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BDBC5" w14:textId="205F411C" w:rsidR="00083194" w:rsidRDefault="00083194" w:rsidP="00944CD8">
      <w:pPr>
        <w:pBdr>
          <w:top w:val="double" w:sz="12" w:space="1" w:color="auto"/>
          <w:left w:val="double" w:sz="12" w:space="4" w:color="auto"/>
          <w:bottom w:val="double" w:sz="12" w:space="1" w:color="auto"/>
          <w:right w:val="double" w:sz="12" w:space="4" w:color="auto"/>
        </w:pBdr>
        <w:spacing w:before="0"/>
        <w:ind w:firstLine="0"/>
        <w:jc w:val="center"/>
      </w:pPr>
      <w:bookmarkStart w:id="0" w:name="_Toc144127099"/>
      <w:r>
        <w:t>SỞ Y TẾ QUẢNG BÌNH</w:t>
      </w:r>
    </w:p>
    <w:p w14:paraId="3260C5B2" w14:textId="41997142" w:rsidR="00083194" w:rsidRPr="00083194" w:rsidRDefault="00083194" w:rsidP="00944CD8">
      <w:pPr>
        <w:pBdr>
          <w:top w:val="double" w:sz="12" w:space="1" w:color="auto"/>
          <w:left w:val="double" w:sz="12" w:space="4" w:color="auto"/>
          <w:bottom w:val="double" w:sz="12" w:space="1" w:color="auto"/>
          <w:right w:val="double" w:sz="12" w:space="4" w:color="auto"/>
        </w:pBdr>
        <w:spacing w:before="0"/>
        <w:ind w:firstLine="0"/>
        <w:jc w:val="center"/>
        <w:rPr>
          <w:b/>
          <w:bCs/>
        </w:rPr>
      </w:pPr>
      <w:r w:rsidRPr="00083194">
        <w:rPr>
          <w:b/>
          <w:bCs/>
        </w:rPr>
        <w:t>BỆNH VIỆN ĐA KHOA KHU VỰC BÁC QUẢNG BÌNH</w:t>
      </w:r>
    </w:p>
    <w:p w14:paraId="02EA7D09" w14:textId="77777777" w:rsidR="00083194" w:rsidRDefault="00083194" w:rsidP="00944CD8">
      <w:pPr>
        <w:pBdr>
          <w:top w:val="double" w:sz="12" w:space="1" w:color="auto"/>
          <w:left w:val="double" w:sz="12" w:space="4" w:color="auto"/>
          <w:bottom w:val="double" w:sz="12" w:space="1" w:color="auto"/>
          <w:right w:val="double" w:sz="12" w:space="4" w:color="auto"/>
        </w:pBdr>
        <w:spacing w:before="0"/>
        <w:ind w:firstLine="0"/>
        <w:jc w:val="center"/>
      </w:pPr>
    </w:p>
    <w:p w14:paraId="6D912C82" w14:textId="52791CAC"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center"/>
      </w:pPr>
      <w:r>
        <w:rPr>
          <w:noProof/>
        </w:rPr>
        <w:drawing>
          <wp:inline distT="0" distB="0" distL="0" distR="0" wp14:anchorId="0B4DC68F" wp14:editId="01054F9A">
            <wp:extent cx="3258584" cy="2152650"/>
            <wp:effectExtent l="0" t="0" r="0" b="0"/>
            <wp:docPr id="17055498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6830" cy="2158097"/>
                    </a:xfrm>
                    <a:prstGeom prst="rect">
                      <a:avLst/>
                    </a:prstGeom>
                    <a:noFill/>
                    <a:ln>
                      <a:noFill/>
                    </a:ln>
                  </pic:spPr>
                </pic:pic>
              </a:graphicData>
            </a:graphic>
          </wp:inline>
        </w:drawing>
      </w:r>
    </w:p>
    <w:p w14:paraId="4BBE4118"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center"/>
      </w:pPr>
    </w:p>
    <w:p w14:paraId="6478FD81"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center"/>
      </w:pPr>
    </w:p>
    <w:p w14:paraId="526C271F" w14:textId="51CDEFE5" w:rsidR="00083194" w:rsidRP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center"/>
        <w:rPr>
          <w:b/>
          <w:bCs/>
        </w:rPr>
      </w:pPr>
      <w:r w:rsidRPr="00083194">
        <w:rPr>
          <w:b/>
          <w:bCs/>
        </w:rPr>
        <w:t>QUY TRÌNH KỸ THUẬT</w:t>
      </w:r>
    </w:p>
    <w:p w14:paraId="42E70892" w14:textId="1A25B03F" w:rsidR="00083194" w:rsidRP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center"/>
        <w:rPr>
          <w:b/>
          <w:bCs/>
        </w:rPr>
      </w:pPr>
      <w:r w:rsidRPr="00083194">
        <w:rPr>
          <w:b/>
          <w:bCs/>
        </w:rPr>
        <w:t>BỆNH VIỆN ĐA KHOA KHU VỰC BẮC QUẢNG BÌNH</w:t>
      </w:r>
    </w:p>
    <w:p w14:paraId="386B03EC" w14:textId="5F65A7B9" w:rsidR="00083194" w:rsidRP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center"/>
        <w:rPr>
          <w:b/>
          <w:bCs/>
        </w:rPr>
      </w:pPr>
      <w:r w:rsidRPr="00083194">
        <w:rPr>
          <w:b/>
          <w:bCs/>
        </w:rPr>
        <w:t>(TÀI LIỆU LƯU HÀNH NỘI BỘ)</w:t>
      </w:r>
    </w:p>
    <w:p w14:paraId="69F03852"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center"/>
      </w:pPr>
    </w:p>
    <w:p w14:paraId="0049A030"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57DD5173"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00F4D98C"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5E6FDC03"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0EC5DA18"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2FC2711C"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5121BC29"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2547BABA"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7E8BCBAA" w14:textId="77777777" w:rsidR="00083194" w:rsidRDefault="00083194" w:rsidP="00944CD8">
      <w:pPr>
        <w:pBdr>
          <w:top w:val="double" w:sz="12" w:space="1" w:color="auto"/>
          <w:left w:val="double" w:sz="12" w:space="4" w:color="auto"/>
          <w:bottom w:val="double" w:sz="12" w:space="1" w:color="auto"/>
          <w:right w:val="double" w:sz="12" w:space="4" w:color="auto"/>
        </w:pBdr>
        <w:spacing w:before="0" w:after="200" w:line="276" w:lineRule="auto"/>
        <w:ind w:firstLine="0"/>
        <w:jc w:val="left"/>
      </w:pPr>
    </w:p>
    <w:p w14:paraId="21DB4693" w14:textId="77777777" w:rsidR="00083194" w:rsidRDefault="00083194" w:rsidP="00944CD8">
      <w:pPr>
        <w:pBdr>
          <w:top w:val="double" w:sz="12" w:space="1" w:color="auto"/>
          <w:left w:val="double" w:sz="12" w:space="4" w:color="auto"/>
          <w:bottom w:val="double" w:sz="12" w:space="1" w:color="auto"/>
          <w:right w:val="double" w:sz="12" w:space="4" w:color="auto"/>
        </w:pBdr>
      </w:pPr>
    </w:p>
    <w:p w14:paraId="52EC32A1" w14:textId="5CBF1F13" w:rsidR="00083194" w:rsidRPr="00083194" w:rsidRDefault="00083194" w:rsidP="00944CD8">
      <w:pPr>
        <w:pBdr>
          <w:top w:val="double" w:sz="12" w:space="1" w:color="auto"/>
          <w:left w:val="double" w:sz="12" w:space="4" w:color="auto"/>
          <w:bottom w:val="double" w:sz="12" w:space="1" w:color="auto"/>
          <w:right w:val="double" w:sz="12" w:space="4" w:color="auto"/>
        </w:pBdr>
        <w:jc w:val="center"/>
        <w:rPr>
          <w:b/>
          <w:bCs/>
        </w:rPr>
      </w:pPr>
      <w:r w:rsidRPr="00083194">
        <w:rPr>
          <w:b/>
          <w:bCs/>
        </w:rPr>
        <w:t>QUẢNG BÌNH - 2024</w:t>
      </w:r>
    </w:p>
    <w:p w14:paraId="34E27A2F" w14:textId="77777777" w:rsidR="00083194" w:rsidRDefault="00083194" w:rsidP="0001439D">
      <w:pPr>
        <w:pStyle w:val="TOCHeading"/>
        <w:jc w:val="center"/>
        <w:rPr>
          <w:rFonts w:ascii="Times New Roman" w:eastAsiaTheme="minorHAnsi" w:hAnsi="Times New Roman" w:cs="Times New Roman"/>
          <w:b/>
          <w:bCs/>
          <w:color w:val="auto"/>
          <w:sz w:val="28"/>
          <w:szCs w:val="28"/>
        </w:rPr>
      </w:pPr>
    </w:p>
    <w:sdt>
      <w:sdtPr>
        <w:rPr>
          <w:rFonts w:ascii="Times New Roman" w:eastAsiaTheme="minorHAnsi" w:hAnsi="Times New Roman" w:cs="Times New Roman"/>
          <w:b/>
          <w:bCs/>
          <w:color w:val="auto"/>
          <w:sz w:val="28"/>
          <w:szCs w:val="28"/>
        </w:rPr>
        <w:id w:val="195438023"/>
        <w:docPartObj>
          <w:docPartGallery w:val="Table of Contents"/>
          <w:docPartUnique/>
        </w:docPartObj>
      </w:sdtPr>
      <w:sdtEndPr>
        <w:rPr>
          <w:noProof/>
        </w:rPr>
      </w:sdtEndPr>
      <w:sdtContent>
        <w:p w14:paraId="48EBC13D" w14:textId="54114074" w:rsidR="00FA439E" w:rsidRDefault="0001439D" w:rsidP="0001439D">
          <w:pPr>
            <w:pStyle w:val="TOCHeading"/>
            <w:jc w:val="center"/>
            <w:rPr>
              <w:rFonts w:ascii="Times New Roman" w:hAnsi="Times New Roman" w:cs="Times New Roman"/>
              <w:b/>
              <w:bCs/>
              <w:color w:val="auto"/>
              <w:sz w:val="28"/>
              <w:szCs w:val="28"/>
            </w:rPr>
          </w:pPr>
          <w:r w:rsidRPr="00083194">
            <w:rPr>
              <w:rFonts w:ascii="Times New Roman" w:hAnsi="Times New Roman" w:cs="Times New Roman"/>
              <w:b/>
              <w:bCs/>
              <w:color w:val="auto"/>
              <w:sz w:val="28"/>
              <w:szCs w:val="28"/>
            </w:rPr>
            <w:t>MỤC LỤC</w:t>
          </w:r>
        </w:p>
        <w:p w14:paraId="402A51C8" w14:textId="77777777" w:rsidR="00083194" w:rsidRPr="00083194" w:rsidRDefault="00083194" w:rsidP="00083194"/>
        <w:p w14:paraId="10A98D30" w14:textId="277E3330" w:rsidR="00FA439E" w:rsidRPr="00491C85" w:rsidRDefault="00FA439E" w:rsidP="00491C85">
          <w:pPr>
            <w:pStyle w:val="TOC1"/>
            <w:rPr>
              <w:rFonts w:eastAsiaTheme="minorEastAsia"/>
              <w:kern w:val="2"/>
              <w14:ligatures w14:val="standardContextual"/>
            </w:rPr>
          </w:pPr>
          <w:r w:rsidRPr="00491C85">
            <w:fldChar w:fldCharType="begin"/>
          </w:r>
          <w:r w:rsidRPr="00491C85">
            <w:instrText xml:space="preserve"> TOC \o "1-1" \h \z \u </w:instrText>
          </w:r>
          <w:r w:rsidRPr="00491C85">
            <w:fldChar w:fldCharType="separate"/>
          </w:r>
          <w:hyperlink w:anchor="_Toc169595507" w:history="1">
            <w:r w:rsidR="0001439D" w:rsidRPr="00491C85">
              <w:rPr>
                <w:rStyle w:val="Hyperlink"/>
                <w:b/>
                <w:bCs/>
                <w:color w:val="auto"/>
                <w:u w:val="none"/>
              </w:rPr>
              <w:t xml:space="preserve">CHƯƠNG </w:t>
            </w:r>
            <w:r w:rsidR="001B144B" w:rsidRPr="00491C85">
              <w:rPr>
                <w:rStyle w:val="Hyperlink"/>
                <w:b/>
                <w:bCs/>
                <w:color w:val="auto"/>
                <w:u w:val="none"/>
              </w:rPr>
              <w:t>1</w:t>
            </w:r>
            <w:r w:rsidR="0001439D" w:rsidRPr="00491C85">
              <w:rPr>
                <w:rStyle w:val="Hyperlink"/>
                <w:b/>
                <w:bCs/>
                <w:color w:val="auto"/>
                <w:u w:val="none"/>
              </w:rPr>
              <w:t xml:space="preserve">. </w:t>
            </w:r>
            <w:r w:rsidR="008F30A1" w:rsidRPr="00491C85">
              <w:rPr>
                <w:rStyle w:val="Hyperlink"/>
                <w:b/>
                <w:bCs/>
                <w:color w:val="auto"/>
                <w:u w:val="none"/>
              </w:rPr>
              <w:t>CHUYÊN NGHÀNH</w:t>
            </w:r>
            <w:r w:rsidR="001B144B" w:rsidRPr="00491C85">
              <w:rPr>
                <w:rStyle w:val="Hyperlink"/>
                <w:b/>
                <w:bCs/>
                <w:color w:val="auto"/>
                <w:u w:val="none"/>
              </w:rPr>
              <w:t xml:space="preserve"> HỒI SỨC</w:t>
            </w:r>
            <w:r w:rsidR="008F30A1" w:rsidRPr="00491C85">
              <w:rPr>
                <w:rStyle w:val="Hyperlink"/>
                <w:b/>
                <w:bCs/>
                <w:color w:val="auto"/>
                <w:u w:val="none"/>
              </w:rPr>
              <w:t xml:space="preserve"> </w:t>
            </w:r>
            <w:r w:rsidR="0001439D" w:rsidRPr="00491C85">
              <w:rPr>
                <w:rStyle w:val="Hyperlink"/>
                <w:b/>
                <w:bCs/>
                <w:color w:val="auto"/>
                <w:u w:val="none"/>
              </w:rPr>
              <w:t>CẤP CỨU</w:t>
            </w:r>
            <w:r w:rsidR="001B144B" w:rsidRPr="00491C85">
              <w:rPr>
                <w:rStyle w:val="Hyperlink"/>
                <w:b/>
                <w:bCs/>
                <w:color w:val="auto"/>
                <w:u w:val="none"/>
              </w:rPr>
              <w:t xml:space="preserve"> VÀ CHỐNG ĐỘC</w:t>
            </w:r>
            <w:r w:rsidRPr="00491C85">
              <w:rPr>
                <w:webHidden/>
              </w:rPr>
              <w:tab/>
            </w:r>
            <w:r w:rsidRPr="00491C85">
              <w:rPr>
                <w:webHidden/>
              </w:rPr>
              <w:fldChar w:fldCharType="begin"/>
            </w:r>
            <w:r w:rsidRPr="00491C85">
              <w:rPr>
                <w:webHidden/>
              </w:rPr>
              <w:instrText xml:space="preserve"> PAGEREF _Toc169595507 \h </w:instrText>
            </w:r>
            <w:r w:rsidRPr="00491C85">
              <w:rPr>
                <w:webHidden/>
              </w:rPr>
            </w:r>
            <w:r w:rsidRPr="00491C85">
              <w:rPr>
                <w:webHidden/>
              </w:rPr>
              <w:fldChar w:fldCharType="separate"/>
            </w:r>
            <w:r w:rsidR="000F70CB">
              <w:rPr>
                <w:webHidden/>
              </w:rPr>
              <w:t>1</w:t>
            </w:r>
            <w:r w:rsidRPr="00491C85">
              <w:rPr>
                <w:webHidden/>
              </w:rPr>
              <w:fldChar w:fldCharType="end"/>
            </w:r>
          </w:hyperlink>
        </w:p>
        <w:p w14:paraId="539A1692" w14:textId="3E0F3B76" w:rsidR="00FA439E" w:rsidRPr="00491C85" w:rsidRDefault="00000000" w:rsidP="00491C85">
          <w:pPr>
            <w:pStyle w:val="TOC1"/>
            <w:numPr>
              <w:ilvl w:val="0"/>
              <w:numId w:val="41"/>
            </w:numPr>
            <w:rPr>
              <w:rFonts w:eastAsiaTheme="minorEastAsia"/>
              <w:kern w:val="2"/>
              <w14:ligatures w14:val="standardContextual"/>
            </w:rPr>
          </w:pPr>
          <w:hyperlink w:anchor="_Toc169595508" w:history="1">
            <w:r w:rsidR="0001439D" w:rsidRPr="00491C85">
              <w:rPr>
                <w:rStyle w:val="Hyperlink"/>
                <w:color w:val="auto"/>
                <w:u w:val="none"/>
              </w:rPr>
              <w:t>Quy trình kỹ thuật đặt catheter tĩnh mạch trung tâm một nòng</w:t>
            </w:r>
            <w:r w:rsidR="00FA439E" w:rsidRPr="00491C85">
              <w:rPr>
                <w:webHidden/>
              </w:rPr>
              <w:tab/>
            </w:r>
            <w:r w:rsidR="00FA439E" w:rsidRPr="00491C85">
              <w:rPr>
                <w:webHidden/>
              </w:rPr>
              <w:fldChar w:fldCharType="begin"/>
            </w:r>
            <w:r w:rsidR="00FA439E" w:rsidRPr="00491C85">
              <w:rPr>
                <w:webHidden/>
              </w:rPr>
              <w:instrText xml:space="preserve"> PAGEREF _Toc169595508 \h </w:instrText>
            </w:r>
            <w:r w:rsidR="00FA439E" w:rsidRPr="00491C85">
              <w:rPr>
                <w:webHidden/>
              </w:rPr>
            </w:r>
            <w:r w:rsidR="00FA439E" w:rsidRPr="00491C85">
              <w:rPr>
                <w:webHidden/>
              </w:rPr>
              <w:fldChar w:fldCharType="separate"/>
            </w:r>
            <w:r w:rsidR="000F70CB">
              <w:rPr>
                <w:webHidden/>
              </w:rPr>
              <w:t>2</w:t>
            </w:r>
            <w:r w:rsidR="00FA439E" w:rsidRPr="00491C85">
              <w:rPr>
                <w:webHidden/>
              </w:rPr>
              <w:fldChar w:fldCharType="end"/>
            </w:r>
          </w:hyperlink>
        </w:p>
        <w:p w14:paraId="5960C3DB" w14:textId="78F9C32F" w:rsidR="00FA439E" w:rsidRPr="00491C85" w:rsidRDefault="00000000" w:rsidP="00491C85">
          <w:pPr>
            <w:pStyle w:val="TOC1"/>
            <w:numPr>
              <w:ilvl w:val="0"/>
              <w:numId w:val="41"/>
            </w:numPr>
            <w:rPr>
              <w:rFonts w:eastAsiaTheme="minorEastAsia"/>
              <w:kern w:val="2"/>
              <w14:ligatures w14:val="standardContextual"/>
            </w:rPr>
          </w:pPr>
          <w:hyperlink w:anchor="_Toc169595509" w:history="1">
            <w:r w:rsidR="0001439D" w:rsidRPr="00491C85">
              <w:rPr>
                <w:rStyle w:val="Hyperlink"/>
                <w:color w:val="auto"/>
                <w:u w:val="none"/>
              </w:rPr>
              <w:t>Quy trình kỹ thuật đặt catheter tĩnh mạch trung tâm bằng catheter nhiều nòng</w:t>
            </w:r>
            <w:r w:rsidR="00FA439E" w:rsidRPr="00491C85">
              <w:rPr>
                <w:webHidden/>
              </w:rPr>
              <w:tab/>
            </w:r>
            <w:r w:rsidR="00FA439E" w:rsidRPr="00491C85">
              <w:rPr>
                <w:webHidden/>
              </w:rPr>
              <w:fldChar w:fldCharType="begin"/>
            </w:r>
            <w:r w:rsidR="00FA439E" w:rsidRPr="00491C85">
              <w:rPr>
                <w:webHidden/>
              </w:rPr>
              <w:instrText xml:space="preserve"> PAGEREF _Toc169595509 \h </w:instrText>
            </w:r>
            <w:r w:rsidR="00FA439E" w:rsidRPr="00491C85">
              <w:rPr>
                <w:webHidden/>
              </w:rPr>
            </w:r>
            <w:r w:rsidR="00FA439E" w:rsidRPr="00491C85">
              <w:rPr>
                <w:webHidden/>
              </w:rPr>
              <w:fldChar w:fldCharType="separate"/>
            </w:r>
            <w:r w:rsidR="000F70CB">
              <w:rPr>
                <w:webHidden/>
              </w:rPr>
              <w:t>7</w:t>
            </w:r>
            <w:r w:rsidR="00FA439E" w:rsidRPr="00491C85">
              <w:rPr>
                <w:webHidden/>
              </w:rPr>
              <w:fldChar w:fldCharType="end"/>
            </w:r>
          </w:hyperlink>
        </w:p>
        <w:p w14:paraId="70467E6C" w14:textId="48775686" w:rsidR="00FA439E" w:rsidRPr="00491C85" w:rsidRDefault="00000000" w:rsidP="00491C85">
          <w:pPr>
            <w:pStyle w:val="TOC1"/>
            <w:numPr>
              <w:ilvl w:val="0"/>
              <w:numId w:val="41"/>
            </w:numPr>
            <w:rPr>
              <w:rFonts w:eastAsiaTheme="minorEastAsia"/>
              <w:kern w:val="2"/>
              <w14:ligatures w14:val="standardContextual"/>
            </w:rPr>
          </w:pPr>
          <w:hyperlink w:anchor="_Toc169595510" w:history="1">
            <w:r w:rsidR="0001439D" w:rsidRPr="00491C85">
              <w:rPr>
                <w:rStyle w:val="Hyperlink"/>
                <w:rFonts w:eastAsia="Calibri"/>
                <w:color w:val="auto"/>
                <w:u w:val="none"/>
              </w:rPr>
              <w:t>Quy trình kỹ thuật sốc điện ngoài lồng ngực cấp cứu</w:t>
            </w:r>
            <w:r w:rsidR="00FA439E" w:rsidRPr="00491C85">
              <w:rPr>
                <w:webHidden/>
              </w:rPr>
              <w:tab/>
            </w:r>
            <w:r w:rsidR="00FA439E" w:rsidRPr="00491C85">
              <w:rPr>
                <w:webHidden/>
              </w:rPr>
              <w:fldChar w:fldCharType="begin"/>
            </w:r>
            <w:r w:rsidR="00FA439E" w:rsidRPr="00491C85">
              <w:rPr>
                <w:webHidden/>
              </w:rPr>
              <w:instrText xml:space="preserve"> PAGEREF _Toc169595510 \h </w:instrText>
            </w:r>
            <w:r w:rsidR="00FA439E" w:rsidRPr="00491C85">
              <w:rPr>
                <w:webHidden/>
              </w:rPr>
            </w:r>
            <w:r w:rsidR="00FA439E" w:rsidRPr="00491C85">
              <w:rPr>
                <w:webHidden/>
              </w:rPr>
              <w:fldChar w:fldCharType="separate"/>
            </w:r>
            <w:r w:rsidR="000F70CB">
              <w:rPr>
                <w:webHidden/>
              </w:rPr>
              <w:t>12</w:t>
            </w:r>
            <w:r w:rsidR="00FA439E" w:rsidRPr="00491C85">
              <w:rPr>
                <w:webHidden/>
              </w:rPr>
              <w:fldChar w:fldCharType="end"/>
            </w:r>
          </w:hyperlink>
        </w:p>
        <w:p w14:paraId="5B6CFB94" w14:textId="03709DEF" w:rsidR="00FA439E" w:rsidRPr="00491C85" w:rsidRDefault="00000000" w:rsidP="00491C85">
          <w:pPr>
            <w:pStyle w:val="TOC1"/>
            <w:numPr>
              <w:ilvl w:val="0"/>
              <w:numId w:val="41"/>
            </w:numPr>
            <w:rPr>
              <w:rFonts w:eastAsiaTheme="minorEastAsia"/>
              <w:kern w:val="2"/>
              <w14:ligatures w14:val="standardContextual"/>
            </w:rPr>
          </w:pPr>
          <w:hyperlink w:anchor="_Toc169595511" w:history="1">
            <w:r w:rsidR="0001439D" w:rsidRPr="00491C85">
              <w:rPr>
                <w:rStyle w:val="Hyperlink"/>
                <w:rFonts w:eastAsia="Calibri"/>
                <w:color w:val="auto"/>
                <w:u w:val="none"/>
              </w:rPr>
              <w:t>Hồi phục nhịp xoang cho người bệnh loạn nhịp bằng máy sốc điện</w:t>
            </w:r>
            <w:r w:rsidR="00FA439E" w:rsidRPr="00491C85">
              <w:rPr>
                <w:webHidden/>
              </w:rPr>
              <w:tab/>
            </w:r>
            <w:r w:rsidR="00FA439E" w:rsidRPr="00491C85">
              <w:rPr>
                <w:webHidden/>
              </w:rPr>
              <w:fldChar w:fldCharType="begin"/>
            </w:r>
            <w:r w:rsidR="00FA439E" w:rsidRPr="00491C85">
              <w:rPr>
                <w:webHidden/>
              </w:rPr>
              <w:instrText xml:space="preserve"> PAGEREF _Toc169595511 \h </w:instrText>
            </w:r>
            <w:r w:rsidR="00FA439E" w:rsidRPr="00491C85">
              <w:rPr>
                <w:webHidden/>
              </w:rPr>
            </w:r>
            <w:r w:rsidR="00FA439E" w:rsidRPr="00491C85">
              <w:rPr>
                <w:webHidden/>
              </w:rPr>
              <w:fldChar w:fldCharType="separate"/>
            </w:r>
            <w:r w:rsidR="000F70CB">
              <w:rPr>
                <w:webHidden/>
              </w:rPr>
              <w:t>15</w:t>
            </w:r>
            <w:r w:rsidR="00FA439E" w:rsidRPr="00491C85">
              <w:rPr>
                <w:webHidden/>
              </w:rPr>
              <w:fldChar w:fldCharType="end"/>
            </w:r>
          </w:hyperlink>
        </w:p>
        <w:p w14:paraId="7EFC50D3" w14:textId="27574F28" w:rsidR="00FA439E" w:rsidRPr="00491C85" w:rsidRDefault="00000000" w:rsidP="00491C85">
          <w:pPr>
            <w:pStyle w:val="TOC1"/>
            <w:numPr>
              <w:ilvl w:val="0"/>
              <w:numId w:val="41"/>
            </w:numPr>
            <w:rPr>
              <w:rFonts w:eastAsiaTheme="minorEastAsia"/>
              <w:kern w:val="2"/>
              <w14:ligatures w14:val="standardContextual"/>
            </w:rPr>
          </w:pPr>
          <w:hyperlink w:anchor="_Toc169595512" w:history="1">
            <w:r w:rsidR="0001439D" w:rsidRPr="00491C85">
              <w:rPr>
                <w:rStyle w:val="Hyperlink"/>
                <w:rFonts w:eastAsia="Calibri"/>
                <w:color w:val="auto"/>
                <w:u w:val="none"/>
              </w:rPr>
              <w:t>Quy trình kỹ thuật hút đờm cho người bệnh có đặt nội khí quản, mở khí quản, thở máy</w:t>
            </w:r>
            <w:r w:rsidR="00FA439E" w:rsidRPr="00491C85">
              <w:rPr>
                <w:webHidden/>
              </w:rPr>
              <w:tab/>
            </w:r>
            <w:r w:rsidR="00FA439E" w:rsidRPr="00491C85">
              <w:rPr>
                <w:webHidden/>
              </w:rPr>
              <w:fldChar w:fldCharType="begin"/>
            </w:r>
            <w:r w:rsidR="00FA439E" w:rsidRPr="00491C85">
              <w:rPr>
                <w:webHidden/>
              </w:rPr>
              <w:instrText xml:space="preserve"> PAGEREF _Toc169595512 \h </w:instrText>
            </w:r>
            <w:r w:rsidR="00FA439E" w:rsidRPr="00491C85">
              <w:rPr>
                <w:webHidden/>
              </w:rPr>
            </w:r>
            <w:r w:rsidR="00FA439E" w:rsidRPr="00491C85">
              <w:rPr>
                <w:webHidden/>
              </w:rPr>
              <w:fldChar w:fldCharType="separate"/>
            </w:r>
            <w:r w:rsidR="000F70CB">
              <w:rPr>
                <w:webHidden/>
              </w:rPr>
              <w:t>18</w:t>
            </w:r>
            <w:r w:rsidR="00FA439E" w:rsidRPr="00491C85">
              <w:rPr>
                <w:webHidden/>
              </w:rPr>
              <w:fldChar w:fldCharType="end"/>
            </w:r>
          </w:hyperlink>
        </w:p>
        <w:p w14:paraId="30B5BCB8" w14:textId="06F1EC8A" w:rsidR="00FA439E" w:rsidRPr="00491C85" w:rsidRDefault="00000000" w:rsidP="00491C85">
          <w:pPr>
            <w:pStyle w:val="TOC1"/>
            <w:numPr>
              <w:ilvl w:val="0"/>
              <w:numId w:val="41"/>
            </w:numPr>
            <w:rPr>
              <w:rFonts w:eastAsiaTheme="minorEastAsia"/>
              <w:kern w:val="2"/>
              <w14:ligatures w14:val="standardContextual"/>
            </w:rPr>
          </w:pPr>
          <w:hyperlink w:anchor="_Toc169595513" w:history="1">
            <w:r w:rsidR="0001439D" w:rsidRPr="00491C85">
              <w:rPr>
                <w:rStyle w:val="Hyperlink"/>
                <w:color w:val="auto"/>
                <w:u w:val="none"/>
              </w:rPr>
              <w:t>Hút đờm qua ống nội khí quản/canuyn mở khí quản bằng ống thông kín</w:t>
            </w:r>
            <w:r w:rsidR="00FA439E" w:rsidRPr="00491C85">
              <w:rPr>
                <w:webHidden/>
              </w:rPr>
              <w:tab/>
            </w:r>
            <w:r w:rsidR="00FA439E" w:rsidRPr="00491C85">
              <w:rPr>
                <w:webHidden/>
              </w:rPr>
              <w:fldChar w:fldCharType="begin"/>
            </w:r>
            <w:r w:rsidR="00FA439E" w:rsidRPr="00491C85">
              <w:rPr>
                <w:webHidden/>
              </w:rPr>
              <w:instrText xml:space="preserve"> PAGEREF _Toc169595513 \h </w:instrText>
            </w:r>
            <w:r w:rsidR="00FA439E" w:rsidRPr="00491C85">
              <w:rPr>
                <w:webHidden/>
              </w:rPr>
            </w:r>
            <w:r w:rsidR="00FA439E" w:rsidRPr="00491C85">
              <w:rPr>
                <w:webHidden/>
              </w:rPr>
              <w:fldChar w:fldCharType="separate"/>
            </w:r>
            <w:r w:rsidR="000F70CB">
              <w:rPr>
                <w:webHidden/>
              </w:rPr>
              <w:t>21</w:t>
            </w:r>
            <w:r w:rsidR="00FA439E" w:rsidRPr="00491C85">
              <w:rPr>
                <w:webHidden/>
              </w:rPr>
              <w:fldChar w:fldCharType="end"/>
            </w:r>
          </w:hyperlink>
        </w:p>
        <w:p w14:paraId="4715A14E" w14:textId="1070BD79" w:rsidR="00FA439E" w:rsidRPr="00491C85" w:rsidRDefault="00000000" w:rsidP="00491C85">
          <w:pPr>
            <w:pStyle w:val="TOC1"/>
            <w:numPr>
              <w:ilvl w:val="0"/>
              <w:numId w:val="41"/>
            </w:numPr>
            <w:rPr>
              <w:rFonts w:eastAsiaTheme="minorEastAsia"/>
              <w:kern w:val="2"/>
              <w14:ligatures w14:val="standardContextual"/>
            </w:rPr>
          </w:pPr>
          <w:hyperlink w:anchor="_Toc169595514" w:history="1">
            <w:r w:rsidR="0001439D" w:rsidRPr="00491C85">
              <w:rPr>
                <w:rStyle w:val="Hyperlink"/>
                <w:color w:val="auto"/>
                <w:u w:val="none"/>
              </w:rPr>
              <w:t>Bóp bóng ambu qua mặt nạ</w:t>
            </w:r>
            <w:r w:rsidR="00FA439E" w:rsidRPr="00491C85">
              <w:rPr>
                <w:webHidden/>
              </w:rPr>
              <w:tab/>
            </w:r>
            <w:r w:rsidR="00FA439E" w:rsidRPr="00491C85">
              <w:rPr>
                <w:webHidden/>
              </w:rPr>
              <w:fldChar w:fldCharType="begin"/>
            </w:r>
            <w:r w:rsidR="00FA439E" w:rsidRPr="00491C85">
              <w:rPr>
                <w:webHidden/>
              </w:rPr>
              <w:instrText xml:space="preserve"> PAGEREF _Toc169595514 \h </w:instrText>
            </w:r>
            <w:r w:rsidR="00FA439E" w:rsidRPr="00491C85">
              <w:rPr>
                <w:webHidden/>
              </w:rPr>
            </w:r>
            <w:r w:rsidR="00FA439E" w:rsidRPr="00491C85">
              <w:rPr>
                <w:webHidden/>
              </w:rPr>
              <w:fldChar w:fldCharType="separate"/>
            </w:r>
            <w:r w:rsidR="000F70CB">
              <w:rPr>
                <w:webHidden/>
              </w:rPr>
              <w:t>25</w:t>
            </w:r>
            <w:r w:rsidR="00FA439E" w:rsidRPr="00491C85">
              <w:rPr>
                <w:webHidden/>
              </w:rPr>
              <w:fldChar w:fldCharType="end"/>
            </w:r>
          </w:hyperlink>
        </w:p>
        <w:p w14:paraId="23DA0B99" w14:textId="30FC0E7D" w:rsidR="00FA439E" w:rsidRPr="00491C85" w:rsidRDefault="00000000" w:rsidP="00491C85">
          <w:pPr>
            <w:pStyle w:val="TOC1"/>
            <w:numPr>
              <w:ilvl w:val="0"/>
              <w:numId w:val="41"/>
            </w:numPr>
            <w:rPr>
              <w:rFonts w:eastAsiaTheme="minorEastAsia"/>
              <w:kern w:val="2"/>
              <w14:ligatures w14:val="standardContextual"/>
            </w:rPr>
          </w:pPr>
          <w:hyperlink w:anchor="_Toc169595515" w:history="1">
            <w:r w:rsidR="0001439D" w:rsidRPr="00491C85">
              <w:rPr>
                <w:rStyle w:val="Hyperlink"/>
                <w:color w:val="auto"/>
                <w:u w:val="none"/>
              </w:rPr>
              <w:t>Đặt ống nội khí quản</w:t>
            </w:r>
            <w:r w:rsidR="00FA439E" w:rsidRPr="00491C85">
              <w:rPr>
                <w:webHidden/>
              </w:rPr>
              <w:tab/>
            </w:r>
            <w:r w:rsidR="00FA439E" w:rsidRPr="00491C85">
              <w:rPr>
                <w:webHidden/>
              </w:rPr>
              <w:fldChar w:fldCharType="begin"/>
            </w:r>
            <w:r w:rsidR="00FA439E" w:rsidRPr="00491C85">
              <w:rPr>
                <w:webHidden/>
              </w:rPr>
              <w:instrText xml:space="preserve"> PAGEREF _Toc169595515 \h </w:instrText>
            </w:r>
            <w:r w:rsidR="00FA439E" w:rsidRPr="00491C85">
              <w:rPr>
                <w:webHidden/>
              </w:rPr>
            </w:r>
            <w:r w:rsidR="00FA439E" w:rsidRPr="00491C85">
              <w:rPr>
                <w:webHidden/>
              </w:rPr>
              <w:fldChar w:fldCharType="separate"/>
            </w:r>
            <w:r w:rsidR="000F70CB">
              <w:rPr>
                <w:webHidden/>
              </w:rPr>
              <w:t>27</w:t>
            </w:r>
            <w:r w:rsidR="00FA439E" w:rsidRPr="00491C85">
              <w:rPr>
                <w:webHidden/>
              </w:rPr>
              <w:fldChar w:fldCharType="end"/>
            </w:r>
          </w:hyperlink>
        </w:p>
        <w:p w14:paraId="7EFBB363" w14:textId="20A04DD1" w:rsidR="00FA439E" w:rsidRPr="00491C85" w:rsidRDefault="00000000" w:rsidP="00491C85">
          <w:pPr>
            <w:pStyle w:val="TOC1"/>
            <w:numPr>
              <w:ilvl w:val="0"/>
              <w:numId w:val="41"/>
            </w:numPr>
            <w:rPr>
              <w:rFonts w:eastAsiaTheme="minorEastAsia"/>
              <w:kern w:val="2"/>
              <w14:ligatures w14:val="standardContextual"/>
            </w:rPr>
          </w:pPr>
          <w:hyperlink w:anchor="_Toc169595516" w:history="1">
            <w:r w:rsidR="0001439D" w:rsidRPr="00491C85">
              <w:rPr>
                <w:rStyle w:val="Hyperlink"/>
                <w:color w:val="auto"/>
                <w:u w:val="none"/>
              </w:rPr>
              <w:t>Khí dung thuốc qua thở máy</w:t>
            </w:r>
            <w:r w:rsidR="00FA439E" w:rsidRPr="00491C85">
              <w:rPr>
                <w:webHidden/>
              </w:rPr>
              <w:tab/>
            </w:r>
            <w:r w:rsidR="00FA439E" w:rsidRPr="00491C85">
              <w:rPr>
                <w:webHidden/>
              </w:rPr>
              <w:fldChar w:fldCharType="begin"/>
            </w:r>
            <w:r w:rsidR="00FA439E" w:rsidRPr="00491C85">
              <w:rPr>
                <w:webHidden/>
              </w:rPr>
              <w:instrText xml:space="preserve"> PAGEREF _Toc169595516 \h </w:instrText>
            </w:r>
            <w:r w:rsidR="00FA439E" w:rsidRPr="00491C85">
              <w:rPr>
                <w:webHidden/>
              </w:rPr>
            </w:r>
            <w:r w:rsidR="00FA439E" w:rsidRPr="00491C85">
              <w:rPr>
                <w:webHidden/>
              </w:rPr>
              <w:fldChar w:fldCharType="separate"/>
            </w:r>
            <w:r w:rsidR="000F70CB">
              <w:rPr>
                <w:webHidden/>
              </w:rPr>
              <w:t>33</w:t>
            </w:r>
            <w:r w:rsidR="00FA439E" w:rsidRPr="00491C85">
              <w:rPr>
                <w:webHidden/>
              </w:rPr>
              <w:fldChar w:fldCharType="end"/>
            </w:r>
          </w:hyperlink>
        </w:p>
        <w:p w14:paraId="191DCFC2" w14:textId="6F36C870" w:rsidR="00FA439E" w:rsidRPr="00491C85" w:rsidRDefault="00000000" w:rsidP="00491C85">
          <w:pPr>
            <w:pStyle w:val="TOC1"/>
            <w:numPr>
              <w:ilvl w:val="0"/>
              <w:numId w:val="41"/>
            </w:numPr>
            <w:rPr>
              <w:rFonts w:eastAsiaTheme="minorEastAsia"/>
              <w:kern w:val="2"/>
              <w14:ligatures w14:val="standardContextual"/>
            </w:rPr>
          </w:pPr>
          <w:hyperlink w:anchor="_Toc169595517" w:history="1">
            <w:r w:rsidR="0001439D" w:rsidRPr="00491C85">
              <w:rPr>
                <w:rStyle w:val="Hyperlink"/>
                <w:color w:val="auto"/>
                <w:u w:val="none"/>
              </w:rPr>
              <w:t>Chọc hút dịch - khí màng phổi bằng kim hay Catheter</w:t>
            </w:r>
            <w:r w:rsidR="00FA439E" w:rsidRPr="00491C85">
              <w:rPr>
                <w:webHidden/>
              </w:rPr>
              <w:tab/>
            </w:r>
            <w:r w:rsidR="00FA439E" w:rsidRPr="00491C85">
              <w:rPr>
                <w:webHidden/>
              </w:rPr>
              <w:fldChar w:fldCharType="begin"/>
            </w:r>
            <w:r w:rsidR="00FA439E" w:rsidRPr="00491C85">
              <w:rPr>
                <w:webHidden/>
              </w:rPr>
              <w:instrText xml:space="preserve"> PAGEREF _Toc169595517 \h </w:instrText>
            </w:r>
            <w:r w:rsidR="00FA439E" w:rsidRPr="00491C85">
              <w:rPr>
                <w:webHidden/>
              </w:rPr>
            </w:r>
            <w:r w:rsidR="00FA439E" w:rsidRPr="00491C85">
              <w:rPr>
                <w:webHidden/>
              </w:rPr>
              <w:fldChar w:fldCharType="separate"/>
            </w:r>
            <w:r w:rsidR="000F70CB">
              <w:rPr>
                <w:webHidden/>
              </w:rPr>
              <w:t>35</w:t>
            </w:r>
            <w:r w:rsidR="00FA439E" w:rsidRPr="00491C85">
              <w:rPr>
                <w:webHidden/>
              </w:rPr>
              <w:fldChar w:fldCharType="end"/>
            </w:r>
          </w:hyperlink>
        </w:p>
        <w:p w14:paraId="27B80372" w14:textId="59A6EBD1" w:rsidR="00FA439E" w:rsidRPr="00491C85" w:rsidRDefault="00000000" w:rsidP="00491C85">
          <w:pPr>
            <w:pStyle w:val="TOC1"/>
            <w:numPr>
              <w:ilvl w:val="0"/>
              <w:numId w:val="41"/>
            </w:numPr>
            <w:rPr>
              <w:rFonts w:eastAsiaTheme="minorEastAsia"/>
              <w:kern w:val="2"/>
              <w14:ligatures w14:val="standardContextual"/>
            </w:rPr>
          </w:pPr>
          <w:hyperlink w:anchor="_Toc169595518" w:history="1">
            <w:r w:rsidR="0001439D" w:rsidRPr="00491C85">
              <w:rPr>
                <w:rStyle w:val="Hyperlink"/>
                <w:color w:val="auto"/>
                <w:u w:val="none"/>
              </w:rPr>
              <w:t>Dẫn lưu khí màng phổi áp lực thấp ≤ 8 giờ</w:t>
            </w:r>
            <w:r w:rsidR="00FA439E" w:rsidRPr="00491C85">
              <w:rPr>
                <w:webHidden/>
              </w:rPr>
              <w:tab/>
            </w:r>
            <w:r w:rsidR="00FA439E" w:rsidRPr="00491C85">
              <w:rPr>
                <w:webHidden/>
              </w:rPr>
              <w:fldChar w:fldCharType="begin"/>
            </w:r>
            <w:r w:rsidR="00FA439E" w:rsidRPr="00491C85">
              <w:rPr>
                <w:webHidden/>
              </w:rPr>
              <w:instrText xml:space="preserve"> PAGEREF _Toc169595518 \h </w:instrText>
            </w:r>
            <w:r w:rsidR="00FA439E" w:rsidRPr="00491C85">
              <w:rPr>
                <w:webHidden/>
              </w:rPr>
            </w:r>
            <w:r w:rsidR="00FA439E" w:rsidRPr="00491C85">
              <w:rPr>
                <w:webHidden/>
              </w:rPr>
              <w:fldChar w:fldCharType="separate"/>
            </w:r>
            <w:r w:rsidR="000F70CB">
              <w:rPr>
                <w:webHidden/>
              </w:rPr>
              <w:t>37</w:t>
            </w:r>
            <w:r w:rsidR="00FA439E" w:rsidRPr="00491C85">
              <w:rPr>
                <w:webHidden/>
              </w:rPr>
              <w:fldChar w:fldCharType="end"/>
            </w:r>
          </w:hyperlink>
        </w:p>
        <w:p w14:paraId="5968E835" w14:textId="7E86E2F7" w:rsidR="00FA439E" w:rsidRPr="00491C85" w:rsidRDefault="00000000" w:rsidP="00491C85">
          <w:pPr>
            <w:pStyle w:val="TOC1"/>
            <w:numPr>
              <w:ilvl w:val="0"/>
              <w:numId w:val="41"/>
            </w:numPr>
            <w:rPr>
              <w:rFonts w:eastAsiaTheme="minorEastAsia"/>
              <w:kern w:val="2"/>
              <w14:ligatures w14:val="standardContextual"/>
            </w:rPr>
          </w:pPr>
          <w:hyperlink w:anchor="_Toc169595519" w:history="1">
            <w:r w:rsidR="0001439D" w:rsidRPr="00491C85">
              <w:rPr>
                <w:rStyle w:val="Hyperlink"/>
                <w:color w:val="auto"/>
                <w:u w:val="none"/>
              </w:rPr>
              <w:t>Thông khí nhân tạo không xâm nhập phương thức CPAP</w:t>
            </w:r>
            <w:r w:rsidR="00FA439E" w:rsidRPr="00491C85">
              <w:rPr>
                <w:webHidden/>
              </w:rPr>
              <w:tab/>
            </w:r>
            <w:r w:rsidR="00FA439E" w:rsidRPr="00491C85">
              <w:rPr>
                <w:webHidden/>
              </w:rPr>
              <w:fldChar w:fldCharType="begin"/>
            </w:r>
            <w:r w:rsidR="00FA439E" w:rsidRPr="00491C85">
              <w:rPr>
                <w:webHidden/>
              </w:rPr>
              <w:instrText xml:space="preserve"> PAGEREF _Toc169595519 \h </w:instrText>
            </w:r>
            <w:r w:rsidR="00FA439E" w:rsidRPr="00491C85">
              <w:rPr>
                <w:webHidden/>
              </w:rPr>
            </w:r>
            <w:r w:rsidR="00FA439E" w:rsidRPr="00491C85">
              <w:rPr>
                <w:webHidden/>
              </w:rPr>
              <w:fldChar w:fldCharType="separate"/>
            </w:r>
            <w:r w:rsidR="000F70CB">
              <w:rPr>
                <w:webHidden/>
              </w:rPr>
              <w:t>39</w:t>
            </w:r>
            <w:r w:rsidR="00FA439E" w:rsidRPr="00491C85">
              <w:rPr>
                <w:webHidden/>
              </w:rPr>
              <w:fldChar w:fldCharType="end"/>
            </w:r>
          </w:hyperlink>
        </w:p>
        <w:p w14:paraId="28A11126" w14:textId="72477A50" w:rsidR="00FA439E" w:rsidRPr="00491C85" w:rsidRDefault="00000000" w:rsidP="00491C85">
          <w:pPr>
            <w:pStyle w:val="TOC1"/>
            <w:numPr>
              <w:ilvl w:val="0"/>
              <w:numId w:val="41"/>
            </w:numPr>
            <w:rPr>
              <w:rStyle w:val="Hyperlink"/>
              <w:color w:val="auto"/>
              <w:u w:val="none"/>
            </w:rPr>
          </w:pPr>
          <w:hyperlink w:anchor="_Toc169595520" w:history="1">
            <w:r w:rsidR="009E69F6" w:rsidRPr="00491C85">
              <w:rPr>
                <w:rStyle w:val="Hyperlink"/>
                <w:color w:val="auto"/>
                <w:u w:val="none"/>
              </w:rPr>
              <w:t xml:space="preserve">Thông </w:t>
            </w:r>
            <w:r w:rsidR="0001439D" w:rsidRPr="00491C85">
              <w:rPr>
                <w:rStyle w:val="Hyperlink"/>
                <w:color w:val="auto"/>
                <w:u w:val="none"/>
              </w:rPr>
              <w:t>khí nhân tạo không xâm nhập phương thức BIPAP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42</w:t>
            </w:r>
            <w:r w:rsidR="00FA439E" w:rsidRPr="00491C85">
              <w:rPr>
                <w:rStyle w:val="Hyperlink"/>
                <w:webHidden/>
                <w:color w:val="auto"/>
                <w:u w:val="none"/>
              </w:rPr>
              <w:fldChar w:fldCharType="end"/>
            </w:r>
          </w:hyperlink>
        </w:p>
        <w:p w14:paraId="461B94C1" w14:textId="2A8E3C0C" w:rsidR="00FA439E" w:rsidRPr="00491C85" w:rsidRDefault="00000000" w:rsidP="00491C85">
          <w:pPr>
            <w:pStyle w:val="TOC1"/>
            <w:numPr>
              <w:ilvl w:val="0"/>
              <w:numId w:val="41"/>
            </w:numPr>
            <w:rPr>
              <w:rStyle w:val="Hyperlink"/>
              <w:color w:val="auto"/>
              <w:u w:val="none"/>
            </w:rPr>
          </w:pPr>
          <w:hyperlink w:anchor="_Toc169595521" w:history="1">
            <w:r w:rsidR="009E69F6" w:rsidRPr="00491C85">
              <w:rPr>
                <w:rStyle w:val="Hyperlink"/>
                <w:color w:val="auto"/>
                <w:u w:val="none"/>
              </w:rPr>
              <w:t xml:space="preserve">Thông </w:t>
            </w:r>
            <w:r w:rsidR="0001439D" w:rsidRPr="00491C85">
              <w:rPr>
                <w:rStyle w:val="Hyperlink"/>
                <w:color w:val="auto"/>
                <w:u w:val="none"/>
              </w:rPr>
              <w:t>khí nhân tạo xâm nhập phương thức VCV</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45</w:t>
            </w:r>
            <w:r w:rsidR="00FA439E" w:rsidRPr="00491C85">
              <w:rPr>
                <w:rStyle w:val="Hyperlink"/>
                <w:webHidden/>
                <w:color w:val="auto"/>
                <w:u w:val="none"/>
              </w:rPr>
              <w:fldChar w:fldCharType="end"/>
            </w:r>
          </w:hyperlink>
        </w:p>
        <w:p w14:paraId="2B268190" w14:textId="46E23B4D" w:rsidR="00FA439E" w:rsidRPr="00491C85" w:rsidRDefault="00000000" w:rsidP="00491C85">
          <w:pPr>
            <w:pStyle w:val="TOC1"/>
            <w:numPr>
              <w:ilvl w:val="0"/>
              <w:numId w:val="41"/>
            </w:numPr>
            <w:rPr>
              <w:rStyle w:val="Hyperlink"/>
              <w:color w:val="auto"/>
              <w:u w:val="none"/>
            </w:rPr>
          </w:pPr>
          <w:hyperlink w:anchor="_Toc169595522" w:history="1">
            <w:r w:rsidR="009E69F6" w:rsidRPr="00491C85">
              <w:rPr>
                <w:rStyle w:val="Hyperlink"/>
                <w:color w:val="auto"/>
                <w:u w:val="none"/>
              </w:rPr>
              <w:t xml:space="preserve">Thông </w:t>
            </w:r>
            <w:r w:rsidR="0001439D" w:rsidRPr="00491C85">
              <w:rPr>
                <w:rStyle w:val="Hyperlink"/>
                <w:color w:val="auto"/>
                <w:u w:val="none"/>
              </w:rPr>
              <w:t>khí nhân tạo xâm nhập phương thức PCV</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49</w:t>
            </w:r>
            <w:r w:rsidR="00FA439E" w:rsidRPr="00491C85">
              <w:rPr>
                <w:rStyle w:val="Hyperlink"/>
                <w:webHidden/>
                <w:color w:val="auto"/>
                <w:u w:val="none"/>
              </w:rPr>
              <w:fldChar w:fldCharType="end"/>
            </w:r>
          </w:hyperlink>
        </w:p>
        <w:p w14:paraId="7F4535CB" w14:textId="445F21EF" w:rsidR="00FA439E" w:rsidRPr="00491C85" w:rsidRDefault="00000000" w:rsidP="00491C85">
          <w:pPr>
            <w:pStyle w:val="TOC1"/>
            <w:numPr>
              <w:ilvl w:val="0"/>
              <w:numId w:val="41"/>
            </w:numPr>
            <w:rPr>
              <w:rStyle w:val="Hyperlink"/>
              <w:color w:val="auto"/>
              <w:u w:val="none"/>
            </w:rPr>
          </w:pPr>
          <w:hyperlink w:anchor="_Toc169595523" w:history="1">
            <w:r w:rsidR="009E69F6" w:rsidRPr="00491C85">
              <w:rPr>
                <w:rStyle w:val="Hyperlink"/>
                <w:color w:val="auto"/>
                <w:u w:val="none"/>
              </w:rPr>
              <w:t xml:space="preserve">Thông </w:t>
            </w:r>
            <w:r w:rsidR="0001439D" w:rsidRPr="00491C85">
              <w:rPr>
                <w:rStyle w:val="Hyperlink"/>
                <w:color w:val="auto"/>
                <w:u w:val="none"/>
              </w:rPr>
              <w:t>khí nhân tạo xâm nhập phương thức A/C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w:t>
            </w:r>
            <w:r w:rsidR="00FA439E" w:rsidRPr="00491C85">
              <w:rPr>
                <w:rStyle w:val="Hyperlink"/>
                <w:webHidden/>
                <w:color w:val="auto"/>
                <w:u w:val="none"/>
              </w:rPr>
              <w:fldChar w:fldCharType="end"/>
            </w:r>
          </w:hyperlink>
        </w:p>
        <w:p w14:paraId="1D2DADB3" w14:textId="3BBC91D9" w:rsidR="00FA439E" w:rsidRPr="00491C85" w:rsidRDefault="00000000" w:rsidP="00491C85">
          <w:pPr>
            <w:pStyle w:val="TOC1"/>
            <w:numPr>
              <w:ilvl w:val="0"/>
              <w:numId w:val="41"/>
            </w:numPr>
            <w:rPr>
              <w:rFonts w:eastAsiaTheme="minorEastAsia"/>
              <w:kern w:val="2"/>
              <w14:ligatures w14:val="standardContextual"/>
            </w:rPr>
          </w:pPr>
          <w:hyperlink w:anchor="_Toc169595524" w:history="1">
            <w:r w:rsidR="009E69F6" w:rsidRPr="00491C85">
              <w:rPr>
                <w:rStyle w:val="Hyperlink"/>
                <w:color w:val="auto"/>
                <w:u w:val="none"/>
              </w:rPr>
              <w:t xml:space="preserve">Thông </w:t>
            </w:r>
            <w:r w:rsidR="0001439D" w:rsidRPr="00491C85">
              <w:rPr>
                <w:rStyle w:val="Hyperlink"/>
                <w:color w:val="auto"/>
                <w:u w:val="none"/>
              </w:rPr>
              <w:t>khí nhân tạo xâm nhập phương thức PSV</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56</w:t>
            </w:r>
            <w:r w:rsidR="00FA439E" w:rsidRPr="00491C85">
              <w:rPr>
                <w:rStyle w:val="Hyperlink"/>
                <w:webHidden/>
                <w:color w:val="auto"/>
                <w:u w:val="none"/>
              </w:rPr>
              <w:fldChar w:fldCharType="end"/>
            </w:r>
          </w:hyperlink>
        </w:p>
        <w:p w14:paraId="7C6D76BA" w14:textId="0251E6F0" w:rsidR="00FA439E" w:rsidRPr="00491C85" w:rsidRDefault="00000000" w:rsidP="00491C85">
          <w:pPr>
            <w:pStyle w:val="TOC1"/>
            <w:numPr>
              <w:ilvl w:val="0"/>
              <w:numId w:val="41"/>
            </w:numPr>
            <w:rPr>
              <w:rStyle w:val="Hyperlink"/>
              <w:color w:val="auto"/>
              <w:u w:val="none"/>
            </w:rPr>
          </w:pPr>
          <w:hyperlink w:anchor="_Toc169595525" w:history="1">
            <w:r w:rsidR="009E69F6" w:rsidRPr="00491C85">
              <w:rPr>
                <w:rStyle w:val="Hyperlink"/>
                <w:color w:val="auto"/>
                <w:u w:val="none"/>
              </w:rPr>
              <w:t>C</w:t>
            </w:r>
            <w:r w:rsidR="0001439D" w:rsidRPr="00491C85">
              <w:rPr>
                <w:rStyle w:val="Hyperlink"/>
                <w:color w:val="auto"/>
                <w:u w:val="none"/>
              </w:rPr>
              <w:t>ố định lồng ngực do chấn thương gãy xương sườn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59</w:t>
            </w:r>
            <w:r w:rsidR="00FA439E" w:rsidRPr="00491C85">
              <w:rPr>
                <w:rStyle w:val="Hyperlink"/>
                <w:webHidden/>
                <w:color w:val="auto"/>
                <w:u w:val="none"/>
              </w:rPr>
              <w:fldChar w:fldCharType="end"/>
            </w:r>
          </w:hyperlink>
        </w:p>
        <w:p w14:paraId="0E70C173" w14:textId="18B59D3A" w:rsidR="00FA439E" w:rsidRPr="00491C85" w:rsidRDefault="00000000" w:rsidP="00491C85">
          <w:pPr>
            <w:pStyle w:val="TOC1"/>
            <w:numPr>
              <w:ilvl w:val="0"/>
              <w:numId w:val="41"/>
            </w:numPr>
            <w:rPr>
              <w:rStyle w:val="Hyperlink"/>
              <w:color w:val="auto"/>
              <w:u w:val="none"/>
            </w:rPr>
          </w:pPr>
          <w:hyperlink w:anchor="_Toc169595526" w:history="1">
            <w:r w:rsidR="009E69F6" w:rsidRPr="00491C85">
              <w:rPr>
                <w:rStyle w:val="Hyperlink"/>
                <w:color w:val="auto"/>
                <w:u w:val="none"/>
              </w:rPr>
              <w:t>C</w:t>
            </w:r>
            <w:r w:rsidR="0001439D" w:rsidRPr="00491C85">
              <w:rPr>
                <w:rStyle w:val="Hyperlink"/>
                <w:color w:val="auto"/>
                <w:u w:val="none"/>
              </w:rPr>
              <w:t>ấp cứu ngừng tuần hoàn hô hấp cơ bản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61</w:t>
            </w:r>
            <w:r w:rsidR="00FA439E" w:rsidRPr="00491C85">
              <w:rPr>
                <w:rStyle w:val="Hyperlink"/>
                <w:webHidden/>
                <w:color w:val="auto"/>
                <w:u w:val="none"/>
              </w:rPr>
              <w:fldChar w:fldCharType="end"/>
            </w:r>
          </w:hyperlink>
        </w:p>
        <w:p w14:paraId="16BA0044" w14:textId="3FBBA8F3" w:rsidR="00FA439E" w:rsidRPr="00491C85" w:rsidRDefault="00000000" w:rsidP="00491C85">
          <w:pPr>
            <w:pStyle w:val="TOC1"/>
            <w:numPr>
              <w:ilvl w:val="0"/>
              <w:numId w:val="41"/>
            </w:numPr>
            <w:rPr>
              <w:rStyle w:val="Hyperlink"/>
              <w:color w:val="auto"/>
              <w:u w:val="none"/>
            </w:rPr>
          </w:pPr>
          <w:hyperlink w:anchor="_Toc169595527" w:history="1">
            <w:r w:rsidR="009E69F6" w:rsidRPr="00491C85">
              <w:rPr>
                <w:rStyle w:val="Hyperlink"/>
                <w:color w:val="auto"/>
                <w:u w:val="none"/>
              </w:rPr>
              <w:t>Đ</w:t>
            </w:r>
            <w:r w:rsidR="0001439D" w:rsidRPr="00491C85">
              <w:rPr>
                <w:rStyle w:val="Hyperlink"/>
                <w:color w:val="auto"/>
                <w:u w:val="none"/>
              </w:rPr>
              <w:t>ặt ống thông dẫn lưu bàng quang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63</w:t>
            </w:r>
            <w:r w:rsidR="00FA439E" w:rsidRPr="00491C85">
              <w:rPr>
                <w:rStyle w:val="Hyperlink"/>
                <w:webHidden/>
                <w:color w:val="auto"/>
                <w:u w:val="none"/>
              </w:rPr>
              <w:fldChar w:fldCharType="end"/>
            </w:r>
          </w:hyperlink>
        </w:p>
        <w:p w14:paraId="78A8FFF9" w14:textId="3ADAFC26" w:rsidR="00FA439E" w:rsidRPr="00491C85" w:rsidRDefault="00000000" w:rsidP="00491C85">
          <w:pPr>
            <w:pStyle w:val="TOC1"/>
            <w:numPr>
              <w:ilvl w:val="0"/>
              <w:numId w:val="41"/>
            </w:numPr>
            <w:rPr>
              <w:rStyle w:val="Hyperlink"/>
              <w:color w:val="auto"/>
              <w:u w:val="none"/>
            </w:rPr>
          </w:pPr>
          <w:hyperlink w:anchor="_Toc169595528" w:history="1">
            <w:r w:rsidR="009E69F6" w:rsidRPr="00491C85">
              <w:rPr>
                <w:rStyle w:val="Hyperlink"/>
                <w:color w:val="auto"/>
                <w:u w:val="none"/>
              </w:rPr>
              <w:t>Th</w:t>
            </w:r>
            <w:r w:rsidR="0001439D" w:rsidRPr="00491C85">
              <w:rPr>
                <w:rStyle w:val="Hyperlink"/>
                <w:color w:val="auto"/>
                <w:u w:val="none"/>
              </w:rPr>
              <w:t>ận nhân tạo cấp cứu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67</w:t>
            </w:r>
            <w:r w:rsidR="00FA439E" w:rsidRPr="00491C85">
              <w:rPr>
                <w:rStyle w:val="Hyperlink"/>
                <w:webHidden/>
                <w:color w:val="auto"/>
                <w:u w:val="none"/>
              </w:rPr>
              <w:fldChar w:fldCharType="end"/>
            </w:r>
          </w:hyperlink>
        </w:p>
        <w:p w14:paraId="0670FA68" w14:textId="13BCF1F1" w:rsidR="00FA439E" w:rsidRPr="00491C85" w:rsidRDefault="00000000" w:rsidP="00491C85">
          <w:pPr>
            <w:pStyle w:val="TOC1"/>
            <w:numPr>
              <w:ilvl w:val="0"/>
              <w:numId w:val="41"/>
            </w:numPr>
            <w:rPr>
              <w:rStyle w:val="Hyperlink"/>
              <w:color w:val="auto"/>
              <w:u w:val="none"/>
            </w:rPr>
          </w:pPr>
          <w:hyperlink w:anchor="_Toc169595529" w:history="1">
            <w:r w:rsidR="009E69F6" w:rsidRPr="00491C85">
              <w:rPr>
                <w:rStyle w:val="Hyperlink"/>
                <w:color w:val="auto"/>
                <w:u w:val="none"/>
              </w:rPr>
              <w:t>Th</w:t>
            </w:r>
            <w:r w:rsidR="0001439D" w:rsidRPr="00491C85">
              <w:rPr>
                <w:rStyle w:val="Hyperlink"/>
                <w:color w:val="auto"/>
                <w:u w:val="none"/>
              </w:rPr>
              <w:t>ận nhân tạo thường quy</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_Toc169595529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71</w:t>
            </w:r>
            <w:r w:rsidR="00FA439E" w:rsidRPr="00491C85">
              <w:rPr>
                <w:rStyle w:val="Hyperlink"/>
                <w:webHidden/>
                <w:color w:val="auto"/>
                <w:u w:val="none"/>
              </w:rPr>
              <w:fldChar w:fldCharType="end"/>
            </w:r>
          </w:hyperlink>
        </w:p>
        <w:p w14:paraId="37432081" w14:textId="06F385C5" w:rsidR="00FA439E" w:rsidRPr="00491C85" w:rsidRDefault="00000000" w:rsidP="00491C85">
          <w:pPr>
            <w:pStyle w:val="TOC1"/>
            <w:numPr>
              <w:ilvl w:val="0"/>
              <w:numId w:val="41"/>
            </w:numPr>
            <w:rPr>
              <w:rStyle w:val="Hyperlink"/>
              <w:color w:val="auto"/>
              <w:u w:val="none"/>
            </w:rPr>
          </w:pPr>
          <w:hyperlink w:anchor="_Toc169595530" w:history="1">
            <w:r w:rsidR="009E69F6" w:rsidRPr="00491C85">
              <w:rPr>
                <w:rStyle w:val="Hyperlink"/>
                <w:color w:val="auto"/>
                <w:u w:val="none"/>
              </w:rPr>
              <w:t>Đ</w:t>
            </w:r>
            <w:r w:rsidR="0001439D" w:rsidRPr="00491C85">
              <w:rPr>
                <w:rStyle w:val="Hyperlink"/>
                <w:color w:val="auto"/>
                <w:u w:val="none"/>
              </w:rPr>
              <w:t>ặt ống thông dạ dày</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76</w:t>
            </w:r>
            <w:r w:rsidR="00FA439E" w:rsidRPr="00491C85">
              <w:rPr>
                <w:rStyle w:val="Hyperlink"/>
                <w:webHidden/>
                <w:color w:val="auto"/>
                <w:u w:val="none"/>
              </w:rPr>
              <w:fldChar w:fldCharType="end"/>
            </w:r>
          </w:hyperlink>
        </w:p>
        <w:p w14:paraId="2542BB99" w14:textId="38D7C74E" w:rsidR="00FA439E" w:rsidRPr="00491C85" w:rsidRDefault="00000000" w:rsidP="00491C85">
          <w:pPr>
            <w:pStyle w:val="TOC1"/>
            <w:numPr>
              <w:ilvl w:val="0"/>
              <w:numId w:val="41"/>
            </w:numPr>
            <w:rPr>
              <w:rStyle w:val="Hyperlink"/>
              <w:color w:val="auto"/>
              <w:u w:val="none"/>
            </w:rPr>
          </w:pPr>
          <w:hyperlink w:anchor="_Toc169595531" w:history="1">
            <w:r w:rsidR="009E69F6" w:rsidRPr="00491C85">
              <w:rPr>
                <w:rStyle w:val="Hyperlink"/>
                <w:color w:val="auto"/>
                <w:u w:val="none"/>
              </w:rPr>
              <w:t>R</w:t>
            </w:r>
            <w:r w:rsidR="0001439D" w:rsidRPr="00491C85">
              <w:rPr>
                <w:rStyle w:val="Hyperlink"/>
                <w:color w:val="auto"/>
                <w:u w:val="none"/>
              </w:rPr>
              <w:t>ửa dạ dày loại bỏ chất độc bằng hệ thống kín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79</w:t>
            </w:r>
            <w:r w:rsidR="00FA439E" w:rsidRPr="00491C85">
              <w:rPr>
                <w:rStyle w:val="Hyperlink"/>
                <w:webHidden/>
                <w:color w:val="auto"/>
                <w:u w:val="none"/>
              </w:rPr>
              <w:fldChar w:fldCharType="end"/>
            </w:r>
          </w:hyperlink>
        </w:p>
        <w:p w14:paraId="0C23A20B" w14:textId="7E49029B" w:rsidR="00FA439E" w:rsidRPr="00491C85" w:rsidRDefault="00000000" w:rsidP="00491C85">
          <w:pPr>
            <w:pStyle w:val="TOC1"/>
            <w:numPr>
              <w:ilvl w:val="0"/>
              <w:numId w:val="41"/>
            </w:numPr>
            <w:rPr>
              <w:rFonts w:eastAsiaTheme="minorEastAsia"/>
              <w:kern w:val="2"/>
              <w14:ligatures w14:val="standardContextual"/>
            </w:rPr>
          </w:pPr>
          <w:hyperlink w:anchor="_Toc169595532" w:history="1">
            <w:r w:rsidR="009E69F6" w:rsidRPr="00491C85">
              <w:rPr>
                <w:rStyle w:val="Hyperlink"/>
                <w:color w:val="auto"/>
                <w:u w:val="none"/>
              </w:rPr>
              <w:t>Đ</w:t>
            </w:r>
            <w:r w:rsidR="0001439D" w:rsidRPr="00491C85">
              <w:rPr>
                <w:rStyle w:val="Hyperlink"/>
                <w:color w:val="auto"/>
                <w:u w:val="none"/>
              </w:rPr>
              <w:t>ặt ống thông hậu môn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82</w:t>
            </w:r>
            <w:r w:rsidR="00FA439E" w:rsidRPr="00491C85">
              <w:rPr>
                <w:rStyle w:val="Hyperlink"/>
                <w:webHidden/>
                <w:color w:val="auto"/>
                <w:u w:val="none"/>
              </w:rPr>
              <w:fldChar w:fldCharType="end"/>
            </w:r>
          </w:hyperlink>
        </w:p>
        <w:p w14:paraId="4E0C4215" w14:textId="6161F1FA" w:rsidR="00FA439E" w:rsidRPr="00491C85" w:rsidRDefault="00000000" w:rsidP="00491C85">
          <w:pPr>
            <w:pStyle w:val="TOC1"/>
            <w:numPr>
              <w:ilvl w:val="0"/>
              <w:numId w:val="41"/>
            </w:numPr>
            <w:rPr>
              <w:rFonts w:eastAsiaTheme="minorEastAsia"/>
              <w:kern w:val="2"/>
              <w14:ligatures w14:val="standardContextual"/>
            </w:rPr>
          </w:pPr>
          <w:hyperlink w:anchor="_Toc169595533" w:history="1">
            <w:r w:rsidR="009E69F6" w:rsidRPr="00491C85">
              <w:rPr>
                <w:rStyle w:val="Hyperlink"/>
                <w:rFonts w:eastAsia="Calibri"/>
                <w:color w:val="auto"/>
                <w:u w:val="none"/>
              </w:rPr>
              <w:t>Thay băng cho các v</w:t>
            </w:r>
            <w:r w:rsidR="0001439D" w:rsidRPr="00491C85">
              <w:rPr>
                <w:rStyle w:val="Hyperlink"/>
                <w:rFonts w:eastAsia="Calibri"/>
                <w:color w:val="auto"/>
                <w:u w:val="none"/>
              </w:rPr>
              <w:t>ết thương hoại tử rộng</w:t>
            </w:r>
            <w:r w:rsidR="00FA439E" w:rsidRPr="00491C85">
              <w:rPr>
                <w:webHidden/>
              </w:rPr>
              <w:tab/>
            </w:r>
            <w:r w:rsidR="00FA439E" w:rsidRPr="00491C85">
              <w:rPr>
                <w:webHidden/>
              </w:rPr>
              <w:fldChar w:fldCharType="begin"/>
            </w:r>
            <w:r w:rsidR="00FA439E" w:rsidRPr="00491C85">
              <w:rPr>
                <w:webHidden/>
              </w:rPr>
              <w:instrText xml:space="preserve"> PAGEREF _Toc169595533 \h </w:instrText>
            </w:r>
            <w:r w:rsidR="00FA439E" w:rsidRPr="00491C85">
              <w:rPr>
                <w:webHidden/>
              </w:rPr>
            </w:r>
            <w:r w:rsidR="00FA439E" w:rsidRPr="00491C85">
              <w:rPr>
                <w:webHidden/>
              </w:rPr>
              <w:fldChar w:fldCharType="separate"/>
            </w:r>
            <w:r w:rsidR="000F70CB">
              <w:rPr>
                <w:webHidden/>
              </w:rPr>
              <w:t>84</w:t>
            </w:r>
            <w:r w:rsidR="00FA439E" w:rsidRPr="00491C85">
              <w:rPr>
                <w:webHidden/>
              </w:rPr>
              <w:fldChar w:fldCharType="end"/>
            </w:r>
          </w:hyperlink>
        </w:p>
        <w:p w14:paraId="47500169" w14:textId="09D83A48" w:rsidR="00FA439E" w:rsidRPr="00491C85" w:rsidRDefault="00000000" w:rsidP="00491C85">
          <w:pPr>
            <w:pStyle w:val="TOC1"/>
            <w:rPr>
              <w:rFonts w:eastAsiaTheme="minorEastAsia"/>
              <w:kern w:val="2"/>
              <w14:ligatures w14:val="standardContextual"/>
            </w:rPr>
          </w:pPr>
          <w:hyperlink w:anchor="_Toc169595534" w:history="1">
            <w:r w:rsidR="0001439D" w:rsidRPr="00491C85">
              <w:rPr>
                <w:rStyle w:val="Hyperlink"/>
                <w:b/>
                <w:bCs/>
                <w:color w:val="auto"/>
                <w:u w:val="none"/>
              </w:rPr>
              <w:t xml:space="preserve">CHƯƠNG 2. </w:t>
            </w:r>
            <w:r w:rsidR="001B144B" w:rsidRPr="00491C85">
              <w:rPr>
                <w:rStyle w:val="Hyperlink"/>
                <w:b/>
                <w:bCs/>
                <w:color w:val="auto"/>
                <w:u w:val="none"/>
              </w:rPr>
              <w:t xml:space="preserve">CHUYÊN NGÀNH </w:t>
            </w:r>
            <w:r w:rsidR="0001439D" w:rsidRPr="00491C85">
              <w:rPr>
                <w:rStyle w:val="Hyperlink"/>
                <w:b/>
                <w:bCs/>
                <w:color w:val="auto"/>
                <w:u w:val="none"/>
              </w:rPr>
              <w:t>NỘI KHOA</w:t>
            </w:r>
            <w:r w:rsidR="0001439D" w:rsidRPr="00491C85">
              <w:rPr>
                <w:webHidden/>
              </w:rPr>
              <w:tab/>
            </w:r>
            <w:r w:rsidR="00FA439E" w:rsidRPr="00491C85">
              <w:rPr>
                <w:webHidden/>
              </w:rPr>
              <w:fldChar w:fldCharType="begin"/>
            </w:r>
            <w:r w:rsidR="00FA439E" w:rsidRPr="00491C85">
              <w:rPr>
                <w:webHidden/>
              </w:rPr>
              <w:instrText xml:space="preserve"> PAGEREF _Toc169595534 \h </w:instrText>
            </w:r>
            <w:r w:rsidR="00FA439E" w:rsidRPr="00491C85">
              <w:rPr>
                <w:webHidden/>
              </w:rPr>
            </w:r>
            <w:r w:rsidR="00FA439E" w:rsidRPr="00491C85">
              <w:rPr>
                <w:webHidden/>
              </w:rPr>
              <w:fldChar w:fldCharType="separate"/>
            </w:r>
            <w:r w:rsidR="000F70CB">
              <w:rPr>
                <w:webHidden/>
              </w:rPr>
              <w:t>87</w:t>
            </w:r>
            <w:r w:rsidR="00FA439E" w:rsidRPr="00491C85">
              <w:rPr>
                <w:webHidden/>
              </w:rPr>
              <w:fldChar w:fldCharType="end"/>
            </w:r>
          </w:hyperlink>
        </w:p>
        <w:p w14:paraId="6352F48E" w14:textId="160086ED" w:rsidR="00FA439E" w:rsidRPr="00491C85" w:rsidRDefault="00000000" w:rsidP="00491C85">
          <w:pPr>
            <w:pStyle w:val="TOC1"/>
            <w:numPr>
              <w:ilvl w:val="0"/>
              <w:numId w:val="48"/>
            </w:numPr>
            <w:rPr>
              <w:rStyle w:val="Hyperlink"/>
              <w:color w:val="auto"/>
              <w:u w:val="none"/>
            </w:rPr>
          </w:pPr>
          <w:hyperlink w:anchor="_Toc169595535" w:history="1">
            <w:r w:rsidR="009E69F6" w:rsidRPr="00491C85">
              <w:rPr>
                <w:rStyle w:val="Hyperlink"/>
                <w:color w:val="auto"/>
                <w:u w:val="none"/>
              </w:rPr>
              <w:t>Quy</w:t>
            </w:r>
            <w:r w:rsidR="0001439D" w:rsidRPr="00491C85">
              <w:rPr>
                <w:rStyle w:val="Hyperlink"/>
                <w:color w:val="auto"/>
                <w:u w:val="none"/>
              </w:rPr>
              <w:t xml:space="preserve"> trình kỹ thuật chọc dò dịch màng phổi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88</w:t>
            </w:r>
            <w:r w:rsidR="00FA439E" w:rsidRPr="00491C85">
              <w:rPr>
                <w:rStyle w:val="Hyperlink"/>
                <w:webHidden/>
                <w:color w:val="auto"/>
                <w:u w:val="none"/>
              </w:rPr>
              <w:fldChar w:fldCharType="end"/>
            </w:r>
          </w:hyperlink>
        </w:p>
        <w:p w14:paraId="007CDC82" w14:textId="4A894326" w:rsidR="00FA439E" w:rsidRPr="00491C85" w:rsidRDefault="00000000" w:rsidP="00491C85">
          <w:pPr>
            <w:pStyle w:val="TOC1"/>
            <w:numPr>
              <w:ilvl w:val="0"/>
              <w:numId w:val="48"/>
            </w:numPr>
            <w:rPr>
              <w:rStyle w:val="Hyperlink"/>
              <w:color w:val="auto"/>
              <w:u w:val="none"/>
            </w:rPr>
          </w:pPr>
          <w:hyperlink w:anchor="_Toc169595536" w:history="1">
            <w:r w:rsidR="009E69F6" w:rsidRPr="00491C85">
              <w:rPr>
                <w:rStyle w:val="Hyperlink"/>
                <w:color w:val="auto"/>
                <w:u w:val="none"/>
              </w:rPr>
              <w:t>Quy</w:t>
            </w:r>
            <w:r w:rsidR="0001439D" w:rsidRPr="00491C85">
              <w:rPr>
                <w:rStyle w:val="Hyperlink"/>
                <w:color w:val="auto"/>
                <w:u w:val="none"/>
              </w:rPr>
              <w:t xml:space="preserve"> trình kỹ thuật khí dung thuốc giãn phế quản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90</w:t>
            </w:r>
            <w:r w:rsidR="00FA439E" w:rsidRPr="00491C85">
              <w:rPr>
                <w:rStyle w:val="Hyperlink"/>
                <w:webHidden/>
                <w:color w:val="auto"/>
                <w:u w:val="none"/>
              </w:rPr>
              <w:fldChar w:fldCharType="end"/>
            </w:r>
          </w:hyperlink>
        </w:p>
        <w:p w14:paraId="51241070" w14:textId="08C3DC82" w:rsidR="00FA439E" w:rsidRPr="00491C85" w:rsidRDefault="00000000" w:rsidP="00491C85">
          <w:pPr>
            <w:pStyle w:val="TOC1"/>
            <w:numPr>
              <w:ilvl w:val="0"/>
              <w:numId w:val="48"/>
            </w:numPr>
            <w:rPr>
              <w:rStyle w:val="Hyperlink"/>
              <w:color w:val="auto"/>
              <w:u w:val="none"/>
            </w:rPr>
          </w:pPr>
          <w:hyperlink w:anchor="_Toc169595537" w:history="1">
            <w:r w:rsidR="009E69F6" w:rsidRPr="00491C85">
              <w:rPr>
                <w:rStyle w:val="Hyperlink"/>
                <w:color w:val="auto"/>
                <w:u w:val="none"/>
              </w:rPr>
              <w:t>Quy trình k</w:t>
            </w:r>
            <w:r w:rsidR="0001439D" w:rsidRPr="00491C85">
              <w:rPr>
                <w:rStyle w:val="Hyperlink"/>
                <w:color w:val="auto"/>
                <w:u w:val="none"/>
              </w:rPr>
              <w:t>ỹ thuật hút đờm hầu họng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92</w:t>
            </w:r>
            <w:r w:rsidR="00FA439E" w:rsidRPr="00491C85">
              <w:rPr>
                <w:rStyle w:val="Hyperlink"/>
                <w:webHidden/>
                <w:color w:val="auto"/>
                <w:u w:val="none"/>
              </w:rPr>
              <w:fldChar w:fldCharType="end"/>
            </w:r>
          </w:hyperlink>
        </w:p>
        <w:p w14:paraId="6F976EC7" w14:textId="5BE31CEF" w:rsidR="00FA439E" w:rsidRPr="00491C85" w:rsidRDefault="00000000" w:rsidP="00491C85">
          <w:pPr>
            <w:pStyle w:val="TOC1"/>
            <w:numPr>
              <w:ilvl w:val="0"/>
              <w:numId w:val="48"/>
            </w:numPr>
            <w:rPr>
              <w:rStyle w:val="Hyperlink"/>
              <w:color w:val="auto"/>
              <w:u w:val="none"/>
            </w:rPr>
          </w:pPr>
          <w:hyperlink w:anchor="_Toc169595538" w:history="1">
            <w:r w:rsidR="009E69F6" w:rsidRPr="00491C85">
              <w:rPr>
                <w:rStyle w:val="Hyperlink"/>
                <w:color w:val="auto"/>
                <w:u w:val="none"/>
              </w:rPr>
              <w:t>Quy trình k</w:t>
            </w:r>
            <w:r w:rsidR="0001439D" w:rsidRPr="00491C85">
              <w:rPr>
                <w:rStyle w:val="Hyperlink"/>
                <w:color w:val="auto"/>
                <w:u w:val="none"/>
              </w:rPr>
              <w:t>ỹ thuật thay băng các vết loét hoại tử rộng sau tai biến mạch máu não</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94</w:t>
            </w:r>
            <w:r w:rsidR="00FA439E" w:rsidRPr="00491C85">
              <w:rPr>
                <w:rStyle w:val="Hyperlink"/>
                <w:webHidden/>
                <w:color w:val="auto"/>
                <w:u w:val="none"/>
              </w:rPr>
              <w:fldChar w:fldCharType="end"/>
            </w:r>
          </w:hyperlink>
        </w:p>
        <w:p w14:paraId="1F81C8A6" w14:textId="695DB151" w:rsidR="00FA439E" w:rsidRPr="00491C85" w:rsidRDefault="00000000" w:rsidP="00491C85">
          <w:pPr>
            <w:pStyle w:val="TOC1"/>
            <w:numPr>
              <w:ilvl w:val="0"/>
              <w:numId w:val="48"/>
            </w:numPr>
            <w:rPr>
              <w:rFonts w:eastAsiaTheme="minorEastAsia"/>
              <w:kern w:val="2"/>
              <w14:ligatures w14:val="standardContextual"/>
            </w:rPr>
          </w:pPr>
          <w:hyperlink w:anchor="_Toc169595539" w:history="1">
            <w:r w:rsidR="009E69F6" w:rsidRPr="00491C85">
              <w:rPr>
                <w:rStyle w:val="Hyperlink"/>
                <w:color w:val="auto"/>
                <w:u w:val="none"/>
              </w:rPr>
              <w:t>Quy</w:t>
            </w:r>
            <w:r w:rsidR="0001439D" w:rsidRPr="00491C85">
              <w:rPr>
                <w:rStyle w:val="Hyperlink"/>
                <w:color w:val="auto"/>
                <w:u w:val="none"/>
              </w:rPr>
              <w:t xml:space="preserve"> trình kỹ thuật đặt sonde bàng quang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_Toc169595539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97</w:t>
            </w:r>
            <w:r w:rsidR="00FA439E" w:rsidRPr="00491C85">
              <w:rPr>
                <w:rStyle w:val="Hyperlink"/>
                <w:webHidden/>
                <w:color w:val="auto"/>
                <w:u w:val="none"/>
              </w:rPr>
              <w:fldChar w:fldCharType="end"/>
            </w:r>
          </w:hyperlink>
        </w:p>
        <w:p w14:paraId="50FB41A0" w14:textId="2112208E" w:rsidR="00FA439E" w:rsidRPr="00491C85" w:rsidRDefault="00000000" w:rsidP="00491C85">
          <w:pPr>
            <w:pStyle w:val="TOC1"/>
            <w:numPr>
              <w:ilvl w:val="0"/>
              <w:numId w:val="48"/>
            </w:numPr>
            <w:rPr>
              <w:rStyle w:val="Hyperlink"/>
              <w:color w:val="auto"/>
              <w:u w:val="none"/>
            </w:rPr>
          </w:pPr>
          <w:hyperlink w:anchor="_Toc169595540" w:history="1">
            <w:r w:rsidR="009E69F6" w:rsidRPr="00491C85">
              <w:rPr>
                <w:rStyle w:val="Hyperlink"/>
                <w:color w:val="auto"/>
                <w:u w:val="none"/>
              </w:rPr>
              <w:t>Quy</w:t>
            </w:r>
            <w:r w:rsidR="0001439D" w:rsidRPr="00491C85">
              <w:rPr>
                <w:rStyle w:val="Hyperlink"/>
                <w:color w:val="auto"/>
                <w:u w:val="none"/>
              </w:rPr>
              <w:t xml:space="preserve"> trình kỹ thuật rút Sonde JJ qua đường nội soi bàng quang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100</w:t>
            </w:r>
            <w:r w:rsidR="00FA439E" w:rsidRPr="00491C85">
              <w:rPr>
                <w:rStyle w:val="Hyperlink"/>
                <w:webHidden/>
                <w:color w:val="auto"/>
                <w:u w:val="none"/>
              </w:rPr>
              <w:fldChar w:fldCharType="end"/>
            </w:r>
          </w:hyperlink>
        </w:p>
        <w:p w14:paraId="52116F3D" w14:textId="3BDA9718" w:rsidR="00FA439E" w:rsidRPr="00491C85" w:rsidRDefault="00000000" w:rsidP="00491C85">
          <w:pPr>
            <w:pStyle w:val="TOC1"/>
            <w:numPr>
              <w:ilvl w:val="0"/>
              <w:numId w:val="48"/>
            </w:numPr>
            <w:rPr>
              <w:rStyle w:val="Hyperlink"/>
              <w:color w:val="auto"/>
              <w:u w:val="none"/>
            </w:rPr>
          </w:pPr>
          <w:hyperlink w:anchor="_Toc169595541" w:history="1">
            <w:r w:rsidR="009E69F6" w:rsidRPr="00491C85">
              <w:rPr>
                <w:rStyle w:val="Hyperlink"/>
                <w:color w:val="auto"/>
                <w:u w:val="none"/>
              </w:rPr>
              <w:t>Quy</w:t>
            </w:r>
            <w:r w:rsidR="0001439D" w:rsidRPr="00491C85">
              <w:rPr>
                <w:rStyle w:val="Hyperlink"/>
                <w:color w:val="auto"/>
                <w:u w:val="none"/>
              </w:rPr>
              <w:t xml:space="preserve"> trình kỹ thuật rửa bàng quang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102</w:t>
            </w:r>
            <w:r w:rsidR="00FA439E" w:rsidRPr="00491C85">
              <w:rPr>
                <w:rStyle w:val="Hyperlink"/>
                <w:webHidden/>
                <w:color w:val="auto"/>
                <w:u w:val="none"/>
              </w:rPr>
              <w:fldChar w:fldCharType="end"/>
            </w:r>
          </w:hyperlink>
        </w:p>
        <w:p w14:paraId="01E56862" w14:textId="6B510B0A" w:rsidR="00FA439E" w:rsidRPr="00491C85" w:rsidRDefault="00000000" w:rsidP="00491C85">
          <w:pPr>
            <w:pStyle w:val="TOC1"/>
            <w:numPr>
              <w:ilvl w:val="0"/>
              <w:numId w:val="48"/>
            </w:numPr>
            <w:rPr>
              <w:rStyle w:val="Hyperlink"/>
              <w:color w:val="auto"/>
              <w:u w:val="none"/>
            </w:rPr>
          </w:pPr>
          <w:hyperlink w:anchor="_Toc169595542" w:history="1">
            <w:r w:rsidR="009E69F6" w:rsidRPr="00491C85">
              <w:rPr>
                <w:rStyle w:val="Hyperlink"/>
                <w:color w:val="auto"/>
                <w:u w:val="none"/>
              </w:rPr>
              <w:t>Quy</w:t>
            </w:r>
            <w:r w:rsidR="0001439D" w:rsidRPr="00491C85">
              <w:rPr>
                <w:rStyle w:val="Hyperlink"/>
                <w:color w:val="auto"/>
                <w:u w:val="none"/>
              </w:rPr>
              <w:t xml:space="preserve"> trình kỹ thuật chọc tháo dịch ổ bụng điều trị</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105</w:t>
            </w:r>
            <w:r w:rsidR="00FA439E" w:rsidRPr="00491C85">
              <w:rPr>
                <w:rStyle w:val="Hyperlink"/>
                <w:webHidden/>
                <w:color w:val="auto"/>
                <w:u w:val="none"/>
              </w:rPr>
              <w:fldChar w:fldCharType="end"/>
            </w:r>
          </w:hyperlink>
        </w:p>
        <w:p w14:paraId="58E21652" w14:textId="615F5CD5" w:rsidR="00FA439E" w:rsidRPr="00491C85" w:rsidRDefault="00000000" w:rsidP="00491C85">
          <w:pPr>
            <w:pStyle w:val="TOC1"/>
            <w:numPr>
              <w:ilvl w:val="0"/>
              <w:numId w:val="48"/>
            </w:numPr>
            <w:rPr>
              <w:rStyle w:val="Hyperlink"/>
              <w:color w:val="auto"/>
              <w:u w:val="none"/>
            </w:rPr>
          </w:pPr>
          <w:hyperlink w:anchor="_Toc169595543" w:history="1">
            <w:r w:rsidR="009E69F6" w:rsidRPr="00491C85">
              <w:rPr>
                <w:rStyle w:val="Hyperlink"/>
                <w:color w:val="auto"/>
                <w:u w:val="none"/>
              </w:rPr>
              <w:t>Quy</w:t>
            </w:r>
            <w:r w:rsidR="0001439D" w:rsidRPr="00491C85">
              <w:rPr>
                <w:rStyle w:val="Hyperlink"/>
                <w:color w:val="auto"/>
                <w:u w:val="none"/>
              </w:rPr>
              <w:t xml:space="preserve"> trình kỹ thuật đặt ống thông dạ dày</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108</w:t>
            </w:r>
            <w:r w:rsidR="00FA439E" w:rsidRPr="00491C85">
              <w:rPr>
                <w:rStyle w:val="Hyperlink"/>
                <w:webHidden/>
                <w:color w:val="auto"/>
                <w:u w:val="none"/>
              </w:rPr>
              <w:fldChar w:fldCharType="end"/>
            </w:r>
          </w:hyperlink>
        </w:p>
        <w:p w14:paraId="747F33C3" w14:textId="20700B5A" w:rsidR="00FA439E" w:rsidRPr="00491C85" w:rsidRDefault="00000000" w:rsidP="00491C85">
          <w:pPr>
            <w:pStyle w:val="TOC1"/>
            <w:numPr>
              <w:ilvl w:val="0"/>
              <w:numId w:val="48"/>
            </w:numPr>
            <w:rPr>
              <w:rStyle w:val="Hyperlink"/>
              <w:color w:val="auto"/>
              <w:u w:val="none"/>
            </w:rPr>
          </w:pPr>
          <w:hyperlink w:anchor="_Toc169595544" w:history="1">
            <w:r w:rsidR="009E69F6" w:rsidRPr="00491C85">
              <w:rPr>
                <w:rStyle w:val="Hyperlink"/>
                <w:color w:val="auto"/>
                <w:u w:val="none"/>
              </w:rPr>
              <w:t>Quy</w:t>
            </w:r>
            <w:r w:rsidR="0001439D" w:rsidRPr="00491C85">
              <w:rPr>
                <w:rStyle w:val="Hyperlink"/>
                <w:color w:val="auto"/>
                <w:u w:val="none"/>
              </w:rPr>
              <w:t xml:space="preserve"> trình kỹ thuật đặt ống thông hậu môn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111</w:t>
            </w:r>
            <w:r w:rsidR="00FA439E" w:rsidRPr="00491C85">
              <w:rPr>
                <w:rStyle w:val="Hyperlink"/>
                <w:webHidden/>
                <w:color w:val="auto"/>
                <w:u w:val="none"/>
              </w:rPr>
              <w:fldChar w:fldCharType="end"/>
            </w:r>
          </w:hyperlink>
        </w:p>
        <w:p w14:paraId="4EF1A6DE" w14:textId="3DB446CD" w:rsidR="00FA439E" w:rsidRPr="00491C85" w:rsidRDefault="00000000" w:rsidP="00491C85">
          <w:pPr>
            <w:pStyle w:val="TOC1"/>
            <w:numPr>
              <w:ilvl w:val="0"/>
              <w:numId w:val="48"/>
            </w:numPr>
            <w:rPr>
              <w:rStyle w:val="Hyperlink"/>
              <w:color w:val="auto"/>
              <w:u w:val="none"/>
            </w:rPr>
          </w:pPr>
          <w:hyperlink w:anchor="_Toc169595545" w:history="1">
            <w:r w:rsidR="009E69F6" w:rsidRPr="00491C85">
              <w:rPr>
                <w:rStyle w:val="Hyperlink"/>
                <w:color w:val="auto"/>
                <w:u w:val="none"/>
              </w:rPr>
              <w:t>Quy</w:t>
            </w:r>
            <w:r w:rsidR="0001439D" w:rsidRPr="00491C85">
              <w:rPr>
                <w:rStyle w:val="Hyperlink"/>
                <w:color w:val="auto"/>
                <w:u w:val="none"/>
              </w:rPr>
              <w:t xml:space="preserve"> trình kỹ thuật rửa dạ dày cấp cứu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113</w:t>
            </w:r>
            <w:r w:rsidR="00FA439E" w:rsidRPr="00491C85">
              <w:rPr>
                <w:rStyle w:val="Hyperlink"/>
                <w:webHidden/>
                <w:color w:val="auto"/>
                <w:u w:val="none"/>
              </w:rPr>
              <w:fldChar w:fldCharType="end"/>
            </w:r>
          </w:hyperlink>
        </w:p>
        <w:p w14:paraId="279B6333" w14:textId="34DD79BA" w:rsidR="00FA439E" w:rsidRPr="00491C85" w:rsidRDefault="00000000" w:rsidP="00491C85">
          <w:pPr>
            <w:pStyle w:val="TOC1"/>
            <w:numPr>
              <w:ilvl w:val="0"/>
              <w:numId w:val="48"/>
            </w:numPr>
            <w:rPr>
              <w:rStyle w:val="Hyperlink"/>
              <w:color w:val="auto"/>
              <w:u w:val="none"/>
            </w:rPr>
          </w:pPr>
          <w:hyperlink w:anchor="_Toc169595546" w:history="1">
            <w:r w:rsidR="009E69F6" w:rsidRPr="00491C85">
              <w:rPr>
                <w:rStyle w:val="Hyperlink"/>
                <w:color w:val="auto"/>
                <w:u w:val="none"/>
              </w:rPr>
              <w:t>Quy</w:t>
            </w:r>
            <w:r w:rsidR="0001439D" w:rsidRPr="00491C85">
              <w:rPr>
                <w:rStyle w:val="Hyperlink"/>
                <w:color w:val="auto"/>
                <w:u w:val="none"/>
              </w:rPr>
              <w:t xml:space="preserve"> trình kỹ thuật thụt tháo phân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116</w:t>
            </w:r>
            <w:r w:rsidR="00FA439E" w:rsidRPr="00491C85">
              <w:rPr>
                <w:rStyle w:val="Hyperlink"/>
                <w:webHidden/>
                <w:color w:val="auto"/>
                <w:u w:val="none"/>
              </w:rPr>
              <w:fldChar w:fldCharType="end"/>
            </w:r>
          </w:hyperlink>
        </w:p>
        <w:p w14:paraId="0F39591F" w14:textId="50461BED" w:rsidR="00FA439E" w:rsidRPr="00491C85" w:rsidRDefault="00000000" w:rsidP="00491C85">
          <w:pPr>
            <w:pStyle w:val="TOC1"/>
            <w:numPr>
              <w:ilvl w:val="0"/>
              <w:numId w:val="48"/>
            </w:numPr>
            <w:rPr>
              <w:rStyle w:val="Hyperlink"/>
              <w:color w:val="auto"/>
              <w:u w:val="none"/>
            </w:rPr>
          </w:pPr>
          <w:hyperlink w:anchor="_Toc169595547" w:history="1">
            <w:r w:rsidR="009E69F6" w:rsidRPr="00491C85">
              <w:rPr>
                <w:rStyle w:val="Hyperlink"/>
                <w:color w:val="auto"/>
                <w:u w:val="none"/>
              </w:rPr>
              <w:t>Quy</w:t>
            </w:r>
            <w:r w:rsidR="0001439D" w:rsidRPr="00491C85">
              <w:rPr>
                <w:rStyle w:val="Hyperlink"/>
                <w:color w:val="auto"/>
                <w:u w:val="none"/>
              </w:rPr>
              <w:t xml:space="preserve"> trình kỹ thuật quy trình chọc hút ổ viêm/áp xe phần mềm</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118</w:t>
            </w:r>
            <w:r w:rsidR="00FA439E" w:rsidRPr="00491C85">
              <w:rPr>
                <w:rStyle w:val="Hyperlink"/>
                <w:webHidden/>
                <w:color w:val="auto"/>
                <w:u w:val="none"/>
              </w:rPr>
              <w:fldChar w:fldCharType="end"/>
            </w:r>
          </w:hyperlink>
        </w:p>
        <w:p w14:paraId="261CB994" w14:textId="1A0BC806" w:rsidR="00FA439E" w:rsidRPr="00491C85" w:rsidRDefault="00000000" w:rsidP="00491C85">
          <w:pPr>
            <w:pStyle w:val="TOC1"/>
            <w:numPr>
              <w:ilvl w:val="0"/>
              <w:numId w:val="48"/>
            </w:numPr>
            <w:rPr>
              <w:rStyle w:val="Hyperlink"/>
              <w:color w:val="auto"/>
              <w:u w:val="none"/>
            </w:rPr>
          </w:pPr>
          <w:hyperlink w:anchor="_Toc169595548" w:history="1">
            <w:r w:rsidR="009E69F6" w:rsidRPr="00491C85">
              <w:rPr>
                <w:rStyle w:val="Hyperlink"/>
                <w:color w:val="auto"/>
                <w:u w:val="none"/>
              </w:rPr>
              <w:t>Quy trình k</w:t>
            </w:r>
            <w:r w:rsidR="0001439D" w:rsidRPr="00491C85">
              <w:rPr>
                <w:rStyle w:val="Hyperlink"/>
                <w:color w:val="auto"/>
                <w:u w:val="none"/>
              </w:rPr>
              <w:t>ỹ thuật đặt catheter một nòng hoặc hai nòng tĩnh mạch đùi để lọc máu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_Toc169595548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120</w:t>
            </w:r>
            <w:r w:rsidR="00FA439E" w:rsidRPr="00491C85">
              <w:rPr>
                <w:rStyle w:val="Hyperlink"/>
                <w:webHidden/>
                <w:color w:val="auto"/>
                <w:u w:val="none"/>
              </w:rPr>
              <w:fldChar w:fldCharType="end"/>
            </w:r>
          </w:hyperlink>
        </w:p>
        <w:p w14:paraId="370828E6" w14:textId="51E57981" w:rsidR="00FA439E" w:rsidRPr="00491C85" w:rsidRDefault="00000000" w:rsidP="00491C85">
          <w:pPr>
            <w:pStyle w:val="TOC1"/>
            <w:numPr>
              <w:ilvl w:val="0"/>
              <w:numId w:val="48"/>
            </w:numPr>
            <w:rPr>
              <w:rFonts w:eastAsiaTheme="minorEastAsia"/>
              <w:kern w:val="2"/>
              <w14:ligatures w14:val="standardContextual"/>
            </w:rPr>
          </w:pPr>
          <w:hyperlink w:anchor="_Toc169595549" w:history="1">
            <w:r w:rsidR="009E69F6" w:rsidRPr="00491C85">
              <w:rPr>
                <w:rStyle w:val="Hyperlink"/>
                <w:color w:val="auto"/>
                <w:u w:val="none"/>
              </w:rPr>
              <w:t>Ch</w:t>
            </w:r>
            <w:r w:rsidR="0001439D" w:rsidRPr="00491C85">
              <w:rPr>
                <w:rStyle w:val="Hyperlink"/>
                <w:color w:val="auto"/>
                <w:u w:val="none"/>
              </w:rPr>
              <w:t>ọc hút dịch khớp</w:t>
            </w:r>
            <w:r w:rsidR="00FA439E" w:rsidRPr="00491C85">
              <w:rPr>
                <w:webHidden/>
              </w:rPr>
              <w:tab/>
            </w:r>
            <w:r w:rsidR="00FA439E" w:rsidRPr="00491C85">
              <w:rPr>
                <w:webHidden/>
              </w:rPr>
              <w:fldChar w:fldCharType="begin"/>
            </w:r>
            <w:r w:rsidR="00FA439E" w:rsidRPr="00491C85">
              <w:rPr>
                <w:webHidden/>
              </w:rPr>
              <w:instrText xml:space="preserve"> PAGEREF _Toc169595549 \h </w:instrText>
            </w:r>
            <w:r w:rsidR="00FA439E" w:rsidRPr="00491C85">
              <w:rPr>
                <w:webHidden/>
              </w:rPr>
            </w:r>
            <w:r w:rsidR="00FA439E" w:rsidRPr="00491C85">
              <w:rPr>
                <w:webHidden/>
              </w:rPr>
              <w:fldChar w:fldCharType="separate"/>
            </w:r>
            <w:r w:rsidR="000F70CB">
              <w:rPr>
                <w:webHidden/>
              </w:rPr>
              <w:t>122</w:t>
            </w:r>
            <w:r w:rsidR="00FA439E" w:rsidRPr="00491C85">
              <w:rPr>
                <w:webHidden/>
              </w:rPr>
              <w:fldChar w:fldCharType="end"/>
            </w:r>
          </w:hyperlink>
        </w:p>
        <w:p w14:paraId="4F15D9FE" w14:textId="3C1C1754" w:rsidR="00FA439E" w:rsidRPr="00491C85" w:rsidRDefault="00000000" w:rsidP="00491C85">
          <w:pPr>
            <w:pStyle w:val="TOC1"/>
            <w:rPr>
              <w:rFonts w:eastAsiaTheme="minorEastAsia"/>
              <w:kern w:val="2"/>
              <w14:ligatures w14:val="standardContextual"/>
            </w:rPr>
          </w:pPr>
          <w:hyperlink w:anchor="_Toc169595550" w:history="1">
            <w:r w:rsidR="0001439D" w:rsidRPr="00491C85">
              <w:rPr>
                <w:rStyle w:val="Hyperlink"/>
                <w:b/>
                <w:bCs/>
                <w:color w:val="auto"/>
                <w:u w:val="none"/>
              </w:rPr>
              <w:t xml:space="preserve">CHƯƠNG 3. </w:t>
            </w:r>
            <w:r w:rsidR="001B144B" w:rsidRPr="00491C85">
              <w:rPr>
                <w:rStyle w:val="Hyperlink"/>
                <w:b/>
                <w:bCs/>
                <w:color w:val="auto"/>
                <w:u w:val="none"/>
              </w:rPr>
              <w:t xml:space="preserve">CHUYÊN NGÀNH </w:t>
            </w:r>
            <w:r w:rsidR="0001439D" w:rsidRPr="00491C85">
              <w:rPr>
                <w:rStyle w:val="Hyperlink"/>
                <w:b/>
                <w:bCs/>
                <w:color w:val="auto"/>
                <w:u w:val="none"/>
              </w:rPr>
              <w:t>NGOẠI KHOA</w:t>
            </w:r>
            <w:r w:rsidR="0001439D" w:rsidRPr="00491C85">
              <w:rPr>
                <w:webHidden/>
              </w:rPr>
              <w:tab/>
            </w:r>
            <w:r w:rsidR="00FA439E" w:rsidRPr="00491C85">
              <w:rPr>
                <w:webHidden/>
              </w:rPr>
              <w:fldChar w:fldCharType="begin"/>
            </w:r>
            <w:r w:rsidR="00FA439E" w:rsidRPr="00491C85">
              <w:rPr>
                <w:webHidden/>
              </w:rPr>
              <w:instrText xml:space="preserve"> PAGEREF _Toc169595550 \h </w:instrText>
            </w:r>
            <w:r w:rsidR="00FA439E" w:rsidRPr="00491C85">
              <w:rPr>
                <w:webHidden/>
              </w:rPr>
            </w:r>
            <w:r w:rsidR="00FA439E" w:rsidRPr="00491C85">
              <w:rPr>
                <w:webHidden/>
              </w:rPr>
              <w:fldChar w:fldCharType="separate"/>
            </w:r>
            <w:r w:rsidR="000F70CB">
              <w:rPr>
                <w:webHidden/>
              </w:rPr>
              <w:t>125</w:t>
            </w:r>
            <w:r w:rsidR="00FA439E" w:rsidRPr="00491C85">
              <w:rPr>
                <w:webHidden/>
              </w:rPr>
              <w:fldChar w:fldCharType="end"/>
            </w:r>
          </w:hyperlink>
        </w:p>
        <w:p w14:paraId="1458C855" w14:textId="526E6ED1" w:rsidR="00FA439E" w:rsidRPr="00491C85" w:rsidRDefault="00000000" w:rsidP="00765BD0">
          <w:pPr>
            <w:pStyle w:val="TOC1"/>
            <w:numPr>
              <w:ilvl w:val="0"/>
              <w:numId w:val="91"/>
            </w:numPr>
            <w:rPr>
              <w:rFonts w:eastAsiaTheme="minorEastAsia"/>
              <w:kern w:val="2"/>
              <w14:ligatures w14:val="standardContextual"/>
            </w:rPr>
          </w:pPr>
          <w:hyperlink w:anchor="_Toc169595551" w:history="1">
            <w:r w:rsidR="009E69F6" w:rsidRPr="00491C85">
              <w:rPr>
                <w:rStyle w:val="Hyperlink"/>
                <w:color w:val="auto"/>
                <w:u w:val="none"/>
                <w:lang w:val="vi-VN"/>
              </w:rPr>
              <w:t>Quy trình ph</w:t>
            </w:r>
            <w:r w:rsidR="0001439D" w:rsidRPr="00491C85">
              <w:rPr>
                <w:rStyle w:val="Hyperlink"/>
                <w:color w:val="auto"/>
                <w:u w:val="none"/>
                <w:lang w:val="vi-VN"/>
              </w:rPr>
              <w:t>ẫu thuật thắt các mạch máu lớn ngoại vi</w:t>
            </w:r>
            <w:r w:rsidR="00FA439E" w:rsidRPr="00491C85">
              <w:rPr>
                <w:webHidden/>
              </w:rPr>
              <w:tab/>
            </w:r>
            <w:r w:rsidR="00FA439E" w:rsidRPr="00491C85">
              <w:rPr>
                <w:webHidden/>
              </w:rPr>
              <w:fldChar w:fldCharType="begin"/>
            </w:r>
            <w:r w:rsidR="00FA439E" w:rsidRPr="00491C85">
              <w:rPr>
                <w:webHidden/>
              </w:rPr>
              <w:instrText xml:space="preserve"> PAGEREF _Toc169595551 \h </w:instrText>
            </w:r>
            <w:r w:rsidR="00FA439E" w:rsidRPr="00491C85">
              <w:rPr>
                <w:webHidden/>
              </w:rPr>
            </w:r>
            <w:r w:rsidR="00FA439E" w:rsidRPr="00491C85">
              <w:rPr>
                <w:webHidden/>
              </w:rPr>
              <w:fldChar w:fldCharType="separate"/>
            </w:r>
            <w:r w:rsidR="000F70CB">
              <w:rPr>
                <w:webHidden/>
              </w:rPr>
              <w:t>126</w:t>
            </w:r>
            <w:r w:rsidR="00FA439E" w:rsidRPr="00491C85">
              <w:rPr>
                <w:webHidden/>
              </w:rPr>
              <w:fldChar w:fldCharType="end"/>
            </w:r>
          </w:hyperlink>
        </w:p>
        <w:p w14:paraId="2D0A1D4D" w14:textId="59F83415" w:rsidR="00FA439E" w:rsidRPr="00491C85" w:rsidRDefault="00000000" w:rsidP="00765BD0">
          <w:pPr>
            <w:pStyle w:val="TOC1"/>
            <w:numPr>
              <w:ilvl w:val="0"/>
              <w:numId w:val="91"/>
            </w:numPr>
            <w:rPr>
              <w:rFonts w:eastAsiaTheme="minorEastAsia"/>
              <w:kern w:val="2"/>
              <w14:ligatures w14:val="standardContextual"/>
            </w:rPr>
          </w:pPr>
          <w:hyperlink w:anchor="_Toc169595552" w:history="1">
            <w:r w:rsidR="009E69F6" w:rsidRPr="00491C85">
              <w:rPr>
                <w:rStyle w:val="Hyperlink"/>
                <w:color w:val="auto"/>
                <w:u w:val="none"/>
                <w:lang w:val="vi-VN"/>
              </w:rPr>
              <w:t>Ph</w:t>
            </w:r>
            <w:r w:rsidR="0001439D" w:rsidRPr="00491C85">
              <w:rPr>
                <w:rStyle w:val="Hyperlink"/>
                <w:color w:val="auto"/>
                <w:u w:val="none"/>
                <w:lang w:val="vi-VN"/>
              </w:rPr>
              <w:t>ẫu thuật điều trị nhiễm trùng vết mổ ngực</w:t>
            </w:r>
            <w:r w:rsidR="00FA439E" w:rsidRPr="00491C85">
              <w:rPr>
                <w:webHidden/>
              </w:rPr>
              <w:tab/>
            </w:r>
            <w:r w:rsidR="00FA439E" w:rsidRPr="00491C85">
              <w:rPr>
                <w:webHidden/>
              </w:rPr>
              <w:fldChar w:fldCharType="begin"/>
            </w:r>
            <w:r w:rsidR="00FA439E" w:rsidRPr="00491C85">
              <w:rPr>
                <w:webHidden/>
              </w:rPr>
              <w:instrText xml:space="preserve"> PAGEREF _Toc169595552 \h </w:instrText>
            </w:r>
            <w:r w:rsidR="00FA439E" w:rsidRPr="00491C85">
              <w:rPr>
                <w:webHidden/>
              </w:rPr>
            </w:r>
            <w:r w:rsidR="00FA439E" w:rsidRPr="00491C85">
              <w:rPr>
                <w:webHidden/>
              </w:rPr>
              <w:fldChar w:fldCharType="separate"/>
            </w:r>
            <w:r w:rsidR="000F70CB">
              <w:rPr>
                <w:webHidden/>
              </w:rPr>
              <w:t>127</w:t>
            </w:r>
            <w:r w:rsidR="00FA439E" w:rsidRPr="00491C85">
              <w:rPr>
                <w:webHidden/>
              </w:rPr>
              <w:fldChar w:fldCharType="end"/>
            </w:r>
          </w:hyperlink>
        </w:p>
        <w:p w14:paraId="7812E431" w14:textId="7EE7BA6F" w:rsidR="00FA439E" w:rsidRPr="00491C85" w:rsidRDefault="00000000" w:rsidP="00765BD0">
          <w:pPr>
            <w:pStyle w:val="TOC1"/>
            <w:numPr>
              <w:ilvl w:val="0"/>
              <w:numId w:val="91"/>
            </w:numPr>
            <w:rPr>
              <w:rStyle w:val="Hyperlink"/>
              <w:color w:val="auto"/>
              <w:u w:val="none"/>
              <w:lang w:val="vi-VN"/>
            </w:rPr>
          </w:pPr>
          <w:hyperlink w:anchor="_Toc169595553" w:history="1">
            <w:r w:rsidR="009E69F6" w:rsidRPr="00491C85">
              <w:rPr>
                <w:rStyle w:val="Hyperlink"/>
                <w:color w:val="auto"/>
                <w:u w:val="none"/>
                <w:lang w:val="vi-VN"/>
              </w:rPr>
              <w:t>Quy trình kĩ thu</w:t>
            </w:r>
            <w:r w:rsidR="0001439D" w:rsidRPr="00491C85">
              <w:rPr>
                <w:rStyle w:val="Hyperlink"/>
                <w:color w:val="auto"/>
                <w:u w:val="none"/>
                <w:lang w:val="vi-VN"/>
              </w:rPr>
              <w:t>ật phẫu thuật kết hợp xương đòn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_Toc169595553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129</w:t>
            </w:r>
            <w:r w:rsidR="00FA439E" w:rsidRPr="00491C85">
              <w:rPr>
                <w:rStyle w:val="Hyperlink"/>
                <w:webHidden/>
                <w:color w:val="auto"/>
                <w:u w:val="none"/>
                <w:lang w:val="vi-VN"/>
              </w:rPr>
              <w:fldChar w:fldCharType="end"/>
            </w:r>
          </w:hyperlink>
        </w:p>
        <w:p w14:paraId="07C9281C" w14:textId="58313C6E" w:rsidR="00FA439E" w:rsidRPr="00491C85" w:rsidRDefault="00000000" w:rsidP="00765BD0">
          <w:pPr>
            <w:pStyle w:val="TOC1"/>
            <w:numPr>
              <w:ilvl w:val="0"/>
              <w:numId w:val="91"/>
            </w:numPr>
            <w:rPr>
              <w:rStyle w:val="Hyperlink"/>
              <w:color w:val="auto"/>
              <w:u w:val="none"/>
              <w:lang w:val="vi-VN"/>
            </w:rPr>
          </w:pPr>
          <w:hyperlink w:anchor="_Toc169595554" w:history="1">
            <w:r w:rsidR="009E69F6" w:rsidRPr="00491C85">
              <w:rPr>
                <w:rStyle w:val="Hyperlink"/>
                <w:color w:val="auto"/>
                <w:u w:val="none"/>
                <w:lang w:val="vi-VN"/>
              </w:rPr>
              <w:t>Quy trình k</w:t>
            </w:r>
            <w:r w:rsidR="0001439D" w:rsidRPr="00491C85">
              <w:rPr>
                <w:rStyle w:val="Hyperlink"/>
                <w:color w:val="auto"/>
                <w:u w:val="none"/>
                <w:lang w:val="vi-VN"/>
              </w:rPr>
              <w:t>ỹ thuật phẫu thuật trật khớp cùng đòn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_Toc169595554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131</w:t>
            </w:r>
            <w:r w:rsidR="00FA439E" w:rsidRPr="00491C85">
              <w:rPr>
                <w:rStyle w:val="Hyperlink"/>
                <w:webHidden/>
                <w:color w:val="auto"/>
                <w:u w:val="none"/>
                <w:lang w:val="vi-VN"/>
              </w:rPr>
              <w:fldChar w:fldCharType="end"/>
            </w:r>
          </w:hyperlink>
        </w:p>
        <w:p w14:paraId="4B147AD6" w14:textId="2A76F1E1" w:rsidR="00FA439E" w:rsidRPr="00491C85" w:rsidRDefault="00000000" w:rsidP="00765BD0">
          <w:pPr>
            <w:pStyle w:val="TOC1"/>
            <w:numPr>
              <w:ilvl w:val="0"/>
              <w:numId w:val="91"/>
            </w:numPr>
            <w:rPr>
              <w:rFonts w:eastAsiaTheme="minorEastAsia"/>
              <w:kern w:val="2"/>
              <w14:ligatures w14:val="standardContextual"/>
            </w:rPr>
          </w:pPr>
          <w:hyperlink w:anchor="_Toc169595555" w:history="1">
            <w:r w:rsidR="009E69F6" w:rsidRPr="00491C85">
              <w:rPr>
                <w:rStyle w:val="Hyperlink"/>
                <w:color w:val="auto"/>
                <w:u w:val="none"/>
                <w:lang w:val="vi-VN"/>
              </w:rPr>
              <w:t>Ph</w:t>
            </w:r>
            <w:r w:rsidR="0001439D" w:rsidRPr="00491C85">
              <w:rPr>
                <w:rStyle w:val="Hyperlink"/>
                <w:color w:val="auto"/>
                <w:u w:val="none"/>
                <w:lang w:val="vi-VN"/>
              </w:rPr>
              <w:t>ẫu thuật kết hợp xương khớp giả xương đòn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_Toc169595555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132</w:t>
            </w:r>
            <w:r w:rsidR="00FA439E" w:rsidRPr="00491C85">
              <w:rPr>
                <w:rStyle w:val="Hyperlink"/>
                <w:webHidden/>
                <w:color w:val="auto"/>
                <w:u w:val="none"/>
                <w:lang w:val="vi-VN"/>
              </w:rPr>
              <w:fldChar w:fldCharType="end"/>
            </w:r>
          </w:hyperlink>
        </w:p>
        <w:p w14:paraId="6BB93436" w14:textId="5A59EBA5" w:rsidR="00FA439E" w:rsidRPr="00491C85" w:rsidRDefault="00000000" w:rsidP="00765BD0">
          <w:pPr>
            <w:pStyle w:val="TOC1"/>
            <w:numPr>
              <w:ilvl w:val="0"/>
              <w:numId w:val="91"/>
            </w:numPr>
            <w:rPr>
              <w:rStyle w:val="Hyperlink"/>
              <w:color w:val="auto"/>
              <w:u w:val="none"/>
              <w:lang w:val="vi-VN"/>
            </w:rPr>
          </w:pPr>
          <w:hyperlink w:anchor="_Toc169595556" w:history="1">
            <w:r w:rsidR="009E69F6" w:rsidRPr="00491C85">
              <w:rPr>
                <w:rStyle w:val="Hyperlink"/>
                <w:color w:val="auto"/>
                <w:u w:val="none"/>
                <w:lang w:val="vi-VN"/>
              </w:rPr>
              <w:t>Ph</w:t>
            </w:r>
            <w:r w:rsidR="0001439D" w:rsidRPr="00491C85">
              <w:rPr>
                <w:rStyle w:val="Hyperlink"/>
                <w:color w:val="auto"/>
                <w:u w:val="none"/>
                <w:lang w:val="vi-VN"/>
              </w:rPr>
              <w:t>ẫu thuật kết hợp xương gãy thân xương cánh tay phức tạp</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_Toc169595556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134</w:t>
            </w:r>
            <w:r w:rsidR="00FA439E" w:rsidRPr="00491C85">
              <w:rPr>
                <w:rStyle w:val="Hyperlink"/>
                <w:webHidden/>
                <w:color w:val="auto"/>
                <w:u w:val="none"/>
                <w:lang w:val="vi-VN"/>
              </w:rPr>
              <w:fldChar w:fldCharType="end"/>
            </w:r>
          </w:hyperlink>
        </w:p>
        <w:p w14:paraId="3B14FEF8" w14:textId="34906AC2" w:rsidR="00FA439E" w:rsidRPr="00491C85" w:rsidRDefault="00000000" w:rsidP="00765BD0">
          <w:pPr>
            <w:pStyle w:val="TOC1"/>
            <w:numPr>
              <w:ilvl w:val="0"/>
              <w:numId w:val="91"/>
            </w:numPr>
            <w:rPr>
              <w:rStyle w:val="Hyperlink"/>
              <w:color w:val="auto"/>
              <w:u w:val="none"/>
              <w:lang w:val="vi-VN"/>
            </w:rPr>
          </w:pPr>
          <w:hyperlink w:anchor="_Toc169595557" w:history="1">
            <w:r w:rsidR="009E69F6" w:rsidRPr="00491C85">
              <w:rPr>
                <w:rStyle w:val="Hyperlink"/>
                <w:color w:val="auto"/>
                <w:u w:val="none"/>
                <w:lang w:val="vi-VN"/>
              </w:rPr>
              <w:t>Ph</w:t>
            </w:r>
            <w:r w:rsidR="0001439D" w:rsidRPr="00491C85">
              <w:rPr>
                <w:rStyle w:val="Hyperlink"/>
                <w:color w:val="auto"/>
                <w:u w:val="none"/>
                <w:lang w:val="vi-VN"/>
              </w:rPr>
              <w:t>ẫu thuật kết hợp xương gãy mỏm khuỷu</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_Toc169595557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136</w:t>
            </w:r>
            <w:r w:rsidR="00FA439E" w:rsidRPr="00491C85">
              <w:rPr>
                <w:rStyle w:val="Hyperlink"/>
                <w:webHidden/>
                <w:color w:val="auto"/>
                <w:u w:val="none"/>
                <w:lang w:val="vi-VN"/>
              </w:rPr>
              <w:fldChar w:fldCharType="end"/>
            </w:r>
          </w:hyperlink>
        </w:p>
        <w:p w14:paraId="2F86339B" w14:textId="2C3A6883" w:rsidR="00FA439E" w:rsidRPr="00491C85" w:rsidRDefault="00000000" w:rsidP="00765BD0">
          <w:pPr>
            <w:pStyle w:val="TOC1"/>
            <w:numPr>
              <w:ilvl w:val="0"/>
              <w:numId w:val="91"/>
            </w:numPr>
            <w:rPr>
              <w:rStyle w:val="Hyperlink"/>
              <w:color w:val="auto"/>
              <w:u w:val="none"/>
              <w:lang w:val="vi-VN"/>
            </w:rPr>
          </w:pPr>
          <w:hyperlink w:anchor="_Toc169595558" w:history="1">
            <w:r w:rsidR="009E69F6" w:rsidRPr="00491C85">
              <w:rPr>
                <w:rStyle w:val="Hyperlink"/>
                <w:color w:val="auto"/>
                <w:u w:val="none"/>
                <w:lang w:val="vi-VN"/>
              </w:rPr>
              <w:t>Ph</w:t>
            </w:r>
            <w:r w:rsidR="0001439D" w:rsidRPr="00491C85">
              <w:rPr>
                <w:rStyle w:val="Hyperlink"/>
                <w:color w:val="auto"/>
                <w:u w:val="none"/>
                <w:lang w:val="vi-VN"/>
              </w:rPr>
              <w:t>ẫu thuật kết hợp xương gãy thân hai xương cẳng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_Toc169595558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138</w:t>
            </w:r>
            <w:r w:rsidR="00FA439E" w:rsidRPr="00491C85">
              <w:rPr>
                <w:rStyle w:val="Hyperlink"/>
                <w:webHidden/>
                <w:color w:val="auto"/>
                <w:u w:val="none"/>
                <w:lang w:val="vi-VN"/>
              </w:rPr>
              <w:fldChar w:fldCharType="end"/>
            </w:r>
          </w:hyperlink>
        </w:p>
        <w:p w14:paraId="4A768E09" w14:textId="37E3EF3D" w:rsidR="00FA439E" w:rsidRPr="00765BD0" w:rsidRDefault="00000000" w:rsidP="00765BD0">
          <w:pPr>
            <w:pStyle w:val="TOC1"/>
            <w:numPr>
              <w:ilvl w:val="0"/>
              <w:numId w:val="91"/>
            </w:numPr>
            <w:rPr>
              <w:rStyle w:val="Hyperlink"/>
              <w:color w:val="auto"/>
              <w:u w:val="none"/>
              <w:lang w:val="vi-VN"/>
            </w:rPr>
          </w:pPr>
          <w:hyperlink w:anchor="_Toc169595559" w:history="1">
            <w:r w:rsidR="009E69F6" w:rsidRPr="00491C85">
              <w:rPr>
                <w:rStyle w:val="Hyperlink"/>
                <w:color w:val="auto"/>
                <w:u w:val="none"/>
                <w:lang w:val="vi-VN"/>
              </w:rPr>
              <w:t>Ph</w:t>
            </w:r>
            <w:r w:rsidR="0001439D" w:rsidRPr="00491C85">
              <w:rPr>
                <w:rStyle w:val="Hyperlink"/>
                <w:color w:val="auto"/>
                <w:u w:val="none"/>
                <w:lang w:val="vi-VN"/>
              </w:rPr>
              <w:t>ẫu thuật kết hợp xương điều trị gãy thân xương đùi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_Toc169595559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140</w:t>
            </w:r>
            <w:r w:rsidR="00FA439E" w:rsidRPr="00491C85">
              <w:rPr>
                <w:rStyle w:val="Hyperlink"/>
                <w:webHidden/>
                <w:color w:val="auto"/>
                <w:u w:val="none"/>
                <w:lang w:val="vi-VN"/>
              </w:rPr>
              <w:fldChar w:fldCharType="end"/>
            </w:r>
          </w:hyperlink>
        </w:p>
        <w:p w14:paraId="4133C91C" w14:textId="2EFCCC20" w:rsidR="00FA439E" w:rsidRPr="00491C85" w:rsidRDefault="00000000" w:rsidP="00765BD0">
          <w:pPr>
            <w:pStyle w:val="TOC1"/>
            <w:numPr>
              <w:ilvl w:val="0"/>
              <w:numId w:val="91"/>
            </w:numPr>
            <w:rPr>
              <w:rStyle w:val="Hyperlink"/>
              <w:color w:val="auto"/>
              <w:u w:val="none"/>
              <w:lang w:val="vi-VN"/>
            </w:rPr>
          </w:pPr>
          <w:hyperlink w:anchor="_Toc169595560" w:history="1">
            <w:r w:rsidR="009E69F6" w:rsidRPr="00491C85">
              <w:rPr>
                <w:rStyle w:val="Hyperlink"/>
                <w:color w:val="auto"/>
                <w:u w:val="none"/>
                <w:lang w:val="vi-VN"/>
              </w:rPr>
              <w:t>Ph</w:t>
            </w:r>
            <w:r w:rsidR="0001439D" w:rsidRPr="00491C85">
              <w:rPr>
                <w:rStyle w:val="Hyperlink"/>
                <w:color w:val="auto"/>
                <w:u w:val="none"/>
                <w:lang w:val="vi-VN"/>
              </w:rPr>
              <w:t>ẫu thuật gãy xương bánh chè phức tạp</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142</w:t>
            </w:r>
            <w:r w:rsidR="00FA439E" w:rsidRPr="00491C85">
              <w:rPr>
                <w:rStyle w:val="Hyperlink"/>
                <w:webHidden/>
                <w:color w:val="auto"/>
                <w:u w:val="none"/>
                <w:lang w:val="vi-VN"/>
              </w:rPr>
              <w:fldChar w:fldCharType="end"/>
            </w:r>
          </w:hyperlink>
        </w:p>
        <w:p w14:paraId="7AB708D7" w14:textId="4549BB83" w:rsidR="00FA439E" w:rsidRPr="00491C85" w:rsidRDefault="00000000" w:rsidP="00765BD0">
          <w:pPr>
            <w:pStyle w:val="TOC1"/>
            <w:numPr>
              <w:ilvl w:val="0"/>
              <w:numId w:val="91"/>
            </w:numPr>
            <w:rPr>
              <w:rStyle w:val="Hyperlink"/>
              <w:color w:val="auto"/>
              <w:u w:val="none"/>
              <w:lang w:val="vi-VN"/>
            </w:rPr>
          </w:pPr>
          <w:hyperlink w:anchor="_Toc169595561" w:history="1">
            <w:r w:rsidR="009E69F6" w:rsidRPr="00491C85">
              <w:rPr>
                <w:rStyle w:val="Hyperlink"/>
                <w:color w:val="auto"/>
                <w:u w:val="none"/>
                <w:lang w:val="vi-VN"/>
              </w:rPr>
              <w:t>Ph</w:t>
            </w:r>
            <w:r w:rsidR="0001439D" w:rsidRPr="00491C85">
              <w:rPr>
                <w:rStyle w:val="Hyperlink"/>
                <w:color w:val="auto"/>
                <w:u w:val="none"/>
                <w:lang w:val="vi-VN"/>
              </w:rPr>
              <w:t>ẫu thuật kết hợp xương gãy thân hai xương cẳng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144</w:t>
            </w:r>
            <w:r w:rsidR="00FA439E" w:rsidRPr="00491C85">
              <w:rPr>
                <w:rStyle w:val="Hyperlink"/>
                <w:webHidden/>
                <w:color w:val="auto"/>
                <w:u w:val="none"/>
                <w:lang w:val="vi-VN"/>
              </w:rPr>
              <w:fldChar w:fldCharType="end"/>
            </w:r>
          </w:hyperlink>
        </w:p>
        <w:p w14:paraId="5ADB1FDB" w14:textId="242743BD" w:rsidR="00FA439E" w:rsidRPr="00491C85" w:rsidRDefault="00000000" w:rsidP="00765BD0">
          <w:pPr>
            <w:pStyle w:val="TOC1"/>
            <w:numPr>
              <w:ilvl w:val="0"/>
              <w:numId w:val="91"/>
            </w:numPr>
            <w:rPr>
              <w:rStyle w:val="Hyperlink"/>
              <w:color w:val="auto"/>
              <w:u w:val="none"/>
              <w:lang w:val="vi-VN"/>
            </w:rPr>
          </w:pPr>
          <w:hyperlink w:anchor="_Toc169595562" w:history="1">
            <w:r w:rsidR="009E69F6" w:rsidRPr="00491C85">
              <w:rPr>
                <w:rStyle w:val="Hyperlink"/>
                <w:color w:val="auto"/>
                <w:u w:val="none"/>
                <w:lang w:val="vi-VN"/>
              </w:rPr>
              <w:t>Ph</w:t>
            </w:r>
            <w:r w:rsidR="0001439D" w:rsidRPr="00491C85">
              <w:rPr>
                <w:rStyle w:val="Hyperlink"/>
                <w:color w:val="auto"/>
                <w:u w:val="none"/>
                <w:lang w:val="vi-VN"/>
              </w:rPr>
              <w:t>ẫu thuật kết hợp xương gãy hai mắt cá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146</w:t>
            </w:r>
            <w:r w:rsidR="00FA439E" w:rsidRPr="00491C85">
              <w:rPr>
                <w:rStyle w:val="Hyperlink"/>
                <w:webHidden/>
                <w:color w:val="auto"/>
                <w:u w:val="none"/>
                <w:lang w:val="vi-VN"/>
              </w:rPr>
              <w:fldChar w:fldCharType="end"/>
            </w:r>
          </w:hyperlink>
        </w:p>
        <w:p w14:paraId="23620939" w14:textId="6CC31267" w:rsidR="00FA439E" w:rsidRPr="00491C85" w:rsidRDefault="00000000" w:rsidP="00765BD0">
          <w:pPr>
            <w:pStyle w:val="TOC1"/>
            <w:numPr>
              <w:ilvl w:val="0"/>
              <w:numId w:val="91"/>
            </w:numPr>
            <w:rPr>
              <w:rStyle w:val="Hyperlink"/>
              <w:color w:val="auto"/>
              <w:u w:val="none"/>
              <w:lang w:val="vi-VN"/>
            </w:rPr>
          </w:pPr>
          <w:hyperlink w:anchor="_Toc169595563" w:history="1">
            <w:r w:rsidR="009E69F6" w:rsidRPr="00491C85">
              <w:rPr>
                <w:rStyle w:val="Hyperlink"/>
                <w:color w:val="auto"/>
                <w:u w:val="none"/>
                <w:lang w:val="vi-VN"/>
              </w:rPr>
              <w:t>Ph</w:t>
            </w:r>
            <w:r w:rsidR="0001439D" w:rsidRPr="00491C85">
              <w:rPr>
                <w:rStyle w:val="Hyperlink"/>
                <w:color w:val="auto"/>
                <w:u w:val="none"/>
                <w:lang w:val="vi-VN"/>
              </w:rPr>
              <w:t xml:space="preserve">ẫu thuật </w:t>
            </w:r>
            <w:r w:rsidR="00BC0BDE" w:rsidRPr="00491C85">
              <w:rPr>
                <w:rStyle w:val="Hyperlink"/>
                <w:color w:val="auto"/>
                <w:u w:val="none"/>
                <w:lang w:val="vi-VN"/>
              </w:rPr>
              <w:t>kết hợp xương</w:t>
            </w:r>
            <w:r w:rsidR="0001439D" w:rsidRPr="00491C85">
              <w:rPr>
                <w:rStyle w:val="Hyperlink"/>
                <w:color w:val="auto"/>
                <w:u w:val="none"/>
                <w:lang w:val="vi-VN"/>
              </w:rPr>
              <w:t xml:space="preserve"> gãy xương đốt bàn và đốt ngón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148</w:t>
            </w:r>
            <w:r w:rsidR="00FA439E" w:rsidRPr="00491C85">
              <w:rPr>
                <w:rStyle w:val="Hyperlink"/>
                <w:webHidden/>
                <w:color w:val="auto"/>
                <w:u w:val="none"/>
                <w:lang w:val="vi-VN"/>
              </w:rPr>
              <w:fldChar w:fldCharType="end"/>
            </w:r>
          </w:hyperlink>
        </w:p>
        <w:p w14:paraId="0308A26F" w14:textId="7FBA504E" w:rsidR="00FA439E" w:rsidRPr="00491C85" w:rsidRDefault="00000000" w:rsidP="00765BD0">
          <w:pPr>
            <w:pStyle w:val="TOC1"/>
            <w:numPr>
              <w:ilvl w:val="0"/>
              <w:numId w:val="91"/>
            </w:numPr>
            <w:rPr>
              <w:rStyle w:val="Hyperlink"/>
              <w:color w:val="auto"/>
              <w:u w:val="none"/>
              <w:lang w:val="vi-VN"/>
            </w:rPr>
          </w:pPr>
          <w:hyperlink w:anchor="_Toc169595564" w:history="1">
            <w:r w:rsidR="009E69F6" w:rsidRPr="00491C85">
              <w:rPr>
                <w:rStyle w:val="Hyperlink"/>
                <w:color w:val="auto"/>
                <w:u w:val="none"/>
                <w:lang w:val="vi-VN"/>
              </w:rPr>
              <w:t>Ph</w:t>
            </w:r>
            <w:r w:rsidR="0001439D" w:rsidRPr="00491C85">
              <w:rPr>
                <w:rStyle w:val="Hyperlink"/>
                <w:color w:val="auto"/>
                <w:u w:val="none"/>
                <w:lang w:val="vi-VN"/>
              </w:rPr>
              <w:t>ẫu thuật thương tích phần mềm các cơ quan vận động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150</w:t>
            </w:r>
            <w:r w:rsidR="00FA439E" w:rsidRPr="00491C85">
              <w:rPr>
                <w:rStyle w:val="Hyperlink"/>
                <w:webHidden/>
                <w:color w:val="auto"/>
                <w:u w:val="none"/>
                <w:lang w:val="vi-VN"/>
              </w:rPr>
              <w:fldChar w:fldCharType="end"/>
            </w:r>
          </w:hyperlink>
        </w:p>
        <w:p w14:paraId="7D4C1DD0" w14:textId="22C06966" w:rsidR="00FA439E" w:rsidRPr="00765BD0" w:rsidRDefault="00000000" w:rsidP="00765BD0">
          <w:pPr>
            <w:pStyle w:val="TOC1"/>
            <w:numPr>
              <w:ilvl w:val="0"/>
              <w:numId w:val="91"/>
            </w:numPr>
            <w:rPr>
              <w:rStyle w:val="Hyperlink"/>
              <w:color w:val="auto"/>
              <w:u w:val="none"/>
              <w:lang w:val="vi-VN"/>
            </w:rPr>
          </w:pPr>
          <w:hyperlink w:anchor="_Toc169595565" w:history="1">
            <w:r w:rsidR="009E69F6" w:rsidRPr="00491C85">
              <w:rPr>
                <w:rStyle w:val="Hyperlink"/>
                <w:color w:val="auto"/>
                <w:u w:val="none"/>
                <w:lang w:val="vi-VN"/>
              </w:rPr>
              <w:t>Ph</w:t>
            </w:r>
            <w:r w:rsidR="0001439D" w:rsidRPr="00491C85">
              <w:rPr>
                <w:rStyle w:val="Hyperlink"/>
                <w:color w:val="auto"/>
                <w:u w:val="none"/>
                <w:lang w:val="vi-VN"/>
              </w:rPr>
              <w:t>ẫu thuật vết thương bàn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152</w:t>
            </w:r>
            <w:r w:rsidR="00FA439E" w:rsidRPr="00491C85">
              <w:rPr>
                <w:rStyle w:val="Hyperlink"/>
                <w:webHidden/>
                <w:color w:val="auto"/>
                <w:u w:val="none"/>
                <w:lang w:val="vi-VN"/>
              </w:rPr>
              <w:fldChar w:fldCharType="end"/>
            </w:r>
          </w:hyperlink>
        </w:p>
        <w:p w14:paraId="6C20BC2F" w14:textId="4A67C346" w:rsidR="00FA439E" w:rsidRPr="00491C85" w:rsidRDefault="00000000" w:rsidP="00765BD0">
          <w:pPr>
            <w:pStyle w:val="TOC1"/>
            <w:numPr>
              <w:ilvl w:val="0"/>
              <w:numId w:val="91"/>
            </w:numPr>
            <w:rPr>
              <w:rStyle w:val="Hyperlink"/>
              <w:color w:val="auto"/>
              <w:u w:val="none"/>
              <w:lang w:val="vi-VN"/>
            </w:rPr>
          </w:pPr>
          <w:hyperlink w:anchor="_Toc169595566" w:history="1">
            <w:r w:rsidR="009E69F6" w:rsidRPr="00491C85">
              <w:rPr>
                <w:rStyle w:val="Hyperlink"/>
                <w:color w:val="auto"/>
                <w:u w:val="none"/>
                <w:lang w:val="vi-VN"/>
              </w:rPr>
              <w:t>Ph</w:t>
            </w:r>
            <w:r w:rsidR="0001439D" w:rsidRPr="00491C85">
              <w:rPr>
                <w:rStyle w:val="Hyperlink"/>
                <w:color w:val="auto"/>
                <w:u w:val="none"/>
                <w:lang w:val="vi-VN"/>
              </w:rPr>
              <w:t>ẫu thuật vết thương bàn tay tổn thương gân duỗi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153</w:t>
            </w:r>
            <w:r w:rsidR="00FA439E" w:rsidRPr="00491C85">
              <w:rPr>
                <w:rStyle w:val="Hyperlink"/>
                <w:webHidden/>
                <w:color w:val="auto"/>
                <w:u w:val="none"/>
                <w:lang w:val="vi-VN"/>
              </w:rPr>
              <w:fldChar w:fldCharType="end"/>
            </w:r>
          </w:hyperlink>
        </w:p>
        <w:p w14:paraId="3EE03F26" w14:textId="6EF32754" w:rsidR="00FA439E" w:rsidRPr="00765BD0" w:rsidRDefault="00000000" w:rsidP="00765BD0">
          <w:pPr>
            <w:pStyle w:val="TOC1"/>
            <w:numPr>
              <w:ilvl w:val="0"/>
              <w:numId w:val="91"/>
            </w:numPr>
            <w:rPr>
              <w:rStyle w:val="Hyperlink"/>
              <w:color w:val="auto"/>
              <w:u w:val="none"/>
              <w:lang w:val="vi-VN"/>
            </w:rPr>
          </w:pPr>
          <w:hyperlink w:anchor="_Toc169595567" w:history="1">
            <w:r w:rsidR="009E69F6" w:rsidRPr="00491C85">
              <w:rPr>
                <w:rStyle w:val="Hyperlink"/>
                <w:color w:val="auto"/>
                <w:u w:val="none"/>
                <w:lang w:val="vi-VN"/>
              </w:rPr>
              <w:t>Ph</w:t>
            </w:r>
            <w:r w:rsidR="0001439D" w:rsidRPr="00491C85">
              <w:rPr>
                <w:rStyle w:val="Hyperlink"/>
                <w:color w:val="auto"/>
                <w:u w:val="none"/>
                <w:lang w:val="vi-VN"/>
              </w:rPr>
              <w:t xml:space="preserve">ẫu thuật </w:t>
            </w:r>
            <w:r w:rsidR="00BC0BDE" w:rsidRPr="00491C85">
              <w:rPr>
                <w:rStyle w:val="Hyperlink"/>
                <w:color w:val="auto"/>
                <w:u w:val="none"/>
                <w:lang w:val="vi-VN"/>
              </w:rPr>
              <w:t>kết hợp xương</w:t>
            </w:r>
            <w:r w:rsidR="0001439D" w:rsidRPr="00491C85">
              <w:rPr>
                <w:rStyle w:val="Hyperlink"/>
                <w:color w:val="auto"/>
                <w:u w:val="none"/>
                <w:lang w:val="vi-VN"/>
              </w:rPr>
              <w:t xml:space="preserve"> gãy xương đốt bàn ngón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154</w:t>
            </w:r>
            <w:r w:rsidR="00FA439E" w:rsidRPr="00491C85">
              <w:rPr>
                <w:rStyle w:val="Hyperlink"/>
                <w:webHidden/>
                <w:color w:val="auto"/>
                <w:u w:val="none"/>
                <w:lang w:val="vi-VN"/>
              </w:rPr>
              <w:fldChar w:fldCharType="end"/>
            </w:r>
          </w:hyperlink>
        </w:p>
        <w:p w14:paraId="3BE37A2F" w14:textId="76CEBFCC" w:rsidR="00FA439E" w:rsidRPr="00491C85" w:rsidRDefault="00000000" w:rsidP="00765BD0">
          <w:pPr>
            <w:pStyle w:val="TOC1"/>
            <w:numPr>
              <w:ilvl w:val="0"/>
              <w:numId w:val="91"/>
            </w:numPr>
            <w:rPr>
              <w:rStyle w:val="Hyperlink"/>
              <w:color w:val="auto"/>
              <w:u w:val="none"/>
              <w:lang w:val="vi-VN"/>
            </w:rPr>
          </w:pPr>
          <w:hyperlink w:anchor="_Toc169595568" w:history="1">
            <w:r w:rsidR="009E69F6" w:rsidRPr="00491C85">
              <w:rPr>
                <w:rStyle w:val="Hyperlink"/>
                <w:color w:val="auto"/>
                <w:u w:val="none"/>
                <w:lang w:val="vi-VN"/>
              </w:rPr>
              <w:t>Ph</w:t>
            </w:r>
            <w:r w:rsidR="0001439D" w:rsidRPr="00491C85">
              <w:rPr>
                <w:rStyle w:val="Hyperlink"/>
                <w:color w:val="auto"/>
                <w:u w:val="none"/>
                <w:lang w:val="vi-VN"/>
              </w:rPr>
              <w:t>ẫu thuật điều trị hội chứng ống cổ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156</w:t>
            </w:r>
            <w:r w:rsidR="00FA439E" w:rsidRPr="00491C85">
              <w:rPr>
                <w:rStyle w:val="Hyperlink"/>
                <w:webHidden/>
                <w:color w:val="auto"/>
                <w:u w:val="none"/>
                <w:lang w:val="vi-VN"/>
              </w:rPr>
              <w:fldChar w:fldCharType="end"/>
            </w:r>
          </w:hyperlink>
        </w:p>
        <w:p w14:paraId="20D32DB3" w14:textId="5A60A445" w:rsidR="00FA439E" w:rsidRPr="00491C85" w:rsidRDefault="00000000" w:rsidP="00765BD0">
          <w:pPr>
            <w:pStyle w:val="TOC1"/>
            <w:numPr>
              <w:ilvl w:val="0"/>
              <w:numId w:val="91"/>
            </w:numPr>
            <w:rPr>
              <w:rStyle w:val="Hyperlink"/>
              <w:color w:val="auto"/>
              <w:u w:val="none"/>
              <w:lang w:val="vi-VN"/>
            </w:rPr>
          </w:pPr>
          <w:hyperlink w:anchor="_Toc169595569" w:history="1">
            <w:r w:rsidR="009E69F6" w:rsidRPr="00491C85">
              <w:rPr>
                <w:rStyle w:val="Hyperlink"/>
                <w:color w:val="auto"/>
                <w:u w:val="none"/>
                <w:lang w:val="vi-VN"/>
              </w:rPr>
              <w:t>Thương tích bàn tay ph</w:t>
            </w:r>
            <w:r w:rsidR="0001439D" w:rsidRPr="00491C85">
              <w:rPr>
                <w:rStyle w:val="Hyperlink"/>
                <w:color w:val="auto"/>
                <w:u w:val="none"/>
                <w:lang w:val="vi-VN"/>
              </w:rPr>
              <w:t>ức tạp</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_Toc169595569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158</w:t>
            </w:r>
            <w:r w:rsidR="00FA439E" w:rsidRPr="00491C85">
              <w:rPr>
                <w:rStyle w:val="Hyperlink"/>
                <w:webHidden/>
                <w:color w:val="auto"/>
                <w:u w:val="none"/>
                <w:lang w:val="vi-VN"/>
              </w:rPr>
              <w:fldChar w:fldCharType="end"/>
            </w:r>
          </w:hyperlink>
        </w:p>
        <w:p w14:paraId="608CF096" w14:textId="0EC7C8EC" w:rsidR="00FA439E" w:rsidRPr="00491C85" w:rsidRDefault="00000000" w:rsidP="00765BD0">
          <w:pPr>
            <w:pStyle w:val="TOC1"/>
            <w:numPr>
              <w:ilvl w:val="0"/>
              <w:numId w:val="91"/>
            </w:numPr>
            <w:rPr>
              <w:rStyle w:val="Hyperlink"/>
              <w:color w:val="auto"/>
              <w:u w:val="none"/>
              <w:lang w:val="vi-VN"/>
            </w:rPr>
          </w:pPr>
          <w:hyperlink w:anchor="_Toc169595570" w:history="1">
            <w:r w:rsidR="009E69F6" w:rsidRPr="00491C85">
              <w:rPr>
                <w:rStyle w:val="Hyperlink"/>
                <w:color w:val="auto"/>
                <w:u w:val="none"/>
                <w:lang w:val="vi-VN"/>
              </w:rPr>
              <w:t>Ph</w:t>
            </w:r>
            <w:r w:rsidR="0001439D" w:rsidRPr="00491C85">
              <w:rPr>
                <w:rStyle w:val="Hyperlink"/>
                <w:color w:val="auto"/>
                <w:u w:val="none"/>
                <w:lang w:val="vi-VN"/>
              </w:rPr>
              <w:t>ẫu thuật làm mỏm cụt ngón và đốt bàn ngón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160</w:t>
            </w:r>
            <w:r w:rsidR="00FA439E" w:rsidRPr="00491C85">
              <w:rPr>
                <w:rStyle w:val="Hyperlink"/>
                <w:webHidden/>
                <w:color w:val="auto"/>
                <w:u w:val="none"/>
                <w:lang w:val="vi-VN"/>
              </w:rPr>
              <w:fldChar w:fldCharType="end"/>
            </w:r>
          </w:hyperlink>
        </w:p>
        <w:p w14:paraId="19F68C0D" w14:textId="7052D5C0" w:rsidR="00FA439E" w:rsidRPr="00491C85" w:rsidRDefault="00000000" w:rsidP="00765BD0">
          <w:pPr>
            <w:pStyle w:val="TOC1"/>
            <w:numPr>
              <w:ilvl w:val="0"/>
              <w:numId w:val="91"/>
            </w:numPr>
            <w:rPr>
              <w:rStyle w:val="Hyperlink"/>
              <w:color w:val="auto"/>
              <w:u w:val="none"/>
              <w:lang w:val="vi-VN"/>
            </w:rPr>
          </w:pPr>
          <w:hyperlink w:anchor="_Toc169595571" w:history="1">
            <w:r w:rsidR="009E69F6" w:rsidRPr="00491C85">
              <w:rPr>
                <w:rStyle w:val="Hyperlink"/>
                <w:color w:val="auto"/>
                <w:u w:val="none"/>
                <w:lang w:val="vi-VN"/>
              </w:rPr>
              <w:t>Ph</w:t>
            </w:r>
            <w:r w:rsidR="0001439D" w:rsidRPr="00491C85">
              <w:rPr>
                <w:rStyle w:val="Hyperlink"/>
                <w:color w:val="auto"/>
                <w:u w:val="none"/>
                <w:lang w:val="vi-VN"/>
              </w:rPr>
              <w:t>ẫu thuật và điều trị trật khớp quay trụ dưới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162</w:t>
            </w:r>
            <w:r w:rsidR="00FA439E" w:rsidRPr="00491C85">
              <w:rPr>
                <w:rStyle w:val="Hyperlink"/>
                <w:webHidden/>
                <w:color w:val="auto"/>
                <w:u w:val="none"/>
                <w:lang w:val="vi-VN"/>
              </w:rPr>
              <w:fldChar w:fldCharType="end"/>
            </w:r>
          </w:hyperlink>
        </w:p>
        <w:p w14:paraId="2267953B" w14:textId="6F50B71C" w:rsidR="00FA439E" w:rsidRPr="00765BD0" w:rsidRDefault="00000000" w:rsidP="00765BD0">
          <w:pPr>
            <w:pStyle w:val="TOC1"/>
            <w:numPr>
              <w:ilvl w:val="0"/>
              <w:numId w:val="91"/>
            </w:numPr>
            <w:rPr>
              <w:rStyle w:val="Hyperlink"/>
              <w:color w:val="auto"/>
              <w:u w:val="none"/>
              <w:lang w:val="vi-VN"/>
            </w:rPr>
          </w:pPr>
          <w:hyperlink w:anchor="_Toc169595572" w:history="1">
            <w:r w:rsidR="009E69F6" w:rsidRPr="00491C85">
              <w:rPr>
                <w:rStyle w:val="Hyperlink"/>
                <w:color w:val="auto"/>
                <w:u w:val="none"/>
                <w:lang w:val="vi-VN"/>
              </w:rPr>
              <w:t>Ph</w:t>
            </w:r>
            <w:r w:rsidR="0001439D" w:rsidRPr="00491C85">
              <w:rPr>
                <w:rStyle w:val="Hyperlink"/>
                <w:color w:val="auto"/>
                <w:u w:val="none"/>
                <w:lang w:val="vi-VN"/>
              </w:rPr>
              <w:t xml:space="preserve">ẫu thuật điều trị đứt gân </w:t>
            </w:r>
            <w:r w:rsidR="00BC0BDE" w:rsidRPr="00491C85">
              <w:rPr>
                <w:rStyle w:val="Hyperlink"/>
                <w:color w:val="auto"/>
                <w:u w:val="none"/>
                <w:lang w:val="vi-VN"/>
              </w:rPr>
              <w:t>A</w:t>
            </w:r>
            <w:r w:rsidR="0001439D" w:rsidRPr="00491C85">
              <w:rPr>
                <w:rStyle w:val="Hyperlink"/>
                <w:color w:val="auto"/>
                <w:u w:val="none"/>
                <w:lang w:val="vi-VN"/>
              </w:rPr>
              <w:t>chilles</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163</w:t>
            </w:r>
            <w:r w:rsidR="00FA439E" w:rsidRPr="00491C85">
              <w:rPr>
                <w:rStyle w:val="Hyperlink"/>
                <w:webHidden/>
                <w:color w:val="auto"/>
                <w:u w:val="none"/>
                <w:lang w:val="vi-VN"/>
              </w:rPr>
              <w:fldChar w:fldCharType="end"/>
            </w:r>
          </w:hyperlink>
        </w:p>
        <w:p w14:paraId="7AD4CF59" w14:textId="02D9BDDE" w:rsidR="00FA439E" w:rsidRPr="00491C85" w:rsidRDefault="00000000" w:rsidP="00765BD0">
          <w:pPr>
            <w:pStyle w:val="TOC1"/>
            <w:numPr>
              <w:ilvl w:val="0"/>
              <w:numId w:val="91"/>
            </w:numPr>
            <w:rPr>
              <w:rStyle w:val="Hyperlink"/>
              <w:color w:val="auto"/>
              <w:u w:val="none"/>
              <w:lang w:val="vi-VN"/>
            </w:rPr>
          </w:pPr>
          <w:hyperlink w:anchor="_Toc169595573" w:history="1">
            <w:r w:rsidR="009E69F6" w:rsidRPr="00491C85">
              <w:rPr>
                <w:rStyle w:val="Hyperlink"/>
                <w:color w:val="auto"/>
                <w:u w:val="none"/>
                <w:lang w:val="vi-VN"/>
              </w:rPr>
              <w:t>Ph</w:t>
            </w:r>
            <w:r w:rsidR="0001439D" w:rsidRPr="00491C85">
              <w:rPr>
                <w:rStyle w:val="Hyperlink"/>
                <w:color w:val="auto"/>
                <w:u w:val="none"/>
                <w:lang w:val="vi-VN"/>
              </w:rPr>
              <w:t>ẫu thuật chuyển vạt che phủ phần mềm cuông mạch liền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165</w:t>
            </w:r>
            <w:r w:rsidR="00FA439E" w:rsidRPr="00491C85">
              <w:rPr>
                <w:rStyle w:val="Hyperlink"/>
                <w:webHidden/>
                <w:color w:val="auto"/>
                <w:u w:val="none"/>
                <w:lang w:val="vi-VN"/>
              </w:rPr>
              <w:fldChar w:fldCharType="end"/>
            </w:r>
          </w:hyperlink>
        </w:p>
        <w:p w14:paraId="51237E25" w14:textId="4CCE48EA" w:rsidR="00FA439E" w:rsidRPr="00491C85" w:rsidRDefault="00000000" w:rsidP="00765BD0">
          <w:pPr>
            <w:pStyle w:val="TOC1"/>
            <w:numPr>
              <w:ilvl w:val="0"/>
              <w:numId w:val="91"/>
            </w:numPr>
            <w:rPr>
              <w:rStyle w:val="Hyperlink"/>
              <w:color w:val="auto"/>
              <w:u w:val="none"/>
              <w:lang w:val="vi-VN"/>
            </w:rPr>
          </w:pPr>
          <w:hyperlink w:anchor="_Toc169595574" w:history="1">
            <w:r w:rsidR="009E69F6" w:rsidRPr="00491C85">
              <w:rPr>
                <w:rStyle w:val="Hyperlink"/>
                <w:color w:val="auto"/>
                <w:u w:val="none"/>
                <w:lang w:val="vi-VN"/>
              </w:rPr>
              <w:t>Ph</w:t>
            </w:r>
            <w:r w:rsidR="0001439D" w:rsidRPr="00491C85">
              <w:rPr>
                <w:rStyle w:val="Hyperlink"/>
                <w:color w:val="auto"/>
                <w:u w:val="none"/>
                <w:lang w:val="vi-VN"/>
              </w:rPr>
              <w:t>ẫu thuật kết hợp xương trên màn hình tăng sáng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168</w:t>
            </w:r>
            <w:r w:rsidR="00FA439E" w:rsidRPr="00491C85">
              <w:rPr>
                <w:rStyle w:val="Hyperlink"/>
                <w:webHidden/>
                <w:color w:val="auto"/>
                <w:u w:val="none"/>
                <w:lang w:val="vi-VN"/>
              </w:rPr>
              <w:fldChar w:fldCharType="end"/>
            </w:r>
          </w:hyperlink>
        </w:p>
        <w:p w14:paraId="59AB322C" w14:textId="67DD729B" w:rsidR="00FA439E" w:rsidRPr="00491C85" w:rsidRDefault="00000000" w:rsidP="00765BD0">
          <w:pPr>
            <w:pStyle w:val="TOC1"/>
            <w:numPr>
              <w:ilvl w:val="0"/>
              <w:numId w:val="91"/>
            </w:numPr>
            <w:rPr>
              <w:rStyle w:val="Hyperlink"/>
              <w:color w:val="auto"/>
              <w:u w:val="none"/>
              <w:lang w:val="vi-VN"/>
            </w:rPr>
          </w:pPr>
          <w:hyperlink w:anchor="_Toc169595575" w:history="1">
            <w:r w:rsidR="009E69F6" w:rsidRPr="00491C85">
              <w:rPr>
                <w:rStyle w:val="Hyperlink"/>
                <w:color w:val="auto"/>
                <w:u w:val="none"/>
                <w:lang w:val="vi-VN"/>
              </w:rPr>
              <w:t>Rút đinh/tháo phương ti</w:t>
            </w:r>
            <w:r w:rsidR="0001439D" w:rsidRPr="00491C85">
              <w:rPr>
                <w:rStyle w:val="Hyperlink"/>
                <w:color w:val="auto"/>
                <w:u w:val="none"/>
                <w:lang w:val="vi-VN"/>
              </w:rPr>
              <w:t>ện kết hợp xương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169</w:t>
            </w:r>
            <w:r w:rsidR="00FA439E" w:rsidRPr="00491C85">
              <w:rPr>
                <w:rStyle w:val="Hyperlink"/>
                <w:webHidden/>
                <w:color w:val="auto"/>
                <w:u w:val="none"/>
                <w:lang w:val="vi-VN"/>
              </w:rPr>
              <w:fldChar w:fldCharType="end"/>
            </w:r>
          </w:hyperlink>
        </w:p>
        <w:p w14:paraId="17B0AEEF" w14:textId="70164573" w:rsidR="00FA439E" w:rsidRPr="00491C85" w:rsidRDefault="00000000" w:rsidP="00765BD0">
          <w:pPr>
            <w:pStyle w:val="TOC1"/>
            <w:numPr>
              <w:ilvl w:val="0"/>
              <w:numId w:val="91"/>
            </w:numPr>
            <w:rPr>
              <w:rStyle w:val="Hyperlink"/>
              <w:color w:val="auto"/>
              <w:u w:val="none"/>
              <w:lang w:val="vi-VN"/>
            </w:rPr>
          </w:pPr>
          <w:hyperlink w:anchor="_Toc169595576" w:history="1">
            <w:r w:rsidR="009E69F6" w:rsidRPr="00491C85">
              <w:rPr>
                <w:rStyle w:val="Hyperlink"/>
                <w:color w:val="auto"/>
                <w:u w:val="none"/>
                <w:lang w:val="vi-VN"/>
              </w:rPr>
              <w:t>Ph</w:t>
            </w:r>
            <w:r w:rsidR="0001439D" w:rsidRPr="00491C85">
              <w:rPr>
                <w:rStyle w:val="Hyperlink"/>
                <w:color w:val="auto"/>
                <w:u w:val="none"/>
                <w:lang w:val="vi-VN"/>
              </w:rPr>
              <w:t>ẫu thuật vết thương phần mềm đơn giản/rách da đầu</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171</w:t>
            </w:r>
            <w:r w:rsidR="00FA439E" w:rsidRPr="00491C85">
              <w:rPr>
                <w:rStyle w:val="Hyperlink"/>
                <w:webHidden/>
                <w:color w:val="auto"/>
                <w:u w:val="none"/>
                <w:lang w:val="vi-VN"/>
              </w:rPr>
              <w:fldChar w:fldCharType="end"/>
            </w:r>
          </w:hyperlink>
        </w:p>
        <w:p w14:paraId="7033BE58" w14:textId="5C662D12" w:rsidR="00FA439E" w:rsidRPr="00491C85" w:rsidRDefault="00000000" w:rsidP="00765BD0">
          <w:pPr>
            <w:pStyle w:val="TOC1"/>
            <w:numPr>
              <w:ilvl w:val="0"/>
              <w:numId w:val="91"/>
            </w:numPr>
            <w:rPr>
              <w:rStyle w:val="Hyperlink"/>
              <w:color w:val="auto"/>
              <w:u w:val="none"/>
              <w:lang w:val="vi-VN"/>
            </w:rPr>
          </w:pPr>
          <w:hyperlink w:anchor="_Toc169595577" w:history="1">
            <w:r w:rsidR="009E69F6" w:rsidRPr="00491C85">
              <w:rPr>
                <w:rStyle w:val="Hyperlink"/>
                <w:color w:val="auto"/>
                <w:u w:val="none"/>
                <w:lang w:val="vi-VN"/>
              </w:rPr>
              <w:t>Ph</w:t>
            </w:r>
            <w:r w:rsidR="0001439D" w:rsidRPr="00491C85">
              <w:rPr>
                <w:rStyle w:val="Hyperlink"/>
                <w:color w:val="auto"/>
                <w:u w:val="none"/>
                <w:lang w:val="vi-VN"/>
              </w:rPr>
              <w:t>ẫu thuật vết thương phần mềm phức tạp</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172</w:t>
            </w:r>
            <w:r w:rsidR="00FA439E" w:rsidRPr="00491C85">
              <w:rPr>
                <w:rStyle w:val="Hyperlink"/>
                <w:webHidden/>
                <w:color w:val="auto"/>
                <w:u w:val="none"/>
                <w:lang w:val="vi-VN"/>
              </w:rPr>
              <w:fldChar w:fldCharType="end"/>
            </w:r>
          </w:hyperlink>
        </w:p>
        <w:p w14:paraId="0C1A26AA" w14:textId="500688DD" w:rsidR="00FA439E" w:rsidRPr="00491C85" w:rsidRDefault="00000000" w:rsidP="00765BD0">
          <w:pPr>
            <w:pStyle w:val="TOC1"/>
            <w:numPr>
              <w:ilvl w:val="0"/>
              <w:numId w:val="91"/>
            </w:numPr>
            <w:rPr>
              <w:rStyle w:val="Hyperlink"/>
              <w:color w:val="auto"/>
              <w:u w:val="none"/>
              <w:lang w:val="vi-VN"/>
            </w:rPr>
          </w:pPr>
          <w:hyperlink w:anchor="_Toc169595578" w:history="1">
            <w:r w:rsidR="009E69F6" w:rsidRPr="00491C85">
              <w:rPr>
                <w:rStyle w:val="Hyperlink"/>
                <w:color w:val="auto"/>
                <w:u w:val="none"/>
                <w:lang w:val="vi-VN"/>
              </w:rPr>
              <w:t>Ph</w:t>
            </w:r>
            <w:r w:rsidR="0001439D" w:rsidRPr="00491C85">
              <w:rPr>
                <w:rStyle w:val="Hyperlink"/>
                <w:color w:val="auto"/>
                <w:u w:val="none"/>
                <w:lang w:val="vi-VN"/>
              </w:rPr>
              <w:t>ẫu thuật vá da diện tích &gt; 10 cm</w:t>
            </w:r>
            <w:r w:rsidR="00FA439E" w:rsidRPr="00491C85">
              <w:rPr>
                <w:rStyle w:val="Hyperlink"/>
                <w:color w:val="auto"/>
                <w:u w:val="none"/>
                <w:lang w:val="vi-VN"/>
              </w:rPr>
              <w:t>2</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174</w:t>
            </w:r>
            <w:r w:rsidR="00FA439E" w:rsidRPr="00491C85">
              <w:rPr>
                <w:rStyle w:val="Hyperlink"/>
                <w:webHidden/>
                <w:color w:val="auto"/>
                <w:u w:val="none"/>
                <w:lang w:val="vi-VN"/>
              </w:rPr>
              <w:fldChar w:fldCharType="end"/>
            </w:r>
          </w:hyperlink>
        </w:p>
        <w:p w14:paraId="624A026D" w14:textId="6C686571" w:rsidR="00FA439E" w:rsidRPr="00491C85" w:rsidRDefault="00000000" w:rsidP="00765BD0">
          <w:pPr>
            <w:pStyle w:val="TOC1"/>
            <w:numPr>
              <w:ilvl w:val="0"/>
              <w:numId w:val="91"/>
            </w:numPr>
            <w:rPr>
              <w:rStyle w:val="Hyperlink"/>
              <w:color w:val="auto"/>
              <w:u w:val="none"/>
              <w:lang w:val="vi-VN"/>
            </w:rPr>
          </w:pPr>
          <w:hyperlink w:anchor="_Toc169595579" w:history="1">
            <w:r w:rsidR="009E69F6" w:rsidRPr="00491C85">
              <w:rPr>
                <w:rStyle w:val="Hyperlink"/>
                <w:color w:val="auto"/>
                <w:u w:val="none"/>
                <w:lang w:val="vi-VN"/>
              </w:rPr>
              <w:t>Ch</w:t>
            </w:r>
            <w:r w:rsidR="0001439D" w:rsidRPr="00491C85">
              <w:rPr>
                <w:rStyle w:val="Hyperlink"/>
                <w:color w:val="auto"/>
                <w:u w:val="none"/>
                <w:lang w:val="vi-VN"/>
              </w:rPr>
              <w:t xml:space="preserve">ỉnh sửa lệch trục chi (chân chữ </w:t>
            </w:r>
            <w:r w:rsidR="00BC0BDE" w:rsidRPr="00491C85">
              <w:rPr>
                <w:rStyle w:val="Hyperlink"/>
                <w:color w:val="auto"/>
                <w:u w:val="none"/>
                <w:lang w:val="vi-VN"/>
              </w:rPr>
              <w:t>O</w:t>
            </w:r>
            <w:r w:rsidR="0001439D" w:rsidRPr="00491C85">
              <w:rPr>
                <w:rStyle w:val="Hyperlink"/>
                <w:color w:val="auto"/>
                <w:u w:val="none"/>
                <w:lang w:val="vi-VN"/>
              </w:rPr>
              <w:t>)</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_Toc169595579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176</w:t>
            </w:r>
            <w:r w:rsidR="00FA439E" w:rsidRPr="00491C85">
              <w:rPr>
                <w:rStyle w:val="Hyperlink"/>
                <w:webHidden/>
                <w:color w:val="auto"/>
                <w:u w:val="none"/>
                <w:lang w:val="vi-VN"/>
              </w:rPr>
              <w:fldChar w:fldCharType="end"/>
            </w:r>
          </w:hyperlink>
        </w:p>
        <w:p w14:paraId="4C4BF20E" w14:textId="70915F99" w:rsidR="00FA439E" w:rsidRPr="00765BD0" w:rsidRDefault="00000000" w:rsidP="00765BD0">
          <w:pPr>
            <w:pStyle w:val="TOC1"/>
            <w:numPr>
              <w:ilvl w:val="0"/>
              <w:numId w:val="91"/>
            </w:numPr>
            <w:rPr>
              <w:rStyle w:val="Hyperlink"/>
              <w:color w:val="auto"/>
              <w:u w:val="none"/>
              <w:lang w:val="vi-VN"/>
            </w:rPr>
          </w:pPr>
          <w:hyperlink w:anchor="_Toc169595580" w:history="1">
            <w:r w:rsidR="009E69F6" w:rsidRPr="00491C85">
              <w:rPr>
                <w:rStyle w:val="Hyperlink"/>
                <w:color w:val="auto"/>
                <w:u w:val="none"/>
                <w:lang w:val="vi-VN"/>
              </w:rPr>
              <w:t>Ch</w:t>
            </w:r>
            <w:r w:rsidR="0001439D" w:rsidRPr="00491C85">
              <w:rPr>
                <w:rStyle w:val="Hyperlink"/>
                <w:color w:val="auto"/>
                <w:u w:val="none"/>
                <w:lang w:val="vi-VN"/>
              </w:rPr>
              <w:t xml:space="preserve">ỉnh sửa lệch trục chi (chân chữ </w:t>
            </w:r>
            <w:r w:rsidR="00BC0BDE" w:rsidRPr="00491C85">
              <w:rPr>
                <w:rStyle w:val="Hyperlink"/>
                <w:color w:val="auto"/>
                <w:u w:val="none"/>
                <w:lang w:val="vi-VN"/>
              </w:rPr>
              <w:t>X</w:t>
            </w:r>
            <w:r w:rsidR="0001439D" w:rsidRPr="00491C85">
              <w:rPr>
                <w:rStyle w:val="Hyperlink"/>
                <w:color w:val="auto"/>
                <w:u w:val="none"/>
                <w:lang w:val="vi-VN"/>
              </w:rPr>
              <w:t>)</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178</w:t>
            </w:r>
            <w:r w:rsidR="00FA439E" w:rsidRPr="00491C85">
              <w:rPr>
                <w:rStyle w:val="Hyperlink"/>
                <w:webHidden/>
                <w:color w:val="auto"/>
                <w:u w:val="none"/>
                <w:lang w:val="vi-VN"/>
              </w:rPr>
              <w:fldChar w:fldCharType="end"/>
            </w:r>
          </w:hyperlink>
        </w:p>
        <w:p w14:paraId="1891D07D" w14:textId="616AAF40" w:rsidR="00FA439E" w:rsidRPr="00765BD0" w:rsidRDefault="00000000" w:rsidP="00765BD0">
          <w:pPr>
            <w:pStyle w:val="TOC1"/>
            <w:numPr>
              <w:ilvl w:val="0"/>
              <w:numId w:val="91"/>
            </w:numPr>
            <w:rPr>
              <w:rStyle w:val="Hyperlink"/>
              <w:color w:val="auto"/>
              <w:u w:val="none"/>
              <w:lang w:val="vi-VN"/>
            </w:rPr>
          </w:pPr>
          <w:hyperlink w:anchor="_Toc169595581" w:history="1">
            <w:r w:rsidR="009E69F6" w:rsidRPr="00765BD0">
              <w:rPr>
                <w:rStyle w:val="Hyperlink"/>
                <w:color w:val="auto"/>
                <w:u w:val="none"/>
                <w:lang w:val="vi-VN"/>
              </w:rPr>
              <w:t>Ph</w:t>
            </w:r>
            <w:r w:rsidR="0001439D" w:rsidRPr="00765BD0">
              <w:rPr>
                <w:rStyle w:val="Hyperlink"/>
                <w:color w:val="auto"/>
                <w:u w:val="none"/>
                <w:lang w:val="vi-VN"/>
              </w:rPr>
              <w:t xml:space="preserve">ẫu thuật </w:t>
            </w:r>
            <w:r w:rsidR="0001439D" w:rsidRPr="00491C85">
              <w:rPr>
                <w:rStyle w:val="Hyperlink"/>
                <w:color w:val="auto"/>
                <w:u w:val="none"/>
                <w:lang w:val="vi-VN"/>
              </w:rPr>
              <w:t>gỡ</w:t>
            </w:r>
            <w:r w:rsidR="0001439D" w:rsidRPr="00765BD0">
              <w:rPr>
                <w:rStyle w:val="Hyperlink"/>
                <w:color w:val="auto"/>
                <w:u w:val="none"/>
                <w:lang w:val="vi-VN"/>
              </w:rPr>
              <w:t xml:space="preserve"> dính </w:t>
            </w:r>
            <w:r w:rsidR="0001439D" w:rsidRPr="00491C85">
              <w:rPr>
                <w:rStyle w:val="Hyperlink"/>
                <w:color w:val="auto"/>
                <w:u w:val="none"/>
                <w:lang w:val="vi-VN"/>
              </w:rPr>
              <w:t>gân gấp</w:t>
            </w:r>
            <w:r w:rsidR="00FA439E" w:rsidRPr="00765BD0">
              <w:rPr>
                <w:rStyle w:val="Hyperlink"/>
                <w:webHidden/>
                <w:color w:val="auto"/>
                <w:u w:val="none"/>
                <w:lang w:val="vi-VN"/>
              </w:rPr>
              <w:tab/>
            </w:r>
            <w:r w:rsidR="00FA439E" w:rsidRPr="00765BD0">
              <w:rPr>
                <w:rStyle w:val="Hyperlink"/>
                <w:webHidden/>
                <w:color w:val="auto"/>
                <w:u w:val="none"/>
                <w:lang w:val="vi-VN"/>
              </w:rPr>
              <w:fldChar w:fldCharType="begin"/>
            </w:r>
            <w:r w:rsidR="00FA439E" w:rsidRPr="00765BD0">
              <w:rPr>
                <w:rStyle w:val="Hyperlink"/>
                <w:webHidden/>
                <w:color w:val="auto"/>
                <w:u w:val="none"/>
                <w:lang w:val="vi-VN"/>
              </w:rPr>
              <w:instrText xml:space="preserve"> PAGEREF _Toc169595581 \h </w:instrText>
            </w:r>
            <w:r w:rsidR="00FA439E" w:rsidRPr="00765BD0">
              <w:rPr>
                <w:rStyle w:val="Hyperlink"/>
                <w:webHidden/>
                <w:color w:val="auto"/>
                <w:u w:val="none"/>
                <w:lang w:val="vi-VN"/>
              </w:rPr>
            </w:r>
            <w:r w:rsidR="00FA439E" w:rsidRPr="00765BD0">
              <w:rPr>
                <w:rStyle w:val="Hyperlink"/>
                <w:webHidden/>
                <w:color w:val="auto"/>
                <w:u w:val="none"/>
                <w:lang w:val="vi-VN"/>
              </w:rPr>
              <w:fldChar w:fldCharType="separate"/>
            </w:r>
            <w:r w:rsidR="000F70CB">
              <w:rPr>
                <w:rStyle w:val="Hyperlink"/>
                <w:webHidden/>
                <w:color w:val="auto"/>
                <w:u w:val="none"/>
                <w:lang w:val="vi-VN"/>
              </w:rPr>
              <w:t>180</w:t>
            </w:r>
            <w:r w:rsidR="00FA439E" w:rsidRPr="00765BD0">
              <w:rPr>
                <w:rStyle w:val="Hyperlink"/>
                <w:webHidden/>
                <w:color w:val="auto"/>
                <w:u w:val="none"/>
                <w:lang w:val="vi-VN"/>
              </w:rPr>
              <w:fldChar w:fldCharType="end"/>
            </w:r>
          </w:hyperlink>
        </w:p>
        <w:p w14:paraId="2CF8173D" w14:textId="191BCAB6" w:rsidR="00FA439E" w:rsidRPr="00491C85" w:rsidRDefault="00000000" w:rsidP="00765BD0">
          <w:pPr>
            <w:pStyle w:val="TOC1"/>
            <w:numPr>
              <w:ilvl w:val="0"/>
              <w:numId w:val="91"/>
            </w:numPr>
            <w:rPr>
              <w:rStyle w:val="Hyperlink"/>
              <w:color w:val="auto"/>
              <w:u w:val="none"/>
              <w:lang w:val="vi-VN"/>
            </w:rPr>
          </w:pPr>
          <w:hyperlink w:anchor="_Toc169595582" w:history="1">
            <w:r w:rsidR="009E69F6" w:rsidRPr="00491C85">
              <w:rPr>
                <w:rStyle w:val="Hyperlink"/>
                <w:color w:val="auto"/>
                <w:u w:val="none"/>
                <w:lang w:val="vi-VN"/>
              </w:rPr>
              <w:t>Ph</w:t>
            </w:r>
            <w:r w:rsidR="0001439D" w:rsidRPr="00491C85">
              <w:rPr>
                <w:rStyle w:val="Hyperlink"/>
                <w:color w:val="auto"/>
                <w:u w:val="none"/>
                <w:lang w:val="vi-VN"/>
              </w:rPr>
              <w:t>ẫu thuật điều trị gãy thân xương quay, trật khớp quay trụ dưới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182</w:t>
            </w:r>
            <w:r w:rsidR="00FA439E" w:rsidRPr="00491C85">
              <w:rPr>
                <w:rStyle w:val="Hyperlink"/>
                <w:webHidden/>
                <w:color w:val="auto"/>
                <w:u w:val="none"/>
                <w:lang w:val="vi-VN"/>
              </w:rPr>
              <w:fldChar w:fldCharType="end"/>
            </w:r>
          </w:hyperlink>
        </w:p>
        <w:p w14:paraId="44A0521B" w14:textId="58228CEF" w:rsidR="00FA439E" w:rsidRPr="00491C85" w:rsidRDefault="00000000" w:rsidP="00765BD0">
          <w:pPr>
            <w:pStyle w:val="TOC1"/>
            <w:numPr>
              <w:ilvl w:val="0"/>
              <w:numId w:val="91"/>
            </w:numPr>
            <w:rPr>
              <w:rStyle w:val="Hyperlink"/>
              <w:color w:val="auto"/>
              <w:u w:val="none"/>
              <w:lang w:val="vi-VN"/>
            </w:rPr>
          </w:pPr>
          <w:hyperlink w:anchor="_Toc169595583" w:history="1">
            <w:r w:rsidR="009E69F6" w:rsidRPr="00491C85">
              <w:rPr>
                <w:rStyle w:val="Hyperlink"/>
                <w:color w:val="auto"/>
                <w:u w:val="none"/>
                <w:lang w:val="vi-VN"/>
              </w:rPr>
              <w:t>Quy trình k</w:t>
            </w:r>
            <w:r w:rsidR="0001439D" w:rsidRPr="00491C85">
              <w:rPr>
                <w:rStyle w:val="Hyperlink"/>
                <w:color w:val="auto"/>
                <w:u w:val="none"/>
                <w:lang w:val="vi-VN"/>
              </w:rPr>
              <w:t>ỹ thuật tán sỏi ngoài cơ thể</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184</w:t>
            </w:r>
            <w:r w:rsidR="00FA439E" w:rsidRPr="00491C85">
              <w:rPr>
                <w:rStyle w:val="Hyperlink"/>
                <w:webHidden/>
                <w:color w:val="auto"/>
                <w:u w:val="none"/>
                <w:lang w:val="vi-VN"/>
              </w:rPr>
              <w:fldChar w:fldCharType="end"/>
            </w:r>
          </w:hyperlink>
        </w:p>
        <w:p w14:paraId="557AB292" w14:textId="5E918DA9" w:rsidR="00FA439E" w:rsidRPr="00491C85" w:rsidRDefault="00000000" w:rsidP="00765BD0">
          <w:pPr>
            <w:pStyle w:val="TOC1"/>
            <w:numPr>
              <w:ilvl w:val="0"/>
              <w:numId w:val="91"/>
            </w:numPr>
            <w:rPr>
              <w:rStyle w:val="Hyperlink"/>
              <w:color w:val="auto"/>
              <w:u w:val="none"/>
              <w:lang w:val="vi-VN"/>
            </w:rPr>
          </w:pPr>
          <w:hyperlink w:anchor="_Toc169595584" w:history="1">
            <w:r w:rsidR="009E69F6" w:rsidRPr="00491C85">
              <w:rPr>
                <w:rStyle w:val="Hyperlink"/>
                <w:color w:val="auto"/>
                <w:u w:val="none"/>
                <w:lang w:val="vi-VN"/>
              </w:rPr>
              <w:t>Quy trình k</w:t>
            </w:r>
            <w:r w:rsidR="0001439D" w:rsidRPr="00491C85">
              <w:rPr>
                <w:rStyle w:val="Hyperlink"/>
                <w:color w:val="auto"/>
                <w:u w:val="none"/>
                <w:lang w:val="vi-VN"/>
              </w:rPr>
              <w:t>ỹ thuật bơm rửa bàng quang, bơm hóa chất</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188</w:t>
            </w:r>
            <w:r w:rsidR="00FA439E" w:rsidRPr="00491C85">
              <w:rPr>
                <w:rStyle w:val="Hyperlink"/>
                <w:webHidden/>
                <w:color w:val="auto"/>
                <w:u w:val="none"/>
                <w:lang w:val="vi-VN"/>
              </w:rPr>
              <w:fldChar w:fldCharType="end"/>
            </w:r>
          </w:hyperlink>
        </w:p>
        <w:p w14:paraId="5F215FEE" w14:textId="0C3C2F60" w:rsidR="00FA439E" w:rsidRPr="00765BD0" w:rsidRDefault="00000000" w:rsidP="00765BD0">
          <w:pPr>
            <w:pStyle w:val="TOC1"/>
            <w:numPr>
              <w:ilvl w:val="0"/>
              <w:numId w:val="91"/>
            </w:numPr>
            <w:rPr>
              <w:rStyle w:val="Hyperlink"/>
              <w:color w:val="auto"/>
              <w:u w:val="none"/>
              <w:lang w:val="vi-VN"/>
            </w:rPr>
          </w:pPr>
          <w:hyperlink w:anchor="_Toc169595585" w:history="1">
            <w:r w:rsidR="009E69F6" w:rsidRPr="00491C85">
              <w:rPr>
                <w:rStyle w:val="Hyperlink"/>
                <w:color w:val="auto"/>
                <w:u w:val="none"/>
                <w:lang w:val="vi-VN"/>
              </w:rPr>
              <w:t>L</w:t>
            </w:r>
            <w:r w:rsidR="0001439D" w:rsidRPr="00491C85">
              <w:rPr>
                <w:rStyle w:val="Hyperlink"/>
                <w:color w:val="auto"/>
                <w:u w:val="none"/>
                <w:lang w:val="vi-VN"/>
              </w:rPr>
              <w:t>ấy sỏi bàng quang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191</w:t>
            </w:r>
            <w:r w:rsidR="00FA439E" w:rsidRPr="00491C85">
              <w:rPr>
                <w:rStyle w:val="Hyperlink"/>
                <w:webHidden/>
                <w:color w:val="auto"/>
                <w:u w:val="none"/>
                <w:lang w:val="vi-VN"/>
              </w:rPr>
              <w:fldChar w:fldCharType="end"/>
            </w:r>
          </w:hyperlink>
        </w:p>
        <w:p w14:paraId="1E6A25F3" w14:textId="15C440E0" w:rsidR="00FA439E" w:rsidRPr="00491C85" w:rsidRDefault="00000000" w:rsidP="00765BD0">
          <w:pPr>
            <w:pStyle w:val="TOC1"/>
            <w:numPr>
              <w:ilvl w:val="0"/>
              <w:numId w:val="91"/>
            </w:numPr>
            <w:rPr>
              <w:rStyle w:val="Hyperlink"/>
              <w:color w:val="auto"/>
              <w:u w:val="none"/>
              <w:lang w:val="vi-VN"/>
            </w:rPr>
          </w:pPr>
          <w:hyperlink w:anchor="_Toc169595586" w:history="1">
            <w:r w:rsidR="009E69F6" w:rsidRPr="00491C85">
              <w:rPr>
                <w:rStyle w:val="Hyperlink"/>
                <w:color w:val="auto"/>
                <w:u w:val="none"/>
                <w:lang w:val="vi-VN"/>
              </w:rPr>
              <w:t>Ph</w:t>
            </w:r>
            <w:r w:rsidR="0001439D" w:rsidRPr="00491C85">
              <w:rPr>
                <w:rStyle w:val="Hyperlink"/>
                <w:color w:val="auto"/>
                <w:u w:val="none"/>
                <w:lang w:val="vi-VN"/>
              </w:rPr>
              <w:t>ẫu thuật tràn dịch màng tinh hoàn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193</w:t>
            </w:r>
            <w:r w:rsidR="00FA439E" w:rsidRPr="00491C85">
              <w:rPr>
                <w:rStyle w:val="Hyperlink"/>
                <w:webHidden/>
                <w:color w:val="auto"/>
                <w:u w:val="none"/>
                <w:lang w:val="vi-VN"/>
              </w:rPr>
              <w:fldChar w:fldCharType="end"/>
            </w:r>
          </w:hyperlink>
        </w:p>
        <w:p w14:paraId="693E91BF" w14:textId="1708073A" w:rsidR="00FA439E" w:rsidRPr="00491C85" w:rsidRDefault="00000000" w:rsidP="00765BD0">
          <w:pPr>
            <w:pStyle w:val="TOC1"/>
            <w:numPr>
              <w:ilvl w:val="0"/>
              <w:numId w:val="91"/>
            </w:numPr>
            <w:rPr>
              <w:rStyle w:val="Hyperlink"/>
              <w:color w:val="auto"/>
              <w:u w:val="none"/>
              <w:lang w:val="vi-VN"/>
            </w:rPr>
          </w:pPr>
          <w:hyperlink w:anchor="_Toc169595587" w:history="1">
            <w:r w:rsidR="009E69F6" w:rsidRPr="00491C85">
              <w:rPr>
                <w:rStyle w:val="Hyperlink"/>
                <w:color w:val="auto"/>
                <w:u w:val="none"/>
                <w:lang w:val="vi-VN"/>
              </w:rPr>
              <w:t>Ph</w:t>
            </w:r>
            <w:r w:rsidR="0001439D" w:rsidRPr="00491C85">
              <w:rPr>
                <w:rStyle w:val="Hyperlink"/>
                <w:color w:val="auto"/>
                <w:u w:val="none"/>
                <w:lang w:val="vi-VN"/>
              </w:rPr>
              <w:t>ẫu thuật cắt bao quy đầu do dính hoặc dài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196</w:t>
            </w:r>
            <w:r w:rsidR="00FA439E" w:rsidRPr="00491C85">
              <w:rPr>
                <w:rStyle w:val="Hyperlink"/>
                <w:webHidden/>
                <w:color w:val="auto"/>
                <w:u w:val="none"/>
                <w:lang w:val="vi-VN"/>
              </w:rPr>
              <w:fldChar w:fldCharType="end"/>
            </w:r>
          </w:hyperlink>
        </w:p>
        <w:p w14:paraId="206A4E9D" w14:textId="5C820526" w:rsidR="00FA439E" w:rsidRPr="00491C85" w:rsidRDefault="00000000" w:rsidP="00765BD0">
          <w:pPr>
            <w:pStyle w:val="TOC1"/>
            <w:numPr>
              <w:ilvl w:val="0"/>
              <w:numId w:val="91"/>
            </w:numPr>
            <w:rPr>
              <w:rStyle w:val="Hyperlink"/>
              <w:color w:val="auto"/>
              <w:u w:val="none"/>
              <w:lang w:val="vi-VN"/>
            </w:rPr>
          </w:pPr>
          <w:hyperlink w:anchor="_Toc169595588" w:history="1">
            <w:r w:rsidR="009E69F6" w:rsidRPr="00491C85">
              <w:rPr>
                <w:rStyle w:val="Hyperlink"/>
                <w:color w:val="auto"/>
                <w:u w:val="none"/>
                <w:lang w:val="vi-VN"/>
              </w:rPr>
              <w:t>Ph</w:t>
            </w:r>
            <w:r w:rsidR="0001439D" w:rsidRPr="00491C85">
              <w:rPr>
                <w:rStyle w:val="Hyperlink"/>
                <w:color w:val="auto"/>
                <w:u w:val="none"/>
                <w:lang w:val="vi-VN"/>
              </w:rPr>
              <w:t>ẫu thuật cắt hẹp bao quy đầu</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197</w:t>
            </w:r>
            <w:r w:rsidR="00FA439E" w:rsidRPr="00491C85">
              <w:rPr>
                <w:rStyle w:val="Hyperlink"/>
                <w:webHidden/>
                <w:color w:val="auto"/>
                <w:u w:val="none"/>
                <w:lang w:val="vi-VN"/>
              </w:rPr>
              <w:fldChar w:fldCharType="end"/>
            </w:r>
          </w:hyperlink>
        </w:p>
        <w:p w14:paraId="2956AB0A" w14:textId="0CB832B4" w:rsidR="00FA439E" w:rsidRPr="00491C85" w:rsidRDefault="00000000" w:rsidP="00765BD0">
          <w:pPr>
            <w:pStyle w:val="TOC1"/>
            <w:numPr>
              <w:ilvl w:val="0"/>
              <w:numId w:val="91"/>
            </w:numPr>
            <w:rPr>
              <w:rStyle w:val="Hyperlink"/>
              <w:color w:val="auto"/>
              <w:u w:val="none"/>
              <w:lang w:val="vi-VN"/>
            </w:rPr>
          </w:pPr>
          <w:hyperlink w:anchor="_Toc169595589" w:history="1">
            <w:r w:rsidR="009E69F6" w:rsidRPr="00491C85">
              <w:rPr>
                <w:rStyle w:val="Hyperlink"/>
                <w:color w:val="auto"/>
                <w:u w:val="none"/>
                <w:lang w:val="vi-VN"/>
              </w:rPr>
              <w:t xml:space="preserve">Quy </w:t>
            </w:r>
            <w:r w:rsidR="0001439D" w:rsidRPr="00491C85">
              <w:rPr>
                <w:rStyle w:val="Hyperlink"/>
                <w:color w:val="auto"/>
                <w:u w:val="none"/>
                <w:lang w:val="vi-VN"/>
              </w:rPr>
              <w:t xml:space="preserve">trình cắt </w:t>
            </w:r>
            <w:r w:rsidR="00BC0BDE" w:rsidRPr="00491C85">
              <w:rPr>
                <w:rStyle w:val="Hyperlink"/>
                <w:color w:val="auto"/>
                <w:u w:val="none"/>
                <w:lang w:val="vi-VN"/>
              </w:rPr>
              <w:t>P</w:t>
            </w:r>
            <w:r w:rsidR="0001439D" w:rsidRPr="00491C85">
              <w:rPr>
                <w:rStyle w:val="Hyperlink"/>
                <w:color w:val="auto"/>
                <w:u w:val="none"/>
                <w:lang w:val="vi-VN"/>
              </w:rPr>
              <w:t>hymosis</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_Toc169595589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198</w:t>
            </w:r>
            <w:r w:rsidR="00FA439E" w:rsidRPr="00491C85">
              <w:rPr>
                <w:rStyle w:val="Hyperlink"/>
                <w:webHidden/>
                <w:color w:val="auto"/>
                <w:u w:val="none"/>
                <w:lang w:val="vi-VN"/>
              </w:rPr>
              <w:fldChar w:fldCharType="end"/>
            </w:r>
          </w:hyperlink>
        </w:p>
        <w:p w14:paraId="7CEC557A" w14:textId="231EF186" w:rsidR="00FA439E" w:rsidRPr="00491C85" w:rsidRDefault="00000000" w:rsidP="00765BD0">
          <w:pPr>
            <w:pStyle w:val="TOC1"/>
            <w:numPr>
              <w:ilvl w:val="0"/>
              <w:numId w:val="91"/>
            </w:numPr>
            <w:rPr>
              <w:rStyle w:val="Hyperlink"/>
              <w:color w:val="auto"/>
              <w:u w:val="none"/>
              <w:lang w:val="vi-VN"/>
            </w:rPr>
          </w:pPr>
          <w:hyperlink w:anchor="_Toc169595590" w:history="1">
            <w:r w:rsidR="009E69F6" w:rsidRPr="00491C85">
              <w:rPr>
                <w:rStyle w:val="Hyperlink"/>
                <w:color w:val="auto"/>
                <w:u w:val="none"/>
                <w:lang w:val="vi-VN"/>
              </w:rPr>
              <w:t>N</w:t>
            </w:r>
            <w:r w:rsidR="0001439D" w:rsidRPr="00491C85">
              <w:rPr>
                <w:rStyle w:val="Hyperlink"/>
                <w:color w:val="auto"/>
                <w:u w:val="none"/>
                <w:lang w:val="vi-VN"/>
              </w:rPr>
              <w:t>ội soi tán sỏi niệu quản</w:t>
            </w:r>
            <w:r w:rsidR="00BC0BDE" w:rsidRPr="00491C85">
              <w:rPr>
                <w:rStyle w:val="Hyperlink"/>
                <w:color w:val="auto"/>
                <w:u w:val="none"/>
                <w:lang w:val="vi-VN"/>
              </w:rPr>
              <w:t xml:space="preserve"> </w:t>
            </w:r>
            <w:r w:rsidR="0001439D" w:rsidRPr="00491C85">
              <w:rPr>
                <w:rStyle w:val="Hyperlink"/>
                <w:color w:val="auto"/>
                <w:u w:val="none"/>
                <w:lang w:val="vi-VN"/>
              </w:rPr>
              <w:t>(búa, khí nén, siêu âm…)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200</w:t>
            </w:r>
            <w:r w:rsidR="00FA439E" w:rsidRPr="00491C85">
              <w:rPr>
                <w:rStyle w:val="Hyperlink"/>
                <w:webHidden/>
                <w:color w:val="auto"/>
                <w:u w:val="none"/>
                <w:lang w:val="vi-VN"/>
              </w:rPr>
              <w:fldChar w:fldCharType="end"/>
            </w:r>
          </w:hyperlink>
        </w:p>
        <w:p w14:paraId="11982807" w14:textId="10D35F63" w:rsidR="00FA439E" w:rsidRPr="00765BD0" w:rsidRDefault="00000000" w:rsidP="00765BD0">
          <w:pPr>
            <w:pStyle w:val="TOC1"/>
            <w:numPr>
              <w:ilvl w:val="0"/>
              <w:numId w:val="91"/>
            </w:numPr>
            <w:rPr>
              <w:rStyle w:val="Hyperlink"/>
              <w:color w:val="auto"/>
              <w:u w:val="none"/>
              <w:lang w:val="vi-VN"/>
            </w:rPr>
          </w:pPr>
          <w:hyperlink w:anchor="_Toc169595591" w:history="1">
            <w:r w:rsidR="009E69F6" w:rsidRPr="00491C85">
              <w:rPr>
                <w:rStyle w:val="Hyperlink"/>
                <w:color w:val="auto"/>
                <w:u w:val="none"/>
                <w:lang w:val="vi-VN"/>
              </w:rPr>
              <w:t xml:space="preserve">Rút </w:t>
            </w:r>
            <w:r w:rsidR="00BC0BDE" w:rsidRPr="00491C85">
              <w:rPr>
                <w:rStyle w:val="Hyperlink"/>
                <w:color w:val="auto"/>
                <w:u w:val="none"/>
                <w:lang w:val="vi-VN"/>
              </w:rPr>
              <w:t>JJ</w:t>
            </w:r>
            <w:r w:rsidR="0001439D" w:rsidRPr="00491C85">
              <w:rPr>
                <w:rStyle w:val="Hyperlink"/>
                <w:color w:val="auto"/>
                <w:u w:val="none"/>
                <w:lang w:val="vi-VN"/>
              </w:rPr>
              <w:t xml:space="preserve"> qua đường nội soi bàng quang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204</w:t>
            </w:r>
            <w:r w:rsidR="00FA439E" w:rsidRPr="00491C85">
              <w:rPr>
                <w:rStyle w:val="Hyperlink"/>
                <w:webHidden/>
                <w:color w:val="auto"/>
                <w:u w:val="none"/>
                <w:lang w:val="vi-VN"/>
              </w:rPr>
              <w:fldChar w:fldCharType="end"/>
            </w:r>
          </w:hyperlink>
        </w:p>
        <w:p w14:paraId="15444E04" w14:textId="30D78257" w:rsidR="00FA439E" w:rsidRPr="00491C85" w:rsidRDefault="00000000" w:rsidP="00765BD0">
          <w:pPr>
            <w:pStyle w:val="TOC1"/>
            <w:numPr>
              <w:ilvl w:val="0"/>
              <w:numId w:val="91"/>
            </w:numPr>
            <w:rPr>
              <w:rStyle w:val="Hyperlink"/>
              <w:color w:val="auto"/>
              <w:u w:val="none"/>
              <w:lang w:val="vi-VN"/>
            </w:rPr>
          </w:pPr>
          <w:hyperlink w:anchor="_Toc169595592" w:history="1">
            <w:r w:rsidR="009E69F6" w:rsidRPr="00491C85">
              <w:rPr>
                <w:rStyle w:val="Hyperlink"/>
                <w:color w:val="auto"/>
                <w:u w:val="none"/>
                <w:lang w:val="vi-VN"/>
              </w:rPr>
              <w:t>Ph</w:t>
            </w:r>
            <w:r w:rsidR="0001439D" w:rsidRPr="00491C85">
              <w:rPr>
                <w:rStyle w:val="Hyperlink"/>
                <w:color w:val="auto"/>
                <w:u w:val="none"/>
                <w:lang w:val="vi-VN"/>
              </w:rPr>
              <w:t>ẫu thuật nội soi lấy sỏi niệu quản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206</w:t>
            </w:r>
            <w:r w:rsidR="00FA439E" w:rsidRPr="00491C85">
              <w:rPr>
                <w:rStyle w:val="Hyperlink"/>
                <w:webHidden/>
                <w:color w:val="auto"/>
                <w:u w:val="none"/>
                <w:lang w:val="vi-VN"/>
              </w:rPr>
              <w:fldChar w:fldCharType="end"/>
            </w:r>
          </w:hyperlink>
        </w:p>
        <w:p w14:paraId="7871AF24" w14:textId="3DD3AB2C" w:rsidR="00FA439E" w:rsidRPr="00491C85" w:rsidRDefault="00000000" w:rsidP="00765BD0">
          <w:pPr>
            <w:pStyle w:val="TOC1"/>
            <w:numPr>
              <w:ilvl w:val="0"/>
              <w:numId w:val="91"/>
            </w:numPr>
            <w:rPr>
              <w:rStyle w:val="Hyperlink"/>
              <w:color w:val="auto"/>
              <w:u w:val="none"/>
              <w:lang w:val="vi-VN"/>
            </w:rPr>
          </w:pPr>
          <w:hyperlink w:anchor="_Toc169595593" w:history="1">
            <w:r w:rsidR="009E69F6" w:rsidRPr="00491C85">
              <w:rPr>
                <w:rStyle w:val="Hyperlink"/>
                <w:color w:val="auto"/>
                <w:u w:val="none"/>
                <w:lang w:val="vi-VN"/>
              </w:rPr>
              <w:t>Thay băng đi</w:t>
            </w:r>
            <w:r w:rsidR="0001439D" w:rsidRPr="00491C85">
              <w:rPr>
                <w:rStyle w:val="Hyperlink"/>
                <w:color w:val="auto"/>
                <w:u w:val="none"/>
                <w:lang w:val="vi-VN"/>
              </w:rPr>
              <w:t>ều trị vết bỏng dưới 10%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người lớn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208</w:t>
            </w:r>
            <w:r w:rsidR="00FA439E" w:rsidRPr="00491C85">
              <w:rPr>
                <w:rStyle w:val="Hyperlink"/>
                <w:webHidden/>
                <w:color w:val="auto"/>
                <w:u w:val="none"/>
                <w:lang w:val="vi-VN"/>
              </w:rPr>
              <w:fldChar w:fldCharType="end"/>
            </w:r>
          </w:hyperlink>
        </w:p>
        <w:p w14:paraId="3C58E10E" w14:textId="38E8C688" w:rsidR="00FA439E" w:rsidRPr="00491C85" w:rsidRDefault="00000000" w:rsidP="00765BD0">
          <w:pPr>
            <w:pStyle w:val="TOC1"/>
            <w:numPr>
              <w:ilvl w:val="0"/>
              <w:numId w:val="91"/>
            </w:numPr>
            <w:rPr>
              <w:rStyle w:val="Hyperlink"/>
              <w:color w:val="auto"/>
              <w:u w:val="none"/>
              <w:lang w:val="vi-VN"/>
            </w:rPr>
          </w:pPr>
          <w:hyperlink w:anchor="_Toc169595594" w:history="1">
            <w:r w:rsidR="009E69F6" w:rsidRPr="00491C85">
              <w:rPr>
                <w:rStyle w:val="Hyperlink"/>
                <w:color w:val="auto"/>
                <w:u w:val="none"/>
                <w:lang w:val="vi-VN"/>
              </w:rPr>
              <w:t>Thay băng đi</w:t>
            </w:r>
            <w:r w:rsidR="0001439D" w:rsidRPr="00491C85">
              <w:rPr>
                <w:rStyle w:val="Hyperlink"/>
                <w:color w:val="auto"/>
                <w:u w:val="none"/>
                <w:lang w:val="vi-VN"/>
              </w:rPr>
              <w:t>ều trị vết bỏng từ 10% - 19%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trẻ em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213</w:t>
            </w:r>
            <w:r w:rsidR="00FA439E" w:rsidRPr="00491C85">
              <w:rPr>
                <w:rStyle w:val="Hyperlink"/>
                <w:webHidden/>
                <w:color w:val="auto"/>
                <w:u w:val="none"/>
                <w:lang w:val="vi-VN"/>
              </w:rPr>
              <w:fldChar w:fldCharType="end"/>
            </w:r>
          </w:hyperlink>
        </w:p>
        <w:p w14:paraId="38BE9BFF" w14:textId="28B69DBB" w:rsidR="00FA439E" w:rsidRPr="00491C85" w:rsidRDefault="00000000" w:rsidP="00765BD0">
          <w:pPr>
            <w:pStyle w:val="TOC1"/>
            <w:numPr>
              <w:ilvl w:val="0"/>
              <w:numId w:val="91"/>
            </w:numPr>
            <w:rPr>
              <w:rStyle w:val="Hyperlink"/>
              <w:color w:val="auto"/>
              <w:u w:val="none"/>
              <w:lang w:val="vi-VN"/>
            </w:rPr>
          </w:pPr>
          <w:hyperlink w:anchor="_Toc169595595" w:history="1">
            <w:r w:rsidR="009E69F6" w:rsidRPr="00491C85">
              <w:rPr>
                <w:rStyle w:val="Hyperlink"/>
                <w:color w:val="auto"/>
                <w:u w:val="none"/>
                <w:lang w:val="vi-VN"/>
              </w:rPr>
              <w:t>Thay băng đi</w:t>
            </w:r>
            <w:r w:rsidR="0001439D" w:rsidRPr="00491C85">
              <w:rPr>
                <w:rStyle w:val="Hyperlink"/>
                <w:color w:val="auto"/>
                <w:u w:val="none"/>
                <w:lang w:val="vi-VN"/>
              </w:rPr>
              <w:t>ều trị vết bỏng dưới 10%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trẻ em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218</w:t>
            </w:r>
            <w:r w:rsidR="00FA439E" w:rsidRPr="00491C85">
              <w:rPr>
                <w:rStyle w:val="Hyperlink"/>
                <w:webHidden/>
                <w:color w:val="auto"/>
                <w:u w:val="none"/>
                <w:lang w:val="vi-VN"/>
              </w:rPr>
              <w:fldChar w:fldCharType="end"/>
            </w:r>
          </w:hyperlink>
        </w:p>
        <w:p w14:paraId="03734B2D" w14:textId="7565113D" w:rsidR="00FA439E" w:rsidRPr="00491C85" w:rsidRDefault="00000000" w:rsidP="00765BD0">
          <w:pPr>
            <w:pStyle w:val="TOC1"/>
            <w:numPr>
              <w:ilvl w:val="0"/>
              <w:numId w:val="91"/>
            </w:numPr>
            <w:rPr>
              <w:rStyle w:val="Hyperlink"/>
              <w:color w:val="auto"/>
              <w:u w:val="none"/>
              <w:lang w:val="vi-VN"/>
            </w:rPr>
          </w:pPr>
          <w:hyperlink w:anchor="_Toc169595596" w:history="1">
            <w:r w:rsidR="009E69F6" w:rsidRPr="00491C85">
              <w:rPr>
                <w:rStyle w:val="Hyperlink"/>
                <w:color w:val="auto"/>
                <w:u w:val="none"/>
                <w:lang w:val="vi-VN"/>
              </w:rPr>
              <w:t>R</w:t>
            </w:r>
            <w:r w:rsidR="0001439D" w:rsidRPr="00491C85">
              <w:rPr>
                <w:rStyle w:val="Hyperlink"/>
                <w:color w:val="auto"/>
                <w:u w:val="none"/>
                <w:lang w:val="vi-VN"/>
              </w:rPr>
              <w:t>ạch hoại tử bỏng giải thoát chèn ép</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223</w:t>
            </w:r>
            <w:r w:rsidR="00FA439E" w:rsidRPr="00491C85">
              <w:rPr>
                <w:rStyle w:val="Hyperlink"/>
                <w:webHidden/>
                <w:color w:val="auto"/>
                <w:u w:val="none"/>
                <w:lang w:val="vi-VN"/>
              </w:rPr>
              <w:fldChar w:fldCharType="end"/>
            </w:r>
          </w:hyperlink>
        </w:p>
        <w:p w14:paraId="7917A009" w14:textId="326B50D5" w:rsidR="00FA439E" w:rsidRPr="00765BD0" w:rsidRDefault="00000000" w:rsidP="00765BD0">
          <w:pPr>
            <w:pStyle w:val="TOC1"/>
            <w:numPr>
              <w:ilvl w:val="0"/>
              <w:numId w:val="91"/>
            </w:numPr>
            <w:rPr>
              <w:rStyle w:val="Hyperlink"/>
              <w:color w:val="auto"/>
              <w:u w:val="none"/>
              <w:lang w:val="vi-VN"/>
            </w:rPr>
          </w:pPr>
          <w:hyperlink w:anchor="_Toc169595597" w:history="1">
            <w:r w:rsidR="009E69F6" w:rsidRPr="00491C85">
              <w:rPr>
                <w:rStyle w:val="Hyperlink"/>
                <w:color w:val="auto"/>
                <w:u w:val="none"/>
                <w:lang w:val="vi-VN"/>
              </w:rPr>
              <w:t>C</w:t>
            </w:r>
            <w:r w:rsidR="0001439D" w:rsidRPr="00491C85">
              <w:rPr>
                <w:rStyle w:val="Hyperlink"/>
                <w:color w:val="auto"/>
                <w:u w:val="none"/>
                <w:lang w:val="vi-VN"/>
              </w:rPr>
              <w:t>ắt bỏ hoại tử tiếp tuyến bỏng sâu dưới 3%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trẻ em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225</w:t>
            </w:r>
            <w:r w:rsidR="00FA439E" w:rsidRPr="00491C85">
              <w:rPr>
                <w:rStyle w:val="Hyperlink"/>
                <w:webHidden/>
                <w:color w:val="auto"/>
                <w:u w:val="none"/>
                <w:lang w:val="vi-VN"/>
              </w:rPr>
              <w:fldChar w:fldCharType="end"/>
            </w:r>
          </w:hyperlink>
        </w:p>
        <w:p w14:paraId="1A637D4C" w14:textId="203073C9" w:rsidR="00FA439E" w:rsidRPr="00491C85" w:rsidRDefault="00000000" w:rsidP="00765BD0">
          <w:pPr>
            <w:pStyle w:val="TOC1"/>
            <w:numPr>
              <w:ilvl w:val="0"/>
              <w:numId w:val="91"/>
            </w:numPr>
            <w:rPr>
              <w:rStyle w:val="Hyperlink"/>
              <w:color w:val="auto"/>
              <w:u w:val="none"/>
              <w:lang w:val="vi-VN"/>
            </w:rPr>
          </w:pPr>
          <w:hyperlink w:anchor="_Toc169595598" w:history="1">
            <w:r w:rsidR="009E69F6" w:rsidRPr="00491C85">
              <w:rPr>
                <w:rStyle w:val="Hyperlink"/>
                <w:color w:val="auto"/>
                <w:u w:val="none"/>
                <w:lang w:val="vi-VN"/>
              </w:rPr>
              <w:t>C</w:t>
            </w:r>
            <w:r w:rsidR="0001439D" w:rsidRPr="00491C85">
              <w:rPr>
                <w:rStyle w:val="Hyperlink"/>
                <w:color w:val="auto"/>
                <w:u w:val="none"/>
                <w:lang w:val="vi-VN"/>
              </w:rPr>
              <w:t>ắt bỏ hoại tử toàn lớp bỏng sâu dưới 3%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người lớn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227</w:t>
            </w:r>
            <w:r w:rsidR="00FA439E" w:rsidRPr="00491C85">
              <w:rPr>
                <w:rStyle w:val="Hyperlink"/>
                <w:webHidden/>
                <w:color w:val="auto"/>
                <w:u w:val="none"/>
                <w:lang w:val="vi-VN"/>
              </w:rPr>
              <w:fldChar w:fldCharType="end"/>
            </w:r>
          </w:hyperlink>
        </w:p>
        <w:p w14:paraId="75CA822E" w14:textId="2E88FAC4" w:rsidR="00FA439E" w:rsidRPr="00491C85" w:rsidRDefault="00000000" w:rsidP="00765BD0">
          <w:pPr>
            <w:pStyle w:val="TOC1"/>
            <w:numPr>
              <w:ilvl w:val="0"/>
              <w:numId w:val="91"/>
            </w:numPr>
            <w:rPr>
              <w:rStyle w:val="Hyperlink"/>
              <w:color w:val="auto"/>
              <w:u w:val="none"/>
              <w:lang w:val="vi-VN"/>
            </w:rPr>
          </w:pPr>
          <w:hyperlink w:anchor="_Toc169595599" w:history="1">
            <w:r w:rsidR="009E69F6" w:rsidRPr="00491C85">
              <w:rPr>
                <w:rStyle w:val="Hyperlink"/>
                <w:color w:val="auto"/>
                <w:u w:val="none"/>
                <w:lang w:val="vi-VN"/>
              </w:rPr>
              <w:t>C</w:t>
            </w:r>
            <w:r w:rsidR="0001439D" w:rsidRPr="00491C85">
              <w:rPr>
                <w:rStyle w:val="Hyperlink"/>
                <w:color w:val="auto"/>
                <w:u w:val="none"/>
                <w:lang w:val="vi-VN"/>
              </w:rPr>
              <w:t>ắt bỏ hoại tử toàn lớp bỏng sâu dưới 1%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trẻ em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_Toc169595599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230</w:t>
            </w:r>
            <w:r w:rsidR="00FA439E" w:rsidRPr="00491C85">
              <w:rPr>
                <w:rStyle w:val="Hyperlink"/>
                <w:webHidden/>
                <w:color w:val="auto"/>
                <w:u w:val="none"/>
                <w:lang w:val="vi-VN"/>
              </w:rPr>
              <w:fldChar w:fldCharType="end"/>
            </w:r>
          </w:hyperlink>
        </w:p>
        <w:p w14:paraId="74F11A0A" w14:textId="6A2DE261" w:rsidR="00FA439E" w:rsidRPr="00765BD0" w:rsidRDefault="00000000" w:rsidP="00765BD0">
          <w:pPr>
            <w:pStyle w:val="TOC1"/>
            <w:numPr>
              <w:ilvl w:val="0"/>
              <w:numId w:val="91"/>
            </w:numPr>
            <w:rPr>
              <w:rStyle w:val="Hyperlink"/>
              <w:color w:val="auto"/>
              <w:u w:val="none"/>
              <w:lang w:val="vi-VN"/>
            </w:rPr>
          </w:pPr>
          <w:hyperlink w:anchor="_Toc169595600" w:history="1">
            <w:r w:rsidR="009E69F6" w:rsidRPr="00491C85">
              <w:rPr>
                <w:rStyle w:val="Hyperlink"/>
                <w:color w:val="auto"/>
                <w:u w:val="none"/>
                <w:lang w:val="vi-VN"/>
              </w:rPr>
              <w:t>Ghép da t</w:t>
            </w:r>
            <w:r w:rsidR="0001439D" w:rsidRPr="00491C85">
              <w:rPr>
                <w:rStyle w:val="Hyperlink"/>
                <w:color w:val="auto"/>
                <w:u w:val="none"/>
                <w:lang w:val="vi-VN"/>
              </w:rPr>
              <w:t>ự thân mảnh lớn dưới 5%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người lớn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233</w:t>
            </w:r>
            <w:r w:rsidR="00FA439E" w:rsidRPr="00491C85">
              <w:rPr>
                <w:rStyle w:val="Hyperlink"/>
                <w:webHidden/>
                <w:color w:val="auto"/>
                <w:u w:val="none"/>
                <w:lang w:val="vi-VN"/>
              </w:rPr>
              <w:fldChar w:fldCharType="end"/>
            </w:r>
          </w:hyperlink>
        </w:p>
        <w:p w14:paraId="6080F13C" w14:textId="624A2647" w:rsidR="00FA439E" w:rsidRPr="00491C85" w:rsidRDefault="00000000" w:rsidP="00765BD0">
          <w:pPr>
            <w:pStyle w:val="TOC1"/>
            <w:numPr>
              <w:ilvl w:val="0"/>
              <w:numId w:val="91"/>
            </w:numPr>
            <w:rPr>
              <w:rStyle w:val="Hyperlink"/>
              <w:color w:val="auto"/>
              <w:u w:val="none"/>
              <w:lang w:val="vi-VN"/>
            </w:rPr>
          </w:pPr>
          <w:hyperlink w:anchor="_Toc169595601" w:history="1">
            <w:r w:rsidR="009E69F6" w:rsidRPr="00491C85">
              <w:rPr>
                <w:rStyle w:val="Hyperlink"/>
                <w:color w:val="auto"/>
                <w:u w:val="none"/>
                <w:lang w:val="vi-VN"/>
              </w:rPr>
              <w:t>Ghép da t</w:t>
            </w:r>
            <w:r w:rsidR="0001439D" w:rsidRPr="00491C85">
              <w:rPr>
                <w:rStyle w:val="Hyperlink"/>
                <w:color w:val="auto"/>
                <w:u w:val="none"/>
                <w:lang w:val="vi-VN"/>
              </w:rPr>
              <w:t>ự thân mảnh lớn dưới 3%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trẻ em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236</w:t>
            </w:r>
            <w:r w:rsidR="00FA439E" w:rsidRPr="00491C85">
              <w:rPr>
                <w:rStyle w:val="Hyperlink"/>
                <w:webHidden/>
                <w:color w:val="auto"/>
                <w:u w:val="none"/>
                <w:lang w:val="vi-VN"/>
              </w:rPr>
              <w:fldChar w:fldCharType="end"/>
            </w:r>
          </w:hyperlink>
        </w:p>
        <w:p w14:paraId="4DB37186" w14:textId="3752AB8E" w:rsidR="00FA439E" w:rsidRPr="00491C85" w:rsidRDefault="00000000" w:rsidP="00765BD0">
          <w:pPr>
            <w:pStyle w:val="TOC1"/>
            <w:numPr>
              <w:ilvl w:val="0"/>
              <w:numId w:val="91"/>
            </w:numPr>
            <w:rPr>
              <w:rStyle w:val="Hyperlink"/>
              <w:color w:val="auto"/>
              <w:u w:val="none"/>
              <w:lang w:val="vi-VN"/>
            </w:rPr>
          </w:pPr>
          <w:hyperlink w:anchor="_Toc169595602" w:history="1">
            <w:r w:rsidR="009E69F6" w:rsidRPr="00491C85">
              <w:rPr>
                <w:rStyle w:val="Hyperlink"/>
                <w:color w:val="auto"/>
                <w:u w:val="none"/>
                <w:lang w:val="vi-VN"/>
              </w:rPr>
              <w:t>C</w:t>
            </w:r>
            <w:r w:rsidR="0001439D" w:rsidRPr="00491C85">
              <w:rPr>
                <w:rStyle w:val="Hyperlink"/>
                <w:color w:val="auto"/>
                <w:u w:val="none"/>
                <w:lang w:val="vi-VN"/>
              </w:rPr>
              <w:t>ắt hoại tử toàn lớp – khâu kín dưới 3%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người lớn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239</w:t>
            </w:r>
            <w:r w:rsidR="00FA439E" w:rsidRPr="00491C85">
              <w:rPr>
                <w:rStyle w:val="Hyperlink"/>
                <w:webHidden/>
                <w:color w:val="auto"/>
                <w:u w:val="none"/>
                <w:lang w:val="vi-VN"/>
              </w:rPr>
              <w:fldChar w:fldCharType="end"/>
            </w:r>
          </w:hyperlink>
        </w:p>
        <w:p w14:paraId="7816FCA4" w14:textId="117CCAB5" w:rsidR="00FA439E" w:rsidRPr="00491C85" w:rsidRDefault="00000000" w:rsidP="00765BD0">
          <w:pPr>
            <w:pStyle w:val="TOC1"/>
            <w:numPr>
              <w:ilvl w:val="0"/>
              <w:numId w:val="91"/>
            </w:numPr>
            <w:rPr>
              <w:rStyle w:val="Hyperlink"/>
              <w:color w:val="auto"/>
              <w:u w:val="none"/>
              <w:lang w:val="vi-VN"/>
            </w:rPr>
          </w:pPr>
          <w:hyperlink w:anchor="_Toc169595603" w:history="1">
            <w:r w:rsidR="009E69F6" w:rsidRPr="00491C85">
              <w:rPr>
                <w:rStyle w:val="Hyperlink"/>
                <w:color w:val="auto"/>
                <w:u w:val="none"/>
                <w:lang w:val="vi-VN"/>
              </w:rPr>
              <w:t>C</w:t>
            </w:r>
            <w:r w:rsidR="0001439D" w:rsidRPr="00491C85">
              <w:rPr>
                <w:rStyle w:val="Hyperlink"/>
                <w:color w:val="auto"/>
                <w:u w:val="none"/>
                <w:lang w:val="vi-VN"/>
              </w:rPr>
              <w:t>ắt hoại tử toàn lớp – khâu kín dưới 1% diện tích cơ thể</w:t>
            </w:r>
            <w:r w:rsidR="00FA439E" w:rsidRPr="00491C85">
              <w:rPr>
                <w:rStyle w:val="Hyperlink"/>
                <w:color w:val="auto"/>
                <w:u w:val="none"/>
                <w:lang w:val="vi-VN"/>
              </w:rPr>
              <w:t xml:space="preserve"> </w:t>
            </w:r>
            <w:r w:rsidR="0001439D" w:rsidRPr="00491C85">
              <w:rPr>
                <w:rStyle w:val="Hyperlink"/>
                <w:color w:val="auto"/>
                <w:u w:val="none"/>
                <w:lang w:val="vi-VN"/>
              </w:rPr>
              <w:t>ở trẻ em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241</w:t>
            </w:r>
            <w:r w:rsidR="00FA439E" w:rsidRPr="00491C85">
              <w:rPr>
                <w:rStyle w:val="Hyperlink"/>
                <w:webHidden/>
                <w:color w:val="auto"/>
                <w:u w:val="none"/>
                <w:lang w:val="vi-VN"/>
              </w:rPr>
              <w:fldChar w:fldCharType="end"/>
            </w:r>
          </w:hyperlink>
        </w:p>
        <w:p w14:paraId="24E70D0D" w14:textId="7668CE2B" w:rsidR="00FA439E" w:rsidRPr="00765BD0" w:rsidRDefault="00000000" w:rsidP="00765BD0">
          <w:pPr>
            <w:pStyle w:val="TOC1"/>
            <w:numPr>
              <w:ilvl w:val="0"/>
              <w:numId w:val="91"/>
            </w:numPr>
            <w:rPr>
              <w:rStyle w:val="Hyperlink"/>
              <w:color w:val="auto"/>
              <w:u w:val="none"/>
              <w:lang w:val="vi-VN"/>
            </w:rPr>
          </w:pPr>
          <w:hyperlink w:anchor="_Toc169595604" w:history="1">
            <w:r w:rsidR="009E69F6" w:rsidRPr="00491C85">
              <w:rPr>
                <w:rStyle w:val="Hyperlink"/>
                <w:color w:val="auto"/>
                <w:u w:val="none"/>
                <w:lang w:val="vi-VN"/>
              </w:rPr>
              <w:t xml:space="preserve">Hút </w:t>
            </w:r>
            <w:r w:rsidR="0001439D" w:rsidRPr="00491C85">
              <w:rPr>
                <w:rStyle w:val="Hyperlink"/>
                <w:color w:val="auto"/>
                <w:u w:val="none"/>
                <w:lang w:val="vi-VN"/>
              </w:rPr>
              <w:t>áp lực âm</w:t>
            </w:r>
            <w:r w:rsidR="00BC0BDE" w:rsidRPr="00491C85">
              <w:rPr>
                <w:rStyle w:val="Hyperlink"/>
                <w:color w:val="auto"/>
                <w:u w:val="none"/>
                <w:lang w:val="vi-VN"/>
              </w:rPr>
              <w:t xml:space="preserve"> (V.A.C)</w:t>
            </w:r>
            <w:r w:rsidR="0001439D" w:rsidRPr="00491C85">
              <w:rPr>
                <w:rStyle w:val="Hyperlink"/>
                <w:color w:val="auto"/>
                <w:u w:val="none"/>
                <w:lang w:val="vi-VN"/>
              </w:rPr>
              <w:t xml:space="preserve"> liên tục trong 24 giờ điều trị vết thương, vết bỏng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243</w:t>
            </w:r>
            <w:r w:rsidR="00FA439E" w:rsidRPr="00491C85">
              <w:rPr>
                <w:rStyle w:val="Hyperlink"/>
                <w:webHidden/>
                <w:color w:val="auto"/>
                <w:u w:val="none"/>
                <w:lang w:val="vi-VN"/>
              </w:rPr>
              <w:fldChar w:fldCharType="end"/>
            </w:r>
          </w:hyperlink>
        </w:p>
        <w:p w14:paraId="4EEC6DBC" w14:textId="5D2BC95D" w:rsidR="00FA439E" w:rsidRPr="00491C85" w:rsidRDefault="00000000" w:rsidP="00765BD0">
          <w:pPr>
            <w:pStyle w:val="TOC1"/>
            <w:numPr>
              <w:ilvl w:val="0"/>
              <w:numId w:val="91"/>
            </w:numPr>
            <w:rPr>
              <w:rStyle w:val="Hyperlink"/>
              <w:color w:val="auto"/>
              <w:u w:val="none"/>
              <w:lang w:val="vi-VN"/>
            </w:rPr>
          </w:pPr>
          <w:hyperlink w:anchor="_Toc169595605" w:history="1">
            <w:r w:rsidR="009E69F6" w:rsidRPr="00491C85">
              <w:rPr>
                <w:rStyle w:val="Hyperlink"/>
                <w:color w:val="auto"/>
                <w:u w:val="none"/>
                <w:lang w:val="vi-VN"/>
              </w:rPr>
              <w:t>C</w:t>
            </w:r>
            <w:r w:rsidR="0001439D" w:rsidRPr="00491C85">
              <w:rPr>
                <w:rStyle w:val="Hyperlink"/>
                <w:color w:val="auto"/>
                <w:u w:val="none"/>
                <w:lang w:val="vi-VN"/>
              </w:rPr>
              <w:t>ắt sẹo khâu kín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245</w:t>
            </w:r>
            <w:r w:rsidR="00FA439E" w:rsidRPr="00491C85">
              <w:rPr>
                <w:rStyle w:val="Hyperlink"/>
                <w:webHidden/>
                <w:color w:val="auto"/>
                <w:u w:val="none"/>
                <w:lang w:val="vi-VN"/>
              </w:rPr>
              <w:fldChar w:fldCharType="end"/>
            </w:r>
          </w:hyperlink>
        </w:p>
        <w:p w14:paraId="5F3AA01C" w14:textId="63EB0EB6" w:rsidR="00FA439E" w:rsidRPr="00491C85" w:rsidRDefault="00000000" w:rsidP="00765BD0">
          <w:pPr>
            <w:pStyle w:val="TOC1"/>
            <w:numPr>
              <w:ilvl w:val="0"/>
              <w:numId w:val="91"/>
            </w:numPr>
            <w:rPr>
              <w:rStyle w:val="Hyperlink"/>
              <w:color w:val="auto"/>
              <w:u w:val="none"/>
              <w:lang w:val="vi-VN"/>
            </w:rPr>
          </w:pPr>
          <w:hyperlink w:anchor="_Toc169595606" w:history="1">
            <w:r w:rsidR="009E69F6" w:rsidRPr="00491C85">
              <w:rPr>
                <w:rStyle w:val="Hyperlink"/>
                <w:color w:val="auto"/>
                <w:u w:val="none"/>
                <w:lang w:val="vi-VN"/>
              </w:rPr>
              <w:t>K</w:t>
            </w:r>
            <w:r w:rsidR="0001439D" w:rsidRPr="00491C85">
              <w:rPr>
                <w:rStyle w:val="Hyperlink"/>
                <w:color w:val="auto"/>
                <w:u w:val="none"/>
                <w:lang w:val="vi-VN"/>
              </w:rPr>
              <w:t xml:space="preserve">ỹ thuật tạo vạt da chữ </w:t>
            </w:r>
            <w:r w:rsidR="00BC0BDE" w:rsidRPr="00491C85">
              <w:rPr>
                <w:rStyle w:val="Hyperlink"/>
                <w:color w:val="auto"/>
                <w:u w:val="none"/>
                <w:lang w:val="vi-VN"/>
              </w:rPr>
              <w:t xml:space="preserve">Z </w:t>
            </w:r>
            <w:r w:rsidR="0001439D" w:rsidRPr="00491C85">
              <w:rPr>
                <w:rStyle w:val="Hyperlink"/>
                <w:color w:val="auto"/>
                <w:u w:val="none"/>
                <w:lang w:val="vi-VN"/>
              </w:rPr>
              <w:t>điều trị sẹo bỏng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247</w:t>
            </w:r>
            <w:r w:rsidR="00FA439E" w:rsidRPr="00491C85">
              <w:rPr>
                <w:rStyle w:val="Hyperlink"/>
                <w:webHidden/>
                <w:color w:val="auto"/>
                <w:u w:val="none"/>
                <w:lang w:val="vi-VN"/>
              </w:rPr>
              <w:fldChar w:fldCharType="end"/>
            </w:r>
          </w:hyperlink>
        </w:p>
        <w:p w14:paraId="671D31B4" w14:textId="5F78E4B0" w:rsidR="00FA439E" w:rsidRPr="00491C85" w:rsidRDefault="00000000" w:rsidP="00765BD0">
          <w:pPr>
            <w:pStyle w:val="TOC1"/>
            <w:numPr>
              <w:ilvl w:val="0"/>
              <w:numId w:val="91"/>
            </w:numPr>
            <w:rPr>
              <w:rStyle w:val="Hyperlink"/>
              <w:color w:val="auto"/>
              <w:u w:val="none"/>
              <w:lang w:val="vi-VN"/>
            </w:rPr>
          </w:pPr>
          <w:hyperlink w:anchor="_Toc169595607" w:history="1">
            <w:r w:rsidR="009E69F6" w:rsidRPr="00491C85">
              <w:rPr>
                <w:rStyle w:val="Hyperlink"/>
                <w:color w:val="auto"/>
                <w:u w:val="none"/>
                <w:lang w:val="vi-VN"/>
              </w:rPr>
              <w:t>K</w:t>
            </w:r>
            <w:r w:rsidR="0001439D" w:rsidRPr="00491C85">
              <w:rPr>
                <w:rStyle w:val="Hyperlink"/>
                <w:color w:val="auto"/>
                <w:u w:val="none"/>
                <w:lang w:val="vi-VN"/>
              </w:rPr>
              <w:t>ỹ thuật tạo vạt da tại chỗ điều trị sẹo bỏng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250</w:t>
            </w:r>
            <w:r w:rsidR="00FA439E" w:rsidRPr="00491C85">
              <w:rPr>
                <w:rStyle w:val="Hyperlink"/>
                <w:webHidden/>
                <w:color w:val="auto"/>
                <w:u w:val="none"/>
                <w:lang w:val="vi-VN"/>
              </w:rPr>
              <w:fldChar w:fldCharType="end"/>
            </w:r>
          </w:hyperlink>
        </w:p>
        <w:p w14:paraId="6608B6EE" w14:textId="1EA64B61" w:rsidR="00FA439E" w:rsidRPr="00491C85" w:rsidRDefault="00000000" w:rsidP="00765BD0">
          <w:pPr>
            <w:pStyle w:val="TOC1"/>
            <w:numPr>
              <w:ilvl w:val="0"/>
              <w:numId w:val="91"/>
            </w:numPr>
            <w:rPr>
              <w:rStyle w:val="Hyperlink"/>
              <w:color w:val="auto"/>
              <w:u w:val="none"/>
              <w:lang w:val="vi-VN"/>
            </w:rPr>
          </w:pPr>
          <w:hyperlink w:anchor="_Toc169595608" w:history="1">
            <w:r w:rsidR="009E69F6" w:rsidRPr="00491C85">
              <w:rPr>
                <w:rStyle w:val="Hyperlink"/>
                <w:color w:val="auto"/>
                <w:u w:val="none"/>
                <w:lang w:val="vi-VN"/>
              </w:rPr>
              <w:t xml:space="preserve">Hút </w:t>
            </w:r>
            <w:r w:rsidR="0001439D" w:rsidRPr="00491C85">
              <w:rPr>
                <w:rStyle w:val="Hyperlink"/>
                <w:color w:val="auto"/>
                <w:u w:val="none"/>
                <w:lang w:val="vi-VN"/>
              </w:rPr>
              <w:t xml:space="preserve">áp lực âm </w:t>
            </w:r>
            <w:r w:rsidR="00BC0BDE" w:rsidRPr="00491C85">
              <w:rPr>
                <w:rStyle w:val="Hyperlink"/>
                <w:color w:val="auto"/>
                <w:u w:val="none"/>
                <w:lang w:val="vi-VN"/>
              </w:rPr>
              <w:t>(V.A.C)</w:t>
            </w:r>
            <w:r w:rsidR="0001439D" w:rsidRPr="00491C85">
              <w:rPr>
                <w:rStyle w:val="Hyperlink"/>
                <w:color w:val="auto"/>
                <w:u w:val="none"/>
                <w:lang w:val="vi-VN"/>
              </w:rPr>
              <w:t xml:space="preserve"> trong 48 giờ điều trị vết thương mạn tính</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253</w:t>
            </w:r>
            <w:r w:rsidR="00FA439E" w:rsidRPr="00491C85">
              <w:rPr>
                <w:rStyle w:val="Hyperlink"/>
                <w:webHidden/>
                <w:color w:val="auto"/>
                <w:u w:val="none"/>
                <w:lang w:val="vi-VN"/>
              </w:rPr>
              <w:fldChar w:fldCharType="end"/>
            </w:r>
          </w:hyperlink>
        </w:p>
        <w:p w14:paraId="775EC1EB" w14:textId="4C129410" w:rsidR="00FA439E" w:rsidRPr="00765BD0" w:rsidRDefault="00000000" w:rsidP="00765BD0">
          <w:pPr>
            <w:pStyle w:val="TOC1"/>
            <w:numPr>
              <w:ilvl w:val="0"/>
              <w:numId w:val="91"/>
            </w:numPr>
            <w:rPr>
              <w:rStyle w:val="Hyperlink"/>
              <w:color w:val="auto"/>
              <w:u w:val="none"/>
              <w:lang w:val="vi-VN"/>
            </w:rPr>
          </w:pPr>
          <w:hyperlink w:anchor="_Toc169595609" w:history="1">
            <w:r w:rsidR="009E69F6" w:rsidRPr="00491C85">
              <w:rPr>
                <w:rStyle w:val="Hyperlink"/>
                <w:color w:val="auto"/>
                <w:u w:val="none"/>
                <w:lang w:val="vi-VN"/>
              </w:rPr>
              <w:t>N</w:t>
            </w:r>
            <w:r w:rsidR="0001439D" w:rsidRPr="00491C85">
              <w:rPr>
                <w:rStyle w:val="Hyperlink"/>
                <w:color w:val="auto"/>
                <w:u w:val="none"/>
                <w:lang w:val="vi-VN"/>
              </w:rPr>
              <w:t xml:space="preserve">ắn, bó bột gãy </w:t>
            </w:r>
            <w:r w:rsidR="00BC0BDE" w:rsidRPr="00491C85">
              <w:rPr>
                <w:rStyle w:val="Hyperlink"/>
                <w:color w:val="auto"/>
                <w:u w:val="none"/>
                <w:lang w:val="vi-VN"/>
              </w:rPr>
              <w:t>P</w:t>
            </w:r>
            <w:r w:rsidR="0001439D" w:rsidRPr="00491C85">
              <w:rPr>
                <w:rStyle w:val="Hyperlink"/>
                <w:color w:val="auto"/>
                <w:u w:val="none"/>
                <w:lang w:val="vi-VN"/>
              </w:rPr>
              <w:t>outeau-</w:t>
            </w:r>
            <w:r w:rsidR="00BC0BDE" w:rsidRPr="00491C85">
              <w:rPr>
                <w:rStyle w:val="Hyperlink"/>
                <w:color w:val="auto"/>
                <w:u w:val="none"/>
                <w:lang w:val="vi-VN"/>
              </w:rPr>
              <w:t>C</w:t>
            </w:r>
            <w:r w:rsidR="0001439D" w:rsidRPr="00491C85">
              <w:rPr>
                <w:rStyle w:val="Hyperlink"/>
                <w:color w:val="auto"/>
                <w:u w:val="none"/>
                <w:lang w:val="vi-VN"/>
              </w:rPr>
              <w:t>olles</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_Toc169595609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255</w:t>
            </w:r>
            <w:r w:rsidR="00FA439E" w:rsidRPr="00491C85">
              <w:rPr>
                <w:rStyle w:val="Hyperlink"/>
                <w:webHidden/>
                <w:color w:val="auto"/>
                <w:u w:val="none"/>
                <w:lang w:val="vi-VN"/>
              </w:rPr>
              <w:fldChar w:fldCharType="end"/>
            </w:r>
          </w:hyperlink>
        </w:p>
        <w:p w14:paraId="09423F13" w14:textId="11BE6584" w:rsidR="00FA439E" w:rsidRPr="00491C85" w:rsidRDefault="00000000" w:rsidP="00765BD0">
          <w:pPr>
            <w:pStyle w:val="TOC1"/>
            <w:numPr>
              <w:ilvl w:val="0"/>
              <w:numId w:val="91"/>
            </w:numPr>
            <w:rPr>
              <w:rStyle w:val="Hyperlink"/>
              <w:color w:val="auto"/>
              <w:u w:val="none"/>
              <w:lang w:val="vi-VN"/>
            </w:rPr>
          </w:pPr>
          <w:hyperlink w:anchor="_Toc169595610" w:history="1">
            <w:r w:rsidR="009E69F6" w:rsidRPr="00491C85">
              <w:rPr>
                <w:rStyle w:val="Hyperlink"/>
                <w:color w:val="auto"/>
                <w:u w:val="none"/>
                <w:lang w:val="vi-VN"/>
              </w:rPr>
              <w:t>N</w:t>
            </w:r>
            <w:r w:rsidR="0001439D" w:rsidRPr="00491C85">
              <w:rPr>
                <w:rStyle w:val="Hyperlink"/>
                <w:color w:val="auto"/>
                <w:u w:val="none"/>
                <w:lang w:val="vi-VN"/>
              </w:rPr>
              <w:t>ắn, bó bột gãy một xương cẳng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257</w:t>
            </w:r>
            <w:r w:rsidR="00FA439E" w:rsidRPr="00491C85">
              <w:rPr>
                <w:rStyle w:val="Hyperlink"/>
                <w:webHidden/>
                <w:color w:val="auto"/>
                <w:u w:val="none"/>
                <w:lang w:val="vi-VN"/>
              </w:rPr>
              <w:fldChar w:fldCharType="end"/>
            </w:r>
          </w:hyperlink>
        </w:p>
        <w:p w14:paraId="4D7A6231" w14:textId="213D5504" w:rsidR="00FA439E" w:rsidRPr="00491C85" w:rsidRDefault="00000000" w:rsidP="00765BD0">
          <w:pPr>
            <w:pStyle w:val="TOC1"/>
            <w:numPr>
              <w:ilvl w:val="0"/>
              <w:numId w:val="91"/>
            </w:numPr>
            <w:rPr>
              <w:rStyle w:val="Hyperlink"/>
              <w:color w:val="auto"/>
              <w:u w:val="none"/>
              <w:lang w:val="vi-VN"/>
            </w:rPr>
          </w:pPr>
          <w:hyperlink w:anchor="_Toc169595611" w:history="1">
            <w:r w:rsidR="009E69F6" w:rsidRPr="00491C85">
              <w:rPr>
                <w:rStyle w:val="Hyperlink"/>
                <w:color w:val="auto"/>
                <w:u w:val="none"/>
                <w:lang w:val="vi-VN"/>
              </w:rPr>
              <w:t>Ph</w:t>
            </w:r>
            <w:r w:rsidR="0001439D" w:rsidRPr="00491C85">
              <w:rPr>
                <w:rStyle w:val="Hyperlink"/>
                <w:color w:val="auto"/>
                <w:u w:val="none"/>
                <w:lang w:val="vi-VN"/>
              </w:rPr>
              <w:t>ẫu thuật nội soi điều trị mất vững khớp vai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259</w:t>
            </w:r>
            <w:r w:rsidR="00FA439E" w:rsidRPr="00491C85">
              <w:rPr>
                <w:rStyle w:val="Hyperlink"/>
                <w:webHidden/>
                <w:color w:val="auto"/>
                <w:u w:val="none"/>
                <w:lang w:val="vi-VN"/>
              </w:rPr>
              <w:fldChar w:fldCharType="end"/>
            </w:r>
          </w:hyperlink>
        </w:p>
        <w:p w14:paraId="6B15C4AB" w14:textId="36BF77E8" w:rsidR="00FA439E" w:rsidRPr="00491C85" w:rsidRDefault="00000000" w:rsidP="00765BD0">
          <w:pPr>
            <w:pStyle w:val="TOC1"/>
            <w:numPr>
              <w:ilvl w:val="0"/>
              <w:numId w:val="91"/>
            </w:numPr>
            <w:rPr>
              <w:rStyle w:val="Hyperlink"/>
              <w:color w:val="auto"/>
              <w:u w:val="none"/>
              <w:lang w:val="vi-VN"/>
            </w:rPr>
          </w:pPr>
          <w:hyperlink w:anchor="_Toc169595612" w:history="1">
            <w:r w:rsidR="009E69F6" w:rsidRPr="00491C85">
              <w:rPr>
                <w:rStyle w:val="Hyperlink"/>
                <w:color w:val="auto"/>
                <w:u w:val="none"/>
                <w:lang w:val="vi-VN"/>
              </w:rPr>
              <w:t>Ph</w:t>
            </w:r>
            <w:r w:rsidR="0001439D" w:rsidRPr="00491C85">
              <w:rPr>
                <w:rStyle w:val="Hyperlink"/>
                <w:color w:val="auto"/>
                <w:u w:val="none"/>
                <w:lang w:val="vi-VN"/>
              </w:rPr>
              <w:t>ẫu thuật nội soi tái tạo dây chằng chéo trước bằng gân chân ngỗng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262</w:t>
            </w:r>
            <w:r w:rsidR="00FA439E" w:rsidRPr="00491C85">
              <w:rPr>
                <w:rStyle w:val="Hyperlink"/>
                <w:webHidden/>
                <w:color w:val="auto"/>
                <w:u w:val="none"/>
                <w:lang w:val="vi-VN"/>
              </w:rPr>
              <w:fldChar w:fldCharType="end"/>
            </w:r>
          </w:hyperlink>
        </w:p>
        <w:p w14:paraId="3D26D047" w14:textId="2B57DF13" w:rsidR="00FA439E" w:rsidRPr="00491C85" w:rsidRDefault="00000000" w:rsidP="00765BD0">
          <w:pPr>
            <w:pStyle w:val="TOC1"/>
            <w:numPr>
              <w:ilvl w:val="0"/>
              <w:numId w:val="91"/>
            </w:numPr>
            <w:rPr>
              <w:rStyle w:val="Hyperlink"/>
              <w:color w:val="auto"/>
              <w:u w:val="none"/>
              <w:lang w:val="vi-VN"/>
            </w:rPr>
          </w:pPr>
          <w:hyperlink w:anchor="_Toc169595613" w:history="1">
            <w:r w:rsidR="009E69F6" w:rsidRPr="00491C85">
              <w:rPr>
                <w:rStyle w:val="Hyperlink"/>
                <w:color w:val="auto"/>
                <w:u w:val="none"/>
                <w:lang w:val="vi-VN"/>
              </w:rPr>
              <w:t>Ph</w:t>
            </w:r>
            <w:r w:rsidR="0001439D" w:rsidRPr="00491C85">
              <w:rPr>
                <w:rStyle w:val="Hyperlink"/>
                <w:color w:val="auto"/>
                <w:u w:val="none"/>
                <w:lang w:val="vi-VN"/>
              </w:rPr>
              <w:t>ẫu thuật nội soi khâu sụn chêm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264</w:t>
            </w:r>
            <w:r w:rsidR="00FA439E" w:rsidRPr="00491C85">
              <w:rPr>
                <w:rStyle w:val="Hyperlink"/>
                <w:webHidden/>
                <w:color w:val="auto"/>
                <w:u w:val="none"/>
                <w:lang w:val="vi-VN"/>
              </w:rPr>
              <w:fldChar w:fldCharType="end"/>
            </w:r>
          </w:hyperlink>
        </w:p>
        <w:p w14:paraId="15110CE3" w14:textId="0C435333" w:rsidR="00FA439E" w:rsidRPr="00765BD0" w:rsidRDefault="00000000" w:rsidP="00765BD0">
          <w:pPr>
            <w:pStyle w:val="TOC1"/>
            <w:numPr>
              <w:ilvl w:val="0"/>
              <w:numId w:val="91"/>
            </w:numPr>
            <w:rPr>
              <w:rStyle w:val="Hyperlink"/>
              <w:color w:val="auto"/>
              <w:u w:val="none"/>
              <w:lang w:val="vi-VN"/>
            </w:rPr>
          </w:pPr>
          <w:hyperlink w:anchor="_Toc169595614" w:history="1">
            <w:r w:rsidR="009E69F6" w:rsidRPr="00491C85">
              <w:rPr>
                <w:rStyle w:val="Hyperlink"/>
                <w:color w:val="auto"/>
                <w:u w:val="none"/>
                <w:lang w:val="vi-VN"/>
              </w:rPr>
              <w:t>Ph</w:t>
            </w:r>
            <w:r w:rsidR="0001439D" w:rsidRPr="00491C85">
              <w:rPr>
                <w:rStyle w:val="Hyperlink"/>
                <w:color w:val="auto"/>
                <w:u w:val="none"/>
                <w:lang w:val="vi-VN"/>
              </w:rPr>
              <w:t>ẫu thuật làm mỏm cụt ngón và đốt bàn ngón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266</w:t>
            </w:r>
            <w:r w:rsidR="00FA439E" w:rsidRPr="00491C85">
              <w:rPr>
                <w:rStyle w:val="Hyperlink"/>
                <w:webHidden/>
                <w:color w:val="auto"/>
                <w:u w:val="none"/>
                <w:lang w:val="vi-VN"/>
              </w:rPr>
              <w:fldChar w:fldCharType="end"/>
            </w:r>
          </w:hyperlink>
        </w:p>
        <w:p w14:paraId="4A2812D1" w14:textId="39E60C8D" w:rsidR="00FA439E" w:rsidRPr="00491C85" w:rsidRDefault="00000000" w:rsidP="00765BD0">
          <w:pPr>
            <w:pStyle w:val="TOC1"/>
            <w:numPr>
              <w:ilvl w:val="0"/>
              <w:numId w:val="91"/>
            </w:numPr>
            <w:rPr>
              <w:rStyle w:val="Hyperlink"/>
              <w:color w:val="auto"/>
              <w:u w:val="none"/>
              <w:lang w:val="vi-VN"/>
            </w:rPr>
          </w:pPr>
          <w:hyperlink w:anchor="_Toc169595615" w:history="1">
            <w:r w:rsidR="009E69F6" w:rsidRPr="00491C85">
              <w:rPr>
                <w:rStyle w:val="Hyperlink"/>
                <w:color w:val="auto"/>
                <w:u w:val="none"/>
                <w:lang w:val="vi-VN"/>
              </w:rPr>
              <w:t>Rút đinh/tháo phương ti</w:t>
            </w:r>
            <w:r w:rsidR="0001439D" w:rsidRPr="00491C85">
              <w:rPr>
                <w:rStyle w:val="Hyperlink"/>
                <w:color w:val="auto"/>
                <w:u w:val="none"/>
                <w:lang w:val="vi-VN"/>
              </w:rPr>
              <w:t>ện kết hợp xương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268</w:t>
            </w:r>
            <w:r w:rsidR="00FA439E" w:rsidRPr="00491C85">
              <w:rPr>
                <w:rStyle w:val="Hyperlink"/>
                <w:webHidden/>
                <w:color w:val="auto"/>
                <w:u w:val="none"/>
                <w:lang w:val="vi-VN"/>
              </w:rPr>
              <w:fldChar w:fldCharType="end"/>
            </w:r>
          </w:hyperlink>
        </w:p>
        <w:p w14:paraId="7E66B829" w14:textId="41E59554" w:rsidR="00FA439E" w:rsidRPr="00491C85" w:rsidRDefault="00000000" w:rsidP="00765BD0">
          <w:pPr>
            <w:pStyle w:val="TOC1"/>
            <w:numPr>
              <w:ilvl w:val="0"/>
              <w:numId w:val="91"/>
            </w:numPr>
            <w:rPr>
              <w:rStyle w:val="Hyperlink"/>
              <w:color w:val="auto"/>
              <w:u w:val="none"/>
              <w:lang w:val="vi-VN"/>
            </w:rPr>
          </w:pPr>
          <w:hyperlink w:anchor="_Toc169595616" w:history="1">
            <w:r w:rsidR="009E69F6" w:rsidRPr="00491C85">
              <w:rPr>
                <w:rStyle w:val="Hyperlink"/>
                <w:color w:val="auto"/>
                <w:u w:val="none"/>
                <w:lang w:val="vi-VN"/>
              </w:rPr>
              <w:t>T</w:t>
            </w:r>
            <w:r w:rsidR="0001439D" w:rsidRPr="00491C85">
              <w:rPr>
                <w:rStyle w:val="Hyperlink"/>
                <w:color w:val="auto"/>
                <w:u w:val="none"/>
                <w:lang w:val="vi-VN"/>
              </w:rPr>
              <w:t>ổn thuơng gân duỗi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270</w:t>
            </w:r>
            <w:r w:rsidR="00FA439E" w:rsidRPr="00491C85">
              <w:rPr>
                <w:rStyle w:val="Hyperlink"/>
                <w:webHidden/>
                <w:color w:val="auto"/>
                <w:u w:val="none"/>
                <w:lang w:val="vi-VN"/>
              </w:rPr>
              <w:fldChar w:fldCharType="end"/>
            </w:r>
          </w:hyperlink>
        </w:p>
        <w:p w14:paraId="45B3EDBD" w14:textId="23408A74" w:rsidR="00FA439E" w:rsidRPr="00491C85" w:rsidRDefault="00000000" w:rsidP="00765BD0">
          <w:pPr>
            <w:pStyle w:val="TOC1"/>
            <w:numPr>
              <w:ilvl w:val="0"/>
              <w:numId w:val="91"/>
            </w:numPr>
            <w:rPr>
              <w:rStyle w:val="Hyperlink"/>
              <w:color w:val="auto"/>
              <w:u w:val="none"/>
              <w:lang w:val="vi-VN"/>
            </w:rPr>
          </w:pPr>
          <w:hyperlink w:anchor="_Toc169595617" w:history="1">
            <w:r w:rsidR="009E69F6" w:rsidRPr="00491C85">
              <w:rPr>
                <w:rStyle w:val="Hyperlink"/>
                <w:color w:val="auto"/>
                <w:u w:val="none"/>
                <w:lang w:val="vi-VN"/>
              </w:rPr>
              <w:t>Ph</w:t>
            </w:r>
            <w:r w:rsidR="0001439D" w:rsidRPr="00491C85">
              <w:rPr>
                <w:rStyle w:val="Hyperlink"/>
                <w:color w:val="auto"/>
                <w:u w:val="none"/>
                <w:lang w:val="vi-VN"/>
              </w:rPr>
              <w:t>ẫu thuật vết thương bàn tay bằng ghép da tự thân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271</w:t>
            </w:r>
            <w:r w:rsidR="00FA439E" w:rsidRPr="00491C85">
              <w:rPr>
                <w:rStyle w:val="Hyperlink"/>
                <w:webHidden/>
                <w:color w:val="auto"/>
                <w:u w:val="none"/>
                <w:lang w:val="vi-VN"/>
              </w:rPr>
              <w:fldChar w:fldCharType="end"/>
            </w:r>
          </w:hyperlink>
        </w:p>
        <w:p w14:paraId="22B4346B" w14:textId="397E8EE0" w:rsidR="00FA439E" w:rsidRPr="00765BD0" w:rsidRDefault="00000000" w:rsidP="00765BD0">
          <w:pPr>
            <w:pStyle w:val="TOC1"/>
            <w:numPr>
              <w:ilvl w:val="0"/>
              <w:numId w:val="91"/>
            </w:numPr>
            <w:rPr>
              <w:rStyle w:val="Hyperlink"/>
              <w:color w:val="auto"/>
              <w:u w:val="none"/>
              <w:lang w:val="vi-VN"/>
            </w:rPr>
          </w:pPr>
          <w:hyperlink w:anchor="_Toc169595618" w:history="1">
            <w:r w:rsidR="009E69F6" w:rsidRPr="00491C85">
              <w:rPr>
                <w:rStyle w:val="Hyperlink"/>
                <w:color w:val="auto"/>
                <w:u w:val="none"/>
                <w:lang w:val="vi-VN"/>
              </w:rPr>
              <w:t>Ph</w:t>
            </w:r>
            <w:r w:rsidR="0001439D" w:rsidRPr="00491C85">
              <w:rPr>
                <w:rStyle w:val="Hyperlink"/>
                <w:color w:val="auto"/>
                <w:u w:val="none"/>
                <w:lang w:val="vi-VN"/>
              </w:rPr>
              <w:t>ẫu thuật chỉnh trục cal lệch có kết hợp xương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273</w:t>
            </w:r>
            <w:r w:rsidR="00FA439E" w:rsidRPr="00491C85">
              <w:rPr>
                <w:rStyle w:val="Hyperlink"/>
                <w:webHidden/>
                <w:color w:val="auto"/>
                <w:u w:val="none"/>
                <w:lang w:val="vi-VN"/>
              </w:rPr>
              <w:fldChar w:fldCharType="end"/>
            </w:r>
          </w:hyperlink>
        </w:p>
        <w:p w14:paraId="764BAEA8" w14:textId="64A86568" w:rsidR="00FA439E" w:rsidRPr="00491C85" w:rsidRDefault="00000000" w:rsidP="00765BD0">
          <w:pPr>
            <w:pStyle w:val="TOC1"/>
            <w:numPr>
              <w:ilvl w:val="0"/>
              <w:numId w:val="91"/>
            </w:numPr>
            <w:rPr>
              <w:rStyle w:val="Hyperlink"/>
              <w:color w:val="auto"/>
              <w:u w:val="none"/>
              <w:lang w:val="vi-VN"/>
            </w:rPr>
          </w:pPr>
          <w:hyperlink w:anchor="_Toc169595619" w:history="1">
            <w:r w:rsidR="009E69F6" w:rsidRPr="00491C85">
              <w:rPr>
                <w:rStyle w:val="Hyperlink"/>
                <w:color w:val="auto"/>
                <w:u w:val="none"/>
                <w:lang w:val="vi-VN"/>
              </w:rPr>
              <w:t>Bó b</w:t>
            </w:r>
            <w:r w:rsidR="0001439D" w:rsidRPr="00491C85">
              <w:rPr>
                <w:rStyle w:val="Hyperlink"/>
                <w:color w:val="auto"/>
                <w:u w:val="none"/>
                <w:lang w:val="vi-VN"/>
              </w:rPr>
              <w:t>ột gãy xương bàn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_Toc169595619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275</w:t>
            </w:r>
            <w:r w:rsidR="00FA439E" w:rsidRPr="00491C85">
              <w:rPr>
                <w:rStyle w:val="Hyperlink"/>
                <w:webHidden/>
                <w:color w:val="auto"/>
                <w:u w:val="none"/>
                <w:lang w:val="vi-VN"/>
              </w:rPr>
              <w:fldChar w:fldCharType="end"/>
            </w:r>
          </w:hyperlink>
        </w:p>
        <w:p w14:paraId="50784F4D" w14:textId="6852C507" w:rsidR="00FA439E" w:rsidRPr="00491C85" w:rsidRDefault="00000000" w:rsidP="00765BD0">
          <w:pPr>
            <w:pStyle w:val="TOC1"/>
            <w:numPr>
              <w:ilvl w:val="0"/>
              <w:numId w:val="91"/>
            </w:numPr>
            <w:rPr>
              <w:rStyle w:val="Hyperlink"/>
              <w:color w:val="auto"/>
              <w:u w:val="none"/>
              <w:lang w:val="vi-VN"/>
            </w:rPr>
          </w:pPr>
          <w:hyperlink w:anchor="_Toc169595620" w:history="1">
            <w:r w:rsidR="009E69F6" w:rsidRPr="00491C85">
              <w:rPr>
                <w:rStyle w:val="Hyperlink"/>
                <w:color w:val="auto"/>
                <w:u w:val="none"/>
                <w:lang w:val="vi-VN"/>
              </w:rPr>
              <w:t>Bó b</w:t>
            </w:r>
            <w:r w:rsidR="0001439D" w:rsidRPr="00491C85">
              <w:rPr>
                <w:rStyle w:val="Hyperlink"/>
                <w:color w:val="auto"/>
                <w:u w:val="none"/>
                <w:lang w:val="vi-VN"/>
              </w:rPr>
              <w:t>ột gãy xương ngón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278</w:t>
            </w:r>
            <w:r w:rsidR="00FA439E" w:rsidRPr="00491C85">
              <w:rPr>
                <w:rStyle w:val="Hyperlink"/>
                <w:webHidden/>
                <w:color w:val="auto"/>
                <w:u w:val="none"/>
                <w:lang w:val="vi-VN"/>
              </w:rPr>
              <w:fldChar w:fldCharType="end"/>
            </w:r>
          </w:hyperlink>
        </w:p>
        <w:p w14:paraId="328728F2" w14:textId="018E1BB0" w:rsidR="00FA439E" w:rsidRPr="00491C85" w:rsidRDefault="00000000" w:rsidP="00765BD0">
          <w:pPr>
            <w:pStyle w:val="TOC1"/>
            <w:numPr>
              <w:ilvl w:val="0"/>
              <w:numId w:val="91"/>
            </w:numPr>
            <w:rPr>
              <w:rStyle w:val="Hyperlink"/>
              <w:color w:val="auto"/>
              <w:u w:val="none"/>
              <w:lang w:val="vi-VN"/>
            </w:rPr>
          </w:pPr>
          <w:hyperlink w:anchor="_Toc169595621" w:history="1">
            <w:r w:rsidR="009E69F6" w:rsidRPr="00491C85">
              <w:rPr>
                <w:rStyle w:val="Hyperlink"/>
                <w:color w:val="auto"/>
                <w:u w:val="none"/>
                <w:lang w:val="vi-VN"/>
              </w:rPr>
              <w:t>C</w:t>
            </w:r>
            <w:r w:rsidR="0001439D" w:rsidRPr="00491C85">
              <w:rPr>
                <w:rStyle w:val="Hyperlink"/>
                <w:color w:val="auto"/>
                <w:u w:val="none"/>
                <w:lang w:val="vi-VN"/>
              </w:rPr>
              <w:t>ắt chỉ khâu da</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281</w:t>
            </w:r>
            <w:r w:rsidR="00FA439E" w:rsidRPr="00491C85">
              <w:rPr>
                <w:rStyle w:val="Hyperlink"/>
                <w:webHidden/>
                <w:color w:val="auto"/>
                <w:u w:val="none"/>
                <w:lang w:val="vi-VN"/>
              </w:rPr>
              <w:fldChar w:fldCharType="end"/>
            </w:r>
          </w:hyperlink>
        </w:p>
        <w:p w14:paraId="063A9BF1" w14:textId="0C2A139E" w:rsidR="00FA439E" w:rsidRPr="00491C85" w:rsidRDefault="00000000" w:rsidP="00765BD0">
          <w:pPr>
            <w:pStyle w:val="TOC1"/>
            <w:numPr>
              <w:ilvl w:val="0"/>
              <w:numId w:val="91"/>
            </w:numPr>
            <w:rPr>
              <w:rStyle w:val="Hyperlink"/>
              <w:color w:val="auto"/>
              <w:u w:val="none"/>
              <w:lang w:val="vi-VN"/>
            </w:rPr>
          </w:pPr>
          <w:hyperlink w:anchor="_Toc169595622" w:history="1">
            <w:r w:rsidR="009E69F6" w:rsidRPr="00491C85">
              <w:rPr>
                <w:rStyle w:val="Hyperlink"/>
                <w:color w:val="auto"/>
                <w:u w:val="none"/>
                <w:lang w:val="vi-VN"/>
              </w:rPr>
              <w:t>C</w:t>
            </w:r>
            <w:r w:rsidR="0001439D" w:rsidRPr="00491C85">
              <w:rPr>
                <w:rStyle w:val="Hyperlink"/>
                <w:color w:val="auto"/>
                <w:u w:val="none"/>
                <w:lang w:val="vi-VN"/>
              </w:rPr>
              <w:t>ắt lọc tổ chức hoại tử vết thương đơn giản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282</w:t>
            </w:r>
            <w:r w:rsidR="00FA439E" w:rsidRPr="00491C85">
              <w:rPr>
                <w:rStyle w:val="Hyperlink"/>
                <w:webHidden/>
                <w:color w:val="auto"/>
                <w:u w:val="none"/>
                <w:lang w:val="vi-VN"/>
              </w:rPr>
              <w:fldChar w:fldCharType="end"/>
            </w:r>
          </w:hyperlink>
        </w:p>
        <w:p w14:paraId="117D1FBB" w14:textId="268D1B5F" w:rsidR="00FA439E" w:rsidRPr="00491C85" w:rsidRDefault="00000000" w:rsidP="00765BD0">
          <w:pPr>
            <w:pStyle w:val="TOC1"/>
            <w:numPr>
              <w:ilvl w:val="0"/>
              <w:numId w:val="91"/>
            </w:numPr>
            <w:rPr>
              <w:rStyle w:val="Hyperlink"/>
              <w:color w:val="auto"/>
              <w:u w:val="none"/>
              <w:lang w:val="vi-VN"/>
            </w:rPr>
          </w:pPr>
          <w:hyperlink w:anchor="_Toc169595623" w:history="1">
            <w:r w:rsidR="009E69F6" w:rsidRPr="00491C85">
              <w:rPr>
                <w:rStyle w:val="Hyperlink"/>
                <w:color w:val="auto"/>
                <w:u w:val="none"/>
                <w:lang w:val="vi-VN"/>
              </w:rPr>
              <w:t>C</w:t>
            </w:r>
            <w:r w:rsidR="0001439D" w:rsidRPr="00491C85">
              <w:rPr>
                <w:rStyle w:val="Hyperlink"/>
                <w:color w:val="auto"/>
                <w:u w:val="none"/>
                <w:lang w:val="vi-VN"/>
              </w:rPr>
              <w:t>ắt u phần mềm vùng cổ</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283</w:t>
            </w:r>
            <w:r w:rsidR="00FA439E" w:rsidRPr="00491C85">
              <w:rPr>
                <w:rStyle w:val="Hyperlink"/>
                <w:webHidden/>
                <w:color w:val="auto"/>
                <w:u w:val="none"/>
                <w:lang w:val="vi-VN"/>
              </w:rPr>
              <w:fldChar w:fldCharType="end"/>
            </w:r>
          </w:hyperlink>
        </w:p>
        <w:p w14:paraId="0836FEBC" w14:textId="0A7C5E18" w:rsidR="00FA439E" w:rsidRPr="00765BD0" w:rsidRDefault="00000000" w:rsidP="00765BD0">
          <w:pPr>
            <w:pStyle w:val="TOC1"/>
            <w:numPr>
              <w:ilvl w:val="0"/>
              <w:numId w:val="91"/>
            </w:numPr>
            <w:rPr>
              <w:rStyle w:val="Hyperlink"/>
              <w:color w:val="auto"/>
              <w:u w:val="none"/>
              <w:lang w:val="vi-VN"/>
            </w:rPr>
          </w:pPr>
          <w:hyperlink w:anchor="_Toc169595624" w:history="1">
            <w:r w:rsidR="009E69F6" w:rsidRPr="00491C85">
              <w:rPr>
                <w:rStyle w:val="Hyperlink"/>
                <w:color w:val="auto"/>
                <w:u w:val="none"/>
                <w:lang w:val="vi-VN"/>
              </w:rPr>
              <w:t>Chít áp xe phân m</w:t>
            </w:r>
            <w:r w:rsidR="0001439D" w:rsidRPr="00491C85">
              <w:rPr>
                <w:rStyle w:val="Hyperlink"/>
                <w:color w:val="auto"/>
                <w:u w:val="none"/>
                <w:lang w:val="vi-VN"/>
              </w:rPr>
              <w:t>ềm lớn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284</w:t>
            </w:r>
            <w:r w:rsidR="00FA439E" w:rsidRPr="00491C85">
              <w:rPr>
                <w:rStyle w:val="Hyperlink"/>
                <w:webHidden/>
                <w:color w:val="auto"/>
                <w:u w:val="none"/>
                <w:lang w:val="vi-VN"/>
              </w:rPr>
              <w:fldChar w:fldCharType="end"/>
            </w:r>
          </w:hyperlink>
        </w:p>
        <w:p w14:paraId="40D735CF" w14:textId="0AD51405" w:rsidR="00FA439E" w:rsidRPr="00491C85" w:rsidRDefault="00000000" w:rsidP="00765BD0">
          <w:pPr>
            <w:pStyle w:val="TOC1"/>
            <w:numPr>
              <w:ilvl w:val="0"/>
              <w:numId w:val="91"/>
            </w:numPr>
            <w:rPr>
              <w:rStyle w:val="Hyperlink"/>
              <w:color w:val="auto"/>
              <w:u w:val="none"/>
              <w:lang w:val="vi-VN"/>
            </w:rPr>
          </w:pPr>
          <w:hyperlink w:anchor="_Toc169595625" w:history="1">
            <w:r w:rsidR="009E69F6" w:rsidRPr="00491C85">
              <w:rPr>
                <w:rStyle w:val="Hyperlink"/>
                <w:color w:val="auto"/>
                <w:u w:val="none"/>
                <w:lang w:val="vi-VN"/>
              </w:rPr>
              <w:t>Chít r</w:t>
            </w:r>
            <w:r w:rsidR="0001439D" w:rsidRPr="00491C85">
              <w:rPr>
                <w:rStyle w:val="Hyperlink"/>
                <w:color w:val="auto"/>
                <w:u w:val="none"/>
                <w:lang w:val="vi-VN"/>
              </w:rPr>
              <w:t>ạch áp xe nhỏ</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286</w:t>
            </w:r>
            <w:r w:rsidR="00FA439E" w:rsidRPr="00491C85">
              <w:rPr>
                <w:rStyle w:val="Hyperlink"/>
                <w:webHidden/>
                <w:color w:val="auto"/>
                <w:u w:val="none"/>
                <w:lang w:val="vi-VN"/>
              </w:rPr>
              <w:fldChar w:fldCharType="end"/>
            </w:r>
          </w:hyperlink>
        </w:p>
        <w:p w14:paraId="1B3812EE" w14:textId="2C009FB4" w:rsidR="00FA439E" w:rsidRPr="00491C85" w:rsidRDefault="00000000" w:rsidP="00765BD0">
          <w:pPr>
            <w:pStyle w:val="TOC1"/>
            <w:numPr>
              <w:ilvl w:val="0"/>
              <w:numId w:val="91"/>
            </w:numPr>
            <w:rPr>
              <w:rStyle w:val="Hyperlink"/>
              <w:color w:val="auto"/>
              <w:u w:val="none"/>
              <w:lang w:val="vi-VN"/>
            </w:rPr>
          </w:pPr>
          <w:hyperlink w:anchor="_Toc169595626" w:history="1">
            <w:r w:rsidR="009E69F6" w:rsidRPr="00491C85">
              <w:rPr>
                <w:rStyle w:val="Hyperlink"/>
                <w:color w:val="auto"/>
                <w:u w:val="none"/>
                <w:lang w:val="vi-VN"/>
              </w:rPr>
              <w:t>D</w:t>
            </w:r>
            <w:r w:rsidR="0001439D" w:rsidRPr="00491C85">
              <w:rPr>
                <w:rStyle w:val="Hyperlink"/>
                <w:color w:val="auto"/>
                <w:u w:val="none"/>
                <w:lang w:val="vi-VN"/>
              </w:rPr>
              <w:t>ẫn lưu áp xe cơ đáy chậu</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288</w:t>
            </w:r>
            <w:r w:rsidR="00FA439E" w:rsidRPr="00491C85">
              <w:rPr>
                <w:rStyle w:val="Hyperlink"/>
                <w:webHidden/>
                <w:color w:val="auto"/>
                <w:u w:val="none"/>
                <w:lang w:val="vi-VN"/>
              </w:rPr>
              <w:fldChar w:fldCharType="end"/>
            </w:r>
          </w:hyperlink>
        </w:p>
        <w:p w14:paraId="513AE7F0" w14:textId="01E22816" w:rsidR="00FA439E" w:rsidRPr="00491C85" w:rsidRDefault="00000000" w:rsidP="00765BD0">
          <w:pPr>
            <w:pStyle w:val="TOC1"/>
            <w:numPr>
              <w:ilvl w:val="0"/>
              <w:numId w:val="91"/>
            </w:numPr>
            <w:rPr>
              <w:rStyle w:val="Hyperlink"/>
              <w:color w:val="auto"/>
              <w:u w:val="none"/>
              <w:lang w:val="vi-VN"/>
            </w:rPr>
          </w:pPr>
          <w:hyperlink w:anchor="_Toc169595627" w:history="1">
            <w:r w:rsidR="009E69F6" w:rsidRPr="00491C85">
              <w:rPr>
                <w:rStyle w:val="Hyperlink"/>
                <w:color w:val="auto"/>
                <w:u w:val="none"/>
                <w:lang w:val="vi-VN"/>
              </w:rPr>
              <w:t>D</w:t>
            </w:r>
            <w:r w:rsidR="0001439D" w:rsidRPr="00491C85">
              <w:rPr>
                <w:rStyle w:val="Hyperlink"/>
                <w:color w:val="auto"/>
                <w:u w:val="none"/>
                <w:lang w:val="vi-VN"/>
              </w:rPr>
              <w:t>ẫn lưu áp xe ruột thừa</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290</w:t>
            </w:r>
            <w:r w:rsidR="00FA439E" w:rsidRPr="00491C85">
              <w:rPr>
                <w:rStyle w:val="Hyperlink"/>
                <w:webHidden/>
                <w:color w:val="auto"/>
                <w:u w:val="none"/>
                <w:lang w:val="vi-VN"/>
              </w:rPr>
              <w:fldChar w:fldCharType="end"/>
            </w:r>
          </w:hyperlink>
        </w:p>
        <w:p w14:paraId="5BE0B3DC" w14:textId="1C125F0D" w:rsidR="00FA439E" w:rsidRPr="00491C85" w:rsidRDefault="00000000" w:rsidP="00765BD0">
          <w:pPr>
            <w:pStyle w:val="TOC1"/>
            <w:numPr>
              <w:ilvl w:val="0"/>
              <w:numId w:val="91"/>
            </w:numPr>
            <w:rPr>
              <w:rStyle w:val="Hyperlink"/>
              <w:color w:val="auto"/>
              <w:u w:val="none"/>
              <w:lang w:val="vi-VN"/>
            </w:rPr>
          </w:pPr>
          <w:hyperlink w:anchor="_Toc169595628" w:history="1">
            <w:r w:rsidR="009E69F6" w:rsidRPr="00491C85">
              <w:rPr>
                <w:rStyle w:val="Hyperlink"/>
                <w:color w:val="auto"/>
                <w:u w:val="none"/>
                <w:lang w:val="vi-VN"/>
              </w:rPr>
              <w:t>Khâu l</w:t>
            </w:r>
            <w:r w:rsidR="0001439D" w:rsidRPr="00491C85">
              <w:rPr>
                <w:rStyle w:val="Hyperlink"/>
                <w:color w:val="auto"/>
                <w:u w:val="none"/>
                <w:lang w:val="vi-VN"/>
              </w:rPr>
              <w:t>ại vết phẫu thuật sau nhiễm khuẩn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292</w:t>
            </w:r>
            <w:r w:rsidR="00FA439E" w:rsidRPr="00491C85">
              <w:rPr>
                <w:rStyle w:val="Hyperlink"/>
                <w:webHidden/>
                <w:color w:val="auto"/>
                <w:u w:val="none"/>
                <w:lang w:val="vi-VN"/>
              </w:rPr>
              <w:fldChar w:fldCharType="end"/>
            </w:r>
          </w:hyperlink>
        </w:p>
        <w:p w14:paraId="5660D84F" w14:textId="1B4930C8" w:rsidR="00FA439E" w:rsidRPr="00491C85" w:rsidRDefault="00000000" w:rsidP="00765BD0">
          <w:pPr>
            <w:pStyle w:val="TOC1"/>
            <w:numPr>
              <w:ilvl w:val="0"/>
              <w:numId w:val="91"/>
            </w:numPr>
            <w:rPr>
              <w:rStyle w:val="Hyperlink"/>
              <w:color w:val="auto"/>
              <w:u w:val="none"/>
              <w:lang w:val="vi-VN"/>
            </w:rPr>
          </w:pPr>
          <w:hyperlink w:anchor="_Toc169595629" w:history="1">
            <w:r w:rsidR="009E69F6" w:rsidRPr="00491C85">
              <w:rPr>
                <w:rStyle w:val="Hyperlink"/>
                <w:color w:val="auto"/>
                <w:u w:val="none"/>
                <w:lang w:val="vi-VN"/>
              </w:rPr>
              <w:t>Khâu v</w:t>
            </w:r>
            <w:r w:rsidR="0001439D" w:rsidRPr="00491C85">
              <w:rPr>
                <w:rStyle w:val="Hyperlink"/>
                <w:color w:val="auto"/>
                <w:u w:val="none"/>
                <w:lang w:val="vi-VN"/>
              </w:rPr>
              <w:t>ết thương phần mềm dài &lt;10cm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_Toc169595629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293</w:t>
            </w:r>
            <w:r w:rsidR="00FA439E" w:rsidRPr="00491C85">
              <w:rPr>
                <w:rStyle w:val="Hyperlink"/>
                <w:webHidden/>
                <w:color w:val="auto"/>
                <w:u w:val="none"/>
                <w:lang w:val="vi-VN"/>
              </w:rPr>
              <w:fldChar w:fldCharType="end"/>
            </w:r>
          </w:hyperlink>
        </w:p>
        <w:p w14:paraId="5C574349" w14:textId="1856A41B" w:rsidR="00FA439E" w:rsidRPr="00765BD0" w:rsidRDefault="00000000" w:rsidP="00765BD0">
          <w:pPr>
            <w:pStyle w:val="TOC1"/>
            <w:numPr>
              <w:ilvl w:val="0"/>
              <w:numId w:val="91"/>
            </w:numPr>
            <w:rPr>
              <w:rStyle w:val="Hyperlink"/>
              <w:color w:val="auto"/>
              <w:u w:val="none"/>
              <w:lang w:val="vi-VN"/>
            </w:rPr>
          </w:pPr>
          <w:hyperlink w:anchor="_Toc169595630" w:history="1">
            <w:r w:rsidR="009E69F6" w:rsidRPr="00491C85">
              <w:rPr>
                <w:rStyle w:val="Hyperlink"/>
                <w:color w:val="auto"/>
                <w:u w:val="none"/>
                <w:lang w:val="vi-VN"/>
              </w:rPr>
              <w:t>Khâu v</w:t>
            </w:r>
            <w:r w:rsidR="0001439D" w:rsidRPr="00491C85">
              <w:rPr>
                <w:rStyle w:val="Hyperlink"/>
                <w:color w:val="auto"/>
                <w:u w:val="none"/>
                <w:lang w:val="vi-VN"/>
              </w:rPr>
              <w:t>ết thương phần mềm dài &gt;10cm</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295</w:t>
            </w:r>
            <w:r w:rsidR="00FA439E" w:rsidRPr="00491C85">
              <w:rPr>
                <w:rStyle w:val="Hyperlink"/>
                <w:webHidden/>
                <w:color w:val="auto"/>
                <w:u w:val="none"/>
                <w:lang w:val="vi-VN"/>
              </w:rPr>
              <w:fldChar w:fldCharType="end"/>
            </w:r>
          </w:hyperlink>
        </w:p>
        <w:p w14:paraId="1ABD39A3" w14:textId="5EA44688" w:rsidR="00FA439E" w:rsidRPr="00491C85" w:rsidRDefault="00000000" w:rsidP="00765BD0">
          <w:pPr>
            <w:pStyle w:val="TOC1"/>
            <w:numPr>
              <w:ilvl w:val="0"/>
              <w:numId w:val="91"/>
            </w:numPr>
            <w:rPr>
              <w:rStyle w:val="Hyperlink"/>
              <w:color w:val="auto"/>
              <w:u w:val="none"/>
              <w:lang w:val="vi-VN"/>
            </w:rPr>
          </w:pPr>
          <w:hyperlink w:anchor="_Toc169595631" w:history="1">
            <w:r w:rsidR="009E69F6" w:rsidRPr="00491C85">
              <w:rPr>
                <w:rStyle w:val="Hyperlink"/>
                <w:color w:val="auto"/>
                <w:u w:val="none"/>
                <w:lang w:val="vi-VN"/>
              </w:rPr>
              <w:t>Khâu v</w:t>
            </w:r>
            <w:r w:rsidR="0001439D" w:rsidRPr="00491C85">
              <w:rPr>
                <w:rStyle w:val="Hyperlink"/>
                <w:color w:val="auto"/>
                <w:u w:val="none"/>
                <w:lang w:val="vi-VN"/>
              </w:rPr>
              <w:t>ết thương phần mềm vùng đầu cổ</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297</w:t>
            </w:r>
            <w:r w:rsidR="00FA439E" w:rsidRPr="00491C85">
              <w:rPr>
                <w:rStyle w:val="Hyperlink"/>
                <w:webHidden/>
                <w:color w:val="auto"/>
                <w:u w:val="none"/>
                <w:lang w:val="vi-VN"/>
              </w:rPr>
              <w:fldChar w:fldCharType="end"/>
            </w:r>
          </w:hyperlink>
        </w:p>
        <w:p w14:paraId="6858EE31" w14:textId="36B8DA5E" w:rsidR="00FA439E" w:rsidRPr="00491C85" w:rsidRDefault="00000000" w:rsidP="00765BD0">
          <w:pPr>
            <w:pStyle w:val="TOC1"/>
            <w:numPr>
              <w:ilvl w:val="0"/>
              <w:numId w:val="91"/>
            </w:numPr>
            <w:rPr>
              <w:rStyle w:val="Hyperlink"/>
              <w:color w:val="auto"/>
              <w:u w:val="none"/>
              <w:lang w:val="vi-VN"/>
            </w:rPr>
          </w:pPr>
          <w:hyperlink w:anchor="_Toc169595632" w:history="1">
            <w:r w:rsidR="009E69F6" w:rsidRPr="00491C85">
              <w:rPr>
                <w:rStyle w:val="Hyperlink"/>
                <w:color w:val="auto"/>
                <w:u w:val="none"/>
                <w:lang w:val="vi-VN"/>
              </w:rPr>
              <w:t>N</w:t>
            </w:r>
            <w:r w:rsidR="0001439D" w:rsidRPr="00491C85">
              <w:rPr>
                <w:rStyle w:val="Hyperlink"/>
                <w:color w:val="auto"/>
                <w:u w:val="none"/>
                <w:lang w:val="vi-VN"/>
              </w:rPr>
              <w:t>ắn bó bột bong sụn tiết hợp khuỷu, cổ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299</w:t>
            </w:r>
            <w:r w:rsidR="00FA439E" w:rsidRPr="00491C85">
              <w:rPr>
                <w:rStyle w:val="Hyperlink"/>
                <w:webHidden/>
                <w:color w:val="auto"/>
                <w:u w:val="none"/>
                <w:lang w:val="vi-VN"/>
              </w:rPr>
              <w:fldChar w:fldCharType="end"/>
            </w:r>
          </w:hyperlink>
        </w:p>
        <w:p w14:paraId="36B6AEAF" w14:textId="09B8B684" w:rsidR="00FA439E" w:rsidRPr="00765BD0" w:rsidRDefault="00000000" w:rsidP="00765BD0">
          <w:pPr>
            <w:pStyle w:val="TOC1"/>
            <w:numPr>
              <w:ilvl w:val="0"/>
              <w:numId w:val="91"/>
            </w:numPr>
            <w:rPr>
              <w:rStyle w:val="Hyperlink"/>
              <w:color w:val="auto"/>
              <w:u w:val="none"/>
              <w:lang w:val="vi-VN"/>
            </w:rPr>
          </w:pPr>
          <w:hyperlink w:anchor="_Toc169595633" w:history="1">
            <w:r w:rsidR="009E69F6" w:rsidRPr="00491C85">
              <w:rPr>
                <w:rStyle w:val="Hyperlink"/>
                <w:color w:val="auto"/>
                <w:u w:val="none"/>
                <w:lang w:val="vi-VN"/>
              </w:rPr>
              <w:t>N</w:t>
            </w:r>
            <w:r w:rsidR="0001439D" w:rsidRPr="00491C85">
              <w:rPr>
                <w:rStyle w:val="Hyperlink"/>
                <w:color w:val="auto"/>
                <w:u w:val="none"/>
                <w:lang w:val="vi-VN"/>
              </w:rPr>
              <w:t>ắn bó bột gãy 1/3 dưới 2 xương cẳng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302</w:t>
            </w:r>
            <w:r w:rsidR="00FA439E" w:rsidRPr="00491C85">
              <w:rPr>
                <w:rStyle w:val="Hyperlink"/>
                <w:webHidden/>
                <w:color w:val="auto"/>
                <w:u w:val="none"/>
                <w:lang w:val="vi-VN"/>
              </w:rPr>
              <w:fldChar w:fldCharType="end"/>
            </w:r>
          </w:hyperlink>
        </w:p>
        <w:p w14:paraId="19584419" w14:textId="14235088" w:rsidR="00FA439E" w:rsidRPr="00491C85" w:rsidRDefault="00000000" w:rsidP="00765BD0">
          <w:pPr>
            <w:pStyle w:val="TOC1"/>
            <w:numPr>
              <w:ilvl w:val="0"/>
              <w:numId w:val="91"/>
            </w:numPr>
            <w:rPr>
              <w:rStyle w:val="Hyperlink"/>
              <w:color w:val="auto"/>
              <w:u w:val="none"/>
              <w:lang w:val="vi-VN"/>
            </w:rPr>
          </w:pPr>
          <w:hyperlink w:anchor="_Toc169595634" w:history="1">
            <w:r w:rsidR="009E69F6" w:rsidRPr="00491C85">
              <w:rPr>
                <w:rStyle w:val="Hyperlink"/>
                <w:color w:val="auto"/>
                <w:u w:val="none"/>
                <w:lang w:val="vi-VN"/>
              </w:rPr>
              <w:t>N</w:t>
            </w:r>
            <w:r w:rsidR="0001439D" w:rsidRPr="00491C85">
              <w:rPr>
                <w:rStyle w:val="Hyperlink"/>
                <w:color w:val="auto"/>
                <w:u w:val="none"/>
                <w:lang w:val="vi-VN"/>
              </w:rPr>
              <w:t>ắn bó bột gãy 1/3 dưới hai xương cẳng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305</w:t>
            </w:r>
            <w:r w:rsidR="00FA439E" w:rsidRPr="00491C85">
              <w:rPr>
                <w:rStyle w:val="Hyperlink"/>
                <w:webHidden/>
                <w:color w:val="auto"/>
                <w:u w:val="none"/>
                <w:lang w:val="vi-VN"/>
              </w:rPr>
              <w:fldChar w:fldCharType="end"/>
            </w:r>
          </w:hyperlink>
        </w:p>
        <w:p w14:paraId="6A39225C" w14:textId="70AA0722" w:rsidR="00FA439E" w:rsidRPr="00491C85" w:rsidRDefault="00000000" w:rsidP="00765BD0">
          <w:pPr>
            <w:pStyle w:val="TOC1"/>
            <w:numPr>
              <w:ilvl w:val="0"/>
              <w:numId w:val="91"/>
            </w:numPr>
            <w:rPr>
              <w:rStyle w:val="Hyperlink"/>
              <w:color w:val="auto"/>
              <w:u w:val="none"/>
              <w:lang w:val="vi-VN"/>
            </w:rPr>
          </w:pPr>
          <w:hyperlink w:anchor="_Toc169595635" w:history="1">
            <w:r w:rsidR="009E69F6" w:rsidRPr="00491C85">
              <w:rPr>
                <w:rStyle w:val="Hyperlink"/>
                <w:color w:val="auto"/>
                <w:u w:val="none"/>
                <w:lang w:val="vi-VN"/>
              </w:rPr>
              <w:t>Bó b</w:t>
            </w:r>
            <w:r w:rsidR="0001439D" w:rsidRPr="00491C85">
              <w:rPr>
                <w:rStyle w:val="Hyperlink"/>
                <w:color w:val="auto"/>
                <w:u w:val="none"/>
                <w:lang w:val="vi-VN"/>
              </w:rPr>
              <w:t>ột gãyy 1/3 dưới thân xương cánh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308</w:t>
            </w:r>
            <w:r w:rsidR="00FA439E" w:rsidRPr="00491C85">
              <w:rPr>
                <w:rStyle w:val="Hyperlink"/>
                <w:webHidden/>
                <w:color w:val="auto"/>
                <w:u w:val="none"/>
                <w:lang w:val="vi-VN"/>
              </w:rPr>
              <w:fldChar w:fldCharType="end"/>
            </w:r>
          </w:hyperlink>
        </w:p>
        <w:p w14:paraId="2CE814DD" w14:textId="54AD5ED1" w:rsidR="00FA439E" w:rsidRPr="00491C85" w:rsidRDefault="00000000" w:rsidP="00765BD0">
          <w:pPr>
            <w:pStyle w:val="TOC1"/>
            <w:numPr>
              <w:ilvl w:val="0"/>
              <w:numId w:val="91"/>
            </w:numPr>
            <w:rPr>
              <w:rStyle w:val="Hyperlink"/>
              <w:color w:val="auto"/>
              <w:u w:val="none"/>
              <w:lang w:val="vi-VN"/>
            </w:rPr>
          </w:pPr>
          <w:hyperlink w:anchor="_Toc169595636" w:history="1">
            <w:r w:rsidR="009E69F6" w:rsidRPr="00491C85">
              <w:rPr>
                <w:rStyle w:val="Hyperlink"/>
                <w:color w:val="auto"/>
                <w:u w:val="none"/>
                <w:lang w:val="vi-VN"/>
              </w:rPr>
              <w:t>N</w:t>
            </w:r>
            <w:r w:rsidR="0001439D" w:rsidRPr="00491C85">
              <w:rPr>
                <w:rStyle w:val="Hyperlink"/>
                <w:color w:val="auto"/>
                <w:u w:val="none"/>
                <w:lang w:val="vi-VN"/>
              </w:rPr>
              <w:t>ắn bó bột gãy 1/3 dưới xương đùi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311</w:t>
            </w:r>
            <w:r w:rsidR="00FA439E" w:rsidRPr="00491C85">
              <w:rPr>
                <w:rStyle w:val="Hyperlink"/>
                <w:webHidden/>
                <w:color w:val="auto"/>
                <w:u w:val="none"/>
                <w:lang w:val="vi-VN"/>
              </w:rPr>
              <w:fldChar w:fldCharType="end"/>
            </w:r>
          </w:hyperlink>
        </w:p>
        <w:p w14:paraId="5E753C46" w14:textId="2644B08E" w:rsidR="00FA439E" w:rsidRPr="00491C85" w:rsidRDefault="00000000" w:rsidP="00765BD0">
          <w:pPr>
            <w:pStyle w:val="TOC1"/>
            <w:numPr>
              <w:ilvl w:val="0"/>
              <w:numId w:val="91"/>
            </w:numPr>
            <w:rPr>
              <w:rStyle w:val="Hyperlink"/>
              <w:color w:val="auto"/>
              <w:u w:val="none"/>
              <w:lang w:val="vi-VN"/>
            </w:rPr>
          </w:pPr>
          <w:hyperlink w:anchor="_Toc169595637" w:history="1">
            <w:r w:rsidR="009E69F6" w:rsidRPr="00491C85">
              <w:rPr>
                <w:rStyle w:val="Hyperlink"/>
                <w:color w:val="auto"/>
                <w:u w:val="none"/>
                <w:lang w:val="vi-VN"/>
              </w:rPr>
              <w:t>N</w:t>
            </w:r>
            <w:r w:rsidR="0001439D" w:rsidRPr="00491C85">
              <w:rPr>
                <w:rStyle w:val="Hyperlink"/>
                <w:color w:val="auto"/>
                <w:u w:val="none"/>
                <w:lang w:val="vi-VN"/>
              </w:rPr>
              <w:t>ắn bó bột gãy 1/3 giữa 2 xương cẳng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314</w:t>
            </w:r>
            <w:r w:rsidR="00FA439E" w:rsidRPr="00491C85">
              <w:rPr>
                <w:rStyle w:val="Hyperlink"/>
                <w:webHidden/>
                <w:color w:val="auto"/>
                <w:u w:val="none"/>
                <w:lang w:val="vi-VN"/>
              </w:rPr>
              <w:fldChar w:fldCharType="end"/>
            </w:r>
          </w:hyperlink>
        </w:p>
        <w:p w14:paraId="5296290A" w14:textId="18D73951" w:rsidR="00FA439E" w:rsidRPr="00491C85" w:rsidRDefault="00000000" w:rsidP="00765BD0">
          <w:pPr>
            <w:pStyle w:val="TOC1"/>
            <w:numPr>
              <w:ilvl w:val="0"/>
              <w:numId w:val="91"/>
            </w:numPr>
            <w:rPr>
              <w:rStyle w:val="Hyperlink"/>
              <w:color w:val="auto"/>
              <w:u w:val="none"/>
              <w:lang w:val="vi-VN"/>
            </w:rPr>
          </w:pPr>
          <w:hyperlink w:anchor="_Toc169595638" w:history="1">
            <w:r w:rsidR="009E69F6" w:rsidRPr="00491C85">
              <w:rPr>
                <w:rStyle w:val="Hyperlink"/>
                <w:color w:val="auto"/>
                <w:u w:val="none"/>
                <w:lang w:val="vi-VN"/>
              </w:rPr>
              <w:t>N</w:t>
            </w:r>
            <w:r w:rsidR="0001439D" w:rsidRPr="00491C85">
              <w:rPr>
                <w:rStyle w:val="Hyperlink"/>
                <w:color w:val="auto"/>
                <w:u w:val="none"/>
                <w:lang w:val="vi-VN"/>
              </w:rPr>
              <w:t>ắn bó bột gãy 1/3 giữa hai xương cẳng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317</w:t>
            </w:r>
            <w:r w:rsidR="00FA439E" w:rsidRPr="00491C85">
              <w:rPr>
                <w:rStyle w:val="Hyperlink"/>
                <w:webHidden/>
                <w:color w:val="auto"/>
                <w:u w:val="none"/>
                <w:lang w:val="vi-VN"/>
              </w:rPr>
              <w:fldChar w:fldCharType="end"/>
            </w:r>
          </w:hyperlink>
        </w:p>
        <w:p w14:paraId="65B135C7" w14:textId="110F82D3" w:rsidR="00FA439E" w:rsidRPr="00765BD0" w:rsidRDefault="00000000" w:rsidP="00765BD0">
          <w:pPr>
            <w:pStyle w:val="TOC1"/>
            <w:numPr>
              <w:ilvl w:val="0"/>
              <w:numId w:val="91"/>
            </w:numPr>
            <w:rPr>
              <w:rStyle w:val="Hyperlink"/>
              <w:color w:val="auto"/>
              <w:u w:val="none"/>
              <w:lang w:val="vi-VN"/>
            </w:rPr>
          </w:pPr>
          <w:hyperlink w:anchor="_Toc169595639" w:history="1">
            <w:r w:rsidR="009E69F6" w:rsidRPr="00491C85">
              <w:rPr>
                <w:rStyle w:val="Hyperlink"/>
                <w:color w:val="auto"/>
                <w:u w:val="none"/>
                <w:lang w:val="vi-VN"/>
              </w:rPr>
              <w:t>N</w:t>
            </w:r>
            <w:r w:rsidR="0001439D" w:rsidRPr="00491C85">
              <w:rPr>
                <w:rStyle w:val="Hyperlink"/>
                <w:color w:val="auto"/>
                <w:u w:val="none"/>
                <w:lang w:val="vi-VN"/>
              </w:rPr>
              <w:t>ắn bó bột gãy 1/3 trên 2 xương cẳng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_Toc169595639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321</w:t>
            </w:r>
            <w:r w:rsidR="00FA439E" w:rsidRPr="00491C85">
              <w:rPr>
                <w:rStyle w:val="Hyperlink"/>
                <w:webHidden/>
                <w:color w:val="auto"/>
                <w:u w:val="none"/>
                <w:lang w:val="vi-VN"/>
              </w:rPr>
              <w:fldChar w:fldCharType="end"/>
            </w:r>
          </w:hyperlink>
        </w:p>
        <w:p w14:paraId="5A6908A1" w14:textId="65B7F190" w:rsidR="00FA439E" w:rsidRPr="00491C85" w:rsidRDefault="00000000" w:rsidP="00765BD0">
          <w:pPr>
            <w:pStyle w:val="TOC1"/>
            <w:numPr>
              <w:ilvl w:val="0"/>
              <w:numId w:val="91"/>
            </w:numPr>
            <w:rPr>
              <w:rStyle w:val="Hyperlink"/>
              <w:color w:val="auto"/>
              <w:u w:val="none"/>
              <w:lang w:val="vi-VN"/>
            </w:rPr>
          </w:pPr>
          <w:hyperlink w:anchor="_Toc169595640" w:history="1">
            <w:r w:rsidR="009E69F6" w:rsidRPr="00491C85">
              <w:rPr>
                <w:rStyle w:val="Hyperlink"/>
                <w:color w:val="auto"/>
                <w:u w:val="none"/>
                <w:lang w:val="vi-VN"/>
              </w:rPr>
              <w:t>N</w:t>
            </w:r>
            <w:r w:rsidR="0001439D" w:rsidRPr="00491C85">
              <w:rPr>
                <w:rStyle w:val="Hyperlink"/>
                <w:color w:val="auto"/>
                <w:u w:val="none"/>
                <w:lang w:val="vi-VN"/>
              </w:rPr>
              <w:t>ắn bó bột gãy 1/3 trên hai xương cẳng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324</w:t>
            </w:r>
            <w:r w:rsidR="00FA439E" w:rsidRPr="00491C85">
              <w:rPr>
                <w:rStyle w:val="Hyperlink"/>
                <w:webHidden/>
                <w:color w:val="auto"/>
                <w:u w:val="none"/>
                <w:lang w:val="vi-VN"/>
              </w:rPr>
              <w:fldChar w:fldCharType="end"/>
            </w:r>
          </w:hyperlink>
        </w:p>
        <w:p w14:paraId="0A7CF390" w14:textId="0DDCE659" w:rsidR="00FA439E" w:rsidRPr="00491C85" w:rsidRDefault="00000000" w:rsidP="00765BD0">
          <w:pPr>
            <w:pStyle w:val="TOC1"/>
            <w:numPr>
              <w:ilvl w:val="0"/>
              <w:numId w:val="91"/>
            </w:numPr>
            <w:rPr>
              <w:rStyle w:val="Hyperlink"/>
              <w:color w:val="auto"/>
              <w:u w:val="none"/>
              <w:lang w:val="vi-VN"/>
            </w:rPr>
          </w:pPr>
          <w:hyperlink w:anchor="_Toc169595641" w:history="1">
            <w:r w:rsidR="009E69F6" w:rsidRPr="00491C85">
              <w:rPr>
                <w:rStyle w:val="Hyperlink"/>
                <w:color w:val="auto"/>
                <w:u w:val="none"/>
                <w:lang w:val="vi-VN"/>
              </w:rPr>
              <w:t>N</w:t>
            </w:r>
            <w:r w:rsidR="0001439D" w:rsidRPr="00491C85">
              <w:rPr>
                <w:rStyle w:val="Hyperlink"/>
                <w:color w:val="auto"/>
                <w:u w:val="none"/>
                <w:lang w:val="vi-VN"/>
              </w:rPr>
              <w:t>ắn bó bột gãy cổ xương cánh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_Toc169595641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328</w:t>
            </w:r>
            <w:r w:rsidR="00FA439E" w:rsidRPr="00491C85">
              <w:rPr>
                <w:rStyle w:val="Hyperlink"/>
                <w:webHidden/>
                <w:color w:val="auto"/>
                <w:u w:val="none"/>
                <w:lang w:val="vi-VN"/>
              </w:rPr>
              <w:fldChar w:fldCharType="end"/>
            </w:r>
          </w:hyperlink>
        </w:p>
        <w:p w14:paraId="7698A471" w14:textId="66D0685B" w:rsidR="00FA439E" w:rsidRPr="00491C85" w:rsidRDefault="00000000" w:rsidP="00765BD0">
          <w:pPr>
            <w:pStyle w:val="TOC1"/>
            <w:numPr>
              <w:ilvl w:val="0"/>
              <w:numId w:val="91"/>
            </w:numPr>
            <w:rPr>
              <w:rStyle w:val="Hyperlink"/>
              <w:color w:val="auto"/>
              <w:u w:val="none"/>
              <w:lang w:val="vi-VN"/>
            </w:rPr>
          </w:pPr>
          <w:hyperlink w:anchor="_Toc169595642" w:history="1">
            <w:r w:rsidR="009E69F6" w:rsidRPr="00491C85">
              <w:rPr>
                <w:rStyle w:val="Hyperlink"/>
                <w:color w:val="auto"/>
                <w:u w:val="none"/>
                <w:lang w:val="vi-VN"/>
              </w:rPr>
              <w:t>N</w:t>
            </w:r>
            <w:r w:rsidR="0001439D" w:rsidRPr="00491C85">
              <w:rPr>
                <w:rStyle w:val="Hyperlink"/>
                <w:color w:val="auto"/>
                <w:u w:val="none"/>
                <w:lang w:val="vi-VN"/>
              </w:rPr>
              <w:t>ắn bó bột gãy một xương cẳng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_Toc169595642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331</w:t>
            </w:r>
            <w:r w:rsidR="00FA439E" w:rsidRPr="00491C85">
              <w:rPr>
                <w:rStyle w:val="Hyperlink"/>
                <w:webHidden/>
                <w:color w:val="auto"/>
                <w:u w:val="none"/>
                <w:lang w:val="vi-VN"/>
              </w:rPr>
              <w:fldChar w:fldCharType="end"/>
            </w:r>
          </w:hyperlink>
        </w:p>
        <w:p w14:paraId="58E967AE" w14:textId="138B5B9B" w:rsidR="00FA439E" w:rsidRPr="00491C85" w:rsidRDefault="00000000" w:rsidP="00765BD0">
          <w:pPr>
            <w:pStyle w:val="TOC1"/>
            <w:numPr>
              <w:ilvl w:val="0"/>
              <w:numId w:val="91"/>
            </w:numPr>
            <w:rPr>
              <w:rStyle w:val="Hyperlink"/>
              <w:color w:val="auto"/>
              <w:u w:val="none"/>
              <w:lang w:val="vi-VN"/>
            </w:rPr>
          </w:pPr>
          <w:hyperlink w:anchor="_Toc169595643" w:history="1">
            <w:r w:rsidR="009E69F6" w:rsidRPr="00491C85">
              <w:rPr>
                <w:rStyle w:val="Hyperlink"/>
                <w:color w:val="auto"/>
                <w:u w:val="none"/>
                <w:lang w:val="vi-VN"/>
              </w:rPr>
              <w:t>N</w:t>
            </w:r>
            <w:r w:rsidR="0001439D" w:rsidRPr="00491C85">
              <w:rPr>
                <w:rStyle w:val="Hyperlink"/>
                <w:color w:val="auto"/>
                <w:u w:val="none"/>
                <w:lang w:val="vi-VN"/>
              </w:rPr>
              <w:t xml:space="preserve">ắn bó bột gãy trên lồi cầu xương cánh tay trẻ em độ </w:t>
            </w:r>
            <w:r w:rsidR="00BC0BDE" w:rsidRPr="00491C85">
              <w:rPr>
                <w:rStyle w:val="Hyperlink"/>
                <w:color w:val="auto"/>
                <w:u w:val="none"/>
                <w:lang w:val="vi-VN"/>
              </w:rPr>
              <w:t>III</w:t>
            </w:r>
            <w:r w:rsidR="0001439D" w:rsidRPr="00491C85">
              <w:rPr>
                <w:rStyle w:val="Hyperlink"/>
                <w:color w:val="auto"/>
                <w:u w:val="none"/>
                <w:lang w:val="vi-VN"/>
              </w:rPr>
              <w:t xml:space="preserve"> và độ </w:t>
            </w:r>
            <w:r w:rsidR="00BC0BDE" w:rsidRPr="00491C85">
              <w:rPr>
                <w:rStyle w:val="Hyperlink"/>
                <w:color w:val="auto"/>
                <w:u w:val="none"/>
                <w:lang w:val="vi-VN"/>
              </w:rPr>
              <w:t>IV</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_Toc169595643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334</w:t>
            </w:r>
            <w:r w:rsidR="00FA439E" w:rsidRPr="00491C85">
              <w:rPr>
                <w:rStyle w:val="Hyperlink"/>
                <w:webHidden/>
                <w:color w:val="auto"/>
                <w:u w:val="none"/>
                <w:lang w:val="vi-VN"/>
              </w:rPr>
              <w:fldChar w:fldCharType="end"/>
            </w:r>
          </w:hyperlink>
        </w:p>
        <w:p w14:paraId="0D3B55F5" w14:textId="6C55B8CF" w:rsidR="00FA439E" w:rsidRPr="00491C85" w:rsidRDefault="00000000" w:rsidP="00765BD0">
          <w:pPr>
            <w:pStyle w:val="TOC1"/>
            <w:numPr>
              <w:ilvl w:val="0"/>
              <w:numId w:val="91"/>
            </w:numPr>
            <w:rPr>
              <w:rStyle w:val="Hyperlink"/>
              <w:color w:val="auto"/>
              <w:u w:val="none"/>
              <w:lang w:val="vi-VN"/>
            </w:rPr>
          </w:pPr>
          <w:hyperlink w:anchor="_Toc169595644" w:history="1">
            <w:r w:rsidR="009E69F6" w:rsidRPr="00491C85">
              <w:rPr>
                <w:rStyle w:val="Hyperlink"/>
                <w:color w:val="auto"/>
                <w:u w:val="none"/>
                <w:lang w:val="vi-VN"/>
              </w:rPr>
              <w:t>N</w:t>
            </w:r>
            <w:r w:rsidR="0001439D" w:rsidRPr="00491C85">
              <w:rPr>
                <w:rStyle w:val="Hyperlink"/>
                <w:color w:val="auto"/>
                <w:u w:val="none"/>
                <w:lang w:val="vi-VN"/>
              </w:rPr>
              <w:t>ắn bó bột gãy và trật khớp khuỷu</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_Toc169595644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337</w:t>
            </w:r>
            <w:r w:rsidR="00FA439E" w:rsidRPr="00491C85">
              <w:rPr>
                <w:rStyle w:val="Hyperlink"/>
                <w:webHidden/>
                <w:color w:val="auto"/>
                <w:u w:val="none"/>
                <w:lang w:val="vi-VN"/>
              </w:rPr>
              <w:fldChar w:fldCharType="end"/>
            </w:r>
          </w:hyperlink>
        </w:p>
        <w:p w14:paraId="385D4004" w14:textId="21A499B0" w:rsidR="00FA439E" w:rsidRPr="00765BD0" w:rsidRDefault="00000000" w:rsidP="00765BD0">
          <w:pPr>
            <w:pStyle w:val="TOC1"/>
            <w:numPr>
              <w:ilvl w:val="0"/>
              <w:numId w:val="91"/>
            </w:numPr>
            <w:rPr>
              <w:rStyle w:val="Hyperlink"/>
              <w:color w:val="auto"/>
              <w:u w:val="none"/>
              <w:lang w:val="vi-VN"/>
            </w:rPr>
          </w:pPr>
          <w:hyperlink w:anchor="_Toc169595645" w:history="1">
            <w:r w:rsidR="009E69F6" w:rsidRPr="00491C85">
              <w:rPr>
                <w:rStyle w:val="Hyperlink"/>
                <w:color w:val="auto"/>
                <w:u w:val="none"/>
                <w:lang w:val="vi-VN"/>
              </w:rPr>
              <w:t>N</w:t>
            </w:r>
            <w:r w:rsidR="0001439D" w:rsidRPr="00491C85">
              <w:rPr>
                <w:rStyle w:val="Hyperlink"/>
                <w:color w:val="auto"/>
                <w:u w:val="none"/>
                <w:lang w:val="vi-VN"/>
              </w:rPr>
              <w:t>ắn bó bột gãy xương bàn ngón tay</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_Toc169595645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341</w:t>
            </w:r>
            <w:r w:rsidR="00FA439E" w:rsidRPr="00491C85">
              <w:rPr>
                <w:rStyle w:val="Hyperlink"/>
                <w:webHidden/>
                <w:color w:val="auto"/>
                <w:u w:val="none"/>
                <w:lang w:val="vi-VN"/>
              </w:rPr>
              <w:fldChar w:fldCharType="end"/>
            </w:r>
          </w:hyperlink>
        </w:p>
        <w:p w14:paraId="6C6DB324" w14:textId="5BAAD82B" w:rsidR="00FA439E" w:rsidRPr="00491C85" w:rsidRDefault="00000000" w:rsidP="00765BD0">
          <w:pPr>
            <w:pStyle w:val="TOC1"/>
            <w:numPr>
              <w:ilvl w:val="0"/>
              <w:numId w:val="91"/>
            </w:numPr>
            <w:rPr>
              <w:rStyle w:val="Hyperlink"/>
              <w:color w:val="auto"/>
              <w:u w:val="none"/>
              <w:lang w:val="vi-VN"/>
            </w:rPr>
          </w:pPr>
          <w:hyperlink w:anchor="_Toc169595646" w:history="1">
            <w:r w:rsidR="009E69F6" w:rsidRPr="00491C85">
              <w:rPr>
                <w:rStyle w:val="Hyperlink"/>
                <w:color w:val="auto"/>
                <w:u w:val="none"/>
                <w:lang w:val="vi-VN"/>
              </w:rPr>
              <w:t>N</w:t>
            </w:r>
            <w:r w:rsidR="0001439D" w:rsidRPr="00491C85">
              <w:rPr>
                <w:rStyle w:val="Hyperlink"/>
                <w:color w:val="auto"/>
                <w:u w:val="none"/>
                <w:lang w:val="vi-VN"/>
              </w:rPr>
              <w:t>ắn bó bột gãy xương gót</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_Toc169595646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345</w:t>
            </w:r>
            <w:r w:rsidR="00FA439E" w:rsidRPr="00491C85">
              <w:rPr>
                <w:rStyle w:val="Hyperlink"/>
                <w:webHidden/>
                <w:color w:val="auto"/>
                <w:u w:val="none"/>
                <w:lang w:val="vi-VN"/>
              </w:rPr>
              <w:fldChar w:fldCharType="end"/>
            </w:r>
          </w:hyperlink>
        </w:p>
        <w:p w14:paraId="477E562D" w14:textId="14A70BF6" w:rsidR="00FA439E" w:rsidRPr="00491C85" w:rsidRDefault="00000000" w:rsidP="00765BD0">
          <w:pPr>
            <w:pStyle w:val="TOC1"/>
            <w:numPr>
              <w:ilvl w:val="0"/>
              <w:numId w:val="91"/>
            </w:numPr>
            <w:rPr>
              <w:rStyle w:val="Hyperlink"/>
              <w:color w:val="auto"/>
              <w:u w:val="none"/>
              <w:lang w:val="vi-VN"/>
            </w:rPr>
          </w:pPr>
          <w:hyperlink w:anchor="_Toc169595647" w:history="1">
            <w:r w:rsidR="009E69F6" w:rsidRPr="00491C85">
              <w:rPr>
                <w:rStyle w:val="Hyperlink"/>
                <w:color w:val="auto"/>
                <w:u w:val="none"/>
                <w:lang w:val="vi-VN"/>
              </w:rPr>
              <w:t>N</w:t>
            </w:r>
            <w:r w:rsidR="0001439D" w:rsidRPr="00491C85">
              <w:rPr>
                <w:rStyle w:val="Hyperlink"/>
                <w:color w:val="auto"/>
                <w:u w:val="none"/>
                <w:lang w:val="vi-VN"/>
              </w:rPr>
              <w:t>ắn bó bột trật khớp cổ chân</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_Toc169595647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349</w:t>
            </w:r>
            <w:r w:rsidR="00FA439E" w:rsidRPr="00491C85">
              <w:rPr>
                <w:rStyle w:val="Hyperlink"/>
                <w:webHidden/>
                <w:color w:val="auto"/>
                <w:u w:val="none"/>
                <w:lang w:val="vi-VN"/>
              </w:rPr>
              <w:fldChar w:fldCharType="end"/>
            </w:r>
          </w:hyperlink>
        </w:p>
        <w:p w14:paraId="54BCDDFA" w14:textId="159BD13D" w:rsidR="00FA439E" w:rsidRPr="00491C85" w:rsidRDefault="00000000" w:rsidP="00765BD0">
          <w:pPr>
            <w:pStyle w:val="TOC1"/>
            <w:numPr>
              <w:ilvl w:val="0"/>
              <w:numId w:val="91"/>
            </w:numPr>
            <w:rPr>
              <w:rStyle w:val="Hyperlink"/>
              <w:color w:val="auto"/>
              <w:u w:val="none"/>
              <w:lang w:val="vi-VN"/>
            </w:rPr>
          </w:pPr>
          <w:hyperlink w:anchor="_Toc169595648" w:history="1">
            <w:r w:rsidR="009E69F6" w:rsidRPr="00491C85">
              <w:rPr>
                <w:rStyle w:val="Hyperlink"/>
                <w:color w:val="auto"/>
                <w:u w:val="none"/>
                <w:lang w:val="vi-VN"/>
              </w:rPr>
              <w:t>N</w:t>
            </w:r>
            <w:r w:rsidR="0001439D" w:rsidRPr="00491C85">
              <w:rPr>
                <w:rStyle w:val="Hyperlink"/>
                <w:color w:val="auto"/>
                <w:u w:val="none"/>
                <w:lang w:val="vi-VN"/>
              </w:rPr>
              <w:t>ắn bó bột trật khớp gối</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_Toc169595648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352</w:t>
            </w:r>
            <w:r w:rsidR="00FA439E" w:rsidRPr="00491C85">
              <w:rPr>
                <w:rStyle w:val="Hyperlink"/>
                <w:webHidden/>
                <w:color w:val="auto"/>
                <w:u w:val="none"/>
                <w:lang w:val="vi-VN"/>
              </w:rPr>
              <w:fldChar w:fldCharType="end"/>
            </w:r>
          </w:hyperlink>
        </w:p>
        <w:p w14:paraId="6C9CB3A8" w14:textId="23A4A4B8" w:rsidR="00FA439E" w:rsidRPr="00491C85" w:rsidRDefault="00000000" w:rsidP="00765BD0">
          <w:pPr>
            <w:pStyle w:val="TOC1"/>
            <w:numPr>
              <w:ilvl w:val="0"/>
              <w:numId w:val="91"/>
            </w:numPr>
            <w:rPr>
              <w:rStyle w:val="Hyperlink"/>
              <w:color w:val="auto"/>
              <w:u w:val="none"/>
              <w:lang w:val="vi-VN"/>
            </w:rPr>
          </w:pPr>
          <w:hyperlink w:anchor="_Toc169595649" w:history="1">
            <w:r w:rsidR="009E69F6" w:rsidRPr="00491C85">
              <w:rPr>
                <w:rStyle w:val="Hyperlink"/>
                <w:color w:val="auto"/>
                <w:u w:val="none"/>
                <w:lang w:val="vi-VN"/>
              </w:rPr>
              <w:t>N</w:t>
            </w:r>
            <w:r w:rsidR="0001439D" w:rsidRPr="00491C85">
              <w:rPr>
                <w:rStyle w:val="Hyperlink"/>
                <w:color w:val="auto"/>
                <w:u w:val="none"/>
                <w:lang w:val="vi-VN"/>
              </w:rPr>
              <w:t>ắn bó bột trật khớp háng</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_Toc169595649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355</w:t>
            </w:r>
            <w:r w:rsidR="00FA439E" w:rsidRPr="00491C85">
              <w:rPr>
                <w:rStyle w:val="Hyperlink"/>
                <w:webHidden/>
                <w:color w:val="auto"/>
                <w:u w:val="none"/>
                <w:lang w:val="vi-VN"/>
              </w:rPr>
              <w:fldChar w:fldCharType="end"/>
            </w:r>
          </w:hyperlink>
        </w:p>
        <w:p w14:paraId="52A52D31" w14:textId="5C23432C" w:rsidR="00FA439E" w:rsidRPr="00491C85" w:rsidRDefault="00491C85" w:rsidP="00765BD0">
          <w:pPr>
            <w:pStyle w:val="TOC1"/>
            <w:ind w:left="360"/>
            <w:rPr>
              <w:rFonts w:eastAsiaTheme="minorEastAsia"/>
              <w:kern w:val="2"/>
              <w14:ligatures w14:val="standardContextual"/>
            </w:rPr>
          </w:pPr>
          <w:r w:rsidRPr="00491C85">
            <w:rPr>
              <w:rStyle w:val="Hyperlink"/>
              <w:color w:val="auto"/>
              <w:u w:val="none"/>
            </w:rPr>
            <w:t xml:space="preserve">100. </w:t>
          </w:r>
          <w:hyperlink w:anchor="_Toc169595650" w:history="1">
            <w:r w:rsidR="009E69F6" w:rsidRPr="00491C85">
              <w:rPr>
                <w:rStyle w:val="Hyperlink"/>
                <w:color w:val="auto"/>
                <w:u w:val="none"/>
                <w:lang w:val="vi-VN"/>
              </w:rPr>
              <w:t>N</w:t>
            </w:r>
            <w:r w:rsidR="0001439D" w:rsidRPr="00491C85">
              <w:rPr>
                <w:rStyle w:val="Hyperlink"/>
                <w:color w:val="auto"/>
                <w:u w:val="none"/>
                <w:lang w:val="vi-VN"/>
              </w:rPr>
              <w:t>ắn bó bột trật khớp khuỷu</w:t>
            </w:r>
            <w:r w:rsidR="00FA439E" w:rsidRPr="00491C85">
              <w:rPr>
                <w:rStyle w:val="Hyperlink"/>
                <w:webHidden/>
                <w:color w:val="auto"/>
                <w:u w:val="none"/>
                <w:lang w:val="vi-VN"/>
              </w:rPr>
              <w:tab/>
            </w:r>
            <w:r w:rsidR="00FA439E" w:rsidRPr="00491C85">
              <w:rPr>
                <w:rStyle w:val="Hyperlink"/>
                <w:webHidden/>
                <w:color w:val="auto"/>
                <w:u w:val="none"/>
                <w:lang w:val="vi-VN"/>
              </w:rPr>
              <w:fldChar w:fldCharType="begin"/>
            </w:r>
            <w:r w:rsidR="00FA439E" w:rsidRPr="00491C85">
              <w:rPr>
                <w:rStyle w:val="Hyperlink"/>
                <w:webHidden/>
                <w:color w:val="auto"/>
                <w:u w:val="none"/>
                <w:lang w:val="vi-VN"/>
              </w:rPr>
              <w:instrText xml:space="preserve"> PAGEREF _Toc169595650 \h </w:instrText>
            </w:r>
            <w:r w:rsidR="00FA439E" w:rsidRPr="00491C85">
              <w:rPr>
                <w:rStyle w:val="Hyperlink"/>
                <w:webHidden/>
                <w:color w:val="auto"/>
                <w:u w:val="none"/>
                <w:lang w:val="vi-VN"/>
              </w:rPr>
            </w:r>
            <w:r w:rsidR="00FA439E" w:rsidRPr="00491C85">
              <w:rPr>
                <w:rStyle w:val="Hyperlink"/>
                <w:webHidden/>
                <w:color w:val="auto"/>
                <w:u w:val="none"/>
                <w:lang w:val="vi-VN"/>
              </w:rPr>
              <w:fldChar w:fldCharType="separate"/>
            </w:r>
            <w:r w:rsidR="000F70CB">
              <w:rPr>
                <w:rStyle w:val="Hyperlink"/>
                <w:webHidden/>
                <w:color w:val="auto"/>
                <w:u w:val="none"/>
                <w:lang w:val="vi-VN"/>
              </w:rPr>
              <w:t>359</w:t>
            </w:r>
            <w:r w:rsidR="00FA439E" w:rsidRPr="00491C85">
              <w:rPr>
                <w:rStyle w:val="Hyperlink"/>
                <w:webHidden/>
                <w:color w:val="auto"/>
                <w:u w:val="none"/>
                <w:lang w:val="vi-VN"/>
              </w:rPr>
              <w:fldChar w:fldCharType="end"/>
            </w:r>
          </w:hyperlink>
        </w:p>
        <w:p w14:paraId="25C37FB4" w14:textId="305FE161" w:rsidR="00FA439E" w:rsidRPr="00491C85" w:rsidRDefault="00491C85" w:rsidP="00491C85">
          <w:pPr>
            <w:pStyle w:val="TOC1"/>
            <w:rPr>
              <w:rFonts w:eastAsiaTheme="minorEastAsia"/>
              <w:kern w:val="2"/>
              <w14:ligatures w14:val="standardContextual"/>
            </w:rPr>
          </w:pPr>
          <w:r w:rsidRPr="00491C85">
            <w:t xml:space="preserve">     </w:t>
          </w:r>
          <w:r w:rsidR="001B144B" w:rsidRPr="00491C85">
            <w:t>10</w:t>
          </w:r>
          <w:r w:rsidRPr="00491C85">
            <w:t xml:space="preserve">1. </w:t>
          </w:r>
          <w:hyperlink w:anchor="_Toc169595651" w:history="1">
            <w:r w:rsidR="009E69F6" w:rsidRPr="00491C85">
              <w:rPr>
                <w:rStyle w:val="Hyperlink"/>
                <w:color w:val="auto"/>
                <w:u w:val="none"/>
                <w:lang w:val="vi-VN"/>
              </w:rPr>
              <w:t>N</w:t>
            </w:r>
            <w:r w:rsidR="0001439D" w:rsidRPr="00491C85">
              <w:rPr>
                <w:rStyle w:val="Hyperlink"/>
                <w:color w:val="auto"/>
                <w:u w:val="none"/>
                <w:lang w:val="vi-VN"/>
              </w:rPr>
              <w:t>ắn bó bột trật khớp khuỷu</w:t>
            </w:r>
            <w:r w:rsidR="00FA439E" w:rsidRPr="00491C85">
              <w:rPr>
                <w:webHidden/>
              </w:rPr>
              <w:tab/>
            </w:r>
            <w:r w:rsidR="00FA439E" w:rsidRPr="00491C85">
              <w:rPr>
                <w:webHidden/>
              </w:rPr>
              <w:fldChar w:fldCharType="begin"/>
            </w:r>
            <w:r w:rsidR="00FA439E" w:rsidRPr="00491C85">
              <w:rPr>
                <w:webHidden/>
              </w:rPr>
              <w:instrText xml:space="preserve"> PAGEREF _Toc169595651 \h </w:instrText>
            </w:r>
            <w:r w:rsidR="00FA439E" w:rsidRPr="00491C85">
              <w:rPr>
                <w:webHidden/>
              </w:rPr>
            </w:r>
            <w:r w:rsidR="00FA439E" w:rsidRPr="00491C85">
              <w:rPr>
                <w:webHidden/>
              </w:rPr>
              <w:fldChar w:fldCharType="separate"/>
            </w:r>
            <w:r w:rsidR="000F70CB">
              <w:rPr>
                <w:webHidden/>
              </w:rPr>
              <w:t>362</w:t>
            </w:r>
            <w:r w:rsidR="00FA439E" w:rsidRPr="00491C85">
              <w:rPr>
                <w:webHidden/>
              </w:rPr>
              <w:fldChar w:fldCharType="end"/>
            </w:r>
          </w:hyperlink>
        </w:p>
        <w:p w14:paraId="5806DA21" w14:textId="25451188" w:rsidR="00FA439E" w:rsidRPr="00491C85" w:rsidRDefault="00491C85" w:rsidP="00491C85">
          <w:pPr>
            <w:pStyle w:val="TOC1"/>
            <w:rPr>
              <w:rFonts w:eastAsiaTheme="minorEastAsia"/>
              <w:kern w:val="2"/>
              <w14:ligatures w14:val="standardContextual"/>
            </w:rPr>
          </w:pPr>
          <w:r w:rsidRPr="00491C85">
            <w:t xml:space="preserve">     </w:t>
          </w:r>
          <w:r w:rsidR="001B144B" w:rsidRPr="00491C85">
            <w:t>10</w:t>
          </w:r>
          <w:r w:rsidRPr="00491C85">
            <w:t>2</w:t>
          </w:r>
          <w:r w:rsidR="001B144B" w:rsidRPr="00491C85">
            <w:t xml:space="preserve">. </w:t>
          </w:r>
          <w:hyperlink w:anchor="_Toc169595652" w:history="1">
            <w:r w:rsidR="009E69F6" w:rsidRPr="00491C85">
              <w:rPr>
                <w:rStyle w:val="Hyperlink"/>
                <w:color w:val="auto"/>
                <w:u w:val="none"/>
                <w:lang w:val="vi-VN"/>
              </w:rPr>
              <w:t>N</w:t>
            </w:r>
            <w:r w:rsidR="0001439D" w:rsidRPr="00491C85">
              <w:rPr>
                <w:rStyle w:val="Hyperlink"/>
                <w:color w:val="auto"/>
                <w:u w:val="none"/>
                <w:lang w:val="vi-VN"/>
              </w:rPr>
              <w:t>ắn bó bột trật khớp vai</w:t>
            </w:r>
            <w:r w:rsidR="00FA439E" w:rsidRPr="00491C85">
              <w:rPr>
                <w:webHidden/>
              </w:rPr>
              <w:tab/>
            </w:r>
            <w:r w:rsidR="00FA439E" w:rsidRPr="00491C85">
              <w:rPr>
                <w:webHidden/>
              </w:rPr>
              <w:fldChar w:fldCharType="begin"/>
            </w:r>
            <w:r w:rsidR="00FA439E" w:rsidRPr="00491C85">
              <w:rPr>
                <w:webHidden/>
              </w:rPr>
              <w:instrText xml:space="preserve"> PAGEREF _Toc169595652 \h </w:instrText>
            </w:r>
            <w:r w:rsidR="00FA439E" w:rsidRPr="00491C85">
              <w:rPr>
                <w:webHidden/>
              </w:rPr>
            </w:r>
            <w:r w:rsidR="00FA439E" w:rsidRPr="00491C85">
              <w:rPr>
                <w:webHidden/>
              </w:rPr>
              <w:fldChar w:fldCharType="separate"/>
            </w:r>
            <w:r w:rsidR="000F70CB">
              <w:rPr>
                <w:webHidden/>
              </w:rPr>
              <w:t>366</w:t>
            </w:r>
            <w:r w:rsidR="00FA439E" w:rsidRPr="00491C85">
              <w:rPr>
                <w:webHidden/>
              </w:rPr>
              <w:fldChar w:fldCharType="end"/>
            </w:r>
          </w:hyperlink>
        </w:p>
        <w:p w14:paraId="19EB179B" w14:textId="4F4888E5" w:rsidR="00FA439E" w:rsidRPr="00491C85" w:rsidRDefault="00491C85" w:rsidP="00491C85">
          <w:pPr>
            <w:pStyle w:val="TOC1"/>
            <w:rPr>
              <w:rFonts w:eastAsiaTheme="minorEastAsia"/>
              <w:kern w:val="2"/>
              <w14:ligatures w14:val="standardContextual"/>
            </w:rPr>
          </w:pPr>
          <w:r w:rsidRPr="00491C85">
            <w:t xml:space="preserve">     </w:t>
          </w:r>
          <w:r w:rsidR="001B144B" w:rsidRPr="00491C85">
            <w:t>10</w:t>
          </w:r>
          <w:r w:rsidRPr="00491C85">
            <w:t>3</w:t>
          </w:r>
          <w:r w:rsidR="001B144B" w:rsidRPr="00491C85">
            <w:t xml:space="preserve">. </w:t>
          </w:r>
          <w:hyperlink w:anchor="_Toc169595653" w:history="1">
            <w:r w:rsidR="009E69F6" w:rsidRPr="00491C85">
              <w:rPr>
                <w:rStyle w:val="Hyperlink"/>
                <w:color w:val="auto"/>
                <w:u w:val="none"/>
                <w:lang w:val="vi-VN"/>
              </w:rPr>
              <w:t>N</w:t>
            </w:r>
            <w:r w:rsidR="0001439D" w:rsidRPr="00491C85">
              <w:rPr>
                <w:rStyle w:val="Hyperlink"/>
                <w:color w:val="auto"/>
                <w:u w:val="none"/>
                <w:lang w:val="vi-VN"/>
              </w:rPr>
              <w:t>ắn, bó bột gãy 1/3 dưới xương đùi</w:t>
            </w:r>
            <w:r w:rsidR="00FA439E" w:rsidRPr="00491C85">
              <w:rPr>
                <w:webHidden/>
              </w:rPr>
              <w:tab/>
            </w:r>
            <w:r w:rsidR="00FA439E" w:rsidRPr="00491C85">
              <w:rPr>
                <w:webHidden/>
              </w:rPr>
              <w:fldChar w:fldCharType="begin"/>
            </w:r>
            <w:r w:rsidR="00FA439E" w:rsidRPr="00491C85">
              <w:rPr>
                <w:webHidden/>
              </w:rPr>
              <w:instrText xml:space="preserve"> PAGEREF _Toc169595653 \h </w:instrText>
            </w:r>
            <w:r w:rsidR="00FA439E" w:rsidRPr="00491C85">
              <w:rPr>
                <w:webHidden/>
              </w:rPr>
            </w:r>
            <w:r w:rsidR="00FA439E" w:rsidRPr="00491C85">
              <w:rPr>
                <w:webHidden/>
              </w:rPr>
              <w:fldChar w:fldCharType="separate"/>
            </w:r>
            <w:r w:rsidR="000F70CB">
              <w:rPr>
                <w:webHidden/>
              </w:rPr>
              <w:t>369</w:t>
            </w:r>
            <w:r w:rsidR="00FA439E" w:rsidRPr="00491C85">
              <w:rPr>
                <w:webHidden/>
              </w:rPr>
              <w:fldChar w:fldCharType="end"/>
            </w:r>
          </w:hyperlink>
        </w:p>
        <w:p w14:paraId="6AF55332" w14:textId="3E947B19" w:rsidR="00FA439E" w:rsidRPr="00491C85" w:rsidRDefault="00491C85" w:rsidP="00491C85">
          <w:pPr>
            <w:pStyle w:val="TOC1"/>
            <w:rPr>
              <w:rFonts w:eastAsiaTheme="minorEastAsia"/>
              <w:kern w:val="2"/>
              <w14:ligatures w14:val="standardContextual"/>
            </w:rPr>
          </w:pPr>
          <w:r w:rsidRPr="00491C85">
            <w:t xml:space="preserve">     </w:t>
          </w:r>
          <w:r w:rsidR="001B144B" w:rsidRPr="00491C85">
            <w:t>10</w:t>
          </w:r>
          <w:r w:rsidRPr="00491C85">
            <w:t>4</w:t>
          </w:r>
          <w:r w:rsidR="001B144B" w:rsidRPr="00491C85">
            <w:t xml:space="preserve">. </w:t>
          </w:r>
          <w:hyperlink w:anchor="_Toc169595654" w:history="1">
            <w:r w:rsidR="009E69F6" w:rsidRPr="00491C85">
              <w:rPr>
                <w:rStyle w:val="Hyperlink"/>
                <w:color w:val="auto"/>
                <w:u w:val="none"/>
                <w:lang w:val="vi-VN"/>
              </w:rPr>
              <w:t>Ph</w:t>
            </w:r>
            <w:r w:rsidR="0001439D" w:rsidRPr="00491C85">
              <w:rPr>
                <w:rStyle w:val="Hyperlink"/>
                <w:color w:val="auto"/>
                <w:u w:val="none"/>
                <w:lang w:val="vi-VN"/>
              </w:rPr>
              <w:t>ẫu thuật điều trị rò hậu môn đơn giản</w:t>
            </w:r>
            <w:r w:rsidR="00FA439E" w:rsidRPr="00491C85">
              <w:rPr>
                <w:webHidden/>
              </w:rPr>
              <w:tab/>
            </w:r>
            <w:r w:rsidR="00FA439E" w:rsidRPr="00491C85">
              <w:rPr>
                <w:webHidden/>
              </w:rPr>
              <w:fldChar w:fldCharType="begin"/>
            </w:r>
            <w:r w:rsidR="00FA439E" w:rsidRPr="00491C85">
              <w:rPr>
                <w:webHidden/>
              </w:rPr>
              <w:instrText xml:space="preserve"> PAGEREF _Toc169595654 \h </w:instrText>
            </w:r>
            <w:r w:rsidR="00FA439E" w:rsidRPr="00491C85">
              <w:rPr>
                <w:webHidden/>
              </w:rPr>
            </w:r>
            <w:r w:rsidR="00FA439E" w:rsidRPr="00491C85">
              <w:rPr>
                <w:webHidden/>
              </w:rPr>
              <w:fldChar w:fldCharType="separate"/>
            </w:r>
            <w:r w:rsidR="000F70CB">
              <w:rPr>
                <w:webHidden/>
              </w:rPr>
              <w:t>373</w:t>
            </w:r>
            <w:r w:rsidR="00FA439E" w:rsidRPr="00491C85">
              <w:rPr>
                <w:webHidden/>
              </w:rPr>
              <w:fldChar w:fldCharType="end"/>
            </w:r>
          </w:hyperlink>
        </w:p>
        <w:p w14:paraId="6085A6B7" w14:textId="6C78C26C" w:rsidR="00FA439E" w:rsidRPr="00491C85" w:rsidRDefault="00491C85" w:rsidP="00491C85">
          <w:pPr>
            <w:pStyle w:val="TOC1"/>
            <w:rPr>
              <w:rFonts w:eastAsiaTheme="minorEastAsia"/>
              <w:kern w:val="2"/>
              <w14:ligatures w14:val="standardContextual"/>
            </w:rPr>
          </w:pPr>
          <w:r w:rsidRPr="00491C85">
            <w:t xml:space="preserve">     </w:t>
          </w:r>
          <w:r w:rsidR="001B144B" w:rsidRPr="00491C85">
            <w:t>10</w:t>
          </w:r>
          <w:r w:rsidRPr="00491C85">
            <w:t>5</w:t>
          </w:r>
          <w:r w:rsidR="001B144B" w:rsidRPr="00491C85">
            <w:t xml:space="preserve">. </w:t>
          </w:r>
          <w:hyperlink w:anchor="_Toc169595655" w:history="1">
            <w:r w:rsidR="009E69F6" w:rsidRPr="00491C85">
              <w:rPr>
                <w:rStyle w:val="Hyperlink"/>
                <w:color w:val="auto"/>
                <w:u w:val="none"/>
                <w:lang w:val="vi-VN"/>
              </w:rPr>
              <w:t>Ph</w:t>
            </w:r>
            <w:r w:rsidR="0001439D" w:rsidRPr="00491C85">
              <w:rPr>
                <w:rStyle w:val="Hyperlink"/>
                <w:color w:val="auto"/>
                <w:u w:val="none"/>
                <w:lang w:val="vi-VN"/>
              </w:rPr>
              <w:t>ẫu thuật điều trị rò hậu môn phức tạp</w:t>
            </w:r>
            <w:r w:rsidR="00FA439E" w:rsidRPr="00491C85">
              <w:rPr>
                <w:webHidden/>
              </w:rPr>
              <w:tab/>
            </w:r>
            <w:r w:rsidR="00FA439E" w:rsidRPr="00491C85">
              <w:rPr>
                <w:webHidden/>
              </w:rPr>
              <w:fldChar w:fldCharType="begin"/>
            </w:r>
            <w:r w:rsidR="00FA439E" w:rsidRPr="00491C85">
              <w:rPr>
                <w:webHidden/>
              </w:rPr>
              <w:instrText xml:space="preserve"> PAGEREF _Toc169595655 \h </w:instrText>
            </w:r>
            <w:r w:rsidR="00FA439E" w:rsidRPr="00491C85">
              <w:rPr>
                <w:webHidden/>
              </w:rPr>
            </w:r>
            <w:r w:rsidR="00FA439E" w:rsidRPr="00491C85">
              <w:rPr>
                <w:webHidden/>
              </w:rPr>
              <w:fldChar w:fldCharType="separate"/>
            </w:r>
            <w:r w:rsidR="000F70CB">
              <w:rPr>
                <w:webHidden/>
              </w:rPr>
              <w:t>376</w:t>
            </w:r>
            <w:r w:rsidR="00FA439E" w:rsidRPr="00491C85">
              <w:rPr>
                <w:webHidden/>
              </w:rPr>
              <w:fldChar w:fldCharType="end"/>
            </w:r>
          </w:hyperlink>
        </w:p>
        <w:p w14:paraId="02599692" w14:textId="57B696B6" w:rsidR="00FA439E" w:rsidRPr="00491C85" w:rsidRDefault="00491C85" w:rsidP="00491C85">
          <w:pPr>
            <w:pStyle w:val="TOC1"/>
            <w:rPr>
              <w:rFonts w:eastAsiaTheme="minorEastAsia"/>
              <w:kern w:val="2"/>
              <w14:ligatures w14:val="standardContextual"/>
            </w:rPr>
          </w:pPr>
          <w:r w:rsidRPr="00491C85">
            <w:t xml:space="preserve">     </w:t>
          </w:r>
          <w:r w:rsidR="001B144B" w:rsidRPr="00491C85">
            <w:t>10</w:t>
          </w:r>
          <w:r w:rsidRPr="00491C85">
            <w:t>6</w:t>
          </w:r>
          <w:r w:rsidR="001B144B" w:rsidRPr="00491C85">
            <w:t xml:space="preserve">. </w:t>
          </w:r>
          <w:hyperlink w:anchor="_Toc169595656" w:history="1">
            <w:r w:rsidR="009E69F6" w:rsidRPr="00491C85">
              <w:rPr>
                <w:rStyle w:val="Hyperlink"/>
                <w:color w:val="auto"/>
                <w:u w:val="none"/>
                <w:lang w:val="vi-VN"/>
              </w:rPr>
              <w:t>Ph</w:t>
            </w:r>
            <w:r w:rsidR="0001439D" w:rsidRPr="00491C85">
              <w:rPr>
                <w:rStyle w:val="Hyperlink"/>
                <w:color w:val="auto"/>
                <w:u w:val="none"/>
                <w:lang w:val="vi-VN"/>
              </w:rPr>
              <w:t xml:space="preserve">ẫu thuật điều trị thoát vị bẹn bằng phương pháp kết hợp </w:t>
            </w:r>
            <w:r w:rsidR="001B144B" w:rsidRPr="00491C85">
              <w:rPr>
                <w:rStyle w:val="Hyperlink"/>
                <w:color w:val="auto"/>
                <w:u w:val="none"/>
                <w:lang w:val="vi-VN"/>
              </w:rPr>
              <w:t>B</w:t>
            </w:r>
            <w:r w:rsidR="0001439D" w:rsidRPr="00491C85">
              <w:rPr>
                <w:rStyle w:val="Hyperlink"/>
                <w:color w:val="auto"/>
                <w:u w:val="none"/>
                <w:lang w:val="vi-VN"/>
              </w:rPr>
              <w:t xml:space="preserve">assini và </w:t>
            </w:r>
            <w:r w:rsidR="001B144B" w:rsidRPr="00491C85">
              <w:rPr>
                <w:rStyle w:val="Hyperlink"/>
                <w:color w:val="auto"/>
                <w:u w:val="none"/>
                <w:lang w:val="vi-VN"/>
              </w:rPr>
              <w:t>S</w:t>
            </w:r>
            <w:r w:rsidR="0001439D" w:rsidRPr="00491C85">
              <w:rPr>
                <w:rStyle w:val="Hyperlink"/>
                <w:color w:val="auto"/>
                <w:u w:val="none"/>
                <w:lang w:val="vi-VN"/>
              </w:rPr>
              <w:t>houlder</w:t>
            </w:r>
            <w:r w:rsidR="00FA439E" w:rsidRPr="00491C85">
              <w:rPr>
                <w:webHidden/>
              </w:rPr>
              <w:tab/>
            </w:r>
            <w:r w:rsidR="00FA439E" w:rsidRPr="00491C85">
              <w:rPr>
                <w:webHidden/>
              </w:rPr>
              <w:fldChar w:fldCharType="begin"/>
            </w:r>
            <w:r w:rsidR="00FA439E" w:rsidRPr="00491C85">
              <w:rPr>
                <w:webHidden/>
              </w:rPr>
              <w:instrText xml:space="preserve"> PAGEREF _Toc169595656 \h </w:instrText>
            </w:r>
            <w:r w:rsidR="00FA439E" w:rsidRPr="00491C85">
              <w:rPr>
                <w:webHidden/>
              </w:rPr>
            </w:r>
            <w:r w:rsidR="00FA439E" w:rsidRPr="00491C85">
              <w:rPr>
                <w:webHidden/>
              </w:rPr>
              <w:fldChar w:fldCharType="separate"/>
            </w:r>
            <w:r w:rsidR="000F70CB">
              <w:rPr>
                <w:webHidden/>
              </w:rPr>
              <w:t>379</w:t>
            </w:r>
            <w:r w:rsidR="00FA439E" w:rsidRPr="00491C85">
              <w:rPr>
                <w:webHidden/>
              </w:rPr>
              <w:fldChar w:fldCharType="end"/>
            </w:r>
          </w:hyperlink>
        </w:p>
        <w:p w14:paraId="41F21B95" w14:textId="0563F00E" w:rsidR="00FA439E" w:rsidRPr="00491C85" w:rsidRDefault="00491C85" w:rsidP="00491C85">
          <w:pPr>
            <w:pStyle w:val="TOC1"/>
            <w:rPr>
              <w:rFonts w:eastAsiaTheme="minorEastAsia"/>
              <w:kern w:val="2"/>
              <w14:ligatures w14:val="standardContextual"/>
            </w:rPr>
          </w:pPr>
          <w:r w:rsidRPr="00491C85">
            <w:t xml:space="preserve">     </w:t>
          </w:r>
          <w:r w:rsidR="001B144B" w:rsidRPr="00491C85">
            <w:t>1</w:t>
          </w:r>
          <w:r w:rsidRPr="00491C85">
            <w:t>07</w:t>
          </w:r>
          <w:r w:rsidR="001B144B" w:rsidRPr="00491C85">
            <w:t xml:space="preserve">. </w:t>
          </w:r>
          <w:hyperlink w:anchor="_Toc169595657" w:history="1">
            <w:r w:rsidR="009E69F6" w:rsidRPr="00491C85">
              <w:rPr>
                <w:rStyle w:val="Hyperlink"/>
                <w:color w:val="auto"/>
                <w:u w:val="none"/>
                <w:lang w:val="vi-VN"/>
              </w:rPr>
              <w:t>Ph</w:t>
            </w:r>
            <w:r w:rsidR="0001439D" w:rsidRPr="00491C85">
              <w:rPr>
                <w:rStyle w:val="Hyperlink"/>
                <w:color w:val="auto"/>
                <w:u w:val="none"/>
                <w:lang w:val="vi-VN"/>
              </w:rPr>
              <w:t>ẫu thuật điều trị thoát vị bẹn tái phát</w:t>
            </w:r>
            <w:r w:rsidR="00FA439E" w:rsidRPr="00491C85">
              <w:rPr>
                <w:webHidden/>
              </w:rPr>
              <w:tab/>
            </w:r>
            <w:r w:rsidR="00FA439E" w:rsidRPr="00491C85">
              <w:rPr>
                <w:webHidden/>
              </w:rPr>
              <w:fldChar w:fldCharType="begin"/>
            </w:r>
            <w:r w:rsidR="00FA439E" w:rsidRPr="00491C85">
              <w:rPr>
                <w:webHidden/>
              </w:rPr>
              <w:instrText xml:space="preserve"> PAGEREF _Toc169595657 \h </w:instrText>
            </w:r>
            <w:r w:rsidR="00FA439E" w:rsidRPr="00491C85">
              <w:rPr>
                <w:webHidden/>
              </w:rPr>
            </w:r>
            <w:r w:rsidR="00FA439E" w:rsidRPr="00491C85">
              <w:rPr>
                <w:webHidden/>
              </w:rPr>
              <w:fldChar w:fldCharType="separate"/>
            </w:r>
            <w:r w:rsidR="000F70CB">
              <w:rPr>
                <w:webHidden/>
              </w:rPr>
              <w:t>382</w:t>
            </w:r>
            <w:r w:rsidR="00FA439E" w:rsidRPr="00491C85">
              <w:rPr>
                <w:webHidden/>
              </w:rPr>
              <w:fldChar w:fldCharType="end"/>
            </w:r>
          </w:hyperlink>
        </w:p>
        <w:p w14:paraId="0018F3FC" w14:textId="35C82E1B" w:rsidR="00FA439E" w:rsidRPr="00491C85" w:rsidRDefault="00491C85" w:rsidP="00491C85">
          <w:pPr>
            <w:pStyle w:val="TOC1"/>
            <w:rPr>
              <w:rFonts w:eastAsiaTheme="minorEastAsia"/>
              <w:kern w:val="2"/>
              <w14:ligatures w14:val="standardContextual"/>
            </w:rPr>
          </w:pPr>
          <w:r w:rsidRPr="00491C85">
            <w:t xml:space="preserve">     </w:t>
          </w:r>
          <w:r w:rsidR="001B144B" w:rsidRPr="00491C85">
            <w:t>1</w:t>
          </w:r>
          <w:r w:rsidRPr="00491C85">
            <w:t>08</w:t>
          </w:r>
          <w:r w:rsidR="001B144B" w:rsidRPr="00491C85">
            <w:t xml:space="preserve">. </w:t>
          </w:r>
          <w:hyperlink w:anchor="_Toc169595658" w:history="1">
            <w:r w:rsidR="009E69F6" w:rsidRPr="00491C85">
              <w:rPr>
                <w:rStyle w:val="Hyperlink"/>
                <w:color w:val="auto"/>
                <w:u w:val="none"/>
                <w:lang w:val="vi-VN"/>
              </w:rPr>
              <w:t>Ph</w:t>
            </w:r>
            <w:r w:rsidR="0001439D" w:rsidRPr="00491C85">
              <w:rPr>
                <w:rStyle w:val="Hyperlink"/>
                <w:color w:val="auto"/>
                <w:u w:val="none"/>
                <w:lang w:val="vi-VN"/>
              </w:rPr>
              <w:t>ẫu thuật điều trị thoát vị thành bụng khác</w:t>
            </w:r>
            <w:r w:rsidR="00FA439E" w:rsidRPr="00491C85">
              <w:rPr>
                <w:webHidden/>
              </w:rPr>
              <w:tab/>
            </w:r>
            <w:r w:rsidR="00FA439E" w:rsidRPr="00491C85">
              <w:rPr>
                <w:webHidden/>
              </w:rPr>
              <w:fldChar w:fldCharType="begin"/>
            </w:r>
            <w:r w:rsidR="00FA439E" w:rsidRPr="00491C85">
              <w:rPr>
                <w:webHidden/>
              </w:rPr>
              <w:instrText xml:space="preserve"> PAGEREF _Toc169595658 \h </w:instrText>
            </w:r>
            <w:r w:rsidR="00FA439E" w:rsidRPr="00491C85">
              <w:rPr>
                <w:webHidden/>
              </w:rPr>
            </w:r>
            <w:r w:rsidR="00FA439E" w:rsidRPr="00491C85">
              <w:rPr>
                <w:webHidden/>
              </w:rPr>
              <w:fldChar w:fldCharType="separate"/>
            </w:r>
            <w:r w:rsidR="000F70CB">
              <w:rPr>
                <w:webHidden/>
              </w:rPr>
              <w:t>385</w:t>
            </w:r>
            <w:r w:rsidR="00FA439E" w:rsidRPr="00491C85">
              <w:rPr>
                <w:webHidden/>
              </w:rPr>
              <w:fldChar w:fldCharType="end"/>
            </w:r>
          </w:hyperlink>
        </w:p>
        <w:p w14:paraId="5854AE49" w14:textId="4710107F" w:rsidR="00FA439E" w:rsidRPr="00491C85" w:rsidRDefault="00491C85" w:rsidP="00491C85">
          <w:pPr>
            <w:pStyle w:val="TOC1"/>
            <w:rPr>
              <w:rFonts w:eastAsiaTheme="minorEastAsia"/>
              <w:kern w:val="2"/>
              <w14:ligatures w14:val="standardContextual"/>
            </w:rPr>
          </w:pPr>
          <w:r w:rsidRPr="00491C85">
            <w:t xml:space="preserve">     </w:t>
          </w:r>
          <w:r w:rsidR="001B144B" w:rsidRPr="00491C85">
            <w:t>1</w:t>
          </w:r>
          <w:r w:rsidRPr="00491C85">
            <w:t>09</w:t>
          </w:r>
          <w:r w:rsidR="001B144B" w:rsidRPr="00491C85">
            <w:t>.</w:t>
          </w:r>
          <w:r w:rsidR="00765BD0">
            <w:t xml:space="preserve"> </w:t>
          </w:r>
          <w:hyperlink w:anchor="_Toc169595659" w:history="1">
            <w:r w:rsidR="009E69F6" w:rsidRPr="00491C85">
              <w:rPr>
                <w:rStyle w:val="Hyperlink"/>
                <w:color w:val="auto"/>
                <w:u w:val="none"/>
              </w:rPr>
              <w:t>Ph</w:t>
            </w:r>
            <w:r w:rsidR="0001439D" w:rsidRPr="00491C85">
              <w:rPr>
                <w:rStyle w:val="Hyperlink"/>
                <w:color w:val="auto"/>
                <w:u w:val="none"/>
              </w:rPr>
              <w:t>ẫu thuật lấy toàn bộ trĩ vòng</w:t>
            </w:r>
            <w:r w:rsidR="00FA439E" w:rsidRPr="00491C85">
              <w:rPr>
                <w:webHidden/>
              </w:rPr>
              <w:tab/>
            </w:r>
            <w:r w:rsidR="00FA439E" w:rsidRPr="00491C85">
              <w:rPr>
                <w:webHidden/>
              </w:rPr>
              <w:fldChar w:fldCharType="begin"/>
            </w:r>
            <w:r w:rsidR="00FA439E" w:rsidRPr="00491C85">
              <w:rPr>
                <w:webHidden/>
              </w:rPr>
              <w:instrText xml:space="preserve"> PAGEREF _Toc169595659 \h </w:instrText>
            </w:r>
            <w:r w:rsidR="00FA439E" w:rsidRPr="00491C85">
              <w:rPr>
                <w:webHidden/>
              </w:rPr>
            </w:r>
            <w:r w:rsidR="00FA439E" w:rsidRPr="00491C85">
              <w:rPr>
                <w:webHidden/>
              </w:rPr>
              <w:fldChar w:fldCharType="separate"/>
            </w:r>
            <w:r w:rsidR="000F70CB">
              <w:rPr>
                <w:webHidden/>
              </w:rPr>
              <w:t>387</w:t>
            </w:r>
            <w:r w:rsidR="00FA439E" w:rsidRPr="00491C85">
              <w:rPr>
                <w:webHidden/>
              </w:rPr>
              <w:fldChar w:fldCharType="end"/>
            </w:r>
          </w:hyperlink>
        </w:p>
        <w:p w14:paraId="43AF1903" w14:textId="47E75D83" w:rsidR="00FA439E" w:rsidRPr="00491C85" w:rsidRDefault="00491C85" w:rsidP="00491C85">
          <w:pPr>
            <w:pStyle w:val="TOC1"/>
            <w:rPr>
              <w:rFonts w:eastAsiaTheme="minorEastAsia"/>
              <w:kern w:val="2"/>
              <w14:ligatures w14:val="standardContextual"/>
            </w:rPr>
          </w:pPr>
          <w:r w:rsidRPr="00491C85">
            <w:t xml:space="preserve">     </w:t>
          </w:r>
          <w:r w:rsidR="001B144B" w:rsidRPr="00491C85">
            <w:t>11</w:t>
          </w:r>
          <w:r w:rsidRPr="00491C85">
            <w:t>0</w:t>
          </w:r>
          <w:r w:rsidR="001B144B" w:rsidRPr="00491C85">
            <w:t xml:space="preserve">. </w:t>
          </w:r>
          <w:hyperlink w:anchor="_Toc169595660" w:history="1">
            <w:r w:rsidR="009E69F6" w:rsidRPr="00491C85">
              <w:rPr>
                <w:rStyle w:val="Hyperlink"/>
                <w:color w:val="auto"/>
                <w:u w:val="none"/>
              </w:rPr>
              <w:t>Ph</w:t>
            </w:r>
            <w:r w:rsidR="0001439D" w:rsidRPr="00491C85">
              <w:rPr>
                <w:rStyle w:val="Hyperlink"/>
                <w:color w:val="auto"/>
                <w:u w:val="none"/>
              </w:rPr>
              <w:t xml:space="preserve">ẫu thuật longo </w:t>
            </w:r>
            <w:r w:rsidR="0001439D" w:rsidRPr="00491C85">
              <w:rPr>
                <w:rStyle w:val="Hyperlink"/>
                <w:color w:val="auto"/>
                <w:u w:val="none"/>
                <w:lang w:val="vi-VN"/>
              </w:rPr>
              <w:t>kết</w:t>
            </w:r>
            <w:r w:rsidR="0001439D" w:rsidRPr="00491C85">
              <w:rPr>
                <w:rStyle w:val="Hyperlink"/>
                <w:color w:val="auto"/>
                <w:u w:val="none"/>
              </w:rPr>
              <w:t xml:space="preserve"> hợp với khâu treo trĩ</w:t>
            </w:r>
            <w:r w:rsidR="00FA439E" w:rsidRPr="00491C85">
              <w:rPr>
                <w:webHidden/>
              </w:rPr>
              <w:tab/>
            </w:r>
            <w:r w:rsidR="00FA439E" w:rsidRPr="00491C85">
              <w:rPr>
                <w:webHidden/>
              </w:rPr>
              <w:fldChar w:fldCharType="begin"/>
            </w:r>
            <w:r w:rsidR="00FA439E" w:rsidRPr="00491C85">
              <w:rPr>
                <w:webHidden/>
              </w:rPr>
              <w:instrText xml:space="preserve"> PAGEREF _Toc169595660 \h </w:instrText>
            </w:r>
            <w:r w:rsidR="00FA439E" w:rsidRPr="00491C85">
              <w:rPr>
                <w:webHidden/>
              </w:rPr>
            </w:r>
            <w:r w:rsidR="00FA439E" w:rsidRPr="00491C85">
              <w:rPr>
                <w:webHidden/>
              </w:rPr>
              <w:fldChar w:fldCharType="separate"/>
            </w:r>
            <w:r w:rsidR="000F70CB">
              <w:rPr>
                <w:webHidden/>
              </w:rPr>
              <w:t>390</w:t>
            </w:r>
            <w:r w:rsidR="00FA439E" w:rsidRPr="00491C85">
              <w:rPr>
                <w:webHidden/>
              </w:rPr>
              <w:fldChar w:fldCharType="end"/>
            </w:r>
          </w:hyperlink>
        </w:p>
        <w:p w14:paraId="2F5F5E2F" w14:textId="6D7798E9" w:rsidR="00FA439E" w:rsidRPr="00491C85" w:rsidRDefault="00491C85" w:rsidP="00491C85">
          <w:pPr>
            <w:pStyle w:val="TOC1"/>
            <w:rPr>
              <w:rFonts w:eastAsiaTheme="minorEastAsia"/>
              <w:kern w:val="2"/>
              <w14:ligatures w14:val="standardContextual"/>
            </w:rPr>
          </w:pPr>
          <w:r w:rsidRPr="00491C85">
            <w:t xml:space="preserve">     </w:t>
          </w:r>
          <w:r w:rsidR="001B144B" w:rsidRPr="00491C85">
            <w:t>11</w:t>
          </w:r>
          <w:r w:rsidRPr="00491C85">
            <w:t>1</w:t>
          </w:r>
          <w:r w:rsidR="001B144B" w:rsidRPr="00491C85">
            <w:t xml:space="preserve">. </w:t>
          </w:r>
          <w:hyperlink w:anchor="_Toc169595661" w:history="1">
            <w:r w:rsidR="009E69F6" w:rsidRPr="00491C85">
              <w:rPr>
                <w:rStyle w:val="Hyperlink"/>
                <w:color w:val="auto"/>
                <w:u w:val="none"/>
              </w:rPr>
              <w:t>Ph</w:t>
            </w:r>
            <w:r w:rsidR="0001439D" w:rsidRPr="00491C85">
              <w:rPr>
                <w:rStyle w:val="Hyperlink"/>
                <w:color w:val="auto"/>
                <w:u w:val="none"/>
              </w:rPr>
              <w:t xml:space="preserve">ẫu </w:t>
            </w:r>
            <w:r w:rsidR="0001439D" w:rsidRPr="00491C85">
              <w:rPr>
                <w:rStyle w:val="Hyperlink"/>
                <w:color w:val="auto"/>
                <w:u w:val="none"/>
                <w:lang w:val="vi-VN"/>
              </w:rPr>
              <w:t>thuật</w:t>
            </w:r>
            <w:r w:rsidR="0001439D" w:rsidRPr="00491C85">
              <w:rPr>
                <w:rStyle w:val="Hyperlink"/>
                <w:color w:val="auto"/>
                <w:u w:val="none"/>
              </w:rPr>
              <w:t xml:space="preserve"> </w:t>
            </w:r>
            <w:r w:rsidR="00BC0BDE" w:rsidRPr="00491C85">
              <w:rPr>
                <w:rStyle w:val="Hyperlink"/>
                <w:color w:val="auto"/>
                <w:u w:val="none"/>
              </w:rPr>
              <w:t>L</w:t>
            </w:r>
            <w:r w:rsidR="0001439D" w:rsidRPr="00491C85">
              <w:rPr>
                <w:rStyle w:val="Hyperlink"/>
                <w:color w:val="auto"/>
                <w:u w:val="none"/>
              </w:rPr>
              <w:t>ongo</w:t>
            </w:r>
            <w:r w:rsidR="00FA439E" w:rsidRPr="00491C85">
              <w:rPr>
                <w:webHidden/>
              </w:rPr>
              <w:tab/>
            </w:r>
            <w:r w:rsidR="00FA439E" w:rsidRPr="00491C85">
              <w:rPr>
                <w:webHidden/>
              </w:rPr>
              <w:fldChar w:fldCharType="begin"/>
            </w:r>
            <w:r w:rsidR="00FA439E" w:rsidRPr="00491C85">
              <w:rPr>
                <w:webHidden/>
              </w:rPr>
              <w:instrText xml:space="preserve"> PAGEREF _Toc169595661 \h </w:instrText>
            </w:r>
            <w:r w:rsidR="00FA439E" w:rsidRPr="00491C85">
              <w:rPr>
                <w:webHidden/>
              </w:rPr>
            </w:r>
            <w:r w:rsidR="00FA439E" w:rsidRPr="00491C85">
              <w:rPr>
                <w:webHidden/>
              </w:rPr>
              <w:fldChar w:fldCharType="separate"/>
            </w:r>
            <w:r w:rsidR="000F70CB">
              <w:rPr>
                <w:webHidden/>
              </w:rPr>
              <w:t>392</w:t>
            </w:r>
            <w:r w:rsidR="00FA439E" w:rsidRPr="00491C85">
              <w:rPr>
                <w:webHidden/>
              </w:rPr>
              <w:fldChar w:fldCharType="end"/>
            </w:r>
          </w:hyperlink>
        </w:p>
        <w:p w14:paraId="78ACFF99" w14:textId="3A8D1D54" w:rsidR="00FA439E" w:rsidRPr="00491C85" w:rsidRDefault="00491C85" w:rsidP="00491C85">
          <w:pPr>
            <w:pStyle w:val="TOC1"/>
            <w:rPr>
              <w:rFonts w:eastAsiaTheme="minorEastAsia"/>
              <w:kern w:val="2"/>
              <w14:ligatures w14:val="standardContextual"/>
            </w:rPr>
          </w:pPr>
          <w:r w:rsidRPr="00491C85">
            <w:t xml:space="preserve">     </w:t>
          </w:r>
          <w:r w:rsidR="001B144B" w:rsidRPr="00491C85">
            <w:t>11</w:t>
          </w:r>
          <w:r w:rsidRPr="00491C85">
            <w:t>2</w:t>
          </w:r>
          <w:r w:rsidR="001B144B" w:rsidRPr="00491C85">
            <w:t xml:space="preserve">. </w:t>
          </w:r>
          <w:hyperlink w:anchor="_Toc169595662" w:history="1">
            <w:r w:rsidR="009E69F6" w:rsidRPr="00491C85">
              <w:rPr>
                <w:rStyle w:val="Hyperlink"/>
                <w:color w:val="auto"/>
                <w:u w:val="none"/>
              </w:rPr>
              <w:t xml:space="preserve">Rút đinh/tháo </w:t>
            </w:r>
            <w:r w:rsidR="0001439D" w:rsidRPr="00491C85">
              <w:rPr>
                <w:rStyle w:val="Hyperlink"/>
                <w:color w:val="auto"/>
                <w:u w:val="none"/>
                <w:lang w:val="vi-VN"/>
              </w:rPr>
              <w:t>phương</w:t>
            </w:r>
            <w:r w:rsidR="0001439D" w:rsidRPr="00491C85">
              <w:rPr>
                <w:rStyle w:val="Hyperlink"/>
                <w:color w:val="auto"/>
                <w:u w:val="none"/>
              </w:rPr>
              <w:t xml:space="preserve"> tiện kết hợp xương</w:t>
            </w:r>
            <w:r w:rsidR="00FA439E" w:rsidRPr="00491C85">
              <w:rPr>
                <w:webHidden/>
              </w:rPr>
              <w:tab/>
            </w:r>
            <w:r w:rsidR="00FA439E" w:rsidRPr="00491C85">
              <w:rPr>
                <w:webHidden/>
              </w:rPr>
              <w:fldChar w:fldCharType="begin"/>
            </w:r>
            <w:r w:rsidR="00FA439E" w:rsidRPr="00491C85">
              <w:rPr>
                <w:webHidden/>
              </w:rPr>
              <w:instrText xml:space="preserve"> PAGEREF _Toc169595662 \h </w:instrText>
            </w:r>
            <w:r w:rsidR="00FA439E" w:rsidRPr="00491C85">
              <w:rPr>
                <w:webHidden/>
              </w:rPr>
            </w:r>
            <w:r w:rsidR="00FA439E" w:rsidRPr="00491C85">
              <w:rPr>
                <w:webHidden/>
              </w:rPr>
              <w:fldChar w:fldCharType="separate"/>
            </w:r>
            <w:r w:rsidR="000F70CB">
              <w:rPr>
                <w:webHidden/>
              </w:rPr>
              <w:t>395</w:t>
            </w:r>
            <w:r w:rsidR="00FA439E" w:rsidRPr="00491C85">
              <w:rPr>
                <w:webHidden/>
              </w:rPr>
              <w:fldChar w:fldCharType="end"/>
            </w:r>
          </w:hyperlink>
        </w:p>
        <w:p w14:paraId="1FD67836" w14:textId="005E7593" w:rsidR="00FA439E" w:rsidRPr="00491C85" w:rsidRDefault="00491C85" w:rsidP="00491C85">
          <w:pPr>
            <w:pStyle w:val="TOC1"/>
            <w:rPr>
              <w:rFonts w:eastAsiaTheme="minorEastAsia"/>
              <w:kern w:val="2"/>
              <w14:ligatures w14:val="standardContextual"/>
            </w:rPr>
          </w:pPr>
          <w:r w:rsidRPr="00491C85">
            <w:t xml:space="preserve">     </w:t>
          </w:r>
          <w:r w:rsidR="001B144B" w:rsidRPr="00491C85">
            <w:t>11</w:t>
          </w:r>
          <w:r w:rsidRPr="00491C85">
            <w:t>3</w:t>
          </w:r>
          <w:r w:rsidR="001B144B" w:rsidRPr="00491C85">
            <w:t xml:space="preserve">. </w:t>
          </w:r>
          <w:hyperlink w:anchor="_Toc169595663" w:history="1">
            <w:r w:rsidR="009E69F6" w:rsidRPr="00491C85">
              <w:rPr>
                <w:rStyle w:val="Hyperlink"/>
                <w:color w:val="auto"/>
                <w:u w:val="none"/>
              </w:rPr>
              <w:t>Ph</w:t>
            </w:r>
            <w:r w:rsidR="0001439D" w:rsidRPr="00491C85">
              <w:rPr>
                <w:rStyle w:val="Hyperlink"/>
                <w:color w:val="auto"/>
                <w:u w:val="none"/>
              </w:rPr>
              <w:t>ẫu thuật thoát vị bẹn thường 1 bên/2 bên</w:t>
            </w:r>
            <w:r w:rsidR="00FA439E" w:rsidRPr="00491C85">
              <w:rPr>
                <w:webHidden/>
              </w:rPr>
              <w:tab/>
            </w:r>
            <w:r w:rsidR="00FA439E" w:rsidRPr="00491C85">
              <w:rPr>
                <w:webHidden/>
              </w:rPr>
              <w:fldChar w:fldCharType="begin"/>
            </w:r>
            <w:r w:rsidR="00FA439E" w:rsidRPr="00491C85">
              <w:rPr>
                <w:webHidden/>
              </w:rPr>
              <w:instrText xml:space="preserve"> PAGEREF _Toc169595663 \h </w:instrText>
            </w:r>
            <w:r w:rsidR="00FA439E" w:rsidRPr="00491C85">
              <w:rPr>
                <w:webHidden/>
              </w:rPr>
            </w:r>
            <w:r w:rsidR="00FA439E" w:rsidRPr="00491C85">
              <w:rPr>
                <w:webHidden/>
              </w:rPr>
              <w:fldChar w:fldCharType="separate"/>
            </w:r>
            <w:r w:rsidR="000F70CB">
              <w:rPr>
                <w:webHidden/>
              </w:rPr>
              <w:t>397</w:t>
            </w:r>
            <w:r w:rsidR="00FA439E" w:rsidRPr="00491C85">
              <w:rPr>
                <w:webHidden/>
              </w:rPr>
              <w:fldChar w:fldCharType="end"/>
            </w:r>
          </w:hyperlink>
        </w:p>
        <w:p w14:paraId="01CE6B30" w14:textId="7245FDA3" w:rsidR="00FA439E" w:rsidRPr="00491C85" w:rsidRDefault="00491C85" w:rsidP="00491C85">
          <w:pPr>
            <w:pStyle w:val="TOC1"/>
            <w:rPr>
              <w:rFonts w:eastAsiaTheme="minorEastAsia"/>
              <w:kern w:val="2"/>
              <w14:ligatures w14:val="standardContextual"/>
            </w:rPr>
          </w:pPr>
          <w:r w:rsidRPr="00491C85">
            <w:t xml:space="preserve">     </w:t>
          </w:r>
          <w:r w:rsidR="001B144B" w:rsidRPr="00491C85">
            <w:t>11</w:t>
          </w:r>
          <w:r w:rsidRPr="00491C85">
            <w:t>4</w:t>
          </w:r>
          <w:r w:rsidR="001B144B" w:rsidRPr="00491C85">
            <w:t xml:space="preserve">. </w:t>
          </w:r>
          <w:hyperlink w:anchor="_Toc169595664" w:history="1">
            <w:r w:rsidR="009E69F6" w:rsidRPr="00491C85">
              <w:rPr>
                <w:rStyle w:val="Hyperlink"/>
                <w:color w:val="auto"/>
                <w:u w:val="none"/>
              </w:rPr>
              <w:t>Ph</w:t>
            </w:r>
            <w:r w:rsidR="0001439D" w:rsidRPr="00491C85">
              <w:rPr>
                <w:rStyle w:val="Hyperlink"/>
                <w:color w:val="auto"/>
                <w:u w:val="none"/>
              </w:rPr>
              <w:t xml:space="preserve">ẫu thuật vết </w:t>
            </w:r>
            <w:r w:rsidR="0001439D" w:rsidRPr="00491C85">
              <w:rPr>
                <w:rStyle w:val="Hyperlink"/>
                <w:color w:val="auto"/>
                <w:u w:val="none"/>
                <w:lang w:val="vi-VN"/>
              </w:rPr>
              <w:t>thương</w:t>
            </w:r>
            <w:r w:rsidR="0001439D" w:rsidRPr="00491C85">
              <w:rPr>
                <w:rStyle w:val="Hyperlink"/>
                <w:color w:val="auto"/>
                <w:u w:val="none"/>
              </w:rPr>
              <w:t xml:space="preserve"> bàn tay, cắt lọc đơn thuần</w:t>
            </w:r>
            <w:r w:rsidR="00FA439E" w:rsidRPr="00491C85">
              <w:rPr>
                <w:webHidden/>
              </w:rPr>
              <w:tab/>
            </w:r>
            <w:r w:rsidR="00FA439E" w:rsidRPr="00491C85">
              <w:rPr>
                <w:webHidden/>
              </w:rPr>
              <w:fldChar w:fldCharType="begin"/>
            </w:r>
            <w:r w:rsidR="00FA439E" w:rsidRPr="00491C85">
              <w:rPr>
                <w:webHidden/>
              </w:rPr>
              <w:instrText xml:space="preserve"> PAGEREF _Toc169595664 \h </w:instrText>
            </w:r>
            <w:r w:rsidR="00FA439E" w:rsidRPr="00491C85">
              <w:rPr>
                <w:webHidden/>
              </w:rPr>
            </w:r>
            <w:r w:rsidR="00FA439E" w:rsidRPr="00491C85">
              <w:rPr>
                <w:webHidden/>
              </w:rPr>
              <w:fldChar w:fldCharType="separate"/>
            </w:r>
            <w:r w:rsidR="000F70CB">
              <w:rPr>
                <w:webHidden/>
              </w:rPr>
              <w:t>400</w:t>
            </w:r>
            <w:r w:rsidR="00FA439E" w:rsidRPr="00491C85">
              <w:rPr>
                <w:webHidden/>
              </w:rPr>
              <w:fldChar w:fldCharType="end"/>
            </w:r>
          </w:hyperlink>
        </w:p>
        <w:p w14:paraId="66F2D36C" w14:textId="2E5AF023" w:rsidR="00FA439E" w:rsidRPr="00491C85" w:rsidRDefault="00491C85" w:rsidP="00491C85">
          <w:pPr>
            <w:pStyle w:val="TOC1"/>
            <w:rPr>
              <w:rFonts w:eastAsiaTheme="minorEastAsia"/>
              <w:kern w:val="2"/>
              <w14:ligatures w14:val="standardContextual"/>
            </w:rPr>
          </w:pPr>
          <w:r w:rsidRPr="00491C85">
            <w:t xml:space="preserve">     </w:t>
          </w:r>
          <w:r w:rsidR="001B144B" w:rsidRPr="00491C85">
            <w:t>11</w:t>
          </w:r>
          <w:r w:rsidRPr="00491C85">
            <w:t>5</w:t>
          </w:r>
          <w:r w:rsidR="001B144B" w:rsidRPr="00491C85">
            <w:t xml:space="preserve">. </w:t>
          </w:r>
          <w:hyperlink w:anchor="_Toc169595665" w:history="1">
            <w:r w:rsidR="009E69F6" w:rsidRPr="00491C85">
              <w:rPr>
                <w:rStyle w:val="Hyperlink"/>
                <w:color w:val="auto"/>
                <w:u w:val="none"/>
              </w:rPr>
              <w:t>Ph</w:t>
            </w:r>
            <w:r w:rsidR="0001439D" w:rsidRPr="00491C85">
              <w:rPr>
                <w:rStyle w:val="Hyperlink"/>
                <w:color w:val="auto"/>
                <w:u w:val="none"/>
              </w:rPr>
              <w:t>ẫu thuật viêm phúc mạc ruột thừa</w:t>
            </w:r>
            <w:r w:rsidR="00FA439E" w:rsidRPr="00491C85">
              <w:rPr>
                <w:webHidden/>
              </w:rPr>
              <w:tab/>
            </w:r>
            <w:r w:rsidR="00FA439E" w:rsidRPr="00491C85">
              <w:rPr>
                <w:webHidden/>
              </w:rPr>
              <w:fldChar w:fldCharType="begin"/>
            </w:r>
            <w:r w:rsidR="00FA439E" w:rsidRPr="00491C85">
              <w:rPr>
                <w:webHidden/>
              </w:rPr>
              <w:instrText xml:space="preserve"> PAGEREF _Toc169595665 \h </w:instrText>
            </w:r>
            <w:r w:rsidR="00FA439E" w:rsidRPr="00491C85">
              <w:rPr>
                <w:webHidden/>
              </w:rPr>
            </w:r>
            <w:r w:rsidR="00FA439E" w:rsidRPr="00491C85">
              <w:rPr>
                <w:webHidden/>
              </w:rPr>
              <w:fldChar w:fldCharType="separate"/>
            </w:r>
            <w:r w:rsidR="000F70CB">
              <w:rPr>
                <w:webHidden/>
              </w:rPr>
              <w:t>401</w:t>
            </w:r>
            <w:r w:rsidR="00FA439E" w:rsidRPr="00491C85">
              <w:rPr>
                <w:webHidden/>
              </w:rPr>
              <w:fldChar w:fldCharType="end"/>
            </w:r>
          </w:hyperlink>
        </w:p>
        <w:p w14:paraId="0CA5BEEA" w14:textId="38E3F7E0" w:rsidR="00FA439E" w:rsidRPr="00491C85" w:rsidRDefault="00491C85" w:rsidP="00491C85">
          <w:pPr>
            <w:pStyle w:val="TOC1"/>
            <w:rPr>
              <w:rFonts w:eastAsiaTheme="minorEastAsia"/>
              <w:kern w:val="2"/>
              <w14:ligatures w14:val="standardContextual"/>
            </w:rPr>
          </w:pPr>
          <w:r w:rsidRPr="00491C85">
            <w:t xml:space="preserve">     </w:t>
          </w:r>
          <w:r w:rsidR="001B144B" w:rsidRPr="00491C85">
            <w:t>11</w:t>
          </w:r>
          <w:r w:rsidRPr="00491C85">
            <w:t>6</w:t>
          </w:r>
          <w:r w:rsidR="001B144B" w:rsidRPr="00491C85">
            <w:t xml:space="preserve">. </w:t>
          </w:r>
          <w:hyperlink w:anchor="_Toc169595666" w:history="1">
            <w:r w:rsidR="009E69F6" w:rsidRPr="00491C85">
              <w:rPr>
                <w:rStyle w:val="Hyperlink"/>
                <w:color w:val="auto"/>
                <w:u w:val="none"/>
              </w:rPr>
              <w:t>Phu</w:t>
            </w:r>
            <w:r w:rsidR="0001439D" w:rsidRPr="00491C85">
              <w:rPr>
                <w:rStyle w:val="Hyperlink"/>
                <w:color w:val="auto"/>
                <w:u w:val="none"/>
              </w:rPr>
              <w:t xml:space="preserve">ật thuật </w:t>
            </w:r>
            <w:r w:rsidR="0001439D" w:rsidRPr="00491C85">
              <w:rPr>
                <w:rStyle w:val="Hyperlink"/>
                <w:color w:val="auto"/>
                <w:u w:val="none"/>
                <w:lang w:val="vi-VN"/>
              </w:rPr>
              <w:t>thoát</w:t>
            </w:r>
            <w:r w:rsidR="0001439D" w:rsidRPr="00491C85">
              <w:rPr>
                <w:rStyle w:val="Hyperlink"/>
                <w:color w:val="auto"/>
                <w:u w:val="none"/>
              </w:rPr>
              <w:t xml:space="preserve"> vị bẹn bẹn nghẹt</w:t>
            </w:r>
            <w:r w:rsidR="00FA439E" w:rsidRPr="00491C85">
              <w:rPr>
                <w:webHidden/>
              </w:rPr>
              <w:tab/>
            </w:r>
            <w:r w:rsidR="00FA439E" w:rsidRPr="00491C85">
              <w:rPr>
                <w:webHidden/>
              </w:rPr>
              <w:fldChar w:fldCharType="begin"/>
            </w:r>
            <w:r w:rsidR="00FA439E" w:rsidRPr="00491C85">
              <w:rPr>
                <w:webHidden/>
              </w:rPr>
              <w:instrText xml:space="preserve"> PAGEREF _Toc169595666 \h </w:instrText>
            </w:r>
            <w:r w:rsidR="00FA439E" w:rsidRPr="00491C85">
              <w:rPr>
                <w:webHidden/>
              </w:rPr>
            </w:r>
            <w:r w:rsidR="00FA439E" w:rsidRPr="00491C85">
              <w:rPr>
                <w:webHidden/>
              </w:rPr>
              <w:fldChar w:fldCharType="separate"/>
            </w:r>
            <w:r w:rsidR="000F70CB">
              <w:rPr>
                <w:webHidden/>
              </w:rPr>
              <w:t>403</w:t>
            </w:r>
            <w:r w:rsidR="00FA439E" w:rsidRPr="00491C85">
              <w:rPr>
                <w:webHidden/>
              </w:rPr>
              <w:fldChar w:fldCharType="end"/>
            </w:r>
          </w:hyperlink>
        </w:p>
        <w:p w14:paraId="4D99D7F8" w14:textId="1CE4836B" w:rsidR="00FA439E" w:rsidRPr="00491C85" w:rsidRDefault="00491C85" w:rsidP="00491C85">
          <w:pPr>
            <w:pStyle w:val="TOC1"/>
            <w:rPr>
              <w:rFonts w:eastAsiaTheme="minorEastAsia"/>
              <w:kern w:val="2"/>
              <w14:ligatures w14:val="standardContextual"/>
            </w:rPr>
          </w:pPr>
          <w:r w:rsidRPr="00491C85">
            <w:lastRenderedPageBreak/>
            <w:t xml:space="preserve">     </w:t>
          </w:r>
          <w:r w:rsidR="001B144B" w:rsidRPr="00491C85">
            <w:t>1</w:t>
          </w:r>
          <w:r w:rsidRPr="00491C85">
            <w:t>17</w:t>
          </w:r>
          <w:r w:rsidR="001B144B" w:rsidRPr="00491C85">
            <w:t xml:space="preserve">. </w:t>
          </w:r>
          <w:hyperlink w:anchor="_Toc169595667" w:history="1">
            <w:r w:rsidR="009E69F6" w:rsidRPr="00491C85">
              <w:rPr>
                <w:rStyle w:val="Hyperlink"/>
                <w:color w:val="auto"/>
                <w:u w:val="none"/>
              </w:rPr>
              <w:t xml:space="preserve">Tháo </w:t>
            </w:r>
            <w:r w:rsidR="0001439D" w:rsidRPr="00491C85">
              <w:rPr>
                <w:rStyle w:val="Hyperlink"/>
                <w:color w:val="auto"/>
                <w:u w:val="none"/>
                <w:lang w:val="vi-VN"/>
              </w:rPr>
              <w:t>lồng</w:t>
            </w:r>
            <w:r w:rsidR="0001439D" w:rsidRPr="00491C85">
              <w:rPr>
                <w:rStyle w:val="Hyperlink"/>
                <w:color w:val="auto"/>
                <w:u w:val="none"/>
              </w:rPr>
              <w:t xml:space="preserve"> bằng bơm khí</w:t>
            </w:r>
            <w:r w:rsidR="00FA439E" w:rsidRPr="00491C85">
              <w:rPr>
                <w:webHidden/>
              </w:rPr>
              <w:tab/>
            </w:r>
            <w:r w:rsidR="00FA439E" w:rsidRPr="00491C85">
              <w:rPr>
                <w:webHidden/>
              </w:rPr>
              <w:fldChar w:fldCharType="begin"/>
            </w:r>
            <w:r w:rsidR="00FA439E" w:rsidRPr="00491C85">
              <w:rPr>
                <w:webHidden/>
              </w:rPr>
              <w:instrText xml:space="preserve"> PAGEREF _Toc169595667 \h </w:instrText>
            </w:r>
            <w:r w:rsidR="00FA439E" w:rsidRPr="00491C85">
              <w:rPr>
                <w:webHidden/>
              </w:rPr>
            </w:r>
            <w:r w:rsidR="00FA439E" w:rsidRPr="00491C85">
              <w:rPr>
                <w:webHidden/>
              </w:rPr>
              <w:fldChar w:fldCharType="separate"/>
            </w:r>
            <w:r w:rsidR="000F70CB">
              <w:rPr>
                <w:webHidden/>
              </w:rPr>
              <w:t>405</w:t>
            </w:r>
            <w:r w:rsidR="00FA439E" w:rsidRPr="00491C85">
              <w:rPr>
                <w:webHidden/>
              </w:rPr>
              <w:fldChar w:fldCharType="end"/>
            </w:r>
          </w:hyperlink>
        </w:p>
        <w:p w14:paraId="21FF3171" w14:textId="5B9F7777" w:rsidR="00FA439E" w:rsidRPr="00491C85" w:rsidRDefault="00491C85" w:rsidP="00491C85">
          <w:pPr>
            <w:pStyle w:val="TOC1"/>
            <w:rPr>
              <w:rStyle w:val="Hyperlink"/>
              <w:color w:val="auto"/>
              <w:u w:val="none"/>
            </w:rPr>
          </w:pPr>
          <w:r w:rsidRPr="00491C85">
            <w:t xml:space="preserve">     </w:t>
          </w:r>
          <w:r w:rsidR="001B144B" w:rsidRPr="00491C85">
            <w:t>1</w:t>
          </w:r>
          <w:r w:rsidRPr="00491C85">
            <w:t>18</w:t>
          </w:r>
          <w:r w:rsidR="001B144B" w:rsidRPr="00491C85">
            <w:t xml:space="preserve">. </w:t>
          </w:r>
          <w:hyperlink w:anchor="_Toc169595668" w:history="1">
            <w:r w:rsidR="009E69F6" w:rsidRPr="00491C85">
              <w:rPr>
                <w:rStyle w:val="Hyperlink"/>
                <w:color w:val="auto"/>
                <w:u w:val="none"/>
              </w:rPr>
              <w:t xml:space="preserve">Thay </w:t>
            </w:r>
            <w:r w:rsidR="0001439D" w:rsidRPr="00491C85">
              <w:rPr>
                <w:rStyle w:val="Hyperlink"/>
                <w:color w:val="auto"/>
                <w:u w:val="none"/>
                <w:lang w:val="vi-VN"/>
              </w:rPr>
              <w:t>băng</w:t>
            </w:r>
            <w:r w:rsidR="0001439D" w:rsidRPr="00491C85">
              <w:rPr>
                <w:rStyle w:val="Hyperlink"/>
                <w:color w:val="auto"/>
                <w:u w:val="none"/>
              </w:rPr>
              <w:t xml:space="preserve"> cắt chỉ vết mổ</w:t>
            </w:r>
            <w:r w:rsidR="00FA439E" w:rsidRPr="00491C85">
              <w:rPr>
                <w:webHidden/>
              </w:rPr>
              <w:tab/>
            </w:r>
            <w:r w:rsidR="00FA439E" w:rsidRPr="00491C85">
              <w:rPr>
                <w:webHidden/>
              </w:rPr>
              <w:fldChar w:fldCharType="begin"/>
            </w:r>
            <w:r w:rsidR="00FA439E" w:rsidRPr="00491C85">
              <w:rPr>
                <w:webHidden/>
              </w:rPr>
              <w:instrText xml:space="preserve"> PAGEREF _Toc169595668 \h </w:instrText>
            </w:r>
            <w:r w:rsidR="00FA439E" w:rsidRPr="00491C85">
              <w:rPr>
                <w:webHidden/>
              </w:rPr>
            </w:r>
            <w:r w:rsidR="00FA439E" w:rsidRPr="00491C85">
              <w:rPr>
                <w:webHidden/>
              </w:rPr>
              <w:fldChar w:fldCharType="separate"/>
            </w:r>
            <w:r w:rsidR="000F70CB">
              <w:rPr>
                <w:webHidden/>
              </w:rPr>
              <w:t>406</w:t>
            </w:r>
            <w:r w:rsidR="00FA439E" w:rsidRPr="00491C85">
              <w:rPr>
                <w:webHidden/>
              </w:rPr>
              <w:fldChar w:fldCharType="end"/>
            </w:r>
          </w:hyperlink>
        </w:p>
        <w:p w14:paraId="235FDCB5" w14:textId="6C40DE07" w:rsidR="009E69F6" w:rsidRPr="00491C85" w:rsidRDefault="009E69F6" w:rsidP="00491C85">
          <w:pPr>
            <w:pStyle w:val="TOC1"/>
          </w:pPr>
          <w:r w:rsidRPr="00491C85">
            <w:rPr>
              <w:rStyle w:val="Hyperlink"/>
              <w:b/>
              <w:bCs/>
              <w:color w:val="auto"/>
              <w:u w:val="none"/>
            </w:rPr>
            <w:t xml:space="preserve">CHƯƠNG 4. </w:t>
          </w:r>
          <w:r w:rsidR="001B144B" w:rsidRPr="00491C85">
            <w:rPr>
              <w:rStyle w:val="Hyperlink"/>
              <w:b/>
              <w:bCs/>
              <w:color w:val="auto"/>
              <w:u w:val="none"/>
            </w:rPr>
            <w:t>CHUYÊN NGÀNH</w:t>
          </w:r>
          <w:r w:rsidRPr="00491C85">
            <w:rPr>
              <w:rStyle w:val="Hyperlink"/>
              <w:b/>
              <w:bCs/>
              <w:color w:val="auto"/>
              <w:u w:val="none"/>
            </w:rPr>
            <w:t xml:space="preserve"> PHỤ</w:t>
          </w:r>
          <w:r w:rsidR="001B144B" w:rsidRPr="00491C85">
            <w:rPr>
              <w:rStyle w:val="Hyperlink"/>
              <w:b/>
              <w:bCs/>
              <w:color w:val="auto"/>
              <w:u w:val="none"/>
            </w:rPr>
            <w:t xml:space="preserve"> SẢN</w:t>
          </w:r>
          <w:r w:rsidRPr="00491C85">
            <w:tab/>
            <w:t>411</w:t>
          </w:r>
        </w:p>
        <w:p w14:paraId="5618888D" w14:textId="79C2693D" w:rsidR="00FA439E" w:rsidRPr="00491C85" w:rsidRDefault="00000000" w:rsidP="00491C85">
          <w:pPr>
            <w:pStyle w:val="TOC1"/>
            <w:numPr>
              <w:ilvl w:val="0"/>
              <w:numId w:val="77"/>
            </w:numPr>
            <w:rPr>
              <w:rFonts w:eastAsiaTheme="minorEastAsia"/>
              <w:kern w:val="2"/>
              <w14:ligatures w14:val="standardContextual"/>
            </w:rPr>
          </w:pPr>
          <w:hyperlink w:anchor="_Toc169595669" w:history="1">
            <w:r w:rsidR="009E69F6" w:rsidRPr="00491C85">
              <w:rPr>
                <w:rStyle w:val="Hyperlink"/>
                <w:color w:val="auto"/>
                <w:u w:val="none"/>
                <w:lang w:val="vi"/>
              </w:rPr>
              <w:t>Ph</w:t>
            </w:r>
            <w:r w:rsidR="0001439D" w:rsidRPr="00491C85">
              <w:rPr>
                <w:rStyle w:val="Hyperlink"/>
                <w:color w:val="auto"/>
                <w:u w:val="none"/>
                <w:lang w:val="vi"/>
              </w:rPr>
              <w:t>ẫu thuật lấy thai lần đầu</w:t>
            </w:r>
            <w:r w:rsidR="00FA439E" w:rsidRPr="00491C85">
              <w:rPr>
                <w:webHidden/>
              </w:rPr>
              <w:tab/>
            </w:r>
            <w:r w:rsidR="00FA439E" w:rsidRPr="00491C85">
              <w:rPr>
                <w:webHidden/>
              </w:rPr>
              <w:fldChar w:fldCharType="begin"/>
            </w:r>
            <w:r w:rsidR="00FA439E" w:rsidRPr="00491C85">
              <w:rPr>
                <w:webHidden/>
              </w:rPr>
              <w:instrText xml:space="preserve"> PAGEREF _Toc169595669 \h </w:instrText>
            </w:r>
            <w:r w:rsidR="00FA439E" w:rsidRPr="00491C85">
              <w:rPr>
                <w:webHidden/>
              </w:rPr>
            </w:r>
            <w:r w:rsidR="00FA439E" w:rsidRPr="00491C85">
              <w:rPr>
                <w:webHidden/>
              </w:rPr>
              <w:fldChar w:fldCharType="separate"/>
            </w:r>
            <w:r w:rsidR="000F70CB">
              <w:rPr>
                <w:webHidden/>
              </w:rPr>
              <w:t>408</w:t>
            </w:r>
            <w:r w:rsidR="00FA439E" w:rsidRPr="00491C85">
              <w:rPr>
                <w:webHidden/>
              </w:rPr>
              <w:fldChar w:fldCharType="end"/>
            </w:r>
          </w:hyperlink>
        </w:p>
        <w:p w14:paraId="063B7486" w14:textId="333A0B73" w:rsidR="00FA439E" w:rsidRPr="00491C85" w:rsidRDefault="00000000" w:rsidP="00491C85">
          <w:pPr>
            <w:pStyle w:val="TOC1"/>
            <w:numPr>
              <w:ilvl w:val="0"/>
              <w:numId w:val="77"/>
            </w:numPr>
            <w:rPr>
              <w:rFonts w:eastAsiaTheme="minorEastAsia"/>
              <w:kern w:val="2"/>
              <w14:ligatures w14:val="standardContextual"/>
            </w:rPr>
          </w:pPr>
          <w:hyperlink w:anchor="_Toc169595670" w:history="1">
            <w:r w:rsidR="009E69F6" w:rsidRPr="00491C85">
              <w:rPr>
                <w:rStyle w:val="Hyperlink"/>
                <w:color w:val="auto"/>
                <w:u w:val="none"/>
                <w:lang w:val="vi"/>
              </w:rPr>
              <w:t>Ph</w:t>
            </w:r>
            <w:r w:rsidR="0001439D" w:rsidRPr="00491C85">
              <w:rPr>
                <w:rStyle w:val="Hyperlink"/>
                <w:color w:val="auto"/>
                <w:u w:val="none"/>
                <w:lang w:val="vi"/>
              </w:rPr>
              <w:t>ẫu thuật lấy thai lần thứ hai trở lên</w:t>
            </w:r>
            <w:r w:rsidR="00FA439E" w:rsidRPr="00491C85">
              <w:rPr>
                <w:webHidden/>
              </w:rPr>
              <w:tab/>
            </w:r>
            <w:r w:rsidR="00FA439E" w:rsidRPr="00491C85">
              <w:rPr>
                <w:webHidden/>
              </w:rPr>
              <w:fldChar w:fldCharType="begin"/>
            </w:r>
            <w:r w:rsidR="00FA439E" w:rsidRPr="00491C85">
              <w:rPr>
                <w:webHidden/>
              </w:rPr>
              <w:instrText xml:space="preserve"> PAGEREF _Toc169595670 \h </w:instrText>
            </w:r>
            <w:r w:rsidR="00FA439E" w:rsidRPr="00491C85">
              <w:rPr>
                <w:webHidden/>
              </w:rPr>
            </w:r>
            <w:r w:rsidR="00FA439E" w:rsidRPr="00491C85">
              <w:rPr>
                <w:webHidden/>
              </w:rPr>
              <w:fldChar w:fldCharType="separate"/>
            </w:r>
            <w:r w:rsidR="000F70CB">
              <w:rPr>
                <w:webHidden/>
              </w:rPr>
              <w:t>410</w:t>
            </w:r>
            <w:r w:rsidR="00FA439E" w:rsidRPr="00491C85">
              <w:rPr>
                <w:webHidden/>
              </w:rPr>
              <w:fldChar w:fldCharType="end"/>
            </w:r>
          </w:hyperlink>
        </w:p>
        <w:p w14:paraId="31F1F05A" w14:textId="2F94D49A" w:rsidR="00FA439E" w:rsidRPr="00491C85" w:rsidRDefault="00000000" w:rsidP="00491C85">
          <w:pPr>
            <w:pStyle w:val="TOC1"/>
            <w:numPr>
              <w:ilvl w:val="0"/>
              <w:numId w:val="77"/>
            </w:numPr>
            <w:rPr>
              <w:rFonts w:eastAsiaTheme="minorEastAsia"/>
              <w:kern w:val="2"/>
              <w14:ligatures w14:val="standardContextual"/>
            </w:rPr>
          </w:pPr>
          <w:hyperlink w:anchor="_Toc169595671" w:history="1">
            <w:r w:rsidR="009E69F6" w:rsidRPr="00491C85">
              <w:rPr>
                <w:rStyle w:val="Hyperlink"/>
                <w:color w:val="auto"/>
                <w:u w:val="none"/>
                <w:lang w:val="vi"/>
              </w:rPr>
              <w:t>Ph</w:t>
            </w:r>
            <w:r w:rsidR="0001439D" w:rsidRPr="00491C85">
              <w:rPr>
                <w:rStyle w:val="Hyperlink"/>
                <w:color w:val="auto"/>
                <w:u w:val="none"/>
                <w:lang w:val="vi"/>
              </w:rPr>
              <w:t>ẫu thuật lấy thai trên người bệnh có sẹo mổ cũ phức tạp</w:t>
            </w:r>
            <w:r w:rsidR="00FA439E" w:rsidRPr="00491C85">
              <w:rPr>
                <w:webHidden/>
              </w:rPr>
              <w:tab/>
            </w:r>
            <w:r w:rsidR="00FA439E" w:rsidRPr="00491C85">
              <w:rPr>
                <w:webHidden/>
              </w:rPr>
              <w:fldChar w:fldCharType="begin"/>
            </w:r>
            <w:r w:rsidR="00FA439E" w:rsidRPr="00491C85">
              <w:rPr>
                <w:webHidden/>
              </w:rPr>
              <w:instrText xml:space="preserve"> PAGEREF _Toc169595671 \h </w:instrText>
            </w:r>
            <w:r w:rsidR="00FA439E" w:rsidRPr="00491C85">
              <w:rPr>
                <w:webHidden/>
              </w:rPr>
            </w:r>
            <w:r w:rsidR="00FA439E" w:rsidRPr="00491C85">
              <w:rPr>
                <w:webHidden/>
              </w:rPr>
              <w:fldChar w:fldCharType="separate"/>
            </w:r>
            <w:r w:rsidR="000F70CB">
              <w:rPr>
                <w:webHidden/>
              </w:rPr>
              <w:t>412</w:t>
            </w:r>
            <w:r w:rsidR="00FA439E" w:rsidRPr="00491C85">
              <w:rPr>
                <w:webHidden/>
              </w:rPr>
              <w:fldChar w:fldCharType="end"/>
            </w:r>
          </w:hyperlink>
        </w:p>
        <w:p w14:paraId="299E84F6" w14:textId="35851507" w:rsidR="00FA439E" w:rsidRPr="00491C85" w:rsidRDefault="00000000" w:rsidP="00491C85">
          <w:pPr>
            <w:pStyle w:val="TOC1"/>
            <w:numPr>
              <w:ilvl w:val="0"/>
              <w:numId w:val="77"/>
            </w:numPr>
            <w:rPr>
              <w:rFonts w:eastAsiaTheme="minorEastAsia"/>
              <w:kern w:val="2"/>
              <w14:ligatures w14:val="standardContextual"/>
            </w:rPr>
          </w:pPr>
          <w:hyperlink w:anchor="_Toc169595672" w:history="1">
            <w:r w:rsidR="009E69F6" w:rsidRPr="00491C85">
              <w:rPr>
                <w:rStyle w:val="Hyperlink"/>
                <w:color w:val="auto"/>
                <w:u w:val="none"/>
              </w:rPr>
              <w:t>Ph</w:t>
            </w:r>
            <w:r w:rsidR="0001439D" w:rsidRPr="00491C85">
              <w:rPr>
                <w:rStyle w:val="Hyperlink"/>
                <w:color w:val="auto"/>
                <w:u w:val="none"/>
              </w:rPr>
              <w:t xml:space="preserve">ẫu </w:t>
            </w:r>
            <w:r w:rsidR="0001439D" w:rsidRPr="00491C85">
              <w:rPr>
                <w:rStyle w:val="Hyperlink"/>
                <w:color w:val="auto"/>
                <w:u w:val="none"/>
                <w:lang w:val="vi"/>
              </w:rPr>
              <w:t>thuật lấy thai do bệnh lý sản khoa (rau</w:t>
            </w:r>
            <w:r w:rsidR="00FA439E" w:rsidRPr="00491C85">
              <w:rPr>
                <w:rStyle w:val="Hyperlink"/>
                <w:color w:val="auto"/>
                <w:u w:val="none"/>
              </w:rPr>
              <w:t xml:space="preserve"> </w:t>
            </w:r>
            <w:r w:rsidR="0001439D" w:rsidRPr="00491C85">
              <w:rPr>
                <w:rStyle w:val="Hyperlink"/>
                <w:color w:val="auto"/>
                <w:u w:val="none"/>
                <w:lang w:val="vi"/>
              </w:rPr>
              <w:t>tiền đạo, rau bong non, sản giật, tiền sản giật…)</w:t>
            </w:r>
            <w:r w:rsidR="00FA439E" w:rsidRPr="00491C85">
              <w:rPr>
                <w:webHidden/>
              </w:rPr>
              <w:tab/>
            </w:r>
            <w:r w:rsidR="00FA439E" w:rsidRPr="00491C85">
              <w:rPr>
                <w:webHidden/>
              </w:rPr>
              <w:fldChar w:fldCharType="begin"/>
            </w:r>
            <w:r w:rsidR="00FA439E" w:rsidRPr="00491C85">
              <w:rPr>
                <w:webHidden/>
              </w:rPr>
              <w:instrText xml:space="preserve"> PAGEREF _Toc169595672 \h </w:instrText>
            </w:r>
            <w:r w:rsidR="00FA439E" w:rsidRPr="00491C85">
              <w:rPr>
                <w:webHidden/>
              </w:rPr>
            </w:r>
            <w:r w:rsidR="00FA439E" w:rsidRPr="00491C85">
              <w:rPr>
                <w:webHidden/>
              </w:rPr>
              <w:fldChar w:fldCharType="separate"/>
            </w:r>
            <w:r w:rsidR="000F70CB">
              <w:rPr>
                <w:webHidden/>
              </w:rPr>
              <w:t>414</w:t>
            </w:r>
            <w:r w:rsidR="00FA439E" w:rsidRPr="00491C85">
              <w:rPr>
                <w:webHidden/>
              </w:rPr>
              <w:fldChar w:fldCharType="end"/>
            </w:r>
          </w:hyperlink>
        </w:p>
        <w:p w14:paraId="415FAA28" w14:textId="6F19D9FB" w:rsidR="00FA439E" w:rsidRPr="00491C85" w:rsidRDefault="00000000" w:rsidP="00491C85">
          <w:pPr>
            <w:pStyle w:val="TOC1"/>
            <w:numPr>
              <w:ilvl w:val="0"/>
              <w:numId w:val="77"/>
            </w:numPr>
            <w:rPr>
              <w:rStyle w:val="Hyperlink"/>
              <w:color w:val="auto"/>
              <w:u w:val="none"/>
            </w:rPr>
          </w:pPr>
          <w:hyperlink w:anchor="_Toc169595673" w:history="1">
            <w:r w:rsidR="009E69F6" w:rsidRPr="00491C85">
              <w:rPr>
                <w:rStyle w:val="Hyperlink"/>
                <w:color w:val="auto"/>
                <w:u w:val="none"/>
              </w:rPr>
              <w:t>Ph</w:t>
            </w:r>
            <w:r w:rsidR="0001439D" w:rsidRPr="00491C85">
              <w:rPr>
                <w:rStyle w:val="Hyperlink"/>
                <w:color w:val="auto"/>
                <w:u w:val="none"/>
              </w:rPr>
              <w:t xml:space="preserve">ẫu </w:t>
            </w:r>
            <w:r w:rsidR="0001439D" w:rsidRPr="00491C85">
              <w:rPr>
                <w:rStyle w:val="Hyperlink"/>
                <w:color w:val="auto"/>
                <w:u w:val="none"/>
                <w:lang w:val="vi"/>
              </w:rPr>
              <w:t>thuật</w:t>
            </w:r>
            <w:r w:rsidR="0001439D" w:rsidRPr="00491C85">
              <w:rPr>
                <w:rStyle w:val="Hyperlink"/>
                <w:color w:val="auto"/>
                <w:u w:val="none"/>
              </w:rPr>
              <w:t xml:space="preserve"> lấy thai</w:t>
            </w:r>
            <w:r w:rsidR="00FA439E" w:rsidRPr="00491C85">
              <w:rPr>
                <w:rStyle w:val="Hyperlink"/>
                <w:color w:val="auto"/>
                <w:u w:val="none"/>
              </w:rPr>
              <w:t xml:space="preserve"> </w:t>
            </w:r>
            <w:r w:rsidR="0001439D" w:rsidRPr="00491C85">
              <w:rPr>
                <w:rStyle w:val="Hyperlink"/>
                <w:color w:val="auto"/>
                <w:u w:val="none"/>
              </w:rPr>
              <w:t>trên người bệnh mắc bệnh toàn thân (tim, thận, gan, huyết học, nội</w:t>
            </w:r>
            <w:r w:rsidR="00FA439E" w:rsidRPr="00491C85">
              <w:rPr>
                <w:rStyle w:val="Hyperlink"/>
                <w:color w:val="auto"/>
                <w:u w:val="none"/>
              </w:rPr>
              <w:t xml:space="preserve">  </w:t>
            </w:r>
            <w:r w:rsidR="0001439D" w:rsidRPr="00491C85">
              <w:rPr>
                <w:rStyle w:val="Hyperlink"/>
                <w:color w:val="auto"/>
                <w:u w:val="none"/>
              </w:rPr>
              <w:t>tiết...)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_Toc169595673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417</w:t>
            </w:r>
            <w:r w:rsidR="00FA439E" w:rsidRPr="00491C85">
              <w:rPr>
                <w:rStyle w:val="Hyperlink"/>
                <w:webHidden/>
                <w:color w:val="auto"/>
                <w:u w:val="none"/>
              </w:rPr>
              <w:fldChar w:fldCharType="end"/>
            </w:r>
          </w:hyperlink>
        </w:p>
        <w:p w14:paraId="0E0FA3BD" w14:textId="33B53B19" w:rsidR="00FA439E" w:rsidRPr="00491C85" w:rsidRDefault="00000000" w:rsidP="00491C85">
          <w:pPr>
            <w:pStyle w:val="TOC1"/>
            <w:numPr>
              <w:ilvl w:val="0"/>
              <w:numId w:val="77"/>
            </w:numPr>
            <w:rPr>
              <w:rStyle w:val="Hyperlink"/>
              <w:color w:val="auto"/>
              <w:u w:val="none"/>
              <w:lang w:val="vi"/>
            </w:rPr>
          </w:pPr>
          <w:hyperlink w:anchor="_Toc169595674" w:history="1">
            <w:r w:rsidR="009E69F6" w:rsidRPr="00491C85">
              <w:rPr>
                <w:rStyle w:val="Hyperlink"/>
                <w:color w:val="auto"/>
                <w:u w:val="none"/>
                <w:lang w:val="vi"/>
              </w:rPr>
              <w:t>Ph</w:t>
            </w:r>
            <w:r w:rsidR="0001439D" w:rsidRPr="00491C85">
              <w:rPr>
                <w:rStyle w:val="Hyperlink"/>
                <w:color w:val="auto"/>
                <w:u w:val="none"/>
                <w:lang w:val="vi"/>
              </w:rPr>
              <w:t>ẫu thuật mở bụng cắt u tiểu khung</w:t>
            </w:r>
            <w:r w:rsidR="00FA439E" w:rsidRPr="00491C85">
              <w:rPr>
                <w:rStyle w:val="Hyperlink"/>
                <w:color w:val="auto"/>
                <w:u w:val="none"/>
                <w:lang w:val="vi"/>
              </w:rPr>
              <w:t xml:space="preserve"> </w:t>
            </w:r>
            <w:r w:rsidR="0001439D" w:rsidRPr="00491C85">
              <w:rPr>
                <w:rStyle w:val="Hyperlink"/>
                <w:color w:val="auto"/>
                <w:u w:val="none"/>
                <w:lang w:val="vi"/>
              </w:rPr>
              <w:t>thuộc tử cung, buồng trứng to, dính, cắm sâu trong tiểu khung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_Toc169595674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420</w:t>
            </w:r>
            <w:r w:rsidR="00FA439E" w:rsidRPr="00491C85">
              <w:rPr>
                <w:rStyle w:val="Hyperlink"/>
                <w:webHidden/>
                <w:color w:val="auto"/>
                <w:u w:val="none"/>
                <w:lang w:val="vi"/>
              </w:rPr>
              <w:fldChar w:fldCharType="end"/>
            </w:r>
          </w:hyperlink>
        </w:p>
        <w:p w14:paraId="09095006" w14:textId="4F03F88A" w:rsidR="00FA439E" w:rsidRPr="00491C85" w:rsidRDefault="00000000" w:rsidP="00491C85">
          <w:pPr>
            <w:pStyle w:val="TOC1"/>
            <w:numPr>
              <w:ilvl w:val="0"/>
              <w:numId w:val="77"/>
            </w:numPr>
            <w:rPr>
              <w:rStyle w:val="Hyperlink"/>
              <w:color w:val="auto"/>
              <w:u w:val="none"/>
              <w:lang w:val="vi"/>
            </w:rPr>
          </w:pPr>
          <w:hyperlink w:anchor="_Toc169595675" w:history="1">
            <w:r w:rsidR="009E69F6" w:rsidRPr="00491C85">
              <w:rPr>
                <w:rStyle w:val="Hyperlink"/>
                <w:color w:val="auto"/>
                <w:u w:val="none"/>
                <w:lang w:val="vi"/>
              </w:rPr>
              <w:t>Ph</w:t>
            </w:r>
            <w:r w:rsidR="0001439D" w:rsidRPr="00491C85">
              <w:rPr>
                <w:rStyle w:val="Hyperlink"/>
                <w:color w:val="auto"/>
                <w:u w:val="none"/>
                <w:lang w:val="vi"/>
              </w:rPr>
              <w:t>ẫu thuật nội soi cắt tử cung hoàn toàn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_Toc169595675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422</w:t>
            </w:r>
            <w:r w:rsidR="00FA439E" w:rsidRPr="00491C85">
              <w:rPr>
                <w:rStyle w:val="Hyperlink"/>
                <w:webHidden/>
                <w:color w:val="auto"/>
                <w:u w:val="none"/>
                <w:lang w:val="vi"/>
              </w:rPr>
              <w:fldChar w:fldCharType="end"/>
            </w:r>
          </w:hyperlink>
        </w:p>
        <w:p w14:paraId="454F98CC" w14:textId="70B9C3F6" w:rsidR="00FA439E" w:rsidRPr="00491C85" w:rsidRDefault="00000000" w:rsidP="00491C85">
          <w:pPr>
            <w:pStyle w:val="TOC1"/>
            <w:numPr>
              <w:ilvl w:val="0"/>
              <w:numId w:val="77"/>
            </w:numPr>
            <w:rPr>
              <w:rStyle w:val="Hyperlink"/>
              <w:color w:val="auto"/>
              <w:u w:val="none"/>
              <w:lang w:val="vi"/>
            </w:rPr>
          </w:pPr>
          <w:hyperlink w:anchor="_Toc169595676" w:history="1">
            <w:r w:rsidR="009E69F6" w:rsidRPr="00491C85">
              <w:rPr>
                <w:rStyle w:val="Hyperlink"/>
                <w:color w:val="auto"/>
                <w:u w:val="none"/>
                <w:lang w:val="vi"/>
              </w:rPr>
              <w:t>Ph</w:t>
            </w:r>
            <w:r w:rsidR="0001439D" w:rsidRPr="00491C85">
              <w:rPr>
                <w:rStyle w:val="Hyperlink"/>
                <w:color w:val="auto"/>
                <w:u w:val="none"/>
                <w:lang w:val="vi"/>
              </w:rPr>
              <w:t>ẫu thuật cắt tử cung đường âm đạo</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_Toc169595676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424</w:t>
            </w:r>
            <w:r w:rsidR="00FA439E" w:rsidRPr="00491C85">
              <w:rPr>
                <w:rStyle w:val="Hyperlink"/>
                <w:webHidden/>
                <w:color w:val="auto"/>
                <w:u w:val="none"/>
                <w:lang w:val="vi"/>
              </w:rPr>
              <w:fldChar w:fldCharType="end"/>
            </w:r>
          </w:hyperlink>
        </w:p>
        <w:p w14:paraId="19A5A0CE" w14:textId="06FEB571" w:rsidR="00FA439E" w:rsidRPr="00491C85" w:rsidRDefault="00000000" w:rsidP="00491C85">
          <w:pPr>
            <w:pStyle w:val="TOC1"/>
            <w:numPr>
              <w:ilvl w:val="0"/>
              <w:numId w:val="77"/>
            </w:numPr>
            <w:rPr>
              <w:rStyle w:val="Hyperlink"/>
              <w:color w:val="auto"/>
              <w:u w:val="none"/>
              <w:lang w:val="vi"/>
            </w:rPr>
          </w:pPr>
          <w:hyperlink w:anchor="_Toc169595677" w:history="1">
            <w:r w:rsidR="009E69F6" w:rsidRPr="00491C85">
              <w:rPr>
                <w:rStyle w:val="Hyperlink"/>
                <w:color w:val="auto"/>
                <w:u w:val="none"/>
                <w:lang w:val="vi"/>
              </w:rPr>
              <w:t>Ph</w:t>
            </w:r>
            <w:r w:rsidR="0001439D" w:rsidRPr="00491C85">
              <w:rPr>
                <w:rStyle w:val="Hyperlink"/>
                <w:color w:val="auto"/>
                <w:u w:val="none"/>
                <w:lang w:val="vi"/>
              </w:rPr>
              <w:t>ẫu thuật nội soi bóc u lạc nội mạc tử cung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_Toc169595677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427</w:t>
            </w:r>
            <w:r w:rsidR="00FA439E" w:rsidRPr="00491C85">
              <w:rPr>
                <w:rStyle w:val="Hyperlink"/>
                <w:webHidden/>
                <w:color w:val="auto"/>
                <w:u w:val="none"/>
                <w:lang w:val="vi"/>
              </w:rPr>
              <w:fldChar w:fldCharType="end"/>
            </w:r>
          </w:hyperlink>
        </w:p>
        <w:p w14:paraId="0216B863" w14:textId="70881876" w:rsidR="00FA439E" w:rsidRPr="00491C85" w:rsidRDefault="00000000" w:rsidP="00491C85">
          <w:pPr>
            <w:pStyle w:val="TOC1"/>
            <w:numPr>
              <w:ilvl w:val="0"/>
              <w:numId w:val="77"/>
            </w:numPr>
            <w:rPr>
              <w:rStyle w:val="Hyperlink"/>
              <w:color w:val="auto"/>
              <w:u w:val="none"/>
              <w:lang w:val="vi"/>
            </w:rPr>
          </w:pPr>
          <w:hyperlink w:anchor="_Toc169595678" w:history="1">
            <w:r w:rsidR="009E69F6" w:rsidRPr="00491C85">
              <w:rPr>
                <w:rStyle w:val="Hyperlink"/>
                <w:color w:val="auto"/>
                <w:u w:val="none"/>
                <w:lang w:val="vi"/>
              </w:rPr>
              <w:t>Ph</w:t>
            </w:r>
            <w:r w:rsidR="0001439D" w:rsidRPr="00491C85">
              <w:rPr>
                <w:rStyle w:val="Hyperlink"/>
                <w:color w:val="auto"/>
                <w:u w:val="none"/>
                <w:lang w:val="vi"/>
              </w:rPr>
              <w:t>ẫu thuật nội soi cắt u buồng trứng hoặc cắt phần phụ, nang cạnh vòi trứng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_Toc169595678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429</w:t>
            </w:r>
            <w:r w:rsidR="00FA439E" w:rsidRPr="00491C85">
              <w:rPr>
                <w:rStyle w:val="Hyperlink"/>
                <w:webHidden/>
                <w:color w:val="auto"/>
                <w:u w:val="none"/>
                <w:lang w:val="vi"/>
              </w:rPr>
              <w:fldChar w:fldCharType="end"/>
            </w:r>
          </w:hyperlink>
        </w:p>
        <w:p w14:paraId="3CAC4E42" w14:textId="3DB6C6D3" w:rsidR="00FA439E" w:rsidRPr="00491C85" w:rsidRDefault="00000000" w:rsidP="00491C85">
          <w:pPr>
            <w:pStyle w:val="TOC1"/>
            <w:numPr>
              <w:ilvl w:val="0"/>
              <w:numId w:val="77"/>
            </w:numPr>
            <w:rPr>
              <w:rStyle w:val="Hyperlink"/>
              <w:color w:val="auto"/>
              <w:u w:val="none"/>
              <w:lang w:val="vi"/>
            </w:rPr>
          </w:pPr>
          <w:hyperlink w:anchor="_Toc169595679" w:history="1">
            <w:r w:rsidR="009E69F6" w:rsidRPr="00491C85">
              <w:rPr>
                <w:rStyle w:val="Hyperlink"/>
                <w:color w:val="auto"/>
                <w:u w:val="none"/>
                <w:lang w:val="vi"/>
              </w:rPr>
              <w:t>Ph</w:t>
            </w:r>
            <w:r w:rsidR="0001439D" w:rsidRPr="00491C85">
              <w:rPr>
                <w:rStyle w:val="Hyperlink"/>
                <w:color w:val="auto"/>
                <w:u w:val="none"/>
                <w:lang w:val="vi"/>
              </w:rPr>
              <w:t>ẫu thuật nội soi cắt u buồng trứng kèm triệt sản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_Toc169595679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432</w:t>
            </w:r>
            <w:r w:rsidR="00FA439E" w:rsidRPr="00491C85">
              <w:rPr>
                <w:rStyle w:val="Hyperlink"/>
                <w:webHidden/>
                <w:color w:val="auto"/>
                <w:u w:val="none"/>
                <w:lang w:val="vi"/>
              </w:rPr>
              <w:fldChar w:fldCharType="end"/>
            </w:r>
          </w:hyperlink>
        </w:p>
        <w:p w14:paraId="39431ED5" w14:textId="312BB3F1" w:rsidR="00FA439E" w:rsidRPr="00491C85" w:rsidRDefault="00000000" w:rsidP="00491C85">
          <w:pPr>
            <w:pStyle w:val="TOC1"/>
            <w:numPr>
              <w:ilvl w:val="0"/>
              <w:numId w:val="77"/>
            </w:numPr>
            <w:rPr>
              <w:rStyle w:val="Hyperlink"/>
              <w:color w:val="auto"/>
              <w:u w:val="none"/>
              <w:lang w:val="vi"/>
            </w:rPr>
          </w:pPr>
          <w:hyperlink w:anchor="_Toc169595680" w:history="1">
            <w:r w:rsidR="009E69F6" w:rsidRPr="00491C85">
              <w:rPr>
                <w:rStyle w:val="Hyperlink"/>
                <w:color w:val="auto"/>
                <w:u w:val="none"/>
                <w:lang w:val="vi"/>
              </w:rPr>
              <w:t>Ph</w:t>
            </w:r>
            <w:r w:rsidR="0001439D" w:rsidRPr="00491C85">
              <w:rPr>
                <w:rStyle w:val="Hyperlink"/>
                <w:color w:val="auto"/>
                <w:u w:val="none"/>
                <w:lang w:val="vi"/>
              </w:rPr>
              <w:t>ẫu thuật nội soi điều trị chửa ngoài tử cung thể huyết tụ thành nang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434</w:t>
            </w:r>
            <w:r w:rsidR="00FA439E" w:rsidRPr="00491C85">
              <w:rPr>
                <w:rStyle w:val="Hyperlink"/>
                <w:webHidden/>
                <w:color w:val="auto"/>
                <w:u w:val="none"/>
                <w:lang w:val="vi"/>
              </w:rPr>
              <w:fldChar w:fldCharType="end"/>
            </w:r>
          </w:hyperlink>
        </w:p>
        <w:p w14:paraId="5F02AE97" w14:textId="2848DF11" w:rsidR="00FA439E" w:rsidRDefault="00000000" w:rsidP="00491C85">
          <w:pPr>
            <w:pStyle w:val="TOC1"/>
            <w:numPr>
              <w:ilvl w:val="0"/>
              <w:numId w:val="77"/>
            </w:numPr>
            <w:rPr>
              <w:rStyle w:val="Hyperlink"/>
              <w:color w:val="auto"/>
              <w:u w:val="none"/>
            </w:rPr>
          </w:pPr>
          <w:hyperlink w:anchor="_Toc169595681" w:history="1">
            <w:r w:rsidR="009E69F6" w:rsidRPr="00491C85">
              <w:rPr>
                <w:rStyle w:val="Hyperlink"/>
                <w:color w:val="auto"/>
                <w:u w:val="none"/>
                <w:lang w:val="vi"/>
              </w:rPr>
              <w:t>Ph</w:t>
            </w:r>
            <w:r w:rsidR="0001439D" w:rsidRPr="00491C85">
              <w:rPr>
                <w:rStyle w:val="Hyperlink"/>
                <w:color w:val="auto"/>
                <w:u w:val="none"/>
                <w:lang w:val="vi"/>
              </w:rPr>
              <w:t>ẫu thuật nội soi t</w:t>
            </w:r>
            <w:r w:rsidR="0001439D" w:rsidRPr="00491C85">
              <w:rPr>
                <w:rStyle w:val="Hyperlink"/>
                <w:color w:val="auto"/>
                <w:u w:val="none"/>
                <w:lang w:val="vi"/>
              </w:rPr>
              <w:t>h</w:t>
            </w:r>
            <w:r w:rsidR="0001439D" w:rsidRPr="00491C85">
              <w:rPr>
                <w:rStyle w:val="Hyperlink"/>
                <w:color w:val="auto"/>
                <w:u w:val="none"/>
                <w:lang w:val="vi"/>
              </w:rPr>
              <w:t>ai ngoài tử cung vỡ</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436</w:t>
            </w:r>
            <w:r w:rsidR="00FA439E" w:rsidRPr="00491C85">
              <w:rPr>
                <w:rStyle w:val="Hyperlink"/>
                <w:webHidden/>
                <w:color w:val="auto"/>
                <w:u w:val="none"/>
                <w:lang w:val="vi"/>
              </w:rPr>
              <w:fldChar w:fldCharType="end"/>
            </w:r>
          </w:hyperlink>
        </w:p>
        <w:p w14:paraId="59A65455" w14:textId="7FD533FB" w:rsidR="00715D88" w:rsidRPr="00715D88" w:rsidRDefault="00715D88" w:rsidP="00715D88">
          <w:pPr>
            <w:pStyle w:val="TOC1"/>
            <w:numPr>
              <w:ilvl w:val="0"/>
              <w:numId w:val="77"/>
            </w:numPr>
          </w:pPr>
          <w:r w:rsidRPr="00715D88">
            <w:t xml:space="preserve">Phẫu </w:t>
          </w:r>
          <w:r w:rsidRPr="00715D88">
            <w:rPr>
              <w:rStyle w:val="Hyperlink"/>
              <w:color w:val="auto"/>
              <w:u w:val="none"/>
              <w:lang w:val="vi"/>
            </w:rPr>
            <w:t>thuật</w:t>
          </w:r>
          <w:r w:rsidRPr="00715D88">
            <w:t xml:space="preserve"> nội soi thai ngoài tử cung chưa vỡ</w:t>
          </w:r>
          <w:r>
            <w:tab/>
            <w:t>445</w:t>
          </w:r>
        </w:p>
        <w:p w14:paraId="04F0AF33" w14:textId="0644DFE8" w:rsidR="00FA439E" w:rsidRPr="00491C85" w:rsidRDefault="00000000" w:rsidP="00491C85">
          <w:pPr>
            <w:pStyle w:val="TOC1"/>
            <w:numPr>
              <w:ilvl w:val="0"/>
              <w:numId w:val="77"/>
            </w:numPr>
            <w:rPr>
              <w:rStyle w:val="Hyperlink"/>
              <w:color w:val="auto"/>
              <w:u w:val="none"/>
              <w:lang w:val="vi"/>
            </w:rPr>
          </w:pPr>
          <w:hyperlink w:anchor="_Toc169595682" w:history="1">
            <w:r w:rsidR="009E69F6" w:rsidRPr="00491C85">
              <w:rPr>
                <w:rStyle w:val="Hyperlink"/>
                <w:color w:val="auto"/>
                <w:u w:val="none"/>
                <w:lang w:val="vi"/>
              </w:rPr>
              <w:t>Ph</w:t>
            </w:r>
            <w:r w:rsidR="0001439D" w:rsidRPr="00491C85">
              <w:rPr>
                <w:rStyle w:val="Hyperlink"/>
                <w:color w:val="auto"/>
                <w:u w:val="none"/>
                <w:lang w:val="vi"/>
              </w:rPr>
              <w:t>ẫu thuật chửa ngoài tử cung vỡ choáng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444</w:t>
            </w:r>
            <w:r w:rsidR="00FA439E" w:rsidRPr="00491C85">
              <w:rPr>
                <w:rStyle w:val="Hyperlink"/>
                <w:webHidden/>
                <w:color w:val="auto"/>
                <w:u w:val="none"/>
                <w:lang w:val="vi"/>
              </w:rPr>
              <w:fldChar w:fldCharType="end"/>
            </w:r>
          </w:hyperlink>
        </w:p>
        <w:p w14:paraId="207DF0ED" w14:textId="2D522FF1" w:rsidR="00FA439E" w:rsidRPr="00491C85" w:rsidRDefault="00000000" w:rsidP="00491C85">
          <w:pPr>
            <w:pStyle w:val="TOC1"/>
            <w:numPr>
              <w:ilvl w:val="0"/>
              <w:numId w:val="77"/>
            </w:numPr>
            <w:rPr>
              <w:rStyle w:val="Hyperlink"/>
              <w:color w:val="auto"/>
              <w:u w:val="none"/>
              <w:lang w:val="vi"/>
            </w:rPr>
          </w:pPr>
          <w:hyperlink w:anchor="_Toc169595683" w:history="1">
            <w:r w:rsidR="009E69F6" w:rsidRPr="00491C85">
              <w:rPr>
                <w:rStyle w:val="Hyperlink"/>
                <w:color w:val="auto"/>
                <w:u w:val="none"/>
                <w:lang w:val="vi"/>
              </w:rPr>
              <w:t>Ph</w:t>
            </w:r>
            <w:r w:rsidR="0001439D" w:rsidRPr="00491C85">
              <w:rPr>
                <w:rStyle w:val="Hyperlink"/>
                <w:color w:val="auto"/>
                <w:u w:val="none"/>
                <w:lang w:val="vi"/>
              </w:rPr>
              <w:t>ẫu thuật chửa ngoài tử cung vỡ không choáng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446</w:t>
            </w:r>
            <w:r w:rsidR="00FA439E" w:rsidRPr="00491C85">
              <w:rPr>
                <w:rStyle w:val="Hyperlink"/>
                <w:webHidden/>
                <w:color w:val="auto"/>
                <w:u w:val="none"/>
                <w:lang w:val="vi"/>
              </w:rPr>
              <w:fldChar w:fldCharType="end"/>
            </w:r>
          </w:hyperlink>
        </w:p>
        <w:p w14:paraId="1A906CD2" w14:textId="12D23B20" w:rsidR="00FA439E" w:rsidRPr="00491C85" w:rsidRDefault="00000000" w:rsidP="00491C85">
          <w:pPr>
            <w:pStyle w:val="TOC1"/>
            <w:numPr>
              <w:ilvl w:val="0"/>
              <w:numId w:val="77"/>
            </w:numPr>
            <w:rPr>
              <w:rStyle w:val="Hyperlink"/>
              <w:color w:val="auto"/>
              <w:u w:val="none"/>
              <w:lang w:val="vi"/>
            </w:rPr>
          </w:pPr>
          <w:hyperlink w:anchor="_Toc169595684" w:history="1">
            <w:r w:rsidR="009E69F6" w:rsidRPr="00491C85">
              <w:rPr>
                <w:rStyle w:val="Hyperlink"/>
                <w:color w:val="auto"/>
                <w:u w:val="none"/>
                <w:lang w:val="vi"/>
              </w:rPr>
              <w:t>C</w:t>
            </w:r>
            <w:r w:rsidR="0001439D" w:rsidRPr="00491C85">
              <w:rPr>
                <w:rStyle w:val="Hyperlink"/>
                <w:color w:val="auto"/>
                <w:u w:val="none"/>
                <w:lang w:val="vi"/>
              </w:rPr>
              <w:t>ắt cổ tử cung trên bệnh nhân</w:t>
            </w:r>
            <w:r w:rsidR="00FA439E" w:rsidRPr="00491C85">
              <w:rPr>
                <w:rStyle w:val="Hyperlink"/>
                <w:color w:val="auto"/>
                <w:u w:val="none"/>
                <w:lang w:val="vi"/>
              </w:rPr>
              <w:t xml:space="preserve"> </w:t>
            </w:r>
            <w:r w:rsidR="0001439D" w:rsidRPr="00491C85">
              <w:rPr>
                <w:rStyle w:val="Hyperlink"/>
                <w:color w:val="auto"/>
                <w:u w:val="none"/>
                <w:lang w:val="vi"/>
              </w:rPr>
              <w:t>đã cắt tử cung bán phần đường âm đạo</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448</w:t>
            </w:r>
            <w:r w:rsidR="00FA439E" w:rsidRPr="00491C85">
              <w:rPr>
                <w:rStyle w:val="Hyperlink"/>
                <w:webHidden/>
                <w:color w:val="auto"/>
                <w:u w:val="none"/>
                <w:lang w:val="vi"/>
              </w:rPr>
              <w:fldChar w:fldCharType="end"/>
            </w:r>
          </w:hyperlink>
        </w:p>
        <w:p w14:paraId="31AB7B06" w14:textId="0C329E1E" w:rsidR="00FA439E" w:rsidRPr="00491C85" w:rsidRDefault="00000000" w:rsidP="00491C85">
          <w:pPr>
            <w:pStyle w:val="TOC1"/>
            <w:numPr>
              <w:ilvl w:val="0"/>
              <w:numId w:val="77"/>
            </w:numPr>
            <w:rPr>
              <w:rStyle w:val="Hyperlink"/>
              <w:color w:val="auto"/>
              <w:u w:val="none"/>
              <w:lang w:val="vi"/>
            </w:rPr>
          </w:pPr>
          <w:hyperlink w:anchor="_Toc169595685" w:history="1">
            <w:r w:rsidR="009E69F6" w:rsidRPr="00491C85">
              <w:rPr>
                <w:rStyle w:val="Hyperlink"/>
                <w:color w:val="auto"/>
                <w:u w:val="none"/>
                <w:lang w:val="vi"/>
              </w:rPr>
              <w:t>Đ</w:t>
            </w:r>
            <w:r w:rsidR="0001439D" w:rsidRPr="00491C85">
              <w:rPr>
                <w:rStyle w:val="Hyperlink"/>
                <w:color w:val="auto"/>
                <w:u w:val="none"/>
                <w:lang w:val="vi"/>
              </w:rPr>
              <w:t>ỡ đẻ thường ngôi chỏm</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450</w:t>
            </w:r>
            <w:r w:rsidR="00FA439E" w:rsidRPr="00491C85">
              <w:rPr>
                <w:rStyle w:val="Hyperlink"/>
                <w:webHidden/>
                <w:color w:val="auto"/>
                <w:u w:val="none"/>
                <w:lang w:val="vi"/>
              </w:rPr>
              <w:fldChar w:fldCharType="end"/>
            </w:r>
          </w:hyperlink>
        </w:p>
        <w:p w14:paraId="1A9B5AA4" w14:textId="553289A1" w:rsidR="00FA439E" w:rsidRPr="00491C85" w:rsidRDefault="00000000" w:rsidP="00491C85">
          <w:pPr>
            <w:pStyle w:val="TOC1"/>
            <w:numPr>
              <w:ilvl w:val="0"/>
              <w:numId w:val="77"/>
            </w:numPr>
            <w:rPr>
              <w:rStyle w:val="Hyperlink"/>
              <w:color w:val="auto"/>
              <w:u w:val="none"/>
              <w:lang w:val="vi"/>
            </w:rPr>
          </w:pPr>
          <w:hyperlink w:anchor="_Toc169595686" w:history="1">
            <w:r w:rsidR="009E69F6" w:rsidRPr="00491C85">
              <w:rPr>
                <w:rStyle w:val="Hyperlink"/>
                <w:color w:val="auto"/>
                <w:u w:val="none"/>
                <w:lang w:val="vi"/>
              </w:rPr>
              <w:t>N</w:t>
            </w:r>
            <w:r w:rsidR="0001439D" w:rsidRPr="00491C85">
              <w:rPr>
                <w:rStyle w:val="Hyperlink"/>
                <w:color w:val="auto"/>
                <w:u w:val="none"/>
                <w:lang w:val="vi"/>
              </w:rPr>
              <w:t>ạo sót rau, sót thai sau sảy, sau đẻ</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454</w:t>
            </w:r>
            <w:r w:rsidR="00FA439E" w:rsidRPr="00491C85">
              <w:rPr>
                <w:rStyle w:val="Hyperlink"/>
                <w:webHidden/>
                <w:color w:val="auto"/>
                <w:u w:val="none"/>
                <w:lang w:val="vi"/>
              </w:rPr>
              <w:fldChar w:fldCharType="end"/>
            </w:r>
          </w:hyperlink>
        </w:p>
        <w:p w14:paraId="54F107AA" w14:textId="5F5FCC38" w:rsidR="00FA439E" w:rsidRPr="00491C85" w:rsidRDefault="00000000" w:rsidP="00491C85">
          <w:pPr>
            <w:pStyle w:val="TOC1"/>
            <w:numPr>
              <w:ilvl w:val="0"/>
              <w:numId w:val="77"/>
            </w:numPr>
            <w:rPr>
              <w:rStyle w:val="Hyperlink"/>
              <w:color w:val="auto"/>
              <w:u w:val="none"/>
              <w:lang w:val="vi"/>
            </w:rPr>
          </w:pPr>
          <w:hyperlink w:anchor="_Toc169595687" w:history="1">
            <w:r w:rsidR="009E69F6" w:rsidRPr="00491C85">
              <w:rPr>
                <w:rStyle w:val="Hyperlink"/>
                <w:color w:val="auto"/>
                <w:u w:val="none"/>
                <w:lang w:val="vi"/>
              </w:rPr>
              <w:t>L</w:t>
            </w:r>
            <w:r w:rsidR="0001439D" w:rsidRPr="00491C85">
              <w:rPr>
                <w:rStyle w:val="Hyperlink"/>
                <w:color w:val="auto"/>
                <w:u w:val="none"/>
                <w:lang w:val="vi"/>
              </w:rPr>
              <w:t>ấy</w:t>
            </w:r>
            <w:r w:rsidR="00FA439E" w:rsidRPr="00491C85">
              <w:rPr>
                <w:rStyle w:val="Hyperlink"/>
                <w:color w:val="auto"/>
                <w:u w:val="none"/>
                <w:lang w:val="vi"/>
              </w:rPr>
              <w:t xml:space="preserve"> </w:t>
            </w:r>
            <w:r w:rsidR="0001439D" w:rsidRPr="00491C85">
              <w:rPr>
                <w:rStyle w:val="Hyperlink"/>
                <w:color w:val="auto"/>
                <w:u w:val="none"/>
                <w:lang w:val="vi"/>
              </w:rPr>
              <w:t>khối</w:t>
            </w:r>
            <w:r w:rsidR="00FA439E" w:rsidRPr="00491C85">
              <w:rPr>
                <w:rStyle w:val="Hyperlink"/>
                <w:color w:val="auto"/>
                <w:u w:val="none"/>
                <w:lang w:val="vi"/>
              </w:rPr>
              <w:t xml:space="preserve"> </w:t>
            </w:r>
            <w:r w:rsidR="0001439D" w:rsidRPr="00491C85">
              <w:rPr>
                <w:rStyle w:val="Hyperlink"/>
                <w:color w:val="auto"/>
                <w:u w:val="none"/>
                <w:lang w:val="vi"/>
              </w:rPr>
              <w:t>máu tụ</w:t>
            </w:r>
            <w:r w:rsidR="00FA439E" w:rsidRPr="00491C85">
              <w:rPr>
                <w:rStyle w:val="Hyperlink"/>
                <w:color w:val="auto"/>
                <w:u w:val="none"/>
                <w:lang w:val="vi"/>
              </w:rPr>
              <w:t xml:space="preserve"> </w:t>
            </w:r>
            <w:r w:rsidR="0001439D" w:rsidRPr="00491C85">
              <w:rPr>
                <w:rStyle w:val="Hyperlink"/>
                <w:color w:val="auto"/>
                <w:u w:val="none"/>
                <w:lang w:val="vi"/>
              </w:rPr>
              <w:t>âm</w:t>
            </w:r>
            <w:r w:rsidR="00FA439E" w:rsidRPr="00491C85">
              <w:rPr>
                <w:rStyle w:val="Hyperlink"/>
                <w:color w:val="auto"/>
                <w:u w:val="none"/>
                <w:lang w:val="vi"/>
              </w:rPr>
              <w:t xml:space="preserve"> </w:t>
            </w:r>
            <w:r w:rsidR="0001439D" w:rsidRPr="00491C85">
              <w:rPr>
                <w:rStyle w:val="Hyperlink"/>
                <w:color w:val="auto"/>
                <w:u w:val="none"/>
                <w:lang w:val="vi"/>
              </w:rPr>
              <w:t>đạo</w:t>
            </w:r>
            <w:r w:rsidR="00FA439E" w:rsidRPr="00491C85">
              <w:rPr>
                <w:rStyle w:val="Hyperlink"/>
                <w:color w:val="auto"/>
                <w:u w:val="none"/>
                <w:lang w:val="vi"/>
              </w:rPr>
              <w:t xml:space="preserve">, </w:t>
            </w:r>
            <w:r w:rsidR="0001439D" w:rsidRPr="00491C85">
              <w:rPr>
                <w:rStyle w:val="Hyperlink"/>
                <w:color w:val="auto"/>
                <w:u w:val="none"/>
                <w:lang w:val="vi"/>
              </w:rPr>
              <w:t>tầng</w:t>
            </w:r>
            <w:r w:rsidR="00FA439E" w:rsidRPr="00491C85">
              <w:rPr>
                <w:rStyle w:val="Hyperlink"/>
                <w:color w:val="auto"/>
                <w:u w:val="none"/>
                <w:lang w:val="vi"/>
              </w:rPr>
              <w:t xml:space="preserve"> </w:t>
            </w:r>
            <w:r w:rsidR="0001439D" w:rsidRPr="00491C85">
              <w:rPr>
                <w:rStyle w:val="Hyperlink"/>
                <w:color w:val="auto"/>
                <w:u w:val="none"/>
                <w:lang w:val="vi"/>
              </w:rPr>
              <w:t>sinh</w:t>
            </w:r>
            <w:r w:rsidR="00FA439E" w:rsidRPr="00491C85">
              <w:rPr>
                <w:rStyle w:val="Hyperlink"/>
                <w:color w:val="auto"/>
                <w:u w:val="none"/>
                <w:lang w:val="vi"/>
              </w:rPr>
              <w:t xml:space="preserve"> </w:t>
            </w:r>
            <w:r w:rsidR="0001439D" w:rsidRPr="00491C85">
              <w:rPr>
                <w:rStyle w:val="Hyperlink"/>
                <w:color w:val="auto"/>
                <w:u w:val="none"/>
                <w:lang w:val="vi"/>
              </w:rPr>
              <w:t>môn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456</w:t>
            </w:r>
            <w:r w:rsidR="00FA439E" w:rsidRPr="00491C85">
              <w:rPr>
                <w:rStyle w:val="Hyperlink"/>
                <w:webHidden/>
                <w:color w:val="auto"/>
                <w:u w:val="none"/>
                <w:lang w:val="vi"/>
              </w:rPr>
              <w:fldChar w:fldCharType="end"/>
            </w:r>
          </w:hyperlink>
        </w:p>
        <w:p w14:paraId="3DBFE68A" w14:textId="6DB2169E" w:rsidR="00FA439E" w:rsidRPr="00491C85" w:rsidRDefault="00000000" w:rsidP="00491C85">
          <w:pPr>
            <w:pStyle w:val="TOC1"/>
            <w:numPr>
              <w:ilvl w:val="0"/>
              <w:numId w:val="77"/>
            </w:numPr>
            <w:rPr>
              <w:rStyle w:val="Hyperlink"/>
              <w:color w:val="auto"/>
              <w:u w:val="none"/>
              <w:lang w:val="vi"/>
            </w:rPr>
          </w:pPr>
          <w:hyperlink w:anchor="_Toc169595688" w:history="1">
            <w:r w:rsidR="009E69F6" w:rsidRPr="00491C85">
              <w:rPr>
                <w:rStyle w:val="Hyperlink"/>
                <w:color w:val="auto"/>
                <w:u w:val="none"/>
                <w:lang w:val="vi"/>
              </w:rPr>
              <w:t>Th</w:t>
            </w:r>
            <w:r w:rsidR="0001439D" w:rsidRPr="00491C85">
              <w:rPr>
                <w:rStyle w:val="Hyperlink"/>
                <w:color w:val="auto"/>
                <w:u w:val="none"/>
                <w:lang w:val="vi"/>
              </w:rPr>
              <w:t xml:space="preserve">ủ thuật xoắn </w:t>
            </w:r>
            <w:r w:rsidR="00BC0BDE" w:rsidRPr="00491C85">
              <w:rPr>
                <w:rStyle w:val="Hyperlink"/>
                <w:color w:val="auto"/>
                <w:u w:val="none"/>
                <w:lang w:val="vi"/>
              </w:rPr>
              <w:t>P</w:t>
            </w:r>
            <w:r w:rsidR="0001439D" w:rsidRPr="00491C85">
              <w:rPr>
                <w:rStyle w:val="Hyperlink"/>
                <w:color w:val="auto"/>
                <w:u w:val="none"/>
                <w:lang w:val="vi"/>
              </w:rPr>
              <w:t>olyp cổ tử cung, âm đạo</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458</w:t>
            </w:r>
            <w:r w:rsidR="00FA439E" w:rsidRPr="00491C85">
              <w:rPr>
                <w:rStyle w:val="Hyperlink"/>
                <w:webHidden/>
                <w:color w:val="auto"/>
                <w:u w:val="none"/>
                <w:lang w:val="vi"/>
              </w:rPr>
              <w:fldChar w:fldCharType="end"/>
            </w:r>
          </w:hyperlink>
        </w:p>
        <w:p w14:paraId="05FC178D" w14:textId="6A92AE97" w:rsidR="00FA439E" w:rsidRPr="00491C85" w:rsidRDefault="00000000" w:rsidP="00491C85">
          <w:pPr>
            <w:pStyle w:val="TOC1"/>
            <w:numPr>
              <w:ilvl w:val="0"/>
              <w:numId w:val="77"/>
            </w:numPr>
            <w:rPr>
              <w:rStyle w:val="Hyperlink"/>
              <w:color w:val="auto"/>
              <w:u w:val="none"/>
              <w:lang w:val="vi"/>
            </w:rPr>
          </w:pPr>
          <w:hyperlink w:anchor="_Toc169595689" w:history="1">
            <w:r w:rsidR="009E69F6" w:rsidRPr="00491C85">
              <w:rPr>
                <w:rStyle w:val="Hyperlink"/>
                <w:color w:val="auto"/>
                <w:u w:val="none"/>
                <w:lang w:val="vi"/>
              </w:rPr>
              <w:t>Soi c</w:t>
            </w:r>
            <w:r w:rsidR="0001439D" w:rsidRPr="00491C85">
              <w:rPr>
                <w:rStyle w:val="Hyperlink"/>
                <w:color w:val="auto"/>
                <w:u w:val="none"/>
                <w:lang w:val="vi"/>
              </w:rPr>
              <w:t>ổ tử cung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_Toc169595689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459</w:t>
            </w:r>
            <w:r w:rsidR="00FA439E" w:rsidRPr="00491C85">
              <w:rPr>
                <w:rStyle w:val="Hyperlink"/>
                <w:webHidden/>
                <w:color w:val="auto"/>
                <w:u w:val="none"/>
                <w:lang w:val="vi"/>
              </w:rPr>
              <w:fldChar w:fldCharType="end"/>
            </w:r>
          </w:hyperlink>
        </w:p>
        <w:p w14:paraId="3320206A" w14:textId="0A61CDCE" w:rsidR="00FA439E" w:rsidRPr="00491C85" w:rsidRDefault="00000000" w:rsidP="00491C85">
          <w:pPr>
            <w:pStyle w:val="TOC1"/>
            <w:numPr>
              <w:ilvl w:val="0"/>
              <w:numId w:val="77"/>
            </w:numPr>
            <w:rPr>
              <w:rStyle w:val="Hyperlink"/>
              <w:color w:val="auto"/>
              <w:u w:val="none"/>
              <w:lang w:val="vi"/>
            </w:rPr>
          </w:pPr>
          <w:hyperlink w:anchor="_Toc169595690" w:history="1">
            <w:r w:rsidR="009E69F6" w:rsidRPr="00491C85">
              <w:rPr>
                <w:rStyle w:val="Hyperlink"/>
                <w:color w:val="auto"/>
                <w:u w:val="none"/>
                <w:lang w:val="vi"/>
              </w:rPr>
              <w:t>Ch</w:t>
            </w:r>
            <w:r w:rsidR="0001439D" w:rsidRPr="00491C85">
              <w:rPr>
                <w:rStyle w:val="Hyperlink"/>
                <w:color w:val="auto"/>
                <w:u w:val="none"/>
                <w:lang w:val="vi"/>
              </w:rPr>
              <w:t xml:space="preserve">ọc dò túi cùng </w:t>
            </w:r>
            <w:r w:rsidR="00BC0BDE" w:rsidRPr="00491C85">
              <w:rPr>
                <w:rStyle w:val="Hyperlink"/>
                <w:color w:val="auto"/>
                <w:u w:val="none"/>
                <w:lang w:val="vi"/>
              </w:rPr>
              <w:t>D</w:t>
            </w:r>
            <w:r w:rsidR="0001439D" w:rsidRPr="00491C85">
              <w:rPr>
                <w:rStyle w:val="Hyperlink"/>
                <w:color w:val="auto"/>
                <w:u w:val="none"/>
                <w:lang w:val="vi"/>
              </w:rPr>
              <w:t>ouglas</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460</w:t>
            </w:r>
            <w:r w:rsidR="00FA439E" w:rsidRPr="00491C85">
              <w:rPr>
                <w:rStyle w:val="Hyperlink"/>
                <w:webHidden/>
                <w:color w:val="auto"/>
                <w:u w:val="none"/>
                <w:lang w:val="vi"/>
              </w:rPr>
              <w:fldChar w:fldCharType="end"/>
            </w:r>
          </w:hyperlink>
        </w:p>
        <w:p w14:paraId="72885214" w14:textId="41F21442" w:rsidR="00FA439E" w:rsidRPr="00491C85" w:rsidRDefault="00000000" w:rsidP="00491C85">
          <w:pPr>
            <w:pStyle w:val="TOC1"/>
            <w:numPr>
              <w:ilvl w:val="0"/>
              <w:numId w:val="77"/>
            </w:numPr>
            <w:rPr>
              <w:rStyle w:val="Hyperlink"/>
              <w:color w:val="auto"/>
              <w:u w:val="none"/>
              <w:lang w:val="vi"/>
            </w:rPr>
          </w:pPr>
          <w:hyperlink w:anchor="_Toc169595691" w:history="1">
            <w:r w:rsidR="009E69F6" w:rsidRPr="00491C85">
              <w:rPr>
                <w:rStyle w:val="Hyperlink"/>
                <w:color w:val="auto"/>
                <w:u w:val="none"/>
                <w:lang w:val="vi"/>
              </w:rPr>
              <w:t xml:space="preserve">Bóc </w:t>
            </w:r>
            <w:r w:rsidR="0001439D" w:rsidRPr="00491C85">
              <w:rPr>
                <w:rStyle w:val="Hyperlink"/>
                <w:color w:val="auto"/>
                <w:u w:val="none"/>
                <w:lang w:val="vi"/>
              </w:rPr>
              <w:t xml:space="preserve">nang tuyến </w:t>
            </w:r>
            <w:r w:rsidR="00BC0BDE" w:rsidRPr="00491C85">
              <w:rPr>
                <w:rStyle w:val="Hyperlink"/>
                <w:color w:val="auto"/>
                <w:u w:val="none"/>
                <w:lang w:val="vi"/>
              </w:rPr>
              <w:t>B</w:t>
            </w:r>
            <w:r w:rsidR="0001439D" w:rsidRPr="00491C85">
              <w:rPr>
                <w:rStyle w:val="Hyperlink"/>
                <w:color w:val="auto"/>
                <w:u w:val="none"/>
                <w:lang w:val="vi"/>
              </w:rPr>
              <w:t>artholin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462</w:t>
            </w:r>
            <w:r w:rsidR="00FA439E" w:rsidRPr="00491C85">
              <w:rPr>
                <w:rStyle w:val="Hyperlink"/>
                <w:webHidden/>
                <w:color w:val="auto"/>
                <w:u w:val="none"/>
                <w:lang w:val="vi"/>
              </w:rPr>
              <w:fldChar w:fldCharType="end"/>
            </w:r>
          </w:hyperlink>
        </w:p>
        <w:p w14:paraId="72C1C5B8" w14:textId="3D52AC1C" w:rsidR="00FA439E" w:rsidRPr="00491C85" w:rsidRDefault="00000000" w:rsidP="00491C85">
          <w:pPr>
            <w:pStyle w:val="TOC1"/>
            <w:numPr>
              <w:ilvl w:val="0"/>
              <w:numId w:val="77"/>
            </w:numPr>
            <w:rPr>
              <w:rStyle w:val="Hyperlink"/>
              <w:color w:val="auto"/>
              <w:u w:val="none"/>
              <w:lang w:val="vi"/>
            </w:rPr>
          </w:pPr>
          <w:hyperlink w:anchor="_Toc169595692" w:history="1">
            <w:r w:rsidR="009E69F6" w:rsidRPr="00491C85">
              <w:rPr>
                <w:rStyle w:val="Hyperlink"/>
                <w:color w:val="auto"/>
                <w:u w:val="none"/>
                <w:lang w:val="vi"/>
              </w:rPr>
              <w:t xml:space="preserve">Chích </w:t>
            </w:r>
            <w:r w:rsidR="0001439D" w:rsidRPr="00491C85">
              <w:rPr>
                <w:rStyle w:val="Hyperlink"/>
                <w:color w:val="auto"/>
                <w:u w:val="none"/>
                <w:lang w:val="vi"/>
              </w:rPr>
              <w:t xml:space="preserve">áp xe tuyến </w:t>
            </w:r>
            <w:r w:rsidR="00BC0BDE" w:rsidRPr="00491C85">
              <w:rPr>
                <w:rStyle w:val="Hyperlink"/>
                <w:color w:val="auto"/>
                <w:u w:val="none"/>
                <w:lang w:val="vi"/>
              </w:rPr>
              <w:t>B</w:t>
            </w:r>
            <w:r w:rsidR="0001439D" w:rsidRPr="00491C85">
              <w:rPr>
                <w:rStyle w:val="Hyperlink"/>
                <w:color w:val="auto"/>
                <w:u w:val="none"/>
                <w:lang w:val="vi"/>
              </w:rPr>
              <w:t>artholin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464</w:t>
            </w:r>
            <w:r w:rsidR="00FA439E" w:rsidRPr="00491C85">
              <w:rPr>
                <w:rStyle w:val="Hyperlink"/>
                <w:webHidden/>
                <w:color w:val="auto"/>
                <w:u w:val="none"/>
                <w:lang w:val="vi"/>
              </w:rPr>
              <w:fldChar w:fldCharType="end"/>
            </w:r>
          </w:hyperlink>
        </w:p>
        <w:p w14:paraId="0ECB18CF" w14:textId="78568A81" w:rsidR="00FA439E" w:rsidRPr="00491C85" w:rsidRDefault="00000000" w:rsidP="00491C85">
          <w:pPr>
            <w:pStyle w:val="TOC1"/>
            <w:numPr>
              <w:ilvl w:val="0"/>
              <w:numId w:val="77"/>
            </w:numPr>
            <w:rPr>
              <w:rStyle w:val="Hyperlink"/>
              <w:color w:val="auto"/>
              <w:u w:val="none"/>
              <w:lang w:val="vi"/>
            </w:rPr>
          </w:pPr>
          <w:hyperlink w:anchor="_Toc169595693" w:history="1">
            <w:r w:rsidR="009E69F6" w:rsidRPr="00491C85">
              <w:rPr>
                <w:rStyle w:val="Hyperlink"/>
                <w:color w:val="auto"/>
                <w:u w:val="none"/>
                <w:lang w:val="vi"/>
              </w:rPr>
              <w:t>Làm l</w:t>
            </w:r>
            <w:r w:rsidR="0001439D" w:rsidRPr="00491C85">
              <w:rPr>
                <w:rStyle w:val="Hyperlink"/>
                <w:color w:val="auto"/>
                <w:u w:val="none"/>
                <w:lang w:val="vi"/>
              </w:rPr>
              <w:t>ại tầng sinh môn âm đạo và khâu cơ vòng do rách phức tạp</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466</w:t>
            </w:r>
            <w:r w:rsidR="00FA439E" w:rsidRPr="00491C85">
              <w:rPr>
                <w:rStyle w:val="Hyperlink"/>
                <w:webHidden/>
                <w:color w:val="auto"/>
                <w:u w:val="none"/>
                <w:lang w:val="vi"/>
              </w:rPr>
              <w:fldChar w:fldCharType="end"/>
            </w:r>
          </w:hyperlink>
        </w:p>
        <w:p w14:paraId="20838582" w14:textId="16802D1A" w:rsidR="00FA439E" w:rsidRPr="00491C85" w:rsidRDefault="00000000" w:rsidP="00491C85">
          <w:pPr>
            <w:pStyle w:val="TOC1"/>
            <w:numPr>
              <w:ilvl w:val="0"/>
              <w:numId w:val="77"/>
            </w:numPr>
            <w:rPr>
              <w:rStyle w:val="Hyperlink"/>
              <w:color w:val="auto"/>
              <w:u w:val="none"/>
              <w:lang w:val="vi"/>
            </w:rPr>
          </w:pPr>
          <w:hyperlink w:anchor="_Toc169595694" w:history="1">
            <w:r w:rsidR="009E69F6" w:rsidRPr="00491C85">
              <w:rPr>
                <w:rStyle w:val="Hyperlink"/>
                <w:color w:val="auto"/>
                <w:u w:val="none"/>
                <w:lang w:val="vi"/>
              </w:rPr>
              <w:t>Khâu rách cùng đ</w:t>
            </w:r>
            <w:r w:rsidR="0001439D" w:rsidRPr="00491C85">
              <w:rPr>
                <w:rStyle w:val="Hyperlink"/>
                <w:color w:val="auto"/>
                <w:u w:val="none"/>
                <w:lang w:val="vi"/>
              </w:rPr>
              <w:t>ồ âm đạo</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468</w:t>
            </w:r>
            <w:r w:rsidR="00FA439E" w:rsidRPr="00491C85">
              <w:rPr>
                <w:rStyle w:val="Hyperlink"/>
                <w:webHidden/>
                <w:color w:val="auto"/>
                <w:u w:val="none"/>
                <w:lang w:val="vi"/>
              </w:rPr>
              <w:fldChar w:fldCharType="end"/>
            </w:r>
          </w:hyperlink>
        </w:p>
        <w:p w14:paraId="70A58A90" w14:textId="45396131" w:rsidR="00FA439E" w:rsidRPr="00491C85" w:rsidRDefault="00000000" w:rsidP="00491C85">
          <w:pPr>
            <w:pStyle w:val="TOC1"/>
            <w:numPr>
              <w:ilvl w:val="0"/>
              <w:numId w:val="77"/>
            </w:numPr>
            <w:rPr>
              <w:rStyle w:val="Hyperlink"/>
              <w:color w:val="auto"/>
              <w:u w:val="none"/>
              <w:lang w:val="vi"/>
            </w:rPr>
          </w:pPr>
          <w:hyperlink w:anchor="_Toc169595695" w:history="1">
            <w:r w:rsidR="009E69F6" w:rsidRPr="00491C85">
              <w:rPr>
                <w:rStyle w:val="Hyperlink"/>
                <w:color w:val="auto"/>
                <w:u w:val="none"/>
                <w:lang w:val="vi"/>
              </w:rPr>
              <w:t>Ch</w:t>
            </w:r>
            <w:r w:rsidR="0001439D" w:rsidRPr="00491C85">
              <w:rPr>
                <w:rStyle w:val="Hyperlink"/>
                <w:color w:val="auto"/>
                <w:u w:val="none"/>
                <w:lang w:val="vi"/>
              </w:rPr>
              <w:t>ọc hút dịch do máu tụ sau mổ</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470</w:t>
            </w:r>
            <w:r w:rsidR="00FA439E" w:rsidRPr="00491C85">
              <w:rPr>
                <w:rStyle w:val="Hyperlink"/>
                <w:webHidden/>
                <w:color w:val="auto"/>
                <w:u w:val="none"/>
                <w:lang w:val="vi"/>
              </w:rPr>
              <w:fldChar w:fldCharType="end"/>
            </w:r>
          </w:hyperlink>
        </w:p>
        <w:p w14:paraId="19C1BB50" w14:textId="0634BDB6" w:rsidR="00FA439E" w:rsidRPr="00491C85" w:rsidRDefault="00000000" w:rsidP="00491C85">
          <w:pPr>
            <w:pStyle w:val="TOC1"/>
            <w:numPr>
              <w:ilvl w:val="0"/>
              <w:numId w:val="77"/>
            </w:numPr>
            <w:rPr>
              <w:rStyle w:val="Hyperlink"/>
              <w:color w:val="auto"/>
              <w:u w:val="none"/>
              <w:lang w:val="vi"/>
            </w:rPr>
          </w:pPr>
          <w:hyperlink w:anchor="_Toc169595696" w:history="1">
            <w:r w:rsidR="009E69F6" w:rsidRPr="00491C85">
              <w:rPr>
                <w:rStyle w:val="Hyperlink"/>
                <w:color w:val="auto"/>
                <w:u w:val="none"/>
                <w:lang w:val="vi"/>
              </w:rPr>
              <w:t>Phá thai ngư</w:t>
            </w:r>
            <w:r w:rsidR="0001439D" w:rsidRPr="00491C85">
              <w:rPr>
                <w:rStyle w:val="Hyperlink"/>
                <w:color w:val="auto"/>
                <w:u w:val="none"/>
                <w:lang w:val="vi"/>
              </w:rPr>
              <w:t>ời bệnh có sẹo mổ lấy thai cũ</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472</w:t>
            </w:r>
            <w:r w:rsidR="00FA439E" w:rsidRPr="00491C85">
              <w:rPr>
                <w:rStyle w:val="Hyperlink"/>
                <w:webHidden/>
                <w:color w:val="auto"/>
                <w:u w:val="none"/>
                <w:lang w:val="vi"/>
              </w:rPr>
              <w:fldChar w:fldCharType="end"/>
            </w:r>
          </w:hyperlink>
        </w:p>
        <w:p w14:paraId="383BAF6D" w14:textId="39BB90F4" w:rsidR="00FA439E" w:rsidRPr="00491C85" w:rsidRDefault="00000000" w:rsidP="00491C85">
          <w:pPr>
            <w:pStyle w:val="TOC1"/>
            <w:numPr>
              <w:ilvl w:val="0"/>
              <w:numId w:val="77"/>
            </w:numPr>
            <w:rPr>
              <w:rStyle w:val="Hyperlink"/>
              <w:color w:val="auto"/>
              <w:u w:val="none"/>
              <w:lang w:val="vi"/>
            </w:rPr>
          </w:pPr>
          <w:hyperlink w:anchor="_Toc169595697" w:history="1">
            <w:r w:rsidR="009E69F6" w:rsidRPr="00491C85">
              <w:rPr>
                <w:rStyle w:val="Hyperlink"/>
                <w:color w:val="auto"/>
                <w:u w:val="none"/>
                <w:lang w:val="vi"/>
              </w:rPr>
              <w:t>Ph</w:t>
            </w:r>
            <w:r w:rsidR="0001439D" w:rsidRPr="00491C85">
              <w:rPr>
                <w:rStyle w:val="Hyperlink"/>
                <w:color w:val="auto"/>
                <w:u w:val="none"/>
                <w:lang w:val="vi"/>
              </w:rPr>
              <w:t>ẫu thuật nội soi</w:t>
            </w:r>
            <w:r w:rsidR="00FA439E" w:rsidRPr="00491C85">
              <w:rPr>
                <w:rStyle w:val="Hyperlink"/>
                <w:color w:val="auto"/>
                <w:u w:val="none"/>
                <w:lang w:val="vi"/>
              </w:rPr>
              <w:t xml:space="preserve"> </w:t>
            </w:r>
            <w:r w:rsidR="0001439D" w:rsidRPr="00491C85">
              <w:rPr>
                <w:rStyle w:val="Hyperlink"/>
                <w:color w:val="auto"/>
                <w:u w:val="none"/>
                <w:lang w:val="vi"/>
              </w:rPr>
              <w:t>cắt u buồng trứng và phần phụ</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474</w:t>
            </w:r>
            <w:r w:rsidR="00FA439E" w:rsidRPr="00491C85">
              <w:rPr>
                <w:rStyle w:val="Hyperlink"/>
                <w:webHidden/>
                <w:color w:val="auto"/>
                <w:u w:val="none"/>
                <w:lang w:val="vi"/>
              </w:rPr>
              <w:fldChar w:fldCharType="end"/>
            </w:r>
          </w:hyperlink>
        </w:p>
        <w:p w14:paraId="64C5A763" w14:textId="0BCDDB9D" w:rsidR="00FA439E" w:rsidRPr="00491C85" w:rsidRDefault="00000000" w:rsidP="00491C85">
          <w:pPr>
            <w:pStyle w:val="TOC1"/>
            <w:numPr>
              <w:ilvl w:val="0"/>
              <w:numId w:val="77"/>
            </w:numPr>
            <w:rPr>
              <w:rStyle w:val="Hyperlink"/>
              <w:color w:val="auto"/>
              <w:u w:val="none"/>
              <w:lang w:val="vi"/>
            </w:rPr>
          </w:pPr>
          <w:hyperlink w:anchor="_Toc169595698" w:history="1">
            <w:r w:rsidR="009E69F6" w:rsidRPr="00491C85">
              <w:rPr>
                <w:rStyle w:val="Hyperlink"/>
                <w:color w:val="auto"/>
                <w:u w:val="none"/>
                <w:lang w:val="vi"/>
              </w:rPr>
              <w:t>Ph</w:t>
            </w:r>
            <w:r w:rsidR="0001439D" w:rsidRPr="00491C85">
              <w:rPr>
                <w:rStyle w:val="Hyperlink"/>
                <w:color w:val="auto"/>
                <w:u w:val="none"/>
                <w:lang w:val="vi"/>
              </w:rPr>
              <w:t>ẫu thuật nội soi cắt u nang buồng trứng xoắn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477</w:t>
            </w:r>
            <w:r w:rsidR="00FA439E" w:rsidRPr="00491C85">
              <w:rPr>
                <w:rStyle w:val="Hyperlink"/>
                <w:webHidden/>
                <w:color w:val="auto"/>
                <w:u w:val="none"/>
                <w:lang w:val="vi"/>
              </w:rPr>
              <w:fldChar w:fldCharType="end"/>
            </w:r>
          </w:hyperlink>
        </w:p>
        <w:p w14:paraId="0DB3630D" w14:textId="7DB0E730" w:rsidR="00FA439E" w:rsidRPr="00491C85" w:rsidRDefault="00000000" w:rsidP="00491C85">
          <w:pPr>
            <w:pStyle w:val="TOC1"/>
            <w:numPr>
              <w:ilvl w:val="0"/>
              <w:numId w:val="77"/>
            </w:numPr>
            <w:rPr>
              <w:rStyle w:val="Hyperlink"/>
              <w:color w:val="auto"/>
              <w:u w:val="none"/>
              <w:lang w:val="vi"/>
            </w:rPr>
          </w:pPr>
          <w:hyperlink w:anchor="_Toc169595699" w:history="1">
            <w:r w:rsidR="009E69F6" w:rsidRPr="00491C85">
              <w:rPr>
                <w:rStyle w:val="Hyperlink"/>
                <w:color w:val="auto"/>
                <w:u w:val="none"/>
                <w:lang w:val="vi"/>
              </w:rPr>
              <w:t>C</w:t>
            </w:r>
            <w:r w:rsidR="0001439D" w:rsidRPr="00491C85">
              <w:rPr>
                <w:rStyle w:val="Hyperlink"/>
                <w:color w:val="auto"/>
                <w:u w:val="none"/>
                <w:lang w:val="vi"/>
              </w:rPr>
              <w:t>ắt u nang buồng trứng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_Toc169595699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479</w:t>
            </w:r>
            <w:r w:rsidR="00FA439E" w:rsidRPr="00491C85">
              <w:rPr>
                <w:rStyle w:val="Hyperlink"/>
                <w:webHidden/>
                <w:color w:val="auto"/>
                <w:u w:val="none"/>
                <w:lang w:val="vi"/>
              </w:rPr>
              <w:fldChar w:fldCharType="end"/>
            </w:r>
          </w:hyperlink>
        </w:p>
        <w:p w14:paraId="35EB9448" w14:textId="131D9DBE" w:rsidR="00FA439E" w:rsidRPr="00491C85" w:rsidRDefault="00000000" w:rsidP="00491C85">
          <w:pPr>
            <w:pStyle w:val="TOC1"/>
            <w:numPr>
              <w:ilvl w:val="0"/>
              <w:numId w:val="77"/>
            </w:numPr>
            <w:rPr>
              <w:rStyle w:val="Hyperlink"/>
              <w:color w:val="auto"/>
              <w:u w:val="none"/>
              <w:lang w:val="vi"/>
            </w:rPr>
          </w:pPr>
          <w:hyperlink w:anchor="_Toc169595700" w:history="1">
            <w:r w:rsidR="009E69F6" w:rsidRPr="00491C85">
              <w:rPr>
                <w:rStyle w:val="Hyperlink"/>
                <w:color w:val="auto"/>
                <w:u w:val="none"/>
                <w:lang w:val="vi"/>
              </w:rPr>
              <w:t>Ph</w:t>
            </w:r>
            <w:r w:rsidR="0001439D" w:rsidRPr="00491C85">
              <w:rPr>
                <w:rStyle w:val="Hyperlink"/>
                <w:color w:val="auto"/>
                <w:u w:val="none"/>
                <w:lang w:val="vi"/>
              </w:rPr>
              <w:t>ẫu thuật làm lại vết mổ thành bụng (bục, tụ máu,</w:t>
            </w:r>
            <w:r w:rsidR="00FA439E" w:rsidRPr="00491C85">
              <w:rPr>
                <w:rStyle w:val="Hyperlink"/>
                <w:color w:val="auto"/>
                <w:u w:val="none"/>
                <w:lang w:val="vi"/>
              </w:rPr>
              <w:t xml:space="preserve"> </w:t>
            </w:r>
            <w:r w:rsidR="0001439D" w:rsidRPr="00491C85">
              <w:rPr>
                <w:rStyle w:val="Hyperlink"/>
                <w:color w:val="auto"/>
                <w:u w:val="none"/>
                <w:lang w:val="vi"/>
              </w:rPr>
              <w:t>nhiễm khuẩn…) sau phẫu thuật sản phụ khoa</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481</w:t>
            </w:r>
            <w:r w:rsidR="00FA439E" w:rsidRPr="00491C85">
              <w:rPr>
                <w:rStyle w:val="Hyperlink"/>
                <w:webHidden/>
                <w:color w:val="auto"/>
                <w:u w:val="none"/>
                <w:lang w:val="vi"/>
              </w:rPr>
              <w:fldChar w:fldCharType="end"/>
            </w:r>
          </w:hyperlink>
        </w:p>
        <w:p w14:paraId="29A46E97" w14:textId="1A8C413B" w:rsidR="00FA439E" w:rsidRPr="00491C85" w:rsidRDefault="00000000" w:rsidP="00491C85">
          <w:pPr>
            <w:pStyle w:val="TOC1"/>
            <w:numPr>
              <w:ilvl w:val="0"/>
              <w:numId w:val="77"/>
            </w:numPr>
            <w:rPr>
              <w:rStyle w:val="Hyperlink"/>
              <w:color w:val="auto"/>
              <w:u w:val="none"/>
              <w:lang w:val="vi"/>
            </w:rPr>
          </w:pPr>
          <w:hyperlink w:anchor="_Toc169595701" w:history="1">
            <w:r w:rsidR="009E69F6" w:rsidRPr="00491C85">
              <w:rPr>
                <w:rStyle w:val="Hyperlink"/>
                <w:color w:val="auto"/>
                <w:u w:val="none"/>
                <w:lang w:val="vi"/>
              </w:rPr>
              <w:t>Theo dõi nh</w:t>
            </w:r>
            <w:r w:rsidR="0001439D" w:rsidRPr="00491C85">
              <w:rPr>
                <w:rStyle w:val="Hyperlink"/>
                <w:color w:val="auto"/>
                <w:u w:val="none"/>
                <w:lang w:val="vi"/>
              </w:rPr>
              <w:t>ịp tim thai và cơn co tử cung bằng monitoring sản khoa</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482</w:t>
            </w:r>
            <w:r w:rsidR="00FA439E" w:rsidRPr="00491C85">
              <w:rPr>
                <w:rStyle w:val="Hyperlink"/>
                <w:webHidden/>
                <w:color w:val="auto"/>
                <w:u w:val="none"/>
                <w:lang w:val="vi"/>
              </w:rPr>
              <w:fldChar w:fldCharType="end"/>
            </w:r>
          </w:hyperlink>
        </w:p>
        <w:p w14:paraId="243367EE" w14:textId="0A3B890F" w:rsidR="00FA439E" w:rsidRPr="00491C85" w:rsidRDefault="00000000" w:rsidP="00491C85">
          <w:pPr>
            <w:pStyle w:val="TOC1"/>
            <w:numPr>
              <w:ilvl w:val="0"/>
              <w:numId w:val="77"/>
            </w:numPr>
            <w:rPr>
              <w:rStyle w:val="Hyperlink"/>
              <w:color w:val="auto"/>
              <w:u w:val="none"/>
              <w:lang w:val="vi"/>
            </w:rPr>
          </w:pPr>
          <w:hyperlink w:anchor="_Toc169595702" w:history="1">
            <w:r w:rsidR="009E69F6" w:rsidRPr="00491C85">
              <w:rPr>
                <w:rStyle w:val="Hyperlink"/>
                <w:color w:val="auto"/>
                <w:u w:val="none"/>
                <w:lang w:val="vi"/>
              </w:rPr>
              <w:t>N</w:t>
            </w:r>
            <w:r w:rsidR="0001439D" w:rsidRPr="00491C85">
              <w:rPr>
                <w:rStyle w:val="Hyperlink"/>
                <w:color w:val="auto"/>
                <w:u w:val="none"/>
                <w:lang w:val="vi"/>
              </w:rPr>
              <w:t>ạo hút thai trứng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485</w:t>
            </w:r>
            <w:r w:rsidR="00FA439E" w:rsidRPr="00491C85">
              <w:rPr>
                <w:rStyle w:val="Hyperlink"/>
                <w:webHidden/>
                <w:color w:val="auto"/>
                <w:u w:val="none"/>
                <w:lang w:val="vi"/>
              </w:rPr>
              <w:fldChar w:fldCharType="end"/>
            </w:r>
          </w:hyperlink>
        </w:p>
        <w:p w14:paraId="6326DD77" w14:textId="5A935A99" w:rsidR="00FA439E" w:rsidRPr="00491C85" w:rsidRDefault="00000000" w:rsidP="00491C85">
          <w:pPr>
            <w:pStyle w:val="TOC1"/>
            <w:numPr>
              <w:ilvl w:val="0"/>
              <w:numId w:val="77"/>
            </w:numPr>
            <w:rPr>
              <w:rStyle w:val="Hyperlink"/>
              <w:color w:val="auto"/>
              <w:u w:val="none"/>
              <w:lang w:val="vi"/>
            </w:rPr>
          </w:pPr>
          <w:hyperlink w:anchor="_Toc169595703" w:history="1">
            <w:r w:rsidR="009E69F6" w:rsidRPr="00491C85">
              <w:rPr>
                <w:rStyle w:val="Hyperlink"/>
                <w:color w:val="auto"/>
                <w:u w:val="none"/>
                <w:lang w:val="vi"/>
              </w:rPr>
              <w:t>Khâu ph</w:t>
            </w:r>
            <w:r w:rsidR="0001439D" w:rsidRPr="00491C85">
              <w:rPr>
                <w:rStyle w:val="Hyperlink"/>
                <w:color w:val="auto"/>
                <w:u w:val="none"/>
                <w:lang w:val="vi"/>
              </w:rPr>
              <w:t>ục hồi rách cổ tử cung, âm đạo</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487</w:t>
            </w:r>
            <w:r w:rsidR="00FA439E" w:rsidRPr="00491C85">
              <w:rPr>
                <w:rStyle w:val="Hyperlink"/>
                <w:webHidden/>
                <w:color w:val="auto"/>
                <w:u w:val="none"/>
                <w:lang w:val="vi"/>
              </w:rPr>
              <w:fldChar w:fldCharType="end"/>
            </w:r>
          </w:hyperlink>
        </w:p>
        <w:p w14:paraId="650B0D6C" w14:textId="54AA2BD1" w:rsidR="00FA439E" w:rsidRPr="00491C85" w:rsidRDefault="00000000" w:rsidP="00491C85">
          <w:pPr>
            <w:pStyle w:val="TOC1"/>
            <w:numPr>
              <w:ilvl w:val="0"/>
              <w:numId w:val="77"/>
            </w:numPr>
            <w:rPr>
              <w:rStyle w:val="Hyperlink"/>
              <w:color w:val="auto"/>
              <w:u w:val="none"/>
              <w:lang w:val="vi"/>
            </w:rPr>
          </w:pPr>
          <w:hyperlink w:anchor="_Toc169595704" w:history="1">
            <w:r w:rsidR="009E69F6" w:rsidRPr="00491C85">
              <w:rPr>
                <w:rStyle w:val="Hyperlink"/>
                <w:color w:val="auto"/>
                <w:u w:val="none"/>
                <w:lang w:val="vi"/>
              </w:rPr>
              <w:t>Ph</w:t>
            </w:r>
            <w:r w:rsidR="0001439D" w:rsidRPr="00491C85">
              <w:rPr>
                <w:rStyle w:val="Hyperlink"/>
                <w:color w:val="auto"/>
                <w:u w:val="none"/>
                <w:lang w:val="vi"/>
              </w:rPr>
              <w:t>ẫu thuật mở bụng</w:t>
            </w:r>
            <w:r w:rsidR="00FA439E" w:rsidRPr="00491C85">
              <w:rPr>
                <w:rStyle w:val="Hyperlink"/>
                <w:color w:val="auto"/>
                <w:u w:val="none"/>
                <w:lang w:val="vi"/>
              </w:rPr>
              <w:t xml:space="preserve"> </w:t>
            </w:r>
            <w:r w:rsidR="0001439D" w:rsidRPr="00491C85">
              <w:rPr>
                <w:rStyle w:val="Hyperlink"/>
                <w:color w:val="auto"/>
                <w:u w:val="none"/>
                <w:lang w:val="vi"/>
              </w:rPr>
              <w:t>cắt tử cung hoàn toàn và hai phần phụ</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490</w:t>
            </w:r>
            <w:r w:rsidR="00FA439E" w:rsidRPr="00491C85">
              <w:rPr>
                <w:rStyle w:val="Hyperlink"/>
                <w:webHidden/>
                <w:color w:val="auto"/>
                <w:u w:val="none"/>
                <w:lang w:val="vi"/>
              </w:rPr>
              <w:fldChar w:fldCharType="end"/>
            </w:r>
          </w:hyperlink>
        </w:p>
        <w:p w14:paraId="740ED75A" w14:textId="3C736A87" w:rsidR="00FA439E" w:rsidRPr="00491C85" w:rsidRDefault="00000000" w:rsidP="00491C85">
          <w:pPr>
            <w:pStyle w:val="TOC1"/>
            <w:numPr>
              <w:ilvl w:val="0"/>
              <w:numId w:val="77"/>
            </w:numPr>
            <w:rPr>
              <w:rStyle w:val="Hyperlink"/>
              <w:color w:val="auto"/>
              <w:u w:val="none"/>
              <w:lang w:val="vi"/>
            </w:rPr>
          </w:pPr>
          <w:hyperlink w:anchor="_Toc169595705" w:history="1">
            <w:r w:rsidR="009E69F6" w:rsidRPr="00491C85">
              <w:rPr>
                <w:rStyle w:val="Hyperlink"/>
                <w:color w:val="auto"/>
                <w:u w:val="none"/>
                <w:lang w:val="vi"/>
              </w:rPr>
              <w:t>Ph</w:t>
            </w:r>
            <w:r w:rsidR="0001439D" w:rsidRPr="00491C85">
              <w:rPr>
                <w:rStyle w:val="Hyperlink"/>
                <w:color w:val="auto"/>
                <w:u w:val="none"/>
                <w:lang w:val="vi"/>
              </w:rPr>
              <w:t>ẫu thuật mở bụng cắt tử cung bán phần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493</w:t>
            </w:r>
            <w:r w:rsidR="00FA439E" w:rsidRPr="00491C85">
              <w:rPr>
                <w:rStyle w:val="Hyperlink"/>
                <w:webHidden/>
                <w:color w:val="auto"/>
                <w:u w:val="none"/>
                <w:lang w:val="vi"/>
              </w:rPr>
              <w:fldChar w:fldCharType="end"/>
            </w:r>
          </w:hyperlink>
        </w:p>
        <w:p w14:paraId="78687FD8" w14:textId="1E0310B2" w:rsidR="00FA439E" w:rsidRPr="00491C85" w:rsidRDefault="00000000" w:rsidP="00491C85">
          <w:pPr>
            <w:pStyle w:val="TOC1"/>
            <w:numPr>
              <w:ilvl w:val="0"/>
              <w:numId w:val="77"/>
            </w:numPr>
            <w:rPr>
              <w:rStyle w:val="Hyperlink"/>
              <w:color w:val="auto"/>
              <w:u w:val="none"/>
              <w:lang w:val="vi"/>
            </w:rPr>
          </w:pPr>
          <w:hyperlink w:anchor="_Toc169595706" w:history="1">
            <w:r w:rsidR="009E69F6" w:rsidRPr="00491C85">
              <w:rPr>
                <w:rStyle w:val="Hyperlink"/>
                <w:color w:val="auto"/>
                <w:u w:val="none"/>
                <w:lang w:val="vi"/>
              </w:rPr>
              <w:t>Ph</w:t>
            </w:r>
            <w:r w:rsidR="0001439D" w:rsidRPr="00491C85">
              <w:rPr>
                <w:rStyle w:val="Hyperlink"/>
                <w:color w:val="auto"/>
                <w:u w:val="none"/>
                <w:lang w:val="vi"/>
              </w:rPr>
              <w:t>ẫu thuật mở bụng bóc u xơ tử cung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496</w:t>
            </w:r>
            <w:r w:rsidR="00FA439E" w:rsidRPr="00491C85">
              <w:rPr>
                <w:rStyle w:val="Hyperlink"/>
                <w:webHidden/>
                <w:color w:val="auto"/>
                <w:u w:val="none"/>
                <w:lang w:val="vi"/>
              </w:rPr>
              <w:fldChar w:fldCharType="end"/>
            </w:r>
          </w:hyperlink>
        </w:p>
        <w:p w14:paraId="5BFD6DE3" w14:textId="13CC2745" w:rsidR="00FA439E" w:rsidRPr="00491C85" w:rsidRDefault="00000000" w:rsidP="00491C85">
          <w:pPr>
            <w:pStyle w:val="TOC1"/>
            <w:numPr>
              <w:ilvl w:val="0"/>
              <w:numId w:val="77"/>
            </w:numPr>
            <w:rPr>
              <w:rStyle w:val="Hyperlink"/>
              <w:color w:val="auto"/>
              <w:u w:val="none"/>
              <w:lang w:val="vi"/>
            </w:rPr>
          </w:pPr>
          <w:hyperlink w:anchor="_Toc169595707" w:history="1">
            <w:r w:rsidR="009E69F6" w:rsidRPr="00491C85">
              <w:rPr>
                <w:rStyle w:val="Hyperlink"/>
                <w:color w:val="auto"/>
                <w:u w:val="none"/>
                <w:lang w:val="vi"/>
              </w:rPr>
              <w:t>Chích áp xe vú</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499</w:t>
            </w:r>
            <w:r w:rsidR="00FA439E" w:rsidRPr="00491C85">
              <w:rPr>
                <w:rStyle w:val="Hyperlink"/>
                <w:webHidden/>
                <w:color w:val="auto"/>
                <w:u w:val="none"/>
                <w:lang w:val="vi"/>
              </w:rPr>
              <w:fldChar w:fldCharType="end"/>
            </w:r>
          </w:hyperlink>
        </w:p>
        <w:p w14:paraId="246D9760" w14:textId="3D7ECB3C" w:rsidR="00FA439E" w:rsidRPr="00491C85" w:rsidRDefault="00000000" w:rsidP="00491C85">
          <w:pPr>
            <w:pStyle w:val="TOC1"/>
            <w:numPr>
              <w:ilvl w:val="0"/>
              <w:numId w:val="77"/>
            </w:numPr>
            <w:rPr>
              <w:rStyle w:val="Hyperlink"/>
              <w:color w:val="auto"/>
              <w:u w:val="none"/>
              <w:lang w:val="vi"/>
            </w:rPr>
          </w:pPr>
          <w:hyperlink w:anchor="_Toc169595708" w:history="1">
            <w:r w:rsidR="009E69F6" w:rsidRPr="00491C85">
              <w:rPr>
                <w:rStyle w:val="Hyperlink"/>
                <w:color w:val="auto"/>
                <w:u w:val="none"/>
                <w:lang w:val="vi"/>
              </w:rPr>
              <w:t>Trích r</w:t>
            </w:r>
            <w:r w:rsidR="0001439D" w:rsidRPr="00491C85">
              <w:rPr>
                <w:rStyle w:val="Hyperlink"/>
                <w:color w:val="auto"/>
                <w:u w:val="none"/>
                <w:lang w:val="vi"/>
              </w:rPr>
              <w:t>ạch màng trinh do ứ máu kinh</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501</w:t>
            </w:r>
            <w:r w:rsidR="00FA439E" w:rsidRPr="00491C85">
              <w:rPr>
                <w:rStyle w:val="Hyperlink"/>
                <w:webHidden/>
                <w:color w:val="auto"/>
                <w:u w:val="none"/>
                <w:lang w:val="vi"/>
              </w:rPr>
              <w:fldChar w:fldCharType="end"/>
            </w:r>
          </w:hyperlink>
        </w:p>
        <w:p w14:paraId="1B5505A9" w14:textId="082E8B1E" w:rsidR="00FA439E" w:rsidRPr="00491C85" w:rsidRDefault="00000000" w:rsidP="00491C85">
          <w:pPr>
            <w:pStyle w:val="TOC1"/>
            <w:numPr>
              <w:ilvl w:val="0"/>
              <w:numId w:val="77"/>
            </w:numPr>
            <w:rPr>
              <w:rStyle w:val="Hyperlink"/>
              <w:color w:val="auto"/>
              <w:u w:val="none"/>
              <w:lang w:val="vi"/>
            </w:rPr>
          </w:pPr>
          <w:hyperlink w:anchor="_Toc169595709" w:history="1">
            <w:r w:rsidR="009E69F6" w:rsidRPr="00491C85">
              <w:rPr>
                <w:rStyle w:val="Hyperlink"/>
                <w:color w:val="auto"/>
                <w:u w:val="none"/>
                <w:lang w:val="vi"/>
              </w:rPr>
              <w:t>Phá thai n</w:t>
            </w:r>
            <w:r w:rsidR="0001439D" w:rsidRPr="00491C85">
              <w:rPr>
                <w:rStyle w:val="Hyperlink"/>
                <w:color w:val="auto"/>
                <w:u w:val="none"/>
                <w:lang w:val="vi"/>
              </w:rPr>
              <w:t>ội khoa đến hết 9 tuần vô kinh</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_Toc169595709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502</w:t>
            </w:r>
            <w:r w:rsidR="00FA439E" w:rsidRPr="00491C85">
              <w:rPr>
                <w:rStyle w:val="Hyperlink"/>
                <w:webHidden/>
                <w:color w:val="auto"/>
                <w:u w:val="none"/>
                <w:lang w:val="vi"/>
              </w:rPr>
              <w:fldChar w:fldCharType="end"/>
            </w:r>
          </w:hyperlink>
        </w:p>
        <w:p w14:paraId="27C6D852" w14:textId="7AD10E7A" w:rsidR="00FA439E" w:rsidRPr="00491C85" w:rsidRDefault="00000000" w:rsidP="00491C85">
          <w:pPr>
            <w:pStyle w:val="TOC1"/>
            <w:numPr>
              <w:ilvl w:val="0"/>
              <w:numId w:val="77"/>
            </w:numPr>
            <w:rPr>
              <w:rStyle w:val="Hyperlink"/>
              <w:color w:val="auto"/>
              <w:u w:val="none"/>
              <w:lang w:val="vi"/>
            </w:rPr>
          </w:pPr>
          <w:hyperlink w:anchor="_Toc169595710" w:history="1">
            <w:r w:rsidR="009E69F6" w:rsidRPr="00491C85">
              <w:rPr>
                <w:rStyle w:val="Hyperlink"/>
                <w:color w:val="auto"/>
                <w:u w:val="none"/>
                <w:lang w:val="vi"/>
              </w:rPr>
              <w:t>Phá thai n</w:t>
            </w:r>
            <w:r w:rsidR="0001439D" w:rsidRPr="00491C85">
              <w:rPr>
                <w:rStyle w:val="Hyperlink"/>
                <w:color w:val="auto"/>
                <w:u w:val="none"/>
                <w:lang w:val="vi"/>
              </w:rPr>
              <w:t>ội khoa cho thai 13 - 22 tuần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_Toc169595710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505</w:t>
            </w:r>
            <w:r w:rsidR="00FA439E" w:rsidRPr="00491C85">
              <w:rPr>
                <w:rStyle w:val="Hyperlink"/>
                <w:webHidden/>
                <w:color w:val="auto"/>
                <w:u w:val="none"/>
                <w:lang w:val="vi"/>
              </w:rPr>
              <w:fldChar w:fldCharType="end"/>
            </w:r>
          </w:hyperlink>
        </w:p>
        <w:p w14:paraId="126596E9" w14:textId="50211E04" w:rsidR="00FA439E" w:rsidRPr="00491C85" w:rsidRDefault="00000000" w:rsidP="00491C85">
          <w:pPr>
            <w:pStyle w:val="TOC1"/>
            <w:numPr>
              <w:ilvl w:val="0"/>
              <w:numId w:val="77"/>
            </w:numPr>
            <w:rPr>
              <w:rStyle w:val="Hyperlink"/>
              <w:color w:val="auto"/>
              <w:u w:val="none"/>
              <w:lang w:val="vi"/>
            </w:rPr>
          </w:pPr>
          <w:hyperlink w:anchor="_Toc169595711" w:history="1">
            <w:r w:rsidR="009E69F6" w:rsidRPr="00491C85">
              <w:rPr>
                <w:rStyle w:val="Hyperlink"/>
                <w:color w:val="auto"/>
                <w:u w:val="none"/>
                <w:lang w:val="vi"/>
              </w:rPr>
              <w:t>Hút thai đ</w:t>
            </w:r>
            <w:r w:rsidR="0001439D" w:rsidRPr="00491C85">
              <w:rPr>
                <w:rStyle w:val="Hyperlink"/>
                <w:color w:val="auto"/>
                <w:u w:val="none"/>
                <w:lang w:val="vi"/>
              </w:rPr>
              <w:t>ến 12 tuần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_Toc169595711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508</w:t>
            </w:r>
            <w:r w:rsidR="00FA439E" w:rsidRPr="00491C85">
              <w:rPr>
                <w:rStyle w:val="Hyperlink"/>
                <w:webHidden/>
                <w:color w:val="auto"/>
                <w:u w:val="none"/>
                <w:lang w:val="vi"/>
              </w:rPr>
              <w:fldChar w:fldCharType="end"/>
            </w:r>
          </w:hyperlink>
        </w:p>
        <w:p w14:paraId="5E5B294E" w14:textId="2BEE9289" w:rsidR="00FA439E" w:rsidRPr="00491C85" w:rsidRDefault="00000000" w:rsidP="00491C85">
          <w:pPr>
            <w:pStyle w:val="TOC1"/>
            <w:numPr>
              <w:ilvl w:val="0"/>
              <w:numId w:val="77"/>
            </w:numPr>
            <w:rPr>
              <w:rStyle w:val="Hyperlink"/>
              <w:color w:val="auto"/>
              <w:u w:val="none"/>
              <w:lang w:val="vi"/>
            </w:rPr>
          </w:pPr>
          <w:hyperlink w:anchor="_Toc169595712" w:history="1">
            <w:r w:rsidR="009E69F6" w:rsidRPr="00491C85">
              <w:rPr>
                <w:rStyle w:val="Hyperlink"/>
                <w:color w:val="auto"/>
                <w:u w:val="none"/>
                <w:lang w:val="vi"/>
              </w:rPr>
              <w:t>Phá thai t</w:t>
            </w:r>
            <w:r w:rsidR="0001439D" w:rsidRPr="00491C85">
              <w:rPr>
                <w:rStyle w:val="Hyperlink"/>
                <w:color w:val="auto"/>
                <w:u w:val="none"/>
                <w:lang w:val="vi"/>
              </w:rPr>
              <w:t>ừ 13 đến 18 tuần</w:t>
            </w:r>
            <w:r w:rsidR="00FA439E" w:rsidRPr="00491C85">
              <w:rPr>
                <w:rStyle w:val="Hyperlink"/>
                <w:color w:val="auto"/>
                <w:u w:val="none"/>
                <w:lang w:val="vi"/>
              </w:rPr>
              <w:t xml:space="preserve"> </w:t>
            </w:r>
            <w:r w:rsidR="0001439D" w:rsidRPr="00491C85">
              <w:rPr>
                <w:rStyle w:val="Hyperlink"/>
                <w:color w:val="auto"/>
                <w:u w:val="none"/>
                <w:lang w:val="vi"/>
              </w:rPr>
              <w:t>bằng phương pháp nong và gắp thai</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_Toc169595712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511</w:t>
            </w:r>
            <w:r w:rsidR="00FA439E" w:rsidRPr="00491C85">
              <w:rPr>
                <w:rStyle w:val="Hyperlink"/>
                <w:webHidden/>
                <w:color w:val="auto"/>
                <w:u w:val="none"/>
                <w:lang w:val="vi"/>
              </w:rPr>
              <w:fldChar w:fldCharType="end"/>
            </w:r>
          </w:hyperlink>
        </w:p>
        <w:p w14:paraId="6A4C8C2C" w14:textId="73C02B26" w:rsidR="00FA439E" w:rsidRPr="00491C85" w:rsidRDefault="00000000" w:rsidP="00491C85">
          <w:pPr>
            <w:pStyle w:val="TOC1"/>
            <w:rPr>
              <w:rFonts w:eastAsiaTheme="minorEastAsia"/>
              <w:kern w:val="2"/>
              <w14:ligatures w14:val="standardContextual"/>
            </w:rPr>
          </w:pPr>
          <w:hyperlink w:anchor="_Toc169595713" w:history="1">
            <w:r w:rsidR="00BC0BDE" w:rsidRPr="00491C85">
              <w:rPr>
                <w:rStyle w:val="Hyperlink"/>
                <w:b/>
                <w:bCs/>
                <w:color w:val="auto"/>
                <w:u w:val="none"/>
              </w:rPr>
              <w:t>CHƯƠNG 5. CHUYÊN NGÀNH MẮT</w:t>
            </w:r>
            <w:r w:rsidR="00BC0BDE" w:rsidRPr="00491C85">
              <w:rPr>
                <w:webHidden/>
              </w:rPr>
              <w:tab/>
            </w:r>
            <w:r w:rsidR="00FA439E" w:rsidRPr="00491C85">
              <w:rPr>
                <w:webHidden/>
              </w:rPr>
              <w:fldChar w:fldCharType="begin"/>
            </w:r>
            <w:r w:rsidR="00FA439E" w:rsidRPr="00491C85">
              <w:rPr>
                <w:webHidden/>
              </w:rPr>
              <w:instrText xml:space="preserve"> PAGEREF _Toc169595713 \h </w:instrText>
            </w:r>
            <w:r w:rsidR="00FA439E" w:rsidRPr="00491C85">
              <w:rPr>
                <w:webHidden/>
              </w:rPr>
            </w:r>
            <w:r w:rsidR="00FA439E" w:rsidRPr="00491C85">
              <w:rPr>
                <w:webHidden/>
              </w:rPr>
              <w:fldChar w:fldCharType="separate"/>
            </w:r>
            <w:r w:rsidR="000F70CB">
              <w:rPr>
                <w:webHidden/>
              </w:rPr>
              <w:t>514</w:t>
            </w:r>
            <w:r w:rsidR="00FA439E" w:rsidRPr="00491C85">
              <w:rPr>
                <w:webHidden/>
              </w:rPr>
              <w:fldChar w:fldCharType="end"/>
            </w:r>
          </w:hyperlink>
        </w:p>
        <w:p w14:paraId="15AA50F9" w14:textId="0DF00AF6" w:rsidR="00FA439E" w:rsidRPr="00491C85" w:rsidRDefault="00000000" w:rsidP="00491C85">
          <w:pPr>
            <w:pStyle w:val="TOC1"/>
            <w:numPr>
              <w:ilvl w:val="0"/>
              <w:numId w:val="84"/>
            </w:numPr>
            <w:rPr>
              <w:rFonts w:eastAsiaTheme="minorEastAsia"/>
              <w:kern w:val="2"/>
              <w14:ligatures w14:val="standardContextual"/>
            </w:rPr>
          </w:pPr>
          <w:hyperlink w:anchor="_Toc169595714" w:history="1">
            <w:r w:rsidR="009E69F6" w:rsidRPr="00491C85">
              <w:rPr>
                <w:rStyle w:val="Hyperlink"/>
                <w:color w:val="auto"/>
                <w:u w:val="none"/>
              </w:rPr>
              <w:t>Ph</w:t>
            </w:r>
            <w:r w:rsidR="0001439D" w:rsidRPr="00491C85">
              <w:rPr>
                <w:rStyle w:val="Hyperlink"/>
                <w:color w:val="auto"/>
                <w:u w:val="none"/>
              </w:rPr>
              <w:t>ẫu thuật điều trị mộng</w:t>
            </w:r>
            <w:r w:rsidR="00FA439E" w:rsidRPr="00491C85">
              <w:rPr>
                <w:webHidden/>
              </w:rPr>
              <w:tab/>
            </w:r>
            <w:r w:rsidR="00FA439E" w:rsidRPr="00491C85">
              <w:rPr>
                <w:webHidden/>
              </w:rPr>
              <w:fldChar w:fldCharType="begin"/>
            </w:r>
            <w:r w:rsidR="00FA439E" w:rsidRPr="00491C85">
              <w:rPr>
                <w:webHidden/>
              </w:rPr>
              <w:instrText xml:space="preserve"> PAGEREF _Toc169595714 \h </w:instrText>
            </w:r>
            <w:r w:rsidR="00FA439E" w:rsidRPr="00491C85">
              <w:rPr>
                <w:webHidden/>
              </w:rPr>
            </w:r>
            <w:r w:rsidR="00FA439E" w:rsidRPr="00491C85">
              <w:rPr>
                <w:webHidden/>
              </w:rPr>
              <w:fldChar w:fldCharType="separate"/>
            </w:r>
            <w:r w:rsidR="000F70CB">
              <w:rPr>
                <w:webHidden/>
              </w:rPr>
              <w:t>515</w:t>
            </w:r>
            <w:r w:rsidR="00FA439E" w:rsidRPr="00491C85">
              <w:rPr>
                <w:webHidden/>
              </w:rPr>
              <w:fldChar w:fldCharType="end"/>
            </w:r>
          </w:hyperlink>
        </w:p>
        <w:p w14:paraId="41F123E5" w14:textId="74EA0B57" w:rsidR="00FA439E" w:rsidRPr="00491C85" w:rsidRDefault="00000000" w:rsidP="00491C85">
          <w:pPr>
            <w:pStyle w:val="TOC1"/>
            <w:numPr>
              <w:ilvl w:val="0"/>
              <w:numId w:val="84"/>
            </w:numPr>
            <w:rPr>
              <w:rFonts w:eastAsiaTheme="minorEastAsia"/>
              <w:kern w:val="2"/>
              <w14:ligatures w14:val="standardContextual"/>
            </w:rPr>
          </w:pPr>
          <w:hyperlink w:anchor="_Toc169595715" w:history="1">
            <w:r w:rsidR="009E69F6" w:rsidRPr="00491C85">
              <w:rPr>
                <w:rStyle w:val="Hyperlink"/>
                <w:color w:val="auto"/>
                <w:u w:val="none"/>
              </w:rPr>
              <w:t>Ph</w:t>
            </w:r>
            <w:r w:rsidR="0001439D" w:rsidRPr="00491C85">
              <w:rPr>
                <w:rStyle w:val="Hyperlink"/>
                <w:color w:val="auto"/>
                <w:u w:val="none"/>
              </w:rPr>
              <w:t>ẫu thuật khâu vết thương da mi</w:t>
            </w:r>
            <w:r w:rsidR="00FA439E" w:rsidRPr="00491C85">
              <w:rPr>
                <w:webHidden/>
              </w:rPr>
              <w:tab/>
            </w:r>
            <w:r w:rsidR="00FA439E" w:rsidRPr="00491C85">
              <w:rPr>
                <w:webHidden/>
              </w:rPr>
              <w:fldChar w:fldCharType="begin"/>
            </w:r>
            <w:r w:rsidR="00FA439E" w:rsidRPr="00491C85">
              <w:rPr>
                <w:webHidden/>
              </w:rPr>
              <w:instrText xml:space="preserve"> PAGEREF _Toc169595715 \h </w:instrText>
            </w:r>
            <w:r w:rsidR="00FA439E" w:rsidRPr="00491C85">
              <w:rPr>
                <w:webHidden/>
              </w:rPr>
            </w:r>
            <w:r w:rsidR="00FA439E" w:rsidRPr="00491C85">
              <w:rPr>
                <w:webHidden/>
              </w:rPr>
              <w:fldChar w:fldCharType="separate"/>
            </w:r>
            <w:r w:rsidR="000F70CB">
              <w:rPr>
                <w:webHidden/>
              </w:rPr>
              <w:t>518</w:t>
            </w:r>
            <w:r w:rsidR="00FA439E" w:rsidRPr="00491C85">
              <w:rPr>
                <w:webHidden/>
              </w:rPr>
              <w:fldChar w:fldCharType="end"/>
            </w:r>
          </w:hyperlink>
        </w:p>
        <w:p w14:paraId="5AFACDF3" w14:textId="17AE4EDB" w:rsidR="00FA439E" w:rsidRPr="00491C85" w:rsidRDefault="00000000" w:rsidP="00491C85">
          <w:pPr>
            <w:pStyle w:val="TOC1"/>
            <w:numPr>
              <w:ilvl w:val="0"/>
              <w:numId w:val="84"/>
            </w:numPr>
            <w:rPr>
              <w:rFonts w:eastAsiaTheme="minorEastAsia"/>
              <w:kern w:val="2"/>
              <w14:ligatures w14:val="standardContextual"/>
            </w:rPr>
          </w:pPr>
          <w:hyperlink w:anchor="_Toc169595716" w:history="1">
            <w:r w:rsidR="009E69F6" w:rsidRPr="00491C85">
              <w:rPr>
                <w:rStyle w:val="Hyperlink"/>
                <w:color w:val="auto"/>
                <w:u w:val="none"/>
              </w:rPr>
              <w:t>Ph</w:t>
            </w:r>
            <w:r w:rsidR="0001439D" w:rsidRPr="00491C85">
              <w:rPr>
                <w:rStyle w:val="Hyperlink"/>
                <w:color w:val="auto"/>
                <w:u w:val="none"/>
              </w:rPr>
              <w:t>ẫu thuật quặm mi tuổi già</w:t>
            </w:r>
            <w:r w:rsidR="00FA439E" w:rsidRPr="00491C85">
              <w:rPr>
                <w:webHidden/>
              </w:rPr>
              <w:tab/>
            </w:r>
            <w:r w:rsidR="00FA439E" w:rsidRPr="00491C85">
              <w:rPr>
                <w:webHidden/>
              </w:rPr>
              <w:fldChar w:fldCharType="begin"/>
            </w:r>
            <w:r w:rsidR="00FA439E" w:rsidRPr="00491C85">
              <w:rPr>
                <w:webHidden/>
              </w:rPr>
              <w:instrText xml:space="preserve"> PAGEREF _Toc169595716 \h </w:instrText>
            </w:r>
            <w:r w:rsidR="00FA439E" w:rsidRPr="00491C85">
              <w:rPr>
                <w:webHidden/>
              </w:rPr>
            </w:r>
            <w:r w:rsidR="00FA439E" w:rsidRPr="00491C85">
              <w:rPr>
                <w:webHidden/>
              </w:rPr>
              <w:fldChar w:fldCharType="separate"/>
            </w:r>
            <w:r w:rsidR="000F70CB">
              <w:rPr>
                <w:webHidden/>
              </w:rPr>
              <w:t>520</w:t>
            </w:r>
            <w:r w:rsidR="00FA439E" w:rsidRPr="00491C85">
              <w:rPr>
                <w:webHidden/>
              </w:rPr>
              <w:fldChar w:fldCharType="end"/>
            </w:r>
          </w:hyperlink>
        </w:p>
        <w:p w14:paraId="62BBC13C" w14:textId="34DDE46B" w:rsidR="00FA439E" w:rsidRPr="00491C85" w:rsidRDefault="00000000" w:rsidP="00491C85">
          <w:pPr>
            <w:pStyle w:val="TOC1"/>
            <w:numPr>
              <w:ilvl w:val="0"/>
              <w:numId w:val="84"/>
            </w:numPr>
            <w:rPr>
              <w:rFonts w:eastAsiaTheme="minorEastAsia"/>
              <w:kern w:val="2"/>
              <w14:ligatures w14:val="standardContextual"/>
            </w:rPr>
          </w:pPr>
          <w:hyperlink w:anchor="_Toc169595717" w:history="1">
            <w:r w:rsidR="009E69F6" w:rsidRPr="00491C85">
              <w:rPr>
                <w:rStyle w:val="Hyperlink"/>
                <w:color w:val="auto"/>
                <w:u w:val="none"/>
              </w:rPr>
              <w:t>Ph</w:t>
            </w:r>
            <w:r w:rsidR="0001439D" w:rsidRPr="00491C85">
              <w:rPr>
                <w:rStyle w:val="Hyperlink"/>
                <w:color w:val="auto"/>
                <w:u w:val="none"/>
              </w:rPr>
              <w:t>ẫu thuật cắt bè củng giác mạc</w:t>
            </w:r>
            <w:r w:rsidR="00FA439E" w:rsidRPr="00491C85">
              <w:rPr>
                <w:webHidden/>
              </w:rPr>
              <w:tab/>
            </w:r>
            <w:r w:rsidR="00FA439E" w:rsidRPr="00491C85">
              <w:rPr>
                <w:webHidden/>
              </w:rPr>
              <w:fldChar w:fldCharType="begin"/>
            </w:r>
            <w:r w:rsidR="00FA439E" w:rsidRPr="00491C85">
              <w:rPr>
                <w:webHidden/>
              </w:rPr>
              <w:instrText xml:space="preserve"> PAGEREF _Toc169595717 \h </w:instrText>
            </w:r>
            <w:r w:rsidR="00FA439E" w:rsidRPr="00491C85">
              <w:rPr>
                <w:webHidden/>
              </w:rPr>
            </w:r>
            <w:r w:rsidR="00FA439E" w:rsidRPr="00491C85">
              <w:rPr>
                <w:webHidden/>
              </w:rPr>
              <w:fldChar w:fldCharType="separate"/>
            </w:r>
            <w:r w:rsidR="000F70CB">
              <w:rPr>
                <w:webHidden/>
              </w:rPr>
              <w:t>522</w:t>
            </w:r>
            <w:r w:rsidR="00FA439E" w:rsidRPr="00491C85">
              <w:rPr>
                <w:webHidden/>
              </w:rPr>
              <w:fldChar w:fldCharType="end"/>
            </w:r>
          </w:hyperlink>
        </w:p>
        <w:p w14:paraId="57F11275" w14:textId="2BF52A5A" w:rsidR="00FA439E" w:rsidRPr="00491C85" w:rsidRDefault="00000000" w:rsidP="00491C85">
          <w:pPr>
            <w:pStyle w:val="TOC1"/>
            <w:numPr>
              <w:ilvl w:val="0"/>
              <w:numId w:val="84"/>
            </w:numPr>
            <w:rPr>
              <w:rFonts w:eastAsiaTheme="minorEastAsia"/>
              <w:kern w:val="2"/>
              <w14:ligatures w14:val="standardContextual"/>
            </w:rPr>
          </w:pPr>
          <w:hyperlink w:anchor="_Toc169595718" w:history="1">
            <w:r w:rsidR="009E69F6" w:rsidRPr="00491C85">
              <w:rPr>
                <w:rStyle w:val="Hyperlink"/>
                <w:color w:val="auto"/>
                <w:u w:val="none"/>
              </w:rPr>
              <w:t>Soi đáy m</w:t>
            </w:r>
            <w:r w:rsidR="0001439D" w:rsidRPr="00491C85">
              <w:rPr>
                <w:rStyle w:val="Hyperlink"/>
                <w:color w:val="auto"/>
                <w:u w:val="none"/>
              </w:rPr>
              <w:t>ắt trực tiếp</w:t>
            </w:r>
            <w:r w:rsidR="00FA439E" w:rsidRPr="00491C85">
              <w:rPr>
                <w:webHidden/>
              </w:rPr>
              <w:tab/>
            </w:r>
            <w:r w:rsidR="00FA439E" w:rsidRPr="00491C85">
              <w:rPr>
                <w:webHidden/>
              </w:rPr>
              <w:fldChar w:fldCharType="begin"/>
            </w:r>
            <w:r w:rsidR="00FA439E" w:rsidRPr="00491C85">
              <w:rPr>
                <w:webHidden/>
              </w:rPr>
              <w:instrText xml:space="preserve"> PAGEREF _Toc169595718 \h </w:instrText>
            </w:r>
            <w:r w:rsidR="00FA439E" w:rsidRPr="00491C85">
              <w:rPr>
                <w:webHidden/>
              </w:rPr>
            </w:r>
            <w:r w:rsidR="00FA439E" w:rsidRPr="00491C85">
              <w:rPr>
                <w:webHidden/>
              </w:rPr>
              <w:fldChar w:fldCharType="separate"/>
            </w:r>
            <w:r w:rsidR="000F70CB">
              <w:rPr>
                <w:webHidden/>
              </w:rPr>
              <w:t>524</w:t>
            </w:r>
            <w:r w:rsidR="00FA439E" w:rsidRPr="00491C85">
              <w:rPr>
                <w:webHidden/>
              </w:rPr>
              <w:fldChar w:fldCharType="end"/>
            </w:r>
          </w:hyperlink>
        </w:p>
        <w:p w14:paraId="565DEF6A" w14:textId="365B2CEA" w:rsidR="00FA439E" w:rsidRPr="00491C85" w:rsidRDefault="00000000" w:rsidP="00491C85">
          <w:pPr>
            <w:pStyle w:val="TOC1"/>
            <w:numPr>
              <w:ilvl w:val="0"/>
              <w:numId w:val="84"/>
            </w:numPr>
            <w:rPr>
              <w:rFonts w:eastAsiaTheme="minorEastAsia"/>
              <w:kern w:val="2"/>
              <w14:ligatures w14:val="standardContextual"/>
            </w:rPr>
          </w:pPr>
          <w:hyperlink w:anchor="_Toc169595719" w:history="1">
            <w:r w:rsidR="009E69F6" w:rsidRPr="00491C85">
              <w:rPr>
                <w:rStyle w:val="Hyperlink"/>
                <w:color w:val="auto"/>
                <w:u w:val="none"/>
              </w:rPr>
              <w:t>Chích ch</w:t>
            </w:r>
            <w:r w:rsidR="0001439D" w:rsidRPr="00491C85">
              <w:rPr>
                <w:rStyle w:val="Hyperlink"/>
                <w:color w:val="auto"/>
                <w:u w:val="none"/>
              </w:rPr>
              <w:t>ắp, lẹo, nang lông mi; chích áp xe mi, kết mạc</w:t>
            </w:r>
            <w:r w:rsidR="00FA439E" w:rsidRPr="00491C85">
              <w:rPr>
                <w:webHidden/>
              </w:rPr>
              <w:tab/>
            </w:r>
            <w:r w:rsidR="00FA439E" w:rsidRPr="00491C85">
              <w:rPr>
                <w:webHidden/>
              </w:rPr>
              <w:fldChar w:fldCharType="begin"/>
            </w:r>
            <w:r w:rsidR="00FA439E" w:rsidRPr="00491C85">
              <w:rPr>
                <w:webHidden/>
              </w:rPr>
              <w:instrText xml:space="preserve"> PAGEREF _Toc169595719 \h </w:instrText>
            </w:r>
            <w:r w:rsidR="00FA439E" w:rsidRPr="00491C85">
              <w:rPr>
                <w:webHidden/>
              </w:rPr>
            </w:r>
            <w:r w:rsidR="00FA439E" w:rsidRPr="00491C85">
              <w:rPr>
                <w:webHidden/>
              </w:rPr>
              <w:fldChar w:fldCharType="separate"/>
            </w:r>
            <w:r w:rsidR="000F70CB">
              <w:rPr>
                <w:webHidden/>
              </w:rPr>
              <w:t>526</w:t>
            </w:r>
            <w:r w:rsidR="00FA439E" w:rsidRPr="00491C85">
              <w:rPr>
                <w:webHidden/>
              </w:rPr>
              <w:fldChar w:fldCharType="end"/>
            </w:r>
          </w:hyperlink>
        </w:p>
        <w:p w14:paraId="6CB69856" w14:textId="6AB6153E" w:rsidR="00FA439E" w:rsidRPr="00491C85" w:rsidRDefault="00000000" w:rsidP="00491C85">
          <w:pPr>
            <w:pStyle w:val="TOC1"/>
            <w:numPr>
              <w:ilvl w:val="0"/>
              <w:numId w:val="84"/>
            </w:numPr>
            <w:rPr>
              <w:rStyle w:val="Hyperlink"/>
              <w:color w:val="auto"/>
              <w:u w:val="none"/>
            </w:rPr>
          </w:pPr>
          <w:hyperlink w:anchor="_Toc169595720" w:history="1">
            <w:r w:rsidR="009E69F6" w:rsidRPr="00491C85">
              <w:rPr>
                <w:rStyle w:val="Hyperlink"/>
                <w:color w:val="auto"/>
                <w:u w:val="none"/>
              </w:rPr>
              <w:t>Đ</w:t>
            </w:r>
            <w:r w:rsidR="0001439D" w:rsidRPr="00491C85">
              <w:rPr>
                <w:rStyle w:val="Hyperlink"/>
                <w:color w:val="auto"/>
                <w:u w:val="none"/>
              </w:rPr>
              <w:t>ốt lông xiêu, nhổ lông xiêu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528</w:t>
            </w:r>
            <w:r w:rsidR="00FA439E" w:rsidRPr="00491C85">
              <w:rPr>
                <w:rStyle w:val="Hyperlink"/>
                <w:webHidden/>
                <w:color w:val="auto"/>
                <w:u w:val="none"/>
              </w:rPr>
              <w:fldChar w:fldCharType="end"/>
            </w:r>
          </w:hyperlink>
        </w:p>
        <w:p w14:paraId="33FF0B7C" w14:textId="1EC13DC4" w:rsidR="00FA439E" w:rsidRPr="00491C85" w:rsidRDefault="00000000" w:rsidP="00491C85">
          <w:pPr>
            <w:pStyle w:val="TOC1"/>
            <w:numPr>
              <w:ilvl w:val="0"/>
              <w:numId w:val="84"/>
            </w:numPr>
            <w:rPr>
              <w:rStyle w:val="Hyperlink"/>
              <w:color w:val="auto"/>
              <w:u w:val="none"/>
            </w:rPr>
          </w:pPr>
          <w:hyperlink w:anchor="_Toc169595721" w:history="1">
            <w:r w:rsidR="009E69F6" w:rsidRPr="00491C85">
              <w:rPr>
                <w:rStyle w:val="Hyperlink"/>
                <w:color w:val="auto"/>
                <w:u w:val="none"/>
              </w:rPr>
              <w:t>Khâu k</w:t>
            </w:r>
            <w:r w:rsidR="0001439D" w:rsidRPr="00491C85">
              <w:rPr>
                <w:rStyle w:val="Hyperlink"/>
                <w:color w:val="auto"/>
                <w:u w:val="none"/>
              </w:rPr>
              <w:t>ết mạc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530</w:t>
            </w:r>
            <w:r w:rsidR="00FA439E" w:rsidRPr="00491C85">
              <w:rPr>
                <w:rStyle w:val="Hyperlink"/>
                <w:webHidden/>
                <w:color w:val="auto"/>
                <w:u w:val="none"/>
              </w:rPr>
              <w:fldChar w:fldCharType="end"/>
            </w:r>
          </w:hyperlink>
        </w:p>
        <w:p w14:paraId="5A6871C8" w14:textId="0F77DEDD" w:rsidR="00FA439E" w:rsidRPr="00491C85" w:rsidRDefault="00000000" w:rsidP="00491C85">
          <w:pPr>
            <w:pStyle w:val="TOC1"/>
            <w:numPr>
              <w:ilvl w:val="0"/>
              <w:numId w:val="84"/>
            </w:numPr>
            <w:rPr>
              <w:rStyle w:val="Hyperlink"/>
              <w:color w:val="auto"/>
              <w:u w:val="none"/>
            </w:rPr>
          </w:pPr>
          <w:hyperlink w:anchor="_Toc169595722" w:history="1">
            <w:r w:rsidR="009E69F6" w:rsidRPr="00491C85">
              <w:rPr>
                <w:rStyle w:val="Hyperlink"/>
                <w:color w:val="auto"/>
                <w:u w:val="none"/>
              </w:rPr>
              <w:t>C</w:t>
            </w:r>
            <w:r w:rsidR="0001439D" w:rsidRPr="00491C85">
              <w:rPr>
                <w:rStyle w:val="Hyperlink"/>
                <w:color w:val="auto"/>
                <w:u w:val="none"/>
              </w:rPr>
              <w:t>ắt chỉ khâu kết mạc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532</w:t>
            </w:r>
            <w:r w:rsidR="00FA439E" w:rsidRPr="00491C85">
              <w:rPr>
                <w:rStyle w:val="Hyperlink"/>
                <w:webHidden/>
                <w:color w:val="auto"/>
                <w:u w:val="none"/>
              </w:rPr>
              <w:fldChar w:fldCharType="end"/>
            </w:r>
          </w:hyperlink>
        </w:p>
        <w:p w14:paraId="73E1E869" w14:textId="0D87C923" w:rsidR="00FA439E" w:rsidRPr="00491C85" w:rsidRDefault="00000000" w:rsidP="00491C85">
          <w:pPr>
            <w:pStyle w:val="TOC1"/>
            <w:numPr>
              <w:ilvl w:val="0"/>
              <w:numId w:val="84"/>
            </w:numPr>
            <w:rPr>
              <w:rStyle w:val="Hyperlink"/>
              <w:color w:val="auto"/>
              <w:u w:val="none"/>
            </w:rPr>
          </w:pPr>
          <w:hyperlink w:anchor="_Toc169595723" w:history="1">
            <w:r w:rsidR="009E69F6" w:rsidRPr="00491C85">
              <w:rPr>
                <w:rStyle w:val="Hyperlink"/>
                <w:color w:val="auto"/>
                <w:u w:val="none"/>
              </w:rPr>
              <w:t>L</w:t>
            </w:r>
            <w:r w:rsidR="0001439D" w:rsidRPr="00491C85">
              <w:rPr>
                <w:rStyle w:val="Hyperlink"/>
                <w:color w:val="auto"/>
                <w:u w:val="none"/>
              </w:rPr>
              <w:t>ấy dị vật kết mạc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533</w:t>
            </w:r>
            <w:r w:rsidR="00FA439E" w:rsidRPr="00491C85">
              <w:rPr>
                <w:rStyle w:val="Hyperlink"/>
                <w:webHidden/>
                <w:color w:val="auto"/>
                <w:u w:val="none"/>
              </w:rPr>
              <w:fldChar w:fldCharType="end"/>
            </w:r>
          </w:hyperlink>
        </w:p>
        <w:p w14:paraId="3C9DED6B" w14:textId="708124BB" w:rsidR="00FA439E" w:rsidRPr="00491C85" w:rsidRDefault="00000000" w:rsidP="00491C85">
          <w:pPr>
            <w:pStyle w:val="TOC1"/>
            <w:numPr>
              <w:ilvl w:val="0"/>
              <w:numId w:val="84"/>
            </w:numPr>
            <w:rPr>
              <w:rStyle w:val="Hyperlink"/>
              <w:color w:val="auto"/>
              <w:u w:val="none"/>
            </w:rPr>
          </w:pPr>
          <w:hyperlink w:anchor="_Toc169595724" w:history="1">
            <w:r w:rsidR="009E69F6" w:rsidRPr="00491C85">
              <w:rPr>
                <w:rStyle w:val="Hyperlink"/>
                <w:color w:val="auto"/>
                <w:u w:val="none"/>
              </w:rPr>
              <w:t>R</w:t>
            </w:r>
            <w:r w:rsidR="0001439D" w:rsidRPr="00491C85">
              <w:rPr>
                <w:rStyle w:val="Hyperlink"/>
                <w:color w:val="auto"/>
                <w:u w:val="none"/>
              </w:rPr>
              <w:t>ạch áp xe mi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535</w:t>
            </w:r>
            <w:r w:rsidR="00FA439E" w:rsidRPr="00491C85">
              <w:rPr>
                <w:rStyle w:val="Hyperlink"/>
                <w:webHidden/>
                <w:color w:val="auto"/>
                <w:u w:val="none"/>
              </w:rPr>
              <w:fldChar w:fldCharType="end"/>
            </w:r>
          </w:hyperlink>
        </w:p>
        <w:p w14:paraId="11AA03A8" w14:textId="1441B73B" w:rsidR="00FA439E" w:rsidRPr="00491C85" w:rsidRDefault="00000000" w:rsidP="00491C85">
          <w:pPr>
            <w:pStyle w:val="TOC1"/>
            <w:numPr>
              <w:ilvl w:val="0"/>
              <w:numId w:val="84"/>
            </w:numPr>
            <w:rPr>
              <w:rStyle w:val="Hyperlink"/>
              <w:color w:val="auto"/>
              <w:u w:val="none"/>
            </w:rPr>
          </w:pPr>
          <w:hyperlink w:anchor="_Toc169595725" w:history="1">
            <w:r w:rsidR="009E69F6" w:rsidRPr="00491C85">
              <w:rPr>
                <w:rStyle w:val="Hyperlink"/>
                <w:color w:val="auto"/>
                <w:u w:val="none"/>
              </w:rPr>
              <w:t>C</w:t>
            </w:r>
            <w:r w:rsidR="0001439D" w:rsidRPr="00491C85">
              <w:rPr>
                <w:rStyle w:val="Hyperlink"/>
                <w:color w:val="auto"/>
                <w:u w:val="none"/>
              </w:rPr>
              <w:t>ắt chỉ khâu da mi đơn giản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537</w:t>
            </w:r>
            <w:r w:rsidR="00FA439E" w:rsidRPr="00491C85">
              <w:rPr>
                <w:rStyle w:val="Hyperlink"/>
                <w:webHidden/>
                <w:color w:val="auto"/>
                <w:u w:val="none"/>
              </w:rPr>
              <w:fldChar w:fldCharType="end"/>
            </w:r>
          </w:hyperlink>
        </w:p>
        <w:p w14:paraId="425AF915" w14:textId="192FAD73" w:rsidR="00FA439E" w:rsidRPr="00491C85" w:rsidRDefault="00000000" w:rsidP="00491C85">
          <w:pPr>
            <w:pStyle w:val="TOC1"/>
            <w:numPr>
              <w:ilvl w:val="0"/>
              <w:numId w:val="84"/>
            </w:numPr>
            <w:rPr>
              <w:rStyle w:val="Hyperlink"/>
              <w:color w:val="auto"/>
              <w:u w:val="none"/>
            </w:rPr>
          </w:pPr>
          <w:hyperlink w:anchor="_Toc169595726" w:history="1">
            <w:r w:rsidR="009E69F6" w:rsidRPr="00491C85">
              <w:rPr>
                <w:rStyle w:val="Hyperlink"/>
                <w:color w:val="auto"/>
                <w:u w:val="none"/>
              </w:rPr>
              <w:t>L</w:t>
            </w:r>
            <w:r w:rsidR="0001439D" w:rsidRPr="00491C85">
              <w:rPr>
                <w:rStyle w:val="Hyperlink"/>
                <w:color w:val="auto"/>
                <w:u w:val="none"/>
              </w:rPr>
              <w:t>ấy dị vật giác mạc sâu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538</w:t>
            </w:r>
            <w:r w:rsidR="00FA439E" w:rsidRPr="00491C85">
              <w:rPr>
                <w:rStyle w:val="Hyperlink"/>
                <w:webHidden/>
                <w:color w:val="auto"/>
                <w:u w:val="none"/>
              </w:rPr>
              <w:fldChar w:fldCharType="end"/>
            </w:r>
          </w:hyperlink>
        </w:p>
        <w:p w14:paraId="3712652F" w14:textId="732510F2" w:rsidR="00FA439E" w:rsidRPr="00491C85" w:rsidRDefault="00000000" w:rsidP="00491C85">
          <w:pPr>
            <w:pStyle w:val="TOC1"/>
            <w:numPr>
              <w:ilvl w:val="0"/>
              <w:numId w:val="84"/>
            </w:numPr>
            <w:rPr>
              <w:rStyle w:val="Hyperlink"/>
              <w:color w:val="auto"/>
              <w:u w:val="none"/>
            </w:rPr>
          </w:pPr>
          <w:hyperlink w:anchor="_Toc169595727" w:history="1">
            <w:r w:rsidR="009E69F6" w:rsidRPr="00491C85">
              <w:rPr>
                <w:rStyle w:val="Hyperlink"/>
                <w:color w:val="auto"/>
                <w:u w:val="none"/>
              </w:rPr>
              <w:t>L</w:t>
            </w:r>
            <w:r w:rsidR="0001439D" w:rsidRPr="00491C85">
              <w:rPr>
                <w:rStyle w:val="Hyperlink"/>
                <w:color w:val="auto"/>
                <w:u w:val="none"/>
              </w:rPr>
              <w:t>ấy dị vật hốc mắt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539</w:t>
            </w:r>
            <w:r w:rsidR="00FA439E" w:rsidRPr="00491C85">
              <w:rPr>
                <w:rStyle w:val="Hyperlink"/>
                <w:webHidden/>
                <w:color w:val="auto"/>
                <w:u w:val="none"/>
              </w:rPr>
              <w:fldChar w:fldCharType="end"/>
            </w:r>
          </w:hyperlink>
        </w:p>
        <w:p w14:paraId="57C08BA6" w14:textId="7F6346F4" w:rsidR="00FA439E" w:rsidRPr="00491C85" w:rsidRDefault="00000000" w:rsidP="00491C85">
          <w:pPr>
            <w:pStyle w:val="TOC1"/>
            <w:numPr>
              <w:ilvl w:val="0"/>
              <w:numId w:val="84"/>
            </w:numPr>
            <w:rPr>
              <w:rStyle w:val="Hyperlink"/>
              <w:color w:val="auto"/>
              <w:u w:val="none"/>
            </w:rPr>
          </w:pPr>
          <w:hyperlink w:anchor="_Toc169595728" w:history="1">
            <w:r w:rsidR="009E69F6" w:rsidRPr="00491C85">
              <w:rPr>
                <w:rStyle w:val="Hyperlink"/>
                <w:color w:val="auto"/>
                <w:u w:val="none"/>
              </w:rPr>
              <w:t>Đo khúc x</w:t>
            </w:r>
            <w:r w:rsidR="0001439D" w:rsidRPr="00491C85">
              <w:rPr>
                <w:rStyle w:val="Hyperlink"/>
                <w:color w:val="auto"/>
                <w:u w:val="none"/>
              </w:rPr>
              <w:t>ạ máy</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_Toc169595728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541</w:t>
            </w:r>
            <w:r w:rsidR="00FA439E" w:rsidRPr="00491C85">
              <w:rPr>
                <w:rStyle w:val="Hyperlink"/>
                <w:webHidden/>
                <w:color w:val="auto"/>
                <w:u w:val="none"/>
              </w:rPr>
              <w:fldChar w:fldCharType="end"/>
            </w:r>
          </w:hyperlink>
        </w:p>
        <w:p w14:paraId="67C031B2" w14:textId="7B5470E0" w:rsidR="008F30A1" w:rsidRPr="00491C85" w:rsidRDefault="008F30A1" w:rsidP="00491C85">
          <w:pPr>
            <w:pStyle w:val="TOC1"/>
            <w:rPr>
              <w:rStyle w:val="Hyperlink"/>
              <w:b/>
              <w:bCs/>
              <w:color w:val="auto"/>
              <w:u w:val="none"/>
            </w:rPr>
          </w:pPr>
          <w:r w:rsidRPr="00491C85">
            <w:rPr>
              <w:rStyle w:val="Hyperlink"/>
              <w:b/>
              <w:bCs/>
              <w:color w:val="auto"/>
              <w:u w:val="none"/>
            </w:rPr>
            <w:t xml:space="preserve">CHƯƠNG 6. </w:t>
          </w:r>
          <w:r w:rsidR="001B144B" w:rsidRPr="00491C85">
            <w:rPr>
              <w:rStyle w:val="Hyperlink"/>
              <w:b/>
              <w:bCs/>
              <w:color w:val="auto"/>
              <w:u w:val="none"/>
            </w:rPr>
            <w:t>CHUYÊN NGÀNH</w:t>
          </w:r>
          <w:r w:rsidR="001B144B" w:rsidRPr="00491C85">
            <w:rPr>
              <w:rStyle w:val="Hyperlink"/>
              <w:b/>
              <w:bCs/>
              <w:color w:val="auto"/>
              <w:u w:val="none"/>
            </w:rPr>
            <w:t xml:space="preserve"> </w:t>
          </w:r>
          <w:r w:rsidRPr="00491C85">
            <w:rPr>
              <w:rStyle w:val="Hyperlink"/>
              <w:b/>
              <w:bCs/>
              <w:color w:val="auto"/>
              <w:u w:val="none"/>
            </w:rPr>
            <w:t>RĂNG HÀM MẶT</w:t>
          </w:r>
          <w:r w:rsidRPr="00491C85">
            <w:rPr>
              <w:rStyle w:val="Hyperlink"/>
              <w:b/>
              <w:bCs/>
              <w:color w:val="auto"/>
              <w:u w:val="none"/>
            </w:rPr>
            <w:tab/>
            <w:t>547</w:t>
          </w:r>
        </w:p>
        <w:p w14:paraId="10BA3567" w14:textId="5E4E9752" w:rsidR="00FA439E" w:rsidRPr="00491C85" w:rsidRDefault="00000000" w:rsidP="00491C85">
          <w:pPr>
            <w:pStyle w:val="TOC1"/>
            <w:numPr>
              <w:ilvl w:val="0"/>
              <w:numId w:val="86"/>
            </w:numPr>
            <w:rPr>
              <w:rFonts w:eastAsiaTheme="minorEastAsia"/>
              <w:kern w:val="2"/>
              <w14:ligatures w14:val="standardContextual"/>
            </w:rPr>
          </w:pPr>
          <w:hyperlink w:anchor="_Toc169595729" w:history="1">
            <w:r w:rsidR="009E69F6" w:rsidRPr="00491C85">
              <w:rPr>
                <w:rStyle w:val="Hyperlink"/>
                <w:color w:val="auto"/>
                <w:u w:val="none"/>
              </w:rPr>
              <w:t>C</w:t>
            </w:r>
            <w:r w:rsidR="0001439D" w:rsidRPr="00491C85">
              <w:rPr>
                <w:rStyle w:val="Hyperlink"/>
                <w:color w:val="auto"/>
                <w:u w:val="none"/>
              </w:rPr>
              <w:t>ố định tạm thời sơ cứu gãy xương hàm</w:t>
            </w:r>
            <w:r w:rsidR="00FA439E" w:rsidRPr="00491C85">
              <w:rPr>
                <w:webHidden/>
              </w:rPr>
              <w:tab/>
            </w:r>
            <w:r w:rsidR="00FA439E" w:rsidRPr="00491C85">
              <w:rPr>
                <w:webHidden/>
              </w:rPr>
              <w:fldChar w:fldCharType="begin"/>
            </w:r>
            <w:r w:rsidR="00FA439E" w:rsidRPr="00491C85">
              <w:rPr>
                <w:webHidden/>
              </w:rPr>
              <w:instrText xml:space="preserve"> PAGEREF _Toc169595729 \h </w:instrText>
            </w:r>
            <w:r w:rsidR="00FA439E" w:rsidRPr="00491C85">
              <w:rPr>
                <w:webHidden/>
              </w:rPr>
            </w:r>
            <w:r w:rsidR="00FA439E" w:rsidRPr="00491C85">
              <w:rPr>
                <w:webHidden/>
              </w:rPr>
              <w:fldChar w:fldCharType="separate"/>
            </w:r>
            <w:r w:rsidR="000F70CB">
              <w:rPr>
                <w:webHidden/>
              </w:rPr>
              <w:t>544</w:t>
            </w:r>
            <w:r w:rsidR="00FA439E" w:rsidRPr="00491C85">
              <w:rPr>
                <w:webHidden/>
              </w:rPr>
              <w:fldChar w:fldCharType="end"/>
            </w:r>
          </w:hyperlink>
        </w:p>
        <w:p w14:paraId="529F5894" w14:textId="6C822BCD" w:rsidR="00FA439E" w:rsidRPr="00491C85" w:rsidRDefault="00000000" w:rsidP="00491C85">
          <w:pPr>
            <w:pStyle w:val="TOC1"/>
            <w:numPr>
              <w:ilvl w:val="0"/>
              <w:numId w:val="86"/>
            </w:numPr>
            <w:rPr>
              <w:rFonts w:eastAsiaTheme="minorEastAsia"/>
              <w:kern w:val="2"/>
              <w14:ligatures w14:val="standardContextual"/>
            </w:rPr>
          </w:pPr>
          <w:hyperlink w:anchor="_Toc169595730" w:history="1">
            <w:r w:rsidR="009E69F6" w:rsidRPr="00491C85">
              <w:rPr>
                <w:rStyle w:val="Hyperlink"/>
                <w:color w:val="auto"/>
                <w:u w:val="none"/>
              </w:rPr>
              <w:t>Đi</w:t>
            </w:r>
            <w:r w:rsidR="0001439D" w:rsidRPr="00491C85">
              <w:rPr>
                <w:rStyle w:val="Hyperlink"/>
                <w:color w:val="auto"/>
                <w:u w:val="none"/>
              </w:rPr>
              <w:t xml:space="preserve">ều trị tủy răng có sử dụng </w:t>
            </w:r>
            <w:r w:rsidR="00BC0BDE" w:rsidRPr="00491C85">
              <w:rPr>
                <w:rStyle w:val="Hyperlink"/>
                <w:color w:val="auto"/>
                <w:u w:val="none"/>
              </w:rPr>
              <w:t>L</w:t>
            </w:r>
            <w:r w:rsidR="0001439D" w:rsidRPr="00491C85">
              <w:rPr>
                <w:rStyle w:val="Hyperlink"/>
                <w:color w:val="auto"/>
                <w:u w:val="none"/>
              </w:rPr>
              <w:t xml:space="preserve">aser và hàn kín hệ thống ống tủy bằng </w:t>
            </w:r>
            <w:r w:rsidR="00BC0BDE" w:rsidRPr="00491C85">
              <w:rPr>
                <w:rStyle w:val="Hyperlink"/>
                <w:color w:val="auto"/>
                <w:u w:val="none"/>
              </w:rPr>
              <w:t>G</w:t>
            </w:r>
            <w:r w:rsidR="0001439D" w:rsidRPr="00491C85">
              <w:rPr>
                <w:rStyle w:val="Hyperlink"/>
                <w:color w:val="auto"/>
                <w:u w:val="none"/>
              </w:rPr>
              <w:t xml:space="preserve">utta </w:t>
            </w:r>
            <w:r w:rsidR="00BC0BDE" w:rsidRPr="00491C85">
              <w:rPr>
                <w:rStyle w:val="Hyperlink"/>
                <w:color w:val="auto"/>
                <w:u w:val="none"/>
              </w:rPr>
              <w:t>P</w:t>
            </w:r>
            <w:r w:rsidR="0001439D" w:rsidRPr="00491C85">
              <w:rPr>
                <w:rStyle w:val="Hyperlink"/>
                <w:color w:val="auto"/>
                <w:u w:val="none"/>
              </w:rPr>
              <w:t>ercha nguội</w:t>
            </w:r>
            <w:r w:rsidR="00FA439E" w:rsidRPr="00491C85">
              <w:rPr>
                <w:webHidden/>
              </w:rPr>
              <w:tab/>
            </w:r>
            <w:r w:rsidR="00FA439E" w:rsidRPr="00491C85">
              <w:rPr>
                <w:webHidden/>
              </w:rPr>
              <w:fldChar w:fldCharType="begin"/>
            </w:r>
            <w:r w:rsidR="00FA439E" w:rsidRPr="00491C85">
              <w:rPr>
                <w:webHidden/>
              </w:rPr>
              <w:instrText xml:space="preserve"> PAGEREF _Toc169595730 \h </w:instrText>
            </w:r>
            <w:r w:rsidR="00FA439E" w:rsidRPr="00491C85">
              <w:rPr>
                <w:webHidden/>
              </w:rPr>
            </w:r>
            <w:r w:rsidR="00FA439E" w:rsidRPr="00491C85">
              <w:rPr>
                <w:webHidden/>
              </w:rPr>
              <w:fldChar w:fldCharType="separate"/>
            </w:r>
            <w:r w:rsidR="000F70CB">
              <w:rPr>
                <w:webHidden/>
              </w:rPr>
              <w:t>546</w:t>
            </w:r>
            <w:r w:rsidR="00FA439E" w:rsidRPr="00491C85">
              <w:rPr>
                <w:webHidden/>
              </w:rPr>
              <w:fldChar w:fldCharType="end"/>
            </w:r>
          </w:hyperlink>
        </w:p>
        <w:p w14:paraId="46160D64" w14:textId="535D724B" w:rsidR="00FA439E" w:rsidRPr="00491C85" w:rsidRDefault="00000000" w:rsidP="00491C85">
          <w:pPr>
            <w:pStyle w:val="TOC1"/>
            <w:numPr>
              <w:ilvl w:val="0"/>
              <w:numId w:val="86"/>
            </w:numPr>
            <w:rPr>
              <w:rFonts w:eastAsiaTheme="minorEastAsia"/>
              <w:kern w:val="2"/>
              <w14:ligatures w14:val="standardContextual"/>
            </w:rPr>
          </w:pPr>
          <w:hyperlink w:anchor="_Toc169595731" w:history="1">
            <w:r w:rsidR="009E69F6" w:rsidRPr="00491C85">
              <w:rPr>
                <w:rStyle w:val="Hyperlink"/>
                <w:color w:val="auto"/>
                <w:u w:val="none"/>
              </w:rPr>
              <w:t>Đi</w:t>
            </w:r>
            <w:r w:rsidR="0001439D" w:rsidRPr="00491C85">
              <w:rPr>
                <w:rStyle w:val="Hyperlink"/>
                <w:color w:val="auto"/>
                <w:u w:val="none"/>
              </w:rPr>
              <w:t xml:space="preserve">ều trị tủy răng và hàn kín hệ thống ống tủy bằng </w:t>
            </w:r>
            <w:r w:rsidR="00BC0BDE" w:rsidRPr="00491C85">
              <w:rPr>
                <w:rStyle w:val="Hyperlink"/>
                <w:color w:val="auto"/>
                <w:u w:val="none"/>
              </w:rPr>
              <w:t>G</w:t>
            </w:r>
            <w:r w:rsidR="0001439D" w:rsidRPr="00491C85">
              <w:rPr>
                <w:rStyle w:val="Hyperlink"/>
                <w:color w:val="auto"/>
                <w:u w:val="none"/>
              </w:rPr>
              <w:t xml:space="preserve">utta </w:t>
            </w:r>
            <w:r w:rsidR="00BC0BDE" w:rsidRPr="00491C85">
              <w:rPr>
                <w:rStyle w:val="Hyperlink"/>
                <w:color w:val="auto"/>
                <w:u w:val="none"/>
              </w:rPr>
              <w:t>P</w:t>
            </w:r>
            <w:r w:rsidR="0001439D" w:rsidRPr="00491C85">
              <w:rPr>
                <w:rStyle w:val="Hyperlink"/>
                <w:color w:val="auto"/>
                <w:u w:val="none"/>
              </w:rPr>
              <w:t>ercha nóng chảy có sử dụng trâm xoay cầm tay</w:t>
            </w:r>
            <w:r w:rsidR="00FA439E" w:rsidRPr="00491C85">
              <w:rPr>
                <w:webHidden/>
              </w:rPr>
              <w:tab/>
            </w:r>
            <w:r w:rsidR="00FA439E" w:rsidRPr="00491C85">
              <w:rPr>
                <w:webHidden/>
              </w:rPr>
              <w:fldChar w:fldCharType="begin"/>
            </w:r>
            <w:r w:rsidR="00FA439E" w:rsidRPr="00491C85">
              <w:rPr>
                <w:webHidden/>
              </w:rPr>
              <w:instrText xml:space="preserve"> PAGEREF _Toc169595731 \h </w:instrText>
            </w:r>
            <w:r w:rsidR="00FA439E" w:rsidRPr="00491C85">
              <w:rPr>
                <w:webHidden/>
              </w:rPr>
            </w:r>
            <w:r w:rsidR="00FA439E" w:rsidRPr="00491C85">
              <w:rPr>
                <w:webHidden/>
              </w:rPr>
              <w:fldChar w:fldCharType="separate"/>
            </w:r>
            <w:r w:rsidR="000F70CB">
              <w:rPr>
                <w:webHidden/>
              </w:rPr>
              <w:t>549</w:t>
            </w:r>
            <w:r w:rsidR="00FA439E" w:rsidRPr="00491C85">
              <w:rPr>
                <w:webHidden/>
              </w:rPr>
              <w:fldChar w:fldCharType="end"/>
            </w:r>
          </w:hyperlink>
        </w:p>
        <w:p w14:paraId="570C972F" w14:textId="069A90F8" w:rsidR="00FA439E" w:rsidRPr="00491C85" w:rsidRDefault="00000000" w:rsidP="00491C85">
          <w:pPr>
            <w:pStyle w:val="TOC1"/>
            <w:numPr>
              <w:ilvl w:val="0"/>
              <w:numId w:val="86"/>
            </w:numPr>
            <w:rPr>
              <w:rFonts w:eastAsiaTheme="minorEastAsia"/>
              <w:kern w:val="2"/>
              <w14:ligatures w14:val="standardContextual"/>
            </w:rPr>
          </w:pPr>
          <w:hyperlink w:anchor="_Toc169595732" w:history="1">
            <w:r w:rsidR="009E69F6" w:rsidRPr="00491C85">
              <w:rPr>
                <w:rStyle w:val="Hyperlink"/>
                <w:color w:val="auto"/>
                <w:u w:val="none"/>
              </w:rPr>
              <w:t>Đi</w:t>
            </w:r>
            <w:r w:rsidR="0001439D" w:rsidRPr="00491C85">
              <w:rPr>
                <w:rStyle w:val="Hyperlink"/>
                <w:color w:val="auto"/>
                <w:u w:val="none"/>
              </w:rPr>
              <w:t xml:space="preserve">ều trị tủy răng và hàn kín hệ thống ống tủy bằng </w:t>
            </w:r>
            <w:r w:rsidR="00BC0BDE" w:rsidRPr="00491C85">
              <w:rPr>
                <w:rStyle w:val="Hyperlink"/>
                <w:color w:val="auto"/>
                <w:u w:val="none"/>
              </w:rPr>
              <w:t>G</w:t>
            </w:r>
            <w:r w:rsidR="0001439D" w:rsidRPr="00491C85">
              <w:rPr>
                <w:rStyle w:val="Hyperlink"/>
                <w:color w:val="auto"/>
                <w:u w:val="none"/>
              </w:rPr>
              <w:t xml:space="preserve">utta </w:t>
            </w:r>
            <w:r w:rsidR="00BC0BDE" w:rsidRPr="00491C85">
              <w:rPr>
                <w:rStyle w:val="Hyperlink"/>
                <w:color w:val="auto"/>
                <w:u w:val="none"/>
              </w:rPr>
              <w:t>P</w:t>
            </w:r>
            <w:r w:rsidR="0001439D" w:rsidRPr="00491C85">
              <w:rPr>
                <w:rStyle w:val="Hyperlink"/>
                <w:color w:val="auto"/>
                <w:u w:val="none"/>
              </w:rPr>
              <w:t>ercha nóng chảy</w:t>
            </w:r>
            <w:r w:rsidR="00FA439E" w:rsidRPr="00491C85">
              <w:rPr>
                <w:webHidden/>
              </w:rPr>
              <w:tab/>
            </w:r>
            <w:r w:rsidR="00FA439E" w:rsidRPr="00491C85">
              <w:rPr>
                <w:webHidden/>
              </w:rPr>
              <w:fldChar w:fldCharType="begin"/>
            </w:r>
            <w:r w:rsidR="00FA439E" w:rsidRPr="00491C85">
              <w:rPr>
                <w:webHidden/>
              </w:rPr>
              <w:instrText xml:space="preserve"> PAGEREF _Toc169595732 \h </w:instrText>
            </w:r>
            <w:r w:rsidR="00FA439E" w:rsidRPr="00491C85">
              <w:rPr>
                <w:webHidden/>
              </w:rPr>
            </w:r>
            <w:r w:rsidR="00FA439E" w:rsidRPr="00491C85">
              <w:rPr>
                <w:webHidden/>
              </w:rPr>
              <w:fldChar w:fldCharType="separate"/>
            </w:r>
            <w:r w:rsidR="000F70CB">
              <w:rPr>
                <w:webHidden/>
              </w:rPr>
              <w:t>552</w:t>
            </w:r>
            <w:r w:rsidR="00FA439E" w:rsidRPr="00491C85">
              <w:rPr>
                <w:webHidden/>
              </w:rPr>
              <w:fldChar w:fldCharType="end"/>
            </w:r>
          </w:hyperlink>
        </w:p>
        <w:p w14:paraId="1910C875" w14:textId="1E54703D" w:rsidR="00FA439E" w:rsidRPr="00491C85" w:rsidRDefault="00000000" w:rsidP="00491C85">
          <w:pPr>
            <w:pStyle w:val="TOC1"/>
            <w:numPr>
              <w:ilvl w:val="0"/>
              <w:numId w:val="86"/>
            </w:numPr>
            <w:rPr>
              <w:rFonts w:eastAsiaTheme="minorEastAsia"/>
              <w:kern w:val="2"/>
              <w14:ligatures w14:val="standardContextual"/>
            </w:rPr>
          </w:pPr>
          <w:hyperlink w:anchor="_Toc169595733" w:history="1">
            <w:r w:rsidR="009E69F6" w:rsidRPr="00491C85">
              <w:rPr>
                <w:rStyle w:val="Hyperlink"/>
                <w:color w:val="auto"/>
                <w:u w:val="none"/>
              </w:rPr>
              <w:t>Đi</w:t>
            </w:r>
            <w:r w:rsidR="0001439D" w:rsidRPr="00491C85">
              <w:rPr>
                <w:rStyle w:val="Hyperlink"/>
                <w:color w:val="auto"/>
                <w:u w:val="none"/>
              </w:rPr>
              <w:t xml:space="preserve">ều trị tủy răng và hàn kín hệ thống ống tủy bằng </w:t>
            </w:r>
            <w:r w:rsidR="00BC0BDE" w:rsidRPr="00491C85">
              <w:rPr>
                <w:rStyle w:val="Hyperlink"/>
                <w:color w:val="auto"/>
                <w:u w:val="none"/>
              </w:rPr>
              <w:t>G</w:t>
            </w:r>
            <w:r w:rsidR="0001439D" w:rsidRPr="00491C85">
              <w:rPr>
                <w:rStyle w:val="Hyperlink"/>
                <w:color w:val="auto"/>
                <w:u w:val="none"/>
              </w:rPr>
              <w:t>utta-</w:t>
            </w:r>
            <w:r w:rsidR="00BC0BDE" w:rsidRPr="00491C85">
              <w:rPr>
                <w:rStyle w:val="Hyperlink"/>
                <w:color w:val="auto"/>
                <w:u w:val="none"/>
              </w:rPr>
              <w:t>P</w:t>
            </w:r>
            <w:r w:rsidR="0001439D" w:rsidRPr="00491C85">
              <w:rPr>
                <w:rStyle w:val="Hyperlink"/>
                <w:color w:val="auto"/>
                <w:u w:val="none"/>
              </w:rPr>
              <w:t>ercha nguội có sử dụng trâm xoay cầm tay</w:t>
            </w:r>
            <w:r w:rsidR="00FA439E" w:rsidRPr="00491C85">
              <w:rPr>
                <w:webHidden/>
              </w:rPr>
              <w:tab/>
            </w:r>
            <w:r w:rsidR="00FA439E" w:rsidRPr="00491C85">
              <w:rPr>
                <w:webHidden/>
              </w:rPr>
              <w:fldChar w:fldCharType="begin"/>
            </w:r>
            <w:r w:rsidR="00FA439E" w:rsidRPr="00491C85">
              <w:rPr>
                <w:webHidden/>
              </w:rPr>
              <w:instrText xml:space="preserve"> PAGEREF _Toc169595733 \h </w:instrText>
            </w:r>
            <w:r w:rsidR="00FA439E" w:rsidRPr="00491C85">
              <w:rPr>
                <w:webHidden/>
              </w:rPr>
            </w:r>
            <w:r w:rsidR="00FA439E" w:rsidRPr="00491C85">
              <w:rPr>
                <w:webHidden/>
              </w:rPr>
              <w:fldChar w:fldCharType="separate"/>
            </w:r>
            <w:r w:rsidR="000F70CB">
              <w:rPr>
                <w:webHidden/>
              </w:rPr>
              <w:t>555</w:t>
            </w:r>
            <w:r w:rsidR="00FA439E" w:rsidRPr="00491C85">
              <w:rPr>
                <w:webHidden/>
              </w:rPr>
              <w:fldChar w:fldCharType="end"/>
            </w:r>
          </w:hyperlink>
        </w:p>
        <w:p w14:paraId="33E6F6F0" w14:textId="6B4A1839" w:rsidR="00FA439E" w:rsidRPr="00491C85" w:rsidRDefault="00000000" w:rsidP="00491C85">
          <w:pPr>
            <w:pStyle w:val="TOC1"/>
            <w:numPr>
              <w:ilvl w:val="0"/>
              <w:numId w:val="86"/>
            </w:numPr>
            <w:rPr>
              <w:rFonts w:eastAsiaTheme="minorEastAsia"/>
              <w:kern w:val="2"/>
              <w14:ligatures w14:val="standardContextual"/>
            </w:rPr>
          </w:pPr>
          <w:hyperlink w:anchor="_Toc169595734" w:history="1">
            <w:r w:rsidR="00491C85" w:rsidRPr="00491C85">
              <w:rPr>
                <w:rStyle w:val="Hyperlink"/>
                <w:color w:val="auto"/>
                <w:u w:val="none"/>
              </w:rPr>
              <w:t>Đ</w:t>
            </w:r>
            <w:r w:rsidR="0001439D" w:rsidRPr="00491C85">
              <w:rPr>
                <w:rStyle w:val="Hyperlink"/>
                <w:color w:val="auto"/>
                <w:u w:val="none"/>
              </w:rPr>
              <w:t xml:space="preserve">iều trị tuỷ răng và hàn kín hệ thống ống tuỷ bằng </w:t>
            </w:r>
            <w:r w:rsidR="00BC0BDE" w:rsidRPr="00491C85">
              <w:rPr>
                <w:rStyle w:val="Hyperlink"/>
                <w:color w:val="auto"/>
                <w:u w:val="none"/>
              </w:rPr>
              <w:t>G</w:t>
            </w:r>
            <w:r w:rsidR="0001439D" w:rsidRPr="00491C85">
              <w:rPr>
                <w:rStyle w:val="Hyperlink"/>
                <w:color w:val="auto"/>
                <w:u w:val="none"/>
              </w:rPr>
              <w:t>utta-</w:t>
            </w:r>
            <w:r w:rsidR="00BC0BDE" w:rsidRPr="00491C85">
              <w:rPr>
                <w:rStyle w:val="Hyperlink"/>
                <w:color w:val="auto"/>
                <w:u w:val="none"/>
              </w:rPr>
              <w:t>P</w:t>
            </w:r>
            <w:r w:rsidR="0001439D" w:rsidRPr="00491C85">
              <w:rPr>
                <w:rStyle w:val="Hyperlink"/>
                <w:color w:val="auto"/>
                <w:u w:val="none"/>
              </w:rPr>
              <w:t>ercha nguội</w:t>
            </w:r>
            <w:r w:rsidR="00FA439E" w:rsidRPr="00491C85">
              <w:rPr>
                <w:webHidden/>
              </w:rPr>
              <w:tab/>
            </w:r>
            <w:r w:rsidR="00FA439E" w:rsidRPr="00491C85">
              <w:rPr>
                <w:webHidden/>
              </w:rPr>
              <w:fldChar w:fldCharType="begin"/>
            </w:r>
            <w:r w:rsidR="00FA439E" w:rsidRPr="00491C85">
              <w:rPr>
                <w:webHidden/>
              </w:rPr>
              <w:instrText xml:space="preserve"> PAGEREF _Toc169595734 \h </w:instrText>
            </w:r>
            <w:r w:rsidR="00FA439E" w:rsidRPr="00491C85">
              <w:rPr>
                <w:webHidden/>
              </w:rPr>
            </w:r>
            <w:r w:rsidR="00FA439E" w:rsidRPr="00491C85">
              <w:rPr>
                <w:webHidden/>
              </w:rPr>
              <w:fldChar w:fldCharType="separate"/>
            </w:r>
            <w:r w:rsidR="000F70CB">
              <w:rPr>
                <w:webHidden/>
              </w:rPr>
              <w:t>558</w:t>
            </w:r>
            <w:r w:rsidR="00FA439E" w:rsidRPr="00491C85">
              <w:rPr>
                <w:webHidden/>
              </w:rPr>
              <w:fldChar w:fldCharType="end"/>
            </w:r>
          </w:hyperlink>
        </w:p>
        <w:p w14:paraId="3E9C2523" w14:textId="7BE287B8" w:rsidR="00FA439E" w:rsidRPr="00491C85" w:rsidRDefault="00000000" w:rsidP="00491C85">
          <w:pPr>
            <w:pStyle w:val="TOC1"/>
            <w:numPr>
              <w:ilvl w:val="0"/>
              <w:numId w:val="86"/>
            </w:numPr>
            <w:rPr>
              <w:rStyle w:val="Hyperlink"/>
              <w:color w:val="auto"/>
              <w:u w:val="none"/>
            </w:rPr>
          </w:pPr>
          <w:hyperlink w:anchor="_Toc169595735" w:history="1">
            <w:r w:rsidR="009E69F6" w:rsidRPr="00491C85">
              <w:rPr>
                <w:rStyle w:val="Hyperlink"/>
                <w:color w:val="auto"/>
                <w:u w:val="none"/>
              </w:rPr>
              <w:t>Ph</w:t>
            </w:r>
            <w:r w:rsidR="0001439D" w:rsidRPr="00491C85">
              <w:rPr>
                <w:rStyle w:val="Hyperlink"/>
                <w:color w:val="auto"/>
                <w:u w:val="none"/>
              </w:rPr>
              <w:t xml:space="preserve">ục hồi cổ răng bằng glass </w:t>
            </w:r>
            <w:r w:rsidR="00BC0BDE" w:rsidRPr="00491C85">
              <w:rPr>
                <w:rStyle w:val="Hyperlink"/>
                <w:color w:val="auto"/>
                <w:u w:val="none"/>
              </w:rPr>
              <w:t>I</w:t>
            </w:r>
            <w:r w:rsidR="0001439D" w:rsidRPr="00491C85">
              <w:rPr>
                <w:rStyle w:val="Hyperlink"/>
                <w:color w:val="auto"/>
                <w:u w:val="none"/>
              </w:rPr>
              <w:t xml:space="preserve">onomer </w:t>
            </w:r>
            <w:r w:rsidR="00BC0BDE" w:rsidRPr="00491C85">
              <w:rPr>
                <w:rStyle w:val="Hyperlink"/>
                <w:color w:val="auto"/>
                <w:u w:val="none"/>
              </w:rPr>
              <w:t>C</w:t>
            </w:r>
            <w:r w:rsidR="0001439D" w:rsidRPr="00491C85">
              <w:rPr>
                <w:rStyle w:val="Hyperlink"/>
                <w:color w:val="auto"/>
                <w:u w:val="none"/>
              </w:rPr>
              <w:t>ement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_Toc169595735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561</w:t>
            </w:r>
            <w:r w:rsidR="00FA439E" w:rsidRPr="00491C85">
              <w:rPr>
                <w:rStyle w:val="Hyperlink"/>
                <w:webHidden/>
                <w:color w:val="auto"/>
                <w:u w:val="none"/>
              </w:rPr>
              <w:fldChar w:fldCharType="end"/>
            </w:r>
          </w:hyperlink>
        </w:p>
        <w:p w14:paraId="0749824A" w14:textId="37A400DF" w:rsidR="00FA439E" w:rsidRPr="00491C85" w:rsidRDefault="00000000" w:rsidP="00491C85">
          <w:pPr>
            <w:pStyle w:val="TOC1"/>
            <w:numPr>
              <w:ilvl w:val="0"/>
              <w:numId w:val="86"/>
            </w:numPr>
            <w:rPr>
              <w:rStyle w:val="Hyperlink"/>
              <w:color w:val="auto"/>
              <w:u w:val="none"/>
            </w:rPr>
          </w:pPr>
          <w:hyperlink w:anchor="_Toc169595736" w:history="1">
            <w:r w:rsidR="009E69F6" w:rsidRPr="00491C85">
              <w:rPr>
                <w:rStyle w:val="Hyperlink"/>
                <w:color w:val="auto"/>
                <w:u w:val="none"/>
              </w:rPr>
              <w:t>Đi</w:t>
            </w:r>
            <w:r w:rsidR="0001439D" w:rsidRPr="00491C85">
              <w:rPr>
                <w:rStyle w:val="Hyperlink"/>
                <w:color w:val="auto"/>
                <w:u w:val="none"/>
              </w:rPr>
              <w:t xml:space="preserve">ều trị răng sữa sâu ngà phục hồi bằng </w:t>
            </w:r>
            <w:r w:rsidR="00BC0BDE" w:rsidRPr="00491C85">
              <w:rPr>
                <w:rStyle w:val="Hyperlink"/>
                <w:color w:val="auto"/>
                <w:u w:val="none"/>
              </w:rPr>
              <w:t>G</w:t>
            </w:r>
            <w:r w:rsidR="0001439D" w:rsidRPr="00491C85">
              <w:rPr>
                <w:rStyle w:val="Hyperlink"/>
                <w:color w:val="auto"/>
                <w:u w:val="none"/>
              </w:rPr>
              <w:t xml:space="preserve">lass </w:t>
            </w:r>
            <w:r w:rsidR="00BC0BDE" w:rsidRPr="00491C85">
              <w:rPr>
                <w:rStyle w:val="Hyperlink"/>
                <w:color w:val="auto"/>
                <w:u w:val="none"/>
              </w:rPr>
              <w:t>I</w:t>
            </w:r>
            <w:r w:rsidR="0001439D" w:rsidRPr="00491C85">
              <w:rPr>
                <w:rStyle w:val="Hyperlink"/>
                <w:color w:val="auto"/>
                <w:u w:val="none"/>
              </w:rPr>
              <w:t xml:space="preserve">onomer </w:t>
            </w:r>
            <w:r w:rsidR="00BC0BDE" w:rsidRPr="00491C85">
              <w:rPr>
                <w:rStyle w:val="Hyperlink"/>
                <w:color w:val="auto"/>
                <w:u w:val="none"/>
              </w:rPr>
              <w:t>C</w:t>
            </w:r>
            <w:r w:rsidR="0001439D" w:rsidRPr="00491C85">
              <w:rPr>
                <w:rStyle w:val="Hyperlink"/>
                <w:color w:val="auto"/>
                <w:u w:val="none"/>
              </w:rPr>
              <w:t>ement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_Toc169595736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563</w:t>
            </w:r>
            <w:r w:rsidR="00FA439E" w:rsidRPr="00491C85">
              <w:rPr>
                <w:rStyle w:val="Hyperlink"/>
                <w:webHidden/>
                <w:color w:val="auto"/>
                <w:u w:val="none"/>
              </w:rPr>
              <w:fldChar w:fldCharType="end"/>
            </w:r>
          </w:hyperlink>
        </w:p>
        <w:p w14:paraId="2A180ACE" w14:textId="1C84D49F" w:rsidR="00FA439E" w:rsidRPr="00491C85" w:rsidRDefault="00000000" w:rsidP="00491C85">
          <w:pPr>
            <w:pStyle w:val="TOC1"/>
            <w:numPr>
              <w:ilvl w:val="0"/>
              <w:numId w:val="86"/>
            </w:numPr>
            <w:rPr>
              <w:rStyle w:val="Hyperlink"/>
              <w:color w:val="auto"/>
              <w:u w:val="none"/>
            </w:rPr>
          </w:pPr>
          <w:hyperlink w:anchor="_Toc169595737" w:history="1">
            <w:r w:rsidR="009E69F6" w:rsidRPr="00491C85">
              <w:rPr>
                <w:rStyle w:val="Hyperlink"/>
                <w:color w:val="auto"/>
                <w:u w:val="none"/>
              </w:rPr>
              <w:t>Quy trình k</w:t>
            </w:r>
            <w:r w:rsidR="0001439D" w:rsidRPr="00491C85">
              <w:rPr>
                <w:rStyle w:val="Hyperlink"/>
                <w:color w:val="auto"/>
                <w:u w:val="none"/>
              </w:rPr>
              <w:t>ỹ thuật nạo túi lợi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_Toc169595737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565</w:t>
            </w:r>
            <w:r w:rsidR="00FA439E" w:rsidRPr="00491C85">
              <w:rPr>
                <w:rStyle w:val="Hyperlink"/>
                <w:webHidden/>
                <w:color w:val="auto"/>
                <w:u w:val="none"/>
              </w:rPr>
              <w:fldChar w:fldCharType="end"/>
            </w:r>
          </w:hyperlink>
        </w:p>
        <w:p w14:paraId="776343F8" w14:textId="04CBCDFB" w:rsidR="00FA439E" w:rsidRPr="00491C85" w:rsidRDefault="00000000" w:rsidP="00491C85">
          <w:pPr>
            <w:pStyle w:val="TOC1"/>
            <w:numPr>
              <w:ilvl w:val="0"/>
              <w:numId w:val="86"/>
            </w:numPr>
            <w:rPr>
              <w:rStyle w:val="Hyperlink"/>
              <w:color w:val="auto"/>
              <w:u w:val="none"/>
            </w:rPr>
          </w:pPr>
          <w:hyperlink w:anchor="_Toc169595738" w:history="1">
            <w:r w:rsidR="009E69F6" w:rsidRPr="00491C85">
              <w:rPr>
                <w:rStyle w:val="Hyperlink"/>
                <w:color w:val="auto"/>
                <w:u w:val="none"/>
              </w:rPr>
              <w:t>Nh</w:t>
            </w:r>
            <w:r w:rsidR="0001439D" w:rsidRPr="00491C85">
              <w:rPr>
                <w:rStyle w:val="Hyperlink"/>
                <w:color w:val="auto"/>
                <w:u w:val="none"/>
              </w:rPr>
              <w:t>ổ chân răng vĩnh viễn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_Toc169595738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567</w:t>
            </w:r>
            <w:r w:rsidR="00FA439E" w:rsidRPr="00491C85">
              <w:rPr>
                <w:rStyle w:val="Hyperlink"/>
                <w:webHidden/>
                <w:color w:val="auto"/>
                <w:u w:val="none"/>
              </w:rPr>
              <w:fldChar w:fldCharType="end"/>
            </w:r>
          </w:hyperlink>
        </w:p>
        <w:p w14:paraId="363377B5" w14:textId="235C368A" w:rsidR="00FA439E" w:rsidRPr="00491C85" w:rsidRDefault="00000000" w:rsidP="00491C85">
          <w:pPr>
            <w:pStyle w:val="TOC1"/>
            <w:numPr>
              <w:ilvl w:val="0"/>
              <w:numId w:val="86"/>
            </w:numPr>
            <w:rPr>
              <w:rStyle w:val="Hyperlink"/>
              <w:color w:val="auto"/>
              <w:u w:val="none"/>
            </w:rPr>
          </w:pPr>
          <w:hyperlink w:anchor="_Toc169595739" w:history="1">
            <w:r w:rsidR="009E69F6" w:rsidRPr="00491C85">
              <w:rPr>
                <w:rStyle w:val="Hyperlink"/>
                <w:color w:val="auto"/>
                <w:u w:val="none"/>
              </w:rPr>
              <w:t>Nh</w:t>
            </w:r>
            <w:r w:rsidR="0001439D" w:rsidRPr="00491C85">
              <w:rPr>
                <w:rStyle w:val="Hyperlink"/>
                <w:color w:val="auto"/>
                <w:u w:val="none"/>
              </w:rPr>
              <w:t>ổ răng vĩnh viễn lung lay</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_Toc169595739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569</w:t>
            </w:r>
            <w:r w:rsidR="00FA439E" w:rsidRPr="00491C85">
              <w:rPr>
                <w:rStyle w:val="Hyperlink"/>
                <w:webHidden/>
                <w:color w:val="auto"/>
                <w:u w:val="none"/>
              </w:rPr>
              <w:fldChar w:fldCharType="end"/>
            </w:r>
          </w:hyperlink>
        </w:p>
        <w:p w14:paraId="6F8422E8" w14:textId="10588286" w:rsidR="00FA439E" w:rsidRPr="00491C85" w:rsidRDefault="00000000" w:rsidP="00491C85">
          <w:pPr>
            <w:pStyle w:val="TOC1"/>
            <w:numPr>
              <w:ilvl w:val="0"/>
              <w:numId w:val="86"/>
            </w:numPr>
            <w:rPr>
              <w:rFonts w:eastAsiaTheme="minorEastAsia"/>
              <w:kern w:val="2"/>
              <w14:ligatures w14:val="standardContextual"/>
            </w:rPr>
          </w:pPr>
          <w:hyperlink w:anchor="_Toc169595740" w:history="1">
            <w:r w:rsidR="009E69F6" w:rsidRPr="00491C85">
              <w:rPr>
                <w:rStyle w:val="Hyperlink"/>
                <w:color w:val="auto"/>
                <w:u w:val="none"/>
              </w:rPr>
              <w:t>Nh</w:t>
            </w:r>
            <w:r w:rsidR="0001439D" w:rsidRPr="00491C85">
              <w:rPr>
                <w:rStyle w:val="Hyperlink"/>
                <w:color w:val="auto"/>
                <w:u w:val="none"/>
              </w:rPr>
              <w:t>ổ chân răng sữa</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571</w:t>
            </w:r>
            <w:r w:rsidR="00FA439E" w:rsidRPr="00491C85">
              <w:rPr>
                <w:rStyle w:val="Hyperlink"/>
                <w:webHidden/>
                <w:color w:val="auto"/>
                <w:u w:val="none"/>
              </w:rPr>
              <w:fldChar w:fldCharType="end"/>
            </w:r>
          </w:hyperlink>
        </w:p>
        <w:p w14:paraId="3B3C1B6A" w14:textId="7DD33955" w:rsidR="00FA439E" w:rsidRPr="00491C85" w:rsidRDefault="00000000" w:rsidP="00491C85">
          <w:pPr>
            <w:pStyle w:val="TOC1"/>
            <w:numPr>
              <w:ilvl w:val="0"/>
              <w:numId w:val="86"/>
            </w:numPr>
            <w:rPr>
              <w:rStyle w:val="Hyperlink"/>
              <w:color w:val="auto"/>
              <w:u w:val="none"/>
            </w:rPr>
          </w:pPr>
          <w:hyperlink w:anchor="_Toc169595741" w:history="1">
            <w:r w:rsidR="009E69F6" w:rsidRPr="00491C85">
              <w:rPr>
                <w:rStyle w:val="Hyperlink"/>
                <w:color w:val="auto"/>
                <w:u w:val="none"/>
              </w:rPr>
              <w:t>Nh</w:t>
            </w:r>
            <w:r w:rsidR="0001439D" w:rsidRPr="00491C85">
              <w:rPr>
                <w:rStyle w:val="Hyperlink"/>
                <w:color w:val="auto"/>
                <w:u w:val="none"/>
              </w:rPr>
              <w:t>ổ răng thừa</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573</w:t>
            </w:r>
            <w:r w:rsidR="00FA439E" w:rsidRPr="00491C85">
              <w:rPr>
                <w:rStyle w:val="Hyperlink"/>
                <w:webHidden/>
                <w:color w:val="auto"/>
                <w:u w:val="none"/>
              </w:rPr>
              <w:fldChar w:fldCharType="end"/>
            </w:r>
          </w:hyperlink>
        </w:p>
        <w:p w14:paraId="0BF4722D" w14:textId="05D7DEA9" w:rsidR="00FA439E" w:rsidRPr="00491C85" w:rsidRDefault="00000000" w:rsidP="00491C85">
          <w:pPr>
            <w:pStyle w:val="TOC1"/>
            <w:numPr>
              <w:ilvl w:val="0"/>
              <w:numId w:val="86"/>
            </w:numPr>
            <w:rPr>
              <w:rStyle w:val="Hyperlink"/>
              <w:color w:val="auto"/>
              <w:u w:val="none"/>
            </w:rPr>
          </w:pPr>
          <w:hyperlink w:anchor="_Toc169595742" w:history="1">
            <w:r w:rsidR="009E69F6" w:rsidRPr="00491C85">
              <w:rPr>
                <w:rStyle w:val="Hyperlink"/>
                <w:color w:val="auto"/>
                <w:u w:val="none"/>
              </w:rPr>
              <w:t>Nh</w:t>
            </w:r>
            <w:r w:rsidR="0001439D" w:rsidRPr="00491C85">
              <w:rPr>
                <w:rStyle w:val="Hyperlink"/>
                <w:color w:val="auto"/>
                <w:u w:val="none"/>
              </w:rPr>
              <w:t>ổ răng vĩnh viễn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575</w:t>
            </w:r>
            <w:r w:rsidR="00FA439E" w:rsidRPr="00491C85">
              <w:rPr>
                <w:rStyle w:val="Hyperlink"/>
                <w:webHidden/>
                <w:color w:val="auto"/>
                <w:u w:val="none"/>
              </w:rPr>
              <w:fldChar w:fldCharType="end"/>
            </w:r>
          </w:hyperlink>
        </w:p>
        <w:p w14:paraId="3BCCD275" w14:textId="366ABFFC" w:rsidR="00FA439E" w:rsidRPr="00491C85" w:rsidRDefault="00000000" w:rsidP="00491C85">
          <w:pPr>
            <w:pStyle w:val="TOC1"/>
            <w:numPr>
              <w:ilvl w:val="0"/>
              <w:numId w:val="86"/>
            </w:numPr>
            <w:rPr>
              <w:rStyle w:val="Hyperlink"/>
              <w:color w:val="auto"/>
              <w:u w:val="none"/>
            </w:rPr>
          </w:pPr>
          <w:hyperlink w:anchor="_Toc169595743" w:history="1">
            <w:r w:rsidR="009E69F6" w:rsidRPr="00491C85">
              <w:rPr>
                <w:rStyle w:val="Hyperlink"/>
                <w:color w:val="auto"/>
                <w:u w:val="none"/>
              </w:rPr>
              <w:t>Ph</w:t>
            </w:r>
            <w:r w:rsidR="0001439D" w:rsidRPr="00491C85">
              <w:rPr>
                <w:rStyle w:val="Hyperlink"/>
                <w:color w:val="auto"/>
                <w:u w:val="none"/>
              </w:rPr>
              <w:t>ẫu thuật nhổ răng khôn hàm dưới mọc lệch</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577</w:t>
            </w:r>
            <w:r w:rsidR="00FA439E" w:rsidRPr="00491C85">
              <w:rPr>
                <w:rStyle w:val="Hyperlink"/>
                <w:webHidden/>
                <w:color w:val="auto"/>
                <w:u w:val="none"/>
              </w:rPr>
              <w:fldChar w:fldCharType="end"/>
            </w:r>
          </w:hyperlink>
        </w:p>
        <w:p w14:paraId="3BB2AF7E" w14:textId="0694AAB0" w:rsidR="00FA439E" w:rsidRPr="00491C85" w:rsidRDefault="00000000" w:rsidP="00491C85">
          <w:pPr>
            <w:pStyle w:val="TOC1"/>
            <w:numPr>
              <w:ilvl w:val="0"/>
              <w:numId w:val="86"/>
            </w:numPr>
            <w:rPr>
              <w:rStyle w:val="Hyperlink"/>
              <w:color w:val="auto"/>
              <w:u w:val="none"/>
            </w:rPr>
          </w:pPr>
          <w:hyperlink w:anchor="_Toc169595744" w:history="1">
            <w:r w:rsidR="009E69F6" w:rsidRPr="00491C85">
              <w:rPr>
                <w:rStyle w:val="Hyperlink"/>
                <w:color w:val="auto"/>
                <w:u w:val="none"/>
              </w:rPr>
              <w:t>Ph</w:t>
            </w:r>
            <w:r w:rsidR="0001439D" w:rsidRPr="00491C85">
              <w:rPr>
                <w:rStyle w:val="Hyperlink"/>
                <w:color w:val="auto"/>
                <w:u w:val="none"/>
              </w:rPr>
              <w:t>ẫu thuật nhổ răng khôn mọc lệch có cắt thân, chia chân răng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579</w:t>
            </w:r>
            <w:r w:rsidR="00FA439E" w:rsidRPr="00491C85">
              <w:rPr>
                <w:rStyle w:val="Hyperlink"/>
                <w:webHidden/>
                <w:color w:val="auto"/>
                <w:u w:val="none"/>
              </w:rPr>
              <w:fldChar w:fldCharType="end"/>
            </w:r>
          </w:hyperlink>
        </w:p>
        <w:p w14:paraId="51033835" w14:textId="07EEAE96" w:rsidR="00FA439E" w:rsidRPr="00491C85" w:rsidRDefault="00000000" w:rsidP="00491C85">
          <w:pPr>
            <w:pStyle w:val="TOC1"/>
            <w:numPr>
              <w:ilvl w:val="0"/>
              <w:numId w:val="86"/>
            </w:numPr>
            <w:rPr>
              <w:rStyle w:val="Hyperlink"/>
              <w:color w:val="auto"/>
              <w:u w:val="none"/>
            </w:rPr>
          </w:pPr>
          <w:hyperlink w:anchor="_Toc169595745" w:history="1">
            <w:r w:rsidR="009E69F6" w:rsidRPr="00491C85">
              <w:rPr>
                <w:rStyle w:val="Hyperlink"/>
                <w:color w:val="auto"/>
                <w:u w:val="none"/>
              </w:rPr>
              <w:t>Ph</w:t>
            </w:r>
            <w:r w:rsidR="0001439D" w:rsidRPr="00491C85">
              <w:rPr>
                <w:rStyle w:val="Hyperlink"/>
                <w:color w:val="auto"/>
                <w:u w:val="none"/>
              </w:rPr>
              <w:t>ẫu thuật nhổ răng khôn mọc lệch có cắt thân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581</w:t>
            </w:r>
            <w:r w:rsidR="00FA439E" w:rsidRPr="00491C85">
              <w:rPr>
                <w:rStyle w:val="Hyperlink"/>
                <w:webHidden/>
                <w:color w:val="auto"/>
                <w:u w:val="none"/>
              </w:rPr>
              <w:fldChar w:fldCharType="end"/>
            </w:r>
          </w:hyperlink>
        </w:p>
        <w:p w14:paraId="03903561" w14:textId="75723102" w:rsidR="00FA439E" w:rsidRPr="00491C85" w:rsidRDefault="00000000" w:rsidP="00491C85">
          <w:pPr>
            <w:pStyle w:val="TOC1"/>
            <w:numPr>
              <w:ilvl w:val="0"/>
              <w:numId w:val="86"/>
            </w:numPr>
            <w:rPr>
              <w:rStyle w:val="Hyperlink"/>
              <w:color w:val="auto"/>
              <w:u w:val="none"/>
            </w:rPr>
          </w:pPr>
          <w:hyperlink w:anchor="_Toc169595746" w:history="1">
            <w:r w:rsidR="009E69F6" w:rsidRPr="00491C85">
              <w:rPr>
                <w:rStyle w:val="Hyperlink"/>
                <w:color w:val="auto"/>
                <w:u w:val="none"/>
              </w:rPr>
              <w:t>Ph</w:t>
            </w:r>
            <w:r w:rsidR="0001439D" w:rsidRPr="00491C85">
              <w:rPr>
                <w:rStyle w:val="Hyperlink"/>
                <w:color w:val="auto"/>
                <w:u w:val="none"/>
              </w:rPr>
              <w:t>ẫu thuật nhổ răng khôn mọc lệch hàm trên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583</w:t>
            </w:r>
            <w:r w:rsidR="00FA439E" w:rsidRPr="00491C85">
              <w:rPr>
                <w:rStyle w:val="Hyperlink"/>
                <w:webHidden/>
                <w:color w:val="auto"/>
                <w:u w:val="none"/>
              </w:rPr>
              <w:fldChar w:fldCharType="end"/>
            </w:r>
          </w:hyperlink>
        </w:p>
        <w:p w14:paraId="4E5C81D6" w14:textId="7BDAB483" w:rsidR="00FA439E" w:rsidRPr="00491C85" w:rsidRDefault="00000000" w:rsidP="00491C85">
          <w:pPr>
            <w:pStyle w:val="TOC1"/>
            <w:numPr>
              <w:ilvl w:val="0"/>
              <w:numId w:val="86"/>
            </w:numPr>
            <w:rPr>
              <w:rStyle w:val="Hyperlink"/>
              <w:color w:val="auto"/>
              <w:u w:val="none"/>
            </w:rPr>
          </w:pPr>
          <w:hyperlink w:anchor="_Toc169595747" w:history="1">
            <w:r w:rsidR="009E69F6" w:rsidRPr="00491C85">
              <w:rPr>
                <w:rStyle w:val="Hyperlink"/>
                <w:color w:val="auto"/>
                <w:u w:val="none"/>
              </w:rPr>
              <w:t>Nh</w:t>
            </w:r>
            <w:r w:rsidR="0001439D" w:rsidRPr="00491C85">
              <w:rPr>
                <w:rStyle w:val="Hyperlink"/>
                <w:color w:val="auto"/>
                <w:u w:val="none"/>
              </w:rPr>
              <w:t>ổ răng sữa</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585</w:t>
            </w:r>
            <w:r w:rsidR="00FA439E" w:rsidRPr="00491C85">
              <w:rPr>
                <w:rStyle w:val="Hyperlink"/>
                <w:webHidden/>
                <w:color w:val="auto"/>
                <w:u w:val="none"/>
              </w:rPr>
              <w:fldChar w:fldCharType="end"/>
            </w:r>
          </w:hyperlink>
        </w:p>
        <w:p w14:paraId="4DEDC00A" w14:textId="4FBDAC1C" w:rsidR="00FA439E" w:rsidRPr="00491C85" w:rsidRDefault="00000000" w:rsidP="00491C85">
          <w:pPr>
            <w:pStyle w:val="TOC1"/>
            <w:numPr>
              <w:ilvl w:val="0"/>
              <w:numId w:val="86"/>
            </w:numPr>
            <w:rPr>
              <w:rStyle w:val="Hyperlink"/>
              <w:color w:val="auto"/>
              <w:u w:val="none"/>
            </w:rPr>
          </w:pPr>
          <w:hyperlink w:anchor="_Toc169595748" w:history="1">
            <w:r w:rsidR="009E69F6" w:rsidRPr="00491C85">
              <w:rPr>
                <w:rStyle w:val="Hyperlink"/>
                <w:color w:val="auto"/>
                <w:u w:val="none"/>
              </w:rPr>
              <w:t>Đi</w:t>
            </w:r>
            <w:r w:rsidR="0001439D" w:rsidRPr="00491C85">
              <w:rPr>
                <w:rStyle w:val="Hyperlink"/>
                <w:color w:val="auto"/>
                <w:u w:val="none"/>
              </w:rPr>
              <w:t xml:space="preserve">ều trị sâu ngà răng phục hồi bằng </w:t>
            </w:r>
            <w:r w:rsidR="00BC0BDE" w:rsidRPr="00491C85">
              <w:rPr>
                <w:rStyle w:val="Hyperlink"/>
                <w:color w:val="auto"/>
                <w:u w:val="none"/>
              </w:rPr>
              <w:t>C</w:t>
            </w:r>
            <w:r w:rsidR="0001439D" w:rsidRPr="00491C85">
              <w:rPr>
                <w:rStyle w:val="Hyperlink"/>
                <w:color w:val="auto"/>
                <w:u w:val="none"/>
              </w:rPr>
              <w:t>omposite</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587</w:t>
            </w:r>
            <w:r w:rsidR="00FA439E" w:rsidRPr="00491C85">
              <w:rPr>
                <w:rStyle w:val="Hyperlink"/>
                <w:webHidden/>
                <w:color w:val="auto"/>
                <w:u w:val="none"/>
              </w:rPr>
              <w:fldChar w:fldCharType="end"/>
            </w:r>
          </w:hyperlink>
        </w:p>
        <w:p w14:paraId="34ED1C8B" w14:textId="71B7B832" w:rsidR="00FA439E" w:rsidRPr="00491C85" w:rsidRDefault="00000000" w:rsidP="00491C85">
          <w:pPr>
            <w:pStyle w:val="TOC1"/>
            <w:numPr>
              <w:ilvl w:val="0"/>
              <w:numId w:val="86"/>
            </w:numPr>
            <w:rPr>
              <w:rStyle w:val="Hyperlink"/>
              <w:color w:val="auto"/>
              <w:u w:val="none"/>
            </w:rPr>
          </w:pPr>
          <w:hyperlink w:anchor="_Toc169595749" w:history="1">
            <w:r w:rsidR="009E69F6" w:rsidRPr="00491C85">
              <w:rPr>
                <w:rStyle w:val="Hyperlink"/>
                <w:color w:val="auto"/>
                <w:u w:val="none"/>
              </w:rPr>
              <w:t>Đi</w:t>
            </w:r>
            <w:r w:rsidR="0001439D" w:rsidRPr="00491C85">
              <w:rPr>
                <w:rStyle w:val="Hyperlink"/>
                <w:color w:val="auto"/>
                <w:u w:val="none"/>
              </w:rPr>
              <w:t xml:space="preserve">ều trị sâu ngà răng phục hồi bằng </w:t>
            </w:r>
            <w:r w:rsidR="00BC0BDE" w:rsidRPr="00491C85">
              <w:rPr>
                <w:rStyle w:val="Hyperlink"/>
                <w:color w:val="auto"/>
                <w:u w:val="none"/>
              </w:rPr>
              <w:t>G</w:t>
            </w:r>
            <w:r w:rsidR="0001439D" w:rsidRPr="00491C85">
              <w:rPr>
                <w:rStyle w:val="Hyperlink"/>
                <w:color w:val="auto"/>
                <w:u w:val="none"/>
              </w:rPr>
              <w:t xml:space="preserve">lassionomer </w:t>
            </w:r>
            <w:r w:rsidR="00BC0BDE" w:rsidRPr="00491C85">
              <w:rPr>
                <w:rStyle w:val="Hyperlink"/>
                <w:color w:val="auto"/>
                <w:u w:val="none"/>
              </w:rPr>
              <w:t>C</w:t>
            </w:r>
            <w:r w:rsidR="0001439D" w:rsidRPr="00491C85">
              <w:rPr>
                <w:rStyle w:val="Hyperlink"/>
                <w:color w:val="auto"/>
                <w:u w:val="none"/>
              </w:rPr>
              <w:t>ement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_Toc169595749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591</w:t>
            </w:r>
            <w:r w:rsidR="00FA439E" w:rsidRPr="00491C85">
              <w:rPr>
                <w:rStyle w:val="Hyperlink"/>
                <w:webHidden/>
                <w:color w:val="auto"/>
                <w:u w:val="none"/>
              </w:rPr>
              <w:fldChar w:fldCharType="end"/>
            </w:r>
          </w:hyperlink>
        </w:p>
        <w:p w14:paraId="076CE355" w14:textId="2FD10BE6" w:rsidR="00FA439E" w:rsidRPr="00491C85" w:rsidRDefault="00000000" w:rsidP="00491C85">
          <w:pPr>
            <w:pStyle w:val="TOC1"/>
            <w:numPr>
              <w:ilvl w:val="0"/>
              <w:numId w:val="86"/>
            </w:numPr>
            <w:rPr>
              <w:rStyle w:val="Hyperlink"/>
              <w:color w:val="auto"/>
              <w:u w:val="none"/>
            </w:rPr>
          </w:pPr>
          <w:hyperlink w:anchor="_Toc169595750" w:history="1">
            <w:r w:rsidR="009E69F6" w:rsidRPr="00491C85">
              <w:rPr>
                <w:rStyle w:val="Hyperlink"/>
                <w:color w:val="auto"/>
                <w:u w:val="none"/>
              </w:rPr>
              <w:t xml:space="preserve">Trám </w:t>
            </w:r>
            <w:r w:rsidR="0001439D" w:rsidRPr="00491C85">
              <w:rPr>
                <w:rStyle w:val="Hyperlink"/>
                <w:color w:val="auto"/>
                <w:u w:val="none"/>
              </w:rPr>
              <w:t xml:space="preserve">bít hố rãnh bằng </w:t>
            </w:r>
            <w:r w:rsidR="00BC0BDE" w:rsidRPr="00491C85">
              <w:rPr>
                <w:rStyle w:val="Hyperlink"/>
                <w:color w:val="auto"/>
                <w:u w:val="none"/>
              </w:rPr>
              <w:t>C</w:t>
            </w:r>
            <w:r w:rsidR="0001439D" w:rsidRPr="00491C85">
              <w:rPr>
                <w:rStyle w:val="Hyperlink"/>
                <w:color w:val="auto"/>
                <w:u w:val="none"/>
              </w:rPr>
              <w:t>omposite quang trùng hợp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593</w:t>
            </w:r>
            <w:r w:rsidR="00FA439E" w:rsidRPr="00491C85">
              <w:rPr>
                <w:rStyle w:val="Hyperlink"/>
                <w:webHidden/>
                <w:color w:val="auto"/>
                <w:u w:val="none"/>
              </w:rPr>
              <w:fldChar w:fldCharType="end"/>
            </w:r>
          </w:hyperlink>
        </w:p>
        <w:p w14:paraId="7759D764" w14:textId="16C9A1E9" w:rsidR="00FA439E" w:rsidRPr="00491C85" w:rsidRDefault="00000000" w:rsidP="00491C85">
          <w:pPr>
            <w:pStyle w:val="TOC1"/>
            <w:numPr>
              <w:ilvl w:val="0"/>
              <w:numId w:val="86"/>
            </w:numPr>
            <w:rPr>
              <w:rStyle w:val="Hyperlink"/>
              <w:color w:val="auto"/>
              <w:u w:val="none"/>
            </w:rPr>
          </w:pPr>
          <w:hyperlink w:anchor="_Toc169595751" w:history="1">
            <w:r w:rsidR="009E69F6" w:rsidRPr="00491C85">
              <w:rPr>
                <w:rStyle w:val="Hyperlink"/>
                <w:color w:val="auto"/>
                <w:u w:val="none"/>
              </w:rPr>
              <w:t xml:space="preserve">Trám </w:t>
            </w:r>
            <w:r w:rsidR="0001439D" w:rsidRPr="00491C85">
              <w:rPr>
                <w:rStyle w:val="Hyperlink"/>
                <w:color w:val="auto"/>
                <w:u w:val="none"/>
              </w:rPr>
              <w:t xml:space="preserve">bít hố rãnh bằng </w:t>
            </w:r>
            <w:r w:rsidR="00BC0BDE" w:rsidRPr="00491C85">
              <w:rPr>
                <w:rStyle w:val="Hyperlink"/>
                <w:color w:val="auto"/>
                <w:u w:val="none"/>
              </w:rPr>
              <w:t>G</w:t>
            </w:r>
            <w:r w:rsidR="0001439D" w:rsidRPr="00491C85">
              <w:rPr>
                <w:rStyle w:val="Hyperlink"/>
                <w:color w:val="auto"/>
                <w:u w:val="none"/>
              </w:rPr>
              <w:t xml:space="preserve">lass </w:t>
            </w:r>
            <w:r w:rsidR="00BC0BDE" w:rsidRPr="00491C85">
              <w:rPr>
                <w:rStyle w:val="Hyperlink"/>
                <w:color w:val="auto"/>
                <w:u w:val="none"/>
              </w:rPr>
              <w:t>I</w:t>
            </w:r>
            <w:r w:rsidR="0001439D" w:rsidRPr="00491C85">
              <w:rPr>
                <w:rStyle w:val="Hyperlink"/>
                <w:color w:val="auto"/>
                <w:u w:val="none"/>
              </w:rPr>
              <w:t xml:space="preserve">onomer </w:t>
            </w:r>
            <w:r w:rsidR="00BC0BDE" w:rsidRPr="00491C85">
              <w:rPr>
                <w:rStyle w:val="Hyperlink"/>
                <w:color w:val="auto"/>
                <w:u w:val="none"/>
              </w:rPr>
              <w:t>C</w:t>
            </w:r>
            <w:r w:rsidR="0001439D" w:rsidRPr="00491C85">
              <w:rPr>
                <w:rStyle w:val="Hyperlink"/>
                <w:color w:val="auto"/>
                <w:u w:val="none"/>
              </w:rPr>
              <w:t>ement quang trùng hợp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595</w:t>
            </w:r>
            <w:r w:rsidR="00FA439E" w:rsidRPr="00491C85">
              <w:rPr>
                <w:rStyle w:val="Hyperlink"/>
                <w:webHidden/>
                <w:color w:val="auto"/>
                <w:u w:val="none"/>
              </w:rPr>
              <w:fldChar w:fldCharType="end"/>
            </w:r>
          </w:hyperlink>
        </w:p>
        <w:p w14:paraId="4CA91B47" w14:textId="6BB0C06D" w:rsidR="00FA439E" w:rsidRPr="00491C85" w:rsidRDefault="00000000" w:rsidP="00491C85">
          <w:pPr>
            <w:pStyle w:val="TOC1"/>
            <w:numPr>
              <w:ilvl w:val="0"/>
              <w:numId w:val="86"/>
            </w:numPr>
            <w:rPr>
              <w:rStyle w:val="Hyperlink"/>
              <w:color w:val="auto"/>
              <w:u w:val="none"/>
            </w:rPr>
          </w:pPr>
          <w:hyperlink w:anchor="_Toc169595752" w:history="1">
            <w:r w:rsidR="009E69F6" w:rsidRPr="00491C85">
              <w:rPr>
                <w:rStyle w:val="Hyperlink"/>
                <w:color w:val="auto"/>
                <w:u w:val="none"/>
              </w:rPr>
              <w:t xml:space="preserve">Trám </w:t>
            </w:r>
            <w:r w:rsidR="0001439D" w:rsidRPr="00491C85">
              <w:rPr>
                <w:rStyle w:val="Hyperlink"/>
                <w:color w:val="auto"/>
                <w:u w:val="none"/>
              </w:rPr>
              <w:t xml:space="preserve">bít hố rãnh bằng </w:t>
            </w:r>
            <w:r w:rsidR="00BC0BDE" w:rsidRPr="00491C85">
              <w:rPr>
                <w:rStyle w:val="Hyperlink"/>
                <w:color w:val="auto"/>
                <w:u w:val="none"/>
              </w:rPr>
              <w:t>G</w:t>
            </w:r>
            <w:r w:rsidR="0001439D" w:rsidRPr="00491C85">
              <w:rPr>
                <w:rStyle w:val="Hyperlink"/>
                <w:color w:val="auto"/>
                <w:u w:val="none"/>
              </w:rPr>
              <w:t xml:space="preserve">lass </w:t>
            </w:r>
            <w:r w:rsidR="00BC0BDE" w:rsidRPr="00491C85">
              <w:rPr>
                <w:rStyle w:val="Hyperlink"/>
                <w:color w:val="auto"/>
                <w:u w:val="none"/>
              </w:rPr>
              <w:t>I</w:t>
            </w:r>
            <w:r w:rsidR="0001439D" w:rsidRPr="00491C85">
              <w:rPr>
                <w:rStyle w:val="Hyperlink"/>
                <w:color w:val="auto"/>
                <w:u w:val="none"/>
              </w:rPr>
              <w:t xml:space="preserve">onomer </w:t>
            </w:r>
            <w:r w:rsidR="00BC0BDE" w:rsidRPr="00491C85">
              <w:rPr>
                <w:rStyle w:val="Hyperlink"/>
                <w:color w:val="auto"/>
                <w:u w:val="none"/>
              </w:rPr>
              <w:t>C</w:t>
            </w:r>
            <w:r w:rsidR="0001439D" w:rsidRPr="00491C85">
              <w:rPr>
                <w:rStyle w:val="Hyperlink"/>
                <w:color w:val="auto"/>
                <w:u w:val="none"/>
              </w:rPr>
              <w:t>ement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597</w:t>
            </w:r>
            <w:r w:rsidR="00FA439E" w:rsidRPr="00491C85">
              <w:rPr>
                <w:rStyle w:val="Hyperlink"/>
                <w:webHidden/>
                <w:color w:val="auto"/>
                <w:u w:val="none"/>
              </w:rPr>
              <w:fldChar w:fldCharType="end"/>
            </w:r>
          </w:hyperlink>
        </w:p>
        <w:p w14:paraId="0E8847B1" w14:textId="18F8823E" w:rsidR="00FA439E" w:rsidRPr="00491C85" w:rsidRDefault="00000000" w:rsidP="00491C85">
          <w:pPr>
            <w:pStyle w:val="TOC1"/>
            <w:numPr>
              <w:ilvl w:val="0"/>
              <w:numId w:val="86"/>
            </w:numPr>
            <w:rPr>
              <w:rStyle w:val="Hyperlink"/>
              <w:color w:val="auto"/>
              <w:u w:val="none"/>
            </w:rPr>
          </w:pPr>
          <w:hyperlink w:anchor="_Toc169595753" w:history="1">
            <w:r w:rsidR="009E69F6" w:rsidRPr="00491C85">
              <w:rPr>
                <w:rStyle w:val="Hyperlink"/>
                <w:color w:val="auto"/>
                <w:u w:val="none"/>
              </w:rPr>
              <w:t>Ph</w:t>
            </w:r>
            <w:r w:rsidR="0001439D" w:rsidRPr="00491C85">
              <w:rPr>
                <w:rStyle w:val="Hyperlink"/>
                <w:color w:val="auto"/>
                <w:u w:val="none"/>
              </w:rPr>
              <w:t>ẫu thuật nhổ răng lạc chỗ</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599</w:t>
            </w:r>
            <w:r w:rsidR="00FA439E" w:rsidRPr="00491C85">
              <w:rPr>
                <w:rStyle w:val="Hyperlink"/>
                <w:webHidden/>
                <w:color w:val="auto"/>
                <w:u w:val="none"/>
              </w:rPr>
              <w:fldChar w:fldCharType="end"/>
            </w:r>
          </w:hyperlink>
        </w:p>
        <w:p w14:paraId="1D32FD10" w14:textId="48855646" w:rsidR="00FA439E" w:rsidRPr="00491C85" w:rsidRDefault="00000000" w:rsidP="00491C85">
          <w:pPr>
            <w:pStyle w:val="TOC1"/>
            <w:numPr>
              <w:ilvl w:val="0"/>
              <w:numId w:val="86"/>
            </w:numPr>
            <w:rPr>
              <w:rStyle w:val="Hyperlink"/>
              <w:color w:val="auto"/>
              <w:u w:val="none"/>
            </w:rPr>
          </w:pPr>
          <w:hyperlink w:anchor="_Toc169595754" w:history="1">
            <w:r w:rsidR="009E69F6" w:rsidRPr="00491C85">
              <w:rPr>
                <w:rStyle w:val="Hyperlink"/>
                <w:color w:val="auto"/>
                <w:u w:val="none"/>
              </w:rPr>
              <w:t>Ph</w:t>
            </w:r>
            <w:r w:rsidR="0001439D" w:rsidRPr="00491C85">
              <w:rPr>
                <w:rStyle w:val="Hyperlink"/>
                <w:color w:val="auto"/>
                <w:u w:val="none"/>
              </w:rPr>
              <w:t xml:space="preserve">ẫu thuật lấy sỏi ống </w:t>
            </w:r>
            <w:r w:rsidR="00BC0BDE" w:rsidRPr="00491C85">
              <w:rPr>
                <w:rStyle w:val="Hyperlink"/>
                <w:color w:val="auto"/>
                <w:u w:val="none"/>
              </w:rPr>
              <w:t>W</w:t>
            </w:r>
            <w:r w:rsidR="0001439D" w:rsidRPr="00491C85">
              <w:rPr>
                <w:rStyle w:val="Hyperlink"/>
                <w:color w:val="auto"/>
                <w:u w:val="none"/>
              </w:rPr>
              <w:t>harton tuyến dưới hàm</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601</w:t>
            </w:r>
            <w:r w:rsidR="00FA439E" w:rsidRPr="00491C85">
              <w:rPr>
                <w:rStyle w:val="Hyperlink"/>
                <w:webHidden/>
                <w:color w:val="auto"/>
                <w:u w:val="none"/>
              </w:rPr>
              <w:fldChar w:fldCharType="end"/>
            </w:r>
          </w:hyperlink>
        </w:p>
        <w:p w14:paraId="48230549" w14:textId="73F25203" w:rsidR="00FA439E" w:rsidRPr="00491C85" w:rsidRDefault="00000000" w:rsidP="00491C85">
          <w:pPr>
            <w:pStyle w:val="TOC1"/>
            <w:numPr>
              <w:ilvl w:val="0"/>
              <w:numId w:val="86"/>
            </w:numPr>
            <w:rPr>
              <w:rStyle w:val="Hyperlink"/>
              <w:color w:val="auto"/>
              <w:u w:val="none"/>
            </w:rPr>
          </w:pPr>
          <w:hyperlink w:anchor="_Toc169595755" w:history="1">
            <w:r w:rsidR="009E69F6" w:rsidRPr="00491C85">
              <w:rPr>
                <w:rStyle w:val="Hyperlink"/>
                <w:color w:val="auto"/>
                <w:u w:val="none"/>
              </w:rPr>
              <w:t>C</w:t>
            </w:r>
            <w:r w:rsidR="0001439D" w:rsidRPr="00491C85">
              <w:rPr>
                <w:rStyle w:val="Hyperlink"/>
                <w:color w:val="auto"/>
                <w:u w:val="none"/>
              </w:rPr>
              <w:t>ắt nang vùng sàn miệng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603</w:t>
            </w:r>
            <w:r w:rsidR="00FA439E" w:rsidRPr="00491C85">
              <w:rPr>
                <w:rStyle w:val="Hyperlink"/>
                <w:webHidden/>
                <w:color w:val="auto"/>
                <w:u w:val="none"/>
              </w:rPr>
              <w:fldChar w:fldCharType="end"/>
            </w:r>
          </w:hyperlink>
        </w:p>
        <w:p w14:paraId="028E9D63" w14:textId="0B10010D" w:rsidR="00FA439E" w:rsidRPr="00491C85" w:rsidRDefault="00000000" w:rsidP="00491C85">
          <w:pPr>
            <w:pStyle w:val="TOC1"/>
            <w:numPr>
              <w:ilvl w:val="0"/>
              <w:numId w:val="86"/>
            </w:numPr>
            <w:rPr>
              <w:rStyle w:val="Hyperlink"/>
              <w:color w:val="auto"/>
              <w:u w:val="none"/>
            </w:rPr>
          </w:pPr>
          <w:hyperlink w:anchor="_Toc169595756" w:history="1">
            <w:r w:rsidR="009E69F6" w:rsidRPr="00491C85">
              <w:rPr>
                <w:rStyle w:val="Hyperlink"/>
                <w:color w:val="auto"/>
                <w:u w:val="none"/>
              </w:rPr>
              <w:t>C</w:t>
            </w:r>
            <w:r w:rsidR="0001439D" w:rsidRPr="00491C85">
              <w:rPr>
                <w:rStyle w:val="Hyperlink"/>
                <w:color w:val="auto"/>
                <w:u w:val="none"/>
              </w:rPr>
              <w:t>ắt nang xương hàm khó</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605</w:t>
            </w:r>
            <w:r w:rsidR="00FA439E" w:rsidRPr="00491C85">
              <w:rPr>
                <w:rStyle w:val="Hyperlink"/>
                <w:webHidden/>
                <w:color w:val="auto"/>
                <w:u w:val="none"/>
              </w:rPr>
              <w:fldChar w:fldCharType="end"/>
            </w:r>
          </w:hyperlink>
        </w:p>
        <w:p w14:paraId="3438869A" w14:textId="598F81C3" w:rsidR="00FA439E" w:rsidRPr="00491C85" w:rsidRDefault="00000000" w:rsidP="00491C85">
          <w:pPr>
            <w:pStyle w:val="TOC1"/>
            <w:numPr>
              <w:ilvl w:val="0"/>
              <w:numId w:val="86"/>
            </w:numPr>
            <w:rPr>
              <w:rFonts w:eastAsiaTheme="minorEastAsia"/>
              <w:kern w:val="2"/>
              <w14:ligatures w14:val="standardContextual"/>
            </w:rPr>
          </w:pPr>
          <w:hyperlink w:anchor="_Toc169595757" w:history="1">
            <w:r w:rsidR="009E69F6" w:rsidRPr="00491C85">
              <w:rPr>
                <w:rStyle w:val="Hyperlink"/>
                <w:color w:val="auto"/>
                <w:u w:val="none"/>
              </w:rPr>
              <w:t>C</w:t>
            </w:r>
            <w:r w:rsidR="0001439D" w:rsidRPr="00491C85">
              <w:rPr>
                <w:rStyle w:val="Hyperlink"/>
                <w:color w:val="auto"/>
                <w:u w:val="none"/>
              </w:rPr>
              <w:t>ắt nang xương hàm từ 2-5 cm</w:t>
            </w:r>
            <w:r w:rsidR="00FA439E" w:rsidRPr="00491C85">
              <w:rPr>
                <w:webHidden/>
              </w:rPr>
              <w:tab/>
            </w:r>
            <w:r w:rsidR="00FA439E" w:rsidRPr="00491C85">
              <w:rPr>
                <w:webHidden/>
              </w:rPr>
              <w:fldChar w:fldCharType="begin"/>
            </w:r>
            <w:r w:rsidR="00FA439E" w:rsidRPr="00491C85">
              <w:rPr>
                <w:webHidden/>
              </w:rPr>
              <w:instrText xml:space="preserve"> PAGEREF _Toc169595757 \h </w:instrText>
            </w:r>
            <w:r w:rsidR="00FA439E" w:rsidRPr="00491C85">
              <w:rPr>
                <w:webHidden/>
              </w:rPr>
            </w:r>
            <w:r w:rsidR="00FA439E" w:rsidRPr="00491C85">
              <w:rPr>
                <w:webHidden/>
              </w:rPr>
              <w:fldChar w:fldCharType="separate"/>
            </w:r>
            <w:r w:rsidR="000F70CB">
              <w:rPr>
                <w:webHidden/>
              </w:rPr>
              <w:t>607</w:t>
            </w:r>
            <w:r w:rsidR="00FA439E" w:rsidRPr="00491C85">
              <w:rPr>
                <w:webHidden/>
              </w:rPr>
              <w:fldChar w:fldCharType="end"/>
            </w:r>
          </w:hyperlink>
        </w:p>
        <w:p w14:paraId="77909F28" w14:textId="3B696138" w:rsidR="00FA439E" w:rsidRPr="00491C85" w:rsidRDefault="00000000" w:rsidP="00491C85">
          <w:pPr>
            <w:pStyle w:val="TOC1"/>
            <w:numPr>
              <w:ilvl w:val="0"/>
              <w:numId w:val="86"/>
            </w:numPr>
            <w:rPr>
              <w:rStyle w:val="Hyperlink"/>
              <w:color w:val="auto"/>
              <w:u w:val="none"/>
            </w:rPr>
          </w:pPr>
          <w:hyperlink w:anchor="_Toc169595758" w:history="1">
            <w:r w:rsidR="009E69F6" w:rsidRPr="00491C85">
              <w:rPr>
                <w:rStyle w:val="Hyperlink"/>
                <w:color w:val="auto"/>
                <w:u w:val="none"/>
              </w:rPr>
              <w:t>Ph</w:t>
            </w:r>
            <w:r w:rsidR="0001439D" w:rsidRPr="00491C85">
              <w:rPr>
                <w:rStyle w:val="Hyperlink"/>
                <w:color w:val="auto"/>
                <w:u w:val="none"/>
              </w:rPr>
              <w:t>ẫu thuật gãy g</w:t>
            </w:r>
            <w:r w:rsidR="00491C85" w:rsidRPr="00491C85">
              <w:rPr>
                <w:rStyle w:val="Hyperlink"/>
                <w:color w:val="auto"/>
                <w:u w:val="none"/>
              </w:rPr>
              <w:t>ò</w:t>
            </w:r>
            <w:r w:rsidR="0001439D" w:rsidRPr="00491C85">
              <w:rPr>
                <w:rStyle w:val="Hyperlink"/>
                <w:color w:val="auto"/>
                <w:u w:val="none"/>
              </w:rPr>
              <w:t xml:space="preserve"> má cung tiếp bằng nẹp vít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609</w:t>
            </w:r>
            <w:r w:rsidR="00FA439E" w:rsidRPr="00491C85">
              <w:rPr>
                <w:rStyle w:val="Hyperlink"/>
                <w:webHidden/>
                <w:color w:val="auto"/>
                <w:u w:val="none"/>
              </w:rPr>
              <w:fldChar w:fldCharType="end"/>
            </w:r>
          </w:hyperlink>
        </w:p>
        <w:p w14:paraId="0236B0E1" w14:textId="6968169B" w:rsidR="00FA439E" w:rsidRPr="00491C85" w:rsidRDefault="00000000" w:rsidP="00491C85">
          <w:pPr>
            <w:pStyle w:val="TOC1"/>
            <w:numPr>
              <w:ilvl w:val="0"/>
              <w:numId w:val="86"/>
            </w:numPr>
            <w:rPr>
              <w:rStyle w:val="Hyperlink"/>
              <w:color w:val="auto"/>
              <w:u w:val="none"/>
            </w:rPr>
          </w:pPr>
          <w:hyperlink w:anchor="_Toc169595759" w:history="1">
            <w:r w:rsidR="009E69F6" w:rsidRPr="00491C85">
              <w:rPr>
                <w:rStyle w:val="Hyperlink"/>
                <w:color w:val="auto"/>
                <w:u w:val="none"/>
              </w:rPr>
              <w:t>Ph</w:t>
            </w:r>
            <w:r w:rsidR="0001439D" w:rsidRPr="00491C85">
              <w:rPr>
                <w:rStyle w:val="Hyperlink"/>
                <w:color w:val="auto"/>
                <w:u w:val="none"/>
              </w:rPr>
              <w:t>ẫu thuật rạch dẫn lưu viêm tấy lan tỏa vùng hàm mặt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_Toc169595759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611</w:t>
            </w:r>
            <w:r w:rsidR="00FA439E" w:rsidRPr="00491C85">
              <w:rPr>
                <w:rStyle w:val="Hyperlink"/>
                <w:webHidden/>
                <w:color w:val="auto"/>
                <w:u w:val="none"/>
              </w:rPr>
              <w:fldChar w:fldCharType="end"/>
            </w:r>
          </w:hyperlink>
        </w:p>
        <w:p w14:paraId="072C5838" w14:textId="5CEE0A7C" w:rsidR="00FA439E" w:rsidRPr="00491C85" w:rsidRDefault="00000000" w:rsidP="00491C85">
          <w:pPr>
            <w:pStyle w:val="TOC1"/>
            <w:numPr>
              <w:ilvl w:val="0"/>
              <w:numId w:val="86"/>
            </w:numPr>
            <w:rPr>
              <w:rStyle w:val="Hyperlink"/>
              <w:color w:val="auto"/>
              <w:u w:val="none"/>
            </w:rPr>
          </w:pPr>
          <w:hyperlink w:anchor="_Toc169595760" w:history="1">
            <w:r w:rsidR="009E69F6" w:rsidRPr="00491C85">
              <w:rPr>
                <w:rStyle w:val="Hyperlink"/>
                <w:color w:val="auto"/>
                <w:u w:val="none"/>
              </w:rPr>
              <w:t>Ph</w:t>
            </w:r>
            <w:r w:rsidR="0001439D" w:rsidRPr="00491C85">
              <w:rPr>
                <w:rStyle w:val="Hyperlink"/>
                <w:color w:val="auto"/>
                <w:u w:val="none"/>
              </w:rPr>
              <w:t>ẫu thuật tháo nẹp, vis</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_Toc169595760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613</w:t>
            </w:r>
            <w:r w:rsidR="00FA439E" w:rsidRPr="00491C85">
              <w:rPr>
                <w:rStyle w:val="Hyperlink"/>
                <w:webHidden/>
                <w:color w:val="auto"/>
                <w:u w:val="none"/>
              </w:rPr>
              <w:fldChar w:fldCharType="end"/>
            </w:r>
          </w:hyperlink>
        </w:p>
        <w:p w14:paraId="4B4123D4" w14:textId="4C2F8F60" w:rsidR="00FA439E" w:rsidRPr="00491C85" w:rsidRDefault="00000000" w:rsidP="00491C85">
          <w:pPr>
            <w:pStyle w:val="TOC1"/>
            <w:numPr>
              <w:ilvl w:val="0"/>
              <w:numId w:val="86"/>
            </w:numPr>
            <w:rPr>
              <w:rStyle w:val="Hyperlink"/>
              <w:color w:val="auto"/>
              <w:u w:val="none"/>
            </w:rPr>
          </w:pPr>
          <w:hyperlink w:anchor="_Toc169595761" w:history="1">
            <w:r w:rsidR="009E69F6" w:rsidRPr="00491C85">
              <w:rPr>
                <w:rStyle w:val="Hyperlink"/>
                <w:color w:val="auto"/>
                <w:u w:val="none"/>
              </w:rPr>
              <w:t>C</w:t>
            </w:r>
            <w:r w:rsidR="0001439D" w:rsidRPr="00491C85">
              <w:rPr>
                <w:rStyle w:val="Hyperlink"/>
                <w:color w:val="auto"/>
                <w:u w:val="none"/>
              </w:rPr>
              <w:t>ắt u lưỡi lành tính</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_Toc169595761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615</w:t>
            </w:r>
            <w:r w:rsidR="00FA439E" w:rsidRPr="00491C85">
              <w:rPr>
                <w:rStyle w:val="Hyperlink"/>
                <w:webHidden/>
                <w:color w:val="auto"/>
                <w:u w:val="none"/>
              </w:rPr>
              <w:fldChar w:fldCharType="end"/>
            </w:r>
          </w:hyperlink>
        </w:p>
        <w:p w14:paraId="1D08516D" w14:textId="1E580BB9" w:rsidR="00FA439E" w:rsidRPr="00491C85" w:rsidRDefault="00000000" w:rsidP="00491C85">
          <w:pPr>
            <w:pStyle w:val="TOC1"/>
            <w:rPr>
              <w:rFonts w:eastAsiaTheme="minorEastAsia"/>
              <w:kern w:val="2"/>
              <w14:ligatures w14:val="standardContextual"/>
            </w:rPr>
          </w:pPr>
          <w:hyperlink w:anchor="_Toc169595762" w:history="1">
            <w:r w:rsidR="009E69F6" w:rsidRPr="00491C85">
              <w:rPr>
                <w:rStyle w:val="Hyperlink"/>
                <w:b/>
                <w:bCs/>
                <w:color w:val="auto"/>
                <w:u w:val="none"/>
              </w:rPr>
              <w:t>CHƯƠNG 7. CHUYÊN NGÀNH TAI MŨI HỌNG</w:t>
            </w:r>
            <w:r w:rsidR="009E69F6" w:rsidRPr="00491C85">
              <w:rPr>
                <w:webHidden/>
              </w:rPr>
              <w:tab/>
            </w:r>
            <w:r w:rsidR="00FA439E" w:rsidRPr="00491C85">
              <w:rPr>
                <w:webHidden/>
              </w:rPr>
              <w:fldChar w:fldCharType="begin"/>
            </w:r>
            <w:r w:rsidR="00FA439E" w:rsidRPr="00491C85">
              <w:rPr>
                <w:webHidden/>
              </w:rPr>
              <w:instrText xml:space="preserve"> PAGEREF _Toc169595762 \h </w:instrText>
            </w:r>
            <w:r w:rsidR="00FA439E" w:rsidRPr="00491C85">
              <w:rPr>
                <w:webHidden/>
              </w:rPr>
            </w:r>
            <w:r w:rsidR="00FA439E" w:rsidRPr="00491C85">
              <w:rPr>
                <w:webHidden/>
              </w:rPr>
              <w:fldChar w:fldCharType="separate"/>
            </w:r>
            <w:r w:rsidR="000F70CB">
              <w:rPr>
                <w:webHidden/>
              </w:rPr>
              <w:t>617</w:t>
            </w:r>
            <w:r w:rsidR="00FA439E" w:rsidRPr="00491C85">
              <w:rPr>
                <w:webHidden/>
              </w:rPr>
              <w:fldChar w:fldCharType="end"/>
            </w:r>
          </w:hyperlink>
        </w:p>
        <w:p w14:paraId="63288FD9" w14:textId="03DB4AB2" w:rsidR="00FA439E" w:rsidRPr="00491C85" w:rsidRDefault="00000000" w:rsidP="00491C85">
          <w:pPr>
            <w:pStyle w:val="TOC1"/>
            <w:numPr>
              <w:ilvl w:val="0"/>
              <w:numId w:val="87"/>
            </w:numPr>
            <w:rPr>
              <w:rFonts w:eastAsiaTheme="minorEastAsia"/>
              <w:kern w:val="2"/>
              <w14:ligatures w14:val="standardContextual"/>
            </w:rPr>
          </w:pPr>
          <w:hyperlink w:anchor="_Toc169595763" w:history="1">
            <w:r w:rsidR="009E69F6" w:rsidRPr="00491C85">
              <w:rPr>
                <w:rStyle w:val="Hyperlink"/>
                <w:color w:val="auto"/>
                <w:u w:val="none"/>
              </w:rPr>
              <w:t>C</w:t>
            </w:r>
            <w:r w:rsidR="0001439D" w:rsidRPr="00491C85">
              <w:rPr>
                <w:rStyle w:val="Hyperlink"/>
                <w:color w:val="auto"/>
                <w:u w:val="none"/>
              </w:rPr>
              <w:t xml:space="preserve">ầm máu mũi bằng </w:t>
            </w:r>
            <w:r w:rsidR="00BC0BDE" w:rsidRPr="00491C85">
              <w:rPr>
                <w:rStyle w:val="Hyperlink"/>
                <w:color w:val="auto"/>
                <w:u w:val="none"/>
              </w:rPr>
              <w:t>M</w:t>
            </w:r>
            <w:r w:rsidR="0001439D" w:rsidRPr="00491C85">
              <w:rPr>
                <w:rStyle w:val="Hyperlink"/>
                <w:color w:val="auto"/>
                <w:u w:val="none"/>
              </w:rPr>
              <w:t>erocel (2 bên)</w:t>
            </w:r>
            <w:r w:rsidR="00FA439E" w:rsidRPr="00491C85">
              <w:rPr>
                <w:webHidden/>
              </w:rPr>
              <w:tab/>
            </w:r>
            <w:r w:rsidR="00FA439E" w:rsidRPr="00491C85">
              <w:rPr>
                <w:webHidden/>
              </w:rPr>
              <w:fldChar w:fldCharType="begin"/>
            </w:r>
            <w:r w:rsidR="00FA439E" w:rsidRPr="00491C85">
              <w:rPr>
                <w:webHidden/>
              </w:rPr>
              <w:instrText xml:space="preserve"> PAGEREF _Toc169595763 \h </w:instrText>
            </w:r>
            <w:r w:rsidR="00FA439E" w:rsidRPr="00491C85">
              <w:rPr>
                <w:webHidden/>
              </w:rPr>
            </w:r>
            <w:r w:rsidR="00FA439E" w:rsidRPr="00491C85">
              <w:rPr>
                <w:webHidden/>
              </w:rPr>
              <w:fldChar w:fldCharType="separate"/>
            </w:r>
            <w:r w:rsidR="000F70CB">
              <w:rPr>
                <w:webHidden/>
              </w:rPr>
              <w:t>618</w:t>
            </w:r>
            <w:r w:rsidR="00FA439E" w:rsidRPr="00491C85">
              <w:rPr>
                <w:webHidden/>
              </w:rPr>
              <w:fldChar w:fldCharType="end"/>
            </w:r>
          </w:hyperlink>
        </w:p>
        <w:p w14:paraId="26235C17" w14:textId="72277F7E" w:rsidR="00FA439E" w:rsidRPr="00491C85" w:rsidRDefault="00000000" w:rsidP="00491C85">
          <w:pPr>
            <w:pStyle w:val="TOC1"/>
            <w:numPr>
              <w:ilvl w:val="0"/>
              <w:numId w:val="87"/>
            </w:numPr>
            <w:rPr>
              <w:rFonts w:eastAsiaTheme="minorEastAsia"/>
              <w:kern w:val="2"/>
              <w14:ligatures w14:val="standardContextual"/>
            </w:rPr>
          </w:pPr>
          <w:hyperlink w:anchor="_Toc169595764" w:history="1">
            <w:r w:rsidR="009E69F6" w:rsidRPr="00491C85">
              <w:rPr>
                <w:rStyle w:val="Hyperlink"/>
                <w:color w:val="auto"/>
                <w:u w:val="none"/>
              </w:rPr>
              <w:t>C</w:t>
            </w:r>
            <w:r w:rsidR="0001439D" w:rsidRPr="00491C85">
              <w:rPr>
                <w:rStyle w:val="Hyperlink"/>
                <w:color w:val="auto"/>
                <w:u w:val="none"/>
              </w:rPr>
              <w:t xml:space="preserve">ầm máu mũi bằng </w:t>
            </w:r>
            <w:r w:rsidR="00BC0BDE" w:rsidRPr="00491C85">
              <w:rPr>
                <w:rStyle w:val="Hyperlink"/>
                <w:color w:val="auto"/>
                <w:u w:val="none"/>
              </w:rPr>
              <w:t>M</w:t>
            </w:r>
            <w:r w:rsidR="0001439D" w:rsidRPr="00491C85">
              <w:rPr>
                <w:rStyle w:val="Hyperlink"/>
                <w:color w:val="auto"/>
                <w:u w:val="none"/>
              </w:rPr>
              <w:t>erocel (1 bên )</w:t>
            </w:r>
            <w:r w:rsidR="00FA439E" w:rsidRPr="00491C85">
              <w:rPr>
                <w:webHidden/>
              </w:rPr>
              <w:tab/>
            </w:r>
            <w:r w:rsidR="00FA439E" w:rsidRPr="00491C85">
              <w:rPr>
                <w:webHidden/>
              </w:rPr>
              <w:fldChar w:fldCharType="begin"/>
            </w:r>
            <w:r w:rsidR="00FA439E" w:rsidRPr="00491C85">
              <w:rPr>
                <w:webHidden/>
              </w:rPr>
              <w:instrText xml:space="preserve"> PAGEREF _Toc169595764 \h </w:instrText>
            </w:r>
            <w:r w:rsidR="00FA439E" w:rsidRPr="00491C85">
              <w:rPr>
                <w:webHidden/>
              </w:rPr>
            </w:r>
            <w:r w:rsidR="00FA439E" w:rsidRPr="00491C85">
              <w:rPr>
                <w:webHidden/>
              </w:rPr>
              <w:fldChar w:fldCharType="separate"/>
            </w:r>
            <w:r w:rsidR="000F70CB">
              <w:rPr>
                <w:webHidden/>
              </w:rPr>
              <w:t>620</w:t>
            </w:r>
            <w:r w:rsidR="00FA439E" w:rsidRPr="00491C85">
              <w:rPr>
                <w:webHidden/>
              </w:rPr>
              <w:fldChar w:fldCharType="end"/>
            </w:r>
          </w:hyperlink>
        </w:p>
        <w:p w14:paraId="3590932E" w14:textId="378BEF43" w:rsidR="00FA439E" w:rsidRPr="00491C85" w:rsidRDefault="00000000" w:rsidP="00491C85">
          <w:pPr>
            <w:pStyle w:val="TOC1"/>
            <w:numPr>
              <w:ilvl w:val="0"/>
              <w:numId w:val="87"/>
            </w:numPr>
            <w:rPr>
              <w:rFonts w:eastAsiaTheme="minorEastAsia"/>
              <w:kern w:val="2"/>
              <w14:ligatures w14:val="standardContextual"/>
            </w:rPr>
          </w:pPr>
          <w:hyperlink w:anchor="_Toc169595765" w:history="1">
            <w:r w:rsidR="009E69F6" w:rsidRPr="00491C85">
              <w:rPr>
                <w:rStyle w:val="Hyperlink"/>
                <w:color w:val="auto"/>
                <w:u w:val="none"/>
              </w:rPr>
              <w:t>C</w:t>
            </w:r>
            <w:r w:rsidR="0001439D" w:rsidRPr="00491C85">
              <w:rPr>
                <w:rStyle w:val="Hyperlink"/>
                <w:color w:val="auto"/>
                <w:u w:val="none"/>
              </w:rPr>
              <w:t xml:space="preserve">ầm máu mũi bằng </w:t>
            </w:r>
            <w:r w:rsidR="00BC0BDE" w:rsidRPr="00491C85">
              <w:rPr>
                <w:rStyle w:val="Hyperlink"/>
                <w:color w:val="auto"/>
                <w:u w:val="none"/>
              </w:rPr>
              <w:t>M</w:t>
            </w:r>
            <w:r w:rsidR="0001439D" w:rsidRPr="00491C85">
              <w:rPr>
                <w:rStyle w:val="Hyperlink"/>
                <w:color w:val="auto"/>
                <w:u w:val="none"/>
              </w:rPr>
              <w:t>erocel (2 bên)</w:t>
            </w:r>
            <w:r w:rsidR="00FA439E" w:rsidRPr="00491C85">
              <w:rPr>
                <w:webHidden/>
              </w:rPr>
              <w:tab/>
            </w:r>
            <w:r w:rsidR="00FA439E" w:rsidRPr="00491C85">
              <w:rPr>
                <w:webHidden/>
              </w:rPr>
              <w:fldChar w:fldCharType="begin"/>
            </w:r>
            <w:r w:rsidR="00FA439E" w:rsidRPr="00491C85">
              <w:rPr>
                <w:webHidden/>
              </w:rPr>
              <w:instrText xml:space="preserve"> PAGEREF _Toc169595765 \h </w:instrText>
            </w:r>
            <w:r w:rsidR="00FA439E" w:rsidRPr="00491C85">
              <w:rPr>
                <w:webHidden/>
              </w:rPr>
            </w:r>
            <w:r w:rsidR="00FA439E" w:rsidRPr="00491C85">
              <w:rPr>
                <w:webHidden/>
              </w:rPr>
              <w:fldChar w:fldCharType="separate"/>
            </w:r>
            <w:r w:rsidR="000F70CB">
              <w:rPr>
                <w:webHidden/>
              </w:rPr>
              <w:t>622</w:t>
            </w:r>
            <w:r w:rsidR="00FA439E" w:rsidRPr="00491C85">
              <w:rPr>
                <w:webHidden/>
              </w:rPr>
              <w:fldChar w:fldCharType="end"/>
            </w:r>
          </w:hyperlink>
        </w:p>
        <w:p w14:paraId="066B27BA" w14:textId="172C1EC3" w:rsidR="00FA439E" w:rsidRPr="00491C85" w:rsidRDefault="00000000" w:rsidP="00491C85">
          <w:pPr>
            <w:pStyle w:val="TOC1"/>
            <w:numPr>
              <w:ilvl w:val="0"/>
              <w:numId w:val="87"/>
            </w:numPr>
            <w:rPr>
              <w:rFonts w:eastAsiaTheme="minorEastAsia"/>
              <w:kern w:val="2"/>
              <w14:ligatures w14:val="standardContextual"/>
            </w:rPr>
          </w:pPr>
          <w:hyperlink w:anchor="_Toc169595766" w:history="1">
            <w:r w:rsidR="009E69F6" w:rsidRPr="00491C85">
              <w:rPr>
                <w:rStyle w:val="Hyperlink"/>
                <w:color w:val="auto"/>
                <w:u w:val="none"/>
              </w:rPr>
              <w:t>C</w:t>
            </w:r>
            <w:r w:rsidR="0001439D" w:rsidRPr="00491C85">
              <w:rPr>
                <w:rStyle w:val="Hyperlink"/>
                <w:color w:val="auto"/>
                <w:u w:val="none"/>
              </w:rPr>
              <w:t>ắt các u lành vùng cổ</w:t>
            </w:r>
            <w:r w:rsidR="00FA439E" w:rsidRPr="00491C85">
              <w:rPr>
                <w:webHidden/>
              </w:rPr>
              <w:tab/>
            </w:r>
            <w:r w:rsidR="00FA439E" w:rsidRPr="00491C85">
              <w:rPr>
                <w:webHidden/>
              </w:rPr>
              <w:fldChar w:fldCharType="begin"/>
            </w:r>
            <w:r w:rsidR="00FA439E" w:rsidRPr="00491C85">
              <w:rPr>
                <w:webHidden/>
              </w:rPr>
              <w:instrText xml:space="preserve"> PAGEREF _Toc169595766 \h </w:instrText>
            </w:r>
            <w:r w:rsidR="00FA439E" w:rsidRPr="00491C85">
              <w:rPr>
                <w:webHidden/>
              </w:rPr>
            </w:r>
            <w:r w:rsidR="00FA439E" w:rsidRPr="00491C85">
              <w:rPr>
                <w:webHidden/>
              </w:rPr>
              <w:fldChar w:fldCharType="separate"/>
            </w:r>
            <w:r w:rsidR="000F70CB">
              <w:rPr>
                <w:webHidden/>
              </w:rPr>
              <w:t>624</w:t>
            </w:r>
            <w:r w:rsidR="00FA439E" w:rsidRPr="00491C85">
              <w:rPr>
                <w:webHidden/>
              </w:rPr>
              <w:fldChar w:fldCharType="end"/>
            </w:r>
          </w:hyperlink>
        </w:p>
        <w:p w14:paraId="57DFC025" w14:textId="5B21DCB2" w:rsidR="00FA439E" w:rsidRDefault="00000000" w:rsidP="00491C85">
          <w:pPr>
            <w:pStyle w:val="TOC1"/>
            <w:numPr>
              <w:ilvl w:val="0"/>
              <w:numId w:val="87"/>
            </w:numPr>
          </w:pPr>
          <w:hyperlink w:anchor="_Toc169595767" w:history="1">
            <w:r w:rsidR="009E69F6" w:rsidRPr="00491C85">
              <w:rPr>
                <w:rStyle w:val="Hyperlink"/>
                <w:color w:val="auto"/>
                <w:u w:val="none"/>
              </w:rPr>
              <w:t>C</w:t>
            </w:r>
            <w:r w:rsidR="0001439D" w:rsidRPr="00491C85">
              <w:rPr>
                <w:rStyle w:val="Hyperlink"/>
                <w:color w:val="auto"/>
                <w:u w:val="none"/>
              </w:rPr>
              <w:t>ắt u vùng hàm mặt phức tạp</w:t>
            </w:r>
            <w:r w:rsidR="00FA439E" w:rsidRPr="00491C85">
              <w:rPr>
                <w:webHidden/>
              </w:rPr>
              <w:tab/>
            </w:r>
            <w:r w:rsidR="00FA439E" w:rsidRPr="00491C85">
              <w:rPr>
                <w:webHidden/>
              </w:rPr>
              <w:fldChar w:fldCharType="begin"/>
            </w:r>
            <w:r w:rsidR="00FA439E" w:rsidRPr="00491C85">
              <w:rPr>
                <w:webHidden/>
              </w:rPr>
              <w:instrText xml:space="preserve"> PAGEREF _Toc169595767 \h </w:instrText>
            </w:r>
            <w:r w:rsidR="00FA439E" w:rsidRPr="00491C85">
              <w:rPr>
                <w:webHidden/>
              </w:rPr>
            </w:r>
            <w:r w:rsidR="00FA439E" w:rsidRPr="00491C85">
              <w:rPr>
                <w:webHidden/>
              </w:rPr>
              <w:fldChar w:fldCharType="separate"/>
            </w:r>
            <w:r w:rsidR="000F70CB">
              <w:rPr>
                <w:webHidden/>
              </w:rPr>
              <w:t>626</w:t>
            </w:r>
            <w:r w:rsidR="00FA439E" w:rsidRPr="00491C85">
              <w:rPr>
                <w:webHidden/>
              </w:rPr>
              <w:fldChar w:fldCharType="end"/>
            </w:r>
          </w:hyperlink>
        </w:p>
        <w:p w14:paraId="589050B7" w14:textId="1132C977" w:rsidR="00EF79DB" w:rsidRPr="00EF79DB" w:rsidRDefault="00EF79DB" w:rsidP="00EF79DB">
          <w:pPr>
            <w:pStyle w:val="TOC1"/>
            <w:numPr>
              <w:ilvl w:val="0"/>
              <w:numId w:val="87"/>
            </w:numPr>
          </w:pPr>
          <w:r w:rsidRPr="00EF79DB">
            <w:t>Quy trình kỹ thuật chích nhọt áp xe nhỏ vùng đầu cổ</w:t>
          </w:r>
          <w:r>
            <w:tab/>
            <w:t>634</w:t>
          </w:r>
        </w:p>
        <w:p w14:paraId="3DDB2069" w14:textId="09C2F51F" w:rsidR="00FA439E" w:rsidRPr="00491C85" w:rsidRDefault="00000000" w:rsidP="00491C85">
          <w:pPr>
            <w:pStyle w:val="TOC1"/>
            <w:numPr>
              <w:ilvl w:val="0"/>
              <w:numId w:val="87"/>
            </w:numPr>
            <w:rPr>
              <w:rFonts w:eastAsiaTheme="minorEastAsia"/>
              <w:kern w:val="2"/>
              <w14:ligatures w14:val="standardContextual"/>
            </w:rPr>
          </w:pPr>
          <w:hyperlink w:anchor="_Toc169595768" w:history="1">
            <w:r w:rsidR="009E69F6" w:rsidRPr="00491C85">
              <w:rPr>
                <w:rStyle w:val="Hyperlink"/>
                <w:color w:val="auto"/>
                <w:u w:val="none"/>
              </w:rPr>
              <w:t xml:space="preserve">Chích </w:t>
            </w:r>
            <w:r w:rsidR="0001439D" w:rsidRPr="00491C85">
              <w:rPr>
                <w:rStyle w:val="Hyperlink"/>
                <w:color w:val="auto"/>
                <w:u w:val="none"/>
              </w:rPr>
              <w:t xml:space="preserve">áp xe quanh </w:t>
            </w:r>
            <w:r w:rsidR="00BC0BDE" w:rsidRPr="00491C85">
              <w:rPr>
                <w:rStyle w:val="Hyperlink"/>
                <w:color w:val="auto"/>
                <w:u w:val="none"/>
              </w:rPr>
              <w:t>A</w:t>
            </w:r>
            <w:r w:rsidR="0001439D" w:rsidRPr="00491C85">
              <w:rPr>
                <w:rStyle w:val="Hyperlink"/>
                <w:color w:val="auto"/>
                <w:u w:val="none"/>
              </w:rPr>
              <w:t>midan (gây mê)</w:t>
            </w:r>
            <w:r w:rsidR="00FA439E" w:rsidRPr="00491C85">
              <w:rPr>
                <w:webHidden/>
              </w:rPr>
              <w:tab/>
            </w:r>
            <w:r w:rsidR="00FA439E" w:rsidRPr="00491C85">
              <w:rPr>
                <w:webHidden/>
              </w:rPr>
              <w:fldChar w:fldCharType="begin"/>
            </w:r>
            <w:r w:rsidR="00FA439E" w:rsidRPr="00491C85">
              <w:rPr>
                <w:webHidden/>
              </w:rPr>
              <w:instrText xml:space="preserve"> PAGEREF _Toc169595768 \h </w:instrText>
            </w:r>
            <w:r w:rsidR="00FA439E" w:rsidRPr="00491C85">
              <w:rPr>
                <w:webHidden/>
              </w:rPr>
            </w:r>
            <w:r w:rsidR="00FA439E" w:rsidRPr="00491C85">
              <w:rPr>
                <w:webHidden/>
              </w:rPr>
              <w:fldChar w:fldCharType="separate"/>
            </w:r>
            <w:r w:rsidR="000F70CB">
              <w:rPr>
                <w:webHidden/>
              </w:rPr>
              <w:t>630</w:t>
            </w:r>
            <w:r w:rsidR="00FA439E" w:rsidRPr="00491C85">
              <w:rPr>
                <w:webHidden/>
              </w:rPr>
              <w:fldChar w:fldCharType="end"/>
            </w:r>
          </w:hyperlink>
        </w:p>
        <w:p w14:paraId="1A77353D" w14:textId="68B5AB1B" w:rsidR="00FA439E" w:rsidRPr="00491C85" w:rsidRDefault="00000000" w:rsidP="00491C85">
          <w:pPr>
            <w:pStyle w:val="TOC1"/>
            <w:numPr>
              <w:ilvl w:val="0"/>
              <w:numId w:val="87"/>
            </w:numPr>
            <w:rPr>
              <w:rFonts w:eastAsiaTheme="minorEastAsia"/>
              <w:kern w:val="2"/>
              <w14:ligatures w14:val="standardContextual"/>
            </w:rPr>
          </w:pPr>
          <w:hyperlink w:anchor="_Toc169595769" w:history="1">
            <w:r w:rsidR="009E69F6" w:rsidRPr="00491C85">
              <w:rPr>
                <w:rStyle w:val="Hyperlink"/>
                <w:color w:val="auto"/>
                <w:u w:val="none"/>
              </w:rPr>
              <w:t xml:space="preserve">Chích </w:t>
            </w:r>
            <w:r w:rsidR="0001439D" w:rsidRPr="00491C85">
              <w:rPr>
                <w:rStyle w:val="Hyperlink"/>
                <w:color w:val="auto"/>
                <w:u w:val="none"/>
              </w:rPr>
              <w:t xml:space="preserve">áp xe quanh </w:t>
            </w:r>
            <w:r w:rsidR="00BC0BDE" w:rsidRPr="00491C85">
              <w:rPr>
                <w:rStyle w:val="Hyperlink"/>
                <w:color w:val="auto"/>
                <w:u w:val="none"/>
              </w:rPr>
              <w:t>A</w:t>
            </w:r>
            <w:r w:rsidR="0001439D" w:rsidRPr="00491C85">
              <w:rPr>
                <w:rStyle w:val="Hyperlink"/>
                <w:color w:val="auto"/>
                <w:u w:val="none"/>
              </w:rPr>
              <w:t>midan (gây tê)</w:t>
            </w:r>
            <w:r w:rsidR="00FA439E" w:rsidRPr="00491C85">
              <w:rPr>
                <w:webHidden/>
              </w:rPr>
              <w:tab/>
            </w:r>
            <w:r w:rsidR="00FA439E" w:rsidRPr="00491C85">
              <w:rPr>
                <w:webHidden/>
              </w:rPr>
              <w:fldChar w:fldCharType="begin"/>
            </w:r>
            <w:r w:rsidR="00FA439E" w:rsidRPr="00491C85">
              <w:rPr>
                <w:webHidden/>
              </w:rPr>
              <w:instrText xml:space="preserve"> PAGEREF _Toc169595769 \h </w:instrText>
            </w:r>
            <w:r w:rsidR="00FA439E" w:rsidRPr="00491C85">
              <w:rPr>
                <w:webHidden/>
              </w:rPr>
            </w:r>
            <w:r w:rsidR="00FA439E" w:rsidRPr="00491C85">
              <w:rPr>
                <w:webHidden/>
              </w:rPr>
              <w:fldChar w:fldCharType="separate"/>
            </w:r>
            <w:r w:rsidR="000F70CB">
              <w:rPr>
                <w:webHidden/>
              </w:rPr>
              <w:t>632</w:t>
            </w:r>
            <w:r w:rsidR="00FA439E" w:rsidRPr="00491C85">
              <w:rPr>
                <w:webHidden/>
              </w:rPr>
              <w:fldChar w:fldCharType="end"/>
            </w:r>
          </w:hyperlink>
        </w:p>
        <w:p w14:paraId="6A421782" w14:textId="5E261A98" w:rsidR="00FA439E" w:rsidRPr="00491C85" w:rsidRDefault="00000000" w:rsidP="00491C85">
          <w:pPr>
            <w:pStyle w:val="TOC1"/>
            <w:numPr>
              <w:ilvl w:val="0"/>
              <w:numId w:val="87"/>
            </w:numPr>
            <w:rPr>
              <w:rStyle w:val="Hyperlink"/>
              <w:color w:val="auto"/>
              <w:u w:val="none"/>
            </w:rPr>
          </w:pPr>
          <w:hyperlink w:anchor="_Toc169595770" w:history="1">
            <w:r w:rsidR="009E69F6" w:rsidRPr="00491C85">
              <w:rPr>
                <w:rStyle w:val="Hyperlink"/>
                <w:color w:val="auto"/>
                <w:u w:val="none"/>
              </w:rPr>
              <w:t>Chích r</w:t>
            </w:r>
            <w:r w:rsidR="0001439D" w:rsidRPr="00491C85">
              <w:rPr>
                <w:rStyle w:val="Hyperlink"/>
                <w:color w:val="auto"/>
                <w:u w:val="none"/>
              </w:rPr>
              <w:t>ạch màng nhĩ</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634</w:t>
            </w:r>
            <w:r w:rsidR="00FA439E" w:rsidRPr="00491C85">
              <w:rPr>
                <w:rStyle w:val="Hyperlink"/>
                <w:webHidden/>
                <w:color w:val="auto"/>
                <w:u w:val="none"/>
              </w:rPr>
              <w:fldChar w:fldCharType="end"/>
            </w:r>
          </w:hyperlink>
        </w:p>
        <w:p w14:paraId="048CD8D5" w14:textId="371694B0" w:rsidR="00FA439E" w:rsidRPr="00491C85" w:rsidRDefault="00000000" w:rsidP="00491C85">
          <w:pPr>
            <w:pStyle w:val="TOC1"/>
            <w:numPr>
              <w:ilvl w:val="0"/>
              <w:numId w:val="87"/>
            </w:numPr>
            <w:rPr>
              <w:rStyle w:val="Hyperlink"/>
              <w:color w:val="auto"/>
              <w:u w:val="none"/>
            </w:rPr>
          </w:pPr>
          <w:hyperlink w:anchor="_Toc169595771" w:history="1">
            <w:r w:rsidR="009E69F6" w:rsidRPr="00491C85">
              <w:rPr>
                <w:rStyle w:val="Hyperlink"/>
                <w:color w:val="auto"/>
                <w:u w:val="none"/>
              </w:rPr>
              <w:t>Ch</w:t>
            </w:r>
            <w:r w:rsidR="0001439D" w:rsidRPr="00491C85">
              <w:rPr>
                <w:rStyle w:val="Hyperlink"/>
                <w:color w:val="auto"/>
                <w:u w:val="none"/>
              </w:rPr>
              <w:t>ọc hút dịch vành tai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635</w:t>
            </w:r>
            <w:r w:rsidR="00FA439E" w:rsidRPr="00491C85">
              <w:rPr>
                <w:rStyle w:val="Hyperlink"/>
                <w:webHidden/>
                <w:color w:val="auto"/>
                <w:u w:val="none"/>
              </w:rPr>
              <w:fldChar w:fldCharType="end"/>
            </w:r>
          </w:hyperlink>
        </w:p>
        <w:p w14:paraId="2A67077F" w14:textId="204F2A74" w:rsidR="00FA439E" w:rsidRPr="00491C85" w:rsidRDefault="00000000" w:rsidP="00491C85">
          <w:pPr>
            <w:pStyle w:val="TOC1"/>
            <w:numPr>
              <w:ilvl w:val="0"/>
              <w:numId w:val="87"/>
            </w:numPr>
            <w:rPr>
              <w:rStyle w:val="Hyperlink"/>
              <w:color w:val="auto"/>
              <w:u w:val="none"/>
            </w:rPr>
          </w:pPr>
          <w:hyperlink w:anchor="_Toc169595772" w:history="1">
            <w:r w:rsidR="009E69F6" w:rsidRPr="00491C85">
              <w:rPr>
                <w:rStyle w:val="Hyperlink"/>
                <w:color w:val="auto"/>
                <w:u w:val="none"/>
              </w:rPr>
              <w:t>Khâu v</w:t>
            </w:r>
            <w:r w:rsidR="0001439D" w:rsidRPr="00491C85">
              <w:rPr>
                <w:rStyle w:val="Hyperlink"/>
                <w:color w:val="auto"/>
                <w:u w:val="none"/>
              </w:rPr>
              <w:t>ết thương đơn giản vùng đầu, mặt, cổ</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637</w:t>
            </w:r>
            <w:r w:rsidR="00FA439E" w:rsidRPr="00491C85">
              <w:rPr>
                <w:rStyle w:val="Hyperlink"/>
                <w:webHidden/>
                <w:color w:val="auto"/>
                <w:u w:val="none"/>
              </w:rPr>
              <w:fldChar w:fldCharType="end"/>
            </w:r>
          </w:hyperlink>
        </w:p>
        <w:p w14:paraId="4D975BBE" w14:textId="1522FA00" w:rsidR="00FA439E" w:rsidRPr="00491C85" w:rsidRDefault="00000000" w:rsidP="00491C85">
          <w:pPr>
            <w:pStyle w:val="TOC1"/>
            <w:numPr>
              <w:ilvl w:val="0"/>
              <w:numId w:val="87"/>
            </w:numPr>
            <w:rPr>
              <w:rStyle w:val="Hyperlink"/>
              <w:color w:val="auto"/>
              <w:u w:val="none"/>
            </w:rPr>
          </w:pPr>
          <w:hyperlink w:anchor="_Toc169595773" w:history="1">
            <w:r w:rsidR="009E69F6" w:rsidRPr="00491C85">
              <w:rPr>
                <w:rStyle w:val="Hyperlink"/>
                <w:color w:val="auto"/>
                <w:u w:val="none"/>
              </w:rPr>
              <w:t>Làm thu</w:t>
            </w:r>
            <w:r w:rsidR="0001439D" w:rsidRPr="00491C85">
              <w:rPr>
                <w:rStyle w:val="Hyperlink"/>
                <w:color w:val="auto"/>
                <w:u w:val="none"/>
              </w:rPr>
              <w:t>ốc tai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639</w:t>
            </w:r>
            <w:r w:rsidR="00FA439E" w:rsidRPr="00491C85">
              <w:rPr>
                <w:rStyle w:val="Hyperlink"/>
                <w:webHidden/>
                <w:color w:val="auto"/>
                <w:u w:val="none"/>
              </w:rPr>
              <w:fldChar w:fldCharType="end"/>
            </w:r>
          </w:hyperlink>
        </w:p>
        <w:p w14:paraId="42A7623D" w14:textId="445613F9" w:rsidR="00FA439E" w:rsidRPr="00491C85" w:rsidRDefault="00000000" w:rsidP="00491C85">
          <w:pPr>
            <w:pStyle w:val="TOC1"/>
            <w:numPr>
              <w:ilvl w:val="0"/>
              <w:numId w:val="87"/>
            </w:numPr>
            <w:rPr>
              <w:rStyle w:val="Hyperlink"/>
              <w:color w:val="auto"/>
              <w:u w:val="none"/>
            </w:rPr>
          </w:pPr>
          <w:hyperlink w:anchor="_Toc169595774" w:history="1">
            <w:r w:rsidR="009E69F6" w:rsidRPr="00491C85">
              <w:rPr>
                <w:rStyle w:val="Hyperlink"/>
                <w:color w:val="auto"/>
                <w:u w:val="none"/>
              </w:rPr>
              <w:t>L</w:t>
            </w:r>
            <w:r w:rsidR="0001439D" w:rsidRPr="00491C85">
              <w:rPr>
                <w:rStyle w:val="Hyperlink"/>
                <w:color w:val="auto"/>
                <w:u w:val="none"/>
              </w:rPr>
              <w:t>ấy dị vật hạ họng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641</w:t>
            </w:r>
            <w:r w:rsidR="00FA439E" w:rsidRPr="00491C85">
              <w:rPr>
                <w:rStyle w:val="Hyperlink"/>
                <w:webHidden/>
                <w:color w:val="auto"/>
                <w:u w:val="none"/>
              </w:rPr>
              <w:fldChar w:fldCharType="end"/>
            </w:r>
          </w:hyperlink>
        </w:p>
        <w:p w14:paraId="2A708C50" w14:textId="4E65EB13" w:rsidR="00FA439E" w:rsidRPr="00491C85" w:rsidRDefault="00000000" w:rsidP="00491C85">
          <w:pPr>
            <w:pStyle w:val="TOC1"/>
            <w:numPr>
              <w:ilvl w:val="0"/>
              <w:numId w:val="87"/>
            </w:numPr>
            <w:rPr>
              <w:rStyle w:val="Hyperlink"/>
              <w:color w:val="auto"/>
              <w:u w:val="none"/>
            </w:rPr>
          </w:pPr>
          <w:hyperlink w:anchor="_Toc169595775" w:history="1">
            <w:r w:rsidR="009E69F6" w:rsidRPr="00491C85">
              <w:rPr>
                <w:rStyle w:val="Hyperlink"/>
                <w:color w:val="auto"/>
                <w:u w:val="none"/>
              </w:rPr>
              <w:t>L</w:t>
            </w:r>
            <w:r w:rsidR="0001439D" w:rsidRPr="00491C85">
              <w:rPr>
                <w:rStyle w:val="Hyperlink"/>
                <w:color w:val="auto"/>
                <w:u w:val="none"/>
              </w:rPr>
              <w:t>ấy dị vật họng miệng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643</w:t>
            </w:r>
            <w:r w:rsidR="00FA439E" w:rsidRPr="00491C85">
              <w:rPr>
                <w:rStyle w:val="Hyperlink"/>
                <w:webHidden/>
                <w:color w:val="auto"/>
                <w:u w:val="none"/>
              </w:rPr>
              <w:fldChar w:fldCharType="end"/>
            </w:r>
          </w:hyperlink>
        </w:p>
        <w:p w14:paraId="3AC39DD9" w14:textId="677CA44B" w:rsidR="00FA439E" w:rsidRPr="00491C85" w:rsidRDefault="00000000" w:rsidP="00491C85">
          <w:pPr>
            <w:pStyle w:val="TOC1"/>
            <w:numPr>
              <w:ilvl w:val="0"/>
              <w:numId w:val="87"/>
            </w:numPr>
            <w:rPr>
              <w:rStyle w:val="Hyperlink"/>
              <w:color w:val="auto"/>
              <w:u w:val="none"/>
            </w:rPr>
          </w:pPr>
          <w:hyperlink w:anchor="_Toc169595776" w:history="1">
            <w:r w:rsidR="009E69F6" w:rsidRPr="00491C85">
              <w:rPr>
                <w:rStyle w:val="Hyperlink"/>
                <w:color w:val="auto"/>
                <w:u w:val="none"/>
              </w:rPr>
              <w:t>L</w:t>
            </w:r>
            <w:r w:rsidR="0001439D" w:rsidRPr="00491C85">
              <w:rPr>
                <w:rStyle w:val="Hyperlink"/>
                <w:color w:val="auto"/>
                <w:u w:val="none"/>
              </w:rPr>
              <w:t>ấy dị vật mũi (gây mê)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645</w:t>
            </w:r>
            <w:r w:rsidR="00FA439E" w:rsidRPr="00491C85">
              <w:rPr>
                <w:rStyle w:val="Hyperlink"/>
                <w:webHidden/>
                <w:color w:val="auto"/>
                <w:u w:val="none"/>
              </w:rPr>
              <w:fldChar w:fldCharType="end"/>
            </w:r>
          </w:hyperlink>
        </w:p>
        <w:p w14:paraId="7D8B5DED" w14:textId="2D3302BA" w:rsidR="00FA439E" w:rsidRPr="00491C85" w:rsidRDefault="00000000" w:rsidP="00491C85">
          <w:pPr>
            <w:pStyle w:val="TOC1"/>
            <w:numPr>
              <w:ilvl w:val="0"/>
              <w:numId w:val="87"/>
            </w:numPr>
            <w:rPr>
              <w:rStyle w:val="Hyperlink"/>
              <w:color w:val="auto"/>
              <w:u w:val="none"/>
            </w:rPr>
          </w:pPr>
          <w:hyperlink w:anchor="_Toc169595777" w:history="1">
            <w:r w:rsidR="009E69F6" w:rsidRPr="00491C85">
              <w:rPr>
                <w:rStyle w:val="Hyperlink"/>
                <w:color w:val="auto"/>
                <w:u w:val="none"/>
              </w:rPr>
              <w:t>L</w:t>
            </w:r>
            <w:r w:rsidR="0001439D" w:rsidRPr="00491C85">
              <w:rPr>
                <w:rStyle w:val="Hyperlink"/>
                <w:color w:val="auto"/>
                <w:u w:val="none"/>
              </w:rPr>
              <w:t>ấy dị vật mũi (gây tê)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647</w:t>
            </w:r>
            <w:r w:rsidR="00FA439E" w:rsidRPr="00491C85">
              <w:rPr>
                <w:rStyle w:val="Hyperlink"/>
                <w:webHidden/>
                <w:color w:val="auto"/>
                <w:u w:val="none"/>
              </w:rPr>
              <w:fldChar w:fldCharType="end"/>
            </w:r>
          </w:hyperlink>
        </w:p>
        <w:p w14:paraId="669F53F7" w14:textId="271B1DDF" w:rsidR="00FA439E" w:rsidRPr="00491C85" w:rsidRDefault="00000000" w:rsidP="00491C85">
          <w:pPr>
            <w:pStyle w:val="TOC1"/>
            <w:numPr>
              <w:ilvl w:val="0"/>
              <w:numId w:val="87"/>
            </w:numPr>
            <w:rPr>
              <w:rStyle w:val="Hyperlink"/>
              <w:color w:val="auto"/>
              <w:u w:val="none"/>
            </w:rPr>
          </w:pPr>
          <w:hyperlink w:anchor="_Toc169595778" w:history="1">
            <w:r w:rsidR="009E69F6" w:rsidRPr="00491C85">
              <w:rPr>
                <w:rStyle w:val="Hyperlink"/>
                <w:color w:val="auto"/>
                <w:u w:val="none"/>
              </w:rPr>
              <w:t>L</w:t>
            </w:r>
            <w:r w:rsidR="0001439D" w:rsidRPr="00491C85">
              <w:rPr>
                <w:rStyle w:val="Hyperlink"/>
                <w:color w:val="auto"/>
                <w:u w:val="none"/>
              </w:rPr>
              <w:t>ấy dị vật tai gây mê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649</w:t>
            </w:r>
            <w:r w:rsidR="00FA439E" w:rsidRPr="00491C85">
              <w:rPr>
                <w:rStyle w:val="Hyperlink"/>
                <w:webHidden/>
                <w:color w:val="auto"/>
                <w:u w:val="none"/>
              </w:rPr>
              <w:fldChar w:fldCharType="end"/>
            </w:r>
          </w:hyperlink>
        </w:p>
        <w:p w14:paraId="09652923" w14:textId="31F29675" w:rsidR="00FA439E" w:rsidRPr="00491C85" w:rsidRDefault="00000000" w:rsidP="00491C85">
          <w:pPr>
            <w:pStyle w:val="TOC1"/>
            <w:numPr>
              <w:ilvl w:val="0"/>
              <w:numId w:val="87"/>
            </w:numPr>
            <w:rPr>
              <w:rStyle w:val="Hyperlink"/>
              <w:color w:val="auto"/>
              <w:u w:val="none"/>
            </w:rPr>
          </w:pPr>
          <w:hyperlink w:anchor="_Toc169595779" w:history="1">
            <w:r w:rsidR="009E69F6" w:rsidRPr="00491C85">
              <w:rPr>
                <w:rStyle w:val="Hyperlink"/>
                <w:color w:val="auto"/>
                <w:u w:val="none"/>
              </w:rPr>
              <w:t>L</w:t>
            </w:r>
            <w:r w:rsidR="0001439D" w:rsidRPr="00491C85">
              <w:rPr>
                <w:rStyle w:val="Hyperlink"/>
                <w:color w:val="auto"/>
                <w:u w:val="none"/>
              </w:rPr>
              <w:t>ấy dị vật tai gây tê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_Toc169595779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651</w:t>
            </w:r>
            <w:r w:rsidR="00FA439E" w:rsidRPr="00491C85">
              <w:rPr>
                <w:rStyle w:val="Hyperlink"/>
                <w:webHidden/>
                <w:color w:val="auto"/>
                <w:u w:val="none"/>
              </w:rPr>
              <w:fldChar w:fldCharType="end"/>
            </w:r>
          </w:hyperlink>
        </w:p>
        <w:p w14:paraId="08E7E79B" w14:textId="323B9DC3" w:rsidR="00FA439E" w:rsidRPr="00491C85" w:rsidRDefault="00000000" w:rsidP="00491C85">
          <w:pPr>
            <w:pStyle w:val="TOC1"/>
            <w:numPr>
              <w:ilvl w:val="0"/>
              <w:numId w:val="87"/>
            </w:numPr>
            <w:rPr>
              <w:rStyle w:val="Hyperlink"/>
              <w:color w:val="auto"/>
              <w:u w:val="none"/>
            </w:rPr>
          </w:pPr>
          <w:hyperlink w:anchor="_Toc169595780" w:history="1">
            <w:r w:rsidR="009E69F6" w:rsidRPr="00491C85">
              <w:rPr>
                <w:rStyle w:val="Hyperlink"/>
                <w:color w:val="auto"/>
                <w:u w:val="none"/>
              </w:rPr>
              <w:t>L</w:t>
            </w:r>
            <w:r w:rsidR="0001439D" w:rsidRPr="00491C85">
              <w:rPr>
                <w:rStyle w:val="Hyperlink"/>
                <w:color w:val="auto"/>
                <w:u w:val="none"/>
              </w:rPr>
              <w:t>ấy nút biểu bì ống tai ngoài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653</w:t>
            </w:r>
            <w:r w:rsidR="00FA439E" w:rsidRPr="00491C85">
              <w:rPr>
                <w:rStyle w:val="Hyperlink"/>
                <w:webHidden/>
                <w:color w:val="auto"/>
                <w:u w:val="none"/>
              </w:rPr>
              <w:fldChar w:fldCharType="end"/>
            </w:r>
          </w:hyperlink>
        </w:p>
        <w:p w14:paraId="43ACC826" w14:textId="4D79C367" w:rsidR="00FA439E" w:rsidRPr="00491C85" w:rsidRDefault="00000000" w:rsidP="00491C85">
          <w:pPr>
            <w:pStyle w:val="TOC1"/>
            <w:numPr>
              <w:ilvl w:val="0"/>
              <w:numId w:val="87"/>
            </w:numPr>
            <w:rPr>
              <w:rStyle w:val="Hyperlink"/>
              <w:color w:val="auto"/>
              <w:u w:val="none"/>
            </w:rPr>
          </w:pPr>
          <w:hyperlink w:anchor="_Toc169595781" w:history="1">
            <w:r w:rsidR="009E69F6" w:rsidRPr="00491C85">
              <w:rPr>
                <w:rStyle w:val="Hyperlink"/>
                <w:color w:val="auto"/>
                <w:u w:val="none"/>
              </w:rPr>
              <w:t>Nâng xương chính mũi sau ch</w:t>
            </w:r>
            <w:r w:rsidR="0001439D" w:rsidRPr="00491C85">
              <w:rPr>
                <w:rStyle w:val="Hyperlink"/>
                <w:color w:val="auto"/>
                <w:u w:val="none"/>
              </w:rPr>
              <w:t>ấn thương gây mê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654</w:t>
            </w:r>
            <w:r w:rsidR="00FA439E" w:rsidRPr="00491C85">
              <w:rPr>
                <w:rStyle w:val="Hyperlink"/>
                <w:webHidden/>
                <w:color w:val="auto"/>
                <w:u w:val="none"/>
              </w:rPr>
              <w:fldChar w:fldCharType="end"/>
            </w:r>
          </w:hyperlink>
        </w:p>
        <w:p w14:paraId="56874567" w14:textId="5D121DAA" w:rsidR="00FA439E" w:rsidRPr="00491C85" w:rsidRDefault="00000000" w:rsidP="00491C85">
          <w:pPr>
            <w:pStyle w:val="TOC1"/>
            <w:numPr>
              <w:ilvl w:val="0"/>
              <w:numId w:val="87"/>
            </w:numPr>
            <w:rPr>
              <w:rStyle w:val="Hyperlink"/>
              <w:color w:val="auto"/>
              <w:u w:val="none"/>
            </w:rPr>
          </w:pPr>
          <w:hyperlink w:anchor="_Toc169595782" w:history="1">
            <w:r w:rsidR="009E69F6" w:rsidRPr="00491C85">
              <w:rPr>
                <w:rStyle w:val="Hyperlink"/>
                <w:color w:val="auto"/>
                <w:u w:val="none"/>
              </w:rPr>
              <w:t>Nhét b</w:t>
            </w:r>
            <w:r w:rsidR="0001439D" w:rsidRPr="00491C85">
              <w:rPr>
                <w:rStyle w:val="Hyperlink"/>
                <w:color w:val="auto"/>
                <w:u w:val="none"/>
              </w:rPr>
              <w:t>ấc mũi sau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656</w:t>
            </w:r>
            <w:r w:rsidR="00FA439E" w:rsidRPr="00491C85">
              <w:rPr>
                <w:rStyle w:val="Hyperlink"/>
                <w:webHidden/>
                <w:color w:val="auto"/>
                <w:u w:val="none"/>
              </w:rPr>
              <w:fldChar w:fldCharType="end"/>
            </w:r>
          </w:hyperlink>
        </w:p>
        <w:p w14:paraId="1E7E53F7" w14:textId="41BE0051" w:rsidR="00FA439E" w:rsidRPr="00491C85" w:rsidRDefault="00000000" w:rsidP="00491C85">
          <w:pPr>
            <w:pStyle w:val="TOC1"/>
            <w:numPr>
              <w:ilvl w:val="0"/>
              <w:numId w:val="87"/>
            </w:numPr>
            <w:rPr>
              <w:rStyle w:val="Hyperlink"/>
              <w:color w:val="auto"/>
              <w:u w:val="none"/>
            </w:rPr>
          </w:pPr>
          <w:hyperlink w:anchor="_Toc169595783" w:history="1">
            <w:r w:rsidR="009E69F6" w:rsidRPr="00491C85">
              <w:rPr>
                <w:rStyle w:val="Hyperlink"/>
                <w:color w:val="auto"/>
                <w:u w:val="none"/>
              </w:rPr>
              <w:t>Nhét b</w:t>
            </w:r>
            <w:r w:rsidR="0001439D" w:rsidRPr="00491C85">
              <w:rPr>
                <w:rStyle w:val="Hyperlink"/>
                <w:color w:val="auto"/>
                <w:u w:val="none"/>
              </w:rPr>
              <w:t>ấc mũi trước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658</w:t>
            </w:r>
            <w:r w:rsidR="00FA439E" w:rsidRPr="00491C85">
              <w:rPr>
                <w:rStyle w:val="Hyperlink"/>
                <w:webHidden/>
                <w:color w:val="auto"/>
                <w:u w:val="none"/>
              </w:rPr>
              <w:fldChar w:fldCharType="end"/>
            </w:r>
          </w:hyperlink>
        </w:p>
        <w:p w14:paraId="6F67F282" w14:textId="0EC415E9" w:rsidR="00FA439E" w:rsidRPr="00491C85" w:rsidRDefault="00000000" w:rsidP="00491C85">
          <w:pPr>
            <w:pStyle w:val="TOC1"/>
            <w:numPr>
              <w:ilvl w:val="0"/>
              <w:numId w:val="87"/>
            </w:numPr>
            <w:rPr>
              <w:rStyle w:val="Hyperlink"/>
              <w:color w:val="auto"/>
              <w:u w:val="none"/>
            </w:rPr>
          </w:pPr>
          <w:hyperlink w:anchor="_Toc169595784" w:history="1">
            <w:r w:rsidR="009E69F6" w:rsidRPr="00491C85">
              <w:rPr>
                <w:rStyle w:val="Hyperlink"/>
                <w:color w:val="auto"/>
                <w:u w:val="none"/>
              </w:rPr>
              <w:t>N</w:t>
            </w:r>
            <w:r w:rsidR="0001439D" w:rsidRPr="00491C85">
              <w:rPr>
                <w:rStyle w:val="Hyperlink"/>
                <w:color w:val="auto"/>
                <w:u w:val="none"/>
              </w:rPr>
              <w:t>ội soi lấy dị vật mũi (gây mê)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660</w:t>
            </w:r>
            <w:r w:rsidR="00FA439E" w:rsidRPr="00491C85">
              <w:rPr>
                <w:rStyle w:val="Hyperlink"/>
                <w:webHidden/>
                <w:color w:val="auto"/>
                <w:u w:val="none"/>
              </w:rPr>
              <w:fldChar w:fldCharType="end"/>
            </w:r>
          </w:hyperlink>
        </w:p>
        <w:p w14:paraId="01CF65E2" w14:textId="142D4F97" w:rsidR="00FA439E" w:rsidRPr="00491C85" w:rsidRDefault="00000000" w:rsidP="00491C85">
          <w:pPr>
            <w:pStyle w:val="TOC1"/>
            <w:numPr>
              <w:ilvl w:val="0"/>
              <w:numId w:val="87"/>
            </w:numPr>
            <w:rPr>
              <w:rStyle w:val="Hyperlink"/>
              <w:color w:val="auto"/>
              <w:u w:val="none"/>
            </w:rPr>
          </w:pPr>
          <w:hyperlink w:anchor="_Toc169595785" w:history="1">
            <w:r w:rsidR="009E69F6" w:rsidRPr="00491C85">
              <w:rPr>
                <w:rStyle w:val="Hyperlink"/>
                <w:color w:val="auto"/>
                <w:u w:val="none"/>
              </w:rPr>
              <w:t>N</w:t>
            </w:r>
            <w:r w:rsidR="0001439D" w:rsidRPr="00491C85">
              <w:rPr>
                <w:rStyle w:val="Hyperlink"/>
                <w:color w:val="auto"/>
                <w:u w:val="none"/>
              </w:rPr>
              <w:t>ội soi lấy dị vật mũi (gây tê)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662</w:t>
            </w:r>
            <w:r w:rsidR="00FA439E" w:rsidRPr="00491C85">
              <w:rPr>
                <w:rStyle w:val="Hyperlink"/>
                <w:webHidden/>
                <w:color w:val="auto"/>
                <w:u w:val="none"/>
              </w:rPr>
              <w:fldChar w:fldCharType="end"/>
            </w:r>
          </w:hyperlink>
        </w:p>
        <w:p w14:paraId="0C843DEF" w14:textId="7391BF6D" w:rsidR="00FA439E" w:rsidRPr="00491C85" w:rsidRDefault="00000000" w:rsidP="00491C85">
          <w:pPr>
            <w:pStyle w:val="TOC1"/>
            <w:numPr>
              <w:ilvl w:val="0"/>
              <w:numId w:val="87"/>
            </w:numPr>
            <w:rPr>
              <w:rStyle w:val="Hyperlink"/>
              <w:color w:val="auto"/>
              <w:u w:val="none"/>
            </w:rPr>
          </w:pPr>
          <w:hyperlink w:anchor="_Toc169595786" w:history="1">
            <w:r w:rsidR="009E69F6" w:rsidRPr="00491C85">
              <w:rPr>
                <w:rStyle w:val="Hyperlink"/>
                <w:color w:val="auto"/>
                <w:u w:val="none"/>
              </w:rPr>
              <w:t>N</w:t>
            </w:r>
            <w:r w:rsidR="0001439D" w:rsidRPr="00491C85">
              <w:rPr>
                <w:rStyle w:val="Hyperlink"/>
                <w:color w:val="auto"/>
                <w:u w:val="none"/>
              </w:rPr>
              <w:t>ội soi lấy dị vật tai gây mê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664</w:t>
            </w:r>
            <w:r w:rsidR="00FA439E" w:rsidRPr="00491C85">
              <w:rPr>
                <w:rStyle w:val="Hyperlink"/>
                <w:webHidden/>
                <w:color w:val="auto"/>
                <w:u w:val="none"/>
              </w:rPr>
              <w:fldChar w:fldCharType="end"/>
            </w:r>
          </w:hyperlink>
        </w:p>
        <w:p w14:paraId="4848C175" w14:textId="23CD114C" w:rsidR="00FA439E" w:rsidRPr="00491C85" w:rsidRDefault="00000000" w:rsidP="00491C85">
          <w:pPr>
            <w:pStyle w:val="TOC1"/>
            <w:numPr>
              <w:ilvl w:val="0"/>
              <w:numId w:val="87"/>
            </w:numPr>
            <w:rPr>
              <w:rStyle w:val="Hyperlink"/>
              <w:color w:val="auto"/>
              <w:u w:val="none"/>
            </w:rPr>
          </w:pPr>
          <w:hyperlink w:anchor="_Toc169595787" w:history="1">
            <w:r w:rsidR="009E69F6" w:rsidRPr="00491C85">
              <w:rPr>
                <w:rStyle w:val="Hyperlink"/>
                <w:color w:val="auto"/>
                <w:u w:val="none"/>
              </w:rPr>
              <w:t>N</w:t>
            </w:r>
            <w:r w:rsidR="0001439D" w:rsidRPr="00491C85">
              <w:rPr>
                <w:rStyle w:val="Hyperlink"/>
                <w:color w:val="auto"/>
                <w:u w:val="none"/>
              </w:rPr>
              <w:t>ội soi lấy dị vật tai gây tê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666</w:t>
            </w:r>
            <w:r w:rsidR="00FA439E" w:rsidRPr="00491C85">
              <w:rPr>
                <w:rStyle w:val="Hyperlink"/>
                <w:webHidden/>
                <w:color w:val="auto"/>
                <w:u w:val="none"/>
              </w:rPr>
              <w:fldChar w:fldCharType="end"/>
            </w:r>
          </w:hyperlink>
        </w:p>
        <w:p w14:paraId="2A3288DA" w14:textId="38595FB0" w:rsidR="00FA439E" w:rsidRPr="00491C85" w:rsidRDefault="00000000" w:rsidP="00491C85">
          <w:pPr>
            <w:pStyle w:val="TOC1"/>
            <w:numPr>
              <w:ilvl w:val="0"/>
              <w:numId w:val="87"/>
            </w:numPr>
            <w:rPr>
              <w:rStyle w:val="Hyperlink"/>
              <w:color w:val="auto"/>
              <w:u w:val="none"/>
            </w:rPr>
          </w:pPr>
          <w:hyperlink w:anchor="_Toc169595788" w:history="1">
            <w:r w:rsidR="009E69F6" w:rsidRPr="00491C85">
              <w:rPr>
                <w:rStyle w:val="Hyperlink"/>
                <w:color w:val="auto"/>
                <w:u w:val="none"/>
              </w:rPr>
              <w:t>N</w:t>
            </w:r>
            <w:r w:rsidR="0001439D" w:rsidRPr="00491C85">
              <w:rPr>
                <w:rStyle w:val="Hyperlink"/>
                <w:color w:val="auto"/>
                <w:u w:val="none"/>
              </w:rPr>
              <w:t>ội soi tai - mũi - họng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668</w:t>
            </w:r>
            <w:r w:rsidR="00FA439E" w:rsidRPr="00491C85">
              <w:rPr>
                <w:rStyle w:val="Hyperlink"/>
                <w:webHidden/>
                <w:color w:val="auto"/>
                <w:u w:val="none"/>
              </w:rPr>
              <w:fldChar w:fldCharType="end"/>
            </w:r>
          </w:hyperlink>
        </w:p>
        <w:p w14:paraId="6FB8D834" w14:textId="65824C36" w:rsidR="00FA439E" w:rsidRPr="00491C85" w:rsidRDefault="00000000" w:rsidP="00491C85">
          <w:pPr>
            <w:pStyle w:val="TOC1"/>
            <w:numPr>
              <w:ilvl w:val="0"/>
              <w:numId w:val="87"/>
            </w:numPr>
            <w:rPr>
              <w:rStyle w:val="Hyperlink"/>
              <w:color w:val="auto"/>
              <w:u w:val="none"/>
            </w:rPr>
          </w:pPr>
          <w:hyperlink w:anchor="_Toc169595789" w:history="1">
            <w:r w:rsidR="009E69F6" w:rsidRPr="00491C85">
              <w:rPr>
                <w:rStyle w:val="Hyperlink"/>
                <w:color w:val="auto"/>
                <w:u w:val="none"/>
              </w:rPr>
              <w:t>Ph</w:t>
            </w:r>
            <w:r w:rsidR="0001439D" w:rsidRPr="00491C85">
              <w:rPr>
                <w:rStyle w:val="Hyperlink"/>
                <w:color w:val="auto"/>
                <w:u w:val="none"/>
              </w:rPr>
              <w:t xml:space="preserve">ẫu thuật cắt </w:t>
            </w:r>
            <w:r w:rsidR="00BC0BDE" w:rsidRPr="00491C85">
              <w:rPr>
                <w:rStyle w:val="Hyperlink"/>
                <w:color w:val="auto"/>
                <w:u w:val="none"/>
              </w:rPr>
              <w:t>A</w:t>
            </w:r>
            <w:r w:rsidR="0001439D" w:rsidRPr="00491C85">
              <w:rPr>
                <w:rStyle w:val="Hyperlink"/>
                <w:color w:val="auto"/>
                <w:u w:val="none"/>
              </w:rPr>
              <w:t>midan gây mê</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_Toc169595789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670</w:t>
            </w:r>
            <w:r w:rsidR="00FA439E" w:rsidRPr="00491C85">
              <w:rPr>
                <w:rStyle w:val="Hyperlink"/>
                <w:webHidden/>
                <w:color w:val="auto"/>
                <w:u w:val="none"/>
              </w:rPr>
              <w:fldChar w:fldCharType="end"/>
            </w:r>
          </w:hyperlink>
        </w:p>
        <w:p w14:paraId="214B27E5" w14:textId="2BEE795E" w:rsidR="00FA439E" w:rsidRPr="00491C85" w:rsidRDefault="00000000" w:rsidP="00491C85">
          <w:pPr>
            <w:pStyle w:val="TOC1"/>
            <w:numPr>
              <w:ilvl w:val="0"/>
              <w:numId w:val="87"/>
            </w:numPr>
            <w:rPr>
              <w:rStyle w:val="Hyperlink"/>
              <w:color w:val="auto"/>
              <w:u w:val="none"/>
            </w:rPr>
          </w:pPr>
          <w:hyperlink w:anchor="_Toc169595790" w:history="1">
            <w:r w:rsidR="009E69F6" w:rsidRPr="00491C85">
              <w:rPr>
                <w:rStyle w:val="Hyperlink"/>
                <w:color w:val="auto"/>
                <w:u w:val="none"/>
              </w:rPr>
              <w:t>Ph</w:t>
            </w:r>
            <w:r w:rsidR="0001439D" w:rsidRPr="00491C85">
              <w:rPr>
                <w:rStyle w:val="Hyperlink"/>
                <w:color w:val="auto"/>
                <w:u w:val="none"/>
              </w:rPr>
              <w:t>ẫu thuật cắt bỏ u nang vành tai/u bã đậu dái tai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_Toc169595790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673</w:t>
            </w:r>
            <w:r w:rsidR="00FA439E" w:rsidRPr="00491C85">
              <w:rPr>
                <w:rStyle w:val="Hyperlink"/>
                <w:webHidden/>
                <w:color w:val="auto"/>
                <w:u w:val="none"/>
              </w:rPr>
              <w:fldChar w:fldCharType="end"/>
            </w:r>
          </w:hyperlink>
        </w:p>
        <w:p w14:paraId="5B465056" w14:textId="47DC7186" w:rsidR="00FA439E" w:rsidRPr="00491C85" w:rsidRDefault="00000000" w:rsidP="00491C85">
          <w:pPr>
            <w:pStyle w:val="TOC1"/>
            <w:numPr>
              <w:ilvl w:val="0"/>
              <w:numId w:val="87"/>
            </w:numPr>
            <w:rPr>
              <w:rStyle w:val="Hyperlink"/>
              <w:color w:val="auto"/>
              <w:u w:val="none"/>
            </w:rPr>
          </w:pPr>
          <w:hyperlink w:anchor="_Toc169595791" w:history="1">
            <w:r w:rsidR="009E69F6" w:rsidRPr="00491C85">
              <w:rPr>
                <w:rStyle w:val="Hyperlink"/>
                <w:color w:val="auto"/>
                <w:u w:val="none"/>
              </w:rPr>
              <w:t>Ph</w:t>
            </w:r>
            <w:r w:rsidR="0001439D" w:rsidRPr="00491C85">
              <w:rPr>
                <w:rStyle w:val="Hyperlink"/>
                <w:color w:val="auto"/>
                <w:u w:val="none"/>
              </w:rPr>
              <w:t xml:space="preserve">ẫu thuật nạo </w:t>
            </w:r>
            <w:r w:rsidR="00BC0BDE" w:rsidRPr="00491C85">
              <w:rPr>
                <w:rStyle w:val="Hyperlink"/>
                <w:color w:val="auto"/>
                <w:u w:val="none"/>
              </w:rPr>
              <w:t xml:space="preserve">V.A </w:t>
            </w:r>
            <w:r w:rsidR="0001439D" w:rsidRPr="00491C85">
              <w:rPr>
                <w:rStyle w:val="Hyperlink"/>
                <w:color w:val="auto"/>
                <w:u w:val="none"/>
              </w:rPr>
              <w:t>nội soi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_Toc169595791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674</w:t>
            </w:r>
            <w:r w:rsidR="00FA439E" w:rsidRPr="00491C85">
              <w:rPr>
                <w:rStyle w:val="Hyperlink"/>
                <w:webHidden/>
                <w:color w:val="auto"/>
                <w:u w:val="none"/>
              </w:rPr>
              <w:fldChar w:fldCharType="end"/>
            </w:r>
          </w:hyperlink>
        </w:p>
        <w:p w14:paraId="3384CC68" w14:textId="51A2895F" w:rsidR="00FA439E" w:rsidRPr="00491C85" w:rsidRDefault="00000000" w:rsidP="00491C85">
          <w:pPr>
            <w:pStyle w:val="TOC1"/>
            <w:numPr>
              <w:ilvl w:val="0"/>
              <w:numId w:val="87"/>
            </w:numPr>
            <w:rPr>
              <w:rStyle w:val="Hyperlink"/>
              <w:color w:val="auto"/>
              <w:u w:val="none"/>
            </w:rPr>
          </w:pPr>
          <w:hyperlink w:anchor="_Toc169595792" w:history="1">
            <w:r w:rsidR="009E69F6" w:rsidRPr="00491C85">
              <w:rPr>
                <w:rStyle w:val="Hyperlink"/>
                <w:color w:val="auto"/>
                <w:u w:val="none"/>
              </w:rPr>
              <w:t>Quy trình đ</w:t>
            </w:r>
            <w:r w:rsidR="0001439D" w:rsidRPr="00491C85">
              <w:rPr>
                <w:rStyle w:val="Hyperlink"/>
                <w:color w:val="auto"/>
                <w:u w:val="none"/>
              </w:rPr>
              <w:t>ặt ống nội khí quản đường miệng có đèn soi thanh quản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_Toc169595792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676</w:t>
            </w:r>
            <w:r w:rsidR="00FA439E" w:rsidRPr="00491C85">
              <w:rPr>
                <w:rStyle w:val="Hyperlink"/>
                <w:webHidden/>
                <w:color w:val="auto"/>
                <w:u w:val="none"/>
              </w:rPr>
              <w:fldChar w:fldCharType="end"/>
            </w:r>
          </w:hyperlink>
        </w:p>
        <w:p w14:paraId="08A29178" w14:textId="476DE393" w:rsidR="00FA439E" w:rsidRPr="00491C85" w:rsidRDefault="00000000" w:rsidP="00491C85">
          <w:pPr>
            <w:pStyle w:val="TOC1"/>
            <w:numPr>
              <w:ilvl w:val="0"/>
              <w:numId w:val="87"/>
            </w:numPr>
            <w:rPr>
              <w:rStyle w:val="Hyperlink"/>
              <w:color w:val="auto"/>
              <w:u w:val="none"/>
            </w:rPr>
          </w:pPr>
          <w:hyperlink w:anchor="_Toc169595793" w:history="1">
            <w:r w:rsidR="009E69F6" w:rsidRPr="00491C85">
              <w:rPr>
                <w:rStyle w:val="Hyperlink"/>
                <w:color w:val="auto"/>
                <w:u w:val="none"/>
              </w:rPr>
              <w:t>Quy trình k</w:t>
            </w:r>
            <w:r w:rsidR="0001439D" w:rsidRPr="00491C85">
              <w:rPr>
                <w:rStyle w:val="Hyperlink"/>
                <w:color w:val="auto"/>
                <w:u w:val="none"/>
              </w:rPr>
              <w:t>ỹ thuật cắt chỉ sau phẫu thuật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_Toc169595793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678</w:t>
            </w:r>
            <w:r w:rsidR="00FA439E" w:rsidRPr="00491C85">
              <w:rPr>
                <w:rStyle w:val="Hyperlink"/>
                <w:webHidden/>
                <w:color w:val="auto"/>
                <w:u w:val="none"/>
              </w:rPr>
              <w:fldChar w:fldCharType="end"/>
            </w:r>
          </w:hyperlink>
        </w:p>
        <w:p w14:paraId="5FB35A58" w14:textId="37DACAA0" w:rsidR="00FA439E" w:rsidRPr="00491C85" w:rsidRDefault="00000000" w:rsidP="00491C85">
          <w:pPr>
            <w:pStyle w:val="TOC1"/>
            <w:numPr>
              <w:ilvl w:val="0"/>
              <w:numId w:val="87"/>
            </w:numPr>
            <w:rPr>
              <w:rStyle w:val="Hyperlink"/>
              <w:color w:val="auto"/>
              <w:u w:val="none"/>
            </w:rPr>
          </w:pPr>
          <w:hyperlink w:anchor="_Toc169595794" w:history="1">
            <w:r w:rsidR="009E69F6" w:rsidRPr="00491C85">
              <w:rPr>
                <w:rStyle w:val="Hyperlink"/>
                <w:color w:val="auto"/>
                <w:u w:val="none"/>
              </w:rPr>
              <w:t>Quy trình k</w:t>
            </w:r>
            <w:r w:rsidR="0001439D" w:rsidRPr="00491C85">
              <w:rPr>
                <w:rStyle w:val="Hyperlink"/>
                <w:color w:val="auto"/>
                <w:u w:val="none"/>
              </w:rPr>
              <w:t>ỹ thuật thay băng rửa vết thương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_Toc169595794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680</w:t>
            </w:r>
            <w:r w:rsidR="00FA439E" w:rsidRPr="00491C85">
              <w:rPr>
                <w:rStyle w:val="Hyperlink"/>
                <w:webHidden/>
                <w:color w:val="auto"/>
                <w:u w:val="none"/>
              </w:rPr>
              <w:fldChar w:fldCharType="end"/>
            </w:r>
          </w:hyperlink>
        </w:p>
        <w:p w14:paraId="7E9DD32F" w14:textId="070893D2" w:rsidR="00FA439E" w:rsidRPr="00491C85" w:rsidRDefault="00000000" w:rsidP="00491C85">
          <w:pPr>
            <w:pStyle w:val="TOC1"/>
            <w:rPr>
              <w:rFonts w:eastAsiaTheme="minorEastAsia"/>
              <w:kern w:val="2"/>
              <w14:ligatures w14:val="standardContextual"/>
            </w:rPr>
          </w:pPr>
          <w:hyperlink w:anchor="_Toc169595795" w:history="1">
            <w:r w:rsidR="008F30A1" w:rsidRPr="00491C85">
              <w:rPr>
                <w:rStyle w:val="Hyperlink"/>
                <w:b/>
                <w:bCs/>
                <w:color w:val="auto"/>
                <w:u w:val="none"/>
              </w:rPr>
              <w:t>CHƯƠNG 8. CHUYÊN NGÀNH Y HỌC CỔ TRUYỀN</w:t>
            </w:r>
            <w:r w:rsidR="008F30A1" w:rsidRPr="00491C85">
              <w:rPr>
                <w:webHidden/>
              </w:rPr>
              <w:tab/>
            </w:r>
            <w:r w:rsidR="00FA439E" w:rsidRPr="00491C85">
              <w:rPr>
                <w:webHidden/>
              </w:rPr>
              <w:fldChar w:fldCharType="begin"/>
            </w:r>
            <w:r w:rsidR="00FA439E" w:rsidRPr="00491C85">
              <w:rPr>
                <w:webHidden/>
              </w:rPr>
              <w:instrText xml:space="preserve"> PAGEREF _Toc169595795 \h </w:instrText>
            </w:r>
            <w:r w:rsidR="00FA439E" w:rsidRPr="00491C85">
              <w:rPr>
                <w:webHidden/>
              </w:rPr>
            </w:r>
            <w:r w:rsidR="00FA439E" w:rsidRPr="00491C85">
              <w:rPr>
                <w:webHidden/>
              </w:rPr>
              <w:fldChar w:fldCharType="separate"/>
            </w:r>
            <w:r w:rsidR="000F70CB">
              <w:rPr>
                <w:webHidden/>
              </w:rPr>
              <w:t>685</w:t>
            </w:r>
            <w:r w:rsidR="00FA439E" w:rsidRPr="00491C85">
              <w:rPr>
                <w:webHidden/>
              </w:rPr>
              <w:fldChar w:fldCharType="end"/>
            </w:r>
          </w:hyperlink>
        </w:p>
        <w:p w14:paraId="07BB9D86" w14:textId="0EEE857C" w:rsidR="00FA439E" w:rsidRPr="00491C85" w:rsidRDefault="00000000" w:rsidP="00491C85">
          <w:pPr>
            <w:pStyle w:val="TOC1"/>
            <w:numPr>
              <w:ilvl w:val="0"/>
              <w:numId w:val="88"/>
            </w:numPr>
            <w:rPr>
              <w:rFonts w:eastAsiaTheme="minorEastAsia"/>
              <w:kern w:val="2"/>
              <w14:ligatures w14:val="standardContextual"/>
            </w:rPr>
          </w:pPr>
          <w:hyperlink w:anchor="_Toc169595796" w:history="1">
            <w:r w:rsidR="009E69F6" w:rsidRPr="00491C85">
              <w:rPr>
                <w:rStyle w:val="Hyperlink"/>
                <w:color w:val="auto"/>
                <w:u w:val="none"/>
              </w:rPr>
              <w:t>Đi</w:t>
            </w:r>
            <w:r w:rsidR="0001439D" w:rsidRPr="00491C85">
              <w:rPr>
                <w:rStyle w:val="Hyperlink"/>
                <w:color w:val="auto"/>
                <w:u w:val="none"/>
              </w:rPr>
              <w:t>ện châm</w:t>
            </w:r>
            <w:r w:rsidR="00FA439E" w:rsidRPr="00491C85">
              <w:rPr>
                <w:webHidden/>
              </w:rPr>
              <w:tab/>
            </w:r>
            <w:r w:rsidR="00FA439E" w:rsidRPr="00491C85">
              <w:rPr>
                <w:webHidden/>
              </w:rPr>
              <w:fldChar w:fldCharType="begin"/>
            </w:r>
            <w:r w:rsidR="00FA439E" w:rsidRPr="00491C85">
              <w:rPr>
                <w:webHidden/>
              </w:rPr>
              <w:instrText xml:space="preserve"> PAGEREF _Toc169595796 \h </w:instrText>
            </w:r>
            <w:r w:rsidR="00FA439E" w:rsidRPr="00491C85">
              <w:rPr>
                <w:webHidden/>
              </w:rPr>
            </w:r>
            <w:r w:rsidR="00FA439E" w:rsidRPr="00491C85">
              <w:rPr>
                <w:webHidden/>
              </w:rPr>
              <w:fldChar w:fldCharType="separate"/>
            </w:r>
            <w:r w:rsidR="000F70CB">
              <w:rPr>
                <w:webHidden/>
              </w:rPr>
              <w:t>686</w:t>
            </w:r>
            <w:r w:rsidR="00FA439E" w:rsidRPr="00491C85">
              <w:rPr>
                <w:webHidden/>
              </w:rPr>
              <w:fldChar w:fldCharType="end"/>
            </w:r>
          </w:hyperlink>
        </w:p>
        <w:p w14:paraId="4396E370" w14:textId="257A88CE" w:rsidR="00FA439E" w:rsidRPr="00491C85" w:rsidRDefault="00000000" w:rsidP="00491C85">
          <w:pPr>
            <w:pStyle w:val="TOC1"/>
            <w:numPr>
              <w:ilvl w:val="0"/>
              <w:numId w:val="88"/>
            </w:numPr>
            <w:rPr>
              <w:rFonts w:eastAsiaTheme="minorEastAsia"/>
              <w:kern w:val="2"/>
              <w14:ligatures w14:val="standardContextual"/>
            </w:rPr>
          </w:pPr>
          <w:hyperlink w:anchor="_Toc169595797" w:history="1">
            <w:r w:rsidR="009E69F6" w:rsidRPr="00491C85">
              <w:rPr>
                <w:rStyle w:val="Hyperlink"/>
                <w:color w:val="auto"/>
                <w:u w:val="none"/>
              </w:rPr>
              <w:t>Th</w:t>
            </w:r>
            <w:r w:rsidR="0001439D" w:rsidRPr="00491C85">
              <w:rPr>
                <w:rStyle w:val="Hyperlink"/>
                <w:color w:val="auto"/>
                <w:u w:val="none"/>
              </w:rPr>
              <w:t>ủy châm (tiêm thuốc vào huyệt)</w:t>
            </w:r>
            <w:r w:rsidR="00FA439E" w:rsidRPr="00491C85">
              <w:rPr>
                <w:webHidden/>
              </w:rPr>
              <w:tab/>
            </w:r>
            <w:r w:rsidR="00FA439E" w:rsidRPr="00491C85">
              <w:rPr>
                <w:webHidden/>
              </w:rPr>
              <w:fldChar w:fldCharType="begin"/>
            </w:r>
            <w:r w:rsidR="00FA439E" w:rsidRPr="00491C85">
              <w:rPr>
                <w:webHidden/>
              </w:rPr>
              <w:instrText xml:space="preserve"> PAGEREF _Toc169595797 \h </w:instrText>
            </w:r>
            <w:r w:rsidR="00FA439E" w:rsidRPr="00491C85">
              <w:rPr>
                <w:webHidden/>
              </w:rPr>
            </w:r>
            <w:r w:rsidR="00FA439E" w:rsidRPr="00491C85">
              <w:rPr>
                <w:webHidden/>
              </w:rPr>
              <w:fldChar w:fldCharType="separate"/>
            </w:r>
            <w:r w:rsidR="000F70CB">
              <w:rPr>
                <w:webHidden/>
              </w:rPr>
              <w:t>688</w:t>
            </w:r>
            <w:r w:rsidR="00FA439E" w:rsidRPr="00491C85">
              <w:rPr>
                <w:webHidden/>
              </w:rPr>
              <w:fldChar w:fldCharType="end"/>
            </w:r>
          </w:hyperlink>
        </w:p>
        <w:p w14:paraId="0EA01DA7" w14:textId="4E2715DF" w:rsidR="00FA439E" w:rsidRPr="00491C85" w:rsidRDefault="00000000" w:rsidP="00491C85">
          <w:pPr>
            <w:pStyle w:val="TOC1"/>
            <w:numPr>
              <w:ilvl w:val="0"/>
              <w:numId w:val="88"/>
            </w:numPr>
            <w:rPr>
              <w:rFonts w:eastAsiaTheme="minorEastAsia"/>
              <w:kern w:val="2"/>
              <w14:ligatures w14:val="standardContextual"/>
            </w:rPr>
          </w:pPr>
          <w:hyperlink w:anchor="_Toc169595798" w:history="1">
            <w:r w:rsidR="009E69F6" w:rsidRPr="00491C85">
              <w:rPr>
                <w:rStyle w:val="Hyperlink"/>
                <w:color w:val="auto"/>
                <w:u w:val="none"/>
              </w:rPr>
              <w:t>C</w:t>
            </w:r>
            <w:r w:rsidR="0001439D" w:rsidRPr="00491C85">
              <w:rPr>
                <w:rStyle w:val="Hyperlink"/>
                <w:color w:val="auto"/>
                <w:u w:val="none"/>
              </w:rPr>
              <w:t>ấy chỉ điều trị hội chứng thắt lưng hông</w:t>
            </w:r>
            <w:r w:rsidR="00FA439E" w:rsidRPr="00491C85">
              <w:rPr>
                <w:webHidden/>
              </w:rPr>
              <w:tab/>
            </w:r>
            <w:r w:rsidR="00FA439E" w:rsidRPr="00491C85">
              <w:rPr>
                <w:webHidden/>
              </w:rPr>
              <w:fldChar w:fldCharType="begin"/>
            </w:r>
            <w:r w:rsidR="00FA439E" w:rsidRPr="00491C85">
              <w:rPr>
                <w:webHidden/>
              </w:rPr>
              <w:instrText xml:space="preserve"> PAGEREF _Toc169595798 \h </w:instrText>
            </w:r>
            <w:r w:rsidR="00FA439E" w:rsidRPr="00491C85">
              <w:rPr>
                <w:webHidden/>
              </w:rPr>
            </w:r>
            <w:r w:rsidR="00FA439E" w:rsidRPr="00491C85">
              <w:rPr>
                <w:webHidden/>
              </w:rPr>
              <w:fldChar w:fldCharType="separate"/>
            </w:r>
            <w:r w:rsidR="000F70CB">
              <w:rPr>
                <w:webHidden/>
              </w:rPr>
              <w:t>690</w:t>
            </w:r>
            <w:r w:rsidR="00FA439E" w:rsidRPr="00491C85">
              <w:rPr>
                <w:webHidden/>
              </w:rPr>
              <w:fldChar w:fldCharType="end"/>
            </w:r>
          </w:hyperlink>
        </w:p>
        <w:p w14:paraId="2F9E3A9A" w14:textId="3B10F032" w:rsidR="00FA439E" w:rsidRPr="00491C85" w:rsidRDefault="00000000" w:rsidP="00491C85">
          <w:pPr>
            <w:pStyle w:val="TOC1"/>
            <w:numPr>
              <w:ilvl w:val="0"/>
              <w:numId w:val="88"/>
            </w:numPr>
            <w:rPr>
              <w:rFonts w:eastAsiaTheme="minorEastAsia"/>
              <w:kern w:val="2"/>
              <w14:ligatures w14:val="standardContextual"/>
            </w:rPr>
          </w:pPr>
          <w:hyperlink w:anchor="_Toc169595799" w:history="1">
            <w:r w:rsidR="009E69F6" w:rsidRPr="00491C85">
              <w:rPr>
                <w:rStyle w:val="Hyperlink"/>
                <w:color w:val="auto"/>
                <w:u w:val="none"/>
              </w:rPr>
              <w:t>C</w:t>
            </w:r>
            <w:r w:rsidR="0001439D" w:rsidRPr="00491C85">
              <w:rPr>
                <w:rStyle w:val="Hyperlink"/>
                <w:color w:val="auto"/>
                <w:u w:val="none"/>
              </w:rPr>
              <w:t>ấy chỉ điều trị hội chứng vai gáy</w:t>
            </w:r>
            <w:r w:rsidR="00FA439E" w:rsidRPr="00491C85">
              <w:rPr>
                <w:webHidden/>
              </w:rPr>
              <w:tab/>
            </w:r>
            <w:r w:rsidR="00FA439E" w:rsidRPr="00491C85">
              <w:rPr>
                <w:webHidden/>
              </w:rPr>
              <w:fldChar w:fldCharType="begin"/>
            </w:r>
            <w:r w:rsidR="00FA439E" w:rsidRPr="00491C85">
              <w:rPr>
                <w:webHidden/>
              </w:rPr>
              <w:instrText xml:space="preserve"> PAGEREF _Toc169595799 \h </w:instrText>
            </w:r>
            <w:r w:rsidR="00FA439E" w:rsidRPr="00491C85">
              <w:rPr>
                <w:webHidden/>
              </w:rPr>
            </w:r>
            <w:r w:rsidR="00FA439E" w:rsidRPr="00491C85">
              <w:rPr>
                <w:webHidden/>
              </w:rPr>
              <w:fldChar w:fldCharType="separate"/>
            </w:r>
            <w:r w:rsidR="000F70CB">
              <w:rPr>
                <w:webHidden/>
              </w:rPr>
              <w:t>692</w:t>
            </w:r>
            <w:r w:rsidR="00FA439E" w:rsidRPr="00491C85">
              <w:rPr>
                <w:webHidden/>
              </w:rPr>
              <w:fldChar w:fldCharType="end"/>
            </w:r>
          </w:hyperlink>
        </w:p>
        <w:p w14:paraId="643B02DB" w14:textId="678A6535" w:rsidR="00FA439E" w:rsidRPr="00491C85" w:rsidRDefault="00000000" w:rsidP="00491C85">
          <w:pPr>
            <w:pStyle w:val="TOC1"/>
            <w:numPr>
              <w:ilvl w:val="0"/>
              <w:numId w:val="88"/>
            </w:numPr>
            <w:rPr>
              <w:rFonts w:eastAsiaTheme="minorEastAsia"/>
              <w:kern w:val="2"/>
              <w14:ligatures w14:val="standardContextual"/>
            </w:rPr>
          </w:pPr>
          <w:hyperlink w:anchor="_Toc169595800" w:history="1">
            <w:r w:rsidR="009E69F6" w:rsidRPr="00491C85">
              <w:rPr>
                <w:rStyle w:val="Hyperlink"/>
                <w:color w:val="auto"/>
                <w:u w:val="none"/>
              </w:rPr>
              <w:t>C</w:t>
            </w:r>
            <w:r w:rsidR="0001439D" w:rsidRPr="00491C85">
              <w:rPr>
                <w:rStyle w:val="Hyperlink"/>
                <w:color w:val="auto"/>
                <w:u w:val="none"/>
              </w:rPr>
              <w:t>ấy chỉ điều trị bệnh viêm quanh khớp vai</w:t>
            </w:r>
            <w:r w:rsidR="00FA439E" w:rsidRPr="00491C85">
              <w:rPr>
                <w:webHidden/>
              </w:rPr>
              <w:tab/>
            </w:r>
            <w:r w:rsidR="00FA439E" w:rsidRPr="00491C85">
              <w:rPr>
                <w:webHidden/>
              </w:rPr>
              <w:fldChar w:fldCharType="begin"/>
            </w:r>
            <w:r w:rsidR="00FA439E" w:rsidRPr="00491C85">
              <w:rPr>
                <w:webHidden/>
              </w:rPr>
              <w:instrText xml:space="preserve"> PAGEREF _Toc169595800 \h </w:instrText>
            </w:r>
            <w:r w:rsidR="00FA439E" w:rsidRPr="00491C85">
              <w:rPr>
                <w:webHidden/>
              </w:rPr>
            </w:r>
            <w:r w:rsidR="00FA439E" w:rsidRPr="00491C85">
              <w:rPr>
                <w:webHidden/>
              </w:rPr>
              <w:fldChar w:fldCharType="separate"/>
            </w:r>
            <w:r w:rsidR="000F70CB">
              <w:rPr>
                <w:webHidden/>
              </w:rPr>
              <w:t>694</w:t>
            </w:r>
            <w:r w:rsidR="00FA439E" w:rsidRPr="00491C85">
              <w:rPr>
                <w:webHidden/>
              </w:rPr>
              <w:fldChar w:fldCharType="end"/>
            </w:r>
          </w:hyperlink>
        </w:p>
        <w:p w14:paraId="46E96E64" w14:textId="5C9E2382" w:rsidR="00FA439E" w:rsidRPr="00491C85" w:rsidRDefault="00000000" w:rsidP="00491C85">
          <w:pPr>
            <w:pStyle w:val="TOC1"/>
            <w:numPr>
              <w:ilvl w:val="0"/>
              <w:numId w:val="88"/>
            </w:numPr>
            <w:rPr>
              <w:rFonts w:eastAsiaTheme="minorEastAsia"/>
              <w:kern w:val="2"/>
              <w14:ligatures w14:val="standardContextual"/>
            </w:rPr>
          </w:pPr>
          <w:hyperlink w:anchor="_Toc169595801" w:history="1">
            <w:r w:rsidR="009E69F6" w:rsidRPr="00491C85">
              <w:rPr>
                <w:rStyle w:val="Hyperlink"/>
                <w:color w:val="auto"/>
                <w:u w:val="none"/>
              </w:rPr>
              <w:t>C</w:t>
            </w:r>
            <w:r w:rsidR="0001439D" w:rsidRPr="00491C85">
              <w:rPr>
                <w:rStyle w:val="Hyperlink"/>
                <w:color w:val="auto"/>
                <w:u w:val="none"/>
              </w:rPr>
              <w:t>ấy chỉ điều trị đau do thoái hóa khớp</w:t>
            </w:r>
            <w:r w:rsidR="00FA439E" w:rsidRPr="00491C85">
              <w:rPr>
                <w:webHidden/>
              </w:rPr>
              <w:tab/>
            </w:r>
            <w:r w:rsidR="00FA439E" w:rsidRPr="00491C85">
              <w:rPr>
                <w:webHidden/>
              </w:rPr>
              <w:fldChar w:fldCharType="begin"/>
            </w:r>
            <w:r w:rsidR="00FA439E" w:rsidRPr="00491C85">
              <w:rPr>
                <w:webHidden/>
              </w:rPr>
              <w:instrText xml:space="preserve"> PAGEREF _Toc169595801 \h </w:instrText>
            </w:r>
            <w:r w:rsidR="00FA439E" w:rsidRPr="00491C85">
              <w:rPr>
                <w:webHidden/>
              </w:rPr>
            </w:r>
            <w:r w:rsidR="00FA439E" w:rsidRPr="00491C85">
              <w:rPr>
                <w:webHidden/>
              </w:rPr>
              <w:fldChar w:fldCharType="separate"/>
            </w:r>
            <w:r w:rsidR="000F70CB">
              <w:rPr>
                <w:webHidden/>
              </w:rPr>
              <w:t>696</w:t>
            </w:r>
            <w:r w:rsidR="00FA439E" w:rsidRPr="00491C85">
              <w:rPr>
                <w:webHidden/>
              </w:rPr>
              <w:fldChar w:fldCharType="end"/>
            </w:r>
          </w:hyperlink>
        </w:p>
        <w:p w14:paraId="043CBC36" w14:textId="592D25AC" w:rsidR="00FA439E" w:rsidRPr="00491C85" w:rsidRDefault="00000000" w:rsidP="00491C85">
          <w:pPr>
            <w:pStyle w:val="TOC1"/>
            <w:numPr>
              <w:ilvl w:val="0"/>
              <w:numId w:val="88"/>
            </w:numPr>
            <w:rPr>
              <w:rFonts w:eastAsiaTheme="minorEastAsia"/>
              <w:kern w:val="2"/>
              <w14:ligatures w14:val="standardContextual"/>
            </w:rPr>
          </w:pPr>
          <w:hyperlink w:anchor="_Toc169595802" w:history="1">
            <w:r w:rsidR="009E69F6" w:rsidRPr="00491C85">
              <w:rPr>
                <w:rStyle w:val="Hyperlink"/>
                <w:color w:val="auto"/>
                <w:u w:val="none"/>
              </w:rPr>
              <w:t>C</w:t>
            </w:r>
            <w:r w:rsidR="0001439D" w:rsidRPr="00491C85">
              <w:rPr>
                <w:rStyle w:val="Hyperlink"/>
                <w:color w:val="auto"/>
                <w:u w:val="none"/>
              </w:rPr>
              <w:t>ấy chỉ điều trị liệt nửa người do tai biến mạch máu não</w:t>
            </w:r>
            <w:r w:rsidR="00FA439E" w:rsidRPr="00491C85">
              <w:rPr>
                <w:webHidden/>
              </w:rPr>
              <w:tab/>
            </w:r>
            <w:r w:rsidR="00FA439E" w:rsidRPr="00491C85">
              <w:rPr>
                <w:webHidden/>
              </w:rPr>
              <w:fldChar w:fldCharType="begin"/>
            </w:r>
            <w:r w:rsidR="00FA439E" w:rsidRPr="00491C85">
              <w:rPr>
                <w:webHidden/>
              </w:rPr>
              <w:instrText xml:space="preserve"> PAGEREF _Toc169595802 \h </w:instrText>
            </w:r>
            <w:r w:rsidR="00FA439E" w:rsidRPr="00491C85">
              <w:rPr>
                <w:webHidden/>
              </w:rPr>
            </w:r>
            <w:r w:rsidR="00FA439E" w:rsidRPr="00491C85">
              <w:rPr>
                <w:webHidden/>
              </w:rPr>
              <w:fldChar w:fldCharType="separate"/>
            </w:r>
            <w:r w:rsidR="000F70CB">
              <w:rPr>
                <w:webHidden/>
              </w:rPr>
              <w:t>698</w:t>
            </w:r>
            <w:r w:rsidR="00FA439E" w:rsidRPr="00491C85">
              <w:rPr>
                <w:webHidden/>
              </w:rPr>
              <w:fldChar w:fldCharType="end"/>
            </w:r>
          </w:hyperlink>
        </w:p>
        <w:p w14:paraId="290D1AD7" w14:textId="28F79F91" w:rsidR="00FA439E" w:rsidRPr="00491C85" w:rsidRDefault="00000000" w:rsidP="00491C85">
          <w:pPr>
            <w:pStyle w:val="TOC1"/>
            <w:numPr>
              <w:ilvl w:val="0"/>
              <w:numId w:val="88"/>
            </w:numPr>
            <w:rPr>
              <w:rFonts w:eastAsiaTheme="minorEastAsia"/>
              <w:kern w:val="2"/>
              <w14:ligatures w14:val="standardContextual"/>
            </w:rPr>
          </w:pPr>
          <w:hyperlink w:anchor="_Toc169595803" w:history="1">
            <w:r w:rsidR="009E69F6" w:rsidRPr="00491C85">
              <w:rPr>
                <w:rStyle w:val="Hyperlink"/>
                <w:color w:val="auto"/>
                <w:u w:val="none"/>
              </w:rPr>
              <w:t>C</w:t>
            </w:r>
            <w:r w:rsidR="0001439D" w:rsidRPr="00491C85">
              <w:rPr>
                <w:rStyle w:val="Hyperlink"/>
                <w:color w:val="auto"/>
                <w:u w:val="none"/>
              </w:rPr>
              <w:t>ứu</w:t>
            </w:r>
            <w:r w:rsidR="00FA439E" w:rsidRPr="00491C85">
              <w:rPr>
                <w:webHidden/>
              </w:rPr>
              <w:tab/>
            </w:r>
            <w:r w:rsidR="00FA439E" w:rsidRPr="00491C85">
              <w:rPr>
                <w:webHidden/>
              </w:rPr>
              <w:fldChar w:fldCharType="begin"/>
            </w:r>
            <w:r w:rsidR="00FA439E" w:rsidRPr="00491C85">
              <w:rPr>
                <w:webHidden/>
              </w:rPr>
              <w:instrText xml:space="preserve"> PAGEREF _Toc169595803 \h </w:instrText>
            </w:r>
            <w:r w:rsidR="00FA439E" w:rsidRPr="00491C85">
              <w:rPr>
                <w:webHidden/>
              </w:rPr>
            </w:r>
            <w:r w:rsidR="00FA439E" w:rsidRPr="00491C85">
              <w:rPr>
                <w:webHidden/>
              </w:rPr>
              <w:fldChar w:fldCharType="separate"/>
            </w:r>
            <w:r w:rsidR="000F70CB">
              <w:rPr>
                <w:webHidden/>
              </w:rPr>
              <w:t>700</w:t>
            </w:r>
            <w:r w:rsidR="00FA439E" w:rsidRPr="00491C85">
              <w:rPr>
                <w:webHidden/>
              </w:rPr>
              <w:fldChar w:fldCharType="end"/>
            </w:r>
          </w:hyperlink>
        </w:p>
        <w:p w14:paraId="76CB7EEC" w14:textId="30836226" w:rsidR="00FA439E" w:rsidRPr="00491C85" w:rsidRDefault="00000000" w:rsidP="00491C85">
          <w:pPr>
            <w:pStyle w:val="TOC1"/>
            <w:numPr>
              <w:ilvl w:val="0"/>
              <w:numId w:val="88"/>
            </w:numPr>
            <w:rPr>
              <w:rStyle w:val="Hyperlink"/>
              <w:color w:val="auto"/>
              <w:u w:val="none"/>
            </w:rPr>
          </w:pPr>
          <w:hyperlink w:anchor="_Toc169595804" w:history="1">
            <w:r w:rsidR="009E69F6" w:rsidRPr="00491C85">
              <w:rPr>
                <w:rStyle w:val="Hyperlink"/>
                <w:color w:val="auto"/>
                <w:u w:val="none"/>
              </w:rPr>
              <w:t>Giác hơi đi</w:t>
            </w:r>
            <w:r w:rsidR="0001439D" w:rsidRPr="00491C85">
              <w:rPr>
                <w:rStyle w:val="Hyperlink"/>
                <w:color w:val="auto"/>
                <w:u w:val="none"/>
              </w:rPr>
              <w:t>ều trị các chứng đau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_Toc169595804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702</w:t>
            </w:r>
            <w:r w:rsidR="00FA439E" w:rsidRPr="00491C85">
              <w:rPr>
                <w:rStyle w:val="Hyperlink"/>
                <w:webHidden/>
                <w:color w:val="auto"/>
                <w:u w:val="none"/>
              </w:rPr>
              <w:fldChar w:fldCharType="end"/>
            </w:r>
          </w:hyperlink>
        </w:p>
        <w:p w14:paraId="77D1153F" w14:textId="64E0C9CD" w:rsidR="00FA439E" w:rsidRPr="00491C85" w:rsidRDefault="00000000" w:rsidP="00491C85">
          <w:pPr>
            <w:pStyle w:val="TOC1"/>
            <w:numPr>
              <w:ilvl w:val="0"/>
              <w:numId w:val="88"/>
            </w:numPr>
            <w:rPr>
              <w:rStyle w:val="Hyperlink"/>
              <w:color w:val="auto"/>
              <w:u w:val="none"/>
            </w:rPr>
          </w:pPr>
          <w:hyperlink w:anchor="_Toc169595805" w:history="1">
            <w:r w:rsidR="009E69F6" w:rsidRPr="00491C85">
              <w:rPr>
                <w:rStyle w:val="Hyperlink"/>
                <w:color w:val="auto"/>
                <w:u w:val="none"/>
              </w:rPr>
              <w:t>Đi</w:t>
            </w:r>
            <w:r w:rsidR="0001439D" w:rsidRPr="00491C85">
              <w:rPr>
                <w:rStyle w:val="Hyperlink"/>
                <w:color w:val="auto"/>
                <w:u w:val="none"/>
              </w:rPr>
              <w:t>ện châm điều trị đau do thoái hóa khớp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_Toc169595805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703</w:t>
            </w:r>
            <w:r w:rsidR="00FA439E" w:rsidRPr="00491C85">
              <w:rPr>
                <w:rStyle w:val="Hyperlink"/>
                <w:webHidden/>
                <w:color w:val="auto"/>
                <w:u w:val="none"/>
              </w:rPr>
              <w:fldChar w:fldCharType="end"/>
            </w:r>
          </w:hyperlink>
        </w:p>
        <w:p w14:paraId="2B291949" w14:textId="16EAEB25" w:rsidR="00FA439E" w:rsidRPr="00491C85" w:rsidRDefault="00000000" w:rsidP="00491C85">
          <w:pPr>
            <w:pStyle w:val="TOC1"/>
            <w:numPr>
              <w:ilvl w:val="0"/>
              <w:numId w:val="88"/>
            </w:numPr>
            <w:rPr>
              <w:rStyle w:val="Hyperlink"/>
              <w:color w:val="auto"/>
              <w:u w:val="none"/>
            </w:rPr>
          </w:pPr>
          <w:hyperlink w:anchor="_Toc169595806" w:history="1">
            <w:r w:rsidR="009E69F6" w:rsidRPr="00491C85">
              <w:rPr>
                <w:rStyle w:val="Hyperlink"/>
                <w:color w:val="auto"/>
                <w:u w:val="none"/>
              </w:rPr>
              <w:t>Đi</w:t>
            </w:r>
            <w:r w:rsidR="0001439D" w:rsidRPr="00491C85">
              <w:rPr>
                <w:rStyle w:val="Hyperlink"/>
                <w:color w:val="auto"/>
                <w:u w:val="none"/>
              </w:rPr>
              <w:t xml:space="preserve">ện châm điều trị giảm đau do </w:t>
            </w:r>
            <w:r w:rsidR="00BC0BDE" w:rsidRPr="00491C85">
              <w:rPr>
                <w:rStyle w:val="Hyperlink"/>
                <w:color w:val="auto"/>
                <w:u w:val="none"/>
              </w:rPr>
              <w:t>Z</w:t>
            </w:r>
            <w:r w:rsidR="0001439D" w:rsidRPr="00491C85">
              <w:rPr>
                <w:rStyle w:val="Hyperlink"/>
                <w:color w:val="auto"/>
                <w:u w:val="none"/>
              </w:rPr>
              <w:t>ona</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_Toc169595806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705</w:t>
            </w:r>
            <w:r w:rsidR="00FA439E" w:rsidRPr="00491C85">
              <w:rPr>
                <w:rStyle w:val="Hyperlink"/>
                <w:webHidden/>
                <w:color w:val="auto"/>
                <w:u w:val="none"/>
              </w:rPr>
              <w:fldChar w:fldCharType="end"/>
            </w:r>
          </w:hyperlink>
        </w:p>
        <w:p w14:paraId="62BBC1AF" w14:textId="68F0524D" w:rsidR="00FA439E" w:rsidRPr="00491C85" w:rsidRDefault="00000000" w:rsidP="00491C85">
          <w:pPr>
            <w:pStyle w:val="TOC1"/>
            <w:numPr>
              <w:ilvl w:val="0"/>
              <w:numId w:val="88"/>
            </w:numPr>
            <w:rPr>
              <w:rStyle w:val="Hyperlink"/>
              <w:color w:val="auto"/>
              <w:u w:val="none"/>
            </w:rPr>
          </w:pPr>
          <w:hyperlink w:anchor="_Toc169595807" w:history="1">
            <w:r w:rsidR="009E69F6" w:rsidRPr="00491C85">
              <w:rPr>
                <w:rStyle w:val="Hyperlink"/>
                <w:color w:val="auto"/>
                <w:u w:val="none"/>
              </w:rPr>
              <w:t xml:space="preserve">Xoa </w:t>
            </w:r>
            <w:r w:rsidR="0001439D" w:rsidRPr="00491C85">
              <w:rPr>
                <w:rStyle w:val="Hyperlink"/>
                <w:color w:val="auto"/>
                <w:u w:val="none"/>
              </w:rPr>
              <w:t xml:space="preserve">bóp bấm huyệt điều trị liệt thần kinh số </w:t>
            </w:r>
            <w:r w:rsidR="00BC0BDE" w:rsidRPr="00491C85">
              <w:rPr>
                <w:rStyle w:val="Hyperlink"/>
                <w:color w:val="auto"/>
                <w:u w:val="none"/>
              </w:rPr>
              <w:t xml:space="preserve">VII </w:t>
            </w:r>
            <w:r w:rsidR="0001439D" w:rsidRPr="00491C85">
              <w:rPr>
                <w:rStyle w:val="Hyperlink"/>
                <w:color w:val="auto"/>
                <w:u w:val="none"/>
              </w:rPr>
              <w:t>ngoại biên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_Toc169595807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707</w:t>
            </w:r>
            <w:r w:rsidR="00FA439E" w:rsidRPr="00491C85">
              <w:rPr>
                <w:rStyle w:val="Hyperlink"/>
                <w:webHidden/>
                <w:color w:val="auto"/>
                <w:u w:val="none"/>
              </w:rPr>
              <w:fldChar w:fldCharType="end"/>
            </w:r>
          </w:hyperlink>
        </w:p>
        <w:p w14:paraId="5802514E" w14:textId="121F48CA" w:rsidR="00FA439E" w:rsidRPr="00491C85" w:rsidRDefault="00000000" w:rsidP="00491C85">
          <w:pPr>
            <w:pStyle w:val="TOC1"/>
            <w:numPr>
              <w:ilvl w:val="0"/>
              <w:numId w:val="88"/>
            </w:numPr>
            <w:rPr>
              <w:rFonts w:eastAsiaTheme="minorEastAsia"/>
              <w:kern w:val="2"/>
              <w14:ligatures w14:val="standardContextual"/>
            </w:rPr>
          </w:pPr>
          <w:hyperlink w:anchor="_Toc169595808" w:history="1">
            <w:r w:rsidR="009E69F6" w:rsidRPr="00491C85">
              <w:rPr>
                <w:rStyle w:val="Hyperlink"/>
                <w:color w:val="auto"/>
                <w:u w:val="none"/>
              </w:rPr>
              <w:t>Xoa bóp b</w:t>
            </w:r>
            <w:r w:rsidR="0001439D" w:rsidRPr="00491C85">
              <w:rPr>
                <w:rStyle w:val="Hyperlink"/>
                <w:color w:val="auto"/>
                <w:u w:val="none"/>
              </w:rPr>
              <w:t>ấm huyệt điều trị thoái hóa khớp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_Toc169595808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709</w:t>
            </w:r>
            <w:r w:rsidR="00FA439E" w:rsidRPr="00491C85">
              <w:rPr>
                <w:rStyle w:val="Hyperlink"/>
                <w:webHidden/>
                <w:color w:val="auto"/>
                <w:u w:val="none"/>
              </w:rPr>
              <w:fldChar w:fldCharType="end"/>
            </w:r>
          </w:hyperlink>
        </w:p>
        <w:p w14:paraId="6BF60B67" w14:textId="644335C0" w:rsidR="00FA439E" w:rsidRPr="00491C85" w:rsidRDefault="00000000" w:rsidP="00491C85">
          <w:pPr>
            <w:pStyle w:val="TOC1"/>
            <w:numPr>
              <w:ilvl w:val="0"/>
              <w:numId w:val="88"/>
            </w:numPr>
            <w:rPr>
              <w:rStyle w:val="Hyperlink"/>
              <w:color w:val="auto"/>
              <w:u w:val="none"/>
            </w:rPr>
          </w:pPr>
          <w:hyperlink w:anchor="_Toc169595809" w:history="1">
            <w:r w:rsidR="009E69F6" w:rsidRPr="00491C85">
              <w:rPr>
                <w:rStyle w:val="Hyperlink"/>
                <w:color w:val="auto"/>
                <w:u w:val="none"/>
              </w:rPr>
              <w:t>Xoa bóp b</w:t>
            </w:r>
            <w:r w:rsidR="0001439D" w:rsidRPr="00491C85">
              <w:rPr>
                <w:rStyle w:val="Hyperlink"/>
                <w:color w:val="auto"/>
                <w:u w:val="none"/>
              </w:rPr>
              <w:t>ấm huyệt điều trị viêm quanh khớp vai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_Toc169595809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711</w:t>
            </w:r>
            <w:r w:rsidR="00FA439E" w:rsidRPr="00491C85">
              <w:rPr>
                <w:rStyle w:val="Hyperlink"/>
                <w:webHidden/>
                <w:color w:val="auto"/>
                <w:u w:val="none"/>
              </w:rPr>
              <w:fldChar w:fldCharType="end"/>
            </w:r>
          </w:hyperlink>
        </w:p>
        <w:p w14:paraId="5920681A" w14:textId="09404CD7" w:rsidR="00FA439E" w:rsidRPr="00491C85" w:rsidRDefault="00000000" w:rsidP="00491C85">
          <w:pPr>
            <w:pStyle w:val="TOC1"/>
            <w:numPr>
              <w:ilvl w:val="0"/>
              <w:numId w:val="88"/>
            </w:numPr>
            <w:rPr>
              <w:rStyle w:val="Hyperlink"/>
              <w:color w:val="auto"/>
              <w:u w:val="none"/>
            </w:rPr>
          </w:pPr>
          <w:hyperlink w:anchor="_Toc169595810" w:history="1">
            <w:r w:rsidR="009E69F6" w:rsidRPr="00491C85">
              <w:rPr>
                <w:rStyle w:val="Hyperlink"/>
                <w:color w:val="auto"/>
                <w:u w:val="none"/>
              </w:rPr>
              <w:t>Xoa bóp b</w:t>
            </w:r>
            <w:r w:rsidR="0001439D" w:rsidRPr="00491C85">
              <w:rPr>
                <w:rStyle w:val="Hyperlink"/>
                <w:color w:val="auto"/>
                <w:u w:val="none"/>
              </w:rPr>
              <w:t>ấm huyệt điều trị đau lưng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713</w:t>
            </w:r>
            <w:r w:rsidR="00FA439E" w:rsidRPr="00491C85">
              <w:rPr>
                <w:rStyle w:val="Hyperlink"/>
                <w:webHidden/>
                <w:color w:val="auto"/>
                <w:u w:val="none"/>
              </w:rPr>
              <w:fldChar w:fldCharType="end"/>
            </w:r>
          </w:hyperlink>
        </w:p>
        <w:p w14:paraId="4B4686AF" w14:textId="166F6AFA" w:rsidR="00FA439E" w:rsidRPr="00491C85" w:rsidRDefault="00000000" w:rsidP="00491C85">
          <w:pPr>
            <w:pStyle w:val="TOC1"/>
            <w:numPr>
              <w:ilvl w:val="0"/>
              <w:numId w:val="88"/>
            </w:numPr>
            <w:rPr>
              <w:rStyle w:val="Hyperlink"/>
              <w:color w:val="auto"/>
              <w:u w:val="none"/>
            </w:rPr>
          </w:pPr>
          <w:hyperlink w:anchor="_Toc169595811" w:history="1">
            <w:r w:rsidR="009E69F6" w:rsidRPr="00491C85">
              <w:rPr>
                <w:rStyle w:val="Hyperlink"/>
                <w:color w:val="auto"/>
                <w:u w:val="none"/>
              </w:rPr>
              <w:t>Xoa bóp b</w:t>
            </w:r>
            <w:r w:rsidR="0001439D" w:rsidRPr="00491C85">
              <w:rPr>
                <w:rStyle w:val="Hyperlink"/>
                <w:color w:val="auto"/>
                <w:u w:val="none"/>
              </w:rPr>
              <w:t>ấm huyệt điều trị đau thần kinh liên sườn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715</w:t>
            </w:r>
            <w:r w:rsidR="00FA439E" w:rsidRPr="00491C85">
              <w:rPr>
                <w:rStyle w:val="Hyperlink"/>
                <w:webHidden/>
                <w:color w:val="auto"/>
                <w:u w:val="none"/>
              </w:rPr>
              <w:fldChar w:fldCharType="end"/>
            </w:r>
          </w:hyperlink>
        </w:p>
        <w:p w14:paraId="6BA9CE39" w14:textId="6325D9E6" w:rsidR="00FA439E" w:rsidRPr="00491C85" w:rsidRDefault="00000000" w:rsidP="00491C85">
          <w:pPr>
            <w:pStyle w:val="TOC1"/>
            <w:numPr>
              <w:ilvl w:val="0"/>
              <w:numId w:val="88"/>
            </w:numPr>
            <w:rPr>
              <w:rStyle w:val="Hyperlink"/>
              <w:color w:val="auto"/>
              <w:u w:val="none"/>
            </w:rPr>
          </w:pPr>
          <w:hyperlink w:anchor="_Toc169595812" w:history="1">
            <w:r w:rsidR="009E69F6" w:rsidRPr="00491C85">
              <w:rPr>
                <w:rStyle w:val="Hyperlink"/>
                <w:color w:val="auto"/>
                <w:u w:val="none"/>
              </w:rPr>
              <w:t xml:space="preserve">Xoa </w:t>
            </w:r>
            <w:r w:rsidR="0001439D" w:rsidRPr="00491C85">
              <w:rPr>
                <w:rStyle w:val="Hyperlink"/>
                <w:color w:val="auto"/>
                <w:u w:val="none"/>
              </w:rPr>
              <w:t xml:space="preserve">bóp bấm huyệt điều trị đau dây thần kinh số </w:t>
            </w:r>
            <w:r w:rsidR="00BC0BDE" w:rsidRPr="00491C85">
              <w:rPr>
                <w:rStyle w:val="Hyperlink"/>
                <w:color w:val="auto"/>
                <w:u w:val="none"/>
              </w:rPr>
              <w:t>V</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717</w:t>
            </w:r>
            <w:r w:rsidR="00FA439E" w:rsidRPr="00491C85">
              <w:rPr>
                <w:rStyle w:val="Hyperlink"/>
                <w:webHidden/>
                <w:color w:val="auto"/>
                <w:u w:val="none"/>
              </w:rPr>
              <w:fldChar w:fldCharType="end"/>
            </w:r>
          </w:hyperlink>
        </w:p>
        <w:p w14:paraId="6C595B10" w14:textId="35AB7AEB" w:rsidR="00FA439E" w:rsidRPr="00491C85" w:rsidRDefault="00000000" w:rsidP="00491C85">
          <w:pPr>
            <w:pStyle w:val="TOC1"/>
            <w:numPr>
              <w:ilvl w:val="0"/>
              <w:numId w:val="88"/>
            </w:numPr>
            <w:rPr>
              <w:rStyle w:val="Hyperlink"/>
              <w:color w:val="auto"/>
              <w:u w:val="none"/>
            </w:rPr>
          </w:pPr>
          <w:hyperlink w:anchor="_Toc169595813" w:history="1">
            <w:r w:rsidR="009E69F6" w:rsidRPr="00491C85">
              <w:rPr>
                <w:rStyle w:val="Hyperlink"/>
                <w:color w:val="auto"/>
                <w:u w:val="none"/>
              </w:rPr>
              <w:t>Xoa bóp b</w:t>
            </w:r>
            <w:r w:rsidR="0001439D" w:rsidRPr="00491C85">
              <w:rPr>
                <w:rStyle w:val="Hyperlink"/>
                <w:color w:val="auto"/>
                <w:u w:val="none"/>
              </w:rPr>
              <w:t>ấm huyệt điều trị hội chứng thắt lưng hông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719</w:t>
            </w:r>
            <w:r w:rsidR="00FA439E" w:rsidRPr="00491C85">
              <w:rPr>
                <w:rStyle w:val="Hyperlink"/>
                <w:webHidden/>
                <w:color w:val="auto"/>
                <w:u w:val="none"/>
              </w:rPr>
              <w:fldChar w:fldCharType="end"/>
            </w:r>
          </w:hyperlink>
        </w:p>
        <w:p w14:paraId="3B07667B" w14:textId="6210716A" w:rsidR="00FA439E" w:rsidRPr="00491C85" w:rsidRDefault="00000000" w:rsidP="00491C85">
          <w:pPr>
            <w:pStyle w:val="TOC1"/>
            <w:numPr>
              <w:ilvl w:val="0"/>
              <w:numId w:val="88"/>
            </w:numPr>
            <w:rPr>
              <w:rStyle w:val="Hyperlink"/>
              <w:color w:val="auto"/>
              <w:u w:val="none"/>
            </w:rPr>
          </w:pPr>
          <w:hyperlink w:anchor="_Toc169595814" w:history="1">
            <w:r w:rsidR="009E69F6" w:rsidRPr="00491C85">
              <w:rPr>
                <w:rStyle w:val="Hyperlink"/>
                <w:color w:val="auto"/>
                <w:u w:val="none"/>
              </w:rPr>
              <w:t>Xoa bóp b</w:t>
            </w:r>
            <w:r w:rsidR="0001439D" w:rsidRPr="00491C85">
              <w:rPr>
                <w:rStyle w:val="Hyperlink"/>
                <w:color w:val="auto"/>
                <w:u w:val="none"/>
              </w:rPr>
              <w:t>ấm huyệt điều trị liệt nửa người do tai biến mạch máu não</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721</w:t>
            </w:r>
            <w:r w:rsidR="00FA439E" w:rsidRPr="00491C85">
              <w:rPr>
                <w:rStyle w:val="Hyperlink"/>
                <w:webHidden/>
                <w:color w:val="auto"/>
                <w:u w:val="none"/>
              </w:rPr>
              <w:fldChar w:fldCharType="end"/>
            </w:r>
          </w:hyperlink>
        </w:p>
        <w:p w14:paraId="25F3454B" w14:textId="2D6E62F9" w:rsidR="00FA439E" w:rsidRPr="00491C85" w:rsidRDefault="00000000" w:rsidP="00491C85">
          <w:pPr>
            <w:pStyle w:val="TOC1"/>
            <w:numPr>
              <w:ilvl w:val="0"/>
              <w:numId w:val="88"/>
            </w:numPr>
            <w:rPr>
              <w:rStyle w:val="Hyperlink"/>
              <w:color w:val="auto"/>
              <w:u w:val="none"/>
            </w:rPr>
          </w:pPr>
          <w:hyperlink w:anchor="_Toc169595815" w:history="1">
            <w:r w:rsidR="009E69F6" w:rsidRPr="00491C85">
              <w:rPr>
                <w:rStyle w:val="Hyperlink"/>
                <w:color w:val="auto"/>
                <w:u w:val="none"/>
              </w:rPr>
              <w:t>Xoa bóp b</w:t>
            </w:r>
            <w:r w:rsidR="0001439D" w:rsidRPr="00491C85">
              <w:rPr>
                <w:rStyle w:val="Hyperlink"/>
                <w:color w:val="auto"/>
                <w:u w:val="none"/>
              </w:rPr>
              <w:t>ấm huyệt điều trị viêm khớp dạng thấp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723</w:t>
            </w:r>
            <w:r w:rsidR="00FA439E" w:rsidRPr="00491C85">
              <w:rPr>
                <w:rStyle w:val="Hyperlink"/>
                <w:webHidden/>
                <w:color w:val="auto"/>
                <w:u w:val="none"/>
              </w:rPr>
              <w:fldChar w:fldCharType="end"/>
            </w:r>
          </w:hyperlink>
        </w:p>
        <w:p w14:paraId="00B6021A" w14:textId="3702843D" w:rsidR="00FA439E" w:rsidRPr="00491C85" w:rsidRDefault="00000000" w:rsidP="00491C85">
          <w:pPr>
            <w:pStyle w:val="TOC1"/>
            <w:numPr>
              <w:ilvl w:val="0"/>
              <w:numId w:val="88"/>
            </w:numPr>
            <w:rPr>
              <w:rStyle w:val="Hyperlink"/>
              <w:color w:val="auto"/>
              <w:u w:val="none"/>
            </w:rPr>
          </w:pPr>
          <w:hyperlink w:anchor="_Toc169595816" w:history="1">
            <w:r w:rsidR="009E69F6" w:rsidRPr="00491C85">
              <w:rPr>
                <w:rStyle w:val="Hyperlink"/>
                <w:color w:val="auto"/>
                <w:u w:val="none"/>
              </w:rPr>
              <w:t>Xoa bóp b</w:t>
            </w:r>
            <w:r w:rsidR="0001439D" w:rsidRPr="00491C85">
              <w:rPr>
                <w:rStyle w:val="Hyperlink"/>
                <w:color w:val="auto"/>
                <w:u w:val="none"/>
              </w:rPr>
              <w:t>ấm huyệt điều trị tâm căn suy nhược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725</w:t>
            </w:r>
            <w:r w:rsidR="00FA439E" w:rsidRPr="00491C85">
              <w:rPr>
                <w:rStyle w:val="Hyperlink"/>
                <w:webHidden/>
                <w:color w:val="auto"/>
                <w:u w:val="none"/>
              </w:rPr>
              <w:fldChar w:fldCharType="end"/>
            </w:r>
          </w:hyperlink>
        </w:p>
        <w:p w14:paraId="617B473B" w14:textId="3D0688DD" w:rsidR="00FA439E" w:rsidRPr="00491C85" w:rsidRDefault="00000000" w:rsidP="00491C85">
          <w:pPr>
            <w:pStyle w:val="TOC1"/>
            <w:numPr>
              <w:ilvl w:val="0"/>
              <w:numId w:val="88"/>
            </w:numPr>
            <w:rPr>
              <w:rStyle w:val="Hyperlink"/>
              <w:color w:val="auto"/>
              <w:u w:val="none"/>
            </w:rPr>
          </w:pPr>
          <w:hyperlink w:anchor="_Toc169595817" w:history="1">
            <w:r w:rsidR="009E69F6" w:rsidRPr="00491C85">
              <w:rPr>
                <w:rStyle w:val="Hyperlink"/>
                <w:color w:val="auto"/>
                <w:u w:val="none"/>
              </w:rPr>
              <w:t>Xoa bóp b</w:t>
            </w:r>
            <w:r w:rsidR="0001439D" w:rsidRPr="00491C85">
              <w:rPr>
                <w:rStyle w:val="Hyperlink"/>
                <w:color w:val="auto"/>
                <w:u w:val="none"/>
              </w:rPr>
              <w:t>ấm huyệt điều trị cứng khớp chi dưới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727</w:t>
            </w:r>
            <w:r w:rsidR="00FA439E" w:rsidRPr="00491C85">
              <w:rPr>
                <w:rStyle w:val="Hyperlink"/>
                <w:webHidden/>
                <w:color w:val="auto"/>
                <w:u w:val="none"/>
              </w:rPr>
              <w:fldChar w:fldCharType="end"/>
            </w:r>
          </w:hyperlink>
        </w:p>
        <w:p w14:paraId="51688D95" w14:textId="01CD00EC" w:rsidR="00FA439E" w:rsidRPr="00491C85" w:rsidRDefault="00000000" w:rsidP="00491C85">
          <w:pPr>
            <w:pStyle w:val="TOC1"/>
            <w:numPr>
              <w:ilvl w:val="0"/>
              <w:numId w:val="88"/>
            </w:numPr>
            <w:rPr>
              <w:rStyle w:val="Hyperlink"/>
              <w:color w:val="auto"/>
              <w:u w:val="none"/>
            </w:rPr>
          </w:pPr>
          <w:hyperlink w:anchor="_Toc169595818" w:history="1">
            <w:r w:rsidR="009E69F6" w:rsidRPr="00491C85">
              <w:rPr>
                <w:rStyle w:val="Hyperlink"/>
                <w:color w:val="auto"/>
                <w:u w:val="none"/>
              </w:rPr>
              <w:t>Xoa bóp b</w:t>
            </w:r>
            <w:r w:rsidR="0001439D" w:rsidRPr="00491C85">
              <w:rPr>
                <w:rStyle w:val="Hyperlink"/>
                <w:color w:val="auto"/>
                <w:u w:val="none"/>
              </w:rPr>
              <w:t>ấm huyệt điều trị cứng khớp chi trên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729</w:t>
            </w:r>
            <w:r w:rsidR="00FA439E" w:rsidRPr="00491C85">
              <w:rPr>
                <w:rStyle w:val="Hyperlink"/>
                <w:webHidden/>
                <w:color w:val="auto"/>
                <w:u w:val="none"/>
              </w:rPr>
              <w:fldChar w:fldCharType="end"/>
            </w:r>
          </w:hyperlink>
        </w:p>
        <w:p w14:paraId="330C68B1" w14:textId="6100568C" w:rsidR="00FA439E" w:rsidRPr="00491C85" w:rsidRDefault="00000000" w:rsidP="00491C85">
          <w:pPr>
            <w:pStyle w:val="TOC1"/>
            <w:numPr>
              <w:ilvl w:val="0"/>
              <w:numId w:val="88"/>
            </w:numPr>
            <w:rPr>
              <w:rStyle w:val="Hyperlink"/>
              <w:color w:val="auto"/>
              <w:u w:val="none"/>
            </w:rPr>
          </w:pPr>
          <w:hyperlink w:anchor="_Toc169595819" w:history="1">
            <w:r w:rsidR="009E69F6" w:rsidRPr="00491C85">
              <w:rPr>
                <w:rStyle w:val="Hyperlink"/>
                <w:color w:val="auto"/>
                <w:u w:val="none"/>
              </w:rPr>
              <w:t>Xoa bóp b</w:t>
            </w:r>
            <w:r w:rsidR="0001439D" w:rsidRPr="00491C85">
              <w:rPr>
                <w:rStyle w:val="Hyperlink"/>
                <w:color w:val="auto"/>
                <w:u w:val="none"/>
              </w:rPr>
              <w:t>ấm huyệt phục hồi chức năng vận động ở trẻ bại não</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_Toc169595819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731</w:t>
            </w:r>
            <w:r w:rsidR="00FA439E" w:rsidRPr="00491C85">
              <w:rPr>
                <w:rStyle w:val="Hyperlink"/>
                <w:webHidden/>
                <w:color w:val="auto"/>
                <w:u w:val="none"/>
              </w:rPr>
              <w:fldChar w:fldCharType="end"/>
            </w:r>
          </w:hyperlink>
        </w:p>
        <w:p w14:paraId="7E1926CA" w14:textId="1348998D" w:rsidR="00FA439E" w:rsidRPr="00491C85" w:rsidRDefault="00000000" w:rsidP="00491C85">
          <w:pPr>
            <w:pStyle w:val="TOC1"/>
            <w:numPr>
              <w:ilvl w:val="0"/>
              <w:numId w:val="88"/>
            </w:numPr>
            <w:rPr>
              <w:rStyle w:val="Hyperlink"/>
              <w:color w:val="auto"/>
              <w:u w:val="none"/>
            </w:rPr>
          </w:pPr>
          <w:hyperlink w:anchor="_Toc169595820" w:history="1">
            <w:r w:rsidR="009E69F6" w:rsidRPr="00491C85">
              <w:rPr>
                <w:rStyle w:val="Hyperlink"/>
                <w:color w:val="auto"/>
                <w:u w:val="none"/>
              </w:rPr>
              <w:t>Th</w:t>
            </w:r>
            <w:r w:rsidR="0001439D" w:rsidRPr="00491C85">
              <w:rPr>
                <w:rStyle w:val="Hyperlink"/>
                <w:color w:val="auto"/>
                <w:u w:val="none"/>
              </w:rPr>
              <w:t>ủy châm điều trị hội chứng thắt lưng hông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733</w:t>
            </w:r>
            <w:r w:rsidR="00FA439E" w:rsidRPr="00491C85">
              <w:rPr>
                <w:rStyle w:val="Hyperlink"/>
                <w:webHidden/>
                <w:color w:val="auto"/>
                <w:u w:val="none"/>
              </w:rPr>
              <w:fldChar w:fldCharType="end"/>
            </w:r>
          </w:hyperlink>
        </w:p>
        <w:p w14:paraId="25F20114" w14:textId="5EF0346F" w:rsidR="00FA439E" w:rsidRPr="00491C85" w:rsidRDefault="00000000" w:rsidP="00491C85">
          <w:pPr>
            <w:pStyle w:val="TOC1"/>
            <w:numPr>
              <w:ilvl w:val="0"/>
              <w:numId w:val="88"/>
            </w:numPr>
            <w:rPr>
              <w:rStyle w:val="Hyperlink"/>
              <w:color w:val="auto"/>
              <w:u w:val="none"/>
            </w:rPr>
          </w:pPr>
          <w:hyperlink w:anchor="_Toc169595821" w:history="1">
            <w:r w:rsidR="009E69F6" w:rsidRPr="00491C85">
              <w:rPr>
                <w:rStyle w:val="Hyperlink"/>
                <w:color w:val="auto"/>
                <w:u w:val="none"/>
              </w:rPr>
              <w:t>Th</w:t>
            </w:r>
            <w:r w:rsidR="0001439D" w:rsidRPr="00491C85">
              <w:rPr>
                <w:rStyle w:val="Hyperlink"/>
                <w:color w:val="auto"/>
                <w:u w:val="none"/>
              </w:rPr>
              <w:t>ủy châm điều trị liệt nửa người do tai biến mạch máu não</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735</w:t>
            </w:r>
            <w:r w:rsidR="00FA439E" w:rsidRPr="00491C85">
              <w:rPr>
                <w:rStyle w:val="Hyperlink"/>
                <w:webHidden/>
                <w:color w:val="auto"/>
                <w:u w:val="none"/>
              </w:rPr>
              <w:fldChar w:fldCharType="end"/>
            </w:r>
          </w:hyperlink>
        </w:p>
        <w:p w14:paraId="5020331B" w14:textId="01A12345" w:rsidR="00FA439E" w:rsidRPr="00491C85" w:rsidRDefault="00000000" w:rsidP="00491C85">
          <w:pPr>
            <w:pStyle w:val="TOC1"/>
            <w:numPr>
              <w:ilvl w:val="0"/>
              <w:numId w:val="88"/>
            </w:numPr>
            <w:rPr>
              <w:rStyle w:val="Hyperlink"/>
              <w:color w:val="auto"/>
              <w:u w:val="none"/>
            </w:rPr>
          </w:pPr>
          <w:hyperlink w:anchor="_Toc169595822" w:history="1">
            <w:r w:rsidR="009E69F6" w:rsidRPr="00491C85">
              <w:rPr>
                <w:rStyle w:val="Hyperlink"/>
                <w:color w:val="auto"/>
                <w:u w:val="none"/>
              </w:rPr>
              <w:t>Th</w:t>
            </w:r>
            <w:r w:rsidR="0001439D" w:rsidRPr="00491C85">
              <w:rPr>
                <w:rStyle w:val="Hyperlink"/>
                <w:color w:val="auto"/>
                <w:u w:val="none"/>
              </w:rPr>
              <w:t>ủy châm điều trị đau vai gáy</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737</w:t>
            </w:r>
            <w:r w:rsidR="00FA439E" w:rsidRPr="00491C85">
              <w:rPr>
                <w:rStyle w:val="Hyperlink"/>
                <w:webHidden/>
                <w:color w:val="auto"/>
                <w:u w:val="none"/>
              </w:rPr>
              <w:fldChar w:fldCharType="end"/>
            </w:r>
          </w:hyperlink>
        </w:p>
        <w:p w14:paraId="7E5580A6" w14:textId="3ACA927D" w:rsidR="00FA439E" w:rsidRPr="00491C85" w:rsidRDefault="00000000" w:rsidP="00491C85">
          <w:pPr>
            <w:pStyle w:val="TOC1"/>
            <w:numPr>
              <w:ilvl w:val="0"/>
              <w:numId w:val="88"/>
            </w:numPr>
            <w:rPr>
              <w:rStyle w:val="Hyperlink"/>
              <w:color w:val="auto"/>
              <w:u w:val="none"/>
            </w:rPr>
          </w:pPr>
          <w:hyperlink w:anchor="_Toc169595823" w:history="1">
            <w:r w:rsidR="009E69F6" w:rsidRPr="00491C85">
              <w:rPr>
                <w:rStyle w:val="Hyperlink"/>
                <w:color w:val="auto"/>
                <w:u w:val="none"/>
              </w:rPr>
              <w:t>Th</w:t>
            </w:r>
            <w:r w:rsidR="0001439D" w:rsidRPr="00491C85">
              <w:rPr>
                <w:rStyle w:val="Hyperlink"/>
                <w:color w:val="auto"/>
                <w:u w:val="none"/>
              </w:rPr>
              <w:t>ủy châm điều trị đau dây thầ kinh liên sườn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739</w:t>
            </w:r>
            <w:r w:rsidR="00FA439E" w:rsidRPr="00491C85">
              <w:rPr>
                <w:rStyle w:val="Hyperlink"/>
                <w:webHidden/>
                <w:color w:val="auto"/>
                <w:u w:val="none"/>
              </w:rPr>
              <w:fldChar w:fldCharType="end"/>
            </w:r>
          </w:hyperlink>
        </w:p>
        <w:p w14:paraId="31356B73" w14:textId="473E4195" w:rsidR="00FA439E" w:rsidRPr="00491C85" w:rsidRDefault="00000000" w:rsidP="00491C85">
          <w:pPr>
            <w:pStyle w:val="TOC1"/>
            <w:numPr>
              <w:ilvl w:val="0"/>
              <w:numId w:val="88"/>
            </w:numPr>
            <w:rPr>
              <w:rStyle w:val="Hyperlink"/>
              <w:color w:val="auto"/>
              <w:u w:val="none"/>
            </w:rPr>
          </w:pPr>
          <w:hyperlink w:anchor="_Toc169595824" w:history="1">
            <w:r w:rsidR="009E69F6" w:rsidRPr="00491C85">
              <w:rPr>
                <w:rStyle w:val="Hyperlink"/>
                <w:color w:val="auto"/>
                <w:u w:val="none"/>
              </w:rPr>
              <w:t>Th</w:t>
            </w:r>
            <w:r w:rsidR="0001439D" w:rsidRPr="00491C85">
              <w:rPr>
                <w:rStyle w:val="Hyperlink"/>
                <w:color w:val="auto"/>
                <w:u w:val="none"/>
              </w:rPr>
              <w:t>ủy châm hỗ trợ điều trị bệnh viêm khớp dạng thấp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741</w:t>
            </w:r>
            <w:r w:rsidR="00FA439E" w:rsidRPr="00491C85">
              <w:rPr>
                <w:rStyle w:val="Hyperlink"/>
                <w:webHidden/>
                <w:color w:val="auto"/>
                <w:u w:val="none"/>
              </w:rPr>
              <w:fldChar w:fldCharType="end"/>
            </w:r>
          </w:hyperlink>
        </w:p>
        <w:p w14:paraId="6967DA17" w14:textId="15BBCFCD" w:rsidR="00FA439E" w:rsidRPr="00491C85" w:rsidRDefault="00000000" w:rsidP="00491C85">
          <w:pPr>
            <w:pStyle w:val="TOC1"/>
            <w:numPr>
              <w:ilvl w:val="0"/>
              <w:numId w:val="88"/>
            </w:numPr>
            <w:rPr>
              <w:rStyle w:val="Hyperlink"/>
              <w:color w:val="auto"/>
              <w:u w:val="none"/>
            </w:rPr>
          </w:pPr>
          <w:hyperlink w:anchor="_Toc169595825" w:history="1">
            <w:r w:rsidR="009E69F6" w:rsidRPr="00491C85">
              <w:rPr>
                <w:rStyle w:val="Hyperlink"/>
                <w:color w:val="auto"/>
                <w:u w:val="none"/>
              </w:rPr>
              <w:t>Th</w:t>
            </w:r>
            <w:r w:rsidR="0001439D" w:rsidRPr="00491C85">
              <w:rPr>
                <w:rStyle w:val="Hyperlink"/>
                <w:color w:val="auto"/>
                <w:u w:val="none"/>
              </w:rPr>
              <w:t>ủy châm điều trị đau do thoái hóa khớp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743</w:t>
            </w:r>
            <w:r w:rsidR="00FA439E" w:rsidRPr="00491C85">
              <w:rPr>
                <w:rStyle w:val="Hyperlink"/>
                <w:webHidden/>
                <w:color w:val="auto"/>
                <w:u w:val="none"/>
              </w:rPr>
              <w:fldChar w:fldCharType="end"/>
            </w:r>
          </w:hyperlink>
        </w:p>
        <w:p w14:paraId="502690DA" w14:textId="175AC858" w:rsidR="00FA439E" w:rsidRPr="00491C85" w:rsidRDefault="00000000" w:rsidP="00491C85">
          <w:pPr>
            <w:pStyle w:val="TOC1"/>
            <w:numPr>
              <w:ilvl w:val="0"/>
              <w:numId w:val="88"/>
            </w:numPr>
            <w:rPr>
              <w:rStyle w:val="Hyperlink"/>
              <w:color w:val="auto"/>
              <w:u w:val="none"/>
            </w:rPr>
          </w:pPr>
          <w:hyperlink w:anchor="_Toc169595826" w:history="1">
            <w:r w:rsidR="009E69F6" w:rsidRPr="00491C85">
              <w:rPr>
                <w:rStyle w:val="Hyperlink"/>
                <w:color w:val="auto"/>
                <w:u w:val="none"/>
              </w:rPr>
              <w:t>Th</w:t>
            </w:r>
            <w:r w:rsidR="0001439D" w:rsidRPr="00491C85">
              <w:rPr>
                <w:rStyle w:val="Hyperlink"/>
                <w:color w:val="auto"/>
                <w:u w:val="none"/>
              </w:rPr>
              <w:t>ủy châm điều trị bệnh viêm quanh khớp vai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745</w:t>
            </w:r>
            <w:r w:rsidR="00FA439E" w:rsidRPr="00491C85">
              <w:rPr>
                <w:rStyle w:val="Hyperlink"/>
                <w:webHidden/>
                <w:color w:val="auto"/>
                <w:u w:val="none"/>
              </w:rPr>
              <w:fldChar w:fldCharType="end"/>
            </w:r>
          </w:hyperlink>
        </w:p>
        <w:p w14:paraId="728FD5A2" w14:textId="6348367E" w:rsidR="00FA439E" w:rsidRPr="00491C85" w:rsidRDefault="00000000" w:rsidP="00491C85">
          <w:pPr>
            <w:pStyle w:val="TOC1"/>
            <w:numPr>
              <w:ilvl w:val="0"/>
              <w:numId w:val="88"/>
            </w:numPr>
            <w:rPr>
              <w:rStyle w:val="Hyperlink"/>
              <w:color w:val="auto"/>
              <w:u w:val="none"/>
            </w:rPr>
          </w:pPr>
          <w:hyperlink w:anchor="_Toc169595827" w:history="1">
            <w:r w:rsidR="009E69F6" w:rsidRPr="00491C85">
              <w:rPr>
                <w:rStyle w:val="Hyperlink"/>
                <w:color w:val="auto"/>
                <w:u w:val="none"/>
              </w:rPr>
              <w:t>Th</w:t>
            </w:r>
            <w:r w:rsidR="0001439D" w:rsidRPr="00491C85">
              <w:rPr>
                <w:rStyle w:val="Hyperlink"/>
                <w:color w:val="auto"/>
                <w:u w:val="none"/>
              </w:rPr>
              <w:t>ủy châm điều trị đau lưng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747</w:t>
            </w:r>
            <w:r w:rsidR="00FA439E" w:rsidRPr="00491C85">
              <w:rPr>
                <w:rStyle w:val="Hyperlink"/>
                <w:webHidden/>
                <w:color w:val="auto"/>
                <w:u w:val="none"/>
              </w:rPr>
              <w:fldChar w:fldCharType="end"/>
            </w:r>
          </w:hyperlink>
        </w:p>
        <w:p w14:paraId="13038AE9" w14:textId="3B9E4F72" w:rsidR="00FA439E" w:rsidRPr="00491C85" w:rsidRDefault="00000000" w:rsidP="00491C85">
          <w:pPr>
            <w:pStyle w:val="TOC1"/>
            <w:numPr>
              <w:ilvl w:val="0"/>
              <w:numId w:val="88"/>
            </w:numPr>
            <w:rPr>
              <w:rStyle w:val="Hyperlink"/>
              <w:color w:val="auto"/>
              <w:u w:val="none"/>
            </w:rPr>
          </w:pPr>
          <w:hyperlink w:anchor="_Toc169595828" w:history="1">
            <w:r w:rsidR="009E69F6" w:rsidRPr="00491C85">
              <w:rPr>
                <w:rStyle w:val="Hyperlink"/>
                <w:color w:val="auto"/>
                <w:u w:val="none"/>
              </w:rPr>
              <w:t>Kéo n</w:t>
            </w:r>
            <w:r w:rsidR="0001439D" w:rsidRPr="00491C85">
              <w:rPr>
                <w:rStyle w:val="Hyperlink"/>
                <w:color w:val="auto"/>
                <w:u w:val="none"/>
              </w:rPr>
              <w:t>ắn cột sống thắt lưng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749</w:t>
            </w:r>
            <w:r w:rsidR="00FA439E" w:rsidRPr="00491C85">
              <w:rPr>
                <w:rStyle w:val="Hyperlink"/>
                <w:webHidden/>
                <w:color w:val="auto"/>
                <w:u w:val="none"/>
              </w:rPr>
              <w:fldChar w:fldCharType="end"/>
            </w:r>
          </w:hyperlink>
        </w:p>
        <w:p w14:paraId="09F4C538" w14:textId="0634F31E" w:rsidR="00FA439E" w:rsidRPr="00491C85" w:rsidRDefault="00000000" w:rsidP="00491C85">
          <w:pPr>
            <w:pStyle w:val="TOC1"/>
            <w:numPr>
              <w:ilvl w:val="0"/>
              <w:numId w:val="88"/>
            </w:numPr>
            <w:rPr>
              <w:rStyle w:val="Hyperlink"/>
              <w:color w:val="auto"/>
              <w:u w:val="none"/>
            </w:rPr>
          </w:pPr>
          <w:hyperlink w:anchor="_Toc169595829" w:history="1">
            <w:r w:rsidR="009E69F6" w:rsidRPr="00491C85">
              <w:rPr>
                <w:rStyle w:val="Hyperlink"/>
                <w:color w:val="auto"/>
                <w:u w:val="none"/>
              </w:rPr>
              <w:t>Kéo n</w:t>
            </w:r>
            <w:r w:rsidR="0001439D" w:rsidRPr="00491C85">
              <w:rPr>
                <w:rStyle w:val="Hyperlink"/>
                <w:color w:val="auto"/>
                <w:u w:val="none"/>
              </w:rPr>
              <w:t>ắn cột sống cổ</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_Toc169595829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751</w:t>
            </w:r>
            <w:r w:rsidR="00FA439E" w:rsidRPr="00491C85">
              <w:rPr>
                <w:rStyle w:val="Hyperlink"/>
                <w:webHidden/>
                <w:color w:val="auto"/>
                <w:u w:val="none"/>
              </w:rPr>
              <w:fldChar w:fldCharType="end"/>
            </w:r>
          </w:hyperlink>
        </w:p>
        <w:p w14:paraId="0E3EAE25" w14:textId="42A05F76" w:rsidR="00FA439E" w:rsidRPr="00491C85" w:rsidRDefault="00000000" w:rsidP="00491C85">
          <w:pPr>
            <w:pStyle w:val="TOC1"/>
            <w:numPr>
              <w:ilvl w:val="0"/>
              <w:numId w:val="88"/>
            </w:numPr>
            <w:rPr>
              <w:rStyle w:val="Hyperlink"/>
              <w:color w:val="auto"/>
              <w:u w:val="none"/>
            </w:rPr>
          </w:pPr>
          <w:hyperlink w:anchor="_Toc169595830" w:history="1">
            <w:r w:rsidR="009E69F6" w:rsidRPr="00491C85">
              <w:rPr>
                <w:rStyle w:val="Hyperlink"/>
                <w:color w:val="auto"/>
                <w:u w:val="none"/>
              </w:rPr>
              <w:t>Xoa bóp b</w:t>
            </w:r>
            <w:r w:rsidR="0001439D" w:rsidRPr="00491C85">
              <w:rPr>
                <w:rStyle w:val="Hyperlink"/>
                <w:color w:val="auto"/>
                <w:u w:val="none"/>
              </w:rPr>
              <w:t>ấm huyệt điều trị liệt tứ chi do chấn thương cột sống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_Toc169595830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753</w:t>
            </w:r>
            <w:r w:rsidR="00FA439E" w:rsidRPr="00491C85">
              <w:rPr>
                <w:rStyle w:val="Hyperlink"/>
                <w:webHidden/>
                <w:color w:val="auto"/>
                <w:u w:val="none"/>
              </w:rPr>
              <w:fldChar w:fldCharType="end"/>
            </w:r>
          </w:hyperlink>
        </w:p>
        <w:p w14:paraId="15AB68C8" w14:textId="123E0A4B" w:rsidR="00FA439E" w:rsidRPr="00491C85" w:rsidRDefault="00000000" w:rsidP="00491C85">
          <w:pPr>
            <w:pStyle w:val="TOC1"/>
            <w:numPr>
              <w:ilvl w:val="0"/>
              <w:numId w:val="88"/>
            </w:numPr>
            <w:rPr>
              <w:rStyle w:val="Hyperlink"/>
              <w:color w:val="auto"/>
              <w:u w:val="none"/>
            </w:rPr>
          </w:pPr>
          <w:hyperlink w:anchor="_Toc169595831" w:history="1">
            <w:r w:rsidR="009E69F6" w:rsidRPr="00491C85">
              <w:rPr>
                <w:rStyle w:val="Hyperlink"/>
                <w:color w:val="auto"/>
                <w:u w:val="none"/>
              </w:rPr>
              <w:t>Xoa bóp b</w:t>
            </w:r>
            <w:r w:rsidR="0001439D" w:rsidRPr="00491C85">
              <w:rPr>
                <w:rStyle w:val="Hyperlink"/>
                <w:color w:val="auto"/>
                <w:u w:val="none"/>
              </w:rPr>
              <w:t>ấm huyệt điều trị hội chứng vai gáy</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_Toc169595831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755</w:t>
            </w:r>
            <w:r w:rsidR="00FA439E" w:rsidRPr="00491C85">
              <w:rPr>
                <w:rStyle w:val="Hyperlink"/>
                <w:webHidden/>
                <w:color w:val="auto"/>
                <w:u w:val="none"/>
              </w:rPr>
              <w:fldChar w:fldCharType="end"/>
            </w:r>
          </w:hyperlink>
        </w:p>
        <w:p w14:paraId="6BDF81FE" w14:textId="194A3596" w:rsidR="00FA439E" w:rsidRPr="00491C85" w:rsidRDefault="00000000" w:rsidP="00491C85">
          <w:pPr>
            <w:pStyle w:val="TOC1"/>
            <w:rPr>
              <w:rFonts w:eastAsiaTheme="minorEastAsia"/>
              <w:kern w:val="2"/>
              <w14:ligatures w14:val="standardContextual"/>
            </w:rPr>
          </w:pPr>
          <w:hyperlink w:anchor="_Toc169595832" w:history="1">
            <w:r w:rsidR="008F30A1" w:rsidRPr="00491C85">
              <w:rPr>
                <w:rStyle w:val="Hyperlink"/>
                <w:b/>
                <w:bCs/>
                <w:color w:val="auto"/>
                <w:u w:val="none"/>
              </w:rPr>
              <w:t>CHƯƠNG 9. CHUYÊN NGÀNH CHẨN ĐOÁN HÌNH ẢNH</w:t>
            </w:r>
            <w:r w:rsidR="008F30A1" w:rsidRPr="00491C85">
              <w:rPr>
                <w:webHidden/>
              </w:rPr>
              <w:tab/>
            </w:r>
            <w:r w:rsidR="00FA439E" w:rsidRPr="00491C85">
              <w:rPr>
                <w:webHidden/>
              </w:rPr>
              <w:fldChar w:fldCharType="begin"/>
            </w:r>
            <w:r w:rsidR="00FA439E" w:rsidRPr="00491C85">
              <w:rPr>
                <w:webHidden/>
              </w:rPr>
              <w:instrText xml:space="preserve"> PAGEREF _Toc169595832 \h </w:instrText>
            </w:r>
            <w:r w:rsidR="00FA439E" w:rsidRPr="00491C85">
              <w:rPr>
                <w:webHidden/>
              </w:rPr>
            </w:r>
            <w:r w:rsidR="00FA439E" w:rsidRPr="00491C85">
              <w:rPr>
                <w:webHidden/>
              </w:rPr>
              <w:fldChar w:fldCharType="separate"/>
            </w:r>
            <w:r w:rsidR="000F70CB">
              <w:rPr>
                <w:webHidden/>
              </w:rPr>
              <w:t>757</w:t>
            </w:r>
            <w:r w:rsidR="00FA439E" w:rsidRPr="00491C85">
              <w:rPr>
                <w:webHidden/>
              </w:rPr>
              <w:fldChar w:fldCharType="end"/>
            </w:r>
          </w:hyperlink>
        </w:p>
        <w:p w14:paraId="788AD618" w14:textId="5F007248" w:rsidR="00FA439E" w:rsidRPr="00491C85" w:rsidRDefault="00000000" w:rsidP="00491C85">
          <w:pPr>
            <w:pStyle w:val="TOC1"/>
            <w:numPr>
              <w:ilvl w:val="0"/>
              <w:numId w:val="89"/>
            </w:numPr>
            <w:rPr>
              <w:rFonts w:eastAsiaTheme="minorEastAsia"/>
              <w:kern w:val="2"/>
              <w14:ligatures w14:val="standardContextual"/>
            </w:rPr>
          </w:pPr>
          <w:hyperlink w:anchor="_Toc169595833"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w:t>
            </w:r>
            <w:r w:rsidR="00BC0BDE" w:rsidRPr="00491C85">
              <w:rPr>
                <w:rStyle w:val="Hyperlink"/>
                <w:color w:val="auto"/>
                <w:u w:val="none"/>
              </w:rPr>
              <w:t>-</w:t>
            </w:r>
            <w:r w:rsidR="00BC0BDE" w:rsidRPr="00491C85">
              <w:rPr>
                <w:rStyle w:val="Hyperlink"/>
                <w:color w:val="auto"/>
                <w:u w:val="none"/>
                <w:lang w:val="vi"/>
              </w:rPr>
              <w:t>Q</w:t>
            </w:r>
            <w:r w:rsidR="0001439D" w:rsidRPr="00491C85">
              <w:rPr>
                <w:rStyle w:val="Hyperlink"/>
                <w:color w:val="auto"/>
                <w:u w:val="none"/>
                <w:lang w:val="vi"/>
              </w:rPr>
              <w:t>uang sọ thẳng/nghiêng</w:t>
            </w:r>
            <w:r w:rsidR="00FA439E" w:rsidRPr="00491C85">
              <w:rPr>
                <w:webHidden/>
              </w:rPr>
              <w:tab/>
            </w:r>
            <w:r w:rsidR="00FA439E" w:rsidRPr="00491C85">
              <w:rPr>
                <w:webHidden/>
              </w:rPr>
              <w:fldChar w:fldCharType="begin"/>
            </w:r>
            <w:r w:rsidR="00FA439E" w:rsidRPr="00491C85">
              <w:rPr>
                <w:webHidden/>
              </w:rPr>
              <w:instrText xml:space="preserve"> PAGEREF _Toc169595833 \h </w:instrText>
            </w:r>
            <w:r w:rsidR="00FA439E" w:rsidRPr="00491C85">
              <w:rPr>
                <w:webHidden/>
              </w:rPr>
            </w:r>
            <w:r w:rsidR="00FA439E" w:rsidRPr="00491C85">
              <w:rPr>
                <w:webHidden/>
              </w:rPr>
              <w:fldChar w:fldCharType="separate"/>
            </w:r>
            <w:r w:rsidR="000F70CB">
              <w:rPr>
                <w:webHidden/>
              </w:rPr>
              <w:t>758</w:t>
            </w:r>
            <w:r w:rsidR="00FA439E" w:rsidRPr="00491C85">
              <w:rPr>
                <w:webHidden/>
              </w:rPr>
              <w:fldChar w:fldCharType="end"/>
            </w:r>
          </w:hyperlink>
        </w:p>
        <w:p w14:paraId="01445B6C" w14:textId="70E5E5A1" w:rsidR="00FA439E" w:rsidRPr="00491C85" w:rsidRDefault="00000000" w:rsidP="00491C85">
          <w:pPr>
            <w:pStyle w:val="TOC1"/>
            <w:numPr>
              <w:ilvl w:val="0"/>
              <w:numId w:val="89"/>
            </w:numPr>
            <w:rPr>
              <w:rFonts w:eastAsiaTheme="minorEastAsia"/>
              <w:kern w:val="2"/>
              <w14:ligatures w14:val="standardContextual"/>
            </w:rPr>
          </w:pPr>
          <w:hyperlink w:anchor="_Toc169595834"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w:t>
            </w:r>
            <w:r w:rsidR="00BC0BDE" w:rsidRPr="00491C85">
              <w:rPr>
                <w:rStyle w:val="Hyperlink"/>
                <w:color w:val="auto"/>
                <w:u w:val="none"/>
              </w:rPr>
              <w:t>-</w:t>
            </w:r>
            <w:r w:rsidR="00BC0BDE" w:rsidRPr="00491C85">
              <w:rPr>
                <w:rStyle w:val="Hyperlink"/>
                <w:color w:val="auto"/>
                <w:u w:val="none"/>
                <w:lang w:val="vi"/>
              </w:rPr>
              <w:t>Q</w:t>
            </w:r>
            <w:r w:rsidR="0001439D" w:rsidRPr="00491C85">
              <w:rPr>
                <w:rStyle w:val="Hyperlink"/>
                <w:color w:val="auto"/>
                <w:u w:val="none"/>
                <w:lang w:val="vi"/>
              </w:rPr>
              <w:t>uang mặt thẳng/nghiêng</w:t>
            </w:r>
            <w:r w:rsidR="00FA439E" w:rsidRPr="00491C85">
              <w:rPr>
                <w:webHidden/>
              </w:rPr>
              <w:tab/>
            </w:r>
            <w:r w:rsidR="00FA439E" w:rsidRPr="00491C85">
              <w:rPr>
                <w:webHidden/>
              </w:rPr>
              <w:fldChar w:fldCharType="begin"/>
            </w:r>
            <w:r w:rsidR="00FA439E" w:rsidRPr="00491C85">
              <w:rPr>
                <w:webHidden/>
              </w:rPr>
              <w:instrText xml:space="preserve"> PAGEREF _Toc169595834 \h </w:instrText>
            </w:r>
            <w:r w:rsidR="00FA439E" w:rsidRPr="00491C85">
              <w:rPr>
                <w:webHidden/>
              </w:rPr>
            </w:r>
            <w:r w:rsidR="00FA439E" w:rsidRPr="00491C85">
              <w:rPr>
                <w:webHidden/>
              </w:rPr>
              <w:fldChar w:fldCharType="separate"/>
            </w:r>
            <w:r w:rsidR="000F70CB">
              <w:rPr>
                <w:webHidden/>
              </w:rPr>
              <w:t>761</w:t>
            </w:r>
            <w:r w:rsidR="00FA439E" w:rsidRPr="00491C85">
              <w:rPr>
                <w:webHidden/>
              </w:rPr>
              <w:fldChar w:fldCharType="end"/>
            </w:r>
          </w:hyperlink>
        </w:p>
        <w:p w14:paraId="3673E5B9" w14:textId="33F5C50C" w:rsidR="00FA439E" w:rsidRPr="00491C85" w:rsidRDefault="00000000" w:rsidP="00491C85">
          <w:pPr>
            <w:pStyle w:val="TOC1"/>
            <w:numPr>
              <w:ilvl w:val="0"/>
              <w:numId w:val="89"/>
            </w:numPr>
            <w:rPr>
              <w:rFonts w:eastAsiaTheme="minorEastAsia"/>
              <w:kern w:val="2"/>
              <w14:ligatures w14:val="standardContextual"/>
            </w:rPr>
          </w:pPr>
          <w:hyperlink w:anchor="_Toc169595835"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w:t>
            </w:r>
            <w:r w:rsidR="00BC0BDE" w:rsidRPr="00491C85">
              <w:rPr>
                <w:rStyle w:val="Hyperlink"/>
                <w:color w:val="auto"/>
                <w:u w:val="none"/>
              </w:rPr>
              <w:t>-</w:t>
            </w:r>
            <w:r w:rsidR="00BC0BDE" w:rsidRPr="00491C85">
              <w:rPr>
                <w:rStyle w:val="Hyperlink"/>
                <w:color w:val="auto"/>
                <w:u w:val="none"/>
                <w:lang w:val="vi"/>
              </w:rPr>
              <w:t>Q</w:t>
            </w:r>
            <w:r w:rsidR="0001439D" w:rsidRPr="00491C85">
              <w:rPr>
                <w:rStyle w:val="Hyperlink"/>
                <w:color w:val="auto"/>
                <w:u w:val="none"/>
                <w:lang w:val="vi"/>
              </w:rPr>
              <w:t xml:space="preserve">uang xoang </w:t>
            </w:r>
            <w:r w:rsidR="00BC0BDE" w:rsidRPr="00491C85">
              <w:rPr>
                <w:rStyle w:val="Hyperlink"/>
                <w:color w:val="auto"/>
                <w:u w:val="none"/>
                <w:lang w:val="vi"/>
              </w:rPr>
              <w:t>B</w:t>
            </w:r>
            <w:r w:rsidR="0001439D" w:rsidRPr="00491C85">
              <w:rPr>
                <w:rStyle w:val="Hyperlink"/>
                <w:color w:val="auto"/>
                <w:u w:val="none"/>
                <w:lang w:val="vi"/>
              </w:rPr>
              <w:t>londeau</w:t>
            </w:r>
            <w:r w:rsidR="00FA439E" w:rsidRPr="00491C85">
              <w:rPr>
                <w:webHidden/>
              </w:rPr>
              <w:tab/>
            </w:r>
            <w:r w:rsidR="00FA439E" w:rsidRPr="00491C85">
              <w:rPr>
                <w:webHidden/>
              </w:rPr>
              <w:fldChar w:fldCharType="begin"/>
            </w:r>
            <w:r w:rsidR="00FA439E" w:rsidRPr="00491C85">
              <w:rPr>
                <w:webHidden/>
              </w:rPr>
              <w:instrText xml:space="preserve"> PAGEREF _Toc169595835 \h </w:instrText>
            </w:r>
            <w:r w:rsidR="00FA439E" w:rsidRPr="00491C85">
              <w:rPr>
                <w:webHidden/>
              </w:rPr>
            </w:r>
            <w:r w:rsidR="00FA439E" w:rsidRPr="00491C85">
              <w:rPr>
                <w:webHidden/>
              </w:rPr>
              <w:fldChar w:fldCharType="separate"/>
            </w:r>
            <w:r w:rsidR="000F70CB">
              <w:rPr>
                <w:webHidden/>
              </w:rPr>
              <w:t>763</w:t>
            </w:r>
            <w:r w:rsidR="00FA439E" w:rsidRPr="00491C85">
              <w:rPr>
                <w:webHidden/>
              </w:rPr>
              <w:fldChar w:fldCharType="end"/>
            </w:r>
          </w:hyperlink>
        </w:p>
        <w:p w14:paraId="1740B97C" w14:textId="566D85F2" w:rsidR="00FA439E" w:rsidRPr="00491C85" w:rsidRDefault="00000000" w:rsidP="00491C85">
          <w:pPr>
            <w:pStyle w:val="TOC1"/>
            <w:numPr>
              <w:ilvl w:val="0"/>
              <w:numId w:val="89"/>
            </w:numPr>
            <w:rPr>
              <w:rFonts w:eastAsiaTheme="minorEastAsia"/>
              <w:kern w:val="2"/>
              <w14:ligatures w14:val="standardContextual"/>
            </w:rPr>
          </w:pPr>
          <w:hyperlink w:anchor="_Toc169595836" w:history="1">
            <w:r w:rsidR="009E69F6" w:rsidRPr="00491C85">
              <w:rPr>
                <w:rStyle w:val="Hyperlink"/>
                <w:color w:val="auto"/>
                <w:u w:val="none"/>
                <w:lang w:val="vi"/>
              </w:rPr>
              <w:t xml:space="preserve">Quy </w:t>
            </w:r>
            <w:r w:rsidR="0001439D" w:rsidRPr="00491C85">
              <w:rPr>
                <w:rStyle w:val="Hyperlink"/>
                <w:color w:val="auto"/>
                <w:u w:val="none"/>
                <w:lang w:val="vi"/>
              </w:rPr>
              <w:t>trình chụp</w:t>
            </w:r>
            <w:r w:rsidR="00BC0BDE" w:rsidRPr="00491C85">
              <w:rPr>
                <w:rStyle w:val="Hyperlink"/>
                <w:color w:val="auto"/>
                <w:u w:val="none"/>
                <w:lang w:val="vi"/>
              </w:rPr>
              <w:t xml:space="preserve"> X</w:t>
            </w:r>
            <w:r w:rsidR="00BC0BDE" w:rsidRPr="00491C85">
              <w:rPr>
                <w:rStyle w:val="Hyperlink"/>
                <w:color w:val="auto"/>
                <w:u w:val="none"/>
              </w:rPr>
              <w:t>-</w:t>
            </w:r>
            <w:r w:rsidR="00BC0BDE" w:rsidRPr="00491C85">
              <w:rPr>
                <w:rStyle w:val="Hyperlink"/>
                <w:color w:val="auto"/>
                <w:u w:val="none"/>
                <w:lang w:val="vi"/>
              </w:rPr>
              <w:t>Q</w:t>
            </w:r>
            <w:r w:rsidR="0001439D" w:rsidRPr="00491C85">
              <w:rPr>
                <w:rStyle w:val="Hyperlink"/>
                <w:color w:val="auto"/>
                <w:u w:val="none"/>
                <w:lang w:val="vi"/>
              </w:rPr>
              <w:t xml:space="preserve">uang nền sọ - </w:t>
            </w:r>
            <w:r w:rsidR="00BC0BDE" w:rsidRPr="00491C85">
              <w:rPr>
                <w:rStyle w:val="Hyperlink"/>
                <w:color w:val="auto"/>
                <w:u w:val="none"/>
                <w:lang w:val="vi"/>
              </w:rPr>
              <w:t>H</w:t>
            </w:r>
            <w:r w:rsidR="0001439D" w:rsidRPr="00491C85">
              <w:rPr>
                <w:rStyle w:val="Hyperlink"/>
                <w:color w:val="auto"/>
                <w:u w:val="none"/>
                <w:lang w:val="vi"/>
              </w:rPr>
              <w:t>irtz</w:t>
            </w:r>
            <w:r w:rsidR="00FA439E" w:rsidRPr="00491C85">
              <w:rPr>
                <w:webHidden/>
              </w:rPr>
              <w:tab/>
            </w:r>
            <w:r w:rsidR="00FA439E" w:rsidRPr="00491C85">
              <w:rPr>
                <w:webHidden/>
              </w:rPr>
              <w:fldChar w:fldCharType="begin"/>
            </w:r>
            <w:r w:rsidR="00FA439E" w:rsidRPr="00491C85">
              <w:rPr>
                <w:webHidden/>
              </w:rPr>
              <w:instrText xml:space="preserve"> PAGEREF _Toc169595836 \h </w:instrText>
            </w:r>
            <w:r w:rsidR="00FA439E" w:rsidRPr="00491C85">
              <w:rPr>
                <w:webHidden/>
              </w:rPr>
            </w:r>
            <w:r w:rsidR="00FA439E" w:rsidRPr="00491C85">
              <w:rPr>
                <w:webHidden/>
              </w:rPr>
              <w:fldChar w:fldCharType="separate"/>
            </w:r>
            <w:r w:rsidR="000F70CB">
              <w:rPr>
                <w:webHidden/>
              </w:rPr>
              <w:t>765</w:t>
            </w:r>
            <w:r w:rsidR="00FA439E" w:rsidRPr="00491C85">
              <w:rPr>
                <w:webHidden/>
              </w:rPr>
              <w:fldChar w:fldCharType="end"/>
            </w:r>
          </w:hyperlink>
        </w:p>
        <w:p w14:paraId="29188FBB" w14:textId="3C32491C" w:rsidR="00FA439E" w:rsidRPr="00491C85" w:rsidRDefault="00000000" w:rsidP="00491C85">
          <w:pPr>
            <w:pStyle w:val="TOC1"/>
            <w:numPr>
              <w:ilvl w:val="0"/>
              <w:numId w:val="89"/>
            </w:numPr>
            <w:rPr>
              <w:rFonts w:eastAsiaTheme="minorEastAsia"/>
              <w:kern w:val="2"/>
              <w14:ligatures w14:val="standardContextual"/>
            </w:rPr>
          </w:pPr>
          <w:hyperlink w:anchor="_Toc169595837"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w:t>
            </w:r>
            <w:r w:rsidR="00BC0BDE" w:rsidRPr="00491C85">
              <w:rPr>
                <w:rStyle w:val="Hyperlink"/>
                <w:color w:val="auto"/>
                <w:u w:val="none"/>
              </w:rPr>
              <w:t>-</w:t>
            </w:r>
            <w:r w:rsidR="00BC0BDE" w:rsidRPr="00491C85">
              <w:rPr>
                <w:rStyle w:val="Hyperlink"/>
                <w:color w:val="auto"/>
                <w:u w:val="none"/>
                <w:lang w:val="vi"/>
              </w:rPr>
              <w:t>Q</w:t>
            </w:r>
            <w:r w:rsidR="0001439D" w:rsidRPr="00491C85">
              <w:rPr>
                <w:rStyle w:val="Hyperlink"/>
                <w:color w:val="auto"/>
                <w:u w:val="none"/>
                <w:lang w:val="vi"/>
              </w:rPr>
              <w:t>uang hàm chếch hai bên</w:t>
            </w:r>
            <w:r w:rsidR="00FA439E" w:rsidRPr="00491C85">
              <w:rPr>
                <w:webHidden/>
              </w:rPr>
              <w:tab/>
            </w:r>
            <w:r w:rsidR="00FA439E" w:rsidRPr="00491C85">
              <w:rPr>
                <w:webHidden/>
              </w:rPr>
              <w:fldChar w:fldCharType="begin"/>
            </w:r>
            <w:r w:rsidR="00FA439E" w:rsidRPr="00491C85">
              <w:rPr>
                <w:webHidden/>
              </w:rPr>
              <w:instrText xml:space="preserve"> PAGEREF _Toc169595837 \h </w:instrText>
            </w:r>
            <w:r w:rsidR="00FA439E" w:rsidRPr="00491C85">
              <w:rPr>
                <w:webHidden/>
              </w:rPr>
            </w:r>
            <w:r w:rsidR="00FA439E" w:rsidRPr="00491C85">
              <w:rPr>
                <w:webHidden/>
              </w:rPr>
              <w:fldChar w:fldCharType="separate"/>
            </w:r>
            <w:r w:rsidR="000F70CB">
              <w:rPr>
                <w:webHidden/>
              </w:rPr>
              <w:t>767</w:t>
            </w:r>
            <w:r w:rsidR="00FA439E" w:rsidRPr="00491C85">
              <w:rPr>
                <w:webHidden/>
              </w:rPr>
              <w:fldChar w:fldCharType="end"/>
            </w:r>
          </w:hyperlink>
        </w:p>
        <w:p w14:paraId="2E4ECFED" w14:textId="4FC09048" w:rsidR="00FA439E" w:rsidRPr="00491C85" w:rsidRDefault="00000000" w:rsidP="00491C85">
          <w:pPr>
            <w:pStyle w:val="TOC1"/>
            <w:numPr>
              <w:ilvl w:val="0"/>
              <w:numId w:val="89"/>
            </w:numPr>
            <w:rPr>
              <w:rFonts w:eastAsiaTheme="minorEastAsia"/>
              <w:kern w:val="2"/>
              <w14:ligatures w14:val="standardContextual"/>
            </w:rPr>
          </w:pPr>
          <w:hyperlink w:anchor="_Toc169595838"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chính mũi</w:t>
            </w:r>
            <w:r w:rsidR="00FA439E" w:rsidRPr="00491C85">
              <w:rPr>
                <w:webHidden/>
              </w:rPr>
              <w:tab/>
            </w:r>
            <w:r w:rsidR="00FA439E" w:rsidRPr="00491C85">
              <w:rPr>
                <w:webHidden/>
              </w:rPr>
              <w:fldChar w:fldCharType="begin"/>
            </w:r>
            <w:r w:rsidR="00FA439E" w:rsidRPr="00491C85">
              <w:rPr>
                <w:webHidden/>
              </w:rPr>
              <w:instrText xml:space="preserve"> PAGEREF _Toc169595838 \h </w:instrText>
            </w:r>
            <w:r w:rsidR="00FA439E" w:rsidRPr="00491C85">
              <w:rPr>
                <w:webHidden/>
              </w:rPr>
            </w:r>
            <w:r w:rsidR="00FA439E" w:rsidRPr="00491C85">
              <w:rPr>
                <w:webHidden/>
              </w:rPr>
              <w:fldChar w:fldCharType="separate"/>
            </w:r>
            <w:r w:rsidR="000F70CB">
              <w:rPr>
                <w:webHidden/>
              </w:rPr>
              <w:t>769</w:t>
            </w:r>
            <w:r w:rsidR="00FA439E" w:rsidRPr="00491C85">
              <w:rPr>
                <w:webHidden/>
              </w:rPr>
              <w:fldChar w:fldCharType="end"/>
            </w:r>
          </w:hyperlink>
        </w:p>
        <w:p w14:paraId="208B8C85" w14:textId="2F76388C" w:rsidR="00FA439E" w:rsidRPr="00491C85" w:rsidRDefault="00000000" w:rsidP="00491C85">
          <w:pPr>
            <w:pStyle w:val="TOC1"/>
            <w:numPr>
              <w:ilvl w:val="0"/>
              <w:numId w:val="89"/>
            </w:numPr>
            <w:rPr>
              <w:rFonts w:eastAsiaTheme="minorEastAsia"/>
              <w:kern w:val="2"/>
              <w14:ligatures w14:val="standardContextual"/>
            </w:rPr>
          </w:pPr>
          <w:hyperlink w:anchor="_Toc169595839"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w:t>
            </w:r>
            <w:r w:rsidR="00BC0BDE" w:rsidRPr="00491C85">
              <w:rPr>
                <w:rStyle w:val="Hyperlink"/>
                <w:color w:val="auto"/>
                <w:u w:val="none"/>
              </w:rPr>
              <w:t>-</w:t>
            </w:r>
            <w:r w:rsidR="00BC0BDE" w:rsidRPr="00491C85">
              <w:rPr>
                <w:rStyle w:val="Hyperlink"/>
                <w:color w:val="auto"/>
                <w:u w:val="none"/>
                <w:lang w:val="vi"/>
              </w:rPr>
              <w:t>Q</w:t>
            </w:r>
            <w:r w:rsidR="0001439D" w:rsidRPr="00491C85">
              <w:rPr>
                <w:rStyle w:val="Hyperlink"/>
                <w:color w:val="auto"/>
                <w:u w:val="none"/>
                <w:lang w:val="vi"/>
              </w:rPr>
              <w:t xml:space="preserve">uang </w:t>
            </w:r>
            <w:r w:rsidR="00BC0BDE" w:rsidRPr="00491C85">
              <w:rPr>
                <w:rStyle w:val="Hyperlink"/>
                <w:color w:val="auto"/>
                <w:u w:val="none"/>
                <w:lang w:val="vi"/>
              </w:rPr>
              <w:t>S</w:t>
            </w:r>
            <w:r w:rsidR="0001439D" w:rsidRPr="00491C85">
              <w:rPr>
                <w:rStyle w:val="Hyperlink"/>
                <w:color w:val="auto"/>
                <w:u w:val="none"/>
                <w:lang w:val="vi"/>
              </w:rPr>
              <w:t>chuller</w:t>
            </w:r>
            <w:r w:rsidR="00FA439E" w:rsidRPr="00491C85">
              <w:rPr>
                <w:webHidden/>
              </w:rPr>
              <w:tab/>
            </w:r>
            <w:r w:rsidR="00FA439E" w:rsidRPr="00491C85">
              <w:rPr>
                <w:webHidden/>
              </w:rPr>
              <w:fldChar w:fldCharType="begin"/>
            </w:r>
            <w:r w:rsidR="00FA439E" w:rsidRPr="00491C85">
              <w:rPr>
                <w:webHidden/>
              </w:rPr>
              <w:instrText xml:space="preserve"> PAGEREF _Toc169595839 \h </w:instrText>
            </w:r>
            <w:r w:rsidR="00FA439E" w:rsidRPr="00491C85">
              <w:rPr>
                <w:webHidden/>
              </w:rPr>
            </w:r>
            <w:r w:rsidR="00FA439E" w:rsidRPr="00491C85">
              <w:rPr>
                <w:webHidden/>
              </w:rPr>
              <w:fldChar w:fldCharType="separate"/>
            </w:r>
            <w:r w:rsidR="000F70CB">
              <w:rPr>
                <w:webHidden/>
              </w:rPr>
              <w:t>771</w:t>
            </w:r>
            <w:r w:rsidR="00FA439E" w:rsidRPr="00491C85">
              <w:rPr>
                <w:webHidden/>
              </w:rPr>
              <w:fldChar w:fldCharType="end"/>
            </w:r>
          </w:hyperlink>
        </w:p>
        <w:p w14:paraId="249A807E" w14:textId="4F8C5B44" w:rsidR="00FA439E" w:rsidRPr="00491C85" w:rsidRDefault="00000000" w:rsidP="00491C85">
          <w:pPr>
            <w:pStyle w:val="TOC1"/>
            <w:numPr>
              <w:ilvl w:val="0"/>
              <w:numId w:val="89"/>
            </w:numPr>
            <w:rPr>
              <w:rFonts w:eastAsiaTheme="minorEastAsia"/>
              <w:kern w:val="2"/>
              <w14:ligatures w14:val="standardContextual"/>
            </w:rPr>
          </w:pPr>
          <w:hyperlink w:anchor="_Toc169595840" w:history="1">
            <w:r w:rsidR="009E69F6" w:rsidRPr="00491C85">
              <w:rPr>
                <w:rStyle w:val="Hyperlink"/>
                <w:color w:val="auto"/>
                <w:u w:val="none"/>
                <w:lang w:val="vi"/>
              </w:rPr>
              <w:t>Ch</w:t>
            </w:r>
            <w:r w:rsidR="0001439D" w:rsidRPr="00491C85">
              <w:rPr>
                <w:rStyle w:val="Hyperlink"/>
                <w:color w:val="auto"/>
                <w:u w:val="none"/>
                <w:lang w:val="vi"/>
              </w:rPr>
              <w:t xml:space="preserve">ụp </w:t>
            </w:r>
            <w:r w:rsidR="009E69F6" w:rsidRPr="00491C85">
              <w:rPr>
                <w:rStyle w:val="Hyperlink"/>
                <w:color w:val="auto"/>
                <w:u w:val="none"/>
                <w:lang w:val="vi"/>
              </w:rPr>
              <w:t>X-Q</w:t>
            </w:r>
            <w:r w:rsidR="0001439D" w:rsidRPr="00491C85">
              <w:rPr>
                <w:rStyle w:val="Hyperlink"/>
                <w:color w:val="auto"/>
                <w:u w:val="none"/>
                <w:lang w:val="vi"/>
              </w:rPr>
              <w:t>uang khớp thái dương hàm</w:t>
            </w:r>
            <w:r w:rsidR="00FA439E" w:rsidRPr="00491C85">
              <w:rPr>
                <w:webHidden/>
              </w:rPr>
              <w:tab/>
            </w:r>
            <w:r w:rsidR="00FA439E" w:rsidRPr="00491C85">
              <w:rPr>
                <w:webHidden/>
              </w:rPr>
              <w:fldChar w:fldCharType="begin"/>
            </w:r>
            <w:r w:rsidR="00FA439E" w:rsidRPr="00491C85">
              <w:rPr>
                <w:webHidden/>
              </w:rPr>
              <w:instrText xml:space="preserve"> PAGEREF _Toc169595840 \h </w:instrText>
            </w:r>
            <w:r w:rsidR="00FA439E" w:rsidRPr="00491C85">
              <w:rPr>
                <w:webHidden/>
              </w:rPr>
            </w:r>
            <w:r w:rsidR="00FA439E" w:rsidRPr="00491C85">
              <w:rPr>
                <w:webHidden/>
              </w:rPr>
              <w:fldChar w:fldCharType="separate"/>
            </w:r>
            <w:r w:rsidR="000F70CB">
              <w:rPr>
                <w:webHidden/>
              </w:rPr>
              <w:t>773</w:t>
            </w:r>
            <w:r w:rsidR="00FA439E" w:rsidRPr="00491C85">
              <w:rPr>
                <w:webHidden/>
              </w:rPr>
              <w:fldChar w:fldCharType="end"/>
            </w:r>
          </w:hyperlink>
        </w:p>
        <w:p w14:paraId="564021C3" w14:textId="5A1C1B9C" w:rsidR="00FA439E" w:rsidRPr="00491C85" w:rsidRDefault="00000000" w:rsidP="00491C85">
          <w:pPr>
            <w:pStyle w:val="TOC1"/>
            <w:numPr>
              <w:ilvl w:val="0"/>
              <w:numId w:val="89"/>
            </w:numPr>
            <w:rPr>
              <w:rFonts w:eastAsiaTheme="minorEastAsia"/>
              <w:kern w:val="2"/>
              <w14:ligatures w14:val="standardContextual"/>
            </w:rPr>
          </w:pPr>
          <w:hyperlink w:anchor="_Toc169595841" w:history="1">
            <w:r w:rsidR="009E69F6" w:rsidRPr="00491C85">
              <w:rPr>
                <w:rStyle w:val="Hyperlink"/>
                <w:color w:val="auto"/>
                <w:u w:val="none"/>
                <w:lang w:val="vi"/>
              </w:rPr>
              <w:t>Ch</w:t>
            </w:r>
            <w:r w:rsidR="0001439D" w:rsidRPr="00491C85">
              <w:rPr>
                <w:rStyle w:val="Hyperlink"/>
                <w:color w:val="auto"/>
                <w:u w:val="none"/>
                <w:lang w:val="vi"/>
              </w:rPr>
              <w:t xml:space="preserve">ụp </w:t>
            </w:r>
            <w:r w:rsidR="009E69F6" w:rsidRPr="00491C85">
              <w:rPr>
                <w:rStyle w:val="Hyperlink"/>
                <w:color w:val="auto"/>
                <w:u w:val="none"/>
                <w:lang w:val="vi"/>
              </w:rPr>
              <w:t>X-Q</w:t>
            </w:r>
            <w:r w:rsidR="0001439D" w:rsidRPr="00491C85">
              <w:rPr>
                <w:rStyle w:val="Hyperlink"/>
                <w:color w:val="auto"/>
                <w:u w:val="none"/>
                <w:lang w:val="vi"/>
              </w:rPr>
              <w:t>uang răng toàn cảnh</w:t>
            </w:r>
            <w:r w:rsidR="00FA439E" w:rsidRPr="00491C85">
              <w:rPr>
                <w:webHidden/>
              </w:rPr>
              <w:tab/>
            </w:r>
            <w:r w:rsidR="00FA439E" w:rsidRPr="00491C85">
              <w:rPr>
                <w:webHidden/>
              </w:rPr>
              <w:fldChar w:fldCharType="begin"/>
            </w:r>
            <w:r w:rsidR="00FA439E" w:rsidRPr="00491C85">
              <w:rPr>
                <w:webHidden/>
              </w:rPr>
              <w:instrText xml:space="preserve"> PAGEREF _Toc169595841 \h </w:instrText>
            </w:r>
            <w:r w:rsidR="00FA439E" w:rsidRPr="00491C85">
              <w:rPr>
                <w:webHidden/>
              </w:rPr>
            </w:r>
            <w:r w:rsidR="00FA439E" w:rsidRPr="00491C85">
              <w:rPr>
                <w:webHidden/>
              </w:rPr>
              <w:fldChar w:fldCharType="separate"/>
            </w:r>
            <w:r w:rsidR="000F70CB">
              <w:rPr>
                <w:webHidden/>
              </w:rPr>
              <w:t>775</w:t>
            </w:r>
            <w:r w:rsidR="00FA439E" w:rsidRPr="00491C85">
              <w:rPr>
                <w:webHidden/>
              </w:rPr>
              <w:fldChar w:fldCharType="end"/>
            </w:r>
          </w:hyperlink>
        </w:p>
        <w:p w14:paraId="755C1452" w14:textId="015DC4CB" w:rsidR="00FA439E" w:rsidRPr="00491C85" w:rsidRDefault="00000000" w:rsidP="00491C85">
          <w:pPr>
            <w:pStyle w:val="TOC1"/>
            <w:numPr>
              <w:ilvl w:val="0"/>
              <w:numId w:val="89"/>
            </w:numPr>
            <w:rPr>
              <w:rStyle w:val="Hyperlink"/>
              <w:color w:val="auto"/>
              <w:u w:val="none"/>
              <w:lang w:val="vi"/>
            </w:rPr>
          </w:pPr>
          <w:hyperlink w:anchor="_Toc169595842"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cột sống cổ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777</w:t>
            </w:r>
            <w:r w:rsidR="00FA439E" w:rsidRPr="00491C85">
              <w:rPr>
                <w:rStyle w:val="Hyperlink"/>
                <w:webHidden/>
                <w:color w:val="auto"/>
                <w:u w:val="none"/>
                <w:lang w:val="vi"/>
              </w:rPr>
              <w:fldChar w:fldCharType="end"/>
            </w:r>
          </w:hyperlink>
        </w:p>
        <w:p w14:paraId="68848FDD" w14:textId="6A0573DC" w:rsidR="00FA439E" w:rsidRPr="00491C85" w:rsidRDefault="00000000" w:rsidP="00491C85">
          <w:pPr>
            <w:pStyle w:val="TOC1"/>
            <w:numPr>
              <w:ilvl w:val="0"/>
              <w:numId w:val="89"/>
            </w:numPr>
            <w:rPr>
              <w:rStyle w:val="Hyperlink"/>
              <w:color w:val="auto"/>
              <w:u w:val="none"/>
              <w:lang w:val="vi"/>
            </w:rPr>
          </w:pPr>
          <w:hyperlink w:anchor="_Toc169595843"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cột sống cổ chếch ¾</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779</w:t>
            </w:r>
            <w:r w:rsidR="00FA439E" w:rsidRPr="00491C85">
              <w:rPr>
                <w:rStyle w:val="Hyperlink"/>
                <w:webHidden/>
                <w:color w:val="auto"/>
                <w:u w:val="none"/>
                <w:lang w:val="vi"/>
              </w:rPr>
              <w:fldChar w:fldCharType="end"/>
            </w:r>
          </w:hyperlink>
        </w:p>
        <w:p w14:paraId="408FF7B6" w14:textId="5B4C0A39" w:rsidR="00FA439E" w:rsidRPr="00491C85" w:rsidRDefault="00000000" w:rsidP="00491C85">
          <w:pPr>
            <w:pStyle w:val="TOC1"/>
            <w:numPr>
              <w:ilvl w:val="0"/>
              <w:numId w:val="89"/>
            </w:numPr>
            <w:rPr>
              <w:rStyle w:val="Hyperlink"/>
              <w:color w:val="auto"/>
              <w:u w:val="none"/>
              <w:lang w:val="vi"/>
            </w:rPr>
          </w:pPr>
          <w:hyperlink w:anchor="_Toc169595844"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cột sống ngực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781</w:t>
            </w:r>
            <w:r w:rsidR="00FA439E" w:rsidRPr="00491C85">
              <w:rPr>
                <w:rStyle w:val="Hyperlink"/>
                <w:webHidden/>
                <w:color w:val="auto"/>
                <w:u w:val="none"/>
                <w:lang w:val="vi"/>
              </w:rPr>
              <w:fldChar w:fldCharType="end"/>
            </w:r>
          </w:hyperlink>
        </w:p>
        <w:p w14:paraId="6E1EE691" w14:textId="6AD44C7D" w:rsidR="00FA439E" w:rsidRPr="00491C85" w:rsidRDefault="00000000" w:rsidP="00491C85">
          <w:pPr>
            <w:pStyle w:val="TOC1"/>
            <w:numPr>
              <w:ilvl w:val="0"/>
              <w:numId w:val="89"/>
            </w:numPr>
            <w:rPr>
              <w:rStyle w:val="Hyperlink"/>
              <w:color w:val="auto"/>
              <w:u w:val="none"/>
              <w:lang w:val="vi"/>
            </w:rPr>
          </w:pPr>
          <w:hyperlink w:anchor="_Toc169595845"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cột sống thắt lưng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783</w:t>
            </w:r>
            <w:r w:rsidR="00FA439E" w:rsidRPr="00491C85">
              <w:rPr>
                <w:rStyle w:val="Hyperlink"/>
                <w:webHidden/>
                <w:color w:val="auto"/>
                <w:u w:val="none"/>
                <w:lang w:val="vi"/>
              </w:rPr>
              <w:fldChar w:fldCharType="end"/>
            </w:r>
          </w:hyperlink>
        </w:p>
        <w:p w14:paraId="328046A2" w14:textId="7AC34497" w:rsidR="00FA439E" w:rsidRPr="00491C85" w:rsidRDefault="00000000" w:rsidP="00491C85">
          <w:pPr>
            <w:pStyle w:val="TOC1"/>
            <w:numPr>
              <w:ilvl w:val="0"/>
              <w:numId w:val="89"/>
            </w:numPr>
            <w:rPr>
              <w:rStyle w:val="Hyperlink"/>
              <w:color w:val="auto"/>
              <w:u w:val="none"/>
              <w:lang w:val="vi"/>
            </w:rPr>
          </w:pPr>
          <w:hyperlink w:anchor="_Toc169595846"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cột sống thắt lưng chếch hai bên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785</w:t>
            </w:r>
            <w:r w:rsidR="00FA439E" w:rsidRPr="00491C85">
              <w:rPr>
                <w:rStyle w:val="Hyperlink"/>
                <w:webHidden/>
                <w:color w:val="auto"/>
                <w:u w:val="none"/>
                <w:lang w:val="vi"/>
              </w:rPr>
              <w:fldChar w:fldCharType="end"/>
            </w:r>
          </w:hyperlink>
        </w:p>
        <w:p w14:paraId="7E22755D" w14:textId="0A342926" w:rsidR="00FA439E" w:rsidRPr="00491C85" w:rsidRDefault="00000000" w:rsidP="00491C85">
          <w:pPr>
            <w:pStyle w:val="TOC1"/>
            <w:numPr>
              <w:ilvl w:val="0"/>
              <w:numId w:val="89"/>
            </w:numPr>
            <w:rPr>
              <w:rStyle w:val="Hyperlink"/>
              <w:color w:val="auto"/>
              <w:u w:val="none"/>
              <w:lang w:val="vi"/>
            </w:rPr>
          </w:pPr>
          <w:hyperlink w:anchor="_Toc169595847"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 xml:space="preserve">uang cột sống thắt lưng l5 – </w:t>
            </w:r>
            <w:r w:rsidR="00BC0BDE" w:rsidRPr="00491C85">
              <w:rPr>
                <w:rStyle w:val="Hyperlink"/>
                <w:color w:val="auto"/>
                <w:u w:val="none"/>
                <w:lang w:val="vi"/>
              </w:rPr>
              <w:t>S</w:t>
            </w:r>
            <w:r w:rsidR="0001439D" w:rsidRPr="00491C85">
              <w:rPr>
                <w:rStyle w:val="Hyperlink"/>
                <w:color w:val="auto"/>
                <w:u w:val="none"/>
                <w:lang w:val="vi"/>
              </w:rPr>
              <w:t>1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787</w:t>
            </w:r>
            <w:r w:rsidR="00FA439E" w:rsidRPr="00491C85">
              <w:rPr>
                <w:rStyle w:val="Hyperlink"/>
                <w:webHidden/>
                <w:color w:val="auto"/>
                <w:u w:val="none"/>
                <w:lang w:val="vi"/>
              </w:rPr>
              <w:fldChar w:fldCharType="end"/>
            </w:r>
          </w:hyperlink>
        </w:p>
        <w:p w14:paraId="0AFD59B0" w14:textId="45FAF4FA" w:rsidR="00FA439E" w:rsidRPr="00491C85" w:rsidRDefault="00000000" w:rsidP="00491C85">
          <w:pPr>
            <w:pStyle w:val="TOC1"/>
            <w:numPr>
              <w:ilvl w:val="0"/>
              <w:numId w:val="89"/>
            </w:numPr>
            <w:rPr>
              <w:rStyle w:val="Hyperlink"/>
              <w:color w:val="auto"/>
              <w:u w:val="none"/>
              <w:lang w:val="vi"/>
            </w:rPr>
          </w:pPr>
          <w:hyperlink w:anchor="_Toc169595848"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cùng cụt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789</w:t>
            </w:r>
            <w:r w:rsidR="00FA439E" w:rsidRPr="00491C85">
              <w:rPr>
                <w:rStyle w:val="Hyperlink"/>
                <w:webHidden/>
                <w:color w:val="auto"/>
                <w:u w:val="none"/>
                <w:lang w:val="vi"/>
              </w:rPr>
              <w:fldChar w:fldCharType="end"/>
            </w:r>
          </w:hyperlink>
        </w:p>
        <w:p w14:paraId="346673CE" w14:textId="39B9DAB6" w:rsidR="00FA439E" w:rsidRPr="00491C85" w:rsidRDefault="00000000" w:rsidP="00491C85">
          <w:pPr>
            <w:pStyle w:val="TOC1"/>
            <w:numPr>
              <w:ilvl w:val="0"/>
              <w:numId w:val="89"/>
            </w:numPr>
            <w:rPr>
              <w:rStyle w:val="Hyperlink"/>
              <w:color w:val="auto"/>
              <w:u w:val="none"/>
              <w:lang w:val="vi"/>
            </w:rPr>
          </w:pPr>
          <w:hyperlink w:anchor="_Toc169595849"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khớp cùng chậu thẳng chếch hai bên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_Toc169595849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791</w:t>
            </w:r>
            <w:r w:rsidR="00FA439E" w:rsidRPr="00491C85">
              <w:rPr>
                <w:rStyle w:val="Hyperlink"/>
                <w:webHidden/>
                <w:color w:val="auto"/>
                <w:u w:val="none"/>
                <w:lang w:val="vi"/>
              </w:rPr>
              <w:fldChar w:fldCharType="end"/>
            </w:r>
          </w:hyperlink>
        </w:p>
        <w:p w14:paraId="59756885" w14:textId="1C9BD169" w:rsidR="00FA439E" w:rsidRPr="00491C85" w:rsidRDefault="00000000" w:rsidP="00491C85">
          <w:pPr>
            <w:pStyle w:val="TOC1"/>
            <w:numPr>
              <w:ilvl w:val="0"/>
              <w:numId w:val="89"/>
            </w:numPr>
            <w:rPr>
              <w:rStyle w:val="Hyperlink"/>
              <w:color w:val="auto"/>
              <w:u w:val="none"/>
              <w:lang w:val="vi"/>
            </w:rPr>
          </w:pPr>
          <w:hyperlink w:anchor="_Toc169595850"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khung chậu</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793</w:t>
            </w:r>
            <w:r w:rsidR="00FA439E" w:rsidRPr="00491C85">
              <w:rPr>
                <w:rStyle w:val="Hyperlink"/>
                <w:webHidden/>
                <w:color w:val="auto"/>
                <w:u w:val="none"/>
                <w:lang w:val="vi"/>
              </w:rPr>
              <w:fldChar w:fldCharType="end"/>
            </w:r>
          </w:hyperlink>
        </w:p>
        <w:p w14:paraId="0837A97C" w14:textId="1E239414" w:rsidR="00FA439E" w:rsidRPr="00491C85" w:rsidRDefault="00000000" w:rsidP="00491C85">
          <w:pPr>
            <w:pStyle w:val="TOC1"/>
            <w:numPr>
              <w:ilvl w:val="0"/>
              <w:numId w:val="89"/>
            </w:numPr>
            <w:rPr>
              <w:rStyle w:val="Hyperlink"/>
              <w:color w:val="auto"/>
              <w:u w:val="none"/>
              <w:lang w:val="vi"/>
            </w:rPr>
          </w:pPr>
          <w:hyperlink w:anchor="_Toc169595851"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đòn thẳng hoặc chếch</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795</w:t>
            </w:r>
            <w:r w:rsidR="00FA439E" w:rsidRPr="00491C85">
              <w:rPr>
                <w:rStyle w:val="Hyperlink"/>
                <w:webHidden/>
                <w:color w:val="auto"/>
                <w:u w:val="none"/>
                <w:lang w:val="vi"/>
              </w:rPr>
              <w:fldChar w:fldCharType="end"/>
            </w:r>
          </w:hyperlink>
        </w:p>
        <w:p w14:paraId="5A6DB47D" w14:textId="21F460BC" w:rsidR="00FA439E" w:rsidRPr="00491C85" w:rsidRDefault="00000000" w:rsidP="00491C85">
          <w:pPr>
            <w:pStyle w:val="TOC1"/>
            <w:numPr>
              <w:ilvl w:val="0"/>
              <w:numId w:val="89"/>
            </w:numPr>
            <w:rPr>
              <w:rStyle w:val="Hyperlink"/>
              <w:color w:val="auto"/>
              <w:u w:val="none"/>
              <w:lang w:val="vi"/>
            </w:rPr>
          </w:pPr>
          <w:hyperlink w:anchor="_Toc169595852"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khớp vai thẳng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797</w:t>
            </w:r>
            <w:r w:rsidR="00FA439E" w:rsidRPr="00491C85">
              <w:rPr>
                <w:rStyle w:val="Hyperlink"/>
                <w:webHidden/>
                <w:color w:val="auto"/>
                <w:u w:val="none"/>
                <w:lang w:val="vi"/>
              </w:rPr>
              <w:fldChar w:fldCharType="end"/>
            </w:r>
          </w:hyperlink>
        </w:p>
        <w:p w14:paraId="3DB21353" w14:textId="426ECBF7" w:rsidR="00FA439E" w:rsidRPr="00491C85" w:rsidRDefault="00000000" w:rsidP="00491C85">
          <w:pPr>
            <w:pStyle w:val="TOC1"/>
            <w:numPr>
              <w:ilvl w:val="0"/>
              <w:numId w:val="89"/>
            </w:numPr>
            <w:rPr>
              <w:rStyle w:val="Hyperlink"/>
              <w:color w:val="auto"/>
              <w:u w:val="none"/>
              <w:lang w:val="vi"/>
            </w:rPr>
          </w:pPr>
          <w:hyperlink w:anchor="_Toc169595853"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khớp vai nghiêng hoặc chếch</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799</w:t>
            </w:r>
            <w:r w:rsidR="00FA439E" w:rsidRPr="00491C85">
              <w:rPr>
                <w:rStyle w:val="Hyperlink"/>
                <w:webHidden/>
                <w:color w:val="auto"/>
                <w:u w:val="none"/>
                <w:lang w:val="vi"/>
              </w:rPr>
              <w:fldChar w:fldCharType="end"/>
            </w:r>
          </w:hyperlink>
        </w:p>
        <w:p w14:paraId="739C30EA" w14:textId="4E742CFE" w:rsidR="00FA439E" w:rsidRPr="00491C85" w:rsidRDefault="00000000" w:rsidP="00491C85">
          <w:pPr>
            <w:pStyle w:val="TOC1"/>
            <w:numPr>
              <w:ilvl w:val="0"/>
              <w:numId w:val="89"/>
            </w:numPr>
            <w:rPr>
              <w:rStyle w:val="Hyperlink"/>
              <w:color w:val="auto"/>
              <w:u w:val="none"/>
              <w:lang w:val="vi"/>
            </w:rPr>
          </w:pPr>
          <w:hyperlink w:anchor="_Toc169595854"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bả vai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801</w:t>
            </w:r>
            <w:r w:rsidR="00FA439E" w:rsidRPr="00491C85">
              <w:rPr>
                <w:rStyle w:val="Hyperlink"/>
                <w:webHidden/>
                <w:color w:val="auto"/>
                <w:u w:val="none"/>
                <w:lang w:val="vi"/>
              </w:rPr>
              <w:fldChar w:fldCharType="end"/>
            </w:r>
          </w:hyperlink>
        </w:p>
        <w:p w14:paraId="4A0D7213" w14:textId="3E8E463B" w:rsidR="00FA439E" w:rsidRPr="00491C85" w:rsidRDefault="00000000" w:rsidP="00491C85">
          <w:pPr>
            <w:pStyle w:val="TOC1"/>
            <w:numPr>
              <w:ilvl w:val="0"/>
              <w:numId w:val="89"/>
            </w:numPr>
            <w:rPr>
              <w:rStyle w:val="Hyperlink"/>
              <w:color w:val="auto"/>
              <w:u w:val="none"/>
              <w:lang w:val="vi"/>
            </w:rPr>
          </w:pPr>
          <w:hyperlink w:anchor="_Toc169595855"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cánh tay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803</w:t>
            </w:r>
            <w:r w:rsidR="00FA439E" w:rsidRPr="00491C85">
              <w:rPr>
                <w:rStyle w:val="Hyperlink"/>
                <w:webHidden/>
                <w:color w:val="auto"/>
                <w:u w:val="none"/>
                <w:lang w:val="vi"/>
              </w:rPr>
              <w:fldChar w:fldCharType="end"/>
            </w:r>
          </w:hyperlink>
        </w:p>
        <w:p w14:paraId="00DE207E" w14:textId="0BF4EE5B" w:rsidR="00FA439E" w:rsidRPr="00491C85" w:rsidRDefault="00000000" w:rsidP="00491C85">
          <w:pPr>
            <w:pStyle w:val="TOC1"/>
            <w:numPr>
              <w:ilvl w:val="0"/>
              <w:numId w:val="89"/>
            </w:numPr>
            <w:rPr>
              <w:rFonts w:eastAsiaTheme="minorEastAsia"/>
              <w:kern w:val="2"/>
              <w14:ligatures w14:val="standardContextual"/>
            </w:rPr>
          </w:pPr>
          <w:hyperlink w:anchor="_Toc169595856"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khuỷu tay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805</w:t>
            </w:r>
            <w:r w:rsidR="00FA439E" w:rsidRPr="00491C85">
              <w:rPr>
                <w:rStyle w:val="Hyperlink"/>
                <w:webHidden/>
                <w:color w:val="auto"/>
                <w:u w:val="none"/>
                <w:lang w:val="vi"/>
              </w:rPr>
              <w:fldChar w:fldCharType="end"/>
            </w:r>
          </w:hyperlink>
        </w:p>
        <w:p w14:paraId="6491303A" w14:textId="24C37DB8" w:rsidR="00FA439E" w:rsidRPr="00491C85" w:rsidRDefault="00000000" w:rsidP="00491C85">
          <w:pPr>
            <w:pStyle w:val="TOC1"/>
            <w:numPr>
              <w:ilvl w:val="0"/>
              <w:numId w:val="89"/>
            </w:numPr>
            <w:rPr>
              <w:rStyle w:val="Hyperlink"/>
              <w:color w:val="auto"/>
              <w:u w:val="none"/>
              <w:lang w:val="vi"/>
            </w:rPr>
          </w:pPr>
          <w:hyperlink w:anchor="_Toc169595857"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cẳng tay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807</w:t>
            </w:r>
            <w:r w:rsidR="00FA439E" w:rsidRPr="00491C85">
              <w:rPr>
                <w:rStyle w:val="Hyperlink"/>
                <w:webHidden/>
                <w:color w:val="auto"/>
                <w:u w:val="none"/>
                <w:lang w:val="vi"/>
              </w:rPr>
              <w:fldChar w:fldCharType="end"/>
            </w:r>
          </w:hyperlink>
        </w:p>
        <w:p w14:paraId="30F41297" w14:textId="6BDB354C" w:rsidR="00FA439E" w:rsidRPr="00491C85" w:rsidRDefault="00000000" w:rsidP="00491C85">
          <w:pPr>
            <w:pStyle w:val="TOC1"/>
            <w:numPr>
              <w:ilvl w:val="0"/>
              <w:numId w:val="89"/>
            </w:numPr>
            <w:rPr>
              <w:rStyle w:val="Hyperlink"/>
              <w:color w:val="auto"/>
              <w:u w:val="none"/>
              <w:lang w:val="vi"/>
            </w:rPr>
          </w:pPr>
          <w:hyperlink w:anchor="_Toc169595858" w:history="1">
            <w:r w:rsidR="009E69F6" w:rsidRPr="00491C85">
              <w:rPr>
                <w:rStyle w:val="Hyperlink"/>
                <w:color w:val="auto"/>
                <w:u w:val="none"/>
                <w:lang w:val="vi"/>
              </w:rPr>
              <w:t>K</w:t>
            </w:r>
            <w:r w:rsidR="0001439D" w:rsidRPr="00491C85">
              <w:rPr>
                <w:rStyle w:val="Hyperlink"/>
                <w:color w:val="auto"/>
                <w:u w:val="none"/>
                <w:lang w:val="vi"/>
              </w:rPr>
              <w:t xml:space="preserve">ỹ thuật chụp </w:t>
            </w:r>
            <w:r w:rsidR="00BC0BDE" w:rsidRPr="00491C85">
              <w:rPr>
                <w:rStyle w:val="Hyperlink"/>
                <w:color w:val="auto"/>
                <w:u w:val="none"/>
                <w:lang w:val="vi"/>
              </w:rPr>
              <w:t>X-Q</w:t>
            </w:r>
            <w:r w:rsidR="0001439D" w:rsidRPr="00491C85">
              <w:rPr>
                <w:rStyle w:val="Hyperlink"/>
                <w:color w:val="auto"/>
                <w:u w:val="none"/>
                <w:lang w:val="vi"/>
              </w:rPr>
              <w:t>uang cổ tay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809</w:t>
            </w:r>
            <w:r w:rsidR="00FA439E" w:rsidRPr="00491C85">
              <w:rPr>
                <w:rStyle w:val="Hyperlink"/>
                <w:webHidden/>
                <w:color w:val="auto"/>
                <w:u w:val="none"/>
                <w:lang w:val="vi"/>
              </w:rPr>
              <w:fldChar w:fldCharType="end"/>
            </w:r>
          </w:hyperlink>
        </w:p>
        <w:p w14:paraId="1E79F0EA" w14:textId="1F2331E7" w:rsidR="00FA439E" w:rsidRPr="00491C85" w:rsidRDefault="00000000" w:rsidP="00491C85">
          <w:pPr>
            <w:pStyle w:val="TOC1"/>
            <w:numPr>
              <w:ilvl w:val="0"/>
              <w:numId w:val="89"/>
            </w:numPr>
            <w:rPr>
              <w:rStyle w:val="Hyperlink"/>
              <w:color w:val="auto"/>
              <w:u w:val="none"/>
              <w:lang w:val="vi"/>
            </w:rPr>
          </w:pPr>
          <w:hyperlink w:anchor="_Toc169595859"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bàn tay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_Toc169595859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811</w:t>
            </w:r>
            <w:r w:rsidR="00FA439E" w:rsidRPr="00491C85">
              <w:rPr>
                <w:rStyle w:val="Hyperlink"/>
                <w:webHidden/>
                <w:color w:val="auto"/>
                <w:u w:val="none"/>
                <w:lang w:val="vi"/>
              </w:rPr>
              <w:fldChar w:fldCharType="end"/>
            </w:r>
          </w:hyperlink>
        </w:p>
        <w:p w14:paraId="471C147A" w14:textId="7F826A74" w:rsidR="00FA439E" w:rsidRPr="00491C85" w:rsidRDefault="00000000" w:rsidP="00491C85">
          <w:pPr>
            <w:pStyle w:val="TOC1"/>
            <w:numPr>
              <w:ilvl w:val="0"/>
              <w:numId w:val="89"/>
            </w:numPr>
            <w:rPr>
              <w:rStyle w:val="Hyperlink"/>
              <w:color w:val="auto"/>
              <w:u w:val="none"/>
              <w:lang w:val="vi"/>
            </w:rPr>
          </w:pPr>
          <w:hyperlink w:anchor="_Toc169595860"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khớp háng thẳng hai bên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814</w:t>
            </w:r>
            <w:r w:rsidR="00FA439E" w:rsidRPr="00491C85">
              <w:rPr>
                <w:rStyle w:val="Hyperlink"/>
                <w:webHidden/>
                <w:color w:val="auto"/>
                <w:u w:val="none"/>
                <w:lang w:val="vi"/>
              </w:rPr>
              <w:fldChar w:fldCharType="end"/>
            </w:r>
          </w:hyperlink>
        </w:p>
        <w:p w14:paraId="1B4A7380" w14:textId="720C4483" w:rsidR="00FA439E" w:rsidRPr="00491C85" w:rsidRDefault="00000000" w:rsidP="00491C85">
          <w:pPr>
            <w:pStyle w:val="TOC1"/>
            <w:numPr>
              <w:ilvl w:val="0"/>
              <w:numId w:val="89"/>
            </w:numPr>
            <w:rPr>
              <w:rStyle w:val="Hyperlink"/>
              <w:color w:val="auto"/>
              <w:u w:val="none"/>
              <w:lang w:val="vi"/>
            </w:rPr>
          </w:pPr>
          <w:hyperlink w:anchor="_Toc169595861"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khớp háng 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816</w:t>
            </w:r>
            <w:r w:rsidR="00FA439E" w:rsidRPr="00491C85">
              <w:rPr>
                <w:rStyle w:val="Hyperlink"/>
                <w:webHidden/>
                <w:color w:val="auto"/>
                <w:u w:val="none"/>
                <w:lang w:val="vi"/>
              </w:rPr>
              <w:fldChar w:fldCharType="end"/>
            </w:r>
          </w:hyperlink>
        </w:p>
        <w:p w14:paraId="123DAD8D" w14:textId="1FF86A27" w:rsidR="00FA439E" w:rsidRPr="00491C85" w:rsidRDefault="00000000" w:rsidP="00491C85">
          <w:pPr>
            <w:pStyle w:val="TOC1"/>
            <w:numPr>
              <w:ilvl w:val="0"/>
              <w:numId w:val="89"/>
            </w:numPr>
            <w:rPr>
              <w:rStyle w:val="Hyperlink"/>
              <w:color w:val="auto"/>
              <w:u w:val="none"/>
              <w:lang w:val="vi"/>
            </w:rPr>
          </w:pPr>
          <w:hyperlink w:anchor="_Toc169595862"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đùi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818</w:t>
            </w:r>
            <w:r w:rsidR="00FA439E" w:rsidRPr="00491C85">
              <w:rPr>
                <w:rStyle w:val="Hyperlink"/>
                <w:webHidden/>
                <w:color w:val="auto"/>
                <w:u w:val="none"/>
                <w:lang w:val="vi"/>
              </w:rPr>
              <w:fldChar w:fldCharType="end"/>
            </w:r>
          </w:hyperlink>
        </w:p>
        <w:p w14:paraId="6337A89A" w14:textId="4AFEC004" w:rsidR="00FA439E" w:rsidRPr="00491C85" w:rsidRDefault="00000000" w:rsidP="00491C85">
          <w:pPr>
            <w:pStyle w:val="TOC1"/>
            <w:numPr>
              <w:ilvl w:val="0"/>
              <w:numId w:val="89"/>
            </w:numPr>
            <w:rPr>
              <w:rStyle w:val="Hyperlink"/>
              <w:color w:val="auto"/>
              <w:u w:val="none"/>
              <w:lang w:val="vi"/>
            </w:rPr>
          </w:pPr>
          <w:hyperlink w:anchor="_Toc169595863"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khớp gối thẳng nghiêng hoặc chếch</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821</w:t>
            </w:r>
            <w:r w:rsidR="00FA439E" w:rsidRPr="00491C85">
              <w:rPr>
                <w:rStyle w:val="Hyperlink"/>
                <w:webHidden/>
                <w:color w:val="auto"/>
                <w:u w:val="none"/>
                <w:lang w:val="vi"/>
              </w:rPr>
              <w:fldChar w:fldCharType="end"/>
            </w:r>
          </w:hyperlink>
        </w:p>
        <w:p w14:paraId="694C067E" w14:textId="21731135" w:rsidR="00FA439E" w:rsidRPr="00491C85" w:rsidRDefault="00000000" w:rsidP="00491C85">
          <w:pPr>
            <w:pStyle w:val="TOC1"/>
            <w:numPr>
              <w:ilvl w:val="0"/>
              <w:numId w:val="89"/>
            </w:numPr>
            <w:rPr>
              <w:rStyle w:val="Hyperlink"/>
              <w:color w:val="auto"/>
              <w:u w:val="none"/>
              <w:lang w:val="vi"/>
            </w:rPr>
          </w:pPr>
          <w:hyperlink w:anchor="_Toc169595864"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bánh chè và mặt khớp đùi bánh chè</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823</w:t>
            </w:r>
            <w:r w:rsidR="00FA439E" w:rsidRPr="00491C85">
              <w:rPr>
                <w:rStyle w:val="Hyperlink"/>
                <w:webHidden/>
                <w:color w:val="auto"/>
                <w:u w:val="none"/>
                <w:lang w:val="vi"/>
              </w:rPr>
              <w:fldChar w:fldCharType="end"/>
            </w:r>
          </w:hyperlink>
        </w:p>
        <w:p w14:paraId="24A1F4DB" w14:textId="6BA8B947" w:rsidR="00FA439E" w:rsidRPr="00491C85" w:rsidRDefault="00000000" w:rsidP="00491C85">
          <w:pPr>
            <w:pStyle w:val="TOC1"/>
            <w:numPr>
              <w:ilvl w:val="0"/>
              <w:numId w:val="89"/>
            </w:numPr>
            <w:rPr>
              <w:rStyle w:val="Hyperlink"/>
              <w:color w:val="auto"/>
              <w:u w:val="none"/>
              <w:lang w:val="vi"/>
            </w:rPr>
          </w:pPr>
          <w:hyperlink w:anchor="_Toc169595865"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X-Q</w:t>
            </w:r>
            <w:r w:rsidR="0001439D" w:rsidRPr="00491C85">
              <w:rPr>
                <w:rStyle w:val="Hyperlink"/>
                <w:color w:val="auto"/>
                <w:u w:val="none"/>
                <w:lang w:val="vi"/>
              </w:rPr>
              <w:t>uang cẳng chân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825</w:t>
            </w:r>
            <w:r w:rsidR="00FA439E" w:rsidRPr="00491C85">
              <w:rPr>
                <w:rStyle w:val="Hyperlink"/>
                <w:webHidden/>
                <w:color w:val="auto"/>
                <w:u w:val="none"/>
                <w:lang w:val="vi"/>
              </w:rPr>
              <w:fldChar w:fldCharType="end"/>
            </w:r>
          </w:hyperlink>
        </w:p>
        <w:p w14:paraId="743B2A4E" w14:textId="140C602F" w:rsidR="00FA439E" w:rsidRPr="00491C85" w:rsidRDefault="00000000" w:rsidP="00491C85">
          <w:pPr>
            <w:pStyle w:val="TOC1"/>
            <w:numPr>
              <w:ilvl w:val="0"/>
              <w:numId w:val="89"/>
            </w:numPr>
            <w:rPr>
              <w:rStyle w:val="Hyperlink"/>
              <w:color w:val="auto"/>
              <w:u w:val="none"/>
              <w:lang w:val="vi"/>
            </w:rPr>
          </w:pPr>
          <w:hyperlink w:anchor="_Toc169595866"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khớp cổ chân thẳng/nghiêng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827</w:t>
            </w:r>
            <w:r w:rsidR="00FA439E" w:rsidRPr="00491C85">
              <w:rPr>
                <w:rStyle w:val="Hyperlink"/>
                <w:webHidden/>
                <w:color w:val="auto"/>
                <w:u w:val="none"/>
                <w:lang w:val="vi"/>
              </w:rPr>
              <w:fldChar w:fldCharType="end"/>
            </w:r>
          </w:hyperlink>
        </w:p>
        <w:p w14:paraId="1CD2EDBF" w14:textId="5F6A00C8" w:rsidR="00FA439E" w:rsidRPr="00491C85" w:rsidRDefault="00000000" w:rsidP="00491C85">
          <w:pPr>
            <w:pStyle w:val="TOC1"/>
            <w:numPr>
              <w:ilvl w:val="0"/>
              <w:numId w:val="89"/>
            </w:numPr>
            <w:rPr>
              <w:rStyle w:val="Hyperlink"/>
              <w:color w:val="auto"/>
              <w:u w:val="none"/>
              <w:lang w:val="vi"/>
            </w:rPr>
          </w:pPr>
          <w:hyperlink w:anchor="_Toc169595867"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khớp bàn chân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829</w:t>
            </w:r>
            <w:r w:rsidR="00FA439E" w:rsidRPr="00491C85">
              <w:rPr>
                <w:rStyle w:val="Hyperlink"/>
                <w:webHidden/>
                <w:color w:val="auto"/>
                <w:u w:val="none"/>
                <w:lang w:val="vi"/>
              </w:rPr>
              <w:fldChar w:fldCharType="end"/>
            </w:r>
          </w:hyperlink>
        </w:p>
        <w:p w14:paraId="62F77228" w14:textId="04305FFD" w:rsidR="00FA439E" w:rsidRDefault="00000000" w:rsidP="00491C85">
          <w:pPr>
            <w:pStyle w:val="TOC1"/>
            <w:numPr>
              <w:ilvl w:val="0"/>
              <w:numId w:val="89"/>
            </w:numPr>
            <w:rPr>
              <w:rStyle w:val="Hyperlink"/>
              <w:color w:val="auto"/>
              <w:u w:val="none"/>
            </w:rPr>
          </w:pPr>
          <w:hyperlink w:anchor="_Toc169595868"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w:t>
            </w:r>
            <w:r w:rsidR="00BC0BDE" w:rsidRPr="00491C85">
              <w:rPr>
                <w:rStyle w:val="Hyperlink"/>
                <w:color w:val="auto"/>
                <w:u w:val="none"/>
                <w:lang w:val="vi"/>
              </w:rPr>
              <w:t>-Q</w:t>
            </w:r>
            <w:r w:rsidR="0001439D" w:rsidRPr="00491C85">
              <w:rPr>
                <w:rStyle w:val="Hyperlink"/>
                <w:color w:val="auto"/>
                <w:u w:val="none"/>
                <w:lang w:val="vi"/>
              </w:rPr>
              <w:t>uang gó</w:t>
            </w:r>
            <w:r w:rsidR="0001439D" w:rsidRPr="00491C85">
              <w:rPr>
                <w:rStyle w:val="Hyperlink"/>
                <w:color w:val="auto"/>
                <w:u w:val="none"/>
                <w:lang w:val="vi"/>
              </w:rPr>
              <w:t>t</w:t>
            </w:r>
            <w:r w:rsidR="0001439D" w:rsidRPr="00491C85">
              <w:rPr>
                <w:rStyle w:val="Hyperlink"/>
                <w:color w:val="auto"/>
                <w:u w:val="none"/>
                <w:lang w:val="vi"/>
              </w:rPr>
              <w:t xml:space="preserve"> chân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831</w:t>
            </w:r>
            <w:r w:rsidR="00FA439E" w:rsidRPr="00491C85">
              <w:rPr>
                <w:rStyle w:val="Hyperlink"/>
                <w:webHidden/>
                <w:color w:val="auto"/>
                <w:u w:val="none"/>
                <w:lang w:val="vi"/>
              </w:rPr>
              <w:fldChar w:fldCharType="end"/>
            </w:r>
          </w:hyperlink>
        </w:p>
        <w:p w14:paraId="3CC489BA" w14:textId="0863252C" w:rsidR="00D447E2" w:rsidRPr="00D447E2" w:rsidRDefault="00D447E2" w:rsidP="00D447E2">
          <w:pPr>
            <w:pStyle w:val="TOC1"/>
            <w:numPr>
              <w:ilvl w:val="0"/>
              <w:numId w:val="89"/>
            </w:numPr>
          </w:pPr>
          <w:r w:rsidRPr="00D447E2">
            <w:t xml:space="preserve">Quy trình </w:t>
          </w:r>
          <w:r w:rsidRPr="00D447E2">
            <w:rPr>
              <w:rStyle w:val="Hyperlink"/>
              <w:color w:val="auto"/>
              <w:u w:val="none"/>
              <w:lang w:val="vi"/>
            </w:rPr>
            <w:t>chụp</w:t>
          </w:r>
          <w:r w:rsidRPr="00D447E2">
            <w:t xml:space="preserve"> X-Quang ngực thẳng, nghiêng, chếch</w:t>
          </w:r>
          <w:r>
            <w:tab/>
            <w:t>839</w:t>
          </w:r>
        </w:p>
        <w:p w14:paraId="49E34418" w14:textId="624063BE" w:rsidR="00FA439E" w:rsidRPr="00491C85" w:rsidRDefault="00000000" w:rsidP="00491C85">
          <w:pPr>
            <w:pStyle w:val="TOC1"/>
            <w:numPr>
              <w:ilvl w:val="0"/>
              <w:numId w:val="89"/>
            </w:numPr>
            <w:rPr>
              <w:rStyle w:val="Hyperlink"/>
              <w:color w:val="auto"/>
              <w:u w:val="none"/>
              <w:lang w:val="vi"/>
            </w:rPr>
          </w:pPr>
          <w:hyperlink w:anchor="_Toc169595869"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xương ức</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_Toc169595869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836</w:t>
            </w:r>
            <w:r w:rsidR="00FA439E" w:rsidRPr="00491C85">
              <w:rPr>
                <w:rStyle w:val="Hyperlink"/>
                <w:webHidden/>
                <w:color w:val="auto"/>
                <w:u w:val="none"/>
                <w:lang w:val="vi"/>
              </w:rPr>
              <w:fldChar w:fldCharType="end"/>
            </w:r>
          </w:hyperlink>
        </w:p>
        <w:p w14:paraId="2EB82536" w14:textId="283D7B39" w:rsidR="00FA439E" w:rsidRPr="00491C85" w:rsidRDefault="00000000" w:rsidP="00491C85">
          <w:pPr>
            <w:pStyle w:val="TOC1"/>
            <w:numPr>
              <w:ilvl w:val="0"/>
              <w:numId w:val="89"/>
            </w:numPr>
            <w:rPr>
              <w:rStyle w:val="Hyperlink"/>
              <w:color w:val="auto"/>
              <w:u w:val="none"/>
              <w:lang w:val="vi"/>
            </w:rPr>
          </w:pPr>
          <w:hyperlink w:anchor="_Toc169595870"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chụp </w:t>
            </w:r>
            <w:r w:rsidR="00BC0BDE" w:rsidRPr="00491C85">
              <w:rPr>
                <w:rStyle w:val="Hyperlink"/>
                <w:color w:val="auto"/>
                <w:u w:val="none"/>
                <w:lang w:val="vi"/>
              </w:rPr>
              <w:t>X-Q</w:t>
            </w:r>
            <w:r w:rsidR="0001439D" w:rsidRPr="00491C85">
              <w:rPr>
                <w:rStyle w:val="Hyperlink"/>
                <w:color w:val="auto"/>
                <w:u w:val="none"/>
                <w:lang w:val="vi"/>
              </w:rPr>
              <w:t>uang khớp ức đòn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838</w:t>
            </w:r>
            <w:r w:rsidR="00FA439E" w:rsidRPr="00491C85">
              <w:rPr>
                <w:rStyle w:val="Hyperlink"/>
                <w:webHidden/>
                <w:color w:val="auto"/>
                <w:u w:val="none"/>
                <w:lang w:val="vi"/>
              </w:rPr>
              <w:fldChar w:fldCharType="end"/>
            </w:r>
          </w:hyperlink>
        </w:p>
        <w:p w14:paraId="69784FF2" w14:textId="5D97AD44" w:rsidR="00FA439E" w:rsidRPr="00491C85" w:rsidRDefault="00000000" w:rsidP="00491C85">
          <w:pPr>
            <w:pStyle w:val="TOC1"/>
            <w:numPr>
              <w:ilvl w:val="0"/>
              <w:numId w:val="89"/>
            </w:numPr>
            <w:rPr>
              <w:rStyle w:val="Hyperlink"/>
              <w:color w:val="auto"/>
              <w:u w:val="none"/>
              <w:lang w:val="vi"/>
            </w:rPr>
          </w:pPr>
          <w:hyperlink w:anchor="_Toc169595871"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X-Q</w:t>
            </w:r>
            <w:r w:rsidR="0001439D" w:rsidRPr="00491C85">
              <w:rPr>
                <w:rStyle w:val="Hyperlink"/>
                <w:color w:val="auto"/>
                <w:u w:val="none"/>
                <w:lang w:val="vi"/>
              </w:rPr>
              <w:t>uang bụng (không chuẩn bị) thẳng nghiêng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840</w:t>
            </w:r>
            <w:r w:rsidR="00FA439E" w:rsidRPr="00491C85">
              <w:rPr>
                <w:rStyle w:val="Hyperlink"/>
                <w:webHidden/>
                <w:color w:val="auto"/>
                <w:u w:val="none"/>
                <w:lang w:val="vi"/>
              </w:rPr>
              <w:fldChar w:fldCharType="end"/>
            </w:r>
          </w:hyperlink>
        </w:p>
        <w:p w14:paraId="479FF41E" w14:textId="69E5A4FB" w:rsidR="00FA439E" w:rsidRPr="00491C85" w:rsidRDefault="00000000" w:rsidP="00491C85">
          <w:pPr>
            <w:pStyle w:val="TOC1"/>
            <w:numPr>
              <w:ilvl w:val="0"/>
              <w:numId w:val="89"/>
            </w:numPr>
            <w:rPr>
              <w:rStyle w:val="Hyperlink"/>
              <w:color w:val="auto"/>
              <w:u w:val="none"/>
              <w:lang w:val="vi"/>
            </w:rPr>
          </w:pPr>
          <w:hyperlink w:anchor="_Toc169595872" w:history="1">
            <w:r w:rsidR="009E69F6" w:rsidRPr="00491C85">
              <w:rPr>
                <w:rStyle w:val="Hyperlink"/>
                <w:color w:val="auto"/>
                <w:u w:val="none"/>
                <w:lang w:val="vi"/>
              </w:rPr>
              <w:t>Ch</w:t>
            </w:r>
            <w:r w:rsidR="0001439D" w:rsidRPr="00491C85">
              <w:rPr>
                <w:rStyle w:val="Hyperlink"/>
                <w:color w:val="auto"/>
                <w:u w:val="none"/>
                <w:lang w:val="vi"/>
              </w:rPr>
              <w:t>ụp bàng quang trên xương mu</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843</w:t>
            </w:r>
            <w:r w:rsidR="00FA439E" w:rsidRPr="00491C85">
              <w:rPr>
                <w:rStyle w:val="Hyperlink"/>
                <w:webHidden/>
                <w:color w:val="auto"/>
                <w:u w:val="none"/>
                <w:lang w:val="vi"/>
              </w:rPr>
              <w:fldChar w:fldCharType="end"/>
            </w:r>
          </w:hyperlink>
        </w:p>
        <w:p w14:paraId="5E6510BE" w14:textId="0A9BDB3C" w:rsidR="00FA439E" w:rsidRPr="00491C85" w:rsidRDefault="00000000" w:rsidP="00491C85">
          <w:pPr>
            <w:pStyle w:val="TOC1"/>
            <w:numPr>
              <w:ilvl w:val="0"/>
              <w:numId w:val="89"/>
            </w:numPr>
            <w:rPr>
              <w:rStyle w:val="Hyperlink"/>
              <w:color w:val="auto"/>
              <w:u w:val="none"/>
              <w:lang w:val="vi"/>
            </w:rPr>
          </w:pPr>
          <w:hyperlink w:anchor="_Toc169595873"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sọ não không tiêm thuốc đối quang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846</w:t>
            </w:r>
            <w:r w:rsidR="00FA439E" w:rsidRPr="00491C85">
              <w:rPr>
                <w:rStyle w:val="Hyperlink"/>
                <w:webHidden/>
                <w:color w:val="auto"/>
                <w:u w:val="none"/>
                <w:lang w:val="vi"/>
              </w:rPr>
              <w:fldChar w:fldCharType="end"/>
            </w:r>
          </w:hyperlink>
        </w:p>
        <w:p w14:paraId="66402DCD" w14:textId="76FB9031" w:rsidR="00FA439E" w:rsidRPr="00491C85" w:rsidRDefault="00000000" w:rsidP="00491C85">
          <w:pPr>
            <w:pStyle w:val="TOC1"/>
            <w:numPr>
              <w:ilvl w:val="0"/>
              <w:numId w:val="89"/>
            </w:numPr>
            <w:rPr>
              <w:rStyle w:val="Hyperlink"/>
              <w:color w:val="auto"/>
              <w:u w:val="none"/>
              <w:lang w:val="vi"/>
            </w:rPr>
          </w:pPr>
          <w:hyperlink w:anchor="_Toc169595874"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sọ não có tiêm thuốc đối quang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848</w:t>
            </w:r>
            <w:r w:rsidR="00FA439E" w:rsidRPr="00491C85">
              <w:rPr>
                <w:rStyle w:val="Hyperlink"/>
                <w:webHidden/>
                <w:color w:val="auto"/>
                <w:u w:val="none"/>
                <w:lang w:val="vi"/>
              </w:rPr>
              <w:fldChar w:fldCharType="end"/>
            </w:r>
          </w:hyperlink>
        </w:p>
        <w:p w14:paraId="4729F713" w14:textId="07640D6F" w:rsidR="00FA439E" w:rsidRPr="00491C85" w:rsidRDefault="00000000" w:rsidP="00491C85">
          <w:pPr>
            <w:pStyle w:val="TOC1"/>
            <w:numPr>
              <w:ilvl w:val="0"/>
              <w:numId w:val="89"/>
            </w:numPr>
            <w:rPr>
              <w:rStyle w:val="Hyperlink"/>
              <w:color w:val="auto"/>
              <w:u w:val="none"/>
              <w:lang w:val="vi"/>
            </w:rPr>
          </w:pPr>
          <w:hyperlink w:anchor="_Toc169595875"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hàm-mặt không tiêm thuốc đối quang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850</w:t>
            </w:r>
            <w:r w:rsidR="00FA439E" w:rsidRPr="00491C85">
              <w:rPr>
                <w:rStyle w:val="Hyperlink"/>
                <w:webHidden/>
                <w:color w:val="auto"/>
                <w:u w:val="none"/>
                <w:lang w:val="vi"/>
              </w:rPr>
              <w:fldChar w:fldCharType="end"/>
            </w:r>
          </w:hyperlink>
        </w:p>
        <w:p w14:paraId="2FF8796E" w14:textId="2BD55473" w:rsidR="00FA439E" w:rsidRPr="00491C85" w:rsidRDefault="00000000" w:rsidP="00491C85">
          <w:pPr>
            <w:pStyle w:val="TOC1"/>
            <w:numPr>
              <w:ilvl w:val="0"/>
              <w:numId w:val="89"/>
            </w:numPr>
            <w:rPr>
              <w:rStyle w:val="Hyperlink"/>
              <w:color w:val="auto"/>
              <w:u w:val="none"/>
              <w:lang w:val="vi"/>
            </w:rPr>
          </w:pPr>
          <w:hyperlink w:anchor="_Toc169595876"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hàm mặt có dựng hình 3</w:t>
            </w:r>
            <w:r w:rsidR="00BC0BDE" w:rsidRPr="00491C85">
              <w:rPr>
                <w:rStyle w:val="Hyperlink"/>
                <w:color w:val="auto"/>
                <w:u w:val="none"/>
                <w:lang w:val="vi"/>
              </w:rPr>
              <w:t>D</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852</w:t>
            </w:r>
            <w:r w:rsidR="00FA439E" w:rsidRPr="00491C85">
              <w:rPr>
                <w:rStyle w:val="Hyperlink"/>
                <w:webHidden/>
                <w:color w:val="auto"/>
                <w:u w:val="none"/>
                <w:lang w:val="vi"/>
              </w:rPr>
              <w:fldChar w:fldCharType="end"/>
            </w:r>
          </w:hyperlink>
        </w:p>
        <w:p w14:paraId="6A574F85" w14:textId="00DB7DC6" w:rsidR="00FA439E" w:rsidRPr="00491C85" w:rsidRDefault="00000000" w:rsidP="00491C85">
          <w:pPr>
            <w:pStyle w:val="TOC1"/>
            <w:numPr>
              <w:ilvl w:val="0"/>
              <w:numId w:val="89"/>
            </w:numPr>
            <w:rPr>
              <w:rStyle w:val="Hyperlink"/>
              <w:color w:val="auto"/>
              <w:u w:val="none"/>
              <w:lang w:val="vi"/>
            </w:rPr>
          </w:pPr>
          <w:hyperlink w:anchor="_Toc169595877"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lồng ngực không tiêm thuốc đối quang </w:t>
            </w:r>
            <w:r w:rsidR="00BC0BDE" w:rsidRPr="00491C85">
              <w:rPr>
                <w:rStyle w:val="Hyperlink"/>
                <w:color w:val="auto"/>
                <w:u w:val="none"/>
                <w:lang w:val="vi"/>
              </w:rPr>
              <w:t>I-ỐT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854</w:t>
            </w:r>
            <w:r w:rsidR="00FA439E" w:rsidRPr="00491C85">
              <w:rPr>
                <w:rStyle w:val="Hyperlink"/>
                <w:webHidden/>
                <w:color w:val="auto"/>
                <w:u w:val="none"/>
                <w:lang w:val="vi"/>
              </w:rPr>
              <w:fldChar w:fldCharType="end"/>
            </w:r>
          </w:hyperlink>
        </w:p>
        <w:p w14:paraId="32928400" w14:textId="3E7B2C7B" w:rsidR="00FA439E" w:rsidRPr="00491C85" w:rsidRDefault="00000000" w:rsidP="00491C85">
          <w:pPr>
            <w:pStyle w:val="TOC1"/>
            <w:numPr>
              <w:ilvl w:val="0"/>
              <w:numId w:val="89"/>
            </w:numPr>
            <w:rPr>
              <w:rStyle w:val="Hyperlink"/>
              <w:color w:val="auto"/>
              <w:u w:val="none"/>
              <w:lang w:val="vi"/>
            </w:rPr>
          </w:pPr>
          <w:hyperlink w:anchor="_Toc169595878"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lồng ngực có tiêm thuốc đối quang </w:t>
            </w:r>
            <w:r w:rsidR="00BC0BDE" w:rsidRPr="00491C85">
              <w:rPr>
                <w:rStyle w:val="Hyperlink"/>
                <w:color w:val="auto"/>
                <w:u w:val="none"/>
                <w:lang w:val="vi"/>
              </w:rPr>
              <w:t>I-ỐT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856</w:t>
            </w:r>
            <w:r w:rsidR="00FA439E" w:rsidRPr="00491C85">
              <w:rPr>
                <w:rStyle w:val="Hyperlink"/>
                <w:webHidden/>
                <w:color w:val="auto"/>
                <w:u w:val="none"/>
                <w:lang w:val="vi"/>
              </w:rPr>
              <w:fldChar w:fldCharType="end"/>
            </w:r>
          </w:hyperlink>
        </w:p>
        <w:p w14:paraId="39DEAFF1" w14:textId="6B57263F" w:rsidR="00FA439E" w:rsidRPr="00491C85" w:rsidRDefault="00000000" w:rsidP="00491C85">
          <w:pPr>
            <w:pStyle w:val="TOC1"/>
            <w:numPr>
              <w:ilvl w:val="0"/>
              <w:numId w:val="89"/>
            </w:numPr>
            <w:rPr>
              <w:rStyle w:val="Hyperlink"/>
              <w:color w:val="auto"/>
              <w:u w:val="none"/>
              <w:lang w:val="vi"/>
            </w:rPr>
          </w:pPr>
          <w:hyperlink w:anchor="_Toc169595879"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phổi độ phân giải cao</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_Toc169595879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858</w:t>
            </w:r>
            <w:r w:rsidR="00FA439E" w:rsidRPr="00491C85">
              <w:rPr>
                <w:rStyle w:val="Hyperlink"/>
                <w:webHidden/>
                <w:color w:val="auto"/>
                <w:u w:val="none"/>
                <w:lang w:val="vi"/>
              </w:rPr>
              <w:fldChar w:fldCharType="end"/>
            </w:r>
          </w:hyperlink>
        </w:p>
        <w:p w14:paraId="2F109661" w14:textId="3EBA6FA3" w:rsidR="00FA439E" w:rsidRPr="00491C85" w:rsidRDefault="00000000" w:rsidP="00491C85">
          <w:pPr>
            <w:pStyle w:val="TOC1"/>
            <w:numPr>
              <w:ilvl w:val="0"/>
              <w:numId w:val="89"/>
            </w:numPr>
            <w:rPr>
              <w:rStyle w:val="Hyperlink"/>
              <w:color w:val="auto"/>
              <w:u w:val="none"/>
              <w:lang w:val="vi"/>
            </w:rPr>
          </w:pPr>
          <w:hyperlink w:anchor="_Toc169595880"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tầng trên ổ bụng thường quy</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860</w:t>
            </w:r>
            <w:r w:rsidR="00FA439E" w:rsidRPr="00491C85">
              <w:rPr>
                <w:rStyle w:val="Hyperlink"/>
                <w:webHidden/>
                <w:color w:val="auto"/>
                <w:u w:val="none"/>
                <w:lang w:val="vi"/>
              </w:rPr>
              <w:fldChar w:fldCharType="end"/>
            </w:r>
          </w:hyperlink>
        </w:p>
        <w:p w14:paraId="2A65DB4F" w14:textId="36F62B8F" w:rsidR="00FA439E" w:rsidRPr="00491C85" w:rsidRDefault="00000000" w:rsidP="00491C85">
          <w:pPr>
            <w:pStyle w:val="TOC1"/>
            <w:numPr>
              <w:ilvl w:val="0"/>
              <w:numId w:val="89"/>
            </w:numPr>
            <w:rPr>
              <w:rStyle w:val="Hyperlink"/>
              <w:color w:val="auto"/>
              <w:u w:val="none"/>
              <w:lang w:val="vi"/>
            </w:rPr>
          </w:pPr>
          <w:hyperlink w:anchor="_Toc169595881"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bụng</w:t>
            </w:r>
            <w:r w:rsidR="00FA439E" w:rsidRPr="00491C85">
              <w:rPr>
                <w:rStyle w:val="Hyperlink"/>
                <w:color w:val="auto"/>
                <w:u w:val="none"/>
                <w:lang w:val="vi"/>
              </w:rPr>
              <w:t xml:space="preserve"> - </w:t>
            </w:r>
            <w:r w:rsidR="0001439D" w:rsidRPr="00491C85">
              <w:rPr>
                <w:rStyle w:val="Hyperlink"/>
                <w:color w:val="auto"/>
                <w:u w:val="none"/>
                <w:lang w:val="vi"/>
              </w:rPr>
              <w:t>tiểu khung thường quy</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863</w:t>
            </w:r>
            <w:r w:rsidR="00FA439E" w:rsidRPr="00491C85">
              <w:rPr>
                <w:rStyle w:val="Hyperlink"/>
                <w:webHidden/>
                <w:color w:val="auto"/>
                <w:u w:val="none"/>
                <w:lang w:val="vi"/>
              </w:rPr>
              <w:fldChar w:fldCharType="end"/>
            </w:r>
          </w:hyperlink>
        </w:p>
        <w:p w14:paraId="209B37E6" w14:textId="0577D8D8" w:rsidR="00FA439E" w:rsidRPr="00491C85" w:rsidRDefault="00000000" w:rsidP="00491C85">
          <w:pPr>
            <w:pStyle w:val="TOC1"/>
            <w:numPr>
              <w:ilvl w:val="0"/>
              <w:numId w:val="89"/>
            </w:numPr>
            <w:rPr>
              <w:rStyle w:val="Hyperlink"/>
              <w:color w:val="auto"/>
              <w:u w:val="none"/>
              <w:lang w:val="vi"/>
            </w:rPr>
          </w:pPr>
          <w:hyperlink w:anchor="_Toc169595882"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tiểu khung thường quy</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866</w:t>
            </w:r>
            <w:r w:rsidR="00FA439E" w:rsidRPr="00491C85">
              <w:rPr>
                <w:rStyle w:val="Hyperlink"/>
                <w:webHidden/>
                <w:color w:val="auto"/>
                <w:u w:val="none"/>
                <w:lang w:val="vi"/>
              </w:rPr>
              <w:fldChar w:fldCharType="end"/>
            </w:r>
          </w:hyperlink>
        </w:p>
        <w:p w14:paraId="7DBC2FFE" w14:textId="1B169E86" w:rsidR="00FA439E" w:rsidRPr="00491C85" w:rsidRDefault="00000000" w:rsidP="00491C85">
          <w:pPr>
            <w:pStyle w:val="TOC1"/>
            <w:numPr>
              <w:ilvl w:val="0"/>
              <w:numId w:val="89"/>
            </w:numPr>
            <w:rPr>
              <w:rStyle w:val="Hyperlink"/>
              <w:color w:val="auto"/>
              <w:u w:val="none"/>
              <w:lang w:val="vi"/>
            </w:rPr>
          </w:pPr>
          <w:hyperlink w:anchor="_Toc169595883"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hệ tiết niệu thường quy</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869</w:t>
            </w:r>
            <w:r w:rsidR="00FA439E" w:rsidRPr="00491C85">
              <w:rPr>
                <w:rStyle w:val="Hyperlink"/>
                <w:webHidden/>
                <w:color w:val="auto"/>
                <w:u w:val="none"/>
                <w:lang w:val="vi"/>
              </w:rPr>
              <w:fldChar w:fldCharType="end"/>
            </w:r>
          </w:hyperlink>
        </w:p>
        <w:p w14:paraId="378A2161" w14:textId="30F8F954" w:rsidR="00FA439E" w:rsidRPr="00491C85" w:rsidRDefault="00000000" w:rsidP="00491C85">
          <w:pPr>
            <w:pStyle w:val="TOC1"/>
            <w:numPr>
              <w:ilvl w:val="0"/>
              <w:numId w:val="89"/>
            </w:numPr>
            <w:rPr>
              <w:rStyle w:val="Hyperlink"/>
              <w:color w:val="auto"/>
              <w:u w:val="none"/>
              <w:lang w:val="vi"/>
            </w:rPr>
          </w:pPr>
          <w:hyperlink w:anchor="_Toc169595884"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hệ tiết niệu khảo sát mạch thận và dựng đường bài xuất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872</w:t>
            </w:r>
            <w:r w:rsidR="00FA439E" w:rsidRPr="00491C85">
              <w:rPr>
                <w:rStyle w:val="Hyperlink"/>
                <w:webHidden/>
                <w:color w:val="auto"/>
                <w:u w:val="none"/>
                <w:lang w:val="vi"/>
              </w:rPr>
              <w:fldChar w:fldCharType="end"/>
            </w:r>
          </w:hyperlink>
        </w:p>
        <w:p w14:paraId="492F54B0" w14:textId="42A218BE" w:rsidR="00FA439E" w:rsidRPr="00491C85" w:rsidRDefault="00000000" w:rsidP="00491C85">
          <w:pPr>
            <w:pStyle w:val="TOC1"/>
            <w:numPr>
              <w:ilvl w:val="0"/>
              <w:numId w:val="89"/>
            </w:numPr>
            <w:rPr>
              <w:rStyle w:val="Hyperlink"/>
              <w:color w:val="auto"/>
              <w:u w:val="none"/>
              <w:lang w:val="vi"/>
            </w:rPr>
          </w:pPr>
          <w:hyperlink w:anchor="_Toc169595885"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tầng trên ổ bụng có khảo sát mạch các tạng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874</w:t>
            </w:r>
            <w:r w:rsidR="00FA439E" w:rsidRPr="00491C85">
              <w:rPr>
                <w:rStyle w:val="Hyperlink"/>
                <w:webHidden/>
                <w:color w:val="auto"/>
                <w:u w:val="none"/>
                <w:lang w:val="vi"/>
              </w:rPr>
              <w:fldChar w:fldCharType="end"/>
            </w:r>
          </w:hyperlink>
        </w:p>
        <w:p w14:paraId="37D0C499" w14:textId="7F14C091" w:rsidR="00FA439E" w:rsidRPr="00491C85" w:rsidRDefault="00000000" w:rsidP="00491C85">
          <w:pPr>
            <w:pStyle w:val="TOC1"/>
            <w:numPr>
              <w:ilvl w:val="0"/>
              <w:numId w:val="89"/>
            </w:numPr>
            <w:rPr>
              <w:rStyle w:val="Hyperlink"/>
              <w:color w:val="auto"/>
              <w:u w:val="none"/>
              <w:lang w:val="vi"/>
            </w:rPr>
          </w:pPr>
          <w:hyperlink w:anchor="_Toc169595886"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gan có dựng hình đường mật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877</w:t>
            </w:r>
            <w:r w:rsidR="00FA439E" w:rsidRPr="00491C85">
              <w:rPr>
                <w:rStyle w:val="Hyperlink"/>
                <w:webHidden/>
                <w:color w:val="auto"/>
                <w:u w:val="none"/>
                <w:lang w:val="vi"/>
              </w:rPr>
              <w:fldChar w:fldCharType="end"/>
            </w:r>
          </w:hyperlink>
        </w:p>
        <w:p w14:paraId="5F12E132" w14:textId="782DB300" w:rsidR="00FA439E" w:rsidRPr="00491C85" w:rsidRDefault="00000000" w:rsidP="00491C85">
          <w:pPr>
            <w:pStyle w:val="TOC1"/>
            <w:numPr>
              <w:ilvl w:val="0"/>
              <w:numId w:val="89"/>
            </w:numPr>
            <w:rPr>
              <w:rStyle w:val="Hyperlink"/>
              <w:color w:val="auto"/>
              <w:u w:val="none"/>
              <w:lang w:val="vi"/>
            </w:rPr>
          </w:pPr>
          <w:hyperlink w:anchor="_Toc169595887"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cột sống cổ không tiêm thuốc đối quang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_Toc169595887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880</w:t>
            </w:r>
            <w:r w:rsidR="00FA439E" w:rsidRPr="00491C85">
              <w:rPr>
                <w:rStyle w:val="Hyperlink"/>
                <w:webHidden/>
                <w:color w:val="auto"/>
                <w:u w:val="none"/>
                <w:lang w:val="vi"/>
              </w:rPr>
              <w:fldChar w:fldCharType="end"/>
            </w:r>
          </w:hyperlink>
        </w:p>
        <w:p w14:paraId="72561D2B" w14:textId="02DEC754" w:rsidR="00FA439E" w:rsidRPr="00491C85" w:rsidRDefault="00000000" w:rsidP="00491C85">
          <w:pPr>
            <w:pStyle w:val="TOC1"/>
            <w:numPr>
              <w:ilvl w:val="0"/>
              <w:numId w:val="89"/>
            </w:numPr>
            <w:rPr>
              <w:rFonts w:eastAsiaTheme="minorEastAsia"/>
              <w:kern w:val="2"/>
              <w14:ligatures w14:val="standardContextual"/>
            </w:rPr>
          </w:pPr>
          <w:hyperlink w:anchor="_Toc169595888"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cột sống ngực</w:t>
            </w:r>
            <w:r w:rsidR="00FA439E" w:rsidRPr="00491C85">
              <w:rPr>
                <w:rStyle w:val="Hyperlink"/>
                <w:color w:val="auto"/>
                <w:u w:val="none"/>
              </w:rPr>
              <w:t xml:space="preserve"> </w:t>
            </w:r>
            <w:r w:rsidR="0001439D" w:rsidRPr="00491C85">
              <w:rPr>
                <w:rStyle w:val="Hyperlink"/>
                <w:color w:val="auto"/>
                <w:u w:val="none"/>
                <w:lang w:val="vi"/>
              </w:rPr>
              <w:t xml:space="preserve">không tiêm thuốc đối quang </w:t>
            </w:r>
            <w:r w:rsidR="00BC0BDE" w:rsidRPr="00491C85">
              <w:rPr>
                <w:rStyle w:val="Hyperlink"/>
                <w:color w:val="auto"/>
                <w:u w:val="none"/>
                <w:lang w:val="vi"/>
              </w:rPr>
              <w:t>I</w:t>
            </w:r>
            <w:r w:rsidR="00BC0BDE" w:rsidRPr="00491C85">
              <w:rPr>
                <w:rStyle w:val="Hyperlink"/>
                <w:color w:val="auto"/>
                <w:u w:val="none"/>
              </w:rPr>
              <w:t>-</w:t>
            </w:r>
            <w:r w:rsidR="00BC0BDE" w:rsidRPr="00491C85">
              <w:rPr>
                <w:rStyle w:val="Hyperlink"/>
                <w:color w:val="auto"/>
                <w:u w:val="none"/>
                <w:lang w:val="vi"/>
              </w:rPr>
              <w:t>ỐT</w:t>
            </w:r>
            <w:r w:rsidR="00FA439E" w:rsidRPr="00491C85">
              <w:rPr>
                <w:webHidden/>
              </w:rPr>
              <w:tab/>
            </w:r>
            <w:r w:rsidR="00FA439E" w:rsidRPr="00491C85">
              <w:rPr>
                <w:webHidden/>
              </w:rPr>
              <w:fldChar w:fldCharType="begin"/>
            </w:r>
            <w:r w:rsidR="00FA439E" w:rsidRPr="00491C85">
              <w:rPr>
                <w:webHidden/>
              </w:rPr>
              <w:instrText xml:space="preserve"> PAGEREF _Toc169595888 \h </w:instrText>
            </w:r>
            <w:r w:rsidR="00FA439E" w:rsidRPr="00491C85">
              <w:rPr>
                <w:webHidden/>
              </w:rPr>
            </w:r>
            <w:r w:rsidR="00FA439E" w:rsidRPr="00491C85">
              <w:rPr>
                <w:webHidden/>
              </w:rPr>
              <w:fldChar w:fldCharType="separate"/>
            </w:r>
            <w:r w:rsidR="000F70CB">
              <w:rPr>
                <w:webHidden/>
              </w:rPr>
              <w:t>882</w:t>
            </w:r>
            <w:r w:rsidR="00FA439E" w:rsidRPr="00491C85">
              <w:rPr>
                <w:webHidden/>
              </w:rPr>
              <w:fldChar w:fldCharType="end"/>
            </w:r>
          </w:hyperlink>
        </w:p>
        <w:p w14:paraId="6CA9EAF0" w14:textId="6738C401" w:rsidR="00FA439E" w:rsidRPr="00491C85" w:rsidRDefault="00000000" w:rsidP="00491C85">
          <w:pPr>
            <w:pStyle w:val="TOC1"/>
            <w:numPr>
              <w:ilvl w:val="0"/>
              <w:numId w:val="89"/>
            </w:numPr>
            <w:rPr>
              <w:rFonts w:eastAsiaTheme="minorEastAsia"/>
              <w:kern w:val="2"/>
              <w14:ligatures w14:val="standardContextual"/>
            </w:rPr>
          </w:pPr>
          <w:hyperlink w:anchor="_Toc169595889"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cột sống thắt lưng không tiêm thuốc đối quang </w:t>
            </w:r>
            <w:r w:rsidR="00BC0BDE" w:rsidRPr="00491C85">
              <w:rPr>
                <w:rStyle w:val="Hyperlink"/>
                <w:color w:val="auto"/>
                <w:u w:val="none"/>
                <w:lang w:val="vi"/>
              </w:rPr>
              <w:t>I-ỐT</w:t>
            </w:r>
            <w:r w:rsidR="00FA439E" w:rsidRPr="00491C85">
              <w:rPr>
                <w:webHidden/>
              </w:rPr>
              <w:tab/>
            </w:r>
            <w:r w:rsidR="00FA439E" w:rsidRPr="00491C85">
              <w:rPr>
                <w:webHidden/>
              </w:rPr>
              <w:fldChar w:fldCharType="begin"/>
            </w:r>
            <w:r w:rsidR="00FA439E" w:rsidRPr="00491C85">
              <w:rPr>
                <w:webHidden/>
              </w:rPr>
              <w:instrText xml:space="preserve"> PAGEREF _Toc169595889 \h </w:instrText>
            </w:r>
            <w:r w:rsidR="00FA439E" w:rsidRPr="00491C85">
              <w:rPr>
                <w:webHidden/>
              </w:rPr>
            </w:r>
            <w:r w:rsidR="00FA439E" w:rsidRPr="00491C85">
              <w:rPr>
                <w:webHidden/>
              </w:rPr>
              <w:fldChar w:fldCharType="separate"/>
            </w:r>
            <w:r w:rsidR="000F70CB">
              <w:rPr>
                <w:webHidden/>
              </w:rPr>
              <w:t>884</w:t>
            </w:r>
            <w:r w:rsidR="00FA439E" w:rsidRPr="00491C85">
              <w:rPr>
                <w:webHidden/>
              </w:rPr>
              <w:fldChar w:fldCharType="end"/>
            </w:r>
          </w:hyperlink>
        </w:p>
        <w:p w14:paraId="4DA6DDD1" w14:textId="12B0BFE7" w:rsidR="00FA439E" w:rsidRPr="00491C85" w:rsidRDefault="00000000" w:rsidP="00491C85">
          <w:pPr>
            <w:pStyle w:val="TOC1"/>
            <w:numPr>
              <w:ilvl w:val="0"/>
              <w:numId w:val="89"/>
            </w:numPr>
            <w:rPr>
              <w:rStyle w:val="Hyperlink"/>
              <w:color w:val="auto"/>
              <w:u w:val="none"/>
              <w:lang w:val="vi"/>
            </w:rPr>
          </w:pPr>
          <w:hyperlink w:anchor="_Toc169595890"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 xml:space="preserve">CLVT </w:t>
            </w:r>
            <w:r w:rsidR="0001439D" w:rsidRPr="00491C85">
              <w:rPr>
                <w:rStyle w:val="Hyperlink"/>
                <w:color w:val="auto"/>
                <w:u w:val="none"/>
                <w:lang w:val="vi"/>
              </w:rPr>
              <w:t>khớp thường quy không tiêm thuốc đối quang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886</w:t>
            </w:r>
            <w:r w:rsidR="00FA439E" w:rsidRPr="00491C85">
              <w:rPr>
                <w:rStyle w:val="Hyperlink"/>
                <w:webHidden/>
                <w:color w:val="auto"/>
                <w:u w:val="none"/>
                <w:lang w:val="vi"/>
              </w:rPr>
              <w:fldChar w:fldCharType="end"/>
            </w:r>
          </w:hyperlink>
        </w:p>
        <w:p w14:paraId="159872AB" w14:textId="2DB38600" w:rsidR="00FA439E" w:rsidRPr="00491C85" w:rsidRDefault="00000000" w:rsidP="00491C85">
          <w:pPr>
            <w:pStyle w:val="TOC1"/>
            <w:numPr>
              <w:ilvl w:val="0"/>
              <w:numId w:val="89"/>
            </w:numPr>
            <w:rPr>
              <w:rStyle w:val="Hyperlink"/>
              <w:color w:val="auto"/>
              <w:u w:val="none"/>
              <w:lang w:val="vi"/>
            </w:rPr>
          </w:pPr>
          <w:hyperlink w:anchor="_Toc169595891" w:history="1">
            <w:r w:rsidR="009E69F6" w:rsidRPr="00491C85">
              <w:rPr>
                <w:rStyle w:val="Hyperlink"/>
                <w:color w:val="auto"/>
                <w:u w:val="none"/>
                <w:lang w:val="vi"/>
              </w:rPr>
              <w:t>Ch</w:t>
            </w:r>
            <w:r w:rsidR="0001439D" w:rsidRPr="00491C85">
              <w:rPr>
                <w:rStyle w:val="Hyperlink"/>
                <w:color w:val="auto"/>
                <w:u w:val="none"/>
                <w:lang w:val="vi"/>
              </w:rPr>
              <w:t xml:space="preserve">ụp </w:t>
            </w:r>
            <w:r w:rsidR="00BC0BDE" w:rsidRPr="00491C85">
              <w:rPr>
                <w:rStyle w:val="Hyperlink"/>
                <w:color w:val="auto"/>
                <w:u w:val="none"/>
                <w:lang w:val="vi"/>
              </w:rPr>
              <w:t>CLVT</w:t>
            </w:r>
            <w:r w:rsidR="0001439D" w:rsidRPr="00491C85">
              <w:rPr>
                <w:rStyle w:val="Hyperlink"/>
                <w:color w:val="auto"/>
                <w:u w:val="none"/>
                <w:lang w:val="vi"/>
              </w:rPr>
              <w:t xml:space="preserve"> xương chi không tiêm thuốc đối quang </w:t>
            </w:r>
            <w:r w:rsidR="00BC0BDE" w:rsidRPr="00491C85">
              <w:rPr>
                <w:rStyle w:val="Hyperlink"/>
                <w:color w:val="auto"/>
                <w:u w:val="none"/>
                <w:lang w:val="vi"/>
              </w:rPr>
              <w:t>I-ỐT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888</w:t>
            </w:r>
            <w:r w:rsidR="00FA439E" w:rsidRPr="00491C85">
              <w:rPr>
                <w:rStyle w:val="Hyperlink"/>
                <w:webHidden/>
                <w:color w:val="auto"/>
                <w:u w:val="none"/>
                <w:lang w:val="vi"/>
              </w:rPr>
              <w:fldChar w:fldCharType="end"/>
            </w:r>
          </w:hyperlink>
        </w:p>
        <w:p w14:paraId="1473D880" w14:textId="3B69265E" w:rsidR="00FA439E" w:rsidRPr="00491C85" w:rsidRDefault="00000000" w:rsidP="00491C85">
          <w:pPr>
            <w:pStyle w:val="TOC1"/>
            <w:numPr>
              <w:ilvl w:val="0"/>
              <w:numId w:val="89"/>
            </w:numPr>
            <w:rPr>
              <w:rStyle w:val="Hyperlink"/>
              <w:color w:val="auto"/>
              <w:u w:val="none"/>
              <w:lang w:val="vi"/>
            </w:rPr>
          </w:pPr>
          <w:hyperlink w:anchor="_Toc169595892" w:history="1">
            <w:r w:rsidR="009E69F6" w:rsidRPr="00491C85">
              <w:rPr>
                <w:rStyle w:val="Hyperlink"/>
                <w:color w:val="auto"/>
                <w:u w:val="none"/>
                <w:lang w:val="vi"/>
              </w:rPr>
              <w:t>Quy trình k</w:t>
            </w:r>
            <w:r w:rsidR="0001439D" w:rsidRPr="00491C85">
              <w:rPr>
                <w:rStyle w:val="Hyperlink"/>
                <w:color w:val="auto"/>
                <w:u w:val="none"/>
                <w:lang w:val="vi"/>
              </w:rPr>
              <w:t>ỹ thuật đo chẩn đoán loãng xương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890</w:t>
            </w:r>
            <w:r w:rsidR="00FA439E" w:rsidRPr="00491C85">
              <w:rPr>
                <w:rStyle w:val="Hyperlink"/>
                <w:webHidden/>
                <w:color w:val="auto"/>
                <w:u w:val="none"/>
                <w:lang w:val="vi"/>
              </w:rPr>
              <w:fldChar w:fldCharType="end"/>
            </w:r>
          </w:hyperlink>
        </w:p>
        <w:p w14:paraId="3B4559D4" w14:textId="11C23F3A" w:rsidR="00FA439E" w:rsidRPr="00491C85" w:rsidRDefault="00000000" w:rsidP="00491C85">
          <w:pPr>
            <w:pStyle w:val="TOC1"/>
            <w:numPr>
              <w:ilvl w:val="0"/>
              <w:numId w:val="89"/>
            </w:numPr>
            <w:rPr>
              <w:rStyle w:val="Hyperlink"/>
              <w:color w:val="auto"/>
              <w:u w:val="none"/>
              <w:lang w:val="vi"/>
            </w:rPr>
          </w:pPr>
          <w:hyperlink w:anchor="_Toc169595893" w:history="1">
            <w:r w:rsidR="009E69F6" w:rsidRPr="00491C85">
              <w:rPr>
                <w:rStyle w:val="Hyperlink"/>
                <w:color w:val="auto"/>
                <w:u w:val="none"/>
                <w:lang w:val="vi"/>
              </w:rPr>
              <w:t>Quy trình ghi đi</w:t>
            </w:r>
            <w:r w:rsidR="0001439D" w:rsidRPr="00491C85">
              <w:rPr>
                <w:rStyle w:val="Hyperlink"/>
                <w:color w:val="auto"/>
                <w:u w:val="none"/>
                <w:lang w:val="vi"/>
              </w:rPr>
              <w:t>ện tim thường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892</w:t>
            </w:r>
            <w:r w:rsidR="00FA439E" w:rsidRPr="00491C85">
              <w:rPr>
                <w:rStyle w:val="Hyperlink"/>
                <w:webHidden/>
                <w:color w:val="auto"/>
                <w:u w:val="none"/>
                <w:lang w:val="vi"/>
              </w:rPr>
              <w:fldChar w:fldCharType="end"/>
            </w:r>
          </w:hyperlink>
        </w:p>
        <w:p w14:paraId="6E93DDC0" w14:textId="7A720FC5" w:rsidR="00FA439E" w:rsidRPr="00491C85" w:rsidRDefault="00000000" w:rsidP="00491C85">
          <w:pPr>
            <w:pStyle w:val="TOC1"/>
            <w:numPr>
              <w:ilvl w:val="0"/>
              <w:numId w:val="89"/>
            </w:numPr>
            <w:rPr>
              <w:rStyle w:val="Hyperlink"/>
              <w:color w:val="auto"/>
              <w:u w:val="none"/>
              <w:lang w:val="vi"/>
            </w:rPr>
          </w:pPr>
          <w:hyperlink w:anchor="_Toc169595894" w:history="1">
            <w:r w:rsidR="009E69F6" w:rsidRPr="00491C85">
              <w:rPr>
                <w:rStyle w:val="Hyperlink"/>
                <w:color w:val="auto"/>
                <w:u w:val="none"/>
                <w:lang w:val="vi"/>
              </w:rPr>
              <w:t>Ghi đi</w:t>
            </w:r>
            <w:r w:rsidR="0001439D" w:rsidRPr="00491C85">
              <w:rPr>
                <w:rStyle w:val="Hyperlink"/>
                <w:color w:val="auto"/>
                <w:u w:val="none"/>
                <w:lang w:val="vi"/>
              </w:rPr>
              <w:t>ện tim cấp cứu tại giường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894</w:t>
            </w:r>
            <w:r w:rsidR="00FA439E" w:rsidRPr="00491C85">
              <w:rPr>
                <w:rStyle w:val="Hyperlink"/>
                <w:webHidden/>
                <w:color w:val="auto"/>
                <w:u w:val="none"/>
                <w:lang w:val="vi"/>
              </w:rPr>
              <w:fldChar w:fldCharType="end"/>
            </w:r>
          </w:hyperlink>
        </w:p>
        <w:p w14:paraId="39AEF062" w14:textId="505ACD93" w:rsidR="00FA439E" w:rsidRPr="00491C85" w:rsidRDefault="00000000" w:rsidP="00491C85">
          <w:pPr>
            <w:pStyle w:val="TOC1"/>
            <w:numPr>
              <w:ilvl w:val="0"/>
              <w:numId w:val="89"/>
            </w:numPr>
            <w:rPr>
              <w:rStyle w:val="Hyperlink"/>
              <w:color w:val="auto"/>
              <w:u w:val="none"/>
              <w:lang w:val="vi"/>
            </w:rPr>
          </w:pPr>
          <w:hyperlink w:anchor="_Toc169595895" w:history="1">
            <w:r w:rsidR="009E69F6" w:rsidRPr="00491C85">
              <w:rPr>
                <w:rStyle w:val="Hyperlink"/>
                <w:color w:val="auto"/>
                <w:u w:val="none"/>
                <w:lang w:val="vi"/>
              </w:rPr>
              <w:t>Quy trình đo ch</w:t>
            </w:r>
            <w:r w:rsidR="0001439D" w:rsidRPr="00491C85">
              <w:rPr>
                <w:rStyle w:val="Hyperlink"/>
                <w:color w:val="auto"/>
                <w:u w:val="none"/>
                <w:lang w:val="vi"/>
              </w:rPr>
              <w:t>ức năng hô hấp</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896</w:t>
            </w:r>
            <w:r w:rsidR="00FA439E" w:rsidRPr="00491C85">
              <w:rPr>
                <w:rStyle w:val="Hyperlink"/>
                <w:webHidden/>
                <w:color w:val="auto"/>
                <w:u w:val="none"/>
                <w:lang w:val="vi"/>
              </w:rPr>
              <w:fldChar w:fldCharType="end"/>
            </w:r>
          </w:hyperlink>
        </w:p>
        <w:p w14:paraId="0748AD28" w14:textId="398F19E4" w:rsidR="00FA439E" w:rsidRPr="00491C85" w:rsidRDefault="00000000" w:rsidP="00491C85">
          <w:pPr>
            <w:pStyle w:val="TOC1"/>
            <w:numPr>
              <w:ilvl w:val="0"/>
              <w:numId w:val="89"/>
            </w:numPr>
            <w:rPr>
              <w:rStyle w:val="Hyperlink"/>
              <w:color w:val="auto"/>
              <w:u w:val="none"/>
              <w:lang w:val="vi"/>
            </w:rPr>
          </w:pPr>
          <w:hyperlink w:anchor="_Toc169595896" w:history="1">
            <w:r w:rsidR="009E69F6" w:rsidRPr="00491C85">
              <w:rPr>
                <w:rStyle w:val="Hyperlink"/>
                <w:color w:val="auto"/>
                <w:u w:val="none"/>
                <w:lang w:val="vi"/>
              </w:rPr>
              <w:t>Đo đ</w:t>
            </w:r>
            <w:r w:rsidR="0001439D" w:rsidRPr="00491C85">
              <w:rPr>
                <w:rStyle w:val="Hyperlink"/>
                <w:color w:val="auto"/>
                <w:u w:val="none"/>
                <w:lang w:val="vi"/>
              </w:rPr>
              <w:t>ộ loãng xương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899</w:t>
            </w:r>
            <w:r w:rsidR="00FA439E" w:rsidRPr="00491C85">
              <w:rPr>
                <w:rStyle w:val="Hyperlink"/>
                <w:webHidden/>
                <w:color w:val="auto"/>
                <w:u w:val="none"/>
                <w:lang w:val="vi"/>
              </w:rPr>
              <w:fldChar w:fldCharType="end"/>
            </w:r>
          </w:hyperlink>
        </w:p>
        <w:p w14:paraId="0A278AF0" w14:textId="74579EA4" w:rsidR="00FA439E" w:rsidRPr="00491C85" w:rsidRDefault="00000000" w:rsidP="00491C85">
          <w:pPr>
            <w:pStyle w:val="TOC1"/>
            <w:numPr>
              <w:ilvl w:val="0"/>
              <w:numId w:val="89"/>
            </w:numPr>
            <w:rPr>
              <w:rStyle w:val="Hyperlink"/>
              <w:color w:val="auto"/>
              <w:u w:val="none"/>
              <w:lang w:val="vi"/>
            </w:rPr>
          </w:pPr>
          <w:hyperlink w:anchor="_Toc169595897" w:history="1">
            <w:r w:rsidR="009E69F6" w:rsidRPr="00491C85">
              <w:rPr>
                <w:rStyle w:val="Hyperlink"/>
                <w:color w:val="auto"/>
                <w:u w:val="none"/>
                <w:lang w:val="vi"/>
              </w:rPr>
              <w:t>Quy trình k</w:t>
            </w:r>
            <w:r w:rsidR="0001439D" w:rsidRPr="00491C85">
              <w:rPr>
                <w:rStyle w:val="Hyperlink"/>
                <w:color w:val="auto"/>
                <w:u w:val="none"/>
                <w:lang w:val="vi"/>
              </w:rPr>
              <w:t>ỹ thuật siêu âm ổ bụng tại giường cấp cứu</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901</w:t>
            </w:r>
            <w:r w:rsidR="00FA439E" w:rsidRPr="00491C85">
              <w:rPr>
                <w:rStyle w:val="Hyperlink"/>
                <w:webHidden/>
                <w:color w:val="auto"/>
                <w:u w:val="none"/>
                <w:lang w:val="vi"/>
              </w:rPr>
              <w:fldChar w:fldCharType="end"/>
            </w:r>
          </w:hyperlink>
        </w:p>
        <w:p w14:paraId="2A09BD88" w14:textId="775910B6" w:rsidR="00FA439E" w:rsidRPr="00491C85" w:rsidRDefault="00000000" w:rsidP="00491C85">
          <w:pPr>
            <w:pStyle w:val="TOC1"/>
            <w:numPr>
              <w:ilvl w:val="0"/>
              <w:numId w:val="89"/>
            </w:numPr>
            <w:rPr>
              <w:rStyle w:val="Hyperlink"/>
              <w:color w:val="auto"/>
              <w:u w:val="none"/>
              <w:lang w:val="vi"/>
            </w:rPr>
          </w:pPr>
          <w:hyperlink w:anchor="_Toc169595898"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kỹ thuật siêu âm </w:t>
            </w:r>
            <w:r w:rsidR="00BC0BDE" w:rsidRPr="00491C85">
              <w:rPr>
                <w:rStyle w:val="Hyperlink"/>
                <w:color w:val="auto"/>
                <w:u w:val="none"/>
                <w:lang w:val="vi"/>
              </w:rPr>
              <w:t>D</w:t>
            </w:r>
            <w:r w:rsidR="0001439D" w:rsidRPr="00491C85">
              <w:rPr>
                <w:rStyle w:val="Hyperlink"/>
                <w:color w:val="auto"/>
                <w:u w:val="none"/>
                <w:lang w:val="vi"/>
              </w:rPr>
              <w:t>oppler mạch máu</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903</w:t>
            </w:r>
            <w:r w:rsidR="00FA439E" w:rsidRPr="00491C85">
              <w:rPr>
                <w:rStyle w:val="Hyperlink"/>
                <w:webHidden/>
                <w:color w:val="auto"/>
                <w:u w:val="none"/>
                <w:lang w:val="vi"/>
              </w:rPr>
              <w:fldChar w:fldCharType="end"/>
            </w:r>
          </w:hyperlink>
        </w:p>
        <w:p w14:paraId="52B8C18D" w14:textId="57FEC391" w:rsidR="00FA439E" w:rsidRPr="00491C85" w:rsidRDefault="00000000" w:rsidP="00491C85">
          <w:pPr>
            <w:pStyle w:val="TOC1"/>
            <w:numPr>
              <w:ilvl w:val="0"/>
              <w:numId w:val="89"/>
            </w:numPr>
            <w:rPr>
              <w:rStyle w:val="Hyperlink"/>
              <w:color w:val="auto"/>
              <w:u w:val="none"/>
              <w:lang w:val="vi"/>
            </w:rPr>
          </w:pPr>
          <w:hyperlink w:anchor="_Toc169595899" w:history="1">
            <w:r w:rsidR="009E69F6" w:rsidRPr="00491C85">
              <w:rPr>
                <w:rStyle w:val="Hyperlink"/>
                <w:color w:val="auto"/>
                <w:u w:val="none"/>
                <w:lang w:val="vi"/>
              </w:rPr>
              <w:t>Quy trình k</w:t>
            </w:r>
            <w:r w:rsidR="0001439D" w:rsidRPr="00491C85">
              <w:rPr>
                <w:rStyle w:val="Hyperlink"/>
                <w:color w:val="auto"/>
                <w:u w:val="none"/>
                <w:lang w:val="vi"/>
              </w:rPr>
              <w:t>ỹ thuật siêu âm ổ bụng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_Toc169595899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905</w:t>
            </w:r>
            <w:r w:rsidR="00FA439E" w:rsidRPr="00491C85">
              <w:rPr>
                <w:rStyle w:val="Hyperlink"/>
                <w:webHidden/>
                <w:color w:val="auto"/>
                <w:u w:val="none"/>
                <w:lang w:val="vi"/>
              </w:rPr>
              <w:fldChar w:fldCharType="end"/>
            </w:r>
          </w:hyperlink>
        </w:p>
        <w:p w14:paraId="14E63270" w14:textId="463B6F5F" w:rsidR="00FA439E" w:rsidRPr="00491C85" w:rsidRDefault="00000000" w:rsidP="00491C85">
          <w:pPr>
            <w:pStyle w:val="TOC1"/>
            <w:numPr>
              <w:ilvl w:val="0"/>
              <w:numId w:val="89"/>
            </w:numPr>
            <w:rPr>
              <w:rStyle w:val="Hyperlink"/>
              <w:color w:val="auto"/>
              <w:u w:val="none"/>
              <w:lang w:val="vi"/>
            </w:rPr>
          </w:pPr>
          <w:hyperlink w:anchor="_Toc169595900" w:history="1">
            <w:r w:rsidR="009E69F6" w:rsidRPr="00491C85">
              <w:rPr>
                <w:rStyle w:val="Hyperlink"/>
                <w:color w:val="auto"/>
                <w:u w:val="none"/>
                <w:lang w:val="vi"/>
              </w:rPr>
              <w:t>Quy trình k</w:t>
            </w:r>
            <w:r w:rsidR="0001439D" w:rsidRPr="00491C85">
              <w:rPr>
                <w:rStyle w:val="Hyperlink"/>
                <w:color w:val="auto"/>
                <w:u w:val="none"/>
                <w:lang w:val="vi"/>
              </w:rPr>
              <w:t>ỹ thuật siêu âm tuyến giáp</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907</w:t>
            </w:r>
            <w:r w:rsidR="00FA439E" w:rsidRPr="00491C85">
              <w:rPr>
                <w:rStyle w:val="Hyperlink"/>
                <w:webHidden/>
                <w:color w:val="auto"/>
                <w:u w:val="none"/>
                <w:lang w:val="vi"/>
              </w:rPr>
              <w:fldChar w:fldCharType="end"/>
            </w:r>
          </w:hyperlink>
        </w:p>
        <w:p w14:paraId="5E29C1F6" w14:textId="4E3765DC" w:rsidR="00FA439E" w:rsidRPr="00491C85" w:rsidRDefault="00000000" w:rsidP="00491C85">
          <w:pPr>
            <w:pStyle w:val="TOC1"/>
            <w:numPr>
              <w:ilvl w:val="0"/>
              <w:numId w:val="89"/>
            </w:numPr>
            <w:rPr>
              <w:rStyle w:val="Hyperlink"/>
              <w:color w:val="auto"/>
              <w:u w:val="none"/>
              <w:lang w:val="vi"/>
            </w:rPr>
          </w:pPr>
          <w:hyperlink w:anchor="_Toc169595901" w:history="1">
            <w:r w:rsidR="009E69F6" w:rsidRPr="00491C85">
              <w:rPr>
                <w:rStyle w:val="Hyperlink"/>
                <w:color w:val="auto"/>
                <w:u w:val="none"/>
                <w:lang w:val="vi"/>
              </w:rPr>
              <w:t>Quy trình k</w:t>
            </w:r>
            <w:r w:rsidR="0001439D" w:rsidRPr="00491C85">
              <w:rPr>
                <w:rStyle w:val="Hyperlink"/>
                <w:color w:val="auto"/>
                <w:u w:val="none"/>
                <w:lang w:val="vi"/>
              </w:rPr>
              <w:t>ỹ thuật siêu âm các tuyến nước bọt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909</w:t>
            </w:r>
            <w:r w:rsidR="00FA439E" w:rsidRPr="00491C85">
              <w:rPr>
                <w:rStyle w:val="Hyperlink"/>
                <w:webHidden/>
                <w:color w:val="auto"/>
                <w:u w:val="none"/>
                <w:lang w:val="vi"/>
              </w:rPr>
              <w:fldChar w:fldCharType="end"/>
            </w:r>
          </w:hyperlink>
        </w:p>
        <w:p w14:paraId="0302DAF4" w14:textId="73E9AD3B" w:rsidR="00FA439E" w:rsidRPr="00491C85" w:rsidRDefault="00000000" w:rsidP="00491C85">
          <w:pPr>
            <w:pStyle w:val="TOC1"/>
            <w:numPr>
              <w:ilvl w:val="0"/>
              <w:numId w:val="89"/>
            </w:numPr>
            <w:rPr>
              <w:rStyle w:val="Hyperlink"/>
              <w:color w:val="auto"/>
              <w:u w:val="none"/>
              <w:lang w:val="vi"/>
            </w:rPr>
          </w:pPr>
          <w:hyperlink w:anchor="_Toc169595902" w:history="1">
            <w:r w:rsidR="009E69F6" w:rsidRPr="00491C85">
              <w:rPr>
                <w:rStyle w:val="Hyperlink"/>
                <w:color w:val="auto"/>
                <w:u w:val="none"/>
                <w:lang w:val="vi"/>
              </w:rPr>
              <w:t>Quy trình k</w:t>
            </w:r>
            <w:r w:rsidR="0001439D" w:rsidRPr="00491C85">
              <w:rPr>
                <w:rStyle w:val="Hyperlink"/>
                <w:color w:val="auto"/>
                <w:u w:val="none"/>
                <w:lang w:val="vi"/>
              </w:rPr>
              <w:t>ỹ thuật siêu âm phần mềm vùng cổ mặt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911</w:t>
            </w:r>
            <w:r w:rsidR="00FA439E" w:rsidRPr="00491C85">
              <w:rPr>
                <w:rStyle w:val="Hyperlink"/>
                <w:webHidden/>
                <w:color w:val="auto"/>
                <w:u w:val="none"/>
                <w:lang w:val="vi"/>
              </w:rPr>
              <w:fldChar w:fldCharType="end"/>
            </w:r>
          </w:hyperlink>
        </w:p>
        <w:p w14:paraId="1F967B4A" w14:textId="483085FB" w:rsidR="00FA439E" w:rsidRPr="00491C85" w:rsidRDefault="00000000" w:rsidP="00491C85">
          <w:pPr>
            <w:pStyle w:val="TOC1"/>
            <w:numPr>
              <w:ilvl w:val="0"/>
              <w:numId w:val="89"/>
            </w:numPr>
            <w:rPr>
              <w:rStyle w:val="Hyperlink"/>
              <w:color w:val="auto"/>
              <w:u w:val="none"/>
              <w:lang w:val="vi"/>
            </w:rPr>
          </w:pPr>
          <w:hyperlink w:anchor="_Toc169595903" w:history="1">
            <w:r w:rsidR="009E69F6" w:rsidRPr="00491C85">
              <w:rPr>
                <w:rStyle w:val="Hyperlink"/>
                <w:color w:val="auto"/>
                <w:u w:val="none"/>
                <w:lang w:val="vi"/>
              </w:rPr>
              <w:t>Quy trình k</w:t>
            </w:r>
            <w:r w:rsidR="0001439D" w:rsidRPr="00491C85">
              <w:rPr>
                <w:rStyle w:val="Hyperlink"/>
                <w:color w:val="auto"/>
                <w:u w:val="none"/>
                <w:lang w:val="vi"/>
              </w:rPr>
              <w:t>ỹ thuật siêu hạch vùng cổ</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913</w:t>
            </w:r>
            <w:r w:rsidR="00FA439E" w:rsidRPr="00491C85">
              <w:rPr>
                <w:rStyle w:val="Hyperlink"/>
                <w:webHidden/>
                <w:color w:val="auto"/>
                <w:u w:val="none"/>
                <w:lang w:val="vi"/>
              </w:rPr>
              <w:fldChar w:fldCharType="end"/>
            </w:r>
          </w:hyperlink>
        </w:p>
        <w:p w14:paraId="6B0485A6" w14:textId="3702AC95" w:rsidR="00FA439E" w:rsidRPr="00491C85" w:rsidRDefault="00000000" w:rsidP="00491C85">
          <w:pPr>
            <w:pStyle w:val="TOC1"/>
            <w:numPr>
              <w:ilvl w:val="0"/>
              <w:numId w:val="89"/>
            </w:numPr>
            <w:rPr>
              <w:rStyle w:val="Hyperlink"/>
              <w:color w:val="auto"/>
              <w:u w:val="none"/>
              <w:lang w:val="vi"/>
            </w:rPr>
          </w:pPr>
          <w:hyperlink w:anchor="_Toc169595904" w:history="1">
            <w:r w:rsidR="009E69F6" w:rsidRPr="00491C85">
              <w:rPr>
                <w:rStyle w:val="Hyperlink"/>
                <w:color w:val="auto"/>
                <w:u w:val="none"/>
                <w:lang w:val="vi"/>
              </w:rPr>
              <w:t>Quy trình k</w:t>
            </w:r>
            <w:r w:rsidR="0001439D" w:rsidRPr="00491C85">
              <w:rPr>
                <w:rStyle w:val="Hyperlink"/>
                <w:color w:val="auto"/>
                <w:u w:val="none"/>
                <w:lang w:val="vi"/>
              </w:rPr>
              <w:t>ỹ thuật siêu âm đàn hồi mô tuyến giáp</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915</w:t>
            </w:r>
            <w:r w:rsidR="00FA439E" w:rsidRPr="00491C85">
              <w:rPr>
                <w:rStyle w:val="Hyperlink"/>
                <w:webHidden/>
                <w:color w:val="auto"/>
                <w:u w:val="none"/>
                <w:lang w:val="vi"/>
              </w:rPr>
              <w:fldChar w:fldCharType="end"/>
            </w:r>
          </w:hyperlink>
        </w:p>
        <w:p w14:paraId="278811E4" w14:textId="2DA281EE" w:rsidR="00FA439E" w:rsidRPr="00491C85" w:rsidRDefault="00000000" w:rsidP="00491C85">
          <w:pPr>
            <w:pStyle w:val="TOC1"/>
            <w:numPr>
              <w:ilvl w:val="0"/>
              <w:numId w:val="89"/>
            </w:numPr>
            <w:rPr>
              <w:rStyle w:val="Hyperlink"/>
              <w:color w:val="auto"/>
              <w:u w:val="none"/>
              <w:lang w:val="vi"/>
            </w:rPr>
          </w:pPr>
          <w:hyperlink w:anchor="_Toc169595905" w:history="1">
            <w:r w:rsidR="009E69F6" w:rsidRPr="00491C85">
              <w:rPr>
                <w:rStyle w:val="Hyperlink"/>
                <w:color w:val="auto"/>
                <w:u w:val="none"/>
                <w:lang w:val="vi"/>
              </w:rPr>
              <w:t>Quy trình k</w:t>
            </w:r>
            <w:r w:rsidR="0001439D" w:rsidRPr="00491C85">
              <w:rPr>
                <w:rStyle w:val="Hyperlink"/>
                <w:color w:val="auto"/>
                <w:u w:val="none"/>
                <w:lang w:val="vi"/>
              </w:rPr>
              <w:t>ỹ thuật siêu âm hốc mắt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917</w:t>
            </w:r>
            <w:r w:rsidR="00FA439E" w:rsidRPr="00491C85">
              <w:rPr>
                <w:rStyle w:val="Hyperlink"/>
                <w:webHidden/>
                <w:color w:val="auto"/>
                <w:u w:val="none"/>
                <w:lang w:val="vi"/>
              </w:rPr>
              <w:fldChar w:fldCharType="end"/>
            </w:r>
          </w:hyperlink>
        </w:p>
        <w:p w14:paraId="2A23108D" w14:textId="3BE55B7E" w:rsidR="00FA439E" w:rsidRPr="00491C85" w:rsidRDefault="00000000" w:rsidP="00491C85">
          <w:pPr>
            <w:pStyle w:val="TOC1"/>
            <w:numPr>
              <w:ilvl w:val="0"/>
              <w:numId w:val="89"/>
            </w:numPr>
            <w:rPr>
              <w:rStyle w:val="Hyperlink"/>
              <w:color w:val="auto"/>
              <w:u w:val="none"/>
              <w:lang w:val="vi"/>
            </w:rPr>
          </w:pPr>
          <w:hyperlink w:anchor="_Toc169595906" w:history="1">
            <w:r w:rsidR="009E69F6" w:rsidRPr="00491C85">
              <w:rPr>
                <w:rStyle w:val="Hyperlink"/>
                <w:color w:val="auto"/>
                <w:u w:val="none"/>
                <w:lang w:val="vi"/>
              </w:rPr>
              <w:t>Quy trình k</w:t>
            </w:r>
            <w:r w:rsidR="0001439D" w:rsidRPr="00491C85">
              <w:rPr>
                <w:rStyle w:val="Hyperlink"/>
                <w:color w:val="auto"/>
                <w:u w:val="none"/>
                <w:lang w:val="vi"/>
              </w:rPr>
              <w:t>ỹ thuật siêu âm qua thóp</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918</w:t>
            </w:r>
            <w:r w:rsidR="00FA439E" w:rsidRPr="00491C85">
              <w:rPr>
                <w:rStyle w:val="Hyperlink"/>
                <w:webHidden/>
                <w:color w:val="auto"/>
                <w:u w:val="none"/>
                <w:lang w:val="vi"/>
              </w:rPr>
              <w:fldChar w:fldCharType="end"/>
            </w:r>
          </w:hyperlink>
        </w:p>
        <w:p w14:paraId="1E3EB7F5" w14:textId="67F665A4" w:rsidR="00FA439E" w:rsidRPr="00491C85" w:rsidRDefault="00000000" w:rsidP="00491C85">
          <w:pPr>
            <w:pStyle w:val="TOC1"/>
            <w:numPr>
              <w:ilvl w:val="0"/>
              <w:numId w:val="89"/>
            </w:numPr>
            <w:rPr>
              <w:rStyle w:val="Hyperlink"/>
              <w:color w:val="auto"/>
              <w:u w:val="none"/>
              <w:lang w:val="vi"/>
            </w:rPr>
          </w:pPr>
          <w:hyperlink w:anchor="_Toc169595907" w:history="1">
            <w:r w:rsidR="009E69F6" w:rsidRPr="00491C85">
              <w:rPr>
                <w:rStyle w:val="Hyperlink"/>
                <w:color w:val="auto"/>
                <w:u w:val="none"/>
                <w:lang w:val="vi"/>
              </w:rPr>
              <w:t>Quy trình k</w:t>
            </w:r>
            <w:r w:rsidR="0001439D" w:rsidRPr="00491C85">
              <w:rPr>
                <w:rStyle w:val="Hyperlink"/>
                <w:color w:val="auto"/>
                <w:u w:val="none"/>
                <w:lang w:val="vi"/>
              </w:rPr>
              <w:t>ỹ thuật siêu u tuyến, hạch vùng cổ</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919</w:t>
            </w:r>
            <w:r w:rsidR="00FA439E" w:rsidRPr="00491C85">
              <w:rPr>
                <w:rStyle w:val="Hyperlink"/>
                <w:webHidden/>
                <w:color w:val="auto"/>
                <w:u w:val="none"/>
                <w:lang w:val="vi"/>
              </w:rPr>
              <w:fldChar w:fldCharType="end"/>
            </w:r>
          </w:hyperlink>
        </w:p>
        <w:p w14:paraId="6723F776" w14:textId="6DA9D558" w:rsidR="00FA439E" w:rsidRPr="00491C85" w:rsidRDefault="00000000" w:rsidP="00491C85">
          <w:pPr>
            <w:pStyle w:val="TOC1"/>
            <w:numPr>
              <w:ilvl w:val="0"/>
              <w:numId w:val="89"/>
            </w:numPr>
            <w:rPr>
              <w:rStyle w:val="Hyperlink"/>
              <w:color w:val="auto"/>
              <w:u w:val="none"/>
              <w:lang w:val="vi"/>
            </w:rPr>
          </w:pPr>
          <w:hyperlink w:anchor="_Toc169595908" w:history="1">
            <w:r w:rsidR="009E69F6" w:rsidRPr="00491C85">
              <w:rPr>
                <w:rStyle w:val="Hyperlink"/>
                <w:color w:val="auto"/>
                <w:u w:val="none"/>
                <w:lang w:val="vi"/>
              </w:rPr>
              <w:t>Quy trình k</w:t>
            </w:r>
            <w:r w:rsidR="0001439D" w:rsidRPr="00491C85">
              <w:rPr>
                <w:rStyle w:val="Hyperlink"/>
                <w:color w:val="auto"/>
                <w:u w:val="none"/>
                <w:lang w:val="vi"/>
              </w:rPr>
              <w:t>ỹ thuật siêu âm khoang màng phổi</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921</w:t>
            </w:r>
            <w:r w:rsidR="00FA439E" w:rsidRPr="00491C85">
              <w:rPr>
                <w:rStyle w:val="Hyperlink"/>
                <w:webHidden/>
                <w:color w:val="auto"/>
                <w:u w:val="none"/>
                <w:lang w:val="vi"/>
              </w:rPr>
              <w:fldChar w:fldCharType="end"/>
            </w:r>
          </w:hyperlink>
        </w:p>
        <w:p w14:paraId="69D95251" w14:textId="3EF10F7D" w:rsidR="00FA439E" w:rsidRPr="00491C85" w:rsidRDefault="00000000" w:rsidP="00491C85">
          <w:pPr>
            <w:pStyle w:val="TOC1"/>
            <w:numPr>
              <w:ilvl w:val="0"/>
              <w:numId w:val="89"/>
            </w:numPr>
            <w:rPr>
              <w:rStyle w:val="Hyperlink"/>
              <w:color w:val="auto"/>
              <w:u w:val="none"/>
              <w:lang w:val="vi"/>
            </w:rPr>
          </w:pPr>
          <w:hyperlink w:anchor="_Toc169595909" w:history="1">
            <w:r w:rsidR="009E69F6" w:rsidRPr="00491C85">
              <w:rPr>
                <w:rStyle w:val="Hyperlink"/>
                <w:color w:val="auto"/>
                <w:u w:val="none"/>
                <w:lang w:val="vi"/>
              </w:rPr>
              <w:t>Quy trình k</w:t>
            </w:r>
            <w:r w:rsidR="0001439D" w:rsidRPr="00491C85">
              <w:rPr>
                <w:rStyle w:val="Hyperlink"/>
                <w:color w:val="auto"/>
                <w:u w:val="none"/>
                <w:lang w:val="vi"/>
              </w:rPr>
              <w:t>ỹ thuật siêu âm thành ngực (cơ, phần mềm thành ngực)</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_Toc169595909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923</w:t>
            </w:r>
            <w:r w:rsidR="00FA439E" w:rsidRPr="00491C85">
              <w:rPr>
                <w:rStyle w:val="Hyperlink"/>
                <w:webHidden/>
                <w:color w:val="auto"/>
                <w:u w:val="none"/>
                <w:lang w:val="vi"/>
              </w:rPr>
              <w:fldChar w:fldCharType="end"/>
            </w:r>
          </w:hyperlink>
        </w:p>
        <w:p w14:paraId="5137CF35" w14:textId="3AE866B5" w:rsidR="00FA439E" w:rsidRDefault="00000000" w:rsidP="00491C85">
          <w:pPr>
            <w:pStyle w:val="TOC1"/>
            <w:numPr>
              <w:ilvl w:val="0"/>
              <w:numId w:val="89"/>
            </w:numPr>
            <w:rPr>
              <w:rStyle w:val="Hyperlink"/>
              <w:color w:val="auto"/>
              <w:u w:val="none"/>
            </w:rPr>
          </w:pPr>
          <w:hyperlink w:anchor="_Toc169595910" w:history="1">
            <w:r w:rsidR="009E69F6" w:rsidRPr="00491C85">
              <w:rPr>
                <w:rStyle w:val="Hyperlink"/>
                <w:color w:val="auto"/>
                <w:u w:val="none"/>
                <w:lang w:val="vi"/>
              </w:rPr>
              <w:t xml:space="preserve">Siêu âm </w:t>
            </w:r>
            <w:r w:rsidR="0001439D" w:rsidRPr="00491C85">
              <w:rPr>
                <w:rStyle w:val="Hyperlink"/>
                <w:color w:val="auto"/>
                <w:u w:val="none"/>
                <w:lang w:val="vi"/>
              </w:rPr>
              <w:t>ổ bụng (gan mật, tụy, lách, thận, bàng quang)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925</w:t>
            </w:r>
            <w:r w:rsidR="00FA439E" w:rsidRPr="00491C85">
              <w:rPr>
                <w:rStyle w:val="Hyperlink"/>
                <w:webHidden/>
                <w:color w:val="auto"/>
                <w:u w:val="none"/>
                <w:lang w:val="vi"/>
              </w:rPr>
              <w:fldChar w:fldCharType="end"/>
            </w:r>
          </w:hyperlink>
        </w:p>
        <w:p w14:paraId="46144D3B" w14:textId="6CCCD43B" w:rsidR="00D447E2" w:rsidRPr="00D447E2" w:rsidRDefault="00D447E2" w:rsidP="00D447E2">
          <w:pPr>
            <w:pStyle w:val="TOC1"/>
            <w:numPr>
              <w:ilvl w:val="0"/>
              <w:numId w:val="89"/>
            </w:numPr>
          </w:pPr>
          <w:r w:rsidRPr="00D447E2">
            <w:t xml:space="preserve">Quy </w:t>
          </w:r>
          <w:r w:rsidRPr="00D447E2">
            <w:rPr>
              <w:rStyle w:val="Hyperlink"/>
              <w:color w:val="auto"/>
              <w:u w:val="none"/>
              <w:lang w:val="vi"/>
            </w:rPr>
            <w:t>trình</w:t>
          </w:r>
          <w:r w:rsidRPr="00D447E2">
            <w:t xml:space="preserve"> kỹ thuật siêu âm hệ tiết niệu</w:t>
          </w:r>
          <w:r>
            <w:tab/>
            <w:t>933</w:t>
          </w:r>
        </w:p>
        <w:p w14:paraId="6514FFAA" w14:textId="528824DE" w:rsidR="00FA439E" w:rsidRPr="00491C85" w:rsidRDefault="00000000" w:rsidP="00491C85">
          <w:pPr>
            <w:pStyle w:val="TOC1"/>
            <w:numPr>
              <w:ilvl w:val="0"/>
              <w:numId w:val="89"/>
            </w:numPr>
            <w:rPr>
              <w:rStyle w:val="Hyperlink"/>
              <w:color w:val="auto"/>
              <w:u w:val="none"/>
              <w:lang w:val="vi"/>
            </w:rPr>
          </w:pPr>
          <w:hyperlink w:anchor="_Toc169595911" w:history="1">
            <w:r w:rsidR="009E69F6" w:rsidRPr="00491C85">
              <w:rPr>
                <w:rStyle w:val="Hyperlink"/>
                <w:color w:val="auto"/>
                <w:u w:val="none"/>
                <w:lang w:val="vi"/>
              </w:rPr>
              <w:t>Quy trình k</w:t>
            </w:r>
            <w:r w:rsidR="0001439D" w:rsidRPr="00491C85">
              <w:rPr>
                <w:rStyle w:val="Hyperlink"/>
                <w:color w:val="auto"/>
                <w:u w:val="none"/>
                <w:lang w:val="vi"/>
              </w:rPr>
              <w:t>ỹ thuật siêu âm tử cung phần phụ</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929</w:t>
            </w:r>
            <w:r w:rsidR="00FA439E" w:rsidRPr="00491C85">
              <w:rPr>
                <w:rStyle w:val="Hyperlink"/>
                <w:webHidden/>
                <w:color w:val="auto"/>
                <w:u w:val="none"/>
                <w:lang w:val="vi"/>
              </w:rPr>
              <w:fldChar w:fldCharType="end"/>
            </w:r>
          </w:hyperlink>
        </w:p>
        <w:p w14:paraId="71A10DAC" w14:textId="00FD4955" w:rsidR="00FA439E" w:rsidRPr="00491C85" w:rsidRDefault="00000000" w:rsidP="00491C85">
          <w:pPr>
            <w:pStyle w:val="TOC1"/>
            <w:numPr>
              <w:ilvl w:val="0"/>
              <w:numId w:val="89"/>
            </w:numPr>
            <w:rPr>
              <w:rStyle w:val="Hyperlink"/>
              <w:color w:val="auto"/>
              <w:u w:val="none"/>
              <w:lang w:val="vi"/>
            </w:rPr>
          </w:pPr>
          <w:hyperlink w:anchor="_Toc169595912" w:history="1">
            <w:r w:rsidR="009E69F6" w:rsidRPr="00491C85">
              <w:rPr>
                <w:rStyle w:val="Hyperlink"/>
                <w:color w:val="auto"/>
                <w:u w:val="none"/>
                <w:lang w:val="vi"/>
              </w:rPr>
              <w:t>Quy trình k</w:t>
            </w:r>
            <w:r w:rsidR="0001439D" w:rsidRPr="00491C85">
              <w:rPr>
                <w:rStyle w:val="Hyperlink"/>
                <w:color w:val="auto"/>
                <w:u w:val="none"/>
                <w:lang w:val="vi"/>
              </w:rPr>
              <w:t>ỹ thuật siêu âm ống tiêu hóa</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931</w:t>
            </w:r>
            <w:r w:rsidR="00FA439E" w:rsidRPr="00491C85">
              <w:rPr>
                <w:rStyle w:val="Hyperlink"/>
                <w:webHidden/>
                <w:color w:val="auto"/>
                <w:u w:val="none"/>
                <w:lang w:val="vi"/>
              </w:rPr>
              <w:fldChar w:fldCharType="end"/>
            </w:r>
          </w:hyperlink>
        </w:p>
        <w:p w14:paraId="4A96756C" w14:textId="75C440DA" w:rsidR="00FA439E" w:rsidRPr="00491C85" w:rsidRDefault="00000000" w:rsidP="00491C85">
          <w:pPr>
            <w:pStyle w:val="TOC1"/>
            <w:numPr>
              <w:ilvl w:val="0"/>
              <w:numId w:val="89"/>
            </w:numPr>
            <w:rPr>
              <w:rStyle w:val="Hyperlink"/>
              <w:color w:val="auto"/>
              <w:u w:val="none"/>
              <w:lang w:val="vi"/>
            </w:rPr>
          </w:pPr>
          <w:hyperlink w:anchor="_Toc169595913" w:history="1">
            <w:r w:rsidR="009E69F6" w:rsidRPr="00491C85">
              <w:rPr>
                <w:rStyle w:val="Hyperlink"/>
                <w:color w:val="auto"/>
                <w:u w:val="none"/>
                <w:lang w:val="vi"/>
              </w:rPr>
              <w:t>Quy trình k</w:t>
            </w:r>
            <w:r w:rsidR="0001439D" w:rsidRPr="00491C85">
              <w:rPr>
                <w:rStyle w:val="Hyperlink"/>
                <w:color w:val="auto"/>
                <w:u w:val="none"/>
                <w:lang w:val="vi"/>
              </w:rPr>
              <w:t>ỹ thuật siêu âm thai</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933</w:t>
            </w:r>
            <w:r w:rsidR="00FA439E" w:rsidRPr="00491C85">
              <w:rPr>
                <w:rStyle w:val="Hyperlink"/>
                <w:webHidden/>
                <w:color w:val="auto"/>
                <w:u w:val="none"/>
                <w:lang w:val="vi"/>
              </w:rPr>
              <w:fldChar w:fldCharType="end"/>
            </w:r>
          </w:hyperlink>
        </w:p>
        <w:p w14:paraId="0923867B" w14:textId="59B26933" w:rsidR="00FA439E" w:rsidRPr="00491C85" w:rsidRDefault="00000000" w:rsidP="00491C85">
          <w:pPr>
            <w:pStyle w:val="TOC1"/>
            <w:numPr>
              <w:ilvl w:val="0"/>
              <w:numId w:val="89"/>
            </w:numPr>
            <w:rPr>
              <w:rStyle w:val="Hyperlink"/>
              <w:color w:val="auto"/>
              <w:u w:val="none"/>
              <w:lang w:val="vi"/>
            </w:rPr>
          </w:pPr>
          <w:hyperlink w:anchor="_Toc169595914" w:history="1">
            <w:r w:rsidR="009E69F6" w:rsidRPr="00491C85">
              <w:rPr>
                <w:rStyle w:val="Hyperlink"/>
                <w:color w:val="auto"/>
                <w:u w:val="none"/>
                <w:lang w:val="vi"/>
              </w:rPr>
              <w:t>Quy trình k</w:t>
            </w:r>
            <w:r w:rsidR="0001439D" w:rsidRPr="00491C85">
              <w:rPr>
                <w:rStyle w:val="Hyperlink"/>
                <w:color w:val="auto"/>
                <w:u w:val="none"/>
                <w:lang w:val="vi"/>
              </w:rPr>
              <w:t>ỹ thuật siêu âm động mạch thận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935</w:t>
            </w:r>
            <w:r w:rsidR="00FA439E" w:rsidRPr="00491C85">
              <w:rPr>
                <w:rStyle w:val="Hyperlink"/>
                <w:webHidden/>
                <w:color w:val="auto"/>
                <w:u w:val="none"/>
                <w:lang w:val="vi"/>
              </w:rPr>
              <w:fldChar w:fldCharType="end"/>
            </w:r>
          </w:hyperlink>
        </w:p>
        <w:p w14:paraId="32EAD2C8" w14:textId="79A32A41" w:rsidR="00FA439E" w:rsidRPr="00491C85" w:rsidRDefault="00000000" w:rsidP="00491C85">
          <w:pPr>
            <w:pStyle w:val="TOC1"/>
            <w:numPr>
              <w:ilvl w:val="0"/>
              <w:numId w:val="89"/>
            </w:numPr>
            <w:rPr>
              <w:rStyle w:val="Hyperlink"/>
              <w:color w:val="auto"/>
              <w:u w:val="none"/>
              <w:lang w:val="vi"/>
            </w:rPr>
          </w:pPr>
          <w:hyperlink w:anchor="_Toc169595915" w:history="1">
            <w:r w:rsidR="009E69F6" w:rsidRPr="00491C85">
              <w:rPr>
                <w:rStyle w:val="Hyperlink"/>
                <w:color w:val="auto"/>
                <w:u w:val="none"/>
                <w:lang w:val="vi"/>
              </w:rPr>
              <w:t xml:space="preserve">Quy </w:t>
            </w:r>
            <w:r w:rsidR="0001439D" w:rsidRPr="00491C85">
              <w:rPr>
                <w:rStyle w:val="Hyperlink"/>
                <w:color w:val="auto"/>
                <w:u w:val="none"/>
                <w:lang w:val="vi"/>
              </w:rPr>
              <w:t xml:space="preserve">trình kỹ thuật siêu âm </w:t>
            </w:r>
            <w:r w:rsidR="00BC0BDE" w:rsidRPr="00491C85">
              <w:rPr>
                <w:rStyle w:val="Hyperlink"/>
                <w:color w:val="auto"/>
                <w:u w:val="none"/>
                <w:lang w:val="vi"/>
              </w:rPr>
              <w:t>D</w:t>
            </w:r>
            <w:r w:rsidR="0001439D" w:rsidRPr="00491C85">
              <w:rPr>
                <w:rStyle w:val="Hyperlink"/>
                <w:color w:val="auto"/>
                <w:u w:val="none"/>
                <w:lang w:val="vi"/>
              </w:rPr>
              <w:t>oppler thai nhi</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937</w:t>
            </w:r>
            <w:r w:rsidR="00FA439E" w:rsidRPr="00491C85">
              <w:rPr>
                <w:rStyle w:val="Hyperlink"/>
                <w:webHidden/>
                <w:color w:val="auto"/>
                <w:u w:val="none"/>
                <w:lang w:val="vi"/>
              </w:rPr>
              <w:fldChar w:fldCharType="end"/>
            </w:r>
          </w:hyperlink>
        </w:p>
        <w:p w14:paraId="75A52209" w14:textId="1F13ACAE" w:rsidR="00FA439E" w:rsidRPr="00491C85" w:rsidRDefault="00000000" w:rsidP="00491C85">
          <w:pPr>
            <w:pStyle w:val="TOC1"/>
            <w:numPr>
              <w:ilvl w:val="0"/>
              <w:numId w:val="89"/>
            </w:numPr>
            <w:rPr>
              <w:rStyle w:val="Hyperlink"/>
              <w:color w:val="auto"/>
              <w:u w:val="none"/>
              <w:lang w:val="vi"/>
            </w:rPr>
          </w:pPr>
          <w:hyperlink w:anchor="_Toc169595916" w:history="1">
            <w:r w:rsidR="009E69F6" w:rsidRPr="00491C85">
              <w:rPr>
                <w:rStyle w:val="Hyperlink"/>
                <w:color w:val="auto"/>
                <w:u w:val="none"/>
                <w:lang w:val="vi"/>
              </w:rPr>
              <w:t>Quy trình k</w:t>
            </w:r>
            <w:r w:rsidR="0001439D" w:rsidRPr="00491C85">
              <w:rPr>
                <w:rStyle w:val="Hyperlink"/>
                <w:color w:val="auto"/>
                <w:u w:val="none"/>
                <w:lang w:val="vi"/>
              </w:rPr>
              <w:t>ỹ thuật siêu âm tử cung buồng trứng qua đường bụng</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939</w:t>
            </w:r>
            <w:r w:rsidR="00FA439E" w:rsidRPr="00491C85">
              <w:rPr>
                <w:rStyle w:val="Hyperlink"/>
                <w:webHidden/>
                <w:color w:val="auto"/>
                <w:u w:val="none"/>
                <w:lang w:val="vi"/>
              </w:rPr>
              <w:fldChar w:fldCharType="end"/>
            </w:r>
          </w:hyperlink>
        </w:p>
        <w:p w14:paraId="5B17BC3D" w14:textId="7A45C926" w:rsidR="00FA439E" w:rsidRPr="00491C85" w:rsidRDefault="00000000" w:rsidP="00491C85">
          <w:pPr>
            <w:pStyle w:val="TOC1"/>
            <w:numPr>
              <w:ilvl w:val="0"/>
              <w:numId w:val="89"/>
            </w:numPr>
            <w:rPr>
              <w:rStyle w:val="Hyperlink"/>
              <w:color w:val="auto"/>
              <w:u w:val="none"/>
              <w:lang w:val="vi"/>
            </w:rPr>
          </w:pPr>
          <w:hyperlink w:anchor="_Toc169595917" w:history="1">
            <w:r w:rsidR="009E69F6" w:rsidRPr="00491C85">
              <w:rPr>
                <w:rStyle w:val="Hyperlink"/>
                <w:color w:val="auto"/>
                <w:u w:val="none"/>
                <w:lang w:val="vi"/>
              </w:rPr>
              <w:t>Quy trình k</w:t>
            </w:r>
            <w:r w:rsidR="0001439D" w:rsidRPr="00491C85">
              <w:rPr>
                <w:rStyle w:val="Hyperlink"/>
                <w:color w:val="auto"/>
                <w:u w:val="none"/>
                <w:lang w:val="vi"/>
              </w:rPr>
              <w:t>ỹ thuật siêu âm tử cung buồng trứng qua đường âm đạo</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941</w:t>
            </w:r>
            <w:r w:rsidR="00FA439E" w:rsidRPr="00491C85">
              <w:rPr>
                <w:rStyle w:val="Hyperlink"/>
                <w:webHidden/>
                <w:color w:val="auto"/>
                <w:u w:val="none"/>
                <w:lang w:val="vi"/>
              </w:rPr>
              <w:fldChar w:fldCharType="end"/>
            </w:r>
          </w:hyperlink>
        </w:p>
        <w:p w14:paraId="389D4B80" w14:textId="3425FCE4" w:rsidR="00FA439E" w:rsidRPr="00491C85" w:rsidRDefault="00000000" w:rsidP="00491C85">
          <w:pPr>
            <w:pStyle w:val="TOC1"/>
            <w:numPr>
              <w:ilvl w:val="0"/>
              <w:numId w:val="89"/>
            </w:numPr>
            <w:rPr>
              <w:rStyle w:val="Hyperlink"/>
              <w:color w:val="auto"/>
              <w:u w:val="none"/>
              <w:lang w:val="vi"/>
            </w:rPr>
          </w:pPr>
          <w:hyperlink w:anchor="_Toc169595918" w:history="1">
            <w:r w:rsidR="009E69F6" w:rsidRPr="00491C85">
              <w:rPr>
                <w:rStyle w:val="Hyperlink"/>
                <w:color w:val="auto"/>
                <w:u w:val="none"/>
                <w:lang w:val="vi"/>
              </w:rPr>
              <w:t>Quy trình k</w:t>
            </w:r>
            <w:r w:rsidR="0001439D" w:rsidRPr="00491C85">
              <w:rPr>
                <w:rStyle w:val="Hyperlink"/>
                <w:color w:val="auto"/>
                <w:u w:val="none"/>
                <w:lang w:val="vi"/>
              </w:rPr>
              <w:t>ỹ thuật siêu âm thai 3 tháng đầu</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943</w:t>
            </w:r>
            <w:r w:rsidR="00FA439E" w:rsidRPr="00491C85">
              <w:rPr>
                <w:rStyle w:val="Hyperlink"/>
                <w:webHidden/>
                <w:color w:val="auto"/>
                <w:u w:val="none"/>
                <w:lang w:val="vi"/>
              </w:rPr>
              <w:fldChar w:fldCharType="end"/>
            </w:r>
          </w:hyperlink>
        </w:p>
        <w:p w14:paraId="05663117" w14:textId="760DE929" w:rsidR="00FA439E" w:rsidRPr="00491C85" w:rsidRDefault="00000000" w:rsidP="00491C85">
          <w:pPr>
            <w:pStyle w:val="TOC1"/>
            <w:numPr>
              <w:ilvl w:val="0"/>
              <w:numId w:val="89"/>
            </w:numPr>
            <w:rPr>
              <w:rStyle w:val="Hyperlink"/>
              <w:color w:val="auto"/>
              <w:u w:val="none"/>
              <w:lang w:val="vi"/>
            </w:rPr>
          </w:pPr>
          <w:hyperlink w:anchor="_Toc169595919" w:history="1">
            <w:r w:rsidR="009E69F6" w:rsidRPr="00491C85">
              <w:rPr>
                <w:rStyle w:val="Hyperlink"/>
                <w:color w:val="auto"/>
                <w:u w:val="none"/>
                <w:lang w:val="vi"/>
              </w:rPr>
              <w:t>Quy trình k</w:t>
            </w:r>
            <w:r w:rsidR="0001439D" w:rsidRPr="00491C85">
              <w:rPr>
                <w:rStyle w:val="Hyperlink"/>
                <w:color w:val="auto"/>
                <w:u w:val="none"/>
                <w:lang w:val="vi"/>
              </w:rPr>
              <w:t>ỹ thuật siêu âm thai trong 3 tháng giữa</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_Toc169595919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945</w:t>
            </w:r>
            <w:r w:rsidR="00FA439E" w:rsidRPr="00491C85">
              <w:rPr>
                <w:rStyle w:val="Hyperlink"/>
                <w:webHidden/>
                <w:color w:val="auto"/>
                <w:u w:val="none"/>
                <w:lang w:val="vi"/>
              </w:rPr>
              <w:fldChar w:fldCharType="end"/>
            </w:r>
          </w:hyperlink>
        </w:p>
        <w:p w14:paraId="3C75ECB0" w14:textId="1617CB63" w:rsidR="00FA439E" w:rsidRPr="00491C85" w:rsidRDefault="00000000" w:rsidP="00491C85">
          <w:pPr>
            <w:pStyle w:val="TOC1"/>
            <w:numPr>
              <w:ilvl w:val="0"/>
              <w:numId w:val="89"/>
            </w:numPr>
            <w:rPr>
              <w:rFonts w:eastAsiaTheme="minorEastAsia"/>
              <w:kern w:val="2"/>
              <w14:ligatures w14:val="standardContextual"/>
            </w:rPr>
          </w:pPr>
          <w:hyperlink w:anchor="_Toc169595920" w:history="1">
            <w:r w:rsidR="009E69F6" w:rsidRPr="00491C85">
              <w:rPr>
                <w:rStyle w:val="Hyperlink"/>
                <w:color w:val="auto"/>
                <w:u w:val="none"/>
                <w:lang w:val="vi"/>
              </w:rPr>
              <w:t>Quy trình k</w:t>
            </w:r>
            <w:r w:rsidR="0001439D" w:rsidRPr="00491C85">
              <w:rPr>
                <w:rStyle w:val="Hyperlink"/>
                <w:color w:val="auto"/>
                <w:u w:val="none"/>
                <w:lang w:val="vi"/>
              </w:rPr>
              <w:t>ỹ thuật siêu âm thai trong 3 tháng cuối</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947</w:t>
            </w:r>
            <w:r w:rsidR="00FA439E" w:rsidRPr="00491C85">
              <w:rPr>
                <w:rStyle w:val="Hyperlink"/>
                <w:webHidden/>
                <w:color w:val="auto"/>
                <w:u w:val="none"/>
                <w:lang w:val="vi"/>
              </w:rPr>
              <w:fldChar w:fldCharType="end"/>
            </w:r>
          </w:hyperlink>
        </w:p>
        <w:p w14:paraId="1305F1A9" w14:textId="683B91A5" w:rsidR="00FA439E" w:rsidRPr="00491C85" w:rsidRDefault="00000000" w:rsidP="00491C85">
          <w:pPr>
            <w:pStyle w:val="TOC1"/>
            <w:numPr>
              <w:ilvl w:val="0"/>
              <w:numId w:val="89"/>
            </w:numPr>
            <w:rPr>
              <w:rStyle w:val="Hyperlink"/>
              <w:color w:val="auto"/>
              <w:u w:val="none"/>
              <w:lang w:val="vi"/>
            </w:rPr>
          </w:pPr>
          <w:hyperlink w:anchor="_Toc169595921" w:history="1">
            <w:r w:rsidR="009E69F6" w:rsidRPr="00491C85">
              <w:rPr>
                <w:rStyle w:val="Hyperlink"/>
                <w:color w:val="auto"/>
                <w:u w:val="none"/>
                <w:lang w:val="vi"/>
              </w:rPr>
              <w:t>Quy trình k</w:t>
            </w:r>
            <w:r w:rsidR="0001439D" w:rsidRPr="00491C85">
              <w:rPr>
                <w:rStyle w:val="Hyperlink"/>
                <w:color w:val="auto"/>
                <w:u w:val="none"/>
                <w:lang w:val="vi"/>
              </w:rPr>
              <w:t>ỹ thuật siêu âm khớp</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949</w:t>
            </w:r>
            <w:r w:rsidR="00FA439E" w:rsidRPr="00491C85">
              <w:rPr>
                <w:rStyle w:val="Hyperlink"/>
                <w:webHidden/>
                <w:color w:val="auto"/>
                <w:u w:val="none"/>
                <w:lang w:val="vi"/>
              </w:rPr>
              <w:fldChar w:fldCharType="end"/>
            </w:r>
          </w:hyperlink>
        </w:p>
        <w:p w14:paraId="66148C13" w14:textId="0DC24FD2" w:rsidR="00FA439E" w:rsidRPr="00491C85" w:rsidRDefault="00000000" w:rsidP="00491C85">
          <w:pPr>
            <w:pStyle w:val="TOC1"/>
            <w:numPr>
              <w:ilvl w:val="0"/>
              <w:numId w:val="89"/>
            </w:numPr>
            <w:rPr>
              <w:rStyle w:val="Hyperlink"/>
              <w:color w:val="auto"/>
              <w:u w:val="none"/>
              <w:lang w:val="vi"/>
            </w:rPr>
          </w:pPr>
          <w:hyperlink w:anchor="_Toc169595922" w:history="1">
            <w:r w:rsidR="009E69F6" w:rsidRPr="00491C85">
              <w:rPr>
                <w:rStyle w:val="Hyperlink"/>
                <w:color w:val="auto"/>
                <w:u w:val="none"/>
                <w:lang w:val="vi"/>
              </w:rPr>
              <w:t>Quy trình k</w:t>
            </w:r>
            <w:r w:rsidR="0001439D" w:rsidRPr="00491C85">
              <w:rPr>
                <w:rStyle w:val="Hyperlink"/>
                <w:color w:val="auto"/>
                <w:u w:val="none"/>
                <w:lang w:val="vi"/>
              </w:rPr>
              <w:t>ỹ thuật siêu âm phần mềm</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951</w:t>
            </w:r>
            <w:r w:rsidR="00FA439E" w:rsidRPr="00491C85">
              <w:rPr>
                <w:rStyle w:val="Hyperlink"/>
                <w:webHidden/>
                <w:color w:val="auto"/>
                <w:u w:val="none"/>
                <w:lang w:val="vi"/>
              </w:rPr>
              <w:fldChar w:fldCharType="end"/>
            </w:r>
          </w:hyperlink>
        </w:p>
        <w:p w14:paraId="3D4EB122" w14:textId="3B49F913" w:rsidR="00FA439E" w:rsidRPr="00491C85" w:rsidRDefault="00000000" w:rsidP="00491C85">
          <w:pPr>
            <w:pStyle w:val="TOC1"/>
            <w:numPr>
              <w:ilvl w:val="0"/>
              <w:numId w:val="89"/>
            </w:numPr>
            <w:rPr>
              <w:rStyle w:val="Hyperlink"/>
              <w:color w:val="auto"/>
              <w:u w:val="none"/>
              <w:lang w:val="vi"/>
            </w:rPr>
          </w:pPr>
          <w:hyperlink w:anchor="_Toc169595923" w:history="1">
            <w:r w:rsidR="009E69F6" w:rsidRPr="00491C85">
              <w:rPr>
                <w:rStyle w:val="Hyperlink"/>
                <w:color w:val="auto"/>
                <w:u w:val="none"/>
                <w:lang w:val="vi"/>
              </w:rPr>
              <w:t xml:space="preserve">Siêu </w:t>
            </w:r>
            <w:r w:rsidR="0001439D" w:rsidRPr="00491C85">
              <w:rPr>
                <w:rStyle w:val="Hyperlink"/>
                <w:color w:val="auto"/>
                <w:u w:val="none"/>
                <w:lang w:val="vi"/>
              </w:rPr>
              <w:t xml:space="preserve">âm </w:t>
            </w:r>
            <w:r w:rsidR="00BC0BDE" w:rsidRPr="00491C85">
              <w:rPr>
                <w:rStyle w:val="Hyperlink"/>
                <w:color w:val="auto"/>
                <w:u w:val="none"/>
                <w:lang w:val="vi"/>
              </w:rPr>
              <w:t>D</w:t>
            </w:r>
            <w:r w:rsidR="0001439D" w:rsidRPr="00491C85">
              <w:rPr>
                <w:rStyle w:val="Hyperlink"/>
                <w:color w:val="auto"/>
                <w:u w:val="none"/>
                <w:lang w:val="vi"/>
              </w:rPr>
              <w:t>oppler thuật động mạch, tĩnh mạch chi trên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_Toc169595923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953</w:t>
            </w:r>
            <w:r w:rsidR="00FA439E" w:rsidRPr="00491C85">
              <w:rPr>
                <w:rStyle w:val="Hyperlink"/>
                <w:webHidden/>
                <w:color w:val="auto"/>
                <w:u w:val="none"/>
                <w:lang w:val="vi"/>
              </w:rPr>
              <w:fldChar w:fldCharType="end"/>
            </w:r>
          </w:hyperlink>
        </w:p>
        <w:p w14:paraId="0EEE4557" w14:textId="342441DA" w:rsidR="00FA439E" w:rsidRPr="00491C85" w:rsidRDefault="00000000" w:rsidP="00491C85">
          <w:pPr>
            <w:pStyle w:val="TOC1"/>
            <w:numPr>
              <w:ilvl w:val="0"/>
              <w:numId w:val="89"/>
            </w:numPr>
            <w:rPr>
              <w:rStyle w:val="Hyperlink"/>
              <w:color w:val="auto"/>
              <w:u w:val="none"/>
              <w:lang w:val="vi"/>
            </w:rPr>
          </w:pPr>
          <w:hyperlink w:anchor="_Toc169595924" w:history="1">
            <w:r w:rsidR="009E69F6" w:rsidRPr="00491C85">
              <w:rPr>
                <w:rStyle w:val="Hyperlink"/>
                <w:color w:val="auto"/>
                <w:u w:val="none"/>
                <w:lang w:val="vi"/>
              </w:rPr>
              <w:t xml:space="preserve">Siêu </w:t>
            </w:r>
            <w:r w:rsidR="0001439D" w:rsidRPr="00491C85">
              <w:rPr>
                <w:rStyle w:val="Hyperlink"/>
                <w:color w:val="auto"/>
                <w:u w:val="none"/>
                <w:lang w:val="vi"/>
              </w:rPr>
              <w:t xml:space="preserve">âm </w:t>
            </w:r>
            <w:r w:rsidR="00BC0BDE" w:rsidRPr="00491C85">
              <w:rPr>
                <w:rStyle w:val="Hyperlink"/>
                <w:color w:val="auto"/>
                <w:u w:val="none"/>
                <w:lang w:val="vi"/>
              </w:rPr>
              <w:t>D</w:t>
            </w:r>
            <w:r w:rsidR="0001439D" w:rsidRPr="00491C85">
              <w:rPr>
                <w:rStyle w:val="Hyperlink"/>
                <w:color w:val="auto"/>
                <w:u w:val="none"/>
                <w:lang w:val="vi"/>
              </w:rPr>
              <w:t xml:space="preserve">oppler động mạch cảnh </w:t>
            </w:r>
            <w:r w:rsidR="00BC0BDE" w:rsidRPr="00491C85">
              <w:rPr>
                <w:rStyle w:val="Hyperlink"/>
                <w:color w:val="auto"/>
                <w:u w:val="none"/>
                <w:lang w:val="vi"/>
              </w:rPr>
              <w:t>D</w:t>
            </w:r>
            <w:r w:rsidR="0001439D" w:rsidRPr="00491C85">
              <w:rPr>
                <w:rStyle w:val="Hyperlink"/>
                <w:color w:val="auto"/>
                <w:u w:val="none"/>
                <w:lang w:val="vi"/>
              </w:rPr>
              <w:t>oppler xuyên sọ</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_Toc169595924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955</w:t>
            </w:r>
            <w:r w:rsidR="00FA439E" w:rsidRPr="00491C85">
              <w:rPr>
                <w:rStyle w:val="Hyperlink"/>
                <w:webHidden/>
                <w:color w:val="auto"/>
                <w:u w:val="none"/>
                <w:lang w:val="vi"/>
              </w:rPr>
              <w:fldChar w:fldCharType="end"/>
            </w:r>
          </w:hyperlink>
        </w:p>
        <w:p w14:paraId="65E6C1DE" w14:textId="7047FF40" w:rsidR="00FA439E" w:rsidRPr="00491C85" w:rsidRDefault="00000000" w:rsidP="00491C85">
          <w:pPr>
            <w:pStyle w:val="TOC1"/>
            <w:numPr>
              <w:ilvl w:val="0"/>
              <w:numId w:val="89"/>
            </w:numPr>
            <w:rPr>
              <w:rStyle w:val="Hyperlink"/>
              <w:color w:val="auto"/>
              <w:u w:val="none"/>
              <w:lang w:val="vi"/>
            </w:rPr>
          </w:pPr>
          <w:hyperlink w:anchor="_Toc169595925" w:history="1">
            <w:r w:rsidR="009E69F6" w:rsidRPr="00491C85">
              <w:rPr>
                <w:rStyle w:val="Hyperlink"/>
                <w:color w:val="auto"/>
                <w:u w:val="none"/>
                <w:lang w:val="vi"/>
              </w:rPr>
              <w:t>Quy trình k</w:t>
            </w:r>
            <w:r w:rsidR="0001439D" w:rsidRPr="00491C85">
              <w:rPr>
                <w:rStyle w:val="Hyperlink"/>
                <w:color w:val="auto"/>
                <w:u w:val="none"/>
                <w:lang w:val="vi"/>
              </w:rPr>
              <w:t>ỹ thuật siêu âm tim, màng tim qua thành ngực</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_Toc169595925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957</w:t>
            </w:r>
            <w:r w:rsidR="00FA439E" w:rsidRPr="00491C85">
              <w:rPr>
                <w:rStyle w:val="Hyperlink"/>
                <w:webHidden/>
                <w:color w:val="auto"/>
                <w:u w:val="none"/>
                <w:lang w:val="vi"/>
              </w:rPr>
              <w:fldChar w:fldCharType="end"/>
            </w:r>
          </w:hyperlink>
        </w:p>
        <w:p w14:paraId="60A84261" w14:textId="594E7683" w:rsidR="00FA439E" w:rsidRPr="00491C85" w:rsidRDefault="00000000" w:rsidP="00491C85">
          <w:pPr>
            <w:pStyle w:val="TOC1"/>
            <w:numPr>
              <w:ilvl w:val="0"/>
              <w:numId w:val="89"/>
            </w:numPr>
            <w:rPr>
              <w:rStyle w:val="Hyperlink"/>
              <w:color w:val="auto"/>
              <w:u w:val="none"/>
              <w:lang w:val="vi"/>
            </w:rPr>
          </w:pPr>
          <w:hyperlink w:anchor="_Toc169595926" w:history="1">
            <w:r w:rsidR="009E69F6" w:rsidRPr="00491C85">
              <w:rPr>
                <w:rStyle w:val="Hyperlink"/>
                <w:color w:val="auto"/>
                <w:u w:val="none"/>
                <w:lang w:val="vi"/>
              </w:rPr>
              <w:t xml:space="preserve">Siêu </w:t>
            </w:r>
            <w:r w:rsidR="0001439D" w:rsidRPr="00491C85">
              <w:rPr>
                <w:rStyle w:val="Hyperlink"/>
                <w:color w:val="auto"/>
                <w:u w:val="none"/>
                <w:lang w:val="vi"/>
              </w:rPr>
              <w:t xml:space="preserve">âm </w:t>
            </w:r>
            <w:r w:rsidR="00BC0BDE" w:rsidRPr="00491C85">
              <w:rPr>
                <w:rStyle w:val="Hyperlink"/>
                <w:color w:val="auto"/>
                <w:u w:val="none"/>
                <w:lang w:val="vi"/>
              </w:rPr>
              <w:t>D</w:t>
            </w:r>
            <w:r w:rsidR="0001439D" w:rsidRPr="00491C85">
              <w:rPr>
                <w:rStyle w:val="Hyperlink"/>
                <w:color w:val="auto"/>
                <w:u w:val="none"/>
                <w:lang w:val="vi"/>
              </w:rPr>
              <w:t>oppler tim, van tim</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_Toc169595926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959</w:t>
            </w:r>
            <w:r w:rsidR="00FA439E" w:rsidRPr="00491C85">
              <w:rPr>
                <w:rStyle w:val="Hyperlink"/>
                <w:webHidden/>
                <w:color w:val="auto"/>
                <w:u w:val="none"/>
                <w:lang w:val="vi"/>
              </w:rPr>
              <w:fldChar w:fldCharType="end"/>
            </w:r>
          </w:hyperlink>
        </w:p>
        <w:p w14:paraId="3207702F" w14:textId="611D9D84" w:rsidR="00FA439E" w:rsidRPr="00491C85" w:rsidRDefault="00000000" w:rsidP="00491C85">
          <w:pPr>
            <w:pStyle w:val="TOC1"/>
            <w:numPr>
              <w:ilvl w:val="0"/>
              <w:numId w:val="89"/>
            </w:numPr>
            <w:rPr>
              <w:rStyle w:val="Hyperlink"/>
              <w:color w:val="auto"/>
              <w:u w:val="none"/>
              <w:lang w:val="vi"/>
            </w:rPr>
          </w:pPr>
          <w:hyperlink w:anchor="_Toc169595927" w:history="1">
            <w:r w:rsidR="009E69F6" w:rsidRPr="00491C85">
              <w:rPr>
                <w:rStyle w:val="Hyperlink"/>
                <w:color w:val="auto"/>
                <w:u w:val="none"/>
                <w:lang w:val="vi"/>
              </w:rPr>
              <w:t>Quy trình k</w:t>
            </w:r>
            <w:r w:rsidR="0001439D" w:rsidRPr="00491C85">
              <w:rPr>
                <w:rStyle w:val="Hyperlink"/>
                <w:color w:val="auto"/>
                <w:u w:val="none"/>
                <w:lang w:val="vi"/>
              </w:rPr>
              <w:t>ỹ thuật siêu âm tuyến vú</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_Toc169595927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961</w:t>
            </w:r>
            <w:r w:rsidR="00FA439E" w:rsidRPr="00491C85">
              <w:rPr>
                <w:rStyle w:val="Hyperlink"/>
                <w:webHidden/>
                <w:color w:val="auto"/>
                <w:u w:val="none"/>
                <w:lang w:val="vi"/>
              </w:rPr>
              <w:fldChar w:fldCharType="end"/>
            </w:r>
          </w:hyperlink>
        </w:p>
        <w:p w14:paraId="626798F5" w14:textId="0EFDD4F2" w:rsidR="00FA439E" w:rsidRPr="00491C85" w:rsidRDefault="00000000" w:rsidP="00491C85">
          <w:pPr>
            <w:pStyle w:val="TOC1"/>
            <w:numPr>
              <w:ilvl w:val="0"/>
              <w:numId w:val="89"/>
            </w:numPr>
            <w:rPr>
              <w:rStyle w:val="Hyperlink"/>
              <w:color w:val="auto"/>
              <w:u w:val="none"/>
              <w:lang w:val="vi"/>
            </w:rPr>
          </w:pPr>
          <w:hyperlink w:anchor="_Toc169595928" w:history="1">
            <w:r w:rsidR="009E69F6" w:rsidRPr="00491C85">
              <w:rPr>
                <w:rStyle w:val="Hyperlink"/>
                <w:color w:val="auto"/>
                <w:u w:val="none"/>
                <w:lang w:val="vi"/>
              </w:rPr>
              <w:t>Siêu âm doppler tuy</w:t>
            </w:r>
            <w:r w:rsidR="0001439D" w:rsidRPr="00491C85">
              <w:rPr>
                <w:rStyle w:val="Hyperlink"/>
                <w:color w:val="auto"/>
                <w:u w:val="none"/>
                <w:lang w:val="vi"/>
              </w:rPr>
              <w:t>ến vú</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_Toc169595928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963</w:t>
            </w:r>
            <w:r w:rsidR="00FA439E" w:rsidRPr="00491C85">
              <w:rPr>
                <w:rStyle w:val="Hyperlink"/>
                <w:webHidden/>
                <w:color w:val="auto"/>
                <w:u w:val="none"/>
                <w:lang w:val="vi"/>
              </w:rPr>
              <w:fldChar w:fldCharType="end"/>
            </w:r>
          </w:hyperlink>
        </w:p>
        <w:p w14:paraId="3B63DFB2" w14:textId="190589FE" w:rsidR="00FA439E" w:rsidRPr="00491C85" w:rsidRDefault="00000000" w:rsidP="00491C85">
          <w:pPr>
            <w:pStyle w:val="TOC1"/>
            <w:numPr>
              <w:ilvl w:val="0"/>
              <w:numId w:val="89"/>
            </w:numPr>
            <w:rPr>
              <w:rStyle w:val="Hyperlink"/>
              <w:color w:val="auto"/>
              <w:u w:val="none"/>
              <w:lang w:val="vi"/>
            </w:rPr>
          </w:pPr>
          <w:hyperlink w:anchor="_Toc169595929" w:history="1">
            <w:r w:rsidR="009E69F6" w:rsidRPr="00491C85">
              <w:rPr>
                <w:rStyle w:val="Hyperlink"/>
                <w:color w:val="auto"/>
                <w:u w:val="none"/>
                <w:lang w:val="vi"/>
              </w:rPr>
              <w:t>Siêu âm đàn h</w:t>
            </w:r>
            <w:r w:rsidR="0001439D" w:rsidRPr="00491C85">
              <w:rPr>
                <w:rStyle w:val="Hyperlink"/>
                <w:color w:val="auto"/>
                <w:u w:val="none"/>
                <w:lang w:val="vi"/>
              </w:rPr>
              <w:t>ồi mô tuyến vú</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_Toc169595929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965</w:t>
            </w:r>
            <w:r w:rsidR="00FA439E" w:rsidRPr="00491C85">
              <w:rPr>
                <w:rStyle w:val="Hyperlink"/>
                <w:webHidden/>
                <w:color w:val="auto"/>
                <w:u w:val="none"/>
                <w:lang w:val="vi"/>
              </w:rPr>
              <w:fldChar w:fldCharType="end"/>
            </w:r>
          </w:hyperlink>
        </w:p>
        <w:p w14:paraId="018990B3" w14:textId="792C525B" w:rsidR="00FA439E" w:rsidRPr="00491C85" w:rsidRDefault="00D447E2" w:rsidP="00D447E2">
          <w:pPr>
            <w:pStyle w:val="TOC1"/>
            <w:ind w:left="360"/>
            <w:rPr>
              <w:rStyle w:val="Hyperlink"/>
              <w:color w:val="auto"/>
              <w:u w:val="none"/>
              <w:lang w:val="vi"/>
            </w:rPr>
          </w:pPr>
          <w:r>
            <w:rPr>
              <w:rStyle w:val="Hyperlink"/>
              <w:color w:val="auto"/>
              <w:u w:val="none"/>
            </w:rPr>
            <w:t xml:space="preserve">100. </w:t>
          </w:r>
          <w:hyperlink w:anchor="_Toc169595930" w:history="1">
            <w:r w:rsidR="009E69F6" w:rsidRPr="00491C85">
              <w:rPr>
                <w:rStyle w:val="Hyperlink"/>
                <w:color w:val="auto"/>
                <w:u w:val="none"/>
                <w:lang w:val="vi"/>
              </w:rPr>
              <w:t>Siêu âm tinh hoàn hai bên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_Toc169595930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967</w:t>
            </w:r>
            <w:r w:rsidR="00FA439E" w:rsidRPr="00491C85">
              <w:rPr>
                <w:rStyle w:val="Hyperlink"/>
                <w:webHidden/>
                <w:color w:val="auto"/>
                <w:u w:val="none"/>
                <w:lang w:val="vi"/>
              </w:rPr>
              <w:fldChar w:fldCharType="end"/>
            </w:r>
          </w:hyperlink>
        </w:p>
        <w:p w14:paraId="1580DF1F" w14:textId="73188BFA" w:rsidR="00FA439E" w:rsidRPr="00491C85" w:rsidRDefault="00D447E2" w:rsidP="00D447E2">
          <w:pPr>
            <w:pStyle w:val="TOC1"/>
            <w:ind w:left="360"/>
            <w:rPr>
              <w:rStyle w:val="Hyperlink"/>
              <w:color w:val="auto"/>
              <w:u w:val="none"/>
              <w:lang w:val="vi"/>
            </w:rPr>
          </w:pPr>
          <w:r>
            <w:rPr>
              <w:rStyle w:val="Hyperlink"/>
              <w:color w:val="auto"/>
              <w:u w:val="none"/>
            </w:rPr>
            <w:t xml:space="preserve">101. </w:t>
          </w:r>
          <w:hyperlink w:anchor="_Toc169595931" w:history="1">
            <w:r w:rsidR="009E69F6" w:rsidRPr="00491C85">
              <w:rPr>
                <w:rStyle w:val="Hyperlink"/>
                <w:color w:val="auto"/>
                <w:u w:val="none"/>
                <w:lang w:val="vi"/>
              </w:rPr>
              <w:t xml:space="preserve">Siêu </w:t>
            </w:r>
            <w:r w:rsidR="0001439D" w:rsidRPr="00491C85">
              <w:rPr>
                <w:rStyle w:val="Hyperlink"/>
                <w:color w:val="auto"/>
                <w:u w:val="none"/>
                <w:lang w:val="vi"/>
              </w:rPr>
              <w:t xml:space="preserve">âm </w:t>
            </w:r>
            <w:r w:rsidR="00BC0BDE" w:rsidRPr="00491C85">
              <w:rPr>
                <w:rStyle w:val="Hyperlink"/>
                <w:color w:val="auto"/>
                <w:u w:val="none"/>
                <w:lang w:val="vi"/>
              </w:rPr>
              <w:t>D</w:t>
            </w:r>
            <w:r w:rsidR="0001439D" w:rsidRPr="00491C85">
              <w:rPr>
                <w:rStyle w:val="Hyperlink"/>
                <w:color w:val="auto"/>
                <w:u w:val="none"/>
                <w:lang w:val="vi"/>
              </w:rPr>
              <w:t>oppler tinh hoàn, mào tinh hoàn hai bên</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_Toc169595931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969</w:t>
            </w:r>
            <w:r w:rsidR="00FA439E" w:rsidRPr="00491C85">
              <w:rPr>
                <w:rStyle w:val="Hyperlink"/>
                <w:webHidden/>
                <w:color w:val="auto"/>
                <w:u w:val="none"/>
                <w:lang w:val="vi"/>
              </w:rPr>
              <w:fldChar w:fldCharType="end"/>
            </w:r>
          </w:hyperlink>
        </w:p>
        <w:p w14:paraId="0BFC75AB" w14:textId="2A5BC83D" w:rsidR="00FA439E" w:rsidRPr="00491C85" w:rsidRDefault="00491C85" w:rsidP="00491C85">
          <w:pPr>
            <w:pStyle w:val="TOC1"/>
            <w:ind w:left="360"/>
            <w:rPr>
              <w:rStyle w:val="Hyperlink"/>
              <w:color w:val="auto"/>
              <w:u w:val="none"/>
              <w:lang w:val="vi"/>
            </w:rPr>
          </w:pPr>
          <w:r w:rsidRPr="00491C85">
            <w:rPr>
              <w:rStyle w:val="Hyperlink"/>
              <w:color w:val="auto"/>
              <w:u w:val="none"/>
            </w:rPr>
            <w:t>10</w:t>
          </w:r>
          <w:r w:rsidR="00D447E2">
            <w:rPr>
              <w:rStyle w:val="Hyperlink"/>
              <w:color w:val="auto"/>
              <w:u w:val="none"/>
            </w:rPr>
            <w:t>2</w:t>
          </w:r>
          <w:r w:rsidRPr="00491C85">
            <w:rPr>
              <w:rStyle w:val="Hyperlink"/>
              <w:color w:val="auto"/>
              <w:u w:val="none"/>
            </w:rPr>
            <w:t xml:space="preserve">. </w:t>
          </w:r>
          <w:hyperlink w:anchor="_Toc169595932" w:history="1">
            <w:r w:rsidR="009E69F6" w:rsidRPr="00491C85">
              <w:rPr>
                <w:rStyle w:val="Hyperlink"/>
                <w:color w:val="auto"/>
                <w:u w:val="none"/>
                <w:lang w:val="vi"/>
              </w:rPr>
              <w:t>Siêu âm dương v</w:t>
            </w:r>
            <w:r w:rsidR="0001439D" w:rsidRPr="00491C85">
              <w:rPr>
                <w:rStyle w:val="Hyperlink"/>
                <w:color w:val="auto"/>
                <w:u w:val="none"/>
                <w:lang w:val="vi"/>
              </w:rPr>
              <w:t>ật</w:t>
            </w:r>
            <w:r w:rsidR="00FA439E" w:rsidRPr="00491C85">
              <w:rPr>
                <w:rStyle w:val="Hyperlink"/>
                <w:webHidden/>
                <w:color w:val="auto"/>
                <w:u w:val="none"/>
                <w:lang w:val="vi"/>
              </w:rPr>
              <w:tab/>
            </w:r>
            <w:r w:rsidR="00FA439E" w:rsidRPr="00491C85">
              <w:rPr>
                <w:rStyle w:val="Hyperlink"/>
                <w:webHidden/>
                <w:color w:val="auto"/>
                <w:u w:val="none"/>
                <w:lang w:val="vi"/>
              </w:rPr>
              <w:fldChar w:fldCharType="begin"/>
            </w:r>
            <w:r w:rsidR="00FA439E" w:rsidRPr="00491C85">
              <w:rPr>
                <w:rStyle w:val="Hyperlink"/>
                <w:webHidden/>
                <w:color w:val="auto"/>
                <w:u w:val="none"/>
                <w:lang w:val="vi"/>
              </w:rPr>
              <w:instrText xml:space="preserve"> PAGEREF _Toc169595932 \h </w:instrText>
            </w:r>
            <w:r w:rsidR="00FA439E" w:rsidRPr="00491C85">
              <w:rPr>
                <w:rStyle w:val="Hyperlink"/>
                <w:webHidden/>
                <w:color w:val="auto"/>
                <w:u w:val="none"/>
                <w:lang w:val="vi"/>
              </w:rPr>
            </w:r>
            <w:r w:rsidR="00FA439E" w:rsidRPr="00491C85">
              <w:rPr>
                <w:rStyle w:val="Hyperlink"/>
                <w:webHidden/>
                <w:color w:val="auto"/>
                <w:u w:val="none"/>
                <w:lang w:val="vi"/>
              </w:rPr>
              <w:fldChar w:fldCharType="separate"/>
            </w:r>
            <w:r w:rsidR="000F70CB">
              <w:rPr>
                <w:rStyle w:val="Hyperlink"/>
                <w:webHidden/>
                <w:color w:val="auto"/>
                <w:u w:val="none"/>
                <w:lang w:val="vi"/>
              </w:rPr>
              <w:t>971</w:t>
            </w:r>
            <w:r w:rsidR="00FA439E" w:rsidRPr="00491C85">
              <w:rPr>
                <w:rStyle w:val="Hyperlink"/>
                <w:webHidden/>
                <w:color w:val="auto"/>
                <w:u w:val="none"/>
                <w:lang w:val="vi"/>
              </w:rPr>
              <w:fldChar w:fldCharType="end"/>
            </w:r>
          </w:hyperlink>
        </w:p>
        <w:p w14:paraId="6F3AD216" w14:textId="6F9360E8" w:rsidR="00FA439E" w:rsidRPr="00491C85" w:rsidRDefault="00491C85" w:rsidP="00491C85">
          <w:pPr>
            <w:pStyle w:val="TOC1"/>
            <w:ind w:left="360"/>
            <w:rPr>
              <w:rFonts w:eastAsiaTheme="minorEastAsia"/>
              <w:kern w:val="2"/>
              <w14:ligatures w14:val="standardContextual"/>
            </w:rPr>
          </w:pPr>
          <w:r w:rsidRPr="00491C85">
            <w:t>10</w:t>
          </w:r>
          <w:r w:rsidR="00D447E2">
            <w:t>3</w:t>
          </w:r>
          <w:r w:rsidRPr="00491C85">
            <w:t xml:space="preserve">. </w:t>
          </w:r>
          <w:hyperlink w:anchor="_Toc169595933" w:history="1">
            <w:r w:rsidR="009E69F6" w:rsidRPr="00491C85">
              <w:rPr>
                <w:rStyle w:val="Hyperlink"/>
                <w:color w:val="auto"/>
                <w:u w:val="none"/>
              </w:rPr>
              <w:t xml:space="preserve">Siêu </w:t>
            </w:r>
            <w:r w:rsidR="009E69F6" w:rsidRPr="00491C85">
              <w:rPr>
                <w:rStyle w:val="Hyperlink"/>
                <w:color w:val="auto"/>
                <w:u w:val="none"/>
                <w:lang w:val="vi"/>
              </w:rPr>
              <w:t>âm</w:t>
            </w:r>
            <w:r w:rsidR="009E69F6" w:rsidRPr="00491C85">
              <w:rPr>
                <w:rStyle w:val="Hyperlink"/>
                <w:color w:val="auto"/>
                <w:u w:val="none"/>
              </w:rPr>
              <w:t xml:space="preserve"> đàn h</w:t>
            </w:r>
            <w:r w:rsidR="0001439D" w:rsidRPr="00491C85">
              <w:rPr>
                <w:rStyle w:val="Hyperlink"/>
                <w:color w:val="auto"/>
                <w:u w:val="none"/>
              </w:rPr>
              <w:t>ồi mô gan</w:t>
            </w:r>
            <w:r w:rsidR="00FA439E" w:rsidRPr="00491C85">
              <w:rPr>
                <w:webHidden/>
              </w:rPr>
              <w:tab/>
            </w:r>
            <w:r w:rsidR="00FA439E" w:rsidRPr="00491C85">
              <w:rPr>
                <w:webHidden/>
              </w:rPr>
              <w:fldChar w:fldCharType="begin"/>
            </w:r>
            <w:r w:rsidR="00FA439E" w:rsidRPr="00491C85">
              <w:rPr>
                <w:webHidden/>
              </w:rPr>
              <w:instrText xml:space="preserve"> PAGEREF _Toc169595933 \h </w:instrText>
            </w:r>
            <w:r w:rsidR="00FA439E" w:rsidRPr="00491C85">
              <w:rPr>
                <w:webHidden/>
              </w:rPr>
            </w:r>
            <w:r w:rsidR="00FA439E" w:rsidRPr="00491C85">
              <w:rPr>
                <w:webHidden/>
              </w:rPr>
              <w:fldChar w:fldCharType="separate"/>
            </w:r>
            <w:r w:rsidR="000F70CB">
              <w:rPr>
                <w:webHidden/>
              </w:rPr>
              <w:t>973</w:t>
            </w:r>
            <w:r w:rsidR="00FA439E" w:rsidRPr="00491C85">
              <w:rPr>
                <w:webHidden/>
              </w:rPr>
              <w:fldChar w:fldCharType="end"/>
            </w:r>
          </w:hyperlink>
        </w:p>
        <w:p w14:paraId="3E9A7796" w14:textId="18D4F57E" w:rsidR="00FA439E" w:rsidRPr="00491C85" w:rsidRDefault="00491C85" w:rsidP="00491C85">
          <w:pPr>
            <w:pStyle w:val="TOC1"/>
            <w:ind w:left="360"/>
            <w:rPr>
              <w:rFonts w:eastAsiaTheme="minorEastAsia"/>
              <w:kern w:val="2"/>
              <w14:ligatures w14:val="standardContextual"/>
            </w:rPr>
          </w:pPr>
          <w:r w:rsidRPr="00491C85">
            <w:t>10</w:t>
          </w:r>
          <w:r w:rsidR="00D447E2">
            <w:t>4</w:t>
          </w:r>
          <w:r w:rsidRPr="00491C85">
            <w:t xml:space="preserve">. </w:t>
          </w:r>
          <w:hyperlink w:anchor="_Toc169595934" w:history="1">
            <w:r w:rsidR="009E69F6" w:rsidRPr="00491C85">
              <w:rPr>
                <w:rStyle w:val="Hyperlink"/>
                <w:color w:val="auto"/>
                <w:u w:val="none"/>
              </w:rPr>
              <w:t>N</w:t>
            </w:r>
            <w:r w:rsidR="0001439D" w:rsidRPr="00491C85">
              <w:rPr>
                <w:rStyle w:val="Hyperlink"/>
                <w:color w:val="auto"/>
                <w:u w:val="none"/>
              </w:rPr>
              <w:t>ội soi thực - quản dạ dày, lấy dị vật</w:t>
            </w:r>
            <w:r w:rsidR="00FA439E" w:rsidRPr="00491C85">
              <w:rPr>
                <w:webHidden/>
              </w:rPr>
              <w:tab/>
            </w:r>
            <w:r w:rsidR="00FA439E" w:rsidRPr="00491C85">
              <w:rPr>
                <w:webHidden/>
              </w:rPr>
              <w:fldChar w:fldCharType="begin"/>
            </w:r>
            <w:r w:rsidR="00FA439E" w:rsidRPr="00491C85">
              <w:rPr>
                <w:webHidden/>
              </w:rPr>
              <w:instrText xml:space="preserve"> PAGEREF _Toc169595934 \h </w:instrText>
            </w:r>
            <w:r w:rsidR="00FA439E" w:rsidRPr="00491C85">
              <w:rPr>
                <w:webHidden/>
              </w:rPr>
            </w:r>
            <w:r w:rsidR="00FA439E" w:rsidRPr="00491C85">
              <w:rPr>
                <w:webHidden/>
              </w:rPr>
              <w:fldChar w:fldCharType="separate"/>
            </w:r>
            <w:r w:rsidR="000F70CB">
              <w:rPr>
                <w:webHidden/>
              </w:rPr>
              <w:t>975</w:t>
            </w:r>
            <w:r w:rsidR="00FA439E" w:rsidRPr="00491C85">
              <w:rPr>
                <w:webHidden/>
              </w:rPr>
              <w:fldChar w:fldCharType="end"/>
            </w:r>
          </w:hyperlink>
        </w:p>
        <w:p w14:paraId="46EA92C7" w14:textId="2A0D780D" w:rsidR="00FA439E" w:rsidRPr="00491C85" w:rsidRDefault="00491C85" w:rsidP="00491C85">
          <w:pPr>
            <w:pStyle w:val="TOC1"/>
            <w:ind w:left="360"/>
            <w:rPr>
              <w:rFonts w:eastAsiaTheme="minorEastAsia"/>
              <w:kern w:val="2"/>
              <w14:ligatures w14:val="standardContextual"/>
            </w:rPr>
          </w:pPr>
          <w:r w:rsidRPr="00491C85">
            <w:t>10</w:t>
          </w:r>
          <w:r w:rsidR="00D447E2">
            <w:t>5</w:t>
          </w:r>
          <w:r w:rsidRPr="00491C85">
            <w:t xml:space="preserve">. </w:t>
          </w:r>
          <w:hyperlink w:anchor="_Toc169595935" w:history="1">
            <w:r w:rsidR="009E69F6" w:rsidRPr="00491C85">
              <w:rPr>
                <w:rStyle w:val="Hyperlink"/>
                <w:color w:val="auto"/>
                <w:u w:val="none"/>
              </w:rPr>
              <w:t>Quy trình th</w:t>
            </w:r>
            <w:r w:rsidR="0001439D" w:rsidRPr="00491C85">
              <w:rPr>
                <w:rStyle w:val="Hyperlink"/>
                <w:color w:val="auto"/>
                <w:u w:val="none"/>
              </w:rPr>
              <w:t>ủ thuật nội soi thực quản - dạ dày</w:t>
            </w:r>
            <w:r w:rsidR="00FA439E" w:rsidRPr="00491C85">
              <w:rPr>
                <w:webHidden/>
              </w:rPr>
              <w:tab/>
            </w:r>
            <w:r w:rsidR="00FA439E" w:rsidRPr="00491C85">
              <w:rPr>
                <w:webHidden/>
              </w:rPr>
              <w:fldChar w:fldCharType="begin"/>
            </w:r>
            <w:r w:rsidR="00FA439E" w:rsidRPr="00491C85">
              <w:rPr>
                <w:webHidden/>
              </w:rPr>
              <w:instrText xml:space="preserve"> PAGEREF _Toc169595935 \h </w:instrText>
            </w:r>
            <w:r w:rsidR="00FA439E" w:rsidRPr="00491C85">
              <w:rPr>
                <w:webHidden/>
              </w:rPr>
            </w:r>
            <w:r w:rsidR="00FA439E" w:rsidRPr="00491C85">
              <w:rPr>
                <w:webHidden/>
              </w:rPr>
              <w:fldChar w:fldCharType="separate"/>
            </w:r>
            <w:r w:rsidR="000F70CB">
              <w:rPr>
                <w:webHidden/>
              </w:rPr>
              <w:t>978</w:t>
            </w:r>
            <w:r w:rsidR="00FA439E" w:rsidRPr="00491C85">
              <w:rPr>
                <w:webHidden/>
              </w:rPr>
              <w:fldChar w:fldCharType="end"/>
            </w:r>
          </w:hyperlink>
        </w:p>
        <w:p w14:paraId="300DBB9A" w14:textId="1DDC322C" w:rsidR="00FA439E" w:rsidRPr="00491C85" w:rsidRDefault="00491C85" w:rsidP="00491C85">
          <w:pPr>
            <w:pStyle w:val="TOC1"/>
            <w:ind w:left="360"/>
            <w:rPr>
              <w:rFonts w:eastAsiaTheme="minorEastAsia"/>
              <w:kern w:val="2"/>
              <w14:ligatures w14:val="standardContextual"/>
            </w:rPr>
          </w:pPr>
          <w:r w:rsidRPr="00491C85">
            <w:t>10</w:t>
          </w:r>
          <w:r w:rsidR="00D447E2">
            <w:t>6</w:t>
          </w:r>
          <w:r w:rsidRPr="00491C85">
            <w:t xml:space="preserve">. </w:t>
          </w:r>
          <w:hyperlink w:anchor="_Toc169595936" w:history="1">
            <w:r w:rsidR="009E69F6" w:rsidRPr="00491C85">
              <w:rPr>
                <w:rStyle w:val="Hyperlink"/>
                <w:color w:val="auto"/>
                <w:u w:val="none"/>
              </w:rPr>
              <w:t>N</w:t>
            </w:r>
            <w:r w:rsidR="0001439D" w:rsidRPr="00491C85">
              <w:rPr>
                <w:rStyle w:val="Hyperlink"/>
                <w:color w:val="auto"/>
                <w:u w:val="none"/>
              </w:rPr>
              <w:t xml:space="preserve">ội soi đại tràng </w:t>
            </w:r>
            <w:r w:rsidR="00BC0BDE" w:rsidRPr="00491C85">
              <w:rPr>
                <w:rStyle w:val="Hyperlink"/>
                <w:color w:val="auto"/>
                <w:u w:val="none"/>
              </w:rPr>
              <w:t>S</w:t>
            </w:r>
            <w:r w:rsidR="0001439D" w:rsidRPr="00491C85">
              <w:rPr>
                <w:rStyle w:val="Hyperlink"/>
                <w:color w:val="auto"/>
                <w:u w:val="none"/>
              </w:rPr>
              <w:t>igma</w:t>
            </w:r>
            <w:r w:rsidR="00FA439E" w:rsidRPr="00491C85">
              <w:rPr>
                <w:webHidden/>
              </w:rPr>
              <w:tab/>
            </w:r>
            <w:r w:rsidR="00FA439E" w:rsidRPr="00491C85">
              <w:rPr>
                <w:webHidden/>
              </w:rPr>
              <w:fldChar w:fldCharType="begin"/>
            </w:r>
            <w:r w:rsidR="00FA439E" w:rsidRPr="00491C85">
              <w:rPr>
                <w:webHidden/>
              </w:rPr>
              <w:instrText xml:space="preserve"> PAGEREF _Toc169595936 \h </w:instrText>
            </w:r>
            <w:r w:rsidR="00FA439E" w:rsidRPr="00491C85">
              <w:rPr>
                <w:webHidden/>
              </w:rPr>
            </w:r>
            <w:r w:rsidR="00FA439E" w:rsidRPr="00491C85">
              <w:rPr>
                <w:webHidden/>
              </w:rPr>
              <w:fldChar w:fldCharType="separate"/>
            </w:r>
            <w:r w:rsidR="000F70CB">
              <w:rPr>
                <w:webHidden/>
              </w:rPr>
              <w:t>982</w:t>
            </w:r>
            <w:r w:rsidR="00FA439E" w:rsidRPr="00491C85">
              <w:rPr>
                <w:webHidden/>
              </w:rPr>
              <w:fldChar w:fldCharType="end"/>
            </w:r>
          </w:hyperlink>
        </w:p>
        <w:p w14:paraId="19E2DE96" w14:textId="1F801C7F" w:rsidR="00FA439E" w:rsidRPr="00491C85" w:rsidRDefault="00491C85" w:rsidP="00491C85">
          <w:pPr>
            <w:pStyle w:val="TOC1"/>
            <w:ind w:left="360"/>
            <w:rPr>
              <w:rFonts w:eastAsiaTheme="minorEastAsia"/>
              <w:kern w:val="2"/>
              <w14:ligatures w14:val="standardContextual"/>
            </w:rPr>
          </w:pPr>
          <w:r w:rsidRPr="00491C85">
            <w:t>10</w:t>
          </w:r>
          <w:r w:rsidR="00D447E2">
            <w:t>7</w:t>
          </w:r>
          <w:r w:rsidRPr="00491C85">
            <w:t xml:space="preserve">. </w:t>
          </w:r>
          <w:hyperlink w:anchor="_Toc169595937" w:history="1">
            <w:r w:rsidR="009E69F6" w:rsidRPr="00491C85">
              <w:rPr>
                <w:rStyle w:val="Hyperlink"/>
                <w:color w:val="auto"/>
                <w:u w:val="none"/>
              </w:rPr>
              <w:t>N</w:t>
            </w:r>
            <w:r w:rsidR="0001439D" w:rsidRPr="00491C85">
              <w:rPr>
                <w:rStyle w:val="Hyperlink"/>
                <w:color w:val="auto"/>
                <w:u w:val="none"/>
              </w:rPr>
              <w:t>ội soi đại trực tràng toàn bộ</w:t>
            </w:r>
            <w:r w:rsidR="00FA439E" w:rsidRPr="00491C85">
              <w:rPr>
                <w:rStyle w:val="Hyperlink"/>
                <w:color w:val="auto"/>
                <w:u w:val="none"/>
              </w:rPr>
              <w:t xml:space="preserve"> </w:t>
            </w:r>
            <w:r w:rsidR="0001439D" w:rsidRPr="00491C85">
              <w:rPr>
                <w:rStyle w:val="Hyperlink"/>
                <w:color w:val="auto"/>
                <w:u w:val="none"/>
              </w:rPr>
              <w:t>ống mềm không sinh thiết</w:t>
            </w:r>
            <w:r w:rsidR="00FA439E" w:rsidRPr="00491C85">
              <w:rPr>
                <w:webHidden/>
              </w:rPr>
              <w:tab/>
            </w:r>
            <w:r w:rsidR="00FA439E" w:rsidRPr="00491C85">
              <w:rPr>
                <w:webHidden/>
              </w:rPr>
              <w:fldChar w:fldCharType="begin"/>
            </w:r>
            <w:r w:rsidR="00FA439E" w:rsidRPr="00491C85">
              <w:rPr>
                <w:webHidden/>
              </w:rPr>
              <w:instrText xml:space="preserve"> PAGEREF _Toc169595937 \h </w:instrText>
            </w:r>
            <w:r w:rsidR="00FA439E" w:rsidRPr="00491C85">
              <w:rPr>
                <w:webHidden/>
              </w:rPr>
            </w:r>
            <w:r w:rsidR="00FA439E" w:rsidRPr="00491C85">
              <w:rPr>
                <w:webHidden/>
              </w:rPr>
              <w:fldChar w:fldCharType="separate"/>
            </w:r>
            <w:r w:rsidR="000F70CB">
              <w:rPr>
                <w:webHidden/>
              </w:rPr>
              <w:t>984</w:t>
            </w:r>
            <w:r w:rsidR="00FA439E" w:rsidRPr="00491C85">
              <w:rPr>
                <w:webHidden/>
              </w:rPr>
              <w:fldChar w:fldCharType="end"/>
            </w:r>
          </w:hyperlink>
        </w:p>
        <w:p w14:paraId="2F81D997" w14:textId="6446EED0" w:rsidR="00FA439E" w:rsidRPr="00491C85" w:rsidRDefault="00491C85" w:rsidP="00491C85">
          <w:pPr>
            <w:pStyle w:val="TOC1"/>
            <w:ind w:left="360"/>
            <w:rPr>
              <w:rFonts w:eastAsiaTheme="minorEastAsia"/>
              <w:kern w:val="2"/>
              <w14:ligatures w14:val="standardContextual"/>
            </w:rPr>
          </w:pPr>
          <w:r w:rsidRPr="00491C85">
            <w:t>10</w:t>
          </w:r>
          <w:r w:rsidR="00D447E2">
            <w:t>8</w:t>
          </w:r>
          <w:r w:rsidRPr="00491C85">
            <w:t xml:space="preserve">. </w:t>
          </w:r>
          <w:hyperlink w:anchor="_Toc169595938" w:history="1">
            <w:r w:rsidR="009E69F6" w:rsidRPr="00491C85">
              <w:rPr>
                <w:rStyle w:val="Hyperlink"/>
                <w:color w:val="auto"/>
                <w:u w:val="none"/>
              </w:rPr>
              <w:t>N</w:t>
            </w:r>
            <w:r w:rsidR="0001439D" w:rsidRPr="00491C85">
              <w:rPr>
                <w:rStyle w:val="Hyperlink"/>
                <w:color w:val="auto"/>
                <w:u w:val="none"/>
              </w:rPr>
              <w:t xml:space="preserve">ội soi can thiệp làm clo test chẩn đoán nhiễm </w:t>
            </w:r>
            <w:r w:rsidR="00BC0BDE" w:rsidRPr="00491C85">
              <w:rPr>
                <w:rStyle w:val="Hyperlink"/>
                <w:color w:val="auto"/>
                <w:u w:val="none"/>
              </w:rPr>
              <w:t>H.P</w:t>
            </w:r>
            <w:r w:rsidR="0001439D" w:rsidRPr="00491C85">
              <w:rPr>
                <w:rStyle w:val="Hyperlink"/>
                <w:color w:val="auto"/>
                <w:u w:val="none"/>
              </w:rPr>
              <w:t>ylori</w:t>
            </w:r>
            <w:r w:rsidR="00FA439E" w:rsidRPr="00491C85">
              <w:rPr>
                <w:webHidden/>
              </w:rPr>
              <w:tab/>
            </w:r>
            <w:r w:rsidR="00FA439E" w:rsidRPr="00491C85">
              <w:rPr>
                <w:webHidden/>
              </w:rPr>
              <w:fldChar w:fldCharType="begin"/>
            </w:r>
            <w:r w:rsidR="00FA439E" w:rsidRPr="00491C85">
              <w:rPr>
                <w:webHidden/>
              </w:rPr>
              <w:instrText xml:space="preserve"> PAGEREF _Toc169595938 \h </w:instrText>
            </w:r>
            <w:r w:rsidR="00FA439E" w:rsidRPr="00491C85">
              <w:rPr>
                <w:webHidden/>
              </w:rPr>
            </w:r>
            <w:r w:rsidR="00FA439E" w:rsidRPr="00491C85">
              <w:rPr>
                <w:webHidden/>
              </w:rPr>
              <w:fldChar w:fldCharType="separate"/>
            </w:r>
            <w:r w:rsidR="000F70CB">
              <w:rPr>
                <w:webHidden/>
              </w:rPr>
              <w:t>988</w:t>
            </w:r>
            <w:r w:rsidR="00FA439E" w:rsidRPr="00491C85">
              <w:rPr>
                <w:webHidden/>
              </w:rPr>
              <w:fldChar w:fldCharType="end"/>
            </w:r>
          </w:hyperlink>
        </w:p>
        <w:p w14:paraId="23853911" w14:textId="2E8C8C99" w:rsidR="00FA439E" w:rsidRPr="00491C85" w:rsidRDefault="00491C85" w:rsidP="00491C85">
          <w:pPr>
            <w:pStyle w:val="TOC1"/>
            <w:ind w:left="360"/>
            <w:rPr>
              <w:rStyle w:val="Hyperlink"/>
              <w:color w:val="auto"/>
              <w:u w:val="none"/>
            </w:rPr>
          </w:pPr>
          <w:r w:rsidRPr="00491C85">
            <w:rPr>
              <w:rStyle w:val="Hyperlink"/>
              <w:color w:val="auto"/>
              <w:u w:val="none"/>
            </w:rPr>
            <w:t>10</w:t>
          </w:r>
          <w:r w:rsidR="00D447E2">
            <w:rPr>
              <w:rStyle w:val="Hyperlink"/>
              <w:color w:val="auto"/>
              <w:u w:val="none"/>
            </w:rPr>
            <w:t>9</w:t>
          </w:r>
          <w:r w:rsidRPr="00491C85">
            <w:rPr>
              <w:rStyle w:val="Hyperlink"/>
              <w:color w:val="auto"/>
              <w:u w:val="none"/>
            </w:rPr>
            <w:t xml:space="preserve">. </w:t>
          </w:r>
          <w:hyperlink w:anchor="_Toc169595939" w:history="1">
            <w:r w:rsidR="009E69F6" w:rsidRPr="00491C85">
              <w:rPr>
                <w:rStyle w:val="Hyperlink"/>
                <w:color w:val="auto"/>
                <w:u w:val="none"/>
              </w:rPr>
              <w:t>N</w:t>
            </w:r>
            <w:r w:rsidR="0001439D" w:rsidRPr="00491C85">
              <w:rPr>
                <w:rStyle w:val="Hyperlink"/>
                <w:color w:val="auto"/>
                <w:u w:val="none"/>
              </w:rPr>
              <w:t>ội soi thực quản - dạ dày – tá tràng không sinh thiết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_Toc169595939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991</w:t>
            </w:r>
            <w:r w:rsidR="00FA439E" w:rsidRPr="00491C85">
              <w:rPr>
                <w:rStyle w:val="Hyperlink"/>
                <w:webHidden/>
                <w:color w:val="auto"/>
                <w:u w:val="none"/>
              </w:rPr>
              <w:fldChar w:fldCharType="end"/>
            </w:r>
          </w:hyperlink>
        </w:p>
        <w:p w14:paraId="48EB1864" w14:textId="0ADD9217" w:rsidR="00FA439E" w:rsidRPr="00491C85" w:rsidRDefault="00491C85" w:rsidP="00491C85">
          <w:pPr>
            <w:pStyle w:val="TOC1"/>
            <w:ind w:left="360"/>
            <w:rPr>
              <w:rStyle w:val="Hyperlink"/>
              <w:color w:val="auto"/>
              <w:u w:val="none"/>
            </w:rPr>
          </w:pPr>
          <w:r w:rsidRPr="00491C85">
            <w:rPr>
              <w:rStyle w:val="Hyperlink"/>
              <w:color w:val="auto"/>
              <w:u w:val="none"/>
            </w:rPr>
            <w:t>1</w:t>
          </w:r>
          <w:r w:rsidR="00D447E2">
            <w:rPr>
              <w:rStyle w:val="Hyperlink"/>
              <w:color w:val="auto"/>
              <w:u w:val="none"/>
            </w:rPr>
            <w:t>10</w:t>
          </w:r>
          <w:r w:rsidRPr="00491C85">
            <w:rPr>
              <w:rStyle w:val="Hyperlink"/>
              <w:color w:val="auto"/>
              <w:u w:val="none"/>
            </w:rPr>
            <w:t xml:space="preserve">. </w:t>
          </w:r>
          <w:hyperlink w:anchor="_Toc169595940" w:history="1">
            <w:r w:rsidR="009E69F6" w:rsidRPr="00491C85">
              <w:rPr>
                <w:rStyle w:val="Hyperlink"/>
                <w:color w:val="auto"/>
                <w:u w:val="none"/>
              </w:rPr>
              <w:t>N</w:t>
            </w:r>
            <w:r w:rsidR="0001439D" w:rsidRPr="00491C85">
              <w:rPr>
                <w:rStyle w:val="Hyperlink"/>
                <w:color w:val="auto"/>
                <w:u w:val="none"/>
              </w:rPr>
              <w:t xml:space="preserve">ội soi đại tràng </w:t>
            </w:r>
            <w:r w:rsidR="00BC0BDE" w:rsidRPr="00491C85">
              <w:rPr>
                <w:rStyle w:val="Hyperlink"/>
                <w:color w:val="auto"/>
                <w:u w:val="none"/>
              </w:rPr>
              <w:t>S</w:t>
            </w:r>
            <w:r w:rsidR="0001439D" w:rsidRPr="00491C85">
              <w:rPr>
                <w:rStyle w:val="Hyperlink"/>
                <w:color w:val="auto"/>
                <w:u w:val="none"/>
              </w:rPr>
              <w:t>igma không sinh thiết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994</w:t>
            </w:r>
            <w:r w:rsidR="00FA439E" w:rsidRPr="00491C85">
              <w:rPr>
                <w:rStyle w:val="Hyperlink"/>
                <w:webHidden/>
                <w:color w:val="auto"/>
                <w:u w:val="none"/>
              </w:rPr>
              <w:fldChar w:fldCharType="end"/>
            </w:r>
          </w:hyperlink>
        </w:p>
        <w:p w14:paraId="7E139EA6" w14:textId="612CE5D5" w:rsidR="00FA439E" w:rsidRPr="00491C85" w:rsidRDefault="00491C85" w:rsidP="00491C85">
          <w:pPr>
            <w:pStyle w:val="TOC1"/>
            <w:ind w:left="360"/>
            <w:rPr>
              <w:rStyle w:val="Hyperlink"/>
              <w:color w:val="auto"/>
              <w:u w:val="none"/>
            </w:rPr>
          </w:pPr>
          <w:r w:rsidRPr="00491C85">
            <w:rPr>
              <w:rStyle w:val="Hyperlink"/>
              <w:color w:val="auto"/>
              <w:u w:val="none"/>
            </w:rPr>
            <w:t>1</w:t>
          </w:r>
          <w:r w:rsidR="00D447E2">
            <w:rPr>
              <w:rStyle w:val="Hyperlink"/>
              <w:color w:val="auto"/>
              <w:u w:val="none"/>
            </w:rPr>
            <w:t>11</w:t>
          </w:r>
          <w:r w:rsidRPr="00491C85">
            <w:rPr>
              <w:rStyle w:val="Hyperlink"/>
              <w:color w:val="auto"/>
              <w:u w:val="none"/>
            </w:rPr>
            <w:t xml:space="preserve">. </w:t>
          </w:r>
          <w:hyperlink w:anchor="_Toc169595941" w:history="1">
            <w:r w:rsidR="009E69F6" w:rsidRPr="00491C85">
              <w:rPr>
                <w:rStyle w:val="Hyperlink"/>
                <w:color w:val="auto"/>
                <w:u w:val="none"/>
              </w:rPr>
              <w:t>Quy trình k</w:t>
            </w:r>
            <w:r w:rsidR="0001439D" w:rsidRPr="00491C85">
              <w:rPr>
                <w:rStyle w:val="Hyperlink"/>
                <w:color w:val="auto"/>
                <w:u w:val="none"/>
              </w:rPr>
              <w:t>ỹ thuật siêu âm tuyến giáp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997</w:t>
            </w:r>
            <w:r w:rsidR="00FA439E" w:rsidRPr="00491C85">
              <w:rPr>
                <w:rStyle w:val="Hyperlink"/>
                <w:webHidden/>
                <w:color w:val="auto"/>
                <w:u w:val="none"/>
              </w:rPr>
              <w:fldChar w:fldCharType="end"/>
            </w:r>
          </w:hyperlink>
        </w:p>
        <w:p w14:paraId="51BA3CD7" w14:textId="6ECD32A6" w:rsidR="00FA439E" w:rsidRPr="00491C85" w:rsidRDefault="00491C85" w:rsidP="00491C85">
          <w:pPr>
            <w:pStyle w:val="TOC1"/>
            <w:ind w:left="360"/>
            <w:rPr>
              <w:rStyle w:val="Hyperlink"/>
              <w:color w:val="auto"/>
              <w:u w:val="none"/>
            </w:rPr>
          </w:pPr>
          <w:r w:rsidRPr="00491C85">
            <w:rPr>
              <w:rStyle w:val="Hyperlink"/>
              <w:color w:val="auto"/>
              <w:u w:val="none"/>
            </w:rPr>
            <w:t>1</w:t>
          </w:r>
          <w:r w:rsidR="00D447E2">
            <w:rPr>
              <w:rStyle w:val="Hyperlink"/>
              <w:color w:val="auto"/>
              <w:u w:val="none"/>
            </w:rPr>
            <w:t>12</w:t>
          </w:r>
          <w:r w:rsidRPr="00491C85">
            <w:rPr>
              <w:rStyle w:val="Hyperlink"/>
              <w:color w:val="auto"/>
              <w:u w:val="none"/>
            </w:rPr>
            <w:t xml:space="preserve">. </w:t>
          </w:r>
          <w:hyperlink w:anchor="_Toc169595942" w:history="1">
            <w:r w:rsidR="009E69F6" w:rsidRPr="00491C85">
              <w:rPr>
                <w:rStyle w:val="Hyperlink"/>
                <w:color w:val="auto"/>
                <w:u w:val="none"/>
              </w:rPr>
              <w:t>K</w:t>
            </w:r>
            <w:r w:rsidR="0001439D" w:rsidRPr="00491C85">
              <w:rPr>
                <w:rStyle w:val="Hyperlink"/>
                <w:color w:val="auto"/>
                <w:u w:val="none"/>
              </w:rPr>
              <w:t>ỹ thuật siêu âm các tuyến nước bọt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999</w:t>
            </w:r>
            <w:r w:rsidR="00FA439E" w:rsidRPr="00491C85">
              <w:rPr>
                <w:rStyle w:val="Hyperlink"/>
                <w:webHidden/>
                <w:color w:val="auto"/>
                <w:u w:val="none"/>
              </w:rPr>
              <w:fldChar w:fldCharType="end"/>
            </w:r>
          </w:hyperlink>
        </w:p>
        <w:p w14:paraId="70BCEBBB" w14:textId="5DFB9F15" w:rsidR="00FA439E" w:rsidRPr="00491C85" w:rsidRDefault="00491C85" w:rsidP="00491C85">
          <w:pPr>
            <w:pStyle w:val="TOC1"/>
            <w:ind w:left="360"/>
            <w:rPr>
              <w:rStyle w:val="Hyperlink"/>
              <w:color w:val="auto"/>
              <w:u w:val="none"/>
            </w:rPr>
          </w:pPr>
          <w:r w:rsidRPr="00491C85">
            <w:rPr>
              <w:rStyle w:val="Hyperlink"/>
              <w:color w:val="auto"/>
              <w:u w:val="none"/>
            </w:rPr>
            <w:t>11</w:t>
          </w:r>
          <w:r w:rsidR="00D447E2">
            <w:rPr>
              <w:rStyle w:val="Hyperlink"/>
              <w:color w:val="auto"/>
              <w:u w:val="none"/>
            </w:rPr>
            <w:t>3</w:t>
          </w:r>
          <w:r w:rsidRPr="00491C85">
            <w:rPr>
              <w:rStyle w:val="Hyperlink"/>
              <w:color w:val="auto"/>
              <w:u w:val="none"/>
            </w:rPr>
            <w:t xml:space="preserve">. </w:t>
          </w:r>
          <w:hyperlink w:anchor="_Toc169595943" w:history="1">
            <w:r w:rsidR="009E69F6" w:rsidRPr="00491C85">
              <w:rPr>
                <w:rStyle w:val="Hyperlink"/>
                <w:color w:val="auto"/>
                <w:u w:val="none"/>
              </w:rPr>
              <w:t>Quy trình k</w:t>
            </w:r>
            <w:r w:rsidR="0001439D" w:rsidRPr="00491C85">
              <w:rPr>
                <w:rStyle w:val="Hyperlink"/>
                <w:color w:val="auto"/>
                <w:u w:val="none"/>
              </w:rPr>
              <w:t>ỹ thuật siêu âm cơ phần mềm vùng cổ</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1001</w:t>
            </w:r>
            <w:r w:rsidR="00FA439E" w:rsidRPr="00491C85">
              <w:rPr>
                <w:rStyle w:val="Hyperlink"/>
                <w:webHidden/>
                <w:color w:val="auto"/>
                <w:u w:val="none"/>
              </w:rPr>
              <w:fldChar w:fldCharType="end"/>
            </w:r>
          </w:hyperlink>
        </w:p>
        <w:p w14:paraId="1AAC46CB" w14:textId="007BDE9B" w:rsidR="00FA439E" w:rsidRPr="00491C85" w:rsidRDefault="00491C85" w:rsidP="00491C85">
          <w:pPr>
            <w:pStyle w:val="TOC1"/>
            <w:ind w:left="360"/>
            <w:rPr>
              <w:rFonts w:eastAsiaTheme="minorEastAsia"/>
              <w:kern w:val="2"/>
              <w14:ligatures w14:val="standardContextual"/>
            </w:rPr>
          </w:pPr>
          <w:r w:rsidRPr="00491C85">
            <w:rPr>
              <w:rStyle w:val="Hyperlink"/>
              <w:color w:val="auto"/>
              <w:u w:val="none"/>
            </w:rPr>
            <w:t>11</w:t>
          </w:r>
          <w:r w:rsidR="00D447E2">
            <w:rPr>
              <w:rStyle w:val="Hyperlink"/>
              <w:color w:val="auto"/>
              <w:u w:val="none"/>
            </w:rPr>
            <w:t>4</w:t>
          </w:r>
          <w:r w:rsidRPr="00491C85">
            <w:rPr>
              <w:rStyle w:val="Hyperlink"/>
              <w:color w:val="auto"/>
              <w:u w:val="none"/>
            </w:rPr>
            <w:t xml:space="preserve">. </w:t>
          </w:r>
          <w:hyperlink w:anchor="_Toc169595944" w:history="1">
            <w:r w:rsidR="009E69F6" w:rsidRPr="00491C85">
              <w:rPr>
                <w:rStyle w:val="Hyperlink"/>
                <w:color w:val="auto"/>
                <w:u w:val="none"/>
              </w:rPr>
              <w:t>Quy trình k</w:t>
            </w:r>
            <w:r w:rsidR="0001439D" w:rsidRPr="00491C85">
              <w:rPr>
                <w:rStyle w:val="Hyperlink"/>
                <w:color w:val="auto"/>
                <w:u w:val="none"/>
              </w:rPr>
              <w:t>ỹ thuật siêu hạch cổ</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1003</w:t>
            </w:r>
            <w:r w:rsidR="00FA439E" w:rsidRPr="00491C85">
              <w:rPr>
                <w:rStyle w:val="Hyperlink"/>
                <w:webHidden/>
                <w:color w:val="auto"/>
                <w:u w:val="none"/>
              </w:rPr>
              <w:fldChar w:fldCharType="end"/>
            </w:r>
          </w:hyperlink>
        </w:p>
        <w:p w14:paraId="5E2495E9" w14:textId="4159C588" w:rsidR="00FA439E" w:rsidRPr="00491C85" w:rsidRDefault="00491C85" w:rsidP="00491C85">
          <w:pPr>
            <w:pStyle w:val="TOC1"/>
            <w:ind w:left="360"/>
            <w:rPr>
              <w:rStyle w:val="Hyperlink"/>
              <w:color w:val="auto"/>
              <w:u w:val="none"/>
            </w:rPr>
          </w:pPr>
          <w:r w:rsidRPr="00491C85">
            <w:rPr>
              <w:rStyle w:val="Hyperlink"/>
              <w:color w:val="auto"/>
              <w:u w:val="none"/>
            </w:rPr>
            <w:t>11</w:t>
          </w:r>
          <w:r w:rsidR="00D447E2">
            <w:rPr>
              <w:rStyle w:val="Hyperlink"/>
              <w:color w:val="auto"/>
              <w:u w:val="none"/>
            </w:rPr>
            <w:t>5</w:t>
          </w:r>
          <w:r w:rsidRPr="00491C85">
            <w:rPr>
              <w:rStyle w:val="Hyperlink"/>
              <w:color w:val="auto"/>
              <w:u w:val="none"/>
            </w:rPr>
            <w:t xml:space="preserve">. </w:t>
          </w:r>
          <w:hyperlink w:anchor="_Toc169595945" w:history="1">
            <w:r w:rsidR="009E69F6" w:rsidRPr="00491C85">
              <w:rPr>
                <w:rStyle w:val="Hyperlink"/>
                <w:color w:val="auto"/>
                <w:u w:val="none"/>
              </w:rPr>
              <w:t>K</w:t>
            </w:r>
            <w:r w:rsidR="0001439D" w:rsidRPr="00491C85">
              <w:rPr>
                <w:rStyle w:val="Hyperlink"/>
                <w:color w:val="auto"/>
                <w:u w:val="none"/>
              </w:rPr>
              <w:t>ỹ thuật siêu âm đàn hồi mô tuyến giáp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1005</w:t>
            </w:r>
            <w:r w:rsidR="00FA439E" w:rsidRPr="00491C85">
              <w:rPr>
                <w:rStyle w:val="Hyperlink"/>
                <w:webHidden/>
                <w:color w:val="auto"/>
                <w:u w:val="none"/>
              </w:rPr>
              <w:fldChar w:fldCharType="end"/>
            </w:r>
          </w:hyperlink>
        </w:p>
        <w:p w14:paraId="3C980661" w14:textId="7496DCF0" w:rsidR="00FA439E" w:rsidRPr="00491C85" w:rsidRDefault="00491C85" w:rsidP="00491C85">
          <w:pPr>
            <w:pStyle w:val="TOC1"/>
            <w:ind w:left="360"/>
            <w:rPr>
              <w:rStyle w:val="Hyperlink"/>
              <w:color w:val="auto"/>
              <w:u w:val="none"/>
            </w:rPr>
          </w:pPr>
          <w:r w:rsidRPr="00491C85">
            <w:rPr>
              <w:rStyle w:val="Hyperlink"/>
              <w:color w:val="auto"/>
              <w:u w:val="none"/>
            </w:rPr>
            <w:t>11</w:t>
          </w:r>
          <w:r w:rsidR="00D447E2">
            <w:rPr>
              <w:rStyle w:val="Hyperlink"/>
              <w:color w:val="auto"/>
              <w:u w:val="none"/>
            </w:rPr>
            <w:t>6</w:t>
          </w:r>
          <w:r w:rsidRPr="00491C85">
            <w:rPr>
              <w:rStyle w:val="Hyperlink"/>
              <w:color w:val="auto"/>
              <w:u w:val="none"/>
            </w:rPr>
            <w:t xml:space="preserve">. </w:t>
          </w:r>
          <w:hyperlink w:anchor="_Toc169595946" w:history="1">
            <w:r w:rsidR="009E69F6" w:rsidRPr="00491C85">
              <w:rPr>
                <w:rStyle w:val="Hyperlink"/>
                <w:color w:val="auto"/>
                <w:u w:val="none"/>
              </w:rPr>
              <w:t>Quy trình k</w:t>
            </w:r>
            <w:r w:rsidR="0001439D" w:rsidRPr="00491C85">
              <w:rPr>
                <w:rStyle w:val="Hyperlink"/>
                <w:color w:val="auto"/>
                <w:u w:val="none"/>
              </w:rPr>
              <w:t>ỹ thuật siêu âm hốc mắt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1007</w:t>
            </w:r>
            <w:r w:rsidR="00FA439E" w:rsidRPr="00491C85">
              <w:rPr>
                <w:rStyle w:val="Hyperlink"/>
                <w:webHidden/>
                <w:color w:val="auto"/>
                <w:u w:val="none"/>
              </w:rPr>
              <w:fldChar w:fldCharType="end"/>
            </w:r>
          </w:hyperlink>
        </w:p>
        <w:p w14:paraId="2F397EF2" w14:textId="4EB64D5A" w:rsidR="00FA439E" w:rsidRPr="00491C85" w:rsidRDefault="00491C85" w:rsidP="00491C85">
          <w:pPr>
            <w:pStyle w:val="TOC1"/>
            <w:ind w:left="360"/>
            <w:rPr>
              <w:rStyle w:val="Hyperlink"/>
              <w:color w:val="auto"/>
              <w:u w:val="none"/>
            </w:rPr>
          </w:pPr>
          <w:r w:rsidRPr="00491C85">
            <w:rPr>
              <w:rStyle w:val="Hyperlink"/>
              <w:color w:val="auto"/>
              <w:u w:val="none"/>
            </w:rPr>
            <w:t>11</w:t>
          </w:r>
          <w:r w:rsidR="00D447E2">
            <w:rPr>
              <w:rStyle w:val="Hyperlink"/>
              <w:color w:val="auto"/>
              <w:u w:val="none"/>
            </w:rPr>
            <w:t>7</w:t>
          </w:r>
          <w:r w:rsidRPr="00491C85">
            <w:rPr>
              <w:rStyle w:val="Hyperlink"/>
              <w:color w:val="auto"/>
              <w:u w:val="none"/>
            </w:rPr>
            <w:t xml:space="preserve">. </w:t>
          </w:r>
          <w:hyperlink w:anchor="_Toc169595947" w:history="1">
            <w:r w:rsidR="009E69F6" w:rsidRPr="00491C85">
              <w:rPr>
                <w:rStyle w:val="Hyperlink"/>
                <w:color w:val="auto"/>
                <w:u w:val="none"/>
              </w:rPr>
              <w:t>Quy trình k</w:t>
            </w:r>
            <w:r w:rsidR="0001439D" w:rsidRPr="00491C85">
              <w:rPr>
                <w:rStyle w:val="Hyperlink"/>
                <w:color w:val="auto"/>
                <w:u w:val="none"/>
              </w:rPr>
              <w:t>ỹ thuật siêu âm qua thóp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_Toc169595947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1008</w:t>
            </w:r>
            <w:r w:rsidR="00FA439E" w:rsidRPr="00491C85">
              <w:rPr>
                <w:rStyle w:val="Hyperlink"/>
                <w:webHidden/>
                <w:color w:val="auto"/>
                <w:u w:val="none"/>
              </w:rPr>
              <w:fldChar w:fldCharType="end"/>
            </w:r>
          </w:hyperlink>
        </w:p>
        <w:p w14:paraId="20FCDFEC" w14:textId="33B42978" w:rsidR="00FA439E" w:rsidRPr="00491C85" w:rsidRDefault="00491C85" w:rsidP="00D447E2">
          <w:pPr>
            <w:pStyle w:val="TOC1"/>
            <w:ind w:left="360"/>
            <w:rPr>
              <w:rStyle w:val="Hyperlink"/>
              <w:color w:val="auto"/>
              <w:u w:val="none"/>
            </w:rPr>
          </w:pPr>
          <w:r w:rsidRPr="00491C85">
            <w:rPr>
              <w:rStyle w:val="Hyperlink"/>
              <w:color w:val="auto"/>
              <w:u w:val="none"/>
            </w:rPr>
            <w:t>11</w:t>
          </w:r>
          <w:r w:rsidR="00D447E2">
            <w:rPr>
              <w:rStyle w:val="Hyperlink"/>
              <w:color w:val="auto"/>
              <w:u w:val="none"/>
            </w:rPr>
            <w:t>8</w:t>
          </w:r>
          <w:r w:rsidRPr="00491C85">
            <w:rPr>
              <w:rStyle w:val="Hyperlink"/>
              <w:color w:val="auto"/>
              <w:u w:val="none"/>
            </w:rPr>
            <w:t xml:space="preserve">. </w:t>
          </w:r>
          <w:hyperlink w:anchor="_Toc169595949" w:history="1">
            <w:r w:rsidR="009E69F6" w:rsidRPr="00491C85">
              <w:rPr>
                <w:rStyle w:val="Hyperlink"/>
                <w:color w:val="auto"/>
                <w:u w:val="none"/>
              </w:rPr>
              <w:t>Quy trình k</w:t>
            </w:r>
            <w:r w:rsidR="0001439D" w:rsidRPr="00491C85">
              <w:rPr>
                <w:rStyle w:val="Hyperlink"/>
                <w:color w:val="auto"/>
                <w:u w:val="none"/>
              </w:rPr>
              <w:t>ỹ thuật</w:t>
            </w:r>
          </w:hyperlink>
          <w:r w:rsidR="00D447E2">
            <w:rPr>
              <w:rStyle w:val="Hyperlink"/>
              <w:color w:val="auto"/>
              <w:u w:val="none"/>
            </w:rPr>
            <w:t xml:space="preserve"> </w:t>
          </w:r>
          <w:hyperlink w:anchor="_Toc169595950" w:history="1">
            <w:r w:rsidR="009E69F6" w:rsidRPr="00491C85">
              <w:rPr>
                <w:rStyle w:val="Hyperlink"/>
                <w:color w:val="auto"/>
                <w:u w:val="none"/>
              </w:rPr>
              <w:t xml:space="preserve">Siêu </w:t>
            </w:r>
            <w:r w:rsidR="0001439D" w:rsidRPr="00491C85">
              <w:rPr>
                <w:rStyle w:val="Hyperlink"/>
                <w:color w:val="auto"/>
                <w:u w:val="none"/>
              </w:rPr>
              <w:t xml:space="preserve">âm </w:t>
            </w:r>
            <w:r w:rsidR="00BC0BDE" w:rsidRPr="00491C85">
              <w:rPr>
                <w:rStyle w:val="Hyperlink"/>
                <w:color w:val="auto"/>
                <w:u w:val="none"/>
              </w:rPr>
              <w:t>D</w:t>
            </w:r>
            <w:r w:rsidR="0001439D" w:rsidRPr="00491C85">
              <w:rPr>
                <w:rStyle w:val="Hyperlink"/>
                <w:color w:val="auto"/>
                <w:u w:val="none"/>
              </w:rPr>
              <w:t>oppler u tuyến, hạch vùng cổ</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1009</w:t>
            </w:r>
            <w:r w:rsidR="00FA439E" w:rsidRPr="00491C85">
              <w:rPr>
                <w:rStyle w:val="Hyperlink"/>
                <w:webHidden/>
                <w:color w:val="auto"/>
                <w:u w:val="none"/>
              </w:rPr>
              <w:fldChar w:fldCharType="end"/>
            </w:r>
          </w:hyperlink>
        </w:p>
        <w:p w14:paraId="202734BB" w14:textId="37E205F1" w:rsidR="00FA439E" w:rsidRPr="00491C85" w:rsidRDefault="00491C85" w:rsidP="00491C85">
          <w:pPr>
            <w:pStyle w:val="TOC1"/>
            <w:ind w:left="360"/>
            <w:rPr>
              <w:rStyle w:val="Hyperlink"/>
              <w:color w:val="auto"/>
              <w:u w:val="none"/>
            </w:rPr>
          </w:pPr>
          <w:r w:rsidRPr="00491C85">
            <w:rPr>
              <w:rStyle w:val="Hyperlink"/>
              <w:color w:val="auto"/>
              <w:u w:val="none"/>
            </w:rPr>
            <w:t xml:space="preserve">119. </w:t>
          </w:r>
          <w:hyperlink w:anchor="_Toc169595951" w:history="1">
            <w:r w:rsidR="009E69F6" w:rsidRPr="00491C85">
              <w:rPr>
                <w:rStyle w:val="Hyperlink"/>
                <w:color w:val="auto"/>
                <w:u w:val="none"/>
              </w:rPr>
              <w:t>Quy trình k</w:t>
            </w:r>
            <w:r w:rsidR="0001439D" w:rsidRPr="00491C85">
              <w:rPr>
                <w:rStyle w:val="Hyperlink"/>
                <w:color w:val="auto"/>
                <w:u w:val="none"/>
              </w:rPr>
              <w:t>ỹ thuật siêu âm khoang màng phổi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1011</w:t>
            </w:r>
            <w:r w:rsidR="00FA439E" w:rsidRPr="00491C85">
              <w:rPr>
                <w:rStyle w:val="Hyperlink"/>
                <w:webHidden/>
                <w:color w:val="auto"/>
                <w:u w:val="none"/>
              </w:rPr>
              <w:fldChar w:fldCharType="end"/>
            </w:r>
          </w:hyperlink>
        </w:p>
        <w:p w14:paraId="0418CDD3" w14:textId="36F635B0" w:rsidR="00FA439E" w:rsidRPr="00491C85" w:rsidRDefault="00491C85" w:rsidP="00EF79DB">
          <w:pPr>
            <w:pStyle w:val="TOC1"/>
            <w:ind w:left="360"/>
            <w:rPr>
              <w:rStyle w:val="Hyperlink"/>
              <w:color w:val="auto"/>
              <w:u w:val="none"/>
            </w:rPr>
          </w:pPr>
          <w:r w:rsidRPr="00491C85">
            <w:rPr>
              <w:rStyle w:val="Hyperlink"/>
              <w:color w:val="auto"/>
              <w:u w:val="none"/>
            </w:rPr>
            <w:t xml:space="preserve">120. </w:t>
          </w:r>
          <w:hyperlink w:anchor="_Toc169595952" w:history="1">
            <w:r w:rsidR="009E69F6" w:rsidRPr="00491C85">
              <w:rPr>
                <w:rStyle w:val="Hyperlink"/>
                <w:color w:val="auto"/>
                <w:u w:val="none"/>
              </w:rPr>
              <w:t>Quy trình k</w:t>
            </w:r>
            <w:r w:rsidR="0001439D" w:rsidRPr="00491C85">
              <w:rPr>
                <w:rStyle w:val="Hyperlink"/>
                <w:color w:val="auto"/>
                <w:u w:val="none"/>
              </w:rPr>
              <w:t>ỹ thuật siêu âm thành ngực</w:t>
            </w:r>
          </w:hyperlink>
          <w:r w:rsidR="00EF79DB">
            <w:rPr>
              <w:rStyle w:val="Hyperlink"/>
              <w:color w:val="auto"/>
              <w:u w:val="none"/>
            </w:rPr>
            <w:t xml:space="preserve"> </w:t>
          </w:r>
          <w:hyperlink w:anchor="_Toc169595953" w:history="1">
            <w:r w:rsidR="009E69F6" w:rsidRPr="00491C85">
              <w:rPr>
                <w:rStyle w:val="Hyperlink"/>
                <w:color w:val="auto"/>
                <w:u w:val="none"/>
              </w:rPr>
              <w:t>(Cơ,</w:t>
            </w:r>
            <w:r w:rsidR="00EF79DB">
              <w:rPr>
                <w:rStyle w:val="Hyperlink"/>
                <w:color w:val="auto"/>
                <w:u w:val="none"/>
              </w:rPr>
              <w:t xml:space="preserve"> </w:t>
            </w:r>
            <w:r w:rsidR="009E69F6" w:rsidRPr="00491C85">
              <w:rPr>
                <w:rStyle w:val="Hyperlink"/>
                <w:color w:val="auto"/>
                <w:u w:val="none"/>
              </w:rPr>
              <w:t>ph</w:t>
            </w:r>
            <w:r w:rsidR="0001439D" w:rsidRPr="00491C85">
              <w:rPr>
                <w:rStyle w:val="Hyperlink"/>
                <w:color w:val="auto"/>
                <w:u w:val="none"/>
              </w:rPr>
              <w:t>ần</w:t>
            </w:r>
            <w:r w:rsidR="00EF79DB">
              <w:rPr>
                <w:rStyle w:val="Hyperlink"/>
                <w:color w:val="auto"/>
                <w:u w:val="none"/>
              </w:rPr>
              <w:t xml:space="preserve"> </w:t>
            </w:r>
            <w:r w:rsidR="0001439D" w:rsidRPr="00491C85">
              <w:rPr>
                <w:rStyle w:val="Hyperlink"/>
                <w:color w:val="auto"/>
                <w:u w:val="none"/>
              </w:rPr>
              <w:t>mềm</w:t>
            </w:r>
            <w:r w:rsidR="00EF79DB">
              <w:rPr>
                <w:rStyle w:val="Hyperlink"/>
                <w:color w:val="auto"/>
                <w:u w:val="none"/>
              </w:rPr>
              <w:t xml:space="preserve"> </w:t>
            </w:r>
            <w:r w:rsidR="0001439D" w:rsidRPr="00491C85">
              <w:rPr>
                <w:rStyle w:val="Hyperlink"/>
                <w:color w:val="auto"/>
                <w:u w:val="none"/>
              </w:rPr>
              <w:t>thành</w:t>
            </w:r>
            <w:r w:rsidR="00EF79DB">
              <w:rPr>
                <w:rStyle w:val="Hyperlink"/>
                <w:color w:val="auto"/>
                <w:u w:val="none"/>
              </w:rPr>
              <w:t xml:space="preserve"> </w:t>
            </w:r>
            <w:r w:rsidR="0001439D" w:rsidRPr="00491C85">
              <w:rPr>
                <w:rStyle w:val="Hyperlink"/>
                <w:color w:val="auto"/>
                <w:u w:val="none"/>
              </w:rPr>
              <w:t>ngực)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1013</w:t>
            </w:r>
            <w:r w:rsidR="00FA439E" w:rsidRPr="00491C85">
              <w:rPr>
                <w:rStyle w:val="Hyperlink"/>
                <w:webHidden/>
                <w:color w:val="auto"/>
                <w:u w:val="none"/>
              </w:rPr>
              <w:fldChar w:fldCharType="end"/>
            </w:r>
          </w:hyperlink>
        </w:p>
        <w:p w14:paraId="469CC8A8" w14:textId="3E5763BF" w:rsidR="00FA439E" w:rsidRPr="00491C85" w:rsidRDefault="00491C85" w:rsidP="00491C85">
          <w:pPr>
            <w:pStyle w:val="TOC1"/>
            <w:ind w:left="360"/>
            <w:rPr>
              <w:rStyle w:val="Hyperlink"/>
              <w:color w:val="auto"/>
              <w:u w:val="none"/>
            </w:rPr>
          </w:pPr>
          <w:r w:rsidRPr="00491C85">
            <w:rPr>
              <w:rStyle w:val="Hyperlink"/>
              <w:color w:val="auto"/>
              <w:u w:val="none"/>
            </w:rPr>
            <w:t>12</w:t>
          </w:r>
          <w:r w:rsidR="00EF79DB">
            <w:rPr>
              <w:rStyle w:val="Hyperlink"/>
              <w:color w:val="auto"/>
              <w:u w:val="none"/>
            </w:rPr>
            <w:t>1</w:t>
          </w:r>
          <w:r w:rsidRPr="00491C85">
            <w:rPr>
              <w:rStyle w:val="Hyperlink"/>
              <w:color w:val="auto"/>
              <w:u w:val="none"/>
            </w:rPr>
            <w:t xml:space="preserve">. </w:t>
          </w:r>
          <w:hyperlink w:anchor="_Toc169595954" w:history="1">
            <w:r w:rsidR="009E69F6" w:rsidRPr="00491C85">
              <w:rPr>
                <w:rStyle w:val="Hyperlink"/>
                <w:color w:val="auto"/>
                <w:u w:val="none"/>
              </w:rPr>
              <w:t>Quy trình k</w:t>
            </w:r>
            <w:r w:rsidR="0001439D" w:rsidRPr="00491C85">
              <w:rPr>
                <w:rStyle w:val="Hyperlink"/>
                <w:color w:val="auto"/>
                <w:u w:val="none"/>
              </w:rPr>
              <w:t>ỹ thuật siêu âm hệ tiết niệu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1015</w:t>
            </w:r>
            <w:r w:rsidR="00FA439E" w:rsidRPr="00491C85">
              <w:rPr>
                <w:rStyle w:val="Hyperlink"/>
                <w:webHidden/>
                <w:color w:val="auto"/>
                <w:u w:val="none"/>
              </w:rPr>
              <w:fldChar w:fldCharType="end"/>
            </w:r>
          </w:hyperlink>
        </w:p>
        <w:p w14:paraId="07CAA6EE" w14:textId="74E731B4" w:rsidR="00FA439E" w:rsidRPr="00491C85" w:rsidRDefault="00491C85" w:rsidP="00491C85">
          <w:pPr>
            <w:pStyle w:val="TOC1"/>
            <w:ind w:left="360"/>
            <w:rPr>
              <w:rStyle w:val="Hyperlink"/>
              <w:color w:val="auto"/>
              <w:u w:val="none"/>
            </w:rPr>
          </w:pPr>
          <w:r w:rsidRPr="00491C85">
            <w:rPr>
              <w:rStyle w:val="Hyperlink"/>
              <w:color w:val="auto"/>
              <w:u w:val="none"/>
            </w:rPr>
            <w:lastRenderedPageBreak/>
            <w:t>12</w:t>
          </w:r>
          <w:r w:rsidR="00EF79DB">
            <w:rPr>
              <w:rStyle w:val="Hyperlink"/>
              <w:color w:val="auto"/>
              <w:u w:val="none"/>
            </w:rPr>
            <w:t>2</w:t>
          </w:r>
          <w:r w:rsidRPr="00491C85">
            <w:rPr>
              <w:rStyle w:val="Hyperlink"/>
              <w:color w:val="auto"/>
              <w:u w:val="none"/>
            </w:rPr>
            <w:t xml:space="preserve">. </w:t>
          </w:r>
          <w:hyperlink w:anchor="_Toc169595955" w:history="1">
            <w:r w:rsidR="009E69F6" w:rsidRPr="00491C85">
              <w:rPr>
                <w:rStyle w:val="Hyperlink"/>
                <w:color w:val="auto"/>
                <w:u w:val="none"/>
              </w:rPr>
              <w:t>Quy trình k</w:t>
            </w:r>
            <w:r w:rsidR="0001439D" w:rsidRPr="00491C85">
              <w:rPr>
                <w:rStyle w:val="Hyperlink"/>
                <w:color w:val="auto"/>
                <w:u w:val="none"/>
              </w:rPr>
              <w:t>ỹ thuật siêu âm tử cung phần phụ</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1017</w:t>
            </w:r>
            <w:r w:rsidR="00FA439E" w:rsidRPr="00491C85">
              <w:rPr>
                <w:rStyle w:val="Hyperlink"/>
                <w:webHidden/>
                <w:color w:val="auto"/>
                <w:u w:val="none"/>
              </w:rPr>
              <w:fldChar w:fldCharType="end"/>
            </w:r>
          </w:hyperlink>
        </w:p>
        <w:p w14:paraId="0472C065" w14:textId="700F3E6D" w:rsidR="00FA439E" w:rsidRPr="00491C85" w:rsidRDefault="00491C85" w:rsidP="00491C85">
          <w:pPr>
            <w:pStyle w:val="TOC1"/>
            <w:ind w:left="360"/>
            <w:rPr>
              <w:rStyle w:val="Hyperlink"/>
              <w:color w:val="auto"/>
              <w:u w:val="none"/>
            </w:rPr>
          </w:pPr>
          <w:r w:rsidRPr="00491C85">
            <w:rPr>
              <w:rStyle w:val="Hyperlink"/>
              <w:color w:val="auto"/>
              <w:u w:val="none"/>
            </w:rPr>
            <w:t>12</w:t>
          </w:r>
          <w:r w:rsidR="00EF79DB">
            <w:rPr>
              <w:rStyle w:val="Hyperlink"/>
              <w:color w:val="auto"/>
              <w:u w:val="none"/>
            </w:rPr>
            <w:t>3</w:t>
          </w:r>
          <w:r w:rsidRPr="00491C85">
            <w:rPr>
              <w:rStyle w:val="Hyperlink"/>
              <w:color w:val="auto"/>
              <w:u w:val="none"/>
            </w:rPr>
            <w:t xml:space="preserve">. </w:t>
          </w:r>
          <w:hyperlink w:anchor="_Toc169595956" w:history="1">
            <w:r w:rsidR="009E69F6" w:rsidRPr="00491C85">
              <w:rPr>
                <w:rStyle w:val="Hyperlink"/>
                <w:color w:val="auto"/>
                <w:u w:val="none"/>
              </w:rPr>
              <w:t>Quy trình k</w:t>
            </w:r>
            <w:r w:rsidR="0001439D" w:rsidRPr="00491C85">
              <w:rPr>
                <w:rStyle w:val="Hyperlink"/>
                <w:color w:val="auto"/>
                <w:u w:val="none"/>
              </w:rPr>
              <w:t>ỹ thuật siêu âm ống tiêu hóa</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1019</w:t>
            </w:r>
            <w:r w:rsidR="00FA439E" w:rsidRPr="00491C85">
              <w:rPr>
                <w:rStyle w:val="Hyperlink"/>
                <w:webHidden/>
                <w:color w:val="auto"/>
                <w:u w:val="none"/>
              </w:rPr>
              <w:fldChar w:fldCharType="end"/>
            </w:r>
          </w:hyperlink>
        </w:p>
        <w:p w14:paraId="0DF4A877" w14:textId="4EA4F3D7" w:rsidR="00FA439E" w:rsidRPr="00491C85" w:rsidRDefault="00491C85" w:rsidP="00EF79DB">
          <w:pPr>
            <w:pStyle w:val="TOC1"/>
            <w:ind w:left="360"/>
            <w:rPr>
              <w:rStyle w:val="Hyperlink"/>
              <w:color w:val="auto"/>
              <w:u w:val="none"/>
            </w:rPr>
          </w:pPr>
          <w:r w:rsidRPr="00491C85">
            <w:rPr>
              <w:rStyle w:val="Hyperlink"/>
              <w:color w:val="auto"/>
              <w:u w:val="none"/>
            </w:rPr>
            <w:t>12</w:t>
          </w:r>
          <w:r w:rsidR="00EF79DB">
            <w:rPr>
              <w:rStyle w:val="Hyperlink"/>
              <w:color w:val="auto"/>
              <w:u w:val="none"/>
            </w:rPr>
            <w:t>4</w:t>
          </w:r>
          <w:r w:rsidRPr="00491C85">
            <w:rPr>
              <w:rStyle w:val="Hyperlink"/>
              <w:color w:val="auto"/>
              <w:u w:val="none"/>
            </w:rPr>
            <w:t xml:space="preserve">. </w:t>
          </w:r>
          <w:hyperlink w:anchor="_Toc169595957" w:history="1">
            <w:r w:rsidR="009E69F6" w:rsidRPr="00491C85">
              <w:rPr>
                <w:rStyle w:val="Hyperlink"/>
                <w:color w:val="auto"/>
                <w:u w:val="none"/>
              </w:rPr>
              <w:t>Quy trình k</w:t>
            </w:r>
            <w:r w:rsidR="0001439D" w:rsidRPr="00491C85">
              <w:rPr>
                <w:rStyle w:val="Hyperlink"/>
                <w:color w:val="auto"/>
                <w:u w:val="none"/>
              </w:rPr>
              <w:t>ỹ thuật siêu âm thai</w:t>
            </w:r>
          </w:hyperlink>
          <w:r w:rsidR="00EF79DB">
            <w:rPr>
              <w:rStyle w:val="Hyperlink"/>
              <w:color w:val="auto"/>
              <w:u w:val="none"/>
            </w:rPr>
            <w:t xml:space="preserve"> </w:t>
          </w:r>
          <w:hyperlink w:anchor="_Toc169595958" w:history="1">
            <w:r w:rsidR="009E69F6" w:rsidRPr="00491C85">
              <w:rPr>
                <w:rStyle w:val="Hyperlink"/>
                <w:color w:val="auto"/>
                <w:u w:val="none"/>
              </w:rPr>
              <w:t>(Thai,</w:t>
            </w:r>
            <w:r w:rsidR="00EF79DB">
              <w:rPr>
                <w:rStyle w:val="Hyperlink"/>
                <w:color w:val="auto"/>
                <w:u w:val="none"/>
              </w:rPr>
              <w:t xml:space="preserve"> </w:t>
            </w:r>
            <w:r w:rsidR="009E69F6" w:rsidRPr="00491C85">
              <w:rPr>
                <w:rStyle w:val="Hyperlink"/>
                <w:color w:val="auto"/>
                <w:u w:val="none"/>
              </w:rPr>
              <w:t>nhau</w:t>
            </w:r>
            <w:r w:rsidR="00EF79DB">
              <w:rPr>
                <w:rStyle w:val="Hyperlink"/>
                <w:color w:val="auto"/>
                <w:u w:val="none"/>
              </w:rPr>
              <w:t xml:space="preserve"> </w:t>
            </w:r>
            <w:r w:rsidR="009E69F6" w:rsidRPr="00491C85">
              <w:rPr>
                <w:rStyle w:val="Hyperlink"/>
                <w:color w:val="auto"/>
                <w:u w:val="none"/>
              </w:rPr>
              <w:t>thai,</w:t>
            </w:r>
            <w:r w:rsidR="00EF79DB">
              <w:rPr>
                <w:rStyle w:val="Hyperlink"/>
                <w:color w:val="auto"/>
                <w:u w:val="none"/>
              </w:rPr>
              <w:t xml:space="preserve"> </w:t>
            </w:r>
            <w:r w:rsidR="009E69F6" w:rsidRPr="00491C85">
              <w:rPr>
                <w:rStyle w:val="Hyperlink"/>
                <w:color w:val="auto"/>
                <w:u w:val="none"/>
              </w:rPr>
              <w:t>nư</w:t>
            </w:r>
            <w:r w:rsidR="0001439D" w:rsidRPr="00491C85">
              <w:rPr>
                <w:rStyle w:val="Hyperlink"/>
                <w:color w:val="auto"/>
                <w:u w:val="none"/>
              </w:rPr>
              <w:t>ớc</w:t>
            </w:r>
            <w:r w:rsidR="00EF79DB">
              <w:rPr>
                <w:rStyle w:val="Hyperlink"/>
                <w:color w:val="auto"/>
                <w:u w:val="none"/>
              </w:rPr>
              <w:t xml:space="preserve"> </w:t>
            </w:r>
            <w:r w:rsidR="0001439D" w:rsidRPr="00491C85">
              <w:rPr>
                <w:rStyle w:val="Hyperlink"/>
                <w:color w:val="auto"/>
                <w:u w:val="none"/>
              </w:rPr>
              <w:t>ối)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1021</w:t>
            </w:r>
            <w:r w:rsidR="00FA439E" w:rsidRPr="00491C85">
              <w:rPr>
                <w:rStyle w:val="Hyperlink"/>
                <w:webHidden/>
                <w:color w:val="auto"/>
                <w:u w:val="none"/>
              </w:rPr>
              <w:fldChar w:fldCharType="end"/>
            </w:r>
          </w:hyperlink>
        </w:p>
        <w:p w14:paraId="7DEF9EA4" w14:textId="025B86EC" w:rsidR="00FA439E" w:rsidRPr="00491C85" w:rsidRDefault="00491C85" w:rsidP="00491C85">
          <w:pPr>
            <w:pStyle w:val="TOC1"/>
            <w:ind w:left="360"/>
            <w:rPr>
              <w:rStyle w:val="Hyperlink"/>
              <w:color w:val="auto"/>
              <w:u w:val="none"/>
            </w:rPr>
          </w:pPr>
          <w:r w:rsidRPr="00491C85">
            <w:rPr>
              <w:rStyle w:val="Hyperlink"/>
              <w:color w:val="auto"/>
              <w:u w:val="none"/>
            </w:rPr>
            <w:t>12</w:t>
          </w:r>
          <w:r w:rsidR="00EF79DB">
            <w:rPr>
              <w:rStyle w:val="Hyperlink"/>
              <w:color w:val="auto"/>
              <w:u w:val="none"/>
            </w:rPr>
            <w:t>5</w:t>
          </w:r>
          <w:r w:rsidRPr="00491C85">
            <w:rPr>
              <w:rStyle w:val="Hyperlink"/>
              <w:color w:val="auto"/>
              <w:u w:val="none"/>
            </w:rPr>
            <w:t xml:space="preserve">. </w:t>
          </w:r>
          <w:hyperlink w:anchor="_Toc169595959" w:history="1">
            <w:r w:rsidR="009E69F6" w:rsidRPr="00491C85">
              <w:rPr>
                <w:rStyle w:val="Hyperlink"/>
                <w:color w:val="auto"/>
                <w:u w:val="none"/>
              </w:rPr>
              <w:t>Quy trình k</w:t>
            </w:r>
            <w:r w:rsidR="0001439D" w:rsidRPr="00491C85">
              <w:rPr>
                <w:rStyle w:val="Hyperlink"/>
                <w:color w:val="auto"/>
                <w:u w:val="none"/>
              </w:rPr>
              <w:t>ỹ thuật siêu âm động mạch thận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_Toc169595959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1023</w:t>
            </w:r>
            <w:r w:rsidR="00FA439E" w:rsidRPr="00491C85">
              <w:rPr>
                <w:rStyle w:val="Hyperlink"/>
                <w:webHidden/>
                <w:color w:val="auto"/>
                <w:u w:val="none"/>
              </w:rPr>
              <w:fldChar w:fldCharType="end"/>
            </w:r>
          </w:hyperlink>
        </w:p>
        <w:p w14:paraId="6CA5E95E" w14:textId="031AB4F6" w:rsidR="00FA439E" w:rsidRPr="00491C85" w:rsidRDefault="00491C85" w:rsidP="00491C85">
          <w:pPr>
            <w:pStyle w:val="TOC1"/>
            <w:ind w:left="360"/>
            <w:rPr>
              <w:rStyle w:val="Hyperlink"/>
              <w:color w:val="auto"/>
              <w:u w:val="none"/>
            </w:rPr>
          </w:pPr>
          <w:r w:rsidRPr="00491C85">
            <w:rPr>
              <w:rStyle w:val="Hyperlink"/>
              <w:color w:val="auto"/>
              <w:u w:val="none"/>
            </w:rPr>
            <w:t>12</w:t>
          </w:r>
          <w:r w:rsidR="00EF79DB">
            <w:rPr>
              <w:rStyle w:val="Hyperlink"/>
              <w:color w:val="auto"/>
              <w:u w:val="none"/>
            </w:rPr>
            <w:t>6</w:t>
          </w:r>
          <w:r w:rsidRPr="00491C85">
            <w:rPr>
              <w:rStyle w:val="Hyperlink"/>
              <w:color w:val="auto"/>
              <w:u w:val="none"/>
            </w:rPr>
            <w:t xml:space="preserve">. </w:t>
          </w:r>
          <w:hyperlink w:anchor="_Toc169595960" w:history="1">
            <w:r w:rsidR="009E69F6" w:rsidRPr="00491C85">
              <w:rPr>
                <w:rStyle w:val="Hyperlink"/>
                <w:color w:val="auto"/>
                <w:u w:val="none"/>
              </w:rPr>
              <w:t>Quy trình k</w:t>
            </w:r>
            <w:r w:rsidR="0001439D" w:rsidRPr="00491C85">
              <w:rPr>
                <w:rStyle w:val="Hyperlink"/>
                <w:color w:val="auto"/>
                <w:u w:val="none"/>
              </w:rPr>
              <w:t>ỹ thuật siêu âm doppler thai nhi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1025</w:t>
            </w:r>
            <w:r w:rsidR="00FA439E" w:rsidRPr="00491C85">
              <w:rPr>
                <w:rStyle w:val="Hyperlink"/>
                <w:webHidden/>
                <w:color w:val="auto"/>
                <w:u w:val="none"/>
              </w:rPr>
              <w:fldChar w:fldCharType="end"/>
            </w:r>
          </w:hyperlink>
        </w:p>
        <w:p w14:paraId="33F6BBA7" w14:textId="492D4662" w:rsidR="00FA439E" w:rsidRPr="00491C85" w:rsidRDefault="00491C85" w:rsidP="00491C85">
          <w:pPr>
            <w:pStyle w:val="TOC1"/>
            <w:ind w:left="360"/>
            <w:rPr>
              <w:rStyle w:val="Hyperlink"/>
              <w:color w:val="auto"/>
              <w:u w:val="none"/>
            </w:rPr>
          </w:pPr>
          <w:r w:rsidRPr="00491C85">
            <w:rPr>
              <w:rStyle w:val="Hyperlink"/>
              <w:color w:val="auto"/>
              <w:u w:val="none"/>
            </w:rPr>
            <w:t>12</w:t>
          </w:r>
          <w:r w:rsidR="00EF79DB">
            <w:rPr>
              <w:rStyle w:val="Hyperlink"/>
              <w:color w:val="auto"/>
              <w:u w:val="none"/>
            </w:rPr>
            <w:t>7</w:t>
          </w:r>
          <w:r w:rsidRPr="00491C85">
            <w:rPr>
              <w:rStyle w:val="Hyperlink"/>
              <w:color w:val="auto"/>
              <w:u w:val="none"/>
            </w:rPr>
            <w:t xml:space="preserve">. </w:t>
          </w:r>
          <w:hyperlink w:anchor="_Toc169595961" w:history="1">
            <w:r w:rsidR="009E69F6" w:rsidRPr="00491C85">
              <w:rPr>
                <w:rStyle w:val="Hyperlink"/>
                <w:color w:val="auto"/>
                <w:u w:val="none"/>
              </w:rPr>
              <w:t>Quy trình k</w:t>
            </w:r>
            <w:r w:rsidR="0001439D" w:rsidRPr="00491C85">
              <w:rPr>
                <w:rStyle w:val="Hyperlink"/>
                <w:color w:val="auto"/>
                <w:u w:val="none"/>
              </w:rPr>
              <w:t>ỹ thuật siêu âm tử cung buồng trứng qua đường bụng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1027</w:t>
            </w:r>
            <w:r w:rsidR="00FA439E" w:rsidRPr="00491C85">
              <w:rPr>
                <w:rStyle w:val="Hyperlink"/>
                <w:webHidden/>
                <w:color w:val="auto"/>
                <w:u w:val="none"/>
              </w:rPr>
              <w:fldChar w:fldCharType="end"/>
            </w:r>
          </w:hyperlink>
        </w:p>
        <w:p w14:paraId="1B89BCED" w14:textId="28CD97C6" w:rsidR="00FA439E" w:rsidRPr="00491C85" w:rsidRDefault="00491C85" w:rsidP="00491C85">
          <w:pPr>
            <w:pStyle w:val="TOC1"/>
            <w:ind w:left="360"/>
            <w:rPr>
              <w:rStyle w:val="Hyperlink"/>
              <w:color w:val="auto"/>
              <w:u w:val="none"/>
            </w:rPr>
          </w:pPr>
          <w:r w:rsidRPr="00491C85">
            <w:rPr>
              <w:rStyle w:val="Hyperlink"/>
              <w:color w:val="auto"/>
              <w:u w:val="none"/>
            </w:rPr>
            <w:t>1</w:t>
          </w:r>
          <w:r w:rsidR="00EF79DB">
            <w:rPr>
              <w:rStyle w:val="Hyperlink"/>
              <w:color w:val="auto"/>
              <w:u w:val="none"/>
            </w:rPr>
            <w:t>28</w:t>
          </w:r>
          <w:r w:rsidRPr="00491C85">
            <w:rPr>
              <w:rStyle w:val="Hyperlink"/>
              <w:color w:val="auto"/>
              <w:u w:val="none"/>
            </w:rPr>
            <w:t xml:space="preserve">. </w:t>
          </w:r>
          <w:hyperlink w:anchor="_Toc169595962" w:history="1">
            <w:r w:rsidR="009E69F6" w:rsidRPr="00491C85">
              <w:rPr>
                <w:rStyle w:val="Hyperlink"/>
                <w:color w:val="auto"/>
                <w:u w:val="none"/>
              </w:rPr>
              <w:t>Quy trình k</w:t>
            </w:r>
            <w:r w:rsidR="0001439D" w:rsidRPr="00491C85">
              <w:rPr>
                <w:rStyle w:val="Hyperlink"/>
                <w:color w:val="auto"/>
                <w:u w:val="none"/>
              </w:rPr>
              <w:t>ỹ thuật siêu âm tử cung buồng trứng qua đường âm đạo</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1029</w:t>
            </w:r>
            <w:r w:rsidR="00FA439E" w:rsidRPr="00491C85">
              <w:rPr>
                <w:rStyle w:val="Hyperlink"/>
                <w:webHidden/>
                <w:color w:val="auto"/>
                <w:u w:val="none"/>
              </w:rPr>
              <w:fldChar w:fldCharType="end"/>
            </w:r>
          </w:hyperlink>
        </w:p>
        <w:p w14:paraId="0E219FF9" w14:textId="3F39712D" w:rsidR="00FA439E" w:rsidRPr="00491C85" w:rsidRDefault="00491C85" w:rsidP="00491C85">
          <w:pPr>
            <w:pStyle w:val="TOC1"/>
            <w:ind w:left="360"/>
            <w:rPr>
              <w:rStyle w:val="Hyperlink"/>
              <w:color w:val="auto"/>
              <w:u w:val="none"/>
            </w:rPr>
          </w:pPr>
          <w:r w:rsidRPr="00491C85">
            <w:rPr>
              <w:rStyle w:val="Hyperlink"/>
              <w:color w:val="auto"/>
              <w:u w:val="none"/>
            </w:rPr>
            <w:t>1</w:t>
          </w:r>
          <w:r w:rsidR="00EF79DB">
            <w:rPr>
              <w:rStyle w:val="Hyperlink"/>
              <w:color w:val="auto"/>
              <w:u w:val="none"/>
            </w:rPr>
            <w:t>29</w:t>
          </w:r>
          <w:r w:rsidRPr="00491C85">
            <w:rPr>
              <w:rStyle w:val="Hyperlink"/>
              <w:color w:val="auto"/>
              <w:u w:val="none"/>
            </w:rPr>
            <w:t xml:space="preserve">. </w:t>
          </w:r>
          <w:hyperlink w:anchor="_Toc169595963" w:history="1">
            <w:r w:rsidR="009E69F6" w:rsidRPr="00491C85">
              <w:rPr>
                <w:rStyle w:val="Hyperlink"/>
                <w:color w:val="auto"/>
                <w:u w:val="none"/>
              </w:rPr>
              <w:t>Quy trình k</w:t>
            </w:r>
            <w:r w:rsidR="0001439D" w:rsidRPr="00491C85">
              <w:rPr>
                <w:rStyle w:val="Hyperlink"/>
                <w:color w:val="auto"/>
                <w:u w:val="none"/>
              </w:rPr>
              <w:t>ỹ thuật siêu âm thai 3 tháng đầu</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1031</w:t>
            </w:r>
            <w:r w:rsidR="00FA439E" w:rsidRPr="00491C85">
              <w:rPr>
                <w:rStyle w:val="Hyperlink"/>
                <w:webHidden/>
                <w:color w:val="auto"/>
                <w:u w:val="none"/>
              </w:rPr>
              <w:fldChar w:fldCharType="end"/>
            </w:r>
          </w:hyperlink>
        </w:p>
        <w:p w14:paraId="3B02DF0F" w14:textId="35F56C5A" w:rsidR="00FA439E" w:rsidRPr="00491C85" w:rsidRDefault="00491C85" w:rsidP="00491C85">
          <w:pPr>
            <w:pStyle w:val="TOC1"/>
            <w:ind w:left="360"/>
            <w:rPr>
              <w:rStyle w:val="Hyperlink"/>
              <w:color w:val="auto"/>
              <w:u w:val="none"/>
            </w:rPr>
          </w:pPr>
          <w:r w:rsidRPr="00491C85">
            <w:rPr>
              <w:rStyle w:val="Hyperlink"/>
              <w:color w:val="auto"/>
              <w:u w:val="none"/>
            </w:rPr>
            <w:t>13</w:t>
          </w:r>
          <w:r w:rsidR="00EF79DB">
            <w:rPr>
              <w:rStyle w:val="Hyperlink"/>
              <w:color w:val="auto"/>
              <w:u w:val="none"/>
            </w:rPr>
            <w:t>0</w:t>
          </w:r>
          <w:r w:rsidRPr="00491C85">
            <w:rPr>
              <w:rStyle w:val="Hyperlink"/>
              <w:color w:val="auto"/>
              <w:u w:val="none"/>
            </w:rPr>
            <w:t xml:space="preserve">. </w:t>
          </w:r>
          <w:hyperlink w:anchor="_Toc169595964" w:history="1">
            <w:r w:rsidR="009E69F6" w:rsidRPr="00491C85">
              <w:rPr>
                <w:rStyle w:val="Hyperlink"/>
                <w:color w:val="auto"/>
                <w:u w:val="none"/>
              </w:rPr>
              <w:t>Quy trình k</w:t>
            </w:r>
            <w:r w:rsidR="0001439D" w:rsidRPr="00491C85">
              <w:rPr>
                <w:rStyle w:val="Hyperlink"/>
                <w:color w:val="auto"/>
                <w:u w:val="none"/>
              </w:rPr>
              <w:t>ỹ thuật siêu âm thai trong 3 tháng giữa</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1033</w:t>
            </w:r>
            <w:r w:rsidR="00FA439E" w:rsidRPr="00491C85">
              <w:rPr>
                <w:rStyle w:val="Hyperlink"/>
                <w:webHidden/>
                <w:color w:val="auto"/>
                <w:u w:val="none"/>
              </w:rPr>
              <w:fldChar w:fldCharType="end"/>
            </w:r>
          </w:hyperlink>
        </w:p>
        <w:p w14:paraId="783426DA" w14:textId="7C43C1B3" w:rsidR="00FA439E" w:rsidRPr="00491C85" w:rsidRDefault="00491C85" w:rsidP="00491C85">
          <w:pPr>
            <w:pStyle w:val="TOC1"/>
            <w:ind w:left="360"/>
            <w:rPr>
              <w:rStyle w:val="Hyperlink"/>
              <w:color w:val="auto"/>
              <w:u w:val="none"/>
            </w:rPr>
          </w:pPr>
          <w:r w:rsidRPr="00491C85">
            <w:rPr>
              <w:rStyle w:val="Hyperlink"/>
              <w:color w:val="auto"/>
              <w:u w:val="none"/>
            </w:rPr>
            <w:t>13</w:t>
          </w:r>
          <w:r w:rsidR="00EF79DB">
            <w:rPr>
              <w:rStyle w:val="Hyperlink"/>
              <w:color w:val="auto"/>
              <w:u w:val="none"/>
            </w:rPr>
            <w:t>1</w:t>
          </w:r>
          <w:r w:rsidRPr="00491C85">
            <w:rPr>
              <w:rStyle w:val="Hyperlink"/>
              <w:color w:val="auto"/>
              <w:u w:val="none"/>
            </w:rPr>
            <w:t xml:space="preserve">. </w:t>
          </w:r>
          <w:hyperlink w:anchor="_Toc169595965" w:history="1">
            <w:r w:rsidR="009E69F6" w:rsidRPr="00491C85">
              <w:rPr>
                <w:rStyle w:val="Hyperlink"/>
                <w:color w:val="auto"/>
                <w:u w:val="none"/>
              </w:rPr>
              <w:t>Quy trình k</w:t>
            </w:r>
            <w:r w:rsidR="0001439D" w:rsidRPr="00491C85">
              <w:rPr>
                <w:rStyle w:val="Hyperlink"/>
                <w:color w:val="auto"/>
                <w:u w:val="none"/>
              </w:rPr>
              <w:t>ỹ thuật siêu âm thai trong 3 tháng cuối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1035</w:t>
            </w:r>
            <w:r w:rsidR="00FA439E" w:rsidRPr="00491C85">
              <w:rPr>
                <w:rStyle w:val="Hyperlink"/>
                <w:webHidden/>
                <w:color w:val="auto"/>
                <w:u w:val="none"/>
              </w:rPr>
              <w:fldChar w:fldCharType="end"/>
            </w:r>
          </w:hyperlink>
        </w:p>
        <w:p w14:paraId="03C36253" w14:textId="7846D0E7" w:rsidR="00FA439E" w:rsidRPr="00491C85" w:rsidRDefault="00491C85" w:rsidP="00491C85">
          <w:pPr>
            <w:pStyle w:val="TOC1"/>
            <w:ind w:left="360"/>
            <w:rPr>
              <w:rStyle w:val="Hyperlink"/>
              <w:color w:val="auto"/>
              <w:u w:val="none"/>
            </w:rPr>
          </w:pPr>
          <w:r w:rsidRPr="00491C85">
            <w:rPr>
              <w:rStyle w:val="Hyperlink"/>
              <w:color w:val="auto"/>
              <w:u w:val="none"/>
            </w:rPr>
            <w:t>13</w:t>
          </w:r>
          <w:r w:rsidR="00EF79DB">
            <w:rPr>
              <w:rStyle w:val="Hyperlink"/>
              <w:color w:val="auto"/>
              <w:u w:val="none"/>
            </w:rPr>
            <w:t>2</w:t>
          </w:r>
          <w:r w:rsidRPr="00491C85">
            <w:rPr>
              <w:rStyle w:val="Hyperlink"/>
              <w:color w:val="auto"/>
              <w:u w:val="none"/>
            </w:rPr>
            <w:t xml:space="preserve">. </w:t>
          </w:r>
          <w:hyperlink w:anchor="_Toc169595966" w:history="1">
            <w:r w:rsidR="009E69F6" w:rsidRPr="00491C85">
              <w:rPr>
                <w:rStyle w:val="Hyperlink"/>
                <w:color w:val="auto"/>
                <w:u w:val="none"/>
              </w:rPr>
              <w:t>Quy trình k</w:t>
            </w:r>
            <w:r w:rsidR="0001439D" w:rsidRPr="00491C85">
              <w:rPr>
                <w:rStyle w:val="Hyperlink"/>
                <w:color w:val="auto"/>
                <w:u w:val="none"/>
              </w:rPr>
              <w:t>ỹ thuật siêu âm khớp</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1037</w:t>
            </w:r>
            <w:r w:rsidR="00FA439E" w:rsidRPr="00491C85">
              <w:rPr>
                <w:rStyle w:val="Hyperlink"/>
                <w:webHidden/>
                <w:color w:val="auto"/>
                <w:u w:val="none"/>
              </w:rPr>
              <w:fldChar w:fldCharType="end"/>
            </w:r>
          </w:hyperlink>
        </w:p>
        <w:p w14:paraId="799FB7A1" w14:textId="6FED7BC4" w:rsidR="00FA439E" w:rsidRPr="00491C85" w:rsidRDefault="00491C85" w:rsidP="00491C85">
          <w:pPr>
            <w:pStyle w:val="TOC1"/>
            <w:ind w:left="360"/>
            <w:rPr>
              <w:rStyle w:val="Hyperlink"/>
              <w:color w:val="auto"/>
              <w:u w:val="none"/>
            </w:rPr>
          </w:pPr>
          <w:r w:rsidRPr="00491C85">
            <w:rPr>
              <w:rStyle w:val="Hyperlink"/>
              <w:color w:val="auto"/>
              <w:u w:val="none"/>
            </w:rPr>
            <w:t>13</w:t>
          </w:r>
          <w:r w:rsidR="00EF79DB">
            <w:rPr>
              <w:rStyle w:val="Hyperlink"/>
              <w:color w:val="auto"/>
              <w:u w:val="none"/>
            </w:rPr>
            <w:t>3</w:t>
          </w:r>
          <w:r w:rsidRPr="00491C85">
            <w:rPr>
              <w:rStyle w:val="Hyperlink"/>
              <w:color w:val="auto"/>
              <w:u w:val="none"/>
            </w:rPr>
            <w:t xml:space="preserve">. </w:t>
          </w:r>
          <w:hyperlink w:anchor="_Toc169595967" w:history="1">
            <w:r w:rsidR="009E69F6" w:rsidRPr="00491C85">
              <w:rPr>
                <w:rStyle w:val="Hyperlink"/>
                <w:color w:val="auto"/>
                <w:u w:val="none"/>
              </w:rPr>
              <w:t>Quy trình k</w:t>
            </w:r>
            <w:r w:rsidR="0001439D" w:rsidRPr="00491C85">
              <w:rPr>
                <w:rStyle w:val="Hyperlink"/>
                <w:color w:val="auto"/>
                <w:u w:val="none"/>
              </w:rPr>
              <w:t>ỹ thuật siêu âm phần mềm</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1039</w:t>
            </w:r>
            <w:r w:rsidR="00FA439E" w:rsidRPr="00491C85">
              <w:rPr>
                <w:rStyle w:val="Hyperlink"/>
                <w:webHidden/>
                <w:color w:val="auto"/>
                <w:u w:val="none"/>
              </w:rPr>
              <w:fldChar w:fldCharType="end"/>
            </w:r>
          </w:hyperlink>
        </w:p>
        <w:p w14:paraId="7F54A581" w14:textId="3EA014F0" w:rsidR="00FA439E" w:rsidRPr="00491C85" w:rsidRDefault="00491C85" w:rsidP="00491C85">
          <w:pPr>
            <w:pStyle w:val="TOC1"/>
            <w:ind w:left="360"/>
            <w:rPr>
              <w:rFonts w:eastAsiaTheme="minorEastAsia"/>
              <w:kern w:val="2"/>
              <w14:ligatures w14:val="standardContextual"/>
            </w:rPr>
          </w:pPr>
          <w:r w:rsidRPr="00491C85">
            <w:rPr>
              <w:rStyle w:val="Hyperlink"/>
              <w:color w:val="auto"/>
              <w:u w:val="none"/>
            </w:rPr>
            <w:t>13</w:t>
          </w:r>
          <w:r w:rsidR="00EF79DB">
            <w:rPr>
              <w:rStyle w:val="Hyperlink"/>
              <w:color w:val="auto"/>
              <w:u w:val="none"/>
            </w:rPr>
            <w:t>4</w:t>
          </w:r>
          <w:r w:rsidRPr="00491C85">
            <w:rPr>
              <w:rStyle w:val="Hyperlink"/>
              <w:color w:val="auto"/>
              <w:u w:val="none"/>
            </w:rPr>
            <w:t xml:space="preserve">. </w:t>
          </w:r>
          <w:hyperlink w:anchor="_Toc169595968" w:history="1">
            <w:r w:rsidR="009E69F6" w:rsidRPr="00491C85">
              <w:rPr>
                <w:rStyle w:val="Hyperlink"/>
                <w:color w:val="auto"/>
                <w:u w:val="none"/>
              </w:rPr>
              <w:t>Quy trình k</w:t>
            </w:r>
            <w:r w:rsidR="0001439D" w:rsidRPr="00491C85">
              <w:rPr>
                <w:rStyle w:val="Hyperlink"/>
                <w:color w:val="auto"/>
                <w:u w:val="none"/>
              </w:rPr>
              <w:t>ỹ thuật siêu âm động mạch tĩnh mạch chi dưới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1041</w:t>
            </w:r>
            <w:r w:rsidR="00FA439E" w:rsidRPr="00491C85">
              <w:rPr>
                <w:rStyle w:val="Hyperlink"/>
                <w:webHidden/>
                <w:color w:val="auto"/>
                <w:u w:val="none"/>
              </w:rPr>
              <w:fldChar w:fldCharType="end"/>
            </w:r>
          </w:hyperlink>
        </w:p>
        <w:p w14:paraId="6D5E362E" w14:textId="02269501" w:rsidR="00FA439E" w:rsidRPr="00491C85" w:rsidRDefault="00491C85" w:rsidP="00491C85">
          <w:pPr>
            <w:pStyle w:val="TOC1"/>
            <w:ind w:left="360"/>
            <w:rPr>
              <w:rStyle w:val="Hyperlink"/>
              <w:color w:val="auto"/>
              <w:u w:val="none"/>
            </w:rPr>
          </w:pPr>
          <w:r w:rsidRPr="00491C85">
            <w:rPr>
              <w:rStyle w:val="Hyperlink"/>
              <w:color w:val="auto"/>
              <w:u w:val="none"/>
            </w:rPr>
            <w:t>13</w:t>
          </w:r>
          <w:r w:rsidR="00EF79DB">
            <w:rPr>
              <w:rStyle w:val="Hyperlink"/>
              <w:color w:val="auto"/>
              <w:u w:val="none"/>
            </w:rPr>
            <w:t>5</w:t>
          </w:r>
          <w:r w:rsidRPr="00491C85">
            <w:rPr>
              <w:rStyle w:val="Hyperlink"/>
              <w:color w:val="auto"/>
              <w:u w:val="none"/>
            </w:rPr>
            <w:t xml:space="preserve">. </w:t>
          </w:r>
          <w:hyperlink w:anchor="_Toc169595969" w:history="1">
            <w:r w:rsidR="009E69F6" w:rsidRPr="00491C85">
              <w:rPr>
                <w:rStyle w:val="Hyperlink"/>
                <w:color w:val="auto"/>
                <w:u w:val="none"/>
              </w:rPr>
              <w:t xml:space="preserve">Quy </w:t>
            </w:r>
            <w:r w:rsidR="0001439D" w:rsidRPr="00491C85">
              <w:rPr>
                <w:rStyle w:val="Hyperlink"/>
                <w:color w:val="auto"/>
                <w:u w:val="none"/>
              </w:rPr>
              <w:t xml:space="preserve">trình siêu âm </w:t>
            </w:r>
            <w:r w:rsidR="009E69F6" w:rsidRPr="00491C85">
              <w:rPr>
                <w:rStyle w:val="Hyperlink"/>
                <w:color w:val="auto"/>
                <w:u w:val="none"/>
              </w:rPr>
              <w:t>D</w:t>
            </w:r>
            <w:r w:rsidR="0001439D" w:rsidRPr="00491C85">
              <w:rPr>
                <w:rStyle w:val="Hyperlink"/>
                <w:color w:val="auto"/>
                <w:u w:val="none"/>
              </w:rPr>
              <w:t>oppler xuyên sọ</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_Toc169595969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1043</w:t>
            </w:r>
            <w:r w:rsidR="00FA439E" w:rsidRPr="00491C85">
              <w:rPr>
                <w:rStyle w:val="Hyperlink"/>
                <w:webHidden/>
                <w:color w:val="auto"/>
                <w:u w:val="none"/>
              </w:rPr>
              <w:fldChar w:fldCharType="end"/>
            </w:r>
          </w:hyperlink>
        </w:p>
        <w:p w14:paraId="52516757" w14:textId="2B7CDCC2" w:rsidR="00FA439E" w:rsidRPr="00491C85" w:rsidRDefault="00491C85" w:rsidP="00491C85">
          <w:pPr>
            <w:pStyle w:val="TOC1"/>
            <w:ind w:left="360"/>
            <w:rPr>
              <w:rStyle w:val="Hyperlink"/>
              <w:color w:val="auto"/>
              <w:u w:val="none"/>
            </w:rPr>
          </w:pPr>
          <w:r w:rsidRPr="00491C85">
            <w:rPr>
              <w:rStyle w:val="Hyperlink"/>
              <w:color w:val="auto"/>
              <w:u w:val="none"/>
            </w:rPr>
            <w:t>13</w:t>
          </w:r>
          <w:r w:rsidR="00EF79DB">
            <w:rPr>
              <w:rStyle w:val="Hyperlink"/>
              <w:color w:val="auto"/>
              <w:u w:val="none"/>
            </w:rPr>
            <w:t>6</w:t>
          </w:r>
          <w:r w:rsidRPr="00491C85">
            <w:rPr>
              <w:rStyle w:val="Hyperlink"/>
              <w:color w:val="auto"/>
              <w:u w:val="none"/>
            </w:rPr>
            <w:t xml:space="preserve">. </w:t>
          </w:r>
          <w:hyperlink w:anchor="_Toc169595970" w:history="1">
            <w:r w:rsidR="009E69F6" w:rsidRPr="00491C85">
              <w:rPr>
                <w:rStyle w:val="Hyperlink"/>
                <w:color w:val="auto"/>
                <w:u w:val="none"/>
              </w:rPr>
              <w:t>Quy trình k</w:t>
            </w:r>
            <w:r w:rsidR="0001439D" w:rsidRPr="00491C85">
              <w:rPr>
                <w:rStyle w:val="Hyperlink"/>
                <w:color w:val="auto"/>
                <w:u w:val="none"/>
              </w:rPr>
              <w:t>ỹ thuật siêu âm tim, màng tim qua thành ngực</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1047</w:t>
            </w:r>
            <w:r w:rsidR="00FA439E" w:rsidRPr="00491C85">
              <w:rPr>
                <w:rStyle w:val="Hyperlink"/>
                <w:webHidden/>
                <w:color w:val="auto"/>
                <w:u w:val="none"/>
              </w:rPr>
              <w:fldChar w:fldCharType="end"/>
            </w:r>
          </w:hyperlink>
        </w:p>
        <w:p w14:paraId="17F64C59" w14:textId="29B3AE64" w:rsidR="00FA439E" w:rsidRPr="00491C85" w:rsidRDefault="00491C85" w:rsidP="00491C85">
          <w:pPr>
            <w:pStyle w:val="TOC1"/>
            <w:ind w:left="360"/>
            <w:rPr>
              <w:rStyle w:val="Hyperlink"/>
              <w:color w:val="auto"/>
              <w:u w:val="none"/>
            </w:rPr>
          </w:pPr>
          <w:r w:rsidRPr="00491C85">
            <w:rPr>
              <w:rStyle w:val="Hyperlink"/>
              <w:color w:val="auto"/>
              <w:u w:val="none"/>
            </w:rPr>
            <w:t>13</w:t>
          </w:r>
          <w:r w:rsidR="00EF79DB">
            <w:rPr>
              <w:rStyle w:val="Hyperlink"/>
              <w:color w:val="auto"/>
              <w:u w:val="none"/>
            </w:rPr>
            <w:t>7</w:t>
          </w:r>
          <w:r w:rsidRPr="00491C85">
            <w:rPr>
              <w:rStyle w:val="Hyperlink"/>
              <w:color w:val="auto"/>
              <w:u w:val="none"/>
            </w:rPr>
            <w:t xml:space="preserve">. </w:t>
          </w:r>
          <w:hyperlink w:anchor="_Toc169595971" w:history="1">
            <w:r w:rsidR="009E69F6" w:rsidRPr="00491C85">
              <w:rPr>
                <w:rStyle w:val="Hyperlink"/>
                <w:color w:val="auto"/>
                <w:u w:val="none"/>
              </w:rPr>
              <w:t>Quy trình k</w:t>
            </w:r>
            <w:r w:rsidR="0001439D" w:rsidRPr="00491C85">
              <w:rPr>
                <w:rStyle w:val="Hyperlink"/>
                <w:color w:val="auto"/>
                <w:u w:val="none"/>
              </w:rPr>
              <w:t>ỹ thuật siêu âm tim, van tim</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1049</w:t>
            </w:r>
            <w:r w:rsidR="00FA439E" w:rsidRPr="00491C85">
              <w:rPr>
                <w:rStyle w:val="Hyperlink"/>
                <w:webHidden/>
                <w:color w:val="auto"/>
                <w:u w:val="none"/>
              </w:rPr>
              <w:fldChar w:fldCharType="end"/>
            </w:r>
          </w:hyperlink>
        </w:p>
        <w:p w14:paraId="5EDBC0B5" w14:textId="4DD99B27" w:rsidR="00FA439E" w:rsidRPr="00491C85" w:rsidRDefault="00491C85" w:rsidP="00491C85">
          <w:pPr>
            <w:pStyle w:val="TOC1"/>
            <w:ind w:left="360"/>
            <w:rPr>
              <w:rStyle w:val="Hyperlink"/>
              <w:color w:val="auto"/>
              <w:u w:val="none"/>
            </w:rPr>
          </w:pPr>
          <w:r w:rsidRPr="00491C85">
            <w:rPr>
              <w:rStyle w:val="Hyperlink"/>
              <w:color w:val="auto"/>
              <w:u w:val="none"/>
            </w:rPr>
            <w:t>1</w:t>
          </w:r>
          <w:r w:rsidR="00EF79DB">
            <w:rPr>
              <w:rStyle w:val="Hyperlink"/>
              <w:color w:val="auto"/>
              <w:u w:val="none"/>
            </w:rPr>
            <w:t>38</w:t>
          </w:r>
          <w:r w:rsidRPr="00491C85">
            <w:rPr>
              <w:rStyle w:val="Hyperlink"/>
              <w:color w:val="auto"/>
              <w:u w:val="none"/>
            </w:rPr>
            <w:t xml:space="preserve">. </w:t>
          </w:r>
          <w:hyperlink w:anchor="_Toc169595972" w:history="1">
            <w:r w:rsidR="009E69F6" w:rsidRPr="00491C85">
              <w:rPr>
                <w:rStyle w:val="Hyperlink"/>
                <w:color w:val="auto"/>
                <w:u w:val="none"/>
              </w:rPr>
              <w:t>K</w:t>
            </w:r>
            <w:r w:rsidR="0001439D" w:rsidRPr="00491C85">
              <w:rPr>
                <w:rStyle w:val="Hyperlink"/>
                <w:color w:val="auto"/>
                <w:u w:val="none"/>
              </w:rPr>
              <w:t>ỹ thuật siêu âm tuyến vú</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1051</w:t>
            </w:r>
            <w:r w:rsidR="00FA439E" w:rsidRPr="00491C85">
              <w:rPr>
                <w:rStyle w:val="Hyperlink"/>
                <w:webHidden/>
                <w:color w:val="auto"/>
                <w:u w:val="none"/>
              </w:rPr>
              <w:fldChar w:fldCharType="end"/>
            </w:r>
          </w:hyperlink>
        </w:p>
        <w:p w14:paraId="2F7CB972" w14:textId="26BDD6AC" w:rsidR="00FA439E" w:rsidRPr="00491C85" w:rsidRDefault="00491C85" w:rsidP="00491C85">
          <w:pPr>
            <w:pStyle w:val="TOC1"/>
            <w:ind w:left="360"/>
            <w:rPr>
              <w:rFonts w:eastAsiaTheme="minorEastAsia"/>
              <w:kern w:val="2"/>
              <w14:ligatures w14:val="standardContextual"/>
            </w:rPr>
          </w:pPr>
          <w:r w:rsidRPr="00491C85">
            <w:rPr>
              <w:rStyle w:val="Hyperlink"/>
              <w:color w:val="auto"/>
              <w:u w:val="none"/>
            </w:rPr>
            <w:t>1</w:t>
          </w:r>
          <w:r w:rsidR="00EF79DB">
            <w:rPr>
              <w:rStyle w:val="Hyperlink"/>
              <w:color w:val="auto"/>
              <w:u w:val="none"/>
            </w:rPr>
            <w:t>39</w:t>
          </w:r>
          <w:r w:rsidRPr="00491C85">
            <w:rPr>
              <w:rStyle w:val="Hyperlink"/>
              <w:color w:val="auto"/>
              <w:u w:val="none"/>
            </w:rPr>
            <w:t xml:space="preserve">. </w:t>
          </w:r>
          <w:hyperlink w:anchor="_Toc169595973" w:history="1">
            <w:r w:rsidR="009E69F6" w:rsidRPr="00491C85">
              <w:rPr>
                <w:rStyle w:val="Hyperlink"/>
                <w:color w:val="auto"/>
                <w:u w:val="none"/>
              </w:rPr>
              <w:t>K</w:t>
            </w:r>
            <w:r w:rsidR="0001439D" w:rsidRPr="00491C85">
              <w:rPr>
                <w:rStyle w:val="Hyperlink"/>
                <w:color w:val="auto"/>
                <w:u w:val="none"/>
              </w:rPr>
              <w:t>ỹ thuật siêu âm đàn hồi mô tuyến vú</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1053</w:t>
            </w:r>
            <w:r w:rsidR="00FA439E" w:rsidRPr="00491C85">
              <w:rPr>
                <w:rStyle w:val="Hyperlink"/>
                <w:webHidden/>
                <w:color w:val="auto"/>
                <w:u w:val="none"/>
              </w:rPr>
              <w:fldChar w:fldCharType="end"/>
            </w:r>
          </w:hyperlink>
        </w:p>
        <w:p w14:paraId="5EE30E26" w14:textId="6CEFCA39"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0</w:t>
          </w:r>
          <w:r w:rsidRPr="00491C85">
            <w:rPr>
              <w:rStyle w:val="Hyperlink"/>
              <w:color w:val="auto"/>
              <w:u w:val="none"/>
            </w:rPr>
            <w:t xml:space="preserve">. </w:t>
          </w:r>
          <w:hyperlink w:anchor="_Toc169595974" w:history="1">
            <w:r w:rsidR="009E69F6" w:rsidRPr="00491C85">
              <w:rPr>
                <w:rStyle w:val="Hyperlink"/>
                <w:color w:val="auto"/>
                <w:u w:val="none"/>
              </w:rPr>
              <w:t>Quy trình k</w:t>
            </w:r>
            <w:r w:rsidR="0001439D" w:rsidRPr="00491C85">
              <w:rPr>
                <w:rStyle w:val="Hyperlink"/>
                <w:color w:val="auto"/>
                <w:u w:val="none"/>
              </w:rPr>
              <w:t>ỹ thuật siêu âm tinh hoàn hai bên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1055</w:t>
            </w:r>
            <w:r w:rsidR="00FA439E" w:rsidRPr="00491C85">
              <w:rPr>
                <w:rStyle w:val="Hyperlink"/>
                <w:webHidden/>
                <w:color w:val="auto"/>
                <w:u w:val="none"/>
              </w:rPr>
              <w:fldChar w:fldCharType="end"/>
            </w:r>
          </w:hyperlink>
        </w:p>
        <w:p w14:paraId="47A2A970" w14:textId="6862955C"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1</w:t>
          </w:r>
          <w:r w:rsidRPr="00491C85">
            <w:rPr>
              <w:rStyle w:val="Hyperlink"/>
              <w:color w:val="auto"/>
              <w:u w:val="none"/>
            </w:rPr>
            <w:t xml:space="preserve">. </w:t>
          </w:r>
          <w:hyperlink w:anchor="_Toc169595975" w:history="1">
            <w:r w:rsidR="009E69F6" w:rsidRPr="00491C85">
              <w:rPr>
                <w:rStyle w:val="Hyperlink"/>
                <w:color w:val="auto"/>
                <w:u w:val="none"/>
              </w:rPr>
              <w:t xml:space="preserve">Quy </w:t>
            </w:r>
            <w:r w:rsidR="0001439D" w:rsidRPr="00491C85">
              <w:rPr>
                <w:rStyle w:val="Hyperlink"/>
                <w:color w:val="auto"/>
                <w:u w:val="none"/>
              </w:rPr>
              <w:t xml:space="preserve">trình kỹ thuật siêu âm </w:t>
            </w:r>
            <w:r w:rsidR="009E69F6" w:rsidRPr="00491C85">
              <w:rPr>
                <w:rStyle w:val="Hyperlink"/>
                <w:color w:val="auto"/>
                <w:u w:val="none"/>
              </w:rPr>
              <w:t>D</w:t>
            </w:r>
            <w:r w:rsidR="0001439D" w:rsidRPr="00491C85">
              <w:rPr>
                <w:rStyle w:val="Hyperlink"/>
                <w:color w:val="auto"/>
                <w:u w:val="none"/>
              </w:rPr>
              <w:t>oppler tinh hoàn, mào tinh hoàn hai bên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_Toc169595975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1057</w:t>
            </w:r>
            <w:r w:rsidR="00FA439E" w:rsidRPr="00491C85">
              <w:rPr>
                <w:rStyle w:val="Hyperlink"/>
                <w:webHidden/>
                <w:color w:val="auto"/>
                <w:u w:val="none"/>
              </w:rPr>
              <w:fldChar w:fldCharType="end"/>
            </w:r>
          </w:hyperlink>
        </w:p>
        <w:p w14:paraId="464AFB2A" w14:textId="51B4209F"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2</w:t>
          </w:r>
          <w:r w:rsidRPr="00491C85">
            <w:rPr>
              <w:rStyle w:val="Hyperlink"/>
              <w:color w:val="auto"/>
              <w:u w:val="none"/>
            </w:rPr>
            <w:t xml:space="preserve">. </w:t>
          </w:r>
          <w:hyperlink w:anchor="_Toc169595976" w:history="1">
            <w:r w:rsidR="009E69F6" w:rsidRPr="00491C85">
              <w:rPr>
                <w:rStyle w:val="Hyperlink"/>
                <w:color w:val="auto"/>
                <w:u w:val="none"/>
              </w:rPr>
              <w:t>Quy trình k</w:t>
            </w:r>
            <w:r w:rsidR="0001439D" w:rsidRPr="00491C85">
              <w:rPr>
                <w:rStyle w:val="Hyperlink"/>
                <w:color w:val="auto"/>
                <w:u w:val="none"/>
              </w:rPr>
              <w:t>ỹ thuật siêu âm dương vật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_Toc169595976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1059</w:t>
            </w:r>
            <w:r w:rsidR="00FA439E" w:rsidRPr="00491C85">
              <w:rPr>
                <w:rStyle w:val="Hyperlink"/>
                <w:webHidden/>
                <w:color w:val="auto"/>
                <w:u w:val="none"/>
              </w:rPr>
              <w:fldChar w:fldCharType="end"/>
            </w:r>
          </w:hyperlink>
        </w:p>
        <w:p w14:paraId="45924D0E" w14:textId="6C5FB109"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3</w:t>
          </w:r>
          <w:r w:rsidRPr="00491C85">
            <w:rPr>
              <w:rStyle w:val="Hyperlink"/>
              <w:color w:val="auto"/>
              <w:u w:val="none"/>
            </w:rPr>
            <w:t xml:space="preserve">. </w:t>
          </w:r>
          <w:hyperlink w:anchor="_Toc169595977" w:history="1">
            <w:r w:rsidR="009E69F6" w:rsidRPr="00491C85">
              <w:rPr>
                <w:rStyle w:val="Hyperlink"/>
                <w:color w:val="auto"/>
                <w:u w:val="none"/>
              </w:rPr>
              <w:t>Quy trình k</w:t>
            </w:r>
            <w:r w:rsidR="0001439D" w:rsidRPr="00491C85">
              <w:rPr>
                <w:rStyle w:val="Hyperlink"/>
                <w:color w:val="auto"/>
                <w:u w:val="none"/>
              </w:rPr>
              <w:t>ỹ thuật siêu âm đàn hồi mô gan</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_Toc169595977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1061</w:t>
            </w:r>
            <w:r w:rsidR="00FA439E" w:rsidRPr="00491C85">
              <w:rPr>
                <w:rStyle w:val="Hyperlink"/>
                <w:webHidden/>
                <w:color w:val="auto"/>
                <w:u w:val="none"/>
              </w:rPr>
              <w:fldChar w:fldCharType="end"/>
            </w:r>
          </w:hyperlink>
        </w:p>
        <w:p w14:paraId="18A2E0EA" w14:textId="5AADF50C"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4</w:t>
          </w:r>
          <w:r w:rsidRPr="00491C85">
            <w:rPr>
              <w:rStyle w:val="Hyperlink"/>
              <w:color w:val="auto"/>
              <w:u w:val="none"/>
            </w:rPr>
            <w:t xml:space="preserve">. </w:t>
          </w:r>
          <w:hyperlink w:anchor="_Toc169595978" w:history="1">
            <w:r w:rsidR="009E69F6" w:rsidRPr="00491C85">
              <w:rPr>
                <w:rStyle w:val="Hyperlink"/>
                <w:color w:val="auto"/>
                <w:u w:val="none"/>
              </w:rPr>
              <w:t>N</w:t>
            </w:r>
            <w:r w:rsidR="0001439D" w:rsidRPr="00491C85">
              <w:rPr>
                <w:rStyle w:val="Hyperlink"/>
                <w:color w:val="auto"/>
                <w:u w:val="none"/>
              </w:rPr>
              <w:t>ội soi thực quản – dạ dày, lấy dị vật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_Toc169595978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1063</w:t>
            </w:r>
            <w:r w:rsidR="00FA439E" w:rsidRPr="00491C85">
              <w:rPr>
                <w:rStyle w:val="Hyperlink"/>
                <w:webHidden/>
                <w:color w:val="auto"/>
                <w:u w:val="none"/>
              </w:rPr>
              <w:fldChar w:fldCharType="end"/>
            </w:r>
          </w:hyperlink>
        </w:p>
        <w:p w14:paraId="3B9B27C8" w14:textId="098F2989"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5</w:t>
          </w:r>
          <w:r w:rsidRPr="00491C85">
            <w:rPr>
              <w:rStyle w:val="Hyperlink"/>
              <w:color w:val="auto"/>
              <w:u w:val="none"/>
            </w:rPr>
            <w:t xml:space="preserve">. </w:t>
          </w:r>
          <w:hyperlink w:anchor="_Toc169595979" w:history="1">
            <w:r w:rsidR="009E69F6" w:rsidRPr="00491C85">
              <w:rPr>
                <w:rStyle w:val="Hyperlink"/>
                <w:color w:val="auto"/>
                <w:u w:val="none"/>
              </w:rPr>
              <w:t>Quy trình th</w:t>
            </w:r>
            <w:r w:rsidR="0001439D" w:rsidRPr="00491C85">
              <w:rPr>
                <w:rStyle w:val="Hyperlink"/>
                <w:color w:val="auto"/>
                <w:u w:val="none"/>
              </w:rPr>
              <w:t>ủ thuật nội soi thực quản</w:t>
            </w:r>
            <w:r w:rsidR="009E69F6" w:rsidRPr="00491C85">
              <w:rPr>
                <w:rStyle w:val="Hyperlink"/>
                <w:color w:val="auto"/>
                <w:u w:val="none"/>
              </w:rPr>
              <w:t xml:space="preserve"> </w:t>
            </w:r>
            <w:r w:rsidR="0001439D" w:rsidRPr="00491C85">
              <w:rPr>
                <w:rStyle w:val="Hyperlink"/>
                <w:color w:val="auto"/>
                <w:u w:val="none"/>
              </w:rPr>
              <w:t>-</w:t>
            </w:r>
            <w:r w:rsidR="009E69F6" w:rsidRPr="00491C85">
              <w:rPr>
                <w:rStyle w:val="Hyperlink"/>
                <w:color w:val="auto"/>
                <w:u w:val="none"/>
              </w:rPr>
              <w:t xml:space="preserve"> </w:t>
            </w:r>
            <w:r w:rsidR="0001439D" w:rsidRPr="00491C85">
              <w:rPr>
                <w:rStyle w:val="Hyperlink"/>
                <w:color w:val="auto"/>
                <w:u w:val="none"/>
              </w:rPr>
              <w:t>dạ dày</w:t>
            </w:r>
            <w:r w:rsidR="009E69F6" w:rsidRPr="00491C85">
              <w:rPr>
                <w:rStyle w:val="Hyperlink"/>
                <w:color w:val="auto"/>
                <w:u w:val="none"/>
              </w:rPr>
              <w:t xml:space="preserve"> </w:t>
            </w:r>
            <w:r w:rsidR="0001439D" w:rsidRPr="00491C85">
              <w:rPr>
                <w:rStyle w:val="Hyperlink"/>
                <w:color w:val="auto"/>
                <w:u w:val="none"/>
              </w:rPr>
              <w:t>-</w:t>
            </w:r>
            <w:r w:rsidR="009E69F6" w:rsidRPr="00491C85">
              <w:rPr>
                <w:rStyle w:val="Hyperlink"/>
                <w:color w:val="auto"/>
                <w:u w:val="none"/>
              </w:rPr>
              <w:t xml:space="preserve"> </w:t>
            </w:r>
            <w:r w:rsidR="0001439D" w:rsidRPr="00491C85">
              <w:rPr>
                <w:rStyle w:val="Hyperlink"/>
                <w:color w:val="auto"/>
                <w:u w:val="none"/>
              </w:rPr>
              <w:t>tá tràng</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_Toc169595979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1066</w:t>
            </w:r>
            <w:r w:rsidR="00FA439E" w:rsidRPr="00491C85">
              <w:rPr>
                <w:rStyle w:val="Hyperlink"/>
                <w:webHidden/>
                <w:color w:val="auto"/>
                <w:u w:val="none"/>
              </w:rPr>
              <w:fldChar w:fldCharType="end"/>
            </w:r>
          </w:hyperlink>
        </w:p>
        <w:p w14:paraId="4A51F507" w14:textId="307CACB4"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6</w:t>
          </w:r>
          <w:r w:rsidRPr="00491C85">
            <w:rPr>
              <w:rStyle w:val="Hyperlink"/>
              <w:color w:val="auto"/>
              <w:u w:val="none"/>
            </w:rPr>
            <w:t xml:space="preserve">. </w:t>
          </w:r>
          <w:hyperlink w:anchor="_Toc169595980" w:history="1">
            <w:r w:rsidR="009E69F6" w:rsidRPr="00491C85">
              <w:rPr>
                <w:rStyle w:val="Hyperlink"/>
                <w:color w:val="auto"/>
                <w:u w:val="none"/>
              </w:rPr>
              <w:t>N</w:t>
            </w:r>
            <w:r w:rsidR="0001439D" w:rsidRPr="00491C85">
              <w:rPr>
                <w:rStyle w:val="Hyperlink"/>
                <w:color w:val="auto"/>
                <w:u w:val="none"/>
              </w:rPr>
              <w:t>ội soi đại tràng sigma có sinh thiết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_Toc169595980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1070</w:t>
            </w:r>
            <w:r w:rsidR="00FA439E" w:rsidRPr="00491C85">
              <w:rPr>
                <w:rStyle w:val="Hyperlink"/>
                <w:webHidden/>
                <w:color w:val="auto"/>
                <w:u w:val="none"/>
              </w:rPr>
              <w:fldChar w:fldCharType="end"/>
            </w:r>
          </w:hyperlink>
        </w:p>
        <w:p w14:paraId="4531F16C" w14:textId="51CA0719" w:rsidR="00FA439E" w:rsidRPr="00491C85" w:rsidRDefault="00491C85" w:rsidP="00491C85">
          <w:pPr>
            <w:pStyle w:val="TOC1"/>
            <w:ind w:left="360"/>
            <w:rPr>
              <w:rStyle w:val="Hyperlink"/>
              <w:color w:val="auto"/>
              <w:u w:val="none"/>
            </w:rPr>
          </w:pPr>
          <w:r w:rsidRPr="00491C85">
            <w:rPr>
              <w:rStyle w:val="Hyperlink"/>
              <w:color w:val="auto"/>
              <w:u w:val="none"/>
            </w:rPr>
            <w:t>14</w:t>
          </w:r>
          <w:r w:rsidR="00EF79DB">
            <w:rPr>
              <w:rStyle w:val="Hyperlink"/>
              <w:color w:val="auto"/>
              <w:u w:val="none"/>
            </w:rPr>
            <w:t>7</w:t>
          </w:r>
          <w:r w:rsidRPr="00491C85">
            <w:rPr>
              <w:rStyle w:val="Hyperlink"/>
              <w:color w:val="auto"/>
              <w:u w:val="none"/>
            </w:rPr>
            <w:t xml:space="preserve">. </w:t>
          </w:r>
          <w:hyperlink w:anchor="_Toc169595981" w:history="1">
            <w:r w:rsidR="009E69F6" w:rsidRPr="00491C85">
              <w:rPr>
                <w:rStyle w:val="Hyperlink"/>
                <w:color w:val="auto"/>
                <w:u w:val="none"/>
              </w:rPr>
              <w:t>N</w:t>
            </w:r>
            <w:r w:rsidR="0001439D" w:rsidRPr="00491C85">
              <w:rPr>
                <w:rStyle w:val="Hyperlink"/>
                <w:color w:val="auto"/>
                <w:u w:val="none"/>
              </w:rPr>
              <w:t>ội soi thực quản - dạ dày - tá tràng không sinh thiết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_Toc169595981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1072</w:t>
            </w:r>
            <w:r w:rsidR="00FA439E" w:rsidRPr="00491C85">
              <w:rPr>
                <w:rStyle w:val="Hyperlink"/>
                <w:webHidden/>
                <w:color w:val="auto"/>
                <w:u w:val="none"/>
              </w:rPr>
              <w:fldChar w:fldCharType="end"/>
            </w:r>
          </w:hyperlink>
        </w:p>
        <w:p w14:paraId="28079AF2" w14:textId="7F413E84" w:rsidR="00FA439E" w:rsidRPr="00491C85" w:rsidRDefault="00491C85" w:rsidP="00491C85">
          <w:pPr>
            <w:pStyle w:val="TOC1"/>
            <w:ind w:left="360"/>
            <w:rPr>
              <w:rStyle w:val="Hyperlink"/>
              <w:color w:val="auto"/>
              <w:u w:val="none"/>
            </w:rPr>
          </w:pPr>
          <w:r w:rsidRPr="00491C85">
            <w:rPr>
              <w:rStyle w:val="Hyperlink"/>
              <w:color w:val="auto"/>
              <w:u w:val="none"/>
            </w:rPr>
            <w:t>1</w:t>
          </w:r>
          <w:r w:rsidR="00EF79DB">
            <w:rPr>
              <w:rStyle w:val="Hyperlink"/>
              <w:color w:val="auto"/>
              <w:u w:val="none"/>
            </w:rPr>
            <w:t>48</w:t>
          </w:r>
          <w:r w:rsidRPr="00491C85">
            <w:rPr>
              <w:rStyle w:val="Hyperlink"/>
              <w:color w:val="auto"/>
              <w:u w:val="none"/>
            </w:rPr>
            <w:t xml:space="preserve">. </w:t>
          </w:r>
          <w:hyperlink w:anchor="_Toc169595982" w:history="1">
            <w:r w:rsidR="009E69F6" w:rsidRPr="00491C85">
              <w:rPr>
                <w:rStyle w:val="Hyperlink"/>
                <w:color w:val="auto"/>
                <w:u w:val="none"/>
              </w:rPr>
              <w:t>N</w:t>
            </w:r>
            <w:r w:rsidR="0001439D" w:rsidRPr="00491C85">
              <w:rPr>
                <w:rStyle w:val="Hyperlink"/>
                <w:color w:val="auto"/>
                <w:u w:val="none"/>
              </w:rPr>
              <w:t xml:space="preserve">ội soi can thiệp </w:t>
            </w:r>
            <w:r w:rsidR="009E69F6" w:rsidRPr="00491C85">
              <w:rPr>
                <w:rStyle w:val="Hyperlink"/>
                <w:color w:val="auto"/>
                <w:u w:val="none"/>
              </w:rPr>
              <w:t>-</w:t>
            </w:r>
            <w:r w:rsidR="0001439D" w:rsidRPr="00491C85">
              <w:rPr>
                <w:rStyle w:val="Hyperlink"/>
                <w:color w:val="auto"/>
                <w:u w:val="none"/>
              </w:rPr>
              <w:t xml:space="preserve"> làm </w:t>
            </w:r>
            <w:r w:rsidR="009E69F6" w:rsidRPr="00491C85">
              <w:rPr>
                <w:rStyle w:val="Hyperlink"/>
                <w:color w:val="auto"/>
                <w:u w:val="none"/>
              </w:rPr>
              <w:t>C</w:t>
            </w:r>
            <w:r w:rsidR="0001439D" w:rsidRPr="00491C85">
              <w:rPr>
                <w:rStyle w:val="Hyperlink"/>
                <w:color w:val="auto"/>
                <w:u w:val="none"/>
              </w:rPr>
              <w:t>lo</w:t>
            </w:r>
            <w:r w:rsidR="009E69F6" w:rsidRPr="00491C85">
              <w:rPr>
                <w:rStyle w:val="Hyperlink"/>
                <w:color w:val="auto"/>
                <w:u w:val="none"/>
              </w:rPr>
              <w:t>-t</w:t>
            </w:r>
            <w:r w:rsidR="0001439D" w:rsidRPr="00491C85">
              <w:rPr>
                <w:rStyle w:val="Hyperlink"/>
                <w:color w:val="auto"/>
                <w:u w:val="none"/>
              </w:rPr>
              <w:t xml:space="preserve">est chẩn đoán nhiễm </w:t>
            </w:r>
            <w:r w:rsidR="009E69F6" w:rsidRPr="00491C85">
              <w:rPr>
                <w:rStyle w:val="Hyperlink"/>
                <w:color w:val="auto"/>
                <w:u w:val="none"/>
              </w:rPr>
              <w:t>H.P</w:t>
            </w:r>
            <w:r w:rsidR="0001439D" w:rsidRPr="00491C85">
              <w:rPr>
                <w:rStyle w:val="Hyperlink"/>
                <w:color w:val="auto"/>
                <w:u w:val="none"/>
              </w:rPr>
              <w:t>ylori</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_Toc169595982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1075</w:t>
            </w:r>
            <w:r w:rsidR="00FA439E" w:rsidRPr="00491C85">
              <w:rPr>
                <w:rStyle w:val="Hyperlink"/>
                <w:webHidden/>
                <w:color w:val="auto"/>
                <w:u w:val="none"/>
              </w:rPr>
              <w:fldChar w:fldCharType="end"/>
            </w:r>
          </w:hyperlink>
        </w:p>
        <w:p w14:paraId="46D0002B" w14:textId="276C6BBB" w:rsidR="00FA439E" w:rsidRPr="00491C85" w:rsidRDefault="00491C85" w:rsidP="00491C85">
          <w:pPr>
            <w:pStyle w:val="TOC1"/>
            <w:ind w:left="360"/>
            <w:rPr>
              <w:rStyle w:val="Hyperlink"/>
              <w:color w:val="auto"/>
              <w:u w:val="none"/>
            </w:rPr>
          </w:pPr>
          <w:r w:rsidRPr="00491C85">
            <w:rPr>
              <w:rStyle w:val="Hyperlink"/>
              <w:color w:val="auto"/>
              <w:u w:val="none"/>
            </w:rPr>
            <w:t>1</w:t>
          </w:r>
          <w:r w:rsidR="00EF79DB">
            <w:rPr>
              <w:rStyle w:val="Hyperlink"/>
              <w:color w:val="auto"/>
              <w:u w:val="none"/>
            </w:rPr>
            <w:t>49</w:t>
          </w:r>
          <w:r w:rsidRPr="00491C85">
            <w:rPr>
              <w:rStyle w:val="Hyperlink"/>
              <w:color w:val="auto"/>
              <w:u w:val="none"/>
            </w:rPr>
            <w:t xml:space="preserve">. </w:t>
          </w:r>
          <w:hyperlink w:anchor="_Toc169595983" w:history="1">
            <w:r w:rsidR="009E69F6" w:rsidRPr="00491C85">
              <w:rPr>
                <w:rStyle w:val="Hyperlink"/>
                <w:color w:val="auto"/>
                <w:u w:val="none"/>
              </w:rPr>
              <w:t>N</w:t>
            </w:r>
            <w:r w:rsidR="0001439D" w:rsidRPr="00491C85">
              <w:rPr>
                <w:rStyle w:val="Hyperlink"/>
                <w:color w:val="auto"/>
                <w:u w:val="none"/>
              </w:rPr>
              <w:t>ội soi thực quản - dạ dày - tá tràng không sinh thiết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_Toc169595983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1077</w:t>
            </w:r>
            <w:r w:rsidR="00FA439E" w:rsidRPr="00491C85">
              <w:rPr>
                <w:rStyle w:val="Hyperlink"/>
                <w:webHidden/>
                <w:color w:val="auto"/>
                <w:u w:val="none"/>
              </w:rPr>
              <w:fldChar w:fldCharType="end"/>
            </w:r>
          </w:hyperlink>
        </w:p>
        <w:p w14:paraId="34A34BB0" w14:textId="5AC44B90" w:rsidR="00FA439E" w:rsidRPr="00491C85" w:rsidRDefault="00491C85" w:rsidP="00491C85">
          <w:pPr>
            <w:pStyle w:val="TOC1"/>
            <w:ind w:left="360"/>
            <w:rPr>
              <w:rStyle w:val="Hyperlink"/>
              <w:color w:val="auto"/>
              <w:u w:val="none"/>
            </w:rPr>
          </w:pPr>
          <w:r w:rsidRPr="00491C85">
            <w:rPr>
              <w:rStyle w:val="Hyperlink"/>
              <w:color w:val="auto"/>
              <w:u w:val="none"/>
            </w:rPr>
            <w:t>15</w:t>
          </w:r>
          <w:r w:rsidR="00EF79DB">
            <w:rPr>
              <w:rStyle w:val="Hyperlink"/>
              <w:color w:val="auto"/>
              <w:u w:val="none"/>
            </w:rPr>
            <w:t>0</w:t>
          </w:r>
          <w:r w:rsidRPr="00491C85">
            <w:rPr>
              <w:rStyle w:val="Hyperlink"/>
              <w:color w:val="auto"/>
              <w:u w:val="none"/>
            </w:rPr>
            <w:t xml:space="preserve">. </w:t>
          </w:r>
          <w:hyperlink w:anchor="_Toc169595984" w:history="1">
            <w:r w:rsidR="009E69F6" w:rsidRPr="00491C85">
              <w:rPr>
                <w:rStyle w:val="Hyperlink"/>
                <w:color w:val="auto"/>
                <w:u w:val="none"/>
              </w:rPr>
              <w:t>N</w:t>
            </w:r>
            <w:r w:rsidR="0001439D" w:rsidRPr="00491C85">
              <w:rPr>
                <w:rStyle w:val="Hyperlink"/>
                <w:color w:val="auto"/>
                <w:u w:val="none"/>
              </w:rPr>
              <w:t xml:space="preserve">ội soi đại tràng </w:t>
            </w:r>
            <w:r w:rsidR="009E69F6" w:rsidRPr="00491C85">
              <w:rPr>
                <w:rStyle w:val="Hyperlink"/>
                <w:color w:val="auto"/>
                <w:u w:val="none"/>
              </w:rPr>
              <w:t>S</w:t>
            </w:r>
            <w:r w:rsidR="0001439D" w:rsidRPr="00491C85">
              <w:rPr>
                <w:rStyle w:val="Hyperlink"/>
                <w:color w:val="auto"/>
                <w:u w:val="none"/>
              </w:rPr>
              <w:t>igma không sinh thiết</w:t>
            </w:r>
            <w:r w:rsidR="00FA439E" w:rsidRPr="00491C85">
              <w:rPr>
                <w:rStyle w:val="Hyperlink"/>
                <w:webHidden/>
                <w:color w:val="auto"/>
                <w:u w:val="none"/>
              </w:rPr>
              <w:tab/>
            </w:r>
            <w:r w:rsidR="00FA439E" w:rsidRPr="00491C85">
              <w:rPr>
                <w:rStyle w:val="Hyperlink"/>
                <w:webHidden/>
                <w:color w:val="auto"/>
                <w:u w:val="none"/>
              </w:rPr>
              <w:fldChar w:fldCharType="begin"/>
            </w:r>
            <w:r w:rsidR="00FA439E" w:rsidRPr="00491C85">
              <w:rPr>
                <w:rStyle w:val="Hyperlink"/>
                <w:webHidden/>
                <w:color w:val="auto"/>
                <w:u w:val="none"/>
              </w:rPr>
              <w:instrText xml:space="preserve"> PAGEREF _Toc169595984 \h </w:instrText>
            </w:r>
            <w:r w:rsidR="00FA439E" w:rsidRPr="00491C85">
              <w:rPr>
                <w:rStyle w:val="Hyperlink"/>
                <w:webHidden/>
                <w:color w:val="auto"/>
                <w:u w:val="none"/>
              </w:rPr>
            </w:r>
            <w:r w:rsidR="00FA439E" w:rsidRPr="00491C85">
              <w:rPr>
                <w:rStyle w:val="Hyperlink"/>
                <w:webHidden/>
                <w:color w:val="auto"/>
                <w:u w:val="none"/>
              </w:rPr>
              <w:fldChar w:fldCharType="separate"/>
            </w:r>
            <w:r w:rsidR="000F70CB">
              <w:rPr>
                <w:rStyle w:val="Hyperlink"/>
                <w:webHidden/>
                <w:color w:val="auto"/>
                <w:u w:val="none"/>
              </w:rPr>
              <w:t>1080</w:t>
            </w:r>
            <w:r w:rsidR="00FA439E" w:rsidRPr="00491C85">
              <w:rPr>
                <w:rStyle w:val="Hyperlink"/>
                <w:webHidden/>
                <w:color w:val="auto"/>
                <w:u w:val="none"/>
              </w:rPr>
              <w:fldChar w:fldCharType="end"/>
            </w:r>
          </w:hyperlink>
        </w:p>
        <w:p w14:paraId="1761172E" w14:textId="779B5F26" w:rsidR="00FA439E" w:rsidRPr="00491C85" w:rsidRDefault="00FA439E" w:rsidP="0001439D">
          <w:pPr>
            <w:rPr>
              <w:rFonts w:cs="Times New Roman"/>
              <w:szCs w:val="28"/>
            </w:rPr>
          </w:pPr>
          <w:r w:rsidRPr="00491C85">
            <w:rPr>
              <w:rFonts w:cs="Times New Roman"/>
              <w:szCs w:val="28"/>
            </w:rPr>
            <w:fldChar w:fldCharType="end"/>
          </w:r>
        </w:p>
      </w:sdtContent>
    </w:sdt>
    <w:p w14:paraId="50A14953" w14:textId="77777777" w:rsidR="001D6B2B" w:rsidRPr="003954F2" w:rsidRDefault="001D6B2B" w:rsidP="001D6B2B">
      <w:pPr>
        <w:spacing w:before="0" w:after="200" w:line="276" w:lineRule="auto"/>
        <w:ind w:firstLine="0"/>
        <w:jc w:val="left"/>
        <w:sectPr w:rsidR="001D6B2B" w:rsidRPr="003954F2" w:rsidSect="009B2D50">
          <w:headerReference w:type="default" r:id="rId9"/>
          <w:pgSz w:w="11907" w:h="16840" w:code="9"/>
          <w:pgMar w:top="1134" w:right="1134" w:bottom="1134" w:left="1418" w:header="720" w:footer="720" w:gutter="0"/>
          <w:pgNumType w:start="575"/>
          <w:cols w:space="720"/>
          <w:docGrid w:linePitch="360"/>
        </w:sectPr>
      </w:pPr>
    </w:p>
    <w:p w14:paraId="1AE2BD16" w14:textId="77777777" w:rsidR="00381F22" w:rsidRDefault="00381F22" w:rsidP="001D6B2B">
      <w:pPr>
        <w:pStyle w:val="Heading1"/>
        <w:rPr>
          <w:sz w:val="32"/>
          <w:szCs w:val="32"/>
        </w:rPr>
      </w:pPr>
      <w:bookmarkStart w:id="1" w:name="_Toc168321766"/>
      <w:bookmarkStart w:id="2" w:name="_Toc169595507"/>
    </w:p>
    <w:p w14:paraId="55E4836B" w14:textId="77777777" w:rsidR="00381F22" w:rsidRDefault="00381F22" w:rsidP="001D6B2B">
      <w:pPr>
        <w:pStyle w:val="Heading1"/>
        <w:rPr>
          <w:sz w:val="32"/>
          <w:szCs w:val="32"/>
        </w:rPr>
      </w:pPr>
    </w:p>
    <w:p w14:paraId="214581EE" w14:textId="77777777" w:rsidR="00381F22" w:rsidRDefault="00381F22" w:rsidP="001D6B2B">
      <w:pPr>
        <w:pStyle w:val="Heading1"/>
        <w:rPr>
          <w:sz w:val="32"/>
          <w:szCs w:val="32"/>
        </w:rPr>
      </w:pPr>
    </w:p>
    <w:p w14:paraId="582C1D30" w14:textId="77777777" w:rsidR="00381F22" w:rsidRDefault="00381F22" w:rsidP="001D6B2B">
      <w:pPr>
        <w:pStyle w:val="Heading1"/>
        <w:rPr>
          <w:sz w:val="32"/>
          <w:szCs w:val="32"/>
        </w:rPr>
      </w:pPr>
    </w:p>
    <w:p w14:paraId="599A55A4" w14:textId="77777777" w:rsidR="00381F22" w:rsidRDefault="00381F22" w:rsidP="001D6B2B">
      <w:pPr>
        <w:pStyle w:val="Heading1"/>
        <w:rPr>
          <w:sz w:val="32"/>
          <w:szCs w:val="32"/>
        </w:rPr>
      </w:pPr>
    </w:p>
    <w:p w14:paraId="3C190D4F" w14:textId="77777777" w:rsidR="00381F22" w:rsidRDefault="00381F22" w:rsidP="001D6B2B">
      <w:pPr>
        <w:pStyle w:val="Heading1"/>
        <w:rPr>
          <w:sz w:val="32"/>
          <w:szCs w:val="32"/>
        </w:rPr>
      </w:pPr>
    </w:p>
    <w:p w14:paraId="003B30C3" w14:textId="77777777" w:rsidR="00381F22" w:rsidRDefault="00381F22" w:rsidP="001D6B2B">
      <w:pPr>
        <w:pStyle w:val="Heading1"/>
        <w:rPr>
          <w:sz w:val="32"/>
          <w:szCs w:val="32"/>
        </w:rPr>
      </w:pPr>
    </w:p>
    <w:p w14:paraId="6535AAB9" w14:textId="77777777" w:rsidR="00381F22" w:rsidRDefault="00381F22" w:rsidP="001D6B2B">
      <w:pPr>
        <w:pStyle w:val="Heading1"/>
        <w:rPr>
          <w:sz w:val="32"/>
          <w:szCs w:val="32"/>
        </w:rPr>
      </w:pPr>
    </w:p>
    <w:p w14:paraId="6EC04B4C" w14:textId="77777777" w:rsidR="00381F22" w:rsidRDefault="00381F22" w:rsidP="001D6B2B">
      <w:pPr>
        <w:pStyle w:val="Heading1"/>
        <w:rPr>
          <w:sz w:val="32"/>
          <w:szCs w:val="32"/>
        </w:rPr>
      </w:pPr>
    </w:p>
    <w:p w14:paraId="73309603" w14:textId="77777777" w:rsidR="00381F22" w:rsidRDefault="00381F22" w:rsidP="001D6B2B">
      <w:pPr>
        <w:pStyle w:val="Heading1"/>
        <w:rPr>
          <w:sz w:val="32"/>
          <w:szCs w:val="32"/>
        </w:rPr>
      </w:pPr>
    </w:p>
    <w:p w14:paraId="287D7595" w14:textId="77777777" w:rsidR="00381F22" w:rsidRDefault="00381F22" w:rsidP="001D6B2B">
      <w:pPr>
        <w:pStyle w:val="Heading1"/>
        <w:rPr>
          <w:sz w:val="32"/>
          <w:szCs w:val="32"/>
        </w:rPr>
      </w:pPr>
    </w:p>
    <w:p w14:paraId="62F3E400" w14:textId="77777777" w:rsidR="00381F22" w:rsidRDefault="00381F22" w:rsidP="001D6B2B">
      <w:pPr>
        <w:pStyle w:val="Heading1"/>
        <w:rPr>
          <w:sz w:val="32"/>
          <w:szCs w:val="32"/>
        </w:rPr>
      </w:pPr>
    </w:p>
    <w:p w14:paraId="34A919BA" w14:textId="77777777" w:rsidR="00381F22" w:rsidRDefault="00381F22" w:rsidP="001D6B2B">
      <w:pPr>
        <w:pStyle w:val="Heading1"/>
        <w:rPr>
          <w:sz w:val="32"/>
          <w:szCs w:val="32"/>
        </w:rPr>
      </w:pPr>
    </w:p>
    <w:p w14:paraId="588986FE" w14:textId="77777777" w:rsidR="00381F22" w:rsidRDefault="00381F22" w:rsidP="001D6B2B">
      <w:pPr>
        <w:pStyle w:val="Heading1"/>
        <w:rPr>
          <w:sz w:val="32"/>
          <w:szCs w:val="32"/>
        </w:rPr>
      </w:pPr>
    </w:p>
    <w:p w14:paraId="12651480" w14:textId="77777777" w:rsidR="00381F22" w:rsidRDefault="00381F22" w:rsidP="001D6B2B">
      <w:pPr>
        <w:pStyle w:val="Heading1"/>
        <w:rPr>
          <w:sz w:val="32"/>
          <w:szCs w:val="32"/>
        </w:rPr>
      </w:pPr>
    </w:p>
    <w:p w14:paraId="31C311A9" w14:textId="77777777" w:rsidR="00381F22" w:rsidRDefault="00381F22" w:rsidP="001D6B2B">
      <w:pPr>
        <w:pStyle w:val="Heading1"/>
        <w:rPr>
          <w:sz w:val="32"/>
          <w:szCs w:val="32"/>
        </w:rPr>
      </w:pPr>
    </w:p>
    <w:p w14:paraId="66C7C7EF" w14:textId="77777777" w:rsidR="00381F22" w:rsidRDefault="00381F22" w:rsidP="001D6B2B">
      <w:pPr>
        <w:pStyle w:val="Heading1"/>
        <w:rPr>
          <w:sz w:val="32"/>
          <w:szCs w:val="32"/>
        </w:rPr>
      </w:pPr>
    </w:p>
    <w:p w14:paraId="60E734A2" w14:textId="77777777" w:rsidR="00381F22" w:rsidRDefault="00381F22" w:rsidP="001D6B2B">
      <w:pPr>
        <w:pStyle w:val="Heading1"/>
        <w:rPr>
          <w:sz w:val="32"/>
          <w:szCs w:val="32"/>
        </w:rPr>
      </w:pPr>
    </w:p>
    <w:p w14:paraId="50AFB3DC" w14:textId="194E0374" w:rsidR="001D6B2B" w:rsidRPr="00381F22" w:rsidRDefault="001D6B2B" w:rsidP="001D6B2B">
      <w:pPr>
        <w:pStyle w:val="Heading1"/>
        <w:rPr>
          <w:sz w:val="32"/>
          <w:szCs w:val="32"/>
        </w:rPr>
      </w:pPr>
      <w:r w:rsidRPr="00381F22">
        <w:rPr>
          <w:sz w:val="32"/>
          <w:szCs w:val="32"/>
        </w:rPr>
        <w:t xml:space="preserve">CHƯƠNG </w:t>
      </w:r>
      <w:r w:rsidR="00381F22" w:rsidRPr="00381F22">
        <w:rPr>
          <w:sz w:val="32"/>
          <w:szCs w:val="32"/>
        </w:rPr>
        <w:t>1</w:t>
      </w:r>
      <w:r w:rsidRPr="00381F22">
        <w:rPr>
          <w:sz w:val="32"/>
          <w:szCs w:val="32"/>
        </w:rPr>
        <w:t xml:space="preserve">. </w:t>
      </w:r>
      <w:r w:rsidR="00381F22" w:rsidRPr="00381F22">
        <w:rPr>
          <w:sz w:val="32"/>
          <w:szCs w:val="32"/>
        </w:rPr>
        <w:t xml:space="preserve">CHUYÊN NGHÀNH </w:t>
      </w:r>
      <w:r w:rsidRPr="00381F22">
        <w:rPr>
          <w:sz w:val="32"/>
          <w:szCs w:val="32"/>
        </w:rPr>
        <w:t>HỒI SỨC</w:t>
      </w:r>
      <w:r w:rsidR="00381F22" w:rsidRPr="00381F22">
        <w:rPr>
          <w:sz w:val="32"/>
          <w:szCs w:val="32"/>
        </w:rPr>
        <w:t xml:space="preserve"> CẤP CỨU VÀ</w:t>
      </w:r>
      <w:r w:rsidRPr="00381F22">
        <w:rPr>
          <w:sz w:val="32"/>
          <w:szCs w:val="32"/>
        </w:rPr>
        <w:t xml:space="preserve"> CHỐNG ĐỘC</w:t>
      </w:r>
      <w:bookmarkEnd w:id="1"/>
      <w:bookmarkEnd w:id="2"/>
    </w:p>
    <w:p w14:paraId="2452B3B9" w14:textId="77777777" w:rsidR="001D6B2B" w:rsidRPr="003954F2" w:rsidRDefault="001D6B2B">
      <w:pPr>
        <w:spacing w:before="0" w:after="200" w:line="276" w:lineRule="auto"/>
        <w:ind w:firstLine="0"/>
        <w:jc w:val="left"/>
      </w:pPr>
      <w:r w:rsidRPr="003954F2">
        <w:br w:type="page"/>
      </w:r>
    </w:p>
    <w:p w14:paraId="73823E11" w14:textId="6132BD08" w:rsidR="00A34BEF" w:rsidRPr="003954F2" w:rsidRDefault="00A34BEF" w:rsidP="00E87D79">
      <w:pPr>
        <w:pStyle w:val="Heading1"/>
      </w:pPr>
      <w:bookmarkStart w:id="3" w:name="_Toc169595508"/>
      <w:r w:rsidRPr="003954F2">
        <w:lastRenderedPageBreak/>
        <w:t>QUY TRÌNH KỸ THUẬT ĐẶT CATHETER TĨNH MẠCH TRUNG TÂM MỘT NÒNG</w:t>
      </w:r>
      <w:bookmarkEnd w:id="0"/>
      <w:bookmarkEnd w:id="3"/>
    </w:p>
    <w:p w14:paraId="6693FD8C" w14:textId="77777777" w:rsidR="00A34BEF" w:rsidRPr="003954F2" w:rsidRDefault="00A34BEF" w:rsidP="00796700"/>
    <w:p w14:paraId="5672DFDD" w14:textId="77777777" w:rsidR="00A34BEF" w:rsidRPr="003954F2" w:rsidRDefault="00A34BEF" w:rsidP="00796700">
      <w:pPr>
        <w:rPr>
          <w:b/>
          <w:bCs/>
        </w:rPr>
      </w:pPr>
      <w:r w:rsidRPr="003954F2">
        <w:rPr>
          <w:b/>
          <w:bCs/>
        </w:rPr>
        <w:t>I. ĐẠI CƯƠNG</w:t>
      </w:r>
    </w:p>
    <w:p w14:paraId="100312BB" w14:textId="77777777" w:rsidR="00A34BEF" w:rsidRPr="003954F2" w:rsidRDefault="00A34BEF" w:rsidP="00796700">
      <w:pPr>
        <w:rPr>
          <w:spacing w:val="-4"/>
        </w:rPr>
      </w:pPr>
      <w:r w:rsidRPr="003954F2">
        <w:rPr>
          <w:spacing w:val="-4"/>
        </w:rPr>
        <w:t>Đặt catheter tĩnh mạch trung tâm là một thủ thuật cơ bản trong hồi sức cấp cứu bằng cách đưa ống thông một nòng qua da vào tĩnh mạch cảnh trong hoặc tĩnh mạch dưới đòn. Tuy nhiên kỹ thuật này phụ thuộc rất nhiều vào kinh nghiệm của bác sỹ thực hiện thủ thuật và vào các mốc giải phẫu của Người bệnh nhiều khi rất khó thực hiện hoặc không thành công nếu đặt mò. Việc sử dụng đặt catheter dưới hướng dẫn của siêu âm đã làm tăng tỉ lệ thành công, rút ngắn thời gian làm thủ thuật, giảm biến chứng.</w:t>
      </w:r>
    </w:p>
    <w:p w14:paraId="60F2438F" w14:textId="77777777" w:rsidR="00A34BEF" w:rsidRPr="003954F2" w:rsidRDefault="00A34BEF" w:rsidP="00796700">
      <w:pPr>
        <w:rPr>
          <w:vertAlign w:val="subscript"/>
        </w:rPr>
      </w:pPr>
      <w:r w:rsidRPr="003954F2">
        <w:t xml:space="preserve">Siêu âm là an toàn cho cả phụ nữ có thai và trẻ nhỏ. </w:t>
      </w:r>
    </w:p>
    <w:p w14:paraId="0BE4A1B7" w14:textId="28BB7242" w:rsidR="001D6B2B" w:rsidRPr="003954F2" w:rsidRDefault="00A34BEF" w:rsidP="00796700">
      <w:pPr>
        <w:rPr>
          <w:b/>
          <w:bCs/>
        </w:rPr>
      </w:pPr>
      <w:r w:rsidRPr="003954F2">
        <w:rPr>
          <w:b/>
          <w:bCs/>
        </w:rPr>
        <w:t>II.</w:t>
      </w:r>
      <w:r w:rsidR="00D67C3C">
        <w:rPr>
          <w:b/>
          <w:bCs/>
        </w:rPr>
        <w:t xml:space="preserve"> </w:t>
      </w:r>
      <w:r w:rsidRPr="003954F2">
        <w:rPr>
          <w:b/>
          <w:bCs/>
        </w:rPr>
        <w:t>CHỈ ĐỊNH</w:t>
      </w:r>
    </w:p>
    <w:p w14:paraId="4916A48F" w14:textId="4C6D5B47" w:rsidR="00A34BEF" w:rsidRPr="003954F2" w:rsidRDefault="001D6B2B" w:rsidP="00796700">
      <w:r w:rsidRPr="003954F2">
        <w:t>K</w:t>
      </w:r>
      <w:r w:rsidR="00A34BEF" w:rsidRPr="003954F2">
        <w:t xml:space="preserve">hi có một trong các chỉ định sau: </w:t>
      </w:r>
    </w:p>
    <w:p w14:paraId="04B3D31A" w14:textId="5B4BF306" w:rsidR="00A34BEF" w:rsidRPr="003954F2" w:rsidRDefault="00A34BEF" w:rsidP="00796700">
      <w:pPr>
        <w:rPr>
          <w:spacing w:val="-2"/>
        </w:rPr>
      </w:pPr>
      <w:r w:rsidRPr="003954F2">
        <w:rPr>
          <w:spacing w:val="-2"/>
        </w:rPr>
        <w:t xml:space="preserve">1. Theo dõi huyết động: </w:t>
      </w:r>
      <w:r w:rsidR="003015D5" w:rsidRPr="003015D5">
        <w:rPr>
          <w:spacing w:val="-2"/>
        </w:rPr>
        <w:t>Đ</w:t>
      </w:r>
      <w:r w:rsidRPr="003954F2">
        <w:rPr>
          <w:spacing w:val="-2"/>
        </w:rPr>
        <w:t>o và theo dõi áp lực tĩnh mạch trung tâm, theo dõi độ bão hòa oxyhemoglobin, theo dõi các thông số của tim (qua catheter động mạch phổi)</w:t>
      </w:r>
      <w:r w:rsidR="00D67C3C">
        <w:rPr>
          <w:spacing w:val="-2"/>
        </w:rPr>
        <w:t>.</w:t>
      </w:r>
    </w:p>
    <w:p w14:paraId="01B63510" w14:textId="77777777" w:rsidR="00A34BEF" w:rsidRPr="003954F2" w:rsidRDefault="00A34BEF" w:rsidP="00796700">
      <w:r w:rsidRPr="003954F2">
        <w:t>2. Dùng các thuốc vận mạch, thuốc hóa trị liệu, truyền các loại dịch có áp lực thấm thấu cao, nuôi dưỡng Người bệnh.</w:t>
      </w:r>
    </w:p>
    <w:p w14:paraId="461E4529" w14:textId="16BC3D98" w:rsidR="00A34BEF" w:rsidRPr="003954F2" w:rsidRDefault="00A34BEF" w:rsidP="00796700">
      <w:r w:rsidRPr="003954F2">
        <w:t>3. Truyền dịch, máu trong suy tuần hoàn cấp.</w:t>
      </w:r>
    </w:p>
    <w:p w14:paraId="124FFF08" w14:textId="77777777" w:rsidR="00A34BEF" w:rsidRPr="003954F2" w:rsidRDefault="00A34BEF" w:rsidP="00796700">
      <w:r w:rsidRPr="003954F2">
        <w:t>4. Là đường cần thiết để đặt thiết bị can thiệp qua tĩnh mạch cảnh trong như đặt máy tạo nhịp tim, đặt phin lọc huyết khối tĩnh mạch, dùng thuốc tiêu sợi huyết.</w:t>
      </w:r>
    </w:p>
    <w:p w14:paraId="21F784D0" w14:textId="16AA84B3" w:rsidR="00A34BEF" w:rsidRPr="003954F2" w:rsidRDefault="00A34BEF" w:rsidP="00796700">
      <w:r w:rsidRPr="003954F2">
        <w:t>5.  Lọc máu trong ngộ độc</w:t>
      </w:r>
      <w:r w:rsidR="003015D5">
        <w:t>.</w:t>
      </w:r>
    </w:p>
    <w:p w14:paraId="2FAEEE2A" w14:textId="77777777" w:rsidR="00A34BEF" w:rsidRPr="003954F2" w:rsidRDefault="00A34BEF" w:rsidP="00796700">
      <w:pPr>
        <w:rPr>
          <w:b/>
          <w:bCs/>
        </w:rPr>
      </w:pPr>
      <w:r w:rsidRPr="003954F2">
        <w:rPr>
          <w:b/>
          <w:bCs/>
        </w:rPr>
        <w:t>III. CHỐNG CHỈ ĐỊNH</w:t>
      </w:r>
    </w:p>
    <w:p w14:paraId="64F3897D" w14:textId="3AA03EF7" w:rsidR="00A34BEF" w:rsidRPr="003954F2" w:rsidRDefault="00A34BEF" w:rsidP="00796700">
      <w:pPr>
        <w:rPr>
          <w:vertAlign w:val="subscript"/>
        </w:rPr>
      </w:pPr>
      <w:r w:rsidRPr="003954F2">
        <w:t>- Có huyết khối tĩnh mạch trung tâm</w:t>
      </w:r>
      <w:r w:rsidR="00D67C3C">
        <w:t>.</w:t>
      </w:r>
    </w:p>
    <w:p w14:paraId="6DEE5E25" w14:textId="77777777" w:rsidR="00A34BEF" w:rsidRPr="003954F2" w:rsidRDefault="00A34BEF" w:rsidP="00796700">
      <w:pPr>
        <w:rPr>
          <w:vertAlign w:val="subscript"/>
        </w:rPr>
      </w:pPr>
      <w:r w:rsidRPr="003954F2">
        <w:t>- Nhiễm trùng tại vị trí đặt ống thông.</w:t>
      </w:r>
    </w:p>
    <w:p w14:paraId="6C9E9432" w14:textId="77777777" w:rsidR="00A34BEF" w:rsidRPr="003954F2" w:rsidRDefault="00A34BEF" w:rsidP="00796700">
      <w:pPr>
        <w:rPr>
          <w:vertAlign w:val="subscript"/>
        </w:rPr>
      </w:pPr>
      <w:r w:rsidRPr="003954F2">
        <w:t>- Thận trọng với những trường hợp mà mốc giải phẫu bị biến dạng do chấn thương hoặc dị dạng từ trước.</w:t>
      </w:r>
    </w:p>
    <w:p w14:paraId="1AA82B97" w14:textId="77777777" w:rsidR="00A34BEF" w:rsidRPr="003954F2" w:rsidRDefault="00A34BEF" w:rsidP="00796700">
      <w:pPr>
        <w:rPr>
          <w:vertAlign w:val="subscript"/>
        </w:rPr>
      </w:pPr>
      <w:r w:rsidRPr="003954F2">
        <w:t>- Không có các chống chỉ định tuyệt đối trong các trường hợp rối loạn</w:t>
      </w:r>
      <w:r w:rsidRPr="003954F2">
        <w:rPr>
          <w:vertAlign w:val="subscript"/>
        </w:rPr>
        <w:t xml:space="preserve"> </w:t>
      </w:r>
      <w:r w:rsidRPr="003954F2">
        <w:t>đông máu hoặc các Người bệnh có giảm tiểu cầu. Khi tiểu cầu &lt; 50.000/mm</w:t>
      </w:r>
      <w:r w:rsidRPr="003954F2">
        <w:rPr>
          <w:vertAlign w:val="superscript"/>
        </w:rPr>
        <w:t>3</w:t>
      </w:r>
      <w:r w:rsidRPr="003954F2">
        <w:t xml:space="preserve"> phải truyền tiểu cầu &gt; hoặc bằng 50.000 mm</w:t>
      </w:r>
      <w:r w:rsidRPr="003954F2">
        <w:rPr>
          <w:vertAlign w:val="superscript"/>
        </w:rPr>
        <w:t>3</w:t>
      </w:r>
      <w:r w:rsidRPr="003954F2">
        <w:t xml:space="preserve"> mới đặt catheter. Nếu tỉ lệ prothrombin &lt; 50% cần truyền plasma tươi đông lạnh nâng tỉ lệ prothrombin &gt; 50% mới đặt catheter.</w:t>
      </w:r>
    </w:p>
    <w:p w14:paraId="409D0936" w14:textId="77777777" w:rsidR="00A34BEF" w:rsidRPr="003954F2" w:rsidRDefault="00A34BEF" w:rsidP="00796700">
      <w:pPr>
        <w:rPr>
          <w:b/>
          <w:bCs/>
        </w:rPr>
      </w:pPr>
      <w:r w:rsidRPr="003954F2">
        <w:rPr>
          <w:b/>
          <w:bCs/>
        </w:rPr>
        <w:t>IV. CHUẨN BỊ</w:t>
      </w:r>
    </w:p>
    <w:p w14:paraId="63772FC9" w14:textId="77777777" w:rsidR="00A34BEF" w:rsidRPr="003954F2" w:rsidRDefault="00A34BEF" w:rsidP="00796700">
      <w:pPr>
        <w:rPr>
          <w:b/>
          <w:bCs/>
        </w:rPr>
      </w:pPr>
      <w:r w:rsidRPr="003954F2">
        <w:rPr>
          <w:b/>
          <w:bCs/>
        </w:rPr>
        <w:t>1. Người thực hiện</w:t>
      </w:r>
    </w:p>
    <w:p w14:paraId="6E7123AF" w14:textId="309C69DD" w:rsidR="00A34BEF" w:rsidRPr="003954F2" w:rsidRDefault="00A34BEF" w:rsidP="00796700">
      <w:r w:rsidRPr="003954F2">
        <w:t>01 Bác sĩ được đào tạo về thủ thuật này</w:t>
      </w:r>
      <w:r w:rsidR="00D67C3C">
        <w:t>.</w:t>
      </w:r>
    </w:p>
    <w:p w14:paraId="0572DF79" w14:textId="541AE1C2" w:rsidR="00A34BEF" w:rsidRPr="003954F2" w:rsidRDefault="00A34BEF" w:rsidP="00796700">
      <w:r w:rsidRPr="003954F2">
        <w:t xml:space="preserve">01 </w:t>
      </w:r>
      <w:r w:rsidR="00D67C3C">
        <w:t>B</w:t>
      </w:r>
      <w:r w:rsidRPr="003954F2">
        <w:t>ác sỹ phụ cầm đầu dò siêu âm</w:t>
      </w:r>
      <w:r w:rsidR="00D67C3C">
        <w:t>.</w:t>
      </w:r>
    </w:p>
    <w:p w14:paraId="22F3D1D7" w14:textId="45673BFE" w:rsidR="00A34BEF" w:rsidRPr="003954F2" w:rsidRDefault="00A34BEF" w:rsidP="00796700">
      <w:r w:rsidRPr="003954F2">
        <w:t xml:space="preserve">01 </w:t>
      </w:r>
      <w:r w:rsidR="00D67C3C" w:rsidRPr="00D67C3C">
        <w:t>Đ</w:t>
      </w:r>
      <w:r w:rsidRPr="003954F2">
        <w:t>iều dưỡng</w:t>
      </w:r>
      <w:r w:rsidR="00D67C3C">
        <w:t>.</w:t>
      </w:r>
    </w:p>
    <w:p w14:paraId="7EC5F760" w14:textId="77777777" w:rsidR="00A34BEF" w:rsidRPr="003954F2" w:rsidRDefault="00A34BEF" w:rsidP="00796700">
      <w:r w:rsidRPr="003954F2">
        <w:t>Khử khuẩn tay, đeo găng, mũ, áo choàng, khẩu trang vô khuẩn.</w:t>
      </w:r>
    </w:p>
    <w:p w14:paraId="0BB008A7" w14:textId="77777777" w:rsidR="00A34BEF" w:rsidRPr="003954F2" w:rsidRDefault="00A34BEF" w:rsidP="00796700">
      <w:r w:rsidRPr="003954F2">
        <w:lastRenderedPageBreak/>
        <w:t>Đứng ở đầu hay ở bên trái Người bệnh.</w:t>
      </w:r>
    </w:p>
    <w:p w14:paraId="7B489BFF" w14:textId="77777777" w:rsidR="00A34BEF" w:rsidRPr="003954F2" w:rsidRDefault="00A34BEF" w:rsidP="00796700">
      <w:pPr>
        <w:rPr>
          <w:b/>
          <w:bCs/>
        </w:rPr>
      </w:pPr>
      <w:r w:rsidRPr="003954F2">
        <w:rPr>
          <w:b/>
          <w:bCs/>
        </w:rPr>
        <w:t>2. Phương tiện</w:t>
      </w:r>
    </w:p>
    <w:p w14:paraId="2B9581B8" w14:textId="24756B52" w:rsidR="00A34BEF" w:rsidRPr="003954F2" w:rsidRDefault="00A34BEF" w:rsidP="00796700">
      <w:r w:rsidRPr="003954F2">
        <w:t>Bộ catheter 1 nòng: 01 chiếc</w:t>
      </w:r>
      <w:r w:rsidR="00D67C3C">
        <w:t>.</w:t>
      </w:r>
    </w:p>
    <w:p w14:paraId="219E41E4" w14:textId="77777777" w:rsidR="00A34BEF" w:rsidRPr="003954F2" w:rsidRDefault="00A34BEF" w:rsidP="00796700">
      <w:r w:rsidRPr="003954F2">
        <w:t>Máy siêu âm với đầu dò linear: 7,5-10Hz</w:t>
      </w:r>
    </w:p>
    <w:p w14:paraId="4F529DB2" w14:textId="47A2FFC8" w:rsidR="00A34BEF" w:rsidRPr="003954F2" w:rsidRDefault="00A34BEF" w:rsidP="00796700">
      <w:r w:rsidRPr="003954F2">
        <w:t>Gói dụng cụ tiêu hao</w:t>
      </w:r>
      <w:r w:rsidR="00D67C3C">
        <w:t>.</w:t>
      </w:r>
    </w:p>
    <w:p w14:paraId="2F7895A6" w14:textId="533B7113" w:rsidR="00A34BEF" w:rsidRPr="003954F2" w:rsidRDefault="00A34BEF" w:rsidP="00796700">
      <w:r w:rsidRPr="003954F2">
        <w:t>Gói dụng cụ rửa tay, sát khuẩn</w:t>
      </w:r>
      <w:r w:rsidR="00D67C3C">
        <w:t>.</w:t>
      </w:r>
    </w:p>
    <w:p w14:paraId="4011CEEE" w14:textId="2A6DC271" w:rsidR="00A34BEF" w:rsidRPr="003954F2" w:rsidRDefault="00A34BEF" w:rsidP="00796700">
      <w:r w:rsidRPr="003954F2">
        <w:t>Bộ dụng cụ bảo hộ cá nhân</w:t>
      </w:r>
      <w:r w:rsidR="00D67C3C">
        <w:t>.</w:t>
      </w:r>
    </w:p>
    <w:p w14:paraId="063C6132" w14:textId="4FC9290A" w:rsidR="00A34BEF" w:rsidRPr="003954F2" w:rsidRDefault="00A34BEF" w:rsidP="00796700">
      <w:r w:rsidRPr="003954F2">
        <w:t>Bộ dụng cụ, thuốc thủ thuật</w:t>
      </w:r>
      <w:r w:rsidR="00D67C3C">
        <w:t>.</w:t>
      </w:r>
    </w:p>
    <w:p w14:paraId="556981BF" w14:textId="7338431D" w:rsidR="00A34BEF" w:rsidRPr="003954F2" w:rsidRDefault="00A34BEF" w:rsidP="00796700">
      <w:r w:rsidRPr="003954F2">
        <w:t>Bộ dụng cụ đặt catheter vô khuẩn</w:t>
      </w:r>
      <w:r w:rsidR="00D67C3C">
        <w:t>.</w:t>
      </w:r>
    </w:p>
    <w:p w14:paraId="4BA35A45" w14:textId="5073B19C" w:rsidR="00A34BEF" w:rsidRPr="003954F2" w:rsidRDefault="00A34BEF" w:rsidP="00796700">
      <w:r w:rsidRPr="003954F2">
        <w:t>Gói dụng cụ, máy theo dõi</w:t>
      </w:r>
      <w:r w:rsidR="00D67C3C">
        <w:t>.</w:t>
      </w:r>
    </w:p>
    <w:p w14:paraId="54CAF9C2" w14:textId="0171941A" w:rsidR="00A34BEF" w:rsidRPr="003954F2" w:rsidRDefault="00A34BEF" w:rsidP="00796700">
      <w:r w:rsidRPr="003954F2">
        <w:t>Người bệnh</w:t>
      </w:r>
      <w:r w:rsidR="00D67C3C">
        <w:t>.</w:t>
      </w:r>
    </w:p>
    <w:p w14:paraId="09DC6883" w14:textId="7D4B6888" w:rsidR="00A34BEF" w:rsidRPr="003954F2" w:rsidRDefault="00A34BEF" w:rsidP="00796700">
      <w:r w:rsidRPr="003954F2">
        <w:t>Người bệnh tỉnh, bác sỹ giải thích kỹ về thủ thuật để Người bệnh hiểu tránh sợ hãi và cùng hợp tác. Ký cam kết đồng ý thực hiện thủ thuật</w:t>
      </w:r>
      <w:r w:rsidR="00D67C3C">
        <w:t>.</w:t>
      </w:r>
    </w:p>
    <w:p w14:paraId="67A225AE" w14:textId="0E50E6D7" w:rsidR="00A34BEF" w:rsidRPr="003954F2" w:rsidRDefault="00A34BEF" w:rsidP="00796700">
      <w:r w:rsidRPr="003954F2">
        <w:rPr>
          <w:b/>
          <w:bCs/>
        </w:rPr>
        <w:t>4. Nơi tiến hành:</w:t>
      </w:r>
      <w:r w:rsidRPr="003954F2">
        <w:t xml:space="preserve"> </w:t>
      </w:r>
      <w:r w:rsidR="00D67C3C">
        <w:t>T</w:t>
      </w:r>
      <w:r w:rsidRPr="003954F2">
        <w:t>ại phòng hồi sức cấp cứu đảm bảo tiêu chuẩn vô khuẩn hoặc phòng thủ thuật.</w:t>
      </w:r>
    </w:p>
    <w:p w14:paraId="528C77F9" w14:textId="1DE55D6B" w:rsidR="00A34BEF" w:rsidRPr="003954F2" w:rsidRDefault="00A34BEF" w:rsidP="00796700">
      <w:r w:rsidRPr="003954F2">
        <w:rPr>
          <w:b/>
          <w:bCs/>
        </w:rPr>
        <w:t>5. Hồ sơ bệnh án:</w:t>
      </w:r>
      <w:r w:rsidRPr="003954F2">
        <w:t xml:space="preserve"> </w:t>
      </w:r>
      <w:r w:rsidR="00D67C3C">
        <w:t>G</w:t>
      </w:r>
      <w:r w:rsidRPr="003954F2">
        <w:t>hi theo quy định</w:t>
      </w:r>
      <w:r w:rsidR="00D67C3C">
        <w:t>.</w:t>
      </w:r>
    </w:p>
    <w:p w14:paraId="71E37DA5" w14:textId="77777777" w:rsidR="00A34BEF" w:rsidRPr="003954F2" w:rsidRDefault="00A34BEF" w:rsidP="00796700">
      <w:pPr>
        <w:rPr>
          <w:b/>
          <w:bCs/>
        </w:rPr>
      </w:pPr>
      <w:r w:rsidRPr="003954F2">
        <w:rPr>
          <w:b/>
          <w:bCs/>
        </w:rPr>
        <w:t>V. CÁC BƯỚC TIẾN HÀNH</w:t>
      </w:r>
    </w:p>
    <w:p w14:paraId="3F581C40" w14:textId="77777777" w:rsidR="00A34BEF" w:rsidRPr="003954F2" w:rsidRDefault="00A34BEF" w:rsidP="00796700">
      <w:r w:rsidRPr="003954F2">
        <w:t>1. Người bệnh đặt nằm ngửa, đầu thấp 10 độ so với chân, kê gối mỏng dưới vai, đầu nghiêng sang phía đối diện với bên chọc kim.</w:t>
      </w:r>
    </w:p>
    <w:p w14:paraId="3240A016" w14:textId="77777777" w:rsidR="00A34BEF" w:rsidRPr="003954F2" w:rsidRDefault="00A34BEF" w:rsidP="00796700">
      <w:r w:rsidRPr="003954F2">
        <w:t>Để mặt Người bệnh quay sang trái, dùng đầu dò siêu âm chưa vô khuẩn xác định vị trí tĩnh mạch cảnh trong (TMC). Có thể để đầu dò theo mặt cắt ngang (hình 1) hoặc mặt cắt dọc (hình 2). Mặt cắt ngang thường được ưa dùng hơn vì dễ xác định vị trí của tĩnh mạch, đặt ngang so với chiều của kim. Trên mặt cắt ngang sẽ thấy hình tĩnh mạch cảnh trong, động mạch cảnh và tuyến giáp.</w:t>
      </w:r>
    </w:p>
    <w:p w14:paraId="744A47DA" w14:textId="77777777" w:rsidR="00A34BEF" w:rsidRPr="003954F2" w:rsidRDefault="00A34BEF" w:rsidP="00796700">
      <w:r w:rsidRPr="003954F2">
        <w:t>Đánh giá tình trạng của tĩnh mạch cảnh trong, đường kính khoảng 7 mm. Không được để hình ảnh tĩnh mạch và động mạch trùng lên nhau. Tránh để đầu nghiêng quá 30 độ vì dễ cắt ngang động mạch cảnh. Không ấn đầu dò quá mạnh sẽ làm xẹp tĩnh mạch. Không được chọc kim khi chưa thấy rõ cả tĩnh mạch, động mạch và tuyến giáp.</w:t>
      </w:r>
    </w:p>
    <w:p w14:paraId="60B36A8F" w14:textId="77777777" w:rsidR="00A34BEF" w:rsidRPr="003954F2" w:rsidRDefault="00A34BEF" w:rsidP="00796700">
      <w:r w:rsidRPr="003954F2">
        <w:rPr>
          <w:noProof/>
        </w:rPr>
        <w:drawing>
          <wp:anchor distT="0" distB="0" distL="114300" distR="114300" simplePos="0" relativeHeight="251646976" behindDoc="1" locked="0" layoutInCell="1" allowOverlap="1" wp14:anchorId="3D78239E" wp14:editId="1FB1384B">
            <wp:simplePos x="0" y="0"/>
            <wp:positionH relativeFrom="column">
              <wp:posOffset>281305</wp:posOffset>
            </wp:positionH>
            <wp:positionV relativeFrom="paragraph">
              <wp:posOffset>6350</wp:posOffset>
            </wp:positionV>
            <wp:extent cx="5521960" cy="190246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1960" cy="1902460"/>
                    </a:xfrm>
                    <a:prstGeom prst="rect">
                      <a:avLst/>
                    </a:prstGeom>
                    <a:noFill/>
                  </pic:spPr>
                </pic:pic>
              </a:graphicData>
            </a:graphic>
            <wp14:sizeRelH relativeFrom="page">
              <wp14:pctWidth>0</wp14:pctWidth>
            </wp14:sizeRelH>
            <wp14:sizeRelV relativeFrom="page">
              <wp14:pctHeight>0</wp14:pctHeight>
            </wp14:sizeRelV>
          </wp:anchor>
        </w:drawing>
      </w:r>
    </w:p>
    <w:p w14:paraId="5E0BCD3C" w14:textId="77777777" w:rsidR="00A34BEF" w:rsidRPr="003954F2" w:rsidRDefault="00A34BEF" w:rsidP="00796700"/>
    <w:p w14:paraId="05CD561C" w14:textId="77777777" w:rsidR="00A34BEF" w:rsidRPr="003954F2" w:rsidRDefault="00A34BEF" w:rsidP="00796700"/>
    <w:p w14:paraId="316D2572" w14:textId="77777777" w:rsidR="00A34BEF" w:rsidRPr="003954F2" w:rsidRDefault="00A34BEF" w:rsidP="00796700"/>
    <w:p w14:paraId="434265DF" w14:textId="77777777" w:rsidR="00A34BEF" w:rsidRPr="003954F2" w:rsidRDefault="00A34BEF" w:rsidP="00796700"/>
    <w:tbl>
      <w:tblPr>
        <w:tblW w:w="0" w:type="auto"/>
        <w:tblInd w:w="3600" w:type="dxa"/>
        <w:tblLayout w:type="fixed"/>
        <w:tblCellMar>
          <w:left w:w="0" w:type="dxa"/>
          <w:right w:w="0" w:type="dxa"/>
        </w:tblCellMar>
        <w:tblLook w:val="0000" w:firstRow="0" w:lastRow="0" w:firstColumn="0" w:lastColumn="0" w:noHBand="0" w:noVBand="0"/>
      </w:tblPr>
      <w:tblGrid>
        <w:gridCol w:w="420"/>
        <w:gridCol w:w="1640"/>
        <w:gridCol w:w="1640"/>
        <w:gridCol w:w="960"/>
      </w:tblGrid>
      <w:tr w:rsidR="003954F2" w:rsidRPr="003954F2" w14:paraId="03A2672B" w14:textId="77777777" w:rsidTr="00D871D4">
        <w:trPr>
          <w:trHeight w:val="276"/>
        </w:trPr>
        <w:tc>
          <w:tcPr>
            <w:tcW w:w="420" w:type="dxa"/>
            <w:shd w:val="clear" w:color="auto" w:fill="auto"/>
            <w:vAlign w:val="bottom"/>
          </w:tcPr>
          <w:p w14:paraId="654B0595" w14:textId="77777777" w:rsidR="00A34BEF" w:rsidRPr="003954F2" w:rsidRDefault="00A34BEF" w:rsidP="00796700"/>
        </w:tc>
        <w:tc>
          <w:tcPr>
            <w:tcW w:w="1640" w:type="dxa"/>
            <w:shd w:val="clear" w:color="auto" w:fill="auto"/>
            <w:vAlign w:val="bottom"/>
          </w:tcPr>
          <w:p w14:paraId="0A2222B6" w14:textId="77777777" w:rsidR="00A34BEF" w:rsidRPr="003954F2" w:rsidRDefault="00A34BEF" w:rsidP="00796700"/>
        </w:tc>
        <w:tc>
          <w:tcPr>
            <w:tcW w:w="1640" w:type="dxa"/>
            <w:vMerge w:val="restart"/>
            <w:shd w:val="clear" w:color="auto" w:fill="auto"/>
            <w:vAlign w:val="bottom"/>
          </w:tcPr>
          <w:p w14:paraId="5A9A6413" w14:textId="77777777" w:rsidR="00A34BEF" w:rsidRPr="003954F2" w:rsidRDefault="00A34BEF" w:rsidP="00796700">
            <w:r w:rsidRPr="003954F2">
              <w:t>1</w:t>
            </w:r>
          </w:p>
        </w:tc>
        <w:tc>
          <w:tcPr>
            <w:tcW w:w="960" w:type="dxa"/>
            <w:shd w:val="clear" w:color="auto" w:fill="auto"/>
            <w:vAlign w:val="bottom"/>
          </w:tcPr>
          <w:p w14:paraId="6FFE2370" w14:textId="77777777" w:rsidR="00A34BEF" w:rsidRPr="003954F2" w:rsidRDefault="00A34BEF" w:rsidP="00796700">
            <w:r w:rsidRPr="003954F2">
              <w:t>2</w:t>
            </w:r>
          </w:p>
        </w:tc>
      </w:tr>
      <w:tr w:rsidR="003954F2" w:rsidRPr="003954F2" w14:paraId="147E6354" w14:textId="77777777" w:rsidTr="00D871D4">
        <w:trPr>
          <w:trHeight w:val="180"/>
        </w:trPr>
        <w:tc>
          <w:tcPr>
            <w:tcW w:w="420" w:type="dxa"/>
            <w:vMerge w:val="restart"/>
            <w:shd w:val="clear" w:color="auto" w:fill="auto"/>
            <w:vAlign w:val="bottom"/>
          </w:tcPr>
          <w:p w14:paraId="085C8A42" w14:textId="77777777" w:rsidR="00A34BEF" w:rsidRPr="003954F2" w:rsidRDefault="00A34BEF" w:rsidP="00796700">
            <w:pPr>
              <w:rPr>
                <w:w w:val="82"/>
              </w:rPr>
            </w:pPr>
            <w:r w:rsidRPr="003954F2">
              <w:rPr>
                <w:w w:val="82"/>
              </w:rPr>
              <w:t>1</w:t>
            </w:r>
          </w:p>
        </w:tc>
        <w:tc>
          <w:tcPr>
            <w:tcW w:w="1640" w:type="dxa"/>
            <w:shd w:val="clear" w:color="auto" w:fill="auto"/>
            <w:vAlign w:val="bottom"/>
          </w:tcPr>
          <w:p w14:paraId="6130AAD7" w14:textId="77777777" w:rsidR="00A34BEF" w:rsidRPr="003954F2" w:rsidRDefault="00A34BEF" w:rsidP="00796700"/>
        </w:tc>
        <w:tc>
          <w:tcPr>
            <w:tcW w:w="1640" w:type="dxa"/>
            <w:vMerge/>
            <w:shd w:val="clear" w:color="auto" w:fill="auto"/>
            <w:vAlign w:val="bottom"/>
          </w:tcPr>
          <w:p w14:paraId="2316E208" w14:textId="77777777" w:rsidR="00A34BEF" w:rsidRPr="003954F2" w:rsidRDefault="00A34BEF" w:rsidP="00796700"/>
        </w:tc>
        <w:tc>
          <w:tcPr>
            <w:tcW w:w="960" w:type="dxa"/>
            <w:vMerge w:val="restart"/>
            <w:shd w:val="clear" w:color="auto" w:fill="auto"/>
            <w:vAlign w:val="bottom"/>
          </w:tcPr>
          <w:p w14:paraId="3FEA2446" w14:textId="393AF45F" w:rsidR="00A34BEF" w:rsidRPr="003954F2" w:rsidRDefault="00A34BEF" w:rsidP="000C0C35">
            <w:pPr>
              <w:ind w:firstLine="0"/>
            </w:pPr>
          </w:p>
        </w:tc>
      </w:tr>
      <w:tr w:rsidR="003954F2" w:rsidRPr="003954F2" w14:paraId="20BFFB8B" w14:textId="77777777" w:rsidTr="00D871D4">
        <w:trPr>
          <w:trHeight w:val="113"/>
        </w:trPr>
        <w:tc>
          <w:tcPr>
            <w:tcW w:w="420" w:type="dxa"/>
            <w:vMerge/>
            <w:shd w:val="clear" w:color="auto" w:fill="auto"/>
            <w:vAlign w:val="bottom"/>
          </w:tcPr>
          <w:p w14:paraId="4FB55572" w14:textId="77777777" w:rsidR="00A34BEF" w:rsidRPr="003954F2" w:rsidRDefault="00A34BEF" w:rsidP="00796700"/>
        </w:tc>
        <w:tc>
          <w:tcPr>
            <w:tcW w:w="1640" w:type="dxa"/>
            <w:vMerge w:val="restart"/>
            <w:shd w:val="clear" w:color="auto" w:fill="auto"/>
            <w:vAlign w:val="bottom"/>
          </w:tcPr>
          <w:p w14:paraId="7A9BDEA3" w14:textId="11991803" w:rsidR="00A34BEF" w:rsidRPr="003954F2" w:rsidRDefault="00A34BEF" w:rsidP="00796700"/>
        </w:tc>
        <w:tc>
          <w:tcPr>
            <w:tcW w:w="1640" w:type="dxa"/>
            <w:shd w:val="clear" w:color="auto" w:fill="auto"/>
            <w:vAlign w:val="bottom"/>
          </w:tcPr>
          <w:p w14:paraId="48B90674" w14:textId="77777777" w:rsidR="00A34BEF" w:rsidRPr="003954F2" w:rsidRDefault="00A34BEF" w:rsidP="00796700"/>
        </w:tc>
        <w:tc>
          <w:tcPr>
            <w:tcW w:w="960" w:type="dxa"/>
            <w:vMerge/>
            <w:shd w:val="clear" w:color="auto" w:fill="auto"/>
            <w:vAlign w:val="bottom"/>
          </w:tcPr>
          <w:p w14:paraId="7D397810" w14:textId="77777777" w:rsidR="00A34BEF" w:rsidRPr="003954F2" w:rsidRDefault="00A34BEF" w:rsidP="00796700"/>
        </w:tc>
      </w:tr>
      <w:tr w:rsidR="003954F2" w:rsidRPr="003954F2" w14:paraId="129804B5" w14:textId="77777777" w:rsidTr="00D871D4">
        <w:trPr>
          <w:trHeight w:val="68"/>
        </w:trPr>
        <w:tc>
          <w:tcPr>
            <w:tcW w:w="420" w:type="dxa"/>
            <w:shd w:val="clear" w:color="auto" w:fill="auto"/>
            <w:vAlign w:val="bottom"/>
          </w:tcPr>
          <w:p w14:paraId="0021D58C" w14:textId="77777777" w:rsidR="00A34BEF" w:rsidRPr="003954F2" w:rsidRDefault="00A34BEF" w:rsidP="00796700"/>
        </w:tc>
        <w:tc>
          <w:tcPr>
            <w:tcW w:w="1640" w:type="dxa"/>
            <w:vMerge/>
            <w:shd w:val="clear" w:color="auto" w:fill="auto"/>
            <w:vAlign w:val="bottom"/>
          </w:tcPr>
          <w:p w14:paraId="2D0A0B5E" w14:textId="77777777" w:rsidR="00A34BEF" w:rsidRPr="003954F2" w:rsidRDefault="00A34BEF" w:rsidP="00796700"/>
        </w:tc>
        <w:tc>
          <w:tcPr>
            <w:tcW w:w="1640" w:type="dxa"/>
            <w:shd w:val="clear" w:color="auto" w:fill="auto"/>
            <w:vAlign w:val="bottom"/>
          </w:tcPr>
          <w:p w14:paraId="7562CEC4" w14:textId="77777777" w:rsidR="00A34BEF" w:rsidRPr="003954F2" w:rsidRDefault="00A34BEF" w:rsidP="00796700"/>
        </w:tc>
        <w:tc>
          <w:tcPr>
            <w:tcW w:w="960" w:type="dxa"/>
            <w:vMerge/>
            <w:shd w:val="clear" w:color="auto" w:fill="auto"/>
            <w:vAlign w:val="bottom"/>
          </w:tcPr>
          <w:p w14:paraId="6AA33793" w14:textId="77777777" w:rsidR="00A34BEF" w:rsidRPr="003954F2" w:rsidRDefault="00A34BEF" w:rsidP="00796700"/>
        </w:tc>
      </w:tr>
      <w:tr w:rsidR="003954F2" w:rsidRPr="003954F2" w14:paraId="2FCFEDC6" w14:textId="77777777" w:rsidTr="00D871D4">
        <w:trPr>
          <w:trHeight w:val="113"/>
        </w:trPr>
        <w:tc>
          <w:tcPr>
            <w:tcW w:w="420" w:type="dxa"/>
            <w:shd w:val="clear" w:color="auto" w:fill="auto"/>
            <w:vAlign w:val="bottom"/>
          </w:tcPr>
          <w:p w14:paraId="6CF9425B" w14:textId="77777777" w:rsidR="00A34BEF" w:rsidRPr="003954F2" w:rsidRDefault="00A34BEF" w:rsidP="00796700"/>
        </w:tc>
        <w:tc>
          <w:tcPr>
            <w:tcW w:w="1640" w:type="dxa"/>
            <w:vMerge/>
            <w:shd w:val="clear" w:color="auto" w:fill="auto"/>
            <w:vAlign w:val="bottom"/>
          </w:tcPr>
          <w:p w14:paraId="31739C83" w14:textId="77777777" w:rsidR="00A34BEF" w:rsidRPr="003954F2" w:rsidRDefault="00A34BEF" w:rsidP="00796700"/>
        </w:tc>
        <w:tc>
          <w:tcPr>
            <w:tcW w:w="1640" w:type="dxa"/>
            <w:shd w:val="clear" w:color="auto" w:fill="auto"/>
            <w:vAlign w:val="bottom"/>
          </w:tcPr>
          <w:p w14:paraId="3B482661" w14:textId="77777777" w:rsidR="00A34BEF" w:rsidRPr="003954F2" w:rsidRDefault="00A34BEF" w:rsidP="00796700"/>
        </w:tc>
        <w:tc>
          <w:tcPr>
            <w:tcW w:w="960" w:type="dxa"/>
            <w:shd w:val="clear" w:color="auto" w:fill="auto"/>
            <w:vAlign w:val="bottom"/>
          </w:tcPr>
          <w:p w14:paraId="59F53A71" w14:textId="77777777" w:rsidR="00A34BEF" w:rsidRPr="003954F2" w:rsidRDefault="00A34BEF" w:rsidP="00796700"/>
        </w:tc>
      </w:tr>
    </w:tbl>
    <w:p w14:paraId="01499528" w14:textId="5C36654C" w:rsidR="00A34BEF" w:rsidRPr="00401540" w:rsidRDefault="00A34BEF" w:rsidP="001D6B2B">
      <w:pPr>
        <w:jc w:val="center"/>
        <w:rPr>
          <w:b/>
          <w:bCs/>
          <w:i/>
          <w:iCs/>
        </w:rPr>
      </w:pPr>
      <w:r w:rsidRPr="00401540">
        <w:rPr>
          <w:b/>
          <w:bCs/>
          <w:i/>
          <w:iCs/>
        </w:rPr>
        <w:lastRenderedPageBreak/>
        <w:t>Hình 1: Mặt cắt ngang: 1. Tuyến giáp. 2. TMC trong. 3. ĐM cảnh</w:t>
      </w:r>
      <w:r w:rsidRPr="00401540">
        <w:rPr>
          <w:b/>
          <w:bCs/>
          <w:i/>
          <w:iCs/>
          <w:noProof/>
        </w:rPr>
        <w:drawing>
          <wp:anchor distT="0" distB="0" distL="114300" distR="114300" simplePos="0" relativeHeight="251655168" behindDoc="1" locked="0" layoutInCell="1" allowOverlap="1" wp14:anchorId="72A13D95" wp14:editId="2F47CDD7">
            <wp:simplePos x="0" y="0"/>
            <wp:positionH relativeFrom="column">
              <wp:posOffset>929640</wp:posOffset>
            </wp:positionH>
            <wp:positionV relativeFrom="paragraph">
              <wp:posOffset>175260</wp:posOffset>
            </wp:positionV>
            <wp:extent cx="4556760" cy="2412664"/>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6760" cy="2412664"/>
                    </a:xfrm>
                    <a:prstGeom prst="rect">
                      <a:avLst/>
                    </a:prstGeom>
                    <a:noFill/>
                  </pic:spPr>
                </pic:pic>
              </a:graphicData>
            </a:graphic>
            <wp14:sizeRelH relativeFrom="page">
              <wp14:pctWidth>0</wp14:pctWidth>
            </wp14:sizeRelH>
            <wp14:sizeRelV relativeFrom="page">
              <wp14:pctHeight>0</wp14:pctHeight>
            </wp14:sizeRelV>
          </wp:anchor>
        </w:drawing>
      </w:r>
      <w:r w:rsidR="001D6B2B" w:rsidRPr="00401540">
        <w:rPr>
          <w:b/>
          <w:bCs/>
          <w:i/>
          <w:iCs/>
        </w:rPr>
        <w:t xml:space="preserve">             </w:t>
      </w:r>
      <w:r w:rsidRPr="00401540">
        <w:rPr>
          <w:b/>
          <w:bCs/>
          <w:i/>
          <w:iCs/>
        </w:rPr>
        <w:t>Hình 2: Mặt cắt dọc</w:t>
      </w:r>
    </w:p>
    <w:p w14:paraId="7EEBBFD2" w14:textId="77777777" w:rsidR="00A34BEF" w:rsidRPr="003954F2" w:rsidRDefault="00A34BEF" w:rsidP="00796700">
      <w:r w:rsidRPr="003954F2">
        <w:t>Nếu không xác định được tĩnh mạch cảnh trong, động mạch và tuyến giáp thì đặt Người bệnh ở tư thế đầu thấp chân cao hoặc làm nghiệm pháp Valsava để bộc lộ rõ tĩnh mạch cảnh trong (hình 3).</w:t>
      </w:r>
    </w:p>
    <w:p w14:paraId="352AE682" w14:textId="77777777" w:rsidR="00A34BEF" w:rsidRPr="003954F2" w:rsidRDefault="00A34BEF" w:rsidP="00796700">
      <w:r w:rsidRPr="003954F2">
        <w:rPr>
          <w:noProof/>
        </w:rPr>
        <w:drawing>
          <wp:anchor distT="0" distB="0" distL="114300" distR="114300" simplePos="0" relativeHeight="251648000" behindDoc="1" locked="0" layoutInCell="1" allowOverlap="1" wp14:anchorId="432E55DF" wp14:editId="6CC95203">
            <wp:simplePos x="0" y="0"/>
            <wp:positionH relativeFrom="column">
              <wp:posOffset>224790</wp:posOffset>
            </wp:positionH>
            <wp:positionV relativeFrom="paragraph">
              <wp:posOffset>10795</wp:posOffset>
            </wp:positionV>
            <wp:extent cx="5932805" cy="24720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2472055"/>
                    </a:xfrm>
                    <a:prstGeom prst="rect">
                      <a:avLst/>
                    </a:prstGeom>
                    <a:noFill/>
                  </pic:spPr>
                </pic:pic>
              </a:graphicData>
            </a:graphic>
            <wp14:sizeRelH relativeFrom="page">
              <wp14:pctWidth>0</wp14:pctWidth>
            </wp14:sizeRelH>
            <wp14:sizeRelV relativeFrom="page">
              <wp14:pctHeight>0</wp14:pctHeight>
            </wp14:sizeRelV>
          </wp:anchor>
        </w:drawing>
      </w:r>
    </w:p>
    <w:p w14:paraId="49D9DAF9" w14:textId="77777777" w:rsidR="00A34BEF" w:rsidRPr="003954F2" w:rsidRDefault="00A34BEF" w:rsidP="00796700"/>
    <w:p w14:paraId="45B262D1" w14:textId="77777777" w:rsidR="00A34BEF" w:rsidRPr="003954F2" w:rsidRDefault="00A34BEF" w:rsidP="00796700"/>
    <w:p w14:paraId="6785B607" w14:textId="77777777" w:rsidR="00A34BEF" w:rsidRPr="003954F2" w:rsidRDefault="00A34BEF" w:rsidP="00796700"/>
    <w:p w14:paraId="0FA51D09" w14:textId="77777777" w:rsidR="00A34BEF" w:rsidRPr="003954F2" w:rsidRDefault="00A34BEF" w:rsidP="00796700"/>
    <w:p w14:paraId="4C57AABA" w14:textId="77777777" w:rsidR="00A34BEF" w:rsidRPr="003954F2" w:rsidRDefault="00A34BEF" w:rsidP="00796700"/>
    <w:p w14:paraId="5A3D6DD9" w14:textId="77777777" w:rsidR="00A34BEF" w:rsidRPr="003954F2" w:rsidRDefault="00A34BEF" w:rsidP="00796700"/>
    <w:p w14:paraId="01ABF43A" w14:textId="77777777" w:rsidR="00A34BEF" w:rsidRPr="003954F2" w:rsidRDefault="00A34BEF" w:rsidP="00796700"/>
    <w:p w14:paraId="3CC5191B" w14:textId="77777777" w:rsidR="00A34BEF" w:rsidRPr="003954F2" w:rsidRDefault="00A34BEF" w:rsidP="00796700"/>
    <w:p w14:paraId="7060F7F3" w14:textId="77777777" w:rsidR="00A34BEF" w:rsidRPr="003954F2" w:rsidRDefault="00A34BEF" w:rsidP="00796700"/>
    <w:p w14:paraId="6C6B7B84" w14:textId="74FA84E5" w:rsidR="00A34BEF" w:rsidRPr="00401540" w:rsidRDefault="00401540" w:rsidP="00401540">
      <w:pPr>
        <w:ind w:firstLine="0"/>
        <w:rPr>
          <w:i/>
          <w:iCs/>
        </w:rPr>
      </w:pPr>
      <w:r w:rsidRPr="00401540">
        <w:rPr>
          <w:i/>
          <w:iCs/>
        </w:rPr>
        <w:t xml:space="preserve">               </w:t>
      </w:r>
      <w:r w:rsidR="00A34BEF" w:rsidRPr="00401540">
        <w:rPr>
          <w:b/>
          <w:bCs/>
          <w:i/>
          <w:iCs/>
        </w:rPr>
        <w:t>Hình 3: Hình A: tĩnh mạch cảnh (IJV), động mạch cảnh (CA). Hình B: Tăng kích thước tĩnh mạch cảnh trong khi làm nghiệm pháp Valsava</w:t>
      </w:r>
      <w:r w:rsidR="00A34BEF" w:rsidRPr="00401540">
        <w:rPr>
          <w:i/>
          <w:iCs/>
        </w:rPr>
        <w:t>.</w:t>
      </w:r>
    </w:p>
    <w:p w14:paraId="726E65D8" w14:textId="77777777" w:rsidR="00A34BEF" w:rsidRPr="003954F2" w:rsidRDefault="00A34BEF" w:rsidP="00796700">
      <w:pPr>
        <w:rPr>
          <w:b/>
          <w:bCs/>
        </w:rPr>
      </w:pPr>
      <w:r w:rsidRPr="003954F2">
        <w:rPr>
          <w:b/>
          <w:bCs/>
        </w:rPr>
        <w:t>2. Khử khuẩn rộng vùng cổ bên đặt catheter</w:t>
      </w:r>
    </w:p>
    <w:p w14:paraId="10460915" w14:textId="6F27AF9F" w:rsidR="00A34BEF" w:rsidRPr="003954F2" w:rsidRDefault="00A34BEF" w:rsidP="00796700">
      <w:r w:rsidRPr="003954F2">
        <w:t>- Đặt săng có lỗ lên vị trí chọc catheter</w:t>
      </w:r>
      <w:r w:rsidR="00D326D2">
        <w:t>.</w:t>
      </w:r>
    </w:p>
    <w:p w14:paraId="69D7169C" w14:textId="77777777" w:rsidR="00A34BEF" w:rsidRPr="003954F2" w:rsidRDefault="00A34BEF" w:rsidP="00796700">
      <w:r w:rsidRPr="003954F2">
        <w:t>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w:t>
      </w:r>
      <w:bookmarkStart w:id="4" w:name="page263"/>
      <w:bookmarkEnd w:id="4"/>
      <w:r w:rsidRPr="003954F2">
        <w:t xml:space="preserve"> </w:t>
      </w:r>
    </w:p>
    <w:p w14:paraId="7B8B5069" w14:textId="77777777" w:rsidR="00A34BEF" w:rsidRPr="00401540" w:rsidRDefault="00A34BEF" w:rsidP="001D6B2B">
      <w:pPr>
        <w:jc w:val="center"/>
        <w:rPr>
          <w:b/>
          <w:bCs/>
          <w:i/>
          <w:iCs/>
        </w:rPr>
      </w:pPr>
      <w:r w:rsidRPr="00401540">
        <w:rPr>
          <w:b/>
          <w:bCs/>
          <w:i/>
          <w:iCs/>
          <w:noProof/>
        </w:rPr>
        <w:lastRenderedPageBreak/>
        <w:drawing>
          <wp:anchor distT="0" distB="0" distL="114300" distR="114300" simplePos="0" relativeHeight="251656192" behindDoc="1" locked="0" layoutInCell="1" allowOverlap="1" wp14:anchorId="35DD28E6" wp14:editId="70B07331">
            <wp:simplePos x="0" y="0"/>
            <wp:positionH relativeFrom="column">
              <wp:posOffset>167640</wp:posOffset>
            </wp:positionH>
            <wp:positionV relativeFrom="paragraph">
              <wp:posOffset>182880</wp:posOffset>
            </wp:positionV>
            <wp:extent cx="5715000" cy="23317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331720"/>
                    </a:xfrm>
                    <a:prstGeom prst="rect">
                      <a:avLst/>
                    </a:prstGeom>
                    <a:noFill/>
                  </pic:spPr>
                </pic:pic>
              </a:graphicData>
            </a:graphic>
            <wp14:sizeRelH relativeFrom="page">
              <wp14:pctWidth>0</wp14:pctWidth>
            </wp14:sizeRelH>
            <wp14:sizeRelV relativeFrom="page">
              <wp14:pctHeight>0</wp14:pctHeight>
            </wp14:sizeRelV>
          </wp:anchor>
        </w:drawing>
      </w:r>
      <w:r w:rsidRPr="00401540">
        <w:rPr>
          <w:b/>
          <w:bCs/>
          <w:i/>
          <w:iCs/>
        </w:rPr>
        <w:t>Hình 4: Chuẩn bị đầu dò vô khuẩn</w:t>
      </w:r>
    </w:p>
    <w:p w14:paraId="2A98C202" w14:textId="77777777" w:rsidR="00A34BEF" w:rsidRPr="003954F2" w:rsidRDefault="00A34BEF" w:rsidP="00796700">
      <w:r w:rsidRPr="003954F2">
        <w:t>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14:paraId="415795ED" w14:textId="77777777" w:rsidR="00A34BEF" w:rsidRPr="00401540" w:rsidRDefault="00A34BEF" w:rsidP="001D6B2B">
      <w:pPr>
        <w:jc w:val="center"/>
        <w:rPr>
          <w:b/>
          <w:bCs/>
          <w:i/>
          <w:iCs/>
        </w:rPr>
      </w:pPr>
      <w:r w:rsidRPr="00401540">
        <w:rPr>
          <w:b/>
          <w:bCs/>
          <w:i/>
          <w:iCs/>
          <w:noProof/>
        </w:rPr>
        <w:drawing>
          <wp:anchor distT="0" distB="0" distL="114300" distR="114300" simplePos="0" relativeHeight="251657216" behindDoc="1" locked="0" layoutInCell="1" allowOverlap="1" wp14:anchorId="6745CE7A" wp14:editId="3C400095">
            <wp:simplePos x="0" y="0"/>
            <wp:positionH relativeFrom="column">
              <wp:posOffset>419100</wp:posOffset>
            </wp:positionH>
            <wp:positionV relativeFrom="paragraph">
              <wp:posOffset>8255</wp:posOffset>
            </wp:positionV>
            <wp:extent cx="5252085" cy="2386330"/>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2386330"/>
                    </a:xfrm>
                    <a:prstGeom prst="rect">
                      <a:avLst/>
                    </a:prstGeom>
                    <a:noFill/>
                  </pic:spPr>
                </pic:pic>
              </a:graphicData>
            </a:graphic>
            <wp14:sizeRelH relativeFrom="page">
              <wp14:pctWidth>0</wp14:pctWidth>
            </wp14:sizeRelH>
            <wp14:sizeRelV relativeFrom="page">
              <wp14:pctHeight>0</wp14:pctHeight>
            </wp14:sizeRelV>
          </wp:anchor>
        </w:drawing>
      </w:r>
      <w:r w:rsidRPr="00401540">
        <w:rPr>
          <w:b/>
          <w:bCs/>
          <w:i/>
          <w:iCs/>
        </w:rPr>
        <w:t>Hình 5: Vị trí chọc kim</w:t>
      </w:r>
    </w:p>
    <w:p w14:paraId="581F7EB6" w14:textId="77777777" w:rsidR="00A34BEF" w:rsidRPr="003954F2" w:rsidRDefault="00A34BEF" w:rsidP="00796700">
      <w:r w:rsidRPr="003954F2">
        <w:t>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 &gt;1,5cm dễ gây gập catheter). Chú ý để dây dẫn ra ngoài nòng của cathter từ 3-4 cm (để tránh tuột dây dẫn vào trong). Luồn catheter vào sâu chừng 10- 12 cm tính từ đầu catheter đến đốc kim là được. Nối catheter với một chai dịch đẳng trương, mở khóa cho dịch chảy nhanh cho đến khi hết máu trong catheter. Sau đó hạ chai dịch kiểm tra lại xem thấy máu trào ngược lại catheter là được. Nhấc cao chai để dịch</w:t>
      </w:r>
      <w:bookmarkStart w:id="5" w:name="page264"/>
      <w:bookmarkEnd w:id="5"/>
      <w:r w:rsidRPr="003954F2">
        <w:t xml:space="preserve"> truyền chảy nhanh đẩy hết máu ở dây truyền rồi điều chỉnh dịch chảy theo tốc độ </w:t>
      </w:r>
      <w:r w:rsidRPr="003954F2">
        <w:lastRenderedPageBreak/>
        <w:t>được chỉ định trong bệnh án. Khâu cố định chân catheter bằng 3 mũi chỉ qua da theo hình túi. Băng kín chân catheter bằng opside vô khuẩn.</w:t>
      </w:r>
    </w:p>
    <w:p w14:paraId="4B4CEF3F" w14:textId="5F5BECB1" w:rsidR="00A34BEF" w:rsidRPr="003954F2" w:rsidRDefault="00A34BEF" w:rsidP="00796700"/>
    <w:p w14:paraId="618329A3" w14:textId="1F628616" w:rsidR="00A34BEF" w:rsidRPr="003954F2" w:rsidRDefault="00E87D79" w:rsidP="00E87D79">
      <w:pPr>
        <w:tabs>
          <w:tab w:val="left" w:pos="4188"/>
        </w:tabs>
      </w:pPr>
      <w:r>
        <w:tab/>
      </w:r>
    </w:p>
    <w:p w14:paraId="7FE145AD" w14:textId="77777777" w:rsidR="00A34BEF" w:rsidRPr="003954F2" w:rsidRDefault="00A34BEF" w:rsidP="00796700"/>
    <w:p w14:paraId="003AFA88" w14:textId="1C4300A4" w:rsidR="00A34BEF" w:rsidRPr="003954F2" w:rsidRDefault="00E87D79" w:rsidP="00796700">
      <w:r w:rsidRPr="003954F2">
        <w:rPr>
          <w:noProof/>
        </w:rPr>
        <w:drawing>
          <wp:anchor distT="0" distB="0" distL="114300" distR="114300" simplePos="0" relativeHeight="251649024" behindDoc="1" locked="0" layoutInCell="1" allowOverlap="1" wp14:anchorId="6A0783D7" wp14:editId="1ACC0930">
            <wp:simplePos x="0" y="0"/>
            <wp:positionH relativeFrom="column">
              <wp:posOffset>1459230</wp:posOffset>
            </wp:positionH>
            <wp:positionV relativeFrom="paragraph">
              <wp:posOffset>17145</wp:posOffset>
            </wp:positionV>
            <wp:extent cx="3401060" cy="1651000"/>
            <wp:effectExtent l="0" t="0" r="889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060" cy="1651000"/>
                    </a:xfrm>
                    <a:prstGeom prst="rect">
                      <a:avLst/>
                    </a:prstGeom>
                    <a:noFill/>
                  </pic:spPr>
                </pic:pic>
              </a:graphicData>
            </a:graphic>
            <wp14:sizeRelH relativeFrom="page">
              <wp14:pctWidth>0</wp14:pctWidth>
            </wp14:sizeRelH>
            <wp14:sizeRelV relativeFrom="page">
              <wp14:pctHeight>0</wp14:pctHeight>
            </wp14:sizeRelV>
          </wp:anchor>
        </w:drawing>
      </w:r>
    </w:p>
    <w:p w14:paraId="4A69D572" w14:textId="2F604BA7" w:rsidR="00A34BEF" w:rsidRPr="00401540" w:rsidRDefault="00A34BEF" w:rsidP="001D6B2B">
      <w:pPr>
        <w:jc w:val="center"/>
        <w:rPr>
          <w:b/>
          <w:bCs/>
          <w:i/>
          <w:iCs/>
        </w:rPr>
      </w:pPr>
      <w:r w:rsidRPr="00401540">
        <w:rPr>
          <w:b/>
          <w:bCs/>
          <w:i/>
          <w:iCs/>
        </w:rPr>
        <w:t>Hình 6: Dưới hướng dẫn của siêu âm kim catheter chọc đúng vào tĩnh mạch ở các vị trí khác nhau [1].</w:t>
      </w:r>
    </w:p>
    <w:p w14:paraId="592E4730" w14:textId="2A6509E6" w:rsidR="00A34BEF" w:rsidRPr="003954F2" w:rsidRDefault="00A34BEF" w:rsidP="00796700">
      <w:r w:rsidRPr="003954F2">
        <w:t xml:space="preserve">CA: </w:t>
      </w:r>
      <w:r w:rsidR="00D67C3C">
        <w:t>L</w:t>
      </w:r>
      <w:r w:rsidRPr="003954F2">
        <w:t xml:space="preserve">à động mạch cảnh trong. IJV: </w:t>
      </w:r>
      <w:r w:rsidR="00D67C3C">
        <w:t>L</w:t>
      </w:r>
      <w:r w:rsidRPr="003954F2">
        <w:t>à tĩnh mạch cảnh trong</w:t>
      </w:r>
      <w:r w:rsidR="00401540">
        <w:t>.</w:t>
      </w:r>
    </w:p>
    <w:p w14:paraId="5F6DCEEF" w14:textId="1FD6DAF9" w:rsidR="00A34BEF" w:rsidRPr="003954F2" w:rsidRDefault="00A34BEF" w:rsidP="00796700">
      <w:pPr>
        <w:rPr>
          <w:b/>
          <w:bCs/>
        </w:rPr>
      </w:pPr>
      <w:r w:rsidRPr="003954F2">
        <w:rPr>
          <w:b/>
          <w:bCs/>
        </w:rPr>
        <w:t>VI. THEO DÕI</w:t>
      </w:r>
      <w:r w:rsidR="00401540">
        <w:rPr>
          <w:b/>
          <w:bCs/>
        </w:rPr>
        <w:t>.</w:t>
      </w:r>
    </w:p>
    <w:p w14:paraId="12A88024" w14:textId="73EE937C" w:rsidR="00A34BEF" w:rsidRPr="003954F2" w:rsidRDefault="00A34BEF" w:rsidP="00796700">
      <w:r w:rsidRPr="003954F2">
        <w:t>Thay băng sau 24 giờ sau đặt catheter hoặc khi thấy băng thấm máu, dịch, hoặc băng opside bị bong ra.</w:t>
      </w:r>
    </w:p>
    <w:p w14:paraId="6548AC55" w14:textId="46110705" w:rsidR="00A34BEF" w:rsidRPr="003954F2" w:rsidRDefault="00A34BEF" w:rsidP="00796700">
      <w:r w:rsidRPr="003954F2">
        <w:t>Theo dõi tình trạng chảy máu chỗ chọc, tràn khí màng phổi, nhiễm trùng tại chân catheter.</w:t>
      </w:r>
    </w:p>
    <w:p w14:paraId="30082F1E" w14:textId="7375E02B" w:rsidR="00A34BEF" w:rsidRPr="003954F2" w:rsidRDefault="00A34BEF" w:rsidP="00796700">
      <w:pPr>
        <w:rPr>
          <w:b/>
          <w:bCs/>
        </w:rPr>
      </w:pPr>
      <w:r w:rsidRPr="003954F2">
        <w:rPr>
          <w:b/>
          <w:bCs/>
        </w:rPr>
        <w:t>VII. XỬ TRÍ TAI BIẾN</w:t>
      </w:r>
    </w:p>
    <w:p w14:paraId="45045D80" w14:textId="7EA91463" w:rsidR="00A34BEF" w:rsidRPr="003954F2" w:rsidRDefault="00A34BEF" w:rsidP="00796700">
      <w:r w:rsidRPr="003954F2">
        <w:t>Nhiễm trùng chân</w:t>
      </w:r>
      <w:r w:rsidR="00D67C3C">
        <w:t xml:space="preserve"> </w:t>
      </w:r>
      <w:r w:rsidRPr="003954F2">
        <w:t>catheter, nhiễm khuẩn huyết, rút catheter và cấy đầu catheter.</w:t>
      </w:r>
    </w:p>
    <w:p w14:paraId="5383DBE7" w14:textId="49EE0DD7" w:rsidR="00A34BEF" w:rsidRPr="003954F2" w:rsidRDefault="00A34BEF" w:rsidP="00796700">
      <w:r w:rsidRPr="003954F2">
        <w:t xml:space="preserve">Tràn khí, tràn dịch, tràn máu màng phổi: </w:t>
      </w:r>
      <w:r w:rsidR="009314F0">
        <w:t>R</w:t>
      </w:r>
      <w:r w:rsidRPr="003954F2">
        <w:t>út catheter, chọc hút dẫn lưu màng phổi nếu không đáp ứng phải mở màng phổi.</w:t>
      </w:r>
    </w:p>
    <w:p w14:paraId="0498160C" w14:textId="22E76B82" w:rsidR="00A34BEF" w:rsidRPr="003954F2" w:rsidRDefault="00A34BEF" w:rsidP="00796700">
      <w:pPr>
        <w:rPr>
          <w:b/>
          <w:bCs/>
        </w:rPr>
      </w:pPr>
      <w:r w:rsidRPr="003954F2">
        <w:rPr>
          <w:b/>
          <w:bCs/>
        </w:rPr>
        <w:t>VIII. TÀI LIỆU THAM KHẢO</w:t>
      </w:r>
    </w:p>
    <w:p w14:paraId="599277C4" w14:textId="6801FFA8" w:rsidR="00A34BEF" w:rsidRPr="003954F2" w:rsidRDefault="00A34BEF" w:rsidP="00796700">
      <w:pPr>
        <w:rPr>
          <w:spacing w:val="-2"/>
        </w:rPr>
      </w:pPr>
      <w:r w:rsidRPr="003954F2">
        <w:rPr>
          <w:spacing w:val="-2"/>
        </w:rPr>
        <w:t>Quyết định 1904/QĐ-BYT ngày 30/05/2014 của Bộ Y tế về việc ban hành tài liệu “Hướng dẫn quy trình kỹ thuật chuyên ngành Hồi sức - Cấp cứu và Chống độc”.</w:t>
      </w:r>
    </w:p>
    <w:p w14:paraId="630976E3" w14:textId="18F8CAD7" w:rsidR="004D2E84" w:rsidRPr="003954F2" w:rsidRDefault="004D2E84" w:rsidP="00796700">
      <w:r w:rsidRPr="003954F2">
        <w:br w:type="page"/>
      </w:r>
    </w:p>
    <w:p w14:paraId="7D22D6C0" w14:textId="5561EB20" w:rsidR="008D7B97" w:rsidRPr="003954F2" w:rsidRDefault="008D7B97" w:rsidP="00E87D79">
      <w:pPr>
        <w:pStyle w:val="Heading1"/>
      </w:pPr>
      <w:bookmarkStart w:id="6" w:name="_Toc144127100"/>
      <w:bookmarkStart w:id="7" w:name="_Toc169595509"/>
      <w:r w:rsidRPr="003954F2">
        <w:lastRenderedPageBreak/>
        <w:t>QUY TRÌNH KỸ THUẬT ĐẶT CATHETER TĨNH MẠCH TRUNG TÂM BẰNG CATHETER NHIỀU NÒNG</w:t>
      </w:r>
      <w:bookmarkEnd w:id="6"/>
      <w:bookmarkEnd w:id="7"/>
    </w:p>
    <w:p w14:paraId="3C95805B" w14:textId="77777777" w:rsidR="008D7B97" w:rsidRPr="003954F2" w:rsidRDefault="008D7B97" w:rsidP="00796700"/>
    <w:p w14:paraId="4E69FF98" w14:textId="77777777" w:rsidR="008D7B97" w:rsidRPr="003954F2" w:rsidRDefault="008D7B97" w:rsidP="00796700">
      <w:pPr>
        <w:rPr>
          <w:b/>
          <w:bCs/>
        </w:rPr>
      </w:pPr>
      <w:r w:rsidRPr="003954F2">
        <w:rPr>
          <w:b/>
          <w:bCs/>
        </w:rPr>
        <w:t>I. ĐỊNH NGHĨA</w:t>
      </w:r>
    </w:p>
    <w:p w14:paraId="537F5092" w14:textId="413B9340" w:rsidR="008D7B97" w:rsidRPr="003954F2" w:rsidRDefault="008D7B97" w:rsidP="00796700">
      <w:r w:rsidRPr="003954F2">
        <w:t xml:space="preserve">Đặt catheter tĩnh mạch trung tâm là thủ thuật cơ bản trong hồi sức cấp cứu bằng cách đưa ống thông có nhiều nòng (2 hoặc 3 nòng) qua da vào tĩnh mạch cảnh trong hoặc tĩnh mạch dưới đòn. Tuy nhiên kỹ thuật này phụ thuộc nhiều vào kinh nghiệm của bác sỹ thực hiện thủ thuật và vào các mốc giải phẫu của người bệnh nên thủ thuật này nhiều khi rất khó thực hiện hoặc không thành công nếu đặt mò. Tại châu Âu trong nhiều thập </w:t>
      </w:r>
      <w:r w:rsidR="00CF32B2">
        <w:t>kỹ</w:t>
      </w:r>
      <w:r w:rsidRPr="003954F2">
        <w:t xml:space="preserve"> qua tăng sử dụng đặt catheter nhiều nòng dưới hướng dẫn của siêu âm đã làm tăng tỉ lệ thành công, rút ngắn thời gian làm thủ thuật và giảm tai biến.</w:t>
      </w:r>
    </w:p>
    <w:p w14:paraId="2DC76D80" w14:textId="5ED34891" w:rsidR="001D6B2B" w:rsidRPr="003954F2" w:rsidRDefault="008D7B97" w:rsidP="00796700">
      <w:pPr>
        <w:rPr>
          <w:b/>
          <w:bCs/>
        </w:rPr>
      </w:pPr>
      <w:r w:rsidRPr="003954F2">
        <w:rPr>
          <w:b/>
          <w:bCs/>
        </w:rPr>
        <w:t>II. CHỈ ĐỊNH</w:t>
      </w:r>
    </w:p>
    <w:p w14:paraId="5642CF86" w14:textId="52E64EE8" w:rsidR="008D7B97" w:rsidRPr="003954F2" w:rsidRDefault="001D6B2B" w:rsidP="00796700">
      <w:r w:rsidRPr="003954F2">
        <w:t>K</w:t>
      </w:r>
      <w:r w:rsidR="008D7B97" w:rsidRPr="003954F2">
        <w:t>hi có ≥ 2 chỉ định sau:</w:t>
      </w:r>
    </w:p>
    <w:p w14:paraId="5C202364" w14:textId="68F0FF57" w:rsidR="008D7B97" w:rsidRPr="003954F2" w:rsidRDefault="008D7B97" w:rsidP="00796700">
      <w:r w:rsidRPr="003954F2">
        <w:t>1. Dùng các thuốc vận mạch trong điều trị sốc</w:t>
      </w:r>
      <w:r w:rsidR="00D67C3C">
        <w:t>.</w:t>
      </w:r>
    </w:p>
    <w:p w14:paraId="57FA99C1" w14:textId="77777777" w:rsidR="008D7B97" w:rsidRPr="003954F2" w:rsidRDefault="008D7B97" w:rsidP="00796700">
      <w:r w:rsidRPr="003954F2">
        <w:t>2. Truyền dịch, máu trong suy tuần hoàn cấp, truyền các loại dịch có áp lực thấm thấu cao.</w:t>
      </w:r>
    </w:p>
    <w:p w14:paraId="43E96691" w14:textId="00809C7A" w:rsidR="008D7B97" w:rsidRPr="003954F2" w:rsidRDefault="008D7B97" w:rsidP="00796700">
      <w:r w:rsidRPr="003954F2">
        <w:t>3. Đo và theo dõi áp lực tĩnh mạch trung tâm</w:t>
      </w:r>
      <w:r w:rsidR="00D67C3C">
        <w:t>.</w:t>
      </w:r>
    </w:p>
    <w:p w14:paraId="6C10A044" w14:textId="60FFAF10" w:rsidR="008D7B97" w:rsidRPr="003954F2" w:rsidRDefault="008D7B97" w:rsidP="00796700">
      <w:r w:rsidRPr="003954F2">
        <w:t>4. Nuôi dưỡng người bệnh</w:t>
      </w:r>
      <w:r w:rsidR="00D67C3C">
        <w:t>.</w:t>
      </w:r>
    </w:p>
    <w:p w14:paraId="54E13781" w14:textId="4BEBE23D" w:rsidR="008D7B97" w:rsidRPr="003954F2" w:rsidRDefault="008D7B97" w:rsidP="00796700">
      <w:r w:rsidRPr="003954F2">
        <w:t>5. Kích thích tim bằng một catheter điện cực khi có nhịp chậm</w:t>
      </w:r>
      <w:r w:rsidR="00D67C3C">
        <w:t>.</w:t>
      </w:r>
    </w:p>
    <w:p w14:paraId="5F1B31CB" w14:textId="335312E8" w:rsidR="008D7B97" w:rsidRPr="003954F2" w:rsidRDefault="008D7B97" w:rsidP="00796700">
      <w:r w:rsidRPr="003954F2">
        <w:t>6. Lọc máu</w:t>
      </w:r>
      <w:r w:rsidR="00D67C3C">
        <w:t>.</w:t>
      </w:r>
    </w:p>
    <w:p w14:paraId="31522219" w14:textId="77777777" w:rsidR="008D7B97" w:rsidRPr="003954F2" w:rsidRDefault="008D7B97" w:rsidP="00796700">
      <w:pPr>
        <w:rPr>
          <w:b/>
          <w:bCs/>
        </w:rPr>
      </w:pPr>
      <w:r w:rsidRPr="003954F2">
        <w:rPr>
          <w:b/>
          <w:bCs/>
        </w:rPr>
        <w:t>III. CHỐNG CHỈ ĐỊNH</w:t>
      </w:r>
    </w:p>
    <w:p w14:paraId="36F2DB65" w14:textId="294765D0" w:rsidR="008D7B97" w:rsidRPr="003954F2" w:rsidRDefault="008D7B97" w:rsidP="00796700">
      <w:r w:rsidRPr="003954F2">
        <w:t>Có huyết khối tĩnh mạch trung tâm</w:t>
      </w:r>
      <w:r w:rsidR="00D67C3C">
        <w:t>.</w:t>
      </w:r>
    </w:p>
    <w:p w14:paraId="1DD78204" w14:textId="18164450" w:rsidR="008D7B97" w:rsidRPr="003954F2" w:rsidRDefault="008D7B97" w:rsidP="00796700">
      <w:r w:rsidRPr="003954F2">
        <w:t>Nhiễm trùng tại vị trí cần đặt ống thông.</w:t>
      </w:r>
    </w:p>
    <w:p w14:paraId="6FA3A280" w14:textId="77777777" w:rsidR="008D7B97" w:rsidRPr="003954F2" w:rsidRDefault="008D7B97" w:rsidP="00796700">
      <w:r w:rsidRPr="003954F2">
        <w:t>Thận trọng với những trường hợp mà mốc giải phẫu bị biến dạng do chấn thương hoặc dị dạng từ trước.</w:t>
      </w:r>
    </w:p>
    <w:p w14:paraId="739DFA8A" w14:textId="77777777" w:rsidR="008D7B97" w:rsidRPr="003954F2" w:rsidRDefault="008D7B97" w:rsidP="00796700">
      <w:r w:rsidRPr="003954F2">
        <w:t>Không có chống chỉ định tuyệt đối, trong các trường hợp rối loạn đông máu hoặc Người bệnh có giảm tiểu cầu. Người bệnh được truyền huyết tương tươi đông lạnh và/hoặc tiểu cầu để bảo tỉ lệ prothrombin ≥ 50% và tiểu cầu ≥ 50 T/L trước khi làm thủ thuật.</w:t>
      </w:r>
    </w:p>
    <w:p w14:paraId="0EA16BA9" w14:textId="77777777" w:rsidR="008D7B97" w:rsidRPr="003954F2" w:rsidRDefault="008D7B97" w:rsidP="00796700">
      <w:r w:rsidRPr="003954F2">
        <w:t>Siêm âm dùng an toàn cho cả phụ nữ có thai và trẻ nhỏ.</w:t>
      </w:r>
    </w:p>
    <w:p w14:paraId="61ABD8AE" w14:textId="6A93D8B0" w:rsidR="008D7B97" w:rsidRPr="003954F2" w:rsidRDefault="008D7B97" w:rsidP="00796700">
      <w:pPr>
        <w:rPr>
          <w:b/>
          <w:bCs/>
        </w:rPr>
      </w:pPr>
      <w:r w:rsidRPr="003954F2">
        <w:rPr>
          <w:b/>
          <w:bCs/>
        </w:rPr>
        <w:t>IV.</w:t>
      </w:r>
      <w:r w:rsidR="001D6B2B" w:rsidRPr="003954F2">
        <w:rPr>
          <w:b/>
          <w:bCs/>
        </w:rPr>
        <w:t xml:space="preserve"> </w:t>
      </w:r>
      <w:r w:rsidRPr="003954F2">
        <w:rPr>
          <w:b/>
          <w:bCs/>
        </w:rPr>
        <w:t>CHUẨN BỊ</w:t>
      </w:r>
    </w:p>
    <w:p w14:paraId="18A48473" w14:textId="77777777" w:rsidR="008D7B97" w:rsidRPr="003954F2" w:rsidRDefault="008D7B97" w:rsidP="00796700">
      <w:pPr>
        <w:rPr>
          <w:b/>
          <w:bCs/>
        </w:rPr>
      </w:pPr>
      <w:r w:rsidRPr="003954F2">
        <w:rPr>
          <w:b/>
          <w:bCs/>
        </w:rPr>
        <w:t>1. Người thực hiện</w:t>
      </w:r>
    </w:p>
    <w:p w14:paraId="7A79DF34" w14:textId="3319B19B" w:rsidR="008D7B97" w:rsidRPr="003954F2" w:rsidRDefault="008D7B97" w:rsidP="00796700">
      <w:r w:rsidRPr="003954F2">
        <w:t>01 Bác sĩ được đào tạo về thủ thuật này</w:t>
      </w:r>
      <w:r w:rsidR="00D67C3C">
        <w:t>.</w:t>
      </w:r>
    </w:p>
    <w:p w14:paraId="3074CD45" w14:textId="30E2B21E" w:rsidR="008D7B97" w:rsidRPr="003954F2" w:rsidRDefault="008D7B97" w:rsidP="00796700">
      <w:r w:rsidRPr="003954F2">
        <w:t xml:space="preserve">01 </w:t>
      </w:r>
      <w:r w:rsidR="00D67C3C">
        <w:t>B</w:t>
      </w:r>
      <w:r w:rsidRPr="003954F2">
        <w:t>ác sỹ phụ cầm đầu dò siêu âm</w:t>
      </w:r>
      <w:r w:rsidR="00D67C3C">
        <w:t>.</w:t>
      </w:r>
    </w:p>
    <w:p w14:paraId="0BF3A1D1" w14:textId="21CBECA4" w:rsidR="008D7B97" w:rsidRPr="003954F2" w:rsidRDefault="008D7B97" w:rsidP="00796700">
      <w:r w:rsidRPr="003954F2">
        <w:t xml:space="preserve">01 </w:t>
      </w:r>
      <w:r w:rsidR="00D67C3C" w:rsidRPr="00D67C3C">
        <w:t>Đ</w:t>
      </w:r>
      <w:r w:rsidRPr="003954F2">
        <w:t>iều dưỡng</w:t>
      </w:r>
      <w:r w:rsidR="00D67C3C">
        <w:t>.</w:t>
      </w:r>
    </w:p>
    <w:p w14:paraId="1C9388EC" w14:textId="77777777" w:rsidR="008D7B97" w:rsidRPr="003954F2" w:rsidRDefault="008D7B97" w:rsidP="00796700">
      <w:r w:rsidRPr="003954F2">
        <w:t>Khử khuẩn tay, đeo găng, mũ, áo choàng, khẩu trang vô khuẩn.</w:t>
      </w:r>
    </w:p>
    <w:p w14:paraId="62F88FD6" w14:textId="27420D8C" w:rsidR="008D7B97" w:rsidRPr="003954F2" w:rsidRDefault="008D7B97" w:rsidP="00796700">
      <w:bookmarkStart w:id="8" w:name="page272"/>
      <w:bookmarkEnd w:id="8"/>
      <w:r w:rsidRPr="003954F2">
        <w:t>Đứng ở đầu hay ở bên trái người bệnh</w:t>
      </w:r>
      <w:r w:rsidR="00D67C3C">
        <w:t>.</w:t>
      </w:r>
    </w:p>
    <w:p w14:paraId="47E88B67" w14:textId="77777777" w:rsidR="001D6B2B" w:rsidRPr="003954F2" w:rsidRDefault="001D6B2B" w:rsidP="00796700">
      <w:pPr>
        <w:rPr>
          <w:b/>
          <w:bCs/>
        </w:rPr>
      </w:pPr>
    </w:p>
    <w:p w14:paraId="74B2F73B" w14:textId="3F38D66B" w:rsidR="008D7B97" w:rsidRPr="003954F2" w:rsidRDefault="008D7B97" w:rsidP="00796700">
      <w:pPr>
        <w:rPr>
          <w:b/>
          <w:bCs/>
        </w:rPr>
      </w:pPr>
      <w:r w:rsidRPr="003954F2">
        <w:rPr>
          <w:b/>
          <w:bCs/>
        </w:rPr>
        <w:lastRenderedPageBreak/>
        <w:t>2. Phương tiện</w:t>
      </w:r>
    </w:p>
    <w:p w14:paraId="10C38141" w14:textId="77777777" w:rsidR="008D7B97" w:rsidRPr="003954F2" w:rsidRDefault="008D7B97" w:rsidP="00796700">
      <w:r w:rsidRPr="003954F2">
        <w:t>Bộ catheter 2 hoặc 3 nòng: 01 chiếc</w:t>
      </w:r>
    </w:p>
    <w:p w14:paraId="374266F7" w14:textId="77777777" w:rsidR="008D7B97" w:rsidRPr="003954F2" w:rsidRDefault="008D7B97" w:rsidP="00796700">
      <w:r w:rsidRPr="003954F2">
        <w:t>Máy siêu âm với đầu dò linear: 7,5-10Hz</w:t>
      </w:r>
    </w:p>
    <w:p w14:paraId="0974EF18" w14:textId="2C0E6FA7" w:rsidR="008D7B97" w:rsidRPr="003954F2" w:rsidRDefault="008D7B97" w:rsidP="00796700">
      <w:r w:rsidRPr="003954F2">
        <w:t>Gói dụng cụ tiêu hao</w:t>
      </w:r>
      <w:r w:rsidR="00D67C3C">
        <w:t>.</w:t>
      </w:r>
    </w:p>
    <w:p w14:paraId="66052BA1" w14:textId="40DE318F" w:rsidR="008D7B97" w:rsidRPr="003954F2" w:rsidRDefault="008D7B97" w:rsidP="00796700">
      <w:r w:rsidRPr="003954F2">
        <w:t>Gói dụng cụ rửa tay, sát khuẩn</w:t>
      </w:r>
      <w:r w:rsidR="00D67C3C">
        <w:t>.</w:t>
      </w:r>
    </w:p>
    <w:p w14:paraId="6F67BD5E" w14:textId="27201743" w:rsidR="008D7B97" w:rsidRPr="003954F2" w:rsidRDefault="008D7B97" w:rsidP="00796700">
      <w:r w:rsidRPr="003954F2">
        <w:t>Bộ dụng cụ bảo hộ cá nhân</w:t>
      </w:r>
      <w:r w:rsidR="00D67C3C">
        <w:t>.</w:t>
      </w:r>
    </w:p>
    <w:p w14:paraId="79D89EFB" w14:textId="152936CA" w:rsidR="008D7B97" w:rsidRPr="003954F2" w:rsidRDefault="008D7B97" w:rsidP="00796700">
      <w:r w:rsidRPr="003954F2">
        <w:t>Bộ dụng cụ, thuốc thủ thuật</w:t>
      </w:r>
      <w:r w:rsidR="00D67C3C">
        <w:t>.</w:t>
      </w:r>
    </w:p>
    <w:p w14:paraId="0657E951" w14:textId="6927A7DD" w:rsidR="008D7B97" w:rsidRPr="003954F2" w:rsidRDefault="008D7B97" w:rsidP="00796700">
      <w:r w:rsidRPr="003954F2">
        <w:t>Bộ dụng cụ đặt catheter vô khuẩn</w:t>
      </w:r>
      <w:r w:rsidR="00D67C3C">
        <w:t>.</w:t>
      </w:r>
    </w:p>
    <w:p w14:paraId="759E6BB7" w14:textId="315FCA3D" w:rsidR="008D7B97" w:rsidRPr="003954F2" w:rsidRDefault="008D7B97" w:rsidP="00796700">
      <w:r w:rsidRPr="003954F2">
        <w:t>Gói dụng cụ, máy theo dõi</w:t>
      </w:r>
      <w:r w:rsidR="00D67C3C">
        <w:t>.</w:t>
      </w:r>
    </w:p>
    <w:p w14:paraId="59973A86" w14:textId="77777777" w:rsidR="008D7B97" w:rsidRPr="003954F2" w:rsidRDefault="008D7B97" w:rsidP="00796700">
      <w:pPr>
        <w:rPr>
          <w:b/>
          <w:bCs/>
        </w:rPr>
      </w:pPr>
      <w:r w:rsidRPr="003954F2">
        <w:rPr>
          <w:b/>
          <w:bCs/>
        </w:rPr>
        <w:t>3. Người bệnh</w:t>
      </w:r>
    </w:p>
    <w:p w14:paraId="19AD0804" w14:textId="65CE2BEC" w:rsidR="008D7B97" w:rsidRPr="003954F2" w:rsidRDefault="008D7B97" w:rsidP="00796700">
      <w:r w:rsidRPr="003954F2">
        <w:t xml:space="preserve">Nếu Người bệnh tỉnh: </w:t>
      </w:r>
      <w:r w:rsidR="00D67C3C">
        <w:t>G</w:t>
      </w:r>
      <w:r w:rsidRPr="003954F2">
        <w:t>iải thích để Người bệnh hiểu tránh sợ hãi và cùng hợp tác. Nếu Người bệnh hôn mê giải thích cho gia đình Người bệnhvề lợi ích và nguy cơ của thủ thuật. Ký cam kết đồng ý thực hiện thủ thuật.</w:t>
      </w:r>
    </w:p>
    <w:p w14:paraId="1E19330F" w14:textId="62018270" w:rsidR="008D7B97" w:rsidRPr="003954F2" w:rsidRDefault="008D7B97" w:rsidP="00796700">
      <w:r w:rsidRPr="003954F2">
        <w:rPr>
          <w:b/>
          <w:bCs/>
        </w:rPr>
        <w:t>4. Nơi tiến hành:</w:t>
      </w:r>
      <w:r w:rsidRPr="003954F2">
        <w:t xml:space="preserve"> </w:t>
      </w:r>
      <w:r w:rsidR="00D67C3C">
        <w:t>T</w:t>
      </w:r>
      <w:r w:rsidRPr="003954F2">
        <w:t>ại phòng hồi sức cấp cứu đảm bảo tiêu chuẩn vô khuẩn hoặc phòng thủ thuật.</w:t>
      </w:r>
    </w:p>
    <w:p w14:paraId="47C8835E" w14:textId="6AA3C6FF" w:rsidR="008D7B97" w:rsidRPr="003954F2" w:rsidRDefault="008D7B97" w:rsidP="00796700">
      <w:r w:rsidRPr="003954F2">
        <w:rPr>
          <w:b/>
          <w:bCs/>
        </w:rPr>
        <w:t>5. Hồ sơ bệnh án:</w:t>
      </w:r>
      <w:r w:rsidRPr="003954F2">
        <w:t xml:space="preserve"> </w:t>
      </w:r>
      <w:r w:rsidR="00D67C3C">
        <w:t>G</w:t>
      </w:r>
      <w:r w:rsidRPr="003954F2">
        <w:t>hi chỉ định đặt catheter 2 hoặc 3 nòng, tình trạng Người bệnh trước và sau thủ thuật, cách thức tiến hành thủ thuât, theo dõi trong và sau thủ thuật về tai biến, biến chứng.</w:t>
      </w:r>
    </w:p>
    <w:p w14:paraId="72647A79" w14:textId="77777777" w:rsidR="008D7B97" w:rsidRPr="003954F2" w:rsidRDefault="008D7B97" w:rsidP="001D6B2B">
      <w:pPr>
        <w:spacing w:before="40"/>
        <w:rPr>
          <w:b/>
          <w:bCs/>
        </w:rPr>
      </w:pPr>
      <w:r w:rsidRPr="003954F2">
        <w:rPr>
          <w:b/>
          <w:bCs/>
        </w:rPr>
        <w:t>V. CÁC BƯỚC TIẾN HÀNH</w:t>
      </w:r>
    </w:p>
    <w:p w14:paraId="13BB5F2F" w14:textId="77777777" w:rsidR="008D7B97" w:rsidRPr="003954F2" w:rsidRDefault="008D7B97" w:rsidP="001D6B2B">
      <w:pPr>
        <w:spacing w:before="40"/>
        <w:rPr>
          <w:b/>
          <w:bCs/>
        </w:rPr>
      </w:pPr>
      <w:r w:rsidRPr="003954F2">
        <w:rPr>
          <w:b/>
          <w:bCs/>
        </w:rPr>
        <w:t>1. Người bệnh đặt nằm ngửa, đầu thấp 100 so với chân, kê gối mỏng dưới vai, đầu nghiêng sang phía đối diện với bên chọc kim.</w:t>
      </w:r>
    </w:p>
    <w:p w14:paraId="163F3EDB" w14:textId="77777777" w:rsidR="008D7B97" w:rsidRPr="003954F2" w:rsidRDefault="008D7B97" w:rsidP="001D6B2B">
      <w:pPr>
        <w:spacing w:before="40"/>
      </w:pPr>
      <w:r w:rsidRPr="003954F2">
        <w:t>Để mặt Người bệnh quay sang trái, dùng đầu dò siêu âm chưa vô khuẩn xác định vị trí tĩnh mạch cảnh trong (TMC). Có thể để đầu dò theo mặt cắt ngang (hình 1) hoặc mặt cắt dọc (hình 2). Mặt cắt ngang được dùng nhiều hơn vì dễ xác định vị trí của tĩnh mạch (đặt ngang so với chiều của kim). Trên mặt cắt ngang sẽ thấy hình tĩnh mạch cảnh trong, động mạch cảnh và tuyến giáp.</w:t>
      </w:r>
    </w:p>
    <w:p w14:paraId="135B148E" w14:textId="77777777" w:rsidR="008D7B97" w:rsidRPr="003954F2" w:rsidRDefault="008D7B97" w:rsidP="001D6B2B">
      <w:pPr>
        <w:spacing w:before="40"/>
      </w:pPr>
      <w:r w:rsidRPr="003954F2">
        <w:rPr>
          <w:noProof/>
        </w:rPr>
        <w:drawing>
          <wp:anchor distT="0" distB="0" distL="114300" distR="114300" simplePos="0" relativeHeight="251650048" behindDoc="1" locked="0" layoutInCell="1" allowOverlap="1" wp14:anchorId="38256A60" wp14:editId="23B185B9">
            <wp:simplePos x="0" y="0"/>
            <wp:positionH relativeFrom="column">
              <wp:posOffset>82550</wp:posOffset>
            </wp:positionH>
            <wp:positionV relativeFrom="paragraph">
              <wp:posOffset>1217295</wp:posOffset>
            </wp:positionV>
            <wp:extent cx="5715000" cy="1676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1676400"/>
                    </a:xfrm>
                    <a:prstGeom prst="rect">
                      <a:avLst/>
                    </a:prstGeom>
                    <a:noFill/>
                  </pic:spPr>
                </pic:pic>
              </a:graphicData>
            </a:graphic>
            <wp14:sizeRelH relativeFrom="page">
              <wp14:pctWidth>0</wp14:pctWidth>
            </wp14:sizeRelH>
            <wp14:sizeRelV relativeFrom="page">
              <wp14:pctHeight>0</wp14:pctHeight>
            </wp14:sizeRelV>
          </wp:anchor>
        </w:drawing>
      </w:r>
      <w:r w:rsidRPr="003954F2">
        <w:t>Đánh giá tình trạng của tĩnh mạch cảnh trong, đường kính khoảng 7 mm. Không được để hình ảnh tĩnh mạch và động mạch trùng lên nhau. Tránh để đầu nghiêng quá 30 độ vì dễ cắt ngang động mạch cảnh. Không ấn đầu dò quá mạnh sẽ làm xẹp tĩnh mạch. Không được chọc kim khi chưa thấy rõ cả tĩnh mạch, động mạch và tuyến giáp.</w:t>
      </w:r>
      <w:bookmarkStart w:id="9" w:name="page273"/>
      <w:bookmarkEnd w:id="9"/>
    </w:p>
    <w:p w14:paraId="28303985" w14:textId="77777777" w:rsidR="008D7B97" w:rsidRPr="00401540" w:rsidRDefault="008D7B97" w:rsidP="001D6B2B">
      <w:pPr>
        <w:jc w:val="center"/>
        <w:rPr>
          <w:b/>
          <w:bCs/>
          <w:i/>
          <w:iCs/>
        </w:rPr>
      </w:pPr>
      <w:r w:rsidRPr="00401540">
        <w:rPr>
          <w:b/>
          <w:bCs/>
          <w:i/>
          <w:iCs/>
        </w:rPr>
        <w:t>Hình 1: Mặt cắt ngang: 1. Tuyến giáp. 2. TMC trong. 3. ĐM cảnh</w:t>
      </w:r>
    </w:p>
    <w:p w14:paraId="5D1B640E" w14:textId="77777777" w:rsidR="008D7B97" w:rsidRPr="00401540" w:rsidRDefault="008D7B97" w:rsidP="001D6B2B">
      <w:pPr>
        <w:jc w:val="center"/>
        <w:rPr>
          <w:b/>
          <w:bCs/>
          <w:i/>
          <w:iCs/>
        </w:rPr>
      </w:pPr>
      <w:r w:rsidRPr="00401540">
        <w:rPr>
          <w:b/>
          <w:bCs/>
          <w:i/>
          <w:iCs/>
          <w:noProof/>
        </w:rPr>
        <w:lastRenderedPageBreak/>
        <w:drawing>
          <wp:anchor distT="0" distB="0" distL="114300" distR="114300" simplePos="0" relativeHeight="251658240" behindDoc="1" locked="0" layoutInCell="1" allowOverlap="1" wp14:anchorId="466CA89F" wp14:editId="7E632F9D">
            <wp:simplePos x="0" y="0"/>
            <wp:positionH relativeFrom="column">
              <wp:posOffset>-51435</wp:posOffset>
            </wp:positionH>
            <wp:positionV relativeFrom="paragraph">
              <wp:posOffset>48260</wp:posOffset>
            </wp:positionV>
            <wp:extent cx="6322695" cy="2677795"/>
            <wp:effectExtent l="0" t="0" r="1905"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2695" cy="2677795"/>
                    </a:xfrm>
                    <a:prstGeom prst="rect">
                      <a:avLst/>
                    </a:prstGeom>
                    <a:noFill/>
                  </pic:spPr>
                </pic:pic>
              </a:graphicData>
            </a:graphic>
            <wp14:sizeRelH relativeFrom="page">
              <wp14:pctWidth>0</wp14:pctWidth>
            </wp14:sizeRelH>
            <wp14:sizeRelV relativeFrom="page">
              <wp14:pctHeight>0</wp14:pctHeight>
            </wp14:sizeRelV>
          </wp:anchor>
        </w:drawing>
      </w:r>
      <w:r w:rsidRPr="00401540">
        <w:rPr>
          <w:b/>
          <w:bCs/>
          <w:i/>
          <w:iCs/>
        </w:rPr>
        <w:t>Hình 2: Mặt cắt dọc</w:t>
      </w:r>
    </w:p>
    <w:p w14:paraId="7EDA4486" w14:textId="77777777" w:rsidR="008D7B97" w:rsidRPr="003954F2" w:rsidRDefault="008D7B97" w:rsidP="00796700">
      <w:r w:rsidRPr="003954F2">
        <w:rPr>
          <w:noProof/>
        </w:rPr>
        <w:drawing>
          <wp:anchor distT="0" distB="0" distL="114300" distR="114300" simplePos="0" relativeHeight="251651072" behindDoc="1" locked="0" layoutInCell="1" allowOverlap="1" wp14:anchorId="461A93FF" wp14:editId="6C63C819">
            <wp:simplePos x="0" y="0"/>
            <wp:positionH relativeFrom="column">
              <wp:posOffset>24765</wp:posOffset>
            </wp:positionH>
            <wp:positionV relativeFrom="paragraph">
              <wp:posOffset>881380</wp:posOffset>
            </wp:positionV>
            <wp:extent cx="6246495" cy="2851785"/>
            <wp:effectExtent l="0" t="0" r="1905"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6495" cy="2851785"/>
                    </a:xfrm>
                    <a:prstGeom prst="rect">
                      <a:avLst/>
                    </a:prstGeom>
                    <a:noFill/>
                  </pic:spPr>
                </pic:pic>
              </a:graphicData>
            </a:graphic>
            <wp14:sizeRelH relativeFrom="page">
              <wp14:pctWidth>0</wp14:pctWidth>
            </wp14:sizeRelH>
            <wp14:sizeRelV relativeFrom="page">
              <wp14:pctHeight>0</wp14:pctHeight>
            </wp14:sizeRelV>
          </wp:anchor>
        </w:drawing>
      </w:r>
      <w:r w:rsidRPr="003954F2">
        <w:t>Nếu không xác định được tĩnh mạch cảnh trong, động mạch và tuyến giáp thì đặt Người bệnh ở tư thế đầu thấp chân cao hoặc làm nghiệm pháp Valsava để bộc lộ rõ tĩnh mạch cảnh trong (hình 3).</w:t>
      </w:r>
    </w:p>
    <w:p w14:paraId="1683C7E9" w14:textId="77777777" w:rsidR="008D7B97" w:rsidRPr="003954F2" w:rsidRDefault="008D7B97" w:rsidP="001D6B2B">
      <w:pPr>
        <w:jc w:val="center"/>
        <w:rPr>
          <w:b/>
          <w:bCs/>
        </w:rPr>
      </w:pPr>
      <w:r w:rsidRPr="00401540">
        <w:rPr>
          <w:b/>
          <w:bCs/>
          <w:i/>
          <w:iCs/>
        </w:rPr>
        <w:t>Hình 3: Hình A: tĩnh mạch cảnh (IJV), động mạch cảnh (CA). Hình B: Tăng kích thước tĩnh mạch cảnh trong trong khi làm nghiệm pháp Valsava</w:t>
      </w:r>
      <w:r w:rsidRPr="003954F2">
        <w:rPr>
          <w:b/>
          <w:bCs/>
        </w:rPr>
        <w:t>.</w:t>
      </w:r>
    </w:p>
    <w:p w14:paraId="5898F99A" w14:textId="77777777" w:rsidR="008D7B97" w:rsidRPr="003954F2" w:rsidRDefault="008D7B97" w:rsidP="00796700">
      <w:pPr>
        <w:rPr>
          <w:b/>
          <w:bCs/>
        </w:rPr>
      </w:pPr>
      <w:r w:rsidRPr="003954F2">
        <w:rPr>
          <w:b/>
          <w:bCs/>
        </w:rPr>
        <w:t>2. Khử khuẩn rộng vùng cổ bên đặt catheter</w:t>
      </w:r>
    </w:p>
    <w:p w14:paraId="7FAC7F7A" w14:textId="5E2D3840" w:rsidR="008D7B97" w:rsidRPr="003954F2" w:rsidRDefault="008D7B97" w:rsidP="00796700">
      <w:r w:rsidRPr="003954F2">
        <w:t>- Đặt săng có lỗ lên vị trí chọc catheter</w:t>
      </w:r>
      <w:r w:rsidR="00A74BB4">
        <w:t>.</w:t>
      </w:r>
    </w:p>
    <w:p w14:paraId="17A3792A" w14:textId="77777777" w:rsidR="008D7B97" w:rsidRPr="003954F2" w:rsidRDefault="008D7B97" w:rsidP="00796700">
      <w:r w:rsidRPr="003954F2">
        <w:t>Chuẩn bị đầu dò vô khuẩn trước hoặc sau khi vô khuẩn người bệnh. Bôi gen vào đầu dò sau đó dùng túi ni lon vô khuẩn có sẵn trong bộ đặt catheter hoặc</w:t>
      </w:r>
      <w:bookmarkStart w:id="10" w:name="page274"/>
      <w:bookmarkEnd w:id="10"/>
      <w:r w:rsidRPr="003954F2">
        <w:t xml:space="preserve"> dùng găng vô khuẩn bọc ra ngoài đầu dò, không để có không khí ở giữa đầu dò và găng (hình 4).</w:t>
      </w:r>
    </w:p>
    <w:p w14:paraId="756BEDE3" w14:textId="3061EFF3" w:rsidR="008D7B97" w:rsidRPr="00401540" w:rsidRDefault="008D7B97" w:rsidP="001D6B2B">
      <w:pPr>
        <w:jc w:val="center"/>
        <w:rPr>
          <w:b/>
          <w:bCs/>
          <w:i/>
          <w:iCs/>
        </w:rPr>
      </w:pPr>
      <w:r w:rsidRPr="00401540">
        <w:rPr>
          <w:b/>
          <w:bCs/>
          <w:i/>
          <w:iCs/>
          <w:noProof/>
        </w:rPr>
        <w:lastRenderedPageBreak/>
        <w:drawing>
          <wp:anchor distT="0" distB="0" distL="114300" distR="114300" simplePos="0" relativeHeight="251659264" behindDoc="0" locked="0" layoutInCell="1" allowOverlap="1" wp14:anchorId="64AD34CE" wp14:editId="3E2691EC">
            <wp:simplePos x="0" y="0"/>
            <wp:positionH relativeFrom="column">
              <wp:posOffset>133713</wp:posOffset>
            </wp:positionH>
            <wp:positionV relativeFrom="paragraph">
              <wp:posOffset>-408849</wp:posOffset>
            </wp:positionV>
            <wp:extent cx="5725886" cy="2340123"/>
            <wp:effectExtent l="0" t="0" r="8255"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886" cy="2340123"/>
                    </a:xfrm>
                    <a:prstGeom prst="rect">
                      <a:avLst/>
                    </a:prstGeom>
                    <a:noFill/>
                  </pic:spPr>
                </pic:pic>
              </a:graphicData>
            </a:graphic>
            <wp14:sizeRelH relativeFrom="page">
              <wp14:pctWidth>0</wp14:pctWidth>
            </wp14:sizeRelH>
            <wp14:sizeRelV relativeFrom="page">
              <wp14:pctHeight>0</wp14:pctHeight>
            </wp14:sizeRelV>
          </wp:anchor>
        </w:drawing>
      </w:r>
      <w:r w:rsidRPr="00401540">
        <w:rPr>
          <w:b/>
          <w:bCs/>
          <w:i/>
          <w:iCs/>
        </w:rPr>
        <w:t xml:space="preserve">Hình 4: </w:t>
      </w:r>
      <w:r w:rsidR="001D6B2B" w:rsidRPr="00401540">
        <w:rPr>
          <w:b/>
          <w:bCs/>
          <w:i/>
          <w:iCs/>
        </w:rPr>
        <w:t>C</w:t>
      </w:r>
      <w:r w:rsidRPr="00401540">
        <w:rPr>
          <w:b/>
          <w:bCs/>
          <w:i/>
          <w:iCs/>
        </w:rPr>
        <w:t>huẩn bị đầu dò vô khuẩn</w:t>
      </w:r>
    </w:p>
    <w:p w14:paraId="48920F0E" w14:textId="77777777" w:rsidR="008D7B97" w:rsidRPr="003954F2" w:rsidRDefault="008D7B97" w:rsidP="00796700">
      <w:r w:rsidRPr="003954F2">
        <w:rPr>
          <w:noProof/>
        </w:rPr>
        <w:drawing>
          <wp:anchor distT="0" distB="0" distL="114300" distR="114300" simplePos="0" relativeHeight="251652096" behindDoc="1" locked="0" layoutInCell="1" allowOverlap="1" wp14:anchorId="311BCF1B" wp14:editId="4B005946">
            <wp:simplePos x="0" y="0"/>
            <wp:positionH relativeFrom="column">
              <wp:posOffset>132715</wp:posOffset>
            </wp:positionH>
            <wp:positionV relativeFrom="paragraph">
              <wp:posOffset>1413510</wp:posOffset>
            </wp:positionV>
            <wp:extent cx="5834380" cy="265557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380" cy="2655570"/>
                    </a:xfrm>
                    <a:prstGeom prst="rect">
                      <a:avLst/>
                    </a:prstGeom>
                    <a:noFill/>
                  </pic:spPr>
                </pic:pic>
              </a:graphicData>
            </a:graphic>
            <wp14:sizeRelH relativeFrom="page">
              <wp14:pctWidth>0</wp14:pctWidth>
            </wp14:sizeRelH>
            <wp14:sizeRelV relativeFrom="page">
              <wp14:pctHeight>0</wp14:pctHeight>
            </wp14:sizeRelV>
          </wp:anchor>
        </w:drawing>
      </w:r>
      <w:r w:rsidRPr="003954F2">
        <w:t>- 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w:t>
      </w:r>
    </w:p>
    <w:p w14:paraId="6555C35D" w14:textId="77777777" w:rsidR="001D6B2B" w:rsidRPr="003954F2" w:rsidRDefault="001D6B2B" w:rsidP="00796700"/>
    <w:p w14:paraId="26587403" w14:textId="383F0955" w:rsidR="008D7B97" w:rsidRPr="00401540" w:rsidRDefault="008D7B97" w:rsidP="001D6B2B">
      <w:pPr>
        <w:jc w:val="center"/>
        <w:rPr>
          <w:b/>
          <w:bCs/>
          <w:i/>
          <w:iCs/>
        </w:rPr>
      </w:pPr>
      <w:r w:rsidRPr="00401540">
        <w:rPr>
          <w:b/>
          <w:bCs/>
          <w:i/>
          <w:iCs/>
        </w:rPr>
        <w:t>Hình 5: Vị trí chọc kim</w:t>
      </w:r>
    </w:p>
    <w:p w14:paraId="2A676E75" w14:textId="2BBE04E9" w:rsidR="008D7B97" w:rsidRPr="003954F2" w:rsidRDefault="008D7B97" w:rsidP="00796700">
      <w:r w:rsidRPr="003954F2">
        <w:t xml:space="preserve">- Tháo bơm tiêm, luồn dây dẫn inox cho vào kim rồi mới luồn catheter theo dây dẫn (phương pháp Seldinger). Tay phải đưa catheter vào sâu chừng 10- 12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 &gt;1,5cm dễ gây gập catheter). Chú ý để dây dẫn ra ngoài nòng của catheter từ 3-4 cm (để tránh tuột dây dẫn vào trong). Có 3 nòng, một nòng gần (proximal) một nòng ở giữa (middle) và một nòng xa (distal). Mỗi nòng có một khóa. Kiểm tra nòng nào thì mở khóa của nòng đó, dùng bơm tiêm hút máu của từng nòng một. Nối catheter với một chai dịch đẳng trương, mở khóa cho dịch chảy nhanh cho đến khi hết máu </w:t>
      </w:r>
      <w:r w:rsidRPr="003954F2">
        <w:lastRenderedPageBreak/>
        <w:t xml:space="preserve">trong catheter. Sau đó hạ chai dịch kiểm tra lại xem thấy máu trào ngược lại catheter là được. Nhấc cao chai để dịch truyền chảy nhanh đẩy hết máu dây truyền rồi điều chỉnh dịch chảy theo tốc độ được chỉ định trong bệnh án. Hai nòng còn lại cũng kiểm tra lần lượt từng nòng bằng cách lấy bơm tiêm hút máu ra, sau đó bơm đầy nòng bằng nước muối sinh lý. Nếu nòng nào chưa sử dụng thì tạm thời dùng khóa khóa lại. Khâu cố định chân catheter bằng 3 mũi chỉ qua da theo hình túi. Băng kín chân catheter bằng opside vô </w:t>
      </w:r>
      <w:r w:rsidR="00E87D79" w:rsidRPr="003954F2">
        <w:rPr>
          <w:noProof/>
        </w:rPr>
        <w:drawing>
          <wp:anchor distT="0" distB="0" distL="114300" distR="114300" simplePos="0" relativeHeight="251653120" behindDoc="1" locked="0" layoutInCell="1" allowOverlap="1" wp14:anchorId="756BDDF6" wp14:editId="62DEA4B5">
            <wp:simplePos x="0" y="0"/>
            <wp:positionH relativeFrom="column">
              <wp:posOffset>1408430</wp:posOffset>
            </wp:positionH>
            <wp:positionV relativeFrom="paragraph">
              <wp:posOffset>1549400</wp:posOffset>
            </wp:positionV>
            <wp:extent cx="3517265" cy="1693545"/>
            <wp:effectExtent l="0" t="0" r="6985" b="19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7265" cy="1693545"/>
                    </a:xfrm>
                    <a:prstGeom prst="rect">
                      <a:avLst/>
                    </a:prstGeom>
                    <a:noFill/>
                  </pic:spPr>
                </pic:pic>
              </a:graphicData>
            </a:graphic>
            <wp14:sizeRelH relativeFrom="page">
              <wp14:pctWidth>0</wp14:pctWidth>
            </wp14:sizeRelH>
            <wp14:sizeRelV relativeFrom="page">
              <wp14:pctHeight>0</wp14:pctHeight>
            </wp14:sizeRelV>
          </wp:anchor>
        </w:drawing>
      </w:r>
      <w:r w:rsidRPr="003954F2">
        <w:t>khuẩn.</w:t>
      </w:r>
    </w:p>
    <w:p w14:paraId="5D055066" w14:textId="77777777" w:rsidR="008D7B97" w:rsidRPr="003954F2" w:rsidRDefault="008D7B97" w:rsidP="00796700"/>
    <w:p w14:paraId="2FEA475A" w14:textId="77777777" w:rsidR="008D7B97" w:rsidRPr="00401540" w:rsidRDefault="008D7B97" w:rsidP="001D6B2B">
      <w:pPr>
        <w:jc w:val="center"/>
        <w:rPr>
          <w:b/>
          <w:bCs/>
          <w:i/>
          <w:iCs/>
        </w:rPr>
      </w:pPr>
      <w:r w:rsidRPr="00401540">
        <w:rPr>
          <w:b/>
          <w:bCs/>
          <w:i/>
          <w:iCs/>
        </w:rPr>
        <w:t>Hình 6: Dưới hướng dẫn của siêu âm kim catheter chọc đúng vào tĩnh mạch ở các vị trí khác nhau [1].</w:t>
      </w:r>
    </w:p>
    <w:p w14:paraId="49C0098F" w14:textId="1953D5C1" w:rsidR="008D7B97" w:rsidRPr="003954F2" w:rsidRDefault="008D7B97" w:rsidP="00E87D79">
      <w:pPr>
        <w:jc w:val="center"/>
      </w:pPr>
      <w:r w:rsidRPr="003954F2">
        <w:t xml:space="preserve">CA: </w:t>
      </w:r>
      <w:r w:rsidR="00A74BB4">
        <w:t>L</w:t>
      </w:r>
      <w:r w:rsidRPr="003954F2">
        <w:t xml:space="preserve">à động mạch cảnh trong. IJV: </w:t>
      </w:r>
      <w:r w:rsidR="00A74BB4">
        <w:t>L</w:t>
      </w:r>
      <w:r w:rsidRPr="003954F2">
        <w:t>à tĩnh mạch cảnh trong</w:t>
      </w:r>
    </w:p>
    <w:p w14:paraId="70A3A96D" w14:textId="77777777" w:rsidR="008D7B97" w:rsidRPr="003954F2" w:rsidRDefault="008D7B97" w:rsidP="00796700">
      <w:pPr>
        <w:rPr>
          <w:b/>
          <w:bCs/>
        </w:rPr>
      </w:pPr>
      <w:r w:rsidRPr="003954F2">
        <w:rPr>
          <w:b/>
          <w:bCs/>
        </w:rPr>
        <w:t>VI. THEO DÕI</w:t>
      </w:r>
    </w:p>
    <w:p w14:paraId="51A7AA64" w14:textId="5909515D" w:rsidR="008D7B97" w:rsidRPr="003954F2" w:rsidRDefault="008D7B97" w:rsidP="00796700">
      <w:r w:rsidRPr="003954F2">
        <w:t xml:space="preserve">- Theo dõi: </w:t>
      </w:r>
      <w:r w:rsidR="00A74BB4">
        <w:t>T</w:t>
      </w:r>
      <w:r w:rsidRPr="003954F2">
        <w:t>hay băng sau 24 giờ sau đặt catheter hoặc khi thấy băng thấm máu, dịch, hoặc băng opside bị bong ra.</w:t>
      </w:r>
    </w:p>
    <w:p w14:paraId="28409878" w14:textId="77777777" w:rsidR="008D7B97" w:rsidRPr="003954F2" w:rsidRDefault="008D7B97" w:rsidP="00796700">
      <w:r w:rsidRPr="003954F2">
        <w:t>- Theo dõi tình trạng chảy máu chỗ chọc, tràn khí màng phổi, nhiễm trùng tại chân catheter.</w:t>
      </w:r>
    </w:p>
    <w:p w14:paraId="5125FAC6" w14:textId="77777777" w:rsidR="008D7B97" w:rsidRPr="003954F2" w:rsidRDefault="008D7B97" w:rsidP="00796700">
      <w:pPr>
        <w:rPr>
          <w:b/>
          <w:bCs/>
        </w:rPr>
      </w:pPr>
      <w:r w:rsidRPr="003954F2">
        <w:rPr>
          <w:b/>
          <w:bCs/>
        </w:rPr>
        <w:t>VII. XỬ TRÍ TAI BIẾN</w:t>
      </w:r>
    </w:p>
    <w:p w14:paraId="39126D33" w14:textId="25F30860" w:rsidR="008D7B97" w:rsidRPr="003954F2" w:rsidRDefault="008D7B97" w:rsidP="00796700">
      <w:r w:rsidRPr="003954F2">
        <w:t xml:space="preserve">- Chọc vào động mạch: </w:t>
      </w:r>
      <w:r w:rsidR="00A74BB4">
        <w:t>R</w:t>
      </w:r>
      <w:r w:rsidRPr="003954F2">
        <w:t>út kim ra và băng ép 5 phút</w:t>
      </w:r>
    </w:p>
    <w:p w14:paraId="12F40D41" w14:textId="2E91BEF5" w:rsidR="008D7B97" w:rsidRPr="003954F2" w:rsidRDefault="008D7B97" w:rsidP="00796700">
      <w:r w:rsidRPr="003954F2">
        <w:t xml:space="preserve">- Tràn khí, tràn dịch, tràn máu màng phổi: </w:t>
      </w:r>
      <w:r w:rsidR="00A74BB4">
        <w:t>R</w:t>
      </w:r>
      <w:r w:rsidRPr="003954F2">
        <w:t>út catheter, chọc hút dẫn lưu màng phổi nếu không đáp ứng phải mở màng phổi.</w:t>
      </w:r>
    </w:p>
    <w:p w14:paraId="37AD3448" w14:textId="28578875" w:rsidR="008D7B97" w:rsidRPr="003954F2" w:rsidRDefault="008D7B97" w:rsidP="00796700">
      <w:r w:rsidRPr="003954F2">
        <w:t>- Nhiễm trùng chân catheter, nhiễm khuẩn huyết, rút catheter và cấy đầu catheter</w:t>
      </w:r>
      <w:r w:rsidR="00A74BB4">
        <w:t>.</w:t>
      </w:r>
    </w:p>
    <w:p w14:paraId="0ABB7471" w14:textId="77777777" w:rsidR="008D7B97" w:rsidRPr="003954F2" w:rsidRDefault="008D7B97" w:rsidP="00796700">
      <w:pPr>
        <w:rPr>
          <w:b/>
          <w:bCs/>
        </w:rPr>
      </w:pPr>
      <w:r w:rsidRPr="003954F2">
        <w:rPr>
          <w:b/>
          <w:bCs/>
        </w:rPr>
        <w:t>VIII. TÀI LIỆU THAM KHẢO</w:t>
      </w:r>
    </w:p>
    <w:p w14:paraId="546ED510" w14:textId="77777777" w:rsidR="008D7B97" w:rsidRPr="003954F2" w:rsidRDefault="008D7B97" w:rsidP="00796700">
      <w:pPr>
        <w:rPr>
          <w:spacing w:val="-2"/>
        </w:rPr>
      </w:pPr>
      <w:r w:rsidRPr="003954F2">
        <w:rPr>
          <w:spacing w:val="-2"/>
        </w:rPr>
        <w:t>Quyết định 1904/QĐ-BYT ngày 30/05/2014 của Bộ Y tế về việc ban hành tài liệu “Hướng dẫn quy trình kỹ thuật chuyên ngành Hồi sức - Cấp cứu và Chống độc”.</w:t>
      </w:r>
    </w:p>
    <w:p w14:paraId="3AF0A1A0" w14:textId="77777777" w:rsidR="008D7B97" w:rsidRPr="003954F2" w:rsidRDefault="008D7B97" w:rsidP="00796700">
      <w:r w:rsidRPr="003954F2">
        <w:br w:type="page"/>
      </w:r>
    </w:p>
    <w:p w14:paraId="3C7556A9" w14:textId="1E0BB004" w:rsidR="00177369" w:rsidRPr="003954F2" w:rsidRDefault="00177369" w:rsidP="00E87D79">
      <w:pPr>
        <w:pStyle w:val="Heading1"/>
        <w:rPr>
          <w:rFonts w:eastAsia="Calibri"/>
        </w:rPr>
      </w:pPr>
      <w:bookmarkStart w:id="11" w:name="_Toc144127101"/>
      <w:bookmarkStart w:id="12" w:name="_Toc169595510"/>
      <w:r w:rsidRPr="003954F2">
        <w:rPr>
          <w:rFonts w:eastAsia="Calibri"/>
        </w:rPr>
        <w:lastRenderedPageBreak/>
        <w:t>QUY TRÌNH KỸ THUẬT SỐC ĐIỆN NGOÀI LỒNG NGỰC CẤP CỨU</w:t>
      </w:r>
      <w:bookmarkEnd w:id="11"/>
      <w:bookmarkEnd w:id="12"/>
    </w:p>
    <w:p w14:paraId="7C8A5B92" w14:textId="77777777" w:rsidR="00177369" w:rsidRPr="003954F2" w:rsidRDefault="00177369" w:rsidP="00796700">
      <w:pPr>
        <w:rPr>
          <w:rFonts w:eastAsia="Calibri"/>
          <w:kern w:val="2"/>
          <w14:ligatures w14:val="standardContextual"/>
        </w:rPr>
      </w:pPr>
    </w:p>
    <w:p w14:paraId="62E7E97F" w14:textId="5900CAC2" w:rsidR="00177369" w:rsidRPr="003954F2" w:rsidRDefault="001D6B2B" w:rsidP="00796700">
      <w:pPr>
        <w:rPr>
          <w:rFonts w:eastAsia="Calibri"/>
          <w:b/>
          <w:bCs/>
          <w:kern w:val="2"/>
          <w14:ligatures w14:val="standardContextual"/>
        </w:rPr>
      </w:pPr>
      <w:r w:rsidRPr="003954F2">
        <w:rPr>
          <w:rFonts w:eastAsia="Calibri"/>
          <w:b/>
          <w:bCs/>
          <w:kern w:val="2"/>
          <w14:ligatures w14:val="standardContextual"/>
        </w:rPr>
        <w:t xml:space="preserve">I. </w:t>
      </w:r>
      <w:r w:rsidR="00177369" w:rsidRPr="003954F2">
        <w:rPr>
          <w:rFonts w:eastAsia="Calibri"/>
          <w:b/>
          <w:bCs/>
          <w:kern w:val="2"/>
          <w14:ligatures w14:val="standardContextual"/>
        </w:rPr>
        <w:t xml:space="preserve">ĐẠI CƯƠNG </w:t>
      </w:r>
    </w:p>
    <w:p w14:paraId="75F597E8"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Dùng 1 xung điện có điện thế lớn (7000-8000 volt) trong thời gian rất ngắn (0,03 - 0,10 s) phóng qua tim làm khử cực toàn bộ cơ tim, tạo điều kiện cho nút xoang trở lại nắm quyền chỉ huy toàn bộ tim. Có hai loại: sốc điện không đồng bộ và sốc điện đồng bộ (xung được phóng ra vào thời điểm lựa chọn là sườn sau sóng R). Sốc điện có thể tiến hành trực tiếp trên tim khi mở lồng ngực (sốc điện trong lồng ngực) hoặc qua thành ngực (sốc điện ngoài lồng ngực). </w:t>
      </w:r>
    </w:p>
    <w:p w14:paraId="28F19474" w14:textId="73FB1A47" w:rsidR="00177369" w:rsidRPr="003954F2" w:rsidRDefault="001D6B2B" w:rsidP="00796700">
      <w:pPr>
        <w:rPr>
          <w:rFonts w:eastAsia="Calibri"/>
          <w:b/>
          <w:bCs/>
          <w:kern w:val="2"/>
          <w14:ligatures w14:val="standardContextual"/>
        </w:rPr>
      </w:pPr>
      <w:r w:rsidRPr="003954F2">
        <w:rPr>
          <w:rFonts w:eastAsia="Calibri"/>
          <w:b/>
          <w:bCs/>
          <w:kern w:val="2"/>
          <w14:ligatures w14:val="standardContextual"/>
        </w:rPr>
        <w:t xml:space="preserve">II. </w:t>
      </w:r>
      <w:r w:rsidR="00177369" w:rsidRPr="003954F2">
        <w:rPr>
          <w:rFonts w:eastAsia="Calibri"/>
          <w:b/>
          <w:bCs/>
          <w:kern w:val="2"/>
          <w14:ligatures w14:val="standardContextual"/>
        </w:rPr>
        <w:t xml:space="preserve">CHỈ ĐỊNH </w:t>
      </w:r>
    </w:p>
    <w:p w14:paraId="56D8FC4F" w14:textId="77777777" w:rsidR="00177369" w:rsidRPr="003954F2" w:rsidRDefault="00177369" w:rsidP="00796700">
      <w:pPr>
        <w:rPr>
          <w:rFonts w:eastAsia="Calibri"/>
          <w:b/>
          <w:bCs/>
          <w:kern w:val="2"/>
          <w14:ligatures w14:val="standardContextual"/>
        </w:rPr>
      </w:pPr>
      <w:r w:rsidRPr="003954F2">
        <w:rPr>
          <w:rFonts w:eastAsia="Calibri"/>
          <w:b/>
          <w:bCs/>
          <w:kern w:val="2"/>
          <w14:ligatures w14:val="standardContextual"/>
        </w:rPr>
        <w:t xml:space="preserve">1. Sốc điện cấp cứu </w:t>
      </w:r>
    </w:p>
    <w:p w14:paraId="5D543831" w14:textId="3B500976"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Rung thất/nhanh thất vô mạch: </w:t>
      </w:r>
      <w:r w:rsidR="00A74BB4">
        <w:rPr>
          <w:rFonts w:eastAsia="Calibri"/>
          <w:kern w:val="2"/>
          <w14:ligatures w14:val="standardContextual"/>
        </w:rPr>
        <w:t>S</w:t>
      </w:r>
      <w:r w:rsidRPr="003954F2">
        <w:rPr>
          <w:rFonts w:eastAsia="Calibri"/>
          <w:kern w:val="2"/>
          <w14:ligatures w14:val="standardContextual"/>
        </w:rPr>
        <w:t>ốc điện không đồng bộ, mức năng lượng: 360J</w:t>
      </w:r>
      <w:r w:rsidR="001D6B2B" w:rsidRPr="003954F2">
        <w:rPr>
          <w:rFonts w:eastAsia="Calibri"/>
          <w:kern w:val="2"/>
          <w14:ligatures w14:val="standardContextual"/>
        </w:rPr>
        <w:t>.</w:t>
      </w:r>
    </w:p>
    <w:p w14:paraId="02FC934F" w14:textId="5BE5D631"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Loạn nhịp nhanh (trừ nhanh xoang) có rối loạn huyết động: </w:t>
      </w:r>
      <w:r w:rsidR="00A74BB4">
        <w:rPr>
          <w:rFonts w:eastAsia="Calibri"/>
          <w:kern w:val="2"/>
          <w14:ligatures w14:val="standardContextual"/>
        </w:rPr>
        <w:t>S</w:t>
      </w:r>
      <w:r w:rsidRPr="003954F2">
        <w:rPr>
          <w:rFonts w:eastAsia="Calibri"/>
          <w:kern w:val="2"/>
          <w14:ligatures w14:val="standardContextual"/>
        </w:rPr>
        <w:t>ốc điện đồng bộ</w:t>
      </w:r>
      <w:r w:rsidR="001D6B2B" w:rsidRPr="003954F2">
        <w:rPr>
          <w:rFonts w:eastAsia="Calibri"/>
          <w:kern w:val="2"/>
          <w14:ligatures w14:val="standardContextual"/>
        </w:rPr>
        <w:t>.</w:t>
      </w:r>
    </w:p>
    <w:p w14:paraId="2EABF991"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Cần thực hiện nhanh chóng, không cần gây mê, chống đông. </w:t>
      </w:r>
    </w:p>
    <w:p w14:paraId="16920E8A" w14:textId="77777777" w:rsidR="00177369" w:rsidRPr="003954F2" w:rsidRDefault="00177369" w:rsidP="00796700">
      <w:pPr>
        <w:rPr>
          <w:rFonts w:eastAsia="Calibri"/>
          <w:b/>
          <w:bCs/>
          <w:kern w:val="2"/>
          <w14:ligatures w14:val="standardContextual"/>
        </w:rPr>
      </w:pPr>
      <w:r w:rsidRPr="003954F2">
        <w:rPr>
          <w:rFonts w:eastAsia="Calibri"/>
          <w:b/>
          <w:bCs/>
          <w:kern w:val="2"/>
          <w14:ligatures w14:val="standardContextual"/>
        </w:rPr>
        <w:t xml:space="preserve">2. Sốc điện có chuẩn bị </w:t>
      </w:r>
    </w:p>
    <w:p w14:paraId="7C448CF6"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Các loạn nhịp nhanh (trừ nhanh xoang) chưa có rối loạn huyết động không đáp ứng với các biện pháp điều trị khác như thủ thuật cường phế vị, thuốc chống loạn nhịp. Cần gây mê ngắn khi sốc điện. </w:t>
      </w:r>
    </w:p>
    <w:p w14:paraId="6CE0A87C"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Phương thức: Sốc điện đồng bộ, mức năng lượng thường thấp 25-200J. </w:t>
      </w:r>
    </w:p>
    <w:p w14:paraId="52819B61" w14:textId="476AED56" w:rsidR="00177369" w:rsidRPr="003954F2" w:rsidRDefault="001D6B2B" w:rsidP="00796700">
      <w:pPr>
        <w:rPr>
          <w:rFonts w:eastAsia="Calibri"/>
          <w:b/>
          <w:bCs/>
          <w:kern w:val="2"/>
          <w14:ligatures w14:val="standardContextual"/>
        </w:rPr>
      </w:pPr>
      <w:r w:rsidRPr="003954F2">
        <w:rPr>
          <w:rFonts w:eastAsia="Calibri"/>
          <w:b/>
          <w:bCs/>
          <w:kern w:val="2"/>
          <w14:ligatures w14:val="standardContextual"/>
        </w:rPr>
        <w:t xml:space="preserve">III. </w:t>
      </w:r>
      <w:r w:rsidR="00177369" w:rsidRPr="003954F2">
        <w:rPr>
          <w:rFonts w:eastAsia="Calibri"/>
          <w:b/>
          <w:bCs/>
          <w:kern w:val="2"/>
          <w14:ligatures w14:val="standardContextual"/>
        </w:rPr>
        <w:t xml:space="preserve">CHỐNG CHỈ ĐỊNH </w:t>
      </w:r>
    </w:p>
    <w:p w14:paraId="5132C6FC" w14:textId="26C22AD7" w:rsidR="00177369" w:rsidRPr="003954F2" w:rsidRDefault="00177369" w:rsidP="00796700">
      <w:pPr>
        <w:rPr>
          <w:rFonts w:eastAsia="Calibri"/>
          <w:kern w:val="2"/>
          <w14:ligatures w14:val="standardContextual"/>
        </w:rPr>
      </w:pPr>
      <w:r w:rsidRPr="003954F2">
        <w:rPr>
          <w:rFonts w:eastAsia="Calibri"/>
          <w:kern w:val="2"/>
          <w14:ligatures w14:val="standardContextual"/>
        </w:rPr>
        <w:t>- Tim nhanh nhĩ đa ổ</w:t>
      </w:r>
      <w:r w:rsidR="001D6B2B" w:rsidRPr="003954F2">
        <w:rPr>
          <w:rFonts w:eastAsia="Calibri"/>
          <w:kern w:val="2"/>
          <w14:ligatures w14:val="standardContextual"/>
        </w:rPr>
        <w:t>.</w:t>
      </w:r>
    </w:p>
    <w:p w14:paraId="24088DDC" w14:textId="01F2500D" w:rsidR="00177369" w:rsidRPr="003954F2" w:rsidRDefault="00177369" w:rsidP="00796700">
      <w:pPr>
        <w:rPr>
          <w:rFonts w:eastAsia="Calibri"/>
          <w:kern w:val="2"/>
          <w14:ligatures w14:val="standardContextual"/>
        </w:rPr>
      </w:pPr>
      <w:r w:rsidRPr="003954F2">
        <w:rPr>
          <w:rFonts w:eastAsia="Calibri"/>
          <w:kern w:val="2"/>
          <w14:ligatures w14:val="standardContextual"/>
        </w:rPr>
        <w:t>- Người bệnh còn tỉnh</w:t>
      </w:r>
      <w:r w:rsidR="001D6B2B" w:rsidRPr="003954F2">
        <w:rPr>
          <w:rFonts w:eastAsia="Calibri"/>
          <w:kern w:val="2"/>
          <w14:ligatures w14:val="standardContextual"/>
        </w:rPr>
        <w:t>.</w:t>
      </w:r>
      <w:r w:rsidRPr="003954F2">
        <w:rPr>
          <w:rFonts w:eastAsia="Calibri"/>
          <w:kern w:val="2"/>
          <w14:ligatures w14:val="standardContextual"/>
        </w:rPr>
        <w:t xml:space="preserve"> </w:t>
      </w:r>
    </w:p>
    <w:p w14:paraId="7737025E"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Có sự tiếp xúc trực tiếp của Người bệnh với người khác. </w:t>
      </w:r>
    </w:p>
    <w:p w14:paraId="1462BB00"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Bề mặt da vị trí đặt điện cực bị ẩm ướt. </w:t>
      </w:r>
    </w:p>
    <w:p w14:paraId="2AACA360"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Người bệnh đang mang các thiết bị tạo nhịp hay phá rung trong người. </w:t>
      </w:r>
    </w:p>
    <w:p w14:paraId="11A7275B" w14:textId="48256AD2" w:rsidR="00177369" w:rsidRPr="003954F2" w:rsidRDefault="001D6B2B" w:rsidP="00796700">
      <w:pPr>
        <w:rPr>
          <w:rFonts w:eastAsia="Calibri"/>
          <w:b/>
          <w:bCs/>
          <w:kern w:val="2"/>
          <w14:ligatures w14:val="standardContextual"/>
        </w:rPr>
      </w:pPr>
      <w:r w:rsidRPr="003954F2">
        <w:rPr>
          <w:rFonts w:eastAsia="Calibri"/>
          <w:b/>
          <w:bCs/>
          <w:kern w:val="2"/>
          <w14:ligatures w14:val="standardContextual"/>
        </w:rPr>
        <w:t xml:space="preserve">IV. </w:t>
      </w:r>
      <w:r w:rsidR="00177369" w:rsidRPr="003954F2">
        <w:rPr>
          <w:rFonts w:eastAsia="Calibri"/>
          <w:b/>
          <w:bCs/>
          <w:kern w:val="2"/>
          <w14:ligatures w14:val="standardContextual"/>
        </w:rPr>
        <w:t xml:space="preserve">CHUẨN BỊ </w:t>
      </w:r>
    </w:p>
    <w:p w14:paraId="549D7A6A" w14:textId="77777777" w:rsidR="00177369" w:rsidRPr="003954F2" w:rsidRDefault="00177369" w:rsidP="00796700">
      <w:pPr>
        <w:rPr>
          <w:rFonts w:eastAsia="Calibri"/>
          <w:b/>
          <w:bCs/>
          <w:kern w:val="2"/>
          <w14:ligatures w14:val="standardContextual"/>
        </w:rPr>
      </w:pPr>
      <w:r w:rsidRPr="003954F2">
        <w:rPr>
          <w:rFonts w:eastAsia="Calibri"/>
          <w:b/>
          <w:bCs/>
          <w:kern w:val="2"/>
          <w14:ligatures w14:val="standardContextual"/>
        </w:rPr>
        <w:t xml:space="preserve">1. Thuốc </w:t>
      </w:r>
    </w:p>
    <w:p w14:paraId="386E22BA"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Thuốc gây mê tác dụng ngắn: Propofol là thuốc được lựa chọn hàng đầu hiện nay. </w:t>
      </w:r>
    </w:p>
    <w:p w14:paraId="74371AD3" w14:textId="47F5C350" w:rsidR="00177369" w:rsidRPr="003954F2" w:rsidRDefault="00177369" w:rsidP="00796700">
      <w:pPr>
        <w:rPr>
          <w:rFonts w:eastAsia="Calibri"/>
          <w:kern w:val="2"/>
          <w14:ligatures w14:val="standardContextual"/>
        </w:rPr>
      </w:pPr>
      <w:r w:rsidRPr="003954F2">
        <w:rPr>
          <w:rFonts w:eastAsia="Calibri"/>
          <w:kern w:val="2"/>
          <w14:ligatures w14:val="standardContextual"/>
        </w:rPr>
        <w:t>- Các thuốc vận mạch</w:t>
      </w:r>
      <w:r w:rsidR="001D6B2B" w:rsidRPr="003954F2">
        <w:rPr>
          <w:rFonts w:eastAsia="Calibri"/>
          <w:kern w:val="2"/>
          <w14:ligatures w14:val="standardContextual"/>
        </w:rPr>
        <w:t>.</w:t>
      </w:r>
      <w:r w:rsidRPr="003954F2">
        <w:rPr>
          <w:rFonts w:eastAsia="Calibri"/>
          <w:kern w:val="2"/>
          <w14:ligatures w14:val="standardContextual"/>
        </w:rPr>
        <w:t xml:space="preserve"> </w:t>
      </w:r>
    </w:p>
    <w:p w14:paraId="010D0804" w14:textId="77777777" w:rsidR="00177369" w:rsidRPr="003954F2" w:rsidRDefault="00177369" w:rsidP="00796700">
      <w:pPr>
        <w:rPr>
          <w:rFonts w:eastAsia="Calibri"/>
          <w:b/>
          <w:bCs/>
          <w:kern w:val="2"/>
          <w14:ligatures w14:val="standardContextual"/>
        </w:rPr>
      </w:pPr>
      <w:r w:rsidRPr="003954F2">
        <w:rPr>
          <w:rFonts w:eastAsia="Calibri"/>
          <w:b/>
          <w:bCs/>
          <w:kern w:val="2"/>
          <w14:ligatures w14:val="standardContextual"/>
        </w:rPr>
        <w:t xml:space="preserve">2. Dụng cụ </w:t>
      </w:r>
    </w:p>
    <w:p w14:paraId="6BF94290" w14:textId="77777777" w:rsidR="00177369" w:rsidRPr="003954F2" w:rsidRDefault="00177369" w:rsidP="00796700">
      <w:pPr>
        <w:rPr>
          <w:rFonts w:eastAsia="Calibri"/>
          <w:kern w:val="2"/>
          <w14:ligatures w14:val="standardContextual"/>
        </w:rPr>
      </w:pPr>
      <w:r w:rsidRPr="003954F2">
        <w:rPr>
          <w:rFonts w:eastAsia="Calibri"/>
          <w:i/>
          <w:kern w:val="2"/>
          <w14:ligatures w14:val="standardContextual"/>
        </w:rPr>
        <w:t>Dụng cụ cấp cứu</w:t>
      </w:r>
      <w:r w:rsidRPr="003954F2">
        <w:rPr>
          <w:rFonts w:eastAsia="Calibri"/>
          <w:kern w:val="2"/>
          <w14:ligatures w14:val="standardContextual"/>
        </w:rPr>
        <w:t xml:space="preserve">: Bóng ambu, nguồn ô xy, bộ dụng cụ đặt nội khí quản. </w:t>
      </w:r>
      <w:r w:rsidRPr="003954F2">
        <w:rPr>
          <w:rFonts w:eastAsia="Calibri"/>
          <w:i/>
          <w:kern w:val="2"/>
          <w14:ligatures w14:val="standardContextual"/>
        </w:rPr>
        <w:t>Máy sốc điện bao gồm:</w:t>
      </w:r>
      <w:r w:rsidRPr="003954F2">
        <w:rPr>
          <w:rFonts w:eastAsia="Calibri"/>
          <w:kern w:val="2"/>
          <w14:ligatures w14:val="standardContextual"/>
        </w:rPr>
        <w:t xml:space="preserve"> </w:t>
      </w:r>
    </w:p>
    <w:p w14:paraId="547B8899"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Bộ phận tạo xung điện là 1 tụ điện tích điện từ nguồn điện xoay chiều có khả năng phóng ra được dòng điện với các tính chất mong muốn theo yêu cầu sốc điện. </w:t>
      </w:r>
    </w:p>
    <w:p w14:paraId="22342562"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lastRenderedPageBreak/>
        <w:t xml:space="preserve">- Bản sốc điện có kích cỡ thay đổi tùy sốc trong hay ngoài lồng ngực, người lớn hay trẻ em. Đối với người lớn sốc điện qua thành ngực thường có đường kính 80mm. </w:t>
      </w:r>
    </w:p>
    <w:p w14:paraId="458AE53C" w14:textId="3A529D92" w:rsidR="00177369" w:rsidRPr="003954F2" w:rsidRDefault="00177369" w:rsidP="00796700">
      <w:pPr>
        <w:rPr>
          <w:rFonts w:eastAsia="Calibri"/>
          <w:kern w:val="2"/>
          <w14:ligatures w14:val="standardContextual"/>
        </w:rPr>
      </w:pPr>
      <w:r w:rsidRPr="003954F2">
        <w:rPr>
          <w:rFonts w:eastAsia="Calibri"/>
          <w:kern w:val="2"/>
          <w14:ligatures w14:val="standardContextual"/>
        </w:rPr>
        <w:t>- Dây điện cực với 3 - 5 điện cực</w:t>
      </w:r>
      <w:r w:rsidR="001D6B2B" w:rsidRPr="003954F2">
        <w:rPr>
          <w:rFonts w:eastAsia="Calibri"/>
          <w:kern w:val="2"/>
          <w14:ligatures w14:val="standardContextual"/>
        </w:rPr>
        <w:t>.</w:t>
      </w:r>
      <w:r w:rsidRPr="003954F2">
        <w:rPr>
          <w:rFonts w:eastAsia="Calibri"/>
          <w:kern w:val="2"/>
          <w14:ligatures w14:val="standardContextual"/>
        </w:rPr>
        <w:t xml:space="preserve"> </w:t>
      </w:r>
    </w:p>
    <w:p w14:paraId="7C891752"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Màn huỳnh quang (monitor) hiển thị sóng điện tim thu từ các điện cực hoặc bản sốc điện, các thông số kỹ thuật. </w:t>
      </w:r>
    </w:p>
    <w:p w14:paraId="32508D8A"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Nút/phím chọn phương thức sốc điện đồng bộ (SYN= synchronization). </w:t>
      </w:r>
    </w:p>
    <w:p w14:paraId="5752BE93"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Nút hoặc phím lựa chọn mức năng lượng (tính bằng joules hoặc watts). Các mức 5 - 50 J chủ yếu dùng cho sốc điện trực tiếp trên tim khi phẫu thuật mở lồng ngực; các mức cao hơn thường dùng cho sốc điện ngoài lồng ngực. </w:t>
      </w:r>
    </w:p>
    <w:p w14:paraId="1C65E645" w14:textId="759825AE" w:rsidR="00177369" w:rsidRPr="003954F2" w:rsidRDefault="00177369" w:rsidP="00796700">
      <w:pPr>
        <w:rPr>
          <w:rFonts w:eastAsia="Calibri"/>
          <w:kern w:val="2"/>
          <w14:ligatures w14:val="standardContextual"/>
        </w:rPr>
      </w:pPr>
      <w:r w:rsidRPr="003954F2">
        <w:rPr>
          <w:rFonts w:eastAsia="Calibri"/>
          <w:kern w:val="2"/>
          <w14:ligatures w14:val="standardContextual"/>
        </w:rPr>
        <w:t>- Nút/phím nạp điện (CHARGE)</w:t>
      </w:r>
      <w:r w:rsidR="00A74BB4">
        <w:rPr>
          <w:rFonts w:eastAsia="Calibri"/>
          <w:kern w:val="2"/>
          <w14:ligatures w14:val="standardContextual"/>
        </w:rPr>
        <w:t>.</w:t>
      </w:r>
    </w:p>
    <w:p w14:paraId="0C3FA8E1" w14:textId="1E7C7041" w:rsidR="00177369" w:rsidRPr="003954F2" w:rsidRDefault="00177369" w:rsidP="00796700">
      <w:pPr>
        <w:rPr>
          <w:rFonts w:eastAsia="Calibri"/>
          <w:kern w:val="2"/>
          <w14:ligatures w14:val="standardContextual"/>
        </w:rPr>
      </w:pPr>
      <w:r w:rsidRPr="003954F2">
        <w:rPr>
          <w:rFonts w:eastAsia="Calibri"/>
          <w:kern w:val="2"/>
          <w14:ligatures w14:val="standardContextual"/>
        </w:rPr>
        <w:t>- Nút phóng điện</w:t>
      </w:r>
      <w:r w:rsidR="00A74BB4">
        <w:rPr>
          <w:rFonts w:eastAsia="Calibri"/>
          <w:kern w:val="2"/>
          <w14:ligatures w14:val="standardContextual"/>
        </w:rPr>
        <w:t>.</w:t>
      </w:r>
    </w:p>
    <w:p w14:paraId="013E81FB" w14:textId="77777777" w:rsidR="00177369" w:rsidRPr="003954F2" w:rsidRDefault="00177369" w:rsidP="00796700">
      <w:pPr>
        <w:rPr>
          <w:rFonts w:eastAsia="Calibri"/>
          <w:b/>
          <w:bCs/>
          <w:kern w:val="2"/>
          <w14:ligatures w14:val="standardContextual"/>
        </w:rPr>
      </w:pPr>
      <w:r w:rsidRPr="003954F2">
        <w:rPr>
          <w:rFonts w:eastAsia="Calibri"/>
          <w:b/>
          <w:bCs/>
          <w:kern w:val="2"/>
          <w14:ligatures w14:val="standardContextual"/>
        </w:rPr>
        <w:t xml:space="preserve">3. Hồ sơ bệnh án </w:t>
      </w:r>
    </w:p>
    <w:p w14:paraId="560D1D2D"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Giải thích về kỹ thuật cho người bệnh, gia đình Người bệnh và kí cam kết đồng ý kỹ thuật, phiếu ghi chép theo dõi thủ thuật. </w:t>
      </w:r>
    </w:p>
    <w:p w14:paraId="3A773716" w14:textId="4B7A9161" w:rsidR="00177369" w:rsidRPr="003954F2" w:rsidRDefault="001D6B2B" w:rsidP="00796700">
      <w:pPr>
        <w:rPr>
          <w:rFonts w:eastAsia="Calibri"/>
          <w:b/>
          <w:bCs/>
          <w:kern w:val="2"/>
          <w14:ligatures w14:val="standardContextual"/>
        </w:rPr>
      </w:pPr>
      <w:r w:rsidRPr="003954F2">
        <w:rPr>
          <w:rFonts w:eastAsia="Calibri"/>
          <w:b/>
          <w:bCs/>
          <w:kern w:val="2"/>
          <w14:ligatures w14:val="standardContextual"/>
        </w:rPr>
        <w:t xml:space="preserve">V. </w:t>
      </w:r>
      <w:r w:rsidR="00177369" w:rsidRPr="003954F2">
        <w:rPr>
          <w:rFonts w:eastAsia="Calibri"/>
          <w:b/>
          <w:bCs/>
          <w:kern w:val="2"/>
          <w14:ligatures w14:val="standardContextual"/>
        </w:rPr>
        <w:t xml:space="preserve">CÁC BƯỚC TIẾN HÀNH </w:t>
      </w:r>
    </w:p>
    <w:p w14:paraId="0A890782"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Đặt các bản điện cực trên thành ngực người bệnh, kết nối dây dẫn các điện cực với monitoring. Lựa chọn phương thức sốc điện và năng lượng sốc. </w:t>
      </w:r>
    </w:p>
    <w:p w14:paraId="486B7607" w14:textId="77777777" w:rsidR="009D7C56" w:rsidRDefault="00177369" w:rsidP="00796700">
      <w:pPr>
        <w:rPr>
          <w:rFonts w:eastAsia="Calibri"/>
          <w:kern w:val="2"/>
          <w14:ligatures w14:val="standardContextual"/>
        </w:rPr>
      </w:pPr>
      <w:r w:rsidRPr="003954F2">
        <w:rPr>
          <w:rFonts w:eastAsia="Calibri"/>
          <w:kern w:val="2"/>
          <w14:ligatures w14:val="standardContextual"/>
        </w:rPr>
        <w:t xml:space="preserve">- Thoa kem dẫn điện đầy đủ, lực ép trên thành ngực phải đủ đảm bảo tiếp xúc tốt với da Người bệnh tránh sinh nhiệt quá mức gây phỏng da. </w:t>
      </w:r>
    </w:p>
    <w:p w14:paraId="45F1C8C3" w14:textId="42D03419"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Tránh nối tắt do kem dẫn điện giữa 2 bản điện cực, không để phần da trần của Người bệnh tiếp xúc với các vật kim loại xung quanh như thành giường để đảm bảo hiệu quả của sốc điện. </w:t>
      </w:r>
    </w:p>
    <w:p w14:paraId="67AFC611"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Gây mê ngắn cho Người bệnh bằng propofol liều 1 mg/kg cân nặng. </w:t>
      </w:r>
    </w:p>
    <w:p w14:paraId="5D4E6339" w14:textId="26EB2BA8" w:rsidR="00177369" w:rsidRPr="003954F2" w:rsidRDefault="00177369" w:rsidP="00796700">
      <w:pPr>
        <w:rPr>
          <w:rFonts w:eastAsia="Calibri"/>
          <w:kern w:val="2"/>
          <w14:ligatures w14:val="standardContextual"/>
        </w:rPr>
      </w:pPr>
      <w:r w:rsidRPr="003954F2">
        <w:rPr>
          <w:rFonts w:eastAsia="Calibri"/>
          <w:kern w:val="2"/>
          <w14:ligatures w14:val="standardContextual"/>
        </w:rPr>
        <w:t>- Người phụ bóp bóng hỗ trợ hô hấp cho người bệnh, theo dõi liên tục SpO2</w:t>
      </w:r>
      <w:r w:rsidR="00A74BB4">
        <w:rPr>
          <w:rFonts w:eastAsia="Calibri"/>
          <w:kern w:val="2"/>
          <w14:ligatures w14:val="standardContextual"/>
        </w:rPr>
        <w:t>.</w:t>
      </w:r>
      <w:r w:rsidRPr="003954F2">
        <w:rPr>
          <w:rFonts w:eastAsia="Calibri"/>
          <w:kern w:val="2"/>
          <w14:ligatures w14:val="standardContextual"/>
        </w:rPr>
        <w:t xml:space="preserve"> </w:t>
      </w:r>
    </w:p>
    <w:p w14:paraId="234174E0"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Thủ thuật viên đặt các bản điện cực sốc vào đúng vị trí. Thông thường vị trí đặt bản điện cực là đáy - đỉnh, bản điện cực “STERNUM” ở vùng dưới xương đòn bên phải, “APEX” ở hơi phía ngoài mỏm tim. </w:t>
      </w:r>
    </w:p>
    <w:p w14:paraId="212D6FD2"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Ấn phím nạp điện, khi thanh chỉ dẫn nạp điện ở mức đủ, ấn phím phóng điện. </w:t>
      </w:r>
    </w:p>
    <w:p w14:paraId="672798D6"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Sau khi sốc điện, người phụ duy trì bóp bóng qua mặt nạ có ôxy cho đến khi Người bệnh hồi tỉnh hoàn toàn. </w:t>
      </w:r>
    </w:p>
    <w:p w14:paraId="751F49DE"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Cách ly tốt Người bệnh để tránh gây điện giật cho những người xung quanh. </w:t>
      </w:r>
    </w:p>
    <w:p w14:paraId="5C44DC11" w14:textId="579712DD" w:rsidR="00177369" w:rsidRPr="003954F2" w:rsidRDefault="001D6B2B" w:rsidP="00796700">
      <w:pPr>
        <w:rPr>
          <w:rFonts w:eastAsia="Calibri"/>
          <w:b/>
          <w:bCs/>
          <w:kern w:val="2"/>
          <w14:ligatures w14:val="standardContextual"/>
        </w:rPr>
      </w:pPr>
      <w:r w:rsidRPr="003954F2">
        <w:rPr>
          <w:rFonts w:eastAsia="Calibri"/>
          <w:b/>
          <w:bCs/>
          <w:kern w:val="2"/>
          <w14:ligatures w14:val="standardContextual"/>
        </w:rPr>
        <w:t xml:space="preserve">VI. </w:t>
      </w:r>
      <w:r w:rsidR="00177369" w:rsidRPr="003954F2">
        <w:rPr>
          <w:rFonts w:eastAsia="Calibri"/>
          <w:b/>
          <w:bCs/>
          <w:kern w:val="2"/>
          <w14:ligatures w14:val="standardContextual"/>
        </w:rPr>
        <w:t xml:space="preserve">THEO DÕI </w:t>
      </w:r>
    </w:p>
    <w:p w14:paraId="58BB4CFE" w14:textId="530CC958"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Lâm sàng: </w:t>
      </w:r>
      <w:r w:rsidR="00A74BB4" w:rsidRPr="00A74BB4">
        <w:rPr>
          <w:rFonts w:eastAsia="Calibri"/>
          <w:kern w:val="2"/>
          <w14:ligatures w14:val="standardContextual"/>
        </w:rPr>
        <w:t>Ý</w:t>
      </w:r>
      <w:r w:rsidRPr="003954F2">
        <w:rPr>
          <w:rFonts w:eastAsia="Calibri"/>
          <w:kern w:val="2"/>
          <w14:ligatures w14:val="standardContextual"/>
        </w:rPr>
        <w:t xml:space="preserve"> thức người bệnh, nhịp thở, nhịp tim, huyết áp. Nếu Người bệnh ngừng thở thì cố gắng kích thích bằng cách gây đau và gọi to cho Người bệnh tỉnh. Nếu Người bệnh vẫn ngừng thở và SaO2 &lt; 90%: bóp bóng có ôxy hỗ trợ. Nếu tăng tiết đờm rãi: hút đờm rãi qua mũi miệng, đặt NKQ nếu cần. </w:t>
      </w:r>
    </w:p>
    <w:p w14:paraId="24859DCB"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Theo dõi điện tâm đồ và xử trí những rối loạn nhịp nếu có. </w:t>
      </w:r>
    </w:p>
    <w:p w14:paraId="35032F57" w14:textId="6F45F745" w:rsidR="00177369" w:rsidRPr="003954F2" w:rsidRDefault="00177369" w:rsidP="00796700">
      <w:pPr>
        <w:rPr>
          <w:rFonts w:eastAsia="Calibri"/>
          <w:kern w:val="2"/>
          <w14:ligatures w14:val="standardContextual"/>
        </w:rPr>
      </w:pPr>
      <w:r w:rsidRPr="003954F2">
        <w:rPr>
          <w:rFonts w:eastAsia="Calibri"/>
          <w:kern w:val="2"/>
          <w14:ligatures w14:val="standardContextual"/>
        </w:rPr>
        <w:lastRenderedPageBreak/>
        <w:t xml:space="preserve">- Theo dõi các tổn thương do sốc điện gây ra: </w:t>
      </w:r>
      <w:r w:rsidR="00A74BB4">
        <w:rPr>
          <w:rFonts w:eastAsia="Calibri"/>
          <w:kern w:val="2"/>
          <w14:ligatures w14:val="standardContextual"/>
        </w:rPr>
        <w:t>B</w:t>
      </w:r>
      <w:r w:rsidRPr="003954F2">
        <w:rPr>
          <w:rFonts w:eastAsia="Calibri"/>
          <w:kern w:val="2"/>
          <w14:ligatures w14:val="standardContextual"/>
        </w:rPr>
        <w:t>ỏng, tiêu cơ vân, hoại tử cơ tim</w:t>
      </w:r>
      <w:r w:rsidR="001D6B2B" w:rsidRPr="003954F2">
        <w:rPr>
          <w:rFonts w:eastAsia="Calibri"/>
          <w:kern w:val="2"/>
          <w14:ligatures w14:val="standardContextual"/>
        </w:rPr>
        <w:t>.</w:t>
      </w:r>
    </w:p>
    <w:p w14:paraId="55A9823D" w14:textId="3BF18A5A" w:rsidR="00177369" w:rsidRPr="003954F2" w:rsidRDefault="001D6B2B" w:rsidP="00796700">
      <w:pPr>
        <w:rPr>
          <w:rFonts w:eastAsia="Calibri"/>
          <w:b/>
          <w:bCs/>
          <w:kern w:val="2"/>
          <w14:ligatures w14:val="standardContextual"/>
        </w:rPr>
      </w:pPr>
      <w:r w:rsidRPr="003954F2">
        <w:rPr>
          <w:rFonts w:eastAsia="Calibri"/>
          <w:b/>
          <w:bCs/>
          <w:kern w:val="2"/>
          <w14:ligatures w14:val="standardContextual"/>
        </w:rPr>
        <w:t xml:space="preserve">VII. </w:t>
      </w:r>
      <w:r w:rsidR="00177369" w:rsidRPr="003954F2">
        <w:rPr>
          <w:rFonts w:eastAsia="Calibri"/>
          <w:b/>
          <w:bCs/>
          <w:kern w:val="2"/>
          <w14:ligatures w14:val="standardContextual"/>
        </w:rPr>
        <w:t xml:space="preserve">XỬ TRÍ TAI BIẾN </w:t>
      </w:r>
    </w:p>
    <w:p w14:paraId="62F64FF9"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Rung thất do lựa chọn sai phương thức sốc điện, mức năng lượng quá cao: ép tim, và lựa chọn lại mức năng lượng. </w:t>
      </w:r>
    </w:p>
    <w:p w14:paraId="1E67004A" w14:textId="380D8F82"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Ngừng tim: </w:t>
      </w:r>
      <w:r w:rsidR="00A74BB4">
        <w:rPr>
          <w:rFonts w:eastAsia="Calibri"/>
          <w:kern w:val="2"/>
          <w14:ligatures w14:val="standardContextual"/>
        </w:rPr>
        <w:t>C</w:t>
      </w:r>
      <w:r w:rsidRPr="003954F2">
        <w:rPr>
          <w:rFonts w:eastAsia="Calibri"/>
          <w:kern w:val="2"/>
          <w14:ligatures w14:val="standardContextual"/>
        </w:rPr>
        <w:t xml:space="preserve">ấp cứu theo quy trình cấp cứu ngừng tuần hoàn ABC </w:t>
      </w:r>
    </w:p>
    <w:p w14:paraId="7082E1E2" w14:textId="77777777"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Tắc mạch: Hay gặp ở Người bệnh rung nhĩ không được điều trị chống đông hiệu quả. Can thiệp mạch hoặc phẫu thuật và dùng chống đông tùy từng trường hợp. </w:t>
      </w:r>
    </w:p>
    <w:p w14:paraId="6820947C" w14:textId="2843E019" w:rsidR="00177369" w:rsidRPr="003954F2" w:rsidRDefault="00177369" w:rsidP="00796700">
      <w:pPr>
        <w:rPr>
          <w:rFonts w:eastAsia="Calibri"/>
          <w:kern w:val="2"/>
          <w14:ligatures w14:val="standardContextual"/>
        </w:rPr>
      </w:pPr>
      <w:r w:rsidRPr="003954F2">
        <w:rPr>
          <w:rFonts w:eastAsia="Calibri"/>
          <w:kern w:val="2"/>
          <w14:ligatures w14:val="standardContextual"/>
        </w:rPr>
        <w:t>- Hoại tử cơ tim do năng lượng sốc quá cao</w:t>
      </w:r>
      <w:r w:rsidR="009D7C56">
        <w:rPr>
          <w:rFonts w:eastAsia="Calibri"/>
          <w:kern w:val="2"/>
          <w14:ligatures w14:val="standardContextual"/>
        </w:rPr>
        <w:t>.</w:t>
      </w:r>
    </w:p>
    <w:p w14:paraId="44ED3CC7" w14:textId="1ECB953D" w:rsidR="00177369" w:rsidRPr="003954F2" w:rsidRDefault="00177369" w:rsidP="00796700">
      <w:pPr>
        <w:rPr>
          <w:rFonts w:eastAsia="Calibri"/>
          <w:kern w:val="2"/>
          <w14:ligatures w14:val="standardContextual"/>
        </w:rPr>
      </w:pPr>
      <w:r w:rsidRPr="003954F2">
        <w:rPr>
          <w:rFonts w:eastAsia="Calibri"/>
          <w:kern w:val="2"/>
          <w14:ligatures w14:val="standardContextual"/>
        </w:rPr>
        <w:t xml:space="preserve">- Phù phổi cấp do suy giảm chức năng tâm thu thất trái hoặc do nhĩ ngừng co bóp thoáng qua: </w:t>
      </w:r>
      <w:r w:rsidR="00A74BB4" w:rsidRPr="00A74BB4">
        <w:rPr>
          <w:rFonts w:eastAsia="Calibri"/>
          <w:kern w:val="2"/>
          <w14:ligatures w14:val="standardContextual"/>
        </w:rPr>
        <w:t>Đ</w:t>
      </w:r>
      <w:r w:rsidRPr="003954F2">
        <w:rPr>
          <w:rFonts w:eastAsia="Calibri"/>
          <w:kern w:val="2"/>
          <w14:ligatures w14:val="standardContextual"/>
        </w:rPr>
        <w:t xml:space="preserve">iều trị theo phác đồ xử trí phù phổi cấp. </w:t>
      </w:r>
    </w:p>
    <w:p w14:paraId="5C416F10" w14:textId="5D9BC74D" w:rsidR="00177369" w:rsidRPr="003954F2" w:rsidRDefault="00177369" w:rsidP="00796700">
      <w:pPr>
        <w:rPr>
          <w:rFonts w:eastAsia="Calibri"/>
          <w:kern w:val="2"/>
          <w14:ligatures w14:val="standardContextual"/>
        </w:rPr>
      </w:pPr>
      <w:r w:rsidRPr="003954F2">
        <w:rPr>
          <w:rFonts w:eastAsia="Calibri"/>
          <w:kern w:val="2"/>
          <w14:ligatures w14:val="standardContextual"/>
        </w:rPr>
        <w:t>- Bỏng da</w:t>
      </w:r>
      <w:r w:rsidR="009D7C56">
        <w:rPr>
          <w:rFonts w:eastAsia="Calibri"/>
          <w:kern w:val="2"/>
          <w14:ligatures w14:val="standardContextual"/>
        </w:rPr>
        <w:t>.</w:t>
      </w:r>
    </w:p>
    <w:p w14:paraId="554EB1AC" w14:textId="77777777" w:rsidR="00177369" w:rsidRPr="003954F2" w:rsidRDefault="00177369" w:rsidP="00796700">
      <w:r w:rsidRPr="003954F2">
        <w:br w:type="page"/>
      </w:r>
    </w:p>
    <w:p w14:paraId="4702ECCC" w14:textId="47310176" w:rsidR="0016225B" w:rsidRPr="008B316D" w:rsidRDefault="0016225B" w:rsidP="00E87D79">
      <w:pPr>
        <w:pStyle w:val="Heading1"/>
        <w:rPr>
          <w:rFonts w:eastAsia="Calibri"/>
        </w:rPr>
      </w:pPr>
      <w:bookmarkStart w:id="13" w:name="_Toc144127102"/>
      <w:bookmarkStart w:id="14" w:name="_Toc169595511"/>
      <w:r w:rsidRPr="008B316D">
        <w:rPr>
          <w:rFonts w:eastAsia="Calibri"/>
        </w:rPr>
        <w:lastRenderedPageBreak/>
        <w:t>HỒI PHỤC NHỊP XOANG CHO NGƯỜI BỆNH LOẠN NHỊP BẰNG MÁY SỐC ĐIỆN</w:t>
      </w:r>
      <w:bookmarkEnd w:id="13"/>
      <w:bookmarkEnd w:id="14"/>
    </w:p>
    <w:p w14:paraId="56433BBA" w14:textId="77777777" w:rsidR="0016225B" w:rsidRPr="003954F2" w:rsidRDefault="0016225B" w:rsidP="00796700">
      <w:pPr>
        <w:rPr>
          <w:rFonts w:eastAsia="Calibri"/>
          <w:kern w:val="2"/>
          <w14:ligatures w14:val="standardContextual"/>
        </w:rPr>
      </w:pPr>
    </w:p>
    <w:p w14:paraId="6C5744CE" w14:textId="57B460D7" w:rsidR="0016225B" w:rsidRPr="008B316D" w:rsidRDefault="008B316D" w:rsidP="00796700">
      <w:pPr>
        <w:rPr>
          <w:rFonts w:eastAsia="Calibri"/>
          <w:b/>
          <w:bCs/>
          <w:kern w:val="2"/>
          <w14:ligatures w14:val="standardContextual"/>
        </w:rPr>
      </w:pPr>
      <w:r w:rsidRPr="008B316D">
        <w:rPr>
          <w:rFonts w:eastAsia="Calibri"/>
          <w:b/>
          <w:bCs/>
          <w:kern w:val="2"/>
          <w14:ligatures w14:val="standardContextual"/>
        </w:rPr>
        <w:t xml:space="preserve">I. </w:t>
      </w:r>
      <w:r w:rsidR="0016225B" w:rsidRPr="008B316D">
        <w:rPr>
          <w:rFonts w:eastAsia="Calibri"/>
          <w:b/>
          <w:bCs/>
          <w:kern w:val="2"/>
          <w14:ligatures w14:val="standardContextual"/>
        </w:rPr>
        <w:t xml:space="preserve">ĐẠI CƯƠNG </w:t>
      </w:r>
    </w:p>
    <w:p w14:paraId="6AF784CD" w14:textId="59B14A8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Dùng 1 xung điện có điện thế lớn (7000-8000 volt) trong thời gian rất ngắn (0,03-0,10 s) phóng qua tim làm khử cực toàn bộ cơ tim, tạo điều kiện cho nút xoang trở lại nắm quyền chỉ huy toàn bộ tim. Có hai loại: </w:t>
      </w:r>
      <w:r w:rsidR="00A74BB4">
        <w:rPr>
          <w:rFonts w:eastAsia="Calibri"/>
          <w:kern w:val="2"/>
          <w14:ligatures w14:val="standardContextual"/>
        </w:rPr>
        <w:t>S</w:t>
      </w:r>
      <w:r w:rsidRPr="003954F2">
        <w:rPr>
          <w:rFonts w:eastAsia="Calibri"/>
          <w:kern w:val="2"/>
          <w14:ligatures w14:val="standardContextual"/>
        </w:rPr>
        <w:t xml:space="preserve">ốc điện không đồng bộ và sốc điện đồng bộ (xung được phóng ra vào thời điểm lựa chọn là sườn sau sóng R). Sốc điện có thể tiến hành trực tiếp trên tim khi mở lồng ngực (sốc điện trong lồng ngực) hoặc qua thành ngực (sốc điện ngoài lồng ngực). </w:t>
      </w:r>
    </w:p>
    <w:p w14:paraId="27FBAA72" w14:textId="7A8236BE" w:rsidR="0016225B" w:rsidRPr="008B316D" w:rsidRDefault="008B316D" w:rsidP="00796700">
      <w:pPr>
        <w:rPr>
          <w:rFonts w:eastAsia="Calibri"/>
          <w:b/>
          <w:bCs/>
          <w:kern w:val="2"/>
          <w14:ligatures w14:val="standardContextual"/>
        </w:rPr>
      </w:pPr>
      <w:r w:rsidRPr="008B316D">
        <w:rPr>
          <w:rFonts w:eastAsia="Calibri"/>
          <w:b/>
          <w:bCs/>
          <w:kern w:val="2"/>
          <w14:ligatures w14:val="standardContextual"/>
        </w:rPr>
        <w:t xml:space="preserve">II. </w:t>
      </w:r>
      <w:r w:rsidR="0016225B" w:rsidRPr="008B316D">
        <w:rPr>
          <w:rFonts w:eastAsia="Calibri"/>
          <w:b/>
          <w:bCs/>
          <w:kern w:val="2"/>
          <w14:ligatures w14:val="standardContextual"/>
        </w:rPr>
        <w:t xml:space="preserve">CHỈ ĐỊNH </w:t>
      </w:r>
    </w:p>
    <w:p w14:paraId="7CC6AE07" w14:textId="77777777" w:rsidR="0016225B" w:rsidRPr="008B316D" w:rsidRDefault="0016225B" w:rsidP="00796700">
      <w:pPr>
        <w:rPr>
          <w:rFonts w:eastAsia="Calibri"/>
          <w:b/>
          <w:bCs/>
          <w:kern w:val="2"/>
          <w14:ligatures w14:val="standardContextual"/>
        </w:rPr>
      </w:pPr>
      <w:r w:rsidRPr="008B316D">
        <w:rPr>
          <w:rFonts w:eastAsia="Calibri"/>
          <w:b/>
          <w:bCs/>
          <w:kern w:val="2"/>
          <w14:ligatures w14:val="standardContextual"/>
        </w:rPr>
        <w:t xml:space="preserve">1. Sốc điện cấp cứu </w:t>
      </w:r>
    </w:p>
    <w:p w14:paraId="6D0F41D8" w14:textId="1A7F1FF6"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Rung thất/nhanh thất vô mạch: </w:t>
      </w:r>
      <w:r w:rsidR="00A74BB4">
        <w:rPr>
          <w:rFonts w:eastAsia="Calibri"/>
          <w:kern w:val="2"/>
          <w14:ligatures w14:val="standardContextual"/>
        </w:rPr>
        <w:t>S</w:t>
      </w:r>
      <w:r w:rsidRPr="003954F2">
        <w:rPr>
          <w:rFonts w:eastAsia="Calibri"/>
          <w:kern w:val="2"/>
          <w14:ligatures w14:val="standardContextual"/>
        </w:rPr>
        <w:t>ốc điện không đồng bộ, mức năng lượng: 360J</w:t>
      </w:r>
      <w:r w:rsidR="00A74BB4">
        <w:rPr>
          <w:rFonts w:eastAsia="Calibri"/>
          <w:kern w:val="2"/>
          <w14:ligatures w14:val="standardContextual"/>
        </w:rPr>
        <w:t>.</w:t>
      </w:r>
    </w:p>
    <w:p w14:paraId="7D5DECAF" w14:textId="6AD6F98B"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Loạn nhịp nhanh (trừ nhanh xoang) có rối loạn huyết động: </w:t>
      </w:r>
      <w:r w:rsidR="00A74BB4">
        <w:rPr>
          <w:rFonts w:eastAsia="Calibri"/>
          <w:kern w:val="2"/>
          <w14:ligatures w14:val="standardContextual"/>
        </w:rPr>
        <w:t>S</w:t>
      </w:r>
      <w:r w:rsidRPr="003954F2">
        <w:rPr>
          <w:rFonts w:eastAsia="Calibri"/>
          <w:kern w:val="2"/>
          <w14:ligatures w14:val="standardContextual"/>
        </w:rPr>
        <w:t>ốc điện đồng bộ</w:t>
      </w:r>
      <w:r w:rsidR="00A74BB4">
        <w:rPr>
          <w:rFonts w:eastAsia="Calibri"/>
          <w:kern w:val="2"/>
          <w14:ligatures w14:val="standardContextual"/>
        </w:rPr>
        <w:t>.</w:t>
      </w:r>
    </w:p>
    <w:p w14:paraId="174DE119"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Cần thực hiện nhanh chóng, không cần gây mê, chống đông. </w:t>
      </w:r>
    </w:p>
    <w:p w14:paraId="21C148BC" w14:textId="77777777" w:rsidR="0016225B" w:rsidRPr="008B316D" w:rsidRDefault="0016225B" w:rsidP="00796700">
      <w:pPr>
        <w:rPr>
          <w:rFonts w:eastAsia="Calibri"/>
          <w:b/>
          <w:bCs/>
          <w:kern w:val="2"/>
          <w14:ligatures w14:val="standardContextual"/>
        </w:rPr>
      </w:pPr>
      <w:r w:rsidRPr="008B316D">
        <w:rPr>
          <w:rFonts w:eastAsia="Calibri"/>
          <w:b/>
          <w:bCs/>
          <w:kern w:val="2"/>
          <w14:ligatures w14:val="standardContextual"/>
        </w:rPr>
        <w:t xml:space="preserve">2. Sốc điện có chuẩn bị </w:t>
      </w:r>
    </w:p>
    <w:p w14:paraId="0F10272C"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Các loạn nhịp nhanh (trừ nhanh xoang) chưa có rối loạn huyết động không đáp ứng với các biện pháp điều trị khác như thủ thuật cường phế vị, thuốc chống loạn nhịp. Cần gây mê ngắn khi sốc điện. </w:t>
      </w:r>
    </w:p>
    <w:p w14:paraId="79BB7269"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Phương thức: Sốc điện đồng bộ, mức năng lượng thường thấp 25-200J. </w:t>
      </w:r>
    </w:p>
    <w:p w14:paraId="3DA9576D" w14:textId="23DF0952" w:rsidR="0016225B" w:rsidRPr="008B316D" w:rsidRDefault="008B316D" w:rsidP="00796700">
      <w:pPr>
        <w:rPr>
          <w:rFonts w:eastAsia="Calibri"/>
          <w:b/>
          <w:bCs/>
          <w:kern w:val="2"/>
          <w14:ligatures w14:val="standardContextual"/>
        </w:rPr>
      </w:pPr>
      <w:r w:rsidRPr="008B316D">
        <w:rPr>
          <w:rFonts w:eastAsia="Calibri"/>
          <w:b/>
          <w:bCs/>
          <w:kern w:val="2"/>
          <w14:ligatures w14:val="standardContextual"/>
        </w:rPr>
        <w:t xml:space="preserve">III. </w:t>
      </w:r>
      <w:r w:rsidR="0016225B" w:rsidRPr="008B316D">
        <w:rPr>
          <w:rFonts w:eastAsia="Calibri"/>
          <w:b/>
          <w:bCs/>
          <w:kern w:val="2"/>
          <w14:ligatures w14:val="standardContextual"/>
        </w:rPr>
        <w:t xml:space="preserve">CHỐNG CHỈ ĐỊNH </w:t>
      </w:r>
    </w:p>
    <w:p w14:paraId="248BD0F5" w14:textId="5BA4E87B" w:rsidR="0016225B" w:rsidRPr="003954F2" w:rsidRDefault="0016225B" w:rsidP="00796700">
      <w:pPr>
        <w:rPr>
          <w:rFonts w:eastAsia="Calibri"/>
          <w:kern w:val="2"/>
          <w14:ligatures w14:val="standardContextual"/>
        </w:rPr>
      </w:pPr>
      <w:r w:rsidRPr="003954F2">
        <w:rPr>
          <w:rFonts w:eastAsia="Calibri"/>
          <w:kern w:val="2"/>
          <w14:ligatures w14:val="standardContextual"/>
        </w:rPr>
        <w:t>- Tim nhanh nhĩ đa ổ</w:t>
      </w:r>
      <w:r w:rsidR="00A74BB4">
        <w:rPr>
          <w:rFonts w:eastAsia="Calibri"/>
          <w:kern w:val="2"/>
          <w14:ligatures w14:val="standardContextual"/>
        </w:rPr>
        <w:t>.</w:t>
      </w:r>
    </w:p>
    <w:p w14:paraId="22DC111C" w14:textId="20C3A63A" w:rsidR="0016225B" w:rsidRPr="003954F2" w:rsidRDefault="0016225B" w:rsidP="00796700">
      <w:pPr>
        <w:rPr>
          <w:rFonts w:eastAsia="Calibri"/>
          <w:kern w:val="2"/>
          <w14:ligatures w14:val="standardContextual"/>
        </w:rPr>
      </w:pPr>
      <w:r w:rsidRPr="003954F2">
        <w:rPr>
          <w:rFonts w:eastAsia="Calibri"/>
          <w:kern w:val="2"/>
          <w14:ligatures w14:val="standardContextual"/>
        </w:rPr>
        <w:t>- Người bệnh</w:t>
      </w:r>
      <w:r w:rsidR="00E87D79">
        <w:rPr>
          <w:rFonts w:eastAsia="Calibri"/>
          <w:kern w:val="2"/>
          <w14:ligatures w14:val="standardContextual"/>
        </w:rPr>
        <w:t xml:space="preserve"> </w:t>
      </w:r>
      <w:r w:rsidRPr="003954F2">
        <w:rPr>
          <w:rFonts w:eastAsia="Calibri"/>
          <w:kern w:val="2"/>
          <w14:ligatures w14:val="standardContextual"/>
        </w:rPr>
        <w:t>còn tỉnh</w:t>
      </w:r>
      <w:r w:rsidR="00A74BB4">
        <w:rPr>
          <w:rFonts w:eastAsia="Calibri"/>
          <w:kern w:val="2"/>
          <w14:ligatures w14:val="standardContextual"/>
        </w:rPr>
        <w:t>.</w:t>
      </w:r>
      <w:r w:rsidRPr="003954F2">
        <w:rPr>
          <w:rFonts w:eastAsia="Calibri"/>
          <w:kern w:val="2"/>
          <w14:ligatures w14:val="standardContextual"/>
        </w:rPr>
        <w:t xml:space="preserve"> </w:t>
      </w:r>
    </w:p>
    <w:p w14:paraId="6F892B4C"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Có sự tiếp xúc trực tiếp của Người bệnhvới người khác. </w:t>
      </w:r>
    </w:p>
    <w:p w14:paraId="7C4EF16D"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Bề mặt da vị trí đặt điện cực bị ẩm ướt. </w:t>
      </w:r>
    </w:p>
    <w:p w14:paraId="7B90D54F" w14:textId="5CB4D7B2" w:rsidR="0016225B" w:rsidRPr="003954F2" w:rsidRDefault="0016225B" w:rsidP="00796700">
      <w:pPr>
        <w:rPr>
          <w:rFonts w:eastAsia="Calibri"/>
          <w:kern w:val="2"/>
          <w14:ligatures w14:val="standardContextual"/>
        </w:rPr>
      </w:pPr>
      <w:r w:rsidRPr="003954F2">
        <w:rPr>
          <w:rFonts w:eastAsia="Calibri"/>
          <w:kern w:val="2"/>
          <w14:ligatures w14:val="standardContextual"/>
        </w:rPr>
        <w:t>- Người bệnh</w:t>
      </w:r>
      <w:r w:rsidR="00E87D79">
        <w:rPr>
          <w:rFonts w:eastAsia="Calibri"/>
          <w:kern w:val="2"/>
          <w14:ligatures w14:val="standardContextual"/>
        </w:rPr>
        <w:t xml:space="preserve"> </w:t>
      </w:r>
      <w:r w:rsidRPr="003954F2">
        <w:rPr>
          <w:rFonts w:eastAsia="Calibri"/>
          <w:kern w:val="2"/>
          <w14:ligatures w14:val="standardContextual"/>
        </w:rPr>
        <w:t xml:space="preserve">đang mang các thiết bị tạo nhịp hay phá rung trong người. </w:t>
      </w:r>
    </w:p>
    <w:p w14:paraId="007B6476" w14:textId="32AFA158" w:rsidR="0016225B" w:rsidRPr="008B316D" w:rsidRDefault="008B316D" w:rsidP="00796700">
      <w:pPr>
        <w:rPr>
          <w:rFonts w:eastAsia="Calibri"/>
          <w:b/>
          <w:bCs/>
          <w:kern w:val="2"/>
          <w14:ligatures w14:val="standardContextual"/>
        </w:rPr>
      </w:pPr>
      <w:r w:rsidRPr="008B316D">
        <w:rPr>
          <w:rFonts w:eastAsia="Calibri"/>
          <w:b/>
          <w:bCs/>
          <w:kern w:val="2"/>
          <w14:ligatures w14:val="standardContextual"/>
        </w:rPr>
        <w:t xml:space="preserve">IV. </w:t>
      </w:r>
      <w:r w:rsidR="0016225B" w:rsidRPr="008B316D">
        <w:rPr>
          <w:rFonts w:eastAsia="Calibri"/>
          <w:b/>
          <w:bCs/>
          <w:kern w:val="2"/>
          <w14:ligatures w14:val="standardContextual"/>
        </w:rPr>
        <w:t xml:space="preserve">CHUẨN BỊ </w:t>
      </w:r>
    </w:p>
    <w:p w14:paraId="18C9B6F2" w14:textId="77777777" w:rsidR="0016225B" w:rsidRPr="008B316D" w:rsidRDefault="0016225B" w:rsidP="00796700">
      <w:pPr>
        <w:rPr>
          <w:rFonts w:eastAsia="Calibri"/>
          <w:b/>
          <w:bCs/>
          <w:kern w:val="2"/>
          <w14:ligatures w14:val="standardContextual"/>
        </w:rPr>
      </w:pPr>
      <w:r w:rsidRPr="008B316D">
        <w:rPr>
          <w:rFonts w:eastAsia="Calibri"/>
          <w:b/>
          <w:bCs/>
          <w:kern w:val="2"/>
          <w14:ligatures w14:val="standardContextual"/>
        </w:rPr>
        <w:t xml:space="preserve">1. Thuốc </w:t>
      </w:r>
    </w:p>
    <w:p w14:paraId="0D7C1E9C" w14:textId="4D9F0D8F" w:rsidR="0016225B" w:rsidRPr="00E87D79" w:rsidRDefault="0016225B" w:rsidP="00796700">
      <w:pPr>
        <w:rPr>
          <w:rFonts w:eastAsia="Calibri"/>
          <w:spacing w:val="-6"/>
          <w:kern w:val="2"/>
          <w14:ligatures w14:val="standardContextual"/>
        </w:rPr>
      </w:pPr>
      <w:r w:rsidRPr="00E87D79">
        <w:rPr>
          <w:rFonts w:eastAsia="Calibri"/>
          <w:spacing w:val="-6"/>
          <w:kern w:val="2"/>
          <w14:ligatures w14:val="standardContextual"/>
        </w:rPr>
        <w:t>- Thuốc gây mê tác dụng ngắn: Propofol là thuốc được lựa chọn hàng đầu hiện</w:t>
      </w:r>
      <w:r w:rsidR="00752DD7" w:rsidRPr="00E87D79">
        <w:rPr>
          <w:rFonts w:eastAsia="Calibri"/>
          <w:spacing w:val="-6"/>
          <w:kern w:val="2"/>
          <w14:ligatures w14:val="standardContextual"/>
        </w:rPr>
        <w:t xml:space="preserve"> </w:t>
      </w:r>
      <w:r w:rsidRPr="00E87D79">
        <w:rPr>
          <w:rFonts w:eastAsia="Calibri"/>
          <w:spacing w:val="-6"/>
          <w:kern w:val="2"/>
          <w14:ligatures w14:val="standardContextual"/>
        </w:rPr>
        <w:t xml:space="preserve">nay. </w:t>
      </w:r>
    </w:p>
    <w:p w14:paraId="6DAF0A98" w14:textId="667D1003" w:rsidR="0016225B" w:rsidRPr="003954F2" w:rsidRDefault="0016225B" w:rsidP="00796700">
      <w:pPr>
        <w:rPr>
          <w:rFonts w:eastAsia="Calibri"/>
          <w:kern w:val="2"/>
          <w14:ligatures w14:val="standardContextual"/>
        </w:rPr>
      </w:pPr>
      <w:r w:rsidRPr="003954F2">
        <w:rPr>
          <w:rFonts w:eastAsia="Calibri"/>
          <w:kern w:val="2"/>
          <w14:ligatures w14:val="standardContextual"/>
        </w:rPr>
        <w:t>- Các thuốc vận mạch</w:t>
      </w:r>
      <w:r w:rsidR="00A74BB4">
        <w:rPr>
          <w:rFonts w:eastAsia="Calibri"/>
          <w:kern w:val="2"/>
          <w14:ligatures w14:val="standardContextual"/>
        </w:rPr>
        <w:t>.</w:t>
      </w:r>
      <w:r w:rsidRPr="003954F2">
        <w:rPr>
          <w:rFonts w:eastAsia="Calibri"/>
          <w:kern w:val="2"/>
          <w14:ligatures w14:val="standardContextual"/>
        </w:rPr>
        <w:t xml:space="preserve"> </w:t>
      </w:r>
    </w:p>
    <w:p w14:paraId="6F364916" w14:textId="77777777" w:rsidR="0016225B" w:rsidRPr="008B316D" w:rsidRDefault="0016225B" w:rsidP="00796700">
      <w:pPr>
        <w:rPr>
          <w:rFonts w:eastAsia="Calibri"/>
          <w:b/>
          <w:bCs/>
          <w:kern w:val="2"/>
          <w14:ligatures w14:val="standardContextual"/>
        </w:rPr>
      </w:pPr>
      <w:r w:rsidRPr="008B316D">
        <w:rPr>
          <w:rFonts w:eastAsia="Calibri"/>
          <w:b/>
          <w:bCs/>
          <w:kern w:val="2"/>
          <w14:ligatures w14:val="standardContextual"/>
        </w:rPr>
        <w:t xml:space="preserve">2. Dụng cụ </w:t>
      </w:r>
    </w:p>
    <w:p w14:paraId="0C913D26" w14:textId="77777777" w:rsidR="000D6435" w:rsidRDefault="0016225B" w:rsidP="00796700">
      <w:pPr>
        <w:rPr>
          <w:rFonts w:eastAsia="Calibri"/>
          <w:kern w:val="2"/>
          <w14:ligatures w14:val="standardContextual"/>
        </w:rPr>
      </w:pPr>
      <w:r w:rsidRPr="003954F2">
        <w:rPr>
          <w:rFonts w:eastAsia="Calibri"/>
          <w:i/>
          <w:kern w:val="2"/>
          <w14:ligatures w14:val="standardContextual"/>
        </w:rPr>
        <w:t>Dụng cụ cấp cứu</w:t>
      </w:r>
      <w:r w:rsidRPr="003954F2">
        <w:rPr>
          <w:rFonts w:eastAsia="Calibri"/>
          <w:kern w:val="2"/>
          <w14:ligatures w14:val="standardContextual"/>
        </w:rPr>
        <w:t xml:space="preserve">: Bóng ambu, nguồn oxy, bộ dụng cụ đặt nội khí quản. </w:t>
      </w:r>
    </w:p>
    <w:p w14:paraId="109ECDC0" w14:textId="319A6E96" w:rsidR="0016225B" w:rsidRPr="003954F2" w:rsidRDefault="0016225B" w:rsidP="00796700">
      <w:pPr>
        <w:rPr>
          <w:rFonts w:eastAsia="Calibri"/>
          <w:kern w:val="2"/>
          <w14:ligatures w14:val="standardContextual"/>
        </w:rPr>
      </w:pPr>
      <w:r w:rsidRPr="003954F2">
        <w:rPr>
          <w:rFonts w:eastAsia="Calibri"/>
          <w:i/>
          <w:kern w:val="2"/>
          <w14:ligatures w14:val="standardContextual"/>
        </w:rPr>
        <w:t>Máy sốc điện bao gồm:</w:t>
      </w:r>
      <w:r w:rsidRPr="003954F2">
        <w:rPr>
          <w:rFonts w:eastAsia="Calibri"/>
          <w:kern w:val="2"/>
          <w14:ligatures w14:val="standardContextual"/>
        </w:rPr>
        <w:t xml:space="preserve"> </w:t>
      </w:r>
    </w:p>
    <w:p w14:paraId="374802DC" w14:textId="66DC38BA" w:rsidR="0016225B" w:rsidRPr="003954F2" w:rsidRDefault="0016225B" w:rsidP="00796700">
      <w:pPr>
        <w:rPr>
          <w:rFonts w:eastAsia="Calibri"/>
          <w:kern w:val="2"/>
          <w14:ligatures w14:val="standardContextual"/>
        </w:rPr>
      </w:pPr>
      <w:r w:rsidRPr="003954F2">
        <w:rPr>
          <w:rFonts w:eastAsia="Calibri"/>
          <w:kern w:val="2"/>
          <w14:ligatures w14:val="standardContextual"/>
        </w:rPr>
        <w:t>- Bộ phận tạo xung điện là 1 tụ điện tích điện từ nguồn điện xoay chiều có khả năng phóng ra được dòng điện với các tính chất mong muốn theo yêu cầu sốc điện</w:t>
      </w:r>
      <w:r w:rsidR="00A74BB4">
        <w:rPr>
          <w:rFonts w:eastAsia="Calibri"/>
          <w:kern w:val="2"/>
          <w14:ligatures w14:val="standardContextual"/>
        </w:rPr>
        <w:t>.</w:t>
      </w:r>
    </w:p>
    <w:p w14:paraId="60A29008"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lastRenderedPageBreak/>
        <w:t xml:space="preserve">- Bản sốc điện có kích cỡ thay đổi tùy sốc trong hay ngoài lồng ngực, người lớn hay trẻ em. Đối với người lớn sốc điện qua thành ngực thường có đường kính 80mm. </w:t>
      </w:r>
    </w:p>
    <w:p w14:paraId="577C6224" w14:textId="6566289F" w:rsidR="0016225B" w:rsidRPr="003954F2" w:rsidRDefault="0016225B" w:rsidP="00796700">
      <w:pPr>
        <w:rPr>
          <w:rFonts w:eastAsia="Calibri"/>
          <w:kern w:val="2"/>
          <w14:ligatures w14:val="standardContextual"/>
        </w:rPr>
      </w:pPr>
      <w:r w:rsidRPr="003954F2">
        <w:rPr>
          <w:rFonts w:eastAsia="Calibri"/>
          <w:kern w:val="2"/>
          <w14:ligatures w14:val="standardContextual"/>
        </w:rPr>
        <w:t>- Dây điện cực với 3-5 điện cực</w:t>
      </w:r>
      <w:r w:rsidR="008B316D">
        <w:rPr>
          <w:rFonts w:eastAsia="Calibri"/>
          <w:kern w:val="2"/>
          <w14:ligatures w14:val="standardContextual"/>
        </w:rPr>
        <w:t>.</w:t>
      </w:r>
    </w:p>
    <w:p w14:paraId="59CDD3BF"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Màn huỳnh quang (monitor) hiển thị sóng điện tim thu từ các điện cực hoặc bản sốc điện, các thông số kỹ thuật. </w:t>
      </w:r>
    </w:p>
    <w:p w14:paraId="484129F7"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Nút/phím chọn phương thức sốc điện đồng bộ (SYN=synchronization). - Nút hoặc phím lựa chọn mức năng lượng (tính bằng joules hoặc watts). Các mức 5-50 J chủ yếu dùng cho sốc điện trực tiếp trên tim khi phẫu thuật mở lồng ngực; các mức cao hơn thường dùng cho sốc điện ngoài lồng ngực. </w:t>
      </w:r>
    </w:p>
    <w:p w14:paraId="06F3D1EF" w14:textId="78376474" w:rsidR="0016225B" w:rsidRPr="003954F2" w:rsidRDefault="0016225B" w:rsidP="00796700">
      <w:pPr>
        <w:rPr>
          <w:rFonts w:eastAsia="Calibri"/>
          <w:kern w:val="2"/>
          <w14:ligatures w14:val="standardContextual"/>
        </w:rPr>
      </w:pPr>
      <w:r w:rsidRPr="003954F2">
        <w:rPr>
          <w:rFonts w:eastAsia="Calibri"/>
          <w:kern w:val="2"/>
          <w14:ligatures w14:val="standardContextual"/>
        </w:rPr>
        <w:t>- Nút/phím nạp điện (CHARGE)</w:t>
      </w:r>
      <w:r w:rsidR="008B13A3">
        <w:rPr>
          <w:rFonts w:eastAsia="Calibri"/>
          <w:kern w:val="2"/>
          <w14:ligatures w14:val="standardContextual"/>
        </w:rPr>
        <w:t>.</w:t>
      </w:r>
    </w:p>
    <w:p w14:paraId="52C97233" w14:textId="0015A916" w:rsidR="0016225B" w:rsidRPr="003954F2" w:rsidRDefault="0016225B" w:rsidP="00796700">
      <w:pPr>
        <w:rPr>
          <w:rFonts w:eastAsia="Calibri"/>
          <w:kern w:val="2"/>
          <w14:ligatures w14:val="standardContextual"/>
        </w:rPr>
      </w:pPr>
      <w:r w:rsidRPr="003954F2">
        <w:rPr>
          <w:rFonts w:eastAsia="Calibri"/>
          <w:kern w:val="2"/>
          <w14:ligatures w14:val="standardContextual"/>
        </w:rPr>
        <w:t>- Nút phóng điện</w:t>
      </w:r>
      <w:r w:rsidR="008B13A3">
        <w:rPr>
          <w:rFonts w:eastAsia="Calibri"/>
          <w:kern w:val="2"/>
          <w14:ligatures w14:val="standardContextual"/>
        </w:rPr>
        <w:t>.</w:t>
      </w:r>
    </w:p>
    <w:p w14:paraId="152EE718" w14:textId="77777777" w:rsidR="0016225B" w:rsidRPr="008B316D" w:rsidRDefault="0016225B" w:rsidP="00796700">
      <w:pPr>
        <w:rPr>
          <w:rFonts w:eastAsia="Calibri"/>
          <w:b/>
          <w:bCs/>
          <w:kern w:val="2"/>
          <w14:ligatures w14:val="standardContextual"/>
        </w:rPr>
      </w:pPr>
      <w:r w:rsidRPr="008B316D">
        <w:rPr>
          <w:rFonts w:eastAsia="Calibri"/>
          <w:b/>
          <w:bCs/>
          <w:kern w:val="2"/>
          <w14:ligatures w14:val="standardContextual"/>
        </w:rPr>
        <w:t xml:space="preserve">3. Hồ sơ bệnh án </w:t>
      </w:r>
    </w:p>
    <w:p w14:paraId="43645205"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Giải thích về kỹ thuật cho người bệnh, gia đình Người bệnhvà kí cam kết đồng ý kỹ thuật, phiếu ghi chép theo dõi thủ thuật. </w:t>
      </w:r>
    </w:p>
    <w:p w14:paraId="7AAB5C89" w14:textId="588440FE" w:rsidR="0016225B" w:rsidRPr="008B316D" w:rsidRDefault="008B316D" w:rsidP="00796700">
      <w:pPr>
        <w:rPr>
          <w:rFonts w:eastAsia="Calibri"/>
          <w:b/>
          <w:bCs/>
          <w:kern w:val="2"/>
          <w14:ligatures w14:val="standardContextual"/>
        </w:rPr>
      </w:pPr>
      <w:r w:rsidRPr="008B316D">
        <w:rPr>
          <w:rFonts w:eastAsia="Calibri"/>
          <w:b/>
          <w:bCs/>
          <w:kern w:val="2"/>
          <w14:ligatures w14:val="standardContextual"/>
        </w:rPr>
        <w:t xml:space="preserve">V. </w:t>
      </w:r>
      <w:r w:rsidR="0016225B" w:rsidRPr="008B316D">
        <w:rPr>
          <w:rFonts w:eastAsia="Calibri"/>
          <w:b/>
          <w:bCs/>
          <w:kern w:val="2"/>
          <w14:ligatures w14:val="standardContextual"/>
        </w:rPr>
        <w:t xml:space="preserve">CÁC BƯỚC TIẾN HÀNH </w:t>
      </w:r>
    </w:p>
    <w:p w14:paraId="1B09E1FE"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Đặt các bản điện cực trên thành ngực người bệnh, kết nối dây dẫn các điện cực với monitoring. Lựa chọn phương thức sốc điện và năng lượng sốc. </w:t>
      </w:r>
    </w:p>
    <w:p w14:paraId="652F883D"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Thoa kem dẫn điện đầy đủ, lực ép trên thành ngực phải đủ đảm bảo tiếp xúc tốt với da Người bệnhtránh sinh nhiệt quá mức gây phỏng da. </w:t>
      </w:r>
    </w:p>
    <w:p w14:paraId="6B8A8A7D" w14:textId="7A8D3829" w:rsidR="0016225B" w:rsidRPr="003954F2" w:rsidRDefault="0016225B" w:rsidP="00796700">
      <w:pPr>
        <w:rPr>
          <w:rFonts w:eastAsia="Calibri"/>
          <w:kern w:val="2"/>
          <w14:ligatures w14:val="standardContextual"/>
        </w:rPr>
      </w:pPr>
      <w:r w:rsidRPr="003954F2">
        <w:rPr>
          <w:rFonts w:eastAsia="Calibri"/>
          <w:kern w:val="2"/>
          <w14:ligatures w14:val="standardContextual"/>
        </w:rPr>
        <w:t>- Tránh nối tắt do kem dẫn điện giữa 2 bản điện cực, không để phần da trần của Người bệnh</w:t>
      </w:r>
      <w:r w:rsidR="008B316D">
        <w:rPr>
          <w:rFonts w:eastAsia="Calibri"/>
          <w:kern w:val="2"/>
          <w14:ligatures w14:val="standardContextual"/>
        </w:rPr>
        <w:t xml:space="preserve"> </w:t>
      </w:r>
      <w:r w:rsidRPr="003954F2">
        <w:rPr>
          <w:rFonts w:eastAsia="Calibri"/>
          <w:kern w:val="2"/>
          <w14:ligatures w14:val="standardContextual"/>
        </w:rPr>
        <w:t xml:space="preserve">tiếp xúc với các vật kim loại xung quanh như thành giường để đảm bảo hiệu quả của sốc điện. </w:t>
      </w:r>
    </w:p>
    <w:p w14:paraId="3CEFC0B1"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Gây mê ngắn cho Người bệnh bằng propofol liều 1mg/ kg cân nặng. </w:t>
      </w:r>
    </w:p>
    <w:p w14:paraId="54C013B3" w14:textId="5A0456AE" w:rsidR="0016225B" w:rsidRPr="003954F2" w:rsidRDefault="0016225B" w:rsidP="00796700">
      <w:pPr>
        <w:rPr>
          <w:rFonts w:eastAsia="Calibri"/>
          <w:kern w:val="2"/>
          <w14:ligatures w14:val="standardContextual"/>
        </w:rPr>
      </w:pPr>
      <w:r w:rsidRPr="003954F2">
        <w:rPr>
          <w:rFonts w:eastAsia="Calibri"/>
          <w:kern w:val="2"/>
          <w14:ligatures w14:val="standardContextual"/>
        </w:rPr>
        <w:t>- Người phụ bóp bóng hỗ trợ hô hấp cho người bệnh, theo dõi liên tục SpO2</w:t>
      </w:r>
      <w:r w:rsidR="008B13A3">
        <w:rPr>
          <w:rFonts w:eastAsia="Calibri"/>
          <w:kern w:val="2"/>
          <w14:ligatures w14:val="standardContextual"/>
        </w:rPr>
        <w:t>.</w:t>
      </w:r>
      <w:r w:rsidRPr="003954F2">
        <w:rPr>
          <w:rFonts w:eastAsia="Calibri"/>
          <w:kern w:val="2"/>
          <w14:ligatures w14:val="standardContextual"/>
        </w:rPr>
        <w:t xml:space="preserve"> </w:t>
      </w:r>
    </w:p>
    <w:p w14:paraId="67C0AC37"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Thủ thuật viên đặt các bản điện cực sốc vào đúng vị trí. Thông thường vị trí đặt bản điện cực là đáy-đỉnh, bản điện cực “STERNUM” ở vùng dưới xương đòn bên phải, “APEX” ở hơi phía ngoài mỏm tim. </w:t>
      </w:r>
    </w:p>
    <w:p w14:paraId="659BB34A"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Ấn phím nạp điện, khi thanh chỉ dẫn nạp điện ở mức đủ, ấn phím phóng điện. </w:t>
      </w:r>
    </w:p>
    <w:p w14:paraId="2139FAA5" w14:textId="454026E7" w:rsidR="0016225B" w:rsidRPr="003954F2" w:rsidRDefault="0016225B" w:rsidP="00796700">
      <w:pPr>
        <w:rPr>
          <w:rFonts w:eastAsia="Calibri"/>
          <w:kern w:val="2"/>
          <w14:ligatures w14:val="standardContextual"/>
        </w:rPr>
      </w:pPr>
      <w:r w:rsidRPr="003954F2">
        <w:rPr>
          <w:rFonts w:eastAsia="Calibri"/>
          <w:kern w:val="2"/>
          <w14:ligatures w14:val="standardContextual"/>
        </w:rPr>
        <w:t>- Sau khi sốc điện, người phụ duy trì bóp bóng qua mặt nạ có oxy cho đến khi Người bệnh</w:t>
      </w:r>
      <w:r w:rsidR="002C3823">
        <w:rPr>
          <w:rFonts w:eastAsia="Calibri"/>
          <w:kern w:val="2"/>
          <w14:ligatures w14:val="standardContextual"/>
        </w:rPr>
        <w:t xml:space="preserve"> </w:t>
      </w:r>
      <w:r w:rsidRPr="003954F2">
        <w:rPr>
          <w:rFonts w:eastAsia="Calibri"/>
          <w:kern w:val="2"/>
          <w14:ligatures w14:val="standardContextual"/>
        </w:rPr>
        <w:t xml:space="preserve">hồi tỉnh hoàn toàn. </w:t>
      </w:r>
    </w:p>
    <w:p w14:paraId="485160D6"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Cách ly tốt Người bệnh để tránh gây điện giật cho những người xung quanh.</w:t>
      </w:r>
    </w:p>
    <w:p w14:paraId="74FCC3DC" w14:textId="5B7C2C8B" w:rsidR="0016225B" w:rsidRPr="008B316D" w:rsidRDefault="008B316D" w:rsidP="00796700">
      <w:pPr>
        <w:rPr>
          <w:rFonts w:eastAsia="Calibri"/>
          <w:b/>
          <w:bCs/>
          <w:kern w:val="2"/>
          <w14:ligatures w14:val="standardContextual"/>
        </w:rPr>
      </w:pPr>
      <w:r w:rsidRPr="008B316D">
        <w:rPr>
          <w:rFonts w:eastAsia="Calibri"/>
          <w:b/>
          <w:bCs/>
          <w:kern w:val="2"/>
          <w14:ligatures w14:val="standardContextual"/>
        </w:rPr>
        <w:t xml:space="preserve">VI. </w:t>
      </w:r>
      <w:r w:rsidR="0016225B" w:rsidRPr="008B316D">
        <w:rPr>
          <w:rFonts w:eastAsia="Calibri"/>
          <w:b/>
          <w:bCs/>
          <w:kern w:val="2"/>
          <w14:ligatures w14:val="standardContextual"/>
        </w:rPr>
        <w:t xml:space="preserve">THEO DÕI </w:t>
      </w:r>
    </w:p>
    <w:p w14:paraId="1FF2D220" w14:textId="7BACE81B"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Lâm sàng: </w:t>
      </w:r>
      <w:r w:rsidR="008B13A3" w:rsidRPr="008B13A3">
        <w:rPr>
          <w:rFonts w:eastAsia="Calibri"/>
          <w:kern w:val="2"/>
          <w14:ligatures w14:val="standardContextual"/>
        </w:rPr>
        <w:t>Ý</w:t>
      </w:r>
      <w:r w:rsidRPr="003954F2">
        <w:rPr>
          <w:rFonts w:eastAsia="Calibri"/>
          <w:kern w:val="2"/>
          <w14:ligatures w14:val="standardContextual"/>
        </w:rPr>
        <w:t xml:space="preserve"> thức người bệnh, nhịp thở, nhịp tim, huyết áp. Nếu Người bệnh</w:t>
      </w:r>
      <w:r w:rsidR="008B13A3">
        <w:rPr>
          <w:rFonts w:eastAsia="Calibri"/>
          <w:kern w:val="2"/>
          <w14:ligatures w14:val="standardContextual"/>
        </w:rPr>
        <w:t xml:space="preserve"> </w:t>
      </w:r>
      <w:r w:rsidRPr="003954F2">
        <w:rPr>
          <w:rFonts w:eastAsia="Calibri"/>
          <w:kern w:val="2"/>
          <w14:ligatures w14:val="standardContextual"/>
        </w:rPr>
        <w:t>ngừng thở thì cố gắng kích thích bằng cách gây đau và gọi to cho Người bệnhtỉnh. Nếu Người bệnh</w:t>
      </w:r>
      <w:r w:rsidR="008B13A3">
        <w:rPr>
          <w:rFonts w:eastAsia="Calibri"/>
          <w:kern w:val="2"/>
          <w14:ligatures w14:val="standardContextual"/>
        </w:rPr>
        <w:t xml:space="preserve"> </w:t>
      </w:r>
      <w:r w:rsidRPr="003954F2">
        <w:rPr>
          <w:rFonts w:eastAsia="Calibri"/>
          <w:kern w:val="2"/>
          <w14:ligatures w14:val="standardContextual"/>
        </w:rPr>
        <w:t xml:space="preserve">vẫn ngừng thở và SaO2 &lt;90%: bóp bóng có oxy hỗ trợ. Nếu tăng tiết đàm rãi: hút đàm rãi qua mũi miệng, đặt NKQ nếu cần. </w:t>
      </w:r>
    </w:p>
    <w:p w14:paraId="4173CB33" w14:textId="77777777"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Theo dõi điện tâm đồ và xử trí những rối loạn nhịp nếu có. </w:t>
      </w:r>
    </w:p>
    <w:p w14:paraId="12473880" w14:textId="49442D9D" w:rsidR="0016225B" w:rsidRPr="003954F2" w:rsidRDefault="0016225B" w:rsidP="00796700">
      <w:pPr>
        <w:rPr>
          <w:rFonts w:eastAsia="Calibri"/>
          <w:kern w:val="2"/>
          <w14:ligatures w14:val="standardContextual"/>
        </w:rPr>
      </w:pPr>
      <w:r w:rsidRPr="003954F2">
        <w:rPr>
          <w:rFonts w:eastAsia="Calibri"/>
          <w:kern w:val="2"/>
          <w14:ligatures w14:val="standardContextual"/>
        </w:rPr>
        <w:lastRenderedPageBreak/>
        <w:t>- Theo dõi các tổn thương do sốc điện gây ra: bỏng, tiêu cơ vân, hoại tử cơ tim</w:t>
      </w:r>
      <w:r w:rsidR="00211EB3">
        <w:rPr>
          <w:rFonts w:eastAsia="Calibri"/>
          <w:kern w:val="2"/>
          <w14:ligatures w14:val="standardContextual"/>
        </w:rPr>
        <w:t>.</w:t>
      </w:r>
    </w:p>
    <w:p w14:paraId="514F393A" w14:textId="2491B955" w:rsidR="0016225B" w:rsidRPr="008B316D" w:rsidRDefault="008B316D" w:rsidP="00796700">
      <w:pPr>
        <w:rPr>
          <w:rFonts w:eastAsia="Calibri"/>
          <w:b/>
          <w:bCs/>
          <w:kern w:val="2"/>
          <w14:ligatures w14:val="standardContextual"/>
        </w:rPr>
      </w:pPr>
      <w:r w:rsidRPr="008B316D">
        <w:rPr>
          <w:rFonts w:eastAsia="Calibri"/>
          <w:b/>
          <w:bCs/>
          <w:kern w:val="2"/>
          <w14:ligatures w14:val="standardContextual"/>
        </w:rPr>
        <w:t xml:space="preserve">VII. </w:t>
      </w:r>
      <w:r w:rsidR="0016225B" w:rsidRPr="008B316D">
        <w:rPr>
          <w:rFonts w:eastAsia="Calibri"/>
          <w:b/>
          <w:bCs/>
          <w:kern w:val="2"/>
          <w14:ligatures w14:val="standardContextual"/>
        </w:rPr>
        <w:t xml:space="preserve">XỬ TRÍ TAI BIẾN </w:t>
      </w:r>
    </w:p>
    <w:p w14:paraId="67533EC9" w14:textId="2699333E"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Rung thất do lựa chọn sai phương thức sốc điện, mức năng lượng quá cao: </w:t>
      </w:r>
      <w:r w:rsidR="004F75BD" w:rsidRPr="004F75BD">
        <w:rPr>
          <w:rFonts w:eastAsia="Calibri"/>
          <w:kern w:val="2"/>
          <w14:ligatures w14:val="standardContextual"/>
        </w:rPr>
        <w:t>Ép</w:t>
      </w:r>
      <w:r w:rsidRPr="003954F2">
        <w:rPr>
          <w:rFonts w:eastAsia="Calibri"/>
          <w:kern w:val="2"/>
          <w14:ligatures w14:val="standardContextual"/>
        </w:rPr>
        <w:t xml:space="preserve"> tim, và lựa chọn lại mức năng lượng. </w:t>
      </w:r>
    </w:p>
    <w:p w14:paraId="7F9C8141" w14:textId="2D93ECD1"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Ngừng tim: </w:t>
      </w:r>
      <w:r w:rsidR="00211EB3">
        <w:rPr>
          <w:rFonts w:eastAsia="Calibri"/>
          <w:kern w:val="2"/>
          <w14:ligatures w14:val="standardContextual"/>
        </w:rPr>
        <w:t>C</w:t>
      </w:r>
      <w:r w:rsidRPr="003954F2">
        <w:rPr>
          <w:rFonts w:eastAsia="Calibri"/>
          <w:kern w:val="2"/>
          <w14:ligatures w14:val="standardContextual"/>
        </w:rPr>
        <w:t>ấp cứu theo qu</w:t>
      </w:r>
      <w:r w:rsidR="004F75BD">
        <w:rPr>
          <w:rFonts w:eastAsia="Calibri"/>
          <w:kern w:val="2"/>
          <w14:ligatures w14:val="standardContextual"/>
        </w:rPr>
        <w:t>y</w:t>
      </w:r>
      <w:r w:rsidRPr="003954F2">
        <w:rPr>
          <w:rFonts w:eastAsia="Calibri"/>
          <w:kern w:val="2"/>
          <w14:ligatures w14:val="standardContextual"/>
        </w:rPr>
        <w:t xml:space="preserve"> trình cấp cứu ngừng tuần hoàn ABC</w:t>
      </w:r>
      <w:r w:rsidR="00211EB3">
        <w:rPr>
          <w:rFonts w:eastAsia="Calibri"/>
          <w:kern w:val="2"/>
          <w14:ligatures w14:val="standardContextual"/>
        </w:rPr>
        <w:t>.</w:t>
      </w:r>
    </w:p>
    <w:p w14:paraId="32178B75" w14:textId="60213A06" w:rsidR="0016225B" w:rsidRPr="003954F2" w:rsidRDefault="0016225B" w:rsidP="00796700">
      <w:pPr>
        <w:rPr>
          <w:rFonts w:eastAsia="Calibri"/>
          <w:kern w:val="2"/>
          <w14:ligatures w14:val="standardContextual"/>
        </w:rPr>
      </w:pPr>
      <w:r w:rsidRPr="003954F2">
        <w:rPr>
          <w:rFonts w:eastAsia="Calibri"/>
          <w:kern w:val="2"/>
          <w14:ligatures w14:val="standardContextual"/>
        </w:rPr>
        <w:t>- Tắc mạch: Hay gặp ở Người bệnh</w:t>
      </w:r>
      <w:r w:rsidR="000C19A7">
        <w:rPr>
          <w:rFonts w:eastAsia="Calibri"/>
          <w:kern w:val="2"/>
          <w14:ligatures w14:val="standardContextual"/>
        </w:rPr>
        <w:t xml:space="preserve"> </w:t>
      </w:r>
      <w:r w:rsidRPr="003954F2">
        <w:rPr>
          <w:rFonts w:eastAsia="Calibri"/>
          <w:kern w:val="2"/>
          <w14:ligatures w14:val="standardContextual"/>
        </w:rPr>
        <w:t xml:space="preserve">rung nhĩ không được điều trị chống đông hiệu quả. Can thiệp mạch hoặc phẫu thuật và dùng chống đông tuỳ từng trường hợp. </w:t>
      </w:r>
    </w:p>
    <w:p w14:paraId="4C4DD042" w14:textId="23AD13F0" w:rsidR="0016225B" w:rsidRPr="003954F2" w:rsidRDefault="0016225B" w:rsidP="00796700">
      <w:pPr>
        <w:rPr>
          <w:rFonts w:eastAsia="Calibri"/>
          <w:kern w:val="2"/>
          <w14:ligatures w14:val="standardContextual"/>
        </w:rPr>
      </w:pPr>
      <w:r w:rsidRPr="003954F2">
        <w:rPr>
          <w:rFonts w:eastAsia="Calibri"/>
          <w:kern w:val="2"/>
          <w14:ligatures w14:val="standardContextual"/>
        </w:rPr>
        <w:t>- Hoại tử cơ tim do năng lượng sốc quá cao</w:t>
      </w:r>
      <w:r w:rsidR="00211EB3">
        <w:rPr>
          <w:rFonts w:eastAsia="Calibri"/>
          <w:kern w:val="2"/>
          <w14:ligatures w14:val="standardContextual"/>
        </w:rPr>
        <w:t>.</w:t>
      </w:r>
      <w:r w:rsidRPr="003954F2">
        <w:rPr>
          <w:rFonts w:eastAsia="Calibri"/>
          <w:kern w:val="2"/>
          <w14:ligatures w14:val="standardContextual"/>
        </w:rPr>
        <w:t xml:space="preserve"> </w:t>
      </w:r>
    </w:p>
    <w:p w14:paraId="603B5C20" w14:textId="6C5E590F" w:rsidR="0016225B" w:rsidRPr="003954F2" w:rsidRDefault="0016225B" w:rsidP="00796700">
      <w:pPr>
        <w:rPr>
          <w:rFonts w:eastAsia="Calibri"/>
          <w:kern w:val="2"/>
          <w14:ligatures w14:val="standardContextual"/>
        </w:rPr>
      </w:pPr>
      <w:r w:rsidRPr="003954F2">
        <w:rPr>
          <w:rFonts w:eastAsia="Calibri"/>
          <w:kern w:val="2"/>
          <w14:ligatures w14:val="standardContextual"/>
        </w:rPr>
        <w:t xml:space="preserve">- Phù phổi cấp do suy giảm chức năng tâm thu thất trái hoặc do nhĩ ngừng co bóp thoáng qua: </w:t>
      </w:r>
      <w:r w:rsidR="009314F0" w:rsidRPr="009314F0">
        <w:rPr>
          <w:rFonts w:eastAsia="Calibri"/>
          <w:kern w:val="2"/>
          <w14:ligatures w14:val="standardContextual"/>
        </w:rPr>
        <w:t>Đ</w:t>
      </w:r>
      <w:r w:rsidRPr="003954F2">
        <w:rPr>
          <w:rFonts w:eastAsia="Calibri"/>
          <w:kern w:val="2"/>
          <w14:ligatures w14:val="standardContextual"/>
        </w:rPr>
        <w:t xml:space="preserve">iều trị theo phác đồ xử trí phù phổi cấp. </w:t>
      </w:r>
    </w:p>
    <w:p w14:paraId="604A23E5" w14:textId="5FA29078" w:rsidR="0016225B" w:rsidRPr="003954F2" w:rsidRDefault="0016225B" w:rsidP="00796700">
      <w:pPr>
        <w:rPr>
          <w:rFonts w:eastAsia="Calibri"/>
          <w:kern w:val="2"/>
          <w14:ligatures w14:val="standardContextual"/>
        </w:rPr>
      </w:pPr>
      <w:r w:rsidRPr="003954F2">
        <w:rPr>
          <w:rFonts w:eastAsia="Calibri"/>
          <w:kern w:val="2"/>
          <w14:ligatures w14:val="standardContextual"/>
        </w:rPr>
        <w:t>- Bỏng da</w:t>
      </w:r>
      <w:r w:rsidR="008B316D">
        <w:rPr>
          <w:rFonts w:eastAsia="Calibri"/>
          <w:kern w:val="2"/>
          <w14:ligatures w14:val="standardContextual"/>
        </w:rPr>
        <w:t>.</w:t>
      </w:r>
    </w:p>
    <w:p w14:paraId="7153DF68" w14:textId="7A8B7FE5" w:rsidR="00036257" w:rsidRPr="009314F0" w:rsidRDefault="00036257" w:rsidP="00E87D79">
      <w:pPr>
        <w:pStyle w:val="Heading1"/>
      </w:pPr>
      <w:r w:rsidRPr="003954F2">
        <w:br w:type="page"/>
      </w:r>
      <w:bookmarkStart w:id="15" w:name="_Toc144127103"/>
      <w:bookmarkStart w:id="16" w:name="_Toc169595512"/>
      <w:r w:rsidRPr="008B316D">
        <w:rPr>
          <w:rFonts w:eastAsia="Calibri"/>
        </w:rPr>
        <w:lastRenderedPageBreak/>
        <w:t>QUY TRÌNH KỸ THUẬT HÚT ĐỜM CHO NGƯỜI BỆNH CÓ ĐẶT NỘI KHÍ QUẢN, MỞ KHÍ QUẢN, THỞ MÁY</w:t>
      </w:r>
      <w:bookmarkEnd w:id="15"/>
      <w:bookmarkEnd w:id="16"/>
    </w:p>
    <w:p w14:paraId="39AE9CCE" w14:textId="77777777" w:rsidR="00036257" w:rsidRPr="003954F2" w:rsidRDefault="00036257" w:rsidP="00796700">
      <w:pPr>
        <w:rPr>
          <w:rFonts w:eastAsia="Calibri"/>
          <w:kern w:val="2"/>
          <w14:ligatures w14:val="standardContextual"/>
        </w:rPr>
      </w:pPr>
    </w:p>
    <w:p w14:paraId="7AC266C5" w14:textId="57B06806" w:rsidR="00036257" w:rsidRPr="008B316D" w:rsidRDefault="00036257" w:rsidP="00796700">
      <w:pPr>
        <w:rPr>
          <w:rFonts w:eastAsia="Calibri"/>
          <w:b/>
          <w:bCs/>
          <w:kern w:val="2"/>
          <w14:ligatures w14:val="standardContextual"/>
        </w:rPr>
      </w:pPr>
      <w:r w:rsidRPr="008B316D">
        <w:rPr>
          <w:rFonts w:eastAsia="Calibri"/>
          <w:b/>
          <w:bCs/>
          <w:kern w:val="2"/>
          <w14:ligatures w14:val="standardContextual"/>
        </w:rPr>
        <w:t xml:space="preserve">  I.</w:t>
      </w:r>
      <w:r w:rsidR="00E87D79">
        <w:rPr>
          <w:rFonts w:eastAsia="Calibri"/>
          <w:b/>
          <w:bCs/>
          <w:kern w:val="2"/>
          <w14:ligatures w14:val="standardContextual"/>
        </w:rPr>
        <w:t xml:space="preserve"> </w:t>
      </w:r>
      <w:r w:rsidRPr="008B316D">
        <w:rPr>
          <w:rFonts w:eastAsia="Calibri"/>
          <w:b/>
          <w:bCs/>
          <w:kern w:val="2"/>
          <w14:ligatures w14:val="standardContextual"/>
        </w:rPr>
        <w:t>ĐẠI CƯƠNG</w:t>
      </w:r>
    </w:p>
    <w:p w14:paraId="0EED8EE7"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Hút đờm là một kỹ thuật đưa ống thông qua ống nội khí quản, mở khí quản hút sạch đờm trong ống nội khí quản, mở khí quản và trong khí quản của Người bệnh.</w:t>
      </w:r>
    </w:p>
    <w:p w14:paraId="4A8FE6CB"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 Là một kỹ thuật rất cơ bản trong hồi sức cấp cứu nhằm khai thông và kiểm soát đường thở Người bệnh đã đặt ống nội khí quản, mở khí quản.</w:t>
      </w:r>
    </w:p>
    <w:p w14:paraId="0D95E067"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 Mục đích hút đờm: </w:t>
      </w:r>
    </w:p>
    <w:p w14:paraId="49CE7D0D"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Làm sạch dịch tiết để khai thông đường thở, duy trì sự thông thoáng. </w:t>
      </w:r>
    </w:p>
    <w:p w14:paraId="11A026F4"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Lấy dịch tiết phục vụ cho các mục đích chuẩn đoán.</w:t>
      </w:r>
    </w:p>
    <w:p w14:paraId="48032034" w14:textId="25938B9E" w:rsidR="00036257" w:rsidRPr="003954F2" w:rsidRDefault="00036257" w:rsidP="00796700">
      <w:pPr>
        <w:rPr>
          <w:rFonts w:eastAsia="Calibri"/>
          <w:kern w:val="2"/>
          <w14:ligatures w14:val="standardContextual"/>
        </w:rPr>
      </w:pPr>
      <w:r w:rsidRPr="003954F2">
        <w:rPr>
          <w:rFonts w:eastAsia="Calibri"/>
          <w:kern w:val="2"/>
          <w14:ligatures w14:val="standardContextual"/>
        </w:rPr>
        <w:t>+ Phòng nhiễm khuẩn và xẹp phổi do ứ đọng đờm.</w:t>
      </w:r>
    </w:p>
    <w:p w14:paraId="3AF74242" w14:textId="285FF348"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Kích thích phản xạ ho. </w:t>
      </w:r>
    </w:p>
    <w:p w14:paraId="3AB5AFE0" w14:textId="668A740B" w:rsidR="00036257" w:rsidRPr="008B316D" w:rsidRDefault="00036257" w:rsidP="00796700">
      <w:pPr>
        <w:rPr>
          <w:rFonts w:eastAsia="Calibri"/>
          <w:b/>
          <w:bCs/>
          <w:kern w:val="2"/>
          <w14:ligatures w14:val="standardContextual"/>
        </w:rPr>
      </w:pPr>
      <w:r w:rsidRPr="008B316D">
        <w:rPr>
          <w:rFonts w:eastAsia="Calibri"/>
          <w:b/>
          <w:bCs/>
          <w:kern w:val="2"/>
          <w14:ligatures w14:val="standardContextual"/>
        </w:rPr>
        <w:t>II. CHỈ ĐỊNH</w:t>
      </w:r>
    </w:p>
    <w:p w14:paraId="7C3019FE" w14:textId="41E2AA51" w:rsidR="008B316D" w:rsidRDefault="00036257" w:rsidP="00796700">
      <w:pPr>
        <w:rPr>
          <w:rFonts w:eastAsia="Calibri"/>
          <w:kern w:val="2"/>
          <w14:ligatures w14:val="standardContextual"/>
        </w:rPr>
      </w:pPr>
      <w:r w:rsidRPr="003954F2">
        <w:rPr>
          <w:rFonts w:eastAsia="Calibri"/>
          <w:kern w:val="2"/>
          <w14:ligatures w14:val="standardContextual"/>
        </w:rPr>
        <w:t xml:space="preserve"> - Người bệnh có nhiều đờm dãi, mất khả năng khạc đờm như liệt hầu họng liệt cơ hô hấp</w:t>
      </w:r>
      <w:r w:rsidR="00211EB3">
        <w:rPr>
          <w:rFonts w:eastAsia="Calibri"/>
          <w:kern w:val="2"/>
          <w14:ligatures w14:val="standardContextual"/>
        </w:rPr>
        <w:t>.</w:t>
      </w:r>
      <w:r w:rsidRPr="003954F2">
        <w:rPr>
          <w:rFonts w:eastAsia="Calibri"/>
          <w:kern w:val="2"/>
          <w14:ligatures w14:val="standardContextual"/>
        </w:rPr>
        <w:t xml:space="preserve"> </w:t>
      </w:r>
    </w:p>
    <w:p w14:paraId="7BD482DD" w14:textId="0E978362" w:rsidR="008B316D" w:rsidRDefault="00036257" w:rsidP="00796700">
      <w:pPr>
        <w:rPr>
          <w:rFonts w:eastAsia="Calibri"/>
          <w:kern w:val="2"/>
          <w14:ligatures w14:val="standardContextual"/>
        </w:rPr>
      </w:pPr>
      <w:r w:rsidRPr="003954F2">
        <w:rPr>
          <w:rFonts w:eastAsia="Calibri"/>
          <w:kern w:val="2"/>
          <w14:ligatures w14:val="standardContextual"/>
        </w:rPr>
        <w:t>- Trẻ nhỏ bị sặc bột, Người bệnh hít phải chất nôn</w:t>
      </w:r>
      <w:r w:rsidR="00211EB3">
        <w:rPr>
          <w:rFonts w:eastAsia="Calibri"/>
          <w:kern w:val="2"/>
          <w14:ligatures w14:val="standardContextual"/>
        </w:rPr>
        <w:t>.</w:t>
      </w:r>
    </w:p>
    <w:p w14:paraId="6728EC4E" w14:textId="3975EB66"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Trẻ sơ sinh mới đẻ - Cho Người bệnh có đặt ống nội khí quản hoặc mở khí quản - Lấy bệnh phẩm để xét nghiệm. - Trước khi rút nội khí quản. </w:t>
      </w:r>
    </w:p>
    <w:p w14:paraId="27FE5490" w14:textId="6892C8C6" w:rsidR="00036257" w:rsidRPr="00211EB3" w:rsidRDefault="00036257" w:rsidP="00796700">
      <w:pPr>
        <w:rPr>
          <w:rFonts w:eastAsia="Calibri"/>
          <w:b/>
          <w:bCs/>
          <w:kern w:val="2"/>
          <w14:ligatures w14:val="standardContextual"/>
        </w:rPr>
      </w:pPr>
      <w:r w:rsidRPr="00211EB3">
        <w:rPr>
          <w:rFonts w:eastAsia="Calibri"/>
          <w:b/>
          <w:bCs/>
          <w:kern w:val="2"/>
          <w14:ligatures w14:val="standardContextual"/>
        </w:rPr>
        <w:t xml:space="preserve">III.CHỐNG CHỈ ĐỊNH </w:t>
      </w:r>
    </w:p>
    <w:p w14:paraId="62FEE530"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Không có chống chỉ định tuyệt đối.</w:t>
      </w:r>
    </w:p>
    <w:p w14:paraId="67AB4A36"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Những chống chỉ định tương đối liên quan đến các nguy cơ trong hút đờm. </w:t>
      </w:r>
    </w:p>
    <w:p w14:paraId="314AE969" w14:textId="66F91862" w:rsidR="00036257" w:rsidRPr="00211EB3" w:rsidRDefault="00036257" w:rsidP="00796700">
      <w:pPr>
        <w:rPr>
          <w:rFonts w:eastAsia="Calibri"/>
          <w:b/>
          <w:bCs/>
          <w:kern w:val="2"/>
          <w14:ligatures w14:val="standardContextual"/>
        </w:rPr>
      </w:pPr>
      <w:r w:rsidRPr="003954F2">
        <w:rPr>
          <w:rFonts w:eastAsia="Calibri"/>
          <w:kern w:val="2"/>
          <w14:ligatures w14:val="standardContextual"/>
        </w:rPr>
        <w:t xml:space="preserve"> </w:t>
      </w:r>
      <w:r w:rsidRPr="00211EB3">
        <w:rPr>
          <w:rFonts w:eastAsia="Calibri"/>
          <w:b/>
          <w:bCs/>
          <w:kern w:val="2"/>
          <w14:ligatures w14:val="standardContextual"/>
        </w:rPr>
        <w:t xml:space="preserve">IV. CHUẨN BỊ </w:t>
      </w:r>
    </w:p>
    <w:p w14:paraId="21E93B49" w14:textId="20FFE912" w:rsidR="00036257" w:rsidRPr="00211EB3" w:rsidRDefault="00036257" w:rsidP="00796700">
      <w:pPr>
        <w:rPr>
          <w:rFonts w:eastAsia="Calibri"/>
          <w:b/>
          <w:bCs/>
          <w:kern w:val="2"/>
          <w14:ligatures w14:val="standardContextual"/>
        </w:rPr>
      </w:pPr>
      <w:r w:rsidRPr="00211EB3">
        <w:rPr>
          <w:rFonts w:eastAsia="Calibri"/>
          <w:b/>
          <w:bCs/>
          <w:kern w:val="2"/>
          <w14:ligatures w14:val="standardContextual"/>
        </w:rPr>
        <w:t>1. Người thực hiện: 2 điều dưỡng được đào tạo chuyên khoa hồi sức cấp cứu</w:t>
      </w:r>
      <w:r w:rsidR="00211EB3">
        <w:rPr>
          <w:rFonts w:eastAsia="Calibri"/>
          <w:b/>
          <w:bCs/>
          <w:kern w:val="2"/>
          <w14:ligatures w14:val="standardContextual"/>
        </w:rPr>
        <w:t>.</w:t>
      </w:r>
      <w:r w:rsidRPr="00211EB3">
        <w:rPr>
          <w:rFonts w:eastAsia="Calibri"/>
          <w:b/>
          <w:bCs/>
          <w:kern w:val="2"/>
          <w14:ligatures w14:val="standardContextual"/>
        </w:rPr>
        <w:t xml:space="preserve"> </w:t>
      </w:r>
    </w:p>
    <w:p w14:paraId="0B9426B4" w14:textId="77777777" w:rsidR="00036257" w:rsidRPr="00211EB3" w:rsidRDefault="00036257" w:rsidP="00796700">
      <w:pPr>
        <w:rPr>
          <w:rFonts w:eastAsia="Calibri"/>
          <w:b/>
          <w:bCs/>
          <w:kern w:val="2"/>
          <w14:ligatures w14:val="standardContextual"/>
        </w:rPr>
      </w:pPr>
      <w:r w:rsidRPr="00211EB3">
        <w:rPr>
          <w:rFonts w:eastAsia="Calibri"/>
          <w:b/>
          <w:bCs/>
          <w:kern w:val="2"/>
          <w14:ligatures w14:val="standardContextual"/>
        </w:rPr>
        <w:t>2. Dụng cụ</w:t>
      </w:r>
    </w:p>
    <w:p w14:paraId="4D9D904C" w14:textId="6AE9D233" w:rsidR="00036257" w:rsidRPr="00211EB3" w:rsidRDefault="00036257" w:rsidP="00796700">
      <w:pPr>
        <w:rPr>
          <w:rFonts w:eastAsia="Calibri"/>
          <w:b/>
          <w:bCs/>
          <w:kern w:val="2"/>
          <w14:ligatures w14:val="standardContextual"/>
        </w:rPr>
      </w:pPr>
      <w:r w:rsidRPr="00211EB3">
        <w:rPr>
          <w:rFonts w:eastAsia="Calibri"/>
          <w:b/>
          <w:bCs/>
          <w:kern w:val="2"/>
          <w14:ligatures w14:val="standardContextual"/>
        </w:rPr>
        <w:t xml:space="preserve"> 2.1. Vật tư tiêu hao:</w:t>
      </w:r>
    </w:p>
    <w:p w14:paraId="30B58356" w14:textId="3697717E" w:rsidR="00036257" w:rsidRPr="003954F2" w:rsidRDefault="00036257" w:rsidP="00796700">
      <w:pPr>
        <w:rPr>
          <w:rFonts w:eastAsia="Calibri"/>
          <w:kern w:val="2"/>
          <w14:ligatures w14:val="standardContextual"/>
        </w:rPr>
      </w:pPr>
      <w:r w:rsidRPr="003954F2">
        <w:rPr>
          <w:rFonts w:eastAsia="Calibri"/>
          <w:kern w:val="2"/>
          <w14:ligatures w14:val="standardContextual"/>
        </w:rPr>
        <w:t>- Dây hút silicon</w:t>
      </w:r>
      <w:r w:rsidR="00211EB3">
        <w:rPr>
          <w:rFonts w:eastAsia="Calibri"/>
          <w:kern w:val="2"/>
          <w14:ligatures w14:val="standardContextual"/>
        </w:rPr>
        <w:t>.</w:t>
      </w:r>
    </w:p>
    <w:p w14:paraId="3E7C37E9"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Ống hút đờm kích cỡ phù hợp: </w:t>
      </w:r>
    </w:p>
    <w:p w14:paraId="3E79ABED" w14:textId="16E57C04" w:rsidR="00036257" w:rsidRPr="003954F2" w:rsidRDefault="00036257" w:rsidP="00796700">
      <w:pPr>
        <w:rPr>
          <w:rFonts w:eastAsia="Calibri"/>
          <w:kern w:val="2"/>
          <w14:ligatures w14:val="standardContextual"/>
        </w:rPr>
      </w:pPr>
      <w:r w:rsidRPr="003954F2">
        <w:rPr>
          <w:rFonts w:eastAsia="Calibri"/>
          <w:kern w:val="2"/>
          <w14:ligatures w14:val="standardContextual"/>
        </w:rPr>
        <w:t>+ Người lớn cỡ : 12- 18</w:t>
      </w:r>
      <w:r w:rsidR="009314F0">
        <w:rPr>
          <w:rFonts w:eastAsia="Calibri"/>
          <w:kern w:val="2"/>
          <w14:ligatures w14:val="standardContextual"/>
        </w:rPr>
        <w:t>.</w:t>
      </w:r>
    </w:p>
    <w:p w14:paraId="5CC58B79" w14:textId="0404E48E" w:rsidR="00036257" w:rsidRPr="003954F2" w:rsidRDefault="00036257" w:rsidP="00796700">
      <w:pPr>
        <w:rPr>
          <w:rFonts w:eastAsia="Calibri"/>
          <w:kern w:val="2"/>
          <w14:ligatures w14:val="standardContextual"/>
        </w:rPr>
      </w:pPr>
      <w:r w:rsidRPr="003954F2">
        <w:rPr>
          <w:rFonts w:eastAsia="Calibri"/>
          <w:kern w:val="2"/>
          <w14:ligatures w14:val="standardContextual"/>
        </w:rPr>
        <w:t>+ Trẻ lớn cỡ : 8 – 10</w:t>
      </w:r>
      <w:r w:rsidR="009314F0">
        <w:rPr>
          <w:rFonts w:eastAsia="Calibri"/>
          <w:kern w:val="2"/>
          <w14:ligatures w14:val="standardContextual"/>
        </w:rPr>
        <w:t>.</w:t>
      </w:r>
    </w:p>
    <w:p w14:paraId="21847BC6" w14:textId="4AC0D56E"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Trẻ nhỏ cỡ : 5 </w:t>
      </w:r>
      <w:r w:rsidR="009314F0">
        <w:rPr>
          <w:rFonts w:eastAsia="Calibri"/>
          <w:kern w:val="2"/>
          <w14:ligatures w14:val="standardContextual"/>
        </w:rPr>
        <w:t>–</w:t>
      </w:r>
      <w:r w:rsidRPr="003954F2">
        <w:rPr>
          <w:rFonts w:eastAsia="Calibri"/>
          <w:kern w:val="2"/>
          <w14:ligatures w14:val="standardContextual"/>
        </w:rPr>
        <w:t xml:space="preserve"> 8</w:t>
      </w:r>
      <w:r w:rsidR="009314F0">
        <w:rPr>
          <w:rFonts w:eastAsia="Calibri"/>
          <w:kern w:val="2"/>
          <w14:ligatures w14:val="standardContextual"/>
        </w:rPr>
        <w:t>.</w:t>
      </w:r>
    </w:p>
    <w:p w14:paraId="4000C4E3" w14:textId="62E4CB27" w:rsidR="00211EB3" w:rsidRDefault="00036257" w:rsidP="00796700">
      <w:pPr>
        <w:rPr>
          <w:rFonts w:eastAsia="Calibri"/>
          <w:kern w:val="2"/>
          <w14:ligatures w14:val="standardContextual"/>
        </w:rPr>
      </w:pPr>
      <w:r w:rsidRPr="003954F2">
        <w:rPr>
          <w:rFonts w:eastAsia="Calibri"/>
          <w:kern w:val="2"/>
          <w14:ligatures w14:val="standardContextual"/>
        </w:rPr>
        <w:t>- Găng vô khuẩn : 01 đôi</w:t>
      </w:r>
      <w:r w:rsidR="009314F0">
        <w:rPr>
          <w:rFonts w:eastAsia="Calibri"/>
          <w:kern w:val="2"/>
          <w14:ligatures w14:val="standardContextual"/>
        </w:rPr>
        <w:t>.</w:t>
      </w:r>
      <w:r w:rsidRPr="003954F2">
        <w:rPr>
          <w:rFonts w:eastAsia="Calibri"/>
          <w:kern w:val="2"/>
          <w14:ligatures w14:val="standardContextual"/>
        </w:rPr>
        <w:t xml:space="preserve"> </w:t>
      </w:r>
    </w:p>
    <w:p w14:paraId="7CDCD1F4" w14:textId="0B3BE45B" w:rsidR="00211EB3" w:rsidRDefault="00036257" w:rsidP="00796700">
      <w:pPr>
        <w:rPr>
          <w:rFonts w:eastAsia="Calibri"/>
          <w:kern w:val="2"/>
          <w14:ligatures w14:val="standardContextual"/>
        </w:rPr>
      </w:pPr>
      <w:r w:rsidRPr="003954F2">
        <w:rPr>
          <w:rFonts w:eastAsia="Calibri"/>
          <w:kern w:val="2"/>
          <w14:ligatures w14:val="standardContextual"/>
        </w:rPr>
        <w:t>- Gạc vô khuẩn : 01 gói</w:t>
      </w:r>
      <w:r w:rsidR="009314F0">
        <w:rPr>
          <w:rFonts w:eastAsia="Calibri"/>
          <w:kern w:val="2"/>
          <w14:ligatures w14:val="standardContextual"/>
        </w:rPr>
        <w:t>.</w:t>
      </w:r>
    </w:p>
    <w:p w14:paraId="55D41DDF" w14:textId="52180DF0" w:rsidR="00211EB3" w:rsidRDefault="00036257" w:rsidP="00796700">
      <w:pPr>
        <w:rPr>
          <w:rFonts w:eastAsia="Calibri"/>
          <w:kern w:val="2"/>
          <w14:ligatures w14:val="standardContextual"/>
        </w:rPr>
      </w:pPr>
      <w:r w:rsidRPr="003954F2">
        <w:rPr>
          <w:rFonts w:eastAsia="Calibri"/>
          <w:kern w:val="2"/>
          <w14:ligatures w14:val="standardContextual"/>
        </w:rPr>
        <w:t>- Bơm tiêm 10ml : 02 cái 238</w:t>
      </w:r>
      <w:r w:rsidR="009314F0">
        <w:rPr>
          <w:rFonts w:eastAsia="Calibri"/>
          <w:kern w:val="2"/>
          <w14:ligatures w14:val="standardContextual"/>
        </w:rPr>
        <w:t>.</w:t>
      </w:r>
      <w:r w:rsidRPr="003954F2">
        <w:rPr>
          <w:rFonts w:eastAsia="Calibri"/>
          <w:kern w:val="2"/>
          <w14:ligatures w14:val="standardContextual"/>
        </w:rPr>
        <w:t xml:space="preserve"> </w:t>
      </w:r>
    </w:p>
    <w:p w14:paraId="793E9368" w14:textId="71925C22" w:rsidR="00211EB3" w:rsidRDefault="00036257" w:rsidP="00796700">
      <w:pPr>
        <w:rPr>
          <w:rFonts w:eastAsia="Calibri"/>
          <w:kern w:val="2"/>
          <w14:ligatures w14:val="standardContextual"/>
        </w:rPr>
      </w:pPr>
      <w:r w:rsidRPr="003954F2">
        <w:rPr>
          <w:rFonts w:eastAsia="Calibri"/>
          <w:kern w:val="2"/>
          <w14:ligatures w14:val="standardContextual"/>
        </w:rPr>
        <w:t>- Kim tiêm nhựa : 01 cái</w:t>
      </w:r>
      <w:r w:rsidR="009314F0">
        <w:rPr>
          <w:rFonts w:eastAsia="Calibri"/>
          <w:kern w:val="2"/>
          <w14:ligatures w14:val="standardContextual"/>
        </w:rPr>
        <w:t>.</w:t>
      </w:r>
    </w:p>
    <w:p w14:paraId="440D84B6" w14:textId="77777777" w:rsidR="00211EB3" w:rsidRDefault="00036257" w:rsidP="00796700">
      <w:pPr>
        <w:rPr>
          <w:rFonts w:eastAsia="Calibri"/>
          <w:kern w:val="2"/>
          <w14:ligatures w14:val="standardContextual"/>
        </w:rPr>
      </w:pPr>
      <w:r w:rsidRPr="003954F2">
        <w:rPr>
          <w:rFonts w:eastAsia="Calibri"/>
          <w:kern w:val="2"/>
          <w14:ligatures w14:val="standardContextual"/>
        </w:rPr>
        <w:t>- Găng sạch : 01 đôi</w:t>
      </w:r>
    </w:p>
    <w:p w14:paraId="51CE76EB" w14:textId="7FDB842E" w:rsidR="00211EB3" w:rsidRDefault="00036257" w:rsidP="00796700">
      <w:pPr>
        <w:rPr>
          <w:rFonts w:eastAsia="Calibri"/>
          <w:kern w:val="2"/>
          <w14:ligatures w14:val="standardContextual"/>
        </w:rPr>
      </w:pPr>
      <w:r w:rsidRPr="003954F2">
        <w:rPr>
          <w:rFonts w:eastAsia="Calibri"/>
          <w:kern w:val="2"/>
          <w14:ligatures w14:val="standardContextual"/>
        </w:rPr>
        <w:lastRenderedPageBreak/>
        <w:t>- Xô đựng dung dịch khử khuẩn</w:t>
      </w:r>
      <w:r w:rsidR="00211EB3">
        <w:rPr>
          <w:rFonts w:eastAsia="Calibri"/>
          <w:kern w:val="2"/>
          <w14:ligatures w14:val="standardContextual"/>
        </w:rPr>
        <w:t>.</w:t>
      </w:r>
      <w:r w:rsidRPr="003954F2">
        <w:rPr>
          <w:rFonts w:eastAsia="Calibri"/>
          <w:kern w:val="2"/>
          <w14:ligatures w14:val="standardContextual"/>
        </w:rPr>
        <w:t xml:space="preserve"> </w:t>
      </w:r>
    </w:p>
    <w:p w14:paraId="504F7C08" w14:textId="77777777" w:rsidR="00211EB3" w:rsidRDefault="00036257" w:rsidP="00796700">
      <w:pPr>
        <w:rPr>
          <w:rFonts w:eastAsia="Calibri"/>
          <w:kern w:val="2"/>
          <w14:ligatures w14:val="standardContextual"/>
        </w:rPr>
      </w:pPr>
      <w:r w:rsidRPr="003954F2">
        <w:rPr>
          <w:rFonts w:eastAsia="Calibri"/>
          <w:kern w:val="2"/>
          <w14:ligatures w14:val="standardContextual"/>
        </w:rPr>
        <w:t xml:space="preserve">- Natrichlorua 0,9% (200ml) hoặc NaHCO3 1,4% hoặc thuốc theo chỉ định. </w:t>
      </w:r>
    </w:p>
    <w:p w14:paraId="44B2B80F" w14:textId="2E4DDD46" w:rsidR="00211EB3" w:rsidRDefault="00036257" w:rsidP="00796700">
      <w:pPr>
        <w:rPr>
          <w:rFonts w:eastAsia="Calibri"/>
          <w:kern w:val="2"/>
          <w14:ligatures w14:val="standardContextual"/>
        </w:rPr>
      </w:pPr>
      <w:r w:rsidRPr="003954F2">
        <w:rPr>
          <w:rFonts w:eastAsia="Calibri"/>
          <w:kern w:val="2"/>
          <w14:ligatures w14:val="standardContextual"/>
        </w:rPr>
        <w:t>- Mũ : 02 cái</w:t>
      </w:r>
      <w:r w:rsidR="009314F0">
        <w:rPr>
          <w:rFonts w:eastAsia="Calibri"/>
          <w:kern w:val="2"/>
          <w14:ligatures w14:val="standardContextual"/>
        </w:rPr>
        <w:t>.</w:t>
      </w:r>
      <w:r w:rsidRPr="003954F2">
        <w:rPr>
          <w:rFonts w:eastAsia="Calibri"/>
          <w:kern w:val="2"/>
          <w14:ligatures w14:val="standardContextual"/>
        </w:rPr>
        <w:t xml:space="preserve"> </w:t>
      </w:r>
    </w:p>
    <w:p w14:paraId="5A0997CF" w14:textId="2188629B" w:rsidR="00211EB3" w:rsidRDefault="00036257" w:rsidP="00796700">
      <w:pPr>
        <w:rPr>
          <w:rFonts w:eastAsia="Calibri"/>
          <w:kern w:val="2"/>
          <w14:ligatures w14:val="standardContextual"/>
        </w:rPr>
      </w:pPr>
      <w:r w:rsidRPr="003954F2">
        <w:rPr>
          <w:rFonts w:eastAsia="Calibri"/>
          <w:kern w:val="2"/>
          <w14:ligatures w14:val="standardContextual"/>
        </w:rPr>
        <w:t>- Khẩu trang : 02 cái</w:t>
      </w:r>
      <w:r w:rsidR="009314F0">
        <w:rPr>
          <w:rFonts w:eastAsia="Calibri"/>
          <w:kern w:val="2"/>
          <w14:ligatures w14:val="standardContextual"/>
        </w:rPr>
        <w:t>.</w:t>
      </w:r>
    </w:p>
    <w:p w14:paraId="6DB8D0AE" w14:textId="0E633BDF" w:rsidR="00211EB3" w:rsidRDefault="00036257" w:rsidP="00796700">
      <w:pPr>
        <w:rPr>
          <w:rFonts w:eastAsia="Calibri"/>
          <w:kern w:val="2"/>
          <w14:ligatures w14:val="standardContextual"/>
        </w:rPr>
      </w:pPr>
      <w:r w:rsidRPr="003954F2">
        <w:rPr>
          <w:rFonts w:eastAsia="Calibri"/>
          <w:kern w:val="2"/>
          <w14:ligatures w14:val="standardContextual"/>
        </w:rPr>
        <w:t>- Dung dịch sát khuẩn tay nhanh</w:t>
      </w:r>
      <w:r w:rsidR="00211EB3">
        <w:rPr>
          <w:rFonts w:eastAsia="Calibri"/>
          <w:kern w:val="2"/>
          <w14:ligatures w14:val="standardContextual"/>
        </w:rPr>
        <w:t>.</w:t>
      </w:r>
    </w:p>
    <w:p w14:paraId="0A08CB13" w14:textId="236AD5C5" w:rsidR="00211EB3" w:rsidRDefault="00036257" w:rsidP="00796700">
      <w:pPr>
        <w:rPr>
          <w:rFonts w:eastAsia="Calibri"/>
          <w:kern w:val="2"/>
          <w14:ligatures w14:val="standardContextual"/>
        </w:rPr>
      </w:pPr>
      <w:r w:rsidRPr="003954F2">
        <w:rPr>
          <w:rFonts w:eastAsia="Calibri"/>
          <w:kern w:val="2"/>
          <w14:ligatures w14:val="standardContextual"/>
        </w:rPr>
        <w:t>- Xà phòng diệt khuẩn</w:t>
      </w:r>
      <w:r w:rsidR="00211EB3">
        <w:rPr>
          <w:rFonts w:eastAsia="Calibri"/>
          <w:kern w:val="2"/>
          <w14:ligatures w14:val="standardContextual"/>
        </w:rPr>
        <w:t>.</w:t>
      </w:r>
      <w:r w:rsidRPr="003954F2">
        <w:rPr>
          <w:rFonts w:eastAsia="Calibri"/>
          <w:kern w:val="2"/>
          <w14:ligatures w14:val="standardContextual"/>
        </w:rPr>
        <w:t xml:space="preserve"> </w:t>
      </w:r>
    </w:p>
    <w:p w14:paraId="728D1419" w14:textId="5497A02F" w:rsidR="00036257" w:rsidRPr="003954F2" w:rsidRDefault="00036257" w:rsidP="00796700">
      <w:pPr>
        <w:rPr>
          <w:rFonts w:eastAsia="Calibri"/>
          <w:kern w:val="2"/>
          <w14:ligatures w14:val="standardContextual"/>
        </w:rPr>
      </w:pPr>
      <w:r w:rsidRPr="003954F2">
        <w:rPr>
          <w:rFonts w:eastAsia="Calibri"/>
          <w:kern w:val="2"/>
          <w14:ligatures w14:val="standardContextual"/>
        </w:rPr>
        <w:t>- Dung dịch khử khuẩn sơ bộ</w:t>
      </w:r>
      <w:r w:rsidR="00211EB3">
        <w:rPr>
          <w:rFonts w:eastAsia="Calibri"/>
          <w:kern w:val="2"/>
          <w14:ligatures w14:val="standardContextual"/>
        </w:rPr>
        <w:t>.</w:t>
      </w:r>
    </w:p>
    <w:p w14:paraId="2948F3A0" w14:textId="57E91F10" w:rsidR="00036257" w:rsidRPr="003954F2" w:rsidRDefault="00036257" w:rsidP="00796700">
      <w:pPr>
        <w:rPr>
          <w:rFonts w:eastAsia="Calibri"/>
          <w:kern w:val="2"/>
          <w14:ligatures w14:val="standardContextual"/>
        </w:rPr>
      </w:pPr>
      <w:r w:rsidRPr="003954F2">
        <w:rPr>
          <w:rFonts w:eastAsia="Calibri"/>
          <w:kern w:val="2"/>
          <w14:ligatures w14:val="standardContextual"/>
        </w:rPr>
        <w:t>- Máy hút áp lực âm có thể điều chỉnh mức áp lực:</w:t>
      </w:r>
    </w:p>
    <w:p w14:paraId="6EB7145E" w14:textId="2559898C" w:rsidR="00036257" w:rsidRPr="003954F2" w:rsidRDefault="00036257" w:rsidP="00796700">
      <w:pPr>
        <w:rPr>
          <w:rFonts w:eastAsia="Calibri"/>
          <w:kern w:val="2"/>
          <w14:ligatures w14:val="standardContextual"/>
        </w:rPr>
      </w:pPr>
      <w:r w:rsidRPr="003954F2">
        <w:rPr>
          <w:rFonts w:eastAsia="Calibri"/>
          <w:kern w:val="2"/>
          <w14:ligatures w14:val="standardContextual"/>
        </w:rPr>
        <w:t>+ Người lớn : 80 đến 120 mmHg</w:t>
      </w:r>
      <w:r w:rsidR="009314F0">
        <w:rPr>
          <w:rFonts w:eastAsia="Calibri"/>
          <w:kern w:val="2"/>
          <w14:ligatures w14:val="standardContextual"/>
        </w:rPr>
        <w:t>.</w:t>
      </w:r>
    </w:p>
    <w:p w14:paraId="009552CA" w14:textId="1A8B32FD" w:rsidR="00036257" w:rsidRPr="003954F2" w:rsidRDefault="00036257" w:rsidP="00796700">
      <w:pPr>
        <w:rPr>
          <w:rFonts w:eastAsia="Calibri"/>
          <w:kern w:val="2"/>
          <w14:ligatures w14:val="standardContextual"/>
        </w:rPr>
      </w:pPr>
      <w:r w:rsidRPr="003954F2">
        <w:rPr>
          <w:rFonts w:eastAsia="Calibri"/>
          <w:kern w:val="2"/>
          <w14:ligatures w14:val="standardContextual"/>
        </w:rPr>
        <w:t>+ Trẻ lớn : 60 đến 80 mmhg</w:t>
      </w:r>
      <w:r w:rsidR="009314F0">
        <w:rPr>
          <w:rFonts w:eastAsia="Calibri"/>
          <w:kern w:val="2"/>
          <w14:ligatures w14:val="standardContextual"/>
        </w:rPr>
        <w:t>.</w:t>
      </w:r>
      <w:r w:rsidRPr="003954F2">
        <w:rPr>
          <w:rFonts w:eastAsia="Calibri"/>
          <w:kern w:val="2"/>
          <w14:ligatures w14:val="standardContextual"/>
        </w:rPr>
        <w:t xml:space="preserve"> </w:t>
      </w:r>
    </w:p>
    <w:p w14:paraId="43422070" w14:textId="692FDD4C" w:rsidR="00211EB3" w:rsidRDefault="00036257" w:rsidP="00796700">
      <w:pPr>
        <w:rPr>
          <w:rFonts w:eastAsia="Calibri"/>
          <w:kern w:val="2"/>
          <w14:ligatures w14:val="standardContextual"/>
        </w:rPr>
      </w:pPr>
      <w:r w:rsidRPr="003954F2">
        <w:rPr>
          <w:rFonts w:eastAsia="Calibri"/>
          <w:kern w:val="2"/>
          <w14:ligatures w14:val="standardContextual"/>
        </w:rPr>
        <w:t>+ Trẻ sơ sinh: 40 đến 60 mmhg</w:t>
      </w:r>
      <w:r w:rsidR="009314F0">
        <w:rPr>
          <w:rFonts w:eastAsia="Calibri"/>
          <w:kern w:val="2"/>
          <w14:ligatures w14:val="standardContextual"/>
        </w:rPr>
        <w:t>.</w:t>
      </w:r>
      <w:r w:rsidRPr="003954F2">
        <w:rPr>
          <w:rFonts w:eastAsia="Calibri"/>
          <w:kern w:val="2"/>
          <w14:ligatures w14:val="standardContextual"/>
        </w:rPr>
        <w:t xml:space="preserve"> </w:t>
      </w:r>
    </w:p>
    <w:p w14:paraId="63D5ED5D" w14:textId="6C49A7F5" w:rsidR="00211EB3" w:rsidRDefault="00036257" w:rsidP="00796700">
      <w:pPr>
        <w:rPr>
          <w:rFonts w:eastAsia="Calibri"/>
          <w:kern w:val="2"/>
          <w14:ligatures w14:val="standardContextual"/>
        </w:rPr>
      </w:pPr>
      <w:r w:rsidRPr="003954F2">
        <w:rPr>
          <w:rFonts w:eastAsia="Calibri"/>
          <w:kern w:val="2"/>
          <w14:ligatures w14:val="standardContextual"/>
        </w:rPr>
        <w:t>- Máy theo dõi (khấu hao 5 năm)</w:t>
      </w:r>
      <w:r w:rsidR="009314F0">
        <w:rPr>
          <w:rFonts w:eastAsia="Calibri"/>
          <w:kern w:val="2"/>
          <w14:ligatures w14:val="standardContextual"/>
        </w:rPr>
        <w:t>.</w:t>
      </w:r>
    </w:p>
    <w:p w14:paraId="5A3A1533" w14:textId="76FE8670" w:rsidR="00211EB3" w:rsidRDefault="00036257" w:rsidP="00796700">
      <w:pPr>
        <w:rPr>
          <w:rFonts w:eastAsia="Calibri"/>
          <w:kern w:val="2"/>
          <w14:ligatures w14:val="standardContextual"/>
        </w:rPr>
      </w:pPr>
      <w:r w:rsidRPr="003954F2">
        <w:rPr>
          <w:rFonts w:eastAsia="Calibri"/>
          <w:kern w:val="2"/>
          <w14:ligatures w14:val="standardContextual"/>
        </w:rPr>
        <w:t>- Cáp điện tim</w:t>
      </w:r>
      <w:r w:rsidR="00211EB3">
        <w:rPr>
          <w:rFonts w:eastAsia="Calibri"/>
          <w:kern w:val="2"/>
          <w14:ligatures w14:val="standardContextual"/>
        </w:rPr>
        <w:t>.</w:t>
      </w:r>
    </w:p>
    <w:p w14:paraId="66193869" w14:textId="6A152F18" w:rsidR="00211EB3" w:rsidRDefault="00036257" w:rsidP="00796700">
      <w:pPr>
        <w:rPr>
          <w:rFonts w:eastAsia="Calibri"/>
          <w:kern w:val="2"/>
          <w14:ligatures w14:val="standardContextual"/>
        </w:rPr>
      </w:pPr>
      <w:r w:rsidRPr="003954F2">
        <w:rPr>
          <w:rFonts w:eastAsia="Calibri"/>
          <w:kern w:val="2"/>
          <w14:ligatures w14:val="standardContextual"/>
        </w:rPr>
        <w:t>- Cáp đo SPO2</w:t>
      </w:r>
      <w:r w:rsidR="00211EB3">
        <w:rPr>
          <w:rFonts w:eastAsia="Calibri"/>
          <w:kern w:val="2"/>
          <w14:ligatures w14:val="standardContextual"/>
        </w:rPr>
        <w:t>.</w:t>
      </w:r>
    </w:p>
    <w:p w14:paraId="342B786E" w14:textId="1D787AF0" w:rsidR="00211EB3" w:rsidRDefault="00036257" w:rsidP="00796700">
      <w:pPr>
        <w:rPr>
          <w:rFonts w:eastAsia="Calibri"/>
          <w:kern w:val="2"/>
          <w14:ligatures w14:val="standardContextual"/>
        </w:rPr>
      </w:pPr>
      <w:r w:rsidRPr="003954F2">
        <w:rPr>
          <w:rFonts w:eastAsia="Calibri"/>
          <w:kern w:val="2"/>
          <w14:ligatures w14:val="standardContextual"/>
        </w:rPr>
        <w:t>- Cáp đo huyết áp liên tục</w:t>
      </w:r>
      <w:r w:rsidR="00211EB3">
        <w:rPr>
          <w:rFonts w:eastAsia="Calibri"/>
          <w:kern w:val="2"/>
          <w14:ligatures w14:val="standardContextual"/>
        </w:rPr>
        <w:t>.</w:t>
      </w:r>
      <w:r w:rsidRPr="003954F2">
        <w:rPr>
          <w:rFonts w:eastAsia="Calibri"/>
          <w:kern w:val="2"/>
          <w14:ligatures w14:val="standardContextual"/>
        </w:rPr>
        <w:t xml:space="preserve"> </w:t>
      </w:r>
    </w:p>
    <w:p w14:paraId="7B95AD93" w14:textId="6078E986" w:rsidR="00036257" w:rsidRPr="003954F2" w:rsidRDefault="00036257" w:rsidP="00796700">
      <w:pPr>
        <w:rPr>
          <w:rFonts w:eastAsia="Calibri"/>
          <w:kern w:val="2"/>
          <w14:ligatures w14:val="standardContextual"/>
        </w:rPr>
      </w:pPr>
      <w:r w:rsidRPr="003954F2">
        <w:rPr>
          <w:rFonts w:eastAsia="Calibri"/>
          <w:kern w:val="2"/>
          <w14:ligatures w14:val="standardContextual"/>
        </w:rPr>
        <w:t>- Bao đo huyết áp - Ống nghe</w:t>
      </w:r>
      <w:r w:rsidR="00211EB3">
        <w:rPr>
          <w:rFonts w:eastAsia="Calibri"/>
          <w:kern w:val="2"/>
          <w14:ligatures w14:val="standardContextual"/>
        </w:rPr>
        <w:t>.</w:t>
      </w:r>
    </w:p>
    <w:p w14:paraId="333FA286" w14:textId="32111398" w:rsidR="00211EB3" w:rsidRPr="00211EB3" w:rsidRDefault="00036257" w:rsidP="00796700">
      <w:pPr>
        <w:rPr>
          <w:rFonts w:eastAsia="Calibri"/>
          <w:b/>
          <w:bCs/>
          <w:kern w:val="2"/>
          <w14:ligatures w14:val="standardContextual"/>
        </w:rPr>
      </w:pPr>
      <w:r w:rsidRPr="00211EB3">
        <w:rPr>
          <w:rFonts w:eastAsia="Calibri"/>
          <w:b/>
          <w:bCs/>
          <w:kern w:val="2"/>
          <w14:ligatures w14:val="standardContextual"/>
        </w:rPr>
        <w:t>2.2. Dụng cụ cấp cứu</w:t>
      </w:r>
    </w:p>
    <w:p w14:paraId="6CE1E02B" w14:textId="54296FDB" w:rsidR="00211EB3" w:rsidRDefault="00036257" w:rsidP="00796700">
      <w:pPr>
        <w:rPr>
          <w:rFonts w:eastAsia="Calibri"/>
          <w:kern w:val="2"/>
          <w14:ligatures w14:val="standardContextual"/>
        </w:rPr>
      </w:pPr>
      <w:r w:rsidRPr="003954F2">
        <w:rPr>
          <w:rFonts w:eastAsia="Calibri"/>
          <w:kern w:val="2"/>
          <w14:ligatures w14:val="standardContextual"/>
        </w:rPr>
        <w:t xml:space="preserve">- Bóng Ambu, mặt nạ bóp bóng. </w:t>
      </w:r>
    </w:p>
    <w:p w14:paraId="3830E853" w14:textId="014C201F" w:rsidR="00036257" w:rsidRPr="003954F2" w:rsidRDefault="00036257" w:rsidP="00796700">
      <w:pPr>
        <w:rPr>
          <w:rFonts w:eastAsia="Calibri"/>
          <w:kern w:val="2"/>
          <w14:ligatures w14:val="standardContextual"/>
        </w:rPr>
      </w:pPr>
      <w:r w:rsidRPr="003954F2">
        <w:rPr>
          <w:rFonts w:eastAsia="Calibri"/>
          <w:kern w:val="2"/>
          <w14:ligatures w14:val="standardContextual"/>
        </w:rPr>
        <w:t>- Bộ dụng cụ đặt nội khí quản cấp cứu</w:t>
      </w:r>
      <w:r w:rsidR="00211EB3">
        <w:rPr>
          <w:rFonts w:eastAsia="Calibri"/>
          <w:kern w:val="2"/>
          <w14:ligatures w14:val="standardContextual"/>
        </w:rPr>
        <w:t>.</w:t>
      </w:r>
      <w:r w:rsidRPr="003954F2">
        <w:rPr>
          <w:rFonts w:eastAsia="Calibri"/>
          <w:kern w:val="2"/>
          <w14:ligatures w14:val="standardContextual"/>
        </w:rPr>
        <w:t xml:space="preserve"> </w:t>
      </w:r>
    </w:p>
    <w:p w14:paraId="474D8A33" w14:textId="77777777" w:rsidR="00036257" w:rsidRPr="00211EB3" w:rsidRDefault="00036257" w:rsidP="00796700">
      <w:pPr>
        <w:rPr>
          <w:rFonts w:eastAsia="Calibri"/>
          <w:b/>
          <w:bCs/>
          <w:kern w:val="2"/>
          <w14:ligatures w14:val="standardContextual"/>
        </w:rPr>
      </w:pPr>
      <w:r w:rsidRPr="00211EB3">
        <w:rPr>
          <w:rFonts w:eastAsia="Calibri"/>
          <w:b/>
          <w:bCs/>
          <w:kern w:val="2"/>
          <w14:ligatures w14:val="standardContextual"/>
        </w:rPr>
        <w:t xml:space="preserve">3. Người bệnh </w:t>
      </w:r>
    </w:p>
    <w:p w14:paraId="04BB9C66"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Thông báo giải thích động viên, vỗ rung cho người bệnh (nếu cần). </w:t>
      </w:r>
    </w:p>
    <w:p w14:paraId="2C6BAEAD"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Đặt người bệnh tư thế thích hợp.</w:t>
      </w:r>
    </w:p>
    <w:p w14:paraId="3A18F079" w14:textId="77777777" w:rsidR="00036257" w:rsidRPr="00211EB3" w:rsidRDefault="00036257" w:rsidP="00796700">
      <w:pPr>
        <w:rPr>
          <w:rFonts w:eastAsia="Calibri"/>
          <w:b/>
          <w:bCs/>
          <w:kern w:val="2"/>
          <w14:ligatures w14:val="standardContextual"/>
        </w:rPr>
      </w:pPr>
      <w:r w:rsidRPr="00211EB3">
        <w:rPr>
          <w:rFonts w:eastAsia="Calibri"/>
          <w:b/>
          <w:bCs/>
          <w:kern w:val="2"/>
          <w14:ligatures w14:val="standardContextual"/>
        </w:rPr>
        <w:t>4. Hồ sơ bệnh án, phiếu chăm sóc.</w:t>
      </w:r>
    </w:p>
    <w:p w14:paraId="69CE32B0" w14:textId="54B502E4" w:rsidR="00036257" w:rsidRPr="00211EB3" w:rsidRDefault="00036257" w:rsidP="00796700">
      <w:pPr>
        <w:rPr>
          <w:rFonts w:eastAsia="Calibri"/>
          <w:b/>
          <w:bCs/>
          <w:kern w:val="2"/>
          <w14:ligatures w14:val="standardContextual"/>
        </w:rPr>
      </w:pPr>
      <w:r w:rsidRPr="00211EB3">
        <w:rPr>
          <w:rFonts w:eastAsia="Calibri"/>
          <w:b/>
          <w:bCs/>
          <w:kern w:val="2"/>
          <w14:ligatures w14:val="standardContextual"/>
        </w:rPr>
        <w:t>V. CÁC BƯỚC TIẾN HÀNH</w:t>
      </w:r>
    </w:p>
    <w:p w14:paraId="267B76E3" w14:textId="77777777" w:rsidR="00036257" w:rsidRPr="00E87D79" w:rsidRDefault="00036257" w:rsidP="00796700">
      <w:pPr>
        <w:rPr>
          <w:rFonts w:eastAsia="Calibri"/>
          <w:kern w:val="2"/>
          <w14:ligatures w14:val="standardContextual"/>
        </w:rPr>
      </w:pPr>
      <w:r w:rsidRPr="00E87D79">
        <w:rPr>
          <w:rFonts w:eastAsia="Calibri"/>
          <w:kern w:val="2"/>
          <w14:ligatures w14:val="standardContextual"/>
        </w:rPr>
        <w:t xml:space="preserve">1. Điều dưỡng đội mũ, rửa tay, đeo khẩu trang. </w:t>
      </w:r>
    </w:p>
    <w:p w14:paraId="698C99FC" w14:textId="77777777" w:rsidR="00036257" w:rsidRPr="00E87D79" w:rsidRDefault="00036257" w:rsidP="00796700">
      <w:pPr>
        <w:rPr>
          <w:rFonts w:eastAsia="Calibri"/>
          <w:kern w:val="2"/>
          <w14:ligatures w14:val="standardContextual"/>
        </w:rPr>
      </w:pPr>
      <w:r w:rsidRPr="00E87D79">
        <w:rPr>
          <w:rFonts w:eastAsia="Calibri"/>
          <w:kern w:val="2"/>
          <w14:ligatures w14:val="standardContextual"/>
        </w:rPr>
        <w:t>2. Mang dụng cụ đến giường Người bệnh. Sắp xếp dụng cụ vị trí thích hợp.</w:t>
      </w:r>
    </w:p>
    <w:p w14:paraId="51FC493D" w14:textId="3F3CD8F8" w:rsidR="00036257" w:rsidRPr="00E87D79" w:rsidRDefault="00036257" w:rsidP="00796700">
      <w:pPr>
        <w:rPr>
          <w:rFonts w:eastAsia="Calibri"/>
          <w:kern w:val="2"/>
          <w14:ligatures w14:val="standardContextual"/>
        </w:rPr>
      </w:pPr>
      <w:r w:rsidRPr="00E87D79">
        <w:rPr>
          <w:rFonts w:eastAsia="Calibri"/>
          <w:kern w:val="2"/>
          <w14:ligatures w14:val="standardContextual"/>
        </w:rPr>
        <w:t xml:space="preserve">3. Vỗ rung cho Người bệnh (nếu cần). Đặt Người bệnh tư thế thích hợp. </w:t>
      </w:r>
    </w:p>
    <w:p w14:paraId="56928A31" w14:textId="76BBE844" w:rsidR="00036257" w:rsidRPr="00E87D79" w:rsidRDefault="00036257" w:rsidP="00796700">
      <w:pPr>
        <w:rPr>
          <w:rFonts w:eastAsia="Calibri"/>
          <w:kern w:val="2"/>
          <w14:ligatures w14:val="standardContextual"/>
        </w:rPr>
      </w:pPr>
      <w:r w:rsidRPr="00E87D79">
        <w:rPr>
          <w:rFonts w:eastAsia="Calibri"/>
          <w:kern w:val="2"/>
          <w14:ligatures w14:val="standardContextual"/>
        </w:rPr>
        <w:t>4. Tăng oxy cho Người bệnh, Bật máy hút điều chỉnh áp lực, bóc ống hút</w:t>
      </w:r>
      <w:r w:rsidR="00211EB3" w:rsidRPr="00E87D79">
        <w:rPr>
          <w:rFonts w:eastAsia="Calibri"/>
          <w:kern w:val="2"/>
          <w14:ligatures w14:val="standardContextual"/>
        </w:rPr>
        <w:t>.</w:t>
      </w:r>
      <w:r w:rsidRPr="00E87D79">
        <w:rPr>
          <w:rFonts w:eastAsia="Calibri"/>
          <w:kern w:val="2"/>
          <w14:ligatures w14:val="standardContextual"/>
        </w:rPr>
        <w:t xml:space="preserve"> </w:t>
      </w:r>
    </w:p>
    <w:p w14:paraId="4ECC5C42" w14:textId="77777777" w:rsidR="00036257" w:rsidRPr="00E87D79" w:rsidRDefault="00036257" w:rsidP="00796700">
      <w:pPr>
        <w:rPr>
          <w:rFonts w:eastAsia="Calibri"/>
          <w:kern w:val="2"/>
          <w14:ligatures w14:val="standardContextual"/>
        </w:rPr>
      </w:pPr>
      <w:r w:rsidRPr="00E87D79">
        <w:rPr>
          <w:rFonts w:eastAsia="Calibri"/>
          <w:kern w:val="2"/>
          <w14:ligatures w14:val="standardContextual"/>
        </w:rPr>
        <w:t>5. Điều dưỡng đi găng tay vô khuẩn lấy ống hút nối với máy hút (chú ý đảm bảo nguyên tắc vô khuẩn).</w:t>
      </w:r>
    </w:p>
    <w:p w14:paraId="10FC1D61" w14:textId="77777777" w:rsidR="00036257" w:rsidRPr="00E87D79" w:rsidRDefault="00036257" w:rsidP="00796700">
      <w:pPr>
        <w:rPr>
          <w:rFonts w:eastAsia="Calibri"/>
          <w:kern w:val="2"/>
          <w14:ligatures w14:val="standardContextual"/>
        </w:rPr>
      </w:pPr>
      <w:r w:rsidRPr="00E87D79">
        <w:rPr>
          <w:rFonts w:eastAsia="Calibri"/>
          <w:kern w:val="2"/>
          <w14:ligatures w14:val="standardContextual"/>
        </w:rPr>
        <w:t>6. Trải khăn hoặc giấy găng vô khuẩn dưới khu vực hút.</w:t>
      </w:r>
    </w:p>
    <w:p w14:paraId="32FFDE11" w14:textId="77777777" w:rsidR="00036257" w:rsidRPr="00E87D79" w:rsidRDefault="00036257" w:rsidP="00796700">
      <w:pPr>
        <w:rPr>
          <w:rFonts w:eastAsia="Calibri"/>
          <w:kern w:val="2"/>
          <w14:ligatures w14:val="standardContextual"/>
        </w:rPr>
      </w:pPr>
      <w:r w:rsidRPr="00E87D79">
        <w:rPr>
          <w:rFonts w:eastAsia="Calibri"/>
          <w:kern w:val="2"/>
          <w14:ligatures w14:val="standardContextual"/>
        </w:rPr>
        <w:t xml:space="preserve">7. Thực hiện kỹ thuật hút đờm: (tay thuận là tay vô khuẩn, tay không thuận là tay sạch). </w:t>
      </w:r>
    </w:p>
    <w:p w14:paraId="1CF70520"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Tay không thuận mở đoạn ống thở nối với nội khí quản để vào giấy vô khuẩn. Sau đó cầm dây hút chỗ điều khiển van hút. </w:t>
      </w:r>
    </w:p>
    <w:p w14:paraId="4B8C5306" w14:textId="6C7C7168"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Tay thuận cầm ống thông hút vô khuẩn luồn nhẹ nhàng vào nội khí quản hoặc mở khí quản đưa ống thông đến khi có cảm giác vướng không đưa được nữa hoặc ngập ống thông, phải rút ống ra 1 cm. Và tay sạch bấm van điều khiển máy </w:t>
      </w:r>
      <w:r w:rsidRPr="003954F2">
        <w:rPr>
          <w:rFonts w:eastAsia="Calibri"/>
          <w:kern w:val="2"/>
          <w14:ligatures w14:val="standardContextual"/>
        </w:rPr>
        <w:lastRenderedPageBreak/>
        <w:t xml:space="preserve">hút đồng thời tay vô khuẩn cầm ống thông nhẹ nhàng vê ống và rút ra từ từ, vừa rút vừa hút hết đờm dãi. Giữ ống lâu hơn ở những vị trí nhiều đờm. Không đẩy đi đẩy lại ống thông nhiều lần trong phế quản (chú ý: </w:t>
      </w:r>
      <w:r w:rsidR="00211EB3">
        <w:rPr>
          <w:rFonts w:eastAsia="Calibri"/>
          <w:kern w:val="2"/>
          <w14:ligatures w14:val="standardContextual"/>
        </w:rPr>
        <w:t>K</w:t>
      </w:r>
      <w:r w:rsidRPr="003954F2">
        <w:rPr>
          <w:rFonts w:eastAsia="Calibri"/>
          <w:kern w:val="2"/>
          <w14:ligatures w14:val="standardContextual"/>
        </w:rPr>
        <w:t xml:space="preserve">hi đưa ống thông vào không được bấm van điều khiển máy hút). </w:t>
      </w:r>
    </w:p>
    <w:p w14:paraId="6159E212"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Thời gian lưu ống thông trong phế quản không quá 20 giây tính từ khi đưa ống thông vào đến khi rút ra. </w:t>
      </w:r>
    </w:p>
    <w:p w14:paraId="5042C506"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Thời gian bấm van điều khiển máy hút không quá 15 giây tính từ khi bấm van điều khiển máy hút đến khi rút ống thông ra.</w:t>
      </w:r>
    </w:p>
    <w:p w14:paraId="2C8D5404"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Sau một chu kỳ hút lắp lại dây nối máy thở với ống nội khí quản, cho Người bệnh thở máy hoặc cho Người bệnh thở oxy. </w:t>
      </w:r>
    </w:p>
    <w:p w14:paraId="44DCF951" w14:textId="74FD6CBF" w:rsidR="00036257" w:rsidRPr="00E87D79" w:rsidRDefault="00036257" w:rsidP="00796700">
      <w:pPr>
        <w:rPr>
          <w:rFonts w:eastAsia="Calibri"/>
          <w:kern w:val="2"/>
          <w14:ligatures w14:val="standardContextual"/>
        </w:rPr>
      </w:pPr>
      <w:r w:rsidRPr="00E87D79">
        <w:rPr>
          <w:rFonts w:eastAsia="Calibri"/>
          <w:kern w:val="2"/>
          <w14:ligatures w14:val="standardContextual"/>
        </w:rPr>
        <w:t xml:space="preserve">8. Sau khi rút ống thông ra cho Người bệnh thở oxy hoặc thở máy lại, tiếp tục hút lần tiếp theo, hút ở tư thế khác nếu Người bệnh hồng hào, SpO2 ổn định trên 90%. Lần lượt hút ở 3 tư thế: </w:t>
      </w:r>
      <w:r w:rsidR="00551582" w:rsidRPr="00E87D79">
        <w:rPr>
          <w:rFonts w:eastAsia="Calibri"/>
          <w:kern w:val="2"/>
          <w14:ligatures w14:val="standardContextual"/>
        </w:rPr>
        <w:t>N</w:t>
      </w:r>
      <w:r w:rsidRPr="00E87D79">
        <w:rPr>
          <w:rFonts w:eastAsia="Calibri"/>
          <w:kern w:val="2"/>
          <w14:ligatures w14:val="standardContextual"/>
        </w:rPr>
        <w:t>ằm thẳng, nằm nghiêng sang phải, nằm nghiêng sang trái</w:t>
      </w:r>
      <w:r w:rsidR="00211EB3" w:rsidRPr="00E87D79">
        <w:rPr>
          <w:rFonts w:eastAsia="Calibri"/>
          <w:kern w:val="2"/>
          <w14:ligatures w14:val="standardContextual"/>
        </w:rPr>
        <w:t>.</w:t>
      </w:r>
    </w:p>
    <w:p w14:paraId="6C55666C" w14:textId="77777777"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 Nếu đờm dính quánh, kết hợp bơm Natriclorua 0,9% hoặc NaHCO3 làm loãng đờm, mỗi lần bơm không quá 3ml.</w:t>
      </w:r>
    </w:p>
    <w:p w14:paraId="3C3F9CE6" w14:textId="77777777" w:rsidR="00551582" w:rsidRDefault="00036257" w:rsidP="00796700">
      <w:pPr>
        <w:rPr>
          <w:rFonts w:eastAsia="Calibri"/>
          <w:kern w:val="2"/>
          <w14:ligatures w14:val="standardContextual"/>
        </w:rPr>
      </w:pPr>
      <w:r w:rsidRPr="003954F2">
        <w:rPr>
          <w:rFonts w:eastAsia="Calibri"/>
          <w:kern w:val="2"/>
          <w14:ligatures w14:val="standardContextual"/>
        </w:rPr>
        <w:t xml:space="preserve">- Theo dõi trong khi hút đờm: </w:t>
      </w:r>
      <w:r w:rsidR="00551582">
        <w:rPr>
          <w:rFonts w:eastAsia="Calibri"/>
          <w:kern w:val="2"/>
          <w14:ligatures w14:val="standardContextual"/>
        </w:rPr>
        <w:t>N</w:t>
      </w:r>
      <w:r w:rsidRPr="003954F2">
        <w:rPr>
          <w:rFonts w:eastAsia="Calibri"/>
          <w:kern w:val="2"/>
          <w14:ligatures w14:val="standardContextual"/>
        </w:rPr>
        <w:t>hịp tim, SpO2, sắc mặt, huyết áp, ý thức, số lượng, màu sắc và tính chất đờm.</w:t>
      </w:r>
    </w:p>
    <w:p w14:paraId="234740CF" w14:textId="4C06CEFD" w:rsidR="00036257" w:rsidRPr="003954F2" w:rsidRDefault="00036257" w:rsidP="00796700">
      <w:pPr>
        <w:rPr>
          <w:rFonts w:eastAsia="Calibri"/>
          <w:kern w:val="2"/>
          <w14:ligatures w14:val="standardContextual"/>
        </w:rPr>
      </w:pPr>
      <w:r w:rsidRPr="003954F2">
        <w:rPr>
          <w:rFonts w:eastAsia="Calibri"/>
          <w:kern w:val="2"/>
          <w14:ligatures w14:val="standardContextual"/>
        </w:rPr>
        <w:t xml:space="preserve"> - Tiến hành hút sạch đờm dịch trong khí quản và trong ống nội khí quản hoặc mở khí quản</w:t>
      </w:r>
      <w:r w:rsidR="00211EB3">
        <w:rPr>
          <w:rFonts w:eastAsia="Calibri"/>
          <w:kern w:val="2"/>
          <w14:ligatures w14:val="standardContextual"/>
        </w:rPr>
        <w:t>.</w:t>
      </w:r>
    </w:p>
    <w:p w14:paraId="7F8E1D89" w14:textId="77777777" w:rsidR="00036257" w:rsidRPr="00E87D79" w:rsidRDefault="00036257" w:rsidP="00796700">
      <w:pPr>
        <w:rPr>
          <w:rFonts w:eastAsia="Calibri"/>
          <w:kern w:val="2"/>
          <w14:ligatures w14:val="standardContextual"/>
        </w:rPr>
      </w:pPr>
      <w:r w:rsidRPr="00E87D79">
        <w:rPr>
          <w:rFonts w:eastAsia="Calibri"/>
          <w:kern w:val="2"/>
          <w14:ligatures w14:val="standardContextual"/>
        </w:rPr>
        <w:t xml:space="preserve">9. Hút nước tráng ống và tháo ống hút ngâm vào dung dịch khử khuẩn. </w:t>
      </w:r>
    </w:p>
    <w:p w14:paraId="0A1016E5" w14:textId="77777777" w:rsidR="00036257" w:rsidRPr="00E87D79" w:rsidRDefault="00036257" w:rsidP="00796700">
      <w:pPr>
        <w:rPr>
          <w:rFonts w:eastAsia="Calibri"/>
          <w:kern w:val="2"/>
          <w14:ligatures w14:val="standardContextual"/>
        </w:rPr>
      </w:pPr>
      <w:r w:rsidRPr="00E87D79">
        <w:rPr>
          <w:rFonts w:eastAsia="Calibri"/>
          <w:kern w:val="2"/>
          <w14:ligatures w14:val="standardContextual"/>
        </w:rPr>
        <w:t xml:space="preserve">10. Thu dọn dụng cụ, tháo găng sát khuẩn tay nhanh bằng cồn. </w:t>
      </w:r>
    </w:p>
    <w:p w14:paraId="264B0810" w14:textId="735F1096" w:rsidR="00036257" w:rsidRPr="00E87D79" w:rsidRDefault="00036257" w:rsidP="00796700">
      <w:pPr>
        <w:rPr>
          <w:rFonts w:eastAsia="Calibri"/>
          <w:kern w:val="2"/>
          <w14:ligatures w14:val="standardContextual"/>
        </w:rPr>
      </w:pPr>
      <w:r w:rsidRPr="00E87D79">
        <w:rPr>
          <w:rFonts w:eastAsia="Calibri"/>
          <w:kern w:val="2"/>
          <w14:ligatures w14:val="standardContextual"/>
        </w:rPr>
        <w:t>11. Tăng oxy cho Người bệnh khoảng 2 – 3 phút sau khi hút. Sau đó đặt lại oxy như y lệnh cũ. Tắt máy hút, để Người bệnh về tư thế thoải mái</w:t>
      </w:r>
      <w:r w:rsidR="00211EB3" w:rsidRPr="00E87D79">
        <w:rPr>
          <w:rFonts w:eastAsia="Calibri"/>
          <w:kern w:val="2"/>
          <w14:ligatures w14:val="standardContextual"/>
        </w:rPr>
        <w:t>.</w:t>
      </w:r>
    </w:p>
    <w:p w14:paraId="2781227C" w14:textId="1C5C6A67" w:rsidR="00036257" w:rsidRPr="00E87D79" w:rsidRDefault="00036257" w:rsidP="00796700">
      <w:pPr>
        <w:rPr>
          <w:rFonts w:eastAsia="Calibri"/>
          <w:kern w:val="2"/>
          <w14:ligatures w14:val="standardContextual"/>
        </w:rPr>
      </w:pPr>
      <w:r w:rsidRPr="00E87D79">
        <w:rPr>
          <w:rFonts w:eastAsia="Calibri"/>
          <w:kern w:val="2"/>
          <w14:ligatures w14:val="standardContextual"/>
        </w:rPr>
        <w:t xml:space="preserve">12. Rửa tay, ghi phiếu theo dõi: </w:t>
      </w:r>
      <w:r w:rsidR="00551582" w:rsidRPr="00E87D79">
        <w:rPr>
          <w:rFonts w:eastAsia="Calibri"/>
          <w:kern w:val="2"/>
          <w14:ligatures w14:val="standardContextual"/>
        </w:rPr>
        <w:t>T</w:t>
      </w:r>
      <w:r w:rsidRPr="00E87D79">
        <w:rPr>
          <w:rFonts w:eastAsia="Calibri"/>
          <w:kern w:val="2"/>
          <w14:ligatures w14:val="standardContextual"/>
        </w:rPr>
        <w:t>ính chất, màu sắc, số lượng đờm dịch</w:t>
      </w:r>
      <w:r w:rsidR="00211EB3" w:rsidRPr="00E87D79">
        <w:rPr>
          <w:rFonts w:eastAsia="Calibri"/>
          <w:kern w:val="2"/>
          <w14:ligatures w14:val="standardContextual"/>
        </w:rPr>
        <w:t>.</w:t>
      </w:r>
      <w:r w:rsidRPr="00E87D79">
        <w:rPr>
          <w:rFonts w:eastAsia="Calibri"/>
          <w:kern w:val="2"/>
          <w14:ligatures w14:val="standardContextual"/>
        </w:rPr>
        <w:t xml:space="preserve"> </w:t>
      </w:r>
    </w:p>
    <w:p w14:paraId="2014AC44" w14:textId="77777777" w:rsidR="00036257" w:rsidRPr="00551582" w:rsidRDefault="00036257" w:rsidP="00796700">
      <w:pPr>
        <w:rPr>
          <w:rFonts w:eastAsia="Calibri"/>
          <w:i/>
          <w:iCs/>
          <w:kern w:val="2"/>
          <w14:ligatures w14:val="standardContextual"/>
        </w:rPr>
      </w:pPr>
      <w:r w:rsidRPr="00551582">
        <w:rPr>
          <w:rFonts w:eastAsia="Calibri"/>
          <w:i/>
          <w:iCs/>
          <w:kern w:val="2"/>
          <w14:ligatures w14:val="standardContextual"/>
        </w:rPr>
        <w:t xml:space="preserve">Chú ý: </w:t>
      </w:r>
    </w:p>
    <w:p w14:paraId="54216F8A" w14:textId="6FE7FCFE" w:rsidR="00036257" w:rsidRPr="003954F2" w:rsidRDefault="00036257" w:rsidP="00796700">
      <w:pPr>
        <w:rPr>
          <w:rFonts w:eastAsia="Calibri"/>
          <w:kern w:val="2"/>
          <w14:ligatures w14:val="standardContextual"/>
        </w:rPr>
      </w:pPr>
      <w:r w:rsidRPr="003954F2">
        <w:rPr>
          <w:rFonts w:eastAsia="Calibri"/>
          <w:kern w:val="2"/>
          <w14:ligatures w14:val="standardContextual"/>
        </w:rPr>
        <w:t>- Tần số hút tuỳ theo lượng đờm, 1 lần hút không quá 20s , bịt van hút không quá 15‖, giữa các lần hút cho người bệnh thở máy lại 30s - 1phút, 1 đợt hút ≤ 5 phút</w:t>
      </w:r>
      <w:r w:rsidR="00211EB3">
        <w:rPr>
          <w:rFonts w:eastAsia="Calibri"/>
          <w:kern w:val="2"/>
          <w14:ligatures w14:val="standardContextual"/>
        </w:rPr>
        <w:t>.</w:t>
      </w:r>
      <w:r w:rsidRPr="003954F2">
        <w:rPr>
          <w:rFonts w:eastAsia="Calibri"/>
          <w:kern w:val="2"/>
          <w14:ligatures w14:val="standardContextual"/>
        </w:rPr>
        <w:t xml:space="preserve"> </w:t>
      </w:r>
    </w:p>
    <w:p w14:paraId="21C0DBE0" w14:textId="77777777" w:rsidR="00036257" w:rsidRPr="00211EB3" w:rsidRDefault="00036257" w:rsidP="00796700">
      <w:pPr>
        <w:rPr>
          <w:rFonts w:eastAsia="Calibri"/>
          <w:kern w:val="2"/>
          <w:szCs w:val="28"/>
          <w14:ligatures w14:val="standardContextual"/>
        </w:rPr>
      </w:pPr>
      <w:r w:rsidRPr="00211EB3">
        <w:rPr>
          <w:rFonts w:eastAsia="Calibri"/>
          <w:kern w:val="2"/>
          <w:szCs w:val="28"/>
          <w14:ligatures w14:val="standardContextual"/>
        </w:rPr>
        <w:t>- Thực hiện kỹ thuật phải tuyệt đối vô khuẩn tránh bội nhiễm phổi.</w:t>
      </w:r>
    </w:p>
    <w:p w14:paraId="7EBFD293" w14:textId="2411A7FB" w:rsidR="00036257" w:rsidRPr="00211EB3" w:rsidRDefault="00036257" w:rsidP="00796700">
      <w:pPr>
        <w:rPr>
          <w:rFonts w:eastAsia="Calibri"/>
          <w:kern w:val="2"/>
          <w:szCs w:val="28"/>
          <w14:ligatures w14:val="standardContextual"/>
        </w:rPr>
      </w:pPr>
      <w:r w:rsidRPr="00211EB3">
        <w:rPr>
          <w:rFonts w:eastAsia="Calibri"/>
          <w:kern w:val="2"/>
          <w:szCs w:val="28"/>
          <w14:ligatures w14:val="standardContextual"/>
        </w:rPr>
        <w:t xml:space="preserve"> - Không dùng chung ống hút đờm cho cả đường hô hấp trên và dưới</w:t>
      </w:r>
      <w:r w:rsidR="00211EB3">
        <w:rPr>
          <w:rFonts w:eastAsia="Calibri"/>
          <w:kern w:val="2"/>
          <w:szCs w:val="28"/>
          <w14:ligatures w14:val="standardContextual"/>
        </w:rPr>
        <w:t xml:space="preserve"> </w:t>
      </w:r>
      <w:r w:rsidRPr="00211EB3">
        <w:rPr>
          <w:rFonts w:eastAsia="Calibri"/>
          <w:kern w:val="2"/>
          <w:szCs w:val="28"/>
          <w14:ligatures w14:val="standardContextual"/>
        </w:rPr>
        <w:t>240</w:t>
      </w:r>
      <w:r w:rsidR="00211EB3">
        <w:rPr>
          <w:rFonts w:eastAsia="Calibri"/>
          <w:kern w:val="2"/>
          <w:szCs w:val="28"/>
          <w14:ligatures w14:val="standardContextual"/>
        </w:rPr>
        <w:t>.</w:t>
      </w:r>
    </w:p>
    <w:p w14:paraId="1FFE4611" w14:textId="34150A7C" w:rsidR="00036257" w:rsidRPr="00211EB3" w:rsidRDefault="00036257" w:rsidP="00796700">
      <w:pPr>
        <w:rPr>
          <w:rFonts w:eastAsia="Calibri"/>
          <w:kern w:val="2"/>
          <w:szCs w:val="28"/>
          <w14:ligatures w14:val="standardContextual"/>
        </w:rPr>
      </w:pPr>
      <w:r w:rsidRPr="00211EB3">
        <w:rPr>
          <w:rFonts w:eastAsia="Calibri"/>
          <w:kern w:val="2"/>
          <w:szCs w:val="28"/>
          <w14:ligatures w14:val="standardContextual"/>
        </w:rPr>
        <w:t xml:space="preserve"> - Theo dõi sát dấu hiệu sinh tồn, nếu mạch chậm</w:t>
      </w:r>
      <w:r w:rsidR="00211EB3">
        <w:rPr>
          <w:rFonts w:eastAsia="Calibri"/>
          <w:kern w:val="2"/>
          <w:szCs w:val="28"/>
          <w14:ligatures w14:val="standardContextual"/>
        </w:rPr>
        <w:t>.</w:t>
      </w:r>
    </w:p>
    <w:p w14:paraId="78D2CCF8" w14:textId="77777777" w:rsidR="00323F04" w:rsidRPr="003954F2" w:rsidRDefault="00323F04" w:rsidP="00796700">
      <w:r w:rsidRPr="003954F2">
        <w:br w:type="page"/>
      </w:r>
    </w:p>
    <w:p w14:paraId="4A0E3B48" w14:textId="49751183" w:rsidR="00F072D2" w:rsidRDefault="00323F04" w:rsidP="00E87D79">
      <w:pPr>
        <w:pStyle w:val="Heading1"/>
      </w:pPr>
      <w:bookmarkStart w:id="17" w:name="_Toc144127104"/>
      <w:bookmarkStart w:id="18" w:name="_Toc169595513"/>
      <w:r w:rsidRPr="00211EB3">
        <w:lastRenderedPageBreak/>
        <w:t xml:space="preserve">HÚT ĐỜM QUA ỐNG NỘI KHÍ QUẢN/CANUYN MỞ KHÍ QUẢN </w:t>
      </w:r>
      <w:r w:rsidR="003231EC" w:rsidRPr="00211EB3">
        <w:t>BẰNG ỐNG THÔNG KÍN</w:t>
      </w:r>
      <w:bookmarkEnd w:id="17"/>
      <w:bookmarkEnd w:id="18"/>
    </w:p>
    <w:p w14:paraId="11419A08" w14:textId="77777777" w:rsidR="00E87D79" w:rsidRPr="00E87D79" w:rsidRDefault="00E87D79" w:rsidP="00E87D79"/>
    <w:p w14:paraId="1F05164B" w14:textId="47C8F7A6" w:rsidR="00323F04" w:rsidRPr="00636A30" w:rsidRDefault="00F54D3A" w:rsidP="00796700">
      <w:pPr>
        <w:rPr>
          <w:rFonts w:eastAsia="Calibri"/>
          <w:b/>
          <w:bCs/>
          <w:kern w:val="2"/>
          <w14:ligatures w14:val="standardContextual"/>
        </w:rPr>
      </w:pPr>
      <w:r w:rsidRPr="00636A30">
        <w:rPr>
          <w:rFonts w:eastAsia="Calibri"/>
          <w:b/>
          <w:bCs/>
          <w:kern w:val="2"/>
          <w14:ligatures w14:val="standardContextual"/>
        </w:rPr>
        <w:t>I</w:t>
      </w:r>
      <w:r w:rsidR="00323F04" w:rsidRPr="00636A30">
        <w:rPr>
          <w:rFonts w:eastAsia="Calibri"/>
          <w:b/>
          <w:bCs/>
          <w:kern w:val="2"/>
          <w14:ligatures w14:val="standardContextual"/>
        </w:rPr>
        <w:t>.</w:t>
      </w:r>
      <w:r w:rsidR="00636A30">
        <w:rPr>
          <w:rFonts w:eastAsia="Calibri"/>
          <w:b/>
          <w:bCs/>
          <w:kern w:val="2"/>
          <w14:ligatures w14:val="standardContextual"/>
        </w:rPr>
        <w:t xml:space="preserve"> </w:t>
      </w:r>
      <w:r w:rsidR="00323F04" w:rsidRPr="00636A30">
        <w:rPr>
          <w:rFonts w:eastAsia="Calibri"/>
          <w:b/>
          <w:bCs/>
          <w:kern w:val="2"/>
          <w14:ligatures w14:val="standardContextual"/>
        </w:rPr>
        <w:t xml:space="preserve">ĐẠI CƯƠNG </w:t>
      </w:r>
    </w:p>
    <w:p w14:paraId="21350C9F" w14:textId="74E9997B" w:rsidR="00323F04" w:rsidRPr="003954F2" w:rsidRDefault="00323F04" w:rsidP="00796700">
      <w:pPr>
        <w:rPr>
          <w:rFonts w:eastAsia="Calibri"/>
          <w:kern w:val="2"/>
          <w14:ligatures w14:val="standardContextual"/>
        </w:rPr>
      </w:pPr>
      <w:r w:rsidRPr="003954F2">
        <w:rPr>
          <w:rFonts w:eastAsia="Calibri"/>
          <w:kern w:val="2"/>
          <w14:ligatures w14:val="standardContextual"/>
        </w:rPr>
        <w:t>- Hút đờm kín là một kỹ thuật đưa ống sông kín qua ống NKQ, MKQ hút sạch đờm trong ống NKQ, MKQ và trong khí quản của người bệnh. Đây là một kỹ thuật rất cơ bản trong hồi sức cấp cứu nhằm khai thông và kiểm soát đường thở người bệnh đã đặt ống NKQ, MKQ</w:t>
      </w:r>
      <w:r w:rsidR="00636A30">
        <w:rPr>
          <w:rFonts w:eastAsia="Calibri"/>
          <w:kern w:val="2"/>
          <w14:ligatures w14:val="standardContextual"/>
        </w:rPr>
        <w:t>.</w:t>
      </w:r>
      <w:r w:rsidRPr="003954F2">
        <w:rPr>
          <w:rFonts w:eastAsia="Calibri"/>
          <w:kern w:val="2"/>
          <w14:ligatures w14:val="standardContextual"/>
        </w:rPr>
        <w:t xml:space="preserve"> </w:t>
      </w:r>
    </w:p>
    <w:p w14:paraId="0B31ED48"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Mục đích: </w:t>
      </w:r>
    </w:p>
    <w:p w14:paraId="15689B81" w14:textId="78AE0A2A"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 Làm sạch dịch tiết để khai thông đường thở. Duy trì sự thông thoáng đường hô hấp</w:t>
      </w:r>
      <w:r w:rsidR="00636A30">
        <w:rPr>
          <w:rFonts w:eastAsia="Calibri"/>
          <w:kern w:val="2"/>
          <w14:ligatures w14:val="standardContextual"/>
        </w:rPr>
        <w:t>.</w:t>
      </w:r>
    </w:p>
    <w:p w14:paraId="69226E1D"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Lấy dịch tiết phục vụ cho các mục đích chẩn đoán. </w:t>
      </w:r>
    </w:p>
    <w:p w14:paraId="68E74EF6"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Phòng nhiễm khuẩn cho người bệnh.</w:t>
      </w:r>
    </w:p>
    <w:p w14:paraId="0CCD19F3"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Phòng lây nhiễm một số bệnh đường hô hấp cho người thực hiệncho người tiếp xúc, cho các người bệnh xung quanh. </w:t>
      </w:r>
    </w:p>
    <w:p w14:paraId="336925F1"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Luôn đảm bảo oxy cho người bệnh .</w:t>
      </w:r>
    </w:p>
    <w:p w14:paraId="63E15DE6"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Phòng xẹp phổi do ứ đọng. </w:t>
      </w:r>
    </w:p>
    <w:p w14:paraId="57DC281B" w14:textId="3F575CD5" w:rsidR="00323F04" w:rsidRPr="003954F2" w:rsidRDefault="00323F04" w:rsidP="00796700">
      <w:pPr>
        <w:rPr>
          <w:rFonts w:eastAsia="Calibri"/>
          <w:kern w:val="2"/>
          <w14:ligatures w14:val="standardContextual"/>
        </w:rPr>
      </w:pPr>
      <w:r w:rsidRPr="003954F2">
        <w:rPr>
          <w:rFonts w:eastAsia="Calibri"/>
          <w:kern w:val="2"/>
          <w14:ligatures w14:val="standardContextual"/>
        </w:rPr>
        <w:t>- Làm giảm sự mất áp lực đường thở.</w:t>
      </w:r>
    </w:p>
    <w:p w14:paraId="33FB6EB3" w14:textId="25B11460"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 II.</w:t>
      </w:r>
      <w:r w:rsidR="00636A30">
        <w:rPr>
          <w:rFonts w:eastAsia="Calibri"/>
          <w:b/>
          <w:bCs/>
          <w:kern w:val="2"/>
          <w14:ligatures w14:val="standardContextual"/>
        </w:rPr>
        <w:t xml:space="preserve"> </w:t>
      </w:r>
      <w:r w:rsidRPr="00636A30">
        <w:rPr>
          <w:rFonts w:eastAsia="Calibri"/>
          <w:b/>
          <w:bCs/>
          <w:kern w:val="2"/>
          <w14:ligatures w14:val="standardContextual"/>
        </w:rPr>
        <w:t>CHỈ ĐỊNH</w:t>
      </w:r>
    </w:p>
    <w:p w14:paraId="6D8FC2C3" w14:textId="7E24658F" w:rsidR="00636A30" w:rsidRDefault="00636A30" w:rsidP="00636A30">
      <w:pPr>
        <w:rPr>
          <w:rFonts w:eastAsia="Calibri"/>
          <w:kern w:val="2"/>
          <w14:ligatures w14:val="standardContextual"/>
        </w:rPr>
      </w:pPr>
      <w:r>
        <w:rPr>
          <w:rFonts w:eastAsia="Calibri"/>
          <w:kern w:val="2"/>
          <w14:ligatures w14:val="standardContextual"/>
        </w:rPr>
        <w:t xml:space="preserve">- </w:t>
      </w:r>
      <w:r w:rsidR="00323F04" w:rsidRPr="003954F2">
        <w:rPr>
          <w:rFonts w:eastAsia="Calibri"/>
          <w:kern w:val="2"/>
          <w14:ligatures w14:val="standardContextual"/>
        </w:rPr>
        <w:t xml:space="preserve">Nên dùng ống hút đờm kín cho tất cả các Người bệnh có đặt ống nội khí quản, mở khí quản thở máy, đặc biệt dùng ống hút kín cho các nhóm Người bệnh sau: - NGƯỜI BỆNH bị mắc các bệnh lây nhiễm qua đường hô hấp như SARS, cúm A H1N1, H5N1… </w:t>
      </w:r>
    </w:p>
    <w:p w14:paraId="21B2B8D1" w14:textId="58549E2C" w:rsidR="00636A30" w:rsidRDefault="00636A30" w:rsidP="00636A30">
      <w:pPr>
        <w:rPr>
          <w:rFonts w:eastAsia="Calibri"/>
          <w:kern w:val="2"/>
          <w14:ligatures w14:val="standardContextual"/>
        </w:rPr>
      </w:pPr>
      <w:r>
        <w:rPr>
          <w:rFonts w:eastAsia="Calibri"/>
          <w:kern w:val="2"/>
          <w14:ligatures w14:val="standardContextual"/>
        </w:rPr>
        <w:t>-</w:t>
      </w:r>
      <w:r w:rsidR="00323F04" w:rsidRPr="003954F2">
        <w:rPr>
          <w:rFonts w:eastAsia="Calibri"/>
          <w:kern w:val="2"/>
          <w14:ligatures w14:val="standardContextual"/>
        </w:rPr>
        <w:t xml:space="preserve"> N</w:t>
      </w:r>
      <w:r>
        <w:rPr>
          <w:rFonts w:eastAsia="Calibri"/>
          <w:kern w:val="2"/>
          <w14:ligatures w14:val="standardContextual"/>
        </w:rPr>
        <w:t>g</w:t>
      </w:r>
      <w:r w:rsidRPr="00636A30">
        <w:rPr>
          <w:rFonts w:eastAsia="Calibri"/>
          <w:kern w:val="2"/>
          <w14:ligatures w14:val="standardContextual"/>
        </w:rPr>
        <w:t>ười</w:t>
      </w:r>
      <w:r>
        <w:rPr>
          <w:rFonts w:eastAsia="Calibri"/>
          <w:kern w:val="2"/>
          <w14:ligatures w14:val="standardContextual"/>
        </w:rPr>
        <w:t xml:space="preserve"> b</w:t>
      </w:r>
      <w:r w:rsidRPr="00636A30">
        <w:rPr>
          <w:rFonts w:eastAsia="Calibri"/>
          <w:kern w:val="2"/>
          <w14:ligatures w14:val="standardContextual"/>
        </w:rPr>
        <w:t>ệnh</w:t>
      </w:r>
      <w:r w:rsidR="00323F04" w:rsidRPr="003954F2">
        <w:rPr>
          <w:rFonts w:eastAsia="Calibri"/>
          <w:kern w:val="2"/>
          <w14:ligatures w14:val="standardContextual"/>
        </w:rPr>
        <w:t xml:space="preserve"> thở máy có áp lực PEEP cao &gt; 10cmH2O như ARDS, viêm phổi vi rút</w:t>
      </w:r>
      <w:r>
        <w:rPr>
          <w:rFonts w:eastAsia="Calibri"/>
          <w:kern w:val="2"/>
          <w14:ligatures w14:val="standardContextual"/>
        </w:rPr>
        <w:t>.</w:t>
      </w:r>
    </w:p>
    <w:p w14:paraId="4FD2892A" w14:textId="3F2FA3FB" w:rsidR="00323F04" w:rsidRPr="003954F2" w:rsidRDefault="00323F04" w:rsidP="00636A30">
      <w:pPr>
        <w:rPr>
          <w:rFonts w:eastAsia="Calibri"/>
          <w:kern w:val="2"/>
          <w14:ligatures w14:val="standardContextual"/>
        </w:rPr>
      </w:pPr>
      <w:r w:rsidRPr="003954F2">
        <w:rPr>
          <w:rFonts w:eastAsia="Calibri"/>
          <w:kern w:val="2"/>
          <w14:ligatures w14:val="standardContextual"/>
        </w:rPr>
        <w:t xml:space="preserve">- Người bệnh giảm bạch cầu. </w:t>
      </w:r>
    </w:p>
    <w:p w14:paraId="5AE4FCAD"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III.CHỐNG CHỈ ĐỊNH </w:t>
      </w:r>
    </w:p>
    <w:p w14:paraId="7D454C95" w14:textId="4144D4E7" w:rsidR="00636A30" w:rsidRDefault="00323F04" w:rsidP="00796700">
      <w:pPr>
        <w:rPr>
          <w:rFonts w:eastAsia="Calibri"/>
          <w:kern w:val="2"/>
          <w14:ligatures w14:val="standardContextual"/>
        </w:rPr>
      </w:pPr>
      <w:r w:rsidRPr="003954F2">
        <w:rPr>
          <w:rFonts w:eastAsia="Calibri"/>
          <w:kern w:val="2"/>
          <w14:ligatures w14:val="standardContextual"/>
        </w:rPr>
        <w:t>- Không nên dùng ống hút kín đối với các trường hợp Người bệnh thở oxy hoặc tự thở qua ống nội khí quản, mở khí quản</w:t>
      </w:r>
      <w:r w:rsidR="00636A30">
        <w:rPr>
          <w:rFonts w:eastAsia="Calibri"/>
          <w:kern w:val="2"/>
          <w14:ligatures w14:val="standardContextual"/>
        </w:rPr>
        <w:t>.</w:t>
      </w:r>
    </w:p>
    <w:p w14:paraId="1DBE72AF" w14:textId="0397C2F8"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 </w:t>
      </w:r>
      <w:r w:rsidR="00636A30">
        <w:rPr>
          <w:rFonts w:eastAsia="Calibri"/>
          <w:kern w:val="2"/>
          <w14:ligatures w14:val="standardContextual"/>
        </w:rPr>
        <w:t>Ng</w:t>
      </w:r>
      <w:r w:rsidR="00636A30" w:rsidRPr="00636A30">
        <w:rPr>
          <w:rFonts w:eastAsia="Calibri"/>
          <w:kern w:val="2"/>
          <w14:ligatures w14:val="standardContextual"/>
        </w:rPr>
        <w:t>ười</w:t>
      </w:r>
      <w:r w:rsidR="00636A30">
        <w:rPr>
          <w:rFonts w:eastAsia="Calibri"/>
          <w:kern w:val="2"/>
          <w14:ligatures w14:val="standardContextual"/>
        </w:rPr>
        <w:t xml:space="preserve"> b</w:t>
      </w:r>
      <w:r w:rsidR="00636A30" w:rsidRPr="00636A30">
        <w:rPr>
          <w:rFonts w:eastAsia="Calibri"/>
          <w:kern w:val="2"/>
          <w14:ligatures w14:val="standardContextual"/>
        </w:rPr>
        <w:t>ệnh</w:t>
      </w:r>
      <w:r w:rsidRPr="003954F2">
        <w:rPr>
          <w:rFonts w:eastAsia="Calibri"/>
          <w:kern w:val="2"/>
          <w14:ligatures w14:val="standardContextual"/>
        </w:rPr>
        <w:t xml:space="preserve"> không bị mắc các bệnh lây nhiễm qua đường hô hấp mà đờm đặc khó hút. </w:t>
      </w:r>
    </w:p>
    <w:p w14:paraId="2E426463" w14:textId="585E93C2"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IV.CHUẨN BỊ</w:t>
      </w:r>
    </w:p>
    <w:p w14:paraId="44120860" w14:textId="08A8705F"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1. Người thực hiện: 2 điều dưỡng được đào tạo chuyên khoa hồi sức cấp cứu</w:t>
      </w:r>
      <w:r w:rsidR="00636A30" w:rsidRPr="00636A30">
        <w:rPr>
          <w:rFonts w:eastAsia="Calibri"/>
          <w:b/>
          <w:bCs/>
          <w:kern w:val="2"/>
          <w14:ligatures w14:val="standardContextual"/>
        </w:rPr>
        <w:t>.</w:t>
      </w:r>
      <w:r w:rsidRPr="00636A30">
        <w:rPr>
          <w:rFonts w:eastAsia="Calibri"/>
          <w:b/>
          <w:bCs/>
          <w:kern w:val="2"/>
          <w14:ligatures w14:val="standardContextual"/>
        </w:rPr>
        <w:t xml:space="preserve"> </w:t>
      </w:r>
    </w:p>
    <w:p w14:paraId="02D81F9F" w14:textId="1CBEF0F6"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2. Dụng cụ </w:t>
      </w:r>
    </w:p>
    <w:p w14:paraId="3841DAF2" w14:textId="2B6B12D1"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2.1. Vật tư tiêu hao</w:t>
      </w:r>
    </w:p>
    <w:p w14:paraId="156C85FF" w14:textId="5B764098" w:rsidR="00636A30" w:rsidRDefault="00323F04" w:rsidP="00796700">
      <w:pPr>
        <w:rPr>
          <w:rFonts w:eastAsia="Calibri"/>
          <w:kern w:val="2"/>
          <w14:ligatures w14:val="standardContextual"/>
        </w:rPr>
      </w:pPr>
      <w:r w:rsidRPr="003954F2">
        <w:rPr>
          <w:rFonts w:eastAsia="Calibri"/>
          <w:kern w:val="2"/>
          <w14:ligatures w14:val="standardContextual"/>
        </w:rPr>
        <w:t>- Dây hút silicon</w:t>
      </w:r>
      <w:r w:rsidR="00752DD7">
        <w:rPr>
          <w:rFonts w:eastAsia="Calibri"/>
          <w:kern w:val="2"/>
          <w14:ligatures w14:val="standardContextual"/>
        </w:rPr>
        <w:t>.</w:t>
      </w:r>
    </w:p>
    <w:p w14:paraId="384CA6B7" w14:textId="654D65B6" w:rsidR="00636A30" w:rsidRDefault="00323F04" w:rsidP="00796700">
      <w:pPr>
        <w:rPr>
          <w:rFonts w:eastAsia="Calibri"/>
          <w:kern w:val="2"/>
          <w14:ligatures w14:val="standardContextual"/>
        </w:rPr>
      </w:pPr>
      <w:r w:rsidRPr="003954F2">
        <w:rPr>
          <w:rFonts w:eastAsia="Calibri"/>
          <w:kern w:val="2"/>
          <w14:ligatures w14:val="standardContextual"/>
        </w:rPr>
        <w:t>- Ống hút đờm kín kích cỡ phù hợp</w:t>
      </w:r>
      <w:r w:rsidR="00636A30">
        <w:rPr>
          <w:rFonts w:eastAsia="Calibri"/>
          <w:kern w:val="2"/>
          <w14:ligatures w14:val="standardContextual"/>
        </w:rPr>
        <w:t>.</w:t>
      </w:r>
    </w:p>
    <w:p w14:paraId="15B8B809" w14:textId="68B3AFDD" w:rsidR="00636A30" w:rsidRDefault="00636A30" w:rsidP="00796700">
      <w:pPr>
        <w:rPr>
          <w:rFonts w:eastAsia="Calibri"/>
          <w:kern w:val="2"/>
          <w14:ligatures w14:val="standardContextual"/>
        </w:rPr>
      </w:pPr>
      <w:r>
        <w:rPr>
          <w:rFonts w:eastAsia="Calibri"/>
          <w:kern w:val="2"/>
          <w14:ligatures w14:val="standardContextual"/>
        </w:rPr>
        <w:t xml:space="preserve">- </w:t>
      </w:r>
      <w:r w:rsidR="00323F04" w:rsidRPr="003954F2">
        <w:rPr>
          <w:rFonts w:eastAsia="Calibri"/>
          <w:kern w:val="2"/>
          <w14:ligatures w14:val="standardContextual"/>
        </w:rPr>
        <w:t>Găng vô khuẩn : 01 đôi</w:t>
      </w:r>
      <w:r w:rsidR="00551582">
        <w:rPr>
          <w:rFonts w:eastAsia="Calibri"/>
          <w:kern w:val="2"/>
          <w14:ligatures w14:val="standardContextual"/>
        </w:rPr>
        <w:t>.</w:t>
      </w:r>
    </w:p>
    <w:p w14:paraId="175A043B" w14:textId="506EA26D" w:rsidR="00636A30" w:rsidRDefault="00636A30" w:rsidP="00796700">
      <w:pPr>
        <w:rPr>
          <w:rFonts w:eastAsia="Calibri"/>
          <w:kern w:val="2"/>
          <w14:ligatures w14:val="standardContextual"/>
        </w:rPr>
      </w:pPr>
      <w:r>
        <w:rPr>
          <w:rFonts w:eastAsia="Calibri"/>
          <w:kern w:val="2"/>
          <w14:ligatures w14:val="standardContextual"/>
        </w:rPr>
        <w:lastRenderedPageBreak/>
        <w:t>-</w:t>
      </w:r>
      <w:r w:rsidR="00323F04" w:rsidRPr="003954F2">
        <w:rPr>
          <w:rFonts w:eastAsia="Calibri"/>
          <w:kern w:val="2"/>
          <w14:ligatures w14:val="standardContextual"/>
        </w:rPr>
        <w:t xml:space="preserve"> Gạc vô khuẩn : 01 gói</w:t>
      </w:r>
      <w:r w:rsidR="00551582">
        <w:rPr>
          <w:rFonts w:eastAsia="Calibri"/>
          <w:kern w:val="2"/>
          <w14:ligatures w14:val="standardContextual"/>
        </w:rPr>
        <w:t>.</w:t>
      </w:r>
      <w:r w:rsidR="00323F04" w:rsidRPr="003954F2">
        <w:rPr>
          <w:rFonts w:eastAsia="Calibri"/>
          <w:kern w:val="2"/>
          <w14:ligatures w14:val="standardContextual"/>
        </w:rPr>
        <w:t xml:space="preserve"> </w:t>
      </w:r>
    </w:p>
    <w:p w14:paraId="6ADB056B" w14:textId="3F5A1414" w:rsidR="00636A30" w:rsidRDefault="00323F04" w:rsidP="00796700">
      <w:pPr>
        <w:rPr>
          <w:rFonts w:eastAsia="Calibri"/>
          <w:kern w:val="2"/>
          <w14:ligatures w14:val="standardContextual"/>
        </w:rPr>
      </w:pPr>
      <w:r w:rsidRPr="003954F2">
        <w:rPr>
          <w:rFonts w:eastAsia="Calibri"/>
          <w:kern w:val="2"/>
          <w14:ligatures w14:val="standardContextual"/>
        </w:rPr>
        <w:t>- Bơm tiêm 10ml : 02 cái</w:t>
      </w:r>
      <w:r w:rsidR="00551582">
        <w:rPr>
          <w:rFonts w:eastAsia="Calibri"/>
          <w:kern w:val="2"/>
          <w14:ligatures w14:val="standardContextual"/>
        </w:rPr>
        <w:t>.</w:t>
      </w:r>
      <w:r w:rsidRPr="003954F2">
        <w:rPr>
          <w:rFonts w:eastAsia="Calibri"/>
          <w:kern w:val="2"/>
          <w14:ligatures w14:val="standardContextual"/>
        </w:rPr>
        <w:t xml:space="preserve"> </w:t>
      </w:r>
    </w:p>
    <w:p w14:paraId="1521791B" w14:textId="7DC10CFE" w:rsidR="00636A30" w:rsidRDefault="00323F04" w:rsidP="00796700">
      <w:pPr>
        <w:rPr>
          <w:rFonts w:eastAsia="Calibri"/>
          <w:kern w:val="2"/>
          <w14:ligatures w14:val="standardContextual"/>
        </w:rPr>
      </w:pPr>
      <w:r w:rsidRPr="003954F2">
        <w:rPr>
          <w:rFonts w:eastAsia="Calibri"/>
          <w:kern w:val="2"/>
          <w14:ligatures w14:val="standardContextual"/>
        </w:rPr>
        <w:t>- Kim tiêm nhựa : 01 cái</w:t>
      </w:r>
      <w:r w:rsidR="00551582">
        <w:rPr>
          <w:rFonts w:eastAsia="Calibri"/>
          <w:kern w:val="2"/>
          <w14:ligatures w14:val="standardContextual"/>
        </w:rPr>
        <w:t>.</w:t>
      </w:r>
      <w:r w:rsidRPr="003954F2">
        <w:rPr>
          <w:rFonts w:eastAsia="Calibri"/>
          <w:kern w:val="2"/>
          <w14:ligatures w14:val="standardContextual"/>
        </w:rPr>
        <w:t xml:space="preserve"> </w:t>
      </w:r>
    </w:p>
    <w:p w14:paraId="0004B321" w14:textId="721C6248" w:rsidR="00636A30" w:rsidRDefault="00323F04" w:rsidP="00796700">
      <w:pPr>
        <w:rPr>
          <w:rFonts w:eastAsia="Calibri"/>
          <w:kern w:val="2"/>
          <w14:ligatures w14:val="standardContextual"/>
        </w:rPr>
      </w:pPr>
      <w:r w:rsidRPr="003954F2">
        <w:rPr>
          <w:rFonts w:eastAsia="Calibri"/>
          <w:kern w:val="2"/>
          <w14:ligatures w14:val="standardContextual"/>
        </w:rPr>
        <w:t>- Găng sạch : 01 đôi</w:t>
      </w:r>
      <w:r w:rsidR="00551582">
        <w:rPr>
          <w:rFonts w:eastAsia="Calibri"/>
          <w:kern w:val="2"/>
          <w14:ligatures w14:val="standardContextual"/>
        </w:rPr>
        <w:t>.</w:t>
      </w:r>
      <w:r w:rsidRPr="003954F2">
        <w:rPr>
          <w:rFonts w:eastAsia="Calibri"/>
          <w:kern w:val="2"/>
          <w14:ligatures w14:val="standardContextual"/>
        </w:rPr>
        <w:t xml:space="preserve"> </w:t>
      </w:r>
    </w:p>
    <w:p w14:paraId="165074C1" w14:textId="6543F6B8" w:rsidR="00636A30" w:rsidRDefault="00323F04" w:rsidP="00796700">
      <w:pPr>
        <w:rPr>
          <w:rFonts w:eastAsia="Calibri"/>
          <w:kern w:val="2"/>
          <w14:ligatures w14:val="standardContextual"/>
        </w:rPr>
      </w:pPr>
      <w:r w:rsidRPr="003954F2">
        <w:rPr>
          <w:rFonts w:eastAsia="Calibri"/>
          <w:kern w:val="2"/>
          <w14:ligatures w14:val="standardContextual"/>
        </w:rPr>
        <w:t>- Xô đựng dung dịch khử khuẩn</w:t>
      </w:r>
      <w:r w:rsidR="00636A30">
        <w:rPr>
          <w:rFonts w:eastAsia="Calibri"/>
          <w:kern w:val="2"/>
          <w14:ligatures w14:val="standardContextual"/>
        </w:rPr>
        <w:t>.</w:t>
      </w:r>
      <w:r w:rsidRPr="003954F2">
        <w:rPr>
          <w:rFonts w:eastAsia="Calibri"/>
          <w:kern w:val="2"/>
          <w14:ligatures w14:val="standardContextual"/>
        </w:rPr>
        <w:t xml:space="preserve"> </w:t>
      </w:r>
    </w:p>
    <w:p w14:paraId="5F622E78" w14:textId="77777777" w:rsidR="00636A30" w:rsidRDefault="00323F04" w:rsidP="00796700">
      <w:pPr>
        <w:rPr>
          <w:rFonts w:eastAsia="Calibri"/>
          <w:kern w:val="2"/>
          <w14:ligatures w14:val="standardContextual"/>
        </w:rPr>
      </w:pPr>
      <w:r w:rsidRPr="003954F2">
        <w:rPr>
          <w:rFonts w:eastAsia="Calibri"/>
          <w:kern w:val="2"/>
          <w14:ligatures w14:val="standardContextual"/>
        </w:rPr>
        <w:t>- Natrichlorua 0,9% (200ml) hoặc NaHCO3 1,4% hoặc thuốc theo chỉ định.</w:t>
      </w:r>
    </w:p>
    <w:p w14:paraId="3C02E799" w14:textId="25DC697B" w:rsidR="00636A30" w:rsidRDefault="00636A30" w:rsidP="00636A30">
      <w:pPr>
        <w:ind w:firstLine="0"/>
        <w:rPr>
          <w:rFonts w:eastAsia="Calibri"/>
          <w:kern w:val="2"/>
          <w14:ligatures w14:val="standardContextual"/>
        </w:rPr>
      </w:pPr>
      <w:r>
        <w:rPr>
          <w:rFonts w:eastAsia="Calibri"/>
          <w:kern w:val="2"/>
          <w14:ligatures w14:val="standardContextual"/>
        </w:rPr>
        <w:t xml:space="preserve">       </w:t>
      </w:r>
      <w:r w:rsidR="00323F04" w:rsidRPr="003954F2">
        <w:rPr>
          <w:rFonts w:eastAsia="Calibri"/>
          <w:kern w:val="2"/>
          <w14:ligatures w14:val="standardContextual"/>
        </w:rPr>
        <w:t xml:space="preserve"> - Mũ : 02 cái</w:t>
      </w:r>
      <w:r w:rsidR="00551582">
        <w:rPr>
          <w:rFonts w:eastAsia="Calibri"/>
          <w:kern w:val="2"/>
          <w14:ligatures w14:val="standardContextual"/>
        </w:rPr>
        <w:t>.</w:t>
      </w:r>
    </w:p>
    <w:p w14:paraId="1EAB1E05" w14:textId="13C7582C" w:rsidR="00636A30" w:rsidRDefault="00323F04" w:rsidP="00796700">
      <w:pPr>
        <w:rPr>
          <w:rFonts w:eastAsia="Calibri"/>
          <w:kern w:val="2"/>
          <w14:ligatures w14:val="standardContextual"/>
        </w:rPr>
      </w:pPr>
      <w:r w:rsidRPr="003954F2">
        <w:rPr>
          <w:rFonts w:eastAsia="Calibri"/>
          <w:kern w:val="2"/>
          <w14:ligatures w14:val="standardContextual"/>
        </w:rPr>
        <w:t>- Khẩu trang : 02 cái</w:t>
      </w:r>
      <w:r w:rsidR="00551582">
        <w:rPr>
          <w:rFonts w:eastAsia="Calibri"/>
          <w:kern w:val="2"/>
          <w14:ligatures w14:val="standardContextual"/>
        </w:rPr>
        <w:t>.</w:t>
      </w:r>
    </w:p>
    <w:p w14:paraId="3E05EFF3" w14:textId="7B5CD77E" w:rsidR="00636A30" w:rsidRDefault="00323F04" w:rsidP="00796700">
      <w:pPr>
        <w:rPr>
          <w:rFonts w:eastAsia="Calibri"/>
          <w:kern w:val="2"/>
          <w14:ligatures w14:val="standardContextual"/>
        </w:rPr>
      </w:pPr>
      <w:r w:rsidRPr="003954F2">
        <w:rPr>
          <w:rFonts w:eastAsia="Calibri"/>
          <w:kern w:val="2"/>
          <w14:ligatures w14:val="standardContextual"/>
        </w:rPr>
        <w:t>- Dung dịch sát khuẩn tay nhanh</w:t>
      </w:r>
      <w:r w:rsidR="00636A30">
        <w:rPr>
          <w:rFonts w:eastAsia="Calibri"/>
          <w:kern w:val="2"/>
          <w14:ligatures w14:val="standardContextual"/>
        </w:rPr>
        <w:t>.</w:t>
      </w:r>
      <w:r w:rsidRPr="003954F2">
        <w:rPr>
          <w:rFonts w:eastAsia="Calibri"/>
          <w:kern w:val="2"/>
          <w14:ligatures w14:val="standardContextual"/>
        </w:rPr>
        <w:t xml:space="preserve"> </w:t>
      </w:r>
    </w:p>
    <w:p w14:paraId="307593B8" w14:textId="33C3F722" w:rsidR="00636A30" w:rsidRDefault="00323F04" w:rsidP="00796700">
      <w:pPr>
        <w:rPr>
          <w:rFonts w:eastAsia="Calibri"/>
          <w:kern w:val="2"/>
          <w14:ligatures w14:val="standardContextual"/>
        </w:rPr>
      </w:pPr>
      <w:r w:rsidRPr="003954F2">
        <w:rPr>
          <w:rFonts w:eastAsia="Calibri"/>
          <w:kern w:val="2"/>
          <w14:ligatures w14:val="standardContextual"/>
        </w:rPr>
        <w:t>- Xà phòng diệt khuẩn</w:t>
      </w:r>
      <w:r w:rsidR="00636A30">
        <w:rPr>
          <w:rFonts w:eastAsia="Calibri"/>
          <w:kern w:val="2"/>
          <w14:ligatures w14:val="standardContextual"/>
        </w:rPr>
        <w:t>.</w:t>
      </w:r>
      <w:r w:rsidRPr="003954F2">
        <w:rPr>
          <w:rFonts w:eastAsia="Calibri"/>
          <w:kern w:val="2"/>
          <w14:ligatures w14:val="standardContextual"/>
        </w:rPr>
        <w:t xml:space="preserve"> </w:t>
      </w:r>
    </w:p>
    <w:p w14:paraId="7E4E6269" w14:textId="7FEC9EA7" w:rsidR="00636A30" w:rsidRDefault="00323F04" w:rsidP="00796700">
      <w:pPr>
        <w:rPr>
          <w:rFonts w:eastAsia="Calibri"/>
          <w:kern w:val="2"/>
          <w14:ligatures w14:val="standardContextual"/>
        </w:rPr>
      </w:pPr>
      <w:r w:rsidRPr="003954F2">
        <w:rPr>
          <w:rFonts w:eastAsia="Calibri"/>
          <w:kern w:val="2"/>
          <w14:ligatures w14:val="standardContextual"/>
        </w:rPr>
        <w:t>- Dung dịch khử khuẩn sơ bộ</w:t>
      </w:r>
      <w:r w:rsidR="00636A30">
        <w:rPr>
          <w:rFonts w:eastAsia="Calibri"/>
          <w:kern w:val="2"/>
          <w14:ligatures w14:val="standardContextual"/>
        </w:rPr>
        <w:t>.</w:t>
      </w:r>
    </w:p>
    <w:p w14:paraId="5CFBECAC" w14:textId="77777777" w:rsidR="00636A30" w:rsidRDefault="00323F04" w:rsidP="00796700">
      <w:pPr>
        <w:rPr>
          <w:rFonts w:eastAsia="Calibri"/>
          <w:kern w:val="2"/>
          <w14:ligatures w14:val="standardContextual"/>
        </w:rPr>
      </w:pPr>
      <w:r w:rsidRPr="003954F2">
        <w:rPr>
          <w:rFonts w:eastAsia="Calibri"/>
          <w:kern w:val="2"/>
          <w14:ligatures w14:val="standardContextual"/>
        </w:rPr>
        <w:t xml:space="preserve"> - Máy hút áp lực âm có thể điều chỉnh mức áp lực:</w:t>
      </w:r>
    </w:p>
    <w:p w14:paraId="4787C6B6" w14:textId="618E4435" w:rsidR="00636A30" w:rsidRDefault="00323F04" w:rsidP="00796700">
      <w:pPr>
        <w:rPr>
          <w:rFonts w:eastAsia="Calibri"/>
          <w:kern w:val="2"/>
          <w14:ligatures w14:val="standardContextual"/>
        </w:rPr>
      </w:pPr>
      <w:r w:rsidRPr="003954F2">
        <w:rPr>
          <w:rFonts w:eastAsia="Calibri"/>
          <w:kern w:val="2"/>
          <w14:ligatures w14:val="standardContextual"/>
        </w:rPr>
        <w:t xml:space="preserve"> + Người lớn : 80 đến 120 mmHg</w:t>
      </w:r>
      <w:r w:rsidR="00551582">
        <w:rPr>
          <w:rFonts w:eastAsia="Calibri"/>
          <w:kern w:val="2"/>
          <w14:ligatures w14:val="standardContextual"/>
        </w:rPr>
        <w:t>.</w:t>
      </w:r>
      <w:r w:rsidRPr="003954F2">
        <w:rPr>
          <w:rFonts w:eastAsia="Calibri"/>
          <w:kern w:val="2"/>
          <w14:ligatures w14:val="standardContextual"/>
        </w:rPr>
        <w:t xml:space="preserve"> </w:t>
      </w:r>
    </w:p>
    <w:p w14:paraId="3C5658C1" w14:textId="29DB963F" w:rsidR="00636A30" w:rsidRDefault="00636A30" w:rsidP="00796700">
      <w:pPr>
        <w:rPr>
          <w:rFonts w:eastAsia="Calibri"/>
          <w:kern w:val="2"/>
          <w14:ligatures w14:val="standardContextual"/>
        </w:rPr>
      </w:pPr>
      <w:r>
        <w:rPr>
          <w:rFonts w:eastAsia="Calibri"/>
          <w:kern w:val="2"/>
          <w14:ligatures w14:val="standardContextual"/>
        </w:rPr>
        <w:t xml:space="preserve"> </w:t>
      </w:r>
      <w:r w:rsidR="00323F04" w:rsidRPr="003954F2">
        <w:rPr>
          <w:rFonts w:eastAsia="Calibri"/>
          <w:kern w:val="2"/>
          <w14:ligatures w14:val="standardContextual"/>
        </w:rPr>
        <w:t>+ Trẻ lớn : 60 đến 80 mmhg</w:t>
      </w:r>
      <w:r w:rsidR="00551582">
        <w:rPr>
          <w:rFonts w:eastAsia="Calibri"/>
          <w:kern w:val="2"/>
          <w14:ligatures w14:val="standardContextual"/>
        </w:rPr>
        <w:t>.</w:t>
      </w:r>
      <w:r w:rsidR="00323F04" w:rsidRPr="003954F2">
        <w:rPr>
          <w:rFonts w:eastAsia="Calibri"/>
          <w:kern w:val="2"/>
          <w14:ligatures w14:val="standardContextual"/>
        </w:rPr>
        <w:t xml:space="preserve"> </w:t>
      </w:r>
    </w:p>
    <w:p w14:paraId="3D8E3B94" w14:textId="681FC56D" w:rsidR="00636A30" w:rsidRDefault="00636A30" w:rsidP="00796700">
      <w:pPr>
        <w:rPr>
          <w:rFonts w:eastAsia="Calibri"/>
          <w:kern w:val="2"/>
          <w14:ligatures w14:val="standardContextual"/>
        </w:rPr>
      </w:pPr>
      <w:r>
        <w:rPr>
          <w:rFonts w:eastAsia="Calibri"/>
          <w:kern w:val="2"/>
          <w14:ligatures w14:val="standardContextual"/>
        </w:rPr>
        <w:t xml:space="preserve"> + </w:t>
      </w:r>
      <w:r w:rsidR="00323F04" w:rsidRPr="003954F2">
        <w:rPr>
          <w:rFonts w:eastAsia="Calibri"/>
          <w:kern w:val="2"/>
          <w14:ligatures w14:val="standardContextual"/>
        </w:rPr>
        <w:t>Trẻ sơ sinh: 40 đến 60 mmhg</w:t>
      </w:r>
      <w:r w:rsidR="00551582">
        <w:rPr>
          <w:rFonts w:eastAsia="Calibri"/>
          <w:kern w:val="2"/>
          <w14:ligatures w14:val="standardContextual"/>
        </w:rPr>
        <w:t>.</w:t>
      </w:r>
      <w:r w:rsidR="00323F04" w:rsidRPr="003954F2">
        <w:rPr>
          <w:rFonts w:eastAsia="Calibri"/>
          <w:kern w:val="2"/>
          <w14:ligatures w14:val="standardContextual"/>
        </w:rPr>
        <w:t xml:space="preserve"> </w:t>
      </w:r>
    </w:p>
    <w:p w14:paraId="066D7B1D" w14:textId="338F5B90" w:rsidR="00636A30" w:rsidRDefault="00323F04" w:rsidP="00796700">
      <w:pPr>
        <w:rPr>
          <w:rFonts w:eastAsia="Calibri"/>
          <w:kern w:val="2"/>
          <w14:ligatures w14:val="standardContextual"/>
        </w:rPr>
      </w:pPr>
      <w:r w:rsidRPr="003954F2">
        <w:rPr>
          <w:rFonts w:eastAsia="Calibri"/>
          <w:kern w:val="2"/>
          <w14:ligatures w14:val="standardContextual"/>
        </w:rPr>
        <w:t>- Máy theo dõi (khấu hao 5 năm)</w:t>
      </w:r>
      <w:r w:rsidR="00636A30">
        <w:rPr>
          <w:rFonts w:eastAsia="Calibri"/>
          <w:kern w:val="2"/>
          <w14:ligatures w14:val="standardContextual"/>
        </w:rPr>
        <w:t>.</w:t>
      </w:r>
      <w:r w:rsidRPr="003954F2">
        <w:rPr>
          <w:rFonts w:eastAsia="Calibri"/>
          <w:kern w:val="2"/>
          <w14:ligatures w14:val="standardContextual"/>
        </w:rPr>
        <w:t xml:space="preserve"> </w:t>
      </w:r>
    </w:p>
    <w:p w14:paraId="1AB1ABF3" w14:textId="1DB8768F" w:rsidR="00636A30" w:rsidRDefault="00323F04" w:rsidP="00796700">
      <w:pPr>
        <w:rPr>
          <w:rFonts w:eastAsia="Calibri"/>
          <w:kern w:val="2"/>
          <w14:ligatures w14:val="standardContextual"/>
        </w:rPr>
      </w:pPr>
      <w:r w:rsidRPr="003954F2">
        <w:rPr>
          <w:rFonts w:eastAsia="Calibri"/>
          <w:kern w:val="2"/>
          <w14:ligatures w14:val="standardContextual"/>
        </w:rPr>
        <w:t>- Cáp điện tim - Cáp đo SPO2</w:t>
      </w:r>
      <w:r w:rsidR="00636A30">
        <w:rPr>
          <w:rFonts w:eastAsia="Calibri"/>
          <w:kern w:val="2"/>
          <w14:ligatures w14:val="standardContextual"/>
        </w:rPr>
        <w:t>.</w:t>
      </w:r>
      <w:r w:rsidRPr="003954F2">
        <w:rPr>
          <w:rFonts w:eastAsia="Calibri"/>
          <w:kern w:val="2"/>
          <w14:ligatures w14:val="standardContextual"/>
        </w:rPr>
        <w:t xml:space="preserve"> </w:t>
      </w:r>
    </w:p>
    <w:p w14:paraId="7C7DA4BD" w14:textId="48A91E38" w:rsidR="00636A30" w:rsidRDefault="00323F04" w:rsidP="00796700">
      <w:pPr>
        <w:rPr>
          <w:rFonts w:eastAsia="Calibri"/>
          <w:kern w:val="2"/>
          <w14:ligatures w14:val="standardContextual"/>
        </w:rPr>
      </w:pPr>
      <w:r w:rsidRPr="003954F2">
        <w:rPr>
          <w:rFonts w:eastAsia="Calibri"/>
          <w:kern w:val="2"/>
          <w14:ligatures w14:val="standardContextual"/>
        </w:rPr>
        <w:t>- Cáp đo huyết áp liên tục</w:t>
      </w:r>
      <w:r w:rsidR="00636A30">
        <w:rPr>
          <w:rFonts w:eastAsia="Calibri"/>
          <w:kern w:val="2"/>
          <w14:ligatures w14:val="standardContextual"/>
        </w:rPr>
        <w:t>.</w:t>
      </w:r>
    </w:p>
    <w:p w14:paraId="76EE6B46" w14:textId="1AF9351F" w:rsidR="00636A30" w:rsidRDefault="00323F04" w:rsidP="00796700">
      <w:pPr>
        <w:rPr>
          <w:rFonts w:eastAsia="Calibri"/>
          <w:kern w:val="2"/>
          <w14:ligatures w14:val="standardContextual"/>
        </w:rPr>
      </w:pPr>
      <w:r w:rsidRPr="003954F2">
        <w:rPr>
          <w:rFonts w:eastAsia="Calibri"/>
          <w:kern w:val="2"/>
          <w14:ligatures w14:val="standardContextual"/>
        </w:rPr>
        <w:t xml:space="preserve"> - Bao đo huyết áp</w:t>
      </w:r>
      <w:r w:rsidR="00636A30">
        <w:rPr>
          <w:rFonts w:eastAsia="Calibri"/>
          <w:kern w:val="2"/>
          <w14:ligatures w14:val="standardContextual"/>
        </w:rPr>
        <w:t>.</w:t>
      </w:r>
      <w:r w:rsidRPr="003954F2">
        <w:rPr>
          <w:rFonts w:eastAsia="Calibri"/>
          <w:kern w:val="2"/>
          <w14:ligatures w14:val="standardContextual"/>
        </w:rPr>
        <w:t xml:space="preserve"> </w:t>
      </w:r>
    </w:p>
    <w:p w14:paraId="51795AFE" w14:textId="65779384" w:rsidR="00323F04" w:rsidRPr="003954F2" w:rsidRDefault="00323F04" w:rsidP="00796700">
      <w:pPr>
        <w:rPr>
          <w:rFonts w:eastAsia="Calibri"/>
          <w:kern w:val="2"/>
          <w14:ligatures w14:val="standardContextual"/>
        </w:rPr>
      </w:pPr>
      <w:r w:rsidRPr="003954F2">
        <w:rPr>
          <w:rFonts w:eastAsia="Calibri"/>
          <w:kern w:val="2"/>
          <w14:ligatures w14:val="standardContextual"/>
        </w:rPr>
        <w:t>- Ống nghe</w:t>
      </w:r>
      <w:r w:rsidR="00636A30">
        <w:rPr>
          <w:rFonts w:eastAsia="Calibri"/>
          <w:kern w:val="2"/>
          <w14:ligatures w14:val="standardContextual"/>
        </w:rPr>
        <w:t>.</w:t>
      </w:r>
    </w:p>
    <w:p w14:paraId="37A4B464" w14:textId="642ECEDA"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2.2. Dụng cụ cấp cứu </w:t>
      </w:r>
    </w:p>
    <w:p w14:paraId="44A92C4E"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Bóng Ambu, mặt nạ bóp bóng. </w:t>
      </w:r>
    </w:p>
    <w:p w14:paraId="29158D38" w14:textId="716B7657" w:rsidR="00323F04" w:rsidRPr="003954F2" w:rsidRDefault="00323F04" w:rsidP="00796700">
      <w:pPr>
        <w:rPr>
          <w:rFonts w:eastAsia="Calibri"/>
          <w:kern w:val="2"/>
          <w14:ligatures w14:val="standardContextual"/>
        </w:rPr>
      </w:pPr>
      <w:r w:rsidRPr="003954F2">
        <w:rPr>
          <w:rFonts w:eastAsia="Calibri"/>
          <w:kern w:val="2"/>
          <w14:ligatures w14:val="standardContextual"/>
        </w:rPr>
        <w:t>- Bộ dụng cụ đặt nội khí quản cấp cứu</w:t>
      </w:r>
      <w:r w:rsidR="00636A30">
        <w:rPr>
          <w:rFonts w:eastAsia="Calibri"/>
          <w:kern w:val="2"/>
          <w14:ligatures w14:val="standardContextual"/>
        </w:rPr>
        <w:t>.</w:t>
      </w:r>
      <w:r w:rsidRPr="003954F2">
        <w:rPr>
          <w:rFonts w:eastAsia="Calibri"/>
          <w:kern w:val="2"/>
          <w14:ligatures w14:val="standardContextual"/>
        </w:rPr>
        <w:t xml:space="preserve"> </w:t>
      </w:r>
    </w:p>
    <w:p w14:paraId="3AD771DD" w14:textId="42A7E376"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3. Người bệnh</w:t>
      </w:r>
    </w:p>
    <w:p w14:paraId="763800ED" w14:textId="72C277F4"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Thông báo giải thích động viên, vỗ rung cho người bệnh (nếu cần). </w:t>
      </w:r>
    </w:p>
    <w:p w14:paraId="5D88758A" w14:textId="2980C806" w:rsidR="00323F04" w:rsidRPr="003954F2" w:rsidRDefault="00323F04" w:rsidP="00796700">
      <w:pPr>
        <w:rPr>
          <w:rFonts w:eastAsia="Calibri"/>
          <w:kern w:val="2"/>
          <w14:ligatures w14:val="standardContextual"/>
        </w:rPr>
      </w:pPr>
      <w:r w:rsidRPr="003954F2">
        <w:rPr>
          <w:rFonts w:eastAsia="Calibri"/>
          <w:kern w:val="2"/>
          <w14:ligatures w14:val="standardContextual"/>
        </w:rPr>
        <w:t>- Đặt Người bệnh tư thế thích hợp.</w:t>
      </w:r>
    </w:p>
    <w:p w14:paraId="57120945" w14:textId="4C8655BC" w:rsidR="00323F04" w:rsidRPr="00551582" w:rsidRDefault="00323F04" w:rsidP="00796700">
      <w:pPr>
        <w:rPr>
          <w:rFonts w:eastAsia="Calibri"/>
          <w:kern w:val="2"/>
          <w14:ligatures w14:val="standardContextual"/>
        </w:rPr>
      </w:pPr>
      <w:r w:rsidRPr="00636A30">
        <w:rPr>
          <w:rFonts w:eastAsia="Calibri"/>
          <w:b/>
          <w:bCs/>
          <w:kern w:val="2"/>
          <w14:ligatures w14:val="standardContextual"/>
        </w:rPr>
        <w:t xml:space="preserve">4. Hồ sơ bệnh án: </w:t>
      </w:r>
      <w:r w:rsidRPr="00551582">
        <w:rPr>
          <w:rFonts w:eastAsia="Calibri"/>
          <w:kern w:val="2"/>
          <w14:ligatures w14:val="standardContextual"/>
        </w:rPr>
        <w:t>Phiếu chăm sóc.</w:t>
      </w:r>
    </w:p>
    <w:p w14:paraId="69FA899C" w14:textId="5893F90B"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V. CÁC BƯỚC TIẾN HÀNH </w:t>
      </w:r>
    </w:p>
    <w:p w14:paraId="4B7E14F1"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1. Điều dưỡng đội mũ rửa tay đeo khẩu trang. </w:t>
      </w:r>
    </w:p>
    <w:p w14:paraId="3EF63146"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2. Mang dụng cụ đến giường Người bệnh. Sắp xếp dụng cụ vị trí thích hợp. </w:t>
      </w:r>
    </w:p>
    <w:p w14:paraId="05CD2E76"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3. Vỗ rung cho Người bệnh (nếu cần). đặt Người bệnh tư thế thích hợp.</w:t>
      </w:r>
    </w:p>
    <w:p w14:paraId="2B7C2B27"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4. Tăng oxy cho Người bệnh, Bật máy hút điều chỉnh áp lực phù hợp. Điều dưỡng đi găng tay hút nước muối vào bơm tiêm.</w:t>
      </w:r>
    </w:p>
    <w:p w14:paraId="5590392E"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 xml:space="preserve">5. Mở nắp ống hút kín nối với dây hút. </w:t>
      </w:r>
    </w:p>
    <w:p w14:paraId="18EE7487"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6. Mở khoá của ống hút đờm kín.</w:t>
      </w:r>
    </w:p>
    <w:p w14:paraId="0EF91837" w14:textId="77777777" w:rsidR="00323F04" w:rsidRPr="00636A30" w:rsidRDefault="00323F04" w:rsidP="00796700">
      <w:pPr>
        <w:rPr>
          <w:rFonts w:eastAsia="Calibri"/>
          <w:b/>
          <w:bCs/>
          <w:kern w:val="2"/>
          <w14:ligatures w14:val="standardContextual"/>
        </w:rPr>
      </w:pPr>
      <w:r w:rsidRPr="00636A30">
        <w:rPr>
          <w:rFonts w:eastAsia="Calibri"/>
          <w:b/>
          <w:bCs/>
          <w:kern w:val="2"/>
          <w14:ligatures w14:val="standardContextual"/>
        </w:rPr>
        <w:t>7. Kỹ thuật hút đờm:</w:t>
      </w:r>
      <w:r w:rsidRPr="00551582">
        <w:rPr>
          <w:rFonts w:eastAsia="Calibri"/>
          <w:kern w:val="2"/>
          <w14:ligatures w14:val="standardContextual"/>
        </w:rPr>
        <w:t>Tay không thuận cầm dây hút chỗ điều khiển van hút.</w:t>
      </w:r>
    </w:p>
    <w:p w14:paraId="0522C02A" w14:textId="40680467" w:rsidR="00323F04" w:rsidRPr="003954F2" w:rsidRDefault="00323F04" w:rsidP="00796700">
      <w:pPr>
        <w:rPr>
          <w:rFonts w:eastAsia="Calibri"/>
          <w:kern w:val="2"/>
          <w14:ligatures w14:val="standardContextual"/>
        </w:rPr>
      </w:pPr>
      <w:r w:rsidRPr="003954F2">
        <w:rPr>
          <w:rFonts w:eastAsia="Calibri"/>
          <w:kern w:val="2"/>
          <w14:ligatures w14:val="standardContextual"/>
        </w:rPr>
        <w:lastRenderedPageBreak/>
        <w:t xml:space="preserve"> - Tay thuận cầm ống hút luồn nhẹ nhàng vào nội khí quản hoặc mở khí quản đưa ống đến khi có cảm giác vướng không đưa được nữa hoặc ngập ống hút, phải rút ống ra 1 cm. Và tay sạch bấm van điều khiển máy hút đồng thời tay thuận cầm ống hút nhẹ nhàng vê ống và rút ra từ từ, vừa rút vừa hút hết đờm dãi. Rút ống ra qua chạc ba của ống. Không rút hết ống ra.</w:t>
      </w:r>
      <w:r w:rsidR="00C90DB3">
        <w:rPr>
          <w:rFonts w:eastAsia="Calibri"/>
          <w:kern w:val="2"/>
          <w14:ligatures w14:val="standardContextual"/>
        </w:rPr>
        <w:t xml:space="preserve"> </w:t>
      </w:r>
      <w:r w:rsidRPr="003954F2">
        <w:rPr>
          <w:rFonts w:eastAsia="Calibri"/>
          <w:kern w:val="2"/>
          <w14:ligatures w14:val="standardContextual"/>
        </w:rPr>
        <w:t xml:space="preserve">Giữ ống lâu hơn ở những vị trí nhiều đờm. Không đẩy đi đẩy lại ống hút nhiều lần trong phế quản (chú ý: </w:t>
      </w:r>
      <w:r w:rsidR="00636A30">
        <w:rPr>
          <w:rFonts w:eastAsia="Calibri"/>
          <w:kern w:val="2"/>
          <w14:ligatures w14:val="standardContextual"/>
        </w:rPr>
        <w:t>K</w:t>
      </w:r>
      <w:r w:rsidRPr="003954F2">
        <w:rPr>
          <w:rFonts w:eastAsia="Calibri"/>
          <w:kern w:val="2"/>
          <w14:ligatures w14:val="standardContextual"/>
        </w:rPr>
        <w:t xml:space="preserve">hi đưa ống hút vào không được bấm van điều khiển máy hút). </w:t>
      </w:r>
    </w:p>
    <w:p w14:paraId="2132B7FE"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Thời gian lưu ống trong phế quản không quá 20 giây tính từ khi đưa ống vào đến khi rút ống ra. </w:t>
      </w:r>
    </w:p>
    <w:p w14:paraId="31C94F9C"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Thời gian bấm van điều khiển máy hút không quá 15 giây tính từ khi bấm van điều khiển máy hút đến khi rút ống ra. </w:t>
      </w:r>
    </w:p>
    <w:p w14:paraId="12FFE054" w14:textId="58E41CA5"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 xml:space="preserve">8. Sau khi rút ống ra cho Người bệnh thở máy cho SpO2 về như trước, tiếp tục hút lần tiếp theo, ở tư thế khác nếu Người bệnh hồng, SpO2 ổn định. Lần lượt hút ở 3 tư thế: </w:t>
      </w:r>
      <w:r w:rsidR="00636A30" w:rsidRPr="00D90CCA">
        <w:rPr>
          <w:rFonts w:eastAsia="Calibri"/>
          <w:b/>
          <w:bCs/>
          <w:kern w:val="2"/>
          <w14:ligatures w14:val="standardContextual"/>
        </w:rPr>
        <w:t>N</w:t>
      </w:r>
      <w:r w:rsidRPr="00D90CCA">
        <w:rPr>
          <w:rFonts w:eastAsia="Calibri"/>
          <w:b/>
          <w:bCs/>
          <w:kern w:val="2"/>
          <w14:ligatures w14:val="standardContextual"/>
        </w:rPr>
        <w:t>ằm thẳng, nằm nghiêng sang phải, nằm nghiêng sang trái</w:t>
      </w:r>
      <w:r w:rsidR="00636A30" w:rsidRPr="00D90CCA">
        <w:rPr>
          <w:rFonts w:eastAsia="Calibri"/>
          <w:b/>
          <w:bCs/>
          <w:kern w:val="2"/>
          <w14:ligatures w14:val="standardContextual"/>
        </w:rPr>
        <w:t>.</w:t>
      </w:r>
    </w:p>
    <w:p w14:paraId="7D4DA305" w14:textId="77777777" w:rsidR="00323F04" w:rsidRPr="003954F2" w:rsidRDefault="00323F04" w:rsidP="00796700">
      <w:pPr>
        <w:rPr>
          <w:rFonts w:eastAsia="Calibri"/>
          <w:kern w:val="2"/>
          <w14:ligatures w14:val="standardContextual"/>
        </w:rPr>
      </w:pPr>
      <w:r w:rsidRPr="003954F2">
        <w:rPr>
          <w:rFonts w:eastAsia="Calibri"/>
          <w:kern w:val="2"/>
          <w14:ligatures w14:val="standardContextual"/>
        </w:rPr>
        <w:t>- Nếu đờm dính quánh, kết hợp bơm Natriclorua 0,9% hoặc NaHCO3 làm loãng đờm, mỗi lần bơm không quá 3ml.</w:t>
      </w:r>
    </w:p>
    <w:p w14:paraId="2673F2F9" w14:textId="2623ADE7"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 Theo dõi trong khi hút đờm: </w:t>
      </w:r>
      <w:r w:rsidR="00636A30">
        <w:rPr>
          <w:rFonts w:eastAsia="Calibri"/>
          <w:kern w:val="2"/>
          <w14:ligatures w14:val="standardContextual"/>
        </w:rPr>
        <w:t>N</w:t>
      </w:r>
      <w:r w:rsidRPr="003954F2">
        <w:rPr>
          <w:rFonts w:eastAsia="Calibri"/>
          <w:kern w:val="2"/>
          <w14:ligatures w14:val="standardContextual"/>
        </w:rPr>
        <w:t>hịp tim, SpO2, sắc mặt, huyết áp, ý thức, số lượng, màu sắc và tính chất đờm.</w:t>
      </w:r>
    </w:p>
    <w:p w14:paraId="493D138C" w14:textId="41D34C56" w:rsidR="00323F04" w:rsidRPr="00D90CCA" w:rsidRDefault="00323F04" w:rsidP="00796700">
      <w:pPr>
        <w:rPr>
          <w:rFonts w:eastAsia="Calibri"/>
          <w:b/>
          <w:bCs/>
          <w:kern w:val="2"/>
          <w14:ligatures w14:val="standardContextual"/>
        </w:rPr>
      </w:pPr>
      <w:r w:rsidRPr="003954F2">
        <w:rPr>
          <w:rFonts w:eastAsia="Calibri"/>
          <w:kern w:val="2"/>
          <w14:ligatures w14:val="standardContextual"/>
        </w:rPr>
        <w:t xml:space="preserve"> </w:t>
      </w:r>
      <w:r w:rsidRPr="00D90CCA">
        <w:rPr>
          <w:rFonts w:eastAsia="Calibri"/>
          <w:b/>
          <w:bCs/>
          <w:kern w:val="2"/>
          <w14:ligatures w14:val="standardContextual"/>
        </w:rPr>
        <w:t>9. Tiến hành hút sạch đờm dịch trong khí quản và trong ống nội khí quản hoặc mở khí quản</w:t>
      </w:r>
      <w:r w:rsidR="00636A30" w:rsidRPr="00D90CCA">
        <w:rPr>
          <w:rFonts w:eastAsia="Calibri"/>
          <w:b/>
          <w:bCs/>
          <w:kern w:val="2"/>
          <w14:ligatures w14:val="standardContextual"/>
        </w:rPr>
        <w:t>.</w:t>
      </w:r>
      <w:r w:rsidRPr="00D90CCA">
        <w:rPr>
          <w:rFonts w:eastAsia="Calibri"/>
          <w:b/>
          <w:bCs/>
          <w:kern w:val="2"/>
          <w14:ligatures w14:val="standardContextual"/>
        </w:rPr>
        <w:t xml:space="preserve"> </w:t>
      </w:r>
    </w:p>
    <w:p w14:paraId="4723BA93" w14:textId="55F77852"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 xml:space="preserve">10. Bơm nước tráng ống ống: </w:t>
      </w:r>
      <w:r w:rsidR="00636A30" w:rsidRPr="00D90CCA">
        <w:rPr>
          <w:rFonts w:eastAsia="Calibri"/>
          <w:b/>
          <w:bCs/>
          <w:kern w:val="2"/>
          <w14:ligatures w14:val="standardContextual"/>
        </w:rPr>
        <w:t>Đ</w:t>
      </w:r>
      <w:r w:rsidRPr="00D90CCA">
        <w:rPr>
          <w:rFonts w:eastAsia="Calibri"/>
          <w:b/>
          <w:bCs/>
          <w:kern w:val="2"/>
          <w14:ligatures w14:val="standardContextual"/>
        </w:rPr>
        <w:t>ể đầu ống hút gần chỗ chạc ba đồng thời vừa dùng bơm tiêm bơm nước NaCL0,9%vừa bấm van hút nước tráng ống ống. Bơm tráng sạch ống không để dịch đờm bám vào làm tắc ống và dây dẫn.</w:t>
      </w:r>
    </w:p>
    <w:p w14:paraId="40B975A4" w14:textId="77777777"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 xml:space="preserve"> 11. Khoá van hút lại. tháo sông hút với dây của máy hút.</w:t>
      </w:r>
    </w:p>
    <w:p w14:paraId="25E2DF0F" w14:textId="77777777"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 xml:space="preserve"> 12. Thu dọn dụng cụ, tháo găng sát khuẩn tay nhanh bằng cồn. </w:t>
      </w:r>
    </w:p>
    <w:p w14:paraId="0B940B0F" w14:textId="77777777"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13.Tăng oxy cho Người bệnh khoảng 2 – 3 phút sau khi hút. Sau đó đặt lại oxy như y lệnh. Tắt máy hút, để Người bệnh về tư thế thoải mái.</w:t>
      </w:r>
    </w:p>
    <w:p w14:paraId="4978F24D" w14:textId="7EA645B8" w:rsidR="00323F04" w:rsidRPr="00551582" w:rsidRDefault="00323F04" w:rsidP="00796700">
      <w:pPr>
        <w:rPr>
          <w:rFonts w:eastAsia="Calibri"/>
          <w:kern w:val="2"/>
          <w14:ligatures w14:val="standardContextual"/>
        </w:rPr>
      </w:pPr>
      <w:r w:rsidRPr="00D90CCA">
        <w:rPr>
          <w:rFonts w:eastAsia="Calibri"/>
          <w:b/>
          <w:bCs/>
          <w:kern w:val="2"/>
          <w14:ligatures w14:val="standardContextual"/>
        </w:rPr>
        <w:t xml:space="preserve"> 14. Rửa tay, Ghi phiếu theo dõi: </w:t>
      </w:r>
      <w:r w:rsidR="00551582" w:rsidRPr="00551582">
        <w:rPr>
          <w:rFonts w:eastAsia="Calibri"/>
          <w:kern w:val="2"/>
          <w14:ligatures w14:val="standardContextual"/>
        </w:rPr>
        <w:t>T</w:t>
      </w:r>
      <w:r w:rsidRPr="00551582">
        <w:rPr>
          <w:rFonts w:eastAsia="Calibri"/>
          <w:kern w:val="2"/>
          <w14:ligatures w14:val="standardContextual"/>
        </w:rPr>
        <w:t>ính chất, màu sắc,số lượng đờm dịch</w:t>
      </w:r>
      <w:r w:rsidR="00D90CCA" w:rsidRPr="00551582">
        <w:rPr>
          <w:rFonts w:eastAsia="Calibri"/>
          <w:kern w:val="2"/>
          <w14:ligatures w14:val="standardContextual"/>
        </w:rPr>
        <w:t>.</w:t>
      </w:r>
    </w:p>
    <w:p w14:paraId="3FF44220" w14:textId="52E3BFCB" w:rsidR="00323F04" w:rsidRPr="003954F2" w:rsidRDefault="00323F04" w:rsidP="00796700">
      <w:pPr>
        <w:rPr>
          <w:rFonts w:eastAsia="Calibri"/>
          <w:kern w:val="2"/>
          <w14:ligatures w14:val="standardContextual"/>
        </w:rPr>
      </w:pPr>
      <w:r w:rsidRPr="003954F2">
        <w:rPr>
          <w:rFonts w:eastAsia="Calibri"/>
          <w:kern w:val="2"/>
          <w14:ligatures w14:val="standardContextual"/>
        </w:rPr>
        <w:t>Chú ý: - Tần số hút tuỳ theo lượng đờm, 1 lần hút không quá 20s, bịt van hút không quá 15s, giữa các lần hút cho Người bệnh thở máy lại 30s - 1phút, 1 đợt hút ≤ 5 phút</w:t>
      </w:r>
      <w:r w:rsidR="00D90CCA">
        <w:rPr>
          <w:rFonts w:eastAsia="Calibri"/>
          <w:kern w:val="2"/>
          <w14:ligatures w14:val="standardContextual"/>
        </w:rPr>
        <w:t>.</w:t>
      </w:r>
    </w:p>
    <w:p w14:paraId="18998A69" w14:textId="5D9C9FE5"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 </w:t>
      </w:r>
      <w:r w:rsidR="00DF3973">
        <w:rPr>
          <w:rFonts w:eastAsia="Calibri"/>
          <w:kern w:val="2"/>
          <w14:ligatures w14:val="standardContextual"/>
        </w:rPr>
        <w:t xml:space="preserve">- </w:t>
      </w:r>
      <w:r w:rsidRPr="003954F2">
        <w:rPr>
          <w:rFonts w:eastAsia="Calibri"/>
          <w:kern w:val="2"/>
          <w14:ligatures w14:val="standardContextual"/>
        </w:rPr>
        <w:t xml:space="preserve">Thực hiện kỹ thuật phải tuyệt đối vô khuẩn tránh bội nhiễm phổi. </w:t>
      </w:r>
    </w:p>
    <w:p w14:paraId="555FAE3E" w14:textId="5CAEEA6F" w:rsidR="00323F04" w:rsidRPr="003954F2" w:rsidRDefault="00DF3973" w:rsidP="00796700">
      <w:pPr>
        <w:rPr>
          <w:rFonts w:eastAsia="Calibri"/>
          <w:kern w:val="2"/>
          <w14:ligatures w14:val="standardContextual"/>
        </w:rPr>
      </w:pPr>
      <w:r>
        <w:rPr>
          <w:rFonts w:eastAsia="Calibri"/>
          <w:kern w:val="2"/>
          <w14:ligatures w14:val="standardContextual"/>
        </w:rPr>
        <w:t xml:space="preserve"> </w:t>
      </w:r>
      <w:r w:rsidR="00323F04" w:rsidRPr="003954F2">
        <w:rPr>
          <w:rFonts w:eastAsia="Calibri"/>
          <w:kern w:val="2"/>
          <w14:ligatures w14:val="standardContextual"/>
        </w:rPr>
        <w:t>- Không dùng ống hút đờm kín để hút đờm ở đường hô hấp trên</w:t>
      </w:r>
      <w:r w:rsidR="00D90CCA">
        <w:rPr>
          <w:rFonts w:eastAsia="Calibri"/>
          <w:kern w:val="2"/>
          <w14:ligatures w14:val="standardContextual"/>
        </w:rPr>
        <w:t>.</w:t>
      </w:r>
      <w:r w:rsidR="00323F04" w:rsidRPr="003954F2">
        <w:rPr>
          <w:rFonts w:eastAsia="Calibri"/>
          <w:kern w:val="2"/>
          <w14:ligatures w14:val="standardContextual"/>
        </w:rPr>
        <w:t xml:space="preserve"> </w:t>
      </w:r>
    </w:p>
    <w:p w14:paraId="52AC6108" w14:textId="3D6480C9" w:rsidR="00323F04" w:rsidRPr="003954F2" w:rsidRDefault="00DF3973" w:rsidP="00796700">
      <w:pPr>
        <w:rPr>
          <w:rFonts w:eastAsia="Calibri"/>
          <w:kern w:val="2"/>
          <w14:ligatures w14:val="standardContextual"/>
        </w:rPr>
      </w:pPr>
      <w:r>
        <w:rPr>
          <w:rFonts w:eastAsia="Calibri"/>
          <w:kern w:val="2"/>
          <w14:ligatures w14:val="standardContextual"/>
        </w:rPr>
        <w:t xml:space="preserve"> </w:t>
      </w:r>
      <w:r w:rsidR="00323F04" w:rsidRPr="003954F2">
        <w:rPr>
          <w:rFonts w:eastAsia="Calibri"/>
          <w:kern w:val="2"/>
          <w14:ligatures w14:val="standardContextual"/>
        </w:rPr>
        <w:t>- Theo dõi sát DHST, nếu mạch chậm &lt; 40 l/p ngừng hút.</w:t>
      </w:r>
    </w:p>
    <w:p w14:paraId="3A1347F3" w14:textId="77777777"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 xml:space="preserve">VI. THEO DÕI: trước, trong và sau hút. </w:t>
      </w:r>
    </w:p>
    <w:p w14:paraId="10BBF92A" w14:textId="254BD239" w:rsidR="00323F04" w:rsidRPr="003954F2" w:rsidRDefault="00323F04" w:rsidP="00796700">
      <w:pPr>
        <w:rPr>
          <w:rFonts w:eastAsia="Calibri"/>
          <w:kern w:val="2"/>
          <w14:ligatures w14:val="standardContextual"/>
        </w:rPr>
      </w:pPr>
      <w:r w:rsidRPr="00D90CCA">
        <w:rPr>
          <w:rFonts w:eastAsia="Calibri"/>
          <w:b/>
          <w:bCs/>
          <w:kern w:val="2"/>
          <w14:ligatures w14:val="standardContextual"/>
        </w:rPr>
        <w:t xml:space="preserve"> 1.Theo dõi mạch, huyết áp, SpO2 trong và sau khi làm kỹ thuật</w:t>
      </w:r>
      <w:r w:rsidRPr="003954F2">
        <w:rPr>
          <w:rFonts w:eastAsia="Calibri"/>
          <w:kern w:val="2"/>
          <w14:ligatures w14:val="standardContextual"/>
        </w:rPr>
        <w:t>.</w:t>
      </w:r>
    </w:p>
    <w:p w14:paraId="16528977" w14:textId="27CE3CB1" w:rsidR="00323F04" w:rsidRPr="003954F2" w:rsidRDefault="00323F04" w:rsidP="00796700">
      <w:pPr>
        <w:rPr>
          <w:rFonts w:eastAsia="Calibri"/>
          <w:kern w:val="2"/>
          <w14:ligatures w14:val="standardContextual"/>
        </w:rPr>
      </w:pPr>
      <w:r w:rsidRPr="003954F2">
        <w:rPr>
          <w:rFonts w:eastAsia="Calibri"/>
          <w:kern w:val="2"/>
          <w14:ligatures w14:val="standardContextual"/>
        </w:rPr>
        <w:t xml:space="preserve">Tiếng thở: </w:t>
      </w:r>
      <w:r w:rsidR="00D90CCA">
        <w:rPr>
          <w:rFonts w:eastAsia="Calibri"/>
          <w:kern w:val="2"/>
          <w14:ligatures w14:val="standardContextual"/>
        </w:rPr>
        <w:t>C</w:t>
      </w:r>
      <w:r w:rsidRPr="003954F2">
        <w:rPr>
          <w:rFonts w:eastAsia="Calibri"/>
          <w:kern w:val="2"/>
          <w14:ligatures w14:val="standardContextual"/>
        </w:rPr>
        <w:t xml:space="preserve">òn lọc sọc đờm dãi. </w:t>
      </w:r>
    </w:p>
    <w:p w14:paraId="319729EB" w14:textId="77777777" w:rsidR="00551582" w:rsidRDefault="00323F04" w:rsidP="00796700">
      <w:pPr>
        <w:rPr>
          <w:rFonts w:eastAsia="Calibri"/>
          <w:b/>
          <w:bCs/>
          <w:kern w:val="2"/>
          <w14:ligatures w14:val="standardContextual"/>
        </w:rPr>
      </w:pPr>
      <w:r w:rsidRPr="00D90CCA">
        <w:rPr>
          <w:rFonts w:eastAsia="Calibri"/>
          <w:b/>
          <w:bCs/>
          <w:kern w:val="2"/>
          <w14:ligatures w14:val="standardContextual"/>
        </w:rPr>
        <w:t xml:space="preserve">2.Tình trạng oxy: </w:t>
      </w:r>
      <w:r w:rsidR="00551582">
        <w:rPr>
          <w:rFonts w:eastAsia="Calibri"/>
          <w:b/>
          <w:bCs/>
          <w:kern w:val="2"/>
          <w14:ligatures w14:val="standardContextual"/>
        </w:rPr>
        <w:t>M</w:t>
      </w:r>
      <w:r w:rsidRPr="00D90CCA">
        <w:rPr>
          <w:rFonts w:eastAsia="Calibri"/>
          <w:b/>
          <w:bCs/>
          <w:kern w:val="2"/>
          <w14:ligatures w14:val="standardContextual"/>
        </w:rPr>
        <w:t xml:space="preserve">àu sắc da, tím ? hồng? SpO2 4. </w:t>
      </w:r>
    </w:p>
    <w:p w14:paraId="77705F76" w14:textId="611D06B5" w:rsidR="00323F04" w:rsidRPr="00551582" w:rsidRDefault="00323F04" w:rsidP="00796700">
      <w:pPr>
        <w:rPr>
          <w:rFonts w:eastAsia="Calibri"/>
          <w:kern w:val="2"/>
          <w14:ligatures w14:val="standardContextual"/>
        </w:rPr>
      </w:pPr>
      <w:r w:rsidRPr="00551582">
        <w:rPr>
          <w:rFonts w:eastAsia="Calibri"/>
          <w:kern w:val="2"/>
          <w14:ligatures w14:val="standardContextual"/>
        </w:rPr>
        <w:lastRenderedPageBreak/>
        <w:t xml:space="preserve">Nhịp thở: </w:t>
      </w:r>
      <w:r w:rsidR="00551582" w:rsidRPr="00551582">
        <w:rPr>
          <w:rFonts w:eastAsia="Calibri"/>
          <w:kern w:val="2"/>
          <w14:ligatures w14:val="standardContextual"/>
        </w:rPr>
        <w:t>C</w:t>
      </w:r>
      <w:r w:rsidRPr="00551582">
        <w:rPr>
          <w:rFonts w:eastAsia="Calibri"/>
          <w:kern w:val="2"/>
          <w14:ligatures w14:val="standardContextual"/>
        </w:rPr>
        <w:t xml:space="preserve">hậm hoặc thở nhanh, thở chống máy? </w:t>
      </w:r>
    </w:p>
    <w:p w14:paraId="2D0B2BC7" w14:textId="2CA50051" w:rsidR="00323F04" w:rsidRPr="00551582" w:rsidRDefault="00323F04" w:rsidP="00796700">
      <w:pPr>
        <w:rPr>
          <w:rFonts w:eastAsia="Calibri"/>
          <w:kern w:val="2"/>
          <w14:ligatures w14:val="standardContextual"/>
        </w:rPr>
      </w:pPr>
      <w:r w:rsidRPr="00D90CCA">
        <w:rPr>
          <w:rFonts w:eastAsia="Calibri"/>
          <w:b/>
          <w:bCs/>
          <w:kern w:val="2"/>
          <w14:ligatures w14:val="standardContextual"/>
        </w:rPr>
        <w:t xml:space="preserve">3.Tình trạng máy thở trước, sau hút: </w:t>
      </w:r>
      <w:r w:rsidR="00551582" w:rsidRPr="00551582">
        <w:rPr>
          <w:rFonts w:eastAsia="Calibri"/>
          <w:kern w:val="2"/>
          <w14:ligatures w14:val="standardContextual"/>
        </w:rPr>
        <w:t>B</w:t>
      </w:r>
      <w:r w:rsidRPr="00551582">
        <w:rPr>
          <w:rFonts w:eastAsia="Calibri"/>
          <w:kern w:val="2"/>
          <w14:ligatures w14:val="standardContextual"/>
        </w:rPr>
        <w:t>áo động trên máy thở, áp lực đường</w:t>
      </w:r>
      <w:r w:rsidRPr="00D90CCA">
        <w:rPr>
          <w:rFonts w:eastAsia="Calibri"/>
          <w:b/>
          <w:bCs/>
          <w:kern w:val="2"/>
          <w14:ligatures w14:val="standardContextual"/>
        </w:rPr>
        <w:t xml:space="preserve"> </w:t>
      </w:r>
      <w:r w:rsidRPr="00551582">
        <w:rPr>
          <w:rFonts w:eastAsia="Calibri"/>
          <w:kern w:val="2"/>
          <w14:ligatures w14:val="standardContextual"/>
        </w:rPr>
        <w:t>thở</w:t>
      </w:r>
      <w:r w:rsidR="00D90CCA" w:rsidRPr="00551582">
        <w:rPr>
          <w:rFonts w:eastAsia="Calibri"/>
          <w:kern w:val="2"/>
          <w14:ligatures w14:val="standardContextual"/>
        </w:rPr>
        <w:t>.</w:t>
      </w:r>
    </w:p>
    <w:p w14:paraId="209B3927" w14:textId="1FE0F948"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4.Theo dõi tai biến và biến chứng của kỹ thuật</w:t>
      </w:r>
      <w:r w:rsidR="00D90CCA">
        <w:rPr>
          <w:rFonts w:eastAsia="Calibri"/>
          <w:b/>
          <w:bCs/>
          <w:kern w:val="2"/>
          <w14:ligatures w14:val="standardContextual"/>
        </w:rPr>
        <w:t>.</w:t>
      </w:r>
    </w:p>
    <w:p w14:paraId="7DEC480F" w14:textId="10491B0D" w:rsidR="00323F04" w:rsidRPr="00D90CCA" w:rsidRDefault="00D90CCA" w:rsidP="00D90CCA">
      <w:pPr>
        <w:ind w:firstLine="0"/>
        <w:rPr>
          <w:rFonts w:eastAsia="Calibri"/>
          <w:b/>
          <w:bCs/>
          <w:kern w:val="2"/>
          <w14:ligatures w14:val="standardContextual"/>
        </w:rPr>
      </w:pPr>
      <w:r>
        <w:rPr>
          <w:rFonts w:eastAsia="Calibri"/>
          <w:b/>
          <w:bCs/>
          <w:kern w:val="2"/>
          <w14:ligatures w14:val="standardContextual"/>
        </w:rPr>
        <w:t xml:space="preserve">        </w:t>
      </w:r>
      <w:r w:rsidR="00323F04" w:rsidRPr="00D90CCA">
        <w:rPr>
          <w:rFonts w:eastAsia="Calibri"/>
          <w:b/>
          <w:bCs/>
          <w:kern w:val="2"/>
          <w14:ligatures w14:val="standardContextual"/>
        </w:rPr>
        <w:t xml:space="preserve">5.Khí máu: </w:t>
      </w:r>
      <w:r w:rsidR="00551582" w:rsidRPr="00551582">
        <w:rPr>
          <w:rFonts w:eastAsia="Calibri"/>
          <w:kern w:val="2"/>
          <w14:ligatures w14:val="standardContextual"/>
        </w:rPr>
        <w:t>N</w:t>
      </w:r>
      <w:r w:rsidR="00323F04" w:rsidRPr="00551582">
        <w:rPr>
          <w:rFonts w:eastAsia="Calibri"/>
          <w:kern w:val="2"/>
          <w14:ligatures w14:val="standardContextual"/>
        </w:rPr>
        <w:t>ếu có chỉ định làm.</w:t>
      </w:r>
      <w:r w:rsidR="00323F04" w:rsidRPr="00D90CCA">
        <w:rPr>
          <w:rFonts w:eastAsia="Calibri"/>
          <w:b/>
          <w:bCs/>
          <w:kern w:val="2"/>
          <w14:ligatures w14:val="standardContextual"/>
        </w:rPr>
        <w:t xml:space="preserve"> </w:t>
      </w:r>
    </w:p>
    <w:p w14:paraId="6C955ECF" w14:textId="4F672F4B" w:rsidR="00323F04" w:rsidRPr="00D90CCA" w:rsidRDefault="00323F04" w:rsidP="00796700">
      <w:pPr>
        <w:rPr>
          <w:rFonts w:eastAsia="Calibri"/>
          <w:b/>
          <w:bCs/>
          <w:kern w:val="2"/>
          <w14:ligatures w14:val="standardContextual"/>
        </w:rPr>
      </w:pPr>
      <w:r w:rsidRPr="00D90CCA">
        <w:rPr>
          <w:rFonts w:eastAsia="Calibri"/>
          <w:b/>
          <w:bCs/>
          <w:kern w:val="2"/>
          <w14:ligatures w14:val="standardContextual"/>
        </w:rPr>
        <w:t>VII. TAI BIẾN VÀ BIẾN CHỨNG</w:t>
      </w:r>
    </w:p>
    <w:p w14:paraId="396312AD" w14:textId="32F50A01"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Thiếu oxy, giảm oxy máu</w:t>
      </w:r>
      <w:r w:rsidR="00F619F5">
        <w:rPr>
          <w:rFonts w:eastAsia="Calibri"/>
          <w:kern w:val="2"/>
          <w14:ligatures w14:val="standardContextual"/>
        </w:rPr>
        <w:t>.</w:t>
      </w:r>
    </w:p>
    <w:p w14:paraId="28D04AD8" w14:textId="7A2F515C"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 xml:space="preserve">Tổn thương niêm mạc khí phế quản. </w:t>
      </w:r>
    </w:p>
    <w:p w14:paraId="59D40BB2" w14:textId="75881DA2"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 xml:space="preserve">Loạn nhịp tim, ngừng tim ngừng thở., </w:t>
      </w:r>
    </w:p>
    <w:p w14:paraId="36D19397" w14:textId="1E98ECB4"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Xẹp phổi.</w:t>
      </w:r>
    </w:p>
    <w:p w14:paraId="2117DF39" w14:textId="27542125"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Co thắt thanh quản</w:t>
      </w:r>
      <w:r w:rsidR="00F619F5">
        <w:rPr>
          <w:rFonts w:eastAsia="Calibri"/>
          <w:kern w:val="2"/>
          <w14:ligatures w14:val="standardContextual"/>
        </w:rPr>
        <w:t>.</w:t>
      </w:r>
      <w:r w:rsidRPr="00D90CCA">
        <w:rPr>
          <w:rFonts w:eastAsia="Calibri"/>
          <w:kern w:val="2"/>
          <w14:ligatures w14:val="standardContextual"/>
        </w:rPr>
        <w:t xml:space="preserve"> </w:t>
      </w:r>
    </w:p>
    <w:p w14:paraId="2BDB5F9B" w14:textId="2D7F6962"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Nhiễm khuẩn</w:t>
      </w:r>
      <w:r w:rsidR="00F619F5">
        <w:rPr>
          <w:rFonts w:eastAsia="Calibri"/>
          <w:kern w:val="2"/>
          <w14:ligatures w14:val="standardContextual"/>
        </w:rPr>
        <w:t>.</w:t>
      </w:r>
    </w:p>
    <w:p w14:paraId="19EF853E" w14:textId="61884475"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Chảy máu khí phế quản</w:t>
      </w:r>
      <w:r w:rsidR="00F619F5">
        <w:rPr>
          <w:rFonts w:eastAsia="Calibri"/>
          <w:kern w:val="2"/>
          <w14:ligatures w14:val="standardContextual"/>
        </w:rPr>
        <w:t>.</w:t>
      </w:r>
      <w:r w:rsidRPr="00D90CCA">
        <w:rPr>
          <w:rFonts w:eastAsia="Calibri"/>
          <w:kern w:val="2"/>
          <w14:ligatures w14:val="standardContextual"/>
        </w:rPr>
        <w:t xml:space="preserve"> </w:t>
      </w:r>
    </w:p>
    <w:p w14:paraId="14D75D63" w14:textId="43B7294D"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Tăng áp lực nội sọ</w:t>
      </w:r>
      <w:r w:rsidR="00F619F5">
        <w:rPr>
          <w:rFonts w:eastAsia="Calibri"/>
          <w:kern w:val="2"/>
          <w14:ligatures w14:val="standardContextual"/>
        </w:rPr>
        <w:t>.</w:t>
      </w:r>
      <w:r w:rsidRPr="00D90CCA">
        <w:rPr>
          <w:rFonts w:eastAsia="Calibri"/>
          <w:kern w:val="2"/>
          <w14:ligatures w14:val="standardContextual"/>
        </w:rPr>
        <w:t xml:space="preserve"> </w:t>
      </w:r>
    </w:p>
    <w:p w14:paraId="25266BD8" w14:textId="64B83EEB"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Tăng huyết áp, hạ huyết áp</w:t>
      </w:r>
      <w:r w:rsidR="00F619F5">
        <w:rPr>
          <w:rFonts w:eastAsia="Calibri"/>
          <w:kern w:val="2"/>
          <w14:ligatures w14:val="standardContextual"/>
        </w:rPr>
        <w:t>.</w:t>
      </w:r>
      <w:r w:rsidRPr="00D90CCA">
        <w:rPr>
          <w:rFonts w:eastAsia="Calibri"/>
          <w:kern w:val="2"/>
          <w14:ligatures w14:val="standardContextual"/>
        </w:rPr>
        <w:t xml:space="preserve"> </w:t>
      </w:r>
    </w:p>
    <w:p w14:paraId="4E03FEE1" w14:textId="71D21075" w:rsidR="00323F04" w:rsidRPr="00D90CCA" w:rsidRDefault="00323F04">
      <w:pPr>
        <w:pStyle w:val="ListParagraph"/>
        <w:numPr>
          <w:ilvl w:val="0"/>
          <w:numId w:val="1"/>
        </w:numPr>
        <w:rPr>
          <w:rFonts w:eastAsia="Calibri"/>
          <w:kern w:val="2"/>
          <w14:ligatures w14:val="standardContextual"/>
        </w:rPr>
      </w:pPr>
      <w:r w:rsidRPr="00D90CCA">
        <w:rPr>
          <w:rFonts w:eastAsia="Calibri"/>
          <w:kern w:val="2"/>
          <w14:ligatures w14:val="standardContextual"/>
        </w:rPr>
        <w:t>Ảnh hưởng đến áp lực máy thở.</w:t>
      </w:r>
    </w:p>
    <w:p w14:paraId="0A55ED89" w14:textId="77777777" w:rsidR="00323F04" w:rsidRPr="003954F2" w:rsidRDefault="00323F04" w:rsidP="00796700">
      <w:r w:rsidRPr="003954F2">
        <w:br w:type="page"/>
      </w:r>
    </w:p>
    <w:p w14:paraId="1D86548C" w14:textId="53AD7E67" w:rsidR="00D871D4" w:rsidRPr="00DF3973" w:rsidRDefault="00566C0C" w:rsidP="00E87D79">
      <w:pPr>
        <w:pStyle w:val="Heading1"/>
      </w:pPr>
      <w:bookmarkStart w:id="19" w:name="_Toc144127105"/>
      <w:bookmarkStart w:id="20" w:name="_Toc169595514"/>
      <w:r w:rsidRPr="00DF3973">
        <w:lastRenderedPageBreak/>
        <w:t>BÓP BÓNG AMBU QUA MẶT NẠ</w:t>
      </w:r>
      <w:bookmarkEnd w:id="19"/>
      <w:bookmarkEnd w:id="20"/>
    </w:p>
    <w:p w14:paraId="4566460B" w14:textId="77777777" w:rsidR="00D871D4" w:rsidRPr="003954F2" w:rsidRDefault="00D871D4" w:rsidP="00796700">
      <w:pPr>
        <w:rPr>
          <w:caps/>
        </w:rPr>
      </w:pPr>
    </w:p>
    <w:p w14:paraId="7F99DCE6" w14:textId="77777777" w:rsidR="00D871D4" w:rsidRPr="00DF3973" w:rsidRDefault="00D871D4" w:rsidP="00796700">
      <w:pPr>
        <w:rPr>
          <w:b/>
          <w:bCs/>
        </w:rPr>
      </w:pPr>
      <w:r w:rsidRPr="00DF3973">
        <w:rPr>
          <w:b/>
          <w:bCs/>
        </w:rPr>
        <w:t>I. ĐẠI CƯƠNG</w:t>
      </w:r>
    </w:p>
    <w:p w14:paraId="4CBC59A4" w14:textId="77777777" w:rsidR="00D871D4" w:rsidRPr="003954F2" w:rsidRDefault="00D871D4" w:rsidP="00796700">
      <w:r w:rsidRPr="003954F2">
        <w:t>Bóp bóng Ambu qua mặt nạ là kỹ thuật thực hiện ở những người bệnh ngừng thở hoặc ngừng tuần hoàn với mục đích tạo nhịp thở cho người bệnh để cung cấp oxy cho não và các cơ quan trong cơ thể. Kỹ thuật được thực hiện bằng cách áp mặt nạ vào mặt người bệnh rồi bóp bóng với oxy lưu lượng cao và thường thực hiện phối hợp với các kỹ thuật hồi sinh tim phổi khác.</w:t>
      </w:r>
    </w:p>
    <w:p w14:paraId="70C7CC9B" w14:textId="77777777" w:rsidR="00D871D4" w:rsidRPr="00DF3973" w:rsidRDefault="00D871D4" w:rsidP="00796700">
      <w:pPr>
        <w:rPr>
          <w:b/>
          <w:bCs/>
        </w:rPr>
      </w:pPr>
      <w:r w:rsidRPr="00DF3973">
        <w:rPr>
          <w:b/>
          <w:bCs/>
        </w:rPr>
        <w:t>II. CHỈ ĐỊNH</w:t>
      </w:r>
    </w:p>
    <w:p w14:paraId="3C0142F5" w14:textId="77777777" w:rsidR="00D871D4" w:rsidRPr="003954F2" w:rsidRDefault="00D871D4" w:rsidP="00796700">
      <w:r w:rsidRPr="003954F2">
        <w:t>- Ngừng hô hấp, tuần hoàn.</w:t>
      </w:r>
    </w:p>
    <w:p w14:paraId="1772732B" w14:textId="77777777" w:rsidR="00D871D4" w:rsidRPr="003954F2" w:rsidRDefault="00D871D4" w:rsidP="00796700">
      <w:r w:rsidRPr="003954F2">
        <w:t>- Suy hô hấp nặng không đáp ứng với thở máy không xâm nhập, cần đặt NKQ.</w:t>
      </w:r>
    </w:p>
    <w:p w14:paraId="1CB8FB03" w14:textId="77777777" w:rsidR="00D871D4" w:rsidRPr="00DF3973" w:rsidRDefault="00D871D4" w:rsidP="00796700">
      <w:pPr>
        <w:rPr>
          <w:b/>
          <w:bCs/>
        </w:rPr>
      </w:pPr>
      <w:r w:rsidRPr="00DF3973">
        <w:rPr>
          <w:b/>
          <w:bCs/>
        </w:rPr>
        <w:t>III. CHỐNG CHỈ ĐỊNH</w:t>
      </w:r>
    </w:p>
    <w:p w14:paraId="7F825304" w14:textId="77777777" w:rsidR="00D871D4" w:rsidRPr="003954F2" w:rsidRDefault="00D871D4" w:rsidP="00796700">
      <w:r w:rsidRPr="003954F2">
        <w:t>Không có chống chỉ định.</w:t>
      </w:r>
    </w:p>
    <w:p w14:paraId="45B7B1BF" w14:textId="77777777" w:rsidR="00D871D4" w:rsidRPr="00DF3973" w:rsidRDefault="00D871D4" w:rsidP="00796700">
      <w:pPr>
        <w:rPr>
          <w:b/>
          <w:bCs/>
        </w:rPr>
      </w:pPr>
      <w:r w:rsidRPr="00DF3973">
        <w:rPr>
          <w:b/>
          <w:bCs/>
        </w:rPr>
        <w:t>IV. CHUẨN BỊ</w:t>
      </w:r>
    </w:p>
    <w:p w14:paraId="332AB871" w14:textId="77777777" w:rsidR="00D871D4" w:rsidRPr="00DF3973" w:rsidRDefault="00D871D4" w:rsidP="00796700">
      <w:pPr>
        <w:rPr>
          <w:b/>
          <w:bCs/>
        </w:rPr>
      </w:pPr>
      <w:r w:rsidRPr="00DF3973">
        <w:rPr>
          <w:b/>
          <w:bCs/>
        </w:rPr>
        <w:t>1. Người thực hiện</w:t>
      </w:r>
    </w:p>
    <w:p w14:paraId="08F2888B" w14:textId="41D71806" w:rsidR="00D871D4" w:rsidRPr="003954F2" w:rsidRDefault="00D871D4" w:rsidP="00796700">
      <w:r w:rsidRPr="003954F2">
        <w:t>- Bác sỹ</w:t>
      </w:r>
    </w:p>
    <w:p w14:paraId="5B6CE688" w14:textId="77777777" w:rsidR="00D871D4" w:rsidRPr="003954F2" w:rsidRDefault="00D871D4" w:rsidP="00796700">
      <w:r w:rsidRPr="003954F2">
        <w:t>+ Ngay khi thấy người bệnh suy hô hấp nặng, thở ngáp hoặc ngừng thở cần tiến hành bóp bóng ngay.</w:t>
      </w:r>
    </w:p>
    <w:p w14:paraId="7BD4C56C" w14:textId="77777777" w:rsidR="00D871D4" w:rsidRPr="003954F2" w:rsidRDefault="00D871D4" w:rsidP="00796700">
      <w:r w:rsidRPr="003954F2">
        <w:t>+ Gọi các bác sỹ, điều dưỡng hỗ trợ.</w:t>
      </w:r>
    </w:p>
    <w:p w14:paraId="2CA6AE28" w14:textId="77777777" w:rsidR="00D871D4" w:rsidRPr="003954F2" w:rsidRDefault="00D871D4" w:rsidP="00796700">
      <w:r w:rsidRPr="003954F2">
        <w:t>+ Giải thích cho người nhà người bệnh về tình trạng bệnh và mục đích của thủ thuật khi có những người khác đến hỗ trợ cấp cứu.</w:t>
      </w:r>
    </w:p>
    <w:p w14:paraId="1173F9FE" w14:textId="77777777" w:rsidR="00D871D4" w:rsidRPr="003954F2" w:rsidRDefault="00D871D4" w:rsidP="00796700">
      <w:r w:rsidRPr="003954F2">
        <w:t>- Điều dưỡng:</w:t>
      </w:r>
    </w:p>
    <w:p w14:paraId="294A475D" w14:textId="77777777" w:rsidR="00D871D4" w:rsidRPr="003954F2" w:rsidRDefault="00D871D4" w:rsidP="00796700">
      <w:r w:rsidRPr="003954F2">
        <w:t>+ Chuẩn bị oxy.</w:t>
      </w:r>
    </w:p>
    <w:p w14:paraId="21A07635" w14:textId="77777777" w:rsidR="00D871D4" w:rsidRPr="003954F2" w:rsidRDefault="00D871D4" w:rsidP="00796700">
      <w:r w:rsidRPr="003954F2">
        <w:t>+ Dụng cụ: Bóng Ambu, mặt nạ phù hợp với mặt người bệnh và các dụng cụ cấp cứu khác dùng trong hồi sinh tim phổi.</w:t>
      </w:r>
    </w:p>
    <w:p w14:paraId="23E3844E" w14:textId="77777777" w:rsidR="00D871D4" w:rsidRPr="00DF3973" w:rsidRDefault="00D871D4" w:rsidP="00796700">
      <w:pPr>
        <w:rPr>
          <w:b/>
          <w:bCs/>
        </w:rPr>
      </w:pPr>
      <w:r w:rsidRPr="00DF3973">
        <w:rPr>
          <w:b/>
          <w:bCs/>
        </w:rPr>
        <w:t>2. Phương tiện</w:t>
      </w:r>
    </w:p>
    <w:p w14:paraId="6A576EE3" w14:textId="77777777" w:rsidR="00D871D4" w:rsidRPr="003954F2" w:rsidRDefault="00D871D4" w:rsidP="00796700">
      <w:r w:rsidRPr="003954F2">
        <w:t>- Bóng Ambu: 1 chiếc.</w:t>
      </w:r>
    </w:p>
    <w:p w14:paraId="3745F067" w14:textId="77777777" w:rsidR="00D871D4" w:rsidRPr="003954F2" w:rsidRDefault="00D871D4" w:rsidP="00796700">
      <w:r w:rsidRPr="003954F2">
        <w:t> - Mặt nạ phù hợp với mặt người bệnh: 1 chiếc.</w:t>
      </w:r>
    </w:p>
    <w:p w14:paraId="11247584" w14:textId="77777777" w:rsidR="00D871D4" w:rsidRPr="003954F2" w:rsidRDefault="00D871D4" w:rsidP="00796700">
      <w:r w:rsidRPr="003954F2">
        <w:t>- Dây dẫn oxy từ hệ thống oxy tới bóng Ambu.</w:t>
      </w:r>
    </w:p>
    <w:p w14:paraId="3EBCF11D" w14:textId="77777777" w:rsidR="00D871D4" w:rsidRPr="003954F2" w:rsidRDefault="00D871D4" w:rsidP="00796700">
      <w:r w:rsidRPr="003954F2">
        <w:t>- Hai đôi găng sạch.</w:t>
      </w:r>
    </w:p>
    <w:p w14:paraId="05F60144" w14:textId="77777777" w:rsidR="00551582" w:rsidRDefault="00D871D4" w:rsidP="00796700">
      <w:r w:rsidRPr="00DF3973">
        <w:rPr>
          <w:b/>
          <w:bCs/>
        </w:rPr>
        <w:t>3. Người bệnh</w:t>
      </w:r>
    </w:p>
    <w:p w14:paraId="717ACD29" w14:textId="39978C81" w:rsidR="00D871D4" w:rsidRPr="00551582" w:rsidRDefault="00551582" w:rsidP="00796700">
      <w:r w:rsidRPr="00551582">
        <w:t xml:space="preserve"> Đ</w:t>
      </w:r>
      <w:r w:rsidR="00D871D4" w:rsidRPr="00551582">
        <w:t>ặt người bệnh ở tư thế nằm ngửa, cổ ngửa tối đa để đường thở thẳng (có thể kê gối mỏng dưới vai).</w:t>
      </w:r>
    </w:p>
    <w:p w14:paraId="638DB9FA" w14:textId="4DAA451A" w:rsidR="00551582" w:rsidRPr="00551582" w:rsidRDefault="00D871D4" w:rsidP="00796700">
      <w:r w:rsidRPr="00DF3973">
        <w:rPr>
          <w:b/>
          <w:bCs/>
        </w:rPr>
        <w:t>4. Hồ sơ bệnh án: </w:t>
      </w:r>
      <w:r w:rsidR="00551582" w:rsidRPr="00551582">
        <w:t>C</w:t>
      </w:r>
      <w:r w:rsidRPr="00551582">
        <w:t>ó đầy đủ các xét nghiệm</w:t>
      </w:r>
    </w:p>
    <w:p w14:paraId="0F1D7FC1" w14:textId="49D77728" w:rsidR="00D871D4" w:rsidRPr="00551582" w:rsidRDefault="00551582" w:rsidP="00796700">
      <w:r w:rsidRPr="00551582">
        <w:t>C</w:t>
      </w:r>
      <w:r w:rsidR="00D871D4" w:rsidRPr="00551582">
        <w:t>ông thức máu, đông máu cơ bản, AST, ALT, creatinin, điện giải đồ, điện tim, Xquang phổi.</w:t>
      </w:r>
    </w:p>
    <w:p w14:paraId="0E155D87" w14:textId="2A23EBD6" w:rsidR="00D871D4" w:rsidRPr="00DF3973" w:rsidRDefault="00DF3973" w:rsidP="00DF3973">
      <w:pPr>
        <w:rPr>
          <w:b/>
          <w:bCs/>
        </w:rPr>
      </w:pPr>
      <w:r>
        <w:rPr>
          <w:b/>
          <w:bCs/>
        </w:rPr>
        <w:t>V</w:t>
      </w:r>
      <w:r w:rsidR="00D871D4" w:rsidRPr="00DF3973">
        <w:rPr>
          <w:b/>
          <w:bCs/>
        </w:rPr>
        <w:t>. CÁC BƯỚC THỰC HIỆN</w:t>
      </w:r>
    </w:p>
    <w:p w14:paraId="64B1CBE6" w14:textId="77777777" w:rsidR="00D871D4" w:rsidRPr="00DF3973" w:rsidRDefault="00D871D4" w:rsidP="00796700">
      <w:pPr>
        <w:rPr>
          <w:b/>
          <w:bCs/>
        </w:rPr>
      </w:pPr>
      <w:r w:rsidRPr="00DF3973">
        <w:rPr>
          <w:b/>
          <w:bCs/>
        </w:rPr>
        <w:lastRenderedPageBreak/>
        <w:t>1. Kiểm tra hồ sơ</w:t>
      </w:r>
    </w:p>
    <w:p w14:paraId="13E817D1" w14:textId="77777777" w:rsidR="00D871D4" w:rsidRPr="003954F2" w:rsidRDefault="00D871D4" w:rsidP="00796700">
      <w:r w:rsidRPr="003954F2">
        <w:t>Đánh giá lâm sàng và kết quả các xét nghiệm, SpO2 qua máy theo dõi hoặc khí máu (nếu có).</w:t>
      </w:r>
    </w:p>
    <w:p w14:paraId="49E6578F" w14:textId="77777777" w:rsidR="00D871D4" w:rsidRPr="00551582" w:rsidRDefault="00D871D4" w:rsidP="00796700">
      <w:r w:rsidRPr="00DF3973">
        <w:rPr>
          <w:b/>
          <w:bCs/>
        </w:rPr>
        <w:t>2. Kiểm tra người bệnh:</w:t>
      </w:r>
      <w:r w:rsidRPr="00551582">
        <w:t>Tư thế người bệnh</w:t>
      </w:r>
    </w:p>
    <w:p w14:paraId="24B9F05A" w14:textId="77777777" w:rsidR="00D871D4" w:rsidRPr="00DF3973" w:rsidRDefault="00D871D4" w:rsidP="00796700">
      <w:pPr>
        <w:rPr>
          <w:b/>
          <w:bCs/>
        </w:rPr>
      </w:pPr>
      <w:r w:rsidRPr="00DF3973">
        <w:rPr>
          <w:b/>
          <w:bCs/>
        </w:rPr>
        <w:t>3. Thực hiện kỹ thuật</w:t>
      </w:r>
    </w:p>
    <w:p w14:paraId="0C4679A6" w14:textId="77777777" w:rsidR="00D871D4" w:rsidRPr="00DF3973" w:rsidRDefault="00D871D4" w:rsidP="00796700">
      <w:pPr>
        <w:rPr>
          <w:b/>
          <w:bCs/>
        </w:rPr>
      </w:pPr>
      <w:r w:rsidRPr="00DF3973">
        <w:rPr>
          <w:b/>
          <w:bCs/>
          <w:i/>
          <w:iCs/>
        </w:rPr>
        <w:t>3.1. Điều dưỡng</w:t>
      </w:r>
    </w:p>
    <w:p w14:paraId="06B59DB0" w14:textId="77777777" w:rsidR="00D871D4" w:rsidRPr="003954F2" w:rsidRDefault="00D871D4" w:rsidP="00796700">
      <w:r w:rsidRPr="003954F2">
        <w:t>- Kiểm tra tình trạng bóng và mặt nạ.</w:t>
      </w:r>
    </w:p>
    <w:p w14:paraId="006F2E40" w14:textId="77777777" w:rsidR="00D871D4" w:rsidRPr="003954F2" w:rsidRDefault="00D871D4" w:rsidP="00796700">
      <w:r w:rsidRPr="003954F2">
        <w:t>- Nối bóng Ambu với mặt nạ.</w:t>
      </w:r>
    </w:p>
    <w:p w14:paraId="444E0166" w14:textId="77777777" w:rsidR="00D871D4" w:rsidRPr="003954F2" w:rsidRDefault="00D871D4" w:rsidP="00796700">
      <w:r w:rsidRPr="003954F2">
        <w:t>- Điều chỉnh oxy 8 - 10 lít.</w:t>
      </w:r>
    </w:p>
    <w:p w14:paraId="7F989013" w14:textId="77777777" w:rsidR="00D871D4" w:rsidRPr="0028732A" w:rsidRDefault="00D871D4" w:rsidP="00796700">
      <w:pPr>
        <w:rPr>
          <w:i/>
          <w:iCs/>
        </w:rPr>
      </w:pPr>
      <w:r w:rsidRPr="0028732A">
        <w:rPr>
          <w:i/>
          <w:iCs/>
        </w:rPr>
        <w:t>Trường hợp 1 người bóp bóng:</w:t>
      </w:r>
    </w:p>
    <w:p w14:paraId="1ADC3565" w14:textId="77777777" w:rsidR="00D871D4" w:rsidRPr="003954F2" w:rsidRDefault="00D871D4" w:rsidP="00796700">
      <w:r w:rsidRPr="003954F2">
        <w:t>- Tay trái: ngón 4, 5 nâng cằm người bệnh đảm bảo đường thở thẳng, các ngón còn lại cố định mặt nạ vào miệng mũi người bệnh.</w:t>
      </w:r>
    </w:p>
    <w:p w14:paraId="0CF92D59" w14:textId="77777777" w:rsidR="00D871D4" w:rsidRPr="0028732A" w:rsidRDefault="00D871D4" w:rsidP="00796700">
      <w:r w:rsidRPr="0028732A">
        <w:t>- Tay phải bóp bóng.</w:t>
      </w:r>
    </w:p>
    <w:p w14:paraId="4E4D7803" w14:textId="77777777" w:rsidR="00D871D4" w:rsidRPr="003954F2" w:rsidRDefault="00D871D4" w:rsidP="00796700">
      <w:r w:rsidRPr="0028732A">
        <w:rPr>
          <w:i/>
          <w:iCs/>
        </w:rPr>
        <w:t>Trường hợp 2 người bóp bóng</w:t>
      </w:r>
      <w:r w:rsidRPr="003954F2">
        <w:t>:</w:t>
      </w:r>
    </w:p>
    <w:p w14:paraId="0D01EC46" w14:textId="77777777" w:rsidR="00D871D4" w:rsidRPr="003954F2" w:rsidRDefault="00D871D4" w:rsidP="00796700">
      <w:r w:rsidRPr="003954F2">
        <w:t>- Một người dùng ngón 3,4,5 của 2 tay nâng cằm đảm bảo đường thở thẳng. Các ngón còn lại cố định mặt nạ vào miệng mũi người bệnh.</w:t>
      </w:r>
    </w:p>
    <w:p w14:paraId="1DD20376" w14:textId="77777777" w:rsidR="00D871D4" w:rsidRPr="003954F2" w:rsidRDefault="00D871D4" w:rsidP="00796700">
      <w:r w:rsidRPr="003954F2">
        <w:t>- Người còn lại bóp bóng tương ứng với ép tim theo tỷ lệ tương ứng đối với trường hợp ngừng tuần hoàn hoặc theo nhịp thở (nếu người bệnh còn thở).</w:t>
      </w:r>
    </w:p>
    <w:p w14:paraId="1CDB8B07" w14:textId="77777777" w:rsidR="00D871D4" w:rsidRPr="00DF3973" w:rsidRDefault="00D871D4" w:rsidP="00796700">
      <w:pPr>
        <w:rPr>
          <w:b/>
          <w:bCs/>
        </w:rPr>
      </w:pPr>
      <w:r w:rsidRPr="00DF3973">
        <w:rPr>
          <w:b/>
          <w:bCs/>
          <w:i/>
          <w:iCs/>
        </w:rPr>
        <w:t>3.2. Bác sỹ</w:t>
      </w:r>
    </w:p>
    <w:p w14:paraId="2D71581F" w14:textId="77777777" w:rsidR="00D871D4" w:rsidRPr="003954F2" w:rsidRDefault="00D871D4" w:rsidP="00796700">
      <w:r w:rsidRPr="003954F2">
        <w:t>- Đánh giá đáp ứng của người bệnh thông qua lâm sàng, SpO2 qua máy theo dõi. Nếu đáp ứng tốt, kết thúc bóp bóng:</w:t>
      </w:r>
    </w:p>
    <w:p w14:paraId="704E6929" w14:textId="77777777" w:rsidR="00D871D4" w:rsidRPr="003954F2" w:rsidRDefault="00D871D4" w:rsidP="00796700">
      <w:r w:rsidRPr="003954F2">
        <w:t>- Điều dưỡng: Tháo mặt nạ khỏi mặt người bệnh.</w:t>
      </w:r>
    </w:p>
    <w:p w14:paraId="0B254A2D" w14:textId="77777777" w:rsidR="00D871D4" w:rsidRPr="003954F2" w:rsidRDefault="00D871D4" w:rsidP="00796700">
      <w:r w:rsidRPr="003954F2">
        <w:t>- Bác sỹ: Đánh giá lại tình trạng người bệnh, làm các xét nghiệm cần thiết (khí máu động mạch...). Ghi diễn biến quá trình cấp cứu vào hồ sơ bệnh án.</w:t>
      </w:r>
    </w:p>
    <w:p w14:paraId="309B52A0" w14:textId="77777777" w:rsidR="00D871D4" w:rsidRPr="00DF3973" w:rsidRDefault="00D871D4" w:rsidP="00796700">
      <w:pPr>
        <w:rPr>
          <w:b/>
          <w:bCs/>
        </w:rPr>
      </w:pPr>
      <w:r w:rsidRPr="00DF3973">
        <w:rPr>
          <w:b/>
          <w:bCs/>
        </w:rPr>
        <w:t>VI. THEO DÕI</w:t>
      </w:r>
    </w:p>
    <w:p w14:paraId="51BD9965" w14:textId="77777777" w:rsidR="00D871D4" w:rsidRPr="003954F2" w:rsidRDefault="00D871D4" w:rsidP="00796700">
      <w:r w:rsidRPr="003954F2">
        <w:t>Diễn biến lâm sàng, thay đổi các chỉ số trên máy theo dõi (SpO2, nhịp thở, mạch, huyết áp, điện tâm đồ…).</w:t>
      </w:r>
    </w:p>
    <w:p w14:paraId="71B2864A" w14:textId="77777777" w:rsidR="00D871D4" w:rsidRPr="00DF3973" w:rsidRDefault="00D871D4" w:rsidP="00796700">
      <w:pPr>
        <w:rPr>
          <w:b/>
          <w:bCs/>
        </w:rPr>
      </w:pPr>
      <w:r w:rsidRPr="00DF3973">
        <w:rPr>
          <w:b/>
          <w:bCs/>
        </w:rPr>
        <w:t>VII. TAI BIẾN VÀ XỬ TRÍ</w:t>
      </w:r>
    </w:p>
    <w:p w14:paraId="68D6B37A" w14:textId="77777777" w:rsidR="00D871D4" w:rsidRPr="003954F2" w:rsidRDefault="00D871D4" w:rsidP="00796700">
      <w:r w:rsidRPr="003954F2">
        <w:t>Đánh giá hiệu quả của bóp bóng Ambu, xem xét chỉ định hô hấp hỗ trợ khác (thở máy không xâm nhập, đặt nội khí quản…).</w:t>
      </w:r>
    </w:p>
    <w:p w14:paraId="0FB02D0F" w14:textId="77777777" w:rsidR="00323F04" w:rsidRPr="003954F2" w:rsidRDefault="00323F04" w:rsidP="00796700"/>
    <w:p w14:paraId="74BD54D7" w14:textId="77777777" w:rsidR="00873271" w:rsidRPr="003954F2" w:rsidRDefault="00873271" w:rsidP="00796700">
      <w:r w:rsidRPr="003954F2">
        <w:br w:type="page"/>
      </w:r>
    </w:p>
    <w:p w14:paraId="1E6CA562" w14:textId="1E5195A8" w:rsidR="00873271" w:rsidRDefault="00873271" w:rsidP="00E87D79">
      <w:pPr>
        <w:pStyle w:val="Heading1"/>
      </w:pPr>
      <w:bookmarkStart w:id="21" w:name="_Toc144127106"/>
      <w:bookmarkStart w:id="22" w:name="_Toc169595515"/>
      <w:r w:rsidRPr="00DF3973">
        <w:lastRenderedPageBreak/>
        <w:t>ĐẶT ỐNG NỘI KHÍ QUẢN</w:t>
      </w:r>
      <w:bookmarkEnd w:id="21"/>
      <w:bookmarkEnd w:id="22"/>
    </w:p>
    <w:p w14:paraId="12A7416C" w14:textId="77777777" w:rsidR="00E87D79" w:rsidRPr="00E87D79" w:rsidRDefault="00E87D79" w:rsidP="00E87D79"/>
    <w:p w14:paraId="49115C05" w14:textId="7DDF23BC" w:rsidR="00873271" w:rsidRPr="00DF3973" w:rsidRDefault="00904A2B" w:rsidP="00E87D79">
      <w:pPr>
        <w:spacing w:line="300" w:lineRule="auto"/>
        <w:rPr>
          <w:rFonts w:eastAsia="Calibri"/>
          <w:b/>
          <w:bCs/>
          <w:kern w:val="2"/>
          <w14:ligatures w14:val="standardContextual"/>
        </w:rPr>
      </w:pPr>
      <w:r>
        <w:rPr>
          <w:rFonts w:eastAsia="Calibri"/>
          <w:b/>
          <w:bCs/>
          <w:kern w:val="2"/>
          <w14:ligatures w14:val="standardContextual"/>
        </w:rPr>
        <w:t>I</w:t>
      </w:r>
      <w:r w:rsidR="00DF3973" w:rsidRPr="00DF3973">
        <w:rPr>
          <w:rFonts w:eastAsia="Calibri"/>
          <w:b/>
          <w:bCs/>
          <w:kern w:val="2"/>
          <w14:ligatures w14:val="standardContextual"/>
        </w:rPr>
        <w:t>.</w:t>
      </w:r>
      <w:r w:rsidR="00DF3973">
        <w:rPr>
          <w:rFonts w:eastAsia="Calibri"/>
          <w:b/>
          <w:bCs/>
          <w:kern w:val="2"/>
          <w14:ligatures w14:val="standardContextual"/>
        </w:rPr>
        <w:t xml:space="preserve"> </w:t>
      </w:r>
      <w:r w:rsidR="00873271" w:rsidRPr="00DF3973">
        <w:rPr>
          <w:rFonts w:eastAsia="Calibri"/>
          <w:b/>
          <w:bCs/>
          <w:kern w:val="2"/>
          <w14:ligatures w14:val="standardContextual"/>
        </w:rPr>
        <w:t xml:space="preserve">ĐẠI CƯƠNG </w:t>
      </w:r>
    </w:p>
    <w:p w14:paraId="3A04073B"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Đặt nội khí quản là việc luồn ống nội khí quản qua đường mũi hoặc đường miệng vào trong khí quản. Cho tới nay đây vẫn còn là một phương pháp kiểm soát đường thở tốt nhất và hiệu quả nhất. Yêu cầu đối với người bác sỹ trong thực hành phải thuần thục kỹ thuật đặt nội khí quản. Có nhiều phương pháp đặt nội khí quản trong đó đặt nội khí quản bằng đèn soi thanh quản được coi là phương pháp thường quy. </w:t>
      </w:r>
    </w:p>
    <w:p w14:paraId="47962CFD" w14:textId="5A31C56C" w:rsidR="00873271" w:rsidRPr="00DF3973" w:rsidRDefault="00904A2B" w:rsidP="00E87D79">
      <w:pPr>
        <w:spacing w:line="300" w:lineRule="auto"/>
        <w:rPr>
          <w:rFonts w:eastAsia="Calibri"/>
          <w:b/>
          <w:bCs/>
          <w:kern w:val="2"/>
          <w14:ligatures w14:val="standardContextual"/>
        </w:rPr>
      </w:pPr>
      <w:r>
        <w:rPr>
          <w:rFonts w:eastAsia="Calibri"/>
          <w:b/>
          <w:bCs/>
          <w:kern w:val="2"/>
          <w14:ligatures w14:val="standardContextual"/>
        </w:rPr>
        <w:t>II</w:t>
      </w:r>
      <w:r w:rsidR="00DF3973">
        <w:rPr>
          <w:rFonts w:eastAsia="Calibri"/>
          <w:b/>
          <w:bCs/>
          <w:kern w:val="2"/>
          <w14:ligatures w14:val="standardContextual"/>
        </w:rPr>
        <w:t xml:space="preserve">. </w:t>
      </w:r>
      <w:r w:rsidR="00873271" w:rsidRPr="00DF3973">
        <w:rPr>
          <w:rFonts w:eastAsia="Calibri"/>
          <w:b/>
          <w:bCs/>
          <w:kern w:val="2"/>
          <w14:ligatures w14:val="standardContextual"/>
        </w:rPr>
        <w:t xml:space="preserve">CHỈ ĐỊNH </w:t>
      </w:r>
    </w:p>
    <w:p w14:paraId="6748B57B" w14:textId="1650C75C"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Tắc đường thở cấp tính: </w:t>
      </w:r>
      <w:r w:rsidR="00551582">
        <w:rPr>
          <w:rFonts w:eastAsia="Calibri"/>
          <w:kern w:val="2"/>
          <w14:ligatures w14:val="standardContextual"/>
        </w:rPr>
        <w:t>C</w:t>
      </w:r>
      <w:r w:rsidRPr="003954F2">
        <w:rPr>
          <w:rFonts w:eastAsia="Calibri"/>
          <w:kern w:val="2"/>
          <w14:ligatures w14:val="standardContextual"/>
        </w:rPr>
        <w:t xml:space="preserve">hấn thương, hít phải, nhiễm khuẩn... </w:t>
      </w:r>
    </w:p>
    <w:p w14:paraId="6B672C23" w14:textId="32528475"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Hút chất tiết</w:t>
      </w:r>
      <w:r w:rsidR="00DF3973">
        <w:rPr>
          <w:rFonts w:eastAsia="Calibri"/>
          <w:kern w:val="2"/>
          <w14:ligatures w14:val="standardContextual"/>
        </w:rPr>
        <w:t>.</w:t>
      </w:r>
    </w:p>
    <w:p w14:paraId="70152F9A" w14:textId="22B05658"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Bảo vệ đường thở</w:t>
      </w:r>
      <w:r w:rsidR="00DF3973">
        <w:rPr>
          <w:rFonts w:eastAsia="Calibri"/>
          <w:kern w:val="2"/>
          <w14:ligatures w14:val="standardContextual"/>
        </w:rPr>
        <w:t>.</w:t>
      </w:r>
      <w:r w:rsidRPr="003954F2">
        <w:rPr>
          <w:rFonts w:eastAsia="Calibri"/>
          <w:kern w:val="2"/>
          <w14:ligatures w14:val="standardContextual"/>
        </w:rPr>
        <w:t xml:space="preserve"> </w:t>
      </w:r>
    </w:p>
    <w:p w14:paraId="77D00E91" w14:textId="61ED3FA4"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Suy hô hấp: ARDS, hen PQ, COPD</w:t>
      </w:r>
      <w:r w:rsidR="00DF3973">
        <w:rPr>
          <w:rFonts w:eastAsia="Calibri"/>
          <w:kern w:val="2"/>
          <w14:ligatures w14:val="standardContextual"/>
        </w:rPr>
        <w:t>.</w:t>
      </w:r>
      <w:r w:rsidRPr="003954F2">
        <w:rPr>
          <w:rFonts w:eastAsia="Calibri"/>
          <w:kern w:val="2"/>
          <w14:ligatures w14:val="standardContextual"/>
        </w:rPr>
        <w:t xml:space="preserve"> </w:t>
      </w:r>
    </w:p>
    <w:p w14:paraId="03CBD8F9" w14:textId="2A86B512" w:rsidR="00873271" w:rsidRPr="00DF3973" w:rsidRDefault="00904A2B" w:rsidP="00E87D79">
      <w:pPr>
        <w:spacing w:line="300" w:lineRule="auto"/>
        <w:rPr>
          <w:rFonts w:eastAsia="Calibri"/>
          <w:b/>
          <w:bCs/>
          <w:kern w:val="2"/>
          <w14:ligatures w14:val="standardContextual"/>
        </w:rPr>
      </w:pPr>
      <w:r>
        <w:rPr>
          <w:rFonts w:eastAsia="Calibri"/>
          <w:b/>
          <w:bCs/>
          <w:kern w:val="2"/>
          <w14:ligatures w14:val="standardContextual"/>
        </w:rPr>
        <w:t>III</w:t>
      </w:r>
      <w:r w:rsidR="00DF3973" w:rsidRPr="00DF3973">
        <w:rPr>
          <w:rFonts w:eastAsia="Calibri"/>
          <w:b/>
          <w:bCs/>
          <w:kern w:val="2"/>
          <w14:ligatures w14:val="standardContextual"/>
        </w:rPr>
        <w:t>.</w:t>
      </w:r>
      <w:r w:rsidR="00DF3973">
        <w:rPr>
          <w:rFonts w:eastAsia="Calibri"/>
          <w:b/>
          <w:bCs/>
          <w:kern w:val="2"/>
          <w14:ligatures w14:val="standardContextual"/>
        </w:rPr>
        <w:t xml:space="preserve"> </w:t>
      </w:r>
      <w:r w:rsidR="00873271" w:rsidRPr="00DF3973">
        <w:rPr>
          <w:rFonts w:eastAsia="Calibri"/>
          <w:b/>
          <w:bCs/>
          <w:kern w:val="2"/>
          <w14:ligatures w14:val="standardContextual"/>
        </w:rPr>
        <w:t xml:space="preserve">CHỐNG CHỈ ĐỊNH </w:t>
      </w:r>
    </w:p>
    <w:p w14:paraId="3E4F8B85" w14:textId="27E9A535" w:rsidR="00873271" w:rsidRPr="00EB0EF9" w:rsidRDefault="00401540" w:rsidP="00E87D79">
      <w:pPr>
        <w:spacing w:line="300" w:lineRule="auto"/>
        <w:rPr>
          <w:rFonts w:eastAsia="Calibri"/>
          <w:b/>
          <w:bCs/>
          <w:i/>
          <w:iCs/>
          <w:kern w:val="2"/>
          <w14:ligatures w14:val="standardContextual"/>
        </w:rPr>
      </w:pPr>
      <w:r w:rsidRPr="00EB0EF9">
        <w:rPr>
          <w:rFonts w:eastAsia="Calibri"/>
          <w:b/>
          <w:bCs/>
          <w:i/>
          <w:iCs/>
          <w:kern w:val="2"/>
          <w14:ligatures w14:val="standardContextual"/>
        </w:rPr>
        <w:t>1</w:t>
      </w:r>
      <w:r w:rsidR="00873271" w:rsidRPr="00EB0EF9">
        <w:rPr>
          <w:rFonts w:eastAsia="Calibri"/>
          <w:b/>
          <w:bCs/>
          <w:i/>
          <w:iCs/>
          <w:kern w:val="2"/>
          <w14:ligatures w14:val="standardContextual"/>
        </w:rPr>
        <w:t>. Chống chỉ định đặt NKQ đường miệng</w:t>
      </w:r>
      <w:r w:rsidR="00DF3973" w:rsidRPr="00EB0EF9">
        <w:rPr>
          <w:rFonts w:eastAsia="Calibri"/>
          <w:b/>
          <w:bCs/>
          <w:i/>
          <w:iCs/>
          <w:kern w:val="2"/>
          <w14:ligatures w14:val="standardContextual"/>
        </w:rPr>
        <w:t>.</w:t>
      </w:r>
      <w:r w:rsidR="00873271" w:rsidRPr="00EB0EF9">
        <w:rPr>
          <w:rFonts w:eastAsia="Calibri"/>
          <w:b/>
          <w:bCs/>
          <w:i/>
          <w:iCs/>
          <w:kern w:val="2"/>
          <w14:ligatures w14:val="standardContextual"/>
        </w:rPr>
        <w:t xml:space="preserve"> </w:t>
      </w:r>
    </w:p>
    <w:p w14:paraId="0CA8369A" w14:textId="33FCC19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Chấn thương thanh khí quản</w:t>
      </w:r>
      <w:r w:rsidR="00551582">
        <w:rPr>
          <w:rFonts w:eastAsia="Calibri"/>
          <w:kern w:val="2"/>
          <w14:ligatures w14:val="standardContextual"/>
        </w:rPr>
        <w:t>.</w:t>
      </w:r>
      <w:r w:rsidRPr="003954F2">
        <w:rPr>
          <w:rFonts w:eastAsia="Calibri"/>
          <w:kern w:val="2"/>
          <w14:ligatures w14:val="standardContextual"/>
        </w:rPr>
        <w:t xml:space="preserve"> </w:t>
      </w:r>
    </w:p>
    <w:p w14:paraId="2C4357C9" w14:textId="191A777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Chấn thương biến dạng hàm mặt</w:t>
      </w:r>
      <w:r w:rsidR="00551582">
        <w:rPr>
          <w:rFonts w:eastAsia="Calibri"/>
          <w:kern w:val="2"/>
          <w14:ligatures w14:val="standardContextual"/>
        </w:rPr>
        <w:t>.</w:t>
      </w:r>
    </w:p>
    <w:p w14:paraId="2E8B8972" w14:textId="200D5D2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Phẫu thuật hàm họng</w:t>
      </w:r>
      <w:r w:rsidR="00551582">
        <w:rPr>
          <w:rFonts w:eastAsia="Calibri"/>
          <w:kern w:val="2"/>
          <w14:ligatures w14:val="standardContextual"/>
        </w:rPr>
        <w:t>.</w:t>
      </w:r>
    </w:p>
    <w:p w14:paraId="3A24A292" w14:textId="3BBBFDF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Cứng, sai khớp hàm</w:t>
      </w:r>
      <w:r w:rsidR="00551582">
        <w:rPr>
          <w:rFonts w:eastAsia="Calibri"/>
          <w:kern w:val="2"/>
          <w14:ligatures w14:val="standardContextual"/>
        </w:rPr>
        <w:t>.</w:t>
      </w:r>
      <w:r w:rsidRPr="003954F2">
        <w:rPr>
          <w:rFonts w:eastAsia="Calibri"/>
          <w:kern w:val="2"/>
          <w14:ligatures w14:val="standardContextual"/>
        </w:rPr>
        <w:t xml:space="preserve"> </w:t>
      </w:r>
    </w:p>
    <w:p w14:paraId="2A7D91CF" w14:textId="02C0F434" w:rsidR="00873271" w:rsidRPr="00EB0EF9" w:rsidRDefault="00873271" w:rsidP="00E87D79">
      <w:pPr>
        <w:spacing w:line="300" w:lineRule="auto"/>
        <w:rPr>
          <w:rFonts w:eastAsia="Calibri"/>
          <w:b/>
          <w:bCs/>
          <w:i/>
          <w:iCs/>
          <w:kern w:val="2"/>
          <w14:ligatures w14:val="standardContextual"/>
        </w:rPr>
      </w:pPr>
      <w:r w:rsidRPr="00EB0EF9">
        <w:rPr>
          <w:rFonts w:eastAsia="Calibri"/>
          <w:b/>
          <w:bCs/>
          <w:i/>
          <w:iCs/>
          <w:kern w:val="2"/>
          <w14:ligatures w14:val="standardContextual"/>
        </w:rPr>
        <w:t>2. Chống chỉ định đặt NKQ đường mũi</w:t>
      </w:r>
      <w:r w:rsidR="00DF3973" w:rsidRPr="00EB0EF9">
        <w:rPr>
          <w:rFonts w:eastAsia="Calibri"/>
          <w:b/>
          <w:bCs/>
          <w:i/>
          <w:iCs/>
          <w:kern w:val="2"/>
          <w14:ligatures w14:val="standardContextual"/>
        </w:rPr>
        <w:t>.</w:t>
      </w:r>
      <w:r w:rsidRPr="00EB0EF9">
        <w:rPr>
          <w:rFonts w:eastAsia="Calibri"/>
          <w:b/>
          <w:bCs/>
          <w:i/>
          <w:iCs/>
          <w:kern w:val="2"/>
          <w14:ligatures w14:val="standardContextual"/>
        </w:rPr>
        <w:t xml:space="preserve"> </w:t>
      </w:r>
    </w:p>
    <w:p w14:paraId="2E4F72B7" w14:textId="171C8DA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Ngừng thở</w:t>
      </w:r>
      <w:r w:rsidR="00DF3973">
        <w:rPr>
          <w:rFonts w:eastAsia="Calibri"/>
          <w:kern w:val="2"/>
          <w14:ligatures w14:val="standardContextual"/>
        </w:rPr>
        <w:t>.</w:t>
      </w:r>
    </w:p>
    <w:p w14:paraId="38F09904" w14:textId="4E9DB554"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Chấn thương, biến dạng mũi hàm mặt</w:t>
      </w:r>
      <w:r w:rsidR="00A02A6C">
        <w:rPr>
          <w:rFonts w:eastAsia="Calibri"/>
          <w:kern w:val="2"/>
          <w14:ligatures w14:val="standardContextual"/>
        </w:rPr>
        <w:t>.</w:t>
      </w:r>
      <w:r w:rsidRPr="003954F2">
        <w:rPr>
          <w:rFonts w:eastAsia="Calibri"/>
          <w:kern w:val="2"/>
          <w14:ligatures w14:val="standardContextual"/>
        </w:rPr>
        <w:t xml:space="preserve"> </w:t>
      </w:r>
    </w:p>
    <w:p w14:paraId="012B13AF" w14:textId="6F21A452"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Tắc nghẽn cơ học đường hô hấp do: </w:t>
      </w:r>
      <w:r w:rsidR="00551582">
        <w:rPr>
          <w:rFonts w:eastAsia="Calibri"/>
          <w:kern w:val="2"/>
          <w14:ligatures w14:val="standardContextual"/>
        </w:rPr>
        <w:t>C</w:t>
      </w:r>
      <w:r w:rsidRPr="003954F2">
        <w:rPr>
          <w:rFonts w:eastAsia="Calibri"/>
          <w:kern w:val="2"/>
          <w14:ligatures w14:val="standardContextual"/>
        </w:rPr>
        <w:t>hấn thương, u, dị vật</w:t>
      </w:r>
      <w:r w:rsidR="00DF3973">
        <w:rPr>
          <w:rFonts w:eastAsia="Calibri"/>
          <w:kern w:val="2"/>
          <w14:ligatures w14:val="standardContextual"/>
        </w:rPr>
        <w:t>.</w:t>
      </w:r>
      <w:r w:rsidRPr="003954F2">
        <w:rPr>
          <w:rFonts w:eastAsia="Calibri"/>
          <w:kern w:val="2"/>
          <w14:ligatures w14:val="standardContextual"/>
        </w:rPr>
        <w:t xml:space="preserve"> </w:t>
      </w:r>
    </w:p>
    <w:p w14:paraId="6C9EE342" w14:textId="62909DDF"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Chấn thương thanh khí phế quản</w:t>
      </w:r>
      <w:r w:rsidR="00DF3973">
        <w:rPr>
          <w:rFonts w:eastAsia="Calibri"/>
          <w:kern w:val="2"/>
          <w14:ligatures w14:val="standardContextual"/>
        </w:rPr>
        <w:t>.</w:t>
      </w:r>
      <w:r w:rsidRPr="003954F2">
        <w:rPr>
          <w:rFonts w:eastAsia="Calibri"/>
          <w:kern w:val="2"/>
          <w14:ligatures w14:val="standardContextual"/>
        </w:rPr>
        <w:t xml:space="preserve"> </w:t>
      </w:r>
    </w:p>
    <w:p w14:paraId="26814E25" w14:textId="015BFC49"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Rối loạn đông máu, giảm tiểu cầu, đang điều trị chống đông</w:t>
      </w:r>
      <w:r w:rsidR="00DF3973">
        <w:rPr>
          <w:rFonts w:eastAsia="Calibri"/>
          <w:kern w:val="2"/>
          <w14:ligatures w14:val="standardContextual"/>
        </w:rPr>
        <w:t>.</w:t>
      </w:r>
      <w:r w:rsidRPr="003954F2">
        <w:rPr>
          <w:rFonts w:eastAsia="Calibri"/>
          <w:kern w:val="2"/>
          <w14:ligatures w14:val="standardContextual"/>
        </w:rPr>
        <w:t xml:space="preserve"> </w:t>
      </w:r>
    </w:p>
    <w:p w14:paraId="499FA780" w14:textId="6B52CD08"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Chảy dịch não tủy qua xương sàng</w:t>
      </w:r>
      <w:r w:rsidR="00DF3973">
        <w:rPr>
          <w:rFonts w:eastAsia="Calibri"/>
          <w:kern w:val="2"/>
          <w14:ligatures w14:val="standardContextual"/>
        </w:rPr>
        <w:t>.</w:t>
      </w:r>
      <w:r w:rsidRPr="003954F2">
        <w:rPr>
          <w:rFonts w:eastAsia="Calibri"/>
          <w:kern w:val="2"/>
          <w14:ligatures w14:val="standardContextual"/>
        </w:rPr>
        <w:t xml:space="preserve"> </w:t>
      </w:r>
    </w:p>
    <w:p w14:paraId="0CE9ACF9" w14:textId="40EA2C40"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Viêm xoang, phì đại cuốn mũi, polyp mũi</w:t>
      </w:r>
      <w:r w:rsidR="00DF3973">
        <w:rPr>
          <w:rFonts w:eastAsia="Calibri"/>
          <w:kern w:val="2"/>
          <w14:ligatures w14:val="standardContextual"/>
        </w:rPr>
        <w:t>.</w:t>
      </w:r>
      <w:r w:rsidRPr="003954F2">
        <w:rPr>
          <w:rFonts w:eastAsia="Calibri"/>
          <w:kern w:val="2"/>
          <w14:ligatures w14:val="standardContextual"/>
        </w:rPr>
        <w:t xml:space="preserve"> </w:t>
      </w:r>
    </w:p>
    <w:p w14:paraId="7B9D8D44" w14:textId="25B3A6A4" w:rsidR="00873271" w:rsidRPr="00DF3973" w:rsidRDefault="00904A2B" w:rsidP="00E87D79">
      <w:pPr>
        <w:spacing w:line="300" w:lineRule="auto"/>
        <w:rPr>
          <w:rFonts w:eastAsia="Calibri"/>
          <w:b/>
          <w:bCs/>
          <w:kern w:val="2"/>
          <w14:ligatures w14:val="standardContextual"/>
        </w:rPr>
      </w:pPr>
      <w:r>
        <w:rPr>
          <w:rFonts w:eastAsia="Calibri"/>
          <w:b/>
          <w:bCs/>
          <w:kern w:val="2"/>
          <w14:ligatures w14:val="standardContextual"/>
        </w:rPr>
        <w:t>IV</w:t>
      </w:r>
      <w:r w:rsidR="00DF3973" w:rsidRPr="00DF3973">
        <w:rPr>
          <w:rFonts w:eastAsia="Calibri"/>
          <w:b/>
          <w:bCs/>
          <w:kern w:val="2"/>
          <w14:ligatures w14:val="standardContextual"/>
        </w:rPr>
        <w:t>.</w:t>
      </w:r>
      <w:r w:rsidR="00873271" w:rsidRPr="00DF3973">
        <w:rPr>
          <w:rFonts w:eastAsia="Calibri"/>
          <w:b/>
          <w:bCs/>
          <w:kern w:val="2"/>
          <w14:ligatures w14:val="standardContextual"/>
        </w:rPr>
        <w:t xml:space="preserve">CHUẨN BỊ </w:t>
      </w:r>
    </w:p>
    <w:p w14:paraId="66416E79" w14:textId="358581CF" w:rsidR="00873271" w:rsidRPr="00EB0EF9" w:rsidRDefault="00873271" w:rsidP="00E87D79">
      <w:pPr>
        <w:spacing w:line="300" w:lineRule="auto"/>
        <w:rPr>
          <w:rFonts w:eastAsia="Calibri"/>
          <w:b/>
          <w:bCs/>
          <w:i/>
          <w:iCs/>
          <w:kern w:val="2"/>
          <w14:ligatures w14:val="standardContextual"/>
        </w:rPr>
      </w:pPr>
      <w:r w:rsidRPr="00EB0EF9">
        <w:rPr>
          <w:rFonts w:eastAsia="Calibri"/>
          <w:b/>
          <w:bCs/>
          <w:i/>
          <w:iCs/>
          <w:kern w:val="2"/>
          <w14:ligatures w14:val="standardContextual"/>
        </w:rPr>
        <w:t xml:space="preserve">1. Người thực hiện </w:t>
      </w:r>
    </w:p>
    <w:p w14:paraId="77381310" w14:textId="32B1AA2C"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Bác sĩ: 01 người, được đào tạo và nắm vững kỹ thuật đặt nội khí quản</w:t>
      </w:r>
      <w:r w:rsidR="00A02A6C">
        <w:rPr>
          <w:rFonts w:eastAsia="Calibri"/>
          <w:kern w:val="2"/>
          <w14:ligatures w14:val="standardContextual"/>
        </w:rPr>
        <w:t>.</w:t>
      </w:r>
      <w:r w:rsidRPr="003954F2">
        <w:rPr>
          <w:rFonts w:eastAsia="Calibri"/>
          <w:kern w:val="2"/>
          <w14:ligatures w14:val="standardContextual"/>
        </w:rPr>
        <w:t xml:space="preserve"> </w:t>
      </w:r>
    </w:p>
    <w:p w14:paraId="3D40375C" w14:textId="64DA1ACC"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Điều dưỡng: 02, được đào tạo về phụ giúp bác sĩ đặt nội khí quản</w:t>
      </w:r>
      <w:r w:rsidR="00A02A6C">
        <w:rPr>
          <w:rFonts w:eastAsia="Calibri"/>
          <w:kern w:val="2"/>
          <w14:ligatures w14:val="standardContextual"/>
        </w:rPr>
        <w:t>.</w:t>
      </w:r>
      <w:r w:rsidRPr="003954F2">
        <w:rPr>
          <w:rFonts w:eastAsia="Calibri"/>
          <w:kern w:val="2"/>
          <w14:ligatures w14:val="standardContextual"/>
        </w:rPr>
        <w:t xml:space="preserve"> </w:t>
      </w:r>
    </w:p>
    <w:p w14:paraId="6398A9A6" w14:textId="1AF3AD0F" w:rsidR="00873271" w:rsidRPr="00EB0EF9" w:rsidRDefault="00873271" w:rsidP="00E87D79">
      <w:pPr>
        <w:spacing w:line="300" w:lineRule="auto"/>
        <w:rPr>
          <w:rFonts w:eastAsia="Calibri"/>
          <w:b/>
          <w:bCs/>
          <w:i/>
          <w:iCs/>
          <w:kern w:val="2"/>
          <w14:ligatures w14:val="standardContextual"/>
        </w:rPr>
      </w:pPr>
      <w:r w:rsidRPr="00EB0EF9">
        <w:rPr>
          <w:rFonts w:eastAsia="Calibri"/>
          <w:b/>
          <w:bCs/>
          <w:i/>
          <w:iCs/>
          <w:kern w:val="2"/>
          <w14:ligatures w14:val="standardContextual"/>
        </w:rPr>
        <w:lastRenderedPageBreak/>
        <w:t xml:space="preserve">2. Dụng cụ </w:t>
      </w:r>
    </w:p>
    <w:p w14:paraId="72B12E5A" w14:textId="4C1EE55D"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Dụng cụ, thuốc gây tê tại chỗ: Lidocain 2%, bơm tiêm 5 ml</w:t>
      </w:r>
      <w:r w:rsidR="00401540">
        <w:rPr>
          <w:rFonts w:eastAsia="Calibri"/>
          <w:kern w:val="2"/>
          <w14:ligatures w14:val="standardContextual"/>
        </w:rPr>
        <w:t>.</w:t>
      </w:r>
      <w:r w:rsidRPr="003954F2">
        <w:rPr>
          <w:rFonts w:eastAsia="Calibri"/>
          <w:kern w:val="2"/>
          <w14:ligatures w14:val="standardContextual"/>
        </w:rPr>
        <w:t xml:space="preserve"> </w:t>
      </w:r>
    </w:p>
    <w:p w14:paraId="124C25DD" w14:textId="506B9898"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Găng, mũ, khẩu trang</w:t>
      </w:r>
      <w:r w:rsidR="00A02A6C">
        <w:rPr>
          <w:rFonts w:eastAsia="Calibri"/>
          <w:kern w:val="2"/>
          <w14:ligatures w14:val="standardContextual"/>
        </w:rPr>
        <w:t>.</w:t>
      </w:r>
      <w:r w:rsidRPr="003954F2">
        <w:rPr>
          <w:rFonts w:eastAsia="Calibri"/>
          <w:kern w:val="2"/>
          <w14:ligatures w14:val="standardContextual"/>
        </w:rPr>
        <w:t xml:space="preserve"> </w:t>
      </w:r>
    </w:p>
    <w:p w14:paraId="0E5549CF" w14:textId="4AC9D443"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Máy theo dõi SpO2</w:t>
      </w:r>
      <w:r w:rsidR="00A02A6C">
        <w:rPr>
          <w:rFonts w:eastAsia="Calibri"/>
          <w:kern w:val="2"/>
          <w14:ligatures w14:val="standardContextual"/>
        </w:rPr>
        <w:t>.</w:t>
      </w:r>
      <w:r w:rsidRPr="003954F2">
        <w:rPr>
          <w:rFonts w:eastAsia="Calibri"/>
          <w:kern w:val="2"/>
          <w14:ligatures w14:val="standardContextual"/>
        </w:rPr>
        <w:t xml:space="preserve"> </w:t>
      </w:r>
    </w:p>
    <w:p w14:paraId="78FD385A" w14:textId="3BE0EE6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Đèn soi thanh quản lưỡi thẳng và cong</w:t>
      </w:r>
      <w:r w:rsidR="00A02A6C">
        <w:rPr>
          <w:rFonts w:eastAsia="Calibri"/>
          <w:kern w:val="2"/>
          <w14:ligatures w14:val="standardContextual"/>
        </w:rPr>
        <w:t>.</w:t>
      </w:r>
    </w:p>
    <w:p w14:paraId="2567D0B4" w14:textId="3F2693A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Kẹp Magill</w:t>
      </w:r>
      <w:r w:rsidR="00A02A6C">
        <w:rPr>
          <w:rFonts w:eastAsia="Calibri"/>
          <w:kern w:val="2"/>
          <w14:ligatures w14:val="standardContextual"/>
        </w:rPr>
        <w:t>.</w:t>
      </w:r>
      <w:r w:rsidRPr="003954F2">
        <w:rPr>
          <w:rFonts w:eastAsia="Calibri"/>
          <w:kern w:val="2"/>
          <w14:ligatures w14:val="standardContextual"/>
        </w:rPr>
        <w:t xml:space="preserve"> </w:t>
      </w:r>
    </w:p>
    <w:p w14:paraId="1ABE548C" w14:textId="26601A5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Thuốc tiền mê: </w:t>
      </w:r>
      <w:r w:rsidR="00551582">
        <w:rPr>
          <w:rFonts w:eastAsia="Calibri"/>
          <w:kern w:val="2"/>
          <w14:ligatures w14:val="standardContextual"/>
        </w:rPr>
        <w:t>M</w:t>
      </w:r>
      <w:r w:rsidRPr="003954F2">
        <w:rPr>
          <w:rFonts w:eastAsia="Calibri"/>
          <w:kern w:val="2"/>
          <w14:ligatures w14:val="standardContextual"/>
        </w:rPr>
        <w:t>idazolam, propofol</w:t>
      </w:r>
      <w:r w:rsidR="00A02A6C">
        <w:rPr>
          <w:rFonts w:eastAsia="Calibri"/>
          <w:kern w:val="2"/>
          <w14:ligatures w14:val="standardContextual"/>
        </w:rPr>
        <w:t>.</w:t>
      </w:r>
      <w:r w:rsidRPr="003954F2">
        <w:rPr>
          <w:rFonts w:eastAsia="Calibri"/>
          <w:kern w:val="2"/>
          <w14:ligatures w14:val="standardContextual"/>
        </w:rPr>
        <w:t xml:space="preserve"> </w:t>
      </w:r>
    </w:p>
    <w:p w14:paraId="12BE3975"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Ống nội khí quản các cỡ, cách chọn nội khí quản: </w:t>
      </w:r>
    </w:p>
    <w:p w14:paraId="26AEF2A1"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Tương đương ngón nhẫn của Người bệnh. </w:t>
      </w:r>
    </w:p>
    <w:p w14:paraId="209EDC03"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Nữ 7,5 - 8, nam 8 - 9; trẻ em = 4 + tuổi (năm)/4. </w:t>
      </w:r>
    </w:p>
    <w:p w14:paraId="096B2A8C"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Ống NKQ đặt đường mũi &lt; đường miệng 1mm.</w:t>
      </w:r>
    </w:p>
    <w:p w14:paraId="6F4BECF6" w14:textId="77777777" w:rsidR="00873271"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Bảng cỡ NKQ với tuổi: </w:t>
      </w:r>
    </w:p>
    <w:tbl>
      <w:tblPr>
        <w:tblStyle w:val="TableGrid"/>
        <w:tblW w:w="0" w:type="auto"/>
        <w:tblInd w:w="1080" w:type="dxa"/>
        <w:tblLook w:val="04A0" w:firstRow="1" w:lastRow="0" w:firstColumn="1" w:lastColumn="0" w:noHBand="0" w:noVBand="1"/>
      </w:tblPr>
      <w:tblGrid>
        <w:gridCol w:w="3983"/>
        <w:gridCol w:w="3999"/>
      </w:tblGrid>
      <w:tr w:rsidR="003954F2" w:rsidRPr="003954F2" w14:paraId="60E6E406" w14:textId="77777777" w:rsidTr="00E87D79">
        <w:tc>
          <w:tcPr>
            <w:tcW w:w="4126" w:type="dxa"/>
          </w:tcPr>
          <w:p w14:paraId="4ECE8ABC"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Tuổi</w:t>
            </w:r>
          </w:p>
        </w:tc>
        <w:tc>
          <w:tcPr>
            <w:tcW w:w="4139" w:type="dxa"/>
          </w:tcPr>
          <w:p w14:paraId="64AD2164"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Đường kính trong của ống (mm)</w:t>
            </w:r>
          </w:p>
        </w:tc>
      </w:tr>
      <w:tr w:rsidR="003954F2" w:rsidRPr="003954F2" w14:paraId="062C7111" w14:textId="77777777" w:rsidTr="00E87D79">
        <w:tc>
          <w:tcPr>
            <w:tcW w:w="4126" w:type="dxa"/>
          </w:tcPr>
          <w:p w14:paraId="14C6AD33" w14:textId="0117116F"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Người </w:t>
            </w:r>
            <w:r w:rsidR="00E87D79" w:rsidRPr="003954F2">
              <w:rPr>
                <w:rFonts w:eastAsia="Calibri"/>
                <w:kern w:val="2"/>
                <w14:ligatures w14:val="standardContextual"/>
              </w:rPr>
              <w:t>Lớn, Trẻ &gt; 14t</w:t>
            </w:r>
          </w:p>
        </w:tc>
        <w:tc>
          <w:tcPr>
            <w:tcW w:w="4139" w:type="dxa"/>
          </w:tcPr>
          <w:p w14:paraId="24EF2A09"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8 - 9</w:t>
            </w:r>
          </w:p>
        </w:tc>
      </w:tr>
      <w:tr w:rsidR="003954F2" w:rsidRPr="003954F2" w14:paraId="54847A46" w14:textId="77777777" w:rsidTr="00E87D79">
        <w:trPr>
          <w:trHeight w:val="233"/>
        </w:trPr>
        <w:tc>
          <w:tcPr>
            <w:tcW w:w="4126" w:type="dxa"/>
          </w:tcPr>
          <w:p w14:paraId="71FA4BD3" w14:textId="5E21066A"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Trẻ </w:t>
            </w:r>
            <w:r w:rsidR="00E87D79" w:rsidRPr="003954F2">
              <w:rPr>
                <w:rFonts w:eastAsia="Calibri"/>
                <w:kern w:val="2"/>
                <w14:ligatures w14:val="standardContextual"/>
              </w:rPr>
              <w:t>10t</w:t>
            </w:r>
          </w:p>
        </w:tc>
        <w:tc>
          <w:tcPr>
            <w:tcW w:w="4139" w:type="dxa"/>
          </w:tcPr>
          <w:p w14:paraId="2A3BD5C4"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6,5</w:t>
            </w:r>
          </w:p>
        </w:tc>
      </w:tr>
      <w:tr w:rsidR="003954F2" w:rsidRPr="003954F2" w14:paraId="19C8FFEB" w14:textId="77777777" w:rsidTr="00E87D79">
        <w:tc>
          <w:tcPr>
            <w:tcW w:w="4126" w:type="dxa"/>
          </w:tcPr>
          <w:p w14:paraId="7953A080" w14:textId="002977D4"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Trẻ </w:t>
            </w:r>
            <w:r w:rsidR="00E87D79" w:rsidRPr="003954F2">
              <w:rPr>
                <w:rFonts w:eastAsia="Calibri"/>
                <w:kern w:val="2"/>
                <w14:ligatures w14:val="standardContextual"/>
              </w:rPr>
              <w:t>6t</w:t>
            </w:r>
          </w:p>
        </w:tc>
        <w:tc>
          <w:tcPr>
            <w:tcW w:w="4139" w:type="dxa"/>
          </w:tcPr>
          <w:p w14:paraId="18413CDF"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5,5</w:t>
            </w:r>
          </w:p>
        </w:tc>
      </w:tr>
      <w:tr w:rsidR="003954F2" w:rsidRPr="003954F2" w14:paraId="1E941209" w14:textId="77777777" w:rsidTr="00E87D79">
        <w:tc>
          <w:tcPr>
            <w:tcW w:w="4126" w:type="dxa"/>
          </w:tcPr>
          <w:p w14:paraId="4F0EAA18" w14:textId="41BE1ACD" w:rsidR="00873271" w:rsidRPr="003954F2" w:rsidRDefault="00E87D79" w:rsidP="00E87D79">
            <w:pPr>
              <w:spacing w:line="300" w:lineRule="auto"/>
              <w:rPr>
                <w:rFonts w:eastAsia="Calibri"/>
                <w:kern w:val="2"/>
                <w14:ligatures w14:val="standardContextual"/>
              </w:rPr>
            </w:pPr>
            <w:r w:rsidRPr="003954F2">
              <w:rPr>
                <w:rFonts w:eastAsia="Calibri"/>
                <w:kern w:val="2"/>
                <w14:ligatures w14:val="standardContextual"/>
              </w:rPr>
              <w:t>Trẻ 4t</w:t>
            </w:r>
          </w:p>
        </w:tc>
        <w:tc>
          <w:tcPr>
            <w:tcW w:w="4139" w:type="dxa"/>
          </w:tcPr>
          <w:p w14:paraId="00A03EC1"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5</w:t>
            </w:r>
          </w:p>
        </w:tc>
      </w:tr>
      <w:tr w:rsidR="003954F2" w:rsidRPr="003954F2" w14:paraId="60D066C6" w14:textId="77777777" w:rsidTr="00E87D79">
        <w:tc>
          <w:tcPr>
            <w:tcW w:w="4126" w:type="dxa"/>
          </w:tcPr>
          <w:p w14:paraId="3184A549" w14:textId="41224A0B" w:rsidR="00873271" w:rsidRPr="003954F2" w:rsidRDefault="00E87D79" w:rsidP="00E87D79">
            <w:pPr>
              <w:spacing w:line="300" w:lineRule="auto"/>
              <w:rPr>
                <w:rFonts w:eastAsia="Calibri"/>
                <w:kern w:val="2"/>
                <w14:ligatures w14:val="standardContextual"/>
              </w:rPr>
            </w:pPr>
            <w:r w:rsidRPr="003954F2">
              <w:rPr>
                <w:rFonts w:eastAsia="Calibri"/>
                <w:kern w:val="2"/>
                <w14:ligatures w14:val="standardContextual"/>
              </w:rPr>
              <w:t>Trẻ 1t</w:t>
            </w:r>
          </w:p>
        </w:tc>
        <w:tc>
          <w:tcPr>
            <w:tcW w:w="4139" w:type="dxa"/>
          </w:tcPr>
          <w:p w14:paraId="48C5A178"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4</w:t>
            </w:r>
          </w:p>
        </w:tc>
      </w:tr>
      <w:tr w:rsidR="003954F2" w:rsidRPr="003954F2" w14:paraId="16B4D3C4" w14:textId="77777777" w:rsidTr="00E87D79">
        <w:tc>
          <w:tcPr>
            <w:tcW w:w="4126" w:type="dxa"/>
          </w:tcPr>
          <w:p w14:paraId="3603AAEC" w14:textId="14BB9B7D" w:rsidR="00873271" w:rsidRPr="003954F2" w:rsidRDefault="00E87D79" w:rsidP="00E87D79">
            <w:pPr>
              <w:spacing w:line="300" w:lineRule="auto"/>
              <w:rPr>
                <w:rFonts w:eastAsia="Calibri"/>
                <w:kern w:val="2"/>
                <w14:ligatures w14:val="standardContextual"/>
              </w:rPr>
            </w:pPr>
            <w:r w:rsidRPr="003954F2">
              <w:rPr>
                <w:rFonts w:eastAsia="Calibri"/>
                <w:kern w:val="2"/>
                <w14:ligatures w14:val="standardContextual"/>
              </w:rPr>
              <w:t>Trẻ 3 Tháng</w:t>
            </w:r>
          </w:p>
        </w:tc>
        <w:tc>
          <w:tcPr>
            <w:tcW w:w="4139" w:type="dxa"/>
          </w:tcPr>
          <w:p w14:paraId="45C0F647"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3,5</w:t>
            </w:r>
          </w:p>
        </w:tc>
      </w:tr>
      <w:tr w:rsidR="003954F2" w:rsidRPr="003954F2" w14:paraId="57853079" w14:textId="77777777" w:rsidTr="00E87D79">
        <w:tc>
          <w:tcPr>
            <w:tcW w:w="4126" w:type="dxa"/>
          </w:tcPr>
          <w:p w14:paraId="322CD51B" w14:textId="276133DE" w:rsidR="00873271" w:rsidRPr="003954F2" w:rsidRDefault="00E87D79" w:rsidP="00E87D79">
            <w:pPr>
              <w:spacing w:line="300" w:lineRule="auto"/>
              <w:rPr>
                <w:rFonts w:eastAsia="Calibri"/>
                <w:kern w:val="2"/>
                <w14:ligatures w14:val="standardContextual"/>
              </w:rPr>
            </w:pPr>
            <w:r w:rsidRPr="003954F2">
              <w:rPr>
                <w:rFonts w:eastAsia="Calibri"/>
                <w:kern w:val="2"/>
                <w14:ligatures w14:val="standardContextual"/>
              </w:rPr>
              <w:t>Trẻ Sơ Sinh</w:t>
            </w:r>
          </w:p>
        </w:tc>
        <w:tc>
          <w:tcPr>
            <w:tcW w:w="4139" w:type="dxa"/>
          </w:tcPr>
          <w:p w14:paraId="7CF82A8C"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3</w:t>
            </w:r>
          </w:p>
        </w:tc>
      </w:tr>
    </w:tbl>
    <w:p w14:paraId="6C43B0AC" w14:textId="30DFD0B5" w:rsidR="00873271" w:rsidRPr="00EB0EF9" w:rsidRDefault="00873271" w:rsidP="00E87D79">
      <w:pPr>
        <w:spacing w:line="300" w:lineRule="auto"/>
        <w:rPr>
          <w:rFonts w:eastAsia="Calibri"/>
          <w:b/>
          <w:bCs/>
          <w:i/>
          <w:iCs/>
          <w:kern w:val="2"/>
          <w14:ligatures w14:val="standardContextual"/>
        </w:rPr>
      </w:pPr>
      <w:r w:rsidRPr="00EB0EF9">
        <w:rPr>
          <w:rFonts w:eastAsia="Calibri"/>
          <w:b/>
          <w:bCs/>
          <w:i/>
          <w:iCs/>
          <w:kern w:val="2"/>
          <w14:ligatures w14:val="standardContextual"/>
        </w:rPr>
        <w:t xml:space="preserve">3. Người bệnh </w:t>
      </w:r>
    </w:p>
    <w:p w14:paraId="02502AFB" w14:textId="77777777" w:rsidR="00401540"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Giải thích cho về kỹ thuật để gia đình NGƯỜI BỆNH yên tâm, hợp tác </w:t>
      </w:r>
    </w:p>
    <w:p w14:paraId="7BDDB4BC" w14:textId="3DA872FD"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Đo các chức năng sống (mạch, nhiệt độ, huyết áp, nhịp thở, SpO2)</w:t>
      </w:r>
      <w:r w:rsidR="00401540">
        <w:rPr>
          <w:rFonts w:eastAsia="Calibri"/>
          <w:kern w:val="2"/>
          <w14:ligatures w14:val="standardContextual"/>
        </w:rPr>
        <w:t>.</w:t>
      </w:r>
      <w:r w:rsidRPr="003954F2">
        <w:rPr>
          <w:rFonts w:eastAsia="Calibri"/>
          <w:kern w:val="2"/>
          <w14:ligatures w14:val="standardContextual"/>
        </w:rPr>
        <w:t xml:space="preserve"> </w:t>
      </w:r>
    </w:p>
    <w:p w14:paraId="036B930D"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Đặt Người bệnh ở tư thế thích hợp, nằm ngửa, cho thở ôxy hoặc bóp bóng qua mặt nạ tùy tình trạng Người bệnh. Nếu có chấn thương cột sống cổ phải chọn phương pháp đặt NKQ cho Người bệnh chấn thương cổ. </w:t>
      </w:r>
    </w:p>
    <w:p w14:paraId="50F50BD9" w14:textId="1A64F2B2"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Mắc máy theo dõi, hút đờm, dịch dạ dày</w:t>
      </w:r>
      <w:r w:rsidR="00401540">
        <w:rPr>
          <w:rFonts w:eastAsia="Calibri"/>
          <w:kern w:val="2"/>
          <w14:ligatures w14:val="standardContextual"/>
        </w:rPr>
        <w:t>.</w:t>
      </w:r>
      <w:r w:rsidRPr="003954F2">
        <w:rPr>
          <w:rFonts w:eastAsia="Calibri"/>
          <w:kern w:val="2"/>
          <w14:ligatures w14:val="standardContextual"/>
        </w:rPr>
        <w:t xml:space="preserve"> </w:t>
      </w:r>
    </w:p>
    <w:p w14:paraId="63D47186" w14:textId="57C9DC15" w:rsidR="00873271" w:rsidRPr="00401540" w:rsidRDefault="00873271" w:rsidP="00E87D79">
      <w:pPr>
        <w:spacing w:line="300" w:lineRule="auto"/>
        <w:rPr>
          <w:rFonts w:eastAsia="Calibri"/>
          <w:b/>
          <w:bCs/>
          <w:kern w:val="2"/>
          <w14:ligatures w14:val="standardContextual"/>
        </w:rPr>
      </w:pPr>
      <w:r w:rsidRPr="00EB0EF9">
        <w:rPr>
          <w:rFonts w:eastAsia="Calibri"/>
          <w:b/>
          <w:bCs/>
          <w:i/>
          <w:iCs/>
          <w:kern w:val="2"/>
          <w14:ligatures w14:val="standardContextual"/>
        </w:rPr>
        <w:t>4. Hồ sơ bệnh án</w:t>
      </w:r>
      <w:r w:rsidRPr="00401540">
        <w:rPr>
          <w:rFonts w:eastAsia="Calibri"/>
          <w:b/>
          <w:bCs/>
          <w:kern w:val="2"/>
          <w14:ligatures w14:val="standardContextual"/>
        </w:rPr>
        <w:t xml:space="preserve"> </w:t>
      </w:r>
    </w:p>
    <w:p w14:paraId="68141EE2"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Kiểm tra lại hồ sơ bệnh án, giấy ký cam kết đồng ý thực hiện thủ thuật của Người bệnh hoặc gia đình Người bệnh, phiếu ghi chép theo dõi thủ thuật. </w:t>
      </w:r>
    </w:p>
    <w:p w14:paraId="66F1B1F2" w14:textId="780CB3FF" w:rsidR="00873271" w:rsidRPr="00EB0EF9" w:rsidRDefault="00904A2B" w:rsidP="00E87D79">
      <w:pPr>
        <w:spacing w:line="300" w:lineRule="auto"/>
        <w:rPr>
          <w:rFonts w:eastAsia="Calibri"/>
          <w:b/>
          <w:bCs/>
          <w:kern w:val="2"/>
          <w14:ligatures w14:val="standardContextual"/>
        </w:rPr>
      </w:pPr>
      <w:r>
        <w:rPr>
          <w:rFonts w:eastAsia="Calibri"/>
          <w:b/>
          <w:bCs/>
          <w:kern w:val="2"/>
          <w14:ligatures w14:val="standardContextual"/>
        </w:rPr>
        <w:lastRenderedPageBreak/>
        <w:t>V.</w:t>
      </w:r>
      <w:r w:rsidR="00873271" w:rsidRPr="00EB0EF9">
        <w:rPr>
          <w:rFonts w:eastAsia="Calibri"/>
          <w:b/>
          <w:bCs/>
          <w:kern w:val="2"/>
          <w14:ligatures w14:val="standardContextual"/>
        </w:rPr>
        <w:t xml:space="preserve">CÁC BƯỚC TIẾN HÀNH </w:t>
      </w:r>
    </w:p>
    <w:p w14:paraId="614475B1" w14:textId="44CBBFC9" w:rsidR="00873271" w:rsidRPr="00EB0EF9" w:rsidRDefault="00873271" w:rsidP="00E87D79">
      <w:pPr>
        <w:spacing w:line="300" w:lineRule="auto"/>
        <w:rPr>
          <w:rFonts w:eastAsia="Calibri"/>
          <w:b/>
          <w:bCs/>
          <w:kern w:val="2"/>
          <w14:ligatures w14:val="standardContextual"/>
        </w:rPr>
      </w:pPr>
      <w:r w:rsidRPr="00EB0EF9">
        <w:rPr>
          <w:rFonts w:eastAsia="Calibri"/>
          <w:b/>
          <w:bCs/>
          <w:kern w:val="2"/>
          <w14:ligatures w14:val="standardContextual"/>
        </w:rPr>
        <w:t xml:space="preserve">1. Đặt NKQ đường miệng </w:t>
      </w:r>
    </w:p>
    <w:p w14:paraId="13C138D9" w14:textId="4B147E6A" w:rsidR="00EB0EF9" w:rsidRDefault="00873271" w:rsidP="00E87D79">
      <w:pPr>
        <w:spacing w:line="300" w:lineRule="auto"/>
        <w:rPr>
          <w:rFonts w:eastAsia="Calibri"/>
          <w:b/>
          <w:bCs/>
          <w:kern w:val="2"/>
          <w14:ligatures w14:val="standardContextual"/>
        </w:rPr>
      </w:pPr>
      <w:r w:rsidRPr="00EB0EF9">
        <w:rPr>
          <w:rFonts w:eastAsia="Calibri"/>
          <w:b/>
          <w:bCs/>
          <w:i/>
          <w:kern w:val="2"/>
          <w14:ligatures w14:val="standardContextual"/>
        </w:rPr>
        <w:t>1.</w:t>
      </w:r>
      <w:r w:rsidR="00EB0EF9">
        <w:rPr>
          <w:rFonts w:eastAsia="Calibri"/>
          <w:b/>
          <w:bCs/>
          <w:i/>
          <w:kern w:val="2"/>
          <w14:ligatures w14:val="standardContextual"/>
        </w:rPr>
        <w:t>1.</w:t>
      </w:r>
      <w:r w:rsidRPr="00EB0EF9">
        <w:rPr>
          <w:rFonts w:eastAsia="Calibri"/>
          <w:b/>
          <w:bCs/>
          <w:i/>
          <w:kern w:val="2"/>
          <w14:ligatures w14:val="standardContextual"/>
        </w:rPr>
        <w:t xml:space="preserve"> Kiểm tra hồ sơ</w:t>
      </w:r>
      <w:r w:rsidRPr="00EB0EF9">
        <w:rPr>
          <w:rFonts w:eastAsia="Calibri"/>
          <w:b/>
          <w:bCs/>
          <w:kern w:val="2"/>
          <w14:ligatures w14:val="standardContextual"/>
        </w:rPr>
        <w:t xml:space="preserve"> </w:t>
      </w:r>
    </w:p>
    <w:p w14:paraId="1A63ECE8" w14:textId="5FBC1B8D" w:rsidR="00873271" w:rsidRPr="00EB0EF9" w:rsidRDefault="00B54CF0" w:rsidP="00E87D79">
      <w:pPr>
        <w:spacing w:line="300" w:lineRule="auto"/>
        <w:rPr>
          <w:rFonts w:eastAsia="Calibri"/>
          <w:kern w:val="2"/>
          <w14:ligatures w14:val="standardContextual"/>
        </w:rPr>
      </w:pPr>
      <w:r>
        <w:rPr>
          <w:rFonts w:eastAsia="Calibri"/>
          <w:kern w:val="2"/>
          <w14:ligatures w14:val="standardContextual"/>
        </w:rPr>
        <w:t xml:space="preserve"> </w:t>
      </w:r>
      <w:r w:rsidR="00873271" w:rsidRPr="00EB0EF9">
        <w:rPr>
          <w:rFonts w:eastAsia="Calibri"/>
          <w:kern w:val="2"/>
          <w14:ligatures w14:val="standardContextual"/>
        </w:rPr>
        <w:t xml:space="preserve">Kiểm tra lại chỉ định, chống chỉ định và cam kết đồng ý thực hiện thủ thuật. </w:t>
      </w:r>
    </w:p>
    <w:p w14:paraId="25808EBB" w14:textId="4D89CDC6" w:rsidR="00EB0EF9" w:rsidRPr="00EB0EF9" w:rsidRDefault="00EB0EF9" w:rsidP="00E87D79">
      <w:pPr>
        <w:spacing w:line="300" w:lineRule="auto"/>
        <w:rPr>
          <w:rFonts w:eastAsia="Calibri"/>
          <w:b/>
          <w:bCs/>
          <w:kern w:val="2"/>
          <w14:ligatures w14:val="standardContextual"/>
        </w:rPr>
      </w:pPr>
      <w:r w:rsidRPr="00EB0EF9">
        <w:rPr>
          <w:rFonts w:eastAsia="Calibri"/>
          <w:b/>
          <w:bCs/>
          <w:i/>
          <w:kern w:val="2"/>
          <w14:ligatures w14:val="standardContextual"/>
        </w:rPr>
        <w:t>1.2</w:t>
      </w:r>
      <w:r w:rsidR="00873271" w:rsidRPr="00EB0EF9">
        <w:rPr>
          <w:rFonts w:eastAsia="Calibri"/>
          <w:b/>
          <w:bCs/>
          <w:i/>
          <w:kern w:val="2"/>
          <w14:ligatures w14:val="standardContextual"/>
        </w:rPr>
        <w:t>. Kiểm tra lại Người bệnh</w:t>
      </w:r>
      <w:r w:rsidR="00873271" w:rsidRPr="00EB0EF9">
        <w:rPr>
          <w:rFonts w:eastAsia="Calibri"/>
          <w:b/>
          <w:bCs/>
          <w:kern w:val="2"/>
          <w14:ligatures w14:val="standardContextual"/>
        </w:rPr>
        <w:t xml:space="preserve"> </w:t>
      </w:r>
    </w:p>
    <w:p w14:paraId="06843F73" w14:textId="62316F1B" w:rsidR="00873271" w:rsidRPr="00EB0EF9" w:rsidRDefault="00873271" w:rsidP="00E87D79">
      <w:pPr>
        <w:spacing w:line="300" w:lineRule="auto"/>
        <w:rPr>
          <w:rFonts w:eastAsia="Calibri"/>
          <w:kern w:val="2"/>
          <w14:ligatures w14:val="standardContextual"/>
        </w:rPr>
      </w:pPr>
      <w:r w:rsidRPr="00EB0EF9">
        <w:rPr>
          <w:rFonts w:eastAsia="Calibri"/>
          <w:kern w:val="2"/>
          <w14:ligatures w14:val="standardContextual"/>
        </w:rPr>
        <w:t>Kiểm tra lại các chức năng sống của Người bệnh trước khi tiến hành thủ thuật</w:t>
      </w:r>
      <w:r w:rsidR="00B54CF0">
        <w:rPr>
          <w:rFonts w:eastAsia="Calibri"/>
          <w:kern w:val="2"/>
          <w14:ligatures w14:val="standardContextual"/>
        </w:rPr>
        <w:t>.</w:t>
      </w:r>
      <w:r w:rsidRPr="00EB0EF9">
        <w:rPr>
          <w:rFonts w:eastAsia="Calibri"/>
          <w:kern w:val="2"/>
          <w14:ligatures w14:val="standardContextual"/>
        </w:rPr>
        <w:t xml:space="preserve"> </w:t>
      </w:r>
    </w:p>
    <w:p w14:paraId="1A82D6FA" w14:textId="419D5260" w:rsidR="00873271" w:rsidRPr="00B54CF0" w:rsidRDefault="00904A2B" w:rsidP="00E87D79">
      <w:pPr>
        <w:spacing w:line="300" w:lineRule="auto"/>
        <w:rPr>
          <w:rFonts w:eastAsia="Calibri"/>
          <w:b/>
          <w:bCs/>
          <w:iCs/>
          <w:kern w:val="2"/>
          <w14:ligatures w14:val="standardContextual"/>
        </w:rPr>
      </w:pPr>
      <w:r>
        <w:rPr>
          <w:rFonts w:eastAsia="Calibri"/>
          <w:b/>
          <w:bCs/>
          <w:iCs/>
          <w:kern w:val="2"/>
          <w14:ligatures w14:val="standardContextual"/>
        </w:rPr>
        <w:t>1</w:t>
      </w:r>
      <w:r w:rsidR="00873271" w:rsidRPr="00B54CF0">
        <w:rPr>
          <w:rFonts w:eastAsia="Calibri"/>
          <w:b/>
          <w:bCs/>
          <w:iCs/>
          <w:kern w:val="2"/>
          <w14:ligatures w14:val="standardContextual"/>
        </w:rPr>
        <w:t>.</w:t>
      </w:r>
      <w:r>
        <w:rPr>
          <w:rFonts w:eastAsia="Calibri"/>
          <w:b/>
          <w:bCs/>
          <w:iCs/>
          <w:kern w:val="2"/>
          <w14:ligatures w14:val="standardContextual"/>
        </w:rPr>
        <w:t>3</w:t>
      </w:r>
      <w:r w:rsidR="00873271" w:rsidRPr="00B54CF0">
        <w:rPr>
          <w:rFonts w:eastAsia="Calibri"/>
          <w:b/>
          <w:bCs/>
          <w:iCs/>
          <w:kern w:val="2"/>
          <w14:ligatures w14:val="standardContextual"/>
        </w:rPr>
        <w:t xml:space="preserve">. Thực hiện kỹ thuật </w:t>
      </w:r>
    </w:p>
    <w:p w14:paraId="287DF124" w14:textId="481684A3" w:rsidR="00873271" w:rsidRPr="00EB0EF9" w:rsidRDefault="00904A2B" w:rsidP="00E87D79">
      <w:pPr>
        <w:spacing w:line="300" w:lineRule="auto"/>
        <w:rPr>
          <w:rFonts w:eastAsia="Calibri"/>
          <w:b/>
          <w:bCs/>
          <w:kern w:val="2"/>
          <w14:ligatures w14:val="standardContextual"/>
        </w:rPr>
      </w:pPr>
      <w:r>
        <w:rPr>
          <w:rFonts w:eastAsia="Calibri"/>
          <w:b/>
          <w:bCs/>
          <w:i/>
          <w:kern w:val="2"/>
          <w14:ligatures w14:val="standardContextual"/>
        </w:rPr>
        <w:t>1</w:t>
      </w:r>
      <w:r w:rsidR="00873271" w:rsidRPr="00EB0EF9">
        <w:rPr>
          <w:rFonts w:eastAsia="Calibri"/>
          <w:b/>
          <w:bCs/>
          <w:i/>
          <w:kern w:val="2"/>
          <w14:ligatures w14:val="standardContextual"/>
        </w:rPr>
        <w:t>.</w:t>
      </w:r>
      <w:r>
        <w:rPr>
          <w:rFonts w:eastAsia="Calibri"/>
          <w:b/>
          <w:bCs/>
          <w:i/>
          <w:kern w:val="2"/>
          <w14:ligatures w14:val="standardContextual"/>
        </w:rPr>
        <w:t>3</w:t>
      </w:r>
      <w:r w:rsidR="00873271" w:rsidRPr="00EB0EF9">
        <w:rPr>
          <w:rFonts w:eastAsia="Calibri"/>
          <w:b/>
          <w:bCs/>
          <w:i/>
          <w:kern w:val="2"/>
          <w14:ligatures w14:val="standardContextual"/>
        </w:rPr>
        <w:t>.</w:t>
      </w:r>
      <w:r>
        <w:rPr>
          <w:rFonts w:eastAsia="Calibri"/>
          <w:b/>
          <w:bCs/>
          <w:i/>
          <w:kern w:val="2"/>
          <w14:ligatures w14:val="standardContextual"/>
        </w:rPr>
        <w:t>1.</w:t>
      </w:r>
      <w:r w:rsidR="00873271" w:rsidRPr="00EB0EF9">
        <w:rPr>
          <w:rFonts w:eastAsia="Calibri"/>
          <w:b/>
          <w:bCs/>
          <w:i/>
          <w:kern w:val="2"/>
          <w14:ligatures w14:val="standardContextual"/>
        </w:rPr>
        <w:t xml:space="preserve"> Cho Người bệnh thở ôxy hoặc bóp bóng qua mặt </w:t>
      </w:r>
      <w:r w:rsidR="00873271" w:rsidRPr="00EB0EF9">
        <w:rPr>
          <w:rFonts w:eastAsia="Calibri"/>
          <w:b/>
          <w:bCs/>
          <w:kern w:val="2"/>
          <w14:ligatures w14:val="standardContextual"/>
        </w:rPr>
        <w:t>nạ</w:t>
      </w:r>
      <w:r w:rsidR="00B54CF0">
        <w:rPr>
          <w:rFonts w:eastAsia="Calibri"/>
          <w:b/>
          <w:bCs/>
          <w:kern w:val="2"/>
          <w14:ligatures w14:val="standardContextual"/>
        </w:rPr>
        <w:t>.</w:t>
      </w:r>
      <w:r w:rsidR="00873271" w:rsidRPr="00EB0EF9">
        <w:rPr>
          <w:rFonts w:eastAsia="Calibri"/>
          <w:b/>
          <w:bCs/>
          <w:kern w:val="2"/>
          <w14:ligatures w14:val="standardContextual"/>
        </w:rPr>
        <w:t xml:space="preserve"> </w:t>
      </w:r>
    </w:p>
    <w:p w14:paraId="0298AE06" w14:textId="2F9D1710" w:rsidR="00873271" w:rsidRPr="00EB0EF9" w:rsidRDefault="00904A2B" w:rsidP="00E87D79">
      <w:pPr>
        <w:spacing w:line="300" w:lineRule="auto"/>
        <w:ind w:firstLine="0"/>
        <w:rPr>
          <w:rFonts w:eastAsia="Calibri"/>
          <w:b/>
          <w:bCs/>
          <w:kern w:val="2"/>
          <w14:ligatures w14:val="standardContextual"/>
        </w:rPr>
      </w:pPr>
      <w:r>
        <w:rPr>
          <w:rFonts w:eastAsia="Calibri"/>
          <w:b/>
          <w:bCs/>
          <w:i/>
          <w:kern w:val="2"/>
          <w14:ligatures w14:val="standardContextual"/>
        </w:rPr>
        <w:t xml:space="preserve">       1</w:t>
      </w:r>
      <w:r w:rsidR="00873271" w:rsidRPr="00EB0EF9">
        <w:rPr>
          <w:rFonts w:eastAsia="Calibri"/>
          <w:b/>
          <w:bCs/>
          <w:i/>
          <w:kern w:val="2"/>
          <w14:ligatures w14:val="standardContextual"/>
        </w:rPr>
        <w:t>.</w:t>
      </w:r>
      <w:r>
        <w:rPr>
          <w:rFonts w:eastAsia="Calibri"/>
          <w:b/>
          <w:bCs/>
          <w:i/>
          <w:kern w:val="2"/>
          <w14:ligatures w14:val="standardContextual"/>
        </w:rPr>
        <w:t>3</w:t>
      </w:r>
      <w:r w:rsidR="00873271" w:rsidRPr="00EB0EF9">
        <w:rPr>
          <w:rFonts w:eastAsia="Calibri"/>
          <w:b/>
          <w:bCs/>
          <w:i/>
          <w:kern w:val="2"/>
          <w14:ligatures w14:val="standardContextual"/>
        </w:rPr>
        <w:t>.</w:t>
      </w:r>
      <w:r>
        <w:rPr>
          <w:rFonts w:eastAsia="Calibri"/>
          <w:b/>
          <w:bCs/>
          <w:i/>
          <w:kern w:val="2"/>
          <w14:ligatures w14:val="standardContextual"/>
        </w:rPr>
        <w:t>2.</w:t>
      </w:r>
      <w:r w:rsidR="00873271" w:rsidRPr="00EB0EF9">
        <w:rPr>
          <w:rFonts w:eastAsia="Calibri"/>
          <w:b/>
          <w:bCs/>
          <w:i/>
          <w:kern w:val="2"/>
          <w14:ligatures w14:val="standardContextual"/>
        </w:rPr>
        <w:t xml:space="preserve"> Dùng an thần, tiền mê</w:t>
      </w:r>
      <w:r w:rsidR="00B54CF0">
        <w:rPr>
          <w:rFonts w:eastAsia="Calibri"/>
          <w:b/>
          <w:bCs/>
          <w:i/>
          <w:kern w:val="2"/>
          <w14:ligatures w14:val="standardContextual"/>
        </w:rPr>
        <w:t>.</w:t>
      </w:r>
      <w:r w:rsidR="00873271" w:rsidRPr="00EB0EF9">
        <w:rPr>
          <w:rFonts w:eastAsia="Calibri"/>
          <w:b/>
          <w:bCs/>
          <w:kern w:val="2"/>
          <w14:ligatures w14:val="standardContextual"/>
        </w:rPr>
        <w:t xml:space="preserve"> </w:t>
      </w:r>
    </w:p>
    <w:p w14:paraId="3658DBA5" w14:textId="5CFE3379"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Midazolam 0.1-0.4 mg/kg</w:t>
      </w:r>
      <w:r w:rsidR="00B54CF0">
        <w:rPr>
          <w:rFonts w:eastAsia="Calibri"/>
          <w:kern w:val="2"/>
          <w14:ligatures w14:val="standardContextual"/>
        </w:rPr>
        <w:t>.</w:t>
      </w:r>
      <w:r w:rsidRPr="003954F2">
        <w:rPr>
          <w:rFonts w:eastAsia="Calibri"/>
          <w:kern w:val="2"/>
          <w14:ligatures w14:val="standardContextual"/>
        </w:rPr>
        <w:t xml:space="preserve"> </w:t>
      </w:r>
    </w:p>
    <w:p w14:paraId="09EF1D04" w14:textId="1F098E30"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Hoặc Fentanyl 5 - 7</w:t>
      </w:r>
      <w:r w:rsidRPr="003954F2">
        <w:rPr>
          <w:rFonts w:eastAsia="Calibri"/>
          <w:kern w:val="2"/>
          <w14:ligatures w14:val="standardContextual"/>
        </w:rPr>
        <w:sym w:font="Symbol" w:char="F06D"/>
      </w:r>
      <w:r w:rsidRPr="003954F2">
        <w:rPr>
          <w:rFonts w:eastAsia="Calibri"/>
          <w:kern w:val="2"/>
          <w14:ligatures w14:val="standardContextual"/>
        </w:rPr>
        <w:t>g/kg</w:t>
      </w:r>
      <w:r w:rsidR="00B54CF0">
        <w:rPr>
          <w:rFonts w:eastAsia="Calibri"/>
          <w:kern w:val="2"/>
          <w14:ligatures w14:val="standardContextual"/>
        </w:rPr>
        <w:t>.</w:t>
      </w:r>
    </w:p>
    <w:p w14:paraId="3538E54A" w14:textId="45DFBA6D"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Hoặc Ketamine 1.5 mg/kg</w:t>
      </w:r>
      <w:r w:rsidR="00B54CF0">
        <w:rPr>
          <w:rFonts w:eastAsia="Calibri"/>
          <w:kern w:val="2"/>
          <w14:ligatures w14:val="standardContextual"/>
        </w:rPr>
        <w:t>.</w:t>
      </w:r>
      <w:r w:rsidRPr="003954F2">
        <w:rPr>
          <w:rFonts w:eastAsia="Calibri"/>
          <w:kern w:val="2"/>
          <w14:ligatures w14:val="standardContextual"/>
        </w:rPr>
        <w:t xml:space="preserve"> </w:t>
      </w:r>
    </w:p>
    <w:p w14:paraId="62C1229F" w14:textId="32FFC868"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Hoặc Thiopental 3 - 5 mg/kg</w:t>
      </w:r>
      <w:r w:rsidR="00B54CF0">
        <w:rPr>
          <w:rFonts w:eastAsia="Calibri"/>
          <w:kern w:val="2"/>
          <w14:ligatures w14:val="standardContextual"/>
        </w:rPr>
        <w:t>.</w:t>
      </w:r>
      <w:r w:rsidRPr="003954F2">
        <w:rPr>
          <w:rFonts w:eastAsia="Calibri"/>
          <w:kern w:val="2"/>
          <w14:ligatures w14:val="standardContextual"/>
        </w:rPr>
        <w:t xml:space="preserve"> </w:t>
      </w:r>
    </w:p>
    <w:p w14:paraId="265A0654" w14:textId="19B80B5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Hoặc Propofol 1 - 2 mg/kg</w:t>
      </w:r>
      <w:r w:rsidR="00B54CF0">
        <w:rPr>
          <w:rFonts w:eastAsia="Calibri"/>
          <w:kern w:val="2"/>
          <w14:ligatures w14:val="standardContextual"/>
        </w:rPr>
        <w:t>.</w:t>
      </w:r>
      <w:r w:rsidRPr="003954F2">
        <w:rPr>
          <w:rFonts w:eastAsia="Calibri"/>
          <w:kern w:val="2"/>
          <w14:ligatures w14:val="standardContextual"/>
        </w:rPr>
        <w:t xml:space="preserve"> </w:t>
      </w:r>
    </w:p>
    <w:p w14:paraId="66B192D0" w14:textId="449795A5"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Thuốc gây bloc thần kinh cơ (thuốc dãn cơ): Có thể chỉ định trong một số trường hợp cần thiết</w:t>
      </w:r>
      <w:r w:rsidR="00B54CF0">
        <w:rPr>
          <w:rFonts w:eastAsia="Calibri"/>
          <w:kern w:val="2"/>
          <w14:ligatures w14:val="standardContextual"/>
        </w:rPr>
        <w:t>.</w:t>
      </w:r>
      <w:r w:rsidRPr="003954F2">
        <w:rPr>
          <w:rFonts w:eastAsia="Calibri"/>
          <w:kern w:val="2"/>
          <w14:ligatures w14:val="standardContextual"/>
        </w:rPr>
        <w:t xml:space="preserve"> </w:t>
      </w:r>
    </w:p>
    <w:p w14:paraId="455A2EA6" w14:textId="0654A5A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Succinylcholine 1.5 mg/kg không dùng khi Người bệnh tăng kali máu + Hoặc thay thế bằng Rocuronium 0.6-1 mg/kg</w:t>
      </w:r>
      <w:r w:rsidR="00B54CF0">
        <w:rPr>
          <w:rFonts w:eastAsia="Calibri"/>
          <w:kern w:val="2"/>
          <w14:ligatures w14:val="standardContextual"/>
        </w:rPr>
        <w:t>.</w:t>
      </w:r>
      <w:r w:rsidRPr="003954F2">
        <w:rPr>
          <w:rFonts w:eastAsia="Calibri"/>
          <w:kern w:val="2"/>
          <w14:ligatures w14:val="standardContextual"/>
        </w:rPr>
        <w:t xml:space="preserve"> </w:t>
      </w:r>
    </w:p>
    <w:p w14:paraId="2FBC5E2A" w14:textId="11726325" w:rsidR="00873271" w:rsidRPr="00B54CF0" w:rsidRDefault="00904A2B" w:rsidP="00E87D79">
      <w:pPr>
        <w:spacing w:line="300" w:lineRule="auto"/>
        <w:rPr>
          <w:rFonts w:eastAsia="Calibri"/>
          <w:b/>
          <w:bCs/>
          <w:i/>
          <w:kern w:val="2"/>
          <w14:ligatures w14:val="standardContextual"/>
        </w:rPr>
      </w:pPr>
      <w:r>
        <w:rPr>
          <w:rFonts w:eastAsia="Calibri"/>
          <w:b/>
          <w:bCs/>
          <w:i/>
          <w:kern w:val="2"/>
          <w14:ligatures w14:val="standardContextual"/>
        </w:rPr>
        <w:t>1</w:t>
      </w:r>
      <w:r w:rsidR="00873271" w:rsidRPr="00B54CF0">
        <w:rPr>
          <w:rFonts w:eastAsia="Calibri"/>
          <w:b/>
          <w:bCs/>
          <w:i/>
          <w:kern w:val="2"/>
          <w14:ligatures w14:val="standardContextual"/>
        </w:rPr>
        <w:t>.3.</w:t>
      </w:r>
      <w:r>
        <w:rPr>
          <w:rFonts w:eastAsia="Calibri"/>
          <w:b/>
          <w:bCs/>
          <w:i/>
          <w:kern w:val="2"/>
          <w14:ligatures w14:val="standardContextual"/>
        </w:rPr>
        <w:t>3.</w:t>
      </w:r>
      <w:r w:rsidR="00873271" w:rsidRPr="00B54CF0">
        <w:rPr>
          <w:rFonts w:eastAsia="Calibri"/>
          <w:b/>
          <w:bCs/>
          <w:i/>
          <w:kern w:val="2"/>
          <w14:ligatures w14:val="standardContextual"/>
        </w:rPr>
        <w:t xml:space="preserve"> Làm nghiêm pháp Sellick, bảo vệ tránh trào ngược</w:t>
      </w:r>
      <w:r w:rsidR="00B54CF0" w:rsidRPr="00B54CF0">
        <w:rPr>
          <w:rFonts w:eastAsia="Calibri"/>
          <w:b/>
          <w:bCs/>
          <w:i/>
          <w:kern w:val="2"/>
          <w14:ligatures w14:val="standardContextual"/>
        </w:rPr>
        <w:t>.</w:t>
      </w:r>
      <w:r w:rsidR="00873271" w:rsidRPr="00B54CF0">
        <w:rPr>
          <w:rFonts w:eastAsia="Calibri"/>
          <w:b/>
          <w:bCs/>
          <w:i/>
          <w:kern w:val="2"/>
          <w14:ligatures w14:val="standardContextual"/>
        </w:rPr>
        <w:t xml:space="preserve"> </w:t>
      </w:r>
    </w:p>
    <w:p w14:paraId="68752C26" w14:textId="268B290B" w:rsidR="00873271" w:rsidRPr="003954F2" w:rsidRDefault="00904A2B" w:rsidP="00E87D79">
      <w:pPr>
        <w:spacing w:line="300" w:lineRule="auto"/>
        <w:rPr>
          <w:rFonts w:eastAsia="Calibri"/>
          <w:i/>
          <w:kern w:val="2"/>
          <w14:ligatures w14:val="standardContextual"/>
        </w:rPr>
      </w:pPr>
      <w:r>
        <w:rPr>
          <w:rFonts w:eastAsia="Calibri"/>
          <w:b/>
          <w:bCs/>
          <w:i/>
          <w:kern w:val="2"/>
          <w14:ligatures w14:val="standardContextual"/>
        </w:rPr>
        <w:t>1</w:t>
      </w:r>
      <w:r w:rsidR="00873271" w:rsidRPr="00B54CF0">
        <w:rPr>
          <w:rFonts w:eastAsia="Calibri"/>
          <w:b/>
          <w:bCs/>
          <w:i/>
          <w:kern w:val="2"/>
          <w14:ligatures w14:val="standardContextual"/>
        </w:rPr>
        <w:t>.</w:t>
      </w:r>
      <w:r>
        <w:rPr>
          <w:rFonts w:eastAsia="Calibri"/>
          <w:b/>
          <w:bCs/>
          <w:i/>
          <w:kern w:val="2"/>
          <w14:ligatures w14:val="standardContextual"/>
        </w:rPr>
        <w:t>3.</w:t>
      </w:r>
      <w:r w:rsidR="00873271" w:rsidRPr="00B54CF0">
        <w:rPr>
          <w:rFonts w:eastAsia="Calibri"/>
          <w:b/>
          <w:bCs/>
          <w:i/>
          <w:kern w:val="2"/>
          <w14:ligatures w14:val="standardContextual"/>
        </w:rPr>
        <w:t>4. Bộc lộ thanh môn</w:t>
      </w:r>
      <w:r w:rsidR="00B54CF0">
        <w:rPr>
          <w:rFonts w:eastAsia="Calibri"/>
          <w:i/>
          <w:kern w:val="2"/>
          <w14:ligatures w14:val="standardContextual"/>
        </w:rPr>
        <w:t>.</w:t>
      </w:r>
      <w:r w:rsidR="00873271" w:rsidRPr="003954F2">
        <w:rPr>
          <w:rFonts w:eastAsia="Calibri"/>
          <w:i/>
          <w:kern w:val="2"/>
          <w14:ligatures w14:val="standardContextual"/>
        </w:rPr>
        <w:t xml:space="preserve"> </w:t>
      </w:r>
    </w:p>
    <w:p w14:paraId="722BA52A" w14:textId="77777777" w:rsidR="00873271" w:rsidRPr="003954F2" w:rsidRDefault="00873271" w:rsidP="00E87D79">
      <w:pPr>
        <w:spacing w:line="300" w:lineRule="auto"/>
        <w:rPr>
          <w:rFonts w:eastAsia="Calibri"/>
          <w:i/>
          <w:kern w:val="2"/>
          <w14:ligatures w14:val="standardContextual"/>
        </w:rPr>
      </w:pPr>
      <w:r w:rsidRPr="003954F2">
        <w:rPr>
          <w:rFonts w:eastAsia="Calibri"/>
          <w:i/>
          <w:kern w:val="2"/>
          <w14:ligatures w14:val="standardContextual"/>
        </w:rPr>
        <w:t xml:space="preserve">Tay trái: </w:t>
      </w:r>
    </w:p>
    <w:p w14:paraId="0F6C23AA" w14:textId="1C6F9EF9"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Cầm đèn soi thanh quản, luồn lưỡi đèn vào miệng gạt từ P qua T</w:t>
      </w:r>
      <w:r w:rsidR="00B54CF0">
        <w:rPr>
          <w:rFonts w:eastAsia="Calibri"/>
          <w:kern w:val="2"/>
          <w14:ligatures w14:val="standardContextual"/>
        </w:rPr>
        <w:t>.</w:t>
      </w:r>
      <w:r w:rsidRPr="003954F2">
        <w:rPr>
          <w:rFonts w:eastAsia="Calibri"/>
          <w:kern w:val="2"/>
          <w14:ligatures w14:val="standardContextual"/>
        </w:rPr>
        <w:t xml:space="preserve"> </w:t>
      </w:r>
    </w:p>
    <w:p w14:paraId="42A0D759" w14:textId="01327194"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Nâng đèn bộc lộ thanh môn và nắp thanh môn</w:t>
      </w:r>
      <w:r w:rsidR="00B54CF0">
        <w:rPr>
          <w:rFonts w:eastAsia="Calibri"/>
          <w:kern w:val="2"/>
          <w14:ligatures w14:val="standardContextual"/>
        </w:rPr>
        <w:t>.</w:t>
      </w:r>
      <w:r w:rsidRPr="003954F2">
        <w:rPr>
          <w:rFonts w:eastAsia="Calibri"/>
          <w:kern w:val="2"/>
          <w14:ligatures w14:val="standardContextual"/>
        </w:rPr>
        <w:t xml:space="preserve"> </w:t>
      </w:r>
    </w:p>
    <w:p w14:paraId="2F7239B7" w14:textId="073BFA4F"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Đưa đầu lưỡi đèn sát gốc nắp thanh môn đèn lưỡi cong</w:t>
      </w:r>
      <w:r w:rsidR="00B54CF0">
        <w:rPr>
          <w:rFonts w:eastAsia="Calibri"/>
          <w:kern w:val="2"/>
          <w14:ligatures w14:val="standardContextual"/>
        </w:rPr>
        <w:t>.</w:t>
      </w:r>
      <w:r w:rsidRPr="003954F2">
        <w:rPr>
          <w:rFonts w:eastAsia="Calibri"/>
          <w:kern w:val="2"/>
          <w14:ligatures w14:val="standardContextual"/>
        </w:rPr>
        <w:t xml:space="preserve"> </w:t>
      </w:r>
    </w:p>
    <w:p w14:paraId="4C1CE6CA" w14:textId="13510574"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Hoặc đè lên nắp thanh môn đối với đèn lưỡi thẳng</w:t>
      </w:r>
      <w:r w:rsidR="00B54CF0">
        <w:rPr>
          <w:rFonts w:eastAsia="Calibri"/>
          <w:kern w:val="2"/>
          <w14:ligatures w14:val="standardContextual"/>
        </w:rPr>
        <w:t>.</w:t>
      </w:r>
    </w:p>
    <w:p w14:paraId="0BCEADE6" w14:textId="264AFF9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Nâng đèn bộc lộ rõ thanh môn không lấy cung răng hàm trên để làm điểm tựa</w:t>
      </w:r>
      <w:r w:rsidR="00B54CF0">
        <w:rPr>
          <w:rFonts w:eastAsia="Calibri"/>
          <w:kern w:val="2"/>
          <w14:ligatures w14:val="standardContextual"/>
        </w:rPr>
        <w:t>.</w:t>
      </w:r>
    </w:p>
    <w:p w14:paraId="12F21438" w14:textId="6AF6E68A" w:rsidR="00873271" w:rsidRPr="00B54CF0" w:rsidRDefault="005900D2" w:rsidP="00E87D79">
      <w:pPr>
        <w:spacing w:line="300" w:lineRule="auto"/>
        <w:rPr>
          <w:rFonts w:eastAsia="Calibri"/>
          <w:b/>
          <w:bCs/>
          <w:kern w:val="2"/>
          <w14:ligatures w14:val="standardContextual"/>
        </w:rPr>
      </w:pPr>
      <w:r>
        <w:rPr>
          <w:rFonts w:eastAsia="Calibri"/>
          <w:b/>
          <w:bCs/>
          <w:i/>
          <w:kern w:val="2"/>
          <w14:ligatures w14:val="standardContextual"/>
        </w:rPr>
        <w:t>1.3</w:t>
      </w:r>
      <w:r w:rsidR="00873271" w:rsidRPr="00B54CF0">
        <w:rPr>
          <w:rFonts w:eastAsia="Calibri"/>
          <w:b/>
          <w:bCs/>
          <w:i/>
          <w:kern w:val="2"/>
          <w14:ligatures w14:val="standardContextual"/>
        </w:rPr>
        <w:t>.5. Luồn ống NKQ</w:t>
      </w:r>
      <w:r w:rsidR="00B54CF0">
        <w:rPr>
          <w:rFonts w:eastAsia="Calibri"/>
          <w:b/>
          <w:bCs/>
          <w:i/>
          <w:kern w:val="2"/>
          <w14:ligatures w14:val="standardContextual"/>
        </w:rPr>
        <w:t>.</w:t>
      </w:r>
      <w:r w:rsidR="00873271" w:rsidRPr="00B54CF0">
        <w:rPr>
          <w:rFonts w:eastAsia="Calibri"/>
          <w:b/>
          <w:bCs/>
          <w:kern w:val="2"/>
          <w14:ligatures w14:val="standardContextual"/>
        </w:rPr>
        <w:t xml:space="preserve"> </w:t>
      </w:r>
    </w:p>
    <w:p w14:paraId="6BFE5CA4" w14:textId="55DB7D5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Tay trái vẫn giữ đèn ở tư thế bộc lộ thanh môn </w:t>
      </w:r>
      <w:r w:rsidR="00B54CF0">
        <w:rPr>
          <w:rFonts w:eastAsia="Calibri"/>
          <w:kern w:val="2"/>
          <w14:ligatures w14:val="standardContextual"/>
        </w:rPr>
        <w:t>.</w:t>
      </w:r>
    </w:p>
    <w:p w14:paraId="1834F78B" w14:textId="60641E70"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Tay phải cầm đầu ngoài ống NKQ: 20</w:t>
      </w:r>
      <w:r w:rsidR="00B54CF0">
        <w:rPr>
          <w:rFonts w:eastAsia="Calibri"/>
          <w:kern w:val="2"/>
          <w14:ligatures w14:val="standardContextual"/>
        </w:rPr>
        <w:t>.</w:t>
      </w:r>
      <w:r w:rsidRPr="003954F2">
        <w:rPr>
          <w:rFonts w:eastAsia="Calibri"/>
          <w:kern w:val="2"/>
          <w14:ligatures w14:val="standardContextual"/>
        </w:rPr>
        <w:t xml:space="preserve"> </w:t>
      </w:r>
    </w:p>
    <w:p w14:paraId="43093BA1" w14:textId="7BF09DF4"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lastRenderedPageBreak/>
        <w:t>+ Luồn ống vào để đầu trong của ống sát vào thanh môn</w:t>
      </w:r>
      <w:r w:rsidR="00B54CF0">
        <w:rPr>
          <w:rFonts w:eastAsia="Calibri"/>
          <w:kern w:val="2"/>
          <w14:ligatures w14:val="standardContextual"/>
        </w:rPr>
        <w:t>.</w:t>
      </w:r>
      <w:r w:rsidRPr="003954F2">
        <w:rPr>
          <w:rFonts w:eastAsia="Calibri"/>
          <w:kern w:val="2"/>
          <w14:ligatures w14:val="standardContextual"/>
        </w:rPr>
        <w:t xml:space="preserve"> </w:t>
      </w:r>
    </w:p>
    <w:p w14:paraId="544168CD"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Nếu khó khăn: thủ thuật Sellick, panh Magill, dây dẫn... </w:t>
      </w:r>
    </w:p>
    <w:p w14:paraId="6C5E6E17" w14:textId="58E88FBA" w:rsidR="00873271" w:rsidRPr="00B54CF0" w:rsidRDefault="00873271" w:rsidP="00E87D79">
      <w:pPr>
        <w:spacing w:line="300" w:lineRule="auto"/>
        <w:rPr>
          <w:rFonts w:eastAsia="Calibri"/>
          <w:kern w:val="2"/>
          <w14:ligatures w14:val="standardContextual"/>
        </w:rPr>
      </w:pPr>
      <w:r w:rsidRPr="00B54CF0">
        <w:rPr>
          <w:rFonts w:eastAsia="Calibri"/>
          <w:kern w:val="2"/>
          <w14:ligatures w14:val="standardContextual"/>
        </w:rPr>
        <w:t>+ Qua thanh môn đẩy ống vào sâu thêm 3- 5 cm</w:t>
      </w:r>
      <w:r w:rsidR="00B54CF0" w:rsidRPr="00B54CF0">
        <w:rPr>
          <w:rFonts w:eastAsia="Calibri"/>
          <w:kern w:val="2"/>
          <w14:ligatures w14:val="standardContextual"/>
        </w:rPr>
        <w:t>.</w:t>
      </w:r>
    </w:p>
    <w:p w14:paraId="7DB25E97" w14:textId="4B690CD4" w:rsidR="00873271" w:rsidRPr="00B54CF0" w:rsidRDefault="005900D2" w:rsidP="00E87D79">
      <w:pPr>
        <w:spacing w:line="300" w:lineRule="auto"/>
        <w:rPr>
          <w:rFonts w:eastAsia="Calibri"/>
          <w:b/>
          <w:bCs/>
          <w:i/>
          <w:iCs/>
          <w:kern w:val="2"/>
          <w14:ligatures w14:val="standardContextual"/>
        </w:rPr>
      </w:pPr>
      <w:r>
        <w:rPr>
          <w:rFonts w:eastAsia="Calibri"/>
          <w:b/>
          <w:bCs/>
          <w:i/>
          <w:iCs/>
          <w:kern w:val="2"/>
          <w14:ligatures w14:val="standardContextual"/>
        </w:rPr>
        <w:t>1.3</w:t>
      </w:r>
      <w:r w:rsidR="00873271" w:rsidRPr="00B54CF0">
        <w:rPr>
          <w:rFonts w:eastAsia="Calibri"/>
          <w:b/>
          <w:bCs/>
          <w:i/>
          <w:iCs/>
          <w:kern w:val="2"/>
          <w14:ligatures w14:val="standardContextual"/>
        </w:rPr>
        <w:t>.6. Kiểm tra ống</w:t>
      </w:r>
      <w:r w:rsidR="00B54CF0">
        <w:rPr>
          <w:rFonts w:eastAsia="Calibri"/>
          <w:b/>
          <w:bCs/>
          <w:i/>
          <w:iCs/>
          <w:kern w:val="2"/>
          <w14:ligatures w14:val="standardContextual"/>
        </w:rPr>
        <w:t>.</w:t>
      </w:r>
      <w:r w:rsidR="00873271" w:rsidRPr="00B54CF0">
        <w:rPr>
          <w:rFonts w:eastAsia="Calibri"/>
          <w:b/>
          <w:bCs/>
          <w:i/>
          <w:iCs/>
          <w:kern w:val="2"/>
          <w14:ligatures w14:val="standardContextual"/>
        </w:rPr>
        <w:t xml:space="preserve"> </w:t>
      </w:r>
    </w:p>
    <w:p w14:paraId="3EE3B8F9" w14:textId="7CA1BCC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Đầu NKQ nằm ở 1/3 giữa của khí quản TB nữ: 20-21 cm và nam: 22-23 cm</w:t>
      </w:r>
      <w:r w:rsidR="00B54CF0">
        <w:rPr>
          <w:rFonts w:eastAsia="Calibri"/>
          <w:kern w:val="2"/>
          <w14:ligatures w14:val="standardContextual"/>
        </w:rPr>
        <w:t>.</w:t>
      </w:r>
      <w:r w:rsidRPr="003954F2">
        <w:rPr>
          <w:rFonts w:eastAsia="Calibri"/>
          <w:kern w:val="2"/>
          <w14:ligatures w14:val="standardContextual"/>
        </w:rPr>
        <w:t xml:space="preserve"> </w:t>
      </w:r>
    </w:p>
    <w:p w14:paraId="413BF482" w14:textId="63960A0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Có nhiều cách để xác định vị trí NKQ</w:t>
      </w:r>
      <w:r w:rsidR="00551582">
        <w:rPr>
          <w:rFonts w:eastAsia="Calibri"/>
          <w:kern w:val="2"/>
          <w14:ligatures w14:val="standardContextual"/>
        </w:rPr>
        <w:t>.</w:t>
      </w:r>
    </w:p>
    <w:p w14:paraId="34200714" w14:textId="036E99A3"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Nghe phổi, nghe vùng thượng vị</w:t>
      </w:r>
      <w:r w:rsidR="00B54CF0">
        <w:rPr>
          <w:rFonts w:eastAsia="Calibri"/>
          <w:kern w:val="2"/>
          <w14:ligatures w14:val="standardContextual"/>
        </w:rPr>
        <w:t>.</w:t>
      </w:r>
      <w:r w:rsidRPr="003954F2">
        <w:rPr>
          <w:rFonts w:eastAsia="Calibri"/>
          <w:kern w:val="2"/>
          <w14:ligatures w14:val="standardContextual"/>
        </w:rPr>
        <w:t xml:space="preserve"> </w:t>
      </w:r>
    </w:p>
    <w:p w14:paraId="4BBC5AAA"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Xem hơi thở có phụt ngược ra không? </w:t>
      </w:r>
    </w:p>
    <w:p w14:paraId="13EF01C7" w14:textId="4508C60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Sờ vị trí bóng chèn</w:t>
      </w:r>
      <w:r w:rsidR="00B54CF0">
        <w:rPr>
          <w:rFonts w:eastAsia="Calibri"/>
          <w:kern w:val="2"/>
          <w14:ligatures w14:val="standardContextual"/>
        </w:rPr>
        <w:t>.</w:t>
      </w:r>
      <w:r w:rsidRPr="003954F2">
        <w:rPr>
          <w:rFonts w:eastAsia="Calibri"/>
          <w:kern w:val="2"/>
          <w14:ligatures w14:val="standardContextual"/>
        </w:rPr>
        <w:t xml:space="preserve"> </w:t>
      </w:r>
    </w:p>
    <w:p w14:paraId="5323F6D9" w14:textId="63D40E02"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Đo ET CO2 khí thở ra</w:t>
      </w:r>
      <w:r w:rsidR="00B54CF0">
        <w:rPr>
          <w:rFonts w:eastAsia="Calibri"/>
          <w:kern w:val="2"/>
          <w14:ligatures w14:val="standardContextual"/>
        </w:rPr>
        <w:t>.</w:t>
      </w:r>
      <w:r w:rsidRPr="003954F2">
        <w:rPr>
          <w:rFonts w:eastAsia="Calibri"/>
          <w:kern w:val="2"/>
          <w14:ligatures w14:val="standardContextual"/>
        </w:rPr>
        <w:t xml:space="preserve"> </w:t>
      </w:r>
    </w:p>
    <w:p w14:paraId="25C1CE95"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Xquang ngực... </w:t>
      </w:r>
    </w:p>
    <w:p w14:paraId="171EE540" w14:textId="3BF9A5A1" w:rsidR="00873271" w:rsidRPr="00B54CF0" w:rsidRDefault="00B54CF0" w:rsidP="00E87D79">
      <w:pPr>
        <w:spacing w:line="300" w:lineRule="auto"/>
        <w:ind w:firstLine="0"/>
        <w:rPr>
          <w:rFonts w:eastAsia="Calibri"/>
          <w:b/>
          <w:bCs/>
          <w:kern w:val="2"/>
          <w14:ligatures w14:val="standardContextual"/>
        </w:rPr>
      </w:pPr>
      <w:r w:rsidRPr="00B54CF0">
        <w:rPr>
          <w:rFonts w:eastAsia="Calibri"/>
          <w:b/>
          <w:bCs/>
          <w:i/>
          <w:kern w:val="2"/>
          <w14:ligatures w14:val="standardContextual"/>
        </w:rPr>
        <w:t xml:space="preserve">        </w:t>
      </w:r>
      <w:r w:rsidR="005900D2">
        <w:rPr>
          <w:rFonts w:eastAsia="Calibri"/>
          <w:b/>
          <w:bCs/>
          <w:i/>
          <w:kern w:val="2"/>
          <w14:ligatures w14:val="standardContextual"/>
        </w:rPr>
        <w:t>1.3.</w:t>
      </w:r>
      <w:r w:rsidR="00873271" w:rsidRPr="00B54CF0">
        <w:rPr>
          <w:rFonts w:eastAsia="Calibri"/>
          <w:b/>
          <w:bCs/>
          <w:i/>
          <w:kern w:val="2"/>
          <w14:ligatures w14:val="standardContextual"/>
        </w:rPr>
        <w:t>7. Cố định ống</w:t>
      </w:r>
      <w:r w:rsidR="00873271" w:rsidRPr="00B54CF0">
        <w:rPr>
          <w:rFonts w:eastAsia="Calibri"/>
          <w:b/>
          <w:bCs/>
          <w:kern w:val="2"/>
          <w14:ligatures w14:val="standardContextual"/>
        </w:rPr>
        <w:t xml:space="preserve"> </w:t>
      </w:r>
    </w:p>
    <w:p w14:paraId="174D87CB" w14:textId="4C878D3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Bơm bóng (cuff) của NKQ khoảng 20 mmHg</w:t>
      </w:r>
      <w:r w:rsidR="00B54CF0">
        <w:rPr>
          <w:rFonts w:eastAsia="Calibri"/>
          <w:kern w:val="2"/>
          <w14:ligatures w14:val="standardContextual"/>
        </w:rPr>
        <w:t>.</w:t>
      </w:r>
      <w:r w:rsidRPr="003954F2">
        <w:rPr>
          <w:rFonts w:eastAsia="Calibri"/>
          <w:kern w:val="2"/>
          <w14:ligatures w14:val="standardContextual"/>
        </w:rPr>
        <w:t xml:space="preserve"> </w:t>
      </w:r>
    </w:p>
    <w:p w14:paraId="145F2B6C" w14:textId="074138D9"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Cố định băng dính hoặc bằng dây băng có ngáng miệng</w:t>
      </w:r>
      <w:r w:rsidR="00B54CF0">
        <w:rPr>
          <w:rFonts w:eastAsia="Calibri"/>
          <w:kern w:val="2"/>
          <w14:ligatures w14:val="standardContextual"/>
        </w:rPr>
        <w:t>.</w:t>
      </w:r>
    </w:p>
    <w:p w14:paraId="22119C50" w14:textId="211440F3" w:rsidR="00873271" w:rsidRPr="00B54CF0" w:rsidRDefault="00873271" w:rsidP="00E87D79">
      <w:pPr>
        <w:spacing w:line="300" w:lineRule="auto"/>
        <w:rPr>
          <w:rFonts w:eastAsia="Calibri"/>
          <w:b/>
          <w:bCs/>
          <w:kern w:val="2"/>
          <w14:ligatures w14:val="standardContextual"/>
        </w:rPr>
      </w:pPr>
      <w:r w:rsidRPr="00B54CF0">
        <w:rPr>
          <w:rFonts w:eastAsia="Calibri"/>
          <w:b/>
          <w:bCs/>
          <w:kern w:val="2"/>
          <w14:ligatures w14:val="standardContextual"/>
        </w:rPr>
        <w:t>2</w:t>
      </w:r>
      <w:r w:rsidR="00B54CF0">
        <w:rPr>
          <w:rFonts w:eastAsia="Calibri"/>
          <w:b/>
          <w:bCs/>
          <w:kern w:val="2"/>
          <w14:ligatures w14:val="standardContextual"/>
        </w:rPr>
        <w:t>.</w:t>
      </w:r>
      <w:r w:rsidRPr="00B54CF0">
        <w:rPr>
          <w:rFonts w:eastAsia="Calibri"/>
          <w:b/>
          <w:bCs/>
          <w:kern w:val="2"/>
          <w14:ligatures w14:val="standardContextual"/>
        </w:rPr>
        <w:t xml:space="preserve"> Kỹ thuật đặt NKQ đường mũi</w:t>
      </w:r>
      <w:r w:rsidR="00B54CF0" w:rsidRPr="00B54CF0">
        <w:rPr>
          <w:rFonts w:eastAsia="Calibri"/>
          <w:b/>
          <w:bCs/>
          <w:kern w:val="2"/>
          <w14:ligatures w14:val="standardContextual"/>
        </w:rPr>
        <w:t>.</w:t>
      </w:r>
      <w:r w:rsidRPr="00B54CF0">
        <w:rPr>
          <w:rFonts w:eastAsia="Calibri"/>
          <w:b/>
          <w:bCs/>
          <w:kern w:val="2"/>
          <w14:ligatures w14:val="standardContextual"/>
        </w:rPr>
        <w:t xml:space="preserve"> </w:t>
      </w:r>
    </w:p>
    <w:p w14:paraId="18A666E2" w14:textId="7244A8FB" w:rsidR="00873271" w:rsidRPr="003954F2" w:rsidRDefault="00873271" w:rsidP="00E87D79">
      <w:pPr>
        <w:spacing w:line="300" w:lineRule="auto"/>
        <w:rPr>
          <w:rFonts w:eastAsia="Calibri"/>
          <w:kern w:val="2"/>
          <w14:ligatures w14:val="standardContextual"/>
        </w:rPr>
      </w:pPr>
      <w:r w:rsidRPr="00B54CF0">
        <w:rPr>
          <w:rFonts w:eastAsia="Calibri"/>
          <w:b/>
          <w:bCs/>
          <w:i/>
          <w:kern w:val="2"/>
          <w14:ligatures w14:val="standardContextual"/>
        </w:rPr>
        <w:t>2</w:t>
      </w:r>
      <w:r w:rsidR="00B54CF0" w:rsidRPr="00B54CF0">
        <w:rPr>
          <w:rFonts w:eastAsia="Calibri"/>
          <w:b/>
          <w:bCs/>
          <w:i/>
          <w:kern w:val="2"/>
          <w14:ligatures w14:val="standardContextual"/>
        </w:rPr>
        <w:t>.1</w:t>
      </w:r>
      <w:r w:rsidRPr="00B54CF0">
        <w:rPr>
          <w:rFonts w:eastAsia="Calibri"/>
          <w:b/>
          <w:bCs/>
          <w:i/>
          <w:kern w:val="2"/>
          <w14:ligatures w14:val="standardContextual"/>
        </w:rPr>
        <w:t>. Kiểm tra hồ sơ</w:t>
      </w:r>
    </w:p>
    <w:p w14:paraId="42C599F5"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Kiểm tra lại chỉ định, chống chỉ định và cam kết đồng ý thực hiện thủ thuật. </w:t>
      </w:r>
    </w:p>
    <w:p w14:paraId="31B02C23" w14:textId="3EAB84EC" w:rsidR="00873271" w:rsidRPr="003954F2" w:rsidRDefault="00873271" w:rsidP="00E87D79">
      <w:pPr>
        <w:spacing w:line="300" w:lineRule="auto"/>
        <w:rPr>
          <w:rFonts w:eastAsia="Calibri"/>
          <w:kern w:val="2"/>
          <w14:ligatures w14:val="standardContextual"/>
        </w:rPr>
      </w:pPr>
      <w:r w:rsidRPr="00B54CF0">
        <w:rPr>
          <w:rFonts w:eastAsia="Calibri"/>
          <w:b/>
          <w:bCs/>
          <w:i/>
          <w:kern w:val="2"/>
          <w14:ligatures w14:val="standardContextual"/>
        </w:rPr>
        <w:t>2</w:t>
      </w:r>
      <w:r w:rsidR="00B54CF0" w:rsidRPr="00B54CF0">
        <w:rPr>
          <w:rFonts w:eastAsia="Calibri"/>
          <w:b/>
          <w:bCs/>
          <w:i/>
          <w:kern w:val="2"/>
          <w14:ligatures w14:val="standardContextual"/>
        </w:rPr>
        <w:t>.</w:t>
      </w:r>
      <w:r w:rsidRPr="00B54CF0">
        <w:rPr>
          <w:rFonts w:eastAsia="Calibri"/>
          <w:b/>
          <w:bCs/>
          <w:i/>
          <w:kern w:val="2"/>
          <w14:ligatures w14:val="standardContextual"/>
        </w:rPr>
        <w:t>2. Kiểm tra lại Người bệnh</w:t>
      </w:r>
    </w:p>
    <w:p w14:paraId="4E9A1647" w14:textId="4BAF7BC0"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Kiểm tra lại các chức năng sống của Người bệnh trước khi tiến hành thủ thuật</w:t>
      </w:r>
      <w:r w:rsidR="00B94DDF">
        <w:rPr>
          <w:rFonts w:eastAsia="Calibri"/>
          <w:kern w:val="2"/>
          <w14:ligatures w14:val="standardContextual"/>
        </w:rPr>
        <w:t>.</w:t>
      </w:r>
      <w:r w:rsidRPr="003954F2">
        <w:rPr>
          <w:rFonts w:eastAsia="Calibri"/>
          <w:kern w:val="2"/>
          <w14:ligatures w14:val="standardContextual"/>
        </w:rPr>
        <w:t xml:space="preserve"> </w:t>
      </w:r>
    </w:p>
    <w:p w14:paraId="08557A49" w14:textId="2E57F18C" w:rsidR="00873271" w:rsidRPr="00B54CF0" w:rsidRDefault="00873271" w:rsidP="00E87D79">
      <w:pPr>
        <w:spacing w:line="300" w:lineRule="auto"/>
        <w:rPr>
          <w:rFonts w:eastAsia="Calibri"/>
          <w:b/>
          <w:bCs/>
          <w:kern w:val="2"/>
          <w14:ligatures w14:val="standardContextual"/>
        </w:rPr>
      </w:pPr>
      <w:r w:rsidRPr="00B54CF0">
        <w:rPr>
          <w:rFonts w:eastAsia="Calibri"/>
          <w:b/>
          <w:bCs/>
          <w:i/>
          <w:kern w:val="2"/>
          <w14:ligatures w14:val="standardContextual"/>
        </w:rPr>
        <w:t>2</w:t>
      </w:r>
      <w:r w:rsidR="00B54CF0" w:rsidRPr="00B54CF0">
        <w:rPr>
          <w:rFonts w:eastAsia="Calibri"/>
          <w:b/>
          <w:bCs/>
          <w:i/>
          <w:kern w:val="2"/>
          <w14:ligatures w14:val="standardContextual"/>
        </w:rPr>
        <w:t>.</w:t>
      </w:r>
      <w:r w:rsidR="00B94DDF">
        <w:rPr>
          <w:rFonts w:eastAsia="Calibri"/>
          <w:b/>
          <w:bCs/>
          <w:i/>
          <w:kern w:val="2"/>
          <w14:ligatures w14:val="standardContextual"/>
        </w:rPr>
        <w:t>3</w:t>
      </w:r>
      <w:r w:rsidRPr="00B54CF0">
        <w:rPr>
          <w:rFonts w:eastAsia="Calibri"/>
          <w:b/>
          <w:bCs/>
          <w:i/>
          <w:kern w:val="2"/>
          <w14:ligatures w14:val="standardContextual"/>
        </w:rPr>
        <w:t>. Thực hiện kỹ thuật</w:t>
      </w:r>
      <w:r w:rsidRPr="00B54CF0">
        <w:rPr>
          <w:rFonts w:eastAsia="Calibri"/>
          <w:b/>
          <w:bCs/>
          <w:kern w:val="2"/>
          <w14:ligatures w14:val="standardContextual"/>
        </w:rPr>
        <w:t xml:space="preserve"> </w:t>
      </w:r>
    </w:p>
    <w:p w14:paraId="524109DA" w14:textId="262B46B9" w:rsidR="00873271" w:rsidRPr="00B94DDF" w:rsidRDefault="00873271" w:rsidP="00E87D79">
      <w:pPr>
        <w:spacing w:line="300" w:lineRule="auto"/>
        <w:rPr>
          <w:rFonts w:eastAsia="Calibri"/>
          <w:b/>
          <w:bCs/>
          <w:kern w:val="2"/>
          <w14:ligatures w14:val="standardContextual"/>
        </w:rPr>
      </w:pPr>
      <w:r w:rsidRPr="00B94DDF">
        <w:rPr>
          <w:rFonts w:eastAsia="Calibri"/>
          <w:b/>
          <w:bCs/>
          <w:i/>
          <w:kern w:val="2"/>
          <w14:ligatures w14:val="standardContextual"/>
        </w:rPr>
        <w:t>2.</w:t>
      </w:r>
      <w:r w:rsidR="00B94DDF" w:rsidRPr="00B94DDF">
        <w:rPr>
          <w:rFonts w:eastAsia="Calibri"/>
          <w:b/>
          <w:bCs/>
          <w:i/>
          <w:kern w:val="2"/>
          <w14:ligatures w14:val="standardContextual"/>
        </w:rPr>
        <w:t>3</w:t>
      </w:r>
      <w:r w:rsidRPr="00B94DDF">
        <w:rPr>
          <w:rFonts w:eastAsia="Calibri"/>
          <w:b/>
          <w:bCs/>
          <w:i/>
          <w:kern w:val="2"/>
          <w14:ligatures w14:val="standardContextual"/>
        </w:rPr>
        <w:t>.1. Cho Người bệnh thở ôxy hoặc bóp bóng qua mặt nạ</w:t>
      </w:r>
      <w:r w:rsidR="00B94DDF">
        <w:rPr>
          <w:rFonts w:eastAsia="Calibri"/>
          <w:b/>
          <w:bCs/>
          <w:i/>
          <w:kern w:val="2"/>
          <w14:ligatures w14:val="standardContextual"/>
        </w:rPr>
        <w:t>.</w:t>
      </w:r>
      <w:r w:rsidRPr="00B94DDF">
        <w:rPr>
          <w:rFonts w:eastAsia="Calibri"/>
          <w:b/>
          <w:bCs/>
          <w:kern w:val="2"/>
          <w14:ligatures w14:val="standardContextual"/>
        </w:rPr>
        <w:t xml:space="preserve"> </w:t>
      </w:r>
    </w:p>
    <w:p w14:paraId="2423C70A" w14:textId="6544F61B" w:rsidR="00873271" w:rsidRPr="00B94DDF" w:rsidRDefault="00873271" w:rsidP="00E87D79">
      <w:pPr>
        <w:spacing w:line="300" w:lineRule="auto"/>
        <w:rPr>
          <w:rFonts w:eastAsia="Calibri"/>
          <w:b/>
          <w:bCs/>
          <w:kern w:val="2"/>
          <w14:ligatures w14:val="standardContextual"/>
        </w:rPr>
      </w:pPr>
      <w:r w:rsidRPr="00B94DDF">
        <w:rPr>
          <w:rFonts w:eastAsia="Calibri"/>
          <w:b/>
          <w:bCs/>
          <w:i/>
          <w:kern w:val="2"/>
          <w14:ligatures w14:val="standardContextual"/>
        </w:rPr>
        <w:t>2.</w:t>
      </w:r>
      <w:r w:rsidR="00B94DDF" w:rsidRPr="00B94DDF">
        <w:rPr>
          <w:rFonts w:eastAsia="Calibri"/>
          <w:b/>
          <w:bCs/>
          <w:i/>
          <w:kern w:val="2"/>
          <w14:ligatures w14:val="standardContextual"/>
        </w:rPr>
        <w:t>3</w:t>
      </w:r>
      <w:r w:rsidRPr="00B94DDF">
        <w:rPr>
          <w:rFonts w:eastAsia="Calibri"/>
          <w:b/>
          <w:bCs/>
          <w:i/>
          <w:kern w:val="2"/>
          <w14:ligatures w14:val="standardContextual"/>
        </w:rPr>
        <w:t>.2. Dùng an thần, tiền mê</w:t>
      </w:r>
      <w:r w:rsidR="00B94DDF">
        <w:rPr>
          <w:rFonts w:eastAsia="Calibri"/>
          <w:b/>
          <w:bCs/>
          <w:i/>
          <w:kern w:val="2"/>
          <w14:ligatures w14:val="standardContextual"/>
        </w:rPr>
        <w:t>.</w:t>
      </w:r>
      <w:r w:rsidRPr="00B94DDF">
        <w:rPr>
          <w:rFonts w:eastAsia="Calibri"/>
          <w:b/>
          <w:bCs/>
          <w:kern w:val="2"/>
          <w14:ligatures w14:val="standardContextual"/>
        </w:rPr>
        <w:t xml:space="preserve"> </w:t>
      </w:r>
    </w:p>
    <w:p w14:paraId="0B97921E" w14:textId="44B5E33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Có thể áp dụng phương pháp gây tê (GT) tại chỗ</w:t>
      </w:r>
      <w:r w:rsidR="00B94DDF">
        <w:rPr>
          <w:rFonts w:eastAsia="Calibri"/>
          <w:kern w:val="2"/>
          <w14:ligatures w14:val="standardContextual"/>
        </w:rPr>
        <w:t>.</w:t>
      </w:r>
    </w:p>
    <w:p w14:paraId="50CD4750"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GT đường mũi: khí dung, phun mù... </w:t>
      </w:r>
    </w:p>
    <w:p w14:paraId="6E35ADAA" w14:textId="10DB29A0"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GT phần trên hai dây thanh âm, gốc lưỡi</w:t>
      </w:r>
      <w:r w:rsidR="00B94DDF">
        <w:rPr>
          <w:rFonts w:eastAsia="Calibri"/>
          <w:kern w:val="2"/>
          <w14:ligatures w14:val="standardContextual"/>
        </w:rPr>
        <w:t>.</w:t>
      </w:r>
      <w:r w:rsidRPr="003954F2">
        <w:rPr>
          <w:rFonts w:eastAsia="Calibri"/>
          <w:kern w:val="2"/>
          <w14:ligatures w14:val="standardContextual"/>
        </w:rPr>
        <w:t xml:space="preserve"> </w:t>
      </w:r>
    </w:p>
    <w:p w14:paraId="1C54384A" w14:textId="42D894C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GT phần dưới hai dây thanh âm</w:t>
      </w:r>
      <w:r w:rsidR="00B94DDF">
        <w:rPr>
          <w:rFonts w:eastAsia="Calibri"/>
          <w:kern w:val="2"/>
          <w14:ligatures w14:val="standardContextual"/>
        </w:rPr>
        <w:t>.</w:t>
      </w:r>
      <w:r w:rsidRPr="003954F2">
        <w:rPr>
          <w:rFonts w:eastAsia="Calibri"/>
          <w:kern w:val="2"/>
          <w14:ligatures w14:val="standardContextual"/>
        </w:rPr>
        <w:t xml:space="preserve"> </w:t>
      </w:r>
    </w:p>
    <w:p w14:paraId="66002727" w14:textId="09D04BDF" w:rsidR="00873271" w:rsidRPr="00551582" w:rsidRDefault="00873271" w:rsidP="00E87D79">
      <w:pPr>
        <w:spacing w:line="300" w:lineRule="auto"/>
        <w:rPr>
          <w:rFonts w:eastAsia="Calibri"/>
          <w:iCs/>
          <w:kern w:val="2"/>
          <w14:ligatures w14:val="standardContextual"/>
        </w:rPr>
      </w:pPr>
      <w:r w:rsidRPr="00551582">
        <w:rPr>
          <w:rFonts w:eastAsia="Calibri"/>
          <w:iCs/>
          <w:kern w:val="2"/>
          <w14:ligatures w14:val="standardContextual"/>
        </w:rPr>
        <w:t xml:space="preserve">- Không dùng thuốc gây bloc thần kinh cơ </w:t>
      </w:r>
      <w:r w:rsidR="00B94DDF" w:rsidRPr="00551582">
        <w:rPr>
          <w:rFonts w:eastAsia="Calibri"/>
          <w:iCs/>
          <w:kern w:val="2"/>
          <w14:ligatures w14:val="standardContextual"/>
        </w:rPr>
        <w:t>.</w:t>
      </w:r>
    </w:p>
    <w:p w14:paraId="2EEAECD1" w14:textId="77777777" w:rsidR="00873271" w:rsidRPr="00B94DDF" w:rsidRDefault="00873271" w:rsidP="00E87D79">
      <w:pPr>
        <w:spacing w:line="300" w:lineRule="auto"/>
        <w:rPr>
          <w:rFonts w:eastAsia="Calibri"/>
          <w:b/>
          <w:bCs/>
          <w:kern w:val="2"/>
          <w14:ligatures w14:val="standardContextual"/>
        </w:rPr>
      </w:pPr>
      <w:r w:rsidRPr="00B94DDF">
        <w:rPr>
          <w:rFonts w:eastAsia="Calibri"/>
          <w:b/>
          <w:bCs/>
          <w:i/>
          <w:kern w:val="2"/>
          <w14:ligatures w14:val="standardContextual"/>
        </w:rPr>
        <w:t>2.3.3. Luồn ống qua mũi</w:t>
      </w:r>
      <w:r w:rsidRPr="00B94DDF">
        <w:rPr>
          <w:rFonts w:eastAsia="Calibri"/>
          <w:b/>
          <w:bCs/>
          <w:kern w:val="2"/>
          <w14:ligatures w14:val="standardContextual"/>
        </w:rPr>
        <w:t xml:space="preserve"> </w:t>
      </w:r>
    </w:p>
    <w:p w14:paraId="058BEC1D"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Đưa đầu ống vào lỗ mũi trước, mặt vát quay về phía cuốn mũi. </w:t>
      </w:r>
    </w:p>
    <w:p w14:paraId="63EDD45F"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lastRenderedPageBreak/>
        <w:t xml:space="preserve">- Đẩy ống vuông góc với mặt NGƯỜI BỆNH, vừa đẩy vừa xoay nhẹ. </w:t>
      </w:r>
    </w:p>
    <w:p w14:paraId="35F9376D" w14:textId="3DC659DD"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Khi đầu ống NKQ đi qua lỗ mũi sau có cảm giác nhẹ hẫng tay</w:t>
      </w:r>
      <w:r w:rsidR="00B94DDF">
        <w:rPr>
          <w:rFonts w:eastAsia="Calibri"/>
          <w:kern w:val="2"/>
          <w14:ligatures w14:val="standardContextual"/>
        </w:rPr>
        <w:t>.</w:t>
      </w:r>
    </w:p>
    <w:p w14:paraId="34D00E31" w14:textId="77777777" w:rsidR="00873271" w:rsidRPr="00B94DDF" w:rsidRDefault="00873271" w:rsidP="00E87D79">
      <w:pPr>
        <w:spacing w:line="300" w:lineRule="auto"/>
        <w:rPr>
          <w:rFonts w:eastAsia="Calibri"/>
          <w:b/>
          <w:bCs/>
          <w:kern w:val="2"/>
          <w14:ligatures w14:val="standardContextual"/>
        </w:rPr>
      </w:pPr>
      <w:r w:rsidRPr="00B94DDF">
        <w:rPr>
          <w:rFonts w:eastAsia="Calibri"/>
          <w:b/>
          <w:bCs/>
          <w:i/>
          <w:kern w:val="2"/>
          <w14:ligatures w14:val="standardContextual"/>
        </w:rPr>
        <w:t>2.3.4. Luồn ống vào khí quản</w:t>
      </w:r>
      <w:r w:rsidRPr="00B94DDF">
        <w:rPr>
          <w:rFonts w:eastAsia="Calibri"/>
          <w:b/>
          <w:bCs/>
          <w:kern w:val="2"/>
          <w14:ligatures w14:val="standardContextual"/>
        </w:rPr>
        <w:t xml:space="preserve"> </w:t>
      </w:r>
    </w:p>
    <w:p w14:paraId="2CBD2D1E" w14:textId="77777777" w:rsidR="00873271" w:rsidRPr="003954F2" w:rsidRDefault="00873271" w:rsidP="00E87D79">
      <w:pPr>
        <w:spacing w:line="300" w:lineRule="auto"/>
        <w:rPr>
          <w:rFonts w:eastAsia="Calibri"/>
          <w:kern w:val="2"/>
          <w14:ligatures w14:val="standardContextual"/>
        </w:rPr>
      </w:pPr>
      <w:r w:rsidRPr="003954F2">
        <w:rPr>
          <w:rFonts w:eastAsia="Calibri"/>
          <w:i/>
          <w:kern w:val="2"/>
          <w14:ligatures w14:val="standardContextual"/>
        </w:rPr>
        <w:t>Dùng đèn:</w:t>
      </w:r>
      <w:r w:rsidRPr="003954F2">
        <w:rPr>
          <w:rFonts w:eastAsia="Calibri"/>
          <w:kern w:val="2"/>
          <w14:ligatures w14:val="standardContextual"/>
        </w:rPr>
        <w:t xml:space="preserve"> </w:t>
      </w:r>
    </w:p>
    <w:p w14:paraId="70789E07" w14:textId="7D723DC3"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Tay trái đặt đèn vào miệng NGƯỜI BỆNH và bộc lộ thanh môn</w:t>
      </w:r>
      <w:r w:rsidR="00B94DDF">
        <w:rPr>
          <w:rFonts w:eastAsia="Calibri"/>
          <w:kern w:val="2"/>
          <w14:ligatures w14:val="standardContextual"/>
        </w:rPr>
        <w:t>.</w:t>
      </w:r>
      <w:r w:rsidRPr="003954F2">
        <w:rPr>
          <w:rFonts w:eastAsia="Calibri"/>
          <w:kern w:val="2"/>
          <w14:ligatures w14:val="standardContextual"/>
        </w:rPr>
        <w:t xml:space="preserve"> </w:t>
      </w:r>
    </w:p>
    <w:p w14:paraId="5E537358"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Tay phải luồn ống qua thanh môn vào khí quản tương tự như khi đặt đường miệng.</w:t>
      </w:r>
    </w:p>
    <w:p w14:paraId="427CDA19" w14:textId="77777777" w:rsidR="00873271" w:rsidRPr="003954F2" w:rsidRDefault="00873271" w:rsidP="00E87D79">
      <w:pPr>
        <w:spacing w:line="300" w:lineRule="auto"/>
        <w:rPr>
          <w:rFonts w:eastAsia="Calibri"/>
          <w:kern w:val="2"/>
          <w14:ligatures w14:val="standardContextual"/>
        </w:rPr>
      </w:pPr>
      <w:r w:rsidRPr="003954F2">
        <w:rPr>
          <w:rFonts w:eastAsia="Calibri"/>
          <w:i/>
          <w:kern w:val="2"/>
          <w14:ligatures w14:val="standardContextual"/>
        </w:rPr>
        <w:t>Đặt NKQ không dùng đèn (đặt mò):</w:t>
      </w:r>
      <w:r w:rsidRPr="003954F2">
        <w:rPr>
          <w:rFonts w:eastAsia="Calibri"/>
          <w:kern w:val="2"/>
          <w14:ligatures w14:val="standardContextual"/>
        </w:rPr>
        <w:t xml:space="preserve"> </w:t>
      </w:r>
    </w:p>
    <w:p w14:paraId="4AC7D6D6" w14:textId="05B99B0B"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Tay trái: </w:t>
      </w:r>
      <w:r w:rsidR="00551582">
        <w:rPr>
          <w:rFonts w:eastAsia="Calibri"/>
          <w:kern w:val="2"/>
          <w14:ligatures w14:val="standardContextual"/>
        </w:rPr>
        <w:t>L</w:t>
      </w:r>
      <w:r w:rsidRPr="003954F2">
        <w:rPr>
          <w:rFonts w:eastAsia="Calibri"/>
          <w:kern w:val="2"/>
          <w14:ligatures w14:val="standardContextual"/>
        </w:rPr>
        <w:t>òng bàn tay đặt vào chẩm phối hợp với tay phải điều chỉnh đầu trong của ống NKQ</w:t>
      </w:r>
      <w:r w:rsidR="00B94DDF">
        <w:rPr>
          <w:rFonts w:eastAsia="Calibri"/>
          <w:kern w:val="2"/>
          <w14:ligatures w14:val="standardContextual"/>
        </w:rPr>
        <w:t>.</w:t>
      </w:r>
      <w:r w:rsidRPr="003954F2">
        <w:rPr>
          <w:rFonts w:eastAsia="Calibri"/>
          <w:kern w:val="2"/>
          <w14:ligatures w14:val="standardContextual"/>
        </w:rPr>
        <w:t xml:space="preserve"> </w:t>
      </w:r>
    </w:p>
    <w:p w14:paraId="6F899CD7" w14:textId="5855F815"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Tay phải: </w:t>
      </w:r>
      <w:r w:rsidR="00551582">
        <w:rPr>
          <w:rFonts w:eastAsia="Calibri"/>
          <w:kern w:val="2"/>
          <w14:ligatures w14:val="standardContextual"/>
        </w:rPr>
        <w:t>C</w:t>
      </w:r>
      <w:r w:rsidRPr="003954F2">
        <w:rPr>
          <w:rFonts w:eastAsia="Calibri"/>
          <w:kern w:val="2"/>
          <w14:ligatures w14:val="standardContextual"/>
        </w:rPr>
        <w:t xml:space="preserve">ầm đầu ngoài ống NKQ: </w:t>
      </w:r>
    </w:p>
    <w:p w14:paraId="0D52E0CA"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Dò tìm vị trí có luồng hơi thở ra mạnh nhất. </w:t>
      </w:r>
    </w:p>
    <w:p w14:paraId="3F866273"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Đợi đến đầu thì hít vào, đẩy ống vào sâu thêm khoảng 5 cm. </w:t>
      </w:r>
    </w:p>
    <w:p w14:paraId="217BB10B" w14:textId="1400EF7E"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Ống đi vào qua thanh môn có cảm giác nhẹ tay, có hội chứng xâm nhập Người bệnh ho sặc sụa và có hơi thở phụt qua miệng ống</w:t>
      </w:r>
      <w:r w:rsidR="00B94DDF">
        <w:rPr>
          <w:rFonts w:eastAsia="Calibri"/>
          <w:kern w:val="2"/>
          <w14:ligatures w14:val="standardContextual"/>
        </w:rPr>
        <w:t>.</w:t>
      </w:r>
      <w:r w:rsidRPr="003954F2">
        <w:rPr>
          <w:rFonts w:eastAsia="Calibri"/>
          <w:kern w:val="2"/>
          <w14:ligatures w14:val="standardContextual"/>
        </w:rPr>
        <w:t xml:space="preserve"> </w:t>
      </w:r>
    </w:p>
    <w:p w14:paraId="2143AF9E" w14:textId="244C0F7A"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Ống vào dạ dày người bệnh không ho sặc, không hơi thở phụt ra miệng ống</w:t>
      </w:r>
      <w:r w:rsidR="00BF6C65">
        <w:rPr>
          <w:rFonts w:eastAsia="Calibri"/>
          <w:kern w:val="2"/>
          <w14:ligatures w14:val="standardContextual"/>
        </w:rPr>
        <w:t>.</w:t>
      </w:r>
      <w:r w:rsidRPr="003954F2">
        <w:rPr>
          <w:rFonts w:eastAsia="Calibri"/>
          <w:kern w:val="2"/>
          <w14:ligatures w14:val="standardContextual"/>
        </w:rPr>
        <w:t xml:space="preserve"> </w:t>
      </w:r>
    </w:p>
    <w:p w14:paraId="3CB4F1DA" w14:textId="02F06388"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Ống vào các xoang hai bên thanh môn có cảm giác đẩy nặng, vướng ống và không đi sâu được nữa lúc này nên rút ra vài cm chỉnh lai hướng ống</w:t>
      </w:r>
      <w:r w:rsidR="00B94DDF">
        <w:rPr>
          <w:rFonts w:eastAsia="Calibri"/>
          <w:kern w:val="2"/>
          <w14:ligatures w14:val="standardContextual"/>
        </w:rPr>
        <w:t>.</w:t>
      </w:r>
      <w:r w:rsidRPr="003954F2">
        <w:rPr>
          <w:rFonts w:eastAsia="Calibri"/>
          <w:kern w:val="2"/>
          <w14:ligatures w14:val="standardContextual"/>
        </w:rPr>
        <w:t xml:space="preserve"> </w:t>
      </w:r>
    </w:p>
    <w:p w14:paraId="04AF0D8B" w14:textId="2D1234BD" w:rsidR="00873271" w:rsidRPr="00B94DDF" w:rsidRDefault="00873271" w:rsidP="00E87D79">
      <w:pPr>
        <w:spacing w:line="300" w:lineRule="auto"/>
        <w:rPr>
          <w:rFonts w:eastAsia="Calibri"/>
          <w:b/>
          <w:bCs/>
          <w:kern w:val="2"/>
          <w14:ligatures w14:val="standardContextual"/>
        </w:rPr>
      </w:pPr>
      <w:r w:rsidRPr="00B94DDF">
        <w:rPr>
          <w:rFonts w:eastAsia="Calibri"/>
          <w:b/>
          <w:bCs/>
          <w:i/>
          <w:kern w:val="2"/>
          <w14:ligatures w14:val="standardContextual"/>
        </w:rPr>
        <w:t>2.3.5. Kiểm tra vị trí ống</w:t>
      </w:r>
    </w:p>
    <w:p w14:paraId="4AA73CB3" w14:textId="2B41FD96"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Tương tự đặt đường miện</w:t>
      </w:r>
      <w:r w:rsidR="00B94DDF">
        <w:rPr>
          <w:rFonts w:eastAsia="Calibri"/>
          <w:kern w:val="2"/>
          <w14:ligatures w14:val="standardContextual"/>
        </w:rPr>
        <w:t>g.</w:t>
      </w:r>
      <w:r w:rsidRPr="003954F2">
        <w:rPr>
          <w:rFonts w:eastAsia="Calibri"/>
          <w:kern w:val="2"/>
          <w14:ligatures w14:val="standardContextual"/>
        </w:rPr>
        <w:t xml:space="preserve"> </w:t>
      </w:r>
    </w:p>
    <w:p w14:paraId="0CD08981" w14:textId="25DE229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Đặt ống vào sâu hơn đường miệng 3 - 4 cm</w:t>
      </w:r>
      <w:r w:rsidR="00B94DDF">
        <w:rPr>
          <w:rFonts w:eastAsia="Calibri"/>
          <w:kern w:val="2"/>
          <w14:ligatures w14:val="standardContextual"/>
        </w:rPr>
        <w:t>.</w:t>
      </w:r>
      <w:r w:rsidRPr="003954F2">
        <w:rPr>
          <w:rFonts w:eastAsia="Calibri"/>
          <w:kern w:val="2"/>
          <w14:ligatures w14:val="standardContextual"/>
        </w:rPr>
        <w:t xml:space="preserve"> </w:t>
      </w:r>
    </w:p>
    <w:p w14:paraId="3737D19C" w14:textId="05F99805" w:rsidR="00873271" w:rsidRPr="00B94DDF" w:rsidRDefault="00873271" w:rsidP="00E87D79">
      <w:pPr>
        <w:spacing w:line="300" w:lineRule="auto"/>
        <w:rPr>
          <w:rFonts w:eastAsia="Calibri"/>
          <w:b/>
          <w:bCs/>
          <w:kern w:val="2"/>
          <w14:ligatures w14:val="standardContextual"/>
        </w:rPr>
      </w:pPr>
      <w:r w:rsidRPr="00B94DDF">
        <w:rPr>
          <w:rFonts w:eastAsia="Calibri"/>
          <w:b/>
          <w:bCs/>
          <w:i/>
          <w:kern w:val="2"/>
          <w14:ligatures w14:val="standardContextual"/>
        </w:rPr>
        <w:t>2.3.6. Cố định ống</w:t>
      </w:r>
    </w:p>
    <w:p w14:paraId="73712CE7" w14:textId="55E1B200"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Tương tự đặt đường miệng</w:t>
      </w:r>
      <w:r w:rsidR="00B94DDF">
        <w:rPr>
          <w:rFonts w:eastAsia="Calibri"/>
          <w:kern w:val="2"/>
          <w14:ligatures w14:val="standardContextual"/>
        </w:rPr>
        <w:t>.</w:t>
      </w:r>
      <w:r w:rsidRPr="003954F2">
        <w:rPr>
          <w:rFonts w:eastAsia="Calibri"/>
          <w:kern w:val="2"/>
          <w14:ligatures w14:val="standardContextual"/>
        </w:rPr>
        <w:t xml:space="preserve"> </w:t>
      </w:r>
    </w:p>
    <w:p w14:paraId="57D494F3" w14:textId="5530C839" w:rsidR="00873271" w:rsidRPr="00E87D79" w:rsidRDefault="00E87D79" w:rsidP="00E87D79">
      <w:pPr>
        <w:spacing w:line="300" w:lineRule="auto"/>
        <w:rPr>
          <w:rFonts w:eastAsia="Calibri"/>
          <w:b/>
          <w:bCs/>
          <w:kern w:val="2"/>
          <w14:ligatures w14:val="standardContextual"/>
        </w:rPr>
      </w:pPr>
      <w:r w:rsidRPr="00E87D79">
        <w:rPr>
          <w:rFonts w:eastAsia="Calibri"/>
          <w:b/>
          <w:bCs/>
          <w:kern w:val="2"/>
          <w14:ligatures w14:val="standardContextual"/>
        </w:rPr>
        <w:t xml:space="preserve">VI. </w:t>
      </w:r>
      <w:r w:rsidR="00873271" w:rsidRPr="00E87D79">
        <w:rPr>
          <w:rFonts w:eastAsia="Calibri"/>
          <w:b/>
          <w:bCs/>
          <w:kern w:val="2"/>
          <w14:ligatures w14:val="standardContextual"/>
        </w:rPr>
        <w:t>TAI BIẾN VÀ BIẾN CHỨNG TRONG KHI ĐẶT NKQ</w:t>
      </w:r>
    </w:p>
    <w:p w14:paraId="11631203"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Tổn thương cột sống, tăng áp lực nội sọ. </w:t>
      </w:r>
    </w:p>
    <w:p w14:paraId="20B6A780" w14:textId="33F89F6F"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Hít phải: </w:t>
      </w:r>
      <w:r w:rsidR="00551582">
        <w:rPr>
          <w:rFonts w:eastAsia="Calibri"/>
          <w:kern w:val="2"/>
          <w14:ligatures w14:val="standardContextual"/>
        </w:rPr>
        <w:t>D</w:t>
      </w:r>
      <w:r w:rsidRPr="003954F2">
        <w:rPr>
          <w:rFonts w:eastAsia="Calibri"/>
          <w:kern w:val="2"/>
          <w14:ligatures w14:val="standardContextual"/>
        </w:rPr>
        <w:t xml:space="preserve">ịch dạ dày, răng, chất tiết hầu. </w:t>
      </w:r>
    </w:p>
    <w:p w14:paraId="1A44AC00"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Tổn thương răng, hầu, thanh quản, khí quản. </w:t>
      </w:r>
    </w:p>
    <w:p w14:paraId="57872EF3"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Đặt nhầm vào thực quản. </w:t>
      </w:r>
    </w:p>
    <w:p w14:paraId="78210DE5"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Đặt NKQ vào phế quản gốc phải. </w:t>
      </w:r>
    </w:p>
    <w:p w14:paraId="271F006E"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xml:space="preserve">- Chảy máu. </w:t>
      </w:r>
    </w:p>
    <w:p w14:paraId="6B6047B6" w14:textId="77777777"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lastRenderedPageBreak/>
        <w:t xml:space="preserve">- Thiếu ôxy. </w:t>
      </w:r>
    </w:p>
    <w:p w14:paraId="67AC0375" w14:textId="14FA8414" w:rsidR="00873271" w:rsidRPr="003954F2" w:rsidRDefault="00873271" w:rsidP="00E87D79">
      <w:pPr>
        <w:spacing w:line="300" w:lineRule="auto"/>
        <w:rPr>
          <w:rFonts w:eastAsia="Calibri"/>
          <w:kern w:val="2"/>
          <w14:ligatures w14:val="standardContextual"/>
        </w:rPr>
      </w:pPr>
      <w:r w:rsidRPr="003954F2">
        <w:rPr>
          <w:rFonts w:eastAsia="Calibri"/>
          <w:kern w:val="2"/>
          <w14:ligatures w14:val="standardContextual"/>
        </w:rPr>
        <w:t>- Rối loạn về tim mạch thường gặp hơn ở những người thiếu máu cơ tim</w:t>
      </w:r>
      <w:r w:rsidR="00BF6C65">
        <w:rPr>
          <w:rFonts w:eastAsia="Calibri"/>
          <w:kern w:val="2"/>
          <w14:ligatures w14:val="standardContextual"/>
        </w:rPr>
        <w:t>.</w:t>
      </w:r>
    </w:p>
    <w:p w14:paraId="4D0D8089"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br w:type="page"/>
      </w:r>
    </w:p>
    <w:p w14:paraId="630E8078" w14:textId="3D4BC40A" w:rsidR="00323F04" w:rsidRDefault="005726DA" w:rsidP="00E87D79">
      <w:pPr>
        <w:pStyle w:val="Heading1"/>
      </w:pPr>
      <w:bookmarkStart w:id="23" w:name="_Toc144127107"/>
      <w:bookmarkStart w:id="24" w:name="_Toc169595516"/>
      <w:r w:rsidRPr="00E87D79">
        <w:lastRenderedPageBreak/>
        <w:t xml:space="preserve">KHÍ DUNG </w:t>
      </w:r>
      <w:r w:rsidRPr="00E87D79">
        <w:rPr>
          <w:rStyle w:val="Heading1Char"/>
          <w:rFonts w:cs="Times New Roman"/>
          <w:b/>
          <w:bCs/>
        </w:rPr>
        <w:t>THUỐC</w:t>
      </w:r>
      <w:r w:rsidRPr="00E87D79">
        <w:t xml:space="preserve"> QUA THỞ MÁY</w:t>
      </w:r>
      <w:bookmarkEnd w:id="23"/>
      <w:bookmarkEnd w:id="24"/>
    </w:p>
    <w:p w14:paraId="217A6ACD" w14:textId="77777777" w:rsidR="00E87D79" w:rsidRPr="00E87D79" w:rsidRDefault="00E87D79" w:rsidP="00E87D79"/>
    <w:p w14:paraId="3E636DC9" w14:textId="5AA18FE2" w:rsidR="005726DA" w:rsidRPr="00BF6C65" w:rsidRDefault="00BF6C65" w:rsidP="00BF6C65">
      <w:pPr>
        <w:rPr>
          <w:rFonts w:eastAsia="Calibri"/>
          <w:b/>
          <w:bCs/>
          <w:kern w:val="2"/>
          <w14:ligatures w14:val="standardContextual"/>
        </w:rPr>
      </w:pPr>
      <w:r>
        <w:rPr>
          <w:rFonts w:eastAsia="Calibri"/>
          <w:b/>
          <w:bCs/>
          <w:kern w:val="2"/>
          <w14:ligatures w14:val="standardContextual"/>
        </w:rPr>
        <w:t xml:space="preserve">I. </w:t>
      </w:r>
      <w:r w:rsidR="005726DA" w:rsidRPr="00BF6C65">
        <w:rPr>
          <w:rFonts w:eastAsia="Calibri"/>
          <w:b/>
          <w:bCs/>
          <w:kern w:val="2"/>
          <w14:ligatures w14:val="standardContextual"/>
        </w:rPr>
        <w:t>ĐẠI CƯƠNG</w:t>
      </w:r>
    </w:p>
    <w:p w14:paraId="07778AF8"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Khí dung thuốc nhằm đưa một lượng thuốc dưới dạng sương mù để điều trị chống viêm tại chỗ cũng như để điều trị co thắt phế quản,tắc nghẽn đường thở.</w:t>
      </w:r>
    </w:p>
    <w:p w14:paraId="101B027F" w14:textId="77777777" w:rsidR="005726DA" w:rsidRPr="00BF6C65" w:rsidRDefault="005726DA" w:rsidP="00796700">
      <w:pPr>
        <w:rPr>
          <w:rFonts w:eastAsia="Calibri"/>
          <w:b/>
          <w:bCs/>
          <w:kern w:val="2"/>
          <w14:ligatures w14:val="standardContextual"/>
        </w:rPr>
      </w:pPr>
      <w:r w:rsidRPr="00BF6C65">
        <w:rPr>
          <w:rFonts w:eastAsia="Calibri"/>
          <w:b/>
          <w:bCs/>
          <w:kern w:val="2"/>
          <w14:ligatures w14:val="standardContextual"/>
        </w:rPr>
        <w:t xml:space="preserve">II. CHỈ ĐỊNH </w:t>
      </w:r>
    </w:p>
    <w:p w14:paraId="773B70AA"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t>- Tiền sử hen phế quản,COPD.</w:t>
      </w:r>
    </w:p>
    <w:p w14:paraId="3E5E223E" w14:textId="3722DD65"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Cơn hen phế quản cấp. </w:t>
      </w:r>
    </w:p>
    <w:p w14:paraId="3C54815C"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Co thắt phế quản do nhiễm khuẩn phổi. </w:t>
      </w:r>
    </w:p>
    <w:p w14:paraId="10F3824A" w14:textId="0319A6C0" w:rsidR="005726DA" w:rsidRPr="003954F2" w:rsidRDefault="005726DA" w:rsidP="00796700">
      <w:pPr>
        <w:rPr>
          <w:rFonts w:eastAsia="Calibri"/>
          <w:kern w:val="2"/>
          <w14:ligatures w14:val="standardContextual"/>
        </w:rPr>
      </w:pPr>
      <w:r w:rsidRPr="003954F2">
        <w:rPr>
          <w:rFonts w:eastAsia="Calibri"/>
          <w:kern w:val="2"/>
          <w14:ligatures w14:val="standardContextual"/>
        </w:rPr>
        <w:t>- Người bệnh có đờm đặc khô</w:t>
      </w:r>
      <w:r w:rsidR="00BF6C65">
        <w:rPr>
          <w:rFonts w:eastAsia="Calibri"/>
          <w:kern w:val="2"/>
          <w14:ligatures w14:val="standardContextual"/>
        </w:rPr>
        <w:t>.</w:t>
      </w:r>
    </w:p>
    <w:p w14:paraId="68D9F885" w14:textId="7AF2D412" w:rsidR="005726DA" w:rsidRPr="00BF6C65" w:rsidRDefault="005726DA" w:rsidP="00796700">
      <w:pPr>
        <w:rPr>
          <w:rFonts w:eastAsia="Calibri"/>
          <w:b/>
          <w:bCs/>
          <w:kern w:val="2"/>
          <w14:ligatures w14:val="standardContextual"/>
        </w:rPr>
      </w:pPr>
      <w:r w:rsidRPr="00BF6C65">
        <w:rPr>
          <w:rFonts w:eastAsia="Calibri"/>
          <w:b/>
          <w:bCs/>
          <w:kern w:val="2"/>
          <w14:ligatures w14:val="standardContextual"/>
        </w:rPr>
        <w:t xml:space="preserve">III. CHỐNG CHỈ ĐỊNH: </w:t>
      </w:r>
      <w:r w:rsidR="00BF6C65">
        <w:rPr>
          <w:rFonts w:eastAsia="Calibri"/>
          <w:b/>
          <w:bCs/>
          <w:kern w:val="2"/>
          <w14:ligatures w14:val="standardContextual"/>
        </w:rPr>
        <w:t>K</w:t>
      </w:r>
      <w:r w:rsidRPr="00BF6C65">
        <w:rPr>
          <w:rFonts w:eastAsia="Calibri"/>
          <w:b/>
          <w:bCs/>
          <w:kern w:val="2"/>
          <w14:ligatures w14:val="standardContextual"/>
        </w:rPr>
        <w:t xml:space="preserve">hông có. </w:t>
      </w:r>
    </w:p>
    <w:p w14:paraId="0D1FE388" w14:textId="50BEAAC1" w:rsidR="005726DA" w:rsidRPr="00BF6C65" w:rsidRDefault="005726DA" w:rsidP="00796700">
      <w:pPr>
        <w:rPr>
          <w:rFonts w:eastAsia="Calibri"/>
          <w:b/>
          <w:bCs/>
          <w:kern w:val="2"/>
          <w14:ligatures w14:val="standardContextual"/>
        </w:rPr>
      </w:pPr>
      <w:r w:rsidRPr="00BF6C65">
        <w:rPr>
          <w:rFonts w:eastAsia="Calibri"/>
          <w:b/>
          <w:bCs/>
          <w:kern w:val="2"/>
          <w14:ligatures w14:val="standardContextual"/>
        </w:rPr>
        <w:t xml:space="preserve">IV. CHUẨN BỊ </w:t>
      </w:r>
    </w:p>
    <w:p w14:paraId="1B688A63" w14:textId="2A3EFF6B" w:rsidR="005726DA" w:rsidRPr="00BF6C65" w:rsidRDefault="00BF6C65" w:rsidP="00796700">
      <w:pPr>
        <w:rPr>
          <w:rFonts w:eastAsia="Calibri"/>
          <w:b/>
          <w:bCs/>
          <w:kern w:val="2"/>
          <w14:ligatures w14:val="standardContextual"/>
        </w:rPr>
      </w:pPr>
      <w:r w:rsidRPr="00BF6C65">
        <w:rPr>
          <w:rFonts w:eastAsia="Calibri"/>
          <w:b/>
          <w:bCs/>
          <w:kern w:val="2"/>
          <w14:ligatures w14:val="standardContextual"/>
        </w:rPr>
        <w:t>1</w:t>
      </w:r>
      <w:r w:rsidR="005726DA" w:rsidRPr="00BF6C65">
        <w:rPr>
          <w:rFonts w:eastAsia="Calibri"/>
          <w:b/>
          <w:bCs/>
          <w:kern w:val="2"/>
          <w14:ligatures w14:val="standardContextual"/>
        </w:rPr>
        <w:t xml:space="preserve">. Người thực hiện: Điều dưỡng </w:t>
      </w:r>
    </w:p>
    <w:p w14:paraId="1491B15D" w14:textId="65F9B13D" w:rsidR="005726DA" w:rsidRPr="00BF6C65" w:rsidRDefault="005726DA" w:rsidP="00796700">
      <w:pPr>
        <w:rPr>
          <w:rFonts w:eastAsia="Calibri"/>
          <w:b/>
          <w:bCs/>
          <w:kern w:val="2"/>
          <w14:ligatures w14:val="standardContextual"/>
        </w:rPr>
      </w:pPr>
      <w:r w:rsidRPr="00BF6C65">
        <w:rPr>
          <w:rFonts w:eastAsia="Calibri"/>
          <w:b/>
          <w:bCs/>
          <w:kern w:val="2"/>
          <w14:ligatures w14:val="standardContextual"/>
        </w:rPr>
        <w:t>2. Dụng cụ</w:t>
      </w:r>
    </w:p>
    <w:p w14:paraId="344DF582" w14:textId="08AAAF0E" w:rsidR="005726DA" w:rsidRPr="00BF6C65" w:rsidRDefault="005726DA" w:rsidP="00796700">
      <w:pPr>
        <w:rPr>
          <w:rFonts w:eastAsia="Calibri"/>
          <w:b/>
          <w:bCs/>
          <w:i/>
          <w:iCs/>
          <w:kern w:val="2"/>
          <w14:ligatures w14:val="standardContextual"/>
        </w:rPr>
      </w:pPr>
      <w:r w:rsidRPr="00BF6C65">
        <w:rPr>
          <w:rFonts w:eastAsia="Calibri"/>
          <w:b/>
          <w:bCs/>
          <w:i/>
          <w:iCs/>
          <w:kern w:val="2"/>
          <w14:ligatures w14:val="standardContextual"/>
        </w:rPr>
        <w:t>2.1. Vật tư tiêu hao</w:t>
      </w:r>
    </w:p>
    <w:p w14:paraId="32427973" w14:textId="34C564C0" w:rsidR="00BF6C65" w:rsidRDefault="005726DA" w:rsidP="00796700">
      <w:pPr>
        <w:rPr>
          <w:rFonts w:eastAsia="Calibri"/>
          <w:kern w:val="2"/>
          <w14:ligatures w14:val="standardContextual"/>
        </w:rPr>
      </w:pPr>
      <w:r w:rsidRPr="003954F2">
        <w:rPr>
          <w:rFonts w:eastAsia="Calibri"/>
          <w:kern w:val="2"/>
          <w14:ligatures w14:val="standardContextual"/>
        </w:rPr>
        <w:t>- Máy khí dung</w:t>
      </w:r>
      <w:r w:rsidR="00BF6C65">
        <w:rPr>
          <w:rFonts w:eastAsia="Calibri"/>
          <w:kern w:val="2"/>
          <w14:ligatures w14:val="standardContextual"/>
        </w:rPr>
        <w:t>.</w:t>
      </w:r>
    </w:p>
    <w:p w14:paraId="3D65792F" w14:textId="13B6DA1E" w:rsidR="00BF6C65" w:rsidRDefault="005726DA" w:rsidP="00796700">
      <w:pPr>
        <w:rPr>
          <w:rFonts w:eastAsia="Calibri"/>
          <w:kern w:val="2"/>
          <w14:ligatures w14:val="standardContextual"/>
        </w:rPr>
      </w:pPr>
      <w:r w:rsidRPr="003954F2">
        <w:rPr>
          <w:rFonts w:eastAsia="Calibri"/>
          <w:kern w:val="2"/>
          <w14:ligatures w14:val="standardContextual"/>
        </w:rPr>
        <w:t>- Bộ dây khí dung dùng riêng cho từng Người bệnh</w:t>
      </w:r>
      <w:r w:rsidR="00BF6C65">
        <w:rPr>
          <w:rFonts w:eastAsia="Calibri"/>
          <w:kern w:val="2"/>
          <w14:ligatures w14:val="standardContextual"/>
        </w:rPr>
        <w:t>.</w:t>
      </w:r>
    </w:p>
    <w:p w14:paraId="4803FD0E" w14:textId="68DA657F" w:rsidR="00BF6C65" w:rsidRDefault="005726DA" w:rsidP="00796700">
      <w:pPr>
        <w:rPr>
          <w:rFonts w:eastAsia="Calibri"/>
          <w:kern w:val="2"/>
          <w14:ligatures w14:val="standardContextual"/>
        </w:rPr>
      </w:pPr>
      <w:r w:rsidRPr="003954F2">
        <w:rPr>
          <w:rFonts w:eastAsia="Calibri"/>
          <w:kern w:val="2"/>
          <w14:ligatures w14:val="standardContextual"/>
        </w:rPr>
        <w:t xml:space="preserve">- </w:t>
      </w:r>
      <w:r w:rsidR="00BF6C65" w:rsidRPr="00BF6C65">
        <w:rPr>
          <w:rFonts w:eastAsia="Calibri"/>
          <w:kern w:val="2"/>
          <w14:ligatures w14:val="standardContextual"/>
        </w:rPr>
        <w:t>Ố</w:t>
      </w:r>
      <w:r w:rsidRPr="003954F2">
        <w:rPr>
          <w:rFonts w:eastAsia="Calibri"/>
          <w:kern w:val="2"/>
          <w14:ligatures w14:val="standardContextual"/>
        </w:rPr>
        <w:t xml:space="preserve">ng khí dung chữ </w:t>
      </w:r>
      <w:r w:rsidR="00BF6C65">
        <w:rPr>
          <w:rFonts w:eastAsia="Calibri"/>
          <w:kern w:val="2"/>
          <w14:ligatures w14:val="standardContextual"/>
        </w:rPr>
        <w:t>T.</w:t>
      </w:r>
    </w:p>
    <w:p w14:paraId="36CD25E9" w14:textId="1D74A69C" w:rsidR="00BF6C65" w:rsidRDefault="005726DA" w:rsidP="00796700">
      <w:pPr>
        <w:rPr>
          <w:rFonts w:eastAsia="Calibri"/>
          <w:kern w:val="2"/>
          <w14:ligatures w14:val="standardContextual"/>
        </w:rPr>
      </w:pPr>
      <w:r w:rsidRPr="003954F2">
        <w:rPr>
          <w:rFonts w:eastAsia="Calibri"/>
          <w:kern w:val="2"/>
          <w14:ligatures w14:val="standardContextual"/>
        </w:rPr>
        <w:t>- Găng vô khuẩn : 01 đôi</w:t>
      </w:r>
      <w:r w:rsidR="008F33D1">
        <w:rPr>
          <w:rFonts w:eastAsia="Calibri"/>
          <w:kern w:val="2"/>
          <w14:ligatures w14:val="standardContextual"/>
        </w:rPr>
        <w:t>.</w:t>
      </w:r>
      <w:r w:rsidRPr="003954F2">
        <w:rPr>
          <w:rFonts w:eastAsia="Calibri"/>
          <w:kern w:val="2"/>
          <w14:ligatures w14:val="standardContextual"/>
        </w:rPr>
        <w:t xml:space="preserve"> </w:t>
      </w:r>
    </w:p>
    <w:p w14:paraId="4DE16DCE" w14:textId="3D603D52" w:rsidR="00BF6C65" w:rsidRDefault="005726DA" w:rsidP="00796700">
      <w:pPr>
        <w:rPr>
          <w:rFonts w:eastAsia="Calibri"/>
          <w:kern w:val="2"/>
          <w14:ligatures w14:val="standardContextual"/>
        </w:rPr>
      </w:pPr>
      <w:r w:rsidRPr="003954F2">
        <w:rPr>
          <w:rFonts w:eastAsia="Calibri"/>
          <w:kern w:val="2"/>
          <w14:ligatures w14:val="standardContextual"/>
        </w:rPr>
        <w:t>- Bơm tiêm 5ml : 01 cái</w:t>
      </w:r>
      <w:r w:rsidR="008F33D1">
        <w:rPr>
          <w:rFonts w:eastAsia="Calibri"/>
          <w:kern w:val="2"/>
          <w14:ligatures w14:val="standardContextual"/>
        </w:rPr>
        <w:t>.</w:t>
      </w:r>
    </w:p>
    <w:p w14:paraId="2A39791B" w14:textId="301D4536" w:rsidR="00BF6C65" w:rsidRDefault="005726DA" w:rsidP="00796700">
      <w:pPr>
        <w:rPr>
          <w:rFonts w:eastAsia="Calibri"/>
          <w:kern w:val="2"/>
          <w14:ligatures w14:val="standardContextual"/>
        </w:rPr>
      </w:pPr>
      <w:r w:rsidRPr="003954F2">
        <w:rPr>
          <w:rFonts w:eastAsia="Calibri"/>
          <w:kern w:val="2"/>
          <w14:ligatures w14:val="standardContextual"/>
        </w:rPr>
        <w:t>- Kim lấy thuốc : 01 cái</w:t>
      </w:r>
      <w:r w:rsidR="008F33D1">
        <w:rPr>
          <w:rFonts w:eastAsia="Calibri"/>
          <w:kern w:val="2"/>
          <w14:ligatures w14:val="standardContextual"/>
        </w:rPr>
        <w:t>.</w:t>
      </w:r>
    </w:p>
    <w:p w14:paraId="48A40C33" w14:textId="1F28709C" w:rsidR="00BF6C65" w:rsidRDefault="005726DA" w:rsidP="00796700">
      <w:pPr>
        <w:rPr>
          <w:rFonts w:eastAsia="Calibri"/>
          <w:kern w:val="2"/>
          <w14:ligatures w14:val="standardContextual"/>
        </w:rPr>
      </w:pPr>
      <w:r w:rsidRPr="003954F2">
        <w:rPr>
          <w:rFonts w:eastAsia="Calibri"/>
          <w:kern w:val="2"/>
          <w14:ligatures w14:val="standardContextual"/>
        </w:rPr>
        <w:t>- Mũ : 01 cái</w:t>
      </w:r>
      <w:r w:rsidR="00BF6C65">
        <w:rPr>
          <w:rFonts w:eastAsia="Calibri"/>
          <w:kern w:val="2"/>
          <w14:ligatures w14:val="standardContextual"/>
        </w:rPr>
        <w:t>.</w:t>
      </w:r>
    </w:p>
    <w:p w14:paraId="5EB6212C" w14:textId="6D74E484" w:rsidR="00BF6C65" w:rsidRDefault="005726DA" w:rsidP="00796700">
      <w:pPr>
        <w:rPr>
          <w:rFonts w:eastAsia="Calibri"/>
          <w:kern w:val="2"/>
          <w14:ligatures w14:val="standardContextual"/>
        </w:rPr>
      </w:pPr>
      <w:r w:rsidRPr="003954F2">
        <w:rPr>
          <w:rFonts w:eastAsia="Calibri"/>
          <w:kern w:val="2"/>
          <w14:ligatures w14:val="standardContextual"/>
        </w:rPr>
        <w:t>- Gạc vô khuẩn</w:t>
      </w:r>
      <w:r w:rsidR="00BF6C65">
        <w:rPr>
          <w:rFonts w:eastAsia="Calibri"/>
          <w:kern w:val="2"/>
          <w14:ligatures w14:val="standardContextual"/>
        </w:rPr>
        <w:t>.</w:t>
      </w:r>
    </w:p>
    <w:p w14:paraId="179386AF" w14:textId="386F7F9C" w:rsidR="00BF6C65" w:rsidRDefault="005726DA" w:rsidP="00796700">
      <w:pPr>
        <w:rPr>
          <w:rFonts w:eastAsia="Calibri"/>
          <w:kern w:val="2"/>
          <w14:ligatures w14:val="standardContextual"/>
        </w:rPr>
      </w:pPr>
      <w:r w:rsidRPr="003954F2">
        <w:rPr>
          <w:rFonts w:eastAsia="Calibri"/>
          <w:kern w:val="2"/>
          <w14:ligatures w14:val="standardContextual"/>
        </w:rPr>
        <w:t>- Cồn 90 độ</w:t>
      </w:r>
      <w:r w:rsidR="00BF6C65">
        <w:rPr>
          <w:rFonts w:eastAsia="Calibri"/>
          <w:kern w:val="2"/>
          <w14:ligatures w14:val="standardContextual"/>
        </w:rPr>
        <w:t>.</w:t>
      </w:r>
      <w:r w:rsidRPr="003954F2">
        <w:rPr>
          <w:rFonts w:eastAsia="Calibri"/>
          <w:kern w:val="2"/>
          <w14:ligatures w14:val="standardContextual"/>
        </w:rPr>
        <w:t xml:space="preserve"> </w:t>
      </w:r>
    </w:p>
    <w:p w14:paraId="26A74D73" w14:textId="03DF94AF" w:rsidR="00BF6C65" w:rsidRDefault="005726DA" w:rsidP="00796700">
      <w:pPr>
        <w:rPr>
          <w:rFonts w:eastAsia="Calibri"/>
          <w:kern w:val="2"/>
          <w14:ligatures w14:val="standardContextual"/>
        </w:rPr>
      </w:pPr>
      <w:r w:rsidRPr="003954F2">
        <w:rPr>
          <w:rFonts w:eastAsia="Calibri"/>
          <w:kern w:val="2"/>
          <w14:ligatures w14:val="standardContextual"/>
        </w:rPr>
        <w:t>- Khẩu trang : 01 cái</w:t>
      </w:r>
      <w:r w:rsidR="00BF6C65">
        <w:rPr>
          <w:rFonts w:eastAsia="Calibri"/>
          <w:kern w:val="2"/>
          <w14:ligatures w14:val="standardContextual"/>
        </w:rPr>
        <w:t>.</w:t>
      </w:r>
      <w:r w:rsidRPr="003954F2">
        <w:rPr>
          <w:rFonts w:eastAsia="Calibri"/>
          <w:kern w:val="2"/>
          <w14:ligatures w14:val="standardContextual"/>
        </w:rPr>
        <w:t xml:space="preserve"> </w:t>
      </w:r>
    </w:p>
    <w:p w14:paraId="36E9D42F" w14:textId="3E59DB20" w:rsidR="00BF6C65" w:rsidRDefault="005726DA" w:rsidP="00796700">
      <w:pPr>
        <w:rPr>
          <w:rFonts w:eastAsia="Calibri"/>
          <w:kern w:val="2"/>
          <w14:ligatures w14:val="standardContextual"/>
        </w:rPr>
      </w:pPr>
      <w:r w:rsidRPr="003954F2">
        <w:rPr>
          <w:rFonts w:eastAsia="Calibri"/>
          <w:kern w:val="2"/>
          <w14:ligatures w14:val="standardContextual"/>
        </w:rPr>
        <w:t>- Dung dịch sát khuẩn tay nhanh</w:t>
      </w:r>
      <w:r w:rsidR="00BF6C65">
        <w:rPr>
          <w:rFonts w:eastAsia="Calibri"/>
          <w:kern w:val="2"/>
          <w14:ligatures w14:val="standardContextual"/>
        </w:rPr>
        <w:t>.</w:t>
      </w:r>
      <w:r w:rsidRPr="003954F2">
        <w:rPr>
          <w:rFonts w:eastAsia="Calibri"/>
          <w:kern w:val="2"/>
          <w14:ligatures w14:val="standardContextual"/>
        </w:rPr>
        <w:t xml:space="preserve"> </w:t>
      </w:r>
    </w:p>
    <w:p w14:paraId="4CFED17A" w14:textId="3EC8F488" w:rsidR="00BF6C65" w:rsidRDefault="005726DA" w:rsidP="00796700">
      <w:pPr>
        <w:rPr>
          <w:rFonts w:eastAsia="Calibri"/>
          <w:kern w:val="2"/>
          <w14:ligatures w14:val="standardContextual"/>
        </w:rPr>
      </w:pPr>
      <w:r w:rsidRPr="003954F2">
        <w:rPr>
          <w:rFonts w:eastAsia="Calibri"/>
          <w:kern w:val="2"/>
          <w14:ligatures w14:val="standardContextual"/>
        </w:rPr>
        <w:t>- Xà phòng rửa tay diệt khuẩn</w:t>
      </w:r>
      <w:r w:rsidR="00BF6C65">
        <w:rPr>
          <w:rFonts w:eastAsia="Calibri"/>
          <w:kern w:val="2"/>
          <w14:ligatures w14:val="standardContextual"/>
        </w:rPr>
        <w:t>.</w:t>
      </w:r>
      <w:r w:rsidRPr="003954F2">
        <w:rPr>
          <w:rFonts w:eastAsia="Calibri"/>
          <w:kern w:val="2"/>
          <w14:ligatures w14:val="standardContextual"/>
        </w:rPr>
        <w:t xml:space="preserve"> </w:t>
      </w:r>
    </w:p>
    <w:p w14:paraId="19099B58" w14:textId="597A2ACE" w:rsidR="00BF6C65" w:rsidRDefault="005726DA" w:rsidP="00796700">
      <w:pPr>
        <w:rPr>
          <w:rFonts w:eastAsia="Calibri"/>
          <w:kern w:val="2"/>
          <w14:ligatures w14:val="standardContextual"/>
        </w:rPr>
      </w:pPr>
      <w:r w:rsidRPr="003954F2">
        <w:rPr>
          <w:rFonts w:eastAsia="Calibri"/>
          <w:kern w:val="2"/>
          <w14:ligatures w14:val="standardContextual"/>
        </w:rPr>
        <w:t>- Dung dịch vệ sinh bề m</w:t>
      </w:r>
      <w:r w:rsidR="00BF6C65" w:rsidRPr="00BF6C65">
        <w:rPr>
          <w:rFonts w:eastAsia="Calibri"/>
          <w:kern w:val="2"/>
          <w14:ligatures w14:val="standardContextual"/>
        </w:rPr>
        <w:t>ặ</w:t>
      </w:r>
      <w:r w:rsidRPr="003954F2">
        <w:rPr>
          <w:rFonts w:eastAsia="Calibri"/>
          <w:kern w:val="2"/>
          <w14:ligatures w14:val="standardContextual"/>
        </w:rPr>
        <w:t>t</w:t>
      </w:r>
      <w:r w:rsidR="00BF6C65">
        <w:rPr>
          <w:rFonts w:eastAsia="Calibri"/>
          <w:kern w:val="2"/>
          <w14:ligatures w14:val="standardContextual"/>
        </w:rPr>
        <w:t>.</w:t>
      </w:r>
      <w:r w:rsidRPr="003954F2">
        <w:rPr>
          <w:rFonts w:eastAsia="Calibri"/>
          <w:kern w:val="2"/>
          <w14:ligatures w14:val="standardContextual"/>
        </w:rPr>
        <w:t xml:space="preserve"> </w:t>
      </w:r>
    </w:p>
    <w:p w14:paraId="312E05B5" w14:textId="15260107" w:rsidR="00BF6C65" w:rsidRDefault="005726DA" w:rsidP="00796700">
      <w:pPr>
        <w:rPr>
          <w:rFonts w:eastAsia="Calibri"/>
          <w:kern w:val="2"/>
          <w14:ligatures w14:val="standardContextual"/>
        </w:rPr>
      </w:pPr>
      <w:r w:rsidRPr="003954F2">
        <w:rPr>
          <w:rFonts w:eastAsia="Calibri"/>
          <w:kern w:val="2"/>
          <w14:ligatures w14:val="standardContextual"/>
        </w:rPr>
        <w:t>- Máy theo dõi</w:t>
      </w:r>
      <w:r w:rsidR="00BF6C65">
        <w:rPr>
          <w:rFonts w:eastAsia="Calibri"/>
          <w:kern w:val="2"/>
          <w14:ligatures w14:val="standardContextual"/>
        </w:rPr>
        <w:t>.</w:t>
      </w:r>
      <w:r w:rsidRPr="003954F2">
        <w:rPr>
          <w:rFonts w:eastAsia="Calibri"/>
          <w:kern w:val="2"/>
          <w14:ligatures w14:val="standardContextual"/>
        </w:rPr>
        <w:t xml:space="preserve"> </w:t>
      </w:r>
    </w:p>
    <w:p w14:paraId="57419EC5" w14:textId="63FDA814" w:rsidR="00BF6C65" w:rsidRDefault="005726DA" w:rsidP="00796700">
      <w:pPr>
        <w:rPr>
          <w:rFonts w:eastAsia="Calibri"/>
          <w:kern w:val="2"/>
          <w14:ligatures w14:val="standardContextual"/>
        </w:rPr>
      </w:pPr>
      <w:r w:rsidRPr="003954F2">
        <w:rPr>
          <w:rFonts w:eastAsia="Calibri"/>
          <w:kern w:val="2"/>
          <w14:ligatures w14:val="standardContextual"/>
        </w:rPr>
        <w:t>- Cáp điện tim</w:t>
      </w:r>
      <w:r w:rsidR="00BF6C65">
        <w:rPr>
          <w:rFonts w:eastAsia="Calibri"/>
          <w:kern w:val="2"/>
          <w14:ligatures w14:val="standardContextual"/>
        </w:rPr>
        <w:t>.</w:t>
      </w:r>
      <w:r w:rsidRPr="003954F2">
        <w:rPr>
          <w:rFonts w:eastAsia="Calibri"/>
          <w:kern w:val="2"/>
          <w14:ligatures w14:val="standardContextual"/>
        </w:rPr>
        <w:t xml:space="preserve"> </w:t>
      </w:r>
    </w:p>
    <w:p w14:paraId="1BD120EB" w14:textId="37C38CCF" w:rsidR="00BF6C65" w:rsidRDefault="005726DA" w:rsidP="00796700">
      <w:pPr>
        <w:rPr>
          <w:rFonts w:eastAsia="Calibri"/>
          <w:kern w:val="2"/>
          <w14:ligatures w14:val="standardContextual"/>
        </w:rPr>
      </w:pPr>
      <w:r w:rsidRPr="003954F2">
        <w:rPr>
          <w:rFonts w:eastAsia="Calibri"/>
          <w:kern w:val="2"/>
          <w14:ligatures w14:val="standardContextual"/>
        </w:rPr>
        <w:t>- Cáp đo SPO2</w:t>
      </w:r>
      <w:r w:rsidR="00BF6C65">
        <w:rPr>
          <w:rFonts w:eastAsia="Calibri"/>
          <w:kern w:val="2"/>
          <w14:ligatures w14:val="standardContextual"/>
        </w:rPr>
        <w:t>.</w:t>
      </w:r>
    </w:p>
    <w:p w14:paraId="2A7C5BD8" w14:textId="287F4DA1" w:rsidR="00BF6C65" w:rsidRDefault="005726DA" w:rsidP="00796700">
      <w:pPr>
        <w:rPr>
          <w:rFonts w:eastAsia="Calibri"/>
          <w:kern w:val="2"/>
          <w14:ligatures w14:val="standardContextual"/>
        </w:rPr>
      </w:pPr>
      <w:r w:rsidRPr="003954F2">
        <w:rPr>
          <w:rFonts w:eastAsia="Calibri"/>
          <w:kern w:val="2"/>
          <w14:ligatures w14:val="standardContextual"/>
        </w:rPr>
        <w:t>- Cáp đo huyết áp liên tục</w:t>
      </w:r>
      <w:r w:rsidR="00BF6C65">
        <w:rPr>
          <w:rFonts w:eastAsia="Calibri"/>
          <w:kern w:val="2"/>
          <w14:ligatures w14:val="standardContextual"/>
        </w:rPr>
        <w:t>.</w:t>
      </w:r>
      <w:r w:rsidRPr="003954F2">
        <w:rPr>
          <w:rFonts w:eastAsia="Calibri"/>
          <w:kern w:val="2"/>
          <w14:ligatures w14:val="standardContextual"/>
        </w:rPr>
        <w:t xml:space="preserve"> </w:t>
      </w:r>
    </w:p>
    <w:p w14:paraId="3D279BB9" w14:textId="6BE733C4" w:rsidR="00BF6C65" w:rsidRDefault="005726DA" w:rsidP="00796700">
      <w:pPr>
        <w:rPr>
          <w:rFonts w:eastAsia="Calibri"/>
          <w:kern w:val="2"/>
          <w14:ligatures w14:val="standardContextual"/>
        </w:rPr>
      </w:pPr>
      <w:r w:rsidRPr="003954F2">
        <w:rPr>
          <w:rFonts w:eastAsia="Calibri"/>
          <w:kern w:val="2"/>
          <w14:ligatures w14:val="standardContextual"/>
        </w:rPr>
        <w:t>- Bao đo huyết áp</w:t>
      </w:r>
      <w:r w:rsidR="00BF6C65">
        <w:rPr>
          <w:rFonts w:eastAsia="Calibri"/>
          <w:kern w:val="2"/>
          <w14:ligatures w14:val="standardContextual"/>
        </w:rPr>
        <w:t>.</w:t>
      </w:r>
      <w:r w:rsidRPr="003954F2">
        <w:rPr>
          <w:rFonts w:eastAsia="Calibri"/>
          <w:kern w:val="2"/>
          <w14:ligatures w14:val="standardContextual"/>
        </w:rPr>
        <w:t xml:space="preserve"> </w:t>
      </w:r>
    </w:p>
    <w:p w14:paraId="2DD042F6" w14:textId="5426B47E" w:rsidR="005726DA" w:rsidRPr="003954F2" w:rsidRDefault="005726DA" w:rsidP="00796700">
      <w:pPr>
        <w:rPr>
          <w:rFonts w:eastAsia="Calibri"/>
          <w:kern w:val="2"/>
          <w14:ligatures w14:val="standardContextual"/>
        </w:rPr>
      </w:pPr>
      <w:r w:rsidRPr="003954F2">
        <w:rPr>
          <w:rFonts w:eastAsia="Calibri"/>
          <w:kern w:val="2"/>
          <w14:ligatures w14:val="standardContextual"/>
        </w:rPr>
        <w:t>- Thuốc khí dung theo chỉ định</w:t>
      </w:r>
      <w:r w:rsidR="00BF6C65">
        <w:rPr>
          <w:rFonts w:eastAsia="Calibri"/>
          <w:kern w:val="2"/>
          <w14:ligatures w14:val="standardContextual"/>
        </w:rPr>
        <w:t>.</w:t>
      </w:r>
      <w:r w:rsidRPr="003954F2">
        <w:rPr>
          <w:rFonts w:eastAsia="Calibri"/>
          <w:kern w:val="2"/>
          <w14:ligatures w14:val="standardContextual"/>
        </w:rPr>
        <w:t xml:space="preserve"> </w:t>
      </w:r>
    </w:p>
    <w:p w14:paraId="6A4CA11B" w14:textId="18CD7ED3" w:rsidR="008F33D1" w:rsidRDefault="005726DA" w:rsidP="00796700">
      <w:pPr>
        <w:rPr>
          <w:rFonts w:eastAsia="Calibri"/>
          <w:b/>
          <w:bCs/>
          <w:i/>
          <w:iCs/>
          <w:kern w:val="2"/>
          <w14:ligatures w14:val="standardContextual"/>
        </w:rPr>
      </w:pPr>
      <w:r w:rsidRPr="00817CEC">
        <w:rPr>
          <w:rFonts w:eastAsia="Calibri"/>
          <w:b/>
          <w:bCs/>
          <w:i/>
          <w:iCs/>
          <w:kern w:val="2"/>
          <w14:ligatures w14:val="standardContextual"/>
        </w:rPr>
        <w:t>2.2. Dụng cụ cấp cứu</w:t>
      </w:r>
    </w:p>
    <w:p w14:paraId="29A59CD4" w14:textId="6DF4FAF6" w:rsidR="005726DA" w:rsidRPr="008F33D1" w:rsidRDefault="005726DA" w:rsidP="00796700">
      <w:pPr>
        <w:rPr>
          <w:rFonts w:eastAsia="Calibri"/>
          <w:kern w:val="2"/>
          <w14:ligatures w14:val="standardContextual"/>
        </w:rPr>
      </w:pPr>
      <w:r w:rsidRPr="00817CEC">
        <w:rPr>
          <w:rFonts w:eastAsia="Calibri"/>
          <w:b/>
          <w:bCs/>
          <w:i/>
          <w:iCs/>
          <w:kern w:val="2"/>
          <w14:ligatures w14:val="standardContextual"/>
        </w:rPr>
        <w:t xml:space="preserve"> </w:t>
      </w:r>
      <w:r w:rsidRPr="008F33D1">
        <w:rPr>
          <w:rFonts w:eastAsia="Calibri"/>
          <w:kern w:val="2"/>
          <w14:ligatures w14:val="standardContextual"/>
        </w:rPr>
        <w:t xml:space="preserve">Bóng Ambu, mặt nạ cấp cứu </w:t>
      </w:r>
    </w:p>
    <w:p w14:paraId="633DBFBB" w14:textId="77777777" w:rsidR="00817CEC" w:rsidRDefault="005726DA" w:rsidP="00796700">
      <w:pPr>
        <w:rPr>
          <w:rFonts w:eastAsia="Calibri"/>
          <w:kern w:val="2"/>
          <w14:ligatures w14:val="standardContextual"/>
        </w:rPr>
      </w:pPr>
      <w:r w:rsidRPr="00817CEC">
        <w:rPr>
          <w:rFonts w:eastAsia="Calibri"/>
          <w:b/>
          <w:bCs/>
          <w:kern w:val="2"/>
          <w14:ligatures w14:val="standardContextual"/>
        </w:rPr>
        <w:lastRenderedPageBreak/>
        <w:t>3. Người bệnh thông báo giải thích cho người bệnh hoặc gia đình người bệnh về việc sắp làm.</w:t>
      </w:r>
    </w:p>
    <w:p w14:paraId="517E331A" w14:textId="52F1628B" w:rsidR="005726DA" w:rsidRPr="00817CEC" w:rsidRDefault="005726DA" w:rsidP="00796700">
      <w:pPr>
        <w:rPr>
          <w:rFonts w:eastAsia="Calibri"/>
          <w:b/>
          <w:bCs/>
          <w:kern w:val="2"/>
          <w14:ligatures w14:val="standardContextual"/>
        </w:rPr>
      </w:pPr>
      <w:r w:rsidRPr="00817CEC">
        <w:rPr>
          <w:rFonts w:eastAsia="Calibri"/>
          <w:b/>
          <w:bCs/>
          <w:kern w:val="2"/>
          <w14:ligatures w14:val="standardContextual"/>
        </w:rPr>
        <w:t xml:space="preserve"> 4. Chuẩn bị hồ sơ bệnh án</w:t>
      </w:r>
    </w:p>
    <w:p w14:paraId="717B4E39"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 Kiểm tra y lệnh thuốc về liều lượng, thời gian thực hiện. </w:t>
      </w:r>
    </w:p>
    <w:p w14:paraId="2274E27C"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Kiểm tra 5 đúng. </w:t>
      </w:r>
    </w:p>
    <w:p w14:paraId="79217999" w14:textId="115E40C5" w:rsidR="005726DA" w:rsidRPr="00817CEC" w:rsidRDefault="005726DA" w:rsidP="00796700">
      <w:pPr>
        <w:rPr>
          <w:rFonts w:eastAsia="Calibri"/>
          <w:b/>
          <w:bCs/>
          <w:kern w:val="2"/>
          <w14:ligatures w14:val="standardContextual"/>
        </w:rPr>
      </w:pPr>
      <w:r w:rsidRPr="00817CEC">
        <w:rPr>
          <w:rFonts w:eastAsia="Calibri"/>
          <w:b/>
          <w:bCs/>
          <w:kern w:val="2"/>
          <w14:ligatures w14:val="standardContextual"/>
        </w:rPr>
        <w:t>V. CÁC BƯỚC TIẾN HÀNH</w:t>
      </w:r>
    </w:p>
    <w:p w14:paraId="1442D886" w14:textId="2F4E30CD"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Mang hồ sơ đến giường bệnh,thực hiện 5 đúng</w:t>
      </w:r>
      <w:r>
        <w:rPr>
          <w:rFonts w:eastAsia="Calibri"/>
          <w:kern w:val="2"/>
          <w14:ligatures w14:val="standardContextual"/>
        </w:rPr>
        <w:t>.</w:t>
      </w:r>
      <w:r w:rsidR="005726DA" w:rsidRPr="003954F2">
        <w:rPr>
          <w:rFonts w:eastAsia="Calibri"/>
          <w:kern w:val="2"/>
          <w14:ligatures w14:val="standardContextual"/>
        </w:rPr>
        <w:t xml:space="preserve"> </w:t>
      </w:r>
    </w:p>
    <w:p w14:paraId="63793C8F" w14:textId="1EDFAF13"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Kiểm tra dấu hiệu sinh tồn. SpO2 cho người bệnh. </w:t>
      </w:r>
    </w:p>
    <w:p w14:paraId="3D151669" w14:textId="32CF6D3A"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Thông báo ,động viên người bệnh hợp tác thực hiện kỹ thuật.</w:t>
      </w:r>
    </w:p>
    <w:p w14:paraId="6D099987" w14:textId="00950AA8"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Điều dưỡng rửa tay bằng xà phòng diệt khuẩn, đội mũ, đeo khẩu trang.</w:t>
      </w:r>
    </w:p>
    <w:p w14:paraId="2453B2A7" w14:textId="0955F4BE"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Mang dụng cụ, thuốc đến giường bệnh.</w:t>
      </w:r>
    </w:p>
    <w:p w14:paraId="39F965A5" w14:textId="6A015E65"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Đặt người bệnh ở tư thế thích hợp. </w:t>
      </w:r>
    </w:p>
    <w:p w14:paraId="2FBD2E87" w14:textId="7FCCD7CB"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Cắm điện và kiểm tra hoạt động của máy khí dung.</w:t>
      </w:r>
    </w:p>
    <w:p w14:paraId="07AEC4BE" w14:textId="65DC3BDE"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Cắm bộ dây khí dung vào máy khí dung. </w:t>
      </w:r>
    </w:p>
    <w:p w14:paraId="56BE5C61" w14:textId="6F87C420"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Sát khuẩn tay nhanh. </w:t>
      </w:r>
    </w:p>
    <w:p w14:paraId="5FEAC748" w14:textId="197D6E88"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Pha thuốc theo y lệnh. </w:t>
      </w:r>
    </w:p>
    <w:p w14:paraId="4CEC1163" w14:textId="0ED971E8"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Bơm thuốc vào bình khí dung.</w:t>
      </w:r>
    </w:p>
    <w:p w14:paraId="1763E2F3" w14:textId="6DF1B579" w:rsidR="005726DA" w:rsidRPr="003954F2" w:rsidRDefault="00817CEC" w:rsidP="00796700">
      <w:pPr>
        <w:rPr>
          <w:rFonts w:eastAsia="Calibri"/>
          <w:kern w:val="2"/>
          <w14:ligatures w14:val="standardContextual"/>
        </w:rPr>
      </w:pPr>
      <w:r>
        <w:rPr>
          <w:rFonts w:eastAsia="Calibri"/>
          <w:kern w:val="2"/>
          <w14:ligatures w14:val="standardContextual"/>
        </w:rPr>
        <w:t>- S</w:t>
      </w:r>
      <w:r w:rsidR="005726DA" w:rsidRPr="003954F2">
        <w:rPr>
          <w:rFonts w:eastAsia="Calibri"/>
          <w:kern w:val="2"/>
          <w14:ligatures w14:val="standardContextual"/>
        </w:rPr>
        <w:t>át khuẩn tay, đi găng vô khuẩn.</w:t>
      </w:r>
    </w:p>
    <w:p w14:paraId="6E0651E7" w14:textId="629D473F"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Sát trùng chỗ nối dây máy thở (đường khí thở vào).</w:t>
      </w:r>
    </w:p>
    <w:p w14:paraId="0380EBA8" w14:textId="47AEF504" w:rsidR="005726DA" w:rsidRPr="005A042E" w:rsidRDefault="00817CEC" w:rsidP="00796700">
      <w:pPr>
        <w:rPr>
          <w:rFonts w:eastAsia="Calibri"/>
          <w:spacing w:val="-4"/>
          <w:kern w:val="2"/>
          <w14:ligatures w14:val="standardContextual"/>
        </w:rPr>
      </w:pPr>
      <w:r w:rsidRPr="005A042E">
        <w:rPr>
          <w:rFonts w:eastAsia="Calibri"/>
          <w:spacing w:val="-4"/>
          <w:kern w:val="2"/>
          <w14:ligatures w14:val="standardContextual"/>
        </w:rPr>
        <w:t xml:space="preserve">- </w:t>
      </w:r>
      <w:r w:rsidR="005726DA" w:rsidRPr="005A042E">
        <w:rPr>
          <w:rFonts w:eastAsia="Calibri"/>
          <w:spacing w:val="-4"/>
          <w:kern w:val="2"/>
          <w14:ligatures w14:val="standardContextual"/>
        </w:rPr>
        <w:t>Lắp ống chữ T vào đường dây máy thở,lắp hệ thống khí dung vào ống chữ T.</w:t>
      </w:r>
    </w:p>
    <w:p w14:paraId="03DD2C54" w14:textId="2AA2C60F"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Tháo bỏ găng, sát khuẩn tay. </w:t>
      </w:r>
    </w:p>
    <w:p w14:paraId="56FA5101" w14:textId="419502F1" w:rsidR="005726DA" w:rsidRPr="003954F2" w:rsidRDefault="00817CEC" w:rsidP="00796700">
      <w:pPr>
        <w:rPr>
          <w:rFonts w:eastAsia="Calibri"/>
          <w:kern w:val="2"/>
          <w14:ligatures w14:val="standardContextual"/>
        </w:rPr>
      </w:pPr>
      <w:r>
        <w:rPr>
          <w:rFonts w:eastAsia="Calibri"/>
          <w:kern w:val="2"/>
          <w14:ligatures w14:val="standardContextual"/>
        </w:rPr>
        <w:t>-</w:t>
      </w:r>
      <w:r w:rsidR="005726DA" w:rsidRPr="003954F2">
        <w:rPr>
          <w:rFonts w:eastAsia="Calibri"/>
          <w:kern w:val="2"/>
          <w14:ligatures w14:val="standardContextual"/>
        </w:rPr>
        <w:t xml:space="preserve"> Bật máy khí dung (trong quá trình khí dung theo dõi mạch, SpO2, sự đáp ứng của thuốc với người bệnh). </w:t>
      </w:r>
    </w:p>
    <w:p w14:paraId="5C027FEF" w14:textId="407AEA51"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Hết thuốc,tắt máy khí dung . </w:t>
      </w:r>
    </w:p>
    <w:p w14:paraId="66F2D53B" w14:textId="1EBD3CB6"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Rửa tay, đi găng vô khuẩn. </w:t>
      </w:r>
    </w:p>
    <w:p w14:paraId="0CEB175F" w14:textId="080B5584"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Tháo bỏ hệ thống chữ T.</w:t>
      </w:r>
    </w:p>
    <w:p w14:paraId="31EC504F" w14:textId="6498B9B0"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Thu dọn dụng cụ,vệ sinh máy khí dung,để đúng nơi quy định. </w:t>
      </w:r>
    </w:p>
    <w:p w14:paraId="51D1B466" w14:textId="317D6DAB"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Rửa tay</w:t>
      </w:r>
      <w:r>
        <w:rPr>
          <w:rFonts w:eastAsia="Calibri"/>
          <w:kern w:val="2"/>
          <w14:ligatures w14:val="standardContextual"/>
        </w:rPr>
        <w:t>.</w:t>
      </w:r>
      <w:r w:rsidR="005726DA" w:rsidRPr="003954F2">
        <w:rPr>
          <w:rFonts w:eastAsia="Calibri"/>
          <w:kern w:val="2"/>
          <w14:ligatures w14:val="standardContextual"/>
        </w:rPr>
        <w:t xml:space="preserve"> </w:t>
      </w:r>
    </w:p>
    <w:p w14:paraId="750294C1" w14:textId="29ACDCBC" w:rsidR="005726DA" w:rsidRPr="003954F2" w:rsidRDefault="00817CEC" w:rsidP="00796700">
      <w:pPr>
        <w:rPr>
          <w:rFonts w:eastAsia="Calibri"/>
          <w:kern w:val="2"/>
          <w14:ligatures w14:val="standardContextual"/>
        </w:rPr>
      </w:pPr>
      <w:r>
        <w:rPr>
          <w:rFonts w:eastAsia="Calibri"/>
          <w:kern w:val="2"/>
          <w14:ligatures w14:val="standardContextual"/>
        </w:rPr>
        <w:t xml:space="preserve">- </w:t>
      </w:r>
      <w:r w:rsidR="005726DA" w:rsidRPr="003954F2">
        <w:rPr>
          <w:rFonts w:eastAsia="Calibri"/>
          <w:kern w:val="2"/>
          <w14:ligatures w14:val="standardContextual"/>
        </w:rPr>
        <w:t xml:space="preserve">Ghi phiếu chăm sóc. </w:t>
      </w:r>
    </w:p>
    <w:p w14:paraId="7F1198EF" w14:textId="06A98C71" w:rsidR="005726DA" w:rsidRPr="00817CEC" w:rsidRDefault="005726DA" w:rsidP="00796700">
      <w:pPr>
        <w:rPr>
          <w:rFonts w:eastAsia="Calibri"/>
          <w:b/>
          <w:bCs/>
          <w:kern w:val="2"/>
          <w14:ligatures w14:val="standardContextual"/>
        </w:rPr>
      </w:pPr>
      <w:r w:rsidRPr="00817CEC">
        <w:rPr>
          <w:rFonts w:eastAsia="Calibri"/>
          <w:b/>
          <w:bCs/>
          <w:kern w:val="2"/>
          <w14:ligatures w14:val="standardContextual"/>
        </w:rPr>
        <w:t>VI. THEO DÕI</w:t>
      </w:r>
    </w:p>
    <w:p w14:paraId="61250D85"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Mạch, khó thở, SpO2, tím, huyết áp, đờm trong khí phế quản. </w:t>
      </w:r>
    </w:p>
    <w:p w14:paraId="65849B87" w14:textId="77777777"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Theo dõi và phát hiện các tai biến và biến chứng. </w:t>
      </w:r>
    </w:p>
    <w:p w14:paraId="2B4F7FAF" w14:textId="33E50FD0" w:rsidR="005726DA" w:rsidRPr="00817CEC" w:rsidRDefault="005726DA" w:rsidP="00796700">
      <w:pPr>
        <w:rPr>
          <w:rFonts w:eastAsia="Calibri"/>
          <w:b/>
          <w:bCs/>
          <w:kern w:val="2"/>
          <w14:ligatures w14:val="standardContextual"/>
        </w:rPr>
      </w:pPr>
      <w:r w:rsidRPr="00817CEC">
        <w:rPr>
          <w:rFonts w:eastAsia="Calibri"/>
          <w:b/>
          <w:bCs/>
          <w:kern w:val="2"/>
          <w14:ligatures w14:val="standardContextual"/>
        </w:rPr>
        <w:t>VII. TAI BIẾN TRONG KHÍ DUNG</w:t>
      </w:r>
    </w:p>
    <w:p w14:paraId="23E216CC" w14:textId="759C7E78" w:rsidR="005726DA" w:rsidRPr="003954F2" w:rsidRDefault="005726DA" w:rsidP="00796700">
      <w:pPr>
        <w:rPr>
          <w:rFonts w:eastAsia="Calibri"/>
          <w:kern w:val="2"/>
          <w14:ligatures w14:val="standardContextual"/>
        </w:rPr>
      </w:pPr>
      <w:r w:rsidRPr="003954F2">
        <w:rPr>
          <w:rFonts w:eastAsia="Calibri"/>
          <w:kern w:val="2"/>
          <w14:ligatures w14:val="standardContextual"/>
        </w:rPr>
        <w:t xml:space="preserve"> - Khó thở, suy hô hấp cấp</w:t>
      </w:r>
      <w:r w:rsidR="00817CEC">
        <w:rPr>
          <w:rFonts w:eastAsia="Calibri"/>
          <w:kern w:val="2"/>
          <w14:ligatures w14:val="standardContextual"/>
        </w:rPr>
        <w:t>.</w:t>
      </w:r>
      <w:r w:rsidRPr="003954F2">
        <w:rPr>
          <w:rFonts w:eastAsia="Calibri"/>
          <w:kern w:val="2"/>
          <w14:ligatures w14:val="standardContextual"/>
        </w:rPr>
        <w:t xml:space="preserve"> </w:t>
      </w:r>
    </w:p>
    <w:p w14:paraId="339148C2" w14:textId="0FACAE9E" w:rsidR="005726DA" w:rsidRPr="003954F2" w:rsidRDefault="005726DA" w:rsidP="00796700">
      <w:pPr>
        <w:rPr>
          <w:rFonts w:eastAsia="Calibri"/>
          <w:kern w:val="2"/>
          <w14:ligatures w14:val="standardContextual"/>
        </w:rPr>
      </w:pPr>
      <w:r w:rsidRPr="003954F2">
        <w:rPr>
          <w:rFonts w:eastAsia="Calibri"/>
          <w:kern w:val="2"/>
          <w14:ligatures w14:val="standardContextual"/>
        </w:rPr>
        <w:t>- Sặc vào đường hô hấp</w:t>
      </w:r>
      <w:r w:rsidR="00817CEC">
        <w:rPr>
          <w:rFonts w:eastAsia="Calibri"/>
          <w:kern w:val="2"/>
          <w14:ligatures w14:val="standardContextual"/>
        </w:rPr>
        <w:t>.</w:t>
      </w:r>
      <w:r w:rsidRPr="003954F2">
        <w:rPr>
          <w:rFonts w:eastAsia="Calibri"/>
          <w:kern w:val="2"/>
          <w14:ligatures w14:val="standardContextual"/>
        </w:rPr>
        <w:t xml:space="preserve"> </w:t>
      </w:r>
    </w:p>
    <w:p w14:paraId="67A0FA3D" w14:textId="6EB3A1F6" w:rsidR="005726DA" w:rsidRPr="003954F2" w:rsidRDefault="005726DA" w:rsidP="00796700">
      <w:pPr>
        <w:rPr>
          <w:rFonts w:eastAsia="Calibri"/>
          <w:kern w:val="2"/>
          <w14:ligatures w14:val="standardContextual"/>
        </w:rPr>
      </w:pPr>
      <w:r w:rsidRPr="003954F2">
        <w:rPr>
          <w:rFonts w:eastAsia="Calibri"/>
          <w:kern w:val="2"/>
          <w14:ligatures w14:val="standardContextual"/>
        </w:rPr>
        <w:t>- Trào ngược từ đường tiêu hóa vào đường thở</w:t>
      </w:r>
      <w:r w:rsidR="00817CEC">
        <w:rPr>
          <w:rFonts w:eastAsia="Calibri"/>
          <w:kern w:val="2"/>
          <w14:ligatures w14:val="standardContextual"/>
        </w:rPr>
        <w:t>.</w:t>
      </w:r>
    </w:p>
    <w:p w14:paraId="4337E29F" w14:textId="27958906" w:rsidR="005726DA" w:rsidRPr="00A65478" w:rsidRDefault="005726DA" w:rsidP="00A65478">
      <w:pPr>
        <w:rPr>
          <w:rFonts w:eastAsia="Calibri"/>
          <w:kern w:val="2"/>
          <w14:ligatures w14:val="standardContextual"/>
        </w:rPr>
      </w:pPr>
      <w:r w:rsidRPr="003954F2">
        <w:rPr>
          <w:rFonts w:eastAsia="Calibri"/>
          <w:kern w:val="2"/>
          <w14:ligatures w14:val="standardContextual"/>
        </w:rPr>
        <w:t xml:space="preserve">- Tụt dây máy thở, tụt ống nội khí quản/ mở khí quản.. </w:t>
      </w:r>
    </w:p>
    <w:p w14:paraId="51FDB76A" w14:textId="7C594DE7" w:rsidR="005726DA" w:rsidRDefault="0042384C" w:rsidP="00A65478">
      <w:pPr>
        <w:pStyle w:val="Heading1"/>
      </w:pPr>
      <w:bookmarkStart w:id="25" w:name="_Toc144127108"/>
      <w:bookmarkStart w:id="26" w:name="_Toc169595517"/>
      <w:r w:rsidRPr="00817CEC">
        <w:lastRenderedPageBreak/>
        <w:t>CHỌC HÚT DỊCH - KHÍ MÀNG PHỔI BẰNG KIM HAY CATHETER</w:t>
      </w:r>
      <w:bookmarkEnd w:id="25"/>
      <w:bookmarkEnd w:id="26"/>
    </w:p>
    <w:p w14:paraId="12AF8BC6" w14:textId="77777777" w:rsidR="00A65478" w:rsidRPr="00A65478" w:rsidRDefault="00A65478" w:rsidP="00A65478"/>
    <w:p w14:paraId="0D724C8E" w14:textId="77777777" w:rsidR="004453D6" w:rsidRPr="00817CEC" w:rsidRDefault="004453D6" w:rsidP="00796700">
      <w:pPr>
        <w:rPr>
          <w:b/>
          <w:bCs/>
          <w:kern w:val="2"/>
          <w14:ligatures w14:val="standardContextual"/>
        </w:rPr>
      </w:pPr>
      <w:r w:rsidRPr="00817CEC">
        <w:rPr>
          <w:b/>
          <w:bCs/>
          <w:kern w:val="2"/>
          <w14:ligatures w14:val="standardContextual"/>
        </w:rPr>
        <w:t>I. ĐẠI CƯƠNG</w:t>
      </w:r>
    </w:p>
    <w:p w14:paraId="74EF9E67" w14:textId="77777777" w:rsidR="004453D6" w:rsidRPr="003954F2" w:rsidRDefault="004453D6" w:rsidP="00796700">
      <w:pPr>
        <w:rPr>
          <w:kern w:val="2"/>
          <w14:ligatures w14:val="standardContextual"/>
        </w:rPr>
      </w:pPr>
      <w:r w:rsidRPr="003954F2">
        <w:rPr>
          <w:kern w:val="2"/>
          <w14:ligatures w14:val="standardContextual"/>
        </w:rPr>
        <w:t>Chọc hút dịch màng phổi nhằm mục đích hút dịch, máu, mủ, khí có nhiều trong khoang màng phổi gây suy hô hấp cấp nhằm hạn chế nguyên nhân gây tử vong.</w:t>
      </w:r>
    </w:p>
    <w:p w14:paraId="279CC5D0" w14:textId="77777777" w:rsidR="004453D6" w:rsidRPr="00817CEC" w:rsidRDefault="004453D6" w:rsidP="00796700">
      <w:pPr>
        <w:rPr>
          <w:b/>
          <w:bCs/>
          <w:kern w:val="2"/>
          <w14:ligatures w14:val="standardContextual"/>
        </w:rPr>
      </w:pPr>
      <w:r w:rsidRPr="00817CEC">
        <w:rPr>
          <w:b/>
          <w:bCs/>
          <w:kern w:val="2"/>
          <w14:ligatures w14:val="standardContextual"/>
        </w:rPr>
        <w:t>II. CÁC CHỈ ĐỊNH CHÍNH</w:t>
      </w:r>
    </w:p>
    <w:p w14:paraId="445D81B9" w14:textId="30F87582" w:rsidR="004453D6" w:rsidRPr="00817CEC" w:rsidRDefault="004453D6" w:rsidP="00796700">
      <w:pPr>
        <w:rPr>
          <w:b/>
          <w:bCs/>
          <w:kern w:val="2"/>
          <w14:ligatures w14:val="standardContextual"/>
        </w:rPr>
      </w:pPr>
      <w:r w:rsidRPr="00817CEC">
        <w:rPr>
          <w:b/>
          <w:bCs/>
          <w:kern w:val="2"/>
          <w14:ligatures w14:val="standardContextual"/>
        </w:rPr>
        <w:t xml:space="preserve">1. TKMP trên một tổn thương phổi: </w:t>
      </w:r>
      <w:r w:rsidR="008F33D1">
        <w:rPr>
          <w:b/>
          <w:bCs/>
          <w:kern w:val="2"/>
          <w14:ligatures w14:val="standardContextual"/>
        </w:rPr>
        <w:t>G</w:t>
      </w:r>
      <w:r w:rsidRPr="00817CEC">
        <w:rPr>
          <w:b/>
          <w:bCs/>
          <w:kern w:val="2"/>
          <w14:ligatures w14:val="standardContextual"/>
        </w:rPr>
        <w:t>iãn phế nang, xơ phổi, lao phổi, tụ cầu phổi,...</w:t>
      </w:r>
    </w:p>
    <w:p w14:paraId="524662C8" w14:textId="77777777" w:rsidR="004453D6" w:rsidRPr="00817CEC" w:rsidRDefault="004453D6" w:rsidP="00796700">
      <w:pPr>
        <w:rPr>
          <w:b/>
          <w:bCs/>
          <w:kern w:val="2"/>
          <w14:ligatures w14:val="standardContextual"/>
        </w:rPr>
      </w:pPr>
      <w:r w:rsidRPr="00817CEC">
        <w:rPr>
          <w:b/>
          <w:bCs/>
          <w:kern w:val="2"/>
          <w14:ligatures w14:val="standardContextual"/>
        </w:rPr>
        <w:t>2. Tràn máu màng phổi.</w:t>
      </w:r>
    </w:p>
    <w:p w14:paraId="714884EB" w14:textId="77777777" w:rsidR="004453D6" w:rsidRPr="00817CEC" w:rsidRDefault="004453D6" w:rsidP="00796700">
      <w:pPr>
        <w:rPr>
          <w:b/>
          <w:bCs/>
          <w:kern w:val="2"/>
          <w14:ligatures w14:val="standardContextual"/>
        </w:rPr>
      </w:pPr>
      <w:r w:rsidRPr="00817CEC">
        <w:rPr>
          <w:b/>
          <w:bCs/>
          <w:kern w:val="2"/>
          <w14:ligatures w14:val="standardContextual"/>
        </w:rPr>
        <w:t>3. Tràn mủ màng phổi.</w:t>
      </w:r>
    </w:p>
    <w:p w14:paraId="06202BA7" w14:textId="77777777" w:rsidR="004453D6" w:rsidRPr="00817CEC" w:rsidRDefault="004453D6" w:rsidP="00796700">
      <w:pPr>
        <w:rPr>
          <w:b/>
          <w:bCs/>
          <w:kern w:val="2"/>
          <w14:ligatures w14:val="standardContextual"/>
        </w:rPr>
      </w:pPr>
      <w:r w:rsidRPr="00817CEC">
        <w:rPr>
          <w:b/>
          <w:bCs/>
          <w:kern w:val="2"/>
          <w14:ligatures w14:val="standardContextual"/>
        </w:rPr>
        <w:t>4. Tràn dịch hoặc tràn máu màng phổi tái phát nhanh (nhằm gây dính).</w:t>
      </w:r>
    </w:p>
    <w:p w14:paraId="1B3757F3" w14:textId="77777777" w:rsidR="004453D6" w:rsidRPr="00817CEC" w:rsidRDefault="004453D6" w:rsidP="00796700">
      <w:pPr>
        <w:rPr>
          <w:b/>
          <w:bCs/>
          <w:kern w:val="2"/>
          <w14:ligatures w14:val="standardContextual"/>
        </w:rPr>
      </w:pPr>
      <w:r w:rsidRPr="00817CEC">
        <w:rPr>
          <w:b/>
          <w:bCs/>
          <w:kern w:val="2"/>
          <w14:ligatures w14:val="standardContextual"/>
        </w:rPr>
        <w:t>III. CHUẨN BỊ TRƯỚC DẪN LƯU</w:t>
      </w:r>
    </w:p>
    <w:p w14:paraId="3535B42F" w14:textId="77777777" w:rsidR="004453D6" w:rsidRPr="00817CEC" w:rsidRDefault="004453D6" w:rsidP="00796700">
      <w:pPr>
        <w:rPr>
          <w:b/>
          <w:bCs/>
          <w:kern w:val="2"/>
          <w14:ligatures w14:val="standardContextual"/>
        </w:rPr>
      </w:pPr>
      <w:r w:rsidRPr="00817CEC">
        <w:rPr>
          <w:b/>
          <w:bCs/>
          <w:kern w:val="2"/>
          <w14:ligatures w14:val="standardContextual"/>
        </w:rPr>
        <w:t>1. Người bệnh</w:t>
      </w:r>
    </w:p>
    <w:p w14:paraId="684E3DAC" w14:textId="77777777" w:rsidR="004453D6" w:rsidRPr="003954F2" w:rsidRDefault="004453D6" w:rsidP="00796700">
      <w:pPr>
        <w:rPr>
          <w:kern w:val="2"/>
          <w14:ligatures w14:val="standardContextual"/>
        </w:rPr>
      </w:pPr>
      <w:r w:rsidRPr="003954F2">
        <w:rPr>
          <w:kern w:val="2"/>
          <w14:ligatures w14:val="standardContextual"/>
        </w:rPr>
        <w:t>- XQ phổi mới( cùng ngày chọc ).</w:t>
      </w:r>
    </w:p>
    <w:p w14:paraId="1CA0DE15" w14:textId="77777777" w:rsidR="004453D6" w:rsidRPr="003954F2" w:rsidRDefault="004453D6" w:rsidP="00796700">
      <w:pPr>
        <w:rPr>
          <w:kern w:val="2"/>
          <w14:ligatures w14:val="standardContextual"/>
        </w:rPr>
      </w:pPr>
      <w:r w:rsidRPr="003954F2">
        <w:rPr>
          <w:kern w:val="2"/>
          <w14:ligatures w14:val="standardContextual"/>
        </w:rPr>
        <w:t>- MC - MĐ.</w:t>
      </w:r>
    </w:p>
    <w:p w14:paraId="62748300" w14:textId="77777777" w:rsidR="004453D6" w:rsidRPr="003954F2" w:rsidRDefault="004453D6" w:rsidP="00796700">
      <w:pPr>
        <w:rPr>
          <w:kern w:val="2"/>
          <w14:ligatures w14:val="standardContextual"/>
        </w:rPr>
      </w:pPr>
      <w:r w:rsidRPr="003954F2">
        <w:rPr>
          <w:kern w:val="2"/>
          <w14:ligatures w14:val="standardContextual"/>
        </w:rPr>
        <w:t>- Giải thích cho người bệnh và động viên người bệnh hợp tác với người thực hiện.</w:t>
      </w:r>
    </w:p>
    <w:p w14:paraId="2AD279C2" w14:textId="77777777" w:rsidR="004453D6" w:rsidRPr="003954F2" w:rsidRDefault="004453D6" w:rsidP="00796700">
      <w:pPr>
        <w:rPr>
          <w:kern w:val="2"/>
          <w14:ligatures w14:val="standardContextual"/>
        </w:rPr>
      </w:pPr>
      <w:r w:rsidRPr="003954F2">
        <w:rPr>
          <w:kern w:val="2"/>
          <w14:ligatures w14:val="standardContextual"/>
        </w:rPr>
        <w:t>- Tiêm atropin 0,5mg.</w:t>
      </w:r>
    </w:p>
    <w:p w14:paraId="6795CA63" w14:textId="77777777" w:rsidR="004453D6" w:rsidRPr="003954F2" w:rsidRDefault="004453D6" w:rsidP="00796700">
      <w:pPr>
        <w:rPr>
          <w:kern w:val="2"/>
          <w14:ligatures w14:val="standardContextual"/>
        </w:rPr>
      </w:pPr>
      <w:r w:rsidRPr="003954F2">
        <w:rPr>
          <w:kern w:val="2"/>
          <w14:ligatures w14:val="standardContextual"/>
        </w:rPr>
        <w:t>- Tiêm an thần nếu người bệnh lo lắng hoặc có nguy cơ dẫy dụa nhiều.</w:t>
      </w:r>
    </w:p>
    <w:p w14:paraId="788219AB" w14:textId="0DAA3122" w:rsidR="004453D6" w:rsidRPr="003954F2" w:rsidRDefault="004453D6" w:rsidP="00796700">
      <w:pPr>
        <w:rPr>
          <w:kern w:val="2"/>
          <w14:ligatures w14:val="standardContextual"/>
        </w:rPr>
      </w:pPr>
      <w:r w:rsidRPr="003954F2">
        <w:rPr>
          <w:kern w:val="2"/>
          <w14:ligatures w14:val="standardContextual"/>
        </w:rPr>
        <w:t xml:space="preserve">- Tư thế người bệnh: </w:t>
      </w:r>
      <w:r w:rsidR="00381A0E">
        <w:rPr>
          <w:kern w:val="2"/>
          <w14:ligatures w14:val="standardContextual"/>
        </w:rPr>
        <w:t>C</w:t>
      </w:r>
      <w:r w:rsidRPr="003954F2">
        <w:rPr>
          <w:kern w:val="2"/>
          <w14:ligatures w14:val="standardContextual"/>
        </w:rPr>
        <w:t>ó tư thế nằm và ngồi.</w:t>
      </w:r>
    </w:p>
    <w:p w14:paraId="321FAFEE" w14:textId="038A5A97" w:rsidR="004453D6" w:rsidRPr="003954F2" w:rsidRDefault="004453D6" w:rsidP="00796700">
      <w:pPr>
        <w:rPr>
          <w:kern w:val="2"/>
          <w14:ligatures w14:val="standardContextual"/>
        </w:rPr>
      </w:pPr>
      <w:r w:rsidRPr="003954F2">
        <w:rPr>
          <w:kern w:val="2"/>
          <w14:ligatures w14:val="standardContextual"/>
        </w:rPr>
        <w:t xml:space="preserve">+ Nằm: </w:t>
      </w:r>
      <w:r w:rsidR="00381A0E">
        <w:rPr>
          <w:kern w:val="2"/>
          <w14:ligatures w14:val="standardContextual"/>
        </w:rPr>
        <w:t>N</w:t>
      </w:r>
      <w:r w:rsidRPr="003954F2">
        <w:rPr>
          <w:kern w:val="2"/>
          <w14:ligatures w14:val="standardContextual"/>
        </w:rPr>
        <w:t>gười bệnh nằm ngửa, thẳng người, đầu cao, thân người nghiêng về phía phổi lành, tay phía bên đặt dẫn lưu giơ cao lên phía đầu.</w:t>
      </w:r>
    </w:p>
    <w:p w14:paraId="04AD0C37" w14:textId="0D805ED3" w:rsidR="004453D6" w:rsidRPr="003954F2" w:rsidRDefault="004453D6" w:rsidP="00796700">
      <w:pPr>
        <w:rPr>
          <w:kern w:val="2"/>
          <w14:ligatures w14:val="standardContextual"/>
        </w:rPr>
      </w:pPr>
      <w:r w:rsidRPr="003954F2">
        <w:rPr>
          <w:kern w:val="2"/>
          <w14:ligatures w14:val="standardContextual"/>
        </w:rPr>
        <w:t xml:space="preserve">+ Ngồi: </w:t>
      </w:r>
      <w:r w:rsidR="00381A0E">
        <w:rPr>
          <w:kern w:val="2"/>
          <w14:ligatures w14:val="standardContextual"/>
        </w:rPr>
        <w:t>N</w:t>
      </w:r>
      <w:r w:rsidRPr="003954F2">
        <w:rPr>
          <w:kern w:val="2"/>
          <w14:ligatures w14:val="standardContextual"/>
        </w:rPr>
        <w:t>gười bệnh ngồi trên ghế tựa, mặt quay về phía vai ghế, 2 tay khoanh trước mặt đặt lên vai ghế, ngực tỳ vào vai ghế (có đệm một gối mềm).</w:t>
      </w:r>
    </w:p>
    <w:p w14:paraId="7DBA49C8" w14:textId="77777777" w:rsidR="004453D6" w:rsidRPr="00817CEC" w:rsidRDefault="004453D6" w:rsidP="00796700">
      <w:pPr>
        <w:rPr>
          <w:b/>
          <w:bCs/>
          <w:kern w:val="2"/>
          <w14:ligatures w14:val="standardContextual"/>
        </w:rPr>
      </w:pPr>
      <w:r w:rsidRPr="00817CEC">
        <w:rPr>
          <w:b/>
          <w:bCs/>
          <w:kern w:val="2"/>
          <w14:ligatures w14:val="standardContextual"/>
        </w:rPr>
        <w:t>2. Dụng cụ</w:t>
      </w:r>
    </w:p>
    <w:p w14:paraId="6EAD7983" w14:textId="090E9AB8" w:rsidR="004453D6" w:rsidRPr="003954F2" w:rsidRDefault="004453D6" w:rsidP="00796700">
      <w:pPr>
        <w:rPr>
          <w:kern w:val="2"/>
          <w14:ligatures w14:val="standardContextual"/>
        </w:rPr>
      </w:pPr>
      <w:r w:rsidRPr="003954F2">
        <w:rPr>
          <w:kern w:val="2"/>
          <w14:ligatures w14:val="standardContextual"/>
        </w:rPr>
        <w:t>Kim kích thước lớn 25G hoặc kim có kèm theo catheter dẫn lưu</w:t>
      </w:r>
      <w:r w:rsidR="00817CEC">
        <w:rPr>
          <w:kern w:val="2"/>
          <w14:ligatures w14:val="standardContextual"/>
        </w:rPr>
        <w:t>.</w:t>
      </w:r>
    </w:p>
    <w:p w14:paraId="101B7A2C" w14:textId="77777777" w:rsidR="004453D6" w:rsidRPr="00817CEC" w:rsidRDefault="004453D6" w:rsidP="00796700">
      <w:pPr>
        <w:rPr>
          <w:b/>
          <w:bCs/>
          <w:kern w:val="2"/>
          <w14:ligatures w14:val="standardContextual"/>
        </w:rPr>
      </w:pPr>
      <w:r w:rsidRPr="00817CEC">
        <w:rPr>
          <w:b/>
          <w:bCs/>
          <w:kern w:val="2"/>
          <w14:ligatures w14:val="standardContextual"/>
        </w:rPr>
        <w:t>3. Người thực hiện</w:t>
      </w:r>
    </w:p>
    <w:p w14:paraId="092AACE6" w14:textId="77777777" w:rsidR="004453D6" w:rsidRPr="003954F2" w:rsidRDefault="004453D6" w:rsidP="00796700">
      <w:pPr>
        <w:rPr>
          <w:kern w:val="2"/>
          <w14:ligatures w14:val="standardContextual"/>
        </w:rPr>
      </w:pPr>
      <w:r w:rsidRPr="003954F2">
        <w:rPr>
          <w:kern w:val="2"/>
          <w14:ligatures w14:val="standardContextual"/>
        </w:rPr>
        <w:t>Chuẩn bị như làm phẫu thuật:</w:t>
      </w:r>
    </w:p>
    <w:p w14:paraId="4537AEE6" w14:textId="77777777" w:rsidR="004453D6" w:rsidRPr="003954F2" w:rsidRDefault="004453D6" w:rsidP="00796700">
      <w:pPr>
        <w:rPr>
          <w:kern w:val="2"/>
          <w14:ligatures w14:val="standardContextual"/>
        </w:rPr>
      </w:pPr>
      <w:r w:rsidRPr="003954F2">
        <w:rPr>
          <w:kern w:val="2"/>
          <w14:ligatures w14:val="standardContextual"/>
        </w:rPr>
        <w:t>- Đội mũ, đeo khẩu trang.</w:t>
      </w:r>
    </w:p>
    <w:p w14:paraId="043D8201" w14:textId="77777777" w:rsidR="004453D6" w:rsidRPr="003954F2" w:rsidRDefault="004453D6" w:rsidP="00796700">
      <w:pPr>
        <w:rPr>
          <w:kern w:val="2"/>
          <w14:ligatures w14:val="standardContextual"/>
        </w:rPr>
      </w:pPr>
      <w:r w:rsidRPr="003954F2">
        <w:rPr>
          <w:kern w:val="2"/>
          <w14:ligatures w14:val="standardContextual"/>
        </w:rPr>
        <w:t>- Rửa tay xà phòng.</w:t>
      </w:r>
    </w:p>
    <w:p w14:paraId="46B108AD" w14:textId="77777777" w:rsidR="004453D6" w:rsidRPr="003954F2" w:rsidRDefault="004453D6" w:rsidP="00796700">
      <w:pPr>
        <w:rPr>
          <w:kern w:val="2"/>
          <w14:ligatures w14:val="standardContextual"/>
        </w:rPr>
      </w:pPr>
      <w:r w:rsidRPr="003954F2">
        <w:rPr>
          <w:kern w:val="2"/>
          <w14:ligatures w14:val="standardContextual"/>
        </w:rPr>
        <w:t>- Sát trung tay bằng cồn.</w:t>
      </w:r>
    </w:p>
    <w:p w14:paraId="10A6A40D" w14:textId="77777777" w:rsidR="004453D6" w:rsidRPr="003954F2" w:rsidRDefault="004453D6" w:rsidP="00796700">
      <w:pPr>
        <w:rPr>
          <w:kern w:val="2"/>
          <w14:ligatures w14:val="standardContextual"/>
        </w:rPr>
      </w:pPr>
      <w:r w:rsidRPr="003954F2">
        <w:rPr>
          <w:kern w:val="2"/>
          <w14:ligatures w14:val="standardContextual"/>
        </w:rPr>
        <w:t>- Mặc áo mổ.</w:t>
      </w:r>
    </w:p>
    <w:p w14:paraId="63F039F9" w14:textId="10524BCE" w:rsidR="004453D6" w:rsidRPr="003954F2" w:rsidRDefault="004453D6" w:rsidP="00796700">
      <w:pPr>
        <w:rPr>
          <w:kern w:val="2"/>
          <w14:ligatures w14:val="standardContextual"/>
        </w:rPr>
      </w:pPr>
      <w:r w:rsidRPr="003954F2">
        <w:rPr>
          <w:kern w:val="2"/>
          <w14:ligatures w14:val="standardContextual"/>
        </w:rPr>
        <w:t>- Đi găng vô trùng.</w:t>
      </w:r>
    </w:p>
    <w:p w14:paraId="11ECE897" w14:textId="77777777" w:rsidR="004453D6" w:rsidRPr="00817CEC" w:rsidRDefault="004453D6" w:rsidP="00796700">
      <w:pPr>
        <w:rPr>
          <w:b/>
          <w:bCs/>
          <w:kern w:val="2"/>
          <w14:ligatures w14:val="standardContextual"/>
        </w:rPr>
      </w:pPr>
      <w:r w:rsidRPr="00817CEC">
        <w:rPr>
          <w:b/>
          <w:bCs/>
          <w:kern w:val="2"/>
          <w14:ligatures w14:val="standardContextual"/>
        </w:rPr>
        <w:t>4. Hồ sơ bệnh án</w:t>
      </w:r>
    </w:p>
    <w:p w14:paraId="48A3A83F" w14:textId="77777777" w:rsidR="004453D6" w:rsidRPr="003954F2" w:rsidRDefault="004453D6" w:rsidP="00796700">
      <w:pPr>
        <w:rPr>
          <w:kern w:val="2"/>
          <w14:ligatures w14:val="standardContextual"/>
        </w:rPr>
      </w:pPr>
      <w:r w:rsidRPr="003954F2">
        <w:rPr>
          <w:kern w:val="2"/>
          <w14:ligatures w14:val="standardContextual"/>
        </w:rPr>
        <w:t>Giải thích về kỹ thuật cho người bệnh, gia đình người bệnh và kí cam kết đồng ý kỹ thuật, phiếu ghi chép theo dõi thủ thuật.</w:t>
      </w:r>
    </w:p>
    <w:p w14:paraId="497A45FD" w14:textId="77777777" w:rsidR="004453D6" w:rsidRPr="00817CEC" w:rsidRDefault="004453D6" w:rsidP="00796700">
      <w:pPr>
        <w:rPr>
          <w:b/>
          <w:bCs/>
          <w:kern w:val="2"/>
          <w14:ligatures w14:val="standardContextual"/>
        </w:rPr>
      </w:pPr>
      <w:r w:rsidRPr="00817CEC">
        <w:rPr>
          <w:b/>
          <w:bCs/>
          <w:kern w:val="2"/>
          <w14:ligatures w14:val="standardContextual"/>
        </w:rPr>
        <w:t>IV. CÁC BƯỚC TIẾN HÀNH</w:t>
      </w:r>
    </w:p>
    <w:p w14:paraId="72DBD13A" w14:textId="77777777" w:rsidR="004453D6" w:rsidRPr="00817CEC" w:rsidRDefault="004453D6" w:rsidP="00796700">
      <w:pPr>
        <w:rPr>
          <w:b/>
          <w:bCs/>
          <w:kern w:val="2"/>
          <w14:ligatures w14:val="standardContextual"/>
        </w:rPr>
      </w:pPr>
      <w:r w:rsidRPr="00817CEC">
        <w:rPr>
          <w:b/>
          <w:bCs/>
          <w:kern w:val="2"/>
          <w14:ligatures w14:val="standardContextual"/>
        </w:rPr>
        <w:lastRenderedPageBreak/>
        <w:t>1. Chọn điểm chọc</w:t>
      </w:r>
    </w:p>
    <w:p w14:paraId="75F6817F" w14:textId="77777777" w:rsidR="004453D6" w:rsidRPr="003954F2" w:rsidRDefault="004453D6" w:rsidP="00796700">
      <w:pPr>
        <w:rPr>
          <w:kern w:val="2"/>
          <w14:ligatures w14:val="standardContextual"/>
        </w:rPr>
      </w:pPr>
      <w:r w:rsidRPr="003954F2">
        <w:rPr>
          <w:kern w:val="2"/>
          <w14:ligatures w14:val="standardContextual"/>
        </w:rPr>
        <w:t>Phải khám thực thể xác định vùng tràn dịch màng phổi, xem phim Xq ngực thẳng nghiêng, và đặc biệt nếu có siêu âm nên sử dụng để xác định vị trí chính xác nhất.</w:t>
      </w:r>
    </w:p>
    <w:p w14:paraId="0CD2E6D7" w14:textId="4032D1D6" w:rsidR="004453D6" w:rsidRPr="003954F2" w:rsidRDefault="004453D6" w:rsidP="00796700">
      <w:pPr>
        <w:rPr>
          <w:kern w:val="2"/>
          <w14:ligatures w14:val="standardContextual"/>
        </w:rPr>
      </w:pPr>
      <w:r w:rsidRPr="00817CEC">
        <w:rPr>
          <w:b/>
          <w:bCs/>
          <w:kern w:val="2"/>
          <w14:ligatures w14:val="standardContextual"/>
        </w:rPr>
        <w:t>2. Tiến hành thủ thuật</w:t>
      </w:r>
    </w:p>
    <w:p w14:paraId="11EE89C5" w14:textId="78A8DAD3" w:rsidR="004453D6" w:rsidRPr="003954F2" w:rsidRDefault="004453D6" w:rsidP="00796700">
      <w:pPr>
        <w:rPr>
          <w:kern w:val="2"/>
          <w14:ligatures w14:val="standardContextual"/>
        </w:rPr>
      </w:pPr>
      <w:r w:rsidRPr="003954F2">
        <w:rPr>
          <w:kern w:val="2"/>
          <w14:ligatures w14:val="standardContextual"/>
        </w:rPr>
        <w:t>- Giải thích cho Người bệnh, ký giấy làm thủ thuật</w:t>
      </w:r>
      <w:r w:rsidR="00817CEC">
        <w:rPr>
          <w:kern w:val="2"/>
          <w14:ligatures w14:val="standardContextual"/>
        </w:rPr>
        <w:t>.</w:t>
      </w:r>
    </w:p>
    <w:p w14:paraId="0727FEDF" w14:textId="77777777" w:rsidR="004453D6" w:rsidRPr="003954F2" w:rsidRDefault="004453D6" w:rsidP="00796700">
      <w:pPr>
        <w:rPr>
          <w:kern w:val="2"/>
          <w14:ligatures w14:val="standardContextual"/>
        </w:rPr>
      </w:pPr>
      <w:r w:rsidRPr="003954F2">
        <w:rPr>
          <w:kern w:val="2"/>
          <w14:ligatures w14:val="standardContextual"/>
        </w:rPr>
        <w:t>- Sát khuẩn vùng da định làm thủ thuật.</w:t>
      </w:r>
    </w:p>
    <w:p w14:paraId="24695C3F" w14:textId="77777777" w:rsidR="004453D6" w:rsidRPr="003954F2" w:rsidRDefault="004453D6" w:rsidP="00796700">
      <w:pPr>
        <w:rPr>
          <w:kern w:val="2"/>
          <w14:ligatures w14:val="standardContextual"/>
        </w:rPr>
      </w:pPr>
      <w:r w:rsidRPr="003954F2">
        <w:rPr>
          <w:kern w:val="2"/>
          <w14:ligatures w14:val="standardContextual"/>
        </w:rPr>
        <w:t>- Gây tê bằng Xylocain lần lượt từng lớp thành ngực, dùng kim gây tê chọc thăm dò màng phổi.</w:t>
      </w:r>
    </w:p>
    <w:p w14:paraId="7904AF4E" w14:textId="77777777" w:rsidR="004453D6" w:rsidRPr="003954F2" w:rsidRDefault="004453D6" w:rsidP="00796700">
      <w:pPr>
        <w:rPr>
          <w:kern w:val="2"/>
          <w14:ligatures w14:val="standardContextual"/>
        </w:rPr>
      </w:pPr>
      <w:r w:rsidRPr="003954F2">
        <w:rPr>
          <w:kern w:val="2"/>
          <w14:ligatures w14:val="standardContextual"/>
        </w:rPr>
        <w:t>Vị trí chọc kim được ưu tiên lựa chọn là điểm nối giữa cột sống tới đường nách sau. Gõ từ trên xuống cho tới khi phát hiện vùng gõ đục và dịch xuống thêm một khoang liên sườn nữa. Không nên chọc vào vùng cạnh cột sống hoặc sâu quá liên sườn 9. Sử dụng kim 25G trong có chứa lidocain tạo một nốt phỏng nhỏ trên da. Sau đó chọc qua nốt phỏng gây tê tại chỗ từng lớp từng lớp sâu hơn. PhảI giữ kim vuông góc với mặt da trong suốt quá trình làm thủ thuật.Tạo chân không trong bơm tiêm cho tới khi hút ra dịch, tiếp tục đẩy sâu vào 2-3 mao mạch sau đó rút nòng ra đẩy kim sâu vào khoang màng phổi. Cố định catheter chắc chắn.</w:t>
      </w:r>
    </w:p>
    <w:p w14:paraId="43C63C0C" w14:textId="77777777" w:rsidR="004453D6" w:rsidRPr="003954F2" w:rsidRDefault="004453D6" w:rsidP="00796700">
      <w:pPr>
        <w:rPr>
          <w:kern w:val="2"/>
          <w14:ligatures w14:val="standardContextual"/>
        </w:rPr>
      </w:pPr>
      <w:r w:rsidRPr="003954F2">
        <w:rPr>
          <w:kern w:val="2"/>
          <w14:ligatures w14:val="standardContextual"/>
        </w:rPr>
        <w:t>Lấy dịch để làm xét nghiệm tế bào, sinh hóa, cấy, nhuộm và các phản ứng PCR tìm lao.</w:t>
      </w:r>
    </w:p>
    <w:p w14:paraId="26FA63D0" w14:textId="77777777" w:rsidR="004453D6" w:rsidRPr="003954F2" w:rsidRDefault="004453D6" w:rsidP="00796700">
      <w:pPr>
        <w:rPr>
          <w:kern w:val="2"/>
          <w14:ligatures w14:val="standardContextual"/>
        </w:rPr>
      </w:pPr>
      <w:r w:rsidRPr="003954F2">
        <w:rPr>
          <w:kern w:val="2"/>
          <w14:ligatures w14:val="standardContextual"/>
        </w:rPr>
        <w:t>Nếu mục tiêu chọc hút dịch để điều trị nên nối kim với hệ thống túi gom. Nên rút không quá 1500 ml dịch để tránh gây phù phổi do táI nở phổi nhanh. Một biện pháp khác là hút liên tục duy trì áp lực âm 20 cmH2O.</w:t>
      </w:r>
    </w:p>
    <w:p w14:paraId="6ED3F907" w14:textId="77777777" w:rsidR="004453D6" w:rsidRPr="003954F2" w:rsidRDefault="004453D6" w:rsidP="00796700">
      <w:pPr>
        <w:rPr>
          <w:kern w:val="2"/>
          <w14:ligatures w14:val="standardContextual"/>
        </w:rPr>
      </w:pPr>
      <w:r w:rsidRPr="003954F2">
        <w:rPr>
          <w:kern w:val="2"/>
          <w14:ligatures w14:val="standardContextual"/>
        </w:rPr>
        <w:t>Nên chụp phim ngực sau chọc hút.</w:t>
      </w:r>
    </w:p>
    <w:p w14:paraId="550572E9" w14:textId="77777777" w:rsidR="004453D6" w:rsidRPr="00817CEC" w:rsidRDefault="004453D6" w:rsidP="00796700">
      <w:pPr>
        <w:rPr>
          <w:b/>
          <w:bCs/>
          <w:kern w:val="2"/>
          <w14:ligatures w14:val="standardContextual"/>
        </w:rPr>
      </w:pPr>
      <w:r w:rsidRPr="00817CEC">
        <w:rPr>
          <w:b/>
          <w:bCs/>
          <w:kern w:val="2"/>
          <w14:ligatures w14:val="standardContextual"/>
        </w:rPr>
        <w:t>V. THEO DÕI</w:t>
      </w:r>
    </w:p>
    <w:p w14:paraId="4D1627BD" w14:textId="00DFD9ED" w:rsidR="004453D6" w:rsidRPr="003954F2" w:rsidRDefault="004453D6" w:rsidP="00796700">
      <w:pPr>
        <w:rPr>
          <w:kern w:val="2"/>
          <w14:ligatures w14:val="standardContextual"/>
        </w:rPr>
      </w:pPr>
      <w:r w:rsidRPr="003954F2">
        <w:rPr>
          <w:kern w:val="2"/>
          <w14:ligatures w14:val="standardContextual"/>
        </w:rPr>
        <w:t>Theo dõi M, HA, SpO2 15 phút/lần trong 3 giờ sau làm thủ thuật</w:t>
      </w:r>
      <w:r w:rsidR="00817CEC">
        <w:rPr>
          <w:kern w:val="2"/>
          <w14:ligatures w14:val="standardContextual"/>
        </w:rPr>
        <w:t>.</w:t>
      </w:r>
    </w:p>
    <w:p w14:paraId="65FF685B" w14:textId="77777777" w:rsidR="004453D6" w:rsidRPr="00817CEC" w:rsidRDefault="004453D6" w:rsidP="00796700">
      <w:pPr>
        <w:rPr>
          <w:b/>
          <w:bCs/>
          <w:kern w:val="2"/>
          <w14:ligatures w14:val="standardContextual"/>
        </w:rPr>
      </w:pPr>
      <w:r w:rsidRPr="00817CEC">
        <w:rPr>
          <w:b/>
          <w:bCs/>
          <w:kern w:val="2"/>
          <w14:ligatures w14:val="standardContextual"/>
        </w:rPr>
        <w:t>VI. TAI BIẾN</w:t>
      </w:r>
    </w:p>
    <w:p w14:paraId="12535E14" w14:textId="26B80395" w:rsidR="004453D6" w:rsidRPr="003954F2" w:rsidRDefault="004453D6" w:rsidP="00796700">
      <w:pPr>
        <w:rPr>
          <w:kern w:val="2"/>
          <w14:ligatures w14:val="standardContextual"/>
        </w:rPr>
      </w:pPr>
      <w:r w:rsidRPr="003954F2">
        <w:rPr>
          <w:kern w:val="2"/>
          <w14:ligatures w14:val="standardContextual"/>
        </w:rPr>
        <w:t>- Chọc không ra dịch</w:t>
      </w:r>
      <w:r w:rsidR="00817CEC">
        <w:rPr>
          <w:kern w:val="2"/>
          <w14:ligatures w14:val="standardContextual"/>
        </w:rPr>
        <w:t>.</w:t>
      </w:r>
    </w:p>
    <w:p w14:paraId="234CD1C6" w14:textId="2D4A5BEA" w:rsidR="004453D6" w:rsidRPr="003954F2" w:rsidRDefault="004453D6" w:rsidP="00796700">
      <w:pPr>
        <w:rPr>
          <w:kern w:val="2"/>
          <w14:ligatures w14:val="standardContextual"/>
        </w:rPr>
      </w:pPr>
      <w:r w:rsidRPr="003954F2">
        <w:rPr>
          <w:kern w:val="2"/>
          <w14:ligatures w14:val="standardContextual"/>
        </w:rPr>
        <w:t>- Tràn khí màng phổi</w:t>
      </w:r>
      <w:r w:rsidR="00817CEC">
        <w:rPr>
          <w:kern w:val="2"/>
          <w14:ligatures w14:val="standardContextual"/>
        </w:rPr>
        <w:t>.</w:t>
      </w:r>
    </w:p>
    <w:p w14:paraId="55186EB9" w14:textId="7C6E4497" w:rsidR="004453D6" w:rsidRPr="003954F2" w:rsidRDefault="004453D6" w:rsidP="00796700">
      <w:pPr>
        <w:rPr>
          <w:kern w:val="2"/>
          <w14:ligatures w14:val="standardContextual"/>
        </w:rPr>
      </w:pPr>
      <w:r w:rsidRPr="003954F2">
        <w:rPr>
          <w:kern w:val="2"/>
          <w14:ligatures w14:val="standardContextual"/>
        </w:rPr>
        <w:t>- Phản xạ phế vị</w:t>
      </w:r>
      <w:r w:rsidR="00817CEC">
        <w:rPr>
          <w:kern w:val="2"/>
          <w14:ligatures w14:val="standardContextual"/>
        </w:rPr>
        <w:t>.</w:t>
      </w:r>
    </w:p>
    <w:p w14:paraId="255C8839" w14:textId="18B4F667" w:rsidR="004453D6" w:rsidRPr="003954F2" w:rsidRDefault="004453D6" w:rsidP="00796700">
      <w:pPr>
        <w:rPr>
          <w:kern w:val="2"/>
          <w14:ligatures w14:val="standardContextual"/>
        </w:rPr>
      </w:pPr>
      <w:r w:rsidRPr="003954F2">
        <w:rPr>
          <w:kern w:val="2"/>
          <w14:ligatures w14:val="standardContextual"/>
        </w:rPr>
        <w:t>- Chảy máu màng phổi</w:t>
      </w:r>
      <w:r w:rsidR="00817CEC">
        <w:rPr>
          <w:kern w:val="2"/>
          <w14:ligatures w14:val="standardContextual"/>
        </w:rPr>
        <w:t>.</w:t>
      </w:r>
    </w:p>
    <w:p w14:paraId="3FCE879C" w14:textId="77777777" w:rsidR="00817CEC" w:rsidRDefault="00817CEC" w:rsidP="00817CEC">
      <w:pPr>
        <w:jc w:val="center"/>
        <w:rPr>
          <w:b/>
          <w:bCs/>
        </w:rPr>
      </w:pPr>
      <w:bookmarkStart w:id="27" w:name="_Toc144127109"/>
    </w:p>
    <w:p w14:paraId="241A3FDE" w14:textId="77777777" w:rsidR="00817CEC" w:rsidRDefault="00817CEC" w:rsidP="00817CEC">
      <w:pPr>
        <w:jc w:val="center"/>
        <w:rPr>
          <w:b/>
          <w:bCs/>
        </w:rPr>
      </w:pPr>
    </w:p>
    <w:p w14:paraId="09A1960E" w14:textId="77777777" w:rsidR="00817CEC" w:rsidRDefault="00817CEC" w:rsidP="00817CEC">
      <w:pPr>
        <w:jc w:val="center"/>
        <w:rPr>
          <w:b/>
          <w:bCs/>
        </w:rPr>
      </w:pPr>
    </w:p>
    <w:p w14:paraId="6A586619" w14:textId="77777777" w:rsidR="00817CEC" w:rsidRDefault="00817CEC" w:rsidP="00817CEC">
      <w:pPr>
        <w:jc w:val="center"/>
        <w:rPr>
          <w:b/>
          <w:bCs/>
        </w:rPr>
      </w:pPr>
    </w:p>
    <w:p w14:paraId="4857458A" w14:textId="77777777" w:rsidR="00817CEC" w:rsidRDefault="00817CEC" w:rsidP="00817CEC">
      <w:pPr>
        <w:jc w:val="center"/>
        <w:rPr>
          <w:b/>
          <w:bCs/>
        </w:rPr>
      </w:pPr>
    </w:p>
    <w:p w14:paraId="237935CF" w14:textId="77777777" w:rsidR="00817CEC" w:rsidRDefault="00817CEC" w:rsidP="00817CEC">
      <w:pPr>
        <w:jc w:val="center"/>
        <w:rPr>
          <w:b/>
          <w:bCs/>
        </w:rPr>
      </w:pPr>
    </w:p>
    <w:p w14:paraId="5881B512" w14:textId="77777777" w:rsidR="00817CEC" w:rsidRDefault="00817CEC" w:rsidP="00817CEC">
      <w:pPr>
        <w:jc w:val="center"/>
        <w:rPr>
          <w:b/>
          <w:bCs/>
        </w:rPr>
      </w:pPr>
    </w:p>
    <w:p w14:paraId="0B9F414A" w14:textId="77777777" w:rsidR="00817CEC" w:rsidRDefault="00817CEC" w:rsidP="00817CEC">
      <w:pPr>
        <w:jc w:val="center"/>
        <w:rPr>
          <w:b/>
          <w:bCs/>
        </w:rPr>
      </w:pPr>
    </w:p>
    <w:p w14:paraId="2FBEBAB0" w14:textId="77777777" w:rsidR="00817CEC" w:rsidRDefault="00817CEC" w:rsidP="00817CEC">
      <w:pPr>
        <w:jc w:val="center"/>
        <w:rPr>
          <w:b/>
          <w:bCs/>
        </w:rPr>
      </w:pPr>
    </w:p>
    <w:p w14:paraId="5BB07173" w14:textId="77777777" w:rsidR="00817CEC" w:rsidRDefault="00817CEC" w:rsidP="00817CEC">
      <w:pPr>
        <w:jc w:val="center"/>
        <w:rPr>
          <w:b/>
          <w:bCs/>
        </w:rPr>
      </w:pPr>
    </w:p>
    <w:p w14:paraId="3B977680" w14:textId="45B5B101" w:rsidR="00063A01" w:rsidRPr="00817CEC" w:rsidRDefault="00063A01" w:rsidP="00A65478">
      <w:pPr>
        <w:pStyle w:val="Heading1"/>
      </w:pPr>
      <w:bookmarkStart w:id="28" w:name="_Toc169595518"/>
      <w:r w:rsidRPr="00817CEC">
        <w:t>DẪN LƯU KHÍ MÀNG PHỔI ÁP LỰC THẤP ≤ 8 GIỜ</w:t>
      </w:r>
      <w:bookmarkEnd w:id="27"/>
      <w:bookmarkEnd w:id="28"/>
    </w:p>
    <w:p w14:paraId="3CA9D69B" w14:textId="77777777" w:rsidR="00063A01" w:rsidRPr="00817CEC" w:rsidRDefault="00063A01" w:rsidP="00817CEC">
      <w:pPr>
        <w:jc w:val="center"/>
        <w:rPr>
          <w:b/>
          <w:bCs/>
        </w:rPr>
      </w:pPr>
    </w:p>
    <w:p w14:paraId="5A9AC46F" w14:textId="77777777" w:rsidR="00063A01" w:rsidRPr="00817CEC" w:rsidRDefault="00063A01" w:rsidP="00796700">
      <w:pPr>
        <w:rPr>
          <w:b/>
          <w:bCs/>
        </w:rPr>
      </w:pPr>
      <w:r w:rsidRPr="00817CEC">
        <w:rPr>
          <w:b/>
          <w:bCs/>
        </w:rPr>
        <w:t>I. ĐẠI CƯƠNG</w:t>
      </w:r>
    </w:p>
    <w:p w14:paraId="7E6EC524" w14:textId="77777777" w:rsidR="00063A01" w:rsidRPr="003954F2" w:rsidRDefault="00063A01" w:rsidP="00796700">
      <w:r w:rsidRPr="003954F2">
        <w:t>- Chọc hút, dẫn lưu khí màng phổi là 1 kỹ thuật cấp cứu.</w:t>
      </w:r>
    </w:p>
    <w:p w14:paraId="7A8DE8B7" w14:textId="77777777" w:rsidR="00063A01" w:rsidRPr="003954F2" w:rsidRDefault="00063A01" w:rsidP="00796700">
      <w:r w:rsidRPr="003954F2">
        <w:t>- Thường thực hiện ở các khoa cấp cứu để điều trị các Người bệnh bị tràn khí màng phổi.</w:t>
      </w:r>
    </w:p>
    <w:p w14:paraId="3125B163" w14:textId="77777777" w:rsidR="00063A01" w:rsidRPr="003954F2" w:rsidRDefault="00063A01" w:rsidP="00796700">
      <w:r w:rsidRPr="003954F2">
        <w:t>- Là kỹ thuật quan trọng nhưng không phải khó thực hiện, là yêu cầu bắt buộc phải nắm rõ đối với các bác sĩ cấp cứu.</w:t>
      </w:r>
    </w:p>
    <w:p w14:paraId="0E12F504" w14:textId="77777777" w:rsidR="00063A01" w:rsidRPr="00817CEC" w:rsidRDefault="00063A01" w:rsidP="00796700">
      <w:pPr>
        <w:rPr>
          <w:b/>
          <w:bCs/>
        </w:rPr>
      </w:pPr>
      <w:r w:rsidRPr="00817CEC">
        <w:rPr>
          <w:b/>
          <w:bCs/>
        </w:rPr>
        <w:t>II. CHỈ ĐỊNH</w:t>
      </w:r>
    </w:p>
    <w:p w14:paraId="084E49F6" w14:textId="77777777" w:rsidR="00063A01" w:rsidRPr="00817CEC" w:rsidRDefault="00063A01" w:rsidP="00796700">
      <w:pPr>
        <w:rPr>
          <w:b/>
          <w:bCs/>
        </w:rPr>
      </w:pPr>
      <w:r w:rsidRPr="00817CEC">
        <w:rPr>
          <w:b/>
          <w:bCs/>
        </w:rPr>
        <w:t>1. Tràn khí màng phổi tự nhiên tiên phát.</w:t>
      </w:r>
    </w:p>
    <w:p w14:paraId="3E781BFD" w14:textId="77777777" w:rsidR="00063A01" w:rsidRPr="00817CEC" w:rsidRDefault="00063A01" w:rsidP="00796700">
      <w:pPr>
        <w:rPr>
          <w:b/>
          <w:bCs/>
        </w:rPr>
      </w:pPr>
      <w:r w:rsidRPr="00817CEC">
        <w:rPr>
          <w:b/>
          <w:bCs/>
        </w:rPr>
        <w:t>2. Tràn khí màng phổi áp lực.</w:t>
      </w:r>
    </w:p>
    <w:p w14:paraId="20D6868A" w14:textId="77777777" w:rsidR="00063A01" w:rsidRPr="00817CEC" w:rsidRDefault="00063A01" w:rsidP="00796700">
      <w:pPr>
        <w:rPr>
          <w:b/>
          <w:bCs/>
        </w:rPr>
      </w:pPr>
      <w:r w:rsidRPr="00817CEC">
        <w:rPr>
          <w:b/>
          <w:bCs/>
        </w:rPr>
        <w:t>III. CHỐNG CHỈ ĐỊNH</w:t>
      </w:r>
    </w:p>
    <w:p w14:paraId="60F41680" w14:textId="77777777" w:rsidR="00063A01" w:rsidRPr="00817CEC" w:rsidRDefault="00063A01" w:rsidP="00796700">
      <w:pPr>
        <w:rPr>
          <w:b/>
          <w:bCs/>
        </w:rPr>
      </w:pPr>
      <w:r w:rsidRPr="00817CEC">
        <w:rPr>
          <w:b/>
          <w:bCs/>
        </w:rPr>
        <w:t>1. Không có chống chỉ định tuyệt đối.</w:t>
      </w:r>
    </w:p>
    <w:p w14:paraId="0F101973" w14:textId="77777777" w:rsidR="00063A01" w:rsidRPr="00817CEC" w:rsidRDefault="00063A01" w:rsidP="00796700">
      <w:pPr>
        <w:rPr>
          <w:b/>
          <w:bCs/>
        </w:rPr>
      </w:pPr>
      <w:r w:rsidRPr="00817CEC">
        <w:rPr>
          <w:b/>
          <w:bCs/>
        </w:rPr>
        <w:t>2. Chống chỉ định tương đối:</w:t>
      </w:r>
    </w:p>
    <w:p w14:paraId="77AD084C" w14:textId="77777777" w:rsidR="00063A01" w:rsidRPr="003954F2" w:rsidRDefault="00063A01" w:rsidP="00796700">
      <w:r w:rsidRPr="003954F2">
        <w:t>- Tràn khí màng phổi tự phát thứ phát (thường mở dẫn lưu màng phổi).</w:t>
      </w:r>
    </w:p>
    <w:p w14:paraId="44243C4D" w14:textId="77777777" w:rsidR="00063A01" w:rsidRPr="003954F2" w:rsidRDefault="00063A01" w:rsidP="00796700">
      <w:r w:rsidRPr="003954F2">
        <w:t>- Tràn khí màng phổi do chấn thương không áp lực.</w:t>
      </w:r>
    </w:p>
    <w:p w14:paraId="3D2A3701" w14:textId="1AFD235E" w:rsidR="00063A01" w:rsidRPr="00817CEC" w:rsidRDefault="00063A01" w:rsidP="00796700">
      <w:pPr>
        <w:rPr>
          <w:b/>
          <w:bCs/>
        </w:rPr>
      </w:pPr>
      <w:r w:rsidRPr="00817CEC">
        <w:rPr>
          <w:b/>
          <w:bCs/>
        </w:rPr>
        <w:t>3. Chú ý khi có</w:t>
      </w:r>
    </w:p>
    <w:p w14:paraId="178D03D2" w14:textId="20EB8755" w:rsidR="00063A01" w:rsidRPr="003954F2" w:rsidRDefault="00063A01" w:rsidP="00796700">
      <w:r w:rsidRPr="003954F2">
        <w:t xml:space="preserve">- Rối loạn đông máu: </w:t>
      </w:r>
      <w:r w:rsidR="00ED3E14">
        <w:t>N</w:t>
      </w:r>
      <w:r w:rsidRPr="003954F2">
        <w:t>hững bất thường như giảm tiểu cầu, rối loạn đông</w:t>
      </w:r>
    </w:p>
    <w:p w14:paraId="17D85CB1" w14:textId="77777777" w:rsidR="00063A01" w:rsidRPr="003954F2" w:rsidRDefault="00063A01" w:rsidP="00796700">
      <w:r w:rsidRPr="003954F2">
        <w:t>máu nên được điều chỉnh sớm nếu cần thiết.</w:t>
      </w:r>
    </w:p>
    <w:p w14:paraId="6268BE20" w14:textId="77777777" w:rsidR="00063A01" w:rsidRPr="003954F2" w:rsidRDefault="00063A01" w:rsidP="00796700">
      <w:r w:rsidRPr="003954F2">
        <w:t>- Nhiễm trùng da tại vị trí dự định chọc hút khí, (nên chọn vị trí da không bị nhiễm trùng).</w:t>
      </w:r>
    </w:p>
    <w:p w14:paraId="6752CAEF" w14:textId="77777777" w:rsidR="00063A01" w:rsidRPr="00817CEC" w:rsidRDefault="00063A01" w:rsidP="00796700">
      <w:pPr>
        <w:rPr>
          <w:b/>
          <w:bCs/>
        </w:rPr>
      </w:pPr>
      <w:r w:rsidRPr="00817CEC">
        <w:rPr>
          <w:b/>
          <w:bCs/>
        </w:rPr>
        <w:t>VI. CHUẨN BỊ</w:t>
      </w:r>
    </w:p>
    <w:p w14:paraId="6E400F95" w14:textId="77777777" w:rsidR="00063A01" w:rsidRPr="00817CEC" w:rsidRDefault="00063A01" w:rsidP="00796700">
      <w:pPr>
        <w:rPr>
          <w:b/>
          <w:bCs/>
        </w:rPr>
      </w:pPr>
      <w:r w:rsidRPr="00817CEC">
        <w:rPr>
          <w:b/>
          <w:bCs/>
        </w:rPr>
        <w:t>1. Người bệnh</w:t>
      </w:r>
    </w:p>
    <w:p w14:paraId="2AA2C263" w14:textId="79E6F411" w:rsidR="00063A01" w:rsidRPr="003954F2" w:rsidRDefault="00817CEC" w:rsidP="00796700">
      <w:r>
        <w:t xml:space="preserve">- </w:t>
      </w:r>
      <w:r w:rsidR="00063A01" w:rsidRPr="003954F2">
        <w:t>Giải thích cho Người bệnh yên tâm, vì khi hút khí ra, Người bệnh sẽ đỡ khó thở.</w:t>
      </w:r>
    </w:p>
    <w:p w14:paraId="41082229" w14:textId="0A2FC5C7" w:rsidR="00063A01" w:rsidRPr="003954F2" w:rsidRDefault="00817CEC" w:rsidP="00796700">
      <w:r>
        <w:t xml:space="preserve">- </w:t>
      </w:r>
      <w:r w:rsidR="00063A01" w:rsidRPr="003954F2">
        <w:t xml:space="preserve"> Đo các chức năng sống (mạch, nhiệt độ, huyết áp, nhịp thở, SpO2).</w:t>
      </w:r>
    </w:p>
    <w:p w14:paraId="701362B2" w14:textId="6863F7EB" w:rsidR="00063A01" w:rsidRPr="003954F2" w:rsidRDefault="00817CEC" w:rsidP="00796700">
      <w:r>
        <w:t xml:space="preserve">- </w:t>
      </w:r>
      <w:r w:rsidR="00063A01" w:rsidRPr="003954F2">
        <w:t>Kiểm tra phim XQ phổi, xác định chính xác bên bị tràn khí.</w:t>
      </w:r>
    </w:p>
    <w:p w14:paraId="32BE44C5" w14:textId="77777777" w:rsidR="00063A01" w:rsidRPr="00817CEC" w:rsidRDefault="00063A01" w:rsidP="00796700">
      <w:pPr>
        <w:rPr>
          <w:b/>
          <w:bCs/>
        </w:rPr>
      </w:pPr>
      <w:r w:rsidRPr="00817CEC">
        <w:rPr>
          <w:b/>
          <w:bCs/>
        </w:rPr>
        <w:t>2. Dụng cụ</w:t>
      </w:r>
    </w:p>
    <w:p w14:paraId="48610804" w14:textId="2F4AFB53" w:rsidR="00063A01" w:rsidRPr="003954F2" w:rsidRDefault="00063A01" w:rsidP="00796700">
      <w:r w:rsidRPr="003954F2">
        <w:t xml:space="preserve">1. Dung dịch sát trùng da: </w:t>
      </w:r>
      <w:r w:rsidR="00ED3E14">
        <w:t>C</w:t>
      </w:r>
      <w:r w:rsidRPr="003954F2">
        <w:t>ồn, iod.</w:t>
      </w:r>
    </w:p>
    <w:p w14:paraId="4D7D621C" w14:textId="523AE2E3" w:rsidR="00063A01" w:rsidRPr="003954F2" w:rsidRDefault="00063A01" w:rsidP="00796700">
      <w:r w:rsidRPr="003954F2">
        <w:t>2. Dụng cụ gây tê tại chổ: Lidocain 2%, kim 25G, xylanh 5ml.</w:t>
      </w:r>
    </w:p>
    <w:p w14:paraId="5E29B226" w14:textId="16B2BF50" w:rsidR="00063A01" w:rsidRPr="003954F2" w:rsidRDefault="00063A01" w:rsidP="00796700">
      <w:r w:rsidRPr="003954F2">
        <w:t>3. Găng, mũ, áo, khẩu trang vô trùng.</w:t>
      </w:r>
    </w:p>
    <w:p w14:paraId="00A43DD1" w14:textId="42CBE188" w:rsidR="00063A01" w:rsidRPr="003954F2" w:rsidRDefault="00063A01" w:rsidP="00796700">
      <w:r w:rsidRPr="003954F2">
        <w:t>4. Toan vô trùng.</w:t>
      </w:r>
    </w:p>
    <w:p w14:paraId="37E41E84" w14:textId="0B04660E" w:rsidR="00063A01" w:rsidRPr="003954F2" w:rsidRDefault="00063A01" w:rsidP="00796700">
      <w:r w:rsidRPr="003954F2">
        <w:t>5. Dụng cụ theo dõi SpO2.</w:t>
      </w:r>
    </w:p>
    <w:p w14:paraId="45739282" w14:textId="2297EBF6" w:rsidR="00063A01" w:rsidRPr="003954F2" w:rsidRDefault="00063A01" w:rsidP="00796700">
      <w:r w:rsidRPr="003954F2">
        <w:t>6. Kim chọc hút khí màng phổi, thường dùng loại 16-18G hoặc lớn hơn nếu cần, không nên dùng các loại kim có mũi vát quá nhọn dễ gây thủng và vỡ các bóng khí ở nhu mô phổi (tốt nhất dùng catheter chọc màng phổi chuyên biệt).</w:t>
      </w:r>
    </w:p>
    <w:p w14:paraId="7DC86163" w14:textId="7E522344" w:rsidR="00063A01" w:rsidRPr="003954F2" w:rsidRDefault="00063A01" w:rsidP="00796700">
      <w:r w:rsidRPr="003954F2">
        <w:t>7. Dây dẫn gắn với khóa chạc 3.</w:t>
      </w:r>
    </w:p>
    <w:p w14:paraId="0B4CFCD8" w14:textId="77777777" w:rsidR="00063A01" w:rsidRPr="003954F2" w:rsidRDefault="00063A01" w:rsidP="00796700">
      <w:r w:rsidRPr="003954F2">
        <w:lastRenderedPageBreak/>
        <w:t>8. Bơm tiêm hút khí loại 50-100ml hoặc máy hút các bình dẫn lưu.</w:t>
      </w:r>
    </w:p>
    <w:p w14:paraId="238C90E9" w14:textId="77777777" w:rsidR="00063A01" w:rsidRPr="003954F2" w:rsidRDefault="00063A01" w:rsidP="00796700">
      <w:r w:rsidRPr="003954F2">
        <w:t>9. Bộ mở màng phổi, nếu khi cần sẽ mở dẫn lưu màng phổi.</w:t>
      </w:r>
    </w:p>
    <w:p w14:paraId="629FF516" w14:textId="77777777" w:rsidR="00063A01" w:rsidRPr="000E76AB" w:rsidRDefault="00063A01" w:rsidP="00796700">
      <w:pPr>
        <w:rPr>
          <w:b/>
          <w:bCs/>
        </w:rPr>
      </w:pPr>
      <w:r w:rsidRPr="000E76AB">
        <w:rPr>
          <w:b/>
          <w:bCs/>
        </w:rPr>
        <w:t>3. Hồ sơ bệnh án</w:t>
      </w:r>
    </w:p>
    <w:p w14:paraId="2D8A40E8" w14:textId="77777777" w:rsidR="00063A01" w:rsidRPr="003954F2" w:rsidRDefault="00063A01" w:rsidP="00796700">
      <w:r w:rsidRPr="003954F2">
        <w:t>Giải thích về kỹ thuật cho Người bệnh, gia đình Người bệnh và kí cam kết đồng ý kỹ thuật, phiếu ghi chép theo dõi thủ thuật</w:t>
      </w:r>
    </w:p>
    <w:p w14:paraId="2BE8DE0C" w14:textId="77777777" w:rsidR="00063A01" w:rsidRPr="000E76AB" w:rsidRDefault="00063A01" w:rsidP="00796700">
      <w:pPr>
        <w:rPr>
          <w:b/>
          <w:bCs/>
        </w:rPr>
      </w:pPr>
      <w:r w:rsidRPr="000E76AB">
        <w:rPr>
          <w:b/>
          <w:bCs/>
        </w:rPr>
        <w:t>V. CÁC BƯỚC TIẾN HÀNH</w:t>
      </w:r>
    </w:p>
    <w:p w14:paraId="1F9B3D11" w14:textId="77777777" w:rsidR="00063A01" w:rsidRPr="003954F2" w:rsidRDefault="00063A01" w:rsidP="00796700">
      <w:r w:rsidRPr="003954F2">
        <w:t>- Người bệnh ngồi tựa lưng vào ghế tựa hoặc nằm tư thế Fowler.</w:t>
      </w:r>
    </w:p>
    <w:p w14:paraId="21826C53" w14:textId="77777777" w:rsidR="00063A01" w:rsidRPr="003954F2" w:rsidRDefault="00063A01" w:rsidP="00796700">
      <w:r w:rsidRPr="003954F2">
        <w:t>- Khám và xác định vị trí tràn khí màng phổi, đối chiếu với phim XQ.</w:t>
      </w:r>
    </w:p>
    <w:p w14:paraId="23827A01" w14:textId="77777777" w:rsidR="00063A01" w:rsidRPr="003954F2" w:rsidRDefault="00063A01" w:rsidP="00796700">
      <w:r w:rsidRPr="003954F2">
        <w:t>- Sát trùng vị trí chọc.</w:t>
      </w:r>
    </w:p>
    <w:p w14:paraId="5F8F47A3" w14:textId="77777777" w:rsidR="00063A01" w:rsidRPr="003954F2" w:rsidRDefault="00063A01" w:rsidP="00796700">
      <w:r w:rsidRPr="003954F2">
        <w:t>- Gây tê tại vị trí chọc ở chổ giao nhau giữa khoang liên sườn II (hay III) và đường giữa xương đòn, hoặc khoang lien sườn IV (hay V) đường nách giữa.</w:t>
      </w:r>
    </w:p>
    <w:p w14:paraId="16BC18CD" w14:textId="77777777" w:rsidR="00063A01" w:rsidRPr="003954F2" w:rsidRDefault="00063A01" w:rsidP="00796700">
      <w:r w:rsidRPr="003954F2">
        <w:t>- Lắp kim vào xyranh 5ml, đâm kim thẳng góc với mặt da ngay bờ trên xương sườn dưới (để tránh bó mạch thần kinh liên sườn).</w:t>
      </w:r>
    </w:p>
    <w:p w14:paraId="4910291E" w14:textId="77777777" w:rsidR="00063A01" w:rsidRPr="003954F2" w:rsidRDefault="00063A01" w:rsidP="00796700">
      <w:r w:rsidRPr="003954F2">
        <w:t>- Vừa đâm kim vừa hút chân không đến khi vào đến khoang màng phổi (lực hút trên xyranh giảm đột ngột, Người bệnh ho do bị kích thích màng phổi), rút nòng trong, tiếp tục luồn vỏ ngoài vào.</w:t>
      </w:r>
    </w:p>
    <w:p w14:paraId="0C064A07" w14:textId="77777777" w:rsidR="00063A01" w:rsidRPr="003954F2" w:rsidRDefault="00063A01" w:rsidP="00796700">
      <w:r w:rsidRPr="003954F2">
        <w:t>- Lắp chuôi catheter vào dây dẫn có gắn khóa chạc 3 hoặc ống cao su có kẹp kìm Kocher thay cho van.</w:t>
      </w:r>
    </w:p>
    <w:p w14:paraId="6852B81F" w14:textId="77777777" w:rsidR="00063A01" w:rsidRPr="003954F2" w:rsidRDefault="00063A01" w:rsidP="00796700">
      <w:r w:rsidRPr="003954F2">
        <w:t>- Hút khí bằng bơm tiêm cho đến khi hút không ra gì (ngưng hút khi gặp kháng lực, Người bệnh ho). Đóng chạc 3 và cố định catheter.</w:t>
      </w:r>
    </w:p>
    <w:p w14:paraId="486E6556" w14:textId="77777777" w:rsidR="00063A01" w:rsidRPr="003954F2" w:rsidRDefault="00063A01" w:rsidP="00796700">
      <w:r w:rsidRPr="003954F2">
        <w:t>- Theo dõi 6-8 giờ, chụp lai phim XQ phổi, nếu hết khí, Người bệnh hết khó thở có thể cho về nhà theo dõi.</w:t>
      </w:r>
    </w:p>
    <w:p w14:paraId="4E32798B" w14:textId="77777777" w:rsidR="00063A01" w:rsidRPr="003954F2" w:rsidRDefault="00063A01" w:rsidP="00796700">
      <w:r w:rsidRPr="003954F2">
        <w:t>- Nếu hút không hết khí, lắp vào máy hút liên tục.</w:t>
      </w:r>
    </w:p>
    <w:p w14:paraId="016DB985" w14:textId="77777777" w:rsidR="00063A01" w:rsidRPr="000E76AB" w:rsidRDefault="00063A01" w:rsidP="00796700">
      <w:pPr>
        <w:rPr>
          <w:b/>
          <w:bCs/>
        </w:rPr>
      </w:pPr>
      <w:r w:rsidRPr="000E76AB">
        <w:rPr>
          <w:b/>
          <w:bCs/>
        </w:rPr>
        <w:t>VI. TAI BIẾN - BIẾN CHỨNG</w:t>
      </w:r>
    </w:p>
    <w:p w14:paraId="6972C5A2" w14:textId="77777777" w:rsidR="00063A01" w:rsidRPr="003954F2" w:rsidRDefault="00063A01" w:rsidP="00796700">
      <w:r w:rsidRPr="003954F2">
        <w:t>- Chảy máu và đau do chọc vào bó mạch thần kinh liên sườn.</w:t>
      </w:r>
    </w:p>
    <w:p w14:paraId="7314B908" w14:textId="766F198E" w:rsidR="00063A01" w:rsidRPr="003954F2" w:rsidRDefault="00063A01" w:rsidP="00796700">
      <w:r w:rsidRPr="003954F2">
        <w:t xml:space="preserve">- Nhiễm trùng: </w:t>
      </w:r>
      <w:r w:rsidR="00ED3E14">
        <w:t>D</w:t>
      </w:r>
      <w:r w:rsidRPr="003954F2">
        <w:t>o thủ thuật thiếu vô trùng.</w:t>
      </w:r>
    </w:p>
    <w:p w14:paraId="7D0B63C2" w14:textId="77777777" w:rsidR="00063A01" w:rsidRPr="003954F2" w:rsidRDefault="00063A01" w:rsidP="00796700">
      <w:r w:rsidRPr="003954F2">
        <w:t>- Tràn khí dưới da.</w:t>
      </w:r>
    </w:p>
    <w:p w14:paraId="38FF136C" w14:textId="77777777" w:rsidR="002054D2" w:rsidRPr="003954F2" w:rsidRDefault="002054D2" w:rsidP="00796700">
      <w:r w:rsidRPr="003954F2">
        <w:br w:type="page"/>
      </w:r>
    </w:p>
    <w:p w14:paraId="2C98D926" w14:textId="1F1EE4AC" w:rsidR="0042384C" w:rsidRPr="000E76AB" w:rsidRDefault="00DA0AF6" w:rsidP="00A65478">
      <w:pPr>
        <w:pStyle w:val="Heading1"/>
      </w:pPr>
      <w:bookmarkStart w:id="29" w:name="_Toc144127110"/>
      <w:bookmarkStart w:id="30" w:name="_Toc169595519"/>
      <w:r w:rsidRPr="000E76AB">
        <w:lastRenderedPageBreak/>
        <w:t>THÔNG KHÍ NHÂN TẠO KHÔNG XÂM NHẬP PHƯƠNG THỨC CPAP</w:t>
      </w:r>
      <w:bookmarkEnd w:id="29"/>
      <w:bookmarkEnd w:id="30"/>
    </w:p>
    <w:p w14:paraId="7ECF4225" w14:textId="77777777" w:rsidR="00DA0AF6" w:rsidRPr="003954F2" w:rsidRDefault="00DA0AF6" w:rsidP="00796700"/>
    <w:p w14:paraId="7029803F" w14:textId="77777777" w:rsidR="00DA0AF6" w:rsidRPr="000E76AB" w:rsidRDefault="00DA0AF6" w:rsidP="00796700">
      <w:pPr>
        <w:rPr>
          <w:b/>
          <w:bCs/>
          <w:kern w:val="2"/>
          <w14:ligatures w14:val="standardContextual"/>
        </w:rPr>
      </w:pPr>
      <w:r w:rsidRPr="000E76AB">
        <w:rPr>
          <w:b/>
          <w:bCs/>
          <w:kern w:val="2"/>
          <w14:ligatures w14:val="standardContextual"/>
        </w:rPr>
        <w:t>I. ĐỊNH NGHĨA/ĐẠI CƯƠNG</w:t>
      </w:r>
    </w:p>
    <w:p w14:paraId="0329E601" w14:textId="77777777" w:rsidR="00DA0AF6" w:rsidRPr="003954F2" w:rsidRDefault="00DA0AF6" w:rsidP="00796700">
      <w:pPr>
        <w:rPr>
          <w:kern w:val="2"/>
          <w14:ligatures w14:val="standardContextual"/>
        </w:rPr>
      </w:pPr>
      <w:r w:rsidRPr="003954F2">
        <w:rPr>
          <w:kern w:val="2"/>
          <w14:ligatures w14:val="standardContextual"/>
        </w:rPr>
        <w:t>- CPAP (continuous positive airway pressure - CAP) là phương thức thở tự nhiên duy trì 1 áp lực đường thở dương liên tục ở cả thì hít vào và thở ra.</w:t>
      </w:r>
    </w:p>
    <w:p w14:paraId="7969643D" w14:textId="7F37596C" w:rsidR="00DA0AF6" w:rsidRPr="003954F2" w:rsidRDefault="00DA0AF6" w:rsidP="00796700">
      <w:pPr>
        <w:rPr>
          <w:kern w:val="2"/>
          <w14:ligatures w14:val="standardContextual"/>
        </w:rPr>
      </w:pPr>
      <w:r w:rsidRPr="003954F2">
        <w:rPr>
          <w:kern w:val="2"/>
          <w14:ligatures w14:val="standardContextual"/>
        </w:rPr>
        <w:t>- Trong thở CPAP tần số thở, thời gian thở vào, thở ra do Người bệnh quyết định</w:t>
      </w:r>
      <w:r w:rsidR="000E76AB">
        <w:rPr>
          <w:kern w:val="2"/>
          <w14:ligatures w14:val="standardContextual"/>
        </w:rPr>
        <w:t>.</w:t>
      </w:r>
    </w:p>
    <w:p w14:paraId="5B377AFC" w14:textId="77777777" w:rsidR="00DA0AF6" w:rsidRPr="000E76AB" w:rsidRDefault="00DA0AF6" w:rsidP="00796700">
      <w:pPr>
        <w:rPr>
          <w:b/>
          <w:bCs/>
          <w:kern w:val="2"/>
          <w14:ligatures w14:val="standardContextual"/>
        </w:rPr>
      </w:pPr>
      <w:r w:rsidRPr="000E76AB">
        <w:rPr>
          <w:b/>
          <w:bCs/>
          <w:kern w:val="2"/>
          <w14:ligatures w14:val="standardContextual"/>
        </w:rPr>
        <w:t>II. CHỈ ĐỊNH</w:t>
      </w:r>
    </w:p>
    <w:p w14:paraId="7A760C01" w14:textId="096E7441" w:rsidR="00DA0AF6" w:rsidRPr="003954F2" w:rsidRDefault="00DA0AF6" w:rsidP="00796700">
      <w:pPr>
        <w:rPr>
          <w:kern w:val="2"/>
          <w14:ligatures w14:val="standardContextual"/>
        </w:rPr>
      </w:pPr>
      <w:r w:rsidRPr="003954F2">
        <w:rPr>
          <w:kern w:val="2"/>
          <w14:ligatures w14:val="standardContextual"/>
        </w:rPr>
        <w:t>- Bệnh phổi tắc nghẽn mạn tĩnh có</w:t>
      </w:r>
      <w:r w:rsidR="000E76AB">
        <w:rPr>
          <w:kern w:val="2"/>
          <w14:ligatures w14:val="standardContextual"/>
        </w:rPr>
        <w:t>.</w:t>
      </w:r>
    </w:p>
    <w:p w14:paraId="1DB7893D" w14:textId="77777777" w:rsidR="00DA0AF6" w:rsidRPr="003954F2" w:rsidRDefault="00DA0AF6" w:rsidP="00796700">
      <w:pPr>
        <w:rPr>
          <w:kern w:val="2"/>
          <w14:ligatures w14:val="standardContextual"/>
        </w:rPr>
      </w:pPr>
      <w:r w:rsidRPr="003954F2">
        <w:rPr>
          <w:kern w:val="2"/>
          <w14:ligatures w14:val="standardContextual"/>
        </w:rPr>
        <w:t>+ Khó thở trung bình đến nặng, có sử dụng cơ hô hấp phụ và có di động bụng nghịch thường.</w:t>
      </w:r>
    </w:p>
    <w:p w14:paraId="25189AD7" w14:textId="77777777" w:rsidR="00DA0AF6" w:rsidRPr="003954F2" w:rsidRDefault="00DA0AF6" w:rsidP="00796700">
      <w:pPr>
        <w:rPr>
          <w:kern w:val="2"/>
          <w14:ligatures w14:val="standardContextual"/>
        </w:rPr>
      </w:pPr>
      <w:r w:rsidRPr="003954F2">
        <w:rPr>
          <w:kern w:val="2"/>
          <w14:ligatures w14:val="standardContextual"/>
        </w:rPr>
        <w:t>+ Toan hô hấp vừa đến nặng (pH &lt; 7,3-7,35) và ưu thán (tăng PaCO</w:t>
      </w:r>
      <w:r w:rsidRPr="003954F2">
        <w:rPr>
          <w:kern w:val="2"/>
          <w:vertAlign w:val="subscript"/>
          <w14:ligatures w14:val="standardContextual"/>
        </w:rPr>
        <w:t>2</w:t>
      </w:r>
      <w:r w:rsidRPr="003954F2">
        <w:rPr>
          <w:kern w:val="2"/>
          <w14:ligatures w14:val="standardContextual"/>
        </w:rPr>
        <w:t> 45-60 mmHg).</w:t>
      </w:r>
    </w:p>
    <w:p w14:paraId="3BF8EDFE" w14:textId="77777777" w:rsidR="00DA0AF6" w:rsidRPr="003954F2" w:rsidRDefault="00DA0AF6" w:rsidP="00796700">
      <w:pPr>
        <w:rPr>
          <w:kern w:val="2"/>
          <w14:ligatures w14:val="standardContextual"/>
        </w:rPr>
      </w:pPr>
      <w:r w:rsidRPr="003954F2">
        <w:rPr>
          <w:kern w:val="2"/>
          <w14:ligatures w14:val="standardContextual"/>
        </w:rPr>
        <w:t>+ Thở &gt; 25 lần/phút.</w:t>
      </w:r>
    </w:p>
    <w:p w14:paraId="57CEF27A" w14:textId="77777777" w:rsidR="00DA0AF6" w:rsidRPr="003954F2" w:rsidRDefault="00DA0AF6" w:rsidP="00796700">
      <w:pPr>
        <w:rPr>
          <w:kern w:val="2"/>
          <w14:ligatures w14:val="standardContextual"/>
        </w:rPr>
      </w:pPr>
      <w:r w:rsidRPr="003954F2">
        <w:rPr>
          <w:kern w:val="2"/>
          <w14:ligatures w14:val="standardContextual"/>
        </w:rPr>
        <w:t>- Hội chứng ngừng thở khi ngủ.</w:t>
      </w:r>
    </w:p>
    <w:p w14:paraId="39391DEB" w14:textId="77777777" w:rsidR="00DA0AF6" w:rsidRPr="000E76AB" w:rsidRDefault="00DA0AF6" w:rsidP="00796700">
      <w:pPr>
        <w:rPr>
          <w:b/>
          <w:bCs/>
          <w:kern w:val="2"/>
          <w14:ligatures w14:val="standardContextual"/>
        </w:rPr>
      </w:pPr>
      <w:r w:rsidRPr="000E76AB">
        <w:rPr>
          <w:b/>
          <w:bCs/>
          <w:kern w:val="2"/>
          <w14:ligatures w14:val="standardContextual"/>
        </w:rPr>
        <w:t>III. CHỐNG CHỈ ĐỊNH</w:t>
      </w:r>
    </w:p>
    <w:p w14:paraId="5F3D93EA" w14:textId="6D6EAA5E" w:rsidR="00DA0AF6" w:rsidRPr="003954F2" w:rsidRDefault="00DA0AF6" w:rsidP="00796700">
      <w:pPr>
        <w:rPr>
          <w:kern w:val="2"/>
          <w14:ligatures w14:val="standardContextual"/>
        </w:rPr>
      </w:pPr>
      <w:r w:rsidRPr="003954F2">
        <w:rPr>
          <w:kern w:val="2"/>
          <w14:ligatures w14:val="standardContextual"/>
        </w:rPr>
        <w:t>- Rối loạn ý thức không hợp tác</w:t>
      </w:r>
      <w:r w:rsidR="000E76AB">
        <w:rPr>
          <w:kern w:val="2"/>
          <w14:ligatures w14:val="standardContextual"/>
        </w:rPr>
        <w:t>.</w:t>
      </w:r>
    </w:p>
    <w:p w14:paraId="58606627" w14:textId="498AC04C" w:rsidR="00DA0AF6" w:rsidRPr="003954F2" w:rsidRDefault="00DA0AF6" w:rsidP="00796700">
      <w:pPr>
        <w:rPr>
          <w:kern w:val="2"/>
          <w14:ligatures w14:val="standardContextual"/>
        </w:rPr>
      </w:pPr>
      <w:r w:rsidRPr="003954F2">
        <w:rPr>
          <w:kern w:val="2"/>
          <w14:ligatures w14:val="standardContextual"/>
        </w:rPr>
        <w:t>- Ngừng thở, liệt cơ hô hấp</w:t>
      </w:r>
      <w:r w:rsidR="000E76AB">
        <w:rPr>
          <w:kern w:val="2"/>
          <w14:ligatures w14:val="standardContextual"/>
        </w:rPr>
        <w:t>.</w:t>
      </w:r>
    </w:p>
    <w:p w14:paraId="053BC076" w14:textId="7C73D65F" w:rsidR="00DA0AF6" w:rsidRPr="003954F2" w:rsidRDefault="00DA0AF6" w:rsidP="00796700">
      <w:pPr>
        <w:rPr>
          <w:kern w:val="2"/>
          <w14:ligatures w14:val="standardContextual"/>
        </w:rPr>
      </w:pPr>
      <w:r w:rsidRPr="003954F2">
        <w:rPr>
          <w:kern w:val="2"/>
          <w14:ligatures w14:val="standardContextual"/>
        </w:rPr>
        <w:t>- Hôn mê &lt; 10 điểm, chảy máu tiêu hóa trên nặng</w:t>
      </w:r>
      <w:r w:rsidR="000E76AB">
        <w:rPr>
          <w:kern w:val="2"/>
          <w14:ligatures w14:val="standardContextual"/>
        </w:rPr>
        <w:t>.</w:t>
      </w:r>
    </w:p>
    <w:p w14:paraId="60531D9F" w14:textId="77777777" w:rsidR="00DA0AF6" w:rsidRPr="003954F2" w:rsidRDefault="00DA0AF6" w:rsidP="00796700">
      <w:pPr>
        <w:rPr>
          <w:kern w:val="2"/>
          <w14:ligatures w14:val="standardContextual"/>
        </w:rPr>
      </w:pPr>
      <w:r w:rsidRPr="003954F2">
        <w:rPr>
          <w:kern w:val="2"/>
          <w14:ligatures w14:val="standardContextual"/>
        </w:rPr>
        <w:t>- Huyết áp không ổn định và rối loạn nhịp tim không ổn định.</w:t>
      </w:r>
    </w:p>
    <w:p w14:paraId="6FA443C9" w14:textId="77777777" w:rsidR="00DA0AF6" w:rsidRPr="003954F2" w:rsidRDefault="00DA0AF6" w:rsidP="00796700">
      <w:pPr>
        <w:rPr>
          <w:kern w:val="2"/>
          <w14:ligatures w14:val="standardContextual"/>
        </w:rPr>
      </w:pPr>
      <w:r w:rsidRPr="003954F2">
        <w:rPr>
          <w:kern w:val="2"/>
          <w14:ligatures w14:val="standardContextual"/>
        </w:rPr>
        <w:t>- Biến dạng, phẫu thuật hoặc chấn thương đầu, hàm mặt.</w:t>
      </w:r>
    </w:p>
    <w:p w14:paraId="0BC96CDC" w14:textId="34ECF92C" w:rsidR="00DA0AF6" w:rsidRPr="003954F2" w:rsidRDefault="00DA0AF6" w:rsidP="00796700">
      <w:pPr>
        <w:rPr>
          <w:kern w:val="2"/>
          <w14:ligatures w14:val="standardContextual"/>
        </w:rPr>
      </w:pPr>
      <w:r w:rsidRPr="003954F2">
        <w:rPr>
          <w:kern w:val="2"/>
          <w14:ligatures w14:val="standardContextual"/>
        </w:rPr>
        <w:t xml:space="preserve">- Tắc nghẽn đường thở: </w:t>
      </w:r>
      <w:r w:rsidR="00ED3E14">
        <w:rPr>
          <w:kern w:val="2"/>
          <w14:ligatures w14:val="standardContextual"/>
        </w:rPr>
        <w:t>D</w:t>
      </w:r>
      <w:r w:rsidRPr="003954F2">
        <w:rPr>
          <w:kern w:val="2"/>
          <w14:ligatures w14:val="standardContextual"/>
        </w:rPr>
        <w:t>ị vật, đờm</w:t>
      </w:r>
      <w:r w:rsidR="000E76AB">
        <w:rPr>
          <w:kern w:val="2"/>
          <w14:ligatures w14:val="standardContextual"/>
        </w:rPr>
        <w:t>.</w:t>
      </w:r>
    </w:p>
    <w:p w14:paraId="4961EAB2" w14:textId="728BD5BF" w:rsidR="00DA0AF6" w:rsidRPr="003954F2" w:rsidRDefault="00DA0AF6" w:rsidP="00796700">
      <w:pPr>
        <w:rPr>
          <w:kern w:val="2"/>
          <w14:ligatures w14:val="standardContextual"/>
        </w:rPr>
      </w:pPr>
      <w:r w:rsidRPr="003954F2">
        <w:rPr>
          <w:kern w:val="2"/>
          <w14:ligatures w14:val="standardContextual"/>
        </w:rPr>
        <w:t>- Không hợp tác với thở không xâm nhập</w:t>
      </w:r>
      <w:r w:rsidR="000E76AB">
        <w:rPr>
          <w:kern w:val="2"/>
          <w14:ligatures w14:val="standardContextual"/>
        </w:rPr>
        <w:t>.</w:t>
      </w:r>
    </w:p>
    <w:p w14:paraId="4C758009" w14:textId="77777777" w:rsidR="00DA0AF6" w:rsidRPr="003954F2" w:rsidRDefault="00DA0AF6" w:rsidP="00796700">
      <w:pPr>
        <w:rPr>
          <w:kern w:val="2"/>
          <w14:ligatures w14:val="standardContextual"/>
        </w:rPr>
      </w:pPr>
      <w:r w:rsidRPr="003954F2">
        <w:rPr>
          <w:kern w:val="2"/>
          <w14:ligatures w14:val="standardContextual"/>
        </w:rPr>
        <w:t>- Không có khả năng bảo vệ đường thở; ho khạc kém.</w:t>
      </w:r>
    </w:p>
    <w:p w14:paraId="52BDBD26" w14:textId="7993FE90" w:rsidR="00DA0AF6" w:rsidRPr="003954F2" w:rsidRDefault="00DA0AF6" w:rsidP="00796700">
      <w:pPr>
        <w:rPr>
          <w:kern w:val="2"/>
          <w14:ligatures w14:val="standardContextual"/>
        </w:rPr>
      </w:pPr>
      <w:r w:rsidRPr="003954F2">
        <w:rPr>
          <w:kern w:val="2"/>
          <w14:ligatures w14:val="standardContextual"/>
        </w:rPr>
        <w:t>- Nhịp thở &gt; 40 lần/phút</w:t>
      </w:r>
      <w:r w:rsidR="000E76AB">
        <w:rPr>
          <w:kern w:val="2"/>
          <w14:ligatures w14:val="standardContextual"/>
        </w:rPr>
        <w:t>.</w:t>
      </w:r>
    </w:p>
    <w:p w14:paraId="540E3983" w14:textId="77777777" w:rsidR="00DA0AF6" w:rsidRPr="000E76AB" w:rsidRDefault="00DA0AF6" w:rsidP="00796700">
      <w:pPr>
        <w:rPr>
          <w:b/>
          <w:bCs/>
          <w:kern w:val="2"/>
          <w14:ligatures w14:val="standardContextual"/>
        </w:rPr>
      </w:pPr>
      <w:r w:rsidRPr="000E76AB">
        <w:rPr>
          <w:b/>
          <w:bCs/>
          <w:kern w:val="2"/>
          <w14:ligatures w14:val="standardContextual"/>
        </w:rPr>
        <w:t>IV. CHUẨN BỊ</w:t>
      </w:r>
    </w:p>
    <w:p w14:paraId="40C14735" w14:textId="77777777" w:rsidR="00DA0AF6" w:rsidRPr="000E76AB" w:rsidRDefault="00DA0AF6" w:rsidP="00796700">
      <w:pPr>
        <w:rPr>
          <w:b/>
          <w:bCs/>
          <w:kern w:val="2"/>
          <w14:ligatures w14:val="standardContextual"/>
        </w:rPr>
      </w:pPr>
      <w:r w:rsidRPr="000E76AB">
        <w:rPr>
          <w:b/>
          <w:bCs/>
          <w:kern w:val="2"/>
          <w14:ligatures w14:val="standardContextual"/>
        </w:rPr>
        <w:t>1. Người thực hiện: 01 Bác sỹ và 01 điều dưỡng chuyên khoa Hồi sức cấp cứu hoặc đã được đào tạo về thở máy.</w:t>
      </w:r>
    </w:p>
    <w:p w14:paraId="51D59651" w14:textId="4842FCC1" w:rsidR="00DA0AF6" w:rsidRPr="003954F2" w:rsidRDefault="00DA0AF6" w:rsidP="00796700">
      <w:pPr>
        <w:rPr>
          <w:kern w:val="2"/>
          <w14:ligatures w14:val="standardContextual"/>
        </w:rPr>
      </w:pPr>
      <w:r w:rsidRPr="000E76AB">
        <w:rPr>
          <w:b/>
          <w:bCs/>
          <w:kern w:val="2"/>
          <w14:ligatures w14:val="standardContextual"/>
        </w:rPr>
        <w:t>2. Phương tiện</w:t>
      </w:r>
      <w:r w:rsidR="000E76AB">
        <w:rPr>
          <w:b/>
          <w:bCs/>
          <w:kern w:val="2"/>
          <w14:ligatures w14:val="standardContextual"/>
        </w:rPr>
        <w:t>.</w:t>
      </w:r>
    </w:p>
    <w:p w14:paraId="09F48802" w14:textId="021FCE2D" w:rsidR="00DA0AF6" w:rsidRPr="003954F2" w:rsidRDefault="00DA0AF6" w:rsidP="00796700">
      <w:pPr>
        <w:rPr>
          <w:kern w:val="2"/>
          <w14:ligatures w14:val="standardContextual"/>
        </w:rPr>
      </w:pPr>
      <w:r w:rsidRPr="003954F2">
        <w:rPr>
          <w:kern w:val="2"/>
          <w14:ligatures w14:val="standardContextual"/>
        </w:rPr>
        <w:t>- Mũ phẫu thuật: 03 chiếc</w:t>
      </w:r>
      <w:r w:rsidR="00ED3E14">
        <w:rPr>
          <w:kern w:val="2"/>
          <w14:ligatures w14:val="standardContextual"/>
        </w:rPr>
        <w:t>.</w:t>
      </w:r>
    </w:p>
    <w:p w14:paraId="05125B65" w14:textId="193548E0" w:rsidR="00DA0AF6" w:rsidRPr="003954F2" w:rsidRDefault="00DA0AF6" w:rsidP="00796700">
      <w:pPr>
        <w:rPr>
          <w:kern w:val="2"/>
          <w14:ligatures w14:val="standardContextual"/>
        </w:rPr>
      </w:pPr>
      <w:r w:rsidRPr="003954F2">
        <w:rPr>
          <w:kern w:val="2"/>
          <w14:ligatures w14:val="standardContextual"/>
        </w:rPr>
        <w:t>- MDI adapter: 01 chiếc</w:t>
      </w:r>
      <w:r w:rsidR="00ED3E14">
        <w:rPr>
          <w:kern w:val="2"/>
          <w14:ligatures w14:val="standardContextual"/>
        </w:rPr>
        <w:t>.</w:t>
      </w:r>
    </w:p>
    <w:p w14:paraId="2C48DAAE" w14:textId="2C397984" w:rsidR="00DA0AF6" w:rsidRPr="003954F2" w:rsidRDefault="00DA0AF6" w:rsidP="00796700">
      <w:pPr>
        <w:rPr>
          <w:kern w:val="2"/>
          <w14:ligatures w14:val="standardContextual"/>
        </w:rPr>
      </w:pPr>
      <w:r w:rsidRPr="003954F2">
        <w:rPr>
          <w:kern w:val="2"/>
          <w14:ligatures w14:val="standardContextual"/>
        </w:rPr>
        <w:t>- Bộ dây máy thở: 01 bộ</w:t>
      </w:r>
      <w:r w:rsidR="00ED3E14">
        <w:rPr>
          <w:kern w:val="2"/>
          <w14:ligatures w14:val="standardContextual"/>
        </w:rPr>
        <w:t>.</w:t>
      </w:r>
    </w:p>
    <w:p w14:paraId="01FA0667" w14:textId="3D99D605" w:rsidR="00DA0AF6" w:rsidRPr="003954F2" w:rsidRDefault="00DA0AF6" w:rsidP="00796700">
      <w:pPr>
        <w:rPr>
          <w:kern w:val="2"/>
          <w14:ligatures w14:val="standardContextual"/>
        </w:rPr>
      </w:pPr>
      <w:r w:rsidRPr="003954F2">
        <w:rPr>
          <w:kern w:val="2"/>
          <w14:ligatures w14:val="standardContextual"/>
        </w:rPr>
        <w:t>- Khí nén (ngày chạy 24 giờ)</w:t>
      </w:r>
      <w:r w:rsidR="000E76AB">
        <w:rPr>
          <w:kern w:val="2"/>
          <w14:ligatures w14:val="standardContextual"/>
        </w:rPr>
        <w:t>.</w:t>
      </w:r>
    </w:p>
    <w:p w14:paraId="6FD451F1" w14:textId="33F79A04" w:rsidR="00DA0AF6" w:rsidRPr="003954F2" w:rsidRDefault="00DA0AF6" w:rsidP="00796700">
      <w:pPr>
        <w:rPr>
          <w:kern w:val="2"/>
          <w14:ligatures w14:val="standardContextual"/>
        </w:rPr>
      </w:pPr>
      <w:r w:rsidRPr="003954F2">
        <w:rPr>
          <w:kern w:val="2"/>
          <w14:ligatures w14:val="standardContextual"/>
        </w:rPr>
        <w:t>- Bộ làm ẩm nhiệt: 01 chiếc</w:t>
      </w:r>
      <w:r w:rsidR="00ED3E14">
        <w:rPr>
          <w:kern w:val="2"/>
          <w14:ligatures w14:val="standardContextual"/>
        </w:rPr>
        <w:t>.</w:t>
      </w:r>
    </w:p>
    <w:p w14:paraId="3F58710E" w14:textId="3CDC55DC" w:rsidR="00DA0AF6" w:rsidRDefault="00DA0AF6" w:rsidP="00796700">
      <w:pPr>
        <w:rPr>
          <w:kern w:val="2"/>
          <w14:ligatures w14:val="standardContextual"/>
        </w:rPr>
      </w:pPr>
      <w:r w:rsidRPr="003954F2">
        <w:rPr>
          <w:kern w:val="2"/>
          <w14:ligatures w14:val="standardContextual"/>
        </w:rPr>
        <w:t>- Filter lọc bụi máy thở: 01 chiếc</w:t>
      </w:r>
      <w:r w:rsidR="00ED3E14">
        <w:rPr>
          <w:kern w:val="2"/>
          <w14:ligatures w14:val="standardContextual"/>
        </w:rPr>
        <w:t>.</w:t>
      </w:r>
    </w:p>
    <w:p w14:paraId="564EC753" w14:textId="77777777" w:rsidR="000E76AB" w:rsidRDefault="000E76AB" w:rsidP="000E76AB">
      <w:pPr>
        <w:rPr>
          <w:kern w:val="2"/>
          <w14:ligatures w14:val="standardContextual"/>
        </w:rPr>
      </w:pPr>
      <w:r>
        <w:rPr>
          <w:kern w:val="2"/>
          <w14:ligatures w14:val="standardContextual"/>
        </w:rPr>
        <w:t>- X</w:t>
      </w:r>
      <w:r w:rsidRPr="000E76AB">
        <w:rPr>
          <w:kern w:val="2"/>
          <w14:ligatures w14:val="standardContextual"/>
        </w:rPr>
        <w:t>à</w:t>
      </w:r>
      <w:r>
        <w:rPr>
          <w:kern w:val="2"/>
          <w14:ligatures w14:val="standardContextual"/>
        </w:rPr>
        <w:t xml:space="preserve"> ph</w:t>
      </w:r>
      <w:r w:rsidRPr="000E76AB">
        <w:rPr>
          <w:kern w:val="2"/>
          <w14:ligatures w14:val="standardContextual"/>
        </w:rPr>
        <w:t>òng</w:t>
      </w:r>
      <w:r>
        <w:rPr>
          <w:kern w:val="2"/>
          <w14:ligatures w14:val="standardContextual"/>
        </w:rPr>
        <w:t xml:space="preserve"> Savon</w:t>
      </w:r>
      <w:r w:rsidRPr="000E76AB">
        <w:rPr>
          <w:kern w:val="2"/>
          <w14:ligatures w14:val="standardContextual"/>
        </w:rPr>
        <w:t>d</w:t>
      </w:r>
      <w:r>
        <w:rPr>
          <w:kern w:val="2"/>
          <w14:ligatures w14:val="standardContextual"/>
        </w:rPr>
        <w:t>o</w:t>
      </w:r>
      <w:r w:rsidRPr="000E76AB">
        <w:rPr>
          <w:kern w:val="2"/>
          <w14:ligatures w14:val="standardContextual"/>
        </w:rPr>
        <w:t>ux</w:t>
      </w:r>
      <w:r>
        <w:rPr>
          <w:kern w:val="2"/>
          <w14:ligatures w14:val="standardContextual"/>
        </w:rPr>
        <w:t xml:space="preserve"> r</w:t>
      </w:r>
      <w:r w:rsidRPr="000E76AB">
        <w:rPr>
          <w:kern w:val="2"/>
          <w14:ligatures w14:val="standardContextual"/>
        </w:rPr>
        <w:t>ửa</w:t>
      </w:r>
      <w:r>
        <w:rPr>
          <w:kern w:val="2"/>
          <w14:ligatures w14:val="standardContextual"/>
        </w:rPr>
        <w:t xml:space="preserve"> tay.</w:t>
      </w:r>
    </w:p>
    <w:p w14:paraId="3EF60339" w14:textId="1C2CF647" w:rsidR="00DA0AF6" w:rsidRPr="000E76AB" w:rsidRDefault="000E76AB" w:rsidP="000E76AB">
      <w:pPr>
        <w:rPr>
          <w:i/>
          <w:iCs/>
          <w:kern w:val="2"/>
          <w14:ligatures w14:val="standardContextual"/>
        </w:rPr>
      </w:pPr>
      <w:r w:rsidRPr="003954F2">
        <w:rPr>
          <w:kern w:val="2"/>
          <w14:ligatures w14:val="standardContextual"/>
        </w:rPr>
        <w:t xml:space="preserve"> </w:t>
      </w:r>
      <w:r w:rsidR="00DA0AF6" w:rsidRPr="000E76AB">
        <w:rPr>
          <w:b/>
          <w:bCs/>
          <w:i/>
          <w:iCs/>
          <w:kern w:val="2"/>
          <w14:ligatures w14:val="standardContextual"/>
        </w:rPr>
        <w:t>2.1.Vật tư tiêu hao</w:t>
      </w:r>
      <w:r>
        <w:rPr>
          <w:b/>
          <w:bCs/>
          <w:i/>
          <w:iCs/>
          <w:kern w:val="2"/>
          <w14:ligatures w14:val="standardContextual"/>
        </w:rPr>
        <w:t>.</w:t>
      </w:r>
    </w:p>
    <w:p w14:paraId="7EE67313" w14:textId="27419AFD" w:rsidR="00DA0AF6" w:rsidRPr="003954F2" w:rsidRDefault="00DA0AF6" w:rsidP="00796700">
      <w:pPr>
        <w:rPr>
          <w:kern w:val="2"/>
          <w14:ligatures w14:val="standardContextual"/>
        </w:rPr>
      </w:pPr>
      <w:r w:rsidRPr="003954F2">
        <w:rPr>
          <w:kern w:val="2"/>
          <w14:ligatures w14:val="standardContextual"/>
        </w:rPr>
        <w:t>- Oxy thở máy (ngày chạy 24 giờ)</w:t>
      </w:r>
      <w:r w:rsidR="000E76AB">
        <w:rPr>
          <w:kern w:val="2"/>
          <w14:ligatures w14:val="standardContextual"/>
        </w:rPr>
        <w:t>.</w:t>
      </w:r>
    </w:p>
    <w:p w14:paraId="69D9AA25" w14:textId="18FD6657" w:rsidR="00DA0AF6" w:rsidRPr="003954F2" w:rsidRDefault="00DA0AF6" w:rsidP="00796700">
      <w:pPr>
        <w:rPr>
          <w:kern w:val="2"/>
          <w14:ligatures w14:val="standardContextual"/>
        </w:rPr>
      </w:pPr>
      <w:r w:rsidRPr="003954F2">
        <w:rPr>
          <w:kern w:val="2"/>
          <w14:ligatures w14:val="standardContextual"/>
        </w:rPr>
        <w:lastRenderedPageBreak/>
        <w:t>- Filter lọc khuẩn ở dây máy thở: 01 cái</w:t>
      </w:r>
      <w:r w:rsidR="00332E72">
        <w:rPr>
          <w:kern w:val="2"/>
          <w14:ligatures w14:val="standardContextual"/>
        </w:rPr>
        <w:t>.</w:t>
      </w:r>
    </w:p>
    <w:p w14:paraId="5E612C39" w14:textId="4C4BE648" w:rsidR="00DA0AF6" w:rsidRPr="003954F2" w:rsidRDefault="00DA0AF6" w:rsidP="00796700">
      <w:pPr>
        <w:rPr>
          <w:kern w:val="2"/>
          <w14:ligatures w14:val="standardContextual"/>
        </w:rPr>
      </w:pPr>
      <w:r w:rsidRPr="003954F2">
        <w:rPr>
          <w:kern w:val="2"/>
          <w14:ligatures w14:val="standardContextual"/>
        </w:rPr>
        <w:t>- Dây truyền huyết thanh: 01 cái</w:t>
      </w:r>
      <w:r w:rsidR="00332E72">
        <w:rPr>
          <w:kern w:val="2"/>
          <w14:ligatures w14:val="standardContextual"/>
        </w:rPr>
        <w:t>.</w:t>
      </w:r>
    </w:p>
    <w:p w14:paraId="50EA7E4B" w14:textId="6BD69A8F" w:rsidR="00DA0AF6" w:rsidRPr="003954F2" w:rsidRDefault="00DA0AF6" w:rsidP="00796700">
      <w:pPr>
        <w:rPr>
          <w:kern w:val="2"/>
          <w14:ligatures w14:val="standardContextual"/>
        </w:rPr>
      </w:pPr>
      <w:r w:rsidRPr="003954F2">
        <w:rPr>
          <w:kern w:val="2"/>
          <w14:ligatures w14:val="standardContextual"/>
        </w:rPr>
        <w:t>- Găng tay vô khuẩn: 03 đôi</w:t>
      </w:r>
      <w:r w:rsidR="00ED3E14">
        <w:rPr>
          <w:kern w:val="2"/>
          <w14:ligatures w14:val="standardContextual"/>
        </w:rPr>
        <w:t>.</w:t>
      </w:r>
    </w:p>
    <w:p w14:paraId="4EFBD930" w14:textId="22F43E49" w:rsidR="00DA0AF6" w:rsidRPr="003954F2" w:rsidRDefault="00DA0AF6" w:rsidP="00796700">
      <w:pPr>
        <w:rPr>
          <w:kern w:val="2"/>
          <w14:ligatures w14:val="standardContextual"/>
        </w:rPr>
      </w:pPr>
      <w:r w:rsidRPr="003954F2">
        <w:rPr>
          <w:kern w:val="2"/>
          <w14:ligatures w14:val="standardContextual"/>
        </w:rPr>
        <w:t>- Găng tay sạch: 05 đôi</w:t>
      </w:r>
      <w:r w:rsidR="00ED3E14">
        <w:rPr>
          <w:kern w:val="2"/>
          <w14:ligatures w14:val="standardContextual"/>
        </w:rPr>
        <w:t>.</w:t>
      </w:r>
    </w:p>
    <w:p w14:paraId="2EC7ED64" w14:textId="0F064460" w:rsidR="00DA0AF6" w:rsidRPr="003954F2" w:rsidRDefault="00DA0AF6" w:rsidP="00796700">
      <w:pPr>
        <w:rPr>
          <w:kern w:val="2"/>
          <w14:ligatures w14:val="standardContextual"/>
        </w:rPr>
      </w:pPr>
      <w:r w:rsidRPr="003954F2">
        <w:rPr>
          <w:kern w:val="2"/>
          <w14:ligatures w14:val="standardContextual"/>
        </w:rPr>
        <w:t>- Gạc tiểu phẫu N2: 05 túi</w:t>
      </w:r>
      <w:r w:rsidR="00ED3E14">
        <w:rPr>
          <w:kern w:val="2"/>
          <w14:ligatures w14:val="standardContextual"/>
        </w:rPr>
        <w:t>.</w:t>
      </w:r>
    </w:p>
    <w:p w14:paraId="1FBF629B" w14:textId="23CD32A4" w:rsidR="00ED3E14" w:rsidRDefault="00DA0AF6" w:rsidP="00796700">
      <w:pPr>
        <w:rPr>
          <w:kern w:val="2"/>
          <w14:ligatures w14:val="standardContextual"/>
        </w:rPr>
      </w:pPr>
      <w:r w:rsidRPr="003954F2">
        <w:rPr>
          <w:kern w:val="2"/>
          <w14:ligatures w14:val="standardContextual"/>
        </w:rPr>
        <w:t>- Khẩu trang phẫu thuật: 03 chiếc</w:t>
      </w:r>
      <w:r w:rsidR="00ED3E14">
        <w:rPr>
          <w:kern w:val="2"/>
          <w14:ligatures w14:val="standardContextual"/>
        </w:rPr>
        <w:t>.</w:t>
      </w:r>
    </w:p>
    <w:p w14:paraId="46EADED5" w14:textId="7E79BFC8" w:rsidR="00DA0AF6" w:rsidRPr="003954F2" w:rsidRDefault="00DA0AF6" w:rsidP="00796700">
      <w:pPr>
        <w:rPr>
          <w:kern w:val="2"/>
          <w14:ligatures w14:val="standardContextual"/>
        </w:rPr>
      </w:pPr>
      <w:r w:rsidRPr="003954F2">
        <w:rPr>
          <w:kern w:val="2"/>
          <w14:ligatures w14:val="standardContextual"/>
        </w:rPr>
        <w:t>-Mặt nạ mũi miệng hoặc mặt nạ mũi</w:t>
      </w:r>
      <w:r w:rsidR="000E76AB">
        <w:rPr>
          <w:kern w:val="2"/>
          <w14:ligatures w14:val="standardContextual"/>
        </w:rPr>
        <w:t>.</w:t>
      </w:r>
    </w:p>
    <w:p w14:paraId="3B73727D" w14:textId="6DF6C408" w:rsidR="00DA0AF6" w:rsidRPr="000E76AB" w:rsidRDefault="00DA0AF6" w:rsidP="00796700">
      <w:pPr>
        <w:rPr>
          <w:b/>
          <w:bCs/>
          <w:i/>
          <w:iCs/>
          <w:kern w:val="2"/>
          <w14:ligatures w14:val="standardContextual"/>
        </w:rPr>
      </w:pPr>
      <w:r w:rsidRPr="000E76AB">
        <w:rPr>
          <w:b/>
          <w:bCs/>
          <w:i/>
          <w:iCs/>
          <w:kern w:val="2"/>
          <w14:ligatures w14:val="standardContextual"/>
        </w:rPr>
        <w:t>2.2. Dụng cụ cấp cứu</w:t>
      </w:r>
      <w:r w:rsidR="000E76AB">
        <w:rPr>
          <w:b/>
          <w:bCs/>
          <w:i/>
          <w:iCs/>
          <w:kern w:val="2"/>
          <w14:ligatures w14:val="standardContextual"/>
        </w:rPr>
        <w:t>.</w:t>
      </w:r>
    </w:p>
    <w:p w14:paraId="56FBE878" w14:textId="28D5258F" w:rsidR="00DA0AF6" w:rsidRPr="003954F2" w:rsidRDefault="00DA0AF6" w:rsidP="00796700">
      <w:pPr>
        <w:rPr>
          <w:kern w:val="2"/>
          <w14:ligatures w14:val="standardContextual"/>
        </w:rPr>
      </w:pPr>
      <w:r w:rsidRPr="003954F2">
        <w:rPr>
          <w:kern w:val="2"/>
          <w14:ligatures w14:val="standardContextual"/>
        </w:rPr>
        <w:t>01 bộ mở màng phổi dẫn lưu khí</w:t>
      </w:r>
      <w:r w:rsidR="000E76AB">
        <w:rPr>
          <w:kern w:val="2"/>
          <w14:ligatures w14:val="standardContextual"/>
        </w:rPr>
        <w:t>.</w:t>
      </w:r>
    </w:p>
    <w:p w14:paraId="1912333D" w14:textId="0AAEC636" w:rsidR="00DA0AF6" w:rsidRPr="000E76AB" w:rsidRDefault="00DA0AF6" w:rsidP="00796700">
      <w:pPr>
        <w:rPr>
          <w:b/>
          <w:bCs/>
          <w:i/>
          <w:iCs/>
          <w:kern w:val="2"/>
          <w14:ligatures w14:val="standardContextual"/>
        </w:rPr>
      </w:pPr>
      <w:r w:rsidRPr="000E76AB">
        <w:rPr>
          <w:b/>
          <w:bCs/>
          <w:i/>
          <w:iCs/>
          <w:kern w:val="2"/>
          <w14:ligatures w14:val="standardContextual"/>
        </w:rPr>
        <w:t>2.3. Các chi phí khác</w:t>
      </w:r>
      <w:r w:rsidR="000E76AB">
        <w:rPr>
          <w:b/>
          <w:bCs/>
          <w:i/>
          <w:iCs/>
          <w:kern w:val="2"/>
          <w14:ligatures w14:val="standardContextual"/>
        </w:rPr>
        <w:t>.</w:t>
      </w:r>
    </w:p>
    <w:p w14:paraId="6A44775C" w14:textId="140EA4C9" w:rsidR="00DA0AF6" w:rsidRPr="003954F2" w:rsidRDefault="00DA0AF6" w:rsidP="00796700">
      <w:pPr>
        <w:rPr>
          <w:kern w:val="2"/>
          <w14:ligatures w14:val="standardContextual"/>
        </w:rPr>
      </w:pPr>
      <w:r w:rsidRPr="003954F2">
        <w:rPr>
          <w:kern w:val="2"/>
          <w14:ligatures w14:val="standardContextual"/>
        </w:rPr>
        <w:t>- Tiêu hao điện, nước</w:t>
      </w:r>
      <w:r w:rsidR="000E76AB">
        <w:rPr>
          <w:kern w:val="2"/>
          <w14:ligatures w14:val="standardContextual"/>
        </w:rPr>
        <w:t>.</w:t>
      </w:r>
    </w:p>
    <w:p w14:paraId="5FA3FA35" w14:textId="10D47196" w:rsidR="00DA0AF6" w:rsidRPr="003954F2" w:rsidRDefault="00DA0AF6" w:rsidP="00796700">
      <w:pPr>
        <w:rPr>
          <w:kern w:val="2"/>
          <w14:ligatures w14:val="standardContextual"/>
        </w:rPr>
      </w:pPr>
      <w:r w:rsidRPr="003954F2">
        <w:rPr>
          <w:kern w:val="2"/>
          <w14:ligatures w14:val="standardContextual"/>
        </w:rPr>
        <w:t>- Phí hấp, rửa dụng cụ</w:t>
      </w:r>
      <w:r w:rsidR="000E76AB">
        <w:rPr>
          <w:kern w:val="2"/>
          <w14:ligatures w14:val="standardContextual"/>
        </w:rPr>
        <w:t>.</w:t>
      </w:r>
    </w:p>
    <w:p w14:paraId="30C2B1C6" w14:textId="10BB0169" w:rsidR="00DA0AF6" w:rsidRPr="003954F2" w:rsidRDefault="00DA0AF6" w:rsidP="00796700">
      <w:pPr>
        <w:rPr>
          <w:kern w:val="2"/>
          <w14:ligatures w14:val="standardContextual"/>
        </w:rPr>
      </w:pPr>
      <w:r w:rsidRPr="003954F2">
        <w:rPr>
          <w:kern w:val="2"/>
          <w14:ligatures w14:val="standardContextual"/>
        </w:rPr>
        <w:t>- Xử trí</w:t>
      </w:r>
      <w:r w:rsidR="000E76AB">
        <w:rPr>
          <w:kern w:val="2"/>
          <w14:ligatures w14:val="standardContextual"/>
        </w:rPr>
        <w:t xml:space="preserve"> </w:t>
      </w:r>
      <w:r w:rsidRPr="003954F2">
        <w:rPr>
          <w:kern w:val="2"/>
          <w14:ligatures w14:val="standardContextual"/>
        </w:rPr>
        <w:t>rác thải y tế và rác thải sinh hoạt</w:t>
      </w:r>
      <w:r w:rsidR="000E76AB">
        <w:rPr>
          <w:kern w:val="2"/>
          <w14:ligatures w14:val="standardContextual"/>
        </w:rPr>
        <w:t>.</w:t>
      </w:r>
    </w:p>
    <w:p w14:paraId="382ACFB3" w14:textId="5E695A01" w:rsidR="00DA0AF6" w:rsidRPr="000E76AB" w:rsidRDefault="00DA0AF6" w:rsidP="00796700">
      <w:pPr>
        <w:rPr>
          <w:b/>
          <w:bCs/>
          <w:kern w:val="2"/>
          <w14:ligatures w14:val="standardContextual"/>
        </w:rPr>
      </w:pPr>
      <w:r w:rsidRPr="000E76AB">
        <w:rPr>
          <w:b/>
          <w:bCs/>
          <w:kern w:val="2"/>
          <w14:ligatures w14:val="standardContextual"/>
        </w:rPr>
        <w:t>3. Người bệnh</w:t>
      </w:r>
      <w:r w:rsidR="000E76AB">
        <w:rPr>
          <w:b/>
          <w:bCs/>
          <w:kern w:val="2"/>
          <w14:ligatures w14:val="standardContextual"/>
        </w:rPr>
        <w:t>.</w:t>
      </w:r>
    </w:p>
    <w:p w14:paraId="5D6EC68A" w14:textId="77777777" w:rsidR="00DA0AF6" w:rsidRPr="000E76AB" w:rsidRDefault="00DA0AF6" w:rsidP="00796700">
      <w:pPr>
        <w:rPr>
          <w:b/>
          <w:bCs/>
          <w:i/>
          <w:iCs/>
          <w:kern w:val="2"/>
          <w14:ligatures w14:val="standardContextual"/>
        </w:rPr>
      </w:pPr>
      <w:r w:rsidRPr="000E76AB">
        <w:rPr>
          <w:b/>
          <w:bCs/>
          <w:i/>
          <w:iCs/>
          <w:kern w:val="2"/>
          <w14:ligatures w14:val="standardContextual"/>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14:paraId="7DC8A7AB" w14:textId="77777777" w:rsidR="00332E72" w:rsidRDefault="00DA0AF6" w:rsidP="00796700">
      <w:pPr>
        <w:rPr>
          <w:b/>
          <w:bCs/>
          <w:i/>
          <w:iCs/>
          <w:kern w:val="2"/>
          <w14:ligatures w14:val="standardContextual"/>
        </w:rPr>
      </w:pPr>
      <w:r w:rsidRPr="000E76AB">
        <w:rPr>
          <w:b/>
          <w:bCs/>
          <w:i/>
          <w:iCs/>
          <w:kern w:val="2"/>
          <w14:ligatures w14:val="standardContextual"/>
        </w:rPr>
        <w:t>3.2. Tư thế Người bệnh:</w:t>
      </w:r>
    </w:p>
    <w:p w14:paraId="7DC38507" w14:textId="16CE275C" w:rsidR="00DA0AF6" w:rsidRPr="000E76AB" w:rsidRDefault="00DA0AF6" w:rsidP="00796700">
      <w:pPr>
        <w:rPr>
          <w:b/>
          <w:bCs/>
          <w:i/>
          <w:iCs/>
          <w:kern w:val="2"/>
          <w14:ligatures w14:val="standardContextual"/>
        </w:rPr>
      </w:pPr>
      <w:r w:rsidRPr="00332E72">
        <w:rPr>
          <w:kern w:val="2"/>
          <w14:ligatures w14:val="standardContextual"/>
        </w:rPr>
        <w:t xml:space="preserve"> Người bệnh nằm đầu cao 30 - 45 độ (nếu không có tụt huyết áp), nằm đầu bằng nếu tụt huyết áp</w:t>
      </w:r>
      <w:r w:rsidRPr="000E76AB">
        <w:rPr>
          <w:b/>
          <w:bCs/>
          <w:i/>
          <w:iCs/>
          <w:kern w:val="2"/>
          <w14:ligatures w14:val="standardContextual"/>
        </w:rPr>
        <w:t>.</w:t>
      </w:r>
    </w:p>
    <w:p w14:paraId="50D36922" w14:textId="3AAEC932" w:rsidR="00DA0AF6" w:rsidRPr="000E76AB" w:rsidRDefault="00DA0AF6" w:rsidP="00796700">
      <w:pPr>
        <w:rPr>
          <w:b/>
          <w:bCs/>
          <w:i/>
          <w:iCs/>
          <w:kern w:val="2"/>
          <w14:ligatures w14:val="standardContextual"/>
        </w:rPr>
      </w:pPr>
      <w:r w:rsidRPr="000E76AB">
        <w:rPr>
          <w:b/>
          <w:bCs/>
          <w:i/>
          <w:iCs/>
          <w:kern w:val="2"/>
          <w14:ligatures w14:val="standardContextual"/>
        </w:rPr>
        <w:t>3.3. Thở máy tại giường bệnh</w:t>
      </w:r>
      <w:r w:rsidR="000E76AB">
        <w:rPr>
          <w:b/>
          <w:bCs/>
          <w:i/>
          <w:iCs/>
          <w:kern w:val="2"/>
          <w14:ligatures w14:val="standardContextual"/>
        </w:rPr>
        <w:t>.</w:t>
      </w:r>
    </w:p>
    <w:p w14:paraId="5975267A" w14:textId="6BE49180" w:rsidR="00DA0AF6" w:rsidRPr="000E76AB" w:rsidRDefault="00DA0AF6" w:rsidP="00796700">
      <w:pPr>
        <w:rPr>
          <w:b/>
          <w:bCs/>
          <w:kern w:val="2"/>
          <w14:ligatures w14:val="standardContextual"/>
        </w:rPr>
      </w:pPr>
      <w:r w:rsidRPr="000E76AB">
        <w:rPr>
          <w:b/>
          <w:bCs/>
          <w:kern w:val="2"/>
          <w14:ligatures w14:val="standardContextual"/>
        </w:rPr>
        <w:t>4. Hồ sơ bệnh án</w:t>
      </w:r>
    </w:p>
    <w:p w14:paraId="7E51EA16" w14:textId="77777777" w:rsidR="00DA0AF6" w:rsidRPr="003954F2" w:rsidRDefault="00DA0AF6" w:rsidP="00796700">
      <w:pPr>
        <w:rPr>
          <w:kern w:val="2"/>
          <w14:ligatures w14:val="standardContextual"/>
        </w:rPr>
      </w:pPr>
      <w:r w:rsidRPr="003954F2">
        <w:rPr>
          <w:kern w:val="2"/>
          <w14:ligatures w14:val="standardContextual"/>
        </w:rPr>
        <w:t>Giải thích về kỹ thuật cho Người bệnh, gia đình Người bệnh và kí cam kết đồng ý kỹ thuật, phiếu ghi chép theo dõi thủ thuật.</w:t>
      </w:r>
    </w:p>
    <w:p w14:paraId="278E510B" w14:textId="77777777" w:rsidR="00DA0AF6" w:rsidRPr="000E76AB" w:rsidRDefault="00DA0AF6" w:rsidP="00796700">
      <w:pPr>
        <w:rPr>
          <w:b/>
          <w:bCs/>
          <w:kern w:val="2"/>
          <w14:ligatures w14:val="standardContextual"/>
        </w:rPr>
      </w:pPr>
      <w:r w:rsidRPr="000E76AB">
        <w:rPr>
          <w:b/>
          <w:bCs/>
          <w:kern w:val="2"/>
          <w14:ligatures w14:val="standardContextual"/>
        </w:rPr>
        <w:t>V. CÁC BƯỚC TIẾN HÀNH</w:t>
      </w:r>
    </w:p>
    <w:p w14:paraId="56428CA7" w14:textId="2DCEA6DF" w:rsidR="000E76AB" w:rsidRPr="000E76AB" w:rsidRDefault="00DA0AF6" w:rsidP="00796700">
      <w:pPr>
        <w:rPr>
          <w:b/>
          <w:bCs/>
          <w:kern w:val="2"/>
          <w14:ligatures w14:val="standardContextual"/>
        </w:rPr>
      </w:pPr>
      <w:r w:rsidRPr="000E76AB">
        <w:rPr>
          <w:b/>
          <w:bCs/>
          <w:kern w:val="2"/>
          <w14:ligatures w14:val="standardContextual"/>
        </w:rPr>
        <w:t>1. Kiểm tra hồ sơ</w:t>
      </w:r>
      <w:r w:rsidR="000E76AB">
        <w:rPr>
          <w:b/>
          <w:bCs/>
          <w:kern w:val="2"/>
          <w14:ligatures w14:val="standardContextual"/>
        </w:rPr>
        <w:t>.</w:t>
      </w:r>
    </w:p>
    <w:p w14:paraId="19C7E100" w14:textId="451AAF47" w:rsidR="00DA0AF6" w:rsidRPr="003954F2" w:rsidRDefault="00DA0AF6" w:rsidP="00796700">
      <w:pPr>
        <w:rPr>
          <w:kern w:val="2"/>
          <w14:ligatures w14:val="standardContextual"/>
        </w:rPr>
      </w:pPr>
      <w:r w:rsidRPr="003954F2">
        <w:rPr>
          <w:kern w:val="2"/>
          <w14:ligatures w14:val="standardContextual"/>
        </w:rPr>
        <w:t xml:space="preserve"> </w:t>
      </w:r>
      <w:r w:rsidR="000E76AB">
        <w:rPr>
          <w:kern w:val="2"/>
          <w14:ligatures w14:val="standardContextual"/>
        </w:rPr>
        <w:t>K</w:t>
      </w:r>
      <w:r w:rsidRPr="003954F2">
        <w:rPr>
          <w:kern w:val="2"/>
          <w14:ligatures w14:val="standardContextual"/>
        </w:rPr>
        <w:t>iểm tra lại chỉ định, chống chỉ định và giấy cam kết đồng ý tham gia kỹ thuật</w:t>
      </w:r>
      <w:r w:rsidR="000E76AB">
        <w:rPr>
          <w:kern w:val="2"/>
          <w14:ligatures w14:val="standardContextual"/>
        </w:rPr>
        <w:t>.</w:t>
      </w:r>
    </w:p>
    <w:p w14:paraId="78283404" w14:textId="0F5A11CE" w:rsidR="000E76AB" w:rsidRPr="000E76AB" w:rsidRDefault="00DA0AF6" w:rsidP="00796700">
      <w:pPr>
        <w:rPr>
          <w:b/>
          <w:bCs/>
          <w:kern w:val="2"/>
          <w14:ligatures w14:val="standardContextual"/>
        </w:rPr>
      </w:pPr>
      <w:r w:rsidRPr="000E76AB">
        <w:rPr>
          <w:b/>
          <w:bCs/>
          <w:kern w:val="2"/>
          <w14:ligatures w14:val="standardContextual"/>
        </w:rPr>
        <w:t>2. Kiểm tra lại Người bệnh</w:t>
      </w:r>
      <w:r w:rsidR="000E76AB">
        <w:rPr>
          <w:b/>
          <w:bCs/>
          <w:kern w:val="2"/>
          <w14:ligatures w14:val="standardContextual"/>
        </w:rPr>
        <w:t>.</w:t>
      </w:r>
    </w:p>
    <w:p w14:paraId="240F73D9" w14:textId="65D003A1" w:rsidR="00DA0AF6" w:rsidRPr="003954F2" w:rsidRDefault="000E76AB" w:rsidP="00796700">
      <w:pPr>
        <w:rPr>
          <w:kern w:val="2"/>
          <w14:ligatures w14:val="standardContextual"/>
        </w:rPr>
      </w:pPr>
      <w:r>
        <w:rPr>
          <w:kern w:val="2"/>
          <w14:ligatures w14:val="standardContextual"/>
        </w:rPr>
        <w:t>C</w:t>
      </w:r>
      <w:r w:rsidR="00DA0AF6" w:rsidRPr="003954F2">
        <w:rPr>
          <w:kern w:val="2"/>
          <w14:ligatures w14:val="standardContextual"/>
        </w:rPr>
        <w:t>ác chức năng sống, xem có thể tiến hành thủ thuật được không.</w:t>
      </w:r>
    </w:p>
    <w:p w14:paraId="7FDC242B" w14:textId="0D69C59C" w:rsidR="00DA0AF6" w:rsidRPr="000E76AB" w:rsidRDefault="00DA0AF6" w:rsidP="00796700">
      <w:pPr>
        <w:rPr>
          <w:b/>
          <w:bCs/>
          <w:i/>
          <w:iCs/>
          <w:kern w:val="2"/>
          <w14:ligatures w14:val="standardContextual"/>
        </w:rPr>
      </w:pPr>
      <w:r w:rsidRPr="000E76AB">
        <w:rPr>
          <w:b/>
          <w:bCs/>
          <w:i/>
          <w:iCs/>
          <w:kern w:val="2"/>
          <w14:ligatures w14:val="standardContextual"/>
        </w:rPr>
        <w:t>3. Thực hiện kỹ thuật</w:t>
      </w:r>
      <w:r w:rsidR="000E76AB">
        <w:rPr>
          <w:b/>
          <w:bCs/>
          <w:i/>
          <w:iCs/>
          <w:kern w:val="2"/>
          <w14:ligatures w14:val="standardContextual"/>
        </w:rPr>
        <w:t>.</w:t>
      </w:r>
    </w:p>
    <w:p w14:paraId="3B648BBE" w14:textId="4DDFE18B" w:rsidR="00DA0AF6" w:rsidRPr="000E76AB" w:rsidRDefault="00DA0AF6" w:rsidP="00796700">
      <w:pPr>
        <w:rPr>
          <w:b/>
          <w:bCs/>
          <w:i/>
          <w:iCs/>
          <w:kern w:val="2"/>
          <w14:ligatures w14:val="standardContextual"/>
        </w:rPr>
      </w:pPr>
      <w:r w:rsidRPr="000E76AB">
        <w:rPr>
          <w:b/>
          <w:bCs/>
          <w:i/>
          <w:iCs/>
          <w:kern w:val="2"/>
          <w14:ligatures w14:val="standardContextual"/>
        </w:rPr>
        <w:t>3.1. Đặt các thông số máy thở ban đầu</w:t>
      </w:r>
      <w:r w:rsidR="000E76AB">
        <w:rPr>
          <w:b/>
          <w:bCs/>
          <w:i/>
          <w:iCs/>
          <w:kern w:val="2"/>
          <w14:ligatures w14:val="standardContextual"/>
        </w:rPr>
        <w:t>.</w:t>
      </w:r>
    </w:p>
    <w:p w14:paraId="1B51D743" w14:textId="77AF2E02" w:rsidR="00DA0AF6" w:rsidRPr="003954F2" w:rsidRDefault="00DA0AF6" w:rsidP="00796700">
      <w:pPr>
        <w:rPr>
          <w:kern w:val="2"/>
          <w14:ligatures w14:val="standardContextual"/>
        </w:rPr>
      </w:pPr>
      <w:r w:rsidRPr="003954F2">
        <w:rPr>
          <w:kern w:val="2"/>
          <w14:ligatures w14:val="standardContextual"/>
        </w:rPr>
        <w:t>- FiO</w:t>
      </w:r>
      <w:r w:rsidRPr="003954F2">
        <w:rPr>
          <w:kern w:val="2"/>
          <w:vertAlign w:val="subscript"/>
          <w14:ligatures w14:val="standardContextual"/>
        </w:rPr>
        <w:t>2</w:t>
      </w:r>
      <w:r w:rsidRPr="003954F2">
        <w:rPr>
          <w:kern w:val="2"/>
          <w14:ligatures w14:val="standardContextual"/>
        </w:rPr>
        <w:t> 100% sau đó giảm dần để duy trì FiO</w:t>
      </w:r>
      <w:r w:rsidRPr="003954F2">
        <w:rPr>
          <w:kern w:val="2"/>
          <w:vertAlign w:val="subscript"/>
          <w14:ligatures w14:val="standardContextual"/>
        </w:rPr>
        <w:t>2</w:t>
      </w:r>
      <w:r w:rsidRPr="003954F2">
        <w:rPr>
          <w:kern w:val="2"/>
          <w14:ligatures w14:val="standardContextual"/>
        </w:rPr>
        <w:t> &gt; 92%</w:t>
      </w:r>
      <w:r w:rsidR="000E76AB">
        <w:rPr>
          <w:kern w:val="2"/>
          <w14:ligatures w14:val="standardContextual"/>
        </w:rPr>
        <w:t>.</w:t>
      </w:r>
    </w:p>
    <w:p w14:paraId="2DBBD3A6" w14:textId="168501A8" w:rsidR="00DA0AF6" w:rsidRPr="003954F2" w:rsidRDefault="00DA0AF6" w:rsidP="00796700">
      <w:pPr>
        <w:rPr>
          <w:kern w:val="2"/>
          <w14:ligatures w14:val="standardContextual"/>
        </w:rPr>
      </w:pPr>
      <w:r w:rsidRPr="003954F2">
        <w:rPr>
          <w:kern w:val="2"/>
          <w14:ligatures w14:val="standardContextual"/>
        </w:rPr>
        <w:t>- CPAP 5cmH2O</w:t>
      </w:r>
      <w:r w:rsidR="000E76AB">
        <w:rPr>
          <w:kern w:val="2"/>
          <w14:ligatures w14:val="standardContextual"/>
        </w:rPr>
        <w:t>.</w:t>
      </w:r>
    </w:p>
    <w:p w14:paraId="19B34486" w14:textId="034374AE" w:rsidR="00DA0AF6" w:rsidRPr="000E76AB" w:rsidRDefault="00DA0AF6" w:rsidP="00796700">
      <w:pPr>
        <w:rPr>
          <w:b/>
          <w:bCs/>
          <w:i/>
          <w:iCs/>
          <w:kern w:val="2"/>
          <w14:ligatures w14:val="standardContextual"/>
        </w:rPr>
      </w:pPr>
      <w:r w:rsidRPr="000E76AB">
        <w:rPr>
          <w:b/>
          <w:bCs/>
          <w:i/>
          <w:iCs/>
          <w:kern w:val="2"/>
          <w14:ligatures w14:val="standardContextual"/>
        </w:rPr>
        <w:t>3.2. Đặt các mức giới hạn báo động</w:t>
      </w:r>
      <w:r w:rsidR="000E76AB">
        <w:rPr>
          <w:b/>
          <w:bCs/>
          <w:i/>
          <w:iCs/>
          <w:kern w:val="2"/>
          <w14:ligatures w14:val="standardContextual"/>
        </w:rPr>
        <w:t>.</w:t>
      </w:r>
    </w:p>
    <w:p w14:paraId="0D588B85" w14:textId="77777777" w:rsidR="00DA0AF6" w:rsidRPr="003954F2" w:rsidRDefault="00DA0AF6" w:rsidP="00796700">
      <w:pPr>
        <w:rPr>
          <w:kern w:val="2"/>
          <w14:ligatures w14:val="standardContextual"/>
        </w:rPr>
      </w:pPr>
      <w:r w:rsidRPr="003954F2">
        <w:rPr>
          <w:kern w:val="2"/>
          <w14:ligatures w14:val="standardContextual"/>
        </w:rPr>
        <w:t>Đặt các giới hạn báo động, mức đặt tùy theo tình trạng bệnh lý cụ thể của mỗi Người bệnh.</w:t>
      </w:r>
    </w:p>
    <w:p w14:paraId="18ED21B2" w14:textId="0EE1B0AC" w:rsidR="00DA0AF6" w:rsidRPr="000E76AB" w:rsidRDefault="00DA0AF6" w:rsidP="00796700">
      <w:pPr>
        <w:rPr>
          <w:b/>
          <w:bCs/>
          <w:i/>
          <w:iCs/>
          <w:kern w:val="2"/>
          <w14:ligatures w14:val="standardContextual"/>
        </w:rPr>
      </w:pPr>
      <w:r w:rsidRPr="000E76AB">
        <w:rPr>
          <w:b/>
          <w:bCs/>
          <w:i/>
          <w:iCs/>
          <w:kern w:val="2"/>
          <w14:ligatures w14:val="standardContextual"/>
        </w:rPr>
        <w:lastRenderedPageBreak/>
        <w:t>3.3. Tiến hành cho Người bệnh thở máy</w:t>
      </w:r>
      <w:r w:rsidR="000E76AB">
        <w:rPr>
          <w:b/>
          <w:bCs/>
          <w:i/>
          <w:iCs/>
          <w:kern w:val="2"/>
          <w14:ligatures w14:val="standardContextual"/>
        </w:rPr>
        <w:t>.</w:t>
      </w:r>
    </w:p>
    <w:p w14:paraId="5C325BDD" w14:textId="41C3C823" w:rsidR="00DA0AF6" w:rsidRPr="000E76AB" w:rsidRDefault="00DA0AF6" w:rsidP="00796700">
      <w:pPr>
        <w:rPr>
          <w:b/>
          <w:bCs/>
          <w:i/>
          <w:iCs/>
          <w:kern w:val="2"/>
          <w14:ligatures w14:val="standardContextual"/>
        </w:rPr>
      </w:pPr>
      <w:r w:rsidRPr="000E76AB">
        <w:rPr>
          <w:b/>
          <w:bCs/>
          <w:i/>
          <w:iCs/>
          <w:kern w:val="2"/>
          <w14:ligatures w14:val="standardContextual"/>
        </w:rPr>
        <w:t>3.4. Điều chỉnh thông số máy thở</w:t>
      </w:r>
      <w:r w:rsidR="000E76AB">
        <w:rPr>
          <w:b/>
          <w:bCs/>
          <w:i/>
          <w:iCs/>
          <w:kern w:val="2"/>
          <w14:ligatures w14:val="standardContextual"/>
        </w:rPr>
        <w:t>.</w:t>
      </w:r>
    </w:p>
    <w:p w14:paraId="12FB21F4" w14:textId="079D587C" w:rsidR="00DA0AF6" w:rsidRPr="003954F2" w:rsidRDefault="00DA0AF6" w:rsidP="00796700">
      <w:pPr>
        <w:rPr>
          <w:kern w:val="2"/>
          <w14:ligatures w14:val="standardContextual"/>
        </w:rPr>
      </w:pPr>
      <w:r w:rsidRPr="003954F2">
        <w:rPr>
          <w:kern w:val="2"/>
          <w14:ligatures w14:val="standardContextual"/>
        </w:rPr>
        <w:t>- Tăng dần mức CPAP ban đầu mỗi 1cm H</w:t>
      </w:r>
      <w:r w:rsidRPr="003954F2">
        <w:rPr>
          <w:kern w:val="2"/>
          <w:vertAlign w:val="subscript"/>
          <w14:ligatures w14:val="standardContextual"/>
        </w:rPr>
        <w:t>2</w:t>
      </w:r>
      <w:r w:rsidRPr="003954F2">
        <w:rPr>
          <w:kern w:val="2"/>
          <w14:ligatures w14:val="standardContextual"/>
        </w:rPr>
        <w:t>O sao cho NGƯỜI BỆNH dễ chịu nhất</w:t>
      </w:r>
      <w:r w:rsidR="000E76AB">
        <w:rPr>
          <w:kern w:val="2"/>
          <w14:ligatures w14:val="standardContextual"/>
        </w:rPr>
        <w:t>.</w:t>
      </w:r>
    </w:p>
    <w:p w14:paraId="47523A00" w14:textId="3A584757" w:rsidR="00DA0AF6" w:rsidRPr="003954F2" w:rsidRDefault="00DA0AF6" w:rsidP="00796700">
      <w:pPr>
        <w:rPr>
          <w:kern w:val="2"/>
          <w14:ligatures w14:val="standardContextual"/>
        </w:rPr>
      </w:pPr>
      <w:r w:rsidRPr="003954F2">
        <w:rPr>
          <w:kern w:val="2"/>
          <w14:ligatures w14:val="standardContextual"/>
        </w:rPr>
        <w:t>- Có thể tăng mức CPAP tối đa 10cmH</w:t>
      </w:r>
      <w:r w:rsidRPr="003954F2">
        <w:rPr>
          <w:kern w:val="2"/>
          <w:vertAlign w:val="subscript"/>
          <w14:ligatures w14:val="standardContextual"/>
        </w:rPr>
        <w:t>2</w:t>
      </w:r>
      <w:r w:rsidRPr="003954F2">
        <w:rPr>
          <w:kern w:val="2"/>
          <w14:ligatures w14:val="standardContextual"/>
        </w:rPr>
        <w:t>O</w:t>
      </w:r>
      <w:r w:rsidR="000E76AB">
        <w:rPr>
          <w:kern w:val="2"/>
          <w14:ligatures w14:val="standardContextual"/>
        </w:rPr>
        <w:t>.</w:t>
      </w:r>
    </w:p>
    <w:p w14:paraId="3887D9DB" w14:textId="67B5BA95" w:rsidR="00DA0AF6" w:rsidRPr="003954F2" w:rsidRDefault="00DA0AF6" w:rsidP="00796700">
      <w:pPr>
        <w:rPr>
          <w:kern w:val="2"/>
          <w14:ligatures w14:val="standardContextual"/>
        </w:rPr>
      </w:pPr>
      <w:r w:rsidRPr="003954F2">
        <w:rPr>
          <w:kern w:val="2"/>
          <w14:ligatures w14:val="standardContextual"/>
        </w:rPr>
        <w:t>- Tìm CPAP tối ưu với FiO</w:t>
      </w:r>
      <w:r w:rsidRPr="003954F2">
        <w:rPr>
          <w:kern w:val="2"/>
          <w:vertAlign w:val="subscript"/>
          <w14:ligatures w14:val="standardContextual"/>
        </w:rPr>
        <w:t>2</w:t>
      </w:r>
      <w:r w:rsidRPr="003954F2">
        <w:rPr>
          <w:kern w:val="2"/>
          <w14:ligatures w14:val="standardContextual"/>
        </w:rPr>
        <w:t> &lt; 50% mà SpO</w:t>
      </w:r>
      <w:r w:rsidRPr="003954F2">
        <w:rPr>
          <w:kern w:val="2"/>
          <w:vertAlign w:val="subscript"/>
          <w14:ligatures w14:val="standardContextual"/>
        </w:rPr>
        <w:t>2</w:t>
      </w:r>
      <w:r w:rsidRPr="003954F2">
        <w:rPr>
          <w:kern w:val="2"/>
          <w14:ligatures w14:val="standardContextual"/>
        </w:rPr>
        <w:t> &gt; 92%, huyết áp ổn định</w:t>
      </w:r>
      <w:r w:rsidR="000E76AB">
        <w:rPr>
          <w:kern w:val="2"/>
          <w14:ligatures w14:val="standardContextual"/>
        </w:rPr>
        <w:t>.</w:t>
      </w:r>
    </w:p>
    <w:p w14:paraId="4EBD87D1" w14:textId="77777777" w:rsidR="00DA0AF6" w:rsidRPr="000E76AB" w:rsidRDefault="00DA0AF6" w:rsidP="00796700">
      <w:pPr>
        <w:rPr>
          <w:b/>
          <w:bCs/>
          <w:kern w:val="2"/>
          <w14:ligatures w14:val="standardContextual"/>
        </w:rPr>
      </w:pPr>
      <w:r w:rsidRPr="000E76AB">
        <w:rPr>
          <w:b/>
          <w:bCs/>
          <w:kern w:val="2"/>
          <w14:ligatures w14:val="standardContextual"/>
        </w:rPr>
        <w:t>VI. THEO DÕI</w:t>
      </w:r>
    </w:p>
    <w:p w14:paraId="58102DEC" w14:textId="77777777" w:rsidR="00DA0AF6" w:rsidRPr="003954F2" w:rsidRDefault="00DA0AF6" w:rsidP="00796700">
      <w:pPr>
        <w:rPr>
          <w:kern w:val="2"/>
          <w14:ligatures w14:val="standardContextual"/>
        </w:rPr>
      </w:pPr>
      <w:r w:rsidRPr="003954F2">
        <w:rPr>
          <w:kern w:val="2"/>
          <w14:ligatures w14:val="standardContextual"/>
        </w:rPr>
        <w:t>- Mạch, huyết áp, điện tim (trên máy theo dõi), SpO</w:t>
      </w:r>
      <w:r w:rsidRPr="003954F2">
        <w:rPr>
          <w:kern w:val="2"/>
          <w:vertAlign w:val="subscript"/>
          <w14:ligatures w14:val="standardContextual"/>
        </w:rPr>
        <w:t>2</w:t>
      </w:r>
      <w:r w:rsidRPr="003954F2">
        <w:rPr>
          <w:kern w:val="2"/>
          <w14:ligatures w14:val="standardContextual"/>
        </w:rPr>
        <w:t>: thường xuyên.</w:t>
      </w:r>
    </w:p>
    <w:p w14:paraId="7FBE9E22" w14:textId="341BF0DD" w:rsidR="00DA0AF6" w:rsidRPr="003954F2" w:rsidRDefault="00DA0AF6" w:rsidP="00796700">
      <w:pPr>
        <w:rPr>
          <w:kern w:val="2"/>
          <w14:ligatures w14:val="standardContextual"/>
        </w:rPr>
      </w:pPr>
      <w:r w:rsidRPr="003954F2">
        <w:rPr>
          <w:kern w:val="2"/>
          <w14:ligatures w14:val="standardContextual"/>
        </w:rPr>
        <w:t xml:space="preserve">- Xét nghiệm khí trong máu: </w:t>
      </w:r>
      <w:r w:rsidR="00332E72">
        <w:rPr>
          <w:kern w:val="2"/>
          <w14:ligatures w14:val="standardContextual"/>
        </w:rPr>
        <w:t>L</w:t>
      </w:r>
      <w:r w:rsidRPr="003954F2">
        <w:rPr>
          <w:kern w:val="2"/>
          <w14:ligatures w14:val="standardContextual"/>
        </w:rPr>
        <w:t>àm định kỳ (12 - 24 giờ/lần) tùy theo tình trạng Người bệnh, làm cấp cứu khi có diễn biến bất thường.</w:t>
      </w:r>
    </w:p>
    <w:p w14:paraId="4EC571AA" w14:textId="77777777" w:rsidR="00DA0AF6" w:rsidRPr="003954F2" w:rsidRDefault="00DA0AF6" w:rsidP="00796700">
      <w:pPr>
        <w:rPr>
          <w:kern w:val="2"/>
          <w14:ligatures w14:val="standardContextual"/>
        </w:rPr>
      </w:pPr>
      <w:r w:rsidRPr="003954F2">
        <w:rPr>
          <w:kern w:val="2"/>
          <w14:ligatures w14:val="standardContextual"/>
        </w:rPr>
        <w:t>- Hoạt động của máy thở, các áp lực đường thở, báo động.</w:t>
      </w:r>
    </w:p>
    <w:p w14:paraId="07A67595" w14:textId="66D6CF41" w:rsidR="00DA0AF6" w:rsidRPr="003954F2" w:rsidRDefault="00DA0AF6" w:rsidP="00796700">
      <w:pPr>
        <w:rPr>
          <w:kern w:val="2"/>
          <w14:ligatures w14:val="standardContextual"/>
        </w:rPr>
      </w:pPr>
      <w:r w:rsidRPr="003954F2">
        <w:rPr>
          <w:kern w:val="2"/>
          <w14:ligatures w14:val="standardContextual"/>
        </w:rPr>
        <w:t xml:space="preserve">- X quang phổi: </w:t>
      </w:r>
      <w:r w:rsidR="00332E72">
        <w:rPr>
          <w:kern w:val="2"/>
          <w14:ligatures w14:val="standardContextual"/>
        </w:rPr>
        <w:t>C</w:t>
      </w:r>
      <w:r w:rsidRPr="003954F2">
        <w:rPr>
          <w:kern w:val="2"/>
          <w14:ligatures w14:val="standardContextual"/>
        </w:rPr>
        <w:t>hụp 1 - 2 ngày/lần, chụp cấp cứu ki có diễn biến bất thường.</w:t>
      </w:r>
    </w:p>
    <w:p w14:paraId="17F97B0C" w14:textId="77777777" w:rsidR="00DA0AF6" w:rsidRPr="000E76AB" w:rsidRDefault="00DA0AF6" w:rsidP="00796700">
      <w:pPr>
        <w:rPr>
          <w:b/>
          <w:bCs/>
          <w:kern w:val="2"/>
          <w14:ligatures w14:val="standardContextual"/>
        </w:rPr>
      </w:pPr>
      <w:r w:rsidRPr="000E76AB">
        <w:rPr>
          <w:b/>
          <w:bCs/>
          <w:kern w:val="2"/>
          <w14:ligatures w14:val="standardContextual"/>
        </w:rPr>
        <w:t>VII. XỬ TRÍ TAI BIẾN VÀ BIẾN CHỨNG</w:t>
      </w:r>
    </w:p>
    <w:p w14:paraId="58F22B63" w14:textId="2193EB02" w:rsidR="00DA0AF6" w:rsidRPr="00A65478" w:rsidRDefault="00DA0AF6" w:rsidP="00796700">
      <w:pPr>
        <w:rPr>
          <w:kern w:val="2"/>
          <w14:ligatures w14:val="standardContextual"/>
        </w:rPr>
      </w:pPr>
      <w:r w:rsidRPr="00A65478">
        <w:rPr>
          <w:kern w:val="2"/>
          <w14:ligatures w14:val="standardContextual"/>
        </w:rPr>
        <w:t>1.</w:t>
      </w:r>
      <w:r w:rsidR="00A65478">
        <w:rPr>
          <w:kern w:val="2"/>
          <w14:ligatures w14:val="standardContextual"/>
        </w:rPr>
        <w:t xml:space="preserve"> </w:t>
      </w:r>
      <w:r w:rsidRPr="00A65478">
        <w:rPr>
          <w:kern w:val="2"/>
          <w14:ligatures w14:val="standardContextual"/>
        </w:rPr>
        <w:t>Tụt huyết áp</w:t>
      </w:r>
    </w:p>
    <w:p w14:paraId="5D775F5D" w14:textId="28A254F4" w:rsidR="00DA0AF6" w:rsidRPr="003954F2" w:rsidRDefault="00DA0AF6" w:rsidP="00796700">
      <w:pPr>
        <w:rPr>
          <w:kern w:val="2"/>
          <w14:ligatures w14:val="standardContextual"/>
        </w:rPr>
      </w:pPr>
      <w:r w:rsidRPr="003954F2">
        <w:rPr>
          <w:kern w:val="2"/>
          <w14:ligatures w14:val="standardContextual"/>
        </w:rPr>
        <w:t xml:space="preserve">Xử trí: </w:t>
      </w:r>
      <w:r w:rsidR="00332E72">
        <w:rPr>
          <w:kern w:val="2"/>
          <w14:ligatures w14:val="standardContextual"/>
        </w:rPr>
        <w:t>T</w:t>
      </w:r>
      <w:r w:rsidRPr="003954F2">
        <w:rPr>
          <w:kern w:val="2"/>
          <w14:ligatures w14:val="standardContextual"/>
        </w:rPr>
        <w:t>ruyền dịch, dùng vận mạch nếu cần.</w:t>
      </w:r>
    </w:p>
    <w:p w14:paraId="479249ED" w14:textId="514C5A56" w:rsidR="00DA0AF6" w:rsidRPr="003954F2" w:rsidRDefault="00DA0AF6" w:rsidP="00796700">
      <w:pPr>
        <w:rPr>
          <w:kern w:val="2"/>
          <w14:ligatures w14:val="standardContextual"/>
        </w:rPr>
      </w:pPr>
      <w:r w:rsidRPr="003954F2">
        <w:rPr>
          <w:kern w:val="2"/>
          <w14:ligatures w14:val="standardContextual"/>
        </w:rPr>
        <w:t>2.</w:t>
      </w:r>
      <w:r w:rsidR="00A65478">
        <w:rPr>
          <w:kern w:val="2"/>
          <w14:ligatures w14:val="standardContextual"/>
        </w:rPr>
        <w:t xml:space="preserve"> </w:t>
      </w:r>
      <w:r w:rsidRPr="003954F2">
        <w:rPr>
          <w:kern w:val="2"/>
          <w14:ligatures w14:val="standardContextual"/>
        </w:rPr>
        <w:t>Chấn thương áp lực (tràn khí màng phổi)</w:t>
      </w:r>
      <w:r w:rsidR="00BD0774">
        <w:rPr>
          <w:kern w:val="2"/>
          <w14:ligatures w14:val="standardContextual"/>
        </w:rPr>
        <w:t>.</w:t>
      </w:r>
    </w:p>
    <w:p w14:paraId="522AEC74" w14:textId="77777777" w:rsidR="00DA0AF6" w:rsidRPr="003954F2" w:rsidRDefault="00DA0AF6" w:rsidP="00796700">
      <w:pPr>
        <w:rPr>
          <w:kern w:val="2"/>
          <w14:ligatures w14:val="standardContextual"/>
        </w:rPr>
      </w:pPr>
      <w:r w:rsidRPr="003954F2">
        <w:rPr>
          <w:kern w:val="2"/>
          <w14:ligatures w14:val="standardContextual"/>
        </w:rPr>
        <w:t>Xử trí: đặt dẫn lưu màng phổi cấp cứu, hút dẫn lưu liên tục.</w:t>
      </w:r>
    </w:p>
    <w:p w14:paraId="53BDF26F" w14:textId="0FD3F435" w:rsidR="00DA0AF6" w:rsidRPr="003954F2" w:rsidRDefault="00DA0AF6" w:rsidP="00796700">
      <w:pPr>
        <w:rPr>
          <w:kern w:val="2"/>
          <w14:ligatures w14:val="standardContextual"/>
        </w:rPr>
      </w:pPr>
      <w:r w:rsidRPr="003954F2">
        <w:rPr>
          <w:kern w:val="2"/>
          <w14:ligatures w14:val="standardContextual"/>
        </w:rPr>
        <w:t>3.</w:t>
      </w:r>
      <w:r w:rsidR="00A65478">
        <w:rPr>
          <w:kern w:val="2"/>
          <w14:ligatures w14:val="standardContextual"/>
        </w:rPr>
        <w:t xml:space="preserve"> </w:t>
      </w:r>
      <w:r w:rsidRPr="003954F2">
        <w:rPr>
          <w:kern w:val="2"/>
          <w14:ligatures w14:val="standardContextual"/>
        </w:rPr>
        <w:t>Tổn thương phổi do thở máy: </w:t>
      </w:r>
      <w:r w:rsidR="00332E72">
        <w:rPr>
          <w:kern w:val="2"/>
          <w14:ligatures w14:val="standardContextual"/>
        </w:rPr>
        <w:t>C</w:t>
      </w:r>
      <w:r w:rsidRPr="003954F2">
        <w:rPr>
          <w:kern w:val="2"/>
          <w14:ligatures w14:val="standardContextual"/>
        </w:rPr>
        <w:t>ai thở máy sớm</w:t>
      </w:r>
      <w:r w:rsidR="00BD0774">
        <w:rPr>
          <w:kern w:val="2"/>
          <w14:ligatures w14:val="standardContextual"/>
        </w:rPr>
        <w:t>.</w:t>
      </w:r>
    </w:p>
    <w:p w14:paraId="390A736D" w14:textId="37674522" w:rsidR="00DA0AF6" w:rsidRPr="003954F2" w:rsidRDefault="00DA0AF6" w:rsidP="00796700">
      <w:pPr>
        <w:rPr>
          <w:kern w:val="2"/>
          <w14:ligatures w14:val="standardContextual"/>
        </w:rPr>
      </w:pPr>
      <w:r w:rsidRPr="003954F2">
        <w:rPr>
          <w:kern w:val="2"/>
          <w14:ligatures w14:val="standardContextual"/>
        </w:rPr>
        <w:t>4.</w:t>
      </w:r>
      <w:r w:rsidR="00A65478">
        <w:rPr>
          <w:kern w:val="2"/>
          <w14:ligatures w14:val="standardContextual"/>
        </w:rPr>
        <w:t xml:space="preserve"> </w:t>
      </w:r>
      <w:r w:rsidRPr="003954F2">
        <w:rPr>
          <w:kern w:val="2"/>
          <w14:ligatures w14:val="standardContextual"/>
        </w:rPr>
        <w:t xml:space="preserve">Nhiễm khuẩn liên quan thở máy: </w:t>
      </w:r>
      <w:r w:rsidR="00332E72">
        <w:rPr>
          <w:kern w:val="2"/>
          <w14:ligatures w14:val="standardContextual"/>
        </w:rPr>
        <w:t>T</w:t>
      </w:r>
      <w:r w:rsidRPr="003954F2">
        <w:rPr>
          <w:kern w:val="2"/>
          <w14:ligatures w14:val="standardContextual"/>
        </w:rPr>
        <w:t>uân thủ các nguyên tắc vô khuẩn bệnh viện. Điều trị kháng sinh sớm và theo nguyên tắc xuống thang khi xuất có nhiễm khuẩn.</w:t>
      </w:r>
    </w:p>
    <w:p w14:paraId="60FAF40A" w14:textId="77777777" w:rsidR="00DA0AF6" w:rsidRPr="003954F2" w:rsidRDefault="00DA0AF6" w:rsidP="00796700">
      <w:pPr>
        <w:rPr>
          <w:kern w:val="36"/>
          <w14:ligatures w14:val="standardContextual"/>
        </w:rPr>
      </w:pPr>
      <w:r w:rsidRPr="003954F2">
        <w:rPr>
          <w:kern w:val="36"/>
          <w14:ligatures w14:val="standardContextual"/>
        </w:rPr>
        <w:br w:type="page"/>
      </w:r>
    </w:p>
    <w:p w14:paraId="07937E50" w14:textId="5B146645" w:rsidR="00DA0AF6" w:rsidRDefault="00DA0AF6" w:rsidP="00A65478">
      <w:pPr>
        <w:pStyle w:val="Heading1"/>
      </w:pPr>
      <w:bookmarkStart w:id="31" w:name="_Toc144127111"/>
      <w:bookmarkStart w:id="32" w:name="_Toc169595520"/>
      <w:r w:rsidRPr="00BD0774">
        <w:lastRenderedPageBreak/>
        <w:t>THÔNG KHÍ NHÂN TẠO KHÔNG XÂM NHẬP PHƯƠNG THỨC BIPAP</w:t>
      </w:r>
      <w:bookmarkEnd w:id="31"/>
      <w:bookmarkEnd w:id="32"/>
    </w:p>
    <w:p w14:paraId="2FDD60CA" w14:textId="77777777" w:rsidR="00A65478" w:rsidRPr="00A65478" w:rsidRDefault="00A65478" w:rsidP="00A65478"/>
    <w:p w14:paraId="4061854D" w14:textId="77777777" w:rsidR="001E07E6" w:rsidRPr="00BD0774" w:rsidRDefault="001E07E6" w:rsidP="00796700">
      <w:pPr>
        <w:rPr>
          <w:b/>
          <w:bCs/>
          <w:kern w:val="2"/>
          <w14:ligatures w14:val="standardContextual"/>
        </w:rPr>
      </w:pPr>
      <w:r w:rsidRPr="00BD0774">
        <w:rPr>
          <w:b/>
          <w:bCs/>
          <w:kern w:val="2"/>
          <w14:ligatures w14:val="standardContextual"/>
        </w:rPr>
        <w:t>I. ĐỊNH NGHĨA/ĐẠI CƯƠNG</w:t>
      </w:r>
    </w:p>
    <w:p w14:paraId="7843A453" w14:textId="77777777" w:rsidR="001E07E6" w:rsidRPr="003954F2" w:rsidRDefault="001E07E6" w:rsidP="00796700">
      <w:pPr>
        <w:rPr>
          <w:kern w:val="2"/>
          <w14:ligatures w14:val="standardContextual"/>
        </w:rPr>
      </w:pPr>
      <w:r w:rsidRPr="003954F2">
        <w:rPr>
          <w:kern w:val="2"/>
          <w14:ligatures w14:val="standardContextual"/>
        </w:rPr>
        <w:t>BiPAP (Bi-level Positive Airway Pressure ventilaton - BiPAP) là phương thức thông khí hỗ trợ 2 mức áp lực dương. Có thể thông khí xâm nhập hoặc không xâm nhập.</w:t>
      </w:r>
    </w:p>
    <w:p w14:paraId="5603FDAF" w14:textId="77777777" w:rsidR="001E07E6" w:rsidRPr="00BD0774" w:rsidRDefault="001E07E6" w:rsidP="00796700">
      <w:pPr>
        <w:rPr>
          <w:b/>
          <w:bCs/>
          <w:kern w:val="2"/>
          <w14:ligatures w14:val="standardContextual"/>
        </w:rPr>
      </w:pPr>
      <w:r w:rsidRPr="00BD0774">
        <w:rPr>
          <w:b/>
          <w:bCs/>
          <w:kern w:val="2"/>
          <w14:ligatures w14:val="standardContextual"/>
        </w:rPr>
        <w:t>II. CHỈ ĐỊNH</w:t>
      </w:r>
    </w:p>
    <w:p w14:paraId="72281463" w14:textId="38A44187" w:rsidR="001E07E6" w:rsidRPr="003954F2" w:rsidRDefault="001E07E6" w:rsidP="00796700">
      <w:pPr>
        <w:rPr>
          <w:kern w:val="2"/>
          <w14:ligatures w14:val="standardContextual"/>
        </w:rPr>
      </w:pPr>
      <w:r w:rsidRPr="003954F2">
        <w:rPr>
          <w:kern w:val="2"/>
          <w14:ligatures w14:val="standardContextual"/>
        </w:rPr>
        <w:t>- Sau phẫu thuật tim phổi</w:t>
      </w:r>
      <w:r w:rsidR="00BD0774">
        <w:rPr>
          <w:kern w:val="2"/>
          <w14:ligatures w14:val="standardContextual"/>
        </w:rPr>
        <w:t>.</w:t>
      </w:r>
    </w:p>
    <w:p w14:paraId="06A316CD" w14:textId="1072B76E" w:rsidR="001E07E6" w:rsidRPr="003954F2" w:rsidRDefault="001E07E6" w:rsidP="00796700">
      <w:pPr>
        <w:rPr>
          <w:kern w:val="2"/>
          <w14:ligatures w14:val="standardContextual"/>
        </w:rPr>
      </w:pPr>
      <w:r w:rsidRPr="003954F2">
        <w:rPr>
          <w:kern w:val="2"/>
          <w14:ligatures w14:val="standardContextual"/>
        </w:rPr>
        <w:t>- Sau gây mê phẫu thuật</w:t>
      </w:r>
      <w:r w:rsidR="00BD0774">
        <w:rPr>
          <w:kern w:val="2"/>
          <w14:ligatures w14:val="standardContextual"/>
        </w:rPr>
        <w:t>.</w:t>
      </w:r>
    </w:p>
    <w:p w14:paraId="39AE5B43" w14:textId="1BF3B335" w:rsidR="001E07E6" w:rsidRPr="003954F2" w:rsidRDefault="001E07E6" w:rsidP="00796700">
      <w:pPr>
        <w:rPr>
          <w:kern w:val="2"/>
          <w14:ligatures w14:val="standardContextual"/>
        </w:rPr>
      </w:pPr>
      <w:r w:rsidRPr="003954F2">
        <w:rPr>
          <w:kern w:val="2"/>
          <w14:ligatures w14:val="standardContextual"/>
        </w:rPr>
        <w:t>- Mức độ nhẹ của đợt cấp COPD, tổn thương phổi cấp, phù phổi cấp</w:t>
      </w:r>
      <w:r w:rsidR="00BD0774">
        <w:rPr>
          <w:kern w:val="2"/>
          <w14:ligatures w14:val="standardContextual"/>
        </w:rPr>
        <w:t>.</w:t>
      </w:r>
    </w:p>
    <w:p w14:paraId="70EFFA4B" w14:textId="6F2EAD3A" w:rsidR="001E07E6" w:rsidRPr="003954F2" w:rsidRDefault="001E07E6" w:rsidP="00796700">
      <w:pPr>
        <w:rPr>
          <w:kern w:val="2"/>
          <w14:ligatures w14:val="standardContextual"/>
        </w:rPr>
      </w:pPr>
      <w:r w:rsidRPr="003954F2">
        <w:rPr>
          <w:kern w:val="2"/>
          <w14:ligatures w14:val="standardContextual"/>
        </w:rPr>
        <w:t>- Suy hô hấp cấp tiến triển mức độ nhẹ và trung bình</w:t>
      </w:r>
      <w:r w:rsidR="00BD0774">
        <w:rPr>
          <w:kern w:val="2"/>
          <w14:ligatures w14:val="standardContextual"/>
        </w:rPr>
        <w:t>.</w:t>
      </w:r>
    </w:p>
    <w:p w14:paraId="41621119" w14:textId="6CB87404" w:rsidR="001E07E6" w:rsidRPr="003954F2" w:rsidRDefault="001E07E6" w:rsidP="00796700">
      <w:pPr>
        <w:rPr>
          <w:kern w:val="2"/>
          <w14:ligatures w14:val="standardContextual"/>
        </w:rPr>
      </w:pPr>
      <w:r w:rsidRPr="003954F2">
        <w:rPr>
          <w:kern w:val="2"/>
          <w14:ligatures w14:val="standardContextual"/>
        </w:rPr>
        <w:t>- Suy tim</w:t>
      </w:r>
      <w:r w:rsidR="00BD0774">
        <w:rPr>
          <w:kern w:val="2"/>
          <w14:ligatures w14:val="standardContextual"/>
        </w:rPr>
        <w:t>.</w:t>
      </w:r>
    </w:p>
    <w:p w14:paraId="6A36BDAD" w14:textId="7B47B7A8" w:rsidR="001E07E6" w:rsidRPr="003954F2" w:rsidRDefault="001E07E6" w:rsidP="00796700">
      <w:pPr>
        <w:rPr>
          <w:kern w:val="2"/>
          <w14:ligatures w14:val="standardContextual"/>
        </w:rPr>
      </w:pPr>
      <w:r w:rsidRPr="003954F2">
        <w:rPr>
          <w:kern w:val="2"/>
          <w14:ligatures w14:val="standardContextual"/>
        </w:rPr>
        <w:t>- Hội chứng ngừng thở khi ngủ</w:t>
      </w:r>
      <w:r w:rsidR="00BD0774">
        <w:rPr>
          <w:kern w:val="2"/>
          <w14:ligatures w14:val="standardContextual"/>
        </w:rPr>
        <w:t>.</w:t>
      </w:r>
    </w:p>
    <w:p w14:paraId="51178EA2" w14:textId="095DB221" w:rsidR="001E07E6" w:rsidRPr="003954F2" w:rsidRDefault="001E07E6" w:rsidP="00796700">
      <w:pPr>
        <w:rPr>
          <w:kern w:val="2"/>
          <w14:ligatures w14:val="standardContextual"/>
        </w:rPr>
      </w:pPr>
      <w:r w:rsidRPr="003954F2">
        <w:rPr>
          <w:kern w:val="2"/>
          <w14:ligatures w14:val="standardContextual"/>
        </w:rPr>
        <w:t>- Sau rút nội khí quản có phù nề và hẹp nhẹ thanh quản</w:t>
      </w:r>
      <w:r w:rsidR="00BD0774">
        <w:rPr>
          <w:kern w:val="2"/>
          <w14:ligatures w14:val="standardContextual"/>
        </w:rPr>
        <w:t>.</w:t>
      </w:r>
    </w:p>
    <w:p w14:paraId="0FC7AF33" w14:textId="77777777" w:rsidR="001E07E6" w:rsidRPr="00BD0774" w:rsidRDefault="001E07E6" w:rsidP="00796700">
      <w:pPr>
        <w:rPr>
          <w:b/>
          <w:bCs/>
          <w:kern w:val="2"/>
          <w14:ligatures w14:val="standardContextual"/>
        </w:rPr>
      </w:pPr>
      <w:r w:rsidRPr="00BD0774">
        <w:rPr>
          <w:b/>
          <w:bCs/>
          <w:kern w:val="2"/>
          <w14:ligatures w14:val="standardContextual"/>
        </w:rPr>
        <w:t>III. CHỐNG CHỈ ĐỊNH</w:t>
      </w:r>
    </w:p>
    <w:p w14:paraId="7A9902E7" w14:textId="6A874678" w:rsidR="001E07E6" w:rsidRPr="003954F2" w:rsidRDefault="001E07E6" w:rsidP="00796700">
      <w:pPr>
        <w:rPr>
          <w:kern w:val="2"/>
          <w14:ligatures w14:val="standardContextual"/>
        </w:rPr>
      </w:pPr>
      <w:r w:rsidRPr="003954F2">
        <w:rPr>
          <w:kern w:val="2"/>
          <w14:ligatures w14:val="standardContextual"/>
        </w:rPr>
        <w:t>- Người bệnh ngừng thở , ngừng tim</w:t>
      </w:r>
      <w:r w:rsidR="00BD0774">
        <w:rPr>
          <w:kern w:val="2"/>
          <w14:ligatures w14:val="standardContextual"/>
        </w:rPr>
        <w:t>.</w:t>
      </w:r>
    </w:p>
    <w:p w14:paraId="5B114DC7" w14:textId="4B84296D" w:rsidR="001E07E6" w:rsidRPr="003954F2" w:rsidRDefault="001E07E6" w:rsidP="00796700">
      <w:pPr>
        <w:rPr>
          <w:kern w:val="2"/>
          <w14:ligatures w14:val="standardContextual"/>
        </w:rPr>
      </w:pPr>
      <w:r w:rsidRPr="003954F2">
        <w:rPr>
          <w:kern w:val="2"/>
          <w14:ligatures w14:val="standardContextual"/>
        </w:rPr>
        <w:t>- Hôn mê &lt; 10 điểm, chảy máu tiêu hóa trên nặng</w:t>
      </w:r>
      <w:r w:rsidR="00BD0774">
        <w:rPr>
          <w:kern w:val="2"/>
          <w14:ligatures w14:val="standardContextual"/>
        </w:rPr>
        <w:t>.</w:t>
      </w:r>
    </w:p>
    <w:p w14:paraId="41E1C0DB" w14:textId="77777777" w:rsidR="001E07E6" w:rsidRPr="003954F2" w:rsidRDefault="001E07E6" w:rsidP="00796700">
      <w:pPr>
        <w:rPr>
          <w:kern w:val="2"/>
          <w14:ligatures w14:val="standardContextual"/>
        </w:rPr>
      </w:pPr>
      <w:r w:rsidRPr="003954F2">
        <w:rPr>
          <w:kern w:val="2"/>
          <w14:ligatures w14:val="standardContextual"/>
        </w:rPr>
        <w:t>- huyết áp không ổn định và rối loạn nhịp tim .</w:t>
      </w:r>
    </w:p>
    <w:p w14:paraId="0CB06B2D" w14:textId="77777777" w:rsidR="001E07E6" w:rsidRPr="003954F2" w:rsidRDefault="001E07E6" w:rsidP="00796700">
      <w:pPr>
        <w:rPr>
          <w:kern w:val="2"/>
          <w14:ligatures w14:val="standardContextual"/>
        </w:rPr>
      </w:pPr>
      <w:r w:rsidRPr="003954F2">
        <w:rPr>
          <w:kern w:val="2"/>
          <w14:ligatures w14:val="standardContextual"/>
        </w:rPr>
        <w:t>- Biến dạng, phẫu thuật hoặc chấn thương đầu, hàm mặt.</w:t>
      </w:r>
    </w:p>
    <w:p w14:paraId="670C5A1D" w14:textId="28362898" w:rsidR="001E07E6" w:rsidRPr="003954F2" w:rsidRDefault="001E07E6" w:rsidP="00796700">
      <w:pPr>
        <w:rPr>
          <w:kern w:val="2"/>
          <w14:ligatures w14:val="standardContextual"/>
        </w:rPr>
      </w:pPr>
      <w:r w:rsidRPr="003954F2">
        <w:rPr>
          <w:kern w:val="2"/>
          <w14:ligatures w14:val="standardContextual"/>
        </w:rPr>
        <w:t>- Tắc nghẽn đường thở: dị vật, đờm</w:t>
      </w:r>
      <w:r w:rsidR="00BD0774">
        <w:rPr>
          <w:kern w:val="2"/>
          <w14:ligatures w14:val="standardContextual"/>
        </w:rPr>
        <w:t>.</w:t>
      </w:r>
    </w:p>
    <w:p w14:paraId="5FE9F049" w14:textId="40C01B92" w:rsidR="001E07E6" w:rsidRPr="003954F2" w:rsidRDefault="001E07E6" w:rsidP="00796700">
      <w:pPr>
        <w:rPr>
          <w:kern w:val="2"/>
          <w14:ligatures w14:val="standardContextual"/>
        </w:rPr>
      </w:pPr>
      <w:r w:rsidRPr="003954F2">
        <w:rPr>
          <w:kern w:val="2"/>
          <w14:ligatures w14:val="standardContextual"/>
        </w:rPr>
        <w:t>- Người bệnh không hợp tác với thở không xâm nhập</w:t>
      </w:r>
      <w:r w:rsidR="00BD0774">
        <w:rPr>
          <w:kern w:val="2"/>
          <w14:ligatures w14:val="standardContextual"/>
        </w:rPr>
        <w:t>.</w:t>
      </w:r>
    </w:p>
    <w:p w14:paraId="2CB413FC" w14:textId="77777777" w:rsidR="001E07E6" w:rsidRPr="003954F2" w:rsidRDefault="001E07E6" w:rsidP="00796700">
      <w:pPr>
        <w:rPr>
          <w:kern w:val="2"/>
          <w14:ligatures w14:val="standardContextual"/>
        </w:rPr>
      </w:pPr>
      <w:r w:rsidRPr="003954F2">
        <w:rPr>
          <w:kern w:val="2"/>
          <w14:ligatures w14:val="standardContextual"/>
        </w:rPr>
        <w:t>- Không có khả năng bảo vệ đường thở, ho khạc kém.</w:t>
      </w:r>
    </w:p>
    <w:p w14:paraId="136F80DE" w14:textId="77777777" w:rsidR="001E07E6" w:rsidRPr="00BD0774" w:rsidRDefault="001E07E6" w:rsidP="00796700">
      <w:pPr>
        <w:rPr>
          <w:b/>
          <w:bCs/>
          <w:kern w:val="2"/>
          <w14:ligatures w14:val="standardContextual"/>
        </w:rPr>
      </w:pPr>
      <w:r w:rsidRPr="00BD0774">
        <w:rPr>
          <w:b/>
          <w:bCs/>
          <w:kern w:val="2"/>
          <w14:ligatures w14:val="standardContextual"/>
        </w:rPr>
        <w:t>IV. CHUẨN BỊ</w:t>
      </w:r>
    </w:p>
    <w:p w14:paraId="3B6F4B91" w14:textId="011ECC85" w:rsidR="00332E72" w:rsidRPr="00332E72" w:rsidRDefault="001E07E6" w:rsidP="00332E72">
      <w:pPr>
        <w:pStyle w:val="ListParagraph"/>
        <w:numPr>
          <w:ilvl w:val="0"/>
          <w:numId w:val="27"/>
        </w:numPr>
        <w:rPr>
          <w:b/>
          <w:bCs/>
          <w:kern w:val="2"/>
          <w14:ligatures w14:val="standardContextual"/>
        </w:rPr>
      </w:pPr>
      <w:r w:rsidRPr="00332E72">
        <w:rPr>
          <w:b/>
          <w:bCs/>
          <w:kern w:val="2"/>
          <w14:ligatures w14:val="standardContextual"/>
        </w:rPr>
        <w:t>Người thực hiện</w:t>
      </w:r>
    </w:p>
    <w:p w14:paraId="37AF81B7" w14:textId="76A1E230" w:rsidR="001E07E6" w:rsidRPr="00332E72" w:rsidRDefault="001E07E6" w:rsidP="00332E72">
      <w:pPr>
        <w:rPr>
          <w:kern w:val="2"/>
          <w14:ligatures w14:val="standardContextual"/>
        </w:rPr>
      </w:pPr>
      <w:r w:rsidRPr="00332E72">
        <w:rPr>
          <w:kern w:val="2"/>
          <w14:ligatures w14:val="standardContextual"/>
        </w:rPr>
        <w:t>01 Bác sỹ và 01 điều dưỡng chuyên khoa Hồi sức cấp cứu hoặc đã được đào tạo về thở máy.</w:t>
      </w:r>
    </w:p>
    <w:p w14:paraId="631024BE" w14:textId="77777777" w:rsidR="001E07E6" w:rsidRPr="00BD0774" w:rsidRDefault="001E07E6" w:rsidP="00796700">
      <w:pPr>
        <w:rPr>
          <w:b/>
          <w:bCs/>
          <w:kern w:val="2"/>
          <w14:ligatures w14:val="standardContextual"/>
        </w:rPr>
      </w:pPr>
      <w:r w:rsidRPr="00BD0774">
        <w:rPr>
          <w:b/>
          <w:bCs/>
          <w:kern w:val="2"/>
          <w14:ligatures w14:val="standardContextual"/>
        </w:rPr>
        <w:t>2. Phương tiện</w:t>
      </w:r>
    </w:p>
    <w:p w14:paraId="7D5E7000" w14:textId="77777777" w:rsidR="001E07E6" w:rsidRPr="00BD0774" w:rsidRDefault="001E07E6" w:rsidP="00796700">
      <w:pPr>
        <w:rPr>
          <w:b/>
          <w:bCs/>
          <w:i/>
          <w:iCs/>
          <w:kern w:val="2"/>
          <w14:ligatures w14:val="standardContextual"/>
        </w:rPr>
      </w:pPr>
      <w:r w:rsidRPr="00BD0774">
        <w:rPr>
          <w:b/>
          <w:bCs/>
          <w:i/>
          <w:iCs/>
          <w:kern w:val="2"/>
          <w14:ligatures w14:val="standardContextual"/>
        </w:rPr>
        <w:t>2.1.Vật tư tiêu hao</w:t>
      </w:r>
    </w:p>
    <w:p w14:paraId="2AFBAE2E" w14:textId="24EE8D67" w:rsidR="001E07E6" w:rsidRPr="003954F2" w:rsidRDefault="001E07E6" w:rsidP="00796700">
      <w:pPr>
        <w:rPr>
          <w:kern w:val="2"/>
          <w14:ligatures w14:val="standardContextual"/>
        </w:rPr>
      </w:pPr>
      <w:r w:rsidRPr="003954F2">
        <w:rPr>
          <w:kern w:val="2"/>
          <w14:ligatures w14:val="standardContextual"/>
        </w:rPr>
        <w:t>- Mũ phẫu thuật: 03 chiếc</w:t>
      </w:r>
      <w:r w:rsidR="00BD0774">
        <w:rPr>
          <w:kern w:val="2"/>
          <w14:ligatures w14:val="standardContextual"/>
        </w:rPr>
        <w:t>.</w:t>
      </w:r>
    </w:p>
    <w:p w14:paraId="1455F00F" w14:textId="6EB36854" w:rsidR="001E07E6" w:rsidRPr="003954F2" w:rsidRDefault="001E07E6" w:rsidP="00796700">
      <w:pPr>
        <w:rPr>
          <w:kern w:val="2"/>
          <w14:ligatures w14:val="standardContextual"/>
        </w:rPr>
      </w:pPr>
      <w:r w:rsidRPr="003954F2">
        <w:rPr>
          <w:kern w:val="2"/>
          <w14:ligatures w14:val="standardContextual"/>
        </w:rPr>
        <w:t>- MDI adapter: 01 chiếc</w:t>
      </w:r>
      <w:r w:rsidR="00BD0774">
        <w:rPr>
          <w:kern w:val="2"/>
          <w14:ligatures w14:val="standardContextual"/>
        </w:rPr>
        <w:t>.</w:t>
      </w:r>
    </w:p>
    <w:p w14:paraId="3FE71EA8" w14:textId="73B65C64" w:rsidR="001E07E6" w:rsidRPr="003954F2" w:rsidRDefault="001E07E6" w:rsidP="00796700">
      <w:pPr>
        <w:rPr>
          <w:kern w:val="2"/>
          <w14:ligatures w14:val="standardContextual"/>
        </w:rPr>
      </w:pPr>
      <w:r w:rsidRPr="003954F2">
        <w:rPr>
          <w:kern w:val="2"/>
          <w14:ligatures w14:val="standardContextual"/>
        </w:rPr>
        <w:t>- Bộ dây máy thở: 01 bộ</w:t>
      </w:r>
      <w:r w:rsidR="00BD0774">
        <w:rPr>
          <w:kern w:val="2"/>
          <w14:ligatures w14:val="standardContextual"/>
        </w:rPr>
        <w:t>.</w:t>
      </w:r>
    </w:p>
    <w:p w14:paraId="208FD725" w14:textId="36036E87" w:rsidR="001E07E6" w:rsidRPr="003954F2" w:rsidRDefault="001E07E6" w:rsidP="00796700">
      <w:pPr>
        <w:rPr>
          <w:kern w:val="2"/>
          <w14:ligatures w14:val="standardContextual"/>
        </w:rPr>
      </w:pPr>
      <w:r w:rsidRPr="003954F2">
        <w:rPr>
          <w:kern w:val="2"/>
          <w14:ligatures w14:val="standardContextual"/>
        </w:rPr>
        <w:t>- Khí nén (ngày chạy 24 giờ)</w:t>
      </w:r>
      <w:r w:rsidR="00BD0774">
        <w:rPr>
          <w:kern w:val="2"/>
          <w14:ligatures w14:val="standardContextual"/>
        </w:rPr>
        <w:t>.</w:t>
      </w:r>
    </w:p>
    <w:p w14:paraId="493D5E30" w14:textId="0C20005F" w:rsidR="001E07E6" w:rsidRPr="003954F2" w:rsidRDefault="001E07E6" w:rsidP="00796700">
      <w:pPr>
        <w:rPr>
          <w:kern w:val="2"/>
          <w14:ligatures w14:val="standardContextual"/>
        </w:rPr>
      </w:pPr>
      <w:r w:rsidRPr="003954F2">
        <w:rPr>
          <w:kern w:val="2"/>
          <w14:ligatures w14:val="standardContextual"/>
        </w:rPr>
        <w:t>- Bộ làm ẩm nhiệt: 01 chiếc</w:t>
      </w:r>
      <w:r w:rsidR="00BD0774">
        <w:rPr>
          <w:kern w:val="2"/>
          <w14:ligatures w14:val="standardContextual"/>
        </w:rPr>
        <w:t>.</w:t>
      </w:r>
    </w:p>
    <w:p w14:paraId="525336AC" w14:textId="42BAFB74" w:rsidR="001E07E6" w:rsidRPr="003954F2" w:rsidRDefault="001E07E6" w:rsidP="00796700">
      <w:pPr>
        <w:rPr>
          <w:kern w:val="2"/>
          <w14:ligatures w14:val="standardContextual"/>
        </w:rPr>
      </w:pPr>
      <w:r w:rsidRPr="003954F2">
        <w:rPr>
          <w:kern w:val="2"/>
          <w14:ligatures w14:val="standardContextual"/>
        </w:rPr>
        <w:t>- Filter lọc bụi máy thở: 01 chiếc</w:t>
      </w:r>
      <w:r w:rsidR="00BD0774">
        <w:rPr>
          <w:kern w:val="2"/>
          <w14:ligatures w14:val="standardContextual"/>
        </w:rPr>
        <w:t>.</w:t>
      </w:r>
    </w:p>
    <w:p w14:paraId="5D653927" w14:textId="1A4D5ACC" w:rsidR="001E07E6" w:rsidRPr="003954F2" w:rsidRDefault="001E07E6" w:rsidP="00796700">
      <w:pPr>
        <w:rPr>
          <w:kern w:val="2"/>
          <w14:ligatures w14:val="standardContextual"/>
        </w:rPr>
      </w:pPr>
      <w:r w:rsidRPr="003954F2">
        <w:rPr>
          <w:kern w:val="2"/>
          <w14:ligatures w14:val="standardContextual"/>
        </w:rPr>
        <w:t>- Xà phòng Savondoux rửa tay</w:t>
      </w:r>
      <w:r w:rsidR="00BD0774">
        <w:rPr>
          <w:kern w:val="2"/>
          <w14:ligatures w14:val="standardContextual"/>
        </w:rPr>
        <w:t>.</w:t>
      </w:r>
    </w:p>
    <w:p w14:paraId="0F4E70C0" w14:textId="24A10CCB" w:rsidR="001E07E6" w:rsidRPr="003954F2" w:rsidRDefault="001E07E6" w:rsidP="00796700">
      <w:pPr>
        <w:rPr>
          <w:kern w:val="2"/>
          <w14:ligatures w14:val="standardContextual"/>
        </w:rPr>
      </w:pPr>
      <w:r w:rsidRPr="003954F2">
        <w:rPr>
          <w:kern w:val="2"/>
          <w14:ligatures w14:val="standardContextual"/>
        </w:rPr>
        <w:t>- Oxy thở máy (ngày chạy 24 giờ)</w:t>
      </w:r>
      <w:r w:rsidR="00BD0774">
        <w:rPr>
          <w:kern w:val="2"/>
          <w14:ligatures w14:val="standardContextual"/>
        </w:rPr>
        <w:t>.</w:t>
      </w:r>
    </w:p>
    <w:p w14:paraId="4F483896" w14:textId="51748290" w:rsidR="001E07E6" w:rsidRPr="003954F2" w:rsidRDefault="001E07E6" w:rsidP="00796700">
      <w:pPr>
        <w:rPr>
          <w:kern w:val="2"/>
          <w14:ligatures w14:val="standardContextual"/>
        </w:rPr>
      </w:pPr>
      <w:r w:rsidRPr="003954F2">
        <w:rPr>
          <w:kern w:val="2"/>
          <w14:ligatures w14:val="standardContextual"/>
        </w:rPr>
        <w:t>- Filter lọc khuẩn ở dây máy thở: 01 cái</w:t>
      </w:r>
      <w:r w:rsidR="00BD0774">
        <w:rPr>
          <w:kern w:val="2"/>
          <w14:ligatures w14:val="standardContextual"/>
        </w:rPr>
        <w:t>.</w:t>
      </w:r>
    </w:p>
    <w:p w14:paraId="20AFAD3C" w14:textId="7DC1BEB4" w:rsidR="001E07E6" w:rsidRPr="003954F2" w:rsidRDefault="001E07E6" w:rsidP="00796700">
      <w:pPr>
        <w:rPr>
          <w:kern w:val="2"/>
          <w14:ligatures w14:val="standardContextual"/>
        </w:rPr>
      </w:pPr>
      <w:r w:rsidRPr="003954F2">
        <w:rPr>
          <w:kern w:val="2"/>
          <w14:ligatures w14:val="standardContextual"/>
        </w:rPr>
        <w:lastRenderedPageBreak/>
        <w:t>- Dây truyền huyết thanh: 01 cái</w:t>
      </w:r>
      <w:r w:rsidR="00BD0774">
        <w:rPr>
          <w:kern w:val="2"/>
          <w14:ligatures w14:val="standardContextual"/>
        </w:rPr>
        <w:t>.</w:t>
      </w:r>
    </w:p>
    <w:p w14:paraId="0E958901" w14:textId="0CBDEAEB" w:rsidR="001E07E6" w:rsidRPr="003954F2" w:rsidRDefault="001E07E6" w:rsidP="00796700">
      <w:pPr>
        <w:rPr>
          <w:kern w:val="2"/>
          <w14:ligatures w14:val="standardContextual"/>
        </w:rPr>
      </w:pPr>
      <w:r w:rsidRPr="003954F2">
        <w:rPr>
          <w:kern w:val="2"/>
          <w14:ligatures w14:val="standardContextual"/>
        </w:rPr>
        <w:t>- Găng tay vô khuẩn: 03 đôi</w:t>
      </w:r>
      <w:r w:rsidR="00BD0774">
        <w:rPr>
          <w:kern w:val="2"/>
          <w14:ligatures w14:val="standardContextual"/>
        </w:rPr>
        <w:t>.</w:t>
      </w:r>
    </w:p>
    <w:p w14:paraId="19B5934D" w14:textId="2FD9EBA6" w:rsidR="001E07E6" w:rsidRPr="003954F2" w:rsidRDefault="001E07E6" w:rsidP="00796700">
      <w:pPr>
        <w:rPr>
          <w:kern w:val="2"/>
          <w14:ligatures w14:val="standardContextual"/>
        </w:rPr>
      </w:pPr>
      <w:r w:rsidRPr="003954F2">
        <w:rPr>
          <w:kern w:val="2"/>
          <w14:ligatures w14:val="standardContextual"/>
        </w:rPr>
        <w:t>- Găng tay sạch: 05 đôi</w:t>
      </w:r>
      <w:r w:rsidR="00BD0774">
        <w:rPr>
          <w:kern w:val="2"/>
          <w14:ligatures w14:val="standardContextual"/>
        </w:rPr>
        <w:t>.</w:t>
      </w:r>
    </w:p>
    <w:p w14:paraId="65E0C3B1" w14:textId="5631FFE4" w:rsidR="001E07E6" w:rsidRPr="003954F2" w:rsidRDefault="001E07E6" w:rsidP="00796700">
      <w:pPr>
        <w:rPr>
          <w:kern w:val="2"/>
          <w14:ligatures w14:val="standardContextual"/>
        </w:rPr>
      </w:pPr>
      <w:r w:rsidRPr="003954F2">
        <w:rPr>
          <w:kern w:val="2"/>
          <w14:ligatures w14:val="standardContextual"/>
        </w:rPr>
        <w:t>- Gạc tiểu phẫu N2: 05 túi</w:t>
      </w:r>
      <w:r w:rsidR="00BD0774">
        <w:rPr>
          <w:kern w:val="2"/>
          <w14:ligatures w14:val="standardContextual"/>
        </w:rPr>
        <w:t>.</w:t>
      </w:r>
    </w:p>
    <w:p w14:paraId="7AC04B84" w14:textId="5732BDB2" w:rsidR="001E07E6" w:rsidRPr="003954F2" w:rsidRDefault="001E07E6" w:rsidP="00796700">
      <w:pPr>
        <w:rPr>
          <w:kern w:val="2"/>
          <w14:ligatures w14:val="standardContextual"/>
        </w:rPr>
      </w:pPr>
      <w:r w:rsidRPr="003954F2">
        <w:rPr>
          <w:kern w:val="2"/>
          <w14:ligatures w14:val="standardContextual"/>
        </w:rPr>
        <w:t>- Khẩu trang phẫu thuật: 03 chiếc</w:t>
      </w:r>
      <w:r w:rsidR="00BD0774">
        <w:rPr>
          <w:kern w:val="2"/>
          <w14:ligatures w14:val="standardContextual"/>
        </w:rPr>
        <w:t>.</w:t>
      </w:r>
    </w:p>
    <w:p w14:paraId="3E1E0E93" w14:textId="50A436C5" w:rsidR="001E07E6" w:rsidRPr="003954F2" w:rsidRDefault="001E07E6" w:rsidP="00796700">
      <w:pPr>
        <w:rPr>
          <w:kern w:val="2"/>
          <w14:ligatures w14:val="standardContextual"/>
        </w:rPr>
      </w:pPr>
      <w:r w:rsidRPr="003954F2">
        <w:rPr>
          <w:kern w:val="2"/>
          <w14:ligatures w14:val="standardContextual"/>
        </w:rPr>
        <w:t>- Mặt nạ mũi miệng hoặc mặt nạ mũi</w:t>
      </w:r>
      <w:r w:rsidR="00BD0774">
        <w:rPr>
          <w:kern w:val="2"/>
          <w14:ligatures w14:val="standardContextual"/>
        </w:rPr>
        <w:t>.</w:t>
      </w:r>
    </w:p>
    <w:p w14:paraId="034EC89C" w14:textId="4C55733B" w:rsidR="00332E72" w:rsidRDefault="001E07E6" w:rsidP="00796700">
      <w:pPr>
        <w:rPr>
          <w:b/>
          <w:bCs/>
          <w:i/>
          <w:iCs/>
          <w:kern w:val="2"/>
          <w14:ligatures w14:val="standardContextual"/>
        </w:rPr>
      </w:pPr>
      <w:r w:rsidRPr="00BD0774">
        <w:rPr>
          <w:b/>
          <w:bCs/>
          <w:i/>
          <w:iCs/>
          <w:kern w:val="2"/>
          <w14:ligatures w14:val="standardContextual"/>
        </w:rPr>
        <w:t>2.2. Dụng cụ cấp cứu</w:t>
      </w:r>
    </w:p>
    <w:p w14:paraId="2221EE8D" w14:textId="15980043" w:rsidR="001E07E6" w:rsidRPr="00332E72" w:rsidRDefault="001E07E6" w:rsidP="00796700">
      <w:pPr>
        <w:rPr>
          <w:kern w:val="2"/>
          <w14:ligatures w14:val="standardContextual"/>
        </w:rPr>
      </w:pPr>
      <w:r w:rsidRPr="00332E72">
        <w:rPr>
          <w:kern w:val="2"/>
          <w14:ligatures w14:val="standardContextual"/>
        </w:rPr>
        <w:t>01 bộ mở màng phổi dẫn lưu khí và máy hút áp lực âm liên tục</w:t>
      </w:r>
      <w:r w:rsidR="00BD0774" w:rsidRPr="00332E72">
        <w:rPr>
          <w:kern w:val="2"/>
          <w14:ligatures w14:val="standardContextual"/>
        </w:rPr>
        <w:t>.</w:t>
      </w:r>
    </w:p>
    <w:p w14:paraId="0AC96633" w14:textId="77777777" w:rsidR="001E07E6" w:rsidRPr="00BD0774" w:rsidRDefault="001E07E6" w:rsidP="00796700">
      <w:pPr>
        <w:rPr>
          <w:b/>
          <w:bCs/>
          <w:i/>
          <w:iCs/>
          <w:kern w:val="2"/>
          <w14:ligatures w14:val="standardContextual"/>
        </w:rPr>
      </w:pPr>
      <w:r w:rsidRPr="00BD0774">
        <w:rPr>
          <w:b/>
          <w:bCs/>
          <w:i/>
          <w:iCs/>
          <w:kern w:val="2"/>
          <w14:ligatures w14:val="standardContextual"/>
        </w:rPr>
        <w:t>2.3. Các chi phí khác</w:t>
      </w:r>
    </w:p>
    <w:p w14:paraId="6B62773C" w14:textId="1CBD358E" w:rsidR="001E07E6" w:rsidRPr="003954F2" w:rsidRDefault="001E07E6" w:rsidP="00796700">
      <w:pPr>
        <w:rPr>
          <w:kern w:val="2"/>
          <w14:ligatures w14:val="standardContextual"/>
        </w:rPr>
      </w:pPr>
      <w:r w:rsidRPr="003954F2">
        <w:rPr>
          <w:kern w:val="2"/>
          <w14:ligatures w14:val="standardContextual"/>
        </w:rPr>
        <w:t>- Tiêu hao điện, nước</w:t>
      </w:r>
      <w:r w:rsidR="00BD0774">
        <w:rPr>
          <w:kern w:val="2"/>
          <w14:ligatures w14:val="standardContextual"/>
        </w:rPr>
        <w:t>.</w:t>
      </w:r>
    </w:p>
    <w:p w14:paraId="3B85284A" w14:textId="21BC54CA" w:rsidR="001E07E6" w:rsidRPr="003954F2" w:rsidRDefault="001E07E6" w:rsidP="00796700">
      <w:pPr>
        <w:rPr>
          <w:kern w:val="2"/>
          <w14:ligatures w14:val="standardContextual"/>
        </w:rPr>
      </w:pPr>
      <w:r w:rsidRPr="003954F2">
        <w:rPr>
          <w:kern w:val="2"/>
          <w14:ligatures w14:val="standardContextual"/>
        </w:rPr>
        <w:t>- Phí hấp, rửa dụng cụ</w:t>
      </w:r>
      <w:r w:rsidR="00BD0774">
        <w:rPr>
          <w:kern w:val="2"/>
          <w14:ligatures w14:val="standardContextual"/>
        </w:rPr>
        <w:t>.</w:t>
      </w:r>
    </w:p>
    <w:p w14:paraId="7E678382" w14:textId="510D98CE" w:rsidR="001E07E6" w:rsidRPr="003954F2" w:rsidRDefault="001E07E6" w:rsidP="00796700">
      <w:pPr>
        <w:rPr>
          <w:kern w:val="2"/>
          <w14:ligatures w14:val="standardContextual"/>
        </w:rPr>
      </w:pPr>
      <w:r w:rsidRPr="003954F2">
        <w:rPr>
          <w:kern w:val="2"/>
          <w14:ligatures w14:val="standardContextual"/>
        </w:rPr>
        <w:t>- Xử trírác thải y tế và rác thải sinh hoạt</w:t>
      </w:r>
      <w:r w:rsidR="00BD0774">
        <w:rPr>
          <w:kern w:val="2"/>
          <w14:ligatures w14:val="standardContextual"/>
        </w:rPr>
        <w:t>.</w:t>
      </w:r>
    </w:p>
    <w:p w14:paraId="642D1041" w14:textId="77777777" w:rsidR="001E07E6" w:rsidRPr="00BD0774" w:rsidRDefault="001E07E6" w:rsidP="00796700">
      <w:pPr>
        <w:rPr>
          <w:b/>
          <w:bCs/>
          <w:kern w:val="2"/>
          <w14:ligatures w14:val="standardContextual"/>
        </w:rPr>
      </w:pPr>
      <w:r w:rsidRPr="00BD0774">
        <w:rPr>
          <w:b/>
          <w:bCs/>
          <w:kern w:val="2"/>
          <w14:ligatures w14:val="standardContextual"/>
        </w:rPr>
        <w:t>3. Người bệnh</w:t>
      </w:r>
    </w:p>
    <w:p w14:paraId="2FD57B89" w14:textId="0F5232C3" w:rsidR="001E07E6" w:rsidRPr="001E3169" w:rsidRDefault="001E07E6" w:rsidP="00796700">
      <w:pPr>
        <w:rPr>
          <w:b/>
          <w:bCs/>
          <w:i/>
          <w:iCs/>
          <w:kern w:val="2"/>
          <w14:ligatures w14:val="standardContextual"/>
        </w:rPr>
      </w:pPr>
      <w:r w:rsidRPr="001E3169">
        <w:rPr>
          <w:b/>
          <w:bCs/>
          <w:i/>
          <w:iCs/>
          <w:kern w:val="2"/>
          <w14:ligatures w14:val="standardContextual"/>
        </w:rPr>
        <w:t>3.1.</w:t>
      </w:r>
      <w:r w:rsidR="00446741">
        <w:rPr>
          <w:b/>
          <w:bCs/>
          <w:i/>
          <w:iCs/>
          <w:kern w:val="2"/>
          <w14:ligatures w14:val="standardContextual"/>
        </w:rPr>
        <w:t xml:space="preserve"> </w:t>
      </w:r>
      <w:r w:rsidRPr="001E3169">
        <w:rPr>
          <w:b/>
          <w:bCs/>
          <w:i/>
          <w:iCs/>
          <w:kern w:val="2"/>
          <w14:ligatures w14:val="standardContextual"/>
        </w:rPr>
        <w:t>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14:paraId="2BF0FC28" w14:textId="450F0DA6" w:rsidR="001E07E6" w:rsidRPr="00332E72" w:rsidRDefault="001E07E6" w:rsidP="00796700">
      <w:pPr>
        <w:rPr>
          <w:kern w:val="2"/>
          <w14:ligatures w14:val="standardContextual"/>
        </w:rPr>
      </w:pPr>
      <w:r w:rsidRPr="001E3169">
        <w:rPr>
          <w:b/>
          <w:bCs/>
          <w:i/>
          <w:iCs/>
          <w:kern w:val="2"/>
          <w14:ligatures w14:val="standardContextual"/>
        </w:rPr>
        <w:t>3.2. Tư thế Người bệnh</w:t>
      </w:r>
      <w:r w:rsidRPr="00332E72">
        <w:rPr>
          <w:kern w:val="2"/>
          <w14:ligatures w14:val="standardContextual"/>
        </w:rPr>
        <w:t xml:space="preserve">: </w:t>
      </w:r>
      <w:r w:rsidR="00332E72" w:rsidRPr="00332E72">
        <w:rPr>
          <w:kern w:val="2"/>
          <w14:ligatures w14:val="standardContextual"/>
        </w:rPr>
        <w:t>N</w:t>
      </w:r>
      <w:r w:rsidRPr="00332E72">
        <w:rPr>
          <w:kern w:val="2"/>
          <w14:ligatures w14:val="standardContextual"/>
        </w:rPr>
        <w:t>gười bệnh nằm đầu cao 30 độ (nếu không có tụt huyết áp), nằm đầu bằng nếu tụt huyết áp</w:t>
      </w:r>
      <w:r w:rsidR="00332E72">
        <w:rPr>
          <w:kern w:val="2"/>
          <w14:ligatures w14:val="standardContextual"/>
        </w:rPr>
        <w:t>.</w:t>
      </w:r>
    </w:p>
    <w:p w14:paraId="570645A6" w14:textId="77777777" w:rsidR="001E07E6" w:rsidRPr="001E3169" w:rsidRDefault="001E07E6" w:rsidP="00796700">
      <w:pPr>
        <w:rPr>
          <w:b/>
          <w:bCs/>
          <w:i/>
          <w:iCs/>
          <w:kern w:val="2"/>
          <w14:ligatures w14:val="standardContextual"/>
        </w:rPr>
      </w:pPr>
      <w:r w:rsidRPr="001E3169">
        <w:rPr>
          <w:b/>
          <w:bCs/>
          <w:i/>
          <w:iCs/>
          <w:kern w:val="2"/>
          <w14:ligatures w14:val="standardContextual"/>
        </w:rPr>
        <w:t>3.3. Thở máy tại giường bệnh</w:t>
      </w:r>
    </w:p>
    <w:p w14:paraId="26AAD736" w14:textId="77777777" w:rsidR="001E07E6" w:rsidRPr="00BD0774" w:rsidRDefault="001E07E6" w:rsidP="00796700">
      <w:pPr>
        <w:rPr>
          <w:b/>
          <w:bCs/>
          <w:kern w:val="2"/>
          <w14:ligatures w14:val="standardContextual"/>
        </w:rPr>
      </w:pPr>
      <w:r w:rsidRPr="00BD0774">
        <w:rPr>
          <w:b/>
          <w:bCs/>
          <w:kern w:val="2"/>
          <w14:ligatures w14:val="standardContextual"/>
        </w:rPr>
        <w:t>4. Hồ sơ bệnh án</w:t>
      </w:r>
    </w:p>
    <w:p w14:paraId="030EE74C" w14:textId="77777777" w:rsidR="001E07E6" w:rsidRPr="003954F2" w:rsidRDefault="001E07E6" w:rsidP="00796700">
      <w:pPr>
        <w:rPr>
          <w:kern w:val="2"/>
          <w14:ligatures w14:val="standardContextual"/>
        </w:rPr>
      </w:pPr>
      <w:r w:rsidRPr="003954F2">
        <w:rPr>
          <w:kern w:val="2"/>
          <w14:ligatures w14:val="standardContextual"/>
        </w:rPr>
        <w:t>Giải thích về kỹ thuật cho người bệnh, gia đình Người bệnh và kí cam kết đồng ý kỹ thuật, phiếu ghi chép theo dõi thủ thuật.</w:t>
      </w:r>
    </w:p>
    <w:p w14:paraId="6DCBF652" w14:textId="77777777" w:rsidR="001E07E6" w:rsidRPr="001E3169" w:rsidRDefault="001E07E6" w:rsidP="00796700">
      <w:pPr>
        <w:rPr>
          <w:b/>
          <w:bCs/>
          <w:kern w:val="2"/>
          <w14:ligatures w14:val="standardContextual"/>
        </w:rPr>
      </w:pPr>
      <w:r w:rsidRPr="001E3169">
        <w:rPr>
          <w:b/>
          <w:bCs/>
          <w:kern w:val="2"/>
          <w14:ligatures w14:val="standardContextual"/>
        </w:rPr>
        <w:t>V. CÁC BƯỚC TIẾN HÀNH</w:t>
      </w:r>
    </w:p>
    <w:p w14:paraId="7BC17A82" w14:textId="4885C4E3" w:rsidR="00332E72" w:rsidRDefault="001E07E6" w:rsidP="00796700">
      <w:pPr>
        <w:rPr>
          <w:b/>
          <w:bCs/>
          <w:kern w:val="2"/>
          <w14:ligatures w14:val="standardContextual"/>
        </w:rPr>
      </w:pPr>
      <w:r w:rsidRPr="001E3169">
        <w:rPr>
          <w:b/>
          <w:bCs/>
          <w:kern w:val="2"/>
          <w14:ligatures w14:val="standardContextual"/>
        </w:rPr>
        <w:t>1. Kiểm tra hồ sơ</w:t>
      </w:r>
    </w:p>
    <w:p w14:paraId="44B58BF8" w14:textId="46EC8BF1" w:rsidR="001E07E6" w:rsidRPr="001E3169" w:rsidRDefault="001E07E6" w:rsidP="00796700">
      <w:pPr>
        <w:rPr>
          <w:b/>
          <w:bCs/>
          <w:kern w:val="2"/>
          <w14:ligatures w14:val="standardContextual"/>
        </w:rPr>
      </w:pPr>
      <w:r w:rsidRPr="001E3169">
        <w:rPr>
          <w:b/>
          <w:bCs/>
          <w:kern w:val="2"/>
          <w14:ligatures w14:val="standardContextual"/>
        </w:rPr>
        <w:t xml:space="preserve"> </w:t>
      </w:r>
      <w:r w:rsidR="00332E72" w:rsidRPr="00332E72">
        <w:rPr>
          <w:kern w:val="2"/>
          <w14:ligatures w14:val="standardContextual"/>
        </w:rPr>
        <w:t>K</w:t>
      </w:r>
      <w:r w:rsidRPr="00332E72">
        <w:rPr>
          <w:kern w:val="2"/>
          <w14:ligatures w14:val="standardContextual"/>
        </w:rPr>
        <w:t>iểm tra lại chỉ định, chống chỉ định và giấy cam kết đồng ý tham gia kỹ thuật</w:t>
      </w:r>
      <w:r w:rsidR="001E3169" w:rsidRPr="00332E72">
        <w:rPr>
          <w:kern w:val="2"/>
          <w14:ligatures w14:val="standardContextual"/>
        </w:rPr>
        <w:t>.</w:t>
      </w:r>
    </w:p>
    <w:p w14:paraId="6FA4AFA3" w14:textId="1BF2F7E1" w:rsidR="00332E72" w:rsidRPr="00332E72" w:rsidRDefault="001E07E6" w:rsidP="00332E72">
      <w:pPr>
        <w:pStyle w:val="ListParagraph"/>
        <w:numPr>
          <w:ilvl w:val="0"/>
          <w:numId w:val="27"/>
        </w:numPr>
        <w:rPr>
          <w:b/>
          <w:bCs/>
          <w:kern w:val="2"/>
          <w14:ligatures w14:val="standardContextual"/>
        </w:rPr>
      </w:pPr>
      <w:r w:rsidRPr="00332E72">
        <w:rPr>
          <w:b/>
          <w:bCs/>
          <w:kern w:val="2"/>
          <w14:ligatures w14:val="standardContextual"/>
        </w:rPr>
        <w:t xml:space="preserve">Kiểm tra người bệnh: </w:t>
      </w:r>
    </w:p>
    <w:p w14:paraId="03C79452" w14:textId="393CE186" w:rsidR="001E07E6" w:rsidRPr="00332E72" w:rsidRDefault="00332E72" w:rsidP="00332E72">
      <w:pPr>
        <w:ind w:left="567" w:firstLine="0"/>
        <w:rPr>
          <w:kern w:val="2"/>
          <w14:ligatures w14:val="standardContextual"/>
        </w:rPr>
      </w:pPr>
      <w:r w:rsidRPr="00332E72">
        <w:rPr>
          <w:kern w:val="2"/>
          <w14:ligatures w14:val="standardContextual"/>
        </w:rPr>
        <w:t>C</w:t>
      </w:r>
      <w:r w:rsidR="001E07E6" w:rsidRPr="00332E72">
        <w:rPr>
          <w:kern w:val="2"/>
          <w14:ligatures w14:val="standardContextual"/>
        </w:rPr>
        <w:t>ác chức năng sống, xem có thể tiến hành thủ thuật được không.</w:t>
      </w:r>
    </w:p>
    <w:p w14:paraId="1A91BE7F" w14:textId="77777777" w:rsidR="001E07E6" w:rsidRPr="001E3169" w:rsidRDefault="001E07E6" w:rsidP="00796700">
      <w:pPr>
        <w:rPr>
          <w:b/>
          <w:bCs/>
          <w:kern w:val="2"/>
          <w14:ligatures w14:val="standardContextual"/>
        </w:rPr>
      </w:pPr>
      <w:r w:rsidRPr="001E3169">
        <w:rPr>
          <w:b/>
          <w:bCs/>
          <w:kern w:val="2"/>
          <w14:ligatures w14:val="standardContextual"/>
        </w:rPr>
        <w:t>3. Thực hiện kỹ thuật</w:t>
      </w:r>
    </w:p>
    <w:p w14:paraId="6445C428" w14:textId="4F235CF5" w:rsidR="001E07E6" w:rsidRPr="001E3169" w:rsidRDefault="001E07E6" w:rsidP="00796700">
      <w:pPr>
        <w:rPr>
          <w:b/>
          <w:bCs/>
          <w:i/>
          <w:iCs/>
          <w:kern w:val="2"/>
          <w14:ligatures w14:val="standardContextual"/>
        </w:rPr>
      </w:pPr>
      <w:r w:rsidRPr="001E3169">
        <w:rPr>
          <w:b/>
          <w:bCs/>
          <w:i/>
          <w:iCs/>
          <w:kern w:val="2"/>
          <w14:ligatures w14:val="standardContextual"/>
        </w:rPr>
        <w:t>3.1. Đặt các thông số máy thở ban đầu</w:t>
      </w:r>
      <w:r w:rsidR="001E3169">
        <w:rPr>
          <w:b/>
          <w:bCs/>
          <w:i/>
          <w:iCs/>
          <w:kern w:val="2"/>
          <w14:ligatures w14:val="standardContextual"/>
        </w:rPr>
        <w:t>.</w:t>
      </w:r>
    </w:p>
    <w:p w14:paraId="6383314F" w14:textId="6D21045C" w:rsidR="001E07E6" w:rsidRPr="003954F2" w:rsidRDefault="001E07E6" w:rsidP="00796700">
      <w:pPr>
        <w:rPr>
          <w:kern w:val="2"/>
          <w14:ligatures w14:val="standardContextual"/>
        </w:rPr>
      </w:pPr>
      <w:r w:rsidRPr="003954F2">
        <w:rPr>
          <w:kern w:val="2"/>
          <w14:ligatures w14:val="standardContextual"/>
        </w:rPr>
        <w:t>- FiO</w:t>
      </w:r>
      <w:r w:rsidRPr="003954F2">
        <w:rPr>
          <w:kern w:val="2"/>
          <w:vertAlign w:val="subscript"/>
          <w14:ligatures w14:val="standardContextual"/>
        </w:rPr>
        <w:t>2</w:t>
      </w:r>
      <w:r w:rsidRPr="003954F2">
        <w:rPr>
          <w:kern w:val="2"/>
          <w14:ligatures w14:val="standardContextual"/>
        </w:rPr>
        <w:t> 100% sau đó giảm dần để duy trì FiO</w:t>
      </w:r>
      <w:r w:rsidRPr="003954F2">
        <w:rPr>
          <w:kern w:val="2"/>
          <w:vertAlign w:val="subscript"/>
          <w14:ligatures w14:val="standardContextual"/>
        </w:rPr>
        <w:t>2</w:t>
      </w:r>
      <w:r w:rsidRPr="003954F2">
        <w:rPr>
          <w:kern w:val="2"/>
          <w14:ligatures w14:val="standardContextual"/>
        </w:rPr>
        <w:t> &gt; 92%</w:t>
      </w:r>
      <w:r w:rsidR="001E3169">
        <w:rPr>
          <w:kern w:val="2"/>
          <w14:ligatures w14:val="standardContextual"/>
        </w:rPr>
        <w:t>.</w:t>
      </w:r>
    </w:p>
    <w:p w14:paraId="3B078A6D" w14:textId="26B12E7E" w:rsidR="001E07E6" w:rsidRPr="003954F2" w:rsidRDefault="001E07E6" w:rsidP="00796700">
      <w:pPr>
        <w:rPr>
          <w:kern w:val="2"/>
          <w14:ligatures w14:val="standardContextual"/>
        </w:rPr>
      </w:pPr>
      <w:r w:rsidRPr="003954F2">
        <w:rPr>
          <w:kern w:val="2"/>
          <w14:ligatures w14:val="standardContextual"/>
        </w:rPr>
        <w:t>- IPAP 8-12 cmH</w:t>
      </w:r>
      <w:r w:rsidRPr="003954F2">
        <w:rPr>
          <w:kern w:val="2"/>
          <w:vertAlign w:val="subscript"/>
          <w14:ligatures w14:val="standardContextual"/>
        </w:rPr>
        <w:t>2</w:t>
      </w:r>
      <w:r w:rsidRPr="003954F2">
        <w:rPr>
          <w:kern w:val="2"/>
          <w14:ligatures w14:val="standardContextual"/>
        </w:rPr>
        <w:t>O</w:t>
      </w:r>
      <w:r w:rsidR="001E3169">
        <w:rPr>
          <w:kern w:val="2"/>
          <w14:ligatures w14:val="standardContextual"/>
        </w:rPr>
        <w:t>.</w:t>
      </w:r>
    </w:p>
    <w:p w14:paraId="2B565290" w14:textId="76515A88" w:rsidR="001E07E6" w:rsidRPr="003954F2" w:rsidRDefault="001E07E6" w:rsidP="00796700">
      <w:pPr>
        <w:rPr>
          <w:kern w:val="2"/>
          <w14:ligatures w14:val="standardContextual"/>
        </w:rPr>
      </w:pPr>
      <w:r w:rsidRPr="003954F2">
        <w:rPr>
          <w:kern w:val="2"/>
          <w14:ligatures w14:val="standardContextual"/>
        </w:rPr>
        <w:t>- EPAP 0-5 cmH</w:t>
      </w:r>
      <w:r w:rsidRPr="003954F2">
        <w:rPr>
          <w:kern w:val="2"/>
          <w:vertAlign w:val="subscript"/>
          <w14:ligatures w14:val="standardContextual"/>
        </w:rPr>
        <w:t>2</w:t>
      </w:r>
      <w:r w:rsidRPr="003954F2">
        <w:rPr>
          <w:kern w:val="2"/>
          <w14:ligatures w14:val="standardContextual"/>
        </w:rPr>
        <w:t>O</w:t>
      </w:r>
      <w:r w:rsidR="001E3169">
        <w:rPr>
          <w:kern w:val="2"/>
          <w14:ligatures w14:val="standardContextual"/>
        </w:rPr>
        <w:t>.</w:t>
      </w:r>
    </w:p>
    <w:p w14:paraId="29AA256C" w14:textId="2A0B0D8B" w:rsidR="001E07E6" w:rsidRPr="003954F2" w:rsidRDefault="001E07E6" w:rsidP="00796700">
      <w:pPr>
        <w:rPr>
          <w:kern w:val="2"/>
          <w14:ligatures w14:val="standardContextual"/>
        </w:rPr>
      </w:pPr>
      <w:r w:rsidRPr="003954F2">
        <w:rPr>
          <w:kern w:val="2"/>
          <w14:ligatures w14:val="standardContextual"/>
        </w:rPr>
        <w:t>- Áp lực hỗ trợ (PS) = IPAP-EPAP</w:t>
      </w:r>
      <w:r w:rsidR="001E3169">
        <w:rPr>
          <w:kern w:val="2"/>
          <w14:ligatures w14:val="standardContextual"/>
        </w:rPr>
        <w:t>.</w:t>
      </w:r>
    </w:p>
    <w:p w14:paraId="7F6A622B" w14:textId="77777777" w:rsidR="001E07E6" w:rsidRPr="003954F2" w:rsidRDefault="001E07E6" w:rsidP="00796700">
      <w:pPr>
        <w:rPr>
          <w:kern w:val="2"/>
          <w14:ligatures w14:val="standardContextual"/>
        </w:rPr>
      </w:pPr>
      <w:r w:rsidRPr="003954F2">
        <w:rPr>
          <w:kern w:val="2"/>
          <w14:ligatures w14:val="standardContextual"/>
        </w:rPr>
        <w:t>- Áp lực chênh lệch giữa IPAP và EPAP nên duy trì khoảng 5cmH</w:t>
      </w:r>
      <w:r w:rsidRPr="003954F2">
        <w:rPr>
          <w:kern w:val="2"/>
          <w:vertAlign w:val="subscript"/>
          <w14:ligatures w14:val="standardContextual"/>
        </w:rPr>
        <w:t>2</w:t>
      </w:r>
      <w:r w:rsidRPr="003954F2">
        <w:rPr>
          <w:kern w:val="2"/>
          <w14:ligatures w14:val="standardContextual"/>
        </w:rPr>
        <w:t>O, BiPAP thường bắt đầu IPAP/EPAP là 8/3 hoặc 10/5 cmH</w:t>
      </w:r>
      <w:r w:rsidRPr="003954F2">
        <w:rPr>
          <w:kern w:val="2"/>
          <w:vertAlign w:val="subscript"/>
          <w14:ligatures w14:val="standardContextual"/>
        </w:rPr>
        <w:t>2</w:t>
      </w:r>
      <w:r w:rsidRPr="003954F2">
        <w:rPr>
          <w:kern w:val="2"/>
          <w14:ligatures w14:val="standardContextual"/>
        </w:rPr>
        <w:t>O.</w:t>
      </w:r>
    </w:p>
    <w:p w14:paraId="2F4505D5" w14:textId="051343F9" w:rsidR="001E07E6" w:rsidRPr="001E3169" w:rsidRDefault="001E07E6" w:rsidP="00796700">
      <w:pPr>
        <w:rPr>
          <w:b/>
          <w:bCs/>
          <w:i/>
          <w:iCs/>
          <w:kern w:val="2"/>
          <w14:ligatures w14:val="standardContextual"/>
        </w:rPr>
      </w:pPr>
      <w:r w:rsidRPr="001E3169">
        <w:rPr>
          <w:b/>
          <w:bCs/>
          <w:i/>
          <w:iCs/>
          <w:kern w:val="2"/>
          <w14:ligatures w14:val="standardContextual"/>
        </w:rPr>
        <w:t>3.2. Đặt các mức giới hạn báo động</w:t>
      </w:r>
      <w:r w:rsidR="001E3169" w:rsidRPr="001E3169">
        <w:rPr>
          <w:b/>
          <w:bCs/>
          <w:i/>
          <w:iCs/>
          <w:kern w:val="2"/>
          <w14:ligatures w14:val="standardContextual"/>
        </w:rPr>
        <w:t>.</w:t>
      </w:r>
    </w:p>
    <w:p w14:paraId="05FD79C0" w14:textId="77777777" w:rsidR="001E07E6" w:rsidRPr="003954F2" w:rsidRDefault="001E07E6" w:rsidP="00796700">
      <w:pPr>
        <w:rPr>
          <w:kern w:val="2"/>
          <w14:ligatures w14:val="standardContextual"/>
        </w:rPr>
      </w:pPr>
      <w:r w:rsidRPr="003954F2">
        <w:rPr>
          <w:kern w:val="2"/>
          <w14:ligatures w14:val="standardContextual"/>
        </w:rPr>
        <w:lastRenderedPageBreak/>
        <w:t>Đặt các giới hạn báo động, mức đặt tùy theo tình trạng bệnh lý cụ thể của mỗi Người bệnh.</w:t>
      </w:r>
    </w:p>
    <w:p w14:paraId="68346528" w14:textId="1AB1F102" w:rsidR="001E07E6" w:rsidRPr="001E3169" w:rsidRDefault="001E07E6" w:rsidP="00796700">
      <w:pPr>
        <w:rPr>
          <w:b/>
          <w:bCs/>
          <w:i/>
          <w:iCs/>
          <w:kern w:val="2"/>
          <w14:ligatures w14:val="standardContextual"/>
        </w:rPr>
      </w:pPr>
      <w:r w:rsidRPr="001E3169">
        <w:rPr>
          <w:b/>
          <w:bCs/>
          <w:i/>
          <w:iCs/>
          <w:kern w:val="2"/>
          <w14:ligatures w14:val="standardContextual"/>
        </w:rPr>
        <w:t>3.3. Tiến hành cho Người bệnh thở máy</w:t>
      </w:r>
      <w:r w:rsidR="001E3169">
        <w:rPr>
          <w:b/>
          <w:bCs/>
          <w:i/>
          <w:iCs/>
          <w:kern w:val="2"/>
          <w14:ligatures w14:val="standardContextual"/>
        </w:rPr>
        <w:t>.</w:t>
      </w:r>
    </w:p>
    <w:p w14:paraId="3D19A864" w14:textId="45446E71" w:rsidR="001E07E6" w:rsidRPr="003954F2" w:rsidRDefault="001E07E6" w:rsidP="00796700">
      <w:pPr>
        <w:rPr>
          <w:kern w:val="2"/>
          <w14:ligatures w14:val="standardContextual"/>
        </w:rPr>
      </w:pPr>
      <w:r w:rsidRPr="003954F2">
        <w:rPr>
          <w:kern w:val="2"/>
          <w14:ligatures w14:val="standardContextual"/>
        </w:rPr>
        <w:t>Giải thích cho Người bệnh hiểu và hợp tác, sau đó úp mặt nạ mũi hoặc mieng-mũi cho người bệnh , tay Người thực hiện giữ mặt nạ sao cho vừa khít, kiểm tra hướng dẫn Người bệnh thở theo máy , khi Người bệnh thở theo máy , hợp tác tốt thì mới dùng dây cố định</w:t>
      </w:r>
      <w:r w:rsidR="00332E72">
        <w:rPr>
          <w:kern w:val="2"/>
          <w14:ligatures w14:val="standardContextual"/>
        </w:rPr>
        <w:t>.</w:t>
      </w:r>
    </w:p>
    <w:p w14:paraId="1C5DDDA5" w14:textId="37779093" w:rsidR="001E07E6" w:rsidRPr="001E3169" w:rsidRDefault="001E07E6" w:rsidP="00796700">
      <w:pPr>
        <w:rPr>
          <w:b/>
          <w:bCs/>
          <w:i/>
          <w:iCs/>
          <w:kern w:val="2"/>
          <w14:ligatures w14:val="standardContextual"/>
        </w:rPr>
      </w:pPr>
      <w:r w:rsidRPr="001E3169">
        <w:rPr>
          <w:b/>
          <w:bCs/>
          <w:i/>
          <w:iCs/>
          <w:kern w:val="2"/>
          <w14:ligatures w14:val="standardContextual"/>
        </w:rPr>
        <w:t>3.4. Điều chỉnh thông số máy thở</w:t>
      </w:r>
    </w:p>
    <w:p w14:paraId="580CCA32" w14:textId="77777777" w:rsidR="001E07E6" w:rsidRPr="001E3169" w:rsidRDefault="001E07E6" w:rsidP="00796700">
      <w:pPr>
        <w:rPr>
          <w:b/>
          <w:bCs/>
          <w:i/>
          <w:iCs/>
          <w:kern w:val="2"/>
          <w14:ligatures w14:val="standardContextual"/>
        </w:rPr>
      </w:pPr>
      <w:r w:rsidRPr="001E3169">
        <w:rPr>
          <w:b/>
          <w:bCs/>
          <w:i/>
          <w:iCs/>
          <w:kern w:val="2"/>
          <w14:ligatures w14:val="standardContextual"/>
        </w:rPr>
        <w:t>3.4.1 PaO</w:t>
      </w:r>
      <w:r w:rsidRPr="001E3169">
        <w:rPr>
          <w:b/>
          <w:bCs/>
          <w:i/>
          <w:iCs/>
          <w:kern w:val="2"/>
          <w:vertAlign w:val="subscript"/>
          <w14:ligatures w14:val="standardContextual"/>
        </w:rPr>
        <w:t>2</w:t>
      </w:r>
      <w:r w:rsidRPr="001E3169">
        <w:rPr>
          <w:b/>
          <w:bCs/>
          <w:i/>
          <w:iCs/>
          <w:kern w:val="2"/>
          <w14:ligatures w14:val="standardContextual"/>
        </w:rPr>
        <w:t> giảm</w:t>
      </w:r>
    </w:p>
    <w:p w14:paraId="7DB5D666" w14:textId="77777777" w:rsidR="001E07E6" w:rsidRPr="003954F2" w:rsidRDefault="001E07E6" w:rsidP="00796700">
      <w:pPr>
        <w:rPr>
          <w:kern w:val="2"/>
          <w14:ligatures w14:val="standardContextual"/>
        </w:rPr>
      </w:pPr>
      <w:r w:rsidRPr="003954F2">
        <w:rPr>
          <w:kern w:val="2"/>
          <w14:ligatures w14:val="standardContextual"/>
        </w:rPr>
        <w:t>- Tăng FiO</w:t>
      </w:r>
      <w:r w:rsidRPr="003954F2">
        <w:rPr>
          <w:kern w:val="2"/>
          <w:vertAlign w:val="subscript"/>
          <w14:ligatures w14:val="standardContextual"/>
        </w:rPr>
        <w:t>2</w:t>
      </w:r>
      <w:r w:rsidRPr="003954F2">
        <w:rPr>
          <w:kern w:val="2"/>
          <w14:ligatures w14:val="standardContextual"/>
        </w:rPr>
        <w:t> mỗi 10% để đạt SpO</w:t>
      </w:r>
      <w:r w:rsidRPr="003954F2">
        <w:rPr>
          <w:kern w:val="2"/>
          <w:vertAlign w:val="subscript"/>
          <w14:ligatures w14:val="standardContextual"/>
        </w:rPr>
        <w:t>2</w:t>
      </w:r>
      <w:r w:rsidRPr="003954F2">
        <w:rPr>
          <w:kern w:val="2"/>
          <w14:ligatures w14:val="standardContextual"/>
        </w:rPr>
        <w:t> &gt; 92%.</w:t>
      </w:r>
    </w:p>
    <w:p w14:paraId="43EEF905" w14:textId="77777777" w:rsidR="001E07E6" w:rsidRPr="003954F2" w:rsidRDefault="001E07E6" w:rsidP="00796700">
      <w:pPr>
        <w:rPr>
          <w:kern w:val="2"/>
          <w14:ligatures w14:val="standardContextual"/>
        </w:rPr>
      </w:pPr>
      <w:r w:rsidRPr="003954F2">
        <w:rPr>
          <w:kern w:val="2"/>
          <w14:ligatures w14:val="standardContextual"/>
        </w:rPr>
        <w:t>- Tăng IPAP và EPAP mỗi lần 2cmH</w:t>
      </w:r>
      <w:r w:rsidRPr="003954F2">
        <w:rPr>
          <w:kern w:val="2"/>
          <w:vertAlign w:val="subscript"/>
          <w14:ligatures w14:val="standardContextual"/>
        </w:rPr>
        <w:t>2</w:t>
      </w:r>
      <w:r w:rsidRPr="003954F2">
        <w:rPr>
          <w:kern w:val="2"/>
          <w14:ligatures w14:val="standardContextual"/>
        </w:rPr>
        <w:t>O, có thể tăng IPAP đến 20cmH</w:t>
      </w:r>
      <w:r w:rsidRPr="003954F2">
        <w:rPr>
          <w:kern w:val="2"/>
          <w:vertAlign w:val="subscript"/>
          <w14:ligatures w14:val="standardContextual"/>
        </w:rPr>
        <w:t>2</w:t>
      </w:r>
      <w:r w:rsidRPr="003954F2">
        <w:rPr>
          <w:kern w:val="2"/>
          <w14:ligatures w14:val="standardContextual"/>
        </w:rPr>
        <w:t>0 và EPAP tăng đến 10-12cmH</w:t>
      </w:r>
      <w:r w:rsidRPr="003954F2">
        <w:rPr>
          <w:kern w:val="2"/>
          <w:vertAlign w:val="subscript"/>
          <w14:ligatures w14:val="standardContextual"/>
        </w:rPr>
        <w:t>2</w:t>
      </w:r>
      <w:r w:rsidRPr="003954F2">
        <w:rPr>
          <w:kern w:val="2"/>
          <w14:ligatures w14:val="standardContextual"/>
        </w:rPr>
        <w:t>O.</w:t>
      </w:r>
    </w:p>
    <w:p w14:paraId="41D4194C" w14:textId="00F22FBF" w:rsidR="001E07E6" w:rsidRPr="003954F2" w:rsidRDefault="001E07E6" w:rsidP="00796700">
      <w:pPr>
        <w:rPr>
          <w:kern w:val="2"/>
          <w14:ligatures w14:val="standardContextual"/>
        </w:rPr>
      </w:pPr>
      <w:r w:rsidRPr="003954F2">
        <w:rPr>
          <w:kern w:val="2"/>
          <w14:ligatures w14:val="standardContextual"/>
        </w:rPr>
        <w:t>3.4.2 PaO</w:t>
      </w:r>
      <w:r w:rsidRPr="003954F2">
        <w:rPr>
          <w:kern w:val="2"/>
          <w:vertAlign w:val="subscript"/>
          <w14:ligatures w14:val="standardContextual"/>
        </w:rPr>
        <w:t>2</w:t>
      </w:r>
      <w:r w:rsidRPr="003954F2">
        <w:rPr>
          <w:kern w:val="2"/>
          <w14:ligatures w14:val="standardContextual"/>
        </w:rPr>
        <w:t> tăng: Giảm FiO</w:t>
      </w:r>
      <w:r w:rsidRPr="003954F2">
        <w:rPr>
          <w:kern w:val="2"/>
          <w:vertAlign w:val="subscript"/>
          <w14:ligatures w14:val="standardContextual"/>
        </w:rPr>
        <w:t>2</w:t>
      </w:r>
      <w:r w:rsidRPr="003954F2">
        <w:rPr>
          <w:kern w:val="2"/>
          <w14:ligatures w14:val="standardContextual"/>
        </w:rPr>
        <w:t> mỗi 10% để đạt SpO</w:t>
      </w:r>
      <w:r w:rsidRPr="003954F2">
        <w:rPr>
          <w:kern w:val="2"/>
          <w:vertAlign w:val="subscript"/>
          <w14:ligatures w14:val="standardContextual"/>
        </w:rPr>
        <w:t>2</w:t>
      </w:r>
      <w:r w:rsidRPr="003954F2">
        <w:rPr>
          <w:kern w:val="2"/>
          <w14:ligatures w14:val="standardContextual"/>
        </w:rPr>
        <w:t> &gt; 92%</w:t>
      </w:r>
      <w:r w:rsidR="001E3169">
        <w:rPr>
          <w:kern w:val="2"/>
          <w14:ligatures w14:val="standardContextual"/>
        </w:rPr>
        <w:t>.</w:t>
      </w:r>
    </w:p>
    <w:p w14:paraId="00DB4258" w14:textId="77777777" w:rsidR="001E07E6" w:rsidRPr="003954F2" w:rsidRDefault="001E07E6" w:rsidP="00796700">
      <w:pPr>
        <w:rPr>
          <w:kern w:val="2"/>
          <w14:ligatures w14:val="standardContextual"/>
        </w:rPr>
      </w:pPr>
      <w:r w:rsidRPr="003954F2">
        <w:rPr>
          <w:kern w:val="2"/>
          <w14:ligatures w14:val="standardContextual"/>
        </w:rPr>
        <w:t>3.4.3 PaCO</w:t>
      </w:r>
      <w:r w:rsidRPr="003954F2">
        <w:rPr>
          <w:kern w:val="2"/>
          <w:vertAlign w:val="subscript"/>
          <w14:ligatures w14:val="standardContextual"/>
        </w:rPr>
        <w:t>2</w:t>
      </w:r>
      <w:r w:rsidRPr="003954F2">
        <w:rPr>
          <w:kern w:val="2"/>
          <w14:ligatures w14:val="standardContextual"/>
        </w:rPr>
        <w:t> tăng (pH &lt;7,3): Tăng IPAP và EPAP mỗi lần 2cmH</w:t>
      </w:r>
      <w:r w:rsidRPr="003954F2">
        <w:rPr>
          <w:kern w:val="2"/>
          <w:vertAlign w:val="subscript"/>
          <w14:ligatures w14:val="standardContextual"/>
        </w:rPr>
        <w:t>2</w:t>
      </w:r>
      <w:r w:rsidRPr="003954F2">
        <w:rPr>
          <w:kern w:val="2"/>
          <w14:ligatures w14:val="standardContextual"/>
        </w:rPr>
        <w:t>O, có thể tăng IPAP đến 20cmH</w:t>
      </w:r>
      <w:r w:rsidRPr="003954F2">
        <w:rPr>
          <w:kern w:val="2"/>
          <w:vertAlign w:val="subscript"/>
          <w14:ligatures w14:val="standardContextual"/>
        </w:rPr>
        <w:t>2</w:t>
      </w:r>
      <w:r w:rsidRPr="003954F2">
        <w:rPr>
          <w:kern w:val="2"/>
          <w14:ligatures w14:val="standardContextual"/>
        </w:rPr>
        <w:t>0 và EPAP tăng đến 10-12cmH</w:t>
      </w:r>
      <w:r w:rsidRPr="003954F2">
        <w:rPr>
          <w:kern w:val="2"/>
          <w:vertAlign w:val="subscript"/>
          <w14:ligatures w14:val="standardContextual"/>
        </w:rPr>
        <w:t>2</w:t>
      </w:r>
      <w:r w:rsidRPr="003954F2">
        <w:rPr>
          <w:kern w:val="2"/>
          <w14:ligatures w14:val="standardContextual"/>
        </w:rPr>
        <w:t>O.</w:t>
      </w:r>
    </w:p>
    <w:p w14:paraId="768CD340" w14:textId="77777777" w:rsidR="001E07E6" w:rsidRPr="003954F2" w:rsidRDefault="001E07E6" w:rsidP="00796700">
      <w:pPr>
        <w:rPr>
          <w:kern w:val="2"/>
          <w14:ligatures w14:val="standardContextual"/>
        </w:rPr>
      </w:pPr>
      <w:r w:rsidRPr="003954F2">
        <w:rPr>
          <w:kern w:val="2"/>
          <w14:ligatures w14:val="standardContextual"/>
        </w:rPr>
        <w:t>3.4.4 PaCO</w:t>
      </w:r>
      <w:r w:rsidRPr="003954F2">
        <w:rPr>
          <w:kern w:val="2"/>
          <w:vertAlign w:val="subscript"/>
          <w14:ligatures w14:val="standardContextual"/>
        </w:rPr>
        <w:t>2</w:t>
      </w:r>
      <w:r w:rsidRPr="003954F2">
        <w:rPr>
          <w:kern w:val="2"/>
          <w14:ligatures w14:val="standardContextual"/>
        </w:rPr>
        <w:t> giảm (pH&gt;7,45): Giảm IPAP và EPAP mỗi lần 2cmH</w:t>
      </w:r>
      <w:r w:rsidRPr="003954F2">
        <w:rPr>
          <w:kern w:val="2"/>
          <w:vertAlign w:val="subscript"/>
          <w14:ligatures w14:val="standardContextual"/>
        </w:rPr>
        <w:t>2</w:t>
      </w:r>
      <w:r w:rsidRPr="003954F2">
        <w:rPr>
          <w:kern w:val="2"/>
          <w14:ligatures w14:val="standardContextual"/>
        </w:rPr>
        <w:t>O.</w:t>
      </w:r>
    </w:p>
    <w:p w14:paraId="139141AE" w14:textId="77777777" w:rsidR="001E07E6" w:rsidRPr="001E3169" w:rsidRDefault="001E07E6" w:rsidP="00796700">
      <w:pPr>
        <w:rPr>
          <w:b/>
          <w:bCs/>
          <w:kern w:val="2"/>
          <w14:ligatures w14:val="standardContextual"/>
        </w:rPr>
      </w:pPr>
      <w:r w:rsidRPr="001E3169">
        <w:rPr>
          <w:b/>
          <w:bCs/>
          <w:kern w:val="2"/>
          <w14:ligatures w14:val="standardContextual"/>
        </w:rPr>
        <w:t>VI. THEO DÕI</w:t>
      </w:r>
    </w:p>
    <w:p w14:paraId="46915FCA" w14:textId="5EC5F6F2" w:rsidR="001E07E6" w:rsidRPr="003954F2" w:rsidRDefault="001E07E6" w:rsidP="00796700">
      <w:pPr>
        <w:rPr>
          <w:kern w:val="2"/>
          <w14:ligatures w14:val="standardContextual"/>
        </w:rPr>
      </w:pPr>
      <w:r w:rsidRPr="003954F2">
        <w:rPr>
          <w:kern w:val="2"/>
          <w14:ligatures w14:val="standardContextual"/>
        </w:rPr>
        <w:t>- Mạch, huyết áp, điện tim (trên máy theo dõi), SpO</w:t>
      </w:r>
      <w:r w:rsidRPr="003954F2">
        <w:rPr>
          <w:kern w:val="2"/>
          <w:vertAlign w:val="subscript"/>
          <w14:ligatures w14:val="standardContextual"/>
        </w:rPr>
        <w:t>2</w:t>
      </w:r>
      <w:r w:rsidRPr="003954F2">
        <w:rPr>
          <w:kern w:val="2"/>
          <w14:ligatures w14:val="standardContextual"/>
        </w:rPr>
        <w:t xml:space="preserve">: </w:t>
      </w:r>
      <w:r w:rsidR="00332E72">
        <w:rPr>
          <w:kern w:val="2"/>
          <w14:ligatures w14:val="standardContextual"/>
        </w:rPr>
        <w:t>T</w:t>
      </w:r>
      <w:r w:rsidRPr="003954F2">
        <w:rPr>
          <w:kern w:val="2"/>
          <w14:ligatures w14:val="standardContextual"/>
        </w:rPr>
        <w:t>hường xuyên.</w:t>
      </w:r>
    </w:p>
    <w:p w14:paraId="5214AF55" w14:textId="5AE8DF44" w:rsidR="001E07E6" w:rsidRPr="003954F2" w:rsidRDefault="001E07E6" w:rsidP="00796700">
      <w:pPr>
        <w:rPr>
          <w:kern w:val="2"/>
          <w14:ligatures w14:val="standardContextual"/>
        </w:rPr>
      </w:pPr>
      <w:r w:rsidRPr="003954F2">
        <w:rPr>
          <w:kern w:val="2"/>
          <w14:ligatures w14:val="standardContextual"/>
        </w:rPr>
        <w:t xml:space="preserve">- Xét nghiệm khí trong máu: </w:t>
      </w:r>
      <w:r w:rsidR="00332E72">
        <w:rPr>
          <w:kern w:val="2"/>
          <w14:ligatures w14:val="standardContextual"/>
        </w:rPr>
        <w:t>L</w:t>
      </w:r>
      <w:r w:rsidRPr="003954F2">
        <w:rPr>
          <w:kern w:val="2"/>
          <w14:ligatures w14:val="standardContextual"/>
        </w:rPr>
        <w:t>àm định kỳ (12 - 24 giờ/lần) tùy theo tình trạng Người bệnh, làm cấp cứu khi có diễn biến bất thường.</w:t>
      </w:r>
    </w:p>
    <w:p w14:paraId="7E973FBE" w14:textId="77777777" w:rsidR="001E07E6" w:rsidRPr="003954F2" w:rsidRDefault="001E07E6" w:rsidP="00796700">
      <w:pPr>
        <w:rPr>
          <w:kern w:val="2"/>
          <w14:ligatures w14:val="standardContextual"/>
        </w:rPr>
      </w:pPr>
      <w:r w:rsidRPr="003954F2">
        <w:rPr>
          <w:kern w:val="2"/>
          <w14:ligatures w14:val="standardContextual"/>
        </w:rPr>
        <w:t>- Hoạt động của máy thở, các áp lực đường thở, báo động.</w:t>
      </w:r>
    </w:p>
    <w:p w14:paraId="0B75637F" w14:textId="0E36CAFF" w:rsidR="001E07E6" w:rsidRPr="003954F2" w:rsidRDefault="001E07E6" w:rsidP="00796700">
      <w:pPr>
        <w:rPr>
          <w:kern w:val="2"/>
          <w14:ligatures w14:val="standardContextual"/>
        </w:rPr>
      </w:pPr>
      <w:r w:rsidRPr="003954F2">
        <w:rPr>
          <w:kern w:val="2"/>
          <w14:ligatures w14:val="standardContextual"/>
        </w:rPr>
        <w:t xml:space="preserve">- X quang phổi: </w:t>
      </w:r>
      <w:r w:rsidR="00332E72">
        <w:rPr>
          <w:kern w:val="2"/>
          <w14:ligatures w14:val="standardContextual"/>
        </w:rPr>
        <w:t>C</w:t>
      </w:r>
      <w:r w:rsidRPr="003954F2">
        <w:rPr>
          <w:kern w:val="2"/>
          <w14:ligatures w14:val="standardContextual"/>
        </w:rPr>
        <w:t>hụp 1- 2 ngày/lần, chụp cấp cứu khi có diễn biến bất thường.</w:t>
      </w:r>
    </w:p>
    <w:p w14:paraId="3176C233" w14:textId="77777777" w:rsidR="001E07E6" w:rsidRPr="001E3169" w:rsidRDefault="001E07E6" w:rsidP="00796700">
      <w:pPr>
        <w:rPr>
          <w:b/>
          <w:bCs/>
          <w:kern w:val="2"/>
          <w14:ligatures w14:val="standardContextual"/>
        </w:rPr>
      </w:pPr>
      <w:r w:rsidRPr="001E3169">
        <w:rPr>
          <w:b/>
          <w:bCs/>
          <w:kern w:val="2"/>
          <w14:ligatures w14:val="standardContextual"/>
        </w:rPr>
        <w:t>VII. XỬ TRÍ TAI BIẾN VÀ BIẾN CHỨNG</w:t>
      </w:r>
    </w:p>
    <w:p w14:paraId="3404E7CF" w14:textId="77777777" w:rsidR="001E07E6" w:rsidRPr="001E3169" w:rsidRDefault="001E07E6" w:rsidP="00796700">
      <w:pPr>
        <w:rPr>
          <w:b/>
          <w:bCs/>
          <w:kern w:val="2"/>
          <w14:ligatures w14:val="standardContextual"/>
        </w:rPr>
      </w:pPr>
      <w:r w:rsidRPr="001E3169">
        <w:rPr>
          <w:b/>
          <w:bCs/>
          <w:kern w:val="2"/>
          <w14:ligatures w14:val="standardContextual"/>
        </w:rPr>
        <w:t>1.Tụt huyết áp</w:t>
      </w:r>
    </w:p>
    <w:p w14:paraId="3B3DBC67" w14:textId="77777777" w:rsidR="001E07E6" w:rsidRPr="003954F2" w:rsidRDefault="001E07E6" w:rsidP="00796700">
      <w:pPr>
        <w:rPr>
          <w:kern w:val="2"/>
          <w14:ligatures w14:val="standardContextual"/>
        </w:rPr>
      </w:pPr>
      <w:r w:rsidRPr="003954F2">
        <w:rPr>
          <w:kern w:val="2"/>
          <w14:ligatures w14:val="standardContextual"/>
        </w:rPr>
        <w:t>Xử trí: truyền dịch, dùng vận mạch nếu cần.</w:t>
      </w:r>
    </w:p>
    <w:p w14:paraId="4A718AD7" w14:textId="661E6BC8" w:rsidR="001E07E6" w:rsidRPr="001E3169" w:rsidRDefault="001E07E6" w:rsidP="00796700">
      <w:pPr>
        <w:rPr>
          <w:b/>
          <w:bCs/>
          <w:kern w:val="2"/>
          <w14:ligatures w14:val="standardContextual"/>
        </w:rPr>
      </w:pPr>
      <w:r w:rsidRPr="001E3169">
        <w:rPr>
          <w:b/>
          <w:bCs/>
          <w:kern w:val="2"/>
          <w14:ligatures w14:val="standardContextual"/>
        </w:rPr>
        <w:t>2.Chấn thương áp lực (tràn khí màng phổi)</w:t>
      </w:r>
    </w:p>
    <w:p w14:paraId="00E848A1" w14:textId="31FDD129" w:rsidR="001E07E6" w:rsidRPr="003954F2" w:rsidRDefault="001E07E6" w:rsidP="00796700">
      <w:pPr>
        <w:rPr>
          <w:kern w:val="2"/>
          <w14:ligatures w14:val="standardContextual"/>
        </w:rPr>
      </w:pPr>
      <w:r w:rsidRPr="003954F2">
        <w:rPr>
          <w:kern w:val="2"/>
          <w14:ligatures w14:val="standardContextual"/>
        </w:rPr>
        <w:t xml:space="preserve">Xử trí: </w:t>
      </w:r>
      <w:r w:rsidR="00C82F8D" w:rsidRPr="00C82F8D">
        <w:rPr>
          <w:kern w:val="2"/>
          <w14:ligatures w14:val="standardContextual"/>
        </w:rPr>
        <w:t>Đ</w:t>
      </w:r>
      <w:r w:rsidRPr="003954F2">
        <w:rPr>
          <w:kern w:val="2"/>
          <w14:ligatures w14:val="standardContextual"/>
        </w:rPr>
        <w:t>ặt dẫn lưu màng phổi cấp cứu, hút dẫn lưu liên tục.</w:t>
      </w:r>
    </w:p>
    <w:p w14:paraId="4983AA89" w14:textId="5B32136C" w:rsidR="00C82F8D" w:rsidRDefault="001E07E6" w:rsidP="00796700">
      <w:pPr>
        <w:rPr>
          <w:b/>
          <w:bCs/>
          <w:kern w:val="2"/>
          <w14:ligatures w14:val="standardContextual"/>
        </w:rPr>
      </w:pPr>
      <w:r w:rsidRPr="001E3169">
        <w:rPr>
          <w:b/>
          <w:bCs/>
          <w:kern w:val="2"/>
          <w14:ligatures w14:val="standardContextual"/>
        </w:rPr>
        <w:t>3.Tổn thương phổi do thở máy</w:t>
      </w:r>
    </w:p>
    <w:p w14:paraId="6A36F8E4" w14:textId="2B2A21DA" w:rsidR="001E07E6" w:rsidRPr="00C82F8D" w:rsidRDefault="001E07E6" w:rsidP="00796700">
      <w:pPr>
        <w:rPr>
          <w:kern w:val="2"/>
          <w14:ligatures w14:val="standardContextual"/>
        </w:rPr>
      </w:pPr>
      <w:r w:rsidRPr="00C82F8D">
        <w:rPr>
          <w:kern w:val="2"/>
          <w14:ligatures w14:val="standardContextual"/>
        </w:rPr>
        <w:t xml:space="preserve"> </w:t>
      </w:r>
      <w:r w:rsidR="00C82F8D" w:rsidRPr="00C82F8D">
        <w:rPr>
          <w:kern w:val="2"/>
          <w14:ligatures w14:val="standardContextual"/>
        </w:rPr>
        <w:t>C</w:t>
      </w:r>
      <w:r w:rsidRPr="00C82F8D">
        <w:rPr>
          <w:kern w:val="2"/>
          <w14:ligatures w14:val="standardContextual"/>
        </w:rPr>
        <w:t>ai thở máy sớm</w:t>
      </w:r>
      <w:r w:rsidR="00C82F8D">
        <w:rPr>
          <w:kern w:val="2"/>
          <w14:ligatures w14:val="standardContextual"/>
        </w:rPr>
        <w:t>.</w:t>
      </w:r>
    </w:p>
    <w:p w14:paraId="4D846938" w14:textId="0FF9228D" w:rsidR="001E3169" w:rsidRPr="001E3169" w:rsidRDefault="001E07E6" w:rsidP="00796700">
      <w:pPr>
        <w:rPr>
          <w:b/>
          <w:bCs/>
          <w:kern w:val="2"/>
          <w14:ligatures w14:val="standardContextual"/>
        </w:rPr>
      </w:pPr>
      <w:r w:rsidRPr="001E3169">
        <w:rPr>
          <w:b/>
          <w:bCs/>
          <w:kern w:val="2"/>
          <w14:ligatures w14:val="standardContextual"/>
        </w:rPr>
        <w:t>4. Nhiễm khuẩn liên quan thở máy</w:t>
      </w:r>
    </w:p>
    <w:p w14:paraId="59F729B4" w14:textId="4C987F09" w:rsidR="001E07E6" w:rsidRPr="003954F2" w:rsidRDefault="001E3169" w:rsidP="00796700">
      <w:pPr>
        <w:rPr>
          <w:kern w:val="2"/>
          <w14:ligatures w14:val="standardContextual"/>
        </w:rPr>
      </w:pPr>
      <w:r>
        <w:rPr>
          <w:kern w:val="2"/>
          <w14:ligatures w14:val="standardContextual"/>
        </w:rPr>
        <w:t xml:space="preserve"> T</w:t>
      </w:r>
      <w:r w:rsidR="001E07E6" w:rsidRPr="003954F2">
        <w:rPr>
          <w:kern w:val="2"/>
          <w14:ligatures w14:val="standardContextual"/>
        </w:rPr>
        <w:t>uân thủ các nguyên tắc vô khuẩn bệnh viện. Điều trị kháng sinh sớm và theo nguyên tắc xuống thang khi xuất có nhiễm khuẩn.</w:t>
      </w:r>
    </w:p>
    <w:p w14:paraId="09E992C8" w14:textId="77777777" w:rsidR="001E3169" w:rsidRDefault="001E3169" w:rsidP="00796700">
      <w:bookmarkStart w:id="33" w:name="_Toc144127112"/>
    </w:p>
    <w:p w14:paraId="788B3DF6" w14:textId="77777777" w:rsidR="001E3169" w:rsidRDefault="001E3169" w:rsidP="00796700"/>
    <w:p w14:paraId="56810B56" w14:textId="77777777" w:rsidR="001E3169" w:rsidRDefault="001E3169" w:rsidP="00796700"/>
    <w:p w14:paraId="2B35DFCF" w14:textId="77777777" w:rsidR="001E3169" w:rsidRDefault="001E3169" w:rsidP="00796700"/>
    <w:p w14:paraId="1188C57D" w14:textId="77777777" w:rsidR="001E3169" w:rsidRDefault="001E3169" w:rsidP="00796700"/>
    <w:p w14:paraId="192D1354" w14:textId="2FE64807" w:rsidR="001E07E6" w:rsidRPr="001E3169" w:rsidRDefault="00D13B8C" w:rsidP="00446741">
      <w:pPr>
        <w:pStyle w:val="Heading1"/>
      </w:pPr>
      <w:bookmarkStart w:id="34" w:name="_Toc169595521"/>
      <w:r w:rsidRPr="001E3169">
        <w:lastRenderedPageBreak/>
        <w:t>THÔNG KHÍ NHÂN TẠO XÂM NHẬP PHƯƠNG THỨC VCV</w:t>
      </w:r>
      <w:bookmarkEnd w:id="33"/>
      <w:bookmarkEnd w:id="34"/>
    </w:p>
    <w:p w14:paraId="714B2F7D" w14:textId="77777777" w:rsidR="00630627" w:rsidRPr="003954F2" w:rsidRDefault="00630627" w:rsidP="00796700">
      <w:pPr>
        <w:rPr>
          <w:kern w:val="2"/>
          <w14:ligatures w14:val="standardContextual"/>
        </w:rPr>
      </w:pPr>
    </w:p>
    <w:p w14:paraId="6C69D488" w14:textId="77777777" w:rsidR="00630627" w:rsidRPr="001E3169" w:rsidRDefault="00630627" w:rsidP="00796700">
      <w:pPr>
        <w:rPr>
          <w:b/>
          <w:bCs/>
          <w:kern w:val="2"/>
          <w14:ligatures w14:val="standardContextual"/>
        </w:rPr>
      </w:pPr>
      <w:r w:rsidRPr="001E3169">
        <w:rPr>
          <w:b/>
          <w:bCs/>
          <w:kern w:val="2"/>
          <w14:ligatures w14:val="standardContextual"/>
        </w:rPr>
        <w:t>I. ĐỊNH NGHĨA/ĐẠI CƯƠNG</w:t>
      </w:r>
    </w:p>
    <w:p w14:paraId="330B44A4" w14:textId="77777777" w:rsidR="00630627" w:rsidRPr="003954F2" w:rsidRDefault="00630627" w:rsidP="00796700">
      <w:pPr>
        <w:rPr>
          <w:kern w:val="2"/>
          <w14:ligatures w14:val="standardContextual"/>
        </w:rPr>
      </w:pPr>
      <w:r w:rsidRPr="003954F2">
        <w:rPr>
          <w:kern w:val="2"/>
          <w14:ligatures w14:val="standardContextual"/>
        </w:rPr>
        <w:t>Thông khí nhân tạo phương thức điều khiển thể tích là phương thức thông khí xâm nhập trong đó Người bệnh thở máy với thể tích lưu thông và tần số thở được đặt trước. Phương thức này kiểm soát được thông khí phút của Người bệnh nhưng áp lực đường thở sẽ thay đổi tùy theo tình trạng cơ học phổi. Khi sử dụng phương thức này, cần phải cho Người bệnh thở theo máy hoàn toàn do đó phần lớn các trường hợp phải sử dụng thuốc an thần và giãn cơ.</w:t>
      </w:r>
    </w:p>
    <w:p w14:paraId="52551C52" w14:textId="77777777" w:rsidR="00630627" w:rsidRPr="001E3169" w:rsidRDefault="00630627" w:rsidP="00796700">
      <w:pPr>
        <w:rPr>
          <w:b/>
          <w:bCs/>
          <w:kern w:val="2"/>
          <w14:ligatures w14:val="standardContextual"/>
        </w:rPr>
      </w:pPr>
      <w:r w:rsidRPr="001E3169">
        <w:rPr>
          <w:b/>
          <w:bCs/>
          <w:kern w:val="2"/>
          <w14:ligatures w14:val="standardContextual"/>
        </w:rPr>
        <w:t>II. CHỈ ĐỊNH</w:t>
      </w:r>
    </w:p>
    <w:p w14:paraId="262C6057" w14:textId="449A2E6A" w:rsidR="00630627" w:rsidRPr="003954F2" w:rsidRDefault="00630627" w:rsidP="00796700">
      <w:pPr>
        <w:rPr>
          <w:kern w:val="2"/>
          <w14:ligatures w14:val="standardContextual"/>
        </w:rPr>
      </w:pPr>
      <w:r w:rsidRPr="003954F2">
        <w:rPr>
          <w:kern w:val="2"/>
          <w14:ligatures w14:val="standardContextual"/>
        </w:rPr>
        <w:t xml:space="preserve">- Suy hô hấp cấp: </w:t>
      </w:r>
      <w:r w:rsidR="00C82F8D">
        <w:rPr>
          <w:kern w:val="2"/>
          <w14:ligatures w14:val="standardContextual"/>
        </w:rPr>
        <w:t>H</w:t>
      </w:r>
      <w:r w:rsidRPr="003954F2">
        <w:rPr>
          <w:kern w:val="2"/>
          <w14:ligatures w14:val="standardContextual"/>
        </w:rPr>
        <w:t>ội chứng suy hô hấp cấp tiến triển ARDS, cơn hen phế quản cấp nặng và nguy kịch.</w:t>
      </w:r>
    </w:p>
    <w:p w14:paraId="0F78A853" w14:textId="77777777" w:rsidR="00630627" w:rsidRPr="003954F2" w:rsidRDefault="00630627" w:rsidP="00796700">
      <w:pPr>
        <w:rPr>
          <w:kern w:val="2"/>
          <w14:ligatures w14:val="standardContextual"/>
        </w:rPr>
      </w:pPr>
      <w:r w:rsidRPr="003954F2">
        <w:rPr>
          <w:kern w:val="2"/>
          <w14:ligatures w14:val="standardContextual"/>
        </w:rPr>
        <w:t>- Tổn thương phổi cấp do chấn thương đụng dập phổi, do đuối nước, do hít.</w:t>
      </w:r>
    </w:p>
    <w:p w14:paraId="22DE2CE7" w14:textId="77777777" w:rsidR="00630627" w:rsidRPr="003954F2" w:rsidRDefault="00630627" w:rsidP="00796700">
      <w:pPr>
        <w:rPr>
          <w:kern w:val="2"/>
          <w14:ligatures w14:val="standardContextual"/>
        </w:rPr>
      </w:pPr>
      <w:r w:rsidRPr="003954F2">
        <w:rPr>
          <w:kern w:val="2"/>
          <w14:ligatures w14:val="standardContextual"/>
        </w:rPr>
        <w:t>- Các trường hợp suy hô hấp nặng có tần số thở nhanh hoặc chống máy khi thở máy theo phương thức hỗ trợ/điều khiển.</w:t>
      </w:r>
    </w:p>
    <w:p w14:paraId="406D6EF6" w14:textId="77777777" w:rsidR="00630627" w:rsidRPr="003954F2" w:rsidRDefault="00630627" w:rsidP="00796700">
      <w:pPr>
        <w:rPr>
          <w:kern w:val="2"/>
          <w14:ligatures w14:val="standardContextual"/>
        </w:rPr>
      </w:pPr>
      <w:r w:rsidRPr="003954F2">
        <w:rPr>
          <w:kern w:val="2"/>
          <w14:ligatures w14:val="standardContextual"/>
        </w:rPr>
        <w:t>- Người bệnh ngừng thở do bệnh lý thần kinh cơ, bệnh lý thần kinh trung ương, ngộ độc.</w:t>
      </w:r>
    </w:p>
    <w:p w14:paraId="4146B36D" w14:textId="77777777" w:rsidR="00630627" w:rsidRPr="003954F2" w:rsidRDefault="00630627" w:rsidP="00796700">
      <w:pPr>
        <w:rPr>
          <w:kern w:val="2"/>
          <w14:ligatures w14:val="standardContextual"/>
        </w:rPr>
      </w:pPr>
      <w:r w:rsidRPr="003954F2">
        <w:rPr>
          <w:kern w:val="2"/>
          <w14:ligatures w14:val="standardContextual"/>
        </w:rPr>
        <w:t>- Sau cấp cứu ngừng tuần hoàn.</w:t>
      </w:r>
    </w:p>
    <w:p w14:paraId="505E3131" w14:textId="2DE3E613" w:rsidR="00630627" w:rsidRPr="003954F2" w:rsidRDefault="00630627" w:rsidP="00796700">
      <w:pPr>
        <w:rPr>
          <w:kern w:val="2"/>
          <w14:ligatures w14:val="standardContextual"/>
        </w:rPr>
      </w:pPr>
      <w:r w:rsidRPr="001E3169">
        <w:rPr>
          <w:b/>
          <w:bCs/>
          <w:kern w:val="2"/>
          <w14:ligatures w14:val="standardContextual"/>
        </w:rPr>
        <w:t>III. CHỐNG CHỈ ĐỊNH</w:t>
      </w:r>
    </w:p>
    <w:p w14:paraId="48920169" w14:textId="040FAAAE" w:rsidR="00630627" w:rsidRPr="003954F2" w:rsidRDefault="00446741" w:rsidP="00796700">
      <w:pPr>
        <w:rPr>
          <w:kern w:val="2"/>
          <w14:ligatures w14:val="standardContextual"/>
        </w:rPr>
      </w:pPr>
      <w:r>
        <w:rPr>
          <w:kern w:val="2"/>
          <w14:ligatures w14:val="standardContextual"/>
        </w:rPr>
        <w:t>K</w:t>
      </w:r>
      <w:r w:rsidR="00630627" w:rsidRPr="003954F2">
        <w:rPr>
          <w:kern w:val="2"/>
          <w14:ligatures w14:val="standardContextual"/>
        </w:rPr>
        <w:t>hông có chống chỉ định</w:t>
      </w:r>
    </w:p>
    <w:p w14:paraId="244D0678" w14:textId="77777777" w:rsidR="00630627" w:rsidRPr="001E3169" w:rsidRDefault="00630627" w:rsidP="00796700">
      <w:pPr>
        <w:rPr>
          <w:b/>
          <w:bCs/>
          <w:kern w:val="2"/>
          <w14:ligatures w14:val="standardContextual"/>
        </w:rPr>
      </w:pPr>
      <w:r w:rsidRPr="001E3169">
        <w:rPr>
          <w:b/>
          <w:bCs/>
          <w:kern w:val="2"/>
          <w14:ligatures w14:val="standardContextual"/>
        </w:rPr>
        <w:t>IV. Chuẩn bị</w:t>
      </w:r>
    </w:p>
    <w:p w14:paraId="304F3754" w14:textId="6A0A60DD" w:rsidR="009048EF" w:rsidRPr="009048EF" w:rsidRDefault="00630627" w:rsidP="009048EF">
      <w:pPr>
        <w:pStyle w:val="ListParagraph"/>
        <w:numPr>
          <w:ilvl w:val="0"/>
          <w:numId w:val="28"/>
        </w:numPr>
        <w:rPr>
          <w:kern w:val="2"/>
          <w14:ligatures w14:val="standardContextual"/>
        </w:rPr>
      </w:pPr>
      <w:r w:rsidRPr="009048EF">
        <w:rPr>
          <w:b/>
          <w:bCs/>
          <w:kern w:val="2"/>
          <w14:ligatures w14:val="standardContextual"/>
        </w:rPr>
        <w:t>Người thực hiện</w:t>
      </w:r>
    </w:p>
    <w:p w14:paraId="39FDDD98" w14:textId="130134B1" w:rsidR="00630627" w:rsidRPr="009048EF" w:rsidRDefault="00630627" w:rsidP="009048EF">
      <w:pPr>
        <w:ind w:left="567" w:firstLine="0"/>
        <w:rPr>
          <w:kern w:val="2"/>
          <w14:ligatures w14:val="standardContextual"/>
        </w:rPr>
      </w:pPr>
      <w:r w:rsidRPr="009048EF">
        <w:rPr>
          <w:kern w:val="2"/>
          <w14:ligatures w14:val="standardContextual"/>
        </w:rPr>
        <w:t> 01 Bác sỹ và 01 điều dưỡng chuyên khoa Hồi sức cấp</w:t>
      </w:r>
      <w:r w:rsidRPr="009048EF">
        <w:rPr>
          <w:b/>
          <w:bCs/>
          <w:kern w:val="2"/>
          <w14:ligatures w14:val="standardContextual"/>
        </w:rPr>
        <w:t xml:space="preserve"> </w:t>
      </w:r>
      <w:r w:rsidRPr="009048EF">
        <w:rPr>
          <w:kern w:val="2"/>
          <w14:ligatures w14:val="standardContextual"/>
        </w:rPr>
        <w:t>cứu hoặc đã được đào tạo về thở máy.</w:t>
      </w:r>
    </w:p>
    <w:p w14:paraId="5B2AEC4E" w14:textId="5348D16F" w:rsidR="00630627" w:rsidRPr="001E3169" w:rsidRDefault="00630627" w:rsidP="00796700">
      <w:pPr>
        <w:rPr>
          <w:b/>
          <w:bCs/>
          <w:kern w:val="2"/>
          <w14:ligatures w14:val="standardContextual"/>
        </w:rPr>
      </w:pPr>
      <w:r w:rsidRPr="001E3169">
        <w:rPr>
          <w:b/>
          <w:bCs/>
          <w:kern w:val="2"/>
          <w14:ligatures w14:val="standardContextual"/>
        </w:rPr>
        <w:t>2. Phương tiện</w:t>
      </w:r>
    </w:p>
    <w:p w14:paraId="18B84F3E" w14:textId="77777777" w:rsidR="00630627" w:rsidRPr="001E3169" w:rsidRDefault="00630627" w:rsidP="00796700">
      <w:pPr>
        <w:rPr>
          <w:b/>
          <w:bCs/>
          <w:i/>
          <w:iCs/>
          <w:kern w:val="2"/>
          <w14:ligatures w14:val="standardContextual"/>
        </w:rPr>
      </w:pPr>
      <w:r w:rsidRPr="001E3169">
        <w:rPr>
          <w:b/>
          <w:bCs/>
          <w:i/>
          <w:iCs/>
          <w:kern w:val="2"/>
          <w14:ligatures w14:val="standardContextual"/>
        </w:rPr>
        <w:t>2.1.Vật tư tiêu hao</w:t>
      </w:r>
    </w:p>
    <w:p w14:paraId="50D31FD5" w14:textId="4462886D" w:rsidR="001E3169" w:rsidRDefault="00630627" w:rsidP="00796700">
      <w:pPr>
        <w:rPr>
          <w:kern w:val="2"/>
          <w14:ligatures w14:val="standardContextual"/>
        </w:rPr>
      </w:pPr>
      <w:r w:rsidRPr="003954F2">
        <w:rPr>
          <w:kern w:val="2"/>
          <w14:ligatures w14:val="standardContextual"/>
        </w:rPr>
        <w:t>- Oxy thở máy (ngày chạy 24 giờ)</w:t>
      </w:r>
      <w:r w:rsidR="001E3169">
        <w:rPr>
          <w:kern w:val="2"/>
          <w14:ligatures w14:val="standardContextual"/>
        </w:rPr>
        <w:t>.</w:t>
      </w:r>
    </w:p>
    <w:p w14:paraId="71C4CE5E" w14:textId="1463B994" w:rsidR="00630627" w:rsidRPr="003954F2" w:rsidRDefault="00630627" w:rsidP="00796700">
      <w:pPr>
        <w:rPr>
          <w:kern w:val="2"/>
          <w14:ligatures w14:val="standardContextual"/>
        </w:rPr>
      </w:pPr>
      <w:r w:rsidRPr="003954F2">
        <w:rPr>
          <w:kern w:val="2"/>
          <w14:ligatures w14:val="standardContextual"/>
        </w:rPr>
        <w:t xml:space="preserve"> - Mũ phẫu thuật: 03 chiếc</w:t>
      </w:r>
      <w:r w:rsidR="001E3169">
        <w:rPr>
          <w:kern w:val="2"/>
          <w14:ligatures w14:val="standardContextual"/>
        </w:rPr>
        <w:t>.</w:t>
      </w:r>
    </w:p>
    <w:p w14:paraId="1473BB90" w14:textId="1318A813" w:rsidR="001E3169" w:rsidRDefault="00630627" w:rsidP="00796700">
      <w:pPr>
        <w:rPr>
          <w:kern w:val="2"/>
          <w14:ligatures w14:val="standardContextual"/>
        </w:rPr>
      </w:pPr>
      <w:r w:rsidRPr="003954F2">
        <w:rPr>
          <w:kern w:val="2"/>
          <w14:ligatures w14:val="standardContextual"/>
        </w:rPr>
        <w:t>- Filter lọc khuẩn ở dây máy thở: 01 cái</w:t>
      </w:r>
      <w:r w:rsidR="001E3169">
        <w:rPr>
          <w:kern w:val="2"/>
          <w14:ligatures w14:val="standardContextual"/>
        </w:rPr>
        <w:t>.</w:t>
      </w:r>
    </w:p>
    <w:p w14:paraId="262DEBFA" w14:textId="4E7909A4" w:rsidR="00630627" w:rsidRPr="003954F2" w:rsidRDefault="00630627" w:rsidP="00796700">
      <w:pPr>
        <w:rPr>
          <w:kern w:val="2"/>
          <w14:ligatures w14:val="standardContextual"/>
        </w:rPr>
      </w:pPr>
      <w:r w:rsidRPr="003954F2">
        <w:rPr>
          <w:kern w:val="2"/>
          <w14:ligatures w14:val="standardContextual"/>
        </w:rPr>
        <w:t xml:space="preserve"> - MDI adapter: 01 chiếc</w:t>
      </w:r>
      <w:r w:rsidR="001E3169">
        <w:rPr>
          <w:kern w:val="2"/>
          <w14:ligatures w14:val="standardContextual"/>
        </w:rPr>
        <w:t>.</w:t>
      </w:r>
    </w:p>
    <w:p w14:paraId="5E5B61FC" w14:textId="77777777" w:rsidR="009048EF" w:rsidRDefault="00630627" w:rsidP="00796700">
      <w:pPr>
        <w:rPr>
          <w:kern w:val="2"/>
          <w14:ligatures w14:val="standardContextual"/>
        </w:rPr>
      </w:pPr>
      <w:r w:rsidRPr="003954F2">
        <w:rPr>
          <w:kern w:val="2"/>
          <w14:ligatures w14:val="standardContextual"/>
        </w:rPr>
        <w:t xml:space="preserve">- Dây truyền huyết thanh: 01 cái </w:t>
      </w:r>
    </w:p>
    <w:p w14:paraId="4AC2AB2A" w14:textId="3145D078" w:rsidR="00630627" w:rsidRPr="003954F2" w:rsidRDefault="00630627" w:rsidP="00796700">
      <w:pPr>
        <w:rPr>
          <w:kern w:val="2"/>
          <w14:ligatures w14:val="standardContextual"/>
        </w:rPr>
      </w:pPr>
      <w:r w:rsidRPr="003954F2">
        <w:rPr>
          <w:kern w:val="2"/>
          <w14:ligatures w14:val="standardContextual"/>
        </w:rPr>
        <w:t>- Bộ dây máy thở: 01 bộ</w:t>
      </w:r>
      <w:r w:rsidR="001E3169">
        <w:rPr>
          <w:kern w:val="2"/>
          <w14:ligatures w14:val="standardContextual"/>
        </w:rPr>
        <w:t>.</w:t>
      </w:r>
    </w:p>
    <w:p w14:paraId="4559782A" w14:textId="01D0C50E" w:rsidR="001E3169" w:rsidRDefault="00630627" w:rsidP="00796700">
      <w:pPr>
        <w:rPr>
          <w:kern w:val="2"/>
          <w14:ligatures w14:val="standardContextual"/>
        </w:rPr>
      </w:pPr>
      <w:r w:rsidRPr="003954F2">
        <w:rPr>
          <w:kern w:val="2"/>
          <w14:ligatures w14:val="standardContextual"/>
        </w:rPr>
        <w:t>- Găng tay vô khuẩn: 03 đôi</w:t>
      </w:r>
      <w:r w:rsidR="001E3169">
        <w:rPr>
          <w:kern w:val="2"/>
          <w14:ligatures w14:val="standardContextual"/>
        </w:rPr>
        <w:t>.</w:t>
      </w:r>
    </w:p>
    <w:p w14:paraId="292D3FD4" w14:textId="45B17EC7" w:rsidR="00630627" w:rsidRPr="003954F2" w:rsidRDefault="00630627" w:rsidP="00796700">
      <w:pPr>
        <w:rPr>
          <w:kern w:val="2"/>
          <w14:ligatures w14:val="standardContextual"/>
        </w:rPr>
      </w:pPr>
      <w:r w:rsidRPr="003954F2">
        <w:rPr>
          <w:kern w:val="2"/>
          <w14:ligatures w14:val="standardContextual"/>
        </w:rPr>
        <w:t>- Khí nén (ngày chạy 24 giờ)</w:t>
      </w:r>
      <w:r w:rsidR="001E3169">
        <w:rPr>
          <w:kern w:val="2"/>
          <w14:ligatures w14:val="standardContextual"/>
        </w:rPr>
        <w:t>.</w:t>
      </w:r>
    </w:p>
    <w:p w14:paraId="6CC9897C" w14:textId="77777777" w:rsidR="009048EF" w:rsidRDefault="00630627" w:rsidP="00796700">
      <w:pPr>
        <w:rPr>
          <w:kern w:val="2"/>
          <w14:ligatures w14:val="standardContextual"/>
        </w:rPr>
      </w:pPr>
      <w:r w:rsidRPr="003954F2">
        <w:rPr>
          <w:kern w:val="2"/>
          <w14:ligatures w14:val="standardContextual"/>
        </w:rPr>
        <w:t xml:space="preserve">- Găng tay sạch: 05 đôi </w:t>
      </w:r>
    </w:p>
    <w:p w14:paraId="47F66C20" w14:textId="2B977754" w:rsidR="00630627" w:rsidRPr="003954F2" w:rsidRDefault="00630627" w:rsidP="00796700">
      <w:pPr>
        <w:rPr>
          <w:kern w:val="2"/>
          <w14:ligatures w14:val="standardContextual"/>
        </w:rPr>
      </w:pPr>
      <w:r w:rsidRPr="003954F2">
        <w:rPr>
          <w:kern w:val="2"/>
          <w14:ligatures w14:val="standardContextual"/>
        </w:rPr>
        <w:t>- Bộ làm ẩm nhiệt: 01 chiếc</w:t>
      </w:r>
      <w:r w:rsidR="001E3169">
        <w:rPr>
          <w:kern w:val="2"/>
          <w14:ligatures w14:val="standardContextual"/>
        </w:rPr>
        <w:t>.</w:t>
      </w:r>
    </w:p>
    <w:p w14:paraId="0F404FE5" w14:textId="77777777" w:rsidR="009048EF" w:rsidRDefault="00630627" w:rsidP="00796700">
      <w:pPr>
        <w:rPr>
          <w:kern w:val="2"/>
          <w14:ligatures w14:val="standardContextual"/>
        </w:rPr>
      </w:pPr>
      <w:r w:rsidRPr="003954F2">
        <w:rPr>
          <w:kern w:val="2"/>
          <w14:ligatures w14:val="standardContextual"/>
        </w:rPr>
        <w:t xml:space="preserve">- Gạc tiểu phẫu N2: 05 túi </w:t>
      </w:r>
    </w:p>
    <w:p w14:paraId="539EE5BC" w14:textId="0AAC4E30" w:rsidR="00630627" w:rsidRPr="003954F2" w:rsidRDefault="00630627" w:rsidP="00796700">
      <w:pPr>
        <w:rPr>
          <w:kern w:val="2"/>
          <w14:ligatures w14:val="standardContextual"/>
        </w:rPr>
      </w:pPr>
      <w:r w:rsidRPr="003954F2">
        <w:rPr>
          <w:kern w:val="2"/>
          <w14:ligatures w14:val="standardContextual"/>
        </w:rPr>
        <w:t>- Filter lọc bụi máy thở: 01 chiếc</w:t>
      </w:r>
      <w:r w:rsidR="001E3169">
        <w:rPr>
          <w:kern w:val="2"/>
          <w14:ligatures w14:val="standardContextual"/>
        </w:rPr>
        <w:t>.</w:t>
      </w:r>
    </w:p>
    <w:p w14:paraId="2ACAEB4C" w14:textId="41246CEC" w:rsidR="001E3169" w:rsidRDefault="00630627" w:rsidP="00796700">
      <w:pPr>
        <w:rPr>
          <w:kern w:val="2"/>
          <w14:ligatures w14:val="standardContextual"/>
        </w:rPr>
      </w:pPr>
      <w:r w:rsidRPr="003954F2">
        <w:rPr>
          <w:kern w:val="2"/>
          <w14:ligatures w14:val="standardContextual"/>
        </w:rPr>
        <w:lastRenderedPageBreak/>
        <w:t>- Khẩu trang phẫu thuật: 03 chiếc</w:t>
      </w:r>
      <w:r w:rsidR="001E3169">
        <w:rPr>
          <w:kern w:val="2"/>
          <w14:ligatures w14:val="standardContextual"/>
        </w:rPr>
        <w:t>.</w:t>
      </w:r>
      <w:r w:rsidRPr="003954F2">
        <w:rPr>
          <w:kern w:val="2"/>
          <w14:ligatures w14:val="standardContextual"/>
        </w:rPr>
        <w:t xml:space="preserve"> </w:t>
      </w:r>
    </w:p>
    <w:p w14:paraId="11E03C89" w14:textId="2D73747A" w:rsidR="00630627" w:rsidRPr="003954F2" w:rsidRDefault="00630627" w:rsidP="00796700">
      <w:pPr>
        <w:rPr>
          <w:kern w:val="2"/>
          <w14:ligatures w14:val="standardContextual"/>
        </w:rPr>
      </w:pPr>
      <w:r w:rsidRPr="003954F2">
        <w:rPr>
          <w:kern w:val="2"/>
          <w14:ligatures w14:val="standardContextual"/>
        </w:rPr>
        <w:t>- Xà phòng Savondoux rửa tay</w:t>
      </w:r>
      <w:r w:rsidR="001E3169">
        <w:rPr>
          <w:kern w:val="2"/>
          <w14:ligatures w14:val="standardContextual"/>
        </w:rPr>
        <w:t>.</w:t>
      </w:r>
    </w:p>
    <w:p w14:paraId="627F0213" w14:textId="77777777" w:rsidR="00630627" w:rsidRPr="008822EC" w:rsidRDefault="00630627" w:rsidP="00796700">
      <w:pPr>
        <w:rPr>
          <w:kern w:val="2"/>
          <w14:ligatures w14:val="standardContextual"/>
        </w:rPr>
      </w:pPr>
      <w:r w:rsidRPr="008822EC">
        <w:rPr>
          <w:b/>
          <w:bCs/>
          <w:i/>
          <w:iCs/>
          <w:kern w:val="2"/>
          <w14:ligatures w14:val="standardContextual"/>
        </w:rPr>
        <w:t>2.2. Dụng cụ cấp cứu</w:t>
      </w:r>
      <w:r w:rsidRPr="008822EC">
        <w:rPr>
          <w:i/>
          <w:iCs/>
          <w:kern w:val="2"/>
          <w14:ligatures w14:val="standardContextual"/>
        </w:rPr>
        <w:t>:</w:t>
      </w:r>
      <w:r w:rsidRPr="008822EC">
        <w:rPr>
          <w:kern w:val="2"/>
          <w14:ligatures w14:val="standardContextual"/>
        </w:rPr>
        <w:t> 01 bộ mở màng phổi dẫn lưu khí</w:t>
      </w:r>
    </w:p>
    <w:p w14:paraId="3D7F767C" w14:textId="77777777" w:rsidR="00630627" w:rsidRPr="001E3169" w:rsidRDefault="00630627" w:rsidP="00796700">
      <w:pPr>
        <w:rPr>
          <w:b/>
          <w:bCs/>
          <w:i/>
          <w:iCs/>
          <w:kern w:val="2"/>
          <w14:ligatures w14:val="standardContextual"/>
        </w:rPr>
      </w:pPr>
      <w:r w:rsidRPr="001E3169">
        <w:rPr>
          <w:b/>
          <w:bCs/>
          <w:i/>
          <w:iCs/>
          <w:kern w:val="2"/>
          <w14:ligatures w14:val="standardContextual"/>
        </w:rPr>
        <w:t>2.3. Các chi phí khác</w:t>
      </w:r>
    </w:p>
    <w:p w14:paraId="5DF135E2" w14:textId="04C143B1" w:rsidR="00630627" w:rsidRPr="003954F2" w:rsidRDefault="00630627" w:rsidP="00796700">
      <w:pPr>
        <w:rPr>
          <w:kern w:val="2"/>
          <w14:ligatures w14:val="standardContextual"/>
        </w:rPr>
      </w:pPr>
      <w:r w:rsidRPr="003954F2">
        <w:rPr>
          <w:kern w:val="2"/>
          <w14:ligatures w14:val="standardContextual"/>
        </w:rPr>
        <w:t>Tiêu hao điện, nước Phí hấp, rửa dụng cụ</w:t>
      </w:r>
      <w:r w:rsidR="001E3169">
        <w:rPr>
          <w:kern w:val="2"/>
          <w14:ligatures w14:val="standardContextual"/>
        </w:rPr>
        <w:t>.</w:t>
      </w:r>
    </w:p>
    <w:p w14:paraId="09ACF9D8" w14:textId="054E8B03" w:rsidR="00630627" w:rsidRPr="003954F2" w:rsidRDefault="00630627" w:rsidP="00796700">
      <w:pPr>
        <w:rPr>
          <w:kern w:val="2"/>
          <w14:ligatures w14:val="standardContextual"/>
        </w:rPr>
      </w:pPr>
      <w:r w:rsidRPr="003954F2">
        <w:rPr>
          <w:kern w:val="2"/>
          <w14:ligatures w14:val="standardContextual"/>
        </w:rPr>
        <w:t>Xử trí rác thải y tế và rác thải sinh hoạt</w:t>
      </w:r>
      <w:r w:rsidR="001E3169">
        <w:rPr>
          <w:kern w:val="2"/>
          <w14:ligatures w14:val="standardContextual"/>
        </w:rPr>
        <w:t>.</w:t>
      </w:r>
    </w:p>
    <w:p w14:paraId="4BF985AC" w14:textId="77777777" w:rsidR="00630627" w:rsidRPr="001E3169" w:rsidRDefault="00630627" w:rsidP="00796700">
      <w:pPr>
        <w:rPr>
          <w:b/>
          <w:bCs/>
          <w:kern w:val="2"/>
          <w14:ligatures w14:val="standardContextual"/>
        </w:rPr>
      </w:pPr>
      <w:r w:rsidRPr="001E3169">
        <w:rPr>
          <w:b/>
          <w:bCs/>
          <w:kern w:val="2"/>
          <w14:ligatures w14:val="standardContextual"/>
        </w:rPr>
        <w:t>3. Người bệnh:</w:t>
      </w:r>
    </w:p>
    <w:p w14:paraId="3E89E5C9" w14:textId="3100BF8D" w:rsidR="00630627" w:rsidRPr="001E3169" w:rsidRDefault="00630627" w:rsidP="00796700">
      <w:pPr>
        <w:rPr>
          <w:b/>
          <w:bCs/>
          <w:i/>
          <w:iCs/>
          <w:kern w:val="2"/>
          <w14:ligatures w14:val="standardContextual"/>
        </w:rPr>
      </w:pPr>
      <w:r w:rsidRPr="001E3169">
        <w:rPr>
          <w:b/>
          <w:bCs/>
          <w:i/>
          <w:iCs/>
          <w:kern w:val="2"/>
          <w14:ligatures w14:val="standardContextual"/>
        </w:rPr>
        <w:t>3.1. Giải thích cho Người bệnh (nếu Người bệnh còn tỉnh táo) và gia đình/người đại diện hợp pháp của Người bệnh về sự cần thiết và các nguy cơ của</w:t>
      </w:r>
      <w:r w:rsidR="001E3169">
        <w:rPr>
          <w:b/>
          <w:bCs/>
          <w:i/>
          <w:iCs/>
          <w:kern w:val="2"/>
          <w14:ligatures w14:val="standardContextual"/>
        </w:rPr>
        <w:t>.</w:t>
      </w:r>
    </w:p>
    <w:p w14:paraId="4B4122BD" w14:textId="77777777" w:rsidR="00630627" w:rsidRPr="001E3169" w:rsidRDefault="00630627" w:rsidP="00796700">
      <w:pPr>
        <w:rPr>
          <w:b/>
          <w:bCs/>
          <w:i/>
          <w:iCs/>
          <w:kern w:val="2"/>
          <w14:ligatures w14:val="standardContextual"/>
        </w:rPr>
      </w:pPr>
      <w:r w:rsidRPr="001E3169">
        <w:rPr>
          <w:b/>
          <w:bCs/>
          <w:i/>
          <w:iCs/>
          <w:kern w:val="2"/>
          <w14:ligatures w14:val="standardContextual"/>
        </w:rPr>
        <w:t>thở máy. Người bệnh/đại diện của Người bệnh ký cam kết thực hiện kỹ thuật.</w:t>
      </w:r>
    </w:p>
    <w:p w14:paraId="19AC43AA" w14:textId="7A05992B" w:rsidR="008822EC" w:rsidRDefault="00630627" w:rsidP="00796700">
      <w:pPr>
        <w:rPr>
          <w:b/>
          <w:bCs/>
          <w:i/>
          <w:iCs/>
          <w:kern w:val="2"/>
          <w14:ligatures w14:val="standardContextual"/>
        </w:rPr>
      </w:pPr>
      <w:r w:rsidRPr="001E3169">
        <w:rPr>
          <w:b/>
          <w:bCs/>
          <w:i/>
          <w:iCs/>
          <w:kern w:val="2"/>
          <w14:ligatures w14:val="standardContextual"/>
        </w:rPr>
        <w:t>3.2. Tư thế Người bệnh</w:t>
      </w:r>
    </w:p>
    <w:p w14:paraId="1CDE9AE2" w14:textId="017FAA13" w:rsidR="00630627" w:rsidRPr="001E3169" w:rsidRDefault="00630627" w:rsidP="00796700">
      <w:pPr>
        <w:rPr>
          <w:b/>
          <w:bCs/>
          <w:i/>
          <w:iCs/>
          <w:kern w:val="2"/>
          <w14:ligatures w14:val="standardContextual"/>
        </w:rPr>
      </w:pPr>
      <w:r w:rsidRPr="008822EC">
        <w:rPr>
          <w:kern w:val="2"/>
          <w14:ligatures w14:val="standardContextual"/>
        </w:rPr>
        <w:t>Người bệnh nằm đầu cao 30 độ (nếu không có tụt huyết áp), nằm đầu bằng nếu tụt huyết áp</w:t>
      </w:r>
      <w:r w:rsidR="001E3169">
        <w:rPr>
          <w:b/>
          <w:bCs/>
          <w:i/>
          <w:iCs/>
          <w:kern w:val="2"/>
          <w14:ligatures w14:val="standardContextual"/>
        </w:rPr>
        <w:t>.</w:t>
      </w:r>
    </w:p>
    <w:p w14:paraId="22E88AFF" w14:textId="77777777" w:rsidR="00630627" w:rsidRPr="001E3169" w:rsidRDefault="00630627" w:rsidP="00796700">
      <w:pPr>
        <w:rPr>
          <w:b/>
          <w:bCs/>
          <w:i/>
          <w:iCs/>
          <w:kern w:val="2"/>
          <w14:ligatures w14:val="standardContextual"/>
        </w:rPr>
      </w:pPr>
      <w:r w:rsidRPr="001E3169">
        <w:rPr>
          <w:b/>
          <w:bCs/>
          <w:i/>
          <w:iCs/>
          <w:kern w:val="2"/>
          <w14:ligatures w14:val="standardContextual"/>
        </w:rPr>
        <w:t>3.3. Thở máy tại giường bệnh</w:t>
      </w:r>
    </w:p>
    <w:p w14:paraId="4E2929A2" w14:textId="77777777" w:rsidR="00630627" w:rsidRPr="001E3169" w:rsidRDefault="00630627" w:rsidP="00796700">
      <w:pPr>
        <w:rPr>
          <w:b/>
          <w:bCs/>
          <w:kern w:val="2"/>
          <w14:ligatures w14:val="standardContextual"/>
        </w:rPr>
      </w:pPr>
      <w:r w:rsidRPr="001E3169">
        <w:rPr>
          <w:b/>
          <w:bCs/>
          <w:kern w:val="2"/>
          <w14:ligatures w14:val="standardContextual"/>
        </w:rPr>
        <w:t>4. Hồ sơ bệnh án</w:t>
      </w:r>
    </w:p>
    <w:p w14:paraId="1C2F1341" w14:textId="77777777" w:rsidR="00630627" w:rsidRPr="003954F2" w:rsidRDefault="00630627" w:rsidP="00796700">
      <w:pPr>
        <w:rPr>
          <w:kern w:val="2"/>
          <w14:ligatures w14:val="standardContextual"/>
        </w:rPr>
      </w:pPr>
      <w:r w:rsidRPr="003954F2">
        <w:rPr>
          <w:kern w:val="2"/>
          <w14:ligatures w14:val="standardContextual"/>
        </w:rPr>
        <w:t>Giải thích về kỹ thuật cho Người bệnh, gia đình Người bệnh và kí cam kết đồng ý kỹ thuật, phiếu ghi chép theo dõi thủ thuật.</w:t>
      </w:r>
    </w:p>
    <w:p w14:paraId="55027190" w14:textId="77777777" w:rsidR="00630627" w:rsidRPr="001E3169" w:rsidRDefault="00630627" w:rsidP="00796700">
      <w:pPr>
        <w:rPr>
          <w:b/>
          <w:bCs/>
          <w:kern w:val="2"/>
          <w14:ligatures w14:val="standardContextual"/>
        </w:rPr>
      </w:pPr>
      <w:r w:rsidRPr="001E3169">
        <w:rPr>
          <w:b/>
          <w:bCs/>
          <w:kern w:val="2"/>
          <w14:ligatures w14:val="standardContextual"/>
        </w:rPr>
        <w:t>V. CÁC BƯỚC TIẾN HÀNH</w:t>
      </w:r>
    </w:p>
    <w:p w14:paraId="69898ED7" w14:textId="09CCCAFE" w:rsidR="008822EC" w:rsidRDefault="00630627" w:rsidP="00796700">
      <w:pPr>
        <w:rPr>
          <w:b/>
          <w:bCs/>
          <w:kern w:val="2"/>
          <w14:ligatures w14:val="standardContextual"/>
        </w:rPr>
      </w:pPr>
      <w:r w:rsidRPr="001E3169">
        <w:rPr>
          <w:b/>
          <w:bCs/>
          <w:kern w:val="2"/>
          <w14:ligatures w14:val="standardContextual"/>
        </w:rPr>
        <w:t>1. Kiểm tra hồ sơ</w:t>
      </w:r>
    </w:p>
    <w:p w14:paraId="59CB900E" w14:textId="692547E3" w:rsidR="00630627" w:rsidRPr="008822EC" w:rsidRDefault="008822EC" w:rsidP="00796700">
      <w:pPr>
        <w:rPr>
          <w:kern w:val="2"/>
          <w14:ligatures w14:val="standardContextual"/>
        </w:rPr>
      </w:pPr>
      <w:r>
        <w:rPr>
          <w:kern w:val="2"/>
          <w14:ligatures w14:val="standardContextual"/>
        </w:rPr>
        <w:t>K</w:t>
      </w:r>
      <w:r w:rsidR="00630627" w:rsidRPr="008822EC">
        <w:rPr>
          <w:kern w:val="2"/>
          <w14:ligatures w14:val="standardContextual"/>
        </w:rPr>
        <w:t>iểm tra lại chỉ định, chống chỉ định và giấy cam kết đồng ý tham gia kỹ thuật</w:t>
      </w:r>
      <w:r>
        <w:rPr>
          <w:kern w:val="2"/>
          <w14:ligatures w14:val="standardContextual"/>
        </w:rPr>
        <w:t>.</w:t>
      </w:r>
    </w:p>
    <w:p w14:paraId="022C68AD" w14:textId="04C3EDFA" w:rsidR="008822EC" w:rsidRPr="008822EC" w:rsidRDefault="00630627" w:rsidP="008822EC">
      <w:pPr>
        <w:pStyle w:val="ListParagraph"/>
        <w:numPr>
          <w:ilvl w:val="0"/>
          <w:numId w:val="28"/>
        </w:numPr>
        <w:rPr>
          <w:b/>
          <w:bCs/>
          <w:kern w:val="2"/>
          <w14:ligatures w14:val="standardContextual"/>
        </w:rPr>
      </w:pPr>
      <w:r w:rsidRPr="008822EC">
        <w:rPr>
          <w:b/>
          <w:bCs/>
          <w:kern w:val="2"/>
          <w14:ligatures w14:val="standardContextual"/>
        </w:rPr>
        <w:t>Kiểm tra Người bệnh</w:t>
      </w:r>
    </w:p>
    <w:p w14:paraId="716254C1" w14:textId="5643CD6B" w:rsidR="00630627" w:rsidRPr="008822EC" w:rsidRDefault="001E3169" w:rsidP="008822EC">
      <w:pPr>
        <w:ind w:left="567" w:firstLine="0"/>
        <w:rPr>
          <w:b/>
          <w:bCs/>
          <w:kern w:val="2"/>
          <w14:ligatures w14:val="standardContextual"/>
        </w:rPr>
      </w:pPr>
      <w:r w:rsidRPr="008822EC">
        <w:rPr>
          <w:kern w:val="2"/>
          <w14:ligatures w14:val="standardContextual"/>
        </w:rPr>
        <w:t>C</w:t>
      </w:r>
      <w:r w:rsidR="00630627" w:rsidRPr="008822EC">
        <w:rPr>
          <w:kern w:val="2"/>
          <w14:ligatures w14:val="standardContextual"/>
        </w:rPr>
        <w:t>ác chức năng sống, xem có thể tiến hành thủ thuật được không.</w:t>
      </w:r>
    </w:p>
    <w:p w14:paraId="645A70FD" w14:textId="77777777" w:rsidR="00630627" w:rsidRPr="001E3169" w:rsidRDefault="00630627" w:rsidP="00796700">
      <w:pPr>
        <w:rPr>
          <w:b/>
          <w:bCs/>
          <w:kern w:val="2"/>
          <w14:ligatures w14:val="standardContextual"/>
        </w:rPr>
      </w:pPr>
      <w:r w:rsidRPr="001E3169">
        <w:rPr>
          <w:b/>
          <w:bCs/>
          <w:kern w:val="2"/>
          <w14:ligatures w14:val="standardContextual"/>
        </w:rPr>
        <w:t>3. Thực hiện kỹ thuật</w:t>
      </w:r>
    </w:p>
    <w:p w14:paraId="7CAD83EE" w14:textId="41483587" w:rsidR="00630627" w:rsidRPr="001E3169" w:rsidRDefault="00630627" w:rsidP="00796700">
      <w:pPr>
        <w:rPr>
          <w:b/>
          <w:bCs/>
          <w:i/>
          <w:iCs/>
          <w:kern w:val="2"/>
          <w14:ligatures w14:val="standardContextual"/>
        </w:rPr>
      </w:pPr>
      <w:r w:rsidRPr="001E3169">
        <w:rPr>
          <w:b/>
          <w:bCs/>
          <w:i/>
          <w:iCs/>
          <w:kern w:val="2"/>
          <w14:ligatures w14:val="standardContextual"/>
        </w:rPr>
        <w:t>3.1. Đặt các thông số máy thở ban đầu</w:t>
      </w:r>
    </w:p>
    <w:p w14:paraId="27AB427D" w14:textId="270D98C1" w:rsidR="00630627" w:rsidRPr="003954F2" w:rsidRDefault="00630627" w:rsidP="00796700">
      <w:pPr>
        <w:rPr>
          <w:kern w:val="2"/>
          <w14:ligatures w14:val="standardContextual"/>
        </w:rPr>
      </w:pPr>
      <w:r w:rsidRPr="003954F2">
        <w:rPr>
          <w:kern w:val="2"/>
          <w14:ligatures w14:val="standardContextual"/>
        </w:rPr>
        <w:t>- Thể tích lưu thông (Vt)</w:t>
      </w:r>
      <w:r w:rsidR="008822EC">
        <w:rPr>
          <w:kern w:val="2"/>
          <w14:ligatures w14:val="standardContextual"/>
        </w:rPr>
        <w:t>.</w:t>
      </w:r>
    </w:p>
    <w:p w14:paraId="70228728" w14:textId="77777777" w:rsidR="00630627" w:rsidRPr="003954F2" w:rsidRDefault="00630627" w:rsidP="00796700">
      <w:pPr>
        <w:rPr>
          <w:kern w:val="2"/>
          <w14:ligatures w14:val="standardContextual"/>
        </w:rPr>
      </w:pPr>
      <w:r w:rsidRPr="003954F2">
        <w:rPr>
          <w:kern w:val="2"/>
          <w14:ligatures w14:val="standardContextual"/>
        </w:rPr>
        <w:t>+ 8 - 10 ml/kg cân nặng lý tưởng ở Người bệnh không có bệnh phổi tắc nghẽn hoặc bệnh lý gây “phổi nhỏ” (ARDS, xẹp phổi).</w:t>
      </w:r>
    </w:p>
    <w:p w14:paraId="77A7E9E3" w14:textId="77777777" w:rsidR="00630627" w:rsidRPr="003954F2" w:rsidRDefault="00630627" w:rsidP="00796700">
      <w:pPr>
        <w:rPr>
          <w:kern w:val="2"/>
          <w14:ligatures w14:val="standardContextual"/>
        </w:rPr>
      </w:pPr>
      <w:r w:rsidRPr="003954F2">
        <w:rPr>
          <w:kern w:val="2"/>
          <w14:ligatures w14:val="standardContextual"/>
        </w:rPr>
        <w:t>+ Người bệnh có bệnh phổi tắc nghẽn hoặc “phổi nhỏ”: đặt Vt lúc đầu 7 -8 ml/kg.</w:t>
      </w:r>
    </w:p>
    <w:p w14:paraId="7FC49A14" w14:textId="77777777" w:rsidR="00630627" w:rsidRPr="003954F2" w:rsidRDefault="00630627" w:rsidP="00796700">
      <w:pPr>
        <w:rPr>
          <w:kern w:val="2"/>
          <w14:ligatures w14:val="standardContextual"/>
        </w:rPr>
      </w:pPr>
      <w:r w:rsidRPr="003954F2">
        <w:rPr>
          <w:kern w:val="2"/>
          <w14:ligatures w14:val="standardContextual"/>
        </w:rPr>
        <w:t>- Tần số thở: 14 - 16 lần/phút.</w:t>
      </w:r>
    </w:p>
    <w:p w14:paraId="3457F1C5" w14:textId="77777777" w:rsidR="00630627" w:rsidRPr="003954F2" w:rsidRDefault="00630627" w:rsidP="00796700">
      <w:pPr>
        <w:rPr>
          <w:kern w:val="2"/>
          <w14:ligatures w14:val="standardContextual"/>
        </w:rPr>
      </w:pPr>
      <w:r w:rsidRPr="003954F2">
        <w:rPr>
          <w:kern w:val="2"/>
          <w14:ligatures w14:val="standardContextual"/>
        </w:rPr>
        <w:t>- Lưu lượng dòng đỉnh: 40 - 60 lít/phút (I/E = 1/3 đối với bệnh phổi tắc nghẽn, I/E = 1/2 với các trường hợp khác).</w:t>
      </w:r>
    </w:p>
    <w:p w14:paraId="2CE2D9D3" w14:textId="77777777" w:rsidR="00630627" w:rsidRPr="003954F2" w:rsidRDefault="00630627" w:rsidP="00796700">
      <w:pPr>
        <w:rPr>
          <w:kern w:val="2"/>
          <w14:ligatures w14:val="standardContextual"/>
        </w:rPr>
      </w:pPr>
      <w:r w:rsidRPr="003954F2">
        <w:rPr>
          <w:kern w:val="2"/>
          <w14:ligatures w14:val="standardContextual"/>
        </w:rPr>
        <w:t>- FiO2 = 1,0.</w:t>
      </w:r>
    </w:p>
    <w:p w14:paraId="15CB4387" w14:textId="77777777" w:rsidR="00630627" w:rsidRPr="003954F2" w:rsidRDefault="00630627" w:rsidP="00796700">
      <w:pPr>
        <w:rPr>
          <w:kern w:val="2"/>
          <w14:ligatures w14:val="standardContextual"/>
        </w:rPr>
      </w:pPr>
      <w:r w:rsidRPr="003954F2">
        <w:rPr>
          <w:kern w:val="2"/>
          <w14:ligatures w14:val="standardContextual"/>
        </w:rPr>
        <w:t>- PEEP = 5 cmH</w:t>
      </w:r>
      <w:r w:rsidRPr="003954F2">
        <w:rPr>
          <w:kern w:val="2"/>
          <w:vertAlign w:val="subscript"/>
          <w14:ligatures w14:val="standardContextual"/>
        </w:rPr>
        <w:t>2</w:t>
      </w:r>
      <w:r w:rsidRPr="003954F2">
        <w:rPr>
          <w:kern w:val="2"/>
          <w14:ligatures w14:val="standardContextual"/>
        </w:rPr>
        <w:t>O.</w:t>
      </w:r>
    </w:p>
    <w:p w14:paraId="31EA5DA6" w14:textId="77777777" w:rsidR="00630627" w:rsidRPr="001E3169" w:rsidRDefault="00630627" w:rsidP="00796700">
      <w:pPr>
        <w:rPr>
          <w:b/>
          <w:bCs/>
          <w:i/>
          <w:iCs/>
          <w:kern w:val="2"/>
          <w14:ligatures w14:val="standardContextual"/>
        </w:rPr>
      </w:pPr>
      <w:r w:rsidRPr="001E3169">
        <w:rPr>
          <w:b/>
          <w:bCs/>
          <w:i/>
          <w:iCs/>
          <w:kern w:val="2"/>
          <w14:ligatures w14:val="standardContextual"/>
        </w:rPr>
        <w:t>3.2. Đặt các mức giới hạn báo động</w:t>
      </w:r>
    </w:p>
    <w:p w14:paraId="07176759" w14:textId="77777777" w:rsidR="00630627" w:rsidRPr="003954F2" w:rsidRDefault="00630627" w:rsidP="00796700">
      <w:pPr>
        <w:rPr>
          <w:kern w:val="2"/>
          <w14:ligatures w14:val="standardContextual"/>
        </w:rPr>
      </w:pPr>
      <w:r w:rsidRPr="003954F2">
        <w:rPr>
          <w:kern w:val="2"/>
          <w14:ligatures w14:val="standardContextual"/>
        </w:rPr>
        <w:lastRenderedPageBreak/>
        <w:t>Đặt các giới hạn báo động, mức đặt tùy theo tình trạng bệnh lý cụ thể của mỗi Người bệnh.</w:t>
      </w:r>
    </w:p>
    <w:p w14:paraId="27E48418" w14:textId="31379DED" w:rsidR="00630627" w:rsidRPr="001E3169" w:rsidRDefault="00630627" w:rsidP="00796700">
      <w:pPr>
        <w:rPr>
          <w:b/>
          <w:bCs/>
          <w:i/>
          <w:iCs/>
          <w:kern w:val="2"/>
          <w14:ligatures w14:val="standardContextual"/>
        </w:rPr>
      </w:pPr>
      <w:r w:rsidRPr="001E3169">
        <w:rPr>
          <w:b/>
          <w:bCs/>
          <w:i/>
          <w:iCs/>
          <w:kern w:val="2"/>
          <w14:ligatures w14:val="standardContextual"/>
        </w:rPr>
        <w:t>3.3. Tiến hành cho Người bệnh thở máy</w:t>
      </w:r>
      <w:r w:rsidR="001E3169">
        <w:rPr>
          <w:b/>
          <w:bCs/>
          <w:i/>
          <w:iCs/>
          <w:kern w:val="2"/>
          <w14:ligatures w14:val="standardContextual"/>
        </w:rPr>
        <w:t>.</w:t>
      </w:r>
    </w:p>
    <w:p w14:paraId="04AC607E" w14:textId="3DB24A8A" w:rsidR="00630627" w:rsidRPr="001E3169" w:rsidRDefault="00630627" w:rsidP="00796700">
      <w:pPr>
        <w:rPr>
          <w:b/>
          <w:bCs/>
          <w:i/>
          <w:iCs/>
          <w:kern w:val="2"/>
          <w14:ligatures w14:val="standardContextual"/>
        </w:rPr>
      </w:pPr>
      <w:r w:rsidRPr="001E3169">
        <w:rPr>
          <w:b/>
          <w:bCs/>
          <w:i/>
          <w:iCs/>
          <w:kern w:val="2"/>
          <w14:ligatures w14:val="standardContextual"/>
        </w:rPr>
        <w:t>3.4. Điều chỉnh thông số máy thở</w:t>
      </w:r>
      <w:r w:rsidR="001E3169">
        <w:rPr>
          <w:b/>
          <w:bCs/>
          <w:i/>
          <w:iCs/>
          <w:kern w:val="2"/>
          <w14:ligatures w14:val="standardContextual"/>
        </w:rPr>
        <w:t>.</w:t>
      </w:r>
    </w:p>
    <w:p w14:paraId="63FE7818" w14:textId="7BE267DF" w:rsidR="00630627" w:rsidRPr="001E3169" w:rsidRDefault="00630627" w:rsidP="00796700">
      <w:pPr>
        <w:rPr>
          <w:b/>
          <w:bCs/>
          <w:i/>
          <w:iCs/>
          <w:kern w:val="2"/>
          <w14:ligatures w14:val="standardContextual"/>
        </w:rPr>
      </w:pPr>
      <w:r w:rsidRPr="001E3169">
        <w:rPr>
          <w:b/>
          <w:bCs/>
          <w:i/>
          <w:iCs/>
          <w:kern w:val="2"/>
          <w14:ligatures w14:val="standardContextual"/>
        </w:rPr>
        <w:t>3.4.1 Điều chỉnh Vt, tần số</w:t>
      </w:r>
      <w:r w:rsidR="001E3169">
        <w:rPr>
          <w:b/>
          <w:bCs/>
          <w:i/>
          <w:iCs/>
          <w:kern w:val="2"/>
          <w14:ligatures w14:val="standardContextual"/>
        </w:rPr>
        <w:t>.</w:t>
      </w:r>
    </w:p>
    <w:p w14:paraId="34522502" w14:textId="462D1A93" w:rsidR="00630627" w:rsidRPr="003954F2" w:rsidRDefault="00630627" w:rsidP="00796700">
      <w:pPr>
        <w:rPr>
          <w:kern w:val="2"/>
          <w14:ligatures w14:val="standardContextual"/>
        </w:rPr>
      </w:pPr>
      <w:r w:rsidRPr="003954F2">
        <w:rPr>
          <w:kern w:val="2"/>
          <w14:ligatures w14:val="standardContextual"/>
        </w:rPr>
        <w:t xml:space="preserve">- Pplat &gt; 30 cmH2O: </w:t>
      </w:r>
      <w:r w:rsidR="008822EC">
        <w:rPr>
          <w:kern w:val="2"/>
          <w14:ligatures w14:val="standardContextual"/>
        </w:rPr>
        <w:t>G</w:t>
      </w:r>
      <w:r w:rsidRPr="003954F2">
        <w:rPr>
          <w:kern w:val="2"/>
          <w14:ligatures w14:val="standardContextual"/>
        </w:rPr>
        <w:t>iảm Vt đến khi đưa được Pplat xuống dưới 30 cmH2O.</w:t>
      </w:r>
    </w:p>
    <w:p w14:paraId="4E6293F8" w14:textId="77777777" w:rsidR="00630627" w:rsidRPr="003954F2" w:rsidRDefault="00630627" w:rsidP="00796700">
      <w:pPr>
        <w:rPr>
          <w:kern w:val="2"/>
          <w14:ligatures w14:val="standardContextual"/>
        </w:rPr>
      </w:pPr>
      <w:r w:rsidRPr="003954F2">
        <w:rPr>
          <w:kern w:val="2"/>
          <w14:ligatures w14:val="standardContextual"/>
        </w:rPr>
        <w:t>- PaCO</w:t>
      </w:r>
      <w:r w:rsidRPr="003954F2">
        <w:rPr>
          <w:kern w:val="2"/>
          <w:vertAlign w:val="subscript"/>
          <w14:ligatures w14:val="standardContextual"/>
        </w:rPr>
        <w:t>2</w:t>
      </w:r>
      <w:r w:rsidRPr="003954F2">
        <w:rPr>
          <w:kern w:val="2"/>
          <w14:ligatures w14:val="standardContextual"/>
        </w:rPr>
        <w:t> thấp: giảm Vt hoặc giảm tần số máy thở.</w:t>
      </w:r>
    </w:p>
    <w:p w14:paraId="36D36D8E" w14:textId="6DD4D970" w:rsidR="00630627" w:rsidRPr="003954F2" w:rsidRDefault="00630627" w:rsidP="00796700">
      <w:pPr>
        <w:rPr>
          <w:kern w:val="2"/>
          <w14:ligatures w14:val="standardContextual"/>
        </w:rPr>
      </w:pPr>
      <w:r w:rsidRPr="003954F2">
        <w:rPr>
          <w:kern w:val="2"/>
          <w14:ligatures w14:val="standardContextual"/>
        </w:rPr>
        <w:t>- PaCO</w:t>
      </w:r>
      <w:r w:rsidRPr="003954F2">
        <w:rPr>
          <w:kern w:val="2"/>
          <w:vertAlign w:val="subscript"/>
          <w14:ligatures w14:val="standardContextual"/>
        </w:rPr>
        <w:t>2</w:t>
      </w:r>
      <w:r w:rsidRPr="003954F2">
        <w:rPr>
          <w:kern w:val="2"/>
          <w14:ligatures w14:val="standardContextual"/>
        </w:rPr>
        <w:t xml:space="preserve"> cao, pH giảm: </w:t>
      </w:r>
      <w:r w:rsidR="008822EC">
        <w:rPr>
          <w:kern w:val="2"/>
          <w14:ligatures w14:val="standardContextual"/>
        </w:rPr>
        <w:t>T</w:t>
      </w:r>
      <w:r w:rsidRPr="003954F2">
        <w:rPr>
          <w:kern w:val="2"/>
          <w14:ligatures w14:val="standardContextual"/>
        </w:rPr>
        <w:t>ăng Vt (cần theo dõi không để Pplat &gt; 30 cmH</w:t>
      </w:r>
      <w:r w:rsidRPr="003954F2">
        <w:rPr>
          <w:kern w:val="2"/>
          <w:vertAlign w:val="subscript"/>
          <w14:ligatures w14:val="standardContextual"/>
        </w:rPr>
        <w:t>2</w:t>
      </w:r>
      <w:r w:rsidRPr="003954F2">
        <w:rPr>
          <w:kern w:val="2"/>
          <w14:ligatures w14:val="standardContextual"/>
        </w:rPr>
        <w:t>O), hoặc tăng tần số máy thở.</w:t>
      </w:r>
    </w:p>
    <w:p w14:paraId="681EBFF8" w14:textId="77777777" w:rsidR="00630627" w:rsidRPr="003954F2" w:rsidRDefault="00630627" w:rsidP="00796700">
      <w:pPr>
        <w:rPr>
          <w:kern w:val="2"/>
          <w14:ligatures w14:val="standardContextual"/>
        </w:rPr>
      </w:pPr>
      <w:r w:rsidRPr="003954F2">
        <w:rPr>
          <w:kern w:val="2"/>
          <w14:ligatures w14:val="standardContextual"/>
        </w:rPr>
        <w:t>3.4.2 Điều chỉnh FiO</w:t>
      </w:r>
      <w:r w:rsidRPr="003954F2">
        <w:rPr>
          <w:kern w:val="2"/>
          <w:vertAlign w:val="subscript"/>
          <w14:ligatures w14:val="standardContextual"/>
        </w:rPr>
        <w:t>2</w:t>
      </w:r>
      <w:r w:rsidRPr="003954F2">
        <w:rPr>
          <w:kern w:val="2"/>
          <w14:ligatures w14:val="standardContextual"/>
        </w:rPr>
        <w:t> và PEEP:</w:t>
      </w:r>
    </w:p>
    <w:p w14:paraId="7EB76FB2" w14:textId="24F06903" w:rsidR="00630627" w:rsidRPr="003954F2" w:rsidRDefault="00630627" w:rsidP="00796700">
      <w:pPr>
        <w:rPr>
          <w:kern w:val="2"/>
          <w14:ligatures w14:val="standardContextual"/>
        </w:rPr>
      </w:pPr>
      <w:r w:rsidRPr="003954F2">
        <w:rPr>
          <w:kern w:val="2"/>
          <w14:ligatures w14:val="standardContextual"/>
        </w:rPr>
        <w:t>- SpO</w:t>
      </w:r>
      <w:r w:rsidRPr="003954F2">
        <w:rPr>
          <w:kern w:val="2"/>
          <w:vertAlign w:val="subscript"/>
          <w14:ligatures w14:val="standardContextual"/>
        </w:rPr>
        <w:t>2</w:t>
      </w:r>
      <w:r w:rsidRPr="003954F2">
        <w:rPr>
          <w:kern w:val="2"/>
          <w14:ligatures w14:val="standardContextual"/>
        </w:rPr>
        <w:t>, PaO</w:t>
      </w:r>
      <w:r w:rsidRPr="003954F2">
        <w:rPr>
          <w:kern w:val="2"/>
          <w:vertAlign w:val="subscript"/>
          <w14:ligatures w14:val="standardContextual"/>
        </w:rPr>
        <w:t>2</w:t>
      </w:r>
      <w:r w:rsidRPr="003954F2">
        <w:rPr>
          <w:kern w:val="2"/>
          <w14:ligatures w14:val="standardContextual"/>
        </w:rPr>
        <w:t xml:space="preserve"> thấp: </w:t>
      </w:r>
      <w:r w:rsidR="008822EC">
        <w:rPr>
          <w:kern w:val="2"/>
          <w14:ligatures w14:val="standardContextual"/>
        </w:rPr>
        <w:t>T</w:t>
      </w:r>
      <w:r w:rsidRPr="003954F2">
        <w:rPr>
          <w:kern w:val="2"/>
          <w14:ligatures w14:val="standardContextual"/>
        </w:rPr>
        <w:t>ăng FiO</w:t>
      </w:r>
      <w:r w:rsidRPr="003954F2">
        <w:rPr>
          <w:kern w:val="2"/>
          <w:vertAlign w:val="subscript"/>
          <w14:ligatures w14:val="standardContextual"/>
        </w:rPr>
        <w:t>2</w:t>
      </w:r>
      <w:r w:rsidRPr="003954F2">
        <w:rPr>
          <w:kern w:val="2"/>
          <w14:ligatures w14:val="standardContextual"/>
        </w:rPr>
        <w:t> hoặc tăng PEEP (ưu tiên tăng PEEP nếu FiO</w:t>
      </w:r>
      <w:r w:rsidRPr="003954F2">
        <w:rPr>
          <w:kern w:val="2"/>
          <w:vertAlign w:val="subscript"/>
          <w14:ligatures w14:val="standardContextual"/>
        </w:rPr>
        <w:t>2</w:t>
      </w:r>
      <w:r w:rsidRPr="003954F2">
        <w:rPr>
          <w:kern w:val="2"/>
          <w14:ligatures w14:val="standardContextual"/>
        </w:rPr>
        <w:t> đã tới 0,6).</w:t>
      </w:r>
    </w:p>
    <w:p w14:paraId="5E45015D" w14:textId="36B4CC16" w:rsidR="00630627" w:rsidRPr="003954F2" w:rsidRDefault="00630627" w:rsidP="00796700">
      <w:pPr>
        <w:rPr>
          <w:kern w:val="2"/>
          <w14:ligatures w14:val="standardContextual"/>
        </w:rPr>
      </w:pPr>
      <w:r w:rsidRPr="003954F2">
        <w:rPr>
          <w:kern w:val="2"/>
          <w14:ligatures w14:val="standardContextual"/>
        </w:rPr>
        <w:t>- SpO</w:t>
      </w:r>
      <w:r w:rsidRPr="003954F2">
        <w:rPr>
          <w:kern w:val="2"/>
          <w:vertAlign w:val="subscript"/>
          <w14:ligatures w14:val="standardContextual"/>
        </w:rPr>
        <w:t>2</w:t>
      </w:r>
      <w:r w:rsidRPr="003954F2">
        <w:rPr>
          <w:kern w:val="2"/>
          <w14:ligatures w14:val="standardContextual"/>
        </w:rPr>
        <w:t>, PaO</w:t>
      </w:r>
      <w:r w:rsidRPr="003954F2">
        <w:rPr>
          <w:kern w:val="2"/>
          <w:vertAlign w:val="subscript"/>
          <w14:ligatures w14:val="standardContextual"/>
        </w:rPr>
        <w:t>2</w:t>
      </w:r>
      <w:r w:rsidRPr="003954F2">
        <w:rPr>
          <w:kern w:val="2"/>
          <w14:ligatures w14:val="standardContextual"/>
        </w:rPr>
        <w:t xml:space="preserve"> cao: </w:t>
      </w:r>
      <w:r w:rsidR="008822EC">
        <w:rPr>
          <w:kern w:val="2"/>
          <w14:ligatures w14:val="standardContextual"/>
        </w:rPr>
        <w:t>G</w:t>
      </w:r>
      <w:r w:rsidRPr="003954F2">
        <w:rPr>
          <w:kern w:val="2"/>
          <w14:ligatures w14:val="standardContextual"/>
        </w:rPr>
        <w:t>iảm FiO</w:t>
      </w:r>
      <w:r w:rsidRPr="003954F2">
        <w:rPr>
          <w:kern w:val="2"/>
          <w:vertAlign w:val="subscript"/>
          <w14:ligatures w14:val="standardContextual"/>
        </w:rPr>
        <w:t>2</w:t>
      </w:r>
      <w:r w:rsidRPr="003954F2">
        <w:rPr>
          <w:kern w:val="2"/>
          <w14:ligatures w14:val="standardContextual"/>
        </w:rPr>
        <w:t>, khi FiO</w:t>
      </w:r>
      <w:r w:rsidRPr="003954F2">
        <w:rPr>
          <w:kern w:val="2"/>
          <w:vertAlign w:val="subscript"/>
          <w14:ligatures w14:val="standardContextual"/>
        </w:rPr>
        <w:t>2</w:t>
      </w:r>
      <w:r w:rsidRPr="003954F2">
        <w:rPr>
          <w:kern w:val="2"/>
          <w14:ligatures w14:val="standardContextual"/>
        </w:rPr>
        <w:t> xuống tới 0,4 mà SpO</w:t>
      </w:r>
      <w:r w:rsidRPr="003954F2">
        <w:rPr>
          <w:kern w:val="2"/>
          <w:vertAlign w:val="subscript"/>
          <w14:ligatures w14:val="standardContextual"/>
        </w:rPr>
        <w:t>2</w:t>
      </w:r>
      <w:r w:rsidRPr="003954F2">
        <w:rPr>
          <w:kern w:val="2"/>
          <w14:ligatures w14:val="standardContextual"/>
        </w:rPr>
        <w:t>, PaO</w:t>
      </w:r>
      <w:r w:rsidRPr="003954F2">
        <w:rPr>
          <w:kern w:val="2"/>
          <w:vertAlign w:val="subscript"/>
          <w14:ligatures w14:val="standardContextual"/>
        </w:rPr>
        <w:t>2</w:t>
      </w:r>
      <w:r w:rsidRPr="003954F2">
        <w:rPr>
          <w:kern w:val="2"/>
          <w14:ligatures w14:val="standardContextual"/>
        </w:rPr>
        <w:t xml:space="preserve"> vẫn cao: </w:t>
      </w:r>
      <w:r w:rsidR="008822EC">
        <w:rPr>
          <w:kern w:val="2"/>
          <w14:ligatures w14:val="standardContextual"/>
        </w:rPr>
        <w:t>G</w:t>
      </w:r>
      <w:r w:rsidRPr="003954F2">
        <w:rPr>
          <w:kern w:val="2"/>
          <w14:ligatures w14:val="standardContextual"/>
        </w:rPr>
        <w:t>iảm dần PEEP.</w:t>
      </w:r>
    </w:p>
    <w:p w14:paraId="185236D0" w14:textId="77777777" w:rsidR="00630627" w:rsidRPr="001E3169" w:rsidRDefault="00630627" w:rsidP="00796700">
      <w:pPr>
        <w:rPr>
          <w:b/>
          <w:bCs/>
          <w:kern w:val="2"/>
          <w14:ligatures w14:val="standardContextual"/>
        </w:rPr>
      </w:pPr>
      <w:r w:rsidRPr="001E3169">
        <w:rPr>
          <w:b/>
          <w:bCs/>
          <w:kern w:val="2"/>
          <w14:ligatures w14:val="standardContextual"/>
        </w:rPr>
        <w:t>VI. THEO DÕI</w:t>
      </w:r>
    </w:p>
    <w:p w14:paraId="250D7DDD" w14:textId="79A22854" w:rsidR="00630627" w:rsidRPr="003954F2" w:rsidRDefault="00630627" w:rsidP="00796700">
      <w:pPr>
        <w:rPr>
          <w:kern w:val="2"/>
          <w14:ligatures w14:val="standardContextual"/>
        </w:rPr>
      </w:pPr>
      <w:r w:rsidRPr="003954F2">
        <w:rPr>
          <w:kern w:val="2"/>
          <w14:ligatures w14:val="standardContextual"/>
        </w:rPr>
        <w:t>- Mạch, huyết áp, điện tim (trên máy theo dõi), SpO</w:t>
      </w:r>
      <w:r w:rsidRPr="003954F2">
        <w:rPr>
          <w:kern w:val="2"/>
          <w:vertAlign w:val="subscript"/>
          <w14:ligatures w14:val="standardContextual"/>
        </w:rPr>
        <w:t>2</w:t>
      </w:r>
      <w:r w:rsidRPr="003954F2">
        <w:rPr>
          <w:kern w:val="2"/>
          <w14:ligatures w14:val="standardContextual"/>
        </w:rPr>
        <w:t xml:space="preserve">: </w:t>
      </w:r>
      <w:r w:rsidR="008822EC">
        <w:rPr>
          <w:kern w:val="2"/>
          <w14:ligatures w14:val="standardContextual"/>
        </w:rPr>
        <w:t>T</w:t>
      </w:r>
      <w:r w:rsidRPr="003954F2">
        <w:rPr>
          <w:kern w:val="2"/>
          <w14:ligatures w14:val="standardContextual"/>
        </w:rPr>
        <w:t>hường xuyên.</w:t>
      </w:r>
    </w:p>
    <w:p w14:paraId="11A258E3" w14:textId="2DEC67F4" w:rsidR="00630627" w:rsidRPr="003954F2" w:rsidRDefault="00630627" w:rsidP="00796700">
      <w:pPr>
        <w:rPr>
          <w:kern w:val="2"/>
          <w14:ligatures w14:val="standardContextual"/>
        </w:rPr>
      </w:pPr>
      <w:r w:rsidRPr="003954F2">
        <w:rPr>
          <w:kern w:val="2"/>
          <w14:ligatures w14:val="standardContextual"/>
        </w:rPr>
        <w:t xml:space="preserve">- Xét nghiệm khí trong máu: </w:t>
      </w:r>
      <w:r w:rsidR="008822EC">
        <w:rPr>
          <w:kern w:val="2"/>
          <w14:ligatures w14:val="standardContextual"/>
        </w:rPr>
        <w:t>L</w:t>
      </w:r>
      <w:r w:rsidRPr="003954F2">
        <w:rPr>
          <w:kern w:val="2"/>
          <w14:ligatures w14:val="standardContextual"/>
        </w:rPr>
        <w:t>àm định kỳ (12 - 24 giờ/lần) tùy theo tình trạng Người bệnh, làm cấp cứu khi có diễn biến bất thường.</w:t>
      </w:r>
    </w:p>
    <w:p w14:paraId="1C38A886" w14:textId="77777777" w:rsidR="00630627" w:rsidRPr="003954F2" w:rsidRDefault="00630627" w:rsidP="00796700">
      <w:pPr>
        <w:rPr>
          <w:kern w:val="2"/>
          <w14:ligatures w14:val="standardContextual"/>
        </w:rPr>
      </w:pPr>
      <w:r w:rsidRPr="003954F2">
        <w:rPr>
          <w:kern w:val="2"/>
          <w14:ligatures w14:val="standardContextual"/>
        </w:rPr>
        <w:t>- Hoạt động của máy thở, các áp lực đường thở, báo động.</w:t>
      </w:r>
    </w:p>
    <w:p w14:paraId="44A5EF07" w14:textId="5120D8B0" w:rsidR="00630627" w:rsidRPr="003954F2" w:rsidRDefault="00630627" w:rsidP="00796700">
      <w:pPr>
        <w:rPr>
          <w:kern w:val="2"/>
          <w14:ligatures w14:val="standardContextual"/>
        </w:rPr>
      </w:pPr>
      <w:r w:rsidRPr="003954F2">
        <w:rPr>
          <w:kern w:val="2"/>
          <w14:ligatures w14:val="standardContextual"/>
        </w:rPr>
        <w:t xml:space="preserve">- X quang phổi: </w:t>
      </w:r>
      <w:r w:rsidR="008822EC">
        <w:rPr>
          <w:kern w:val="2"/>
          <w14:ligatures w14:val="standardContextual"/>
        </w:rPr>
        <w:t>C</w:t>
      </w:r>
      <w:r w:rsidRPr="003954F2">
        <w:rPr>
          <w:kern w:val="2"/>
          <w14:ligatures w14:val="standardContextual"/>
        </w:rPr>
        <w:t>hụp 1 - 2 ngày/lần, chụp cấp cứu khi có diễn biến bất thường.</w:t>
      </w:r>
    </w:p>
    <w:p w14:paraId="2CCFAAEC" w14:textId="77777777" w:rsidR="00630627" w:rsidRPr="003954F2" w:rsidRDefault="00630627" w:rsidP="00796700">
      <w:pPr>
        <w:rPr>
          <w:kern w:val="2"/>
          <w14:ligatures w14:val="standardContextual"/>
        </w:rPr>
      </w:pPr>
      <w:r w:rsidRPr="003954F2">
        <w:rPr>
          <w:kern w:val="2"/>
          <w14:ligatures w14:val="standardContextual"/>
        </w:rPr>
        <w:t>- Giảm dần mức FiO2,và PEEP khi có thể được bằng cách đánh giá tình trạng phổi hàng ngày (lâm sàng, xquang phổi, khí máu, nguyên nhân ...)</w:t>
      </w:r>
    </w:p>
    <w:p w14:paraId="35DCEF3C" w14:textId="37B7CAC0" w:rsidR="00630627" w:rsidRPr="003954F2" w:rsidRDefault="00630627" w:rsidP="00796700">
      <w:pPr>
        <w:rPr>
          <w:kern w:val="2"/>
          <w14:ligatures w14:val="standardContextual"/>
        </w:rPr>
      </w:pPr>
      <w:r w:rsidRPr="003954F2">
        <w:rPr>
          <w:kern w:val="2"/>
          <w14:ligatures w14:val="standardContextual"/>
        </w:rPr>
        <w:t>- Hạn chế dùng an thần nếu có thể được, mỗi ngày ngừng thuốc an thần trong 2-3 giờ ( cửa sổ an thần ) để đánh giá tình trạng phổi</w:t>
      </w:r>
      <w:r w:rsidR="001E3169">
        <w:rPr>
          <w:kern w:val="2"/>
          <w14:ligatures w14:val="standardContextual"/>
        </w:rPr>
        <w:t>.</w:t>
      </w:r>
    </w:p>
    <w:p w14:paraId="77D29FEB" w14:textId="678BF528" w:rsidR="00630627" w:rsidRPr="003954F2" w:rsidRDefault="00630627" w:rsidP="00796700">
      <w:pPr>
        <w:rPr>
          <w:kern w:val="2"/>
          <w14:ligatures w14:val="standardContextual"/>
        </w:rPr>
      </w:pPr>
      <w:r w:rsidRPr="003954F2">
        <w:rPr>
          <w:kern w:val="2"/>
          <w14:ligatures w14:val="standardContextual"/>
        </w:rPr>
        <w:t xml:space="preserve">- </w:t>
      </w:r>
      <w:r w:rsidR="008822EC">
        <w:rPr>
          <w:kern w:val="2"/>
          <w14:ligatures w14:val="standardContextual"/>
        </w:rPr>
        <w:t>K</w:t>
      </w:r>
      <w:r w:rsidRPr="003954F2">
        <w:rPr>
          <w:kern w:val="2"/>
          <w14:ligatures w14:val="standardContextual"/>
        </w:rPr>
        <w:t>hi nào PEEP còn 5 cm H2O, và FiO2 giảm còn 40% thì bắt đầu làm nghiệm pháp cai thở máy bằng ống chử T , hoặc bằng phương thức CPAP hàng ngày, nếu đạt yêu cầu thì rút ống nội khí quản.</w:t>
      </w:r>
    </w:p>
    <w:p w14:paraId="664DF361" w14:textId="77777777" w:rsidR="00630627" w:rsidRPr="001E3169" w:rsidRDefault="00630627" w:rsidP="00796700">
      <w:pPr>
        <w:rPr>
          <w:b/>
          <w:bCs/>
          <w:kern w:val="2"/>
          <w14:ligatures w14:val="standardContextual"/>
        </w:rPr>
      </w:pPr>
      <w:r w:rsidRPr="001E3169">
        <w:rPr>
          <w:b/>
          <w:bCs/>
          <w:kern w:val="2"/>
          <w14:ligatures w14:val="standardContextual"/>
        </w:rPr>
        <w:t>VII. XỬ TRÍ TAI BIẾN VÀ BIẾN CHỨNG</w:t>
      </w:r>
    </w:p>
    <w:p w14:paraId="577EB790" w14:textId="77777777" w:rsidR="00630627" w:rsidRPr="003954F2" w:rsidRDefault="00630627" w:rsidP="00796700">
      <w:pPr>
        <w:rPr>
          <w:kern w:val="2"/>
          <w14:ligatures w14:val="standardContextual"/>
        </w:rPr>
      </w:pPr>
      <w:r w:rsidRPr="001E3169">
        <w:rPr>
          <w:b/>
          <w:bCs/>
          <w:kern w:val="2"/>
          <w14:ligatures w14:val="standardContextual"/>
        </w:rPr>
        <w:t>1. Tụt huyết áp</w:t>
      </w:r>
      <w:r w:rsidRPr="003954F2">
        <w:rPr>
          <w:kern w:val="2"/>
          <w14:ligatures w14:val="standardContextual"/>
        </w:rPr>
        <w:t>.</w:t>
      </w:r>
    </w:p>
    <w:p w14:paraId="3354FBA9" w14:textId="40402F53" w:rsidR="00630627" w:rsidRPr="003954F2" w:rsidRDefault="00630627" w:rsidP="00796700">
      <w:pPr>
        <w:rPr>
          <w:kern w:val="2"/>
          <w14:ligatures w14:val="standardContextual"/>
        </w:rPr>
      </w:pPr>
      <w:r w:rsidRPr="003954F2">
        <w:rPr>
          <w:kern w:val="2"/>
          <w14:ligatures w14:val="standardContextual"/>
        </w:rPr>
        <w:t xml:space="preserve">Xử trí: </w:t>
      </w:r>
      <w:r w:rsidR="008822EC">
        <w:rPr>
          <w:kern w:val="2"/>
          <w14:ligatures w14:val="standardContextual"/>
        </w:rPr>
        <w:t>T</w:t>
      </w:r>
      <w:r w:rsidRPr="003954F2">
        <w:rPr>
          <w:kern w:val="2"/>
          <w14:ligatures w14:val="standardContextual"/>
        </w:rPr>
        <w:t>ruyền dịch, dùng vận mạch nếu cần.</w:t>
      </w:r>
    </w:p>
    <w:p w14:paraId="5E474EE5" w14:textId="20EA0197" w:rsidR="00630627" w:rsidRPr="001E3169" w:rsidRDefault="00630627" w:rsidP="00796700">
      <w:pPr>
        <w:rPr>
          <w:b/>
          <w:bCs/>
          <w:kern w:val="2"/>
          <w14:ligatures w14:val="standardContextual"/>
        </w:rPr>
      </w:pPr>
      <w:r w:rsidRPr="001E3169">
        <w:rPr>
          <w:b/>
          <w:bCs/>
          <w:kern w:val="2"/>
          <w14:ligatures w14:val="standardContextual"/>
        </w:rPr>
        <w:t>2. Chấn thương áp lực (tràn khí màng phổi)</w:t>
      </w:r>
    </w:p>
    <w:p w14:paraId="70AA927C" w14:textId="4251B1E0" w:rsidR="00630627" w:rsidRPr="003954F2" w:rsidRDefault="00630627" w:rsidP="00796700">
      <w:pPr>
        <w:rPr>
          <w:kern w:val="2"/>
          <w14:ligatures w14:val="standardContextual"/>
        </w:rPr>
      </w:pPr>
      <w:r w:rsidRPr="003954F2">
        <w:rPr>
          <w:kern w:val="2"/>
          <w14:ligatures w14:val="standardContextual"/>
        </w:rPr>
        <w:t xml:space="preserve">- Xử trí: </w:t>
      </w:r>
      <w:r w:rsidR="008822EC" w:rsidRPr="008822EC">
        <w:rPr>
          <w:kern w:val="2"/>
          <w14:ligatures w14:val="standardContextual"/>
        </w:rPr>
        <w:t>Đ</w:t>
      </w:r>
      <w:r w:rsidRPr="003954F2">
        <w:rPr>
          <w:kern w:val="2"/>
          <w14:ligatures w14:val="standardContextual"/>
        </w:rPr>
        <w:t>ặt dẫn lưu màng phổi cấp cứu, hút dẫn lưu liên tục, giảm Vt, giảm PEEP về múc thấp nhất mà vẫn duy trì được PaO2&gt;60 mmHg</w:t>
      </w:r>
    </w:p>
    <w:p w14:paraId="5AC2A372" w14:textId="6202C997" w:rsidR="00630627" w:rsidRPr="003954F2" w:rsidRDefault="00630627" w:rsidP="00796700">
      <w:pPr>
        <w:rPr>
          <w:kern w:val="2"/>
          <w14:ligatures w14:val="standardContextual"/>
        </w:rPr>
      </w:pPr>
      <w:r w:rsidRPr="003954F2">
        <w:rPr>
          <w:kern w:val="2"/>
          <w14:ligatures w14:val="standardContextual"/>
        </w:rPr>
        <w:t xml:space="preserve">- Dự phòng: </w:t>
      </w:r>
      <w:r w:rsidR="008822EC" w:rsidRPr="008822EC">
        <w:rPr>
          <w:kern w:val="2"/>
          <w14:ligatures w14:val="standardContextual"/>
        </w:rPr>
        <w:t>Đ</w:t>
      </w:r>
      <w:r w:rsidRPr="003954F2">
        <w:rPr>
          <w:kern w:val="2"/>
          <w14:ligatures w14:val="standardContextual"/>
        </w:rPr>
        <w:t>iều chỉnh Vt để giữ Pplat &lt; 30 cmH</w:t>
      </w:r>
      <w:r w:rsidRPr="003954F2">
        <w:rPr>
          <w:kern w:val="2"/>
          <w:vertAlign w:val="subscript"/>
          <w14:ligatures w14:val="standardContextual"/>
        </w:rPr>
        <w:t>2</w:t>
      </w:r>
      <w:r w:rsidRPr="003954F2">
        <w:rPr>
          <w:kern w:val="2"/>
          <w14:ligatures w14:val="standardContextual"/>
        </w:rPr>
        <w:t>O.</w:t>
      </w:r>
    </w:p>
    <w:p w14:paraId="780524C0" w14:textId="4C4BCF87" w:rsidR="00630627" w:rsidRPr="003954F2" w:rsidRDefault="00630627" w:rsidP="00796700">
      <w:pPr>
        <w:rPr>
          <w:kern w:val="2"/>
          <w14:ligatures w14:val="standardContextual"/>
        </w:rPr>
      </w:pPr>
      <w:r w:rsidRPr="001E3169">
        <w:rPr>
          <w:b/>
          <w:bCs/>
          <w:kern w:val="2"/>
          <w14:ligatures w14:val="standardContextual"/>
        </w:rPr>
        <w:t>3. Tổn thương phổi do thở máy</w:t>
      </w:r>
    </w:p>
    <w:p w14:paraId="785FDFDE" w14:textId="16167363" w:rsidR="00630627" w:rsidRPr="003954F2" w:rsidRDefault="00630627" w:rsidP="00796700">
      <w:pPr>
        <w:rPr>
          <w:kern w:val="2"/>
          <w14:ligatures w14:val="standardContextual"/>
        </w:rPr>
      </w:pPr>
      <w:r w:rsidRPr="003954F2">
        <w:rPr>
          <w:kern w:val="2"/>
          <w14:ligatures w14:val="standardContextual"/>
        </w:rPr>
        <w:t xml:space="preserve">Dự phòng: </w:t>
      </w:r>
      <w:r w:rsidR="008822EC" w:rsidRPr="008822EC">
        <w:rPr>
          <w:kern w:val="2"/>
          <w14:ligatures w14:val="standardContextual"/>
        </w:rPr>
        <w:t>Đ</w:t>
      </w:r>
      <w:r w:rsidRPr="003954F2">
        <w:rPr>
          <w:kern w:val="2"/>
          <w14:ligatures w14:val="standardContextual"/>
        </w:rPr>
        <w:t>ặt Vt thấp (Pplat &lt; 30 cmH</w:t>
      </w:r>
      <w:r w:rsidRPr="003954F2">
        <w:rPr>
          <w:kern w:val="2"/>
          <w:vertAlign w:val="subscript"/>
          <w14:ligatures w14:val="standardContextual"/>
        </w:rPr>
        <w:t>2</w:t>
      </w:r>
      <w:r w:rsidRPr="003954F2">
        <w:rPr>
          <w:kern w:val="2"/>
          <w14:ligatures w14:val="standardContextual"/>
        </w:rPr>
        <w:t>O).</w:t>
      </w:r>
    </w:p>
    <w:p w14:paraId="4C635BFA" w14:textId="77777777" w:rsidR="001E3169" w:rsidRPr="001E3169" w:rsidRDefault="00630627" w:rsidP="00796700">
      <w:pPr>
        <w:rPr>
          <w:b/>
          <w:bCs/>
          <w:kern w:val="2"/>
          <w14:ligatures w14:val="standardContextual"/>
        </w:rPr>
      </w:pPr>
      <w:r w:rsidRPr="001E3169">
        <w:rPr>
          <w:b/>
          <w:bCs/>
          <w:kern w:val="2"/>
          <w14:ligatures w14:val="standardContextual"/>
        </w:rPr>
        <w:t>4. Nhiễm khuẩn liên quan thở máy</w:t>
      </w:r>
    </w:p>
    <w:p w14:paraId="111C4D40" w14:textId="2B6ADFFE" w:rsidR="00630627" w:rsidRPr="003954F2" w:rsidRDefault="00630627" w:rsidP="00796700">
      <w:pPr>
        <w:rPr>
          <w:kern w:val="2"/>
          <w14:ligatures w14:val="standardContextual"/>
        </w:rPr>
      </w:pPr>
      <w:r w:rsidRPr="003954F2">
        <w:rPr>
          <w:kern w:val="2"/>
          <w14:ligatures w14:val="standardContextual"/>
        </w:rPr>
        <w:lastRenderedPageBreak/>
        <w:t xml:space="preserve"> </w:t>
      </w:r>
      <w:r w:rsidR="001E3169">
        <w:rPr>
          <w:kern w:val="2"/>
          <w14:ligatures w14:val="standardContextual"/>
        </w:rPr>
        <w:t>T</w:t>
      </w:r>
      <w:r w:rsidRPr="003954F2">
        <w:rPr>
          <w:kern w:val="2"/>
          <w14:ligatures w14:val="standardContextual"/>
        </w:rPr>
        <w:t>uân thủ các nguyên tắc vô khuẩn bệnh viện. Điều trị kháng sinh sớm và theo nguyên tắc xuống thang khi xuất có nhiễm khuẩn.</w:t>
      </w:r>
    </w:p>
    <w:p w14:paraId="05CC3EA2" w14:textId="77777777" w:rsidR="00FE0304" w:rsidRPr="003954F2" w:rsidRDefault="00FE0304" w:rsidP="00796700">
      <w:r w:rsidRPr="003954F2">
        <w:br w:type="page"/>
      </w:r>
    </w:p>
    <w:p w14:paraId="078B910A" w14:textId="3E1FE7CB" w:rsidR="001E07E6" w:rsidRPr="001E3169" w:rsidRDefault="00FE0304" w:rsidP="00446741">
      <w:pPr>
        <w:pStyle w:val="Heading1"/>
      </w:pPr>
      <w:bookmarkStart w:id="35" w:name="_Toc144127113"/>
      <w:bookmarkStart w:id="36" w:name="_Toc169595522"/>
      <w:r w:rsidRPr="001E3169">
        <w:lastRenderedPageBreak/>
        <w:t>THÔNG KHÍ NHÂN TẠO XÂM NHẬP PHƯƠNG THỨC PCV</w:t>
      </w:r>
      <w:bookmarkEnd w:id="35"/>
      <w:bookmarkEnd w:id="36"/>
    </w:p>
    <w:p w14:paraId="1047EB5A" w14:textId="77777777" w:rsidR="00FE0304" w:rsidRPr="001E3169" w:rsidRDefault="00FE0304" w:rsidP="001E3169">
      <w:pPr>
        <w:jc w:val="center"/>
        <w:rPr>
          <w:b/>
          <w:bCs/>
        </w:rPr>
      </w:pPr>
    </w:p>
    <w:p w14:paraId="321C9072" w14:textId="77777777" w:rsidR="00FE0304" w:rsidRPr="001E3169" w:rsidRDefault="00FE0304" w:rsidP="00796700">
      <w:pPr>
        <w:rPr>
          <w:b/>
          <w:bCs/>
          <w:kern w:val="2"/>
          <w14:ligatures w14:val="standardContextual"/>
        </w:rPr>
      </w:pPr>
      <w:r w:rsidRPr="001E3169">
        <w:rPr>
          <w:b/>
          <w:bCs/>
          <w:kern w:val="2"/>
          <w14:ligatures w14:val="standardContextual"/>
        </w:rPr>
        <w:t>I. ĐỊNH NGHĨA/ĐẠI CƯƠNG</w:t>
      </w:r>
    </w:p>
    <w:p w14:paraId="0CDE3A76" w14:textId="77777777" w:rsidR="00FE0304" w:rsidRPr="003954F2" w:rsidRDefault="00FE0304" w:rsidP="00796700">
      <w:pPr>
        <w:rPr>
          <w:kern w:val="2"/>
          <w14:ligatures w14:val="standardContextual"/>
        </w:rPr>
      </w:pPr>
      <w:r w:rsidRPr="003954F2">
        <w:rPr>
          <w:kern w:val="2"/>
          <w14:ligatures w14:val="standardContextual"/>
        </w:rPr>
        <w:t>Thông khí nhân tạo phương thức điều khiển áp lực (Pressure Control Ventilation - PCV) là phương thức thông khí xâm nhập trong đó áp lực đẩy vào, tần số thở và thời gian thở vào được đặt trước. Phương thức này kiểm soát được áp lực trong phế nang của Người bệnh nhưng thể tích lưu thông sẽ thay đổi tùy theo tình trạng cơ học phổi. Khi sử dụng phương thức này nên để Người bệnh ngừng hoàn toàn nhịp tự thở, do đó phần lớn các trường hợp phải sử dụng thuốc an thần và giãn cơ.</w:t>
      </w:r>
    </w:p>
    <w:p w14:paraId="44757A90" w14:textId="77777777" w:rsidR="00FE0304" w:rsidRPr="001E3169" w:rsidRDefault="00FE0304" w:rsidP="00796700">
      <w:pPr>
        <w:rPr>
          <w:b/>
          <w:bCs/>
          <w:kern w:val="2"/>
          <w14:ligatures w14:val="standardContextual"/>
        </w:rPr>
      </w:pPr>
      <w:r w:rsidRPr="001E3169">
        <w:rPr>
          <w:b/>
          <w:bCs/>
          <w:kern w:val="2"/>
          <w14:ligatures w14:val="standardContextual"/>
        </w:rPr>
        <w:t>II. CHỈ ĐỊNH</w:t>
      </w:r>
    </w:p>
    <w:p w14:paraId="69EBBAE8" w14:textId="77777777" w:rsidR="00FE0304" w:rsidRPr="003954F2" w:rsidRDefault="00FE0304" w:rsidP="00796700">
      <w:pPr>
        <w:rPr>
          <w:kern w:val="2"/>
          <w14:ligatures w14:val="standardContextual"/>
        </w:rPr>
      </w:pPr>
      <w:r w:rsidRPr="003954F2">
        <w:rPr>
          <w:kern w:val="2"/>
          <w14:ligatures w14:val="standardContextual"/>
        </w:rPr>
        <w:t>- Suy hô hấp cấp: PCV có chỉ định trong các trường hợp suy hô hấp cấp, nhất là trong hội chứng suy hô hấp cấp tiến triển ARDS, các trường hợp có nguy cơ biến chứng tràn khí màng phổi.</w:t>
      </w:r>
    </w:p>
    <w:p w14:paraId="136E32E5" w14:textId="77777777" w:rsidR="00FE0304" w:rsidRPr="003954F2" w:rsidRDefault="00FE0304" w:rsidP="00796700">
      <w:pPr>
        <w:rPr>
          <w:kern w:val="2"/>
          <w14:ligatures w14:val="standardContextual"/>
        </w:rPr>
      </w:pPr>
      <w:r w:rsidRPr="003954F2">
        <w:rPr>
          <w:kern w:val="2"/>
          <w14:ligatures w14:val="standardContextual"/>
        </w:rPr>
        <w:t>- Tổn thương phổi cấp do chấn thương đụng dập phổi, do đuối nước, do hít..</w:t>
      </w:r>
    </w:p>
    <w:p w14:paraId="05A34227" w14:textId="77777777" w:rsidR="00FE0304" w:rsidRPr="003954F2" w:rsidRDefault="00FE0304" w:rsidP="00796700">
      <w:pPr>
        <w:rPr>
          <w:kern w:val="2"/>
          <w14:ligatures w14:val="standardContextual"/>
        </w:rPr>
      </w:pPr>
      <w:r w:rsidRPr="003954F2">
        <w:rPr>
          <w:kern w:val="2"/>
          <w14:ligatures w14:val="standardContextual"/>
        </w:rPr>
        <w:t>- Các trường hợp suy hô hấp nặng có tần số thở nhanh hoặc chống máy khi thở máy theo phương thức kiểm soát thể tích.</w:t>
      </w:r>
    </w:p>
    <w:p w14:paraId="632D862B" w14:textId="77777777" w:rsidR="00FE0304" w:rsidRPr="003954F2" w:rsidRDefault="00FE0304" w:rsidP="00796700">
      <w:pPr>
        <w:rPr>
          <w:kern w:val="2"/>
          <w14:ligatures w14:val="standardContextual"/>
        </w:rPr>
      </w:pPr>
      <w:r w:rsidRPr="003954F2">
        <w:rPr>
          <w:kern w:val="2"/>
          <w14:ligatures w14:val="standardContextual"/>
        </w:rPr>
        <w:t>- Sau cấp cứu ngừng tuần hoàn.</w:t>
      </w:r>
    </w:p>
    <w:p w14:paraId="6480FBB5" w14:textId="77777777" w:rsidR="00FE0304" w:rsidRPr="001E3169" w:rsidRDefault="00FE0304" w:rsidP="00796700">
      <w:pPr>
        <w:rPr>
          <w:b/>
          <w:bCs/>
          <w:kern w:val="2"/>
          <w14:ligatures w14:val="standardContextual"/>
        </w:rPr>
      </w:pPr>
      <w:r w:rsidRPr="001E3169">
        <w:rPr>
          <w:b/>
          <w:bCs/>
          <w:kern w:val="2"/>
          <w14:ligatures w14:val="standardContextual"/>
        </w:rPr>
        <w:t>III. CHỐNG CHỈ ĐỊNH</w:t>
      </w:r>
    </w:p>
    <w:p w14:paraId="434531A9" w14:textId="77777777" w:rsidR="00FE0304" w:rsidRPr="003954F2" w:rsidRDefault="00FE0304" w:rsidP="00796700">
      <w:pPr>
        <w:rPr>
          <w:kern w:val="2"/>
          <w14:ligatures w14:val="standardContextual"/>
        </w:rPr>
      </w:pPr>
      <w:r w:rsidRPr="003954F2">
        <w:rPr>
          <w:kern w:val="2"/>
          <w14:ligatures w14:val="standardContextual"/>
        </w:rPr>
        <w:t>- Không có chống chỉ định tuyệt đối.</w:t>
      </w:r>
    </w:p>
    <w:p w14:paraId="508EF13E" w14:textId="77777777" w:rsidR="00FE0304" w:rsidRPr="003954F2" w:rsidRDefault="00FE0304" w:rsidP="00796700">
      <w:pPr>
        <w:rPr>
          <w:kern w:val="2"/>
          <w14:ligatures w14:val="standardContextual"/>
        </w:rPr>
      </w:pPr>
      <w:r w:rsidRPr="003954F2">
        <w:rPr>
          <w:kern w:val="2"/>
          <w14:ligatures w14:val="standardContextual"/>
        </w:rPr>
        <w:t>- Thận trọng khi Người bệnh ngừng thở do bệnh lý thần kinh cơ, bệnh lý thần kinh trung ương, ngộ độc..</w:t>
      </w:r>
    </w:p>
    <w:p w14:paraId="16C9B0FE" w14:textId="44041951" w:rsidR="00FE0304" w:rsidRPr="003954F2" w:rsidRDefault="00FE0304" w:rsidP="00796700">
      <w:pPr>
        <w:rPr>
          <w:kern w:val="2"/>
          <w14:ligatures w14:val="standardContextual"/>
        </w:rPr>
      </w:pPr>
      <w:r w:rsidRPr="003954F2">
        <w:rPr>
          <w:kern w:val="2"/>
          <w14:ligatures w14:val="standardContextual"/>
        </w:rPr>
        <w:t xml:space="preserve">- Hoặc trong các trường hợp bệnh lý có thể làm tình trạng cơ học phổi thay đổi rất nhanh (VD: </w:t>
      </w:r>
      <w:r w:rsidR="008822EC">
        <w:rPr>
          <w:kern w:val="2"/>
          <w14:ligatures w14:val="standardContextual"/>
        </w:rPr>
        <w:t>C</w:t>
      </w:r>
      <w:r w:rsidRPr="003954F2">
        <w:rPr>
          <w:kern w:val="2"/>
          <w14:ligatures w14:val="standardContextual"/>
        </w:rPr>
        <w:t>ơn hen phế quản nặng, tắc đờm ... sẽ làm giảm thể tích khí lưu thông nhiều).</w:t>
      </w:r>
    </w:p>
    <w:p w14:paraId="5297AF1A" w14:textId="77777777" w:rsidR="00FE0304" w:rsidRPr="001E3169" w:rsidRDefault="00FE0304" w:rsidP="00796700">
      <w:pPr>
        <w:rPr>
          <w:b/>
          <w:bCs/>
          <w:kern w:val="2"/>
          <w14:ligatures w14:val="standardContextual"/>
        </w:rPr>
      </w:pPr>
      <w:r w:rsidRPr="001E3169">
        <w:rPr>
          <w:b/>
          <w:bCs/>
          <w:kern w:val="2"/>
          <w14:ligatures w14:val="standardContextual"/>
        </w:rPr>
        <w:t>IV. CHUẨN BỊ</w:t>
      </w:r>
    </w:p>
    <w:p w14:paraId="3ACAAA61" w14:textId="476384EC" w:rsidR="008822EC" w:rsidRPr="008822EC" w:rsidRDefault="00FE0304" w:rsidP="008822EC">
      <w:pPr>
        <w:pStyle w:val="ListParagraph"/>
        <w:numPr>
          <w:ilvl w:val="0"/>
          <w:numId w:val="29"/>
        </w:numPr>
        <w:rPr>
          <w:b/>
          <w:bCs/>
          <w:kern w:val="2"/>
          <w14:ligatures w14:val="standardContextual"/>
        </w:rPr>
      </w:pPr>
      <w:r w:rsidRPr="008822EC">
        <w:rPr>
          <w:b/>
          <w:bCs/>
          <w:kern w:val="2"/>
          <w14:ligatures w14:val="standardContextual"/>
        </w:rPr>
        <w:t>Người thực hiện</w:t>
      </w:r>
    </w:p>
    <w:p w14:paraId="20256671" w14:textId="6C4C00E1" w:rsidR="00FE0304" w:rsidRPr="008822EC" w:rsidRDefault="00FE0304" w:rsidP="008822EC">
      <w:pPr>
        <w:rPr>
          <w:kern w:val="2"/>
          <w14:ligatures w14:val="standardContextual"/>
        </w:rPr>
      </w:pPr>
      <w:r w:rsidRPr="008822EC">
        <w:rPr>
          <w:kern w:val="2"/>
          <w14:ligatures w14:val="standardContextual"/>
        </w:rPr>
        <w:t xml:space="preserve"> 01 Bác sỹ và 01 điều dưỡng chuyên khoa Hồi sức cấp cứu hoặc đã được đào tạo về thở máy.</w:t>
      </w:r>
    </w:p>
    <w:p w14:paraId="55D7C967" w14:textId="77777777" w:rsidR="00FE0304" w:rsidRPr="001E3169" w:rsidRDefault="00FE0304" w:rsidP="00796700">
      <w:pPr>
        <w:rPr>
          <w:b/>
          <w:bCs/>
          <w:kern w:val="2"/>
          <w14:ligatures w14:val="standardContextual"/>
        </w:rPr>
      </w:pPr>
      <w:r w:rsidRPr="001E3169">
        <w:rPr>
          <w:b/>
          <w:bCs/>
          <w:kern w:val="2"/>
          <w14:ligatures w14:val="standardContextual"/>
        </w:rPr>
        <w:t>2. Phương tiện</w:t>
      </w:r>
    </w:p>
    <w:p w14:paraId="525651C7" w14:textId="77777777" w:rsidR="00FE0304" w:rsidRPr="001E3169" w:rsidRDefault="00FE0304" w:rsidP="00796700">
      <w:pPr>
        <w:rPr>
          <w:b/>
          <w:bCs/>
          <w:i/>
          <w:iCs/>
          <w:kern w:val="2"/>
          <w14:ligatures w14:val="standardContextual"/>
        </w:rPr>
      </w:pPr>
      <w:r w:rsidRPr="001E3169">
        <w:rPr>
          <w:b/>
          <w:bCs/>
          <w:i/>
          <w:iCs/>
          <w:kern w:val="2"/>
          <w14:ligatures w14:val="standardContextual"/>
        </w:rPr>
        <w:t>2.1. Vật tư tiêu hao</w:t>
      </w:r>
    </w:p>
    <w:p w14:paraId="548C2592" w14:textId="130FC369" w:rsidR="00FE0304" w:rsidRPr="003954F2" w:rsidRDefault="00FE0304" w:rsidP="00796700">
      <w:pPr>
        <w:rPr>
          <w:kern w:val="2"/>
          <w14:ligatures w14:val="standardContextual"/>
        </w:rPr>
      </w:pPr>
      <w:r w:rsidRPr="003954F2">
        <w:rPr>
          <w:kern w:val="2"/>
          <w14:ligatures w14:val="standardContextual"/>
        </w:rPr>
        <w:t>- Oxy thở máy (ngày chạy 24 giờ)</w:t>
      </w:r>
      <w:r w:rsidR="001E3169">
        <w:rPr>
          <w:kern w:val="2"/>
          <w14:ligatures w14:val="standardContextual"/>
        </w:rPr>
        <w:t>.</w:t>
      </w:r>
    </w:p>
    <w:p w14:paraId="1F8A298F" w14:textId="690C2C63" w:rsidR="00FE0304" w:rsidRPr="003954F2" w:rsidRDefault="00FE0304" w:rsidP="00796700">
      <w:pPr>
        <w:rPr>
          <w:kern w:val="2"/>
          <w14:ligatures w14:val="standardContextual"/>
        </w:rPr>
      </w:pPr>
      <w:r w:rsidRPr="003954F2">
        <w:rPr>
          <w:kern w:val="2"/>
          <w14:ligatures w14:val="standardContextual"/>
        </w:rPr>
        <w:t>- Mũ phẫu thuật: 03 chiếc</w:t>
      </w:r>
      <w:r w:rsidR="001E3169">
        <w:rPr>
          <w:kern w:val="2"/>
          <w14:ligatures w14:val="standardContextual"/>
        </w:rPr>
        <w:t>.</w:t>
      </w:r>
    </w:p>
    <w:p w14:paraId="12690C6C" w14:textId="5EC846C5" w:rsidR="00FE0304" w:rsidRPr="003954F2" w:rsidRDefault="00FE0304" w:rsidP="00796700">
      <w:pPr>
        <w:rPr>
          <w:kern w:val="2"/>
          <w14:ligatures w14:val="standardContextual"/>
        </w:rPr>
      </w:pPr>
      <w:r w:rsidRPr="003954F2">
        <w:rPr>
          <w:kern w:val="2"/>
          <w14:ligatures w14:val="standardContextual"/>
        </w:rPr>
        <w:t>- Filter lọc khuẩn ở dây máy thở: 01 cái</w:t>
      </w:r>
      <w:r w:rsidR="001E3169">
        <w:rPr>
          <w:kern w:val="2"/>
          <w14:ligatures w14:val="standardContextual"/>
        </w:rPr>
        <w:t>.</w:t>
      </w:r>
    </w:p>
    <w:p w14:paraId="630E4AEC" w14:textId="444FD32D" w:rsidR="00FE0304" w:rsidRPr="003954F2" w:rsidRDefault="00FE0304" w:rsidP="00796700">
      <w:pPr>
        <w:rPr>
          <w:kern w:val="2"/>
          <w14:ligatures w14:val="standardContextual"/>
        </w:rPr>
      </w:pPr>
      <w:r w:rsidRPr="003954F2">
        <w:rPr>
          <w:kern w:val="2"/>
          <w14:ligatures w14:val="standardContextual"/>
        </w:rPr>
        <w:t>- MDI adapter: 01 chiếc</w:t>
      </w:r>
      <w:r w:rsidR="001E3169">
        <w:rPr>
          <w:kern w:val="2"/>
          <w14:ligatures w14:val="standardContextual"/>
        </w:rPr>
        <w:t>.</w:t>
      </w:r>
    </w:p>
    <w:p w14:paraId="365D28B6" w14:textId="56E8751C" w:rsidR="00FE0304" w:rsidRPr="003954F2" w:rsidRDefault="00FE0304" w:rsidP="00796700">
      <w:pPr>
        <w:rPr>
          <w:kern w:val="2"/>
          <w14:ligatures w14:val="standardContextual"/>
        </w:rPr>
      </w:pPr>
      <w:r w:rsidRPr="003954F2">
        <w:rPr>
          <w:kern w:val="2"/>
          <w14:ligatures w14:val="standardContextual"/>
        </w:rPr>
        <w:t>- Dây truyền huyết thanh: 01 cái</w:t>
      </w:r>
      <w:r w:rsidR="001E3169">
        <w:rPr>
          <w:kern w:val="2"/>
          <w14:ligatures w14:val="standardContextual"/>
        </w:rPr>
        <w:t>.</w:t>
      </w:r>
    </w:p>
    <w:p w14:paraId="2EEF93F4" w14:textId="4565367F" w:rsidR="00FE0304" w:rsidRPr="003954F2" w:rsidRDefault="00FE0304" w:rsidP="00796700">
      <w:pPr>
        <w:rPr>
          <w:kern w:val="2"/>
          <w14:ligatures w14:val="standardContextual"/>
        </w:rPr>
      </w:pPr>
      <w:r w:rsidRPr="003954F2">
        <w:rPr>
          <w:kern w:val="2"/>
          <w14:ligatures w14:val="standardContextual"/>
        </w:rPr>
        <w:t>- Bộ dây máy thở: 01 bộ</w:t>
      </w:r>
      <w:r w:rsidR="001E3169">
        <w:rPr>
          <w:kern w:val="2"/>
          <w14:ligatures w14:val="standardContextual"/>
        </w:rPr>
        <w:t>.</w:t>
      </w:r>
    </w:p>
    <w:p w14:paraId="380BB635" w14:textId="2EE19E3F" w:rsidR="00FE0304" w:rsidRPr="003954F2" w:rsidRDefault="00FE0304" w:rsidP="00796700">
      <w:pPr>
        <w:rPr>
          <w:kern w:val="2"/>
          <w14:ligatures w14:val="standardContextual"/>
        </w:rPr>
      </w:pPr>
      <w:r w:rsidRPr="003954F2">
        <w:rPr>
          <w:kern w:val="2"/>
          <w14:ligatures w14:val="standardContextual"/>
        </w:rPr>
        <w:t>- Găng tay vô khuẩn: 03 đôi</w:t>
      </w:r>
      <w:r w:rsidR="001E3169">
        <w:rPr>
          <w:kern w:val="2"/>
          <w14:ligatures w14:val="standardContextual"/>
        </w:rPr>
        <w:t>.</w:t>
      </w:r>
    </w:p>
    <w:p w14:paraId="3459DC6E" w14:textId="2080A005" w:rsidR="00FE0304" w:rsidRPr="003954F2" w:rsidRDefault="00FE0304" w:rsidP="00796700">
      <w:pPr>
        <w:rPr>
          <w:kern w:val="2"/>
          <w14:ligatures w14:val="standardContextual"/>
        </w:rPr>
      </w:pPr>
      <w:r w:rsidRPr="003954F2">
        <w:rPr>
          <w:kern w:val="2"/>
          <w14:ligatures w14:val="standardContextual"/>
        </w:rPr>
        <w:t>- Khí nén (ngày chạy 24 giờ)</w:t>
      </w:r>
      <w:r w:rsidR="001E3169">
        <w:rPr>
          <w:kern w:val="2"/>
          <w14:ligatures w14:val="standardContextual"/>
        </w:rPr>
        <w:t>.</w:t>
      </w:r>
    </w:p>
    <w:p w14:paraId="766A453E" w14:textId="01879E16" w:rsidR="00FE0304" w:rsidRPr="003954F2" w:rsidRDefault="00FE0304" w:rsidP="00796700">
      <w:pPr>
        <w:rPr>
          <w:kern w:val="2"/>
          <w14:ligatures w14:val="standardContextual"/>
        </w:rPr>
      </w:pPr>
      <w:r w:rsidRPr="003954F2">
        <w:rPr>
          <w:kern w:val="2"/>
          <w14:ligatures w14:val="standardContextual"/>
        </w:rPr>
        <w:lastRenderedPageBreak/>
        <w:t>- Găng tay sạch: 05 đôi</w:t>
      </w:r>
      <w:r w:rsidR="001E3169">
        <w:rPr>
          <w:kern w:val="2"/>
          <w14:ligatures w14:val="standardContextual"/>
        </w:rPr>
        <w:t>.</w:t>
      </w:r>
    </w:p>
    <w:p w14:paraId="65EF6132" w14:textId="4AC8634B" w:rsidR="00FE0304" w:rsidRPr="003954F2" w:rsidRDefault="00FE0304" w:rsidP="00796700">
      <w:pPr>
        <w:rPr>
          <w:kern w:val="2"/>
          <w14:ligatures w14:val="standardContextual"/>
        </w:rPr>
      </w:pPr>
      <w:r w:rsidRPr="003954F2">
        <w:rPr>
          <w:kern w:val="2"/>
          <w14:ligatures w14:val="standardContextual"/>
        </w:rPr>
        <w:t>- Bộ làm ẩm nhiệt: 01 chiếc</w:t>
      </w:r>
      <w:r w:rsidR="001E3169">
        <w:rPr>
          <w:kern w:val="2"/>
          <w14:ligatures w14:val="standardContextual"/>
        </w:rPr>
        <w:t>.</w:t>
      </w:r>
    </w:p>
    <w:p w14:paraId="2B7096CE" w14:textId="04962205" w:rsidR="00FE0304" w:rsidRPr="003954F2" w:rsidRDefault="00FE0304" w:rsidP="00796700">
      <w:pPr>
        <w:rPr>
          <w:kern w:val="2"/>
          <w14:ligatures w14:val="standardContextual"/>
        </w:rPr>
      </w:pPr>
      <w:r w:rsidRPr="003954F2">
        <w:rPr>
          <w:kern w:val="2"/>
          <w14:ligatures w14:val="standardContextual"/>
        </w:rPr>
        <w:t>- Gạc tiểu phẫu N2: 05 túi</w:t>
      </w:r>
      <w:r w:rsidR="001E3169">
        <w:rPr>
          <w:kern w:val="2"/>
          <w14:ligatures w14:val="standardContextual"/>
        </w:rPr>
        <w:t>.</w:t>
      </w:r>
    </w:p>
    <w:p w14:paraId="195615EF" w14:textId="0EA3DCBB" w:rsidR="00FE0304" w:rsidRPr="003954F2" w:rsidRDefault="00FE0304" w:rsidP="00796700">
      <w:pPr>
        <w:rPr>
          <w:kern w:val="2"/>
          <w14:ligatures w14:val="standardContextual"/>
        </w:rPr>
      </w:pPr>
      <w:r w:rsidRPr="003954F2">
        <w:rPr>
          <w:kern w:val="2"/>
          <w14:ligatures w14:val="standardContextual"/>
        </w:rPr>
        <w:t>- Filter lọc bụi máy thở: 01 chiếc</w:t>
      </w:r>
      <w:r w:rsidR="001E3169">
        <w:rPr>
          <w:kern w:val="2"/>
          <w14:ligatures w14:val="standardContextual"/>
        </w:rPr>
        <w:t>.</w:t>
      </w:r>
    </w:p>
    <w:p w14:paraId="1694350A" w14:textId="3F57AD47" w:rsidR="00FE0304" w:rsidRPr="003954F2" w:rsidRDefault="00FE0304" w:rsidP="00796700">
      <w:pPr>
        <w:rPr>
          <w:kern w:val="2"/>
          <w14:ligatures w14:val="standardContextual"/>
        </w:rPr>
      </w:pPr>
      <w:r w:rsidRPr="003954F2">
        <w:rPr>
          <w:kern w:val="2"/>
          <w14:ligatures w14:val="standardContextual"/>
        </w:rPr>
        <w:t>- Khẩu trang phẫu thuật: 03 chiếc</w:t>
      </w:r>
      <w:r w:rsidR="001E3169">
        <w:rPr>
          <w:kern w:val="2"/>
          <w14:ligatures w14:val="standardContextual"/>
        </w:rPr>
        <w:t>.</w:t>
      </w:r>
    </w:p>
    <w:p w14:paraId="4EC3717C" w14:textId="219F513D" w:rsidR="00FE0304" w:rsidRPr="003954F2" w:rsidRDefault="00FE0304" w:rsidP="00796700">
      <w:pPr>
        <w:rPr>
          <w:kern w:val="2"/>
          <w14:ligatures w14:val="standardContextual"/>
        </w:rPr>
      </w:pPr>
      <w:r w:rsidRPr="003954F2">
        <w:rPr>
          <w:kern w:val="2"/>
          <w14:ligatures w14:val="standardContextual"/>
        </w:rPr>
        <w:t>- Xà phòng Savondoux rửa tay</w:t>
      </w:r>
      <w:r w:rsidR="001E3169">
        <w:rPr>
          <w:kern w:val="2"/>
          <w14:ligatures w14:val="standardContextual"/>
        </w:rPr>
        <w:t>.</w:t>
      </w:r>
    </w:p>
    <w:p w14:paraId="3AE58C5F" w14:textId="77777777" w:rsidR="00FE0304" w:rsidRPr="001E3169" w:rsidRDefault="00FE0304" w:rsidP="00796700">
      <w:pPr>
        <w:rPr>
          <w:b/>
          <w:bCs/>
          <w:i/>
          <w:iCs/>
          <w:kern w:val="2"/>
          <w14:ligatures w14:val="standardContextual"/>
        </w:rPr>
      </w:pPr>
      <w:r w:rsidRPr="001E3169">
        <w:rPr>
          <w:b/>
          <w:bCs/>
          <w:i/>
          <w:iCs/>
          <w:kern w:val="2"/>
          <w14:ligatures w14:val="standardContextual"/>
        </w:rPr>
        <w:t>2.2. Dụng cụ cấp cứu</w:t>
      </w:r>
    </w:p>
    <w:p w14:paraId="1346E8B0" w14:textId="28589631" w:rsidR="00FE0304" w:rsidRPr="003954F2" w:rsidRDefault="00FE0304" w:rsidP="00796700">
      <w:pPr>
        <w:rPr>
          <w:kern w:val="2"/>
          <w14:ligatures w14:val="standardContextual"/>
        </w:rPr>
      </w:pPr>
      <w:r w:rsidRPr="003954F2">
        <w:rPr>
          <w:kern w:val="2"/>
          <w14:ligatures w14:val="standardContextual"/>
        </w:rPr>
        <w:t>01 bộ mở màng phổi dẫn lưu khí</w:t>
      </w:r>
      <w:r w:rsidR="001E3169">
        <w:rPr>
          <w:kern w:val="2"/>
          <w14:ligatures w14:val="standardContextual"/>
        </w:rPr>
        <w:t>.</w:t>
      </w:r>
    </w:p>
    <w:p w14:paraId="2259690D" w14:textId="77777777" w:rsidR="00FE0304" w:rsidRPr="001E3169" w:rsidRDefault="00FE0304" w:rsidP="00796700">
      <w:pPr>
        <w:rPr>
          <w:b/>
          <w:bCs/>
          <w:i/>
          <w:iCs/>
          <w:kern w:val="2"/>
          <w14:ligatures w14:val="standardContextual"/>
        </w:rPr>
      </w:pPr>
      <w:r w:rsidRPr="001E3169">
        <w:rPr>
          <w:b/>
          <w:bCs/>
          <w:i/>
          <w:iCs/>
          <w:kern w:val="2"/>
          <w14:ligatures w14:val="standardContextual"/>
        </w:rPr>
        <w:t>2.3. Các chi phí khác</w:t>
      </w:r>
    </w:p>
    <w:p w14:paraId="5B1FEBA4" w14:textId="74F67B99" w:rsidR="00FE0304" w:rsidRPr="003954F2" w:rsidRDefault="00FE0304" w:rsidP="00796700">
      <w:pPr>
        <w:rPr>
          <w:kern w:val="2"/>
          <w14:ligatures w14:val="standardContextual"/>
        </w:rPr>
      </w:pPr>
      <w:r w:rsidRPr="003954F2">
        <w:rPr>
          <w:kern w:val="2"/>
          <w14:ligatures w14:val="standardContextual"/>
        </w:rPr>
        <w:t>- Tiêu hao điện, nước</w:t>
      </w:r>
      <w:r w:rsidR="001E3169">
        <w:rPr>
          <w:kern w:val="2"/>
          <w14:ligatures w14:val="standardContextual"/>
        </w:rPr>
        <w:t>.</w:t>
      </w:r>
    </w:p>
    <w:p w14:paraId="729FDD33" w14:textId="6A666325" w:rsidR="00FE0304" w:rsidRPr="003954F2" w:rsidRDefault="00FE0304" w:rsidP="00796700">
      <w:pPr>
        <w:rPr>
          <w:kern w:val="2"/>
          <w14:ligatures w14:val="standardContextual"/>
        </w:rPr>
      </w:pPr>
      <w:r w:rsidRPr="003954F2">
        <w:rPr>
          <w:kern w:val="2"/>
          <w14:ligatures w14:val="standardContextual"/>
        </w:rPr>
        <w:t>- Phí hấp, rửa dụng cụ</w:t>
      </w:r>
      <w:r w:rsidR="001E3169">
        <w:rPr>
          <w:kern w:val="2"/>
          <w14:ligatures w14:val="standardContextual"/>
        </w:rPr>
        <w:t>.</w:t>
      </w:r>
    </w:p>
    <w:p w14:paraId="79F5D992" w14:textId="171DB99C" w:rsidR="00FE0304" w:rsidRPr="003954F2" w:rsidRDefault="00FE0304" w:rsidP="00796700">
      <w:pPr>
        <w:rPr>
          <w:kern w:val="2"/>
          <w14:ligatures w14:val="standardContextual"/>
        </w:rPr>
      </w:pPr>
      <w:r w:rsidRPr="003954F2">
        <w:rPr>
          <w:kern w:val="2"/>
          <w14:ligatures w14:val="standardContextual"/>
        </w:rPr>
        <w:t>- Xử trírác thải y tế và rác thải sinh hoạt</w:t>
      </w:r>
      <w:r w:rsidR="001E3169">
        <w:rPr>
          <w:kern w:val="2"/>
          <w14:ligatures w14:val="standardContextual"/>
        </w:rPr>
        <w:t>.</w:t>
      </w:r>
    </w:p>
    <w:p w14:paraId="67A8B38B" w14:textId="77777777" w:rsidR="00FE0304" w:rsidRPr="001E3169" w:rsidRDefault="00FE0304" w:rsidP="00796700">
      <w:pPr>
        <w:rPr>
          <w:b/>
          <w:bCs/>
          <w:i/>
          <w:iCs/>
          <w:kern w:val="2"/>
          <w14:ligatures w14:val="standardContextual"/>
        </w:rPr>
      </w:pPr>
      <w:r w:rsidRPr="001E3169">
        <w:rPr>
          <w:b/>
          <w:bCs/>
          <w:i/>
          <w:iCs/>
          <w:kern w:val="2"/>
          <w14:ligatures w14:val="standardContextual"/>
        </w:rPr>
        <w:t>3. Người bệnh</w:t>
      </w:r>
    </w:p>
    <w:p w14:paraId="4DFCBEED" w14:textId="77777777" w:rsidR="00FE0304" w:rsidRPr="001E3169" w:rsidRDefault="00FE0304" w:rsidP="00796700">
      <w:pPr>
        <w:rPr>
          <w:b/>
          <w:bCs/>
          <w:i/>
          <w:iCs/>
          <w:kern w:val="2"/>
          <w14:ligatures w14:val="standardContextual"/>
        </w:rPr>
      </w:pPr>
      <w:r w:rsidRPr="001E3169">
        <w:rPr>
          <w:b/>
          <w:bCs/>
          <w:i/>
          <w:iCs/>
          <w:kern w:val="2"/>
          <w14:ligatures w14:val="standardContextual"/>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14:paraId="6E270298" w14:textId="0B59B9A9" w:rsidR="008822EC" w:rsidRDefault="00FE0304" w:rsidP="00796700">
      <w:pPr>
        <w:rPr>
          <w:b/>
          <w:bCs/>
          <w:i/>
          <w:iCs/>
          <w:kern w:val="2"/>
          <w14:ligatures w14:val="standardContextual"/>
        </w:rPr>
      </w:pPr>
      <w:r w:rsidRPr="001E3169">
        <w:rPr>
          <w:b/>
          <w:bCs/>
          <w:i/>
          <w:iCs/>
          <w:kern w:val="2"/>
          <w14:ligatures w14:val="standardContextual"/>
        </w:rPr>
        <w:t>3.2. Tư thế Người bệnh</w:t>
      </w:r>
    </w:p>
    <w:p w14:paraId="7435655C" w14:textId="6986A9A5" w:rsidR="00FE0304" w:rsidRPr="008822EC" w:rsidRDefault="00FE0304" w:rsidP="00796700">
      <w:pPr>
        <w:rPr>
          <w:kern w:val="2"/>
          <w14:ligatures w14:val="standardContextual"/>
        </w:rPr>
      </w:pPr>
      <w:r w:rsidRPr="008822EC">
        <w:rPr>
          <w:kern w:val="2"/>
          <w14:ligatures w14:val="standardContextual"/>
        </w:rPr>
        <w:t>Người bệnh nằm đầu cao 30 độ (nếu không có tụt huyết áp), nằm đầu bằng nếu tụt huyết áp</w:t>
      </w:r>
      <w:r w:rsidR="001E3169" w:rsidRPr="008822EC">
        <w:rPr>
          <w:kern w:val="2"/>
          <w14:ligatures w14:val="standardContextual"/>
        </w:rPr>
        <w:t>.</w:t>
      </w:r>
    </w:p>
    <w:p w14:paraId="3F7E5D67" w14:textId="0C07EE3E" w:rsidR="00FE0304" w:rsidRPr="001E3169" w:rsidRDefault="00FE0304" w:rsidP="00796700">
      <w:pPr>
        <w:rPr>
          <w:b/>
          <w:bCs/>
          <w:i/>
          <w:iCs/>
          <w:kern w:val="2"/>
          <w14:ligatures w14:val="standardContextual"/>
        </w:rPr>
      </w:pPr>
      <w:r w:rsidRPr="001E3169">
        <w:rPr>
          <w:b/>
          <w:bCs/>
          <w:i/>
          <w:iCs/>
          <w:kern w:val="2"/>
          <w14:ligatures w14:val="standardContextual"/>
        </w:rPr>
        <w:t>3.3. Thở máy tại giường bệnh</w:t>
      </w:r>
      <w:r w:rsidR="001E3169">
        <w:rPr>
          <w:b/>
          <w:bCs/>
          <w:i/>
          <w:iCs/>
          <w:kern w:val="2"/>
          <w14:ligatures w14:val="standardContextual"/>
        </w:rPr>
        <w:t>.</w:t>
      </w:r>
    </w:p>
    <w:p w14:paraId="6DD2104E" w14:textId="27F563F1" w:rsidR="00FE0304" w:rsidRPr="001E3169" w:rsidRDefault="00FE0304" w:rsidP="00796700">
      <w:pPr>
        <w:rPr>
          <w:b/>
          <w:bCs/>
          <w:i/>
          <w:iCs/>
          <w:kern w:val="2"/>
          <w14:ligatures w14:val="standardContextual"/>
        </w:rPr>
      </w:pPr>
      <w:r w:rsidRPr="001E3169">
        <w:rPr>
          <w:b/>
          <w:bCs/>
          <w:i/>
          <w:iCs/>
          <w:kern w:val="2"/>
          <w14:ligatures w14:val="standardContextual"/>
        </w:rPr>
        <w:t>4. Hồ sơ bệnh án</w:t>
      </w:r>
      <w:r w:rsidR="001E3169">
        <w:rPr>
          <w:b/>
          <w:bCs/>
          <w:i/>
          <w:iCs/>
          <w:kern w:val="2"/>
          <w14:ligatures w14:val="standardContextual"/>
        </w:rPr>
        <w:t>.</w:t>
      </w:r>
    </w:p>
    <w:p w14:paraId="2EC88303" w14:textId="77777777" w:rsidR="00FE0304" w:rsidRPr="003954F2" w:rsidRDefault="00FE0304" w:rsidP="00796700">
      <w:pPr>
        <w:rPr>
          <w:kern w:val="2"/>
          <w14:ligatures w14:val="standardContextual"/>
        </w:rPr>
      </w:pPr>
      <w:r w:rsidRPr="003954F2">
        <w:rPr>
          <w:kern w:val="2"/>
          <w14:ligatures w14:val="standardContextual"/>
        </w:rPr>
        <w:t>Giải thích về kỹ thuật cho Người bệnh, gia đình Người bệnh và kí cam kết đồng ý kỹ thuật, phiếu ghi chép theo dõi thủ thuật.</w:t>
      </w:r>
    </w:p>
    <w:p w14:paraId="5D56DB89" w14:textId="77777777" w:rsidR="00FE0304" w:rsidRPr="001E3169" w:rsidRDefault="00FE0304" w:rsidP="00796700">
      <w:pPr>
        <w:rPr>
          <w:b/>
          <w:bCs/>
          <w:kern w:val="2"/>
          <w14:ligatures w14:val="standardContextual"/>
        </w:rPr>
      </w:pPr>
      <w:r w:rsidRPr="001E3169">
        <w:rPr>
          <w:b/>
          <w:bCs/>
          <w:kern w:val="2"/>
          <w14:ligatures w14:val="standardContextual"/>
        </w:rPr>
        <w:t>V. Các bước Tiến Hành</w:t>
      </w:r>
    </w:p>
    <w:p w14:paraId="3E9C51E0" w14:textId="5F289E78" w:rsidR="008822EC" w:rsidRDefault="00FE0304" w:rsidP="00796700">
      <w:pPr>
        <w:rPr>
          <w:b/>
          <w:bCs/>
          <w:kern w:val="2"/>
          <w14:ligatures w14:val="standardContextual"/>
        </w:rPr>
      </w:pPr>
      <w:r w:rsidRPr="001E3169">
        <w:rPr>
          <w:b/>
          <w:bCs/>
          <w:kern w:val="2"/>
          <w14:ligatures w14:val="standardContextual"/>
        </w:rPr>
        <w:t>1. Kiểm tra hồ sơ</w:t>
      </w:r>
    </w:p>
    <w:p w14:paraId="6831019D" w14:textId="3454494C" w:rsidR="00FE0304" w:rsidRPr="008822EC" w:rsidRDefault="008822EC" w:rsidP="00796700">
      <w:pPr>
        <w:rPr>
          <w:kern w:val="2"/>
          <w14:ligatures w14:val="standardContextual"/>
        </w:rPr>
      </w:pPr>
      <w:r w:rsidRPr="008822EC">
        <w:rPr>
          <w:kern w:val="2"/>
          <w14:ligatures w14:val="standardContextual"/>
        </w:rPr>
        <w:t>K</w:t>
      </w:r>
      <w:r w:rsidR="00FE0304" w:rsidRPr="008822EC">
        <w:rPr>
          <w:kern w:val="2"/>
          <w14:ligatures w14:val="standardContextual"/>
        </w:rPr>
        <w:t>iểm tra lại chỉ định, chống chỉ định và giấy cam kết đồng ý tham gia kỹ thuật</w:t>
      </w:r>
      <w:r>
        <w:rPr>
          <w:kern w:val="2"/>
          <w14:ligatures w14:val="standardContextual"/>
        </w:rPr>
        <w:t>.</w:t>
      </w:r>
    </w:p>
    <w:p w14:paraId="1154D876" w14:textId="7F00E2A8" w:rsidR="008822EC" w:rsidRPr="008822EC" w:rsidRDefault="00FE0304" w:rsidP="008822EC">
      <w:pPr>
        <w:pStyle w:val="ListParagraph"/>
        <w:numPr>
          <w:ilvl w:val="0"/>
          <w:numId w:val="29"/>
        </w:numPr>
        <w:rPr>
          <w:b/>
          <w:bCs/>
          <w:kern w:val="2"/>
          <w14:ligatures w14:val="standardContextual"/>
        </w:rPr>
      </w:pPr>
      <w:r w:rsidRPr="008822EC">
        <w:rPr>
          <w:b/>
          <w:bCs/>
          <w:kern w:val="2"/>
          <w14:ligatures w14:val="standardContextual"/>
        </w:rPr>
        <w:t>Kiểm tra Người bệnh</w:t>
      </w:r>
    </w:p>
    <w:p w14:paraId="3B17E4FD" w14:textId="149E2096" w:rsidR="00FE0304" w:rsidRPr="008822EC" w:rsidRDefault="00FE0304" w:rsidP="008822EC">
      <w:pPr>
        <w:ind w:left="567" w:firstLine="0"/>
        <w:rPr>
          <w:kern w:val="2"/>
          <w14:ligatures w14:val="standardContextual"/>
        </w:rPr>
      </w:pPr>
      <w:r w:rsidRPr="008822EC">
        <w:rPr>
          <w:b/>
          <w:bCs/>
          <w:kern w:val="2"/>
          <w14:ligatures w14:val="standardContextual"/>
        </w:rPr>
        <w:t> </w:t>
      </w:r>
      <w:r w:rsidR="008822EC" w:rsidRPr="008822EC">
        <w:rPr>
          <w:kern w:val="2"/>
          <w14:ligatures w14:val="standardContextual"/>
        </w:rPr>
        <w:t>C</w:t>
      </w:r>
      <w:r w:rsidRPr="008822EC">
        <w:rPr>
          <w:kern w:val="2"/>
          <w14:ligatures w14:val="standardContextual"/>
        </w:rPr>
        <w:t>ác chức năng sống, xem có thể tiến hành thủ thuật được không.</w:t>
      </w:r>
    </w:p>
    <w:p w14:paraId="1EB8888B" w14:textId="77777777" w:rsidR="00FE0304" w:rsidRPr="001E3169" w:rsidRDefault="00FE0304" w:rsidP="00796700">
      <w:pPr>
        <w:rPr>
          <w:b/>
          <w:bCs/>
          <w:kern w:val="2"/>
          <w14:ligatures w14:val="standardContextual"/>
        </w:rPr>
      </w:pPr>
      <w:r w:rsidRPr="001E3169">
        <w:rPr>
          <w:b/>
          <w:bCs/>
          <w:kern w:val="2"/>
          <w14:ligatures w14:val="standardContextual"/>
        </w:rPr>
        <w:t>3. Thực hiện kỹ thuật</w:t>
      </w:r>
    </w:p>
    <w:p w14:paraId="69083DC3" w14:textId="491D828E" w:rsidR="001E3169" w:rsidRPr="001E3169" w:rsidRDefault="00FE0304" w:rsidP="00796700">
      <w:pPr>
        <w:rPr>
          <w:b/>
          <w:bCs/>
          <w:i/>
          <w:iCs/>
          <w:kern w:val="2"/>
          <w14:ligatures w14:val="standardContextual"/>
        </w:rPr>
      </w:pPr>
      <w:r w:rsidRPr="001E3169">
        <w:rPr>
          <w:b/>
          <w:bCs/>
          <w:i/>
          <w:iCs/>
          <w:kern w:val="2"/>
          <w14:ligatures w14:val="standardContextual"/>
        </w:rPr>
        <w:t>3.1. Đặt các thông số máy thở ban đầu</w:t>
      </w:r>
    </w:p>
    <w:p w14:paraId="43367AD2" w14:textId="7C3645B7" w:rsidR="00FE0304" w:rsidRPr="003954F2" w:rsidRDefault="00FE0304" w:rsidP="00796700">
      <w:pPr>
        <w:rPr>
          <w:kern w:val="2"/>
          <w14:ligatures w14:val="standardContextual"/>
        </w:rPr>
      </w:pPr>
      <w:r w:rsidRPr="003954F2">
        <w:rPr>
          <w:kern w:val="2"/>
          <w14:ligatures w14:val="standardContextual"/>
        </w:rPr>
        <w:t>- Áp lực đẩy vào (IP, có loại máy dùng từ áp lực điều khiển PC):</w:t>
      </w:r>
    </w:p>
    <w:p w14:paraId="1C129931" w14:textId="77777777" w:rsidR="00FE0304" w:rsidRPr="003954F2" w:rsidRDefault="00FE0304" w:rsidP="00796700">
      <w:pPr>
        <w:rPr>
          <w:kern w:val="2"/>
          <w14:ligatures w14:val="standardContextual"/>
        </w:rPr>
      </w:pPr>
      <w:r w:rsidRPr="003954F2">
        <w:rPr>
          <w:kern w:val="2"/>
          <w14:ligatures w14:val="standardContextual"/>
        </w:rPr>
        <w:t>+ Mức áp lực được đặt sao cho đạt được Vt 8 - 10 ml/kg cân nặng lý tưởng ở Người bệnh không có bệnh phổi tắc nghẽn hoặc bệnh lý gây “phổi nhỏ” (ARDS, xẹp phổi).</w:t>
      </w:r>
    </w:p>
    <w:p w14:paraId="108BAA8B" w14:textId="79A5188D" w:rsidR="00FE0304" w:rsidRPr="003954F2" w:rsidRDefault="00FE0304" w:rsidP="00796700">
      <w:pPr>
        <w:rPr>
          <w:kern w:val="2"/>
          <w14:ligatures w14:val="standardContextual"/>
        </w:rPr>
      </w:pPr>
      <w:r w:rsidRPr="003954F2">
        <w:rPr>
          <w:kern w:val="2"/>
          <w14:ligatures w14:val="standardContextual"/>
        </w:rPr>
        <w:t xml:space="preserve">+ Người bệnh có bệnh phổi tắc nghẽn hoặc “phổi nhỏ”: </w:t>
      </w:r>
      <w:r w:rsidR="00A54C64">
        <w:rPr>
          <w:kern w:val="2"/>
          <w14:ligatures w14:val="standardContextual"/>
        </w:rPr>
        <w:t>M</w:t>
      </w:r>
      <w:r w:rsidRPr="003954F2">
        <w:rPr>
          <w:kern w:val="2"/>
          <w14:ligatures w14:val="standardContextual"/>
        </w:rPr>
        <w:t>ức áp lực được đặt sao cho đạt được Vt lúc đầu 7 - 8 ml/kg.</w:t>
      </w:r>
    </w:p>
    <w:p w14:paraId="591A63BF" w14:textId="06F96CC7" w:rsidR="00FE0304" w:rsidRPr="003954F2" w:rsidRDefault="00FE0304" w:rsidP="00796700">
      <w:pPr>
        <w:rPr>
          <w:kern w:val="2"/>
          <w14:ligatures w14:val="standardContextual"/>
        </w:rPr>
      </w:pPr>
      <w:r w:rsidRPr="003954F2">
        <w:rPr>
          <w:kern w:val="2"/>
          <w14:ligatures w14:val="standardContextual"/>
        </w:rPr>
        <w:lastRenderedPageBreak/>
        <w:t xml:space="preserve">Lưu ý: </w:t>
      </w:r>
      <w:r w:rsidR="00EC0AB1">
        <w:rPr>
          <w:kern w:val="2"/>
          <w14:ligatures w14:val="standardContextual"/>
        </w:rPr>
        <w:t>T</w:t>
      </w:r>
      <w:r w:rsidRPr="003954F2">
        <w:rPr>
          <w:kern w:val="2"/>
          <w14:ligatures w14:val="standardContextual"/>
        </w:rPr>
        <w:t>ổng IP + PEEP không quá 30 cmH</w:t>
      </w:r>
      <w:r w:rsidRPr="003954F2">
        <w:rPr>
          <w:kern w:val="2"/>
          <w:vertAlign w:val="subscript"/>
          <w14:ligatures w14:val="standardContextual"/>
        </w:rPr>
        <w:t>2</w:t>
      </w:r>
      <w:r w:rsidRPr="003954F2">
        <w:rPr>
          <w:kern w:val="2"/>
          <w14:ligatures w14:val="standardContextual"/>
        </w:rPr>
        <w:t>O.</w:t>
      </w:r>
    </w:p>
    <w:p w14:paraId="64717AA4" w14:textId="77777777" w:rsidR="00FE0304" w:rsidRPr="003954F2" w:rsidRDefault="00FE0304" w:rsidP="00796700">
      <w:pPr>
        <w:rPr>
          <w:kern w:val="2"/>
          <w14:ligatures w14:val="standardContextual"/>
        </w:rPr>
      </w:pPr>
      <w:r w:rsidRPr="003954F2">
        <w:rPr>
          <w:kern w:val="2"/>
          <w14:ligatures w14:val="standardContextual"/>
        </w:rPr>
        <w:t>- Tần số thở: 14 - 16 lần/phút.</w:t>
      </w:r>
    </w:p>
    <w:p w14:paraId="707AC0C3" w14:textId="15A29CC8" w:rsidR="00FE0304" w:rsidRPr="003954F2" w:rsidRDefault="00FE0304" w:rsidP="00796700">
      <w:pPr>
        <w:rPr>
          <w:kern w:val="2"/>
          <w14:ligatures w14:val="standardContextual"/>
        </w:rPr>
      </w:pPr>
      <w:r w:rsidRPr="003954F2">
        <w:rPr>
          <w:kern w:val="2"/>
          <w14:ligatures w14:val="standardContextual"/>
        </w:rPr>
        <w:t xml:space="preserve">- Thời gian thở vào Ti: </w:t>
      </w:r>
      <w:r w:rsidR="00EC0AB1" w:rsidRPr="00EC0AB1">
        <w:rPr>
          <w:kern w:val="2"/>
          <w14:ligatures w14:val="standardContextual"/>
        </w:rPr>
        <w:t>Đ</w:t>
      </w:r>
      <w:r w:rsidRPr="003954F2">
        <w:rPr>
          <w:kern w:val="2"/>
          <w14:ligatures w14:val="standardContextual"/>
        </w:rPr>
        <w:t>ặt Ti để có I/E = 1/3 đối với bệnh phổi tắc nghẽn, I/E = 1/2 với các trường hợp khác.</w:t>
      </w:r>
    </w:p>
    <w:p w14:paraId="3041FB37" w14:textId="77777777" w:rsidR="00FE0304" w:rsidRPr="003954F2" w:rsidRDefault="00FE0304" w:rsidP="00796700">
      <w:pPr>
        <w:rPr>
          <w:kern w:val="2"/>
          <w14:ligatures w14:val="standardContextual"/>
        </w:rPr>
      </w:pPr>
      <w:r w:rsidRPr="003954F2">
        <w:rPr>
          <w:kern w:val="2"/>
          <w14:ligatures w14:val="standardContextual"/>
        </w:rPr>
        <w:t>- FiO2 = 1,0.</w:t>
      </w:r>
    </w:p>
    <w:p w14:paraId="6E4F48EA" w14:textId="77777777" w:rsidR="00FE0304" w:rsidRPr="003954F2" w:rsidRDefault="00FE0304" w:rsidP="00796700">
      <w:pPr>
        <w:rPr>
          <w:kern w:val="2"/>
          <w14:ligatures w14:val="standardContextual"/>
        </w:rPr>
      </w:pPr>
      <w:r w:rsidRPr="003954F2">
        <w:rPr>
          <w:kern w:val="2"/>
          <w14:ligatures w14:val="standardContextual"/>
        </w:rPr>
        <w:t>- PEEP = 5 cmH</w:t>
      </w:r>
      <w:r w:rsidRPr="003954F2">
        <w:rPr>
          <w:kern w:val="2"/>
          <w:vertAlign w:val="subscript"/>
          <w14:ligatures w14:val="standardContextual"/>
        </w:rPr>
        <w:t>2</w:t>
      </w:r>
      <w:r w:rsidRPr="003954F2">
        <w:rPr>
          <w:kern w:val="2"/>
          <w14:ligatures w14:val="standardContextual"/>
        </w:rPr>
        <w:t>O.</w:t>
      </w:r>
    </w:p>
    <w:p w14:paraId="72AD3456" w14:textId="77777777" w:rsidR="00FE0304" w:rsidRPr="007E59F9" w:rsidRDefault="00FE0304" w:rsidP="00796700">
      <w:pPr>
        <w:rPr>
          <w:b/>
          <w:bCs/>
          <w:kern w:val="2"/>
          <w14:ligatures w14:val="standardContextual"/>
        </w:rPr>
      </w:pPr>
      <w:r w:rsidRPr="007E59F9">
        <w:rPr>
          <w:b/>
          <w:bCs/>
          <w:kern w:val="2"/>
          <w14:ligatures w14:val="standardContextual"/>
        </w:rPr>
        <w:t>3.2. Đặt các mức giới hạn báo động</w:t>
      </w:r>
    </w:p>
    <w:p w14:paraId="79BDC6D8" w14:textId="77777777" w:rsidR="00FE0304" w:rsidRPr="003954F2" w:rsidRDefault="00FE0304" w:rsidP="00796700">
      <w:pPr>
        <w:rPr>
          <w:kern w:val="2"/>
          <w14:ligatures w14:val="standardContextual"/>
        </w:rPr>
      </w:pPr>
      <w:r w:rsidRPr="003954F2">
        <w:rPr>
          <w:kern w:val="2"/>
          <w14:ligatures w14:val="standardContextual"/>
        </w:rPr>
        <w:t>Đặt các giới hạn báo động, mức đặt tùy theo tình trạng bệnh lý cụ thể của mỗi Người bệnh.</w:t>
      </w:r>
    </w:p>
    <w:p w14:paraId="00823333" w14:textId="1CED8B12" w:rsidR="00FE0304" w:rsidRPr="007E59F9" w:rsidRDefault="00FE0304" w:rsidP="00796700">
      <w:pPr>
        <w:rPr>
          <w:b/>
          <w:bCs/>
          <w:kern w:val="2"/>
          <w14:ligatures w14:val="standardContextual"/>
        </w:rPr>
      </w:pPr>
      <w:r w:rsidRPr="007E59F9">
        <w:rPr>
          <w:b/>
          <w:bCs/>
          <w:kern w:val="2"/>
          <w14:ligatures w14:val="standardContextual"/>
        </w:rPr>
        <w:t>3.3. Tiến hành cho Người bệnh thở máy và điều chỉnh thông số máy thở</w:t>
      </w:r>
      <w:r w:rsidR="007E59F9">
        <w:rPr>
          <w:b/>
          <w:bCs/>
          <w:kern w:val="2"/>
          <w14:ligatures w14:val="standardContextual"/>
        </w:rPr>
        <w:t>.</w:t>
      </w:r>
    </w:p>
    <w:p w14:paraId="1DF2E034" w14:textId="5FFD0635" w:rsidR="00FE0304" w:rsidRPr="007E59F9" w:rsidRDefault="00FE0304" w:rsidP="00796700">
      <w:pPr>
        <w:rPr>
          <w:b/>
          <w:bCs/>
          <w:kern w:val="2"/>
          <w14:ligatures w14:val="standardContextual"/>
        </w:rPr>
      </w:pPr>
      <w:r w:rsidRPr="007E59F9">
        <w:rPr>
          <w:b/>
          <w:bCs/>
          <w:kern w:val="2"/>
          <w14:ligatures w14:val="standardContextual"/>
        </w:rPr>
        <w:t>3.4. Điều chỉnh thông số máy thở</w:t>
      </w:r>
      <w:r w:rsidR="007E59F9">
        <w:rPr>
          <w:b/>
          <w:bCs/>
          <w:kern w:val="2"/>
          <w14:ligatures w14:val="standardContextual"/>
        </w:rPr>
        <w:t>.</w:t>
      </w:r>
    </w:p>
    <w:p w14:paraId="098FF8F9" w14:textId="08E402D6" w:rsidR="00FE0304" w:rsidRPr="007E59F9" w:rsidRDefault="00FE0304" w:rsidP="00796700">
      <w:pPr>
        <w:rPr>
          <w:b/>
          <w:bCs/>
          <w:kern w:val="2"/>
          <w14:ligatures w14:val="standardContextual"/>
        </w:rPr>
      </w:pPr>
      <w:r w:rsidRPr="007E59F9">
        <w:rPr>
          <w:b/>
          <w:bCs/>
          <w:kern w:val="2"/>
          <w14:ligatures w14:val="standardContextual"/>
        </w:rPr>
        <w:t>3.4.1 Điều chỉnh IP, tần số</w:t>
      </w:r>
      <w:r w:rsidR="007E59F9">
        <w:rPr>
          <w:b/>
          <w:bCs/>
          <w:kern w:val="2"/>
          <w14:ligatures w14:val="standardContextual"/>
        </w:rPr>
        <w:t>.</w:t>
      </w:r>
    </w:p>
    <w:p w14:paraId="734F0B69" w14:textId="55733453" w:rsidR="00FE0304" w:rsidRPr="003954F2" w:rsidRDefault="00FE0304" w:rsidP="00796700">
      <w:pPr>
        <w:rPr>
          <w:kern w:val="2"/>
          <w14:ligatures w14:val="standardContextual"/>
        </w:rPr>
      </w:pPr>
      <w:r w:rsidRPr="003954F2">
        <w:rPr>
          <w:kern w:val="2"/>
          <w14:ligatures w14:val="standardContextual"/>
        </w:rPr>
        <w:t>- PaCO</w:t>
      </w:r>
      <w:r w:rsidRPr="003954F2">
        <w:rPr>
          <w:kern w:val="2"/>
          <w:vertAlign w:val="subscript"/>
          <w14:ligatures w14:val="standardContextual"/>
        </w:rPr>
        <w:t>2</w:t>
      </w:r>
      <w:r w:rsidRPr="003954F2">
        <w:rPr>
          <w:kern w:val="2"/>
          <w14:ligatures w14:val="standardContextual"/>
        </w:rPr>
        <w:t xml:space="preserve"> thấp: </w:t>
      </w:r>
      <w:r w:rsidR="00A54C64">
        <w:rPr>
          <w:kern w:val="2"/>
          <w14:ligatures w14:val="standardContextual"/>
        </w:rPr>
        <w:t>G</w:t>
      </w:r>
      <w:r w:rsidRPr="003954F2">
        <w:rPr>
          <w:kern w:val="2"/>
          <w14:ligatures w14:val="standardContextual"/>
        </w:rPr>
        <w:t>iảm IP hoặc giảm tần số máy thở.</w:t>
      </w:r>
    </w:p>
    <w:p w14:paraId="3A759E03" w14:textId="27FE7931" w:rsidR="00FE0304" w:rsidRPr="003954F2" w:rsidRDefault="00FE0304" w:rsidP="00796700">
      <w:pPr>
        <w:rPr>
          <w:kern w:val="2"/>
          <w14:ligatures w14:val="standardContextual"/>
        </w:rPr>
      </w:pPr>
      <w:r w:rsidRPr="003954F2">
        <w:rPr>
          <w:kern w:val="2"/>
          <w14:ligatures w14:val="standardContextual"/>
        </w:rPr>
        <w:t>- PaCO</w:t>
      </w:r>
      <w:r w:rsidRPr="003954F2">
        <w:rPr>
          <w:kern w:val="2"/>
          <w:vertAlign w:val="subscript"/>
          <w14:ligatures w14:val="standardContextual"/>
        </w:rPr>
        <w:t>2</w:t>
      </w:r>
      <w:r w:rsidRPr="003954F2">
        <w:rPr>
          <w:kern w:val="2"/>
          <w14:ligatures w14:val="standardContextual"/>
        </w:rPr>
        <w:t xml:space="preserve"> cao, pH giảm: </w:t>
      </w:r>
      <w:r w:rsidR="00A54C64">
        <w:rPr>
          <w:kern w:val="2"/>
          <w14:ligatures w14:val="standardContextual"/>
        </w:rPr>
        <w:t>T</w:t>
      </w:r>
      <w:r w:rsidRPr="003954F2">
        <w:rPr>
          <w:kern w:val="2"/>
          <w14:ligatures w14:val="standardContextual"/>
        </w:rPr>
        <w:t>ăng IP (không để tổng IP + PEEP &gt; 30 cmH</w:t>
      </w:r>
      <w:r w:rsidRPr="003954F2">
        <w:rPr>
          <w:kern w:val="2"/>
          <w:vertAlign w:val="subscript"/>
          <w14:ligatures w14:val="standardContextual"/>
        </w:rPr>
        <w:t>2</w:t>
      </w:r>
      <w:r w:rsidRPr="003954F2">
        <w:rPr>
          <w:kern w:val="2"/>
          <w14:ligatures w14:val="standardContextual"/>
        </w:rPr>
        <w:t>O), hoặc tăng tần số máy thở.</w:t>
      </w:r>
    </w:p>
    <w:p w14:paraId="4D3BB9AC" w14:textId="77777777" w:rsidR="00FE0304" w:rsidRPr="007E59F9" w:rsidRDefault="00FE0304" w:rsidP="00796700">
      <w:pPr>
        <w:rPr>
          <w:b/>
          <w:bCs/>
          <w:i/>
          <w:iCs/>
          <w:kern w:val="2"/>
          <w14:ligatures w14:val="standardContextual"/>
        </w:rPr>
      </w:pPr>
      <w:r w:rsidRPr="007E59F9">
        <w:rPr>
          <w:b/>
          <w:bCs/>
          <w:i/>
          <w:iCs/>
          <w:kern w:val="2"/>
          <w14:ligatures w14:val="standardContextual"/>
        </w:rPr>
        <w:t>3.4.2 Điều chỉnh FiO</w:t>
      </w:r>
      <w:r w:rsidRPr="007E59F9">
        <w:rPr>
          <w:b/>
          <w:bCs/>
          <w:i/>
          <w:iCs/>
          <w:kern w:val="2"/>
          <w:vertAlign w:val="subscript"/>
          <w14:ligatures w14:val="standardContextual"/>
        </w:rPr>
        <w:t>2</w:t>
      </w:r>
      <w:r w:rsidRPr="007E59F9">
        <w:rPr>
          <w:b/>
          <w:bCs/>
          <w:i/>
          <w:iCs/>
          <w:kern w:val="2"/>
          <w14:ligatures w14:val="standardContextual"/>
        </w:rPr>
        <w:t> và PEEP</w:t>
      </w:r>
    </w:p>
    <w:p w14:paraId="074EDA7F" w14:textId="7D9B567B" w:rsidR="00FE0304" w:rsidRPr="003954F2" w:rsidRDefault="00FE0304" w:rsidP="00796700">
      <w:pPr>
        <w:rPr>
          <w:kern w:val="2"/>
          <w14:ligatures w14:val="standardContextual"/>
        </w:rPr>
      </w:pPr>
      <w:r w:rsidRPr="003954F2">
        <w:rPr>
          <w:kern w:val="2"/>
          <w14:ligatures w14:val="standardContextual"/>
        </w:rPr>
        <w:t>- SpO</w:t>
      </w:r>
      <w:r w:rsidRPr="003954F2">
        <w:rPr>
          <w:kern w:val="2"/>
          <w:vertAlign w:val="subscript"/>
          <w14:ligatures w14:val="standardContextual"/>
        </w:rPr>
        <w:t>2</w:t>
      </w:r>
      <w:r w:rsidRPr="003954F2">
        <w:rPr>
          <w:kern w:val="2"/>
          <w14:ligatures w14:val="standardContextual"/>
        </w:rPr>
        <w:t>, PaO</w:t>
      </w:r>
      <w:r w:rsidRPr="003954F2">
        <w:rPr>
          <w:kern w:val="2"/>
          <w:vertAlign w:val="subscript"/>
          <w14:ligatures w14:val="standardContextual"/>
        </w:rPr>
        <w:t>2</w:t>
      </w:r>
      <w:r w:rsidRPr="003954F2">
        <w:rPr>
          <w:kern w:val="2"/>
          <w14:ligatures w14:val="standardContextual"/>
        </w:rPr>
        <w:t xml:space="preserve"> thấp: </w:t>
      </w:r>
      <w:r w:rsidR="00A54C64">
        <w:rPr>
          <w:kern w:val="2"/>
          <w14:ligatures w14:val="standardContextual"/>
        </w:rPr>
        <w:t>T</w:t>
      </w:r>
      <w:r w:rsidRPr="003954F2">
        <w:rPr>
          <w:kern w:val="2"/>
          <w14:ligatures w14:val="standardContextual"/>
        </w:rPr>
        <w:t>ăng FiO</w:t>
      </w:r>
      <w:r w:rsidRPr="003954F2">
        <w:rPr>
          <w:kern w:val="2"/>
          <w:vertAlign w:val="subscript"/>
          <w14:ligatures w14:val="standardContextual"/>
        </w:rPr>
        <w:t>2</w:t>
      </w:r>
      <w:r w:rsidRPr="003954F2">
        <w:rPr>
          <w:kern w:val="2"/>
          <w14:ligatures w14:val="standardContextual"/>
        </w:rPr>
        <w:t> hoặc tăng PEEP (ưu tiên tăng PEEP nếu FiO</w:t>
      </w:r>
      <w:r w:rsidRPr="003954F2">
        <w:rPr>
          <w:kern w:val="2"/>
          <w:vertAlign w:val="subscript"/>
          <w14:ligatures w14:val="standardContextual"/>
        </w:rPr>
        <w:t>2</w:t>
      </w:r>
      <w:r w:rsidRPr="003954F2">
        <w:rPr>
          <w:kern w:val="2"/>
          <w14:ligatures w14:val="standardContextual"/>
        </w:rPr>
        <w:t> đã tới 0,6). Chú ý không để tổng IP + PEEP ^ &gt; 30 cmH</w:t>
      </w:r>
      <w:r w:rsidRPr="003954F2">
        <w:rPr>
          <w:kern w:val="2"/>
          <w:vertAlign w:val="subscript"/>
          <w14:ligatures w14:val="standardContextual"/>
        </w:rPr>
        <w:t>2</w:t>
      </w:r>
      <w:r w:rsidRPr="003954F2">
        <w:rPr>
          <w:kern w:val="2"/>
          <w14:ligatures w14:val="standardContextual"/>
        </w:rPr>
        <w:t>O.</w:t>
      </w:r>
    </w:p>
    <w:p w14:paraId="7720F9E6" w14:textId="1A27A22D" w:rsidR="00FE0304" w:rsidRPr="003954F2" w:rsidRDefault="00FE0304" w:rsidP="00796700">
      <w:pPr>
        <w:rPr>
          <w:kern w:val="2"/>
          <w14:ligatures w14:val="standardContextual"/>
        </w:rPr>
      </w:pPr>
      <w:r w:rsidRPr="003954F2">
        <w:rPr>
          <w:kern w:val="2"/>
          <w14:ligatures w14:val="standardContextual"/>
        </w:rPr>
        <w:t>- SpO</w:t>
      </w:r>
      <w:r w:rsidRPr="003954F2">
        <w:rPr>
          <w:kern w:val="2"/>
          <w:vertAlign w:val="subscript"/>
          <w14:ligatures w14:val="standardContextual"/>
        </w:rPr>
        <w:t>2</w:t>
      </w:r>
      <w:r w:rsidRPr="003954F2">
        <w:rPr>
          <w:kern w:val="2"/>
          <w14:ligatures w14:val="standardContextual"/>
        </w:rPr>
        <w:t>, PaO</w:t>
      </w:r>
      <w:r w:rsidRPr="003954F2">
        <w:rPr>
          <w:kern w:val="2"/>
          <w:vertAlign w:val="subscript"/>
          <w14:ligatures w14:val="standardContextual"/>
        </w:rPr>
        <w:t>2</w:t>
      </w:r>
      <w:r w:rsidRPr="003954F2">
        <w:rPr>
          <w:kern w:val="2"/>
          <w14:ligatures w14:val="standardContextual"/>
        </w:rPr>
        <w:t xml:space="preserve"> cao: </w:t>
      </w:r>
      <w:r w:rsidR="00A54C64">
        <w:rPr>
          <w:kern w:val="2"/>
          <w14:ligatures w14:val="standardContextual"/>
        </w:rPr>
        <w:t>G</w:t>
      </w:r>
      <w:r w:rsidRPr="003954F2">
        <w:rPr>
          <w:kern w:val="2"/>
          <w14:ligatures w14:val="standardContextual"/>
        </w:rPr>
        <w:t>iảm FiO</w:t>
      </w:r>
      <w:r w:rsidRPr="003954F2">
        <w:rPr>
          <w:kern w:val="2"/>
          <w:vertAlign w:val="subscript"/>
          <w14:ligatures w14:val="standardContextual"/>
        </w:rPr>
        <w:t>2</w:t>
      </w:r>
      <w:r w:rsidRPr="003954F2">
        <w:rPr>
          <w:kern w:val="2"/>
          <w14:ligatures w14:val="standardContextual"/>
        </w:rPr>
        <w:t>, khi FiO</w:t>
      </w:r>
      <w:r w:rsidRPr="003954F2">
        <w:rPr>
          <w:kern w:val="2"/>
          <w:vertAlign w:val="subscript"/>
          <w14:ligatures w14:val="standardContextual"/>
        </w:rPr>
        <w:t>2</w:t>
      </w:r>
      <w:r w:rsidRPr="003954F2">
        <w:rPr>
          <w:kern w:val="2"/>
          <w14:ligatures w14:val="standardContextual"/>
        </w:rPr>
        <w:t> xuống tới 0,4 mà SpO</w:t>
      </w:r>
      <w:r w:rsidRPr="003954F2">
        <w:rPr>
          <w:kern w:val="2"/>
          <w:vertAlign w:val="subscript"/>
          <w14:ligatures w14:val="standardContextual"/>
        </w:rPr>
        <w:t>2</w:t>
      </w:r>
      <w:r w:rsidRPr="003954F2">
        <w:rPr>
          <w:kern w:val="2"/>
          <w14:ligatures w14:val="standardContextual"/>
        </w:rPr>
        <w:t>, PaO</w:t>
      </w:r>
      <w:r w:rsidRPr="003954F2">
        <w:rPr>
          <w:kern w:val="2"/>
          <w:vertAlign w:val="subscript"/>
          <w14:ligatures w14:val="standardContextual"/>
        </w:rPr>
        <w:t>2</w:t>
      </w:r>
      <w:r w:rsidRPr="003954F2">
        <w:rPr>
          <w:kern w:val="2"/>
          <w14:ligatures w14:val="standardContextual"/>
        </w:rPr>
        <w:t xml:space="preserve"> vẫn cao: </w:t>
      </w:r>
      <w:r w:rsidR="00A54C64">
        <w:rPr>
          <w:kern w:val="2"/>
          <w14:ligatures w14:val="standardContextual"/>
        </w:rPr>
        <w:t>G</w:t>
      </w:r>
      <w:r w:rsidRPr="003954F2">
        <w:rPr>
          <w:kern w:val="2"/>
          <w14:ligatures w14:val="standardContextual"/>
        </w:rPr>
        <w:t>iảm dần PEEP.</w:t>
      </w:r>
    </w:p>
    <w:p w14:paraId="471FDC7F" w14:textId="77777777" w:rsidR="00FE0304" w:rsidRPr="007E59F9" w:rsidRDefault="00FE0304" w:rsidP="00796700">
      <w:pPr>
        <w:rPr>
          <w:b/>
          <w:bCs/>
          <w:kern w:val="2"/>
          <w14:ligatures w14:val="standardContextual"/>
        </w:rPr>
      </w:pPr>
      <w:r w:rsidRPr="007E59F9">
        <w:rPr>
          <w:b/>
          <w:bCs/>
          <w:kern w:val="2"/>
          <w14:ligatures w14:val="standardContextual"/>
        </w:rPr>
        <w:t>VI. THEO DÕI</w:t>
      </w:r>
    </w:p>
    <w:p w14:paraId="2C5ADC5D" w14:textId="7D8411C7" w:rsidR="00FE0304" w:rsidRPr="003954F2" w:rsidRDefault="00FE0304" w:rsidP="00796700">
      <w:pPr>
        <w:rPr>
          <w:kern w:val="2"/>
          <w14:ligatures w14:val="standardContextual"/>
        </w:rPr>
      </w:pPr>
      <w:r w:rsidRPr="003954F2">
        <w:rPr>
          <w:kern w:val="2"/>
          <w14:ligatures w14:val="standardContextual"/>
        </w:rPr>
        <w:t>- Mạch, huyết áp, điện tim (trên máy theo dõi), SpO</w:t>
      </w:r>
      <w:r w:rsidRPr="003954F2">
        <w:rPr>
          <w:kern w:val="2"/>
          <w:vertAlign w:val="subscript"/>
          <w14:ligatures w14:val="standardContextual"/>
        </w:rPr>
        <w:t>2</w:t>
      </w:r>
      <w:r w:rsidRPr="003954F2">
        <w:rPr>
          <w:kern w:val="2"/>
          <w14:ligatures w14:val="standardContextual"/>
        </w:rPr>
        <w:t xml:space="preserve">: </w:t>
      </w:r>
      <w:r w:rsidR="00A54C64">
        <w:rPr>
          <w:kern w:val="2"/>
          <w14:ligatures w14:val="standardContextual"/>
        </w:rPr>
        <w:t>T</w:t>
      </w:r>
      <w:r w:rsidRPr="003954F2">
        <w:rPr>
          <w:kern w:val="2"/>
          <w14:ligatures w14:val="standardContextual"/>
        </w:rPr>
        <w:t>hường xuyên.</w:t>
      </w:r>
    </w:p>
    <w:p w14:paraId="34C4A8AA" w14:textId="555EE2BF" w:rsidR="00FE0304" w:rsidRPr="003954F2" w:rsidRDefault="00FE0304" w:rsidP="00796700">
      <w:pPr>
        <w:rPr>
          <w:kern w:val="2"/>
          <w14:ligatures w14:val="standardContextual"/>
        </w:rPr>
      </w:pPr>
      <w:r w:rsidRPr="003954F2">
        <w:rPr>
          <w:kern w:val="2"/>
          <w14:ligatures w14:val="standardContextual"/>
        </w:rPr>
        <w:t xml:space="preserve">- Xét nghiệm khí trong máu: </w:t>
      </w:r>
      <w:r w:rsidR="00A54C64">
        <w:rPr>
          <w:kern w:val="2"/>
          <w14:ligatures w14:val="standardContextual"/>
        </w:rPr>
        <w:t>L</w:t>
      </w:r>
      <w:r w:rsidRPr="003954F2">
        <w:rPr>
          <w:kern w:val="2"/>
          <w14:ligatures w14:val="standardContextual"/>
        </w:rPr>
        <w:t>àm định kỳ (12 - 24 giờ/lần) tùy theo tình trạng Người bệnh, làm cấp cứu khi có diễn biến bất thường.</w:t>
      </w:r>
    </w:p>
    <w:p w14:paraId="7787432B" w14:textId="77777777" w:rsidR="00FE0304" w:rsidRPr="003954F2" w:rsidRDefault="00FE0304" w:rsidP="00796700">
      <w:pPr>
        <w:rPr>
          <w:kern w:val="2"/>
          <w14:ligatures w14:val="standardContextual"/>
        </w:rPr>
      </w:pPr>
      <w:r w:rsidRPr="003954F2">
        <w:rPr>
          <w:kern w:val="2"/>
          <w14:ligatures w14:val="standardContextual"/>
        </w:rPr>
        <w:t>- Hoạt động của máy thở, các áp lực đường thở, báo động.</w:t>
      </w:r>
    </w:p>
    <w:p w14:paraId="1B28B86B" w14:textId="11467AD1" w:rsidR="00FE0304" w:rsidRPr="003954F2" w:rsidRDefault="00FE0304" w:rsidP="00796700">
      <w:pPr>
        <w:rPr>
          <w:kern w:val="2"/>
          <w14:ligatures w14:val="standardContextual"/>
        </w:rPr>
      </w:pPr>
      <w:r w:rsidRPr="003954F2">
        <w:rPr>
          <w:kern w:val="2"/>
          <w14:ligatures w14:val="standardContextual"/>
        </w:rPr>
        <w:t xml:space="preserve">- X quang phổi: </w:t>
      </w:r>
      <w:r w:rsidR="00A54C64">
        <w:rPr>
          <w:kern w:val="2"/>
          <w14:ligatures w14:val="standardContextual"/>
        </w:rPr>
        <w:t>C</w:t>
      </w:r>
      <w:r w:rsidRPr="003954F2">
        <w:rPr>
          <w:kern w:val="2"/>
          <w14:ligatures w14:val="standardContextual"/>
        </w:rPr>
        <w:t>hụp 1 - 2 ngày/lần, chụp cấp cứu ki có diễn biến bất thường.</w:t>
      </w:r>
    </w:p>
    <w:p w14:paraId="043794A7" w14:textId="39A2C774" w:rsidR="00FE0304" w:rsidRPr="003954F2" w:rsidRDefault="00FE0304" w:rsidP="00796700">
      <w:pPr>
        <w:rPr>
          <w:kern w:val="2"/>
          <w14:ligatures w14:val="standardContextual"/>
        </w:rPr>
      </w:pPr>
      <w:r w:rsidRPr="003954F2">
        <w:rPr>
          <w:kern w:val="2"/>
          <w14:ligatures w14:val="standardContextual"/>
        </w:rPr>
        <w:t xml:space="preserve">- Hoạt động của </w:t>
      </w:r>
      <w:r w:rsidR="00A54C64">
        <w:rPr>
          <w:kern w:val="2"/>
          <w14:ligatures w14:val="standardContextual"/>
        </w:rPr>
        <w:t>M</w:t>
      </w:r>
      <w:r w:rsidRPr="003954F2">
        <w:rPr>
          <w:kern w:val="2"/>
          <w14:ligatures w14:val="standardContextual"/>
        </w:rPr>
        <w:t>áy thở, các áp lực đường thở, báo động.</w:t>
      </w:r>
    </w:p>
    <w:p w14:paraId="634E6B7C" w14:textId="23D7DE38" w:rsidR="00FE0304" w:rsidRPr="003954F2" w:rsidRDefault="00FE0304" w:rsidP="00796700">
      <w:pPr>
        <w:rPr>
          <w:kern w:val="2"/>
          <w14:ligatures w14:val="standardContextual"/>
        </w:rPr>
      </w:pPr>
      <w:r w:rsidRPr="003954F2">
        <w:rPr>
          <w:kern w:val="2"/>
          <w14:ligatures w14:val="standardContextual"/>
        </w:rPr>
        <w:t xml:space="preserve">- X quang phổi: </w:t>
      </w:r>
      <w:r w:rsidR="00A54C64">
        <w:rPr>
          <w:kern w:val="2"/>
          <w14:ligatures w14:val="standardContextual"/>
        </w:rPr>
        <w:t>C</w:t>
      </w:r>
      <w:r w:rsidRPr="003954F2">
        <w:rPr>
          <w:kern w:val="2"/>
          <w14:ligatures w14:val="standardContextual"/>
        </w:rPr>
        <w:t>hụp 1 - 2 ngày/lần, chụp cấp cứu khi có diễn biến bất thường.</w:t>
      </w:r>
    </w:p>
    <w:p w14:paraId="527E6351" w14:textId="77777777" w:rsidR="00FE0304" w:rsidRPr="003954F2" w:rsidRDefault="00FE0304" w:rsidP="00796700">
      <w:pPr>
        <w:rPr>
          <w:kern w:val="2"/>
          <w14:ligatures w14:val="standardContextual"/>
        </w:rPr>
      </w:pPr>
      <w:r w:rsidRPr="003954F2">
        <w:rPr>
          <w:kern w:val="2"/>
          <w14:ligatures w14:val="standardContextual"/>
        </w:rPr>
        <w:t>- Giảm dần mức FiO2,và PEEP khi có thể được bằng cách đánh giá tình trạng phổi hàng ngày (lâm sàng, xquang phổi, khí máu, nguyên nhân .)</w:t>
      </w:r>
    </w:p>
    <w:p w14:paraId="55B4EA26" w14:textId="77777777" w:rsidR="00FE0304" w:rsidRPr="003954F2" w:rsidRDefault="00FE0304" w:rsidP="00796700">
      <w:pPr>
        <w:rPr>
          <w:kern w:val="2"/>
          <w14:ligatures w14:val="standardContextual"/>
        </w:rPr>
      </w:pPr>
      <w:r w:rsidRPr="003954F2">
        <w:rPr>
          <w:kern w:val="2"/>
          <w14:ligatures w14:val="standardContextual"/>
        </w:rPr>
        <w:t>- Hạn chế dùng an thần nếu có thể được, mỗi ngày ngừng thuốc an thần trong 2-3 giờ ( cửa sổ an thần ) để đánh giá tình trạng phổi</w:t>
      </w:r>
    </w:p>
    <w:p w14:paraId="188797D6" w14:textId="77777777" w:rsidR="00FE0304" w:rsidRPr="003954F2" w:rsidRDefault="00FE0304" w:rsidP="00796700">
      <w:pPr>
        <w:rPr>
          <w:kern w:val="2"/>
          <w14:ligatures w14:val="standardContextual"/>
        </w:rPr>
      </w:pPr>
      <w:r w:rsidRPr="003954F2">
        <w:rPr>
          <w:kern w:val="2"/>
          <w14:ligatures w14:val="standardContextual"/>
        </w:rPr>
        <w:t>- khi nào PEEP còn 5 cm H2O, và FiO2 giảm còn 40% thì bắt đầu làm nghiệm pháp cai thở máy bằng ống chử T , hoặc bằng phương thức CPAP hàng ngày, nếu đạt yêu cầu thì rút ống nội khí quản</w:t>
      </w:r>
    </w:p>
    <w:p w14:paraId="24D8B307" w14:textId="70639E80" w:rsidR="00FE0304" w:rsidRPr="007E59F9" w:rsidRDefault="00FE0304" w:rsidP="00796700">
      <w:pPr>
        <w:rPr>
          <w:b/>
          <w:bCs/>
          <w:kern w:val="2"/>
          <w14:ligatures w14:val="standardContextual"/>
        </w:rPr>
      </w:pPr>
      <w:r w:rsidRPr="007E59F9">
        <w:rPr>
          <w:b/>
          <w:bCs/>
          <w:kern w:val="2"/>
          <w14:ligatures w14:val="standardContextual"/>
        </w:rPr>
        <w:t>VI</w:t>
      </w:r>
      <w:r w:rsidR="007E59F9" w:rsidRPr="007E59F9">
        <w:rPr>
          <w:b/>
          <w:bCs/>
          <w:kern w:val="2"/>
          <w14:ligatures w14:val="standardContextual"/>
        </w:rPr>
        <w:t>I</w:t>
      </w:r>
      <w:r w:rsidRPr="007E59F9">
        <w:rPr>
          <w:b/>
          <w:bCs/>
          <w:kern w:val="2"/>
          <w14:ligatures w14:val="standardContextual"/>
        </w:rPr>
        <w:t>. XỬ TRÍ TAI BIẾN VÀ BIẾN CHỨNG</w:t>
      </w:r>
    </w:p>
    <w:p w14:paraId="2858D58E" w14:textId="77777777" w:rsidR="00FE0304" w:rsidRPr="007E59F9" w:rsidRDefault="00FE0304" w:rsidP="00796700">
      <w:pPr>
        <w:rPr>
          <w:b/>
          <w:bCs/>
          <w:kern w:val="2"/>
          <w14:ligatures w14:val="standardContextual"/>
        </w:rPr>
      </w:pPr>
      <w:r w:rsidRPr="007E59F9">
        <w:rPr>
          <w:b/>
          <w:bCs/>
          <w:kern w:val="2"/>
          <w14:ligatures w14:val="standardContextual"/>
        </w:rPr>
        <w:t>1. Tụt huyết áp.</w:t>
      </w:r>
    </w:p>
    <w:p w14:paraId="73058365" w14:textId="5F35B5EB" w:rsidR="00FE0304" w:rsidRPr="003954F2" w:rsidRDefault="00FE0304" w:rsidP="00796700">
      <w:pPr>
        <w:rPr>
          <w:kern w:val="2"/>
          <w14:ligatures w14:val="standardContextual"/>
        </w:rPr>
      </w:pPr>
      <w:r w:rsidRPr="003954F2">
        <w:rPr>
          <w:kern w:val="2"/>
          <w14:ligatures w14:val="standardContextual"/>
        </w:rPr>
        <w:t xml:space="preserve">Xử trí: </w:t>
      </w:r>
      <w:r w:rsidR="00DC5BA5">
        <w:rPr>
          <w:kern w:val="2"/>
          <w14:ligatures w14:val="standardContextual"/>
        </w:rPr>
        <w:t>T</w:t>
      </w:r>
      <w:r w:rsidRPr="003954F2">
        <w:rPr>
          <w:kern w:val="2"/>
          <w14:ligatures w14:val="standardContextual"/>
        </w:rPr>
        <w:t>ruyền dịch, dùng vận mạch nếu cần.</w:t>
      </w:r>
    </w:p>
    <w:p w14:paraId="358EBF97" w14:textId="38C4936E" w:rsidR="00FE0304" w:rsidRPr="007E59F9" w:rsidRDefault="00FE0304" w:rsidP="00796700">
      <w:pPr>
        <w:rPr>
          <w:b/>
          <w:bCs/>
          <w:kern w:val="2"/>
          <w14:ligatures w14:val="standardContextual"/>
        </w:rPr>
      </w:pPr>
      <w:r w:rsidRPr="007E59F9">
        <w:rPr>
          <w:b/>
          <w:bCs/>
          <w:kern w:val="2"/>
          <w14:ligatures w14:val="standardContextual"/>
        </w:rPr>
        <w:lastRenderedPageBreak/>
        <w:t>2. Chấn thương áp lực (tràn khí màng phổi)</w:t>
      </w:r>
    </w:p>
    <w:p w14:paraId="4058CE1C" w14:textId="29195DCB" w:rsidR="00FE0304" w:rsidRPr="003954F2" w:rsidRDefault="00FE0304" w:rsidP="00796700">
      <w:pPr>
        <w:rPr>
          <w:kern w:val="2"/>
          <w14:ligatures w14:val="standardContextual"/>
        </w:rPr>
      </w:pPr>
      <w:r w:rsidRPr="003954F2">
        <w:rPr>
          <w:kern w:val="2"/>
          <w14:ligatures w14:val="standardContextual"/>
        </w:rPr>
        <w:t xml:space="preserve">Xử trí: </w:t>
      </w:r>
      <w:r w:rsidR="00DC5BA5" w:rsidRPr="00DC5BA5">
        <w:rPr>
          <w:kern w:val="2"/>
          <w14:ligatures w14:val="standardContextual"/>
        </w:rPr>
        <w:t>Đ</w:t>
      </w:r>
      <w:r w:rsidRPr="003954F2">
        <w:rPr>
          <w:kern w:val="2"/>
          <w14:ligatures w14:val="standardContextual"/>
        </w:rPr>
        <w:t>ặt dẫn lưu màng phổi cấp cứu và hút dẫn lưu liên tục, giảm PEEP về 0.</w:t>
      </w:r>
    </w:p>
    <w:p w14:paraId="29E7E23D" w14:textId="6858B169" w:rsidR="00FE0304" w:rsidRPr="007E59F9" w:rsidRDefault="00FE0304" w:rsidP="00796700">
      <w:pPr>
        <w:rPr>
          <w:b/>
          <w:bCs/>
          <w:kern w:val="2"/>
          <w14:ligatures w14:val="standardContextual"/>
        </w:rPr>
      </w:pPr>
      <w:r w:rsidRPr="007E59F9">
        <w:rPr>
          <w:b/>
          <w:bCs/>
          <w:kern w:val="2"/>
          <w14:ligatures w14:val="standardContextual"/>
        </w:rPr>
        <w:t>3. Tổn thương phổi do thở máy</w:t>
      </w:r>
    </w:p>
    <w:p w14:paraId="3FDEFE60" w14:textId="695E84F0" w:rsidR="00FE0304" w:rsidRPr="003954F2" w:rsidRDefault="00FE0304" w:rsidP="00796700">
      <w:pPr>
        <w:rPr>
          <w:kern w:val="2"/>
          <w14:ligatures w14:val="standardContextual"/>
        </w:rPr>
      </w:pPr>
      <w:r w:rsidRPr="003954F2">
        <w:rPr>
          <w:kern w:val="2"/>
          <w14:ligatures w14:val="standardContextual"/>
        </w:rPr>
        <w:t xml:space="preserve">Dự phòng: </w:t>
      </w:r>
      <w:r w:rsidR="00DC5BA5" w:rsidRPr="00DC5BA5">
        <w:rPr>
          <w:kern w:val="2"/>
          <w14:ligatures w14:val="standardContextual"/>
        </w:rPr>
        <w:t>Đ</w:t>
      </w:r>
      <w:r w:rsidRPr="003954F2">
        <w:rPr>
          <w:kern w:val="2"/>
          <w14:ligatures w14:val="standardContextual"/>
        </w:rPr>
        <w:t>ặt áp lực đỉnh đường thở &lt; 30 cmH</w:t>
      </w:r>
      <w:r w:rsidRPr="003954F2">
        <w:rPr>
          <w:kern w:val="2"/>
          <w:vertAlign w:val="subscript"/>
          <w14:ligatures w14:val="standardContextual"/>
        </w:rPr>
        <w:t>2</w:t>
      </w:r>
      <w:r w:rsidRPr="003954F2">
        <w:rPr>
          <w:kern w:val="2"/>
          <w14:ligatures w14:val="standardContextual"/>
        </w:rPr>
        <w:t>O.</w:t>
      </w:r>
    </w:p>
    <w:p w14:paraId="2B084374" w14:textId="771074C8" w:rsidR="007E59F9" w:rsidRPr="00975ED6" w:rsidRDefault="00FE0304" w:rsidP="00796700">
      <w:pPr>
        <w:rPr>
          <w:b/>
          <w:bCs/>
          <w:kern w:val="2"/>
          <w14:ligatures w14:val="standardContextual"/>
        </w:rPr>
      </w:pPr>
      <w:r w:rsidRPr="00975ED6">
        <w:rPr>
          <w:b/>
          <w:bCs/>
          <w:kern w:val="2"/>
          <w14:ligatures w14:val="standardContextual"/>
        </w:rPr>
        <w:t>4. Nhiễm khuẩn liên quan thở máy </w:t>
      </w:r>
    </w:p>
    <w:p w14:paraId="68D175E6" w14:textId="05C79117" w:rsidR="00FE0304" w:rsidRPr="003954F2" w:rsidRDefault="007E59F9" w:rsidP="00796700">
      <w:pPr>
        <w:rPr>
          <w:kern w:val="2"/>
          <w14:ligatures w14:val="standardContextual"/>
        </w:rPr>
      </w:pPr>
      <w:r>
        <w:rPr>
          <w:kern w:val="2"/>
          <w14:ligatures w14:val="standardContextual"/>
        </w:rPr>
        <w:t>T</w:t>
      </w:r>
      <w:r w:rsidR="00FE0304" w:rsidRPr="003954F2">
        <w:rPr>
          <w:kern w:val="2"/>
          <w14:ligatures w14:val="standardContextual"/>
        </w:rPr>
        <w:t>uân thủ các nguyên tắc vô khuẩn bệnh viện. Điều trị kháng sinh sớm và theo nguyên tắc xuống thang khi xuất có nhiễm khuẩn.</w:t>
      </w:r>
    </w:p>
    <w:p w14:paraId="46A4EE44" w14:textId="77777777" w:rsidR="00897050" w:rsidRPr="003954F2" w:rsidRDefault="00897050" w:rsidP="00796700">
      <w:r w:rsidRPr="003954F2">
        <w:br w:type="page"/>
      </w:r>
    </w:p>
    <w:p w14:paraId="40558E41" w14:textId="75BBF203" w:rsidR="00FE0304" w:rsidRPr="000C19A7" w:rsidRDefault="00897050" w:rsidP="00446741">
      <w:pPr>
        <w:pStyle w:val="Heading1"/>
      </w:pPr>
      <w:bookmarkStart w:id="37" w:name="_Toc144127114"/>
      <w:bookmarkStart w:id="38" w:name="_Toc169595523"/>
      <w:r w:rsidRPr="000C19A7">
        <w:lastRenderedPageBreak/>
        <w:t>THÔNG KHÍ NHÂN TẠO XÂM NHẬP PHƯƠNG THỨC A/C</w:t>
      </w:r>
      <w:bookmarkEnd w:id="37"/>
      <w:bookmarkEnd w:id="38"/>
    </w:p>
    <w:p w14:paraId="2D3F2E81" w14:textId="77777777" w:rsidR="00897050" w:rsidRPr="000C19A7" w:rsidRDefault="00897050" w:rsidP="00796700"/>
    <w:p w14:paraId="6BE7CB00" w14:textId="77777777" w:rsidR="00897050" w:rsidRPr="000C19A7" w:rsidRDefault="00897050" w:rsidP="00796700">
      <w:pPr>
        <w:rPr>
          <w:b/>
          <w:bCs/>
          <w:kern w:val="2"/>
          <w14:ligatures w14:val="standardContextual"/>
        </w:rPr>
      </w:pPr>
      <w:r w:rsidRPr="000C19A7">
        <w:rPr>
          <w:b/>
          <w:bCs/>
          <w:kern w:val="2"/>
          <w14:ligatures w14:val="standardContextual"/>
        </w:rPr>
        <w:t>I. ĐỊNH NGHĨA/ĐẠI CƯƠNG</w:t>
      </w:r>
    </w:p>
    <w:p w14:paraId="3663AB6C" w14:textId="77777777" w:rsidR="00897050" w:rsidRPr="000C19A7" w:rsidRDefault="00897050" w:rsidP="00796700">
      <w:pPr>
        <w:rPr>
          <w:kern w:val="2"/>
          <w14:ligatures w14:val="standardContextual"/>
        </w:rPr>
      </w:pPr>
      <w:r w:rsidRPr="000C19A7">
        <w:rPr>
          <w:kern w:val="2"/>
          <w14:ligatures w14:val="standardContextual"/>
        </w:rPr>
        <w:t>Thông khí nhân tạo phương thức hỗ trợ/điều khiển thể tích là phương thức thông khí xâm nhập trong đó Người bệnh thở máy với thể tích lưu thông được đặt trước và tần số tự thở của Người bệnh. Khi sử dụng phương thức này, Người bệnh không cần ngừng thở hoàn toàn, do đó không cần sử dụng thuốc giãn cơ.</w:t>
      </w:r>
    </w:p>
    <w:p w14:paraId="28B421C8" w14:textId="77777777" w:rsidR="00897050" w:rsidRPr="006F2FEC" w:rsidRDefault="00897050" w:rsidP="00796700">
      <w:pPr>
        <w:rPr>
          <w:b/>
          <w:bCs/>
          <w:kern w:val="2"/>
          <w14:ligatures w14:val="standardContextual"/>
        </w:rPr>
      </w:pPr>
      <w:r w:rsidRPr="006F2FEC">
        <w:rPr>
          <w:b/>
          <w:bCs/>
          <w:kern w:val="2"/>
          <w14:ligatures w14:val="standardContextual"/>
        </w:rPr>
        <w:t>II. CHỈ ĐỊNH</w:t>
      </w:r>
    </w:p>
    <w:p w14:paraId="2180BD71" w14:textId="77777777" w:rsidR="00897050" w:rsidRPr="000C19A7" w:rsidRDefault="00897050" w:rsidP="00796700">
      <w:pPr>
        <w:rPr>
          <w:kern w:val="2"/>
          <w14:ligatures w14:val="standardContextual"/>
        </w:rPr>
      </w:pPr>
      <w:r w:rsidRPr="000C19A7">
        <w:rPr>
          <w:kern w:val="2"/>
          <w14:ligatures w14:val="standardContextual"/>
        </w:rPr>
        <w:t>- Suy hô hấp cấp: hầu hết các suy hô hấp cấp, trừ các trường hợp cần thông khí theo phương thức giảm thông khí phế nang điều khiển.</w:t>
      </w:r>
    </w:p>
    <w:p w14:paraId="62F04BF9" w14:textId="77777777" w:rsidR="00897050" w:rsidRPr="000C19A7" w:rsidRDefault="00897050" w:rsidP="00796700">
      <w:pPr>
        <w:rPr>
          <w:kern w:val="2"/>
          <w14:ligatures w14:val="standardContextual"/>
        </w:rPr>
      </w:pPr>
      <w:r w:rsidRPr="000C19A7">
        <w:rPr>
          <w:kern w:val="2"/>
          <w14:ligatures w14:val="standardContextual"/>
        </w:rPr>
        <w:t>-Tổn thương phổi cấp do chấn thương đụng dập phổi, do đuối nước, do hít..</w:t>
      </w:r>
    </w:p>
    <w:p w14:paraId="379F8AF1" w14:textId="77777777" w:rsidR="00897050" w:rsidRPr="000C19A7" w:rsidRDefault="00897050" w:rsidP="00796700">
      <w:pPr>
        <w:rPr>
          <w:kern w:val="2"/>
          <w14:ligatures w14:val="standardContextual"/>
        </w:rPr>
      </w:pPr>
      <w:r w:rsidRPr="000C19A7">
        <w:rPr>
          <w:kern w:val="2"/>
          <w14:ligatures w14:val="standardContextual"/>
        </w:rPr>
        <w:t>- Giảm thông khí phế nang do bệnh lý thần kinh cơ, bệnh lý thần kinh trung ương, ngộ độc.</w:t>
      </w:r>
    </w:p>
    <w:p w14:paraId="7EA20036" w14:textId="77777777" w:rsidR="00897050" w:rsidRPr="003954F2" w:rsidRDefault="00897050" w:rsidP="00796700">
      <w:pPr>
        <w:rPr>
          <w:kern w:val="2"/>
          <w14:ligatures w14:val="standardContextual"/>
        </w:rPr>
      </w:pPr>
      <w:r w:rsidRPr="003954F2">
        <w:rPr>
          <w:kern w:val="2"/>
          <w14:ligatures w14:val="standardContextual"/>
        </w:rPr>
        <w:t>- Đợt cấp của suy hô hấp mạn tính.</w:t>
      </w:r>
    </w:p>
    <w:p w14:paraId="27EF0E75" w14:textId="77777777" w:rsidR="00897050" w:rsidRPr="003954F2" w:rsidRDefault="00897050" w:rsidP="00796700">
      <w:pPr>
        <w:rPr>
          <w:kern w:val="2"/>
          <w14:ligatures w14:val="standardContextual"/>
        </w:rPr>
      </w:pPr>
      <w:r w:rsidRPr="003954F2">
        <w:rPr>
          <w:kern w:val="2"/>
          <w14:ligatures w14:val="standardContextual"/>
        </w:rPr>
        <w:t>- Sau cấp cứu ngừng tuần hoàn.</w:t>
      </w:r>
    </w:p>
    <w:p w14:paraId="190A5547" w14:textId="77777777" w:rsidR="00897050" w:rsidRPr="006F2FEC" w:rsidRDefault="00ED5FE9" w:rsidP="00796700">
      <w:pPr>
        <w:rPr>
          <w:b/>
          <w:bCs/>
          <w:kern w:val="2"/>
          <w14:ligatures w14:val="standardContextual"/>
        </w:rPr>
      </w:pPr>
      <w:r w:rsidRPr="006F2FEC">
        <w:rPr>
          <w:b/>
          <w:bCs/>
          <w:kern w:val="2"/>
          <w14:ligatures w14:val="standardContextual"/>
        </w:rPr>
        <w:t>III. CHỐNG CHỈ ĐỊNH</w:t>
      </w:r>
    </w:p>
    <w:p w14:paraId="3C76562A" w14:textId="4B3C95CB" w:rsidR="00897050" w:rsidRPr="003954F2" w:rsidRDefault="006F2FEC" w:rsidP="00796700">
      <w:pPr>
        <w:rPr>
          <w:kern w:val="2"/>
          <w14:ligatures w14:val="standardContextual"/>
        </w:rPr>
      </w:pPr>
      <w:r>
        <w:rPr>
          <w:kern w:val="2"/>
          <w14:ligatures w14:val="standardContextual"/>
        </w:rPr>
        <w:t xml:space="preserve"> K</w:t>
      </w:r>
      <w:r w:rsidR="00897050" w:rsidRPr="003954F2">
        <w:rPr>
          <w:kern w:val="2"/>
          <w14:ligatures w14:val="standardContextual"/>
        </w:rPr>
        <w:t>hông có chống chỉ định tuyệt đối.</w:t>
      </w:r>
    </w:p>
    <w:p w14:paraId="22D46D24" w14:textId="77777777" w:rsidR="00897050" w:rsidRPr="006F2FEC" w:rsidRDefault="00897050" w:rsidP="00796700">
      <w:pPr>
        <w:rPr>
          <w:b/>
          <w:bCs/>
          <w:kern w:val="2"/>
          <w14:ligatures w14:val="standardContextual"/>
        </w:rPr>
      </w:pPr>
      <w:r w:rsidRPr="006F2FEC">
        <w:rPr>
          <w:b/>
          <w:bCs/>
          <w:kern w:val="2"/>
          <w14:ligatures w14:val="standardContextual"/>
        </w:rPr>
        <w:t>IV. CHUẨN BỊ</w:t>
      </w:r>
    </w:p>
    <w:p w14:paraId="4A6BB66D" w14:textId="77777777" w:rsidR="00897050" w:rsidRPr="003954F2" w:rsidRDefault="00897050" w:rsidP="00796700">
      <w:pPr>
        <w:rPr>
          <w:kern w:val="2"/>
          <w14:ligatures w14:val="standardContextual"/>
        </w:rPr>
      </w:pPr>
      <w:r w:rsidRPr="006F2FEC">
        <w:rPr>
          <w:b/>
          <w:bCs/>
          <w:kern w:val="2"/>
          <w14:ligatures w14:val="standardContextual"/>
        </w:rPr>
        <w:t>1. Người thực hiện</w:t>
      </w:r>
      <w:r w:rsidRPr="003954F2">
        <w:rPr>
          <w:kern w:val="2"/>
          <w14:ligatures w14:val="standardContextual"/>
        </w:rPr>
        <w:t>: 01 Bác sỹ và 01 điều dưỡng chuyên khoa Hồi sức cấp cứu hoặc đã được đào tạo về thở máy.</w:t>
      </w:r>
    </w:p>
    <w:p w14:paraId="21423DDB" w14:textId="6A1ECC38" w:rsidR="00897050" w:rsidRPr="006F2FEC" w:rsidRDefault="00897050" w:rsidP="00796700">
      <w:pPr>
        <w:rPr>
          <w:b/>
          <w:bCs/>
          <w:kern w:val="2"/>
          <w14:ligatures w14:val="standardContextual"/>
        </w:rPr>
      </w:pPr>
      <w:r w:rsidRPr="006F2FEC">
        <w:rPr>
          <w:b/>
          <w:bCs/>
          <w:kern w:val="2"/>
          <w14:ligatures w14:val="standardContextual"/>
        </w:rPr>
        <w:t>2. Phương tiện</w:t>
      </w:r>
    </w:p>
    <w:p w14:paraId="054BAE43" w14:textId="77777777" w:rsidR="00897050" w:rsidRPr="006F2FEC" w:rsidRDefault="00897050" w:rsidP="00796700">
      <w:pPr>
        <w:rPr>
          <w:b/>
          <w:bCs/>
          <w:i/>
          <w:iCs/>
          <w:kern w:val="2"/>
          <w14:ligatures w14:val="standardContextual"/>
        </w:rPr>
      </w:pPr>
      <w:r w:rsidRPr="006F2FEC">
        <w:rPr>
          <w:b/>
          <w:bCs/>
          <w:i/>
          <w:iCs/>
          <w:kern w:val="2"/>
          <w14:ligatures w14:val="standardContextual"/>
        </w:rPr>
        <w:t>2.1.Vật tư tiêu hao</w:t>
      </w:r>
    </w:p>
    <w:p w14:paraId="4369008E" w14:textId="6E4B6A2E" w:rsidR="00897050" w:rsidRPr="003954F2" w:rsidRDefault="00897050" w:rsidP="00796700">
      <w:pPr>
        <w:rPr>
          <w:kern w:val="2"/>
          <w14:ligatures w14:val="standardContextual"/>
        </w:rPr>
      </w:pPr>
      <w:r w:rsidRPr="003954F2">
        <w:rPr>
          <w:kern w:val="2"/>
          <w14:ligatures w14:val="standardContextual"/>
        </w:rPr>
        <w:t>- Mũ phẫu thuật: 03 chiếc</w:t>
      </w:r>
      <w:r w:rsidR="006F2FEC">
        <w:rPr>
          <w:kern w:val="2"/>
          <w14:ligatures w14:val="standardContextual"/>
        </w:rPr>
        <w:t>.</w:t>
      </w:r>
    </w:p>
    <w:p w14:paraId="2E47149D" w14:textId="5E3553F4" w:rsidR="00897050" w:rsidRPr="003954F2" w:rsidRDefault="00897050" w:rsidP="00796700">
      <w:pPr>
        <w:rPr>
          <w:kern w:val="2"/>
          <w14:ligatures w14:val="standardContextual"/>
        </w:rPr>
      </w:pPr>
      <w:r w:rsidRPr="003954F2">
        <w:rPr>
          <w:kern w:val="2"/>
          <w14:ligatures w14:val="standardContextual"/>
        </w:rPr>
        <w:t>- MDI adapter: 01 chiếc</w:t>
      </w:r>
      <w:r w:rsidR="006F2FEC">
        <w:rPr>
          <w:kern w:val="2"/>
          <w14:ligatures w14:val="standardContextual"/>
        </w:rPr>
        <w:t>.</w:t>
      </w:r>
    </w:p>
    <w:p w14:paraId="77EE9A62" w14:textId="3EE2B18D" w:rsidR="00897050" w:rsidRPr="003954F2" w:rsidRDefault="00897050" w:rsidP="00796700">
      <w:pPr>
        <w:rPr>
          <w:kern w:val="2"/>
          <w14:ligatures w14:val="standardContextual"/>
        </w:rPr>
      </w:pPr>
      <w:r w:rsidRPr="003954F2">
        <w:rPr>
          <w:kern w:val="2"/>
          <w14:ligatures w14:val="standardContextual"/>
        </w:rPr>
        <w:t>- Bộ dây máy thở: 01 bộ</w:t>
      </w:r>
      <w:r w:rsidR="006F2FEC">
        <w:rPr>
          <w:kern w:val="2"/>
          <w14:ligatures w14:val="standardContextual"/>
        </w:rPr>
        <w:t>.</w:t>
      </w:r>
    </w:p>
    <w:p w14:paraId="17A58928" w14:textId="19C23602" w:rsidR="00897050" w:rsidRPr="003954F2" w:rsidRDefault="00897050" w:rsidP="00796700">
      <w:pPr>
        <w:rPr>
          <w:kern w:val="2"/>
          <w14:ligatures w14:val="standardContextual"/>
        </w:rPr>
      </w:pPr>
      <w:r w:rsidRPr="003954F2">
        <w:rPr>
          <w:kern w:val="2"/>
          <w14:ligatures w14:val="standardContextual"/>
        </w:rPr>
        <w:t>- Khí nén (ngày chạy 24 giờ)</w:t>
      </w:r>
      <w:r w:rsidR="006F2FEC">
        <w:rPr>
          <w:kern w:val="2"/>
          <w14:ligatures w14:val="standardContextual"/>
        </w:rPr>
        <w:t>.</w:t>
      </w:r>
    </w:p>
    <w:p w14:paraId="448B7835" w14:textId="4A9E9EA7" w:rsidR="00897050" w:rsidRPr="003954F2" w:rsidRDefault="00897050" w:rsidP="00796700">
      <w:pPr>
        <w:rPr>
          <w:kern w:val="2"/>
          <w14:ligatures w14:val="standardContextual"/>
        </w:rPr>
      </w:pPr>
      <w:r w:rsidRPr="003954F2">
        <w:rPr>
          <w:kern w:val="2"/>
          <w14:ligatures w14:val="standardContextual"/>
        </w:rPr>
        <w:t>- Bộ làm ẩm nhiệt: 01 chiếc</w:t>
      </w:r>
      <w:r w:rsidR="006F2FEC">
        <w:rPr>
          <w:kern w:val="2"/>
          <w14:ligatures w14:val="standardContextual"/>
        </w:rPr>
        <w:t>.</w:t>
      </w:r>
    </w:p>
    <w:p w14:paraId="358F5755" w14:textId="423941C9" w:rsidR="00897050" w:rsidRPr="003954F2" w:rsidRDefault="00897050" w:rsidP="00796700">
      <w:pPr>
        <w:rPr>
          <w:kern w:val="2"/>
          <w14:ligatures w14:val="standardContextual"/>
        </w:rPr>
      </w:pPr>
      <w:r w:rsidRPr="003954F2">
        <w:rPr>
          <w:kern w:val="2"/>
          <w14:ligatures w14:val="standardContextual"/>
        </w:rPr>
        <w:t>- Filter lọc bụi máy thở: 01 chiếc</w:t>
      </w:r>
      <w:r w:rsidR="006F2FEC">
        <w:rPr>
          <w:kern w:val="2"/>
          <w14:ligatures w14:val="standardContextual"/>
        </w:rPr>
        <w:t>.</w:t>
      </w:r>
    </w:p>
    <w:p w14:paraId="571615B2" w14:textId="299DA30C" w:rsidR="00897050" w:rsidRPr="003954F2" w:rsidRDefault="00897050" w:rsidP="00796700">
      <w:pPr>
        <w:rPr>
          <w:kern w:val="2"/>
          <w14:ligatures w14:val="standardContextual"/>
        </w:rPr>
      </w:pPr>
      <w:r w:rsidRPr="003954F2">
        <w:rPr>
          <w:kern w:val="2"/>
          <w14:ligatures w14:val="standardContextual"/>
        </w:rPr>
        <w:t>- Xà phòng Savondoux rửa tay</w:t>
      </w:r>
      <w:r w:rsidR="006F2FEC">
        <w:rPr>
          <w:kern w:val="2"/>
          <w14:ligatures w14:val="standardContextual"/>
        </w:rPr>
        <w:t>.</w:t>
      </w:r>
    </w:p>
    <w:p w14:paraId="054B21E3" w14:textId="1F84D3D6" w:rsidR="00897050" w:rsidRPr="003954F2" w:rsidRDefault="00897050" w:rsidP="00796700">
      <w:pPr>
        <w:rPr>
          <w:kern w:val="2"/>
          <w14:ligatures w14:val="standardContextual"/>
        </w:rPr>
      </w:pPr>
      <w:r w:rsidRPr="003954F2">
        <w:rPr>
          <w:kern w:val="2"/>
          <w14:ligatures w14:val="standardContextual"/>
        </w:rPr>
        <w:t>- Oxy thở máy (ngày chạy 24 giờ)</w:t>
      </w:r>
      <w:r w:rsidR="006F2FEC">
        <w:rPr>
          <w:kern w:val="2"/>
          <w14:ligatures w14:val="standardContextual"/>
        </w:rPr>
        <w:t>.</w:t>
      </w:r>
    </w:p>
    <w:p w14:paraId="2E5FBB3C" w14:textId="45BF6F5D" w:rsidR="00897050" w:rsidRPr="003954F2" w:rsidRDefault="00897050" w:rsidP="00796700">
      <w:pPr>
        <w:rPr>
          <w:kern w:val="2"/>
          <w14:ligatures w14:val="standardContextual"/>
        </w:rPr>
      </w:pPr>
      <w:r w:rsidRPr="003954F2">
        <w:rPr>
          <w:kern w:val="2"/>
          <w14:ligatures w14:val="standardContextual"/>
        </w:rPr>
        <w:t>- Filter lọc khuẩn ở dây máy thở: 01 cái</w:t>
      </w:r>
      <w:r w:rsidR="006F2FEC">
        <w:rPr>
          <w:kern w:val="2"/>
          <w14:ligatures w14:val="standardContextual"/>
        </w:rPr>
        <w:t>.</w:t>
      </w:r>
    </w:p>
    <w:p w14:paraId="299EC85C" w14:textId="5C202C95" w:rsidR="00897050" w:rsidRPr="003954F2" w:rsidRDefault="00897050" w:rsidP="00796700">
      <w:pPr>
        <w:rPr>
          <w:kern w:val="2"/>
          <w14:ligatures w14:val="standardContextual"/>
        </w:rPr>
      </w:pPr>
      <w:r w:rsidRPr="003954F2">
        <w:rPr>
          <w:kern w:val="2"/>
          <w14:ligatures w14:val="standardContextual"/>
        </w:rPr>
        <w:t>- Dây truyền huyết thanh: 01 cái</w:t>
      </w:r>
      <w:r w:rsidR="006F2FEC">
        <w:rPr>
          <w:kern w:val="2"/>
          <w14:ligatures w14:val="standardContextual"/>
        </w:rPr>
        <w:t>.</w:t>
      </w:r>
    </w:p>
    <w:p w14:paraId="4B7949E9" w14:textId="595B3C40" w:rsidR="00897050" w:rsidRPr="003954F2" w:rsidRDefault="00897050" w:rsidP="00796700">
      <w:pPr>
        <w:rPr>
          <w:kern w:val="2"/>
          <w14:ligatures w14:val="standardContextual"/>
        </w:rPr>
      </w:pPr>
      <w:r w:rsidRPr="003954F2">
        <w:rPr>
          <w:kern w:val="2"/>
          <w14:ligatures w14:val="standardContextual"/>
        </w:rPr>
        <w:t>- Găng tay vô khuẩn: 03 đôi</w:t>
      </w:r>
      <w:r w:rsidR="006F2FEC">
        <w:rPr>
          <w:kern w:val="2"/>
          <w14:ligatures w14:val="standardContextual"/>
        </w:rPr>
        <w:t>.</w:t>
      </w:r>
    </w:p>
    <w:p w14:paraId="07155D58" w14:textId="1C234136" w:rsidR="00897050" w:rsidRPr="003954F2" w:rsidRDefault="00897050" w:rsidP="00796700">
      <w:pPr>
        <w:rPr>
          <w:kern w:val="2"/>
          <w14:ligatures w14:val="standardContextual"/>
        </w:rPr>
      </w:pPr>
      <w:r w:rsidRPr="003954F2">
        <w:rPr>
          <w:kern w:val="2"/>
          <w14:ligatures w14:val="standardContextual"/>
        </w:rPr>
        <w:t>- Găng tay sạch: 05 đôi</w:t>
      </w:r>
      <w:r w:rsidR="006F2FEC">
        <w:rPr>
          <w:kern w:val="2"/>
          <w14:ligatures w14:val="standardContextual"/>
        </w:rPr>
        <w:t>.</w:t>
      </w:r>
    </w:p>
    <w:p w14:paraId="59AAA972" w14:textId="0F8985EB" w:rsidR="00897050" w:rsidRPr="006F2FEC" w:rsidRDefault="00897050" w:rsidP="00796700">
      <w:pPr>
        <w:rPr>
          <w:kern w:val="2"/>
          <w14:ligatures w14:val="standardContextual"/>
        </w:rPr>
      </w:pPr>
      <w:r w:rsidRPr="006F2FEC">
        <w:rPr>
          <w:kern w:val="2"/>
          <w14:ligatures w14:val="standardContextual"/>
        </w:rPr>
        <w:t>- Gạc tiểu phẫu N2: 05 túi</w:t>
      </w:r>
      <w:r w:rsidR="006F2FEC" w:rsidRPr="006F2FEC">
        <w:rPr>
          <w:kern w:val="2"/>
          <w14:ligatures w14:val="standardContextual"/>
        </w:rPr>
        <w:t>.</w:t>
      </w:r>
    </w:p>
    <w:p w14:paraId="03336843" w14:textId="29E33EEC" w:rsidR="00897050" w:rsidRPr="006F2FEC" w:rsidRDefault="00897050" w:rsidP="00796700">
      <w:pPr>
        <w:rPr>
          <w:kern w:val="2"/>
          <w14:ligatures w14:val="standardContextual"/>
        </w:rPr>
      </w:pPr>
      <w:r w:rsidRPr="006F2FEC">
        <w:rPr>
          <w:kern w:val="2"/>
          <w14:ligatures w14:val="standardContextual"/>
        </w:rPr>
        <w:t>- Khẩu trang phẫu thuật: 03 chiếc</w:t>
      </w:r>
      <w:r w:rsidR="006F2FEC" w:rsidRPr="006F2FEC">
        <w:rPr>
          <w:kern w:val="2"/>
          <w14:ligatures w14:val="standardContextual"/>
        </w:rPr>
        <w:t>.</w:t>
      </w:r>
    </w:p>
    <w:p w14:paraId="663390C1" w14:textId="0DF1A034" w:rsidR="00897050" w:rsidRPr="006F2FEC" w:rsidRDefault="00897050" w:rsidP="00796700">
      <w:pPr>
        <w:rPr>
          <w:b/>
          <w:bCs/>
          <w:i/>
          <w:iCs/>
          <w:kern w:val="2"/>
          <w14:ligatures w14:val="standardContextual"/>
        </w:rPr>
      </w:pPr>
      <w:r w:rsidRPr="006F2FEC">
        <w:rPr>
          <w:b/>
          <w:bCs/>
          <w:i/>
          <w:iCs/>
          <w:kern w:val="2"/>
          <w14:ligatures w14:val="standardContextual"/>
        </w:rPr>
        <w:t>2.2. Dụng cụ cấp cứu</w:t>
      </w:r>
      <w:r w:rsidR="006F2FEC" w:rsidRPr="006F2FEC">
        <w:rPr>
          <w:b/>
          <w:bCs/>
          <w:i/>
          <w:iCs/>
          <w:kern w:val="2"/>
          <w14:ligatures w14:val="standardContextual"/>
        </w:rPr>
        <w:t>.</w:t>
      </w:r>
    </w:p>
    <w:p w14:paraId="634521B7" w14:textId="099BB4C6" w:rsidR="00897050" w:rsidRPr="003954F2" w:rsidRDefault="00897050" w:rsidP="00796700">
      <w:pPr>
        <w:rPr>
          <w:kern w:val="2"/>
          <w14:ligatures w14:val="standardContextual"/>
        </w:rPr>
      </w:pPr>
      <w:r w:rsidRPr="003954F2">
        <w:rPr>
          <w:kern w:val="2"/>
          <w14:ligatures w14:val="standardContextual"/>
        </w:rPr>
        <w:t>- 01 bộ mở màng phổi dẫn lưu khí</w:t>
      </w:r>
      <w:r w:rsidR="006F2FEC">
        <w:rPr>
          <w:kern w:val="2"/>
          <w14:ligatures w14:val="standardContextual"/>
        </w:rPr>
        <w:t>.</w:t>
      </w:r>
    </w:p>
    <w:p w14:paraId="6E2B6602" w14:textId="3572C727" w:rsidR="00897050" w:rsidRPr="006F2FEC" w:rsidRDefault="00897050" w:rsidP="00796700">
      <w:pPr>
        <w:rPr>
          <w:b/>
          <w:bCs/>
          <w:i/>
          <w:iCs/>
          <w:kern w:val="2"/>
          <w14:ligatures w14:val="standardContextual"/>
        </w:rPr>
      </w:pPr>
      <w:r w:rsidRPr="006F2FEC">
        <w:rPr>
          <w:b/>
          <w:bCs/>
          <w:i/>
          <w:iCs/>
          <w:kern w:val="2"/>
          <w14:ligatures w14:val="standardContextual"/>
        </w:rPr>
        <w:lastRenderedPageBreak/>
        <w:t>2.3. Các chi phí khác</w:t>
      </w:r>
      <w:r w:rsidR="006F2FEC" w:rsidRPr="006F2FEC">
        <w:rPr>
          <w:b/>
          <w:bCs/>
          <w:i/>
          <w:iCs/>
          <w:kern w:val="2"/>
          <w14:ligatures w14:val="standardContextual"/>
        </w:rPr>
        <w:t>.</w:t>
      </w:r>
    </w:p>
    <w:p w14:paraId="11F55696" w14:textId="0F4EF7FD" w:rsidR="00897050" w:rsidRPr="003954F2" w:rsidRDefault="00897050" w:rsidP="00796700">
      <w:pPr>
        <w:rPr>
          <w:kern w:val="2"/>
          <w14:ligatures w14:val="standardContextual"/>
        </w:rPr>
      </w:pPr>
      <w:r w:rsidRPr="003954F2">
        <w:rPr>
          <w:kern w:val="2"/>
          <w14:ligatures w14:val="standardContextual"/>
        </w:rPr>
        <w:t>- Tiêu hao điện, nước</w:t>
      </w:r>
      <w:r w:rsidR="006F2FEC">
        <w:rPr>
          <w:kern w:val="2"/>
          <w14:ligatures w14:val="standardContextual"/>
        </w:rPr>
        <w:t>.</w:t>
      </w:r>
    </w:p>
    <w:p w14:paraId="0C0775B6" w14:textId="638C7010" w:rsidR="00897050" w:rsidRPr="003954F2" w:rsidRDefault="00897050" w:rsidP="00796700">
      <w:pPr>
        <w:rPr>
          <w:kern w:val="2"/>
          <w14:ligatures w14:val="standardContextual"/>
        </w:rPr>
      </w:pPr>
      <w:r w:rsidRPr="003954F2">
        <w:rPr>
          <w:kern w:val="2"/>
          <w14:ligatures w14:val="standardContextual"/>
        </w:rPr>
        <w:t>- Phí hấp, rửa dụng cụ</w:t>
      </w:r>
      <w:r w:rsidR="006F2FEC">
        <w:rPr>
          <w:kern w:val="2"/>
          <w14:ligatures w14:val="standardContextual"/>
        </w:rPr>
        <w:t>.</w:t>
      </w:r>
    </w:p>
    <w:p w14:paraId="153B89F5" w14:textId="1DB3F6C6" w:rsidR="00897050" w:rsidRPr="003954F2" w:rsidRDefault="00897050" w:rsidP="00796700">
      <w:pPr>
        <w:rPr>
          <w:kern w:val="2"/>
          <w14:ligatures w14:val="standardContextual"/>
        </w:rPr>
      </w:pPr>
      <w:r w:rsidRPr="003954F2">
        <w:rPr>
          <w:kern w:val="2"/>
          <w14:ligatures w14:val="standardContextual"/>
        </w:rPr>
        <w:t>- Xử trírác thải y tế và rác thải sinh hoạt</w:t>
      </w:r>
      <w:r w:rsidR="006F2FEC">
        <w:rPr>
          <w:kern w:val="2"/>
          <w14:ligatures w14:val="standardContextual"/>
        </w:rPr>
        <w:t>.</w:t>
      </w:r>
    </w:p>
    <w:p w14:paraId="28283061" w14:textId="1C0EBF0E" w:rsidR="00897050" w:rsidRPr="006F2FEC" w:rsidRDefault="00897050" w:rsidP="00796700">
      <w:pPr>
        <w:rPr>
          <w:b/>
          <w:bCs/>
          <w:i/>
          <w:iCs/>
          <w:kern w:val="2"/>
          <w14:ligatures w14:val="standardContextual"/>
        </w:rPr>
      </w:pPr>
      <w:r w:rsidRPr="006F2FEC">
        <w:rPr>
          <w:b/>
          <w:bCs/>
          <w:i/>
          <w:iCs/>
          <w:kern w:val="2"/>
          <w14:ligatures w14:val="standardContextual"/>
        </w:rPr>
        <w:t>3. Người bệnh</w:t>
      </w:r>
      <w:r w:rsidR="006F2FEC" w:rsidRPr="006F2FEC">
        <w:rPr>
          <w:b/>
          <w:bCs/>
          <w:i/>
          <w:iCs/>
          <w:kern w:val="2"/>
          <w14:ligatures w14:val="standardContextual"/>
        </w:rPr>
        <w:t>.</w:t>
      </w:r>
    </w:p>
    <w:p w14:paraId="28D4D1CE" w14:textId="77777777" w:rsidR="00897050" w:rsidRPr="006F2FEC" w:rsidRDefault="00897050" w:rsidP="00796700">
      <w:pPr>
        <w:rPr>
          <w:b/>
          <w:bCs/>
          <w:i/>
          <w:iCs/>
          <w:kern w:val="2"/>
          <w14:ligatures w14:val="standardContextual"/>
        </w:rPr>
      </w:pPr>
      <w:r w:rsidRPr="006F2FEC">
        <w:rPr>
          <w:b/>
          <w:bCs/>
          <w:i/>
          <w:iCs/>
          <w:kern w:val="2"/>
          <w14:ligatures w14:val="standardContextual"/>
        </w:rPr>
        <w:t>3.1. Giải thích cho Người bệnh (nếu Người bệnh còn tỉnh táo) và gia</w:t>
      </w:r>
    </w:p>
    <w:p w14:paraId="07819A24" w14:textId="77777777" w:rsidR="00897050" w:rsidRPr="006F2FEC" w:rsidRDefault="00897050" w:rsidP="00796700">
      <w:pPr>
        <w:rPr>
          <w:b/>
          <w:bCs/>
          <w:i/>
          <w:iCs/>
          <w:kern w:val="2"/>
          <w14:ligatures w14:val="standardContextual"/>
        </w:rPr>
      </w:pPr>
      <w:r w:rsidRPr="006F2FEC">
        <w:rPr>
          <w:b/>
          <w:bCs/>
          <w:i/>
          <w:iCs/>
          <w:kern w:val="2"/>
          <w14:ligatures w14:val="standardContextual"/>
        </w:rPr>
        <w:t>đình/người đại diện hợp pháp của Người bệnh về sự cần thiết và các nguy cơ của thở máy. Người bệnh/đại diện của Người bệnh ký cam kết thực hiện kỹ thuật.</w:t>
      </w:r>
    </w:p>
    <w:p w14:paraId="5D141FDF" w14:textId="6817A033" w:rsidR="00DC5BA5" w:rsidRDefault="00897050" w:rsidP="00796700">
      <w:pPr>
        <w:rPr>
          <w:b/>
          <w:bCs/>
          <w:i/>
          <w:iCs/>
          <w:kern w:val="2"/>
          <w14:ligatures w14:val="standardContextual"/>
        </w:rPr>
      </w:pPr>
      <w:r w:rsidRPr="006F2FEC">
        <w:rPr>
          <w:b/>
          <w:bCs/>
          <w:i/>
          <w:iCs/>
          <w:kern w:val="2"/>
          <w14:ligatures w14:val="standardContextual"/>
        </w:rPr>
        <w:t>3.2. Tư thế Người bệnh</w:t>
      </w:r>
    </w:p>
    <w:p w14:paraId="12030370" w14:textId="3A8D62CD" w:rsidR="00897050" w:rsidRPr="00DC5BA5" w:rsidRDefault="00897050" w:rsidP="00796700">
      <w:pPr>
        <w:rPr>
          <w:kern w:val="2"/>
          <w14:ligatures w14:val="standardContextual"/>
        </w:rPr>
      </w:pPr>
      <w:r w:rsidRPr="006F2FEC">
        <w:rPr>
          <w:b/>
          <w:bCs/>
          <w:i/>
          <w:iCs/>
          <w:kern w:val="2"/>
          <w14:ligatures w14:val="standardContextual"/>
        </w:rPr>
        <w:t> </w:t>
      </w:r>
      <w:r w:rsidRPr="00DC5BA5">
        <w:rPr>
          <w:kern w:val="2"/>
          <w14:ligatures w14:val="standardContextual"/>
        </w:rPr>
        <w:t>Người bệnh nằm đầu cao 30 độ (nếu không có tụt huyết áp), nằm đầu bằng nếu tụt huyết áp</w:t>
      </w:r>
      <w:r w:rsidR="0011456A" w:rsidRPr="00DC5BA5">
        <w:rPr>
          <w:kern w:val="2"/>
          <w14:ligatures w14:val="standardContextual"/>
        </w:rPr>
        <w:t>.</w:t>
      </w:r>
    </w:p>
    <w:p w14:paraId="18A7A78C" w14:textId="77777777" w:rsidR="00897050" w:rsidRPr="006F2FEC" w:rsidRDefault="00897050" w:rsidP="00796700">
      <w:pPr>
        <w:rPr>
          <w:b/>
          <w:bCs/>
          <w:i/>
          <w:iCs/>
          <w:kern w:val="2"/>
          <w14:ligatures w14:val="standardContextual"/>
        </w:rPr>
      </w:pPr>
      <w:r w:rsidRPr="006F2FEC">
        <w:rPr>
          <w:b/>
          <w:bCs/>
          <w:i/>
          <w:iCs/>
          <w:kern w:val="2"/>
          <w14:ligatures w14:val="standardContextual"/>
        </w:rPr>
        <w:t>3.3. Thở máy tại giường bệnh</w:t>
      </w:r>
    </w:p>
    <w:p w14:paraId="72D360C0" w14:textId="7CC44D9B" w:rsidR="00897050" w:rsidRPr="006F2FEC" w:rsidRDefault="00897050" w:rsidP="00796700">
      <w:pPr>
        <w:rPr>
          <w:b/>
          <w:bCs/>
          <w:kern w:val="2"/>
          <w14:ligatures w14:val="standardContextual"/>
        </w:rPr>
      </w:pPr>
      <w:r w:rsidRPr="006F2FEC">
        <w:rPr>
          <w:b/>
          <w:bCs/>
          <w:kern w:val="2"/>
          <w14:ligatures w14:val="standardContextual"/>
        </w:rPr>
        <w:t>4. Hồ sơ bệnh án</w:t>
      </w:r>
    </w:p>
    <w:p w14:paraId="32339D1D" w14:textId="77777777" w:rsidR="00897050" w:rsidRPr="003954F2" w:rsidRDefault="00897050" w:rsidP="00796700">
      <w:pPr>
        <w:rPr>
          <w:kern w:val="2"/>
          <w14:ligatures w14:val="standardContextual"/>
        </w:rPr>
      </w:pPr>
      <w:r w:rsidRPr="003954F2">
        <w:rPr>
          <w:kern w:val="2"/>
          <w14:ligatures w14:val="standardContextual"/>
        </w:rPr>
        <w:t>Giải thích về kỹ thuật cho Người bệnh, gia đình Người bệnh và kí cam kết đồng ý kỹ thuật, phiếu ghi chép theo dõi thủ thuật.</w:t>
      </w:r>
    </w:p>
    <w:p w14:paraId="011F22A7" w14:textId="77777777" w:rsidR="00897050" w:rsidRPr="006F2FEC" w:rsidRDefault="00897050" w:rsidP="00796700">
      <w:pPr>
        <w:rPr>
          <w:b/>
          <w:bCs/>
          <w:kern w:val="2"/>
          <w14:ligatures w14:val="standardContextual"/>
        </w:rPr>
      </w:pPr>
      <w:r w:rsidRPr="006F2FEC">
        <w:rPr>
          <w:b/>
          <w:bCs/>
          <w:kern w:val="2"/>
          <w14:ligatures w14:val="standardContextual"/>
        </w:rPr>
        <w:t>V. CÁC BƯỚC TIẾN HÀNH</w:t>
      </w:r>
    </w:p>
    <w:p w14:paraId="55AA1857" w14:textId="08B2FF24" w:rsidR="00DC5BA5" w:rsidRDefault="00897050" w:rsidP="00796700">
      <w:pPr>
        <w:rPr>
          <w:b/>
          <w:bCs/>
          <w:kern w:val="2"/>
          <w14:ligatures w14:val="standardContextual"/>
        </w:rPr>
      </w:pPr>
      <w:r w:rsidRPr="006F2FEC">
        <w:rPr>
          <w:b/>
          <w:bCs/>
          <w:kern w:val="2"/>
          <w14:ligatures w14:val="standardContextual"/>
        </w:rPr>
        <w:t>1. Kiểm tra hồ sơ</w:t>
      </w:r>
    </w:p>
    <w:p w14:paraId="22810E3A" w14:textId="55F2CF09" w:rsidR="00897050" w:rsidRPr="00DC5BA5" w:rsidRDefault="00DC5BA5" w:rsidP="00796700">
      <w:pPr>
        <w:rPr>
          <w:kern w:val="2"/>
          <w14:ligatures w14:val="standardContextual"/>
        </w:rPr>
      </w:pPr>
      <w:r w:rsidRPr="00DC5BA5">
        <w:rPr>
          <w:kern w:val="2"/>
          <w14:ligatures w14:val="standardContextual"/>
        </w:rPr>
        <w:t>K</w:t>
      </w:r>
      <w:r w:rsidR="00897050" w:rsidRPr="00DC5BA5">
        <w:rPr>
          <w:kern w:val="2"/>
          <w14:ligatures w14:val="standardContextual"/>
        </w:rPr>
        <w:t>iểm tra lại chỉ định, chống chỉ định và giấy cam kết đồng ý tham gia kỹ thuật</w:t>
      </w:r>
      <w:r>
        <w:rPr>
          <w:kern w:val="2"/>
          <w14:ligatures w14:val="standardContextual"/>
        </w:rPr>
        <w:t>.</w:t>
      </w:r>
    </w:p>
    <w:p w14:paraId="3A5730F0" w14:textId="2958F77E" w:rsidR="00DC5BA5" w:rsidRPr="00DC5BA5" w:rsidRDefault="00897050" w:rsidP="00DC5BA5">
      <w:pPr>
        <w:pStyle w:val="ListParagraph"/>
        <w:numPr>
          <w:ilvl w:val="0"/>
          <w:numId w:val="29"/>
        </w:numPr>
        <w:rPr>
          <w:b/>
          <w:bCs/>
          <w:kern w:val="2"/>
          <w14:ligatures w14:val="standardContextual"/>
        </w:rPr>
      </w:pPr>
      <w:r w:rsidRPr="00DC5BA5">
        <w:rPr>
          <w:b/>
          <w:bCs/>
          <w:kern w:val="2"/>
          <w14:ligatures w14:val="standardContextual"/>
        </w:rPr>
        <w:t>Kiểm tra lại Người bệnh</w:t>
      </w:r>
    </w:p>
    <w:p w14:paraId="4C0B8B55" w14:textId="5EFD66A2" w:rsidR="00897050" w:rsidRPr="00DC5BA5" w:rsidRDefault="00BB28FD" w:rsidP="00DC5BA5">
      <w:pPr>
        <w:ind w:left="567" w:firstLine="0"/>
        <w:rPr>
          <w:kern w:val="2"/>
          <w14:ligatures w14:val="standardContextual"/>
        </w:rPr>
      </w:pPr>
      <w:r w:rsidRPr="00DC5BA5">
        <w:rPr>
          <w:kern w:val="2"/>
          <w14:ligatures w14:val="standardContextual"/>
        </w:rPr>
        <w:t>C</w:t>
      </w:r>
      <w:r w:rsidR="00897050" w:rsidRPr="00DC5BA5">
        <w:rPr>
          <w:kern w:val="2"/>
          <w14:ligatures w14:val="standardContextual"/>
        </w:rPr>
        <w:t>ác chức năng sống, xem có thể tiến hành thủ thuật được không.</w:t>
      </w:r>
    </w:p>
    <w:p w14:paraId="71ED0D10" w14:textId="77777777" w:rsidR="00897050" w:rsidRPr="006F2FEC" w:rsidRDefault="00897050" w:rsidP="00796700">
      <w:pPr>
        <w:rPr>
          <w:b/>
          <w:bCs/>
          <w:kern w:val="2"/>
          <w14:ligatures w14:val="standardContextual"/>
        </w:rPr>
      </w:pPr>
      <w:r w:rsidRPr="006F2FEC">
        <w:rPr>
          <w:b/>
          <w:bCs/>
          <w:kern w:val="2"/>
          <w14:ligatures w14:val="standardContextual"/>
        </w:rPr>
        <w:t>3. Thực hiện kỹ thuật</w:t>
      </w:r>
    </w:p>
    <w:p w14:paraId="2E1B046B" w14:textId="4FD6F855" w:rsidR="00897050" w:rsidRPr="006F2FEC" w:rsidRDefault="00897050" w:rsidP="00796700">
      <w:pPr>
        <w:rPr>
          <w:b/>
          <w:bCs/>
          <w:i/>
          <w:iCs/>
          <w:kern w:val="2"/>
          <w14:ligatures w14:val="standardContextual"/>
        </w:rPr>
      </w:pPr>
      <w:r w:rsidRPr="006F2FEC">
        <w:rPr>
          <w:b/>
          <w:bCs/>
          <w:i/>
          <w:iCs/>
          <w:kern w:val="2"/>
          <w14:ligatures w14:val="standardContextual"/>
        </w:rPr>
        <w:t>3.1. Đặt các thông số máy thở ban đầu</w:t>
      </w:r>
      <w:r w:rsidR="0011456A">
        <w:rPr>
          <w:b/>
          <w:bCs/>
          <w:i/>
          <w:iCs/>
          <w:kern w:val="2"/>
          <w14:ligatures w14:val="standardContextual"/>
        </w:rPr>
        <w:t>.</w:t>
      </w:r>
    </w:p>
    <w:p w14:paraId="5D853C09" w14:textId="097A165D" w:rsidR="00897050" w:rsidRPr="003954F2" w:rsidRDefault="00897050" w:rsidP="00796700">
      <w:pPr>
        <w:rPr>
          <w:kern w:val="2"/>
          <w14:ligatures w14:val="standardContextual"/>
        </w:rPr>
      </w:pPr>
      <w:r w:rsidRPr="003954F2">
        <w:rPr>
          <w:kern w:val="2"/>
          <w14:ligatures w14:val="standardContextual"/>
        </w:rPr>
        <w:t xml:space="preserve"> - Thể tích lưu thông (Vt)</w:t>
      </w:r>
      <w:r w:rsidR="00DC5BA5">
        <w:rPr>
          <w:kern w:val="2"/>
          <w14:ligatures w14:val="standardContextual"/>
        </w:rPr>
        <w:t>.</w:t>
      </w:r>
    </w:p>
    <w:p w14:paraId="5B5D03D4" w14:textId="77777777" w:rsidR="00897050" w:rsidRPr="003954F2" w:rsidRDefault="00897050" w:rsidP="00796700">
      <w:pPr>
        <w:rPr>
          <w:kern w:val="2"/>
          <w14:ligatures w14:val="standardContextual"/>
        </w:rPr>
      </w:pPr>
      <w:r w:rsidRPr="003954F2">
        <w:rPr>
          <w:kern w:val="2"/>
          <w14:ligatures w14:val="standardContextual"/>
        </w:rPr>
        <w:t>+ 8 - 10 ml/kg cân nặng lý tưởng ở Người bệnh không có bệnh phổi tắc nghẽn hoặc bệnh lý gây "phổi nhỏ"(ARDS, xẹp phổi).</w:t>
      </w:r>
    </w:p>
    <w:p w14:paraId="1A68BEB3" w14:textId="32362715" w:rsidR="00897050" w:rsidRPr="003954F2" w:rsidRDefault="00897050" w:rsidP="00796700">
      <w:pPr>
        <w:rPr>
          <w:kern w:val="2"/>
          <w14:ligatures w14:val="standardContextual"/>
        </w:rPr>
      </w:pPr>
      <w:r w:rsidRPr="003954F2">
        <w:rPr>
          <w:kern w:val="2"/>
          <w14:ligatures w14:val="standardContextual"/>
        </w:rPr>
        <w:t xml:space="preserve">+ Người bệnh có bệnh phổi tắc nghẽn hoặc "phổi nhỏ": </w:t>
      </w:r>
      <w:r w:rsidR="00BB28FD" w:rsidRPr="00BB28FD">
        <w:rPr>
          <w:kern w:val="2"/>
          <w14:ligatures w14:val="standardContextual"/>
        </w:rPr>
        <w:t>Đ</w:t>
      </w:r>
      <w:r w:rsidRPr="003954F2">
        <w:rPr>
          <w:kern w:val="2"/>
          <w14:ligatures w14:val="standardContextual"/>
        </w:rPr>
        <w:t>ặt Vt lúc đầu 7 -8 ml/kg.</w:t>
      </w:r>
    </w:p>
    <w:p w14:paraId="3F6894F8" w14:textId="77777777" w:rsidR="00897050" w:rsidRPr="003954F2" w:rsidRDefault="00897050" w:rsidP="00796700">
      <w:pPr>
        <w:rPr>
          <w:kern w:val="2"/>
          <w14:ligatures w14:val="standardContextual"/>
        </w:rPr>
      </w:pPr>
      <w:r w:rsidRPr="003954F2">
        <w:rPr>
          <w:kern w:val="2"/>
          <w14:ligatures w14:val="standardContextual"/>
        </w:rPr>
        <w:t>- Đặt mức trigger: 3 lít/phút (trigger dòng), hoặc -1 cmH</w:t>
      </w:r>
      <w:r w:rsidRPr="003954F2">
        <w:rPr>
          <w:kern w:val="2"/>
          <w:vertAlign w:val="subscript"/>
          <w14:ligatures w14:val="standardContextual"/>
        </w:rPr>
        <w:t>2</w:t>
      </w:r>
      <w:r w:rsidRPr="003954F2">
        <w:rPr>
          <w:kern w:val="2"/>
          <w14:ligatures w14:val="standardContextual"/>
        </w:rPr>
        <w:t>0 (trigger áp lực).</w:t>
      </w:r>
    </w:p>
    <w:p w14:paraId="2A27D3EC" w14:textId="77777777" w:rsidR="00897050" w:rsidRPr="003954F2" w:rsidRDefault="00897050" w:rsidP="00796700">
      <w:pPr>
        <w:rPr>
          <w:kern w:val="2"/>
          <w14:ligatures w14:val="standardContextual"/>
        </w:rPr>
      </w:pPr>
      <w:r w:rsidRPr="003954F2">
        <w:rPr>
          <w:kern w:val="2"/>
          <w14:ligatures w14:val="standardContextual"/>
        </w:rPr>
        <w:t>- Tần số máy thở: 14 - 16 lần/phút (đây là tần số —chờ”, máy sẽ hoạt động với tần số này khi Người bệnh ngừng thở).</w:t>
      </w:r>
    </w:p>
    <w:p w14:paraId="54F9D8CE" w14:textId="77777777" w:rsidR="00897050" w:rsidRPr="003954F2" w:rsidRDefault="00897050" w:rsidP="00796700">
      <w:pPr>
        <w:rPr>
          <w:kern w:val="2"/>
          <w14:ligatures w14:val="standardContextual"/>
        </w:rPr>
      </w:pPr>
      <w:r w:rsidRPr="003954F2">
        <w:rPr>
          <w:kern w:val="2"/>
          <w14:ligatures w14:val="standardContextual"/>
        </w:rPr>
        <w:t>- Lưu lượng dòng đỉnh: 40 - 60 lít/phút (I/E = 1/3 đối với bệnh phổi tắc nghẽn, I/E = 1/2 với các trường hợp khác).</w:t>
      </w:r>
    </w:p>
    <w:p w14:paraId="0FFF2909" w14:textId="77777777" w:rsidR="00897050" w:rsidRPr="003954F2" w:rsidRDefault="00897050" w:rsidP="00796700">
      <w:pPr>
        <w:rPr>
          <w:kern w:val="2"/>
          <w14:ligatures w14:val="standardContextual"/>
        </w:rPr>
      </w:pPr>
      <w:r w:rsidRPr="003954F2">
        <w:rPr>
          <w:kern w:val="2"/>
          <w14:ligatures w14:val="standardContextual"/>
        </w:rPr>
        <w:t>- FiO</w:t>
      </w:r>
      <w:r w:rsidRPr="003954F2">
        <w:rPr>
          <w:kern w:val="2"/>
          <w:vertAlign w:val="subscript"/>
          <w14:ligatures w14:val="standardContextual"/>
        </w:rPr>
        <w:t>2</w:t>
      </w:r>
      <w:r w:rsidRPr="003954F2">
        <w:rPr>
          <w:kern w:val="2"/>
          <w14:ligatures w14:val="standardContextual"/>
        </w:rPr>
        <w:t>= 1,0.</w:t>
      </w:r>
    </w:p>
    <w:p w14:paraId="4AD5FBB6" w14:textId="77777777" w:rsidR="00897050" w:rsidRPr="003954F2" w:rsidRDefault="00897050" w:rsidP="00796700">
      <w:pPr>
        <w:rPr>
          <w:kern w:val="2"/>
          <w14:ligatures w14:val="standardContextual"/>
        </w:rPr>
      </w:pPr>
      <w:r w:rsidRPr="003954F2">
        <w:rPr>
          <w:kern w:val="2"/>
          <w14:ligatures w14:val="standardContextual"/>
        </w:rPr>
        <w:t>- PEEP = 5 cmH</w:t>
      </w:r>
      <w:r w:rsidRPr="003954F2">
        <w:rPr>
          <w:kern w:val="2"/>
          <w:vertAlign w:val="subscript"/>
          <w14:ligatures w14:val="standardContextual"/>
        </w:rPr>
        <w:t>2</w:t>
      </w:r>
      <w:r w:rsidRPr="003954F2">
        <w:rPr>
          <w:kern w:val="2"/>
          <w14:ligatures w14:val="standardContextual"/>
        </w:rPr>
        <w:t>0.</w:t>
      </w:r>
    </w:p>
    <w:p w14:paraId="0E264CDD" w14:textId="0501B923" w:rsidR="00897050" w:rsidRPr="003954F2" w:rsidRDefault="00897050" w:rsidP="00796700">
      <w:pPr>
        <w:rPr>
          <w:kern w:val="2"/>
          <w14:ligatures w14:val="standardContextual"/>
        </w:rPr>
      </w:pPr>
      <w:r w:rsidRPr="0011456A">
        <w:rPr>
          <w:b/>
          <w:bCs/>
          <w:i/>
          <w:iCs/>
          <w:kern w:val="2"/>
          <w14:ligatures w14:val="standardContextual"/>
        </w:rPr>
        <w:t>3.2. Đặt các mức giới hạn báo động</w:t>
      </w:r>
      <w:r w:rsidR="0011456A">
        <w:rPr>
          <w:kern w:val="2"/>
          <w14:ligatures w14:val="standardContextual"/>
        </w:rPr>
        <w:t>.</w:t>
      </w:r>
    </w:p>
    <w:p w14:paraId="6E5F624B" w14:textId="77777777" w:rsidR="00897050" w:rsidRPr="003954F2" w:rsidRDefault="00897050" w:rsidP="00796700">
      <w:pPr>
        <w:rPr>
          <w:kern w:val="2"/>
          <w14:ligatures w14:val="standardContextual"/>
        </w:rPr>
      </w:pPr>
      <w:r w:rsidRPr="003954F2">
        <w:rPr>
          <w:kern w:val="2"/>
          <w14:ligatures w14:val="standardContextual"/>
        </w:rPr>
        <w:lastRenderedPageBreak/>
        <w:t>Đặt các giới hạn báo động, mức đặt tùy theo tình trạng bệnh lý cụ thể của mỗi Người bệnh.</w:t>
      </w:r>
    </w:p>
    <w:p w14:paraId="5C4AD74C" w14:textId="70B1512A" w:rsidR="00897050" w:rsidRPr="0011456A" w:rsidRDefault="00897050" w:rsidP="00796700">
      <w:pPr>
        <w:rPr>
          <w:b/>
          <w:bCs/>
          <w:i/>
          <w:iCs/>
          <w:kern w:val="2"/>
          <w14:ligatures w14:val="standardContextual"/>
        </w:rPr>
      </w:pPr>
      <w:r w:rsidRPr="0011456A">
        <w:rPr>
          <w:b/>
          <w:bCs/>
          <w:i/>
          <w:iCs/>
          <w:kern w:val="2"/>
          <w14:ligatures w14:val="standardContextual"/>
        </w:rPr>
        <w:t>3.3. Tiến hành cho Người bệnh thở máy</w:t>
      </w:r>
      <w:r w:rsidR="007D0008">
        <w:rPr>
          <w:b/>
          <w:bCs/>
          <w:i/>
          <w:iCs/>
          <w:kern w:val="2"/>
          <w14:ligatures w14:val="standardContextual"/>
        </w:rPr>
        <w:t>.</w:t>
      </w:r>
    </w:p>
    <w:p w14:paraId="3E3268C8" w14:textId="5D11031D" w:rsidR="00897050" w:rsidRPr="0011456A" w:rsidRDefault="00897050" w:rsidP="00796700">
      <w:pPr>
        <w:rPr>
          <w:b/>
          <w:bCs/>
          <w:i/>
          <w:iCs/>
          <w:kern w:val="2"/>
          <w14:ligatures w14:val="standardContextual"/>
        </w:rPr>
      </w:pPr>
      <w:r w:rsidRPr="0011456A">
        <w:rPr>
          <w:b/>
          <w:bCs/>
          <w:i/>
          <w:iCs/>
          <w:kern w:val="2"/>
          <w14:ligatures w14:val="standardContextual"/>
        </w:rPr>
        <w:t>3.4. Điều chỉnh thông số máy thở</w:t>
      </w:r>
      <w:r w:rsidR="007D0008">
        <w:rPr>
          <w:b/>
          <w:bCs/>
          <w:i/>
          <w:iCs/>
          <w:kern w:val="2"/>
          <w14:ligatures w14:val="standardContextual"/>
        </w:rPr>
        <w:t>.</w:t>
      </w:r>
    </w:p>
    <w:p w14:paraId="2EEAA942" w14:textId="5D83B9BB" w:rsidR="00897050" w:rsidRPr="0011456A" w:rsidRDefault="00897050" w:rsidP="00796700">
      <w:pPr>
        <w:rPr>
          <w:b/>
          <w:bCs/>
          <w:i/>
          <w:iCs/>
          <w:kern w:val="2"/>
          <w14:ligatures w14:val="standardContextual"/>
        </w:rPr>
      </w:pPr>
      <w:r w:rsidRPr="0011456A">
        <w:rPr>
          <w:b/>
          <w:bCs/>
          <w:i/>
          <w:iCs/>
          <w:kern w:val="2"/>
          <w14:ligatures w14:val="standardContextual"/>
        </w:rPr>
        <w:t>3.4.1 Điều chỉnh Vt</w:t>
      </w:r>
      <w:r w:rsidR="007D0008">
        <w:rPr>
          <w:b/>
          <w:bCs/>
          <w:i/>
          <w:iCs/>
          <w:kern w:val="2"/>
          <w14:ligatures w14:val="standardContextual"/>
        </w:rPr>
        <w:t>.</w:t>
      </w:r>
    </w:p>
    <w:p w14:paraId="7B6C1254" w14:textId="75D2C262" w:rsidR="00897050" w:rsidRPr="003954F2" w:rsidRDefault="00897050" w:rsidP="00796700">
      <w:pPr>
        <w:rPr>
          <w:kern w:val="2"/>
          <w14:ligatures w14:val="standardContextual"/>
        </w:rPr>
      </w:pPr>
      <w:r w:rsidRPr="003954F2">
        <w:rPr>
          <w:kern w:val="2"/>
          <w14:ligatures w14:val="standardContextual"/>
        </w:rPr>
        <w:t>-</w:t>
      </w:r>
      <w:r w:rsidR="00446741">
        <w:rPr>
          <w:kern w:val="2"/>
          <w14:ligatures w14:val="standardContextual"/>
        </w:rPr>
        <w:t xml:space="preserve"> </w:t>
      </w:r>
      <w:r w:rsidRPr="003954F2">
        <w:rPr>
          <w:kern w:val="2"/>
          <w14:ligatures w14:val="standardContextual"/>
        </w:rPr>
        <w:t>Pplat &gt; 30 cmH</w:t>
      </w:r>
      <w:r w:rsidRPr="003954F2">
        <w:rPr>
          <w:kern w:val="2"/>
          <w:vertAlign w:val="subscript"/>
          <w14:ligatures w14:val="standardContextual"/>
        </w:rPr>
        <w:t>2</w:t>
      </w:r>
      <w:r w:rsidRPr="003954F2">
        <w:rPr>
          <w:kern w:val="2"/>
          <w14:ligatures w14:val="standardContextual"/>
        </w:rPr>
        <w:t xml:space="preserve">0: </w:t>
      </w:r>
      <w:r w:rsidR="00C71140">
        <w:rPr>
          <w:kern w:val="2"/>
          <w14:ligatures w14:val="standardContextual"/>
        </w:rPr>
        <w:t>G</w:t>
      </w:r>
      <w:r w:rsidRPr="003954F2">
        <w:rPr>
          <w:kern w:val="2"/>
          <w14:ligatures w14:val="standardContextual"/>
        </w:rPr>
        <w:t>iảm Vt đến khi đưa được Pplat xuống dưới 30 cmH</w:t>
      </w:r>
      <w:r w:rsidRPr="003954F2">
        <w:rPr>
          <w:kern w:val="2"/>
          <w:vertAlign w:val="subscript"/>
          <w14:ligatures w14:val="standardContextual"/>
        </w:rPr>
        <w:t>2</w:t>
      </w:r>
      <w:r w:rsidRPr="003954F2">
        <w:rPr>
          <w:kern w:val="2"/>
          <w14:ligatures w14:val="standardContextual"/>
        </w:rPr>
        <w:t>0. -PaC0</w:t>
      </w:r>
      <w:r w:rsidRPr="003954F2">
        <w:rPr>
          <w:kern w:val="2"/>
          <w:vertAlign w:val="subscript"/>
          <w14:ligatures w14:val="standardContextual"/>
        </w:rPr>
        <w:t>2</w:t>
      </w:r>
      <w:r w:rsidRPr="003954F2">
        <w:rPr>
          <w:kern w:val="2"/>
          <w14:ligatures w14:val="standardContextual"/>
        </w:rPr>
        <w:t xml:space="preserve"> thấp: </w:t>
      </w:r>
      <w:r w:rsidR="00DC5BA5">
        <w:rPr>
          <w:kern w:val="2"/>
          <w14:ligatures w14:val="standardContextual"/>
        </w:rPr>
        <w:t>G</w:t>
      </w:r>
      <w:r w:rsidRPr="003954F2">
        <w:rPr>
          <w:kern w:val="2"/>
          <w14:ligatures w14:val="standardContextual"/>
        </w:rPr>
        <w:t>iảm Vt hoặc giảm tần số máy thở.</w:t>
      </w:r>
    </w:p>
    <w:p w14:paraId="7C081A0C" w14:textId="629DF37D" w:rsidR="00897050" w:rsidRPr="003954F2" w:rsidRDefault="00897050" w:rsidP="00796700">
      <w:pPr>
        <w:rPr>
          <w:kern w:val="2"/>
          <w14:ligatures w14:val="standardContextual"/>
        </w:rPr>
      </w:pPr>
      <w:r w:rsidRPr="003954F2">
        <w:rPr>
          <w:kern w:val="2"/>
          <w14:ligatures w14:val="standardContextual"/>
        </w:rPr>
        <w:t>- PaC0</w:t>
      </w:r>
      <w:r w:rsidRPr="003954F2">
        <w:rPr>
          <w:kern w:val="2"/>
          <w:vertAlign w:val="subscript"/>
          <w14:ligatures w14:val="standardContextual"/>
        </w:rPr>
        <w:t>2</w:t>
      </w:r>
      <w:r w:rsidRPr="003954F2">
        <w:rPr>
          <w:kern w:val="2"/>
          <w14:ligatures w14:val="standardContextual"/>
        </w:rPr>
        <w:t xml:space="preserve"> cao, pH giảm: </w:t>
      </w:r>
      <w:r w:rsidR="00C71140">
        <w:rPr>
          <w:kern w:val="2"/>
          <w14:ligatures w14:val="standardContextual"/>
        </w:rPr>
        <w:t>T</w:t>
      </w:r>
      <w:r w:rsidRPr="003954F2">
        <w:rPr>
          <w:kern w:val="2"/>
          <w14:ligatures w14:val="standardContextual"/>
        </w:rPr>
        <w:t>ăng Vt (cần theo dõi không để Pplat &gt; 30 cmH</w:t>
      </w:r>
      <w:r w:rsidRPr="003954F2">
        <w:rPr>
          <w:kern w:val="2"/>
          <w:vertAlign w:val="subscript"/>
          <w14:ligatures w14:val="standardContextual"/>
        </w:rPr>
        <w:t>2</w:t>
      </w:r>
      <w:r w:rsidRPr="003954F2">
        <w:rPr>
          <w:kern w:val="2"/>
          <w14:ligatures w14:val="standardContextual"/>
        </w:rPr>
        <w:t>0).</w:t>
      </w:r>
    </w:p>
    <w:p w14:paraId="5DDC302D" w14:textId="170D82D2" w:rsidR="00897050" w:rsidRPr="003954F2" w:rsidRDefault="00897050" w:rsidP="00796700">
      <w:pPr>
        <w:rPr>
          <w:kern w:val="2"/>
          <w14:ligatures w14:val="standardContextual"/>
        </w:rPr>
      </w:pPr>
      <w:r w:rsidRPr="003954F2">
        <w:rPr>
          <w:kern w:val="2"/>
          <w14:ligatures w14:val="standardContextual"/>
        </w:rPr>
        <w:t xml:space="preserve">- Điều chỉnh mức trigger: </w:t>
      </w:r>
      <w:r w:rsidR="00C71140" w:rsidRPr="00C71140">
        <w:rPr>
          <w:kern w:val="2"/>
          <w14:ligatures w14:val="standardContextual"/>
        </w:rPr>
        <w:t>Đ</w:t>
      </w:r>
      <w:r w:rsidRPr="003954F2">
        <w:rPr>
          <w:kern w:val="2"/>
          <w14:ligatures w14:val="standardContextual"/>
        </w:rPr>
        <w:t>iều chỉnh mức trigger để máy hoạt động đồng bộ với nhịp thở của Người bệnh.</w:t>
      </w:r>
    </w:p>
    <w:p w14:paraId="633104E3" w14:textId="21793658" w:rsidR="00897050" w:rsidRPr="0011456A" w:rsidRDefault="00897050" w:rsidP="00796700">
      <w:pPr>
        <w:rPr>
          <w:b/>
          <w:bCs/>
          <w:i/>
          <w:iCs/>
          <w:kern w:val="2"/>
          <w14:ligatures w14:val="standardContextual"/>
        </w:rPr>
      </w:pPr>
      <w:r w:rsidRPr="0011456A">
        <w:rPr>
          <w:b/>
          <w:bCs/>
          <w:i/>
          <w:iCs/>
          <w:kern w:val="2"/>
          <w14:ligatures w14:val="standardContextual"/>
        </w:rPr>
        <w:t>3.4.2 Điều chỉnh FiO</w:t>
      </w:r>
      <w:r w:rsidRPr="0011456A">
        <w:rPr>
          <w:b/>
          <w:bCs/>
          <w:i/>
          <w:iCs/>
          <w:kern w:val="2"/>
          <w:vertAlign w:val="subscript"/>
          <w14:ligatures w14:val="standardContextual"/>
        </w:rPr>
        <w:t>2</w:t>
      </w:r>
      <w:r w:rsidRPr="0011456A">
        <w:rPr>
          <w:b/>
          <w:bCs/>
          <w:i/>
          <w:iCs/>
          <w:kern w:val="2"/>
          <w14:ligatures w14:val="standardContextual"/>
        </w:rPr>
        <w:t> và PEEP</w:t>
      </w:r>
      <w:r w:rsidR="007D0008">
        <w:rPr>
          <w:b/>
          <w:bCs/>
          <w:i/>
          <w:iCs/>
          <w:kern w:val="2"/>
          <w14:ligatures w14:val="standardContextual"/>
        </w:rPr>
        <w:t>.</w:t>
      </w:r>
    </w:p>
    <w:p w14:paraId="6A9570CC" w14:textId="33D8A713" w:rsidR="00897050" w:rsidRPr="003954F2" w:rsidRDefault="00897050" w:rsidP="00796700">
      <w:pPr>
        <w:rPr>
          <w:kern w:val="2"/>
          <w14:ligatures w14:val="standardContextual"/>
        </w:rPr>
      </w:pPr>
      <w:r w:rsidRPr="003954F2">
        <w:rPr>
          <w:kern w:val="2"/>
          <w14:ligatures w14:val="standardContextual"/>
        </w:rPr>
        <w:t>- Sp0</w:t>
      </w:r>
      <w:r w:rsidRPr="003954F2">
        <w:rPr>
          <w:kern w:val="2"/>
          <w:vertAlign w:val="subscript"/>
          <w14:ligatures w14:val="standardContextual"/>
        </w:rPr>
        <w:t>2</w:t>
      </w:r>
      <w:r w:rsidRPr="003954F2">
        <w:rPr>
          <w:kern w:val="2"/>
          <w14:ligatures w14:val="standardContextual"/>
        </w:rPr>
        <w:t>, Pa0</w:t>
      </w:r>
      <w:r w:rsidRPr="003954F2">
        <w:rPr>
          <w:kern w:val="2"/>
          <w:vertAlign w:val="subscript"/>
          <w14:ligatures w14:val="standardContextual"/>
        </w:rPr>
        <w:t>2</w:t>
      </w:r>
      <w:r w:rsidRPr="003954F2">
        <w:rPr>
          <w:kern w:val="2"/>
          <w14:ligatures w14:val="standardContextual"/>
        </w:rPr>
        <w:t xml:space="preserve"> thấp: </w:t>
      </w:r>
      <w:r w:rsidR="004B36E1">
        <w:rPr>
          <w:kern w:val="2"/>
          <w14:ligatures w14:val="standardContextual"/>
        </w:rPr>
        <w:t>T</w:t>
      </w:r>
      <w:r w:rsidRPr="003954F2">
        <w:rPr>
          <w:kern w:val="2"/>
          <w14:ligatures w14:val="standardContextual"/>
        </w:rPr>
        <w:t>ăng FiO</w:t>
      </w:r>
      <w:r w:rsidRPr="003954F2">
        <w:rPr>
          <w:kern w:val="2"/>
          <w:vertAlign w:val="subscript"/>
          <w14:ligatures w14:val="standardContextual"/>
        </w:rPr>
        <w:t>2</w:t>
      </w:r>
      <w:r w:rsidRPr="003954F2">
        <w:rPr>
          <w:kern w:val="2"/>
          <w14:ligatures w14:val="standardContextual"/>
        </w:rPr>
        <w:t> hoặc tăng PEEP (ưu tiên tăng PEEP nếu Fi0</w:t>
      </w:r>
      <w:r w:rsidRPr="003954F2">
        <w:rPr>
          <w:kern w:val="2"/>
          <w:vertAlign w:val="subscript"/>
          <w14:ligatures w14:val="standardContextual"/>
        </w:rPr>
        <w:t>2</w:t>
      </w:r>
      <w:r w:rsidRPr="003954F2">
        <w:rPr>
          <w:kern w:val="2"/>
          <w14:ligatures w14:val="standardContextual"/>
        </w:rPr>
        <w:t> đã tới 0,6).</w:t>
      </w:r>
    </w:p>
    <w:p w14:paraId="02153760" w14:textId="03BAEA34" w:rsidR="00897050" w:rsidRPr="003954F2" w:rsidRDefault="00897050" w:rsidP="00796700">
      <w:pPr>
        <w:rPr>
          <w:kern w:val="2"/>
          <w14:ligatures w14:val="standardContextual"/>
        </w:rPr>
      </w:pPr>
      <w:r w:rsidRPr="003954F2">
        <w:rPr>
          <w:kern w:val="2"/>
          <w14:ligatures w14:val="standardContextual"/>
        </w:rPr>
        <w:t>- Sp0</w:t>
      </w:r>
      <w:r w:rsidRPr="003954F2">
        <w:rPr>
          <w:kern w:val="2"/>
          <w:vertAlign w:val="subscript"/>
          <w14:ligatures w14:val="standardContextual"/>
        </w:rPr>
        <w:t>2</w:t>
      </w:r>
      <w:r w:rsidRPr="003954F2">
        <w:rPr>
          <w:kern w:val="2"/>
          <w14:ligatures w14:val="standardContextual"/>
        </w:rPr>
        <w:t>, Pa0</w:t>
      </w:r>
      <w:r w:rsidRPr="003954F2">
        <w:rPr>
          <w:kern w:val="2"/>
          <w:vertAlign w:val="subscript"/>
          <w14:ligatures w14:val="standardContextual"/>
        </w:rPr>
        <w:t>2</w:t>
      </w:r>
      <w:r w:rsidRPr="003954F2">
        <w:rPr>
          <w:kern w:val="2"/>
          <w14:ligatures w14:val="standardContextual"/>
        </w:rPr>
        <w:t xml:space="preserve"> cao: </w:t>
      </w:r>
      <w:r w:rsidR="004B36E1">
        <w:rPr>
          <w:kern w:val="2"/>
          <w14:ligatures w14:val="standardContextual"/>
        </w:rPr>
        <w:t>G</w:t>
      </w:r>
      <w:r w:rsidRPr="003954F2">
        <w:rPr>
          <w:kern w:val="2"/>
          <w14:ligatures w14:val="standardContextual"/>
        </w:rPr>
        <w:t>iảm Fi0</w:t>
      </w:r>
      <w:r w:rsidRPr="003954F2">
        <w:rPr>
          <w:kern w:val="2"/>
          <w:vertAlign w:val="subscript"/>
          <w14:ligatures w14:val="standardContextual"/>
        </w:rPr>
        <w:t>2</w:t>
      </w:r>
      <w:r w:rsidRPr="003954F2">
        <w:rPr>
          <w:kern w:val="2"/>
          <w14:ligatures w14:val="standardContextual"/>
        </w:rPr>
        <w:t>, khi Fi0</w:t>
      </w:r>
      <w:r w:rsidRPr="003954F2">
        <w:rPr>
          <w:kern w:val="2"/>
          <w:vertAlign w:val="subscript"/>
          <w14:ligatures w14:val="standardContextual"/>
        </w:rPr>
        <w:t>2</w:t>
      </w:r>
      <w:r w:rsidRPr="003954F2">
        <w:rPr>
          <w:kern w:val="2"/>
          <w14:ligatures w14:val="standardContextual"/>
        </w:rPr>
        <w:t> xuống tới 0,4 mà Sp0</w:t>
      </w:r>
      <w:r w:rsidRPr="003954F2">
        <w:rPr>
          <w:kern w:val="2"/>
          <w:vertAlign w:val="subscript"/>
          <w14:ligatures w14:val="standardContextual"/>
        </w:rPr>
        <w:t>2</w:t>
      </w:r>
      <w:r w:rsidRPr="003954F2">
        <w:rPr>
          <w:kern w:val="2"/>
          <w14:ligatures w14:val="standardContextual"/>
        </w:rPr>
        <w:t>, Pa0</w:t>
      </w:r>
      <w:r w:rsidRPr="003954F2">
        <w:rPr>
          <w:kern w:val="2"/>
          <w:vertAlign w:val="subscript"/>
          <w14:ligatures w14:val="standardContextual"/>
        </w:rPr>
        <w:t>2</w:t>
      </w:r>
      <w:r w:rsidRPr="003954F2">
        <w:rPr>
          <w:kern w:val="2"/>
          <w14:ligatures w14:val="standardContextual"/>
        </w:rPr>
        <w:t xml:space="preserve"> vẫn cao: </w:t>
      </w:r>
      <w:r w:rsidR="00C71140">
        <w:rPr>
          <w:kern w:val="2"/>
          <w14:ligatures w14:val="standardContextual"/>
        </w:rPr>
        <w:t>G</w:t>
      </w:r>
      <w:r w:rsidRPr="003954F2">
        <w:rPr>
          <w:kern w:val="2"/>
          <w14:ligatures w14:val="standardContextual"/>
        </w:rPr>
        <w:t>iảm dần PEEP.</w:t>
      </w:r>
    </w:p>
    <w:p w14:paraId="02FA1B9F" w14:textId="77777777" w:rsidR="00897050" w:rsidRPr="0011456A" w:rsidRDefault="00897050" w:rsidP="00796700">
      <w:pPr>
        <w:rPr>
          <w:b/>
          <w:bCs/>
          <w:kern w:val="2"/>
          <w14:ligatures w14:val="standardContextual"/>
        </w:rPr>
      </w:pPr>
      <w:r w:rsidRPr="0011456A">
        <w:rPr>
          <w:b/>
          <w:bCs/>
          <w:kern w:val="2"/>
          <w14:ligatures w14:val="standardContextual"/>
        </w:rPr>
        <w:t>VI. THEO DÕI</w:t>
      </w:r>
    </w:p>
    <w:p w14:paraId="500249A7" w14:textId="6872220F" w:rsidR="00897050" w:rsidRPr="003954F2" w:rsidRDefault="00897050" w:rsidP="00796700">
      <w:pPr>
        <w:rPr>
          <w:kern w:val="2"/>
          <w14:ligatures w14:val="standardContextual"/>
        </w:rPr>
      </w:pPr>
      <w:r w:rsidRPr="003954F2">
        <w:rPr>
          <w:kern w:val="2"/>
          <w14:ligatures w14:val="standardContextual"/>
        </w:rPr>
        <w:t>- Mạch, huyết áp, điện tim (trên máy theo dõi), Sp0</w:t>
      </w:r>
      <w:r w:rsidRPr="003954F2">
        <w:rPr>
          <w:kern w:val="2"/>
          <w:vertAlign w:val="subscript"/>
          <w14:ligatures w14:val="standardContextual"/>
        </w:rPr>
        <w:t>2</w:t>
      </w:r>
      <w:r w:rsidRPr="003954F2">
        <w:rPr>
          <w:kern w:val="2"/>
          <w14:ligatures w14:val="standardContextual"/>
        </w:rPr>
        <w:t xml:space="preserve">: </w:t>
      </w:r>
      <w:r w:rsidR="00981C63">
        <w:rPr>
          <w:kern w:val="2"/>
          <w14:ligatures w14:val="standardContextual"/>
        </w:rPr>
        <w:t>T</w:t>
      </w:r>
      <w:r w:rsidRPr="003954F2">
        <w:rPr>
          <w:kern w:val="2"/>
          <w14:ligatures w14:val="standardContextual"/>
        </w:rPr>
        <w:t>hường xuyên.</w:t>
      </w:r>
    </w:p>
    <w:p w14:paraId="02D06090" w14:textId="55BAAD99" w:rsidR="00897050" w:rsidRPr="003954F2" w:rsidRDefault="00897050" w:rsidP="00796700">
      <w:pPr>
        <w:rPr>
          <w:kern w:val="2"/>
          <w14:ligatures w14:val="standardContextual"/>
        </w:rPr>
      </w:pPr>
      <w:r w:rsidRPr="003954F2">
        <w:rPr>
          <w:kern w:val="2"/>
          <w14:ligatures w14:val="standardContextual"/>
        </w:rPr>
        <w:t xml:space="preserve">- Xét nghiệm khí trong máu: </w:t>
      </w:r>
      <w:r w:rsidR="00981C63">
        <w:rPr>
          <w:kern w:val="2"/>
          <w14:ligatures w14:val="standardContextual"/>
        </w:rPr>
        <w:t>L</w:t>
      </w:r>
      <w:r w:rsidRPr="003954F2">
        <w:rPr>
          <w:kern w:val="2"/>
          <w14:ligatures w14:val="standardContextual"/>
        </w:rPr>
        <w:t>àm định kỳ (12 - 24 giờ/lần) tùy theo tình trạng Người bệnh, làm cấp cứu khi có diễn biến bất thường.</w:t>
      </w:r>
    </w:p>
    <w:p w14:paraId="0F15186E" w14:textId="77777777" w:rsidR="00897050" w:rsidRPr="003954F2" w:rsidRDefault="00897050" w:rsidP="00796700">
      <w:pPr>
        <w:rPr>
          <w:kern w:val="2"/>
          <w14:ligatures w14:val="standardContextual"/>
        </w:rPr>
      </w:pPr>
      <w:r w:rsidRPr="003954F2">
        <w:rPr>
          <w:kern w:val="2"/>
          <w14:ligatures w14:val="standardContextual"/>
        </w:rPr>
        <w:t>- Hoạt động của máy thở, các áp lực đường thở, báo động.</w:t>
      </w:r>
    </w:p>
    <w:p w14:paraId="3756FC92" w14:textId="5E004A57" w:rsidR="00897050" w:rsidRPr="003954F2" w:rsidRDefault="00897050" w:rsidP="00796700">
      <w:pPr>
        <w:rPr>
          <w:kern w:val="2"/>
          <w14:ligatures w14:val="standardContextual"/>
        </w:rPr>
      </w:pPr>
      <w:r w:rsidRPr="003954F2">
        <w:rPr>
          <w:kern w:val="2"/>
          <w14:ligatures w14:val="standardContextual"/>
        </w:rPr>
        <w:t xml:space="preserve">- X quang phổi: </w:t>
      </w:r>
      <w:r w:rsidR="004A335C">
        <w:rPr>
          <w:kern w:val="2"/>
          <w14:ligatures w14:val="standardContextual"/>
        </w:rPr>
        <w:t>C</w:t>
      </w:r>
      <w:r w:rsidRPr="003954F2">
        <w:rPr>
          <w:kern w:val="2"/>
          <w14:ligatures w14:val="standardContextual"/>
        </w:rPr>
        <w:t>hụp 1 - 2 ngày/lần, chụp cấp cứu ki có diễn biến bất thường.</w:t>
      </w:r>
    </w:p>
    <w:p w14:paraId="1F2437E5" w14:textId="77777777" w:rsidR="00897050" w:rsidRPr="0011456A" w:rsidRDefault="00897050" w:rsidP="00796700">
      <w:pPr>
        <w:rPr>
          <w:b/>
          <w:bCs/>
          <w:kern w:val="2"/>
          <w14:ligatures w14:val="standardContextual"/>
        </w:rPr>
      </w:pPr>
      <w:r w:rsidRPr="0011456A">
        <w:rPr>
          <w:b/>
          <w:bCs/>
          <w:kern w:val="2"/>
          <w14:ligatures w14:val="standardContextual"/>
        </w:rPr>
        <w:t>VII. XỬ TRÍ TAI BIẾN VÀ BIẾN CHỨNG</w:t>
      </w:r>
    </w:p>
    <w:p w14:paraId="4B811146" w14:textId="66FD3735" w:rsidR="00897050" w:rsidRPr="0011456A" w:rsidRDefault="00897050" w:rsidP="00796700">
      <w:pPr>
        <w:rPr>
          <w:b/>
          <w:bCs/>
          <w:kern w:val="2"/>
          <w14:ligatures w14:val="standardContextual"/>
        </w:rPr>
      </w:pPr>
      <w:r w:rsidRPr="0011456A">
        <w:rPr>
          <w:b/>
          <w:bCs/>
          <w:kern w:val="2"/>
          <w14:ligatures w14:val="standardContextual"/>
        </w:rPr>
        <w:t>1.</w:t>
      </w:r>
      <w:r w:rsidR="00446741">
        <w:rPr>
          <w:b/>
          <w:bCs/>
          <w:kern w:val="2"/>
          <w14:ligatures w14:val="standardContextual"/>
        </w:rPr>
        <w:t xml:space="preserve"> </w:t>
      </w:r>
      <w:r w:rsidRPr="0011456A">
        <w:rPr>
          <w:b/>
          <w:bCs/>
          <w:kern w:val="2"/>
          <w14:ligatures w14:val="standardContextual"/>
        </w:rPr>
        <w:t>Tụt huyết áp.</w:t>
      </w:r>
    </w:p>
    <w:p w14:paraId="31809667" w14:textId="654DB8C2" w:rsidR="00897050" w:rsidRPr="003954F2" w:rsidRDefault="00897050" w:rsidP="00796700">
      <w:pPr>
        <w:rPr>
          <w:kern w:val="2"/>
          <w14:ligatures w14:val="standardContextual"/>
        </w:rPr>
      </w:pPr>
      <w:r w:rsidRPr="003954F2">
        <w:rPr>
          <w:kern w:val="2"/>
          <w14:ligatures w14:val="standardContextual"/>
        </w:rPr>
        <w:t xml:space="preserve">Xử trí: </w:t>
      </w:r>
      <w:r w:rsidR="007D7356">
        <w:rPr>
          <w:kern w:val="2"/>
          <w14:ligatures w14:val="standardContextual"/>
        </w:rPr>
        <w:t>T</w:t>
      </w:r>
      <w:r w:rsidRPr="003954F2">
        <w:rPr>
          <w:kern w:val="2"/>
          <w14:ligatures w14:val="standardContextual"/>
        </w:rPr>
        <w:t>ruyền dịch, dùng vận mạch nếu cần.</w:t>
      </w:r>
    </w:p>
    <w:p w14:paraId="2D16BD71" w14:textId="31781653" w:rsidR="00897050" w:rsidRPr="0011456A" w:rsidRDefault="00897050" w:rsidP="00796700">
      <w:pPr>
        <w:rPr>
          <w:b/>
          <w:bCs/>
          <w:kern w:val="2"/>
          <w14:ligatures w14:val="standardContextual"/>
        </w:rPr>
      </w:pPr>
      <w:r w:rsidRPr="0011456A">
        <w:rPr>
          <w:b/>
          <w:bCs/>
          <w:kern w:val="2"/>
          <w14:ligatures w14:val="standardContextual"/>
        </w:rPr>
        <w:t>2.</w:t>
      </w:r>
      <w:r w:rsidR="00446741">
        <w:rPr>
          <w:b/>
          <w:bCs/>
          <w:kern w:val="2"/>
          <w14:ligatures w14:val="standardContextual"/>
        </w:rPr>
        <w:t xml:space="preserve"> </w:t>
      </w:r>
      <w:r w:rsidRPr="0011456A">
        <w:rPr>
          <w:b/>
          <w:bCs/>
          <w:kern w:val="2"/>
          <w14:ligatures w14:val="standardContextual"/>
        </w:rPr>
        <w:t>Chấn thương áp lực (tràn khí màng phổi)</w:t>
      </w:r>
    </w:p>
    <w:p w14:paraId="5C6E7197" w14:textId="0B900B97" w:rsidR="00897050" w:rsidRPr="003954F2" w:rsidRDefault="00897050" w:rsidP="00796700">
      <w:pPr>
        <w:rPr>
          <w:kern w:val="2"/>
          <w14:ligatures w14:val="standardContextual"/>
        </w:rPr>
      </w:pPr>
      <w:r w:rsidRPr="003954F2">
        <w:rPr>
          <w:kern w:val="2"/>
          <w14:ligatures w14:val="standardContextual"/>
        </w:rPr>
        <w:t xml:space="preserve">- Xử trí: </w:t>
      </w:r>
      <w:r w:rsidR="0011456A" w:rsidRPr="0011456A">
        <w:rPr>
          <w:kern w:val="2"/>
          <w14:ligatures w14:val="standardContextual"/>
        </w:rPr>
        <w:t>Đ</w:t>
      </w:r>
      <w:r w:rsidRPr="003954F2">
        <w:rPr>
          <w:kern w:val="2"/>
          <w14:ligatures w14:val="standardContextual"/>
        </w:rPr>
        <w:t>ặt dẫn lưu màng phổi cấp cứu, hút dẫn lưu liên tục, giảm Vt, giảm PEEP về 0.</w:t>
      </w:r>
    </w:p>
    <w:p w14:paraId="14088A05" w14:textId="4424321F" w:rsidR="00897050" w:rsidRPr="003954F2" w:rsidRDefault="00897050" w:rsidP="00796700">
      <w:pPr>
        <w:rPr>
          <w:kern w:val="2"/>
          <w14:ligatures w14:val="standardContextual"/>
        </w:rPr>
      </w:pPr>
      <w:r w:rsidRPr="003954F2">
        <w:rPr>
          <w:kern w:val="2"/>
          <w14:ligatures w14:val="standardContextual"/>
        </w:rPr>
        <w:t xml:space="preserve">- Dự phòng: </w:t>
      </w:r>
      <w:r w:rsidR="0011456A" w:rsidRPr="0011456A">
        <w:rPr>
          <w:kern w:val="2"/>
          <w14:ligatures w14:val="standardContextual"/>
        </w:rPr>
        <w:t>Đ</w:t>
      </w:r>
      <w:r w:rsidRPr="003954F2">
        <w:rPr>
          <w:kern w:val="2"/>
          <w14:ligatures w14:val="standardContextual"/>
        </w:rPr>
        <w:t>iều chỉnh Vt để giữ Pplat &lt; 30 cmH</w:t>
      </w:r>
      <w:r w:rsidRPr="003954F2">
        <w:rPr>
          <w:kern w:val="2"/>
          <w:vertAlign w:val="subscript"/>
          <w14:ligatures w14:val="standardContextual"/>
        </w:rPr>
        <w:t>2</w:t>
      </w:r>
      <w:r w:rsidRPr="003954F2">
        <w:rPr>
          <w:kern w:val="2"/>
          <w14:ligatures w14:val="standardContextual"/>
        </w:rPr>
        <w:t>0.</w:t>
      </w:r>
    </w:p>
    <w:p w14:paraId="26A3A554" w14:textId="55A81225" w:rsidR="00897050" w:rsidRPr="003954F2" w:rsidRDefault="00897050" w:rsidP="00796700">
      <w:pPr>
        <w:rPr>
          <w:kern w:val="2"/>
          <w14:ligatures w14:val="standardContextual"/>
        </w:rPr>
      </w:pPr>
      <w:r w:rsidRPr="0011456A">
        <w:rPr>
          <w:b/>
          <w:bCs/>
          <w:kern w:val="2"/>
          <w14:ligatures w14:val="standardContextual"/>
        </w:rPr>
        <w:t>3. Tổn thương phổi do thở máy</w:t>
      </w:r>
    </w:p>
    <w:p w14:paraId="6F0A543D" w14:textId="3B4519F2" w:rsidR="00897050" w:rsidRPr="003954F2" w:rsidRDefault="00897050" w:rsidP="00796700">
      <w:pPr>
        <w:rPr>
          <w:kern w:val="2"/>
          <w14:ligatures w14:val="standardContextual"/>
        </w:rPr>
      </w:pPr>
      <w:r w:rsidRPr="003954F2">
        <w:rPr>
          <w:kern w:val="2"/>
          <w14:ligatures w14:val="standardContextual"/>
        </w:rPr>
        <w:t xml:space="preserve">- Dự phòng: </w:t>
      </w:r>
      <w:r w:rsidR="007D7356" w:rsidRPr="007D7356">
        <w:rPr>
          <w:kern w:val="2"/>
          <w14:ligatures w14:val="standardContextual"/>
        </w:rPr>
        <w:t>Đ</w:t>
      </w:r>
      <w:r w:rsidRPr="003954F2">
        <w:rPr>
          <w:kern w:val="2"/>
          <w14:ligatures w14:val="standardContextual"/>
        </w:rPr>
        <w:t>ặt Vt thấp (Pplat &lt; 30 cmH</w:t>
      </w:r>
      <w:r w:rsidRPr="003954F2">
        <w:rPr>
          <w:kern w:val="2"/>
          <w:vertAlign w:val="subscript"/>
          <w14:ligatures w14:val="standardContextual"/>
        </w:rPr>
        <w:t>2</w:t>
      </w:r>
      <w:r w:rsidRPr="003954F2">
        <w:rPr>
          <w:kern w:val="2"/>
          <w14:ligatures w14:val="standardContextual"/>
        </w:rPr>
        <w:t>0).</w:t>
      </w:r>
    </w:p>
    <w:p w14:paraId="7054EB34" w14:textId="5D840EAE" w:rsidR="0011456A" w:rsidRPr="0011456A" w:rsidRDefault="00897050" w:rsidP="00796700">
      <w:pPr>
        <w:rPr>
          <w:b/>
          <w:bCs/>
          <w:kern w:val="2"/>
          <w14:ligatures w14:val="standardContextual"/>
        </w:rPr>
      </w:pPr>
      <w:r w:rsidRPr="0011456A">
        <w:rPr>
          <w:b/>
          <w:bCs/>
          <w:kern w:val="2"/>
          <w14:ligatures w14:val="standardContextual"/>
        </w:rPr>
        <w:t>4. Nhiễm khuẩn liên quan thở máy</w:t>
      </w:r>
    </w:p>
    <w:p w14:paraId="7A4EA85C" w14:textId="40CEEDC2" w:rsidR="00ED5FE9" w:rsidRPr="003954F2" w:rsidRDefault="00897050" w:rsidP="00796700">
      <w:pPr>
        <w:rPr>
          <w:kern w:val="2"/>
          <w14:ligatures w14:val="standardContextual"/>
        </w:rPr>
      </w:pPr>
      <w:r w:rsidRPr="003954F2">
        <w:rPr>
          <w:kern w:val="2"/>
          <w14:ligatures w14:val="standardContextual"/>
        </w:rPr>
        <w:t xml:space="preserve"> </w:t>
      </w:r>
      <w:r w:rsidR="0011456A">
        <w:rPr>
          <w:kern w:val="2"/>
          <w14:ligatures w14:val="standardContextual"/>
        </w:rPr>
        <w:t>T</w:t>
      </w:r>
      <w:r w:rsidRPr="003954F2">
        <w:rPr>
          <w:kern w:val="2"/>
          <w14:ligatures w14:val="standardContextual"/>
        </w:rPr>
        <w:t xml:space="preserve">uân thủ các nguyên tắc vô </w:t>
      </w:r>
      <w:r w:rsidR="00ED5FE9" w:rsidRPr="003954F2">
        <w:rPr>
          <w:kern w:val="2"/>
          <w14:ligatures w14:val="standardContextual"/>
        </w:rPr>
        <w:t xml:space="preserve">khuẩn bệnh viện. Điều trị kháng </w:t>
      </w:r>
      <w:r w:rsidRPr="003954F2">
        <w:rPr>
          <w:kern w:val="2"/>
          <w14:ligatures w14:val="standardContextual"/>
        </w:rPr>
        <w:t>sinh sớm và theo nguyên tắc xuống thang khi xuất có nhiễm khuẩn.</w:t>
      </w:r>
    </w:p>
    <w:p w14:paraId="369DC988" w14:textId="77777777" w:rsidR="00ED5FE9" w:rsidRPr="003954F2" w:rsidRDefault="00ED5FE9" w:rsidP="00796700">
      <w:pPr>
        <w:rPr>
          <w:kern w:val="2"/>
          <w14:ligatures w14:val="standardContextual"/>
        </w:rPr>
      </w:pPr>
      <w:r w:rsidRPr="003954F2">
        <w:rPr>
          <w:kern w:val="2"/>
          <w14:ligatures w14:val="standardContextual"/>
        </w:rPr>
        <w:br w:type="page"/>
      </w:r>
    </w:p>
    <w:p w14:paraId="5E4946D6" w14:textId="75AD26B7" w:rsidR="00897050" w:rsidRPr="007D7356" w:rsidRDefault="00CC4CC8" w:rsidP="00446741">
      <w:pPr>
        <w:pStyle w:val="Heading1"/>
      </w:pPr>
      <w:bookmarkStart w:id="39" w:name="_Toc144127115"/>
      <w:bookmarkStart w:id="40" w:name="_Toc169595524"/>
      <w:r w:rsidRPr="007D7356">
        <w:lastRenderedPageBreak/>
        <w:t>THÔNG KHÍ NHÂN TẠO XÂM NHẬP PHƯƠNG THỨC PSV</w:t>
      </w:r>
      <w:bookmarkEnd w:id="39"/>
      <w:bookmarkEnd w:id="40"/>
    </w:p>
    <w:p w14:paraId="3C2F772E" w14:textId="77777777" w:rsidR="00E74BA1" w:rsidRPr="003954F2" w:rsidRDefault="00E74BA1" w:rsidP="00796700"/>
    <w:p w14:paraId="03FBE7B9" w14:textId="77777777" w:rsidR="00E74BA1" w:rsidRPr="007D7356" w:rsidRDefault="00E74BA1" w:rsidP="00796700">
      <w:pPr>
        <w:rPr>
          <w:b/>
          <w:bCs/>
          <w:kern w:val="2"/>
          <w14:ligatures w14:val="standardContextual"/>
        </w:rPr>
      </w:pPr>
      <w:r w:rsidRPr="007D7356">
        <w:rPr>
          <w:b/>
          <w:bCs/>
          <w:kern w:val="2"/>
          <w14:ligatures w14:val="standardContextual"/>
        </w:rPr>
        <w:t>I. ĐỊNH NGHĨA/ĐẠI CƯƠNG</w:t>
      </w:r>
    </w:p>
    <w:p w14:paraId="71F546AC" w14:textId="77777777" w:rsidR="00E74BA1" w:rsidRPr="003954F2" w:rsidRDefault="00E74BA1" w:rsidP="00796700">
      <w:pPr>
        <w:rPr>
          <w:kern w:val="2"/>
          <w14:ligatures w14:val="standardContextual"/>
        </w:rPr>
      </w:pPr>
      <w:r w:rsidRPr="003954F2">
        <w:rPr>
          <w:kern w:val="2"/>
          <w14:ligatures w14:val="standardContextual"/>
        </w:rPr>
        <w:t>PSV là phương thức hỗ trợ áp lực, trong phương thức thở này Người bệnh tự thở, tần số thở, thể tích thở ra là do Người bệnh quyết đinh, chế độ thở này làm giảm công thở của Người bệnh và hỗ trợ 1 phần trong qua trình thở tự nhiên của Người bệnh.</w:t>
      </w:r>
    </w:p>
    <w:p w14:paraId="69A5239A" w14:textId="77777777" w:rsidR="00E74BA1" w:rsidRPr="007D7356" w:rsidRDefault="00E74BA1" w:rsidP="00796700">
      <w:pPr>
        <w:rPr>
          <w:b/>
          <w:bCs/>
          <w:kern w:val="2"/>
          <w14:ligatures w14:val="standardContextual"/>
        </w:rPr>
      </w:pPr>
      <w:r w:rsidRPr="007D7356">
        <w:rPr>
          <w:b/>
          <w:bCs/>
          <w:kern w:val="2"/>
          <w14:ligatures w14:val="standardContextual"/>
        </w:rPr>
        <w:t>II. CHỈ ĐỊNH</w:t>
      </w:r>
    </w:p>
    <w:p w14:paraId="7F53B32B" w14:textId="77777777" w:rsidR="00E74BA1" w:rsidRPr="003954F2" w:rsidRDefault="00E74BA1" w:rsidP="00796700">
      <w:pPr>
        <w:rPr>
          <w:kern w:val="2"/>
          <w14:ligatures w14:val="standardContextual"/>
        </w:rPr>
      </w:pPr>
      <w:r w:rsidRPr="003954F2">
        <w:rPr>
          <w:kern w:val="2"/>
          <w14:ligatures w14:val="standardContextual"/>
        </w:rPr>
        <w:t>Chỉ định chủ yếu của phương thức PSV là cai thở máy.</w:t>
      </w:r>
    </w:p>
    <w:p w14:paraId="490D6BDC" w14:textId="77777777" w:rsidR="00E74BA1" w:rsidRPr="007D7356" w:rsidRDefault="00E74BA1" w:rsidP="00796700">
      <w:pPr>
        <w:rPr>
          <w:b/>
          <w:bCs/>
          <w:kern w:val="2"/>
          <w14:ligatures w14:val="standardContextual"/>
        </w:rPr>
      </w:pPr>
      <w:r w:rsidRPr="007D7356">
        <w:rPr>
          <w:b/>
          <w:bCs/>
          <w:kern w:val="2"/>
          <w14:ligatures w14:val="standardContextual"/>
        </w:rPr>
        <w:t>III. CHỐNG CHỈ ĐỊNH</w:t>
      </w:r>
    </w:p>
    <w:p w14:paraId="22EFBED9" w14:textId="77777777" w:rsidR="00E74BA1" w:rsidRPr="003954F2" w:rsidRDefault="00E74BA1" w:rsidP="00796700">
      <w:pPr>
        <w:rPr>
          <w:kern w:val="2"/>
          <w14:ligatures w14:val="standardContextual"/>
        </w:rPr>
      </w:pPr>
      <w:r w:rsidRPr="003954F2">
        <w:rPr>
          <w:kern w:val="2"/>
          <w14:ligatures w14:val="standardContextual"/>
        </w:rPr>
        <w:t>- Người bệnh ngừng thở, ngừng tim.</w:t>
      </w:r>
    </w:p>
    <w:p w14:paraId="62796232" w14:textId="77777777" w:rsidR="00E74BA1" w:rsidRPr="003954F2" w:rsidRDefault="00E74BA1" w:rsidP="00796700">
      <w:pPr>
        <w:rPr>
          <w:kern w:val="2"/>
          <w14:ligatures w14:val="standardContextual"/>
        </w:rPr>
      </w:pPr>
      <w:r w:rsidRPr="003954F2">
        <w:rPr>
          <w:kern w:val="2"/>
          <w14:ligatures w14:val="standardContextual"/>
        </w:rPr>
        <w:t>- Người bệnh không có khả năng tự thở (như bệnh lý thần kinh cơ nặng...).</w:t>
      </w:r>
    </w:p>
    <w:p w14:paraId="65B9106C" w14:textId="77777777" w:rsidR="00E74BA1" w:rsidRPr="003954F2" w:rsidRDefault="00E74BA1" w:rsidP="00796700">
      <w:pPr>
        <w:rPr>
          <w:kern w:val="2"/>
          <w14:ligatures w14:val="standardContextual"/>
        </w:rPr>
      </w:pPr>
      <w:r w:rsidRPr="003954F2">
        <w:rPr>
          <w:kern w:val="2"/>
          <w14:ligatures w14:val="standardContextual"/>
        </w:rPr>
        <w:t>- Chưa đủ tiêu chuẩn cai thở máy.</w:t>
      </w:r>
    </w:p>
    <w:p w14:paraId="07B7ED88" w14:textId="77777777" w:rsidR="00E74BA1" w:rsidRPr="007D7356" w:rsidRDefault="00E74BA1" w:rsidP="00796700">
      <w:pPr>
        <w:rPr>
          <w:b/>
          <w:bCs/>
          <w:kern w:val="2"/>
          <w14:ligatures w14:val="standardContextual"/>
        </w:rPr>
      </w:pPr>
      <w:r w:rsidRPr="007D7356">
        <w:rPr>
          <w:b/>
          <w:bCs/>
          <w:kern w:val="2"/>
          <w14:ligatures w14:val="standardContextual"/>
        </w:rPr>
        <w:t>IV. CHUẨN BỊ</w:t>
      </w:r>
    </w:p>
    <w:p w14:paraId="36203C45" w14:textId="77777777" w:rsidR="00E74BA1" w:rsidRPr="007D7356" w:rsidRDefault="00E74BA1" w:rsidP="00796700">
      <w:pPr>
        <w:rPr>
          <w:b/>
          <w:bCs/>
          <w:kern w:val="2"/>
          <w14:ligatures w14:val="standardContextual"/>
        </w:rPr>
      </w:pPr>
      <w:r w:rsidRPr="007D7356">
        <w:rPr>
          <w:b/>
          <w:bCs/>
          <w:kern w:val="2"/>
          <w14:ligatures w14:val="standardContextual"/>
        </w:rPr>
        <w:t>1. Người thực hiện</w:t>
      </w:r>
    </w:p>
    <w:p w14:paraId="0DB4EFF2" w14:textId="77777777" w:rsidR="00E74BA1" w:rsidRPr="003954F2" w:rsidRDefault="00E74BA1" w:rsidP="00796700">
      <w:pPr>
        <w:rPr>
          <w:kern w:val="2"/>
          <w14:ligatures w14:val="standardContextual"/>
        </w:rPr>
      </w:pPr>
      <w:r w:rsidRPr="003954F2">
        <w:rPr>
          <w:kern w:val="2"/>
          <w14:ligatures w14:val="standardContextual"/>
        </w:rPr>
        <w:t>01 Bác sỹ và 01 điều dưỡng chuyên khoa Hồi sức cấp cứu hoặc đã được đào tạo về thở máy.</w:t>
      </w:r>
    </w:p>
    <w:p w14:paraId="7165D853" w14:textId="77777777" w:rsidR="00E74BA1" w:rsidRPr="007D7356" w:rsidRDefault="00E74BA1" w:rsidP="00796700">
      <w:pPr>
        <w:rPr>
          <w:b/>
          <w:bCs/>
          <w:kern w:val="2"/>
          <w14:ligatures w14:val="standardContextual"/>
        </w:rPr>
      </w:pPr>
      <w:r w:rsidRPr="007D7356">
        <w:rPr>
          <w:b/>
          <w:bCs/>
          <w:kern w:val="2"/>
          <w14:ligatures w14:val="standardContextual"/>
        </w:rPr>
        <w:t>2. Phương tiện</w:t>
      </w:r>
    </w:p>
    <w:p w14:paraId="6B28D7F1" w14:textId="77777777" w:rsidR="00E74BA1" w:rsidRPr="007D7356" w:rsidRDefault="00E74BA1" w:rsidP="00796700">
      <w:pPr>
        <w:rPr>
          <w:b/>
          <w:bCs/>
          <w:i/>
          <w:iCs/>
          <w:kern w:val="2"/>
          <w14:ligatures w14:val="standardContextual"/>
        </w:rPr>
      </w:pPr>
      <w:r w:rsidRPr="007D7356">
        <w:rPr>
          <w:b/>
          <w:bCs/>
          <w:i/>
          <w:iCs/>
          <w:kern w:val="2"/>
          <w14:ligatures w14:val="standardContextual"/>
        </w:rPr>
        <w:t>2.1.Vật tư tiêu hao</w:t>
      </w:r>
    </w:p>
    <w:p w14:paraId="18F1390E" w14:textId="0EB324BB" w:rsidR="00E74BA1" w:rsidRPr="003954F2" w:rsidRDefault="00E74BA1" w:rsidP="00796700">
      <w:pPr>
        <w:rPr>
          <w:kern w:val="2"/>
          <w14:ligatures w14:val="standardContextual"/>
        </w:rPr>
      </w:pPr>
      <w:r w:rsidRPr="003954F2">
        <w:rPr>
          <w:kern w:val="2"/>
          <w14:ligatures w14:val="standardContextual"/>
        </w:rPr>
        <w:t>- Mũ phẫu thuật: 03 chiếc</w:t>
      </w:r>
      <w:r w:rsidR="007D7356">
        <w:rPr>
          <w:kern w:val="2"/>
          <w14:ligatures w14:val="standardContextual"/>
        </w:rPr>
        <w:t>.</w:t>
      </w:r>
    </w:p>
    <w:p w14:paraId="79269557" w14:textId="0994E34B" w:rsidR="00E74BA1" w:rsidRPr="003954F2" w:rsidRDefault="00E74BA1" w:rsidP="00796700">
      <w:pPr>
        <w:rPr>
          <w:kern w:val="2"/>
          <w14:ligatures w14:val="standardContextual"/>
        </w:rPr>
      </w:pPr>
      <w:r w:rsidRPr="003954F2">
        <w:rPr>
          <w:kern w:val="2"/>
          <w14:ligatures w14:val="standardContextual"/>
        </w:rPr>
        <w:t>- MDI adapter: 01 chiếc</w:t>
      </w:r>
      <w:r w:rsidR="007D7356">
        <w:rPr>
          <w:kern w:val="2"/>
          <w14:ligatures w14:val="standardContextual"/>
        </w:rPr>
        <w:t>.</w:t>
      </w:r>
    </w:p>
    <w:p w14:paraId="583C20D7" w14:textId="2FE0610E" w:rsidR="00E74BA1" w:rsidRPr="003954F2" w:rsidRDefault="00E74BA1" w:rsidP="00796700">
      <w:pPr>
        <w:rPr>
          <w:kern w:val="2"/>
          <w14:ligatures w14:val="standardContextual"/>
        </w:rPr>
      </w:pPr>
      <w:r w:rsidRPr="003954F2">
        <w:rPr>
          <w:kern w:val="2"/>
          <w14:ligatures w14:val="standardContextual"/>
        </w:rPr>
        <w:t>- Bộ dây máy thở: 01 bộ</w:t>
      </w:r>
      <w:r w:rsidR="007D7356">
        <w:rPr>
          <w:kern w:val="2"/>
          <w14:ligatures w14:val="standardContextual"/>
        </w:rPr>
        <w:t>.</w:t>
      </w:r>
    </w:p>
    <w:p w14:paraId="15C4CA39" w14:textId="4DF82163" w:rsidR="00E74BA1" w:rsidRPr="003954F2" w:rsidRDefault="00E74BA1" w:rsidP="00796700">
      <w:pPr>
        <w:rPr>
          <w:kern w:val="2"/>
          <w14:ligatures w14:val="standardContextual"/>
        </w:rPr>
      </w:pPr>
      <w:r w:rsidRPr="003954F2">
        <w:rPr>
          <w:kern w:val="2"/>
          <w14:ligatures w14:val="standardContextual"/>
        </w:rPr>
        <w:t>- Khí nén (ngày chạy 24 giờ)</w:t>
      </w:r>
      <w:r w:rsidR="007D7356">
        <w:rPr>
          <w:kern w:val="2"/>
          <w14:ligatures w14:val="standardContextual"/>
        </w:rPr>
        <w:t>.</w:t>
      </w:r>
    </w:p>
    <w:p w14:paraId="398EB8AF" w14:textId="1A8AE82B" w:rsidR="00E74BA1" w:rsidRPr="003954F2" w:rsidRDefault="00E74BA1" w:rsidP="00796700">
      <w:pPr>
        <w:rPr>
          <w:kern w:val="2"/>
          <w14:ligatures w14:val="standardContextual"/>
        </w:rPr>
      </w:pPr>
      <w:r w:rsidRPr="003954F2">
        <w:rPr>
          <w:kern w:val="2"/>
          <w14:ligatures w14:val="standardContextual"/>
        </w:rPr>
        <w:t>- Bộ làm ẩm nhiệt: 01 chiếc</w:t>
      </w:r>
      <w:r w:rsidR="007D7356">
        <w:rPr>
          <w:kern w:val="2"/>
          <w14:ligatures w14:val="standardContextual"/>
        </w:rPr>
        <w:t>.</w:t>
      </w:r>
    </w:p>
    <w:p w14:paraId="334FF275" w14:textId="4325C1DC" w:rsidR="00E74BA1" w:rsidRPr="003954F2" w:rsidRDefault="00E74BA1" w:rsidP="00796700">
      <w:pPr>
        <w:rPr>
          <w:kern w:val="2"/>
          <w14:ligatures w14:val="standardContextual"/>
        </w:rPr>
      </w:pPr>
      <w:r w:rsidRPr="003954F2">
        <w:rPr>
          <w:kern w:val="2"/>
          <w14:ligatures w14:val="standardContextual"/>
        </w:rPr>
        <w:t>- Filter lọc bụi máy thở: 01 chiếc</w:t>
      </w:r>
      <w:r w:rsidR="007D7356">
        <w:rPr>
          <w:kern w:val="2"/>
          <w14:ligatures w14:val="standardContextual"/>
        </w:rPr>
        <w:t>.</w:t>
      </w:r>
    </w:p>
    <w:p w14:paraId="1D154707" w14:textId="5DF98BE4" w:rsidR="00E74BA1" w:rsidRPr="003954F2" w:rsidRDefault="00E74BA1" w:rsidP="00796700">
      <w:pPr>
        <w:rPr>
          <w:kern w:val="2"/>
          <w14:ligatures w14:val="standardContextual"/>
        </w:rPr>
      </w:pPr>
      <w:r w:rsidRPr="003954F2">
        <w:rPr>
          <w:kern w:val="2"/>
          <w14:ligatures w14:val="standardContextual"/>
        </w:rPr>
        <w:t>- Xà phòng Savondoux rửa tay</w:t>
      </w:r>
      <w:r w:rsidR="007D7356">
        <w:rPr>
          <w:kern w:val="2"/>
          <w14:ligatures w14:val="standardContextual"/>
        </w:rPr>
        <w:t>.</w:t>
      </w:r>
    </w:p>
    <w:p w14:paraId="545286D2" w14:textId="4978949A" w:rsidR="00E74BA1" w:rsidRPr="003954F2" w:rsidRDefault="00E74BA1" w:rsidP="00796700">
      <w:pPr>
        <w:rPr>
          <w:kern w:val="2"/>
          <w14:ligatures w14:val="standardContextual"/>
        </w:rPr>
      </w:pPr>
      <w:r w:rsidRPr="003954F2">
        <w:rPr>
          <w:kern w:val="2"/>
          <w14:ligatures w14:val="standardContextual"/>
        </w:rPr>
        <w:t>- Oxy thở máy (ngày chạy 24 giờ)</w:t>
      </w:r>
      <w:r w:rsidR="007D7356">
        <w:rPr>
          <w:kern w:val="2"/>
          <w14:ligatures w14:val="standardContextual"/>
        </w:rPr>
        <w:t>.</w:t>
      </w:r>
    </w:p>
    <w:p w14:paraId="7D0B17BA" w14:textId="31E9AB91" w:rsidR="00E74BA1" w:rsidRPr="003954F2" w:rsidRDefault="00E74BA1" w:rsidP="00796700">
      <w:pPr>
        <w:rPr>
          <w:kern w:val="2"/>
          <w14:ligatures w14:val="standardContextual"/>
        </w:rPr>
      </w:pPr>
      <w:r w:rsidRPr="003954F2">
        <w:rPr>
          <w:kern w:val="2"/>
          <w14:ligatures w14:val="standardContextual"/>
        </w:rPr>
        <w:t>- Filter lọc khuẩn ở dây máy thở: 01 cái</w:t>
      </w:r>
      <w:r w:rsidR="007D7356">
        <w:rPr>
          <w:kern w:val="2"/>
          <w14:ligatures w14:val="standardContextual"/>
        </w:rPr>
        <w:t>.</w:t>
      </w:r>
    </w:p>
    <w:p w14:paraId="2D9A3AED" w14:textId="6C67A86C" w:rsidR="00E74BA1" w:rsidRPr="003954F2" w:rsidRDefault="00E74BA1" w:rsidP="00796700">
      <w:pPr>
        <w:rPr>
          <w:kern w:val="2"/>
          <w14:ligatures w14:val="standardContextual"/>
        </w:rPr>
      </w:pPr>
      <w:r w:rsidRPr="003954F2">
        <w:rPr>
          <w:kern w:val="2"/>
          <w14:ligatures w14:val="standardContextual"/>
        </w:rPr>
        <w:t>- Dây truyền huyết thanh: 01 cái</w:t>
      </w:r>
      <w:r w:rsidR="007D7356">
        <w:rPr>
          <w:kern w:val="2"/>
          <w14:ligatures w14:val="standardContextual"/>
        </w:rPr>
        <w:t>.</w:t>
      </w:r>
    </w:p>
    <w:p w14:paraId="10D34F6C" w14:textId="5FB533C3" w:rsidR="00E74BA1" w:rsidRPr="003954F2" w:rsidRDefault="00E74BA1" w:rsidP="00796700">
      <w:pPr>
        <w:rPr>
          <w:kern w:val="2"/>
          <w14:ligatures w14:val="standardContextual"/>
        </w:rPr>
      </w:pPr>
      <w:r w:rsidRPr="003954F2">
        <w:rPr>
          <w:kern w:val="2"/>
          <w14:ligatures w14:val="standardContextual"/>
        </w:rPr>
        <w:t>- Găng tay vô khuẩn: 03 đôi</w:t>
      </w:r>
      <w:r w:rsidR="007D7356">
        <w:rPr>
          <w:kern w:val="2"/>
          <w14:ligatures w14:val="standardContextual"/>
        </w:rPr>
        <w:t>.</w:t>
      </w:r>
    </w:p>
    <w:p w14:paraId="159A93FD" w14:textId="458FBBD9" w:rsidR="00E74BA1" w:rsidRPr="003954F2" w:rsidRDefault="00E74BA1" w:rsidP="00796700">
      <w:pPr>
        <w:rPr>
          <w:kern w:val="2"/>
          <w14:ligatures w14:val="standardContextual"/>
        </w:rPr>
      </w:pPr>
      <w:r w:rsidRPr="003954F2">
        <w:rPr>
          <w:kern w:val="2"/>
          <w14:ligatures w14:val="standardContextual"/>
        </w:rPr>
        <w:t>- Găng tay sạch: 05 đôi</w:t>
      </w:r>
      <w:r w:rsidR="007D7356">
        <w:rPr>
          <w:kern w:val="2"/>
          <w14:ligatures w14:val="standardContextual"/>
        </w:rPr>
        <w:t>.</w:t>
      </w:r>
    </w:p>
    <w:p w14:paraId="662C1BC3" w14:textId="36263EE9" w:rsidR="00E74BA1" w:rsidRPr="003954F2" w:rsidRDefault="00E74BA1" w:rsidP="00796700">
      <w:pPr>
        <w:rPr>
          <w:kern w:val="2"/>
          <w14:ligatures w14:val="standardContextual"/>
        </w:rPr>
      </w:pPr>
      <w:r w:rsidRPr="003954F2">
        <w:rPr>
          <w:kern w:val="2"/>
          <w14:ligatures w14:val="standardContextual"/>
        </w:rPr>
        <w:t>- Gạc tiểu phẫu N2: 05 túi</w:t>
      </w:r>
      <w:r w:rsidR="007D7356">
        <w:rPr>
          <w:kern w:val="2"/>
          <w14:ligatures w14:val="standardContextual"/>
        </w:rPr>
        <w:t>.</w:t>
      </w:r>
    </w:p>
    <w:p w14:paraId="4531F349" w14:textId="74484AA1" w:rsidR="00E74BA1" w:rsidRPr="003954F2" w:rsidRDefault="00E74BA1" w:rsidP="00796700">
      <w:pPr>
        <w:rPr>
          <w:kern w:val="2"/>
          <w14:ligatures w14:val="standardContextual"/>
        </w:rPr>
      </w:pPr>
      <w:r w:rsidRPr="003954F2">
        <w:rPr>
          <w:kern w:val="2"/>
          <w14:ligatures w14:val="standardContextual"/>
        </w:rPr>
        <w:t>- Khẩu trang phẫu thuật: 03 chiếc</w:t>
      </w:r>
      <w:r w:rsidR="007D7356">
        <w:rPr>
          <w:kern w:val="2"/>
          <w14:ligatures w14:val="standardContextual"/>
        </w:rPr>
        <w:t>.</w:t>
      </w:r>
    </w:p>
    <w:p w14:paraId="284F237E" w14:textId="14640877" w:rsidR="00E74BA1" w:rsidRPr="007D7356" w:rsidRDefault="00E74BA1" w:rsidP="00796700">
      <w:pPr>
        <w:rPr>
          <w:b/>
          <w:bCs/>
          <w:i/>
          <w:iCs/>
          <w:kern w:val="2"/>
          <w14:ligatures w14:val="standardContextual"/>
        </w:rPr>
      </w:pPr>
      <w:r w:rsidRPr="007D7356">
        <w:rPr>
          <w:b/>
          <w:bCs/>
          <w:i/>
          <w:iCs/>
          <w:kern w:val="2"/>
          <w14:ligatures w14:val="standardContextual"/>
        </w:rPr>
        <w:t>2.2. Dụng cụ cấp cứu</w:t>
      </w:r>
      <w:r w:rsidR="007D7356" w:rsidRPr="007D7356">
        <w:rPr>
          <w:b/>
          <w:bCs/>
          <w:i/>
          <w:iCs/>
          <w:kern w:val="2"/>
          <w14:ligatures w14:val="standardContextual"/>
        </w:rPr>
        <w:t>.</w:t>
      </w:r>
    </w:p>
    <w:p w14:paraId="7F1168CB" w14:textId="5CA56803" w:rsidR="00E74BA1" w:rsidRPr="003954F2" w:rsidRDefault="00E74BA1" w:rsidP="00796700">
      <w:pPr>
        <w:rPr>
          <w:kern w:val="2"/>
          <w14:ligatures w14:val="standardContextual"/>
        </w:rPr>
      </w:pPr>
      <w:r w:rsidRPr="003954F2">
        <w:rPr>
          <w:kern w:val="2"/>
          <w14:ligatures w14:val="standardContextual"/>
        </w:rPr>
        <w:t>- 01 bộ mở màng phổi dẫn lưu khí</w:t>
      </w:r>
      <w:r w:rsidR="007D7356">
        <w:rPr>
          <w:kern w:val="2"/>
          <w14:ligatures w14:val="standardContextual"/>
        </w:rPr>
        <w:t>.</w:t>
      </w:r>
    </w:p>
    <w:p w14:paraId="59EE33A6" w14:textId="77777777" w:rsidR="00E74BA1" w:rsidRPr="007D7356" w:rsidRDefault="00E74BA1" w:rsidP="00796700">
      <w:pPr>
        <w:rPr>
          <w:b/>
          <w:bCs/>
          <w:i/>
          <w:iCs/>
          <w:kern w:val="2"/>
          <w14:ligatures w14:val="standardContextual"/>
        </w:rPr>
      </w:pPr>
      <w:r w:rsidRPr="007D7356">
        <w:rPr>
          <w:b/>
          <w:bCs/>
          <w:i/>
          <w:iCs/>
          <w:kern w:val="2"/>
          <w14:ligatures w14:val="standardContextual"/>
        </w:rPr>
        <w:t>2.3. Các chi phí khác</w:t>
      </w:r>
    </w:p>
    <w:p w14:paraId="2240438B" w14:textId="5094306D" w:rsidR="00E74BA1" w:rsidRPr="003954F2" w:rsidRDefault="00E74BA1" w:rsidP="00796700">
      <w:pPr>
        <w:rPr>
          <w:kern w:val="2"/>
          <w14:ligatures w14:val="standardContextual"/>
        </w:rPr>
      </w:pPr>
      <w:r w:rsidRPr="003954F2">
        <w:rPr>
          <w:kern w:val="2"/>
          <w14:ligatures w14:val="standardContextual"/>
        </w:rPr>
        <w:t>- Tiêu hao điện, nước</w:t>
      </w:r>
      <w:r w:rsidR="007D7356">
        <w:rPr>
          <w:kern w:val="2"/>
          <w14:ligatures w14:val="standardContextual"/>
        </w:rPr>
        <w:t>.</w:t>
      </w:r>
    </w:p>
    <w:p w14:paraId="166BF5FA" w14:textId="6012B0AB" w:rsidR="00E74BA1" w:rsidRPr="003954F2" w:rsidRDefault="00E74BA1" w:rsidP="00796700">
      <w:pPr>
        <w:rPr>
          <w:kern w:val="2"/>
          <w14:ligatures w14:val="standardContextual"/>
        </w:rPr>
      </w:pPr>
      <w:r w:rsidRPr="003954F2">
        <w:rPr>
          <w:kern w:val="2"/>
          <w14:ligatures w14:val="standardContextual"/>
        </w:rPr>
        <w:t>- Phí hấp, rửa dụng cụ</w:t>
      </w:r>
      <w:r w:rsidR="007D7356">
        <w:rPr>
          <w:kern w:val="2"/>
          <w14:ligatures w14:val="standardContextual"/>
        </w:rPr>
        <w:t>.</w:t>
      </w:r>
    </w:p>
    <w:p w14:paraId="46C8406D" w14:textId="48107F9D" w:rsidR="00E74BA1" w:rsidRPr="003954F2" w:rsidRDefault="00E74BA1" w:rsidP="00796700">
      <w:pPr>
        <w:rPr>
          <w:kern w:val="2"/>
          <w14:ligatures w14:val="standardContextual"/>
        </w:rPr>
      </w:pPr>
      <w:r w:rsidRPr="003954F2">
        <w:rPr>
          <w:kern w:val="2"/>
          <w14:ligatures w14:val="standardContextual"/>
        </w:rPr>
        <w:lastRenderedPageBreak/>
        <w:t>- Xử trí rác thải y tế và rác thải sinh hoạt</w:t>
      </w:r>
      <w:r w:rsidR="007D7356">
        <w:rPr>
          <w:kern w:val="2"/>
          <w14:ligatures w14:val="standardContextual"/>
        </w:rPr>
        <w:t>.</w:t>
      </w:r>
    </w:p>
    <w:p w14:paraId="0B5C6FD1" w14:textId="77777777" w:rsidR="00E74BA1" w:rsidRPr="007D7356" w:rsidRDefault="00E74BA1" w:rsidP="00796700">
      <w:pPr>
        <w:rPr>
          <w:b/>
          <w:bCs/>
          <w:kern w:val="2"/>
          <w14:ligatures w14:val="standardContextual"/>
        </w:rPr>
      </w:pPr>
      <w:r w:rsidRPr="007D7356">
        <w:rPr>
          <w:b/>
          <w:bCs/>
          <w:kern w:val="2"/>
          <w14:ligatures w14:val="standardContextual"/>
        </w:rPr>
        <w:t>3. Người bệnh</w:t>
      </w:r>
    </w:p>
    <w:p w14:paraId="743A4CB6" w14:textId="77777777" w:rsidR="00E74BA1" w:rsidRPr="007D7356" w:rsidRDefault="00E74BA1" w:rsidP="00796700">
      <w:pPr>
        <w:rPr>
          <w:b/>
          <w:bCs/>
          <w:i/>
          <w:iCs/>
          <w:kern w:val="2"/>
          <w14:ligatures w14:val="standardContextual"/>
        </w:rPr>
      </w:pPr>
      <w:r w:rsidRPr="007D7356">
        <w:rPr>
          <w:b/>
          <w:bCs/>
          <w:i/>
          <w:iCs/>
          <w:kern w:val="2"/>
          <w14:ligatures w14:val="standardContextual"/>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14:paraId="695F115A" w14:textId="3BE404FD" w:rsidR="00DC5BA5" w:rsidRDefault="00E74BA1" w:rsidP="00796700">
      <w:pPr>
        <w:rPr>
          <w:b/>
          <w:bCs/>
          <w:i/>
          <w:iCs/>
          <w:kern w:val="2"/>
          <w14:ligatures w14:val="standardContextual"/>
        </w:rPr>
      </w:pPr>
      <w:r w:rsidRPr="007D7356">
        <w:rPr>
          <w:b/>
          <w:bCs/>
          <w:i/>
          <w:iCs/>
          <w:kern w:val="2"/>
          <w14:ligatures w14:val="standardContextual"/>
        </w:rPr>
        <w:t>3.2. Tư thế Người bện</w:t>
      </w:r>
      <w:r w:rsidR="00DC5BA5">
        <w:rPr>
          <w:b/>
          <w:bCs/>
          <w:i/>
          <w:iCs/>
          <w:kern w:val="2"/>
          <w14:ligatures w14:val="standardContextual"/>
        </w:rPr>
        <w:t>h</w:t>
      </w:r>
    </w:p>
    <w:p w14:paraId="7B9DCD43" w14:textId="71D3E758" w:rsidR="00E74BA1" w:rsidRPr="007D7356" w:rsidRDefault="00E74BA1" w:rsidP="00796700">
      <w:pPr>
        <w:rPr>
          <w:b/>
          <w:bCs/>
          <w:i/>
          <w:iCs/>
          <w:kern w:val="2"/>
          <w14:ligatures w14:val="standardContextual"/>
        </w:rPr>
      </w:pPr>
      <w:r w:rsidRPr="00DC5BA5">
        <w:rPr>
          <w:kern w:val="2"/>
          <w14:ligatures w14:val="standardContextual"/>
        </w:rPr>
        <w:t>Người bệnh nằm đầu cao 30 độ (nếu không có tụt huyết áp), nằm đầu bằng nếu tụt huyết áp</w:t>
      </w:r>
      <w:r w:rsidR="007D7356">
        <w:rPr>
          <w:b/>
          <w:bCs/>
          <w:i/>
          <w:iCs/>
          <w:kern w:val="2"/>
          <w14:ligatures w14:val="standardContextual"/>
        </w:rPr>
        <w:t>.</w:t>
      </w:r>
    </w:p>
    <w:p w14:paraId="6FD879F3" w14:textId="57A714AE" w:rsidR="00E74BA1" w:rsidRPr="007D7356" w:rsidRDefault="00E74BA1" w:rsidP="00796700">
      <w:pPr>
        <w:rPr>
          <w:b/>
          <w:bCs/>
          <w:i/>
          <w:iCs/>
          <w:kern w:val="2"/>
          <w14:ligatures w14:val="standardContextual"/>
        </w:rPr>
      </w:pPr>
      <w:r w:rsidRPr="007D7356">
        <w:rPr>
          <w:b/>
          <w:bCs/>
          <w:i/>
          <w:iCs/>
          <w:kern w:val="2"/>
          <w14:ligatures w14:val="standardContextual"/>
        </w:rPr>
        <w:t>3.3. Thở máy tại giường bệnh</w:t>
      </w:r>
      <w:r w:rsidR="007D7356">
        <w:rPr>
          <w:b/>
          <w:bCs/>
          <w:i/>
          <w:iCs/>
          <w:kern w:val="2"/>
          <w14:ligatures w14:val="standardContextual"/>
        </w:rPr>
        <w:t>.</w:t>
      </w:r>
    </w:p>
    <w:p w14:paraId="5ECB4DCC" w14:textId="77777777" w:rsidR="00E74BA1" w:rsidRPr="007D7356" w:rsidRDefault="00E74BA1" w:rsidP="00796700">
      <w:pPr>
        <w:rPr>
          <w:b/>
          <w:bCs/>
          <w:kern w:val="2"/>
          <w14:ligatures w14:val="standardContextual"/>
        </w:rPr>
      </w:pPr>
      <w:r w:rsidRPr="007D7356">
        <w:rPr>
          <w:b/>
          <w:bCs/>
          <w:kern w:val="2"/>
          <w14:ligatures w14:val="standardContextual"/>
        </w:rPr>
        <w:t>4. Hồ sơ bệnh án</w:t>
      </w:r>
    </w:p>
    <w:p w14:paraId="387461F4" w14:textId="77777777" w:rsidR="00E74BA1" w:rsidRPr="003954F2" w:rsidRDefault="00E74BA1" w:rsidP="00796700">
      <w:pPr>
        <w:rPr>
          <w:kern w:val="2"/>
          <w14:ligatures w14:val="standardContextual"/>
        </w:rPr>
      </w:pPr>
      <w:r w:rsidRPr="003954F2">
        <w:rPr>
          <w:kern w:val="2"/>
          <w14:ligatures w14:val="standardContextual"/>
        </w:rPr>
        <w:t>Giải thích về kỹ thuật cho Người bệnh, gia đình Người bệnh và kí cam kết đồng ý kỹ thuật, phiếu ghi chép theo dõi thủ thuật.</w:t>
      </w:r>
    </w:p>
    <w:p w14:paraId="63DE951F" w14:textId="77777777" w:rsidR="00E74BA1" w:rsidRPr="007D7356" w:rsidRDefault="00E74BA1" w:rsidP="00796700">
      <w:pPr>
        <w:rPr>
          <w:b/>
          <w:bCs/>
          <w:kern w:val="2"/>
          <w14:ligatures w14:val="standardContextual"/>
        </w:rPr>
      </w:pPr>
      <w:r w:rsidRPr="007D7356">
        <w:rPr>
          <w:b/>
          <w:bCs/>
          <w:kern w:val="2"/>
          <w14:ligatures w14:val="standardContextual"/>
        </w:rPr>
        <w:t>V. CÁC BƯỚC TIẾN HÀNH</w:t>
      </w:r>
    </w:p>
    <w:p w14:paraId="5B17F9FF" w14:textId="41DE8015" w:rsidR="00DC5BA5" w:rsidRDefault="00E74BA1" w:rsidP="00796700">
      <w:pPr>
        <w:rPr>
          <w:b/>
          <w:bCs/>
          <w:kern w:val="2"/>
          <w14:ligatures w14:val="standardContextual"/>
        </w:rPr>
      </w:pPr>
      <w:r w:rsidRPr="007D7356">
        <w:rPr>
          <w:b/>
          <w:bCs/>
          <w:kern w:val="2"/>
          <w14:ligatures w14:val="standardContextual"/>
        </w:rPr>
        <w:t>1. Kiểm tra hồ sơ</w:t>
      </w:r>
    </w:p>
    <w:p w14:paraId="6D0BAB0A" w14:textId="35A020D2" w:rsidR="00E74BA1" w:rsidRPr="00DC5BA5" w:rsidRDefault="00E74BA1" w:rsidP="00796700">
      <w:pPr>
        <w:rPr>
          <w:kern w:val="2"/>
          <w14:ligatures w14:val="standardContextual"/>
        </w:rPr>
      </w:pPr>
      <w:r w:rsidRPr="00DC5BA5">
        <w:rPr>
          <w:kern w:val="2"/>
          <w14:ligatures w14:val="standardContextual"/>
        </w:rPr>
        <w:t xml:space="preserve"> </w:t>
      </w:r>
      <w:r w:rsidR="007D7356" w:rsidRPr="00DC5BA5">
        <w:rPr>
          <w:kern w:val="2"/>
          <w14:ligatures w14:val="standardContextual"/>
        </w:rPr>
        <w:t>K</w:t>
      </w:r>
      <w:r w:rsidRPr="00DC5BA5">
        <w:rPr>
          <w:kern w:val="2"/>
          <w14:ligatures w14:val="standardContextual"/>
        </w:rPr>
        <w:t>iểm tra lại chỉ định, chống chỉ định và giấy cam kết đồng ý tham gia kỹ thuật</w:t>
      </w:r>
      <w:r w:rsidR="007D7356" w:rsidRPr="00DC5BA5">
        <w:rPr>
          <w:kern w:val="2"/>
          <w14:ligatures w14:val="standardContextual"/>
        </w:rPr>
        <w:t>.</w:t>
      </w:r>
    </w:p>
    <w:p w14:paraId="4A4EA389" w14:textId="46EE65F6" w:rsidR="00DC5BA5" w:rsidRPr="00DC5BA5" w:rsidRDefault="00E74BA1" w:rsidP="00DC5BA5">
      <w:pPr>
        <w:pStyle w:val="ListParagraph"/>
        <w:numPr>
          <w:ilvl w:val="0"/>
          <w:numId w:val="28"/>
        </w:numPr>
        <w:rPr>
          <w:b/>
          <w:bCs/>
          <w:kern w:val="2"/>
          <w14:ligatures w14:val="standardContextual"/>
        </w:rPr>
      </w:pPr>
      <w:r w:rsidRPr="00DC5BA5">
        <w:rPr>
          <w:b/>
          <w:bCs/>
          <w:kern w:val="2"/>
          <w14:ligatures w14:val="standardContextual"/>
        </w:rPr>
        <w:t>Kiểm tra người bệnh</w:t>
      </w:r>
    </w:p>
    <w:p w14:paraId="73AD843C" w14:textId="0FE4744F" w:rsidR="00E74BA1" w:rsidRPr="00DC5BA5" w:rsidRDefault="007D7356" w:rsidP="00DC5BA5">
      <w:pPr>
        <w:ind w:left="567" w:firstLine="0"/>
        <w:rPr>
          <w:kern w:val="2"/>
          <w14:ligatures w14:val="standardContextual"/>
        </w:rPr>
      </w:pPr>
      <w:r w:rsidRPr="00DC5BA5">
        <w:rPr>
          <w:kern w:val="2"/>
          <w14:ligatures w14:val="standardContextual"/>
        </w:rPr>
        <w:t>C</w:t>
      </w:r>
      <w:r w:rsidR="00E74BA1" w:rsidRPr="00DC5BA5">
        <w:rPr>
          <w:kern w:val="2"/>
          <w14:ligatures w14:val="standardContextual"/>
        </w:rPr>
        <w:t>ác chức năng sống, xem có thể tiến hành thủ thuật được không.</w:t>
      </w:r>
    </w:p>
    <w:p w14:paraId="62B6D753" w14:textId="643FF72F" w:rsidR="00E74BA1" w:rsidRPr="007D7356" w:rsidRDefault="00E74BA1" w:rsidP="00796700">
      <w:pPr>
        <w:rPr>
          <w:b/>
          <w:bCs/>
          <w:kern w:val="2"/>
          <w14:ligatures w14:val="standardContextual"/>
        </w:rPr>
      </w:pPr>
      <w:r w:rsidRPr="007D7356">
        <w:rPr>
          <w:b/>
          <w:bCs/>
          <w:kern w:val="2"/>
          <w14:ligatures w14:val="standardContextual"/>
        </w:rPr>
        <w:t>3. Thực hiện kỹ thuật</w:t>
      </w:r>
      <w:r w:rsidR="007D7356" w:rsidRPr="007D7356">
        <w:rPr>
          <w:b/>
          <w:bCs/>
          <w:kern w:val="2"/>
          <w14:ligatures w14:val="standardContextual"/>
        </w:rPr>
        <w:t>.</w:t>
      </w:r>
    </w:p>
    <w:p w14:paraId="1B6F69CA" w14:textId="04FABD84" w:rsidR="00E74BA1" w:rsidRPr="007D7356" w:rsidRDefault="00E74BA1" w:rsidP="00796700">
      <w:pPr>
        <w:rPr>
          <w:b/>
          <w:bCs/>
          <w:i/>
          <w:iCs/>
          <w:kern w:val="2"/>
          <w14:ligatures w14:val="standardContextual"/>
        </w:rPr>
      </w:pPr>
      <w:r w:rsidRPr="007D7356">
        <w:rPr>
          <w:b/>
          <w:bCs/>
          <w:i/>
          <w:iCs/>
          <w:kern w:val="2"/>
          <w14:ligatures w14:val="standardContextual"/>
        </w:rPr>
        <w:t>3.1. Đặt các thông số máy thở ban đầu</w:t>
      </w:r>
    </w:p>
    <w:p w14:paraId="1C3A2DAC" w14:textId="22451299" w:rsidR="00E74BA1" w:rsidRPr="003954F2" w:rsidRDefault="00E74BA1" w:rsidP="00796700">
      <w:pPr>
        <w:rPr>
          <w:kern w:val="2"/>
          <w14:ligatures w14:val="standardContextual"/>
        </w:rPr>
      </w:pPr>
      <w:r w:rsidRPr="003954F2">
        <w:rPr>
          <w:kern w:val="2"/>
          <w14:ligatures w14:val="standardContextual"/>
        </w:rPr>
        <w:t>- FiO</w:t>
      </w:r>
      <w:r w:rsidRPr="003954F2">
        <w:rPr>
          <w:kern w:val="2"/>
          <w:vertAlign w:val="subscript"/>
          <w14:ligatures w14:val="standardContextual"/>
        </w:rPr>
        <w:t>2</w:t>
      </w:r>
      <w:r w:rsidRPr="003954F2">
        <w:rPr>
          <w:kern w:val="2"/>
          <w14:ligatures w14:val="standardContextual"/>
        </w:rPr>
        <w:t> đặt bằng với FiO</w:t>
      </w:r>
      <w:r w:rsidRPr="003954F2">
        <w:rPr>
          <w:kern w:val="2"/>
          <w:vertAlign w:val="subscript"/>
          <w14:ligatures w14:val="standardContextual"/>
        </w:rPr>
        <w:t>2</w:t>
      </w:r>
      <w:r w:rsidRPr="003954F2">
        <w:rPr>
          <w:kern w:val="2"/>
          <w14:ligatures w14:val="standardContextual"/>
        </w:rPr>
        <w:t> thở trước đó của Người bệnh</w:t>
      </w:r>
      <w:r w:rsidR="007D7356">
        <w:rPr>
          <w:kern w:val="2"/>
          <w14:ligatures w14:val="standardContextual"/>
        </w:rPr>
        <w:t>.</w:t>
      </w:r>
    </w:p>
    <w:p w14:paraId="7EF6D74D" w14:textId="4EE74069" w:rsidR="00E74BA1" w:rsidRPr="003954F2" w:rsidRDefault="00E74BA1" w:rsidP="00796700">
      <w:pPr>
        <w:rPr>
          <w:kern w:val="2"/>
          <w14:ligatures w14:val="standardContextual"/>
        </w:rPr>
      </w:pPr>
      <w:r w:rsidRPr="003954F2">
        <w:rPr>
          <w:kern w:val="2"/>
          <w14:ligatures w14:val="standardContextual"/>
        </w:rPr>
        <w:t>- PS (áp lực hỗ trợ) 14-16 cmH</w:t>
      </w:r>
      <w:r w:rsidRPr="003954F2">
        <w:rPr>
          <w:kern w:val="2"/>
          <w:vertAlign w:val="subscript"/>
          <w14:ligatures w14:val="standardContextual"/>
        </w:rPr>
        <w:t>2</w:t>
      </w:r>
      <w:r w:rsidRPr="003954F2">
        <w:rPr>
          <w:kern w:val="2"/>
          <w14:ligatures w14:val="standardContextual"/>
        </w:rPr>
        <w:t>O (hoặc bằng áp lực đỉnh đường thở của Người bệnh trước khi cai thở máy - PEEP)</w:t>
      </w:r>
      <w:r w:rsidR="007D7356">
        <w:rPr>
          <w:kern w:val="2"/>
          <w14:ligatures w14:val="standardContextual"/>
        </w:rPr>
        <w:t>.</w:t>
      </w:r>
    </w:p>
    <w:p w14:paraId="5EAEB189" w14:textId="189EEB44" w:rsidR="00E74BA1" w:rsidRPr="003954F2" w:rsidRDefault="00E74BA1" w:rsidP="00796700">
      <w:pPr>
        <w:rPr>
          <w:kern w:val="2"/>
          <w14:ligatures w14:val="standardContextual"/>
        </w:rPr>
      </w:pPr>
      <w:r w:rsidRPr="003954F2">
        <w:rPr>
          <w:kern w:val="2"/>
          <w14:ligatures w14:val="standardContextual"/>
        </w:rPr>
        <w:t>- PEEP 5 cmH</w:t>
      </w:r>
      <w:r w:rsidRPr="003954F2">
        <w:rPr>
          <w:kern w:val="2"/>
          <w:vertAlign w:val="subscript"/>
          <w14:ligatures w14:val="standardContextual"/>
        </w:rPr>
        <w:t>2</w:t>
      </w:r>
      <w:r w:rsidRPr="003954F2">
        <w:rPr>
          <w:kern w:val="2"/>
          <w14:ligatures w14:val="standardContextual"/>
        </w:rPr>
        <w:t>O</w:t>
      </w:r>
      <w:r w:rsidR="007D7356">
        <w:rPr>
          <w:kern w:val="2"/>
          <w14:ligatures w14:val="standardContextual"/>
        </w:rPr>
        <w:t>.</w:t>
      </w:r>
    </w:p>
    <w:p w14:paraId="6EDDCBAE" w14:textId="23B4517E" w:rsidR="00E74BA1" w:rsidRPr="003954F2" w:rsidRDefault="00E74BA1" w:rsidP="00796700">
      <w:pPr>
        <w:rPr>
          <w:kern w:val="2"/>
          <w14:ligatures w14:val="standardContextual"/>
        </w:rPr>
      </w:pPr>
      <w:r w:rsidRPr="003954F2">
        <w:rPr>
          <w:kern w:val="2"/>
          <w14:ligatures w14:val="standardContextual"/>
        </w:rPr>
        <w:t>- Áp lực đỉnh = PS + PEEP</w:t>
      </w:r>
      <w:r w:rsidR="007D7356">
        <w:rPr>
          <w:kern w:val="2"/>
          <w14:ligatures w14:val="standardContextual"/>
        </w:rPr>
        <w:t>.</w:t>
      </w:r>
    </w:p>
    <w:p w14:paraId="4DDBB62A" w14:textId="77777777" w:rsidR="00E74BA1" w:rsidRPr="007D7356" w:rsidRDefault="00E74BA1" w:rsidP="00796700">
      <w:pPr>
        <w:rPr>
          <w:b/>
          <w:bCs/>
          <w:i/>
          <w:iCs/>
          <w:kern w:val="2"/>
          <w14:ligatures w14:val="standardContextual"/>
        </w:rPr>
      </w:pPr>
      <w:r w:rsidRPr="007D7356">
        <w:rPr>
          <w:b/>
          <w:bCs/>
          <w:i/>
          <w:iCs/>
          <w:kern w:val="2"/>
          <w14:ligatures w14:val="standardContextual"/>
        </w:rPr>
        <w:t>3.2. Đặt các mức giới hạn báo động</w:t>
      </w:r>
    </w:p>
    <w:p w14:paraId="00E84F17" w14:textId="77777777" w:rsidR="00E74BA1" w:rsidRPr="003954F2" w:rsidRDefault="00E74BA1" w:rsidP="00796700">
      <w:pPr>
        <w:rPr>
          <w:kern w:val="2"/>
          <w14:ligatures w14:val="standardContextual"/>
        </w:rPr>
      </w:pPr>
      <w:r w:rsidRPr="003954F2">
        <w:rPr>
          <w:kern w:val="2"/>
          <w14:ligatures w14:val="standardContextual"/>
        </w:rPr>
        <w:t>- Đặt các giới hạn báo động, mức đặt tùy theo tình trạng bệnh lý cụ thể của mỗi Người bệnh.</w:t>
      </w:r>
    </w:p>
    <w:p w14:paraId="6B2ED30F" w14:textId="77777777" w:rsidR="00E74BA1" w:rsidRPr="003954F2" w:rsidRDefault="00E74BA1" w:rsidP="00796700">
      <w:pPr>
        <w:rPr>
          <w:kern w:val="2"/>
          <w14:ligatures w14:val="standardContextual"/>
        </w:rPr>
      </w:pPr>
      <w:r w:rsidRPr="003954F2">
        <w:rPr>
          <w:kern w:val="2"/>
          <w14:ligatures w14:val="standardContextual"/>
        </w:rPr>
        <w:t>- Cài đặt chế độ quay lại phương thức thở kiểm soát (back up) tùy tình trạng bệnh lý cụ thể của Người bệnh.</w:t>
      </w:r>
    </w:p>
    <w:p w14:paraId="7E63DF02" w14:textId="77777777" w:rsidR="00E74BA1" w:rsidRPr="007D7356" w:rsidRDefault="00E74BA1" w:rsidP="00796700">
      <w:pPr>
        <w:rPr>
          <w:b/>
          <w:bCs/>
          <w:i/>
          <w:iCs/>
          <w:kern w:val="2"/>
          <w14:ligatures w14:val="standardContextual"/>
        </w:rPr>
      </w:pPr>
      <w:r w:rsidRPr="007D7356">
        <w:rPr>
          <w:b/>
          <w:bCs/>
          <w:i/>
          <w:iCs/>
          <w:kern w:val="2"/>
          <w14:ligatures w14:val="standardContextual"/>
        </w:rPr>
        <w:t>3.3. Tiến hành cho Người bệnh thở máy</w:t>
      </w:r>
    </w:p>
    <w:p w14:paraId="586F3F25" w14:textId="77777777" w:rsidR="00E74BA1" w:rsidRPr="007D7356" w:rsidRDefault="00E74BA1" w:rsidP="00796700">
      <w:pPr>
        <w:rPr>
          <w:b/>
          <w:bCs/>
          <w:i/>
          <w:iCs/>
          <w:kern w:val="2"/>
          <w14:ligatures w14:val="standardContextual"/>
        </w:rPr>
      </w:pPr>
      <w:r w:rsidRPr="007D7356">
        <w:rPr>
          <w:b/>
          <w:bCs/>
          <w:i/>
          <w:iCs/>
          <w:kern w:val="2"/>
          <w14:ligatures w14:val="standardContextual"/>
        </w:rPr>
        <w:t>3.4. Điều chỉnh thông số máy thở</w:t>
      </w:r>
    </w:p>
    <w:p w14:paraId="3ED64C2D" w14:textId="77777777" w:rsidR="00E74BA1" w:rsidRPr="007D7356" w:rsidRDefault="00E74BA1" w:rsidP="00796700">
      <w:pPr>
        <w:rPr>
          <w:b/>
          <w:bCs/>
          <w:i/>
          <w:iCs/>
          <w:kern w:val="2"/>
          <w14:ligatures w14:val="standardContextual"/>
        </w:rPr>
      </w:pPr>
      <w:r w:rsidRPr="007D7356">
        <w:rPr>
          <w:b/>
          <w:bCs/>
          <w:i/>
          <w:iCs/>
          <w:kern w:val="2"/>
          <w14:ligatures w14:val="standardContextual"/>
        </w:rPr>
        <w:t>3.4.1 PaO</w:t>
      </w:r>
      <w:r w:rsidRPr="007D7356">
        <w:rPr>
          <w:b/>
          <w:bCs/>
          <w:i/>
          <w:iCs/>
          <w:kern w:val="2"/>
          <w:vertAlign w:val="subscript"/>
          <w14:ligatures w14:val="standardContextual"/>
        </w:rPr>
        <w:t>2</w:t>
      </w:r>
      <w:r w:rsidRPr="007D7356">
        <w:rPr>
          <w:b/>
          <w:bCs/>
          <w:i/>
          <w:iCs/>
          <w:kern w:val="2"/>
          <w14:ligatures w14:val="standardContextual"/>
        </w:rPr>
        <w:t> giảm</w:t>
      </w:r>
    </w:p>
    <w:p w14:paraId="3E353D1B" w14:textId="77777777" w:rsidR="00E74BA1" w:rsidRPr="003954F2" w:rsidRDefault="00E74BA1" w:rsidP="00796700">
      <w:pPr>
        <w:rPr>
          <w:kern w:val="2"/>
          <w14:ligatures w14:val="standardContextual"/>
        </w:rPr>
      </w:pPr>
      <w:r w:rsidRPr="003954F2">
        <w:rPr>
          <w:kern w:val="2"/>
          <w14:ligatures w14:val="standardContextual"/>
        </w:rPr>
        <w:t>- Tăng FiO</w:t>
      </w:r>
      <w:r w:rsidRPr="003954F2">
        <w:rPr>
          <w:kern w:val="2"/>
          <w:vertAlign w:val="subscript"/>
          <w14:ligatures w14:val="standardContextual"/>
        </w:rPr>
        <w:t>2</w:t>
      </w:r>
      <w:r w:rsidRPr="003954F2">
        <w:rPr>
          <w:kern w:val="2"/>
          <w14:ligatures w14:val="standardContextual"/>
        </w:rPr>
        <w:t> mỗi 10% để đạt SpO</w:t>
      </w:r>
      <w:r w:rsidRPr="003954F2">
        <w:rPr>
          <w:kern w:val="2"/>
          <w:vertAlign w:val="subscript"/>
          <w14:ligatures w14:val="standardContextual"/>
        </w:rPr>
        <w:t>2</w:t>
      </w:r>
      <w:r w:rsidRPr="003954F2">
        <w:rPr>
          <w:kern w:val="2"/>
          <w14:ligatures w14:val="standardContextual"/>
        </w:rPr>
        <w:t> &gt; 92%.</w:t>
      </w:r>
    </w:p>
    <w:p w14:paraId="1B75F7B9" w14:textId="697E17F1" w:rsidR="00E74BA1" w:rsidRPr="003954F2" w:rsidRDefault="00E74BA1" w:rsidP="00796700">
      <w:pPr>
        <w:rPr>
          <w:kern w:val="2"/>
          <w14:ligatures w14:val="standardContextual"/>
        </w:rPr>
      </w:pPr>
      <w:r w:rsidRPr="003954F2">
        <w:rPr>
          <w:kern w:val="2"/>
          <w14:ligatures w14:val="standardContextual"/>
        </w:rPr>
        <w:t>- Tăng PS mỗi lần 2cmH</w:t>
      </w:r>
      <w:r w:rsidRPr="003954F2">
        <w:rPr>
          <w:kern w:val="2"/>
          <w:vertAlign w:val="subscript"/>
          <w14:ligatures w14:val="standardContextual"/>
        </w:rPr>
        <w:t>2</w:t>
      </w:r>
      <w:r w:rsidRPr="003954F2">
        <w:rPr>
          <w:kern w:val="2"/>
          <w14:ligatures w14:val="standardContextual"/>
        </w:rPr>
        <w:t>O, có thể tăng PS đến 18cmH</w:t>
      </w:r>
      <w:r w:rsidRPr="003954F2">
        <w:rPr>
          <w:kern w:val="2"/>
          <w:vertAlign w:val="subscript"/>
          <w14:ligatures w14:val="standardContextual"/>
        </w:rPr>
        <w:t>2</w:t>
      </w:r>
      <w:r w:rsidRPr="003954F2">
        <w:rPr>
          <w:kern w:val="2"/>
          <w14:ligatures w14:val="standardContextual"/>
        </w:rPr>
        <w:t>O</w:t>
      </w:r>
      <w:r w:rsidR="00261565">
        <w:rPr>
          <w:kern w:val="2"/>
          <w14:ligatures w14:val="standardContextual"/>
        </w:rPr>
        <w:t>.</w:t>
      </w:r>
    </w:p>
    <w:p w14:paraId="17AD2F8E" w14:textId="77777777" w:rsidR="00E74BA1" w:rsidRPr="00261565" w:rsidRDefault="00E74BA1" w:rsidP="00796700">
      <w:pPr>
        <w:rPr>
          <w:b/>
          <w:bCs/>
          <w:i/>
          <w:iCs/>
          <w:kern w:val="2"/>
          <w14:ligatures w14:val="standardContextual"/>
        </w:rPr>
      </w:pPr>
      <w:r w:rsidRPr="00261565">
        <w:rPr>
          <w:b/>
          <w:bCs/>
          <w:i/>
          <w:iCs/>
          <w:kern w:val="2"/>
          <w14:ligatures w14:val="standardContextual"/>
        </w:rPr>
        <w:t>3.4.2 PaO</w:t>
      </w:r>
      <w:r w:rsidRPr="00261565">
        <w:rPr>
          <w:b/>
          <w:bCs/>
          <w:i/>
          <w:iCs/>
          <w:kern w:val="2"/>
          <w:vertAlign w:val="subscript"/>
          <w14:ligatures w14:val="standardContextual"/>
        </w:rPr>
        <w:t>2</w:t>
      </w:r>
      <w:r w:rsidRPr="00261565">
        <w:rPr>
          <w:b/>
          <w:bCs/>
          <w:i/>
          <w:iCs/>
          <w:kern w:val="2"/>
          <w14:ligatures w14:val="standardContextual"/>
        </w:rPr>
        <w:t> tăng</w:t>
      </w:r>
    </w:p>
    <w:p w14:paraId="6A0608AA" w14:textId="2569632D" w:rsidR="00E74BA1" w:rsidRPr="003954F2" w:rsidRDefault="00E74BA1" w:rsidP="00796700">
      <w:pPr>
        <w:rPr>
          <w:kern w:val="2"/>
          <w14:ligatures w14:val="standardContextual"/>
        </w:rPr>
      </w:pPr>
      <w:r w:rsidRPr="003954F2">
        <w:rPr>
          <w:kern w:val="2"/>
          <w14:ligatures w14:val="standardContextual"/>
        </w:rPr>
        <w:t>- Giảm FiO</w:t>
      </w:r>
      <w:r w:rsidRPr="003954F2">
        <w:rPr>
          <w:kern w:val="2"/>
          <w:vertAlign w:val="subscript"/>
          <w14:ligatures w14:val="standardContextual"/>
        </w:rPr>
        <w:t>2</w:t>
      </w:r>
      <w:r w:rsidRPr="003954F2">
        <w:rPr>
          <w:kern w:val="2"/>
          <w14:ligatures w14:val="standardContextual"/>
        </w:rPr>
        <w:t> mỗi 10% để đạt SpO</w:t>
      </w:r>
      <w:r w:rsidRPr="003954F2">
        <w:rPr>
          <w:kern w:val="2"/>
          <w:vertAlign w:val="subscript"/>
          <w14:ligatures w14:val="standardContextual"/>
        </w:rPr>
        <w:t>2</w:t>
      </w:r>
      <w:r w:rsidRPr="003954F2">
        <w:rPr>
          <w:kern w:val="2"/>
          <w14:ligatures w14:val="standardContextual"/>
        </w:rPr>
        <w:t> &gt; 92%</w:t>
      </w:r>
      <w:r w:rsidR="00261565">
        <w:rPr>
          <w:kern w:val="2"/>
          <w14:ligatures w14:val="standardContextual"/>
        </w:rPr>
        <w:t>.</w:t>
      </w:r>
    </w:p>
    <w:p w14:paraId="048756CD" w14:textId="77777777" w:rsidR="00E74BA1" w:rsidRPr="00261565" w:rsidRDefault="00E74BA1" w:rsidP="00796700">
      <w:pPr>
        <w:rPr>
          <w:b/>
          <w:bCs/>
          <w:i/>
          <w:iCs/>
          <w:kern w:val="2"/>
          <w14:ligatures w14:val="standardContextual"/>
        </w:rPr>
      </w:pPr>
      <w:r w:rsidRPr="00261565">
        <w:rPr>
          <w:b/>
          <w:bCs/>
          <w:i/>
          <w:iCs/>
          <w:kern w:val="2"/>
          <w14:ligatures w14:val="standardContextual"/>
        </w:rPr>
        <w:lastRenderedPageBreak/>
        <w:t>3.4.3 PaCO2 tăng (pH &lt;7,3)</w:t>
      </w:r>
    </w:p>
    <w:p w14:paraId="57199F4F" w14:textId="570E7B08" w:rsidR="00E74BA1" w:rsidRPr="003954F2" w:rsidRDefault="00E74BA1" w:rsidP="00796700">
      <w:pPr>
        <w:rPr>
          <w:kern w:val="2"/>
          <w14:ligatures w14:val="standardContextual"/>
        </w:rPr>
      </w:pPr>
      <w:r w:rsidRPr="003954F2">
        <w:rPr>
          <w:kern w:val="2"/>
          <w14:ligatures w14:val="standardContextual"/>
        </w:rPr>
        <w:t>- Tăng PS mỗi lần 2cmH</w:t>
      </w:r>
      <w:r w:rsidRPr="003954F2">
        <w:rPr>
          <w:kern w:val="2"/>
          <w:vertAlign w:val="subscript"/>
          <w14:ligatures w14:val="standardContextual"/>
        </w:rPr>
        <w:t>2</w:t>
      </w:r>
      <w:r w:rsidRPr="003954F2">
        <w:rPr>
          <w:kern w:val="2"/>
          <w14:ligatures w14:val="standardContextual"/>
        </w:rPr>
        <w:t>O, có thể tăng PS đến 18 cmH</w:t>
      </w:r>
      <w:r w:rsidRPr="003954F2">
        <w:rPr>
          <w:kern w:val="2"/>
          <w:vertAlign w:val="subscript"/>
          <w14:ligatures w14:val="standardContextual"/>
        </w:rPr>
        <w:t>2</w:t>
      </w:r>
      <w:r w:rsidRPr="003954F2">
        <w:rPr>
          <w:kern w:val="2"/>
          <w14:ligatures w14:val="standardContextual"/>
        </w:rPr>
        <w:t>O</w:t>
      </w:r>
      <w:r w:rsidR="00261565">
        <w:rPr>
          <w:kern w:val="2"/>
          <w14:ligatures w14:val="standardContextual"/>
        </w:rPr>
        <w:t>.</w:t>
      </w:r>
    </w:p>
    <w:p w14:paraId="0D017351" w14:textId="77777777" w:rsidR="00E74BA1" w:rsidRPr="00261565" w:rsidRDefault="00E74BA1" w:rsidP="00796700">
      <w:pPr>
        <w:rPr>
          <w:b/>
          <w:bCs/>
          <w:i/>
          <w:iCs/>
          <w:kern w:val="2"/>
          <w14:ligatures w14:val="standardContextual"/>
        </w:rPr>
      </w:pPr>
      <w:r w:rsidRPr="00261565">
        <w:rPr>
          <w:b/>
          <w:bCs/>
          <w:i/>
          <w:iCs/>
          <w:kern w:val="2"/>
          <w14:ligatures w14:val="standardContextual"/>
        </w:rPr>
        <w:t>3.4.4 PaCO</w:t>
      </w:r>
      <w:r w:rsidRPr="00261565">
        <w:rPr>
          <w:b/>
          <w:bCs/>
          <w:i/>
          <w:iCs/>
          <w:kern w:val="2"/>
          <w:vertAlign w:val="subscript"/>
          <w14:ligatures w14:val="standardContextual"/>
        </w:rPr>
        <w:t>2</w:t>
      </w:r>
      <w:r w:rsidRPr="00261565">
        <w:rPr>
          <w:b/>
          <w:bCs/>
          <w:i/>
          <w:iCs/>
          <w:kern w:val="2"/>
          <w14:ligatures w14:val="standardContextual"/>
        </w:rPr>
        <w:t> giảm (pH&gt;7,45)</w:t>
      </w:r>
    </w:p>
    <w:p w14:paraId="0BB1A732" w14:textId="77777777" w:rsidR="00E74BA1" w:rsidRPr="003954F2" w:rsidRDefault="00E74BA1" w:rsidP="00796700">
      <w:pPr>
        <w:rPr>
          <w:kern w:val="2"/>
          <w14:ligatures w14:val="standardContextual"/>
        </w:rPr>
      </w:pPr>
      <w:r w:rsidRPr="003954F2">
        <w:rPr>
          <w:kern w:val="2"/>
          <w14:ligatures w14:val="standardContextual"/>
        </w:rPr>
        <w:t>- Giảm PS mỗi lần 2cmH</w:t>
      </w:r>
      <w:r w:rsidRPr="003954F2">
        <w:rPr>
          <w:kern w:val="2"/>
          <w:vertAlign w:val="subscript"/>
          <w14:ligatures w14:val="standardContextual"/>
        </w:rPr>
        <w:t>2</w:t>
      </w:r>
      <w:r w:rsidRPr="003954F2">
        <w:rPr>
          <w:kern w:val="2"/>
          <w14:ligatures w14:val="standardContextual"/>
        </w:rPr>
        <w:t>O.</w:t>
      </w:r>
    </w:p>
    <w:p w14:paraId="3967E88E" w14:textId="77777777" w:rsidR="00E74BA1" w:rsidRPr="00261565" w:rsidRDefault="00E74BA1" w:rsidP="00796700">
      <w:pPr>
        <w:rPr>
          <w:b/>
          <w:bCs/>
          <w:i/>
          <w:iCs/>
          <w:kern w:val="2"/>
          <w14:ligatures w14:val="standardContextual"/>
        </w:rPr>
      </w:pPr>
      <w:r w:rsidRPr="00261565">
        <w:rPr>
          <w:b/>
          <w:bCs/>
          <w:i/>
          <w:iCs/>
          <w:kern w:val="2"/>
          <w14:ligatures w14:val="standardContextual"/>
        </w:rPr>
        <w:t>3.4.5 Nhịp thở &gt; 30 lần/phút (loại trừ nguyên nhân tắc đờm, co thắt...) tăng PS mỗi lần 2cm H</w:t>
      </w:r>
      <w:r w:rsidRPr="00261565">
        <w:rPr>
          <w:b/>
          <w:bCs/>
          <w:i/>
          <w:iCs/>
          <w:kern w:val="2"/>
          <w:vertAlign w:val="subscript"/>
          <w14:ligatures w14:val="standardContextual"/>
        </w:rPr>
        <w:t>2</w:t>
      </w:r>
      <w:r w:rsidRPr="00261565">
        <w:rPr>
          <w:b/>
          <w:bCs/>
          <w:i/>
          <w:iCs/>
          <w:kern w:val="2"/>
          <w14:ligatures w14:val="standardContextual"/>
        </w:rPr>
        <w:t>O, PS có thể tăng đến 18cm H</w:t>
      </w:r>
      <w:r w:rsidRPr="00261565">
        <w:rPr>
          <w:b/>
          <w:bCs/>
          <w:i/>
          <w:iCs/>
          <w:kern w:val="2"/>
          <w:vertAlign w:val="subscript"/>
          <w14:ligatures w14:val="standardContextual"/>
        </w:rPr>
        <w:t>2</w:t>
      </w:r>
      <w:r w:rsidRPr="00261565">
        <w:rPr>
          <w:b/>
          <w:bCs/>
          <w:i/>
          <w:iCs/>
          <w:kern w:val="2"/>
          <w14:ligatures w14:val="standardContextual"/>
        </w:rPr>
        <w:t>O.</w:t>
      </w:r>
    </w:p>
    <w:p w14:paraId="62515CAF" w14:textId="77777777" w:rsidR="00E74BA1" w:rsidRPr="003954F2" w:rsidRDefault="00E74BA1" w:rsidP="00796700">
      <w:pPr>
        <w:rPr>
          <w:kern w:val="2"/>
          <w14:ligatures w14:val="standardContextual"/>
        </w:rPr>
      </w:pPr>
      <w:r w:rsidRPr="00261565">
        <w:rPr>
          <w:b/>
          <w:bCs/>
          <w:i/>
          <w:iCs/>
          <w:kern w:val="2"/>
          <w14:ligatures w14:val="standardContextual"/>
        </w:rPr>
        <w:t>3.4.6 Khi PS 5-8 cmH</w:t>
      </w:r>
      <w:r w:rsidRPr="00261565">
        <w:rPr>
          <w:b/>
          <w:bCs/>
          <w:i/>
          <w:iCs/>
          <w:kern w:val="2"/>
          <w:vertAlign w:val="subscript"/>
          <w14:ligatures w14:val="standardContextual"/>
        </w:rPr>
        <w:t>2</w:t>
      </w:r>
      <w:r w:rsidRPr="00261565">
        <w:rPr>
          <w:b/>
          <w:bCs/>
          <w:i/>
          <w:iCs/>
          <w:kern w:val="2"/>
          <w14:ligatures w14:val="standardContextual"/>
        </w:rPr>
        <w:t>O và tình trạng Người bệnh tốt có thể xem xét làm thử nghiệm CPAP (xem quy trình thử nghiệm CPAP) để quyết định bỏ máy thở cho Người bệnh</w:t>
      </w:r>
      <w:r w:rsidRPr="003954F2">
        <w:rPr>
          <w:kern w:val="2"/>
          <w14:ligatures w14:val="standardContextual"/>
        </w:rPr>
        <w:t>.</w:t>
      </w:r>
    </w:p>
    <w:p w14:paraId="665DA241" w14:textId="77777777" w:rsidR="00E74BA1" w:rsidRPr="00261565" w:rsidRDefault="00E74BA1" w:rsidP="00796700">
      <w:pPr>
        <w:rPr>
          <w:b/>
          <w:bCs/>
          <w:kern w:val="2"/>
          <w14:ligatures w14:val="standardContextual"/>
        </w:rPr>
      </w:pPr>
      <w:r w:rsidRPr="00261565">
        <w:rPr>
          <w:b/>
          <w:bCs/>
          <w:kern w:val="2"/>
          <w14:ligatures w14:val="standardContextual"/>
        </w:rPr>
        <w:t>VI. THEO DÕI</w:t>
      </w:r>
    </w:p>
    <w:p w14:paraId="31267B0B" w14:textId="15D136A1" w:rsidR="00E74BA1" w:rsidRPr="003954F2" w:rsidRDefault="00E74BA1" w:rsidP="00796700">
      <w:pPr>
        <w:rPr>
          <w:kern w:val="2"/>
          <w14:ligatures w14:val="standardContextual"/>
        </w:rPr>
      </w:pPr>
      <w:r w:rsidRPr="003954F2">
        <w:rPr>
          <w:kern w:val="2"/>
          <w14:ligatures w14:val="standardContextual"/>
        </w:rPr>
        <w:t>- Mạch, huyết áp, điện tim (trên máy theo dõi), SpO</w:t>
      </w:r>
      <w:r w:rsidRPr="003954F2">
        <w:rPr>
          <w:kern w:val="2"/>
          <w:vertAlign w:val="subscript"/>
          <w14:ligatures w14:val="standardContextual"/>
        </w:rPr>
        <w:t>2</w:t>
      </w:r>
      <w:r w:rsidRPr="003954F2">
        <w:rPr>
          <w:kern w:val="2"/>
          <w14:ligatures w14:val="standardContextual"/>
        </w:rPr>
        <w:t xml:space="preserve">: </w:t>
      </w:r>
      <w:r w:rsidR="00261565">
        <w:rPr>
          <w:kern w:val="2"/>
          <w14:ligatures w14:val="standardContextual"/>
        </w:rPr>
        <w:t>T</w:t>
      </w:r>
      <w:r w:rsidRPr="003954F2">
        <w:rPr>
          <w:kern w:val="2"/>
          <w14:ligatures w14:val="standardContextual"/>
        </w:rPr>
        <w:t>hường xuyên.</w:t>
      </w:r>
    </w:p>
    <w:p w14:paraId="2C4B3043" w14:textId="54CC24F9" w:rsidR="00E74BA1" w:rsidRPr="003954F2" w:rsidRDefault="00E74BA1" w:rsidP="00796700">
      <w:pPr>
        <w:rPr>
          <w:kern w:val="2"/>
          <w14:ligatures w14:val="standardContextual"/>
        </w:rPr>
      </w:pPr>
      <w:r w:rsidRPr="003954F2">
        <w:rPr>
          <w:kern w:val="2"/>
          <w14:ligatures w14:val="standardContextual"/>
        </w:rPr>
        <w:t xml:space="preserve">- Xét nghiệm khí trong máu: </w:t>
      </w:r>
      <w:r w:rsidR="00261565">
        <w:rPr>
          <w:kern w:val="2"/>
          <w14:ligatures w14:val="standardContextual"/>
        </w:rPr>
        <w:t>L</w:t>
      </w:r>
      <w:r w:rsidRPr="003954F2">
        <w:rPr>
          <w:kern w:val="2"/>
          <w14:ligatures w14:val="standardContextual"/>
        </w:rPr>
        <w:t>àm định kỳ (12 - 24 giờ/lần) tùy theo tình trạng Người bệnh, làm cấp cứu khi có diễn biến bất thường.</w:t>
      </w:r>
    </w:p>
    <w:p w14:paraId="5B8736F5" w14:textId="77777777" w:rsidR="00E74BA1" w:rsidRPr="003954F2" w:rsidRDefault="00E74BA1" w:rsidP="00796700">
      <w:pPr>
        <w:rPr>
          <w:kern w:val="2"/>
          <w14:ligatures w14:val="standardContextual"/>
        </w:rPr>
      </w:pPr>
      <w:r w:rsidRPr="003954F2">
        <w:rPr>
          <w:kern w:val="2"/>
          <w14:ligatures w14:val="standardContextual"/>
        </w:rPr>
        <w:t>- Hoạt động của máy thở, các áp lực đường thở, báo động.</w:t>
      </w:r>
    </w:p>
    <w:p w14:paraId="6D542CD1" w14:textId="4FB81A62" w:rsidR="00E74BA1" w:rsidRPr="003954F2" w:rsidRDefault="00E74BA1" w:rsidP="00796700">
      <w:pPr>
        <w:rPr>
          <w:kern w:val="2"/>
          <w14:ligatures w14:val="standardContextual"/>
        </w:rPr>
      </w:pPr>
      <w:r w:rsidRPr="003954F2">
        <w:rPr>
          <w:kern w:val="2"/>
          <w14:ligatures w14:val="standardContextual"/>
        </w:rPr>
        <w:t xml:space="preserve">- X quang phổi: </w:t>
      </w:r>
      <w:r w:rsidR="00261565">
        <w:rPr>
          <w:kern w:val="2"/>
          <w14:ligatures w14:val="standardContextual"/>
        </w:rPr>
        <w:t>C</w:t>
      </w:r>
      <w:r w:rsidRPr="003954F2">
        <w:rPr>
          <w:kern w:val="2"/>
          <w14:ligatures w14:val="standardContextual"/>
        </w:rPr>
        <w:t>hụp 1 - 2 ngày/lần, chụp cấp cứu khi có diễn biến bất thường.</w:t>
      </w:r>
    </w:p>
    <w:p w14:paraId="514849A2" w14:textId="77777777" w:rsidR="00E74BA1" w:rsidRPr="00FA1E6D" w:rsidRDefault="00E74BA1" w:rsidP="00796700">
      <w:pPr>
        <w:rPr>
          <w:b/>
          <w:bCs/>
          <w:kern w:val="2"/>
          <w14:ligatures w14:val="standardContextual"/>
        </w:rPr>
      </w:pPr>
      <w:r w:rsidRPr="00FA1E6D">
        <w:rPr>
          <w:b/>
          <w:bCs/>
          <w:kern w:val="2"/>
          <w14:ligatures w14:val="standardContextual"/>
        </w:rPr>
        <w:t>VII. XỬ TRÍ TAI BIẾN VÀ BIẾN CHỨNG</w:t>
      </w:r>
    </w:p>
    <w:p w14:paraId="5D3DA17E" w14:textId="034CB26C" w:rsidR="00E74BA1" w:rsidRPr="00FA1E6D" w:rsidRDefault="00E74BA1" w:rsidP="00796700">
      <w:pPr>
        <w:rPr>
          <w:b/>
          <w:bCs/>
          <w:kern w:val="2"/>
          <w14:ligatures w14:val="standardContextual"/>
        </w:rPr>
      </w:pPr>
      <w:r w:rsidRPr="00FA1E6D">
        <w:rPr>
          <w:b/>
          <w:bCs/>
          <w:kern w:val="2"/>
          <w14:ligatures w14:val="standardContextual"/>
        </w:rPr>
        <w:t>1.</w:t>
      </w:r>
      <w:r w:rsidR="00446741">
        <w:rPr>
          <w:b/>
          <w:bCs/>
          <w:kern w:val="2"/>
          <w14:ligatures w14:val="standardContextual"/>
        </w:rPr>
        <w:t xml:space="preserve"> </w:t>
      </w:r>
      <w:r w:rsidRPr="00FA1E6D">
        <w:rPr>
          <w:b/>
          <w:bCs/>
          <w:kern w:val="2"/>
          <w14:ligatures w14:val="standardContextual"/>
        </w:rPr>
        <w:t>Tụt huyết áp.</w:t>
      </w:r>
    </w:p>
    <w:p w14:paraId="20695038" w14:textId="2883CAA1" w:rsidR="00E74BA1" w:rsidRPr="003954F2" w:rsidRDefault="00E74BA1" w:rsidP="00796700">
      <w:pPr>
        <w:rPr>
          <w:kern w:val="2"/>
          <w14:ligatures w14:val="standardContextual"/>
        </w:rPr>
      </w:pPr>
      <w:r w:rsidRPr="003954F2">
        <w:rPr>
          <w:kern w:val="2"/>
          <w14:ligatures w14:val="standardContextual"/>
        </w:rPr>
        <w:t xml:space="preserve">Xử trí: </w:t>
      </w:r>
      <w:r w:rsidR="00FA1E6D">
        <w:rPr>
          <w:kern w:val="2"/>
          <w14:ligatures w14:val="standardContextual"/>
        </w:rPr>
        <w:t>T</w:t>
      </w:r>
      <w:r w:rsidRPr="003954F2">
        <w:rPr>
          <w:kern w:val="2"/>
          <w14:ligatures w14:val="standardContextual"/>
        </w:rPr>
        <w:t>ruyền dịch, dùng vận mạch nếu cần.</w:t>
      </w:r>
    </w:p>
    <w:p w14:paraId="033727F9" w14:textId="306585D1" w:rsidR="00E74BA1" w:rsidRPr="00FA1E6D" w:rsidRDefault="00E74BA1" w:rsidP="00796700">
      <w:pPr>
        <w:rPr>
          <w:b/>
          <w:bCs/>
          <w:kern w:val="2"/>
          <w14:ligatures w14:val="standardContextual"/>
        </w:rPr>
      </w:pPr>
      <w:r w:rsidRPr="00FA1E6D">
        <w:rPr>
          <w:b/>
          <w:bCs/>
          <w:kern w:val="2"/>
          <w14:ligatures w14:val="standardContextual"/>
        </w:rPr>
        <w:t>2.</w:t>
      </w:r>
      <w:r w:rsidR="00446741">
        <w:rPr>
          <w:b/>
          <w:bCs/>
          <w:kern w:val="2"/>
          <w14:ligatures w14:val="standardContextual"/>
        </w:rPr>
        <w:t xml:space="preserve"> </w:t>
      </w:r>
      <w:r w:rsidRPr="00FA1E6D">
        <w:rPr>
          <w:b/>
          <w:bCs/>
          <w:kern w:val="2"/>
          <w14:ligatures w14:val="standardContextual"/>
        </w:rPr>
        <w:t>Chấn thương áp lực (tràn khí màng phổi)</w:t>
      </w:r>
    </w:p>
    <w:p w14:paraId="760534B3" w14:textId="34B556FC" w:rsidR="00E74BA1" w:rsidRPr="003954F2" w:rsidRDefault="00E74BA1" w:rsidP="00796700">
      <w:pPr>
        <w:rPr>
          <w:kern w:val="2"/>
          <w14:ligatures w14:val="standardContextual"/>
        </w:rPr>
      </w:pPr>
      <w:r w:rsidRPr="003954F2">
        <w:rPr>
          <w:kern w:val="2"/>
          <w14:ligatures w14:val="standardContextual"/>
        </w:rPr>
        <w:t xml:space="preserve">Xử trí: </w:t>
      </w:r>
      <w:r w:rsidR="00FA1E6D" w:rsidRPr="00FA1E6D">
        <w:rPr>
          <w:kern w:val="2"/>
          <w14:ligatures w14:val="standardContextual"/>
        </w:rPr>
        <w:t>Đ</w:t>
      </w:r>
      <w:r w:rsidRPr="003954F2">
        <w:rPr>
          <w:kern w:val="2"/>
          <w14:ligatures w14:val="standardContextual"/>
        </w:rPr>
        <w:t>ặt dẫn lưu màng phổi cấp cứu, hút dẫn lưu liên tục.</w:t>
      </w:r>
    </w:p>
    <w:p w14:paraId="390CB673" w14:textId="41CB7FB1" w:rsidR="00FA1E6D" w:rsidRDefault="00E74BA1" w:rsidP="00796700">
      <w:pPr>
        <w:rPr>
          <w:b/>
          <w:bCs/>
          <w:kern w:val="2"/>
          <w14:ligatures w14:val="standardContextual"/>
        </w:rPr>
      </w:pPr>
      <w:r w:rsidRPr="00FA1E6D">
        <w:rPr>
          <w:b/>
          <w:bCs/>
          <w:kern w:val="2"/>
          <w14:ligatures w14:val="standardContextual"/>
        </w:rPr>
        <w:t>3.</w:t>
      </w:r>
      <w:r w:rsidR="00446741">
        <w:rPr>
          <w:b/>
          <w:bCs/>
          <w:kern w:val="2"/>
          <w14:ligatures w14:val="standardContextual"/>
        </w:rPr>
        <w:t xml:space="preserve"> </w:t>
      </w:r>
      <w:r w:rsidRPr="00FA1E6D">
        <w:rPr>
          <w:b/>
          <w:bCs/>
          <w:kern w:val="2"/>
          <w14:ligatures w14:val="standardContextual"/>
        </w:rPr>
        <w:t>Tổn thương phổi do thở máy</w:t>
      </w:r>
    </w:p>
    <w:p w14:paraId="40C3AE8A" w14:textId="5F401905" w:rsidR="00E74BA1" w:rsidRPr="00FA1E6D" w:rsidRDefault="00FA1E6D" w:rsidP="00796700">
      <w:pPr>
        <w:rPr>
          <w:kern w:val="2"/>
          <w14:ligatures w14:val="standardContextual"/>
        </w:rPr>
      </w:pPr>
      <w:r w:rsidRPr="00FA1E6D">
        <w:rPr>
          <w:kern w:val="2"/>
          <w14:ligatures w14:val="standardContextual"/>
        </w:rPr>
        <w:t>C</w:t>
      </w:r>
      <w:r w:rsidR="00E74BA1" w:rsidRPr="00FA1E6D">
        <w:rPr>
          <w:kern w:val="2"/>
          <w14:ligatures w14:val="standardContextual"/>
        </w:rPr>
        <w:t>ai thở máy sớm</w:t>
      </w:r>
    </w:p>
    <w:p w14:paraId="0569BCED" w14:textId="35E9A3DD" w:rsidR="00FA1E6D" w:rsidRDefault="00E74BA1" w:rsidP="00796700">
      <w:pPr>
        <w:rPr>
          <w:kern w:val="2"/>
          <w14:ligatures w14:val="standardContextual"/>
        </w:rPr>
      </w:pPr>
      <w:r w:rsidRPr="00FA1E6D">
        <w:rPr>
          <w:b/>
          <w:bCs/>
          <w:kern w:val="2"/>
          <w14:ligatures w14:val="standardContextual"/>
        </w:rPr>
        <w:t>4. Nhiễm khuẩn liên quan thở máy</w:t>
      </w:r>
    </w:p>
    <w:p w14:paraId="2E0BCA1D" w14:textId="542E0B06" w:rsidR="00E74BA1" w:rsidRPr="003954F2" w:rsidRDefault="00FA1E6D" w:rsidP="00796700">
      <w:pPr>
        <w:rPr>
          <w:kern w:val="2"/>
          <w14:ligatures w14:val="standardContextual"/>
        </w:rPr>
      </w:pPr>
      <w:r>
        <w:rPr>
          <w:kern w:val="2"/>
          <w14:ligatures w14:val="standardContextual"/>
        </w:rPr>
        <w:t>T</w:t>
      </w:r>
      <w:r w:rsidR="00E74BA1" w:rsidRPr="003954F2">
        <w:rPr>
          <w:kern w:val="2"/>
          <w14:ligatures w14:val="standardContextual"/>
        </w:rPr>
        <w:t>uân thủ các nguyên tắc vô khuẩn bệnh viện. Điều trị kháng sinh sớm và theo nguyên tắc xuống thang khi xuất có nhiễm khuẩn.</w:t>
      </w:r>
    </w:p>
    <w:p w14:paraId="1555762E" w14:textId="77777777" w:rsidR="00E36528" w:rsidRPr="003954F2" w:rsidRDefault="00E36528" w:rsidP="00796700">
      <w:r w:rsidRPr="003954F2">
        <w:br w:type="page"/>
      </w:r>
    </w:p>
    <w:p w14:paraId="0AA38CAB" w14:textId="414A296C" w:rsidR="00E74BA1" w:rsidRPr="0049742A" w:rsidRDefault="00DF2788" w:rsidP="00446741">
      <w:pPr>
        <w:pStyle w:val="Heading1"/>
      </w:pPr>
      <w:bookmarkStart w:id="41" w:name="_Toc144127116"/>
      <w:bookmarkStart w:id="42" w:name="_Toc169595525"/>
      <w:r w:rsidRPr="0049742A">
        <w:lastRenderedPageBreak/>
        <w:t>CỐ ĐỊNH LỒNG NGỰC DO CHẤN THƯƠNG GÃY XƯƠNG SƯỜN</w:t>
      </w:r>
      <w:bookmarkEnd w:id="41"/>
      <w:bookmarkEnd w:id="42"/>
    </w:p>
    <w:p w14:paraId="3F583A50" w14:textId="77777777" w:rsidR="00DF2788" w:rsidRPr="003954F2" w:rsidRDefault="00DF2788" w:rsidP="00796700"/>
    <w:p w14:paraId="36C1DFC3" w14:textId="77777777" w:rsidR="00DF2788" w:rsidRPr="0049742A" w:rsidRDefault="00DF2788" w:rsidP="00796700">
      <w:pPr>
        <w:rPr>
          <w:b/>
          <w:bCs/>
        </w:rPr>
      </w:pPr>
      <w:r w:rsidRPr="0049742A">
        <w:rPr>
          <w:b/>
          <w:bCs/>
        </w:rPr>
        <w:t>I. ĐỊNH NGHĨA</w:t>
      </w:r>
    </w:p>
    <w:p w14:paraId="46B2075E" w14:textId="77777777" w:rsidR="00DF2788" w:rsidRPr="003954F2" w:rsidRDefault="00DF2788" w:rsidP="00796700">
      <w:r w:rsidRPr="003954F2">
        <w:t>Gãy xương là một tình trạng mất tính liên tục của xương, nó có thể biểu hiện dưới nhiều hình thức từ một vết rạn cho đến gãy hoàn toàn của xương. Nguyên tắc cố định xương gãy:</w:t>
      </w:r>
    </w:p>
    <w:p w14:paraId="36D17E96" w14:textId="1F2EC95E" w:rsidR="00DF2788" w:rsidRPr="003954F2" w:rsidRDefault="00446741" w:rsidP="00796700">
      <w:r>
        <w:t>-</w:t>
      </w:r>
      <w:r w:rsidR="00DF2788" w:rsidRPr="003954F2">
        <w:t xml:space="preserve"> Không đặt nẹp trực tiếp lên da thịt nạn nhân phải có đệm lót ở đầu nẹp, đầu xương (không cởi quần áo, cần thiết rạch theo đường chỉ).</w:t>
      </w:r>
    </w:p>
    <w:p w14:paraId="1DF20760" w14:textId="6CAE0C96" w:rsidR="00DF2788" w:rsidRPr="003954F2" w:rsidRDefault="00446741" w:rsidP="00796700">
      <w:r>
        <w:t>-</w:t>
      </w:r>
      <w:r w:rsidR="00DF2788" w:rsidRPr="003954F2">
        <w:t xml:space="preserve"> Cố định trên và dưới ổ gãy, khớp trên và dưới ổ gãy, riêng xương đùi bất động 3 khớp.</w:t>
      </w:r>
    </w:p>
    <w:p w14:paraId="6911C145" w14:textId="234B37C9" w:rsidR="00DF2788" w:rsidRPr="003954F2" w:rsidRDefault="00446741" w:rsidP="00796700">
      <w:r>
        <w:t xml:space="preserve">- </w:t>
      </w:r>
      <w:r w:rsidR="00DF2788" w:rsidRPr="003954F2">
        <w:t>Bất động chi gãy ở tư thế cơ năng: Chi trên treo tay vuông góc, chi dưới duỗi thẳng 180</w:t>
      </w:r>
      <w:r w:rsidR="00DF2788" w:rsidRPr="003954F2">
        <w:rPr>
          <w:vertAlign w:val="superscript"/>
        </w:rPr>
        <w:t>o</w:t>
      </w:r>
      <w:r w:rsidR="00DF2788" w:rsidRPr="003954F2">
        <w:t>.</w:t>
      </w:r>
    </w:p>
    <w:p w14:paraId="69305446" w14:textId="1F20E92B" w:rsidR="00DF2788" w:rsidRPr="003954F2" w:rsidRDefault="00446741" w:rsidP="00796700">
      <w:r>
        <w:t>-</w:t>
      </w:r>
      <w:r w:rsidR="00DF2788" w:rsidRPr="003954F2">
        <w:t xml:space="preserve"> Trường hợp gãy kín phải kéo chi liên tục bằng một lực không đổi trong suốt thời gian cố định.</w:t>
      </w:r>
    </w:p>
    <w:p w14:paraId="7E1DE3F5" w14:textId="21B01133" w:rsidR="00DF2788" w:rsidRPr="003954F2" w:rsidRDefault="00446741" w:rsidP="00796700">
      <w:r>
        <w:t xml:space="preserve">- </w:t>
      </w:r>
      <w:r w:rsidR="00DF2788" w:rsidRPr="003954F2">
        <w:t>Trường hợp gãy hở: Không được kéo nắn ấn đầu xương gãy vào trong, xử trí vết thương để nguyên tư thế gãy mà cố định.</w:t>
      </w:r>
    </w:p>
    <w:p w14:paraId="5BBF28BC" w14:textId="77777777" w:rsidR="00DF2788" w:rsidRPr="0049742A" w:rsidRDefault="00DF2788" w:rsidP="00796700">
      <w:pPr>
        <w:rPr>
          <w:b/>
          <w:bCs/>
        </w:rPr>
      </w:pPr>
      <w:r w:rsidRPr="0049742A">
        <w:rPr>
          <w:b/>
          <w:bCs/>
        </w:rPr>
        <w:t>II. CHỈ ĐỊNH</w:t>
      </w:r>
    </w:p>
    <w:p w14:paraId="4F8AA284" w14:textId="77777777" w:rsidR="00DF2788" w:rsidRPr="003954F2" w:rsidRDefault="00DF2788" w:rsidP="00796700">
      <w:r w:rsidRPr="003954F2">
        <w:t>Các trường hợp gãy xương do bệnh lý hoặc do chấn thương nhằm giảm đau, hạn chế di lệch, hạn chế các tổn thương thứ phát.</w:t>
      </w:r>
    </w:p>
    <w:p w14:paraId="14898337" w14:textId="77777777" w:rsidR="00DF2788" w:rsidRPr="0049742A" w:rsidRDefault="00DF2788" w:rsidP="00796700">
      <w:pPr>
        <w:rPr>
          <w:b/>
          <w:bCs/>
        </w:rPr>
      </w:pPr>
      <w:r w:rsidRPr="0049742A">
        <w:rPr>
          <w:b/>
          <w:bCs/>
        </w:rPr>
        <w:t>III. CHỐNG CHỈ ĐỊNH</w:t>
      </w:r>
    </w:p>
    <w:p w14:paraId="7A7B7F9D" w14:textId="77777777" w:rsidR="00DF2788" w:rsidRPr="003954F2" w:rsidRDefault="00DF2788" w:rsidP="00796700">
      <w:r w:rsidRPr="003954F2">
        <w:t>Không có chống chỉ định tuyệt đối trong việc cố định chi gãy. Tuy nhiên không kéo nắn đầu xương gãy với gãy xương hở.</w:t>
      </w:r>
    </w:p>
    <w:p w14:paraId="6EDB916F" w14:textId="77777777" w:rsidR="00DF2788" w:rsidRPr="0049742A" w:rsidRDefault="00DF2788" w:rsidP="00796700">
      <w:pPr>
        <w:rPr>
          <w:b/>
          <w:bCs/>
        </w:rPr>
      </w:pPr>
      <w:r w:rsidRPr="0049742A">
        <w:rPr>
          <w:b/>
          <w:bCs/>
        </w:rPr>
        <w:t>IV. CHUẨN BỊ</w:t>
      </w:r>
    </w:p>
    <w:p w14:paraId="338C0A4B" w14:textId="444D0227" w:rsidR="00DC5BA5" w:rsidRDefault="00446741" w:rsidP="00446741">
      <w:pPr>
        <w:ind w:left="567" w:firstLine="0"/>
      </w:pPr>
      <w:r>
        <w:rPr>
          <w:b/>
          <w:bCs/>
        </w:rPr>
        <w:t xml:space="preserve">1. </w:t>
      </w:r>
      <w:r w:rsidR="00DF2788" w:rsidRPr="00446741">
        <w:rPr>
          <w:b/>
          <w:bCs/>
        </w:rPr>
        <w:t>Người thực hiện</w:t>
      </w:r>
    </w:p>
    <w:p w14:paraId="786742A3" w14:textId="57F8F1B6" w:rsidR="00DF2788" w:rsidRPr="003954F2" w:rsidRDefault="00446741" w:rsidP="00DC5BA5">
      <w:r>
        <w:t xml:space="preserve">- </w:t>
      </w:r>
      <w:r w:rsidR="00DF2788" w:rsidRPr="003954F2">
        <w:t>Bác sỹ chấn thương hoặc bác sỹ đa khoa, điều dưỡng đã được đào tạo về chấn thương.</w:t>
      </w:r>
    </w:p>
    <w:p w14:paraId="2C745609" w14:textId="7B9D676A" w:rsidR="00DF2788" w:rsidRPr="003954F2" w:rsidRDefault="00446741" w:rsidP="00796700">
      <w:r>
        <w:t>-</w:t>
      </w:r>
      <w:r w:rsidR="00DF2788" w:rsidRPr="003954F2">
        <w:t xml:space="preserve"> Khử khuẩn tay, đeo găng, đội mũ, khẩu trang vô khuẩn.</w:t>
      </w:r>
    </w:p>
    <w:p w14:paraId="061563A0" w14:textId="77777777" w:rsidR="00DF2788" w:rsidRPr="0049742A" w:rsidRDefault="00DF2788" w:rsidP="00796700">
      <w:pPr>
        <w:rPr>
          <w:b/>
          <w:bCs/>
        </w:rPr>
      </w:pPr>
      <w:r w:rsidRPr="0049742A">
        <w:rPr>
          <w:b/>
          <w:bCs/>
        </w:rPr>
        <w:t>2. Dụng cụ</w:t>
      </w:r>
    </w:p>
    <w:p w14:paraId="7D9BA81E" w14:textId="1B5EC68C" w:rsidR="00DF2788" w:rsidRPr="003954F2" w:rsidRDefault="00446741" w:rsidP="00796700">
      <w:r>
        <w:t>-</w:t>
      </w:r>
      <w:r w:rsidR="00DF2788" w:rsidRPr="003954F2">
        <w:t xml:space="preserve"> Nẹp: </w:t>
      </w:r>
      <w:r w:rsidR="00DC5BA5">
        <w:t>N</w:t>
      </w:r>
      <w:r w:rsidR="00DF2788" w:rsidRPr="003954F2">
        <w:t>ẹp phải đảm bảo đủ độ dài, rộng và dày.Một số loại nẹp: nẹp gỗ các cỡ, nẹp Cramer, nẹp máng Beckel, nẹp hơi, nẹp plastic…</w:t>
      </w:r>
    </w:p>
    <w:p w14:paraId="578D938A" w14:textId="258503A2" w:rsidR="00DF2788" w:rsidRPr="003954F2" w:rsidRDefault="00446741" w:rsidP="00796700">
      <w:r>
        <w:t>-</w:t>
      </w:r>
      <w:r w:rsidR="00DF2788" w:rsidRPr="003954F2">
        <w:t xml:space="preserve"> Bông: Dùng để đệm lót vào đầu nẹp hoặc nơi ụ xương cọ xát vào nẹp</w:t>
      </w:r>
      <w:r w:rsidR="0049742A">
        <w:t>.</w:t>
      </w:r>
    </w:p>
    <w:p w14:paraId="6D61ECB9" w14:textId="5BB1E505" w:rsidR="00DF2788" w:rsidRPr="003954F2" w:rsidRDefault="00446741" w:rsidP="00796700">
      <w:r>
        <w:t>-</w:t>
      </w:r>
      <w:r w:rsidR="00DF2788" w:rsidRPr="003954F2">
        <w:t xml:space="preserve"> Băng cuộn: Dùng để buộc cố định nẹp. Băng phải đảm bảo: Rộng bản, dài vừa phải, bền chắc.</w:t>
      </w:r>
    </w:p>
    <w:p w14:paraId="60C35C02" w14:textId="26C63B76" w:rsidR="00DF2788" w:rsidRPr="003954F2" w:rsidRDefault="00446741" w:rsidP="00796700">
      <w:r>
        <w:t>-</w:t>
      </w:r>
      <w:r w:rsidR="00DF2788" w:rsidRPr="003954F2">
        <w:t xml:space="preserve"> Băng dính to bản.</w:t>
      </w:r>
    </w:p>
    <w:p w14:paraId="41AD9AA8" w14:textId="482DAB47" w:rsidR="00DF2788" w:rsidRPr="003954F2" w:rsidRDefault="00446741" w:rsidP="00796700">
      <w:r>
        <w:t>-</w:t>
      </w:r>
      <w:r w:rsidR="00DF2788" w:rsidRPr="003954F2">
        <w:t xml:space="preserve"> Thuốc giảm đau toàn thân hoặc giảm đau tại chỗ Xylocain 2%</w:t>
      </w:r>
      <w:r w:rsidR="0049742A">
        <w:t>.</w:t>
      </w:r>
    </w:p>
    <w:p w14:paraId="7ABDD7BE" w14:textId="0E4499F7" w:rsidR="00DC5BA5" w:rsidRDefault="00446741" w:rsidP="00446741">
      <w:pPr>
        <w:ind w:left="567" w:firstLine="0"/>
      </w:pPr>
      <w:r>
        <w:rPr>
          <w:b/>
          <w:bCs/>
        </w:rPr>
        <w:t xml:space="preserve">3. </w:t>
      </w:r>
      <w:r w:rsidR="00DF2788" w:rsidRPr="00446741">
        <w:rPr>
          <w:b/>
          <w:bCs/>
        </w:rPr>
        <w:t>Người bệnh</w:t>
      </w:r>
    </w:p>
    <w:p w14:paraId="3C130862" w14:textId="0D718B35" w:rsidR="00DF2788" w:rsidRPr="003954F2" w:rsidRDefault="00DF2788" w:rsidP="00DC5BA5">
      <w:pPr>
        <w:pStyle w:val="ListParagraph"/>
        <w:numPr>
          <w:ilvl w:val="0"/>
          <w:numId w:val="1"/>
        </w:numPr>
      </w:pPr>
      <w:r w:rsidRPr="003954F2">
        <w:t>Được giải thích về kỹ thuật sắp làm.</w:t>
      </w:r>
    </w:p>
    <w:p w14:paraId="413559EA" w14:textId="77777777" w:rsidR="00DF2788" w:rsidRPr="003954F2" w:rsidRDefault="00DF2788" w:rsidP="00796700">
      <w:r w:rsidRPr="003954F2">
        <w:t>– Được giảm đau bằng thuốc giảm đau toàn thân hoặc phong bế thần kinh vùng chi bị gãy.</w:t>
      </w:r>
    </w:p>
    <w:p w14:paraId="428629E9" w14:textId="1E0D60A7" w:rsidR="00E475AE" w:rsidRDefault="00446741" w:rsidP="00446741">
      <w:pPr>
        <w:ind w:left="567" w:firstLine="0"/>
      </w:pPr>
      <w:r>
        <w:rPr>
          <w:b/>
          <w:bCs/>
        </w:rPr>
        <w:lastRenderedPageBreak/>
        <w:t xml:space="preserve">4. </w:t>
      </w:r>
      <w:r w:rsidR="00DF2788" w:rsidRPr="00446741">
        <w:rPr>
          <w:b/>
          <w:bCs/>
        </w:rPr>
        <w:t>Hồ sơ bệnh án</w:t>
      </w:r>
    </w:p>
    <w:p w14:paraId="36C73655" w14:textId="533F6803" w:rsidR="00DF2788" w:rsidRPr="003954F2" w:rsidRDefault="00DF2788" w:rsidP="00E475AE">
      <w:r w:rsidRPr="003954F2">
        <w:t> Được làm hồ sơ cẩn thận, chụp XQ xác định tổn thương xương tuy nhiên các trường hợp cấp cứu cần cố định xương gãy trước khi cho người bệnh đi chụp XQ.</w:t>
      </w:r>
    </w:p>
    <w:p w14:paraId="0E73AAD7" w14:textId="3045FE07" w:rsidR="00E475AE" w:rsidRDefault="00446741" w:rsidP="00446741">
      <w:pPr>
        <w:ind w:left="567" w:firstLine="0"/>
      </w:pPr>
      <w:r>
        <w:rPr>
          <w:b/>
          <w:bCs/>
        </w:rPr>
        <w:t xml:space="preserve">5. </w:t>
      </w:r>
      <w:r w:rsidR="00DF2788" w:rsidRPr="00446741">
        <w:rPr>
          <w:b/>
          <w:bCs/>
        </w:rPr>
        <w:t>Nơi thực hiện</w:t>
      </w:r>
    </w:p>
    <w:p w14:paraId="137C29EE" w14:textId="22ED8E2A" w:rsidR="00DF2788" w:rsidRPr="003954F2" w:rsidRDefault="0049742A" w:rsidP="00E475AE">
      <w:pPr>
        <w:ind w:left="567" w:firstLine="0"/>
      </w:pPr>
      <w:r>
        <w:t>K</w:t>
      </w:r>
      <w:r w:rsidR="00DF2788" w:rsidRPr="003954F2">
        <w:t>hoa cấp cứu hoặc phòng thủ thuật sạch với các gãy xương</w:t>
      </w:r>
      <w:r w:rsidR="00DB0B9C">
        <w:t>.</w:t>
      </w:r>
      <w:r w:rsidR="00DF2788" w:rsidRPr="003954F2">
        <w:t xml:space="preserve"> </w:t>
      </w:r>
    </w:p>
    <w:p w14:paraId="1D615B24" w14:textId="77777777" w:rsidR="00DF2788" w:rsidRPr="0049742A" w:rsidRDefault="00DF2788" w:rsidP="00796700">
      <w:pPr>
        <w:rPr>
          <w:b/>
          <w:bCs/>
        </w:rPr>
      </w:pPr>
      <w:r w:rsidRPr="0049742A">
        <w:rPr>
          <w:b/>
          <w:bCs/>
        </w:rPr>
        <w:t>V. CÁC BƯỚC TIẾN HÀNH</w:t>
      </w:r>
    </w:p>
    <w:p w14:paraId="3AF23916" w14:textId="3B35D13B" w:rsidR="00DF2788" w:rsidRPr="003954F2" w:rsidRDefault="00E475AE" w:rsidP="00796700">
      <w:r>
        <w:t xml:space="preserve">- </w:t>
      </w:r>
      <w:r w:rsidR="00DF2788" w:rsidRPr="003954F2">
        <w:t>Kiểm tra lại hồ sơ người bệnh</w:t>
      </w:r>
    </w:p>
    <w:p w14:paraId="7984E5FE" w14:textId="37719E1D" w:rsidR="00DF2788" w:rsidRPr="003954F2" w:rsidRDefault="00E475AE" w:rsidP="00796700">
      <w:r>
        <w:t xml:space="preserve">- </w:t>
      </w:r>
      <w:r w:rsidR="00DF2788" w:rsidRPr="003954F2">
        <w:t xml:space="preserve"> Khám và đánh giá lại người bệnh, xác định vị trí gãy xương.</w:t>
      </w:r>
    </w:p>
    <w:p w14:paraId="7A783BC7" w14:textId="20BD1AF7" w:rsidR="00DF2788" w:rsidRPr="003954F2" w:rsidRDefault="00E475AE" w:rsidP="00796700">
      <w:r>
        <w:t xml:space="preserve">- </w:t>
      </w:r>
      <w:r w:rsidR="00DF2788" w:rsidRPr="003954F2">
        <w:t>Có nhiều cách cố định xương gãy phụ thuộc vào vị trí xương gãy</w:t>
      </w:r>
      <w:r w:rsidR="00B44F8E">
        <w:t>.</w:t>
      </w:r>
    </w:p>
    <w:p w14:paraId="719A40E5" w14:textId="77777777" w:rsidR="00DF2788" w:rsidRPr="00B44F8E" w:rsidRDefault="00DF2788" w:rsidP="00796700">
      <w:pPr>
        <w:rPr>
          <w:b/>
          <w:bCs/>
        </w:rPr>
      </w:pPr>
      <w:r w:rsidRPr="00B44F8E">
        <w:rPr>
          <w:b/>
          <w:bCs/>
        </w:rPr>
        <w:t>1. Gãy xương sườn và xương ức</w:t>
      </w:r>
    </w:p>
    <w:p w14:paraId="45B877EB" w14:textId="485C9B29" w:rsidR="00DF2788" w:rsidRPr="003954F2" w:rsidRDefault="00DF2788" w:rsidP="00796700">
      <w:r w:rsidRPr="003954F2">
        <w:t>Dùng băng dính to bản cố định xương sườn gãy bằng cách dán nửa ngực phía bị gãy cả phía trước lẫn phía sau.</w:t>
      </w:r>
    </w:p>
    <w:p w14:paraId="50DD4D69" w14:textId="77777777" w:rsidR="00DF2788" w:rsidRPr="00B44F8E" w:rsidRDefault="00DF2788" w:rsidP="00796700">
      <w:pPr>
        <w:rPr>
          <w:b/>
          <w:bCs/>
        </w:rPr>
      </w:pPr>
      <w:r w:rsidRPr="00B44F8E">
        <w:rPr>
          <w:b/>
          <w:bCs/>
        </w:rPr>
        <w:t>VI. THEO DÕI</w:t>
      </w:r>
    </w:p>
    <w:p w14:paraId="54EF8338" w14:textId="1048B102" w:rsidR="00DF2788" w:rsidRPr="003954F2" w:rsidRDefault="00446741" w:rsidP="00796700">
      <w:r>
        <w:t>-</w:t>
      </w:r>
      <w:r w:rsidR="00DF2788" w:rsidRPr="003954F2">
        <w:t xml:space="preserve"> Mạch, huyết áp, tình trạng đau của người bệnh.</w:t>
      </w:r>
    </w:p>
    <w:p w14:paraId="0389DF87" w14:textId="5F4E5868" w:rsidR="00DF2788" w:rsidRPr="003954F2" w:rsidRDefault="00446741" w:rsidP="00796700">
      <w:r>
        <w:t>-</w:t>
      </w:r>
      <w:r w:rsidR="00DF2788" w:rsidRPr="003954F2">
        <w:t xml:space="preserve"> Các tổn thương khác đi kèm nếu có.</w:t>
      </w:r>
    </w:p>
    <w:p w14:paraId="5B50EBE6" w14:textId="77777777" w:rsidR="00DF2788" w:rsidRPr="00B44F8E" w:rsidRDefault="00DF2788" w:rsidP="00796700">
      <w:pPr>
        <w:rPr>
          <w:b/>
          <w:bCs/>
        </w:rPr>
      </w:pPr>
      <w:r w:rsidRPr="00B44F8E">
        <w:rPr>
          <w:b/>
          <w:bCs/>
        </w:rPr>
        <w:t>VII. TAI BIẾN VÀ XỬ TRÍ</w:t>
      </w:r>
    </w:p>
    <w:p w14:paraId="4A76B6B0" w14:textId="02737929" w:rsidR="00DF2788" w:rsidRPr="003954F2" w:rsidRDefault="00446741" w:rsidP="00796700">
      <w:r>
        <w:t>-</w:t>
      </w:r>
      <w:r w:rsidR="00DF2788" w:rsidRPr="003954F2">
        <w:t xml:space="preserve"> Di lệch xương gãy: Do cố định xương chưa tốt hoặc kéo nắn xương chưa thẳng trục. Cần chụp XQ kiểm tra và nẹp cố định lại xương gãy tránh di lệch.</w:t>
      </w:r>
    </w:p>
    <w:p w14:paraId="474B5980" w14:textId="77777777" w:rsidR="00DF2788" w:rsidRPr="003954F2" w:rsidRDefault="00DF2788" w:rsidP="00796700">
      <w:r w:rsidRPr="003954F2">
        <w:br w:type="page"/>
      </w:r>
    </w:p>
    <w:p w14:paraId="30B55BFE" w14:textId="39D5FA40" w:rsidR="00DF2788" w:rsidRPr="00B44F8E" w:rsidRDefault="00DF2788" w:rsidP="00446741">
      <w:pPr>
        <w:pStyle w:val="Heading1"/>
      </w:pPr>
      <w:bookmarkStart w:id="43" w:name="_Toc144127117"/>
      <w:bookmarkStart w:id="44" w:name="_Toc169595526"/>
      <w:r w:rsidRPr="00B44F8E">
        <w:lastRenderedPageBreak/>
        <w:t>CẤP CỨU NGỪNG TUẦN HOÀN HÔ HẤP CƠ BẢN</w:t>
      </w:r>
      <w:bookmarkEnd w:id="43"/>
      <w:bookmarkEnd w:id="44"/>
    </w:p>
    <w:p w14:paraId="3896E69B" w14:textId="77777777" w:rsidR="00C35E11" w:rsidRPr="003954F2" w:rsidRDefault="00C35E11" w:rsidP="00796700"/>
    <w:p w14:paraId="10199F27" w14:textId="4F16F258"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I.</w:t>
      </w:r>
      <w:r w:rsidR="00446741">
        <w:rPr>
          <w:rFonts w:eastAsia="Calibri"/>
          <w:b/>
          <w:bCs/>
          <w:kern w:val="2"/>
          <w14:ligatures w14:val="standardContextual"/>
        </w:rPr>
        <w:t xml:space="preserve"> </w:t>
      </w:r>
      <w:r w:rsidRPr="00B44F8E">
        <w:rPr>
          <w:rFonts w:eastAsia="Calibri"/>
          <w:b/>
          <w:bCs/>
          <w:kern w:val="2"/>
          <w14:ligatures w14:val="standardContextual"/>
        </w:rPr>
        <w:t>ĐẠI CƯƠNG</w:t>
      </w:r>
    </w:p>
    <w:p w14:paraId="41FB62A6" w14:textId="3E5C04AB" w:rsidR="009269DE" w:rsidRPr="003954F2" w:rsidRDefault="009269DE" w:rsidP="00796700">
      <w:pPr>
        <w:rPr>
          <w:rFonts w:eastAsia="Calibri"/>
          <w:kern w:val="2"/>
          <w14:ligatures w14:val="standardContextual"/>
        </w:rPr>
      </w:pPr>
      <w:r w:rsidRPr="003954F2">
        <w:rPr>
          <w:rFonts w:eastAsia="Calibri"/>
          <w:kern w:val="2"/>
          <w14:ligatures w14:val="standardContextual"/>
        </w:rPr>
        <w:t>Ngừng tuần hoàn có thể xẩy ở bất kỳ đâu và bất kỳ lúc nào, đây là trường hợp cấp cứu khẩn cấp. Ngay khi phát hiện Người bệnh ngừng tuần phải tiến hành ngay cấp cứu cơ bản hồi sinh tim phổi để giúp duy trì dòng tuần hoàn cho não và tim. Trong hồi sinh tim phổi kỹ thuật ép tim ngoài lồng ngực giữ vai trò rất quan trọng. Ép tim ngoài lồng ngực là một kỹ thuật dùng áp lực mạnh, liên tục và nhịp nhàng nhờ lực của phần thân trên người, vai và 2 tay ép lên 1/2 dưới của xương ức người bệnh</w:t>
      </w:r>
      <w:r w:rsidR="00B44F8E">
        <w:rPr>
          <w:rFonts w:eastAsia="Calibri"/>
          <w:kern w:val="2"/>
          <w14:ligatures w14:val="standardContextual"/>
        </w:rPr>
        <w:t>.</w:t>
      </w:r>
    </w:p>
    <w:p w14:paraId="64045F15" w14:textId="77777777"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 xml:space="preserve">II.CHỈ ĐỊNH </w:t>
      </w:r>
    </w:p>
    <w:p w14:paraId="16C08E3C" w14:textId="2E20C296" w:rsidR="009269DE" w:rsidRPr="003954F2" w:rsidRDefault="009269DE" w:rsidP="00796700">
      <w:pPr>
        <w:rPr>
          <w:rFonts w:eastAsia="Calibri"/>
          <w:kern w:val="2"/>
          <w14:ligatures w14:val="standardContextual"/>
        </w:rPr>
      </w:pPr>
      <w:r w:rsidRPr="003954F2">
        <w:rPr>
          <w:rFonts w:eastAsia="Calibri"/>
          <w:kern w:val="2"/>
          <w14:ligatures w14:val="standardContextual"/>
        </w:rPr>
        <w:t>Người bệnh bị ngừng thở, ngừng tim</w:t>
      </w:r>
      <w:r w:rsidR="00B44F8E">
        <w:rPr>
          <w:rFonts w:eastAsia="Calibri"/>
          <w:kern w:val="2"/>
          <w14:ligatures w14:val="standardContextual"/>
        </w:rPr>
        <w:t>.</w:t>
      </w:r>
    </w:p>
    <w:p w14:paraId="741D52F5" w14:textId="77777777"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 xml:space="preserve">III. CHỐNG CHỈ ĐỊNH </w:t>
      </w:r>
    </w:p>
    <w:p w14:paraId="240485EE" w14:textId="4397C78E" w:rsidR="009269DE" w:rsidRPr="003954F2" w:rsidRDefault="009269DE" w:rsidP="00796700">
      <w:pPr>
        <w:rPr>
          <w:rFonts w:eastAsia="Calibri"/>
          <w:kern w:val="2"/>
          <w14:ligatures w14:val="standardContextual"/>
        </w:rPr>
      </w:pPr>
      <w:r w:rsidRPr="003954F2">
        <w:rPr>
          <w:rFonts w:eastAsia="Calibri"/>
          <w:kern w:val="2"/>
          <w14:ligatures w14:val="standardContextual"/>
        </w:rPr>
        <w:t>- Không có chống chỉ định tuyệt đối</w:t>
      </w:r>
      <w:r w:rsidR="00B44F8E">
        <w:rPr>
          <w:rFonts w:eastAsia="Calibri"/>
          <w:kern w:val="2"/>
          <w14:ligatures w14:val="standardContextual"/>
        </w:rPr>
        <w:t>.</w:t>
      </w:r>
    </w:p>
    <w:p w14:paraId="5C92B7ED" w14:textId="5BDB4460" w:rsidR="009269DE" w:rsidRPr="003954F2" w:rsidRDefault="009269DE" w:rsidP="00796700">
      <w:pPr>
        <w:rPr>
          <w:rFonts w:eastAsia="Calibri"/>
          <w:kern w:val="2"/>
          <w14:ligatures w14:val="standardContextual"/>
        </w:rPr>
      </w:pPr>
      <w:r w:rsidRPr="003954F2">
        <w:rPr>
          <w:rFonts w:eastAsia="Calibri"/>
          <w:kern w:val="2"/>
          <w14:ligatures w14:val="standardContextual"/>
        </w:rPr>
        <w:t>- Chống chỉ định tương đối</w:t>
      </w:r>
      <w:r w:rsidR="00E475AE">
        <w:rPr>
          <w:rFonts w:eastAsia="Calibri"/>
          <w:kern w:val="2"/>
          <w14:ligatures w14:val="standardContextual"/>
        </w:rPr>
        <w:t>.</w:t>
      </w:r>
    </w:p>
    <w:p w14:paraId="03A6EF58" w14:textId="5DD6D729" w:rsidR="009269DE" w:rsidRPr="003954F2" w:rsidRDefault="009269DE" w:rsidP="00796700">
      <w:pPr>
        <w:rPr>
          <w:rFonts w:eastAsia="Calibri"/>
          <w:kern w:val="2"/>
          <w14:ligatures w14:val="standardContextual"/>
        </w:rPr>
      </w:pPr>
      <w:r w:rsidRPr="003954F2">
        <w:rPr>
          <w:rFonts w:eastAsia="Calibri"/>
          <w:kern w:val="2"/>
          <w14:ligatures w14:val="standardContextual"/>
        </w:rPr>
        <w:t>+ Có tràn khí màng phổi áp lực</w:t>
      </w:r>
      <w:r w:rsidR="00B44F8E">
        <w:rPr>
          <w:rFonts w:eastAsia="Calibri"/>
          <w:kern w:val="2"/>
          <w14:ligatures w14:val="standardContextual"/>
        </w:rPr>
        <w:t>.</w:t>
      </w:r>
      <w:r w:rsidRPr="003954F2">
        <w:rPr>
          <w:rFonts w:eastAsia="Calibri"/>
          <w:kern w:val="2"/>
          <w14:ligatures w14:val="standardContextual"/>
        </w:rPr>
        <w:t xml:space="preserve"> </w:t>
      </w:r>
    </w:p>
    <w:p w14:paraId="3638BA31" w14:textId="20BBC08E" w:rsidR="009269DE" w:rsidRPr="003954F2" w:rsidRDefault="009269DE" w:rsidP="00796700">
      <w:pPr>
        <w:rPr>
          <w:rFonts w:eastAsia="Calibri"/>
          <w:kern w:val="2"/>
          <w14:ligatures w14:val="standardContextual"/>
        </w:rPr>
      </w:pPr>
      <w:r w:rsidRPr="003954F2">
        <w:rPr>
          <w:rFonts w:eastAsia="Calibri"/>
          <w:kern w:val="2"/>
          <w14:ligatures w14:val="standardContextual"/>
        </w:rPr>
        <w:t>+ Chấn thương ngực nặng, dập nát vùng ngực trước</w:t>
      </w:r>
      <w:r w:rsidR="00B44F8E">
        <w:rPr>
          <w:rFonts w:eastAsia="Calibri"/>
          <w:kern w:val="2"/>
          <w14:ligatures w14:val="standardContextual"/>
        </w:rPr>
        <w:t>.</w:t>
      </w:r>
    </w:p>
    <w:p w14:paraId="394BBE9F" w14:textId="77777777"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IV. CHUẨN BỊ</w:t>
      </w:r>
    </w:p>
    <w:p w14:paraId="29DCA4EB" w14:textId="6B2BE0C5"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1. Người thực hiện</w:t>
      </w:r>
    </w:p>
    <w:p w14:paraId="10AF85F8" w14:textId="7222346A" w:rsidR="009269DE" w:rsidRPr="003954F2" w:rsidRDefault="009269DE" w:rsidP="00796700">
      <w:pPr>
        <w:rPr>
          <w:rFonts w:eastAsia="Calibri"/>
          <w:kern w:val="2"/>
          <w14:ligatures w14:val="standardContextual"/>
        </w:rPr>
      </w:pPr>
      <w:r w:rsidRPr="003954F2">
        <w:rPr>
          <w:rFonts w:eastAsia="Calibri"/>
          <w:kern w:val="2"/>
          <w14:ligatures w14:val="standardContextual"/>
        </w:rPr>
        <w:t>- Bác sĩ, điều dưỡng hoặc người được đào tạo và nắm được kỹ thuật ép tim ngoài lồng ngực</w:t>
      </w:r>
      <w:r w:rsidR="00B44F8E">
        <w:rPr>
          <w:rFonts w:eastAsia="Calibri"/>
          <w:kern w:val="2"/>
          <w14:ligatures w14:val="standardContextual"/>
        </w:rPr>
        <w:t>.</w:t>
      </w:r>
    </w:p>
    <w:p w14:paraId="38B33038" w14:textId="0D5ADECE"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2. Phương tiện, dụng cụ</w:t>
      </w:r>
    </w:p>
    <w:p w14:paraId="4D4DA5DE" w14:textId="2541AD76" w:rsidR="009269DE" w:rsidRPr="003954F2" w:rsidRDefault="009269DE" w:rsidP="00796700">
      <w:pPr>
        <w:rPr>
          <w:rFonts w:eastAsia="Calibri"/>
          <w:kern w:val="2"/>
          <w14:ligatures w14:val="standardContextual"/>
        </w:rPr>
      </w:pPr>
      <w:r w:rsidRPr="003954F2">
        <w:rPr>
          <w:rFonts w:eastAsia="Calibri"/>
          <w:kern w:val="2"/>
          <w14:ligatures w14:val="standardContextual"/>
        </w:rPr>
        <w:t>- Bộ, hộp cấp cứu ngừng tuần hoàn được chuẩn bị sẵn</w:t>
      </w:r>
      <w:r w:rsidR="00B44F8E">
        <w:rPr>
          <w:rFonts w:eastAsia="Calibri"/>
          <w:kern w:val="2"/>
          <w14:ligatures w14:val="standardContextual"/>
        </w:rPr>
        <w:t>.</w:t>
      </w:r>
    </w:p>
    <w:p w14:paraId="36E1011A" w14:textId="4F315F0A" w:rsidR="009269DE" w:rsidRPr="003954F2" w:rsidRDefault="009269DE" w:rsidP="00796700">
      <w:pPr>
        <w:rPr>
          <w:rFonts w:eastAsia="Calibri"/>
          <w:kern w:val="2"/>
          <w14:ligatures w14:val="standardContextual"/>
        </w:rPr>
      </w:pPr>
      <w:r w:rsidRPr="003954F2">
        <w:rPr>
          <w:rFonts w:eastAsia="Calibri"/>
          <w:kern w:val="2"/>
          <w14:ligatures w14:val="standardContextual"/>
        </w:rPr>
        <w:t>- Bóng, mặt nạ, ống NKQ, máy theo dõi người bệnhcó điện tim, bơm tiêm 5ml, găng, mũ, khẩu trang</w:t>
      </w:r>
      <w:r w:rsidR="00B44F8E">
        <w:rPr>
          <w:rFonts w:eastAsia="Calibri"/>
          <w:kern w:val="2"/>
          <w14:ligatures w14:val="standardContextual"/>
        </w:rPr>
        <w:t>.</w:t>
      </w:r>
    </w:p>
    <w:p w14:paraId="70F418E9" w14:textId="58749790" w:rsidR="009269DE" w:rsidRPr="003954F2" w:rsidRDefault="009269DE" w:rsidP="00796700">
      <w:pPr>
        <w:rPr>
          <w:rFonts w:eastAsia="Calibri"/>
          <w:kern w:val="2"/>
          <w14:ligatures w14:val="standardContextual"/>
        </w:rPr>
      </w:pPr>
      <w:r w:rsidRPr="003954F2">
        <w:rPr>
          <w:rFonts w:eastAsia="Calibri"/>
          <w:kern w:val="2"/>
          <w14:ligatures w14:val="standardContextual"/>
        </w:rPr>
        <w:t>- Máy sốc điện, oxi</w:t>
      </w:r>
      <w:r w:rsidR="00B44F8E">
        <w:rPr>
          <w:rFonts w:eastAsia="Calibri"/>
          <w:kern w:val="2"/>
          <w14:ligatures w14:val="standardContextual"/>
        </w:rPr>
        <w:t>.</w:t>
      </w:r>
    </w:p>
    <w:p w14:paraId="5F6C9402" w14:textId="63A85185" w:rsidR="009269DE" w:rsidRPr="003954F2" w:rsidRDefault="009269DE" w:rsidP="00796700">
      <w:pPr>
        <w:rPr>
          <w:rFonts w:eastAsia="Calibri"/>
          <w:kern w:val="2"/>
          <w14:ligatures w14:val="standardContextual"/>
        </w:rPr>
      </w:pPr>
      <w:r w:rsidRPr="003954F2">
        <w:rPr>
          <w:rFonts w:eastAsia="Calibri"/>
          <w:kern w:val="2"/>
          <w14:ligatures w14:val="standardContextual"/>
        </w:rPr>
        <w:t>- Thuốc Adrenalin, dịch truyền, catheter ngoại biên</w:t>
      </w:r>
      <w:r w:rsidR="00B44F8E">
        <w:rPr>
          <w:rFonts w:eastAsia="Calibri"/>
          <w:kern w:val="2"/>
          <w14:ligatures w14:val="standardContextual"/>
        </w:rPr>
        <w:t>.</w:t>
      </w:r>
    </w:p>
    <w:p w14:paraId="63770A2F" w14:textId="4B4C4A5C"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3. Người bệnh</w:t>
      </w:r>
    </w:p>
    <w:p w14:paraId="68CE97C5" w14:textId="5D597538" w:rsidR="009269DE" w:rsidRPr="003954F2" w:rsidRDefault="009269DE" w:rsidP="00796700">
      <w:pPr>
        <w:rPr>
          <w:rFonts w:eastAsia="Calibri"/>
          <w:kern w:val="2"/>
          <w14:ligatures w14:val="standardContextual"/>
        </w:rPr>
      </w:pPr>
      <w:r w:rsidRPr="003954F2">
        <w:rPr>
          <w:rFonts w:eastAsia="Calibri"/>
          <w:kern w:val="2"/>
          <w14:ligatures w14:val="standardContextual"/>
        </w:rPr>
        <w:t>- Đặt người bệnh ở tư thế nằm ngửa, trên nền cứng</w:t>
      </w:r>
      <w:r w:rsidR="00B44F8E">
        <w:rPr>
          <w:rFonts w:eastAsia="Calibri"/>
          <w:kern w:val="2"/>
          <w14:ligatures w14:val="standardContextual"/>
        </w:rPr>
        <w:t>.</w:t>
      </w:r>
    </w:p>
    <w:p w14:paraId="58A15395" w14:textId="3D54E073" w:rsidR="009269DE" w:rsidRPr="00B44F8E" w:rsidRDefault="009269DE" w:rsidP="00796700">
      <w:pPr>
        <w:rPr>
          <w:rFonts w:eastAsia="Calibri"/>
          <w:b/>
          <w:bCs/>
          <w:kern w:val="2"/>
          <w14:ligatures w14:val="standardContextual"/>
        </w:rPr>
      </w:pPr>
      <w:r w:rsidRPr="00B44F8E">
        <w:rPr>
          <w:rFonts w:eastAsia="Calibri"/>
          <w:b/>
          <w:bCs/>
          <w:kern w:val="2"/>
          <w14:ligatures w14:val="standardContextual"/>
        </w:rPr>
        <w:t>V. CÁC BƯỚC TIẾN HÀNH KỸ THUẬT</w:t>
      </w:r>
    </w:p>
    <w:p w14:paraId="1D8AA4A6" w14:textId="77777777" w:rsidR="00B44F8E" w:rsidRDefault="009269DE" w:rsidP="00796700">
      <w:pPr>
        <w:rPr>
          <w:rFonts w:eastAsia="Calibri"/>
          <w:kern w:val="2"/>
          <w14:ligatures w14:val="standardContextual"/>
        </w:rPr>
      </w:pPr>
      <w:r w:rsidRPr="00B44F8E">
        <w:rPr>
          <w:rFonts w:eastAsia="Calibri"/>
          <w:b/>
          <w:bCs/>
          <w:kern w:val="2"/>
          <w14:ligatures w14:val="standardContextual"/>
        </w:rPr>
        <w:t>1. Ngay khi phát hiện người bệnh đột ngột bất tỉnh có nghi ngờ ngừng tuần hoàn cần nhanh chóng tiếp cận người bệnh và gọi người hỗ trợ</w:t>
      </w:r>
      <w:r w:rsidRPr="003954F2">
        <w:rPr>
          <w:rFonts w:eastAsia="Calibri"/>
          <w:kern w:val="2"/>
          <w14:ligatures w14:val="standardContextual"/>
        </w:rPr>
        <w:t>.</w:t>
      </w:r>
    </w:p>
    <w:p w14:paraId="40104E00" w14:textId="739B07E4" w:rsidR="009269DE" w:rsidRPr="003954F2" w:rsidRDefault="009269DE" w:rsidP="00796700">
      <w:pPr>
        <w:rPr>
          <w:rFonts w:eastAsia="Calibri"/>
          <w:kern w:val="2"/>
          <w14:ligatures w14:val="standardContextual"/>
        </w:rPr>
      </w:pPr>
      <w:r w:rsidRPr="003954F2">
        <w:rPr>
          <w:rFonts w:eastAsia="Calibri"/>
          <w:kern w:val="2"/>
          <w14:ligatures w14:val="standardContextual"/>
        </w:rPr>
        <w:t xml:space="preserve"> Ðặt người bệnh nằm ngửa trên một mặt phẳng cứng, có thể để chân cao hơn đầu. Nếu nằm trên giường đệm thì lót tấm ván dưới lưng. </w:t>
      </w:r>
    </w:p>
    <w:p w14:paraId="4C8D2BCB" w14:textId="77777777" w:rsidR="009269DE" w:rsidRPr="00B44F8E" w:rsidRDefault="009269DE" w:rsidP="00796700">
      <w:pPr>
        <w:rPr>
          <w:rFonts w:eastAsia="Calibri"/>
          <w:b/>
          <w:bCs/>
          <w:i/>
          <w:iCs/>
          <w:kern w:val="2"/>
          <w14:ligatures w14:val="standardContextual"/>
        </w:rPr>
      </w:pPr>
      <w:r w:rsidRPr="00B44F8E">
        <w:rPr>
          <w:rFonts w:eastAsia="Calibri"/>
          <w:b/>
          <w:bCs/>
          <w:i/>
          <w:iCs/>
          <w:kern w:val="2"/>
          <w14:ligatures w14:val="standardContextual"/>
        </w:rPr>
        <w:t xml:space="preserve">1.1. Nhanh chóng khai thông đường thở và xác định ngừng hô hấp và mất mạch cảnh. </w:t>
      </w:r>
    </w:p>
    <w:p w14:paraId="1CFB6694" w14:textId="2348C698" w:rsidR="00B44F8E" w:rsidRDefault="009269DE" w:rsidP="00B44F8E">
      <w:pPr>
        <w:rPr>
          <w:rFonts w:eastAsia="Calibri"/>
          <w:kern w:val="2"/>
          <w14:ligatures w14:val="standardContextual"/>
        </w:rPr>
      </w:pPr>
      <w:r w:rsidRPr="00B44F8E">
        <w:rPr>
          <w:rFonts w:eastAsia="Calibri"/>
          <w:b/>
          <w:bCs/>
          <w:i/>
          <w:iCs/>
          <w:kern w:val="2"/>
          <w14:ligatures w14:val="standardContextual"/>
        </w:rPr>
        <w:t>1.2. Tiến hành ép tim ngoài lồng ngực</w:t>
      </w:r>
      <w:r w:rsidRPr="003954F2">
        <w:rPr>
          <w:rFonts w:eastAsia="Calibri"/>
          <w:kern w:val="2"/>
          <w14:ligatures w14:val="standardContextual"/>
        </w:rPr>
        <w:t xml:space="preserve">: </w:t>
      </w:r>
      <w:r w:rsidR="00B44F8E">
        <w:rPr>
          <w:rFonts w:eastAsia="Calibri"/>
          <w:kern w:val="2"/>
          <w14:ligatures w14:val="standardContextual"/>
        </w:rPr>
        <w:t>T</w:t>
      </w:r>
      <w:r w:rsidRPr="003954F2">
        <w:rPr>
          <w:rFonts w:eastAsia="Calibri"/>
          <w:kern w:val="2"/>
          <w14:ligatures w14:val="standardContextual"/>
        </w:rPr>
        <w:t xml:space="preserve">hông khí nhân tạo 30:2 nếu Người bệnh là người lớn, trẻ nhỏ và nhũ nhi khi có 1 người cấp cứu. Tỷ lệ 15:2 nếu người bệnh là trẻ nhỏ hoặc nhũ nhi khi có trên 2 người cấp cứu. Ép tại ½ dưới xương ức, </w:t>
      </w:r>
      <w:r w:rsidRPr="003954F2">
        <w:rPr>
          <w:rFonts w:eastAsia="Calibri"/>
          <w:kern w:val="2"/>
          <w14:ligatures w14:val="standardContextual"/>
        </w:rPr>
        <w:lastRenderedPageBreak/>
        <w:t>lún từ 1/3 đến ½ bề dầy lồng ngực và tần số 100 lần/phút 2. Trẻ nhũ nhi (dưới 1 tuổi) - Ép tim ngay phía dưới đường ngang hai núm vú ( nửa dưới xương ức)</w:t>
      </w:r>
      <w:r w:rsidR="00DB0B9C">
        <w:rPr>
          <w:rFonts w:eastAsia="Calibri"/>
          <w:kern w:val="2"/>
          <w14:ligatures w14:val="standardContextual"/>
        </w:rPr>
        <w:t>.</w:t>
      </w:r>
    </w:p>
    <w:p w14:paraId="784C4A64" w14:textId="48CD8C9B" w:rsidR="00B44F8E" w:rsidRDefault="009269DE" w:rsidP="00B44F8E">
      <w:pPr>
        <w:rPr>
          <w:rFonts w:eastAsia="Calibri"/>
          <w:kern w:val="2"/>
          <w14:ligatures w14:val="standardContextual"/>
        </w:rPr>
      </w:pPr>
      <w:r w:rsidRPr="003954F2">
        <w:rPr>
          <w:rFonts w:eastAsia="Calibri"/>
          <w:kern w:val="2"/>
          <w14:ligatures w14:val="standardContextual"/>
        </w:rPr>
        <w:t xml:space="preserve">- Có thể dùng 2 ngón tay để ép tim (nếu là người cấp cứu không chuyên hoặc chỉ có 1 người thực hiện cấp cứu) với tỷ lệ ép tim/thông khí là 30/2 </w:t>
      </w:r>
      <w:r w:rsidR="00DB0B9C">
        <w:rPr>
          <w:rFonts w:eastAsia="Calibri"/>
          <w:kern w:val="2"/>
          <w14:ligatures w14:val="standardContextual"/>
        </w:rPr>
        <w:t>.</w:t>
      </w:r>
    </w:p>
    <w:p w14:paraId="4E8F8196" w14:textId="7E847EDF" w:rsidR="009269DE" w:rsidRPr="003954F2" w:rsidRDefault="009269DE" w:rsidP="00B44F8E">
      <w:pPr>
        <w:rPr>
          <w:rFonts w:eastAsia="Calibri"/>
          <w:kern w:val="2"/>
          <w14:ligatures w14:val="standardContextual"/>
        </w:rPr>
      </w:pPr>
      <w:r w:rsidRPr="003954F2">
        <w:rPr>
          <w:rFonts w:eastAsia="Calibri"/>
          <w:kern w:val="2"/>
          <w14:ligatures w14:val="standardContextual"/>
        </w:rPr>
        <w:t>- Nếu có từ 2 người thực hiện cấp cứu trở lên có thể áp dụng tỷ lệ ép tim/thông khí 15/2 đến khi đặt được đường thở hỗ trợ. Nên áp dụng kỹ thuật ép tim dùng 2 ngón tay cái và 2 bàn tay ôm ngực Kỹ thuật ép tim bằng 2 ngón tay (Khi chỉ có 1 người cấp cứu) Kỹ thuật ép tim bằng 2 ngón cái và bàn tay ôm ngực (Khi có nhiều người cấp cứu) 3. Trẻ nhỏ ( trẻ &gt; 1 tuổi đến thiếu niên ) Ép tim ở nửa dưới xương ức, trên đường ngang qua 2 núm vú, ép lún sâu 1/3 đến ½ độ dầy lồng ngực. người cấp cứu không chuyên có thể dùng 1 hay 2 tay để ép tim Áp dụng tỷ lệ ép tim/thông khí 30/2 nếu là người cấp cứu không chuyên hoặc chỉ có 1 Người thực hiện cấp cứu Nếu có 2 người thực hiệncấp cứu ( hoặc là người đã hoàn thành khóa đào tạo về cấp cứu ngừng tuần hoàn ) có thể áp dụng tỷ lệ ép tim/thông khí 15/2 đến khi đặt được đường thở hỗ trợ</w:t>
      </w:r>
      <w:r w:rsidR="00DB0B9C">
        <w:rPr>
          <w:rFonts w:eastAsia="Calibri"/>
          <w:kern w:val="2"/>
          <w14:ligatures w14:val="standardContextual"/>
        </w:rPr>
        <w:t xml:space="preserve"> 269.</w:t>
      </w:r>
    </w:p>
    <w:p w14:paraId="726B37D9" w14:textId="1C684324" w:rsidR="009269DE" w:rsidRPr="00B44F8E" w:rsidRDefault="009269DE" w:rsidP="00796700">
      <w:pPr>
        <w:rPr>
          <w:rFonts w:eastAsia="Calibri"/>
          <w:kern w:val="2"/>
          <w14:ligatures w14:val="standardContextual"/>
        </w:rPr>
      </w:pPr>
      <w:r w:rsidRPr="00B44F8E">
        <w:rPr>
          <w:rFonts w:eastAsia="Calibri"/>
          <w:b/>
          <w:bCs/>
          <w:i/>
          <w:iCs/>
          <w:kern w:val="2"/>
          <w14:ligatures w14:val="standardContextual"/>
        </w:rPr>
        <w:t xml:space="preserve">4. </w:t>
      </w:r>
      <w:r w:rsidR="00B44F8E" w:rsidRPr="00B44F8E">
        <w:rPr>
          <w:rFonts w:eastAsia="Calibri"/>
          <w:b/>
          <w:bCs/>
          <w:i/>
          <w:iCs/>
          <w:kern w:val="2"/>
          <w14:ligatures w14:val="standardContextual"/>
        </w:rPr>
        <w:t>N</w:t>
      </w:r>
      <w:r w:rsidRPr="00B44F8E">
        <w:rPr>
          <w:rFonts w:eastAsia="Calibri"/>
          <w:b/>
          <w:bCs/>
          <w:i/>
          <w:iCs/>
          <w:kern w:val="2"/>
          <w14:ligatures w14:val="standardContextual"/>
        </w:rPr>
        <w:t>gười lớn và trẻ từ 8 tuổi trở lên - Ép tim ở giữa ngực ngang 2 núm vú - Ép lún sâu khoảng 4 đến 5 cm, dùng lòng bàn tay của cả 2 tay</w:t>
      </w:r>
      <w:r w:rsidR="00B44F8E">
        <w:rPr>
          <w:rFonts w:eastAsia="Calibri"/>
          <w:kern w:val="2"/>
          <w14:ligatures w14:val="standardContextual"/>
        </w:rPr>
        <w:t>.</w:t>
      </w:r>
      <w:r w:rsidRPr="00B44F8E">
        <w:rPr>
          <w:rFonts w:eastAsia="Calibri"/>
          <w:kern w:val="2"/>
          <w14:ligatures w14:val="standardContextual"/>
        </w:rPr>
        <w:t xml:space="preserve"> </w:t>
      </w:r>
    </w:p>
    <w:p w14:paraId="164A704D" w14:textId="3D3A182B" w:rsidR="009269DE" w:rsidRPr="003954F2" w:rsidRDefault="009269DE" w:rsidP="00796700">
      <w:pPr>
        <w:rPr>
          <w:rFonts w:eastAsia="Calibri"/>
          <w:kern w:val="2"/>
          <w14:ligatures w14:val="standardContextual"/>
        </w:rPr>
      </w:pPr>
      <w:r w:rsidRPr="003954F2">
        <w:rPr>
          <w:rFonts w:eastAsia="Calibri"/>
          <w:kern w:val="2"/>
          <w14:ligatures w14:val="standardContextual"/>
        </w:rPr>
        <w:t>- Kỹ thuật có 3 bước cơ bản</w:t>
      </w:r>
      <w:r w:rsidR="00E475AE">
        <w:rPr>
          <w:rFonts w:eastAsia="Calibri"/>
          <w:kern w:val="2"/>
          <w14:ligatures w14:val="standardContextual"/>
        </w:rPr>
        <w:t>.</w:t>
      </w:r>
    </w:p>
    <w:p w14:paraId="40C3062D" w14:textId="6EF8CA7F" w:rsidR="009269DE" w:rsidRPr="003954F2" w:rsidRDefault="009269DE" w:rsidP="00796700">
      <w:pPr>
        <w:rPr>
          <w:rFonts w:eastAsia="Calibri"/>
          <w:kern w:val="2"/>
          <w14:ligatures w14:val="standardContextual"/>
        </w:rPr>
      </w:pPr>
      <w:r w:rsidRPr="003954F2">
        <w:rPr>
          <w:rFonts w:eastAsia="Calibri"/>
          <w:kern w:val="2"/>
          <w14:ligatures w14:val="standardContextual"/>
        </w:rPr>
        <w:t xml:space="preserve"> + Bước 1: Xác định vị trí mũi ức</w:t>
      </w:r>
      <w:r w:rsidR="00733A15">
        <w:rPr>
          <w:rFonts w:eastAsia="Calibri"/>
          <w:kern w:val="2"/>
          <w14:ligatures w14:val="standardContextual"/>
        </w:rPr>
        <w:t>.</w:t>
      </w:r>
    </w:p>
    <w:p w14:paraId="14D0BBC6" w14:textId="0F0187BD" w:rsidR="009269DE" w:rsidRPr="003954F2" w:rsidRDefault="009269DE" w:rsidP="00796700">
      <w:pPr>
        <w:rPr>
          <w:rFonts w:eastAsia="Calibri"/>
          <w:kern w:val="2"/>
          <w14:ligatures w14:val="standardContextual"/>
        </w:rPr>
      </w:pPr>
      <w:r w:rsidRPr="003954F2">
        <w:rPr>
          <w:rFonts w:eastAsia="Calibri"/>
          <w:kern w:val="2"/>
          <w14:ligatures w14:val="standardContextual"/>
        </w:rPr>
        <w:t xml:space="preserve"> + Bước 2: Đặt lòng bàn tay thứ nhất lên trên xương ức sát ngay vị trí mũi ức</w:t>
      </w:r>
      <w:r w:rsidR="00733A15">
        <w:rPr>
          <w:rFonts w:eastAsia="Calibri"/>
          <w:kern w:val="2"/>
          <w14:ligatures w14:val="standardContextual"/>
        </w:rPr>
        <w:t>.</w:t>
      </w:r>
    </w:p>
    <w:p w14:paraId="26C06316" w14:textId="713B6794" w:rsidR="009269DE" w:rsidRPr="003954F2" w:rsidRDefault="009269DE" w:rsidP="00796700">
      <w:pPr>
        <w:rPr>
          <w:rFonts w:eastAsia="Calibri"/>
          <w:kern w:val="2"/>
          <w14:ligatures w14:val="standardContextual"/>
        </w:rPr>
      </w:pPr>
      <w:r w:rsidRPr="003954F2">
        <w:rPr>
          <w:rFonts w:eastAsia="Calibri"/>
          <w:kern w:val="2"/>
          <w14:ligatures w14:val="standardContextual"/>
        </w:rPr>
        <w:t xml:space="preserve"> + Bước 3: Đặt bàn tay thứ 2 lên trên bàn tay thứ nhất, các ngón tay đan vào nhau và nắm chặt - Hướng ép vuông góc với mặt phẳng người bệnh đang nằm. Luôn giữ khớp vai – khuỷu tay – cổ tay thành 1 đường thẳng</w:t>
      </w:r>
      <w:r w:rsidR="00733A15">
        <w:rPr>
          <w:rFonts w:eastAsia="Calibri"/>
          <w:kern w:val="2"/>
          <w14:ligatures w14:val="standardContextual"/>
        </w:rPr>
        <w:t>.</w:t>
      </w:r>
    </w:p>
    <w:p w14:paraId="3DA619C2" w14:textId="3BDE17EC" w:rsidR="009269DE" w:rsidRPr="003954F2" w:rsidRDefault="009269DE" w:rsidP="00796700">
      <w:pPr>
        <w:rPr>
          <w:rFonts w:eastAsia="Calibri"/>
          <w:kern w:val="2"/>
          <w14:ligatures w14:val="standardContextual"/>
        </w:rPr>
      </w:pPr>
      <w:r w:rsidRPr="003954F2">
        <w:rPr>
          <w:rFonts w:eastAsia="Calibri"/>
          <w:kern w:val="2"/>
          <w14:ligatures w14:val="standardContextual"/>
        </w:rPr>
        <w:t xml:space="preserve"> - Phương châm chung của ép tim ngoài lồng ngực trong cấp cứu ngừng tuần hoàn cơ bản là ép tim nhanh, mạnh, để lồng ngực phồng hết trở lại sau mỗi lần ép tim và hạn chế tối đa khoảng thời gian tạm ngừng ép tim</w:t>
      </w:r>
      <w:r w:rsidR="00733A15">
        <w:rPr>
          <w:rFonts w:eastAsia="Calibri"/>
          <w:kern w:val="2"/>
          <w14:ligatures w14:val="standardContextual"/>
        </w:rPr>
        <w:t>.</w:t>
      </w:r>
      <w:r w:rsidRPr="003954F2">
        <w:rPr>
          <w:rFonts w:eastAsia="Calibri"/>
          <w:kern w:val="2"/>
          <w14:ligatures w14:val="standardContextual"/>
        </w:rPr>
        <w:t xml:space="preserve"> </w:t>
      </w:r>
    </w:p>
    <w:p w14:paraId="28370E5B" w14:textId="4334D9B5" w:rsidR="009269DE" w:rsidRPr="00733A15" w:rsidRDefault="009269DE" w:rsidP="00796700">
      <w:pPr>
        <w:rPr>
          <w:rFonts w:eastAsia="Calibri"/>
          <w:b/>
          <w:bCs/>
          <w:kern w:val="2"/>
          <w14:ligatures w14:val="standardContextual"/>
        </w:rPr>
      </w:pPr>
      <w:r w:rsidRPr="00733A15">
        <w:rPr>
          <w:rFonts w:eastAsia="Calibri"/>
          <w:b/>
          <w:bCs/>
          <w:kern w:val="2"/>
          <w14:ligatures w14:val="standardContextual"/>
        </w:rPr>
        <w:t>VI. BIẾN CHỨNG</w:t>
      </w:r>
    </w:p>
    <w:p w14:paraId="632E7B98" w14:textId="77777777" w:rsidR="009269DE" w:rsidRPr="003954F2" w:rsidRDefault="009269DE" w:rsidP="00796700">
      <w:pPr>
        <w:rPr>
          <w:rFonts w:eastAsia="Calibri"/>
          <w:kern w:val="2"/>
          <w14:ligatures w14:val="standardContextual"/>
        </w:rPr>
      </w:pPr>
      <w:r w:rsidRPr="003954F2">
        <w:rPr>
          <w:rFonts w:eastAsia="Calibri"/>
          <w:kern w:val="2"/>
          <w14:ligatures w14:val="standardContextual"/>
        </w:rPr>
        <w:t>Khi ép tim sai vị trí, sai kỹ thuật hay làm quá thô bạo có thể gặp 1 số biến chứng sau:</w:t>
      </w:r>
    </w:p>
    <w:p w14:paraId="09485B73" w14:textId="001B79FC" w:rsidR="009269DE" w:rsidRPr="00E475AE" w:rsidRDefault="009269DE" w:rsidP="00E475AE">
      <w:pPr>
        <w:pStyle w:val="ListParagraph"/>
        <w:numPr>
          <w:ilvl w:val="0"/>
          <w:numId w:val="1"/>
        </w:numPr>
        <w:rPr>
          <w:rFonts w:eastAsia="Calibri"/>
          <w:kern w:val="2"/>
          <w14:ligatures w14:val="standardContextual"/>
        </w:rPr>
      </w:pPr>
      <w:r w:rsidRPr="00E475AE">
        <w:rPr>
          <w:rFonts w:eastAsia="Calibri"/>
          <w:kern w:val="2"/>
          <w14:ligatures w14:val="standardContextual"/>
        </w:rPr>
        <w:t>Gãy xương sườn</w:t>
      </w:r>
      <w:r w:rsidR="00733A15" w:rsidRPr="00E475AE">
        <w:rPr>
          <w:rFonts w:eastAsia="Calibri"/>
          <w:kern w:val="2"/>
          <w14:ligatures w14:val="standardContextual"/>
        </w:rPr>
        <w:t>.</w:t>
      </w:r>
    </w:p>
    <w:p w14:paraId="37E90D77" w14:textId="71111B2A" w:rsidR="009269DE" w:rsidRPr="00E475AE" w:rsidRDefault="009269DE" w:rsidP="00E475AE">
      <w:pPr>
        <w:pStyle w:val="ListParagraph"/>
        <w:numPr>
          <w:ilvl w:val="0"/>
          <w:numId w:val="1"/>
        </w:numPr>
        <w:rPr>
          <w:rFonts w:eastAsia="Calibri"/>
          <w:kern w:val="2"/>
          <w14:ligatures w14:val="standardContextual"/>
        </w:rPr>
      </w:pPr>
      <w:r w:rsidRPr="00E475AE">
        <w:rPr>
          <w:rFonts w:eastAsia="Calibri"/>
          <w:kern w:val="2"/>
          <w14:ligatures w14:val="standardContextual"/>
        </w:rPr>
        <w:t xml:space="preserve"> Gãy xương ức</w:t>
      </w:r>
      <w:r w:rsidR="00733A15" w:rsidRPr="00E475AE">
        <w:rPr>
          <w:rFonts w:eastAsia="Calibri"/>
          <w:kern w:val="2"/>
          <w14:ligatures w14:val="standardContextual"/>
        </w:rPr>
        <w:t>.</w:t>
      </w:r>
    </w:p>
    <w:p w14:paraId="02B65B09" w14:textId="7D3EF5D1" w:rsidR="009269DE" w:rsidRPr="00E475AE" w:rsidRDefault="009269DE" w:rsidP="00E475AE">
      <w:pPr>
        <w:pStyle w:val="ListParagraph"/>
        <w:numPr>
          <w:ilvl w:val="0"/>
          <w:numId w:val="1"/>
        </w:numPr>
        <w:rPr>
          <w:rFonts w:eastAsia="Calibri"/>
          <w:kern w:val="2"/>
          <w14:ligatures w14:val="standardContextual"/>
        </w:rPr>
      </w:pPr>
      <w:r w:rsidRPr="00E475AE">
        <w:rPr>
          <w:rFonts w:eastAsia="Calibri"/>
          <w:kern w:val="2"/>
          <w14:ligatures w14:val="standardContextual"/>
        </w:rPr>
        <w:t xml:space="preserve"> Tràn khí màng phổi</w:t>
      </w:r>
      <w:r w:rsidR="00733A15" w:rsidRPr="00E475AE">
        <w:rPr>
          <w:rFonts w:eastAsia="Calibri"/>
          <w:kern w:val="2"/>
          <w14:ligatures w14:val="standardContextual"/>
        </w:rPr>
        <w:t>.</w:t>
      </w:r>
      <w:r w:rsidRPr="00E475AE">
        <w:rPr>
          <w:rFonts w:eastAsia="Calibri"/>
          <w:kern w:val="2"/>
          <w14:ligatures w14:val="standardContextual"/>
        </w:rPr>
        <w:t xml:space="preserve"> </w:t>
      </w:r>
    </w:p>
    <w:p w14:paraId="28CF22B7" w14:textId="73890FB9" w:rsidR="009269DE" w:rsidRPr="00E475AE" w:rsidRDefault="009269DE" w:rsidP="00E475AE">
      <w:pPr>
        <w:pStyle w:val="ListParagraph"/>
        <w:numPr>
          <w:ilvl w:val="0"/>
          <w:numId w:val="1"/>
        </w:numPr>
        <w:rPr>
          <w:rFonts w:eastAsia="Calibri"/>
          <w:kern w:val="2"/>
          <w14:ligatures w14:val="standardContextual"/>
        </w:rPr>
      </w:pPr>
      <w:r w:rsidRPr="00E475AE">
        <w:rPr>
          <w:rFonts w:eastAsia="Calibri"/>
          <w:kern w:val="2"/>
          <w14:ligatures w14:val="standardContextual"/>
        </w:rPr>
        <w:t xml:space="preserve"> Đụng dập phổi</w:t>
      </w:r>
      <w:r w:rsidR="00733A15" w:rsidRPr="00E475AE">
        <w:rPr>
          <w:rFonts w:eastAsia="Calibri"/>
          <w:kern w:val="2"/>
          <w14:ligatures w14:val="standardContextual"/>
        </w:rPr>
        <w:t>.</w:t>
      </w:r>
      <w:r w:rsidRPr="00E475AE">
        <w:rPr>
          <w:rFonts w:eastAsia="Calibri"/>
          <w:kern w:val="2"/>
          <w14:ligatures w14:val="standardContextual"/>
        </w:rPr>
        <w:t xml:space="preserve">  </w:t>
      </w:r>
    </w:p>
    <w:p w14:paraId="2D739409" w14:textId="77777777" w:rsidR="00DF2788" w:rsidRPr="003954F2" w:rsidRDefault="00DF2788" w:rsidP="00796700"/>
    <w:p w14:paraId="4602E7AC" w14:textId="77777777" w:rsidR="009269DE" w:rsidRPr="003954F2" w:rsidRDefault="009269DE" w:rsidP="00796700">
      <w:r w:rsidRPr="003954F2">
        <w:br w:type="page"/>
      </w:r>
    </w:p>
    <w:p w14:paraId="787E997B" w14:textId="4FB71A0E" w:rsidR="00DF2788" w:rsidRDefault="00375DBE" w:rsidP="00446741">
      <w:pPr>
        <w:pStyle w:val="Heading1"/>
      </w:pPr>
      <w:bookmarkStart w:id="45" w:name="_Toc144127118"/>
      <w:bookmarkStart w:id="46" w:name="_Toc169595527"/>
      <w:r w:rsidRPr="00733A15">
        <w:lastRenderedPageBreak/>
        <w:t>ĐẶT ỐNG THÔNG DẪN LƯU BÀNG QUANG</w:t>
      </w:r>
      <w:bookmarkEnd w:id="45"/>
      <w:bookmarkEnd w:id="46"/>
    </w:p>
    <w:p w14:paraId="5D1CFF5C" w14:textId="77777777" w:rsidR="00446741" w:rsidRPr="00446741" w:rsidRDefault="00446741" w:rsidP="00446741"/>
    <w:p w14:paraId="2BD30862" w14:textId="77777777" w:rsidR="00375DBE" w:rsidRPr="006B4AC4" w:rsidRDefault="00375DBE" w:rsidP="00796700">
      <w:pPr>
        <w:rPr>
          <w:rFonts w:eastAsia="Calibri"/>
          <w:b/>
          <w:bCs/>
          <w:kern w:val="2"/>
          <w14:ligatures w14:val="standardContextual"/>
        </w:rPr>
      </w:pPr>
      <w:r w:rsidRPr="006B4AC4">
        <w:rPr>
          <w:rFonts w:eastAsia="Calibri"/>
          <w:b/>
          <w:bCs/>
          <w:kern w:val="2"/>
          <w14:ligatures w14:val="standardContextual"/>
        </w:rPr>
        <w:t xml:space="preserve">I. ĐẠI CƯƠNG </w:t>
      </w:r>
    </w:p>
    <w:p w14:paraId="59F56573"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Đặt thông tiểu là phương pháp đưa ống thông qua đường niệu đạo vào bàng quang lấy nước tiểu ra ngoài nhằm mục đích chẩn đoán và điều trị. </w:t>
      </w:r>
    </w:p>
    <w:p w14:paraId="3641E26A"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Làm giảm sự khó chịu và căng quá mức do ứ đọng nước tiểu trong bàng quang.</w:t>
      </w:r>
    </w:p>
    <w:p w14:paraId="1897DD18"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Đo lường khối lượng và tính chất nước tiểu lưu trú trong bàng quang. </w:t>
      </w:r>
    </w:p>
    <w:p w14:paraId="15099A5E"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Lấy mẫu nước tiểu để xét nghiệm. </w:t>
      </w:r>
    </w:p>
    <w:p w14:paraId="2C73C7EA" w14:textId="1168F3F4" w:rsidR="00375DBE" w:rsidRPr="003954F2" w:rsidRDefault="00375DBE" w:rsidP="00796700">
      <w:pPr>
        <w:rPr>
          <w:rFonts w:eastAsia="Calibri"/>
          <w:kern w:val="2"/>
          <w14:ligatures w14:val="standardContextual"/>
        </w:rPr>
      </w:pPr>
      <w:r w:rsidRPr="003954F2">
        <w:rPr>
          <w:rFonts w:eastAsia="Calibri"/>
          <w:kern w:val="2"/>
          <w14:ligatures w14:val="standardContextual"/>
        </w:rPr>
        <w:t>Làm sạch bàng quang trong những trường hợp cần thiết như trước và sau phẫu thuật</w:t>
      </w:r>
      <w:r w:rsidR="006B4AC4">
        <w:rPr>
          <w:rFonts w:eastAsia="Calibri"/>
          <w:kern w:val="2"/>
          <w14:ligatures w14:val="standardContextual"/>
        </w:rPr>
        <w:t>.</w:t>
      </w:r>
    </w:p>
    <w:p w14:paraId="70C92596" w14:textId="02639995" w:rsidR="00375DBE" w:rsidRPr="003954F2" w:rsidRDefault="00375DBE" w:rsidP="00796700">
      <w:pPr>
        <w:rPr>
          <w:rFonts w:eastAsia="Calibri"/>
          <w:kern w:val="2"/>
          <w14:ligatures w14:val="standardContextual"/>
        </w:rPr>
      </w:pPr>
      <w:r w:rsidRPr="003954F2">
        <w:rPr>
          <w:rFonts w:eastAsia="Calibri"/>
          <w:kern w:val="2"/>
          <w14:ligatures w14:val="standardContextual"/>
        </w:rPr>
        <w:t>Theo dõi lượng nước tiểu liên tục ở người bệnh nặng nằm tại các khoa</w:t>
      </w:r>
      <w:r w:rsidR="006B4AC4">
        <w:rPr>
          <w:rFonts w:eastAsia="Calibri"/>
          <w:kern w:val="2"/>
          <w14:ligatures w14:val="standardContextual"/>
        </w:rPr>
        <w:t>.</w:t>
      </w:r>
      <w:r w:rsidRPr="003954F2">
        <w:rPr>
          <w:rFonts w:eastAsia="Calibri"/>
          <w:kern w:val="2"/>
          <w14:ligatures w14:val="standardContextual"/>
        </w:rPr>
        <w:t xml:space="preserve"> </w:t>
      </w:r>
    </w:p>
    <w:p w14:paraId="6FB3D391" w14:textId="01FEED4C"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Hồi sức tích cực: </w:t>
      </w:r>
      <w:r w:rsidR="000D161C">
        <w:rPr>
          <w:rFonts w:eastAsia="Calibri"/>
          <w:kern w:val="2"/>
          <w14:ligatures w14:val="standardContextual"/>
        </w:rPr>
        <w:t>S</w:t>
      </w:r>
      <w:r w:rsidRPr="003954F2">
        <w:rPr>
          <w:rFonts w:eastAsia="Calibri"/>
          <w:kern w:val="2"/>
          <w14:ligatures w14:val="standardContextual"/>
        </w:rPr>
        <w:t xml:space="preserve">uy thận cấp, sốc, ngộ độc, bỏng nặng… </w:t>
      </w:r>
    </w:p>
    <w:p w14:paraId="60C8470D" w14:textId="77777777" w:rsidR="00375DBE" w:rsidRPr="006B4AC4" w:rsidRDefault="00375DBE" w:rsidP="00796700">
      <w:pPr>
        <w:rPr>
          <w:rFonts w:eastAsia="Calibri"/>
          <w:b/>
          <w:bCs/>
          <w:kern w:val="2"/>
          <w14:ligatures w14:val="standardContextual"/>
        </w:rPr>
      </w:pPr>
      <w:r w:rsidRPr="006B4AC4">
        <w:rPr>
          <w:rFonts w:eastAsia="Calibri"/>
          <w:b/>
          <w:bCs/>
          <w:kern w:val="2"/>
          <w14:ligatures w14:val="standardContextual"/>
        </w:rPr>
        <w:t xml:space="preserve">II. CHỈ ĐỊNH </w:t>
      </w:r>
    </w:p>
    <w:p w14:paraId="7E5AB4C8"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Trường hợp Người bệnh bí tiểu do nhiều nguyên nhân (bệnh lý liệt cơ vòng cổ bàng quang, do dùng thuốc an thần, dãn cơ..) </w:t>
      </w:r>
    </w:p>
    <w:p w14:paraId="78D64E8B" w14:textId="1E13DC69"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Rối loạn tiểu kéo dài: </w:t>
      </w:r>
      <w:r w:rsidR="000D161C">
        <w:rPr>
          <w:rFonts w:eastAsia="Calibri"/>
          <w:kern w:val="2"/>
          <w14:ligatures w14:val="standardContextual"/>
        </w:rPr>
        <w:t>T</w:t>
      </w:r>
      <w:r w:rsidRPr="003954F2">
        <w:rPr>
          <w:rFonts w:eastAsia="Calibri"/>
          <w:kern w:val="2"/>
          <w14:ligatures w14:val="standardContextual"/>
        </w:rPr>
        <w:t>iểu không tự chủ</w:t>
      </w:r>
      <w:r w:rsidR="006B4AC4">
        <w:rPr>
          <w:rFonts w:eastAsia="Calibri"/>
          <w:kern w:val="2"/>
          <w14:ligatures w14:val="standardContextual"/>
        </w:rPr>
        <w:t>.</w:t>
      </w:r>
    </w:p>
    <w:p w14:paraId="50902E4B"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Vết thương loét, nhiễm trùng nặng vùng hậu môn trực tràng, âm đạo. </w:t>
      </w:r>
    </w:p>
    <w:p w14:paraId="464CE091"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Trước và sau các phẫu thuật. </w:t>
      </w:r>
    </w:p>
    <w:p w14:paraId="0E4FF50B"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Lấy nước tiểu làm xét nghiệm giúp chẩn đoán và điều trị.</w:t>
      </w:r>
    </w:p>
    <w:p w14:paraId="2C785CB9"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Theo dõi số lượng nước tiểu trong các trường hợp sốc, suy thận cấp, người bệnh dùng an thần giãn cơ …. </w:t>
      </w:r>
    </w:p>
    <w:p w14:paraId="2089E1C0" w14:textId="28D2C5A7" w:rsidR="00375DBE" w:rsidRPr="006B4AC4" w:rsidRDefault="00375DBE" w:rsidP="00796700">
      <w:pPr>
        <w:rPr>
          <w:rFonts w:eastAsia="Calibri"/>
          <w:b/>
          <w:bCs/>
          <w:kern w:val="2"/>
          <w14:ligatures w14:val="standardContextual"/>
        </w:rPr>
      </w:pPr>
      <w:r w:rsidRPr="006B4AC4">
        <w:rPr>
          <w:rFonts w:eastAsia="Calibri"/>
          <w:b/>
          <w:bCs/>
          <w:kern w:val="2"/>
          <w14:ligatures w14:val="standardContextual"/>
        </w:rPr>
        <w:t>III.</w:t>
      </w:r>
      <w:r w:rsidR="00446741">
        <w:rPr>
          <w:rFonts w:eastAsia="Calibri"/>
          <w:b/>
          <w:bCs/>
          <w:kern w:val="2"/>
          <w14:ligatures w14:val="standardContextual"/>
        </w:rPr>
        <w:t xml:space="preserve"> </w:t>
      </w:r>
      <w:r w:rsidRPr="006B4AC4">
        <w:rPr>
          <w:rFonts w:eastAsia="Calibri"/>
          <w:b/>
          <w:bCs/>
          <w:kern w:val="2"/>
          <w14:ligatures w14:val="standardContextual"/>
        </w:rPr>
        <w:t>CHỐNG CHỈ ĐỊNH</w:t>
      </w:r>
    </w:p>
    <w:p w14:paraId="64A65399" w14:textId="3829C254"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 Chấn thương niệu đạo như dập, rách, đứt niệu đạo, nhiễm khuẩn niệu đạo mủ. U xơ tiền liệt tuyến gây bí tiểu hoàn toàn</w:t>
      </w:r>
      <w:r w:rsidR="006B4AC4">
        <w:rPr>
          <w:rFonts w:eastAsia="Calibri"/>
          <w:kern w:val="2"/>
          <w14:ligatures w14:val="standardContextual"/>
        </w:rPr>
        <w:t>.</w:t>
      </w:r>
      <w:r w:rsidRPr="003954F2">
        <w:rPr>
          <w:rFonts w:eastAsia="Calibri"/>
          <w:kern w:val="2"/>
          <w14:ligatures w14:val="standardContextual"/>
        </w:rPr>
        <w:t xml:space="preserve"> </w:t>
      </w:r>
    </w:p>
    <w:p w14:paraId="5BE1EE0C" w14:textId="3197D4FD" w:rsidR="00375DBE" w:rsidRPr="006B4AC4" w:rsidRDefault="00375DBE" w:rsidP="00796700">
      <w:pPr>
        <w:rPr>
          <w:rFonts w:eastAsia="Calibri"/>
          <w:b/>
          <w:bCs/>
          <w:kern w:val="2"/>
          <w14:ligatures w14:val="standardContextual"/>
        </w:rPr>
      </w:pPr>
      <w:r w:rsidRPr="006B4AC4">
        <w:rPr>
          <w:rFonts w:eastAsia="Calibri"/>
          <w:b/>
          <w:bCs/>
          <w:kern w:val="2"/>
          <w14:ligatures w14:val="standardContextual"/>
        </w:rPr>
        <w:t>IV.</w:t>
      </w:r>
      <w:r w:rsidR="00446741">
        <w:rPr>
          <w:rFonts w:eastAsia="Calibri"/>
          <w:b/>
          <w:bCs/>
          <w:kern w:val="2"/>
          <w14:ligatures w14:val="standardContextual"/>
        </w:rPr>
        <w:t xml:space="preserve"> </w:t>
      </w:r>
      <w:r w:rsidRPr="006B4AC4">
        <w:rPr>
          <w:rFonts w:eastAsia="Calibri"/>
          <w:b/>
          <w:bCs/>
          <w:kern w:val="2"/>
          <w14:ligatures w14:val="standardContextual"/>
        </w:rPr>
        <w:t>CHUẨN BỊ</w:t>
      </w:r>
    </w:p>
    <w:p w14:paraId="0576178F" w14:textId="3C7D64FB" w:rsidR="00375DBE" w:rsidRPr="003954F2" w:rsidRDefault="00375DBE" w:rsidP="00796700">
      <w:pPr>
        <w:rPr>
          <w:rFonts w:eastAsia="Calibri"/>
          <w:kern w:val="2"/>
          <w14:ligatures w14:val="standardContextual"/>
        </w:rPr>
      </w:pPr>
      <w:r w:rsidRPr="006B4AC4">
        <w:rPr>
          <w:rFonts w:eastAsia="Calibri"/>
          <w:b/>
          <w:bCs/>
          <w:kern w:val="2"/>
          <w14:ligatures w14:val="standardContextual"/>
        </w:rPr>
        <w:t>1.</w:t>
      </w:r>
      <w:r w:rsidR="00446741">
        <w:rPr>
          <w:rFonts w:eastAsia="Calibri"/>
          <w:b/>
          <w:bCs/>
          <w:kern w:val="2"/>
          <w14:ligatures w14:val="standardContextual"/>
        </w:rPr>
        <w:t xml:space="preserve"> </w:t>
      </w:r>
      <w:r w:rsidRPr="006B4AC4">
        <w:rPr>
          <w:rFonts w:eastAsia="Calibri"/>
          <w:b/>
          <w:bCs/>
          <w:kern w:val="2"/>
          <w14:ligatures w14:val="standardContextual"/>
        </w:rPr>
        <w:t>Người thực hiện</w:t>
      </w:r>
      <w:r w:rsidRPr="003954F2">
        <w:rPr>
          <w:rFonts w:eastAsia="Calibri"/>
          <w:kern w:val="2"/>
          <w14:ligatures w14:val="standardContextual"/>
        </w:rPr>
        <w:t>: Bác sĩ, điều dưỡng đã được đào tạo chuyên khoa Hồi sức cấp cứu.</w:t>
      </w:r>
    </w:p>
    <w:p w14:paraId="1E726A38" w14:textId="3510F153" w:rsidR="00375DBE" w:rsidRPr="003954F2" w:rsidRDefault="00375DBE" w:rsidP="00796700">
      <w:pPr>
        <w:rPr>
          <w:rFonts w:eastAsia="Calibri"/>
          <w:kern w:val="2"/>
          <w14:ligatures w14:val="standardContextual"/>
        </w:rPr>
      </w:pPr>
      <w:r w:rsidRPr="003954F2">
        <w:rPr>
          <w:rFonts w:eastAsia="Calibri"/>
          <w:kern w:val="2"/>
          <w14:ligatures w14:val="standardContextual"/>
        </w:rPr>
        <w:t>Rửa tay bằng dung dịch cồn sát khuẩn tay nhanh</w:t>
      </w:r>
      <w:r w:rsidR="006B4AC4">
        <w:rPr>
          <w:rFonts w:eastAsia="Calibri"/>
          <w:kern w:val="2"/>
          <w14:ligatures w14:val="standardContextual"/>
        </w:rPr>
        <w:t>.</w:t>
      </w:r>
      <w:r w:rsidRPr="003954F2">
        <w:rPr>
          <w:rFonts w:eastAsia="Calibri"/>
          <w:kern w:val="2"/>
          <w14:ligatures w14:val="standardContextual"/>
        </w:rPr>
        <w:t xml:space="preserve"> </w:t>
      </w:r>
    </w:p>
    <w:p w14:paraId="2661B2B3"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Đội mũ, đeo khẩu trang. </w:t>
      </w:r>
    </w:p>
    <w:p w14:paraId="0D113407"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Đi găng sạch để vệ sinh, làm sạch lông bộ sinh dục, kê bô dẹt, vệ sinh nước xà phòng bộ phận sinh dục cho Người bệnh.</w:t>
      </w:r>
    </w:p>
    <w:p w14:paraId="6805B074"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Rửa tay bằng xà phòng diệt khuẩn đúng quy trình kỹ thuật. </w:t>
      </w:r>
    </w:p>
    <w:p w14:paraId="3D4F5005" w14:textId="34DED1EF" w:rsidR="00375DBE" w:rsidRPr="006B4AC4" w:rsidRDefault="00375DBE" w:rsidP="00796700">
      <w:pPr>
        <w:rPr>
          <w:rFonts w:eastAsia="Calibri"/>
          <w:b/>
          <w:bCs/>
          <w:kern w:val="2"/>
          <w14:ligatures w14:val="standardContextual"/>
        </w:rPr>
      </w:pPr>
      <w:r w:rsidRPr="006B4AC4">
        <w:rPr>
          <w:rFonts w:eastAsia="Calibri"/>
          <w:b/>
          <w:bCs/>
          <w:kern w:val="2"/>
          <w14:ligatures w14:val="standardContextual"/>
        </w:rPr>
        <w:t xml:space="preserve">2. Phương tiện, Dụng cụ </w:t>
      </w:r>
    </w:p>
    <w:p w14:paraId="26BDAFA7" w14:textId="36530A3C" w:rsidR="00375DBE" w:rsidRPr="006B4AC4" w:rsidRDefault="00375DBE" w:rsidP="00796700">
      <w:pPr>
        <w:rPr>
          <w:rFonts w:eastAsia="Calibri"/>
          <w:b/>
          <w:bCs/>
          <w:i/>
          <w:iCs/>
          <w:kern w:val="2"/>
          <w14:ligatures w14:val="standardContextual"/>
        </w:rPr>
      </w:pPr>
      <w:r w:rsidRPr="006B4AC4">
        <w:rPr>
          <w:rFonts w:eastAsia="Calibri"/>
          <w:b/>
          <w:bCs/>
          <w:i/>
          <w:iCs/>
          <w:kern w:val="2"/>
          <w14:ligatures w14:val="standardContextual"/>
        </w:rPr>
        <w:t>2.1.Vật tư tiêu hao</w:t>
      </w:r>
      <w:r w:rsidR="006B4AC4">
        <w:rPr>
          <w:rFonts w:eastAsia="Calibri"/>
          <w:b/>
          <w:bCs/>
          <w:i/>
          <w:iCs/>
          <w:kern w:val="2"/>
          <w14:ligatures w14:val="standardContextual"/>
        </w:rPr>
        <w:t>..</w:t>
      </w:r>
    </w:p>
    <w:p w14:paraId="5608595B" w14:textId="5DE61C93" w:rsidR="00375DBE" w:rsidRPr="003954F2"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Ống thông bàng quang kích cỡ phù hợp : 01 cái</w:t>
      </w:r>
      <w:r>
        <w:rPr>
          <w:rFonts w:eastAsia="Calibri"/>
          <w:kern w:val="2"/>
          <w14:ligatures w14:val="standardContextual"/>
        </w:rPr>
        <w:t>.</w:t>
      </w:r>
    </w:p>
    <w:p w14:paraId="1958E109" w14:textId="277C72CC" w:rsidR="00375DBE" w:rsidRPr="003954F2"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Găng sạch : 01 đôi</w:t>
      </w:r>
      <w:r>
        <w:rPr>
          <w:rFonts w:eastAsia="Calibri"/>
          <w:kern w:val="2"/>
          <w14:ligatures w14:val="standardContextual"/>
        </w:rPr>
        <w:t>.</w:t>
      </w:r>
    </w:p>
    <w:p w14:paraId="01BDDC1B" w14:textId="575A43BF" w:rsidR="00375DBE" w:rsidRPr="003954F2"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Găng vô khuẩn : 01 cái</w:t>
      </w:r>
      <w:r>
        <w:rPr>
          <w:rFonts w:eastAsia="Calibri"/>
          <w:kern w:val="2"/>
          <w14:ligatures w14:val="standardContextual"/>
        </w:rPr>
        <w:t>.</w:t>
      </w:r>
      <w:r w:rsidR="00375DBE" w:rsidRPr="003954F2">
        <w:rPr>
          <w:rFonts w:eastAsia="Calibri"/>
          <w:kern w:val="2"/>
          <w14:ligatures w14:val="standardContextual"/>
        </w:rPr>
        <w:t xml:space="preserve"> </w:t>
      </w:r>
    </w:p>
    <w:p w14:paraId="6BB1B65F" w14:textId="58B40442" w:rsidR="00375DBE" w:rsidRPr="003954F2" w:rsidRDefault="006B4AC4" w:rsidP="00796700">
      <w:pPr>
        <w:rPr>
          <w:rFonts w:eastAsia="Calibri"/>
          <w:kern w:val="2"/>
          <w14:ligatures w14:val="standardContextual"/>
        </w:rPr>
      </w:pPr>
      <w:r>
        <w:rPr>
          <w:rFonts w:eastAsia="Calibri"/>
          <w:kern w:val="2"/>
          <w14:ligatures w14:val="standardContextual"/>
        </w:rPr>
        <w:lastRenderedPageBreak/>
        <w:t xml:space="preserve">- </w:t>
      </w:r>
      <w:r w:rsidR="00375DBE" w:rsidRPr="003954F2">
        <w:rPr>
          <w:rFonts w:eastAsia="Calibri"/>
          <w:kern w:val="2"/>
          <w14:ligatures w14:val="standardContextual"/>
        </w:rPr>
        <w:t>Khay quả đậu vô khuẩn</w:t>
      </w:r>
      <w:r>
        <w:rPr>
          <w:rFonts w:eastAsia="Calibri"/>
          <w:kern w:val="2"/>
          <w14:ligatures w14:val="standardContextual"/>
        </w:rPr>
        <w:t>.</w:t>
      </w:r>
      <w:r w:rsidR="00375DBE" w:rsidRPr="003954F2">
        <w:rPr>
          <w:rFonts w:eastAsia="Calibri"/>
          <w:kern w:val="2"/>
          <w14:ligatures w14:val="standardContextual"/>
        </w:rPr>
        <w:t xml:space="preserve">  </w:t>
      </w:r>
    </w:p>
    <w:p w14:paraId="1BAE4E0E" w14:textId="5A88B371" w:rsidR="00375DBE" w:rsidRPr="003954F2"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Panh vô khuẩn</w:t>
      </w:r>
      <w:r>
        <w:rPr>
          <w:rFonts w:eastAsia="Calibri"/>
          <w:kern w:val="2"/>
          <w14:ligatures w14:val="standardContextual"/>
        </w:rPr>
        <w:t>.</w:t>
      </w:r>
      <w:r w:rsidR="00375DBE" w:rsidRPr="003954F2">
        <w:rPr>
          <w:rFonts w:eastAsia="Calibri"/>
          <w:kern w:val="2"/>
          <w14:ligatures w14:val="standardContextual"/>
        </w:rPr>
        <w:t xml:space="preserve"> </w:t>
      </w:r>
    </w:p>
    <w:p w14:paraId="08F53D17" w14:textId="71319838" w:rsidR="00375DBE" w:rsidRPr="003954F2"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 Ống cắm panh</w:t>
      </w:r>
      <w:r>
        <w:rPr>
          <w:rFonts w:eastAsia="Calibri"/>
          <w:kern w:val="2"/>
          <w14:ligatures w14:val="standardContextual"/>
        </w:rPr>
        <w:t>.</w:t>
      </w:r>
    </w:p>
    <w:p w14:paraId="43355234" w14:textId="01E7CFA1" w:rsidR="00375DBE" w:rsidRPr="003954F2"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Khay quả đậu sạch</w:t>
      </w:r>
      <w:r>
        <w:rPr>
          <w:rFonts w:eastAsia="Calibri"/>
          <w:kern w:val="2"/>
          <w14:ligatures w14:val="standardContextual"/>
        </w:rPr>
        <w:t>.</w:t>
      </w:r>
    </w:p>
    <w:p w14:paraId="6F9F6D3A" w14:textId="04655024" w:rsidR="00375DBE" w:rsidRPr="003954F2"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Bát kền - Panh – Kéo</w:t>
      </w:r>
      <w:r>
        <w:rPr>
          <w:rFonts w:eastAsia="Calibri"/>
          <w:kern w:val="2"/>
          <w14:ligatures w14:val="standardContextual"/>
        </w:rPr>
        <w:t>.</w:t>
      </w:r>
    </w:p>
    <w:p w14:paraId="59AB930C" w14:textId="5D42FA38" w:rsidR="006B4AC4"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Xăng có lỗ : 01 cái</w:t>
      </w:r>
      <w:r>
        <w:rPr>
          <w:rFonts w:eastAsia="Calibri"/>
          <w:kern w:val="2"/>
          <w14:ligatures w14:val="standardContextual"/>
        </w:rPr>
        <w:t>.</w:t>
      </w:r>
    </w:p>
    <w:p w14:paraId="7DDBEAFA" w14:textId="15405CAD" w:rsidR="006B4AC4" w:rsidRDefault="00375DBE" w:rsidP="00796700">
      <w:pPr>
        <w:rPr>
          <w:rFonts w:eastAsia="Calibri"/>
          <w:kern w:val="2"/>
          <w14:ligatures w14:val="standardContextual"/>
        </w:rPr>
      </w:pPr>
      <w:r w:rsidRPr="003954F2">
        <w:rPr>
          <w:rFonts w:eastAsia="Calibri"/>
          <w:kern w:val="2"/>
          <w14:ligatures w14:val="standardContextual"/>
        </w:rPr>
        <w:t>- Túi dẫn lưu nước tiểu : 01 cái</w:t>
      </w:r>
      <w:r w:rsidR="006B4AC4">
        <w:rPr>
          <w:rFonts w:eastAsia="Calibri"/>
          <w:kern w:val="2"/>
          <w14:ligatures w14:val="standardContextual"/>
        </w:rPr>
        <w:t>.</w:t>
      </w:r>
    </w:p>
    <w:p w14:paraId="522E5031" w14:textId="6130141D" w:rsidR="00375DBE" w:rsidRPr="003954F2" w:rsidRDefault="00375DBE" w:rsidP="00796700">
      <w:pPr>
        <w:rPr>
          <w:rFonts w:eastAsia="Calibri"/>
          <w:kern w:val="2"/>
          <w14:ligatures w14:val="standardContextual"/>
        </w:rPr>
      </w:pPr>
      <w:r w:rsidRPr="003954F2">
        <w:rPr>
          <w:rFonts w:eastAsia="Calibri"/>
          <w:kern w:val="2"/>
          <w14:ligatures w14:val="standardContextual"/>
        </w:rPr>
        <w:t>- Gạc củ ấu vô khuẩn</w:t>
      </w:r>
      <w:r w:rsidR="006B4AC4">
        <w:rPr>
          <w:rFonts w:eastAsia="Calibri"/>
          <w:kern w:val="2"/>
          <w14:ligatures w14:val="standardContextual"/>
        </w:rPr>
        <w:t>.</w:t>
      </w:r>
      <w:r w:rsidRPr="003954F2">
        <w:rPr>
          <w:rFonts w:eastAsia="Calibri"/>
          <w:kern w:val="2"/>
          <w14:ligatures w14:val="standardContextual"/>
        </w:rPr>
        <w:t xml:space="preserve"> </w:t>
      </w:r>
    </w:p>
    <w:p w14:paraId="6B660F45" w14:textId="61AB46FC" w:rsidR="006B4AC4" w:rsidRDefault="006B4AC4"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Gạc miếng vô khuẩn</w:t>
      </w:r>
      <w:r>
        <w:rPr>
          <w:rFonts w:eastAsia="Calibri"/>
          <w:kern w:val="2"/>
          <w14:ligatures w14:val="standardContextual"/>
        </w:rPr>
        <w:t>.</w:t>
      </w:r>
    </w:p>
    <w:p w14:paraId="43D0ABEC" w14:textId="02CF09BE" w:rsidR="006B4AC4" w:rsidRDefault="00375DBE" w:rsidP="00796700">
      <w:pPr>
        <w:rPr>
          <w:rFonts w:eastAsia="Calibri"/>
          <w:kern w:val="2"/>
          <w14:ligatures w14:val="standardContextual"/>
        </w:rPr>
      </w:pPr>
      <w:r w:rsidRPr="003954F2">
        <w:rPr>
          <w:rFonts w:eastAsia="Calibri"/>
          <w:kern w:val="2"/>
          <w14:ligatures w14:val="standardContextual"/>
        </w:rPr>
        <w:t>- Natriclorua 0,9%</w:t>
      </w:r>
      <w:r w:rsidR="006B4AC4">
        <w:rPr>
          <w:rFonts w:eastAsia="Calibri"/>
          <w:kern w:val="2"/>
          <w14:ligatures w14:val="standardContextual"/>
        </w:rPr>
        <w:t>.</w:t>
      </w:r>
    </w:p>
    <w:p w14:paraId="04004CEF" w14:textId="39588DB0" w:rsidR="006B4AC4" w:rsidRDefault="00375DBE" w:rsidP="00796700">
      <w:pPr>
        <w:rPr>
          <w:rFonts w:eastAsia="Calibri"/>
          <w:kern w:val="2"/>
          <w14:ligatures w14:val="standardContextual"/>
        </w:rPr>
      </w:pPr>
      <w:r w:rsidRPr="003954F2">
        <w:rPr>
          <w:rFonts w:eastAsia="Calibri"/>
          <w:kern w:val="2"/>
          <w14:ligatures w14:val="standardContextual"/>
        </w:rPr>
        <w:t>- Dung dịch sát khuẩn iode (Povidin) 10%</w:t>
      </w:r>
      <w:r w:rsidR="006B4AC4">
        <w:rPr>
          <w:rFonts w:eastAsia="Calibri"/>
          <w:kern w:val="2"/>
          <w14:ligatures w14:val="standardContextual"/>
        </w:rPr>
        <w:t>.</w:t>
      </w:r>
    </w:p>
    <w:p w14:paraId="4079D234" w14:textId="69577026" w:rsidR="006B4AC4" w:rsidRDefault="00375DBE" w:rsidP="00796700">
      <w:pPr>
        <w:rPr>
          <w:rFonts w:eastAsia="Calibri"/>
          <w:kern w:val="2"/>
          <w14:ligatures w14:val="standardContextual"/>
        </w:rPr>
      </w:pPr>
      <w:r w:rsidRPr="003954F2">
        <w:rPr>
          <w:rFonts w:eastAsia="Calibri"/>
          <w:kern w:val="2"/>
          <w14:ligatures w14:val="standardContextual"/>
        </w:rPr>
        <w:t>- Bơm tiêm 20ml : 01 cái</w:t>
      </w:r>
      <w:r w:rsidR="006B4AC4">
        <w:rPr>
          <w:rFonts w:eastAsia="Calibri"/>
          <w:kern w:val="2"/>
          <w14:ligatures w14:val="standardContextual"/>
        </w:rPr>
        <w:t>.</w:t>
      </w:r>
      <w:r w:rsidRPr="003954F2">
        <w:rPr>
          <w:rFonts w:eastAsia="Calibri"/>
          <w:kern w:val="2"/>
          <w14:ligatures w14:val="standardContextual"/>
        </w:rPr>
        <w:t xml:space="preserve"> </w:t>
      </w:r>
    </w:p>
    <w:p w14:paraId="55C74709" w14:textId="1A9425C6" w:rsidR="00375DBE" w:rsidRPr="003954F2" w:rsidRDefault="00375DBE" w:rsidP="00796700">
      <w:pPr>
        <w:rPr>
          <w:rFonts w:eastAsia="Calibri"/>
          <w:kern w:val="2"/>
          <w14:ligatures w14:val="standardContextual"/>
        </w:rPr>
      </w:pPr>
      <w:r w:rsidRPr="003954F2">
        <w:rPr>
          <w:rFonts w:eastAsia="Calibri"/>
          <w:kern w:val="2"/>
          <w14:ligatures w14:val="standardContextual"/>
        </w:rPr>
        <w:t>- Dầu parafin</w:t>
      </w:r>
      <w:r w:rsidR="006B4AC4">
        <w:rPr>
          <w:rFonts w:eastAsia="Calibri"/>
          <w:kern w:val="2"/>
          <w14:ligatures w14:val="standardContextual"/>
        </w:rPr>
        <w:t>.</w:t>
      </w:r>
    </w:p>
    <w:p w14:paraId="4087E3E8" w14:textId="137988FA" w:rsidR="006B4AC4" w:rsidRDefault="00375DBE" w:rsidP="00796700">
      <w:pPr>
        <w:rPr>
          <w:rFonts w:eastAsia="Calibri"/>
          <w:kern w:val="2"/>
          <w14:ligatures w14:val="standardContextual"/>
        </w:rPr>
      </w:pPr>
      <w:r w:rsidRPr="003954F2">
        <w:rPr>
          <w:rFonts w:eastAsia="Calibri"/>
          <w:kern w:val="2"/>
          <w14:ligatures w14:val="standardContextual"/>
        </w:rPr>
        <w:t>Xà phòng diệt khuẩn</w:t>
      </w:r>
      <w:r w:rsidR="006B4AC4">
        <w:rPr>
          <w:rFonts w:eastAsia="Calibri"/>
          <w:kern w:val="2"/>
          <w14:ligatures w14:val="standardContextual"/>
        </w:rPr>
        <w:t>.</w:t>
      </w:r>
    </w:p>
    <w:p w14:paraId="66B57C75" w14:textId="3888A8B3" w:rsidR="006B4AC4" w:rsidRDefault="00375DBE" w:rsidP="00796700">
      <w:pPr>
        <w:rPr>
          <w:rFonts w:eastAsia="Calibri"/>
          <w:kern w:val="2"/>
          <w14:ligatures w14:val="standardContextual"/>
        </w:rPr>
      </w:pPr>
      <w:r w:rsidRPr="003954F2">
        <w:rPr>
          <w:rFonts w:eastAsia="Calibri"/>
          <w:kern w:val="2"/>
          <w14:ligatures w14:val="standardContextual"/>
        </w:rPr>
        <w:t>- Lưỡi dao cạo</w:t>
      </w:r>
      <w:r w:rsidR="006B4AC4">
        <w:rPr>
          <w:rFonts w:eastAsia="Calibri"/>
          <w:kern w:val="2"/>
          <w14:ligatures w14:val="standardContextual"/>
        </w:rPr>
        <w:t>.</w:t>
      </w:r>
    </w:p>
    <w:p w14:paraId="2106E61C" w14:textId="38F5660B" w:rsidR="006B4AC4" w:rsidRDefault="00375DBE" w:rsidP="00796700">
      <w:pPr>
        <w:rPr>
          <w:rFonts w:eastAsia="Calibri"/>
          <w:kern w:val="2"/>
          <w14:ligatures w14:val="standardContextual"/>
        </w:rPr>
      </w:pPr>
      <w:r w:rsidRPr="003954F2">
        <w:rPr>
          <w:rFonts w:eastAsia="Calibri"/>
          <w:kern w:val="2"/>
          <w14:ligatures w14:val="standardContextual"/>
        </w:rPr>
        <w:t>- Bình phong</w:t>
      </w:r>
      <w:r w:rsidR="006B4AC4">
        <w:rPr>
          <w:rFonts w:eastAsia="Calibri"/>
          <w:kern w:val="2"/>
          <w14:ligatures w14:val="standardContextual"/>
        </w:rPr>
        <w:t>.</w:t>
      </w:r>
    </w:p>
    <w:p w14:paraId="175C20FB" w14:textId="4A563A43" w:rsidR="006B4AC4" w:rsidRDefault="00375DBE" w:rsidP="00796700">
      <w:pPr>
        <w:rPr>
          <w:rFonts w:eastAsia="Calibri"/>
          <w:kern w:val="2"/>
          <w14:ligatures w14:val="standardContextual"/>
        </w:rPr>
      </w:pPr>
      <w:r w:rsidRPr="003954F2">
        <w:rPr>
          <w:rFonts w:eastAsia="Calibri"/>
          <w:kern w:val="2"/>
          <w14:ligatures w14:val="standardContextual"/>
        </w:rPr>
        <w:t>- Ống xét nghiệm (nếu cần)</w:t>
      </w:r>
      <w:r w:rsidR="006B4AC4">
        <w:rPr>
          <w:rFonts w:eastAsia="Calibri"/>
          <w:kern w:val="2"/>
          <w14:ligatures w14:val="standardContextual"/>
        </w:rPr>
        <w:t>.</w:t>
      </w:r>
    </w:p>
    <w:p w14:paraId="31FCD5A4" w14:textId="0C809061" w:rsidR="006B4AC4" w:rsidRDefault="00375DBE" w:rsidP="00796700">
      <w:pPr>
        <w:rPr>
          <w:rFonts w:eastAsia="Calibri"/>
          <w:kern w:val="2"/>
          <w14:ligatures w14:val="standardContextual"/>
        </w:rPr>
      </w:pPr>
      <w:r w:rsidRPr="003954F2">
        <w:rPr>
          <w:rFonts w:eastAsia="Calibri"/>
          <w:kern w:val="2"/>
          <w14:ligatures w14:val="standardContextual"/>
        </w:rPr>
        <w:t>- Bô dẹt</w:t>
      </w:r>
      <w:r w:rsidR="006B4AC4">
        <w:rPr>
          <w:rFonts w:eastAsia="Calibri"/>
          <w:kern w:val="2"/>
          <w14:ligatures w14:val="standardContextual"/>
        </w:rPr>
        <w:t>.</w:t>
      </w:r>
      <w:r w:rsidRPr="003954F2">
        <w:rPr>
          <w:rFonts w:eastAsia="Calibri"/>
          <w:kern w:val="2"/>
          <w14:ligatures w14:val="standardContextual"/>
        </w:rPr>
        <w:t xml:space="preserve"> </w:t>
      </w:r>
    </w:p>
    <w:p w14:paraId="58FE182C" w14:textId="42EC2324" w:rsidR="006B4AC4" w:rsidRDefault="00375DBE" w:rsidP="00796700">
      <w:pPr>
        <w:rPr>
          <w:rFonts w:eastAsia="Calibri"/>
          <w:kern w:val="2"/>
          <w14:ligatures w14:val="standardContextual"/>
        </w:rPr>
      </w:pPr>
      <w:r w:rsidRPr="003954F2">
        <w:rPr>
          <w:rFonts w:eastAsia="Calibri"/>
          <w:kern w:val="2"/>
          <w14:ligatures w14:val="standardContextual"/>
        </w:rPr>
        <w:t>- Tấm nilon 40 x 60 cm</w:t>
      </w:r>
      <w:r w:rsidR="006B4AC4">
        <w:rPr>
          <w:rFonts w:eastAsia="Calibri"/>
          <w:kern w:val="2"/>
          <w14:ligatures w14:val="standardContextual"/>
        </w:rPr>
        <w:t>.</w:t>
      </w:r>
    </w:p>
    <w:p w14:paraId="351B5FBA" w14:textId="780CF8D6" w:rsidR="006B4AC4" w:rsidRDefault="00375DBE" w:rsidP="00796700">
      <w:pPr>
        <w:rPr>
          <w:rFonts w:eastAsia="Calibri"/>
          <w:kern w:val="2"/>
          <w14:ligatures w14:val="standardContextual"/>
        </w:rPr>
      </w:pPr>
      <w:r w:rsidRPr="003954F2">
        <w:rPr>
          <w:rFonts w:eastAsia="Calibri"/>
          <w:kern w:val="2"/>
          <w14:ligatures w14:val="standardContextual"/>
        </w:rPr>
        <w:t>- Mũ : 02 cái</w:t>
      </w:r>
      <w:r w:rsidR="006B4AC4">
        <w:rPr>
          <w:rFonts w:eastAsia="Calibri"/>
          <w:kern w:val="2"/>
          <w14:ligatures w14:val="standardContextual"/>
        </w:rPr>
        <w:t>.</w:t>
      </w:r>
      <w:r w:rsidRPr="003954F2">
        <w:rPr>
          <w:rFonts w:eastAsia="Calibri"/>
          <w:kern w:val="2"/>
          <w14:ligatures w14:val="standardContextual"/>
        </w:rPr>
        <w:t xml:space="preserve"> </w:t>
      </w:r>
    </w:p>
    <w:p w14:paraId="4D463695" w14:textId="24B32500" w:rsidR="006B4AC4" w:rsidRDefault="00375DBE" w:rsidP="00796700">
      <w:pPr>
        <w:rPr>
          <w:rFonts w:eastAsia="Calibri"/>
          <w:kern w:val="2"/>
          <w14:ligatures w14:val="standardContextual"/>
        </w:rPr>
      </w:pPr>
      <w:r w:rsidRPr="003954F2">
        <w:rPr>
          <w:rFonts w:eastAsia="Calibri"/>
          <w:kern w:val="2"/>
          <w14:ligatures w14:val="standardContextual"/>
        </w:rPr>
        <w:t>- Khẩu trang : 02 cái</w:t>
      </w:r>
      <w:r w:rsidR="006B4AC4">
        <w:rPr>
          <w:rFonts w:eastAsia="Calibri"/>
          <w:kern w:val="2"/>
          <w14:ligatures w14:val="standardContextual"/>
        </w:rPr>
        <w:t>.</w:t>
      </w:r>
    </w:p>
    <w:p w14:paraId="7D662696" w14:textId="3B2F85AC" w:rsidR="006B4AC4" w:rsidRDefault="00375DBE" w:rsidP="00796700">
      <w:pPr>
        <w:rPr>
          <w:rFonts w:eastAsia="Calibri"/>
          <w:kern w:val="2"/>
          <w14:ligatures w14:val="standardContextual"/>
        </w:rPr>
      </w:pPr>
      <w:r w:rsidRPr="003954F2">
        <w:rPr>
          <w:rFonts w:eastAsia="Calibri"/>
          <w:kern w:val="2"/>
          <w14:ligatures w14:val="standardContextual"/>
        </w:rPr>
        <w:t>- Dung dịch sát khuẩn tay nhanh</w:t>
      </w:r>
      <w:r w:rsidR="006B4AC4">
        <w:rPr>
          <w:rFonts w:eastAsia="Calibri"/>
          <w:kern w:val="2"/>
          <w14:ligatures w14:val="standardContextual"/>
        </w:rPr>
        <w:t>.</w:t>
      </w:r>
      <w:r w:rsidRPr="003954F2">
        <w:rPr>
          <w:rFonts w:eastAsia="Calibri"/>
          <w:kern w:val="2"/>
          <w14:ligatures w14:val="standardContextual"/>
        </w:rPr>
        <w:t xml:space="preserve"> </w:t>
      </w:r>
    </w:p>
    <w:p w14:paraId="75BBD726" w14:textId="03E1B8F9" w:rsidR="006B4AC4" w:rsidRDefault="00375DBE" w:rsidP="00796700">
      <w:pPr>
        <w:rPr>
          <w:rFonts w:eastAsia="Calibri"/>
          <w:kern w:val="2"/>
          <w14:ligatures w14:val="standardContextual"/>
        </w:rPr>
      </w:pPr>
      <w:r w:rsidRPr="003954F2">
        <w:rPr>
          <w:rFonts w:eastAsia="Calibri"/>
          <w:kern w:val="2"/>
          <w14:ligatures w14:val="standardContextual"/>
        </w:rPr>
        <w:t>- Xà phòng diệt khuẩn tay</w:t>
      </w:r>
      <w:r w:rsidR="006B4AC4">
        <w:rPr>
          <w:rFonts w:eastAsia="Calibri"/>
          <w:kern w:val="2"/>
          <w14:ligatures w14:val="standardContextual"/>
        </w:rPr>
        <w:t>.</w:t>
      </w:r>
      <w:r w:rsidRPr="003954F2">
        <w:rPr>
          <w:rFonts w:eastAsia="Calibri"/>
          <w:kern w:val="2"/>
          <w14:ligatures w14:val="standardContextual"/>
        </w:rPr>
        <w:t xml:space="preserve"> </w:t>
      </w:r>
    </w:p>
    <w:p w14:paraId="3B9218E5" w14:textId="0581D9D7" w:rsidR="006B4AC4" w:rsidRDefault="00375DBE" w:rsidP="00796700">
      <w:pPr>
        <w:rPr>
          <w:rFonts w:eastAsia="Calibri"/>
          <w:kern w:val="2"/>
          <w14:ligatures w14:val="standardContextual"/>
        </w:rPr>
      </w:pPr>
      <w:r w:rsidRPr="003954F2">
        <w:rPr>
          <w:rFonts w:eastAsia="Calibri"/>
          <w:kern w:val="2"/>
          <w14:ligatures w14:val="standardContextual"/>
        </w:rPr>
        <w:t>- Dung dịch khử khuẩn sơ bộ</w:t>
      </w:r>
      <w:r w:rsidR="006B4AC4">
        <w:rPr>
          <w:rFonts w:eastAsia="Calibri"/>
          <w:kern w:val="2"/>
          <w14:ligatures w14:val="standardContextual"/>
        </w:rPr>
        <w:t>.</w:t>
      </w:r>
    </w:p>
    <w:p w14:paraId="03E8A820" w14:textId="2927E650" w:rsidR="006B4AC4" w:rsidRDefault="00375DBE" w:rsidP="00796700">
      <w:pPr>
        <w:rPr>
          <w:rFonts w:eastAsia="Calibri"/>
          <w:kern w:val="2"/>
          <w14:ligatures w14:val="standardContextual"/>
        </w:rPr>
      </w:pPr>
      <w:r w:rsidRPr="003954F2">
        <w:rPr>
          <w:rFonts w:eastAsia="Calibri"/>
          <w:kern w:val="2"/>
          <w14:ligatures w14:val="standardContextual"/>
        </w:rPr>
        <w:t>- Máy theo dõi</w:t>
      </w:r>
      <w:r w:rsidR="006B4AC4">
        <w:rPr>
          <w:rFonts w:eastAsia="Calibri"/>
          <w:kern w:val="2"/>
          <w14:ligatures w14:val="standardContextual"/>
        </w:rPr>
        <w:t>.</w:t>
      </w:r>
    </w:p>
    <w:p w14:paraId="395566F6" w14:textId="0160FCF5" w:rsidR="006B4AC4" w:rsidRDefault="00375DBE" w:rsidP="00796700">
      <w:pPr>
        <w:rPr>
          <w:rFonts w:eastAsia="Calibri"/>
          <w:kern w:val="2"/>
          <w14:ligatures w14:val="standardContextual"/>
        </w:rPr>
      </w:pPr>
      <w:r w:rsidRPr="003954F2">
        <w:rPr>
          <w:rFonts w:eastAsia="Calibri"/>
          <w:kern w:val="2"/>
          <w14:ligatures w14:val="standardContextual"/>
        </w:rPr>
        <w:t>- Cáp điện tim</w:t>
      </w:r>
      <w:r w:rsidR="009E5156">
        <w:rPr>
          <w:rFonts w:eastAsia="Calibri"/>
          <w:kern w:val="2"/>
          <w14:ligatures w14:val="standardContextual"/>
        </w:rPr>
        <w:t>.</w:t>
      </w:r>
    </w:p>
    <w:p w14:paraId="0461F9B1" w14:textId="3BCA2A60" w:rsidR="006B4AC4" w:rsidRDefault="00375DBE" w:rsidP="00796700">
      <w:pPr>
        <w:rPr>
          <w:rFonts w:eastAsia="Calibri"/>
          <w:kern w:val="2"/>
          <w14:ligatures w14:val="standardContextual"/>
        </w:rPr>
      </w:pPr>
      <w:r w:rsidRPr="003954F2">
        <w:rPr>
          <w:rFonts w:eastAsia="Calibri"/>
          <w:kern w:val="2"/>
          <w14:ligatures w14:val="standardContextual"/>
        </w:rPr>
        <w:t>- Cáp đo SPO2</w:t>
      </w:r>
      <w:r w:rsidR="009E5156">
        <w:rPr>
          <w:rFonts w:eastAsia="Calibri"/>
          <w:kern w:val="2"/>
          <w14:ligatures w14:val="standardContextual"/>
        </w:rPr>
        <w:t>.</w:t>
      </w:r>
    </w:p>
    <w:p w14:paraId="59AD026D" w14:textId="55C87439" w:rsidR="006B4AC4" w:rsidRDefault="00375DBE" w:rsidP="00796700">
      <w:pPr>
        <w:rPr>
          <w:rFonts w:eastAsia="Calibri"/>
          <w:kern w:val="2"/>
          <w14:ligatures w14:val="standardContextual"/>
        </w:rPr>
      </w:pPr>
      <w:r w:rsidRPr="003954F2">
        <w:rPr>
          <w:rFonts w:eastAsia="Calibri"/>
          <w:kern w:val="2"/>
          <w14:ligatures w14:val="standardContextual"/>
        </w:rPr>
        <w:t>- Cáp đo huyết áp liên tục</w:t>
      </w:r>
      <w:r w:rsidR="009E5156">
        <w:rPr>
          <w:rFonts w:eastAsia="Calibri"/>
          <w:kern w:val="2"/>
          <w14:ligatures w14:val="standardContextual"/>
        </w:rPr>
        <w:t>.</w:t>
      </w:r>
      <w:r w:rsidRPr="003954F2">
        <w:rPr>
          <w:rFonts w:eastAsia="Calibri"/>
          <w:kern w:val="2"/>
          <w14:ligatures w14:val="standardContextual"/>
        </w:rPr>
        <w:t xml:space="preserve"> </w:t>
      </w:r>
    </w:p>
    <w:p w14:paraId="58FCF8F0" w14:textId="3DB4BC6A" w:rsidR="00375DBE" w:rsidRPr="003954F2" w:rsidRDefault="00375DBE" w:rsidP="00796700">
      <w:pPr>
        <w:rPr>
          <w:rFonts w:eastAsia="Calibri"/>
          <w:kern w:val="2"/>
          <w14:ligatures w14:val="standardContextual"/>
        </w:rPr>
      </w:pPr>
      <w:r w:rsidRPr="003954F2">
        <w:rPr>
          <w:rFonts w:eastAsia="Calibri"/>
          <w:kern w:val="2"/>
          <w14:ligatures w14:val="standardContextual"/>
        </w:rPr>
        <w:t>- Bao đo huyết áp</w:t>
      </w:r>
      <w:r w:rsidR="006B4AC4">
        <w:rPr>
          <w:rFonts w:eastAsia="Calibri"/>
          <w:kern w:val="2"/>
          <w14:ligatures w14:val="standardContextual"/>
        </w:rPr>
        <w:t>.</w:t>
      </w:r>
    </w:p>
    <w:p w14:paraId="7BE6F2C4" w14:textId="77777777" w:rsidR="00375DBE" w:rsidRPr="009E5156" w:rsidRDefault="00375DBE" w:rsidP="00796700">
      <w:pPr>
        <w:rPr>
          <w:rFonts w:eastAsia="Calibri"/>
          <w:b/>
          <w:bCs/>
          <w:i/>
          <w:iCs/>
          <w:kern w:val="2"/>
          <w14:ligatures w14:val="standardContextual"/>
        </w:rPr>
      </w:pPr>
      <w:r w:rsidRPr="009E5156">
        <w:rPr>
          <w:rFonts w:eastAsia="Calibri"/>
          <w:b/>
          <w:bCs/>
          <w:i/>
          <w:iCs/>
          <w:kern w:val="2"/>
          <w14:ligatures w14:val="standardContextual"/>
        </w:rPr>
        <w:t xml:space="preserve">2.2. Dụng cụ cấp cứu Bộ dụng cụ chống sốc. </w:t>
      </w:r>
    </w:p>
    <w:p w14:paraId="65FC3267" w14:textId="061F9643" w:rsidR="00375DBE" w:rsidRPr="009E5156" w:rsidRDefault="00375DBE" w:rsidP="00796700">
      <w:pPr>
        <w:rPr>
          <w:rFonts w:eastAsia="Calibri"/>
          <w:b/>
          <w:bCs/>
          <w:kern w:val="2"/>
          <w14:ligatures w14:val="standardContextual"/>
        </w:rPr>
      </w:pPr>
      <w:r w:rsidRPr="009E5156">
        <w:rPr>
          <w:rFonts w:eastAsia="Calibri"/>
          <w:b/>
          <w:bCs/>
          <w:kern w:val="2"/>
          <w14:ligatures w14:val="standardContextual"/>
        </w:rPr>
        <w:t>3. Người bệnh</w:t>
      </w:r>
    </w:p>
    <w:p w14:paraId="17267429"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Thông báo giải thích cho người bệnh và gia đình về mục địch của việc đặt ống thông bàng quang và yêu cầu sự hợp tác của gia đình người bệnh.</w:t>
      </w:r>
    </w:p>
    <w:p w14:paraId="3942FB19" w14:textId="186F6F08" w:rsidR="00375DBE" w:rsidRPr="003954F2" w:rsidRDefault="00375DBE" w:rsidP="00796700">
      <w:pPr>
        <w:rPr>
          <w:rFonts w:eastAsia="Calibri"/>
          <w:kern w:val="2"/>
          <w14:ligatures w14:val="standardContextual"/>
        </w:rPr>
      </w:pPr>
      <w:r w:rsidRPr="003954F2">
        <w:rPr>
          <w:rFonts w:eastAsia="Calibri"/>
          <w:kern w:val="2"/>
          <w14:ligatures w14:val="standardContextual"/>
        </w:rPr>
        <w:t>Che bình phong</w:t>
      </w:r>
      <w:r w:rsidR="0009383C">
        <w:rPr>
          <w:rFonts w:eastAsia="Calibri"/>
          <w:kern w:val="2"/>
          <w14:ligatures w14:val="standardContextual"/>
        </w:rPr>
        <w:t>.</w:t>
      </w:r>
      <w:r w:rsidRPr="003954F2">
        <w:rPr>
          <w:rFonts w:eastAsia="Calibri"/>
          <w:kern w:val="2"/>
          <w14:ligatures w14:val="standardContextual"/>
        </w:rPr>
        <w:t xml:space="preserve"> </w:t>
      </w:r>
    </w:p>
    <w:p w14:paraId="59A7BC61"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Người bệnh nằm ngửa, cởi quần, bộc lộ vùng lỗ niệu đạo, đắp ga.</w:t>
      </w:r>
    </w:p>
    <w:p w14:paraId="12F2CE53" w14:textId="45D6E999" w:rsidR="00375DBE" w:rsidRPr="003954F2" w:rsidRDefault="00375DBE" w:rsidP="00796700">
      <w:pPr>
        <w:rPr>
          <w:rFonts w:eastAsia="Calibri"/>
          <w:kern w:val="2"/>
          <w14:ligatures w14:val="standardContextual"/>
        </w:rPr>
      </w:pPr>
      <w:r w:rsidRPr="003954F2">
        <w:rPr>
          <w:rFonts w:eastAsia="Calibri"/>
          <w:kern w:val="2"/>
          <w14:ligatures w14:val="standardContextual"/>
        </w:rPr>
        <w:t>Trải nilon dưới mông, được vệ sinh bộ phận sinh dục (như trên)</w:t>
      </w:r>
      <w:r w:rsidR="0009383C">
        <w:rPr>
          <w:rFonts w:eastAsia="Calibri"/>
          <w:kern w:val="2"/>
          <w14:ligatures w14:val="standardContextual"/>
        </w:rPr>
        <w:t>.</w:t>
      </w:r>
    </w:p>
    <w:p w14:paraId="07E20E03"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 xml:space="preserve"> V. CÁC BUỚC TIẾN HÀNH </w:t>
      </w:r>
    </w:p>
    <w:p w14:paraId="064043FD" w14:textId="60CC7E1A" w:rsidR="00375DBE" w:rsidRPr="0009383C" w:rsidRDefault="00375DBE" w:rsidP="00796700">
      <w:pPr>
        <w:rPr>
          <w:rFonts w:eastAsia="Calibri"/>
          <w:b/>
          <w:bCs/>
          <w:i/>
          <w:iCs/>
          <w:kern w:val="2"/>
          <w14:ligatures w14:val="standardContextual"/>
        </w:rPr>
      </w:pPr>
      <w:r w:rsidRPr="0009383C">
        <w:rPr>
          <w:rFonts w:eastAsia="Calibri"/>
          <w:b/>
          <w:bCs/>
          <w:i/>
          <w:iCs/>
          <w:kern w:val="2"/>
          <w14:ligatures w14:val="standardContextual"/>
        </w:rPr>
        <w:lastRenderedPageBreak/>
        <w:t>1. Kiểm tra dụng cụ, Đưa tới giường bệnh</w:t>
      </w:r>
      <w:r w:rsidR="0009383C">
        <w:rPr>
          <w:rFonts w:eastAsia="Calibri"/>
          <w:b/>
          <w:bCs/>
          <w:i/>
          <w:iCs/>
          <w:kern w:val="2"/>
          <w14:ligatures w14:val="standardContextual"/>
        </w:rPr>
        <w:t>.</w:t>
      </w:r>
    </w:p>
    <w:p w14:paraId="6A7CEB8B" w14:textId="6BDF07DD"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Điều dưỡng rửa tay bằng xà phòng tiệt khuẩn đúng quy trình kỹ thuật. </w:t>
      </w:r>
    </w:p>
    <w:p w14:paraId="55651AE5" w14:textId="669ED1F3"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Điều dưỡng đội mũ, đeo khẩu trang. </w:t>
      </w:r>
    </w:p>
    <w:p w14:paraId="22C5B682" w14:textId="131E833F"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Đưa dụng cụ đến giường để ở nơi thuận tiện. </w:t>
      </w:r>
    </w:p>
    <w:p w14:paraId="15F7619C" w14:textId="70469134"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Mở bộ dụng cụ, đổ dung dịch sát khuẩn iode 10% vào bát kền</w:t>
      </w:r>
      <w:r>
        <w:rPr>
          <w:rFonts w:eastAsia="Calibri"/>
          <w:kern w:val="2"/>
          <w14:ligatures w14:val="standardContextual"/>
        </w:rPr>
        <w:t>.</w:t>
      </w:r>
      <w:r w:rsidR="00375DBE" w:rsidRPr="003954F2">
        <w:rPr>
          <w:rFonts w:eastAsia="Calibri"/>
          <w:kern w:val="2"/>
          <w14:ligatures w14:val="standardContextual"/>
        </w:rPr>
        <w:t xml:space="preserve"> </w:t>
      </w:r>
    </w:p>
    <w:p w14:paraId="4E6862FB" w14:textId="5628A4C9"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Tư thế và người bệnh đã được chuẩn bị sẵn, mở ga đắp để lộ bộ phận sinh dục. </w:t>
      </w:r>
    </w:p>
    <w:p w14:paraId="15AA11B3"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 xml:space="preserve">2. Sát khuẩn vệ sinh vùng sinh dục niệu đạo </w:t>
      </w:r>
    </w:p>
    <w:p w14:paraId="3875C3B0" w14:textId="734F8F44"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Điều dưỡng sát khuẩn tay nhanh, đi găng sạch.</w:t>
      </w:r>
    </w:p>
    <w:p w14:paraId="18E1119A" w14:textId="568A9DDC"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Dùng kìm kẹp gạc củ ấu sát khuẩn bộ phận sinh dục và lỗ tiểu từ trên xuống dưới, từ trong ra ngoài cho đến khi sạch bằng dung dịch Povidin. </w:t>
      </w:r>
    </w:p>
    <w:p w14:paraId="0D6D128C" w14:textId="07576D67"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Điều dưỡng tháo bỏ găng sạch, sát khuẩn tay bằng cồn rửa tay nhanh</w:t>
      </w:r>
      <w:r>
        <w:rPr>
          <w:rFonts w:eastAsia="Calibri"/>
          <w:kern w:val="2"/>
          <w14:ligatures w14:val="standardContextual"/>
        </w:rPr>
        <w:t>.</w:t>
      </w:r>
    </w:p>
    <w:p w14:paraId="2C6D30EB"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 xml:space="preserve">3. Đặt ống thông tiểu vô trùng </w:t>
      </w:r>
    </w:p>
    <w:p w14:paraId="73FA79B7" w14:textId="400CB9CC" w:rsidR="00375DBE" w:rsidRPr="003954F2" w:rsidRDefault="00375DBE" w:rsidP="00796700">
      <w:pPr>
        <w:rPr>
          <w:rFonts w:eastAsia="Calibri"/>
          <w:kern w:val="2"/>
          <w14:ligatures w14:val="standardContextual"/>
        </w:rPr>
      </w:pPr>
      <w:r w:rsidRPr="003954F2">
        <w:rPr>
          <w:rFonts w:eastAsia="Calibri"/>
          <w:kern w:val="2"/>
          <w14:ligatures w14:val="standardContextual"/>
        </w:rPr>
        <w:t>Đi găng vô trùng</w:t>
      </w:r>
      <w:r w:rsidR="0009383C">
        <w:rPr>
          <w:rFonts w:eastAsia="Calibri"/>
          <w:kern w:val="2"/>
          <w14:ligatures w14:val="standardContextual"/>
        </w:rPr>
        <w:t>.</w:t>
      </w:r>
      <w:r w:rsidRPr="003954F2">
        <w:rPr>
          <w:rFonts w:eastAsia="Calibri"/>
          <w:kern w:val="2"/>
          <w14:ligatures w14:val="standardContextual"/>
        </w:rPr>
        <w:t xml:space="preserve"> </w:t>
      </w:r>
    </w:p>
    <w:p w14:paraId="6B1C5338"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Trải săng có lỗ. </w:t>
      </w:r>
    </w:p>
    <w:p w14:paraId="38B1815B" w14:textId="4340957C" w:rsidR="00375DBE" w:rsidRPr="003954F2" w:rsidRDefault="00375DBE" w:rsidP="00796700">
      <w:pPr>
        <w:rPr>
          <w:rFonts w:eastAsia="Calibri"/>
          <w:kern w:val="2"/>
          <w14:ligatures w14:val="standardContextual"/>
        </w:rPr>
      </w:pPr>
      <w:r w:rsidRPr="003954F2">
        <w:rPr>
          <w:rFonts w:eastAsia="Calibri"/>
          <w:kern w:val="2"/>
          <w14:ligatures w14:val="standardContextual"/>
        </w:rPr>
        <w:t>Lấy bơm tiêm 20 ml hút nước muối 0,9%</w:t>
      </w:r>
      <w:r w:rsidR="0009383C">
        <w:rPr>
          <w:rFonts w:eastAsia="Calibri"/>
          <w:kern w:val="2"/>
          <w14:ligatures w14:val="standardContextual"/>
        </w:rPr>
        <w:t>.</w:t>
      </w:r>
    </w:p>
    <w:p w14:paraId="0CBC5D33"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Đặt khay quả đậu đã hấp tiệt khuẩn vào giữa 2 đùi người bệnh để đựng nước tiểu.</w:t>
      </w:r>
    </w:p>
    <w:p w14:paraId="3150188A"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Nối ống thông tiểu với túi dẫn lưu. </w:t>
      </w:r>
    </w:p>
    <w:p w14:paraId="68CA23A6" w14:textId="1FB38FBD" w:rsidR="00375DBE" w:rsidRPr="003954F2" w:rsidRDefault="00375DBE" w:rsidP="00796700">
      <w:pPr>
        <w:rPr>
          <w:rFonts w:eastAsia="Calibri"/>
          <w:kern w:val="2"/>
          <w14:ligatures w14:val="standardContextual"/>
        </w:rPr>
      </w:pPr>
      <w:r w:rsidRPr="003954F2">
        <w:rPr>
          <w:rFonts w:eastAsia="Calibri"/>
          <w:kern w:val="2"/>
          <w14:ligatures w14:val="standardContextual"/>
        </w:rPr>
        <w:t>Bôi paraphin vào đầu ống thông tiểu 5-6cm</w:t>
      </w:r>
      <w:r w:rsidR="0009383C">
        <w:rPr>
          <w:rFonts w:eastAsia="Calibri"/>
          <w:kern w:val="2"/>
          <w14:ligatures w14:val="standardContextual"/>
        </w:rPr>
        <w:t>.</w:t>
      </w:r>
      <w:r w:rsidRPr="003954F2">
        <w:rPr>
          <w:rFonts w:eastAsia="Calibri"/>
          <w:kern w:val="2"/>
          <w14:ligatures w14:val="standardContextual"/>
        </w:rPr>
        <w:t xml:space="preserve"> </w:t>
      </w:r>
    </w:p>
    <w:p w14:paraId="2DC67604" w14:textId="696F6D48" w:rsidR="00375DBE" w:rsidRPr="003954F2" w:rsidRDefault="00375DBE" w:rsidP="00796700">
      <w:pPr>
        <w:rPr>
          <w:rFonts w:eastAsia="Calibri"/>
          <w:kern w:val="2"/>
          <w14:ligatures w14:val="standardContextual"/>
        </w:rPr>
      </w:pPr>
      <w:r w:rsidRPr="003954F2">
        <w:rPr>
          <w:rFonts w:eastAsia="Calibri"/>
          <w:kern w:val="2"/>
          <w14:ligatures w14:val="standardContextual"/>
        </w:rPr>
        <w:t>Một tay trái bộc lộ lỗ niệu đạo</w:t>
      </w:r>
      <w:r w:rsidR="0009383C">
        <w:rPr>
          <w:rFonts w:eastAsia="Calibri"/>
          <w:kern w:val="2"/>
          <w14:ligatures w14:val="standardContextual"/>
        </w:rPr>
        <w:t>.</w:t>
      </w:r>
    </w:p>
    <w:p w14:paraId="31AA41B5"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Sát trùng lại lỗ niệu đạo bằng Povidin 10%.</w:t>
      </w:r>
    </w:p>
    <w:p w14:paraId="6BA796D1"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Tay phải cầm ống thông và nhẹ nhàng đưa ống thông qua niệu đạo vào bàng quang: </w:t>
      </w:r>
    </w:p>
    <w:p w14:paraId="1751B681"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 Đối với người bệnh nam: Tay phải cầm ống thông, tay trái nâng dương vật thẳng góc với thành bụng, đưa vào lỗ niệu đạo khoảng 10 cm, thấy  vướng hạ dương vật xuống song song với thành bụng, tiếp tục đưa vào khoảng 10-15 cm thấy nước tiểu ra đẩy sâu thêm khoảng 3-5cm. </w:t>
      </w:r>
    </w:p>
    <w:p w14:paraId="34D33FF7"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 Đối với người bệnh nữ: Tay trái bộc lộ lỗ niệu đạo, tay phải cầm ống thông đưa nhẹ nhàng vào niệu đạo 4-5 cm thấy nước tiểu ra đẩy thêm vào 3-5 cm. </w:t>
      </w:r>
    </w:p>
    <w:p w14:paraId="2749BD0D"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Khi ống thông đã vào sâu trong bàng quang mới được bơm bóng chèn bằng NaCl 0,9% theo thể tích ghi trên ống thông, kéo nhẹ ra đến khi thấy vướng. </w:t>
      </w:r>
    </w:p>
    <w:p w14:paraId="52E658CA"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Dùng gạc lau khô bộ phận sinh dục và đầu lỗ niệu đạo. </w:t>
      </w:r>
    </w:p>
    <w:p w14:paraId="69E918A5" w14:textId="72C0586B" w:rsidR="00375DBE" w:rsidRPr="003954F2" w:rsidRDefault="00375DBE" w:rsidP="00796700">
      <w:pPr>
        <w:rPr>
          <w:rFonts w:eastAsia="Calibri"/>
          <w:kern w:val="2"/>
          <w14:ligatures w14:val="standardContextual"/>
        </w:rPr>
      </w:pPr>
      <w:r w:rsidRPr="003954F2">
        <w:rPr>
          <w:rFonts w:eastAsia="Calibri"/>
          <w:kern w:val="2"/>
          <w14:ligatures w14:val="standardContextual"/>
        </w:rPr>
        <w:t>Bỏ săng</w:t>
      </w:r>
      <w:r w:rsidR="0009383C">
        <w:rPr>
          <w:rFonts w:eastAsia="Calibri"/>
          <w:kern w:val="2"/>
          <w14:ligatures w14:val="standardContextual"/>
        </w:rPr>
        <w:t>.</w:t>
      </w:r>
      <w:r w:rsidRPr="003954F2">
        <w:rPr>
          <w:rFonts w:eastAsia="Calibri"/>
          <w:kern w:val="2"/>
          <w14:ligatures w14:val="standardContextual"/>
        </w:rPr>
        <w:t xml:space="preserve"> </w:t>
      </w:r>
    </w:p>
    <w:p w14:paraId="2E6354EC" w14:textId="580CE4F9" w:rsidR="00375DBE" w:rsidRPr="003954F2" w:rsidRDefault="00375DBE" w:rsidP="00796700">
      <w:pPr>
        <w:rPr>
          <w:rFonts w:eastAsia="Calibri"/>
          <w:kern w:val="2"/>
          <w14:ligatures w14:val="standardContextual"/>
        </w:rPr>
      </w:pPr>
      <w:r w:rsidRPr="003954F2">
        <w:rPr>
          <w:rFonts w:eastAsia="Calibri"/>
          <w:kern w:val="2"/>
          <w14:ligatures w14:val="standardContextual"/>
        </w:rPr>
        <w:t>Dùng gạc tẩm Povidin quấn kín vị trí nối giữa ống thông với túi nước tiểu(đối với người bệnh nam quấn thêm gạc tẩm Povidin quanh đầu dương vật)</w:t>
      </w:r>
      <w:r w:rsidR="0009383C">
        <w:rPr>
          <w:rFonts w:eastAsia="Calibri"/>
          <w:kern w:val="2"/>
          <w14:ligatures w14:val="standardContextual"/>
        </w:rPr>
        <w:t>.</w:t>
      </w:r>
      <w:r w:rsidRPr="003954F2">
        <w:rPr>
          <w:rFonts w:eastAsia="Calibri"/>
          <w:kern w:val="2"/>
          <w14:ligatures w14:val="standardContextual"/>
        </w:rPr>
        <w:t xml:space="preserve">  </w:t>
      </w:r>
    </w:p>
    <w:p w14:paraId="33BDB98D" w14:textId="01B91813" w:rsidR="00375DBE" w:rsidRPr="003954F2" w:rsidRDefault="00375DBE" w:rsidP="00796700">
      <w:pPr>
        <w:rPr>
          <w:rFonts w:eastAsia="Calibri"/>
          <w:kern w:val="2"/>
          <w14:ligatures w14:val="standardContextual"/>
        </w:rPr>
      </w:pPr>
      <w:r w:rsidRPr="003954F2">
        <w:rPr>
          <w:rFonts w:eastAsia="Calibri"/>
          <w:kern w:val="2"/>
          <w14:ligatures w14:val="standardContextual"/>
        </w:rPr>
        <w:t>Dùng băng dính cố định ống thông vào đùi người bệnh, túi đựng nước tiểu luôn đặt ở vị trí thấp hơn giường của người bệnh</w:t>
      </w:r>
      <w:r w:rsidR="0009383C">
        <w:rPr>
          <w:rFonts w:eastAsia="Calibri"/>
          <w:kern w:val="2"/>
          <w14:ligatures w14:val="standardContextual"/>
        </w:rPr>
        <w:t>.</w:t>
      </w:r>
    </w:p>
    <w:p w14:paraId="10842B92"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Thu dọn dụng cụ, rửa tay. </w:t>
      </w:r>
    </w:p>
    <w:p w14:paraId="39882F3F"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lastRenderedPageBreak/>
        <w:t xml:space="preserve">Đặt Người bệnh tư thế thích hợp, đắp ga, mặc lại quần áo cho người bệnh (nếu cần), ghi ngày đặt thông. </w:t>
      </w:r>
    </w:p>
    <w:p w14:paraId="388947FF"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Ghi bảng theo dõi. </w:t>
      </w:r>
    </w:p>
    <w:p w14:paraId="059BDFC0" w14:textId="2F3B3683"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Trường hợp chỉ định rút thông bàng quang ngay: </w:t>
      </w:r>
      <w:r w:rsidR="005F0811">
        <w:rPr>
          <w:rFonts w:eastAsia="Calibri"/>
          <w:kern w:val="2"/>
          <w14:ligatures w14:val="standardContextual"/>
        </w:rPr>
        <w:t>K</w:t>
      </w:r>
      <w:r w:rsidRPr="003954F2">
        <w:rPr>
          <w:rFonts w:eastAsia="Calibri"/>
          <w:kern w:val="2"/>
          <w14:ligatures w14:val="standardContextual"/>
        </w:rPr>
        <w:t>hi nước tiểu ra hết, rút hết nước ở bóng chèn, gập đuôi ống thông và vừa rút ra vừa cuộn gọn bỏ vào khay quả đậu hoặc túi đựng</w:t>
      </w:r>
      <w:r w:rsidR="0009383C">
        <w:rPr>
          <w:rFonts w:eastAsia="Calibri"/>
          <w:kern w:val="2"/>
          <w14:ligatures w14:val="standardContextual"/>
        </w:rPr>
        <w:t>.</w:t>
      </w:r>
    </w:p>
    <w:p w14:paraId="47E3819F" w14:textId="2404EC53"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Nếu lấy nước tiểu để xét nghiệm: </w:t>
      </w:r>
      <w:r w:rsidR="005F0811">
        <w:rPr>
          <w:rFonts w:eastAsia="Calibri"/>
          <w:kern w:val="2"/>
          <w14:ligatures w14:val="standardContextual"/>
        </w:rPr>
        <w:t>B</w:t>
      </w:r>
      <w:r w:rsidRPr="003954F2">
        <w:rPr>
          <w:rFonts w:eastAsia="Calibri"/>
          <w:kern w:val="2"/>
          <w14:ligatures w14:val="standardContextual"/>
        </w:rPr>
        <w:t xml:space="preserve">ỏ nước tiểu đầu khi mới chảy ra, lấy nước tiểu giữa dòng. </w:t>
      </w:r>
    </w:p>
    <w:p w14:paraId="7DF0856D"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 xml:space="preserve">VI. THEO DÕI </w:t>
      </w:r>
    </w:p>
    <w:p w14:paraId="0F3BB08B"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 xml:space="preserve">1. Trong khi làm thủ thuật </w:t>
      </w:r>
    </w:p>
    <w:p w14:paraId="7FF08767"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Khi đưa ống thông vào niệu đạo thấy vướng chú ý không cố đưa vào, báo bác sĩ.</w:t>
      </w:r>
    </w:p>
    <w:p w14:paraId="4987827D" w14:textId="29249CF0" w:rsidR="00375DBE" w:rsidRPr="003954F2" w:rsidRDefault="00375DBE" w:rsidP="00796700">
      <w:pPr>
        <w:rPr>
          <w:rFonts w:eastAsia="Calibri"/>
          <w:kern w:val="2"/>
          <w14:ligatures w14:val="standardContextual"/>
        </w:rPr>
      </w:pPr>
      <w:r w:rsidRPr="003954F2">
        <w:rPr>
          <w:rFonts w:eastAsia="Calibri"/>
          <w:kern w:val="2"/>
          <w14:ligatures w14:val="standardContextual"/>
        </w:rPr>
        <w:t>Chảy máu niệu đạo trong khi làm thủ thuật</w:t>
      </w:r>
      <w:r w:rsidR="0009383C">
        <w:rPr>
          <w:rFonts w:eastAsia="Calibri"/>
          <w:kern w:val="2"/>
          <w14:ligatures w14:val="standardContextual"/>
        </w:rPr>
        <w:t>.</w:t>
      </w:r>
      <w:r w:rsidRPr="003954F2">
        <w:rPr>
          <w:rFonts w:eastAsia="Calibri"/>
          <w:kern w:val="2"/>
          <w14:ligatures w14:val="standardContextual"/>
        </w:rPr>
        <w:t xml:space="preserve"> </w:t>
      </w:r>
    </w:p>
    <w:p w14:paraId="6EA5C9DA" w14:textId="10B7FA8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Ống thông không đi vào bàng quang: </w:t>
      </w:r>
      <w:r w:rsidR="003B4475">
        <w:rPr>
          <w:rFonts w:eastAsia="Calibri"/>
          <w:kern w:val="2"/>
          <w14:ligatures w14:val="standardContextual"/>
        </w:rPr>
        <w:t>D</w:t>
      </w:r>
      <w:r w:rsidRPr="003954F2">
        <w:rPr>
          <w:rFonts w:eastAsia="Calibri"/>
          <w:kern w:val="2"/>
          <w14:ligatures w14:val="standardContextual"/>
        </w:rPr>
        <w:t>ừng thủ thuật b</w:t>
      </w:r>
      <w:r w:rsidR="00446741">
        <w:rPr>
          <w:rFonts w:eastAsia="Calibri"/>
          <w:kern w:val="2"/>
          <w14:ligatures w14:val="standardContextual"/>
        </w:rPr>
        <w:t>áo</w:t>
      </w:r>
      <w:r w:rsidRPr="003954F2">
        <w:rPr>
          <w:rFonts w:eastAsia="Calibri"/>
          <w:kern w:val="2"/>
          <w14:ligatures w14:val="standardContextual"/>
        </w:rPr>
        <w:t xml:space="preserve"> bác sĩ. </w:t>
      </w:r>
    </w:p>
    <w:p w14:paraId="693DA53B"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Bàng quang căng quá to không nên tháo ra một lần mà phải tháo ra từ từ tránh gây xuất huyết. </w:t>
      </w:r>
    </w:p>
    <w:p w14:paraId="7CF8BE24" w14:textId="7CA56FD6" w:rsidR="00375DBE" w:rsidRPr="003954F2" w:rsidRDefault="00375DBE" w:rsidP="00796700">
      <w:pPr>
        <w:rPr>
          <w:rFonts w:eastAsia="Calibri"/>
          <w:kern w:val="2"/>
          <w14:ligatures w14:val="standardContextual"/>
        </w:rPr>
      </w:pPr>
      <w:r w:rsidRPr="003954F2">
        <w:rPr>
          <w:rFonts w:eastAsia="Calibri"/>
          <w:kern w:val="2"/>
          <w14:ligatures w14:val="standardContextual"/>
        </w:rPr>
        <w:t>Thủng bóng chèn, kiểm tra bằng cách kéo ống thông bớt ra tới khi mắc sau bơm bóng</w:t>
      </w:r>
      <w:r w:rsidR="0009383C">
        <w:rPr>
          <w:rFonts w:eastAsia="Calibri"/>
          <w:kern w:val="2"/>
          <w14:ligatures w14:val="standardContextual"/>
        </w:rPr>
        <w:t>.</w:t>
      </w:r>
      <w:r w:rsidRPr="003954F2">
        <w:rPr>
          <w:rFonts w:eastAsia="Calibri"/>
          <w:kern w:val="2"/>
          <w14:ligatures w14:val="standardContextual"/>
        </w:rPr>
        <w:t xml:space="preserve"> </w:t>
      </w:r>
    </w:p>
    <w:p w14:paraId="6DA378FD"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2. Sau tiến hành thủ thuật</w:t>
      </w:r>
    </w:p>
    <w:p w14:paraId="33658350" w14:textId="71C05DF9" w:rsidR="00375DBE" w:rsidRPr="003954F2" w:rsidRDefault="00375DBE" w:rsidP="00796700">
      <w:pPr>
        <w:rPr>
          <w:rFonts w:eastAsia="Calibri"/>
          <w:kern w:val="2"/>
          <w14:ligatures w14:val="standardContextual"/>
        </w:rPr>
      </w:pPr>
      <w:r w:rsidRPr="003954F2">
        <w:rPr>
          <w:rFonts w:eastAsia="Calibri"/>
          <w:kern w:val="2"/>
          <w14:ligatures w14:val="standardContextual"/>
        </w:rPr>
        <w:t>Không nên thông tiểu nhiều lần trong ngày</w:t>
      </w:r>
      <w:r w:rsidR="0009383C">
        <w:rPr>
          <w:rFonts w:eastAsia="Calibri"/>
          <w:kern w:val="2"/>
          <w14:ligatures w14:val="standardContextual"/>
        </w:rPr>
        <w:t>.</w:t>
      </w:r>
    </w:p>
    <w:p w14:paraId="586B6236" w14:textId="77777777"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Sau 7 ngày đặt thông bàng quang nếu còn chỉ định lưu thông báo bác sĩ để thay ống thông hoặc thay khi có dấu hiệu nhiễm khuẩn như cặn mủ, chảy máu. </w:t>
      </w:r>
    </w:p>
    <w:p w14:paraId="2AA39CC4" w14:textId="2B69C0DE"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VII. TAI BIẾN VÀ XỬ TRÍ</w:t>
      </w:r>
    </w:p>
    <w:p w14:paraId="61C1DB4D"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 xml:space="preserve">1. Tai biến trong khi tiến hành thủ thuật </w:t>
      </w:r>
    </w:p>
    <w:p w14:paraId="6506F97A" w14:textId="5929B124" w:rsidR="00375DBE" w:rsidRPr="003954F2" w:rsidRDefault="00375DBE" w:rsidP="00796700">
      <w:pPr>
        <w:rPr>
          <w:rFonts w:eastAsia="Calibri"/>
          <w:kern w:val="2"/>
          <w14:ligatures w14:val="standardContextual"/>
        </w:rPr>
      </w:pPr>
      <w:r w:rsidRPr="003954F2">
        <w:rPr>
          <w:rFonts w:eastAsia="Calibri"/>
          <w:kern w:val="2"/>
          <w14:ligatures w14:val="standardContextual"/>
        </w:rPr>
        <w:t xml:space="preserve">Chảy máu, chấn thương niệu đạo bàng quang: </w:t>
      </w:r>
      <w:r w:rsidR="003B4475">
        <w:rPr>
          <w:rFonts w:eastAsia="Calibri"/>
          <w:kern w:val="2"/>
          <w14:ligatures w14:val="standardContextual"/>
        </w:rPr>
        <w:t>D</w:t>
      </w:r>
      <w:r w:rsidRPr="003954F2">
        <w:rPr>
          <w:rFonts w:eastAsia="Calibri"/>
          <w:kern w:val="2"/>
          <w14:ligatures w14:val="standardContextual"/>
        </w:rPr>
        <w:t xml:space="preserve">ừng thủ thuật, báo bác sĩ, đánh giá tổn thương, theo dõi các dấu hiện sinh tồn và cầu bàng quang, tình trạng chảy máu. </w:t>
      </w:r>
    </w:p>
    <w:p w14:paraId="579DBBB9" w14:textId="77777777" w:rsidR="00375DBE" w:rsidRPr="0009383C" w:rsidRDefault="00375DBE" w:rsidP="00796700">
      <w:pPr>
        <w:rPr>
          <w:rFonts w:eastAsia="Calibri"/>
          <w:b/>
          <w:bCs/>
          <w:kern w:val="2"/>
          <w14:ligatures w14:val="standardContextual"/>
        </w:rPr>
      </w:pPr>
      <w:r w:rsidRPr="0009383C">
        <w:rPr>
          <w:rFonts w:eastAsia="Calibri"/>
          <w:b/>
          <w:bCs/>
          <w:kern w:val="2"/>
          <w14:ligatures w14:val="standardContextual"/>
        </w:rPr>
        <w:t xml:space="preserve">2. Tai biến sau khi tiến hành thủ thuật </w:t>
      </w:r>
    </w:p>
    <w:p w14:paraId="59379274" w14:textId="4562F637"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Nhiễm khuẩn bệnh viện ngược dòng. </w:t>
      </w:r>
    </w:p>
    <w:p w14:paraId="43FA5BB5" w14:textId="28098588"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Tắc ống thông do chảy máu và cục máu đông</w:t>
      </w:r>
      <w:r>
        <w:rPr>
          <w:rFonts w:eastAsia="Calibri"/>
          <w:kern w:val="2"/>
          <w14:ligatures w14:val="standardContextual"/>
        </w:rPr>
        <w:t>.</w:t>
      </w:r>
      <w:r w:rsidR="00375DBE" w:rsidRPr="003954F2">
        <w:rPr>
          <w:rFonts w:eastAsia="Calibri"/>
          <w:kern w:val="2"/>
          <w14:ligatures w14:val="standardContextual"/>
        </w:rPr>
        <w:t xml:space="preserve"> </w:t>
      </w:r>
    </w:p>
    <w:p w14:paraId="769D1A59" w14:textId="1392CCB9"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 xml:space="preserve">Chấn thương, rách niệu đạo, tổn thương bàng quang. </w:t>
      </w:r>
    </w:p>
    <w:p w14:paraId="0408C23F" w14:textId="6CA6B8B4" w:rsidR="00375DBE" w:rsidRPr="003954F2" w:rsidRDefault="0009383C" w:rsidP="00796700">
      <w:pPr>
        <w:rPr>
          <w:rFonts w:eastAsia="Calibri"/>
          <w:kern w:val="2"/>
          <w14:ligatures w14:val="standardContextual"/>
        </w:rPr>
      </w:pPr>
      <w:r>
        <w:rPr>
          <w:rFonts w:eastAsia="Calibri"/>
          <w:kern w:val="2"/>
          <w14:ligatures w14:val="standardContextual"/>
        </w:rPr>
        <w:t xml:space="preserve">- </w:t>
      </w:r>
      <w:r w:rsidR="00375DBE" w:rsidRPr="003954F2">
        <w:rPr>
          <w:rFonts w:eastAsia="Calibri"/>
          <w:kern w:val="2"/>
          <w14:ligatures w14:val="standardContextual"/>
        </w:rPr>
        <w:t>Đứt rách đầu bàng quang do Người bệnh giật rách ống thông</w:t>
      </w:r>
      <w:r>
        <w:rPr>
          <w:rFonts w:eastAsia="Calibri"/>
          <w:kern w:val="2"/>
          <w14:ligatures w14:val="standardContextual"/>
        </w:rPr>
        <w:t>.</w:t>
      </w:r>
      <w:r w:rsidR="00375DBE" w:rsidRPr="003954F2">
        <w:rPr>
          <w:rFonts w:eastAsia="Calibri"/>
          <w:kern w:val="2"/>
          <w14:ligatures w14:val="standardContextual"/>
        </w:rPr>
        <w:t xml:space="preserve"> </w:t>
      </w:r>
    </w:p>
    <w:p w14:paraId="5F108C61" w14:textId="77777777" w:rsidR="00733D54" w:rsidRPr="003954F2" w:rsidRDefault="00733D54" w:rsidP="00796700">
      <w:r w:rsidRPr="003954F2">
        <w:br w:type="page"/>
      </w:r>
    </w:p>
    <w:p w14:paraId="18E6467F" w14:textId="2CC38146" w:rsidR="00F55FF6" w:rsidRDefault="00733D54" w:rsidP="00446741">
      <w:pPr>
        <w:pStyle w:val="Heading1"/>
      </w:pPr>
      <w:bookmarkStart w:id="47" w:name="_Toc144127119"/>
      <w:bookmarkStart w:id="48" w:name="_Toc169595528"/>
      <w:r w:rsidRPr="0009383C">
        <w:lastRenderedPageBreak/>
        <w:t>THẬN NHÂN TẠO CẤP CỨU</w:t>
      </w:r>
      <w:bookmarkEnd w:id="47"/>
      <w:bookmarkEnd w:id="48"/>
    </w:p>
    <w:p w14:paraId="31C2F172" w14:textId="77777777" w:rsidR="00446741" w:rsidRPr="00446741" w:rsidRDefault="00446741" w:rsidP="00446741"/>
    <w:p w14:paraId="552B4722" w14:textId="7777777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I. ĐẠI CƯƠNG</w:t>
      </w:r>
    </w:p>
    <w:p w14:paraId="746223A1" w14:textId="1EB57D01" w:rsidR="00733D54" w:rsidRPr="003954F2" w:rsidRDefault="007D5433" w:rsidP="007D5433">
      <w:pPr>
        <w:rPr>
          <w:rFonts w:eastAsia="Calibri"/>
          <w:kern w:val="2"/>
          <w14:ligatures w14:val="standardContextual"/>
        </w:rPr>
      </w:pPr>
      <w:r>
        <w:rPr>
          <w:rFonts w:eastAsia="Calibri"/>
          <w:kern w:val="2"/>
          <w14:ligatures w14:val="standardContextual"/>
        </w:rPr>
        <w:t>-</w:t>
      </w:r>
      <w:r w:rsidR="0009383C">
        <w:rPr>
          <w:rFonts w:eastAsia="Calibri"/>
          <w:kern w:val="2"/>
          <w14:ligatures w14:val="standardContextual"/>
        </w:rPr>
        <w:t xml:space="preserve"> </w:t>
      </w:r>
      <w:r w:rsidR="00733D54" w:rsidRPr="003954F2">
        <w:rPr>
          <w:rFonts w:eastAsia="Calibri"/>
          <w:kern w:val="2"/>
          <w14:ligatures w14:val="standardContextual"/>
        </w:rPr>
        <w:t>Thận nhân tạo là sự trao đổi qua màng bán thấm các chất hòa tan trong máu</w:t>
      </w:r>
      <w:r>
        <w:rPr>
          <w:rFonts w:eastAsia="Calibri"/>
          <w:kern w:val="2"/>
          <w14:ligatures w14:val="standardContextual"/>
        </w:rPr>
        <w:t xml:space="preserve"> </w:t>
      </w:r>
      <w:r w:rsidR="00733D54" w:rsidRPr="003954F2">
        <w:rPr>
          <w:rFonts w:eastAsia="Calibri"/>
          <w:kern w:val="2"/>
          <w14:ligatures w14:val="standardContextual"/>
        </w:rPr>
        <w:t>người bệnh với dịch lọc thận có thành phần điện giải gần giống với thành phần</w:t>
      </w:r>
      <w:r>
        <w:rPr>
          <w:rFonts w:eastAsia="Calibri"/>
          <w:kern w:val="2"/>
          <w14:ligatures w14:val="standardContextual"/>
        </w:rPr>
        <w:t xml:space="preserve"> </w:t>
      </w:r>
      <w:r w:rsidR="00733D54" w:rsidRPr="003954F2">
        <w:rPr>
          <w:rFonts w:eastAsia="Calibri"/>
          <w:kern w:val="2"/>
          <w14:ligatures w14:val="standardContextual"/>
        </w:rPr>
        <w:t>huyết tương.</w:t>
      </w:r>
    </w:p>
    <w:p w14:paraId="3AAC7574" w14:textId="44265F57" w:rsidR="00733D54" w:rsidRPr="003954F2" w:rsidRDefault="007D5433" w:rsidP="007D5433">
      <w:pPr>
        <w:rPr>
          <w:rFonts w:eastAsia="Calibri"/>
          <w:kern w:val="2"/>
          <w14:ligatures w14:val="standardContextual"/>
        </w:rPr>
      </w:pPr>
      <w:r>
        <w:rPr>
          <w:rFonts w:eastAsia="Calibri"/>
          <w:kern w:val="2"/>
          <w14:ligatures w14:val="standardContextual"/>
        </w:rPr>
        <w:t xml:space="preserve">- </w:t>
      </w:r>
      <w:r w:rsidR="00733D54" w:rsidRPr="007D5433">
        <w:rPr>
          <w:rFonts w:eastAsia="Calibri"/>
          <w:kern w:val="2"/>
          <w14:ligatures w14:val="standardContextual"/>
        </w:rPr>
        <w:t>Thận nhân tạo cấp cứu nhằm thay thế tạm thời chức năng thận bị suy giảm đột</w:t>
      </w:r>
      <w:r>
        <w:rPr>
          <w:rFonts w:eastAsia="Calibri"/>
          <w:kern w:val="2"/>
          <w14:ligatures w14:val="standardContextual"/>
        </w:rPr>
        <w:t xml:space="preserve"> </w:t>
      </w:r>
      <w:r w:rsidR="00733D54" w:rsidRPr="007D5433">
        <w:rPr>
          <w:rFonts w:eastAsia="Calibri"/>
          <w:kern w:val="2"/>
          <w14:ligatures w14:val="standardContextual"/>
        </w:rPr>
        <w:t>ngột, điều chỉnh hay dự phòng các biểu hiện của hội chứng urê máu cao, đảm</w:t>
      </w:r>
      <w:r>
        <w:rPr>
          <w:rFonts w:eastAsia="Calibri"/>
          <w:kern w:val="2"/>
          <w14:ligatures w14:val="standardContextual"/>
        </w:rPr>
        <w:t xml:space="preserve"> </w:t>
      </w:r>
      <w:r w:rsidR="00733D54" w:rsidRPr="003954F2">
        <w:rPr>
          <w:rFonts w:eastAsia="Calibri"/>
          <w:kern w:val="2"/>
          <w14:ligatures w14:val="standardContextual"/>
        </w:rPr>
        <w:t>bảo duy trì huyết động cho tới giai đoạn hồi phục chức năng thận.</w:t>
      </w:r>
    </w:p>
    <w:p w14:paraId="0522B903" w14:textId="7777777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II. CHỈ ĐỊNH</w:t>
      </w:r>
    </w:p>
    <w:p w14:paraId="202061B6" w14:textId="7777777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1. Suy thận cấp</w:t>
      </w:r>
    </w:p>
    <w:p w14:paraId="155150BF"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Nồng độ urê máu vượt quá 30 mmol/l, tăng kali máu.</w:t>
      </w:r>
    </w:p>
    <w:p w14:paraId="6B9369C1" w14:textId="1F6DA3F6" w:rsidR="00733D54" w:rsidRPr="003954F2" w:rsidRDefault="00733D54" w:rsidP="00796700">
      <w:pPr>
        <w:rPr>
          <w:rFonts w:eastAsia="Calibri"/>
          <w:kern w:val="2"/>
          <w14:ligatures w14:val="standardContextual"/>
        </w:rPr>
      </w:pPr>
      <w:r w:rsidRPr="003954F2">
        <w:rPr>
          <w:rFonts w:eastAsia="Calibri"/>
          <w:kern w:val="2"/>
          <w14:ligatures w14:val="standardContextual"/>
        </w:rPr>
        <w:t>- Thiểu niệu, vô niệu</w:t>
      </w:r>
      <w:r w:rsidR="0009383C">
        <w:rPr>
          <w:rFonts w:eastAsia="Calibri"/>
          <w:kern w:val="2"/>
          <w14:ligatures w14:val="standardContextual"/>
        </w:rPr>
        <w:t>.</w:t>
      </w:r>
    </w:p>
    <w:p w14:paraId="114CFE10" w14:textId="4C37E8BC" w:rsidR="00733D54" w:rsidRPr="003954F2" w:rsidRDefault="00733D54" w:rsidP="00796700">
      <w:pPr>
        <w:rPr>
          <w:rFonts w:eastAsia="Calibri"/>
          <w:kern w:val="2"/>
          <w14:ligatures w14:val="standardContextual"/>
        </w:rPr>
      </w:pPr>
      <w:r w:rsidRPr="003954F2">
        <w:rPr>
          <w:rFonts w:eastAsia="Calibri"/>
          <w:kern w:val="2"/>
          <w14:ligatures w14:val="standardContextual"/>
        </w:rPr>
        <w:t>- Toan máu nặng</w:t>
      </w:r>
      <w:r w:rsidR="0009383C">
        <w:rPr>
          <w:rFonts w:eastAsia="Calibri"/>
          <w:kern w:val="2"/>
          <w14:ligatures w14:val="standardContextual"/>
        </w:rPr>
        <w:t>.</w:t>
      </w:r>
    </w:p>
    <w:p w14:paraId="51BB637C" w14:textId="17E8625F" w:rsidR="00733D54" w:rsidRPr="003954F2" w:rsidRDefault="00733D54" w:rsidP="00796700">
      <w:pPr>
        <w:rPr>
          <w:rFonts w:eastAsia="Calibri"/>
          <w:kern w:val="2"/>
          <w14:ligatures w14:val="standardContextual"/>
        </w:rPr>
      </w:pPr>
      <w:r w:rsidRPr="003954F2">
        <w:rPr>
          <w:rFonts w:eastAsia="Calibri"/>
          <w:kern w:val="2"/>
          <w14:ligatures w14:val="standardContextual"/>
        </w:rPr>
        <w:t>- Rối loạn Natri máu nặng</w:t>
      </w:r>
      <w:r w:rsidR="0009383C">
        <w:rPr>
          <w:rFonts w:eastAsia="Calibri"/>
          <w:kern w:val="2"/>
          <w14:ligatures w14:val="standardContextual"/>
        </w:rPr>
        <w:t>.</w:t>
      </w:r>
    </w:p>
    <w:p w14:paraId="1CE46451" w14:textId="49128378" w:rsidR="00733D54" w:rsidRPr="003954F2" w:rsidRDefault="00733D54" w:rsidP="00796700">
      <w:pPr>
        <w:rPr>
          <w:rFonts w:eastAsia="Calibri"/>
          <w:kern w:val="2"/>
          <w14:ligatures w14:val="standardContextual"/>
        </w:rPr>
      </w:pPr>
      <w:r w:rsidRPr="003954F2">
        <w:rPr>
          <w:rFonts w:eastAsia="Calibri"/>
          <w:kern w:val="2"/>
          <w14:ligatures w14:val="standardContextual"/>
        </w:rPr>
        <w:t>- Quá tải muối, nước nặng</w:t>
      </w:r>
      <w:r w:rsidR="0009383C">
        <w:rPr>
          <w:rFonts w:eastAsia="Calibri"/>
          <w:kern w:val="2"/>
          <w14:ligatures w14:val="standardContextual"/>
        </w:rPr>
        <w:t>.</w:t>
      </w:r>
    </w:p>
    <w:p w14:paraId="00E929DB" w14:textId="664A6BD5" w:rsidR="00733D54" w:rsidRPr="003954F2" w:rsidRDefault="00733D54" w:rsidP="00796700">
      <w:pPr>
        <w:rPr>
          <w:rFonts w:eastAsia="Calibri"/>
          <w:kern w:val="2"/>
          <w14:ligatures w14:val="standardContextual"/>
        </w:rPr>
      </w:pPr>
      <w:r w:rsidRPr="003954F2">
        <w:rPr>
          <w:rFonts w:eastAsia="Calibri"/>
          <w:kern w:val="2"/>
          <w14:ligatures w14:val="standardContextual"/>
        </w:rPr>
        <w:t>- Phù phổi cấp, phù não</w:t>
      </w:r>
      <w:r w:rsidR="0009383C">
        <w:rPr>
          <w:rFonts w:eastAsia="Calibri"/>
          <w:kern w:val="2"/>
          <w14:ligatures w14:val="standardContextual"/>
        </w:rPr>
        <w:t>.</w:t>
      </w:r>
    </w:p>
    <w:p w14:paraId="0BF77367" w14:textId="5017B108" w:rsidR="00733D54" w:rsidRPr="003954F2" w:rsidRDefault="00733D54" w:rsidP="00796700">
      <w:pPr>
        <w:rPr>
          <w:rFonts w:eastAsia="Calibri"/>
          <w:kern w:val="2"/>
          <w14:ligatures w14:val="standardContextual"/>
        </w:rPr>
      </w:pPr>
      <w:r w:rsidRPr="003954F2">
        <w:rPr>
          <w:rFonts w:eastAsia="Calibri"/>
          <w:kern w:val="2"/>
          <w14:ligatures w14:val="standardContextual"/>
        </w:rPr>
        <w:t>- Rối loạn chuyển hóa acid-bazơ nặng</w:t>
      </w:r>
      <w:r w:rsidR="0009383C">
        <w:rPr>
          <w:rFonts w:eastAsia="Calibri"/>
          <w:kern w:val="2"/>
          <w14:ligatures w14:val="standardContextual"/>
        </w:rPr>
        <w:t>.</w:t>
      </w:r>
    </w:p>
    <w:p w14:paraId="7F2DC35D" w14:textId="12D69B0B" w:rsidR="003B4475" w:rsidRDefault="00733D54" w:rsidP="00796700">
      <w:pPr>
        <w:rPr>
          <w:rFonts w:eastAsia="Calibri"/>
          <w:kern w:val="2"/>
          <w14:ligatures w14:val="standardContextual"/>
        </w:rPr>
      </w:pPr>
      <w:r w:rsidRPr="003954F2">
        <w:rPr>
          <w:rFonts w:eastAsia="Calibri"/>
          <w:kern w:val="2"/>
          <w14:ligatures w14:val="standardContextual"/>
        </w:rPr>
        <w:t>- Hội chứng gan thận</w:t>
      </w:r>
      <w:r w:rsidR="003B4475">
        <w:rPr>
          <w:rFonts w:eastAsia="Calibri"/>
          <w:kern w:val="2"/>
          <w14:ligatures w14:val="standardContextual"/>
        </w:rPr>
        <w:t>.</w:t>
      </w:r>
    </w:p>
    <w:p w14:paraId="2F12FCC7" w14:textId="2F7D90EE" w:rsidR="00733D54" w:rsidRPr="003954F2" w:rsidRDefault="00733D54" w:rsidP="00796700">
      <w:pPr>
        <w:rPr>
          <w:rFonts w:eastAsia="Calibri"/>
          <w:kern w:val="2"/>
          <w14:ligatures w14:val="standardContextual"/>
        </w:rPr>
      </w:pPr>
      <w:r w:rsidRPr="003954F2">
        <w:rPr>
          <w:rFonts w:eastAsia="Calibri"/>
          <w:kern w:val="2"/>
          <w14:ligatures w14:val="standardContextual"/>
        </w:rPr>
        <w:t>- Ngộ độc, quá liều thuốc.</w:t>
      </w:r>
    </w:p>
    <w:p w14:paraId="067832C7" w14:textId="37EF53E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2. Suy thận mạn</w:t>
      </w:r>
    </w:p>
    <w:p w14:paraId="0A9A8F3A" w14:textId="77777777" w:rsidR="00C9142A" w:rsidRDefault="00733D54" w:rsidP="00C9142A">
      <w:pPr>
        <w:rPr>
          <w:rFonts w:eastAsia="Calibri"/>
          <w:kern w:val="2"/>
          <w14:ligatures w14:val="standardContextual"/>
        </w:rPr>
      </w:pPr>
      <w:r w:rsidRPr="003954F2">
        <w:rPr>
          <w:rFonts w:eastAsia="Calibri"/>
          <w:kern w:val="2"/>
          <w14:ligatures w14:val="standardContextual"/>
        </w:rPr>
        <w:t>- Đợt cấp của suy thận mạn</w:t>
      </w:r>
      <w:r w:rsidR="0009383C">
        <w:rPr>
          <w:rFonts w:eastAsia="Calibri"/>
          <w:kern w:val="2"/>
          <w14:ligatures w14:val="standardContextual"/>
        </w:rPr>
        <w:t>.</w:t>
      </w:r>
    </w:p>
    <w:p w14:paraId="326239A3" w14:textId="2AC3C053" w:rsidR="00733D54" w:rsidRPr="003954F2" w:rsidRDefault="00733D54" w:rsidP="00C9142A">
      <w:pPr>
        <w:rPr>
          <w:rFonts w:eastAsia="Calibri"/>
          <w:kern w:val="2"/>
          <w14:ligatures w14:val="standardContextual"/>
        </w:rPr>
      </w:pPr>
      <w:r w:rsidRPr="003954F2">
        <w:rPr>
          <w:rFonts w:eastAsia="Calibri"/>
          <w:kern w:val="2"/>
          <w14:ligatures w14:val="standardContextual"/>
        </w:rPr>
        <w:t>- Suy thận mạn giai đoạn cuối diễn biến đột ngột chưa kịp chỉ định nối thông</w:t>
      </w:r>
      <w:r w:rsidR="00C9142A">
        <w:rPr>
          <w:rFonts w:eastAsia="Calibri"/>
          <w:kern w:val="2"/>
          <w14:ligatures w14:val="standardContextual"/>
        </w:rPr>
        <w:t xml:space="preserve"> </w:t>
      </w:r>
      <w:r w:rsidRPr="003954F2">
        <w:rPr>
          <w:rFonts w:eastAsia="Calibri"/>
          <w:kern w:val="2"/>
          <w14:ligatures w14:val="standardContextual"/>
        </w:rPr>
        <w:t>động-tĩnh mạch. Các buổi lọc máu đầu tiên phải sử dụng đường vào mạch</w:t>
      </w:r>
      <w:r w:rsidR="00C9142A">
        <w:rPr>
          <w:rFonts w:eastAsia="Calibri"/>
          <w:kern w:val="2"/>
          <w14:ligatures w14:val="standardContextual"/>
        </w:rPr>
        <w:t xml:space="preserve"> </w:t>
      </w:r>
      <w:r w:rsidRPr="003954F2">
        <w:rPr>
          <w:rFonts w:eastAsia="Calibri"/>
          <w:kern w:val="2"/>
          <w14:ligatures w14:val="standardContextual"/>
        </w:rPr>
        <w:t>máu tạm thời.</w:t>
      </w:r>
    </w:p>
    <w:p w14:paraId="7D49FFB9" w14:textId="7777777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III. CHỐNG CHỈ ĐỊNH</w:t>
      </w:r>
    </w:p>
    <w:p w14:paraId="43EE0E95" w14:textId="4E010FB4" w:rsidR="00733D54" w:rsidRPr="003954F2" w:rsidRDefault="00733D54" w:rsidP="00AC5B01">
      <w:pPr>
        <w:rPr>
          <w:rFonts w:eastAsia="Calibri"/>
          <w:kern w:val="2"/>
          <w14:ligatures w14:val="standardContextual"/>
        </w:rPr>
      </w:pPr>
      <w:r w:rsidRPr="003954F2">
        <w:rPr>
          <w:rFonts w:eastAsia="Calibri"/>
          <w:kern w:val="2"/>
          <w14:ligatures w14:val="standardContextual"/>
        </w:rPr>
        <w:t>Không có chống chỉ định tuyệt đối, cần cân nhắc thận trọng trong các trường</w:t>
      </w:r>
      <w:r w:rsidR="00AC5B01">
        <w:rPr>
          <w:rFonts w:eastAsia="Calibri"/>
          <w:kern w:val="2"/>
          <w14:ligatures w14:val="standardContextual"/>
        </w:rPr>
        <w:t xml:space="preserve"> </w:t>
      </w:r>
      <w:r w:rsidRPr="003954F2">
        <w:rPr>
          <w:rFonts w:eastAsia="Calibri"/>
          <w:kern w:val="2"/>
          <w14:ligatures w14:val="standardContextual"/>
        </w:rPr>
        <w:t>hợp sau</w:t>
      </w:r>
      <w:r w:rsidR="00DB0B9C">
        <w:rPr>
          <w:rFonts w:eastAsia="Calibri"/>
          <w:kern w:val="2"/>
          <w14:ligatures w14:val="standardContextual"/>
        </w:rPr>
        <w:t>.</w:t>
      </w:r>
    </w:p>
    <w:p w14:paraId="1EB251AF" w14:textId="5723C49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1. Xuất huyết não</w:t>
      </w:r>
      <w:r w:rsidR="0009383C">
        <w:rPr>
          <w:rFonts w:eastAsia="Calibri"/>
          <w:b/>
          <w:bCs/>
          <w:kern w:val="2"/>
          <w14:ligatures w14:val="standardContextual"/>
        </w:rPr>
        <w:t>.</w:t>
      </w:r>
    </w:p>
    <w:p w14:paraId="39F45B1A" w14:textId="1239ADB9"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2. Rối loạn huyết động, nhất là khi huyết áp quá thấp</w:t>
      </w:r>
      <w:r w:rsidR="0009383C">
        <w:rPr>
          <w:rFonts w:eastAsia="Calibri"/>
          <w:b/>
          <w:bCs/>
          <w:kern w:val="2"/>
          <w14:ligatures w14:val="standardContextual"/>
        </w:rPr>
        <w:t>.</w:t>
      </w:r>
    </w:p>
    <w:p w14:paraId="6E57B495" w14:textId="7777777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IV. CHUẨN BỊ</w:t>
      </w:r>
    </w:p>
    <w:p w14:paraId="613088C4" w14:textId="6C2B92F8" w:rsidR="00733D54" w:rsidRPr="003954F2" w:rsidRDefault="00733D54" w:rsidP="00C9142A">
      <w:pPr>
        <w:rPr>
          <w:rFonts w:eastAsia="Calibri"/>
          <w:kern w:val="2"/>
          <w14:ligatures w14:val="standardContextual"/>
        </w:rPr>
      </w:pPr>
      <w:r w:rsidRPr="0009383C">
        <w:rPr>
          <w:rFonts w:eastAsia="Calibri"/>
          <w:b/>
          <w:bCs/>
          <w:kern w:val="2"/>
          <w14:ligatures w14:val="standardContextual"/>
        </w:rPr>
        <w:t xml:space="preserve">1. Người thực hiện </w:t>
      </w:r>
      <w:r w:rsidR="00F16AEE">
        <w:rPr>
          <w:rFonts w:eastAsia="Calibri"/>
          <w:b/>
          <w:bCs/>
          <w:kern w:val="2"/>
          <w14:ligatures w14:val="standardContextual"/>
        </w:rPr>
        <w:t>quy</w:t>
      </w:r>
      <w:r w:rsidRPr="0009383C">
        <w:rPr>
          <w:rFonts w:eastAsia="Calibri"/>
          <w:b/>
          <w:bCs/>
          <w:kern w:val="2"/>
          <w14:ligatures w14:val="standardContextual"/>
        </w:rPr>
        <w:t xml:space="preserve"> trình kỹ thuật:</w:t>
      </w:r>
      <w:r w:rsidRPr="003954F2">
        <w:rPr>
          <w:rFonts w:eastAsia="Calibri"/>
          <w:kern w:val="2"/>
          <w14:ligatures w14:val="standardContextual"/>
        </w:rPr>
        <w:t xml:space="preserve"> Bác sĩ, điều dưỡng được đào tạo về kĩ</w:t>
      </w:r>
      <w:r w:rsidR="00C9142A">
        <w:rPr>
          <w:rFonts w:eastAsia="Calibri"/>
          <w:kern w:val="2"/>
          <w14:ligatures w14:val="standardContextual"/>
        </w:rPr>
        <w:t xml:space="preserve"> </w:t>
      </w:r>
      <w:r w:rsidRPr="003954F2">
        <w:rPr>
          <w:rFonts w:eastAsia="Calibri"/>
          <w:kern w:val="2"/>
          <w14:ligatures w14:val="standardContextual"/>
        </w:rPr>
        <w:t>thuật lọc máu</w:t>
      </w:r>
      <w:r w:rsidR="00DB0B9C">
        <w:rPr>
          <w:rFonts w:eastAsia="Calibri"/>
          <w:kern w:val="2"/>
          <w14:ligatures w14:val="standardContextual"/>
        </w:rPr>
        <w:t>.</w:t>
      </w:r>
    </w:p>
    <w:p w14:paraId="1DFBB55A" w14:textId="029BE667" w:rsidR="00733D54" w:rsidRPr="003954F2" w:rsidRDefault="00733D54" w:rsidP="00796700">
      <w:pPr>
        <w:rPr>
          <w:rFonts w:eastAsia="Calibri"/>
          <w:kern w:val="2"/>
          <w14:ligatures w14:val="standardContextual"/>
        </w:rPr>
      </w:pPr>
      <w:r w:rsidRPr="003954F2">
        <w:rPr>
          <w:rFonts w:eastAsia="Calibri"/>
          <w:kern w:val="2"/>
          <w14:ligatures w14:val="standardContextual"/>
        </w:rPr>
        <w:t>Ph</w:t>
      </w:r>
      <w:r w:rsidR="00DB0B9C" w:rsidRPr="00DB0B9C">
        <w:rPr>
          <w:rFonts w:eastAsia="Calibri"/>
          <w:kern w:val="2"/>
          <w14:ligatures w14:val="standardContextual"/>
        </w:rPr>
        <w:t>ươ</w:t>
      </w:r>
      <w:r w:rsidR="00DB0B9C">
        <w:rPr>
          <w:rFonts w:eastAsia="Calibri"/>
          <w:kern w:val="2"/>
          <w14:ligatures w14:val="standardContextual"/>
        </w:rPr>
        <w:t>n</w:t>
      </w:r>
      <w:r w:rsidRPr="003954F2">
        <w:rPr>
          <w:rFonts w:eastAsia="Calibri"/>
          <w:kern w:val="2"/>
          <w14:ligatures w14:val="standardContextual"/>
        </w:rPr>
        <w:t>g tiện:</w:t>
      </w:r>
    </w:p>
    <w:p w14:paraId="410A35E1" w14:textId="612A6D0B" w:rsidR="00733D54" w:rsidRPr="003954F2" w:rsidRDefault="00733D54" w:rsidP="00DB0B9C">
      <w:pPr>
        <w:rPr>
          <w:rFonts w:eastAsia="Calibri"/>
          <w:kern w:val="2"/>
          <w14:ligatures w14:val="standardContextual"/>
        </w:rPr>
      </w:pPr>
      <w:r w:rsidRPr="003954F2">
        <w:rPr>
          <w:rFonts w:eastAsia="Calibri"/>
          <w:kern w:val="2"/>
          <w14:ligatures w14:val="standardContextual"/>
        </w:rPr>
        <w:t>- Máy thận nhân tạo: Kiểm tra máy thận, không còn chất sát trùng, kiểm</w:t>
      </w:r>
      <w:r w:rsidR="00DB0B9C">
        <w:rPr>
          <w:rFonts w:eastAsia="Calibri"/>
          <w:kern w:val="2"/>
          <w14:ligatures w14:val="standardContextual"/>
        </w:rPr>
        <w:t xml:space="preserve"> </w:t>
      </w:r>
      <w:r w:rsidRPr="003954F2">
        <w:rPr>
          <w:rFonts w:eastAsia="Calibri"/>
          <w:kern w:val="2"/>
          <w14:ligatures w14:val="standardContextual"/>
        </w:rPr>
        <w:t>tra độ dẫn điện dịch lọc, kiểm tra các báo động an toàn của máy thận.</w:t>
      </w:r>
    </w:p>
    <w:p w14:paraId="0BB232AE" w14:textId="0A69297F" w:rsidR="00733D54" w:rsidRPr="003954F2" w:rsidRDefault="00733D54" w:rsidP="00DB0B9C">
      <w:pPr>
        <w:rPr>
          <w:rFonts w:eastAsia="Calibri"/>
          <w:kern w:val="2"/>
          <w14:ligatures w14:val="standardContextual"/>
        </w:rPr>
      </w:pPr>
      <w:r w:rsidRPr="003954F2">
        <w:rPr>
          <w:rFonts w:eastAsia="Calibri"/>
          <w:kern w:val="2"/>
          <w14:ligatures w14:val="standardContextual"/>
        </w:rPr>
        <w:t>- Hệ thống xử lí nước: Mở hệ thống nước, quan sát hoạt động toàn hệ thống,</w:t>
      </w:r>
      <w:r w:rsidR="00DB0B9C">
        <w:rPr>
          <w:rFonts w:eastAsia="Calibri"/>
          <w:kern w:val="2"/>
          <w14:ligatures w14:val="standardContextual"/>
        </w:rPr>
        <w:t xml:space="preserve"> </w:t>
      </w:r>
      <w:r w:rsidRPr="003954F2">
        <w:rPr>
          <w:rFonts w:eastAsia="Calibri"/>
          <w:kern w:val="2"/>
          <w14:ligatures w14:val="standardContextual"/>
        </w:rPr>
        <w:t>kiểm tra lưu lượng, độ dẫn điện của hệ thống.</w:t>
      </w:r>
    </w:p>
    <w:p w14:paraId="0A08BCC1" w14:textId="77777777" w:rsidR="00DB0B9C" w:rsidRDefault="00733D54" w:rsidP="00DB0B9C">
      <w:pPr>
        <w:rPr>
          <w:rFonts w:eastAsia="Calibri"/>
          <w:kern w:val="2"/>
          <w14:ligatures w14:val="standardContextual"/>
        </w:rPr>
      </w:pPr>
      <w:r w:rsidRPr="003954F2">
        <w:rPr>
          <w:rFonts w:eastAsia="Calibri"/>
          <w:kern w:val="2"/>
          <w14:ligatures w14:val="standardContextual"/>
        </w:rPr>
        <w:lastRenderedPageBreak/>
        <w:t>- Các vật tư tiêu hao: Quả lọc, dịch lọc. kim AVF, catheter 2 nòng dùng</w:t>
      </w:r>
      <w:r w:rsidR="00DB0B9C">
        <w:rPr>
          <w:rFonts w:eastAsia="Calibri"/>
          <w:kern w:val="2"/>
          <w14:ligatures w14:val="standardContextual"/>
        </w:rPr>
        <w:t xml:space="preserve"> </w:t>
      </w:r>
      <w:r w:rsidRPr="003954F2">
        <w:rPr>
          <w:rFonts w:eastAsia="Calibri"/>
          <w:kern w:val="2"/>
          <w14:ligatures w14:val="standardContextual"/>
        </w:rPr>
        <w:t>cho lọc máu, bơm tiêm, dịch truyền, dây truyền, bông băng cồn y tế.</w:t>
      </w:r>
    </w:p>
    <w:p w14:paraId="345ED678" w14:textId="3D759DAF" w:rsidR="00733D54" w:rsidRPr="003954F2" w:rsidRDefault="00733D54" w:rsidP="00DB0B9C">
      <w:pPr>
        <w:rPr>
          <w:rFonts w:eastAsia="Calibri"/>
          <w:kern w:val="2"/>
          <w14:ligatures w14:val="standardContextual"/>
        </w:rPr>
      </w:pPr>
      <w:r w:rsidRPr="003954F2">
        <w:rPr>
          <w:rFonts w:eastAsia="Calibri"/>
          <w:kern w:val="2"/>
          <w14:ligatures w14:val="standardContextual"/>
        </w:rPr>
        <w:t xml:space="preserve"> -</w:t>
      </w:r>
      <w:r w:rsidR="00DB0B9C">
        <w:rPr>
          <w:rFonts w:eastAsia="Calibri"/>
          <w:kern w:val="2"/>
          <w14:ligatures w14:val="standardContextual"/>
        </w:rPr>
        <w:t xml:space="preserve"> </w:t>
      </w:r>
      <w:r w:rsidRPr="003954F2">
        <w:rPr>
          <w:rFonts w:eastAsia="Calibri"/>
          <w:kern w:val="2"/>
          <w14:ligatures w14:val="standardContextual"/>
        </w:rPr>
        <w:t>Các thuốc chống đông</w:t>
      </w:r>
      <w:r w:rsidR="0009383C">
        <w:rPr>
          <w:rFonts w:eastAsia="Calibri"/>
          <w:kern w:val="2"/>
          <w14:ligatures w14:val="standardContextual"/>
        </w:rPr>
        <w:t>.</w:t>
      </w:r>
    </w:p>
    <w:p w14:paraId="38CB68F7" w14:textId="338959FE" w:rsidR="0009383C" w:rsidRDefault="0009383C" w:rsidP="00796700">
      <w:pPr>
        <w:rPr>
          <w:rFonts w:eastAsia="Calibri"/>
          <w:kern w:val="2"/>
          <w14:ligatures w14:val="standardContextual"/>
        </w:rPr>
      </w:pPr>
      <w:r w:rsidRPr="0009383C">
        <w:rPr>
          <w:rFonts w:eastAsia="Calibri"/>
          <w:b/>
          <w:bCs/>
          <w:kern w:val="2"/>
          <w14:ligatures w14:val="standardContextual"/>
        </w:rPr>
        <w:t>2</w:t>
      </w:r>
      <w:r w:rsidR="00733D54" w:rsidRPr="0009383C">
        <w:rPr>
          <w:rFonts w:eastAsia="Calibri"/>
          <w:b/>
          <w:bCs/>
          <w:kern w:val="2"/>
          <w14:ligatures w14:val="standardContextual"/>
        </w:rPr>
        <w:t>. Bác sĩ kiểm tra tình trạng bệnh trước khi lọc máu</w:t>
      </w:r>
    </w:p>
    <w:p w14:paraId="71EF0FEB" w14:textId="5925EB32" w:rsidR="00733D54" w:rsidRPr="003954F2" w:rsidRDefault="00733D54" w:rsidP="0009383C">
      <w:pPr>
        <w:rPr>
          <w:rFonts w:eastAsia="Calibri"/>
          <w:kern w:val="2"/>
          <w14:ligatures w14:val="standardContextual"/>
        </w:rPr>
      </w:pPr>
      <w:r w:rsidRPr="003954F2">
        <w:rPr>
          <w:rFonts w:eastAsia="Calibri"/>
          <w:kern w:val="2"/>
          <w14:ligatures w14:val="standardContextual"/>
        </w:rPr>
        <w:t>Tình trạng lâm sàng, cận</w:t>
      </w:r>
      <w:r w:rsidR="0009383C">
        <w:rPr>
          <w:rFonts w:eastAsia="Calibri"/>
          <w:kern w:val="2"/>
          <w14:ligatures w14:val="standardContextual"/>
        </w:rPr>
        <w:t xml:space="preserve"> </w:t>
      </w:r>
      <w:r w:rsidRPr="003954F2">
        <w:rPr>
          <w:rFonts w:eastAsia="Calibri"/>
          <w:kern w:val="2"/>
          <w14:ligatures w14:val="standardContextual"/>
        </w:rPr>
        <w:t>lâm sàng của người bệnh, các thuốc và điều trị gần đây nhất. Chỉ định cho buổi</w:t>
      </w:r>
      <w:r w:rsidR="0009383C">
        <w:rPr>
          <w:rFonts w:eastAsia="Calibri"/>
          <w:kern w:val="2"/>
          <w14:ligatures w14:val="standardContextual"/>
        </w:rPr>
        <w:t xml:space="preserve"> </w:t>
      </w:r>
      <w:r w:rsidRPr="003954F2">
        <w:rPr>
          <w:rFonts w:eastAsia="Calibri"/>
          <w:kern w:val="2"/>
          <w14:ligatures w14:val="standardContextual"/>
        </w:rPr>
        <w:t>lọc, các thay đổi liều lượng thuốc, chỉ định theo dõi điều trị. Người bệnh và</w:t>
      </w:r>
      <w:r w:rsidR="0009383C">
        <w:rPr>
          <w:rFonts w:eastAsia="Calibri"/>
          <w:kern w:val="2"/>
          <w14:ligatures w14:val="standardContextual"/>
        </w:rPr>
        <w:t xml:space="preserve"> </w:t>
      </w:r>
      <w:r w:rsidRPr="003954F2">
        <w:rPr>
          <w:rFonts w:eastAsia="Calibri"/>
          <w:kern w:val="2"/>
          <w14:ligatures w14:val="standardContextual"/>
        </w:rPr>
        <w:t>người nhà người bệnh được giải thích về bệnh và kĩ thuật lọc máu.</w:t>
      </w:r>
    </w:p>
    <w:p w14:paraId="47D9BDA4" w14:textId="374E3BD1" w:rsidR="0009383C" w:rsidRPr="0009383C" w:rsidRDefault="0009383C" w:rsidP="0009383C">
      <w:pPr>
        <w:rPr>
          <w:rFonts w:eastAsia="Calibri"/>
          <w:kern w:val="2"/>
          <w14:ligatures w14:val="standardContextual"/>
        </w:rPr>
      </w:pPr>
      <w:r>
        <w:rPr>
          <w:rFonts w:eastAsia="Calibri"/>
          <w:b/>
          <w:bCs/>
          <w:kern w:val="2"/>
          <w14:ligatures w14:val="standardContextual"/>
        </w:rPr>
        <w:t>3.</w:t>
      </w:r>
      <w:r w:rsidR="00446741">
        <w:rPr>
          <w:rFonts w:eastAsia="Calibri"/>
          <w:b/>
          <w:bCs/>
          <w:kern w:val="2"/>
          <w14:ligatures w14:val="standardContextual"/>
        </w:rPr>
        <w:t xml:space="preserve"> </w:t>
      </w:r>
      <w:r w:rsidR="00733D54" w:rsidRPr="0009383C">
        <w:rPr>
          <w:rFonts w:eastAsia="Calibri"/>
          <w:b/>
          <w:bCs/>
          <w:kern w:val="2"/>
          <w14:ligatures w14:val="standardContextual"/>
        </w:rPr>
        <w:t>Điều dưỡng chuản bị</w:t>
      </w:r>
    </w:p>
    <w:p w14:paraId="7B429AAF" w14:textId="4F5992E6" w:rsidR="00733D54" w:rsidRPr="0009383C" w:rsidRDefault="00733D54" w:rsidP="0009383C">
      <w:pPr>
        <w:rPr>
          <w:rFonts w:eastAsia="Calibri"/>
          <w:kern w:val="2"/>
          <w14:ligatures w14:val="standardContextual"/>
        </w:rPr>
      </w:pPr>
      <w:r w:rsidRPr="0009383C">
        <w:rPr>
          <w:rFonts w:eastAsia="Calibri"/>
          <w:kern w:val="2"/>
          <w14:ligatures w14:val="standardContextual"/>
        </w:rPr>
        <w:t>Cân Người bệnh, đo mạch, huyết áp và ghi chép đầy đủ.</w:t>
      </w:r>
    </w:p>
    <w:p w14:paraId="45353691" w14:textId="710C6D4A" w:rsidR="00733D54" w:rsidRPr="0009383C" w:rsidRDefault="0009383C" w:rsidP="00796700">
      <w:pPr>
        <w:rPr>
          <w:rFonts w:eastAsia="Calibri"/>
          <w:b/>
          <w:bCs/>
          <w:kern w:val="2"/>
          <w14:ligatures w14:val="standardContextual"/>
        </w:rPr>
      </w:pPr>
      <w:r w:rsidRPr="0009383C">
        <w:rPr>
          <w:rFonts w:eastAsia="Calibri"/>
          <w:b/>
          <w:bCs/>
          <w:kern w:val="2"/>
          <w14:ligatures w14:val="standardContextual"/>
        </w:rPr>
        <w:t>4</w:t>
      </w:r>
      <w:r w:rsidR="00733D54" w:rsidRPr="0009383C">
        <w:rPr>
          <w:rFonts w:eastAsia="Calibri"/>
          <w:b/>
          <w:bCs/>
          <w:kern w:val="2"/>
          <w14:ligatures w14:val="standardContextual"/>
        </w:rPr>
        <w:t xml:space="preserve">. Hồ sơ bệnh án theo </w:t>
      </w:r>
      <w:r w:rsidR="00F16AEE">
        <w:rPr>
          <w:rFonts w:eastAsia="Calibri"/>
          <w:b/>
          <w:bCs/>
          <w:kern w:val="2"/>
          <w14:ligatures w14:val="standardContextual"/>
        </w:rPr>
        <w:t>quy</w:t>
      </w:r>
      <w:r w:rsidR="00733D54" w:rsidRPr="0009383C">
        <w:rPr>
          <w:rFonts w:eastAsia="Calibri"/>
          <w:b/>
          <w:bCs/>
          <w:kern w:val="2"/>
          <w14:ligatures w14:val="standardContextual"/>
        </w:rPr>
        <w:t xml:space="preserve"> định</w:t>
      </w:r>
    </w:p>
    <w:p w14:paraId="257B306B" w14:textId="77777777" w:rsidR="00733D54" w:rsidRPr="0009383C" w:rsidRDefault="00733D54" w:rsidP="00796700">
      <w:pPr>
        <w:rPr>
          <w:rFonts w:eastAsia="Calibri"/>
          <w:b/>
          <w:bCs/>
          <w:kern w:val="2"/>
          <w14:ligatures w14:val="standardContextual"/>
        </w:rPr>
      </w:pPr>
      <w:r w:rsidRPr="0009383C">
        <w:rPr>
          <w:rFonts w:eastAsia="Calibri"/>
          <w:b/>
          <w:bCs/>
          <w:kern w:val="2"/>
          <w14:ligatures w14:val="standardContextual"/>
        </w:rPr>
        <w:t>V. CÁC BƯỚC TIẾN HÀNH</w:t>
      </w:r>
    </w:p>
    <w:p w14:paraId="01FD4740" w14:textId="3A655074" w:rsidR="00733D54" w:rsidRPr="003954F2" w:rsidRDefault="00733D54" w:rsidP="00796700">
      <w:pPr>
        <w:rPr>
          <w:rFonts w:eastAsia="Calibri"/>
          <w:kern w:val="2"/>
          <w14:ligatures w14:val="standardContextual"/>
        </w:rPr>
      </w:pPr>
      <w:r w:rsidRPr="0009383C">
        <w:rPr>
          <w:rFonts w:eastAsia="Calibri"/>
          <w:b/>
          <w:bCs/>
          <w:kern w:val="2"/>
          <w14:ligatures w14:val="standardContextual"/>
        </w:rPr>
        <w:t>1.</w:t>
      </w:r>
      <w:r w:rsidR="00446741">
        <w:rPr>
          <w:rFonts w:eastAsia="Calibri"/>
          <w:b/>
          <w:bCs/>
          <w:kern w:val="2"/>
          <w14:ligatures w14:val="standardContextual"/>
        </w:rPr>
        <w:t xml:space="preserve"> </w:t>
      </w:r>
      <w:r w:rsidRPr="0009383C">
        <w:rPr>
          <w:rFonts w:eastAsia="Calibri"/>
          <w:b/>
          <w:bCs/>
          <w:kern w:val="2"/>
          <w14:ligatures w14:val="standardContextual"/>
        </w:rPr>
        <w:t>Đường vào mạch máu</w:t>
      </w:r>
    </w:p>
    <w:p w14:paraId="6CA31593" w14:textId="761727CA" w:rsidR="00733D54" w:rsidRPr="003954F2" w:rsidRDefault="00733D54" w:rsidP="00796700">
      <w:pPr>
        <w:rPr>
          <w:rFonts w:eastAsia="Calibri"/>
          <w:kern w:val="2"/>
          <w14:ligatures w14:val="standardContextual"/>
        </w:rPr>
      </w:pPr>
      <w:r w:rsidRPr="0009383C">
        <w:rPr>
          <w:rFonts w:eastAsia="Calibri"/>
          <w:b/>
          <w:bCs/>
          <w:kern w:val="2"/>
          <w14:ligatures w14:val="standardContextual"/>
        </w:rPr>
        <w:t>1.1. Đường tĩnh mạch đùi</w:t>
      </w:r>
      <w:r w:rsidRPr="003954F2">
        <w:rPr>
          <w:rFonts w:eastAsia="Calibri"/>
          <w:kern w:val="2"/>
          <w14:ligatures w14:val="standardContextual"/>
        </w:rPr>
        <w:t xml:space="preserve">: </w:t>
      </w:r>
      <w:r w:rsidR="0009383C" w:rsidRPr="0009383C">
        <w:rPr>
          <w:rFonts w:eastAsia="Calibri"/>
          <w:kern w:val="2"/>
          <w14:ligatures w14:val="standardContextual"/>
        </w:rPr>
        <w:t>Đ</w:t>
      </w:r>
      <w:r w:rsidRPr="003954F2">
        <w:rPr>
          <w:rFonts w:eastAsia="Calibri"/>
          <w:kern w:val="2"/>
          <w14:ligatures w14:val="standardContextual"/>
        </w:rPr>
        <w:t>ặt catheter theo kĩ thuật Seldinger</w:t>
      </w:r>
    </w:p>
    <w:p w14:paraId="12EC9924" w14:textId="32462F47" w:rsidR="00733D54" w:rsidRPr="003954F2" w:rsidRDefault="00733D54" w:rsidP="00C9142A">
      <w:pPr>
        <w:rPr>
          <w:rFonts w:eastAsia="Calibri"/>
          <w:kern w:val="2"/>
          <w14:ligatures w14:val="standardContextual"/>
        </w:rPr>
      </w:pPr>
      <w:r w:rsidRPr="003954F2">
        <w:rPr>
          <w:rFonts w:eastAsia="Calibri"/>
          <w:kern w:val="2"/>
          <w14:ligatures w14:val="standardContextual"/>
        </w:rPr>
        <w:t>- Ưu điểm: Dễ thực hiện, phù hợp với lọc máu cấp cứu, đảm bảo lưu lượng máu</w:t>
      </w:r>
      <w:r w:rsidR="00AC5B01">
        <w:rPr>
          <w:rFonts w:eastAsia="Calibri"/>
          <w:kern w:val="2"/>
          <w14:ligatures w14:val="standardContextual"/>
        </w:rPr>
        <w:t xml:space="preserve"> </w:t>
      </w:r>
      <w:r w:rsidRPr="003954F2">
        <w:rPr>
          <w:rFonts w:eastAsia="Calibri"/>
          <w:kern w:val="2"/>
          <w14:ligatures w14:val="standardContextual"/>
        </w:rPr>
        <w:t>tốt - Tai biến thường gặp, nhược điểm: Tụ máu do chọc nhầm vào tĩnh mạch</w:t>
      </w:r>
      <w:r w:rsidR="00AC5B01">
        <w:rPr>
          <w:rFonts w:eastAsia="Calibri"/>
          <w:kern w:val="2"/>
          <w14:ligatures w14:val="standardContextual"/>
        </w:rPr>
        <w:t xml:space="preserve"> </w:t>
      </w:r>
      <w:r w:rsidRPr="003954F2">
        <w:rPr>
          <w:rFonts w:eastAsia="Calibri"/>
          <w:kern w:val="2"/>
          <w14:ligatures w14:val="standardContextual"/>
        </w:rPr>
        <w:t>đùi. Gây thông động - tĩnh mạch đùi, không lưu catheter được lâu ngày vì dễ</w:t>
      </w:r>
      <w:r w:rsidR="00C9142A">
        <w:rPr>
          <w:rFonts w:eastAsia="Calibri"/>
          <w:kern w:val="2"/>
          <w14:ligatures w14:val="standardContextual"/>
        </w:rPr>
        <w:t xml:space="preserve"> </w:t>
      </w:r>
      <w:r w:rsidRPr="003954F2">
        <w:rPr>
          <w:rFonts w:eastAsia="Calibri"/>
          <w:kern w:val="2"/>
          <w14:ligatures w14:val="standardContextual"/>
        </w:rPr>
        <w:t>tắc mạch và dễ nhiễm khuẩn.</w:t>
      </w:r>
    </w:p>
    <w:p w14:paraId="19BBA2EB" w14:textId="099194F9" w:rsidR="00733D54" w:rsidRPr="00A13AFF" w:rsidRDefault="00733D54" w:rsidP="00796700">
      <w:pPr>
        <w:rPr>
          <w:rFonts w:eastAsia="Calibri"/>
          <w:b/>
          <w:bCs/>
          <w:kern w:val="2"/>
          <w14:ligatures w14:val="standardContextual"/>
        </w:rPr>
      </w:pPr>
      <w:r w:rsidRPr="00A13AFF">
        <w:rPr>
          <w:rFonts w:eastAsia="Calibri"/>
          <w:b/>
          <w:bCs/>
          <w:kern w:val="2"/>
          <w14:ligatures w14:val="standardContextual"/>
        </w:rPr>
        <w:t>1.2. Đường tĩnh mạch dưới đòn</w:t>
      </w:r>
    </w:p>
    <w:p w14:paraId="4E65C49F"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Ưu điểm: Cố định catheter tốt, chăm sóc, theo dõi tại chố đặt catheter dễ dàng.</w:t>
      </w:r>
    </w:p>
    <w:p w14:paraId="40E9AB3B" w14:textId="5732D423" w:rsidR="00733D54" w:rsidRPr="003954F2" w:rsidRDefault="00733D54" w:rsidP="00AC5B01">
      <w:pPr>
        <w:rPr>
          <w:rFonts w:eastAsia="Calibri"/>
          <w:kern w:val="2"/>
          <w14:ligatures w14:val="standardContextual"/>
        </w:rPr>
      </w:pPr>
      <w:r w:rsidRPr="003954F2">
        <w:rPr>
          <w:rFonts w:eastAsia="Calibri"/>
          <w:kern w:val="2"/>
          <w14:ligatures w14:val="standardContextual"/>
        </w:rPr>
        <w:t>- Tai biến thường gặp: Có thể gây các tai biến nặng như tràn khí, tràn máu</w:t>
      </w:r>
      <w:r w:rsidR="00AC5B01">
        <w:rPr>
          <w:rFonts w:eastAsia="Calibri"/>
          <w:kern w:val="2"/>
          <w14:ligatures w14:val="standardContextual"/>
        </w:rPr>
        <w:t xml:space="preserve"> </w:t>
      </w:r>
      <w:r w:rsidRPr="003954F2">
        <w:rPr>
          <w:rFonts w:eastAsia="Calibri"/>
          <w:kern w:val="2"/>
          <w14:ligatures w14:val="standardContextual"/>
        </w:rPr>
        <w:t>màng phổi, tắc mạch và chít hẹp tĩnh mạch dưới đòn gây nên hội chứng cán</w:t>
      </w:r>
      <w:r w:rsidR="00AC5B01">
        <w:rPr>
          <w:rFonts w:eastAsia="Calibri"/>
          <w:kern w:val="2"/>
          <w14:ligatures w14:val="standardContextual"/>
        </w:rPr>
        <w:t xml:space="preserve">h </w:t>
      </w:r>
      <w:r w:rsidRPr="003954F2">
        <w:rPr>
          <w:rFonts w:eastAsia="Calibri"/>
          <w:kern w:val="2"/>
          <w14:ligatures w14:val="standardContextual"/>
        </w:rPr>
        <w:t>tay to làm ảnh hưởng tới chức năng vận động và thẩm mỹ, nhiễm khuẩn.</w:t>
      </w:r>
    </w:p>
    <w:p w14:paraId="372B2AA4" w14:textId="7994663D" w:rsidR="00A13AFF" w:rsidRPr="00A13AFF" w:rsidRDefault="00733D54">
      <w:pPr>
        <w:pStyle w:val="ListParagraph"/>
        <w:numPr>
          <w:ilvl w:val="1"/>
          <w:numId w:val="2"/>
        </w:numPr>
        <w:rPr>
          <w:rFonts w:eastAsia="Calibri"/>
          <w:kern w:val="2"/>
          <w14:ligatures w14:val="standardContextual"/>
        </w:rPr>
      </w:pPr>
      <w:r w:rsidRPr="00A13AFF">
        <w:rPr>
          <w:rFonts w:eastAsia="Calibri"/>
          <w:b/>
          <w:bCs/>
          <w:kern w:val="2"/>
          <w14:ligatures w14:val="standardContextual"/>
        </w:rPr>
        <w:t>Đường tĩnh mạch cảnh trong</w:t>
      </w:r>
    </w:p>
    <w:p w14:paraId="7C59436F" w14:textId="461E35A8" w:rsidR="00733D54" w:rsidRPr="003954F2" w:rsidRDefault="00733D54" w:rsidP="00C9142A">
      <w:pPr>
        <w:rPr>
          <w:rFonts w:eastAsia="Calibri"/>
          <w:kern w:val="2"/>
          <w14:ligatures w14:val="standardContextual"/>
        </w:rPr>
      </w:pPr>
      <w:r w:rsidRPr="00A13AFF">
        <w:rPr>
          <w:rFonts w:eastAsia="Calibri"/>
          <w:kern w:val="2"/>
          <w14:ligatures w14:val="standardContextual"/>
        </w:rPr>
        <w:t xml:space="preserve"> Hay được sử dụng thay đường tĩnh mạch dưới</w:t>
      </w:r>
      <w:r w:rsidR="00A13AFF" w:rsidRPr="00A13AFF">
        <w:rPr>
          <w:rFonts w:eastAsia="Calibri"/>
          <w:kern w:val="2"/>
          <w14:ligatures w14:val="standardContextual"/>
        </w:rPr>
        <w:t xml:space="preserve"> </w:t>
      </w:r>
      <w:r w:rsidRPr="00A13AFF">
        <w:rPr>
          <w:rFonts w:eastAsia="Calibri"/>
          <w:kern w:val="2"/>
          <w14:ligatures w14:val="standardContextual"/>
        </w:rPr>
        <w:t>đòn vì hạn chế được tốc độ</w:t>
      </w:r>
      <w:r w:rsidR="00AC5B01">
        <w:rPr>
          <w:rFonts w:eastAsia="Calibri"/>
          <w:kern w:val="2"/>
          <w14:ligatures w14:val="standardContextual"/>
        </w:rPr>
        <w:t xml:space="preserve"> </w:t>
      </w:r>
      <w:r w:rsidRPr="00A13AFF">
        <w:rPr>
          <w:rFonts w:eastAsia="Calibri"/>
          <w:kern w:val="2"/>
          <w14:ligatures w14:val="standardContextual"/>
        </w:rPr>
        <w:t>huyết</w:t>
      </w:r>
      <w:r w:rsidR="00C9142A">
        <w:rPr>
          <w:rFonts w:eastAsia="Calibri"/>
          <w:kern w:val="2"/>
          <w14:ligatures w14:val="standardContextual"/>
        </w:rPr>
        <w:t xml:space="preserve"> </w:t>
      </w:r>
      <w:r w:rsidRPr="00A13AFF">
        <w:rPr>
          <w:rFonts w:eastAsia="Calibri"/>
          <w:kern w:val="2"/>
          <w14:ligatures w14:val="standardContextual"/>
        </w:rPr>
        <w:t>khối tĩnh mạch so với đường tĩnh mạch dưới</w:t>
      </w:r>
      <w:r w:rsidR="00A13AFF">
        <w:rPr>
          <w:rFonts w:eastAsia="Calibri"/>
          <w:kern w:val="2"/>
          <w14:ligatures w14:val="standardContextual"/>
        </w:rPr>
        <w:t xml:space="preserve"> </w:t>
      </w:r>
      <w:r w:rsidRPr="003954F2">
        <w:rPr>
          <w:rFonts w:eastAsia="Calibri"/>
          <w:kern w:val="2"/>
          <w14:ligatures w14:val="standardContextual"/>
        </w:rPr>
        <w:t>đòn nhưng đối với cá</w:t>
      </w:r>
      <w:r w:rsidR="00AC5B01">
        <w:rPr>
          <w:rFonts w:eastAsia="Calibri"/>
          <w:kern w:val="2"/>
          <w14:ligatures w14:val="standardContextual"/>
        </w:rPr>
        <w:t xml:space="preserve">c </w:t>
      </w:r>
      <w:r w:rsidRPr="003954F2">
        <w:rPr>
          <w:rFonts w:eastAsia="Calibri"/>
          <w:kern w:val="2"/>
          <w14:ligatures w14:val="standardContextual"/>
        </w:rPr>
        <w:t>Người bệnh phải mở khí quản thì rất dễ gây biến chứng</w:t>
      </w:r>
      <w:r w:rsidR="00A13AFF">
        <w:rPr>
          <w:rFonts w:eastAsia="Calibri"/>
          <w:kern w:val="2"/>
          <w14:ligatures w14:val="standardContextual"/>
        </w:rPr>
        <w:t xml:space="preserve"> </w:t>
      </w:r>
      <w:r w:rsidRPr="003954F2">
        <w:rPr>
          <w:rFonts w:eastAsia="Calibri"/>
          <w:kern w:val="2"/>
          <w14:ligatures w14:val="standardContextual"/>
        </w:rPr>
        <w:t>nhiễm trùng.</w:t>
      </w:r>
    </w:p>
    <w:p w14:paraId="077CF782" w14:textId="77777777" w:rsidR="00733D54" w:rsidRPr="00A13AFF" w:rsidRDefault="00733D54" w:rsidP="00796700">
      <w:pPr>
        <w:rPr>
          <w:rFonts w:eastAsia="Calibri"/>
          <w:b/>
          <w:bCs/>
          <w:kern w:val="2"/>
          <w14:ligatures w14:val="standardContextual"/>
        </w:rPr>
      </w:pPr>
      <w:r w:rsidRPr="00A13AFF">
        <w:rPr>
          <w:rFonts w:eastAsia="Calibri"/>
          <w:b/>
          <w:bCs/>
          <w:kern w:val="2"/>
          <w14:ligatures w14:val="standardContextual"/>
        </w:rPr>
        <w:t>2. Thiết lập vòng tuần hoàn ngoài cơ thể</w:t>
      </w:r>
    </w:p>
    <w:p w14:paraId="602FE534"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Bước 1: Lắp bộ lọc thận</w:t>
      </w:r>
    </w:p>
    <w:p w14:paraId="2878F7D3"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Bước 2: Đuổi hơi kĩ đảm bảo không còn khí trong quả lọc, quay vòng heparin.</w:t>
      </w:r>
    </w:p>
    <w:p w14:paraId="43C81DC3"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Bước 3: kiểm tra hoạt động và an toàn của vòng tuần hoàn ngoài cơ thể -</w:t>
      </w:r>
    </w:p>
    <w:p w14:paraId="0B96C7AE" w14:textId="181A8265" w:rsidR="00733D54" w:rsidRPr="003954F2" w:rsidRDefault="00A13AFF" w:rsidP="00AC5B01">
      <w:pPr>
        <w:rPr>
          <w:rFonts w:eastAsia="Calibri"/>
          <w:kern w:val="2"/>
          <w14:ligatures w14:val="standardContextual"/>
        </w:rPr>
      </w:pPr>
      <w:r>
        <w:rPr>
          <w:rFonts w:eastAsia="Calibri"/>
          <w:kern w:val="2"/>
          <w14:ligatures w14:val="standardContextual"/>
        </w:rPr>
        <w:t xml:space="preserve">- </w:t>
      </w:r>
      <w:r w:rsidR="00733D54" w:rsidRPr="003954F2">
        <w:rPr>
          <w:rFonts w:eastAsia="Calibri"/>
          <w:kern w:val="2"/>
          <w14:ligatures w14:val="standardContextual"/>
        </w:rPr>
        <w:t>Bước 4: Lắp người bệnh với vòng tuần hoàn ngoài cơ thể theo thứ tự: Bơm</w:t>
      </w:r>
      <w:r w:rsidR="00AC5B01">
        <w:rPr>
          <w:rFonts w:eastAsia="Calibri"/>
          <w:kern w:val="2"/>
          <w14:ligatures w14:val="standardContextual"/>
        </w:rPr>
        <w:t xml:space="preserve"> </w:t>
      </w:r>
      <w:r w:rsidR="00733D54" w:rsidRPr="003954F2">
        <w:rPr>
          <w:rFonts w:eastAsia="Calibri"/>
          <w:kern w:val="2"/>
          <w14:ligatures w14:val="standardContextual"/>
        </w:rPr>
        <w:t>heparin liều tấn công, đặt heparin liều duy trì, đặt tốc độ bơm máu. Khi máu</w:t>
      </w:r>
      <w:r w:rsidR="00AC5B01">
        <w:rPr>
          <w:rFonts w:eastAsia="Calibri"/>
          <w:kern w:val="2"/>
          <w14:ligatures w14:val="standardContextual"/>
        </w:rPr>
        <w:t xml:space="preserve"> </w:t>
      </w:r>
      <w:r w:rsidR="00733D54" w:rsidRPr="003954F2">
        <w:rPr>
          <w:rFonts w:eastAsia="Calibri"/>
          <w:kern w:val="2"/>
          <w14:ligatures w14:val="standardContextual"/>
        </w:rPr>
        <w:t>đến bầu tĩnh mạch thì nối dây tĩnh mạch với đầu tĩnh mạch của catheter. Kiểm</w:t>
      </w:r>
      <w:r w:rsidR="00AC5B01">
        <w:rPr>
          <w:rFonts w:eastAsia="Calibri"/>
          <w:kern w:val="2"/>
          <w14:ligatures w14:val="standardContextual"/>
        </w:rPr>
        <w:t xml:space="preserve"> </w:t>
      </w:r>
      <w:r w:rsidR="00733D54" w:rsidRPr="003954F2">
        <w:rPr>
          <w:rFonts w:eastAsia="Calibri"/>
          <w:kern w:val="2"/>
          <w14:ligatures w14:val="standardContextual"/>
        </w:rPr>
        <w:t>tra và điều chỉnh các thông số: tốc độ bơm máu, hệ số siêu lọc, thời gian lọc</w:t>
      </w:r>
      <w:r w:rsidR="00AC5B01">
        <w:rPr>
          <w:rFonts w:eastAsia="Calibri"/>
          <w:kern w:val="2"/>
          <w14:ligatures w14:val="standardContextual"/>
        </w:rPr>
        <w:t xml:space="preserve"> </w:t>
      </w:r>
      <w:r w:rsidR="00733D54" w:rsidRPr="003954F2">
        <w:rPr>
          <w:rFonts w:eastAsia="Calibri"/>
          <w:kern w:val="2"/>
          <w14:ligatures w14:val="standardContextual"/>
        </w:rPr>
        <w:t>máu, bấm nút lọc, kiểm tra các chức năng an toàn.</w:t>
      </w:r>
    </w:p>
    <w:p w14:paraId="327712F7" w14:textId="2C8A9691" w:rsidR="00733D54" w:rsidRPr="00A13AFF" w:rsidRDefault="00733D54" w:rsidP="00796700">
      <w:pPr>
        <w:rPr>
          <w:rFonts w:eastAsia="Calibri"/>
          <w:b/>
          <w:bCs/>
          <w:kern w:val="2"/>
          <w14:ligatures w14:val="standardContextual"/>
        </w:rPr>
      </w:pPr>
      <w:r w:rsidRPr="00A13AFF">
        <w:rPr>
          <w:rFonts w:eastAsia="Calibri"/>
          <w:b/>
          <w:bCs/>
          <w:kern w:val="2"/>
          <w14:ligatures w14:val="standardContextual"/>
        </w:rPr>
        <w:t>3. Theo dõi trong buổi lọc</w:t>
      </w:r>
    </w:p>
    <w:p w14:paraId="5469489D" w14:textId="233C942A" w:rsidR="00733D54" w:rsidRPr="003954F2" w:rsidRDefault="00733D54" w:rsidP="00AC5B01">
      <w:pPr>
        <w:rPr>
          <w:rFonts w:eastAsia="Calibri"/>
          <w:kern w:val="2"/>
          <w14:ligatures w14:val="standardContextual"/>
        </w:rPr>
      </w:pPr>
      <w:r w:rsidRPr="003954F2">
        <w:rPr>
          <w:rFonts w:eastAsia="Calibri"/>
          <w:kern w:val="2"/>
          <w14:ligatures w14:val="standardContextual"/>
        </w:rPr>
        <w:lastRenderedPageBreak/>
        <w:t>- Theo dõi huyết áp, mạch Người bệnh. Kiểm tra áp lực động mạch, tĩnh</w:t>
      </w:r>
      <w:r w:rsidR="00AC5B01">
        <w:rPr>
          <w:rFonts w:eastAsia="Calibri"/>
          <w:kern w:val="2"/>
          <w14:ligatures w14:val="standardContextual"/>
        </w:rPr>
        <w:t xml:space="preserve"> </w:t>
      </w:r>
      <w:r w:rsidRPr="003954F2">
        <w:rPr>
          <w:rFonts w:eastAsia="Calibri"/>
          <w:kern w:val="2"/>
          <w14:ligatures w14:val="standardContextual"/>
        </w:rPr>
        <w:t>mạch.áp lực xuyên màng.</w:t>
      </w:r>
    </w:p>
    <w:p w14:paraId="66139217"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Theo dõi nồng độ dịch lọc.</w:t>
      </w:r>
    </w:p>
    <w:p w14:paraId="17D85B24"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Theo dõi toàn trạng Người bệnh, dường huyết ở các Người bệnh tiểu đường.</w:t>
      </w:r>
    </w:p>
    <w:p w14:paraId="622D454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Ghi chép đầy đủ các dấu hiệu</w:t>
      </w:r>
    </w:p>
    <w:p w14:paraId="0A6EDF55" w14:textId="77777777" w:rsidR="009A51E5" w:rsidRDefault="00733D54" w:rsidP="00796700">
      <w:pPr>
        <w:rPr>
          <w:rFonts w:eastAsia="Calibri"/>
          <w:kern w:val="2"/>
          <w14:ligatures w14:val="standardContextual"/>
        </w:rPr>
      </w:pPr>
      <w:r w:rsidRPr="009A51E5">
        <w:rPr>
          <w:rFonts w:eastAsia="Calibri"/>
          <w:b/>
          <w:bCs/>
          <w:kern w:val="2"/>
          <w14:ligatures w14:val="standardContextual"/>
        </w:rPr>
        <w:t>4. Kết thúc lọc máu</w:t>
      </w:r>
      <w:r w:rsidRPr="003954F2">
        <w:rPr>
          <w:rFonts w:eastAsia="Calibri"/>
          <w:kern w:val="2"/>
          <w14:ligatures w14:val="standardContextual"/>
        </w:rPr>
        <w:t xml:space="preserve">: </w:t>
      </w:r>
    </w:p>
    <w:p w14:paraId="0DA0A7F6" w14:textId="25C24614" w:rsidR="00733D54" w:rsidRPr="003954F2" w:rsidRDefault="00733D54" w:rsidP="009A51E5">
      <w:pPr>
        <w:rPr>
          <w:rFonts w:eastAsia="Calibri"/>
          <w:kern w:val="2"/>
          <w14:ligatures w14:val="standardContextual"/>
        </w:rPr>
      </w:pPr>
      <w:r w:rsidRPr="003954F2">
        <w:rPr>
          <w:rFonts w:eastAsia="Calibri"/>
          <w:kern w:val="2"/>
          <w14:ligatures w14:val="standardContextual"/>
        </w:rPr>
        <w:t>Trả máu lại cho Người bệnh là đưa toàn bộ máu ở vòng</w:t>
      </w:r>
      <w:r w:rsidR="009A51E5">
        <w:rPr>
          <w:rFonts w:eastAsia="Calibri"/>
          <w:kern w:val="2"/>
          <w14:ligatures w14:val="standardContextual"/>
        </w:rPr>
        <w:t xml:space="preserve"> </w:t>
      </w:r>
      <w:r w:rsidRPr="003954F2">
        <w:rPr>
          <w:rFonts w:eastAsia="Calibri"/>
          <w:kern w:val="2"/>
          <w14:ligatures w14:val="standardContextual"/>
        </w:rPr>
        <w:t>tuần hoàn ngoài cơ thẻ về cho Người bệnh theo thứ tự:</w:t>
      </w:r>
    </w:p>
    <w:p w14:paraId="67585205"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Dừng bơm máu, kẹp đường động mạch của catheter và dây động mạch.</w:t>
      </w:r>
    </w:p>
    <w:p w14:paraId="7DDC711A" w14:textId="7054ABBC" w:rsidR="00733D54" w:rsidRPr="003954F2" w:rsidRDefault="00733D54" w:rsidP="009A51E5">
      <w:pPr>
        <w:rPr>
          <w:rFonts w:eastAsia="Calibri"/>
          <w:kern w:val="2"/>
          <w14:ligatures w14:val="standardContextual"/>
        </w:rPr>
      </w:pPr>
      <w:r w:rsidRPr="003954F2">
        <w:rPr>
          <w:rFonts w:eastAsia="Calibri"/>
          <w:kern w:val="2"/>
          <w14:ligatures w14:val="standardContextual"/>
        </w:rPr>
        <w:t>- Tháo dây động mạch, nối dây động mạch với chai dịch truyền.</w:t>
      </w:r>
    </w:p>
    <w:p w14:paraId="7B468E0E" w14:textId="476CB78F" w:rsidR="00733D54" w:rsidRPr="003954F2" w:rsidRDefault="00733D54" w:rsidP="007A478F">
      <w:pPr>
        <w:rPr>
          <w:rFonts w:eastAsia="Calibri"/>
          <w:kern w:val="2"/>
          <w14:ligatures w14:val="standardContextual"/>
        </w:rPr>
      </w:pPr>
      <w:r w:rsidRPr="003954F2">
        <w:rPr>
          <w:rFonts w:eastAsia="Calibri"/>
          <w:kern w:val="2"/>
          <w14:ligatures w14:val="standardContextual"/>
        </w:rPr>
        <w:t>- Mở kẹp dây động mạch, cho bơm máu chạy tốc độ thấp để dịch truyền đẩy</w:t>
      </w:r>
      <w:r w:rsidR="007A478F">
        <w:rPr>
          <w:rFonts w:eastAsia="Calibri"/>
          <w:kern w:val="2"/>
          <w14:ligatures w14:val="standardContextual"/>
        </w:rPr>
        <w:t xml:space="preserve"> </w:t>
      </w:r>
      <w:r w:rsidRPr="003954F2">
        <w:rPr>
          <w:rFonts w:eastAsia="Calibri"/>
          <w:kern w:val="2"/>
          <w14:ligatures w14:val="standardContextual"/>
        </w:rPr>
        <w:t>máu từ từ vào cơ thể người bệnh đến khi quả lọc sạch, đường dây máu sạch.</w:t>
      </w:r>
      <w:r w:rsidR="007A478F">
        <w:rPr>
          <w:rFonts w:eastAsia="Calibri"/>
          <w:kern w:val="2"/>
          <w14:ligatures w14:val="standardContextual"/>
        </w:rPr>
        <w:t xml:space="preserve"> </w:t>
      </w:r>
      <w:r w:rsidRPr="003954F2">
        <w:rPr>
          <w:rFonts w:eastAsia="Calibri"/>
          <w:kern w:val="2"/>
          <w14:ligatures w14:val="standardContextual"/>
        </w:rPr>
        <w:t>Trong thời gian trả máu, vỗ nhẹ vào quả lọc và kẹp nhẹ vào đường dây để</w:t>
      </w:r>
      <w:r w:rsidR="007A478F">
        <w:rPr>
          <w:rFonts w:eastAsia="Calibri"/>
          <w:kern w:val="2"/>
          <w14:ligatures w14:val="standardContextual"/>
        </w:rPr>
        <w:t xml:space="preserve"> </w:t>
      </w:r>
      <w:r w:rsidRPr="003954F2">
        <w:rPr>
          <w:rFonts w:eastAsia="Calibri"/>
          <w:kern w:val="2"/>
          <w14:ligatures w14:val="standardContextual"/>
        </w:rPr>
        <w:t>tránh máu tồn đọng lại trong quả lọc và dây máu.</w:t>
      </w:r>
    </w:p>
    <w:p w14:paraId="5CC4AF5D"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Dừng bơm máu, kẹp đường tĩnh mạch của catheter và kẹp dây tĩnh mạch.</w:t>
      </w:r>
    </w:p>
    <w:p w14:paraId="00885B6E"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Rút catheter hay bơm chất bảo quản catheter tùy theo chỉ định.</w:t>
      </w:r>
    </w:p>
    <w:p w14:paraId="0A2839DF" w14:textId="77777777" w:rsidR="00733D54" w:rsidRPr="009A51E5" w:rsidRDefault="00733D54" w:rsidP="00796700">
      <w:pPr>
        <w:rPr>
          <w:rFonts w:eastAsia="Calibri"/>
          <w:b/>
          <w:bCs/>
          <w:kern w:val="2"/>
          <w14:ligatures w14:val="standardContextual"/>
        </w:rPr>
      </w:pPr>
      <w:r w:rsidRPr="009A51E5">
        <w:rPr>
          <w:rFonts w:eastAsia="Calibri"/>
          <w:b/>
          <w:bCs/>
          <w:kern w:val="2"/>
          <w14:ligatures w14:val="standardContextual"/>
        </w:rPr>
        <w:t>5. Hoàn thành ghi chép hồ sơ bênh án, theo dõi sau lọc máu.</w:t>
      </w:r>
    </w:p>
    <w:p w14:paraId="4440C840" w14:textId="77777777" w:rsidR="00733D54" w:rsidRPr="009A51E5" w:rsidRDefault="00733D54" w:rsidP="00796700">
      <w:pPr>
        <w:rPr>
          <w:rFonts w:eastAsia="Calibri"/>
          <w:b/>
          <w:bCs/>
          <w:kern w:val="2"/>
          <w14:ligatures w14:val="standardContextual"/>
        </w:rPr>
      </w:pPr>
      <w:r w:rsidRPr="009A51E5">
        <w:rPr>
          <w:rFonts w:eastAsia="Calibri"/>
          <w:b/>
          <w:bCs/>
          <w:kern w:val="2"/>
          <w14:ligatures w14:val="standardContextual"/>
        </w:rPr>
        <w:t>VI. TAI BIẾN VÀ XỬ TRÍ</w:t>
      </w:r>
    </w:p>
    <w:p w14:paraId="044F12FD" w14:textId="7B4D2FC6" w:rsidR="00733D54" w:rsidRPr="003954F2" w:rsidRDefault="00733D54" w:rsidP="00796700">
      <w:pPr>
        <w:rPr>
          <w:rFonts w:eastAsia="Calibri"/>
          <w:kern w:val="2"/>
          <w14:ligatures w14:val="standardContextual"/>
        </w:rPr>
      </w:pPr>
      <w:r w:rsidRPr="009A51E5">
        <w:rPr>
          <w:rFonts w:eastAsia="Calibri"/>
          <w:b/>
          <w:bCs/>
          <w:kern w:val="2"/>
          <w14:ligatures w14:val="standardContextual"/>
        </w:rPr>
        <w:t>A. Tai biến xảy ra trong buổi lọc máu</w:t>
      </w:r>
    </w:p>
    <w:p w14:paraId="7558F393" w14:textId="6748DC32" w:rsidR="00733D54" w:rsidRPr="003954F2" w:rsidRDefault="00733D54" w:rsidP="007A478F">
      <w:pPr>
        <w:rPr>
          <w:rFonts w:eastAsia="Calibri"/>
          <w:kern w:val="2"/>
          <w14:ligatures w14:val="standardContextual"/>
        </w:rPr>
      </w:pPr>
      <w:r w:rsidRPr="003954F2">
        <w:rPr>
          <w:rFonts w:eastAsia="Calibri"/>
          <w:kern w:val="2"/>
          <w14:ligatures w14:val="standardContextual"/>
        </w:rPr>
        <w:t>1.</w:t>
      </w:r>
      <w:r w:rsidR="00446741">
        <w:rPr>
          <w:rFonts w:eastAsia="Calibri"/>
          <w:kern w:val="2"/>
          <w14:ligatures w14:val="standardContextual"/>
        </w:rPr>
        <w:t xml:space="preserve"> </w:t>
      </w:r>
      <w:r w:rsidRPr="003954F2">
        <w:rPr>
          <w:rFonts w:eastAsia="Calibri"/>
          <w:kern w:val="2"/>
          <w14:ligatures w14:val="standardContextual"/>
        </w:rPr>
        <w:t>Giảm huyết áp: Xử trí bằng cách ngừng siêu lọc, giảm tốc độ máu, cho người</w:t>
      </w:r>
      <w:r w:rsidR="007A478F">
        <w:rPr>
          <w:rFonts w:eastAsia="Calibri"/>
          <w:kern w:val="2"/>
          <w14:ligatures w14:val="standardContextual"/>
        </w:rPr>
        <w:t xml:space="preserve"> </w:t>
      </w:r>
      <w:r w:rsidRPr="003954F2">
        <w:rPr>
          <w:rFonts w:eastAsia="Calibri"/>
          <w:kern w:val="2"/>
          <w14:ligatures w14:val="standardContextual"/>
        </w:rPr>
        <w:t>bệnh nằm tư thế đầu thấp, phục hồi lại thể tích tuần hoàn bằng truyền dung dịch</w:t>
      </w:r>
      <w:r w:rsidR="007A478F">
        <w:rPr>
          <w:rFonts w:eastAsia="Calibri"/>
          <w:kern w:val="2"/>
          <w14:ligatures w14:val="standardContextual"/>
        </w:rPr>
        <w:t xml:space="preserve"> </w:t>
      </w:r>
      <w:r w:rsidRPr="003954F2">
        <w:rPr>
          <w:rFonts w:eastAsia="Calibri"/>
          <w:kern w:val="2"/>
          <w14:ligatures w14:val="standardContextual"/>
        </w:rPr>
        <w:t>đẳng trương, ưu trương hay albumin.</w:t>
      </w:r>
    </w:p>
    <w:p w14:paraId="45C65AD0" w14:textId="71345EE6" w:rsidR="00733D54" w:rsidRPr="003954F2" w:rsidRDefault="00733D54" w:rsidP="009A51E5">
      <w:pPr>
        <w:rPr>
          <w:rFonts w:eastAsia="Calibri"/>
          <w:kern w:val="2"/>
          <w14:ligatures w14:val="standardContextual"/>
        </w:rPr>
      </w:pPr>
      <w:r w:rsidRPr="003954F2">
        <w:rPr>
          <w:rFonts w:eastAsia="Calibri"/>
          <w:kern w:val="2"/>
          <w14:ligatures w14:val="standardContextual"/>
        </w:rPr>
        <w:t>2.</w:t>
      </w:r>
      <w:r w:rsidR="00446741">
        <w:rPr>
          <w:rFonts w:eastAsia="Calibri"/>
          <w:kern w:val="2"/>
          <w14:ligatures w14:val="standardContextual"/>
        </w:rPr>
        <w:t xml:space="preserve"> </w:t>
      </w:r>
      <w:r w:rsidRPr="003954F2">
        <w:rPr>
          <w:rFonts w:eastAsia="Calibri"/>
          <w:kern w:val="2"/>
          <w14:ligatures w14:val="standardContextual"/>
        </w:rPr>
        <w:t xml:space="preserve">Cơn tăng huyết áp: </w:t>
      </w:r>
      <w:r w:rsidR="009A51E5">
        <w:rPr>
          <w:rFonts w:eastAsia="Calibri"/>
          <w:kern w:val="2"/>
          <w14:ligatures w14:val="standardContextual"/>
        </w:rPr>
        <w:t>S</w:t>
      </w:r>
      <w:r w:rsidRPr="003954F2">
        <w:rPr>
          <w:rFonts w:eastAsia="Calibri"/>
          <w:kern w:val="2"/>
          <w14:ligatures w14:val="standardContextual"/>
        </w:rPr>
        <w:t>ử dụng các thuốc hạ huyết áp đường uống, trường hợp cấp</w:t>
      </w:r>
      <w:r w:rsidR="009A51E5">
        <w:rPr>
          <w:rFonts w:eastAsia="Calibri"/>
          <w:kern w:val="2"/>
          <w14:ligatures w14:val="standardContextual"/>
        </w:rPr>
        <w:t xml:space="preserve"> </w:t>
      </w:r>
      <w:r w:rsidRPr="003954F2">
        <w:rPr>
          <w:rFonts w:eastAsia="Calibri"/>
          <w:kern w:val="2"/>
          <w14:ligatures w14:val="standardContextual"/>
        </w:rPr>
        <w:t>cứu sử dụng đường tiêm hoặc truyền tĩnh mạch.</w:t>
      </w:r>
    </w:p>
    <w:p w14:paraId="6596BD65" w14:textId="01299D9C" w:rsidR="00733D54" w:rsidRPr="003954F2" w:rsidRDefault="00733D54" w:rsidP="00796700">
      <w:pPr>
        <w:rPr>
          <w:rFonts w:eastAsia="Calibri"/>
          <w:kern w:val="2"/>
          <w14:ligatures w14:val="standardContextual"/>
        </w:rPr>
      </w:pPr>
      <w:r w:rsidRPr="003954F2">
        <w:rPr>
          <w:rFonts w:eastAsia="Calibri"/>
          <w:kern w:val="2"/>
          <w14:ligatures w14:val="standardContextual"/>
        </w:rPr>
        <w:t>3.</w:t>
      </w:r>
      <w:r w:rsidR="00446741">
        <w:rPr>
          <w:rFonts w:eastAsia="Calibri"/>
          <w:kern w:val="2"/>
          <w14:ligatures w14:val="standardContextual"/>
        </w:rPr>
        <w:t xml:space="preserve"> </w:t>
      </w:r>
      <w:r w:rsidRPr="003954F2">
        <w:rPr>
          <w:rFonts w:eastAsia="Calibri"/>
          <w:kern w:val="2"/>
          <w14:ligatures w14:val="standardContextual"/>
        </w:rPr>
        <w:t>Rối loạn nhịp</w:t>
      </w:r>
    </w:p>
    <w:p w14:paraId="62ECB1BE" w14:textId="72E51EF3" w:rsidR="00733D54" w:rsidRPr="003954F2" w:rsidRDefault="00733D54" w:rsidP="00796700">
      <w:pPr>
        <w:rPr>
          <w:rFonts w:eastAsia="Calibri"/>
          <w:kern w:val="2"/>
          <w14:ligatures w14:val="standardContextual"/>
        </w:rPr>
      </w:pPr>
      <w:r w:rsidRPr="003954F2">
        <w:rPr>
          <w:rFonts w:eastAsia="Calibri"/>
          <w:kern w:val="2"/>
          <w14:ligatures w14:val="standardContextual"/>
        </w:rPr>
        <w:t>- Ngoại tâm thu thất: Xylocain 1% 5 - 10ml tiêm tĩnh mạch</w:t>
      </w:r>
      <w:r w:rsidR="003177F6">
        <w:rPr>
          <w:rFonts w:eastAsia="Calibri"/>
          <w:kern w:val="2"/>
          <w14:ligatures w14:val="standardContextual"/>
        </w:rPr>
        <w:t>.</w:t>
      </w:r>
    </w:p>
    <w:p w14:paraId="172558D6" w14:textId="62DADC0B" w:rsidR="00733D54" w:rsidRPr="003954F2" w:rsidRDefault="00733D54" w:rsidP="007A478F">
      <w:pPr>
        <w:rPr>
          <w:rFonts w:eastAsia="Calibri"/>
          <w:kern w:val="2"/>
          <w14:ligatures w14:val="standardContextual"/>
        </w:rPr>
      </w:pPr>
      <w:r w:rsidRPr="003954F2">
        <w:rPr>
          <w:rFonts w:eastAsia="Calibri"/>
          <w:kern w:val="2"/>
          <w14:ligatures w14:val="standardContextual"/>
        </w:rPr>
        <w:t>- Nhịp chậm: Atropin 1 - 2mg tiêm tĩnh mạch, nếu không đỡ truyền tĩnh mạch</w:t>
      </w:r>
      <w:r w:rsidR="007A478F">
        <w:rPr>
          <w:rFonts w:eastAsia="Calibri"/>
          <w:kern w:val="2"/>
          <w14:ligatures w14:val="standardContextual"/>
        </w:rPr>
        <w:t xml:space="preserve"> </w:t>
      </w:r>
      <w:r w:rsidRPr="003954F2">
        <w:rPr>
          <w:rFonts w:eastAsia="Calibri"/>
          <w:kern w:val="2"/>
          <w14:ligatures w14:val="standardContextual"/>
        </w:rPr>
        <w:t>Isuprel (1-2mg trong 500ml).</w:t>
      </w:r>
    </w:p>
    <w:p w14:paraId="078A4BE1" w14:textId="6DF51FE2" w:rsidR="00733D54" w:rsidRPr="003954F2" w:rsidRDefault="00733D54" w:rsidP="007A478F">
      <w:pPr>
        <w:rPr>
          <w:rFonts w:eastAsia="Calibri"/>
          <w:kern w:val="2"/>
          <w14:ligatures w14:val="standardContextual"/>
        </w:rPr>
      </w:pPr>
      <w:r w:rsidRPr="003954F2">
        <w:rPr>
          <w:rFonts w:eastAsia="Calibri"/>
          <w:kern w:val="2"/>
          <w14:ligatures w14:val="standardContextual"/>
        </w:rPr>
        <w:t>- Lấy máu làm xét nghiệm điện giải đồ và theo dõi monitor, kiểm tra xem có</w:t>
      </w:r>
      <w:r w:rsidR="007A478F">
        <w:rPr>
          <w:rFonts w:eastAsia="Calibri"/>
          <w:kern w:val="2"/>
          <w14:ligatures w14:val="standardContextual"/>
        </w:rPr>
        <w:t xml:space="preserve"> </w:t>
      </w:r>
      <w:r w:rsidRPr="003954F2">
        <w:rPr>
          <w:rFonts w:eastAsia="Calibri"/>
          <w:kern w:val="2"/>
          <w14:ligatures w14:val="standardContextual"/>
        </w:rPr>
        <w:t>hạ kali máu.</w:t>
      </w:r>
    </w:p>
    <w:p w14:paraId="5F8DADA9" w14:textId="5AE13B0D" w:rsidR="00733D54" w:rsidRPr="003954F2" w:rsidRDefault="00733D54" w:rsidP="00796700">
      <w:pPr>
        <w:rPr>
          <w:rFonts w:eastAsia="Calibri"/>
          <w:kern w:val="2"/>
          <w14:ligatures w14:val="standardContextual"/>
        </w:rPr>
      </w:pPr>
      <w:r w:rsidRPr="003954F2">
        <w:rPr>
          <w:rFonts w:eastAsia="Calibri"/>
          <w:kern w:val="2"/>
          <w14:ligatures w14:val="standardContextual"/>
        </w:rPr>
        <w:t>4. Cơn chuột rút: Giảm siêu lọc, dùng Nacl 10%, 20% tiêm tĩnh mạch</w:t>
      </w:r>
      <w:r w:rsidR="003177F6">
        <w:rPr>
          <w:rFonts w:eastAsia="Calibri"/>
          <w:kern w:val="2"/>
          <w14:ligatures w14:val="standardContextual"/>
        </w:rPr>
        <w:t>.</w:t>
      </w:r>
    </w:p>
    <w:p w14:paraId="594C0BB4" w14:textId="0DA3356C" w:rsidR="00733D54" w:rsidRPr="003954F2" w:rsidRDefault="00733D54" w:rsidP="00796700">
      <w:pPr>
        <w:rPr>
          <w:rFonts w:eastAsia="Calibri"/>
          <w:kern w:val="2"/>
          <w14:ligatures w14:val="standardContextual"/>
        </w:rPr>
      </w:pPr>
      <w:r w:rsidRPr="003954F2">
        <w:rPr>
          <w:rFonts w:eastAsia="Calibri"/>
          <w:kern w:val="2"/>
          <w14:ligatures w14:val="standardContextual"/>
        </w:rPr>
        <w:t>5. Đau đầu: Xử trí tùy nguyên nhân đau đầu</w:t>
      </w:r>
      <w:r w:rsidR="003177F6">
        <w:rPr>
          <w:rFonts w:eastAsia="Calibri"/>
          <w:kern w:val="2"/>
          <w14:ligatures w14:val="standardContextual"/>
        </w:rPr>
        <w:t>.</w:t>
      </w:r>
    </w:p>
    <w:p w14:paraId="57F7F000" w14:textId="0A09E328" w:rsidR="00733D54" w:rsidRPr="003954F2" w:rsidRDefault="00733D54" w:rsidP="003177F6">
      <w:pPr>
        <w:rPr>
          <w:rFonts w:eastAsia="Calibri"/>
          <w:kern w:val="2"/>
          <w14:ligatures w14:val="standardContextual"/>
        </w:rPr>
      </w:pPr>
      <w:r w:rsidRPr="003954F2">
        <w:rPr>
          <w:rFonts w:eastAsia="Calibri"/>
          <w:kern w:val="2"/>
          <w14:ligatures w14:val="standardContextual"/>
        </w:rPr>
        <w:t xml:space="preserve">6. Mất máu: </w:t>
      </w:r>
      <w:r w:rsidR="003177F6">
        <w:rPr>
          <w:rFonts w:eastAsia="Calibri"/>
          <w:kern w:val="2"/>
          <w14:ligatures w14:val="standardContextual"/>
        </w:rPr>
        <w:t>N</w:t>
      </w:r>
      <w:r w:rsidRPr="003954F2">
        <w:rPr>
          <w:rFonts w:eastAsia="Calibri"/>
          <w:kern w:val="2"/>
          <w14:ligatures w14:val="standardContextual"/>
        </w:rPr>
        <w:t>ếu do đông vòng tuần hoàn ngoài cơ thể, chỉ định truyền máu cấp</w:t>
      </w:r>
      <w:r w:rsidR="003177F6">
        <w:rPr>
          <w:rFonts w:eastAsia="Calibri"/>
          <w:kern w:val="2"/>
          <w14:ligatures w14:val="standardContextual"/>
        </w:rPr>
        <w:t xml:space="preserve"> </w:t>
      </w:r>
      <w:r w:rsidRPr="003954F2">
        <w:rPr>
          <w:rFonts w:eastAsia="Calibri"/>
          <w:kern w:val="2"/>
          <w14:ligatures w14:val="standardContextual"/>
        </w:rPr>
        <w:t>cứu.</w:t>
      </w:r>
    </w:p>
    <w:p w14:paraId="5DBF1993" w14:textId="42E0206D"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7. Sốt và rét run: </w:t>
      </w:r>
      <w:r w:rsidR="003177F6">
        <w:rPr>
          <w:rFonts w:eastAsia="Calibri"/>
          <w:kern w:val="2"/>
          <w14:ligatures w14:val="standardContextual"/>
        </w:rPr>
        <w:t>T</w:t>
      </w:r>
      <w:r w:rsidRPr="003954F2">
        <w:rPr>
          <w:rFonts w:eastAsia="Calibri"/>
          <w:kern w:val="2"/>
          <w14:ligatures w14:val="standardContextual"/>
        </w:rPr>
        <w:t>huốc hạ sốt, chống dị ứng và tìm nguyên nhân</w:t>
      </w:r>
    </w:p>
    <w:p w14:paraId="7B42DEB8" w14:textId="6DD63585" w:rsidR="00733D54" w:rsidRPr="003954F2" w:rsidRDefault="00733D54" w:rsidP="00EF222C">
      <w:pPr>
        <w:rPr>
          <w:rFonts w:eastAsia="Calibri"/>
          <w:kern w:val="2"/>
          <w14:ligatures w14:val="standardContextual"/>
        </w:rPr>
      </w:pPr>
      <w:r w:rsidRPr="003954F2">
        <w:rPr>
          <w:rFonts w:eastAsia="Calibri"/>
          <w:kern w:val="2"/>
          <w14:ligatures w14:val="standardContextual"/>
        </w:rPr>
        <w:t xml:space="preserve">8. Cơn đau ngực: Nếu do giảm thể tích máu: </w:t>
      </w:r>
      <w:r w:rsidR="007138FC">
        <w:rPr>
          <w:rFonts w:eastAsia="Calibri"/>
          <w:kern w:val="2"/>
          <w14:ligatures w14:val="standardContextual"/>
        </w:rPr>
        <w:t>T</w:t>
      </w:r>
      <w:r w:rsidRPr="003954F2">
        <w:rPr>
          <w:rFonts w:eastAsia="Calibri"/>
          <w:kern w:val="2"/>
          <w14:ligatures w14:val="standardContextual"/>
        </w:rPr>
        <w:t>ruyền máu, nếu do căn nguyên</w:t>
      </w:r>
      <w:r w:rsidR="00EF222C">
        <w:rPr>
          <w:rFonts w:eastAsia="Calibri"/>
          <w:kern w:val="2"/>
          <w14:ligatures w14:val="standardContextual"/>
        </w:rPr>
        <w:t xml:space="preserve"> </w:t>
      </w:r>
      <w:r w:rsidRPr="003954F2">
        <w:rPr>
          <w:rFonts w:eastAsia="Calibri"/>
          <w:kern w:val="2"/>
          <w14:ligatures w14:val="standardContextual"/>
        </w:rPr>
        <w:t xml:space="preserve">mạch vành: </w:t>
      </w:r>
      <w:r w:rsidR="007138FC">
        <w:rPr>
          <w:rFonts w:eastAsia="Calibri"/>
          <w:kern w:val="2"/>
          <w14:ligatures w14:val="standardContextual"/>
        </w:rPr>
        <w:t>T</w:t>
      </w:r>
      <w:r w:rsidRPr="003954F2">
        <w:rPr>
          <w:rFonts w:eastAsia="Calibri"/>
          <w:kern w:val="2"/>
          <w14:ligatures w14:val="standardContextual"/>
        </w:rPr>
        <w:t>huốc giãn vành</w:t>
      </w:r>
      <w:r w:rsidR="003177F6">
        <w:rPr>
          <w:rFonts w:eastAsia="Calibri"/>
          <w:kern w:val="2"/>
          <w14:ligatures w14:val="standardContextual"/>
        </w:rPr>
        <w:t>.</w:t>
      </w:r>
    </w:p>
    <w:p w14:paraId="449183DD" w14:textId="030BECFF" w:rsidR="00733D54" w:rsidRPr="003954F2" w:rsidRDefault="00733D54" w:rsidP="003177F6">
      <w:pPr>
        <w:rPr>
          <w:rFonts w:eastAsia="Calibri"/>
          <w:kern w:val="2"/>
          <w14:ligatures w14:val="standardContextual"/>
        </w:rPr>
      </w:pPr>
      <w:r w:rsidRPr="003954F2">
        <w:rPr>
          <w:rFonts w:eastAsia="Calibri"/>
          <w:kern w:val="2"/>
          <w14:ligatures w14:val="standardContextual"/>
        </w:rPr>
        <w:t xml:space="preserve">9. Ngừng tim: </w:t>
      </w:r>
      <w:r w:rsidR="003177F6">
        <w:rPr>
          <w:rFonts w:eastAsia="Calibri"/>
          <w:kern w:val="2"/>
          <w14:ligatures w14:val="standardContextual"/>
        </w:rPr>
        <w:t>X</w:t>
      </w:r>
      <w:r w:rsidRPr="003954F2">
        <w:rPr>
          <w:rFonts w:eastAsia="Calibri"/>
          <w:kern w:val="2"/>
          <w14:ligatures w14:val="standardContextual"/>
        </w:rPr>
        <w:t>oa bóp tim ngoài lồng ngực, thở ôxy, dùng các thuốc nâng huyết</w:t>
      </w:r>
      <w:r w:rsidR="003177F6">
        <w:rPr>
          <w:rFonts w:eastAsia="Calibri"/>
          <w:kern w:val="2"/>
          <w14:ligatures w14:val="standardContextual"/>
        </w:rPr>
        <w:t xml:space="preserve"> </w:t>
      </w:r>
      <w:r w:rsidRPr="003954F2">
        <w:rPr>
          <w:rFonts w:eastAsia="Calibri"/>
          <w:kern w:val="2"/>
          <w14:ligatures w14:val="standardContextual"/>
        </w:rPr>
        <w:t>áp.</w:t>
      </w:r>
    </w:p>
    <w:p w14:paraId="1D7C9725" w14:textId="52A4E409" w:rsidR="00733D54" w:rsidRPr="003954F2" w:rsidRDefault="00733D54" w:rsidP="00796700">
      <w:pPr>
        <w:rPr>
          <w:rFonts w:eastAsia="Calibri"/>
          <w:kern w:val="2"/>
          <w14:ligatures w14:val="standardContextual"/>
        </w:rPr>
      </w:pPr>
      <w:r w:rsidRPr="003954F2">
        <w:rPr>
          <w:rFonts w:eastAsia="Calibri"/>
          <w:kern w:val="2"/>
          <w14:ligatures w14:val="standardContextual"/>
        </w:rPr>
        <w:lastRenderedPageBreak/>
        <w:t xml:space="preserve">10. Nôn và buồn nôn: </w:t>
      </w:r>
      <w:r w:rsidR="003177F6">
        <w:rPr>
          <w:rFonts w:eastAsia="Calibri"/>
          <w:kern w:val="2"/>
          <w14:ligatures w14:val="standardContextual"/>
        </w:rPr>
        <w:t>T</w:t>
      </w:r>
      <w:r w:rsidRPr="003954F2">
        <w:rPr>
          <w:rFonts w:eastAsia="Calibri"/>
          <w:kern w:val="2"/>
          <w14:ligatures w14:val="standardContextual"/>
        </w:rPr>
        <w:t>ìm nguyên nhân để điều trị</w:t>
      </w:r>
    </w:p>
    <w:p w14:paraId="7299CF4C" w14:textId="5BAB22DD" w:rsidR="00733D54" w:rsidRPr="003954F2" w:rsidRDefault="00733D54" w:rsidP="00EF222C">
      <w:pPr>
        <w:rPr>
          <w:rFonts w:eastAsia="Calibri"/>
          <w:kern w:val="2"/>
          <w14:ligatures w14:val="standardContextual"/>
        </w:rPr>
      </w:pPr>
      <w:r w:rsidRPr="003954F2">
        <w:rPr>
          <w:rFonts w:eastAsia="Calibri"/>
          <w:kern w:val="2"/>
          <w14:ligatures w14:val="standardContextual"/>
        </w:rPr>
        <w:t xml:space="preserve">11. Các tai biến khác: </w:t>
      </w:r>
      <w:r w:rsidR="00C9142A" w:rsidRPr="00C9142A">
        <w:rPr>
          <w:rFonts w:eastAsia="Calibri"/>
          <w:kern w:val="2"/>
          <w14:ligatures w14:val="standardContextual"/>
        </w:rPr>
        <w:t>Đ</w:t>
      </w:r>
      <w:r w:rsidRPr="003954F2">
        <w:rPr>
          <w:rFonts w:eastAsia="Calibri"/>
          <w:kern w:val="2"/>
          <w14:ligatures w14:val="standardContextual"/>
        </w:rPr>
        <w:t>ông vòng tuần hoàn ngoài cơ thể, dị ứng, co giật, tắc</w:t>
      </w:r>
      <w:r w:rsidR="00EF222C">
        <w:rPr>
          <w:rFonts w:eastAsia="Calibri"/>
          <w:kern w:val="2"/>
          <w14:ligatures w14:val="standardContextual"/>
        </w:rPr>
        <w:t xml:space="preserve"> </w:t>
      </w:r>
      <w:r w:rsidRPr="003954F2">
        <w:rPr>
          <w:rFonts w:eastAsia="Calibri"/>
          <w:kern w:val="2"/>
          <w14:ligatures w14:val="standardContextual"/>
        </w:rPr>
        <w:t>mạch do hơi, phù phổi cấp...</w:t>
      </w:r>
    </w:p>
    <w:p w14:paraId="11B28CED" w14:textId="1EDF86CF" w:rsidR="00733D54" w:rsidRPr="007138FC" w:rsidRDefault="00733D54" w:rsidP="00796700">
      <w:pPr>
        <w:rPr>
          <w:rFonts w:eastAsia="Calibri"/>
          <w:b/>
          <w:bCs/>
          <w:kern w:val="2"/>
          <w14:ligatures w14:val="standardContextual"/>
        </w:rPr>
      </w:pPr>
      <w:r w:rsidRPr="007138FC">
        <w:rPr>
          <w:rFonts w:eastAsia="Calibri"/>
          <w:b/>
          <w:bCs/>
          <w:kern w:val="2"/>
          <w14:ligatures w14:val="standardContextual"/>
        </w:rPr>
        <w:t>B. Ngoài ra cần lƣu ý các tai biến sau</w:t>
      </w:r>
    </w:p>
    <w:p w14:paraId="09D50C62" w14:textId="2F4699CD"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 Hội chứng mất cân bằng: </w:t>
      </w:r>
      <w:r w:rsidR="007138FC" w:rsidRPr="007138FC">
        <w:rPr>
          <w:rFonts w:eastAsia="Calibri"/>
          <w:kern w:val="2"/>
          <w14:ligatures w14:val="standardContextual"/>
        </w:rPr>
        <w:t>Đ</w:t>
      </w:r>
      <w:r w:rsidRPr="003954F2">
        <w:rPr>
          <w:rFonts w:eastAsia="Calibri"/>
          <w:kern w:val="2"/>
          <w14:ligatures w14:val="standardContextual"/>
        </w:rPr>
        <w:t>iều chỉnh nước điện giải</w:t>
      </w:r>
      <w:r w:rsidR="00EF222C">
        <w:rPr>
          <w:rFonts w:eastAsia="Calibri"/>
          <w:kern w:val="2"/>
          <w14:ligatures w14:val="standardContextual"/>
        </w:rPr>
        <w:t>.</w:t>
      </w:r>
    </w:p>
    <w:p w14:paraId="4D48CC7D" w14:textId="7A0BBC60"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 Các tai biến của đường vào mạch máu: </w:t>
      </w:r>
      <w:r w:rsidR="007138FC">
        <w:rPr>
          <w:rFonts w:eastAsia="Calibri"/>
          <w:kern w:val="2"/>
          <w14:ligatures w14:val="standardContextual"/>
        </w:rPr>
        <w:t>B</w:t>
      </w:r>
      <w:r w:rsidRPr="003954F2">
        <w:rPr>
          <w:rFonts w:eastAsia="Calibri"/>
          <w:kern w:val="2"/>
          <w14:ligatures w14:val="standardContextual"/>
        </w:rPr>
        <w:t>ăng ép</w:t>
      </w:r>
      <w:r w:rsidR="00EF222C">
        <w:rPr>
          <w:rFonts w:eastAsia="Calibri"/>
          <w:kern w:val="2"/>
          <w14:ligatures w14:val="standardContextual"/>
        </w:rPr>
        <w:t>.</w:t>
      </w:r>
    </w:p>
    <w:p w14:paraId="482C6201" w14:textId="51672E80" w:rsidR="00733D54" w:rsidRPr="003954F2" w:rsidRDefault="00733D54" w:rsidP="00EF222C">
      <w:pPr>
        <w:rPr>
          <w:rFonts w:eastAsia="Calibri"/>
          <w:kern w:val="2"/>
          <w14:ligatures w14:val="standardContextual"/>
        </w:rPr>
      </w:pPr>
      <w:r w:rsidRPr="003954F2">
        <w:rPr>
          <w:rFonts w:eastAsia="Calibri"/>
          <w:kern w:val="2"/>
          <w14:ligatures w14:val="standardContextual"/>
        </w:rPr>
        <w:t>- Mỗi buổi lọc mất khoảng 10-13g acid amin và mất khoảng 30g glucose. Chỉ</w:t>
      </w:r>
      <w:r w:rsidR="00EF222C">
        <w:rPr>
          <w:rFonts w:eastAsia="Calibri"/>
          <w:kern w:val="2"/>
          <w14:ligatures w14:val="standardContextual"/>
        </w:rPr>
        <w:t xml:space="preserve"> </w:t>
      </w:r>
      <w:r w:rsidRPr="003954F2">
        <w:rPr>
          <w:rFonts w:eastAsia="Calibri"/>
          <w:kern w:val="2"/>
          <w14:ligatures w14:val="standardContextual"/>
        </w:rPr>
        <w:t>định truyền các dung dịch acid amin và các dung dịch glucose ưu trương.</w:t>
      </w:r>
    </w:p>
    <w:p w14:paraId="69B8AB49" w14:textId="77777777" w:rsidR="00733D54" w:rsidRPr="003954F2" w:rsidRDefault="00733D54" w:rsidP="00796700">
      <w:r w:rsidRPr="003954F2">
        <w:br w:type="page"/>
      </w:r>
    </w:p>
    <w:p w14:paraId="6C8FF113" w14:textId="09232E35" w:rsidR="00733D54" w:rsidRDefault="00733D54" w:rsidP="00446741">
      <w:pPr>
        <w:pStyle w:val="Heading1"/>
      </w:pPr>
      <w:bookmarkStart w:id="49" w:name="_Toc144127120"/>
      <w:bookmarkStart w:id="50" w:name="_Toc169595529"/>
      <w:r w:rsidRPr="0040270F">
        <w:lastRenderedPageBreak/>
        <w:t>THẬN NHÂN TẠO THƯỜNG QUY</w:t>
      </w:r>
      <w:bookmarkEnd w:id="49"/>
      <w:bookmarkEnd w:id="50"/>
    </w:p>
    <w:p w14:paraId="21B05B98" w14:textId="77777777" w:rsidR="00446741" w:rsidRPr="00446741" w:rsidRDefault="00446741" w:rsidP="00446741"/>
    <w:p w14:paraId="692052C5" w14:textId="77777777" w:rsidR="00733D54" w:rsidRPr="0040270F" w:rsidRDefault="00733D54" w:rsidP="00796700">
      <w:pPr>
        <w:rPr>
          <w:rFonts w:eastAsia="Calibri"/>
          <w:b/>
          <w:bCs/>
          <w:kern w:val="2"/>
          <w14:ligatures w14:val="standardContextual"/>
        </w:rPr>
      </w:pPr>
      <w:r w:rsidRPr="0040270F">
        <w:rPr>
          <w:rFonts w:eastAsia="Calibri"/>
          <w:b/>
          <w:bCs/>
          <w:kern w:val="2"/>
          <w14:ligatures w14:val="standardContextual"/>
        </w:rPr>
        <w:t>I. ĐẠI CƯƠNG</w:t>
      </w:r>
    </w:p>
    <w:p w14:paraId="3B32E7B4" w14:textId="5ABF783D" w:rsidR="00733D54" w:rsidRPr="003954F2" w:rsidRDefault="00733D54" w:rsidP="00EF222C">
      <w:pPr>
        <w:rPr>
          <w:rFonts w:eastAsia="Calibri"/>
          <w:kern w:val="2"/>
          <w14:ligatures w14:val="standardContextual"/>
        </w:rPr>
      </w:pPr>
      <w:r w:rsidRPr="003954F2">
        <w:rPr>
          <w:rFonts w:eastAsia="Calibri"/>
          <w:kern w:val="2"/>
          <w14:ligatures w14:val="standardContextual"/>
        </w:rPr>
        <w:t>- Người bệnh suy thận giai đoạn cuối phải điều trị thay thế, bao gồm thận nhân</w:t>
      </w:r>
      <w:r w:rsidR="00EF222C">
        <w:rPr>
          <w:rFonts w:eastAsia="Calibri"/>
          <w:kern w:val="2"/>
          <w14:ligatures w14:val="standardContextual"/>
        </w:rPr>
        <w:t xml:space="preserve"> </w:t>
      </w:r>
      <w:r w:rsidRPr="003954F2">
        <w:rPr>
          <w:rFonts w:eastAsia="Calibri"/>
          <w:kern w:val="2"/>
          <w14:ligatures w14:val="standardContextual"/>
        </w:rPr>
        <w:t>tạo, lọc màng bụng, ghép thận. Trong đó thận nhân tạo được áp dụng phổ biến</w:t>
      </w:r>
      <w:r w:rsidR="00EF222C">
        <w:rPr>
          <w:rFonts w:eastAsia="Calibri"/>
          <w:kern w:val="2"/>
          <w14:ligatures w14:val="standardContextual"/>
        </w:rPr>
        <w:t xml:space="preserve"> </w:t>
      </w:r>
      <w:r w:rsidRPr="003954F2">
        <w:rPr>
          <w:rFonts w:eastAsia="Calibri"/>
          <w:kern w:val="2"/>
          <w14:ligatures w14:val="standardContextual"/>
        </w:rPr>
        <w:t>nhất.</w:t>
      </w:r>
    </w:p>
    <w:p w14:paraId="6364D87C" w14:textId="7DFEFF19" w:rsidR="00733D54" w:rsidRPr="003954F2" w:rsidRDefault="00733D54" w:rsidP="00EF222C">
      <w:pPr>
        <w:rPr>
          <w:rFonts w:eastAsia="Calibri"/>
          <w:kern w:val="2"/>
          <w14:ligatures w14:val="standardContextual"/>
        </w:rPr>
      </w:pPr>
      <w:r w:rsidRPr="003954F2">
        <w:rPr>
          <w:rFonts w:eastAsia="Calibri"/>
          <w:kern w:val="2"/>
          <w14:ligatures w14:val="standardContextual"/>
        </w:rPr>
        <w:t>- Thận nhân tạo là thiết lập vòng tuần hoàn ngoài cơ thể có lưu lượng máu từ</w:t>
      </w:r>
      <w:r w:rsidR="00EF222C">
        <w:rPr>
          <w:rFonts w:eastAsia="Calibri"/>
          <w:kern w:val="2"/>
          <w14:ligatures w14:val="standardContextual"/>
        </w:rPr>
        <w:t xml:space="preserve"> </w:t>
      </w:r>
      <w:r w:rsidRPr="003954F2">
        <w:rPr>
          <w:rFonts w:eastAsia="Calibri"/>
          <w:kern w:val="2"/>
          <w14:ligatures w14:val="standardContextual"/>
        </w:rPr>
        <w:t>200 - 400 ml/phút thời gian kéo dài từ 4 - 8h. Vì có nhiều khâu kỹ thuật và thời</w:t>
      </w:r>
      <w:r w:rsidR="00EF222C">
        <w:rPr>
          <w:rFonts w:eastAsia="Calibri"/>
          <w:kern w:val="2"/>
          <w14:ligatures w14:val="standardContextual"/>
        </w:rPr>
        <w:t xml:space="preserve"> </w:t>
      </w:r>
      <w:r w:rsidRPr="003954F2">
        <w:rPr>
          <w:rFonts w:eastAsia="Calibri"/>
          <w:kern w:val="2"/>
          <w14:ligatures w14:val="standardContextual"/>
        </w:rPr>
        <w:t>gian theo dõi dài nên có rất nhiều nguy cơ do vậy nhất thiết phải chuẩn hoá các</w:t>
      </w:r>
      <w:r w:rsidR="00EF222C">
        <w:rPr>
          <w:rFonts w:eastAsia="Calibri"/>
          <w:kern w:val="2"/>
          <w14:ligatures w14:val="standardContextual"/>
        </w:rPr>
        <w:t xml:space="preserve"> </w:t>
      </w:r>
      <w:r w:rsidRPr="003954F2">
        <w:rPr>
          <w:rFonts w:eastAsia="Calibri"/>
          <w:kern w:val="2"/>
          <w14:ligatures w14:val="standardContextual"/>
        </w:rPr>
        <w:t>bước, xây dựng thành quy trình chặt chẽ để tránh các biến chứng có thể xảy ra</w:t>
      </w:r>
      <w:r w:rsidR="00EF222C">
        <w:rPr>
          <w:rFonts w:eastAsia="Calibri"/>
          <w:kern w:val="2"/>
          <w14:ligatures w14:val="standardContextual"/>
        </w:rPr>
        <w:t xml:space="preserve"> </w:t>
      </w:r>
      <w:r w:rsidRPr="003954F2">
        <w:rPr>
          <w:rFonts w:eastAsia="Calibri"/>
          <w:kern w:val="2"/>
          <w14:ligatures w14:val="standardContextual"/>
        </w:rPr>
        <w:t>trong buổi lọc.</w:t>
      </w:r>
    </w:p>
    <w:p w14:paraId="2ED20B01" w14:textId="77777777" w:rsidR="00733D54" w:rsidRPr="0040270F" w:rsidRDefault="00733D54" w:rsidP="00796700">
      <w:pPr>
        <w:rPr>
          <w:rFonts w:eastAsia="Calibri"/>
          <w:b/>
          <w:bCs/>
          <w:kern w:val="2"/>
          <w14:ligatures w14:val="standardContextual"/>
        </w:rPr>
      </w:pPr>
      <w:r w:rsidRPr="0040270F">
        <w:rPr>
          <w:rFonts w:eastAsia="Calibri"/>
          <w:b/>
          <w:bCs/>
          <w:kern w:val="2"/>
          <w14:ligatures w14:val="standardContextual"/>
        </w:rPr>
        <w:t xml:space="preserve"> II. CHỈ ĐỊNH</w:t>
      </w:r>
    </w:p>
    <w:p w14:paraId="5E4CA2E0" w14:textId="760502BC" w:rsidR="00733D54" w:rsidRPr="003954F2" w:rsidRDefault="00733D54" w:rsidP="00EF222C">
      <w:pPr>
        <w:rPr>
          <w:rFonts w:eastAsia="Calibri"/>
          <w:kern w:val="2"/>
          <w14:ligatures w14:val="standardContextual"/>
        </w:rPr>
      </w:pPr>
      <w:r w:rsidRPr="003954F2">
        <w:rPr>
          <w:rFonts w:eastAsia="Calibri"/>
          <w:kern w:val="2"/>
          <w14:ligatures w14:val="standardContextual"/>
        </w:rPr>
        <w:t>- Người bệnh suy thận giai đoạn cuối phải điều trị thay thế khi mức lọc cầu thận</w:t>
      </w:r>
      <w:r w:rsidR="00EF222C">
        <w:rPr>
          <w:rFonts w:eastAsia="Calibri"/>
          <w:kern w:val="2"/>
          <w14:ligatures w14:val="standardContextual"/>
        </w:rPr>
        <w:t xml:space="preserve"> </w:t>
      </w:r>
      <w:r w:rsidRPr="003954F2">
        <w:rPr>
          <w:rFonts w:eastAsia="Calibri"/>
          <w:kern w:val="2"/>
          <w14:ligatures w14:val="standardContextual"/>
        </w:rPr>
        <w:t>(MLCT) ≤ 15 ml/ phút/ 1.73 m2</w:t>
      </w:r>
      <w:r w:rsidR="0040270F">
        <w:rPr>
          <w:rFonts w:eastAsia="Calibri"/>
          <w:kern w:val="2"/>
          <w14:ligatures w14:val="standardContextual"/>
        </w:rPr>
        <w:t xml:space="preserve">. </w:t>
      </w:r>
      <w:r w:rsidRPr="003954F2">
        <w:rPr>
          <w:rFonts w:eastAsia="Calibri"/>
          <w:kern w:val="2"/>
          <w14:ligatures w14:val="standardContextual"/>
        </w:rPr>
        <w:t>Ở Người bệnh đái tháo đường có thể chỉ định</w:t>
      </w:r>
      <w:r w:rsidR="00EF222C">
        <w:rPr>
          <w:rFonts w:eastAsia="Calibri"/>
          <w:kern w:val="2"/>
          <w14:ligatures w14:val="standardContextual"/>
        </w:rPr>
        <w:t xml:space="preserve"> </w:t>
      </w:r>
      <w:r w:rsidRPr="003954F2">
        <w:rPr>
          <w:rFonts w:eastAsia="Calibri"/>
          <w:kern w:val="2"/>
          <w14:ligatures w14:val="standardContextual"/>
        </w:rPr>
        <w:t>sớm hơn.</w:t>
      </w:r>
    </w:p>
    <w:p w14:paraId="5EEBCEDC" w14:textId="7DCAE4B7" w:rsidR="00733D54" w:rsidRPr="003954F2" w:rsidRDefault="00733D54" w:rsidP="0040270F">
      <w:pPr>
        <w:rPr>
          <w:rFonts w:eastAsia="Calibri"/>
          <w:kern w:val="2"/>
          <w14:ligatures w14:val="standardContextual"/>
        </w:rPr>
      </w:pPr>
      <w:r w:rsidRPr="003954F2">
        <w:rPr>
          <w:rFonts w:eastAsia="Calibri"/>
          <w:kern w:val="2"/>
          <w14:ligatures w14:val="standardContextual"/>
        </w:rPr>
        <w:t>- Ngoài ra, kỹ thuật thận nhân tạo áp dụng để lọc máu trong các trường hợp khác:</w:t>
      </w:r>
      <w:r w:rsidR="0040270F">
        <w:rPr>
          <w:rFonts w:eastAsia="Calibri"/>
          <w:kern w:val="2"/>
          <w14:ligatures w14:val="standardContextual"/>
        </w:rPr>
        <w:t xml:space="preserve"> Ch</w:t>
      </w:r>
      <w:r w:rsidRPr="003954F2">
        <w:rPr>
          <w:rFonts w:eastAsia="Calibri"/>
          <w:kern w:val="2"/>
          <w14:ligatures w14:val="standardContextual"/>
        </w:rPr>
        <w:t>ỉ định lọc máu cấp cứu, ngộ độc,...</w:t>
      </w:r>
    </w:p>
    <w:p w14:paraId="1BB02BBE" w14:textId="207A0E30" w:rsidR="00733D54" w:rsidRPr="003954F2" w:rsidRDefault="00733D54" w:rsidP="0040270F">
      <w:pPr>
        <w:rPr>
          <w:rFonts w:eastAsia="Calibri"/>
          <w:kern w:val="2"/>
          <w14:ligatures w14:val="standardContextual"/>
        </w:rPr>
      </w:pPr>
      <w:r w:rsidRPr="003954F2">
        <w:rPr>
          <w:rFonts w:eastAsia="Calibri"/>
          <w:kern w:val="2"/>
          <w14:ligatures w14:val="standardContextual"/>
        </w:rPr>
        <w:t>- Lọc máu chy kỳ 1 tuần ≥ 12 giờ (mỗi lần lọc máu ít nhất 4 giờ, tuần 3 lần, cách</w:t>
      </w:r>
      <w:r w:rsidR="0040270F">
        <w:rPr>
          <w:rFonts w:eastAsia="Calibri"/>
          <w:kern w:val="2"/>
          <w14:ligatures w14:val="standardContextual"/>
        </w:rPr>
        <w:t xml:space="preserve"> </w:t>
      </w:r>
      <w:r w:rsidRPr="003954F2">
        <w:rPr>
          <w:rFonts w:eastAsia="Calibri"/>
          <w:kern w:val="2"/>
          <w14:ligatures w14:val="standardContextual"/>
        </w:rPr>
        <w:t>ngày).</w:t>
      </w:r>
    </w:p>
    <w:p w14:paraId="508AD6AA" w14:textId="77777777" w:rsidR="00733D54" w:rsidRPr="0040270F" w:rsidRDefault="00733D54" w:rsidP="00796700">
      <w:pPr>
        <w:rPr>
          <w:rFonts w:eastAsia="Calibri"/>
          <w:b/>
          <w:bCs/>
          <w:kern w:val="2"/>
          <w14:ligatures w14:val="standardContextual"/>
        </w:rPr>
      </w:pPr>
      <w:r w:rsidRPr="0040270F">
        <w:rPr>
          <w:rFonts w:eastAsia="Calibri"/>
          <w:b/>
          <w:bCs/>
          <w:kern w:val="2"/>
          <w14:ligatures w14:val="standardContextual"/>
        </w:rPr>
        <w:t>III. CHỐNG CHỈ ĐỊNH</w:t>
      </w:r>
    </w:p>
    <w:p w14:paraId="7A404620" w14:textId="235136CD" w:rsidR="0040270F" w:rsidRPr="0040270F" w:rsidRDefault="00733D54">
      <w:pPr>
        <w:pStyle w:val="ListParagraph"/>
        <w:numPr>
          <w:ilvl w:val="0"/>
          <w:numId w:val="3"/>
        </w:numPr>
        <w:rPr>
          <w:rFonts w:eastAsia="Calibri"/>
          <w:b/>
          <w:bCs/>
          <w:kern w:val="2"/>
          <w14:ligatures w14:val="standardContextual"/>
        </w:rPr>
      </w:pPr>
      <w:r w:rsidRPr="0040270F">
        <w:rPr>
          <w:rFonts w:eastAsia="Calibri"/>
          <w:b/>
          <w:bCs/>
          <w:kern w:val="2"/>
          <w14:ligatures w14:val="standardContextual"/>
        </w:rPr>
        <w:t>Tim mạch</w:t>
      </w:r>
    </w:p>
    <w:p w14:paraId="0E877616" w14:textId="269BFC0B" w:rsidR="00733D54" w:rsidRPr="003954F2" w:rsidRDefault="0040270F" w:rsidP="0040270F">
      <w:pPr>
        <w:ind w:left="642" w:firstLine="0"/>
        <w:rPr>
          <w:rFonts w:eastAsia="Calibri"/>
          <w:kern w:val="2"/>
          <w14:ligatures w14:val="standardContextual"/>
        </w:rPr>
      </w:pPr>
      <w:r w:rsidRPr="0040270F">
        <w:rPr>
          <w:rFonts w:eastAsia="Calibri"/>
          <w:kern w:val="2"/>
          <w14:ligatures w14:val="standardContextual"/>
        </w:rPr>
        <w:t>T</w:t>
      </w:r>
      <w:r w:rsidR="00733D54" w:rsidRPr="0040270F">
        <w:rPr>
          <w:rFonts w:eastAsia="Calibri"/>
          <w:kern w:val="2"/>
          <w14:ligatures w14:val="standardContextual"/>
        </w:rPr>
        <w:t>rụy tim mạch, rối loạn nhịp tim, nhồi</w:t>
      </w:r>
      <w:r>
        <w:rPr>
          <w:rFonts w:eastAsia="Calibri"/>
          <w:kern w:val="2"/>
          <w14:ligatures w14:val="standardContextual"/>
        </w:rPr>
        <w:t xml:space="preserve"> </w:t>
      </w:r>
      <w:r w:rsidR="00733D54" w:rsidRPr="003954F2">
        <w:rPr>
          <w:rFonts w:eastAsia="Calibri"/>
          <w:kern w:val="2"/>
          <w14:ligatures w14:val="standardContextual"/>
        </w:rPr>
        <w:t>máu cơ tim và bệnh mạch vành, suy ti</w:t>
      </w:r>
      <w:r w:rsidR="00EF222C">
        <w:rPr>
          <w:rFonts w:eastAsia="Calibri"/>
          <w:kern w:val="2"/>
          <w14:ligatures w14:val="standardContextual"/>
        </w:rPr>
        <w:t xml:space="preserve">m </w:t>
      </w:r>
      <w:r w:rsidR="00733D54" w:rsidRPr="003954F2">
        <w:rPr>
          <w:rFonts w:eastAsia="Calibri"/>
          <w:kern w:val="2"/>
          <w14:ligatures w14:val="standardContextual"/>
        </w:rPr>
        <w:t>toàn bộ.</w:t>
      </w:r>
    </w:p>
    <w:p w14:paraId="08865AB5" w14:textId="6A3A6A3E" w:rsidR="0040270F" w:rsidRPr="0040270F" w:rsidRDefault="00733D54">
      <w:pPr>
        <w:pStyle w:val="ListParagraph"/>
        <w:numPr>
          <w:ilvl w:val="0"/>
          <w:numId w:val="3"/>
        </w:numPr>
        <w:rPr>
          <w:rFonts w:eastAsia="Calibri"/>
          <w:b/>
          <w:bCs/>
          <w:kern w:val="2"/>
          <w14:ligatures w14:val="standardContextual"/>
        </w:rPr>
      </w:pPr>
      <w:r w:rsidRPr="0040270F">
        <w:rPr>
          <w:rFonts w:eastAsia="Calibri"/>
          <w:b/>
          <w:bCs/>
          <w:kern w:val="2"/>
          <w14:ligatures w14:val="standardContextual"/>
        </w:rPr>
        <w:t>Rối loạn đông máu và chảy máu</w:t>
      </w:r>
    </w:p>
    <w:p w14:paraId="45280BEB" w14:textId="5ECA0DF5" w:rsidR="00733D54" w:rsidRPr="0040270F" w:rsidRDefault="0040270F" w:rsidP="0040270F">
      <w:pPr>
        <w:ind w:left="642" w:firstLine="0"/>
        <w:rPr>
          <w:rFonts w:eastAsia="Calibri"/>
          <w:kern w:val="2"/>
          <w14:ligatures w14:val="standardContextual"/>
        </w:rPr>
      </w:pPr>
      <w:r w:rsidRPr="0040270F">
        <w:rPr>
          <w:rFonts w:eastAsia="Calibri"/>
          <w:kern w:val="2"/>
          <w14:ligatures w14:val="standardContextual"/>
        </w:rPr>
        <w:t>C</w:t>
      </w:r>
      <w:r w:rsidR="00733D54" w:rsidRPr="0040270F">
        <w:rPr>
          <w:rFonts w:eastAsia="Calibri"/>
          <w:kern w:val="2"/>
          <w14:ligatures w14:val="standardContextual"/>
        </w:rPr>
        <w:t>hỉ là chống chỉ định tương đối, có thể cùng</w:t>
      </w:r>
      <w:r w:rsidRPr="0040270F">
        <w:rPr>
          <w:rFonts w:eastAsia="Calibri"/>
          <w:kern w:val="2"/>
          <w14:ligatures w14:val="standardContextual"/>
        </w:rPr>
        <w:t xml:space="preserve"> </w:t>
      </w:r>
      <w:r w:rsidR="00733D54" w:rsidRPr="0040270F">
        <w:rPr>
          <w:rFonts w:eastAsia="Calibri"/>
          <w:kern w:val="2"/>
          <w14:ligatures w14:val="standardContextual"/>
        </w:rPr>
        <w:t>phối hợp lọc máu và thay máu.</w:t>
      </w:r>
    </w:p>
    <w:p w14:paraId="72F77A0F" w14:textId="39E7E62F" w:rsidR="0040270F" w:rsidRPr="0040270F" w:rsidRDefault="00733D54">
      <w:pPr>
        <w:pStyle w:val="ListParagraph"/>
        <w:numPr>
          <w:ilvl w:val="0"/>
          <w:numId w:val="3"/>
        </w:numPr>
        <w:rPr>
          <w:rFonts w:eastAsia="Calibri"/>
          <w:b/>
          <w:bCs/>
          <w:kern w:val="2"/>
          <w14:ligatures w14:val="standardContextual"/>
        </w:rPr>
      </w:pPr>
      <w:r w:rsidRPr="0040270F">
        <w:rPr>
          <w:rFonts w:eastAsia="Calibri"/>
          <w:b/>
          <w:bCs/>
          <w:kern w:val="2"/>
          <w14:ligatures w14:val="standardContextual"/>
        </w:rPr>
        <w:t>Toàn trạng</w:t>
      </w:r>
    </w:p>
    <w:p w14:paraId="2C5E1F7F" w14:textId="30DDF52E" w:rsidR="00733D54" w:rsidRPr="0040270F" w:rsidRDefault="00733D54" w:rsidP="0040270F">
      <w:pPr>
        <w:ind w:left="642" w:firstLine="0"/>
        <w:rPr>
          <w:rFonts w:eastAsia="Calibri"/>
          <w:kern w:val="2"/>
          <w14:ligatures w14:val="standardContextual"/>
        </w:rPr>
      </w:pPr>
      <w:r w:rsidRPr="0040270F">
        <w:rPr>
          <w:rFonts w:eastAsia="Calibri"/>
          <w:kern w:val="2"/>
          <w14:ligatures w14:val="standardContextual"/>
        </w:rPr>
        <w:t>Người bệnh đang sốt cao, suy kiệt do ung th</w:t>
      </w:r>
      <w:r w:rsidR="0040270F" w:rsidRPr="0040270F">
        <w:rPr>
          <w:rFonts w:eastAsia="Calibri"/>
          <w:kern w:val="2"/>
          <w14:ligatures w14:val="standardContextual"/>
        </w:rPr>
        <w:t>ư</w:t>
      </w:r>
      <w:r w:rsidR="0040270F">
        <w:rPr>
          <w:rFonts w:eastAsia="Calibri"/>
          <w:kern w:val="2"/>
          <w14:ligatures w14:val="standardContextual"/>
        </w:rPr>
        <w:t>.</w:t>
      </w:r>
    </w:p>
    <w:p w14:paraId="31EB1EE8" w14:textId="77777777" w:rsidR="00733D54" w:rsidRPr="0040270F" w:rsidRDefault="00733D54" w:rsidP="00796700">
      <w:pPr>
        <w:rPr>
          <w:rFonts w:eastAsia="Calibri"/>
          <w:b/>
          <w:bCs/>
          <w:kern w:val="2"/>
          <w14:ligatures w14:val="standardContextual"/>
        </w:rPr>
      </w:pPr>
      <w:r w:rsidRPr="0040270F">
        <w:rPr>
          <w:rFonts w:eastAsia="Calibri"/>
          <w:b/>
          <w:bCs/>
          <w:kern w:val="2"/>
          <w14:ligatures w14:val="standardContextual"/>
        </w:rPr>
        <w:t>IV. CÁC BƯỚC TIẾN HÀNH</w:t>
      </w:r>
    </w:p>
    <w:p w14:paraId="240D86F8" w14:textId="4E13A09B" w:rsidR="00733D54" w:rsidRPr="0040270F" w:rsidRDefault="00733D54" w:rsidP="00796700">
      <w:pPr>
        <w:rPr>
          <w:rFonts w:eastAsia="Calibri"/>
          <w:b/>
          <w:bCs/>
          <w:kern w:val="2"/>
          <w14:ligatures w14:val="standardContextual"/>
        </w:rPr>
      </w:pPr>
      <w:r w:rsidRPr="0040270F">
        <w:rPr>
          <w:rFonts w:eastAsia="Calibri"/>
          <w:b/>
          <w:bCs/>
          <w:kern w:val="2"/>
          <w14:ligatures w14:val="standardContextual"/>
        </w:rPr>
        <w:t>1. Chuẩn bị, khởi động máy</w:t>
      </w:r>
    </w:p>
    <w:p w14:paraId="2B90E40F" w14:textId="0E973E8E" w:rsidR="00733D54" w:rsidRPr="003954F2" w:rsidRDefault="00733D54" w:rsidP="00EF222C">
      <w:pPr>
        <w:rPr>
          <w:rFonts w:eastAsia="Calibri"/>
          <w:kern w:val="2"/>
          <w14:ligatures w14:val="standardContextual"/>
        </w:rPr>
      </w:pPr>
      <w:r w:rsidRPr="003954F2">
        <w:rPr>
          <w:rFonts w:eastAsia="Calibri"/>
          <w:kern w:val="2"/>
          <w14:ligatures w14:val="standardContextual"/>
        </w:rPr>
        <w:t>- Mở hệ thống nước, quan sát hoạt động toàn bộ hệ thống nước, tháo bỏ phần</w:t>
      </w:r>
      <w:r w:rsidR="00EF222C">
        <w:rPr>
          <w:rFonts w:eastAsia="Calibri"/>
          <w:kern w:val="2"/>
          <w14:ligatures w14:val="standardContextual"/>
        </w:rPr>
        <w:t xml:space="preserve"> </w:t>
      </w:r>
      <w:r w:rsidRPr="003954F2">
        <w:rPr>
          <w:rFonts w:eastAsia="Calibri"/>
          <w:kern w:val="2"/>
          <w14:ligatures w14:val="standardContextual"/>
        </w:rPr>
        <w:t>nước ứ đọng, kiểm tra lưu lượng và độ dẫn điện của hệ thống nước</w:t>
      </w:r>
      <w:r w:rsidR="0040270F">
        <w:rPr>
          <w:rFonts w:eastAsia="Calibri"/>
          <w:kern w:val="2"/>
          <w14:ligatures w14:val="standardContextual"/>
        </w:rPr>
        <w:t>.</w:t>
      </w:r>
    </w:p>
    <w:p w14:paraId="76C59D06" w14:textId="60D5F87E" w:rsidR="00733D54" w:rsidRPr="003954F2" w:rsidRDefault="00733D54" w:rsidP="00EF222C">
      <w:pPr>
        <w:rPr>
          <w:rFonts w:eastAsia="Calibri"/>
          <w:kern w:val="2"/>
          <w14:ligatures w14:val="standardContextual"/>
        </w:rPr>
      </w:pPr>
      <w:r w:rsidRPr="003954F2">
        <w:rPr>
          <w:rFonts w:eastAsia="Calibri"/>
          <w:kern w:val="2"/>
          <w14:ligatures w14:val="standardContextual"/>
        </w:rPr>
        <w:t>- Kiểm tra máy thận, lưu lượng 500 ml/phút, không còn chất sát trùng, kiểm tra</w:t>
      </w:r>
      <w:r w:rsidR="00EF222C">
        <w:rPr>
          <w:rFonts w:eastAsia="Calibri"/>
          <w:kern w:val="2"/>
          <w14:ligatures w14:val="standardContextual"/>
        </w:rPr>
        <w:t xml:space="preserve"> </w:t>
      </w:r>
      <w:r w:rsidRPr="003954F2">
        <w:rPr>
          <w:rFonts w:eastAsia="Calibri"/>
          <w:kern w:val="2"/>
          <w14:ligatures w14:val="standardContextual"/>
        </w:rPr>
        <w:t>độ dẫn điện dịch lọc, kiểm tra các báo động an toàn của máy thận</w:t>
      </w:r>
      <w:r w:rsidR="0040270F">
        <w:rPr>
          <w:rFonts w:eastAsia="Calibri"/>
          <w:kern w:val="2"/>
          <w14:ligatures w14:val="standardContextual"/>
        </w:rPr>
        <w:t>.</w:t>
      </w:r>
    </w:p>
    <w:p w14:paraId="1625F83A" w14:textId="754FBD9C" w:rsidR="00733D54" w:rsidRPr="003954F2" w:rsidRDefault="00733D54" w:rsidP="00796700">
      <w:pPr>
        <w:rPr>
          <w:rFonts w:eastAsia="Calibri"/>
          <w:kern w:val="2"/>
          <w14:ligatures w14:val="standardContextual"/>
        </w:rPr>
      </w:pPr>
      <w:r w:rsidRPr="003954F2">
        <w:rPr>
          <w:rFonts w:eastAsia="Calibri"/>
          <w:kern w:val="2"/>
          <w14:ligatures w14:val="standardContextual"/>
        </w:rPr>
        <w:t>- Kiểm tra hệ thống oxy, điện, và các thiết bị khác</w:t>
      </w:r>
      <w:r w:rsidR="0040270F">
        <w:rPr>
          <w:rFonts w:eastAsia="Calibri"/>
          <w:kern w:val="2"/>
          <w14:ligatures w14:val="standardContextual"/>
        </w:rPr>
        <w:t>.</w:t>
      </w:r>
    </w:p>
    <w:p w14:paraId="49B08516" w14:textId="0F29F87E" w:rsidR="00733D54" w:rsidRPr="003954F2" w:rsidRDefault="00733D54" w:rsidP="00796700">
      <w:pPr>
        <w:rPr>
          <w:rFonts w:eastAsia="Calibri"/>
          <w:kern w:val="2"/>
          <w14:ligatures w14:val="standardContextual"/>
        </w:rPr>
      </w:pPr>
      <w:r w:rsidRPr="0040270F">
        <w:rPr>
          <w:rFonts w:eastAsia="Calibri"/>
          <w:b/>
          <w:bCs/>
          <w:kern w:val="2"/>
          <w14:ligatures w14:val="standardContextual"/>
        </w:rPr>
        <w:t>2. Bác sỹ kiểm tra tình trạng Người bệnh trước khi lọc máu</w:t>
      </w:r>
      <w:r w:rsidR="0040270F" w:rsidRPr="0040270F">
        <w:rPr>
          <w:rFonts w:eastAsia="Calibri"/>
          <w:b/>
          <w:bCs/>
          <w:kern w:val="2"/>
          <w14:ligatures w14:val="standardContextual"/>
        </w:rPr>
        <w:t>.</w:t>
      </w:r>
    </w:p>
    <w:p w14:paraId="4128DA55" w14:textId="35598AA1" w:rsidR="00733D54" w:rsidRPr="003954F2" w:rsidRDefault="00733D54" w:rsidP="00EF222C">
      <w:pPr>
        <w:rPr>
          <w:rFonts w:eastAsia="Calibri"/>
          <w:kern w:val="2"/>
          <w14:ligatures w14:val="standardContextual"/>
        </w:rPr>
      </w:pPr>
      <w:r w:rsidRPr="003954F2">
        <w:rPr>
          <w:rFonts w:eastAsia="Calibri"/>
          <w:kern w:val="2"/>
          <w14:ligatures w14:val="standardContextual"/>
        </w:rPr>
        <w:t>- Tình trạng lâm sàng cận lâm sàng của Người bệnh trong 24h trước đó: Điện</w:t>
      </w:r>
      <w:r w:rsidR="00EF222C">
        <w:rPr>
          <w:rFonts w:eastAsia="Calibri"/>
          <w:kern w:val="2"/>
          <w14:ligatures w14:val="standardContextual"/>
        </w:rPr>
        <w:t xml:space="preserve"> </w:t>
      </w:r>
      <w:r w:rsidRPr="003954F2">
        <w:rPr>
          <w:rFonts w:eastAsia="Calibri"/>
          <w:kern w:val="2"/>
          <w14:ligatures w14:val="standardContextual"/>
        </w:rPr>
        <w:t>tim, film XQ tim phổi, tình trạng tim mạch hiện tại.</w:t>
      </w:r>
    </w:p>
    <w:p w14:paraId="574CC173" w14:textId="157396FD"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 Các thuốc và điều trị gần đây nhất: </w:t>
      </w:r>
      <w:r w:rsidR="0040270F">
        <w:rPr>
          <w:rFonts w:eastAsia="Calibri"/>
          <w:kern w:val="2"/>
          <w14:ligatures w14:val="standardContextual"/>
        </w:rPr>
        <w:t>C</w:t>
      </w:r>
      <w:r w:rsidRPr="003954F2">
        <w:rPr>
          <w:rFonts w:eastAsia="Calibri"/>
          <w:kern w:val="2"/>
          <w14:ligatures w14:val="standardContextual"/>
        </w:rPr>
        <w:t>ác chỉ định, các thay đổi liều lượng thuốc.</w:t>
      </w:r>
    </w:p>
    <w:p w14:paraId="36A63910"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lastRenderedPageBreak/>
        <w:t>- Các chỉ số sinh hoá thông thường và các xét nghiệm gần nhất:</w:t>
      </w:r>
    </w:p>
    <w:p w14:paraId="21E7DDF3" w14:textId="0E7427D4" w:rsidR="00733D54" w:rsidRPr="003954F2" w:rsidRDefault="00733D54" w:rsidP="00796700">
      <w:pPr>
        <w:rPr>
          <w:rFonts w:eastAsia="Calibri"/>
          <w:kern w:val="2"/>
          <w14:ligatures w14:val="standardContextual"/>
        </w:rPr>
      </w:pPr>
      <w:r w:rsidRPr="003954F2">
        <w:rPr>
          <w:rFonts w:eastAsia="Calibri"/>
          <w:kern w:val="2"/>
          <w14:ligatures w14:val="standardContextual"/>
        </w:rPr>
        <w:t>+ Điện giải đồ, Canxi, Phosphos</w:t>
      </w:r>
      <w:r w:rsidR="0040270F">
        <w:rPr>
          <w:rFonts w:eastAsia="Calibri"/>
          <w:kern w:val="2"/>
          <w14:ligatures w14:val="standardContextual"/>
        </w:rPr>
        <w:t>.</w:t>
      </w:r>
    </w:p>
    <w:p w14:paraId="573A8386" w14:textId="1928A12C" w:rsidR="00733D54" w:rsidRPr="003954F2" w:rsidRDefault="00733D54" w:rsidP="00796700">
      <w:pPr>
        <w:rPr>
          <w:rFonts w:eastAsia="Calibri"/>
          <w:kern w:val="2"/>
          <w14:ligatures w14:val="standardContextual"/>
        </w:rPr>
      </w:pPr>
      <w:r w:rsidRPr="003954F2">
        <w:rPr>
          <w:rFonts w:eastAsia="Calibri"/>
          <w:kern w:val="2"/>
          <w14:ligatures w14:val="standardContextual"/>
        </w:rPr>
        <w:t>+ pH, CO2, Acid Uric</w:t>
      </w:r>
      <w:r w:rsidR="0040270F">
        <w:rPr>
          <w:rFonts w:eastAsia="Calibri"/>
          <w:kern w:val="2"/>
          <w14:ligatures w14:val="standardContextual"/>
        </w:rPr>
        <w:t>.</w:t>
      </w:r>
    </w:p>
    <w:p w14:paraId="7AD49A1F" w14:textId="46BBCE74" w:rsidR="00733D54" w:rsidRPr="003954F2" w:rsidRDefault="00733D54" w:rsidP="00796700">
      <w:pPr>
        <w:rPr>
          <w:rFonts w:eastAsia="Calibri"/>
          <w:kern w:val="2"/>
          <w14:ligatures w14:val="standardContextual"/>
        </w:rPr>
      </w:pPr>
      <w:r w:rsidRPr="003954F2">
        <w:rPr>
          <w:rFonts w:eastAsia="Calibri"/>
          <w:kern w:val="2"/>
          <w14:ligatures w14:val="standardContextual"/>
        </w:rPr>
        <w:t>+ Hemoglobin, Hematocrit</w:t>
      </w:r>
      <w:r w:rsidR="0040270F">
        <w:rPr>
          <w:rFonts w:eastAsia="Calibri"/>
          <w:kern w:val="2"/>
          <w14:ligatures w14:val="standardContextual"/>
        </w:rPr>
        <w:t>.</w:t>
      </w:r>
    </w:p>
    <w:p w14:paraId="49298D6C" w14:textId="2DEC1E32" w:rsidR="00733D54" w:rsidRPr="003954F2" w:rsidRDefault="00733D54" w:rsidP="00796700">
      <w:pPr>
        <w:rPr>
          <w:rFonts w:eastAsia="Calibri"/>
          <w:kern w:val="2"/>
          <w14:ligatures w14:val="standardContextual"/>
        </w:rPr>
      </w:pPr>
      <w:r w:rsidRPr="003954F2">
        <w:rPr>
          <w:rFonts w:eastAsia="Calibri"/>
          <w:kern w:val="2"/>
          <w14:ligatures w14:val="standardContextual"/>
        </w:rPr>
        <w:t>+ Protein máu</w:t>
      </w:r>
      <w:r w:rsidR="0040270F">
        <w:rPr>
          <w:rFonts w:eastAsia="Calibri"/>
          <w:kern w:val="2"/>
          <w14:ligatures w14:val="standardContextual"/>
        </w:rPr>
        <w:t>.</w:t>
      </w:r>
    </w:p>
    <w:p w14:paraId="4AD38820" w14:textId="27172C54" w:rsidR="0040270F" w:rsidRDefault="00733D54" w:rsidP="00796700">
      <w:pPr>
        <w:rPr>
          <w:rFonts w:eastAsia="Calibri"/>
          <w:kern w:val="2"/>
          <w14:ligatures w14:val="standardContextual"/>
        </w:rPr>
      </w:pPr>
      <w:r w:rsidRPr="003954F2">
        <w:rPr>
          <w:rFonts w:eastAsia="Calibri"/>
          <w:kern w:val="2"/>
          <w14:ligatures w14:val="standardContextual"/>
        </w:rPr>
        <w:t>+ Tình trạng đông máu</w:t>
      </w:r>
      <w:r w:rsidR="0040270F">
        <w:rPr>
          <w:rFonts w:eastAsia="Calibri"/>
          <w:kern w:val="2"/>
          <w14:ligatures w14:val="standardContextual"/>
        </w:rPr>
        <w:t>.</w:t>
      </w:r>
    </w:p>
    <w:p w14:paraId="183FC6D5" w14:textId="3F0C55E0" w:rsidR="00733D54" w:rsidRPr="003954F2" w:rsidRDefault="00733D54" w:rsidP="0040270F">
      <w:pPr>
        <w:rPr>
          <w:rFonts w:eastAsia="Calibri"/>
          <w:kern w:val="2"/>
          <w14:ligatures w14:val="standardContextual"/>
        </w:rPr>
      </w:pPr>
      <w:r w:rsidRPr="003954F2">
        <w:rPr>
          <w:rFonts w:eastAsia="Calibri"/>
          <w:kern w:val="2"/>
          <w14:ligatures w14:val="standardContextual"/>
        </w:rPr>
        <w:t>+</w:t>
      </w:r>
      <w:r w:rsidR="0040270F">
        <w:rPr>
          <w:rFonts w:eastAsia="Calibri"/>
          <w:kern w:val="2"/>
          <w14:ligatures w14:val="standardContextual"/>
        </w:rPr>
        <w:t xml:space="preserve"> </w:t>
      </w:r>
      <w:r w:rsidRPr="003954F2">
        <w:rPr>
          <w:rFonts w:eastAsia="Calibri"/>
          <w:kern w:val="2"/>
          <w14:ligatures w14:val="standardContextual"/>
        </w:rPr>
        <w:t>Men tim</w:t>
      </w:r>
      <w:r w:rsidR="0040270F">
        <w:rPr>
          <w:rFonts w:eastAsia="Calibri"/>
          <w:kern w:val="2"/>
          <w14:ligatures w14:val="standardContextual"/>
        </w:rPr>
        <w:t>.</w:t>
      </w:r>
    </w:p>
    <w:p w14:paraId="61BB97A5" w14:textId="57475787" w:rsidR="00733D54" w:rsidRPr="003954F2" w:rsidRDefault="00733D54" w:rsidP="00796700">
      <w:pPr>
        <w:rPr>
          <w:rFonts w:eastAsia="Calibri"/>
          <w:kern w:val="2"/>
          <w14:ligatures w14:val="standardContextual"/>
        </w:rPr>
      </w:pPr>
      <w:r w:rsidRPr="003954F2">
        <w:rPr>
          <w:rFonts w:eastAsia="Calibri"/>
          <w:kern w:val="2"/>
          <w14:ligatures w14:val="standardContextual"/>
        </w:rPr>
        <w:t>+ Nhóm máu Rh và sự ngưng kết bất thường</w:t>
      </w:r>
      <w:r w:rsidR="0040270F">
        <w:rPr>
          <w:rFonts w:eastAsia="Calibri"/>
          <w:kern w:val="2"/>
          <w14:ligatures w14:val="standardContextual"/>
        </w:rPr>
        <w:t>.</w:t>
      </w:r>
    </w:p>
    <w:p w14:paraId="74B56C9B" w14:textId="66F5B81F" w:rsidR="00733D54" w:rsidRPr="003954F2" w:rsidRDefault="00733D54" w:rsidP="00796700">
      <w:pPr>
        <w:rPr>
          <w:rFonts w:eastAsia="Calibri"/>
          <w:kern w:val="2"/>
          <w14:ligatures w14:val="standardContextual"/>
        </w:rPr>
      </w:pPr>
      <w:r w:rsidRPr="003954F2">
        <w:rPr>
          <w:rFonts w:eastAsia="Calibri"/>
          <w:kern w:val="2"/>
          <w14:ligatures w14:val="standardContextual"/>
        </w:rPr>
        <w:t>+ Tiền sử dị ứng</w:t>
      </w:r>
      <w:r w:rsidR="0040270F">
        <w:rPr>
          <w:rFonts w:eastAsia="Calibri"/>
          <w:kern w:val="2"/>
          <w14:ligatures w14:val="standardContextual"/>
        </w:rPr>
        <w:t>.</w:t>
      </w:r>
    </w:p>
    <w:p w14:paraId="6F146413"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Các chỉ định cho buổi lọc:</w:t>
      </w:r>
    </w:p>
    <w:p w14:paraId="7C503126" w14:textId="7BA5748B" w:rsidR="00733D54" w:rsidRPr="003954F2" w:rsidRDefault="00733D54" w:rsidP="00796700">
      <w:pPr>
        <w:rPr>
          <w:rFonts w:eastAsia="Calibri"/>
          <w:kern w:val="2"/>
          <w14:ligatures w14:val="standardContextual"/>
        </w:rPr>
      </w:pPr>
      <w:r w:rsidRPr="003954F2">
        <w:rPr>
          <w:rFonts w:eastAsia="Calibri"/>
          <w:kern w:val="2"/>
          <w14:ligatures w14:val="standardContextual"/>
        </w:rPr>
        <w:t>+ Các xét nghiệm trước và sau lọc</w:t>
      </w:r>
      <w:r w:rsidR="0040270F">
        <w:rPr>
          <w:rFonts w:eastAsia="Calibri"/>
          <w:kern w:val="2"/>
          <w14:ligatures w14:val="standardContextual"/>
        </w:rPr>
        <w:t>.</w:t>
      </w:r>
    </w:p>
    <w:p w14:paraId="2B7A6F93" w14:textId="1574FF4C" w:rsidR="00733D54" w:rsidRPr="003954F2" w:rsidRDefault="00733D54" w:rsidP="00796700">
      <w:pPr>
        <w:rPr>
          <w:rFonts w:eastAsia="Calibri"/>
          <w:kern w:val="2"/>
          <w14:ligatures w14:val="standardContextual"/>
        </w:rPr>
      </w:pPr>
      <w:r w:rsidRPr="003954F2">
        <w:rPr>
          <w:rFonts w:eastAsia="Calibri"/>
          <w:kern w:val="2"/>
          <w14:ligatures w14:val="standardContextual"/>
        </w:rPr>
        <w:t>+ Thời gian lọc</w:t>
      </w:r>
      <w:r w:rsidR="0040270F">
        <w:rPr>
          <w:rFonts w:eastAsia="Calibri"/>
          <w:kern w:val="2"/>
          <w14:ligatures w14:val="standardContextual"/>
        </w:rPr>
        <w:t>.</w:t>
      </w:r>
    </w:p>
    <w:p w14:paraId="13171C1E" w14:textId="4472B165" w:rsidR="00733D54" w:rsidRPr="003954F2" w:rsidRDefault="00733D54" w:rsidP="00796700">
      <w:pPr>
        <w:rPr>
          <w:rFonts w:eastAsia="Calibri"/>
          <w:kern w:val="2"/>
          <w14:ligatures w14:val="standardContextual"/>
        </w:rPr>
      </w:pPr>
      <w:r w:rsidRPr="003954F2">
        <w:rPr>
          <w:rFonts w:eastAsia="Calibri"/>
          <w:kern w:val="2"/>
          <w14:ligatures w14:val="standardContextual"/>
        </w:rPr>
        <w:t>+ Lưu lượng (vận tốc) máu</w:t>
      </w:r>
      <w:r w:rsidR="0040270F">
        <w:rPr>
          <w:rFonts w:eastAsia="Calibri"/>
          <w:kern w:val="2"/>
          <w14:ligatures w14:val="standardContextual"/>
        </w:rPr>
        <w:t>.</w:t>
      </w:r>
    </w:p>
    <w:p w14:paraId="789E69D6" w14:textId="7F0C3EAA" w:rsidR="00733D54" w:rsidRPr="003954F2" w:rsidRDefault="00733D54" w:rsidP="00796700">
      <w:pPr>
        <w:rPr>
          <w:rFonts w:eastAsia="Calibri"/>
          <w:kern w:val="2"/>
          <w14:ligatures w14:val="standardContextual"/>
        </w:rPr>
      </w:pPr>
      <w:r w:rsidRPr="003954F2">
        <w:rPr>
          <w:rFonts w:eastAsia="Calibri"/>
          <w:kern w:val="2"/>
          <w14:ligatures w14:val="standardContextual"/>
        </w:rPr>
        <w:t>+ Siêu lọc (rút cân)</w:t>
      </w:r>
      <w:r w:rsidR="0040270F">
        <w:rPr>
          <w:rFonts w:eastAsia="Calibri"/>
          <w:kern w:val="2"/>
          <w14:ligatures w14:val="standardContextual"/>
        </w:rPr>
        <w:t>.</w:t>
      </w:r>
    </w:p>
    <w:p w14:paraId="704F26C2" w14:textId="3759B696" w:rsidR="00733D54" w:rsidRPr="003954F2" w:rsidRDefault="00733D54" w:rsidP="00796700">
      <w:pPr>
        <w:rPr>
          <w:rFonts w:eastAsia="Calibri"/>
          <w:kern w:val="2"/>
          <w14:ligatures w14:val="standardContextual"/>
        </w:rPr>
      </w:pPr>
      <w:r w:rsidRPr="003954F2">
        <w:rPr>
          <w:rFonts w:eastAsia="Calibri"/>
          <w:kern w:val="2"/>
          <w14:ligatures w14:val="standardContextual"/>
        </w:rPr>
        <w:t>+ Thuốc chống đông, liều lượng và cách dùng</w:t>
      </w:r>
      <w:r w:rsidR="0040270F">
        <w:rPr>
          <w:rFonts w:eastAsia="Calibri"/>
          <w:kern w:val="2"/>
          <w14:ligatures w14:val="standardContextual"/>
        </w:rPr>
        <w:t>.</w:t>
      </w:r>
    </w:p>
    <w:p w14:paraId="278ECF99" w14:textId="13CCEAD5" w:rsidR="00733D54" w:rsidRPr="003954F2" w:rsidRDefault="00733D54" w:rsidP="00796700">
      <w:pPr>
        <w:rPr>
          <w:rFonts w:eastAsia="Calibri"/>
          <w:kern w:val="2"/>
          <w14:ligatures w14:val="standardContextual"/>
        </w:rPr>
      </w:pPr>
      <w:r w:rsidRPr="003954F2">
        <w:rPr>
          <w:rFonts w:eastAsia="Calibri"/>
          <w:kern w:val="2"/>
          <w14:ligatures w14:val="standardContextual"/>
        </w:rPr>
        <w:t>+ Quả lọc</w:t>
      </w:r>
      <w:r w:rsidR="0040270F">
        <w:rPr>
          <w:rFonts w:eastAsia="Calibri"/>
          <w:kern w:val="2"/>
          <w14:ligatures w14:val="standardContextual"/>
        </w:rPr>
        <w:t>.</w:t>
      </w:r>
    </w:p>
    <w:p w14:paraId="2CBEE272"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Các chỉ định theo dõi điều trị:</w:t>
      </w:r>
    </w:p>
    <w:p w14:paraId="3201FC4B" w14:textId="07BE5DBB" w:rsidR="00733D54" w:rsidRPr="003954F2" w:rsidRDefault="00733D54" w:rsidP="00796700">
      <w:pPr>
        <w:rPr>
          <w:rFonts w:eastAsia="Calibri"/>
          <w:kern w:val="2"/>
          <w14:ligatures w14:val="standardContextual"/>
        </w:rPr>
      </w:pPr>
      <w:r w:rsidRPr="003954F2">
        <w:rPr>
          <w:rFonts w:eastAsia="Calibri"/>
          <w:kern w:val="2"/>
          <w14:ligatures w14:val="standardContextual"/>
        </w:rPr>
        <w:t>+ Trong buổi lọc</w:t>
      </w:r>
      <w:r w:rsidR="0040270F">
        <w:rPr>
          <w:rFonts w:eastAsia="Calibri"/>
          <w:kern w:val="2"/>
          <w14:ligatures w14:val="standardContextual"/>
        </w:rPr>
        <w:t>.</w:t>
      </w:r>
    </w:p>
    <w:p w14:paraId="11388AA9" w14:textId="2D1E7C1E" w:rsidR="00733D54" w:rsidRPr="003954F2" w:rsidRDefault="00733D54" w:rsidP="00796700">
      <w:pPr>
        <w:rPr>
          <w:rFonts w:eastAsia="Calibri"/>
          <w:kern w:val="2"/>
          <w14:ligatures w14:val="standardContextual"/>
        </w:rPr>
      </w:pPr>
      <w:r w:rsidRPr="003954F2">
        <w:rPr>
          <w:rFonts w:eastAsia="Calibri"/>
          <w:kern w:val="2"/>
          <w14:ligatures w14:val="standardContextual"/>
        </w:rPr>
        <w:t>+ Kết thúc buổi lọc</w:t>
      </w:r>
      <w:r w:rsidR="0040270F">
        <w:rPr>
          <w:rFonts w:eastAsia="Calibri"/>
          <w:kern w:val="2"/>
          <w14:ligatures w14:val="standardContextual"/>
        </w:rPr>
        <w:t>.</w:t>
      </w:r>
    </w:p>
    <w:p w14:paraId="734CB77F" w14:textId="77777777" w:rsidR="0040270F" w:rsidRPr="0040270F" w:rsidRDefault="00733D54" w:rsidP="00796700">
      <w:pPr>
        <w:rPr>
          <w:rFonts w:eastAsia="Calibri"/>
          <w:b/>
          <w:bCs/>
          <w:kern w:val="2"/>
          <w14:ligatures w14:val="standardContextual"/>
        </w:rPr>
      </w:pPr>
      <w:r w:rsidRPr="0040270F">
        <w:rPr>
          <w:rFonts w:eastAsia="Calibri"/>
          <w:b/>
          <w:bCs/>
          <w:kern w:val="2"/>
          <w14:ligatures w14:val="standardContextual"/>
        </w:rPr>
        <w:t>3. Chuẩn bị Người bệnh lọc máu chu kỳ</w:t>
      </w:r>
    </w:p>
    <w:p w14:paraId="5972FECA" w14:textId="38CCDBC7" w:rsidR="00733D54" w:rsidRPr="003954F2" w:rsidRDefault="00733D54" w:rsidP="0040270F">
      <w:pPr>
        <w:rPr>
          <w:rFonts w:eastAsia="Calibri"/>
          <w:kern w:val="2"/>
          <w14:ligatures w14:val="standardContextual"/>
        </w:rPr>
      </w:pPr>
      <w:r w:rsidRPr="003954F2">
        <w:rPr>
          <w:rFonts w:eastAsia="Calibri"/>
          <w:kern w:val="2"/>
          <w14:ligatures w14:val="standardContextual"/>
        </w:rPr>
        <w:t xml:space="preserve"> -</w:t>
      </w:r>
      <w:r w:rsidR="0040270F">
        <w:rPr>
          <w:rFonts w:eastAsia="Calibri"/>
          <w:kern w:val="2"/>
          <w14:ligatures w14:val="standardContextual"/>
        </w:rPr>
        <w:t xml:space="preserve"> </w:t>
      </w:r>
      <w:r w:rsidR="00446741">
        <w:rPr>
          <w:rFonts w:eastAsia="Calibri"/>
          <w:kern w:val="2"/>
          <w14:ligatures w14:val="standardContextual"/>
        </w:rPr>
        <w:t>Điều dưỡng</w:t>
      </w:r>
      <w:r w:rsidRPr="003954F2">
        <w:rPr>
          <w:rFonts w:eastAsia="Calibri"/>
          <w:kern w:val="2"/>
          <w14:ligatures w14:val="standardContextual"/>
        </w:rPr>
        <w:t xml:space="preserve"> chuẩn bị</w:t>
      </w:r>
      <w:r w:rsidR="00C9142A">
        <w:rPr>
          <w:rFonts w:eastAsia="Calibri"/>
          <w:kern w:val="2"/>
          <w14:ligatures w14:val="standardContextual"/>
        </w:rPr>
        <w:t>.</w:t>
      </w:r>
    </w:p>
    <w:p w14:paraId="2BA578EE" w14:textId="152FD813" w:rsidR="00733D54" w:rsidRPr="003954F2" w:rsidRDefault="00733D54" w:rsidP="00796700">
      <w:pPr>
        <w:rPr>
          <w:rFonts w:eastAsia="Calibri"/>
          <w:kern w:val="2"/>
          <w14:ligatures w14:val="standardContextual"/>
        </w:rPr>
      </w:pPr>
      <w:r w:rsidRPr="003954F2">
        <w:rPr>
          <w:rFonts w:eastAsia="Calibri"/>
          <w:kern w:val="2"/>
          <w14:ligatures w14:val="standardContextual"/>
        </w:rPr>
        <w:t>+ Cân Người bệnh: Không quên trừ bì (giầy dép, quần áo…)</w:t>
      </w:r>
      <w:r w:rsidR="0040270F">
        <w:rPr>
          <w:rFonts w:eastAsia="Calibri"/>
          <w:kern w:val="2"/>
          <w14:ligatures w14:val="standardContextual"/>
        </w:rPr>
        <w:t>.</w:t>
      </w:r>
    </w:p>
    <w:p w14:paraId="061D0B5F" w14:textId="67810786" w:rsidR="00733D54" w:rsidRPr="003954F2" w:rsidRDefault="00733D54" w:rsidP="00796700">
      <w:pPr>
        <w:rPr>
          <w:rFonts w:eastAsia="Calibri"/>
          <w:kern w:val="2"/>
          <w14:ligatures w14:val="standardContextual"/>
        </w:rPr>
      </w:pPr>
      <w:r w:rsidRPr="003954F2">
        <w:rPr>
          <w:rFonts w:eastAsia="Calibri"/>
          <w:kern w:val="2"/>
          <w14:ligatures w14:val="standardContextual"/>
        </w:rPr>
        <w:t>Nếu nghi ngờ có thể cân lại nhiều lần</w:t>
      </w:r>
      <w:r w:rsidR="0040270F">
        <w:rPr>
          <w:rFonts w:eastAsia="Calibri"/>
          <w:kern w:val="2"/>
          <w14:ligatures w14:val="standardContextual"/>
        </w:rPr>
        <w:t>.</w:t>
      </w:r>
    </w:p>
    <w:p w14:paraId="2349E4E0" w14:textId="5C0A897A" w:rsidR="00733D54" w:rsidRPr="003954F2" w:rsidRDefault="00733D54" w:rsidP="00796700">
      <w:pPr>
        <w:rPr>
          <w:rFonts w:eastAsia="Calibri"/>
          <w:kern w:val="2"/>
          <w14:ligatures w14:val="standardContextual"/>
        </w:rPr>
      </w:pPr>
      <w:r w:rsidRPr="003954F2">
        <w:rPr>
          <w:rFonts w:eastAsia="Calibri"/>
          <w:kern w:val="2"/>
          <w14:ligatures w14:val="standardContextual"/>
        </w:rPr>
        <w:t>Ghi chính xác cân nặng cho Người bệnh</w:t>
      </w:r>
      <w:r w:rsidR="0040270F">
        <w:rPr>
          <w:rFonts w:eastAsia="Calibri"/>
          <w:kern w:val="2"/>
          <w14:ligatures w14:val="standardContextual"/>
        </w:rPr>
        <w:t>.</w:t>
      </w:r>
    </w:p>
    <w:p w14:paraId="64DE230A" w14:textId="1B48F972" w:rsidR="00733D54" w:rsidRPr="003954F2" w:rsidRDefault="00733D54" w:rsidP="00796700">
      <w:pPr>
        <w:rPr>
          <w:rFonts w:eastAsia="Calibri"/>
          <w:kern w:val="2"/>
          <w14:ligatures w14:val="standardContextual"/>
        </w:rPr>
      </w:pPr>
      <w:r w:rsidRPr="003954F2">
        <w:rPr>
          <w:rFonts w:eastAsia="Calibri"/>
          <w:kern w:val="2"/>
          <w14:ligatures w14:val="standardContextual"/>
        </w:rPr>
        <w:t>+ Đo huyết áp, mạch Người bệnh ở tư thế đứng, nằm</w:t>
      </w:r>
      <w:r w:rsidR="0040270F">
        <w:rPr>
          <w:rFonts w:eastAsia="Calibri"/>
          <w:kern w:val="2"/>
          <w14:ligatures w14:val="standardContextual"/>
        </w:rPr>
        <w:t>.</w:t>
      </w:r>
    </w:p>
    <w:p w14:paraId="38F32348" w14:textId="59964202" w:rsidR="00733D54" w:rsidRPr="003954F2" w:rsidRDefault="00733D54" w:rsidP="00796700">
      <w:pPr>
        <w:rPr>
          <w:rFonts w:eastAsia="Calibri"/>
          <w:kern w:val="2"/>
          <w14:ligatures w14:val="standardContextual"/>
        </w:rPr>
      </w:pPr>
      <w:r w:rsidRPr="003954F2">
        <w:rPr>
          <w:rFonts w:eastAsia="Calibri"/>
          <w:kern w:val="2"/>
          <w14:ligatures w14:val="standardContextual"/>
        </w:rPr>
        <w:t>+ Các thông số được ghi chép cẩn thận vào sổ theo dõi Người bệnh</w:t>
      </w:r>
      <w:r w:rsidR="0040270F">
        <w:rPr>
          <w:rFonts w:eastAsia="Calibri"/>
          <w:kern w:val="2"/>
          <w14:ligatures w14:val="standardContextual"/>
        </w:rPr>
        <w:t>.</w:t>
      </w:r>
    </w:p>
    <w:p w14:paraId="629D432B" w14:textId="746F3E62" w:rsidR="00733D54" w:rsidRPr="003954F2" w:rsidRDefault="00733D54" w:rsidP="00796700">
      <w:pPr>
        <w:rPr>
          <w:rFonts w:eastAsia="Calibri"/>
          <w:kern w:val="2"/>
          <w14:ligatures w14:val="standardContextual"/>
        </w:rPr>
      </w:pPr>
      <w:r w:rsidRPr="003954F2">
        <w:rPr>
          <w:rFonts w:eastAsia="Calibri"/>
          <w:kern w:val="2"/>
          <w14:ligatures w14:val="standardContextual"/>
        </w:rPr>
        <w:t>- Người bệnh trải ga, nằm lên giường chuẩn bị lọc máu</w:t>
      </w:r>
      <w:r w:rsidR="0040270F">
        <w:rPr>
          <w:rFonts w:eastAsia="Calibri"/>
          <w:kern w:val="2"/>
          <w14:ligatures w14:val="standardContextual"/>
        </w:rPr>
        <w:t>.</w:t>
      </w:r>
    </w:p>
    <w:p w14:paraId="4626A36F"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Tay FAV của Người bệnh phải được sát trùng cẩn thận, rộng rãi.</w:t>
      </w:r>
    </w:p>
    <w:p w14:paraId="5358B8DB" w14:textId="6AB938E0" w:rsidR="00733D54" w:rsidRPr="003954F2" w:rsidRDefault="00733D54" w:rsidP="00796700">
      <w:pPr>
        <w:rPr>
          <w:rFonts w:eastAsia="Calibri"/>
          <w:kern w:val="2"/>
          <w14:ligatures w14:val="standardContextual"/>
        </w:rPr>
      </w:pPr>
      <w:r w:rsidRPr="00D617D9">
        <w:rPr>
          <w:rFonts w:eastAsia="Calibri"/>
          <w:b/>
          <w:bCs/>
          <w:kern w:val="2"/>
          <w14:ligatures w14:val="standardContextual"/>
        </w:rPr>
        <w:t>4. Nối vòng tuần hoàn ngoài cơ thể</w:t>
      </w:r>
      <w:r w:rsidR="0040270F">
        <w:rPr>
          <w:rFonts w:eastAsia="Calibri"/>
          <w:kern w:val="2"/>
          <w14:ligatures w14:val="standardContextual"/>
        </w:rPr>
        <w:t>.</w:t>
      </w:r>
    </w:p>
    <w:p w14:paraId="0DB89A1B" w14:textId="76E34149" w:rsidR="00733D54" w:rsidRPr="003954F2" w:rsidRDefault="00733D54" w:rsidP="00796700">
      <w:pPr>
        <w:rPr>
          <w:rFonts w:eastAsia="Calibri"/>
          <w:kern w:val="2"/>
          <w14:ligatures w14:val="standardContextual"/>
        </w:rPr>
      </w:pPr>
      <w:r w:rsidRPr="003954F2">
        <w:rPr>
          <w:rFonts w:eastAsia="Calibri"/>
          <w:kern w:val="2"/>
          <w14:ligatures w14:val="standardContextual"/>
        </w:rPr>
        <w:t>- Tư thế Người bệnh và chuẩn bị chọc tay</w:t>
      </w:r>
      <w:r w:rsidR="00C9142A">
        <w:rPr>
          <w:rFonts w:eastAsia="Calibri"/>
          <w:kern w:val="2"/>
          <w14:ligatures w14:val="standardContextual"/>
        </w:rPr>
        <w:t>.</w:t>
      </w:r>
    </w:p>
    <w:p w14:paraId="61275AD4" w14:textId="65D416B7" w:rsidR="00733D54" w:rsidRPr="003954F2" w:rsidRDefault="00733D54" w:rsidP="00EF222C">
      <w:pPr>
        <w:rPr>
          <w:rFonts w:eastAsia="Calibri"/>
          <w:kern w:val="2"/>
          <w14:ligatures w14:val="standardContextual"/>
        </w:rPr>
      </w:pPr>
      <w:r w:rsidRPr="003954F2">
        <w:rPr>
          <w:rFonts w:eastAsia="Calibri"/>
          <w:kern w:val="2"/>
          <w14:ligatures w14:val="standardContextual"/>
        </w:rPr>
        <w:t>+ Người bệnh phải được nằm đúng tư thế, thuận lợi, nằm hoặc nửa nằm, giường</w:t>
      </w:r>
      <w:r w:rsidR="00EF222C">
        <w:rPr>
          <w:rFonts w:eastAsia="Calibri"/>
          <w:kern w:val="2"/>
          <w14:ligatures w14:val="standardContextual"/>
        </w:rPr>
        <w:t xml:space="preserve"> </w:t>
      </w:r>
      <w:r w:rsidRPr="003954F2">
        <w:rPr>
          <w:rFonts w:eastAsia="Calibri"/>
          <w:kern w:val="2"/>
          <w14:ligatures w14:val="standardContextual"/>
        </w:rPr>
        <w:t>cao vừa phải</w:t>
      </w:r>
      <w:r w:rsidR="0040270F">
        <w:rPr>
          <w:rFonts w:eastAsia="Calibri"/>
          <w:kern w:val="2"/>
          <w14:ligatures w14:val="standardContextual"/>
        </w:rPr>
        <w:t>.</w:t>
      </w:r>
    </w:p>
    <w:p w14:paraId="3DD46A08"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Máy lọc thận đã sẵn sàng, không có một báo động nào.</w:t>
      </w:r>
    </w:p>
    <w:p w14:paraId="18F487C8" w14:textId="1B2E4EB0" w:rsidR="00733D54" w:rsidRPr="003954F2" w:rsidRDefault="00733D54" w:rsidP="00796700">
      <w:pPr>
        <w:rPr>
          <w:rFonts w:eastAsia="Calibri"/>
          <w:kern w:val="2"/>
          <w14:ligatures w14:val="standardContextual"/>
        </w:rPr>
      </w:pPr>
      <w:r w:rsidRPr="003954F2">
        <w:rPr>
          <w:rFonts w:eastAsia="Calibri"/>
          <w:kern w:val="2"/>
          <w14:ligatures w14:val="standardContextual"/>
        </w:rPr>
        <w:t>- Các bước chuẩn bị dụng cụ</w:t>
      </w:r>
      <w:r w:rsidR="00C9142A">
        <w:rPr>
          <w:rFonts w:eastAsia="Calibri"/>
          <w:kern w:val="2"/>
          <w14:ligatures w14:val="standardContextual"/>
        </w:rPr>
        <w:t>.</w:t>
      </w:r>
    </w:p>
    <w:p w14:paraId="7809B315" w14:textId="31F1D722" w:rsidR="00733D54" w:rsidRPr="003954F2" w:rsidRDefault="00733D54" w:rsidP="00796700">
      <w:pPr>
        <w:rPr>
          <w:rFonts w:eastAsia="Calibri"/>
          <w:kern w:val="2"/>
          <w14:ligatures w14:val="standardContextual"/>
        </w:rPr>
      </w:pPr>
      <w:r w:rsidRPr="003954F2">
        <w:rPr>
          <w:rFonts w:eastAsia="Calibri"/>
          <w:kern w:val="2"/>
          <w14:ligatures w14:val="standardContextual"/>
        </w:rPr>
        <w:t>+ Mở hộp vô trùng đựng các dụng cụ lọc máu, tránh nhiễm trùng</w:t>
      </w:r>
      <w:r w:rsidR="0040270F">
        <w:rPr>
          <w:rFonts w:eastAsia="Calibri"/>
          <w:kern w:val="2"/>
          <w14:ligatures w14:val="standardContextual"/>
        </w:rPr>
        <w:t>.</w:t>
      </w:r>
    </w:p>
    <w:p w14:paraId="76615A88" w14:textId="659F11D3" w:rsidR="00733D54" w:rsidRPr="003954F2" w:rsidRDefault="00733D54" w:rsidP="00EF222C">
      <w:pPr>
        <w:rPr>
          <w:rFonts w:eastAsia="Calibri"/>
          <w:kern w:val="2"/>
          <w14:ligatures w14:val="standardContextual"/>
        </w:rPr>
      </w:pPr>
      <w:r w:rsidRPr="003954F2">
        <w:rPr>
          <w:rFonts w:eastAsia="Calibri"/>
          <w:kern w:val="2"/>
          <w14:ligatures w14:val="standardContextual"/>
        </w:rPr>
        <w:t>+ Lắp quả lọc: Kiểm tra đối chiếu tên tuổi Người bệnh tránh nhầm lẫn. Đuổi hơi</w:t>
      </w:r>
      <w:r w:rsidR="0040270F">
        <w:rPr>
          <w:rFonts w:eastAsia="Calibri"/>
          <w:kern w:val="2"/>
          <w14:ligatures w14:val="standardContextual"/>
        </w:rPr>
        <w:t xml:space="preserve"> </w:t>
      </w:r>
      <w:r w:rsidRPr="003954F2">
        <w:rPr>
          <w:rFonts w:eastAsia="Calibri"/>
          <w:kern w:val="2"/>
          <w14:ligatures w14:val="standardContextual"/>
        </w:rPr>
        <w:t>thật kỹ, để tốc độ bơm từ 90 - 120 ml/phút đồng thời vỗ nhẹ tay vào quả lọc</w:t>
      </w:r>
      <w:r w:rsidR="00EF222C">
        <w:rPr>
          <w:rFonts w:eastAsia="Calibri"/>
          <w:kern w:val="2"/>
          <w14:ligatures w14:val="standardContextual"/>
        </w:rPr>
        <w:t xml:space="preserve"> </w:t>
      </w:r>
      <w:r w:rsidRPr="003954F2">
        <w:rPr>
          <w:rFonts w:eastAsia="Calibri"/>
          <w:kern w:val="2"/>
          <w14:ligatures w14:val="standardContextual"/>
        </w:rPr>
        <w:lastRenderedPageBreak/>
        <w:t>đảm bảo cho khí không còn trong quả lọc, khi còn khoảng 300 ml dịch thì quay</w:t>
      </w:r>
      <w:r w:rsidR="00EF222C">
        <w:rPr>
          <w:rFonts w:eastAsia="Calibri"/>
          <w:kern w:val="2"/>
          <w14:ligatures w14:val="standardContextual"/>
        </w:rPr>
        <w:t xml:space="preserve"> </w:t>
      </w:r>
      <w:r w:rsidRPr="003954F2">
        <w:rPr>
          <w:rFonts w:eastAsia="Calibri"/>
          <w:kern w:val="2"/>
          <w14:ligatures w14:val="standardContextual"/>
        </w:rPr>
        <w:t>vòng dịch trong quả lọc với Heparin, các râu của đường dây phải được xả rửa</w:t>
      </w:r>
      <w:r w:rsidR="00EF222C">
        <w:rPr>
          <w:rFonts w:eastAsia="Calibri"/>
          <w:kern w:val="2"/>
          <w14:ligatures w14:val="standardContextual"/>
        </w:rPr>
        <w:t xml:space="preserve"> </w:t>
      </w:r>
      <w:r w:rsidRPr="003954F2">
        <w:rPr>
          <w:rFonts w:eastAsia="Calibri"/>
          <w:kern w:val="2"/>
          <w14:ligatures w14:val="standardContextual"/>
        </w:rPr>
        <w:t>sạch</w:t>
      </w:r>
      <w:r w:rsidR="0040270F">
        <w:rPr>
          <w:rFonts w:eastAsia="Calibri"/>
          <w:kern w:val="2"/>
          <w14:ligatures w14:val="standardContextual"/>
        </w:rPr>
        <w:t>.</w:t>
      </w:r>
    </w:p>
    <w:p w14:paraId="0FDB023A" w14:textId="5F6A38B0" w:rsidR="00733D54" w:rsidRPr="003954F2" w:rsidRDefault="00733D54" w:rsidP="00796700">
      <w:pPr>
        <w:rPr>
          <w:rFonts w:eastAsia="Calibri"/>
          <w:kern w:val="2"/>
          <w14:ligatures w14:val="standardContextual"/>
        </w:rPr>
      </w:pPr>
      <w:r w:rsidRPr="003954F2">
        <w:rPr>
          <w:rFonts w:eastAsia="Calibri"/>
          <w:kern w:val="2"/>
          <w14:ligatures w14:val="standardContextual"/>
        </w:rPr>
        <w:t>+ Đuổi khí: đầu xanh (đầu tĩnh mạch) quả lọc quay lên trên</w:t>
      </w:r>
      <w:r w:rsidR="0040270F">
        <w:rPr>
          <w:rFonts w:eastAsia="Calibri"/>
          <w:kern w:val="2"/>
          <w14:ligatures w14:val="standardContextual"/>
        </w:rPr>
        <w:t>.</w:t>
      </w:r>
    </w:p>
    <w:p w14:paraId="5FF1376C" w14:textId="6025A6B2"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 </w:t>
      </w:r>
      <w:r w:rsidR="00446741">
        <w:rPr>
          <w:rFonts w:eastAsia="Calibri"/>
          <w:kern w:val="2"/>
          <w14:ligatures w14:val="standardContextual"/>
        </w:rPr>
        <w:t>Điều dưỡng</w:t>
      </w:r>
      <w:r w:rsidRPr="003954F2">
        <w:rPr>
          <w:rFonts w:eastAsia="Calibri"/>
          <w:kern w:val="2"/>
          <w14:ligatures w14:val="standardContextual"/>
        </w:rPr>
        <w:t xml:space="preserve"> và Người bệnh đeo khẩu trang</w:t>
      </w:r>
      <w:r w:rsidR="0040270F">
        <w:rPr>
          <w:rFonts w:eastAsia="Calibri"/>
          <w:kern w:val="2"/>
          <w14:ligatures w14:val="standardContextual"/>
        </w:rPr>
        <w:t>.</w:t>
      </w:r>
    </w:p>
    <w:p w14:paraId="43E80798" w14:textId="6C362794" w:rsidR="00733D54" w:rsidRPr="003954F2" w:rsidRDefault="00733D54" w:rsidP="00796700">
      <w:pPr>
        <w:rPr>
          <w:rFonts w:eastAsia="Calibri"/>
          <w:kern w:val="2"/>
          <w14:ligatures w14:val="standardContextual"/>
        </w:rPr>
      </w:pPr>
      <w:r w:rsidRPr="003954F2">
        <w:rPr>
          <w:rFonts w:eastAsia="Calibri"/>
          <w:kern w:val="2"/>
          <w14:ligatures w14:val="standardContextual"/>
        </w:rPr>
        <w:t>+ Chuẩn bị găng</w:t>
      </w:r>
      <w:r w:rsidR="0040270F">
        <w:rPr>
          <w:rFonts w:eastAsia="Calibri"/>
          <w:kern w:val="2"/>
          <w14:ligatures w14:val="standardContextual"/>
        </w:rPr>
        <w:t>.</w:t>
      </w:r>
    </w:p>
    <w:p w14:paraId="3778387F" w14:textId="74994A21" w:rsidR="00733D54" w:rsidRPr="003954F2" w:rsidRDefault="00733D54" w:rsidP="00796700">
      <w:pPr>
        <w:rPr>
          <w:rFonts w:eastAsia="Calibri"/>
          <w:kern w:val="2"/>
          <w14:ligatures w14:val="standardContextual"/>
        </w:rPr>
      </w:pPr>
      <w:r w:rsidRPr="003954F2">
        <w:rPr>
          <w:rFonts w:eastAsia="Calibri"/>
          <w:kern w:val="2"/>
          <w14:ligatures w14:val="standardContextual"/>
        </w:rPr>
        <w:t>+ Chuẩn bị gạc đã thấm chất sát trùng</w:t>
      </w:r>
      <w:r w:rsidR="0040270F">
        <w:rPr>
          <w:rFonts w:eastAsia="Calibri"/>
          <w:kern w:val="2"/>
          <w14:ligatures w14:val="standardContextual"/>
        </w:rPr>
        <w:t>.</w:t>
      </w:r>
    </w:p>
    <w:p w14:paraId="1A1C37A8" w14:textId="37BDCD73" w:rsidR="00733D54" w:rsidRPr="003954F2" w:rsidRDefault="00733D54" w:rsidP="00796700">
      <w:pPr>
        <w:rPr>
          <w:rFonts w:eastAsia="Calibri"/>
          <w:kern w:val="2"/>
          <w14:ligatures w14:val="standardContextual"/>
        </w:rPr>
      </w:pPr>
      <w:r w:rsidRPr="003954F2">
        <w:rPr>
          <w:rFonts w:eastAsia="Calibri"/>
          <w:kern w:val="2"/>
          <w14:ligatures w14:val="standardContextual"/>
        </w:rPr>
        <w:t>+ Đặt kim trên khay đựng kim vô trùng</w:t>
      </w:r>
      <w:r w:rsidR="0040270F">
        <w:rPr>
          <w:rFonts w:eastAsia="Calibri"/>
          <w:kern w:val="2"/>
          <w14:ligatures w14:val="standardContextual"/>
        </w:rPr>
        <w:t>.</w:t>
      </w:r>
    </w:p>
    <w:p w14:paraId="478FE180" w14:textId="077F7931" w:rsidR="00733D54" w:rsidRPr="003954F2" w:rsidRDefault="00733D54" w:rsidP="00796700">
      <w:pPr>
        <w:rPr>
          <w:rFonts w:eastAsia="Calibri"/>
          <w:kern w:val="2"/>
          <w14:ligatures w14:val="standardContextual"/>
        </w:rPr>
      </w:pPr>
      <w:r w:rsidRPr="003954F2">
        <w:rPr>
          <w:rFonts w:eastAsia="Calibri"/>
          <w:kern w:val="2"/>
          <w14:ligatures w14:val="standardContextual"/>
        </w:rPr>
        <w:t>+ Chuẩn bị các ống để lấy máu bên cạnh khay</w:t>
      </w:r>
      <w:r w:rsidR="0040270F">
        <w:rPr>
          <w:rFonts w:eastAsia="Calibri"/>
          <w:kern w:val="2"/>
          <w14:ligatures w14:val="standardContextual"/>
        </w:rPr>
        <w:t>.</w:t>
      </w:r>
    </w:p>
    <w:p w14:paraId="75CAD18D" w14:textId="4058FA0F" w:rsidR="00733D54" w:rsidRPr="003954F2" w:rsidRDefault="00733D54" w:rsidP="00796700">
      <w:pPr>
        <w:rPr>
          <w:rFonts w:eastAsia="Calibri"/>
          <w:kern w:val="2"/>
          <w14:ligatures w14:val="standardContextual"/>
        </w:rPr>
      </w:pPr>
      <w:r w:rsidRPr="003954F2">
        <w:rPr>
          <w:rFonts w:eastAsia="Calibri"/>
          <w:kern w:val="2"/>
          <w14:ligatures w14:val="standardContextual"/>
        </w:rPr>
        <w:t>+ Đi găng vô trùng</w:t>
      </w:r>
      <w:r w:rsidR="0040270F">
        <w:rPr>
          <w:rFonts w:eastAsia="Calibri"/>
          <w:kern w:val="2"/>
          <w14:ligatures w14:val="standardContextual"/>
        </w:rPr>
        <w:t>.</w:t>
      </w:r>
    </w:p>
    <w:p w14:paraId="00D5F734" w14:textId="307DE033" w:rsidR="00733D54" w:rsidRPr="003954F2" w:rsidRDefault="00733D54" w:rsidP="00796700">
      <w:pPr>
        <w:rPr>
          <w:rFonts w:eastAsia="Calibri"/>
          <w:kern w:val="2"/>
          <w14:ligatures w14:val="standardContextual"/>
        </w:rPr>
      </w:pPr>
      <w:r w:rsidRPr="003954F2">
        <w:rPr>
          <w:rFonts w:eastAsia="Calibri"/>
          <w:kern w:val="2"/>
          <w14:ligatures w14:val="standardContextual"/>
        </w:rPr>
        <w:t>+ Lấy săng vô trùng</w:t>
      </w:r>
      <w:r w:rsidR="0040270F">
        <w:rPr>
          <w:rFonts w:eastAsia="Calibri"/>
          <w:kern w:val="2"/>
          <w14:ligatures w14:val="standardContextual"/>
        </w:rPr>
        <w:t>.</w:t>
      </w:r>
    </w:p>
    <w:p w14:paraId="2B792570" w14:textId="680EDAB1" w:rsidR="00733D54" w:rsidRPr="003954F2" w:rsidRDefault="00733D54" w:rsidP="00796700">
      <w:pPr>
        <w:rPr>
          <w:rFonts w:eastAsia="Calibri"/>
          <w:kern w:val="2"/>
          <w14:ligatures w14:val="standardContextual"/>
        </w:rPr>
      </w:pPr>
      <w:r w:rsidRPr="003954F2">
        <w:rPr>
          <w:rFonts w:eastAsia="Calibri"/>
          <w:kern w:val="2"/>
          <w14:ligatures w14:val="standardContextual"/>
        </w:rPr>
        <w:t>+ Nâng cao tay Người bệnh</w:t>
      </w:r>
      <w:r w:rsidR="0040270F">
        <w:rPr>
          <w:rFonts w:eastAsia="Calibri"/>
          <w:kern w:val="2"/>
          <w14:ligatures w14:val="standardContextual"/>
        </w:rPr>
        <w:t>.</w:t>
      </w:r>
    </w:p>
    <w:p w14:paraId="619DFF38" w14:textId="1CE8B429" w:rsidR="00733D54" w:rsidRPr="003954F2" w:rsidRDefault="00733D54" w:rsidP="00796700">
      <w:pPr>
        <w:rPr>
          <w:rFonts w:eastAsia="Calibri"/>
          <w:kern w:val="2"/>
          <w14:ligatures w14:val="standardContextual"/>
        </w:rPr>
      </w:pPr>
      <w:r w:rsidRPr="003954F2">
        <w:rPr>
          <w:rFonts w:eastAsia="Calibri"/>
          <w:kern w:val="2"/>
          <w14:ligatures w14:val="standardContextual"/>
        </w:rPr>
        <w:t>+ Trải săng dưới tay Người bệnh</w:t>
      </w:r>
      <w:r w:rsidR="0040270F">
        <w:rPr>
          <w:rFonts w:eastAsia="Calibri"/>
          <w:kern w:val="2"/>
          <w14:ligatures w14:val="standardContextual"/>
        </w:rPr>
        <w:t>.</w:t>
      </w:r>
    </w:p>
    <w:p w14:paraId="05550244" w14:textId="2654460A" w:rsidR="00733D54" w:rsidRPr="003954F2" w:rsidRDefault="00733D54" w:rsidP="00796700">
      <w:pPr>
        <w:rPr>
          <w:rFonts w:eastAsia="Calibri"/>
          <w:kern w:val="2"/>
          <w14:ligatures w14:val="standardContextual"/>
        </w:rPr>
      </w:pPr>
      <w:r w:rsidRPr="003954F2">
        <w:rPr>
          <w:rFonts w:eastAsia="Calibri"/>
          <w:kern w:val="2"/>
          <w14:ligatures w14:val="standardContextual"/>
        </w:rPr>
        <w:t>+ Người bệnh đặt tay xuống</w:t>
      </w:r>
      <w:r w:rsidR="0040270F">
        <w:rPr>
          <w:rFonts w:eastAsia="Calibri"/>
          <w:kern w:val="2"/>
          <w14:ligatures w14:val="standardContextual"/>
        </w:rPr>
        <w:t>.</w:t>
      </w:r>
    </w:p>
    <w:p w14:paraId="2944B0B0" w14:textId="0A0FA981" w:rsidR="00733D54" w:rsidRPr="003954F2" w:rsidRDefault="00733D54" w:rsidP="00796700">
      <w:pPr>
        <w:rPr>
          <w:rFonts w:eastAsia="Calibri"/>
          <w:kern w:val="2"/>
          <w14:ligatures w14:val="standardContextual"/>
        </w:rPr>
      </w:pPr>
      <w:r w:rsidRPr="003954F2">
        <w:rPr>
          <w:rFonts w:eastAsia="Calibri"/>
          <w:kern w:val="2"/>
          <w14:ligatures w14:val="standardContextual"/>
        </w:rPr>
        <w:t>+ Chuẩn bị băng dính</w:t>
      </w:r>
      <w:r w:rsidR="0040270F">
        <w:rPr>
          <w:rFonts w:eastAsia="Calibri"/>
          <w:kern w:val="2"/>
          <w14:ligatures w14:val="standardContextual"/>
        </w:rPr>
        <w:t>.</w:t>
      </w:r>
    </w:p>
    <w:p w14:paraId="01E6A6A2" w14:textId="77777777" w:rsidR="00EF222C" w:rsidRDefault="00733D54" w:rsidP="00796700">
      <w:pPr>
        <w:rPr>
          <w:rFonts w:eastAsia="Calibri"/>
          <w:kern w:val="2"/>
          <w14:ligatures w14:val="standardContextual"/>
        </w:rPr>
      </w:pPr>
      <w:r w:rsidRPr="003954F2">
        <w:rPr>
          <w:rFonts w:eastAsia="Calibri"/>
          <w:kern w:val="2"/>
          <w14:ligatures w14:val="standardContextual"/>
        </w:rPr>
        <w:t>+ Sát trùng lại tay Người bệnh bằng miếng gạc đã thấm chất sát trùng</w:t>
      </w:r>
    </w:p>
    <w:p w14:paraId="4B3B1C70" w14:textId="227BC94F"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 + Garo.</w:t>
      </w:r>
    </w:p>
    <w:p w14:paraId="35BEDFF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Chọc FAV:</w:t>
      </w:r>
    </w:p>
    <w:p w14:paraId="76A3A494" w14:textId="15E6725D" w:rsidR="00733D54" w:rsidRPr="003954F2" w:rsidRDefault="00733D54" w:rsidP="00796700">
      <w:pPr>
        <w:rPr>
          <w:rFonts w:eastAsia="Calibri"/>
          <w:kern w:val="2"/>
          <w14:ligatures w14:val="standardContextual"/>
        </w:rPr>
      </w:pPr>
      <w:r w:rsidRPr="003954F2">
        <w:rPr>
          <w:rFonts w:eastAsia="Calibri"/>
          <w:kern w:val="2"/>
          <w14:ligatures w14:val="standardContextual"/>
        </w:rPr>
        <w:t>+ Xác định bằng đầu ngón tay đường đi mạch máu (FAV)</w:t>
      </w:r>
      <w:r w:rsidR="0040270F">
        <w:rPr>
          <w:rFonts w:eastAsia="Calibri"/>
          <w:kern w:val="2"/>
          <w14:ligatures w14:val="standardContextual"/>
        </w:rPr>
        <w:t>.</w:t>
      </w:r>
    </w:p>
    <w:p w14:paraId="01FABBA3" w14:textId="0133D51A" w:rsidR="00733D54" w:rsidRPr="003954F2" w:rsidRDefault="00733D54" w:rsidP="00EF222C">
      <w:pPr>
        <w:rPr>
          <w:rFonts w:eastAsia="Calibri"/>
          <w:kern w:val="2"/>
          <w14:ligatures w14:val="standardContextual"/>
        </w:rPr>
      </w:pPr>
      <w:r w:rsidRPr="003954F2">
        <w:rPr>
          <w:rFonts w:eastAsia="Calibri"/>
          <w:kern w:val="2"/>
          <w14:ligatures w14:val="standardContextual"/>
        </w:rPr>
        <w:t xml:space="preserve">+ Chọc FAV: </w:t>
      </w:r>
      <w:r w:rsidR="00C9142A">
        <w:rPr>
          <w:rFonts w:eastAsia="Calibri"/>
          <w:kern w:val="2"/>
          <w14:ligatures w14:val="standardContextual"/>
        </w:rPr>
        <w:t>K</w:t>
      </w:r>
      <w:r w:rsidRPr="003954F2">
        <w:rPr>
          <w:rFonts w:eastAsia="Calibri"/>
          <w:kern w:val="2"/>
          <w14:ligatures w14:val="standardContextual"/>
        </w:rPr>
        <w:t>im “động mạch” hướng về phía miệng nối, kim “tĩnh mạch” hướng</w:t>
      </w:r>
      <w:r w:rsidR="00EF222C">
        <w:rPr>
          <w:rFonts w:eastAsia="Calibri"/>
          <w:kern w:val="2"/>
          <w14:ligatures w14:val="standardContextual"/>
        </w:rPr>
        <w:t xml:space="preserve"> </w:t>
      </w:r>
      <w:r w:rsidRPr="003954F2">
        <w:rPr>
          <w:rFonts w:eastAsia="Calibri"/>
          <w:kern w:val="2"/>
          <w14:ligatures w14:val="standardContextual"/>
        </w:rPr>
        <w:t>lên cao (ngược kim động mạch)</w:t>
      </w:r>
      <w:r w:rsidR="0040270F">
        <w:rPr>
          <w:rFonts w:eastAsia="Calibri"/>
          <w:kern w:val="2"/>
          <w14:ligatures w14:val="standardContextual"/>
        </w:rPr>
        <w:t>.</w:t>
      </w:r>
    </w:p>
    <w:p w14:paraId="0AFD00B5"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Cố định kim bằng băng dính vô trùng.</w:t>
      </w:r>
    </w:p>
    <w:p w14:paraId="2710E4D8" w14:textId="58C753E2" w:rsidR="00733D54" w:rsidRPr="003954F2" w:rsidRDefault="00733D54" w:rsidP="00796700">
      <w:pPr>
        <w:rPr>
          <w:rFonts w:eastAsia="Calibri"/>
          <w:kern w:val="2"/>
          <w14:ligatures w14:val="standardContextual"/>
        </w:rPr>
      </w:pPr>
      <w:r w:rsidRPr="003954F2">
        <w:rPr>
          <w:rFonts w:eastAsia="Calibri"/>
          <w:kern w:val="2"/>
          <w14:ligatures w14:val="standardContextual"/>
        </w:rPr>
        <w:t>+ Thông kim bằng cách mở nút sau đó siết chặt lại ngay</w:t>
      </w:r>
      <w:r w:rsidR="0040270F">
        <w:rPr>
          <w:rFonts w:eastAsia="Calibri"/>
          <w:kern w:val="2"/>
          <w14:ligatures w14:val="standardContextual"/>
        </w:rPr>
        <w:t>.</w:t>
      </w:r>
    </w:p>
    <w:p w14:paraId="4E27E8B5" w14:textId="71E9F172" w:rsidR="00733D54" w:rsidRPr="003954F2" w:rsidRDefault="00733D54" w:rsidP="00796700">
      <w:pPr>
        <w:rPr>
          <w:rFonts w:eastAsia="Calibri"/>
          <w:kern w:val="2"/>
          <w14:ligatures w14:val="standardContextual"/>
        </w:rPr>
      </w:pPr>
      <w:r w:rsidRPr="003954F2">
        <w:rPr>
          <w:rFonts w:eastAsia="Calibri"/>
          <w:kern w:val="2"/>
          <w14:ligatures w14:val="standardContextual"/>
        </w:rPr>
        <w:t>+ Đóng khoá kim lại</w:t>
      </w:r>
      <w:r w:rsidR="0040270F">
        <w:rPr>
          <w:rFonts w:eastAsia="Calibri"/>
          <w:kern w:val="2"/>
          <w14:ligatures w14:val="standardContextual"/>
        </w:rPr>
        <w:t>.</w:t>
      </w:r>
    </w:p>
    <w:p w14:paraId="6C1745D3"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Thực hiện lấy bệnh phẩm.</w:t>
      </w:r>
    </w:p>
    <w:p w14:paraId="53DE9E8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 Chương trình lọc máu và theo dõi Người bệnh: </w:t>
      </w:r>
    </w:p>
    <w:p w14:paraId="1E75341B"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Đặt chương trình lọc máu:</w:t>
      </w:r>
    </w:p>
    <w:p w14:paraId="115CC215" w14:textId="60CBB02A" w:rsidR="00733D54" w:rsidRPr="003954F2" w:rsidRDefault="00733D54" w:rsidP="00796700">
      <w:pPr>
        <w:rPr>
          <w:rFonts w:eastAsia="Calibri"/>
          <w:kern w:val="2"/>
          <w14:ligatures w14:val="standardContextual"/>
        </w:rPr>
      </w:pPr>
      <w:r w:rsidRPr="003954F2">
        <w:rPr>
          <w:rFonts w:eastAsia="Calibri"/>
          <w:kern w:val="2"/>
          <w14:ligatures w14:val="standardContextual"/>
        </w:rPr>
        <w:t>+ Phải đặt chương trình trước khi nối vòng tuần hoàn vào Người bệnh</w:t>
      </w:r>
      <w:r w:rsidR="0040270F">
        <w:rPr>
          <w:rFonts w:eastAsia="Calibri"/>
          <w:kern w:val="2"/>
          <w14:ligatures w14:val="standardContextual"/>
        </w:rPr>
        <w:t>.</w:t>
      </w:r>
    </w:p>
    <w:p w14:paraId="2E8E640A" w14:textId="36E09548" w:rsidR="00733D54" w:rsidRPr="003954F2" w:rsidRDefault="00733D54" w:rsidP="00796700">
      <w:pPr>
        <w:rPr>
          <w:rFonts w:eastAsia="Calibri"/>
          <w:kern w:val="2"/>
          <w14:ligatures w14:val="standardContextual"/>
        </w:rPr>
      </w:pPr>
      <w:r w:rsidRPr="003954F2">
        <w:rPr>
          <w:rFonts w:eastAsia="Calibri"/>
          <w:kern w:val="2"/>
          <w14:ligatures w14:val="standardContextual"/>
        </w:rPr>
        <w:t>+ Thời gian lọc máu</w:t>
      </w:r>
      <w:r w:rsidR="0040270F">
        <w:rPr>
          <w:rFonts w:eastAsia="Calibri"/>
          <w:kern w:val="2"/>
          <w14:ligatures w14:val="standardContextual"/>
        </w:rPr>
        <w:t>.</w:t>
      </w:r>
    </w:p>
    <w:p w14:paraId="27A0A741" w14:textId="01322044" w:rsidR="00733D54" w:rsidRPr="003954F2" w:rsidRDefault="00733D54" w:rsidP="00796700">
      <w:pPr>
        <w:rPr>
          <w:rFonts w:eastAsia="Calibri"/>
          <w:kern w:val="2"/>
          <w14:ligatures w14:val="standardContextual"/>
        </w:rPr>
      </w:pPr>
      <w:r w:rsidRPr="003954F2">
        <w:rPr>
          <w:rFonts w:eastAsia="Calibri"/>
          <w:kern w:val="2"/>
          <w14:ligatures w14:val="standardContextual"/>
        </w:rPr>
        <w:t>+ Số cân rút</w:t>
      </w:r>
      <w:r w:rsidR="0040270F">
        <w:rPr>
          <w:rFonts w:eastAsia="Calibri"/>
          <w:kern w:val="2"/>
          <w14:ligatures w14:val="standardContextual"/>
        </w:rPr>
        <w:t>.</w:t>
      </w:r>
    </w:p>
    <w:p w14:paraId="593D375D"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Liều Heparin tấn công, duy trì.</w:t>
      </w:r>
    </w:p>
    <w:p w14:paraId="1C81C0F5"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Kiểm tra hoạt động bơm Heparin.</w:t>
      </w:r>
    </w:p>
    <w:p w14:paraId="295D3437" w14:textId="0C1341E5" w:rsidR="0040270F" w:rsidRDefault="00733D54" w:rsidP="00796700">
      <w:pPr>
        <w:rPr>
          <w:rFonts w:eastAsia="Calibri"/>
          <w:kern w:val="2"/>
          <w14:ligatures w14:val="standardContextual"/>
        </w:rPr>
      </w:pPr>
      <w:r w:rsidRPr="003954F2">
        <w:rPr>
          <w:rFonts w:eastAsia="Calibri"/>
          <w:kern w:val="2"/>
          <w14:ligatures w14:val="standardContextual"/>
        </w:rPr>
        <w:t>Để theo dõi tốt FAV: Bộc lộ tay để quan sát được rõ</w:t>
      </w:r>
      <w:r w:rsidR="00131BF9">
        <w:rPr>
          <w:rFonts w:eastAsia="Calibri"/>
          <w:kern w:val="2"/>
          <w14:ligatures w14:val="standardContextual"/>
        </w:rPr>
        <w:t>,</w:t>
      </w:r>
    </w:p>
    <w:p w14:paraId="3DC7C9DB" w14:textId="07D4833F" w:rsidR="00733D54" w:rsidRPr="0040270F" w:rsidRDefault="0040270F" w:rsidP="0040270F">
      <w:pPr>
        <w:rPr>
          <w:rFonts w:eastAsia="Calibri"/>
          <w:kern w:val="2"/>
          <w14:ligatures w14:val="standardContextual"/>
        </w:rPr>
      </w:pPr>
      <w:r>
        <w:rPr>
          <w:rFonts w:eastAsia="Calibri"/>
          <w:kern w:val="2"/>
          <w14:ligatures w14:val="standardContextual"/>
        </w:rPr>
        <w:t>-</w:t>
      </w:r>
      <w:r w:rsidR="00733D54" w:rsidRPr="0040270F">
        <w:rPr>
          <w:rFonts w:eastAsia="Calibri"/>
          <w:kern w:val="2"/>
          <w14:ligatures w14:val="standardContextual"/>
        </w:rPr>
        <w:t>Nối vòng tuần hoàn</w:t>
      </w:r>
      <w:r w:rsidR="00C9142A">
        <w:rPr>
          <w:rFonts w:eastAsia="Calibri"/>
          <w:kern w:val="2"/>
          <w14:ligatures w14:val="standardContextual"/>
        </w:rPr>
        <w:t>.</w:t>
      </w:r>
    </w:p>
    <w:p w14:paraId="3497B8CA"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Các chức năng của máy đã sẵn sàng.</w:t>
      </w:r>
    </w:p>
    <w:p w14:paraId="3B98FC3E"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Kẹp đường dây “động mạch”.</w:t>
      </w:r>
    </w:p>
    <w:p w14:paraId="7711AEB6"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Nối đường dây “động mạch” với kim “động mạch” của Người bệnh.</w:t>
      </w:r>
    </w:p>
    <w:p w14:paraId="7C68744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lastRenderedPageBreak/>
        <w:t>+ Mở kẹp ở kim “động mạch” sau đó mở kẹp ở dây “động mạch”.</w:t>
      </w:r>
    </w:p>
    <w:p w14:paraId="540B1360" w14:textId="13D0C202" w:rsidR="00733D54" w:rsidRPr="003954F2" w:rsidRDefault="00733D54" w:rsidP="0040270F">
      <w:pPr>
        <w:rPr>
          <w:rFonts w:eastAsia="Calibri"/>
          <w:kern w:val="2"/>
          <w14:ligatures w14:val="standardContextual"/>
        </w:rPr>
      </w:pPr>
      <w:r w:rsidRPr="003954F2">
        <w:rPr>
          <w:rFonts w:eastAsia="Calibri"/>
          <w:kern w:val="2"/>
          <w14:ligatures w14:val="standardContextual"/>
        </w:rPr>
        <w:t>+ Kiểm tra bơm máu đang ở vị trí 0 ml/phút sau đó cho bơm máu chạy, máu Người</w:t>
      </w:r>
      <w:r w:rsidR="0040270F">
        <w:rPr>
          <w:rFonts w:eastAsia="Calibri"/>
          <w:kern w:val="2"/>
          <w14:ligatures w14:val="standardContextual"/>
        </w:rPr>
        <w:t xml:space="preserve"> </w:t>
      </w:r>
      <w:r w:rsidRPr="003954F2">
        <w:rPr>
          <w:rFonts w:eastAsia="Calibri"/>
          <w:kern w:val="2"/>
          <w14:ligatures w14:val="standardContextual"/>
        </w:rPr>
        <w:t>bệnh sẽ được hút theo bơm, nước muối sinh lý trong dây và quả lọc bị đẩy về túi</w:t>
      </w:r>
      <w:r w:rsidR="0040270F">
        <w:rPr>
          <w:rFonts w:eastAsia="Calibri"/>
          <w:kern w:val="2"/>
          <w14:ligatures w14:val="standardContextual"/>
        </w:rPr>
        <w:t xml:space="preserve"> </w:t>
      </w:r>
      <w:r w:rsidRPr="003954F2">
        <w:rPr>
          <w:rFonts w:eastAsia="Calibri"/>
          <w:kern w:val="2"/>
          <w14:ligatures w14:val="standardContextual"/>
        </w:rPr>
        <w:t>đựng nước thải, máu dâng dần trong vòng tuần hoàn - tấn công liều Heparin - khi</w:t>
      </w:r>
    </w:p>
    <w:p w14:paraId="3F696520" w14:textId="77777777" w:rsidR="00251F34" w:rsidRDefault="00733D54" w:rsidP="0040270F">
      <w:pPr>
        <w:ind w:firstLine="0"/>
        <w:rPr>
          <w:rFonts w:eastAsia="Calibri"/>
          <w:kern w:val="2"/>
          <w14:ligatures w14:val="standardContextual"/>
        </w:rPr>
      </w:pPr>
      <w:r w:rsidRPr="003954F2">
        <w:rPr>
          <w:rFonts w:eastAsia="Calibri"/>
          <w:kern w:val="2"/>
          <w14:ligatures w14:val="standardContextual"/>
        </w:rPr>
        <w:t xml:space="preserve">máu đến bầu xanh (bầu tĩnh mạch). Dừng bơm máu. </w:t>
      </w:r>
    </w:p>
    <w:p w14:paraId="57B35DDF" w14:textId="3EEE76D4" w:rsidR="00733D54" w:rsidRPr="003954F2" w:rsidRDefault="00251F34" w:rsidP="0040270F">
      <w:pPr>
        <w:ind w:firstLine="0"/>
        <w:rPr>
          <w:rFonts w:eastAsia="Calibri"/>
          <w:kern w:val="2"/>
          <w14:ligatures w14:val="standardContextual"/>
        </w:rPr>
      </w:pPr>
      <w:r>
        <w:rPr>
          <w:rFonts w:eastAsia="Calibri"/>
          <w:kern w:val="2"/>
          <w14:ligatures w14:val="standardContextual"/>
        </w:rPr>
        <w:t xml:space="preserve">       </w:t>
      </w:r>
      <w:r w:rsidR="00733D54" w:rsidRPr="003954F2">
        <w:rPr>
          <w:rFonts w:eastAsia="Calibri"/>
          <w:kern w:val="2"/>
          <w14:ligatures w14:val="standardContextual"/>
        </w:rPr>
        <w:t>+ Kẹp đường dây “tĩnh mạch”,</w:t>
      </w:r>
      <w:r>
        <w:rPr>
          <w:rFonts w:eastAsia="Calibri"/>
          <w:kern w:val="2"/>
          <w14:ligatures w14:val="standardContextual"/>
        </w:rPr>
        <w:t xml:space="preserve"> </w:t>
      </w:r>
      <w:r w:rsidR="00733D54" w:rsidRPr="003954F2">
        <w:rPr>
          <w:rFonts w:eastAsia="Calibri"/>
          <w:kern w:val="2"/>
          <w14:ligatures w14:val="standardContextual"/>
        </w:rPr>
        <w:t>kiểm tra xem có khí trong vòng tuần hoàn không.</w:t>
      </w:r>
    </w:p>
    <w:p w14:paraId="172526E1"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Nối đường “tĩnh mạch” với kim “tĩnh mạch” của Người bệnh.</w:t>
      </w:r>
    </w:p>
    <w:p w14:paraId="07514AAD"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Khi nối các đầu dây nhớ sát trùng các điểm nối.</w:t>
      </w:r>
    </w:p>
    <w:p w14:paraId="54AA8685"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Cho bơm tăng dần tốc độ 100ml / phút.</w:t>
      </w:r>
    </w:p>
    <w:p w14:paraId="2CF77495"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Kiểm tra áp lực động mạch tĩnh mạch trên màn hình.</w:t>
      </w:r>
    </w:p>
    <w:p w14:paraId="2C4050E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Tăng tốc độ máu lên từ từ.</w:t>
      </w:r>
    </w:p>
    <w:p w14:paraId="3A6D2A94"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Chỉ định liều Heparin duy trì.</w:t>
      </w:r>
    </w:p>
    <w:p w14:paraId="09073621"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Bấm nút Dialyse.</w:t>
      </w:r>
    </w:p>
    <w:p w14:paraId="74B4329A"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Kiểm tra các đèn báo an toàn của máy.</w:t>
      </w:r>
    </w:p>
    <w:p w14:paraId="40063B00" w14:textId="0C56F8B8" w:rsidR="00733D54" w:rsidRPr="003954F2" w:rsidRDefault="00733D54" w:rsidP="00796700">
      <w:pPr>
        <w:rPr>
          <w:rFonts w:eastAsia="Calibri"/>
          <w:kern w:val="2"/>
          <w14:ligatures w14:val="standardContextual"/>
        </w:rPr>
      </w:pPr>
      <w:r w:rsidRPr="003954F2">
        <w:rPr>
          <w:rFonts w:eastAsia="Calibri"/>
          <w:kern w:val="2"/>
          <w14:ligatures w14:val="standardContextual"/>
        </w:rPr>
        <w:t>+ Kiểm tra đường dây trên ga, cố định đường đây vào ga, không để dây quét, quệt</w:t>
      </w:r>
      <w:r w:rsidR="00D617D9">
        <w:rPr>
          <w:rFonts w:eastAsia="Calibri"/>
          <w:kern w:val="2"/>
          <w14:ligatures w14:val="standardContextual"/>
        </w:rPr>
        <w:t>.</w:t>
      </w:r>
    </w:p>
    <w:p w14:paraId="4A124EF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trên đất, tránh vướng phải.</w:t>
      </w:r>
    </w:p>
    <w:p w14:paraId="3B6CE72C" w14:textId="34C0628B" w:rsidR="00733D54" w:rsidRPr="003954F2" w:rsidRDefault="00733D54" w:rsidP="00796700">
      <w:pPr>
        <w:rPr>
          <w:rFonts w:eastAsia="Calibri"/>
          <w:kern w:val="2"/>
          <w14:ligatures w14:val="standardContextual"/>
        </w:rPr>
      </w:pPr>
      <w:r w:rsidRPr="003954F2">
        <w:rPr>
          <w:rFonts w:eastAsia="Calibri"/>
          <w:kern w:val="2"/>
          <w14:ligatures w14:val="standardContextual"/>
        </w:rPr>
        <w:t xml:space="preserve">+ Quay đầu quả lọc: </w:t>
      </w:r>
      <w:r w:rsidR="003B4475" w:rsidRPr="003B4475">
        <w:rPr>
          <w:rFonts w:eastAsia="Calibri"/>
          <w:kern w:val="2"/>
          <w14:ligatures w14:val="standardContextual"/>
        </w:rPr>
        <w:t>Đ</w:t>
      </w:r>
      <w:r w:rsidRPr="003954F2">
        <w:rPr>
          <w:rFonts w:eastAsia="Calibri"/>
          <w:kern w:val="2"/>
          <w14:ligatures w14:val="standardContextual"/>
        </w:rPr>
        <w:t>ầu đỏ (đầu động mạch) lên trên</w:t>
      </w:r>
      <w:r w:rsidR="00D617D9">
        <w:rPr>
          <w:rFonts w:eastAsia="Calibri"/>
          <w:kern w:val="2"/>
          <w14:ligatures w14:val="standardContextual"/>
        </w:rPr>
        <w:t>.</w:t>
      </w:r>
    </w:p>
    <w:p w14:paraId="5BED63B7" w14:textId="5E689984" w:rsidR="00733D54" w:rsidRPr="003954F2" w:rsidRDefault="00733D54" w:rsidP="00796700">
      <w:pPr>
        <w:rPr>
          <w:rFonts w:eastAsia="Calibri"/>
          <w:kern w:val="2"/>
          <w14:ligatures w14:val="standardContextual"/>
        </w:rPr>
      </w:pPr>
      <w:r w:rsidRPr="00D617D9">
        <w:rPr>
          <w:rFonts w:eastAsia="Calibri"/>
          <w:b/>
          <w:bCs/>
          <w:kern w:val="2"/>
          <w14:ligatures w14:val="standardContextual"/>
        </w:rPr>
        <w:t>5. Theo dõi buổi lọc máu</w:t>
      </w:r>
      <w:r w:rsidR="00D617D9">
        <w:rPr>
          <w:rFonts w:eastAsia="Calibri"/>
          <w:kern w:val="2"/>
          <w14:ligatures w14:val="standardContextual"/>
        </w:rPr>
        <w:t>.</w:t>
      </w:r>
    </w:p>
    <w:p w14:paraId="3D17506D"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Các tiêu chí theo dõi trong buổi lọc máu:</w:t>
      </w:r>
    </w:p>
    <w:p w14:paraId="4275437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Huyết áp, mạch của Người bệnh từng giờ.</w:t>
      </w:r>
    </w:p>
    <w:p w14:paraId="0457E209" w14:textId="77777777" w:rsidR="003B4475" w:rsidRDefault="00733D54" w:rsidP="00D617D9">
      <w:pPr>
        <w:rPr>
          <w:rFonts w:eastAsia="Calibri"/>
          <w:kern w:val="2"/>
          <w14:ligatures w14:val="standardContextual"/>
        </w:rPr>
      </w:pPr>
      <w:r w:rsidRPr="003954F2">
        <w:rPr>
          <w:rFonts w:eastAsia="Calibri"/>
          <w:kern w:val="2"/>
          <w14:ligatures w14:val="standardContextual"/>
        </w:rPr>
        <w:t>- Kiểm tra áp lực động mạch, tĩnh mạch, áp lực xuyên màng.</w:t>
      </w:r>
    </w:p>
    <w:p w14:paraId="5B2361E8" w14:textId="539132D4" w:rsidR="00733D54" w:rsidRPr="003954F2" w:rsidRDefault="00733D54" w:rsidP="00D617D9">
      <w:pPr>
        <w:rPr>
          <w:rFonts w:eastAsia="Calibri"/>
          <w:kern w:val="2"/>
          <w14:ligatures w14:val="standardContextual"/>
        </w:rPr>
      </w:pPr>
      <w:r w:rsidRPr="003954F2">
        <w:rPr>
          <w:rFonts w:eastAsia="Calibri"/>
          <w:kern w:val="2"/>
          <w14:ligatures w14:val="standardContextual"/>
        </w:rPr>
        <w:t xml:space="preserve"> - Theo dõi</w:t>
      </w:r>
      <w:r w:rsidR="00D617D9">
        <w:rPr>
          <w:rFonts w:eastAsia="Calibri"/>
          <w:kern w:val="2"/>
          <w14:ligatures w14:val="standardContextual"/>
        </w:rPr>
        <w:t xml:space="preserve"> </w:t>
      </w:r>
      <w:r w:rsidRPr="003954F2">
        <w:rPr>
          <w:rFonts w:eastAsia="Calibri"/>
          <w:kern w:val="2"/>
          <w14:ligatures w14:val="standardContextual"/>
        </w:rPr>
        <w:t>nồng độ dịch lọc (thành phần Na+ và Bicarbonat).</w:t>
      </w:r>
    </w:p>
    <w:p w14:paraId="776FE3B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Theo dõi đường huyết ở Người bệnh tiểu đường.</w:t>
      </w:r>
    </w:p>
    <w:p w14:paraId="1A809710"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Toàn trạng trạng Người bệnh.</w:t>
      </w:r>
    </w:p>
    <w:p w14:paraId="52300CB7"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Tất cả các dấu hiệu phải ghi chép đầy đủ.</w:t>
      </w:r>
    </w:p>
    <w:p w14:paraId="1864A266" w14:textId="2D87D329" w:rsidR="00733D54" w:rsidRPr="00D617D9" w:rsidRDefault="00733D54" w:rsidP="00796700">
      <w:pPr>
        <w:rPr>
          <w:rFonts w:eastAsia="Calibri"/>
          <w:b/>
          <w:bCs/>
          <w:kern w:val="2"/>
          <w14:ligatures w14:val="standardContextual"/>
        </w:rPr>
      </w:pPr>
      <w:r w:rsidRPr="00D617D9">
        <w:rPr>
          <w:rFonts w:eastAsia="Calibri"/>
          <w:b/>
          <w:bCs/>
          <w:kern w:val="2"/>
          <w14:ligatures w14:val="standardContextual"/>
        </w:rPr>
        <w:t>6. Trả máu về cho Người bệnh - kết thúc buổi lọc</w:t>
      </w:r>
    </w:p>
    <w:p w14:paraId="6C22F325" w14:textId="09AFFE57" w:rsidR="00733D54" w:rsidRPr="003954F2" w:rsidRDefault="00733D54" w:rsidP="00D617D9">
      <w:pPr>
        <w:rPr>
          <w:rFonts w:eastAsia="Calibri"/>
          <w:kern w:val="2"/>
          <w14:ligatures w14:val="standardContextual"/>
        </w:rPr>
      </w:pPr>
      <w:r w:rsidRPr="003954F2">
        <w:rPr>
          <w:rFonts w:eastAsia="Calibri"/>
          <w:kern w:val="2"/>
          <w14:ligatures w14:val="standardContextual"/>
        </w:rPr>
        <w:t>- Trả máu lại máu cho Người bệnh là đưa toàn bộ máu ở vòng tuần hoàn vào cơ</w:t>
      </w:r>
      <w:r w:rsidR="00D617D9">
        <w:rPr>
          <w:rFonts w:eastAsia="Calibri"/>
          <w:kern w:val="2"/>
          <w14:ligatures w14:val="standardContextual"/>
        </w:rPr>
        <w:t xml:space="preserve"> </w:t>
      </w:r>
      <w:r w:rsidRPr="003954F2">
        <w:rPr>
          <w:rFonts w:eastAsia="Calibri"/>
          <w:kern w:val="2"/>
          <w14:ligatures w14:val="standardContextual"/>
        </w:rPr>
        <w:t>thể Người bệnh và kết thúc buổi lọc.</w:t>
      </w:r>
    </w:p>
    <w:p w14:paraId="6CDAEB15" w14:textId="77777777" w:rsidR="003B4475" w:rsidRDefault="00733D54" w:rsidP="00D617D9">
      <w:pPr>
        <w:rPr>
          <w:rFonts w:eastAsia="Calibri"/>
          <w:kern w:val="2"/>
          <w14:ligatures w14:val="standardContextual"/>
        </w:rPr>
      </w:pPr>
      <w:r w:rsidRPr="003954F2">
        <w:rPr>
          <w:rFonts w:eastAsia="Calibri"/>
          <w:kern w:val="2"/>
          <w14:ligatures w14:val="standardContextual"/>
        </w:rPr>
        <w:t xml:space="preserve">- Trên màn hình thời gian là 0.00 -&gt; kết thúc buổi lọc máu. </w:t>
      </w:r>
    </w:p>
    <w:p w14:paraId="31ACA917" w14:textId="3A871FC7" w:rsidR="00733D54" w:rsidRPr="003954F2" w:rsidRDefault="00733D54" w:rsidP="00D617D9">
      <w:pPr>
        <w:rPr>
          <w:rFonts w:eastAsia="Calibri"/>
          <w:kern w:val="2"/>
          <w14:ligatures w14:val="standardContextual"/>
        </w:rPr>
      </w:pPr>
      <w:r w:rsidRPr="003954F2">
        <w:rPr>
          <w:rFonts w:eastAsia="Calibri"/>
          <w:kern w:val="2"/>
          <w14:ligatures w14:val="standardContextual"/>
        </w:rPr>
        <w:t>- Trả máu cho</w:t>
      </w:r>
      <w:r w:rsidR="00D617D9">
        <w:rPr>
          <w:rFonts w:eastAsia="Calibri"/>
          <w:kern w:val="2"/>
          <w14:ligatures w14:val="standardContextual"/>
        </w:rPr>
        <w:t xml:space="preserve"> </w:t>
      </w:r>
      <w:r w:rsidRPr="003954F2">
        <w:rPr>
          <w:rFonts w:eastAsia="Calibri"/>
          <w:kern w:val="2"/>
          <w14:ligatures w14:val="standardContextual"/>
        </w:rPr>
        <w:t>Người bệnh:</w:t>
      </w:r>
    </w:p>
    <w:p w14:paraId="677EAC4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Dừng bơm máu, kẹp kim “động mạch” và dây “động mạch”</w:t>
      </w:r>
    </w:p>
    <w:p w14:paraId="1F0822C8" w14:textId="77777777" w:rsidR="00E33017" w:rsidRDefault="00733D54" w:rsidP="00E33017">
      <w:pPr>
        <w:rPr>
          <w:rFonts w:eastAsia="Calibri"/>
          <w:kern w:val="2"/>
          <w14:ligatures w14:val="standardContextual"/>
        </w:rPr>
      </w:pPr>
      <w:r w:rsidRPr="003954F2">
        <w:rPr>
          <w:rFonts w:eastAsia="Calibri"/>
          <w:kern w:val="2"/>
          <w14:ligatures w14:val="standardContextual"/>
        </w:rPr>
        <w:t>+ Tháo kim “động mạch” với đường dây “động mạch”, nối đường dây “động</w:t>
      </w:r>
    </w:p>
    <w:p w14:paraId="6697B9A0" w14:textId="75B25692" w:rsidR="00733D54" w:rsidRPr="003954F2" w:rsidRDefault="00733D54" w:rsidP="00E33017">
      <w:pPr>
        <w:ind w:firstLine="0"/>
        <w:rPr>
          <w:rFonts w:eastAsia="Calibri"/>
          <w:kern w:val="2"/>
          <w14:ligatures w14:val="standardContextual"/>
        </w:rPr>
      </w:pPr>
      <w:r w:rsidRPr="003954F2">
        <w:rPr>
          <w:rFonts w:eastAsia="Calibri"/>
          <w:kern w:val="2"/>
          <w14:ligatures w14:val="standardContextual"/>
        </w:rPr>
        <w:t>mạch” với dịch NaCl 0.9 % chai 500ml, mở kẹp đường “động mạch”, cho bơm</w:t>
      </w:r>
      <w:r w:rsidR="00E33017">
        <w:rPr>
          <w:rFonts w:eastAsia="Calibri"/>
          <w:kern w:val="2"/>
          <w14:ligatures w14:val="standardContextual"/>
        </w:rPr>
        <w:t xml:space="preserve"> </w:t>
      </w:r>
      <w:r w:rsidRPr="003954F2">
        <w:rPr>
          <w:rFonts w:eastAsia="Calibri"/>
          <w:kern w:val="2"/>
          <w14:ligatures w14:val="standardContextual"/>
        </w:rPr>
        <w:t>máu chạy với tốc độ thấp, nước muối sẽ đẩy máu từ từ vào cơ thể Người bệnh</w:t>
      </w:r>
      <w:r w:rsidR="00E33017">
        <w:rPr>
          <w:rFonts w:eastAsia="Calibri"/>
          <w:kern w:val="2"/>
          <w14:ligatures w14:val="standardContextual"/>
        </w:rPr>
        <w:t xml:space="preserve"> </w:t>
      </w:r>
      <w:r w:rsidRPr="003954F2">
        <w:rPr>
          <w:rFonts w:eastAsia="Calibri"/>
          <w:kern w:val="2"/>
          <w14:ligatures w14:val="standardContextual"/>
        </w:rPr>
        <w:t xml:space="preserve">đến </w:t>
      </w:r>
      <w:r w:rsidRPr="003954F2">
        <w:rPr>
          <w:rFonts w:eastAsia="Calibri"/>
          <w:kern w:val="2"/>
          <w14:ligatures w14:val="standardContextual"/>
        </w:rPr>
        <w:lastRenderedPageBreak/>
        <w:t>khi quả lọc, đường dây sạch máu. Trong thời gian trả mau vỗ nhẹ vào quả</w:t>
      </w:r>
      <w:r w:rsidR="00E33017">
        <w:rPr>
          <w:rFonts w:eastAsia="Calibri"/>
          <w:kern w:val="2"/>
          <w14:ligatures w14:val="standardContextual"/>
        </w:rPr>
        <w:t xml:space="preserve"> </w:t>
      </w:r>
      <w:r w:rsidRPr="003954F2">
        <w:rPr>
          <w:rFonts w:eastAsia="Calibri"/>
          <w:kern w:val="2"/>
          <w14:ligatures w14:val="standardContextual"/>
        </w:rPr>
        <w:t>lọc và kẹp nhẹ vào đường dây để trách máu tồn đọng trong vòng tuần hoàn</w:t>
      </w:r>
      <w:r w:rsidR="00E33017">
        <w:rPr>
          <w:rFonts w:eastAsia="Calibri"/>
          <w:kern w:val="2"/>
          <w14:ligatures w14:val="standardContextual"/>
        </w:rPr>
        <w:t>.</w:t>
      </w:r>
    </w:p>
    <w:p w14:paraId="0BD54124" w14:textId="318FE8B9" w:rsidR="00733D54" w:rsidRPr="003954F2" w:rsidRDefault="00733D54" w:rsidP="00A8051C">
      <w:pPr>
        <w:rPr>
          <w:rFonts w:eastAsia="Calibri"/>
          <w:kern w:val="2"/>
          <w14:ligatures w14:val="standardContextual"/>
        </w:rPr>
      </w:pPr>
      <w:r w:rsidRPr="003954F2">
        <w:rPr>
          <w:rFonts w:eastAsia="Calibri"/>
          <w:kern w:val="2"/>
          <w14:ligatures w14:val="standardContextual"/>
        </w:rPr>
        <w:t>+ Trả lại máu ở kim “động mạch” cho Người bệnh bằng bơm tiêm có nước muối</w:t>
      </w:r>
      <w:r w:rsidR="00A8051C">
        <w:rPr>
          <w:rFonts w:eastAsia="Calibri"/>
          <w:kern w:val="2"/>
          <w14:ligatures w14:val="standardContextual"/>
        </w:rPr>
        <w:t xml:space="preserve"> </w:t>
      </w:r>
      <w:r w:rsidRPr="003954F2">
        <w:rPr>
          <w:rFonts w:eastAsia="Calibri"/>
          <w:kern w:val="2"/>
          <w14:ligatures w14:val="standardContextual"/>
        </w:rPr>
        <w:t>sinh lý</w:t>
      </w:r>
      <w:r w:rsidR="00A8051C">
        <w:rPr>
          <w:rFonts w:eastAsia="Calibri"/>
          <w:kern w:val="2"/>
          <w14:ligatures w14:val="standardContextual"/>
        </w:rPr>
        <w:t>.</w:t>
      </w:r>
    </w:p>
    <w:p w14:paraId="0F30B2DC"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Dừng bơm máu khi vòng tuần hoàn đã sạch máu.</w:t>
      </w:r>
    </w:p>
    <w:p w14:paraId="5A4A5EEA"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Kết thúc buổi lọc:</w:t>
      </w:r>
    </w:p>
    <w:p w14:paraId="72280B4D" w14:textId="78DFCB28" w:rsidR="00733D54" w:rsidRPr="003954F2" w:rsidRDefault="00733D54" w:rsidP="00796700">
      <w:pPr>
        <w:rPr>
          <w:rFonts w:eastAsia="Calibri"/>
          <w:kern w:val="2"/>
          <w14:ligatures w14:val="standardContextual"/>
        </w:rPr>
      </w:pPr>
      <w:r w:rsidRPr="003954F2">
        <w:rPr>
          <w:rFonts w:eastAsia="Calibri"/>
          <w:kern w:val="2"/>
          <w14:ligatures w14:val="standardContextual"/>
        </w:rPr>
        <w:t>+ Kẹp kim “tĩnh mạch” và đường dây”tĩnh mạch”</w:t>
      </w:r>
      <w:r w:rsidR="00A8051C">
        <w:rPr>
          <w:rFonts w:eastAsia="Calibri"/>
          <w:kern w:val="2"/>
          <w14:ligatures w14:val="standardContextual"/>
        </w:rPr>
        <w:t>.</w:t>
      </w:r>
    </w:p>
    <w:p w14:paraId="05467014" w14:textId="3C81C873" w:rsidR="00733D54" w:rsidRPr="003954F2" w:rsidRDefault="00733D54" w:rsidP="00796700">
      <w:pPr>
        <w:rPr>
          <w:rFonts w:eastAsia="Calibri"/>
          <w:kern w:val="2"/>
          <w14:ligatures w14:val="standardContextual"/>
        </w:rPr>
      </w:pPr>
      <w:r w:rsidRPr="003954F2">
        <w:rPr>
          <w:rFonts w:eastAsia="Calibri"/>
          <w:kern w:val="2"/>
          <w14:ligatures w14:val="standardContextual"/>
        </w:rPr>
        <w:t>+ Đấu hai đầu dây lại và cho quả lọc vào túi</w:t>
      </w:r>
      <w:r w:rsidR="00A8051C">
        <w:rPr>
          <w:rFonts w:eastAsia="Calibri"/>
          <w:kern w:val="2"/>
          <w14:ligatures w14:val="standardContextual"/>
        </w:rPr>
        <w:t>.</w:t>
      </w:r>
    </w:p>
    <w:p w14:paraId="7A466057"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Rút kim FAV ra khỏi tay Người bệnh, ép vào điểm chọc 15 - 20 phút.</w:t>
      </w:r>
    </w:p>
    <w:p w14:paraId="78EAE8D5" w14:textId="59F3B4A0"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7. Theo dõi sau buổi lọc</w:t>
      </w:r>
      <w:r w:rsidR="00A8051C" w:rsidRPr="00A8051C">
        <w:rPr>
          <w:rFonts w:eastAsia="Calibri"/>
          <w:b/>
          <w:bCs/>
          <w:kern w:val="2"/>
          <w14:ligatures w14:val="standardContextual"/>
        </w:rPr>
        <w:t>.</w:t>
      </w:r>
    </w:p>
    <w:p w14:paraId="66F31DB3"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Sau khi lọc các tham số cần phải theo dõi:</w:t>
      </w:r>
    </w:p>
    <w:p w14:paraId="17C752A4" w14:textId="75653796" w:rsidR="00733D54" w:rsidRPr="003954F2" w:rsidRDefault="00733D54" w:rsidP="00796700">
      <w:pPr>
        <w:rPr>
          <w:rFonts w:eastAsia="Calibri"/>
          <w:kern w:val="2"/>
          <w14:ligatures w14:val="standardContextual"/>
        </w:rPr>
      </w:pPr>
      <w:r w:rsidRPr="003954F2">
        <w:rPr>
          <w:rFonts w:eastAsia="Calibri"/>
          <w:kern w:val="2"/>
          <w14:ligatures w14:val="standardContextual"/>
        </w:rPr>
        <w:t>- Huyết áp, mạch ở các tư thế đứng, nằm</w:t>
      </w:r>
      <w:r w:rsidR="00A8051C">
        <w:rPr>
          <w:rFonts w:eastAsia="Calibri"/>
          <w:kern w:val="2"/>
          <w14:ligatures w14:val="standardContextual"/>
        </w:rPr>
        <w:t>.</w:t>
      </w:r>
    </w:p>
    <w:p w14:paraId="54BA25A9" w14:textId="4712710D" w:rsidR="00733D54" w:rsidRPr="003954F2" w:rsidRDefault="00733D54" w:rsidP="00796700">
      <w:pPr>
        <w:rPr>
          <w:rFonts w:eastAsia="Calibri"/>
          <w:kern w:val="2"/>
          <w14:ligatures w14:val="standardContextual"/>
        </w:rPr>
      </w:pPr>
      <w:r w:rsidRPr="003954F2">
        <w:rPr>
          <w:rFonts w:eastAsia="Calibri"/>
          <w:kern w:val="2"/>
          <w14:ligatures w14:val="standardContextual"/>
        </w:rPr>
        <w:t>- Các dấu hiệu của cao hoặc tụt huyết áp</w:t>
      </w:r>
      <w:r w:rsidR="00A8051C">
        <w:rPr>
          <w:rFonts w:eastAsia="Calibri"/>
          <w:kern w:val="2"/>
          <w14:ligatures w14:val="standardContextual"/>
        </w:rPr>
        <w:t>.</w:t>
      </w:r>
    </w:p>
    <w:p w14:paraId="04439432" w14:textId="2987C76E" w:rsidR="00733D54" w:rsidRPr="003954F2" w:rsidRDefault="00733D54" w:rsidP="00796700">
      <w:pPr>
        <w:rPr>
          <w:rFonts w:eastAsia="Calibri"/>
          <w:kern w:val="2"/>
          <w14:ligatures w14:val="standardContextual"/>
        </w:rPr>
      </w:pPr>
      <w:r w:rsidRPr="003954F2">
        <w:rPr>
          <w:rFonts w:eastAsia="Calibri"/>
          <w:kern w:val="2"/>
          <w14:ligatures w14:val="standardContextual"/>
        </w:rPr>
        <w:t>- Cân Người bệnh: Cân lúc kết thúc phải bằng cân khô</w:t>
      </w:r>
      <w:r w:rsidR="00A8051C">
        <w:rPr>
          <w:rFonts w:eastAsia="Calibri"/>
          <w:kern w:val="2"/>
          <w14:ligatures w14:val="standardContextual"/>
        </w:rPr>
        <w:t>.</w:t>
      </w:r>
    </w:p>
    <w:p w14:paraId="2F9906CD" w14:textId="58FA9A48" w:rsidR="00733D54" w:rsidRPr="003954F2" w:rsidRDefault="00733D54" w:rsidP="00796700">
      <w:pPr>
        <w:rPr>
          <w:rFonts w:eastAsia="Calibri"/>
          <w:kern w:val="2"/>
          <w14:ligatures w14:val="standardContextual"/>
        </w:rPr>
      </w:pPr>
      <w:r w:rsidRPr="003954F2">
        <w:rPr>
          <w:rFonts w:eastAsia="Calibri"/>
          <w:kern w:val="2"/>
          <w14:ligatures w14:val="standardContextual"/>
        </w:rPr>
        <w:t>- Dấu hiệu của Người bệnh do rút cân quá hoặc rút không đủ</w:t>
      </w:r>
      <w:r w:rsidR="00A8051C">
        <w:rPr>
          <w:rFonts w:eastAsia="Calibri"/>
          <w:kern w:val="2"/>
          <w14:ligatures w14:val="standardContextual"/>
        </w:rPr>
        <w:t>.</w:t>
      </w:r>
    </w:p>
    <w:p w14:paraId="1CA6A8A3" w14:textId="77777777" w:rsidR="00733D54" w:rsidRPr="003954F2" w:rsidRDefault="00733D54" w:rsidP="00796700">
      <w:pPr>
        <w:rPr>
          <w:rFonts w:eastAsia="Calibri"/>
          <w:kern w:val="2"/>
          <w14:ligatures w14:val="standardContextual"/>
        </w:rPr>
      </w:pPr>
      <w:r w:rsidRPr="003954F2">
        <w:rPr>
          <w:rFonts w:eastAsia="Calibri"/>
          <w:kern w:val="2"/>
          <w14:ligatures w14:val="standardContextual"/>
        </w:rPr>
        <w:t>- Ghi các chỉ số vào sổ theo dõi, ghi rõ các sai sót so với protocol.</w:t>
      </w:r>
    </w:p>
    <w:p w14:paraId="40A0379A" w14:textId="533DBDE0" w:rsidR="00733D54" w:rsidRPr="003954F2" w:rsidRDefault="00733D54" w:rsidP="00796700">
      <w:pPr>
        <w:rPr>
          <w:rFonts w:eastAsia="Calibri"/>
          <w:kern w:val="2"/>
          <w14:ligatures w14:val="standardContextual"/>
        </w:rPr>
      </w:pPr>
      <w:r w:rsidRPr="00A8051C">
        <w:rPr>
          <w:rFonts w:eastAsia="Calibri"/>
          <w:b/>
          <w:bCs/>
          <w:kern w:val="2"/>
          <w14:ligatures w14:val="standardContextual"/>
        </w:rPr>
        <w:t xml:space="preserve">8. </w:t>
      </w:r>
      <w:r w:rsidR="00740B34">
        <w:rPr>
          <w:rFonts w:eastAsia="Calibri"/>
          <w:b/>
          <w:bCs/>
          <w:kern w:val="2"/>
          <w14:ligatures w14:val="standardContextual"/>
        </w:rPr>
        <w:t>Điều dưỡng</w:t>
      </w:r>
      <w:r w:rsidRPr="00A8051C">
        <w:rPr>
          <w:rFonts w:eastAsia="Calibri"/>
          <w:b/>
          <w:bCs/>
          <w:kern w:val="2"/>
          <w14:ligatures w14:val="standardContextual"/>
        </w:rPr>
        <w:t xml:space="preserve"> lau máy và rửa máy theo chương trình, chuẩn bị ca lọc tiếp theo</w:t>
      </w:r>
      <w:r w:rsidR="00A8051C">
        <w:rPr>
          <w:rFonts w:eastAsia="Calibri"/>
          <w:kern w:val="2"/>
          <w14:ligatures w14:val="standardContextual"/>
        </w:rPr>
        <w:t>.</w:t>
      </w:r>
    </w:p>
    <w:p w14:paraId="5D81E63C" w14:textId="77777777"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V. TAI BIẾN - XỬ TRÍ</w:t>
      </w:r>
    </w:p>
    <w:p w14:paraId="5B6A7D16" w14:textId="3F0C0AA7" w:rsidR="00733D54" w:rsidRPr="003954F2" w:rsidRDefault="00733D54" w:rsidP="00796700">
      <w:pPr>
        <w:rPr>
          <w:rFonts w:eastAsia="Calibri"/>
          <w:kern w:val="2"/>
          <w14:ligatures w14:val="standardContextual"/>
        </w:rPr>
      </w:pPr>
      <w:r w:rsidRPr="00A8051C">
        <w:rPr>
          <w:rFonts w:eastAsia="Calibri"/>
          <w:b/>
          <w:bCs/>
          <w:kern w:val="2"/>
          <w14:ligatures w14:val="standardContextual"/>
        </w:rPr>
        <w:t>1. Tụt huyết áp</w:t>
      </w:r>
      <w:r w:rsidRPr="003954F2">
        <w:rPr>
          <w:rFonts w:eastAsia="Calibri"/>
          <w:kern w:val="2"/>
          <w14:ligatures w14:val="standardContextual"/>
        </w:rPr>
        <w:t>: Tắt siêu lọc, bù lưu lượng tuần hoàn</w:t>
      </w:r>
      <w:r w:rsidR="00621448">
        <w:rPr>
          <w:rFonts w:eastAsia="Calibri"/>
          <w:kern w:val="2"/>
          <w14:ligatures w14:val="standardContextual"/>
        </w:rPr>
        <w:t>.</w:t>
      </w:r>
    </w:p>
    <w:p w14:paraId="1F4DA769" w14:textId="4C018055" w:rsidR="00733D54" w:rsidRPr="003954F2" w:rsidRDefault="00733D54" w:rsidP="00796700">
      <w:pPr>
        <w:rPr>
          <w:rFonts w:eastAsia="Calibri"/>
          <w:kern w:val="2"/>
          <w14:ligatures w14:val="standardContextual"/>
        </w:rPr>
      </w:pPr>
      <w:r w:rsidRPr="00A8051C">
        <w:rPr>
          <w:rFonts w:eastAsia="Calibri"/>
          <w:b/>
          <w:bCs/>
          <w:kern w:val="2"/>
          <w14:ligatures w14:val="standardContextual"/>
        </w:rPr>
        <w:t>2. Chuột rút</w:t>
      </w:r>
      <w:r w:rsidRPr="003954F2">
        <w:rPr>
          <w:rFonts w:eastAsia="Calibri"/>
          <w:kern w:val="2"/>
          <w14:ligatures w14:val="standardContextual"/>
        </w:rPr>
        <w:t>: Bù dịch NaCl 0,9% hoặc muối ưu trương</w:t>
      </w:r>
      <w:r w:rsidR="00621448">
        <w:rPr>
          <w:rFonts w:eastAsia="Calibri"/>
          <w:kern w:val="2"/>
          <w14:ligatures w14:val="standardContextual"/>
        </w:rPr>
        <w:t>.</w:t>
      </w:r>
    </w:p>
    <w:p w14:paraId="66BA45F6" w14:textId="77777777" w:rsidR="00A8051C" w:rsidRDefault="00733D54" w:rsidP="00796700">
      <w:pPr>
        <w:rPr>
          <w:rFonts w:eastAsia="Calibri"/>
          <w:kern w:val="2"/>
          <w14:ligatures w14:val="standardContextual"/>
        </w:rPr>
      </w:pPr>
      <w:r w:rsidRPr="00A8051C">
        <w:rPr>
          <w:rFonts w:eastAsia="Calibri"/>
          <w:b/>
          <w:bCs/>
          <w:kern w:val="2"/>
          <w14:ligatures w14:val="standardContextual"/>
        </w:rPr>
        <w:t>3. Buồn nôn, nôn</w:t>
      </w:r>
      <w:r w:rsidRPr="003954F2">
        <w:rPr>
          <w:rFonts w:eastAsia="Calibri"/>
          <w:kern w:val="2"/>
          <w14:ligatures w14:val="standardContextual"/>
        </w:rPr>
        <w:t xml:space="preserve">: Xử trí theo nguyên nhân. </w:t>
      </w:r>
    </w:p>
    <w:p w14:paraId="304F9F40" w14:textId="41CA1279" w:rsidR="00733D54" w:rsidRPr="003954F2" w:rsidRDefault="00733D54" w:rsidP="00A8051C">
      <w:pPr>
        <w:rPr>
          <w:rFonts w:eastAsia="Calibri"/>
          <w:kern w:val="2"/>
          <w14:ligatures w14:val="standardContextual"/>
        </w:rPr>
      </w:pPr>
      <w:r w:rsidRPr="003954F2">
        <w:rPr>
          <w:rFonts w:eastAsia="Calibri"/>
          <w:kern w:val="2"/>
          <w14:ligatures w14:val="standardContextual"/>
        </w:rPr>
        <w:t xml:space="preserve">Ví dụ: </w:t>
      </w:r>
      <w:r w:rsidR="003B4475">
        <w:rPr>
          <w:rFonts w:eastAsia="Calibri"/>
          <w:kern w:val="2"/>
          <w14:ligatures w14:val="standardContextual"/>
        </w:rPr>
        <w:t>D</w:t>
      </w:r>
      <w:r w:rsidRPr="003954F2">
        <w:rPr>
          <w:rFonts w:eastAsia="Calibri"/>
          <w:kern w:val="2"/>
          <w14:ligatures w14:val="standardContextual"/>
        </w:rPr>
        <w:t>o tụt huyết áp, hội chứng</w:t>
      </w:r>
      <w:r w:rsidR="00A8051C">
        <w:rPr>
          <w:rFonts w:eastAsia="Calibri"/>
          <w:kern w:val="2"/>
          <w14:ligatures w14:val="standardContextual"/>
        </w:rPr>
        <w:t xml:space="preserve"> </w:t>
      </w:r>
      <w:r w:rsidRPr="003954F2">
        <w:rPr>
          <w:rFonts w:eastAsia="Calibri"/>
          <w:kern w:val="2"/>
          <w14:ligatures w14:val="standardContextual"/>
        </w:rPr>
        <w:t>mất cân bằng, phản ứng màng lọc</w:t>
      </w:r>
      <w:r w:rsidR="00621448">
        <w:rPr>
          <w:rFonts w:eastAsia="Calibri"/>
          <w:kern w:val="2"/>
          <w14:ligatures w14:val="standardContextual"/>
        </w:rPr>
        <w:t>.</w:t>
      </w:r>
    </w:p>
    <w:p w14:paraId="799D3044" w14:textId="0F88145E"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4. Đau đầu</w:t>
      </w:r>
      <w:r w:rsidR="00621448">
        <w:rPr>
          <w:rFonts w:eastAsia="Calibri"/>
          <w:b/>
          <w:bCs/>
          <w:kern w:val="2"/>
          <w14:ligatures w14:val="standardContextual"/>
        </w:rPr>
        <w:t>.</w:t>
      </w:r>
    </w:p>
    <w:p w14:paraId="1E519A20" w14:textId="728222FA"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5. Đau ngực, đau lưng</w:t>
      </w:r>
      <w:r w:rsidR="00621448">
        <w:rPr>
          <w:rFonts w:eastAsia="Calibri"/>
          <w:b/>
          <w:bCs/>
          <w:kern w:val="2"/>
          <w14:ligatures w14:val="standardContextual"/>
        </w:rPr>
        <w:t>.</w:t>
      </w:r>
    </w:p>
    <w:p w14:paraId="3B9291C5" w14:textId="0B62001E" w:rsidR="00733D54" w:rsidRPr="003954F2" w:rsidRDefault="00733D54" w:rsidP="00796700">
      <w:pPr>
        <w:rPr>
          <w:rFonts w:eastAsia="Calibri"/>
          <w:kern w:val="2"/>
          <w14:ligatures w14:val="standardContextual"/>
        </w:rPr>
      </w:pPr>
      <w:r w:rsidRPr="00A8051C">
        <w:rPr>
          <w:rFonts w:eastAsia="Calibri"/>
          <w:b/>
          <w:bCs/>
          <w:kern w:val="2"/>
          <w14:ligatures w14:val="standardContextual"/>
        </w:rPr>
        <w:t>6. Sốt, rét run</w:t>
      </w:r>
      <w:r w:rsidRPr="003954F2">
        <w:rPr>
          <w:rFonts w:eastAsia="Calibri"/>
          <w:kern w:val="2"/>
          <w14:ligatures w14:val="standardContextual"/>
        </w:rPr>
        <w:t xml:space="preserve">: </w:t>
      </w:r>
      <w:r w:rsidR="00A8051C">
        <w:rPr>
          <w:rFonts w:eastAsia="Calibri"/>
          <w:kern w:val="2"/>
          <w14:ligatures w14:val="standardContextual"/>
        </w:rPr>
        <w:t>D</w:t>
      </w:r>
      <w:r w:rsidRPr="003954F2">
        <w:rPr>
          <w:rFonts w:eastAsia="Calibri"/>
          <w:kern w:val="2"/>
          <w14:ligatures w14:val="standardContextual"/>
        </w:rPr>
        <w:t>o quả lọc bẩn, nước không đạt chất lượng</w:t>
      </w:r>
      <w:r w:rsidR="00621448">
        <w:rPr>
          <w:rFonts w:eastAsia="Calibri"/>
          <w:kern w:val="2"/>
          <w14:ligatures w14:val="standardContextual"/>
        </w:rPr>
        <w:t>.</w:t>
      </w:r>
    </w:p>
    <w:p w14:paraId="00EF0BBC" w14:textId="4A19C321"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7. Hội chứng mất cân bằng</w:t>
      </w:r>
      <w:r w:rsidR="00621448">
        <w:rPr>
          <w:rFonts w:eastAsia="Calibri"/>
          <w:b/>
          <w:bCs/>
          <w:kern w:val="2"/>
          <w14:ligatures w14:val="standardContextual"/>
        </w:rPr>
        <w:t>.</w:t>
      </w:r>
    </w:p>
    <w:p w14:paraId="6DA1E49D" w14:textId="49AB4242"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8. Phản ứng với màng lọc</w:t>
      </w:r>
      <w:r w:rsidR="00621448">
        <w:rPr>
          <w:rFonts w:eastAsia="Calibri"/>
          <w:b/>
          <w:bCs/>
          <w:kern w:val="2"/>
          <w14:ligatures w14:val="standardContextual"/>
        </w:rPr>
        <w:t>.</w:t>
      </w:r>
    </w:p>
    <w:p w14:paraId="76CC5983" w14:textId="595FAB11"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9. Loạn nhịp tim</w:t>
      </w:r>
      <w:r w:rsidR="00621448">
        <w:rPr>
          <w:rFonts w:eastAsia="Calibri"/>
          <w:b/>
          <w:bCs/>
          <w:kern w:val="2"/>
          <w14:ligatures w14:val="standardContextual"/>
        </w:rPr>
        <w:t>.</w:t>
      </w:r>
    </w:p>
    <w:p w14:paraId="1892F359" w14:textId="4632A276"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10. Co giật</w:t>
      </w:r>
      <w:r w:rsidR="00621448">
        <w:rPr>
          <w:rFonts w:eastAsia="Calibri"/>
          <w:b/>
          <w:bCs/>
          <w:kern w:val="2"/>
          <w14:ligatures w14:val="standardContextual"/>
        </w:rPr>
        <w:t>.</w:t>
      </w:r>
    </w:p>
    <w:p w14:paraId="588E6171" w14:textId="1F8F694D"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11. Tan máu</w:t>
      </w:r>
      <w:r w:rsidR="00621448">
        <w:rPr>
          <w:rFonts w:eastAsia="Calibri"/>
          <w:b/>
          <w:bCs/>
          <w:kern w:val="2"/>
          <w14:ligatures w14:val="standardContextual"/>
        </w:rPr>
        <w:t>.</w:t>
      </w:r>
    </w:p>
    <w:p w14:paraId="693D0A29" w14:textId="5BC7800B"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12. Tắc mạch do khí</w:t>
      </w:r>
      <w:r w:rsidR="00621448">
        <w:rPr>
          <w:rFonts w:eastAsia="Calibri"/>
          <w:b/>
          <w:bCs/>
          <w:kern w:val="2"/>
          <w14:ligatures w14:val="standardContextual"/>
        </w:rPr>
        <w:t>.</w:t>
      </w:r>
    </w:p>
    <w:p w14:paraId="65BBA620" w14:textId="77777777" w:rsidR="00733D54" w:rsidRPr="00A8051C" w:rsidRDefault="00733D54" w:rsidP="00796700">
      <w:pPr>
        <w:rPr>
          <w:rFonts w:eastAsia="Calibri"/>
          <w:b/>
          <w:bCs/>
          <w:kern w:val="2"/>
          <w14:ligatures w14:val="standardContextual"/>
        </w:rPr>
      </w:pPr>
      <w:r w:rsidRPr="00A8051C">
        <w:rPr>
          <w:rFonts w:eastAsia="Calibri"/>
          <w:b/>
          <w:bCs/>
          <w:kern w:val="2"/>
          <w14:ligatures w14:val="standardContextual"/>
        </w:rPr>
        <w:t>13. Các biến chứng khác do thủ thuật,...</w:t>
      </w:r>
    </w:p>
    <w:p w14:paraId="6AE114A8" w14:textId="77777777" w:rsidR="00733D54" w:rsidRPr="00A8051C" w:rsidRDefault="00733D54" w:rsidP="00796700">
      <w:pPr>
        <w:rPr>
          <w:b/>
          <w:bCs/>
        </w:rPr>
      </w:pPr>
    </w:p>
    <w:p w14:paraId="57E2549C" w14:textId="77777777" w:rsidR="003B14EB" w:rsidRPr="003954F2" w:rsidRDefault="003B14EB" w:rsidP="00796700"/>
    <w:p w14:paraId="20D4CDF3" w14:textId="77777777" w:rsidR="00E54205" w:rsidRPr="003954F2" w:rsidRDefault="00E54205" w:rsidP="00796700">
      <w:r w:rsidRPr="003954F2">
        <w:br w:type="page"/>
      </w:r>
    </w:p>
    <w:p w14:paraId="1EED9E9F" w14:textId="74569662" w:rsidR="003B14EB" w:rsidRPr="00A8051C" w:rsidRDefault="00E54205" w:rsidP="00740B34">
      <w:pPr>
        <w:pStyle w:val="Heading1"/>
      </w:pPr>
      <w:bookmarkStart w:id="51" w:name="_Toc144127121"/>
      <w:r w:rsidRPr="00A8051C">
        <w:lastRenderedPageBreak/>
        <w:t xml:space="preserve"> </w:t>
      </w:r>
      <w:bookmarkStart w:id="52" w:name="_Toc169595530"/>
      <w:r w:rsidRPr="00A8051C">
        <w:t>ĐẶT ỐNG THÔNG DẠ DÀY</w:t>
      </w:r>
      <w:bookmarkEnd w:id="51"/>
      <w:bookmarkEnd w:id="52"/>
    </w:p>
    <w:p w14:paraId="1CEB0E35" w14:textId="77777777" w:rsidR="00314E49" w:rsidRPr="00A8051C" w:rsidRDefault="00314E49" w:rsidP="00A8051C">
      <w:pPr>
        <w:jc w:val="center"/>
        <w:rPr>
          <w:b/>
          <w:bCs/>
        </w:rPr>
      </w:pPr>
    </w:p>
    <w:p w14:paraId="008CD5EF" w14:textId="77777777"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I. ĐẠI CƯƠNG</w:t>
      </w:r>
    </w:p>
    <w:p w14:paraId="35F7DAA9" w14:textId="031DFE87" w:rsidR="00314E49" w:rsidRPr="003954F2" w:rsidRDefault="00314E49" w:rsidP="00796700">
      <w:pPr>
        <w:rPr>
          <w:rFonts w:eastAsia="Calibri"/>
          <w:kern w:val="2"/>
          <w14:ligatures w14:val="standardContextual"/>
        </w:rPr>
      </w:pPr>
      <w:r w:rsidRPr="003954F2">
        <w:rPr>
          <w:rFonts w:eastAsia="Calibri"/>
          <w:kern w:val="2"/>
          <w14:ligatures w14:val="standardContextual"/>
        </w:rPr>
        <w:t>- Đưa ống thông dạ dày qua mũi hoặc miệng vào dạ dày để truyền hoặc bơm thức ăn cho Người bệnh.</w:t>
      </w:r>
    </w:p>
    <w:p w14:paraId="008C5F04" w14:textId="30BA3006"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 xml:space="preserve">II. CHỈ ĐỊNH </w:t>
      </w:r>
    </w:p>
    <w:p w14:paraId="2425BE53"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Người bệnh nặng không thể tự nhai nuốt được.</w:t>
      </w:r>
    </w:p>
    <w:p w14:paraId="57032D86" w14:textId="71D12BBF"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Người bệnh có đặt nội khí quản hoặc mở khí quản. </w:t>
      </w:r>
    </w:p>
    <w:p w14:paraId="2FF65BF0"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Người bệnh ăn bằng miệng có nguy cơ suy hô hấp, ngạt. </w:t>
      </w:r>
    </w:p>
    <w:p w14:paraId="1931D7B6"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Trước, sau một số phẫu thuật đường tiêu hóa. </w:t>
      </w:r>
    </w:p>
    <w:p w14:paraId="282D2C92" w14:textId="77777777"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 xml:space="preserve">III. CHỐNG CHỈ ĐỊNH </w:t>
      </w:r>
    </w:p>
    <w:p w14:paraId="6813B381"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Khối u thực quản hoặc tâm vị gây tắc thức quản. </w:t>
      </w:r>
    </w:p>
    <w:p w14:paraId="56DA4D3B"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Đang loét cấp tiến triển thực quản do các chất ăn mòn hoặc vết thương thủng, áp xe thực quản, dò thực quản khí quản hoặc dò vào trung thất.</w:t>
      </w:r>
    </w:p>
    <w:p w14:paraId="0FD1A375" w14:textId="00883FDE" w:rsidR="00314E49" w:rsidRPr="003954F2" w:rsidRDefault="00314E49" w:rsidP="00796700">
      <w:pPr>
        <w:rPr>
          <w:rFonts w:eastAsia="Calibri"/>
          <w:kern w:val="2"/>
          <w14:ligatures w14:val="standardContextual"/>
        </w:rPr>
      </w:pPr>
      <w:r w:rsidRPr="003954F2">
        <w:rPr>
          <w:rFonts w:eastAsia="Calibri"/>
          <w:kern w:val="2"/>
          <w14:ligatures w14:val="standardContextual"/>
        </w:rPr>
        <w:t>- Dị vật thực quản chưa kiểm soát được</w:t>
      </w:r>
    </w:p>
    <w:p w14:paraId="78787CDE" w14:textId="0606D655"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 xml:space="preserve">IV. CHUẨN BỊ </w:t>
      </w:r>
    </w:p>
    <w:p w14:paraId="415B47C9" w14:textId="5F47A121" w:rsidR="00314E49" w:rsidRPr="003954F2" w:rsidRDefault="00314E49" w:rsidP="00796700">
      <w:pPr>
        <w:rPr>
          <w:rFonts w:eastAsia="Calibri"/>
          <w:kern w:val="2"/>
          <w14:ligatures w14:val="standardContextual"/>
        </w:rPr>
      </w:pPr>
      <w:r w:rsidRPr="00A8051C">
        <w:rPr>
          <w:rFonts w:eastAsia="Calibri"/>
          <w:b/>
          <w:bCs/>
          <w:kern w:val="2"/>
          <w14:ligatures w14:val="standardContextual"/>
        </w:rPr>
        <w:t>1. Người thực hiện:</w:t>
      </w:r>
      <w:r w:rsidRPr="003954F2">
        <w:rPr>
          <w:rFonts w:eastAsia="Calibri"/>
          <w:kern w:val="2"/>
          <w14:ligatures w14:val="standardContextual"/>
        </w:rPr>
        <w:t xml:space="preserve"> Bác sĩ, điều dưỡng khoa cấp cứu, hồi sức và chống độc</w:t>
      </w:r>
      <w:r w:rsidR="00A8051C">
        <w:rPr>
          <w:rFonts w:eastAsia="Calibri"/>
          <w:kern w:val="2"/>
          <w14:ligatures w14:val="standardContextual"/>
        </w:rPr>
        <w:t>.</w:t>
      </w:r>
    </w:p>
    <w:p w14:paraId="65DDBCAA" w14:textId="77777777"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 xml:space="preserve">2. Người bệnh </w:t>
      </w:r>
    </w:p>
    <w:p w14:paraId="069BAD03" w14:textId="59FD5869" w:rsidR="00314E49" w:rsidRPr="00A8051C" w:rsidRDefault="00314E49" w:rsidP="00796700">
      <w:pPr>
        <w:rPr>
          <w:rFonts w:eastAsia="Calibri"/>
          <w:b/>
          <w:bCs/>
          <w:i/>
          <w:iCs/>
          <w:kern w:val="2"/>
          <w14:ligatures w14:val="standardContextual"/>
        </w:rPr>
      </w:pPr>
      <w:r w:rsidRPr="00A8051C">
        <w:rPr>
          <w:rFonts w:eastAsia="Calibri"/>
          <w:b/>
          <w:bCs/>
          <w:i/>
          <w:iCs/>
          <w:kern w:val="2"/>
          <w14:ligatures w14:val="standardContextual"/>
        </w:rPr>
        <w:t>2.1 Vật  tư tiêu hao</w:t>
      </w:r>
    </w:p>
    <w:p w14:paraId="1D490B1B" w14:textId="4F593493" w:rsidR="00314E49" w:rsidRPr="003954F2" w:rsidRDefault="00314E49" w:rsidP="00796700">
      <w:pPr>
        <w:rPr>
          <w:rFonts w:eastAsia="Calibri"/>
          <w:kern w:val="2"/>
          <w14:ligatures w14:val="standardContextual"/>
        </w:rPr>
      </w:pPr>
      <w:r w:rsidRPr="003954F2">
        <w:rPr>
          <w:rFonts w:eastAsia="Calibri"/>
          <w:kern w:val="2"/>
          <w14:ligatures w14:val="standardContextual"/>
        </w:rPr>
        <w:t>- Ống thông dạ dày kích cỡ phù hợp : 01 cái</w:t>
      </w:r>
      <w:r w:rsidR="00A8051C">
        <w:rPr>
          <w:rFonts w:eastAsia="Calibri"/>
          <w:kern w:val="2"/>
          <w14:ligatures w14:val="standardContextual"/>
        </w:rPr>
        <w:t>.</w:t>
      </w:r>
    </w:p>
    <w:p w14:paraId="163BDB6F" w14:textId="1DC271EB" w:rsidR="00314E49" w:rsidRPr="003954F2" w:rsidRDefault="00314E49" w:rsidP="00796700">
      <w:pPr>
        <w:rPr>
          <w:rFonts w:eastAsia="Calibri"/>
          <w:kern w:val="2"/>
          <w14:ligatures w14:val="standardContextual"/>
        </w:rPr>
      </w:pPr>
      <w:r w:rsidRPr="003954F2">
        <w:rPr>
          <w:rFonts w:eastAsia="Calibri"/>
          <w:kern w:val="2"/>
          <w14:ligatures w14:val="standardContextual"/>
        </w:rPr>
        <w:t>- Dầu Parafin</w:t>
      </w:r>
      <w:r w:rsidR="00A8051C">
        <w:rPr>
          <w:rFonts w:eastAsia="Calibri"/>
          <w:kern w:val="2"/>
          <w14:ligatures w14:val="standardContextual"/>
        </w:rPr>
        <w:t>.</w:t>
      </w:r>
    </w:p>
    <w:p w14:paraId="115DF5E3" w14:textId="553FB711" w:rsidR="00314E49" w:rsidRPr="003954F2" w:rsidRDefault="00314E49" w:rsidP="00796700">
      <w:pPr>
        <w:rPr>
          <w:rFonts w:eastAsia="Calibri"/>
          <w:kern w:val="2"/>
          <w14:ligatures w14:val="standardContextual"/>
        </w:rPr>
      </w:pPr>
      <w:r w:rsidRPr="003954F2">
        <w:rPr>
          <w:rFonts w:eastAsia="Calibri"/>
          <w:kern w:val="2"/>
          <w14:ligatures w14:val="standardContextual"/>
        </w:rPr>
        <w:t>- Găng sạch: 01 đôi</w:t>
      </w:r>
      <w:r w:rsidR="00A8051C">
        <w:rPr>
          <w:rFonts w:eastAsia="Calibri"/>
          <w:kern w:val="2"/>
          <w14:ligatures w14:val="standardContextual"/>
        </w:rPr>
        <w:t>.</w:t>
      </w:r>
      <w:r w:rsidRPr="003954F2">
        <w:rPr>
          <w:rFonts w:eastAsia="Calibri"/>
          <w:kern w:val="2"/>
          <w14:ligatures w14:val="standardContextual"/>
        </w:rPr>
        <w:t xml:space="preserve"> </w:t>
      </w:r>
    </w:p>
    <w:p w14:paraId="5CAEC0A8" w14:textId="55826DCF" w:rsidR="00314E49" w:rsidRPr="003954F2" w:rsidRDefault="00314E49" w:rsidP="00796700">
      <w:pPr>
        <w:rPr>
          <w:rFonts w:eastAsia="Calibri"/>
          <w:kern w:val="2"/>
          <w14:ligatures w14:val="standardContextual"/>
        </w:rPr>
      </w:pPr>
      <w:r w:rsidRPr="003954F2">
        <w:rPr>
          <w:rFonts w:eastAsia="Calibri"/>
          <w:kern w:val="2"/>
          <w14:ligatures w14:val="standardContextual"/>
        </w:rPr>
        <w:t>- Găng vô khuẩn : 01 đôi</w:t>
      </w:r>
      <w:r w:rsidR="00A8051C">
        <w:rPr>
          <w:rFonts w:eastAsia="Calibri"/>
          <w:kern w:val="2"/>
          <w14:ligatures w14:val="standardContextual"/>
        </w:rPr>
        <w:t>.</w:t>
      </w:r>
    </w:p>
    <w:p w14:paraId="3721D9E7" w14:textId="2C42CB7F" w:rsidR="00314E49" w:rsidRPr="003954F2" w:rsidRDefault="00314E49" w:rsidP="00796700">
      <w:pPr>
        <w:rPr>
          <w:rFonts w:eastAsia="Calibri"/>
          <w:kern w:val="2"/>
          <w14:ligatures w14:val="standardContextual"/>
        </w:rPr>
      </w:pPr>
      <w:r w:rsidRPr="003954F2">
        <w:rPr>
          <w:rFonts w:eastAsia="Calibri"/>
          <w:kern w:val="2"/>
          <w14:ligatures w14:val="standardContextual"/>
        </w:rPr>
        <w:t>- Gạc vô khuẩn</w:t>
      </w:r>
      <w:r w:rsidR="00A8051C">
        <w:rPr>
          <w:rFonts w:eastAsia="Calibri"/>
          <w:kern w:val="2"/>
          <w14:ligatures w14:val="standardContextual"/>
        </w:rPr>
        <w:t>.</w:t>
      </w:r>
    </w:p>
    <w:p w14:paraId="28B149D6" w14:textId="7A03A4D8" w:rsidR="00314E49" w:rsidRPr="003954F2" w:rsidRDefault="00314E49" w:rsidP="00796700">
      <w:pPr>
        <w:rPr>
          <w:rFonts w:eastAsia="Calibri"/>
          <w:kern w:val="2"/>
          <w14:ligatures w14:val="standardContextual"/>
        </w:rPr>
      </w:pPr>
      <w:r w:rsidRPr="003954F2">
        <w:rPr>
          <w:rFonts w:eastAsia="Calibri"/>
          <w:kern w:val="2"/>
          <w14:ligatures w14:val="standardContextual"/>
        </w:rPr>
        <w:t>- Bơm tiêm 50ml: 01 cái</w:t>
      </w:r>
      <w:r w:rsidR="00A8051C">
        <w:rPr>
          <w:rFonts w:eastAsia="Calibri"/>
          <w:kern w:val="2"/>
          <w14:ligatures w14:val="standardContextual"/>
        </w:rPr>
        <w:t>.</w:t>
      </w:r>
    </w:p>
    <w:p w14:paraId="346A6531" w14:textId="78D7E388" w:rsidR="00314E49" w:rsidRPr="003954F2" w:rsidRDefault="00314E49" w:rsidP="00796700">
      <w:pPr>
        <w:rPr>
          <w:rFonts w:eastAsia="Calibri"/>
          <w:kern w:val="2"/>
          <w14:ligatures w14:val="standardContextual"/>
        </w:rPr>
      </w:pPr>
      <w:r w:rsidRPr="003954F2">
        <w:rPr>
          <w:rFonts w:eastAsia="Calibri"/>
          <w:kern w:val="2"/>
          <w14:ligatures w14:val="standardContextual"/>
        </w:rPr>
        <w:t>- Chậu đựng chất nôn</w:t>
      </w:r>
      <w:r w:rsidR="00A8051C">
        <w:rPr>
          <w:rFonts w:eastAsia="Calibri"/>
          <w:kern w:val="2"/>
          <w14:ligatures w14:val="standardContextual"/>
        </w:rPr>
        <w:t>.</w:t>
      </w:r>
      <w:r w:rsidRPr="003954F2">
        <w:rPr>
          <w:rFonts w:eastAsia="Calibri"/>
          <w:kern w:val="2"/>
          <w14:ligatures w14:val="standardContextual"/>
        </w:rPr>
        <w:t xml:space="preserve"> </w:t>
      </w:r>
    </w:p>
    <w:p w14:paraId="70B8E975" w14:textId="4FD159C3"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ống nghe - Panh </w:t>
      </w:r>
      <w:r w:rsidR="00A8051C">
        <w:rPr>
          <w:rFonts w:eastAsia="Calibri"/>
          <w:kern w:val="2"/>
          <w14:ligatures w14:val="standardContextual"/>
        </w:rPr>
        <w:t>–</w:t>
      </w:r>
      <w:r w:rsidRPr="003954F2">
        <w:rPr>
          <w:rFonts w:eastAsia="Calibri"/>
          <w:kern w:val="2"/>
          <w14:ligatures w14:val="standardContextual"/>
        </w:rPr>
        <w:t xml:space="preserve"> Kéo</w:t>
      </w:r>
      <w:r w:rsidR="00A8051C">
        <w:rPr>
          <w:rFonts w:eastAsia="Calibri"/>
          <w:kern w:val="2"/>
          <w14:ligatures w14:val="standardContextual"/>
        </w:rPr>
        <w:t>.</w:t>
      </w:r>
      <w:r w:rsidRPr="003954F2">
        <w:rPr>
          <w:rFonts w:eastAsia="Calibri"/>
          <w:kern w:val="2"/>
          <w14:ligatures w14:val="standardContextual"/>
        </w:rPr>
        <w:t xml:space="preserve"> </w:t>
      </w:r>
    </w:p>
    <w:p w14:paraId="00E1137C" w14:textId="2D6D6AAD" w:rsidR="00314E49" w:rsidRPr="003954F2" w:rsidRDefault="00314E49" w:rsidP="00796700">
      <w:pPr>
        <w:rPr>
          <w:rFonts w:eastAsia="Calibri"/>
          <w:kern w:val="2"/>
          <w14:ligatures w14:val="standardContextual"/>
        </w:rPr>
      </w:pPr>
      <w:r w:rsidRPr="003954F2">
        <w:rPr>
          <w:rFonts w:eastAsia="Calibri"/>
          <w:kern w:val="2"/>
          <w14:ligatures w14:val="standardContextual"/>
        </w:rPr>
        <w:t>- Ống cắm panh</w:t>
      </w:r>
      <w:r w:rsidR="00A8051C">
        <w:rPr>
          <w:rFonts w:eastAsia="Calibri"/>
          <w:kern w:val="2"/>
          <w14:ligatures w14:val="standardContextual"/>
        </w:rPr>
        <w:t>.</w:t>
      </w:r>
    </w:p>
    <w:p w14:paraId="55B537C4" w14:textId="52A6BA1C" w:rsidR="00314E49" w:rsidRPr="003954F2" w:rsidRDefault="00314E49" w:rsidP="00796700">
      <w:pPr>
        <w:rPr>
          <w:rFonts w:eastAsia="Calibri"/>
          <w:kern w:val="2"/>
          <w14:ligatures w14:val="standardContextual"/>
        </w:rPr>
      </w:pPr>
      <w:r w:rsidRPr="003954F2">
        <w:rPr>
          <w:rFonts w:eastAsia="Calibri"/>
          <w:kern w:val="2"/>
          <w14:ligatures w14:val="standardContextual"/>
        </w:rPr>
        <w:t>- Giấy thử pH (nếu cần)</w:t>
      </w:r>
      <w:r w:rsidR="00A8051C">
        <w:rPr>
          <w:rFonts w:eastAsia="Calibri"/>
          <w:kern w:val="2"/>
          <w14:ligatures w14:val="standardContextual"/>
        </w:rPr>
        <w:t>.</w:t>
      </w:r>
    </w:p>
    <w:p w14:paraId="3A072D59" w14:textId="0A039DBB" w:rsidR="00A8051C" w:rsidRDefault="00314E49" w:rsidP="00796700">
      <w:pPr>
        <w:rPr>
          <w:rFonts w:eastAsia="Calibri"/>
          <w:kern w:val="2"/>
          <w14:ligatures w14:val="standardContextual"/>
        </w:rPr>
      </w:pPr>
      <w:r w:rsidRPr="003954F2">
        <w:rPr>
          <w:rFonts w:eastAsia="Calibri"/>
          <w:kern w:val="2"/>
          <w14:ligatures w14:val="standardContextual"/>
        </w:rPr>
        <w:t>- Băng giấy</w:t>
      </w:r>
      <w:r w:rsidR="00E10E51">
        <w:rPr>
          <w:rFonts w:eastAsia="Calibri"/>
          <w:kern w:val="2"/>
          <w14:ligatures w14:val="standardContextual"/>
        </w:rPr>
        <w:t>.</w:t>
      </w:r>
    </w:p>
    <w:p w14:paraId="465B659A" w14:textId="47C6D25E" w:rsidR="00A8051C" w:rsidRDefault="00314E49" w:rsidP="00796700">
      <w:pPr>
        <w:rPr>
          <w:rFonts w:eastAsia="Calibri"/>
          <w:kern w:val="2"/>
          <w14:ligatures w14:val="standardContextual"/>
        </w:rPr>
      </w:pPr>
      <w:r w:rsidRPr="003954F2">
        <w:rPr>
          <w:rFonts w:eastAsia="Calibri"/>
          <w:kern w:val="2"/>
          <w14:ligatures w14:val="standardContextual"/>
        </w:rPr>
        <w:t>- Băng dính</w:t>
      </w:r>
      <w:r w:rsidR="00E10E51">
        <w:rPr>
          <w:rFonts w:eastAsia="Calibri"/>
          <w:kern w:val="2"/>
          <w14:ligatures w14:val="standardContextual"/>
        </w:rPr>
        <w:t>.</w:t>
      </w:r>
      <w:r w:rsidRPr="003954F2">
        <w:rPr>
          <w:rFonts w:eastAsia="Calibri"/>
          <w:kern w:val="2"/>
          <w14:ligatures w14:val="standardContextual"/>
        </w:rPr>
        <w:t xml:space="preserve"> </w:t>
      </w:r>
    </w:p>
    <w:p w14:paraId="616B37A7" w14:textId="77777777" w:rsidR="00A8051C" w:rsidRDefault="00314E49" w:rsidP="00796700">
      <w:pPr>
        <w:rPr>
          <w:rFonts w:eastAsia="Calibri"/>
          <w:kern w:val="2"/>
          <w14:ligatures w14:val="standardContextual"/>
        </w:rPr>
      </w:pPr>
      <w:r w:rsidRPr="003954F2">
        <w:rPr>
          <w:rFonts w:eastAsia="Calibri"/>
          <w:kern w:val="2"/>
          <w14:ligatures w14:val="standardContextual"/>
        </w:rPr>
        <w:t>- Natrichlorua 0,9% chai 250 ml</w:t>
      </w:r>
    </w:p>
    <w:p w14:paraId="01B84AA3" w14:textId="1985846E" w:rsidR="00A8051C" w:rsidRDefault="00314E49" w:rsidP="00796700">
      <w:pPr>
        <w:rPr>
          <w:rFonts w:eastAsia="Calibri"/>
          <w:kern w:val="2"/>
          <w14:ligatures w14:val="standardContextual"/>
        </w:rPr>
      </w:pPr>
      <w:r w:rsidRPr="003954F2">
        <w:rPr>
          <w:rFonts w:eastAsia="Calibri"/>
          <w:kern w:val="2"/>
          <w14:ligatures w14:val="standardContextual"/>
        </w:rPr>
        <w:t xml:space="preserve">- Tăm bông 600 </w:t>
      </w:r>
    </w:p>
    <w:p w14:paraId="461C8E31" w14:textId="566DEB74" w:rsidR="00A8051C" w:rsidRDefault="00314E49" w:rsidP="00796700">
      <w:pPr>
        <w:rPr>
          <w:rFonts w:eastAsia="Calibri"/>
          <w:kern w:val="2"/>
          <w14:ligatures w14:val="standardContextual"/>
        </w:rPr>
      </w:pPr>
      <w:r w:rsidRPr="003954F2">
        <w:rPr>
          <w:rFonts w:eastAsia="Calibri"/>
          <w:kern w:val="2"/>
          <w14:ligatures w14:val="standardContextual"/>
        </w:rPr>
        <w:t>- Mũ : 01 cái</w:t>
      </w:r>
      <w:r w:rsidR="00E10E51">
        <w:rPr>
          <w:rFonts w:eastAsia="Calibri"/>
          <w:kern w:val="2"/>
          <w14:ligatures w14:val="standardContextual"/>
        </w:rPr>
        <w:t>.</w:t>
      </w:r>
    </w:p>
    <w:p w14:paraId="18285872" w14:textId="51EE9642" w:rsidR="00A8051C" w:rsidRDefault="00314E49" w:rsidP="00796700">
      <w:pPr>
        <w:rPr>
          <w:rFonts w:eastAsia="Calibri"/>
          <w:kern w:val="2"/>
          <w14:ligatures w14:val="standardContextual"/>
        </w:rPr>
      </w:pPr>
      <w:r w:rsidRPr="003954F2">
        <w:rPr>
          <w:rFonts w:eastAsia="Calibri"/>
          <w:kern w:val="2"/>
          <w14:ligatures w14:val="standardContextual"/>
        </w:rPr>
        <w:t>- Khẩu trang : 01 cái</w:t>
      </w:r>
      <w:r w:rsidR="00E10E51">
        <w:rPr>
          <w:rFonts w:eastAsia="Calibri"/>
          <w:kern w:val="2"/>
          <w14:ligatures w14:val="standardContextual"/>
        </w:rPr>
        <w:t>.</w:t>
      </w:r>
    </w:p>
    <w:p w14:paraId="49195F37" w14:textId="49074901" w:rsidR="00A8051C" w:rsidRDefault="00314E49" w:rsidP="00796700">
      <w:pPr>
        <w:rPr>
          <w:rFonts w:eastAsia="Calibri"/>
          <w:kern w:val="2"/>
          <w14:ligatures w14:val="standardContextual"/>
        </w:rPr>
      </w:pPr>
      <w:r w:rsidRPr="003954F2">
        <w:rPr>
          <w:rFonts w:eastAsia="Calibri"/>
          <w:kern w:val="2"/>
          <w14:ligatures w14:val="standardContextual"/>
        </w:rPr>
        <w:t>- Dung dịch sát khuẩn tay nhanh</w:t>
      </w:r>
      <w:r w:rsidR="00E10E51">
        <w:rPr>
          <w:rFonts w:eastAsia="Calibri"/>
          <w:kern w:val="2"/>
          <w14:ligatures w14:val="standardContextual"/>
        </w:rPr>
        <w:t>.</w:t>
      </w:r>
    </w:p>
    <w:p w14:paraId="15B58BCC" w14:textId="69B6C72C" w:rsidR="00A8051C" w:rsidRDefault="00314E49" w:rsidP="00796700">
      <w:pPr>
        <w:rPr>
          <w:rFonts w:eastAsia="Calibri"/>
          <w:kern w:val="2"/>
          <w14:ligatures w14:val="standardContextual"/>
        </w:rPr>
      </w:pPr>
      <w:r w:rsidRPr="003954F2">
        <w:rPr>
          <w:rFonts w:eastAsia="Calibri"/>
          <w:kern w:val="2"/>
          <w14:ligatures w14:val="standardContextual"/>
        </w:rPr>
        <w:t>- Xà phòng rửa tay diệt khuẩn</w:t>
      </w:r>
      <w:r w:rsidR="00E10E51">
        <w:rPr>
          <w:rFonts w:eastAsia="Calibri"/>
          <w:kern w:val="2"/>
          <w14:ligatures w14:val="standardContextual"/>
        </w:rPr>
        <w:t>.</w:t>
      </w:r>
      <w:r w:rsidRPr="003954F2">
        <w:rPr>
          <w:rFonts w:eastAsia="Calibri"/>
          <w:kern w:val="2"/>
          <w14:ligatures w14:val="standardContextual"/>
        </w:rPr>
        <w:t xml:space="preserve"> </w:t>
      </w:r>
    </w:p>
    <w:p w14:paraId="317E5AEB" w14:textId="31814C45" w:rsidR="00A8051C" w:rsidRDefault="00314E49" w:rsidP="00796700">
      <w:pPr>
        <w:rPr>
          <w:rFonts w:eastAsia="Calibri"/>
          <w:kern w:val="2"/>
          <w14:ligatures w14:val="standardContextual"/>
        </w:rPr>
      </w:pPr>
      <w:r w:rsidRPr="003954F2">
        <w:rPr>
          <w:rFonts w:eastAsia="Calibri"/>
          <w:kern w:val="2"/>
          <w14:ligatures w14:val="standardContextual"/>
        </w:rPr>
        <w:lastRenderedPageBreak/>
        <w:t>- Dung dịch khử khuẩn sơ bộ</w:t>
      </w:r>
      <w:r w:rsidR="00E10E51">
        <w:rPr>
          <w:rFonts w:eastAsia="Calibri"/>
          <w:kern w:val="2"/>
          <w14:ligatures w14:val="standardContextual"/>
        </w:rPr>
        <w:t>.</w:t>
      </w:r>
      <w:r w:rsidRPr="003954F2">
        <w:rPr>
          <w:rFonts w:eastAsia="Calibri"/>
          <w:kern w:val="2"/>
          <w14:ligatures w14:val="standardContextual"/>
        </w:rPr>
        <w:t xml:space="preserve"> </w:t>
      </w:r>
    </w:p>
    <w:p w14:paraId="69083CAA" w14:textId="4857D107" w:rsidR="00A8051C" w:rsidRDefault="00314E49" w:rsidP="00796700">
      <w:pPr>
        <w:rPr>
          <w:rFonts w:eastAsia="Calibri"/>
          <w:kern w:val="2"/>
          <w14:ligatures w14:val="standardContextual"/>
        </w:rPr>
      </w:pPr>
      <w:r w:rsidRPr="003954F2">
        <w:rPr>
          <w:rFonts w:eastAsia="Calibri"/>
          <w:kern w:val="2"/>
          <w14:ligatures w14:val="standardContextual"/>
        </w:rPr>
        <w:t>- Máy theo dõi</w:t>
      </w:r>
      <w:r w:rsidR="00E10E51">
        <w:rPr>
          <w:rFonts w:eastAsia="Calibri"/>
          <w:kern w:val="2"/>
          <w14:ligatures w14:val="standardContextual"/>
        </w:rPr>
        <w:t>.</w:t>
      </w:r>
      <w:r w:rsidRPr="003954F2">
        <w:rPr>
          <w:rFonts w:eastAsia="Calibri"/>
          <w:kern w:val="2"/>
          <w14:ligatures w14:val="standardContextual"/>
        </w:rPr>
        <w:t xml:space="preserve"> </w:t>
      </w:r>
    </w:p>
    <w:p w14:paraId="7DC80154" w14:textId="6BFACAD6" w:rsidR="00A8051C" w:rsidRDefault="00314E49" w:rsidP="00796700">
      <w:pPr>
        <w:rPr>
          <w:rFonts w:eastAsia="Calibri"/>
          <w:kern w:val="2"/>
          <w14:ligatures w14:val="standardContextual"/>
        </w:rPr>
      </w:pPr>
      <w:r w:rsidRPr="003954F2">
        <w:rPr>
          <w:rFonts w:eastAsia="Calibri"/>
          <w:kern w:val="2"/>
          <w14:ligatures w14:val="standardContextual"/>
        </w:rPr>
        <w:t>- Cáp điện tim</w:t>
      </w:r>
      <w:r w:rsidR="00E10E51">
        <w:rPr>
          <w:rFonts w:eastAsia="Calibri"/>
          <w:kern w:val="2"/>
          <w14:ligatures w14:val="standardContextual"/>
        </w:rPr>
        <w:t>.</w:t>
      </w:r>
      <w:r w:rsidRPr="003954F2">
        <w:rPr>
          <w:rFonts w:eastAsia="Calibri"/>
          <w:kern w:val="2"/>
          <w14:ligatures w14:val="standardContextual"/>
        </w:rPr>
        <w:t xml:space="preserve"> </w:t>
      </w:r>
    </w:p>
    <w:p w14:paraId="44B6746F" w14:textId="0F447705" w:rsidR="00A8051C" w:rsidRDefault="00314E49" w:rsidP="00A8051C">
      <w:pPr>
        <w:rPr>
          <w:rFonts w:eastAsia="Calibri"/>
          <w:kern w:val="2"/>
          <w14:ligatures w14:val="standardContextual"/>
        </w:rPr>
      </w:pPr>
      <w:r w:rsidRPr="003954F2">
        <w:rPr>
          <w:rFonts w:eastAsia="Calibri"/>
          <w:kern w:val="2"/>
          <w14:ligatures w14:val="standardContextual"/>
        </w:rPr>
        <w:t>- Cáp đo SPO2</w:t>
      </w:r>
      <w:r w:rsidR="00E10E51">
        <w:rPr>
          <w:rFonts w:eastAsia="Calibri"/>
          <w:kern w:val="2"/>
          <w14:ligatures w14:val="standardContextual"/>
        </w:rPr>
        <w:t>.</w:t>
      </w:r>
      <w:r w:rsidRPr="003954F2">
        <w:rPr>
          <w:rFonts w:eastAsia="Calibri"/>
          <w:kern w:val="2"/>
          <w14:ligatures w14:val="standardContextual"/>
        </w:rPr>
        <w:t xml:space="preserve"> </w:t>
      </w:r>
    </w:p>
    <w:p w14:paraId="3D3FC3F4" w14:textId="41023566" w:rsidR="00A8051C" w:rsidRDefault="00A8051C" w:rsidP="00A8051C">
      <w:pPr>
        <w:rPr>
          <w:rFonts w:eastAsia="Calibri"/>
          <w:kern w:val="2"/>
          <w14:ligatures w14:val="standardContextual"/>
        </w:rPr>
      </w:pPr>
      <w:r>
        <w:rPr>
          <w:rFonts w:eastAsia="Calibri"/>
          <w:kern w:val="2"/>
          <w14:ligatures w14:val="standardContextual"/>
        </w:rPr>
        <w:t xml:space="preserve">- </w:t>
      </w:r>
      <w:r w:rsidR="00314E49" w:rsidRPr="003954F2">
        <w:rPr>
          <w:rFonts w:eastAsia="Calibri"/>
          <w:kern w:val="2"/>
          <w14:ligatures w14:val="standardContextual"/>
        </w:rPr>
        <w:t>Cáp đo huyết áp liên tục</w:t>
      </w:r>
      <w:r w:rsidR="00E10E51">
        <w:rPr>
          <w:rFonts w:eastAsia="Calibri"/>
          <w:kern w:val="2"/>
          <w14:ligatures w14:val="standardContextual"/>
        </w:rPr>
        <w:t>.</w:t>
      </w:r>
    </w:p>
    <w:p w14:paraId="24292B21" w14:textId="0CC767A5" w:rsidR="00314E49" w:rsidRPr="003954F2" w:rsidRDefault="00314E49" w:rsidP="00A8051C">
      <w:pPr>
        <w:rPr>
          <w:rFonts w:eastAsia="Calibri"/>
          <w:kern w:val="2"/>
          <w14:ligatures w14:val="standardContextual"/>
        </w:rPr>
      </w:pPr>
      <w:r w:rsidRPr="003954F2">
        <w:rPr>
          <w:rFonts w:eastAsia="Calibri"/>
          <w:kern w:val="2"/>
          <w14:ligatures w14:val="standardContextual"/>
        </w:rPr>
        <w:t>- Bao đo huyết áp</w:t>
      </w:r>
      <w:r w:rsidR="00E10E51">
        <w:rPr>
          <w:rFonts w:eastAsia="Calibri"/>
          <w:kern w:val="2"/>
          <w14:ligatures w14:val="standardContextual"/>
        </w:rPr>
        <w:t>.</w:t>
      </w:r>
      <w:r w:rsidRPr="003954F2">
        <w:rPr>
          <w:rFonts w:eastAsia="Calibri"/>
          <w:kern w:val="2"/>
          <w14:ligatures w14:val="standardContextual"/>
        </w:rPr>
        <w:t xml:space="preserve"> </w:t>
      </w:r>
    </w:p>
    <w:p w14:paraId="5A685685" w14:textId="77777777" w:rsidR="00314E49" w:rsidRPr="003954F2" w:rsidRDefault="00314E49" w:rsidP="00796700">
      <w:pPr>
        <w:rPr>
          <w:rFonts w:eastAsia="Calibri"/>
          <w:kern w:val="2"/>
          <w14:ligatures w14:val="standardContextual"/>
        </w:rPr>
      </w:pPr>
      <w:r w:rsidRPr="00A8051C">
        <w:rPr>
          <w:rFonts w:eastAsia="Calibri"/>
          <w:b/>
          <w:bCs/>
          <w:i/>
          <w:iCs/>
          <w:kern w:val="2"/>
          <w14:ligatures w14:val="standardContextual"/>
        </w:rPr>
        <w:t>2.2 Dụng cụ cấp cứu</w:t>
      </w:r>
      <w:r w:rsidRPr="00A8051C">
        <w:rPr>
          <w:rFonts w:eastAsia="Calibri"/>
          <w:i/>
          <w:iCs/>
          <w:kern w:val="2"/>
          <w14:ligatures w14:val="standardContextual"/>
        </w:rPr>
        <w:t>:</w:t>
      </w:r>
      <w:r w:rsidRPr="003954F2">
        <w:rPr>
          <w:rFonts w:eastAsia="Calibri"/>
          <w:kern w:val="2"/>
          <w14:ligatures w14:val="standardContextual"/>
        </w:rPr>
        <w:t xml:space="preserve"> Bóng Ambu, mặt nạ bóp bóng.</w:t>
      </w:r>
    </w:p>
    <w:p w14:paraId="6FCC1BBB" w14:textId="77777777"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 xml:space="preserve"> 3.Người bệnh:</w:t>
      </w:r>
    </w:p>
    <w:p w14:paraId="0450D8F6"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Giải thích cho Người bệnh hoặc gia đình Người bệnh biết về việc sắp làm. </w:t>
      </w:r>
    </w:p>
    <w:p w14:paraId="2CA00AF1"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Đặt Người bệnh tư thế Fowler hoặc nghiêng trái.</w:t>
      </w:r>
    </w:p>
    <w:p w14:paraId="12D09486" w14:textId="58DFD365" w:rsidR="00314E49" w:rsidRPr="00A8051C" w:rsidRDefault="00314E49" w:rsidP="00796700">
      <w:pPr>
        <w:rPr>
          <w:rFonts w:eastAsia="Calibri"/>
          <w:b/>
          <w:bCs/>
          <w:kern w:val="2"/>
          <w14:ligatures w14:val="standardContextual"/>
        </w:rPr>
      </w:pPr>
      <w:r w:rsidRPr="003954F2">
        <w:rPr>
          <w:rFonts w:eastAsia="Calibri"/>
          <w:kern w:val="2"/>
          <w14:ligatures w14:val="standardContextual"/>
        </w:rPr>
        <w:t xml:space="preserve"> </w:t>
      </w:r>
      <w:r w:rsidRPr="00A8051C">
        <w:rPr>
          <w:rFonts w:eastAsia="Calibri"/>
          <w:b/>
          <w:bCs/>
          <w:kern w:val="2"/>
          <w14:ligatures w14:val="standardContextual"/>
        </w:rPr>
        <w:t>4. Hồ sơ bệnh án, phiếu chăm sóc</w:t>
      </w:r>
      <w:r w:rsidR="00E10E51">
        <w:rPr>
          <w:rFonts w:eastAsia="Calibri"/>
          <w:b/>
          <w:bCs/>
          <w:kern w:val="2"/>
          <w14:ligatures w14:val="standardContextual"/>
        </w:rPr>
        <w:t>.</w:t>
      </w:r>
      <w:r w:rsidRPr="00A8051C">
        <w:rPr>
          <w:rFonts w:eastAsia="Calibri"/>
          <w:b/>
          <w:bCs/>
          <w:kern w:val="2"/>
          <w14:ligatures w14:val="standardContextual"/>
        </w:rPr>
        <w:t xml:space="preserve"> </w:t>
      </w:r>
    </w:p>
    <w:p w14:paraId="66DE8B67" w14:textId="77777777"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 xml:space="preserve">V. TIẾN HÀNH </w:t>
      </w:r>
    </w:p>
    <w:p w14:paraId="0296ED80" w14:textId="5AE0FF93" w:rsidR="00314E49" w:rsidRPr="00A8051C" w:rsidRDefault="00314E49" w:rsidP="00A8051C">
      <w:pPr>
        <w:rPr>
          <w:rFonts w:eastAsia="Calibri"/>
          <w:kern w:val="2"/>
          <w14:ligatures w14:val="standardContextual"/>
        </w:rPr>
      </w:pPr>
      <w:r w:rsidRPr="00A8051C">
        <w:rPr>
          <w:rFonts w:eastAsia="Calibri"/>
          <w:b/>
          <w:bCs/>
          <w:kern w:val="2"/>
          <w14:ligatures w14:val="standardContextual"/>
        </w:rPr>
        <w:t>1. Ước lượng chiều dài của ống thông</w:t>
      </w:r>
      <w:r w:rsidR="00A8051C">
        <w:rPr>
          <w:rFonts w:eastAsia="Calibri"/>
          <w:kern w:val="2"/>
          <w14:ligatures w14:val="standardContextual"/>
        </w:rPr>
        <w:t>.</w:t>
      </w:r>
      <w:r w:rsidRPr="00A8051C">
        <w:rPr>
          <w:rFonts w:eastAsia="Calibri"/>
          <w:kern w:val="2"/>
          <w14:ligatures w14:val="standardContextual"/>
        </w:rPr>
        <w:t xml:space="preserve"> </w:t>
      </w:r>
    </w:p>
    <w:p w14:paraId="7321FD5F"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Đo chiều dài ống thông từ đầu mũi tới dái tai đến mũi ức hoặc từ khóe miệng đến dái tai và đánh dấu.</w:t>
      </w:r>
    </w:p>
    <w:p w14:paraId="3D2080BE" w14:textId="725B914B" w:rsidR="00314E49" w:rsidRPr="003954F2" w:rsidRDefault="00314E49" w:rsidP="00A8051C">
      <w:pPr>
        <w:rPr>
          <w:rFonts w:eastAsia="Calibri"/>
          <w:kern w:val="2"/>
          <w14:ligatures w14:val="standardContextual"/>
        </w:rPr>
      </w:pPr>
      <w:r w:rsidRPr="003954F2">
        <w:rPr>
          <w:rFonts w:eastAsia="Calibri"/>
          <w:kern w:val="2"/>
          <w14:ligatures w14:val="standardContextual"/>
        </w:rPr>
        <w:t xml:space="preserve"> - Mục đích:</w:t>
      </w:r>
      <w:r w:rsidR="00A8051C">
        <w:rPr>
          <w:rFonts w:eastAsia="Calibri"/>
          <w:kern w:val="2"/>
          <w14:ligatures w14:val="standardContextual"/>
        </w:rPr>
        <w:t xml:space="preserve"> X</w:t>
      </w:r>
      <w:r w:rsidRPr="003954F2">
        <w:rPr>
          <w:rFonts w:eastAsia="Calibri"/>
          <w:kern w:val="2"/>
          <w14:ligatures w14:val="standardContextual"/>
        </w:rPr>
        <w:t>ác định chiều dài đoạn ống được đưa vào dạ dày.</w:t>
      </w:r>
    </w:p>
    <w:p w14:paraId="22F7D137"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w:t>
      </w:r>
      <w:r w:rsidRPr="00A8051C">
        <w:rPr>
          <w:rFonts w:eastAsia="Calibri"/>
          <w:b/>
          <w:bCs/>
          <w:kern w:val="2"/>
          <w14:ligatures w14:val="standardContextual"/>
        </w:rPr>
        <w:t>2. Kiểm tra lỗ mũi</w:t>
      </w:r>
      <w:r w:rsidRPr="003954F2">
        <w:rPr>
          <w:rFonts w:eastAsia="Calibri"/>
          <w:kern w:val="2"/>
          <w14:ligatures w14:val="standardContextual"/>
        </w:rPr>
        <w:t>.</w:t>
      </w:r>
    </w:p>
    <w:p w14:paraId="1821FCCE"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Bịt một bên lỗ mũi, kiểm tra bằng thở qua mũi.</w:t>
      </w:r>
    </w:p>
    <w:p w14:paraId="6AEC2BCC"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Chọn bên lỗ mũi khí lưu thông tốt.</w:t>
      </w:r>
    </w:p>
    <w:p w14:paraId="01591D76" w14:textId="549AC98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Mục đích: </w:t>
      </w:r>
      <w:r w:rsidR="003B4475">
        <w:rPr>
          <w:rFonts w:eastAsia="Calibri"/>
          <w:kern w:val="2"/>
          <w14:ligatures w14:val="standardContextual"/>
        </w:rPr>
        <w:t>G</w:t>
      </w:r>
      <w:r w:rsidRPr="003954F2">
        <w:rPr>
          <w:rFonts w:eastAsia="Calibri"/>
          <w:kern w:val="2"/>
          <w14:ligatures w14:val="standardContextual"/>
        </w:rPr>
        <w:t>iúp đặt dễ dàng hơn và người bệnh dung nạp với ống tốt hơn.</w:t>
      </w:r>
    </w:p>
    <w:p w14:paraId="52CBDE28" w14:textId="1CAD2964" w:rsidR="00314E49" w:rsidRPr="00A8051C" w:rsidRDefault="00314E49" w:rsidP="00796700">
      <w:pPr>
        <w:rPr>
          <w:rFonts w:eastAsia="Calibri"/>
          <w:b/>
          <w:bCs/>
          <w:kern w:val="2"/>
          <w14:ligatures w14:val="standardContextual"/>
        </w:rPr>
      </w:pPr>
      <w:r w:rsidRPr="00A8051C">
        <w:rPr>
          <w:rFonts w:eastAsia="Calibri"/>
          <w:b/>
          <w:bCs/>
          <w:kern w:val="2"/>
          <w14:ligatures w14:val="standardContextual"/>
        </w:rPr>
        <w:t xml:space="preserve"> 3. Tiến hành</w:t>
      </w:r>
    </w:p>
    <w:p w14:paraId="72167766"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Rửa tay.</w:t>
      </w:r>
    </w:p>
    <w:p w14:paraId="62EF8BAC"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Đeo găng tay vô trùng. </w:t>
      </w:r>
    </w:p>
    <w:p w14:paraId="1ACE3CFF"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Nhúng đầu ống thông dạ dày khoảng 6 – 10 cm vào dung dịch bôi trơn. </w:t>
      </w:r>
    </w:p>
    <w:p w14:paraId="7506D19C"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Đưa ống thông vào bên lỗ mũi đã lựa chọn. </w:t>
      </w:r>
    </w:p>
    <w:p w14:paraId="21A438BF"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Hướng phần cong của ống xuống dưới, đưa ống vào dọc theo nền mũi.</w:t>
      </w:r>
    </w:p>
    <w:p w14:paraId="3421C098"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Ống thông vào tới thành sau mũi hầu, gập cổ người bệnh về phía trước.</w:t>
      </w:r>
    </w:p>
    <w:p w14:paraId="0DE64C75"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Đề nghị người bệnh nuốt một chút nước (nếu có thể), ống thông dễ dàng xuống.</w:t>
      </w:r>
    </w:p>
    <w:p w14:paraId="570FD1AF"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Tiếp tục đưa ống vào cho tới vị trí được đánh dấu.</w:t>
      </w:r>
    </w:p>
    <w:p w14:paraId="14EC14B9" w14:textId="70539D8B"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Kiểm tra vị trí ống thông vào dạ dày: 1 trong hai cách sa</w:t>
      </w:r>
      <w:r w:rsidR="00820E2D">
        <w:rPr>
          <w:rFonts w:eastAsia="Calibri"/>
          <w:kern w:val="2"/>
          <w14:ligatures w14:val="standardContextual"/>
        </w:rPr>
        <w:t>u.</w:t>
      </w:r>
    </w:p>
    <w:p w14:paraId="3FE3B122" w14:textId="2641BCA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Dùng xilanh 50 ml hút thử, có dịch dạ dày ra là ống thông đã vào dạ dày.  </w:t>
      </w:r>
    </w:p>
    <w:p w14:paraId="1D0F3A79"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Bơm 15 – 20 ml khí vào dạ dày, dùng ống nghe nghe vùng thượng vị, có tiếng ùng ục, ống đã vào tới dạ dày.</w:t>
      </w:r>
    </w:p>
    <w:p w14:paraId="6C42F49E"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Cố định ống thông: dùng băng dính cố định ống thông vào mũi hoặc má. </w:t>
      </w:r>
    </w:p>
    <w:p w14:paraId="5FAF483C"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Có thể tiến hành rửa dạ dày, cho ăn, dẫn lưu dạ dày qua ống thông hoặc kẹp đầu ống thông tránh dịch trong dạ dày chảy ra.</w:t>
      </w:r>
    </w:p>
    <w:p w14:paraId="627302EE" w14:textId="04E71B40" w:rsidR="00314E49" w:rsidRPr="003954F2" w:rsidRDefault="00314E49" w:rsidP="00796700">
      <w:pPr>
        <w:rPr>
          <w:rFonts w:eastAsia="Calibri"/>
          <w:kern w:val="2"/>
          <w14:ligatures w14:val="standardContextual"/>
        </w:rPr>
      </w:pPr>
      <w:r w:rsidRPr="003954F2">
        <w:rPr>
          <w:rFonts w:eastAsia="Calibri"/>
          <w:kern w:val="2"/>
          <w14:ligatures w14:val="standardContextual"/>
        </w:rPr>
        <w:lastRenderedPageBreak/>
        <w:t xml:space="preserve"> - Kiểm tra vị trí ống thông thường xuyên trước khi: </w:t>
      </w:r>
      <w:r w:rsidR="00C9142A">
        <w:rPr>
          <w:rFonts w:eastAsia="Calibri"/>
          <w:kern w:val="2"/>
          <w14:ligatures w14:val="standardContextual"/>
        </w:rPr>
        <w:t>C</w:t>
      </w:r>
      <w:r w:rsidRPr="003954F2">
        <w:rPr>
          <w:rFonts w:eastAsia="Calibri"/>
          <w:kern w:val="2"/>
          <w14:ligatures w14:val="standardContextual"/>
        </w:rPr>
        <w:t xml:space="preserve">ho uống thuốc qua ống thông, rửa dạ dày, cho ăn ... </w:t>
      </w:r>
    </w:p>
    <w:p w14:paraId="71445C32" w14:textId="42EF08FE" w:rsidR="00314E49" w:rsidRPr="003954F2" w:rsidRDefault="00314E49" w:rsidP="00796700">
      <w:pPr>
        <w:rPr>
          <w:rFonts w:eastAsia="Calibri"/>
          <w:kern w:val="2"/>
          <w14:ligatures w14:val="standardContextual"/>
        </w:rPr>
      </w:pPr>
      <w:r w:rsidRPr="003954F2">
        <w:rPr>
          <w:rFonts w:eastAsia="Calibri"/>
          <w:kern w:val="2"/>
          <w14:ligatures w14:val="standardContextual"/>
        </w:rPr>
        <w:t>- Rửa ống thông thường xuyên sau mỗi lần cho ăn bằng nước uống (10– 20 ml)</w:t>
      </w:r>
      <w:r w:rsidR="00820E2D">
        <w:rPr>
          <w:rFonts w:eastAsia="Calibri"/>
          <w:kern w:val="2"/>
          <w14:ligatures w14:val="standardContextual"/>
        </w:rPr>
        <w:t>.</w:t>
      </w:r>
    </w:p>
    <w:p w14:paraId="6691CE0B"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Rửa tay theo quy trình bằng xà phòng sát khuẩn. </w:t>
      </w:r>
    </w:p>
    <w:p w14:paraId="029A5AC9" w14:textId="77777777" w:rsidR="00314E49" w:rsidRPr="007352DC" w:rsidRDefault="00314E49" w:rsidP="00796700">
      <w:pPr>
        <w:rPr>
          <w:rFonts w:eastAsia="Calibri"/>
          <w:b/>
          <w:bCs/>
          <w:kern w:val="2"/>
          <w14:ligatures w14:val="standardContextual"/>
        </w:rPr>
      </w:pPr>
      <w:r w:rsidRPr="007352DC">
        <w:rPr>
          <w:rFonts w:eastAsia="Calibri"/>
          <w:b/>
          <w:bCs/>
          <w:kern w:val="2"/>
          <w14:ligatures w14:val="standardContextual"/>
        </w:rPr>
        <w:t xml:space="preserve">VI. THEO DÕI </w:t>
      </w:r>
    </w:p>
    <w:p w14:paraId="76997BE0" w14:textId="76AC7F4D" w:rsidR="00314E49" w:rsidRPr="003954F2" w:rsidRDefault="00314E49" w:rsidP="00796700">
      <w:pPr>
        <w:rPr>
          <w:rFonts w:eastAsia="Calibri"/>
          <w:kern w:val="2"/>
          <w14:ligatures w14:val="standardContextual"/>
        </w:rPr>
      </w:pPr>
      <w:r w:rsidRPr="003954F2">
        <w:rPr>
          <w:rFonts w:eastAsia="Calibri"/>
          <w:kern w:val="2"/>
          <w14:ligatures w14:val="standardContextual"/>
        </w:rPr>
        <w:t>- Theo dõi dịch qua ống thông mỗi giờ hoặc theo chỉ định, tính cân bằng dịch vào – ra</w:t>
      </w:r>
      <w:r w:rsidR="007352DC">
        <w:rPr>
          <w:rFonts w:eastAsia="Calibri"/>
          <w:kern w:val="2"/>
          <w14:ligatures w14:val="standardContextual"/>
        </w:rPr>
        <w:t>.</w:t>
      </w:r>
    </w:p>
    <w:p w14:paraId="79323CAE"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 Theo dõi dấu hiệu sinh tồn trong và sau khi tiến hành kỹ thuật.</w:t>
      </w:r>
    </w:p>
    <w:p w14:paraId="174EDD2B" w14:textId="5FDD46D2"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Theo dõi vị trí, tình trạng ống thông hàng ngày, đặt ngày thứ mấy?</w:t>
      </w:r>
    </w:p>
    <w:p w14:paraId="47877B22" w14:textId="0DC9889D"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Theo dõi những khó chịu của người bệnh: </w:t>
      </w:r>
      <w:r w:rsidR="003B4475">
        <w:rPr>
          <w:rFonts w:eastAsia="Calibri"/>
          <w:kern w:val="2"/>
          <w14:ligatures w14:val="standardContextual"/>
        </w:rPr>
        <w:t>C</w:t>
      </w:r>
      <w:r w:rsidRPr="003954F2">
        <w:rPr>
          <w:rFonts w:eastAsia="Calibri"/>
          <w:kern w:val="2"/>
          <w14:ligatures w14:val="standardContextual"/>
        </w:rPr>
        <w:t>hảy máu, xâm nhập đường thở, loạn nhịp tim, đau tức thượng vị...</w:t>
      </w:r>
    </w:p>
    <w:p w14:paraId="338BB041"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Theo dõi các tai biến và biến chứng của kỹ thuật.</w:t>
      </w:r>
    </w:p>
    <w:p w14:paraId="10F56C7B" w14:textId="77777777" w:rsidR="00314E49" w:rsidRPr="007352DC" w:rsidRDefault="00314E49" w:rsidP="00796700">
      <w:pPr>
        <w:rPr>
          <w:rFonts w:eastAsia="Calibri"/>
          <w:b/>
          <w:bCs/>
          <w:kern w:val="2"/>
          <w14:ligatures w14:val="standardContextual"/>
        </w:rPr>
      </w:pPr>
      <w:r w:rsidRPr="007352DC">
        <w:rPr>
          <w:rFonts w:eastAsia="Calibri"/>
          <w:b/>
          <w:bCs/>
          <w:kern w:val="2"/>
          <w14:ligatures w14:val="standardContextual"/>
        </w:rPr>
        <w:t xml:space="preserve"> VII. TAI BIẾN VÀ BIẾN CHỨNG </w:t>
      </w:r>
    </w:p>
    <w:p w14:paraId="324F6D5F" w14:textId="77777777" w:rsidR="00314E49" w:rsidRPr="003954F2" w:rsidRDefault="00314E49" w:rsidP="00796700">
      <w:pPr>
        <w:rPr>
          <w:rFonts w:eastAsia="Calibri"/>
          <w:kern w:val="2"/>
          <w14:ligatures w14:val="standardContextual"/>
        </w:rPr>
      </w:pPr>
      <w:r w:rsidRPr="003954F2">
        <w:rPr>
          <w:rFonts w:eastAsia="Calibri"/>
          <w:kern w:val="2"/>
          <w14:ligatures w14:val="standardContextual"/>
        </w:rPr>
        <w:t>- Ống thông vào khí, phế quản, chưa vào tới dạ dày, cuộn trong miệng.</w:t>
      </w:r>
    </w:p>
    <w:p w14:paraId="2C23A251" w14:textId="62C1442C"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Chảy máu trong hoặc sau khi đặt: </w:t>
      </w:r>
      <w:r w:rsidR="003B4475" w:rsidRPr="003B4475">
        <w:rPr>
          <w:rFonts w:eastAsia="Calibri"/>
          <w:kern w:val="2"/>
          <w14:ligatures w14:val="standardContextual"/>
        </w:rPr>
        <w:t>Đ</w:t>
      </w:r>
      <w:r w:rsidRPr="003954F2">
        <w:rPr>
          <w:rFonts w:eastAsia="Calibri"/>
          <w:kern w:val="2"/>
          <w14:ligatures w14:val="standardContextual"/>
        </w:rPr>
        <w:t>ộng tác thô bạo, tổn thương niêm mạc mũi, giãn tĩnh mạch thực quản.</w:t>
      </w:r>
    </w:p>
    <w:p w14:paraId="6E16B7DE" w14:textId="46F2C659" w:rsidR="00314E49" w:rsidRPr="003954F2" w:rsidRDefault="00314E49" w:rsidP="00796700">
      <w:pPr>
        <w:rPr>
          <w:rFonts w:eastAsia="Calibri"/>
          <w:kern w:val="2"/>
          <w14:ligatures w14:val="standardContextual"/>
        </w:rPr>
      </w:pPr>
      <w:r w:rsidRPr="003954F2">
        <w:rPr>
          <w:rFonts w:eastAsia="Calibri"/>
          <w:kern w:val="2"/>
          <w14:ligatures w14:val="standardContextual"/>
        </w:rPr>
        <w:t xml:space="preserve"> - Nhịp tim chậm trong khi đặt ống thông dạ dày</w:t>
      </w:r>
      <w:r w:rsidR="007352DC">
        <w:rPr>
          <w:rFonts w:eastAsia="Calibri"/>
          <w:kern w:val="2"/>
          <w14:ligatures w14:val="standardContextual"/>
        </w:rPr>
        <w:t>.</w:t>
      </w:r>
    </w:p>
    <w:p w14:paraId="7898B38F" w14:textId="77777777" w:rsidR="00314E49" w:rsidRPr="003954F2" w:rsidRDefault="00314E49" w:rsidP="00796700">
      <w:r w:rsidRPr="003954F2">
        <w:br w:type="page"/>
      </w:r>
    </w:p>
    <w:p w14:paraId="152D7528" w14:textId="0A964445" w:rsidR="00E54205" w:rsidRPr="007352DC" w:rsidRDefault="000B3993" w:rsidP="00740B34">
      <w:pPr>
        <w:pStyle w:val="Heading1"/>
      </w:pPr>
      <w:bookmarkStart w:id="53" w:name="_Toc144127122"/>
      <w:bookmarkStart w:id="54" w:name="_Toc169595531"/>
      <w:r w:rsidRPr="007352DC">
        <w:lastRenderedPageBreak/>
        <w:t>RỬA DẠ DÀY LOẠI BỎ CHẤT ĐỘC BẰNG HỆ THỐNG KÍN</w:t>
      </w:r>
      <w:bookmarkEnd w:id="53"/>
      <w:bookmarkEnd w:id="54"/>
    </w:p>
    <w:p w14:paraId="0BF42AEB" w14:textId="77777777" w:rsidR="0026371E" w:rsidRPr="007352DC" w:rsidRDefault="0026371E" w:rsidP="00796700">
      <w:pPr>
        <w:rPr>
          <w:b/>
          <w:bCs/>
        </w:rPr>
      </w:pPr>
    </w:p>
    <w:p w14:paraId="311F335E" w14:textId="77777777"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I. ĐẠI CƯƠNG</w:t>
      </w:r>
    </w:p>
    <w:p w14:paraId="15026741" w14:textId="5C39B480" w:rsidR="0026371E" w:rsidRPr="003954F2" w:rsidRDefault="0026371E" w:rsidP="00796700">
      <w:pPr>
        <w:rPr>
          <w:rFonts w:eastAsia="Calibri"/>
          <w:kern w:val="2"/>
          <w14:ligatures w14:val="standardContextual"/>
        </w:rPr>
      </w:pPr>
      <w:r w:rsidRPr="003954F2">
        <w:rPr>
          <w:rFonts w:eastAsia="Calibri"/>
          <w:kern w:val="2"/>
          <w14:ligatures w14:val="standardContextual"/>
        </w:rPr>
        <w:t>- Định nghĩa: Rửa dạ dày (RDD) là thủ thuật làm sạch dạ dày có sử dụng hệ thống ống thông và nhiều nước với muối 0,9% - Là biện pháp quan trọng hạn chế hấp thu, loại bỏ độc chất qua đường tiêu hóa trong cấp cứu ngộ độc cấp qua đường tiêu hóa</w:t>
      </w:r>
      <w:r w:rsidR="007352DC">
        <w:rPr>
          <w:rFonts w:eastAsia="Calibri"/>
          <w:kern w:val="2"/>
          <w14:ligatures w14:val="standardContextual"/>
        </w:rPr>
        <w:t>.</w:t>
      </w:r>
    </w:p>
    <w:p w14:paraId="183FF4BE" w14:textId="2CCE7901" w:rsidR="0026371E" w:rsidRPr="003954F2" w:rsidRDefault="0026371E" w:rsidP="00796700">
      <w:pPr>
        <w:rPr>
          <w:rFonts w:eastAsia="Calibri"/>
          <w:kern w:val="2"/>
          <w14:ligatures w14:val="standardContextual"/>
        </w:rPr>
      </w:pPr>
      <w:r w:rsidRPr="003954F2">
        <w:rPr>
          <w:rFonts w:eastAsia="Calibri"/>
          <w:kern w:val="2"/>
          <w14:ligatures w14:val="standardContextual"/>
        </w:rPr>
        <w:t>- Hiệu quả: Nếu thực hiện trong vòng 1 giờ sau khi uống độc chất có thể loại 80% lượng độc chất đã uống vào, muộn loại trừ được ít hơn nhưng vẫn có tác dụng giảm nhẹ mức độ ngộ độc</w:t>
      </w:r>
      <w:r w:rsidR="007352DC">
        <w:rPr>
          <w:rFonts w:eastAsia="Calibri"/>
          <w:kern w:val="2"/>
          <w14:ligatures w14:val="standardContextual"/>
        </w:rPr>
        <w:t>.</w:t>
      </w:r>
      <w:r w:rsidRPr="003954F2">
        <w:rPr>
          <w:rFonts w:eastAsia="Calibri"/>
          <w:kern w:val="2"/>
          <w14:ligatures w14:val="standardContextual"/>
        </w:rPr>
        <w:t xml:space="preserve"> </w:t>
      </w:r>
    </w:p>
    <w:p w14:paraId="689CE57A"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Rửa dạ dày không đúng chỉ định, sai kỹ thuật sẽ dẫn đến các biến chứng nặng nề, thậm chí tử vong. </w:t>
      </w:r>
    </w:p>
    <w:p w14:paraId="661C6BF5" w14:textId="0804E16D"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II. CHỈ ĐỊNH</w:t>
      </w:r>
    </w:p>
    <w:p w14:paraId="6B6692C2" w14:textId="76DDF7A7" w:rsidR="0026371E" w:rsidRPr="003954F2" w:rsidRDefault="0026371E" w:rsidP="00796700">
      <w:pPr>
        <w:rPr>
          <w:rFonts w:eastAsia="Calibri"/>
          <w:kern w:val="2"/>
          <w14:ligatures w14:val="standardContextual"/>
        </w:rPr>
      </w:pPr>
      <w:r w:rsidRPr="003954F2">
        <w:rPr>
          <w:rFonts w:eastAsia="Calibri"/>
          <w:kern w:val="2"/>
          <w14:ligatures w14:val="standardContextual"/>
        </w:rPr>
        <w:t>Người bệnh (NGƯỜI BỆNH) ngộ độc cấp qua đường tiêu hóa đến trước 3 giờ.</w:t>
      </w:r>
    </w:p>
    <w:p w14:paraId="591906E0" w14:textId="3C72C072" w:rsidR="0026371E" w:rsidRPr="003954F2" w:rsidRDefault="0026371E" w:rsidP="00796700">
      <w:pPr>
        <w:rPr>
          <w:rFonts w:eastAsia="Calibri"/>
          <w:kern w:val="2"/>
          <w14:ligatures w14:val="standardContextual"/>
        </w:rPr>
      </w:pPr>
      <w:r w:rsidRPr="000E5E8F">
        <w:rPr>
          <w:rFonts w:eastAsia="Calibri"/>
          <w:i/>
          <w:iCs/>
          <w:kern w:val="2"/>
          <w14:ligatures w14:val="standardContextual"/>
        </w:rPr>
        <w:t>Chú ý:</w:t>
      </w:r>
      <w:r w:rsidRPr="003954F2">
        <w:rPr>
          <w:rFonts w:eastAsia="Calibri"/>
          <w:kern w:val="2"/>
          <w14:ligatures w14:val="standardContextual"/>
        </w:rPr>
        <w:t xml:space="preserve"> - Người bệnh đến muộn hơn có thể vẫn RDD nếu uống nhiều, </w:t>
      </w:r>
    </w:p>
    <w:p w14:paraId="30299685"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Người bệnh hôn mê, giảm nhu động đường tiêu hoá. </w:t>
      </w:r>
    </w:p>
    <w:p w14:paraId="4680294F" w14:textId="77777777"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 xml:space="preserve">III. CHỐNG CHỈ ĐỊNH </w:t>
      </w:r>
    </w:p>
    <w:p w14:paraId="3DBD8FFE" w14:textId="07EF4392"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1. Chống chỉ định tuyệt đối</w:t>
      </w:r>
    </w:p>
    <w:p w14:paraId="2C49EA60" w14:textId="75AA50BC"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Uống các chất gây ăn mòn: </w:t>
      </w:r>
      <w:r w:rsidR="007352DC">
        <w:rPr>
          <w:rFonts w:eastAsia="Calibri"/>
          <w:kern w:val="2"/>
          <w14:ligatures w14:val="standardContextual"/>
        </w:rPr>
        <w:t>A</w:t>
      </w:r>
      <w:r w:rsidRPr="003954F2">
        <w:rPr>
          <w:rFonts w:eastAsia="Calibri"/>
          <w:kern w:val="2"/>
          <w14:ligatures w14:val="standardContextual"/>
        </w:rPr>
        <w:t xml:space="preserve"> xít, kiềm mạnh. </w:t>
      </w:r>
    </w:p>
    <w:p w14:paraId="2AB13C51"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Các chất khi gặp nước tạo ra các phản ứng làm tăng tác dụng độc.</w:t>
      </w:r>
    </w:p>
    <w:p w14:paraId="62271D16" w14:textId="77777777" w:rsidR="007352DC" w:rsidRDefault="0026371E" w:rsidP="00796700">
      <w:pPr>
        <w:rPr>
          <w:rFonts w:eastAsia="Calibri"/>
          <w:kern w:val="2"/>
          <w14:ligatures w14:val="standardContextual"/>
        </w:rPr>
      </w:pPr>
      <w:r w:rsidRPr="003954F2">
        <w:rPr>
          <w:rFonts w:eastAsia="Calibri"/>
          <w:kern w:val="2"/>
          <w14:ligatures w14:val="standardContextual"/>
        </w:rPr>
        <w:t xml:space="preserve"> - Xăng, dầu hoả, các chất tạo bọt (xà phòng, dầu gội đầu ...), Phosphua kẽm, Phosphua nhôm. </w:t>
      </w:r>
    </w:p>
    <w:p w14:paraId="6C63C84A" w14:textId="21E826D9"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Có tổn thương niêm mạc đường tiêu hoá. </w:t>
      </w:r>
    </w:p>
    <w:p w14:paraId="4B07A90E" w14:textId="0F9A50CA"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2. Chống chỉ định tương đố</w:t>
      </w:r>
      <w:r w:rsidR="007352DC">
        <w:rPr>
          <w:rFonts w:eastAsia="Calibri"/>
          <w:b/>
          <w:bCs/>
          <w:kern w:val="2"/>
          <w14:ligatures w14:val="standardContextual"/>
        </w:rPr>
        <w:t>i</w:t>
      </w:r>
    </w:p>
    <w:p w14:paraId="7FED66C2" w14:textId="739321C6"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 Tổn thương niêm mạc miệng: </w:t>
      </w:r>
      <w:r w:rsidR="007352DC" w:rsidRPr="007352DC">
        <w:rPr>
          <w:rFonts w:eastAsia="Calibri"/>
          <w:kern w:val="2"/>
          <w14:ligatures w14:val="standardContextual"/>
        </w:rPr>
        <w:t>Đ</w:t>
      </w:r>
      <w:r w:rsidRPr="003954F2">
        <w:rPr>
          <w:rFonts w:eastAsia="Calibri"/>
          <w:kern w:val="2"/>
          <w14:ligatures w14:val="standardContextual"/>
        </w:rPr>
        <w:t>ặt ống thông nhỏ đường nũi.</w:t>
      </w:r>
    </w:p>
    <w:p w14:paraId="518C172A" w14:textId="483C3A4B"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 </w:t>
      </w:r>
      <w:bookmarkStart w:id="55" w:name="_Hlk141112958"/>
      <w:r w:rsidRPr="003954F2">
        <w:rPr>
          <w:rFonts w:eastAsia="Calibri"/>
          <w:kern w:val="2"/>
          <w14:ligatures w14:val="standardContextual"/>
        </w:rPr>
        <w:t xml:space="preserve">Người bệnh </w:t>
      </w:r>
      <w:bookmarkEnd w:id="55"/>
      <w:r w:rsidRPr="003954F2">
        <w:rPr>
          <w:rFonts w:eastAsia="Calibri"/>
          <w:kern w:val="2"/>
          <w14:ligatures w14:val="standardContextual"/>
        </w:rPr>
        <w:t>rối loạn ý thức, có nguy cơ co giật hoặc co giật cần được đặt ống nội khí quản trước khi rửa</w:t>
      </w:r>
      <w:r w:rsidR="007352DC">
        <w:rPr>
          <w:rFonts w:eastAsia="Calibri"/>
          <w:kern w:val="2"/>
          <w14:ligatures w14:val="standardContextual"/>
        </w:rPr>
        <w:t>.</w:t>
      </w:r>
    </w:p>
    <w:p w14:paraId="06617550" w14:textId="7AA0BF4C" w:rsidR="0026371E" w:rsidRPr="003954F2" w:rsidRDefault="0026371E" w:rsidP="00796700">
      <w:pPr>
        <w:rPr>
          <w:rFonts w:eastAsia="Calibri"/>
          <w:kern w:val="2"/>
          <w14:ligatures w14:val="standardContextual"/>
        </w:rPr>
      </w:pPr>
      <w:r w:rsidRPr="003954F2">
        <w:rPr>
          <w:rFonts w:eastAsia="Calibri"/>
          <w:kern w:val="2"/>
          <w14:ligatures w14:val="standardContextual"/>
        </w:rPr>
        <w:t>- Trường hợp lợi ích của RDD không rõ ràng mà nguy cơ biến chứng cao thì cho người bệnh uống than hoạt</w:t>
      </w:r>
      <w:r w:rsidR="007352DC">
        <w:rPr>
          <w:rFonts w:eastAsia="Calibri"/>
          <w:kern w:val="2"/>
          <w14:ligatures w14:val="standardContextual"/>
        </w:rPr>
        <w:t>.</w:t>
      </w:r>
      <w:r w:rsidRPr="003954F2">
        <w:rPr>
          <w:rFonts w:eastAsia="Calibri"/>
          <w:kern w:val="2"/>
          <w14:ligatures w14:val="standardContextual"/>
        </w:rPr>
        <w:t xml:space="preserve"> </w:t>
      </w:r>
    </w:p>
    <w:p w14:paraId="63DE2360"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Người bệnh uống quá liều thuốc loại ít nguy hiểm, không có dấu hiệu ngộ độc.</w:t>
      </w:r>
    </w:p>
    <w:p w14:paraId="5C00053F"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 Phụ nữ có thai, trẻ nhỏ và người già không hợp tác.</w:t>
      </w:r>
    </w:p>
    <w:p w14:paraId="07D626E5" w14:textId="194DBC25"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 xml:space="preserve">IV. CHUẨN BỊ </w:t>
      </w:r>
    </w:p>
    <w:p w14:paraId="3D9ECCF9" w14:textId="03D7CE4F" w:rsidR="0026371E" w:rsidRPr="003954F2" w:rsidRDefault="0026371E" w:rsidP="00796700">
      <w:pPr>
        <w:rPr>
          <w:rFonts w:eastAsia="Calibri"/>
          <w:kern w:val="2"/>
          <w14:ligatures w14:val="standardContextual"/>
        </w:rPr>
      </w:pPr>
      <w:r w:rsidRPr="007352DC">
        <w:rPr>
          <w:rFonts w:eastAsia="Calibri"/>
          <w:b/>
          <w:bCs/>
          <w:kern w:val="2"/>
          <w14:ligatures w14:val="standardContextual"/>
        </w:rPr>
        <w:t>1. Người thực hiện</w:t>
      </w:r>
      <w:r w:rsidRPr="003954F2">
        <w:rPr>
          <w:rFonts w:eastAsia="Calibri"/>
          <w:kern w:val="2"/>
          <w14:ligatures w14:val="standardContextual"/>
        </w:rPr>
        <w:t>: Đội mũ, đeo khẩu trang, đi găng tay sạch</w:t>
      </w:r>
      <w:r w:rsidR="007352DC">
        <w:rPr>
          <w:rFonts w:eastAsia="Calibri"/>
          <w:kern w:val="2"/>
          <w14:ligatures w14:val="standardContextual"/>
        </w:rPr>
        <w:t>.</w:t>
      </w:r>
    </w:p>
    <w:p w14:paraId="102A45A0" w14:textId="56378C0A"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Bác sĩ ra chỉ định, theo dõi phát hiện và xử trí biến chứng 673 </w:t>
      </w:r>
    </w:p>
    <w:p w14:paraId="40BDC472"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- 1-2 Điều dưỡng đã được đào tạo kỹ thuật RDD: Thao tác đặt ống thông dạ dày, đóng mở khóa điều chỉnh nước rửa và dịch thải, lắc và ép bụng trong quá trình rửa, khi cần bóp hỗ trợ hô hấp.</w:t>
      </w:r>
    </w:p>
    <w:p w14:paraId="4B262188" w14:textId="77777777"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lastRenderedPageBreak/>
        <w:t xml:space="preserve"> 2. Phương tiện </w:t>
      </w:r>
    </w:p>
    <w:p w14:paraId="10E12943" w14:textId="79B2A6ED"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Bộ dụng cụ rửa dạ dày hệ thống kín: 1 bộ</w:t>
      </w:r>
      <w:r w:rsidR="006A2981">
        <w:rPr>
          <w:rFonts w:eastAsia="Calibri"/>
          <w:kern w:val="2"/>
          <w14:ligatures w14:val="standardContextual"/>
        </w:rPr>
        <w:t>.</w:t>
      </w:r>
      <w:r w:rsidRPr="003954F2">
        <w:rPr>
          <w:rFonts w:eastAsia="Calibri"/>
          <w:kern w:val="2"/>
          <w14:ligatures w14:val="standardContextual"/>
        </w:rPr>
        <w:t xml:space="preserve"> </w:t>
      </w:r>
    </w:p>
    <w:p w14:paraId="28F8B46D" w14:textId="55BAC3FD"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Ống thông dạ dày: 1 cái</w:t>
      </w:r>
      <w:r w:rsidR="006A2981">
        <w:rPr>
          <w:rFonts w:eastAsia="Calibri"/>
          <w:kern w:val="2"/>
          <w14:ligatures w14:val="standardContextual"/>
        </w:rPr>
        <w:t>.</w:t>
      </w:r>
      <w:r w:rsidRPr="003954F2">
        <w:rPr>
          <w:rFonts w:eastAsia="Calibri"/>
          <w:kern w:val="2"/>
          <w14:ligatures w14:val="standardContextual"/>
        </w:rPr>
        <w:t xml:space="preserve"> </w:t>
      </w:r>
    </w:p>
    <w:p w14:paraId="682E7F34" w14:textId="78FD9E58"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Gói dụng cụ tiêu hao</w:t>
      </w:r>
      <w:r w:rsidR="006A2981">
        <w:rPr>
          <w:rFonts w:eastAsia="Calibri"/>
          <w:kern w:val="2"/>
          <w14:ligatures w14:val="standardContextual"/>
        </w:rPr>
        <w:t>.</w:t>
      </w:r>
      <w:r w:rsidRPr="003954F2">
        <w:rPr>
          <w:rFonts w:eastAsia="Calibri"/>
          <w:kern w:val="2"/>
          <w14:ligatures w14:val="standardContextual"/>
        </w:rPr>
        <w:t xml:space="preserve"> </w:t>
      </w:r>
    </w:p>
    <w:p w14:paraId="5AD2E447" w14:textId="34B08337"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Gói dụng cụ rửa tay, sát khuẩn</w:t>
      </w:r>
      <w:r w:rsidR="006A2981">
        <w:rPr>
          <w:rFonts w:eastAsia="Calibri"/>
          <w:kern w:val="2"/>
          <w14:ligatures w14:val="standardContextual"/>
        </w:rPr>
        <w:t>.</w:t>
      </w:r>
    </w:p>
    <w:p w14:paraId="678C5155" w14:textId="2C04491B"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Bộ dụng cụ bảo hộ cá nhân</w:t>
      </w:r>
      <w:r w:rsidR="006A2981">
        <w:rPr>
          <w:rFonts w:eastAsia="Calibri"/>
          <w:kern w:val="2"/>
          <w14:ligatures w14:val="standardContextual"/>
        </w:rPr>
        <w:t>.</w:t>
      </w:r>
    </w:p>
    <w:p w14:paraId="0D19060B" w14:textId="3B7552BF"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Bộ dụng cụ, thuốc thủ thuật</w:t>
      </w:r>
      <w:r w:rsidR="006A2981">
        <w:rPr>
          <w:rFonts w:eastAsia="Calibri"/>
          <w:kern w:val="2"/>
          <w14:ligatures w14:val="standardContextual"/>
        </w:rPr>
        <w:t>.</w:t>
      </w:r>
    </w:p>
    <w:p w14:paraId="14099782" w14:textId="77777777"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 xml:space="preserve">3. Người bệnh </w:t>
      </w:r>
    </w:p>
    <w:p w14:paraId="4F0622F4" w14:textId="20BB7320" w:rsidR="0026371E" w:rsidRPr="003954F2" w:rsidRDefault="0026371E" w:rsidP="00796700">
      <w:pPr>
        <w:rPr>
          <w:rFonts w:eastAsia="Calibri"/>
          <w:kern w:val="2"/>
          <w14:ligatures w14:val="standardContextual"/>
        </w:rPr>
      </w:pPr>
      <w:r w:rsidRPr="003954F2">
        <w:rPr>
          <w:rFonts w:eastAsia="Calibri"/>
          <w:kern w:val="2"/>
          <w14:ligatures w14:val="standardContextual"/>
        </w:rPr>
        <w:t>- Nếu Người bệnh tỉnh: Giải thích để Người bệnh  hợp tác</w:t>
      </w:r>
      <w:r w:rsidR="007352DC">
        <w:rPr>
          <w:rFonts w:eastAsia="Calibri"/>
          <w:kern w:val="2"/>
          <w14:ligatures w14:val="standardContextual"/>
        </w:rPr>
        <w:t>.</w:t>
      </w:r>
      <w:r w:rsidRPr="003954F2">
        <w:rPr>
          <w:rFonts w:eastAsia="Calibri"/>
          <w:kern w:val="2"/>
          <w14:ligatures w14:val="standardContextual"/>
        </w:rPr>
        <w:t xml:space="preserve"> </w:t>
      </w:r>
    </w:p>
    <w:p w14:paraId="3977C47B" w14:textId="523C5BD4" w:rsidR="0026371E" w:rsidRPr="003954F2" w:rsidRDefault="0026371E" w:rsidP="00796700">
      <w:pPr>
        <w:rPr>
          <w:rFonts w:eastAsia="Calibri"/>
          <w:kern w:val="2"/>
          <w14:ligatures w14:val="standardContextual"/>
        </w:rPr>
      </w:pPr>
      <w:r w:rsidRPr="003954F2">
        <w:rPr>
          <w:rFonts w:eastAsia="Calibri"/>
          <w:kern w:val="2"/>
          <w14:ligatures w14:val="standardContextual"/>
        </w:rPr>
        <w:t>- Nếu rối loạn ý thức: Đặt ống nội khí quản (NKQ) có bóng chèn trước</w:t>
      </w:r>
      <w:r w:rsidR="007352DC">
        <w:rPr>
          <w:rFonts w:eastAsia="Calibri"/>
          <w:kern w:val="2"/>
          <w14:ligatures w14:val="standardContextual"/>
        </w:rPr>
        <w:t>.</w:t>
      </w:r>
    </w:p>
    <w:p w14:paraId="42B9745B" w14:textId="1ADDE417" w:rsidR="0026371E" w:rsidRPr="003954F2" w:rsidRDefault="0026371E" w:rsidP="00796700">
      <w:pPr>
        <w:rPr>
          <w:rFonts w:eastAsia="Calibri"/>
          <w:kern w:val="2"/>
          <w14:ligatures w14:val="standardContextual"/>
        </w:rPr>
      </w:pPr>
      <w:r w:rsidRPr="003954F2">
        <w:rPr>
          <w:rFonts w:eastAsia="Calibri"/>
          <w:kern w:val="2"/>
          <w14:ligatures w14:val="standardContextual"/>
        </w:rPr>
        <w:t>- Người bệnh  uống thuốc gây co giật: Dùng diazepam tiêm bắp hoặc tĩnh mạch, đặt NKQ trước khi rửa</w:t>
      </w:r>
      <w:r w:rsidR="007352DC">
        <w:rPr>
          <w:rFonts w:eastAsia="Calibri"/>
          <w:kern w:val="2"/>
          <w14:ligatures w14:val="standardContextual"/>
        </w:rPr>
        <w:t>.</w:t>
      </w:r>
    </w:p>
    <w:p w14:paraId="5FB1A072" w14:textId="1EF43D3C"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Người bệnh có suy hô hấp, truỵ mạch: Hồi sức trước, Người bệnh ổn định mới RDD. </w:t>
      </w:r>
    </w:p>
    <w:p w14:paraId="3C652A01"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Tư thế Người bệnh : Nằm nghiêng trái, đầu thấp. </w:t>
      </w:r>
    </w:p>
    <w:p w14:paraId="1009341E"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Trải một tấm nilông ở đầu giường. </w:t>
      </w:r>
    </w:p>
    <w:p w14:paraId="4C212EE0" w14:textId="43FFC4FC" w:rsidR="0026371E" w:rsidRPr="003954F2" w:rsidRDefault="0026371E" w:rsidP="00796700">
      <w:pPr>
        <w:rPr>
          <w:rFonts w:eastAsia="Calibri"/>
          <w:kern w:val="2"/>
          <w14:ligatures w14:val="standardContextual"/>
        </w:rPr>
      </w:pPr>
      <w:r w:rsidRPr="003954F2">
        <w:rPr>
          <w:rFonts w:eastAsia="Calibri"/>
          <w:kern w:val="2"/>
          <w14:ligatures w14:val="standardContextual"/>
        </w:rPr>
        <w:t>- Hồ sơ bệnh án: Ghi chỉ định RDD, đặt ống thông dạ dày, tình trạng người bệnh trước và sau khi làm thủ thuật, cách thức tiến hành thủ thuật, theo dõi trong và sau thủ thuật về tai biến và biến chứng</w:t>
      </w:r>
      <w:r w:rsidR="007352DC">
        <w:rPr>
          <w:rFonts w:eastAsia="Calibri"/>
          <w:kern w:val="2"/>
          <w14:ligatures w14:val="standardContextual"/>
        </w:rPr>
        <w:t>.</w:t>
      </w:r>
    </w:p>
    <w:p w14:paraId="30102842" w14:textId="77777777"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 xml:space="preserve">V. CÁC BƯỚC TIẾN HÀNH </w:t>
      </w:r>
    </w:p>
    <w:p w14:paraId="76E5407E" w14:textId="77777777" w:rsidR="0026371E" w:rsidRPr="003954F2" w:rsidRDefault="0026371E" w:rsidP="00796700">
      <w:pPr>
        <w:rPr>
          <w:rFonts w:eastAsia="Calibri"/>
          <w:kern w:val="2"/>
          <w14:ligatures w14:val="standardContextual"/>
        </w:rPr>
      </w:pPr>
      <w:r w:rsidRPr="000E5E8F">
        <w:rPr>
          <w:rFonts w:eastAsia="Calibri"/>
          <w:i/>
          <w:iCs/>
          <w:kern w:val="2"/>
          <w14:ligatures w14:val="standardContextual"/>
        </w:rPr>
        <w:t>Bước 1</w:t>
      </w:r>
      <w:r w:rsidRPr="003954F2">
        <w:rPr>
          <w:rFonts w:eastAsia="Calibri"/>
          <w:kern w:val="2"/>
          <w14:ligatures w14:val="standardContextual"/>
        </w:rPr>
        <w:t>: Chuẩn bị hệ thống rửa dạ dày:</w:t>
      </w:r>
    </w:p>
    <w:p w14:paraId="53E81DC7" w14:textId="4D841029" w:rsidR="0026371E" w:rsidRPr="003954F2" w:rsidRDefault="0026371E" w:rsidP="00796700">
      <w:pPr>
        <w:rPr>
          <w:rFonts w:eastAsia="Calibri"/>
          <w:kern w:val="2"/>
          <w14:ligatures w14:val="standardContextual"/>
        </w:rPr>
      </w:pPr>
      <w:r w:rsidRPr="003954F2">
        <w:rPr>
          <w:rFonts w:eastAsia="Calibri"/>
          <w:kern w:val="2"/>
          <w14:ligatures w14:val="standardContextual"/>
        </w:rPr>
        <w:t>- Chuẩn bị 3 lít nước muối 0,5-0,9%: Sử dụng nước uống tinh đóng chai, nước cất 1 lần hoặc nước RO, cho vào túi 3000ml (mùa đông phải pha nước ấm) cùng với 2 gói muối (20g). Treo túi dịch cao các mặt giường 1m (túi trên). Treo túi 3500ml dưới mặt giường để chờ chứa dịch thải (túi dưới)</w:t>
      </w:r>
      <w:r w:rsidR="007352DC">
        <w:rPr>
          <w:rFonts w:eastAsia="Calibri"/>
          <w:kern w:val="2"/>
          <w14:ligatures w14:val="standardContextual"/>
        </w:rPr>
        <w:t>.</w:t>
      </w:r>
      <w:r w:rsidRPr="003954F2">
        <w:rPr>
          <w:rFonts w:eastAsia="Calibri"/>
          <w:kern w:val="2"/>
          <w14:ligatures w14:val="standardContextual"/>
        </w:rPr>
        <w:t xml:space="preserve"> </w:t>
      </w:r>
    </w:p>
    <w:p w14:paraId="0ACB4CD0" w14:textId="452AD3B5"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Đặt ống thống dạ dày (có </w:t>
      </w:r>
      <w:r w:rsidR="00F16AEE">
        <w:rPr>
          <w:rFonts w:eastAsia="Calibri"/>
          <w:kern w:val="2"/>
          <w14:ligatures w14:val="standardContextual"/>
        </w:rPr>
        <w:t>quy</w:t>
      </w:r>
      <w:r w:rsidRPr="003954F2">
        <w:rPr>
          <w:rFonts w:eastAsia="Calibri"/>
          <w:kern w:val="2"/>
          <w14:ligatures w14:val="standardContextual"/>
        </w:rPr>
        <w:t xml:space="preserve"> trình riêng)</w:t>
      </w:r>
      <w:r w:rsidR="007352DC">
        <w:rPr>
          <w:rFonts w:eastAsia="Calibri"/>
          <w:kern w:val="2"/>
          <w14:ligatures w14:val="standardContextual"/>
        </w:rPr>
        <w:t>.</w:t>
      </w:r>
    </w:p>
    <w:p w14:paraId="344E8228" w14:textId="19DC618C" w:rsidR="0026371E" w:rsidRPr="003954F2" w:rsidRDefault="0026371E" w:rsidP="00796700">
      <w:pPr>
        <w:rPr>
          <w:rFonts w:eastAsia="Calibri"/>
          <w:kern w:val="2"/>
          <w14:ligatures w14:val="standardContextual"/>
        </w:rPr>
      </w:pPr>
      <w:r w:rsidRPr="003954F2">
        <w:rPr>
          <w:rFonts w:eastAsia="Calibri"/>
          <w:kern w:val="2"/>
          <w14:ligatures w14:val="standardContextual"/>
        </w:rPr>
        <w:t>- Nối hệ thống túi dịch vào ống thông dạ dày vừa đặt</w:t>
      </w:r>
      <w:r w:rsidR="007352DC">
        <w:rPr>
          <w:rFonts w:eastAsia="Calibri"/>
          <w:kern w:val="2"/>
          <w14:ligatures w14:val="standardContextual"/>
        </w:rPr>
        <w:t>.</w:t>
      </w:r>
      <w:r w:rsidRPr="003954F2">
        <w:rPr>
          <w:rFonts w:eastAsia="Calibri"/>
          <w:kern w:val="2"/>
          <w14:ligatures w14:val="standardContextual"/>
        </w:rPr>
        <w:t xml:space="preserve"> </w:t>
      </w:r>
    </w:p>
    <w:p w14:paraId="42E41405" w14:textId="3696F9F2" w:rsidR="0026371E" w:rsidRPr="003954F2" w:rsidRDefault="0026371E" w:rsidP="00796700">
      <w:pPr>
        <w:rPr>
          <w:rFonts w:eastAsia="Calibri"/>
          <w:kern w:val="2"/>
          <w14:ligatures w14:val="standardContextual"/>
        </w:rPr>
      </w:pPr>
      <w:r w:rsidRPr="000E5E8F">
        <w:rPr>
          <w:rFonts w:eastAsia="Calibri"/>
          <w:i/>
          <w:iCs/>
          <w:kern w:val="2"/>
          <w14:ligatures w14:val="standardContextual"/>
        </w:rPr>
        <w:t>Bước 2</w:t>
      </w:r>
      <w:r w:rsidRPr="003954F2">
        <w:rPr>
          <w:rFonts w:eastAsia="Calibri"/>
          <w:kern w:val="2"/>
          <w14:ligatures w14:val="standardContextual"/>
        </w:rPr>
        <w:t>: Tiến hành rửa dạ dày</w:t>
      </w:r>
      <w:r w:rsidR="007352DC">
        <w:rPr>
          <w:rFonts w:eastAsia="Calibri"/>
          <w:kern w:val="2"/>
          <w14:ligatures w14:val="standardContextual"/>
        </w:rPr>
        <w:t>.</w:t>
      </w:r>
    </w:p>
    <w:p w14:paraId="42E0D557" w14:textId="58FF9AB2"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 Đưa dịch vào: Đóng khóa đường dịch ra lại, mở khoá đường dịch vào để cho dịch chảy vào dạ dày đạt 200 ml rồi khoá đường dịch vào lại. Dùng tay lắc vùng thượng vị - dạ dày để cặn thuốc và thức ăn được hào tan vào dịch</w:t>
      </w:r>
      <w:r w:rsidR="007352DC">
        <w:rPr>
          <w:rFonts w:eastAsia="Calibri"/>
          <w:kern w:val="2"/>
          <w14:ligatures w14:val="standardContextual"/>
        </w:rPr>
        <w:t>.</w:t>
      </w:r>
      <w:r w:rsidRPr="003954F2">
        <w:rPr>
          <w:rFonts w:eastAsia="Calibri"/>
          <w:kern w:val="2"/>
          <w14:ligatures w14:val="standardContextual"/>
        </w:rPr>
        <w:t xml:space="preserve"> </w:t>
      </w:r>
    </w:p>
    <w:p w14:paraId="4665360F" w14:textId="60DE7A13" w:rsidR="0026371E" w:rsidRPr="003954F2" w:rsidRDefault="0026371E" w:rsidP="00796700">
      <w:pPr>
        <w:rPr>
          <w:rFonts w:eastAsia="Calibri"/>
          <w:kern w:val="2"/>
          <w14:ligatures w14:val="standardContextual"/>
        </w:rPr>
      </w:pPr>
      <w:r w:rsidRPr="003954F2">
        <w:rPr>
          <w:rFonts w:eastAsia="Calibri"/>
          <w:kern w:val="2"/>
          <w14:ligatures w14:val="standardContextual"/>
        </w:rPr>
        <w:t>- Mở khoá đường dịch ra để cho dịch chảy ra túi dưới đồng thời ép vùng thượng vị để dịch ra nhanh và đủ (~ 200 ml)</w:t>
      </w:r>
      <w:r w:rsidR="007352DC">
        <w:rPr>
          <w:rFonts w:eastAsia="Calibri"/>
          <w:kern w:val="2"/>
          <w14:ligatures w14:val="standardContextual"/>
        </w:rPr>
        <w:t>.</w:t>
      </w:r>
      <w:r w:rsidRPr="003954F2">
        <w:rPr>
          <w:rFonts w:eastAsia="Calibri"/>
          <w:kern w:val="2"/>
          <w14:ligatures w14:val="standardContextual"/>
        </w:rPr>
        <w:t xml:space="preserve"> </w:t>
      </w:r>
    </w:p>
    <w:p w14:paraId="33D7B3EB" w14:textId="51FE1BD2" w:rsidR="0026371E" w:rsidRPr="003954F2" w:rsidRDefault="0026371E" w:rsidP="00796700">
      <w:pPr>
        <w:rPr>
          <w:rFonts w:eastAsia="Calibri"/>
          <w:kern w:val="2"/>
          <w14:ligatures w14:val="standardContextual"/>
        </w:rPr>
      </w:pPr>
      <w:r w:rsidRPr="003954F2">
        <w:rPr>
          <w:rFonts w:eastAsia="Calibri"/>
          <w:kern w:val="2"/>
          <w14:ligatures w14:val="standardContextual"/>
        </w:rPr>
        <w:t>- Sau đó lấy 200ml dịch rửa đầu tiên cho vào lọ gửi làm xét nghiệm độc chất.</w:t>
      </w:r>
    </w:p>
    <w:p w14:paraId="751E095F" w14:textId="5E8F3C85"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Lặp lại </w:t>
      </w:r>
      <w:r w:rsidR="00F16AEE">
        <w:rPr>
          <w:rFonts w:eastAsia="Calibri"/>
          <w:kern w:val="2"/>
          <w14:ligatures w14:val="standardContextual"/>
        </w:rPr>
        <w:t>quy</w:t>
      </w:r>
      <w:r w:rsidRPr="003954F2">
        <w:rPr>
          <w:rFonts w:eastAsia="Calibri"/>
          <w:kern w:val="2"/>
          <w14:ligatures w14:val="standardContextual"/>
        </w:rPr>
        <w:t xml:space="preserve"> trình cho dịch vào – ra như trên, mỗi lần 200 ml dịch cho đến khi hết số lượng 3000ml dịch. Nếu dịch dạ dày đã trong không còn vẩn thuốc và thức ăn thì ngừng cuộc rửa. Nếu vẫn còn đục thì pha thêm 3000ml dịch vào túi trên tiếp tục </w:t>
      </w:r>
      <w:r w:rsidR="00F16AEE">
        <w:rPr>
          <w:rFonts w:eastAsia="Calibri"/>
          <w:kern w:val="2"/>
          <w14:ligatures w14:val="standardContextual"/>
        </w:rPr>
        <w:t>quy</w:t>
      </w:r>
      <w:r w:rsidRPr="003954F2">
        <w:rPr>
          <w:rFonts w:eastAsia="Calibri"/>
          <w:kern w:val="2"/>
          <w14:ligatures w14:val="standardContextual"/>
        </w:rPr>
        <w:t xml:space="preserve"> trình rửa cho đên khi nước trong. </w:t>
      </w:r>
    </w:p>
    <w:p w14:paraId="1C5A7AE6" w14:textId="77777777" w:rsidR="0026371E" w:rsidRPr="000E5E8F" w:rsidRDefault="0026371E" w:rsidP="00796700">
      <w:pPr>
        <w:rPr>
          <w:rFonts w:eastAsia="Calibri"/>
          <w:i/>
          <w:iCs/>
          <w:kern w:val="2"/>
          <w14:ligatures w14:val="standardContextual"/>
        </w:rPr>
      </w:pPr>
      <w:r w:rsidRPr="000E5E8F">
        <w:rPr>
          <w:rFonts w:eastAsia="Calibri"/>
          <w:i/>
          <w:iCs/>
          <w:kern w:val="2"/>
          <w14:ligatures w14:val="standardContextual"/>
        </w:rPr>
        <w:t xml:space="preserve">*Chú ý: </w:t>
      </w:r>
    </w:p>
    <w:p w14:paraId="562986EC" w14:textId="1C7E16DE" w:rsidR="0026371E" w:rsidRPr="003954F2" w:rsidRDefault="0026371E" w:rsidP="00796700">
      <w:pPr>
        <w:rPr>
          <w:rFonts w:eastAsia="Calibri"/>
          <w:kern w:val="2"/>
          <w14:ligatures w14:val="standardContextual"/>
        </w:rPr>
      </w:pPr>
      <w:r w:rsidRPr="003954F2">
        <w:rPr>
          <w:rFonts w:eastAsia="Calibri"/>
          <w:kern w:val="2"/>
          <w14:ligatures w14:val="standardContextual"/>
        </w:rPr>
        <w:lastRenderedPageBreak/>
        <w:t>- Theo dõi cân bằng lượng dịch vào - ra. Nếu lượng dịch chảy ra &lt; 150ml nghi ngờ tắc ống thông, kiểm tra lại đầu ống thông, điều chỉnh độ nông sâu của đầu ống thông</w:t>
      </w:r>
      <w:r w:rsidR="007352DC">
        <w:rPr>
          <w:rFonts w:eastAsia="Calibri"/>
          <w:kern w:val="2"/>
          <w14:ligatures w14:val="standardContextual"/>
        </w:rPr>
        <w:t>.</w:t>
      </w:r>
    </w:p>
    <w:p w14:paraId="1229DC83" w14:textId="0EC83988" w:rsidR="0026371E" w:rsidRPr="003954F2" w:rsidRDefault="0026371E" w:rsidP="00796700">
      <w:pPr>
        <w:rPr>
          <w:rFonts w:eastAsia="Calibri"/>
          <w:kern w:val="2"/>
          <w14:ligatures w14:val="standardContextual"/>
        </w:rPr>
      </w:pPr>
      <w:r w:rsidRPr="003954F2">
        <w:rPr>
          <w:rFonts w:eastAsia="Calibri"/>
          <w:kern w:val="2"/>
          <w14:ligatures w14:val="standardContextual"/>
        </w:rPr>
        <w:t>- Thời tiết lạnh nên dùng nước ấm 37</w:t>
      </w:r>
      <w:r w:rsidRPr="00201533">
        <w:rPr>
          <w:rFonts w:eastAsia="Calibri"/>
          <w:kern w:val="2"/>
          <w:vertAlign w:val="superscript"/>
          <w14:ligatures w14:val="standardContextual"/>
        </w:rPr>
        <w:t>0</w:t>
      </w:r>
      <w:r w:rsidRPr="003954F2">
        <w:rPr>
          <w:rFonts w:eastAsia="Calibri"/>
          <w:kern w:val="2"/>
          <w14:ligatures w14:val="standardContextual"/>
        </w:rPr>
        <w:t>C.</w:t>
      </w:r>
    </w:p>
    <w:p w14:paraId="6AFD39B8" w14:textId="7D4710A1" w:rsidR="0026371E" w:rsidRPr="003954F2" w:rsidRDefault="0026371E" w:rsidP="00796700">
      <w:pPr>
        <w:rPr>
          <w:rFonts w:eastAsia="Calibri"/>
          <w:kern w:val="2"/>
          <w14:ligatures w14:val="standardContextual"/>
        </w:rPr>
      </w:pPr>
      <w:r w:rsidRPr="003954F2">
        <w:rPr>
          <w:rFonts w:eastAsia="Calibri"/>
          <w:kern w:val="2"/>
          <w14:ligatures w14:val="standardContextual"/>
        </w:rPr>
        <w:t>- Người  bệnh ngộ độc thuốc trừ sâu, dịch rửa dạ dày pha thêm than hoạt: 20g – 40g mỗi 5 lít dịch</w:t>
      </w:r>
      <w:r w:rsidR="007352DC">
        <w:rPr>
          <w:rFonts w:eastAsia="Calibri"/>
          <w:kern w:val="2"/>
          <w14:ligatures w14:val="standardContextual"/>
        </w:rPr>
        <w:t>.</w:t>
      </w:r>
    </w:p>
    <w:p w14:paraId="0F9C4786" w14:textId="2A55DCFC" w:rsidR="0026371E" w:rsidRPr="00595601" w:rsidRDefault="0026371E" w:rsidP="00796700">
      <w:pPr>
        <w:rPr>
          <w:rFonts w:eastAsia="Calibri"/>
          <w:kern w:val="2"/>
          <w14:ligatures w14:val="standardContextual"/>
        </w:rPr>
      </w:pPr>
      <w:r w:rsidRPr="00595601">
        <w:rPr>
          <w:rFonts w:eastAsia="Calibri"/>
          <w:kern w:val="2"/>
          <w14:ligatures w14:val="standardContextual"/>
        </w:rPr>
        <w:t>- Sau khi rửa xong, bơm than hoạt 20g và sorbitol 40g hoặc 1 tuýp antipois Bmai vào dạ dày (trẻ em nửa liều)</w:t>
      </w:r>
      <w:r w:rsidR="007352DC" w:rsidRPr="00595601">
        <w:rPr>
          <w:rFonts w:eastAsia="Calibri"/>
          <w:kern w:val="2"/>
          <w14:ligatures w14:val="standardContextual"/>
        </w:rPr>
        <w:t>.</w:t>
      </w:r>
      <w:r w:rsidRPr="00595601">
        <w:rPr>
          <w:rFonts w:eastAsia="Calibri"/>
          <w:kern w:val="2"/>
          <w14:ligatures w14:val="standardContextual"/>
        </w:rPr>
        <w:t xml:space="preserve"> </w:t>
      </w:r>
    </w:p>
    <w:p w14:paraId="7970A6EF" w14:textId="77777777" w:rsidR="0026371E" w:rsidRPr="007352DC" w:rsidRDefault="0026371E" w:rsidP="00796700">
      <w:pPr>
        <w:rPr>
          <w:rFonts w:eastAsia="Calibri"/>
          <w:b/>
          <w:bCs/>
          <w:kern w:val="2"/>
          <w14:ligatures w14:val="standardContextual"/>
        </w:rPr>
      </w:pPr>
      <w:r w:rsidRPr="00595601">
        <w:rPr>
          <w:rFonts w:eastAsia="Calibri"/>
          <w:b/>
          <w:bCs/>
          <w:kern w:val="2"/>
          <w14:ligatures w14:val="standardContextual"/>
        </w:rPr>
        <w:t>VI. THEO DÕI</w:t>
      </w:r>
    </w:p>
    <w:p w14:paraId="71C1150F"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w:t>
      </w:r>
      <w:r w:rsidRPr="003954F2">
        <w:rPr>
          <w:rFonts w:eastAsia="Calibri"/>
          <w:kern w:val="2"/>
          <w14:ligatures w14:val="standardContextual"/>
        </w:rPr>
        <w:sym w:font="Symbol" w:char="F02D"/>
      </w:r>
      <w:r w:rsidRPr="003954F2">
        <w:rPr>
          <w:rFonts w:eastAsia="Calibri"/>
          <w:kern w:val="2"/>
          <w14:ligatures w14:val="standardContextual"/>
        </w:rPr>
        <w:t xml:space="preserve"> Theo dõi toàn trạng: Ý thức, mạch, huyết áp, nhịp thở, Sp02, nhiệt độ.</w:t>
      </w:r>
    </w:p>
    <w:p w14:paraId="1751D291"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w:t>
      </w:r>
      <w:r w:rsidRPr="003954F2">
        <w:rPr>
          <w:rFonts w:eastAsia="Calibri"/>
          <w:kern w:val="2"/>
          <w14:ligatures w14:val="standardContextual"/>
        </w:rPr>
        <w:sym w:font="Symbol" w:char="F02D"/>
      </w:r>
      <w:r w:rsidRPr="003954F2">
        <w:rPr>
          <w:rFonts w:eastAsia="Calibri"/>
          <w:kern w:val="2"/>
          <w14:ligatures w14:val="standardContextual"/>
        </w:rPr>
        <w:t xml:space="preserve"> Theo dõi các tai biến sau làm thủ thuật: nôn, Viêm phổi do sặc, chảy máu, chấn thương phù nề thanh môn, tổn thương niêm mạc thực quản, dạ dày, rối loạn nước điện giải (Natri, kali),…</w:t>
      </w:r>
    </w:p>
    <w:p w14:paraId="3907D0BB" w14:textId="6F923D13"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VII. XỬ TRÍ TAI BIẾN</w:t>
      </w:r>
    </w:p>
    <w:p w14:paraId="7BDF576B" w14:textId="1D8E1A43" w:rsidR="0026371E" w:rsidRPr="003954F2" w:rsidRDefault="007352DC" w:rsidP="00796700">
      <w:pPr>
        <w:rPr>
          <w:rFonts w:eastAsia="Calibri"/>
          <w:kern w:val="2"/>
          <w14:ligatures w14:val="standardContextual"/>
        </w:rPr>
      </w:pPr>
      <w:r w:rsidRPr="007352DC">
        <w:rPr>
          <w:rFonts w:eastAsia="Calibri"/>
          <w:b/>
          <w:bCs/>
          <w:kern w:val="2"/>
          <w14:ligatures w14:val="standardContextual"/>
        </w:rPr>
        <w:t>1.</w:t>
      </w:r>
      <w:r w:rsidR="0026371E" w:rsidRPr="007352DC">
        <w:rPr>
          <w:rFonts w:eastAsia="Calibri"/>
          <w:b/>
          <w:bCs/>
          <w:kern w:val="2"/>
          <w14:ligatures w14:val="standardContextual"/>
        </w:rPr>
        <w:t>Nôn</w:t>
      </w:r>
      <w:r w:rsidR="0026371E" w:rsidRPr="003954F2">
        <w:rPr>
          <w:rFonts w:eastAsia="Calibri"/>
          <w:kern w:val="2"/>
          <w14:ligatures w14:val="standardContextual"/>
        </w:rPr>
        <w:t xml:space="preserve">: </w:t>
      </w:r>
      <w:r w:rsidR="003B4475">
        <w:rPr>
          <w:rFonts w:eastAsia="Calibri"/>
          <w:kern w:val="2"/>
          <w14:ligatures w14:val="standardContextual"/>
        </w:rPr>
        <w:t>D</w:t>
      </w:r>
      <w:r w:rsidR="0026371E" w:rsidRPr="003954F2">
        <w:rPr>
          <w:rFonts w:eastAsia="Calibri"/>
          <w:kern w:val="2"/>
          <w14:ligatures w14:val="standardContextual"/>
        </w:rPr>
        <w:t xml:space="preserve">o phản xạ, nhất là trẻ em: </w:t>
      </w:r>
      <w:r w:rsidR="003B4475">
        <w:rPr>
          <w:rFonts w:eastAsia="Calibri"/>
          <w:kern w:val="2"/>
          <w14:ligatures w14:val="standardContextual"/>
        </w:rPr>
        <w:t>P</w:t>
      </w:r>
      <w:r w:rsidR="0026371E" w:rsidRPr="003954F2">
        <w:rPr>
          <w:rFonts w:eastAsia="Calibri"/>
          <w:kern w:val="2"/>
          <w14:ligatures w14:val="standardContextual"/>
        </w:rPr>
        <w:t>rimperan 10mg tiêm bắp hoặc tĩnh mạch 1 ống; trẻ em ½ ống . có thể nhắc lại nếu cần.</w:t>
      </w:r>
    </w:p>
    <w:p w14:paraId="42299AA2" w14:textId="12353064"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2. Viêm phổi do sặc</w:t>
      </w:r>
    </w:p>
    <w:p w14:paraId="511E0EF2" w14:textId="2019A0A9"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Điều trị: Soi hút và bơm rửa phế quản nếu mới sặc, đặt NKQ, thở máy với PEEP; kháng sinh phù hợp, dùng corticoid sớm, liều cao trong 2 đến 3 ngày nếu không có chống chỉ định.</w:t>
      </w:r>
    </w:p>
    <w:p w14:paraId="09302871" w14:textId="4837CF54"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3. Chấn thương thanh môn</w:t>
      </w:r>
    </w:p>
    <w:p w14:paraId="178C3851" w14:textId="20DC8DC7"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Điều trị:</w:t>
      </w:r>
    </w:p>
    <w:p w14:paraId="795936EA" w14:textId="543C1ACA"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Nhẹ: </w:t>
      </w:r>
      <w:r w:rsidR="003B4475">
        <w:rPr>
          <w:rFonts w:eastAsia="Calibri"/>
          <w:kern w:val="2"/>
          <w14:ligatures w14:val="standardContextual"/>
        </w:rPr>
        <w:t>K</w:t>
      </w:r>
      <w:r w:rsidRPr="003954F2">
        <w:rPr>
          <w:rFonts w:eastAsia="Calibri"/>
          <w:kern w:val="2"/>
          <w14:ligatures w14:val="standardContextual"/>
        </w:rPr>
        <w:t xml:space="preserve">hí dung corticoid. </w:t>
      </w:r>
    </w:p>
    <w:p w14:paraId="6E9CB7C0" w14:textId="68EAACA8" w:rsidR="0026371E" w:rsidRPr="003954F2" w:rsidRDefault="0026371E" w:rsidP="00796700">
      <w:pPr>
        <w:rPr>
          <w:rFonts w:eastAsia="Calibri"/>
          <w:kern w:val="2"/>
          <w14:ligatures w14:val="standardContextual"/>
        </w:rPr>
      </w:pPr>
      <w:r w:rsidRPr="003954F2">
        <w:rPr>
          <w:rFonts w:eastAsia="Calibri"/>
          <w:kern w:val="2"/>
          <w14:ligatures w14:val="standardContextual"/>
        </w:rPr>
        <w:t>+ Nặng: Đặt NKQ, nếu không được phải mở màng nhẫn giáp</w:t>
      </w:r>
      <w:r w:rsidR="007352DC">
        <w:rPr>
          <w:rFonts w:eastAsia="Calibri"/>
          <w:kern w:val="2"/>
          <w14:ligatures w14:val="standardContextual"/>
        </w:rPr>
        <w:t>.</w:t>
      </w:r>
    </w:p>
    <w:p w14:paraId="0D422DA0" w14:textId="25DE4823"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4. Chảy máu đường tiêu hóa trên (mũi, họng, thực quản, dạ dày)</w:t>
      </w:r>
      <w:r w:rsidR="007352DC">
        <w:rPr>
          <w:rFonts w:eastAsia="Calibri"/>
          <w:b/>
          <w:bCs/>
          <w:kern w:val="2"/>
          <w14:ligatures w14:val="standardContextual"/>
        </w:rPr>
        <w:t>.</w:t>
      </w:r>
    </w:p>
    <w:p w14:paraId="3EDD03C1" w14:textId="0605C189"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Phòng: Điều dưỡng giải thích cho người bệnh hợp tác, làm đúng động tác, nhẹ nhàng đầu ống thông không vát cạnh và cứng.</w:t>
      </w:r>
    </w:p>
    <w:p w14:paraId="3FE5D888" w14:textId="366CC672"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Điều trị</w:t>
      </w:r>
      <w:r w:rsidR="00595601">
        <w:rPr>
          <w:rFonts w:eastAsia="Calibri"/>
          <w:kern w:val="2"/>
          <w14:ligatures w14:val="standardContextual"/>
        </w:rPr>
        <w:t>:</w:t>
      </w:r>
    </w:p>
    <w:p w14:paraId="6FB0B5F1" w14:textId="583DFFB5"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Nhẹ: </w:t>
      </w:r>
      <w:r w:rsidR="003B4475">
        <w:rPr>
          <w:rFonts w:eastAsia="Calibri"/>
          <w:kern w:val="2"/>
          <w14:ligatures w14:val="standardContextual"/>
        </w:rPr>
        <w:t>T</w:t>
      </w:r>
      <w:r w:rsidRPr="003954F2">
        <w:rPr>
          <w:rFonts w:eastAsia="Calibri"/>
          <w:kern w:val="2"/>
          <w14:ligatures w14:val="standardContextual"/>
        </w:rPr>
        <w:t xml:space="preserve">hường tự cầm nếu người bệnh không có rối loạn đông máu. </w:t>
      </w:r>
    </w:p>
    <w:p w14:paraId="6940C4E7" w14:textId="34ECEE1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Nặng: </w:t>
      </w:r>
      <w:r w:rsidR="003B4475">
        <w:rPr>
          <w:rFonts w:eastAsia="Calibri"/>
          <w:kern w:val="2"/>
          <w14:ligatures w14:val="standardContextual"/>
        </w:rPr>
        <w:t>A</w:t>
      </w:r>
      <w:r w:rsidRPr="003954F2">
        <w:rPr>
          <w:rFonts w:eastAsia="Calibri"/>
          <w:kern w:val="2"/>
          <w14:ligatures w14:val="standardContextual"/>
        </w:rPr>
        <w:t xml:space="preserve">drrenalin 1/10.000 nhỏ vào chỗ chảy máu khi không có chống chỉ định. Không đỡ: nút lỗ mũi sau, mời chuyên khoa Tai Mũi Họng để cầm máu. Chảy máu dạ dày nặng phải soi dạ dày để cầm máu, truyền máu khi có tình trạng mất máu nặng.  </w:t>
      </w:r>
    </w:p>
    <w:p w14:paraId="74CEB08D" w14:textId="1A0AFF0E" w:rsidR="0026371E" w:rsidRPr="007352DC" w:rsidRDefault="0026371E" w:rsidP="00796700">
      <w:pPr>
        <w:rPr>
          <w:rFonts w:eastAsia="Calibri"/>
          <w:b/>
          <w:bCs/>
          <w:kern w:val="2"/>
          <w14:ligatures w14:val="standardContextual"/>
        </w:rPr>
      </w:pPr>
      <w:r w:rsidRPr="007352DC">
        <w:rPr>
          <w:rFonts w:eastAsia="Calibri"/>
          <w:b/>
          <w:bCs/>
          <w:kern w:val="2"/>
          <w14:ligatures w14:val="standardContextual"/>
        </w:rPr>
        <w:t xml:space="preserve">5. Hạ thân nhiệt: không gặp nếu làm đúng </w:t>
      </w:r>
      <w:r w:rsidR="00F16AEE">
        <w:rPr>
          <w:rFonts w:eastAsia="Calibri"/>
          <w:b/>
          <w:bCs/>
          <w:kern w:val="2"/>
          <w14:ligatures w14:val="standardContextual"/>
        </w:rPr>
        <w:t>quy</w:t>
      </w:r>
      <w:r w:rsidRPr="007352DC">
        <w:rPr>
          <w:rFonts w:eastAsia="Calibri"/>
          <w:b/>
          <w:bCs/>
          <w:kern w:val="2"/>
          <w14:ligatures w14:val="standardContextual"/>
        </w:rPr>
        <w:t xml:space="preserve"> trình</w:t>
      </w:r>
      <w:r w:rsidR="007352DC">
        <w:rPr>
          <w:rFonts w:eastAsia="Calibri"/>
          <w:b/>
          <w:bCs/>
          <w:kern w:val="2"/>
          <w14:ligatures w14:val="standardContextual"/>
        </w:rPr>
        <w:t>.</w:t>
      </w:r>
    </w:p>
    <w:p w14:paraId="3857FADF" w14:textId="5B82365D"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Phòng: Thời tiết lạnh phải RDD bằng nước ấm, nơi kín gió, dùng máy sưởi trong quá trình rửa</w:t>
      </w:r>
      <w:r w:rsidR="006A2981">
        <w:rPr>
          <w:rFonts w:eastAsia="Calibri"/>
          <w:kern w:val="2"/>
          <w14:ligatures w14:val="standardContextual"/>
        </w:rPr>
        <w:t>.</w:t>
      </w:r>
      <w:r w:rsidRPr="003954F2">
        <w:rPr>
          <w:rFonts w:eastAsia="Calibri"/>
          <w:kern w:val="2"/>
          <w14:ligatures w14:val="standardContextual"/>
        </w:rPr>
        <w:t xml:space="preserve"> </w:t>
      </w:r>
    </w:p>
    <w:p w14:paraId="22401B59" w14:textId="6704C9D5" w:rsidR="0026371E" w:rsidRPr="003954F2" w:rsidRDefault="0026371E" w:rsidP="00796700">
      <w:pPr>
        <w:rPr>
          <w:rFonts w:eastAsia="Calibri"/>
          <w:kern w:val="2"/>
          <w14:ligatures w14:val="standardContextual"/>
        </w:rPr>
      </w:pPr>
      <w:r w:rsidRPr="003954F2">
        <w:rPr>
          <w:rFonts w:eastAsia="Calibri"/>
          <w:kern w:val="2"/>
          <w14:ligatures w14:val="standardContextual"/>
        </w:rPr>
        <w:sym w:font="Symbol" w:char="F02D"/>
      </w:r>
      <w:r w:rsidRPr="003954F2">
        <w:rPr>
          <w:rFonts w:eastAsia="Calibri"/>
          <w:kern w:val="2"/>
          <w14:ligatures w14:val="standardContextual"/>
        </w:rPr>
        <w:t xml:space="preserve"> Điều trị: </w:t>
      </w:r>
      <w:r w:rsidR="003B4475">
        <w:rPr>
          <w:rFonts w:eastAsia="Calibri"/>
          <w:kern w:val="2"/>
          <w14:ligatures w14:val="standardContextual"/>
        </w:rPr>
        <w:t>L</w:t>
      </w:r>
      <w:r w:rsidRPr="003954F2">
        <w:rPr>
          <w:rFonts w:eastAsia="Calibri"/>
          <w:kern w:val="2"/>
          <w14:ligatures w14:val="standardContextual"/>
        </w:rPr>
        <w:t>au khô, ủ ấm cho người bệnh, dùng máy sưởi, uống nước đường hoặc sữa ấm.</w:t>
      </w:r>
    </w:p>
    <w:p w14:paraId="1065F31C" w14:textId="77777777" w:rsidR="0026371E" w:rsidRPr="003954F2" w:rsidRDefault="0026371E" w:rsidP="00796700">
      <w:pPr>
        <w:rPr>
          <w:rFonts w:eastAsia="Calibri"/>
          <w:kern w:val="2"/>
          <w14:ligatures w14:val="standardContextual"/>
        </w:rPr>
      </w:pPr>
      <w:r w:rsidRPr="003954F2">
        <w:rPr>
          <w:rFonts w:eastAsia="Calibri"/>
          <w:kern w:val="2"/>
          <w14:ligatures w14:val="standardContextual"/>
        </w:rPr>
        <w:t xml:space="preserve"> </w:t>
      </w:r>
    </w:p>
    <w:p w14:paraId="322C417B" w14:textId="0660BD02" w:rsidR="0026371E" w:rsidRDefault="00A1709D" w:rsidP="00595601">
      <w:pPr>
        <w:pStyle w:val="Heading1"/>
      </w:pPr>
      <w:bookmarkStart w:id="56" w:name="_Toc144127123"/>
      <w:bookmarkStart w:id="57" w:name="_Toc169595532"/>
      <w:r w:rsidRPr="006A2981">
        <w:lastRenderedPageBreak/>
        <w:t>ĐẶT ỐNG THÔNG HẬU MÔN</w:t>
      </w:r>
      <w:bookmarkEnd w:id="56"/>
      <w:bookmarkEnd w:id="57"/>
    </w:p>
    <w:p w14:paraId="354CB02F" w14:textId="77777777" w:rsidR="00595601" w:rsidRPr="00595601" w:rsidRDefault="00595601" w:rsidP="00595601"/>
    <w:p w14:paraId="66D8CA06" w14:textId="0F953722" w:rsidR="00A1709D" w:rsidRPr="006A2981" w:rsidRDefault="00A1709D" w:rsidP="00796700">
      <w:pPr>
        <w:rPr>
          <w:rFonts w:eastAsia="Calibri"/>
          <w:kern w:val="2"/>
          <w14:ligatures w14:val="standardContextual"/>
        </w:rPr>
      </w:pPr>
      <w:r w:rsidRPr="006A2981">
        <w:rPr>
          <w:rFonts w:eastAsia="Calibri"/>
          <w:b/>
          <w:bCs/>
          <w:kern w:val="2"/>
          <w14:ligatures w14:val="standardContextual"/>
        </w:rPr>
        <w:t>I.</w:t>
      </w:r>
      <w:r w:rsidR="00595601">
        <w:rPr>
          <w:rFonts w:eastAsia="Calibri"/>
          <w:b/>
          <w:bCs/>
          <w:kern w:val="2"/>
          <w14:ligatures w14:val="standardContextual"/>
        </w:rPr>
        <w:t xml:space="preserve"> </w:t>
      </w:r>
      <w:r w:rsidRPr="006A2981">
        <w:rPr>
          <w:rFonts w:eastAsia="Calibri"/>
          <w:b/>
          <w:bCs/>
          <w:kern w:val="2"/>
          <w14:ligatures w14:val="standardContextual"/>
        </w:rPr>
        <w:t>ĐẠI CƯƠNG</w:t>
      </w:r>
    </w:p>
    <w:p w14:paraId="25CB26D1" w14:textId="77777777" w:rsidR="00A1709D" w:rsidRPr="006A2981" w:rsidRDefault="00A1709D" w:rsidP="00796700">
      <w:pPr>
        <w:rPr>
          <w:rFonts w:eastAsia="Calibri"/>
          <w:kern w:val="2"/>
          <w14:ligatures w14:val="standardContextual"/>
        </w:rPr>
      </w:pPr>
      <w:r w:rsidRPr="006A2981">
        <w:rPr>
          <w:rFonts w:eastAsia="Calibri"/>
          <w:kern w:val="2"/>
          <w14:ligatures w14:val="standardContextual"/>
        </w:rPr>
        <w:t>Đặt ống thông hậu môn là một kĩ thuật đưa ống thông qua hậu môn vào đại tràng để dẫn lưu khí và phân bệnh nhân ra ngoài .</w:t>
      </w:r>
    </w:p>
    <w:p w14:paraId="7D9CE335" w14:textId="0329A8F6" w:rsidR="00A1709D" w:rsidRPr="000E5E8F" w:rsidRDefault="00A1709D" w:rsidP="00796700">
      <w:pPr>
        <w:rPr>
          <w:rFonts w:eastAsia="Calibri"/>
          <w:b/>
          <w:bCs/>
          <w:kern w:val="2"/>
          <w14:ligatures w14:val="standardContextual"/>
        </w:rPr>
      </w:pPr>
      <w:r w:rsidRPr="000E5E8F">
        <w:rPr>
          <w:rFonts w:eastAsia="Calibri"/>
          <w:b/>
          <w:bCs/>
          <w:kern w:val="2"/>
          <w14:ligatures w14:val="standardContextual"/>
        </w:rPr>
        <w:t>II.</w:t>
      </w:r>
      <w:r w:rsidR="00595601">
        <w:rPr>
          <w:rFonts w:eastAsia="Calibri"/>
          <w:b/>
          <w:bCs/>
          <w:kern w:val="2"/>
          <w14:ligatures w14:val="standardContextual"/>
        </w:rPr>
        <w:t xml:space="preserve"> </w:t>
      </w:r>
      <w:r w:rsidRPr="000E5E8F">
        <w:rPr>
          <w:rFonts w:eastAsia="Calibri"/>
          <w:b/>
          <w:bCs/>
          <w:kern w:val="2"/>
          <w14:ligatures w14:val="standardContextual"/>
        </w:rPr>
        <w:t>CHỈ ĐỊNH</w:t>
      </w:r>
    </w:p>
    <w:p w14:paraId="06C56CCE" w14:textId="6666D9F8" w:rsidR="00A1709D" w:rsidRPr="000E5E8F" w:rsidRDefault="00A1709D" w:rsidP="000E5E8F">
      <w:pPr>
        <w:pStyle w:val="ListParagraph"/>
        <w:numPr>
          <w:ilvl w:val="0"/>
          <w:numId w:val="1"/>
        </w:numPr>
        <w:rPr>
          <w:rFonts w:eastAsia="Calibri"/>
          <w:kern w:val="2"/>
          <w14:ligatures w14:val="standardContextual"/>
        </w:rPr>
      </w:pPr>
      <w:r w:rsidRPr="000E5E8F">
        <w:rPr>
          <w:rFonts w:eastAsia="Calibri"/>
          <w:kern w:val="2"/>
          <w14:ligatures w14:val="standardContextual"/>
        </w:rPr>
        <w:t xml:space="preserve">Bệnh nhân chướng bụng,đầy hơi: </w:t>
      </w:r>
      <w:r w:rsidR="006A2981" w:rsidRPr="000E5E8F">
        <w:rPr>
          <w:rFonts w:eastAsia="Calibri"/>
          <w:kern w:val="2"/>
          <w14:ligatures w14:val="standardContextual"/>
        </w:rPr>
        <w:t>V</w:t>
      </w:r>
      <w:r w:rsidRPr="000E5E8F">
        <w:rPr>
          <w:rFonts w:eastAsia="Calibri"/>
          <w:kern w:val="2"/>
          <w14:ligatures w14:val="standardContextual"/>
        </w:rPr>
        <w:t>iêm tụy cấp, ăn không tiêu, liệt ruột …</w:t>
      </w:r>
    </w:p>
    <w:p w14:paraId="5EEBDAC0" w14:textId="0C93F539" w:rsidR="00A1709D" w:rsidRPr="000E5E8F" w:rsidRDefault="000E5E8F" w:rsidP="000E5E8F">
      <w:pPr>
        <w:rPr>
          <w:rFonts w:eastAsia="Calibri"/>
          <w:kern w:val="2"/>
          <w14:ligatures w14:val="standardContextual"/>
        </w:rPr>
      </w:pPr>
      <w:r w:rsidRPr="000E5E8F">
        <w:rPr>
          <w:rFonts w:eastAsia="Calibri"/>
          <w:kern w:val="2"/>
          <w14:ligatures w14:val="standardContextual"/>
        </w:rPr>
        <w:t>-</w:t>
      </w:r>
      <w:r>
        <w:rPr>
          <w:rFonts w:eastAsia="Calibri"/>
          <w:kern w:val="2"/>
          <w14:ligatures w14:val="standardContextual"/>
        </w:rPr>
        <w:t xml:space="preserve"> </w:t>
      </w:r>
      <w:r w:rsidR="00A1709D" w:rsidRPr="000E5E8F">
        <w:rPr>
          <w:rFonts w:eastAsia="Calibri"/>
          <w:kern w:val="2"/>
          <w14:ligatures w14:val="standardContextual"/>
        </w:rPr>
        <w:t>Bệnh nhân tiêu chảy ,đi ngoài phân lỏng  số lượng nhiều, bệnh nhân đang cần bất động ( chạy thận liên tục, chạy tim phổi nhân tạo ECMO).</w:t>
      </w:r>
    </w:p>
    <w:p w14:paraId="1933CF45" w14:textId="5BBB7716"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 xml:space="preserve">Các thời điểm tiến hành: </w:t>
      </w:r>
      <w:r w:rsidR="006A2981">
        <w:rPr>
          <w:rFonts w:eastAsia="Calibri"/>
          <w:kern w:val="2"/>
          <w14:ligatures w14:val="standardContextual"/>
        </w:rPr>
        <w:t>K</w:t>
      </w:r>
      <w:r w:rsidR="00A1709D" w:rsidRPr="006A2981">
        <w:rPr>
          <w:rFonts w:eastAsia="Calibri"/>
          <w:kern w:val="2"/>
          <w14:ligatures w14:val="standardContextual"/>
        </w:rPr>
        <w:t xml:space="preserve">hi có chỉ định của bác sĩ. </w:t>
      </w:r>
    </w:p>
    <w:p w14:paraId="73A34389" w14:textId="704386EF" w:rsidR="00A1709D" w:rsidRPr="006A2981" w:rsidRDefault="00A1709D" w:rsidP="00796700">
      <w:pPr>
        <w:rPr>
          <w:rFonts w:eastAsia="Calibri"/>
          <w:b/>
          <w:bCs/>
          <w:kern w:val="2"/>
          <w14:ligatures w14:val="standardContextual"/>
        </w:rPr>
      </w:pPr>
      <w:r w:rsidRPr="006A2981">
        <w:rPr>
          <w:rFonts w:eastAsia="Calibri"/>
          <w:b/>
          <w:bCs/>
          <w:kern w:val="2"/>
          <w14:ligatures w14:val="standardContextual"/>
        </w:rPr>
        <w:t>III.</w:t>
      </w:r>
      <w:r w:rsidR="00595601">
        <w:rPr>
          <w:rFonts w:eastAsia="Calibri"/>
          <w:b/>
          <w:bCs/>
          <w:kern w:val="2"/>
          <w14:ligatures w14:val="standardContextual"/>
        </w:rPr>
        <w:t xml:space="preserve"> </w:t>
      </w:r>
      <w:r w:rsidRPr="006A2981">
        <w:rPr>
          <w:rFonts w:eastAsia="Calibri"/>
          <w:b/>
          <w:bCs/>
          <w:kern w:val="2"/>
          <w14:ligatures w14:val="standardContextual"/>
        </w:rPr>
        <w:t>CHỐNG CHỈ ĐỊN</w:t>
      </w:r>
      <w:r w:rsidR="006A2981">
        <w:rPr>
          <w:rFonts w:eastAsia="Calibri"/>
          <w:b/>
          <w:bCs/>
          <w:kern w:val="2"/>
          <w14:ligatures w14:val="standardContextual"/>
        </w:rPr>
        <w:t>H</w:t>
      </w:r>
    </w:p>
    <w:p w14:paraId="5962C4D2" w14:textId="6243CAA1" w:rsidR="00A1709D" w:rsidRPr="000E5E8F" w:rsidRDefault="00A1709D" w:rsidP="000E5E8F">
      <w:pPr>
        <w:pStyle w:val="ListParagraph"/>
        <w:numPr>
          <w:ilvl w:val="0"/>
          <w:numId w:val="1"/>
        </w:numPr>
        <w:rPr>
          <w:rFonts w:eastAsia="Calibri"/>
          <w:kern w:val="2"/>
          <w14:ligatures w14:val="standardContextual"/>
        </w:rPr>
      </w:pPr>
      <w:r w:rsidRPr="000E5E8F">
        <w:rPr>
          <w:rFonts w:eastAsia="Calibri"/>
          <w:kern w:val="2"/>
          <w14:ligatures w14:val="standardContextual"/>
        </w:rPr>
        <w:t>Bệnh nhân k trực tràng, polip trực tràng</w:t>
      </w:r>
      <w:r w:rsidR="006A2981" w:rsidRPr="000E5E8F">
        <w:rPr>
          <w:rFonts w:eastAsia="Calibri"/>
          <w:kern w:val="2"/>
          <w14:ligatures w14:val="standardContextual"/>
        </w:rPr>
        <w:t>.</w:t>
      </w:r>
    </w:p>
    <w:p w14:paraId="3D25956A" w14:textId="73F99EE0" w:rsidR="00A1709D" w:rsidRPr="000E5E8F" w:rsidRDefault="000E5E8F" w:rsidP="000E5E8F">
      <w:pPr>
        <w:rPr>
          <w:rFonts w:eastAsia="Calibri"/>
          <w:kern w:val="2"/>
          <w14:ligatures w14:val="standardContextual"/>
        </w:rPr>
      </w:pPr>
      <w:r w:rsidRPr="000E5E8F">
        <w:rPr>
          <w:rFonts w:eastAsia="Calibri"/>
          <w:kern w:val="2"/>
          <w14:ligatures w14:val="standardContextual"/>
        </w:rPr>
        <w:t>-</w:t>
      </w:r>
      <w:r>
        <w:rPr>
          <w:rFonts w:eastAsia="Calibri"/>
          <w:kern w:val="2"/>
          <w14:ligatures w14:val="standardContextual"/>
        </w:rPr>
        <w:t xml:space="preserve"> </w:t>
      </w:r>
      <w:r w:rsidR="00A1709D" w:rsidRPr="000E5E8F">
        <w:rPr>
          <w:rFonts w:eastAsia="Calibri"/>
          <w:kern w:val="2"/>
          <w14:ligatures w14:val="standardContextual"/>
        </w:rPr>
        <w:t>Bệnh nhân xuất huyết đường tiêu hóa dưới, tổn thương vùng hậu môn,trực trà</w:t>
      </w:r>
      <w:r w:rsidRPr="000E5E8F">
        <w:rPr>
          <w:rFonts w:eastAsia="Calibri"/>
          <w:kern w:val="2"/>
          <w14:ligatures w14:val="standardContextual"/>
        </w:rPr>
        <w:t>n</w:t>
      </w:r>
      <w:r w:rsidR="00A1709D" w:rsidRPr="000E5E8F">
        <w:rPr>
          <w:rFonts w:eastAsia="Calibri"/>
          <w:kern w:val="2"/>
          <w14:ligatures w14:val="standardContextual"/>
        </w:rPr>
        <w:t>g,bệnh trĩ…</w:t>
      </w:r>
    </w:p>
    <w:p w14:paraId="65E1D747" w14:textId="372B2467"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Viêm ruột, tắc xoắn ruột…</w:t>
      </w:r>
    </w:p>
    <w:p w14:paraId="240C9B7B" w14:textId="2F2D6D10"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Bệnh thương hàn.</w:t>
      </w:r>
    </w:p>
    <w:p w14:paraId="12B58B9D" w14:textId="699C670D" w:rsidR="00A1709D" w:rsidRPr="000E5E8F" w:rsidRDefault="00A1709D" w:rsidP="00796700">
      <w:pPr>
        <w:rPr>
          <w:rFonts w:eastAsia="Calibri"/>
          <w:b/>
          <w:bCs/>
          <w:kern w:val="2"/>
          <w14:ligatures w14:val="standardContextual"/>
        </w:rPr>
      </w:pPr>
      <w:r w:rsidRPr="000E5E8F">
        <w:rPr>
          <w:rFonts w:eastAsia="Calibri"/>
          <w:b/>
          <w:bCs/>
          <w:kern w:val="2"/>
          <w14:ligatures w14:val="standardContextual"/>
        </w:rPr>
        <w:t>IV.</w:t>
      </w:r>
      <w:r w:rsidR="00595601">
        <w:rPr>
          <w:rFonts w:eastAsia="Calibri"/>
          <w:b/>
          <w:bCs/>
          <w:kern w:val="2"/>
          <w14:ligatures w14:val="standardContextual"/>
        </w:rPr>
        <w:t xml:space="preserve"> </w:t>
      </w:r>
      <w:r w:rsidRPr="000E5E8F">
        <w:rPr>
          <w:rFonts w:eastAsia="Calibri"/>
          <w:b/>
          <w:bCs/>
          <w:kern w:val="2"/>
          <w14:ligatures w14:val="standardContextual"/>
        </w:rPr>
        <w:t>CHUẨN BỊ</w:t>
      </w:r>
    </w:p>
    <w:p w14:paraId="59B9B5EA" w14:textId="302A419A" w:rsidR="00A1709D" w:rsidRPr="000E5E8F" w:rsidRDefault="000E5E8F" w:rsidP="00796700">
      <w:pPr>
        <w:rPr>
          <w:rFonts w:eastAsia="Calibri"/>
          <w:b/>
          <w:bCs/>
          <w:kern w:val="2"/>
          <w14:ligatures w14:val="standardContextual"/>
        </w:rPr>
      </w:pPr>
      <w:r w:rsidRPr="000E5E8F">
        <w:rPr>
          <w:rFonts w:eastAsia="Calibri"/>
          <w:b/>
          <w:bCs/>
          <w:kern w:val="2"/>
          <w14:ligatures w14:val="standardContextual"/>
        </w:rPr>
        <w:t>1.</w:t>
      </w:r>
      <w:r w:rsidR="00595601">
        <w:rPr>
          <w:rFonts w:eastAsia="Calibri"/>
          <w:b/>
          <w:bCs/>
          <w:kern w:val="2"/>
          <w14:ligatures w14:val="standardContextual"/>
        </w:rPr>
        <w:t xml:space="preserve"> </w:t>
      </w:r>
      <w:r w:rsidR="00A1709D" w:rsidRPr="000E5E8F">
        <w:rPr>
          <w:rFonts w:eastAsia="Calibri"/>
          <w:b/>
          <w:bCs/>
          <w:kern w:val="2"/>
          <w14:ligatures w14:val="standardContextual"/>
        </w:rPr>
        <w:t>Nhân viên y tế</w:t>
      </w:r>
    </w:p>
    <w:p w14:paraId="4484AE78" w14:textId="2E5E9AB9" w:rsidR="00A1709D" w:rsidRPr="006A2981" w:rsidRDefault="00A1709D" w:rsidP="00796700">
      <w:pPr>
        <w:rPr>
          <w:rFonts w:eastAsia="Calibri"/>
          <w:kern w:val="2"/>
          <w14:ligatures w14:val="standardContextual"/>
        </w:rPr>
      </w:pPr>
      <w:r w:rsidRPr="006A2981">
        <w:rPr>
          <w:rFonts w:eastAsia="Calibri"/>
          <w:kern w:val="2"/>
          <w14:ligatures w14:val="standardContextual"/>
        </w:rPr>
        <w:t>01 Điều dưỡng</w:t>
      </w:r>
      <w:r w:rsidR="006A2981">
        <w:rPr>
          <w:rFonts w:eastAsia="Calibri"/>
          <w:kern w:val="2"/>
          <w14:ligatures w14:val="standardContextual"/>
        </w:rPr>
        <w:t>.</w:t>
      </w:r>
    </w:p>
    <w:p w14:paraId="312610FB" w14:textId="60238FA7" w:rsidR="00A1709D" w:rsidRPr="000E5E8F" w:rsidRDefault="000E5E8F" w:rsidP="00796700">
      <w:pPr>
        <w:rPr>
          <w:rFonts w:eastAsia="Calibri"/>
          <w:b/>
          <w:bCs/>
          <w:kern w:val="2"/>
          <w14:ligatures w14:val="standardContextual"/>
        </w:rPr>
      </w:pPr>
      <w:r>
        <w:rPr>
          <w:rFonts w:eastAsia="Calibri"/>
          <w:b/>
          <w:bCs/>
          <w:kern w:val="2"/>
          <w14:ligatures w14:val="standardContextual"/>
        </w:rPr>
        <w:t>2.</w:t>
      </w:r>
      <w:r w:rsidR="00595601">
        <w:rPr>
          <w:rFonts w:eastAsia="Calibri"/>
          <w:b/>
          <w:bCs/>
          <w:kern w:val="2"/>
          <w14:ligatures w14:val="standardContextual"/>
        </w:rPr>
        <w:t xml:space="preserve"> </w:t>
      </w:r>
      <w:r w:rsidR="00A1709D" w:rsidRPr="000E5E8F">
        <w:rPr>
          <w:rFonts w:eastAsia="Calibri"/>
          <w:b/>
          <w:bCs/>
          <w:kern w:val="2"/>
          <w14:ligatures w14:val="standardContextual"/>
        </w:rPr>
        <w:t>Dụng cụ</w:t>
      </w:r>
    </w:p>
    <w:p w14:paraId="1C66296E" w14:textId="169B3978"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 xml:space="preserve">Dụng cụ: </w:t>
      </w:r>
      <w:r w:rsidR="006A2981">
        <w:rPr>
          <w:rFonts w:eastAsia="Calibri"/>
          <w:kern w:val="2"/>
          <w14:ligatures w14:val="standardContextual"/>
        </w:rPr>
        <w:t>K</w:t>
      </w:r>
      <w:r w:rsidR="00A1709D" w:rsidRPr="006A2981">
        <w:rPr>
          <w:rFonts w:eastAsia="Calibri"/>
          <w:kern w:val="2"/>
          <w14:ligatures w14:val="standardContextual"/>
        </w:rPr>
        <w:t>hay chữ nhật, ống thông hậu môn bằng silicon, túi dẫn lưu</w:t>
      </w:r>
      <w:r w:rsidR="006A2981">
        <w:rPr>
          <w:rFonts w:eastAsia="Calibri"/>
          <w:kern w:val="2"/>
          <w14:ligatures w14:val="standardContextual"/>
        </w:rPr>
        <w:t>.</w:t>
      </w:r>
    </w:p>
    <w:p w14:paraId="165015F0" w14:textId="63FE4E61"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Tấm ni lon, khăn bông ( tấm lót), bình phong.</w:t>
      </w:r>
    </w:p>
    <w:p w14:paraId="19665BC7" w14:textId="7DB30F5C"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Dầu bôi trơn parafin, găng vô khuẩn ( găng sạch).</w:t>
      </w:r>
    </w:p>
    <w:p w14:paraId="06DB8EA1" w14:textId="4F4AEA49" w:rsidR="00A1709D" w:rsidRPr="000E5E8F" w:rsidRDefault="000E5E8F" w:rsidP="00796700">
      <w:pPr>
        <w:rPr>
          <w:rFonts w:eastAsia="Calibri"/>
          <w:b/>
          <w:bCs/>
          <w:kern w:val="2"/>
          <w14:ligatures w14:val="standardContextual"/>
        </w:rPr>
      </w:pPr>
      <w:r w:rsidRPr="000E5E8F">
        <w:rPr>
          <w:rFonts w:eastAsia="Calibri"/>
          <w:b/>
          <w:bCs/>
          <w:kern w:val="2"/>
          <w14:ligatures w14:val="standardContextual"/>
        </w:rPr>
        <w:t>3.</w:t>
      </w:r>
      <w:r w:rsidR="00595601">
        <w:rPr>
          <w:rFonts w:eastAsia="Calibri"/>
          <w:b/>
          <w:bCs/>
          <w:kern w:val="2"/>
          <w14:ligatures w14:val="standardContextual"/>
        </w:rPr>
        <w:t xml:space="preserve"> </w:t>
      </w:r>
      <w:r w:rsidR="00A1709D" w:rsidRPr="000E5E8F">
        <w:rPr>
          <w:rFonts w:eastAsia="Calibri"/>
          <w:b/>
          <w:bCs/>
          <w:kern w:val="2"/>
          <w14:ligatures w14:val="standardContextual"/>
        </w:rPr>
        <w:t>Chuẩn bị người bệnh</w:t>
      </w:r>
    </w:p>
    <w:p w14:paraId="2FFB65D8" w14:textId="0065AEA3"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Thông báogiải thích cho người bệnh (nếu tỉnh ) hoặc người nhà lợi ích của việc đặt ống thông vào hậu môn, động viên để họ cùng hợp tác.</w:t>
      </w:r>
    </w:p>
    <w:p w14:paraId="5A7EE184" w14:textId="2E1FB0EF"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Vệ sinh sạch sẽ vùng hậu môn và sinh dục của người bệnh bằng  xà phòng hoặc dung dịch tắm khô.</w:t>
      </w:r>
    </w:p>
    <w:p w14:paraId="509E5AD2" w14:textId="1C215423"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Đặt bênh nhân ở tư thế thích hợp tùy theo tình trạng bệnh nhân</w:t>
      </w:r>
      <w:r w:rsidR="006A2981">
        <w:rPr>
          <w:rFonts w:eastAsia="Calibri"/>
          <w:kern w:val="2"/>
          <w14:ligatures w14:val="standardContextual"/>
        </w:rPr>
        <w:t>.</w:t>
      </w:r>
    </w:p>
    <w:p w14:paraId="660F0A45" w14:textId="7A298B26"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Hồ sơ bệnh án</w:t>
      </w:r>
      <w:r w:rsidR="006A2981">
        <w:rPr>
          <w:rFonts w:eastAsia="Calibri"/>
          <w:kern w:val="2"/>
          <w14:ligatures w14:val="standardContextual"/>
        </w:rPr>
        <w:t>.</w:t>
      </w:r>
    </w:p>
    <w:p w14:paraId="6A09ED0E" w14:textId="7F6A6EF6"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 xml:space="preserve">Kiểm tra hồ sơ bệnh án: </w:t>
      </w:r>
      <w:r w:rsidR="006A2981">
        <w:rPr>
          <w:rFonts w:eastAsia="Calibri"/>
          <w:kern w:val="2"/>
          <w14:ligatures w14:val="standardContextual"/>
        </w:rPr>
        <w:t>Y</w:t>
      </w:r>
      <w:r w:rsidR="00A1709D" w:rsidRPr="006A2981">
        <w:rPr>
          <w:rFonts w:eastAsia="Calibri"/>
          <w:kern w:val="2"/>
          <w14:ligatures w14:val="standardContextual"/>
        </w:rPr>
        <w:t xml:space="preserve"> lệnh bác sĩ</w:t>
      </w:r>
      <w:r w:rsidR="006A2981">
        <w:rPr>
          <w:rFonts w:eastAsia="Calibri"/>
          <w:kern w:val="2"/>
          <w14:ligatures w14:val="standardContextual"/>
        </w:rPr>
        <w:t>.</w:t>
      </w:r>
    </w:p>
    <w:p w14:paraId="19D812D2" w14:textId="101F9908"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Phiếu theo dõi (Bảng theo dõi).</w:t>
      </w:r>
    </w:p>
    <w:p w14:paraId="1156C8E0" w14:textId="080ACC96" w:rsidR="00A1709D" w:rsidRPr="006A2981" w:rsidRDefault="00A1709D" w:rsidP="00796700">
      <w:pPr>
        <w:rPr>
          <w:rFonts w:eastAsia="Calibri"/>
          <w:kern w:val="2"/>
          <w14:ligatures w14:val="standardContextual"/>
        </w:rPr>
      </w:pPr>
      <w:r w:rsidRPr="006A2981">
        <w:rPr>
          <w:rFonts w:eastAsia="Calibri"/>
          <w:b/>
          <w:bCs/>
          <w:kern w:val="2"/>
          <w14:ligatures w14:val="standardContextual"/>
        </w:rPr>
        <w:t>V.</w:t>
      </w:r>
      <w:r w:rsidR="00595601">
        <w:rPr>
          <w:rFonts w:eastAsia="Calibri"/>
          <w:b/>
          <w:bCs/>
          <w:kern w:val="2"/>
          <w14:ligatures w14:val="standardContextual"/>
        </w:rPr>
        <w:t xml:space="preserve"> </w:t>
      </w:r>
      <w:r w:rsidRPr="006A2981">
        <w:rPr>
          <w:rFonts w:eastAsia="Calibri"/>
          <w:b/>
          <w:bCs/>
          <w:kern w:val="2"/>
          <w14:ligatures w14:val="standardContextual"/>
        </w:rPr>
        <w:t>CÁC BƯỚC TIẾN HÀNH</w:t>
      </w:r>
    </w:p>
    <w:p w14:paraId="4964F0E6" w14:textId="2471C05E"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Điều dưỡng đội mũ,</w:t>
      </w:r>
      <w:r w:rsidR="00251AFC">
        <w:rPr>
          <w:rFonts w:eastAsia="Calibri"/>
          <w:kern w:val="2"/>
          <w14:ligatures w14:val="standardContextual"/>
        </w:rPr>
        <w:t xml:space="preserve"> </w:t>
      </w:r>
      <w:r w:rsidR="00A1709D" w:rsidRPr="006A2981">
        <w:rPr>
          <w:rFonts w:eastAsia="Calibri"/>
          <w:kern w:val="2"/>
          <w14:ligatures w14:val="standardContextual"/>
        </w:rPr>
        <w:t>rửa tay bằng xà phòng dưới vòi nước, đeo khẩu trang.</w:t>
      </w:r>
    </w:p>
    <w:p w14:paraId="407A71E2" w14:textId="4A3ABD74" w:rsidR="00A1709D" w:rsidRPr="006A2981"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Mang dụng cụ đến giường bệnh, che bình phong.</w:t>
      </w:r>
    </w:p>
    <w:p w14:paraId="346FCC22" w14:textId="1C8E4C3A"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6A2981">
        <w:rPr>
          <w:rFonts w:eastAsia="Calibri"/>
          <w:kern w:val="2"/>
          <w14:ligatures w14:val="standardContextual"/>
        </w:rPr>
        <w:t xml:space="preserve">Đặt bệnh nhân tư thế thích hợp: </w:t>
      </w:r>
      <w:r w:rsidR="00251AFC" w:rsidRPr="00251AFC">
        <w:rPr>
          <w:rFonts w:eastAsia="Calibri"/>
          <w:kern w:val="2"/>
          <w14:ligatures w14:val="standardContextual"/>
        </w:rPr>
        <w:t>Đ</w:t>
      </w:r>
      <w:r w:rsidR="00A1709D" w:rsidRPr="006A2981">
        <w:rPr>
          <w:rFonts w:eastAsia="Calibri"/>
          <w:kern w:val="2"/>
          <w14:ligatures w14:val="standardContextual"/>
        </w:rPr>
        <w:t>ầu</w:t>
      </w:r>
      <w:r w:rsidR="00A1709D" w:rsidRPr="00AB0091">
        <w:rPr>
          <w:rFonts w:eastAsia="Calibri"/>
          <w:color w:val="FF0000"/>
          <w:kern w:val="2"/>
          <w14:ligatures w14:val="standardContextual"/>
        </w:rPr>
        <w:t xml:space="preserve"> </w:t>
      </w:r>
      <w:r w:rsidR="00A1709D" w:rsidRPr="003954F2">
        <w:rPr>
          <w:rFonts w:eastAsia="Calibri"/>
          <w:kern w:val="2"/>
          <w14:ligatures w14:val="standardContextual"/>
        </w:rPr>
        <w:t>cao nằm ngửa thẳng, chân rạng sang 2 bên.</w:t>
      </w:r>
    </w:p>
    <w:p w14:paraId="3FF716CF" w14:textId="4DAB9FFC"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Trải nilon dưới mông bệnh nhân, mở hộp dụng cụ, đặt khay quả đậu.</w:t>
      </w:r>
    </w:p>
    <w:p w14:paraId="0532D09B" w14:textId="54340200" w:rsidR="00A1709D" w:rsidRPr="003954F2" w:rsidRDefault="000E5E8F" w:rsidP="00796700">
      <w:pPr>
        <w:rPr>
          <w:rFonts w:eastAsia="Calibri"/>
          <w:kern w:val="2"/>
          <w14:ligatures w14:val="standardContextual"/>
        </w:rPr>
      </w:pPr>
      <w:r>
        <w:rPr>
          <w:rFonts w:eastAsia="Calibri"/>
          <w:kern w:val="2"/>
          <w14:ligatures w14:val="standardContextual"/>
        </w:rPr>
        <w:lastRenderedPageBreak/>
        <w:t xml:space="preserve">- </w:t>
      </w:r>
      <w:r w:rsidR="00A1709D" w:rsidRPr="003954F2">
        <w:rPr>
          <w:rFonts w:eastAsia="Calibri"/>
          <w:kern w:val="2"/>
          <w14:ligatures w14:val="standardContextual"/>
        </w:rPr>
        <w:t>Mở sonde hậu môn, túi dẫn lưu, gạc vào khay  chữ nhật, đổ  dầu parafin, cắt băng dính.</w:t>
      </w:r>
    </w:p>
    <w:p w14:paraId="09796FC7" w14:textId="5B8DA08A"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Đi găng tay</w:t>
      </w:r>
      <w:r w:rsidR="00605436">
        <w:rPr>
          <w:rFonts w:eastAsia="Calibri"/>
          <w:kern w:val="2"/>
          <w14:ligatures w14:val="standardContextual"/>
        </w:rPr>
        <w:t>.</w:t>
      </w:r>
    </w:p>
    <w:p w14:paraId="12C1D1E1" w14:textId="4146F26E"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Cầm sonde kết nối với túi dẫn lưu, bôi trơn đầu ống thông hậu môn.</w:t>
      </w:r>
    </w:p>
    <w:p w14:paraId="309D5B23" w14:textId="01113327"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Bộc lộ mông, một tay nhẹ nhàng đưu ống thông hậu môn qua lỗ hâu môn theo hướng hậu môn rốn vào khoảng 2-3cm sau đó đưa hướng về phía cột sống được 2/3 ống thông thì  dừng lại.</w:t>
      </w:r>
    </w:p>
    <w:p w14:paraId="1FBE229C" w14:textId="49F39B5C"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Cố định ống thông bằng băng dính lên mặt sau đùi bệnh nhân, treo túi  dẫn lưu</w:t>
      </w:r>
      <w:r w:rsidR="00605436">
        <w:rPr>
          <w:rFonts w:eastAsia="Calibri"/>
          <w:kern w:val="2"/>
          <w14:ligatures w14:val="standardContextual"/>
        </w:rPr>
        <w:t>.</w:t>
      </w:r>
      <w:r w:rsidR="00A1709D" w:rsidRPr="003954F2">
        <w:rPr>
          <w:rFonts w:eastAsia="Calibri"/>
          <w:kern w:val="2"/>
          <w14:ligatures w14:val="standardContextual"/>
        </w:rPr>
        <w:t xml:space="preserve"> </w:t>
      </w:r>
    </w:p>
    <w:p w14:paraId="5C428CCB" w14:textId="796E5618"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Thu dọn dụng cụ, ngâm dụng cụ vào dung dịch khử khuẩn. điều dưỡng tháo găng tay sát khuẩn tay nhanh bằng Aniosgel.</w:t>
      </w:r>
    </w:p>
    <w:p w14:paraId="00202496" w14:textId="5A8E5405"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Đặt bệnh nhân về tư thế thoải mãi.</w:t>
      </w:r>
    </w:p>
    <w:p w14:paraId="6C2843FD" w14:textId="4E9BDBAD" w:rsidR="00A1709D" w:rsidRPr="003954F2" w:rsidRDefault="000E5E8F" w:rsidP="00796700">
      <w:pPr>
        <w:rPr>
          <w:rFonts w:eastAsia="Calibri"/>
          <w:kern w:val="2"/>
          <w14:ligatures w14:val="standardContextual"/>
        </w:rPr>
      </w:pPr>
      <w:r>
        <w:rPr>
          <w:rFonts w:eastAsia="Calibri"/>
          <w:kern w:val="2"/>
          <w14:ligatures w14:val="standardContextual"/>
        </w:rPr>
        <w:t xml:space="preserve">- </w:t>
      </w:r>
      <w:r w:rsidR="00A1709D" w:rsidRPr="003954F2">
        <w:rPr>
          <w:rFonts w:eastAsia="Calibri"/>
          <w:kern w:val="2"/>
          <w14:ligatures w14:val="standardContextual"/>
        </w:rPr>
        <w:t>Rửa tay bằng xà phòng dưới vòi nước. ghi bảng theo dõi  ngày giờ làm thủ thuật, kết quả, tính chất phân, tên người làm thủ thuật.</w:t>
      </w:r>
    </w:p>
    <w:p w14:paraId="5FC53546" w14:textId="215756B5" w:rsidR="00A1709D" w:rsidRPr="006A2981" w:rsidRDefault="00A1709D" w:rsidP="00796700">
      <w:pPr>
        <w:rPr>
          <w:rFonts w:eastAsia="Calibri"/>
          <w:b/>
          <w:bCs/>
          <w:kern w:val="2"/>
          <w14:ligatures w14:val="standardContextual"/>
        </w:rPr>
      </w:pPr>
      <w:r w:rsidRPr="006A2981">
        <w:rPr>
          <w:rFonts w:eastAsia="Calibri"/>
          <w:b/>
          <w:bCs/>
          <w:kern w:val="2"/>
          <w14:ligatures w14:val="standardContextual"/>
        </w:rPr>
        <w:t>VI.</w:t>
      </w:r>
      <w:r w:rsidR="00595601">
        <w:rPr>
          <w:rFonts w:eastAsia="Calibri"/>
          <w:b/>
          <w:bCs/>
          <w:kern w:val="2"/>
          <w14:ligatures w14:val="standardContextual"/>
        </w:rPr>
        <w:t xml:space="preserve"> </w:t>
      </w:r>
      <w:r w:rsidRPr="006A2981">
        <w:rPr>
          <w:rFonts w:eastAsia="Calibri"/>
          <w:b/>
          <w:bCs/>
          <w:kern w:val="2"/>
          <w14:ligatures w14:val="standardContextual"/>
        </w:rPr>
        <w:t>TAI BIẾN VÀ CÁCH XỬ TRÍ TAI BIẾN</w:t>
      </w:r>
    </w:p>
    <w:p w14:paraId="411F81F5" w14:textId="54235A2B" w:rsidR="00A1709D" w:rsidRPr="000E5E8F" w:rsidRDefault="00A1709D" w:rsidP="000E5E8F">
      <w:pPr>
        <w:pStyle w:val="ListParagraph"/>
        <w:numPr>
          <w:ilvl w:val="0"/>
          <w:numId w:val="1"/>
        </w:numPr>
        <w:rPr>
          <w:rFonts w:eastAsia="Calibri"/>
          <w:kern w:val="2"/>
          <w14:ligatures w14:val="standardContextual"/>
        </w:rPr>
      </w:pPr>
      <w:r w:rsidRPr="000E5E8F">
        <w:rPr>
          <w:rFonts w:eastAsia="Calibri"/>
          <w:kern w:val="2"/>
          <w14:ligatures w14:val="standardContextual"/>
        </w:rPr>
        <w:t xml:space="preserve">Chảy máu: </w:t>
      </w:r>
      <w:r w:rsidR="006A2981" w:rsidRPr="000E5E8F">
        <w:rPr>
          <w:rFonts w:eastAsia="Calibri"/>
          <w:kern w:val="2"/>
          <w14:ligatures w14:val="standardContextual"/>
        </w:rPr>
        <w:t xml:space="preserve"> </w:t>
      </w:r>
      <w:r w:rsidRPr="000E5E8F">
        <w:rPr>
          <w:rFonts w:eastAsia="Calibri"/>
          <w:kern w:val="2"/>
          <w14:ligatures w14:val="standardContextual"/>
        </w:rPr>
        <w:t>Do k</w:t>
      </w:r>
      <w:r w:rsidR="006A2981" w:rsidRPr="000E5E8F">
        <w:rPr>
          <w:rFonts w:eastAsia="Calibri"/>
          <w:kern w:val="2"/>
          <w14:ligatures w14:val="standardContextual"/>
        </w:rPr>
        <w:t>ỹ</w:t>
      </w:r>
      <w:r w:rsidRPr="000E5E8F">
        <w:rPr>
          <w:rFonts w:eastAsia="Calibri"/>
          <w:kern w:val="2"/>
          <w14:ligatures w14:val="standardContextual"/>
        </w:rPr>
        <w:t xml:space="preserve"> thuật thô b</w:t>
      </w:r>
      <w:r w:rsidR="006A2981" w:rsidRPr="000E5E8F">
        <w:rPr>
          <w:rFonts w:eastAsia="Calibri"/>
          <w:kern w:val="2"/>
          <w14:ligatures w14:val="standardContextual"/>
        </w:rPr>
        <w:t>ạo</w:t>
      </w:r>
      <w:r w:rsidRPr="000E5E8F">
        <w:rPr>
          <w:rFonts w:eastAsia="Calibri"/>
          <w:kern w:val="2"/>
          <w14:ligatures w14:val="standardContextual"/>
        </w:rPr>
        <w:t xml:space="preserve"> hoặc tổn thương  sẵn có ở vùng hậu môn.</w:t>
      </w:r>
    </w:p>
    <w:p w14:paraId="70C97E06" w14:textId="297734C8" w:rsidR="00A1709D" w:rsidRPr="000E5E8F" w:rsidRDefault="00A1709D" w:rsidP="000E5E8F">
      <w:pPr>
        <w:pStyle w:val="ListParagraph"/>
        <w:numPr>
          <w:ilvl w:val="0"/>
          <w:numId w:val="1"/>
        </w:numPr>
        <w:rPr>
          <w:rFonts w:eastAsia="Calibri"/>
          <w:kern w:val="2"/>
          <w14:ligatures w14:val="standardContextual"/>
        </w:rPr>
      </w:pPr>
      <w:r w:rsidRPr="000E5E8F">
        <w:rPr>
          <w:rFonts w:eastAsia="Calibri"/>
          <w:kern w:val="2"/>
          <w14:ligatures w14:val="standardContextual"/>
        </w:rPr>
        <w:t xml:space="preserve">Xử trí:  Báo bác sĩ  </w:t>
      </w:r>
    </w:p>
    <w:p w14:paraId="7CF4AD34" w14:textId="2D1F3E6C" w:rsidR="00A1709D" w:rsidRPr="000E5E8F" w:rsidRDefault="00A1709D" w:rsidP="000E5E8F">
      <w:pPr>
        <w:pStyle w:val="ListParagraph"/>
        <w:numPr>
          <w:ilvl w:val="0"/>
          <w:numId w:val="1"/>
        </w:numPr>
        <w:rPr>
          <w:rFonts w:eastAsia="Calibri"/>
          <w:kern w:val="2"/>
          <w14:ligatures w14:val="standardContextual"/>
        </w:rPr>
      </w:pPr>
      <w:r w:rsidRPr="000E5E8F">
        <w:rPr>
          <w:rFonts w:eastAsia="Calibri"/>
          <w:kern w:val="2"/>
          <w14:ligatures w14:val="standardContextual"/>
        </w:rPr>
        <w:t>Nhiễm khuẩn do không đảm bảo vô khuẩn.</w:t>
      </w:r>
    </w:p>
    <w:p w14:paraId="51A59C00" w14:textId="4E72DD94" w:rsidR="00A1709D" w:rsidRPr="000E5E8F" w:rsidRDefault="00A1709D" w:rsidP="000E5E8F">
      <w:pPr>
        <w:pStyle w:val="ListParagraph"/>
        <w:numPr>
          <w:ilvl w:val="0"/>
          <w:numId w:val="1"/>
        </w:numPr>
        <w:rPr>
          <w:rFonts w:eastAsia="Calibri"/>
          <w:kern w:val="2"/>
          <w14:ligatures w14:val="standardContextual"/>
        </w:rPr>
      </w:pPr>
      <w:r w:rsidRPr="000E5E8F">
        <w:rPr>
          <w:rFonts w:eastAsia="Calibri"/>
          <w:kern w:val="2"/>
          <w14:ligatures w14:val="standardContextual"/>
        </w:rPr>
        <w:t xml:space="preserve">Xử trí: </w:t>
      </w:r>
      <w:r w:rsidR="006A2981" w:rsidRPr="000E5E8F">
        <w:rPr>
          <w:rFonts w:eastAsia="Calibri"/>
          <w:kern w:val="2"/>
          <w14:ligatures w14:val="standardContextual"/>
        </w:rPr>
        <w:t>V</w:t>
      </w:r>
      <w:r w:rsidRPr="000E5E8F">
        <w:rPr>
          <w:rFonts w:eastAsia="Calibri"/>
          <w:kern w:val="2"/>
          <w14:ligatures w14:val="standardContextual"/>
        </w:rPr>
        <w:t>ệ sinh sạch sẽ trước khi tiến hành và đảm bảo vô khuẩn trong các thao tác.</w:t>
      </w:r>
    </w:p>
    <w:p w14:paraId="595E8C6E" w14:textId="77777777" w:rsidR="00A1709D" w:rsidRPr="003954F2" w:rsidRDefault="00A1709D" w:rsidP="00796700">
      <w:pPr>
        <w:rPr>
          <w:rFonts w:eastAsia="Calibri"/>
          <w:kern w:val="2"/>
          <w14:ligatures w14:val="standardContextual"/>
        </w:rPr>
      </w:pPr>
    </w:p>
    <w:p w14:paraId="1B3E4F66" w14:textId="77777777" w:rsidR="00A1709D" w:rsidRPr="003954F2" w:rsidRDefault="00A1709D" w:rsidP="00796700"/>
    <w:p w14:paraId="4078C410" w14:textId="77777777" w:rsidR="00A1709D" w:rsidRPr="003954F2" w:rsidRDefault="00A1709D" w:rsidP="00796700">
      <w:r w:rsidRPr="003954F2">
        <w:br w:type="page"/>
      </w:r>
    </w:p>
    <w:p w14:paraId="740662A4" w14:textId="68D76EAB" w:rsidR="00864753" w:rsidRPr="00605436" w:rsidRDefault="00864753" w:rsidP="00595601">
      <w:pPr>
        <w:pStyle w:val="Heading1"/>
        <w:rPr>
          <w:rFonts w:eastAsia="Calibri"/>
        </w:rPr>
      </w:pPr>
      <w:bookmarkStart w:id="58" w:name="_Toc144127124"/>
      <w:bookmarkStart w:id="59" w:name="_Toc169595533"/>
      <w:r w:rsidRPr="00605436">
        <w:rPr>
          <w:rFonts w:eastAsia="Calibri"/>
        </w:rPr>
        <w:lastRenderedPageBreak/>
        <w:t>THAY BĂNG CHO CÁC VẾT THƯƠNG HOẠI TỬ RỘNG</w:t>
      </w:r>
      <w:bookmarkEnd w:id="58"/>
      <w:bookmarkEnd w:id="59"/>
    </w:p>
    <w:p w14:paraId="34031CB3" w14:textId="77777777" w:rsidR="00864753" w:rsidRPr="003954F2" w:rsidRDefault="00864753" w:rsidP="00796700">
      <w:pPr>
        <w:rPr>
          <w:rFonts w:eastAsia="Calibri"/>
          <w:kern w:val="2"/>
          <w14:ligatures w14:val="standardContextual"/>
        </w:rPr>
      </w:pPr>
    </w:p>
    <w:p w14:paraId="66A21845" w14:textId="0BF289F9" w:rsidR="00605436" w:rsidRPr="00605436" w:rsidRDefault="00605436" w:rsidP="00796700">
      <w:pPr>
        <w:rPr>
          <w:rFonts w:eastAsia="Calibri"/>
          <w:b/>
          <w:bCs/>
          <w:kern w:val="2"/>
          <w14:ligatures w14:val="standardContextual"/>
        </w:rPr>
      </w:pPr>
      <w:r w:rsidRPr="00605436">
        <w:rPr>
          <w:rFonts w:eastAsia="Calibri"/>
          <w:b/>
          <w:bCs/>
          <w:kern w:val="2"/>
          <w14:ligatures w14:val="standardContextual"/>
        </w:rPr>
        <w:t>I.</w:t>
      </w:r>
      <w:r w:rsidR="00595601">
        <w:rPr>
          <w:rFonts w:eastAsia="Calibri"/>
          <w:b/>
          <w:bCs/>
          <w:kern w:val="2"/>
          <w14:ligatures w14:val="standardContextual"/>
        </w:rPr>
        <w:t xml:space="preserve"> </w:t>
      </w:r>
      <w:r w:rsidR="00864753" w:rsidRPr="00605436">
        <w:rPr>
          <w:rFonts w:eastAsia="Calibri"/>
          <w:b/>
          <w:bCs/>
          <w:kern w:val="2"/>
          <w14:ligatures w14:val="standardContextual"/>
        </w:rPr>
        <w:t>ĐẠI CƯƠNG</w:t>
      </w:r>
    </w:p>
    <w:p w14:paraId="7670C0E3" w14:textId="29BD84F3" w:rsidR="00864753" w:rsidRPr="003954F2" w:rsidRDefault="00864753" w:rsidP="00796700">
      <w:pPr>
        <w:rPr>
          <w:rFonts w:eastAsia="Calibri"/>
          <w:kern w:val="2"/>
          <w14:ligatures w14:val="standardContextual"/>
        </w:rPr>
      </w:pPr>
      <w:r w:rsidRPr="003954F2">
        <w:rPr>
          <w:rFonts w:eastAsia="Calibri"/>
          <w:kern w:val="2"/>
          <w14:ligatures w14:val="standardContextual"/>
        </w:rPr>
        <w:t>Người bệnh nằm lâu ,tuần hoàn tại chỗ kém. Để phát hiện sớm các biến chứng này cần phải có người thực hiện giàu kinh nghiệm theo dõi, chăm sóc và cần có các phương tiện theo dõi liên tục cho người bệnh.</w:t>
      </w:r>
    </w:p>
    <w:p w14:paraId="3965E188" w14:textId="72A3BA65" w:rsidR="00605436" w:rsidRPr="00605436" w:rsidRDefault="00605436" w:rsidP="00796700">
      <w:pPr>
        <w:rPr>
          <w:rFonts w:eastAsia="Calibri"/>
          <w:b/>
          <w:bCs/>
          <w:kern w:val="2"/>
          <w14:ligatures w14:val="standardContextual"/>
        </w:rPr>
      </w:pPr>
      <w:r w:rsidRPr="00605436">
        <w:rPr>
          <w:rFonts w:eastAsia="Calibri"/>
          <w:b/>
          <w:bCs/>
          <w:kern w:val="2"/>
          <w14:ligatures w14:val="standardContextual"/>
        </w:rPr>
        <w:t>II.</w:t>
      </w:r>
      <w:r w:rsidR="00864753" w:rsidRPr="00605436">
        <w:rPr>
          <w:rFonts w:eastAsia="Calibri"/>
          <w:b/>
          <w:bCs/>
          <w:kern w:val="2"/>
          <w14:ligatures w14:val="standardContextual"/>
        </w:rPr>
        <w:t xml:space="preserve"> CHỈ ĐỊNH </w:t>
      </w:r>
    </w:p>
    <w:p w14:paraId="5EA4B7B4" w14:textId="135EDD8B" w:rsidR="00864753" w:rsidRPr="003954F2" w:rsidRDefault="00864753" w:rsidP="00796700">
      <w:pPr>
        <w:rPr>
          <w:rFonts w:eastAsia="Calibri"/>
          <w:kern w:val="2"/>
          <w14:ligatures w14:val="standardContextual"/>
        </w:rPr>
      </w:pPr>
      <w:r w:rsidRPr="003954F2">
        <w:rPr>
          <w:rFonts w:eastAsia="Calibri"/>
          <w:kern w:val="2"/>
          <w14:ligatures w14:val="standardContextual"/>
        </w:rPr>
        <w:t xml:space="preserve">Những người bệnh có vết thương hoại tử được thay băng theo chỉ định. </w:t>
      </w:r>
    </w:p>
    <w:p w14:paraId="24CF70D7" w14:textId="0E32A397" w:rsidR="00605436" w:rsidRPr="00605436" w:rsidRDefault="00605436" w:rsidP="00796700">
      <w:pPr>
        <w:rPr>
          <w:rFonts w:eastAsia="Calibri"/>
          <w:b/>
          <w:bCs/>
          <w:kern w:val="2"/>
          <w14:ligatures w14:val="standardContextual"/>
        </w:rPr>
      </w:pPr>
      <w:r w:rsidRPr="00605436">
        <w:rPr>
          <w:rFonts w:eastAsia="Calibri"/>
          <w:b/>
          <w:bCs/>
          <w:kern w:val="2"/>
          <w14:ligatures w14:val="standardContextual"/>
        </w:rPr>
        <w:t>III.</w:t>
      </w:r>
      <w:r w:rsidR="00595601">
        <w:rPr>
          <w:rFonts w:eastAsia="Calibri"/>
          <w:b/>
          <w:bCs/>
          <w:kern w:val="2"/>
          <w14:ligatures w14:val="standardContextual"/>
        </w:rPr>
        <w:t xml:space="preserve"> </w:t>
      </w:r>
      <w:r w:rsidR="00864753" w:rsidRPr="00605436">
        <w:rPr>
          <w:rFonts w:eastAsia="Calibri"/>
          <w:b/>
          <w:bCs/>
          <w:kern w:val="2"/>
          <w14:ligatures w14:val="standardContextual"/>
        </w:rPr>
        <w:t xml:space="preserve">CHỐNG CHỈ ĐỊNH </w:t>
      </w:r>
    </w:p>
    <w:p w14:paraId="70285C50" w14:textId="0C5178DA" w:rsidR="00864753" w:rsidRPr="003954F2" w:rsidRDefault="00864753" w:rsidP="00796700">
      <w:pPr>
        <w:rPr>
          <w:rFonts w:eastAsia="Calibri"/>
          <w:kern w:val="2"/>
          <w14:ligatures w14:val="standardContextual"/>
        </w:rPr>
      </w:pPr>
      <w:r w:rsidRPr="003954F2">
        <w:rPr>
          <w:rFonts w:eastAsia="Calibri"/>
          <w:kern w:val="2"/>
          <w14:ligatures w14:val="standardContextual"/>
        </w:rPr>
        <w:t>Không có chống chỉ định</w:t>
      </w:r>
      <w:r w:rsidR="005C477A">
        <w:rPr>
          <w:rFonts w:eastAsia="Calibri"/>
          <w:kern w:val="2"/>
          <w14:ligatures w14:val="standardContextual"/>
        </w:rPr>
        <w:t>.</w:t>
      </w:r>
    </w:p>
    <w:p w14:paraId="576A66CB" w14:textId="2B0D6575" w:rsidR="00864753" w:rsidRPr="00605436" w:rsidRDefault="00605436" w:rsidP="00796700">
      <w:pPr>
        <w:rPr>
          <w:rFonts w:eastAsia="Calibri"/>
          <w:b/>
          <w:bCs/>
          <w:kern w:val="2"/>
          <w14:ligatures w14:val="standardContextual"/>
        </w:rPr>
      </w:pPr>
      <w:r w:rsidRPr="00605436">
        <w:rPr>
          <w:rFonts w:eastAsia="Calibri"/>
          <w:b/>
          <w:bCs/>
          <w:kern w:val="2"/>
          <w14:ligatures w14:val="standardContextual"/>
        </w:rPr>
        <w:t xml:space="preserve">IV. </w:t>
      </w:r>
      <w:r w:rsidR="00864753" w:rsidRPr="00605436">
        <w:rPr>
          <w:rFonts w:eastAsia="Calibri"/>
          <w:b/>
          <w:bCs/>
          <w:kern w:val="2"/>
          <w14:ligatures w14:val="standardContextual"/>
        </w:rPr>
        <w:t xml:space="preserve">CHUẨN BỊ </w:t>
      </w:r>
    </w:p>
    <w:p w14:paraId="27F64BCB" w14:textId="797B7413" w:rsidR="00864753" w:rsidRPr="00605436" w:rsidRDefault="00864753">
      <w:pPr>
        <w:pStyle w:val="ListParagraph"/>
        <w:numPr>
          <w:ilvl w:val="0"/>
          <w:numId w:val="4"/>
        </w:numPr>
        <w:rPr>
          <w:rFonts w:eastAsia="Calibri"/>
          <w:kern w:val="2"/>
          <w14:ligatures w14:val="standardContextual"/>
        </w:rPr>
      </w:pPr>
      <w:r w:rsidRPr="00605436">
        <w:rPr>
          <w:rFonts w:eastAsia="Calibri"/>
          <w:b/>
          <w:bCs/>
          <w:kern w:val="2"/>
          <w14:ligatures w14:val="standardContextual"/>
        </w:rPr>
        <w:t>Người thực hiện</w:t>
      </w:r>
      <w:r w:rsidRPr="00605436">
        <w:rPr>
          <w:rFonts w:eastAsia="Calibri"/>
          <w:kern w:val="2"/>
          <w14:ligatures w14:val="standardContextual"/>
        </w:rPr>
        <w:t xml:space="preserve">: 1 điều dưỡng được đào tạo chuyên khoa hồi sức cấp cứu. </w:t>
      </w:r>
    </w:p>
    <w:p w14:paraId="2EC6809E" w14:textId="7C244DAE" w:rsidR="00864753" w:rsidRPr="00605436" w:rsidRDefault="00864753" w:rsidP="00796700">
      <w:pPr>
        <w:rPr>
          <w:rFonts w:eastAsia="Calibri"/>
          <w:b/>
          <w:bCs/>
          <w:kern w:val="2"/>
          <w14:ligatures w14:val="standardContextual"/>
        </w:rPr>
      </w:pPr>
      <w:r w:rsidRPr="00605436">
        <w:rPr>
          <w:rFonts w:eastAsia="Calibri"/>
          <w:b/>
          <w:bCs/>
          <w:kern w:val="2"/>
          <w14:ligatures w14:val="standardContextual"/>
        </w:rPr>
        <w:t>2</w:t>
      </w:r>
      <w:r w:rsidR="00605436" w:rsidRPr="00605436">
        <w:rPr>
          <w:rFonts w:eastAsia="Calibri"/>
          <w:b/>
          <w:bCs/>
          <w:kern w:val="2"/>
          <w14:ligatures w14:val="standardContextual"/>
        </w:rPr>
        <w:t>.</w:t>
      </w:r>
      <w:r w:rsidRPr="00605436">
        <w:rPr>
          <w:rFonts w:eastAsia="Calibri"/>
          <w:b/>
          <w:bCs/>
          <w:kern w:val="2"/>
          <w14:ligatures w14:val="standardContextual"/>
        </w:rPr>
        <w:t xml:space="preserve"> Phương tiện, dụng cụ </w:t>
      </w:r>
    </w:p>
    <w:p w14:paraId="209EF63F" w14:textId="77777777" w:rsidR="00605436" w:rsidRPr="00605436" w:rsidRDefault="00864753" w:rsidP="00796700">
      <w:pPr>
        <w:rPr>
          <w:rFonts w:eastAsia="Calibri"/>
          <w:b/>
          <w:bCs/>
          <w:i/>
          <w:iCs/>
          <w:kern w:val="2"/>
          <w14:ligatures w14:val="standardContextual"/>
        </w:rPr>
      </w:pPr>
      <w:r w:rsidRPr="00605436">
        <w:rPr>
          <w:rFonts w:eastAsia="Calibri"/>
          <w:b/>
          <w:bCs/>
          <w:i/>
          <w:iCs/>
          <w:kern w:val="2"/>
          <w14:ligatures w14:val="standardContextual"/>
        </w:rPr>
        <w:t xml:space="preserve">2.1 Vật tư tiêu hao </w:t>
      </w:r>
    </w:p>
    <w:p w14:paraId="3FE7C491" w14:textId="1025DB91" w:rsidR="00605436" w:rsidRDefault="00864753" w:rsidP="00796700">
      <w:pPr>
        <w:rPr>
          <w:rFonts w:eastAsia="Calibri"/>
          <w:kern w:val="2"/>
          <w14:ligatures w14:val="standardContextual"/>
        </w:rPr>
      </w:pPr>
      <w:r w:rsidRPr="003954F2">
        <w:rPr>
          <w:rFonts w:eastAsia="Calibri"/>
          <w:kern w:val="2"/>
          <w14:ligatures w14:val="standardContextual"/>
        </w:rPr>
        <w:t>- Povidin</w:t>
      </w:r>
      <w:r w:rsidR="00605436">
        <w:rPr>
          <w:rFonts w:eastAsia="Calibri"/>
          <w:kern w:val="2"/>
          <w14:ligatures w14:val="standardContextual"/>
        </w:rPr>
        <w:t>.</w:t>
      </w:r>
    </w:p>
    <w:p w14:paraId="1D2FE34F" w14:textId="3C2F2854" w:rsidR="00605436" w:rsidRDefault="00864753" w:rsidP="00796700">
      <w:pPr>
        <w:rPr>
          <w:rFonts w:eastAsia="Calibri"/>
          <w:kern w:val="2"/>
          <w14:ligatures w14:val="standardContextual"/>
        </w:rPr>
      </w:pPr>
      <w:r w:rsidRPr="003954F2">
        <w:rPr>
          <w:rFonts w:eastAsia="Calibri"/>
          <w:kern w:val="2"/>
          <w14:ligatures w14:val="standardContextual"/>
        </w:rPr>
        <w:t xml:space="preserve">- Găng sạch: 01 đôi. </w:t>
      </w:r>
    </w:p>
    <w:p w14:paraId="3BE0338B" w14:textId="77777777" w:rsidR="00605436" w:rsidRDefault="00864753" w:rsidP="00796700">
      <w:pPr>
        <w:rPr>
          <w:rFonts w:eastAsia="Calibri"/>
          <w:kern w:val="2"/>
          <w14:ligatures w14:val="standardContextual"/>
        </w:rPr>
      </w:pPr>
      <w:r w:rsidRPr="003954F2">
        <w:rPr>
          <w:rFonts w:eastAsia="Calibri"/>
          <w:kern w:val="2"/>
          <w14:ligatures w14:val="standardContextual"/>
        </w:rPr>
        <w:t>- Găng vô khuẩn: 01 đôi.</w:t>
      </w:r>
    </w:p>
    <w:p w14:paraId="0AD9216D" w14:textId="0EADCA1B" w:rsidR="00605436" w:rsidRDefault="00864753" w:rsidP="00796700">
      <w:pPr>
        <w:rPr>
          <w:rFonts w:eastAsia="Calibri"/>
          <w:kern w:val="2"/>
          <w14:ligatures w14:val="standardContextual"/>
        </w:rPr>
      </w:pPr>
      <w:r w:rsidRPr="003954F2">
        <w:rPr>
          <w:rFonts w:eastAsia="Calibri"/>
          <w:kern w:val="2"/>
          <w14:ligatures w14:val="standardContextual"/>
        </w:rPr>
        <w:t>- Gạc vô khuẩn</w:t>
      </w:r>
      <w:r w:rsidR="00605436">
        <w:rPr>
          <w:rFonts w:eastAsia="Calibri"/>
          <w:kern w:val="2"/>
          <w14:ligatures w14:val="standardContextual"/>
        </w:rPr>
        <w:t>.</w:t>
      </w:r>
      <w:r w:rsidRPr="003954F2">
        <w:rPr>
          <w:rFonts w:eastAsia="Calibri"/>
          <w:kern w:val="2"/>
          <w14:ligatures w14:val="standardContextual"/>
        </w:rPr>
        <w:t xml:space="preserve"> </w:t>
      </w:r>
    </w:p>
    <w:p w14:paraId="37F1943C" w14:textId="3D10012C" w:rsidR="00605436" w:rsidRDefault="00864753" w:rsidP="00796700">
      <w:pPr>
        <w:rPr>
          <w:rFonts w:eastAsia="Calibri"/>
          <w:kern w:val="2"/>
          <w14:ligatures w14:val="standardContextual"/>
        </w:rPr>
      </w:pPr>
      <w:r w:rsidRPr="003954F2">
        <w:rPr>
          <w:rFonts w:eastAsia="Calibri"/>
          <w:kern w:val="2"/>
          <w14:ligatures w14:val="standardContextual"/>
        </w:rPr>
        <w:t>- Gạc củ ấu</w:t>
      </w:r>
      <w:r w:rsidR="00605436">
        <w:rPr>
          <w:rFonts w:eastAsia="Calibri"/>
          <w:kern w:val="2"/>
          <w14:ligatures w14:val="standardContextual"/>
        </w:rPr>
        <w:t>.</w:t>
      </w:r>
    </w:p>
    <w:p w14:paraId="61CD3AF2" w14:textId="2A7FCA6B" w:rsidR="00605436" w:rsidRDefault="00864753" w:rsidP="00796700">
      <w:pPr>
        <w:rPr>
          <w:rFonts w:eastAsia="Calibri"/>
          <w:kern w:val="2"/>
          <w14:ligatures w14:val="standardContextual"/>
        </w:rPr>
      </w:pPr>
      <w:r w:rsidRPr="003954F2">
        <w:rPr>
          <w:rFonts w:eastAsia="Calibri"/>
          <w:kern w:val="2"/>
          <w14:ligatures w14:val="standardContextual"/>
        </w:rPr>
        <w:t>- Panh vô khuẩn</w:t>
      </w:r>
      <w:r w:rsidR="00605436">
        <w:rPr>
          <w:rFonts w:eastAsia="Calibri"/>
          <w:kern w:val="2"/>
          <w14:ligatures w14:val="standardContextual"/>
        </w:rPr>
        <w:t>.</w:t>
      </w:r>
    </w:p>
    <w:p w14:paraId="5F14F94E" w14:textId="038539A0" w:rsidR="00605436" w:rsidRDefault="00864753" w:rsidP="00796700">
      <w:pPr>
        <w:rPr>
          <w:rFonts w:eastAsia="Calibri"/>
          <w:kern w:val="2"/>
          <w14:ligatures w14:val="standardContextual"/>
        </w:rPr>
      </w:pPr>
      <w:r w:rsidRPr="003954F2">
        <w:rPr>
          <w:rFonts w:eastAsia="Calibri"/>
          <w:kern w:val="2"/>
          <w14:ligatures w14:val="standardContextual"/>
        </w:rPr>
        <w:t>- Kéo vô khuẩn</w:t>
      </w:r>
      <w:r w:rsidR="00605436">
        <w:rPr>
          <w:rFonts w:eastAsia="Calibri"/>
          <w:kern w:val="2"/>
          <w14:ligatures w14:val="standardContextual"/>
        </w:rPr>
        <w:t>.</w:t>
      </w:r>
    </w:p>
    <w:p w14:paraId="0139595C" w14:textId="6AC4C254" w:rsidR="00605436" w:rsidRDefault="00864753" w:rsidP="00796700">
      <w:pPr>
        <w:rPr>
          <w:rFonts w:eastAsia="Calibri"/>
          <w:kern w:val="2"/>
          <w14:ligatures w14:val="standardContextual"/>
        </w:rPr>
      </w:pPr>
      <w:r w:rsidRPr="003954F2">
        <w:rPr>
          <w:rFonts w:eastAsia="Calibri"/>
          <w:kern w:val="2"/>
          <w14:ligatures w14:val="standardContextual"/>
        </w:rPr>
        <w:t>- Kéo cắt băng dính</w:t>
      </w:r>
      <w:r w:rsidR="00605436">
        <w:rPr>
          <w:rFonts w:eastAsia="Calibri"/>
          <w:kern w:val="2"/>
          <w14:ligatures w14:val="standardContextual"/>
        </w:rPr>
        <w:t>.</w:t>
      </w:r>
    </w:p>
    <w:p w14:paraId="4E8801F7" w14:textId="77777777" w:rsidR="00605436" w:rsidRDefault="00864753" w:rsidP="00796700">
      <w:pPr>
        <w:rPr>
          <w:rFonts w:eastAsia="Calibri"/>
          <w:kern w:val="2"/>
          <w14:ligatures w14:val="standardContextual"/>
        </w:rPr>
      </w:pPr>
      <w:r w:rsidRPr="003954F2">
        <w:rPr>
          <w:rFonts w:eastAsia="Calibri"/>
          <w:kern w:val="2"/>
          <w14:ligatures w14:val="standardContextual"/>
        </w:rPr>
        <w:t>- Khay hạt đậu</w:t>
      </w:r>
      <w:r w:rsidR="00605436">
        <w:rPr>
          <w:rFonts w:eastAsia="Calibri"/>
          <w:kern w:val="2"/>
          <w14:ligatures w14:val="standardContextual"/>
        </w:rPr>
        <w:t>.</w:t>
      </w:r>
    </w:p>
    <w:p w14:paraId="0BAF8DAB" w14:textId="29005EEE" w:rsidR="00605436" w:rsidRDefault="00864753" w:rsidP="00796700">
      <w:pPr>
        <w:rPr>
          <w:rFonts w:eastAsia="Calibri"/>
          <w:kern w:val="2"/>
          <w14:ligatures w14:val="standardContextual"/>
        </w:rPr>
      </w:pPr>
      <w:r w:rsidRPr="003954F2">
        <w:rPr>
          <w:rFonts w:eastAsia="Calibri"/>
          <w:kern w:val="2"/>
          <w14:ligatures w14:val="standardContextual"/>
        </w:rPr>
        <w:t>- Bát kền</w:t>
      </w:r>
      <w:r w:rsidR="00605436">
        <w:rPr>
          <w:rFonts w:eastAsia="Calibri"/>
          <w:kern w:val="2"/>
          <w14:ligatures w14:val="standardContextual"/>
        </w:rPr>
        <w:t>.</w:t>
      </w:r>
    </w:p>
    <w:p w14:paraId="7984EBBF" w14:textId="0E46A5F5" w:rsidR="00605436" w:rsidRDefault="00864753" w:rsidP="00796700">
      <w:pPr>
        <w:rPr>
          <w:rFonts w:eastAsia="Calibri"/>
          <w:kern w:val="2"/>
          <w14:ligatures w14:val="standardContextual"/>
        </w:rPr>
      </w:pPr>
      <w:r w:rsidRPr="003954F2">
        <w:rPr>
          <w:rFonts w:eastAsia="Calibri"/>
          <w:kern w:val="2"/>
          <w14:ligatures w14:val="standardContextual"/>
        </w:rPr>
        <w:t>- Kẹp phẫu tích vô khuẩn</w:t>
      </w:r>
      <w:r w:rsidR="00605436">
        <w:rPr>
          <w:rFonts w:eastAsia="Calibri"/>
          <w:kern w:val="2"/>
          <w14:ligatures w14:val="standardContextual"/>
        </w:rPr>
        <w:t>.</w:t>
      </w:r>
    </w:p>
    <w:p w14:paraId="45C873FF" w14:textId="47596525" w:rsidR="00605436" w:rsidRDefault="00864753" w:rsidP="00796700">
      <w:pPr>
        <w:rPr>
          <w:rFonts w:eastAsia="Calibri"/>
          <w:kern w:val="2"/>
          <w14:ligatures w14:val="standardContextual"/>
        </w:rPr>
      </w:pPr>
      <w:r w:rsidRPr="003954F2">
        <w:rPr>
          <w:rFonts w:eastAsia="Calibri"/>
          <w:kern w:val="2"/>
          <w14:ligatures w14:val="standardContextual"/>
        </w:rPr>
        <w:t>- Băng dính</w:t>
      </w:r>
      <w:r w:rsidR="00605436">
        <w:rPr>
          <w:rFonts w:eastAsia="Calibri"/>
          <w:kern w:val="2"/>
          <w14:ligatures w14:val="standardContextual"/>
        </w:rPr>
        <w:t>.</w:t>
      </w:r>
    </w:p>
    <w:p w14:paraId="2363EB5E" w14:textId="4B8A1EAC" w:rsidR="00605436" w:rsidRDefault="00864753" w:rsidP="00796700">
      <w:pPr>
        <w:rPr>
          <w:rFonts w:eastAsia="Calibri"/>
          <w:kern w:val="2"/>
          <w14:ligatures w14:val="standardContextual"/>
        </w:rPr>
      </w:pPr>
      <w:r w:rsidRPr="003954F2">
        <w:rPr>
          <w:rFonts w:eastAsia="Calibri"/>
          <w:kern w:val="2"/>
          <w14:ligatures w14:val="standardContextual"/>
        </w:rPr>
        <w:t>- Bơm tiêm 10ml: 01 cái.</w:t>
      </w:r>
    </w:p>
    <w:p w14:paraId="53F28DE7" w14:textId="0CC78B59" w:rsidR="00605436" w:rsidRDefault="00864753" w:rsidP="00796700">
      <w:pPr>
        <w:rPr>
          <w:rFonts w:eastAsia="Calibri"/>
          <w:kern w:val="2"/>
          <w14:ligatures w14:val="standardContextual"/>
        </w:rPr>
      </w:pPr>
      <w:r w:rsidRPr="003954F2">
        <w:rPr>
          <w:rFonts w:eastAsia="Calibri"/>
          <w:kern w:val="2"/>
          <w14:ligatures w14:val="standardContextual"/>
        </w:rPr>
        <w:t>- Kim lấy thuốc: 01 cái.</w:t>
      </w:r>
    </w:p>
    <w:p w14:paraId="388FD223" w14:textId="5E398728" w:rsidR="00605436" w:rsidRDefault="00864753" w:rsidP="00796700">
      <w:pPr>
        <w:rPr>
          <w:rFonts w:eastAsia="Calibri"/>
          <w:kern w:val="2"/>
          <w14:ligatures w14:val="standardContextual"/>
        </w:rPr>
      </w:pPr>
      <w:r w:rsidRPr="003954F2">
        <w:rPr>
          <w:rFonts w:eastAsia="Calibri"/>
          <w:kern w:val="2"/>
          <w14:ligatures w14:val="standardContextual"/>
        </w:rPr>
        <w:t>- Natrichlorua 0,9% chai 250ml</w:t>
      </w:r>
      <w:r w:rsidR="00605436">
        <w:rPr>
          <w:rFonts w:eastAsia="Calibri"/>
          <w:kern w:val="2"/>
          <w14:ligatures w14:val="standardContextual"/>
        </w:rPr>
        <w:t>.</w:t>
      </w:r>
    </w:p>
    <w:p w14:paraId="736AD876" w14:textId="600301B7" w:rsidR="00605436" w:rsidRDefault="00864753" w:rsidP="00796700">
      <w:pPr>
        <w:rPr>
          <w:rFonts w:eastAsia="Calibri"/>
          <w:kern w:val="2"/>
          <w14:ligatures w14:val="standardContextual"/>
        </w:rPr>
      </w:pPr>
      <w:r w:rsidRPr="003954F2">
        <w:rPr>
          <w:rFonts w:eastAsia="Calibri"/>
          <w:kern w:val="2"/>
          <w14:ligatures w14:val="standardContextual"/>
        </w:rPr>
        <w:t>- Băng 3M</w:t>
      </w:r>
      <w:r w:rsidR="00605436">
        <w:rPr>
          <w:rFonts w:eastAsia="Calibri"/>
          <w:kern w:val="2"/>
          <w14:ligatures w14:val="standardContextual"/>
        </w:rPr>
        <w:t>.</w:t>
      </w:r>
    </w:p>
    <w:p w14:paraId="63B6A4B7" w14:textId="6E65B0CE" w:rsidR="00605436" w:rsidRDefault="00864753" w:rsidP="00796700">
      <w:pPr>
        <w:rPr>
          <w:rFonts w:eastAsia="Calibri"/>
          <w:kern w:val="2"/>
          <w14:ligatures w14:val="standardContextual"/>
        </w:rPr>
      </w:pPr>
      <w:r w:rsidRPr="003954F2">
        <w:rPr>
          <w:rFonts w:eastAsia="Calibri"/>
          <w:kern w:val="2"/>
          <w14:ligatures w14:val="standardContextual"/>
        </w:rPr>
        <w:t>- Oxy già</w:t>
      </w:r>
      <w:r w:rsidR="00605436">
        <w:rPr>
          <w:rFonts w:eastAsia="Calibri"/>
          <w:kern w:val="2"/>
          <w14:ligatures w14:val="standardContextual"/>
        </w:rPr>
        <w:t>.</w:t>
      </w:r>
      <w:r w:rsidRPr="003954F2">
        <w:rPr>
          <w:rFonts w:eastAsia="Calibri"/>
          <w:kern w:val="2"/>
          <w14:ligatures w14:val="standardContextual"/>
        </w:rPr>
        <w:t xml:space="preserve"> </w:t>
      </w:r>
    </w:p>
    <w:p w14:paraId="7A1A5CA5" w14:textId="4E3CBB2F" w:rsidR="00605436" w:rsidRDefault="00864753" w:rsidP="00796700">
      <w:pPr>
        <w:rPr>
          <w:rFonts w:eastAsia="Calibri"/>
          <w:kern w:val="2"/>
          <w14:ligatures w14:val="standardContextual"/>
        </w:rPr>
      </w:pPr>
      <w:r w:rsidRPr="003954F2">
        <w:rPr>
          <w:rFonts w:eastAsia="Calibri"/>
          <w:kern w:val="2"/>
          <w14:ligatures w14:val="standardContextual"/>
        </w:rPr>
        <w:t>- Túi nilon: 01 cái.</w:t>
      </w:r>
    </w:p>
    <w:p w14:paraId="09C7ADC7" w14:textId="0AE5C6BB" w:rsidR="00605436" w:rsidRDefault="00864753" w:rsidP="00796700">
      <w:pPr>
        <w:rPr>
          <w:rFonts w:eastAsia="Calibri"/>
          <w:kern w:val="2"/>
          <w14:ligatures w14:val="standardContextual"/>
        </w:rPr>
      </w:pPr>
      <w:r w:rsidRPr="003954F2">
        <w:rPr>
          <w:rFonts w:eastAsia="Calibri"/>
          <w:kern w:val="2"/>
          <w14:ligatures w14:val="standardContextual"/>
        </w:rPr>
        <w:t>- Tấm nilon</w:t>
      </w:r>
      <w:r w:rsidR="00605436">
        <w:rPr>
          <w:rFonts w:eastAsia="Calibri"/>
          <w:kern w:val="2"/>
          <w14:ligatures w14:val="standardContextual"/>
        </w:rPr>
        <w:t>.</w:t>
      </w:r>
      <w:r w:rsidRPr="003954F2">
        <w:rPr>
          <w:rFonts w:eastAsia="Calibri"/>
          <w:kern w:val="2"/>
          <w14:ligatures w14:val="standardContextual"/>
        </w:rPr>
        <w:t xml:space="preserve"> </w:t>
      </w:r>
    </w:p>
    <w:p w14:paraId="76AF0828" w14:textId="33BEB8E7" w:rsidR="00605436" w:rsidRDefault="00864753" w:rsidP="00796700">
      <w:pPr>
        <w:rPr>
          <w:rFonts w:eastAsia="Calibri"/>
          <w:kern w:val="2"/>
          <w14:ligatures w14:val="standardContextual"/>
        </w:rPr>
      </w:pPr>
      <w:r w:rsidRPr="003954F2">
        <w:rPr>
          <w:rFonts w:eastAsia="Calibri"/>
          <w:kern w:val="2"/>
          <w14:ligatures w14:val="standardContextual"/>
        </w:rPr>
        <w:t>- Khay chữ nhật</w:t>
      </w:r>
      <w:r w:rsidR="00605436">
        <w:rPr>
          <w:rFonts w:eastAsia="Calibri"/>
          <w:kern w:val="2"/>
          <w14:ligatures w14:val="standardContextual"/>
        </w:rPr>
        <w:t>.</w:t>
      </w:r>
      <w:r w:rsidRPr="003954F2">
        <w:rPr>
          <w:rFonts w:eastAsia="Calibri"/>
          <w:kern w:val="2"/>
          <w14:ligatures w14:val="standardContextual"/>
        </w:rPr>
        <w:t xml:space="preserve"> </w:t>
      </w:r>
    </w:p>
    <w:p w14:paraId="20190E80" w14:textId="36C85142" w:rsidR="00605436" w:rsidRDefault="00864753" w:rsidP="00796700">
      <w:pPr>
        <w:rPr>
          <w:rFonts w:eastAsia="Calibri"/>
          <w:kern w:val="2"/>
          <w14:ligatures w14:val="standardContextual"/>
        </w:rPr>
      </w:pPr>
      <w:r w:rsidRPr="003954F2">
        <w:rPr>
          <w:rFonts w:eastAsia="Calibri"/>
          <w:kern w:val="2"/>
          <w14:ligatures w14:val="standardContextual"/>
        </w:rPr>
        <w:t>- Hộp đựng dụng cụ bẩn</w:t>
      </w:r>
      <w:r w:rsidR="00605436">
        <w:rPr>
          <w:rFonts w:eastAsia="Calibri"/>
          <w:kern w:val="2"/>
          <w14:ligatures w14:val="standardContextual"/>
        </w:rPr>
        <w:t>.</w:t>
      </w:r>
    </w:p>
    <w:p w14:paraId="253BAC02" w14:textId="2C05A071" w:rsidR="00605436" w:rsidRDefault="00864753" w:rsidP="00796700">
      <w:pPr>
        <w:rPr>
          <w:rFonts w:eastAsia="Calibri"/>
          <w:kern w:val="2"/>
          <w14:ligatures w14:val="standardContextual"/>
        </w:rPr>
      </w:pPr>
      <w:r w:rsidRPr="003954F2">
        <w:rPr>
          <w:rFonts w:eastAsia="Calibri"/>
          <w:kern w:val="2"/>
          <w14:ligatures w14:val="standardContextual"/>
        </w:rPr>
        <w:t xml:space="preserve">- Mũ: 01 cái. </w:t>
      </w:r>
    </w:p>
    <w:p w14:paraId="7FC54D75" w14:textId="77777777" w:rsidR="00605436" w:rsidRDefault="00864753" w:rsidP="00796700">
      <w:pPr>
        <w:rPr>
          <w:rFonts w:eastAsia="Calibri"/>
          <w:kern w:val="2"/>
          <w14:ligatures w14:val="standardContextual"/>
        </w:rPr>
      </w:pPr>
      <w:r w:rsidRPr="003954F2">
        <w:rPr>
          <w:rFonts w:eastAsia="Calibri"/>
          <w:kern w:val="2"/>
          <w14:ligatures w14:val="standardContextual"/>
        </w:rPr>
        <w:lastRenderedPageBreak/>
        <w:t xml:space="preserve">- Khẩu trang: 01 cái. </w:t>
      </w:r>
    </w:p>
    <w:p w14:paraId="6B9C5539" w14:textId="677E628B" w:rsidR="00605436" w:rsidRDefault="00864753" w:rsidP="00796700">
      <w:pPr>
        <w:rPr>
          <w:rFonts w:eastAsia="Calibri"/>
          <w:kern w:val="2"/>
          <w14:ligatures w14:val="standardContextual"/>
        </w:rPr>
      </w:pPr>
      <w:r w:rsidRPr="003954F2">
        <w:rPr>
          <w:rFonts w:eastAsia="Calibri"/>
          <w:kern w:val="2"/>
          <w14:ligatures w14:val="standardContextual"/>
        </w:rPr>
        <w:t>- Dung dịch sát khuẩn tay nhanh</w:t>
      </w:r>
      <w:r w:rsidR="00605436">
        <w:rPr>
          <w:rFonts w:eastAsia="Calibri"/>
          <w:kern w:val="2"/>
          <w14:ligatures w14:val="standardContextual"/>
        </w:rPr>
        <w:t>.</w:t>
      </w:r>
      <w:r w:rsidRPr="003954F2">
        <w:rPr>
          <w:rFonts w:eastAsia="Calibri"/>
          <w:kern w:val="2"/>
          <w14:ligatures w14:val="standardContextual"/>
        </w:rPr>
        <w:t xml:space="preserve"> </w:t>
      </w:r>
    </w:p>
    <w:p w14:paraId="3D4809BD" w14:textId="77777777" w:rsidR="00605436" w:rsidRDefault="00864753" w:rsidP="00796700">
      <w:pPr>
        <w:rPr>
          <w:rFonts w:eastAsia="Calibri"/>
          <w:kern w:val="2"/>
          <w14:ligatures w14:val="standardContextual"/>
        </w:rPr>
      </w:pPr>
      <w:r w:rsidRPr="003954F2">
        <w:rPr>
          <w:rFonts w:eastAsia="Calibri"/>
          <w:kern w:val="2"/>
          <w14:ligatures w14:val="standardContextual"/>
        </w:rPr>
        <w:t>- Xà phòng diệt khuẩn</w:t>
      </w:r>
      <w:r w:rsidR="00605436">
        <w:rPr>
          <w:rFonts w:eastAsia="Calibri"/>
          <w:kern w:val="2"/>
          <w14:ligatures w14:val="standardContextual"/>
        </w:rPr>
        <w:t>.</w:t>
      </w:r>
    </w:p>
    <w:p w14:paraId="1040E706" w14:textId="253D573A" w:rsidR="00864753" w:rsidRPr="003954F2" w:rsidRDefault="00864753" w:rsidP="00796700">
      <w:pPr>
        <w:rPr>
          <w:rFonts w:eastAsia="Calibri"/>
          <w:kern w:val="2"/>
          <w14:ligatures w14:val="standardContextual"/>
        </w:rPr>
      </w:pPr>
      <w:r w:rsidRPr="003954F2">
        <w:rPr>
          <w:rFonts w:eastAsia="Calibri"/>
          <w:kern w:val="2"/>
          <w14:ligatures w14:val="standardContextual"/>
        </w:rPr>
        <w:t xml:space="preserve"> - Dung dịch khử khuẩn sơ bộ </w:t>
      </w:r>
    </w:p>
    <w:p w14:paraId="24EB7872" w14:textId="0FAA5DF2" w:rsidR="00864753" w:rsidRPr="00605436" w:rsidRDefault="00864753" w:rsidP="00796700">
      <w:pPr>
        <w:rPr>
          <w:rFonts w:eastAsia="Calibri"/>
          <w:b/>
          <w:bCs/>
          <w:i/>
          <w:iCs/>
          <w:kern w:val="2"/>
          <w14:ligatures w14:val="standardContextual"/>
        </w:rPr>
      </w:pPr>
      <w:r w:rsidRPr="00605436">
        <w:rPr>
          <w:rFonts w:eastAsia="Calibri"/>
          <w:b/>
          <w:bCs/>
          <w:i/>
          <w:iCs/>
          <w:kern w:val="2"/>
          <w14:ligatures w14:val="standardContextual"/>
        </w:rPr>
        <w:t>2.2. Thuốc điều trị (nếu có)</w:t>
      </w:r>
    </w:p>
    <w:p w14:paraId="787867C8" w14:textId="6EE8E4D7" w:rsidR="00864753" w:rsidRPr="00605436" w:rsidRDefault="00864753" w:rsidP="00796700">
      <w:pPr>
        <w:rPr>
          <w:rFonts w:eastAsia="Calibri"/>
          <w:b/>
          <w:bCs/>
          <w:kern w:val="2"/>
          <w14:ligatures w14:val="standardContextual"/>
        </w:rPr>
      </w:pPr>
      <w:r w:rsidRPr="00605436">
        <w:rPr>
          <w:rFonts w:eastAsia="Calibri"/>
          <w:b/>
          <w:bCs/>
          <w:kern w:val="2"/>
          <w14:ligatures w14:val="standardContextual"/>
        </w:rPr>
        <w:t>3. Người bệnh</w:t>
      </w:r>
    </w:p>
    <w:p w14:paraId="3E32509A" w14:textId="51E565CB" w:rsidR="00864753" w:rsidRPr="003954F2" w:rsidRDefault="00864753" w:rsidP="00796700">
      <w:pPr>
        <w:rPr>
          <w:rFonts w:eastAsia="Calibri"/>
          <w:kern w:val="2"/>
          <w14:ligatures w14:val="standardContextual"/>
        </w:rPr>
      </w:pPr>
      <w:r w:rsidRPr="003954F2">
        <w:rPr>
          <w:rFonts w:eastAsia="Calibri"/>
          <w:kern w:val="2"/>
          <w14:ligatures w14:val="standardContextual"/>
        </w:rPr>
        <w:t>- Thông báo giải thích động viên người bệnh và gia đình người bệnh việc sắp làm.</w:t>
      </w:r>
    </w:p>
    <w:p w14:paraId="2B4B01FB" w14:textId="77A00B7B" w:rsidR="00864753" w:rsidRPr="003954F2" w:rsidRDefault="00864753" w:rsidP="00796700">
      <w:pPr>
        <w:rPr>
          <w:rFonts w:eastAsia="Calibri"/>
          <w:kern w:val="2"/>
          <w14:ligatures w14:val="standardContextual"/>
        </w:rPr>
      </w:pPr>
      <w:r w:rsidRPr="003954F2">
        <w:rPr>
          <w:rFonts w:eastAsia="Calibri"/>
          <w:kern w:val="2"/>
          <w14:ligatures w14:val="standardContextual"/>
        </w:rPr>
        <w:t>- Đặt người bệnh tư thế thích hợp, bộc lộ vùng có vết thương</w:t>
      </w:r>
      <w:r w:rsidR="00B56510">
        <w:rPr>
          <w:rFonts w:eastAsia="Calibri"/>
          <w:kern w:val="2"/>
          <w14:ligatures w14:val="standardContextual"/>
        </w:rPr>
        <w:t>.</w:t>
      </w:r>
    </w:p>
    <w:p w14:paraId="7797D272" w14:textId="7CDFAE2D" w:rsidR="00864753" w:rsidRPr="00605436" w:rsidRDefault="00864753" w:rsidP="00796700">
      <w:pPr>
        <w:rPr>
          <w:rFonts w:eastAsia="Calibri"/>
          <w:b/>
          <w:bCs/>
          <w:kern w:val="2"/>
          <w14:ligatures w14:val="standardContextual"/>
        </w:rPr>
      </w:pPr>
      <w:r w:rsidRPr="00605436">
        <w:rPr>
          <w:rFonts w:eastAsia="Calibri"/>
          <w:b/>
          <w:bCs/>
          <w:kern w:val="2"/>
          <w14:ligatures w14:val="standardContextual"/>
        </w:rPr>
        <w:t>4. Hồ sơ bệnh án, phiếu chăm sóc.</w:t>
      </w:r>
    </w:p>
    <w:p w14:paraId="16715E92" w14:textId="687EFD2D" w:rsidR="00864753" w:rsidRPr="00605436" w:rsidRDefault="00605436" w:rsidP="00796700">
      <w:pPr>
        <w:rPr>
          <w:rFonts w:eastAsia="Calibri"/>
          <w:b/>
          <w:bCs/>
          <w:kern w:val="2"/>
          <w14:ligatures w14:val="standardContextual"/>
        </w:rPr>
      </w:pPr>
      <w:r w:rsidRPr="00605436">
        <w:rPr>
          <w:rFonts w:eastAsia="Calibri"/>
          <w:b/>
          <w:bCs/>
          <w:kern w:val="2"/>
          <w14:ligatures w14:val="standardContextual"/>
        </w:rPr>
        <w:t>V.</w:t>
      </w:r>
      <w:r w:rsidR="00595601">
        <w:rPr>
          <w:rFonts w:eastAsia="Calibri"/>
          <w:b/>
          <w:bCs/>
          <w:kern w:val="2"/>
          <w14:ligatures w14:val="standardContextual"/>
        </w:rPr>
        <w:t xml:space="preserve"> </w:t>
      </w:r>
      <w:r w:rsidR="00864753" w:rsidRPr="00605436">
        <w:rPr>
          <w:rFonts w:eastAsia="Calibri"/>
          <w:b/>
          <w:bCs/>
          <w:kern w:val="2"/>
          <w14:ligatures w14:val="standardContextual"/>
        </w:rPr>
        <w:t xml:space="preserve">TIẾN HÀNH </w:t>
      </w:r>
    </w:p>
    <w:p w14:paraId="1645C3F5" w14:textId="6AC39EC8" w:rsidR="00864753" w:rsidRPr="003954F2" w:rsidRDefault="00864753" w:rsidP="00796700">
      <w:pPr>
        <w:rPr>
          <w:rFonts w:eastAsia="Calibri"/>
          <w:kern w:val="2"/>
          <w14:ligatures w14:val="standardContextual"/>
        </w:rPr>
      </w:pPr>
      <w:r w:rsidRPr="003954F2">
        <w:rPr>
          <w:rFonts w:eastAsia="Calibri"/>
          <w:kern w:val="2"/>
          <w14:ligatures w14:val="standardContextual"/>
        </w:rPr>
        <w:t>1.</w:t>
      </w:r>
      <w:r w:rsidR="00595601">
        <w:rPr>
          <w:rFonts w:eastAsia="Calibri"/>
          <w:kern w:val="2"/>
          <w14:ligatures w14:val="standardContextual"/>
        </w:rPr>
        <w:t xml:space="preserve"> </w:t>
      </w:r>
      <w:r w:rsidRPr="003954F2">
        <w:rPr>
          <w:rFonts w:eastAsia="Calibri"/>
          <w:kern w:val="2"/>
          <w14:ligatures w14:val="standardContextual"/>
        </w:rPr>
        <w:t xml:space="preserve">Điều dưỡng rửa tay bằng xà phòng diệt khuẩn dưới vòi nước, đội mũ, đeo khẩu trang. </w:t>
      </w:r>
    </w:p>
    <w:p w14:paraId="0D7B5B55" w14:textId="271F6CC8" w:rsidR="00864753" w:rsidRPr="003954F2" w:rsidRDefault="00864753" w:rsidP="00796700">
      <w:pPr>
        <w:rPr>
          <w:rFonts w:eastAsia="Calibri"/>
          <w:kern w:val="2"/>
          <w14:ligatures w14:val="standardContextual"/>
        </w:rPr>
      </w:pPr>
      <w:r w:rsidRPr="003954F2">
        <w:rPr>
          <w:rFonts w:eastAsia="Calibri"/>
          <w:kern w:val="2"/>
          <w14:ligatures w14:val="standardContextual"/>
        </w:rPr>
        <w:t>2</w:t>
      </w:r>
      <w:r w:rsidR="00B56510">
        <w:rPr>
          <w:rFonts w:eastAsia="Calibri"/>
          <w:kern w:val="2"/>
          <w14:ligatures w14:val="standardContextual"/>
        </w:rPr>
        <w:t>.</w:t>
      </w:r>
      <w:r w:rsidRPr="003954F2">
        <w:rPr>
          <w:rFonts w:eastAsia="Calibri"/>
          <w:kern w:val="2"/>
          <w14:ligatures w14:val="standardContextual"/>
        </w:rPr>
        <w:t xml:space="preserve"> Đối chiếu, giải thích, động viên người bệnh công việc chuẩn bị làm,đặt   người bệnh  nằm tư thế thích hợp.</w:t>
      </w:r>
    </w:p>
    <w:p w14:paraId="32713892" w14:textId="7BA5EA6E" w:rsidR="00B56510" w:rsidRDefault="00B56510" w:rsidP="00796700">
      <w:pPr>
        <w:rPr>
          <w:rFonts w:eastAsia="Calibri"/>
          <w:kern w:val="2"/>
          <w14:ligatures w14:val="standardContextual"/>
        </w:rPr>
      </w:pPr>
      <w:r>
        <w:rPr>
          <w:rFonts w:eastAsia="Calibri"/>
          <w:kern w:val="2"/>
          <w14:ligatures w14:val="standardContextual"/>
        </w:rPr>
        <w:t>3.</w:t>
      </w:r>
      <w:r w:rsidR="00595601">
        <w:rPr>
          <w:rFonts w:eastAsia="Calibri"/>
          <w:kern w:val="2"/>
          <w14:ligatures w14:val="standardContextual"/>
        </w:rPr>
        <w:t xml:space="preserve"> </w:t>
      </w:r>
      <w:r w:rsidR="00864753" w:rsidRPr="003954F2">
        <w:rPr>
          <w:rFonts w:eastAsia="Calibri"/>
          <w:kern w:val="2"/>
          <w14:ligatures w14:val="standardContextual"/>
        </w:rPr>
        <w:t>Bộc lộ vết thương, trải tấm nilon dưới vết thương, đặt túi nilon vị trí thích hợp.</w:t>
      </w:r>
    </w:p>
    <w:p w14:paraId="506B90BD" w14:textId="6B1765B6" w:rsidR="00864753" w:rsidRPr="003954F2" w:rsidRDefault="00864753" w:rsidP="00796700">
      <w:pPr>
        <w:rPr>
          <w:rFonts w:eastAsia="Calibri"/>
          <w:kern w:val="2"/>
          <w14:ligatures w14:val="standardContextual"/>
        </w:rPr>
      </w:pPr>
      <w:r w:rsidRPr="003954F2">
        <w:rPr>
          <w:rFonts w:eastAsia="Calibri"/>
          <w:kern w:val="2"/>
          <w14:ligatures w14:val="standardContextual"/>
        </w:rPr>
        <w:t>4 Điều dưỡng sát trùng tay nhanh, đi găng sạch, dùng kẹp phẫu tích tháo bỏ băng bẩn (nếu băng bị dính vào vết mổ có thể thấm NaCl 0,9% vào băng ) cho vào túi nilon, có thể dùng ete bóc và rửa sạch băng dính trên da, bỏ kẹp phẫu tích vào hộp đựng dụng cụ bẩn có dung dịch khử khuẩn sơ bộ</w:t>
      </w:r>
      <w:r w:rsidR="00B56510">
        <w:rPr>
          <w:rFonts w:eastAsia="Calibri"/>
          <w:kern w:val="2"/>
          <w14:ligatures w14:val="standardContextual"/>
        </w:rPr>
        <w:t>.</w:t>
      </w:r>
      <w:r w:rsidRPr="003954F2">
        <w:rPr>
          <w:rFonts w:eastAsia="Calibri"/>
          <w:kern w:val="2"/>
          <w14:ligatures w14:val="standardContextual"/>
        </w:rPr>
        <w:t xml:space="preserve"> </w:t>
      </w:r>
    </w:p>
    <w:p w14:paraId="499C79BA" w14:textId="7A3C01A1" w:rsidR="00864753" w:rsidRPr="003954F2" w:rsidRDefault="00864753" w:rsidP="00796700">
      <w:pPr>
        <w:rPr>
          <w:rFonts w:eastAsia="Calibri"/>
          <w:kern w:val="2"/>
          <w14:ligatures w14:val="standardContextual"/>
        </w:rPr>
      </w:pPr>
      <w:r w:rsidRPr="003954F2">
        <w:rPr>
          <w:rFonts w:eastAsia="Calibri"/>
          <w:kern w:val="2"/>
          <w14:ligatures w14:val="standardContextual"/>
        </w:rPr>
        <w:t>5</w:t>
      </w:r>
      <w:r w:rsidR="00B56510">
        <w:rPr>
          <w:rFonts w:eastAsia="Calibri"/>
          <w:kern w:val="2"/>
          <w14:ligatures w14:val="standardContextual"/>
        </w:rPr>
        <w:t>.</w:t>
      </w:r>
      <w:r w:rsidR="00595601">
        <w:rPr>
          <w:rFonts w:eastAsia="Calibri"/>
          <w:kern w:val="2"/>
          <w14:ligatures w14:val="standardContextual"/>
        </w:rPr>
        <w:t xml:space="preserve"> </w:t>
      </w:r>
      <w:r w:rsidRPr="003954F2">
        <w:rPr>
          <w:rFonts w:eastAsia="Calibri"/>
          <w:kern w:val="2"/>
          <w14:ligatures w14:val="standardContextual"/>
        </w:rPr>
        <w:t xml:space="preserve">Quan sát và đánh giá tình trạng vết mổ, người bệnh mổ ngay thứ mấy. </w:t>
      </w:r>
    </w:p>
    <w:p w14:paraId="12F6B0F6" w14:textId="0656BEDC" w:rsidR="00864753" w:rsidRPr="003954F2" w:rsidRDefault="00864753" w:rsidP="00796700">
      <w:pPr>
        <w:rPr>
          <w:rFonts w:eastAsia="Calibri"/>
          <w:kern w:val="2"/>
          <w14:ligatures w14:val="standardContextual"/>
        </w:rPr>
      </w:pPr>
      <w:r w:rsidRPr="003954F2">
        <w:rPr>
          <w:rFonts w:eastAsia="Calibri"/>
          <w:kern w:val="2"/>
          <w14:ligatures w14:val="standardContextual"/>
        </w:rPr>
        <w:t>6</w:t>
      </w:r>
      <w:r w:rsidR="00B56510">
        <w:rPr>
          <w:rFonts w:eastAsia="Calibri"/>
          <w:kern w:val="2"/>
          <w14:ligatures w14:val="standardContextual"/>
        </w:rPr>
        <w:t xml:space="preserve">. </w:t>
      </w:r>
      <w:r w:rsidRPr="003954F2">
        <w:rPr>
          <w:rFonts w:eastAsia="Calibri"/>
          <w:kern w:val="2"/>
          <w14:ligatures w14:val="standardContextual"/>
        </w:rPr>
        <w:t xml:space="preserve">Điều dưỡng bỏ găng, sát khuẩn tay, mở bộ chăm sóc, rót dung dịch NaCl 0,9% vào bát kền, đi găng tay vô khuẩn. </w:t>
      </w:r>
    </w:p>
    <w:p w14:paraId="1CEF7F6C" w14:textId="48E4B85E" w:rsidR="00864753" w:rsidRPr="003954F2" w:rsidRDefault="00864753" w:rsidP="00796700">
      <w:pPr>
        <w:rPr>
          <w:rFonts w:eastAsia="Calibri"/>
          <w:kern w:val="2"/>
          <w14:ligatures w14:val="standardContextual"/>
        </w:rPr>
      </w:pPr>
      <w:r w:rsidRPr="003954F2">
        <w:rPr>
          <w:rFonts w:eastAsia="Calibri"/>
          <w:kern w:val="2"/>
          <w14:ligatures w14:val="standardContextual"/>
        </w:rPr>
        <w:t>7</w:t>
      </w:r>
      <w:r w:rsidR="00B56510">
        <w:rPr>
          <w:rFonts w:eastAsia="Calibri"/>
          <w:kern w:val="2"/>
          <w14:ligatures w14:val="standardContextual"/>
        </w:rPr>
        <w:t xml:space="preserve">. </w:t>
      </w:r>
      <w:r w:rsidRPr="003954F2">
        <w:rPr>
          <w:rFonts w:eastAsia="Calibri"/>
          <w:kern w:val="2"/>
          <w14:ligatures w14:val="standardContextual"/>
        </w:rPr>
        <w:t>Dùng một kẹp vô khuẩn gắp gạc củ ấu nhúng vào dung dịch NaCl 0,9%, chuyển gạc sang kẹp thứ hai, rửa vết mổ từ trong ra ngoài , sau đó rửa ra xung quanh đường kính rộng khoảng 20 cm. Dùng miếng gạc khác rửa lại cho đến khi sạch. Bỏ kẹp bẩn vào hộp đựng dụng cụ bẩn</w:t>
      </w:r>
      <w:r w:rsidR="00B56510">
        <w:rPr>
          <w:rFonts w:eastAsia="Calibri"/>
          <w:kern w:val="2"/>
          <w14:ligatures w14:val="standardContextual"/>
        </w:rPr>
        <w:t>.</w:t>
      </w:r>
      <w:r w:rsidRPr="003954F2">
        <w:rPr>
          <w:rFonts w:eastAsia="Calibri"/>
          <w:kern w:val="2"/>
          <w14:ligatures w14:val="standardContextual"/>
        </w:rPr>
        <w:t xml:space="preserve"> </w:t>
      </w:r>
    </w:p>
    <w:p w14:paraId="2AF81299" w14:textId="11D566BD" w:rsidR="00864753" w:rsidRPr="003954F2" w:rsidRDefault="00864753" w:rsidP="00796700">
      <w:pPr>
        <w:rPr>
          <w:rFonts w:eastAsia="Calibri"/>
          <w:kern w:val="2"/>
          <w14:ligatures w14:val="standardContextual"/>
        </w:rPr>
      </w:pPr>
      <w:r w:rsidRPr="003954F2">
        <w:rPr>
          <w:rFonts w:eastAsia="Calibri"/>
          <w:kern w:val="2"/>
          <w14:ligatures w14:val="standardContextual"/>
        </w:rPr>
        <w:t>8</w:t>
      </w:r>
      <w:r w:rsidR="00B56510">
        <w:rPr>
          <w:rFonts w:eastAsia="Calibri"/>
          <w:kern w:val="2"/>
          <w14:ligatures w14:val="standardContextual"/>
        </w:rPr>
        <w:t xml:space="preserve">. </w:t>
      </w:r>
      <w:r w:rsidRPr="003954F2">
        <w:rPr>
          <w:rFonts w:eastAsia="Calibri"/>
          <w:kern w:val="2"/>
          <w14:ligatures w14:val="standardContextual"/>
        </w:rPr>
        <w:t>Dùng gạc miếng quấn vào panh vô khuẩn lăn cách mép mổ 5 cm lại gần vết mổ kiểm tra xem dịch ở vết mổ có còn không, màu sắc dịch như thế nào.</w:t>
      </w:r>
    </w:p>
    <w:p w14:paraId="09EE528C" w14:textId="6A99BBF4" w:rsidR="00864753" w:rsidRPr="003954F2" w:rsidRDefault="00864753" w:rsidP="00796700">
      <w:pPr>
        <w:rPr>
          <w:rFonts w:eastAsia="Calibri"/>
          <w:kern w:val="2"/>
          <w14:ligatures w14:val="standardContextual"/>
        </w:rPr>
      </w:pPr>
      <w:r w:rsidRPr="003954F2">
        <w:rPr>
          <w:rFonts w:eastAsia="Calibri"/>
          <w:kern w:val="2"/>
          <w14:ligatures w14:val="standardContextual"/>
        </w:rPr>
        <w:t>9</w:t>
      </w:r>
      <w:r w:rsidR="00B56510">
        <w:rPr>
          <w:rFonts w:eastAsia="Calibri"/>
          <w:kern w:val="2"/>
          <w14:ligatures w14:val="standardContextual"/>
        </w:rPr>
        <w:t xml:space="preserve">. </w:t>
      </w:r>
      <w:r w:rsidRPr="003954F2">
        <w:rPr>
          <w:rFonts w:eastAsia="Calibri"/>
          <w:kern w:val="2"/>
          <w14:ligatures w14:val="standardContextual"/>
        </w:rPr>
        <w:t xml:space="preserve">Với vết mổ sạch: </w:t>
      </w:r>
      <w:r w:rsidR="005C477A">
        <w:rPr>
          <w:rFonts w:eastAsia="Calibri"/>
          <w:kern w:val="2"/>
          <w14:ligatures w14:val="standardContextual"/>
        </w:rPr>
        <w:t>D</w:t>
      </w:r>
      <w:r w:rsidRPr="003954F2">
        <w:rPr>
          <w:rFonts w:eastAsia="Calibri"/>
          <w:kern w:val="2"/>
          <w14:ligatures w14:val="standardContextual"/>
        </w:rPr>
        <w:t xml:space="preserve">ùng gạc thấm khô vết mổ, sát khuẩn vết mổ bằng povidin từ trong ra ngoài 2 lần, chờ khô, bỏ kẹp vào hộp dung dịch khử khuẩn. 10-Với vết mổ nhiễm khuẩn: Dùng </w:t>
      </w:r>
      <w:bookmarkStart w:id="60" w:name="_Hlk141258007"/>
      <w:r w:rsidRPr="003954F2">
        <w:rPr>
          <w:rFonts w:eastAsia="Calibri"/>
          <w:kern w:val="2"/>
          <w14:ligatures w14:val="standardContextual"/>
        </w:rPr>
        <w:t xml:space="preserve">gạc thấm oxy già rửa cho đến khi sạch, rửa bằng NaCl 0,9%, thấm khô vết mổ, sát khuẩn vết mổ bằng povidin từ trong ra ngoài 2 lần, chờ khô, bỏ kẹp vào hộp dung dịch khử khuẩn. </w:t>
      </w:r>
    </w:p>
    <w:p w14:paraId="16E18BF8" w14:textId="2B9FBC25" w:rsidR="00864753" w:rsidRPr="003954F2" w:rsidRDefault="00864753" w:rsidP="00796700">
      <w:pPr>
        <w:rPr>
          <w:rFonts w:eastAsia="Calibri"/>
          <w:kern w:val="2"/>
          <w14:ligatures w14:val="standardContextual"/>
        </w:rPr>
      </w:pPr>
      <w:r w:rsidRPr="003954F2">
        <w:rPr>
          <w:rFonts w:eastAsia="Calibri"/>
          <w:kern w:val="2"/>
          <w14:ligatures w14:val="standardContextual"/>
        </w:rPr>
        <w:t>11</w:t>
      </w:r>
      <w:r w:rsidR="00B56510">
        <w:rPr>
          <w:rFonts w:eastAsia="Calibri"/>
          <w:kern w:val="2"/>
          <w14:ligatures w14:val="standardContextual"/>
        </w:rPr>
        <w:t xml:space="preserve">. </w:t>
      </w:r>
      <w:r w:rsidRPr="003954F2">
        <w:rPr>
          <w:rFonts w:eastAsia="Calibri"/>
          <w:kern w:val="2"/>
          <w14:ligatures w14:val="standardContextual"/>
        </w:rPr>
        <w:t>Đắp thuốc nếu có chỉ định</w:t>
      </w:r>
      <w:r w:rsidR="00B265D6">
        <w:rPr>
          <w:rFonts w:eastAsia="Calibri"/>
          <w:kern w:val="2"/>
          <w14:ligatures w14:val="standardContextual"/>
        </w:rPr>
        <w:t>.</w:t>
      </w:r>
    </w:p>
    <w:p w14:paraId="65C36B07" w14:textId="736D5C50" w:rsidR="00864753" w:rsidRPr="003954F2" w:rsidRDefault="00864753" w:rsidP="00796700">
      <w:pPr>
        <w:rPr>
          <w:rFonts w:eastAsia="Calibri"/>
          <w:kern w:val="2"/>
          <w14:ligatures w14:val="standardContextual"/>
        </w:rPr>
      </w:pPr>
      <w:r w:rsidRPr="003954F2">
        <w:rPr>
          <w:rFonts w:eastAsia="Calibri"/>
          <w:kern w:val="2"/>
          <w14:ligatures w14:val="standardContextual"/>
        </w:rPr>
        <w:t>12</w:t>
      </w:r>
      <w:r w:rsidR="00B56510">
        <w:rPr>
          <w:rFonts w:eastAsia="Calibri"/>
          <w:kern w:val="2"/>
          <w14:ligatures w14:val="standardContextual"/>
        </w:rPr>
        <w:t xml:space="preserve">. </w:t>
      </w:r>
      <w:r w:rsidRPr="003954F2">
        <w:rPr>
          <w:rFonts w:eastAsia="Calibri"/>
          <w:kern w:val="2"/>
          <w14:ligatures w14:val="standardContextual"/>
        </w:rPr>
        <w:t xml:space="preserve">Đặt gạc che kín vết mổ, dùng băng dính băng lại. </w:t>
      </w:r>
    </w:p>
    <w:p w14:paraId="14EDE5C1" w14:textId="6FAB1194" w:rsidR="00864753" w:rsidRPr="003954F2" w:rsidRDefault="00864753" w:rsidP="00796700">
      <w:pPr>
        <w:rPr>
          <w:rFonts w:eastAsia="Calibri"/>
          <w:kern w:val="2"/>
          <w14:ligatures w14:val="standardContextual"/>
        </w:rPr>
      </w:pPr>
      <w:r w:rsidRPr="003954F2">
        <w:rPr>
          <w:rFonts w:eastAsia="Calibri"/>
          <w:kern w:val="2"/>
          <w14:ligatures w14:val="standardContextual"/>
        </w:rPr>
        <w:t>13</w:t>
      </w:r>
      <w:r w:rsidR="00B56510">
        <w:rPr>
          <w:rFonts w:eastAsia="Calibri"/>
          <w:kern w:val="2"/>
          <w14:ligatures w14:val="standardContextual"/>
        </w:rPr>
        <w:t xml:space="preserve">. </w:t>
      </w:r>
      <w:r w:rsidRPr="003954F2">
        <w:rPr>
          <w:rFonts w:eastAsia="Calibri"/>
          <w:kern w:val="2"/>
          <w14:ligatures w14:val="standardContextual"/>
        </w:rPr>
        <w:t xml:space="preserve">Giúp người bệnh về tư thế thoải mái, dặn người bệnh những điều cần thiết. </w:t>
      </w:r>
    </w:p>
    <w:p w14:paraId="5E94D49F" w14:textId="77777777" w:rsidR="00595601" w:rsidRDefault="00864753" w:rsidP="00595601">
      <w:pPr>
        <w:rPr>
          <w:rFonts w:eastAsia="Calibri"/>
          <w:kern w:val="2"/>
          <w14:ligatures w14:val="standardContextual"/>
        </w:rPr>
      </w:pPr>
      <w:r w:rsidRPr="003954F2">
        <w:rPr>
          <w:rFonts w:eastAsia="Calibri"/>
          <w:kern w:val="2"/>
          <w14:ligatures w14:val="standardContextual"/>
        </w:rPr>
        <w:t>14</w:t>
      </w:r>
      <w:r w:rsidR="00B56510">
        <w:rPr>
          <w:rFonts w:eastAsia="Calibri"/>
          <w:kern w:val="2"/>
          <w14:ligatures w14:val="standardContextual"/>
        </w:rPr>
        <w:t xml:space="preserve">. </w:t>
      </w:r>
      <w:r w:rsidRPr="003954F2">
        <w:rPr>
          <w:rFonts w:eastAsia="Calibri"/>
          <w:kern w:val="2"/>
          <w14:ligatures w14:val="standardContextual"/>
        </w:rPr>
        <w:t xml:space="preserve">Thu dọn dụng cụ, rửa tay, ghi phiếu theo dõi điều dưỡng. </w:t>
      </w:r>
    </w:p>
    <w:p w14:paraId="7728F1CD" w14:textId="77777777" w:rsidR="00595601" w:rsidRDefault="00595601" w:rsidP="00595601">
      <w:pPr>
        <w:rPr>
          <w:rFonts w:eastAsia="Calibri"/>
          <w:b/>
          <w:bCs/>
          <w:kern w:val="2"/>
          <w14:ligatures w14:val="standardContextual"/>
        </w:rPr>
      </w:pPr>
    </w:p>
    <w:p w14:paraId="293D0A27" w14:textId="43719333" w:rsidR="00B56510" w:rsidRPr="00595601" w:rsidRDefault="00B56510" w:rsidP="00595601">
      <w:pPr>
        <w:rPr>
          <w:rFonts w:eastAsia="Calibri"/>
          <w:kern w:val="2"/>
          <w14:ligatures w14:val="standardContextual"/>
        </w:rPr>
      </w:pPr>
      <w:r w:rsidRPr="00B56510">
        <w:rPr>
          <w:rFonts w:eastAsia="Calibri"/>
          <w:b/>
          <w:bCs/>
          <w:kern w:val="2"/>
          <w14:ligatures w14:val="standardContextual"/>
        </w:rPr>
        <w:t>VI.</w:t>
      </w:r>
      <w:r w:rsidR="00864753" w:rsidRPr="00B56510">
        <w:rPr>
          <w:rFonts w:eastAsia="Calibri"/>
          <w:b/>
          <w:bCs/>
          <w:kern w:val="2"/>
          <w14:ligatures w14:val="standardContextual"/>
        </w:rPr>
        <w:t xml:space="preserve"> THEO DÕI</w:t>
      </w:r>
    </w:p>
    <w:p w14:paraId="5993FE1C" w14:textId="26CC76DA" w:rsidR="00864753" w:rsidRPr="003954F2" w:rsidRDefault="00864753" w:rsidP="00796700">
      <w:pPr>
        <w:rPr>
          <w:rFonts w:eastAsia="Calibri"/>
          <w:kern w:val="2"/>
          <w14:ligatures w14:val="standardContextual"/>
        </w:rPr>
      </w:pPr>
      <w:r w:rsidRPr="003954F2">
        <w:rPr>
          <w:rFonts w:eastAsia="Calibri"/>
          <w:kern w:val="2"/>
          <w14:ligatures w14:val="standardContextual"/>
        </w:rPr>
        <w:t>- Theo dõi ý thức, cảm giác đau của người bệnh trong suốt quá trình thay băng.</w:t>
      </w:r>
    </w:p>
    <w:p w14:paraId="1D88511D" w14:textId="0CF862AA" w:rsidR="00864753" w:rsidRPr="003954F2" w:rsidRDefault="00864753" w:rsidP="00796700">
      <w:pPr>
        <w:rPr>
          <w:rFonts w:eastAsia="Calibri"/>
          <w:kern w:val="2"/>
          <w14:ligatures w14:val="standardContextual"/>
        </w:rPr>
      </w:pPr>
      <w:r w:rsidRPr="003954F2">
        <w:rPr>
          <w:rFonts w:eastAsia="Calibri"/>
          <w:kern w:val="2"/>
          <w14:ligatures w14:val="standardContextual"/>
        </w:rPr>
        <w:t>- Theo dõi màu sắc, số lượng dịch vết mổ thấm qua gạc.</w:t>
      </w:r>
    </w:p>
    <w:p w14:paraId="119C9051" w14:textId="2FEDC297" w:rsidR="00864753" w:rsidRPr="003954F2" w:rsidRDefault="00864753" w:rsidP="00796700">
      <w:pPr>
        <w:rPr>
          <w:rFonts w:eastAsia="Calibri"/>
          <w:kern w:val="2"/>
          <w14:ligatures w14:val="standardContextual"/>
        </w:rPr>
      </w:pPr>
      <w:r w:rsidRPr="003954F2">
        <w:rPr>
          <w:rFonts w:eastAsia="Calibri"/>
          <w:kern w:val="2"/>
          <w14:ligatures w14:val="standardContextual"/>
        </w:rPr>
        <w:t>- Hàng ngày kiểm tra, đánh giá vết mổ tiến triển theo chiều hướng tốt hay xấu.</w:t>
      </w:r>
    </w:p>
    <w:p w14:paraId="3E59318B" w14:textId="4F4EE27C" w:rsidR="00864753" w:rsidRPr="003954F2" w:rsidRDefault="00864753" w:rsidP="00796700">
      <w:pPr>
        <w:rPr>
          <w:rFonts w:eastAsia="Calibri"/>
          <w:kern w:val="2"/>
          <w14:ligatures w14:val="standardContextual"/>
        </w:rPr>
      </w:pPr>
      <w:r w:rsidRPr="003954F2">
        <w:rPr>
          <w:rFonts w:eastAsia="Calibri"/>
          <w:kern w:val="2"/>
          <w14:ligatures w14:val="standardContextual"/>
        </w:rPr>
        <w:t xml:space="preserve">- Khi gạc che vết mổ bị thấm dịch ướt cần phải thay băng ngay. </w:t>
      </w:r>
    </w:p>
    <w:p w14:paraId="7ECE6B39" w14:textId="77777777" w:rsidR="00864753" w:rsidRPr="003954F2" w:rsidRDefault="00864753" w:rsidP="00796700">
      <w:pPr>
        <w:rPr>
          <w:rFonts w:eastAsia="Calibri"/>
          <w:kern w:val="2"/>
          <w14:ligatures w14:val="standardContextual"/>
        </w:rPr>
      </w:pPr>
      <w:r w:rsidRPr="003954F2">
        <w:rPr>
          <w:rFonts w:eastAsia="Calibri"/>
          <w:kern w:val="2"/>
          <w14:ligatures w14:val="standardContextual"/>
        </w:rPr>
        <w:t>- Ghi bảng theo dõi điều dưỡng màu sắc, số lượng dịch mỗi lần thay băng.</w:t>
      </w:r>
    </w:p>
    <w:p w14:paraId="4FF45FB8" w14:textId="2053A1C4" w:rsidR="00864753" w:rsidRPr="003954F2" w:rsidRDefault="00864753" w:rsidP="00796700">
      <w:pPr>
        <w:rPr>
          <w:rFonts w:eastAsia="Calibri"/>
          <w:kern w:val="2"/>
          <w14:ligatures w14:val="standardContextual"/>
        </w:rPr>
      </w:pPr>
      <w:r w:rsidRPr="003954F2">
        <w:rPr>
          <w:rFonts w:eastAsia="Calibri"/>
          <w:kern w:val="2"/>
          <w14:ligatures w14:val="standardContextual"/>
        </w:rPr>
        <w:t xml:space="preserve">- Theo dõi các tai biến và biến chứng. </w:t>
      </w:r>
    </w:p>
    <w:p w14:paraId="542EF273" w14:textId="178D2B63" w:rsidR="00FD1B6E" w:rsidRDefault="00864753" w:rsidP="00595601">
      <w:pPr>
        <w:jc w:val="center"/>
        <w:rPr>
          <w:kern w:val="36"/>
          <w:u w:val="dotted" w:color="EEECE1" w:themeColor="background2"/>
        </w:rPr>
      </w:pPr>
      <w:r w:rsidRPr="003954F2">
        <w:rPr>
          <w:rFonts w:eastAsia="Calibri"/>
          <w:kern w:val="2"/>
          <w14:ligatures w14:val="standardContextual"/>
        </w:rPr>
        <w:br w:type="page"/>
      </w:r>
      <w:bookmarkStart w:id="61" w:name="_Toc167091680"/>
      <w:bookmarkEnd w:id="60"/>
    </w:p>
    <w:p w14:paraId="3FBE13A5" w14:textId="77777777" w:rsidR="00FD1B6E" w:rsidRPr="005A042E" w:rsidRDefault="00FD1B6E" w:rsidP="00796700">
      <w:pPr>
        <w:rPr>
          <w:kern w:val="36"/>
          <w:sz w:val="32"/>
          <w:szCs w:val="32"/>
          <w:u w:val="dotted" w:color="EEECE1" w:themeColor="background2"/>
        </w:rPr>
      </w:pPr>
    </w:p>
    <w:p w14:paraId="6606D232" w14:textId="77777777" w:rsidR="005A042E" w:rsidRDefault="005A042E" w:rsidP="005A042E">
      <w:pPr>
        <w:pStyle w:val="Heading1"/>
        <w:rPr>
          <w:sz w:val="32"/>
          <w:szCs w:val="32"/>
          <w:u w:color="EEECE1" w:themeColor="background2"/>
        </w:rPr>
      </w:pPr>
      <w:bookmarkStart w:id="62" w:name="_Toc169595534"/>
    </w:p>
    <w:p w14:paraId="4C249820" w14:textId="77777777" w:rsidR="005A042E" w:rsidRDefault="005A042E" w:rsidP="005A042E">
      <w:pPr>
        <w:pStyle w:val="Heading1"/>
        <w:rPr>
          <w:sz w:val="32"/>
          <w:szCs w:val="32"/>
          <w:u w:color="EEECE1" w:themeColor="background2"/>
        </w:rPr>
      </w:pPr>
    </w:p>
    <w:p w14:paraId="4272017E" w14:textId="77777777" w:rsidR="005A042E" w:rsidRDefault="005A042E" w:rsidP="005A042E">
      <w:pPr>
        <w:pStyle w:val="Heading1"/>
        <w:rPr>
          <w:sz w:val="32"/>
          <w:szCs w:val="32"/>
          <w:u w:color="EEECE1" w:themeColor="background2"/>
        </w:rPr>
      </w:pPr>
    </w:p>
    <w:p w14:paraId="3E5CEB59" w14:textId="77777777" w:rsidR="005A042E" w:rsidRDefault="005A042E" w:rsidP="005A042E">
      <w:pPr>
        <w:pStyle w:val="Heading1"/>
        <w:rPr>
          <w:sz w:val="32"/>
          <w:szCs w:val="32"/>
          <w:u w:color="EEECE1" w:themeColor="background2"/>
        </w:rPr>
      </w:pPr>
    </w:p>
    <w:p w14:paraId="3CD6D4E6" w14:textId="77777777" w:rsidR="005A042E" w:rsidRDefault="005A042E" w:rsidP="005A042E">
      <w:pPr>
        <w:pStyle w:val="Heading1"/>
        <w:rPr>
          <w:sz w:val="32"/>
          <w:szCs w:val="32"/>
          <w:u w:color="EEECE1" w:themeColor="background2"/>
        </w:rPr>
      </w:pPr>
    </w:p>
    <w:p w14:paraId="09E233A1" w14:textId="77777777" w:rsidR="005A042E" w:rsidRDefault="005A042E" w:rsidP="005A042E">
      <w:pPr>
        <w:pStyle w:val="Heading1"/>
        <w:rPr>
          <w:sz w:val="32"/>
          <w:szCs w:val="32"/>
          <w:u w:color="EEECE1" w:themeColor="background2"/>
        </w:rPr>
      </w:pPr>
    </w:p>
    <w:p w14:paraId="3EDD7F20" w14:textId="77777777" w:rsidR="005A042E" w:rsidRDefault="005A042E" w:rsidP="005A042E">
      <w:pPr>
        <w:pStyle w:val="Heading1"/>
        <w:rPr>
          <w:sz w:val="32"/>
          <w:szCs w:val="32"/>
          <w:u w:color="EEECE1" w:themeColor="background2"/>
        </w:rPr>
      </w:pPr>
    </w:p>
    <w:p w14:paraId="33580767" w14:textId="77777777" w:rsidR="005A042E" w:rsidRDefault="005A042E" w:rsidP="005A042E">
      <w:pPr>
        <w:pStyle w:val="Heading1"/>
        <w:rPr>
          <w:sz w:val="32"/>
          <w:szCs w:val="32"/>
          <w:u w:color="EEECE1" w:themeColor="background2"/>
        </w:rPr>
      </w:pPr>
    </w:p>
    <w:p w14:paraId="2C1749B0" w14:textId="77777777" w:rsidR="005A042E" w:rsidRDefault="005A042E" w:rsidP="005A042E">
      <w:pPr>
        <w:pStyle w:val="Heading1"/>
        <w:rPr>
          <w:sz w:val="32"/>
          <w:szCs w:val="32"/>
          <w:u w:color="EEECE1" w:themeColor="background2"/>
        </w:rPr>
      </w:pPr>
    </w:p>
    <w:p w14:paraId="0D1417C0" w14:textId="77777777" w:rsidR="005A042E" w:rsidRDefault="005A042E" w:rsidP="005A042E">
      <w:pPr>
        <w:pStyle w:val="Heading1"/>
        <w:rPr>
          <w:sz w:val="32"/>
          <w:szCs w:val="32"/>
          <w:u w:color="EEECE1" w:themeColor="background2"/>
        </w:rPr>
      </w:pPr>
    </w:p>
    <w:p w14:paraId="63F485B5" w14:textId="77777777" w:rsidR="005A042E" w:rsidRDefault="005A042E" w:rsidP="005A042E">
      <w:pPr>
        <w:pStyle w:val="Heading1"/>
        <w:rPr>
          <w:sz w:val="32"/>
          <w:szCs w:val="32"/>
          <w:u w:color="EEECE1" w:themeColor="background2"/>
        </w:rPr>
      </w:pPr>
    </w:p>
    <w:p w14:paraId="248A325B" w14:textId="77777777" w:rsidR="005A042E" w:rsidRDefault="005A042E" w:rsidP="005A042E">
      <w:pPr>
        <w:pStyle w:val="Heading1"/>
        <w:rPr>
          <w:sz w:val="32"/>
          <w:szCs w:val="32"/>
          <w:u w:color="EEECE1" w:themeColor="background2"/>
        </w:rPr>
      </w:pPr>
    </w:p>
    <w:p w14:paraId="670C1DF3" w14:textId="77777777" w:rsidR="005A042E" w:rsidRDefault="005A042E" w:rsidP="005A042E">
      <w:pPr>
        <w:pStyle w:val="Heading1"/>
        <w:rPr>
          <w:sz w:val="32"/>
          <w:szCs w:val="32"/>
          <w:u w:color="EEECE1" w:themeColor="background2"/>
        </w:rPr>
      </w:pPr>
    </w:p>
    <w:p w14:paraId="4C47E38C" w14:textId="77777777" w:rsidR="005A042E" w:rsidRDefault="005A042E" w:rsidP="005A042E">
      <w:pPr>
        <w:pStyle w:val="Heading1"/>
        <w:rPr>
          <w:sz w:val="32"/>
          <w:szCs w:val="32"/>
          <w:u w:color="EEECE1" w:themeColor="background2"/>
        </w:rPr>
      </w:pPr>
    </w:p>
    <w:p w14:paraId="5247C8CC" w14:textId="77777777" w:rsidR="005A042E" w:rsidRDefault="005A042E" w:rsidP="005A042E">
      <w:pPr>
        <w:pStyle w:val="Heading1"/>
        <w:rPr>
          <w:sz w:val="32"/>
          <w:szCs w:val="32"/>
          <w:u w:color="EEECE1" w:themeColor="background2"/>
        </w:rPr>
      </w:pPr>
    </w:p>
    <w:p w14:paraId="40977803" w14:textId="77777777" w:rsidR="005A042E" w:rsidRDefault="005A042E" w:rsidP="005A042E">
      <w:pPr>
        <w:pStyle w:val="Heading1"/>
        <w:rPr>
          <w:sz w:val="32"/>
          <w:szCs w:val="32"/>
          <w:u w:color="EEECE1" w:themeColor="background2"/>
        </w:rPr>
      </w:pPr>
    </w:p>
    <w:p w14:paraId="7CAF7AA9" w14:textId="77777777" w:rsidR="005A042E" w:rsidRDefault="005A042E" w:rsidP="005A042E">
      <w:pPr>
        <w:pStyle w:val="Heading1"/>
        <w:rPr>
          <w:sz w:val="32"/>
          <w:szCs w:val="32"/>
          <w:u w:color="EEECE1" w:themeColor="background2"/>
        </w:rPr>
      </w:pPr>
    </w:p>
    <w:p w14:paraId="1597227B" w14:textId="0DE3F15F" w:rsidR="00FD1B6E" w:rsidRPr="005A042E" w:rsidRDefault="00595601" w:rsidP="005A042E">
      <w:pPr>
        <w:pStyle w:val="Heading1"/>
        <w:rPr>
          <w:sz w:val="32"/>
          <w:szCs w:val="32"/>
          <w:u w:color="EEECE1" w:themeColor="background2"/>
        </w:rPr>
      </w:pPr>
      <w:r w:rsidRPr="005A042E">
        <w:rPr>
          <w:sz w:val="32"/>
          <w:szCs w:val="32"/>
          <w:u w:color="EEECE1" w:themeColor="background2"/>
        </w:rPr>
        <w:t xml:space="preserve">CHƯƠNG 2. </w:t>
      </w:r>
      <w:r w:rsidR="005A042E" w:rsidRPr="005A042E">
        <w:rPr>
          <w:sz w:val="32"/>
          <w:szCs w:val="32"/>
          <w:u w:color="EEECE1" w:themeColor="background2"/>
        </w:rPr>
        <w:t xml:space="preserve">CHUYÊN NGHÀNH </w:t>
      </w:r>
      <w:r w:rsidRPr="005A042E">
        <w:rPr>
          <w:sz w:val="32"/>
          <w:szCs w:val="32"/>
          <w:u w:color="EEECE1" w:themeColor="background2"/>
        </w:rPr>
        <w:t>NỘI KHOA</w:t>
      </w:r>
      <w:bookmarkEnd w:id="62"/>
    </w:p>
    <w:p w14:paraId="7E1A558F" w14:textId="77777777" w:rsidR="00FD1B6E" w:rsidRDefault="00FD1B6E" w:rsidP="005A042E">
      <w:pPr>
        <w:ind w:firstLine="0"/>
        <w:rPr>
          <w:kern w:val="36"/>
          <w:u w:val="dotted" w:color="EEECE1" w:themeColor="background2"/>
        </w:rPr>
      </w:pPr>
    </w:p>
    <w:p w14:paraId="6F11B709" w14:textId="77777777" w:rsidR="00FD1B6E" w:rsidRDefault="00FD1B6E" w:rsidP="00796700">
      <w:pPr>
        <w:rPr>
          <w:kern w:val="36"/>
          <w:u w:val="dotted" w:color="EEECE1" w:themeColor="background2"/>
        </w:rPr>
      </w:pPr>
    </w:p>
    <w:p w14:paraId="61CE604B" w14:textId="77777777" w:rsidR="00FD1B6E" w:rsidRDefault="00FD1B6E" w:rsidP="00796700">
      <w:pPr>
        <w:rPr>
          <w:kern w:val="36"/>
          <w:u w:val="dotted" w:color="EEECE1" w:themeColor="background2"/>
        </w:rPr>
      </w:pPr>
    </w:p>
    <w:p w14:paraId="4F34EC61" w14:textId="77777777" w:rsidR="00FD1B6E" w:rsidRDefault="00FD1B6E" w:rsidP="00796700">
      <w:pPr>
        <w:rPr>
          <w:kern w:val="36"/>
          <w:u w:val="dotted" w:color="EEECE1" w:themeColor="background2"/>
        </w:rPr>
      </w:pPr>
    </w:p>
    <w:p w14:paraId="5A3F024B" w14:textId="77777777" w:rsidR="00FD1B6E" w:rsidRDefault="00FD1B6E" w:rsidP="00796700">
      <w:pPr>
        <w:rPr>
          <w:kern w:val="36"/>
          <w:u w:val="dotted" w:color="EEECE1" w:themeColor="background2"/>
        </w:rPr>
      </w:pPr>
    </w:p>
    <w:p w14:paraId="63ABB07B" w14:textId="77777777" w:rsidR="00FD1B6E" w:rsidRDefault="00FD1B6E" w:rsidP="00796700">
      <w:pPr>
        <w:rPr>
          <w:kern w:val="36"/>
          <w:u w:val="dotted" w:color="EEECE1" w:themeColor="background2"/>
        </w:rPr>
      </w:pPr>
    </w:p>
    <w:p w14:paraId="71A567E7" w14:textId="77777777" w:rsidR="00FD1B6E" w:rsidRDefault="00FD1B6E" w:rsidP="00796700">
      <w:pPr>
        <w:rPr>
          <w:kern w:val="36"/>
          <w:u w:val="dotted" w:color="EEECE1" w:themeColor="background2"/>
        </w:rPr>
      </w:pPr>
    </w:p>
    <w:p w14:paraId="3C5EEBBB" w14:textId="77777777" w:rsidR="00FD1B6E" w:rsidRDefault="00FD1B6E" w:rsidP="00796700">
      <w:pPr>
        <w:rPr>
          <w:kern w:val="36"/>
          <w:u w:val="dotted" w:color="EEECE1" w:themeColor="background2"/>
        </w:rPr>
      </w:pPr>
    </w:p>
    <w:p w14:paraId="5B286C52" w14:textId="77777777" w:rsidR="00FD1B6E" w:rsidRDefault="00FD1B6E" w:rsidP="00796700">
      <w:pPr>
        <w:rPr>
          <w:kern w:val="36"/>
          <w:u w:val="dotted" w:color="EEECE1" w:themeColor="background2"/>
        </w:rPr>
      </w:pPr>
    </w:p>
    <w:p w14:paraId="30B189F7" w14:textId="77777777" w:rsidR="00FD1B6E" w:rsidRDefault="00FD1B6E" w:rsidP="00796700">
      <w:pPr>
        <w:rPr>
          <w:kern w:val="36"/>
          <w:u w:val="dotted" w:color="EEECE1" w:themeColor="background2"/>
        </w:rPr>
      </w:pPr>
    </w:p>
    <w:p w14:paraId="68388577" w14:textId="77777777" w:rsidR="00FD1B6E" w:rsidRDefault="00FD1B6E" w:rsidP="00796700">
      <w:pPr>
        <w:rPr>
          <w:kern w:val="36"/>
          <w:u w:val="dotted" w:color="EEECE1" w:themeColor="background2"/>
        </w:rPr>
      </w:pPr>
    </w:p>
    <w:p w14:paraId="525803CE" w14:textId="77777777" w:rsidR="00FD1B6E" w:rsidRDefault="00FD1B6E" w:rsidP="00796700">
      <w:pPr>
        <w:rPr>
          <w:kern w:val="36"/>
          <w:u w:val="dotted" w:color="EEECE1" w:themeColor="background2"/>
        </w:rPr>
      </w:pPr>
    </w:p>
    <w:p w14:paraId="587E50EE" w14:textId="77777777" w:rsidR="00FD1B6E" w:rsidRDefault="00FD1B6E" w:rsidP="00796700">
      <w:pPr>
        <w:rPr>
          <w:kern w:val="36"/>
          <w:u w:val="dotted" w:color="EEECE1" w:themeColor="background2"/>
        </w:rPr>
      </w:pPr>
    </w:p>
    <w:p w14:paraId="1D6E0F2B" w14:textId="77777777" w:rsidR="00B265D6" w:rsidRDefault="00B265D6" w:rsidP="00773501">
      <w:pPr>
        <w:jc w:val="center"/>
        <w:rPr>
          <w:b/>
          <w:bCs/>
          <w:kern w:val="36"/>
        </w:rPr>
      </w:pPr>
    </w:p>
    <w:p w14:paraId="57729812" w14:textId="77777777" w:rsidR="00B265D6" w:rsidRDefault="00B265D6" w:rsidP="00773501">
      <w:pPr>
        <w:jc w:val="center"/>
        <w:rPr>
          <w:b/>
          <w:bCs/>
          <w:kern w:val="36"/>
        </w:rPr>
      </w:pPr>
    </w:p>
    <w:p w14:paraId="6A7B263E" w14:textId="77777777" w:rsidR="00B265D6" w:rsidRDefault="00B265D6" w:rsidP="00773501">
      <w:pPr>
        <w:jc w:val="center"/>
        <w:rPr>
          <w:b/>
          <w:bCs/>
          <w:kern w:val="36"/>
        </w:rPr>
      </w:pPr>
    </w:p>
    <w:p w14:paraId="78442B9E" w14:textId="77777777" w:rsidR="00595601" w:rsidRDefault="00595601">
      <w:pPr>
        <w:spacing w:before="0" w:after="200" w:line="276" w:lineRule="auto"/>
        <w:ind w:firstLine="0"/>
        <w:jc w:val="left"/>
        <w:rPr>
          <w:b/>
          <w:bCs/>
          <w:kern w:val="36"/>
        </w:rPr>
      </w:pPr>
      <w:r>
        <w:rPr>
          <w:b/>
          <w:bCs/>
          <w:kern w:val="36"/>
        </w:rPr>
        <w:br w:type="page"/>
      </w:r>
    </w:p>
    <w:p w14:paraId="63E1F0AC" w14:textId="3FF6C083" w:rsidR="005055F3" w:rsidRPr="00773501" w:rsidRDefault="005055F3" w:rsidP="00595601">
      <w:pPr>
        <w:pStyle w:val="Heading1"/>
      </w:pPr>
      <w:bookmarkStart w:id="63" w:name="_Toc169595535"/>
      <w:r w:rsidRPr="00773501">
        <w:lastRenderedPageBreak/>
        <w:t>QUY</w:t>
      </w:r>
      <w:r w:rsidRPr="00773501">
        <w:rPr>
          <w:lang w:val="vi-VN"/>
        </w:rPr>
        <w:t xml:space="preserve"> TRÌNH </w:t>
      </w:r>
      <w:r w:rsidRPr="00773501">
        <w:t>KỸ THUẬT CHỌC DÒ DỊCH MÀNG PHỔI</w:t>
      </w:r>
      <w:bookmarkEnd w:id="61"/>
      <w:bookmarkEnd w:id="63"/>
    </w:p>
    <w:p w14:paraId="6DDAF38A" w14:textId="77777777" w:rsidR="005055F3" w:rsidRPr="00773501" w:rsidRDefault="005055F3" w:rsidP="00796700">
      <w:pPr>
        <w:rPr>
          <w:rFonts w:eastAsia="Calibri"/>
          <w:b/>
          <w:bCs/>
          <w:kern w:val="2"/>
          <w14:ligatures w14:val="standardContextual"/>
        </w:rPr>
      </w:pPr>
    </w:p>
    <w:p w14:paraId="03BDD50C" w14:textId="77777777" w:rsidR="005055F3" w:rsidRPr="00773501" w:rsidRDefault="005055F3" w:rsidP="00796700">
      <w:pPr>
        <w:rPr>
          <w:rFonts w:eastAsia="Calibri"/>
          <w:b/>
          <w:bCs/>
          <w:kern w:val="2"/>
          <w:lang w:val="vi-VN"/>
          <w14:ligatures w14:val="standardContextual"/>
        </w:rPr>
      </w:pPr>
      <w:r w:rsidRPr="00773501">
        <w:rPr>
          <w:rFonts w:eastAsia="Calibri"/>
          <w:b/>
          <w:bCs/>
          <w:kern w:val="2"/>
          <w14:ligatures w14:val="standardContextual"/>
        </w:rPr>
        <w:t>I. ĐẠI CƯƠNG</w:t>
      </w:r>
    </w:p>
    <w:p w14:paraId="24A2CDA8"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Chọc dịch màng phổi là kỹ thuật sử dụng kim nhỏ chọc hút dịch từ khoang màng phổi. Việc chọc dịch màng phổi giúp lấy xét nghiệm chẩn đoán nguyên nhân tràn dịch. </w:t>
      </w:r>
    </w:p>
    <w:p w14:paraId="14B86486" w14:textId="77777777" w:rsidR="005055F3" w:rsidRPr="00773501" w:rsidRDefault="005055F3" w:rsidP="00796700">
      <w:pPr>
        <w:rPr>
          <w:rFonts w:eastAsia="Calibri"/>
          <w:b/>
          <w:bCs/>
          <w:kern w:val="2"/>
          <w14:ligatures w14:val="standardContextual"/>
        </w:rPr>
      </w:pPr>
      <w:r w:rsidRPr="00773501">
        <w:rPr>
          <w:rFonts w:eastAsia="Calibri"/>
          <w:b/>
          <w:bCs/>
          <w:kern w:val="2"/>
          <w14:ligatures w14:val="standardContextual"/>
        </w:rPr>
        <w:t xml:space="preserve">II. CHỈ ĐỊNH </w:t>
      </w:r>
    </w:p>
    <w:p w14:paraId="00F52EE4" w14:textId="58FD9132" w:rsidR="005055F3" w:rsidRPr="003954F2" w:rsidRDefault="005055F3" w:rsidP="00773501">
      <w:pPr>
        <w:rPr>
          <w:rFonts w:eastAsia="Calibri"/>
          <w:kern w:val="2"/>
          <w14:ligatures w14:val="standardContextual"/>
        </w:rPr>
      </w:pPr>
      <w:r w:rsidRPr="003954F2">
        <w:rPr>
          <w:rFonts w:eastAsia="Calibri"/>
          <w:kern w:val="2"/>
          <w14:ligatures w14:val="standardContextual"/>
        </w:rPr>
        <w:t>- Người bệnh có hội chứng 3 giảm trên lâm sàng</w:t>
      </w:r>
      <w:r w:rsidR="00773501">
        <w:rPr>
          <w:rFonts w:eastAsia="Calibri"/>
          <w:kern w:val="2"/>
          <w14:ligatures w14:val="standardContextual"/>
        </w:rPr>
        <w:t>.</w:t>
      </w:r>
      <w:r w:rsidRPr="003954F2">
        <w:rPr>
          <w:rFonts w:eastAsia="Calibri"/>
          <w:kern w:val="2"/>
          <w14:ligatures w14:val="standardContextual"/>
        </w:rPr>
        <w:t xml:space="preserve"> </w:t>
      </w:r>
    </w:p>
    <w:p w14:paraId="59149BDF"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Hình ảnh tràn dịch màng phổi trên X quang.</w:t>
      </w:r>
    </w:p>
    <w:p w14:paraId="06AC98F3" w14:textId="77777777" w:rsidR="005055F3" w:rsidRPr="00773501" w:rsidRDefault="005055F3" w:rsidP="00796700">
      <w:pPr>
        <w:rPr>
          <w:rFonts w:eastAsia="Calibri"/>
          <w:b/>
          <w:bCs/>
          <w:kern w:val="2"/>
          <w:lang w:val="vi-VN"/>
          <w14:ligatures w14:val="standardContextual"/>
        </w:rPr>
      </w:pPr>
      <w:r w:rsidRPr="00773501">
        <w:rPr>
          <w:rFonts w:eastAsia="Calibri"/>
          <w:b/>
          <w:bCs/>
          <w:kern w:val="2"/>
          <w14:ligatures w14:val="standardContextual"/>
        </w:rPr>
        <w:t xml:space="preserve">III. CHỐNG CHỈ ĐỊNH  </w:t>
      </w:r>
    </w:p>
    <w:p w14:paraId="2674668A" w14:textId="77777777" w:rsidR="005055F3" w:rsidRPr="003954F2" w:rsidRDefault="005055F3" w:rsidP="00796700">
      <w:pPr>
        <w:rPr>
          <w:rFonts w:eastAsia="Calibri"/>
          <w:kern w:val="2"/>
          <w14:ligatures w14:val="standardContextual"/>
        </w:rPr>
      </w:pPr>
      <w:r w:rsidRPr="003954F2">
        <w:rPr>
          <w:rFonts w:eastAsia="Calibri"/>
          <w:kern w:val="2"/>
          <w:lang w:val="vi-VN"/>
          <w14:ligatures w14:val="standardContextual"/>
        </w:rPr>
        <w:t>-</w:t>
      </w:r>
      <w:r w:rsidRPr="003954F2">
        <w:rPr>
          <w:rFonts w:eastAsia="Calibri"/>
          <w:kern w:val="2"/>
          <w14:ligatures w14:val="standardContextual"/>
        </w:rPr>
        <w:t xml:space="preserve"> Không có chống chỉ định tuyệt đối. </w:t>
      </w:r>
    </w:p>
    <w:p w14:paraId="5A8E81D1"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Một số trường hợp cần lưu ý khi chọc dịch màng phổi: </w:t>
      </w:r>
    </w:p>
    <w:p w14:paraId="281705EB" w14:textId="39E0FACF" w:rsidR="005055F3" w:rsidRPr="003954F2" w:rsidRDefault="005055F3" w:rsidP="00796700">
      <w:pPr>
        <w:rPr>
          <w:rFonts w:eastAsia="Calibri"/>
          <w:kern w:val="2"/>
          <w14:ligatures w14:val="standardContextual"/>
        </w:rPr>
      </w:pPr>
      <w:r w:rsidRPr="003954F2">
        <w:rPr>
          <w:rFonts w:eastAsia="Calibri"/>
          <w:kern w:val="2"/>
          <w14:ligatures w14:val="standardContextual"/>
        </w:rPr>
        <w:t>+ Có rối loạn đông máu, cầm máu</w:t>
      </w:r>
      <w:r w:rsidR="00773501">
        <w:rPr>
          <w:rFonts w:eastAsia="Calibri"/>
          <w:kern w:val="2"/>
          <w14:ligatures w14:val="standardContextual"/>
        </w:rPr>
        <w:t>.</w:t>
      </w:r>
    </w:p>
    <w:p w14:paraId="164ADDCB"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Rối loạn huyết động. </w:t>
      </w:r>
    </w:p>
    <w:p w14:paraId="512B6AEB" w14:textId="0702B7A3" w:rsidR="005055F3" w:rsidRPr="003954F2" w:rsidRDefault="005055F3" w:rsidP="00796700">
      <w:pPr>
        <w:rPr>
          <w:rFonts w:eastAsia="Calibri"/>
          <w:kern w:val="2"/>
          <w14:ligatures w14:val="standardContextual"/>
        </w:rPr>
      </w:pPr>
      <w:r w:rsidRPr="003954F2">
        <w:rPr>
          <w:rFonts w:eastAsia="Calibri"/>
          <w:kern w:val="2"/>
          <w14:ligatures w14:val="standardContextual"/>
        </w:rPr>
        <w:t>+ Tổn thương da thành ngực vùng định chọc kim qua</w:t>
      </w:r>
      <w:r w:rsidR="00773501">
        <w:rPr>
          <w:rFonts w:eastAsia="Calibri"/>
          <w:kern w:val="2"/>
          <w14:ligatures w14:val="standardContextual"/>
        </w:rPr>
        <w:t>.</w:t>
      </w:r>
      <w:r w:rsidRPr="003954F2">
        <w:rPr>
          <w:rFonts w:eastAsia="Calibri"/>
          <w:kern w:val="2"/>
          <w14:ligatures w14:val="standardContextual"/>
        </w:rPr>
        <w:t xml:space="preserve"> </w:t>
      </w:r>
    </w:p>
    <w:p w14:paraId="09B19FBA" w14:textId="77777777" w:rsidR="005055F3" w:rsidRPr="00773501" w:rsidRDefault="005055F3" w:rsidP="00796700">
      <w:pPr>
        <w:rPr>
          <w:rFonts w:eastAsia="Calibri"/>
          <w:b/>
          <w:bCs/>
          <w:kern w:val="2"/>
          <w14:ligatures w14:val="standardContextual"/>
        </w:rPr>
      </w:pPr>
      <w:r w:rsidRPr="00773501">
        <w:rPr>
          <w:rFonts w:eastAsia="Calibri"/>
          <w:b/>
          <w:bCs/>
          <w:kern w:val="2"/>
          <w14:ligatures w14:val="standardContextual"/>
        </w:rPr>
        <w:t xml:space="preserve">IV. CHUẨN BỊ </w:t>
      </w:r>
    </w:p>
    <w:p w14:paraId="7E495AB0" w14:textId="1F348F88" w:rsidR="005055F3" w:rsidRPr="00412E2D" w:rsidRDefault="005055F3" w:rsidP="00796700">
      <w:pPr>
        <w:rPr>
          <w:rFonts w:eastAsia="Calibri"/>
          <w:b/>
          <w:bCs/>
          <w:kern w:val="2"/>
          <w14:ligatures w14:val="standardContextual"/>
        </w:rPr>
      </w:pPr>
      <w:r w:rsidRPr="00412E2D">
        <w:rPr>
          <w:rFonts w:eastAsia="Calibri"/>
          <w:b/>
          <w:bCs/>
          <w:kern w:val="2"/>
          <w14:ligatures w14:val="standardContextual"/>
        </w:rPr>
        <w:t>1</w:t>
      </w:r>
      <w:r w:rsidR="00412E2D" w:rsidRPr="00412E2D">
        <w:rPr>
          <w:rFonts w:eastAsia="Calibri"/>
          <w:b/>
          <w:bCs/>
          <w:kern w:val="2"/>
          <w14:ligatures w14:val="standardContextual"/>
        </w:rPr>
        <w:t xml:space="preserve">. </w:t>
      </w:r>
      <w:r w:rsidRPr="00412E2D">
        <w:rPr>
          <w:rFonts w:eastAsia="Calibri"/>
          <w:b/>
          <w:bCs/>
          <w:kern w:val="2"/>
          <w14:ligatures w14:val="standardContextual"/>
        </w:rPr>
        <w:t>Ng</w:t>
      </w:r>
      <w:r w:rsidRPr="00412E2D">
        <w:rPr>
          <w:rFonts w:eastAsia="Calibri"/>
          <w:b/>
          <w:bCs/>
          <w:kern w:val="2"/>
          <w:lang w:val="vi-VN"/>
          <w14:ligatures w14:val="standardContextual"/>
        </w:rPr>
        <w:t>ư</w:t>
      </w:r>
      <w:r w:rsidRPr="00412E2D">
        <w:rPr>
          <w:rFonts w:eastAsia="Calibri"/>
          <w:b/>
          <w:bCs/>
          <w:kern w:val="2"/>
          <w14:ligatures w14:val="standardContextual"/>
        </w:rPr>
        <w:t xml:space="preserve">ời thực hiện </w:t>
      </w:r>
    </w:p>
    <w:p w14:paraId="5F291403"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- 01Bác sỹ đã làm thành thạo kỹ thuật chọc dịch màng phổi. </w:t>
      </w:r>
    </w:p>
    <w:p w14:paraId="45F19D84"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- 01 Điều dưỡng đã được đào tạo phụ giúp kỹ thuật chọc dịch màng phổi. </w:t>
      </w:r>
    </w:p>
    <w:p w14:paraId="6134B668" w14:textId="77777777" w:rsidR="005055F3" w:rsidRPr="00412E2D" w:rsidRDefault="005055F3" w:rsidP="00796700">
      <w:pPr>
        <w:rPr>
          <w:rFonts w:eastAsia="Calibri"/>
          <w:b/>
          <w:bCs/>
          <w:kern w:val="2"/>
          <w14:ligatures w14:val="standardContextual"/>
        </w:rPr>
      </w:pPr>
      <w:r w:rsidRPr="00412E2D">
        <w:rPr>
          <w:rFonts w:eastAsia="Calibri"/>
          <w:b/>
          <w:bCs/>
          <w:kern w:val="2"/>
          <w14:ligatures w14:val="standardContextual"/>
        </w:rPr>
        <w:t>2. Ng</w:t>
      </w:r>
      <w:r w:rsidRPr="00412E2D">
        <w:rPr>
          <w:rFonts w:eastAsia="Calibri"/>
          <w:b/>
          <w:bCs/>
          <w:kern w:val="2"/>
          <w:lang w:val="vi-VN"/>
          <w14:ligatures w14:val="standardContextual"/>
        </w:rPr>
        <w:t>ư</w:t>
      </w:r>
      <w:r w:rsidRPr="00412E2D">
        <w:rPr>
          <w:rFonts w:eastAsia="Calibri"/>
          <w:b/>
          <w:bCs/>
          <w:kern w:val="2"/>
          <w14:ligatures w14:val="standardContextual"/>
        </w:rPr>
        <w:t xml:space="preserve">ời bệnh </w:t>
      </w:r>
    </w:p>
    <w:p w14:paraId="3E468B5F"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Giải thích cho người bệnh mục đích của thủ thuật và các tai biến có thể xảy ra. </w:t>
      </w:r>
    </w:p>
    <w:p w14:paraId="236A6C91" w14:textId="77777777" w:rsidR="00412E2D" w:rsidRDefault="005055F3" w:rsidP="00796700">
      <w:pPr>
        <w:rPr>
          <w:rFonts w:eastAsia="Calibri"/>
          <w:kern w:val="2"/>
          <w14:ligatures w14:val="standardContextual"/>
        </w:rPr>
      </w:pPr>
      <w:r w:rsidRPr="003954F2">
        <w:rPr>
          <w:rFonts w:eastAsia="Calibri"/>
          <w:kern w:val="2"/>
          <w14:ligatures w14:val="standardContextual"/>
        </w:rPr>
        <w:t xml:space="preserve">- Hướng dẫn người bệnh hít thở theo yêu cầu. </w:t>
      </w:r>
    </w:p>
    <w:p w14:paraId="335DA250" w14:textId="5D3DB58B"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Tiêm dưới da một ống atropin 1/4mg trước khi chọc dịch 15 phút. </w:t>
      </w:r>
    </w:p>
    <w:p w14:paraId="2A28B8FF" w14:textId="515F4E2D"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Tư thế người bệnh: </w:t>
      </w:r>
      <w:r w:rsidR="005C477A">
        <w:rPr>
          <w:rFonts w:eastAsia="Calibri"/>
          <w:kern w:val="2"/>
          <w14:ligatures w14:val="standardContextual"/>
        </w:rPr>
        <w:t>T</w:t>
      </w:r>
      <w:r w:rsidRPr="003954F2">
        <w:rPr>
          <w:rFonts w:eastAsia="Calibri"/>
          <w:kern w:val="2"/>
          <w14:ligatures w14:val="standardContextual"/>
        </w:rPr>
        <w:t xml:space="preserve">ốt nhất ngồi tư thế cưỡi ngựa, trường hợp nặng có thể nằm đầu cao. </w:t>
      </w:r>
    </w:p>
    <w:p w14:paraId="774DD19F"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Cam kết đồng ý chọc dịch màng phổi. </w:t>
      </w:r>
    </w:p>
    <w:p w14:paraId="7F6FA96F" w14:textId="77777777" w:rsidR="005055F3" w:rsidRPr="00412E2D" w:rsidRDefault="005055F3" w:rsidP="00796700">
      <w:pPr>
        <w:rPr>
          <w:rFonts w:eastAsia="Calibri"/>
          <w:b/>
          <w:bCs/>
          <w:kern w:val="2"/>
          <w14:ligatures w14:val="standardContextual"/>
        </w:rPr>
      </w:pPr>
      <w:r w:rsidRPr="00412E2D">
        <w:rPr>
          <w:rFonts w:eastAsia="Calibri"/>
          <w:b/>
          <w:bCs/>
          <w:kern w:val="2"/>
          <w14:ligatures w14:val="standardContextual"/>
        </w:rPr>
        <w:t>3. Ph</w:t>
      </w:r>
      <w:r w:rsidRPr="00412E2D">
        <w:rPr>
          <w:rFonts w:eastAsia="Calibri"/>
          <w:b/>
          <w:bCs/>
          <w:kern w:val="2"/>
          <w:lang w:val="vi-VN"/>
          <w14:ligatures w14:val="standardContextual"/>
        </w:rPr>
        <w:t>ư</w:t>
      </w:r>
      <w:r w:rsidRPr="00412E2D">
        <w:rPr>
          <w:rFonts w:eastAsia="Calibri"/>
          <w:b/>
          <w:bCs/>
          <w:kern w:val="2"/>
          <w14:ligatures w14:val="standardContextual"/>
        </w:rPr>
        <w:t xml:space="preserve">ơng tiện </w:t>
      </w:r>
    </w:p>
    <w:p w14:paraId="79C3FE15"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Thuốc: Atropin 1/4mg: 2 ống, lidocain 2% (ống 2ml): 3 ống. </w:t>
      </w:r>
    </w:p>
    <w:p w14:paraId="6EF76815" w14:textId="5F6C6A7A"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Dụng cụ: </w:t>
      </w:r>
      <w:r w:rsidR="00412E2D">
        <w:rPr>
          <w:rFonts w:eastAsia="Calibri"/>
          <w:kern w:val="2"/>
          <w14:ligatures w14:val="standardContextual"/>
        </w:rPr>
        <w:t>B</w:t>
      </w:r>
      <w:r w:rsidRPr="003954F2">
        <w:rPr>
          <w:rFonts w:eastAsia="Calibri"/>
          <w:kern w:val="2"/>
          <w14:ligatures w14:val="standardContextual"/>
        </w:rPr>
        <w:t xml:space="preserve">ơm tiêm 20ml: 2 chiếc, 1 bộ dây truyền, 2 gói gạc N2, 1 chạc ba, 1 kim 20G, 5 ống đựng dịch, 2 đôi găng tay vô trùng, săng vô trùng, cồn sát trùng. </w:t>
      </w:r>
    </w:p>
    <w:p w14:paraId="2460E298"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Thuốc và dụng cụ cấp cứu: Adrenalin 1mg, Methylprednisolon 40mg, bộ đặt nội khí quản, bóng Ambu, máy hút đờm, hệ thống thở oxy. </w:t>
      </w:r>
    </w:p>
    <w:p w14:paraId="33E1A987" w14:textId="57FAE780" w:rsidR="005055F3" w:rsidRPr="003954F2" w:rsidRDefault="005055F3" w:rsidP="00796700">
      <w:pPr>
        <w:rPr>
          <w:rFonts w:eastAsia="Calibri"/>
          <w:kern w:val="2"/>
          <w14:ligatures w14:val="standardContextual"/>
        </w:rPr>
      </w:pPr>
      <w:r w:rsidRPr="00D626FD">
        <w:rPr>
          <w:rFonts w:eastAsia="Calibri"/>
          <w:b/>
          <w:bCs/>
          <w:kern w:val="2"/>
          <w14:ligatures w14:val="standardContextual"/>
        </w:rPr>
        <w:t>4. Hồ sơ bệnh án</w:t>
      </w:r>
      <w:r w:rsidRPr="003954F2">
        <w:rPr>
          <w:rFonts w:eastAsia="Calibri"/>
          <w:kern w:val="2"/>
          <w14:ligatures w14:val="standardContextual"/>
        </w:rPr>
        <w:t xml:space="preserve">: </w:t>
      </w:r>
      <w:r w:rsidR="00D626FD" w:rsidRPr="00D626FD">
        <w:rPr>
          <w:rFonts w:eastAsia="Calibri"/>
          <w:kern w:val="2"/>
          <w14:ligatures w14:val="standardContextual"/>
        </w:rPr>
        <w:t>Đ</w:t>
      </w:r>
      <w:r w:rsidRPr="003954F2">
        <w:rPr>
          <w:rFonts w:eastAsia="Calibri"/>
          <w:kern w:val="2"/>
          <w14:ligatures w14:val="standardContextual"/>
        </w:rPr>
        <w:t xml:space="preserve">ầy đủ các xét nghiệm công thức máu, đông máu cơ bản, AST, ALT, creatinin. </w:t>
      </w:r>
    </w:p>
    <w:p w14:paraId="73315E61" w14:textId="77777777" w:rsidR="005055F3" w:rsidRPr="00D626FD" w:rsidRDefault="005055F3" w:rsidP="00796700">
      <w:pPr>
        <w:rPr>
          <w:rFonts w:eastAsia="Calibri"/>
          <w:b/>
          <w:bCs/>
          <w:kern w:val="2"/>
          <w14:ligatures w14:val="standardContextual"/>
        </w:rPr>
      </w:pPr>
      <w:r w:rsidRPr="00D626FD">
        <w:rPr>
          <w:rFonts w:eastAsia="Calibri"/>
          <w:b/>
          <w:bCs/>
          <w:kern w:val="2"/>
          <w14:ligatures w14:val="standardContextual"/>
        </w:rPr>
        <w:t>V. CÁC B</w:t>
      </w:r>
      <w:r w:rsidRPr="00D626FD">
        <w:rPr>
          <w:rFonts w:eastAsia="Calibri"/>
          <w:b/>
          <w:bCs/>
          <w:kern w:val="2"/>
          <w:lang w:val="vi-VN"/>
          <w14:ligatures w14:val="standardContextual"/>
        </w:rPr>
        <w:t>Ư</w:t>
      </w:r>
      <w:r w:rsidRPr="00D626FD">
        <w:rPr>
          <w:rFonts w:eastAsia="Calibri"/>
          <w:b/>
          <w:bCs/>
          <w:kern w:val="2"/>
          <w14:ligatures w14:val="standardContextual"/>
        </w:rPr>
        <w:t xml:space="preserve">ỚC TIẾN HÀNH </w:t>
      </w:r>
    </w:p>
    <w:p w14:paraId="47FEB43C" w14:textId="5FB3AB12" w:rsidR="005055F3" w:rsidRPr="003954F2" w:rsidRDefault="005055F3" w:rsidP="00796700">
      <w:pPr>
        <w:rPr>
          <w:rFonts w:eastAsia="Calibri"/>
          <w:kern w:val="2"/>
          <w14:ligatures w14:val="standardContextual"/>
        </w:rPr>
      </w:pPr>
      <w:r w:rsidRPr="00D626FD">
        <w:rPr>
          <w:rFonts w:eastAsia="Calibri"/>
          <w:b/>
          <w:bCs/>
          <w:kern w:val="2"/>
          <w14:ligatures w14:val="standardContextual"/>
        </w:rPr>
        <w:lastRenderedPageBreak/>
        <w:t>1. Kiểm tra hồ sơ</w:t>
      </w:r>
      <w:r w:rsidRPr="003954F2">
        <w:rPr>
          <w:rFonts w:eastAsia="Calibri"/>
          <w:kern w:val="2"/>
          <w14:ligatures w14:val="standardContextual"/>
        </w:rPr>
        <w:t xml:space="preserve">: </w:t>
      </w:r>
      <w:r w:rsidR="00D626FD">
        <w:rPr>
          <w:rFonts w:eastAsia="Calibri"/>
          <w:kern w:val="2"/>
          <w14:ligatures w14:val="standardContextual"/>
        </w:rPr>
        <w:t>X</w:t>
      </w:r>
      <w:r w:rsidRPr="003954F2">
        <w:rPr>
          <w:rFonts w:eastAsia="Calibri"/>
          <w:kern w:val="2"/>
          <w14:ligatures w14:val="standardContextual"/>
        </w:rPr>
        <w:t xml:space="preserve">em lại chỉ định chọc dịch, các xét nghiệm công thức máu, đông máu cơ bản, sinh hóa máu. </w:t>
      </w:r>
    </w:p>
    <w:p w14:paraId="11554B86" w14:textId="1E88A683" w:rsidR="005055F3" w:rsidRPr="003954F2" w:rsidRDefault="005055F3" w:rsidP="00796700">
      <w:pPr>
        <w:rPr>
          <w:rFonts w:eastAsia="Calibri"/>
          <w:kern w:val="2"/>
          <w14:ligatures w14:val="standardContextual"/>
        </w:rPr>
      </w:pPr>
      <w:r w:rsidRPr="00D626FD">
        <w:rPr>
          <w:rFonts w:eastAsia="Calibri"/>
          <w:b/>
          <w:bCs/>
          <w:kern w:val="2"/>
          <w14:ligatures w14:val="standardContextual"/>
        </w:rPr>
        <w:t>2. Kiểm tra ng</w:t>
      </w:r>
      <w:r w:rsidRPr="00D626FD">
        <w:rPr>
          <w:rFonts w:eastAsia="Calibri"/>
          <w:b/>
          <w:bCs/>
          <w:kern w:val="2"/>
          <w:lang w:val="vi-VN"/>
          <w14:ligatures w14:val="standardContextual"/>
        </w:rPr>
        <w:t>ư</w:t>
      </w:r>
      <w:r w:rsidRPr="00D626FD">
        <w:rPr>
          <w:rFonts w:eastAsia="Calibri"/>
          <w:b/>
          <w:bCs/>
          <w:kern w:val="2"/>
          <w14:ligatures w14:val="standardContextual"/>
        </w:rPr>
        <w:t>ời bệnh</w:t>
      </w:r>
      <w:r w:rsidRPr="003954F2">
        <w:rPr>
          <w:rFonts w:eastAsia="Calibri"/>
          <w:kern w:val="2"/>
          <w14:ligatures w14:val="standardContextual"/>
        </w:rPr>
        <w:t xml:space="preserve">: </w:t>
      </w:r>
      <w:r w:rsidR="00D626FD">
        <w:rPr>
          <w:rFonts w:eastAsia="Calibri"/>
          <w:kern w:val="2"/>
          <w14:ligatures w14:val="standardContextual"/>
        </w:rPr>
        <w:t>T</w:t>
      </w:r>
      <w:r w:rsidRPr="003954F2">
        <w:rPr>
          <w:rFonts w:eastAsia="Calibri"/>
          <w:kern w:val="2"/>
          <w14:ligatures w14:val="standardContextual"/>
        </w:rPr>
        <w:t xml:space="preserve">ư thế người bệnh khi chọc dịch. </w:t>
      </w:r>
    </w:p>
    <w:p w14:paraId="103F1279" w14:textId="77777777" w:rsidR="005055F3" w:rsidRPr="00D626FD" w:rsidRDefault="005055F3" w:rsidP="00796700">
      <w:pPr>
        <w:rPr>
          <w:rFonts w:eastAsia="Calibri"/>
          <w:b/>
          <w:bCs/>
          <w:kern w:val="2"/>
          <w14:ligatures w14:val="standardContextual"/>
        </w:rPr>
      </w:pPr>
      <w:r w:rsidRPr="00D626FD">
        <w:rPr>
          <w:rFonts w:eastAsia="Calibri"/>
          <w:b/>
          <w:bCs/>
          <w:kern w:val="2"/>
          <w14:ligatures w14:val="standardContextual"/>
        </w:rPr>
        <w:t xml:space="preserve">3. Thực hiện kỹ thuật </w:t>
      </w:r>
    </w:p>
    <w:p w14:paraId="5EB467AC"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Sát trùng vùng định chọc dịch (2 lần với cồn iod 1%, 1 lần với cồn 70 độ). - Trải săng có lỗ. </w:t>
      </w:r>
    </w:p>
    <w:p w14:paraId="49FA28C5"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Gây tê: Chọc kim ở vị trí sát bờ trên xương sườn, góc kim 45 độ so với mặt da, bơm 0,3-0,5ml Lidocain vào trong da, sau đó dựng kim vuông góc với thành ngực, gây tê từng lớp (trước khi bơm Lidocain phải kéo piston của bơm tiêm để đảm bảo không có máu), tiếp tục gây tê sâu dần cho tới khi hút được dịch màng phổi là chắc chắn kim đã chọc vào khoang MP, bơm nốt thuốc tê vào khoang MP rồi rút bơm và kim tiêm ra. </w:t>
      </w:r>
    </w:p>
    <w:p w14:paraId="1CFAEE00"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Lắp bơm 20ml vào kim 18-20G (nếu chọc tháo dịch lắp thêm ba chạc và dây truyền, một đầu dây truyền nối với bình đựng dịch). </w:t>
      </w:r>
    </w:p>
    <w:p w14:paraId="61894712"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Chọc kim ở vị trí đã gây tê. </w:t>
      </w:r>
    </w:p>
    <w:p w14:paraId="6A786BE8"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Đưa dần kim qua các lớp thành ngực với chân không trong tay đến khi hút ra dịch. - Hút đủ dịch làm xét nghiệm thì rút kim ra và bơm dịch vào ống xét nghiệm. </w:t>
      </w:r>
    </w:p>
    <w:p w14:paraId="28D0927A"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Nhận xét màu sắc, số lượng dịch chọc và ghi vào sổ theo dõi chọc dịch màng phổi, ghi vào bệnh án </w:t>
      </w:r>
    </w:p>
    <w:p w14:paraId="64901B13" w14:textId="77777777" w:rsidR="005055F3" w:rsidRPr="00D626FD" w:rsidRDefault="005055F3" w:rsidP="00796700">
      <w:pPr>
        <w:rPr>
          <w:rFonts w:eastAsia="Calibri"/>
          <w:b/>
          <w:bCs/>
          <w:kern w:val="2"/>
          <w14:ligatures w14:val="standardContextual"/>
        </w:rPr>
      </w:pPr>
      <w:r w:rsidRPr="00D626FD">
        <w:rPr>
          <w:rFonts w:eastAsia="Calibri"/>
          <w:b/>
          <w:bCs/>
          <w:kern w:val="2"/>
          <w14:ligatures w14:val="standardContextual"/>
        </w:rPr>
        <w:t xml:space="preserve">VI. THEO DÕI </w:t>
      </w:r>
    </w:p>
    <w:p w14:paraId="076B900E" w14:textId="571DEFEE"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Các dấu hiệu cường phế vị: </w:t>
      </w:r>
      <w:r w:rsidR="00B9074E">
        <w:rPr>
          <w:rFonts w:eastAsia="Calibri"/>
          <w:kern w:val="2"/>
          <w14:ligatures w14:val="standardContextual"/>
        </w:rPr>
        <w:t>S</w:t>
      </w:r>
      <w:r w:rsidRPr="003954F2">
        <w:rPr>
          <w:rFonts w:eastAsia="Calibri"/>
          <w:kern w:val="2"/>
          <w14:ligatures w14:val="standardContextual"/>
        </w:rPr>
        <w:t xml:space="preserve">ắc mặt thay đổi, mặt tái, vã mồ hôi, hoa mắt chóng mặt, có thể nôn, mạch chậm. </w:t>
      </w:r>
    </w:p>
    <w:p w14:paraId="44822EFE"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Khó thở, ho nhiều </w:t>
      </w:r>
    </w:p>
    <w:p w14:paraId="5151B22B" w14:textId="77777777" w:rsidR="005055F3" w:rsidRPr="00D626FD" w:rsidRDefault="005055F3" w:rsidP="00796700">
      <w:pPr>
        <w:rPr>
          <w:rFonts w:eastAsia="Calibri"/>
          <w:b/>
          <w:bCs/>
          <w:kern w:val="2"/>
          <w14:ligatures w14:val="standardContextual"/>
        </w:rPr>
      </w:pPr>
      <w:r w:rsidRPr="00D626FD">
        <w:rPr>
          <w:rFonts w:eastAsia="Calibri"/>
          <w:b/>
          <w:bCs/>
          <w:kern w:val="2"/>
          <w14:ligatures w14:val="standardContextual"/>
        </w:rPr>
        <w:t xml:space="preserve">VII. XỬ TRÍ TAI BIẾN </w:t>
      </w:r>
    </w:p>
    <w:p w14:paraId="462D0B0A"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Choáng do lo sợ: Uống 200ml nước đường nóng. </w:t>
      </w:r>
    </w:p>
    <w:p w14:paraId="490D5C4B" w14:textId="43606812"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Cường phế vị: </w:t>
      </w:r>
      <w:r w:rsidR="00D626FD" w:rsidRPr="00D626FD">
        <w:rPr>
          <w:rFonts w:eastAsia="Calibri"/>
          <w:kern w:val="2"/>
          <w14:ligatures w14:val="standardContextual"/>
        </w:rPr>
        <w:t>Đ</w:t>
      </w:r>
      <w:r w:rsidRPr="003954F2">
        <w:rPr>
          <w:rFonts w:eastAsia="Calibri"/>
          <w:kern w:val="2"/>
          <w14:ligatures w14:val="standardContextual"/>
        </w:rPr>
        <w:t xml:space="preserve">ặt người bệnh nằm đầu thấp, gác chân lên cao, tiêm 1 ống Atropin ¼ mg pha loãng 2ml Natriclorua 0,9% tĩnh mạch hoặc 1 ống tiêm dưới da. </w:t>
      </w:r>
    </w:p>
    <w:p w14:paraId="209A8509" w14:textId="69C9617F"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Khó thở, ho nhiều: </w:t>
      </w:r>
      <w:r w:rsidR="00D626FD">
        <w:rPr>
          <w:rFonts w:eastAsia="Calibri"/>
          <w:kern w:val="2"/>
          <w14:ligatures w14:val="standardContextual"/>
        </w:rPr>
        <w:t>C</w:t>
      </w:r>
      <w:r w:rsidRPr="003954F2">
        <w:rPr>
          <w:rFonts w:eastAsia="Calibri"/>
          <w:kern w:val="2"/>
          <w14:ligatures w14:val="standardContextual"/>
        </w:rPr>
        <w:t xml:space="preserve">ho người bệnh nằm đầu cao, thở oxy, khám để phát hiện dấu hiệu tràn khí màng phổi, hoặc phù phổi cấp. </w:t>
      </w:r>
    </w:p>
    <w:p w14:paraId="29B314AE" w14:textId="77777777" w:rsidR="00D626FD" w:rsidRDefault="005055F3" w:rsidP="00796700">
      <w:pPr>
        <w:rPr>
          <w:rFonts w:eastAsia="Calibri"/>
          <w:kern w:val="2"/>
          <w14:ligatures w14:val="standardContextual"/>
        </w:rPr>
      </w:pPr>
      <w:r w:rsidRPr="003954F2">
        <w:rPr>
          <w:rFonts w:eastAsia="Calibri"/>
          <w:kern w:val="2"/>
          <w14:ligatures w14:val="standardContextual"/>
        </w:rPr>
        <w:t xml:space="preserve">- Nếu tràn khí màng phổi: </w:t>
      </w:r>
      <w:r w:rsidR="00D626FD">
        <w:rPr>
          <w:rFonts w:eastAsia="Calibri"/>
          <w:kern w:val="2"/>
          <w14:ligatures w14:val="standardContextual"/>
        </w:rPr>
        <w:t>T</w:t>
      </w:r>
      <w:r w:rsidRPr="003954F2">
        <w:rPr>
          <w:rFonts w:eastAsia="Calibri"/>
          <w:kern w:val="2"/>
          <w14:ligatures w14:val="standardContextual"/>
        </w:rPr>
        <w:t xml:space="preserve">hở oxy, dùng catheter hút khí màng phổi. </w:t>
      </w:r>
    </w:p>
    <w:p w14:paraId="62EE714D" w14:textId="26306583"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Nếu phù phổi cấp: Cấp cứu như phù phổi cấp. </w:t>
      </w:r>
    </w:p>
    <w:p w14:paraId="707D784D" w14:textId="1A3085E7" w:rsidR="005055F3" w:rsidRPr="003954F2" w:rsidRDefault="005055F3" w:rsidP="00796700">
      <w:pPr>
        <w:rPr>
          <w:rFonts w:eastAsia="Calibri"/>
          <w:kern w:val="2"/>
          <w14:ligatures w14:val="standardContextual"/>
        </w:rPr>
      </w:pPr>
      <w:r w:rsidRPr="003954F2">
        <w:rPr>
          <w:rFonts w:eastAsia="Calibri"/>
          <w:kern w:val="2"/>
          <w14:ligatures w14:val="standardContextual"/>
        </w:rPr>
        <w:t xml:space="preserve">- Tràn máu màng phổi: </w:t>
      </w:r>
      <w:r w:rsidR="00D626FD">
        <w:rPr>
          <w:rFonts w:eastAsia="Calibri"/>
          <w:kern w:val="2"/>
          <w14:ligatures w14:val="standardContextual"/>
        </w:rPr>
        <w:t>M</w:t>
      </w:r>
      <w:r w:rsidRPr="003954F2">
        <w:rPr>
          <w:rFonts w:eastAsia="Calibri"/>
          <w:kern w:val="2"/>
          <w14:ligatures w14:val="standardContextual"/>
        </w:rPr>
        <w:t>ở màng phổi dẫn lưu, nếu nặng truyền máu, chuyển ngoại khoa can thiệp phẫu thuật.</w:t>
      </w:r>
    </w:p>
    <w:p w14:paraId="187D204E" w14:textId="77777777" w:rsidR="005055F3" w:rsidRPr="003954F2" w:rsidRDefault="005055F3" w:rsidP="00796700">
      <w:pPr>
        <w:rPr>
          <w:rFonts w:eastAsia="Calibri"/>
          <w:kern w:val="2"/>
          <w14:ligatures w14:val="standardContextual"/>
        </w:rPr>
      </w:pPr>
    </w:p>
    <w:p w14:paraId="134D0D68" w14:textId="77777777" w:rsidR="005055F3" w:rsidRPr="003954F2" w:rsidRDefault="005055F3" w:rsidP="00796700">
      <w:pPr>
        <w:rPr>
          <w:caps/>
        </w:rPr>
      </w:pPr>
    </w:p>
    <w:p w14:paraId="6BADBE54" w14:textId="77777777" w:rsidR="00125F4D" w:rsidRDefault="00125F4D" w:rsidP="00796700">
      <w:pPr>
        <w:rPr>
          <w:kern w:val="36"/>
        </w:rPr>
      </w:pPr>
      <w:bookmarkStart w:id="64" w:name="_Toc167091681"/>
    </w:p>
    <w:p w14:paraId="4D77497E" w14:textId="77777777" w:rsidR="00125F4D" w:rsidRDefault="00125F4D" w:rsidP="00796700">
      <w:pPr>
        <w:rPr>
          <w:kern w:val="36"/>
        </w:rPr>
      </w:pPr>
    </w:p>
    <w:p w14:paraId="0E0803AF" w14:textId="5828CD63" w:rsidR="005055F3" w:rsidRPr="00125F4D" w:rsidRDefault="005055F3" w:rsidP="00595601">
      <w:pPr>
        <w:pStyle w:val="Heading1"/>
      </w:pPr>
      <w:bookmarkStart w:id="65" w:name="_Toc169595536"/>
      <w:r w:rsidRPr="00125F4D">
        <w:lastRenderedPageBreak/>
        <w:t>QUY</w:t>
      </w:r>
      <w:r w:rsidRPr="00125F4D">
        <w:rPr>
          <w:lang w:val="vi-VN"/>
        </w:rPr>
        <w:t xml:space="preserve"> TRÌNH </w:t>
      </w:r>
      <w:r w:rsidRPr="00125F4D">
        <w:t>KỸ THUẬT KHÍ DUNG THUỐC GIÃN PHẾ QUẢN</w:t>
      </w:r>
      <w:bookmarkEnd w:id="64"/>
      <w:bookmarkEnd w:id="65"/>
    </w:p>
    <w:p w14:paraId="64820D30" w14:textId="77777777" w:rsidR="005055F3" w:rsidRPr="00A41762" w:rsidRDefault="005055F3" w:rsidP="00796700">
      <w:pPr>
        <w:rPr>
          <w:b/>
          <w:bCs/>
        </w:rPr>
      </w:pPr>
    </w:p>
    <w:p w14:paraId="6C40E89D" w14:textId="77777777" w:rsidR="005055F3" w:rsidRPr="00A41762" w:rsidRDefault="005055F3" w:rsidP="00796700">
      <w:pPr>
        <w:rPr>
          <w:b/>
          <w:bCs/>
        </w:rPr>
      </w:pPr>
      <w:r w:rsidRPr="00A41762">
        <w:rPr>
          <w:b/>
          <w:bCs/>
        </w:rPr>
        <w:t>I. ĐẠI CƯƠNG</w:t>
      </w:r>
    </w:p>
    <w:p w14:paraId="1128CABF" w14:textId="77777777" w:rsidR="005055F3" w:rsidRPr="003954F2" w:rsidRDefault="005055F3" w:rsidP="00796700">
      <w:r w:rsidRPr="003954F2">
        <w:t>Khí dung thuốc giãn phế quản là đưa thuốc giãn phế quản dưới dạng sương mù, các hạt thuốc có kích thước 1-5 micromet vào khí phế quản để điều trị co thắt phế quản.</w:t>
      </w:r>
    </w:p>
    <w:p w14:paraId="64F6B0AA" w14:textId="77777777" w:rsidR="005055F3" w:rsidRPr="00A41762" w:rsidRDefault="005055F3" w:rsidP="00796700">
      <w:pPr>
        <w:rPr>
          <w:b/>
          <w:bCs/>
        </w:rPr>
      </w:pPr>
      <w:r w:rsidRPr="00A41762">
        <w:rPr>
          <w:b/>
          <w:bCs/>
        </w:rPr>
        <w:t>II. CHỈ ĐỊNH</w:t>
      </w:r>
    </w:p>
    <w:p w14:paraId="66E45B32" w14:textId="77777777" w:rsidR="005055F3" w:rsidRPr="003954F2" w:rsidRDefault="005055F3" w:rsidP="00796700">
      <w:r w:rsidRPr="003954F2">
        <w:t>- Điều trị bệnh Hen phế quản và bệnh phổi tắc nghẽn mạn tính.</w:t>
      </w:r>
    </w:p>
    <w:p w14:paraId="618B8D84" w14:textId="77777777" w:rsidR="005055F3" w:rsidRPr="003954F2" w:rsidRDefault="005055F3" w:rsidP="00796700">
      <w:r w:rsidRPr="003954F2">
        <w:t>- Sau rút ống nội khí quản có co thắt thanh khí quản.</w:t>
      </w:r>
    </w:p>
    <w:p w14:paraId="41C0E090" w14:textId="77777777" w:rsidR="005055F3" w:rsidRPr="003954F2" w:rsidRDefault="005055F3" w:rsidP="00796700">
      <w:r w:rsidRPr="003954F2">
        <w:t>- Các bệnh lý hô hấp khác có biểu hiện co thắt phế quản.</w:t>
      </w:r>
    </w:p>
    <w:p w14:paraId="1F73C576" w14:textId="77777777" w:rsidR="005055F3" w:rsidRPr="00A41762" w:rsidRDefault="005055F3" w:rsidP="00796700">
      <w:pPr>
        <w:rPr>
          <w:b/>
          <w:bCs/>
        </w:rPr>
      </w:pPr>
      <w:r w:rsidRPr="00A41762">
        <w:rPr>
          <w:b/>
          <w:bCs/>
        </w:rPr>
        <w:t>III. CHỐNG CHỈ ĐỊNH</w:t>
      </w:r>
    </w:p>
    <w:p w14:paraId="376B0ED8" w14:textId="77777777" w:rsidR="005055F3" w:rsidRPr="003954F2" w:rsidRDefault="005055F3" w:rsidP="00796700">
      <w:r w:rsidRPr="003954F2">
        <w:t>Dị ứng với thuốc giãn phế quản.</w:t>
      </w:r>
    </w:p>
    <w:p w14:paraId="2125392E" w14:textId="77777777" w:rsidR="005055F3" w:rsidRPr="00A41762" w:rsidRDefault="005055F3" w:rsidP="00796700">
      <w:pPr>
        <w:rPr>
          <w:b/>
          <w:bCs/>
        </w:rPr>
      </w:pPr>
      <w:r w:rsidRPr="00A41762">
        <w:rPr>
          <w:b/>
          <w:bCs/>
        </w:rPr>
        <w:t>IV. CHUẨN BỊ</w:t>
      </w:r>
    </w:p>
    <w:p w14:paraId="2C0F62D8" w14:textId="77777777" w:rsidR="005055F3" w:rsidRPr="00A41762" w:rsidRDefault="005055F3" w:rsidP="00796700">
      <w:pPr>
        <w:rPr>
          <w:b/>
          <w:bCs/>
        </w:rPr>
      </w:pPr>
      <w:r w:rsidRPr="00A41762">
        <w:rPr>
          <w:b/>
          <w:bCs/>
        </w:rPr>
        <w:t>1. Người thực hiện</w:t>
      </w:r>
    </w:p>
    <w:p w14:paraId="654FB6BB" w14:textId="77777777" w:rsidR="005055F3" w:rsidRPr="003954F2" w:rsidRDefault="005055F3" w:rsidP="00796700">
      <w:r w:rsidRPr="003954F2">
        <w:t>- Bác sỹ: Xem xét chỉ định khí dung thuốc giãn phế quản.</w:t>
      </w:r>
    </w:p>
    <w:p w14:paraId="3E2221F7" w14:textId="77777777" w:rsidR="005055F3" w:rsidRPr="003954F2" w:rsidRDefault="005055F3" w:rsidP="00796700">
      <w:r w:rsidRPr="003954F2">
        <w:t>- Điều dưỡng:</w:t>
      </w:r>
    </w:p>
    <w:p w14:paraId="3E7DC823" w14:textId="77777777" w:rsidR="005055F3" w:rsidRPr="003954F2" w:rsidRDefault="005055F3" w:rsidP="00796700">
      <w:r w:rsidRPr="003954F2">
        <w:t>+ Giải thích cho người bệnh và người nhà mục đích của kỹ thuật.</w:t>
      </w:r>
    </w:p>
    <w:p w14:paraId="7A73C486" w14:textId="77777777" w:rsidR="005055F3" w:rsidRPr="003954F2" w:rsidRDefault="005055F3" w:rsidP="00796700">
      <w:r w:rsidRPr="003954F2">
        <w:t>+ Kiểm tra tên, tuổi, số giường, chẩn đoán của người bệnh.</w:t>
      </w:r>
    </w:p>
    <w:p w14:paraId="46473267" w14:textId="77777777" w:rsidR="005055F3" w:rsidRPr="00A41762" w:rsidRDefault="005055F3" w:rsidP="00796700">
      <w:pPr>
        <w:rPr>
          <w:b/>
          <w:bCs/>
        </w:rPr>
      </w:pPr>
      <w:r w:rsidRPr="00A41762">
        <w:rPr>
          <w:b/>
          <w:bCs/>
        </w:rPr>
        <w:t>2. Phương tiện</w:t>
      </w:r>
    </w:p>
    <w:p w14:paraId="34657EA6" w14:textId="77777777" w:rsidR="005055F3" w:rsidRPr="003954F2" w:rsidRDefault="005055F3" w:rsidP="00796700">
      <w:r w:rsidRPr="003954F2">
        <w:t>- Máy khí dung: 1 chiếc.</w:t>
      </w:r>
    </w:p>
    <w:p w14:paraId="34B868FE" w14:textId="77777777" w:rsidR="005055F3" w:rsidRPr="003954F2" w:rsidRDefault="005055F3" w:rsidP="00796700">
      <w:r w:rsidRPr="003954F2">
        <w:t>- Mặt nạ khí dung phù hợp với miệng mũi người bệnh: 1 chiếc.</w:t>
      </w:r>
    </w:p>
    <w:p w14:paraId="21A0A514" w14:textId="77777777" w:rsidR="005055F3" w:rsidRPr="003954F2" w:rsidRDefault="005055F3" w:rsidP="00796700">
      <w:r w:rsidRPr="003954F2">
        <w:t>- Thuốc giãn phế quản theo y lệnh.</w:t>
      </w:r>
    </w:p>
    <w:p w14:paraId="2AE9AAB6" w14:textId="77777777" w:rsidR="005055F3" w:rsidRPr="00A41762" w:rsidRDefault="005055F3" w:rsidP="00796700">
      <w:pPr>
        <w:rPr>
          <w:b/>
          <w:bCs/>
        </w:rPr>
      </w:pPr>
      <w:r w:rsidRPr="00A41762">
        <w:rPr>
          <w:b/>
          <w:bCs/>
        </w:rPr>
        <w:t>3. Người bệnh</w:t>
      </w:r>
    </w:p>
    <w:p w14:paraId="6146D5AB" w14:textId="77777777" w:rsidR="005055F3" w:rsidRPr="003954F2" w:rsidRDefault="005055F3" w:rsidP="00796700">
      <w:r w:rsidRPr="003954F2">
        <w:t>Người bệnh tư thế thoải mái (tốt nhất ở tư thế ngồi).</w:t>
      </w:r>
    </w:p>
    <w:p w14:paraId="757FDAE2" w14:textId="77777777" w:rsidR="005055F3" w:rsidRPr="00A41762" w:rsidRDefault="005055F3" w:rsidP="00796700">
      <w:pPr>
        <w:rPr>
          <w:b/>
          <w:bCs/>
        </w:rPr>
      </w:pPr>
      <w:r w:rsidRPr="00A41762">
        <w:rPr>
          <w:b/>
          <w:bCs/>
        </w:rPr>
        <w:t>4. Hồ sơ bệnh án</w:t>
      </w:r>
    </w:p>
    <w:p w14:paraId="44FD012B" w14:textId="77777777" w:rsidR="005055F3" w:rsidRPr="00A41762" w:rsidRDefault="005055F3" w:rsidP="00796700">
      <w:pPr>
        <w:rPr>
          <w:b/>
          <w:bCs/>
        </w:rPr>
      </w:pPr>
      <w:r w:rsidRPr="00A41762">
        <w:rPr>
          <w:b/>
          <w:bCs/>
        </w:rPr>
        <w:t>V. CÁC BƯỚC THỰC HIỆN</w:t>
      </w:r>
    </w:p>
    <w:p w14:paraId="3922AC35" w14:textId="77777777" w:rsidR="005055F3" w:rsidRPr="003954F2" w:rsidRDefault="005055F3" w:rsidP="00796700">
      <w:r w:rsidRPr="00A41762">
        <w:rPr>
          <w:b/>
          <w:bCs/>
        </w:rPr>
        <w:t>1. Kiểm tra hồ sơ</w:t>
      </w:r>
      <w:r w:rsidRPr="003954F2">
        <w:t>: Chỉ định khí dung thuốc giãn phế quản.</w:t>
      </w:r>
    </w:p>
    <w:p w14:paraId="02354214" w14:textId="3B9E97BE" w:rsidR="005055F3" w:rsidRPr="003954F2" w:rsidRDefault="005055F3" w:rsidP="00796700">
      <w:r w:rsidRPr="00A41762">
        <w:rPr>
          <w:b/>
          <w:bCs/>
        </w:rPr>
        <w:t>2. Kiểm tra người bệnh:</w:t>
      </w:r>
      <w:r w:rsidRPr="003954F2">
        <w:t> </w:t>
      </w:r>
      <w:r w:rsidR="00A41762" w:rsidRPr="00A41762">
        <w:t>Ở</w:t>
      </w:r>
      <w:r w:rsidRPr="003954F2">
        <w:t xml:space="preserve"> tư thế thoải mái.</w:t>
      </w:r>
    </w:p>
    <w:p w14:paraId="50349E0E" w14:textId="18681FEE" w:rsidR="005055F3" w:rsidRPr="003954F2" w:rsidRDefault="005055F3" w:rsidP="00796700">
      <w:r w:rsidRPr="00C9052F">
        <w:rPr>
          <w:b/>
          <w:bCs/>
        </w:rPr>
        <w:t>3. Thực hiện kỹ thuật (điều dưỡng chăm sóc</w:t>
      </w:r>
      <w:r w:rsidRPr="003954F2">
        <w:t>)</w:t>
      </w:r>
      <w:r w:rsidR="00C9052F">
        <w:t>.</w:t>
      </w:r>
    </w:p>
    <w:p w14:paraId="0DA0600D" w14:textId="77777777" w:rsidR="005055F3" w:rsidRPr="003954F2" w:rsidRDefault="005055F3" w:rsidP="00796700">
      <w:r w:rsidRPr="003954F2">
        <w:t>- Cho thuốc khí dung vào bầu.</w:t>
      </w:r>
    </w:p>
    <w:p w14:paraId="5C91787C" w14:textId="77777777" w:rsidR="005055F3" w:rsidRPr="003954F2" w:rsidRDefault="005055F3" w:rsidP="00796700">
      <w:r w:rsidRPr="003954F2">
        <w:t>- Bật máy khí dung, khi máy hoạt động thấy hơi thuốc phun ra.</w:t>
      </w:r>
    </w:p>
    <w:p w14:paraId="53C81BDD" w14:textId="77777777" w:rsidR="005055F3" w:rsidRPr="003954F2" w:rsidRDefault="005055F3" w:rsidP="00796700">
      <w:r w:rsidRPr="003954F2">
        <w:t>- Đeo mặt nạ khí dung cho người bệnh.</w:t>
      </w:r>
    </w:p>
    <w:p w14:paraId="3EE1DFED" w14:textId="77777777" w:rsidR="005055F3" w:rsidRPr="003954F2" w:rsidRDefault="005055F3" w:rsidP="00796700">
      <w:r w:rsidRPr="003954F2">
        <w:t>- Quan sát đáp ứng của người bệnh trong suốt quá trình khí dung. Nếu người bệnh khó thở hơn khi khí dung cần báo bác sỹ.</w:t>
      </w:r>
    </w:p>
    <w:p w14:paraId="7A585D7D" w14:textId="77777777" w:rsidR="005055F3" w:rsidRPr="003954F2" w:rsidRDefault="005055F3" w:rsidP="00796700">
      <w:r w:rsidRPr="003954F2">
        <w:t>- Kết thúc khí dung, lấy mặt nạ khỏi mặt người bệnh.</w:t>
      </w:r>
    </w:p>
    <w:p w14:paraId="2B076ECF" w14:textId="4E302731" w:rsidR="005055F3" w:rsidRDefault="005055F3" w:rsidP="00796700">
      <w:r w:rsidRPr="003954F2">
        <w:t>- Ghi lại diễn biến trong quá trình khí dung</w:t>
      </w:r>
      <w:r w:rsidR="00A41762">
        <w:t>.</w:t>
      </w:r>
    </w:p>
    <w:p w14:paraId="52E05442" w14:textId="77777777" w:rsidR="00595601" w:rsidRPr="003954F2" w:rsidRDefault="00595601" w:rsidP="00796700"/>
    <w:p w14:paraId="5732D257" w14:textId="77777777" w:rsidR="005055F3" w:rsidRPr="00C9052F" w:rsidRDefault="005055F3" w:rsidP="00796700">
      <w:pPr>
        <w:rPr>
          <w:b/>
          <w:bCs/>
        </w:rPr>
      </w:pPr>
      <w:r w:rsidRPr="00C9052F">
        <w:rPr>
          <w:b/>
          <w:bCs/>
        </w:rPr>
        <w:lastRenderedPageBreak/>
        <w:t>VI. THEO DÕI</w:t>
      </w:r>
    </w:p>
    <w:p w14:paraId="53BC36F6" w14:textId="77777777" w:rsidR="005055F3" w:rsidRPr="003954F2" w:rsidRDefault="005055F3" w:rsidP="00796700">
      <w:r w:rsidRPr="003954F2">
        <w:t>Tình trạng người bệnh trong quá trình khí dung để kịp thời phát hiện các bất thường. Những người bệnh nặng cần theo dõi các chỉ số trên máy theo dõi (mạch, huyết áp, nhịp thở, SpO</w:t>
      </w:r>
      <w:r w:rsidRPr="003954F2">
        <w:rPr>
          <w:vertAlign w:val="subscript"/>
        </w:rPr>
        <w:t>2</w:t>
      </w:r>
      <w:r w:rsidRPr="003954F2">
        <w:t>)…</w:t>
      </w:r>
    </w:p>
    <w:p w14:paraId="76954FA9" w14:textId="77777777" w:rsidR="005055F3" w:rsidRPr="009B5590" w:rsidRDefault="005055F3" w:rsidP="00796700">
      <w:pPr>
        <w:rPr>
          <w:b/>
          <w:bCs/>
        </w:rPr>
      </w:pPr>
      <w:r w:rsidRPr="009B5590">
        <w:rPr>
          <w:b/>
          <w:bCs/>
        </w:rPr>
        <w:t>VII. TAI BIẾN VÀ XỬ TRÍ</w:t>
      </w:r>
    </w:p>
    <w:p w14:paraId="591DED7F" w14:textId="0E548BF2" w:rsidR="005055F3" w:rsidRPr="003954F2" w:rsidRDefault="005055F3" w:rsidP="00796700">
      <w:r w:rsidRPr="003954F2">
        <w:t xml:space="preserve">- Người bệnh thấy khó chịu: </w:t>
      </w:r>
      <w:r w:rsidR="00B9074E">
        <w:t>N</w:t>
      </w:r>
      <w:r w:rsidRPr="003954F2">
        <w:t>gừng khí dung, đánh giá tình trạng người bệnh.</w:t>
      </w:r>
    </w:p>
    <w:p w14:paraId="6C2CF893" w14:textId="22757625" w:rsidR="005055F3" w:rsidRPr="003954F2" w:rsidRDefault="005055F3" w:rsidP="00796700">
      <w:r w:rsidRPr="003954F2">
        <w:t xml:space="preserve">- Dị ứng: </w:t>
      </w:r>
      <w:r w:rsidR="00B9074E">
        <w:t>K</w:t>
      </w:r>
      <w:r w:rsidRPr="003954F2">
        <w:t>hó thở, nổi mề đay, shock phản vệ , xử trí phác đồ dị ứng thuốc.</w:t>
      </w:r>
    </w:p>
    <w:p w14:paraId="14491EA2" w14:textId="77777777" w:rsidR="005055F3" w:rsidRPr="003954F2" w:rsidRDefault="005055F3" w:rsidP="00796700">
      <w:pPr>
        <w:rPr>
          <w:rFonts w:eastAsia="Calibri"/>
          <w:kern w:val="2"/>
          <w14:ligatures w14:val="standardContextual"/>
        </w:rPr>
      </w:pPr>
    </w:p>
    <w:p w14:paraId="5428F0D0" w14:textId="77777777" w:rsidR="005055F3" w:rsidRPr="003954F2" w:rsidRDefault="005055F3" w:rsidP="00796700">
      <w:pPr>
        <w:rPr>
          <w:kern w:val="36"/>
          <w:lang w:val="vi-VN"/>
        </w:rPr>
      </w:pPr>
    </w:p>
    <w:p w14:paraId="41AB2BBC" w14:textId="77777777" w:rsidR="005055F3" w:rsidRPr="003954F2" w:rsidRDefault="005055F3" w:rsidP="00796700">
      <w:pPr>
        <w:rPr>
          <w:kern w:val="36"/>
          <w:lang w:val="vi-VN"/>
        </w:rPr>
      </w:pPr>
    </w:p>
    <w:p w14:paraId="5EB9B2C5" w14:textId="77777777" w:rsidR="005055F3" w:rsidRPr="003954F2" w:rsidRDefault="005055F3" w:rsidP="00796700">
      <w:pPr>
        <w:rPr>
          <w:kern w:val="36"/>
          <w:lang w:val="vi-VN"/>
        </w:rPr>
      </w:pPr>
    </w:p>
    <w:p w14:paraId="150C29DA" w14:textId="77777777" w:rsidR="005055F3" w:rsidRPr="003954F2" w:rsidRDefault="005055F3" w:rsidP="00796700">
      <w:pPr>
        <w:rPr>
          <w:kern w:val="36"/>
          <w:lang w:val="vi-VN"/>
        </w:rPr>
      </w:pPr>
    </w:p>
    <w:p w14:paraId="0EAE5475" w14:textId="77777777" w:rsidR="005055F3" w:rsidRPr="003954F2" w:rsidRDefault="005055F3" w:rsidP="00796700">
      <w:pPr>
        <w:rPr>
          <w:kern w:val="36"/>
          <w:lang w:val="vi-VN"/>
        </w:rPr>
      </w:pPr>
    </w:p>
    <w:p w14:paraId="50EAD230" w14:textId="77777777" w:rsidR="005055F3" w:rsidRPr="003954F2" w:rsidRDefault="005055F3" w:rsidP="00796700">
      <w:pPr>
        <w:rPr>
          <w:kern w:val="36"/>
          <w:lang w:val="vi-VN"/>
        </w:rPr>
      </w:pPr>
    </w:p>
    <w:p w14:paraId="5B8E526E" w14:textId="77777777" w:rsidR="005055F3" w:rsidRPr="003954F2" w:rsidRDefault="005055F3" w:rsidP="00796700">
      <w:pPr>
        <w:rPr>
          <w:kern w:val="36"/>
          <w:lang w:val="vi-VN"/>
        </w:rPr>
      </w:pPr>
    </w:p>
    <w:p w14:paraId="7DFD1B60" w14:textId="77777777" w:rsidR="005055F3" w:rsidRPr="003954F2" w:rsidRDefault="005055F3" w:rsidP="00796700">
      <w:pPr>
        <w:rPr>
          <w:kern w:val="36"/>
          <w:lang w:val="vi-VN"/>
        </w:rPr>
      </w:pPr>
    </w:p>
    <w:p w14:paraId="721034C6" w14:textId="77777777" w:rsidR="005055F3" w:rsidRPr="003954F2" w:rsidRDefault="005055F3" w:rsidP="00796700">
      <w:pPr>
        <w:rPr>
          <w:kern w:val="36"/>
          <w:lang w:val="vi-VN"/>
        </w:rPr>
      </w:pPr>
      <w:r w:rsidRPr="003954F2">
        <w:rPr>
          <w:kern w:val="36"/>
          <w:lang w:val="vi-VN"/>
        </w:rPr>
        <w:br w:type="page"/>
      </w:r>
    </w:p>
    <w:p w14:paraId="72C5765B" w14:textId="77777777" w:rsidR="005055F3" w:rsidRPr="009B5590" w:rsidRDefault="005055F3" w:rsidP="00595601">
      <w:pPr>
        <w:pStyle w:val="Heading1"/>
        <w:rPr>
          <w:lang w:val="vi-VN"/>
        </w:rPr>
      </w:pPr>
      <w:bookmarkStart w:id="66" w:name="_Toc167091682"/>
      <w:bookmarkStart w:id="67" w:name="_Toc169595537"/>
      <w:r w:rsidRPr="009B5590">
        <w:rPr>
          <w:lang w:val="vi-VN"/>
        </w:rPr>
        <w:lastRenderedPageBreak/>
        <w:t>QUY TRÌNH KỸ THUẬT HÚT ĐỜM HẦU HỌNG</w:t>
      </w:r>
      <w:bookmarkEnd w:id="66"/>
      <w:bookmarkEnd w:id="67"/>
    </w:p>
    <w:p w14:paraId="1C5A6697" w14:textId="77777777" w:rsidR="005055F3" w:rsidRPr="009B5590" w:rsidRDefault="005055F3" w:rsidP="00796700">
      <w:pPr>
        <w:rPr>
          <w:b/>
          <w:bCs/>
          <w:kern w:val="36"/>
          <w:lang w:val="vi-VN"/>
        </w:rPr>
      </w:pPr>
    </w:p>
    <w:p w14:paraId="531E6720" w14:textId="77777777" w:rsidR="005055F3" w:rsidRPr="009B5590" w:rsidRDefault="005055F3" w:rsidP="00796700">
      <w:pPr>
        <w:rPr>
          <w:b/>
          <w:bCs/>
          <w:kern w:val="36"/>
          <w:lang w:val="vi-VN"/>
        </w:rPr>
      </w:pPr>
      <w:bookmarkStart w:id="68" w:name="_Toc167091683"/>
      <w:r w:rsidRPr="009B5590">
        <w:rPr>
          <w:b/>
          <w:bCs/>
          <w:kern w:val="36"/>
          <w:lang w:val="vi-VN"/>
        </w:rPr>
        <w:t xml:space="preserve">I. </w:t>
      </w:r>
      <w:r w:rsidRPr="009B5590">
        <w:rPr>
          <w:b/>
          <w:bCs/>
        </w:rPr>
        <w:t>ĐẠI CƯƠNG</w:t>
      </w:r>
      <w:bookmarkEnd w:id="68"/>
    </w:p>
    <w:p w14:paraId="50672046" w14:textId="77777777" w:rsidR="005055F3" w:rsidRPr="003954F2" w:rsidRDefault="005055F3" w:rsidP="00796700">
      <w:bookmarkStart w:id="69" w:name="_Toc167091684"/>
      <w:r w:rsidRPr="003954F2">
        <w:t>Ðường hô hấp được chia thành 2 phần: đường hô hấp trên bao gồm mũi và</w:t>
      </w:r>
      <w:r w:rsidRPr="003954F2">
        <w:rPr>
          <w:lang w:val="vi-VN"/>
        </w:rPr>
        <w:t xml:space="preserve"> </w:t>
      </w:r>
      <w:r w:rsidRPr="003954F2">
        <w:t>họng, đường hô hấp dưới được tính từ thanh quản trở xuống. Hút mũi họng hoặc miệng họng để làm sạch đường hô hấp trên nhằm mục đích: Khai thông đường hô hấp, tạo thuận lợi cho sự lưu thông trao đổi khí.</w:t>
      </w:r>
      <w:r w:rsidRPr="003954F2">
        <w:rPr>
          <w:lang w:val="vi-VN"/>
        </w:rPr>
        <w:t xml:space="preserve"> </w:t>
      </w:r>
      <w:r w:rsidRPr="003954F2">
        <w:t>Lấy dịch xuất tiết phục vụ cho các mục đích chẩn đoán.</w:t>
      </w:r>
      <w:r w:rsidRPr="003954F2">
        <w:rPr>
          <w:lang w:val="vi-VN"/>
        </w:rPr>
        <w:t xml:space="preserve"> </w:t>
      </w:r>
      <w:r w:rsidRPr="003954F2">
        <w:t>Phòng tránh nhiễm khuẩn do sự tích tụ, ứ đọng đờm dãi.</w:t>
      </w:r>
      <w:bookmarkEnd w:id="69"/>
    </w:p>
    <w:p w14:paraId="1F4DFB9E" w14:textId="77777777" w:rsidR="005055F3" w:rsidRPr="009B5590" w:rsidRDefault="005055F3" w:rsidP="00796700">
      <w:pPr>
        <w:rPr>
          <w:b/>
          <w:bCs/>
          <w:lang w:val="vi-VN"/>
        </w:rPr>
      </w:pPr>
      <w:bookmarkStart w:id="70" w:name="_Toc167091685"/>
      <w:r w:rsidRPr="009B5590">
        <w:rPr>
          <w:b/>
          <w:bCs/>
        </w:rPr>
        <w:t>II</w:t>
      </w:r>
      <w:r w:rsidRPr="009B5590">
        <w:rPr>
          <w:b/>
          <w:bCs/>
          <w:lang w:val="vi-VN"/>
        </w:rPr>
        <w:t xml:space="preserve">. </w:t>
      </w:r>
      <w:r w:rsidRPr="009B5590">
        <w:rPr>
          <w:b/>
          <w:bCs/>
        </w:rPr>
        <w:t>CHỈ ĐỊNH</w:t>
      </w:r>
      <w:bookmarkEnd w:id="70"/>
      <w:r w:rsidRPr="009B5590">
        <w:rPr>
          <w:b/>
          <w:bCs/>
          <w:lang w:val="vi-VN"/>
        </w:rPr>
        <w:t xml:space="preserve"> </w:t>
      </w:r>
    </w:p>
    <w:p w14:paraId="0DBA9C3E" w14:textId="09FDE8C3" w:rsidR="005055F3" w:rsidRPr="003954F2" w:rsidRDefault="005055F3" w:rsidP="00796700">
      <w:pPr>
        <w:rPr>
          <w:lang w:val="vi-VN"/>
        </w:rPr>
      </w:pPr>
      <w:bookmarkStart w:id="71" w:name="_Toc167091686"/>
      <w:r w:rsidRPr="003954F2">
        <w:rPr>
          <w:lang w:val="vi-VN"/>
        </w:rPr>
        <w:t>-</w:t>
      </w:r>
      <w:r w:rsidRPr="003954F2">
        <w:t xml:space="preserve"> Người bệnh có nhiều đờm dãi không tự khạc ra được.</w:t>
      </w:r>
      <w:bookmarkEnd w:id="71"/>
    </w:p>
    <w:p w14:paraId="4B08A0B5" w14:textId="4381A08E" w:rsidR="005055F3" w:rsidRPr="003954F2" w:rsidRDefault="005055F3" w:rsidP="00796700">
      <w:bookmarkStart w:id="72" w:name="_Toc167091687"/>
      <w:r w:rsidRPr="003954F2">
        <w:rPr>
          <w:lang w:val="vi-VN"/>
        </w:rPr>
        <w:t xml:space="preserve">- </w:t>
      </w:r>
      <w:r w:rsidRPr="003954F2">
        <w:t>Người bệnh </w:t>
      </w:r>
      <w:hyperlink r:id="rId22" w:tgtFrame="_blank" w:history="1">
        <w:r w:rsidRPr="003954F2">
          <w:t>hôn mê</w:t>
        </w:r>
      </w:hyperlink>
      <w:r w:rsidRPr="003954F2">
        <w:t>, </w:t>
      </w:r>
      <w:hyperlink r:id="rId23" w:tgtFrame="_blank" w:history="1">
        <w:r w:rsidRPr="003954F2">
          <w:t>co giật</w:t>
        </w:r>
      </w:hyperlink>
      <w:r w:rsidRPr="003954F2">
        <w:t>, liệt hầu họng có xuất tiết nhiều đờm dãi.</w:t>
      </w:r>
      <w:bookmarkEnd w:id="72"/>
    </w:p>
    <w:p w14:paraId="250A23B6" w14:textId="6F73C10B" w:rsidR="005055F3" w:rsidRPr="003954F2" w:rsidRDefault="005055F3" w:rsidP="00796700">
      <w:bookmarkStart w:id="73" w:name="_Toc167091688"/>
      <w:r w:rsidRPr="003954F2">
        <w:rPr>
          <w:lang w:val="vi-VN"/>
        </w:rPr>
        <w:t xml:space="preserve">- </w:t>
      </w:r>
      <w:r w:rsidRPr="003954F2">
        <w:t>Người bệnh hít phải chất nôn, trẻ em bị sặc bột, trẻ sơ sinh sặc nước ối ngạt.</w:t>
      </w:r>
      <w:bookmarkEnd w:id="73"/>
    </w:p>
    <w:p w14:paraId="1108BC6F" w14:textId="62814B72" w:rsidR="005055F3" w:rsidRPr="003954F2" w:rsidRDefault="005055F3" w:rsidP="00796700">
      <w:bookmarkStart w:id="74" w:name="_Toc167091689"/>
      <w:r w:rsidRPr="003954F2">
        <w:rPr>
          <w:lang w:val="vi-VN"/>
        </w:rPr>
        <w:t xml:space="preserve">- </w:t>
      </w:r>
      <w:r w:rsidRPr="003954F2">
        <w:t>Người bệnh mở khí quản, đặt </w:t>
      </w:r>
      <w:hyperlink r:id="rId24" w:tgtFrame="_blank" w:history="1">
        <w:r w:rsidRPr="003954F2">
          <w:t>ống nội khí quản</w:t>
        </w:r>
      </w:hyperlink>
      <w:r w:rsidRPr="003954F2">
        <w:t>, thở máy.</w:t>
      </w:r>
      <w:bookmarkEnd w:id="74"/>
    </w:p>
    <w:p w14:paraId="1731B476" w14:textId="77777777" w:rsidR="005055F3" w:rsidRPr="009B5590" w:rsidRDefault="005055F3" w:rsidP="00796700">
      <w:pPr>
        <w:rPr>
          <w:b/>
          <w:bCs/>
        </w:rPr>
      </w:pPr>
      <w:bookmarkStart w:id="75" w:name="_Toc167091690"/>
      <w:r w:rsidRPr="009B5590">
        <w:rPr>
          <w:b/>
          <w:bCs/>
        </w:rPr>
        <w:t>III</w:t>
      </w:r>
      <w:r w:rsidRPr="009B5590">
        <w:rPr>
          <w:b/>
          <w:bCs/>
          <w:lang w:val="vi-VN"/>
        </w:rPr>
        <w:t xml:space="preserve">. </w:t>
      </w:r>
      <w:r w:rsidRPr="009B5590">
        <w:rPr>
          <w:b/>
          <w:bCs/>
        </w:rPr>
        <w:t>CHỐNG CHỈ ĐỊNH</w:t>
      </w:r>
      <w:bookmarkEnd w:id="75"/>
    </w:p>
    <w:p w14:paraId="68E4C6F1" w14:textId="7D0C820B" w:rsidR="005055F3" w:rsidRPr="003954F2" w:rsidRDefault="005055F3" w:rsidP="00796700">
      <w:bookmarkStart w:id="76" w:name="_Toc167091691"/>
      <w:r w:rsidRPr="003954F2">
        <w:rPr>
          <w:lang w:val="vi-VN"/>
        </w:rPr>
        <w:t>-</w:t>
      </w:r>
      <w:r w:rsidRPr="003954F2">
        <w:t xml:space="preserve"> Không có chống chỉ định tuyệt đối.</w:t>
      </w:r>
      <w:bookmarkEnd w:id="76"/>
      <w:r w:rsidRPr="003954F2">
        <w:t> </w:t>
      </w:r>
    </w:p>
    <w:p w14:paraId="2BB0EE9C" w14:textId="1E0FE3F0" w:rsidR="005055F3" w:rsidRPr="003954F2" w:rsidRDefault="005055F3" w:rsidP="00796700">
      <w:bookmarkStart w:id="77" w:name="_Toc167091692"/>
      <w:r w:rsidRPr="003954F2">
        <w:rPr>
          <w:lang w:val="vi-VN"/>
        </w:rPr>
        <w:t xml:space="preserve">- </w:t>
      </w:r>
      <w:r w:rsidRPr="003954F2">
        <w:t>Thận trọng với bệnh lý thần kinh cơ có rối loạn thần kinh thực vật.</w:t>
      </w:r>
      <w:bookmarkEnd w:id="77"/>
      <w:r w:rsidRPr="003954F2">
        <w:t> </w:t>
      </w:r>
    </w:p>
    <w:p w14:paraId="3DBE8F18" w14:textId="77777777" w:rsidR="005055F3" w:rsidRPr="009B5590" w:rsidRDefault="005055F3" w:rsidP="00796700">
      <w:pPr>
        <w:rPr>
          <w:b/>
          <w:bCs/>
        </w:rPr>
      </w:pPr>
      <w:bookmarkStart w:id="78" w:name="_Toc167091693"/>
      <w:r w:rsidRPr="009B5590">
        <w:rPr>
          <w:b/>
          <w:bCs/>
        </w:rPr>
        <w:t>IV</w:t>
      </w:r>
      <w:r w:rsidRPr="009B5590">
        <w:rPr>
          <w:b/>
          <w:bCs/>
          <w:lang w:val="vi-VN"/>
        </w:rPr>
        <w:t xml:space="preserve">. </w:t>
      </w:r>
      <w:r w:rsidRPr="009B5590">
        <w:rPr>
          <w:b/>
          <w:bCs/>
        </w:rPr>
        <w:t>CHUẨN BỊ</w:t>
      </w:r>
      <w:bookmarkEnd w:id="78"/>
    </w:p>
    <w:p w14:paraId="52845CF1" w14:textId="77777777" w:rsidR="005055F3" w:rsidRPr="003954F2" w:rsidRDefault="005055F3" w:rsidP="00796700">
      <w:bookmarkStart w:id="79" w:name="_Toc167091694"/>
      <w:r w:rsidRPr="009B5590">
        <w:rPr>
          <w:b/>
          <w:bCs/>
          <w:lang w:val="vi-VN"/>
        </w:rPr>
        <w:t xml:space="preserve">1. </w:t>
      </w:r>
      <w:r w:rsidRPr="009B5590">
        <w:rPr>
          <w:b/>
          <w:bCs/>
        </w:rPr>
        <w:t>Người thực hiện</w:t>
      </w:r>
      <w:r w:rsidRPr="003954F2">
        <w:rPr>
          <w:lang w:val="vi-VN"/>
        </w:rPr>
        <w:t xml:space="preserve">: </w:t>
      </w:r>
      <w:r w:rsidRPr="003954F2">
        <w:t>01 điều dưỡng viên.</w:t>
      </w:r>
      <w:bookmarkEnd w:id="79"/>
    </w:p>
    <w:p w14:paraId="3AEE5F7F" w14:textId="3955D69E" w:rsidR="005055F3" w:rsidRPr="009B5590" w:rsidRDefault="005055F3" w:rsidP="00796700">
      <w:pPr>
        <w:rPr>
          <w:b/>
          <w:bCs/>
        </w:rPr>
      </w:pPr>
      <w:bookmarkStart w:id="80" w:name="_Toc167091695"/>
      <w:r w:rsidRPr="009B5590">
        <w:rPr>
          <w:b/>
          <w:bCs/>
          <w:lang w:val="vi-VN"/>
        </w:rPr>
        <w:t xml:space="preserve">2. </w:t>
      </w:r>
      <w:r w:rsidRPr="009B5590">
        <w:rPr>
          <w:b/>
          <w:bCs/>
        </w:rPr>
        <w:t>Phương tiện, dụng cụ, thuốc</w:t>
      </w:r>
      <w:bookmarkEnd w:id="80"/>
      <w:r w:rsidR="009B5590" w:rsidRPr="009B5590">
        <w:rPr>
          <w:b/>
          <w:bCs/>
        </w:rPr>
        <w:t>.</w:t>
      </w:r>
    </w:p>
    <w:p w14:paraId="65D24BB9" w14:textId="6F50481B" w:rsidR="005055F3" w:rsidRPr="003954F2" w:rsidRDefault="005055F3" w:rsidP="00796700">
      <w:bookmarkStart w:id="81" w:name="_Toc167091696"/>
      <w:r w:rsidRPr="009B5590">
        <w:rPr>
          <w:b/>
          <w:bCs/>
          <w:lang w:val="vi-VN"/>
        </w:rPr>
        <w:t xml:space="preserve">3. </w:t>
      </w:r>
      <w:r w:rsidRPr="009B5590">
        <w:rPr>
          <w:b/>
          <w:bCs/>
        </w:rPr>
        <w:t>Dụng cụ vô khuẩn</w:t>
      </w:r>
      <w:bookmarkEnd w:id="81"/>
    </w:p>
    <w:p w14:paraId="4FAFE813" w14:textId="77777777" w:rsidR="005055F3" w:rsidRPr="003954F2" w:rsidRDefault="005055F3" w:rsidP="00796700">
      <w:bookmarkStart w:id="82" w:name="_Toc167091697"/>
      <w:r w:rsidRPr="003954F2">
        <w:t>Ống thông hút đờm dãi vô trùng dùng 1 lần, kích cỡ phù hợp.</w:t>
      </w:r>
      <w:bookmarkEnd w:id="82"/>
    </w:p>
    <w:p w14:paraId="2A670203" w14:textId="62938F18" w:rsidR="005055F3" w:rsidRPr="003954F2" w:rsidRDefault="005055F3" w:rsidP="00796700">
      <w:bookmarkStart w:id="83" w:name="_Toc167091698"/>
      <w:r w:rsidRPr="003954F2">
        <w:t xml:space="preserve">Trẻ sơ sinh và trẻ nhỏ (&lt; 12 tháng): </w:t>
      </w:r>
      <w:r w:rsidR="00B9074E">
        <w:t>C</w:t>
      </w:r>
      <w:r w:rsidRPr="003954F2">
        <w:t xml:space="preserve">ỡ số 5-8 ; trẻ dưới 5 tuổi: cỡ số 8-10. Từ 5 tuổi trở lên: </w:t>
      </w:r>
      <w:r w:rsidR="009B5590" w:rsidRPr="009B5590">
        <w:t>Ố</w:t>
      </w:r>
      <w:r w:rsidRPr="003954F2">
        <w:t>ng thông số 12-18.</w:t>
      </w:r>
      <w:bookmarkEnd w:id="83"/>
      <w:r w:rsidRPr="003954F2">
        <w:t> </w:t>
      </w:r>
    </w:p>
    <w:p w14:paraId="4CC4F026" w14:textId="77777777" w:rsidR="005055F3" w:rsidRPr="003954F2" w:rsidRDefault="005055F3" w:rsidP="00796700">
      <w:bookmarkStart w:id="84" w:name="_Toc167091699"/>
      <w:r w:rsidRPr="003954F2">
        <w:t>Gạc miếng, cốc dùng 1 lần, đè lưỡi hoặc canun Mayo (nếu cần).</w:t>
      </w:r>
      <w:bookmarkEnd w:id="84"/>
      <w:r w:rsidRPr="003954F2">
        <w:t> </w:t>
      </w:r>
    </w:p>
    <w:p w14:paraId="3A3DD173" w14:textId="77777777" w:rsidR="005055F3" w:rsidRPr="009B5590" w:rsidRDefault="005055F3" w:rsidP="00796700">
      <w:pPr>
        <w:rPr>
          <w:b/>
          <w:bCs/>
        </w:rPr>
      </w:pPr>
      <w:bookmarkStart w:id="85" w:name="_Toc167091700"/>
      <w:r w:rsidRPr="009B5590">
        <w:rPr>
          <w:b/>
          <w:bCs/>
          <w:lang w:val="vi-VN"/>
        </w:rPr>
        <w:t xml:space="preserve">4. </w:t>
      </w:r>
      <w:r w:rsidRPr="009B5590">
        <w:rPr>
          <w:b/>
          <w:bCs/>
        </w:rPr>
        <w:t>Dụng cụ khác</w:t>
      </w:r>
      <w:bookmarkEnd w:id="85"/>
    </w:p>
    <w:p w14:paraId="7098F4FA" w14:textId="0003B13F" w:rsidR="005055F3" w:rsidRPr="003954F2" w:rsidRDefault="005055F3" w:rsidP="00796700">
      <w:bookmarkStart w:id="86" w:name="_Toc167091701"/>
      <w:r w:rsidRPr="003954F2">
        <w:rPr>
          <w:lang w:val="vi-VN"/>
        </w:rPr>
        <w:t xml:space="preserve">- </w:t>
      </w:r>
      <w:r w:rsidRPr="003954F2">
        <w:t>Máy hút hoặc nguồn hút áp lực âm.</w:t>
      </w:r>
      <w:bookmarkEnd w:id="86"/>
    </w:p>
    <w:p w14:paraId="36FB109C" w14:textId="0ABB868C" w:rsidR="005055F3" w:rsidRPr="003954F2" w:rsidRDefault="005055F3" w:rsidP="00796700">
      <w:bookmarkStart w:id="87" w:name="_Toc167091702"/>
      <w:r w:rsidRPr="003954F2">
        <w:rPr>
          <w:lang w:val="vi-VN"/>
        </w:rPr>
        <w:t xml:space="preserve">- </w:t>
      </w:r>
      <w:r w:rsidRPr="003954F2">
        <w:t>01 chai Natriclorua 0,9%, dung dịch cồn sát khuẩn tay nhanh.</w:t>
      </w:r>
      <w:bookmarkEnd w:id="87"/>
    </w:p>
    <w:p w14:paraId="58B8F8D4" w14:textId="08AD952F" w:rsidR="005055F3" w:rsidRPr="003954F2" w:rsidRDefault="005055F3" w:rsidP="00796700">
      <w:bookmarkStart w:id="88" w:name="_Toc167091703"/>
      <w:r w:rsidRPr="003954F2">
        <w:rPr>
          <w:lang w:val="vi-VN"/>
        </w:rPr>
        <w:t xml:space="preserve">- </w:t>
      </w:r>
      <w:r w:rsidRPr="003954F2">
        <w:t>Găng tay sạch, khăn bông nhỏ, ống nghe, kính bảo hộ.</w:t>
      </w:r>
      <w:bookmarkEnd w:id="88"/>
    </w:p>
    <w:p w14:paraId="4B2EB3C8" w14:textId="1FA78F0D" w:rsidR="005055F3" w:rsidRPr="003954F2" w:rsidRDefault="005055F3" w:rsidP="00796700">
      <w:bookmarkStart w:id="89" w:name="_Toc167091704"/>
      <w:r w:rsidRPr="003954F2">
        <w:rPr>
          <w:lang w:val="vi-VN"/>
        </w:rPr>
        <w:t xml:space="preserve">- </w:t>
      </w:r>
      <w:r w:rsidRPr="003954F2">
        <w:t>Xô đựng dung dịch khử khuẩn, túi đựng rác thải.</w:t>
      </w:r>
      <w:bookmarkEnd w:id="89"/>
    </w:p>
    <w:p w14:paraId="59B3E688" w14:textId="77777777" w:rsidR="005055F3" w:rsidRPr="009B5590" w:rsidRDefault="005055F3" w:rsidP="00796700">
      <w:pPr>
        <w:rPr>
          <w:b/>
          <w:bCs/>
        </w:rPr>
      </w:pPr>
      <w:bookmarkStart w:id="90" w:name="_Toc167091705"/>
      <w:r w:rsidRPr="009B5590">
        <w:rPr>
          <w:b/>
          <w:bCs/>
          <w:lang w:val="vi-VN"/>
        </w:rPr>
        <w:t xml:space="preserve">5. </w:t>
      </w:r>
      <w:r w:rsidRPr="009B5590">
        <w:rPr>
          <w:b/>
          <w:bCs/>
        </w:rPr>
        <w:t>Người bệnh</w:t>
      </w:r>
      <w:bookmarkEnd w:id="90"/>
      <w:r w:rsidRPr="009B5590">
        <w:rPr>
          <w:b/>
          <w:bCs/>
        </w:rPr>
        <w:t> </w:t>
      </w:r>
    </w:p>
    <w:p w14:paraId="659FD84E" w14:textId="48E40994" w:rsidR="005055F3" w:rsidRPr="003954F2" w:rsidRDefault="005055F3" w:rsidP="00796700">
      <w:bookmarkStart w:id="91" w:name="_Toc167091706"/>
      <w:r w:rsidRPr="003954F2">
        <w:t>Thông báo, giải thích cho người bệnh hoặc người nhà người bệnh về thủ thuật sắp làm, động viên người bệnh yên tâm và hợp tác trong khi làm thủ thuật.</w:t>
      </w:r>
      <w:r w:rsidRPr="003954F2">
        <w:rPr>
          <w:lang w:val="vi-VN"/>
        </w:rPr>
        <w:t xml:space="preserve"> </w:t>
      </w:r>
      <w:r w:rsidRPr="003954F2">
        <w:t>Hướng dẫn người bệnh tập ho, tập thở sâu kết hợp làm </w:t>
      </w:r>
      <w:hyperlink r:id="rId25" w:tgtFrame="_blank" w:history="1">
        <w:r w:rsidRPr="003954F2">
          <w:t>vật lý trị liệu</w:t>
        </w:r>
      </w:hyperlink>
      <w:r w:rsidRPr="003954F2">
        <w:t xml:space="preserve">: </w:t>
      </w:r>
      <w:r w:rsidR="00EB6DC9">
        <w:t>V</w:t>
      </w:r>
      <w:r w:rsidRPr="003954F2">
        <w:t>ỗ, rung vùng phổi (nếu tình trạng bệnh cho phép).</w:t>
      </w:r>
      <w:bookmarkEnd w:id="91"/>
      <w:r w:rsidRPr="003954F2">
        <w:t> </w:t>
      </w:r>
    </w:p>
    <w:p w14:paraId="403A0D90" w14:textId="77777777" w:rsidR="005055F3" w:rsidRPr="00EB6DC9" w:rsidRDefault="005055F3" w:rsidP="00796700">
      <w:pPr>
        <w:rPr>
          <w:b/>
          <w:bCs/>
        </w:rPr>
      </w:pPr>
      <w:bookmarkStart w:id="92" w:name="_Toc167091707"/>
      <w:r w:rsidRPr="00EB6DC9">
        <w:rPr>
          <w:b/>
          <w:bCs/>
          <w:lang w:val="vi-VN"/>
        </w:rPr>
        <w:t xml:space="preserve">6. </w:t>
      </w:r>
      <w:r w:rsidRPr="00EB6DC9">
        <w:rPr>
          <w:b/>
          <w:bCs/>
        </w:rPr>
        <w:t>Hồ sơ bệnh án</w:t>
      </w:r>
      <w:bookmarkEnd w:id="92"/>
    </w:p>
    <w:p w14:paraId="0E27365E" w14:textId="77777777" w:rsidR="005055F3" w:rsidRPr="003954F2" w:rsidRDefault="005055F3" w:rsidP="00796700">
      <w:bookmarkStart w:id="93" w:name="_Toc167091708"/>
      <w:r w:rsidRPr="003954F2">
        <w:t>Có kèm theo phiếu theo dõi và chăm sóc người bệnh.</w:t>
      </w:r>
      <w:bookmarkEnd w:id="93"/>
    </w:p>
    <w:p w14:paraId="115D5A97" w14:textId="77777777" w:rsidR="005055F3" w:rsidRPr="00EB6DC9" w:rsidRDefault="005055F3" w:rsidP="00796700">
      <w:pPr>
        <w:rPr>
          <w:b/>
          <w:bCs/>
        </w:rPr>
      </w:pPr>
      <w:bookmarkStart w:id="94" w:name="_Toc167091709"/>
      <w:r w:rsidRPr="00EB6DC9">
        <w:rPr>
          <w:b/>
          <w:bCs/>
          <w:lang w:val="vi-VN"/>
        </w:rPr>
        <w:t xml:space="preserve">V. </w:t>
      </w:r>
      <w:r w:rsidRPr="00EB6DC9">
        <w:rPr>
          <w:b/>
          <w:bCs/>
        </w:rPr>
        <w:t>CÁC BƯỚC TIẾN HÀNH</w:t>
      </w:r>
      <w:bookmarkEnd w:id="94"/>
    </w:p>
    <w:p w14:paraId="45690D4D" w14:textId="77777777" w:rsidR="005055F3" w:rsidRPr="00EB6DC9" w:rsidRDefault="005055F3" w:rsidP="00796700">
      <w:pPr>
        <w:rPr>
          <w:b/>
          <w:bCs/>
        </w:rPr>
      </w:pPr>
      <w:bookmarkStart w:id="95" w:name="_Toc167091710"/>
      <w:r w:rsidRPr="00EB6DC9">
        <w:rPr>
          <w:b/>
          <w:bCs/>
          <w:lang w:val="vi-VN"/>
        </w:rPr>
        <w:t xml:space="preserve">1. </w:t>
      </w:r>
      <w:r w:rsidRPr="00EB6DC9">
        <w:rPr>
          <w:b/>
          <w:bCs/>
        </w:rPr>
        <w:t>Kiểm tra hồ sơ</w:t>
      </w:r>
      <w:bookmarkEnd w:id="95"/>
    </w:p>
    <w:p w14:paraId="6A301085" w14:textId="77777777" w:rsidR="005055F3" w:rsidRPr="00EB6DC9" w:rsidRDefault="005055F3" w:rsidP="00796700">
      <w:pPr>
        <w:rPr>
          <w:b/>
          <w:bCs/>
        </w:rPr>
      </w:pPr>
      <w:bookmarkStart w:id="96" w:name="_Toc167091711"/>
      <w:r w:rsidRPr="00EB6DC9">
        <w:rPr>
          <w:b/>
          <w:bCs/>
          <w:lang w:val="vi-VN"/>
        </w:rPr>
        <w:lastRenderedPageBreak/>
        <w:t xml:space="preserve">2. </w:t>
      </w:r>
      <w:r w:rsidRPr="00EB6DC9">
        <w:rPr>
          <w:b/>
          <w:bCs/>
        </w:rPr>
        <w:t>Kiểm tra người bệnh</w:t>
      </w:r>
      <w:bookmarkEnd w:id="96"/>
    </w:p>
    <w:p w14:paraId="50F6BE71" w14:textId="1D43A337" w:rsidR="005055F3" w:rsidRPr="003954F2" w:rsidRDefault="005055F3" w:rsidP="00796700">
      <w:bookmarkStart w:id="97" w:name="_Toc167091712"/>
      <w:r w:rsidRPr="003954F2">
        <w:rPr>
          <w:lang w:val="vi-VN"/>
        </w:rPr>
        <w:t xml:space="preserve">- </w:t>
      </w:r>
      <w:r w:rsidRPr="003954F2">
        <w:t>Đối chiếu với hồ sơ bệnh án.</w:t>
      </w:r>
      <w:bookmarkEnd w:id="97"/>
    </w:p>
    <w:p w14:paraId="24F4E61F" w14:textId="7C779392" w:rsidR="005055F3" w:rsidRPr="003954F2" w:rsidRDefault="005055F3" w:rsidP="00796700">
      <w:bookmarkStart w:id="98" w:name="_Toc167091713"/>
      <w:r w:rsidRPr="003954F2">
        <w:rPr>
          <w:lang w:val="vi-VN"/>
        </w:rPr>
        <w:t xml:space="preserve">- </w:t>
      </w:r>
      <w:r w:rsidRPr="003954F2">
        <w:t xml:space="preserve">Nhận định người bệnh: </w:t>
      </w:r>
      <w:r w:rsidR="00B9074E">
        <w:t>N</w:t>
      </w:r>
      <w:r w:rsidRPr="003954F2">
        <w:t>ghe phổi, kiểm tra nhịp thở, kiểu thở, SpO</w:t>
      </w:r>
      <w:r w:rsidRPr="003954F2">
        <w:rPr>
          <w:vertAlign w:val="subscript"/>
        </w:rPr>
        <w:t>2</w:t>
      </w:r>
      <w:r w:rsidRPr="003954F2">
        <w:t>.</w:t>
      </w:r>
      <w:bookmarkEnd w:id="98"/>
    </w:p>
    <w:p w14:paraId="622CEA68" w14:textId="77777777" w:rsidR="005055F3" w:rsidRPr="00EB6DC9" w:rsidRDefault="005055F3" w:rsidP="00796700">
      <w:pPr>
        <w:rPr>
          <w:b/>
          <w:bCs/>
        </w:rPr>
      </w:pPr>
      <w:bookmarkStart w:id="99" w:name="_Toc167091714"/>
      <w:r w:rsidRPr="00EB6DC9">
        <w:rPr>
          <w:b/>
          <w:bCs/>
          <w:lang w:val="vi-VN"/>
        </w:rPr>
        <w:t xml:space="preserve">3. </w:t>
      </w:r>
      <w:r w:rsidRPr="00EB6DC9">
        <w:rPr>
          <w:b/>
          <w:bCs/>
        </w:rPr>
        <w:t>Thực hiện kỹ thuật</w:t>
      </w:r>
      <w:bookmarkEnd w:id="99"/>
    </w:p>
    <w:p w14:paraId="70298BFE" w14:textId="00539F65" w:rsidR="005055F3" w:rsidRPr="003954F2" w:rsidRDefault="005055F3" w:rsidP="00796700">
      <w:bookmarkStart w:id="100" w:name="_Toc167091715"/>
      <w:r w:rsidRPr="003954F2">
        <w:rPr>
          <w:lang w:val="vi-VN"/>
        </w:rPr>
        <w:t xml:space="preserve">- </w:t>
      </w:r>
      <w:r w:rsidRPr="003954F2">
        <w:t>Kiểm tra các dụng cụ cấp cứu trước khi tiến hành để đề phòng những diễn biến bất thường. Ðưa dụng cụ đến bên giường bệnh.</w:t>
      </w:r>
      <w:bookmarkEnd w:id="100"/>
    </w:p>
    <w:p w14:paraId="04EC84EA" w14:textId="0EAEA125" w:rsidR="005055F3" w:rsidRPr="003954F2" w:rsidRDefault="005055F3" w:rsidP="00796700">
      <w:bookmarkStart w:id="101" w:name="_Toc167091716"/>
      <w:r w:rsidRPr="003954F2">
        <w:rPr>
          <w:lang w:val="vi-VN"/>
        </w:rPr>
        <w:t>-</w:t>
      </w:r>
      <w:r w:rsidRPr="003954F2">
        <w:t xml:space="preserve"> Điều dưỡng rửa tay, đội mũ, đeo </w:t>
      </w:r>
      <w:hyperlink r:id="rId26" w:tgtFrame="_blank" w:history="1">
        <w:r w:rsidRPr="003954F2">
          <w:t>khẩu trang</w:t>
        </w:r>
      </w:hyperlink>
      <w:r w:rsidRPr="003954F2">
        <w:t>, đeo kính bảo hộ.</w:t>
      </w:r>
      <w:bookmarkEnd w:id="101"/>
    </w:p>
    <w:p w14:paraId="0AC1B2D3" w14:textId="7AFDB537" w:rsidR="005055F3" w:rsidRPr="00EB6DC9" w:rsidRDefault="005055F3" w:rsidP="00EB6DC9">
      <w:pPr>
        <w:rPr>
          <w:lang w:val="vi-VN"/>
        </w:rPr>
      </w:pPr>
      <w:bookmarkStart w:id="102" w:name="_Toc167091717"/>
      <w:r w:rsidRPr="003954F2">
        <w:rPr>
          <w:lang w:val="vi-VN"/>
        </w:rPr>
        <w:t xml:space="preserve">- </w:t>
      </w:r>
      <w:r w:rsidRPr="003954F2">
        <w:t>Che bình phong, cho người bệnh nằm tư thế thích hợp, đầu nghiêng sang một bên</w:t>
      </w:r>
      <w:bookmarkStart w:id="103" w:name="_Toc167091718"/>
      <w:bookmarkEnd w:id="102"/>
      <w:r w:rsidR="00EB6DC9">
        <w:t xml:space="preserve"> </w:t>
      </w:r>
      <w:r w:rsidRPr="003954F2">
        <w:t>(tránh hít phải chất nôn nếu có). Trải khăn trước ngực người bệnh.</w:t>
      </w:r>
      <w:bookmarkEnd w:id="103"/>
    </w:p>
    <w:p w14:paraId="43F6002D" w14:textId="5BA61EED" w:rsidR="005055F3" w:rsidRPr="003954F2" w:rsidRDefault="005055F3" w:rsidP="00796700">
      <w:bookmarkStart w:id="104" w:name="_Toc167091719"/>
      <w:r w:rsidRPr="003954F2">
        <w:rPr>
          <w:lang w:val="vi-VN"/>
        </w:rPr>
        <w:t>-</w:t>
      </w:r>
      <w:r w:rsidRPr="003954F2">
        <w:t xml:space="preserve"> Đổ dung dịch Natriclorua 0,9% vào cốc vô khuẩn.</w:t>
      </w:r>
      <w:bookmarkEnd w:id="104"/>
    </w:p>
    <w:p w14:paraId="4F71942D" w14:textId="72B90D95" w:rsidR="005055F3" w:rsidRPr="003954F2" w:rsidRDefault="005055F3" w:rsidP="00796700">
      <w:bookmarkStart w:id="105" w:name="_Toc167091720"/>
      <w:r w:rsidRPr="003954F2">
        <w:rPr>
          <w:lang w:val="vi-VN"/>
        </w:rPr>
        <w:t xml:space="preserve">- </w:t>
      </w:r>
      <w:r w:rsidRPr="003954F2">
        <w:t>Bật máy, kiểm tra sự hoạt động của máy hút và điều chỉnh áp lực hút.</w:t>
      </w:r>
      <w:bookmarkEnd w:id="105"/>
    </w:p>
    <w:p w14:paraId="534E71FD" w14:textId="6AE7815A" w:rsidR="005055F3" w:rsidRPr="003954F2" w:rsidRDefault="005055F3" w:rsidP="00796700">
      <w:bookmarkStart w:id="106" w:name="_Toc167091721"/>
      <w:r w:rsidRPr="003954F2">
        <w:rPr>
          <w:lang w:val="vi-VN"/>
        </w:rPr>
        <w:t xml:space="preserve">+ </w:t>
      </w:r>
      <w:r w:rsidRPr="003954F2">
        <w:t>Trẻ sơ sinh và trẻ nhỏ (&lt; 12 tháng): - 60 đến - 80mmHg.</w:t>
      </w:r>
      <w:bookmarkEnd w:id="106"/>
    </w:p>
    <w:p w14:paraId="0377E97B" w14:textId="5555A360" w:rsidR="005055F3" w:rsidRPr="003954F2" w:rsidRDefault="005055F3" w:rsidP="00796700">
      <w:bookmarkStart w:id="107" w:name="_Toc167091722"/>
      <w:r w:rsidRPr="003954F2">
        <w:rPr>
          <w:lang w:val="vi-VN"/>
        </w:rPr>
        <w:t xml:space="preserve">+ </w:t>
      </w:r>
      <w:r w:rsidRPr="003954F2">
        <w:t>Trẻ dưới 5 tuổi: - 80 đến - 100mmHg; từ 5 tuổi trở lên: -100 đến - 120mmHg.</w:t>
      </w:r>
      <w:bookmarkEnd w:id="107"/>
    </w:p>
    <w:p w14:paraId="2A44BCBF" w14:textId="6EDA482F" w:rsidR="005055F3" w:rsidRPr="003954F2" w:rsidRDefault="005055F3" w:rsidP="00796700">
      <w:bookmarkStart w:id="108" w:name="_Toc167091723"/>
      <w:r w:rsidRPr="003954F2">
        <w:rPr>
          <w:lang w:val="vi-VN"/>
        </w:rPr>
        <w:t>-</w:t>
      </w:r>
      <w:r w:rsidRPr="003954F2">
        <w:t xml:space="preserve"> Mở túi đựng ống thông, sát khuẩn tay nhanh, đi găng, nối ống thông với hệ thống hút.</w:t>
      </w:r>
      <w:bookmarkEnd w:id="108"/>
      <w:r w:rsidRPr="003954F2">
        <w:t> </w:t>
      </w:r>
    </w:p>
    <w:p w14:paraId="2A09B38B" w14:textId="5D8785B3" w:rsidR="005055F3" w:rsidRPr="003954F2" w:rsidRDefault="005055F3" w:rsidP="00796700">
      <w:bookmarkStart w:id="109" w:name="_Toc167091724"/>
      <w:r w:rsidRPr="003954F2">
        <w:rPr>
          <w:lang w:val="vi-VN"/>
        </w:rPr>
        <w:t xml:space="preserve">- </w:t>
      </w:r>
      <w:r w:rsidRPr="003954F2">
        <w:t xml:space="preserve">Mở cửa sổ van hút, nhẹ nhàng đưa ống thông vào lỗ mũi người bệnh (khoảng cách từ cánh mũi đến dái tai). Tiến hành hút: </w:t>
      </w:r>
      <w:r w:rsidR="00B9074E" w:rsidRPr="00B9074E">
        <w:t>Đ</w:t>
      </w:r>
      <w:r w:rsidRPr="003954F2">
        <w:t>óng cửa sổ hút, kéo ống thông ra từ từ, đồng thời xoay nhẹ ống thông.</w:t>
      </w:r>
      <w:bookmarkEnd w:id="109"/>
    </w:p>
    <w:p w14:paraId="5139B243" w14:textId="04A48578" w:rsidR="005055F3" w:rsidRPr="003954F2" w:rsidRDefault="005055F3" w:rsidP="00796700">
      <w:bookmarkStart w:id="110" w:name="_Toc167091725"/>
      <w:r w:rsidRPr="003954F2">
        <w:rPr>
          <w:lang w:val="vi-VN"/>
        </w:rPr>
        <w:t>-</w:t>
      </w:r>
      <w:r w:rsidRPr="003954F2">
        <w:t xml:space="preserve"> Đưa ống thông vào miệng, hút sạch dịch trong khoang miệng.</w:t>
      </w:r>
      <w:bookmarkEnd w:id="110"/>
    </w:p>
    <w:p w14:paraId="2D789B38" w14:textId="6990E82C" w:rsidR="005055F3" w:rsidRPr="003954F2" w:rsidRDefault="005055F3" w:rsidP="00796700">
      <w:bookmarkStart w:id="111" w:name="_Toc167091726"/>
      <w:r w:rsidRPr="003954F2">
        <w:rPr>
          <w:lang w:val="vi-VN"/>
        </w:rPr>
        <w:t xml:space="preserve">- </w:t>
      </w:r>
      <w:r w:rsidRPr="003954F2">
        <w:t>Lặp lại động tác hút đến khi sạch. Mỗi lần hút không quá 15 giây.</w:t>
      </w:r>
      <w:bookmarkEnd w:id="111"/>
    </w:p>
    <w:p w14:paraId="06E775E2" w14:textId="3E75FDCC" w:rsidR="005055F3" w:rsidRPr="003954F2" w:rsidRDefault="005055F3" w:rsidP="00796700">
      <w:bookmarkStart w:id="112" w:name="_Toc167091727"/>
      <w:r w:rsidRPr="003954F2">
        <w:rPr>
          <w:lang w:val="vi-VN"/>
        </w:rPr>
        <w:t xml:space="preserve">- </w:t>
      </w:r>
      <w:r w:rsidRPr="003954F2">
        <w:t>Hút nước tráng ống thông, tháo ống thông ngâm vào dung dịch khử khuẩn.</w:t>
      </w:r>
      <w:bookmarkEnd w:id="112"/>
    </w:p>
    <w:p w14:paraId="78A21DF7" w14:textId="77777777" w:rsidR="005055F3" w:rsidRPr="003954F2" w:rsidRDefault="005055F3" w:rsidP="00796700">
      <w:r w:rsidRPr="003954F2">
        <w:rPr>
          <w:lang w:val="vi-VN"/>
        </w:rPr>
        <w:t xml:space="preserve">- </w:t>
      </w:r>
      <w:r w:rsidRPr="003954F2">
        <w:t>Tháo bỏ găng, giúp người bệnh về tư thế thoải mái, lau miệng cho người bệnh.</w:t>
      </w:r>
    </w:p>
    <w:p w14:paraId="7E6475C7" w14:textId="77777777" w:rsidR="005055F3" w:rsidRPr="003954F2" w:rsidRDefault="005055F3" w:rsidP="00796700">
      <w:r w:rsidRPr="003954F2">
        <w:rPr>
          <w:lang w:val="vi-VN"/>
        </w:rPr>
        <w:t xml:space="preserve">- </w:t>
      </w:r>
      <w:r w:rsidRPr="003954F2">
        <w:t>Nghe phổi, đánh giá tình trạng hô hấp sau hút đờm.</w:t>
      </w:r>
    </w:p>
    <w:p w14:paraId="6F07469B" w14:textId="77777777" w:rsidR="005055F3" w:rsidRPr="003954F2" w:rsidRDefault="005055F3" w:rsidP="00796700">
      <w:r w:rsidRPr="003954F2">
        <w:rPr>
          <w:lang w:val="vi-VN"/>
        </w:rPr>
        <w:t>-</w:t>
      </w:r>
      <w:r w:rsidRPr="003954F2">
        <w:t>Thu dọn dụng cụ, rửa tay.</w:t>
      </w:r>
    </w:p>
    <w:p w14:paraId="052C9722" w14:textId="20A934CF" w:rsidR="005055F3" w:rsidRPr="003954F2" w:rsidRDefault="005055F3" w:rsidP="00796700">
      <w:r w:rsidRPr="003954F2">
        <w:rPr>
          <w:lang w:val="vi-VN"/>
        </w:rPr>
        <w:t xml:space="preserve">- </w:t>
      </w:r>
      <w:r w:rsidRPr="003954F2">
        <w:t xml:space="preserve">Ghi phiếu theo dõi và chăm sóc người bệnh: </w:t>
      </w:r>
      <w:r w:rsidR="00B9074E">
        <w:t>T</w:t>
      </w:r>
      <w:r w:rsidRPr="003954F2">
        <w:t>hời gian hút, tính chất, màu sắc, số lượng dịch hút ra. Tình trạng người bệnh trong và sau khi hút, tên người làm thủ thuật.</w:t>
      </w:r>
    </w:p>
    <w:p w14:paraId="1AAE9958" w14:textId="77777777" w:rsidR="005055F3" w:rsidRPr="00EB6DC9" w:rsidRDefault="005055F3" w:rsidP="00796700">
      <w:pPr>
        <w:rPr>
          <w:b/>
          <w:bCs/>
        </w:rPr>
      </w:pPr>
      <w:r w:rsidRPr="00EB6DC9">
        <w:rPr>
          <w:b/>
          <w:bCs/>
        </w:rPr>
        <w:t>VI</w:t>
      </w:r>
      <w:r w:rsidRPr="00EB6DC9">
        <w:rPr>
          <w:b/>
          <w:bCs/>
          <w:lang w:val="vi-VN"/>
        </w:rPr>
        <w:t xml:space="preserve">. </w:t>
      </w:r>
      <w:r w:rsidRPr="00EB6DC9">
        <w:rPr>
          <w:b/>
          <w:bCs/>
        </w:rPr>
        <w:t>THEO DÕI </w:t>
      </w:r>
    </w:p>
    <w:p w14:paraId="373D7BF8" w14:textId="58B24FAD" w:rsidR="005055F3" w:rsidRPr="003954F2" w:rsidRDefault="005055F3" w:rsidP="00796700">
      <w:r w:rsidRPr="003954F2">
        <w:t xml:space="preserve">Theo dõi trước, trong và sau khi hút: </w:t>
      </w:r>
      <w:r w:rsidR="00B9074E">
        <w:t>T</w:t>
      </w:r>
      <w:r w:rsidRPr="003954F2">
        <w:t>ình trạng ứ đọng, tiếng thở, nhịp thở, SpO</w:t>
      </w:r>
      <w:r w:rsidRPr="003954F2">
        <w:rPr>
          <w:vertAlign w:val="subscript"/>
        </w:rPr>
        <w:t>2</w:t>
      </w:r>
      <w:r w:rsidRPr="003954F2">
        <w:t>, sắc mặt, ý thức, nhịp tim, mạch, huyết áp, tình trạng máy thở, khí máu (nếu có chỉ định).</w:t>
      </w:r>
    </w:p>
    <w:p w14:paraId="4CC99902" w14:textId="77777777" w:rsidR="005055F3" w:rsidRPr="003954F2" w:rsidRDefault="005055F3" w:rsidP="00796700"/>
    <w:p w14:paraId="6CFFB93E" w14:textId="77777777" w:rsidR="005055F3" w:rsidRPr="003954F2" w:rsidRDefault="005055F3" w:rsidP="00796700">
      <w:pPr>
        <w:rPr>
          <w:lang w:val="vi-VN"/>
        </w:rPr>
      </w:pPr>
    </w:p>
    <w:p w14:paraId="29725F5C" w14:textId="77777777" w:rsidR="005055F3" w:rsidRPr="003954F2" w:rsidRDefault="005055F3" w:rsidP="00796700">
      <w:pPr>
        <w:rPr>
          <w:lang w:val="vi-VN"/>
        </w:rPr>
      </w:pPr>
    </w:p>
    <w:p w14:paraId="23C10C30" w14:textId="77777777" w:rsidR="005055F3" w:rsidRPr="003954F2" w:rsidRDefault="005055F3" w:rsidP="00796700">
      <w:pPr>
        <w:rPr>
          <w:lang w:val="vi-VN"/>
        </w:rPr>
      </w:pPr>
    </w:p>
    <w:p w14:paraId="3FFD5704" w14:textId="77777777" w:rsidR="005055F3" w:rsidRPr="003954F2" w:rsidRDefault="005055F3" w:rsidP="00796700">
      <w:pPr>
        <w:rPr>
          <w:lang w:val="vi-VN"/>
        </w:rPr>
      </w:pPr>
    </w:p>
    <w:p w14:paraId="75001C87" w14:textId="77777777" w:rsidR="005055F3" w:rsidRPr="003954F2" w:rsidRDefault="005055F3" w:rsidP="00796700">
      <w:pPr>
        <w:rPr>
          <w:lang w:val="vi-VN"/>
        </w:rPr>
      </w:pPr>
    </w:p>
    <w:p w14:paraId="7397FF3C" w14:textId="77777777" w:rsidR="00B9074E" w:rsidRDefault="00B9074E" w:rsidP="00EB6DC9">
      <w:pPr>
        <w:ind w:firstLine="0"/>
        <w:jc w:val="center"/>
        <w:rPr>
          <w:b/>
          <w:bCs/>
          <w:kern w:val="36"/>
        </w:rPr>
      </w:pPr>
      <w:bookmarkStart w:id="113" w:name="_Toc167091728"/>
    </w:p>
    <w:p w14:paraId="2ECEFAEB" w14:textId="4EB0F51C" w:rsidR="005055F3" w:rsidRPr="00EB6DC9" w:rsidRDefault="005055F3" w:rsidP="00595601">
      <w:pPr>
        <w:pStyle w:val="Heading1"/>
        <w:rPr>
          <w:lang w:val="vi-VN"/>
        </w:rPr>
      </w:pPr>
      <w:bookmarkStart w:id="114" w:name="_Toc169595538"/>
      <w:r w:rsidRPr="00EB6DC9">
        <w:rPr>
          <w:lang w:val="vi-VN"/>
        </w:rPr>
        <w:t>QUY TRÌNH KỸ THUẬT THAY BĂNG CÁC VẾT LOÉT HOẠI TỬ RỘNG SAU TAI BIẾN MẠCH MÁU NÃO</w:t>
      </w:r>
      <w:bookmarkEnd w:id="113"/>
      <w:bookmarkEnd w:id="114"/>
    </w:p>
    <w:p w14:paraId="557CD5F2" w14:textId="77777777" w:rsidR="005055F3" w:rsidRPr="003954F2" w:rsidRDefault="005055F3" w:rsidP="00796700">
      <w:pPr>
        <w:rPr>
          <w:kern w:val="36"/>
          <w:lang w:val="vi-VN"/>
        </w:rPr>
      </w:pPr>
    </w:p>
    <w:p w14:paraId="3128972E" w14:textId="77777777" w:rsidR="005055F3" w:rsidRPr="00EB6DC9" w:rsidRDefault="005055F3" w:rsidP="00796700">
      <w:pPr>
        <w:rPr>
          <w:b/>
          <w:bCs/>
        </w:rPr>
      </w:pPr>
      <w:r w:rsidRPr="00EB6DC9">
        <w:rPr>
          <w:b/>
          <w:bCs/>
          <w:lang w:val="vi-VN"/>
        </w:rPr>
        <w:t xml:space="preserve">I. </w:t>
      </w:r>
      <w:r w:rsidRPr="00EB6DC9">
        <w:rPr>
          <w:b/>
          <w:bCs/>
        </w:rPr>
        <w:t>ĐẠI CƯƠNG </w:t>
      </w:r>
    </w:p>
    <w:p w14:paraId="7D3C999F" w14:textId="77777777" w:rsidR="005055F3" w:rsidRPr="003954F2" w:rsidRDefault="005055F3" w:rsidP="00796700">
      <w:r w:rsidRPr="003954F2">
        <w:t>Loét hoại tử rộng là một loại tổn thương thường gặp ở người bệnh tai biến mạch máu não do hậu quả của quá trình bị tỳ đè kéo dài gây thiếu máu nuôi tổ chức làm chết tế bào gây hoại tử da và tổ chức giữa vùng xương với vật có nền cứng. Loét hay gặp tại những vị trí nơi cơ thể tiếp xúc liên tục với giường, đệm khi nằm như hai gót chân, vùng cùng cụt, bả vai, phần đỉnh chẩm. Là một tổn thương có thể dự phòng và điều trị được. Tuy nhiên, để cho một vết loét lành hoàn toàn và duy trì bền lâu thì cần có chế độ chăm sóc tích cực và phù hợp.</w:t>
      </w:r>
    </w:p>
    <w:p w14:paraId="18DE67C5" w14:textId="77777777" w:rsidR="005055F3" w:rsidRPr="00EB6DC9" w:rsidRDefault="005055F3" w:rsidP="00796700">
      <w:pPr>
        <w:rPr>
          <w:b/>
          <w:bCs/>
        </w:rPr>
      </w:pPr>
      <w:r w:rsidRPr="00EB6DC9">
        <w:rPr>
          <w:b/>
          <w:bCs/>
        </w:rPr>
        <w:t>II</w:t>
      </w:r>
      <w:r w:rsidRPr="00EB6DC9">
        <w:rPr>
          <w:b/>
          <w:bCs/>
          <w:lang w:val="vi-VN"/>
        </w:rPr>
        <w:t xml:space="preserve">. </w:t>
      </w:r>
      <w:r w:rsidRPr="00EB6DC9">
        <w:rPr>
          <w:b/>
          <w:bCs/>
        </w:rPr>
        <w:t>CHỈ ĐỊNH</w:t>
      </w:r>
    </w:p>
    <w:p w14:paraId="273F9F8C" w14:textId="77777777" w:rsidR="005055F3" w:rsidRPr="003954F2" w:rsidRDefault="005055F3" w:rsidP="00796700">
      <w:r w:rsidRPr="003954F2">
        <w:t>Tất cả người bệnh có loét.</w:t>
      </w:r>
    </w:p>
    <w:p w14:paraId="4ED8936D" w14:textId="77777777" w:rsidR="005055F3" w:rsidRPr="00EB6DC9" w:rsidRDefault="005055F3" w:rsidP="00796700">
      <w:pPr>
        <w:rPr>
          <w:b/>
          <w:bCs/>
        </w:rPr>
      </w:pPr>
      <w:r w:rsidRPr="00EB6DC9">
        <w:rPr>
          <w:b/>
          <w:bCs/>
        </w:rPr>
        <w:t>III</w:t>
      </w:r>
      <w:r w:rsidRPr="00EB6DC9">
        <w:rPr>
          <w:b/>
          <w:bCs/>
          <w:lang w:val="vi-VN"/>
        </w:rPr>
        <w:t xml:space="preserve">. </w:t>
      </w:r>
      <w:r w:rsidRPr="00EB6DC9">
        <w:rPr>
          <w:b/>
          <w:bCs/>
        </w:rPr>
        <w:t>CHỐNG CHỈ ĐỊNH</w:t>
      </w:r>
    </w:p>
    <w:p w14:paraId="659CA712" w14:textId="77777777" w:rsidR="005055F3" w:rsidRPr="003954F2" w:rsidRDefault="005055F3" w:rsidP="00796700">
      <w:r w:rsidRPr="003954F2">
        <w:t>Không có chống chỉ định tuyệt đối.</w:t>
      </w:r>
    </w:p>
    <w:p w14:paraId="45C23BA6" w14:textId="77777777" w:rsidR="005055F3" w:rsidRPr="00EB6DC9" w:rsidRDefault="005055F3" w:rsidP="00796700">
      <w:pPr>
        <w:rPr>
          <w:b/>
          <w:bCs/>
        </w:rPr>
      </w:pPr>
      <w:r w:rsidRPr="00EB6DC9">
        <w:rPr>
          <w:b/>
          <w:bCs/>
        </w:rPr>
        <w:t>IV</w:t>
      </w:r>
      <w:r w:rsidRPr="00EB6DC9">
        <w:rPr>
          <w:b/>
          <w:bCs/>
          <w:lang w:val="vi-VN"/>
        </w:rPr>
        <w:t xml:space="preserve">. </w:t>
      </w:r>
      <w:r w:rsidRPr="00EB6DC9">
        <w:rPr>
          <w:b/>
          <w:bCs/>
        </w:rPr>
        <w:t>CHUẨN BỊ </w:t>
      </w:r>
    </w:p>
    <w:p w14:paraId="47772E8A" w14:textId="77777777" w:rsidR="005055F3" w:rsidRPr="00EB6DC9" w:rsidRDefault="005055F3" w:rsidP="00796700">
      <w:pPr>
        <w:rPr>
          <w:b/>
          <w:bCs/>
        </w:rPr>
      </w:pPr>
      <w:r w:rsidRPr="00EB6DC9">
        <w:rPr>
          <w:b/>
          <w:bCs/>
          <w:lang w:val="vi-VN"/>
        </w:rPr>
        <w:t xml:space="preserve">1. </w:t>
      </w:r>
      <w:r w:rsidRPr="00EB6DC9">
        <w:rPr>
          <w:b/>
          <w:bCs/>
        </w:rPr>
        <w:t>Người thực hiện</w:t>
      </w:r>
    </w:p>
    <w:p w14:paraId="424138CD" w14:textId="77777777" w:rsidR="005055F3" w:rsidRPr="003954F2" w:rsidRDefault="005055F3" w:rsidP="00796700">
      <w:r w:rsidRPr="003954F2">
        <w:t>01 bác sĩ, 01 điều dưỡng. </w:t>
      </w:r>
    </w:p>
    <w:p w14:paraId="5B2CF40D" w14:textId="77777777" w:rsidR="005055F3" w:rsidRPr="00EB6DC9" w:rsidRDefault="005055F3" w:rsidP="00796700">
      <w:pPr>
        <w:rPr>
          <w:b/>
          <w:bCs/>
        </w:rPr>
      </w:pPr>
      <w:r w:rsidRPr="00EB6DC9">
        <w:rPr>
          <w:b/>
          <w:bCs/>
          <w:lang w:val="vi-VN"/>
        </w:rPr>
        <w:t xml:space="preserve">2. </w:t>
      </w:r>
      <w:r w:rsidRPr="00EB6DC9">
        <w:rPr>
          <w:b/>
          <w:bCs/>
        </w:rPr>
        <w:t>Phương tiện, dụng cụ, thuốc</w:t>
      </w:r>
    </w:p>
    <w:p w14:paraId="669B7FEC" w14:textId="77777777" w:rsidR="005055F3" w:rsidRPr="003954F2" w:rsidRDefault="005055F3" w:rsidP="00796700">
      <w:r w:rsidRPr="003954F2">
        <w:rPr>
          <w:lang w:val="vi-VN"/>
        </w:rPr>
        <w:t xml:space="preserve">- </w:t>
      </w:r>
      <w:r w:rsidRPr="003954F2">
        <w:t>Dụng cụ vô khuẩn</w:t>
      </w:r>
    </w:p>
    <w:p w14:paraId="76875B78" w14:textId="77777777" w:rsidR="005055F3" w:rsidRPr="003954F2" w:rsidRDefault="005055F3" w:rsidP="00796700">
      <w:r w:rsidRPr="003954F2">
        <w:rPr>
          <w:lang w:val="vi-VN"/>
        </w:rPr>
        <w:t xml:space="preserve">- </w:t>
      </w:r>
      <w:r w:rsidRPr="003954F2">
        <w:t>Gói chăm sóc (kẹp phẫu tích, kẹp Kose, kéo, bát kền, gạc củ ấu, gạc miếng), ống cắm kẹp, dao mổ, găng vô khuẩn.</w:t>
      </w:r>
    </w:p>
    <w:p w14:paraId="41CD0986" w14:textId="40886016" w:rsidR="005055F3" w:rsidRPr="003954F2" w:rsidRDefault="005055F3" w:rsidP="00796700">
      <w:r w:rsidRPr="003954F2">
        <w:rPr>
          <w:lang w:val="vi-VN"/>
        </w:rPr>
        <w:t>-</w:t>
      </w:r>
      <w:r w:rsidRPr="003954F2">
        <w:t xml:space="preserve"> Dụng cụ khác</w:t>
      </w:r>
      <w:r w:rsidR="00EB6DC9">
        <w:t>.</w:t>
      </w:r>
    </w:p>
    <w:p w14:paraId="71F32820" w14:textId="77777777" w:rsidR="005055F3" w:rsidRPr="003954F2" w:rsidRDefault="005055F3" w:rsidP="00796700">
      <w:r w:rsidRPr="003954F2">
        <w:rPr>
          <w:lang w:val="vi-VN"/>
        </w:rPr>
        <w:t xml:space="preserve">- </w:t>
      </w:r>
      <w:r w:rsidRPr="003954F2">
        <w:t>Găng sạch, khay hạt đậu hoặc túi nilon, khay chữ nhật, băng dính, kéo cắt băng dính, tấm nilon (tấm lót), chậu đựng dung dịch khử khuẩn.</w:t>
      </w:r>
    </w:p>
    <w:p w14:paraId="18575AA6" w14:textId="4ADAFE57" w:rsidR="005055F3" w:rsidRPr="003954F2" w:rsidRDefault="005055F3" w:rsidP="00796700">
      <w:r w:rsidRPr="003954F2">
        <w:rPr>
          <w:lang w:val="vi-VN"/>
        </w:rPr>
        <w:t>-</w:t>
      </w:r>
      <w:r w:rsidRPr="003954F2">
        <w:t xml:space="preserve"> Thuốc, các dung dịch</w:t>
      </w:r>
      <w:r w:rsidR="00EB6DC9">
        <w:t>.</w:t>
      </w:r>
    </w:p>
    <w:p w14:paraId="6A3D5211" w14:textId="77777777" w:rsidR="005055F3" w:rsidRPr="003954F2" w:rsidRDefault="005055F3" w:rsidP="00796700">
      <w:r w:rsidRPr="003954F2">
        <w:rPr>
          <w:lang w:val="vi-VN"/>
        </w:rPr>
        <w:t xml:space="preserve">+ </w:t>
      </w:r>
      <w:r w:rsidRPr="003954F2">
        <w:t>Betadine 10%, Natriclorua 0,9%, oxy già, thuốc điều trị (nếu có), Sanyrène, dung dịch sát khuẩn tay nhanh.</w:t>
      </w:r>
    </w:p>
    <w:p w14:paraId="4D82461E" w14:textId="77777777" w:rsidR="005055F3" w:rsidRPr="003954F2" w:rsidRDefault="005055F3" w:rsidP="00796700">
      <w:r w:rsidRPr="003954F2">
        <w:rPr>
          <w:lang w:val="vi-VN"/>
        </w:rPr>
        <w:t xml:space="preserve">+ </w:t>
      </w:r>
      <w:r w:rsidRPr="003954F2">
        <w:t>Urgosorb hoặc đường ưu trương... (theo chỉ định).</w:t>
      </w:r>
    </w:p>
    <w:p w14:paraId="19C8D4FA" w14:textId="4E5C1AFC" w:rsidR="005055F3" w:rsidRPr="00EB6DC9" w:rsidRDefault="005055F3" w:rsidP="00796700">
      <w:pPr>
        <w:rPr>
          <w:b/>
          <w:bCs/>
        </w:rPr>
      </w:pPr>
      <w:r w:rsidRPr="00EB6DC9">
        <w:rPr>
          <w:b/>
          <w:bCs/>
          <w:lang w:val="vi-VN"/>
        </w:rPr>
        <w:t xml:space="preserve">3. </w:t>
      </w:r>
      <w:r w:rsidRPr="00EB6DC9">
        <w:rPr>
          <w:b/>
          <w:bCs/>
        </w:rPr>
        <w:t>Người bệnh</w:t>
      </w:r>
      <w:r w:rsidR="00EB6DC9" w:rsidRPr="00EB6DC9">
        <w:rPr>
          <w:b/>
          <w:bCs/>
        </w:rPr>
        <w:t>.</w:t>
      </w:r>
    </w:p>
    <w:p w14:paraId="489F39C3" w14:textId="77777777" w:rsidR="005055F3" w:rsidRPr="003954F2" w:rsidRDefault="005055F3" w:rsidP="00796700">
      <w:r w:rsidRPr="003954F2">
        <w:t>Kiểm tra, thông báo, giải thích cho người bệnh biết công việc mình sắp tiến hành để người bệnh yên tâm và phối hợp (nếu người bệnh tỉnh).</w:t>
      </w:r>
    </w:p>
    <w:p w14:paraId="1F77B77F" w14:textId="77777777" w:rsidR="005055F3" w:rsidRPr="00EB6DC9" w:rsidRDefault="005055F3" w:rsidP="00796700">
      <w:pPr>
        <w:rPr>
          <w:b/>
          <w:bCs/>
        </w:rPr>
      </w:pPr>
      <w:r w:rsidRPr="00EB6DC9">
        <w:rPr>
          <w:b/>
          <w:bCs/>
          <w:lang w:val="vi-VN"/>
        </w:rPr>
        <w:t xml:space="preserve">4. </w:t>
      </w:r>
      <w:r w:rsidRPr="00EB6DC9">
        <w:rPr>
          <w:b/>
          <w:bCs/>
        </w:rPr>
        <w:t>Hồ sơ bệnh án</w:t>
      </w:r>
    </w:p>
    <w:p w14:paraId="4EC74BD1" w14:textId="77777777" w:rsidR="005055F3" w:rsidRPr="003954F2" w:rsidRDefault="005055F3" w:rsidP="00796700">
      <w:r w:rsidRPr="003954F2">
        <w:t>Có kèm theo phiếu theo dõi và chăm sóc người bệnh.</w:t>
      </w:r>
    </w:p>
    <w:p w14:paraId="4EB4721B" w14:textId="77777777" w:rsidR="005055F3" w:rsidRPr="00EB6DC9" w:rsidRDefault="005055F3" w:rsidP="00796700">
      <w:pPr>
        <w:rPr>
          <w:b/>
          <w:bCs/>
        </w:rPr>
      </w:pPr>
      <w:r w:rsidRPr="00EB6DC9">
        <w:rPr>
          <w:b/>
          <w:bCs/>
          <w:lang w:val="vi-VN"/>
        </w:rPr>
        <w:t xml:space="preserve">V. </w:t>
      </w:r>
      <w:r w:rsidRPr="00EB6DC9">
        <w:rPr>
          <w:b/>
          <w:bCs/>
        </w:rPr>
        <w:t>CÁC BƯỚC TIẾN HÀNH</w:t>
      </w:r>
    </w:p>
    <w:p w14:paraId="7B8A6633" w14:textId="77777777" w:rsidR="005055F3" w:rsidRPr="00EB6DC9" w:rsidRDefault="005055F3" w:rsidP="00796700">
      <w:pPr>
        <w:rPr>
          <w:b/>
          <w:bCs/>
        </w:rPr>
      </w:pPr>
      <w:r w:rsidRPr="00EB6DC9">
        <w:rPr>
          <w:b/>
          <w:bCs/>
          <w:lang w:val="vi-VN"/>
        </w:rPr>
        <w:t xml:space="preserve">1. </w:t>
      </w:r>
      <w:r w:rsidRPr="00EB6DC9">
        <w:rPr>
          <w:b/>
          <w:bCs/>
        </w:rPr>
        <w:t>Kiểm tra hồ sơ</w:t>
      </w:r>
    </w:p>
    <w:p w14:paraId="077F9E0E" w14:textId="77777777" w:rsidR="005055F3" w:rsidRPr="00EB6DC9" w:rsidRDefault="005055F3" w:rsidP="00796700">
      <w:pPr>
        <w:rPr>
          <w:b/>
          <w:bCs/>
        </w:rPr>
      </w:pPr>
      <w:r w:rsidRPr="00EB6DC9">
        <w:rPr>
          <w:b/>
          <w:bCs/>
          <w:lang w:val="vi-VN"/>
        </w:rPr>
        <w:t xml:space="preserve">2. </w:t>
      </w:r>
      <w:r w:rsidRPr="00EB6DC9">
        <w:rPr>
          <w:b/>
          <w:bCs/>
        </w:rPr>
        <w:t>Kiểm tra người bệnh</w:t>
      </w:r>
    </w:p>
    <w:p w14:paraId="45DF2560" w14:textId="77777777" w:rsidR="005055F3" w:rsidRPr="003954F2" w:rsidRDefault="005055F3" w:rsidP="00796700">
      <w:r w:rsidRPr="003954F2">
        <w:t>Đối chiếu với hồ sơ bệnh án.</w:t>
      </w:r>
    </w:p>
    <w:p w14:paraId="1CA9A6C0" w14:textId="77777777" w:rsidR="005055F3" w:rsidRPr="00EB6DC9" w:rsidRDefault="005055F3" w:rsidP="00796700">
      <w:pPr>
        <w:rPr>
          <w:b/>
          <w:bCs/>
        </w:rPr>
      </w:pPr>
      <w:r w:rsidRPr="00EB6DC9">
        <w:rPr>
          <w:b/>
          <w:bCs/>
          <w:lang w:val="vi-VN"/>
        </w:rPr>
        <w:lastRenderedPageBreak/>
        <w:t xml:space="preserve">3. </w:t>
      </w:r>
      <w:r w:rsidRPr="00EB6DC9">
        <w:rPr>
          <w:b/>
          <w:bCs/>
        </w:rPr>
        <w:t>Thực hiện kỹ thuật</w:t>
      </w:r>
    </w:p>
    <w:p w14:paraId="336EC32E" w14:textId="4A14D691" w:rsidR="005055F3" w:rsidRPr="003954F2" w:rsidRDefault="005055F3" w:rsidP="00796700">
      <w:r w:rsidRPr="003954F2">
        <w:rPr>
          <w:lang w:val="vi-VN"/>
        </w:rPr>
        <w:t xml:space="preserve">- </w:t>
      </w:r>
      <w:r w:rsidRPr="003954F2">
        <w:t>Điều dưỡng rửa tay, đội mũ, đeo</w:t>
      </w:r>
      <w:r w:rsidRPr="003954F2">
        <w:rPr>
          <w:lang w:val="vi-VN"/>
        </w:rPr>
        <w:t xml:space="preserve"> khẩu trang</w:t>
      </w:r>
      <w:r w:rsidR="00EB6DC9">
        <w:t>.</w:t>
      </w:r>
    </w:p>
    <w:p w14:paraId="3B4294BA" w14:textId="69C26C7B" w:rsidR="005055F3" w:rsidRPr="003954F2" w:rsidRDefault="005055F3" w:rsidP="00796700">
      <w:r w:rsidRPr="003954F2">
        <w:rPr>
          <w:lang w:val="vi-VN"/>
        </w:rPr>
        <w:t xml:space="preserve">- </w:t>
      </w:r>
      <w:r w:rsidRPr="003954F2">
        <w:t>Đưa dụng cụ đến bên giường người bệnh</w:t>
      </w:r>
      <w:r w:rsidR="00EB6DC9">
        <w:t>.</w:t>
      </w:r>
    </w:p>
    <w:p w14:paraId="04507552" w14:textId="77777777" w:rsidR="005055F3" w:rsidRPr="003954F2" w:rsidRDefault="005055F3" w:rsidP="00796700">
      <w:r w:rsidRPr="003954F2">
        <w:rPr>
          <w:lang w:val="vi-VN"/>
        </w:rPr>
        <w:t xml:space="preserve">- </w:t>
      </w:r>
      <w:r w:rsidRPr="003954F2">
        <w:t>Đặt người bệnh ở tư thế thích hợp. Động viên người bệnh.</w:t>
      </w:r>
    </w:p>
    <w:p w14:paraId="1DB184C9" w14:textId="3E84050C" w:rsidR="005055F3" w:rsidRPr="003954F2" w:rsidRDefault="005055F3" w:rsidP="00796700">
      <w:r w:rsidRPr="003954F2">
        <w:rPr>
          <w:lang w:val="vi-VN"/>
        </w:rPr>
        <w:t xml:space="preserve">- </w:t>
      </w:r>
      <w:r w:rsidRPr="003954F2">
        <w:t>Trải nilon (tấm lót) dưới vết loét, đặt khay hạt đậu hoặc túi nilon nơi thích hợp</w:t>
      </w:r>
      <w:r w:rsidR="00EB6DC9">
        <w:t>.</w:t>
      </w:r>
    </w:p>
    <w:p w14:paraId="3E3FDD20" w14:textId="77777777" w:rsidR="005055F3" w:rsidRPr="003954F2" w:rsidRDefault="005055F3" w:rsidP="00796700">
      <w:r w:rsidRPr="003954F2">
        <w:rPr>
          <w:lang w:val="vi-VN"/>
        </w:rPr>
        <w:t xml:space="preserve">- </w:t>
      </w:r>
      <w:r w:rsidRPr="003954F2">
        <w:t>Tháo bỏ băng cũ bằng găng sạch hoặc kẹp. Nếu dịch, máu thấm vào gạc gây khó bóc thì dùng dung dịch </w:t>
      </w:r>
      <w:hyperlink r:id="rId27" w:tgtFrame="_blank" w:history="1">
        <w:r w:rsidRPr="003954F2">
          <w:t>nước muối sinh lý</w:t>
        </w:r>
      </w:hyperlink>
      <w:r w:rsidRPr="003954F2">
        <w:t> tưới ẩm gạc.</w:t>
      </w:r>
    </w:p>
    <w:p w14:paraId="3312E0C1" w14:textId="1C78639A" w:rsidR="005055F3" w:rsidRPr="003954F2" w:rsidRDefault="005055F3" w:rsidP="00796700">
      <w:r w:rsidRPr="003954F2">
        <w:rPr>
          <w:lang w:val="vi-VN"/>
        </w:rPr>
        <w:t>-</w:t>
      </w:r>
      <w:r w:rsidRPr="003954F2">
        <w:t xml:space="preserve"> Quan sát, đánh giá tình trạng vết loét, mức độ loét</w:t>
      </w:r>
      <w:r w:rsidR="00EB6DC9">
        <w:t>.</w:t>
      </w:r>
    </w:p>
    <w:p w14:paraId="76451491" w14:textId="5191C623" w:rsidR="005055F3" w:rsidRPr="003954F2" w:rsidRDefault="005055F3" w:rsidP="00796700">
      <w:r w:rsidRPr="003954F2">
        <w:rPr>
          <w:lang w:val="vi-VN"/>
        </w:rPr>
        <w:t xml:space="preserve">- </w:t>
      </w:r>
      <w:r w:rsidRPr="003954F2">
        <w:t>Điều dưỡng sát khuẩn tay, mở gói chăm sóc, rót dung dịch vào bát kền, đi găng vô khuẩn</w:t>
      </w:r>
      <w:r w:rsidR="00EB6DC9">
        <w:t>.</w:t>
      </w:r>
    </w:p>
    <w:p w14:paraId="5332F151" w14:textId="77777777" w:rsidR="005055F3" w:rsidRPr="003954F2" w:rsidRDefault="005055F3" w:rsidP="00796700">
      <w:pPr>
        <w:rPr>
          <w:lang w:val="vi-VN"/>
        </w:rPr>
      </w:pPr>
      <w:r w:rsidRPr="003954F2">
        <w:rPr>
          <w:lang w:val="vi-VN"/>
        </w:rPr>
        <w:t>-</w:t>
      </w:r>
      <w:r w:rsidRPr="003954F2">
        <w:t xml:space="preserve"> Dùng kẹp rửa vết loét bằng </w:t>
      </w:r>
      <w:hyperlink r:id="rId28" w:tgtFrame="_blank" w:history="1">
        <w:r w:rsidRPr="003954F2">
          <w:t>nước muối sinh lý</w:t>
        </w:r>
      </w:hyperlink>
      <w:r w:rsidRPr="003954F2">
        <w:t> (ôxy già nếu cần) từ trên xuống dưới, nếu:</w:t>
      </w:r>
      <w:r w:rsidRPr="003954F2">
        <w:rPr>
          <w:lang w:val="vi-VN"/>
        </w:rPr>
        <w:t xml:space="preserve"> </w:t>
      </w:r>
    </w:p>
    <w:p w14:paraId="646086F7" w14:textId="55CCBB58" w:rsidR="005055F3" w:rsidRPr="003954F2" w:rsidRDefault="005055F3" w:rsidP="00796700">
      <w:r w:rsidRPr="003954F2">
        <w:rPr>
          <w:lang w:val="vi-VN"/>
        </w:rPr>
        <w:t xml:space="preserve">+ </w:t>
      </w:r>
      <w:r w:rsidRPr="003954F2">
        <w:t xml:space="preserve">Vết loét sạch: </w:t>
      </w:r>
      <w:r w:rsidR="00B9074E">
        <w:t>R</w:t>
      </w:r>
      <w:r w:rsidRPr="003954F2">
        <w:t xml:space="preserve">ửa từ mép vết loét (bên xa trước, bên gần sau) </w:t>
      </w:r>
      <w:r w:rsidRPr="003954F2">
        <w:rPr>
          <w:lang w:val="vi-VN"/>
        </w:rPr>
        <w:t>-</w:t>
      </w:r>
      <w:r w:rsidRPr="003954F2">
        <w:t xml:space="preserve"> vết loét </w:t>
      </w:r>
      <w:r w:rsidRPr="003954F2">
        <w:rPr>
          <w:lang w:val="vi-VN"/>
        </w:rPr>
        <w:t xml:space="preserve">- </w:t>
      </w:r>
      <w:r w:rsidRPr="003954F2">
        <w:t>rộng ra xung quanh.</w:t>
      </w:r>
    </w:p>
    <w:p w14:paraId="6626AA10" w14:textId="5B4EBD27" w:rsidR="005055F3" w:rsidRPr="003954F2" w:rsidRDefault="005055F3" w:rsidP="00796700">
      <w:r w:rsidRPr="003954F2">
        <w:rPr>
          <w:lang w:val="vi-VN"/>
        </w:rPr>
        <w:t xml:space="preserve">+ </w:t>
      </w:r>
      <w:r w:rsidRPr="003954F2">
        <w:t xml:space="preserve">Với vết loét có nhiễm khuẩn: </w:t>
      </w:r>
      <w:r w:rsidR="00B9074E">
        <w:t>D</w:t>
      </w:r>
      <w:r w:rsidRPr="003954F2">
        <w:t>ùng gạc củ ấu thấm oxy già để rửa vết loét từ trong ra ngoài, thấm khô vết loét, cắt lọc tổ chức hoại tử theo chỉ định (lưu ý: xác định giới hạn của khoang tổn thương để loại bỏ tổ chức hoại tử đến tận ranh giới tổ  chức lành), rửa lại vết loét bằng nước</w:t>
      </w:r>
      <w:r w:rsidRPr="003954F2">
        <w:rPr>
          <w:lang w:val="vi-VN"/>
        </w:rPr>
        <w:t xml:space="preserve"> muối sinh lý,</w:t>
      </w:r>
      <w:r w:rsidRPr="003954F2">
        <w:t xml:space="preserve"> thấm khô vết loét theo kỹ thuật như trên. </w:t>
      </w:r>
    </w:p>
    <w:p w14:paraId="74571D13" w14:textId="606B1996" w:rsidR="005055F3" w:rsidRPr="003954F2" w:rsidRDefault="005055F3" w:rsidP="00796700">
      <w:r w:rsidRPr="003954F2">
        <w:rPr>
          <w:lang w:val="vi-VN"/>
        </w:rPr>
        <w:t>-</w:t>
      </w:r>
      <w:r w:rsidRPr="003954F2">
        <w:t xml:space="preserve"> Sát khuẩn rộng xung quanh vết loét bằng betadine</w:t>
      </w:r>
      <w:r w:rsidR="00EB6DC9">
        <w:t>.</w:t>
      </w:r>
    </w:p>
    <w:p w14:paraId="4D034602" w14:textId="77777777" w:rsidR="005055F3" w:rsidRPr="003954F2" w:rsidRDefault="005055F3" w:rsidP="00796700">
      <w:r w:rsidRPr="003954F2">
        <w:rPr>
          <w:lang w:val="vi-VN"/>
        </w:rPr>
        <w:t xml:space="preserve">- </w:t>
      </w:r>
      <w:r w:rsidRPr="003954F2">
        <w:t>Đắp thuốc (nếu có chỉ định)/hoặc Urgosorb/hoặc đường ưu trương vào ổ loét đã được cắt lọc để thấm hút dịch.</w:t>
      </w:r>
    </w:p>
    <w:p w14:paraId="11A187FB" w14:textId="77777777" w:rsidR="005055F3" w:rsidRPr="003954F2" w:rsidRDefault="005055F3" w:rsidP="00796700">
      <w:r w:rsidRPr="003954F2">
        <w:rPr>
          <w:lang w:val="vi-VN"/>
        </w:rPr>
        <w:t>-</w:t>
      </w:r>
      <w:r w:rsidRPr="003954F2">
        <w:t xml:space="preserve"> Đặt gạc vô khuẩn che kín vết loét, băng kín bằng băng dính (tốt nhất là dùng băng dính băng kín bốn mép gạc che vết loét.</w:t>
      </w:r>
    </w:p>
    <w:p w14:paraId="7CEA6612" w14:textId="046BB462" w:rsidR="005055F3" w:rsidRPr="003954F2" w:rsidRDefault="005055F3" w:rsidP="00796700">
      <w:r w:rsidRPr="003954F2">
        <w:rPr>
          <w:lang w:val="vi-VN"/>
        </w:rPr>
        <w:t>-</w:t>
      </w:r>
      <w:r w:rsidRPr="003954F2">
        <w:t xml:space="preserve"> Xịt Sanyrène vào vùng xung quanh vết loét, xoa bóp để kích thích tuần hoàn</w:t>
      </w:r>
      <w:r w:rsidR="00F6484A">
        <w:t>.</w:t>
      </w:r>
    </w:p>
    <w:p w14:paraId="475AC217" w14:textId="77777777" w:rsidR="005055F3" w:rsidRPr="003954F2" w:rsidRDefault="005055F3" w:rsidP="00796700">
      <w:r w:rsidRPr="003954F2">
        <w:rPr>
          <w:lang w:val="vi-VN"/>
        </w:rPr>
        <w:t xml:space="preserve">- </w:t>
      </w:r>
      <w:r w:rsidRPr="003954F2">
        <w:t>Thu dọn tấm lót, thay ga trải giường cho người bệnh nếu ướt.</w:t>
      </w:r>
    </w:p>
    <w:p w14:paraId="7FD4C870" w14:textId="32F3B8C4" w:rsidR="005055F3" w:rsidRPr="003954F2" w:rsidRDefault="005055F3" w:rsidP="00796700">
      <w:r w:rsidRPr="003954F2">
        <w:rPr>
          <w:lang w:val="vi-VN"/>
        </w:rPr>
        <w:t xml:space="preserve">- </w:t>
      </w:r>
      <w:r w:rsidRPr="003954F2">
        <w:t>Giúp người bệnh về tư thế thoải mái, dặn người bệnh những điều cần thiết</w:t>
      </w:r>
      <w:r w:rsidR="00F6484A">
        <w:t>.</w:t>
      </w:r>
    </w:p>
    <w:p w14:paraId="211A79F5" w14:textId="77777777" w:rsidR="005055F3" w:rsidRPr="003954F2" w:rsidRDefault="005055F3" w:rsidP="00796700">
      <w:r w:rsidRPr="003954F2">
        <w:rPr>
          <w:lang w:val="vi-VN"/>
        </w:rPr>
        <w:t xml:space="preserve">- </w:t>
      </w:r>
      <w:r w:rsidRPr="003954F2">
        <w:t>Thu dọn dụng cụ, rửa tay.</w:t>
      </w:r>
    </w:p>
    <w:p w14:paraId="0FC57CDB" w14:textId="77777777" w:rsidR="005055F3" w:rsidRPr="003954F2" w:rsidRDefault="005055F3" w:rsidP="00796700">
      <w:r w:rsidRPr="003954F2">
        <w:rPr>
          <w:lang w:val="vi-VN"/>
        </w:rPr>
        <w:t xml:space="preserve">- </w:t>
      </w:r>
      <w:r w:rsidRPr="003954F2">
        <w:t>Ghi phiếu theo dõi và chăm sóc.</w:t>
      </w:r>
    </w:p>
    <w:p w14:paraId="265390A9" w14:textId="77777777" w:rsidR="005055F3" w:rsidRPr="003954F2" w:rsidRDefault="005055F3" w:rsidP="00796700">
      <w:r w:rsidRPr="003954F2">
        <w:rPr>
          <w:lang w:val="vi-VN"/>
        </w:rPr>
        <w:t xml:space="preserve">- </w:t>
      </w:r>
      <w:r w:rsidRPr="003954F2">
        <w:t>Ngày giờ thay băng, tình trạng vết loét và cách xử trí.</w:t>
      </w:r>
    </w:p>
    <w:p w14:paraId="6EE17896" w14:textId="77777777" w:rsidR="005055F3" w:rsidRPr="00F6484A" w:rsidRDefault="005055F3" w:rsidP="00796700">
      <w:pPr>
        <w:rPr>
          <w:b/>
          <w:bCs/>
        </w:rPr>
      </w:pPr>
      <w:r w:rsidRPr="00F6484A">
        <w:rPr>
          <w:b/>
          <w:bCs/>
        </w:rPr>
        <w:t>VI</w:t>
      </w:r>
      <w:r w:rsidRPr="00F6484A">
        <w:rPr>
          <w:b/>
          <w:bCs/>
          <w:lang w:val="vi-VN"/>
        </w:rPr>
        <w:t xml:space="preserve">. </w:t>
      </w:r>
      <w:r w:rsidRPr="00F6484A">
        <w:rPr>
          <w:b/>
          <w:bCs/>
        </w:rPr>
        <w:t>THEO DÕI </w:t>
      </w:r>
    </w:p>
    <w:p w14:paraId="5ADC007C" w14:textId="77777777" w:rsidR="005055F3" w:rsidRPr="003954F2" w:rsidRDefault="005055F3" w:rsidP="00796700">
      <w:r w:rsidRPr="003954F2">
        <w:rPr>
          <w:lang w:val="vi-VN"/>
        </w:rPr>
        <w:t>-</w:t>
      </w:r>
      <w:r w:rsidRPr="003954F2">
        <w:t xml:space="preserve"> Theo dõi diễn biến của người bệnh trong và sau khi thay băng, chú ý các dấu hiệu đau, chảy máu.</w:t>
      </w:r>
    </w:p>
    <w:p w14:paraId="450B87C3" w14:textId="77777777" w:rsidR="005055F3" w:rsidRPr="003954F2" w:rsidRDefault="005055F3" w:rsidP="00796700">
      <w:r w:rsidRPr="003954F2">
        <w:rPr>
          <w:lang w:val="vi-VN"/>
        </w:rPr>
        <w:t>-</w:t>
      </w:r>
      <w:r w:rsidRPr="003954F2">
        <w:t xml:space="preserve"> Kiểm tra, đánh giá tình trạng vết loét hàng ngày và sau mỗi lần thay băng.</w:t>
      </w:r>
    </w:p>
    <w:p w14:paraId="66642133" w14:textId="77777777" w:rsidR="005055F3" w:rsidRPr="00F6484A" w:rsidRDefault="005055F3" w:rsidP="00796700">
      <w:pPr>
        <w:rPr>
          <w:b/>
          <w:bCs/>
        </w:rPr>
      </w:pPr>
      <w:r w:rsidRPr="00F6484A">
        <w:rPr>
          <w:b/>
          <w:bCs/>
        </w:rPr>
        <w:t>VII</w:t>
      </w:r>
      <w:r w:rsidRPr="00F6484A">
        <w:rPr>
          <w:b/>
          <w:bCs/>
          <w:lang w:val="vi-VN"/>
        </w:rPr>
        <w:t xml:space="preserve">. </w:t>
      </w:r>
      <w:r w:rsidRPr="00F6484A">
        <w:rPr>
          <w:b/>
          <w:bCs/>
        </w:rPr>
        <w:t>TAI BIẾN VÀ XỬ TRÍ</w:t>
      </w:r>
    </w:p>
    <w:p w14:paraId="2A5A87CE" w14:textId="77777777" w:rsidR="005055F3" w:rsidRPr="00F6484A" w:rsidRDefault="005055F3" w:rsidP="00796700">
      <w:pPr>
        <w:rPr>
          <w:b/>
          <w:bCs/>
        </w:rPr>
      </w:pPr>
      <w:r w:rsidRPr="00F6484A">
        <w:rPr>
          <w:b/>
          <w:bCs/>
          <w:lang w:val="vi-VN"/>
        </w:rPr>
        <w:t xml:space="preserve">1. </w:t>
      </w:r>
      <w:r w:rsidRPr="00F6484A">
        <w:rPr>
          <w:b/>
          <w:bCs/>
        </w:rPr>
        <w:t>Tai biến</w:t>
      </w:r>
    </w:p>
    <w:p w14:paraId="6E18C15A" w14:textId="77777777" w:rsidR="005055F3" w:rsidRPr="003954F2" w:rsidRDefault="005055F3" w:rsidP="00796700">
      <w:r w:rsidRPr="003954F2">
        <w:t>Cắt vào vùng tổ chức lành gây chảy máu.</w:t>
      </w:r>
    </w:p>
    <w:p w14:paraId="46BE7987" w14:textId="77777777" w:rsidR="005055F3" w:rsidRPr="00F6484A" w:rsidRDefault="005055F3" w:rsidP="00796700">
      <w:pPr>
        <w:rPr>
          <w:b/>
          <w:bCs/>
        </w:rPr>
      </w:pPr>
      <w:r w:rsidRPr="00F6484A">
        <w:rPr>
          <w:b/>
          <w:bCs/>
          <w:lang w:val="vi-VN"/>
        </w:rPr>
        <w:lastRenderedPageBreak/>
        <w:t xml:space="preserve">2. </w:t>
      </w:r>
      <w:r w:rsidRPr="00F6484A">
        <w:rPr>
          <w:b/>
          <w:bCs/>
        </w:rPr>
        <w:t>Xử trí</w:t>
      </w:r>
    </w:p>
    <w:p w14:paraId="1449162C" w14:textId="77777777" w:rsidR="005055F3" w:rsidRPr="003954F2" w:rsidRDefault="005055F3" w:rsidP="00796700">
      <w:r w:rsidRPr="003954F2">
        <w:rPr>
          <w:lang w:val="vi-VN"/>
        </w:rPr>
        <w:t xml:space="preserve">- </w:t>
      </w:r>
      <w:r w:rsidRPr="003954F2">
        <w:t>Cầm máu bằng cách ấn giữ gạc vào chỗ chảy máu trong 3-5 phút.</w:t>
      </w:r>
    </w:p>
    <w:p w14:paraId="52E45F90" w14:textId="77777777" w:rsidR="005055F3" w:rsidRPr="003954F2" w:rsidRDefault="005055F3" w:rsidP="00796700">
      <w:r w:rsidRPr="003954F2">
        <w:rPr>
          <w:lang w:val="vi-VN"/>
        </w:rPr>
        <w:t xml:space="preserve">- </w:t>
      </w:r>
      <w:r w:rsidRPr="003954F2">
        <w:t>Báo bác sĩ để có hướng xử trí phù hợp.</w:t>
      </w:r>
    </w:p>
    <w:p w14:paraId="1E32FF64" w14:textId="77777777" w:rsidR="005055F3" w:rsidRPr="003954F2" w:rsidRDefault="005055F3" w:rsidP="00796700">
      <w:r w:rsidRPr="003954F2">
        <w:rPr>
          <w:lang w:val="vi-VN"/>
        </w:rPr>
        <w:t xml:space="preserve">- </w:t>
      </w:r>
      <w:r w:rsidRPr="003954F2">
        <w:t>Ghi chú:</w:t>
      </w:r>
      <w:r w:rsidRPr="003954F2">
        <w:rPr>
          <w:lang w:val="vi-VN"/>
        </w:rPr>
        <w:t xml:space="preserve"> </w:t>
      </w:r>
      <w:r w:rsidRPr="003954F2">
        <w:t>Trong trường hợp loét sâu và gây viêm xương cần cắt bỏ phần xương nhô thì sẽ do bác sĩ thực hiện.</w:t>
      </w:r>
    </w:p>
    <w:p w14:paraId="257C5E45" w14:textId="77777777" w:rsidR="005055F3" w:rsidRPr="003954F2" w:rsidRDefault="005055F3" w:rsidP="00796700">
      <w:r w:rsidRPr="003954F2">
        <w:t>Cần cân nhắc khi dùng oxy già để rửa vết loét (chỉ sử dụng khi thực sự cần thiết).</w:t>
      </w:r>
    </w:p>
    <w:p w14:paraId="2F3946B9" w14:textId="77777777" w:rsidR="005055F3" w:rsidRPr="003954F2" w:rsidRDefault="005055F3" w:rsidP="00796700">
      <w:r w:rsidRPr="003954F2">
        <w:t>Đối với chỉ định cắt lọc chỉ thực hiện khi thực sự cần thiết.</w:t>
      </w:r>
    </w:p>
    <w:p w14:paraId="435AEFE3" w14:textId="77777777" w:rsidR="005055F3" w:rsidRPr="003954F2" w:rsidRDefault="005055F3" w:rsidP="00796700">
      <w:r w:rsidRPr="003954F2">
        <w:t>Không cắt lọc với những vết thương sạch/có nguy cơ nhiễm khuẩn mô tế bào.</w:t>
      </w:r>
    </w:p>
    <w:p w14:paraId="12B1B8A6" w14:textId="77777777" w:rsidR="005055F3" w:rsidRPr="003954F2" w:rsidRDefault="005055F3" w:rsidP="00796700">
      <w:r w:rsidRPr="003954F2">
        <w:t>Nếu vết loét ở vùng cùng cụt khi người bệnh đại, tiểu tiện cần vệ sinh cẩn thận, tránh để nước tiểu và phân dính vào. Nếu dính phải thay băng ngay.</w:t>
      </w:r>
    </w:p>
    <w:p w14:paraId="47058255" w14:textId="77777777" w:rsidR="005055F3" w:rsidRPr="003954F2" w:rsidRDefault="005055F3" w:rsidP="00796700">
      <w:r w:rsidRPr="003954F2">
        <w:t>Luôn giữ cho người bệnh được sạch sẽ và khô ráo.</w:t>
      </w:r>
    </w:p>
    <w:p w14:paraId="3965E267" w14:textId="77777777" w:rsidR="005055F3" w:rsidRPr="003954F2" w:rsidRDefault="005055F3" w:rsidP="00796700">
      <w:r w:rsidRPr="003954F2">
        <w:t>Thay đổi tư thế cho người bệnh 2 giờ/1 lần, tránh tỳ đè vào vết loét. </w:t>
      </w:r>
    </w:p>
    <w:p w14:paraId="14AB55FF" w14:textId="77777777" w:rsidR="005055F3" w:rsidRPr="003954F2" w:rsidRDefault="005055F3" w:rsidP="00796700"/>
    <w:p w14:paraId="0C0EE38B" w14:textId="77777777" w:rsidR="005055F3" w:rsidRPr="003954F2" w:rsidRDefault="005055F3" w:rsidP="00796700"/>
    <w:p w14:paraId="323BFF0C" w14:textId="77777777" w:rsidR="005055F3" w:rsidRPr="003954F2" w:rsidRDefault="005055F3" w:rsidP="00796700"/>
    <w:p w14:paraId="42B44800" w14:textId="77777777" w:rsidR="005055F3" w:rsidRPr="003954F2" w:rsidRDefault="005055F3" w:rsidP="00796700"/>
    <w:p w14:paraId="193AFD45" w14:textId="77777777" w:rsidR="005055F3" w:rsidRPr="003954F2" w:rsidRDefault="005055F3" w:rsidP="00796700"/>
    <w:p w14:paraId="07130EAC" w14:textId="77777777" w:rsidR="005055F3" w:rsidRPr="003954F2" w:rsidRDefault="005055F3" w:rsidP="00796700"/>
    <w:p w14:paraId="01267E5B" w14:textId="77777777" w:rsidR="005055F3" w:rsidRPr="003954F2" w:rsidRDefault="005055F3" w:rsidP="00796700"/>
    <w:p w14:paraId="3CCA206E" w14:textId="77777777" w:rsidR="005055F3" w:rsidRPr="003954F2" w:rsidRDefault="005055F3" w:rsidP="00796700"/>
    <w:p w14:paraId="314AFEB8" w14:textId="77777777" w:rsidR="005055F3" w:rsidRPr="003954F2" w:rsidRDefault="005055F3" w:rsidP="00796700"/>
    <w:p w14:paraId="251AA739" w14:textId="77777777" w:rsidR="005055F3" w:rsidRPr="003954F2" w:rsidRDefault="005055F3" w:rsidP="00796700"/>
    <w:p w14:paraId="0A8DE909" w14:textId="77777777" w:rsidR="005055F3" w:rsidRPr="003954F2" w:rsidRDefault="005055F3" w:rsidP="00796700"/>
    <w:p w14:paraId="5B5EB284" w14:textId="77777777" w:rsidR="00F6484A" w:rsidRDefault="00F6484A" w:rsidP="00796700">
      <w:pPr>
        <w:rPr>
          <w:kern w:val="36"/>
        </w:rPr>
      </w:pPr>
      <w:bookmarkStart w:id="115" w:name="_Toc167091729"/>
    </w:p>
    <w:p w14:paraId="4264BFC8" w14:textId="77777777" w:rsidR="00F6484A" w:rsidRDefault="00F6484A" w:rsidP="00796700">
      <w:pPr>
        <w:rPr>
          <w:kern w:val="36"/>
        </w:rPr>
      </w:pPr>
    </w:p>
    <w:p w14:paraId="56B5294B" w14:textId="77777777" w:rsidR="00F6484A" w:rsidRDefault="00F6484A" w:rsidP="00796700">
      <w:pPr>
        <w:rPr>
          <w:kern w:val="36"/>
        </w:rPr>
      </w:pPr>
    </w:p>
    <w:p w14:paraId="70D9685E" w14:textId="77777777" w:rsidR="00F6484A" w:rsidRDefault="00F6484A" w:rsidP="00796700">
      <w:pPr>
        <w:rPr>
          <w:kern w:val="36"/>
        </w:rPr>
      </w:pPr>
    </w:p>
    <w:p w14:paraId="2D317A22" w14:textId="77777777" w:rsidR="00F6484A" w:rsidRDefault="00F6484A" w:rsidP="00796700">
      <w:pPr>
        <w:rPr>
          <w:kern w:val="36"/>
        </w:rPr>
      </w:pPr>
    </w:p>
    <w:p w14:paraId="22D78454" w14:textId="77777777" w:rsidR="00F6484A" w:rsidRDefault="00F6484A" w:rsidP="00796700">
      <w:pPr>
        <w:rPr>
          <w:kern w:val="36"/>
        </w:rPr>
      </w:pPr>
    </w:p>
    <w:p w14:paraId="2BCE3DD0" w14:textId="77777777" w:rsidR="00F6484A" w:rsidRDefault="00F6484A" w:rsidP="00796700">
      <w:pPr>
        <w:rPr>
          <w:kern w:val="36"/>
        </w:rPr>
      </w:pPr>
    </w:p>
    <w:p w14:paraId="2AEC3854" w14:textId="77777777" w:rsidR="00F6484A" w:rsidRDefault="00F6484A" w:rsidP="00796700">
      <w:pPr>
        <w:rPr>
          <w:kern w:val="36"/>
        </w:rPr>
      </w:pPr>
    </w:p>
    <w:p w14:paraId="18751781" w14:textId="77777777" w:rsidR="00F6484A" w:rsidRDefault="00F6484A" w:rsidP="00796700">
      <w:pPr>
        <w:rPr>
          <w:kern w:val="36"/>
        </w:rPr>
      </w:pPr>
    </w:p>
    <w:p w14:paraId="07216369" w14:textId="77777777" w:rsidR="00F6484A" w:rsidRDefault="00F6484A" w:rsidP="00796700">
      <w:pPr>
        <w:rPr>
          <w:kern w:val="36"/>
        </w:rPr>
      </w:pPr>
    </w:p>
    <w:p w14:paraId="47272B9E" w14:textId="77777777" w:rsidR="00F6484A" w:rsidRDefault="00F6484A" w:rsidP="00796700">
      <w:pPr>
        <w:rPr>
          <w:kern w:val="36"/>
        </w:rPr>
      </w:pPr>
    </w:p>
    <w:p w14:paraId="4154DECA" w14:textId="77777777" w:rsidR="00F6484A" w:rsidRDefault="00F6484A" w:rsidP="00796700">
      <w:pPr>
        <w:rPr>
          <w:kern w:val="36"/>
        </w:rPr>
      </w:pPr>
    </w:p>
    <w:p w14:paraId="74B9DAB2" w14:textId="77777777" w:rsidR="00F6484A" w:rsidRDefault="00F6484A" w:rsidP="00796700">
      <w:pPr>
        <w:rPr>
          <w:kern w:val="36"/>
        </w:rPr>
      </w:pPr>
    </w:p>
    <w:p w14:paraId="5E4E38C6" w14:textId="77777777" w:rsidR="00F6484A" w:rsidRDefault="00F6484A" w:rsidP="00796700">
      <w:pPr>
        <w:rPr>
          <w:kern w:val="36"/>
        </w:rPr>
      </w:pPr>
    </w:p>
    <w:p w14:paraId="0131C202" w14:textId="76F0069C" w:rsidR="005055F3" w:rsidRPr="00F6484A" w:rsidRDefault="005055F3" w:rsidP="00595601">
      <w:pPr>
        <w:pStyle w:val="Heading1"/>
      </w:pPr>
      <w:bookmarkStart w:id="116" w:name="_Toc169595539"/>
      <w:r w:rsidRPr="00F6484A">
        <w:t>QUY</w:t>
      </w:r>
      <w:r w:rsidRPr="00F6484A">
        <w:rPr>
          <w:lang w:val="vi-VN"/>
        </w:rPr>
        <w:t xml:space="preserve"> TRÌNH KỸ THUẬT </w:t>
      </w:r>
      <w:r w:rsidRPr="00F6484A">
        <w:t>ĐẶT SONDE BÀNG QUANG</w:t>
      </w:r>
      <w:bookmarkEnd w:id="115"/>
      <w:bookmarkEnd w:id="116"/>
    </w:p>
    <w:p w14:paraId="6CEC81FE" w14:textId="77777777" w:rsidR="005055F3" w:rsidRPr="003954F2" w:rsidRDefault="005055F3" w:rsidP="00796700">
      <w:pPr>
        <w:rPr>
          <w:lang w:val="vi-VN"/>
        </w:rPr>
      </w:pPr>
      <w:r w:rsidRPr="003954F2">
        <w:rPr>
          <w:lang w:val="vi-VN"/>
        </w:rPr>
        <w:t xml:space="preserve"> </w:t>
      </w:r>
    </w:p>
    <w:p w14:paraId="4843E11D" w14:textId="77777777" w:rsidR="005055F3" w:rsidRPr="00F6484A" w:rsidRDefault="005055F3" w:rsidP="00796700">
      <w:pPr>
        <w:rPr>
          <w:b/>
          <w:bCs/>
        </w:rPr>
      </w:pPr>
      <w:r w:rsidRPr="00F6484A">
        <w:rPr>
          <w:b/>
          <w:bCs/>
        </w:rPr>
        <w:t>I. ĐẠI CƯƠNG</w:t>
      </w:r>
    </w:p>
    <w:p w14:paraId="6F1FF3DE" w14:textId="77777777" w:rsidR="005055F3" w:rsidRPr="003954F2" w:rsidRDefault="005055F3" w:rsidP="00796700">
      <w:r w:rsidRPr="003954F2">
        <w:t>Đặt sonde niệu đạo</w:t>
      </w:r>
      <w:r w:rsidRPr="003954F2">
        <w:rPr>
          <w:lang w:val="vi-VN"/>
        </w:rPr>
        <w:t xml:space="preserve"> </w:t>
      </w:r>
      <w:r w:rsidRPr="003954F2">
        <w:t>-</w:t>
      </w:r>
      <w:r w:rsidRPr="003954F2">
        <w:rPr>
          <w:lang w:val="vi-VN"/>
        </w:rPr>
        <w:t xml:space="preserve"> </w:t>
      </w:r>
      <w:r w:rsidRPr="003954F2">
        <w:t>bàng quang là thủ thuật dùng để chẩn đoán và điều trị trong một số bệnh tiết niệu. Đây là kỹ thuật sử dụng một ống thông đặt từ lỗ niệu đạo vào đến bàng quang để dẫn lưu nước tiểu ra ngoài.</w:t>
      </w:r>
    </w:p>
    <w:p w14:paraId="37DB7FCA" w14:textId="77777777" w:rsidR="005055F3" w:rsidRPr="00F6484A" w:rsidRDefault="005055F3" w:rsidP="00796700">
      <w:pPr>
        <w:rPr>
          <w:b/>
          <w:bCs/>
        </w:rPr>
      </w:pPr>
      <w:r w:rsidRPr="00F6484A">
        <w:rPr>
          <w:b/>
          <w:bCs/>
        </w:rPr>
        <w:t>II. CHỈ ĐỊNH</w:t>
      </w:r>
    </w:p>
    <w:p w14:paraId="7AC230D6" w14:textId="67FF00F1" w:rsidR="005055F3" w:rsidRPr="003954F2" w:rsidRDefault="005055F3" w:rsidP="00796700">
      <w:r w:rsidRPr="003954F2">
        <w:rPr>
          <w:lang w:val="vi-VN"/>
        </w:rPr>
        <w:t xml:space="preserve">1. </w:t>
      </w:r>
      <w:r w:rsidRPr="003954F2">
        <w:t>Bí tiểu</w:t>
      </w:r>
      <w:r w:rsidR="00F6484A">
        <w:t>.</w:t>
      </w:r>
    </w:p>
    <w:p w14:paraId="06D87463" w14:textId="3A158E40" w:rsidR="005055F3" w:rsidRPr="003954F2" w:rsidRDefault="005055F3" w:rsidP="00796700">
      <w:r w:rsidRPr="003954F2">
        <w:rPr>
          <w:lang w:val="vi-VN"/>
        </w:rPr>
        <w:t xml:space="preserve">2. </w:t>
      </w:r>
      <w:r w:rsidRPr="003954F2">
        <w:t>Để làm trống bàng quang trước khi phẫu thuật</w:t>
      </w:r>
      <w:r w:rsidR="00F6484A">
        <w:t>.</w:t>
      </w:r>
    </w:p>
    <w:p w14:paraId="38F5AA25" w14:textId="07C8B6B2" w:rsidR="005055F3" w:rsidRPr="003954F2" w:rsidRDefault="005055F3" w:rsidP="00796700">
      <w:r w:rsidRPr="003954F2">
        <w:rPr>
          <w:lang w:val="vi-VN"/>
        </w:rPr>
        <w:t xml:space="preserve">3. </w:t>
      </w:r>
      <w:r w:rsidRPr="003954F2">
        <w:t>Để bơm thuốc vào bàng quang trong điều trị chảy máu bàng quang hoặc nhiễm trùng bàng quang</w:t>
      </w:r>
      <w:r w:rsidR="00F6484A">
        <w:t>.</w:t>
      </w:r>
    </w:p>
    <w:p w14:paraId="438D1F6A" w14:textId="08217D18" w:rsidR="005055F3" w:rsidRPr="003954F2" w:rsidRDefault="005055F3" w:rsidP="00796700">
      <w:r w:rsidRPr="003954F2">
        <w:rPr>
          <w:lang w:val="vi-VN"/>
        </w:rPr>
        <w:t xml:space="preserve">4. </w:t>
      </w:r>
      <w:r w:rsidRPr="003954F2">
        <w:t>Xác định khối lượng nước tiểu tồn dư khi không xác định được chính xác khi siêu âm</w:t>
      </w:r>
      <w:r w:rsidR="00F6484A">
        <w:t>.</w:t>
      </w:r>
    </w:p>
    <w:p w14:paraId="17FAF469" w14:textId="1C075927" w:rsidR="005055F3" w:rsidRPr="003954F2" w:rsidRDefault="005055F3" w:rsidP="00796700">
      <w:r w:rsidRPr="003954F2">
        <w:rPr>
          <w:lang w:val="vi-VN"/>
        </w:rPr>
        <w:t>5. C</w:t>
      </w:r>
      <w:r w:rsidRPr="003954F2">
        <w:t>hụp phát hiện t</w:t>
      </w:r>
      <w:r w:rsidRPr="003954F2">
        <w:rPr>
          <w:lang w:val="vi-VN"/>
        </w:rPr>
        <w:t>r</w:t>
      </w:r>
      <w:r w:rsidRPr="003954F2">
        <w:t>ào ngược bàng quang niệu quản ngược dòng</w:t>
      </w:r>
      <w:r w:rsidR="00F6484A">
        <w:t>.</w:t>
      </w:r>
    </w:p>
    <w:p w14:paraId="117F1DE3" w14:textId="60F3DD0C" w:rsidR="005055F3" w:rsidRPr="003954F2" w:rsidRDefault="005055F3" w:rsidP="00796700">
      <w:r w:rsidRPr="003954F2">
        <w:rPr>
          <w:lang w:val="vi-VN"/>
        </w:rPr>
        <w:t xml:space="preserve">6. </w:t>
      </w:r>
      <w:r w:rsidRPr="003954F2">
        <w:t>Rửa bàng quang</w:t>
      </w:r>
      <w:r w:rsidR="00F6484A">
        <w:t>.</w:t>
      </w:r>
    </w:p>
    <w:p w14:paraId="54AA5AB7" w14:textId="0673F1D3" w:rsidR="005055F3" w:rsidRPr="003954F2" w:rsidRDefault="005055F3" w:rsidP="00796700">
      <w:r w:rsidRPr="003954F2">
        <w:rPr>
          <w:lang w:val="vi-VN"/>
        </w:rPr>
        <w:t xml:space="preserve">7. </w:t>
      </w:r>
      <w:r w:rsidRPr="003954F2">
        <w:t>Chuẩn bị cho nghiên cứu can thiệp đường tiết niệu dưới</w:t>
      </w:r>
      <w:r w:rsidR="00F6484A">
        <w:t>.</w:t>
      </w:r>
    </w:p>
    <w:p w14:paraId="266702BD" w14:textId="1210728D" w:rsidR="005055F3" w:rsidRPr="003954F2" w:rsidRDefault="005055F3" w:rsidP="00796700">
      <w:r w:rsidRPr="003954F2">
        <w:rPr>
          <w:lang w:val="vi-VN"/>
        </w:rPr>
        <w:t xml:space="preserve">8. </w:t>
      </w:r>
      <w:r w:rsidRPr="003954F2">
        <w:t>Tiểu tiện không tự chủ</w:t>
      </w:r>
      <w:r w:rsidR="00F6484A">
        <w:t>.</w:t>
      </w:r>
    </w:p>
    <w:p w14:paraId="58E0C17C" w14:textId="2910E4AD" w:rsidR="005055F3" w:rsidRPr="003954F2" w:rsidRDefault="005055F3" w:rsidP="00796700">
      <w:r w:rsidRPr="003954F2">
        <w:rPr>
          <w:lang w:val="vi-VN"/>
        </w:rPr>
        <w:t xml:space="preserve">9. </w:t>
      </w:r>
      <w:r w:rsidRPr="003954F2">
        <w:t>Chờ hồi phục tổn thương đường tiết niệu dưới sau phẫu thuật</w:t>
      </w:r>
      <w:r w:rsidR="00F6484A">
        <w:t>.</w:t>
      </w:r>
    </w:p>
    <w:p w14:paraId="416B8E0F" w14:textId="77777777" w:rsidR="005055F3" w:rsidRPr="00F6484A" w:rsidRDefault="005055F3" w:rsidP="00796700">
      <w:pPr>
        <w:rPr>
          <w:b/>
          <w:bCs/>
        </w:rPr>
      </w:pPr>
      <w:r w:rsidRPr="00F6484A">
        <w:rPr>
          <w:b/>
          <w:bCs/>
        </w:rPr>
        <w:t>III. CHỐNG CHỈ ĐỊNH</w:t>
      </w:r>
    </w:p>
    <w:p w14:paraId="5635B163" w14:textId="3CD419A2" w:rsidR="005055F3" w:rsidRPr="003954F2" w:rsidRDefault="005055F3" w:rsidP="00796700">
      <w:r w:rsidRPr="003954F2">
        <w:rPr>
          <w:lang w:val="vi-VN"/>
        </w:rPr>
        <w:t>-</w:t>
      </w:r>
      <w:r w:rsidRPr="003954F2">
        <w:t xml:space="preserve"> Viêm niệu đạo cấp</w:t>
      </w:r>
      <w:r w:rsidR="00F6484A">
        <w:t>.</w:t>
      </w:r>
    </w:p>
    <w:p w14:paraId="64E2F7EE" w14:textId="2FE82DE6" w:rsidR="005055F3" w:rsidRPr="003954F2" w:rsidRDefault="005055F3" w:rsidP="00796700">
      <w:r w:rsidRPr="003954F2">
        <w:rPr>
          <w:lang w:val="vi-VN"/>
        </w:rPr>
        <w:t xml:space="preserve">- </w:t>
      </w:r>
      <w:r w:rsidRPr="003954F2">
        <w:t>Hẹp niệu đạo</w:t>
      </w:r>
      <w:r w:rsidR="00F6484A">
        <w:t>.</w:t>
      </w:r>
    </w:p>
    <w:p w14:paraId="724E64E9" w14:textId="7935A66B" w:rsidR="005055F3" w:rsidRPr="003954F2" w:rsidRDefault="005055F3" w:rsidP="00796700">
      <w:r w:rsidRPr="003954F2">
        <w:rPr>
          <w:lang w:val="vi-VN"/>
        </w:rPr>
        <w:t xml:space="preserve">- </w:t>
      </w:r>
      <w:r w:rsidRPr="003954F2">
        <w:t>Chấn thương vỡ niệu đạo, đứt niệu đạo</w:t>
      </w:r>
      <w:r w:rsidR="00F6484A">
        <w:t>.</w:t>
      </w:r>
    </w:p>
    <w:p w14:paraId="44823DB9" w14:textId="77777777" w:rsidR="005055F3" w:rsidRPr="00F6484A" w:rsidRDefault="005055F3" w:rsidP="00796700">
      <w:pPr>
        <w:rPr>
          <w:b/>
          <w:bCs/>
        </w:rPr>
      </w:pPr>
      <w:r w:rsidRPr="00F6484A">
        <w:rPr>
          <w:b/>
          <w:bCs/>
        </w:rPr>
        <w:t>IV. CHUẨN BỊ</w:t>
      </w:r>
    </w:p>
    <w:p w14:paraId="5386BE71" w14:textId="77777777" w:rsidR="005055F3" w:rsidRPr="0088286C" w:rsidRDefault="005055F3" w:rsidP="00796700">
      <w:pPr>
        <w:rPr>
          <w:b/>
          <w:bCs/>
        </w:rPr>
      </w:pPr>
      <w:r w:rsidRPr="0088286C">
        <w:rPr>
          <w:b/>
          <w:bCs/>
        </w:rPr>
        <w:t>1. Người thực hiện</w:t>
      </w:r>
    </w:p>
    <w:p w14:paraId="425EEDDB" w14:textId="46E6CB1B" w:rsidR="00B265D6" w:rsidRPr="003954F2" w:rsidRDefault="005055F3" w:rsidP="00B265D6">
      <w:r w:rsidRPr="003954F2">
        <w:rPr>
          <w:lang w:val="vi-VN"/>
        </w:rPr>
        <w:t xml:space="preserve">- </w:t>
      </w:r>
      <w:r w:rsidRPr="003954F2">
        <w:t>Bác sỹ: 01 bác sỹ thực hiện thủ thuật</w:t>
      </w:r>
      <w:r w:rsidR="00B265D6">
        <w:t>.</w:t>
      </w:r>
    </w:p>
    <w:p w14:paraId="35344ACC" w14:textId="1F0AA3E7" w:rsidR="005055F3" w:rsidRDefault="005055F3" w:rsidP="00796700">
      <w:r w:rsidRPr="003954F2">
        <w:rPr>
          <w:lang w:val="vi-VN"/>
        </w:rPr>
        <w:t xml:space="preserve">- </w:t>
      </w:r>
      <w:r w:rsidRPr="003954F2">
        <w:t>Điều dưỡng: 01 người</w:t>
      </w:r>
      <w:r w:rsidR="00B265D6">
        <w:t>.</w:t>
      </w:r>
    </w:p>
    <w:p w14:paraId="32264E66" w14:textId="77777777" w:rsidR="005055F3" w:rsidRPr="0088286C" w:rsidRDefault="005055F3" w:rsidP="00B265D6">
      <w:pPr>
        <w:rPr>
          <w:b/>
          <w:bCs/>
        </w:rPr>
      </w:pPr>
      <w:r w:rsidRPr="0088286C">
        <w:rPr>
          <w:b/>
          <w:bCs/>
        </w:rPr>
        <w:t>2. Phương tiện</w:t>
      </w:r>
    </w:p>
    <w:p w14:paraId="029A742D" w14:textId="60E18BCD" w:rsidR="005055F3" w:rsidRPr="003954F2" w:rsidRDefault="005055F3" w:rsidP="00796700">
      <w:r w:rsidRPr="003954F2">
        <w:rPr>
          <w:lang w:val="vi-VN"/>
        </w:rPr>
        <w:t xml:space="preserve">- </w:t>
      </w:r>
      <w:r w:rsidRPr="003954F2">
        <w:t>Giường thực hiện thủ thuật: 01</w:t>
      </w:r>
      <w:r w:rsidR="0088286C">
        <w:t>.</w:t>
      </w:r>
    </w:p>
    <w:p w14:paraId="7A67A302" w14:textId="1FED99E5" w:rsidR="005055F3" w:rsidRPr="003954F2" w:rsidRDefault="005055F3" w:rsidP="00796700">
      <w:r w:rsidRPr="003954F2">
        <w:rPr>
          <w:lang w:val="vi-VN"/>
        </w:rPr>
        <w:t xml:space="preserve">- </w:t>
      </w:r>
      <w:r w:rsidRPr="003954F2">
        <w:t xml:space="preserve">Sonde bàng quang: </w:t>
      </w:r>
      <w:r w:rsidR="0088286C">
        <w:t>C</w:t>
      </w:r>
      <w:r w:rsidRPr="003954F2">
        <w:t>ác loại kích cỡ tùy thuộc người bệnh</w:t>
      </w:r>
      <w:r w:rsidR="0088286C">
        <w:t>.</w:t>
      </w:r>
    </w:p>
    <w:p w14:paraId="74E57A90" w14:textId="7935B9E2" w:rsidR="005055F3" w:rsidRPr="003954F2" w:rsidRDefault="005055F3" w:rsidP="00796700">
      <w:r w:rsidRPr="003954F2">
        <w:rPr>
          <w:lang w:val="vi-VN"/>
        </w:rPr>
        <w:t>-</w:t>
      </w:r>
      <w:r w:rsidRPr="003954F2">
        <w:t xml:space="preserve"> Gel bôi trơn hoặc dầu paraffin</w:t>
      </w:r>
      <w:r w:rsidR="0088286C">
        <w:t>.</w:t>
      </w:r>
    </w:p>
    <w:p w14:paraId="229BDA61" w14:textId="1D290F2F" w:rsidR="005055F3" w:rsidRPr="003954F2" w:rsidRDefault="005055F3" w:rsidP="00796700">
      <w:r w:rsidRPr="003954F2">
        <w:rPr>
          <w:lang w:val="vi-VN"/>
        </w:rPr>
        <w:t>-</w:t>
      </w:r>
      <w:r w:rsidRPr="003954F2">
        <w:t xml:space="preserve"> Dung dịch Betadin sát trùng: 01lọ</w:t>
      </w:r>
      <w:r w:rsidR="0088286C">
        <w:t>.</w:t>
      </w:r>
    </w:p>
    <w:p w14:paraId="50157CA6" w14:textId="4B38501F" w:rsidR="005055F3" w:rsidRPr="003954F2" w:rsidRDefault="005055F3" w:rsidP="00796700">
      <w:r w:rsidRPr="003954F2">
        <w:rPr>
          <w:lang w:val="vi-VN"/>
        </w:rPr>
        <w:t>-</w:t>
      </w:r>
      <w:r w:rsidRPr="003954F2">
        <w:t xml:space="preserve"> Săng vô khuẩn loại có lỗ: 01 chiếc</w:t>
      </w:r>
      <w:r w:rsidR="0088286C">
        <w:t>.</w:t>
      </w:r>
    </w:p>
    <w:p w14:paraId="635BDC19" w14:textId="4A668B21" w:rsidR="005055F3" w:rsidRPr="003954F2" w:rsidRDefault="005055F3" w:rsidP="00796700">
      <w:r w:rsidRPr="003954F2">
        <w:rPr>
          <w:lang w:val="vi-VN"/>
        </w:rPr>
        <w:t>-</w:t>
      </w:r>
      <w:r w:rsidRPr="003954F2">
        <w:t xml:space="preserve"> Săng vô khuẩn không có lỗ: 01 chiếc</w:t>
      </w:r>
      <w:r w:rsidR="0088286C">
        <w:t>.</w:t>
      </w:r>
    </w:p>
    <w:p w14:paraId="56178538" w14:textId="5AF450F8" w:rsidR="005055F3" w:rsidRPr="003954F2" w:rsidRDefault="005055F3" w:rsidP="00796700">
      <w:r w:rsidRPr="003954F2">
        <w:t> </w:t>
      </w:r>
      <w:r w:rsidRPr="003954F2">
        <w:rPr>
          <w:lang w:val="vi-VN"/>
        </w:rPr>
        <w:t>-</w:t>
      </w:r>
      <w:r w:rsidRPr="003954F2">
        <w:t xml:space="preserve"> Mảnh vải nhựa đặt dưới mông người bệnh</w:t>
      </w:r>
      <w:r w:rsidR="0088286C">
        <w:t>.</w:t>
      </w:r>
    </w:p>
    <w:p w14:paraId="5F5EA2E3" w14:textId="69D32E15" w:rsidR="005055F3" w:rsidRPr="003954F2" w:rsidRDefault="005055F3" w:rsidP="00796700">
      <w:r w:rsidRPr="003954F2">
        <w:t> </w:t>
      </w:r>
      <w:r w:rsidRPr="003954F2">
        <w:rPr>
          <w:lang w:val="vi-VN"/>
        </w:rPr>
        <w:t>-</w:t>
      </w:r>
      <w:r w:rsidRPr="003954F2">
        <w:t xml:space="preserve"> Nước muối sinh lý 0,9%: 100ml</w:t>
      </w:r>
      <w:r w:rsidR="0088286C">
        <w:t>.</w:t>
      </w:r>
    </w:p>
    <w:p w14:paraId="4C9BCDBC" w14:textId="659BBC5C" w:rsidR="005055F3" w:rsidRPr="003954F2" w:rsidRDefault="005055F3" w:rsidP="00796700">
      <w:r w:rsidRPr="003954F2">
        <w:t> </w:t>
      </w:r>
      <w:r w:rsidRPr="003954F2">
        <w:rPr>
          <w:lang w:val="vi-VN"/>
        </w:rPr>
        <w:t>-</w:t>
      </w:r>
      <w:r w:rsidRPr="003954F2">
        <w:t xml:space="preserve"> Kim tiêm, bơm tiêm 5ml: 01 chiếc</w:t>
      </w:r>
      <w:r w:rsidR="0088286C">
        <w:t>.</w:t>
      </w:r>
    </w:p>
    <w:p w14:paraId="10307506" w14:textId="2296025F" w:rsidR="005055F3" w:rsidRPr="003954F2" w:rsidRDefault="005055F3" w:rsidP="00796700">
      <w:r w:rsidRPr="003954F2">
        <w:t> </w:t>
      </w:r>
      <w:r w:rsidRPr="003954F2">
        <w:rPr>
          <w:lang w:val="vi-VN"/>
        </w:rPr>
        <w:t>-</w:t>
      </w:r>
      <w:r w:rsidRPr="003954F2">
        <w:t xml:space="preserve"> Bông băng, gạc vô trùng: 04 gói</w:t>
      </w:r>
      <w:r w:rsidR="0088286C">
        <w:t>.</w:t>
      </w:r>
    </w:p>
    <w:p w14:paraId="2E0624D9" w14:textId="6FE5AE08" w:rsidR="005055F3" w:rsidRPr="003954F2" w:rsidRDefault="005055F3" w:rsidP="00796700">
      <w:r w:rsidRPr="003954F2">
        <w:lastRenderedPageBreak/>
        <w:t> </w:t>
      </w:r>
      <w:r w:rsidRPr="003954F2">
        <w:rPr>
          <w:lang w:val="vi-VN"/>
        </w:rPr>
        <w:t>-</w:t>
      </w:r>
      <w:r w:rsidRPr="003954F2">
        <w:t xml:space="preserve"> Găng tay vô trùng: 02 đôi</w:t>
      </w:r>
      <w:r w:rsidR="0088286C">
        <w:t>.</w:t>
      </w:r>
    </w:p>
    <w:p w14:paraId="3CC05F1E" w14:textId="59525999" w:rsidR="005055F3" w:rsidRPr="003954F2" w:rsidRDefault="005055F3" w:rsidP="00796700">
      <w:r w:rsidRPr="003954F2">
        <w:t> </w:t>
      </w:r>
      <w:r w:rsidRPr="003954F2">
        <w:rPr>
          <w:lang w:val="vi-VN"/>
        </w:rPr>
        <w:t>-</w:t>
      </w:r>
      <w:r w:rsidRPr="003954F2">
        <w:t xml:space="preserve"> Ống nghiệm: 04</w:t>
      </w:r>
      <w:r w:rsidR="0088286C">
        <w:t>.</w:t>
      </w:r>
    </w:p>
    <w:p w14:paraId="3B0DC3E9" w14:textId="77777777" w:rsidR="005055F3" w:rsidRPr="0088286C" w:rsidRDefault="005055F3" w:rsidP="00796700">
      <w:pPr>
        <w:rPr>
          <w:b/>
          <w:bCs/>
        </w:rPr>
      </w:pPr>
      <w:r w:rsidRPr="0088286C">
        <w:rPr>
          <w:b/>
          <w:bCs/>
        </w:rPr>
        <w:t>3. Người bệnh </w:t>
      </w:r>
    </w:p>
    <w:p w14:paraId="1A219C76" w14:textId="77777777" w:rsidR="005055F3" w:rsidRPr="003954F2" w:rsidRDefault="005055F3" w:rsidP="00796700">
      <w:r w:rsidRPr="003954F2">
        <w:t>Người bệnh và người bệnh được nghe bác sỹ giải thích kỹ về tác dụng và tai biến của thủ thuật và ký vào giấy cam kết đồng ý làm thủ thuật.</w:t>
      </w:r>
    </w:p>
    <w:p w14:paraId="167C140A" w14:textId="77777777" w:rsidR="005055F3" w:rsidRPr="0088286C" w:rsidRDefault="005055F3" w:rsidP="00796700">
      <w:pPr>
        <w:rPr>
          <w:b/>
          <w:bCs/>
        </w:rPr>
      </w:pPr>
      <w:r w:rsidRPr="0088286C">
        <w:rPr>
          <w:b/>
          <w:bCs/>
        </w:rPr>
        <w:t>4. Hồ sơ bệnh án</w:t>
      </w:r>
    </w:p>
    <w:p w14:paraId="31198DD0" w14:textId="77777777" w:rsidR="005055F3" w:rsidRPr="003954F2" w:rsidRDefault="005055F3" w:rsidP="00796700">
      <w:r w:rsidRPr="003954F2">
        <w:t>Bệnh án được hoàn thiện với các thủ tục dành cho người bệnh tiến hành làm thủ thuật.</w:t>
      </w:r>
    </w:p>
    <w:p w14:paraId="3C6237A9" w14:textId="77777777" w:rsidR="005055F3" w:rsidRPr="0088286C" w:rsidRDefault="005055F3" w:rsidP="00796700">
      <w:pPr>
        <w:rPr>
          <w:b/>
          <w:bCs/>
        </w:rPr>
      </w:pPr>
      <w:r w:rsidRPr="0088286C">
        <w:rPr>
          <w:b/>
          <w:bCs/>
        </w:rPr>
        <w:t> V. CÁC BƯỚC TIẾN HÀNH </w:t>
      </w:r>
    </w:p>
    <w:p w14:paraId="1EFE12BB" w14:textId="4744239D" w:rsidR="005055F3" w:rsidRPr="003954F2" w:rsidRDefault="005055F3" w:rsidP="00796700">
      <w:r w:rsidRPr="003954F2">
        <w:t>Kiểm tra hồ sơ: Kiểm tra các xét nghiệm đã được làm</w:t>
      </w:r>
      <w:r w:rsidR="0088286C">
        <w:t>.</w:t>
      </w:r>
      <w:r w:rsidRPr="003954F2">
        <w:t> </w:t>
      </w:r>
    </w:p>
    <w:p w14:paraId="14215C97" w14:textId="349E4982" w:rsidR="005055F3" w:rsidRPr="003954F2" w:rsidRDefault="005055F3" w:rsidP="00796700">
      <w:r w:rsidRPr="003954F2">
        <w:t xml:space="preserve">Kiểm tra người bệnh: </w:t>
      </w:r>
      <w:r w:rsidR="006F6A98" w:rsidRPr="006F6A98">
        <w:t>Đ</w:t>
      </w:r>
      <w:r w:rsidRPr="003954F2">
        <w:t>ối chiếu tên, tuổi, chẩn đoán bệnh</w:t>
      </w:r>
      <w:r w:rsidR="0088286C">
        <w:t>.</w:t>
      </w:r>
    </w:p>
    <w:p w14:paraId="5EE9B95C" w14:textId="77777777" w:rsidR="005055F3" w:rsidRPr="003954F2" w:rsidRDefault="005055F3" w:rsidP="00796700">
      <w:pPr>
        <w:rPr>
          <w:lang w:val="vi-VN"/>
        </w:rPr>
      </w:pPr>
      <w:r w:rsidRPr="003954F2">
        <w:t>Thực hiện kỹ thuật</w:t>
      </w:r>
      <w:r w:rsidRPr="003954F2">
        <w:rPr>
          <w:lang w:val="vi-VN"/>
        </w:rPr>
        <w:t>:</w:t>
      </w:r>
    </w:p>
    <w:p w14:paraId="4778FA94" w14:textId="162FBA4C" w:rsidR="005055F3" w:rsidRPr="003954F2" w:rsidRDefault="005055F3" w:rsidP="00796700">
      <w:r w:rsidRPr="003954F2">
        <w:rPr>
          <w:lang w:val="vi-VN"/>
        </w:rPr>
        <w:t>-</w:t>
      </w:r>
      <w:r w:rsidRPr="003954F2">
        <w:t xml:space="preserve"> Người bệnh được kiểm tra mạch, huyết áp trước khi tiến hành thủ thuật</w:t>
      </w:r>
      <w:r w:rsidR="0088286C">
        <w:t>.</w:t>
      </w:r>
    </w:p>
    <w:p w14:paraId="0731D8C9" w14:textId="3E464F2D" w:rsidR="005055F3" w:rsidRPr="003954F2" w:rsidRDefault="005055F3" w:rsidP="00796700">
      <w:r w:rsidRPr="003954F2">
        <w:rPr>
          <w:lang w:val="vi-VN"/>
        </w:rPr>
        <w:t xml:space="preserve">- </w:t>
      </w:r>
      <w:r w:rsidRPr="003954F2">
        <w:t>Bác sỹ rửa tay, đi găng vô trùng, mặc áo thủ thuật</w:t>
      </w:r>
      <w:r w:rsidR="0088286C">
        <w:t>.</w:t>
      </w:r>
    </w:p>
    <w:p w14:paraId="1E564268" w14:textId="2A583D2D" w:rsidR="005055F3" w:rsidRPr="003954F2" w:rsidRDefault="005055F3" w:rsidP="00796700">
      <w:r w:rsidRPr="003954F2">
        <w:rPr>
          <w:lang w:val="vi-VN"/>
        </w:rPr>
        <w:t xml:space="preserve">- </w:t>
      </w:r>
      <w:r w:rsidRPr="003954F2">
        <w:t>Người bệnh nằm ngửa, co chân, đầu gối chống lên khoảng 600, bàn chân đặt thoải mái</w:t>
      </w:r>
      <w:r w:rsidR="0088286C">
        <w:t>.</w:t>
      </w:r>
    </w:p>
    <w:p w14:paraId="6E3E49C6" w14:textId="754091D5" w:rsidR="005055F3" w:rsidRPr="003954F2" w:rsidRDefault="005055F3" w:rsidP="00796700">
      <w:pPr>
        <w:rPr>
          <w:spacing w:val="-6"/>
        </w:rPr>
      </w:pPr>
      <w:r w:rsidRPr="003954F2">
        <w:rPr>
          <w:spacing w:val="-6"/>
          <w:lang w:val="vi-VN"/>
        </w:rPr>
        <w:t xml:space="preserve">- </w:t>
      </w:r>
      <w:r w:rsidRPr="003954F2">
        <w:rPr>
          <w:spacing w:val="-6"/>
        </w:rPr>
        <w:t>Trải mảnh vải nhựa dưới mông Người bệnh sau đó trải săng vô khuẩn không lỗ.</w:t>
      </w:r>
    </w:p>
    <w:p w14:paraId="66A12165" w14:textId="49279DAD" w:rsidR="005055F3" w:rsidRPr="003954F2" w:rsidRDefault="005055F3" w:rsidP="00796700">
      <w:r w:rsidRPr="003954F2">
        <w:t>- Sát trùng rộng toàn bộ bộ phận sinh dục và bàng quang</w:t>
      </w:r>
      <w:r w:rsidR="0088286C">
        <w:t>.</w:t>
      </w:r>
    </w:p>
    <w:p w14:paraId="4E8B1242" w14:textId="0FD8D516" w:rsidR="005055F3" w:rsidRPr="003954F2" w:rsidRDefault="005055F3" w:rsidP="00796700">
      <w:r w:rsidRPr="003954F2">
        <w:rPr>
          <w:lang w:val="vi-VN"/>
        </w:rPr>
        <w:t xml:space="preserve">- </w:t>
      </w:r>
      <w:r w:rsidRPr="003954F2">
        <w:t>Trải 01 săng vô khuẩn có lỗ bộc lộ vùng lỗ niệu đạo</w:t>
      </w:r>
      <w:r w:rsidR="0088286C">
        <w:t>.</w:t>
      </w:r>
    </w:p>
    <w:p w14:paraId="48483D66" w14:textId="0C735B4D" w:rsidR="005055F3" w:rsidRPr="003954F2" w:rsidRDefault="005055F3" w:rsidP="00796700">
      <w:r w:rsidRPr="003954F2">
        <w:t>- Dùng tay trái để tách hai mép âm hộ hoặc miệng sáo, tay này đã được coi như nhiễm khuẩn nên không dùng để cầm sonde.</w:t>
      </w:r>
    </w:p>
    <w:p w14:paraId="16686094" w14:textId="40825630" w:rsidR="005055F3" w:rsidRPr="003954F2" w:rsidRDefault="005055F3" w:rsidP="00796700">
      <w:r w:rsidRPr="003954F2">
        <w:rPr>
          <w:lang w:val="vi-VN"/>
        </w:rPr>
        <w:t xml:space="preserve">- </w:t>
      </w:r>
      <w:r w:rsidRPr="003954F2">
        <w:t>Đẩy sonde vào khoảng 6-8 cm sau đó xem nước tiểu đã chảy theo sonde ra ngoài chưa. Nếu đã thấy nước tiểu ra ngoài, điều chỉnh sonde và bơm cuff 10ml</w:t>
      </w:r>
      <w:r w:rsidRPr="003954F2">
        <w:rPr>
          <w:lang w:val="vi-VN"/>
        </w:rPr>
        <w:t xml:space="preserve"> </w:t>
      </w:r>
      <w:r w:rsidRPr="003954F2">
        <w:t xml:space="preserve">Natriclorua </w:t>
      </w:r>
      <w:r w:rsidRPr="003954F2">
        <w:rPr>
          <w:lang w:val="vi-VN"/>
        </w:rPr>
        <w:t>0,</w:t>
      </w:r>
      <w:r w:rsidRPr="003954F2">
        <w:t>9% cố định sonde tiểu.</w:t>
      </w:r>
    </w:p>
    <w:p w14:paraId="3D4DBE2B" w14:textId="77777777" w:rsidR="005055F3" w:rsidRPr="003954F2" w:rsidRDefault="005055F3" w:rsidP="00796700">
      <w:r w:rsidRPr="003954F2">
        <w:rPr>
          <w:lang w:val="vi-VN"/>
        </w:rPr>
        <w:t xml:space="preserve"> </w:t>
      </w:r>
      <w:r w:rsidRPr="003954F2">
        <w:t>- Dùng bơm 20 ml lấy nước tiểu vào các ống xét nghiệm.</w:t>
      </w:r>
    </w:p>
    <w:p w14:paraId="6A855E7F" w14:textId="77777777" w:rsidR="005055F3" w:rsidRPr="003954F2" w:rsidRDefault="005055F3" w:rsidP="00796700">
      <w:r w:rsidRPr="003954F2">
        <w:t> </w:t>
      </w:r>
      <w:r w:rsidRPr="003954F2">
        <w:rPr>
          <w:lang w:val="vi-VN"/>
        </w:rPr>
        <w:t xml:space="preserve">- </w:t>
      </w:r>
      <w:r w:rsidRPr="003954F2">
        <w:t>Nối sonde tiểu với túi đựng nước tiểu.</w:t>
      </w:r>
    </w:p>
    <w:p w14:paraId="1987170A" w14:textId="77777777" w:rsidR="005055F3" w:rsidRPr="003954F2" w:rsidRDefault="005055F3" w:rsidP="00796700">
      <w:r w:rsidRPr="003954F2">
        <w:rPr>
          <w:lang w:val="vi-VN"/>
        </w:rPr>
        <w:t xml:space="preserve"> </w:t>
      </w:r>
      <w:r w:rsidRPr="003954F2">
        <w:t>- Cho người bệnh về giường bệnh.</w:t>
      </w:r>
    </w:p>
    <w:p w14:paraId="6E8B997F" w14:textId="77777777" w:rsidR="005055F3" w:rsidRPr="0088286C" w:rsidRDefault="005055F3" w:rsidP="00796700">
      <w:pPr>
        <w:rPr>
          <w:b/>
          <w:bCs/>
        </w:rPr>
      </w:pPr>
      <w:r w:rsidRPr="0088286C">
        <w:rPr>
          <w:b/>
          <w:bCs/>
        </w:rPr>
        <w:t>VI. THEO DÕI </w:t>
      </w:r>
    </w:p>
    <w:p w14:paraId="7C8C862F" w14:textId="1DDB00E4" w:rsidR="005055F3" w:rsidRPr="003954F2" w:rsidRDefault="005055F3" w:rsidP="00B265D6">
      <w:pPr>
        <w:pStyle w:val="ListParagraph"/>
        <w:numPr>
          <w:ilvl w:val="0"/>
          <w:numId w:val="1"/>
        </w:numPr>
      </w:pPr>
      <w:r w:rsidRPr="003954F2">
        <w:t xml:space="preserve">Các thông số sinh tồn: </w:t>
      </w:r>
      <w:r w:rsidR="006F6A98">
        <w:t>T</w:t>
      </w:r>
      <w:r w:rsidRPr="003954F2">
        <w:t>oàn trạng, mạch, huyết áp, nhịp thở.</w:t>
      </w:r>
    </w:p>
    <w:p w14:paraId="3604AC64" w14:textId="144CC1D2" w:rsidR="005055F3" w:rsidRPr="003954F2" w:rsidRDefault="005055F3" w:rsidP="00B265D6">
      <w:pPr>
        <w:pStyle w:val="ListParagraph"/>
        <w:numPr>
          <w:ilvl w:val="0"/>
          <w:numId w:val="1"/>
        </w:numPr>
      </w:pPr>
      <w:r w:rsidRPr="003954F2">
        <w:t>Kiểm soát đau.</w:t>
      </w:r>
    </w:p>
    <w:p w14:paraId="6C5640C8" w14:textId="680CA619" w:rsidR="005055F3" w:rsidRPr="003954F2" w:rsidRDefault="005055F3" w:rsidP="00B265D6">
      <w:pPr>
        <w:pStyle w:val="ListParagraph"/>
        <w:numPr>
          <w:ilvl w:val="0"/>
          <w:numId w:val="1"/>
        </w:numPr>
      </w:pPr>
      <w:r w:rsidRPr="003954F2">
        <w:t>Theo dõi số lượng, màu sắc, tính chất nước tiểu trong 24h</w:t>
      </w:r>
      <w:r w:rsidR="0088286C">
        <w:t>.</w:t>
      </w:r>
    </w:p>
    <w:p w14:paraId="44002B4C" w14:textId="77777777" w:rsidR="005055F3" w:rsidRPr="0088286C" w:rsidRDefault="005055F3" w:rsidP="00796700">
      <w:pPr>
        <w:rPr>
          <w:b/>
          <w:bCs/>
        </w:rPr>
      </w:pPr>
      <w:r w:rsidRPr="0088286C">
        <w:rPr>
          <w:b/>
          <w:bCs/>
        </w:rPr>
        <w:t>VII. TAI BIẾN VÀ XỬ TRÍ</w:t>
      </w:r>
    </w:p>
    <w:p w14:paraId="5589D927" w14:textId="5F2CAEE2" w:rsidR="005055F3" w:rsidRPr="003954F2" w:rsidRDefault="005055F3" w:rsidP="00796700">
      <w:r w:rsidRPr="003954F2">
        <w:rPr>
          <w:lang w:val="vi-VN"/>
        </w:rPr>
        <w:t>-</w:t>
      </w:r>
      <w:r w:rsidRPr="003954F2">
        <w:t xml:space="preserve"> Chảy máu niệu đạo do sang chấn</w:t>
      </w:r>
      <w:r w:rsidR="0088286C">
        <w:t>.</w:t>
      </w:r>
    </w:p>
    <w:p w14:paraId="245C7F24" w14:textId="4A7D1744" w:rsidR="005055F3" w:rsidRPr="003954F2" w:rsidRDefault="005055F3" w:rsidP="00796700">
      <w:r w:rsidRPr="003954F2">
        <w:rPr>
          <w:lang w:val="vi-VN"/>
        </w:rPr>
        <w:t xml:space="preserve">- </w:t>
      </w:r>
      <w:r w:rsidRPr="003954F2">
        <w:t xml:space="preserve">Tổn thương niệu đạo do bơm cuff cố định khi sonde chưa được đặt đứng vị trí vào trong bàng quang. Xử trí: </w:t>
      </w:r>
      <w:r w:rsidR="0088286C">
        <w:t>R</w:t>
      </w:r>
      <w:r w:rsidRPr="003954F2">
        <w:t>út bơm cuff để chỉnh sonde lại đúng vị trí. Dùng thuốc giảm đau, chống viêm và theo dõi sự hồi phục.</w:t>
      </w:r>
    </w:p>
    <w:p w14:paraId="0B8656FB" w14:textId="72C123B7" w:rsidR="005055F3" w:rsidRPr="003954F2" w:rsidRDefault="005055F3" w:rsidP="00796700">
      <w:r w:rsidRPr="003954F2">
        <w:rPr>
          <w:lang w:val="vi-VN"/>
        </w:rPr>
        <w:t xml:space="preserve">- </w:t>
      </w:r>
      <w:r w:rsidRPr="003954F2">
        <w:t xml:space="preserve">Nhiễm trùng: </w:t>
      </w:r>
      <w:r w:rsidR="0088286C">
        <w:t>K</w:t>
      </w:r>
      <w:r w:rsidRPr="003954F2">
        <w:t xml:space="preserve">háng sinh thích hợp như cephalosphorine hoặc </w:t>
      </w:r>
      <w:r w:rsidR="00F16AEE">
        <w:t>quy</w:t>
      </w:r>
      <w:r w:rsidRPr="003954F2">
        <w:t>nolon.</w:t>
      </w:r>
    </w:p>
    <w:p w14:paraId="66105F5C" w14:textId="77777777" w:rsidR="00871D34" w:rsidRDefault="005055F3" w:rsidP="00220BC8">
      <w:r w:rsidRPr="003954F2">
        <w:rPr>
          <w:lang w:val="vi-VN"/>
        </w:rPr>
        <w:lastRenderedPageBreak/>
        <w:t xml:space="preserve">- </w:t>
      </w:r>
      <w:r w:rsidRPr="003954F2">
        <w:t>Phù nề niệu đạo do quá trình đặt sonde hoặc bơm bóng khi sonde vào chưa đúng</w:t>
      </w:r>
      <w:r w:rsidR="00871D34">
        <w:t xml:space="preserve"> </w:t>
      </w:r>
      <w:r w:rsidRPr="003954F2">
        <w:t xml:space="preserve">vị trí. </w:t>
      </w:r>
    </w:p>
    <w:p w14:paraId="6CC2F1A4" w14:textId="0277E411" w:rsidR="005055F3" w:rsidRPr="003954F2" w:rsidRDefault="00871D34" w:rsidP="00220BC8">
      <w:r>
        <w:t xml:space="preserve">- </w:t>
      </w:r>
      <w:r w:rsidR="005055F3" w:rsidRPr="003954F2">
        <w:t xml:space="preserve">Xử trí: </w:t>
      </w:r>
      <w:r w:rsidR="0088286C">
        <w:t>D</w:t>
      </w:r>
      <w:r w:rsidR="005055F3" w:rsidRPr="003954F2">
        <w:t>ùng thuốc giảm đau, chống viêm và theo dõi sự hồi phục.</w:t>
      </w:r>
      <w:bookmarkStart w:id="117" w:name="loai_59"/>
    </w:p>
    <w:p w14:paraId="28B6AD24" w14:textId="77777777" w:rsidR="00616841" w:rsidRDefault="00616841">
      <w:pPr>
        <w:spacing w:before="0" w:after="200" w:line="276" w:lineRule="auto"/>
        <w:ind w:firstLine="0"/>
        <w:jc w:val="left"/>
        <w:rPr>
          <w:rFonts w:eastAsiaTheme="majorEastAsia" w:cstheme="majorBidi"/>
          <w:b/>
          <w:bCs/>
          <w:szCs w:val="28"/>
        </w:rPr>
      </w:pPr>
      <w:bookmarkStart w:id="118" w:name="_Toc167091730"/>
      <w:bookmarkStart w:id="119" w:name="_Toc169595540"/>
      <w:r>
        <w:br w:type="page"/>
      </w:r>
    </w:p>
    <w:p w14:paraId="0DBD1BEA" w14:textId="5F826702" w:rsidR="005055F3" w:rsidRPr="00871D34" w:rsidRDefault="005055F3" w:rsidP="00595601">
      <w:pPr>
        <w:pStyle w:val="Heading1"/>
      </w:pPr>
      <w:r w:rsidRPr="00871D34">
        <w:lastRenderedPageBreak/>
        <w:t>QUY</w:t>
      </w:r>
      <w:r w:rsidRPr="00871D34">
        <w:rPr>
          <w:lang w:val="vi-VN"/>
        </w:rPr>
        <w:t xml:space="preserve"> TRÌNH KỸ THUẬT </w:t>
      </w:r>
      <w:r w:rsidRPr="00871D34">
        <w:t>RÚT SONDE JJ QUA ĐƯỜNG NỘI SOI BÀNG QUANG</w:t>
      </w:r>
      <w:bookmarkEnd w:id="117"/>
      <w:bookmarkEnd w:id="118"/>
      <w:bookmarkEnd w:id="119"/>
    </w:p>
    <w:p w14:paraId="2AE492E3" w14:textId="77777777" w:rsidR="005055F3" w:rsidRPr="00871D34" w:rsidRDefault="005055F3" w:rsidP="00796700">
      <w:pPr>
        <w:rPr>
          <w:kern w:val="36"/>
        </w:rPr>
      </w:pPr>
    </w:p>
    <w:p w14:paraId="1DE3CEC1" w14:textId="77777777" w:rsidR="005055F3" w:rsidRPr="00871D34" w:rsidRDefault="005055F3" w:rsidP="00796700">
      <w:pPr>
        <w:rPr>
          <w:b/>
          <w:bCs/>
        </w:rPr>
      </w:pPr>
      <w:r w:rsidRPr="00871D34">
        <w:rPr>
          <w:b/>
          <w:bCs/>
        </w:rPr>
        <w:t>I. ĐẠI CƯƠNG</w:t>
      </w:r>
    </w:p>
    <w:p w14:paraId="477F961C" w14:textId="77777777" w:rsidR="005055F3" w:rsidRPr="00871D34" w:rsidRDefault="005055F3" w:rsidP="00796700">
      <w:r w:rsidRPr="00871D34">
        <w:t>Sonde JJ (Stent niệu quản) là một loại sonde dùng để đặt bên trong niệu quản để dẫn lưu nước tiểu từ thận xuống bàng quang; có thể được đặt qua da hay qua nội soi bàng quang. Sonde có dạng 2 đầu cong ngược nhau, ống có cản quang và có nhiều lỗ dọc theo suốt chiều dài sonde.</w:t>
      </w:r>
    </w:p>
    <w:p w14:paraId="04AE7B67" w14:textId="77777777" w:rsidR="005055F3" w:rsidRPr="00871D34" w:rsidRDefault="005055F3" w:rsidP="00796700">
      <w:r w:rsidRPr="00871D34">
        <w:t>Sonde JJ không nên để lưu trong người bệnh quá lâu. Sonde cần được rút đúng thời hạn tránh nguy cơ bám cặn sỏi vào ống, làm tắc ống, có thể gây nhiễm trùng.</w:t>
      </w:r>
    </w:p>
    <w:p w14:paraId="34C0DFFB" w14:textId="77777777" w:rsidR="005055F3" w:rsidRPr="00871D34" w:rsidRDefault="005055F3" w:rsidP="00796700">
      <w:pPr>
        <w:rPr>
          <w:b/>
          <w:bCs/>
        </w:rPr>
      </w:pPr>
      <w:r w:rsidRPr="00871D34">
        <w:rPr>
          <w:b/>
          <w:bCs/>
        </w:rPr>
        <w:t>II. CHỈ ĐỊNH</w:t>
      </w:r>
    </w:p>
    <w:p w14:paraId="665D778C" w14:textId="77777777" w:rsidR="005055F3" w:rsidRPr="00871D34" w:rsidRDefault="005055F3" w:rsidP="00796700">
      <w:r w:rsidRPr="00871D34">
        <w:t xml:space="preserve">Chỉ định rút sonde JJ khi sonde JJ đã để lưu trong cơ thể </w:t>
      </w:r>
      <w:r w:rsidRPr="00871D34">
        <w:rPr>
          <w:lang w:val="vi-VN"/>
        </w:rPr>
        <w:t>n</w:t>
      </w:r>
      <w:r w:rsidRPr="00871D34">
        <w:t>gười bệnh đủ thời hạn (thường sau phẫu thuật 03 tuần).</w:t>
      </w:r>
    </w:p>
    <w:p w14:paraId="2AC02E1F" w14:textId="77777777" w:rsidR="005055F3" w:rsidRPr="00871D34" w:rsidRDefault="005055F3" w:rsidP="00796700">
      <w:pPr>
        <w:rPr>
          <w:b/>
          <w:bCs/>
        </w:rPr>
      </w:pPr>
      <w:r w:rsidRPr="00871D34">
        <w:rPr>
          <w:b/>
          <w:bCs/>
        </w:rPr>
        <w:t>III. CHỐNG CHỈ ĐỊNH</w:t>
      </w:r>
    </w:p>
    <w:p w14:paraId="29B62332" w14:textId="53908E19" w:rsidR="005055F3" w:rsidRPr="00871D34" w:rsidRDefault="005055F3" w:rsidP="00796700">
      <w:r w:rsidRPr="00871D34">
        <w:t>- Rối loạn đông máu nặng</w:t>
      </w:r>
      <w:r w:rsidR="00220BC8" w:rsidRPr="00871D34">
        <w:t>.</w:t>
      </w:r>
    </w:p>
    <w:p w14:paraId="4B70F707" w14:textId="6BA84134" w:rsidR="005055F3" w:rsidRPr="00871D34" w:rsidRDefault="005055F3" w:rsidP="00796700">
      <w:r w:rsidRPr="00871D34">
        <w:t>- Nhiễm trùng bàng quang nặng</w:t>
      </w:r>
      <w:r w:rsidR="00220BC8" w:rsidRPr="00871D34">
        <w:t>.</w:t>
      </w:r>
    </w:p>
    <w:p w14:paraId="47C1946B" w14:textId="77777777" w:rsidR="005055F3" w:rsidRPr="00871D34" w:rsidRDefault="005055F3" w:rsidP="00796700">
      <w:r w:rsidRPr="00871D34">
        <w:t>- Người bệnh đang bị nhiễm trùng bộ phận sinh dục (lậu, giang mai,...)</w:t>
      </w:r>
    </w:p>
    <w:p w14:paraId="6867B4A5" w14:textId="77777777" w:rsidR="005055F3" w:rsidRPr="00871D34" w:rsidRDefault="005055F3" w:rsidP="00796700">
      <w:pPr>
        <w:rPr>
          <w:b/>
          <w:bCs/>
        </w:rPr>
      </w:pPr>
      <w:r w:rsidRPr="00871D34">
        <w:rPr>
          <w:b/>
          <w:bCs/>
        </w:rPr>
        <w:t>IV. CHUẨN BỊ</w:t>
      </w:r>
    </w:p>
    <w:p w14:paraId="6D8A0DBB" w14:textId="77777777" w:rsidR="005055F3" w:rsidRPr="00871D34" w:rsidRDefault="005055F3" w:rsidP="00796700">
      <w:r w:rsidRPr="00871D34">
        <w:t>- Người thực hiện: 01 bác sỹ và 01điều dưỡng.</w:t>
      </w:r>
    </w:p>
    <w:p w14:paraId="643DBF6F" w14:textId="77777777" w:rsidR="005055F3" w:rsidRPr="003954F2" w:rsidRDefault="005055F3" w:rsidP="00796700">
      <w:r w:rsidRPr="003954F2">
        <w:t>- Phương tiện:</w:t>
      </w:r>
    </w:p>
    <w:p w14:paraId="2FE5F2F2" w14:textId="30DA45DA" w:rsidR="005055F3" w:rsidRPr="00220BC8" w:rsidRDefault="005055F3" w:rsidP="00796700">
      <w:pPr>
        <w:rPr>
          <w:b/>
          <w:bCs/>
        </w:rPr>
      </w:pPr>
      <w:r w:rsidRPr="00220BC8">
        <w:rPr>
          <w:b/>
          <w:bCs/>
        </w:rPr>
        <w:t>1. Bộ dụng cụ nội soi</w:t>
      </w:r>
    </w:p>
    <w:p w14:paraId="23A5FDCA" w14:textId="32C58BC3" w:rsidR="005055F3" w:rsidRPr="003954F2" w:rsidRDefault="00220BC8" w:rsidP="00796700">
      <w:r>
        <w:t xml:space="preserve">- </w:t>
      </w:r>
      <w:r w:rsidR="005055F3" w:rsidRPr="003954F2">
        <w:t>Cáp dẫn quang x 1 cái</w:t>
      </w:r>
      <w:r>
        <w:t>.</w:t>
      </w:r>
    </w:p>
    <w:p w14:paraId="3205F9FD" w14:textId="5F8F8520" w:rsidR="005055F3" w:rsidRPr="003954F2" w:rsidRDefault="00220BC8" w:rsidP="00796700">
      <w:r>
        <w:t xml:space="preserve">- </w:t>
      </w:r>
      <w:r w:rsidR="005055F3" w:rsidRPr="003954F2">
        <w:t>Troca để vào bàng quang x 1 cái</w:t>
      </w:r>
      <w:r>
        <w:t>.</w:t>
      </w:r>
    </w:p>
    <w:p w14:paraId="2A541CF4" w14:textId="1FF3178C" w:rsidR="005055F3" w:rsidRPr="003954F2" w:rsidRDefault="00220BC8" w:rsidP="00796700">
      <w:r>
        <w:t xml:space="preserve">- </w:t>
      </w:r>
      <w:r w:rsidR="005055F3" w:rsidRPr="003954F2">
        <w:t>Grasping forcep x 1 cái</w:t>
      </w:r>
      <w:r>
        <w:t>.</w:t>
      </w:r>
    </w:p>
    <w:p w14:paraId="77E77F66" w14:textId="4BDB1BD8" w:rsidR="005055F3" w:rsidRPr="003954F2" w:rsidRDefault="00220BC8" w:rsidP="00796700">
      <w:r>
        <w:t xml:space="preserve">- </w:t>
      </w:r>
      <w:r w:rsidR="005055F3" w:rsidRPr="003954F2">
        <w:t xml:space="preserve"> Camera nội soi x 1 cái</w:t>
      </w:r>
      <w:r>
        <w:t>.</w:t>
      </w:r>
    </w:p>
    <w:p w14:paraId="070F6631" w14:textId="2FC7F9F9" w:rsidR="005055F3" w:rsidRPr="003954F2" w:rsidRDefault="005055F3" w:rsidP="00796700">
      <w:r w:rsidRPr="00220BC8">
        <w:rPr>
          <w:b/>
          <w:bCs/>
        </w:rPr>
        <w:t>2. Gạc vô trùng</w:t>
      </w:r>
      <w:r w:rsidRPr="003954F2">
        <w:t>: 01 gói (5 miếng)</w:t>
      </w:r>
      <w:r w:rsidR="00220BC8">
        <w:t>.</w:t>
      </w:r>
    </w:p>
    <w:p w14:paraId="74D01C45" w14:textId="25CD8A65" w:rsidR="005055F3" w:rsidRPr="003954F2" w:rsidRDefault="005055F3" w:rsidP="00796700">
      <w:r w:rsidRPr="00220BC8">
        <w:rPr>
          <w:b/>
          <w:bCs/>
        </w:rPr>
        <w:t>3. Dung dịch sát khuẩn:</w:t>
      </w:r>
      <w:r w:rsidRPr="003954F2">
        <w:t xml:space="preserve"> Betadine 10% hoặc thuốc đỏ</w:t>
      </w:r>
      <w:r w:rsidR="00220BC8">
        <w:t>.</w:t>
      </w:r>
    </w:p>
    <w:p w14:paraId="6ED9854A" w14:textId="5942FC5D" w:rsidR="005055F3" w:rsidRPr="003954F2" w:rsidRDefault="005055F3" w:rsidP="00796700">
      <w:r w:rsidRPr="00220BC8">
        <w:rPr>
          <w:b/>
          <w:bCs/>
        </w:rPr>
        <w:t>4. Nước muối sinh lý 0,9%:</w:t>
      </w:r>
      <w:r w:rsidRPr="003954F2">
        <w:t xml:space="preserve"> 1000ml</w:t>
      </w:r>
      <w:r w:rsidR="00220BC8">
        <w:t>.</w:t>
      </w:r>
    </w:p>
    <w:p w14:paraId="29DB5C66" w14:textId="77777777" w:rsidR="005055F3" w:rsidRPr="00220BC8" w:rsidRDefault="005055F3" w:rsidP="00796700">
      <w:pPr>
        <w:rPr>
          <w:b/>
          <w:bCs/>
        </w:rPr>
      </w:pPr>
      <w:r w:rsidRPr="00220BC8">
        <w:rPr>
          <w:b/>
          <w:bCs/>
        </w:rPr>
        <w:t>5. Gel xylocain 2% và chlorhexadin.</w:t>
      </w:r>
    </w:p>
    <w:p w14:paraId="5F7479EA" w14:textId="77777777" w:rsidR="005055F3" w:rsidRPr="003954F2" w:rsidRDefault="005055F3" w:rsidP="00796700">
      <w:r w:rsidRPr="00220BC8">
        <w:rPr>
          <w:b/>
          <w:bCs/>
        </w:rPr>
        <w:t>6. Găng vô trùng</w:t>
      </w:r>
      <w:r w:rsidRPr="003954F2">
        <w:t>: 02 đôi</w:t>
      </w:r>
    </w:p>
    <w:p w14:paraId="1275DD14" w14:textId="77777777" w:rsidR="005055F3" w:rsidRPr="003954F2" w:rsidRDefault="005055F3" w:rsidP="00796700">
      <w:r w:rsidRPr="00220BC8">
        <w:rPr>
          <w:b/>
          <w:bCs/>
        </w:rPr>
        <w:t>7. Săng có lỗ vô trùng:</w:t>
      </w:r>
      <w:r w:rsidRPr="003954F2">
        <w:t xml:space="preserve"> 1 cái</w:t>
      </w:r>
    </w:p>
    <w:p w14:paraId="4EAEFE4A" w14:textId="7A93CAE4" w:rsidR="005055F3" w:rsidRPr="007344DE" w:rsidRDefault="007344DE" w:rsidP="00796700">
      <w:pPr>
        <w:rPr>
          <w:b/>
          <w:bCs/>
        </w:rPr>
      </w:pPr>
      <w:r w:rsidRPr="007344DE">
        <w:rPr>
          <w:b/>
          <w:bCs/>
        </w:rPr>
        <w:t>8.</w:t>
      </w:r>
      <w:r w:rsidR="005055F3" w:rsidRPr="007344DE">
        <w:rPr>
          <w:b/>
          <w:bCs/>
        </w:rPr>
        <w:t>. Người bệnh</w:t>
      </w:r>
    </w:p>
    <w:p w14:paraId="2A5E354D" w14:textId="49AD9555" w:rsidR="005055F3" w:rsidRPr="003954F2" w:rsidRDefault="007344DE" w:rsidP="00796700">
      <w:r>
        <w:t xml:space="preserve">- </w:t>
      </w:r>
      <w:r w:rsidR="005055F3" w:rsidRPr="003954F2">
        <w:t>Người bệnh được giải thích rõ về chỉ định, quá trình diễn ra cũng như biến chứng có thể xảy ra của soi bàng quang và rút sonde JJ.</w:t>
      </w:r>
    </w:p>
    <w:p w14:paraId="7B2F8B55" w14:textId="2421F847" w:rsidR="005055F3" w:rsidRPr="003954F2" w:rsidRDefault="007344DE" w:rsidP="00796700">
      <w:r>
        <w:t xml:space="preserve">- </w:t>
      </w:r>
      <w:r w:rsidR="005055F3" w:rsidRPr="003954F2">
        <w:t> Ký cam kết</w:t>
      </w:r>
      <w:r>
        <w:t>.</w:t>
      </w:r>
    </w:p>
    <w:p w14:paraId="6A013D34" w14:textId="463E8825" w:rsidR="005055F3" w:rsidRPr="003954F2" w:rsidRDefault="007344DE" w:rsidP="00796700">
      <w:r>
        <w:t xml:space="preserve">- </w:t>
      </w:r>
      <w:r w:rsidR="005055F3" w:rsidRPr="003954F2">
        <w:t> Hồ sơ bệnh án</w:t>
      </w:r>
      <w:r>
        <w:t>.</w:t>
      </w:r>
    </w:p>
    <w:p w14:paraId="4C95E183" w14:textId="67F9D0CD" w:rsidR="005055F3" w:rsidRPr="003954F2" w:rsidRDefault="005055F3" w:rsidP="00796700">
      <w:r w:rsidRPr="003954F2">
        <w:t>Mang hồ sơ bệnh án của Người bệnh đến phòng nội soi</w:t>
      </w:r>
      <w:r w:rsidR="007344DE">
        <w:t>.</w:t>
      </w:r>
    </w:p>
    <w:p w14:paraId="2CF92E77" w14:textId="77777777" w:rsidR="005055F3" w:rsidRPr="007344DE" w:rsidRDefault="005055F3" w:rsidP="00796700">
      <w:pPr>
        <w:rPr>
          <w:b/>
          <w:bCs/>
        </w:rPr>
      </w:pPr>
      <w:r w:rsidRPr="007344DE">
        <w:rPr>
          <w:b/>
          <w:bCs/>
        </w:rPr>
        <w:lastRenderedPageBreak/>
        <w:t>V. CÁC BƯỚC TIẾN HÀNH</w:t>
      </w:r>
    </w:p>
    <w:p w14:paraId="6E7856D5" w14:textId="75CC2EBF" w:rsidR="005055F3" w:rsidRPr="007344DE" w:rsidRDefault="005055F3" w:rsidP="00796700">
      <w:pPr>
        <w:rPr>
          <w:b/>
          <w:bCs/>
        </w:rPr>
      </w:pPr>
      <w:r w:rsidRPr="007344DE">
        <w:rPr>
          <w:b/>
          <w:bCs/>
        </w:rPr>
        <w:t>1. Kiểm tra hồ sơ</w:t>
      </w:r>
      <w:r w:rsidR="007344DE">
        <w:rPr>
          <w:b/>
          <w:bCs/>
        </w:rPr>
        <w:t>.</w:t>
      </w:r>
    </w:p>
    <w:p w14:paraId="19A80DC9" w14:textId="6BA7FBB2" w:rsidR="005055F3" w:rsidRPr="003954F2" w:rsidRDefault="005055F3" w:rsidP="00796700">
      <w:r w:rsidRPr="007344DE">
        <w:rPr>
          <w:b/>
          <w:bCs/>
        </w:rPr>
        <w:t>2. Kiểm tra người bệnh:</w:t>
      </w:r>
      <w:r w:rsidRPr="003954F2">
        <w:t xml:space="preserve"> </w:t>
      </w:r>
      <w:r w:rsidR="007344DE" w:rsidRPr="007344DE">
        <w:t>Đ</w:t>
      </w:r>
      <w:r w:rsidRPr="003954F2">
        <w:t>o huyết áp, nhịp tim trước khi soi</w:t>
      </w:r>
    </w:p>
    <w:p w14:paraId="5F259AC7" w14:textId="77777777" w:rsidR="005055F3" w:rsidRPr="007344DE" w:rsidRDefault="005055F3" w:rsidP="00796700">
      <w:pPr>
        <w:rPr>
          <w:b/>
          <w:bCs/>
        </w:rPr>
      </w:pPr>
      <w:r w:rsidRPr="007344DE">
        <w:rPr>
          <w:b/>
          <w:bCs/>
        </w:rPr>
        <w:t>3. Thực hiện kỹ thuật</w:t>
      </w:r>
    </w:p>
    <w:p w14:paraId="40AFBE6D" w14:textId="77777777" w:rsidR="005055F3" w:rsidRPr="003954F2" w:rsidRDefault="005055F3" w:rsidP="00796700">
      <w:r w:rsidRPr="003954F2">
        <w:t>- Cho Người bệnh nằm ở tư thế sản khoa, bộc lộ cơ quan sinh dục.</w:t>
      </w:r>
    </w:p>
    <w:p w14:paraId="31293849" w14:textId="345C9C2A" w:rsidR="005055F3" w:rsidRPr="003954F2" w:rsidRDefault="005055F3" w:rsidP="00796700">
      <w:r w:rsidRPr="003954F2">
        <w:t xml:space="preserve">- </w:t>
      </w:r>
      <w:r w:rsidR="00871D34">
        <w:t>S</w:t>
      </w:r>
      <w:r w:rsidRPr="003954F2">
        <w:t>át trùng vùng hạ vị và bộ phận sinh dục cho Người bệnh</w:t>
      </w:r>
      <w:r w:rsidR="007344DE">
        <w:t>.</w:t>
      </w:r>
    </w:p>
    <w:p w14:paraId="15611673" w14:textId="2A6CDB54" w:rsidR="005055F3" w:rsidRPr="003954F2" w:rsidRDefault="005055F3" w:rsidP="00796700">
      <w:r w:rsidRPr="003954F2">
        <w:t>- Trải khăn vô khuẩn lên bộ phận sinh dục Người bệnh</w:t>
      </w:r>
      <w:r w:rsidR="007344DE">
        <w:t>.</w:t>
      </w:r>
    </w:p>
    <w:p w14:paraId="48A6E9A8" w14:textId="2D26EC66" w:rsidR="005055F3" w:rsidRPr="003954F2" w:rsidRDefault="005055F3" w:rsidP="00796700">
      <w:r w:rsidRPr="003954F2">
        <w:t>- Bơm Lidocain 2% dạng gel vào lỗ sáo của Người bệnh nhằm gây tê niêm mạc dọc đường đi của ống soi (đối với nữ giới thì không cần)</w:t>
      </w:r>
      <w:r w:rsidR="007344DE">
        <w:t>.</w:t>
      </w:r>
    </w:p>
    <w:p w14:paraId="465EAE7E" w14:textId="77777777" w:rsidR="005055F3" w:rsidRPr="003954F2" w:rsidRDefault="005055F3" w:rsidP="00796700">
      <w:r w:rsidRPr="003954F2">
        <w:t>- Bôi trơn ống nội soi.</w:t>
      </w:r>
    </w:p>
    <w:p w14:paraId="3958F728" w14:textId="72DA09CD" w:rsidR="005055F3" w:rsidRPr="003954F2" w:rsidRDefault="005055F3" w:rsidP="00796700">
      <w:r w:rsidRPr="003954F2">
        <w:t xml:space="preserve">- Nâng dương vật Người bệnh lên thẳng đứng 90 độ, từ từ đưa ống soi vào. Sau đó vừa đẩy ống thẳng qua lỗ tiểu vào niệu đạo rồi vào bàng quang. Trong lúc thực hiện quan sát nét mặt Người bệnh (đối với nữ: </w:t>
      </w:r>
      <w:r w:rsidR="007344DE" w:rsidRPr="007344DE">
        <w:t>Đ</w:t>
      </w:r>
      <w:r w:rsidRPr="003954F2">
        <w:t>ưa thange ống qua lỗ tiểu vào bàng quang)</w:t>
      </w:r>
      <w:r w:rsidR="007344DE">
        <w:t>.</w:t>
      </w:r>
    </w:p>
    <w:p w14:paraId="250E9C24" w14:textId="77777777" w:rsidR="005055F3" w:rsidRPr="003954F2" w:rsidRDefault="005055F3" w:rsidP="00796700">
      <w:r w:rsidRPr="003954F2">
        <w:t>+ Cho </w:t>
      </w:r>
      <w:r w:rsidRPr="003954F2">
        <w:rPr>
          <w:shd w:val="clear" w:color="auto" w:fill="FFFFFF"/>
        </w:rPr>
        <w:t>thoát</w:t>
      </w:r>
      <w:r w:rsidRPr="003954F2">
        <w:t> hết nước tiểu tồn lại trong bàng quang ra ngoài rồi cho đường truyền dung dịch Natriclorua 0,9% chảy vào bàng quang.</w:t>
      </w:r>
    </w:p>
    <w:p w14:paraId="3C88C60E" w14:textId="31B6F7D5" w:rsidR="005055F3" w:rsidRPr="003954F2" w:rsidRDefault="005055F3" w:rsidP="00796700">
      <w:r w:rsidRPr="003954F2">
        <w:t>+ Quan sát tổng thể bàng quang, xác định sonde JJ</w:t>
      </w:r>
      <w:r w:rsidR="007344DE">
        <w:t>.</w:t>
      </w:r>
    </w:p>
    <w:p w14:paraId="6622CAAB" w14:textId="534E71AE" w:rsidR="005055F3" w:rsidRPr="003954F2" w:rsidRDefault="005055F3" w:rsidP="00796700">
      <w:r w:rsidRPr="003954F2">
        <w:t>+ Đưa kẹp vào lòng bàng quang qua hệ thống soi</w:t>
      </w:r>
      <w:r w:rsidR="007344DE">
        <w:t>.</w:t>
      </w:r>
    </w:p>
    <w:p w14:paraId="5FC5FC2D" w14:textId="036C0F1C" w:rsidR="005055F3" w:rsidRPr="003954F2" w:rsidRDefault="005055F3" w:rsidP="00796700">
      <w:r w:rsidRPr="003954F2">
        <w:t>+ Kẹp ống sonde JJ và nhẹ nhàng rút sonde JJ niệu quản</w:t>
      </w:r>
      <w:r w:rsidR="007344DE">
        <w:t>.</w:t>
      </w:r>
    </w:p>
    <w:p w14:paraId="4968466E" w14:textId="77777777" w:rsidR="005055F3" w:rsidRPr="003954F2" w:rsidRDefault="005055F3" w:rsidP="00796700">
      <w:r w:rsidRPr="003954F2">
        <w:t>+ Rút ống nội soi ra cho vào bồn rủa, kết thúc thủ thuật.</w:t>
      </w:r>
    </w:p>
    <w:p w14:paraId="4062BC02" w14:textId="638C520D" w:rsidR="005055F3" w:rsidRPr="003954F2" w:rsidRDefault="005055F3" w:rsidP="00796700">
      <w:r w:rsidRPr="003954F2">
        <w:t>+ Vệ sinh lại vùng sinh dục cho Người bệnh</w:t>
      </w:r>
      <w:r w:rsidR="007344DE">
        <w:t>.</w:t>
      </w:r>
    </w:p>
    <w:p w14:paraId="26D36E99" w14:textId="77777777" w:rsidR="005055F3" w:rsidRPr="007344DE" w:rsidRDefault="005055F3" w:rsidP="00796700">
      <w:pPr>
        <w:rPr>
          <w:b/>
          <w:bCs/>
        </w:rPr>
      </w:pPr>
      <w:r w:rsidRPr="007344DE">
        <w:rPr>
          <w:b/>
          <w:bCs/>
        </w:rPr>
        <w:t>VI. THEO DÕI</w:t>
      </w:r>
    </w:p>
    <w:p w14:paraId="18469D34" w14:textId="161E4ED6" w:rsidR="005055F3" w:rsidRPr="003954F2" w:rsidRDefault="005055F3" w:rsidP="00796700">
      <w:r w:rsidRPr="007344DE">
        <w:rPr>
          <w:b/>
          <w:bCs/>
        </w:rPr>
        <w:t>1. Trong thủ thuật</w:t>
      </w:r>
      <w:r w:rsidRPr="003954F2">
        <w:t xml:space="preserve">: </w:t>
      </w:r>
      <w:r w:rsidR="007344DE">
        <w:t>T</w:t>
      </w:r>
      <w:r w:rsidRPr="003954F2">
        <w:t>oàn trạng, mạch, huyết áp,...</w:t>
      </w:r>
    </w:p>
    <w:p w14:paraId="6809A184" w14:textId="0E096FC1" w:rsidR="005055F3" w:rsidRPr="003954F2" w:rsidRDefault="005055F3" w:rsidP="00796700">
      <w:r w:rsidRPr="007344DE">
        <w:rPr>
          <w:b/>
          <w:bCs/>
        </w:rPr>
        <w:t>2. Sau thủ thuật</w:t>
      </w:r>
      <w:r w:rsidRPr="003954F2">
        <w:t xml:space="preserve">: </w:t>
      </w:r>
      <w:r w:rsidR="007344DE">
        <w:t>T</w:t>
      </w:r>
      <w:r w:rsidRPr="003954F2">
        <w:t>ình trạng đau, đái máu, nhiễm trùng,...</w:t>
      </w:r>
    </w:p>
    <w:p w14:paraId="548625AF" w14:textId="77777777" w:rsidR="005055F3" w:rsidRPr="007344DE" w:rsidRDefault="005055F3" w:rsidP="00796700">
      <w:pPr>
        <w:rPr>
          <w:b/>
          <w:bCs/>
        </w:rPr>
      </w:pPr>
      <w:r w:rsidRPr="007344DE">
        <w:rPr>
          <w:b/>
          <w:bCs/>
        </w:rPr>
        <w:t>VII. TAI BIẾN</w:t>
      </w:r>
    </w:p>
    <w:p w14:paraId="39609785" w14:textId="77777777" w:rsidR="005055F3" w:rsidRPr="003954F2" w:rsidRDefault="005055F3" w:rsidP="00796700">
      <w:r w:rsidRPr="003954F2">
        <w:t>Chấn thương bàng quang niệu đạo, nặng có thể gây thủng bàng quang, rách niệu đạo.</w:t>
      </w:r>
    </w:p>
    <w:p w14:paraId="49A1A734" w14:textId="77777777" w:rsidR="005055F3" w:rsidRPr="00220670" w:rsidRDefault="005055F3" w:rsidP="00796700">
      <w:pPr>
        <w:rPr>
          <w:b/>
          <w:bCs/>
        </w:rPr>
      </w:pPr>
      <w:r w:rsidRPr="00220670">
        <w:rPr>
          <w:b/>
          <w:bCs/>
        </w:rPr>
        <w:t>VIII. XỬ TRÍ</w:t>
      </w:r>
    </w:p>
    <w:p w14:paraId="59984038" w14:textId="77777777" w:rsidR="005055F3" w:rsidRPr="003954F2" w:rsidRDefault="005055F3" w:rsidP="00796700">
      <w:r w:rsidRPr="003954F2">
        <w:rPr>
          <w:shd w:val="clear" w:color="auto" w:fill="FFFFFF"/>
        </w:rPr>
        <w:t>Tùy</w:t>
      </w:r>
      <w:r w:rsidRPr="003954F2">
        <w:t> theo tai biến xảy ra có biện pháp phù hợp.</w:t>
      </w:r>
    </w:p>
    <w:p w14:paraId="40E48560" w14:textId="77777777" w:rsidR="005055F3" w:rsidRPr="003954F2" w:rsidRDefault="005055F3" w:rsidP="00796700"/>
    <w:p w14:paraId="4116469C" w14:textId="77777777" w:rsidR="00220670" w:rsidRDefault="00220670" w:rsidP="00796700">
      <w:pPr>
        <w:rPr>
          <w:kern w:val="36"/>
        </w:rPr>
      </w:pPr>
      <w:bookmarkStart w:id="120" w:name="loai_63"/>
      <w:bookmarkStart w:id="121" w:name="_Toc167091731"/>
    </w:p>
    <w:p w14:paraId="1B0E1DEC" w14:textId="77777777" w:rsidR="00220670" w:rsidRDefault="00220670" w:rsidP="00796700">
      <w:pPr>
        <w:rPr>
          <w:kern w:val="36"/>
        </w:rPr>
      </w:pPr>
    </w:p>
    <w:p w14:paraId="6F06E7D1" w14:textId="77777777" w:rsidR="00220670" w:rsidRDefault="00220670" w:rsidP="00796700">
      <w:pPr>
        <w:rPr>
          <w:kern w:val="36"/>
        </w:rPr>
      </w:pPr>
    </w:p>
    <w:p w14:paraId="27E71F6F" w14:textId="77777777" w:rsidR="00220670" w:rsidRDefault="00220670" w:rsidP="00796700">
      <w:pPr>
        <w:rPr>
          <w:kern w:val="36"/>
        </w:rPr>
      </w:pPr>
    </w:p>
    <w:p w14:paraId="6869AF85" w14:textId="77777777" w:rsidR="00220670" w:rsidRDefault="00220670" w:rsidP="00796700">
      <w:pPr>
        <w:rPr>
          <w:kern w:val="36"/>
        </w:rPr>
      </w:pPr>
    </w:p>
    <w:p w14:paraId="68D57CCD" w14:textId="77777777" w:rsidR="00220670" w:rsidRDefault="00220670" w:rsidP="00796700">
      <w:pPr>
        <w:rPr>
          <w:kern w:val="36"/>
        </w:rPr>
      </w:pPr>
    </w:p>
    <w:p w14:paraId="64249951" w14:textId="77777777" w:rsidR="00220670" w:rsidRDefault="00220670" w:rsidP="00796700">
      <w:pPr>
        <w:rPr>
          <w:kern w:val="36"/>
        </w:rPr>
      </w:pPr>
    </w:p>
    <w:p w14:paraId="76A63E25" w14:textId="77777777" w:rsidR="00220670" w:rsidRDefault="00220670" w:rsidP="00796700">
      <w:pPr>
        <w:rPr>
          <w:kern w:val="36"/>
        </w:rPr>
      </w:pPr>
    </w:p>
    <w:p w14:paraId="58CDAD4E" w14:textId="77777777" w:rsidR="00220670" w:rsidRDefault="00220670" w:rsidP="00796700">
      <w:pPr>
        <w:rPr>
          <w:kern w:val="36"/>
        </w:rPr>
      </w:pPr>
    </w:p>
    <w:p w14:paraId="19DD9655" w14:textId="765C49AE" w:rsidR="005055F3" w:rsidRPr="00220670" w:rsidRDefault="005055F3" w:rsidP="00595601">
      <w:pPr>
        <w:pStyle w:val="Heading1"/>
      </w:pPr>
      <w:bookmarkStart w:id="122" w:name="_Toc169595541"/>
      <w:r w:rsidRPr="00220670">
        <w:t>QUY</w:t>
      </w:r>
      <w:r w:rsidRPr="00220670">
        <w:rPr>
          <w:lang w:val="vi-VN"/>
        </w:rPr>
        <w:t xml:space="preserve"> TRÌNH KỸ THUẬT </w:t>
      </w:r>
      <w:r w:rsidRPr="00220670">
        <w:t>RỬA BÀNG QUANG</w:t>
      </w:r>
      <w:bookmarkEnd w:id="120"/>
      <w:bookmarkEnd w:id="121"/>
      <w:bookmarkEnd w:id="122"/>
    </w:p>
    <w:p w14:paraId="64DD0847" w14:textId="77777777" w:rsidR="005055F3" w:rsidRPr="00220670" w:rsidRDefault="005055F3" w:rsidP="00220670">
      <w:pPr>
        <w:jc w:val="center"/>
        <w:rPr>
          <w:b/>
          <w:bCs/>
        </w:rPr>
      </w:pPr>
    </w:p>
    <w:p w14:paraId="0E937DFD" w14:textId="77777777" w:rsidR="005055F3" w:rsidRPr="00220670" w:rsidRDefault="005055F3" w:rsidP="00796700">
      <w:pPr>
        <w:rPr>
          <w:b/>
          <w:bCs/>
        </w:rPr>
      </w:pPr>
      <w:r w:rsidRPr="00220670">
        <w:rPr>
          <w:b/>
          <w:bCs/>
        </w:rPr>
        <w:t>I. ĐẠI CƯƠNG</w:t>
      </w:r>
    </w:p>
    <w:p w14:paraId="4B54FF7E" w14:textId="77777777" w:rsidR="005055F3" w:rsidRPr="003954F2" w:rsidRDefault="005055F3" w:rsidP="00796700">
      <w:r w:rsidRPr="003954F2">
        <w:t>Rửa bàng quang là kỹ thuật nhằm làm sạch bàng quang bằng cách đưa một lượng dịch vô trùng vào bàng quang và sau đó dẫn lưu ra qua sonde bàng quang.</w:t>
      </w:r>
    </w:p>
    <w:p w14:paraId="16DA618A" w14:textId="77777777" w:rsidR="005055F3" w:rsidRPr="00220670" w:rsidRDefault="005055F3" w:rsidP="00796700">
      <w:pPr>
        <w:rPr>
          <w:b/>
          <w:bCs/>
        </w:rPr>
      </w:pPr>
      <w:r w:rsidRPr="00220670">
        <w:rPr>
          <w:b/>
          <w:bCs/>
        </w:rPr>
        <w:t>II. CHỈ ĐỊNH</w:t>
      </w:r>
    </w:p>
    <w:p w14:paraId="52DC99AA" w14:textId="657E7EAC" w:rsidR="005055F3" w:rsidRPr="003954F2" w:rsidRDefault="005055F3" w:rsidP="00796700">
      <w:r w:rsidRPr="003954F2">
        <w:t>- Viêm mủ bàng quang</w:t>
      </w:r>
      <w:r w:rsidR="00220670">
        <w:t>.</w:t>
      </w:r>
    </w:p>
    <w:p w14:paraId="73FFE0E0" w14:textId="77777777" w:rsidR="005055F3" w:rsidRPr="003954F2" w:rsidRDefault="005055F3" w:rsidP="00796700">
      <w:r w:rsidRPr="003954F2">
        <w:t>- Máu cục trong bàng quang.</w:t>
      </w:r>
    </w:p>
    <w:p w14:paraId="3A62F493" w14:textId="77777777" w:rsidR="005055F3" w:rsidRPr="003954F2" w:rsidRDefault="005055F3" w:rsidP="00796700">
      <w:r w:rsidRPr="003954F2">
        <w:t>- Loại bỏ cục máu đông, những mảnh niêm mạc và tế bào nội mô trong bàng quang sau can thiệp ngoại khoa vùng bàng quang, niệu đạo, tiền liệt tuyến.</w:t>
      </w:r>
    </w:p>
    <w:p w14:paraId="014D8758" w14:textId="77777777" w:rsidR="005055F3" w:rsidRPr="00220670" w:rsidRDefault="005055F3" w:rsidP="00796700">
      <w:pPr>
        <w:rPr>
          <w:b/>
          <w:bCs/>
        </w:rPr>
      </w:pPr>
      <w:r w:rsidRPr="00220670">
        <w:rPr>
          <w:b/>
          <w:bCs/>
        </w:rPr>
        <w:t>III. CHỐNG CHỈ ĐỊNH</w:t>
      </w:r>
    </w:p>
    <w:p w14:paraId="164DE994" w14:textId="77777777" w:rsidR="005055F3" w:rsidRPr="003954F2" w:rsidRDefault="005055F3" w:rsidP="00796700">
      <w:r w:rsidRPr="003954F2">
        <w:t>Không có chống chỉ định.</w:t>
      </w:r>
    </w:p>
    <w:p w14:paraId="4606857E" w14:textId="40CE778F" w:rsidR="005055F3" w:rsidRPr="00220670" w:rsidRDefault="005055F3" w:rsidP="00796700">
      <w:pPr>
        <w:rPr>
          <w:b/>
          <w:bCs/>
        </w:rPr>
      </w:pPr>
      <w:r w:rsidRPr="00220670">
        <w:rPr>
          <w:b/>
          <w:bCs/>
        </w:rPr>
        <w:t>IV. CHUẨN BỊ</w:t>
      </w:r>
    </w:p>
    <w:p w14:paraId="033C16FE" w14:textId="3519B8F4" w:rsidR="005055F3" w:rsidRPr="003954F2" w:rsidRDefault="005055F3" w:rsidP="00796700">
      <w:r w:rsidRPr="00220670">
        <w:rPr>
          <w:b/>
          <w:bCs/>
        </w:rPr>
        <w:t>1. Người thực hiện:</w:t>
      </w:r>
      <w:r w:rsidRPr="003954F2">
        <w:t xml:space="preserve"> </w:t>
      </w:r>
      <w:r w:rsidR="00220670" w:rsidRPr="00220670">
        <w:t>Đ</w:t>
      </w:r>
      <w:r w:rsidRPr="003954F2">
        <w:t>iều dưỡng.</w:t>
      </w:r>
    </w:p>
    <w:p w14:paraId="334AD2C2" w14:textId="36D9391D" w:rsidR="005055F3" w:rsidRPr="00220670" w:rsidRDefault="005055F3" w:rsidP="00796700">
      <w:pPr>
        <w:rPr>
          <w:b/>
          <w:bCs/>
        </w:rPr>
      </w:pPr>
      <w:r w:rsidRPr="00220670">
        <w:rPr>
          <w:b/>
          <w:bCs/>
        </w:rPr>
        <w:t>2. Phương tiện</w:t>
      </w:r>
    </w:p>
    <w:p w14:paraId="58843711" w14:textId="4670EA85" w:rsidR="005055F3" w:rsidRPr="003954F2" w:rsidRDefault="005055F3" w:rsidP="00796700">
      <w:r w:rsidRPr="003954F2">
        <w:t>- Nước muối sinh lý 0,9%: 1000 ml</w:t>
      </w:r>
      <w:r w:rsidR="00220670">
        <w:t>.</w:t>
      </w:r>
    </w:p>
    <w:p w14:paraId="634168CE" w14:textId="77777777" w:rsidR="005055F3" w:rsidRPr="003954F2" w:rsidRDefault="005055F3" w:rsidP="00796700">
      <w:r w:rsidRPr="003954F2">
        <w:t>- Bộ dụng cụ để đặt sonde tiểu.</w:t>
      </w:r>
    </w:p>
    <w:p w14:paraId="5F5E9AAC" w14:textId="74E1DA1D" w:rsidR="005055F3" w:rsidRPr="003954F2" w:rsidRDefault="005055F3" w:rsidP="00796700">
      <w:r w:rsidRPr="003954F2">
        <w:t>- Bơm vô trùng 50 ml</w:t>
      </w:r>
      <w:r w:rsidR="00220670">
        <w:t>.</w:t>
      </w:r>
    </w:p>
    <w:p w14:paraId="4B60B1A5" w14:textId="177976A9" w:rsidR="005055F3" w:rsidRPr="003954F2" w:rsidRDefault="005055F3" w:rsidP="00796700">
      <w:r w:rsidRPr="003954F2">
        <w:t>- Cọc treo</w:t>
      </w:r>
      <w:r w:rsidR="00220670">
        <w:t>.</w:t>
      </w:r>
    </w:p>
    <w:p w14:paraId="578BD5C4" w14:textId="29C9E911" w:rsidR="005055F3" w:rsidRPr="003954F2" w:rsidRDefault="005055F3" w:rsidP="00796700">
      <w:r w:rsidRPr="003954F2">
        <w:t>- Gạc sạch và gạc thấm dung dịch sát khuẩn để sát khuẩn đầu sonde</w:t>
      </w:r>
      <w:r w:rsidR="00220670">
        <w:t>.</w:t>
      </w:r>
    </w:p>
    <w:p w14:paraId="2A949D57" w14:textId="41FF0971" w:rsidR="005055F3" w:rsidRPr="003954F2" w:rsidRDefault="005055F3" w:rsidP="00796700">
      <w:r w:rsidRPr="003954F2">
        <w:t>- Dung dịch sát khuẩn</w:t>
      </w:r>
      <w:r w:rsidR="00220670">
        <w:t>.</w:t>
      </w:r>
    </w:p>
    <w:p w14:paraId="2264E3FB" w14:textId="701A0CD7" w:rsidR="005055F3" w:rsidRPr="003954F2" w:rsidRDefault="005055F3" w:rsidP="00796700">
      <w:r w:rsidRPr="003954F2">
        <w:t>- Găng vô trùng</w:t>
      </w:r>
      <w:r w:rsidR="00220670">
        <w:t>.</w:t>
      </w:r>
    </w:p>
    <w:p w14:paraId="138AD1B4" w14:textId="326B7750" w:rsidR="005055F3" w:rsidRPr="003954F2" w:rsidRDefault="005055F3" w:rsidP="00796700">
      <w:r w:rsidRPr="003954F2">
        <w:t>- Kẹp Kocher</w:t>
      </w:r>
      <w:r w:rsidR="00220670">
        <w:t>.</w:t>
      </w:r>
    </w:p>
    <w:p w14:paraId="4F9B9EBC" w14:textId="5FCCFE6B" w:rsidR="005055F3" w:rsidRPr="003954F2" w:rsidRDefault="005055F3" w:rsidP="00796700">
      <w:r w:rsidRPr="003954F2">
        <w:t>- Khay quả đậu vô trùng</w:t>
      </w:r>
      <w:r w:rsidR="00220670">
        <w:t>.</w:t>
      </w:r>
    </w:p>
    <w:p w14:paraId="202582EB" w14:textId="56493E37" w:rsidR="005055F3" w:rsidRPr="003954F2" w:rsidRDefault="005055F3" w:rsidP="00796700">
      <w:r w:rsidRPr="003954F2">
        <w:t>- Săng vô trùng</w:t>
      </w:r>
      <w:r w:rsidR="00220670">
        <w:t>.</w:t>
      </w:r>
    </w:p>
    <w:p w14:paraId="5A1C2512" w14:textId="52E49AAC" w:rsidR="005055F3" w:rsidRPr="003954F2" w:rsidRDefault="005055F3" w:rsidP="00796700">
      <w:r w:rsidRPr="003954F2">
        <w:t>- Băng dính</w:t>
      </w:r>
      <w:r w:rsidR="00220670">
        <w:t>.</w:t>
      </w:r>
    </w:p>
    <w:p w14:paraId="04C70A1F" w14:textId="270E9865" w:rsidR="005055F3" w:rsidRPr="003954F2" w:rsidRDefault="005055F3" w:rsidP="00796700">
      <w:r w:rsidRPr="003954F2">
        <w:t>- Dụng cụ để sát khuẩn tay</w:t>
      </w:r>
      <w:r w:rsidR="00220670">
        <w:t>.</w:t>
      </w:r>
    </w:p>
    <w:p w14:paraId="62DBEDEC" w14:textId="75F92159" w:rsidR="005055F3" w:rsidRPr="003954F2" w:rsidRDefault="005055F3" w:rsidP="00796700">
      <w:r w:rsidRPr="003954F2">
        <w:t>- Giấy thấm bảo vệ dùng 1 lần</w:t>
      </w:r>
      <w:r w:rsidR="00220670">
        <w:t>.</w:t>
      </w:r>
    </w:p>
    <w:p w14:paraId="2A436C73" w14:textId="7181382F" w:rsidR="005055F3" w:rsidRPr="00220670" w:rsidRDefault="005055F3" w:rsidP="00796700">
      <w:pPr>
        <w:rPr>
          <w:b/>
          <w:bCs/>
        </w:rPr>
      </w:pPr>
      <w:r w:rsidRPr="00220670">
        <w:rPr>
          <w:b/>
          <w:bCs/>
        </w:rPr>
        <w:t>3. Người bệnh</w:t>
      </w:r>
      <w:r w:rsidR="00220670" w:rsidRPr="00220670">
        <w:rPr>
          <w:b/>
          <w:bCs/>
        </w:rPr>
        <w:t>.</w:t>
      </w:r>
    </w:p>
    <w:p w14:paraId="77A438F6" w14:textId="45CCE8BC" w:rsidR="005055F3" w:rsidRPr="003954F2" w:rsidRDefault="005055F3" w:rsidP="00796700">
      <w:r w:rsidRPr="003954F2">
        <w:t xml:space="preserve">- Giải thích cho người bệnh lí do rửa bàng quang, </w:t>
      </w:r>
      <w:r w:rsidR="00F16AEE">
        <w:t>quy</w:t>
      </w:r>
      <w:r w:rsidRPr="003954F2">
        <w:t xml:space="preserve"> trình rửa diễn ra như thế nào và biến chứng có thể xảy ra.</w:t>
      </w:r>
    </w:p>
    <w:p w14:paraId="722A369E" w14:textId="05554FCD" w:rsidR="005055F3" w:rsidRPr="003954F2" w:rsidRDefault="005055F3" w:rsidP="00796700">
      <w:r w:rsidRPr="003954F2">
        <w:t>- Đặt người bệnh nằm ngửa, có giấy thấm phía dưới người bệnh</w:t>
      </w:r>
      <w:r w:rsidR="00220670">
        <w:t>.</w:t>
      </w:r>
    </w:p>
    <w:p w14:paraId="587E31F9" w14:textId="34E30E2A" w:rsidR="005055F3" w:rsidRPr="003954F2" w:rsidRDefault="005055F3" w:rsidP="00796700">
      <w:r w:rsidRPr="00220670">
        <w:rPr>
          <w:b/>
          <w:bCs/>
        </w:rPr>
        <w:t>4. Hồ sơ bệnh án:</w:t>
      </w:r>
      <w:r w:rsidRPr="003954F2">
        <w:t xml:space="preserve"> Ghi hồ sơ</w:t>
      </w:r>
      <w:r w:rsidR="00220670">
        <w:t>.</w:t>
      </w:r>
    </w:p>
    <w:p w14:paraId="7C5010EB" w14:textId="77777777" w:rsidR="005055F3" w:rsidRPr="00220670" w:rsidRDefault="005055F3" w:rsidP="00796700">
      <w:pPr>
        <w:rPr>
          <w:b/>
          <w:bCs/>
        </w:rPr>
      </w:pPr>
      <w:r w:rsidRPr="00220670">
        <w:rPr>
          <w:b/>
          <w:bCs/>
        </w:rPr>
        <w:t>V. CÁC BƯỚC TIẾN HÀNH</w:t>
      </w:r>
    </w:p>
    <w:p w14:paraId="26A6040E" w14:textId="77777777" w:rsidR="005055F3" w:rsidRPr="00220670" w:rsidRDefault="005055F3" w:rsidP="00796700">
      <w:pPr>
        <w:rPr>
          <w:b/>
          <w:bCs/>
        </w:rPr>
      </w:pPr>
      <w:r w:rsidRPr="00220670">
        <w:rPr>
          <w:b/>
          <w:bCs/>
        </w:rPr>
        <w:t>1. Kiểm tra hồ sơ</w:t>
      </w:r>
    </w:p>
    <w:p w14:paraId="49F64A27" w14:textId="77777777" w:rsidR="005055F3" w:rsidRPr="00220670" w:rsidRDefault="005055F3" w:rsidP="00796700">
      <w:pPr>
        <w:rPr>
          <w:b/>
          <w:bCs/>
        </w:rPr>
      </w:pPr>
      <w:r w:rsidRPr="00220670">
        <w:rPr>
          <w:b/>
          <w:bCs/>
        </w:rPr>
        <w:t>2. Kiểm tra người bệnh</w:t>
      </w:r>
    </w:p>
    <w:p w14:paraId="0887956F" w14:textId="05A33EEC" w:rsidR="005055F3" w:rsidRPr="003954F2" w:rsidRDefault="005055F3" w:rsidP="00796700">
      <w:r w:rsidRPr="00220670">
        <w:rPr>
          <w:b/>
          <w:bCs/>
        </w:rPr>
        <w:t>3. Thực hiện kỹ thuật</w:t>
      </w:r>
    </w:p>
    <w:p w14:paraId="547C7FF1" w14:textId="77777777" w:rsidR="005055F3" w:rsidRPr="003954F2" w:rsidRDefault="005055F3" w:rsidP="00796700">
      <w:r w:rsidRPr="003954F2">
        <w:lastRenderedPageBreak/>
        <w:t>- Điều dưỡng đeo khẩu trang, đội mũ, rửa sạch tay.</w:t>
      </w:r>
    </w:p>
    <w:p w14:paraId="4745185E" w14:textId="62B19928" w:rsidR="005055F3" w:rsidRPr="003954F2" w:rsidRDefault="005055F3" w:rsidP="00796700">
      <w:r w:rsidRPr="003954F2">
        <w:t>- Mở dụng cụ vô trùng</w:t>
      </w:r>
      <w:r w:rsidR="00220670">
        <w:t>.</w:t>
      </w:r>
    </w:p>
    <w:p w14:paraId="40C4A37E" w14:textId="77777777" w:rsidR="005055F3" w:rsidRPr="003954F2" w:rsidRDefault="005055F3" w:rsidP="00796700">
      <w:r w:rsidRPr="003954F2">
        <w:t>- Đặt dụng cụ lên khu vực đã được khử trùng trước đó.</w:t>
      </w:r>
    </w:p>
    <w:p w14:paraId="52C0EE57" w14:textId="524D80ED" w:rsidR="005055F3" w:rsidRPr="003954F2" w:rsidRDefault="005055F3" w:rsidP="00796700">
      <w:r w:rsidRPr="003954F2">
        <w:t>- Mở các túi gạc sạch và gạc được thấm dung dịch sát khuẩn</w:t>
      </w:r>
      <w:r w:rsidR="00220670">
        <w:t>.</w:t>
      </w:r>
    </w:p>
    <w:p w14:paraId="4E846A14" w14:textId="0257E56F" w:rsidR="005055F3" w:rsidRPr="003954F2" w:rsidRDefault="005055F3" w:rsidP="00796700">
      <w:r w:rsidRPr="003954F2">
        <w:t>- Chuẩn bị dung dịch trong các cốc vô trùng: nước muối sinh lý hoặc nước muối sinh lý với thuốc được chỉ định</w:t>
      </w:r>
      <w:r w:rsidR="00220670">
        <w:t>.</w:t>
      </w:r>
    </w:p>
    <w:p w14:paraId="48E65F60" w14:textId="010984EE" w:rsidR="005055F3" w:rsidRPr="003954F2" w:rsidRDefault="005055F3" w:rsidP="00796700">
      <w:r w:rsidRPr="003954F2">
        <w:t>- Đặt săng vô trùng giữa hai chân</w:t>
      </w:r>
      <w:r w:rsidR="00220670">
        <w:t>.</w:t>
      </w:r>
    </w:p>
    <w:p w14:paraId="48E5C51C" w14:textId="653D5B61" w:rsidR="005055F3" w:rsidRPr="003954F2" w:rsidRDefault="005055F3" w:rsidP="00796700">
      <w:r w:rsidRPr="003954F2">
        <w:t>- Rửa tay bằng cồn</w:t>
      </w:r>
      <w:r w:rsidR="00220670">
        <w:t>.</w:t>
      </w:r>
    </w:p>
    <w:p w14:paraId="31C797D8" w14:textId="7DE77C8F" w:rsidR="005055F3" w:rsidRPr="003954F2" w:rsidRDefault="005055F3" w:rsidP="00796700">
      <w:r w:rsidRPr="003954F2">
        <w:t>- Đeo găng vô trùng</w:t>
      </w:r>
      <w:r w:rsidR="00220670">
        <w:t>.</w:t>
      </w:r>
    </w:p>
    <w:p w14:paraId="5118F6AF" w14:textId="34A26F5D" w:rsidR="005055F3" w:rsidRPr="003954F2" w:rsidRDefault="005055F3" w:rsidP="00796700">
      <w:r w:rsidRPr="003954F2">
        <w:t>- Đặt sonde tiểu nếu người bệnh chưa có sonde bàng quang</w:t>
      </w:r>
      <w:r w:rsidR="00220670">
        <w:t>.</w:t>
      </w:r>
    </w:p>
    <w:p w14:paraId="45BC80C6" w14:textId="56970E89" w:rsidR="005055F3" w:rsidRPr="003954F2" w:rsidRDefault="005055F3" w:rsidP="00796700">
      <w:r w:rsidRPr="003954F2">
        <w:t>- Nếu người bệnh đã có sonde bàng quang: Kẹp sonde phía trên vị trí đầu sonde nối với túi nước tiểu (không kẹp trực tiếp vào sonde mà quấn gạc vào sonde rồi kẹp để tránh làm hỏng sonde)</w:t>
      </w:r>
      <w:r w:rsidR="00220670">
        <w:t>.</w:t>
      </w:r>
    </w:p>
    <w:p w14:paraId="6BA506AA" w14:textId="77777777" w:rsidR="005055F3" w:rsidRPr="003954F2" w:rsidRDefault="005055F3" w:rsidP="00796700">
      <w:r w:rsidRPr="003954F2">
        <w:t>- Dùng gạc thấm dung dịch sát khuẩn để tháo sonde ra khỏi túi đựng nước tiểu và sát khuẩn đầu sonde.</w:t>
      </w:r>
    </w:p>
    <w:p w14:paraId="34FDA6B0" w14:textId="77777777" w:rsidR="005055F3" w:rsidRPr="003954F2" w:rsidRDefault="005055F3" w:rsidP="00796700">
      <w:r w:rsidRPr="003954F2">
        <w:t>- Đặt đầu sonde lên khay quả đậu vô trùng, dùng băng dính cố định đầu sonde vào khay quả đậu.</w:t>
      </w:r>
    </w:p>
    <w:p w14:paraId="01F07C64" w14:textId="6246630D" w:rsidR="005055F3" w:rsidRPr="003954F2" w:rsidRDefault="005055F3" w:rsidP="00796700">
      <w:r w:rsidRPr="003954F2">
        <w:t>- Che đầu túi đựng nước tiểu bằng 1 miếng gạc sạch thấm dung dịch sát khuẩn</w:t>
      </w:r>
      <w:r w:rsidR="00220670">
        <w:t>.</w:t>
      </w:r>
    </w:p>
    <w:p w14:paraId="01E0C2A0" w14:textId="7C15901B" w:rsidR="005055F3" w:rsidRPr="003954F2" w:rsidRDefault="005055F3" w:rsidP="00796700">
      <w:r w:rsidRPr="003954F2">
        <w:t>- Cắm xi lanh nước muối vào đầu sonde</w:t>
      </w:r>
      <w:r w:rsidR="00220670">
        <w:t>.</w:t>
      </w:r>
    </w:p>
    <w:p w14:paraId="269733BE" w14:textId="4152E4AE" w:rsidR="005055F3" w:rsidRPr="003954F2" w:rsidRDefault="005055F3" w:rsidP="00796700">
      <w:r w:rsidRPr="003954F2">
        <w:t>- Tháo kẹp ở sonde</w:t>
      </w:r>
      <w:r w:rsidR="00220670">
        <w:t>.</w:t>
      </w:r>
    </w:p>
    <w:p w14:paraId="11A8D2AB" w14:textId="241BC3D3" w:rsidR="005055F3" w:rsidRPr="003954F2" w:rsidRDefault="005055F3" w:rsidP="00796700">
      <w:r w:rsidRPr="003954F2">
        <w:t>- Bơm từ từ 50 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w:t>
      </w:r>
      <w:r w:rsidR="00220670">
        <w:t>.</w:t>
      </w:r>
    </w:p>
    <w:p w14:paraId="14A6A35F" w14:textId="58343C9C" w:rsidR="005055F3" w:rsidRPr="003954F2" w:rsidRDefault="005055F3" w:rsidP="00796700">
      <w:r w:rsidRPr="003954F2">
        <w:t>- Kẹp sonde lại và rút xi lanh ra</w:t>
      </w:r>
      <w:r w:rsidR="00220670">
        <w:t>.</w:t>
      </w:r>
    </w:p>
    <w:p w14:paraId="57D61E4B" w14:textId="67060709" w:rsidR="005055F3" w:rsidRPr="003954F2" w:rsidRDefault="005055F3" w:rsidP="00796700">
      <w:r w:rsidRPr="003954F2">
        <w:t>- Nối lại sonde vào túi nước tiểu</w:t>
      </w:r>
      <w:r w:rsidR="00220670">
        <w:t>.</w:t>
      </w:r>
    </w:p>
    <w:p w14:paraId="4C551895" w14:textId="1B0845F7" w:rsidR="005055F3" w:rsidRPr="003954F2" w:rsidRDefault="005055F3" w:rsidP="00796700">
      <w:r w:rsidRPr="003954F2">
        <w:t>- Tháo kẹp sonde, kiểm tra xem có nước tiểu chảy ra không</w:t>
      </w:r>
      <w:r w:rsidR="00220670">
        <w:t>.</w:t>
      </w:r>
    </w:p>
    <w:p w14:paraId="779CF733" w14:textId="6D48C05B" w:rsidR="005055F3" w:rsidRPr="003954F2" w:rsidRDefault="005055F3" w:rsidP="00796700">
      <w:r w:rsidRPr="003954F2">
        <w:t>- Đưa người bệnh trở lại vị trí và tư thế ban đầu</w:t>
      </w:r>
      <w:r w:rsidR="00220670">
        <w:t>.</w:t>
      </w:r>
    </w:p>
    <w:p w14:paraId="5BC44F05" w14:textId="75C4A08D" w:rsidR="005055F3" w:rsidRPr="003954F2" w:rsidRDefault="005055F3" w:rsidP="00796700">
      <w:r w:rsidRPr="003954F2">
        <w:t xml:space="preserve">- Ghi vào phiếu theo dõi: </w:t>
      </w:r>
      <w:r w:rsidR="00871D34">
        <w:t>M</w:t>
      </w:r>
      <w:r w:rsidRPr="003954F2">
        <w:t>àu sắc dịch rửa bàng quang, có cục máu đông không, thể tích dịch rửa.</w:t>
      </w:r>
    </w:p>
    <w:p w14:paraId="15185773" w14:textId="2770E594" w:rsidR="005055F3" w:rsidRPr="00220670" w:rsidRDefault="005055F3" w:rsidP="00796700">
      <w:pPr>
        <w:rPr>
          <w:b/>
          <w:bCs/>
        </w:rPr>
      </w:pPr>
      <w:r w:rsidRPr="00220670">
        <w:rPr>
          <w:b/>
          <w:bCs/>
        </w:rPr>
        <w:t>4. Ghi hồ sơ</w:t>
      </w:r>
    </w:p>
    <w:p w14:paraId="61DF8814" w14:textId="3124383B" w:rsidR="005055F3" w:rsidRPr="003954F2" w:rsidRDefault="005055F3" w:rsidP="00796700">
      <w:r w:rsidRPr="003954F2">
        <w:t>- Ngày giờ rửa bàng quang</w:t>
      </w:r>
      <w:r w:rsidR="00220670">
        <w:t>.</w:t>
      </w:r>
    </w:p>
    <w:p w14:paraId="57745509" w14:textId="558E04A0" w:rsidR="005055F3" w:rsidRPr="003954F2" w:rsidRDefault="005055F3" w:rsidP="00796700">
      <w:r w:rsidRPr="003954F2">
        <w:t>- Dung dịch rửa, số lượng dịch</w:t>
      </w:r>
      <w:r w:rsidR="00220670">
        <w:t>.</w:t>
      </w:r>
    </w:p>
    <w:p w14:paraId="24EF1815" w14:textId="44545C1F" w:rsidR="005055F3" w:rsidRPr="003954F2" w:rsidRDefault="005055F3" w:rsidP="00796700">
      <w:r w:rsidRPr="003954F2">
        <w:t>- Tính chất, màu sắc nước chảy ra</w:t>
      </w:r>
      <w:r w:rsidR="00220670">
        <w:t>.</w:t>
      </w:r>
    </w:p>
    <w:p w14:paraId="037BA0FE" w14:textId="735EDD9C" w:rsidR="005055F3" w:rsidRPr="003954F2" w:rsidRDefault="005055F3" w:rsidP="00796700">
      <w:r w:rsidRPr="003954F2">
        <w:t>- Tình trạng của người bệnh trong và sau khi rửa</w:t>
      </w:r>
      <w:r w:rsidR="00220670">
        <w:t>.</w:t>
      </w:r>
    </w:p>
    <w:p w14:paraId="38DBEF10" w14:textId="77777777" w:rsidR="005055F3" w:rsidRPr="003954F2" w:rsidRDefault="005055F3" w:rsidP="00796700">
      <w:r w:rsidRPr="003954F2">
        <w:t>- Tên người tiến hành.</w:t>
      </w:r>
    </w:p>
    <w:p w14:paraId="686F1AE4" w14:textId="77777777" w:rsidR="005055F3" w:rsidRPr="00220670" w:rsidRDefault="005055F3" w:rsidP="00796700">
      <w:pPr>
        <w:rPr>
          <w:b/>
          <w:bCs/>
        </w:rPr>
      </w:pPr>
      <w:r w:rsidRPr="00220670">
        <w:rPr>
          <w:b/>
          <w:bCs/>
        </w:rPr>
        <w:t>VI. THEO DÕI</w:t>
      </w:r>
    </w:p>
    <w:p w14:paraId="0967941E" w14:textId="77777777" w:rsidR="005055F3" w:rsidRPr="003954F2" w:rsidRDefault="005055F3" w:rsidP="00796700">
      <w:r w:rsidRPr="003954F2">
        <w:lastRenderedPageBreak/>
        <w:t>- Nhiệt độ, mạch, huyết áp người bệnh.</w:t>
      </w:r>
    </w:p>
    <w:p w14:paraId="65A9FCF7" w14:textId="6B7F7E59" w:rsidR="005055F3" w:rsidRPr="003954F2" w:rsidRDefault="005055F3" w:rsidP="00796700">
      <w:r w:rsidRPr="003954F2">
        <w:t>- Nước tiểu chảy ra qua sonde: số lượng, tính chất</w:t>
      </w:r>
      <w:r w:rsidR="00220670">
        <w:t>.</w:t>
      </w:r>
    </w:p>
    <w:p w14:paraId="455A872B" w14:textId="77777777" w:rsidR="005055F3" w:rsidRPr="00220670" w:rsidRDefault="005055F3" w:rsidP="00796700">
      <w:pPr>
        <w:rPr>
          <w:b/>
          <w:bCs/>
        </w:rPr>
      </w:pPr>
      <w:r w:rsidRPr="00220670">
        <w:rPr>
          <w:b/>
          <w:bCs/>
        </w:rPr>
        <w:t>VII. TAI BIẾN</w:t>
      </w:r>
    </w:p>
    <w:p w14:paraId="3D0044A1" w14:textId="151F1A4A" w:rsidR="005055F3" w:rsidRPr="003954F2" w:rsidRDefault="005055F3" w:rsidP="00796700">
      <w:r w:rsidRPr="003954F2">
        <w:t>- Người bệnh đau khi lượng dịch rửa đưa vào quá nhiều</w:t>
      </w:r>
      <w:r w:rsidR="00220670">
        <w:t>.</w:t>
      </w:r>
    </w:p>
    <w:p w14:paraId="4E559D51" w14:textId="65404965" w:rsidR="005055F3" w:rsidRPr="003954F2" w:rsidRDefault="005055F3" w:rsidP="00796700">
      <w:r w:rsidRPr="003954F2">
        <w:t>- Tắc sonde</w:t>
      </w:r>
      <w:r w:rsidR="00220670">
        <w:t>.</w:t>
      </w:r>
    </w:p>
    <w:p w14:paraId="45811B8B" w14:textId="6E4C9097" w:rsidR="005055F3" w:rsidRPr="003954F2" w:rsidRDefault="005055F3" w:rsidP="00796700">
      <w:r w:rsidRPr="003954F2">
        <w:t>- Nhiễm trùng tiết niệu</w:t>
      </w:r>
      <w:r w:rsidR="00220670">
        <w:t>.</w:t>
      </w:r>
    </w:p>
    <w:p w14:paraId="050A8BA6" w14:textId="77777777" w:rsidR="005055F3" w:rsidRPr="00220670" w:rsidRDefault="005055F3" w:rsidP="00796700">
      <w:pPr>
        <w:rPr>
          <w:b/>
          <w:bCs/>
        </w:rPr>
      </w:pPr>
      <w:r w:rsidRPr="00220670">
        <w:rPr>
          <w:b/>
          <w:bCs/>
        </w:rPr>
        <w:t>VIII. XỬ TRÍ TAI BIẾN</w:t>
      </w:r>
    </w:p>
    <w:p w14:paraId="009C2538" w14:textId="77777777" w:rsidR="005055F3" w:rsidRPr="003954F2" w:rsidRDefault="005055F3" w:rsidP="00796700">
      <w:r w:rsidRPr="003954F2">
        <w:t>- Thay sonde bàng quang khi có tắc sonde.</w:t>
      </w:r>
    </w:p>
    <w:p w14:paraId="014C7485" w14:textId="77777777" w:rsidR="005055F3" w:rsidRPr="003954F2" w:rsidRDefault="005055F3" w:rsidP="00796700">
      <w:r w:rsidRPr="003954F2">
        <w:t>- Giảm đau nếu cần thiết.</w:t>
      </w:r>
    </w:p>
    <w:p w14:paraId="6D1EB502" w14:textId="77777777" w:rsidR="005055F3" w:rsidRPr="003954F2" w:rsidRDefault="005055F3" w:rsidP="00796700">
      <w:r w:rsidRPr="003954F2">
        <w:t>- Kháng sinh.</w:t>
      </w:r>
    </w:p>
    <w:p w14:paraId="4E12F6E3" w14:textId="77777777" w:rsidR="005055F3" w:rsidRPr="003954F2" w:rsidRDefault="005055F3" w:rsidP="00796700"/>
    <w:p w14:paraId="48963602" w14:textId="77777777" w:rsidR="005055F3" w:rsidRPr="003954F2" w:rsidRDefault="005055F3" w:rsidP="00796700">
      <w:pPr>
        <w:rPr>
          <w:rFonts w:eastAsia="Calibri"/>
          <w:kern w:val="2"/>
          <w14:ligatures w14:val="standardContextual"/>
        </w:rPr>
      </w:pPr>
    </w:p>
    <w:p w14:paraId="45A2D8DF" w14:textId="77777777" w:rsidR="005055F3" w:rsidRPr="003954F2" w:rsidRDefault="005055F3" w:rsidP="00796700">
      <w:pPr>
        <w:rPr>
          <w:rFonts w:eastAsia="Calibri"/>
          <w:kern w:val="2"/>
          <w14:ligatures w14:val="standardContextual"/>
        </w:rPr>
      </w:pPr>
    </w:p>
    <w:p w14:paraId="1366BD4E" w14:textId="77777777" w:rsidR="005055F3" w:rsidRPr="003954F2" w:rsidRDefault="005055F3" w:rsidP="00796700">
      <w:pPr>
        <w:rPr>
          <w:rFonts w:eastAsia="Calibri"/>
          <w:kern w:val="2"/>
          <w14:ligatures w14:val="standardContextual"/>
        </w:rPr>
      </w:pPr>
    </w:p>
    <w:p w14:paraId="67790817" w14:textId="77777777" w:rsidR="005055F3" w:rsidRPr="003954F2" w:rsidRDefault="005055F3" w:rsidP="00796700">
      <w:pPr>
        <w:rPr>
          <w:rFonts w:eastAsia="Calibri"/>
          <w:kern w:val="2"/>
          <w14:ligatures w14:val="standardContextual"/>
        </w:rPr>
      </w:pPr>
    </w:p>
    <w:p w14:paraId="29384162" w14:textId="77777777" w:rsidR="005055F3" w:rsidRPr="003954F2" w:rsidRDefault="005055F3" w:rsidP="00796700">
      <w:pPr>
        <w:rPr>
          <w:rFonts w:eastAsia="Calibri"/>
          <w:kern w:val="2"/>
          <w14:ligatures w14:val="standardContextual"/>
        </w:rPr>
      </w:pPr>
      <w:r w:rsidRPr="003954F2">
        <w:rPr>
          <w:rFonts w:eastAsia="Calibri"/>
          <w:kern w:val="2"/>
          <w14:ligatures w14:val="standardContextual"/>
        </w:rPr>
        <w:br w:type="page"/>
      </w:r>
    </w:p>
    <w:p w14:paraId="6E311D12" w14:textId="77777777" w:rsidR="005055F3" w:rsidRPr="001F342A" w:rsidRDefault="005055F3" w:rsidP="00595601">
      <w:pPr>
        <w:pStyle w:val="Heading1"/>
      </w:pPr>
      <w:bookmarkStart w:id="123" w:name="_Toc167091732"/>
      <w:bookmarkStart w:id="124" w:name="_Toc169595542"/>
      <w:r w:rsidRPr="001F342A">
        <w:lastRenderedPageBreak/>
        <w:t>QUY</w:t>
      </w:r>
      <w:r w:rsidRPr="001F342A">
        <w:rPr>
          <w:lang w:val="vi-VN"/>
        </w:rPr>
        <w:t xml:space="preserve"> TRÌNH KỸ THUẬT </w:t>
      </w:r>
      <w:r w:rsidRPr="001F342A">
        <w:rPr>
          <w:lang w:val="fr-FR"/>
        </w:rPr>
        <w:t>CHỌC THÁO DỊCH Ổ BỤNG ĐIỀU TRỊ</w:t>
      </w:r>
      <w:bookmarkEnd w:id="123"/>
      <w:bookmarkEnd w:id="124"/>
    </w:p>
    <w:p w14:paraId="6D353EE3" w14:textId="77777777" w:rsidR="005055F3" w:rsidRPr="003954F2" w:rsidRDefault="005055F3" w:rsidP="00796700">
      <w:pPr>
        <w:rPr>
          <w:lang w:val="fr-FR"/>
        </w:rPr>
      </w:pPr>
    </w:p>
    <w:p w14:paraId="2EBA7457" w14:textId="77777777" w:rsidR="005055F3" w:rsidRPr="001F342A" w:rsidRDefault="005055F3" w:rsidP="00595601">
      <w:pPr>
        <w:spacing w:line="288" w:lineRule="auto"/>
        <w:rPr>
          <w:b/>
          <w:bCs/>
        </w:rPr>
      </w:pPr>
      <w:r w:rsidRPr="001F342A">
        <w:rPr>
          <w:b/>
          <w:bCs/>
          <w:lang w:val="fr-FR"/>
        </w:rPr>
        <w:t>I. ĐẠI CƯƠNG</w:t>
      </w:r>
    </w:p>
    <w:p w14:paraId="420DFA68" w14:textId="77777777" w:rsidR="005055F3" w:rsidRPr="003954F2" w:rsidRDefault="005055F3" w:rsidP="00595601">
      <w:pPr>
        <w:spacing w:line="288" w:lineRule="auto"/>
      </w:pPr>
      <w:r w:rsidRPr="003954F2">
        <w:rPr>
          <w:lang w:val="fr-FR"/>
        </w:rPr>
        <w:t>Chọc tháo dịch ổ bụng điều trị là thủ thuật đưa kim qua thành bụng vào khoang ổ bụng để hút dịch ra ngoài.</w:t>
      </w:r>
    </w:p>
    <w:p w14:paraId="2D4C4897" w14:textId="77777777" w:rsidR="005055F3" w:rsidRPr="001F342A" w:rsidRDefault="005055F3" w:rsidP="00595601">
      <w:pPr>
        <w:spacing w:line="288" w:lineRule="auto"/>
        <w:rPr>
          <w:b/>
          <w:bCs/>
        </w:rPr>
      </w:pPr>
      <w:r w:rsidRPr="001F342A">
        <w:rPr>
          <w:b/>
          <w:bCs/>
          <w:lang w:val="fr-FR"/>
        </w:rPr>
        <w:t>II. CHỈ ĐỊNH</w:t>
      </w:r>
    </w:p>
    <w:p w14:paraId="62899668" w14:textId="790C78C0" w:rsidR="005055F3" w:rsidRPr="003954F2" w:rsidRDefault="005055F3" w:rsidP="00595601">
      <w:pPr>
        <w:spacing w:line="288" w:lineRule="auto"/>
      </w:pPr>
      <w:r w:rsidRPr="003954F2">
        <w:rPr>
          <w:lang w:val="fr-FR"/>
        </w:rPr>
        <w:t>- Dịch ổ bụng quá nhiều làm cho người bệnh khó thở</w:t>
      </w:r>
      <w:r w:rsidR="001F342A">
        <w:rPr>
          <w:lang w:val="fr-FR"/>
        </w:rPr>
        <w:t>.</w:t>
      </w:r>
    </w:p>
    <w:p w14:paraId="535BED8B" w14:textId="77777777" w:rsidR="005055F3" w:rsidRPr="003954F2" w:rsidRDefault="005055F3" w:rsidP="00595601">
      <w:pPr>
        <w:spacing w:line="288" w:lineRule="auto"/>
      </w:pPr>
      <w:r w:rsidRPr="003954F2">
        <w:rPr>
          <w:lang w:val="fr-FR"/>
        </w:rPr>
        <w:t>- Dịch nhiều chèn ép lên các tạng làm người bệnh khó chịu.</w:t>
      </w:r>
    </w:p>
    <w:p w14:paraId="08B4DE91" w14:textId="77777777" w:rsidR="005055F3" w:rsidRPr="001F342A" w:rsidRDefault="005055F3" w:rsidP="00595601">
      <w:pPr>
        <w:spacing w:line="288" w:lineRule="auto"/>
        <w:rPr>
          <w:b/>
          <w:bCs/>
        </w:rPr>
      </w:pPr>
      <w:r w:rsidRPr="001F342A">
        <w:rPr>
          <w:b/>
          <w:bCs/>
          <w:lang w:val="fr-FR"/>
        </w:rPr>
        <w:t>III. CHỐNG CHỈ ĐỊNH</w:t>
      </w:r>
    </w:p>
    <w:p w14:paraId="1DCB17D3" w14:textId="7012F898" w:rsidR="005055F3" w:rsidRPr="003954F2" w:rsidRDefault="005055F3" w:rsidP="00595601">
      <w:pPr>
        <w:spacing w:line="288" w:lineRule="auto"/>
      </w:pPr>
      <w:r w:rsidRPr="003954F2">
        <w:rPr>
          <w:lang w:val="fr-FR"/>
        </w:rPr>
        <w:t xml:space="preserve">- Tiền hôn mê gan: </w:t>
      </w:r>
      <w:r w:rsidR="001F342A">
        <w:rPr>
          <w:lang w:val="fr-FR"/>
        </w:rPr>
        <w:t>C</w:t>
      </w:r>
      <w:r w:rsidRPr="003954F2">
        <w:rPr>
          <w:lang w:val="fr-FR"/>
        </w:rPr>
        <w:t>hống chỉ định tương đối.</w:t>
      </w:r>
    </w:p>
    <w:p w14:paraId="135DC782" w14:textId="77777777" w:rsidR="005055F3" w:rsidRPr="003954F2" w:rsidRDefault="005055F3" w:rsidP="00595601">
      <w:pPr>
        <w:spacing w:line="288" w:lineRule="auto"/>
      </w:pPr>
      <w:r w:rsidRPr="003954F2">
        <w:rPr>
          <w:lang w:val="fr-FR"/>
        </w:rPr>
        <w:t>- Tình trạng tụt huyết áp.</w:t>
      </w:r>
    </w:p>
    <w:p w14:paraId="0FBB6F24" w14:textId="77777777" w:rsidR="005055F3" w:rsidRPr="003954F2" w:rsidRDefault="005055F3" w:rsidP="00595601">
      <w:pPr>
        <w:spacing w:line="288" w:lineRule="auto"/>
      </w:pPr>
      <w:r w:rsidRPr="003954F2">
        <w:rPr>
          <w:lang w:val="fr-FR"/>
        </w:rPr>
        <w:t>- Có rối loạn đông máu và cầm máu.</w:t>
      </w:r>
    </w:p>
    <w:p w14:paraId="24A3724D" w14:textId="77777777" w:rsidR="005055F3" w:rsidRPr="003954F2" w:rsidRDefault="005055F3" w:rsidP="00595601">
      <w:pPr>
        <w:spacing w:line="288" w:lineRule="auto"/>
      </w:pPr>
      <w:r w:rsidRPr="003954F2">
        <w:rPr>
          <w:lang w:val="fr-FR"/>
        </w:rPr>
        <w:t>- Bụng chướng nhiều hơi.</w:t>
      </w:r>
    </w:p>
    <w:p w14:paraId="2D64AC9F" w14:textId="77777777" w:rsidR="005055F3" w:rsidRPr="001F342A" w:rsidRDefault="005055F3" w:rsidP="00595601">
      <w:pPr>
        <w:spacing w:line="288" w:lineRule="auto"/>
        <w:rPr>
          <w:b/>
          <w:bCs/>
        </w:rPr>
      </w:pPr>
      <w:r w:rsidRPr="001F342A">
        <w:rPr>
          <w:b/>
          <w:bCs/>
          <w:lang w:val="fr-FR"/>
        </w:rPr>
        <w:t>IV. CHUẨN BỊ</w:t>
      </w:r>
    </w:p>
    <w:p w14:paraId="0A3F0F88" w14:textId="77777777" w:rsidR="005055F3" w:rsidRPr="003954F2" w:rsidRDefault="005055F3" w:rsidP="00595601">
      <w:pPr>
        <w:spacing w:line="288" w:lineRule="auto"/>
      </w:pPr>
      <w:r w:rsidRPr="001F342A">
        <w:rPr>
          <w:b/>
          <w:bCs/>
          <w:lang w:val="fr-FR"/>
        </w:rPr>
        <w:t>1. Người thực hiện:</w:t>
      </w:r>
      <w:r w:rsidRPr="003954F2">
        <w:rPr>
          <w:lang w:val="fr-FR"/>
        </w:rPr>
        <w:t xml:space="preserve"> 1 bác sĩ, 1 điều dưỡng phụ. Bác sỹ rửa tay, đi găng vô khuẩn.</w:t>
      </w:r>
    </w:p>
    <w:p w14:paraId="304377A0" w14:textId="77777777" w:rsidR="005055F3" w:rsidRPr="001F342A" w:rsidRDefault="005055F3" w:rsidP="00595601">
      <w:pPr>
        <w:spacing w:line="288" w:lineRule="auto"/>
        <w:rPr>
          <w:b/>
          <w:bCs/>
        </w:rPr>
      </w:pPr>
      <w:r w:rsidRPr="001F342A">
        <w:rPr>
          <w:b/>
          <w:bCs/>
          <w:lang w:val="fr-FR"/>
        </w:rPr>
        <w:t>2. Phương tiện</w:t>
      </w:r>
    </w:p>
    <w:p w14:paraId="2750F6D7" w14:textId="77777777" w:rsidR="005055F3" w:rsidRPr="003954F2" w:rsidRDefault="005055F3" w:rsidP="00595601">
      <w:pPr>
        <w:spacing w:line="288" w:lineRule="auto"/>
      </w:pPr>
      <w:r w:rsidRPr="003954F2">
        <w:rPr>
          <w:lang w:val="fr-FR"/>
        </w:rPr>
        <w:t>Dụng cụ chọc dò:</w:t>
      </w:r>
    </w:p>
    <w:p w14:paraId="681A550B" w14:textId="77777777" w:rsidR="005055F3" w:rsidRPr="003954F2" w:rsidRDefault="005055F3" w:rsidP="00595601">
      <w:pPr>
        <w:spacing w:line="288" w:lineRule="auto"/>
      </w:pPr>
      <w:r w:rsidRPr="003954F2">
        <w:rPr>
          <w:lang w:val="fr-FR"/>
        </w:rPr>
        <w:t>+ Kim chọc dài 5 - 6 cm, đường kính 10/10 cm.</w:t>
      </w:r>
    </w:p>
    <w:p w14:paraId="553D7703" w14:textId="77777777" w:rsidR="005055F3" w:rsidRPr="003954F2" w:rsidRDefault="005055F3" w:rsidP="00595601">
      <w:pPr>
        <w:spacing w:line="288" w:lineRule="auto"/>
      </w:pPr>
      <w:r w:rsidRPr="003954F2">
        <w:rPr>
          <w:lang w:val="fr-FR"/>
        </w:rPr>
        <w:t>+ Bơm tiêm 10 hoặc 20ml vô khuẩn, ống dẫn dài 1m để nối vào kim.</w:t>
      </w:r>
    </w:p>
    <w:p w14:paraId="320B9D22" w14:textId="77777777" w:rsidR="005055F3" w:rsidRPr="003954F2" w:rsidRDefault="005055F3" w:rsidP="00595601">
      <w:pPr>
        <w:spacing w:line="288" w:lineRule="auto"/>
      </w:pPr>
      <w:r w:rsidRPr="003954F2">
        <w:rPr>
          <w:lang w:val="fr-FR"/>
        </w:rPr>
        <w:t>+ Thuốc sát khuẩn, cồn 70 độ, cồn Iốt hoặc Betadin, kẹp, bông, gạc, băng dính.</w:t>
      </w:r>
    </w:p>
    <w:p w14:paraId="0298028A" w14:textId="77777777" w:rsidR="005055F3" w:rsidRPr="003954F2" w:rsidRDefault="005055F3" w:rsidP="00595601">
      <w:pPr>
        <w:spacing w:line="288" w:lineRule="auto"/>
      </w:pPr>
      <w:r w:rsidRPr="003954F2">
        <w:rPr>
          <w:lang w:val="fr-FR"/>
        </w:rPr>
        <w:t>+ Khăn mổ có lỗ đã tiệt khuẩn, găng, một tấm nilon.</w:t>
      </w:r>
    </w:p>
    <w:p w14:paraId="1CA60BCD" w14:textId="77777777" w:rsidR="005055F3" w:rsidRPr="003954F2" w:rsidRDefault="005055F3" w:rsidP="00595601">
      <w:pPr>
        <w:spacing w:line="288" w:lineRule="auto"/>
      </w:pPr>
      <w:r w:rsidRPr="003954F2">
        <w:rPr>
          <w:lang w:val="fr-FR"/>
        </w:rPr>
        <w:t>+ Xô chia vạch để đựng dịch.</w:t>
      </w:r>
    </w:p>
    <w:p w14:paraId="291F7CA3" w14:textId="77777777" w:rsidR="005055F3" w:rsidRPr="003954F2" w:rsidRDefault="005055F3" w:rsidP="00595601">
      <w:pPr>
        <w:spacing w:line="288" w:lineRule="auto"/>
      </w:pPr>
      <w:r w:rsidRPr="003954F2">
        <w:rPr>
          <w:lang w:val="fr-FR"/>
        </w:rPr>
        <w:t>+ Thuốc gây tê xylocain.</w:t>
      </w:r>
    </w:p>
    <w:p w14:paraId="37FD366F" w14:textId="77777777" w:rsidR="005055F3" w:rsidRPr="003954F2" w:rsidRDefault="005055F3" w:rsidP="00595601">
      <w:pPr>
        <w:spacing w:line="288" w:lineRule="auto"/>
      </w:pPr>
      <w:r w:rsidRPr="003954F2">
        <w:rPr>
          <w:lang w:val="fr-FR"/>
        </w:rPr>
        <w:t>+ Thuốc cấp cứu.</w:t>
      </w:r>
    </w:p>
    <w:p w14:paraId="081E032A" w14:textId="77777777" w:rsidR="005055F3" w:rsidRPr="003954F2" w:rsidRDefault="005055F3" w:rsidP="00595601">
      <w:pPr>
        <w:spacing w:line="288" w:lineRule="auto"/>
      </w:pPr>
      <w:r w:rsidRPr="003954F2">
        <w:rPr>
          <w:lang w:val="fr-FR"/>
        </w:rPr>
        <w:t>+ Khay men hình chữ nhật để đựng dụng cụ và một khay quả đậu.</w:t>
      </w:r>
    </w:p>
    <w:p w14:paraId="026C16A3" w14:textId="77777777" w:rsidR="005055F3" w:rsidRPr="001F342A" w:rsidRDefault="005055F3" w:rsidP="00595601">
      <w:pPr>
        <w:spacing w:line="288" w:lineRule="auto"/>
        <w:rPr>
          <w:b/>
          <w:bCs/>
        </w:rPr>
      </w:pPr>
      <w:r w:rsidRPr="001F342A">
        <w:rPr>
          <w:b/>
          <w:bCs/>
          <w:lang w:val="fr-FR"/>
        </w:rPr>
        <w:t>3. Người bệnh</w:t>
      </w:r>
    </w:p>
    <w:p w14:paraId="07AD1D6C" w14:textId="77777777" w:rsidR="005055F3" w:rsidRPr="003954F2" w:rsidRDefault="005055F3" w:rsidP="00595601">
      <w:pPr>
        <w:spacing w:line="288" w:lineRule="auto"/>
      </w:pPr>
      <w:r w:rsidRPr="003954F2">
        <w:rPr>
          <w:lang w:val="fr-FR"/>
        </w:rPr>
        <w:t>- Được giải thích trước về kỹ thuật.</w:t>
      </w:r>
    </w:p>
    <w:p w14:paraId="174E602D" w14:textId="77777777" w:rsidR="005055F3" w:rsidRPr="003954F2" w:rsidRDefault="005055F3" w:rsidP="00595601">
      <w:pPr>
        <w:spacing w:line="288" w:lineRule="auto"/>
      </w:pPr>
      <w:r w:rsidRPr="003954F2">
        <w:rPr>
          <w:lang w:val="fr-FR"/>
        </w:rPr>
        <w:t>- Bảo người bệnh đi vệ sinh trước khi tiến hành thủ thuật.</w:t>
      </w:r>
    </w:p>
    <w:p w14:paraId="34CC61B3" w14:textId="77777777" w:rsidR="005055F3" w:rsidRPr="003954F2" w:rsidRDefault="005055F3" w:rsidP="00595601">
      <w:pPr>
        <w:spacing w:line="288" w:lineRule="auto"/>
      </w:pPr>
      <w:r w:rsidRPr="003954F2">
        <w:rPr>
          <w:lang w:val="fr-FR"/>
        </w:rPr>
        <w:t>- Chuẩn bị chọc ở buồng riêng (phòng tiểu phẫu thuật) để đảm bảo vô khuẩn cho người bệnh. Nếu không có buồng riêng, có thể tiến hành ngay tại giường bệnh, nhưng phải có bình phong che bên ngoài.</w:t>
      </w:r>
    </w:p>
    <w:p w14:paraId="1FCCE5EF" w14:textId="4DBD0E54" w:rsidR="005055F3" w:rsidRPr="003954F2" w:rsidRDefault="005055F3" w:rsidP="00595601">
      <w:pPr>
        <w:spacing w:line="288" w:lineRule="auto"/>
      </w:pPr>
      <w:r w:rsidRPr="003954F2">
        <w:rPr>
          <w:lang w:val="fr-FR"/>
        </w:rPr>
        <w:lastRenderedPageBreak/>
        <w:t xml:space="preserve">- Chuẩn bị giường: </w:t>
      </w:r>
      <w:r w:rsidR="001F342A">
        <w:rPr>
          <w:lang w:val="fr-FR"/>
        </w:rPr>
        <w:t>T</w:t>
      </w:r>
      <w:r w:rsidRPr="003954F2">
        <w:rPr>
          <w:lang w:val="fr-FR"/>
        </w:rPr>
        <w:t>rải nilon lên giường, che bình phong.</w:t>
      </w:r>
    </w:p>
    <w:p w14:paraId="129DD21D" w14:textId="77777777" w:rsidR="005055F3" w:rsidRPr="003954F2" w:rsidRDefault="005055F3" w:rsidP="00595601">
      <w:pPr>
        <w:spacing w:line="288" w:lineRule="auto"/>
      </w:pPr>
      <w:r w:rsidRPr="003954F2">
        <w:rPr>
          <w:lang w:val="fr-FR"/>
        </w:rPr>
        <w:t>- Để người bệnh nằm ngửa, đầu cao, bên chọc sát bờ giường.</w:t>
      </w:r>
    </w:p>
    <w:p w14:paraId="4B925AEB" w14:textId="77777777" w:rsidR="005055F3" w:rsidRPr="001F342A" w:rsidRDefault="005055F3" w:rsidP="00595601">
      <w:pPr>
        <w:spacing w:line="288" w:lineRule="auto"/>
        <w:rPr>
          <w:b/>
          <w:bCs/>
        </w:rPr>
      </w:pPr>
      <w:r w:rsidRPr="001F342A">
        <w:rPr>
          <w:b/>
          <w:bCs/>
          <w:lang w:val="fr-FR"/>
        </w:rPr>
        <w:t>4. Hồ sơ bệnh án</w:t>
      </w:r>
    </w:p>
    <w:p w14:paraId="48B6CA4A" w14:textId="77777777" w:rsidR="005055F3" w:rsidRPr="003954F2" w:rsidRDefault="005055F3" w:rsidP="00595601">
      <w:pPr>
        <w:spacing w:line="288" w:lineRule="auto"/>
      </w:pPr>
      <w:r w:rsidRPr="003954F2">
        <w:rPr>
          <w:lang w:val="fr-FR"/>
        </w:rPr>
        <w:t>Kiểm tra tên, tuổi người bệnh, các xét nghiệm đông máu, cầm máu.</w:t>
      </w:r>
    </w:p>
    <w:p w14:paraId="277B6408" w14:textId="77777777" w:rsidR="005055F3" w:rsidRPr="003954F2" w:rsidRDefault="005055F3" w:rsidP="00595601">
      <w:pPr>
        <w:spacing w:line="288" w:lineRule="auto"/>
      </w:pPr>
      <w:r w:rsidRPr="003954F2">
        <w:rPr>
          <w:lang w:val="fr-FR"/>
        </w:rPr>
        <w:t>Sau khi chọc bác sỹ ghi vào bệnh án số lượng dịch lấy ra, tính chất dịch, tình trạng người bệnh, mạch, huyết áp.</w:t>
      </w:r>
    </w:p>
    <w:p w14:paraId="43B95701" w14:textId="77777777" w:rsidR="005055F3" w:rsidRPr="001F342A" w:rsidRDefault="005055F3" w:rsidP="00595601">
      <w:pPr>
        <w:spacing w:line="288" w:lineRule="auto"/>
        <w:rPr>
          <w:b/>
          <w:bCs/>
        </w:rPr>
      </w:pPr>
      <w:r w:rsidRPr="001F342A">
        <w:rPr>
          <w:b/>
          <w:bCs/>
          <w:lang w:val="fr-FR"/>
        </w:rPr>
        <w:t>V. CÁC BƯỚC TIẾN HÀNH</w:t>
      </w:r>
    </w:p>
    <w:p w14:paraId="384BA1DF" w14:textId="77777777" w:rsidR="005055F3" w:rsidRPr="001F342A" w:rsidRDefault="005055F3" w:rsidP="00595601">
      <w:pPr>
        <w:spacing w:line="288" w:lineRule="auto"/>
        <w:rPr>
          <w:b/>
          <w:bCs/>
        </w:rPr>
      </w:pPr>
      <w:r w:rsidRPr="001F342A">
        <w:rPr>
          <w:b/>
          <w:bCs/>
          <w:lang w:val="fr-FR"/>
        </w:rPr>
        <w:t>1. Trước khi chọc</w:t>
      </w:r>
    </w:p>
    <w:p w14:paraId="488DC00D" w14:textId="77777777" w:rsidR="005055F3" w:rsidRPr="003954F2" w:rsidRDefault="005055F3" w:rsidP="00595601">
      <w:pPr>
        <w:spacing w:line="288" w:lineRule="auto"/>
      </w:pPr>
      <w:r w:rsidRPr="003954F2">
        <w:rPr>
          <w:lang w:val="fr-FR"/>
        </w:rPr>
        <w:t>- Khám lại người bệnh để xác định mức độ cổ trướng, đo mạch và huyết áp.</w:t>
      </w:r>
    </w:p>
    <w:p w14:paraId="010D9CFA" w14:textId="77777777" w:rsidR="005055F3" w:rsidRPr="003954F2" w:rsidRDefault="005055F3" w:rsidP="00595601">
      <w:pPr>
        <w:spacing w:line="288" w:lineRule="auto"/>
      </w:pPr>
      <w:r w:rsidRPr="003954F2">
        <w:rPr>
          <w:lang w:val="fr-FR"/>
        </w:rPr>
        <w:t>- Vén áo và kéo cạp quần xuống để lộ bụng.</w:t>
      </w:r>
    </w:p>
    <w:p w14:paraId="024BC5AB" w14:textId="47625261" w:rsidR="005055F3" w:rsidRPr="003954F2" w:rsidRDefault="005055F3" w:rsidP="00595601">
      <w:pPr>
        <w:spacing w:line="288" w:lineRule="auto"/>
      </w:pPr>
      <w:r w:rsidRPr="003954F2">
        <w:rPr>
          <w:lang w:val="fr-FR"/>
        </w:rPr>
        <w:t xml:space="preserve">- Sát khuẩn vùng chọc: </w:t>
      </w:r>
      <w:r w:rsidR="001F342A">
        <w:rPr>
          <w:lang w:val="fr-FR"/>
        </w:rPr>
        <w:t>V</w:t>
      </w:r>
      <w:r w:rsidRPr="003954F2">
        <w:rPr>
          <w:lang w:val="fr-FR"/>
        </w:rPr>
        <w:t>ạch một đường nối rốn với gai chậu trước trên, chia đường này thành 3 phần, sát khuẩn điểm nối 1/3 ngoài và giữa, thường chọc ở bên trái để tránh chọc vào góc hồi manh tràng. Đôi khi chọc ở vị trí khác theo vị trí và lượng dịch.</w:t>
      </w:r>
    </w:p>
    <w:p w14:paraId="2FEACFFE" w14:textId="77777777" w:rsidR="005055F3" w:rsidRPr="003954F2" w:rsidRDefault="005055F3" w:rsidP="00595601">
      <w:pPr>
        <w:spacing w:line="288" w:lineRule="auto"/>
      </w:pPr>
      <w:r w:rsidRPr="003954F2">
        <w:rPr>
          <w:lang w:val="fr-FR"/>
        </w:rPr>
        <w:t>- Sát khuẩn tay bằng cồn và đi găng vô khuẩn.</w:t>
      </w:r>
    </w:p>
    <w:p w14:paraId="5E3A2251" w14:textId="77777777" w:rsidR="005055F3" w:rsidRPr="003954F2" w:rsidRDefault="005055F3" w:rsidP="00595601">
      <w:pPr>
        <w:spacing w:line="288" w:lineRule="auto"/>
      </w:pPr>
      <w:r w:rsidRPr="003954F2">
        <w:rPr>
          <w:lang w:val="fr-FR"/>
        </w:rPr>
        <w:t>- Gây tê vùng chọc.</w:t>
      </w:r>
    </w:p>
    <w:p w14:paraId="77436336" w14:textId="77777777" w:rsidR="005055F3" w:rsidRPr="001F342A" w:rsidRDefault="005055F3" w:rsidP="00595601">
      <w:pPr>
        <w:spacing w:line="288" w:lineRule="auto"/>
        <w:rPr>
          <w:b/>
          <w:bCs/>
        </w:rPr>
      </w:pPr>
      <w:r w:rsidRPr="001F342A">
        <w:rPr>
          <w:b/>
          <w:bCs/>
          <w:lang w:val="fr-FR"/>
        </w:rPr>
        <w:t>2. Trong khi chọc</w:t>
      </w:r>
    </w:p>
    <w:p w14:paraId="6F4218C8" w14:textId="77777777" w:rsidR="005055F3" w:rsidRPr="003954F2" w:rsidRDefault="005055F3" w:rsidP="00595601">
      <w:pPr>
        <w:spacing w:line="288" w:lineRule="auto"/>
      </w:pPr>
      <w:r w:rsidRPr="003954F2">
        <w:rPr>
          <w:lang w:val="fr-FR"/>
        </w:rPr>
        <w:t>- Chọc kim vuông góc với thành bụng, đi từ nông đến sâu cho đến khi hút ra dịch.</w:t>
      </w:r>
    </w:p>
    <w:p w14:paraId="55BDAEC2" w14:textId="77777777" w:rsidR="005055F3" w:rsidRPr="003954F2" w:rsidRDefault="005055F3" w:rsidP="00595601">
      <w:pPr>
        <w:spacing w:line="288" w:lineRule="auto"/>
      </w:pPr>
      <w:r w:rsidRPr="003954F2">
        <w:rPr>
          <w:lang w:val="fr-FR"/>
        </w:rPr>
        <w:t>- Nối ống dẫn vào đốc kim để dẫn dịch chảy vào xô.</w:t>
      </w:r>
    </w:p>
    <w:p w14:paraId="68E63D4A" w14:textId="77777777" w:rsidR="005055F3" w:rsidRPr="003954F2" w:rsidRDefault="005055F3" w:rsidP="00595601">
      <w:pPr>
        <w:spacing w:line="288" w:lineRule="auto"/>
      </w:pPr>
      <w:r w:rsidRPr="003954F2">
        <w:rPr>
          <w:lang w:val="fr-FR"/>
        </w:rPr>
        <w:t>- Băng phủ kín đầu kim và lấy băng dính cố định đầu kim.</w:t>
      </w:r>
    </w:p>
    <w:p w14:paraId="63CA208A" w14:textId="77777777" w:rsidR="005055F3" w:rsidRPr="003954F2" w:rsidRDefault="005055F3" w:rsidP="00595601">
      <w:pPr>
        <w:spacing w:line="288" w:lineRule="auto"/>
      </w:pPr>
      <w:r w:rsidRPr="003954F2">
        <w:rPr>
          <w:lang w:val="fr-FR"/>
        </w:rPr>
        <w:t>- Theo dõi sắc mặt của người bệnh.</w:t>
      </w:r>
    </w:p>
    <w:p w14:paraId="5C4F341C" w14:textId="77777777" w:rsidR="005055F3" w:rsidRPr="001F342A" w:rsidRDefault="005055F3" w:rsidP="00595601">
      <w:pPr>
        <w:spacing w:line="288" w:lineRule="auto"/>
        <w:rPr>
          <w:b/>
          <w:bCs/>
        </w:rPr>
      </w:pPr>
      <w:r w:rsidRPr="001F342A">
        <w:rPr>
          <w:b/>
          <w:bCs/>
          <w:lang w:val="fr-FR"/>
        </w:rPr>
        <w:t>3. Sau khi chọc</w:t>
      </w:r>
    </w:p>
    <w:p w14:paraId="658EF82D" w14:textId="77777777" w:rsidR="005055F3" w:rsidRPr="003954F2" w:rsidRDefault="005055F3" w:rsidP="00595601">
      <w:pPr>
        <w:spacing w:line="288" w:lineRule="auto"/>
      </w:pPr>
      <w:r w:rsidRPr="003954F2">
        <w:rPr>
          <w:lang w:val="fr-FR"/>
        </w:rPr>
        <w:t>- Thầy thuốc rút kim, cần đảm bảo vô khuẩn, sát khuẩn da bụng.</w:t>
      </w:r>
    </w:p>
    <w:p w14:paraId="38D3C6AA" w14:textId="77777777" w:rsidR="005055F3" w:rsidRPr="003954F2" w:rsidRDefault="005055F3" w:rsidP="00595601">
      <w:pPr>
        <w:spacing w:line="288" w:lineRule="auto"/>
      </w:pPr>
      <w:r w:rsidRPr="003954F2">
        <w:rPr>
          <w:lang w:val="fr-FR"/>
        </w:rPr>
        <w:t>- Dùng gạc vô khuẩn băng lại.</w:t>
      </w:r>
    </w:p>
    <w:p w14:paraId="2F794C50" w14:textId="77777777" w:rsidR="005055F3" w:rsidRPr="003954F2" w:rsidRDefault="005055F3" w:rsidP="00595601">
      <w:pPr>
        <w:spacing w:line="288" w:lineRule="auto"/>
      </w:pPr>
      <w:r w:rsidRPr="003954F2">
        <w:rPr>
          <w:lang w:val="fr-FR"/>
        </w:rPr>
        <w:t>- Đo lại mạch, huyết áp và ghi nhận xét về tình trạng người bệnh, tính chất dịch (số lượng, màu sắc).</w:t>
      </w:r>
    </w:p>
    <w:p w14:paraId="5B7169C2" w14:textId="77777777" w:rsidR="005055F3" w:rsidRPr="001F342A" w:rsidRDefault="005055F3" w:rsidP="00595601">
      <w:pPr>
        <w:spacing w:line="288" w:lineRule="auto"/>
        <w:rPr>
          <w:b/>
          <w:bCs/>
        </w:rPr>
      </w:pPr>
      <w:r w:rsidRPr="001F342A">
        <w:rPr>
          <w:b/>
          <w:bCs/>
        </w:rPr>
        <w:t>VI. THEO DÕI</w:t>
      </w:r>
    </w:p>
    <w:p w14:paraId="28F3295F" w14:textId="77777777" w:rsidR="005055F3" w:rsidRPr="003954F2" w:rsidRDefault="005055F3" w:rsidP="00595601">
      <w:pPr>
        <w:spacing w:line="288" w:lineRule="auto"/>
      </w:pPr>
      <w:r w:rsidRPr="003954F2">
        <w:t>- Sắc mặt.</w:t>
      </w:r>
    </w:p>
    <w:p w14:paraId="1386D896" w14:textId="77777777" w:rsidR="005055F3" w:rsidRPr="003954F2" w:rsidRDefault="005055F3" w:rsidP="00595601">
      <w:pPr>
        <w:spacing w:line="288" w:lineRule="auto"/>
      </w:pPr>
      <w:r w:rsidRPr="003954F2">
        <w:t>- Mạch, huyết áp.</w:t>
      </w:r>
    </w:p>
    <w:p w14:paraId="150B1647" w14:textId="555D0AD7" w:rsidR="005055F3" w:rsidRPr="001F342A" w:rsidRDefault="005055F3" w:rsidP="00595601">
      <w:pPr>
        <w:spacing w:line="288" w:lineRule="auto"/>
      </w:pPr>
      <w:r w:rsidRPr="003954F2">
        <w:t>- Số lượng và tính chất dịch</w:t>
      </w:r>
      <w:r w:rsidR="001F342A">
        <w:t>.</w:t>
      </w:r>
    </w:p>
    <w:p w14:paraId="65625DF5" w14:textId="77777777" w:rsidR="005055F3" w:rsidRPr="001F342A" w:rsidRDefault="005055F3" w:rsidP="00595601">
      <w:pPr>
        <w:spacing w:line="288" w:lineRule="auto"/>
        <w:rPr>
          <w:b/>
          <w:bCs/>
        </w:rPr>
      </w:pPr>
      <w:r w:rsidRPr="001F342A">
        <w:rPr>
          <w:b/>
          <w:bCs/>
          <w:lang w:val="fr-FR"/>
        </w:rPr>
        <w:t>VII. TAI BIẾN VÀ XỬ TRÍ</w:t>
      </w:r>
    </w:p>
    <w:p w14:paraId="09BB7ABD" w14:textId="77777777" w:rsidR="005055F3" w:rsidRPr="003954F2" w:rsidRDefault="005055F3" w:rsidP="00595601">
      <w:pPr>
        <w:spacing w:line="288" w:lineRule="auto"/>
      </w:pPr>
      <w:r w:rsidRPr="003954F2">
        <w:rPr>
          <w:lang w:val="fr-FR"/>
        </w:rPr>
        <w:lastRenderedPageBreak/>
        <w:t>- Quai ruột bít vào đầu kim. Lúc đầu dịch chảy nhanh sau đó chảy yếu dần và ngừng chảy, thay đổi tư thế người bệnh, đổi hướng kim cho đến khi dịch chảy ra tiếp.</w:t>
      </w:r>
    </w:p>
    <w:p w14:paraId="78606C5D" w14:textId="77777777" w:rsidR="005055F3" w:rsidRPr="003954F2" w:rsidRDefault="005055F3" w:rsidP="00595601">
      <w:pPr>
        <w:spacing w:line="288" w:lineRule="auto"/>
      </w:pPr>
      <w:r w:rsidRPr="003954F2">
        <w:rPr>
          <w:lang w:val="fr-FR"/>
        </w:rPr>
        <w:t>- Choáng do lấy dịch ra quá nhiều và nhanh gây giảm áp lực đột ngột biểu hiện: mạch nhanh huyết áp tụt, choáng váng. Phải ngừng chọc, truyền dịch, chống sốc. Tốc độ dịch chảy ra khoảng 2l trong 30-40 phút.</w:t>
      </w:r>
    </w:p>
    <w:p w14:paraId="262A2578" w14:textId="1A819942" w:rsidR="005055F3" w:rsidRPr="003954F2" w:rsidRDefault="005055F3" w:rsidP="00595601">
      <w:pPr>
        <w:spacing w:line="288" w:lineRule="auto"/>
      </w:pPr>
      <w:r w:rsidRPr="003954F2">
        <w:rPr>
          <w:lang w:val="fr-FR"/>
        </w:rPr>
        <w:t xml:space="preserve">- Chọc vào ruột: </w:t>
      </w:r>
      <w:r w:rsidR="00871D34" w:rsidRPr="00871D34">
        <w:rPr>
          <w:lang w:val="fr-FR"/>
        </w:rPr>
        <w:t>Í</w:t>
      </w:r>
      <w:r w:rsidRPr="003954F2">
        <w:rPr>
          <w:lang w:val="fr-FR"/>
        </w:rPr>
        <w:t>t khi gặp. Nếu chọc vào ruột sẽ thấy hơi hoặc nước bẩn, bác sỹ phải rút kim ra ngay, băng kín. Theo dõi tình trạng đau, nhiệt độ và phản ứng thành bụng. Hội chẩn chuyên khoa ngoại.</w:t>
      </w:r>
    </w:p>
    <w:p w14:paraId="39EC45D6" w14:textId="16A6A1DE" w:rsidR="005055F3" w:rsidRPr="003954F2" w:rsidRDefault="005055F3" w:rsidP="00595601">
      <w:pPr>
        <w:spacing w:line="288" w:lineRule="auto"/>
      </w:pPr>
      <w:r w:rsidRPr="003954F2">
        <w:rPr>
          <w:lang w:val="fr-FR"/>
        </w:rPr>
        <w:t xml:space="preserve">- Chọc vào mạch máu: </w:t>
      </w:r>
      <w:r w:rsidR="001F342A" w:rsidRPr="001F342A">
        <w:rPr>
          <w:lang w:val="fr-FR"/>
        </w:rPr>
        <w:t>Í</w:t>
      </w:r>
      <w:r w:rsidRPr="003954F2">
        <w:rPr>
          <w:lang w:val="fr-FR"/>
        </w:rPr>
        <w:t>t gặp, nếu gặp phải rút kim ra ngay.</w:t>
      </w:r>
    </w:p>
    <w:p w14:paraId="01F0655C" w14:textId="77777777" w:rsidR="001F342A" w:rsidRDefault="005055F3" w:rsidP="00595601">
      <w:pPr>
        <w:spacing w:line="288" w:lineRule="auto"/>
      </w:pPr>
      <w:r w:rsidRPr="003954F2">
        <w:rPr>
          <w:lang w:val="fr-FR"/>
        </w:rPr>
        <w:t>- Nhiễm khuẩn thứ phát chọc do công tác vô khuẩn không tốt. Theo dõi, mạch, nhiệt độ, huyết áp, mức độ đau, thành bụng, nếu cần thiết phải cho kháng sinh, hội chẩn khoa ngoại.</w:t>
      </w:r>
    </w:p>
    <w:p w14:paraId="05F57DE8" w14:textId="39014CE9" w:rsidR="005055F3" w:rsidRPr="001F342A" w:rsidRDefault="005055F3" w:rsidP="00595601">
      <w:pPr>
        <w:spacing w:line="288" w:lineRule="auto"/>
      </w:pPr>
      <w:r w:rsidRPr="003954F2">
        <w:rPr>
          <w:lang w:val="fr-FR"/>
        </w:rPr>
        <w:t>- Chọc nhầm vào tạng hoặc khối u trong bụng.</w:t>
      </w:r>
    </w:p>
    <w:p w14:paraId="35EBD226" w14:textId="77777777" w:rsidR="005055F3" w:rsidRPr="003954F2" w:rsidRDefault="005055F3" w:rsidP="00796700">
      <w:pPr>
        <w:rPr>
          <w:lang w:val="fr-FR"/>
        </w:rPr>
      </w:pPr>
    </w:p>
    <w:p w14:paraId="32E9BD5E" w14:textId="77777777" w:rsidR="005055F3" w:rsidRPr="003954F2" w:rsidRDefault="005055F3" w:rsidP="00796700"/>
    <w:p w14:paraId="4C129684" w14:textId="77777777" w:rsidR="005055F3" w:rsidRPr="003954F2" w:rsidRDefault="005055F3" w:rsidP="00796700"/>
    <w:p w14:paraId="002517DB" w14:textId="77777777" w:rsidR="005055F3" w:rsidRPr="003954F2" w:rsidRDefault="005055F3" w:rsidP="00796700"/>
    <w:p w14:paraId="2A10CE21" w14:textId="77777777" w:rsidR="005055F3" w:rsidRPr="003954F2" w:rsidRDefault="005055F3" w:rsidP="00796700"/>
    <w:p w14:paraId="61C089DA" w14:textId="77777777" w:rsidR="005055F3" w:rsidRPr="003954F2" w:rsidRDefault="005055F3" w:rsidP="00796700"/>
    <w:p w14:paraId="707EDACD" w14:textId="77777777" w:rsidR="00871D34" w:rsidRDefault="00871D34" w:rsidP="00871D34">
      <w:pPr>
        <w:ind w:firstLine="0"/>
      </w:pPr>
      <w:bookmarkStart w:id="125" w:name="_Toc167091733"/>
    </w:p>
    <w:p w14:paraId="4E49E993" w14:textId="77777777" w:rsidR="00595601" w:rsidRDefault="00595601">
      <w:pPr>
        <w:spacing w:before="0" w:after="200" w:line="276" w:lineRule="auto"/>
        <w:ind w:firstLine="0"/>
        <w:jc w:val="left"/>
        <w:rPr>
          <w:b/>
          <w:bCs/>
          <w:kern w:val="36"/>
        </w:rPr>
      </w:pPr>
      <w:r>
        <w:rPr>
          <w:b/>
          <w:bCs/>
          <w:kern w:val="36"/>
        </w:rPr>
        <w:br w:type="page"/>
      </w:r>
    </w:p>
    <w:p w14:paraId="1F006AAF" w14:textId="3C52C485" w:rsidR="005055F3" w:rsidRPr="001F342A" w:rsidRDefault="005055F3" w:rsidP="00595601">
      <w:pPr>
        <w:pStyle w:val="Heading1"/>
      </w:pPr>
      <w:bookmarkStart w:id="126" w:name="_Toc169595543"/>
      <w:r w:rsidRPr="001F342A">
        <w:lastRenderedPageBreak/>
        <w:t>QUY</w:t>
      </w:r>
      <w:r w:rsidRPr="001F342A">
        <w:rPr>
          <w:lang w:val="vi-VN"/>
        </w:rPr>
        <w:t xml:space="preserve"> TRÌNH KỸ THUẬT </w:t>
      </w:r>
      <w:r w:rsidRPr="001F342A">
        <w:rPr>
          <w:lang w:val="fr-FR"/>
        </w:rPr>
        <w:t>ĐẶT ỐNG THÔNG DẠ DÀY</w:t>
      </w:r>
      <w:bookmarkEnd w:id="125"/>
      <w:bookmarkEnd w:id="126"/>
    </w:p>
    <w:p w14:paraId="6E096DC6" w14:textId="77777777" w:rsidR="005055F3" w:rsidRPr="003954F2" w:rsidRDefault="005055F3" w:rsidP="00796700">
      <w:pPr>
        <w:rPr>
          <w:kern w:val="36"/>
        </w:rPr>
      </w:pPr>
    </w:p>
    <w:p w14:paraId="7AC53997" w14:textId="77777777" w:rsidR="005055F3" w:rsidRPr="001F342A" w:rsidRDefault="005055F3" w:rsidP="00595601">
      <w:pPr>
        <w:spacing w:line="288" w:lineRule="auto"/>
        <w:rPr>
          <w:b/>
          <w:bCs/>
        </w:rPr>
      </w:pPr>
      <w:r w:rsidRPr="001F342A">
        <w:rPr>
          <w:b/>
          <w:bCs/>
          <w:lang w:val="fr-FR"/>
        </w:rPr>
        <w:t>I. ĐẠI CƯƠNG</w:t>
      </w:r>
    </w:p>
    <w:p w14:paraId="7B3F4F03" w14:textId="77777777" w:rsidR="005055F3" w:rsidRPr="003954F2" w:rsidRDefault="005055F3" w:rsidP="00595601">
      <w:pPr>
        <w:spacing w:line="288" w:lineRule="auto"/>
      </w:pPr>
      <w:r w:rsidRPr="003954F2">
        <w:rPr>
          <w:lang w:val="fr-FR"/>
        </w:rPr>
        <w:t>Đặt ống thông dạ dày là kỹ thuật đưa ống thông qua đường miệng hoặc đường mũi vào dạ dày người bệnh.</w:t>
      </w:r>
    </w:p>
    <w:p w14:paraId="46C71B5A" w14:textId="77777777" w:rsidR="005055F3" w:rsidRPr="001F342A" w:rsidRDefault="005055F3" w:rsidP="00595601">
      <w:pPr>
        <w:spacing w:line="288" w:lineRule="auto"/>
        <w:rPr>
          <w:b/>
          <w:bCs/>
        </w:rPr>
      </w:pPr>
      <w:r w:rsidRPr="001F342A">
        <w:rPr>
          <w:b/>
          <w:bCs/>
          <w:lang w:val="fr-FR"/>
        </w:rPr>
        <w:t>II. CHỈ ĐỊNH</w:t>
      </w:r>
    </w:p>
    <w:p w14:paraId="5F712FDF" w14:textId="237B175E" w:rsidR="005055F3" w:rsidRPr="003954F2" w:rsidRDefault="005055F3" w:rsidP="00595601">
      <w:pPr>
        <w:spacing w:line="288" w:lineRule="auto"/>
      </w:pPr>
      <w:r w:rsidRPr="001F342A">
        <w:rPr>
          <w:b/>
          <w:bCs/>
          <w:lang w:val="fr-FR"/>
        </w:rPr>
        <w:t>1. Để nuôi dưỡng</w:t>
      </w:r>
      <w:r w:rsidRPr="003954F2">
        <w:rPr>
          <w:lang w:val="fr-FR"/>
        </w:rPr>
        <w:t xml:space="preserve">: </w:t>
      </w:r>
      <w:r w:rsidR="001F342A" w:rsidRPr="001F342A">
        <w:rPr>
          <w:lang w:val="fr-FR"/>
        </w:rPr>
        <w:t>Đ</w:t>
      </w:r>
      <w:r w:rsidRPr="003954F2">
        <w:rPr>
          <w:lang w:val="fr-FR"/>
        </w:rPr>
        <w:t>ối với những người bệnh hôn mê, co giật, trẻ đẻ non (phản xạ mút, nuốt kém), dị dạng đường tiêu hóa nặng hoặc ăn bằng đường miệng có nguy cơ suy hô hấp hoặc ngạt.</w:t>
      </w:r>
    </w:p>
    <w:p w14:paraId="14467899" w14:textId="2BCAF1FC" w:rsidR="005055F3" w:rsidRPr="003954F2" w:rsidRDefault="005055F3" w:rsidP="00595601">
      <w:pPr>
        <w:spacing w:line="288" w:lineRule="auto"/>
      </w:pPr>
      <w:r w:rsidRPr="001F342A">
        <w:rPr>
          <w:b/>
          <w:bCs/>
          <w:lang w:val="fr-FR"/>
        </w:rPr>
        <w:t>2. Để rửa dạ dày</w:t>
      </w:r>
      <w:r w:rsidRPr="003954F2">
        <w:rPr>
          <w:lang w:val="fr-FR"/>
        </w:rPr>
        <w:t xml:space="preserve">: </w:t>
      </w:r>
      <w:r w:rsidR="001F342A">
        <w:rPr>
          <w:lang w:val="fr-FR"/>
        </w:rPr>
        <w:t>T</w:t>
      </w:r>
      <w:r w:rsidRPr="003954F2">
        <w:rPr>
          <w:lang w:val="fr-FR"/>
        </w:rPr>
        <w:t>rong trường hợp ngộ độc cấp hoặc chảy máu</w:t>
      </w:r>
      <w:r w:rsidR="001F342A">
        <w:rPr>
          <w:lang w:val="fr-FR"/>
        </w:rPr>
        <w:t>.</w:t>
      </w:r>
    </w:p>
    <w:p w14:paraId="6E8D3F59" w14:textId="049DEED0" w:rsidR="005055F3" w:rsidRPr="001F342A" w:rsidRDefault="005055F3" w:rsidP="00595601">
      <w:pPr>
        <w:spacing w:line="288" w:lineRule="auto"/>
      </w:pPr>
      <w:r w:rsidRPr="001F342A">
        <w:rPr>
          <w:b/>
          <w:bCs/>
          <w:lang w:val="fr-FR"/>
        </w:rPr>
        <w:t>3. Để dẫn lưu dịch dạ dày, giúp giảm áp lực trong ống tiêu hóa</w:t>
      </w:r>
      <w:r w:rsidRPr="001F342A">
        <w:rPr>
          <w:lang w:val="fr-FR"/>
        </w:rPr>
        <w:t xml:space="preserve">: </w:t>
      </w:r>
      <w:r w:rsidR="001F342A">
        <w:rPr>
          <w:lang w:val="fr-FR"/>
        </w:rPr>
        <w:t>T</w:t>
      </w:r>
      <w:r w:rsidRPr="001F342A">
        <w:rPr>
          <w:lang w:val="fr-FR"/>
        </w:rPr>
        <w:t>rong các trường hợp tắc ruột, liệt ruột cơ năng (viêm tụy cấp…) hoặc sau phẫu thuật đường tiêu hóa.</w:t>
      </w:r>
    </w:p>
    <w:p w14:paraId="3BC43B42" w14:textId="77777777" w:rsidR="005055F3" w:rsidRPr="001F342A" w:rsidRDefault="005055F3" w:rsidP="00595601">
      <w:pPr>
        <w:spacing w:line="288" w:lineRule="auto"/>
        <w:rPr>
          <w:b/>
          <w:bCs/>
        </w:rPr>
      </w:pPr>
      <w:r w:rsidRPr="001F342A">
        <w:rPr>
          <w:b/>
          <w:bCs/>
          <w:lang w:val="fr-FR"/>
        </w:rPr>
        <w:t>4. Theo dõi tình trạng chảy máu dạ dày, sự tái phát của chảy máu dạ dày.</w:t>
      </w:r>
    </w:p>
    <w:p w14:paraId="72222B9D" w14:textId="77777777" w:rsidR="005055F3" w:rsidRPr="003954F2" w:rsidRDefault="005055F3" w:rsidP="00595601">
      <w:pPr>
        <w:spacing w:line="288" w:lineRule="auto"/>
      </w:pPr>
      <w:r w:rsidRPr="001F342A">
        <w:rPr>
          <w:b/>
          <w:bCs/>
          <w:lang w:val="fr-FR"/>
        </w:rPr>
        <w:t>5. Lấy dịch dạ dày làm xét nghiệm.</w:t>
      </w:r>
    </w:p>
    <w:p w14:paraId="23F021AB" w14:textId="77777777" w:rsidR="005055F3" w:rsidRPr="00626BCC" w:rsidRDefault="005055F3" w:rsidP="00595601">
      <w:pPr>
        <w:spacing w:line="288" w:lineRule="auto"/>
        <w:rPr>
          <w:b/>
          <w:bCs/>
        </w:rPr>
      </w:pPr>
      <w:r w:rsidRPr="00626BCC">
        <w:rPr>
          <w:b/>
          <w:bCs/>
          <w:lang w:val="fr-FR"/>
        </w:rPr>
        <w:t>III. CHỐNG CHỈ ĐỊNH</w:t>
      </w:r>
    </w:p>
    <w:p w14:paraId="4E486BDF" w14:textId="1CC4DB00" w:rsidR="005055F3" w:rsidRPr="003954F2" w:rsidRDefault="005055F3" w:rsidP="00595601">
      <w:pPr>
        <w:spacing w:line="288" w:lineRule="auto"/>
      </w:pPr>
      <w:r w:rsidRPr="003954F2">
        <w:rPr>
          <w:lang w:val="fr-FR"/>
        </w:rPr>
        <w:t xml:space="preserve">- Tổn thương ở thực quản: </w:t>
      </w:r>
      <w:r w:rsidR="00626BCC">
        <w:rPr>
          <w:lang w:val="fr-FR"/>
        </w:rPr>
        <w:t>U</w:t>
      </w:r>
      <w:r w:rsidRPr="003954F2">
        <w:rPr>
          <w:lang w:val="fr-FR"/>
        </w:rPr>
        <w:t>, dò, bỏng thực quản dạ dày do acid hoặc kiềm mạnh, teo thực quản.</w:t>
      </w:r>
    </w:p>
    <w:p w14:paraId="4B5F202E" w14:textId="1A0304C7" w:rsidR="005055F3" w:rsidRPr="003954F2" w:rsidRDefault="005055F3" w:rsidP="00595601">
      <w:pPr>
        <w:spacing w:line="288" w:lineRule="auto"/>
      </w:pPr>
      <w:r w:rsidRPr="003954F2">
        <w:rPr>
          <w:lang w:val="fr-FR"/>
        </w:rPr>
        <w:t>- Nghi thủng dạ dày</w:t>
      </w:r>
      <w:r w:rsidR="00626BCC">
        <w:rPr>
          <w:lang w:val="fr-FR"/>
        </w:rPr>
        <w:t>.</w:t>
      </w:r>
    </w:p>
    <w:p w14:paraId="1B625A35" w14:textId="00DAF73A" w:rsidR="005055F3" w:rsidRPr="003954F2" w:rsidRDefault="005055F3" w:rsidP="00595601">
      <w:pPr>
        <w:spacing w:line="288" w:lineRule="auto"/>
      </w:pPr>
      <w:r w:rsidRPr="003954F2">
        <w:rPr>
          <w:lang w:val="fr-FR"/>
        </w:rPr>
        <w:t>- Áp xe thành họng</w:t>
      </w:r>
      <w:r w:rsidR="00626BCC">
        <w:rPr>
          <w:lang w:val="fr-FR"/>
        </w:rPr>
        <w:t>.</w:t>
      </w:r>
    </w:p>
    <w:p w14:paraId="272B6066" w14:textId="6B4B10A2" w:rsidR="005055F3" w:rsidRPr="003954F2" w:rsidRDefault="005055F3" w:rsidP="00595601">
      <w:pPr>
        <w:spacing w:line="288" w:lineRule="auto"/>
      </w:pPr>
      <w:r w:rsidRPr="003954F2">
        <w:rPr>
          <w:lang w:val="fr-FR"/>
        </w:rPr>
        <w:t>- Tổn thương vùng hàm mặt</w:t>
      </w:r>
      <w:r w:rsidR="00626BCC">
        <w:rPr>
          <w:lang w:val="fr-FR"/>
        </w:rPr>
        <w:t>.</w:t>
      </w:r>
    </w:p>
    <w:p w14:paraId="461DE4EC" w14:textId="25A3906E" w:rsidR="005055F3" w:rsidRPr="003954F2" w:rsidRDefault="005055F3" w:rsidP="00595601">
      <w:pPr>
        <w:spacing w:line="288" w:lineRule="auto"/>
      </w:pPr>
      <w:r w:rsidRPr="003954F2">
        <w:rPr>
          <w:lang w:val="fr-FR"/>
        </w:rPr>
        <w:t xml:space="preserve">- Bệnh ở thực quản: </w:t>
      </w:r>
      <w:r w:rsidR="00626BCC">
        <w:rPr>
          <w:lang w:val="fr-FR"/>
        </w:rPr>
        <w:t>C</w:t>
      </w:r>
      <w:r w:rsidRPr="003954F2">
        <w:rPr>
          <w:lang w:val="fr-FR"/>
        </w:rPr>
        <w:t>o thắt, chít hẹp, phình tĩnh mạch, động mạch thực quản.</w:t>
      </w:r>
    </w:p>
    <w:p w14:paraId="03E41099" w14:textId="77777777" w:rsidR="005055F3" w:rsidRPr="00626BCC" w:rsidRDefault="005055F3" w:rsidP="00595601">
      <w:pPr>
        <w:spacing w:line="288" w:lineRule="auto"/>
        <w:rPr>
          <w:b/>
          <w:bCs/>
        </w:rPr>
      </w:pPr>
      <w:r w:rsidRPr="00626BCC">
        <w:rPr>
          <w:b/>
          <w:bCs/>
          <w:lang w:val="fr-FR"/>
        </w:rPr>
        <w:t>IV. CHUẨN BỊ</w:t>
      </w:r>
    </w:p>
    <w:p w14:paraId="5F5D6F68" w14:textId="0AFFFFBF" w:rsidR="005055F3" w:rsidRPr="003954F2" w:rsidRDefault="005055F3" w:rsidP="00595601">
      <w:pPr>
        <w:spacing w:line="288" w:lineRule="auto"/>
      </w:pPr>
      <w:r w:rsidRPr="00EB0557">
        <w:rPr>
          <w:b/>
          <w:bCs/>
          <w:lang w:val="fr-FR"/>
        </w:rPr>
        <w:t>1. Người thực hiện:</w:t>
      </w:r>
      <w:r w:rsidRPr="003954F2">
        <w:rPr>
          <w:lang w:val="fr-FR"/>
        </w:rPr>
        <w:t> </w:t>
      </w:r>
      <w:r w:rsidR="00626BCC">
        <w:rPr>
          <w:lang w:val="fr-FR"/>
        </w:rPr>
        <w:t>M</w:t>
      </w:r>
      <w:r w:rsidRPr="003954F2">
        <w:rPr>
          <w:lang w:val="fr-FR"/>
        </w:rPr>
        <w:t>ột điều dưỡng (điều dưỡng)</w:t>
      </w:r>
    </w:p>
    <w:p w14:paraId="1E87E0F8" w14:textId="77777777" w:rsidR="005055F3" w:rsidRPr="00EB0557" w:rsidRDefault="005055F3" w:rsidP="00595601">
      <w:pPr>
        <w:spacing w:line="288" w:lineRule="auto"/>
        <w:rPr>
          <w:b/>
          <w:bCs/>
        </w:rPr>
      </w:pPr>
      <w:r w:rsidRPr="00EB0557">
        <w:rPr>
          <w:b/>
          <w:bCs/>
          <w:lang w:val="fr-FR"/>
        </w:rPr>
        <w:t>2. Phương tiện</w:t>
      </w:r>
    </w:p>
    <w:p w14:paraId="5DCE4B0E" w14:textId="77777777" w:rsidR="005055F3" w:rsidRPr="003954F2" w:rsidRDefault="005055F3" w:rsidP="00595601">
      <w:pPr>
        <w:spacing w:line="288" w:lineRule="auto"/>
      </w:pPr>
      <w:r w:rsidRPr="003954F2">
        <w:rPr>
          <w:lang w:val="fr-FR"/>
        </w:rPr>
        <w:t>- Ống Faucher cỡ to 14-22 (đường kính trong từ 6-10mm).</w:t>
      </w:r>
    </w:p>
    <w:p w14:paraId="4E22446F" w14:textId="77777777" w:rsidR="005055F3" w:rsidRPr="003954F2" w:rsidRDefault="005055F3" w:rsidP="00595601">
      <w:pPr>
        <w:spacing w:line="288" w:lineRule="auto"/>
      </w:pPr>
      <w:r w:rsidRPr="003954F2">
        <w:rPr>
          <w:lang w:val="fr-FR"/>
        </w:rPr>
        <w:t>- Găng tay sạch: 2 đôi.</w:t>
      </w:r>
    </w:p>
    <w:p w14:paraId="13A822D4" w14:textId="77777777" w:rsidR="005055F3" w:rsidRPr="003954F2" w:rsidRDefault="005055F3" w:rsidP="00595601">
      <w:pPr>
        <w:spacing w:line="288" w:lineRule="auto"/>
      </w:pPr>
      <w:r w:rsidRPr="003954F2">
        <w:rPr>
          <w:lang w:val="fr-FR"/>
        </w:rPr>
        <w:t>- Dầu nhờn: K - Y hoặc parafin.</w:t>
      </w:r>
    </w:p>
    <w:p w14:paraId="344CE3F3" w14:textId="0BEA0432" w:rsidR="005055F3" w:rsidRPr="003954F2" w:rsidRDefault="005055F3" w:rsidP="00595601">
      <w:pPr>
        <w:spacing w:line="288" w:lineRule="auto"/>
      </w:pPr>
      <w:r w:rsidRPr="003954F2">
        <w:rPr>
          <w:lang w:val="fr-FR"/>
        </w:rPr>
        <w:t>- Gạc vô trùng</w:t>
      </w:r>
      <w:r w:rsidR="00EB0557">
        <w:rPr>
          <w:lang w:val="fr-FR"/>
        </w:rPr>
        <w:t>.</w:t>
      </w:r>
    </w:p>
    <w:p w14:paraId="04D1BF51" w14:textId="77777777" w:rsidR="005055F3" w:rsidRPr="003954F2" w:rsidRDefault="005055F3" w:rsidP="00595601">
      <w:pPr>
        <w:spacing w:line="288" w:lineRule="auto"/>
      </w:pPr>
      <w:r w:rsidRPr="003954F2">
        <w:rPr>
          <w:lang w:val="fr-FR"/>
        </w:rPr>
        <w:t>- Băng dính.</w:t>
      </w:r>
    </w:p>
    <w:p w14:paraId="7DA53853" w14:textId="77777777" w:rsidR="005055F3" w:rsidRPr="003954F2" w:rsidRDefault="005055F3" w:rsidP="00595601">
      <w:pPr>
        <w:spacing w:line="288" w:lineRule="auto"/>
      </w:pPr>
      <w:r w:rsidRPr="003954F2">
        <w:rPr>
          <w:lang w:val="fr-FR"/>
        </w:rPr>
        <w:t>- Túi dẫn lưu ống thông dạ dày.</w:t>
      </w:r>
    </w:p>
    <w:p w14:paraId="466EC74E" w14:textId="2BAF9D06" w:rsidR="005055F3" w:rsidRPr="003954F2" w:rsidRDefault="005055F3" w:rsidP="00595601">
      <w:pPr>
        <w:spacing w:line="288" w:lineRule="auto"/>
      </w:pPr>
      <w:r w:rsidRPr="003954F2">
        <w:rPr>
          <w:lang w:val="fr-FR"/>
        </w:rPr>
        <w:t>- Ống nghe. Bộ đo huyết áp</w:t>
      </w:r>
      <w:r w:rsidR="00EB0557">
        <w:rPr>
          <w:lang w:val="fr-FR"/>
        </w:rPr>
        <w:t>.</w:t>
      </w:r>
    </w:p>
    <w:p w14:paraId="22E0DE9E" w14:textId="0B27C520" w:rsidR="005055F3" w:rsidRPr="003954F2" w:rsidRDefault="005055F3" w:rsidP="00595601">
      <w:pPr>
        <w:spacing w:line="288" w:lineRule="auto"/>
      </w:pPr>
      <w:r w:rsidRPr="003954F2">
        <w:rPr>
          <w:lang w:val="fr-FR"/>
        </w:rPr>
        <w:lastRenderedPageBreak/>
        <w:t>- Bơm tiêm 50 ml, máy hút (nếu có)</w:t>
      </w:r>
      <w:r w:rsidR="00EB0557">
        <w:rPr>
          <w:lang w:val="fr-FR"/>
        </w:rPr>
        <w:t>.</w:t>
      </w:r>
    </w:p>
    <w:p w14:paraId="27C920BA" w14:textId="0FC21D37" w:rsidR="005055F3" w:rsidRPr="003954F2" w:rsidRDefault="005055F3" w:rsidP="00595601">
      <w:pPr>
        <w:spacing w:line="288" w:lineRule="auto"/>
      </w:pPr>
      <w:r w:rsidRPr="003954F2">
        <w:rPr>
          <w:lang w:val="fr-FR"/>
        </w:rPr>
        <w:t>- Ống nghiệm, giá đựng ống nghiệm, giấy xét nghiệm (nếu có)</w:t>
      </w:r>
      <w:r w:rsidR="00EB0557">
        <w:rPr>
          <w:lang w:val="fr-FR"/>
        </w:rPr>
        <w:t>.</w:t>
      </w:r>
    </w:p>
    <w:p w14:paraId="69F9446D" w14:textId="24E7907D" w:rsidR="005055F3" w:rsidRPr="003954F2" w:rsidRDefault="005055F3" w:rsidP="00595601">
      <w:pPr>
        <w:spacing w:line="288" w:lineRule="auto"/>
      </w:pPr>
      <w:r w:rsidRPr="003954F2">
        <w:t>- Hộp thuốc chống shock</w:t>
      </w:r>
      <w:r w:rsidR="00EB0557">
        <w:t>.</w:t>
      </w:r>
    </w:p>
    <w:p w14:paraId="1AC30708" w14:textId="629EC627" w:rsidR="005055F3" w:rsidRPr="003954F2" w:rsidRDefault="005055F3" w:rsidP="00595601">
      <w:pPr>
        <w:spacing w:line="288" w:lineRule="auto"/>
      </w:pPr>
      <w:r w:rsidRPr="003954F2">
        <w:t>- Bát kền</w:t>
      </w:r>
      <w:r w:rsidR="00EB0557">
        <w:t>.</w:t>
      </w:r>
    </w:p>
    <w:p w14:paraId="46F173EE" w14:textId="77777777" w:rsidR="005055F3" w:rsidRPr="00EB0557" w:rsidRDefault="005055F3" w:rsidP="00595601">
      <w:pPr>
        <w:spacing w:line="288" w:lineRule="auto"/>
        <w:rPr>
          <w:b/>
          <w:bCs/>
        </w:rPr>
      </w:pPr>
      <w:r w:rsidRPr="00EB0557">
        <w:rPr>
          <w:b/>
          <w:bCs/>
        </w:rPr>
        <w:t>3. Người bệnh</w:t>
      </w:r>
    </w:p>
    <w:p w14:paraId="37F949E1" w14:textId="77777777" w:rsidR="005055F3" w:rsidRPr="003954F2" w:rsidRDefault="005055F3" w:rsidP="00595601">
      <w:pPr>
        <w:spacing w:line="288" w:lineRule="auto"/>
      </w:pPr>
      <w:r w:rsidRPr="003954F2">
        <w:t>- Động viên, giải thích cho người bệnh thủ thuật sắp làm để người bệnh yên tâm và hợp tác. Nếu người bệnh hôn mê phải giải thích cho người nhà.</w:t>
      </w:r>
    </w:p>
    <w:p w14:paraId="7193FD19" w14:textId="016BB1B5" w:rsidR="005055F3" w:rsidRPr="003954F2" w:rsidRDefault="005055F3" w:rsidP="00595601">
      <w:pPr>
        <w:spacing w:line="288" w:lineRule="auto"/>
      </w:pPr>
      <w:r w:rsidRPr="003954F2">
        <w:t>- Tháo răng giả (nếu có)</w:t>
      </w:r>
      <w:r w:rsidR="00EB0557">
        <w:t>.</w:t>
      </w:r>
    </w:p>
    <w:p w14:paraId="5561A968" w14:textId="5DC1A374" w:rsidR="005055F3" w:rsidRPr="003954F2" w:rsidRDefault="005055F3" w:rsidP="00595601">
      <w:pPr>
        <w:spacing w:line="288" w:lineRule="auto"/>
      </w:pPr>
      <w:r w:rsidRPr="003954F2">
        <w:t xml:space="preserve">- Nếu hôn mê có nguy cơ sặc: </w:t>
      </w:r>
      <w:r w:rsidR="00EB0557" w:rsidRPr="00EB0557">
        <w:t>Đ</w:t>
      </w:r>
      <w:r w:rsidRPr="003954F2">
        <w:t>ặt nội khí quản có bóng chèn, bơm căng bóng.</w:t>
      </w:r>
    </w:p>
    <w:p w14:paraId="1EACE867" w14:textId="1B8D242F" w:rsidR="005055F3" w:rsidRPr="00EB0557" w:rsidRDefault="005055F3" w:rsidP="00595601">
      <w:pPr>
        <w:spacing w:line="288" w:lineRule="auto"/>
        <w:rPr>
          <w:b/>
          <w:bCs/>
        </w:rPr>
      </w:pPr>
      <w:r w:rsidRPr="00EB0557">
        <w:rPr>
          <w:b/>
          <w:bCs/>
        </w:rPr>
        <w:t>4. Hồ sơ bệnh án</w:t>
      </w:r>
      <w:r w:rsidR="00EB0557" w:rsidRPr="00EB0557">
        <w:rPr>
          <w:b/>
          <w:bCs/>
        </w:rPr>
        <w:t>.</w:t>
      </w:r>
    </w:p>
    <w:p w14:paraId="6A5C874A" w14:textId="77777777" w:rsidR="005055F3" w:rsidRPr="00EB0557" w:rsidRDefault="005055F3" w:rsidP="00595601">
      <w:pPr>
        <w:spacing w:line="288" w:lineRule="auto"/>
        <w:rPr>
          <w:b/>
          <w:bCs/>
        </w:rPr>
      </w:pPr>
      <w:r w:rsidRPr="00EB0557">
        <w:rPr>
          <w:b/>
          <w:bCs/>
        </w:rPr>
        <w:t>V. CÁC BƯỚC TIẾN HÀNH</w:t>
      </w:r>
    </w:p>
    <w:p w14:paraId="7ABF13D8" w14:textId="77777777" w:rsidR="005055F3" w:rsidRPr="00EB0557" w:rsidRDefault="005055F3" w:rsidP="00595601">
      <w:pPr>
        <w:spacing w:line="288" w:lineRule="auto"/>
        <w:rPr>
          <w:b/>
          <w:bCs/>
        </w:rPr>
      </w:pPr>
      <w:r w:rsidRPr="00EB0557">
        <w:rPr>
          <w:b/>
          <w:bCs/>
        </w:rPr>
        <w:t>1. Kiểm tra hồ sơ</w:t>
      </w:r>
    </w:p>
    <w:p w14:paraId="0F69503D" w14:textId="77777777" w:rsidR="005055F3" w:rsidRPr="00EB0557" w:rsidRDefault="005055F3" w:rsidP="00595601">
      <w:pPr>
        <w:spacing w:line="288" w:lineRule="auto"/>
        <w:rPr>
          <w:b/>
          <w:bCs/>
        </w:rPr>
      </w:pPr>
      <w:r w:rsidRPr="00EB0557">
        <w:rPr>
          <w:b/>
          <w:bCs/>
        </w:rPr>
        <w:t>2. Kiểm tra người bệnh</w:t>
      </w:r>
    </w:p>
    <w:p w14:paraId="5637F6EC" w14:textId="77777777" w:rsidR="005055F3" w:rsidRPr="00EB0557" w:rsidRDefault="005055F3" w:rsidP="00595601">
      <w:pPr>
        <w:spacing w:line="288" w:lineRule="auto"/>
        <w:rPr>
          <w:b/>
          <w:bCs/>
        </w:rPr>
      </w:pPr>
      <w:r w:rsidRPr="00EB0557">
        <w:rPr>
          <w:b/>
          <w:bCs/>
        </w:rPr>
        <w:t>3. Thực hiện kỹ thuật</w:t>
      </w:r>
    </w:p>
    <w:p w14:paraId="3C088F81" w14:textId="77777777" w:rsidR="005055F3" w:rsidRPr="003954F2" w:rsidRDefault="005055F3" w:rsidP="00595601">
      <w:pPr>
        <w:spacing w:line="288" w:lineRule="auto"/>
      </w:pPr>
      <w:r w:rsidRPr="003954F2">
        <w:t>- Đặt người bệnh ở tư thế nửa nằm nửa ngồi (người bệnh tỉnh) hoặc nằm đầu thấp, mặt nghiêng về bên trái (người bệnh hôn mê).</w:t>
      </w:r>
    </w:p>
    <w:p w14:paraId="2F76248D" w14:textId="77777777" w:rsidR="005055F3" w:rsidRPr="003954F2" w:rsidRDefault="005055F3" w:rsidP="00595601">
      <w:pPr>
        <w:spacing w:line="288" w:lineRule="auto"/>
      </w:pPr>
      <w:r w:rsidRPr="003954F2">
        <w:t>- Đo độ dài của ống thông (đo từ cánh mũi tới dái tai vòng xuống mũi ức, khoảng 45- 50 cm là ngang phần đáy dạ dày hoặc từ răng cho đến rốn).</w:t>
      </w:r>
    </w:p>
    <w:p w14:paraId="62650325" w14:textId="68A87659" w:rsidR="005055F3" w:rsidRPr="003954F2" w:rsidRDefault="005055F3" w:rsidP="00595601">
      <w:pPr>
        <w:spacing w:line="288" w:lineRule="auto"/>
      </w:pPr>
      <w:r w:rsidRPr="003954F2">
        <w:t>- Bôi trơn đầu ống thông (khoảng 5 cm, không để dầu đọng trong ống làm người bệnh sặc)</w:t>
      </w:r>
      <w:r w:rsidR="00EB0557">
        <w:t>.</w:t>
      </w:r>
    </w:p>
    <w:p w14:paraId="58369F0C" w14:textId="77777777" w:rsidR="005055F3" w:rsidRPr="003954F2" w:rsidRDefault="005055F3" w:rsidP="00595601">
      <w:pPr>
        <w:spacing w:line="288" w:lineRule="auto"/>
      </w:pPr>
      <w:r w:rsidRPr="003954F2">
        <w:t>- Bảo người bệnh há miệng hoặc dùng dụng cụ mở miệng hoặc canun Guedel (người bệnh không tỉnh), luồn ống thông qua miệng. Nếu khó khăn có thể luồn qua mũi theo đường đi của lỗ mũi.</w:t>
      </w:r>
    </w:p>
    <w:p w14:paraId="42806BD2" w14:textId="77777777" w:rsidR="005055F3" w:rsidRPr="003954F2" w:rsidRDefault="005055F3" w:rsidP="00595601">
      <w:pPr>
        <w:spacing w:line="288" w:lineRule="auto"/>
      </w:pPr>
      <w:r w:rsidRPr="003954F2">
        <w:t>- Nhẹ nhàng đưa ống vào miệng, sát má, tránh vòm họng và lưỡi gà, động viên người bệnh nuốt mặc dầu rất khó chịu, trong khi đó người điều dưỡng từ từ đẩy ống và đến khi vạch đánh dấu chạm tới cung răng thì dừng lại. Nếu người bệnh có sặc, ho dữ dội, tái mặt, tím môi thì rút ra và đưa lại.</w:t>
      </w:r>
    </w:p>
    <w:p w14:paraId="53B536AC" w14:textId="77777777" w:rsidR="005055F3" w:rsidRPr="003954F2" w:rsidRDefault="005055F3" w:rsidP="00595601">
      <w:pPr>
        <w:spacing w:line="288" w:lineRule="auto"/>
      </w:pPr>
      <w:r w:rsidRPr="003954F2">
        <w:t>- Kiểm tra xem ống thông đã vào đúng dạ dày chưa bằng 3 cách: bơm khí khoảng 30 ml và nghe vùng thượng vị thấy tiếng sục của khí qua nước hoặc dùng bơm tiêm hút dịch vị hoặc nhúng đầu ngoài của ống thông vào cốc nước sạch không thấy sủi khí.</w:t>
      </w:r>
    </w:p>
    <w:p w14:paraId="69FF4716" w14:textId="77777777" w:rsidR="005055F3" w:rsidRPr="003954F2" w:rsidRDefault="005055F3" w:rsidP="00595601">
      <w:pPr>
        <w:spacing w:line="288" w:lineRule="auto"/>
      </w:pPr>
      <w:r w:rsidRPr="003954F2">
        <w:t>- Cố định ống thông dạ dày bằng băng dính.</w:t>
      </w:r>
    </w:p>
    <w:p w14:paraId="015718B2" w14:textId="77777777" w:rsidR="005055F3" w:rsidRPr="003954F2" w:rsidRDefault="005055F3" w:rsidP="00595601">
      <w:pPr>
        <w:spacing w:line="288" w:lineRule="auto"/>
      </w:pPr>
      <w:r w:rsidRPr="003954F2">
        <w:lastRenderedPageBreak/>
        <w:t>- Lắp túi dẫn lưu vào đầu ống thông dạ dày</w:t>
      </w:r>
    </w:p>
    <w:p w14:paraId="055B2841" w14:textId="719FC006" w:rsidR="005055F3" w:rsidRPr="003954F2" w:rsidRDefault="005055F3" w:rsidP="00595601">
      <w:pPr>
        <w:spacing w:line="288" w:lineRule="auto"/>
      </w:pPr>
      <w:r w:rsidRPr="003954F2">
        <w:t xml:space="preserve">- Ghi hồ sơ bệnh án: </w:t>
      </w:r>
      <w:r w:rsidR="00EB0557">
        <w:t>L</w:t>
      </w:r>
      <w:r w:rsidRPr="003954F2">
        <w:t>oại ống thông, kích cỡ, sự hợp tác của người bệnh trong quá trình làm thủ thuật và phương pháp kiểm tra vị trí của ống thông.</w:t>
      </w:r>
    </w:p>
    <w:p w14:paraId="1523F2F3" w14:textId="77777777" w:rsidR="005055F3" w:rsidRPr="00EB0557" w:rsidRDefault="005055F3" w:rsidP="00595601">
      <w:pPr>
        <w:spacing w:line="288" w:lineRule="auto"/>
        <w:rPr>
          <w:b/>
          <w:bCs/>
        </w:rPr>
      </w:pPr>
      <w:r w:rsidRPr="00EB0557">
        <w:rPr>
          <w:b/>
          <w:bCs/>
        </w:rPr>
        <w:t>VI. THEO DÕI</w:t>
      </w:r>
    </w:p>
    <w:p w14:paraId="1F2C0F22" w14:textId="6743064B" w:rsidR="005055F3" w:rsidRPr="003954F2" w:rsidRDefault="005055F3" w:rsidP="00595601">
      <w:pPr>
        <w:spacing w:line="288" w:lineRule="auto"/>
      </w:pPr>
      <w:r w:rsidRPr="003954F2">
        <w:t xml:space="preserve">- Toàn trạng: </w:t>
      </w:r>
      <w:r w:rsidR="00EB0557">
        <w:t>M</w:t>
      </w:r>
      <w:r w:rsidRPr="003954F2">
        <w:t>ạch, huyết áp, nhịp thở, nhiệt độ.</w:t>
      </w:r>
    </w:p>
    <w:p w14:paraId="784D3E0E" w14:textId="77777777" w:rsidR="005055F3" w:rsidRPr="003954F2" w:rsidRDefault="005055F3" w:rsidP="00595601">
      <w:pPr>
        <w:spacing w:line="288" w:lineRule="auto"/>
      </w:pPr>
      <w:r w:rsidRPr="003954F2">
        <w:t>- Phản xạ ho sặc tránh hít phải dịch.</w:t>
      </w:r>
    </w:p>
    <w:p w14:paraId="4652A608" w14:textId="77777777" w:rsidR="005055F3" w:rsidRPr="003954F2" w:rsidRDefault="005055F3" w:rsidP="00595601">
      <w:pPr>
        <w:spacing w:line="288" w:lineRule="auto"/>
      </w:pPr>
      <w:r w:rsidRPr="003954F2">
        <w:t>- Trường hợp lưu ống thông, thì sau 3 - 7 ngày (tùy điều kiện) thay ống thông và đổi lỗ mũi.</w:t>
      </w:r>
    </w:p>
    <w:p w14:paraId="6BB85FFD" w14:textId="77777777" w:rsidR="005055F3" w:rsidRPr="00EB0557" w:rsidRDefault="005055F3" w:rsidP="00595601">
      <w:pPr>
        <w:spacing w:line="288" w:lineRule="auto"/>
        <w:rPr>
          <w:b/>
          <w:bCs/>
        </w:rPr>
      </w:pPr>
      <w:r w:rsidRPr="00EB0557">
        <w:rPr>
          <w:b/>
          <w:bCs/>
          <w:lang w:val="fr-FR"/>
        </w:rPr>
        <w:t>VII. TAI BIẾN VÀ XỬ TRÍ</w:t>
      </w:r>
    </w:p>
    <w:p w14:paraId="1B475A02" w14:textId="1895F894" w:rsidR="005055F3" w:rsidRPr="003954F2" w:rsidRDefault="005055F3" w:rsidP="00595601">
      <w:pPr>
        <w:spacing w:line="288" w:lineRule="auto"/>
      </w:pPr>
      <w:r w:rsidRPr="003954F2">
        <w:rPr>
          <w:lang w:val="fr-FR"/>
        </w:rPr>
        <w:t xml:space="preserve">- Nôn mửa gây sặc dịch dạ dày: </w:t>
      </w:r>
      <w:r w:rsidR="00871D34">
        <w:rPr>
          <w:lang w:val="fr-FR"/>
        </w:rPr>
        <w:t>M</w:t>
      </w:r>
      <w:r w:rsidRPr="003954F2">
        <w:rPr>
          <w:lang w:val="fr-FR"/>
        </w:rPr>
        <w:t>áy hút, đặt nội khí quản</w:t>
      </w:r>
      <w:r w:rsidR="00EB0557">
        <w:rPr>
          <w:lang w:val="fr-FR"/>
        </w:rPr>
        <w:t>.</w:t>
      </w:r>
    </w:p>
    <w:p w14:paraId="1B54C430" w14:textId="50CAC6BD" w:rsidR="005055F3" w:rsidRPr="003954F2" w:rsidRDefault="005055F3" w:rsidP="00595601">
      <w:pPr>
        <w:spacing w:line="288" w:lineRule="auto"/>
      </w:pPr>
      <w:r w:rsidRPr="003954F2">
        <w:rPr>
          <w:lang w:val="fr-FR"/>
        </w:rPr>
        <w:t xml:space="preserve">- Nhịp tim chậm, ngất do kích thích dây X: </w:t>
      </w:r>
      <w:r w:rsidR="00EB0557">
        <w:rPr>
          <w:lang w:val="fr-FR"/>
        </w:rPr>
        <w:t>H</w:t>
      </w:r>
      <w:r w:rsidRPr="003954F2">
        <w:rPr>
          <w:lang w:val="fr-FR"/>
        </w:rPr>
        <w:t>ồi sức cấp cứu.</w:t>
      </w:r>
    </w:p>
    <w:p w14:paraId="1DF72787" w14:textId="72B5B588" w:rsidR="005055F3" w:rsidRPr="003954F2" w:rsidRDefault="005055F3" w:rsidP="00595601">
      <w:pPr>
        <w:spacing w:line="288" w:lineRule="auto"/>
      </w:pPr>
      <w:r w:rsidRPr="003954F2">
        <w:rPr>
          <w:lang w:val="fr-FR"/>
        </w:rPr>
        <w:t xml:space="preserve">- Đặt nhầm vào khí quản: </w:t>
      </w:r>
      <w:r w:rsidR="00EB0557">
        <w:rPr>
          <w:lang w:val="fr-FR"/>
        </w:rPr>
        <w:t>K</w:t>
      </w:r>
      <w:r w:rsidRPr="003954F2">
        <w:rPr>
          <w:lang w:val="fr-FR"/>
        </w:rPr>
        <w:t>hi thấy người bệnh ho, sặc, tím môi phải rút ống thông ngay.</w:t>
      </w:r>
    </w:p>
    <w:p w14:paraId="2DB42176" w14:textId="77777777" w:rsidR="005055F3" w:rsidRPr="003954F2" w:rsidRDefault="005055F3" w:rsidP="00595601">
      <w:pPr>
        <w:spacing w:line="288" w:lineRule="auto"/>
        <w:rPr>
          <w:lang w:val="fr-FR"/>
        </w:rPr>
      </w:pPr>
      <w:r w:rsidRPr="003954F2">
        <w:rPr>
          <w:lang w:val="fr-FR"/>
        </w:rPr>
        <w:t>- Tổn thương vùng mặt.</w:t>
      </w:r>
    </w:p>
    <w:p w14:paraId="72748747" w14:textId="77777777" w:rsidR="005055F3" w:rsidRPr="003954F2" w:rsidRDefault="005055F3" w:rsidP="00796700"/>
    <w:p w14:paraId="7B769FB5" w14:textId="77777777" w:rsidR="005055F3" w:rsidRPr="003954F2" w:rsidRDefault="005055F3" w:rsidP="00796700"/>
    <w:p w14:paraId="10D9D8C5" w14:textId="77777777" w:rsidR="005055F3" w:rsidRPr="003954F2" w:rsidRDefault="005055F3" w:rsidP="00796700"/>
    <w:p w14:paraId="105DB458" w14:textId="77777777" w:rsidR="005055F3" w:rsidRPr="003954F2" w:rsidRDefault="005055F3" w:rsidP="00796700"/>
    <w:p w14:paraId="75DC3EFA" w14:textId="77777777" w:rsidR="005055F3" w:rsidRPr="003954F2" w:rsidRDefault="005055F3" w:rsidP="00796700"/>
    <w:p w14:paraId="5E70A79D" w14:textId="77777777" w:rsidR="00871D34" w:rsidRDefault="00871D34" w:rsidP="00871D34">
      <w:pPr>
        <w:ind w:firstLine="0"/>
      </w:pPr>
      <w:bookmarkStart w:id="127" w:name="_Toc167091734"/>
    </w:p>
    <w:p w14:paraId="465B6997" w14:textId="77777777" w:rsidR="00595601" w:rsidRDefault="00595601">
      <w:pPr>
        <w:spacing w:before="0" w:after="200" w:line="276" w:lineRule="auto"/>
        <w:ind w:firstLine="0"/>
        <w:jc w:val="left"/>
        <w:rPr>
          <w:b/>
          <w:bCs/>
          <w:kern w:val="36"/>
        </w:rPr>
      </w:pPr>
      <w:r>
        <w:rPr>
          <w:b/>
          <w:bCs/>
          <w:kern w:val="36"/>
        </w:rPr>
        <w:br w:type="page"/>
      </w:r>
    </w:p>
    <w:p w14:paraId="5C1C6B1D" w14:textId="4586258D" w:rsidR="005055F3" w:rsidRPr="00871D34" w:rsidRDefault="005055F3" w:rsidP="00595601">
      <w:pPr>
        <w:pStyle w:val="Heading1"/>
      </w:pPr>
      <w:bookmarkStart w:id="128" w:name="_Toc169595544"/>
      <w:r w:rsidRPr="00EB0557">
        <w:lastRenderedPageBreak/>
        <w:t>QUY</w:t>
      </w:r>
      <w:r w:rsidRPr="00EB0557">
        <w:rPr>
          <w:lang w:val="vi-VN"/>
        </w:rPr>
        <w:t xml:space="preserve"> TRÌNH KỸ THUẬT </w:t>
      </w:r>
      <w:r w:rsidRPr="00EB0557">
        <w:t>ĐẶT ỐNG THÔNG HẬU MÔN</w:t>
      </w:r>
      <w:bookmarkEnd w:id="127"/>
      <w:bookmarkEnd w:id="128"/>
    </w:p>
    <w:p w14:paraId="49462754" w14:textId="77777777" w:rsidR="005055F3" w:rsidRPr="003954F2" w:rsidRDefault="005055F3" w:rsidP="00796700"/>
    <w:p w14:paraId="235F9BA8" w14:textId="77777777" w:rsidR="005055F3" w:rsidRPr="00AB6284" w:rsidRDefault="005055F3" w:rsidP="00796700">
      <w:pPr>
        <w:rPr>
          <w:b/>
          <w:bCs/>
        </w:rPr>
      </w:pPr>
      <w:r w:rsidRPr="00AB6284">
        <w:rPr>
          <w:b/>
          <w:bCs/>
        </w:rPr>
        <w:t>I. ĐẠI CƯƠNG</w:t>
      </w:r>
    </w:p>
    <w:p w14:paraId="25E34337" w14:textId="77777777" w:rsidR="005055F3" w:rsidRPr="003954F2" w:rsidRDefault="005055F3" w:rsidP="00796700">
      <w:r w:rsidRPr="003954F2">
        <w:t>Là kỹ thuật đặt ống thông vào hậu môn giúp làm giảm áp lực trong ống tiêu hóa.</w:t>
      </w:r>
    </w:p>
    <w:p w14:paraId="1A965DE3" w14:textId="77777777" w:rsidR="005055F3" w:rsidRPr="00AB6284" w:rsidRDefault="005055F3" w:rsidP="00796700">
      <w:pPr>
        <w:rPr>
          <w:b/>
          <w:bCs/>
        </w:rPr>
      </w:pPr>
      <w:r w:rsidRPr="00AB6284">
        <w:rPr>
          <w:b/>
          <w:bCs/>
        </w:rPr>
        <w:t>II. CHỈ ĐỊNH</w:t>
      </w:r>
    </w:p>
    <w:p w14:paraId="159C9D31" w14:textId="310440F9" w:rsidR="005055F3" w:rsidRPr="003954F2" w:rsidRDefault="005055F3" w:rsidP="00796700">
      <w:r w:rsidRPr="003954F2">
        <w:t>- Trong trường hợp chướng bụng, tăng áp lực trong ống tiêu hóa (sau soi đại tràng không hút hơi hết, …)</w:t>
      </w:r>
      <w:r w:rsidR="00AB6284">
        <w:t>.</w:t>
      </w:r>
    </w:p>
    <w:p w14:paraId="34471E78" w14:textId="0B3D4C1A" w:rsidR="005055F3" w:rsidRPr="003954F2" w:rsidRDefault="005055F3" w:rsidP="00796700">
      <w:r w:rsidRPr="003954F2">
        <w:t>- Để chuẩn bị tháo lồng ruột ở trẻ em</w:t>
      </w:r>
      <w:r w:rsidR="00AB6284">
        <w:t>.</w:t>
      </w:r>
    </w:p>
    <w:p w14:paraId="2768A7E1" w14:textId="77777777" w:rsidR="005055F3" w:rsidRPr="00AB6284" w:rsidRDefault="005055F3" w:rsidP="00796700">
      <w:pPr>
        <w:rPr>
          <w:b/>
          <w:bCs/>
        </w:rPr>
      </w:pPr>
      <w:r w:rsidRPr="00AB6284">
        <w:rPr>
          <w:b/>
          <w:bCs/>
        </w:rPr>
        <w:t>III CHỐNG CHỈ ĐỊNH</w:t>
      </w:r>
    </w:p>
    <w:p w14:paraId="74FD24BF" w14:textId="77777777" w:rsidR="005055F3" w:rsidRPr="003954F2" w:rsidRDefault="005055F3" w:rsidP="00796700">
      <w:r w:rsidRPr="003954F2">
        <w:t>Tổn thương ở hậu môn, trực tràng.</w:t>
      </w:r>
    </w:p>
    <w:p w14:paraId="2E77B491" w14:textId="77777777" w:rsidR="005055F3" w:rsidRPr="00AB6284" w:rsidRDefault="005055F3" w:rsidP="00796700">
      <w:pPr>
        <w:rPr>
          <w:b/>
          <w:bCs/>
        </w:rPr>
      </w:pPr>
      <w:r w:rsidRPr="00AB6284">
        <w:rPr>
          <w:b/>
          <w:bCs/>
        </w:rPr>
        <w:t>IV. CHUẨN BỊ</w:t>
      </w:r>
    </w:p>
    <w:p w14:paraId="4156D7D9" w14:textId="621A21C7" w:rsidR="005055F3" w:rsidRPr="003954F2" w:rsidRDefault="005055F3" w:rsidP="00796700">
      <w:r w:rsidRPr="00AB6284">
        <w:rPr>
          <w:b/>
          <w:bCs/>
        </w:rPr>
        <w:t>1. Người thực hiện</w:t>
      </w:r>
      <w:r w:rsidRPr="003954F2">
        <w:t xml:space="preserve">: </w:t>
      </w:r>
      <w:r w:rsidR="00AB6284" w:rsidRPr="00AB6284">
        <w:t>Đ</w:t>
      </w:r>
      <w:r w:rsidRPr="003954F2">
        <w:t>iều dưỡng, kỹ thuật viên</w:t>
      </w:r>
      <w:r w:rsidR="00AB6284">
        <w:t>.</w:t>
      </w:r>
    </w:p>
    <w:p w14:paraId="3BA36A03" w14:textId="77777777" w:rsidR="005055F3" w:rsidRPr="00AB6284" w:rsidRDefault="005055F3" w:rsidP="00796700">
      <w:pPr>
        <w:rPr>
          <w:b/>
          <w:bCs/>
        </w:rPr>
      </w:pPr>
      <w:r w:rsidRPr="00AB6284">
        <w:rPr>
          <w:b/>
          <w:bCs/>
        </w:rPr>
        <w:t>2. Phương tiện</w:t>
      </w:r>
    </w:p>
    <w:p w14:paraId="0726C830" w14:textId="1F8EBD71" w:rsidR="005055F3" w:rsidRPr="003954F2" w:rsidRDefault="005055F3" w:rsidP="00796700">
      <w:r w:rsidRPr="003954F2">
        <w:t>- Ống thông hậu môn: 1 chiếc</w:t>
      </w:r>
      <w:r w:rsidR="00AB6284">
        <w:t>.</w:t>
      </w:r>
    </w:p>
    <w:p w14:paraId="75DA9DC5" w14:textId="42064BFA" w:rsidR="005055F3" w:rsidRPr="003954F2" w:rsidRDefault="005055F3" w:rsidP="00796700">
      <w:r w:rsidRPr="003954F2">
        <w:t>- Găng tay sạch: 2 đôi</w:t>
      </w:r>
      <w:r w:rsidR="00AB6284">
        <w:t>.</w:t>
      </w:r>
    </w:p>
    <w:p w14:paraId="5EE38194" w14:textId="069D8AF1" w:rsidR="005055F3" w:rsidRPr="003954F2" w:rsidRDefault="005055F3" w:rsidP="00796700">
      <w:r w:rsidRPr="003954F2">
        <w:t>- Băng dính</w:t>
      </w:r>
      <w:r w:rsidR="00AB6284">
        <w:t>.</w:t>
      </w:r>
    </w:p>
    <w:p w14:paraId="58EF0413" w14:textId="64E80036" w:rsidR="005055F3" w:rsidRPr="003954F2" w:rsidRDefault="005055F3" w:rsidP="00796700">
      <w:r w:rsidRPr="003954F2">
        <w:rPr>
          <w:lang w:val="fr-FR"/>
        </w:rPr>
        <w:t>- K - Y hoặc parafin</w:t>
      </w:r>
      <w:r w:rsidR="00AB6284">
        <w:rPr>
          <w:lang w:val="fr-FR"/>
        </w:rPr>
        <w:t>.</w:t>
      </w:r>
    </w:p>
    <w:p w14:paraId="647C29A9" w14:textId="335D0E74" w:rsidR="005055F3" w:rsidRPr="003954F2" w:rsidRDefault="005055F3" w:rsidP="00796700">
      <w:r w:rsidRPr="003954F2">
        <w:rPr>
          <w:lang w:val="fr-FR"/>
        </w:rPr>
        <w:t>- Gạc sạch: 1 gói</w:t>
      </w:r>
      <w:r w:rsidR="00AB6284">
        <w:rPr>
          <w:lang w:val="fr-FR"/>
        </w:rPr>
        <w:t>.</w:t>
      </w:r>
    </w:p>
    <w:p w14:paraId="0A5733A8" w14:textId="77777777" w:rsidR="005055F3" w:rsidRPr="003954F2" w:rsidRDefault="005055F3" w:rsidP="00796700">
      <w:r w:rsidRPr="003954F2">
        <w:rPr>
          <w:lang w:val="fr-FR"/>
        </w:rPr>
        <w:t>- 1 tấm nilon.</w:t>
      </w:r>
    </w:p>
    <w:p w14:paraId="4E655FCA" w14:textId="77777777" w:rsidR="005055F3" w:rsidRPr="00AB6284" w:rsidRDefault="005055F3" w:rsidP="00796700">
      <w:pPr>
        <w:rPr>
          <w:b/>
          <w:bCs/>
        </w:rPr>
      </w:pPr>
      <w:r w:rsidRPr="00AB6284">
        <w:rPr>
          <w:b/>
          <w:bCs/>
          <w:lang w:val="fr-FR"/>
        </w:rPr>
        <w:t>3. Người bệnh</w:t>
      </w:r>
    </w:p>
    <w:p w14:paraId="2218A539" w14:textId="77777777" w:rsidR="005055F3" w:rsidRPr="003954F2" w:rsidRDefault="005055F3" w:rsidP="00796700">
      <w:r w:rsidRPr="003954F2">
        <w:rPr>
          <w:lang w:val="fr-FR"/>
        </w:rPr>
        <w:t>Động viên, giải thích cho người bệnh mọi việc sắp làm để người bệnh yên tâm và hợp tác. Nếu người bệnh hôn mê phải giải thích cho người nhà. Nếu người bệnh là trẻ em cần phải giải thích với bố mẹ của trẻ.</w:t>
      </w:r>
    </w:p>
    <w:p w14:paraId="26873135" w14:textId="77777777" w:rsidR="005055F3" w:rsidRPr="00AB6284" w:rsidRDefault="005055F3" w:rsidP="00796700">
      <w:pPr>
        <w:rPr>
          <w:b/>
          <w:bCs/>
        </w:rPr>
      </w:pPr>
      <w:r w:rsidRPr="00AB6284">
        <w:rPr>
          <w:b/>
          <w:bCs/>
          <w:lang w:val="fr-FR"/>
        </w:rPr>
        <w:t>4. Hồ sơ bệnh án</w:t>
      </w:r>
    </w:p>
    <w:p w14:paraId="2B778C41" w14:textId="77777777" w:rsidR="005055F3" w:rsidRPr="00AB6284" w:rsidRDefault="005055F3" w:rsidP="00796700">
      <w:pPr>
        <w:rPr>
          <w:b/>
          <w:bCs/>
        </w:rPr>
      </w:pPr>
      <w:r w:rsidRPr="00AB6284">
        <w:rPr>
          <w:b/>
          <w:bCs/>
          <w:lang w:val="fr-FR"/>
        </w:rPr>
        <w:t>V. CÁC BƯỚC TIẾN HÀNH</w:t>
      </w:r>
    </w:p>
    <w:p w14:paraId="244C76D3" w14:textId="77777777" w:rsidR="005055F3" w:rsidRPr="00AB6284" w:rsidRDefault="005055F3" w:rsidP="00796700">
      <w:pPr>
        <w:rPr>
          <w:b/>
          <w:bCs/>
        </w:rPr>
      </w:pPr>
      <w:r w:rsidRPr="00AB6284">
        <w:rPr>
          <w:b/>
          <w:bCs/>
          <w:lang w:val="fr-FR"/>
        </w:rPr>
        <w:t>1. Kiểm tra hồ sơ</w:t>
      </w:r>
    </w:p>
    <w:p w14:paraId="247754FF" w14:textId="77777777" w:rsidR="005055F3" w:rsidRPr="00AB6284" w:rsidRDefault="005055F3" w:rsidP="00796700">
      <w:pPr>
        <w:rPr>
          <w:b/>
          <w:bCs/>
        </w:rPr>
      </w:pPr>
      <w:r w:rsidRPr="00AB6284">
        <w:rPr>
          <w:b/>
          <w:bCs/>
          <w:lang w:val="fr-FR"/>
        </w:rPr>
        <w:t>2. Kiểm tra người bệnh</w:t>
      </w:r>
    </w:p>
    <w:p w14:paraId="11047409" w14:textId="77777777" w:rsidR="005055F3" w:rsidRPr="00AB6284" w:rsidRDefault="005055F3" w:rsidP="00796700">
      <w:pPr>
        <w:rPr>
          <w:b/>
          <w:bCs/>
        </w:rPr>
      </w:pPr>
      <w:r w:rsidRPr="00AB6284">
        <w:rPr>
          <w:b/>
          <w:bCs/>
          <w:lang w:val="fr-FR"/>
        </w:rPr>
        <w:t>3. Thực hiện kỹ thuật</w:t>
      </w:r>
    </w:p>
    <w:p w14:paraId="72E435FD" w14:textId="77777777" w:rsidR="005055F3" w:rsidRPr="003954F2" w:rsidRDefault="005055F3" w:rsidP="00796700">
      <w:r w:rsidRPr="003954F2">
        <w:rPr>
          <w:lang w:val="fr-FR"/>
        </w:rPr>
        <w:t>- Đặt người bệnh nằm nghiêng trái, chân trên co vào bụng, chân dưới duỗi thẳng.</w:t>
      </w:r>
    </w:p>
    <w:p w14:paraId="37F81802" w14:textId="77777777" w:rsidR="005055F3" w:rsidRPr="003954F2" w:rsidRDefault="005055F3" w:rsidP="00796700">
      <w:r w:rsidRPr="003954F2">
        <w:rPr>
          <w:lang w:val="fr-FR"/>
        </w:rPr>
        <w:t>- Lót tấm nilon dưới mông người bệnh.</w:t>
      </w:r>
    </w:p>
    <w:p w14:paraId="43BDCA2F" w14:textId="77777777" w:rsidR="005055F3" w:rsidRPr="003954F2" w:rsidRDefault="005055F3" w:rsidP="00796700">
      <w:r w:rsidRPr="003954F2">
        <w:rPr>
          <w:lang w:val="fr-FR"/>
        </w:rPr>
        <w:t>- Bôi trơn đầu ống ống thông bằng K - Y hoặc Parafin (1 đoạn khoảng 5 cm)</w:t>
      </w:r>
    </w:p>
    <w:p w14:paraId="63025586" w14:textId="48C51DA6" w:rsidR="005055F3" w:rsidRPr="003954F2" w:rsidRDefault="005055F3" w:rsidP="00796700">
      <w:r w:rsidRPr="003954F2">
        <w:rPr>
          <w:lang w:val="fr-FR"/>
        </w:rPr>
        <w:t xml:space="preserve">- Thăm hậu môn trực tràng bằng tay trước khi đặt ống thông hậu môn để phát hiện các bất thường: </w:t>
      </w:r>
      <w:r w:rsidR="00871D34">
        <w:rPr>
          <w:lang w:val="fr-FR"/>
        </w:rPr>
        <w:t>K</w:t>
      </w:r>
      <w:r w:rsidRPr="003954F2">
        <w:rPr>
          <w:lang w:val="fr-FR"/>
        </w:rPr>
        <w:t>hối u, lỗ dò hậu môn…</w:t>
      </w:r>
    </w:p>
    <w:p w14:paraId="6B97D775" w14:textId="77777777" w:rsidR="005055F3" w:rsidRPr="003954F2" w:rsidRDefault="005055F3" w:rsidP="00796700">
      <w:r w:rsidRPr="003954F2">
        <w:rPr>
          <w:lang w:val="fr-FR"/>
        </w:rPr>
        <w:t>- Dùng ngón tay trỏ và ngón tay cái banh 2 bên hậu môn, đồng thời bảo người bệnh rặn nhẹ, tay kia cầm ống thông nhẹ nhàng đưa vào hậu môn theo hướng hậu môn - rốn sau đó theo hướng hậu môn - cột sống.</w:t>
      </w:r>
    </w:p>
    <w:p w14:paraId="3B31A548" w14:textId="77777777" w:rsidR="005055F3" w:rsidRPr="003954F2" w:rsidRDefault="005055F3" w:rsidP="00796700">
      <w:r w:rsidRPr="003954F2">
        <w:rPr>
          <w:lang w:val="fr-FR"/>
        </w:rPr>
        <w:lastRenderedPageBreak/>
        <w:t>- Cố định ống thông hậu môn bằng băng dính.</w:t>
      </w:r>
    </w:p>
    <w:p w14:paraId="7A9E85B5" w14:textId="77777777" w:rsidR="005055F3" w:rsidRPr="00AB6284" w:rsidRDefault="005055F3" w:rsidP="00796700">
      <w:pPr>
        <w:rPr>
          <w:b/>
          <w:bCs/>
        </w:rPr>
      </w:pPr>
      <w:r w:rsidRPr="00AB6284">
        <w:rPr>
          <w:b/>
          <w:bCs/>
          <w:lang w:val="fr-FR"/>
        </w:rPr>
        <w:t>VI. THEO DÕI</w:t>
      </w:r>
    </w:p>
    <w:p w14:paraId="2E7C66B1" w14:textId="14005521" w:rsidR="005055F3" w:rsidRPr="003954F2" w:rsidRDefault="005055F3" w:rsidP="00796700">
      <w:r w:rsidRPr="003954F2">
        <w:rPr>
          <w:lang w:val="fr-FR"/>
        </w:rPr>
        <w:t>- Theo dõi mạch, nhiệt độ, huyết áp, nhịp thở</w:t>
      </w:r>
      <w:r w:rsidR="00AB6284">
        <w:rPr>
          <w:lang w:val="fr-FR"/>
        </w:rPr>
        <w:t>.</w:t>
      </w:r>
    </w:p>
    <w:p w14:paraId="757C6A8A" w14:textId="5F7E1DDE" w:rsidR="005055F3" w:rsidRPr="003954F2" w:rsidRDefault="005055F3" w:rsidP="00796700">
      <w:r w:rsidRPr="003954F2">
        <w:rPr>
          <w:lang w:val="fr-FR"/>
        </w:rPr>
        <w:t xml:space="preserve">- Tình trạng bụng: </w:t>
      </w:r>
      <w:r w:rsidR="00871D34">
        <w:rPr>
          <w:lang w:val="fr-FR"/>
        </w:rPr>
        <w:t>C</w:t>
      </w:r>
      <w:r w:rsidRPr="003954F2">
        <w:rPr>
          <w:lang w:val="fr-FR"/>
        </w:rPr>
        <w:t>ó đỡ chướng không?</w:t>
      </w:r>
    </w:p>
    <w:p w14:paraId="411032F5" w14:textId="6F6D995A" w:rsidR="005055F3" w:rsidRPr="003954F2" w:rsidRDefault="005055F3" w:rsidP="00796700">
      <w:r w:rsidRPr="003954F2">
        <w:rPr>
          <w:lang w:val="fr-FR"/>
        </w:rPr>
        <w:t xml:space="preserve">- Tổn thương niêm mạc trực tràng hậu môn: </w:t>
      </w:r>
      <w:r w:rsidR="00AB6284">
        <w:rPr>
          <w:lang w:val="fr-FR"/>
        </w:rPr>
        <w:t>N</w:t>
      </w:r>
      <w:r w:rsidRPr="003954F2">
        <w:rPr>
          <w:lang w:val="fr-FR"/>
        </w:rPr>
        <w:t>gười bệnh đau hậu môn, chảy máu. Khi đưa ống thông hậu môn vào mà thấy vướng, có sự cản trở thì phải dừng lại và rút ống thông ra ngay.</w:t>
      </w:r>
    </w:p>
    <w:p w14:paraId="257FC08A" w14:textId="77777777" w:rsidR="005055F3" w:rsidRPr="00AB6284" w:rsidRDefault="005055F3" w:rsidP="00796700">
      <w:pPr>
        <w:rPr>
          <w:b/>
          <w:bCs/>
        </w:rPr>
      </w:pPr>
      <w:r w:rsidRPr="00AB6284">
        <w:rPr>
          <w:b/>
          <w:bCs/>
          <w:lang w:val="fr-FR"/>
        </w:rPr>
        <w:t>VII. TAI BIẾN VÀ XỬ TRÍ</w:t>
      </w:r>
    </w:p>
    <w:p w14:paraId="310A3850" w14:textId="70D96F0E" w:rsidR="005055F3" w:rsidRPr="003954F2" w:rsidRDefault="005055F3" w:rsidP="00796700">
      <w:pPr>
        <w:rPr>
          <w:lang w:val="fr-FR"/>
        </w:rPr>
      </w:pPr>
      <w:r w:rsidRPr="003954F2">
        <w:rPr>
          <w:lang w:val="fr-FR"/>
        </w:rPr>
        <w:t xml:space="preserve">Khi thấy người bệnh đau hậu môn hoặc chảy máu: </w:t>
      </w:r>
      <w:r w:rsidR="00AB6284">
        <w:rPr>
          <w:lang w:val="fr-FR"/>
        </w:rPr>
        <w:t>R</w:t>
      </w:r>
      <w:r w:rsidRPr="003954F2">
        <w:rPr>
          <w:lang w:val="fr-FR"/>
        </w:rPr>
        <w:t>út ống thông ra ngay.</w:t>
      </w:r>
    </w:p>
    <w:p w14:paraId="701F2828" w14:textId="77777777" w:rsidR="005055F3" w:rsidRPr="003954F2" w:rsidRDefault="005055F3" w:rsidP="00796700">
      <w:pPr>
        <w:rPr>
          <w:lang w:val="fr-FR"/>
        </w:rPr>
      </w:pPr>
    </w:p>
    <w:p w14:paraId="7654713A" w14:textId="77777777" w:rsidR="005055F3" w:rsidRPr="003954F2" w:rsidRDefault="005055F3" w:rsidP="00796700"/>
    <w:p w14:paraId="2088B116" w14:textId="77777777" w:rsidR="005055F3" w:rsidRPr="003954F2" w:rsidRDefault="005055F3" w:rsidP="00796700"/>
    <w:p w14:paraId="36FE6BF0" w14:textId="77777777" w:rsidR="005055F3" w:rsidRPr="003954F2" w:rsidRDefault="005055F3" w:rsidP="00796700"/>
    <w:p w14:paraId="597FB2F3" w14:textId="77777777" w:rsidR="005055F3" w:rsidRPr="003954F2" w:rsidRDefault="005055F3" w:rsidP="00796700"/>
    <w:p w14:paraId="1300E92D" w14:textId="77777777" w:rsidR="005055F3" w:rsidRPr="003954F2" w:rsidRDefault="005055F3" w:rsidP="00796700"/>
    <w:p w14:paraId="24FE0F1C" w14:textId="77777777" w:rsidR="005055F3" w:rsidRPr="003954F2" w:rsidRDefault="005055F3" w:rsidP="00796700"/>
    <w:p w14:paraId="41965BA5" w14:textId="77777777" w:rsidR="005055F3" w:rsidRPr="003954F2" w:rsidRDefault="005055F3" w:rsidP="00796700"/>
    <w:p w14:paraId="4046A4CE" w14:textId="77777777" w:rsidR="005055F3" w:rsidRPr="003954F2" w:rsidRDefault="005055F3" w:rsidP="00796700"/>
    <w:p w14:paraId="712D40D5" w14:textId="77777777" w:rsidR="005055F3" w:rsidRPr="003954F2" w:rsidRDefault="005055F3" w:rsidP="00796700"/>
    <w:p w14:paraId="701D2EF3" w14:textId="77777777" w:rsidR="005055F3" w:rsidRPr="003954F2" w:rsidRDefault="005055F3" w:rsidP="00796700"/>
    <w:p w14:paraId="2A9F1EFC" w14:textId="77777777" w:rsidR="005055F3" w:rsidRPr="003954F2" w:rsidRDefault="005055F3" w:rsidP="00796700"/>
    <w:p w14:paraId="35746305" w14:textId="77777777" w:rsidR="005055F3" w:rsidRPr="003954F2" w:rsidRDefault="005055F3" w:rsidP="00796700"/>
    <w:p w14:paraId="4D077681" w14:textId="77777777" w:rsidR="005055F3" w:rsidRPr="003954F2" w:rsidRDefault="005055F3" w:rsidP="00796700"/>
    <w:p w14:paraId="325A1BD7" w14:textId="77777777" w:rsidR="005055F3" w:rsidRPr="003954F2" w:rsidRDefault="005055F3" w:rsidP="00796700"/>
    <w:p w14:paraId="45EACCF0" w14:textId="77777777" w:rsidR="005055F3" w:rsidRPr="003954F2" w:rsidRDefault="005055F3" w:rsidP="00796700"/>
    <w:p w14:paraId="5BC4F81D" w14:textId="77777777" w:rsidR="005055F3" w:rsidRPr="003954F2" w:rsidRDefault="005055F3" w:rsidP="00796700"/>
    <w:p w14:paraId="20D83A7D" w14:textId="77777777" w:rsidR="00AB6284" w:rsidRDefault="00AB6284" w:rsidP="00796700">
      <w:pPr>
        <w:rPr>
          <w:kern w:val="36"/>
        </w:rPr>
      </w:pPr>
      <w:bookmarkStart w:id="129" w:name="_Toc167091735"/>
    </w:p>
    <w:p w14:paraId="577EBCD8" w14:textId="77777777" w:rsidR="00AB6284" w:rsidRDefault="00AB6284" w:rsidP="00796700">
      <w:pPr>
        <w:rPr>
          <w:kern w:val="36"/>
        </w:rPr>
      </w:pPr>
    </w:p>
    <w:p w14:paraId="3A70E1DC" w14:textId="77777777" w:rsidR="00AB6284" w:rsidRDefault="00AB6284" w:rsidP="00796700">
      <w:pPr>
        <w:rPr>
          <w:kern w:val="36"/>
        </w:rPr>
      </w:pPr>
    </w:p>
    <w:p w14:paraId="5F61C2B5" w14:textId="77777777" w:rsidR="00AB6284" w:rsidRDefault="00AB6284" w:rsidP="00796700">
      <w:pPr>
        <w:rPr>
          <w:kern w:val="36"/>
        </w:rPr>
      </w:pPr>
    </w:p>
    <w:p w14:paraId="3A4909F6" w14:textId="77777777" w:rsidR="00AB6284" w:rsidRDefault="00AB6284" w:rsidP="00796700">
      <w:pPr>
        <w:rPr>
          <w:kern w:val="36"/>
        </w:rPr>
      </w:pPr>
    </w:p>
    <w:p w14:paraId="4467E21F" w14:textId="77777777" w:rsidR="00AB6284" w:rsidRDefault="00AB6284" w:rsidP="00796700">
      <w:pPr>
        <w:rPr>
          <w:kern w:val="36"/>
        </w:rPr>
      </w:pPr>
    </w:p>
    <w:p w14:paraId="10B894B6" w14:textId="77777777" w:rsidR="00AB6284" w:rsidRDefault="00AB6284" w:rsidP="00796700">
      <w:pPr>
        <w:rPr>
          <w:kern w:val="36"/>
        </w:rPr>
      </w:pPr>
    </w:p>
    <w:p w14:paraId="3CF13DCF" w14:textId="77777777" w:rsidR="00AB6284" w:rsidRDefault="00AB6284" w:rsidP="00796700">
      <w:pPr>
        <w:rPr>
          <w:kern w:val="36"/>
        </w:rPr>
      </w:pPr>
    </w:p>
    <w:p w14:paraId="73A41823" w14:textId="77777777" w:rsidR="00AB6284" w:rsidRDefault="00AB6284" w:rsidP="00796700">
      <w:pPr>
        <w:rPr>
          <w:kern w:val="36"/>
        </w:rPr>
      </w:pPr>
    </w:p>
    <w:p w14:paraId="7FB305C4" w14:textId="77777777" w:rsidR="00AB6284" w:rsidRDefault="00AB6284" w:rsidP="00796700">
      <w:pPr>
        <w:rPr>
          <w:kern w:val="36"/>
        </w:rPr>
      </w:pPr>
    </w:p>
    <w:p w14:paraId="6DD7CC25" w14:textId="77777777" w:rsidR="00AB6284" w:rsidRDefault="00AB6284" w:rsidP="00796700">
      <w:pPr>
        <w:rPr>
          <w:kern w:val="36"/>
        </w:rPr>
      </w:pPr>
    </w:p>
    <w:p w14:paraId="2E6F6413" w14:textId="7C3DF5D6" w:rsidR="005055F3" w:rsidRPr="00AB6284" w:rsidRDefault="005055F3" w:rsidP="00595601">
      <w:pPr>
        <w:pStyle w:val="Heading1"/>
      </w:pPr>
      <w:bookmarkStart w:id="130" w:name="_Toc169595545"/>
      <w:r w:rsidRPr="00AB6284">
        <w:lastRenderedPageBreak/>
        <w:t>QUY</w:t>
      </w:r>
      <w:r w:rsidRPr="00AB6284">
        <w:rPr>
          <w:lang w:val="vi-VN"/>
        </w:rPr>
        <w:t xml:space="preserve"> TRÌNH KỸ THUẬT </w:t>
      </w:r>
      <w:r w:rsidRPr="00AB6284">
        <w:t>RỬA DẠ DÀY CẤP CỨU</w:t>
      </w:r>
      <w:bookmarkEnd w:id="129"/>
      <w:bookmarkEnd w:id="130"/>
    </w:p>
    <w:p w14:paraId="025F0A31" w14:textId="77777777" w:rsidR="005055F3" w:rsidRPr="00AB6284" w:rsidRDefault="005055F3" w:rsidP="00796700">
      <w:pPr>
        <w:rPr>
          <w:b/>
          <w:bCs/>
        </w:rPr>
      </w:pPr>
    </w:p>
    <w:p w14:paraId="1316B2C0" w14:textId="77777777" w:rsidR="005055F3" w:rsidRPr="00AB6284" w:rsidRDefault="005055F3" w:rsidP="00796700">
      <w:pPr>
        <w:rPr>
          <w:b/>
          <w:bCs/>
        </w:rPr>
      </w:pPr>
      <w:r w:rsidRPr="00AB6284">
        <w:rPr>
          <w:b/>
          <w:bCs/>
        </w:rPr>
        <w:t>I. ĐẠI CƯƠNG</w:t>
      </w:r>
    </w:p>
    <w:p w14:paraId="68D42506" w14:textId="77777777" w:rsidR="005055F3" w:rsidRPr="003954F2" w:rsidRDefault="005055F3" w:rsidP="00DF6C2E">
      <w:pPr>
        <w:spacing w:line="264" w:lineRule="auto"/>
      </w:pPr>
      <w:r w:rsidRPr="003954F2">
        <w:t>Rửa dạ dày là kỹ thuật luồn ống thông vào dạ dày người bệnh để tháo rửa các chất trong dạ dày ra như thức ăn, dịch vị, chất độc.</w:t>
      </w:r>
    </w:p>
    <w:p w14:paraId="2D9D4DA5" w14:textId="77777777" w:rsidR="005055F3" w:rsidRPr="00AB6284" w:rsidRDefault="005055F3" w:rsidP="00DF6C2E">
      <w:pPr>
        <w:spacing w:line="264" w:lineRule="auto"/>
        <w:rPr>
          <w:b/>
          <w:bCs/>
        </w:rPr>
      </w:pPr>
      <w:r w:rsidRPr="00AB6284">
        <w:rPr>
          <w:b/>
          <w:bCs/>
        </w:rPr>
        <w:t>II. CHỈ ĐỊNH</w:t>
      </w:r>
    </w:p>
    <w:p w14:paraId="06B86D17" w14:textId="085B1266" w:rsidR="005055F3" w:rsidRPr="003954F2" w:rsidRDefault="005055F3" w:rsidP="00DF6C2E">
      <w:pPr>
        <w:spacing w:line="264" w:lineRule="auto"/>
      </w:pPr>
      <w:r w:rsidRPr="003954F2">
        <w:t>- Trước phẫu thuật đường tiêu hóa (khi người bệnh ăn chưa quá 6 giờ)</w:t>
      </w:r>
      <w:r w:rsidR="00AB6284">
        <w:t>.</w:t>
      </w:r>
    </w:p>
    <w:p w14:paraId="6C3DBD08" w14:textId="77777777" w:rsidR="005055F3" w:rsidRPr="003954F2" w:rsidRDefault="005055F3" w:rsidP="00DF6C2E">
      <w:pPr>
        <w:spacing w:line="264" w:lineRule="auto"/>
      </w:pPr>
      <w:r w:rsidRPr="003954F2">
        <w:t>- Các trường hợp ngộ độc cấp (thức ăn, thuốc, hóa chất) trong vòng 6 giờ sau khi uống độc chất.</w:t>
      </w:r>
    </w:p>
    <w:p w14:paraId="1789C628" w14:textId="77777777" w:rsidR="005055F3" w:rsidRPr="00AB6284" w:rsidRDefault="005055F3" w:rsidP="00DF6C2E">
      <w:pPr>
        <w:spacing w:line="264" w:lineRule="auto"/>
        <w:rPr>
          <w:b/>
          <w:bCs/>
        </w:rPr>
      </w:pPr>
      <w:r w:rsidRPr="00AB6284">
        <w:rPr>
          <w:b/>
          <w:bCs/>
        </w:rPr>
        <w:t>III. CHỐNG CHỈ ĐỊNH</w:t>
      </w:r>
    </w:p>
    <w:p w14:paraId="1B83B5E3" w14:textId="77777777" w:rsidR="005055F3" w:rsidRPr="003954F2" w:rsidRDefault="005055F3" w:rsidP="00DF6C2E">
      <w:pPr>
        <w:spacing w:line="264" w:lineRule="auto"/>
      </w:pPr>
      <w:r w:rsidRPr="003954F2">
        <w:t>- Ngộ độc acid hoặc base mạnh hoặc ngộ độc sau 6 tiếng.</w:t>
      </w:r>
    </w:p>
    <w:p w14:paraId="26E598A3" w14:textId="77777777" w:rsidR="005055F3" w:rsidRPr="003954F2" w:rsidRDefault="005055F3" w:rsidP="00DF6C2E">
      <w:pPr>
        <w:spacing w:line="264" w:lineRule="auto"/>
      </w:pPr>
      <w:r w:rsidRPr="003954F2">
        <w:t>- Phình động mạch chủ, tổn thương thực quản, bỏng, u, dò thực quản.</w:t>
      </w:r>
    </w:p>
    <w:p w14:paraId="511D7084" w14:textId="77777777" w:rsidR="005055F3" w:rsidRPr="003954F2" w:rsidRDefault="005055F3" w:rsidP="00DF6C2E">
      <w:pPr>
        <w:spacing w:line="264" w:lineRule="auto"/>
      </w:pPr>
      <w:r w:rsidRPr="003954F2">
        <w:t>- Người bệnh suy kiệt nặng…</w:t>
      </w:r>
    </w:p>
    <w:p w14:paraId="717266D8" w14:textId="41C79236" w:rsidR="005055F3" w:rsidRPr="003954F2" w:rsidRDefault="005055F3" w:rsidP="00DF6C2E">
      <w:pPr>
        <w:spacing w:line="264" w:lineRule="auto"/>
      </w:pPr>
      <w:r w:rsidRPr="003954F2">
        <w:t>- Thủng dạ dày</w:t>
      </w:r>
      <w:r w:rsidR="00871D34">
        <w:t>.</w:t>
      </w:r>
    </w:p>
    <w:p w14:paraId="4CE06614" w14:textId="2040FB75" w:rsidR="005055F3" w:rsidRPr="003954F2" w:rsidRDefault="005055F3" w:rsidP="00DF6C2E">
      <w:pPr>
        <w:spacing w:line="264" w:lineRule="auto"/>
      </w:pPr>
      <w:r w:rsidRPr="003954F2">
        <w:t>- Hôn mê (nếu rửa phải đặt nội khí quản)</w:t>
      </w:r>
      <w:r w:rsidR="00871D34">
        <w:t>.</w:t>
      </w:r>
    </w:p>
    <w:p w14:paraId="57B8DF9C" w14:textId="77777777" w:rsidR="005055F3" w:rsidRPr="00AB6284" w:rsidRDefault="005055F3" w:rsidP="00DF6C2E">
      <w:pPr>
        <w:spacing w:line="264" w:lineRule="auto"/>
        <w:rPr>
          <w:b/>
          <w:bCs/>
        </w:rPr>
      </w:pPr>
      <w:r w:rsidRPr="00AB6284">
        <w:rPr>
          <w:b/>
          <w:bCs/>
        </w:rPr>
        <w:t>IV. CHUẨN BỊ</w:t>
      </w:r>
    </w:p>
    <w:p w14:paraId="6A675569" w14:textId="5850609E" w:rsidR="005055F3" w:rsidRPr="003954F2" w:rsidRDefault="005055F3" w:rsidP="00DF6C2E">
      <w:pPr>
        <w:spacing w:line="264" w:lineRule="auto"/>
      </w:pPr>
      <w:r w:rsidRPr="00AB6284">
        <w:rPr>
          <w:b/>
          <w:bCs/>
        </w:rPr>
        <w:t>1. Người thực hiện</w:t>
      </w:r>
      <w:r w:rsidRPr="003954F2">
        <w:t xml:space="preserve">: </w:t>
      </w:r>
      <w:r w:rsidR="00AB6284">
        <w:t>M</w:t>
      </w:r>
      <w:r w:rsidRPr="003954F2">
        <w:t>ột điều dưỡng (điều dưỡng) và một bác sĩ đeo yếm nylon, găng tay nếu người bệnh ngộ độc phospho hữu cơ.</w:t>
      </w:r>
    </w:p>
    <w:p w14:paraId="19449302" w14:textId="1E976837" w:rsidR="005055F3" w:rsidRPr="00AB6284" w:rsidRDefault="005055F3" w:rsidP="00DF6C2E">
      <w:pPr>
        <w:spacing w:line="264" w:lineRule="auto"/>
        <w:rPr>
          <w:b/>
          <w:bCs/>
        </w:rPr>
      </w:pPr>
      <w:r w:rsidRPr="00AB6284">
        <w:rPr>
          <w:b/>
          <w:bCs/>
        </w:rPr>
        <w:t>2. Phương tiện</w:t>
      </w:r>
    </w:p>
    <w:p w14:paraId="76C882D9" w14:textId="77777777" w:rsidR="005055F3" w:rsidRPr="003954F2" w:rsidRDefault="005055F3" w:rsidP="00DF6C2E">
      <w:pPr>
        <w:spacing w:line="264" w:lineRule="auto"/>
      </w:pPr>
      <w:r w:rsidRPr="003954F2">
        <w:t>- Ống Faucher cỡ to 14-22 (đường kính trong từ 6-10mm) hoặc ống thông Levin với trẻ nhỏ.</w:t>
      </w:r>
    </w:p>
    <w:p w14:paraId="0550B7D8" w14:textId="77777777" w:rsidR="005055F3" w:rsidRPr="003954F2" w:rsidRDefault="005055F3" w:rsidP="00DF6C2E">
      <w:pPr>
        <w:spacing w:line="264" w:lineRule="auto"/>
      </w:pPr>
      <w:r w:rsidRPr="003954F2">
        <w:t xml:space="preserve">- Phễu to hay </w:t>
      </w:r>
      <w:r w:rsidRPr="003954F2">
        <w:rPr>
          <w:lang w:val="vi-VN"/>
        </w:rPr>
        <w:t>c</w:t>
      </w:r>
      <w:r w:rsidRPr="003954F2">
        <w:t>ốc có ngấn.</w:t>
      </w:r>
    </w:p>
    <w:p w14:paraId="04A99A6F" w14:textId="77777777" w:rsidR="005055F3" w:rsidRPr="003954F2" w:rsidRDefault="005055F3" w:rsidP="00DF6C2E">
      <w:pPr>
        <w:spacing w:line="264" w:lineRule="auto"/>
      </w:pPr>
      <w:r w:rsidRPr="003954F2">
        <w:t>- Nước sôi để nguội có pha 5g muối ăn cho 1 lít. Chuẩn bị 5 lít.</w:t>
      </w:r>
    </w:p>
    <w:p w14:paraId="79965A4E" w14:textId="77777777" w:rsidR="005055F3" w:rsidRPr="003954F2" w:rsidRDefault="005055F3" w:rsidP="00DF6C2E">
      <w:pPr>
        <w:spacing w:line="264" w:lineRule="auto"/>
      </w:pPr>
      <w:r w:rsidRPr="003954F2">
        <w:t>- Nước ấm 37 </w:t>
      </w:r>
      <w:r w:rsidRPr="003954F2">
        <w:rPr>
          <w:vertAlign w:val="superscript"/>
        </w:rPr>
        <w:t>o</w:t>
      </w:r>
      <w:r w:rsidRPr="003954F2">
        <w:t>C hay lạnh tùy chỉ định.</w:t>
      </w:r>
    </w:p>
    <w:p w14:paraId="18135534" w14:textId="77777777" w:rsidR="005055F3" w:rsidRPr="003954F2" w:rsidRDefault="005055F3" w:rsidP="00DF6C2E">
      <w:pPr>
        <w:spacing w:line="264" w:lineRule="auto"/>
      </w:pPr>
      <w:r w:rsidRPr="003954F2">
        <w:t>- Canun Guedel.</w:t>
      </w:r>
    </w:p>
    <w:p w14:paraId="38B870E6" w14:textId="77777777" w:rsidR="005055F3" w:rsidRPr="003954F2" w:rsidRDefault="005055F3" w:rsidP="00DF6C2E">
      <w:pPr>
        <w:spacing w:line="264" w:lineRule="auto"/>
      </w:pPr>
      <w:r w:rsidRPr="003954F2">
        <w:t>- Chậu đựng nước thải.</w:t>
      </w:r>
    </w:p>
    <w:p w14:paraId="16D00C90" w14:textId="77777777" w:rsidR="005055F3" w:rsidRPr="003954F2" w:rsidRDefault="005055F3" w:rsidP="00DF6C2E">
      <w:pPr>
        <w:spacing w:line="264" w:lineRule="auto"/>
      </w:pPr>
      <w:r w:rsidRPr="003954F2">
        <w:t>- Máy hút.</w:t>
      </w:r>
    </w:p>
    <w:p w14:paraId="467E9E18" w14:textId="77777777" w:rsidR="005055F3" w:rsidRPr="003954F2" w:rsidRDefault="005055F3" w:rsidP="00DF6C2E">
      <w:pPr>
        <w:spacing w:line="264" w:lineRule="auto"/>
      </w:pPr>
      <w:r w:rsidRPr="003954F2">
        <w:t>- Lọ lấy độc chất (100ml).</w:t>
      </w:r>
    </w:p>
    <w:p w14:paraId="0283D7E3" w14:textId="77777777" w:rsidR="005055F3" w:rsidRPr="003954F2" w:rsidRDefault="005055F3" w:rsidP="00DF6C2E">
      <w:pPr>
        <w:spacing w:line="264" w:lineRule="auto"/>
      </w:pPr>
      <w:r w:rsidRPr="003954F2">
        <w:t>- Ống nghe và bộ đo huyết áp</w:t>
      </w:r>
    </w:p>
    <w:p w14:paraId="16FDD8CA" w14:textId="1982D91B" w:rsidR="005055F3" w:rsidRPr="003954F2" w:rsidRDefault="005055F3" w:rsidP="00DF6C2E">
      <w:pPr>
        <w:spacing w:line="264" w:lineRule="auto"/>
      </w:pPr>
      <w:r w:rsidRPr="003954F2">
        <w:t xml:space="preserve">- Ống nội khí quản và dụng cụ nội khí quản: </w:t>
      </w:r>
      <w:r w:rsidR="00AB6284" w:rsidRPr="00AB6284">
        <w:t>Đ</w:t>
      </w:r>
      <w:r w:rsidRPr="003954F2">
        <w:t>èn soi.</w:t>
      </w:r>
    </w:p>
    <w:p w14:paraId="23726F24" w14:textId="4BCF909D" w:rsidR="005055F3" w:rsidRPr="003954F2" w:rsidRDefault="005055F3" w:rsidP="00DF6C2E">
      <w:pPr>
        <w:spacing w:line="264" w:lineRule="auto"/>
      </w:pPr>
      <w:r w:rsidRPr="003954F2">
        <w:t>- Băng dính</w:t>
      </w:r>
      <w:r w:rsidR="00AB6284">
        <w:t>.</w:t>
      </w:r>
    </w:p>
    <w:p w14:paraId="781E7391" w14:textId="74EBAC87" w:rsidR="005055F3" w:rsidRPr="003954F2" w:rsidRDefault="005055F3" w:rsidP="00DF6C2E">
      <w:pPr>
        <w:spacing w:line="264" w:lineRule="auto"/>
      </w:pPr>
      <w:r w:rsidRPr="003954F2">
        <w:t>- Bơm tiêm 50 ml</w:t>
      </w:r>
      <w:r w:rsidR="00AB6284">
        <w:t>.</w:t>
      </w:r>
    </w:p>
    <w:p w14:paraId="377F17BE" w14:textId="01EC0264" w:rsidR="005055F3" w:rsidRPr="00AB6284" w:rsidRDefault="00AB6284" w:rsidP="00DF6C2E">
      <w:pPr>
        <w:spacing w:line="264" w:lineRule="auto"/>
        <w:ind w:firstLine="0"/>
        <w:rPr>
          <w:b/>
          <w:bCs/>
        </w:rPr>
      </w:pPr>
      <w:r>
        <w:t xml:space="preserve">       </w:t>
      </w:r>
      <w:r w:rsidR="005055F3" w:rsidRPr="00AB6284">
        <w:rPr>
          <w:b/>
          <w:bCs/>
        </w:rPr>
        <w:t>3. Người bệnh</w:t>
      </w:r>
    </w:p>
    <w:p w14:paraId="21BEAAF1" w14:textId="77777777" w:rsidR="005055F3" w:rsidRPr="003954F2" w:rsidRDefault="005055F3" w:rsidP="00DF6C2E">
      <w:pPr>
        <w:spacing w:line="264" w:lineRule="auto"/>
      </w:pPr>
      <w:r w:rsidRPr="003954F2">
        <w:t>- Động viên, giải thích cho người bệnh mọi việc sắp làm để người bệnh yên tâm và hợp tác. Nếu người bệnh hôn mê phải giải thích cho người nhà.</w:t>
      </w:r>
    </w:p>
    <w:p w14:paraId="2AB0AE01" w14:textId="79548CF5" w:rsidR="005055F3" w:rsidRPr="003954F2" w:rsidRDefault="005055F3" w:rsidP="00DF6C2E">
      <w:pPr>
        <w:spacing w:line="264" w:lineRule="auto"/>
      </w:pPr>
      <w:r w:rsidRPr="003954F2">
        <w:lastRenderedPageBreak/>
        <w:t>- Tháo răng giả (nếu có)</w:t>
      </w:r>
      <w:r w:rsidR="00871D34">
        <w:t>.</w:t>
      </w:r>
    </w:p>
    <w:p w14:paraId="571016A8" w14:textId="4D8F343E" w:rsidR="005055F3" w:rsidRPr="003954F2" w:rsidRDefault="005055F3" w:rsidP="00DF6C2E">
      <w:pPr>
        <w:spacing w:line="264" w:lineRule="auto"/>
      </w:pPr>
      <w:r w:rsidRPr="003954F2">
        <w:t xml:space="preserve">- Nếu hôn mê có nguy cơ sặc: </w:t>
      </w:r>
      <w:r w:rsidR="00871D34" w:rsidRPr="00871D34">
        <w:t>Đ</w:t>
      </w:r>
      <w:r w:rsidRPr="003954F2">
        <w:t>ặt nội khí quản có bóng chèn, bơm căng bóng.</w:t>
      </w:r>
    </w:p>
    <w:p w14:paraId="1F421103" w14:textId="77777777" w:rsidR="005055F3" w:rsidRPr="00AB6284" w:rsidRDefault="005055F3" w:rsidP="00DF6C2E">
      <w:pPr>
        <w:spacing w:line="264" w:lineRule="auto"/>
        <w:rPr>
          <w:b/>
          <w:bCs/>
        </w:rPr>
      </w:pPr>
      <w:r w:rsidRPr="00AB6284">
        <w:rPr>
          <w:b/>
          <w:bCs/>
        </w:rPr>
        <w:t>4. Hồ sơ bệnh án</w:t>
      </w:r>
    </w:p>
    <w:p w14:paraId="44935BBC" w14:textId="77777777" w:rsidR="005055F3" w:rsidRPr="00AB6284" w:rsidRDefault="005055F3" w:rsidP="00DF6C2E">
      <w:pPr>
        <w:spacing w:line="264" w:lineRule="auto"/>
        <w:rPr>
          <w:b/>
          <w:bCs/>
        </w:rPr>
      </w:pPr>
      <w:r w:rsidRPr="00AB6284">
        <w:rPr>
          <w:b/>
          <w:bCs/>
        </w:rPr>
        <w:t>V. CÁC BƯỚC TIẾN HÀNH</w:t>
      </w:r>
    </w:p>
    <w:p w14:paraId="64330540" w14:textId="77777777" w:rsidR="005055F3" w:rsidRPr="00AB6284" w:rsidRDefault="005055F3" w:rsidP="00DF6C2E">
      <w:pPr>
        <w:spacing w:line="264" w:lineRule="auto"/>
        <w:rPr>
          <w:b/>
          <w:bCs/>
        </w:rPr>
      </w:pPr>
      <w:r w:rsidRPr="00AB6284">
        <w:rPr>
          <w:b/>
          <w:bCs/>
        </w:rPr>
        <w:t>1. Kiểm tra hồ sơ</w:t>
      </w:r>
    </w:p>
    <w:p w14:paraId="145D4CCF" w14:textId="77777777" w:rsidR="005055F3" w:rsidRPr="00AB6284" w:rsidRDefault="005055F3" w:rsidP="00DF6C2E">
      <w:pPr>
        <w:spacing w:line="264" w:lineRule="auto"/>
        <w:rPr>
          <w:b/>
          <w:bCs/>
        </w:rPr>
      </w:pPr>
      <w:r w:rsidRPr="00AB6284">
        <w:rPr>
          <w:b/>
          <w:bCs/>
        </w:rPr>
        <w:t>2. Kiểm tra người bệnh</w:t>
      </w:r>
    </w:p>
    <w:p w14:paraId="5A584B88" w14:textId="77777777" w:rsidR="005055F3" w:rsidRPr="00AB6284" w:rsidRDefault="005055F3" w:rsidP="00DF6C2E">
      <w:pPr>
        <w:spacing w:line="264" w:lineRule="auto"/>
        <w:rPr>
          <w:b/>
          <w:bCs/>
        </w:rPr>
      </w:pPr>
      <w:r w:rsidRPr="00AB6284">
        <w:rPr>
          <w:b/>
          <w:bCs/>
        </w:rPr>
        <w:t>3. Thực hiện kỹ thuật</w:t>
      </w:r>
    </w:p>
    <w:p w14:paraId="0856924D" w14:textId="77777777" w:rsidR="005055F3" w:rsidRPr="003954F2" w:rsidRDefault="005055F3" w:rsidP="00DF6C2E">
      <w:pPr>
        <w:spacing w:line="264" w:lineRule="auto"/>
      </w:pPr>
      <w:r w:rsidRPr="003954F2">
        <w:t>- Đặt người bệnh nằm đầu thấp, mặt nghiêng về bên trái.</w:t>
      </w:r>
    </w:p>
    <w:p w14:paraId="7C374B0B" w14:textId="77777777" w:rsidR="005055F3" w:rsidRPr="003954F2" w:rsidRDefault="005055F3" w:rsidP="00DF6C2E">
      <w:pPr>
        <w:spacing w:line="264" w:lineRule="auto"/>
      </w:pPr>
      <w:r w:rsidRPr="003954F2">
        <w:t>- Trải 1 tấm nilon lên phía đầu giường và quàng 1 tấm quanh cổ người bệnh.</w:t>
      </w:r>
    </w:p>
    <w:p w14:paraId="7046D23D" w14:textId="77777777" w:rsidR="005055F3" w:rsidRPr="003954F2" w:rsidRDefault="005055F3" w:rsidP="00DF6C2E">
      <w:pPr>
        <w:spacing w:line="264" w:lineRule="auto"/>
      </w:pPr>
      <w:r w:rsidRPr="003954F2">
        <w:t>- Đặt thùng hứng nước bẩn.</w:t>
      </w:r>
    </w:p>
    <w:p w14:paraId="67FC6811" w14:textId="77777777" w:rsidR="005055F3" w:rsidRPr="003954F2" w:rsidRDefault="005055F3" w:rsidP="00DF6C2E">
      <w:pPr>
        <w:spacing w:line="264" w:lineRule="auto"/>
      </w:pPr>
      <w:r w:rsidRPr="003954F2">
        <w:t>- Đặt ống thông vào dạ dày theo đúng quy trình đặt ống thông dạ dày. Kiểm tra xem ống đã vào đúng dạ dày chưa. Cố định ống thông.</w:t>
      </w:r>
    </w:p>
    <w:p w14:paraId="59314265" w14:textId="77777777" w:rsidR="005055F3" w:rsidRPr="003954F2" w:rsidRDefault="005055F3" w:rsidP="00DF6C2E">
      <w:pPr>
        <w:spacing w:line="264" w:lineRule="auto"/>
      </w:pPr>
      <w:r w:rsidRPr="003954F2">
        <w:t>- Trước khi rửa nên hạ thấp đầu phễu dưới mức dạ dày để nước ứ đọng trong dạ dày chảy ra hoặc dùng bơm tiêm để hút dịch dạ dày ra. Lưu mẫu dịch dạ dày làm xét nghiệm.</w:t>
      </w:r>
    </w:p>
    <w:p w14:paraId="51CCFDF3" w14:textId="77777777" w:rsidR="005055F3" w:rsidRPr="003954F2" w:rsidRDefault="005055F3" w:rsidP="00DF6C2E">
      <w:pPr>
        <w:spacing w:line="264" w:lineRule="auto"/>
      </w:pPr>
      <w:r w:rsidRPr="003954F2">
        <w:t>- Cắm phễu hoặc bốc, nâng cao ít nhất 30cm so với người bệnh.</w:t>
      </w:r>
    </w:p>
    <w:p w14:paraId="40372446" w14:textId="77777777" w:rsidR="005055F3" w:rsidRPr="003954F2" w:rsidRDefault="005055F3" w:rsidP="00DF6C2E">
      <w:pPr>
        <w:spacing w:line="264" w:lineRule="auto"/>
      </w:pPr>
      <w:r w:rsidRPr="003954F2">
        <w:t>- Đổ nước khoảng 300-500ml/lần đối với người lớn, hạ thấp đầu ống vào trong chậu cho nước tự chảy ra hoặc dùng máy hút hút ra.</w:t>
      </w:r>
    </w:p>
    <w:p w14:paraId="1E7778D5" w14:textId="77777777" w:rsidR="005055F3" w:rsidRPr="003954F2" w:rsidRDefault="005055F3" w:rsidP="00DF6C2E">
      <w:pPr>
        <w:spacing w:line="264" w:lineRule="auto"/>
      </w:pPr>
      <w:r w:rsidRPr="003954F2">
        <w:t>- Lặp lại cho đến khi nước chảy ra trong, không còn thức ăn, không còn mùi.</w:t>
      </w:r>
    </w:p>
    <w:p w14:paraId="68635054" w14:textId="77777777" w:rsidR="005055F3" w:rsidRPr="003954F2" w:rsidRDefault="005055F3" w:rsidP="00DF6C2E">
      <w:pPr>
        <w:spacing w:line="264" w:lineRule="auto"/>
      </w:pPr>
      <w:r w:rsidRPr="003954F2">
        <w:t>- Trong khi rửa cần hạn chế đưa không khí vào dạ dày.</w:t>
      </w:r>
    </w:p>
    <w:p w14:paraId="450D9542" w14:textId="77777777" w:rsidR="005055F3" w:rsidRPr="003954F2" w:rsidRDefault="005055F3" w:rsidP="00DF6C2E">
      <w:pPr>
        <w:spacing w:line="264" w:lineRule="auto"/>
      </w:pPr>
      <w:r w:rsidRPr="003954F2">
        <w:t>- Lượng nước rửa:</w:t>
      </w:r>
    </w:p>
    <w:p w14:paraId="3523F0A6" w14:textId="77777777" w:rsidR="005055F3" w:rsidRPr="003954F2" w:rsidRDefault="005055F3" w:rsidP="00DF6C2E">
      <w:pPr>
        <w:spacing w:line="264" w:lineRule="auto"/>
      </w:pPr>
      <w:r w:rsidRPr="003954F2">
        <w:t>+ Với lân (P) hữu cơ phải pha than hoạt trong những lít đầu tiên và rửa khoảng 10 lít lần đầu, khoảng 5 lít với lần hai.</w:t>
      </w:r>
    </w:p>
    <w:p w14:paraId="3ED3EAD2" w14:textId="77777777" w:rsidR="005055F3" w:rsidRPr="003954F2" w:rsidRDefault="005055F3" w:rsidP="00DF6C2E">
      <w:pPr>
        <w:spacing w:line="264" w:lineRule="auto"/>
      </w:pPr>
      <w:r w:rsidRPr="003954F2">
        <w:t>+ Với thuốc ngủ: 5-10 lít và chỉ rửa một lần đến khi nước trong.</w:t>
      </w:r>
    </w:p>
    <w:p w14:paraId="62E43DF3" w14:textId="4F774470" w:rsidR="005055F3" w:rsidRPr="003954F2" w:rsidRDefault="005055F3" w:rsidP="00DF6C2E">
      <w:pPr>
        <w:spacing w:line="264" w:lineRule="auto"/>
      </w:pPr>
      <w:r w:rsidRPr="003954F2">
        <w:t xml:space="preserve">- Kết thúc rửa: </w:t>
      </w:r>
      <w:r w:rsidR="00AB6284">
        <w:t>H</w:t>
      </w:r>
      <w:r w:rsidRPr="003954F2">
        <w:t>út hết dịch trong dạ dày, bơm vào dạ dày 20g than hoạt uống cùng 20g sorbitol, nhắc lại sau 2 giờ cho đến khi đạt 120g than hoạt.</w:t>
      </w:r>
    </w:p>
    <w:p w14:paraId="69296DF0" w14:textId="77777777" w:rsidR="005055F3" w:rsidRPr="003954F2" w:rsidRDefault="005055F3" w:rsidP="00DF6C2E">
      <w:pPr>
        <w:spacing w:line="264" w:lineRule="auto"/>
      </w:pPr>
      <w:r w:rsidRPr="003954F2">
        <w:t>- Rút ống thông, tháo băng dính cố định. Thu dọn dụng cụ.</w:t>
      </w:r>
    </w:p>
    <w:p w14:paraId="756B8825" w14:textId="77777777" w:rsidR="005055F3" w:rsidRPr="00AB6284" w:rsidRDefault="005055F3" w:rsidP="00DF6C2E">
      <w:pPr>
        <w:spacing w:line="264" w:lineRule="auto"/>
        <w:rPr>
          <w:b/>
          <w:bCs/>
        </w:rPr>
      </w:pPr>
      <w:r w:rsidRPr="00AB6284">
        <w:rPr>
          <w:b/>
          <w:bCs/>
        </w:rPr>
        <w:t>VI. THEO DÕI</w:t>
      </w:r>
    </w:p>
    <w:p w14:paraId="3952EC3A" w14:textId="680CABF4" w:rsidR="005055F3" w:rsidRPr="003954F2" w:rsidRDefault="005055F3" w:rsidP="00DF6C2E">
      <w:pPr>
        <w:spacing w:line="264" w:lineRule="auto"/>
      </w:pPr>
      <w:r w:rsidRPr="003954F2">
        <w:t xml:space="preserve">- Toàn trạng: </w:t>
      </w:r>
      <w:r w:rsidR="00AB6284">
        <w:t>M</w:t>
      </w:r>
      <w:r w:rsidRPr="003954F2">
        <w:t>ạch, huyết áp, nhịp thở, nhiệt độ.</w:t>
      </w:r>
    </w:p>
    <w:p w14:paraId="3D3D3F6B" w14:textId="77777777" w:rsidR="005055F3" w:rsidRPr="003954F2" w:rsidRDefault="005055F3" w:rsidP="00DF6C2E">
      <w:pPr>
        <w:spacing w:line="264" w:lineRule="auto"/>
      </w:pPr>
      <w:r w:rsidRPr="003954F2">
        <w:t>- Phản xạ ho sặc tránh hít phải dịch.</w:t>
      </w:r>
    </w:p>
    <w:p w14:paraId="71B6B73F" w14:textId="134AD36F" w:rsidR="005055F3" w:rsidRPr="003954F2" w:rsidRDefault="005055F3" w:rsidP="00DF6C2E">
      <w:pPr>
        <w:spacing w:line="264" w:lineRule="auto"/>
      </w:pPr>
      <w:r w:rsidRPr="003954F2">
        <w:t xml:space="preserve">- Kết quả của than hoạt và tẩy: </w:t>
      </w:r>
      <w:r w:rsidR="00AB6284" w:rsidRPr="00AB6284">
        <w:t>Đ</w:t>
      </w:r>
      <w:r w:rsidRPr="003954F2">
        <w:t>i ngoài ra than hoạt.</w:t>
      </w:r>
    </w:p>
    <w:p w14:paraId="09A0E1C1" w14:textId="77777777" w:rsidR="005055F3" w:rsidRPr="00AB6284" w:rsidRDefault="005055F3" w:rsidP="00DF6C2E">
      <w:pPr>
        <w:spacing w:line="264" w:lineRule="auto"/>
        <w:rPr>
          <w:b/>
          <w:bCs/>
        </w:rPr>
      </w:pPr>
      <w:r w:rsidRPr="00AB6284">
        <w:rPr>
          <w:b/>
          <w:bCs/>
          <w:lang w:val="fr-FR"/>
        </w:rPr>
        <w:t>VII. TAI BIẾN VÀ XỬ TRÍ</w:t>
      </w:r>
    </w:p>
    <w:p w14:paraId="7C0151F2" w14:textId="75198D2B" w:rsidR="005055F3" w:rsidRPr="003954F2" w:rsidRDefault="005055F3" w:rsidP="00DF6C2E">
      <w:pPr>
        <w:spacing w:line="264" w:lineRule="auto"/>
      </w:pPr>
      <w:r w:rsidRPr="003954F2">
        <w:rPr>
          <w:lang w:val="fr-FR"/>
        </w:rPr>
        <w:t xml:space="preserve">- Nôn mửa gây sặc dịch dạ dày: </w:t>
      </w:r>
      <w:r w:rsidR="00AB6284">
        <w:rPr>
          <w:lang w:val="fr-FR"/>
        </w:rPr>
        <w:t>N</w:t>
      </w:r>
      <w:r w:rsidRPr="003954F2">
        <w:rPr>
          <w:lang w:val="fr-FR"/>
        </w:rPr>
        <w:t>ội khí quản có bóng chèn, rót nước một lần dưới 500ml.</w:t>
      </w:r>
    </w:p>
    <w:p w14:paraId="59B1B0E4" w14:textId="549898EB" w:rsidR="005055F3" w:rsidRPr="003954F2" w:rsidRDefault="005055F3" w:rsidP="00DF6C2E">
      <w:pPr>
        <w:spacing w:line="264" w:lineRule="auto"/>
      </w:pPr>
      <w:r w:rsidRPr="003954F2">
        <w:rPr>
          <w:lang w:val="fr-FR"/>
        </w:rPr>
        <w:lastRenderedPageBreak/>
        <w:t xml:space="preserve">- Nhịp tim chậm, ngất do kích thích dây X: </w:t>
      </w:r>
      <w:r w:rsidR="00AB6284">
        <w:rPr>
          <w:lang w:val="fr-FR"/>
        </w:rPr>
        <w:t>H</w:t>
      </w:r>
      <w:r w:rsidRPr="003954F2">
        <w:rPr>
          <w:lang w:val="fr-FR"/>
        </w:rPr>
        <w:t>ồi sức cấp cứu.</w:t>
      </w:r>
    </w:p>
    <w:p w14:paraId="10DBFDF6" w14:textId="1CCA4F41" w:rsidR="005055F3" w:rsidRPr="003954F2" w:rsidRDefault="005055F3" w:rsidP="00DF6C2E">
      <w:pPr>
        <w:spacing w:line="264" w:lineRule="auto"/>
      </w:pPr>
      <w:r w:rsidRPr="003954F2">
        <w:rPr>
          <w:lang w:val="fr-FR"/>
        </w:rPr>
        <w:t xml:space="preserve">- Rối loạn nước, điện giải do ngộ độc nước nếu không pha muối và rửa quá nhiều (trên 20 lít): </w:t>
      </w:r>
      <w:r w:rsidR="00AB6284">
        <w:rPr>
          <w:lang w:val="fr-FR"/>
        </w:rPr>
        <w:t>P</w:t>
      </w:r>
      <w:r w:rsidRPr="003954F2">
        <w:rPr>
          <w:lang w:val="fr-FR"/>
        </w:rPr>
        <w:t>hải dùng lợi tiểu mạnh (Lasix) kết hợp truyền dung dịch NaCl ưu trương.</w:t>
      </w:r>
    </w:p>
    <w:p w14:paraId="62AA85C1" w14:textId="305ECA10" w:rsidR="005055F3" w:rsidRPr="003954F2" w:rsidRDefault="005055F3" w:rsidP="00DF6C2E">
      <w:pPr>
        <w:spacing w:line="264" w:lineRule="auto"/>
      </w:pPr>
      <w:r w:rsidRPr="003954F2">
        <w:rPr>
          <w:lang w:val="fr-FR"/>
        </w:rPr>
        <w:t xml:space="preserve">- Tăng natri máu và mất nước nếu pha muối trên 9g/lít: </w:t>
      </w:r>
      <w:r w:rsidR="00AB6284">
        <w:rPr>
          <w:lang w:val="fr-FR"/>
        </w:rPr>
        <w:t>T</w:t>
      </w:r>
      <w:r w:rsidRPr="003954F2">
        <w:rPr>
          <w:lang w:val="fr-FR"/>
        </w:rPr>
        <w:t>ruyền bù dịch rồi cho lasix, theo dõi và điều chỉnh điện giải theo kết quả xét nghiệm.</w:t>
      </w:r>
    </w:p>
    <w:p w14:paraId="7BFAFAD0" w14:textId="29AE2FFD" w:rsidR="005055F3" w:rsidRPr="00AB6284" w:rsidRDefault="005055F3" w:rsidP="00AB6284">
      <w:pPr>
        <w:rPr>
          <w:lang w:val="fr-FR"/>
        </w:rPr>
      </w:pPr>
      <w:r w:rsidRPr="003954F2">
        <w:rPr>
          <w:lang w:val="fr-FR"/>
        </w:rPr>
        <w:t xml:space="preserve">- Hạ thân nhiệt do trời lạnh: </w:t>
      </w:r>
      <w:r w:rsidR="00AB6284">
        <w:rPr>
          <w:lang w:val="fr-FR"/>
        </w:rPr>
        <w:t>K</w:t>
      </w:r>
      <w:r w:rsidRPr="003954F2">
        <w:rPr>
          <w:lang w:val="fr-FR"/>
        </w:rPr>
        <w:t>hi thời tiết lạnh, pha nước ấm để rửa dạ dày, sưởi ấm cho người bệnh</w:t>
      </w:r>
      <w:r w:rsidR="00AB6284">
        <w:rPr>
          <w:lang w:val="fr-FR"/>
        </w:rPr>
        <w:t>.</w:t>
      </w:r>
    </w:p>
    <w:p w14:paraId="02A46C28" w14:textId="77777777" w:rsidR="00DF6C2E" w:rsidRDefault="00DF6C2E">
      <w:pPr>
        <w:spacing w:before="0" w:after="200" w:line="276" w:lineRule="auto"/>
        <w:ind w:firstLine="0"/>
        <w:jc w:val="left"/>
        <w:rPr>
          <w:rFonts w:eastAsiaTheme="majorEastAsia" w:cstheme="majorBidi"/>
          <w:b/>
          <w:bCs/>
          <w:szCs w:val="28"/>
        </w:rPr>
      </w:pPr>
      <w:bookmarkStart w:id="131" w:name="_Toc167091736"/>
      <w:bookmarkStart w:id="132" w:name="_Toc169595546"/>
      <w:r>
        <w:br w:type="page"/>
      </w:r>
    </w:p>
    <w:p w14:paraId="667502B5" w14:textId="6979D9C6" w:rsidR="005055F3" w:rsidRPr="00AB6284" w:rsidRDefault="005055F3" w:rsidP="00595601">
      <w:pPr>
        <w:pStyle w:val="Heading1"/>
      </w:pPr>
      <w:r w:rsidRPr="00AB6284">
        <w:lastRenderedPageBreak/>
        <w:t>QUY</w:t>
      </w:r>
      <w:r w:rsidRPr="00AB6284">
        <w:rPr>
          <w:lang w:val="vi-VN"/>
        </w:rPr>
        <w:t xml:space="preserve"> TRÌNH KỸ THUẬT </w:t>
      </w:r>
      <w:r w:rsidRPr="00AB6284">
        <w:t>THỤT THÁO PHÂN</w:t>
      </w:r>
      <w:bookmarkEnd w:id="131"/>
      <w:bookmarkEnd w:id="132"/>
    </w:p>
    <w:p w14:paraId="31F5D16A" w14:textId="77777777" w:rsidR="005055F3" w:rsidRPr="00AB6284" w:rsidRDefault="005055F3" w:rsidP="00796700">
      <w:pPr>
        <w:rPr>
          <w:b/>
          <w:bCs/>
        </w:rPr>
      </w:pPr>
    </w:p>
    <w:p w14:paraId="3E6FAC6B" w14:textId="77777777" w:rsidR="005055F3" w:rsidRPr="00AB6284" w:rsidRDefault="005055F3" w:rsidP="00796700">
      <w:pPr>
        <w:rPr>
          <w:b/>
          <w:bCs/>
        </w:rPr>
      </w:pPr>
      <w:r w:rsidRPr="00AB6284">
        <w:rPr>
          <w:b/>
          <w:bCs/>
        </w:rPr>
        <w:t>I. ĐẠI CƯƠNG</w:t>
      </w:r>
    </w:p>
    <w:p w14:paraId="5D3667B3" w14:textId="77777777" w:rsidR="005055F3" w:rsidRPr="003954F2" w:rsidRDefault="005055F3" w:rsidP="00796700">
      <w:r w:rsidRPr="003954F2">
        <w:t>Kỹ thuật thụt tháo phân là kỹ thuật đưa thuốc nhuận tràng qua đường hậu môn nhằm mục đích đẩy phân ra ngoài trong trường hợp người bệnh không đại tiên được hoặc làm sạch lòng đại tràng.</w:t>
      </w:r>
    </w:p>
    <w:p w14:paraId="0B352E46" w14:textId="77777777" w:rsidR="005055F3" w:rsidRPr="00AB6284" w:rsidRDefault="005055F3" w:rsidP="00796700">
      <w:pPr>
        <w:rPr>
          <w:b/>
          <w:bCs/>
        </w:rPr>
      </w:pPr>
      <w:r w:rsidRPr="00AB6284">
        <w:rPr>
          <w:b/>
          <w:bCs/>
        </w:rPr>
        <w:t>II. CHỈ ĐỊNH</w:t>
      </w:r>
    </w:p>
    <w:p w14:paraId="123CEAA8" w14:textId="77777777" w:rsidR="005055F3" w:rsidRPr="003954F2" w:rsidRDefault="005055F3" w:rsidP="00796700">
      <w:r w:rsidRPr="003954F2">
        <w:t>- Người bệnh táo bón lâu ngày.</w:t>
      </w:r>
    </w:p>
    <w:p w14:paraId="4602DD7D" w14:textId="77777777" w:rsidR="005055F3" w:rsidRPr="003954F2" w:rsidRDefault="005055F3" w:rsidP="00796700">
      <w:r w:rsidRPr="003954F2">
        <w:t>- Trước khi phẫu thuật ổ bụng, đặc biệt là phẫu thuật đại tràng.</w:t>
      </w:r>
    </w:p>
    <w:p w14:paraId="76F7CF8F" w14:textId="77777777" w:rsidR="005055F3" w:rsidRPr="003954F2" w:rsidRDefault="005055F3" w:rsidP="00796700">
      <w:r w:rsidRPr="003954F2">
        <w:t>- Trước khi chụp X quang đại tràng có bơm thuốc cản quang chụp ổ bụng có chuẩn bị.</w:t>
      </w:r>
    </w:p>
    <w:p w14:paraId="1BE2A846" w14:textId="5CAC79EF" w:rsidR="005055F3" w:rsidRPr="003954F2" w:rsidRDefault="005055F3" w:rsidP="00796700">
      <w:r w:rsidRPr="003954F2">
        <w:t xml:space="preserve">- Trước khi nội soi: </w:t>
      </w:r>
      <w:r w:rsidR="00AB6284">
        <w:t>S</w:t>
      </w:r>
      <w:r w:rsidRPr="003954F2">
        <w:t>oi ổ bụng, trực tràng, đại tràng</w:t>
      </w:r>
    </w:p>
    <w:p w14:paraId="615E3AB4" w14:textId="1A73D10F" w:rsidR="005055F3" w:rsidRPr="003954F2" w:rsidRDefault="005055F3" w:rsidP="00796700">
      <w:r w:rsidRPr="003954F2">
        <w:t>- Trước khi sinh đẻ</w:t>
      </w:r>
      <w:r w:rsidR="00AB6284">
        <w:t>.</w:t>
      </w:r>
    </w:p>
    <w:p w14:paraId="76FEEAD9" w14:textId="77777777" w:rsidR="005055F3" w:rsidRPr="00AB6284" w:rsidRDefault="005055F3" w:rsidP="00796700">
      <w:pPr>
        <w:rPr>
          <w:b/>
          <w:bCs/>
        </w:rPr>
      </w:pPr>
      <w:r w:rsidRPr="00AB6284">
        <w:rPr>
          <w:b/>
          <w:bCs/>
        </w:rPr>
        <w:t>III. CHỐNG CHỈ ĐỊNH</w:t>
      </w:r>
    </w:p>
    <w:p w14:paraId="2C847068" w14:textId="77777777" w:rsidR="005055F3" w:rsidRPr="003954F2" w:rsidRDefault="005055F3" w:rsidP="00796700">
      <w:r w:rsidRPr="003954F2">
        <w:t>- Quá mẫn cảm với hoạt chất hay thành phần nào của thuốc.</w:t>
      </w:r>
    </w:p>
    <w:p w14:paraId="6FD91D12" w14:textId="77777777" w:rsidR="005055F3" w:rsidRPr="003954F2" w:rsidRDefault="005055F3" w:rsidP="00796700">
      <w:r w:rsidRPr="003954F2">
        <w:t>- Viêm ruột thừa.</w:t>
      </w:r>
    </w:p>
    <w:p w14:paraId="773D2CD4" w14:textId="77777777" w:rsidR="005055F3" w:rsidRPr="003954F2" w:rsidRDefault="005055F3" w:rsidP="00796700">
      <w:r w:rsidRPr="003954F2">
        <w:t>- Viêm ruột có nguy cơ bị thủng ruột như: thương hàn, viêm hoại tử ruột.</w:t>
      </w:r>
    </w:p>
    <w:p w14:paraId="00EDB36F" w14:textId="53A15F9B" w:rsidR="005055F3" w:rsidRPr="003954F2" w:rsidRDefault="005055F3" w:rsidP="00796700">
      <w:r w:rsidRPr="003954F2">
        <w:t>- Tắc xoắn ruột</w:t>
      </w:r>
      <w:r w:rsidR="00871D34">
        <w:t>.</w:t>
      </w:r>
    </w:p>
    <w:p w14:paraId="3A096AE3" w14:textId="77777777" w:rsidR="005055F3" w:rsidRPr="00AB6284" w:rsidRDefault="005055F3" w:rsidP="00796700">
      <w:pPr>
        <w:rPr>
          <w:b/>
          <w:bCs/>
        </w:rPr>
      </w:pPr>
      <w:r w:rsidRPr="00AB6284">
        <w:rPr>
          <w:b/>
          <w:bCs/>
        </w:rPr>
        <w:t>IV. CHUẨN BỊ</w:t>
      </w:r>
    </w:p>
    <w:p w14:paraId="16565DD6" w14:textId="7B429A89" w:rsidR="005055F3" w:rsidRPr="003954F2" w:rsidRDefault="005055F3" w:rsidP="00796700">
      <w:r w:rsidRPr="00AB6284">
        <w:rPr>
          <w:b/>
          <w:bCs/>
        </w:rPr>
        <w:t>1. Người thực hiện</w:t>
      </w:r>
      <w:r w:rsidRPr="003954F2">
        <w:t>: </w:t>
      </w:r>
      <w:r w:rsidR="00AB6284" w:rsidRPr="00AB6284">
        <w:t>Đ</w:t>
      </w:r>
      <w:r w:rsidRPr="003954F2">
        <w:t>iều dưỡng viên</w:t>
      </w:r>
    </w:p>
    <w:p w14:paraId="0A5A91BE" w14:textId="77777777" w:rsidR="005055F3" w:rsidRPr="00AB6284" w:rsidRDefault="005055F3" w:rsidP="00796700">
      <w:pPr>
        <w:rPr>
          <w:b/>
          <w:bCs/>
        </w:rPr>
      </w:pPr>
      <w:r w:rsidRPr="00AB6284">
        <w:rPr>
          <w:b/>
          <w:bCs/>
        </w:rPr>
        <w:t>2. Người bệnh</w:t>
      </w:r>
    </w:p>
    <w:p w14:paraId="4F95E5F0" w14:textId="49C03345" w:rsidR="005055F3" w:rsidRPr="003954F2" w:rsidRDefault="005055F3" w:rsidP="00796700">
      <w:r w:rsidRPr="003954F2">
        <w:t>- Thông báo và giải thích cho người bệnh và người thân của họ biết về thủ thuật sắp làm; động viên người bệnh yên tâm và cộng tác trong khi làm thủ thuật</w:t>
      </w:r>
      <w:r w:rsidR="00AB6284">
        <w:t>.</w:t>
      </w:r>
    </w:p>
    <w:p w14:paraId="44A2FFB4" w14:textId="77777777" w:rsidR="005055F3" w:rsidRPr="003954F2" w:rsidRDefault="005055F3" w:rsidP="00796700">
      <w:r w:rsidRPr="003954F2">
        <w:t>- Hướng dẫn cǎn dặn người bệnh những điều cần thiết. Không thụt vào giờ người bệnh ǎn, hoặc giờ thǎm người bệnh. Nhắc người bệnh đi tiểu trước khi thụt.</w:t>
      </w:r>
    </w:p>
    <w:p w14:paraId="3C387C39" w14:textId="77777777" w:rsidR="005055F3" w:rsidRPr="00AB6284" w:rsidRDefault="005055F3" w:rsidP="00796700">
      <w:pPr>
        <w:rPr>
          <w:b/>
          <w:bCs/>
        </w:rPr>
      </w:pPr>
      <w:r w:rsidRPr="00AB6284">
        <w:rPr>
          <w:b/>
          <w:bCs/>
        </w:rPr>
        <w:t>3. Dụng cụ</w:t>
      </w:r>
    </w:p>
    <w:p w14:paraId="5E027CC2" w14:textId="77777777" w:rsidR="005055F3" w:rsidRPr="003954F2" w:rsidRDefault="005055F3" w:rsidP="00796700">
      <w:r w:rsidRPr="003954F2">
        <w:t>- Rửa tay, đội mũ, đeo khẩu trang trước khi chuẩn bị dụng cụ.</w:t>
      </w:r>
    </w:p>
    <w:p w14:paraId="20790774" w14:textId="77777777" w:rsidR="005055F3" w:rsidRPr="003954F2" w:rsidRDefault="005055F3" w:rsidP="00796700">
      <w:r w:rsidRPr="003954F2">
        <w:t>- Vài miếng gạc.</w:t>
      </w:r>
    </w:p>
    <w:p w14:paraId="5E1FB2F9" w14:textId="6D7BB8BA" w:rsidR="005055F3" w:rsidRPr="003954F2" w:rsidRDefault="005055F3" w:rsidP="00796700">
      <w:r w:rsidRPr="003954F2">
        <w:t>- Dầu nhờn</w:t>
      </w:r>
      <w:r w:rsidR="00AB6284">
        <w:t>.</w:t>
      </w:r>
    </w:p>
    <w:p w14:paraId="0121DF64" w14:textId="3E6AAF88" w:rsidR="005055F3" w:rsidRPr="003954F2" w:rsidRDefault="005055F3" w:rsidP="00796700">
      <w:r w:rsidRPr="003954F2">
        <w:t>- 1 tấm nylon</w:t>
      </w:r>
      <w:r w:rsidR="00AB6284">
        <w:t>.</w:t>
      </w:r>
    </w:p>
    <w:p w14:paraId="0B83A625" w14:textId="77777777" w:rsidR="005055F3" w:rsidRPr="003954F2" w:rsidRDefault="005055F3" w:rsidP="00796700">
      <w:r w:rsidRPr="003954F2">
        <w:t>- 1 vải đắp hoặc chǎn.</w:t>
      </w:r>
    </w:p>
    <w:p w14:paraId="5489905D" w14:textId="1DDCC6E8" w:rsidR="005055F3" w:rsidRPr="003954F2" w:rsidRDefault="005055F3" w:rsidP="00796700">
      <w:r w:rsidRPr="003954F2">
        <w:t>- 1 bô dẹt</w:t>
      </w:r>
      <w:r w:rsidR="00AB6284">
        <w:t>.</w:t>
      </w:r>
    </w:p>
    <w:p w14:paraId="3C742A99" w14:textId="39C7653C" w:rsidR="005055F3" w:rsidRPr="003954F2" w:rsidRDefault="005055F3" w:rsidP="00796700">
      <w:r w:rsidRPr="003954F2">
        <w:t>- Giấy vệ sinh</w:t>
      </w:r>
      <w:r w:rsidR="00AB6284">
        <w:t>.</w:t>
      </w:r>
    </w:p>
    <w:p w14:paraId="4F92F377" w14:textId="77777777" w:rsidR="005055F3" w:rsidRPr="00AB6284" w:rsidRDefault="005055F3" w:rsidP="00796700">
      <w:pPr>
        <w:rPr>
          <w:b/>
          <w:bCs/>
        </w:rPr>
      </w:pPr>
      <w:r w:rsidRPr="00AB6284">
        <w:rPr>
          <w:b/>
          <w:bCs/>
        </w:rPr>
        <w:t>V. CÁC BƯỚC TIẾN HÀNH</w:t>
      </w:r>
    </w:p>
    <w:p w14:paraId="53930BCC" w14:textId="1E6196F9" w:rsidR="005055F3" w:rsidRPr="003954F2" w:rsidRDefault="005055F3" w:rsidP="00796700">
      <w:r w:rsidRPr="00AB6284">
        <w:rPr>
          <w:b/>
          <w:bCs/>
        </w:rPr>
        <w:t>1</w:t>
      </w:r>
      <w:r w:rsidRPr="00AB6284">
        <w:rPr>
          <w:b/>
          <w:bCs/>
          <w:i/>
          <w:iCs/>
        </w:rPr>
        <w:t>. </w:t>
      </w:r>
      <w:r w:rsidRPr="00AB6284">
        <w:rPr>
          <w:b/>
          <w:bCs/>
        </w:rPr>
        <w:t>Đối chiếu</w:t>
      </w:r>
      <w:r w:rsidRPr="003954F2">
        <w:t>: </w:t>
      </w:r>
      <w:r w:rsidR="00AB6284">
        <w:t>T</w:t>
      </w:r>
      <w:r w:rsidRPr="003954F2">
        <w:t>ên, tuổi người bệnh với phiếu chỉ định, hồ sơ bệnh án</w:t>
      </w:r>
      <w:r w:rsidR="00AB6284">
        <w:t>.</w:t>
      </w:r>
    </w:p>
    <w:p w14:paraId="4B387CB5" w14:textId="77777777" w:rsidR="005055F3" w:rsidRPr="00AB6284" w:rsidRDefault="005055F3" w:rsidP="00796700">
      <w:pPr>
        <w:rPr>
          <w:b/>
          <w:bCs/>
        </w:rPr>
      </w:pPr>
      <w:r w:rsidRPr="00AB6284">
        <w:rPr>
          <w:b/>
          <w:bCs/>
        </w:rPr>
        <w:t>2. Thực hiện kỹ thuật</w:t>
      </w:r>
    </w:p>
    <w:p w14:paraId="5114FF4C" w14:textId="77777777" w:rsidR="005055F3" w:rsidRPr="003954F2" w:rsidRDefault="005055F3" w:rsidP="00796700">
      <w:r w:rsidRPr="003954F2">
        <w:t>- Đưa dụng cụ đến nơi làm thủ thuật.</w:t>
      </w:r>
    </w:p>
    <w:p w14:paraId="2D92F4C1" w14:textId="77777777" w:rsidR="005055F3" w:rsidRPr="003954F2" w:rsidRDefault="005055F3" w:rsidP="00796700">
      <w:r w:rsidRPr="003954F2">
        <w:t>- Lót tấm nylon dưới mông người bệnh.</w:t>
      </w:r>
    </w:p>
    <w:p w14:paraId="79C46A66" w14:textId="77777777" w:rsidR="005055F3" w:rsidRPr="003954F2" w:rsidRDefault="005055F3" w:rsidP="00796700">
      <w:r w:rsidRPr="003954F2">
        <w:lastRenderedPageBreak/>
        <w:t>- Cho người bệnh nằm nghiêng trái, chân dưới ruỗi, chân trên co.</w:t>
      </w:r>
    </w:p>
    <w:p w14:paraId="7F32C688" w14:textId="77777777" w:rsidR="005055F3" w:rsidRPr="003954F2" w:rsidRDefault="005055F3" w:rsidP="00796700">
      <w:r w:rsidRPr="003954F2">
        <w:t>- Ấn chai xuống, bỏ nắp niêm phong. Vòi được bôi trơn, nhét vòi vào ống hậu môn, tránh làm xây xước thành hậu môn, bóp nhẹ ống thuốc và bóp liên tục cho đến khi có được khối lượng thuốc yêu cầu, rút vòi ra. Sẽ tốt hơn nếu người bệnh giữ nguyên tư thế cho đến khi cảm thấy buồn đi cầu.</w:t>
      </w:r>
    </w:p>
    <w:p w14:paraId="59F75CCB" w14:textId="77777777" w:rsidR="005055F3" w:rsidRPr="003954F2" w:rsidRDefault="005055F3" w:rsidP="00796700">
      <w:r w:rsidRPr="003954F2">
        <w:t>- Đưa bô cho người bệnh hoặc giúp người bệnh đi ra nhà vệ sinh.</w:t>
      </w:r>
    </w:p>
    <w:p w14:paraId="01AFCEA9" w14:textId="77777777" w:rsidR="005055F3" w:rsidRPr="003954F2" w:rsidRDefault="005055F3" w:rsidP="00796700">
      <w:r w:rsidRPr="003954F2">
        <w:t>- Khi người bệnh đi đại tiện xong giúp người bệnh lau chùi sạch sẽ.</w:t>
      </w:r>
    </w:p>
    <w:p w14:paraId="5097E6FC" w14:textId="02DC3D60" w:rsidR="005055F3" w:rsidRPr="003954F2" w:rsidRDefault="005055F3" w:rsidP="00796700">
      <w:r w:rsidRPr="003954F2">
        <w:t xml:space="preserve">- Quan sát chất thải sau đại tiện: </w:t>
      </w:r>
      <w:r w:rsidR="00871D34">
        <w:t>T</w:t>
      </w:r>
      <w:r w:rsidRPr="003954F2">
        <w:t>ính chất phân, chất nhày, máu.</w:t>
      </w:r>
    </w:p>
    <w:p w14:paraId="6E853739" w14:textId="3ABFCD43" w:rsidR="005055F3" w:rsidRPr="003954F2" w:rsidRDefault="005055F3" w:rsidP="00796700">
      <w:r w:rsidRPr="003954F2">
        <w:t xml:space="preserve">- Ghi hồ sơ: </w:t>
      </w:r>
      <w:r w:rsidR="00AB6284">
        <w:t>N</w:t>
      </w:r>
      <w:r w:rsidRPr="003954F2">
        <w:t>gày giờ thụt, thuốc thụt, số lượng, kết quả thụt, tính chất phân, tên người làm thủ thuật.</w:t>
      </w:r>
    </w:p>
    <w:p w14:paraId="07A48936" w14:textId="77777777" w:rsidR="005055F3" w:rsidRPr="00AB6284" w:rsidRDefault="005055F3" w:rsidP="00796700">
      <w:pPr>
        <w:rPr>
          <w:b/>
          <w:bCs/>
        </w:rPr>
      </w:pPr>
      <w:r w:rsidRPr="00AB6284">
        <w:rPr>
          <w:b/>
          <w:bCs/>
        </w:rPr>
        <w:t>VI. THEO DÕI NGƯỜI BỆNH TRONG VÀ SAU KHI THỤT THÁO</w:t>
      </w:r>
    </w:p>
    <w:p w14:paraId="4E3087B3" w14:textId="77777777" w:rsidR="005055F3" w:rsidRPr="003954F2" w:rsidRDefault="005055F3" w:rsidP="00796700">
      <w:r w:rsidRPr="003954F2">
        <w:t>- Theo dõi tình trạng chung (mạch, huyết áp, nhịp thở, nhiệt độ) để phát hiện những thay đổi bất thường sau thụt (đau bụng).</w:t>
      </w:r>
    </w:p>
    <w:p w14:paraId="36D2C8E0" w14:textId="76B8189E" w:rsidR="005055F3" w:rsidRPr="003954F2" w:rsidRDefault="005055F3" w:rsidP="00796700">
      <w:r w:rsidRPr="003954F2">
        <w:t>- Nếu có chảy máu hậu môn sau khi dùng thuốc, xin ý kiến bác sỹ chỉ định</w:t>
      </w:r>
      <w:r w:rsidR="00AB6284">
        <w:t>.</w:t>
      </w:r>
    </w:p>
    <w:p w14:paraId="4F7113F6" w14:textId="77777777" w:rsidR="005055F3" w:rsidRPr="003954F2" w:rsidRDefault="005055F3" w:rsidP="00796700"/>
    <w:p w14:paraId="4017B55C" w14:textId="77777777" w:rsidR="005055F3" w:rsidRPr="003954F2" w:rsidRDefault="005055F3" w:rsidP="00796700"/>
    <w:p w14:paraId="689560F6" w14:textId="77777777" w:rsidR="005055F3" w:rsidRPr="003954F2" w:rsidRDefault="005055F3" w:rsidP="00796700"/>
    <w:p w14:paraId="45B5B5B4" w14:textId="77777777" w:rsidR="005055F3" w:rsidRPr="003954F2" w:rsidRDefault="005055F3" w:rsidP="00796700"/>
    <w:p w14:paraId="6708894A" w14:textId="77777777" w:rsidR="005055F3" w:rsidRPr="003954F2" w:rsidRDefault="005055F3" w:rsidP="00796700"/>
    <w:p w14:paraId="4D87BFFD" w14:textId="77777777" w:rsidR="005055F3" w:rsidRPr="003954F2" w:rsidRDefault="005055F3" w:rsidP="00796700"/>
    <w:p w14:paraId="6BDD1A29" w14:textId="77777777" w:rsidR="005055F3" w:rsidRPr="003954F2" w:rsidRDefault="005055F3" w:rsidP="00796700"/>
    <w:p w14:paraId="1C417B27" w14:textId="77777777" w:rsidR="005055F3" w:rsidRPr="003954F2" w:rsidRDefault="005055F3" w:rsidP="00796700"/>
    <w:p w14:paraId="171E3C25" w14:textId="77777777" w:rsidR="005055F3" w:rsidRPr="003954F2" w:rsidRDefault="005055F3" w:rsidP="00796700"/>
    <w:p w14:paraId="7DF61B06" w14:textId="77777777" w:rsidR="005055F3" w:rsidRPr="003954F2" w:rsidRDefault="005055F3" w:rsidP="00796700"/>
    <w:p w14:paraId="6577AF3C" w14:textId="77777777" w:rsidR="005055F3" w:rsidRPr="003954F2" w:rsidRDefault="005055F3" w:rsidP="00796700"/>
    <w:p w14:paraId="3B8A8CF4" w14:textId="77777777" w:rsidR="005055F3" w:rsidRPr="003954F2" w:rsidRDefault="005055F3" w:rsidP="00796700"/>
    <w:p w14:paraId="4D4E45A8" w14:textId="77777777" w:rsidR="005055F3" w:rsidRPr="003954F2" w:rsidRDefault="005055F3" w:rsidP="00796700"/>
    <w:p w14:paraId="0544A9DD" w14:textId="77777777" w:rsidR="00AB6284" w:rsidRDefault="00AB6284" w:rsidP="00796700">
      <w:pPr>
        <w:rPr>
          <w:kern w:val="36"/>
        </w:rPr>
      </w:pPr>
      <w:bookmarkStart w:id="133" w:name="_Toc167091737"/>
    </w:p>
    <w:p w14:paraId="30BC7CF2" w14:textId="77777777" w:rsidR="00AB6284" w:rsidRDefault="00AB6284" w:rsidP="00796700">
      <w:pPr>
        <w:rPr>
          <w:kern w:val="36"/>
        </w:rPr>
      </w:pPr>
    </w:p>
    <w:p w14:paraId="359F255F" w14:textId="77777777" w:rsidR="00AB6284" w:rsidRDefault="00AB6284" w:rsidP="00796700">
      <w:pPr>
        <w:rPr>
          <w:kern w:val="36"/>
        </w:rPr>
      </w:pPr>
    </w:p>
    <w:p w14:paraId="2D439051" w14:textId="77777777" w:rsidR="00AB6284" w:rsidRDefault="00AB6284" w:rsidP="00796700">
      <w:pPr>
        <w:rPr>
          <w:kern w:val="36"/>
        </w:rPr>
      </w:pPr>
    </w:p>
    <w:p w14:paraId="01071E8E" w14:textId="77777777" w:rsidR="00AB6284" w:rsidRDefault="00AB6284" w:rsidP="00796700">
      <w:pPr>
        <w:rPr>
          <w:kern w:val="36"/>
        </w:rPr>
      </w:pPr>
    </w:p>
    <w:p w14:paraId="7496A6C6" w14:textId="77777777" w:rsidR="00AB6284" w:rsidRDefault="00AB6284" w:rsidP="00796700">
      <w:pPr>
        <w:rPr>
          <w:kern w:val="36"/>
        </w:rPr>
      </w:pPr>
    </w:p>
    <w:p w14:paraId="6B5F92AA" w14:textId="77777777" w:rsidR="00AB6284" w:rsidRDefault="00AB6284" w:rsidP="00796700">
      <w:pPr>
        <w:rPr>
          <w:kern w:val="36"/>
        </w:rPr>
      </w:pPr>
    </w:p>
    <w:p w14:paraId="77267B02" w14:textId="77777777" w:rsidR="00AB6284" w:rsidRDefault="00AB6284" w:rsidP="00796700">
      <w:pPr>
        <w:rPr>
          <w:kern w:val="36"/>
        </w:rPr>
      </w:pPr>
    </w:p>
    <w:p w14:paraId="214A62B1" w14:textId="77777777" w:rsidR="00AB6284" w:rsidRDefault="00AB6284" w:rsidP="00796700">
      <w:pPr>
        <w:rPr>
          <w:kern w:val="36"/>
        </w:rPr>
      </w:pPr>
    </w:p>
    <w:p w14:paraId="7B333653" w14:textId="77777777" w:rsidR="00AB6284" w:rsidRDefault="00AB6284" w:rsidP="00796700">
      <w:pPr>
        <w:rPr>
          <w:kern w:val="36"/>
        </w:rPr>
      </w:pPr>
    </w:p>
    <w:p w14:paraId="513ED2FE" w14:textId="77777777" w:rsidR="00871D34" w:rsidRDefault="00871D34" w:rsidP="00AB6284">
      <w:pPr>
        <w:jc w:val="center"/>
        <w:rPr>
          <w:b/>
          <w:bCs/>
          <w:kern w:val="36"/>
        </w:rPr>
      </w:pPr>
    </w:p>
    <w:p w14:paraId="4ED30FC7" w14:textId="47B24329" w:rsidR="005055F3" w:rsidRPr="00AB6284" w:rsidRDefault="005055F3" w:rsidP="00595601">
      <w:pPr>
        <w:pStyle w:val="Heading1"/>
      </w:pPr>
      <w:bookmarkStart w:id="134" w:name="_Toc169595547"/>
      <w:r w:rsidRPr="00AB6284">
        <w:lastRenderedPageBreak/>
        <w:t>QUY</w:t>
      </w:r>
      <w:r w:rsidRPr="00AB6284">
        <w:rPr>
          <w:lang w:val="vi-VN"/>
        </w:rPr>
        <w:t xml:space="preserve"> TRÌNH KỸ THUẬT </w:t>
      </w:r>
      <w:r w:rsidRPr="00AB6284">
        <w:t>QUY TRÌNH CHỌC HÚT Ổ VIÊM/ÁP XE PHẦN MỀM</w:t>
      </w:r>
      <w:bookmarkEnd w:id="133"/>
      <w:bookmarkEnd w:id="134"/>
    </w:p>
    <w:p w14:paraId="121125A7" w14:textId="77777777" w:rsidR="005055F3" w:rsidRPr="003954F2" w:rsidRDefault="005055F3" w:rsidP="00796700"/>
    <w:p w14:paraId="36DE41C6" w14:textId="77777777" w:rsidR="005055F3" w:rsidRPr="00AB6284" w:rsidRDefault="005055F3" w:rsidP="00796700">
      <w:pPr>
        <w:rPr>
          <w:b/>
          <w:bCs/>
        </w:rPr>
      </w:pPr>
      <w:r w:rsidRPr="00AB6284">
        <w:rPr>
          <w:b/>
          <w:bCs/>
        </w:rPr>
        <w:t>I. ĐẠI C</w:t>
      </w:r>
      <w:r w:rsidRPr="00AB6284">
        <w:rPr>
          <w:b/>
          <w:bCs/>
          <w:lang w:val="vi-VN"/>
        </w:rPr>
        <w:t>Ư</w:t>
      </w:r>
      <w:r w:rsidRPr="00AB6284">
        <w:rPr>
          <w:b/>
          <w:bCs/>
        </w:rPr>
        <w:t xml:space="preserve">ƠNG </w:t>
      </w:r>
    </w:p>
    <w:p w14:paraId="078E1510" w14:textId="77777777" w:rsidR="005055F3" w:rsidRPr="003954F2" w:rsidRDefault="005055F3" w:rsidP="00796700">
      <w:r w:rsidRPr="003954F2">
        <w:t xml:space="preserve">Viêm hoặc áp xe phần mềm là một bệnh lý nhiễm khuẩn thường gặp trong bệnh lý cơ xương khớp. Chọc hút ổ viêm hoặc ổ áp xe có giá trị chẩn đoán và điều trị bệnh. Chọc hút dịch làm xét nghiệm vi khuẩn học giúp xác định nguyên nhân gây ổ áp xe, từ đó giúp lựa chọn kháng sinh điều trị cho phù hợp và hiệu quả. </w:t>
      </w:r>
    </w:p>
    <w:p w14:paraId="70CAA8E7" w14:textId="77777777" w:rsidR="005055F3" w:rsidRPr="003954F2" w:rsidRDefault="005055F3" w:rsidP="00796700">
      <w:r w:rsidRPr="003954F2">
        <w:t xml:space="preserve">Chọc hút ổ viêm/ áp xe giúp giải phóng ổ mủ làm cho quá trình điều trị hiệu quả hơn, tránh vỡ ổ áp xe. </w:t>
      </w:r>
    </w:p>
    <w:p w14:paraId="29BE988F" w14:textId="77777777" w:rsidR="005055F3" w:rsidRPr="00AB6284" w:rsidRDefault="005055F3" w:rsidP="00796700">
      <w:pPr>
        <w:rPr>
          <w:b/>
          <w:bCs/>
        </w:rPr>
      </w:pPr>
      <w:r w:rsidRPr="00AB6284">
        <w:rPr>
          <w:b/>
          <w:bCs/>
        </w:rPr>
        <w:t xml:space="preserve">II. CHỈ ĐỊNH </w:t>
      </w:r>
    </w:p>
    <w:p w14:paraId="0FEF7C7F" w14:textId="0F955904" w:rsidR="005055F3" w:rsidRPr="003954F2" w:rsidRDefault="005055F3" w:rsidP="00796700">
      <w:r w:rsidRPr="003954F2">
        <w:t>Các ổ viêm/ áp xe phần mềm ở nông xác định được rõ vị trí bằng thăm khám lâm sàng</w:t>
      </w:r>
      <w:r w:rsidR="00AB6284">
        <w:t>.</w:t>
      </w:r>
      <w:r w:rsidRPr="003954F2">
        <w:t xml:space="preserve"> </w:t>
      </w:r>
    </w:p>
    <w:p w14:paraId="7187BFBE" w14:textId="77777777" w:rsidR="005055F3" w:rsidRPr="00AB6284" w:rsidRDefault="005055F3" w:rsidP="00796700">
      <w:pPr>
        <w:rPr>
          <w:b/>
          <w:bCs/>
          <w:lang w:val="vi-VN"/>
        </w:rPr>
      </w:pPr>
      <w:r w:rsidRPr="00AB6284">
        <w:rPr>
          <w:b/>
          <w:bCs/>
        </w:rPr>
        <w:t xml:space="preserve">III. CHỐNG CHỈ ĐỊNH </w:t>
      </w:r>
    </w:p>
    <w:p w14:paraId="7FD3D148" w14:textId="77777777" w:rsidR="005055F3" w:rsidRPr="003954F2" w:rsidRDefault="005055F3" w:rsidP="00796700">
      <w:r w:rsidRPr="003954F2">
        <w:t xml:space="preserve">- Bệnh lý rối loạn đông máu, người bệnh đang dùng thuốc chống đông. </w:t>
      </w:r>
    </w:p>
    <w:p w14:paraId="7C10C1B2" w14:textId="77777777" w:rsidR="005055F3" w:rsidRPr="003954F2" w:rsidRDefault="005055F3" w:rsidP="00796700">
      <w:r w:rsidRPr="003954F2">
        <w:t xml:space="preserve">- Các tổn thương nằm sát các vị trí có nguy cơ cao bị biến chứng khi chọc như sát mạch máu, thần kinh, tim phổi… </w:t>
      </w:r>
    </w:p>
    <w:p w14:paraId="29E3C453" w14:textId="77777777" w:rsidR="005055F3" w:rsidRPr="003954F2" w:rsidRDefault="005055F3" w:rsidP="00796700">
      <w:r w:rsidRPr="003954F2">
        <w:t xml:space="preserve">- Các ổ viêm/ áp xe ở vị trí sâu không xác định được trên lâm sàng. </w:t>
      </w:r>
    </w:p>
    <w:p w14:paraId="21EF64F8" w14:textId="77777777" w:rsidR="005055F3" w:rsidRPr="003954F2" w:rsidRDefault="005055F3" w:rsidP="00796700">
      <w:r w:rsidRPr="003954F2">
        <w:t xml:space="preserve">+ Thận trọng với người bệnh có tiền sử đái tháo đường, tăng huyết áp, Chỉ thực hiện thủ thuật khi các bệnh lý trên đã được kiểm soát tốt. </w:t>
      </w:r>
    </w:p>
    <w:p w14:paraId="78013623" w14:textId="77777777" w:rsidR="005055F3" w:rsidRPr="00AB6284" w:rsidRDefault="005055F3" w:rsidP="00796700">
      <w:pPr>
        <w:rPr>
          <w:b/>
          <w:bCs/>
        </w:rPr>
      </w:pPr>
      <w:r w:rsidRPr="00AB6284">
        <w:rPr>
          <w:b/>
          <w:bCs/>
        </w:rPr>
        <w:t xml:space="preserve">IV. CHUẨN BỊ </w:t>
      </w:r>
    </w:p>
    <w:p w14:paraId="6186D7D2" w14:textId="77777777" w:rsidR="005055F3" w:rsidRPr="003954F2" w:rsidRDefault="005055F3" w:rsidP="00796700">
      <w:r w:rsidRPr="00AB6284">
        <w:rPr>
          <w:b/>
          <w:bCs/>
        </w:rPr>
        <w:t>1. Ng</w:t>
      </w:r>
      <w:r w:rsidRPr="00AB6284">
        <w:rPr>
          <w:b/>
          <w:bCs/>
          <w:lang w:val="vi-VN"/>
        </w:rPr>
        <w:t>ư</w:t>
      </w:r>
      <w:r w:rsidRPr="00AB6284">
        <w:rPr>
          <w:b/>
          <w:bCs/>
        </w:rPr>
        <w:t xml:space="preserve">ời thực hiện (chuyên khoa) </w:t>
      </w:r>
    </w:p>
    <w:p w14:paraId="0D127DEA" w14:textId="77777777" w:rsidR="005055F3" w:rsidRPr="003954F2" w:rsidRDefault="005055F3" w:rsidP="00796700">
      <w:r w:rsidRPr="003954F2">
        <w:t>- 01 bác sỹ thực hiện thủ thuật</w:t>
      </w:r>
      <w:r w:rsidRPr="003954F2">
        <w:rPr>
          <w:lang w:val="vi-VN"/>
        </w:rPr>
        <w:t xml:space="preserve"> </w:t>
      </w:r>
      <w:r w:rsidRPr="003954F2">
        <w:t xml:space="preserve">đã được đào tạo và cấp chứng chỉ. </w:t>
      </w:r>
    </w:p>
    <w:p w14:paraId="19753FB2" w14:textId="77777777" w:rsidR="005055F3" w:rsidRPr="003954F2" w:rsidRDefault="005055F3" w:rsidP="00796700">
      <w:r w:rsidRPr="003954F2">
        <w:t xml:space="preserve">- 01 điều dưỡng. </w:t>
      </w:r>
    </w:p>
    <w:p w14:paraId="4219404B" w14:textId="77777777" w:rsidR="005055F3" w:rsidRPr="00AB6284" w:rsidRDefault="005055F3" w:rsidP="00796700">
      <w:pPr>
        <w:rPr>
          <w:b/>
          <w:bCs/>
        </w:rPr>
      </w:pPr>
      <w:r w:rsidRPr="00AB6284">
        <w:rPr>
          <w:b/>
          <w:bCs/>
        </w:rPr>
        <w:t>2. Ph</w:t>
      </w:r>
      <w:r w:rsidRPr="00AB6284">
        <w:rPr>
          <w:b/>
          <w:bCs/>
          <w:lang w:val="vi-VN"/>
        </w:rPr>
        <w:t>ư</w:t>
      </w:r>
      <w:r w:rsidRPr="00AB6284">
        <w:rPr>
          <w:b/>
          <w:bCs/>
        </w:rPr>
        <w:t xml:space="preserve">ơng tiện </w:t>
      </w:r>
    </w:p>
    <w:p w14:paraId="5DC452AA" w14:textId="77777777" w:rsidR="005055F3" w:rsidRPr="003954F2" w:rsidRDefault="005055F3" w:rsidP="00796700">
      <w:r w:rsidRPr="003954F2">
        <w:t xml:space="preserve">- Phòng Thủ thuật đạt tiêu chuẩn chuyên môn. </w:t>
      </w:r>
    </w:p>
    <w:p w14:paraId="4FA4204B" w14:textId="77777777" w:rsidR="005055F3" w:rsidRPr="003954F2" w:rsidRDefault="005055F3" w:rsidP="00796700">
      <w:r w:rsidRPr="003954F2">
        <w:t xml:space="preserve">- Hộp thuốc chống sốc theo quy định. </w:t>
      </w:r>
    </w:p>
    <w:p w14:paraId="6677C399" w14:textId="77777777" w:rsidR="005055F3" w:rsidRPr="003954F2" w:rsidRDefault="005055F3" w:rsidP="00796700">
      <w:r w:rsidRPr="003954F2">
        <w:t xml:space="preserve">- Hộp đựng dụng cụ vô trùng (xăng có lỗ, kẹp có mấu, bông băng gạc...). </w:t>
      </w:r>
    </w:p>
    <w:p w14:paraId="1B97A312" w14:textId="77777777" w:rsidR="005055F3" w:rsidRPr="003954F2" w:rsidRDefault="005055F3" w:rsidP="00796700">
      <w:r w:rsidRPr="003954F2">
        <w:t xml:space="preserve">- Bông, cồn 70o , dung dịch Betadin hoặc cồn iốt, băng dính y tế/ băng dính Urgo. </w:t>
      </w:r>
    </w:p>
    <w:p w14:paraId="23579EE4" w14:textId="77777777" w:rsidR="005055F3" w:rsidRPr="003954F2" w:rsidRDefault="005055F3" w:rsidP="00796700">
      <w:pPr>
        <w:rPr>
          <w:lang w:val="vi-VN"/>
        </w:rPr>
      </w:pPr>
      <w:r w:rsidRPr="003954F2">
        <w:t xml:space="preserve">- Thuốc: gây tê xylocain 2% </w:t>
      </w:r>
    </w:p>
    <w:p w14:paraId="737750E4" w14:textId="77777777" w:rsidR="005055F3" w:rsidRPr="003954F2" w:rsidRDefault="005055F3" w:rsidP="00796700">
      <w:r w:rsidRPr="003954F2">
        <w:t xml:space="preserve">- Kim tiêm: 18 G, bơm tiêm: 10ml, 20 ml 93 </w:t>
      </w:r>
    </w:p>
    <w:p w14:paraId="43672048" w14:textId="77777777" w:rsidR="005055F3" w:rsidRPr="003954F2" w:rsidRDefault="005055F3" w:rsidP="00796700">
      <w:r w:rsidRPr="003954F2">
        <w:t xml:space="preserve">- Ống đựng bệnh phẩm, lam kính, nhãn dán, bút viết trực tiếp trên lam kính, ống nuôi cấy vi khuẩn/ nấm, ống xét nghiệm PCR lao… </w:t>
      </w:r>
    </w:p>
    <w:p w14:paraId="664E41E5" w14:textId="77777777" w:rsidR="005055F3" w:rsidRPr="00AB6284" w:rsidRDefault="005055F3" w:rsidP="00796700">
      <w:pPr>
        <w:rPr>
          <w:b/>
          <w:bCs/>
        </w:rPr>
      </w:pPr>
      <w:r w:rsidRPr="00AB6284">
        <w:rPr>
          <w:b/>
          <w:bCs/>
        </w:rPr>
        <w:t>3. Ng</w:t>
      </w:r>
      <w:r w:rsidRPr="00AB6284">
        <w:rPr>
          <w:b/>
          <w:bCs/>
          <w:lang w:val="vi-VN"/>
        </w:rPr>
        <w:t>ư</w:t>
      </w:r>
      <w:r w:rsidRPr="00AB6284">
        <w:rPr>
          <w:b/>
          <w:bCs/>
        </w:rPr>
        <w:t xml:space="preserve">ời bệnh </w:t>
      </w:r>
    </w:p>
    <w:p w14:paraId="6342E2EE" w14:textId="77777777" w:rsidR="005055F3" w:rsidRPr="003954F2" w:rsidRDefault="005055F3" w:rsidP="00796700">
      <w:r w:rsidRPr="003954F2">
        <w:t xml:space="preserve">- Cần được kiểm tra các chỉ định, chống chỉ định. </w:t>
      </w:r>
    </w:p>
    <w:p w14:paraId="18089E27" w14:textId="4FD76707" w:rsidR="005055F3" w:rsidRPr="003954F2" w:rsidRDefault="005055F3" w:rsidP="00796700">
      <w:r w:rsidRPr="003954F2">
        <w:t xml:space="preserve">- Giải thích BN: </w:t>
      </w:r>
      <w:r w:rsidR="00AB6284">
        <w:t>M</w:t>
      </w:r>
      <w:r w:rsidRPr="003954F2">
        <w:t xml:space="preserve">ục đích, tai biến của thủ thuật; ký giấy cam đoan làm thủ thuật </w:t>
      </w:r>
    </w:p>
    <w:p w14:paraId="1DA801E8" w14:textId="77777777" w:rsidR="005055F3" w:rsidRPr="003954F2" w:rsidRDefault="005055F3" w:rsidP="00796700">
      <w:r w:rsidRPr="003954F2">
        <w:lastRenderedPageBreak/>
        <w:t xml:space="preserve">- Làm các xét nghiệm cơ bản như đông máu cơ bản, nhóm máu, HIV, HbsAg, các xét nghiệm huyết học, sinh hóa cơ bản. </w:t>
      </w:r>
    </w:p>
    <w:p w14:paraId="515DDC8C" w14:textId="77777777" w:rsidR="005055F3" w:rsidRPr="00AB6284" w:rsidRDefault="005055F3" w:rsidP="00796700">
      <w:pPr>
        <w:rPr>
          <w:b/>
          <w:bCs/>
        </w:rPr>
      </w:pPr>
      <w:r w:rsidRPr="00AB6284">
        <w:rPr>
          <w:b/>
          <w:bCs/>
        </w:rPr>
        <w:t xml:space="preserve">4. Hồ sơ bệnh án </w:t>
      </w:r>
    </w:p>
    <w:p w14:paraId="18E2DAB4" w14:textId="0F31F161" w:rsidR="005055F3" w:rsidRPr="003954F2" w:rsidRDefault="005055F3" w:rsidP="00796700">
      <w:r w:rsidRPr="003954F2">
        <w:t>- Theo mẫu quy định</w:t>
      </w:r>
      <w:r w:rsidR="00AB6284">
        <w:t>.</w:t>
      </w:r>
    </w:p>
    <w:p w14:paraId="51ECD7D3" w14:textId="77777777" w:rsidR="005055F3" w:rsidRPr="00AB6284" w:rsidRDefault="005055F3" w:rsidP="00796700">
      <w:pPr>
        <w:rPr>
          <w:b/>
          <w:bCs/>
        </w:rPr>
      </w:pPr>
      <w:r w:rsidRPr="00AB6284">
        <w:rPr>
          <w:b/>
          <w:bCs/>
        </w:rPr>
        <w:t>V. CÁC B</w:t>
      </w:r>
      <w:r w:rsidRPr="00AB6284">
        <w:rPr>
          <w:b/>
          <w:bCs/>
          <w:lang w:val="vi-VN"/>
        </w:rPr>
        <w:t>Ư</w:t>
      </w:r>
      <w:r w:rsidRPr="00AB6284">
        <w:rPr>
          <w:b/>
          <w:bCs/>
        </w:rPr>
        <w:t xml:space="preserve">ỚC TIẾN HÀNH </w:t>
      </w:r>
    </w:p>
    <w:p w14:paraId="0620887B" w14:textId="0E00E87F" w:rsidR="005055F3" w:rsidRPr="003954F2" w:rsidRDefault="005055F3" w:rsidP="00796700">
      <w:r w:rsidRPr="003954F2">
        <w:t>Thực hiện tại phòng thủ thuật theo quy định</w:t>
      </w:r>
      <w:r w:rsidR="00184469">
        <w:t>.</w:t>
      </w:r>
    </w:p>
    <w:p w14:paraId="29208D75" w14:textId="53E40C9A" w:rsidR="005055F3" w:rsidRPr="003954F2" w:rsidRDefault="005055F3" w:rsidP="00796700">
      <w:r w:rsidRPr="003954F2">
        <w:t>1. Kiểm tra hồ sơ bệnh án , chỉ định, chống chỉ định</w:t>
      </w:r>
      <w:r w:rsidR="00184469">
        <w:t>.</w:t>
      </w:r>
      <w:r w:rsidRPr="003954F2">
        <w:t xml:space="preserve"> </w:t>
      </w:r>
    </w:p>
    <w:p w14:paraId="60DF92E0" w14:textId="77777777" w:rsidR="005055F3" w:rsidRPr="003954F2" w:rsidRDefault="005055F3" w:rsidP="00796700">
      <w:r w:rsidRPr="003954F2">
        <w:t xml:space="preserve">2. Xác định vị trí ổ viêm/ ổ áp xe trên lâm sàng </w:t>
      </w:r>
    </w:p>
    <w:p w14:paraId="7C127F40" w14:textId="77777777" w:rsidR="005055F3" w:rsidRPr="003954F2" w:rsidRDefault="005055F3" w:rsidP="00796700">
      <w:r w:rsidRPr="003954F2">
        <w:t xml:space="preserve">3. Xác định đường dự định chọc hút. </w:t>
      </w:r>
    </w:p>
    <w:p w14:paraId="6CA8BF52" w14:textId="77777777" w:rsidR="005055F3" w:rsidRPr="003954F2" w:rsidRDefault="005055F3" w:rsidP="00796700">
      <w:r w:rsidRPr="003954F2">
        <w:t xml:space="preserve">4. Sát trùng da ở vị trí đường vào bằng dung dịch Betadin, trải săng vô khuẩn có lỗ. </w:t>
      </w:r>
    </w:p>
    <w:p w14:paraId="20C09D69" w14:textId="77777777" w:rsidR="005055F3" w:rsidRPr="003954F2" w:rsidRDefault="005055F3" w:rsidP="00796700">
      <w:r w:rsidRPr="003954F2">
        <w:t xml:space="preserve">5. Gây tê tại chỗ bằng xylocain. </w:t>
      </w:r>
    </w:p>
    <w:p w14:paraId="186378EC" w14:textId="6EC4602F" w:rsidR="005055F3" w:rsidRPr="003954F2" w:rsidRDefault="005055F3" w:rsidP="00796700">
      <w:r w:rsidRPr="003954F2">
        <w:t>6. Chọc hút ổ viêm/ ổ áp xe theo hướng đã xác định trước</w:t>
      </w:r>
      <w:r w:rsidR="00184469">
        <w:t>.</w:t>
      </w:r>
      <w:r w:rsidRPr="003954F2">
        <w:t xml:space="preserve"> </w:t>
      </w:r>
    </w:p>
    <w:p w14:paraId="3B22BCEB" w14:textId="7EAAEF05" w:rsidR="005055F3" w:rsidRPr="003954F2" w:rsidRDefault="005055F3" w:rsidP="00796700">
      <w:r w:rsidRPr="003954F2">
        <w:rPr>
          <w:lang w:val="vi-VN"/>
        </w:rPr>
        <w:t>7</w:t>
      </w:r>
      <w:r w:rsidRPr="003954F2">
        <w:t>. Hút dịch tại ổ viêm/ áp xe</w:t>
      </w:r>
      <w:r w:rsidR="00184469">
        <w:t>.</w:t>
      </w:r>
      <w:r w:rsidRPr="003954F2">
        <w:t xml:space="preserve"> </w:t>
      </w:r>
    </w:p>
    <w:p w14:paraId="3EB64C47" w14:textId="77777777" w:rsidR="005055F3" w:rsidRPr="003954F2" w:rsidRDefault="005055F3" w:rsidP="00796700">
      <w:r w:rsidRPr="003954F2">
        <w:rPr>
          <w:lang w:val="vi-VN"/>
        </w:rPr>
        <w:t>8</w:t>
      </w:r>
      <w:r w:rsidRPr="003954F2">
        <w:t xml:space="preserve">. Vừa hút, vừa kết hợp với quan sát, thăm khám lâm sàng. Hút đến khi nào ổ áp xe hết hoặc không thể hút được nữa. </w:t>
      </w:r>
    </w:p>
    <w:p w14:paraId="72990F84" w14:textId="7EA08E12" w:rsidR="005055F3" w:rsidRPr="003954F2" w:rsidRDefault="005055F3" w:rsidP="00796700">
      <w:r w:rsidRPr="003954F2">
        <w:t>9. Rút kim ra khỏi ổ viêm/ áp xe</w:t>
      </w:r>
      <w:r w:rsidR="00184469">
        <w:t>.</w:t>
      </w:r>
      <w:r w:rsidRPr="003954F2">
        <w:t xml:space="preserve"> </w:t>
      </w:r>
    </w:p>
    <w:p w14:paraId="74F51EFB" w14:textId="70774119" w:rsidR="005055F3" w:rsidRPr="003954F2" w:rsidRDefault="005055F3" w:rsidP="00796700">
      <w:r w:rsidRPr="003954F2">
        <w:t>10. Sát khuẩn, dán urgo tại vị trí chọc hút</w:t>
      </w:r>
      <w:r w:rsidR="00184469">
        <w:t>.</w:t>
      </w:r>
      <w:r w:rsidRPr="003954F2">
        <w:t xml:space="preserve"> </w:t>
      </w:r>
    </w:p>
    <w:p w14:paraId="7AB26FE7" w14:textId="77777777" w:rsidR="005055F3" w:rsidRPr="003954F2" w:rsidRDefault="005055F3" w:rsidP="00796700">
      <w:pPr>
        <w:rPr>
          <w:lang w:val="vi-VN"/>
        </w:rPr>
      </w:pPr>
      <w:r w:rsidRPr="003954F2">
        <w:t>11. Chăm sóc người bệnh sau chọc hút</w:t>
      </w:r>
      <w:r w:rsidRPr="003954F2">
        <w:rPr>
          <w:lang w:val="vi-VN"/>
        </w:rPr>
        <w:t>:</w:t>
      </w:r>
    </w:p>
    <w:p w14:paraId="2A7BE057" w14:textId="77777777" w:rsidR="005055F3" w:rsidRPr="003954F2" w:rsidRDefault="005055F3" w:rsidP="00796700">
      <w:r w:rsidRPr="003954F2">
        <w:t xml:space="preserve">- Theo dõi tình trạng chảy máu tại chỗ ngay sau chọc hút, nếu có cần băng ép chặt. </w:t>
      </w:r>
    </w:p>
    <w:p w14:paraId="6D5A20FA" w14:textId="2A093FF7" w:rsidR="005055F3" w:rsidRPr="003954F2" w:rsidRDefault="005055F3" w:rsidP="00796700">
      <w:r w:rsidRPr="003954F2">
        <w:t>- Theo dõi lượng mủ, dịch chảy ra tại vị trí chọc</w:t>
      </w:r>
      <w:r w:rsidR="00184469">
        <w:t>.</w:t>
      </w:r>
    </w:p>
    <w:p w14:paraId="35AFF994" w14:textId="77777777" w:rsidR="005055F3" w:rsidRPr="003954F2" w:rsidRDefault="005055F3" w:rsidP="00796700">
      <w:r w:rsidRPr="003954F2">
        <w:t xml:space="preserve">- Dặn người bệnh không để ướt tại vị trí tiêm trong vòng 24 giờ. </w:t>
      </w:r>
    </w:p>
    <w:p w14:paraId="3B0665D4" w14:textId="77777777" w:rsidR="005055F3" w:rsidRPr="00184469" w:rsidRDefault="005055F3" w:rsidP="00796700">
      <w:pPr>
        <w:rPr>
          <w:b/>
          <w:bCs/>
        </w:rPr>
      </w:pPr>
      <w:r w:rsidRPr="00184469">
        <w:rPr>
          <w:b/>
          <w:bCs/>
        </w:rPr>
        <w:t xml:space="preserve">VI. THEO DÕI </w:t>
      </w:r>
    </w:p>
    <w:p w14:paraId="7F7D3F4B" w14:textId="33D16C64" w:rsidR="005055F3" w:rsidRPr="003954F2" w:rsidRDefault="005055F3" w:rsidP="00796700">
      <w:r w:rsidRPr="003954F2">
        <w:t>- Chỉ</w:t>
      </w:r>
      <w:r w:rsidRPr="003954F2">
        <w:rPr>
          <w:lang w:val="vi-VN"/>
        </w:rPr>
        <w:t xml:space="preserve"> </w:t>
      </w:r>
      <w:r w:rsidRPr="003954F2">
        <w:t xml:space="preserve">số theo dõi: </w:t>
      </w:r>
      <w:r w:rsidR="00184469">
        <w:t>M</w:t>
      </w:r>
      <w:r w:rsidRPr="003954F2">
        <w:t xml:space="preserve">ạch, HA, tình trạng chảy máu, chảy dịch tại chỗ. </w:t>
      </w:r>
    </w:p>
    <w:p w14:paraId="02F212D1" w14:textId="77777777" w:rsidR="005055F3" w:rsidRPr="003954F2" w:rsidRDefault="005055F3" w:rsidP="00796700">
      <w:r w:rsidRPr="003954F2">
        <w:t xml:space="preserve">- Theo dõi các tai biến và tác dụng phụ có thể xảy ra (bên dưới) sau 24giờ. </w:t>
      </w:r>
    </w:p>
    <w:p w14:paraId="1BC88510" w14:textId="77777777" w:rsidR="005055F3" w:rsidRPr="00184469" w:rsidRDefault="005055F3" w:rsidP="00796700">
      <w:pPr>
        <w:rPr>
          <w:b/>
          <w:bCs/>
        </w:rPr>
      </w:pPr>
      <w:r w:rsidRPr="00184469">
        <w:rPr>
          <w:b/>
          <w:bCs/>
        </w:rPr>
        <w:t xml:space="preserve">VII. TAI BIẾN VÀ XỬ TRÍ </w:t>
      </w:r>
    </w:p>
    <w:p w14:paraId="76A585F0" w14:textId="77777777" w:rsidR="005055F3" w:rsidRPr="003954F2" w:rsidRDefault="005055F3" w:rsidP="00796700">
      <w:r w:rsidRPr="003954F2">
        <w:t xml:space="preserve">- Đau tăng sau khi chọc hút, có thể bổ sung các thuốc giảm đau nếu cần. </w:t>
      </w:r>
    </w:p>
    <w:p w14:paraId="471031D6" w14:textId="77777777" w:rsidR="005055F3" w:rsidRPr="003954F2" w:rsidRDefault="005055F3" w:rsidP="00796700">
      <w:r w:rsidRPr="003954F2">
        <w:t xml:space="preserve">- Chảy máu sau chọc hút, cần băng ép chặt. </w:t>
      </w:r>
    </w:p>
    <w:p w14:paraId="5354BD13" w14:textId="77777777" w:rsidR="005055F3" w:rsidRPr="003954F2" w:rsidRDefault="005055F3" w:rsidP="00796700">
      <w:r w:rsidRPr="003954F2">
        <w:t xml:space="preserve">- Chảy dịch hoặc mủ tại vị trí chọc hút cần làm khô cho tới hết. Băng lại vết chọc. Thay băng hàng ngày. </w:t>
      </w:r>
    </w:p>
    <w:p w14:paraId="74E6760A" w14:textId="70572D91" w:rsidR="005055F3" w:rsidRPr="003954F2" w:rsidRDefault="005055F3" w:rsidP="00796700">
      <w:r w:rsidRPr="003954F2">
        <w:t xml:space="preserve">- Phản ứng thần kinh thực vật: </w:t>
      </w:r>
      <w:r w:rsidR="00184469" w:rsidRPr="00184469">
        <w:t>Đ</w:t>
      </w:r>
      <w:r w:rsidRPr="003954F2">
        <w:t>ôi khi người bệnh cảm thấy hơi nhức đầu hoặc sây sẩm trong hoặc sau khi làm thủ thuật, rất hiếm khi bị ngất.</w:t>
      </w:r>
    </w:p>
    <w:p w14:paraId="484B4C4D" w14:textId="77777777" w:rsidR="005055F3" w:rsidRPr="003954F2" w:rsidRDefault="005055F3" w:rsidP="00796700">
      <w:pPr>
        <w:rPr>
          <w:lang w:val="vi-VN"/>
        </w:rPr>
      </w:pPr>
      <w:r w:rsidRPr="003954F2">
        <w:rPr>
          <w:rFonts w:eastAsia="Calibri"/>
          <w:kern w:val="2"/>
          <w:lang w:val="vi-VN"/>
          <w14:ligatures w14:val="standardContextual"/>
        </w:rPr>
        <w:br w:type="page"/>
      </w:r>
    </w:p>
    <w:p w14:paraId="0BBB0AC1" w14:textId="77777777" w:rsidR="005055F3" w:rsidRPr="00184469" w:rsidRDefault="005055F3" w:rsidP="00595601">
      <w:pPr>
        <w:pStyle w:val="Heading1"/>
      </w:pPr>
      <w:bookmarkStart w:id="135" w:name="_Toc167091738"/>
      <w:bookmarkStart w:id="136" w:name="_Toc169595548"/>
      <w:r w:rsidRPr="00184469">
        <w:rPr>
          <w:lang w:val="vi-VN"/>
        </w:rPr>
        <w:lastRenderedPageBreak/>
        <w:t>QUY TRÌNH KỸ THUẬT ĐẶT CATHETER MỘT NÒNG HOẶC HAI NÒNG TĨNH MẠCH ĐÙI ĐỂ LỌC MÁU</w:t>
      </w:r>
      <w:bookmarkEnd w:id="135"/>
      <w:bookmarkEnd w:id="136"/>
    </w:p>
    <w:p w14:paraId="21984D5B" w14:textId="77777777" w:rsidR="005055F3" w:rsidRPr="003954F2" w:rsidRDefault="005055F3" w:rsidP="00796700">
      <w:pPr>
        <w:rPr>
          <w:kern w:val="36"/>
          <w:lang w:val="vi-VN"/>
        </w:rPr>
      </w:pPr>
    </w:p>
    <w:p w14:paraId="6ADC5B39" w14:textId="77777777" w:rsidR="005055F3" w:rsidRPr="00184469" w:rsidRDefault="005055F3" w:rsidP="00796700">
      <w:pPr>
        <w:rPr>
          <w:b/>
          <w:bCs/>
          <w:kern w:val="36"/>
        </w:rPr>
      </w:pPr>
      <w:bookmarkStart w:id="137" w:name="_Toc167091739"/>
      <w:r w:rsidRPr="00184469">
        <w:rPr>
          <w:b/>
          <w:bCs/>
          <w:kern w:val="36"/>
          <w:lang w:val="vi-VN"/>
        </w:rPr>
        <w:t xml:space="preserve">I. </w:t>
      </w:r>
      <w:r w:rsidRPr="00184469">
        <w:rPr>
          <w:b/>
          <w:bCs/>
          <w:kern w:val="36"/>
        </w:rPr>
        <w:t>ĐẠI CƯƠNG</w:t>
      </w:r>
      <w:bookmarkEnd w:id="137"/>
    </w:p>
    <w:p w14:paraId="22A47845" w14:textId="77777777" w:rsidR="005055F3" w:rsidRPr="003954F2" w:rsidRDefault="005055F3" w:rsidP="00796700">
      <w:pPr>
        <w:rPr>
          <w:kern w:val="36"/>
        </w:rPr>
      </w:pPr>
      <w:bookmarkStart w:id="138" w:name="_Toc167091740"/>
      <w:r w:rsidRPr="003954F2">
        <w:rPr>
          <w:kern w:val="36"/>
        </w:rPr>
        <w:t>Đặt catheter tĩnh mạch đùi dùng cho lọc máu thường dùng cho chỉ định lọc máu cấp cứu do kỹ thuật có thể thực hiện được ngay trên giường bệnh.</w:t>
      </w:r>
      <w:bookmarkEnd w:id="138"/>
      <w:r w:rsidRPr="003954F2">
        <w:rPr>
          <w:kern w:val="36"/>
        </w:rPr>
        <w:t> </w:t>
      </w:r>
    </w:p>
    <w:p w14:paraId="1AA6AB89" w14:textId="77777777" w:rsidR="005055F3" w:rsidRPr="00184469" w:rsidRDefault="005055F3" w:rsidP="00796700">
      <w:pPr>
        <w:rPr>
          <w:b/>
          <w:bCs/>
        </w:rPr>
      </w:pPr>
      <w:r w:rsidRPr="00184469">
        <w:rPr>
          <w:b/>
          <w:bCs/>
        </w:rPr>
        <w:t>II</w:t>
      </w:r>
      <w:r w:rsidRPr="00184469">
        <w:rPr>
          <w:b/>
          <w:bCs/>
          <w:lang w:val="vi-VN"/>
        </w:rPr>
        <w:t xml:space="preserve">. </w:t>
      </w:r>
      <w:r w:rsidRPr="00184469">
        <w:rPr>
          <w:b/>
          <w:bCs/>
        </w:rPr>
        <w:t>CHỈ ĐỊNH</w:t>
      </w:r>
    </w:p>
    <w:p w14:paraId="070F70A7" w14:textId="77777777" w:rsidR="005055F3" w:rsidRPr="003954F2" w:rsidRDefault="005055F3" w:rsidP="00796700">
      <w:r w:rsidRPr="003954F2">
        <w:t>Người bệnh có chỉ định đặt đường vào mạch máu cho lọc máu cấp cứu.</w:t>
      </w:r>
    </w:p>
    <w:p w14:paraId="76616DE3" w14:textId="77777777" w:rsidR="005055F3" w:rsidRPr="00184469" w:rsidRDefault="005055F3" w:rsidP="00796700">
      <w:pPr>
        <w:rPr>
          <w:b/>
          <w:bCs/>
        </w:rPr>
      </w:pPr>
      <w:r w:rsidRPr="00184469">
        <w:rPr>
          <w:b/>
          <w:bCs/>
        </w:rPr>
        <w:t>III</w:t>
      </w:r>
      <w:r w:rsidRPr="00184469">
        <w:rPr>
          <w:b/>
          <w:bCs/>
          <w:lang w:val="vi-VN"/>
        </w:rPr>
        <w:t xml:space="preserve">. </w:t>
      </w:r>
      <w:r w:rsidRPr="00184469">
        <w:rPr>
          <w:b/>
          <w:bCs/>
        </w:rPr>
        <w:t>CHỐNG CHỈ ĐỊNH</w:t>
      </w:r>
    </w:p>
    <w:p w14:paraId="12C198A6" w14:textId="77777777" w:rsidR="005055F3" w:rsidRPr="003954F2" w:rsidRDefault="005055F3" w:rsidP="00796700">
      <w:r w:rsidRPr="003954F2">
        <w:t>Rối loạn đông máu nặng không đáp ứng với điều trị.</w:t>
      </w:r>
    </w:p>
    <w:p w14:paraId="2809E376" w14:textId="77777777" w:rsidR="005055F3" w:rsidRPr="00184469" w:rsidRDefault="005055F3" w:rsidP="00796700">
      <w:pPr>
        <w:rPr>
          <w:b/>
          <w:bCs/>
        </w:rPr>
      </w:pPr>
      <w:r w:rsidRPr="00184469">
        <w:rPr>
          <w:b/>
          <w:bCs/>
        </w:rPr>
        <w:t>IV</w:t>
      </w:r>
      <w:r w:rsidRPr="00184469">
        <w:rPr>
          <w:b/>
          <w:bCs/>
          <w:lang w:val="vi-VN"/>
        </w:rPr>
        <w:t xml:space="preserve">. </w:t>
      </w:r>
      <w:r w:rsidRPr="00184469">
        <w:rPr>
          <w:b/>
          <w:bCs/>
        </w:rPr>
        <w:t>CHUẨN BỊ</w:t>
      </w:r>
    </w:p>
    <w:p w14:paraId="1E67E077" w14:textId="77777777" w:rsidR="005055F3" w:rsidRPr="00184469" w:rsidRDefault="005055F3" w:rsidP="00796700">
      <w:pPr>
        <w:rPr>
          <w:b/>
          <w:bCs/>
        </w:rPr>
      </w:pPr>
      <w:r w:rsidRPr="00184469">
        <w:rPr>
          <w:b/>
          <w:bCs/>
          <w:lang w:val="vi-VN"/>
        </w:rPr>
        <w:t xml:space="preserve">1. </w:t>
      </w:r>
      <w:r w:rsidRPr="00184469">
        <w:rPr>
          <w:b/>
          <w:bCs/>
        </w:rPr>
        <w:t>Người thực hiện</w:t>
      </w:r>
    </w:p>
    <w:p w14:paraId="121AEA5C" w14:textId="77777777" w:rsidR="005055F3" w:rsidRPr="003954F2" w:rsidRDefault="005055F3" w:rsidP="00796700">
      <w:r w:rsidRPr="003954F2">
        <w:rPr>
          <w:lang w:val="vi-VN"/>
        </w:rPr>
        <w:t xml:space="preserve">- </w:t>
      </w:r>
      <w:r w:rsidRPr="003954F2">
        <w:t>02 bác sĩ: 01 bác sĩ thực hiện thủ thuật, 01 bác sĩ chuẩn bị dụng cụ và phụ.</w:t>
      </w:r>
    </w:p>
    <w:p w14:paraId="2D9D7695" w14:textId="4016A773" w:rsidR="005055F3" w:rsidRPr="003954F2" w:rsidRDefault="005055F3" w:rsidP="00796700">
      <w:r w:rsidRPr="003954F2">
        <w:rPr>
          <w:lang w:val="vi-VN"/>
        </w:rPr>
        <w:t xml:space="preserve">- </w:t>
      </w:r>
      <w:r w:rsidRPr="003954F2">
        <w:t xml:space="preserve">01 điều dưỡng: </w:t>
      </w:r>
      <w:r w:rsidR="00184469">
        <w:t>P</w:t>
      </w:r>
      <w:r w:rsidRPr="003954F2">
        <w:t>hụ giúp các bác sĩ tiến hành thủ thuật.</w:t>
      </w:r>
    </w:p>
    <w:p w14:paraId="0CDAFD96" w14:textId="77777777" w:rsidR="005055F3" w:rsidRPr="00184469" w:rsidRDefault="005055F3" w:rsidP="00796700">
      <w:pPr>
        <w:rPr>
          <w:b/>
          <w:bCs/>
        </w:rPr>
      </w:pPr>
      <w:r w:rsidRPr="00184469">
        <w:rPr>
          <w:b/>
          <w:bCs/>
          <w:lang w:val="vi-VN"/>
        </w:rPr>
        <w:t xml:space="preserve">2. </w:t>
      </w:r>
      <w:r w:rsidRPr="00184469">
        <w:rPr>
          <w:b/>
          <w:bCs/>
        </w:rPr>
        <w:t>Phương tiện</w:t>
      </w:r>
    </w:p>
    <w:p w14:paraId="483F1399" w14:textId="4022CEA1" w:rsidR="005055F3" w:rsidRPr="003954F2" w:rsidRDefault="005055F3" w:rsidP="00796700">
      <w:r w:rsidRPr="003954F2">
        <w:rPr>
          <w:lang w:val="vi-VN"/>
        </w:rPr>
        <w:t xml:space="preserve">- </w:t>
      </w:r>
      <w:r w:rsidRPr="003954F2">
        <w:t>Giường thực hiện thủ thuật: 01 chiếc</w:t>
      </w:r>
      <w:r w:rsidR="00184469">
        <w:t>.</w:t>
      </w:r>
    </w:p>
    <w:p w14:paraId="36DF9F96" w14:textId="125DC6E4" w:rsidR="005055F3" w:rsidRPr="003954F2" w:rsidRDefault="005055F3" w:rsidP="00796700">
      <w:r w:rsidRPr="003954F2">
        <w:rPr>
          <w:lang w:val="vi-VN"/>
        </w:rPr>
        <w:t xml:space="preserve">- </w:t>
      </w:r>
      <w:r w:rsidRPr="003954F2">
        <w:t>Catheter hai nòng hoặc một nòng để lọc máu cấp cứu( shoetterm)</w:t>
      </w:r>
      <w:r w:rsidR="00184469">
        <w:t>.</w:t>
      </w:r>
    </w:p>
    <w:p w14:paraId="3BFA1083" w14:textId="32A3C87C" w:rsidR="005055F3" w:rsidRPr="003954F2" w:rsidRDefault="005055F3" w:rsidP="00796700">
      <w:r w:rsidRPr="003954F2">
        <w:rPr>
          <w:lang w:val="vi-VN"/>
        </w:rPr>
        <w:t xml:space="preserve">- </w:t>
      </w:r>
      <w:r w:rsidRPr="003954F2">
        <w:t>Dung dịch betadin sát trùng 01 lọ</w:t>
      </w:r>
      <w:r w:rsidR="00184469">
        <w:t>.</w:t>
      </w:r>
    </w:p>
    <w:p w14:paraId="03585553" w14:textId="504F049A" w:rsidR="005055F3" w:rsidRPr="003954F2" w:rsidRDefault="005055F3" w:rsidP="00796700">
      <w:r w:rsidRPr="003954F2">
        <w:rPr>
          <w:lang w:val="vi-VN"/>
        </w:rPr>
        <w:t xml:space="preserve">- </w:t>
      </w:r>
      <w:r w:rsidRPr="003954F2">
        <w:t>Săng vô khuẩn loại có lỗ: 01 chiếc</w:t>
      </w:r>
      <w:r w:rsidR="00184469">
        <w:t>.</w:t>
      </w:r>
    </w:p>
    <w:p w14:paraId="6ECDFB8F" w14:textId="027073B2" w:rsidR="005055F3" w:rsidRPr="003954F2" w:rsidRDefault="005055F3" w:rsidP="00796700">
      <w:r w:rsidRPr="003954F2">
        <w:rPr>
          <w:lang w:val="vi-VN"/>
        </w:rPr>
        <w:t xml:space="preserve">- </w:t>
      </w:r>
      <w:r w:rsidRPr="003954F2">
        <w:t>Săng vô khuẩn không có lỗ: 01 chiếc</w:t>
      </w:r>
      <w:r w:rsidR="00184469">
        <w:t>.</w:t>
      </w:r>
    </w:p>
    <w:p w14:paraId="6F3895CE" w14:textId="77777777" w:rsidR="005055F3" w:rsidRPr="003954F2" w:rsidRDefault="005055F3" w:rsidP="00796700">
      <w:pPr>
        <w:rPr>
          <w:lang w:val="vi-VN"/>
        </w:rPr>
      </w:pPr>
      <w:r w:rsidRPr="003954F2">
        <w:rPr>
          <w:lang w:val="vi-VN"/>
        </w:rPr>
        <w:t xml:space="preserve">- </w:t>
      </w:r>
      <w:r w:rsidRPr="003954F2">
        <w:t>Thuốc gây tê lidocain 2%: 04 ống</w:t>
      </w:r>
      <w:r w:rsidRPr="003954F2">
        <w:rPr>
          <w:lang w:val="vi-VN"/>
        </w:rPr>
        <w:t>.</w:t>
      </w:r>
    </w:p>
    <w:p w14:paraId="68D7FF96" w14:textId="2F132EC9" w:rsidR="005055F3" w:rsidRPr="003954F2" w:rsidRDefault="005055F3" w:rsidP="00796700">
      <w:r w:rsidRPr="003954F2">
        <w:rPr>
          <w:lang w:val="vi-VN"/>
        </w:rPr>
        <w:t xml:space="preserve">- </w:t>
      </w:r>
      <w:r w:rsidRPr="003954F2">
        <w:t>Nước</w:t>
      </w:r>
      <w:r w:rsidRPr="003954F2">
        <w:rPr>
          <w:lang w:val="vi-VN"/>
        </w:rPr>
        <w:t xml:space="preserve"> muối sinh lý</w:t>
      </w:r>
      <w:r w:rsidRPr="003954F2">
        <w:t> 0,9%: 500ml</w:t>
      </w:r>
      <w:r w:rsidR="00184469">
        <w:t>.</w:t>
      </w:r>
    </w:p>
    <w:p w14:paraId="41751228" w14:textId="0DF69490" w:rsidR="005055F3" w:rsidRPr="003954F2" w:rsidRDefault="005055F3" w:rsidP="00796700">
      <w:r w:rsidRPr="003954F2">
        <w:rPr>
          <w:lang w:val="vi-VN"/>
        </w:rPr>
        <w:t xml:space="preserve">- </w:t>
      </w:r>
      <w:r w:rsidRPr="003954F2">
        <w:t>Heparin 3-5ml</w:t>
      </w:r>
      <w:r w:rsidR="00184469">
        <w:t>.</w:t>
      </w:r>
    </w:p>
    <w:p w14:paraId="43465B41" w14:textId="47AE23FD" w:rsidR="005055F3" w:rsidRPr="003954F2" w:rsidRDefault="005055F3" w:rsidP="00796700">
      <w:r w:rsidRPr="003954F2">
        <w:rPr>
          <w:lang w:val="vi-VN"/>
        </w:rPr>
        <w:t xml:space="preserve">- </w:t>
      </w:r>
      <w:r w:rsidRPr="003954F2">
        <w:t>Kim tiêm, bơm tiêm 5ml: 01 chiếc</w:t>
      </w:r>
      <w:r w:rsidR="00184469">
        <w:t>.</w:t>
      </w:r>
    </w:p>
    <w:p w14:paraId="7D279477" w14:textId="7EA78C47" w:rsidR="005055F3" w:rsidRPr="003954F2" w:rsidRDefault="005055F3" w:rsidP="00796700">
      <w:r w:rsidRPr="003954F2">
        <w:rPr>
          <w:lang w:val="vi-VN"/>
        </w:rPr>
        <w:t xml:space="preserve">- </w:t>
      </w:r>
      <w:r w:rsidRPr="003954F2">
        <w:t>Bơm tiêm 20ml: 02 chiếc</w:t>
      </w:r>
      <w:r w:rsidR="00184469">
        <w:t>.</w:t>
      </w:r>
    </w:p>
    <w:p w14:paraId="7277A0D9" w14:textId="7CBD8B28" w:rsidR="005055F3" w:rsidRPr="00184469" w:rsidRDefault="005055F3" w:rsidP="00796700">
      <w:r w:rsidRPr="003954F2">
        <w:rPr>
          <w:lang w:val="vi-VN"/>
        </w:rPr>
        <w:t xml:space="preserve">- </w:t>
      </w:r>
      <w:r w:rsidRPr="003954F2">
        <w:t>Bông băng, gạc vô trùng: 04 gói</w:t>
      </w:r>
      <w:r w:rsidRPr="003954F2">
        <w:rPr>
          <w:lang w:val="vi-VN"/>
        </w:rPr>
        <w:t xml:space="preserve"> </w:t>
      </w:r>
      <w:r w:rsidR="00184469">
        <w:t>.</w:t>
      </w:r>
    </w:p>
    <w:p w14:paraId="72629C57" w14:textId="0E90780B" w:rsidR="005055F3" w:rsidRPr="003954F2" w:rsidRDefault="005055F3" w:rsidP="00796700">
      <w:pPr>
        <w:rPr>
          <w:lang w:val="vi-VN"/>
        </w:rPr>
      </w:pPr>
      <w:r w:rsidRPr="003954F2">
        <w:rPr>
          <w:lang w:val="vi-VN"/>
        </w:rPr>
        <w:t xml:space="preserve">- </w:t>
      </w:r>
      <w:r w:rsidRPr="003954F2">
        <w:t>Găng tay vô trùng: 03 đôi</w:t>
      </w:r>
      <w:r w:rsidR="00184469">
        <w:t>.</w:t>
      </w:r>
    </w:p>
    <w:p w14:paraId="4C14AB05" w14:textId="77777777" w:rsidR="005055F3" w:rsidRPr="003954F2" w:rsidRDefault="005055F3" w:rsidP="00796700">
      <w:r w:rsidRPr="003954F2">
        <w:rPr>
          <w:lang w:val="vi-VN"/>
        </w:rPr>
        <w:t xml:space="preserve">- </w:t>
      </w:r>
      <w:r w:rsidRPr="003954F2">
        <w:t>Bộ dụng cụ và thuốc chống choáng, chống </w:t>
      </w:r>
      <w:hyperlink r:id="rId29" w:tgtFrame="_blank" w:history="1">
        <w:r w:rsidRPr="003954F2">
          <w:t>sốc phản vệ</w:t>
        </w:r>
      </w:hyperlink>
      <w:r w:rsidRPr="003954F2">
        <w:t>.</w:t>
      </w:r>
    </w:p>
    <w:p w14:paraId="4FF1AA91" w14:textId="77777777" w:rsidR="005055F3" w:rsidRPr="00184469" w:rsidRDefault="005055F3" w:rsidP="00796700">
      <w:pPr>
        <w:rPr>
          <w:b/>
          <w:bCs/>
        </w:rPr>
      </w:pPr>
      <w:r w:rsidRPr="00184469">
        <w:rPr>
          <w:b/>
          <w:bCs/>
          <w:lang w:val="vi-VN"/>
        </w:rPr>
        <w:t xml:space="preserve">3. </w:t>
      </w:r>
      <w:r w:rsidRPr="00184469">
        <w:rPr>
          <w:b/>
          <w:bCs/>
        </w:rPr>
        <w:t>Người bệnh</w:t>
      </w:r>
    </w:p>
    <w:p w14:paraId="05296F05" w14:textId="40551D4F" w:rsidR="005055F3" w:rsidRPr="003954F2" w:rsidRDefault="00871D34" w:rsidP="00796700">
      <w:r>
        <w:t xml:space="preserve">- </w:t>
      </w:r>
      <w:r w:rsidR="005055F3" w:rsidRPr="003954F2">
        <w:t>Người bệnh đã được làm các xét nghiệm về đông máu cơ bản và các xét nghiệm cơ bản khác.</w:t>
      </w:r>
    </w:p>
    <w:p w14:paraId="2194CD56" w14:textId="19C9910F" w:rsidR="005055F3" w:rsidRPr="003954F2" w:rsidRDefault="00871D34" w:rsidP="00796700">
      <w:r>
        <w:t xml:space="preserve">- </w:t>
      </w:r>
      <w:r w:rsidR="005055F3" w:rsidRPr="003954F2">
        <w:t>Người bệnh và người nhà được nghe bác sĩ giải thích kỹ về tác dụng và tai biến của thủ thuật và ký vào giấy cam kết đồng ý làm thủ thuật.</w:t>
      </w:r>
    </w:p>
    <w:p w14:paraId="649630C2" w14:textId="77777777" w:rsidR="005055F3" w:rsidRPr="00184469" w:rsidRDefault="005055F3" w:rsidP="00796700">
      <w:pPr>
        <w:rPr>
          <w:b/>
          <w:bCs/>
        </w:rPr>
      </w:pPr>
      <w:r w:rsidRPr="00184469">
        <w:rPr>
          <w:b/>
          <w:bCs/>
          <w:lang w:val="vi-VN"/>
        </w:rPr>
        <w:t xml:space="preserve">4. </w:t>
      </w:r>
      <w:r w:rsidRPr="00184469">
        <w:rPr>
          <w:b/>
          <w:bCs/>
        </w:rPr>
        <w:t>Hồ sơ bệnh án </w:t>
      </w:r>
    </w:p>
    <w:p w14:paraId="70D97E7B" w14:textId="57BE4572" w:rsidR="005055F3" w:rsidRPr="003954F2" w:rsidRDefault="005055F3" w:rsidP="00796700">
      <w:r w:rsidRPr="003954F2">
        <w:t xml:space="preserve">Bệnh án được hoàn thiện với các thủ tục dành cho người bệnh tiến hành làm thủ thuật: </w:t>
      </w:r>
      <w:r w:rsidR="00871D34">
        <w:t>H</w:t>
      </w:r>
      <w:r w:rsidRPr="003954F2">
        <w:t>ồ sơ đã duyệt can thiệp can thiệp thủ thuật, giấy cam đoan có ký xác nhận của người bệnh hoặc người nhà.</w:t>
      </w:r>
    </w:p>
    <w:p w14:paraId="6414047F" w14:textId="77777777" w:rsidR="0049545C" w:rsidRDefault="0049545C" w:rsidP="00796700">
      <w:pPr>
        <w:rPr>
          <w:b/>
          <w:bCs/>
        </w:rPr>
      </w:pPr>
    </w:p>
    <w:p w14:paraId="62D62620" w14:textId="1A0F9D58" w:rsidR="005055F3" w:rsidRPr="00184469" w:rsidRDefault="005055F3" w:rsidP="00796700">
      <w:pPr>
        <w:rPr>
          <w:b/>
          <w:bCs/>
        </w:rPr>
      </w:pPr>
      <w:r w:rsidRPr="00184469">
        <w:rPr>
          <w:b/>
          <w:bCs/>
        </w:rPr>
        <w:lastRenderedPageBreak/>
        <w:t> V</w:t>
      </w:r>
      <w:r w:rsidRPr="00184469">
        <w:rPr>
          <w:b/>
          <w:bCs/>
          <w:lang w:val="vi-VN"/>
        </w:rPr>
        <w:t xml:space="preserve">. </w:t>
      </w:r>
      <w:r w:rsidRPr="00184469">
        <w:rPr>
          <w:b/>
          <w:bCs/>
        </w:rPr>
        <w:t>CÁC BƯỚC TIẾN HÀNH</w:t>
      </w:r>
    </w:p>
    <w:p w14:paraId="4C8173C3" w14:textId="5759F0DF" w:rsidR="005055F3" w:rsidRPr="003954F2" w:rsidRDefault="005055F3" w:rsidP="00796700">
      <w:r w:rsidRPr="00184469">
        <w:rPr>
          <w:b/>
          <w:bCs/>
          <w:lang w:val="vi-VN"/>
        </w:rPr>
        <w:t xml:space="preserve">1. </w:t>
      </w:r>
      <w:r w:rsidRPr="00184469">
        <w:rPr>
          <w:b/>
          <w:bCs/>
        </w:rPr>
        <w:t>Kiểm tra hồ sơ</w:t>
      </w:r>
      <w:r w:rsidR="00184469">
        <w:t>.</w:t>
      </w:r>
      <w:r w:rsidRPr="003954F2">
        <w:t> </w:t>
      </w:r>
    </w:p>
    <w:p w14:paraId="1D42ED63" w14:textId="77777777" w:rsidR="005055F3" w:rsidRPr="003954F2" w:rsidRDefault="005055F3" w:rsidP="00796700">
      <w:r w:rsidRPr="003954F2">
        <w:t>Kiểm tra các xét nghiệm đã được làm. </w:t>
      </w:r>
    </w:p>
    <w:p w14:paraId="2B99B7DF" w14:textId="307A81AA" w:rsidR="005055F3" w:rsidRPr="00184469" w:rsidRDefault="005055F3" w:rsidP="00796700">
      <w:pPr>
        <w:rPr>
          <w:b/>
          <w:bCs/>
        </w:rPr>
      </w:pPr>
      <w:r w:rsidRPr="00184469">
        <w:rPr>
          <w:b/>
          <w:bCs/>
          <w:lang w:val="vi-VN"/>
        </w:rPr>
        <w:t xml:space="preserve">2. </w:t>
      </w:r>
      <w:r w:rsidRPr="00184469">
        <w:rPr>
          <w:b/>
          <w:bCs/>
        </w:rPr>
        <w:t>Kiểm tra người bệnh</w:t>
      </w:r>
      <w:r w:rsidR="00184469" w:rsidRPr="00184469">
        <w:rPr>
          <w:b/>
          <w:bCs/>
        </w:rPr>
        <w:t>.</w:t>
      </w:r>
      <w:r w:rsidRPr="00184469">
        <w:rPr>
          <w:b/>
          <w:bCs/>
        </w:rPr>
        <w:t> </w:t>
      </w:r>
    </w:p>
    <w:p w14:paraId="432FB5BC" w14:textId="77777777" w:rsidR="005055F3" w:rsidRPr="003954F2" w:rsidRDefault="005055F3" w:rsidP="00796700">
      <w:r w:rsidRPr="003954F2">
        <w:t>Đối chiếu tên, tuổi, chẩn đoán bệnh.</w:t>
      </w:r>
    </w:p>
    <w:p w14:paraId="185BD154" w14:textId="66CD2AC0" w:rsidR="005055F3" w:rsidRPr="00184469" w:rsidRDefault="005055F3" w:rsidP="00796700">
      <w:pPr>
        <w:rPr>
          <w:b/>
          <w:bCs/>
        </w:rPr>
      </w:pPr>
      <w:r w:rsidRPr="00184469">
        <w:rPr>
          <w:b/>
          <w:bCs/>
          <w:lang w:val="vi-VN"/>
        </w:rPr>
        <w:t xml:space="preserve">3. </w:t>
      </w:r>
      <w:r w:rsidRPr="00184469">
        <w:rPr>
          <w:b/>
          <w:bCs/>
        </w:rPr>
        <w:t>Thực hiện kỹ thuật</w:t>
      </w:r>
      <w:r w:rsidR="00184469" w:rsidRPr="00184469">
        <w:rPr>
          <w:b/>
          <w:bCs/>
        </w:rPr>
        <w:t>.</w:t>
      </w:r>
      <w:r w:rsidRPr="00184469">
        <w:rPr>
          <w:b/>
          <w:bCs/>
        </w:rPr>
        <w:t>   </w:t>
      </w:r>
    </w:p>
    <w:p w14:paraId="157A49CD" w14:textId="651F412C" w:rsidR="005055F3" w:rsidRPr="003954F2" w:rsidRDefault="00871D34" w:rsidP="00796700">
      <w:r>
        <w:t xml:space="preserve">- </w:t>
      </w:r>
      <w:r w:rsidR="005055F3" w:rsidRPr="003954F2">
        <w:t>Người bệnh được thử phản ứng với thuốc gây tê lidocain.</w:t>
      </w:r>
    </w:p>
    <w:p w14:paraId="0F6DFF7D" w14:textId="511E260C" w:rsidR="005055F3" w:rsidRPr="003954F2" w:rsidRDefault="00871D34" w:rsidP="00796700">
      <w:r>
        <w:t xml:space="preserve">- </w:t>
      </w:r>
      <w:r w:rsidR="005055F3" w:rsidRPr="003954F2">
        <w:t>Người bệnh được theo dõi mạch, huyết áp trước khi tiến hành thủ thuật. </w:t>
      </w:r>
    </w:p>
    <w:p w14:paraId="09EF12DD" w14:textId="6C39F25D" w:rsidR="005055F3" w:rsidRPr="003954F2" w:rsidRDefault="00871D34" w:rsidP="00796700">
      <w:r>
        <w:t xml:space="preserve">- </w:t>
      </w:r>
      <w:r w:rsidR="005055F3" w:rsidRPr="003954F2">
        <w:t>Người bệnh được nằm ngửa, thoải mái.</w:t>
      </w:r>
    </w:p>
    <w:p w14:paraId="33B36175" w14:textId="420ED720" w:rsidR="005055F3" w:rsidRPr="003954F2" w:rsidRDefault="00871D34" w:rsidP="00796700">
      <w:r>
        <w:t xml:space="preserve">- </w:t>
      </w:r>
      <w:r w:rsidR="005055F3" w:rsidRPr="003954F2">
        <w:t>Bác sĩ rửa tay, đi găng vô trùng, mặc áo thủ thuật.</w:t>
      </w:r>
    </w:p>
    <w:p w14:paraId="03AE8FB0" w14:textId="47C3E54B" w:rsidR="005055F3" w:rsidRPr="003954F2" w:rsidRDefault="00871D34" w:rsidP="00796700">
      <w:r>
        <w:t xml:space="preserve">- </w:t>
      </w:r>
      <w:r w:rsidR="005055F3" w:rsidRPr="003954F2">
        <w:t>Sát trùng da vùng định đặt catheter.</w:t>
      </w:r>
    </w:p>
    <w:p w14:paraId="5ACAFFAB" w14:textId="5B705646" w:rsidR="005055F3" w:rsidRPr="003954F2" w:rsidRDefault="00871D34" w:rsidP="00796700">
      <w:r>
        <w:t xml:space="preserve">- </w:t>
      </w:r>
      <w:r w:rsidR="005055F3" w:rsidRPr="003954F2">
        <w:t>Trải săng vô trùng loại có lỗ.</w:t>
      </w:r>
    </w:p>
    <w:p w14:paraId="38BF2DD2" w14:textId="4F5B1C29" w:rsidR="005055F3" w:rsidRPr="003954F2" w:rsidRDefault="00871D34" w:rsidP="00796700">
      <w:r>
        <w:t xml:space="preserve">- </w:t>
      </w:r>
      <w:r w:rsidR="005055F3" w:rsidRPr="003954F2">
        <w:t>Xác định vị trí động mạch đùi</w:t>
      </w:r>
      <w:r w:rsidR="00184469">
        <w:t xml:space="preserve"> </w:t>
      </w:r>
      <w:r w:rsidR="005055F3" w:rsidRPr="003954F2">
        <w:t xml:space="preserve"> sẽ chọc phía trong đọng mạch đùi.</w:t>
      </w:r>
    </w:p>
    <w:p w14:paraId="194D9DF2" w14:textId="374ED31C" w:rsidR="005055F3" w:rsidRPr="003954F2" w:rsidRDefault="00871D34" w:rsidP="00796700">
      <w:r>
        <w:t xml:space="preserve">- </w:t>
      </w:r>
      <w:r w:rsidR="005055F3" w:rsidRPr="003954F2">
        <w:t>Gây tê da và tổ chức dưới da vùng đặt catheter.</w:t>
      </w:r>
    </w:p>
    <w:p w14:paraId="51B0F96C" w14:textId="03105302" w:rsidR="005055F3" w:rsidRPr="003954F2" w:rsidRDefault="00871D34" w:rsidP="00796700">
      <w:r>
        <w:t xml:space="preserve">- </w:t>
      </w:r>
      <w:r w:rsidR="005055F3" w:rsidRPr="003954F2">
        <w:t>Đưa kim dẫn đường chính xác theo đường đi của kim thăm dò khi có máu tĩnh mạch ra luồn guidewire. Đưa kim mở đường vào theo guidewire sau đó dùng dao để mở đường qua da cho kim mở đường vào để mở đường vào tĩnh mạch. Rút kim mở đường vào tĩnh mạch và luồn catheter vào đùi. </w:t>
      </w:r>
    </w:p>
    <w:p w14:paraId="0D5D7A08" w14:textId="3EEB874E" w:rsidR="005055F3" w:rsidRPr="003954F2" w:rsidRDefault="00871D34" w:rsidP="00796700">
      <w:r>
        <w:t xml:space="preserve">- </w:t>
      </w:r>
      <w:r w:rsidR="005055F3" w:rsidRPr="003954F2">
        <w:t>Rút guidewire và dung bơm tiêm heparin bơm chậm vào hai nhánh catheter, thông thường khoảng 1,5ml mỗi bên.</w:t>
      </w:r>
    </w:p>
    <w:p w14:paraId="561F378F" w14:textId="1C36B852" w:rsidR="005055F3" w:rsidRPr="003954F2" w:rsidRDefault="00871D34" w:rsidP="00796700">
      <w:r>
        <w:t xml:space="preserve">- </w:t>
      </w:r>
      <w:r w:rsidR="005055F3" w:rsidRPr="003954F2">
        <w:t>Khâu cố định chân catheter.</w:t>
      </w:r>
    </w:p>
    <w:p w14:paraId="06A33AB3" w14:textId="003F0415" w:rsidR="005055F3" w:rsidRPr="003954F2" w:rsidRDefault="00871D34" w:rsidP="00796700">
      <w:r>
        <w:t xml:space="preserve">- </w:t>
      </w:r>
      <w:r w:rsidR="005055F3" w:rsidRPr="003954F2">
        <w:t>Băng vùng chân catheter.</w:t>
      </w:r>
    </w:p>
    <w:p w14:paraId="3F0F9F06" w14:textId="7D6B56FF" w:rsidR="005055F3" w:rsidRPr="003954F2" w:rsidRDefault="00871D34" w:rsidP="00796700">
      <w:r>
        <w:t xml:space="preserve">- </w:t>
      </w:r>
      <w:r w:rsidR="005055F3" w:rsidRPr="003954F2">
        <w:t>Cho Người bệnh về giường bệnh.</w:t>
      </w:r>
    </w:p>
    <w:p w14:paraId="55547348" w14:textId="77777777" w:rsidR="005055F3" w:rsidRPr="00184469" w:rsidRDefault="005055F3" w:rsidP="00796700">
      <w:pPr>
        <w:rPr>
          <w:b/>
          <w:bCs/>
        </w:rPr>
      </w:pPr>
      <w:r w:rsidRPr="00184469">
        <w:rPr>
          <w:b/>
          <w:bCs/>
        </w:rPr>
        <w:t> VI</w:t>
      </w:r>
      <w:r w:rsidRPr="00184469">
        <w:rPr>
          <w:b/>
          <w:bCs/>
          <w:lang w:val="vi-VN"/>
        </w:rPr>
        <w:t xml:space="preserve">. </w:t>
      </w:r>
      <w:r w:rsidRPr="00184469">
        <w:rPr>
          <w:b/>
          <w:bCs/>
        </w:rPr>
        <w:t>THEO DÕI</w:t>
      </w:r>
    </w:p>
    <w:p w14:paraId="23D783A6" w14:textId="775F1F8C" w:rsidR="005055F3" w:rsidRPr="003954F2" w:rsidRDefault="005055F3" w:rsidP="00796700">
      <w:r w:rsidRPr="003954F2">
        <w:t xml:space="preserve">Các thông số sinh tồn: </w:t>
      </w:r>
      <w:r w:rsidR="00871D34">
        <w:t>T</w:t>
      </w:r>
      <w:r w:rsidRPr="003954F2">
        <w:t>oàn trạng, mạch, huyết áp, nhịp thở.</w:t>
      </w:r>
    </w:p>
    <w:p w14:paraId="1DE23FC3" w14:textId="77777777" w:rsidR="005055F3" w:rsidRPr="003954F2" w:rsidRDefault="005055F3" w:rsidP="00796700">
      <w:r w:rsidRPr="003954F2">
        <w:t>Kiểm soát đau.</w:t>
      </w:r>
    </w:p>
    <w:p w14:paraId="0BB4E81F" w14:textId="77777777" w:rsidR="005055F3" w:rsidRPr="00B52A45" w:rsidRDefault="005055F3" w:rsidP="00796700">
      <w:pPr>
        <w:rPr>
          <w:b/>
          <w:bCs/>
        </w:rPr>
      </w:pPr>
      <w:r w:rsidRPr="00B52A45">
        <w:rPr>
          <w:b/>
          <w:bCs/>
        </w:rPr>
        <w:t>VII</w:t>
      </w:r>
      <w:r w:rsidRPr="00B52A45">
        <w:rPr>
          <w:b/>
          <w:bCs/>
          <w:lang w:val="vi-VN"/>
        </w:rPr>
        <w:t xml:space="preserve">. </w:t>
      </w:r>
      <w:r w:rsidRPr="00B52A45">
        <w:rPr>
          <w:b/>
          <w:bCs/>
        </w:rPr>
        <w:t>TAI BIẾN VÀ XỬ TRÍ</w:t>
      </w:r>
    </w:p>
    <w:p w14:paraId="36399D4B" w14:textId="653BD276" w:rsidR="005055F3" w:rsidRPr="003954F2" w:rsidRDefault="00871D34" w:rsidP="00871D34">
      <w:r>
        <w:t xml:space="preserve">- </w:t>
      </w:r>
      <w:r w:rsidR="005055F3" w:rsidRPr="003954F2">
        <w:t>Tai biến thường gặp nhất khi đặt catheter tĩnh đùi là chọc vào động mạch .đùi  Xử trí bằng tạm dừng thủ thuật, ép cầm máu khoảng 15-20 phút.</w:t>
      </w:r>
    </w:p>
    <w:p w14:paraId="2304B02A" w14:textId="77777777" w:rsidR="00871D34" w:rsidRDefault="00871D34" w:rsidP="00796700">
      <w:r>
        <w:t xml:space="preserve">- </w:t>
      </w:r>
      <w:r w:rsidR="005055F3" w:rsidRPr="003954F2">
        <w:t xml:space="preserve">Tạo lỗ dò thông động tĩnh mạch: </w:t>
      </w:r>
      <w:r w:rsidR="00B52A45" w:rsidRPr="00B52A45">
        <w:t>Í</w:t>
      </w:r>
      <w:r w:rsidR="005055F3" w:rsidRPr="003954F2">
        <w:t xml:space="preserve">t gặp. Thường kim xâm nhập tĩnh mạch chọc xuyên qua cả động mạch và tĩnh mạch. Sau khi rút catheter, tạo lỗ rò động tĩnh  mạch. </w:t>
      </w:r>
      <w:r>
        <w:t xml:space="preserve"> </w:t>
      </w:r>
    </w:p>
    <w:p w14:paraId="5B540A48" w14:textId="10518915" w:rsidR="005055F3" w:rsidRPr="003954F2" w:rsidRDefault="005055F3" w:rsidP="00796700">
      <w:r w:rsidRPr="003954F2">
        <w:t>Xử t</w:t>
      </w:r>
      <w:r w:rsidR="00871D34">
        <w:t>r</w:t>
      </w:r>
      <w:r w:rsidRPr="003954F2">
        <w:t xml:space="preserve">í: </w:t>
      </w:r>
      <w:r w:rsidR="00871D34">
        <w:t>M</w:t>
      </w:r>
      <w:r w:rsidRPr="003954F2">
        <w:t>ổ và khâu bít lỗ rò.</w:t>
      </w:r>
    </w:p>
    <w:p w14:paraId="421B434C" w14:textId="77777777" w:rsidR="005055F3" w:rsidRPr="003954F2" w:rsidRDefault="005055F3" w:rsidP="00796700"/>
    <w:p w14:paraId="2AF19DF7" w14:textId="77777777" w:rsidR="005055F3" w:rsidRPr="003954F2" w:rsidRDefault="005055F3" w:rsidP="00796700">
      <w:pPr>
        <w:rPr>
          <w:kern w:val="36"/>
        </w:rPr>
      </w:pPr>
      <w:r w:rsidRPr="003954F2">
        <w:rPr>
          <w:rFonts w:eastAsia="Calibri"/>
          <w:kern w:val="2"/>
          <w14:ligatures w14:val="standardContextual"/>
        </w:rPr>
        <w:br w:type="page"/>
      </w:r>
    </w:p>
    <w:p w14:paraId="1245E107" w14:textId="77777777" w:rsidR="005055F3" w:rsidRPr="00E0535F" w:rsidRDefault="005055F3" w:rsidP="009C2D8A">
      <w:pPr>
        <w:pStyle w:val="Heading1"/>
      </w:pPr>
      <w:bookmarkStart w:id="139" w:name="_Toc167091741"/>
      <w:bookmarkStart w:id="140" w:name="_Toc169595549"/>
      <w:r w:rsidRPr="00E0535F">
        <w:lastRenderedPageBreak/>
        <w:t>CHỌC HÚT DỊCH KHỚP</w:t>
      </w:r>
      <w:bookmarkEnd w:id="139"/>
      <w:bookmarkEnd w:id="140"/>
    </w:p>
    <w:p w14:paraId="1DD68A49" w14:textId="77777777" w:rsidR="005055F3" w:rsidRPr="00E0535F" w:rsidRDefault="005055F3" w:rsidP="00796700">
      <w:pPr>
        <w:rPr>
          <w:kern w:val="36"/>
        </w:rPr>
      </w:pPr>
    </w:p>
    <w:p w14:paraId="4A83C399" w14:textId="77777777" w:rsidR="005055F3" w:rsidRPr="00E0535F" w:rsidRDefault="005055F3" w:rsidP="00796700">
      <w:pPr>
        <w:rPr>
          <w:b/>
          <w:bCs/>
        </w:rPr>
      </w:pPr>
      <w:r w:rsidRPr="00E0535F">
        <w:rPr>
          <w:b/>
          <w:bCs/>
          <w:lang w:val="vi-VN"/>
        </w:rPr>
        <w:t xml:space="preserve">I. </w:t>
      </w:r>
      <w:r w:rsidRPr="00E0535F">
        <w:rPr>
          <w:b/>
          <w:bCs/>
        </w:rPr>
        <w:t>ĐẠI CƯƠNG</w:t>
      </w:r>
    </w:p>
    <w:p w14:paraId="3BF39D73" w14:textId="77777777" w:rsidR="005055F3" w:rsidRPr="00E0535F" w:rsidRDefault="005055F3" w:rsidP="00796700">
      <w:r w:rsidRPr="00E0535F">
        <w:t>Chọc hút dịch khớp là một thủ thuật đưa kim vào trong bao hoạt dịch để hút ra dịch khớp giúp xác định chẩn đoán khi nguyên nhân của viêm khớp chưa được biết rõ, còn là biện pháp điều trị cần thiết khi tràn dịch khớp với số lượng quá lớn.</w:t>
      </w:r>
    </w:p>
    <w:p w14:paraId="0BEC0897" w14:textId="77777777" w:rsidR="005055F3" w:rsidRPr="00B52A45" w:rsidRDefault="005055F3" w:rsidP="00796700">
      <w:pPr>
        <w:rPr>
          <w:b/>
          <w:bCs/>
        </w:rPr>
      </w:pPr>
      <w:r w:rsidRPr="00E0535F">
        <w:rPr>
          <w:b/>
          <w:bCs/>
        </w:rPr>
        <w:t>II</w:t>
      </w:r>
      <w:r w:rsidRPr="00E0535F">
        <w:rPr>
          <w:b/>
          <w:bCs/>
          <w:lang w:val="vi-VN"/>
        </w:rPr>
        <w:t xml:space="preserve">. </w:t>
      </w:r>
      <w:r w:rsidRPr="00E0535F">
        <w:rPr>
          <w:b/>
          <w:bCs/>
        </w:rPr>
        <w:t>CHỈ ĐỊNH</w:t>
      </w:r>
    </w:p>
    <w:p w14:paraId="79124B17" w14:textId="77777777" w:rsidR="005055F3" w:rsidRPr="003954F2" w:rsidRDefault="005055F3" w:rsidP="00796700">
      <w:r w:rsidRPr="003954F2">
        <w:rPr>
          <w:lang w:val="vi-VN"/>
        </w:rPr>
        <w:t xml:space="preserve">1. </w:t>
      </w:r>
      <w:r w:rsidRPr="003954F2">
        <w:t>Lấy dịch khớp để chẩn đoán.</w:t>
      </w:r>
    </w:p>
    <w:p w14:paraId="4DD7A113" w14:textId="0A9D4EBA" w:rsidR="005055F3" w:rsidRPr="003954F2" w:rsidRDefault="005055F3" w:rsidP="00796700">
      <w:r w:rsidRPr="003954F2">
        <w:rPr>
          <w:lang w:val="vi-VN"/>
        </w:rPr>
        <w:t xml:space="preserve">2. </w:t>
      </w:r>
      <w:r w:rsidRPr="003954F2">
        <w:t xml:space="preserve">Lấy dịch khớp với mục đích điều trị: </w:t>
      </w:r>
      <w:r w:rsidR="00871D34">
        <w:t>L</w:t>
      </w:r>
      <w:r w:rsidRPr="003954F2">
        <w:t>oại bỏ máu, mủ, chọc tháo dịch khi tràn dịch nhiều căng đau.</w:t>
      </w:r>
    </w:p>
    <w:p w14:paraId="644B2925" w14:textId="77777777" w:rsidR="005055F3" w:rsidRPr="003954F2" w:rsidRDefault="005055F3" w:rsidP="00796700">
      <w:r w:rsidRPr="003954F2">
        <w:rPr>
          <w:lang w:val="vi-VN"/>
        </w:rPr>
        <w:t xml:space="preserve">3. </w:t>
      </w:r>
      <w:r w:rsidRPr="003954F2">
        <w:t>Vào khoang khớp nhằm mục đích điều trị tiêm thuốc corticoid, rửa khớp. </w:t>
      </w:r>
    </w:p>
    <w:p w14:paraId="32766914" w14:textId="77777777" w:rsidR="005055F3" w:rsidRPr="00B52A45" w:rsidRDefault="005055F3" w:rsidP="00796700">
      <w:pPr>
        <w:rPr>
          <w:b/>
          <w:bCs/>
        </w:rPr>
      </w:pPr>
      <w:r w:rsidRPr="00B52A45">
        <w:rPr>
          <w:b/>
          <w:bCs/>
        </w:rPr>
        <w:t>III</w:t>
      </w:r>
      <w:r w:rsidRPr="00B52A45">
        <w:rPr>
          <w:b/>
          <w:bCs/>
          <w:lang w:val="vi-VN"/>
        </w:rPr>
        <w:t xml:space="preserve">. </w:t>
      </w:r>
      <w:r w:rsidRPr="00B52A45">
        <w:rPr>
          <w:b/>
          <w:bCs/>
        </w:rPr>
        <w:t>CHỐNG CHỈ ĐỊNH</w:t>
      </w:r>
    </w:p>
    <w:p w14:paraId="03A9E8AE" w14:textId="77777777" w:rsidR="005055F3" w:rsidRPr="003954F2" w:rsidRDefault="005055F3" w:rsidP="00796700">
      <w:r w:rsidRPr="003954F2">
        <w:t>Người bệnh có bệnh rối loạn đông máu, cầm máu.</w:t>
      </w:r>
    </w:p>
    <w:p w14:paraId="28500878" w14:textId="77777777" w:rsidR="005055F3" w:rsidRPr="003954F2" w:rsidRDefault="005055F3" w:rsidP="00796700">
      <w:r w:rsidRPr="003954F2">
        <w:t>Viêm mô tế bào ở mặt trước của khớp.</w:t>
      </w:r>
    </w:p>
    <w:p w14:paraId="2161B258" w14:textId="143FE9E6" w:rsidR="005055F3" w:rsidRPr="003954F2" w:rsidRDefault="005055F3" w:rsidP="00796700">
      <w:r w:rsidRPr="003954F2">
        <w:t>Tình trạng nhiễm trùng toàn thân</w:t>
      </w:r>
      <w:r w:rsidR="00B52A45">
        <w:t>.</w:t>
      </w:r>
    </w:p>
    <w:p w14:paraId="3C03B023" w14:textId="2900FFAC" w:rsidR="005055F3" w:rsidRPr="003954F2" w:rsidRDefault="005055F3" w:rsidP="00796700">
      <w:r w:rsidRPr="003954F2">
        <w:t xml:space="preserve">Toàn trạng người bệnh nặng: </w:t>
      </w:r>
      <w:r w:rsidR="00871D34">
        <w:t>C</w:t>
      </w:r>
      <w:r w:rsidRPr="003954F2">
        <w:t>ó suy hô hấp, suy tuần hoàn.</w:t>
      </w:r>
    </w:p>
    <w:p w14:paraId="74890435" w14:textId="72FCE35C" w:rsidR="005055F3" w:rsidRPr="003954F2" w:rsidRDefault="00000000" w:rsidP="00796700">
      <w:hyperlink r:id="rId30" w:tgtFrame="_blank" w:history="1">
        <w:r w:rsidR="005055F3" w:rsidRPr="003954F2">
          <w:t>Khớp nhân tạo</w:t>
        </w:r>
      </w:hyperlink>
      <w:r w:rsidR="00B52A45">
        <w:t>.</w:t>
      </w:r>
    </w:p>
    <w:p w14:paraId="477348C2" w14:textId="6AAB3336" w:rsidR="005055F3" w:rsidRPr="003954F2" w:rsidRDefault="005055F3" w:rsidP="00796700">
      <w:r w:rsidRPr="003954F2">
        <w:t>Gãy xương cấp tính</w:t>
      </w:r>
      <w:r w:rsidR="00B52A45">
        <w:t>.</w:t>
      </w:r>
    </w:p>
    <w:p w14:paraId="2CBB1CB6" w14:textId="44D882F2" w:rsidR="005055F3" w:rsidRPr="003954F2" w:rsidRDefault="005055F3" w:rsidP="00796700">
      <w:r w:rsidRPr="003954F2">
        <w:t>Khớp ở vị trí không thể tiếp cận được</w:t>
      </w:r>
      <w:r w:rsidR="00B52A45">
        <w:t>.</w:t>
      </w:r>
    </w:p>
    <w:p w14:paraId="21492A9E" w14:textId="77777777" w:rsidR="005055F3" w:rsidRPr="003954F2" w:rsidRDefault="005055F3" w:rsidP="00796700">
      <w:r w:rsidRPr="003954F2">
        <w:t>Không có phòng vô trùng để làm thủ thuật, hoặc không có các dụng cụ cần thiết.</w:t>
      </w:r>
    </w:p>
    <w:p w14:paraId="0EF4A13B" w14:textId="77777777" w:rsidR="005055F3" w:rsidRPr="003954F2" w:rsidRDefault="005055F3" w:rsidP="00796700">
      <w:r w:rsidRPr="003954F2">
        <w:t>Bác sỹ không đủ năng lực, người bệnh không hợp tác.</w:t>
      </w:r>
    </w:p>
    <w:p w14:paraId="59D9FFE4" w14:textId="77777777" w:rsidR="005055F3" w:rsidRPr="00B52A45" w:rsidRDefault="005055F3" w:rsidP="00796700">
      <w:pPr>
        <w:rPr>
          <w:b/>
          <w:bCs/>
        </w:rPr>
      </w:pPr>
      <w:r w:rsidRPr="00B52A45">
        <w:rPr>
          <w:b/>
          <w:bCs/>
        </w:rPr>
        <w:t> IV</w:t>
      </w:r>
      <w:r w:rsidRPr="00B52A45">
        <w:rPr>
          <w:b/>
          <w:bCs/>
          <w:lang w:val="vi-VN"/>
        </w:rPr>
        <w:t xml:space="preserve">. </w:t>
      </w:r>
      <w:r w:rsidRPr="00B52A45">
        <w:rPr>
          <w:b/>
          <w:bCs/>
        </w:rPr>
        <w:t>CHUẨN BỊ</w:t>
      </w:r>
    </w:p>
    <w:p w14:paraId="1B3AB528" w14:textId="77777777" w:rsidR="005055F3" w:rsidRPr="003954F2" w:rsidRDefault="005055F3" w:rsidP="00796700">
      <w:r w:rsidRPr="00B52A45">
        <w:rPr>
          <w:b/>
          <w:bCs/>
          <w:lang w:val="vi-VN"/>
        </w:rPr>
        <w:t xml:space="preserve">1. </w:t>
      </w:r>
      <w:r w:rsidRPr="00B52A45">
        <w:rPr>
          <w:b/>
          <w:bCs/>
        </w:rPr>
        <w:t>Người thực hiện</w:t>
      </w:r>
    </w:p>
    <w:p w14:paraId="36448584" w14:textId="2B866A6E" w:rsidR="005055F3" w:rsidRPr="003954F2" w:rsidRDefault="00B52A45" w:rsidP="00796700">
      <w:r>
        <w:t xml:space="preserve">- </w:t>
      </w:r>
      <w:r w:rsidR="005055F3" w:rsidRPr="003954F2">
        <w:t>01 bác sỹ có kiến thức, kỹ năng, tâm lý vững vàng, có kinh nghiệm làm thủ thuật này và trang phục đầy đủ theo quy định.</w:t>
      </w:r>
    </w:p>
    <w:p w14:paraId="7DC2E574" w14:textId="4E9B80E0" w:rsidR="005055F3" w:rsidRPr="003954F2" w:rsidRDefault="00B52A45" w:rsidP="00796700">
      <w:r>
        <w:t xml:space="preserve">- </w:t>
      </w:r>
      <w:r w:rsidR="005055F3" w:rsidRPr="003954F2">
        <w:t>02 điều dưỡng phụ:</w:t>
      </w:r>
    </w:p>
    <w:p w14:paraId="38E97E70" w14:textId="66F7F14B" w:rsidR="005055F3" w:rsidRPr="003954F2" w:rsidRDefault="00B52A45" w:rsidP="00796700">
      <w:r>
        <w:t xml:space="preserve">+ </w:t>
      </w:r>
      <w:r w:rsidR="005055F3" w:rsidRPr="003954F2">
        <w:t>Một điều dưỡng để giúp đánh giá người bệnh, và đặt chi ở tư thế đúng.</w:t>
      </w:r>
    </w:p>
    <w:p w14:paraId="70A46CB8" w14:textId="0151705E" w:rsidR="005055F3" w:rsidRPr="003954F2" w:rsidRDefault="00B52A45" w:rsidP="00796700">
      <w:r>
        <w:t xml:space="preserve">+ </w:t>
      </w:r>
      <w:r w:rsidR="005055F3" w:rsidRPr="003954F2">
        <w:t>Một điều dưỡng tiêm giúp lấy thuốc</w:t>
      </w:r>
      <w:r>
        <w:t>.</w:t>
      </w:r>
    </w:p>
    <w:p w14:paraId="6EEBCD78" w14:textId="77777777" w:rsidR="005055F3" w:rsidRPr="00B52A45" w:rsidRDefault="005055F3" w:rsidP="00796700">
      <w:pPr>
        <w:rPr>
          <w:b/>
          <w:bCs/>
        </w:rPr>
      </w:pPr>
      <w:r w:rsidRPr="00B52A45">
        <w:rPr>
          <w:b/>
          <w:bCs/>
          <w:lang w:val="vi-VN"/>
        </w:rPr>
        <w:t xml:space="preserve">2. </w:t>
      </w:r>
      <w:r w:rsidRPr="00B52A45">
        <w:rPr>
          <w:b/>
          <w:bCs/>
        </w:rPr>
        <w:t>Phương tiện</w:t>
      </w:r>
    </w:p>
    <w:p w14:paraId="673673E5" w14:textId="232C81FE" w:rsidR="005055F3" w:rsidRPr="003954F2" w:rsidRDefault="009672CE" w:rsidP="00796700">
      <w:r>
        <w:rPr>
          <w:i/>
          <w:iCs/>
        </w:rPr>
        <w:t xml:space="preserve">- </w:t>
      </w:r>
      <w:r w:rsidR="005055F3" w:rsidRPr="003954F2">
        <w:rPr>
          <w:i/>
          <w:iCs/>
        </w:rPr>
        <w:t>Dụng cụ vô khuẩn</w:t>
      </w:r>
    </w:p>
    <w:p w14:paraId="2F090969" w14:textId="557E5A01" w:rsidR="005055F3" w:rsidRPr="003954F2" w:rsidRDefault="009672CE" w:rsidP="00796700">
      <w:r>
        <w:t xml:space="preserve">+ </w:t>
      </w:r>
      <w:r w:rsidR="005055F3" w:rsidRPr="003954F2">
        <w:t>Hộp đựng dụng cụ đã khử trùng (xăng có lỗ, kẹp có mấu, bông băng, gạc).</w:t>
      </w:r>
    </w:p>
    <w:p w14:paraId="08BAC63B" w14:textId="0692BB2E" w:rsidR="005055F3" w:rsidRPr="003954F2" w:rsidRDefault="009672CE" w:rsidP="00796700">
      <w:r>
        <w:t xml:space="preserve">+ </w:t>
      </w:r>
      <w:r w:rsidR="005055F3" w:rsidRPr="003954F2">
        <w:t>Bơm kim tiêm vô khuẩn (bơm tiêm 1ml)</w:t>
      </w:r>
      <w:r>
        <w:t>.</w:t>
      </w:r>
    </w:p>
    <w:p w14:paraId="00538B0C" w14:textId="5ADDB5C2" w:rsidR="005055F3" w:rsidRPr="003954F2" w:rsidRDefault="009672CE" w:rsidP="00796700">
      <w:r>
        <w:t xml:space="preserve">+ </w:t>
      </w:r>
      <w:r w:rsidR="005055F3" w:rsidRPr="003954F2">
        <w:t>Kim vô khuẩn</w:t>
      </w:r>
      <w:r>
        <w:t>.</w:t>
      </w:r>
    </w:p>
    <w:p w14:paraId="2009F506" w14:textId="43D0DE8B" w:rsidR="005055F3" w:rsidRPr="003954F2" w:rsidRDefault="009672CE" w:rsidP="00796700">
      <w:r>
        <w:t xml:space="preserve">+ </w:t>
      </w:r>
      <w:r w:rsidR="005055F3" w:rsidRPr="003954F2">
        <w:t>Dùng kim số 21 để chọc hút dịch khớp</w:t>
      </w:r>
      <w:r>
        <w:t>.</w:t>
      </w:r>
    </w:p>
    <w:p w14:paraId="39099A5C" w14:textId="3EF65BE7" w:rsidR="005055F3" w:rsidRPr="003954F2" w:rsidRDefault="009672CE" w:rsidP="00796700">
      <w:r>
        <w:t xml:space="preserve">+ </w:t>
      </w:r>
      <w:r w:rsidR="005055F3" w:rsidRPr="003954F2">
        <w:t>Kim số 19 cần cho trường hợp tràn dịch nhiều, và dịch khớp có thể có fibrin.</w:t>
      </w:r>
    </w:p>
    <w:p w14:paraId="40737F9B" w14:textId="0C308BDB" w:rsidR="005055F3" w:rsidRPr="003954F2" w:rsidRDefault="009672CE" w:rsidP="00796700">
      <w:r>
        <w:t xml:space="preserve">+ </w:t>
      </w:r>
      <w:r w:rsidR="005055F3" w:rsidRPr="003954F2">
        <w:t>Kim số 23 thường để tiêm cho hầu hết các khớp mà không chọc hút.</w:t>
      </w:r>
    </w:p>
    <w:p w14:paraId="29F34263" w14:textId="3D72095B" w:rsidR="005055F3" w:rsidRPr="003954F2" w:rsidRDefault="009672CE" w:rsidP="00796700">
      <w:r>
        <w:lastRenderedPageBreak/>
        <w:t xml:space="preserve">+ </w:t>
      </w:r>
      <w:r w:rsidR="005055F3" w:rsidRPr="003954F2">
        <w:t>Bông cồn 700, dung dịch betadine, hoặc cồn iod, băng dính y tế.</w:t>
      </w:r>
    </w:p>
    <w:p w14:paraId="7446AB13" w14:textId="36AB0818" w:rsidR="005055F3" w:rsidRPr="003954F2" w:rsidRDefault="009672CE" w:rsidP="00796700">
      <w:r>
        <w:t xml:space="preserve">+ </w:t>
      </w:r>
      <w:r w:rsidR="005055F3" w:rsidRPr="003954F2">
        <w:t>Găng tay vô khuẩn</w:t>
      </w:r>
      <w:r>
        <w:t>.</w:t>
      </w:r>
    </w:p>
    <w:p w14:paraId="561DF34F" w14:textId="5CB6D12D" w:rsidR="005055F3" w:rsidRPr="003954F2" w:rsidRDefault="009672CE" w:rsidP="00796700">
      <w:r>
        <w:t xml:space="preserve">+ </w:t>
      </w:r>
      <w:r w:rsidR="005055F3" w:rsidRPr="003954F2">
        <w:t>Ống nghiệm vô trùng, ống có chống đông bằng heparine</w:t>
      </w:r>
      <w:r>
        <w:t>.</w:t>
      </w:r>
    </w:p>
    <w:p w14:paraId="560BFDD5" w14:textId="7DD12CF6" w:rsidR="005055F3" w:rsidRPr="003954F2" w:rsidRDefault="009672CE" w:rsidP="00796700">
      <w:r>
        <w:t xml:space="preserve">+ </w:t>
      </w:r>
      <w:r w:rsidR="005055F3" w:rsidRPr="003954F2">
        <w:t>Thuốc gây tê tại chỗ (lidocain hòa tan không có adrenaline 1% tiêm và lidocain xịt).</w:t>
      </w:r>
    </w:p>
    <w:p w14:paraId="2515AFF1" w14:textId="2B598383" w:rsidR="005055F3" w:rsidRPr="003954F2" w:rsidRDefault="009672CE" w:rsidP="00796700">
      <w:r>
        <w:t xml:space="preserve">+ </w:t>
      </w:r>
      <w:r w:rsidR="005055F3" w:rsidRPr="003954F2">
        <w:t>Dụng cụ sạch</w:t>
      </w:r>
      <w:r>
        <w:t>.</w:t>
      </w:r>
    </w:p>
    <w:p w14:paraId="4C0B890A" w14:textId="2139B985" w:rsidR="005055F3" w:rsidRPr="003954F2" w:rsidRDefault="009672CE" w:rsidP="00796700">
      <w:r>
        <w:t xml:space="preserve">+ </w:t>
      </w:r>
      <w:r w:rsidR="005055F3" w:rsidRPr="003954F2">
        <w:t>Găng tay, panh, băng dính</w:t>
      </w:r>
      <w:r>
        <w:t>.</w:t>
      </w:r>
    </w:p>
    <w:p w14:paraId="71953253" w14:textId="099672A1" w:rsidR="005055F3" w:rsidRPr="003954F2" w:rsidRDefault="009672CE" w:rsidP="00796700">
      <w:r>
        <w:t xml:space="preserve">+ </w:t>
      </w:r>
      <w:r w:rsidR="005055F3" w:rsidRPr="003954F2">
        <w:t>Thuốc chống sốc.</w:t>
      </w:r>
    </w:p>
    <w:p w14:paraId="03B8975D" w14:textId="145C535B" w:rsidR="005055F3" w:rsidRPr="003954F2" w:rsidRDefault="009672CE" w:rsidP="00796700">
      <w:r>
        <w:t xml:space="preserve">+ </w:t>
      </w:r>
      <w:r w:rsidR="005055F3" w:rsidRPr="003954F2">
        <w:t>Dụng cụ cầm máu.</w:t>
      </w:r>
    </w:p>
    <w:p w14:paraId="5B936BFA" w14:textId="35298DE4" w:rsidR="005055F3" w:rsidRPr="003954F2" w:rsidRDefault="009672CE" w:rsidP="00796700">
      <w:r>
        <w:t xml:space="preserve">+ </w:t>
      </w:r>
      <w:r w:rsidR="005055F3" w:rsidRPr="003954F2">
        <w:t>Dụng cụ khác</w:t>
      </w:r>
      <w:r>
        <w:t>.</w:t>
      </w:r>
    </w:p>
    <w:p w14:paraId="41A24191" w14:textId="163538BA" w:rsidR="005055F3" w:rsidRPr="003954F2" w:rsidRDefault="009672CE" w:rsidP="00796700">
      <w:r>
        <w:t xml:space="preserve">+ </w:t>
      </w:r>
      <w:r w:rsidR="005055F3" w:rsidRPr="003954F2">
        <w:t>Hộp đựng vật sắc nhọn, xô đựng rác thải theo quy định</w:t>
      </w:r>
      <w:r>
        <w:t>.</w:t>
      </w:r>
    </w:p>
    <w:p w14:paraId="08BA3929" w14:textId="12CDE355" w:rsidR="005055F3" w:rsidRPr="003954F2" w:rsidRDefault="009672CE" w:rsidP="00796700">
      <w:r>
        <w:t xml:space="preserve">+ </w:t>
      </w:r>
      <w:r w:rsidR="005055F3" w:rsidRPr="003954F2">
        <w:t>Khay đựng dịch khớp</w:t>
      </w:r>
      <w:r>
        <w:t>.</w:t>
      </w:r>
    </w:p>
    <w:p w14:paraId="6B2F996E" w14:textId="7F96EA59" w:rsidR="005055F3" w:rsidRPr="003954F2" w:rsidRDefault="009672CE" w:rsidP="00796700">
      <w:r>
        <w:t xml:space="preserve">+ </w:t>
      </w:r>
      <w:r w:rsidR="005055F3" w:rsidRPr="003954F2">
        <w:t>Thuốc, dung dịch sát trùng</w:t>
      </w:r>
      <w:r>
        <w:t>.</w:t>
      </w:r>
    </w:p>
    <w:p w14:paraId="1C1E125D" w14:textId="0B03EE1A" w:rsidR="005055F3" w:rsidRPr="003954F2" w:rsidRDefault="009672CE" w:rsidP="00796700">
      <w:r>
        <w:t xml:space="preserve">+ </w:t>
      </w:r>
      <w:r w:rsidR="005055F3" w:rsidRPr="003954F2">
        <w:t>Dung dịch sát trùng tay nhanh</w:t>
      </w:r>
      <w:r>
        <w:t>.</w:t>
      </w:r>
    </w:p>
    <w:p w14:paraId="48B347EF" w14:textId="5BA95A8E" w:rsidR="005055F3" w:rsidRPr="003954F2" w:rsidRDefault="009672CE" w:rsidP="00796700">
      <w:r>
        <w:t xml:space="preserve">+ </w:t>
      </w:r>
      <w:r w:rsidR="005055F3" w:rsidRPr="003954F2">
        <w:t>Dung dịch cồn iodine</w:t>
      </w:r>
      <w:r>
        <w:t>.</w:t>
      </w:r>
    </w:p>
    <w:p w14:paraId="20DB86F9" w14:textId="0F4C008E" w:rsidR="005055F3" w:rsidRPr="003954F2" w:rsidRDefault="009672CE" w:rsidP="00796700">
      <w:r>
        <w:t xml:space="preserve">+ </w:t>
      </w:r>
      <w:r w:rsidR="005055F3" w:rsidRPr="003954F2">
        <w:t>Thuốc giảm đau toàn thân: Morphin liều 1mg/kg/lần.</w:t>
      </w:r>
    </w:p>
    <w:p w14:paraId="20D5CE8F" w14:textId="082B4789" w:rsidR="005055F3" w:rsidRPr="003954F2" w:rsidRDefault="009672CE" w:rsidP="00796700">
      <w:r>
        <w:t xml:space="preserve">+  </w:t>
      </w:r>
      <w:r w:rsidR="005055F3" w:rsidRPr="003954F2">
        <w:t>Lidocaine loại tiêm hòa tan 1% loại không có adrenaline</w:t>
      </w:r>
      <w:r>
        <w:t>.</w:t>
      </w:r>
    </w:p>
    <w:p w14:paraId="4561FE18" w14:textId="30D2203B" w:rsidR="005055F3" w:rsidRPr="009672CE" w:rsidRDefault="005055F3" w:rsidP="00796700">
      <w:pPr>
        <w:rPr>
          <w:b/>
          <w:bCs/>
        </w:rPr>
      </w:pPr>
      <w:r w:rsidRPr="009672CE">
        <w:rPr>
          <w:b/>
          <w:bCs/>
        </w:rPr>
        <w:t>3. Chuẩn bị bệnh nhi và gia đình bệnh nhi</w:t>
      </w:r>
      <w:r w:rsidR="009672CE" w:rsidRPr="009672CE">
        <w:rPr>
          <w:b/>
          <w:bCs/>
        </w:rPr>
        <w:t>.</w:t>
      </w:r>
    </w:p>
    <w:p w14:paraId="5B5DB6C2" w14:textId="71B56868" w:rsidR="005055F3" w:rsidRPr="003954F2" w:rsidRDefault="00871D34" w:rsidP="00796700">
      <w:r>
        <w:t xml:space="preserve">- </w:t>
      </w:r>
      <w:r w:rsidR="005055F3" w:rsidRPr="003954F2">
        <w:t>Bệnh nhi được làm bệnh án với các xét nghiệm (đông máu) và X quang để thầy thuốc kiểm tra an toàn trước khi làm thủ thuật.</w:t>
      </w:r>
    </w:p>
    <w:p w14:paraId="35391ABA" w14:textId="7E28F277" w:rsidR="005055F3" w:rsidRPr="003954F2" w:rsidRDefault="00871D34" w:rsidP="00796700">
      <w:r>
        <w:t xml:space="preserve">- </w:t>
      </w:r>
      <w:r w:rsidR="005055F3" w:rsidRPr="003954F2">
        <w:t>Bệnh nhi được khám đánh giá lại trước khi làm thủ thuật.</w:t>
      </w:r>
    </w:p>
    <w:p w14:paraId="6AC31AC6" w14:textId="5F547BEE" w:rsidR="005055F3" w:rsidRPr="003954F2" w:rsidRDefault="00871D34" w:rsidP="00796700">
      <w:r>
        <w:t xml:space="preserve">- </w:t>
      </w:r>
      <w:r w:rsidR="005055F3" w:rsidRPr="003954F2">
        <w:t>Bệnh nhi và người nhà cần được giải thích trước khi làm thủ thuật.</w:t>
      </w:r>
    </w:p>
    <w:p w14:paraId="59E70987" w14:textId="2E53ED0C" w:rsidR="005055F3" w:rsidRPr="003954F2" w:rsidRDefault="00871D34" w:rsidP="00796700">
      <w:r>
        <w:t xml:space="preserve">- </w:t>
      </w:r>
      <w:r w:rsidR="005055F3" w:rsidRPr="003954F2">
        <w:t xml:space="preserve">Chuẩn bị tư thế bệnh nhi: </w:t>
      </w:r>
      <w:r>
        <w:t>B</w:t>
      </w:r>
      <w:r w:rsidR="005055F3" w:rsidRPr="003954F2">
        <w:t>ệnh nhi nằm ngửa, khớp gối cần được bộc lộ rõ, để gối gấp 750 - 800.</w:t>
      </w:r>
    </w:p>
    <w:p w14:paraId="0F655397" w14:textId="77777777" w:rsidR="005055F3" w:rsidRPr="009672CE" w:rsidRDefault="005055F3" w:rsidP="00796700">
      <w:pPr>
        <w:rPr>
          <w:b/>
          <w:bCs/>
        </w:rPr>
      </w:pPr>
      <w:r w:rsidRPr="009672CE">
        <w:rPr>
          <w:b/>
          <w:bCs/>
        </w:rPr>
        <w:t>4. Hồ sơ bệnh án</w:t>
      </w:r>
    </w:p>
    <w:p w14:paraId="3D448FA3" w14:textId="7F640CE9" w:rsidR="005055F3" w:rsidRPr="003954F2" w:rsidRDefault="005055F3" w:rsidP="00796700">
      <w:r w:rsidRPr="003954F2">
        <w:t>Y lệnh cho thuốc, phiếu chăm sóc, phiếu ghi chép theo dõi thủ thuật</w:t>
      </w:r>
      <w:r w:rsidR="009672CE">
        <w:t>.</w:t>
      </w:r>
    </w:p>
    <w:p w14:paraId="0A473A82" w14:textId="77777777" w:rsidR="005055F3" w:rsidRPr="009672CE" w:rsidRDefault="005055F3" w:rsidP="00796700">
      <w:pPr>
        <w:rPr>
          <w:b/>
          <w:bCs/>
        </w:rPr>
      </w:pPr>
      <w:r w:rsidRPr="009672CE">
        <w:rPr>
          <w:b/>
          <w:bCs/>
        </w:rPr>
        <w:t>V. CÁC BƯỚC TIẾN HÀNH TIÊM CORTICOID VÀO KHỚP GỐI</w:t>
      </w:r>
    </w:p>
    <w:p w14:paraId="699C3BFB" w14:textId="77777777" w:rsidR="005055F3" w:rsidRPr="009672CE" w:rsidRDefault="005055F3" w:rsidP="00796700">
      <w:pPr>
        <w:rPr>
          <w:b/>
          <w:bCs/>
        </w:rPr>
      </w:pPr>
      <w:r w:rsidRPr="009672CE">
        <w:rPr>
          <w:b/>
          <w:bCs/>
        </w:rPr>
        <w:t>1. Kiểm tra hồ sơ</w:t>
      </w:r>
    </w:p>
    <w:p w14:paraId="29B5F336" w14:textId="77777777" w:rsidR="005055F3" w:rsidRPr="003954F2" w:rsidRDefault="005055F3" w:rsidP="00796700">
      <w:r w:rsidRPr="003954F2">
        <w:t>Kiểm tra lại chỉ định, chống chỉ định và cam kết đồng ý thực hiện thủ thuật.</w:t>
      </w:r>
    </w:p>
    <w:p w14:paraId="44402F17" w14:textId="6E75C7AE" w:rsidR="005055F3" w:rsidRPr="009672CE" w:rsidRDefault="005055F3">
      <w:pPr>
        <w:pStyle w:val="ListParagraph"/>
        <w:numPr>
          <w:ilvl w:val="0"/>
          <w:numId w:val="4"/>
        </w:numPr>
        <w:rPr>
          <w:b/>
          <w:bCs/>
        </w:rPr>
      </w:pPr>
      <w:r w:rsidRPr="009672CE">
        <w:rPr>
          <w:b/>
          <w:bCs/>
        </w:rPr>
        <w:t>Kiểm tra người bệnh</w:t>
      </w:r>
    </w:p>
    <w:p w14:paraId="6D5B6257" w14:textId="77777777" w:rsidR="005055F3" w:rsidRPr="003954F2" w:rsidRDefault="005055F3" w:rsidP="00796700">
      <w:r w:rsidRPr="003954F2">
        <w:t>Tình trạng bệnh nhi.</w:t>
      </w:r>
    </w:p>
    <w:p w14:paraId="65D88D67" w14:textId="77777777" w:rsidR="005055F3" w:rsidRPr="009672CE" w:rsidRDefault="005055F3" w:rsidP="00796700">
      <w:pPr>
        <w:rPr>
          <w:b/>
          <w:bCs/>
        </w:rPr>
      </w:pPr>
      <w:r w:rsidRPr="009672CE">
        <w:rPr>
          <w:b/>
          <w:bCs/>
        </w:rPr>
        <w:t>3. Thực hiện kỹ thuật</w:t>
      </w:r>
    </w:p>
    <w:p w14:paraId="3FB5948A" w14:textId="3F95C7B9" w:rsidR="005055F3" w:rsidRPr="003954F2" w:rsidRDefault="009672CE" w:rsidP="00796700">
      <w:r>
        <w:t xml:space="preserve">- </w:t>
      </w:r>
      <w:r w:rsidR="005055F3" w:rsidRPr="003954F2">
        <w:t>Bác sỹ rửa tay, đội mũ, đeo </w:t>
      </w:r>
      <w:hyperlink r:id="rId31" w:tgtFrame="_blank" w:history="1">
        <w:r w:rsidR="005055F3" w:rsidRPr="003954F2">
          <w:t>khẩu trang</w:t>
        </w:r>
      </w:hyperlink>
      <w:r w:rsidR="005055F3" w:rsidRPr="003954F2">
        <w:t>.</w:t>
      </w:r>
    </w:p>
    <w:p w14:paraId="34105018" w14:textId="0BC63839" w:rsidR="005055F3" w:rsidRPr="003954F2" w:rsidRDefault="009672CE" w:rsidP="00796700">
      <w:r>
        <w:t xml:space="preserve">- </w:t>
      </w:r>
      <w:r w:rsidR="005055F3" w:rsidRPr="003954F2">
        <w:t>Điều dưỡng rửa tay.</w:t>
      </w:r>
    </w:p>
    <w:p w14:paraId="70DD7A03" w14:textId="2B0B1004" w:rsidR="005055F3" w:rsidRPr="003954F2" w:rsidRDefault="009672CE" w:rsidP="00796700">
      <w:r>
        <w:t xml:space="preserve">- </w:t>
      </w:r>
      <w:r w:rsidR="005055F3" w:rsidRPr="003954F2">
        <w:t>Sát trùng da vùng chọc dịch khớp gối bằng dung dich chlorhexidine 1% trong cồn hoặc dung dịch cồn iodine.</w:t>
      </w:r>
    </w:p>
    <w:p w14:paraId="7B9EC85C" w14:textId="503F7773" w:rsidR="005055F3" w:rsidRPr="003954F2" w:rsidRDefault="009672CE" w:rsidP="00796700">
      <w:r>
        <w:t xml:space="preserve">- </w:t>
      </w:r>
      <w:r w:rsidR="005055F3" w:rsidRPr="003954F2">
        <w:t>Chọn kim và xilanh phù hợp.</w:t>
      </w:r>
    </w:p>
    <w:p w14:paraId="15797A9E" w14:textId="12A02669" w:rsidR="005055F3" w:rsidRPr="003954F2" w:rsidRDefault="009672CE" w:rsidP="00796700">
      <w:r>
        <w:t xml:space="preserve">- </w:t>
      </w:r>
      <w:r w:rsidR="005055F3" w:rsidRPr="003954F2">
        <w:t>Giảm đau tại chỗ (tiêm lidocain hòa tan 1%, loại không có adrenaline).</w:t>
      </w:r>
    </w:p>
    <w:p w14:paraId="7061C95A" w14:textId="18A06907" w:rsidR="005055F3" w:rsidRPr="003954F2" w:rsidRDefault="009672CE" w:rsidP="00796700">
      <w:r>
        <w:lastRenderedPageBreak/>
        <w:t xml:space="preserve">- </w:t>
      </w:r>
      <w:r w:rsidR="005055F3" w:rsidRPr="003954F2">
        <w:t xml:space="preserve">Chọn đường đưa kim vào khớp gối: </w:t>
      </w:r>
      <w:r w:rsidR="001C0D51" w:rsidRPr="001C0D51">
        <w:t>Đ</w:t>
      </w:r>
      <w:r w:rsidR="005055F3" w:rsidRPr="003954F2">
        <w:t>ường trước hoặc đường bên (bên trong hoặc bên ngoài).</w:t>
      </w:r>
    </w:p>
    <w:p w14:paraId="7276663F" w14:textId="0C202203" w:rsidR="005055F3" w:rsidRPr="003954F2" w:rsidRDefault="009672CE" w:rsidP="00796700">
      <w:r>
        <w:t xml:space="preserve">- </w:t>
      </w:r>
      <w:r w:rsidR="005055F3" w:rsidRPr="003954F2">
        <w:t>Bác sĩ cần thăm khám cẩn thận, xác định đường vào khớp gối, xác định bờ xương, bề mặt khớp, đánh dấu vị trí chọc kim.</w:t>
      </w:r>
    </w:p>
    <w:p w14:paraId="433D7619" w14:textId="017FCE38" w:rsidR="005055F3" w:rsidRPr="003954F2" w:rsidRDefault="009672CE" w:rsidP="00796700">
      <w:r>
        <w:t xml:space="preserve">- </w:t>
      </w:r>
      <w:r w:rsidR="005055F3" w:rsidRPr="003954F2">
        <w:t>Từ từ đưa kim vào vị trí đã định, lưu ý không đưa kim quá 2mm, sẽ gây chảy máu. Khi dịch khớp trào ra theo kim, hút dịch khớp từ từ, đưa vào các ống nghiệm gửi xét nghiệm cần thiết.</w:t>
      </w:r>
    </w:p>
    <w:p w14:paraId="27E876A0" w14:textId="4D7205AD" w:rsidR="005055F3" w:rsidRPr="003954F2" w:rsidRDefault="009672CE" w:rsidP="00796700">
      <w:r>
        <w:t xml:space="preserve">- </w:t>
      </w:r>
      <w:r w:rsidR="005055F3" w:rsidRPr="003954F2">
        <w:t>Sau khi rút kim sát trùng lại da và băng chỗ chọc bằng băng dính y tế.</w:t>
      </w:r>
    </w:p>
    <w:p w14:paraId="1C1B8DED" w14:textId="73F8988D" w:rsidR="005055F3" w:rsidRPr="003954F2" w:rsidRDefault="009672CE" w:rsidP="00796700">
      <w:r>
        <w:t xml:space="preserve">- </w:t>
      </w:r>
      <w:r w:rsidR="005055F3" w:rsidRPr="003954F2">
        <w:t>Cần băng ép vị trí chọc kim trong vòng 24h.</w:t>
      </w:r>
    </w:p>
    <w:p w14:paraId="6820809B" w14:textId="05B3BDA4" w:rsidR="005055F3" w:rsidRPr="003954F2" w:rsidRDefault="009672CE" w:rsidP="00796700">
      <w:r>
        <w:t xml:space="preserve">- </w:t>
      </w:r>
      <w:r w:rsidR="005055F3" w:rsidRPr="003954F2">
        <w:t>Giúp bệnh nhi trở về tư thế thoải mái. Dặn dò cha mẹ bệnh nhi những điều cần thiết.</w:t>
      </w:r>
    </w:p>
    <w:p w14:paraId="41F2AD66" w14:textId="31336A98" w:rsidR="005055F3" w:rsidRPr="003954F2" w:rsidRDefault="009672CE" w:rsidP="00796700">
      <w:r>
        <w:t xml:space="preserve">- </w:t>
      </w:r>
      <w:r w:rsidR="005055F3" w:rsidRPr="003954F2">
        <w:t>Thu dọn dụng cụ, rửa tay, ghi hồ sơ bệnh án.</w:t>
      </w:r>
    </w:p>
    <w:p w14:paraId="15F2FBE6" w14:textId="77777777" w:rsidR="005055F3" w:rsidRPr="009672CE" w:rsidRDefault="005055F3" w:rsidP="00796700">
      <w:pPr>
        <w:rPr>
          <w:b/>
          <w:bCs/>
        </w:rPr>
      </w:pPr>
      <w:r w:rsidRPr="009672CE">
        <w:rPr>
          <w:b/>
          <w:bCs/>
        </w:rPr>
        <w:t>VI. THEO DÕI</w:t>
      </w:r>
    </w:p>
    <w:p w14:paraId="25B651DD" w14:textId="6E3E392D" w:rsidR="005055F3" w:rsidRPr="003954F2" w:rsidRDefault="00871D34" w:rsidP="00871D34">
      <w:r>
        <w:t xml:space="preserve">- </w:t>
      </w:r>
      <w:r w:rsidR="005055F3" w:rsidRPr="003954F2">
        <w:t>Theo dõi trong quá trình chọc dịch khớp.</w:t>
      </w:r>
    </w:p>
    <w:p w14:paraId="5E6F64AC" w14:textId="6D2F29DF" w:rsidR="005055F3" w:rsidRPr="003954F2" w:rsidRDefault="00871D34" w:rsidP="00796700">
      <w:r>
        <w:t xml:space="preserve">- </w:t>
      </w:r>
      <w:r w:rsidR="005055F3" w:rsidRPr="003954F2">
        <w:t>Quan sát nét mặt, toàn trạng người bệnh, nếu có đau, hoặc có bất thường (dấu hiệu </w:t>
      </w:r>
      <w:hyperlink r:id="rId32" w:tgtFrame="_blank" w:history="1">
        <w:r w:rsidR="005055F3" w:rsidRPr="003954F2">
          <w:t>sốc phản vệ</w:t>
        </w:r>
      </w:hyperlink>
      <w:r w:rsidR="005055F3" w:rsidRPr="003954F2">
        <w:t>), báo bác sỹ.</w:t>
      </w:r>
    </w:p>
    <w:p w14:paraId="72760F12" w14:textId="7C91143B" w:rsidR="005055F3" w:rsidRPr="003954F2" w:rsidRDefault="00871D34" w:rsidP="00796700">
      <w:r>
        <w:t xml:space="preserve">- </w:t>
      </w:r>
      <w:r w:rsidR="005055F3" w:rsidRPr="003954F2">
        <w:t>Theo dõi sau chọc dịch khớp.</w:t>
      </w:r>
    </w:p>
    <w:p w14:paraId="362D17A8" w14:textId="046BFC3F" w:rsidR="005055F3" w:rsidRPr="003954F2" w:rsidRDefault="00871D34" w:rsidP="00796700">
      <w:r>
        <w:t xml:space="preserve">- </w:t>
      </w:r>
      <w:r w:rsidR="005055F3" w:rsidRPr="003954F2">
        <w:t>Người bệnh cần được nghỉ ngơi tại chỗ 15 phút, theo dõi chảy máu nơi dò Người bệnh sau làm thủ thuật không được để nước thấm vào, không xoa thuốc, sau 24h tháo băng tắm rửa bình thường. Nếu sau khi chọc dịch khớp, trẻ bị đau kéo dài hơn hoặc sốt cần phải tìm lại nguyên nhân.</w:t>
      </w:r>
    </w:p>
    <w:p w14:paraId="3060EC3C" w14:textId="68C3E5E4" w:rsidR="005055F3" w:rsidRPr="001C0D51" w:rsidRDefault="001C0D51" w:rsidP="001C0D51">
      <w:pPr>
        <w:ind w:firstLine="0"/>
        <w:rPr>
          <w:b/>
          <w:bCs/>
        </w:rPr>
      </w:pPr>
      <w:r w:rsidRPr="001C0D51">
        <w:rPr>
          <w:b/>
          <w:bCs/>
        </w:rPr>
        <w:t xml:space="preserve">      </w:t>
      </w:r>
      <w:r w:rsidR="005055F3" w:rsidRPr="001C0D51">
        <w:rPr>
          <w:b/>
          <w:bCs/>
        </w:rPr>
        <w:t>VII. THEO DÕI TAI BIẾN, XỬ TRÍ</w:t>
      </w:r>
    </w:p>
    <w:p w14:paraId="11537764" w14:textId="1C74E713" w:rsidR="005055F3" w:rsidRPr="003954F2" w:rsidRDefault="00665E40" w:rsidP="00796700">
      <w:r w:rsidRPr="00665E40">
        <w:t>-</w:t>
      </w:r>
      <w:r>
        <w:t xml:space="preserve"> </w:t>
      </w:r>
      <w:r w:rsidR="005055F3" w:rsidRPr="003954F2">
        <w:t xml:space="preserve">Say novocaine: </w:t>
      </w:r>
      <w:r>
        <w:t>M</w:t>
      </w:r>
      <w:r w:rsidR="005055F3" w:rsidRPr="003954F2">
        <w:t>ột số người bệnh có cảm giác khó chịu, buồn nôn, là tai biến thường gặp nhất. Trường hợp này mạch, huyết áp thường ổn định, chỉ cần cho người bệnh nghỉ ngơi nằm đầu thấp.</w:t>
      </w:r>
    </w:p>
    <w:p w14:paraId="4A17F6A4" w14:textId="6FF69027" w:rsidR="005055F3" w:rsidRPr="003954F2" w:rsidRDefault="00665E40" w:rsidP="00796700">
      <w:r w:rsidRPr="00665E40">
        <w:t>-</w:t>
      </w:r>
      <w:r>
        <w:t xml:space="preserve"> </w:t>
      </w:r>
      <w:r w:rsidR="005055F3" w:rsidRPr="003954F2">
        <w:t xml:space="preserve">Chảy máu kéo dài tại chỗ chọc dò: </w:t>
      </w:r>
      <w:r>
        <w:t>C</w:t>
      </w:r>
      <w:r w:rsidR="005055F3" w:rsidRPr="003954F2">
        <w:t>ần cầm máu tại chỗ, kiểm tra tình trạng đông cầm máu của người bệnh.</w:t>
      </w:r>
    </w:p>
    <w:p w14:paraId="145DDE14" w14:textId="182670A6" w:rsidR="005055F3" w:rsidRPr="003954F2" w:rsidRDefault="00665E40" w:rsidP="00796700">
      <w:r w:rsidRPr="00665E40">
        <w:t>-</w:t>
      </w:r>
      <w:r>
        <w:t xml:space="preserve"> </w:t>
      </w:r>
      <w:r w:rsidR="005055F3" w:rsidRPr="003954F2">
        <w:t xml:space="preserve">Sốc trong khi làm thủ thuật tiêm khớp: </w:t>
      </w:r>
      <w:r>
        <w:t>T</w:t>
      </w:r>
      <w:r w:rsidR="005055F3" w:rsidRPr="003954F2">
        <w:t>hì phải xử trí sốc theo phác đồ.</w:t>
      </w:r>
    </w:p>
    <w:p w14:paraId="701D5957" w14:textId="01DCED5E" w:rsidR="005055F3" w:rsidRPr="003954F2" w:rsidRDefault="00665E40" w:rsidP="00796700">
      <w:r w:rsidRPr="00665E40">
        <w:t>-</w:t>
      </w:r>
      <w:r>
        <w:t xml:space="preserve"> </w:t>
      </w:r>
      <w:r w:rsidR="005055F3" w:rsidRPr="003954F2">
        <w:t>Phản ứng tại chỗ tiêm xuất hiên 12 - 24h đầu sau tiêm sưng nóng đỏ đau chỉ cần dùng thuốc giảm đau thông thường.</w:t>
      </w:r>
    </w:p>
    <w:p w14:paraId="30F941A9" w14:textId="6422BD93" w:rsidR="005055F3" w:rsidRPr="003954F2" w:rsidRDefault="00665E40" w:rsidP="00796700">
      <w:r w:rsidRPr="00665E40">
        <w:t>-</w:t>
      </w:r>
      <w:r>
        <w:t xml:space="preserve"> </w:t>
      </w:r>
      <w:r w:rsidR="005055F3" w:rsidRPr="003954F2">
        <w:t xml:space="preserve">Tổn thương cấu trúc cơ bản: </w:t>
      </w:r>
      <w:r>
        <w:t>C</w:t>
      </w:r>
      <w:r w:rsidR="005055F3" w:rsidRPr="003954F2">
        <w:t>ó thể cấu trúc sụn khớp.</w:t>
      </w:r>
    </w:p>
    <w:p w14:paraId="6558CF54" w14:textId="1DBF679E" w:rsidR="005055F3" w:rsidRPr="003954F2" w:rsidRDefault="00665E40" w:rsidP="00796700">
      <w:r w:rsidRPr="00665E40">
        <w:t>-</w:t>
      </w:r>
      <w:r>
        <w:t xml:space="preserve"> </w:t>
      </w:r>
      <w:r w:rsidR="005055F3" w:rsidRPr="003954F2">
        <w:t>Tiêm vào mạch máu</w:t>
      </w:r>
      <w:r>
        <w:t>.</w:t>
      </w:r>
    </w:p>
    <w:p w14:paraId="1B16A8AD" w14:textId="3EA3ECFD" w:rsidR="005055F3" w:rsidRPr="003954F2" w:rsidRDefault="00665E40" w:rsidP="00796700">
      <w:r w:rsidRPr="00665E40">
        <w:t>-</w:t>
      </w:r>
      <w:r>
        <w:t xml:space="preserve"> </w:t>
      </w:r>
      <w:r w:rsidR="005055F3" w:rsidRPr="003954F2">
        <w:t xml:space="preserve">Nhiễm trùng tại chỗ chọc dò: </w:t>
      </w:r>
      <w:r>
        <w:t>V</w:t>
      </w:r>
      <w:r w:rsidR="005055F3" w:rsidRPr="003954F2">
        <w:t>ị trí tiêm nóng, đỏ, đau có thể kèm sốt, cần chỉ định dùng kháng sinh.</w:t>
      </w:r>
    </w:p>
    <w:p w14:paraId="4F51C28C" w14:textId="2A70BE5A" w:rsidR="005055F3" w:rsidRPr="003954F2" w:rsidRDefault="00665E40" w:rsidP="00796700">
      <w:r w:rsidRPr="00665E40">
        <w:t>-</w:t>
      </w:r>
      <w:r>
        <w:t xml:space="preserve"> </w:t>
      </w:r>
      <w:r w:rsidR="005055F3" w:rsidRPr="003954F2">
        <w:t>Thất bại.</w:t>
      </w:r>
    </w:p>
    <w:p w14:paraId="0EA15C90" w14:textId="7F7053D7" w:rsidR="005055F3" w:rsidRPr="003954F2" w:rsidRDefault="00665E40" w:rsidP="00796700">
      <w:r w:rsidRPr="00665E40">
        <w:t>-</w:t>
      </w:r>
      <w:r>
        <w:t xml:space="preserve"> </w:t>
      </w:r>
      <w:r w:rsidR="005055F3" w:rsidRPr="003954F2">
        <w:t>Thủ thuật chọc dịch khớp không thành công, đã chọc nhưng không ra dịch.</w:t>
      </w:r>
    </w:p>
    <w:p w14:paraId="5F68C2C6" w14:textId="77777777" w:rsidR="005055F3" w:rsidRPr="003954F2" w:rsidRDefault="005055F3" w:rsidP="00796700"/>
    <w:p w14:paraId="2283044D" w14:textId="77777777" w:rsidR="005055F3" w:rsidRPr="003954F2" w:rsidRDefault="005055F3" w:rsidP="00B33D77">
      <w:pPr>
        <w:ind w:firstLine="0"/>
      </w:pPr>
    </w:p>
    <w:p w14:paraId="16B50D48" w14:textId="77777777" w:rsidR="00605BC9" w:rsidRDefault="00605BC9" w:rsidP="00B33D77">
      <w:pPr>
        <w:rPr>
          <w:rFonts w:eastAsia="Calibri"/>
          <w:kern w:val="2"/>
          <w14:ligatures w14:val="standardContextual"/>
        </w:rPr>
      </w:pPr>
    </w:p>
    <w:p w14:paraId="49367C30" w14:textId="77777777" w:rsidR="0049545C" w:rsidRDefault="0049545C" w:rsidP="00E0535F">
      <w:pPr>
        <w:pStyle w:val="Heading1"/>
      </w:pPr>
      <w:bookmarkStart w:id="141" w:name="_Toc169595550"/>
      <w:bookmarkStart w:id="142" w:name="_Toc145495853"/>
    </w:p>
    <w:p w14:paraId="2520E749" w14:textId="77777777" w:rsidR="0049545C" w:rsidRDefault="0049545C" w:rsidP="00E0535F">
      <w:pPr>
        <w:pStyle w:val="Heading1"/>
      </w:pPr>
    </w:p>
    <w:p w14:paraId="416F6662" w14:textId="77777777" w:rsidR="0049545C" w:rsidRDefault="0049545C" w:rsidP="00E0535F">
      <w:pPr>
        <w:pStyle w:val="Heading1"/>
      </w:pPr>
    </w:p>
    <w:p w14:paraId="43E613F7" w14:textId="77777777" w:rsidR="0049545C" w:rsidRDefault="0049545C" w:rsidP="00E0535F">
      <w:pPr>
        <w:pStyle w:val="Heading1"/>
      </w:pPr>
    </w:p>
    <w:p w14:paraId="391944F9" w14:textId="77777777" w:rsidR="0049545C" w:rsidRDefault="0049545C" w:rsidP="00E0535F">
      <w:pPr>
        <w:pStyle w:val="Heading1"/>
      </w:pPr>
    </w:p>
    <w:p w14:paraId="274FD302" w14:textId="77777777" w:rsidR="0049545C" w:rsidRDefault="0049545C" w:rsidP="00E0535F">
      <w:pPr>
        <w:pStyle w:val="Heading1"/>
      </w:pPr>
    </w:p>
    <w:p w14:paraId="16E80010" w14:textId="77777777" w:rsidR="0049545C" w:rsidRDefault="0049545C" w:rsidP="00E0535F">
      <w:pPr>
        <w:pStyle w:val="Heading1"/>
      </w:pPr>
    </w:p>
    <w:p w14:paraId="75CD4B60" w14:textId="77777777" w:rsidR="0049545C" w:rsidRDefault="0049545C" w:rsidP="00E0535F">
      <w:pPr>
        <w:pStyle w:val="Heading1"/>
      </w:pPr>
    </w:p>
    <w:p w14:paraId="044A18CC" w14:textId="77777777" w:rsidR="0049545C" w:rsidRDefault="0049545C" w:rsidP="00E0535F">
      <w:pPr>
        <w:pStyle w:val="Heading1"/>
      </w:pPr>
    </w:p>
    <w:p w14:paraId="6120881A" w14:textId="77777777" w:rsidR="0049545C" w:rsidRDefault="0049545C" w:rsidP="00E0535F">
      <w:pPr>
        <w:pStyle w:val="Heading1"/>
      </w:pPr>
    </w:p>
    <w:p w14:paraId="2C460403" w14:textId="77777777" w:rsidR="0049545C" w:rsidRDefault="0049545C" w:rsidP="00E0535F">
      <w:pPr>
        <w:pStyle w:val="Heading1"/>
      </w:pPr>
    </w:p>
    <w:p w14:paraId="548E466C" w14:textId="77777777" w:rsidR="0049545C" w:rsidRDefault="0049545C" w:rsidP="00E0535F">
      <w:pPr>
        <w:pStyle w:val="Heading1"/>
      </w:pPr>
    </w:p>
    <w:p w14:paraId="6BFE7DF1" w14:textId="77777777" w:rsidR="0049545C" w:rsidRDefault="0049545C" w:rsidP="00E0535F">
      <w:pPr>
        <w:pStyle w:val="Heading1"/>
      </w:pPr>
    </w:p>
    <w:p w14:paraId="3468C2E2" w14:textId="77777777" w:rsidR="0049545C" w:rsidRDefault="0049545C" w:rsidP="00E0535F">
      <w:pPr>
        <w:pStyle w:val="Heading1"/>
      </w:pPr>
    </w:p>
    <w:p w14:paraId="21BA4B2C" w14:textId="77777777" w:rsidR="0049545C" w:rsidRDefault="0049545C" w:rsidP="00E0535F">
      <w:pPr>
        <w:pStyle w:val="Heading1"/>
      </w:pPr>
    </w:p>
    <w:p w14:paraId="47CCC3B4" w14:textId="77777777" w:rsidR="0049545C" w:rsidRDefault="0049545C" w:rsidP="00E0535F">
      <w:pPr>
        <w:pStyle w:val="Heading1"/>
      </w:pPr>
    </w:p>
    <w:p w14:paraId="6A596515" w14:textId="77777777" w:rsidR="0049545C" w:rsidRDefault="0049545C" w:rsidP="00E0535F">
      <w:pPr>
        <w:pStyle w:val="Heading1"/>
      </w:pPr>
    </w:p>
    <w:p w14:paraId="2BD16E86" w14:textId="77777777" w:rsidR="0049545C" w:rsidRDefault="0049545C" w:rsidP="00E0535F">
      <w:pPr>
        <w:pStyle w:val="Heading1"/>
      </w:pPr>
    </w:p>
    <w:p w14:paraId="6F953C0F" w14:textId="77777777" w:rsidR="0049545C" w:rsidRDefault="0049545C" w:rsidP="00E0535F">
      <w:pPr>
        <w:pStyle w:val="Heading1"/>
      </w:pPr>
    </w:p>
    <w:p w14:paraId="280B9DF1" w14:textId="1C89DAA2" w:rsidR="00343867" w:rsidRDefault="00E0535F" w:rsidP="00E0535F">
      <w:pPr>
        <w:pStyle w:val="Heading1"/>
      </w:pPr>
      <w:r>
        <w:t xml:space="preserve">CHƯƠNG 3. </w:t>
      </w:r>
      <w:r w:rsidR="0049545C">
        <w:t xml:space="preserve">CHUYÊN NGHÀNH </w:t>
      </w:r>
      <w:r>
        <w:t>NGOẠI KHOA</w:t>
      </w:r>
      <w:bookmarkEnd w:id="141"/>
    </w:p>
    <w:p w14:paraId="64BCAED9" w14:textId="77777777" w:rsidR="00343867" w:rsidRDefault="00343867" w:rsidP="00796700">
      <w:pPr>
        <w:rPr>
          <w:kern w:val="36"/>
        </w:rPr>
      </w:pPr>
    </w:p>
    <w:p w14:paraId="724BA49F" w14:textId="77777777" w:rsidR="00025A3D" w:rsidRDefault="00025A3D" w:rsidP="00343867">
      <w:pPr>
        <w:rPr>
          <w:b/>
          <w:bCs/>
          <w:kern w:val="36"/>
        </w:rPr>
      </w:pPr>
    </w:p>
    <w:p w14:paraId="2F33B74E" w14:textId="77777777" w:rsidR="00144EFD" w:rsidRDefault="00144EFD" w:rsidP="00343867">
      <w:pPr>
        <w:rPr>
          <w:b/>
          <w:bCs/>
          <w:kern w:val="36"/>
        </w:rPr>
      </w:pPr>
    </w:p>
    <w:p w14:paraId="5A808B70" w14:textId="77777777" w:rsidR="00144EFD" w:rsidRDefault="00144EFD" w:rsidP="00343867">
      <w:pPr>
        <w:rPr>
          <w:b/>
          <w:bCs/>
          <w:kern w:val="36"/>
        </w:rPr>
      </w:pPr>
    </w:p>
    <w:p w14:paraId="06CA7AB8" w14:textId="77777777" w:rsidR="00144EFD" w:rsidRDefault="00144EFD" w:rsidP="00343867">
      <w:pPr>
        <w:rPr>
          <w:b/>
          <w:bCs/>
          <w:kern w:val="36"/>
        </w:rPr>
      </w:pPr>
    </w:p>
    <w:p w14:paraId="4772B2C2" w14:textId="77777777" w:rsidR="00144EFD" w:rsidRDefault="00144EFD" w:rsidP="00343867">
      <w:pPr>
        <w:rPr>
          <w:b/>
          <w:bCs/>
          <w:kern w:val="36"/>
        </w:rPr>
      </w:pPr>
    </w:p>
    <w:p w14:paraId="46BC7422" w14:textId="77777777" w:rsidR="00144EFD" w:rsidRDefault="00144EFD" w:rsidP="00343867">
      <w:pPr>
        <w:rPr>
          <w:b/>
          <w:bCs/>
          <w:kern w:val="36"/>
        </w:rPr>
      </w:pPr>
    </w:p>
    <w:p w14:paraId="513FF18F" w14:textId="77777777" w:rsidR="00144EFD" w:rsidRDefault="00144EFD" w:rsidP="00343867">
      <w:pPr>
        <w:rPr>
          <w:b/>
          <w:bCs/>
          <w:kern w:val="36"/>
        </w:rPr>
      </w:pPr>
    </w:p>
    <w:p w14:paraId="5E6682BD" w14:textId="77777777" w:rsidR="00144EFD" w:rsidRDefault="00144EFD" w:rsidP="00343867">
      <w:pPr>
        <w:rPr>
          <w:b/>
          <w:bCs/>
          <w:kern w:val="36"/>
        </w:rPr>
      </w:pPr>
    </w:p>
    <w:p w14:paraId="64A219AA" w14:textId="77777777" w:rsidR="00144EFD" w:rsidRDefault="00144EFD" w:rsidP="00343867">
      <w:pPr>
        <w:rPr>
          <w:b/>
          <w:bCs/>
          <w:kern w:val="36"/>
        </w:rPr>
      </w:pPr>
    </w:p>
    <w:p w14:paraId="01446E6D" w14:textId="77777777" w:rsidR="00144EFD" w:rsidRDefault="00144EFD" w:rsidP="00343867">
      <w:pPr>
        <w:rPr>
          <w:b/>
          <w:bCs/>
          <w:kern w:val="36"/>
        </w:rPr>
      </w:pPr>
    </w:p>
    <w:p w14:paraId="5BF8F585" w14:textId="77777777" w:rsidR="00144EFD" w:rsidRDefault="00144EFD" w:rsidP="00343867">
      <w:pPr>
        <w:rPr>
          <w:b/>
          <w:bCs/>
          <w:kern w:val="36"/>
        </w:rPr>
      </w:pPr>
    </w:p>
    <w:p w14:paraId="5A847AC2" w14:textId="77777777" w:rsidR="00E0535F" w:rsidRDefault="00E0535F">
      <w:pPr>
        <w:spacing w:before="0" w:after="200" w:line="276" w:lineRule="auto"/>
        <w:ind w:firstLine="0"/>
        <w:jc w:val="left"/>
        <w:rPr>
          <w:b/>
          <w:bCs/>
          <w:kern w:val="36"/>
          <w:lang w:val="vi-VN"/>
        </w:rPr>
      </w:pPr>
      <w:r>
        <w:rPr>
          <w:b/>
          <w:bCs/>
          <w:kern w:val="36"/>
          <w:lang w:val="vi-VN"/>
        </w:rPr>
        <w:br w:type="page"/>
      </w:r>
    </w:p>
    <w:p w14:paraId="1394F5AC" w14:textId="2151CF25" w:rsidR="001629A9" w:rsidRPr="00343867" w:rsidRDefault="001629A9" w:rsidP="00E0535F">
      <w:pPr>
        <w:pStyle w:val="Heading1"/>
        <w:rPr>
          <w:lang w:val="vi-VN"/>
        </w:rPr>
      </w:pPr>
      <w:bookmarkStart w:id="143" w:name="_Toc169595551"/>
      <w:r w:rsidRPr="00343867">
        <w:rPr>
          <w:lang w:val="vi-VN"/>
        </w:rPr>
        <w:lastRenderedPageBreak/>
        <w:t>QUY TRÌNH PHẪU THUẬT THẮT CÁC MẠCH MÁU LỚN NGOẠI VI</w:t>
      </w:r>
      <w:bookmarkEnd w:id="142"/>
      <w:bookmarkEnd w:id="143"/>
    </w:p>
    <w:p w14:paraId="54A190B0" w14:textId="77777777" w:rsidR="001629A9" w:rsidRPr="00343867" w:rsidRDefault="001629A9" w:rsidP="00796700">
      <w:pPr>
        <w:rPr>
          <w:b/>
          <w:bCs/>
          <w:kern w:val="36"/>
        </w:rPr>
      </w:pPr>
    </w:p>
    <w:p w14:paraId="55389B89" w14:textId="77777777" w:rsidR="001629A9" w:rsidRPr="00343867" w:rsidRDefault="001629A9" w:rsidP="00796700">
      <w:pPr>
        <w:rPr>
          <w:rFonts w:eastAsia="Calibri"/>
          <w:b/>
          <w:bCs/>
        </w:rPr>
      </w:pPr>
      <w:r w:rsidRPr="00343867">
        <w:rPr>
          <w:rFonts w:eastAsia="Calibri"/>
          <w:b/>
          <w:bCs/>
        </w:rPr>
        <w:t>I. ĐẠI CƯƠNG</w:t>
      </w:r>
    </w:p>
    <w:p w14:paraId="77B3AA50" w14:textId="77777777" w:rsidR="001629A9" w:rsidRPr="003954F2" w:rsidRDefault="001629A9" w:rsidP="00796700">
      <w:pPr>
        <w:rPr>
          <w:rFonts w:eastAsia="Calibri"/>
        </w:rPr>
      </w:pPr>
      <w:r w:rsidRPr="003954F2">
        <w:rPr>
          <w:rFonts w:eastAsia="Calibri"/>
          <w:shd w:val="clear" w:color="auto" w:fill="FFFFFF"/>
        </w:rPr>
        <w:t>- Là phẫu thuật mạch máu hiếm gặp, chỉ định hạn chế trong số ít trường hợp</w:t>
      </w:r>
      <w:r w:rsidRPr="003954F2">
        <w:rPr>
          <w:rFonts w:eastAsia="Calibri"/>
        </w:rPr>
        <w:t xml:space="preserve"> m</w:t>
      </w:r>
      <w:r w:rsidRPr="003954F2">
        <w:rPr>
          <w:rFonts w:eastAsia="Calibri"/>
          <w:shd w:val="clear" w:color="auto" w:fill="FFFFFF"/>
        </w:rPr>
        <w:t xml:space="preserve">ạch máu tổn thương cần được xử lý để cầm máu là chủ yếu. </w:t>
      </w:r>
    </w:p>
    <w:p w14:paraId="4299AD35" w14:textId="77777777" w:rsidR="001629A9" w:rsidRPr="00343867" w:rsidRDefault="001629A9" w:rsidP="00796700">
      <w:pPr>
        <w:rPr>
          <w:rFonts w:eastAsia="Calibri"/>
          <w:b/>
          <w:bCs/>
          <w:lang w:val="vi-VN"/>
        </w:rPr>
      </w:pPr>
      <w:r w:rsidRPr="00343867">
        <w:rPr>
          <w:rFonts w:eastAsia="Calibri"/>
          <w:b/>
          <w:bCs/>
        </w:rPr>
        <w:t>II</w:t>
      </w:r>
      <w:r w:rsidRPr="00343867">
        <w:rPr>
          <w:rFonts w:eastAsia="Calibri"/>
          <w:b/>
          <w:bCs/>
          <w:lang w:val="vi-VN"/>
        </w:rPr>
        <w:t>. CHỈ ĐỊNH</w:t>
      </w:r>
    </w:p>
    <w:p w14:paraId="1C96A4B2" w14:textId="358C9F29" w:rsidR="001629A9" w:rsidRPr="00343867" w:rsidRDefault="001629A9" w:rsidP="00796700">
      <w:pPr>
        <w:rPr>
          <w:rFonts w:eastAsia="Calibri"/>
        </w:rPr>
      </w:pPr>
      <w:r w:rsidRPr="003954F2">
        <w:rPr>
          <w:rFonts w:eastAsia="Calibri"/>
          <w:lang w:val="vi-VN"/>
        </w:rPr>
        <w:t>- Cụt chấn thương đau chảy máu không cầm được</w:t>
      </w:r>
      <w:r w:rsidR="00343867">
        <w:rPr>
          <w:rFonts w:eastAsia="Calibri"/>
        </w:rPr>
        <w:t>.</w:t>
      </w:r>
    </w:p>
    <w:p w14:paraId="5A38FD5B" w14:textId="6EC2CA0C" w:rsidR="001629A9" w:rsidRPr="00343867" w:rsidRDefault="001629A9" w:rsidP="00796700">
      <w:pPr>
        <w:rPr>
          <w:rFonts w:eastAsia="Calibri"/>
        </w:rPr>
      </w:pPr>
      <w:r w:rsidRPr="003954F2">
        <w:rPr>
          <w:rFonts w:eastAsia="Calibri"/>
          <w:lang w:val="vi-VN"/>
        </w:rPr>
        <w:t>- Chi thiếu máu không hồi phục, có dấu hiệu nhiễm độc</w:t>
      </w:r>
      <w:r w:rsidR="00343867">
        <w:rPr>
          <w:rFonts w:eastAsia="Calibri"/>
        </w:rPr>
        <w:t>.</w:t>
      </w:r>
    </w:p>
    <w:p w14:paraId="575C6AD7" w14:textId="41CE2C9D" w:rsidR="001629A9" w:rsidRPr="003954F2" w:rsidRDefault="001629A9" w:rsidP="00796700">
      <w:pPr>
        <w:rPr>
          <w:rFonts w:eastAsia="Calibri"/>
        </w:rPr>
      </w:pPr>
      <w:r w:rsidRPr="003954F2">
        <w:rPr>
          <w:rFonts w:eastAsia="Calibri"/>
          <w:lang w:val="vi-VN"/>
        </w:rPr>
        <w:t>- Vết thương, chấn thương mạch máu ngoại vi đang chảy máu nhiều cần cầm máu tạm th</w:t>
      </w:r>
      <w:r w:rsidRPr="003954F2">
        <w:rPr>
          <w:rFonts w:eastAsia="Calibri"/>
        </w:rPr>
        <w:t>ời</w:t>
      </w:r>
      <w:r w:rsidR="00343867">
        <w:rPr>
          <w:rFonts w:eastAsia="Calibri"/>
        </w:rPr>
        <w:t>.</w:t>
      </w:r>
    </w:p>
    <w:p w14:paraId="0F7BB1B2" w14:textId="77777777" w:rsidR="001629A9" w:rsidRPr="00343867" w:rsidRDefault="001629A9" w:rsidP="00796700">
      <w:pPr>
        <w:rPr>
          <w:rFonts w:eastAsia="Calibri"/>
          <w:b/>
          <w:bCs/>
          <w:lang w:val="vi-VN"/>
        </w:rPr>
      </w:pPr>
      <w:r w:rsidRPr="00343867">
        <w:rPr>
          <w:rFonts w:eastAsia="Calibri"/>
          <w:b/>
          <w:bCs/>
          <w:lang w:val="vi-VN"/>
        </w:rPr>
        <w:t>II</w:t>
      </w:r>
      <w:r w:rsidRPr="00343867">
        <w:rPr>
          <w:rFonts w:eastAsia="Calibri"/>
          <w:b/>
          <w:bCs/>
        </w:rPr>
        <w:t>I</w:t>
      </w:r>
      <w:r w:rsidRPr="00343867">
        <w:rPr>
          <w:rFonts w:eastAsia="Calibri"/>
          <w:b/>
          <w:bCs/>
          <w:lang w:val="vi-VN"/>
        </w:rPr>
        <w:t>. CHỐNG CHỈ ĐỊNH</w:t>
      </w:r>
    </w:p>
    <w:p w14:paraId="175CA93F" w14:textId="6CCAE907" w:rsidR="001629A9" w:rsidRPr="00343867" w:rsidRDefault="001629A9" w:rsidP="00796700">
      <w:pPr>
        <w:rPr>
          <w:rFonts w:eastAsia="Calibri"/>
        </w:rPr>
      </w:pPr>
      <w:r w:rsidRPr="003954F2">
        <w:rPr>
          <w:rFonts w:eastAsia="Calibri"/>
          <w:lang w:val="vi-VN"/>
        </w:rPr>
        <w:t>Có phương pháp cầm máu khác</w:t>
      </w:r>
      <w:r w:rsidR="00343867">
        <w:rPr>
          <w:rFonts w:eastAsia="Calibri"/>
        </w:rPr>
        <w:t>.</w:t>
      </w:r>
    </w:p>
    <w:p w14:paraId="58D59679" w14:textId="77777777" w:rsidR="001629A9" w:rsidRPr="00343867" w:rsidRDefault="001629A9" w:rsidP="00796700">
      <w:pPr>
        <w:rPr>
          <w:rFonts w:eastAsia="Calibri"/>
          <w:b/>
          <w:bCs/>
          <w:lang w:val="vi-VN"/>
        </w:rPr>
      </w:pPr>
      <w:r w:rsidRPr="00343867">
        <w:rPr>
          <w:rFonts w:eastAsia="Calibri"/>
          <w:b/>
          <w:bCs/>
          <w:lang w:val="vi-VN"/>
        </w:rPr>
        <w:t>I</w:t>
      </w:r>
      <w:r w:rsidRPr="00343867">
        <w:rPr>
          <w:rFonts w:eastAsia="Calibri"/>
          <w:b/>
          <w:bCs/>
        </w:rPr>
        <w:t>V</w:t>
      </w:r>
      <w:r w:rsidRPr="00343867">
        <w:rPr>
          <w:rFonts w:eastAsia="Calibri"/>
          <w:b/>
          <w:bCs/>
          <w:lang w:val="vi-VN"/>
        </w:rPr>
        <w:t>. QUY TRÌNH KĨ THUẬT</w:t>
      </w:r>
    </w:p>
    <w:p w14:paraId="14FA8FD4" w14:textId="77777777" w:rsidR="001629A9" w:rsidRPr="00343867" w:rsidRDefault="001629A9" w:rsidP="00796700">
      <w:pPr>
        <w:rPr>
          <w:rFonts w:eastAsia="Calibri"/>
          <w:b/>
          <w:bCs/>
          <w:lang w:val="vi-VN"/>
        </w:rPr>
      </w:pPr>
      <w:r w:rsidRPr="00343867">
        <w:rPr>
          <w:rFonts w:eastAsia="Calibri"/>
          <w:b/>
          <w:bCs/>
          <w:lang w:val="vi-VN"/>
        </w:rPr>
        <w:t>1. Chuẩn bị bệnh nhân</w:t>
      </w:r>
    </w:p>
    <w:p w14:paraId="6B6C72C2" w14:textId="77777777" w:rsidR="001629A9" w:rsidRPr="003954F2" w:rsidRDefault="001629A9" w:rsidP="00796700">
      <w:pPr>
        <w:rPr>
          <w:rFonts w:eastAsia="Calibri"/>
          <w:lang w:val="vi-VN"/>
        </w:rPr>
      </w:pPr>
      <w:r w:rsidRPr="003954F2">
        <w:rPr>
          <w:rFonts w:eastAsia="Calibri"/>
          <w:lang w:val="vi-VN"/>
        </w:rPr>
        <w:t>- Hành chính:</w:t>
      </w:r>
      <w:r w:rsidRPr="003954F2">
        <w:rPr>
          <w:rFonts w:eastAsia="Calibri"/>
        </w:rPr>
        <w:t xml:space="preserve"> </w:t>
      </w:r>
      <w:r w:rsidRPr="003954F2">
        <w:rPr>
          <w:rFonts w:eastAsia="Calibri"/>
          <w:lang w:val="vi-VN"/>
        </w:rPr>
        <w:t>Hồ sơ bệnh án, giải thích thân nhân, Xét nghiệm tiền phẫu: X</w:t>
      </w:r>
      <w:r w:rsidRPr="003954F2">
        <w:rPr>
          <w:rFonts w:eastAsia="Calibri"/>
        </w:rPr>
        <w:t xml:space="preserve">- </w:t>
      </w:r>
      <w:r w:rsidRPr="003954F2">
        <w:rPr>
          <w:rFonts w:eastAsia="Calibri"/>
          <w:lang w:val="vi-VN"/>
        </w:rPr>
        <w:t>quang ngực, ECG, CTM, Nhóm máu, Chức năng đông cầm máu, chức năng gan thận, đường máu, điện giải đồ</w:t>
      </w:r>
      <w:r w:rsidRPr="003954F2">
        <w:rPr>
          <w:rFonts w:eastAsia="Calibri"/>
        </w:rPr>
        <w:t xml:space="preserve"> </w:t>
      </w:r>
      <w:r w:rsidRPr="003954F2">
        <w:rPr>
          <w:rFonts w:eastAsia="Calibri"/>
          <w:lang w:val="vi-VN"/>
        </w:rPr>
        <w:t xml:space="preserve">. . . </w:t>
      </w:r>
    </w:p>
    <w:p w14:paraId="3A7B65E7" w14:textId="77777777" w:rsidR="001629A9" w:rsidRPr="00343867" w:rsidRDefault="001629A9" w:rsidP="00796700">
      <w:pPr>
        <w:rPr>
          <w:rFonts w:eastAsia="Calibri"/>
          <w:b/>
          <w:bCs/>
          <w:lang w:val="vi-VN"/>
        </w:rPr>
      </w:pPr>
      <w:r w:rsidRPr="00343867">
        <w:rPr>
          <w:rFonts w:eastAsia="Calibri"/>
          <w:b/>
          <w:bCs/>
          <w:lang w:val="vi-VN"/>
        </w:rPr>
        <w:t>2. Gây mê hồi sức</w:t>
      </w:r>
    </w:p>
    <w:p w14:paraId="2B011846" w14:textId="3F5AB2DF" w:rsidR="001629A9" w:rsidRPr="00343867" w:rsidRDefault="001629A9" w:rsidP="00796700">
      <w:pPr>
        <w:rPr>
          <w:rFonts w:eastAsia="Calibri"/>
        </w:rPr>
      </w:pPr>
      <w:r w:rsidRPr="003954F2">
        <w:rPr>
          <w:rFonts w:eastAsia="Calibri"/>
          <w:lang w:val="vi-VN"/>
        </w:rPr>
        <w:t>Hồi sức chống mất máu, chọn lựa phương pháp vô cảm, đặt tư thế</w:t>
      </w:r>
      <w:r w:rsidR="00343867">
        <w:rPr>
          <w:rFonts w:eastAsia="Calibri"/>
        </w:rPr>
        <w:t>.</w:t>
      </w:r>
    </w:p>
    <w:p w14:paraId="640D0899" w14:textId="77777777" w:rsidR="001629A9" w:rsidRPr="00343867" w:rsidRDefault="001629A9" w:rsidP="00796700">
      <w:pPr>
        <w:rPr>
          <w:rFonts w:eastAsia="Calibri"/>
          <w:b/>
          <w:bCs/>
          <w:lang w:val="vi-VN"/>
        </w:rPr>
      </w:pPr>
      <w:r w:rsidRPr="00343867">
        <w:rPr>
          <w:rFonts w:eastAsia="Calibri"/>
          <w:b/>
          <w:bCs/>
          <w:lang w:val="vi-VN"/>
        </w:rPr>
        <w:t>3. Kỹ thuật</w:t>
      </w:r>
    </w:p>
    <w:p w14:paraId="630FC73F" w14:textId="77777777" w:rsidR="001629A9" w:rsidRPr="003954F2" w:rsidRDefault="001629A9" w:rsidP="00796700">
      <w:pPr>
        <w:rPr>
          <w:rFonts w:eastAsia="Calibri"/>
          <w:lang w:val="vi-VN"/>
        </w:rPr>
      </w:pPr>
      <w:r w:rsidRPr="003954F2">
        <w:rPr>
          <w:rFonts w:eastAsia="Calibri"/>
          <w:lang w:val="vi-VN"/>
        </w:rPr>
        <w:t xml:space="preserve">- Sát khuẩn, trải xăng, garo nếu có thể. </w:t>
      </w:r>
    </w:p>
    <w:p w14:paraId="6F5BAAC7" w14:textId="77777777" w:rsidR="001629A9" w:rsidRPr="003954F2" w:rsidRDefault="001629A9" w:rsidP="00796700">
      <w:pPr>
        <w:rPr>
          <w:rFonts w:eastAsia="Calibri"/>
          <w:lang w:val="vi-VN"/>
        </w:rPr>
      </w:pPr>
      <w:r w:rsidRPr="003954F2">
        <w:rPr>
          <w:rFonts w:eastAsia="Calibri"/>
          <w:lang w:val="vi-VN"/>
        </w:rPr>
        <w:t xml:space="preserve">- Rạch da theo đường đi mạch máu, bộc lộ hai đầu mạch máu. </w:t>
      </w:r>
    </w:p>
    <w:p w14:paraId="2AB38DE7" w14:textId="77777777" w:rsidR="001629A9" w:rsidRPr="003954F2" w:rsidRDefault="001629A9" w:rsidP="00796700">
      <w:pPr>
        <w:rPr>
          <w:rFonts w:eastAsia="Calibri"/>
          <w:lang w:val="vi-VN"/>
        </w:rPr>
      </w:pPr>
      <w:r w:rsidRPr="003954F2">
        <w:rPr>
          <w:rFonts w:eastAsia="Calibri"/>
          <w:lang w:val="vi-VN"/>
        </w:rPr>
        <w:t xml:space="preserve">- Thắt mạch máu hai vị trí bằng chỉ Silk- Black hoặc Vicryl. </w:t>
      </w:r>
    </w:p>
    <w:p w14:paraId="4557A944" w14:textId="77777777" w:rsidR="001629A9" w:rsidRPr="003954F2" w:rsidRDefault="001629A9" w:rsidP="00796700">
      <w:pPr>
        <w:rPr>
          <w:rFonts w:eastAsia="Calibri"/>
          <w:lang w:val="vi-VN"/>
        </w:rPr>
      </w:pPr>
      <w:r w:rsidRPr="003954F2">
        <w:rPr>
          <w:rFonts w:eastAsia="Calibri"/>
          <w:lang w:val="vi-VN"/>
        </w:rPr>
        <w:t xml:space="preserve">- Xử lý các tổn thương khác. </w:t>
      </w:r>
    </w:p>
    <w:p w14:paraId="4F056115" w14:textId="77777777" w:rsidR="001629A9" w:rsidRPr="003954F2" w:rsidRDefault="001629A9" w:rsidP="00796700">
      <w:pPr>
        <w:rPr>
          <w:rFonts w:eastAsia="Calibri"/>
          <w:lang w:val="vi-VN"/>
        </w:rPr>
      </w:pPr>
      <w:r w:rsidRPr="003954F2">
        <w:rPr>
          <w:rFonts w:eastAsia="Calibri"/>
          <w:lang w:val="vi-VN"/>
        </w:rPr>
        <w:t xml:space="preserve">- Dẫn lưu, đóng vết mổ. </w:t>
      </w:r>
    </w:p>
    <w:p w14:paraId="1C6A3221" w14:textId="77777777" w:rsidR="001629A9" w:rsidRPr="00343867" w:rsidRDefault="001629A9" w:rsidP="00796700">
      <w:pPr>
        <w:rPr>
          <w:rFonts w:eastAsia="Calibri"/>
          <w:b/>
          <w:bCs/>
          <w:lang w:val="vi-VN"/>
        </w:rPr>
      </w:pPr>
      <w:r w:rsidRPr="00343867">
        <w:rPr>
          <w:rFonts w:eastAsia="Calibri"/>
          <w:b/>
          <w:bCs/>
          <w:lang w:val="vi-VN"/>
        </w:rPr>
        <w:t>4. Theo dõi hậu phẫu và xử trí tai biến</w:t>
      </w:r>
    </w:p>
    <w:p w14:paraId="3111EB1D" w14:textId="158CDC45" w:rsidR="001629A9" w:rsidRPr="00343867" w:rsidRDefault="001629A9" w:rsidP="00796700">
      <w:pPr>
        <w:rPr>
          <w:rFonts w:eastAsia="Calibri"/>
        </w:rPr>
      </w:pPr>
      <w:r w:rsidRPr="003954F2">
        <w:rPr>
          <w:rFonts w:eastAsia="Calibri"/>
          <w:lang w:val="vi-VN"/>
        </w:rPr>
        <w:t>- Theo dõi sinh hiệu, dẫn lưu, truyền maú, xét nghiệm phù hợp, kháng sinh, chống đông, giảm đau, Heparin</w:t>
      </w:r>
      <w:r w:rsidR="00343867">
        <w:rPr>
          <w:rFonts w:eastAsia="Calibri"/>
        </w:rPr>
        <w:t>.</w:t>
      </w:r>
    </w:p>
    <w:p w14:paraId="17758A2F" w14:textId="70427327" w:rsidR="001629A9" w:rsidRPr="003954F2" w:rsidRDefault="001629A9" w:rsidP="00796700">
      <w:pPr>
        <w:rPr>
          <w:rFonts w:eastAsia="Calibri"/>
        </w:rPr>
      </w:pPr>
      <w:r w:rsidRPr="003954F2">
        <w:rPr>
          <w:rFonts w:eastAsia="Calibri"/>
          <w:lang w:val="vi-VN"/>
        </w:rPr>
        <w:t>- Chỉ định mổ lại nếu dẫn lưu ra nhiều hoặc thấm băng vết mổ nhiều hoặc có máu phun thành tia</w:t>
      </w:r>
      <w:r w:rsidRPr="003954F2">
        <w:rPr>
          <w:rFonts w:eastAsia="Calibri"/>
        </w:rPr>
        <w:t xml:space="preserve">. </w:t>
      </w:r>
    </w:p>
    <w:p w14:paraId="1342EDF7" w14:textId="77777777" w:rsidR="001629A9" w:rsidRPr="003954F2" w:rsidRDefault="001629A9" w:rsidP="00796700">
      <w:pPr>
        <w:rPr>
          <w:rFonts w:eastAsia="Calibri"/>
          <w:lang w:val="vi-VN"/>
        </w:rPr>
      </w:pPr>
      <w:r w:rsidRPr="003954F2">
        <w:rPr>
          <w:rFonts w:eastAsia="Calibri"/>
          <w:lang w:val="vi-VN"/>
        </w:rPr>
        <w:t>- Tái thông mạch máu n</w:t>
      </w:r>
      <w:r w:rsidRPr="003954F2">
        <w:rPr>
          <w:rFonts w:eastAsia="Calibri"/>
        </w:rPr>
        <w:t>ếu</w:t>
      </w:r>
      <w:r w:rsidRPr="003954F2">
        <w:rPr>
          <w:rFonts w:eastAsia="Calibri"/>
          <w:lang w:val="vi-VN"/>
        </w:rPr>
        <w:t xml:space="preserve"> đủ điều kiện. </w:t>
      </w:r>
    </w:p>
    <w:p w14:paraId="09AFDBC0" w14:textId="77777777" w:rsidR="001629A9" w:rsidRPr="003954F2" w:rsidRDefault="001629A9" w:rsidP="00796700">
      <w:pPr>
        <w:rPr>
          <w:kern w:val="36"/>
          <w:lang w:val="vi-VN"/>
        </w:rPr>
      </w:pPr>
      <w:r w:rsidRPr="003954F2">
        <w:rPr>
          <w:kern w:val="36"/>
          <w:lang w:val="vi-VN"/>
        </w:rPr>
        <w:t xml:space="preserve">     </w:t>
      </w:r>
    </w:p>
    <w:p w14:paraId="3A8DFF03" w14:textId="77777777" w:rsidR="001629A9" w:rsidRPr="003954F2" w:rsidRDefault="001629A9" w:rsidP="00796700">
      <w:pPr>
        <w:rPr>
          <w:kern w:val="36"/>
          <w:lang w:val="vi-VN"/>
        </w:rPr>
      </w:pPr>
      <w:r w:rsidRPr="003954F2">
        <w:rPr>
          <w:kern w:val="36"/>
          <w:lang w:val="vi-VN"/>
        </w:rPr>
        <w:br w:type="page"/>
      </w:r>
    </w:p>
    <w:p w14:paraId="747CDAA5" w14:textId="77777777" w:rsidR="001629A9" w:rsidRPr="00B71A77" w:rsidRDefault="001629A9" w:rsidP="00E0535F">
      <w:pPr>
        <w:pStyle w:val="Heading1"/>
        <w:rPr>
          <w:lang w:val="vi-VN"/>
        </w:rPr>
      </w:pPr>
      <w:bookmarkStart w:id="144" w:name="_Toc145495854"/>
      <w:bookmarkStart w:id="145" w:name="_Toc169595552"/>
      <w:r w:rsidRPr="00B71A77">
        <w:rPr>
          <w:lang w:val="vi-VN"/>
        </w:rPr>
        <w:lastRenderedPageBreak/>
        <w:t>PHẪU THUẬT ĐIỀU TRỊ NHIỄM TRÙNG VẾT MỔ NGỰC</w:t>
      </w:r>
      <w:bookmarkEnd w:id="144"/>
      <w:bookmarkEnd w:id="145"/>
    </w:p>
    <w:p w14:paraId="74DCF3DC" w14:textId="77777777" w:rsidR="001629A9" w:rsidRPr="00B71A77" w:rsidRDefault="001629A9" w:rsidP="00796700">
      <w:pPr>
        <w:rPr>
          <w:b/>
          <w:bCs/>
          <w:kern w:val="36"/>
          <w:lang w:val="vi-VN"/>
        </w:rPr>
      </w:pPr>
    </w:p>
    <w:p w14:paraId="5B842BF1" w14:textId="77777777" w:rsidR="001629A9" w:rsidRPr="00B71A77" w:rsidRDefault="001629A9" w:rsidP="00796700">
      <w:pPr>
        <w:rPr>
          <w:rFonts w:eastAsia="Calibri"/>
          <w:b/>
          <w:bCs/>
        </w:rPr>
      </w:pPr>
      <w:r w:rsidRPr="00B71A77">
        <w:rPr>
          <w:rFonts w:eastAsia="Calibri"/>
          <w:b/>
          <w:bCs/>
        </w:rPr>
        <w:t>I. ĐẠI CƯƠNG</w:t>
      </w:r>
    </w:p>
    <w:p w14:paraId="7896A17A" w14:textId="77777777" w:rsidR="001629A9" w:rsidRPr="003954F2" w:rsidRDefault="001629A9" w:rsidP="00796700">
      <w:pPr>
        <w:rPr>
          <w:rFonts w:eastAsia="Calibri"/>
        </w:rPr>
      </w:pPr>
      <w:r w:rsidRPr="003954F2">
        <w:rPr>
          <w:rFonts w:eastAsia="Calibri"/>
        </w:rPr>
        <w:t>Để điều trị nhiễm trùng vết mổ ở ngực có thể phân chia làm hai cấp bậc:</w:t>
      </w:r>
    </w:p>
    <w:p w14:paraId="45BDB8DC" w14:textId="77777777" w:rsidR="001629A9" w:rsidRPr="003954F2" w:rsidRDefault="001629A9" w:rsidP="00796700">
      <w:pPr>
        <w:rPr>
          <w:rFonts w:eastAsia="Calibri"/>
        </w:rPr>
      </w:pPr>
      <w:r w:rsidRPr="003954F2">
        <w:rPr>
          <w:rFonts w:eastAsia="Calibri"/>
        </w:rPr>
        <w:t xml:space="preserve">- Phối hợp nội khoa, sử dụng kháng sinh toàn thân, chống phù nề, nâng cao sức đề kháng, thay băng vệ sinh vết mổ hàng ngày. </w:t>
      </w:r>
    </w:p>
    <w:p w14:paraId="1A69AD5C" w14:textId="77777777" w:rsidR="001629A9" w:rsidRPr="003954F2" w:rsidRDefault="001629A9" w:rsidP="00796700">
      <w:pPr>
        <w:rPr>
          <w:rFonts w:eastAsia="Calibri"/>
        </w:rPr>
      </w:pPr>
      <w:r w:rsidRPr="003954F2">
        <w:rPr>
          <w:rFonts w:eastAsia="Calibri"/>
        </w:rPr>
        <w:t xml:space="preserve">- Mổ ngực, phẫu thuật cắt lọc, làm sạch vết mổ (áp dụng khi các biện pháp ở trên thất bại). </w:t>
      </w:r>
    </w:p>
    <w:p w14:paraId="632C694D" w14:textId="77777777" w:rsidR="001629A9" w:rsidRPr="00B71A77" w:rsidRDefault="001629A9" w:rsidP="00796700">
      <w:pPr>
        <w:rPr>
          <w:rFonts w:eastAsia="Calibri"/>
          <w:b/>
          <w:bCs/>
        </w:rPr>
      </w:pPr>
      <w:r w:rsidRPr="00B71A77">
        <w:rPr>
          <w:rFonts w:eastAsia="Calibri"/>
          <w:b/>
          <w:bCs/>
        </w:rPr>
        <w:t>II. CHỈ ĐỊNH</w:t>
      </w:r>
    </w:p>
    <w:p w14:paraId="39D0A8BB" w14:textId="77777777" w:rsidR="001629A9" w:rsidRPr="003954F2" w:rsidRDefault="001629A9" w:rsidP="00796700">
      <w:pPr>
        <w:rPr>
          <w:rFonts w:eastAsia="Calibri"/>
        </w:rPr>
      </w:pPr>
      <w:r w:rsidRPr="003954F2">
        <w:rPr>
          <w:rFonts w:eastAsia="Calibri"/>
        </w:rPr>
        <w:t xml:space="preserve">Tất cả các trường hợp được chẩn đoán nhiễm trùng vết mổ </w:t>
      </w:r>
      <w:r w:rsidRPr="003954F2">
        <w:rPr>
          <w:rFonts w:eastAsia="Calibri"/>
          <w:lang w:val="vi-VN"/>
        </w:rPr>
        <w:t xml:space="preserve">ngực </w:t>
      </w:r>
      <w:r w:rsidRPr="003954F2">
        <w:rPr>
          <w:rFonts w:eastAsia="Calibri"/>
        </w:rPr>
        <w:t xml:space="preserve">sâu mà thất bại với các biện pháp điều trị nội khoa và chăm sóc vết mổ hàng ngày. </w:t>
      </w:r>
    </w:p>
    <w:p w14:paraId="14E5EE25" w14:textId="77777777" w:rsidR="001629A9" w:rsidRPr="00B71A77" w:rsidRDefault="001629A9" w:rsidP="00796700">
      <w:pPr>
        <w:rPr>
          <w:rFonts w:eastAsia="Calibri"/>
          <w:b/>
          <w:bCs/>
        </w:rPr>
      </w:pPr>
      <w:r w:rsidRPr="00B71A77">
        <w:rPr>
          <w:rFonts w:eastAsia="Calibri"/>
          <w:b/>
          <w:bCs/>
        </w:rPr>
        <w:t>III. CHỐNG CHỈ ĐỊNH</w:t>
      </w:r>
    </w:p>
    <w:p w14:paraId="53EDBD9C" w14:textId="77777777" w:rsidR="001629A9" w:rsidRPr="003954F2" w:rsidRDefault="001629A9" w:rsidP="00796700">
      <w:pPr>
        <w:rPr>
          <w:rFonts w:eastAsia="Calibri"/>
        </w:rPr>
      </w:pPr>
      <w:r w:rsidRPr="003954F2">
        <w:rPr>
          <w:rFonts w:eastAsia="Calibri"/>
          <w:lang w:val="vi-VN"/>
        </w:rPr>
        <w:t>K</w:t>
      </w:r>
      <w:r w:rsidRPr="003954F2">
        <w:rPr>
          <w:rFonts w:eastAsia="Calibri"/>
        </w:rPr>
        <w:t>hông có chống chỉ định nhưng cần thận trọng trong những trường hợp toàn thân nặng, suy kiệt, suy tim nặng…</w:t>
      </w:r>
    </w:p>
    <w:p w14:paraId="628FDE0A" w14:textId="77777777" w:rsidR="001629A9" w:rsidRPr="00B71A77" w:rsidRDefault="001629A9" w:rsidP="00796700">
      <w:pPr>
        <w:rPr>
          <w:rFonts w:eastAsia="Calibri"/>
          <w:b/>
          <w:bCs/>
          <w:lang w:val="vi-VN"/>
        </w:rPr>
      </w:pPr>
      <w:r w:rsidRPr="00B71A77">
        <w:rPr>
          <w:rFonts w:eastAsia="Calibri"/>
          <w:b/>
          <w:bCs/>
        </w:rPr>
        <w:t> </w:t>
      </w:r>
      <w:r w:rsidRPr="00B71A77">
        <w:rPr>
          <w:rFonts w:eastAsia="Calibri"/>
          <w:b/>
          <w:bCs/>
          <w:lang w:val="vi-VN"/>
        </w:rPr>
        <w:t>I</w:t>
      </w:r>
      <w:r w:rsidRPr="00B71A77">
        <w:rPr>
          <w:rFonts w:eastAsia="Calibri"/>
          <w:b/>
          <w:bCs/>
        </w:rPr>
        <w:t xml:space="preserve">V. </w:t>
      </w:r>
      <w:r w:rsidRPr="00B71A77">
        <w:rPr>
          <w:rFonts w:eastAsia="Calibri"/>
          <w:b/>
          <w:bCs/>
          <w:lang w:val="vi-VN"/>
        </w:rPr>
        <w:t>CHUẨN BỊ</w:t>
      </w:r>
    </w:p>
    <w:p w14:paraId="444613B4" w14:textId="47AD943F" w:rsidR="001629A9" w:rsidRPr="003954F2" w:rsidRDefault="001629A9" w:rsidP="00796700">
      <w:pPr>
        <w:rPr>
          <w:rFonts w:eastAsia="Calibri"/>
        </w:rPr>
      </w:pPr>
      <w:r w:rsidRPr="00B71A77">
        <w:rPr>
          <w:rFonts w:eastAsia="Calibri"/>
          <w:b/>
          <w:bCs/>
        </w:rPr>
        <w:t xml:space="preserve"> 1. Người thực hiện:</w:t>
      </w:r>
      <w:r w:rsidRPr="003954F2">
        <w:rPr>
          <w:rFonts w:eastAsia="Calibri"/>
        </w:rPr>
        <w:t xml:space="preserve"> </w:t>
      </w:r>
      <w:r w:rsidR="00B71A77">
        <w:rPr>
          <w:rFonts w:eastAsia="Calibri"/>
        </w:rPr>
        <w:t>G</w:t>
      </w:r>
      <w:r w:rsidRPr="003954F2">
        <w:rPr>
          <w:rFonts w:eastAsia="Calibri"/>
        </w:rPr>
        <w:t>ồm 3 kíp</w:t>
      </w:r>
    </w:p>
    <w:p w14:paraId="4F6EB3B6" w14:textId="1A6ECB62" w:rsidR="001629A9" w:rsidRPr="003954F2" w:rsidRDefault="001629A9" w:rsidP="00796700">
      <w:pPr>
        <w:rPr>
          <w:rFonts w:eastAsia="Calibri"/>
        </w:rPr>
      </w:pPr>
      <w:r w:rsidRPr="003954F2">
        <w:rPr>
          <w:rFonts w:eastAsia="Calibri"/>
        </w:rPr>
        <w:t xml:space="preserve">- Kíp phẫu thuật: </w:t>
      </w:r>
      <w:r w:rsidR="00B71A77">
        <w:rPr>
          <w:rFonts w:eastAsia="Calibri"/>
        </w:rPr>
        <w:t>P</w:t>
      </w:r>
      <w:r w:rsidRPr="003954F2">
        <w:rPr>
          <w:rFonts w:eastAsia="Calibri"/>
        </w:rPr>
        <w:t xml:space="preserve">hẫu thuật viên chuyên khoa, 2 trợ thủ, 1 dụng cụ viên và 1 chạy ngoài chuyên khoa. </w:t>
      </w:r>
    </w:p>
    <w:p w14:paraId="64F1265B" w14:textId="0903CEC0" w:rsidR="001629A9" w:rsidRPr="003954F2" w:rsidRDefault="001629A9" w:rsidP="00796700">
      <w:pPr>
        <w:rPr>
          <w:rFonts w:eastAsia="Calibri"/>
        </w:rPr>
      </w:pPr>
      <w:r w:rsidRPr="003954F2">
        <w:rPr>
          <w:rFonts w:eastAsia="Calibri"/>
        </w:rPr>
        <w:t xml:space="preserve">- Kíp gây mê chuyên khoa: </w:t>
      </w:r>
      <w:r w:rsidR="00B71A77">
        <w:rPr>
          <w:rFonts w:eastAsia="Calibri"/>
        </w:rPr>
        <w:t>B</w:t>
      </w:r>
      <w:r w:rsidRPr="003954F2">
        <w:rPr>
          <w:rFonts w:eastAsia="Calibri"/>
        </w:rPr>
        <w:t xml:space="preserve">ác sĩ gây mê và 1 - 2 trợ thủ. </w:t>
      </w:r>
    </w:p>
    <w:p w14:paraId="125957B7" w14:textId="77777777" w:rsidR="001629A9" w:rsidRPr="003954F2" w:rsidRDefault="001629A9" w:rsidP="00796700">
      <w:pPr>
        <w:rPr>
          <w:rFonts w:eastAsia="Calibri"/>
        </w:rPr>
      </w:pPr>
      <w:r w:rsidRPr="003954F2">
        <w:rPr>
          <w:rFonts w:eastAsia="Calibri"/>
        </w:rPr>
        <w:t xml:space="preserve">- Kíp vận hành kỹ thuật (nếu có trục trặc xảy ra với hệ thống máy nội soi). </w:t>
      </w:r>
    </w:p>
    <w:p w14:paraId="0886B51E" w14:textId="77777777" w:rsidR="001629A9" w:rsidRPr="003954F2" w:rsidRDefault="001629A9" w:rsidP="00796700">
      <w:pPr>
        <w:rPr>
          <w:rFonts w:eastAsia="Calibri"/>
        </w:rPr>
      </w:pPr>
      <w:r w:rsidRPr="00B71A77">
        <w:rPr>
          <w:rFonts w:eastAsia="Calibri"/>
          <w:b/>
          <w:bCs/>
        </w:rPr>
        <w:t>2. Người bệnh</w:t>
      </w:r>
      <w:r w:rsidRPr="003954F2">
        <w:rPr>
          <w:rFonts w:eastAsia="Calibri"/>
        </w:rPr>
        <w:t xml:space="preserve">: Chuẩn bị mổ theo quy trình mổ ngực (nhất là khâu vệ sinh, kháng sinh dự phòng). Khám gây mê hồi sức. Giải thích người bệnh và gia đình theo quy định. Hoàn thiện các biên bản pháp lý. </w:t>
      </w:r>
    </w:p>
    <w:p w14:paraId="32DEE4C4" w14:textId="721F3EBD" w:rsidR="001629A9" w:rsidRPr="00B71A77" w:rsidRDefault="001629A9" w:rsidP="00796700">
      <w:pPr>
        <w:rPr>
          <w:rFonts w:eastAsia="Calibri"/>
          <w:b/>
          <w:bCs/>
        </w:rPr>
      </w:pPr>
      <w:r w:rsidRPr="00B71A77">
        <w:rPr>
          <w:rFonts w:eastAsia="Calibri"/>
          <w:b/>
          <w:bCs/>
        </w:rPr>
        <w:t>3. Phương tiện</w:t>
      </w:r>
    </w:p>
    <w:p w14:paraId="2BFAF4C4" w14:textId="77777777" w:rsidR="001629A9" w:rsidRPr="003954F2" w:rsidRDefault="001629A9" w:rsidP="00796700">
      <w:pPr>
        <w:rPr>
          <w:rFonts w:eastAsia="Calibri"/>
        </w:rPr>
      </w:pPr>
      <w:r w:rsidRPr="003954F2">
        <w:rPr>
          <w:rFonts w:eastAsia="Calibri"/>
        </w:rPr>
        <w:t>- Dụng cụ phẫu thuật:</w:t>
      </w:r>
    </w:p>
    <w:p w14:paraId="558CDA92" w14:textId="77777777" w:rsidR="001629A9" w:rsidRPr="003954F2" w:rsidRDefault="001629A9" w:rsidP="00796700">
      <w:pPr>
        <w:rPr>
          <w:rFonts w:eastAsia="Calibri"/>
        </w:rPr>
      </w:pPr>
      <w:r w:rsidRPr="003954F2">
        <w:rPr>
          <w:rFonts w:eastAsia="Calibri"/>
        </w:rPr>
        <w:t xml:space="preserve">+ Bộ dụng cụ mở và đóng ngực (banh sườn, chỉ xiết sườn …) hoặc đóng và mở xương ức. </w:t>
      </w:r>
    </w:p>
    <w:p w14:paraId="17A9E4F0" w14:textId="77777777" w:rsidR="001629A9" w:rsidRPr="003954F2" w:rsidRDefault="001629A9" w:rsidP="00796700">
      <w:pPr>
        <w:rPr>
          <w:rFonts w:eastAsia="Calibri"/>
        </w:rPr>
      </w:pPr>
      <w:r w:rsidRPr="003954F2">
        <w:rPr>
          <w:rFonts w:eastAsia="Calibri"/>
        </w:rPr>
        <w:t xml:space="preserve">+ Bộ dụng cụ đại phẫu cho phẫu thuật lồng ngực thông thường (chuẩn bị). </w:t>
      </w:r>
    </w:p>
    <w:p w14:paraId="6BC0931E" w14:textId="77777777" w:rsidR="001629A9" w:rsidRPr="003954F2" w:rsidRDefault="001629A9" w:rsidP="00796700">
      <w:pPr>
        <w:rPr>
          <w:rFonts w:eastAsia="Calibri"/>
        </w:rPr>
      </w:pPr>
      <w:r w:rsidRPr="003954F2">
        <w:rPr>
          <w:rFonts w:eastAsia="Calibri"/>
        </w:rPr>
        <w:t xml:space="preserve">- Phương tiện gây mê: Bộ dụng cụ phục vụ gây mê mổ ngực. Các thuốc gây mê và hồi sức tim mạch. </w:t>
      </w:r>
      <w:hyperlink r:id="rId33" w:tgtFrame="_blank" w:history="1">
        <w:r w:rsidRPr="003954F2">
          <w:rPr>
            <w:rFonts w:eastAsia="Calibri"/>
          </w:rPr>
          <w:t>Ống nội khí quản</w:t>
        </w:r>
      </w:hyperlink>
      <w:r w:rsidRPr="003954F2">
        <w:rPr>
          <w:rFonts w:eastAsia="Calibri"/>
        </w:rPr>
        <w:t> hai nòng (Carlens)…</w:t>
      </w:r>
    </w:p>
    <w:p w14:paraId="55D8CE1F" w14:textId="77777777" w:rsidR="001629A9" w:rsidRPr="003954F2" w:rsidRDefault="001629A9" w:rsidP="00796700">
      <w:pPr>
        <w:rPr>
          <w:rFonts w:eastAsia="Calibri"/>
        </w:rPr>
      </w:pPr>
      <w:r w:rsidRPr="00B71A77">
        <w:rPr>
          <w:rFonts w:eastAsia="Calibri"/>
          <w:b/>
          <w:bCs/>
        </w:rPr>
        <w:t>4. Hồ sơ bệnh án</w:t>
      </w:r>
      <w:r w:rsidRPr="003954F2">
        <w:rPr>
          <w:rFonts w:eastAsia="Calibri"/>
        </w:rPr>
        <w:t xml:space="preserve">: Hoàn chỉnh hồ sơ bệnh án theo quy định chung. Đầy đủ thủ tục pháp lý. </w:t>
      </w:r>
    </w:p>
    <w:p w14:paraId="257E3344" w14:textId="56487DE5" w:rsidR="001629A9" w:rsidRPr="00B71A77" w:rsidRDefault="00B71A77" w:rsidP="00B71A77">
      <w:pPr>
        <w:ind w:firstLine="0"/>
        <w:rPr>
          <w:rFonts w:eastAsia="Calibri"/>
          <w:b/>
          <w:bCs/>
        </w:rPr>
      </w:pPr>
      <w:r w:rsidRPr="00B71A77">
        <w:rPr>
          <w:rFonts w:eastAsia="Calibri"/>
          <w:b/>
          <w:bCs/>
        </w:rPr>
        <w:t xml:space="preserve">       </w:t>
      </w:r>
      <w:r w:rsidR="001629A9" w:rsidRPr="00B71A77">
        <w:rPr>
          <w:rFonts w:eastAsia="Calibri"/>
          <w:b/>
          <w:bCs/>
        </w:rPr>
        <w:t>V. CÁC BƯỚC TIẾN HÀNH</w:t>
      </w:r>
    </w:p>
    <w:p w14:paraId="758179C9" w14:textId="77777777" w:rsidR="001629A9" w:rsidRPr="003954F2" w:rsidRDefault="001629A9" w:rsidP="00796700">
      <w:pPr>
        <w:rPr>
          <w:rFonts w:eastAsia="Calibri"/>
        </w:rPr>
      </w:pPr>
      <w:r w:rsidRPr="00B71A77">
        <w:rPr>
          <w:rFonts w:eastAsia="Calibri"/>
          <w:b/>
          <w:bCs/>
        </w:rPr>
        <w:t>1. Tư thế:</w:t>
      </w:r>
      <w:r w:rsidRPr="003954F2">
        <w:rPr>
          <w:rFonts w:eastAsia="Calibri"/>
        </w:rPr>
        <w:t> Người bệnh nằm ngửa, nghiêng 90</w:t>
      </w:r>
      <w:r w:rsidRPr="003954F2">
        <w:rPr>
          <w:rFonts w:eastAsia="Calibri"/>
          <w:vertAlign w:val="superscript"/>
        </w:rPr>
        <w:t>o</w:t>
      </w:r>
      <w:r w:rsidRPr="003954F2">
        <w:rPr>
          <w:rFonts w:eastAsia="Calibri"/>
        </w:rPr>
        <w:t xml:space="preserve"> hoặc 45</w:t>
      </w:r>
      <w:r w:rsidRPr="003954F2">
        <w:rPr>
          <w:rFonts w:eastAsia="Calibri"/>
          <w:vertAlign w:val="superscript"/>
        </w:rPr>
        <w:t>o</w:t>
      </w:r>
      <w:r w:rsidRPr="003954F2">
        <w:rPr>
          <w:rFonts w:eastAsia="Calibri"/>
        </w:rPr>
        <w:t xml:space="preserve"> sang bên đối diện tùy thuộc vào từng vị trí nhiễm trùng trên thành ngực. </w:t>
      </w:r>
    </w:p>
    <w:p w14:paraId="032A1C2B" w14:textId="77777777" w:rsidR="001629A9" w:rsidRPr="003954F2" w:rsidRDefault="001629A9" w:rsidP="00796700">
      <w:pPr>
        <w:rPr>
          <w:rFonts w:eastAsia="Calibri"/>
        </w:rPr>
      </w:pPr>
      <w:r w:rsidRPr="00B71A77">
        <w:rPr>
          <w:rFonts w:eastAsia="Calibri"/>
          <w:b/>
          <w:bCs/>
        </w:rPr>
        <w:t>2. Vô cảm: </w:t>
      </w:r>
      <w:r w:rsidRPr="003954F2">
        <w:rPr>
          <w:rFonts w:eastAsia="Calibri"/>
        </w:rPr>
        <w:t xml:space="preserve">Gây mê nội khí quản 2 nòng. </w:t>
      </w:r>
    </w:p>
    <w:p w14:paraId="018752C0" w14:textId="36128CB0" w:rsidR="001629A9" w:rsidRPr="00B71A77" w:rsidRDefault="001629A9" w:rsidP="00796700">
      <w:pPr>
        <w:rPr>
          <w:rFonts w:eastAsia="Calibri"/>
          <w:b/>
          <w:bCs/>
        </w:rPr>
      </w:pPr>
      <w:r w:rsidRPr="00B71A77">
        <w:rPr>
          <w:rFonts w:eastAsia="Calibri"/>
          <w:b/>
          <w:bCs/>
        </w:rPr>
        <w:t>3. Kỹ thuật</w:t>
      </w:r>
    </w:p>
    <w:p w14:paraId="3F7E3AE9" w14:textId="77777777" w:rsidR="001629A9" w:rsidRPr="003954F2" w:rsidRDefault="001629A9" w:rsidP="00796700">
      <w:pPr>
        <w:rPr>
          <w:rFonts w:eastAsia="Calibri"/>
        </w:rPr>
      </w:pPr>
      <w:r w:rsidRPr="003954F2">
        <w:rPr>
          <w:rFonts w:eastAsia="Calibri"/>
        </w:rPr>
        <w:lastRenderedPageBreak/>
        <w:t xml:space="preserve">- Theo dõi điện tim và bão hoà ô xy mao mạch (SpO2) liên tục. Đặt 2 đường truyền tĩnh mạch trung ương và ngoại vi. Thở máy có ô- xy hỗ trợ 100%. Đặt thông tiểu. </w:t>
      </w:r>
    </w:p>
    <w:p w14:paraId="68A6DF18" w14:textId="77777777" w:rsidR="001629A9" w:rsidRPr="003954F2" w:rsidRDefault="001629A9" w:rsidP="00796700">
      <w:pPr>
        <w:rPr>
          <w:rFonts w:eastAsia="Calibri"/>
        </w:rPr>
      </w:pPr>
      <w:r w:rsidRPr="003954F2">
        <w:rPr>
          <w:rFonts w:eastAsia="Calibri"/>
        </w:rPr>
        <w:t xml:space="preserve">- Sát khuẩn và bộc lộ vùng mổ như trong phẫu thuật ban đầu. Lấy dịch và tổ chức hoại tử trong vết mổ tại các vị trí khác nhau nuôi cấy vi trùng và làm kháng sinh đồ. </w:t>
      </w:r>
    </w:p>
    <w:p w14:paraId="64C97C60" w14:textId="77777777" w:rsidR="001629A9" w:rsidRPr="003954F2" w:rsidRDefault="001629A9" w:rsidP="00796700">
      <w:pPr>
        <w:rPr>
          <w:rFonts w:eastAsia="Calibri"/>
        </w:rPr>
      </w:pPr>
      <w:r w:rsidRPr="003954F2">
        <w:rPr>
          <w:rFonts w:eastAsia="Calibri"/>
        </w:rPr>
        <w:t xml:space="preserve">- Xác định thương tổn và đánh giá toàn bộ vùng thương tổn cũng như mối liên quan (lỗ rò với vùng khác, mức độ hoại tử lan rộng…). </w:t>
      </w:r>
    </w:p>
    <w:p w14:paraId="20B554DB" w14:textId="77777777" w:rsidR="001629A9" w:rsidRPr="003954F2" w:rsidRDefault="001629A9" w:rsidP="00796700">
      <w:pPr>
        <w:rPr>
          <w:rFonts w:eastAsia="Calibri"/>
        </w:rPr>
      </w:pPr>
      <w:r w:rsidRPr="003954F2">
        <w:rPr>
          <w:rFonts w:eastAsia="Calibri"/>
        </w:rPr>
        <w:t xml:space="preserve">- Cắt lọc lấy sạch tổ chức hoại tử, cắt tới vùng “tổ chức lành”. Làm sạch tận đáy vết mổ. Đối với nhiễm trùng xương ức thì cần dùng kìm gặm xương lấy tối đa tổ chức xương chết do viêm cùng với kiểm soát và làm sạch khoang màng tim. </w:t>
      </w:r>
    </w:p>
    <w:p w14:paraId="67851133" w14:textId="77777777" w:rsidR="001629A9" w:rsidRPr="003954F2" w:rsidRDefault="001629A9" w:rsidP="00796700">
      <w:pPr>
        <w:rPr>
          <w:rFonts w:eastAsia="Calibri"/>
        </w:rPr>
      </w:pPr>
      <w:r w:rsidRPr="003954F2">
        <w:rPr>
          <w:rFonts w:eastAsia="Calibri"/>
        </w:rPr>
        <w:t xml:space="preserve">- Đặt hệ thống dẫn vết mổ (số lượng tuỳ thuộc vào mục đích dẫn lưu dịch vết mổ ra ngoài sao cho có hiệu quả). Đối với nhiễm trùng xương ức cần có thêm làm sạch và dẫn lưu màng tim + sau xương ức. </w:t>
      </w:r>
    </w:p>
    <w:p w14:paraId="76F1C1D8" w14:textId="64B825DE" w:rsidR="001629A9" w:rsidRPr="003954F2" w:rsidRDefault="001629A9" w:rsidP="00796700">
      <w:pPr>
        <w:rPr>
          <w:rFonts w:eastAsia="Calibri"/>
        </w:rPr>
      </w:pPr>
      <w:r w:rsidRPr="003954F2">
        <w:rPr>
          <w:rFonts w:eastAsia="Calibri"/>
        </w:rPr>
        <w:t>- Sát trùng lại vết mổ và đóng vết mổ một lớp với chỉ đơn sợi</w:t>
      </w:r>
      <w:r w:rsidR="00B71A77">
        <w:rPr>
          <w:rFonts w:eastAsia="Calibri"/>
        </w:rPr>
        <w:t>.</w:t>
      </w:r>
    </w:p>
    <w:p w14:paraId="33A66006" w14:textId="77777777" w:rsidR="001629A9" w:rsidRPr="00B71A77" w:rsidRDefault="001629A9" w:rsidP="00796700">
      <w:pPr>
        <w:rPr>
          <w:rFonts w:eastAsia="Calibri"/>
          <w:b/>
          <w:bCs/>
        </w:rPr>
      </w:pPr>
      <w:r w:rsidRPr="00B71A77">
        <w:rPr>
          <w:rFonts w:eastAsia="Calibri"/>
          <w:b/>
          <w:bCs/>
        </w:rPr>
        <w:t>VI. THEO DÕI VÀ XỬ TRÍ TAI BIẾN</w:t>
      </w:r>
    </w:p>
    <w:p w14:paraId="10BE9708" w14:textId="77777777" w:rsidR="001629A9" w:rsidRPr="00B71A77" w:rsidRDefault="001629A9" w:rsidP="00796700">
      <w:pPr>
        <w:rPr>
          <w:rFonts w:eastAsia="Calibri"/>
          <w:b/>
          <w:bCs/>
        </w:rPr>
      </w:pPr>
      <w:r w:rsidRPr="00B71A77">
        <w:rPr>
          <w:rFonts w:eastAsia="Calibri"/>
          <w:b/>
          <w:bCs/>
        </w:rPr>
        <w:t>1. Theo dõi</w:t>
      </w:r>
    </w:p>
    <w:p w14:paraId="7AB4C101" w14:textId="77777777" w:rsidR="001629A9" w:rsidRPr="003954F2" w:rsidRDefault="001629A9" w:rsidP="00796700">
      <w:pPr>
        <w:rPr>
          <w:rFonts w:eastAsia="Calibri"/>
        </w:rPr>
      </w:pPr>
      <w:r w:rsidRPr="003954F2">
        <w:rPr>
          <w:rFonts w:eastAsia="Calibri"/>
        </w:rPr>
        <w:t>- Theo dõi toàn trạng: Mạch, nhiệt độ, huyết áp, hệ th</w:t>
      </w:r>
      <w:hyperlink r:id="rId34" w:tgtFrame="_blank" w:history="1">
        <w:r w:rsidRPr="003954F2">
          <w:rPr>
            <w:rFonts w:eastAsia="Calibri"/>
          </w:rPr>
          <w:t>ống dẫn lưu</w:t>
        </w:r>
      </w:hyperlink>
      <w:r w:rsidRPr="003954F2">
        <w:rPr>
          <w:rFonts w:eastAsia="Calibri"/>
        </w:rPr>
        <w:t>…</w:t>
      </w:r>
    </w:p>
    <w:p w14:paraId="035D3EED" w14:textId="77777777" w:rsidR="001629A9" w:rsidRPr="003954F2" w:rsidRDefault="001629A9" w:rsidP="00796700">
      <w:pPr>
        <w:rPr>
          <w:rFonts w:eastAsia="Calibri"/>
        </w:rPr>
      </w:pPr>
      <w:r w:rsidRPr="003954F2">
        <w:rPr>
          <w:rFonts w:eastAsia="Calibri"/>
        </w:rPr>
        <w:t xml:space="preserve">- Xét nghiệm công thức máu, hematocrit ngay sau khi về bệnh phòng. </w:t>
      </w:r>
    </w:p>
    <w:p w14:paraId="2B43AB71" w14:textId="5DD912AC" w:rsidR="001629A9" w:rsidRPr="003954F2" w:rsidRDefault="001629A9" w:rsidP="00796700">
      <w:pPr>
        <w:rPr>
          <w:rFonts w:eastAsia="Calibri"/>
        </w:rPr>
      </w:pPr>
      <w:r w:rsidRPr="003954F2">
        <w:rPr>
          <w:rFonts w:eastAsia="Calibri"/>
        </w:rPr>
        <w:t xml:space="preserve">- Cho kháng sinh điều trị nhiễm khuẩn đường tĩnh mạch, giảm đau; truyền máu và các dung dịch thay thế máu … </w:t>
      </w:r>
      <w:r w:rsidR="00B71A77">
        <w:rPr>
          <w:rFonts w:eastAsia="Calibri"/>
        </w:rPr>
        <w:t>T</w:t>
      </w:r>
      <w:r w:rsidRPr="003954F2">
        <w:rPr>
          <w:rFonts w:eastAsia="Calibri"/>
        </w:rPr>
        <w:t xml:space="preserve">uỳ theo tình trạng huyết động và các thông số xét nghiệm. </w:t>
      </w:r>
    </w:p>
    <w:p w14:paraId="5E14E15F" w14:textId="77777777" w:rsidR="001629A9" w:rsidRPr="003954F2" w:rsidRDefault="001629A9" w:rsidP="00796700">
      <w:pPr>
        <w:rPr>
          <w:rFonts w:eastAsia="Calibri"/>
        </w:rPr>
      </w:pPr>
      <w:r w:rsidRPr="003954F2">
        <w:rPr>
          <w:rFonts w:eastAsia="Calibri"/>
        </w:rPr>
        <w:t xml:space="preserve">- Lí liệu pháp hô hấp ngay từ ngày đầu sau mổ. </w:t>
      </w:r>
    </w:p>
    <w:p w14:paraId="6216D2C0" w14:textId="77777777" w:rsidR="001629A9" w:rsidRPr="00B71A77" w:rsidRDefault="001629A9" w:rsidP="00796700">
      <w:pPr>
        <w:rPr>
          <w:rFonts w:eastAsia="Calibri"/>
          <w:b/>
          <w:bCs/>
        </w:rPr>
      </w:pPr>
      <w:r w:rsidRPr="00B71A77">
        <w:rPr>
          <w:rFonts w:eastAsia="Calibri"/>
          <w:b/>
          <w:bCs/>
        </w:rPr>
        <w:t>2. Xử trí tai biến</w:t>
      </w:r>
    </w:p>
    <w:p w14:paraId="209FF667" w14:textId="7A7BFA87" w:rsidR="001629A9" w:rsidRPr="003954F2" w:rsidRDefault="001629A9" w:rsidP="00796700">
      <w:pPr>
        <w:rPr>
          <w:rFonts w:eastAsia="Calibri"/>
        </w:rPr>
      </w:pPr>
      <w:r w:rsidRPr="003954F2">
        <w:rPr>
          <w:rFonts w:eastAsia="Calibri"/>
        </w:rPr>
        <w:t xml:space="preserve">- Xẹp phổi sau mổ: </w:t>
      </w:r>
      <w:r w:rsidR="00B71A77">
        <w:rPr>
          <w:rFonts w:eastAsia="Calibri"/>
        </w:rPr>
        <w:t>D</w:t>
      </w:r>
      <w:r w:rsidRPr="003954F2">
        <w:rPr>
          <w:rFonts w:eastAsia="Calibri"/>
        </w:rPr>
        <w:t xml:space="preserve">o người bệnh không thở tốt và bít tắc đờm rãi sau mổ. Lâm sàng người bệnh khó thở, sốt, nghe rì rào phế nang giảm; x- quang có hình ảnh xẹp phổi. Cần phải giảm đau tốt cho người bệnh, kháng sinh toàn thân, người bệnh cần ngồi dậy sớm, vỗ rung và ho khạc đờm rãi. Nếu cần có thể soi hút phế quản. </w:t>
      </w:r>
    </w:p>
    <w:p w14:paraId="33BCA16A" w14:textId="77777777" w:rsidR="001629A9" w:rsidRPr="003954F2" w:rsidRDefault="001629A9" w:rsidP="00796700">
      <w:pPr>
        <w:rPr>
          <w:rFonts w:eastAsia="Calibri"/>
        </w:rPr>
      </w:pPr>
      <w:r w:rsidRPr="003954F2">
        <w:rPr>
          <w:rFonts w:eastAsia="Calibri"/>
        </w:rPr>
        <w:t>- Viêm rò mạn tính: Điều trị tốt các bệnh toàn thân (nếu có), nâng cao thể trạng, kích thích miễn dịch, thay băng…</w:t>
      </w:r>
    </w:p>
    <w:p w14:paraId="1E35B73D" w14:textId="77777777" w:rsidR="00B71A77" w:rsidRDefault="00B71A77" w:rsidP="00B71A77">
      <w:pPr>
        <w:jc w:val="center"/>
        <w:rPr>
          <w:b/>
          <w:bCs/>
          <w:kern w:val="36"/>
        </w:rPr>
      </w:pPr>
      <w:bookmarkStart w:id="146" w:name="_Toc145495855"/>
    </w:p>
    <w:p w14:paraId="1C3FD21F" w14:textId="77777777" w:rsidR="00B71A77" w:rsidRDefault="00B71A77" w:rsidP="00B71A77">
      <w:pPr>
        <w:jc w:val="center"/>
        <w:rPr>
          <w:b/>
          <w:bCs/>
          <w:kern w:val="36"/>
        </w:rPr>
      </w:pPr>
    </w:p>
    <w:p w14:paraId="7D1DB4BB" w14:textId="77777777" w:rsidR="00B71A77" w:rsidRDefault="00B71A77" w:rsidP="00B71A77">
      <w:pPr>
        <w:jc w:val="center"/>
        <w:rPr>
          <w:b/>
          <w:bCs/>
          <w:kern w:val="36"/>
        </w:rPr>
      </w:pPr>
    </w:p>
    <w:p w14:paraId="04F6FF32" w14:textId="77777777" w:rsidR="00B71A77" w:rsidRDefault="00B71A77" w:rsidP="00B71A77">
      <w:pPr>
        <w:jc w:val="center"/>
        <w:rPr>
          <w:b/>
          <w:bCs/>
          <w:kern w:val="36"/>
        </w:rPr>
      </w:pPr>
    </w:p>
    <w:p w14:paraId="6FCA8214" w14:textId="77777777" w:rsidR="00B71A77" w:rsidRDefault="00B71A77" w:rsidP="00B71A77">
      <w:pPr>
        <w:jc w:val="center"/>
        <w:rPr>
          <w:b/>
          <w:bCs/>
          <w:kern w:val="36"/>
        </w:rPr>
      </w:pPr>
    </w:p>
    <w:p w14:paraId="13895BF3" w14:textId="77777777" w:rsidR="00B71A77" w:rsidRDefault="00B71A77" w:rsidP="00B71A77">
      <w:pPr>
        <w:jc w:val="center"/>
        <w:rPr>
          <w:b/>
          <w:bCs/>
          <w:kern w:val="36"/>
        </w:rPr>
      </w:pPr>
    </w:p>
    <w:p w14:paraId="6CDD7CAF" w14:textId="77777777" w:rsidR="00B71A77" w:rsidRDefault="00B71A77" w:rsidP="00B71A77">
      <w:pPr>
        <w:jc w:val="center"/>
        <w:rPr>
          <w:b/>
          <w:bCs/>
          <w:kern w:val="36"/>
        </w:rPr>
      </w:pPr>
    </w:p>
    <w:p w14:paraId="4C476124" w14:textId="77777777" w:rsidR="00B71A77" w:rsidRDefault="00B71A77" w:rsidP="00B71A77">
      <w:pPr>
        <w:jc w:val="center"/>
        <w:rPr>
          <w:b/>
          <w:bCs/>
          <w:kern w:val="36"/>
        </w:rPr>
      </w:pPr>
    </w:p>
    <w:p w14:paraId="1DA3C16A" w14:textId="77777777" w:rsidR="00B71A77" w:rsidRDefault="00B71A77" w:rsidP="00B71A77">
      <w:pPr>
        <w:jc w:val="center"/>
        <w:rPr>
          <w:b/>
          <w:bCs/>
          <w:kern w:val="36"/>
        </w:rPr>
      </w:pPr>
    </w:p>
    <w:p w14:paraId="66892ABC" w14:textId="3D884002" w:rsidR="001629A9" w:rsidRPr="00B71A77" w:rsidRDefault="001629A9" w:rsidP="00E0535F">
      <w:pPr>
        <w:pStyle w:val="Heading1"/>
        <w:rPr>
          <w:lang w:val="vi-VN"/>
        </w:rPr>
      </w:pPr>
      <w:bookmarkStart w:id="147" w:name="_Toc169595553"/>
      <w:r w:rsidRPr="00B71A77">
        <w:rPr>
          <w:lang w:val="vi-VN"/>
        </w:rPr>
        <w:t>QUY TRÌNH KĨ THUẬT PHẪU THUẬT KẾT HỢP XƯƠNG ĐÒN</w:t>
      </w:r>
      <w:bookmarkEnd w:id="146"/>
      <w:bookmarkEnd w:id="147"/>
    </w:p>
    <w:p w14:paraId="37395639" w14:textId="77777777" w:rsidR="001629A9" w:rsidRPr="00B71A77" w:rsidRDefault="001629A9" w:rsidP="00B71A77">
      <w:pPr>
        <w:jc w:val="center"/>
        <w:rPr>
          <w:b/>
          <w:bCs/>
          <w:kern w:val="36"/>
        </w:rPr>
      </w:pPr>
    </w:p>
    <w:p w14:paraId="2DADA013" w14:textId="15E25BD6" w:rsidR="001629A9" w:rsidRPr="00144EFD" w:rsidRDefault="00144EFD" w:rsidP="00E0535F">
      <w:pPr>
        <w:spacing w:line="312" w:lineRule="auto"/>
        <w:rPr>
          <w:rFonts w:eastAsia="Calibri"/>
          <w:b/>
          <w:bCs/>
        </w:rPr>
      </w:pPr>
      <w:r>
        <w:rPr>
          <w:rFonts w:eastAsia="Calibri"/>
          <w:b/>
          <w:bCs/>
        </w:rPr>
        <w:t>I.</w:t>
      </w:r>
      <w:r w:rsidR="00E0535F">
        <w:rPr>
          <w:rFonts w:eastAsia="Calibri"/>
          <w:b/>
          <w:bCs/>
        </w:rPr>
        <w:t xml:space="preserve"> </w:t>
      </w:r>
      <w:r w:rsidR="001629A9" w:rsidRPr="00144EFD">
        <w:rPr>
          <w:rFonts w:eastAsia="Calibri"/>
          <w:b/>
          <w:bCs/>
        </w:rPr>
        <w:t>ĐẠI CƯƠNG</w:t>
      </w:r>
    </w:p>
    <w:p w14:paraId="07CFF21A" w14:textId="560F72CB" w:rsidR="00B71A77" w:rsidRPr="00B71A77" w:rsidRDefault="00B71A77" w:rsidP="00E0535F">
      <w:pPr>
        <w:spacing w:line="312" w:lineRule="auto"/>
        <w:rPr>
          <w:rFonts w:eastAsia="Calibri"/>
        </w:rPr>
      </w:pPr>
      <w:r w:rsidRPr="00B71A77">
        <w:rPr>
          <w:rFonts w:eastAsia="Calibri"/>
        </w:rPr>
        <w:t>Xương đòn, hay còn gọi là xương quai xanh là một xương cấu thành vai và ngực, có vai trò trong sức mạnh của vai – cánh tay và thẩm mỹ. Gãy xương đòn thường gặp do chấn thương té ngã, đoạn 1/3 giữa hay gặp nhất với trên 75% các trường hợp</w:t>
      </w:r>
    </w:p>
    <w:p w14:paraId="2F8AE268" w14:textId="77777777" w:rsidR="001629A9" w:rsidRPr="00B71A77" w:rsidRDefault="001629A9" w:rsidP="00E0535F">
      <w:pPr>
        <w:spacing w:line="312" w:lineRule="auto"/>
        <w:rPr>
          <w:rFonts w:eastAsia="Calibri"/>
          <w:b/>
          <w:bCs/>
        </w:rPr>
      </w:pPr>
      <w:r w:rsidRPr="00B71A77">
        <w:rPr>
          <w:rFonts w:eastAsia="Calibri"/>
          <w:b/>
          <w:bCs/>
          <w:lang w:val="vi-VN"/>
        </w:rPr>
        <w:t>I</w:t>
      </w:r>
      <w:r w:rsidRPr="00B71A77">
        <w:rPr>
          <w:rFonts w:eastAsia="Calibri"/>
          <w:b/>
          <w:bCs/>
        </w:rPr>
        <w:t>I</w:t>
      </w:r>
      <w:r w:rsidRPr="00B71A77">
        <w:rPr>
          <w:rFonts w:eastAsia="Calibri"/>
          <w:b/>
          <w:bCs/>
          <w:lang w:val="vi-VN"/>
        </w:rPr>
        <w:t>. CHỈ ĐỊNH</w:t>
      </w:r>
    </w:p>
    <w:p w14:paraId="7E1C71A4" w14:textId="77777777" w:rsidR="001629A9" w:rsidRPr="003954F2" w:rsidRDefault="001629A9" w:rsidP="00E0535F">
      <w:pPr>
        <w:spacing w:line="312" w:lineRule="auto"/>
      </w:pPr>
      <w:r w:rsidRPr="003954F2">
        <w:rPr>
          <w:lang w:val="vi-VN"/>
        </w:rPr>
        <w:t xml:space="preserve">- </w:t>
      </w:r>
      <w:r w:rsidRPr="003954F2">
        <w:t xml:space="preserve">Gãy xương đòn di lệch hoàn toàn: Một nghiên cứu tổng hợp cho thấy có tới 15% các trường hợp gãy xương đòn di lệch hoàn toàn không liền nếu điều trị bảo tồn. </w:t>
      </w:r>
    </w:p>
    <w:p w14:paraId="244093D2" w14:textId="77777777" w:rsidR="001629A9" w:rsidRPr="003954F2" w:rsidRDefault="001629A9" w:rsidP="00E0535F">
      <w:pPr>
        <w:spacing w:line="312" w:lineRule="auto"/>
      </w:pPr>
      <w:r w:rsidRPr="003954F2">
        <w:rPr>
          <w:lang w:val="vi-VN"/>
        </w:rPr>
        <w:t xml:space="preserve">- </w:t>
      </w:r>
      <w:r w:rsidRPr="003954F2">
        <w:t xml:space="preserve">Gãy xương đòn có đầu gãy di lệch ngay sát dưới da, có nguy cơ chọc thủng da: thường gặp ở gãy đầu ngoài xương đòn. </w:t>
      </w:r>
    </w:p>
    <w:p w14:paraId="5C73A0DA" w14:textId="29B3AC24" w:rsidR="001629A9" w:rsidRPr="003954F2" w:rsidRDefault="001629A9" w:rsidP="00E0535F">
      <w:pPr>
        <w:spacing w:line="312" w:lineRule="auto"/>
      </w:pPr>
      <w:r w:rsidRPr="003954F2">
        <w:rPr>
          <w:lang w:val="vi-VN"/>
        </w:rPr>
        <w:t xml:space="preserve">- </w:t>
      </w:r>
      <w:r w:rsidRPr="003954F2">
        <w:t>Gãy di lệch chồng ngắn &gt; 2 cm</w:t>
      </w:r>
      <w:r w:rsidR="00B71A77">
        <w:t>.</w:t>
      </w:r>
    </w:p>
    <w:p w14:paraId="5AEEA28F" w14:textId="6CDFA51C" w:rsidR="001629A9" w:rsidRPr="003954F2" w:rsidRDefault="001629A9" w:rsidP="00E0535F">
      <w:pPr>
        <w:spacing w:line="312" w:lineRule="auto"/>
      </w:pPr>
      <w:r w:rsidRPr="003954F2">
        <w:rPr>
          <w:lang w:val="vi-VN"/>
        </w:rPr>
        <w:t xml:space="preserve">- </w:t>
      </w:r>
      <w:r w:rsidRPr="003954F2">
        <w:t>Gãy phức tạp với mảnh gãy di lệch xoay ngang</w:t>
      </w:r>
      <w:r w:rsidR="00B71A77">
        <w:t>.</w:t>
      </w:r>
    </w:p>
    <w:p w14:paraId="0FDF4036" w14:textId="77777777" w:rsidR="001629A9" w:rsidRPr="003954F2" w:rsidRDefault="001629A9" w:rsidP="00E0535F">
      <w:pPr>
        <w:spacing w:line="312" w:lineRule="auto"/>
      </w:pPr>
      <w:r w:rsidRPr="003954F2">
        <w:rPr>
          <w:lang w:val="vi-VN"/>
        </w:rPr>
        <w:t xml:space="preserve">- </w:t>
      </w:r>
      <w:r w:rsidRPr="003954F2">
        <w:t xml:space="preserve">Chèn ép bó mạch, đám rối thần kinh (hiếm gặp). </w:t>
      </w:r>
    </w:p>
    <w:p w14:paraId="02AF1F8D" w14:textId="77777777" w:rsidR="001629A9" w:rsidRPr="003954F2" w:rsidRDefault="001629A9" w:rsidP="00E0535F">
      <w:pPr>
        <w:spacing w:line="312" w:lineRule="auto"/>
      </w:pPr>
      <w:r w:rsidRPr="003954F2">
        <w:rPr>
          <w:lang w:val="vi-VN"/>
        </w:rPr>
        <w:t xml:space="preserve">- </w:t>
      </w:r>
      <w:r w:rsidRPr="003954F2">
        <w:t xml:space="preserve">Gãy đầu trong xương đòn với mảnh gãy di lệch chèn ép cấu trúc trung thất. </w:t>
      </w:r>
    </w:p>
    <w:p w14:paraId="135A2616" w14:textId="57D6F1DC" w:rsidR="001629A9" w:rsidRPr="003954F2" w:rsidRDefault="001629A9" w:rsidP="00E0535F">
      <w:pPr>
        <w:spacing w:line="312" w:lineRule="auto"/>
      </w:pPr>
      <w:r w:rsidRPr="003954F2">
        <w:rPr>
          <w:lang w:val="vi-VN"/>
        </w:rPr>
        <w:t xml:space="preserve">- </w:t>
      </w:r>
      <w:r w:rsidRPr="003954F2">
        <w:t xml:space="preserve">Gãy nhiều xương: </w:t>
      </w:r>
      <w:r w:rsidR="00144EFD">
        <w:t>M</w:t>
      </w:r>
      <w:r w:rsidRPr="003954F2">
        <w:t xml:space="preserve">ổ để phục hồi chức năng sớm. </w:t>
      </w:r>
    </w:p>
    <w:p w14:paraId="0473E6E0" w14:textId="77777777" w:rsidR="001629A9" w:rsidRPr="003954F2" w:rsidRDefault="001629A9" w:rsidP="00E0535F">
      <w:pPr>
        <w:spacing w:line="312" w:lineRule="auto"/>
        <w:rPr>
          <w:lang w:val="vi-VN"/>
        </w:rPr>
      </w:pPr>
      <w:r w:rsidRPr="003954F2">
        <w:rPr>
          <w:lang w:val="vi-VN"/>
        </w:rPr>
        <w:t xml:space="preserve">- </w:t>
      </w:r>
      <w:hyperlink r:id="rId35" w:tgtFrame="_blank" w:history="1">
        <w:r w:rsidRPr="003954F2">
          <w:t>Gãy xương hở</w:t>
        </w:r>
      </w:hyperlink>
      <w:r w:rsidRPr="003954F2">
        <w:rPr>
          <w:lang w:val="vi-VN"/>
        </w:rPr>
        <w:t xml:space="preserve">. </w:t>
      </w:r>
    </w:p>
    <w:p w14:paraId="6D6CD16D" w14:textId="77777777" w:rsidR="001629A9" w:rsidRPr="003954F2" w:rsidRDefault="001629A9" w:rsidP="00E0535F">
      <w:pPr>
        <w:spacing w:line="312" w:lineRule="auto"/>
        <w:rPr>
          <w:lang w:val="vi-VN"/>
        </w:rPr>
      </w:pPr>
      <w:r w:rsidRPr="003954F2">
        <w:rPr>
          <w:lang w:val="vi-VN"/>
        </w:rPr>
        <w:t xml:space="preserve">- </w:t>
      </w:r>
      <w:r w:rsidRPr="003954F2">
        <w:t xml:space="preserve">Gãy xương đòn có phần cơ kẹt vào ổ gãy. </w:t>
      </w:r>
    </w:p>
    <w:p w14:paraId="02AB2954" w14:textId="77777777" w:rsidR="001629A9" w:rsidRPr="003954F2" w:rsidRDefault="001629A9" w:rsidP="00E0535F">
      <w:pPr>
        <w:spacing w:line="312" w:lineRule="auto"/>
      </w:pPr>
      <w:r w:rsidRPr="003954F2">
        <w:t xml:space="preserve">- </w:t>
      </w:r>
      <w:r w:rsidRPr="003954F2">
        <w:rPr>
          <w:lang w:val="vi-VN"/>
        </w:rPr>
        <w:t>B</w:t>
      </w:r>
      <w:r w:rsidRPr="003954F2">
        <w:t xml:space="preserve">ệnh nhân có nhu cầu phẫu thuật để quay trở lại vận động sinh hoạt sớm. </w:t>
      </w:r>
    </w:p>
    <w:p w14:paraId="7B5D3030" w14:textId="77777777" w:rsidR="001629A9" w:rsidRPr="003954F2" w:rsidRDefault="001629A9" w:rsidP="00E0535F">
      <w:pPr>
        <w:spacing w:line="312" w:lineRule="auto"/>
      </w:pPr>
      <w:r w:rsidRPr="003954F2">
        <w:rPr>
          <w:lang w:val="vi-VN"/>
        </w:rPr>
        <w:t xml:space="preserve">- </w:t>
      </w:r>
      <w:r w:rsidRPr="003954F2">
        <w:t xml:space="preserve">Không liền xương có triệu chứng sau điều trị bảo tồn hoặc phẫu thuật. </w:t>
      </w:r>
    </w:p>
    <w:p w14:paraId="410E95E1" w14:textId="77777777" w:rsidR="001629A9" w:rsidRPr="00B71A77" w:rsidRDefault="001629A9" w:rsidP="00E0535F">
      <w:pPr>
        <w:spacing w:line="312" w:lineRule="auto"/>
        <w:rPr>
          <w:rFonts w:eastAsia="Calibri"/>
          <w:b/>
          <w:bCs/>
          <w:lang w:val="vi-VN"/>
        </w:rPr>
      </w:pPr>
      <w:r w:rsidRPr="00B71A77">
        <w:rPr>
          <w:rFonts w:eastAsia="Calibri"/>
          <w:b/>
          <w:bCs/>
          <w:lang w:val="vi-VN"/>
        </w:rPr>
        <w:t>II</w:t>
      </w:r>
      <w:r w:rsidRPr="00B71A77">
        <w:rPr>
          <w:rFonts w:eastAsia="Calibri"/>
          <w:b/>
          <w:bCs/>
        </w:rPr>
        <w:t>I</w:t>
      </w:r>
      <w:r w:rsidRPr="00B71A77">
        <w:rPr>
          <w:rFonts w:eastAsia="Calibri"/>
          <w:b/>
          <w:bCs/>
          <w:lang w:val="vi-VN"/>
        </w:rPr>
        <w:t>.</w:t>
      </w:r>
      <w:r w:rsidRPr="00B71A77">
        <w:rPr>
          <w:rFonts w:eastAsia="Calibri"/>
          <w:b/>
          <w:bCs/>
        </w:rPr>
        <w:t xml:space="preserve"> </w:t>
      </w:r>
      <w:r w:rsidRPr="00B71A77">
        <w:rPr>
          <w:rFonts w:eastAsia="Calibri"/>
          <w:b/>
          <w:bCs/>
          <w:lang w:val="vi-VN"/>
        </w:rPr>
        <w:t>CHỐNG CHỈ ĐỊNH</w:t>
      </w:r>
    </w:p>
    <w:p w14:paraId="6798ADA1" w14:textId="77777777" w:rsidR="001629A9" w:rsidRPr="003954F2" w:rsidRDefault="001629A9" w:rsidP="00E0535F">
      <w:pPr>
        <w:spacing w:line="312" w:lineRule="auto"/>
        <w:rPr>
          <w:rFonts w:eastAsia="Calibri"/>
          <w:lang w:val="vi-VN"/>
        </w:rPr>
      </w:pPr>
      <w:r w:rsidRPr="003954F2">
        <w:rPr>
          <w:rFonts w:eastAsia="Calibri"/>
          <w:lang w:val="vi-VN"/>
        </w:rPr>
        <w:t>Các bệnh nội khoa không kiểm soát được, đa chấn thương</w:t>
      </w:r>
    </w:p>
    <w:p w14:paraId="6749F1F9" w14:textId="77777777" w:rsidR="001629A9" w:rsidRPr="00B71A77" w:rsidRDefault="001629A9" w:rsidP="00E0535F">
      <w:pPr>
        <w:spacing w:line="312" w:lineRule="auto"/>
        <w:rPr>
          <w:rFonts w:eastAsia="Calibri"/>
          <w:b/>
          <w:bCs/>
          <w:lang w:val="vi-VN"/>
        </w:rPr>
      </w:pPr>
      <w:r w:rsidRPr="00B71A77">
        <w:rPr>
          <w:rFonts w:eastAsia="Calibri"/>
          <w:b/>
          <w:bCs/>
          <w:lang w:val="vi-VN"/>
        </w:rPr>
        <w:t>I</w:t>
      </w:r>
      <w:r w:rsidRPr="00B71A77">
        <w:rPr>
          <w:rFonts w:eastAsia="Calibri"/>
          <w:b/>
          <w:bCs/>
        </w:rPr>
        <w:t>V</w:t>
      </w:r>
      <w:r w:rsidRPr="00B71A77">
        <w:rPr>
          <w:rFonts w:eastAsia="Calibri"/>
          <w:b/>
          <w:bCs/>
          <w:lang w:val="vi-VN"/>
        </w:rPr>
        <w:t>. QUY TRÌNH KỸ THUẬT</w:t>
      </w:r>
    </w:p>
    <w:p w14:paraId="1AD4BA4C" w14:textId="77777777" w:rsidR="001629A9" w:rsidRPr="00B71A77" w:rsidRDefault="001629A9" w:rsidP="00E0535F">
      <w:pPr>
        <w:spacing w:line="312" w:lineRule="auto"/>
        <w:rPr>
          <w:rFonts w:eastAsia="Calibri"/>
          <w:b/>
          <w:bCs/>
          <w:lang w:val="vi-VN"/>
        </w:rPr>
      </w:pPr>
      <w:r w:rsidRPr="00B71A77">
        <w:rPr>
          <w:rFonts w:eastAsia="Calibri"/>
          <w:b/>
          <w:bCs/>
          <w:lang w:val="vi-VN"/>
        </w:rPr>
        <w:t>1. Chuẩn bị bệnh nhân</w:t>
      </w:r>
    </w:p>
    <w:p w14:paraId="6DFBAB1B" w14:textId="77777777" w:rsidR="001629A9" w:rsidRPr="003954F2" w:rsidRDefault="001629A9" w:rsidP="00E0535F">
      <w:pPr>
        <w:spacing w:line="312" w:lineRule="auto"/>
        <w:rPr>
          <w:rFonts w:eastAsia="Calibri"/>
          <w:lang w:val="vi-VN"/>
        </w:rPr>
      </w:pPr>
      <w:r w:rsidRPr="003954F2">
        <w:rPr>
          <w:rFonts w:eastAsia="Calibri"/>
          <w:lang w:val="vi-VN"/>
        </w:rPr>
        <w:t>- Hành chính:</w:t>
      </w:r>
      <w:r w:rsidRPr="003954F2">
        <w:rPr>
          <w:rFonts w:eastAsia="Calibri"/>
        </w:rPr>
        <w:t xml:space="preserve"> </w:t>
      </w:r>
      <w:r w:rsidRPr="003954F2">
        <w:rPr>
          <w:rFonts w:eastAsia="Calibri"/>
          <w:lang w:val="vi-VN"/>
        </w:rPr>
        <w:t>Hồ sơ bệnh án, giải thích thân nhân, Xét nghiệm tiền phẫu: Xquang ngực, ECG, CTM, Nhóm máu, Chức năng đông cầm máu, chức năng gan thận, đường máu, điện giải đồ</w:t>
      </w:r>
      <w:r w:rsidRPr="003954F2">
        <w:rPr>
          <w:rFonts w:eastAsia="Calibri"/>
        </w:rPr>
        <w:t xml:space="preserve"> </w:t>
      </w:r>
      <w:r w:rsidRPr="003954F2">
        <w:rPr>
          <w:rFonts w:eastAsia="Calibri"/>
          <w:lang w:val="vi-VN"/>
        </w:rPr>
        <w:t xml:space="preserve">. . . </w:t>
      </w:r>
    </w:p>
    <w:p w14:paraId="6AE01F2C" w14:textId="30C87047" w:rsidR="001629A9" w:rsidRPr="003954F2" w:rsidRDefault="001629A9" w:rsidP="00E0535F">
      <w:pPr>
        <w:spacing w:line="312" w:lineRule="auto"/>
        <w:rPr>
          <w:rFonts w:eastAsia="Calibri"/>
          <w:lang w:val="vi-VN"/>
        </w:rPr>
      </w:pPr>
      <w:r w:rsidRPr="00B71A77">
        <w:rPr>
          <w:rFonts w:eastAsia="Calibri"/>
          <w:b/>
          <w:bCs/>
          <w:lang w:val="vi-VN"/>
        </w:rPr>
        <w:t>2. Gây mê hồi sức:</w:t>
      </w:r>
      <w:r w:rsidRPr="003954F2">
        <w:rPr>
          <w:rFonts w:eastAsia="Calibri"/>
          <w:lang w:val="vi-VN"/>
        </w:rPr>
        <w:t xml:space="preserve"> </w:t>
      </w:r>
      <w:r w:rsidR="00B71A77">
        <w:rPr>
          <w:rFonts w:eastAsia="Calibri"/>
        </w:rPr>
        <w:t>C</w:t>
      </w:r>
      <w:r w:rsidRPr="003954F2">
        <w:rPr>
          <w:rFonts w:eastAsia="Calibri"/>
          <w:lang w:val="vi-VN"/>
        </w:rPr>
        <w:t>họn lựa phương pháp vô cảm, đặt tư thế</w:t>
      </w:r>
    </w:p>
    <w:p w14:paraId="3318B845" w14:textId="77777777" w:rsidR="001629A9" w:rsidRPr="00B71A77" w:rsidRDefault="001629A9" w:rsidP="00E0535F">
      <w:pPr>
        <w:spacing w:line="312" w:lineRule="auto"/>
        <w:rPr>
          <w:rFonts w:eastAsia="Calibri"/>
          <w:b/>
          <w:bCs/>
          <w:lang w:val="vi-VN"/>
        </w:rPr>
      </w:pPr>
      <w:r w:rsidRPr="00B71A77">
        <w:rPr>
          <w:rFonts w:eastAsia="Calibri"/>
          <w:b/>
          <w:bCs/>
          <w:lang w:val="vi-VN"/>
        </w:rPr>
        <w:lastRenderedPageBreak/>
        <w:t>3. Kỹ thuật</w:t>
      </w:r>
    </w:p>
    <w:p w14:paraId="56620E73" w14:textId="77777777" w:rsidR="001629A9" w:rsidRPr="003954F2" w:rsidRDefault="001629A9" w:rsidP="00E0535F">
      <w:pPr>
        <w:spacing w:line="312" w:lineRule="auto"/>
        <w:rPr>
          <w:rFonts w:eastAsia="Calibri"/>
          <w:lang w:val="vi-VN"/>
        </w:rPr>
      </w:pPr>
      <w:r w:rsidRPr="003954F2">
        <w:rPr>
          <w:rFonts w:eastAsia="Calibri"/>
          <w:lang w:val="vi-VN"/>
        </w:rPr>
        <w:t xml:space="preserve">- Rạch da 5- 7 đường trên cách xương đòn 1cm. </w:t>
      </w:r>
    </w:p>
    <w:p w14:paraId="0AD13463" w14:textId="77777777" w:rsidR="001629A9" w:rsidRPr="003954F2" w:rsidRDefault="001629A9" w:rsidP="00E0535F">
      <w:pPr>
        <w:spacing w:line="312" w:lineRule="auto"/>
        <w:rPr>
          <w:rFonts w:eastAsia="Calibri"/>
          <w:lang w:val="vi-VN"/>
        </w:rPr>
      </w:pPr>
      <w:r w:rsidRPr="003954F2">
        <w:rPr>
          <w:rFonts w:eastAsia="Calibri"/>
          <w:lang w:val="vi-VN"/>
        </w:rPr>
        <w:t xml:space="preserve">- Bộc lộ ổ gãy xương đòn, làm sạch ổ gãy, nắn chỉnh giải phẫu. </w:t>
      </w:r>
    </w:p>
    <w:p w14:paraId="16D36EF1" w14:textId="14882F0F" w:rsidR="001629A9" w:rsidRPr="00B71A77" w:rsidRDefault="001629A9" w:rsidP="00E0535F">
      <w:pPr>
        <w:spacing w:line="312" w:lineRule="auto"/>
        <w:rPr>
          <w:rFonts w:eastAsia="Calibri"/>
        </w:rPr>
      </w:pPr>
      <w:r w:rsidRPr="003954F2">
        <w:rPr>
          <w:rFonts w:eastAsia="Calibri"/>
          <w:lang w:val="vi-VN"/>
        </w:rPr>
        <w:t>- Cố định xương đòn bằng nẹp hoặc đinh</w:t>
      </w:r>
      <w:r w:rsidR="00B71A77">
        <w:rPr>
          <w:rFonts w:eastAsia="Calibri"/>
        </w:rPr>
        <w:t>.</w:t>
      </w:r>
    </w:p>
    <w:p w14:paraId="4853D723" w14:textId="47820F11" w:rsidR="001629A9" w:rsidRPr="00B71A77" w:rsidRDefault="001629A9" w:rsidP="00E0535F">
      <w:pPr>
        <w:spacing w:line="312" w:lineRule="auto"/>
        <w:rPr>
          <w:rFonts w:eastAsia="Calibri"/>
        </w:rPr>
      </w:pPr>
      <w:r w:rsidRPr="003954F2">
        <w:rPr>
          <w:rFonts w:eastAsia="Calibri"/>
          <w:lang w:val="vi-VN"/>
        </w:rPr>
        <w:t>- Cầm máu, đóng vết mổ</w:t>
      </w:r>
      <w:r w:rsidR="00B71A77">
        <w:rPr>
          <w:rFonts w:eastAsia="Calibri"/>
        </w:rPr>
        <w:t>.</w:t>
      </w:r>
    </w:p>
    <w:p w14:paraId="53712D69" w14:textId="77777777" w:rsidR="001629A9" w:rsidRPr="00B71A77" w:rsidRDefault="001629A9" w:rsidP="00E0535F">
      <w:pPr>
        <w:spacing w:line="312" w:lineRule="auto"/>
        <w:rPr>
          <w:rFonts w:eastAsia="Calibri"/>
          <w:b/>
          <w:bCs/>
          <w:lang w:val="vi-VN"/>
        </w:rPr>
      </w:pPr>
      <w:r w:rsidRPr="00B71A77">
        <w:rPr>
          <w:rFonts w:eastAsia="Calibri"/>
          <w:b/>
          <w:bCs/>
          <w:lang w:val="vi-VN"/>
        </w:rPr>
        <w:t>4. Theo dõi hậu phẫu</w:t>
      </w:r>
    </w:p>
    <w:p w14:paraId="610DB9F7" w14:textId="77777777" w:rsidR="00B71A77" w:rsidRDefault="001629A9" w:rsidP="00E0535F">
      <w:pPr>
        <w:spacing w:line="312" w:lineRule="auto"/>
        <w:rPr>
          <w:rFonts w:eastAsia="Calibri"/>
        </w:rPr>
      </w:pPr>
      <w:r w:rsidRPr="003954F2">
        <w:rPr>
          <w:rFonts w:eastAsia="Calibri"/>
          <w:lang w:val="vi-VN"/>
        </w:rPr>
        <w:t xml:space="preserve">- Kháng sinh, giảm đau, chăm sóc vết mổ. </w:t>
      </w:r>
    </w:p>
    <w:p w14:paraId="7F427CBE" w14:textId="5B67CBD3" w:rsidR="001629A9" w:rsidRPr="00025A3D" w:rsidRDefault="001629A9" w:rsidP="00E0535F">
      <w:pPr>
        <w:spacing w:line="312" w:lineRule="auto"/>
        <w:rPr>
          <w:rFonts w:eastAsia="Calibri"/>
        </w:rPr>
      </w:pPr>
      <w:r w:rsidRPr="003954F2">
        <w:rPr>
          <w:rFonts w:eastAsia="Calibri"/>
          <w:lang w:val="vi-VN"/>
        </w:rPr>
        <w:t>- Theo dõi các tai biến: Tổn thương đám rối TK cánh tay, động mạch dưới đòn,</w:t>
      </w:r>
      <w:r w:rsidR="00E0535F">
        <w:rPr>
          <w:rFonts w:eastAsia="Calibri"/>
        </w:rPr>
        <w:t xml:space="preserve"> </w:t>
      </w:r>
      <w:r w:rsidRPr="003954F2">
        <w:rPr>
          <w:rFonts w:eastAsia="Calibri"/>
          <w:lang w:val="vi-VN"/>
        </w:rPr>
        <w:t xml:space="preserve">tổn thương màng phổi, tụ dịch vết mổ. </w:t>
      </w:r>
    </w:p>
    <w:p w14:paraId="36B8321C" w14:textId="77777777" w:rsidR="00144EFD" w:rsidRDefault="00144EFD" w:rsidP="008E6F73">
      <w:pPr>
        <w:ind w:firstLine="0"/>
        <w:rPr>
          <w:b/>
          <w:bCs/>
          <w:kern w:val="36"/>
        </w:rPr>
      </w:pPr>
      <w:bookmarkStart w:id="148" w:name="_Toc145495856"/>
    </w:p>
    <w:p w14:paraId="38CC6B8E" w14:textId="77777777" w:rsidR="00144EFD" w:rsidRDefault="00144EFD" w:rsidP="008E6F73">
      <w:pPr>
        <w:ind w:firstLine="0"/>
        <w:rPr>
          <w:b/>
          <w:bCs/>
          <w:kern w:val="36"/>
        </w:rPr>
      </w:pPr>
    </w:p>
    <w:p w14:paraId="619753DE" w14:textId="77777777" w:rsidR="00144EFD" w:rsidRDefault="00144EFD" w:rsidP="008E6F73">
      <w:pPr>
        <w:ind w:firstLine="0"/>
        <w:rPr>
          <w:b/>
          <w:bCs/>
          <w:kern w:val="36"/>
        </w:rPr>
      </w:pPr>
    </w:p>
    <w:p w14:paraId="1D736425" w14:textId="77777777" w:rsidR="00144EFD" w:rsidRDefault="00144EFD" w:rsidP="008E6F73">
      <w:pPr>
        <w:ind w:firstLine="0"/>
        <w:rPr>
          <w:b/>
          <w:bCs/>
          <w:kern w:val="36"/>
        </w:rPr>
      </w:pPr>
    </w:p>
    <w:p w14:paraId="32BF801E" w14:textId="77777777" w:rsidR="00E0535F" w:rsidRDefault="00E0535F">
      <w:pPr>
        <w:spacing w:before="0" w:after="200" w:line="276" w:lineRule="auto"/>
        <w:ind w:firstLine="0"/>
        <w:jc w:val="left"/>
        <w:rPr>
          <w:b/>
          <w:bCs/>
          <w:kern w:val="36"/>
          <w:lang w:val="vi-VN"/>
        </w:rPr>
      </w:pPr>
      <w:r>
        <w:rPr>
          <w:b/>
          <w:bCs/>
          <w:kern w:val="36"/>
          <w:lang w:val="vi-VN"/>
        </w:rPr>
        <w:br w:type="page"/>
      </w:r>
    </w:p>
    <w:p w14:paraId="4FE7C451" w14:textId="435BC5C9" w:rsidR="001629A9" w:rsidRPr="00DE0E8C" w:rsidRDefault="001629A9" w:rsidP="00E0535F">
      <w:pPr>
        <w:pStyle w:val="Heading1"/>
        <w:rPr>
          <w:rFonts w:eastAsia="Calibri"/>
          <w:lang w:val="vi-VN"/>
        </w:rPr>
      </w:pPr>
      <w:bookmarkStart w:id="149" w:name="_Toc169595554"/>
      <w:r w:rsidRPr="00DE0E8C">
        <w:rPr>
          <w:lang w:val="vi-VN"/>
        </w:rPr>
        <w:lastRenderedPageBreak/>
        <w:t>QUY TRÌNH KỸ THUẬT PHẪU THUẬT TRẬT KHỚP CÙNG ĐÒN</w:t>
      </w:r>
      <w:bookmarkEnd w:id="148"/>
      <w:bookmarkEnd w:id="149"/>
    </w:p>
    <w:p w14:paraId="09634041" w14:textId="77777777" w:rsidR="001629A9" w:rsidRPr="00DE0E8C" w:rsidRDefault="001629A9" w:rsidP="00796700">
      <w:pPr>
        <w:rPr>
          <w:b/>
          <w:bCs/>
          <w:kern w:val="36"/>
          <w:lang w:val="vi-VN"/>
        </w:rPr>
      </w:pPr>
    </w:p>
    <w:p w14:paraId="3FA4B583" w14:textId="77777777" w:rsidR="001629A9" w:rsidRPr="00DE0E8C" w:rsidRDefault="001629A9" w:rsidP="00796700">
      <w:pPr>
        <w:rPr>
          <w:rFonts w:eastAsia="Calibri"/>
          <w:b/>
          <w:bCs/>
          <w:lang w:val="vi-VN"/>
        </w:rPr>
      </w:pPr>
      <w:r w:rsidRPr="00DE0E8C">
        <w:rPr>
          <w:rFonts w:eastAsia="Calibri"/>
          <w:b/>
          <w:bCs/>
          <w:lang w:val="vi-VN"/>
        </w:rPr>
        <w:t>I. ĐẠI CƯƠNG</w:t>
      </w:r>
    </w:p>
    <w:p w14:paraId="2CD42966" w14:textId="28942BD1" w:rsidR="001629A9" w:rsidRPr="00DE0E8C" w:rsidRDefault="001629A9" w:rsidP="00796700">
      <w:pPr>
        <w:rPr>
          <w:rFonts w:eastAsia="Calibri"/>
          <w:lang w:val="vi-VN"/>
        </w:rPr>
      </w:pPr>
      <w:r w:rsidRPr="00DE0E8C">
        <w:rPr>
          <w:rFonts w:eastAsia="Calibri"/>
          <w:lang w:val="vi-VN"/>
        </w:rPr>
        <w:t xml:space="preserve">Phân độ: </w:t>
      </w:r>
    </w:p>
    <w:p w14:paraId="6244FA7B" w14:textId="57573D08" w:rsidR="001629A9" w:rsidRPr="00DE0E8C" w:rsidRDefault="00144EFD" w:rsidP="00144EFD">
      <w:r>
        <w:t xml:space="preserve">- </w:t>
      </w:r>
      <w:r w:rsidR="001629A9" w:rsidRPr="00DE0E8C">
        <w:t>Độ I: Trật nhẹ khớp cùng đòn, bao khớp giãn nhẹ, đây là độ tổn thương thường gặp.</w:t>
      </w:r>
    </w:p>
    <w:p w14:paraId="0B4A2504" w14:textId="3D1A80EC" w:rsidR="001629A9" w:rsidRPr="00DE0E8C" w:rsidRDefault="00144EFD" w:rsidP="00796700">
      <w:r>
        <w:t xml:space="preserve">- </w:t>
      </w:r>
      <w:r w:rsidR="001629A9" w:rsidRPr="00DE0E8C">
        <w:t>Độ II: Bán trật khớp cùng đòn, rách bao khớp tuy nhiên các dây chằng vẫn còn</w:t>
      </w:r>
    </w:p>
    <w:p w14:paraId="367AC63F" w14:textId="3B43A092" w:rsidR="001629A9" w:rsidRPr="00DE0E8C" w:rsidRDefault="00144EFD" w:rsidP="00796700">
      <w:r>
        <w:t xml:space="preserve">- </w:t>
      </w:r>
      <w:r w:rsidR="001629A9" w:rsidRPr="00DE0E8C">
        <w:t xml:space="preserve">Độ III: Đứt hoàn toàn bao khớp và dây chằng, đầu ngoài xương đòn nhô lên cao. Đặc biệt khi xương vai bị kéo xuống bởi trọng lực cánh tay thì đầu ngoài xương đòn nhô lên cao rõ hơn. </w:t>
      </w:r>
    </w:p>
    <w:p w14:paraId="1F1436C8" w14:textId="704B01D1" w:rsidR="001629A9" w:rsidRPr="00DE0E8C" w:rsidRDefault="00144EFD" w:rsidP="00796700">
      <w:r>
        <w:t xml:space="preserve">- </w:t>
      </w:r>
      <w:r w:rsidR="001629A9" w:rsidRPr="00DE0E8C">
        <w:t xml:space="preserve">Độ IV, V, IV: </w:t>
      </w:r>
      <w:r w:rsidR="00DE0E8C" w:rsidRPr="00DE0E8C">
        <w:t>Đ</w:t>
      </w:r>
      <w:r w:rsidR="001629A9" w:rsidRPr="00DE0E8C">
        <w:t xml:space="preserve">ứt hoàn toàn bao khớp và dây chằng, đầu ngoài xương đòn di lệch nhiều. Độ IV đầu ngoài </w:t>
      </w:r>
      <w:r w:rsidR="001629A9" w:rsidRPr="00DE0E8C">
        <w:rPr>
          <w:lang w:val="vi-VN"/>
        </w:rPr>
        <w:t>ra sau</w:t>
      </w:r>
      <w:r w:rsidR="001629A9" w:rsidRPr="00DE0E8C">
        <w:t>, độ V di lệch 100% so với bên đối diện, độ VI di lệch ra trước xuống dưới mỏm quạ/mỏm cùng vai.</w:t>
      </w:r>
    </w:p>
    <w:p w14:paraId="65864C9A" w14:textId="77777777" w:rsidR="001629A9" w:rsidRPr="00B30399" w:rsidRDefault="001629A9" w:rsidP="00796700">
      <w:pPr>
        <w:rPr>
          <w:b/>
          <w:bCs/>
          <w:lang w:val="vi-VN"/>
        </w:rPr>
      </w:pPr>
      <w:r w:rsidRPr="00B30399">
        <w:rPr>
          <w:b/>
          <w:bCs/>
          <w:lang w:val="vi-VN"/>
        </w:rPr>
        <w:t>II. CHỈ ĐỊNH</w:t>
      </w:r>
    </w:p>
    <w:p w14:paraId="6C35A7C1" w14:textId="77777777" w:rsidR="001629A9" w:rsidRPr="00DE0E8C" w:rsidRDefault="001629A9" w:rsidP="00796700">
      <w:r w:rsidRPr="00DE0E8C">
        <w:rPr>
          <w:lang w:val="vi-VN"/>
        </w:rPr>
        <w:t>- Độ IV, V, VI</w:t>
      </w:r>
      <w:r w:rsidRPr="00DE0E8C">
        <w:t>.</w:t>
      </w:r>
    </w:p>
    <w:p w14:paraId="617181F6" w14:textId="0CCCF000" w:rsidR="001629A9" w:rsidRPr="00DE0E8C" w:rsidRDefault="001629A9" w:rsidP="00796700">
      <w:r w:rsidRPr="00DE0E8C">
        <w:rPr>
          <w:lang w:val="vi-VN"/>
        </w:rPr>
        <w:t>- Độ III với ng</w:t>
      </w:r>
      <w:r w:rsidR="00B30399" w:rsidRPr="00B30399">
        <w:rPr>
          <w:lang w:val="vi-VN"/>
        </w:rPr>
        <w:t>ười</w:t>
      </w:r>
      <w:r w:rsidRPr="00DE0E8C">
        <w:rPr>
          <w:lang w:val="vi-VN"/>
        </w:rPr>
        <w:t xml:space="preserve"> có nhu cầu hoạt động cao</w:t>
      </w:r>
      <w:r w:rsidRPr="00DE0E8C">
        <w:t>.</w:t>
      </w:r>
    </w:p>
    <w:p w14:paraId="5A93951B" w14:textId="77777777" w:rsidR="001629A9" w:rsidRPr="00B30399" w:rsidRDefault="001629A9" w:rsidP="00796700">
      <w:pPr>
        <w:rPr>
          <w:rFonts w:eastAsia="Calibri"/>
          <w:b/>
          <w:bCs/>
          <w:lang w:val="vi-VN"/>
        </w:rPr>
      </w:pPr>
      <w:r w:rsidRPr="00B30399">
        <w:rPr>
          <w:rFonts w:eastAsia="Calibri"/>
          <w:b/>
          <w:bCs/>
          <w:lang w:val="vi-VN"/>
        </w:rPr>
        <w:t>III. CHỐNG CHỈ ĐỊNH</w:t>
      </w:r>
    </w:p>
    <w:p w14:paraId="6ACC055F" w14:textId="28766B11" w:rsidR="001629A9" w:rsidRPr="00B30399" w:rsidRDefault="001629A9" w:rsidP="00796700">
      <w:pPr>
        <w:rPr>
          <w:rFonts w:eastAsia="Calibri"/>
        </w:rPr>
      </w:pPr>
      <w:r w:rsidRPr="00DE0E8C">
        <w:rPr>
          <w:rFonts w:eastAsia="Calibri"/>
          <w:lang w:val="vi-VN"/>
        </w:rPr>
        <w:t>Các bệnh nội khoa không kiểm soát được, đa chấn thương</w:t>
      </w:r>
      <w:r w:rsidR="00B30399">
        <w:rPr>
          <w:rFonts w:eastAsia="Calibri"/>
        </w:rPr>
        <w:t>.</w:t>
      </w:r>
    </w:p>
    <w:p w14:paraId="2FF7022D" w14:textId="77777777" w:rsidR="001629A9" w:rsidRPr="00B30399" w:rsidRDefault="001629A9" w:rsidP="00796700">
      <w:pPr>
        <w:rPr>
          <w:rFonts w:eastAsia="Calibri"/>
          <w:b/>
          <w:bCs/>
          <w:lang w:val="vi-VN"/>
        </w:rPr>
      </w:pPr>
      <w:r w:rsidRPr="00B30399">
        <w:rPr>
          <w:rFonts w:eastAsia="Calibri"/>
          <w:b/>
          <w:bCs/>
          <w:lang w:val="vi-VN"/>
        </w:rPr>
        <w:t>IV. QUY TRÌNH KỸ THUẬT</w:t>
      </w:r>
    </w:p>
    <w:p w14:paraId="321B4B25" w14:textId="77777777" w:rsidR="001629A9" w:rsidRPr="00B30399" w:rsidRDefault="001629A9" w:rsidP="00796700">
      <w:pPr>
        <w:rPr>
          <w:rFonts w:eastAsia="Calibri"/>
          <w:b/>
          <w:bCs/>
          <w:lang w:val="vi-VN"/>
        </w:rPr>
      </w:pPr>
      <w:r w:rsidRPr="00B30399">
        <w:rPr>
          <w:rFonts w:eastAsia="Calibri"/>
          <w:b/>
          <w:bCs/>
          <w:lang w:val="vi-VN"/>
        </w:rPr>
        <w:t>1. Chuẩn bị bệnh nhân</w:t>
      </w:r>
    </w:p>
    <w:p w14:paraId="5C1E9944" w14:textId="77777777" w:rsidR="001629A9" w:rsidRPr="00DE0E8C" w:rsidRDefault="001629A9" w:rsidP="00796700">
      <w:pPr>
        <w:rPr>
          <w:rFonts w:eastAsia="Calibri"/>
          <w:lang w:val="vi-VN"/>
        </w:rPr>
      </w:pPr>
      <w:r w:rsidRPr="00DE0E8C">
        <w:rPr>
          <w:rFonts w:eastAsia="Calibri"/>
          <w:lang w:val="vi-VN"/>
        </w:rPr>
        <w:t>- Hành chính:</w:t>
      </w:r>
      <w:r w:rsidRPr="00DE0E8C">
        <w:rPr>
          <w:rFonts w:eastAsia="Calibri"/>
        </w:rPr>
        <w:t xml:space="preserve"> </w:t>
      </w:r>
      <w:r w:rsidRPr="00DE0E8C">
        <w:rPr>
          <w:rFonts w:eastAsia="Calibri"/>
          <w:lang w:val="vi-VN"/>
        </w:rPr>
        <w:t>Hồ sơ bệnh án, giải thích thân nhân, Xét nghiệm tiền phẫu: X</w:t>
      </w:r>
      <w:r w:rsidRPr="00DE0E8C">
        <w:rPr>
          <w:rFonts w:eastAsia="Calibri"/>
        </w:rPr>
        <w:t>-</w:t>
      </w:r>
      <w:r w:rsidRPr="00DE0E8C">
        <w:rPr>
          <w:rFonts w:eastAsia="Calibri"/>
          <w:lang w:val="vi-VN"/>
        </w:rPr>
        <w:t xml:space="preserve">quang ngực, ECG, CTM, Nhóm máu, Chức năng đông cầm máu, chức năng gan thận, đường máu, điện giải đồ. . . </w:t>
      </w:r>
    </w:p>
    <w:p w14:paraId="1CEAA2D7" w14:textId="77777777" w:rsidR="001629A9" w:rsidRPr="00B30399" w:rsidRDefault="001629A9" w:rsidP="00796700">
      <w:pPr>
        <w:rPr>
          <w:rFonts w:eastAsia="Calibri"/>
          <w:b/>
          <w:bCs/>
          <w:lang w:val="vi-VN"/>
        </w:rPr>
      </w:pPr>
      <w:r w:rsidRPr="00B30399">
        <w:rPr>
          <w:rFonts w:eastAsia="Calibri"/>
          <w:b/>
          <w:bCs/>
          <w:lang w:val="vi-VN"/>
        </w:rPr>
        <w:t>2. Gây mê hồi sức: chọn lựa phương pháp vô cảm, đặt tư thế</w:t>
      </w:r>
    </w:p>
    <w:p w14:paraId="7075E37A" w14:textId="77777777" w:rsidR="001629A9" w:rsidRPr="00B30399" w:rsidRDefault="001629A9" w:rsidP="00796700">
      <w:pPr>
        <w:rPr>
          <w:rFonts w:eastAsia="Calibri"/>
          <w:b/>
          <w:bCs/>
          <w:lang w:val="vi-VN"/>
        </w:rPr>
      </w:pPr>
      <w:r w:rsidRPr="00B30399">
        <w:rPr>
          <w:rFonts w:eastAsia="Calibri"/>
          <w:b/>
          <w:bCs/>
          <w:lang w:val="vi-VN"/>
        </w:rPr>
        <w:t>3. Kỹ thuật</w:t>
      </w:r>
    </w:p>
    <w:p w14:paraId="75A4A332" w14:textId="77777777" w:rsidR="001629A9" w:rsidRPr="00DE0E8C" w:rsidRDefault="001629A9" w:rsidP="00796700">
      <w:pPr>
        <w:rPr>
          <w:rFonts w:eastAsia="Calibri"/>
          <w:lang w:val="vi-VN"/>
        </w:rPr>
      </w:pPr>
      <w:r w:rsidRPr="00DE0E8C">
        <w:rPr>
          <w:rFonts w:eastAsia="Calibri"/>
          <w:lang w:val="vi-VN"/>
        </w:rPr>
        <w:t xml:space="preserve">- Rạch da 5- 7 cm ngay trên khớp cùng đòn. </w:t>
      </w:r>
    </w:p>
    <w:p w14:paraId="4815BA50" w14:textId="77777777" w:rsidR="001629A9" w:rsidRPr="00DE0E8C" w:rsidRDefault="001629A9" w:rsidP="00796700">
      <w:pPr>
        <w:rPr>
          <w:rFonts w:eastAsia="Calibri"/>
          <w:lang w:val="vi-VN"/>
        </w:rPr>
      </w:pPr>
      <w:r w:rsidRPr="00DE0E8C">
        <w:rPr>
          <w:rFonts w:eastAsia="Calibri"/>
          <w:lang w:val="vi-VN"/>
        </w:rPr>
        <w:t xml:space="preserve">- Bộc lộ khớp cùng đòn, nắn chỉnh. </w:t>
      </w:r>
    </w:p>
    <w:p w14:paraId="0499605D" w14:textId="54608E1B" w:rsidR="001629A9" w:rsidRPr="00B30399" w:rsidRDefault="001629A9" w:rsidP="00796700">
      <w:pPr>
        <w:rPr>
          <w:rFonts w:eastAsia="Calibri"/>
        </w:rPr>
      </w:pPr>
      <w:r w:rsidRPr="00DE0E8C">
        <w:rPr>
          <w:rFonts w:eastAsia="Calibri"/>
          <w:lang w:val="vi-VN"/>
        </w:rPr>
        <w:t>- Cố định khớp cùng đòn bằng đinh + chỉ thép hoặc nẹp móc</w:t>
      </w:r>
      <w:r w:rsidR="00B30399">
        <w:rPr>
          <w:rFonts w:eastAsia="Calibri"/>
        </w:rPr>
        <w:t>.</w:t>
      </w:r>
    </w:p>
    <w:p w14:paraId="0B128656" w14:textId="173892A7" w:rsidR="001629A9" w:rsidRPr="00B30399" w:rsidRDefault="001629A9" w:rsidP="00796700">
      <w:pPr>
        <w:rPr>
          <w:rFonts w:eastAsia="Calibri"/>
        </w:rPr>
      </w:pPr>
      <w:r w:rsidRPr="00DE0E8C">
        <w:rPr>
          <w:rFonts w:eastAsia="Calibri"/>
          <w:lang w:val="vi-VN"/>
        </w:rPr>
        <w:t>- Tái taọ dây chằng quạ đòn bằng gân thay thế nếu PTV thấy cần thiết</w:t>
      </w:r>
      <w:r w:rsidR="00B30399">
        <w:rPr>
          <w:rFonts w:eastAsia="Calibri"/>
        </w:rPr>
        <w:t>,</w:t>
      </w:r>
    </w:p>
    <w:p w14:paraId="60B84DB5" w14:textId="77777777" w:rsidR="001629A9" w:rsidRPr="00DE0E8C" w:rsidRDefault="001629A9" w:rsidP="00796700">
      <w:pPr>
        <w:rPr>
          <w:rFonts w:eastAsia="Calibri"/>
          <w:lang w:val="vi-VN"/>
        </w:rPr>
      </w:pPr>
      <w:r w:rsidRPr="00DE0E8C">
        <w:rPr>
          <w:rFonts w:eastAsia="Calibri"/>
          <w:lang w:val="vi-VN"/>
        </w:rPr>
        <w:t xml:space="preserve">- Đóng vết mổ. </w:t>
      </w:r>
    </w:p>
    <w:p w14:paraId="198A0900" w14:textId="77777777" w:rsidR="001629A9" w:rsidRPr="00B30399" w:rsidRDefault="001629A9" w:rsidP="00796700">
      <w:pPr>
        <w:rPr>
          <w:rFonts w:eastAsia="Calibri"/>
          <w:b/>
          <w:bCs/>
          <w:lang w:val="vi-VN"/>
        </w:rPr>
      </w:pPr>
      <w:r w:rsidRPr="00B30399">
        <w:rPr>
          <w:rFonts w:eastAsia="Calibri"/>
          <w:b/>
          <w:bCs/>
          <w:lang w:val="vi-VN"/>
        </w:rPr>
        <w:t>4. Theo dõi hậu phẫu</w:t>
      </w:r>
    </w:p>
    <w:p w14:paraId="5F87FC38" w14:textId="77777777" w:rsidR="001629A9" w:rsidRPr="00DE0E8C" w:rsidRDefault="001629A9" w:rsidP="00796700">
      <w:pPr>
        <w:rPr>
          <w:rFonts w:eastAsia="Calibri"/>
          <w:lang w:val="vi-VN"/>
        </w:rPr>
      </w:pPr>
      <w:r w:rsidRPr="00DE0E8C">
        <w:rPr>
          <w:rFonts w:eastAsia="Calibri"/>
          <w:lang w:val="vi-VN"/>
        </w:rPr>
        <w:t xml:space="preserve">- Kháng sinh, giảm đau, chăm sóc vết mổ. </w:t>
      </w:r>
    </w:p>
    <w:p w14:paraId="7EE3EB86" w14:textId="77777777" w:rsidR="001629A9" w:rsidRPr="003954F2" w:rsidRDefault="001629A9" w:rsidP="00796700">
      <w:pPr>
        <w:rPr>
          <w:rFonts w:eastAsia="Calibri"/>
          <w:lang w:val="vi-VN"/>
        </w:rPr>
      </w:pPr>
      <w:r w:rsidRPr="003954F2">
        <w:rPr>
          <w:rFonts w:eastAsia="Calibri"/>
          <w:lang w:val="vi-VN"/>
        </w:rPr>
        <w:t xml:space="preserve">- Theo dõi các tai biến: Tổn thương đám rối TK cánh tay, động mạch dưới đòn, tổn thương màng phổi, tụ dịch vết mổ. </w:t>
      </w:r>
    </w:p>
    <w:p w14:paraId="01C22CA6" w14:textId="77777777" w:rsidR="00B30399" w:rsidRDefault="00B30399" w:rsidP="00796700">
      <w:pPr>
        <w:rPr>
          <w:kern w:val="36"/>
        </w:rPr>
      </w:pPr>
      <w:bookmarkStart w:id="150" w:name="chuong_36"/>
      <w:bookmarkStart w:id="151" w:name="_Toc145495857"/>
    </w:p>
    <w:p w14:paraId="19D35182" w14:textId="77777777" w:rsidR="00B30399" w:rsidRDefault="00B30399" w:rsidP="00796700">
      <w:pPr>
        <w:rPr>
          <w:kern w:val="36"/>
        </w:rPr>
      </w:pPr>
    </w:p>
    <w:p w14:paraId="7760E32B" w14:textId="77777777" w:rsidR="00B30399" w:rsidRDefault="00B30399" w:rsidP="00796700">
      <w:pPr>
        <w:rPr>
          <w:kern w:val="36"/>
        </w:rPr>
      </w:pPr>
    </w:p>
    <w:p w14:paraId="08CF6533" w14:textId="7C64ADBE" w:rsidR="001629A9" w:rsidRPr="00B30399" w:rsidRDefault="001629A9" w:rsidP="00E0535F">
      <w:pPr>
        <w:pStyle w:val="Heading1"/>
      </w:pPr>
      <w:bookmarkStart w:id="152" w:name="_Toc169595555"/>
      <w:r w:rsidRPr="00B30399">
        <w:lastRenderedPageBreak/>
        <w:t xml:space="preserve">PHẪU THUẬT KẾT HỢP </w:t>
      </w:r>
      <w:r w:rsidRPr="00B30399">
        <w:rPr>
          <w:lang w:val="vi-VN"/>
        </w:rPr>
        <w:t>XƯƠNG</w:t>
      </w:r>
      <w:r w:rsidRPr="00B30399">
        <w:t xml:space="preserve"> KHỚP GIẢ XƯƠNG ĐÒN</w:t>
      </w:r>
      <w:bookmarkEnd w:id="150"/>
      <w:bookmarkEnd w:id="151"/>
      <w:bookmarkEnd w:id="152"/>
    </w:p>
    <w:p w14:paraId="176A1033" w14:textId="77777777" w:rsidR="001629A9" w:rsidRPr="003954F2" w:rsidRDefault="001629A9" w:rsidP="00D64985">
      <w:pPr>
        <w:ind w:firstLine="0"/>
        <w:rPr>
          <w:kern w:val="36"/>
        </w:rPr>
      </w:pPr>
    </w:p>
    <w:p w14:paraId="5AFC309E" w14:textId="77777777" w:rsidR="001629A9" w:rsidRPr="00B30399" w:rsidRDefault="001629A9" w:rsidP="00E0535F">
      <w:pPr>
        <w:spacing w:line="288" w:lineRule="auto"/>
        <w:rPr>
          <w:b/>
          <w:bCs/>
        </w:rPr>
      </w:pPr>
      <w:r w:rsidRPr="00B30399">
        <w:rPr>
          <w:b/>
          <w:bCs/>
        </w:rPr>
        <w:t>I. ĐẠI CƯƠNG</w:t>
      </w:r>
    </w:p>
    <w:p w14:paraId="17E2112A" w14:textId="77777777" w:rsidR="001629A9" w:rsidRPr="003954F2" w:rsidRDefault="001629A9" w:rsidP="00E0535F">
      <w:pPr>
        <w:spacing w:line="288" w:lineRule="auto"/>
      </w:pPr>
      <w:r w:rsidRPr="003954F2">
        <w:t xml:space="preserve">- Khớp giả xương đòn là di chứng sau gãy xương đòn, hay gặp trong các vị trí khớp giả, đặc biệt sau gãy hở, chấn thương năng lượng lớn, tổn thương phần mềm và mạch nuôi dưỡng. . . </w:t>
      </w:r>
    </w:p>
    <w:p w14:paraId="56B94416" w14:textId="77777777" w:rsidR="001629A9" w:rsidRPr="00B30399" w:rsidRDefault="001629A9" w:rsidP="00E0535F">
      <w:pPr>
        <w:spacing w:line="288" w:lineRule="auto"/>
        <w:rPr>
          <w:b/>
          <w:bCs/>
        </w:rPr>
      </w:pPr>
      <w:r w:rsidRPr="00B30399">
        <w:rPr>
          <w:b/>
          <w:bCs/>
        </w:rPr>
        <w:t>II. CHỈ ĐỊNH</w:t>
      </w:r>
    </w:p>
    <w:p w14:paraId="1C75D2F1" w14:textId="77777777" w:rsidR="001629A9" w:rsidRPr="003954F2" w:rsidRDefault="001629A9" w:rsidP="00E0535F">
      <w:pPr>
        <w:spacing w:line="288" w:lineRule="auto"/>
      </w:pPr>
      <w:r w:rsidRPr="003954F2">
        <w:t xml:space="preserve">- Khớp giả xương đòn nếu không được can thiệp sẽ không có khả năng liền vì vậy được chỉ định cho mọi trường hợp khớp giả xương đòn đã được chẩn đoán. </w:t>
      </w:r>
    </w:p>
    <w:p w14:paraId="6F2A1DF2" w14:textId="77777777" w:rsidR="001629A9" w:rsidRPr="00B30399" w:rsidRDefault="001629A9" w:rsidP="00E0535F">
      <w:pPr>
        <w:spacing w:line="288" w:lineRule="auto"/>
        <w:rPr>
          <w:b/>
          <w:bCs/>
        </w:rPr>
      </w:pPr>
      <w:r w:rsidRPr="00B30399">
        <w:rPr>
          <w:b/>
          <w:bCs/>
        </w:rPr>
        <w:t>III. CHỐNG CHỈ ĐỊNH</w:t>
      </w:r>
    </w:p>
    <w:p w14:paraId="3DCBC82C" w14:textId="2D1FEF9E" w:rsidR="001629A9" w:rsidRPr="003954F2" w:rsidRDefault="001629A9" w:rsidP="00E0535F">
      <w:pPr>
        <w:spacing w:line="288" w:lineRule="auto"/>
      </w:pPr>
      <w:r w:rsidRPr="003954F2">
        <w:t>- Vết thương phần mềm viêm nhiễm</w:t>
      </w:r>
      <w:r w:rsidR="00B30399">
        <w:t>.</w:t>
      </w:r>
    </w:p>
    <w:p w14:paraId="4DCB122E" w14:textId="575A3DC6" w:rsidR="001629A9" w:rsidRPr="003954F2" w:rsidRDefault="001629A9" w:rsidP="00E0535F">
      <w:pPr>
        <w:spacing w:line="288" w:lineRule="auto"/>
      </w:pPr>
      <w:r w:rsidRPr="003954F2">
        <w:t xml:space="preserve">- Còn rối loạn dinh dưỡng nặng: </w:t>
      </w:r>
      <w:r w:rsidR="00144EFD">
        <w:t>S</w:t>
      </w:r>
      <w:r w:rsidRPr="003954F2">
        <w:t xml:space="preserve">ưng nề, nhiều nốt phỏng. . . </w:t>
      </w:r>
    </w:p>
    <w:p w14:paraId="6FA87C19" w14:textId="7AEB62F2" w:rsidR="00E0535F" w:rsidRDefault="001629A9" w:rsidP="00E0535F">
      <w:pPr>
        <w:spacing w:line="288" w:lineRule="auto"/>
      </w:pPr>
      <w:r w:rsidRPr="003954F2">
        <w:t>- Có các bệnh toàn thân nặng chưa điều trị ổn định: đái tháo đường, cao huyết áp</w:t>
      </w:r>
      <w:r w:rsidR="00E0535F">
        <w:t>…</w:t>
      </w:r>
      <w:r w:rsidRPr="003954F2">
        <w:t xml:space="preserve"> </w:t>
      </w:r>
      <w:r w:rsidR="00144EFD">
        <w:tab/>
      </w:r>
    </w:p>
    <w:p w14:paraId="4FBB69B2" w14:textId="1901A876" w:rsidR="001629A9" w:rsidRPr="00144EFD" w:rsidRDefault="001629A9" w:rsidP="00E0535F">
      <w:pPr>
        <w:spacing w:line="288" w:lineRule="auto"/>
      </w:pPr>
      <w:r w:rsidRPr="00B30399">
        <w:rPr>
          <w:b/>
          <w:bCs/>
        </w:rPr>
        <w:t>IV. CHUẨN BỊ</w:t>
      </w:r>
    </w:p>
    <w:p w14:paraId="63D2A00A" w14:textId="77777777" w:rsidR="001629A9" w:rsidRPr="003954F2" w:rsidRDefault="001629A9" w:rsidP="00E0535F">
      <w:pPr>
        <w:spacing w:line="288" w:lineRule="auto"/>
      </w:pPr>
      <w:r w:rsidRPr="00B30399">
        <w:rPr>
          <w:b/>
          <w:bCs/>
        </w:rPr>
        <w:t>1. Người thực hiện</w:t>
      </w:r>
      <w:r w:rsidRPr="003954F2">
        <w:t>: Phẫu thuật viên là bác sĩ chuyên khoa chấn thương chỉnh hình đã được đào tạo. Có hai phụ mổ</w:t>
      </w:r>
    </w:p>
    <w:p w14:paraId="22529054" w14:textId="77777777" w:rsidR="001629A9" w:rsidRPr="003954F2" w:rsidRDefault="001629A9" w:rsidP="00E0535F">
      <w:pPr>
        <w:spacing w:line="288" w:lineRule="auto"/>
      </w:pPr>
      <w:r w:rsidRPr="00B30399">
        <w:rPr>
          <w:b/>
          <w:bCs/>
        </w:rPr>
        <w:t>2. Phương tiện</w:t>
      </w:r>
      <w:r w:rsidRPr="003954F2">
        <w:t>: Khoan xương nẹp bản nhỏ và vít 3. 5mm</w:t>
      </w:r>
    </w:p>
    <w:p w14:paraId="5477A12F" w14:textId="77777777" w:rsidR="001629A9" w:rsidRPr="003954F2" w:rsidRDefault="001629A9" w:rsidP="00E0535F">
      <w:pPr>
        <w:spacing w:line="288" w:lineRule="auto"/>
      </w:pPr>
      <w:r w:rsidRPr="00B30399">
        <w:rPr>
          <w:b/>
          <w:bCs/>
        </w:rPr>
        <w:t>3. Người bệnh:</w:t>
      </w:r>
      <w:r w:rsidRPr="003954F2">
        <w:t xml:space="preserve"> Vệ sinh sạch sẽ. Nhịn ăn uống 6 giờ trước phẫu thuật. </w:t>
      </w:r>
    </w:p>
    <w:p w14:paraId="0C6F6A89" w14:textId="77777777" w:rsidR="001629A9" w:rsidRPr="003954F2" w:rsidRDefault="001629A9" w:rsidP="00E0535F">
      <w:pPr>
        <w:spacing w:line="288" w:lineRule="auto"/>
      </w:pPr>
      <w:r w:rsidRPr="00B30399">
        <w:rPr>
          <w:b/>
          <w:bCs/>
        </w:rPr>
        <w:t>4. Dự kiến thời gian phẫu thuật</w:t>
      </w:r>
      <w:r w:rsidRPr="003954F2">
        <w:t>: 60 phút</w:t>
      </w:r>
    </w:p>
    <w:p w14:paraId="2956B0CF" w14:textId="77777777" w:rsidR="001629A9" w:rsidRPr="00B30399" w:rsidRDefault="001629A9" w:rsidP="00E0535F">
      <w:pPr>
        <w:spacing w:line="288" w:lineRule="auto"/>
        <w:rPr>
          <w:b/>
          <w:bCs/>
        </w:rPr>
      </w:pPr>
      <w:r w:rsidRPr="00B30399">
        <w:rPr>
          <w:b/>
          <w:bCs/>
        </w:rPr>
        <w:t>V. CÁC BƯỚC TIẾN HÀNH</w:t>
      </w:r>
    </w:p>
    <w:p w14:paraId="7DC9C106" w14:textId="77777777" w:rsidR="001629A9" w:rsidRPr="003954F2" w:rsidRDefault="001629A9" w:rsidP="00E0535F">
      <w:pPr>
        <w:spacing w:line="288" w:lineRule="auto"/>
      </w:pPr>
      <w:r w:rsidRPr="00B30399">
        <w:rPr>
          <w:b/>
          <w:bCs/>
        </w:rPr>
        <w:t>1. Vô cảm</w:t>
      </w:r>
      <w:r w:rsidRPr="003954F2">
        <w:t>: Gây mê nội khí quản hoặc gây tê đám rối</w:t>
      </w:r>
    </w:p>
    <w:p w14:paraId="3FFEFC7D" w14:textId="77777777" w:rsidR="001629A9" w:rsidRPr="003954F2" w:rsidRDefault="001629A9" w:rsidP="00E0535F">
      <w:pPr>
        <w:spacing w:line="288" w:lineRule="auto"/>
      </w:pPr>
      <w:r w:rsidRPr="00B30399">
        <w:rPr>
          <w:b/>
          <w:bCs/>
        </w:rPr>
        <w:t>2. Kỹ thuật kết hợp xương</w:t>
      </w:r>
      <w:r w:rsidRPr="003954F2">
        <w:t>:</w:t>
      </w:r>
    </w:p>
    <w:p w14:paraId="3429243F" w14:textId="77777777" w:rsidR="001629A9" w:rsidRPr="003954F2" w:rsidRDefault="001629A9" w:rsidP="00E0535F">
      <w:pPr>
        <w:spacing w:line="288" w:lineRule="auto"/>
      </w:pPr>
      <w:r w:rsidRPr="003954F2">
        <w:t xml:space="preserve">- Đường rạch: Rạch da theo sẹo mổ cũ mặt trước xương đòn. </w:t>
      </w:r>
    </w:p>
    <w:p w14:paraId="296060C0" w14:textId="77777777" w:rsidR="001629A9" w:rsidRPr="003954F2" w:rsidRDefault="001629A9" w:rsidP="00E0535F">
      <w:pPr>
        <w:spacing w:line="288" w:lineRule="auto"/>
      </w:pPr>
      <w:r w:rsidRPr="003954F2">
        <w:t xml:space="preserve">- Bộc lộ ổ khớp giả xương chày, tránh bóc tách, phá hủy nhiều phần mềm và màng xương. </w:t>
      </w:r>
    </w:p>
    <w:p w14:paraId="716C73BF" w14:textId="77777777" w:rsidR="001629A9" w:rsidRPr="003954F2" w:rsidRDefault="001629A9" w:rsidP="00E0535F">
      <w:pPr>
        <w:spacing w:line="288" w:lineRule="auto"/>
      </w:pPr>
      <w:r w:rsidRPr="003954F2">
        <w:t xml:space="preserve">- Lấy bỏ các tổ chức xơ kẹt vào ổ gãy. Làm sạch diện gãy. </w:t>
      </w:r>
    </w:p>
    <w:p w14:paraId="68A169F5" w14:textId="77777777" w:rsidR="001629A9" w:rsidRPr="003954F2" w:rsidRDefault="001629A9" w:rsidP="00E0535F">
      <w:pPr>
        <w:spacing w:line="288" w:lineRule="auto"/>
      </w:pPr>
      <w:r w:rsidRPr="003954F2">
        <w:t xml:space="preserve">- Khoan thông ống tủy. </w:t>
      </w:r>
    </w:p>
    <w:p w14:paraId="136ADAB6" w14:textId="77777777" w:rsidR="001629A9" w:rsidRPr="003954F2" w:rsidRDefault="001629A9" w:rsidP="00E0535F">
      <w:pPr>
        <w:spacing w:line="288" w:lineRule="auto"/>
      </w:pPr>
      <w:r w:rsidRPr="003954F2">
        <w:t xml:space="preserve">- Đặt lại diện gãy và các mảnh rời nếu có. </w:t>
      </w:r>
    </w:p>
    <w:p w14:paraId="05553184" w14:textId="00877F9B" w:rsidR="001629A9" w:rsidRPr="003954F2" w:rsidRDefault="001629A9" w:rsidP="00E0535F">
      <w:pPr>
        <w:spacing w:line="288" w:lineRule="auto"/>
      </w:pPr>
      <w:r w:rsidRPr="003954F2">
        <w:t xml:space="preserve">- Đặt phương tiện kết xương: </w:t>
      </w:r>
      <w:r w:rsidR="00B30399">
        <w:t>N</w:t>
      </w:r>
      <w:r w:rsidRPr="003954F2">
        <w:t>ẹp vis</w:t>
      </w:r>
      <w:r w:rsidR="00B30399">
        <w:t>.</w:t>
      </w:r>
    </w:p>
    <w:p w14:paraId="30594DAD" w14:textId="77777777" w:rsidR="001629A9" w:rsidRPr="003954F2" w:rsidRDefault="001629A9" w:rsidP="00E0535F">
      <w:pPr>
        <w:spacing w:line="288" w:lineRule="auto"/>
      </w:pPr>
      <w:r w:rsidRPr="003954F2">
        <w:t xml:space="preserve">- Ghép xương xốp tự thân lấy từ mào chậu. </w:t>
      </w:r>
    </w:p>
    <w:p w14:paraId="6D05AC94" w14:textId="3D383C0B" w:rsidR="001629A9" w:rsidRPr="003954F2" w:rsidRDefault="001629A9" w:rsidP="00E0535F">
      <w:pPr>
        <w:spacing w:line="288" w:lineRule="auto"/>
      </w:pPr>
      <w:r w:rsidRPr="003954F2">
        <w:t>- Cầm máu</w:t>
      </w:r>
      <w:r w:rsidR="00B30399">
        <w:t>.</w:t>
      </w:r>
    </w:p>
    <w:p w14:paraId="0DBA9597" w14:textId="77777777" w:rsidR="001629A9" w:rsidRPr="003954F2" w:rsidRDefault="001629A9" w:rsidP="00E0535F">
      <w:pPr>
        <w:spacing w:line="288" w:lineRule="auto"/>
      </w:pPr>
      <w:r w:rsidRPr="003954F2">
        <w:t xml:space="preserve">- Đặt 1 dẫn lưu. </w:t>
      </w:r>
    </w:p>
    <w:p w14:paraId="6A1A7633" w14:textId="77777777" w:rsidR="001629A9" w:rsidRPr="00B30399" w:rsidRDefault="001629A9" w:rsidP="00E0535F">
      <w:pPr>
        <w:spacing w:line="288" w:lineRule="auto"/>
        <w:rPr>
          <w:b/>
          <w:bCs/>
        </w:rPr>
      </w:pPr>
      <w:r w:rsidRPr="00B30399">
        <w:rPr>
          <w:b/>
          <w:bCs/>
        </w:rPr>
        <w:lastRenderedPageBreak/>
        <w:t>VI. THEO DÕI VÀ ĐIỀU TRỊ SAU MỔ</w:t>
      </w:r>
    </w:p>
    <w:p w14:paraId="1435802F" w14:textId="4649D80D" w:rsidR="001629A9" w:rsidRPr="003954F2" w:rsidRDefault="001629A9" w:rsidP="00E0535F">
      <w:pPr>
        <w:spacing w:line="288" w:lineRule="auto"/>
      </w:pPr>
      <w:r w:rsidRPr="003954F2">
        <w:t xml:space="preserve">- Nếu kết hợp xương vững: </w:t>
      </w:r>
      <w:r w:rsidR="00B30399">
        <w:t>C</w:t>
      </w:r>
      <w:r w:rsidRPr="003954F2">
        <w:t xml:space="preserve">ho tập vận động sớm các khớp lân cận. </w:t>
      </w:r>
    </w:p>
    <w:p w14:paraId="63835600" w14:textId="77777777" w:rsidR="001629A9" w:rsidRPr="003954F2" w:rsidRDefault="001629A9" w:rsidP="00E0535F">
      <w:pPr>
        <w:spacing w:line="288" w:lineRule="auto"/>
      </w:pPr>
      <w:r w:rsidRPr="003954F2">
        <w:t xml:space="preserve">- Dùng kháng sinh, giảm đau, chống phù nề 5- 7 ngày. </w:t>
      </w:r>
    </w:p>
    <w:p w14:paraId="4087306A" w14:textId="6D5CBDD4" w:rsidR="001629A9" w:rsidRPr="003954F2" w:rsidRDefault="001629A9" w:rsidP="00E0535F">
      <w:pPr>
        <w:spacing w:line="288" w:lineRule="auto"/>
      </w:pPr>
      <w:r w:rsidRPr="003954F2">
        <w:t>- Rút dẫn lưu sau 48 giờ</w:t>
      </w:r>
      <w:r w:rsidR="00B30399">
        <w:t>.</w:t>
      </w:r>
    </w:p>
    <w:p w14:paraId="1D593A5C" w14:textId="19EB6514" w:rsidR="001629A9" w:rsidRPr="003954F2" w:rsidRDefault="001629A9" w:rsidP="00E0535F">
      <w:pPr>
        <w:spacing w:line="288" w:lineRule="auto"/>
      </w:pPr>
      <w:r w:rsidRPr="003954F2">
        <w:t>- Tháo phương tiện kết hợp xương sau 18 tháng nếu xương liền tốt</w:t>
      </w:r>
      <w:r w:rsidR="00B30399">
        <w:t>.</w:t>
      </w:r>
    </w:p>
    <w:p w14:paraId="0320ABD3" w14:textId="77777777" w:rsidR="001629A9" w:rsidRPr="00B30399" w:rsidRDefault="001629A9" w:rsidP="00E0535F">
      <w:pPr>
        <w:spacing w:line="288" w:lineRule="auto"/>
        <w:rPr>
          <w:b/>
          <w:bCs/>
        </w:rPr>
      </w:pPr>
      <w:r w:rsidRPr="00B30399">
        <w:rPr>
          <w:b/>
          <w:bCs/>
        </w:rPr>
        <w:t>VII. TAI BIẾN VÀ XỬ TRÍ</w:t>
      </w:r>
    </w:p>
    <w:p w14:paraId="176C6D4F" w14:textId="5615B3E2" w:rsidR="001629A9" w:rsidRPr="003954F2" w:rsidRDefault="001629A9" w:rsidP="00E0535F">
      <w:pPr>
        <w:spacing w:line="288" w:lineRule="auto"/>
      </w:pPr>
      <w:r w:rsidRPr="003954F2">
        <w:t xml:space="preserve">- Nhiễm khuẩn vết mổ: </w:t>
      </w:r>
      <w:r w:rsidR="008E6F73">
        <w:t>T</w:t>
      </w:r>
      <w:r w:rsidRPr="003954F2">
        <w:t xml:space="preserve">hay băng, dùng kháng sinh theo kháng sinh đồ. Trường hợp nặng nhiễm khuẩn vào ổ gãy phải tháo phương tiện kết hợp xương. </w:t>
      </w:r>
    </w:p>
    <w:p w14:paraId="5E16BB5D" w14:textId="1BF1CE41" w:rsidR="001629A9" w:rsidRPr="00D64985" w:rsidRDefault="001629A9" w:rsidP="00E0535F">
      <w:pPr>
        <w:pStyle w:val="Heading1"/>
        <w:rPr>
          <w:rFonts w:eastAsia="Calibri"/>
          <w:i/>
        </w:rPr>
      </w:pPr>
      <w:bookmarkStart w:id="153" w:name="chuong_6"/>
      <w:r w:rsidRPr="003954F2">
        <w:rPr>
          <w:rFonts w:eastAsia="Calibri"/>
          <w:i/>
        </w:rPr>
        <w:br w:type="page"/>
      </w:r>
      <w:bookmarkStart w:id="154" w:name="_Toc145495858"/>
      <w:bookmarkStart w:id="155" w:name="_Toc169595556"/>
      <w:r w:rsidRPr="008E6F73">
        <w:lastRenderedPageBreak/>
        <w:t xml:space="preserve">PHẪU THUẬT KẾT HỢP XƯƠNG </w:t>
      </w:r>
      <w:r w:rsidRPr="008E6F73">
        <w:rPr>
          <w:lang w:val="vi-VN"/>
        </w:rPr>
        <w:t>GÃY</w:t>
      </w:r>
      <w:r w:rsidRPr="008E6F73">
        <w:t xml:space="preserve"> THÂN XƯƠNG CÁNH TAY PHỨC TẠP</w:t>
      </w:r>
      <w:bookmarkEnd w:id="153"/>
      <w:bookmarkEnd w:id="154"/>
      <w:bookmarkEnd w:id="155"/>
    </w:p>
    <w:p w14:paraId="291EB734" w14:textId="77777777" w:rsidR="001629A9" w:rsidRPr="003954F2" w:rsidRDefault="001629A9" w:rsidP="00796700">
      <w:pPr>
        <w:rPr>
          <w:kern w:val="36"/>
        </w:rPr>
      </w:pPr>
    </w:p>
    <w:p w14:paraId="1A670642" w14:textId="77777777" w:rsidR="001629A9" w:rsidRPr="00D64985" w:rsidRDefault="001629A9" w:rsidP="00796700">
      <w:pPr>
        <w:rPr>
          <w:b/>
          <w:bCs/>
        </w:rPr>
      </w:pPr>
      <w:r w:rsidRPr="00D64985">
        <w:rPr>
          <w:b/>
          <w:bCs/>
        </w:rPr>
        <w:t>I. ĐẠI CƯƠNG</w:t>
      </w:r>
    </w:p>
    <w:p w14:paraId="7D67C693" w14:textId="44C9CA47" w:rsidR="001629A9" w:rsidRPr="003954F2" w:rsidRDefault="001629A9" w:rsidP="00796700">
      <w:r w:rsidRPr="003954F2">
        <w:t>Gãy thân xương cánh tay được tính từ cổ phẫu thuật xương cánh tay đến vùng trên lồi cầu xương cánh tay. Gãy thân xương cánh tay phức tạp là gãy chéo, xoắn, có mảnh rời</w:t>
      </w:r>
      <w:r w:rsidR="00D64985">
        <w:t>.</w:t>
      </w:r>
    </w:p>
    <w:p w14:paraId="1139E2E0" w14:textId="77777777" w:rsidR="001629A9" w:rsidRPr="003954F2" w:rsidRDefault="001629A9" w:rsidP="00796700">
      <w:r w:rsidRPr="003954F2">
        <w:t xml:space="preserve">Phẫu thuật KHX thân xương cánh tay bằng nẹp vít hoặc đinh nội tủy, đinh nội tủy có chốt dưới màn tăng sáng. </w:t>
      </w:r>
    </w:p>
    <w:p w14:paraId="74C16D62" w14:textId="3EE0249E" w:rsidR="001629A9" w:rsidRPr="003954F2" w:rsidRDefault="001629A9" w:rsidP="00796700">
      <w:r w:rsidRPr="003954F2">
        <w:t>Biến chứng hàng đầu có thể gặp: Liệt thần kinh quay, khớp giả</w:t>
      </w:r>
      <w:r w:rsidR="00D64985">
        <w:t>.</w:t>
      </w:r>
    </w:p>
    <w:p w14:paraId="3B8E49C7" w14:textId="77777777" w:rsidR="001629A9" w:rsidRPr="00D64985" w:rsidRDefault="001629A9" w:rsidP="00796700">
      <w:pPr>
        <w:rPr>
          <w:b/>
          <w:bCs/>
        </w:rPr>
      </w:pPr>
      <w:r w:rsidRPr="00D64985">
        <w:rPr>
          <w:b/>
          <w:bCs/>
        </w:rPr>
        <w:t>II. CHỈ ĐỊNH</w:t>
      </w:r>
    </w:p>
    <w:p w14:paraId="5CB136D3" w14:textId="37E9A5BA" w:rsidR="001629A9" w:rsidRPr="003954F2" w:rsidRDefault="001629A9" w:rsidP="00796700">
      <w:r w:rsidRPr="003954F2">
        <w:t>Gãy thân xương cánh tay phức tạp có hoặc không kèm theo các biến chứng khác</w:t>
      </w:r>
      <w:r w:rsidR="00D64985">
        <w:t>.</w:t>
      </w:r>
    </w:p>
    <w:p w14:paraId="15912D33" w14:textId="77777777" w:rsidR="001629A9" w:rsidRPr="00D64985" w:rsidRDefault="001629A9" w:rsidP="00796700">
      <w:pPr>
        <w:rPr>
          <w:b/>
          <w:bCs/>
        </w:rPr>
      </w:pPr>
      <w:r w:rsidRPr="00D64985">
        <w:rPr>
          <w:b/>
          <w:bCs/>
        </w:rPr>
        <w:t>III. CHỐNG CHỈ ĐỊNH</w:t>
      </w:r>
    </w:p>
    <w:p w14:paraId="7D7FAA42" w14:textId="1987B2BB" w:rsidR="001629A9" w:rsidRPr="003954F2" w:rsidRDefault="001629A9" w:rsidP="00796700">
      <w:r w:rsidRPr="003954F2">
        <w:t>- Đang có tình trạng nhiễm khuẩn</w:t>
      </w:r>
      <w:r w:rsidR="00D64985">
        <w:t>.</w:t>
      </w:r>
    </w:p>
    <w:p w14:paraId="25B390AD" w14:textId="05E06177" w:rsidR="001629A9" w:rsidRPr="003954F2" w:rsidRDefault="001629A9" w:rsidP="00796700">
      <w:r w:rsidRPr="003954F2">
        <w:t>- Toàn trạng nặng vì đa chấn thương</w:t>
      </w:r>
      <w:r w:rsidR="00D64985">
        <w:t>.</w:t>
      </w:r>
    </w:p>
    <w:p w14:paraId="74C2097F" w14:textId="77777777" w:rsidR="001629A9" w:rsidRPr="00D64985" w:rsidRDefault="001629A9" w:rsidP="00796700">
      <w:pPr>
        <w:rPr>
          <w:b/>
          <w:bCs/>
        </w:rPr>
      </w:pPr>
      <w:r w:rsidRPr="00D64985">
        <w:rPr>
          <w:b/>
          <w:bCs/>
        </w:rPr>
        <w:t>IV. CHUẨN BỊ</w:t>
      </w:r>
    </w:p>
    <w:p w14:paraId="52F3465F" w14:textId="21975E29" w:rsidR="001629A9" w:rsidRPr="003954F2" w:rsidRDefault="001629A9" w:rsidP="00796700">
      <w:r w:rsidRPr="00D64985">
        <w:rPr>
          <w:b/>
          <w:bCs/>
        </w:rPr>
        <w:t>1. Người thực hiện</w:t>
      </w:r>
      <w:r w:rsidRPr="003954F2">
        <w:t>: Phẫu thuật viên là bác sỹ chuyên khoa Chấn thương chỉnh hình</w:t>
      </w:r>
      <w:r w:rsidR="00D64985">
        <w:t>.</w:t>
      </w:r>
    </w:p>
    <w:p w14:paraId="59DF8074" w14:textId="0C07C82F" w:rsidR="001629A9" w:rsidRPr="003954F2" w:rsidRDefault="001629A9" w:rsidP="00796700">
      <w:r w:rsidRPr="00D64985">
        <w:rPr>
          <w:b/>
          <w:bCs/>
        </w:rPr>
        <w:t>2. Người bệnh</w:t>
      </w:r>
      <w:r w:rsidRPr="003954F2">
        <w:t>: Được giải thích đầy đủ về cuộc phẫu thuật, các tai biến, biến chứng có thể gặp trong và sau cuộc phẫu thuật (tổn thương thần kinh quay, khớp giả, tai biến do gây tê đám rối, gây mê…). Nhịn ăn trước 6 giờ</w:t>
      </w:r>
      <w:r w:rsidR="00D64985">
        <w:t>.</w:t>
      </w:r>
    </w:p>
    <w:p w14:paraId="6E4FC917" w14:textId="77777777" w:rsidR="001629A9" w:rsidRPr="00D64985" w:rsidRDefault="001629A9" w:rsidP="00796700">
      <w:pPr>
        <w:rPr>
          <w:b/>
          <w:bCs/>
        </w:rPr>
      </w:pPr>
      <w:r w:rsidRPr="00D64985">
        <w:rPr>
          <w:b/>
          <w:bCs/>
        </w:rPr>
        <w:t>3. Phương tiện</w:t>
      </w:r>
    </w:p>
    <w:p w14:paraId="05E2673A" w14:textId="6FBE7641" w:rsidR="001629A9" w:rsidRPr="003954F2" w:rsidRDefault="001629A9" w:rsidP="00796700">
      <w:r w:rsidRPr="003954F2">
        <w:t>- Bộ dụng cụ KHX cánh tay</w:t>
      </w:r>
      <w:r w:rsidR="00E2268C">
        <w:t>.</w:t>
      </w:r>
    </w:p>
    <w:p w14:paraId="599ED6E3" w14:textId="78CB869C" w:rsidR="001629A9" w:rsidRPr="003954F2" w:rsidRDefault="001629A9" w:rsidP="00796700">
      <w:r w:rsidRPr="003954F2">
        <w:t>- Bộ nẹp vít xương cánh tay</w:t>
      </w:r>
      <w:r w:rsidR="00E2268C">
        <w:t>.</w:t>
      </w:r>
    </w:p>
    <w:p w14:paraId="3DA6B2DC" w14:textId="32F7F733" w:rsidR="001629A9" w:rsidRPr="003954F2" w:rsidRDefault="001629A9" w:rsidP="00796700">
      <w:r w:rsidRPr="003954F2">
        <w:t>- Bộ đinh nội tủy xương cánh tay</w:t>
      </w:r>
      <w:r w:rsidR="00E2268C">
        <w:t>.</w:t>
      </w:r>
    </w:p>
    <w:p w14:paraId="3F286715" w14:textId="6DD321FC" w:rsidR="001629A9" w:rsidRPr="003954F2" w:rsidRDefault="001629A9" w:rsidP="00796700">
      <w:r w:rsidRPr="00E2268C">
        <w:rPr>
          <w:b/>
          <w:bCs/>
        </w:rPr>
        <w:t>4. Hồ sơ bệnh án:</w:t>
      </w:r>
      <w:r w:rsidRPr="003954F2">
        <w:t xml:space="preserve"> Ghi đầy đủ chi tiết các lần thăm khám, hội chẩn, giải thích cho người bệnh và gia đình</w:t>
      </w:r>
      <w:r w:rsidR="00E2268C">
        <w:t>.</w:t>
      </w:r>
    </w:p>
    <w:p w14:paraId="0C075D36" w14:textId="77777777" w:rsidR="001629A9" w:rsidRPr="003954F2" w:rsidRDefault="001629A9" w:rsidP="00796700">
      <w:r w:rsidRPr="00E2268C">
        <w:rPr>
          <w:b/>
          <w:bCs/>
        </w:rPr>
        <w:t>5. Dự kiến thời gian phẫu thuật</w:t>
      </w:r>
      <w:r w:rsidRPr="003954F2">
        <w:t>: 120 phút</w:t>
      </w:r>
    </w:p>
    <w:p w14:paraId="118F8629" w14:textId="77777777" w:rsidR="001629A9" w:rsidRPr="00E2268C" w:rsidRDefault="001629A9" w:rsidP="00796700">
      <w:pPr>
        <w:rPr>
          <w:b/>
          <w:bCs/>
        </w:rPr>
      </w:pPr>
      <w:r w:rsidRPr="00E2268C">
        <w:rPr>
          <w:b/>
          <w:bCs/>
        </w:rPr>
        <w:t>V. CÁC BƯỚC TIẾN HÀNH</w:t>
      </w:r>
    </w:p>
    <w:p w14:paraId="4A1A8672" w14:textId="57CBC52B" w:rsidR="001629A9" w:rsidRPr="003954F2" w:rsidRDefault="001629A9" w:rsidP="00796700">
      <w:r w:rsidRPr="00E2268C">
        <w:rPr>
          <w:b/>
          <w:bCs/>
        </w:rPr>
        <w:t>1. Tư thế người bệnh</w:t>
      </w:r>
      <w:r w:rsidRPr="003954F2">
        <w:t>: Nằm ngửa, tay đặt ngang ra bàn mổ</w:t>
      </w:r>
      <w:r w:rsidR="00E2268C">
        <w:t>.</w:t>
      </w:r>
    </w:p>
    <w:p w14:paraId="76A49C0D" w14:textId="3F57EFF1" w:rsidR="001629A9" w:rsidRPr="003954F2" w:rsidRDefault="001629A9" w:rsidP="00796700">
      <w:r w:rsidRPr="00E2268C">
        <w:rPr>
          <w:b/>
          <w:bCs/>
        </w:rPr>
        <w:t>2. Vô cảm:</w:t>
      </w:r>
      <w:r w:rsidRPr="003954F2">
        <w:t xml:space="preserve"> Gây tê đám rối thần kinh cánh tay hoặc gây mê</w:t>
      </w:r>
      <w:r w:rsidR="00E2268C">
        <w:t>.</w:t>
      </w:r>
    </w:p>
    <w:p w14:paraId="24039A5B" w14:textId="77777777" w:rsidR="001629A9" w:rsidRPr="00E2268C" w:rsidRDefault="001629A9" w:rsidP="00796700">
      <w:pPr>
        <w:rPr>
          <w:b/>
          <w:bCs/>
        </w:rPr>
      </w:pPr>
      <w:r w:rsidRPr="00E2268C">
        <w:rPr>
          <w:b/>
          <w:bCs/>
        </w:rPr>
        <w:t>3. Kỹ thuật:</w:t>
      </w:r>
    </w:p>
    <w:p w14:paraId="394563CF" w14:textId="2B9CCAEA" w:rsidR="001629A9" w:rsidRPr="003954F2" w:rsidRDefault="001629A9" w:rsidP="00796700">
      <w:r w:rsidRPr="003954F2">
        <w:t>- Đường mổ: Rạch da khoảng 10 - 20 cm (theo thương tổn phức tạp của xương) đường trước ngoài hoặc đường bên</w:t>
      </w:r>
      <w:r w:rsidR="00E2268C">
        <w:t>.</w:t>
      </w:r>
    </w:p>
    <w:p w14:paraId="3612D25E" w14:textId="39214F18" w:rsidR="001629A9" w:rsidRPr="003954F2" w:rsidRDefault="001629A9" w:rsidP="00796700">
      <w:r w:rsidRPr="003954F2">
        <w:t>- Phẫu tích tách qua vách gian cơ ngoài</w:t>
      </w:r>
      <w:r w:rsidR="00E2268C">
        <w:t>.</w:t>
      </w:r>
    </w:p>
    <w:p w14:paraId="0B1D35A5" w14:textId="77777777" w:rsidR="001629A9" w:rsidRPr="003954F2" w:rsidRDefault="001629A9" w:rsidP="00796700">
      <w:r w:rsidRPr="003954F2">
        <w:t xml:space="preserve">- Bộc lộ và tách thần kinh quay. Thần kinh quay đi từ sau ra trước, từ trong ra ngoài đi xuyên qua vách gian cơ, theo rãnh thần kinh quay. </w:t>
      </w:r>
    </w:p>
    <w:p w14:paraId="7A9FB814" w14:textId="4DE42EA0" w:rsidR="001629A9" w:rsidRPr="003954F2" w:rsidRDefault="001629A9" w:rsidP="00796700">
      <w:r w:rsidRPr="003954F2">
        <w:t>- Bộc lộ ổ gãy, làm sạch diện gãy</w:t>
      </w:r>
      <w:r w:rsidR="00E2268C">
        <w:t>.</w:t>
      </w:r>
    </w:p>
    <w:p w14:paraId="5C65DFDC" w14:textId="00FF8B0F" w:rsidR="001629A9" w:rsidRPr="003954F2" w:rsidRDefault="001629A9" w:rsidP="00796700">
      <w:r w:rsidRPr="003954F2">
        <w:lastRenderedPageBreak/>
        <w:t>- Đặt lại xương, đặt nẹp vít và bắt vít (ít nhất trên và dưới ổ gãy 3 vít)</w:t>
      </w:r>
      <w:r w:rsidR="00E2268C">
        <w:t>.</w:t>
      </w:r>
    </w:p>
    <w:p w14:paraId="4B49D9DB" w14:textId="77777777" w:rsidR="001629A9" w:rsidRPr="003954F2" w:rsidRDefault="001629A9" w:rsidP="00796700">
      <w:r w:rsidRPr="003954F2">
        <w:t>- Đối với đóng đinh nội tủy:</w:t>
      </w:r>
    </w:p>
    <w:p w14:paraId="6B3785B7" w14:textId="06194D19" w:rsidR="001629A9" w:rsidRPr="003954F2" w:rsidRDefault="001629A9" w:rsidP="00796700">
      <w:r w:rsidRPr="003954F2">
        <w:t>+ Rạch da 2 - 3cm ngang mấu động lớn và dùi ống tủy</w:t>
      </w:r>
      <w:r w:rsidR="00E2268C">
        <w:t>.</w:t>
      </w:r>
    </w:p>
    <w:p w14:paraId="4C11B18B" w14:textId="13AF5E13" w:rsidR="001629A9" w:rsidRPr="003954F2" w:rsidRDefault="001629A9" w:rsidP="00796700">
      <w:r w:rsidRPr="003954F2">
        <w:t>+ Rạch da 2 - 5cm trên mỏm khuỷu, dùi ống tủy trên hố khuỷu</w:t>
      </w:r>
      <w:r w:rsidR="00E2268C">
        <w:t>.</w:t>
      </w:r>
    </w:p>
    <w:p w14:paraId="5DD50945" w14:textId="49B8B5E6" w:rsidR="001629A9" w:rsidRPr="003954F2" w:rsidRDefault="001629A9" w:rsidP="00796700">
      <w:r w:rsidRPr="003954F2">
        <w:t>- Kiểm tra ổ gãy, cầm máu, bơm rửa kỹ</w:t>
      </w:r>
      <w:r w:rsidR="00E2268C">
        <w:t>.</w:t>
      </w:r>
    </w:p>
    <w:p w14:paraId="50D18BDC" w14:textId="4DD6A8E5" w:rsidR="001629A9" w:rsidRPr="003954F2" w:rsidRDefault="001629A9" w:rsidP="00796700">
      <w:r w:rsidRPr="003954F2">
        <w:t>- Đặt dẫn lưu nếu cần thiết, rút sau 24 - 48h</w:t>
      </w:r>
      <w:r w:rsidR="00E2268C">
        <w:t>.</w:t>
      </w:r>
    </w:p>
    <w:p w14:paraId="11EF5110" w14:textId="4E271ED5" w:rsidR="001629A9" w:rsidRPr="003954F2" w:rsidRDefault="001629A9" w:rsidP="00796700">
      <w:r w:rsidRPr="003954F2">
        <w:t>- Khâu phục hồi các lớp theo giải phẫu</w:t>
      </w:r>
      <w:r w:rsidR="00E2268C">
        <w:t>.</w:t>
      </w:r>
    </w:p>
    <w:p w14:paraId="250599FF" w14:textId="3F1A3906" w:rsidR="001629A9" w:rsidRPr="003954F2" w:rsidRDefault="001629A9" w:rsidP="00796700">
      <w:r w:rsidRPr="003954F2">
        <w:t>- Băng vô khuẩn</w:t>
      </w:r>
      <w:r w:rsidR="00E2268C">
        <w:t>.</w:t>
      </w:r>
    </w:p>
    <w:p w14:paraId="62F1948A" w14:textId="6C0A813B" w:rsidR="001629A9" w:rsidRPr="003954F2" w:rsidRDefault="001629A9" w:rsidP="00796700">
      <w:r w:rsidRPr="003954F2">
        <w:t>- Túi treo tay hoặc nẹp bột cánh cẳng bàn tay khuỷu 90º trong 2 - 3 tuần</w:t>
      </w:r>
      <w:r w:rsidR="00E2268C">
        <w:t>.</w:t>
      </w:r>
    </w:p>
    <w:p w14:paraId="68DC6838" w14:textId="77777777" w:rsidR="001629A9" w:rsidRPr="00E2268C" w:rsidRDefault="001629A9" w:rsidP="00796700">
      <w:pPr>
        <w:rPr>
          <w:b/>
          <w:bCs/>
        </w:rPr>
      </w:pPr>
      <w:r w:rsidRPr="00E2268C">
        <w:rPr>
          <w:b/>
          <w:bCs/>
        </w:rPr>
        <w:t>VI. THEO DÕI VÀ XỬ TRÍ TAI BIẾN</w:t>
      </w:r>
    </w:p>
    <w:p w14:paraId="6A97105F" w14:textId="66865D9E" w:rsidR="001629A9" w:rsidRPr="003954F2" w:rsidRDefault="001629A9" w:rsidP="00796700">
      <w:r w:rsidRPr="003954F2">
        <w:t>- Tụ máu, phù nề sau mổ</w:t>
      </w:r>
      <w:r w:rsidR="00E2268C">
        <w:t>.</w:t>
      </w:r>
    </w:p>
    <w:p w14:paraId="405BF928" w14:textId="4BC265D1" w:rsidR="001629A9" w:rsidRPr="003954F2" w:rsidRDefault="001629A9" w:rsidP="00796700">
      <w:r w:rsidRPr="003954F2">
        <w:t>- Nhiễm trùng sau mổ</w:t>
      </w:r>
      <w:r w:rsidR="00E2268C">
        <w:t>.</w:t>
      </w:r>
    </w:p>
    <w:p w14:paraId="23725BE9" w14:textId="7BC8EC0C" w:rsidR="001629A9" w:rsidRPr="003954F2" w:rsidRDefault="001629A9" w:rsidP="00796700">
      <w:r w:rsidRPr="003954F2">
        <w:t>- Liệt thần kinh quay sau mổ: Do chấn thương co kéo trong mổ, garo kéo dài (liệt 3 dây)</w:t>
      </w:r>
      <w:r w:rsidR="00E2268C">
        <w:t>.</w:t>
      </w:r>
    </w:p>
    <w:p w14:paraId="753CAE17" w14:textId="77777777" w:rsidR="001629A9" w:rsidRPr="003954F2" w:rsidRDefault="001629A9" w:rsidP="00796700">
      <w:r w:rsidRPr="003954F2">
        <w:t xml:space="preserve">- Sau khâu phục hồi thần kinh quay cần lý liệu pháp sớm tránh teo cơ, theo dõi ít nhất 6 tháng. </w:t>
      </w:r>
    </w:p>
    <w:p w14:paraId="33EFAE41" w14:textId="77777777" w:rsidR="001629A9" w:rsidRPr="003954F2" w:rsidRDefault="001629A9" w:rsidP="00796700">
      <w:bookmarkStart w:id="156" w:name="chuong_9"/>
      <w:r w:rsidRPr="003954F2">
        <w:br w:type="page"/>
      </w:r>
    </w:p>
    <w:p w14:paraId="0CFCBDDF" w14:textId="77777777" w:rsidR="001629A9" w:rsidRPr="00E2268C" w:rsidRDefault="001629A9" w:rsidP="00E0535F">
      <w:pPr>
        <w:pStyle w:val="Heading1"/>
      </w:pPr>
      <w:bookmarkStart w:id="157" w:name="_Toc145495859"/>
      <w:bookmarkStart w:id="158" w:name="_Toc169595557"/>
      <w:r w:rsidRPr="00E2268C">
        <w:lastRenderedPageBreak/>
        <w:t xml:space="preserve">PHẪU THUẬT KẾT HỢP </w:t>
      </w:r>
      <w:r w:rsidRPr="00E2268C">
        <w:rPr>
          <w:lang w:val="vi-VN"/>
        </w:rPr>
        <w:t>XƯƠNG</w:t>
      </w:r>
      <w:r w:rsidRPr="00E2268C">
        <w:t xml:space="preserve"> GÃY MỎM KHUỶU</w:t>
      </w:r>
      <w:bookmarkEnd w:id="156"/>
      <w:bookmarkEnd w:id="157"/>
      <w:bookmarkEnd w:id="158"/>
    </w:p>
    <w:p w14:paraId="570CC7B6" w14:textId="77777777" w:rsidR="001629A9" w:rsidRPr="003954F2" w:rsidRDefault="001629A9" w:rsidP="00796700">
      <w:pPr>
        <w:rPr>
          <w:kern w:val="36"/>
        </w:rPr>
      </w:pPr>
    </w:p>
    <w:p w14:paraId="205677B2" w14:textId="77777777" w:rsidR="001629A9" w:rsidRPr="00E2268C" w:rsidRDefault="001629A9" w:rsidP="00796700">
      <w:pPr>
        <w:rPr>
          <w:b/>
          <w:bCs/>
        </w:rPr>
      </w:pPr>
      <w:r w:rsidRPr="00E2268C">
        <w:rPr>
          <w:b/>
          <w:bCs/>
        </w:rPr>
        <w:t>I. ĐẠI CƯƠNG</w:t>
      </w:r>
    </w:p>
    <w:p w14:paraId="303AB4B1" w14:textId="77777777" w:rsidR="001629A9" w:rsidRPr="003954F2" w:rsidRDefault="001629A9" w:rsidP="00796700">
      <w:r w:rsidRPr="003954F2">
        <w:t xml:space="preserve">Gãy mỏm khuỷu là loại gãy nội khớp, thường do chấn thương trực tiếp. Mỏm khuỷu là nơi bám tận của gân cơ tam đầu cánh tay, sau chấn thương do lực co kéo nên thường gãy di lệch nhiều. </w:t>
      </w:r>
    </w:p>
    <w:p w14:paraId="5732B9A6" w14:textId="77777777" w:rsidR="001629A9" w:rsidRPr="003954F2" w:rsidRDefault="001629A9" w:rsidP="00796700">
      <w:r w:rsidRPr="003954F2">
        <w:t xml:space="preserve">Gãy mỏm khuỷu thường phải xử trí phẫu thuật; Phẫu thuật KHX mỏm khuỷu néo ép bằng kim Kirschner/Kwire và chỉ thép hoặc nẹp vít. </w:t>
      </w:r>
    </w:p>
    <w:p w14:paraId="5008FCDB" w14:textId="77777777" w:rsidR="001629A9" w:rsidRPr="003954F2" w:rsidRDefault="001629A9" w:rsidP="00796700">
      <w:r w:rsidRPr="00E2268C">
        <w:t>Biến chứng hàng đầu có thể gặp:</w:t>
      </w:r>
      <w:r w:rsidRPr="003954F2">
        <w:t xml:space="preserve"> Hạn chế vận động khuỷu. </w:t>
      </w:r>
    </w:p>
    <w:p w14:paraId="03D93873" w14:textId="77777777" w:rsidR="001629A9" w:rsidRPr="00E2268C" w:rsidRDefault="001629A9" w:rsidP="00796700">
      <w:pPr>
        <w:rPr>
          <w:b/>
          <w:bCs/>
        </w:rPr>
      </w:pPr>
      <w:r w:rsidRPr="00E2268C">
        <w:rPr>
          <w:b/>
          <w:bCs/>
        </w:rPr>
        <w:t>II. CHỈ ĐỊNH</w:t>
      </w:r>
    </w:p>
    <w:p w14:paraId="3F5753EB" w14:textId="6614827E" w:rsidR="001629A9" w:rsidRPr="003954F2" w:rsidRDefault="001629A9" w:rsidP="00796700">
      <w:r w:rsidRPr="003954F2">
        <w:t>- Gãy mỏm khuỷu di lệch, hoặc có trật khớp khuỷu</w:t>
      </w:r>
      <w:r w:rsidR="00E2268C">
        <w:t>.</w:t>
      </w:r>
    </w:p>
    <w:p w14:paraId="143B246F" w14:textId="3BDEF89C" w:rsidR="001629A9" w:rsidRPr="003954F2" w:rsidRDefault="001629A9" w:rsidP="00796700">
      <w:r w:rsidRPr="003954F2">
        <w:t>- Điều trị bảo tồn thất bại</w:t>
      </w:r>
      <w:r w:rsidR="00E2268C">
        <w:t>.</w:t>
      </w:r>
    </w:p>
    <w:p w14:paraId="3BF1636E" w14:textId="73F45488" w:rsidR="001629A9" w:rsidRPr="003954F2" w:rsidRDefault="001629A9" w:rsidP="00796700">
      <w:r w:rsidRPr="003954F2">
        <w:t>- Nhu cầu vận động sớm</w:t>
      </w:r>
      <w:r w:rsidR="00E2268C">
        <w:t>.</w:t>
      </w:r>
    </w:p>
    <w:p w14:paraId="36805A23" w14:textId="77777777" w:rsidR="001629A9" w:rsidRPr="00E2268C" w:rsidRDefault="001629A9" w:rsidP="00796700">
      <w:pPr>
        <w:rPr>
          <w:b/>
          <w:bCs/>
        </w:rPr>
      </w:pPr>
      <w:r w:rsidRPr="00E2268C">
        <w:rPr>
          <w:b/>
          <w:bCs/>
        </w:rPr>
        <w:t>III. CHỐNG CHỈ ĐỊNH</w:t>
      </w:r>
    </w:p>
    <w:p w14:paraId="750ECF1F" w14:textId="7F5BD9C4" w:rsidR="001629A9" w:rsidRPr="003954F2" w:rsidRDefault="001629A9" w:rsidP="00796700">
      <w:r w:rsidRPr="003954F2">
        <w:t>- Đang có tình trạng nhiễm khuẩn</w:t>
      </w:r>
      <w:r w:rsidR="00E2268C">
        <w:t>.</w:t>
      </w:r>
    </w:p>
    <w:p w14:paraId="542CD35E" w14:textId="01BE37DB" w:rsidR="001629A9" w:rsidRPr="003954F2" w:rsidRDefault="001629A9" w:rsidP="00796700">
      <w:r w:rsidRPr="003954F2">
        <w:t>- Toàn trạng nặng vì đa chấn thương</w:t>
      </w:r>
      <w:r w:rsidR="00E2268C">
        <w:t>.</w:t>
      </w:r>
    </w:p>
    <w:p w14:paraId="56B5A7C5" w14:textId="77777777" w:rsidR="001629A9" w:rsidRPr="00E2268C" w:rsidRDefault="001629A9" w:rsidP="00796700">
      <w:pPr>
        <w:rPr>
          <w:b/>
          <w:bCs/>
        </w:rPr>
      </w:pPr>
      <w:r w:rsidRPr="00E2268C">
        <w:rPr>
          <w:b/>
          <w:bCs/>
        </w:rPr>
        <w:t>IV. CHUẨN BỊ</w:t>
      </w:r>
    </w:p>
    <w:p w14:paraId="11F21C9E" w14:textId="77777777" w:rsidR="001629A9" w:rsidRPr="00E2268C" w:rsidRDefault="001629A9" w:rsidP="00796700">
      <w:pPr>
        <w:rPr>
          <w:b/>
          <w:bCs/>
        </w:rPr>
      </w:pPr>
      <w:r w:rsidRPr="00E2268C">
        <w:rPr>
          <w:b/>
          <w:bCs/>
        </w:rPr>
        <w:t>1. Người thực hiện</w:t>
      </w:r>
    </w:p>
    <w:p w14:paraId="10408A08" w14:textId="131E6160" w:rsidR="001629A9" w:rsidRPr="003954F2" w:rsidRDefault="001629A9" w:rsidP="00796700">
      <w:r w:rsidRPr="003954F2">
        <w:t xml:space="preserve">Phẫu thuật viên là </w:t>
      </w:r>
      <w:r w:rsidR="00E2268C">
        <w:t>B</w:t>
      </w:r>
      <w:r w:rsidRPr="003954F2">
        <w:t>ác sỹ chuyên khoa Chấn thương chỉnh hình</w:t>
      </w:r>
    </w:p>
    <w:p w14:paraId="16FC03F7" w14:textId="77777777" w:rsidR="001629A9" w:rsidRPr="00E2268C" w:rsidRDefault="001629A9" w:rsidP="00796700">
      <w:pPr>
        <w:rPr>
          <w:b/>
          <w:bCs/>
        </w:rPr>
      </w:pPr>
      <w:r w:rsidRPr="00E2268C">
        <w:rPr>
          <w:b/>
          <w:bCs/>
        </w:rPr>
        <w:t>2. Người bệnh</w:t>
      </w:r>
    </w:p>
    <w:p w14:paraId="5D30D0E7" w14:textId="0F8A6BEE" w:rsidR="001629A9" w:rsidRPr="003954F2" w:rsidRDefault="001629A9" w:rsidP="00796700">
      <w:r w:rsidRPr="003954F2">
        <w:t>Được giải thích đầy đủ về cuộc phẫu thuật, các tai biến, biến chứng có thể gặp trong và sau cuộc phẫu thuật (tổn thương thần kinh quay, khớp giả, tai biến do gây tê đám rối, gây mê…). Nhịn ăn trước 6 giờ</w:t>
      </w:r>
      <w:r w:rsidR="00E2268C">
        <w:t>.</w:t>
      </w:r>
    </w:p>
    <w:p w14:paraId="34CB1445" w14:textId="77777777" w:rsidR="001629A9" w:rsidRPr="00E2268C" w:rsidRDefault="001629A9" w:rsidP="00796700">
      <w:pPr>
        <w:rPr>
          <w:b/>
          <w:bCs/>
        </w:rPr>
      </w:pPr>
      <w:r w:rsidRPr="00E2268C">
        <w:rPr>
          <w:b/>
          <w:bCs/>
        </w:rPr>
        <w:t>3. Phương tiện</w:t>
      </w:r>
    </w:p>
    <w:p w14:paraId="6DD5798C" w14:textId="4C5B4AF3" w:rsidR="001629A9" w:rsidRPr="003954F2" w:rsidRDefault="001629A9" w:rsidP="00796700">
      <w:r w:rsidRPr="003954F2">
        <w:t>- Bộ dụng cụ KHX cẳng tay</w:t>
      </w:r>
      <w:r w:rsidR="00E2268C">
        <w:t>.</w:t>
      </w:r>
    </w:p>
    <w:p w14:paraId="31A4F1F0" w14:textId="7E1F8234" w:rsidR="001629A9" w:rsidRPr="003954F2" w:rsidRDefault="001629A9" w:rsidP="00796700">
      <w:r w:rsidRPr="003954F2">
        <w:t>- Bộ nẹp vít xương cẳng tay</w:t>
      </w:r>
      <w:r w:rsidR="00E2268C">
        <w:t>.</w:t>
      </w:r>
    </w:p>
    <w:p w14:paraId="1FE24441" w14:textId="19D2F0A4" w:rsidR="001629A9" w:rsidRPr="003954F2" w:rsidRDefault="001629A9" w:rsidP="00796700">
      <w:r w:rsidRPr="003954F2">
        <w:t>- Bộ kim Kirschner/Kwire và chỉ thép</w:t>
      </w:r>
      <w:r w:rsidR="00E2268C">
        <w:t>.</w:t>
      </w:r>
    </w:p>
    <w:p w14:paraId="466130B4" w14:textId="77777777" w:rsidR="001629A9" w:rsidRPr="00E2268C" w:rsidRDefault="001629A9" w:rsidP="00796700">
      <w:pPr>
        <w:rPr>
          <w:b/>
          <w:bCs/>
        </w:rPr>
      </w:pPr>
      <w:r w:rsidRPr="00E2268C">
        <w:rPr>
          <w:b/>
          <w:bCs/>
        </w:rPr>
        <w:t>4. Hồ sơ bệnh án</w:t>
      </w:r>
    </w:p>
    <w:p w14:paraId="199640FC" w14:textId="77777777" w:rsidR="001629A9" w:rsidRPr="003954F2" w:rsidRDefault="001629A9" w:rsidP="00796700">
      <w:r w:rsidRPr="003954F2">
        <w:t xml:space="preserve">Ghi đầy đủ chi tiết các lần thăm khám, hội chẩn, giải thích cho người bệnh và gia đình. </w:t>
      </w:r>
    </w:p>
    <w:p w14:paraId="3447C3FC" w14:textId="77777777" w:rsidR="001629A9" w:rsidRPr="003954F2" w:rsidRDefault="001629A9" w:rsidP="00796700">
      <w:r w:rsidRPr="00E2268C">
        <w:rPr>
          <w:b/>
          <w:bCs/>
        </w:rPr>
        <w:t>5. Dự kiến thời gian phẫu thuật</w:t>
      </w:r>
      <w:r w:rsidRPr="003954F2">
        <w:t>: 90 phút</w:t>
      </w:r>
    </w:p>
    <w:p w14:paraId="40367C7A" w14:textId="77777777" w:rsidR="001629A9" w:rsidRPr="00E2268C" w:rsidRDefault="001629A9" w:rsidP="00796700">
      <w:pPr>
        <w:rPr>
          <w:b/>
          <w:bCs/>
        </w:rPr>
      </w:pPr>
      <w:r w:rsidRPr="00E2268C">
        <w:rPr>
          <w:b/>
          <w:bCs/>
        </w:rPr>
        <w:t>V. CÁC BƯỚC TIẾN HÀNH</w:t>
      </w:r>
    </w:p>
    <w:p w14:paraId="05523DAC" w14:textId="4C667ED9" w:rsidR="001629A9" w:rsidRPr="003954F2" w:rsidRDefault="001629A9" w:rsidP="00796700">
      <w:r w:rsidRPr="00E2268C">
        <w:rPr>
          <w:b/>
          <w:bCs/>
        </w:rPr>
        <w:t>1. Tư thế người bệnh</w:t>
      </w:r>
      <w:r w:rsidRPr="003954F2">
        <w:t>: Nằm ngửa, tay đặt vuông góc với thân mình, ôm qua ngực</w:t>
      </w:r>
      <w:r w:rsidR="00E2268C">
        <w:t>.</w:t>
      </w:r>
    </w:p>
    <w:p w14:paraId="3F14B1CC" w14:textId="77777777" w:rsidR="001629A9" w:rsidRPr="00E2268C" w:rsidRDefault="001629A9" w:rsidP="00796700">
      <w:pPr>
        <w:rPr>
          <w:b/>
          <w:bCs/>
        </w:rPr>
      </w:pPr>
      <w:r w:rsidRPr="00E2268C">
        <w:rPr>
          <w:b/>
          <w:bCs/>
        </w:rPr>
        <w:t>2. Vô cảm</w:t>
      </w:r>
    </w:p>
    <w:p w14:paraId="17F5AF6F" w14:textId="131D1850" w:rsidR="001629A9" w:rsidRPr="003954F2" w:rsidRDefault="001629A9" w:rsidP="00796700">
      <w:r w:rsidRPr="003954F2">
        <w:t>Gây tê đám rối thần kinh cánh tay hoặc gây mê</w:t>
      </w:r>
      <w:r w:rsidR="00E2268C">
        <w:t>.</w:t>
      </w:r>
    </w:p>
    <w:p w14:paraId="47580460" w14:textId="77777777" w:rsidR="001629A9" w:rsidRPr="00E2268C" w:rsidRDefault="001629A9" w:rsidP="00796700">
      <w:pPr>
        <w:rPr>
          <w:b/>
          <w:bCs/>
        </w:rPr>
      </w:pPr>
      <w:r w:rsidRPr="00E2268C">
        <w:rPr>
          <w:b/>
          <w:bCs/>
        </w:rPr>
        <w:t>3. Kỹ thuật</w:t>
      </w:r>
    </w:p>
    <w:p w14:paraId="16ACA28E" w14:textId="5E3A617E" w:rsidR="001629A9" w:rsidRPr="003954F2" w:rsidRDefault="001629A9" w:rsidP="00796700">
      <w:r w:rsidRPr="003954F2">
        <w:lastRenderedPageBreak/>
        <w:t>- Đường mổ: Rạch da khoảng 10 - 20 cm (theo thương tổn phức tạp của xương) đường sau xương trụ và qua mỏm khuỷu</w:t>
      </w:r>
      <w:r w:rsidR="00E2268C">
        <w:t>.</w:t>
      </w:r>
    </w:p>
    <w:p w14:paraId="77E4E698" w14:textId="00BB13F7" w:rsidR="001629A9" w:rsidRPr="003954F2" w:rsidRDefault="001629A9" w:rsidP="00796700">
      <w:r w:rsidRPr="003954F2">
        <w:t>- Bộc lộ đầu trên xương trụ và ổ gãy mỏm khuỷu</w:t>
      </w:r>
      <w:r w:rsidR="00E2268C">
        <w:t>.</w:t>
      </w:r>
    </w:p>
    <w:p w14:paraId="236F3A39" w14:textId="23F9A181" w:rsidR="001629A9" w:rsidRPr="003954F2" w:rsidRDefault="001629A9" w:rsidP="00796700">
      <w:r w:rsidRPr="003954F2">
        <w:t>- Làm sạch diện gãy và khớp khuỷu</w:t>
      </w:r>
      <w:r w:rsidR="00E2268C">
        <w:t>.</w:t>
      </w:r>
    </w:p>
    <w:p w14:paraId="7D1970D9" w14:textId="3AB5A33D" w:rsidR="001629A9" w:rsidRPr="003954F2" w:rsidRDefault="001629A9" w:rsidP="00796700">
      <w:r w:rsidRPr="003954F2">
        <w:t>- Đặt lại xương, kết hợp xương néo ép bằng kim Kirschner/Kwire và chỉ thép hoặc đặt nẹp vít ôm mỏm khuỷu và bắt vít</w:t>
      </w:r>
      <w:r w:rsidR="00E2268C">
        <w:t>.</w:t>
      </w:r>
    </w:p>
    <w:p w14:paraId="540B345C" w14:textId="6544242D" w:rsidR="001629A9" w:rsidRPr="003954F2" w:rsidRDefault="001629A9" w:rsidP="00796700">
      <w:r w:rsidRPr="003954F2">
        <w:t>- Kiểm tra ổ gãy, cầm máu, bơm rửa kỹ</w:t>
      </w:r>
      <w:r w:rsidR="00E2268C">
        <w:t>.</w:t>
      </w:r>
    </w:p>
    <w:p w14:paraId="4CE48D41" w14:textId="022CBFBF" w:rsidR="001629A9" w:rsidRPr="003954F2" w:rsidRDefault="001629A9" w:rsidP="00796700">
      <w:r w:rsidRPr="003954F2">
        <w:t>- Đặt dẫn lưu nếu cần thiết, rút sau 24 - 48h</w:t>
      </w:r>
      <w:r w:rsidR="00E2268C">
        <w:t>.</w:t>
      </w:r>
    </w:p>
    <w:p w14:paraId="770BDCAA" w14:textId="09C4BD5C" w:rsidR="001629A9" w:rsidRPr="003954F2" w:rsidRDefault="001629A9" w:rsidP="00796700">
      <w:r w:rsidRPr="003954F2">
        <w:t>- Khâu phục hồi các lớp theo giải phẫu</w:t>
      </w:r>
      <w:r w:rsidR="00E2268C">
        <w:t>.</w:t>
      </w:r>
    </w:p>
    <w:p w14:paraId="1D1D4EBC" w14:textId="5BA12406" w:rsidR="001629A9" w:rsidRPr="003954F2" w:rsidRDefault="001629A9" w:rsidP="00796700">
      <w:r w:rsidRPr="003954F2">
        <w:t>- Băng vô khuẩn</w:t>
      </w:r>
      <w:r w:rsidR="00E2268C">
        <w:t>.</w:t>
      </w:r>
    </w:p>
    <w:p w14:paraId="08624835" w14:textId="4FEFF474" w:rsidR="001629A9" w:rsidRPr="003954F2" w:rsidRDefault="001629A9" w:rsidP="00796700">
      <w:r w:rsidRPr="003954F2">
        <w:t>- Túi treo tay hoặc nẹp bột cánh cẳng bàn tay khuỷu 90º trong 1 tuần</w:t>
      </w:r>
      <w:r w:rsidR="00E2268C">
        <w:t>.</w:t>
      </w:r>
    </w:p>
    <w:p w14:paraId="3D78DECA" w14:textId="77777777" w:rsidR="001629A9" w:rsidRPr="00633DA4" w:rsidRDefault="001629A9" w:rsidP="00796700">
      <w:pPr>
        <w:rPr>
          <w:i/>
          <w:iCs/>
        </w:rPr>
      </w:pPr>
      <w:r w:rsidRPr="00633DA4">
        <w:rPr>
          <w:i/>
          <w:iCs/>
        </w:rPr>
        <w:t>Chú ý:</w:t>
      </w:r>
    </w:p>
    <w:p w14:paraId="6107B470" w14:textId="4381E17A" w:rsidR="001629A9" w:rsidRPr="003954F2" w:rsidRDefault="001629A9" w:rsidP="00796700">
      <w:r w:rsidRPr="003954F2">
        <w:t>- Phẫu tích tránh tổn thương thần kinh trụ</w:t>
      </w:r>
      <w:r w:rsidR="00E2268C">
        <w:t>.</w:t>
      </w:r>
    </w:p>
    <w:p w14:paraId="7FA20A58" w14:textId="68B3EF44" w:rsidR="001629A9" w:rsidRPr="003954F2" w:rsidRDefault="001629A9" w:rsidP="00796700">
      <w:r w:rsidRPr="003954F2">
        <w:t>- Làm sạch khớp khuỷu, tránh xơ dính sau mổ</w:t>
      </w:r>
      <w:r w:rsidR="00E2268C">
        <w:t>.</w:t>
      </w:r>
    </w:p>
    <w:p w14:paraId="0673D41F" w14:textId="77777777" w:rsidR="001629A9" w:rsidRPr="00E2268C" w:rsidRDefault="001629A9" w:rsidP="00796700">
      <w:pPr>
        <w:rPr>
          <w:b/>
          <w:bCs/>
        </w:rPr>
      </w:pPr>
      <w:r w:rsidRPr="00E2268C">
        <w:rPr>
          <w:b/>
          <w:bCs/>
        </w:rPr>
        <w:t>VI. THEO DÕI VÀ XỬ TRÍ TAI BIẾN</w:t>
      </w:r>
    </w:p>
    <w:p w14:paraId="249D705F" w14:textId="59EEFDC3" w:rsidR="001629A9" w:rsidRPr="003954F2" w:rsidRDefault="001629A9" w:rsidP="00796700">
      <w:r w:rsidRPr="003954F2">
        <w:t>- Tụ máu, phù nề sau mổ</w:t>
      </w:r>
      <w:r w:rsidR="00E2268C">
        <w:t>.</w:t>
      </w:r>
    </w:p>
    <w:p w14:paraId="46ECAE73" w14:textId="4089F78F" w:rsidR="001629A9" w:rsidRPr="003954F2" w:rsidRDefault="001629A9" w:rsidP="00796700">
      <w:r w:rsidRPr="003954F2">
        <w:t>- Nhiễm trùng sau mổ</w:t>
      </w:r>
      <w:r w:rsidR="00E2268C">
        <w:t>.</w:t>
      </w:r>
    </w:p>
    <w:p w14:paraId="00ED45A0" w14:textId="056F8476" w:rsidR="001629A9" w:rsidRPr="003954F2" w:rsidRDefault="001629A9" w:rsidP="00796700">
      <w:r w:rsidRPr="003954F2">
        <w:t xml:space="preserve">- Liệt thần kinh sau mổ: </w:t>
      </w:r>
      <w:r w:rsidR="00E2268C">
        <w:t>D</w:t>
      </w:r>
      <w:r w:rsidRPr="003954F2">
        <w:t>o chấn thương co kéo trong mổ, garo kéo dài (liệt 3 dây)</w:t>
      </w:r>
      <w:r w:rsidR="00E2268C">
        <w:t>.</w:t>
      </w:r>
    </w:p>
    <w:p w14:paraId="2994C86B" w14:textId="5CABDE81" w:rsidR="001629A9" w:rsidRPr="003954F2" w:rsidRDefault="001629A9" w:rsidP="00796700">
      <w:r w:rsidRPr="003954F2">
        <w:t>- Phục hồi chức năng sau mổ</w:t>
      </w:r>
      <w:r w:rsidR="00E2268C">
        <w:t>.</w:t>
      </w:r>
    </w:p>
    <w:p w14:paraId="4BD97AAD" w14:textId="77777777" w:rsidR="001629A9" w:rsidRPr="003954F2" w:rsidRDefault="001629A9" w:rsidP="00796700">
      <w:pPr>
        <w:rPr>
          <w:rFonts w:eastAsia="Calibri"/>
          <w:i/>
        </w:rPr>
      </w:pPr>
      <w:bookmarkStart w:id="159" w:name="chuong_12"/>
      <w:r w:rsidRPr="003954F2">
        <w:rPr>
          <w:rFonts w:eastAsia="Calibri"/>
          <w:i/>
        </w:rPr>
        <w:br w:type="page"/>
      </w:r>
    </w:p>
    <w:p w14:paraId="714420F7" w14:textId="77777777" w:rsidR="001629A9" w:rsidRPr="00E2268C" w:rsidRDefault="001629A9" w:rsidP="00E0535F">
      <w:pPr>
        <w:pStyle w:val="Heading1"/>
      </w:pPr>
      <w:bookmarkStart w:id="160" w:name="_Toc145495860"/>
      <w:bookmarkStart w:id="161" w:name="_Toc169595558"/>
      <w:r w:rsidRPr="00E2268C">
        <w:lastRenderedPageBreak/>
        <w:t>PHẪU THUẬT KẾT HỢP XƯƠNG GÃY THÂN HAI XƯƠNG CẲNG TAY</w:t>
      </w:r>
      <w:bookmarkEnd w:id="159"/>
      <w:bookmarkEnd w:id="160"/>
      <w:bookmarkEnd w:id="161"/>
    </w:p>
    <w:p w14:paraId="5DB18B48" w14:textId="77777777" w:rsidR="001629A9" w:rsidRPr="003954F2" w:rsidRDefault="001629A9" w:rsidP="00796700">
      <w:pPr>
        <w:rPr>
          <w:kern w:val="36"/>
        </w:rPr>
      </w:pPr>
    </w:p>
    <w:p w14:paraId="7F392431" w14:textId="77777777" w:rsidR="001629A9" w:rsidRPr="00E2268C" w:rsidRDefault="001629A9" w:rsidP="00796700">
      <w:pPr>
        <w:rPr>
          <w:b/>
          <w:bCs/>
        </w:rPr>
      </w:pPr>
      <w:r w:rsidRPr="00E2268C">
        <w:rPr>
          <w:b/>
          <w:bCs/>
        </w:rPr>
        <w:t>I. CHỈ ĐỊNH PHẪU THUẬT</w:t>
      </w:r>
    </w:p>
    <w:p w14:paraId="4E2E603D" w14:textId="4F5FB3D0" w:rsidR="001629A9" w:rsidRPr="003954F2" w:rsidRDefault="001629A9" w:rsidP="00796700">
      <w:r w:rsidRPr="003954F2">
        <w:rPr>
          <w:lang w:val="vi-VN"/>
        </w:rPr>
        <w:t xml:space="preserve">- </w:t>
      </w:r>
      <w:r w:rsidRPr="003954F2">
        <w:t>Gãy hở hai xương cẳng tay người lớn</w:t>
      </w:r>
      <w:r w:rsidR="00E2268C">
        <w:t>.</w:t>
      </w:r>
    </w:p>
    <w:p w14:paraId="642EE87D" w14:textId="25820E6D" w:rsidR="001629A9" w:rsidRPr="003954F2" w:rsidRDefault="001629A9" w:rsidP="00796700">
      <w:r w:rsidRPr="003954F2">
        <w:rPr>
          <w:lang w:val="vi-VN"/>
        </w:rPr>
        <w:t xml:space="preserve">- </w:t>
      </w:r>
      <w:r w:rsidRPr="003954F2">
        <w:t>Gãy hở hai xương cẳng tay trẻ em di lệch</w:t>
      </w:r>
      <w:r w:rsidR="00E2268C">
        <w:t>.</w:t>
      </w:r>
    </w:p>
    <w:p w14:paraId="7699E590" w14:textId="0970399A" w:rsidR="001629A9" w:rsidRPr="00E2268C" w:rsidRDefault="001629A9" w:rsidP="00796700">
      <w:r w:rsidRPr="003954F2">
        <w:rPr>
          <w:lang w:val="vi-VN"/>
        </w:rPr>
        <w:t>- Gãy kín 2 xương cẳng tay di lệch, không vững</w:t>
      </w:r>
      <w:r w:rsidR="00E2268C">
        <w:t>.</w:t>
      </w:r>
    </w:p>
    <w:p w14:paraId="0908C392" w14:textId="77777777" w:rsidR="001629A9" w:rsidRPr="00E2268C" w:rsidRDefault="001629A9" w:rsidP="00796700">
      <w:pPr>
        <w:rPr>
          <w:b/>
          <w:bCs/>
        </w:rPr>
      </w:pPr>
      <w:r w:rsidRPr="00E2268C">
        <w:rPr>
          <w:b/>
          <w:bCs/>
        </w:rPr>
        <w:t>III. CHỐNG CHỈ ĐỊNH</w:t>
      </w:r>
    </w:p>
    <w:p w14:paraId="30436E10" w14:textId="77777777" w:rsidR="001629A9" w:rsidRPr="003954F2" w:rsidRDefault="001629A9" w:rsidP="00796700">
      <w:r w:rsidRPr="003954F2">
        <w:rPr>
          <w:lang w:val="vi-VN"/>
        </w:rPr>
        <w:t xml:space="preserve">- </w:t>
      </w:r>
      <w:r w:rsidRPr="003954F2">
        <w:t xml:space="preserve">Gãy không di lệch. </w:t>
      </w:r>
    </w:p>
    <w:p w14:paraId="25E2343B" w14:textId="315E7FCB" w:rsidR="001629A9" w:rsidRPr="00E2268C" w:rsidRDefault="001629A9" w:rsidP="00796700">
      <w:r w:rsidRPr="003954F2">
        <w:rPr>
          <w:lang w:val="vi-VN"/>
        </w:rPr>
        <w:t>- Đa chấn thương</w:t>
      </w:r>
      <w:r w:rsidR="00E2268C">
        <w:t>.</w:t>
      </w:r>
    </w:p>
    <w:p w14:paraId="71FA7BCB" w14:textId="77777777" w:rsidR="001629A9" w:rsidRPr="00E2268C" w:rsidRDefault="001629A9" w:rsidP="00796700">
      <w:pPr>
        <w:rPr>
          <w:b/>
          <w:bCs/>
        </w:rPr>
      </w:pPr>
      <w:r w:rsidRPr="00E2268C">
        <w:rPr>
          <w:b/>
          <w:bCs/>
        </w:rPr>
        <w:t>IV. CHUẨN BỊ</w:t>
      </w:r>
    </w:p>
    <w:p w14:paraId="316C1C13" w14:textId="77777777" w:rsidR="001629A9" w:rsidRPr="003954F2" w:rsidRDefault="001629A9" w:rsidP="00796700">
      <w:r w:rsidRPr="00E2268C">
        <w:rPr>
          <w:b/>
          <w:bCs/>
        </w:rPr>
        <w:t>1. Người thực hiện</w:t>
      </w:r>
      <w:r w:rsidRPr="003954F2">
        <w:t xml:space="preserve">: Là phẫu thuật viên chấn thương chỉnh hình. </w:t>
      </w:r>
    </w:p>
    <w:p w14:paraId="1B7DCC29" w14:textId="77777777" w:rsidR="001629A9" w:rsidRPr="00E2268C" w:rsidRDefault="001629A9" w:rsidP="00796700">
      <w:pPr>
        <w:rPr>
          <w:b/>
          <w:bCs/>
        </w:rPr>
      </w:pPr>
      <w:r w:rsidRPr="00E2268C">
        <w:rPr>
          <w:b/>
          <w:bCs/>
        </w:rPr>
        <w:t>2. Người bệnh</w:t>
      </w:r>
    </w:p>
    <w:p w14:paraId="440E10C5" w14:textId="77777777" w:rsidR="001629A9" w:rsidRPr="003954F2" w:rsidRDefault="001629A9" w:rsidP="00796700">
      <w:r w:rsidRPr="003954F2">
        <w:t xml:space="preserve">Được giải thích đầy đủ về bệnh, về cuộc phẫu thuật, các tai biến có thể gặp trong và sau mổ (nhiễm trùng, khớp giả…). Người bệnh hoặc đại diện gia đình kí cam đoan chấp nhận mổ. </w:t>
      </w:r>
    </w:p>
    <w:p w14:paraId="6AA6212B" w14:textId="77777777" w:rsidR="001629A9" w:rsidRPr="00E2268C" w:rsidRDefault="001629A9" w:rsidP="00796700">
      <w:pPr>
        <w:rPr>
          <w:b/>
          <w:bCs/>
        </w:rPr>
      </w:pPr>
      <w:r w:rsidRPr="00E2268C">
        <w:rPr>
          <w:b/>
          <w:bCs/>
        </w:rPr>
        <w:t>3. Phương tiện</w:t>
      </w:r>
    </w:p>
    <w:p w14:paraId="02535307" w14:textId="77777777" w:rsidR="001629A9" w:rsidRPr="003954F2" w:rsidRDefault="001629A9" w:rsidP="00796700">
      <w:r w:rsidRPr="003954F2">
        <w:t xml:space="preserve">Bộ dụng cụ đại phẫu. </w:t>
      </w:r>
    </w:p>
    <w:p w14:paraId="51A4F64E" w14:textId="77777777" w:rsidR="001629A9" w:rsidRPr="003954F2" w:rsidRDefault="001629A9" w:rsidP="00796700">
      <w:r w:rsidRPr="003954F2">
        <w:t xml:space="preserve">Bộ dụng cụ kết hợp xương chi trên. </w:t>
      </w:r>
    </w:p>
    <w:p w14:paraId="4089E21C" w14:textId="77777777" w:rsidR="001629A9" w:rsidRPr="003954F2" w:rsidRDefault="001629A9" w:rsidP="00796700">
      <w:r w:rsidRPr="003954F2">
        <w:t>Khoan Y tế, nẹp vít chuyên dùng các cỡ, đinh Rush, Kirschner… các loại</w:t>
      </w:r>
    </w:p>
    <w:p w14:paraId="04B41980" w14:textId="77777777" w:rsidR="001629A9" w:rsidRPr="003954F2" w:rsidRDefault="001629A9" w:rsidP="00796700">
      <w:r w:rsidRPr="00E2268C">
        <w:rPr>
          <w:b/>
          <w:bCs/>
        </w:rPr>
        <w:t>4. Hồ sơ bệnh án</w:t>
      </w:r>
      <w:r w:rsidRPr="003954F2">
        <w:t xml:space="preserve">: Theo quy định của Bộ Y tế. </w:t>
      </w:r>
    </w:p>
    <w:p w14:paraId="0C43085D" w14:textId="77777777" w:rsidR="001629A9" w:rsidRPr="003954F2" w:rsidRDefault="001629A9" w:rsidP="00796700">
      <w:r w:rsidRPr="00E2268C">
        <w:rPr>
          <w:b/>
          <w:bCs/>
        </w:rPr>
        <w:t>5. Dự kiến thời gian phẫu thuật</w:t>
      </w:r>
      <w:r w:rsidRPr="003954F2">
        <w:t>: 90 phút</w:t>
      </w:r>
    </w:p>
    <w:p w14:paraId="02A4887E" w14:textId="77777777" w:rsidR="001629A9" w:rsidRPr="00E2268C" w:rsidRDefault="001629A9" w:rsidP="00796700">
      <w:pPr>
        <w:rPr>
          <w:b/>
          <w:bCs/>
        </w:rPr>
      </w:pPr>
      <w:r w:rsidRPr="00E2268C">
        <w:rPr>
          <w:b/>
          <w:bCs/>
        </w:rPr>
        <w:t>V. CÁC BƯỚC TIẾN HÀNH</w:t>
      </w:r>
    </w:p>
    <w:p w14:paraId="7D14FFCB" w14:textId="77777777" w:rsidR="001629A9" w:rsidRPr="003954F2" w:rsidRDefault="001629A9" w:rsidP="00796700">
      <w:r w:rsidRPr="00E2268C">
        <w:rPr>
          <w:b/>
          <w:bCs/>
        </w:rPr>
        <w:t>1. Tư thế người bệnh</w:t>
      </w:r>
      <w:r w:rsidRPr="003954F2">
        <w:t xml:space="preserve">: Nằm ngửa, tay dạng vuông góc với thân mình, kê trên một bàn mổ riêng. </w:t>
      </w:r>
    </w:p>
    <w:p w14:paraId="29A60D87" w14:textId="77777777" w:rsidR="001629A9" w:rsidRPr="00E2268C" w:rsidRDefault="001629A9" w:rsidP="00796700">
      <w:pPr>
        <w:rPr>
          <w:b/>
          <w:bCs/>
        </w:rPr>
      </w:pPr>
      <w:r w:rsidRPr="00E2268C">
        <w:rPr>
          <w:b/>
          <w:bCs/>
        </w:rPr>
        <w:t>2. Vô cảm</w:t>
      </w:r>
    </w:p>
    <w:p w14:paraId="6261CB7C" w14:textId="77777777" w:rsidR="001629A9" w:rsidRPr="003954F2" w:rsidRDefault="001629A9" w:rsidP="00796700">
      <w:r w:rsidRPr="003954F2">
        <w:t xml:space="preserve">Gây tê đám rối thần kinh cánh tay hoặc gây mê toàn thân. </w:t>
      </w:r>
    </w:p>
    <w:p w14:paraId="5CC82CE9" w14:textId="77777777" w:rsidR="001629A9" w:rsidRPr="00E2268C" w:rsidRDefault="001629A9" w:rsidP="00796700">
      <w:pPr>
        <w:rPr>
          <w:b/>
          <w:bCs/>
        </w:rPr>
      </w:pPr>
      <w:r w:rsidRPr="00E2268C">
        <w:rPr>
          <w:b/>
          <w:bCs/>
        </w:rPr>
        <w:t>3. Kỹ thuật tiến hành</w:t>
      </w:r>
    </w:p>
    <w:p w14:paraId="066FD0D2" w14:textId="77777777" w:rsidR="001629A9" w:rsidRPr="003954F2" w:rsidRDefault="001629A9" w:rsidP="00796700">
      <w:r w:rsidRPr="003954F2">
        <w:rPr>
          <w:lang w:val="vi-VN"/>
        </w:rPr>
        <w:t xml:space="preserve">- </w:t>
      </w:r>
      <w:r w:rsidRPr="003954F2">
        <w:t>Đánh rửa sạch chi trên từ nách đến bàn tay, cạo lông, cắt móng tay…</w:t>
      </w:r>
    </w:p>
    <w:p w14:paraId="0AAACA87" w14:textId="77777777" w:rsidR="001629A9" w:rsidRPr="003954F2" w:rsidRDefault="001629A9" w:rsidP="00796700">
      <w:r w:rsidRPr="003954F2">
        <w:rPr>
          <w:lang w:val="vi-VN"/>
        </w:rPr>
        <w:t xml:space="preserve">- </w:t>
      </w:r>
      <w:r w:rsidRPr="003954F2">
        <w:t xml:space="preserve">Ga- rô gốc chi, tốt nhất với ga- rô hơi. Áp lực 250 mmHg. </w:t>
      </w:r>
    </w:p>
    <w:p w14:paraId="55286666" w14:textId="5C42F728" w:rsidR="001629A9" w:rsidRPr="003954F2" w:rsidRDefault="001629A9" w:rsidP="00796700">
      <w:r w:rsidRPr="003954F2">
        <w:rPr>
          <w:lang w:val="vi-VN"/>
        </w:rPr>
        <w:t xml:space="preserve">- </w:t>
      </w:r>
      <w:r w:rsidRPr="003954F2">
        <w:t xml:space="preserve">Rạch da: </w:t>
      </w:r>
      <w:r w:rsidR="00633DA4">
        <w:t>X</w:t>
      </w:r>
      <w:r w:rsidRPr="003954F2">
        <w:t xml:space="preserve">ương quay theo đường Henry hoặc đường Thompson. Xương trụ rạch da dọc theo mào trụ. </w:t>
      </w:r>
    </w:p>
    <w:p w14:paraId="09ED2A3B" w14:textId="11596717" w:rsidR="001629A9" w:rsidRPr="003954F2" w:rsidRDefault="001629A9" w:rsidP="00796700">
      <w:r w:rsidRPr="003954F2">
        <w:rPr>
          <w:lang w:val="vi-VN"/>
        </w:rPr>
        <w:t xml:space="preserve">- </w:t>
      </w:r>
      <w:r w:rsidRPr="003954F2">
        <w:t>Làm sạch hai đầu xương gãy</w:t>
      </w:r>
      <w:r w:rsidR="00E2268C">
        <w:t>.</w:t>
      </w:r>
    </w:p>
    <w:p w14:paraId="6A79BE5F" w14:textId="2DD496C1" w:rsidR="001629A9" w:rsidRPr="003954F2" w:rsidRDefault="001629A9" w:rsidP="00796700">
      <w:r w:rsidRPr="003954F2">
        <w:rPr>
          <w:lang w:val="vi-VN"/>
        </w:rPr>
        <w:t xml:space="preserve">- </w:t>
      </w:r>
      <w:r w:rsidRPr="003954F2">
        <w:t>Đặt lại xương, giữ ổ gãy bằng dụng cụ giữ xương</w:t>
      </w:r>
      <w:r w:rsidR="00E2268C">
        <w:t>.</w:t>
      </w:r>
    </w:p>
    <w:p w14:paraId="5B893167" w14:textId="4FA822D5" w:rsidR="001629A9" w:rsidRPr="003954F2" w:rsidRDefault="001629A9" w:rsidP="00796700">
      <w:r w:rsidRPr="003954F2">
        <w:rPr>
          <w:lang w:val="vi-VN"/>
        </w:rPr>
        <w:t xml:space="preserve">- </w:t>
      </w:r>
      <w:r w:rsidRPr="003954F2">
        <w:t>Cố định ổ gãy bằng nẹp - vít hoặc đinh Rush</w:t>
      </w:r>
      <w:r w:rsidR="00E2268C">
        <w:t>.</w:t>
      </w:r>
    </w:p>
    <w:p w14:paraId="39393607" w14:textId="004D327B" w:rsidR="001629A9" w:rsidRPr="003954F2" w:rsidRDefault="001629A9" w:rsidP="00796700">
      <w:r w:rsidRPr="003954F2">
        <w:rPr>
          <w:lang w:val="vi-VN"/>
        </w:rPr>
        <w:t xml:space="preserve">- </w:t>
      </w:r>
      <w:r w:rsidRPr="003954F2">
        <w:t>Dẫn lưu ổ gãy, khâu vết mổ</w:t>
      </w:r>
      <w:r w:rsidR="00E2268C">
        <w:t>.</w:t>
      </w:r>
    </w:p>
    <w:p w14:paraId="62DA7CD0" w14:textId="2C9637C8" w:rsidR="001629A9" w:rsidRPr="00E2268C" w:rsidRDefault="001629A9" w:rsidP="00796700">
      <w:r w:rsidRPr="003954F2">
        <w:rPr>
          <w:lang w:val="vi-VN"/>
        </w:rPr>
        <w:lastRenderedPageBreak/>
        <w:t>- Trường hợp gãy xương hở cần cắt lọc sạch vết thương từ ngoài vào trong, súc rửa bằng nhiều nước muôi sinh lý pha Betadine. Đối với gãy hở độ III trở lên cần cố định ngoài không KHX bên trong</w:t>
      </w:r>
      <w:r w:rsidR="00E2268C">
        <w:t>.</w:t>
      </w:r>
    </w:p>
    <w:p w14:paraId="72F32255" w14:textId="77777777" w:rsidR="001629A9" w:rsidRPr="00E2268C" w:rsidRDefault="001629A9" w:rsidP="00796700">
      <w:pPr>
        <w:rPr>
          <w:b/>
          <w:bCs/>
        </w:rPr>
      </w:pPr>
      <w:r w:rsidRPr="00E2268C">
        <w:rPr>
          <w:b/>
          <w:bCs/>
        </w:rPr>
        <w:t>VI. THEO DÕI VÀ XỬ TRÍ TAI BIẾN</w:t>
      </w:r>
    </w:p>
    <w:p w14:paraId="747910DC" w14:textId="19E6B5BF" w:rsidR="001629A9" w:rsidRPr="003954F2" w:rsidRDefault="001629A9" w:rsidP="00796700">
      <w:r w:rsidRPr="003954F2">
        <w:t>Theo dõi sau mổ: Mạch quay, mạch trụ, ống dẫn lưu 30’/lần trong 6h đầu sau mổ</w:t>
      </w:r>
      <w:r w:rsidR="00E2268C">
        <w:t>.</w:t>
      </w:r>
    </w:p>
    <w:p w14:paraId="6388BD08" w14:textId="77777777" w:rsidR="001629A9" w:rsidRPr="003954F2" w:rsidRDefault="001629A9" w:rsidP="00796700">
      <w:r w:rsidRPr="003954F2">
        <w:t xml:space="preserve">Theo dõi và chăm sóc vết thương hàng ngày, nếu có nhiễm trùng: Tách vết thương, làm sạch và để hở. </w:t>
      </w:r>
    </w:p>
    <w:p w14:paraId="0FC8D884" w14:textId="77777777" w:rsidR="001629A9" w:rsidRPr="003954F2" w:rsidRDefault="001629A9" w:rsidP="00796700">
      <w:r w:rsidRPr="003954F2">
        <w:t xml:space="preserve">Chảy máu sau mổ: Mở vết mổ lấy máu tụ, cầm máu, băng ép. </w:t>
      </w:r>
    </w:p>
    <w:p w14:paraId="2726F60E" w14:textId="77777777" w:rsidR="001629A9" w:rsidRPr="003954F2" w:rsidRDefault="001629A9" w:rsidP="00796700">
      <w:r w:rsidRPr="003954F2">
        <w:t xml:space="preserve">Gác tay cao, tập vận động cổ và bàn ngón tay, vận động khuỷu. </w:t>
      </w:r>
    </w:p>
    <w:p w14:paraId="1CBA301C" w14:textId="77777777" w:rsidR="001629A9" w:rsidRPr="003954F2" w:rsidRDefault="001629A9" w:rsidP="00796700"/>
    <w:p w14:paraId="2DD45E6A" w14:textId="77777777" w:rsidR="001629A9" w:rsidRPr="003954F2" w:rsidRDefault="001629A9" w:rsidP="00796700"/>
    <w:p w14:paraId="4736E3D8" w14:textId="77777777" w:rsidR="001629A9" w:rsidRPr="003954F2" w:rsidRDefault="001629A9" w:rsidP="00796700"/>
    <w:p w14:paraId="1FCFBF6B" w14:textId="77777777" w:rsidR="001629A9" w:rsidRPr="003954F2" w:rsidRDefault="001629A9" w:rsidP="00796700"/>
    <w:p w14:paraId="7FEF3F90" w14:textId="77777777" w:rsidR="001629A9" w:rsidRPr="003954F2" w:rsidRDefault="001629A9" w:rsidP="00796700">
      <w:bookmarkStart w:id="162" w:name="chuong_39"/>
    </w:p>
    <w:p w14:paraId="18667366" w14:textId="77777777" w:rsidR="001629A9" w:rsidRPr="003954F2" w:rsidRDefault="001629A9" w:rsidP="00796700"/>
    <w:p w14:paraId="2D65BBBD" w14:textId="77777777" w:rsidR="001629A9" w:rsidRPr="003954F2" w:rsidRDefault="001629A9" w:rsidP="00796700"/>
    <w:p w14:paraId="32E01787" w14:textId="77777777" w:rsidR="001629A9" w:rsidRPr="003954F2" w:rsidRDefault="001629A9" w:rsidP="00796700"/>
    <w:p w14:paraId="59F37606" w14:textId="77777777" w:rsidR="001629A9" w:rsidRPr="003954F2" w:rsidRDefault="001629A9" w:rsidP="00796700"/>
    <w:p w14:paraId="6C03B82B" w14:textId="77777777" w:rsidR="001629A9" w:rsidRPr="003954F2" w:rsidRDefault="001629A9" w:rsidP="00796700">
      <w:r w:rsidRPr="003954F2">
        <w:br w:type="page"/>
      </w:r>
    </w:p>
    <w:p w14:paraId="65BD2A5A" w14:textId="77777777" w:rsidR="001629A9" w:rsidRPr="00E2268C" w:rsidRDefault="001629A9" w:rsidP="00E0535F">
      <w:pPr>
        <w:pStyle w:val="Heading1"/>
      </w:pPr>
      <w:bookmarkStart w:id="163" w:name="_Toc145495861"/>
      <w:bookmarkStart w:id="164" w:name="_Toc169595559"/>
      <w:r w:rsidRPr="00E2268C">
        <w:lastRenderedPageBreak/>
        <w:t xml:space="preserve">PHẪU THUẬT KẾT HỢP XƯƠNG </w:t>
      </w:r>
      <w:r w:rsidRPr="00E2268C">
        <w:rPr>
          <w:lang w:val="vi-VN"/>
        </w:rPr>
        <w:t>ĐIỀU</w:t>
      </w:r>
      <w:r w:rsidRPr="00E2268C">
        <w:t xml:space="preserve"> TRỊ GÃY THÂN XƯƠNG ĐÙI</w:t>
      </w:r>
      <w:bookmarkEnd w:id="163"/>
      <w:bookmarkEnd w:id="164"/>
      <w:r w:rsidRPr="00E2268C">
        <w:t xml:space="preserve"> </w:t>
      </w:r>
      <w:bookmarkEnd w:id="162"/>
    </w:p>
    <w:p w14:paraId="250EABB8" w14:textId="77777777" w:rsidR="001629A9" w:rsidRPr="003954F2" w:rsidRDefault="001629A9" w:rsidP="00796700">
      <w:pPr>
        <w:rPr>
          <w:kern w:val="36"/>
        </w:rPr>
      </w:pPr>
    </w:p>
    <w:p w14:paraId="3EDE7056" w14:textId="77777777" w:rsidR="001629A9" w:rsidRPr="00E2268C" w:rsidRDefault="001629A9" w:rsidP="00796700">
      <w:pPr>
        <w:rPr>
          <w:b/>
          <w:bCs/>
        </w:rPr>
      </w:pPr>
      <w:r w:rsidRPr="00E2268C">
        <w:rPr>
          <w:b/>
          <w:bCs/>
        </w:rPr>
        <w:t>I. ĐẠI CƯƠNG</w:t>
      </w:r>
    </w:p>
    <w:p w14:paraId="76885972" w14:textId="77777777" w:rsidR="001629A9" w:rsidRPr="003954F2" w:rsidRDefault="001629A9" w:rsidP="00796700">
      <w:r w:rsidRPr="003954F2">
        <w:t xml:space="preserve">Xương đùi là 1 xương dài nhất cơ thể, có nhiều cơ xung quanh nên khi gãy xương đùi, thường không điều trị bảo tồn được mà phải mổ kết hợp xương. </w:t>
      </w:r>
    </w:p>
    <w:p w14:paraId="67DC722F" w14:textId="77777777" w:rsidR="001629A9" w:rsidRPr="003954F2" w:rsidRDefault="001629A9" w:rsidP="00796700">
      <w:r w:rsidRPr="003954F2">
        <w:t>Gãy thân xương đùi phân loại theo AO có 3 mức:</w:t>
      </w:r>
    </w:p>
    <w:p w14:paraId="0F155403" w14:textId="42D72A31" w:rsidR="001629A9" w:rsidRPr="003954F2" w:rsidRDefault="001629A9" w:rsidP="00796700">
      <w:r w:rsidRPr="003954F2">
        <w:t>- A: Đường gãy đơn giản</w:t>
      </w:r>
      <w:r w:rsidR="00E2268C">
        <w:t>.</w:t>
      </w:r>
    </w:p>
    <w:p w14:paraId="4044AFE3" w14:textId="537A706B" w:rsidR="001629A9" w:rsidRPr="003954F2" w:rsidRDefault="001629A9" w:rsidP="00796700">
      <w:r w:rsidRPr="003954F2">
        <w:t>- B: Gãy có mảnh rời</w:t>
      </w:r>
      <w:r w:rsidR="00E2268C">
        <w:t>.</w:t>
      </w:r>
    </w:p>
    <w:p w14:paraId="261C652B" w14:textId="1B3791D0" w:rsidR="001629A9" w:rsidRPr="003954F2" w:rsidRDefault="001629A9" w:rsidP="00796700">
      <w:r w:rsidRPr="003954F2">
        <w:t>- C: Gãy có nhiều mảnh</w:t>
      </w:r>
      <w:r w:rsidR="00E2268C">
        <w:t>.</w:t>
      </w:r>
    </w:p>
    <w:p w14:paraId="2A61E3F6" w14:textId="3DE1A357" w:rsidR="001629A9" w:rsidRPr="003954F2" w:rsidRDefault="001629A9" w:rsidP="00796700">
      <w:r w:rsidRPr="003954F2">
        <w:t>- Trong đó nhóm B và C được gọi là gãy phức tạp</w:t>
      </w:r>
      <w:r w:rsidR="00E2268C">
        <w:t>.</w:t>
      </w:r>
    </w:p>
    <w:p w14:paraId="087316D5" w14:textId="77777777" w:rsidR="001629A9" w:rsidRPr="00E2268C" w:rsidRDefault="001629A9" w:rsidP="00796700">
      <w:pPr>
        <w:rPr>
          <w:b/>
          <w:bCs/>
        </w:rPr>
      </w:pPr>
      <w:r w:rsidRPr="00E2268C">
        <w:rPr>
          <w:b/>
          <w:bCs/>
        </w:rPr>
        <w:t>II. CHỈ ĐỊNH</w:t>
      </w:r>
    </w:p>
    <w:p w14:paraId="423FA147" w14:textId="14442516" w:rsidR="001629A9" w:rsidRPr="003954F2" w:rsidRDefault="001629A9" w:rsidP="00796700">
      <w:r w:rsidRPr="003954F2">
        <w:t>- Gãy xương đùi di lệch</w:t>
      </w:r>
      <w:r w:rsidR="00E2268C">
        <w:t>.</w:t>
      </w:r>
    </w:p>
    <w:p w14:paraId="1E1AE79A" w14:textId="77777777" w:rsidR="001629A9" w:rsidRPr="00E2268C" w:rsidRDefault="001629A9" w:rsidP="00796700">
      <w:pPr>
        <w:rPr>
          <w:b/>
          <w:bCs/>
        </w:rPr>
      </w:pPr>
      <w:r w:rsidRPr="00E2268C">
        <w:rPr>
          <w:b/>
          <w:bCs/>
        </w:rPr>
        <w:t>III. CHỐNG CHỈ ĐỊNH</w:t>
      </w:r>
    </w:p>
    <w:p w14:paraId="0933CB60" w14:textId="154F86B9" w:rsidR="001629A9" w:rsidRPr="003954F2" w:rsidRDefault="001629A9" w:rsidP="00796700">
      <w:r w:rsidRPr="003954F2">
        <w:t>- Tình trạng toàn thân không cho phép</w:t>
      </w:r>
      <w:r w:rsidR="00E2268C">
        <w:t>.</w:t>
      </w:r>
    </w:p>
    <w:p w14:paraId="230DDFD8" w14:textId="26F036DC" w:rsidR="001629A9" w:rsidRPr="003954F2" w:rsidRDefault="001629A9" w:rsidP="00796700">
      <w:r w:rsidRPr="003954F2">
        <w:t>- Gãy xương đùi ít lệch ở trẻ em</w:t>
      </w:r>
      <w:r w:rsidR="00E2268C">
        <w:t>.</w:t>
      </w:r>
    </w:p>
    <w:p w14:paraId="66511D42" w14:textId="68754C9E" w:rsidR="001629A9" w:rsidRPr="003954F2" w:rsidRDefault="001629A9" w:rsidP="00796700">
      <w:r w:rsidRPr="003954F2">
        <w:t>- Gãy xương hở</w:t>
      </w:r>
      <w:r w:rsidR="00E2268C">
        <w:t>.</w:t>
      </w:r>
    </w:p>
    <w:p w14:paraId="50DC6B3B" w14:textId="77777777" w:rsidR="001629A9" w:rsidRPr="00E2268C" w:rsidRDefault="001629A9" w:rsidP="00796700">
      <w:pPr>
        <w:rPr>
          <w:b/>
          <w:bCs/>
        </w:rPr>
      </w:pPr>
      <w:r w:rsidRPr="00E2268C">
        <w:rPr>
          <w:b/>
          <w:bCs/>
        </w:rPr>
        <w:t>IV. CHUẨN BỊ</w:t>
      </w:r>
    </w:p>
    <w:p w14:paraId="330A92BF" w14:textId="77777777" w:rsidR="001629A9" w:rsidRPr="003954F2" w:rsidRDefault="001629A9" w:rsidP="00796700">
      <w:r w:rsidRPr="00E2268C">
        <w:rPr>
          <w:b/>
          <w:bCs/>
        </w:rPr>
        <w:t>1. Người bệnh</w:t>
      </w:r>
      <w:r w:rsidRPr="003954F2">
        <w:t xml:space="preserve">: Tâm lý cho người bệnh, hồ sơ bệnh án đầy đủ thủ tục hành chính và các xét nghiệm. </w:t>
      </w:r>
    </w:p>
    <w:p w14:paraId="37AC7AD6" w14:textId="38094542" w:rsidR="001629A9" w:rsidRPr="003954F2" w:rsidRDefault="001629A9" w:rsidP="00796700">
      <w:r w:rsidRPr="00E2268C">
        <w:rPr>
          <w:b/>
          <w:bCs/>
        </w:rPr>
        <w:t>2. Người thực hiện</w:t>
      </w:r>
      <w:r w:rsidRPr="003954F2">
        <w:t>:Phẫu thuật viên chấn thương chỉnh hình và hai người phụ</w:t>
      </w:r>
      <w:r w:rsidR="00E2268C">
        <w:t>.</w:t>
      </w:r>
    </w:p>
    <w:p w14:paraId="6EF12839" w14:textId="77093A2A" w:rsidR="001629A9" w:rsidRPr="003954F2" w:rsidRDefault="001629A9" w:rsidP="00796700">
      <w:r w:rsidRPr="00E2268C">
        <w:rPr>
          <w:b/>
          <w:bCs/>
        </w:rPr>
        <w:t>3. Phương tiện trang thiết bị</w:t>
      </w:r>
      <w:r w:rsidRPr="003954F2">
        <w:t>: Bộ dụng cụ phẫu thuật gãy xương đùi và phẫu thuật chấn thương chung. Dụng cụ kết hợp xương (đinh nội tủy, nẹp vít)</w:t>
      </w:r>
      <w:r w:rsidR="00E2268C">
        <w:t>.</w:t>
      </w:r>
    </w:p>
    <w:p w14:paraId="34A113A9" w14:textId="77777777" w:rsidR="001629A9" w:rsidRPr="003954F2" w:rsidRDefault="001629A9" w:rsidP="00796700">
      <w:r w:rsidRPr="00E2268C">
        <w:rPr>
          <w:b/>
          <w:bCs/>
        </w:rPr>
        <w:t>4. Dự kiến thời gian phẫu thuật</w:t>
      </w:r>
      <w:r w:rsidRPr="003954F2">
        <w:t>: 90 phút</w:t>
      </w:r>
    </w:p>
    <w:p w14:paraId="227C051A" w14:textId="77777777" w:rsidR="001629A9" w:rsidRPr="00E2268C" w:rsidRDefault="001629A9" w:rsidP="00796700">
      <w:pPr>
        <w:rPr>
          <w:b/>
          <w:bCs/>
        </w:rPr>
      </w:pPr>
      <w:r w:rsidRPr="00E2268C">
        <w:rPr>
          <w:b/>
          <w:bCs/>
        </w:rPr>
        <w:t>V. CÁC BƯỚC TIẾN HÀNH</w:t>
      </w:r>
    </w:p>
    <w:p w14:paraId="0ADC6D99" w14:textId="77777777" w:rsidR="001629A9" w:rsidRPr="003954F2" w:rsidRDefault="001629A9" w:rsidP="00796700">
      <w:r w:rsidRPr="00E2268C">
        <w:rPr>
          <w:b/>
          <w:bCs/>
        </w:rPr>
        <w:t>1. Tư thế người bệnh:</w:t>
      </w:r>
      <w:r w:rsidRPr="003954F2">
        <w:t xml:space="preserve"> Nằm ngửa, kê độn ở dưới mông cùng bên. </w:t>
      </w:r>
    </w:p>
    <w:p w14:paraId="45652E12" w14:textId="26590D6A" w:rsidR="001629A9" w:rsidRPr="003954F2" w:rsidRDefault="001629A9" w:rsidP="00796700">
      <w:r w:rsidRPr="00E2268C">
        <w:rPr>
          <w:b/>
          <w:bCs/>
        </w:rPr>
        <w:t>2. Vô cảm:</w:t>
      </w:r>
      <w:r w:rsidRPr="003954F2">
        <w:t> Gây mê toàn thân hoặc tê tủy sống hay ngoài màng cứng</w:t>
      </w:r>
      <w:r w:rsidR="00E2268C">
        <w:t>.</w:t>
      </w:r>
    </w:p>
    <w:p w14:paraId="55A537D0" w14:textId="101096F8" w:rsidR="001629A9" w:rsidRPr="003954F2" w:rsidRDefault="001629A9" w:rsidP="00796700">
      <w:r w:rsidRPr="00E2268C">
        <w:rPr>
          <w:b/>
          <w:bCs/>
        </w:rPr>
        <w:t>3. Kỹ thuật</w:t>
      </w:r>
    </w:p>
    <w:p w14:paraId="3E5B0725" w14:textId="416459D9" w:rsidR="001629A9" w:rsidRPr="003954F2" w:rsidRDefault="001629A9" w:rsidP="00796700">
      <w:r w:rsidRPr="003954F2">
        <w:t>- Sát trùng vùng mổ rộng rãi</w:t>
      </w:r>
      <w:r w:rsidR="00E2268C">
        <w:t>.</w:t>
      </w:r>
    </w:p>
    <w:p w14:paraId="452DF573" w14:textId="41D7B877" w:rsidR="001629A9" w:rsidRPr="003954F2" w:rsidRDefault="001629A9" w:rsidP="00796700">
      <w:r w:rsidRPr="003954F2">
        <w:t>- Rạch da theo đường định hướng từ mấu chuyển lớn đến lồi cầu ngoài xương đùi</w:t>
      </w:r>
      <w:r w:rsidR="00E2268C">
        <w:t>.</w:t>
      </w:r>
    </w:p>
    <w:p w14:paraId="0F2E22E8" w14:textId="0BCC96E2" w:rsidR="001629A9" w:rsidRPr="003954F2" w:rsidRDefault="001629A9" w:rsidP="00796700">
      <w:r w:rsidRPr="003954F2">
        <w:t>- Bóc tách cơ vào xương theo vách gian cơ ngoài</w:t>
      </w:r>
      <w:r w:rsidR="00E2268C">
        <w:t>.</w:t>
      </w:r>
    </w:p>
    <w:p w14:paraId="77FDE7DC" w14:textId="42C513EC" w:rsidR="001629A9" w:rsidRPr="003954F2" w:rsidRDefault="001629A9" w:rsidP="00796700">
      <w:r w:rsidRPr="003954F2">
        <w:t>- Dùng kìm cặp xương nâng 2 đầu xương gãy, làm sạch hai đầu xương gãy</w:t>
      </w:r>
      <w:r w:rsidR="00E2268C">
        <w:t>.</w:t>
      </w:r>
    </w:p>
    <w:p w14:paraId="62B4CAFF" w14:textId="1D9A2AF0" w:rsidR="001629A9" w:rsidRPr="003954F2" w:rsidRDefault="001629A9" w:rsidP="00796700">
      <w:r w:rsidRPr="003954F2">
        <w:t>- Đặt lại xương gãy</w:t>
      </w:r>
      <w:r w:rsidR="00E2268C">
        <w:t>.</w:t>
      </w:r>
    </w:p>
    <w:p w14:paraId="4CDC7E04" w14:textId="3E6E09BC" w:rsidR="001629A9" w:rsidRPr="003954F2" w:rsidRDefault="001629A9" w:rsidP="00796700">
      <w:r w:rsidRPr="003954F2">
        <w:t>- Dùng chỉ thép hoặc vis rời đặt lại những mảnh gãy</w:t>
      </w:r>
      <w:r w:rsidR="00E2268C">
        <w:t>.</w:t>
      </w:r>
    </w:p>
    <w:p w14:paraId="41DB3014" w14:textId="1E785541" w:rsidR="001629A9" w:rsidRPr="003954F2" w:rsidRDefault="001629A9" w:rsidP="00796700">
      <w:r w:rsidRPr="003954F2">
        <w:t>- Có thể KHX bằng nẹp hoặc đinh nội tủy</w:t>
      </w:r>
      <w:r w:rsidR="00E2268C">
        <w:t>.</w:t>
      </w:r>
    </w:p>
    <w:p w14:paraId="10D033D4" w14:textId="77777777" w:rsidR="001629A9" w:rsidRPr="003954F2" w:rsidRDefault="001629A9" w:rsidP="00796700">
      <w:r w:rsidRPr="003954F2">
        <w:t xml:space="preserve">- Dùng nẹp bản rộng 10 lỗ hoặc hơn tùy theo mức độ phức tạp của ổ gãy, cố gắng đảm bảo ở mỗi phía có thể bắt được 4 hoặc 5 vít. </w:t>
      </w:r>
    </w:p>
    <w:p w14:paraId="1E610736" w14:textId="77777777" w:rsidR="001629A9" w:rsidRPr="003954F2" w:rsidRDefault="001629A9" w:rsidP="00796700">
      <w:r w:rsidRPr="003954F2">
        <w:lastRenderedPageBreak/>
        <w:t>- Khoan với mũi khoan đường kính 3. 5 mm</w:t>
      </w:r>
    </w:p>
    <w:p w14:paraId="0B5E6921" w14:textId="096B5DEE" w:rsidR="001629A9" w:rsidRPr="003954F2" w:rsidRDefault="001629A9" w:rsidP="00796700">
      <w:r w:rsidRPr="003954F2">
        <w:t>- Dùng thước xác định chiều dài lỗ khoan</w:t>
      </w:r>
      <w:r w:rsidR="00E2268C">
        <w:t>.</w:t>
      </w:r>
    </w:p>
    <w:p w14:paraId="3FF3C78B" w14:textId="77777777" w:rsidR="001629A9" w:rsidRPr="003954F2" w:rsidRDefault="001629A9" w:rsidP="00796700">
      <w:r w:rsidRPr="003954F2">
        <w:t>- Bắt vít với chiều dài bằng chiều dài đã đo</w:t>
      </w:r>
    </w:p>
    <w:p w14:paraId="063AEDF3" w14:textId="385156A8" w:rsidR="001629A9" w:rsidRPr="003954F2" w:rsidRDefault="001629A9" w:rsidP="00796700">
      <w:r w:rsidRPr="003954F2">
        <w:t>- Nếu dùng đinh nội tủy: Đo chiều dài đinh tương ứng, đóng đinh xuôi dòng hoặc ngược dòng tùy theo diện gãy có thể bắt vis chốt</w:t>
      </w:r>
      <w:r w:rsidR="00E2268C">
        <w:t>.</w:t>
      </w:r>
    </w:p>
    <w:p w14:paraId="1DC73D93" w14:textId="76FF3997" w:rsidR="001629A9" w:rsidRPr="003954F2" w:rsidRDefault="001629A9" w:rsidP="00796700">
      <w:r w:rsidRPr="003954F2">
        <w:t>- Bơm rửa, cầm máu</w:t>
      </w:r>
      <w:r w:rsidR="00E2268C">
        <w:t>.</w:t>
      </w:r>
    </w:p>
    <w:p w14:paraId="7F91F003" w14:textId="23764E2A" w:rsidR="001629A9" w:rsidRPr="003954F2" w:rsidRDefault="001629A9" w:rsidP="00796700">
      <w:r w:rsidRPr="003954F2">
        <w:t>- Dẫn lưu vùng mổ</w:t>
      </w:r>
      <w:r w:rsidR="00E2268C">
        <w:t>.</w:t>
      </w:r>
    </w:p>
    <w:p w14:paraId="1CB1AB76" w14:textId="0CA160A7" w:rsidR="001629A9" w:rsidRPr="003954F2" w:rsidRDefault="001629A9" w:rsidP="00796700">
      <w:r w:rsidRPr="003954F2">
        <w:t>- Phục hồi phần mềm theo giải phẫu</w:t>
      </w:r>
      <w:r w:rsidR="00E2268C">
        <w:t>.</w:t>
      </w:r>
    </w:p>
    <w:p w14:paraId="670B97D2" w14:textId="77777777" w:rsidR="001629A9" w:rsidRPr="003954F2" w:rsidRDefault="001629A9" w:rsidP="00796700">
      <w:r w:rsidRPr="003954F2">
        <w:t>- Băng</w:t>
      </w:r>
    </w:p>
    <w:p w14:paraId="42CC37D8" w14:textId="77777777" w:rsidR="001629A9" w:rsidRPr="00E2268C" w:rsidRDefault="001629A9" w:rsidP="00796700">
      <w:pPr>
        <w:rPr>
          <w:b/>
          <w:bCs/>
        </w:rPr>
      </w:pPr>
      <w:r w:rsidRPr="00E2268C">
        <w:rPr>
          <w:b/>
          <w:bCs/>
        </w:rPr>
        <w:t>VI. THEO DÕI VÀ ĐIỀU TRỊ SAU PHẪU THUẬT</w:t>
      </w:r>
    </w:p>
    <w:p w14:paraId="2F872A2B" w14:textId="26058D68" w:rsidR="001629A9" w:rsidRPr="003954F2" w:rsidRDefault="001629A9" w:rsidP="00796700">
      <w:r w:rsidRPr="003954F2">
        <w:t>- Toàn trạng</w:t>
      </w:r>
      <w:r w:rsidR="00E2268C">
        <w:t>.</w:t>
      </w:r>
    </w:p>
    <w:p w14:paraId="6F697F25" w14:textId="3E0EA519" w:rsidR="001629A9" w:rsidRPr="003954F2" w:rsidRDefault="001629A9" w:rsidP="00796700">
      <w:r w:rsidRPr="003954F2">
        <w:t>- Mạch mu chân và chày sau, vận động và cảm giác các ngón chân</w:t>
      </w:r>
      <w:r w:rsidR="00E2268C">
        <w:t>.</w:t>
      </w:r>
    </w:p>
    <w:p w14:paraId="3D3FB23E" w14:textId="52E09383" w:rsidR="001629A9" w:rsidRPr="003954F2" w:rsidRDefault="001629A9" w:rsidP="00796700">
      <w:r w:rsidRPr="003954F2">
        <w:t>- Dẫn lưu</w:t>
      </w:r>
      <w:r w:rsidR="00E2268C">
        <w:t>.</w:t>
      </w:r>
    </w:p>
    <w:p w14:paraId="4FA5BB7B" w14:textId="0C87E3DB" w:rsidR="001629A9" w:rsidRPr="003954F2" w:rsidRDefault="001629A9" w:rsidP="00796700">
      <w:r w:rsidRPr="003954F2">
        <w:t>- Tình trạng vết mổ</w:t>
      </w:r>
      <w:r w:rsidR="00E2268C">
        <w:t>.</w:t>
      </w:r>
    </w:p>
    <w:p w14:paraId="2416380D" w14:textId="543D052D" w:rsidR="001629A9" w:rsidRPr="003954F2" w:rsidRDefault="001629A9" w:rsidP="00796700">
      <w:r w:rsidRPr="003954F2">
        <w:t>- Kê chân cao, dùng kháng sinh đường tiêm 5- 7 ngày</w:t>
      </w:r>
      <w:r w:rsidR="00E2268C">
        <w:t>.</w:t>
      </w:r>
    </w:p>
    <w:p w14:paraId="03710073" w14:textId="77777777" w:rsidR="001629A9" w:rsidRPr="00E2268C" w:rsidRDefault="001629A9" w:rsidP="00796700">
      <w:pPr>
        <w:rPr>
          <w:b/>
          <w:bCs/>
        </w:rPr>
      </w:pPr>
      <w:r w:rsidRPr="00E2268C">
        <w:rPr>
          <w:b/>
          <w:bCs/>
        </w:rPr>
        <w:t>VII. XỬ TRÍ BIẾN CHỨNG</w:t>
      </w:r>
    </w:p>
    <w:p w14:paraId="212AF852" w14:textId="43FC672A" w:rsidR="001629A9" w:rsidRPr="003954F2" w:rsidRDefault="001629A9" w:rsidP="00796700">
      <w:r w:rsidRPr="003954F2">
        <w:t>- Nếu có nguy cơ chảy máu nghi do tai biến vào mạch máu trong phẫu thuật thì có thể phải mổ lại kiểm tra</w:t>
      </w:r>
      <w:r w:rsidR="00E2268C">
        <w:t>.</w:t>
      </w:r>
    </w:p>
    <w:p w14:paraId="088532A4" w14:textId="75CC540F" w:rsidR="001629A9" w:rsidRPr="003954F2" w:rsidRDefault="001629A9" w:rsidP="00796700">
      <w:r w:rsidRPr="003954F2">
        <w:t>- Nếu có biểu hiện nhiễm trùng thì săn sóc vết thương, tách chỉ, thay kháng sinh</w:t>
      </w:r>
      <w:r w:rsidR="00E2268C">
        <w:t>.</w:t>
      </w:r>
    </w:p>
    <w:p w14:paraId="78F470AD" w14:textId="77777777" w:rsidR="001629A9" w:rsidRPr="003954F2" w:rsidRDefault="001629A9" w:rsidP="00796700">
      <w:pPr>
        <w:rPr>
          <w:rFonts w:eastAsia="Calibri"/>
          <w:i/>
        </w:rPr>
      </w:pPr>
      <w:bookmarkStart w:id="165" w:name="chuong_1"/>
    </w:p>
    <w:p w14:paraId="54939867" w14:textId="77777777" w:rsidR="001629A9" w:rsidRPr="003954F2" w:rsidRDefault="001629A9" w:rsidP="00796700">
      <w:pPr>
        <w:rPr>
          <w:rFonts w:eastAsia="Calibri"/>
          <w:i/>
        </w:rPr>
      </w:pPr>
      <w:r w:rsidRPr="003954F2">
        <w:rPr>
          <w:rFonts w:eastAsia="Calibri"/>
          <w:i/>
        </w:rPr>
        <w:br w:type="page"/>
      </w:r>
    </w:p>
    <w:p w14:paraId="3D4A957D" w14:textId="77777777" w:rsidR="001629A9" w:rsidRPr="00E2268C" w:rsidRDefault="001629A9" w:rsidP="00E0535F">
      <w:pPr>
        <w:pStyle w:val="Heading1"/>
      </w:pPr>
      <w:bookmarkStart w:id="166" w:name="_Toc145495862"/>
      <w:bookmarkStart w:id="167" w:name="_Toc169595560"/>
      <w:r w:rsidRPr="00E2268C">
        <w:lastRenderedPageBreak/>
        <w:t xml:space="preserve">PHẪU THUẬT </w:t>
      </w:r>
      <w:bookmarkEnd w:id="165"/>
      <w:r w:rsidRPr="00E2268C">
        <w:t>GÃY XƯƠNG BÁNH CHÈ PHỨC TẠP</w:t>
      </w:r>
      <w:bookmarkEnd w:id="166"/>
      <w:bookmarkEnd w:id="167"/>
    </w:p>
    <w:p w14:paraId="7155AFBA" w14:textId="77777777" w:rsidR="001629A9" w:rsidRPr="00E2268C" w:rsidRDefault="001629A9" w:rsidP="00E2268C">
      <w:pPr>
        <w:jc w:val="center"/>
        <w:rPr>
          <w:b/>
          <w:bCs/>
          <w:kern w:val="36"/>
        </w:rPr>
      </w:pPr>
    </w:p>
    <w:p w14:paraId="7F43722B" w14:textId="77777777" w:rsidR="001629A9" w:rsidRPr="00E2268C" w:rsidRDefault="001629A9" w:rsidP="00796700">
      <w:pPr>
        <w:rPr>
          <w:b/>
          <w:bCs/>
        </w:rPr>
      </w:pPr>
      <w:r w:rsidRPr="00E2268C">
        <w:rPr>
          <w:b/>
          <w:bCs/>
        </w:rPr>
        <w:t>I. ĐẠI CƯƠNG</w:t>
      </w:r>
    </w:p>
    <w:p w14:paraId="597FE8B6" w14:textId="77777777" w:rsidR="001629A9" w:rsidRPr="003954F2" w:rsidRDefault="001629A9" w:rsidP="00796700">
      <w:r w:rsidRPr="003954F2">
        <w:t xml:space="preserve">- Xương bánh chè tham gia vào cơ chế duỗi gối. Gãy xương bánh chè chiếm khoảng 3% gãy xương chi dưới. Nguyên nhân thường do cơ chế trực tiếp. </w:t>
      </w:r>
    </w:p>
    <w:p w14:paraId="1B0F6928" w14:textId="3AC1C7EC" w:rsidR="001629A9" w:rsidRPr="003954F2" w:rsidRDefault="001629A9" w:rsidP="00796700">
      <w:r w:rsidRPr="003954F2">
        <w:t>- Phân loại đơn giản có 3 kiểu</w:t>
      </w:r>
      <w:r w:rsidR="00E2268C">
        <w:t>.</w:t>
      </w:r>
    </w:p>
    <w:p w14:paraId="3941F19B" w14:textId="77777777" w:rsidR="001629A9" w:rsidRPr="003954F2" w:rsidRDefault="001629A9" w:rsidP="00796700">
      <w:r w:rsidRPr="003954F2">
        <w:t xml:space="preserve">- Gãy ngang, gãy ngang cực trên, cực dưới. </w:t>
      </w:r>
    </w:p>
    <w:p w14:paraId="31DEAB7D" w14:textId="371F87F8" w:rsidR="001629A9" w:rsidRPr="003954F2" w:rsidRDefault="001629A9" w:rsidP="00796700">
      <w:r w:rsidRPr="003954F2">
        <w:t>- Gãy dọc ít gặp, ít lệch</w:t>
      </w:r>
      <w:r w:rsidR="00E2268C">
        <w:t>.</w:t>
      </w:r>
    </w:p>
    <w:p w14:paraId="4665AEA1" w14:textId="4FB009C3" w:rsidR="001629A9" w:rsidRPr="003954F2" w:rsidRDefault="001629A9" w:rsidP="00796700">
      <w:r w:rsidRPr="003954F2">
        <w:t>- Gãy nhiều mảnh</w:t>
      </w:r>
      <w:r w:rsidR="00E2268C">
        <w:t>.</w:t>
      </w:r>
    </w:p>
    <w:p w14:paraId="45E9369F" w14:textId="77777777" w:rsidR="001629A9" w:rsidRPr="003954F2" w:rsidRDefault="001629A9" w:rsidP="00796700">
      <w:r w:rsidRPr="003954F2">
        <w:t xml:space="preserve">- Điều trị có thể bảo tồn, kết hợp xương nếu gãy di lệch hoặc phải lấy bỏ một phần hay toàn bộ bánh chè trong gãy phức tạp. </w:t>
      </w:r>
    </w:p>
    <w:p w14:paraId="1EE14D54" w14:textId="77777777" w:rsidR="001629A9" w:rsidRPr="003954F2" w:rsidRDefault="001629A9" w:rsidP="00796700">
      <w:r w:rsidRPr="003954F2">
        <w:t xml:space="preserve">- Biến chứng có thể là mất duỗi gối, nhiễm trùng. </w:t>
      </w:r>
    </w:p>
    <w:p w14:paraId="446041A5" w14:textId="77777777" w:rsidR="001629A9" w:rsidRPr="00E2268C" w:rsidRDefault="001629A9" w:rsidP="00796700">
      <w:pPr>
        <w:rPr>
          <w:b/>
          <w:bCs/>
        </w:rPr>
      </w:pPr>
      <w:r w:rsidRPr="00E2268C">
        <w:rPr>
          <w:b/>
          <w:bCs/>
        </w:rPr>
        <w:t>II. CHỈ ĐỊNH</w:t>
      </w:r>
    </w:p>
    <w:p w14:paraId="3BC31E46" w14:textId="2F73616C" w:rsidR="001629A9" w:rsidRPr="003954F2" w:rsidRDefault="001629A9" w:rsidP="00796700">
      <w:r w:rsidRPr="003954F2">
        <w:t>Gãy bánh chè nhiều mảnh phức tạp</w:t>
      </w:r>
      <w:r w:rsidR="00E2268C">
        <w:t>.</w:t>
      </w:r>
      <w:r w:rsidRPr="003954F2">
        <w:t xml:space="preserve"> </w:t>
      </w:r>
    </w:p>
    <w:p w14:paraId="476D3A45" w14:textId="77777777" w:rsidR="001629A9" w:rsidRPr="00E2268C" w:rsidRDefault="001629A9" w:rsidP="00796700">
      <w:pPr>
        <w:rPr>
          <w:b/>
          <w:bCs/>
        </w:rPr>
      </w:pPr>
      <w:r w:rsidRPr="00E2268C">
        <w:rPr>
          <w:b/>
          <w:bCs/>
        </w:rPr>
        <w:t>III. CHỐNG CHỈ ĐỊNH</w:t>
      </w:r>
    </w:p>
    <w:p w14:paraId="446156E9" w14:textId="77777777" w:rsidR="001629A9" w:rsidRPr="003954F2" w:rsidRDefault="001629A9" w:rsidP="00796700">
      <w:r w:rsidRPr="003954F2">
        <w:t xml:space="preserve">Người bệnh bị đa chấn thương nặng không cho phép can thiệp phẫu thuật. </w:t>
      </w:r>
    </w:p>
    <w:p w14:paraId="65500D6C" w14:textId="77777777" w:rsidR="001629A9" w:rsidRPr="00E2268C" w:rsidRDefault="001629A9" w:rsidP="00796700">
      <w:pPr>
        <w:rPr>
          <w:b/>
          <w:bCs/>
        </w:rPr>
      </w:pPr>
      <w:r w:rsidRPr="00E2268C">
        <w:rPr>
          <w:b/>
          <w:bCs/>
        </w:rPr>
        <w:t>IV. CHUẨN BỊ</w:t>
      </w:r>
    </w:p>
    <w:p w14:paraId="4B1FCDD6" w14:textId="77777777" w:rsidR="001629A9" w:rsidRPr="003954F2" w:rsidRDefault="001629A9" w:rsidP="00796700">
      <w:r w:rsidRPr="00E2268C">
        <w:rPr>
          <w:b/>
          <w:bCs/>
        </w:rPr>
        <w:t>1. Người thực hiện</w:t>
      </w:r>
      <w:r w:rsidRPr="003954F2">
        <w:t xml:space="preserve">: Phẫu thuật viên là bác sĩ chuyên khoa chấn thương chỉnh hình. </w:t>
      </w:r>
    </w:p>
    <w:p w14:paraId="1E287046" w14:textId="77777777" w:rsidR="001629A9" w:rsidRPr="00E2268C" w:rsidRDefault="001629A9" w:rsidP="00796700">
      <w:pPr>
        <w:rPr>
          <w:b/>
          <w:bCs/>
        </w:rPr>
      </w:pPr>
      <w:r w:rsidRPr="00E2268C">
        <w:rPr>
          <w:b/>
          <w:bCs/>
        </w:rPr>
        <w:t>2. Phương tiện</w:t>
      </w:r>
    </w:p>
    <w:p w14:paraId="1067E5A1" w14:textId="77777777" w:rsidR="001629A9" w:rsidRPr="003954F2" w:rsidRDefault="001629A9" w:rsidP="00796700">
      <w:r w:rsidRPr="003954F2">
        <w:t xml:space="preserve">- Bộ dụng cụ phẫu thuật chi dưới. </w:t>
      </w:r>
    </w:p>
    <w:p w14:paraId="7CE10DCD" w14:textId="77777777" w:rsidR="001629A9" w:rsidRPr="003954F2" w:rsidRDefault="001629A9" w:rsidP="00796700">
      <w:r w:rsidRPr="003954F2">
        <w:t xml:space="preserve">- Chỉ không tiêu cỡ to. </w:t>
      </w:r>
    </w:p>
    <w:p w14:paraId="60DB7A24" w14:textId="77777777" w:rsidR="001629A9" w:rsidRPr="003954F2" w:rsidRDefault="001629A9" w:rsidP="00796700">
      <w:r w:rsidRPr="00E2268C">
        <w:rPr>
          <w:b/>
          <w:bCs/>
        </w:rPr>
        <w:t>3. Người bệnh</w:t>
      </w:r>
      <w:r w:rsidRPr="003954F2">
        <w:t xml:space="preserve">: Được giải thích đầy đủ về cuộc phẫu thuật, quá trình phục hồi chức năng sau mổ và các tai biến, biến chứng có thể gặp trong và sau cuộc phẫu thuật. Nhịn ăn trước 6 giờ. </w:t>
      </w:r>
    </w:p>
    <w:p w14:paraId="5EE99CE7" w14:textId="77777777" w:rsidR="001629A9" w:rsidRPr="003954F2" w:rsidRDefault="001629A9" w:rsidP="00796700">
      <w:r w:rsidRPr="00E2268C">
        <w:rPr>
          <w:b/>
          <w:bCs/>
        </w:rPr>
        <w:t>4. Hồ sơ bệnh án: </w:t>
      </w:r>
      <w:r w:rsidRPr="003954F2">
        <w:t xml:space="preserve">Ghi đầy đủ, chi tiết các lần thăm khám, hội chẩn, giải thích cho người bệnh và gia đình. </w:t>
      </w:r>
    </w:p>
    <w:p w14:paraId="4335445A" w14:textId="77777777" w:rsidR="001629A9" w:rsidRPr="00E2268C" w:rsidRDefault="001629A9" w:rsidP="00796700">
      <w:pPr>
        <w:rPr>
          <w:b/>
          <w:bCs/>
        </w:rPr>
      </w:pPr>
      <w:r w:rsidRPr="00E2268C">
        <w:rPr>
          <w:b/>
          <w:bCs/>
        </w:rPr>
        <w:t>V. CÁC BƯỚC TIẾN HÀNH</w:t>
      </w:r>
    </w:p>
    <w:p w14:paraId="6D8C02E4" w14:textId="77777777" w:rsidR="001629A9" w:rsidRPr="003954F2" w:rsidRDefault="001629A9" w:rsidP="00796700">
      <w:r w:rsidRPr="00E2268C">
        <w:rPr>
          <w:b/>
          <w:bCs/>
        </w:rPr>
        <w:t>1. Tư thế</w:t>
      </w:r>
      <w:r w:rsidRPr="003954F2">
        <w:t xml:space="preserve">: người bệnh nằm ngửa. </w:t>
      </w:r>
    </w:p>
    <w:p w14:paraId="2F57C8A2" w14:textId="77777777" w:rsidR="001629A9" w:rsidRPr="003954F2" w:rsidRDefault="001629A9" w:rsidP="00796700">
      <w:r w:rsidRPr="00E2268C">
        <w:rPr>
          <w:b/>
          <w:bCs/>
        </w:rPr>
        <w:t>2. Vô cảm</w:t>
      </w:r>
      <w:r w:rsidRPr="003954F2">
        <w:t xml:space="preserve">: Gây tê tủy sống hoặc gây mê. </w:t>
      </w:r>
    </w:p>
    <w:p w14:paraId="55B8C697" w14:textId="77777777" w:rsidR="001629A9" w:rsidRPr="00E2268C" w:rsidRDefault="001629A9" w:rsidP="00796700">
      <w:pPr>
        <w:rPr>
          <w:b/>
          <w:bCs/>
        </w:rPr>
      </w:pPr>
      <w:r w:rsidRPr="00E2268C">
        <w:rPr>
          <w:b/>
          <w:bCs/>
        </w:rPr>
        <w:t>3. Kỹ thuật:</w:t>
      </w:r>
    </w:p>
    <w:p w14:paraId="2CA78398" w14:textId="77777777" w:rsidR="001629A9" w:rsidRPr="003954F2" w:rsidRDefault="001629A9" w:rsidP="00796700">
      <w:r w:rsidRPr="003954F2">
        <w:t xml:space="preserve">- Garo hơi sát gốc đùi 400- 450 mmHg. </w:t>
      </w:r>
    </w:p>
    <w:p w14:paraId="317037E9" w14:textId="0C988BFD" w:rsidR="001629A9" w:rsidRPr="003954F2" w:rsidRDefault="001629A9" w:rsidP="00796700">
      <w:r w:rsidRPr="003954F2">
        <w:t>- Rạch da 7- 10cm trước xương bánh chè</w:t>
      </w:r>
      <w:r w:rsidR="00E2268C">
        <w:t>.</w:t>
      </w:r>
    </w:p>
    <w:p w14:paraId="391DA961" w14:textId="77777777" w:rsidR="001629A9" w:rsidRPr="003954F2" w:rsidRDefault="001629A9" w:rsidP="00796700">
      <w:r w:rsidRPr="003954F2">
        <w:t xml:space="preserve">- Bộc lộ lấy toàn bộ mảnh gãy. </w:t>
      </w:r>
    </w:p>
    <w:p w14:paraId="41F7CFDF" w14:textId="77777777" w:rsidR="001629A9" w:rsidRPr="003954F2" w:rsidRDefault="001629A9" w:rsidP="00796700">
      <w:r w:rsidRPr="003954F2">
        <w:t xml:space="preserve">- Bơm rửa làm sạch khớp và những mảnh nhỏ. </w:t>
      </w:r>
    </w:p>
    <w:p w14:paraId="5AEE6B7C" w14:textId="533F0DA0" w:rsidR="001629A9" w:rsidRPr="003954F2" w:rsidRDefault="001629A9" w:rsidP="00796700">
      <w:r w:rsidRPr="003954F2">
        <w:t>- Nắn chỉnh hoàn hảo mặt khớp xương bánh chè. Cố định mảnh gãy bằng kim hoặc vis, buộc chỉ thép vòng số 8 theo Tension Band hoặc Cerlage</w:t>
      </w:r>
      <w:r w:rsidR="00E2268C">
        <w:t>.</w:t>
      </w:r>
    </w:p>
    <w:p w14:paraId="079E6D36" w14:textId="77777777" w:rsidR="001629A9" w:rsidRPr="003954F2" w:rsidRDefault="001629A9" w:rsidP="00796700">
      <w:r w:rsidRPr="003954F2">
        <w:lastRenderedPageBreak/>
        <w:t xml:space="preserve">- Trường hợp gãy nát xương bánh chè không thể kết hợp xuương thì thực hiện lấy bot xương bánh chè, giữ tối đa gân bánh chè và gân cơ tứ đầu đùi. Sử dụng chỉ không tiêu, khỏe để khâu qua bo của gân bánh chè, gân tứ đầu và 2 bờ bao khớp gối. </w:t>
      </w:r>
    </w:p>
    <w:p w14:paraId="63D05914" w14:textId="77777777" w:rsidR="001629A9" w:rsidRPr="003954F2" w:rsidRDefault="001629A9" w:rsidP="00796700">
      <w:r w:rsidRPr="003954F2">
        <w:t xml:space="preserve">- Khâu mũi rời, siết chặt sợi chỉ đảm bảo nó tạo thành vòng tròn đường kính khoảng 2mm. </w:t>
      </w:r>
    </w:p>
    <w:p w14:paraId="4AF63167" w14:textId="77777777" w:rsidR="001629A9" w:rsidRPr="003954F2" w:rsidRDefault="001629A9" w:rsidP="00796700">
      <w:r w:rsidRPr="003954F2">
        <w:t xml:space="preserve">- Trong trường hợp mất hết bao gân bánh chè ta có thể sử dụng kỹ thuật V- plasty gân tứ đầu của Shorbe và Dobson để khâu. </w:t>
      </w:r>
    </w:p>
    <w:p w14:paraId="61D20DCA" w14:textId="77777777" w:rsidR="001629A9" w:rsidRPr="003954F2" w:rsidRDefault="001629A9" w:rsidP="00796700">
      <w:r w:rsidRPr="003954F2">
        <w:t xml:space="preserve">- Bơm hút, cầm máu kỹ. </w:t>
      </w:r>
    </w:p>
    <w:p w14:paraId="5267E243" w14:textId="77777777" w:rsidR="001629A9" w:rsidRPr="003954F2" w:rsidRDefault="001629A9" w:rsidP="00796700">
      <w:r w:rsidRPr="003954F2">
        <w:t xml:space="preserve">- Khâu vết mổ theo lớp giải phẫu. </w:t>
      </w:r>
    </w:p>
    <w:p w14:paraId="7660030C" w14:textId="77777777" w:rsidR="001629A9" w:rsidRPr="003954F2" w:rsidRDefault="001629A9" w:rsidP="00796700">
      <w:r w:rsidRPr="003954F2">
        <w:t xml:space="preserve">- Băng vô khuẩn. </w:t>
      </w:r>
    </w:p>
    <w:p w14:paraId="5C61D3FA" w14:textId="34FA8D1D" w:rsidR="001629A9" w:rsidRPr="003954F2" w:rsidRDefault="001629A9" w:rsidP="00796700">
      <w:r w:rsidRPr="003954F2">
        <w:t>- Nẹp gối giữ trong khoảng 4 tuần</w:t>
      </w:r>
      <w:r w:rsidR="00E2268C">
        <w:t>.</w:t>
      </w:r>
    </w:p>
    <w:p w14:paraId="300DF7F6" w14:textId="77777777" w:rsidR="001629A9" w:rsidRPr="003954F2" w:rsidRDefault="001629A9" w:rsidP="00796700">
      <w:r w:rsidRPr="003954F2">
        <w:t xml:space="preserve">- Hướng dẫn tập phục hồi chức năng sau mổ theo quy trình. </w:t>
      </w:r>
    </w:p>
    <w:p w14:paraId="22EE5F8D" w14:textId="77777777" w:rsidR="001629A9" w:rsidRPr="00E2268C" w:rsidRDefault="001629A9" w:rsidP="00796700">
      <w:pPr>
        <w:rPr>
          <w:b/>
          <w:bCs/>
        </w:rPr>
      </w:pPr>
      <w:r w:rsidRPr="00E2268C">
        <w:rPr>
          <w:b/>
          <w:bCs/>
        </w:rPr>
        <w:t>VI. THEO DÕI VÀ XỬ TRÍ TAI BIẾN</w:t>
      </w:r>
    </w:p>
    <w:p w14:paraId="2DD46D21" w14:textId="77777777" w:rsidR="001629A9" w:rsidRPr="003954F2" w:rsidRDefault="001629A9" w:rsidP="00796700">
      <w:r w:rsidRPr="003954F2">
        <w:t xml:space="preserve">- Tụ máu, phù nề sau mổ. </w:t>
      </w:r>
    </w:p>
    <w:p w14:paraId="496B5AB6" w14:textId="77777777" w:rsidR="001629A9" w:rsidRPr="003954F2" w:rsidRDefault="001629A9" w:rsidP="00796700">
      <w:r w:rsidRPr="003954F2">
        <w:t xml:space="preserve">- Nhiễm khuẩn sau mổ. </w:t>
      </w:r>
    </w:p>
    <w:p w14:paraId="3683DC26" w14:textId="77777777" w:rsidR="001629A9" w:rsidRPr="003954F2" w:rsidRDefault="001629A9" w:rsidP="00796700">
      <w:r w:rsidRPr="003954F2">
        <w:t xml:space="preserve">- Hạn chế hoặc mất duỗi gối. </w:t>
      </w:r>
    </w:p>
    <w:p w14:paraId="7BA16416" w14:textId="77777777" w:rsidR="001629A9" w:rsidRPr="003954F2" w:rsidRDefault="001629A9" w:rsidP="00796700">
      <w:pPr>
        <w:rPr>
          <w:rFonts w:eastAsia="Calibri"/>
          <w:i/>
        </w:rPr>
      </w:pPr>
      <w:bookmarkStart w:id="168" w:name="chuong_42"/>
    </w:p>
    <w:p w14:paraId="7989885D" w14:textId="77777777" w:rsidR="001629A9" w:rsidRPr="003954F2" w:rsidRDefault="001629A9" w:rsidP="00796700">
      <w:pPr>
        <w:rPr>
          <w:rFonts w:eastAsia="Calibri"/>
          <w:i/>
        </w:rPr>
      </w:pPr>
      <w:r w:rsidRPr="003954F2">
        <w:rPr>
          <w:rFonts w:eastAsia="Calibri"/>
          <w:i/>
        </w:rPr>
        <w:br w:type="page"/>
      </w:r>
    </w:p>
    <w:p w14:paraId="2C41590A" w14:textId="77777777" w:rsidR="001629A9" w:rsidRPr="00E2268C" w:rsidRDefault="001629A9" w:rsidP="00E0535F">
      <w:pPr>
        <w:pStyle w:val="Heading1"/>
      </w:pPr>
      <w:bookmarkStart w:id="169" w:name="_Toc145495863"/>
      <w:bookmarkStart w:id="170" w:name="_Toc169595561"/>
      <w:r w:rsidRPr="00E2268C">
        <w:lastRenderedPageBreak/>
        <w:t xml:space="preserve">PHẪU THUẬT KẾT HỢP XƯƠNG </w:t>
      </w:r>
      <w:r w:rsidRPr="00E2268C">
        <w:rPr>
          <w:lang w:val="vi-VN"/>
        </w:rPr>
        <w:t>GÃY</w:t>
      </w:r>
      <w:r w:rsidRPr="00E2268C">
        <w:t xml:space="preserve"> THÂN HAI XƯƠNG CẲNG CHÂN</w:t>
      </w:r>
      <w:bookmarkEnd w:id="168"/>
      <w:bookmarkEnd w:id="169"/>
      <w:bookmarkEnd w:id="170"/>
    </w:p>
    <w:p w14:paraId="620194D8" w14:textId="77777777" w:rsidR="001629A9" w:rsidRPr="003954F2" w:rsidRDefault="001629A9" w:rsidP="00E2268C">
      <w:pPr>
        <w:ind w:firstLine="284"/>
        <w:rPr>
          <w:kern w:val="36"/>
        </w:rPr>
      </w:pPr>
    </w:p>
    <w:p w14:paraId="71B815DB" w14:textId="77777777" w:rsidR="001629A9" w:rsidRPr="00E2268C" w:rsidRDefault="001629A9" w:rsidP="00796700">
      <w:pPr>
        <w:rPr>
          <w:b/>
          <w:bCs/>
        </w:rPr>
      </w:pPr>
      <w:r w:rsidRPr="00E2268C">
        <w:rPr>
          <w:b/>
          <w:bCs/>
        </w:rPr>
        <w:t>I. ĐẠI CƯƠNG</w:t>
      </w:r>
    </w:p>
    <w:p w14:paraId="3E2B6845" w14:textId="77777777" w:rsidR="001629A9" w:rsidRPr="003954F2" w:rsidRDefault="001629A9" w:rsidP="00796700">
      <w:r w:rsidRPr="003954F2">
        <w:t xml:space="preserve">Phẫu thuật kết hợp xương gãy thân hai xương cẳng chân là phẫu thuật nắn chỉnh diện gãy xương chày và cố định xương gãy bằng phương tiện kết hợp xương. Trong một số trường hợp có thể kèm theo kết hợp xương diện gãy xương mác. </w:t>
      </w:r>
    </w:p>
    <w:p w14:paraId="224C06B2" w14:textId="77777777" w:rsidR="001629A9" w:rsidRPr="00E2268C" w:rsidRDefault="001629A9" w:rsidP="00796700">
      <w:pPr>
        <w:rPr>
          <w:b/>
          <w:bCs/>
        </w:rPr>
      </w:pPr>
      <w:r w:rsidRPr="00E2268C">
        <w:rPr>
          <w:b/>
          <w:bCs/>
        </w:rPr>
        <w:t>II. CHỈ ĐỊNH</w:t>
      </w:r>
    </w:p>
    <w:p w14:paraId="59A99628" w14:textId="77777777" w:rsidR="001629A9" w:rsidRPr="003954F2" w:rsidRDefault="001629A9" w:rsidP="00796700">
      <w:r w:rsidRPr="003954F2">
        <w:t xml:space="preserve">- Gãy thân hai xương cẳng chân ở người lớn. </w:t>
      </w:r>
    </w:p>
    <w:p w14:paraId="59F25EE9" w14:textId="77777777" w:rsidR="001629A9" w:rsidRPr="003954F2" w:rsidRDefault="001629A9" w:rsidP="00796700">
      <w:r w:rsidRPr="003954F2">
        <w:t xml:space="preserve">- Gãy thân hai xương cẳng chân ở trẻ em di lệch. </w:t>
      </w:r>
    </w:p>
    <w:p w14:paraId="422FFD71" w14:textId="77777777" w:rsidR="001629A9" w:rsidRPr="00E2268C" w:rsidRDefault="001629A9" w:rsidP="00796700">
      <w:pPr>
        <w:rPr>
          <w:b/>
          <w:bCs/>
        </w:rPr>
      </w:pPr>
      <w:r w:rsidRPr="00E2268C">
        <w:rPr>
          <w:b/>
          <w:bCs/>
        </w:rPr>
        <w:t>III. CHỐNG CHỈ ĐỊNH</w:t>
      </w:r>
    </w:p>
    <w:p w14:paraId="461AA800" w14:textId="77777777" w:rsidR="001629A9" w:rsidRPr="003954F2" w:rsidRDefault="001629A9" w:rsidP="00796700">
      <w:r w:rsidRPr="003954F2">
        <w:t xml:space="preserve">- Gãy xương hở độ 3 theo phân độ gãy xương hở Gustilo. </w:t>
      </w:r>
    </w:p>
    <w:p w14:paraId="07ABDA93" w14:textId="77777777" w:rsidR="001629A9" w:rsidRPr="003954F2" w:rsidRDefault="001629A9" w:rsidP="00796700">
      <w:r w:rsidRPr="003954F2">
        <w:t xml:space="preserve">- Gãy xương hở đến muộn. </w:t>
      </w:r>
    </w:p>
    <w:p w14:paraId="66ECF352" w14:textId="77777777" w:rsidR="001629A9" w:rsidRPr="003954F2" w:rsidRDefault="001629A9" w:rsidP="00796700">
      <w:r w:rsidRPr="003954F2">
        <w:t xml:space="preserve">- Gãy không di lệch ở trẻ em. </w:t>
      </w:r>
    </w:p>
    <w:p w14:paraId="2B3F7A4A" w14:textId="77777777" w:rsidR="001629A9" w:rsidRPr="00E2268C" w:rsidRDefault="001629A9" w:rsidP="00796700">
      <w:pPr>
        <w:rPr>
          <w:b/>
          <w:bCs/>
        </w:rPr>
      </w:pPr>
      <w:r w:rsidRPr="00E2268C">
        <w:rPr>
          <w:b/>
          <w:bCs/>
        </w:rPr>
        <w:t>IV. CHUẨN BỊ</w:t>
      </w:r>
    </w:p>
    <w:p w14:paraId="3D433922" w14:textId="77777777" w:rsidR="001629A9" w:rsidRPr="003954F2" w:rsidRDefault="001629A9" w:rsidP="00796700">
      <w:r w:rsidRPr="00E2268C">
        <w:rPr>
          <w:b/>
          <w:bCs/>
        </w:rPr>
        <w:t>1. Người thực hiện</w:t>
      </w:r>
      <w:r w:rsidRPr="003954F2">
        <w:t xml:space="preserve">: Phẫu thuật viên chấn thương chỉnh hình. </w:t>
      </w:r>
    </w:p>
    <w:p w14:paraId="56F3956E" w14:textId="77777777" w:rsidR="001629A9" w:rsidRPr="003954F2" w:rsidRDefault="001629A9" w:rsidP="00796700">
      <w:r w:rsidRPr="00E2268C">
        <w:rPr>
          <w:b/>
          <w:bCs/>
        </w:rPr>
        <w:t>2. Người bệnh</w:t>
      </w:r>
      <w:r w:rsidRPr="003954F2">
        <w:t>:</w:t>
      </w:r>
    </w:p>
    <w:p w14:paraId="59B8931F" w14:textId="77777777" w:rsidR="001629A9" w:rsidRPr="003954F2" w:rsidRDefault="001629A9" w:rsidP="00796700">
      <w:r w:rsidRPr="003954F2">
        <w:t xml:space="preserve">- Chuẩn bị vệ sinh thân thể trước mổ. </w:t>
      </w:r>
    </w:p>
    <w:p w14:paraId="18F0F743" w14:textId="77777777" w:rsidR="001629A9" w:rsidRPr="003954F2" w:rsidRDefault="001629A9" w:rsidP="00796700">
      <w:r w:rsidRPr="003954F2">
        <w:t xml:space="preserve">- Vệ sinh vùng mổ, cạo lông chân nếu có nhiều lông. </w:t>
      </w:r>
    </w:p>
    <w:p w14:paraId="6F4A8780" w14:textId="77777777" w:rsidR="001629A9" w:rsidRPr="00E2268C" w:rsidRDefault="001629A9" w:rsidP="00796700">
      <w:pPr>
        <w:rPr>
          <w:b/>
          <w:bCs/>
        </w:rPr>
      </w:pPr>
      <w:r w:rsidRPr="00E2268C">
        <w:rPr>
          <w:b/>
          <w:bCs/>
        </w:rPr>
        <w:t>3. Phương tiện:</w:t>
      </w:r>
    </w:p>
    <w:p w14:paraId="193D2241" w14:textId="77777777" w:rsidR="001629A9" w:rsidRPr="003954F2" w:rsidRDefault="001629A9" w:rsidP="00796700">
      <w:r w:rsidRPr="003954F2">
        <w:t xml:space="preserve">- Bộ dụng cụ kết hợp xương cẳng chân. </w:t>
      </w:r>
    </w:p>
    <w:p w14:paraId="5957C8B1" w14:textId="77777777" w:rsidR="001629A9" w:rsidRPr="003954F2" w:rsidRDefault="001629A9" w:rsidP="00796700">
      <w:r w:rsidRPr="003954F2">
        <w:t xml:space="preserve">- Nẹp vít, vít AO. </w:t>
      </w:r>
    </w:p>
    <w:p w14:paraId="17BB072B" w14:textId="77777777" w:rsidR="001629A9" w:rsidRPr="003954F2" w:rsidRDefault="001629A9" w:rsidP="00796700">
      <w:r w:rsidRPr="003954F2">
        <w:t xml:space="preserve">- Đinh nội tủy cẳng chân: Đinh Kuntcher, đinh SIGN, đinh rush (cho trẻ em). </w:t>
      </w:r>
    </w:p>
    <w:p w14:paraId="7D0EC06E" w14:textId="77777777" w:rsidR="001629A9" w:rsidRPr="00E2268C" w:rsidRDefault="001629A9" w:rsidP="00796700">
      <w:pPr>
        <w:rPr>
          <w:b/>
          <w:bCs/>
        </w:rPr>
      </w:pPr>
      <w:r w:rsidRPr="00E2268C">
        <w:rPr>
          <w:b/>
          <w:bCs/>
        </w:rPr>
        <w:t>V. CÁC BƯỚC TIẾN HÀNH</w:t>
      </w:r>
    </w:p>
    <w:p w14:paraId="39F92490" w14:textId="77777777" w:rsidR="001629A9" w:rsidRPr="003954F2" w:rsidRDefault="001629A9" w:rsidP="00796700">
      <w:r w:rsidRPr="00E2268C">
        <w:rPr>
          <w:b/>
          <w:bCs/>
        </w:rPr>
        <w:t>1. Tư thế người bệnh</w:t>
      </w:r>
      <w:r w:rsidRPr="003954F2">
        <w:t xml:space="preserve">: Người bệnh nằm ngửa, chân duỗi thẳng. </w:t>
      </w:r>
    </w:p>
    <w:p w14:paraId="25FC71AB" w14:textId="77777777" w:rsidR="001629A9" w:rsidRPr="003954F2" w:rsidRDefault="001629A9" w:rsidP="00796700">
      <w:r w:rsidRPr="00E2268C">
        <w:rPr>
          <w:b/>
          <w:bCs/>
        </w:rPr>
        <w:t>2. Vô cảm</w:t>
      </w:r>
      <w:r w:rsidRPr="003954F2">
        <w:t xml:space="preserve">: Gây tê tủy sống, tê ngoài màng cứng hoặc gây mê toàn thân. </w:t>
      </w:r>
    </w:p>
    <w:p w14:paraId="60A1804A" w14:textId="77777777" w:rsidR="001629A9" w:rsidRPr="00E2268C" w:rsidRDefault="001629A9" w:rsidP="00796700">
      <w:pPr>
        <w:rPr>
          <w:b/>
          <w:bCs/>
        </w:rPr>
      </w:pPr>
      <w:r w:rsidRPr="00E2268C">
        <w:rPr>
          <w:b/>
          <w:bCs/>
        </w:rPr>
        <w:t>3. Kỹ thuật:</w:t>
      </w:r>
    </w:p>
    <w:p w14:paraId="2EC3888D" w14:textId="77777777" w:rsidR="001629A9" w:rsidRPr="003954F2" w:rsidRDefault="001629A9" w:rsidP="00796700">
      <w:r w:rsidRPr="003954F2">
        <w:t xml:space="preserve">- Dồn máu, garo gốc chi. </w:t>
      </w:r>
    </w:p>
    <w:p w14:paraId="1E5A51C1" w14:textId="77777777" w:rsidR="001629A9" w:rsidRPr="003954F2" w:rsidRDefault="001629A9" w:rsidP="00796700">
      <w:r w:rsidRPr="003954F2">
        <w:t xml:space="preserve">- Rạch da đường trước ngoài, cách mào chày khoảng 1- 1, 5 cm. </w:t>
      </w:r>
    </w:p>
    <w:p w14:paraId="09FF2C5D" w14:textId="77777777" w:rsidR="001629A9" w:rsidRPr="003954F2" w:rsidRDefault="001629A9" w:rsidP="00796700">
      <w:r w:rsidRPr="003954F2">
        <w:t xml:space="preserve">- Bóc tách phần mềm để bộc lộ hai đầu xương gãy. </w:t>
      </w:r>
    </w:p>
    <w:p w14:paraId="1D5597B2" w14:textId="77777777" w:rsidR="001629A9" w:rsidRPr="003954F2" w:rsidRDefault="001629A9" w:rsidP="00796700">
      <w:r w:rsidRPr="003954F2">
        <w:t xml:space="preserve">- Đặt lại xương theo giải phẫu. </w:t>
      </w:r>
    </w:p>
    <w:p w14:paraId="77A94C12" w14:textId="77777777" w:rsidR="001629A9" w:rsidRPr="003954F2" w:rsidRDefault="001629A9" w:rsidP="00796700">
      <w:r w:rsidRPr="003954F2">
        <w:t xml:space="preserve">- Kết hợp xương bằng nẹp vít hoặc đinh nội tủy. </w:t>
      </w:r>
    </w:p>
    <w:p w14:paraId="34D84886" w14:textId="77777777" w:rsidR="001629A9" w:rsidRPr="003954F2" w:rsidRDefault="001629A9" w:rsidP="00796700">
      <w:r w:rsidRPr="003954F2">
        <w:t xml:space="preserve">+ KHX nẹp vít theo nguyên tắc của A. O. </w:t>
      </w:r>
    </w:p>
    <w:p w14:paraId="68630B6D" w14:textId="77777777" w:rsidR="001629A9" w:rsidRPr="003954F2" w:rsidRDefault="001629A9" w:rsidP="00796700">
      <w:r w:rsidRPr="003954F2">
        <w:t xml:space="preserve">+ Kết hợp xương bằng đinh nội tủy có thể nắn chỉnh kín dưới màn tăng sáng hoặc mở ổ gãy. </w:t>
      </w:r>
    </w:p>
    <w:p w14:paraId="3ABA5121" w14:textId="380BDDDE" w:rsidR="001629A9" w:rsidRPr="00536F2C" w:rsidRDefault="001629A9" w:rsidP="00796700">
      <w:pPr>
        <w:rPr>
          <w:b/>
          <w:bCs/>
          <w:i/>
          <w:iCs/>
        </w:rPr>
      </w:pPr>
      <w:r w:rsidRPr="00536F2C">
        <w:rPr>
          <w:b/>
          <w:bCs/>
          <w:i/>
          <w:iCs/>
        </w:rPr>
        <w:t>3. 1. Dùng đinh sign, đinh Kuntcher, đinh gamma</w:t>
      </w:r>
    </w:p>
    <w:p w14:paraId="18C7347C" w14:textId="77777777" w:rsidR="001629A9" w:rsidRPr="003954F2" w:rsidRDefault="001629A9" w:rsidP="00796700">
      <w:r w:rsidRPr="003954F2">
        <w:t xml:space="preserve">- Rạch da chính giữa gân bánh chè, tách gân bánh chè sang hai bên. </w:t>
      </w:r>
    </w:p>
    <w:p w14:paraId="2D353631" w14:textId="77777777" w:rsidR="001629A9" w:rsidRPr="003954F2" w:rsidRDefault="001629A9" w:rsidP="00796700">
      <w:r w:rsidRPr="003954F2">
        <w:lastRenderedPageBreak/>
        <w:t xml:space="preserve">- Tạo đường vào ống tủy xương chày ngay sau gân bánh chè, trước lớp mỡ Hoffa của khớp gối. </w:t>
      </w:r>
    </w:p>
    <w:p w14:paraId="6D6CB1AB" w14:textId="77777777" w:rsidR="001629A9" w:rsidRPr="003954F2" w:rsidRDefault="001629A9" w:rsidP="00796700">
      <w:r w:rsidRPr="003954F2">
        <w:t xml:space="preserve">- Doa ống tủy đến kích thước phù hợp. </w:t>
      </w:r>
    </w:p>
    <w:p w14:paraId="7DE8CBFA" w14:textId="77777777" w:rsidR="001629A9" w:rsidRPr="003954F2" w:rsidRDefault="001629A9" w:rsidP="00796700">
      <w:r w:rsidRPr="003954F2">
        <w:t xml:space="preserve">- Chọn đinh phù hợp với xương của người bệnh. </w:t>
      </w:r>
    </w:p>
    <w:p w14:paraId="66E63486" w14:textId="3A4B6CE2" w:rsidR="001629A9" w:rsidRPr="003954F2" w:rsidRDefault="001629A9" w:rsidP="00796700">
      <w:r w:rsidRPr="003954F2">
        <w:t>- Kết hợp xương đinh nội tủy có chốt (đinh sign, gamma) hoặc không chốt (đinh Kuntcher)</w:t>
      </w:r>
      <w:r w:rsidR="00536F2C">
        <w:t>.</w:t>
      </w:r>
    </w:p>
    <w:p w14:paraId="2879D884" w14:textId="77777777" w:rsidR="001629A9" w:rsidRPr="00536F2C" w:rsidRDefault="001629A9" w:rsidP="00796700">
      <w:pPr>
        <w:rPr>
          <w:b/>
          <w:bCs/>
          <w:i/>
          <w:iCs/>
        </w:rPr>
      </w:pPr>
      <w:r w:rsidRPr="00536F2C">
        <w:rPr>
          <w:b/>
          <w:bCs/>
          <w:i/>
          <w:iCs/>
        </w:rPr>
        <w:t xml:space="preserve">3. 2. Dùng đinh Rush, đinh nội tủy đàn hồi (Metaizeau). </w:t>
      </w:r>
    </w:p>
    <w:p w14:paraId="6573FFA4" w14:textId="77777777" w:rsidR="001629A9" w:rsidRPr="003954F2" w:rsidRDefault="001629A9" w:rsidP="00796700">
      <w:r w:rsidRPr="003954F2">
        <w:t xml:space="preserve">+ Đường vào của đinh nằm ở phần hành xương ở đầu trên xương chày. Có thể tạo 1 hoặc 2 đường vào ở hai bên của hành xương chày. </w:t>
      </w:r>
    </w:p>
    <w:p w14:paraId="2E231F8E" w14:textId="77777777" w:rsidR="001629A9" w:rsidRPr="003954F2" w:rsidRDefault="001629A9" w:rsidP="00796700">
      <w:r w:rsidRPr="003954F2">
        <w:t xml:space="preserve">+ Kết hợp xương bằng một hoặc nhiều đinh khác nhau. </w:t>
      </w:r>
    </w:p>
    <w:p w14:paraId="147E506C" w14:textId="77777777" w:rsidR="001629A9" w:rsidRPr="003954F2" w:rsidRDefault="001629A9" w:rsidP="00796700">
      <w:r w:rsidRPr="003954F2">
        <w:t xml:space="preserve">- Kiểm tra diện lại diện gãy sau kết hợp xương. </w:t>
      </w:r>
    </w:p>
    <w:p w14:paraId="4CDFFDCD" w14:textId="77777777" w:rsidR="001629A9" w:rsidRPr="003954F2" w:rsidRDefault="001629A9" w:rsidP="00796700">
      <w:r w:rsidRPr="003954F2">
        <w:t xml:space="preserve">- Cầm máu kỹ trước khi đóng phần mềm. </w:t>
      </w:r>
    </w:p>
    <w:p w14:paraId="48186EA6" w14:textId="77777777" w:rsidR="001629A9" w:rsidRPr="003954F2" w:rsidRDefault="001629A9" w:rsidP="00796700">
      <w:r w:rsidRPr="003954F2">
        <w:t xml:space="preserve">- Đặt ống dẫn lưu nếu cần. </w:t>
      </w:r>
    </w:p>
    <w:p w14:paraId="6C59B397" w14:textId="77777777" w:rsidR="001629A9" w:rsidRPr="003954F2" w:rsidRDefault="001629A9" w:rsidP="00796700">
      <w:r w:rsidRPr="003954F2">
        <w:t xml:space="preserve">- Khâu phục hồi phần mềm theo giải phẫu. </w:t>
      </w:r>
    </w:p>
    <w:p w14:paraId="484B872A" w14:textId="77777777" w:rsidR="001629A9" w:rsidRPr="00536F2C" w:rsidRDefault="001629A9" w:rsidP="00796700">
      <w:pPr>
        <w:rPr>
          <w:b/>
          <w:bCs/>
        </w:rPr>
      </w:pPr>
      <w:r w:rsidRPr="00536F2C">
        <w:rPr>
          <w:b/>
          <w:bCs/>
        </w:rPr>
        <w:t>VI. THEO DÕI VÀ XỬ TRÍ TAI BIẾN</w:t>
      </w:r>
    </w:p>
    <w:p w14:paraId="148D31E6" w14:textId="7A9CEEC4" w:rsidR="001629A9" w:rsidRPr="003954F2" w:rsidRDefault="001629A9" w:rsidP="00796700">
      <w:r w:rsidRPr="003954F2">
        <w:t>- Theo dõi:</w:t>
      </w:r>
      <w:r w:rsidR="00536F2C">
        <w:t xml:space="preserve"> </w:t>
      </w:r>
      <w:r w:rsidRPr="003954F2">
        <w:t>Theo dõi các biến chứng sau mổ: chảy máu sau mổ, tổn thương mạch máu, tổn thương thần kinh…</w:t>
      </w:r>
    </w:p>
    <w:p w14:paraId="07BFFDA7" w14:textId="77777777" w:rsidR="001629A9" w:rsidRPr="003954F2" w:rsidRDefault="001629A9" w:rsidP="00796700">
      <w:r w:rsidRPr="003954F2">
        <w:t>- Xử lý:</w:t>
      </w:r>
    </w:p>
    <w:p w14:paraId="6B72B2E0" w14:textId="77777777" w:rsidR="001629A9" w:rsidRPr="003954F2" w:rsidRDefault="001629A9" w:rsidP="00796700">
      <w:r w:rsidRPr="003954F2">
        <w:rPr>
          <w:i/>
          <w:iCs/>
        </w:rPr>
        <w:t>Chảy máu sau mổ:</w:t>
      </w:r>
    </w:p>
    <w:p w14:paraId="2A4538F5" w14:textId="77777777" w:rsidR="001629A9" w:rsidRPr="003954F2" w:rsidRDefault="001629A9" w:rsidP="00796700">
      <w:r w:rsidRPr="003954F2">
        <w:t xml:space="preserve">+ Chảy máu động mạch thường do vết thương bên động mạch, cần mở lại cầm máu. </w:t>
      </w:r>
    </w:p>
    <w:p w14:paraId="3CA6D2F7" w14:textId="77777777" w:rsidR="001629A9" w:rsidRPr="003954F2" w:rsidRDefault="001629A9" w:rsidP="00796700">
      <w:r w:rsidRPr="003954F2">
        <w:t xml:space="preserve">+ Chảy máu tĩnh mạch có thể băng ép cầm máu từ ngọn chi đến gốc chi, nếu không hiệu quả cần mở lại cầm máu. </w:t>
      </w:r>
    </w:p>
    <w:p w14:paraId="66F81DE7" w14:textId="77777777" w:rsidR="001629A9" w:rsidRPr="003954F2" w:rsidRDefault="001629A9" w:rsidP="00796700">
      <w:r w:rsidRPr="003954F2">
        <w:t xml:space="preserve">+ Phục hồi lại lưu thông mạch máu nếu tổn thương mạch gây thiếu máu chi. </w:t>
      </w:r>
    </w:p>
    <w:p w14:paraId="57A00E65" w14:textId="77FD77B6" w:rsidR="001629A9" w:rsidRPr="003954F2" w:rsidRDefault="001629A9" w:rsidP="00796700">
      <w:r w:rsidRPr="003954F2">
        <w:rPr>
          <w:i/>
          <w:iCs/>
        </w:rPr>
        <w:t>Các tổn thương thần kinh: </w:t>
      </w:r>
      <w:r w:rsidR="00536F2C">
        <w:t>T</w:t>
      </w:r>
      <w:r w:rsidRPr="003954F2">
        <w:t xml:space="preserve">hường do garo hoặc kéo vén thô bạo trong quá trình phẫu tích cần được theo dõi sát sau mổ. </w:t>
      </w:r>
    </w:p>
    <w:p w14:paraId="32550C9D" w14:textId="77777777" w:rsidR="001629A9" w:rsidRPr="003954F2" w:rsidRDefault="001629A9" w:rsidP="00796700">
      <w:pPr>
        <w:rPr>
          <w:rFonts w:eastAsia="Calibri"/>
          <w:i/>
        </w:rPr>
      </w:pPr>
      <w:r w:rsidRPr="003954F2">
        <w:rPr>
          <w:rFonts w:eastAsia="Calibri"/>
          <w:i/>
        </w:rPr>
        <w:br w:type="page"/>
      </w:r>
    </w:p>
    <w:p w14:paraId="03D1A74D" w14:textId="77777777" w:rsidR="001629A9" w:rsidRPr="00D034B8" w:rsidRDefault="001629A9" w:rsidP="00E0535F">
      <w:pPr>
        <w:pStyle w:val="Heading1"/>
        <w:rPr>
          <w:shd w:val="clear" w:color="auto" w:fill="FFFFFF"/>
          <w:lang w:val="vi-VN"/>
        </w:rPr>
      </w:pPr>
      <w:bookmarkStart w:id="171" w:name="_Toc145495864"/>
      <w:bookmarkStart w:id="172" w:name="_Toc169595562"/>
      <w:r w:rsidRPr="00D034B8">
        <w:rPr>
          <w:shd w:val="clear" w:color="auto" w:fill="FFFFFF"/>
          <w:lang w:val="vi-VN"/>
        </w:rPr>
        <w:lastRenderedPageBreak/>
        <w:t>PHẪU THUẬT KẾT HỢP XƯƠNG GÃY HAI MẮT CÁ CHÂN</w:t>
      </w:r>
      <w:bookmarkEnd w:id="171"/>
      <w:bookmarkEnd w:id="172"/>
    </w:p>
    <w:p w14:paraId="1D0BD44C" w14:textId="77777777" w:rsidR="001629A9" w:rsidRPr="003954F2" w:rsidRDefault="001629A9" w:rsidP="00796700">
      <w:pPr>
        <w:rPr>
          <w:kern w:val="36"/>
          <w:lang w:val="vi-VN"/>
        </w:rPr>
      </w:pPr>
    </w:p>
    <w:p w14:paraId="69DC183C" w14:textId="77777777" w:rsidR="001629A9" w:rsidRPr="00D034B8" w:rsidRDefault="001629A9" w:rsidP="00796700">
      <w:pPr>
        <w:rPr>
          <w:rFonts w:eastAsia="Calibri"/>
          <w:b/>
          <w:bCs/>
        </w:rPr>
      </w:pPr>
      <w:r w:rsidRPr="00D034B8">
        <w:rPr>
          <w:rFonts w:eastAsia="Calibri"/>
          <w:b/>
          <w:bCs/>
        </w:rPr>
        <w:t>I. ĐẠI CƯƠNG</w:t>
      </w:r>
    </w:p>
    <w:p w14:paraId="3B9AB194" w14:textId="046AB5F5" w:rsidR="001629A9" w:rsidRPr="003954F2" w:rsidRDefault="001629A9" w:rsidP="00796700">
      <w:pPr>
        <w:rPr>
          <w:rFonts w:eastAsia="Calibri"/>
          <w:shd w:val="clear" w:color="auto" w:fill="FFFFFF"/>
        </w:rPr>
      </w:pPr>
      <w:r w:rsidRPr="003954F2">
        <w:rPr>
          <w:rFonts w:eastAsia="Calibri"/>
          <w:shd w:val="clear" w:color="auto" w:fill="FFFFFF"/>
        </w:rPr>
        <w:t>Gãy mắt cá chân là loại gãy phổ biến hàng đầu trong các loại gãy chịu</w:t>
      </w:r>
      <w:r w:rsidRPr="003954F2">
        <w:rPr>
          <w:rFonts w:eastAsia="Calibri"/>
        </w:rPr>
        <w:br/>
      </w:r>
      <w:r w:rsidRPr="003954F2">
        <w:rPr>
          <w:rFonts w:eastAsia="Calibri"/>
          <w:shd w:val="clear" w:color="auto" w:fill="FFFFFF"/>
        </w:rPr>
        <w:t>trọng lượng cơ thể, thường gặp nhất ở phụ nữ lớn tuổi trong đó chủ yếu là gãy</w:t>
      </w:r>
      <w:r w:rsidRPr="003954F2">
        <w:rPr>
          <w:rFonts w:eastAsia="Calibri"/>
        </w:rPr>
        <w:br/>
      </w:r>
      <w:r w:rsidRPr="003954F2">
        <w:rPr>
          <w:rFonts w:eastAsia="Calibri"/>
          <w:shd w:val="clear" w:color="auto" w:fill="FFFFFF"/>
        </w:rPr>
        <w:t>một hoặc hai mắt cá.</w:t>
      </w:r>
    </w:p>
    <w:p w14:paraId="389B574E" w14:textId="77777777" w:rsidR="001629A9" w:rsidRPr="003954F2" w:rsidRDefault="001629A9" w:rsidP="00796700">
      <w:pPr>
        <w:rPr>
          <w:rFonts w:eastAsia="Calibri"/>
          <w:shd w:val="clear" w:color="auto" w:fill="FFFFFF"/>
        </w:rPr>
      </w:pPr>
      <w:r w:rsidRPr="003954F2">
        <w:rPr>
          <w:rFonts w:eastAsia="Calibri"/>
          <w:shd w:val="clear" w:color="auto" w:fill="FFFFFF"/>
        </w:rPr>
        <w:t>Phân loại dựa theo vị trí của ổ gãy xương mác so với gọng chày mác.</w:t>
      </w:r>
    </w:p>
    <w:p w14:paraId="3A710B53" w14:textId="0CD326EA" w:rsidR="001629A9" w:rsidRPr="003954F2" w:rsidRDefault="001629A9" w:rsidP="00796700">
      <w:pPr>
        <w:rPr>
          <w:rFonts w:eastAsia="Calibri"/>
          <w:shd w:val="clear" w:color="auto" w:fill="FFFFFF"/>
        </w:rPr>
      </w:pPr>
      <w:r w:rsidRPr="003954F2">
        <w:rPr>
          <w:rFonts w:eastAsia="Calibri"/>
          <w:shd w:val="clear" w:color="auto" w:fill="FFFFFF"/>
        </w:rPr>
        <w:t>+ Weber A: Xương mác gãy dưới gọng</w:t>
      </w:r>
      <w:r w:rsidR="00D034B8">
        <w:rPr>
          <w:rFonts w:eastAsia="Calibri"/>
          <w:shd w:val="clear" w:color="auto" w:fill="FFFFFF"/>
        </w:rPr>
        <w:t>.</w:t>
      </w:r>
    </w:p>
    <w:p w14:paraId="1DCC4DA4" w14:textId="1B88873F" w:rsidR="001629A9" w:rsidRPr="003954F2" w:rsidRDefault="001629A9" w:rsidP="00796700">
      <w:pPr>
        <w:rPr>
          <w:rFonts w:eastAsia="Calibri"/>
          <w:shd w:val="clear" w:color="auto" w:fill="FFFFFF"/>
        </w:rPr>
      </w:pPr>
      <w:r w:rsidRPr="003954F2">
        <w:rPr>
          <w:rFonts w:eastAsia="Calibri"/>
          <w:shd w:val="clear" w:color="auto" w:fill="FFFFFF"/>
        </w:rPr>
        <w:t>+ Weber B: Xương mác gãy ngang gọng</w:t>
      </w:r>
      <w:r w:rsidR="00D034B8">
        <w:rPr>
          <w:rFonts w:eastAsia="Calibri"/>
          <w:shd w:val="clear" w:color="auto" w:fill="FFFFFF"/>
        </w:rPr>
        <w:t>.</w:t>
      </w:r>
    </w:p>
    <w:p w14:paraId="41CB41ED" w14:textId="5FB9441E" w:rsidR="001629A9" w:rsidRPr="003954F2" w:rsidRDefault="001629A9" w:rsidP="00796700">
      <w:pPr>
        <w:rPr>
          <w:rFonts w:eastAsia="Calibri"/>
          <w:shd w:val="clear" w:color="auto" w:fill="FFFFFF"/>
        </w:rPr>
      </w:pPr>
      <w:r w:rsidRPr="003954F2">
        <w:rPr>
          <w:rFonts w:eastAsia="Calibri"/>
          <w:shd w:val="clear" w:color="auto" w:fill="FFFFFF"/>
        </w:rPr>
        <w:t>+ Weber C: Xương mác gãy trên gọng</w:t>
      </w:r>
      <w:r w:rsidR="00D034B8">
        <w:rPr>
          <w:rFonts w:eastAsia="Calibri"/>
          <w:shd w:val="clear" w:color="auto" w:fill="FFFFFF"/>
        </w:rPr>
        <w:t>.</w:t>
      </w:r>
    </w:p>
    <w:p w14:paraId="2DAD0787" w14:textId="617710A2" w:rsidR="001629A9" w:rsidRPr="003954F2" w:rsidRDefault="001629A9" w:rsidP="00796700">
      <w:pPr>
        <w:rPr>
          <w:rFonts w:eastAsia="Calibri"/>
          <w:shd w:val="clear" w:color="auto" w:fill="FFFFFF"/>
        </w:rPr>
      </w:pPr>
      <w:r w:rsidRPr="003954F2">
        <w:rPr>
          <w:rFonts w:eastAsia="Calibri"/>
          <w:shd w:val="clear" w:color="auto" w:fill="FFFFFF"/>
        </w:rPr>
        <w:t>- Xương mác gãy càng cao, tổn thương càng nặng</w:t>
      </w:r>
      <w:r w:rsidR="00D034B8">
        <w:rPr>
          <w:rFonts w:eastAsia="Calibri"/>
          <w:shd w:val="clear" w:color="auto" w:fill="FFFFFF"/>
        </w:rPr>
        <w:t>.</w:t>
      </w:r>
    </w:p>
    <w:p w14:paraId="62068521" w14:textId="77777777" w:rsidR="001629A9" w:rsidRPr="00D034B8" w:rsidRDefault="001629A9" w:rsidP="00796700">
      <w:pPr>
        <w:rPr>
          <w:rFonts w:eastAsia="Calibri"/>
          <w:b/>
          <w:bCs/>
        </w:rPr>
      </w:pPr>
      <w:r w:rsidRPr="00D034B8">
        <w:rPr>
          <w:rFonts w:eastAsia="Calibri"/>
          <w:b/>
          <w:bCs/>
        </w:rPr>
        <w:t>II. CHỈ ĐỊNH</w:t>
      </w:r>
    </w:p>
    <w:p w14:paraId="2F2E40F2" w14:textId="77777777" w:rsidR="001629A9" w:rsidRPr="003954F2" w:rsidRDefault="001629A9" w:rsidP="00796700">
      <w:pPr>
        <w:rPr>
          <w:rFonts w:eastAsia="Calibri"/>
          <w:shd w:val="clear" w:color="auto" w:fill="FFFFFF"/>
        </w:rPr>
      </w:pPr>
      <w:r w:rsidRPr="003954F2">
        <w:rPr>
          <w:rFonts w:eastAsia="Calibri"/>
          <w:shd w:val="clear" w:color="auto" w:fill="FFFFFF"/>
        </w:rPr>
        <w:t>- Nắn kín thất bại.</w:t>
      </w:r>
    </w:p>
    <w:p w14:paraId="1C7E445B" w14:textId="77777777" w:rsidR="001629A9" w:rsidRPr="003954F2" w:rsidRDefault="001629A9" w:rsidP="00796700">
      <w:pPr>
        <w:rPr>
          <w:rFonts w:eastAsia="Calibri"/>
          <w:shd w:val="clear" w:color="auto" w:fill="FFFFFF"/>
        </w:rPr>
      </w:pPr>
      <w:r w:rsidRPr="003954F2">
        <w:rPr>
          <w:rFonts w:eastAsia="Calibri"/>
          <w:shd w:val="clear" w:color="auto" w:fill="FFFFFF"/>
        </w:rPr>
        <w:t>- Gãy có di lệch.</w:t>
      </w:r>
    </w:p>
    <w:p w14:paraId="331112A1" w14:textId="77777777" w:rsidR="001629A9" w:rsidRPr="003954F2" w:rsidRDefault="001629A9" w:rsidP="00796700">
      <w:pPr>
        <w:rPr>
          <w:rFonts w:eastAsia="Calibri"/>
          <w:shd w:val="clear" w:color="auto" w:fill="FFFFFF"/>
        </w:rPr>
      </w:pPr>
      <w:r w:rsidRPr="003954F2">
        <w:rPr>
          <w:rFonts w:eastAsia="Calibri"/>
          <w:shd w:val="clear" w:color="auto" w:fill="FFFFFF"/>
        </w:rPr>
        <w:t>- Gãy không vững.</w:t>
      </w:r>
    </w:p>
    <w:p w14:paraId="31046D7A" w14:textId="77777777" w:rsidR="001629A9" w:rsidRPr="003954F2" w:rsidRDefault="001629A9" w:rsidP="00796700">
      <w:pPr>
        <w:rPr>
          <w:rFonts w:eastAsia="Calibri"/>
          <w:shd w:val="clear" w:color="auto" w:fill="FFFFFF"/>
        </w:rPr>
      </w:pPr>
      <w:r w:rsidRPr="003954F2">
        <w:rPr>
          <w:rFonts w:eastAsia="Calibri"/>
          <w:shd w:val="clear" w:color="auto" w:fill="FFFFFF"/>
        </w:rPr>
        <w:t>- Mặt khớp cập kênh.</w:t>
      </w:r>
    </w:p>
    <w:p w14:paraId="11E8A3A3" w14:textId="77777777" w:rsidR="001629A9" w:rsidRPr="00D034B8" w:rsidRDefault="001629A9" w:rsidP="00796700">
      <w:pPr>
        <w:rPr>
          <w:rFonts w:eastAsia="Calibri"/>
          <w:b/>
          <w:bCs/>
        </w:rPr>
      </w:pPr>
      <w:r w:rsidRPr="00D034B8">
        <w:rPr>
          <w:rFonts w:eastAsia="Calibri"/>
          <w:b/>
          <w:bCs/>
        </w:rPr>
        <w:t>III. CHỐNG CHỈ ĐỊNH</w:t>
      </w:r>
    </w:p>
    <w:p w14:paraId="24DA4E2D" w14:textId="77777777" w:rsidR="001629A9" w:rsidRPr="003954F2" w:rsidRDefault="001629A9" w:rsidP="00796700">
      <w:pPr>
        <w:rPr>
          <w:rFonts w:eastAsia="Calibri"/>
          <w:shd w:val="clear" w:color="auto" w:fill="FFFFFF"/>
        </w:rPr>
      </w:pPr>
      <w:r w:rsidRPr="003954F2">
        <w:rPr>
          <w:rFonts w:eastAsia="Calibri"/>
          <w:shd w:val="clear" w:color="auto" w:fill="FFFFFF"/>
        </w:rPr>
        <w:t>- Gãy không di lệch.</w:t>
      </w:r>
    </w:p>
    <w:p w14:paraId="65F5E365" w14:textId="77777777" w:rsidR="001629A9" w:rsidRPr="003954F2" w:rsidRDefault="001629A9" w:rsidP="00796700">
      <w:pPr>
        <w:rPr>
          <w:rFonts w:eastAsia="Calibri"/>
          <w:shd w:val="clear" w:color="auto" w:fill="FFFFFF"/>
        </w:rPr>
      </w:pPr>
      <w:r w:rsidRPr="003954F2">
        <w:rPr>
          <w:rFonts w:eastAsia="Calibri"/>
          <w:shd w:val="clear" w:color="auto" w:fill="FFFFFF"/>
        </w:rPr>
        <w:t>- Gãy vững.</w:t>
      </w:r>
    </w:p>
    <w:p w14:paraId="25218BBC" w14:textId="77777777" w:rsidR="001629A9" w:rsidRPr="003954F2" w:rsidRDefault="001629A9" w:rsidP="00796700">
      <w:pPr>
        <w:rPr>
          <w:rFonts w:eastAsia="Calibri"/>
          <w:shd w:val="clear" w:color="auto" w:fill="FFFFFF"/>
        </w:rPr>
      </w:pPr>
      <w:r w:rsidRPr="003954F2">
        <w:rPr>
          <w:rFonts w:eastAsia="Calibri"/>
          <w:shd w:val="clear" w:color="auto" w:fill="FFFFFF"/>
        </w:rPr>
        <w:t>- Khớp chày - mác dưới còn nguyên vẹn.</w:t>
      </w:r>
    </w:p>
    <w:p w14:paraId="12FA704F" w14:textId="77777777" w:rsidR="001629A9" w:rsidRPr="00D034B8" w:rsidRDefault="001629A9" w:rsidP="00796700">
      <w:pPr>
        <w:rPr>
          <w:rFonts w:eastAsia="Calibri"/>
          <w:b/>
          <w:bCs/>
        </w:rPr>
      </w:pPr>
      <w:r w:rsidRPr="00D034B8">
        <w:rPr>
          <w:rFonts w:eastAsia="Calibri"/>
          <w:b/>
          <w:bCs/>
        </w:rPr>
        <w:t>IV. CHUẨN BỊ</w:t>
      </w:r>
    </w:p>
    <w:p w14:paraId="2CB34557" w14:textId="59059895" w:rsidR="001629A9" w:rsidRPr="003954F2" w:rsidRDefault="001629A9" w:rsidP="00796700">
      <w:pPr>
        <w:rPr>
          <w:rFonts w:eastAsia="Calibri"/>
          <w:shd w:val="clear" w:color="auto" w:fill="FFFFFF"/>
        </w:rPr>
      </w:pPr>
      <w:r w:rsidRPr="003954F2">
        <w:rPr>
          <w:rFonts w:eastAsia="Calibri"/>
          <w:shd w:val="clear" w:color="auto" w:fill="FFFFFF"/>
        </w:rPr>
        <w:t>- Người thực hiện: </w:t>
      </w:r>
      <w:hyperlink r:id="rId36" w:tooltip="Dịch vụ phẫu thuật tại bệnh viện" w:history="1">
        <w:r w:rsidR="00D034B8">
          <w:rPr>
            <w:rFonts w:eastAsia="Calibri"/>
            <w:shd w:val="clear" w:color="auto" w:fill="FFFFFF"/>
          </w:rPr>
          <w:t>P</w:t>
        </w:r>
        <w:r w:rsidRPr="003954F2">
          <w:rPr>
            <w:rFonts w:eastAsia="Calibri"/>
            <w:shd w:val="clear" w:color="auto" w:fill="FFFFFF"/>
          </w:rPr>
          <w:t>hẫu thuật</w:t>
        </w:r>
      </w:hyperlink>
      <w:r w:rsidRPr="003954F2">
        <w:rPr>
          <w:rFonts w:eastAsia="Calibri"/>
          <w:shd w:val="clear" w:color="auto" w:fill="FFFFFF"/>
        </w:rPr>
        <w:t> viên </w:t>
      </w:r>
      <w:hyperlink r:id="rId37" w:tooltip="Kinh nghiệm, Hướng dẫn cho chuyên mục chấn thương chỉnh hình" w:history="1">
        <w:r w:rsidRPr="003954F2">
          <w:rPr>
            <w:rFonts w:eastAsia="Calibri"/>
            <w:shd w:val="clear" w:color="auto" w:fill="FFFFFF"/>
          </w:rPr>
          <w:t>chấn thương</w:t>
        </w:r>
      </w:hyperlink>
      <w:r w:rsidRPr="003954F2">
        <w:rPr>
          <w:rFonts w:eastAsia="Calibri"/>
          <w:shd w:val="clear" w:color="auto" w:fill="FFFFFF"/>
        </w:rPr>
        <w:t> chỉnh hình.</w:t>
      </w:r>
    </w:p>
    <w:p w14:paraId="7477EEBF" w14:textId="77777777" w:rsidR="001629A9" w:rsidRPr="003954F2" w:rsidRDefault="001629A9" w:rsidP="00796700">
      <w:pPr>
        <w:rPr>
          <w:rFonts w:eastAsia="Calibri"/>
          <w:shd w:val="clear" w:color="auto" w:fill="FFFFFF"/>
        </w:rPr>
      </w:pPr>
      <w:r w:rsidRPr="003954F2">
        <w:rPr>
          <w:rFonts w:eastAsia="Calibri"/>
          <w:shd w:val="clear" w:color="auto" w:fill="FFFFFF"/>
        </w:rPr>
        <w:t>- Phương tiện: Garo, dao cắt cơ, cưa xương, dũa xương, chỉ khâu.</w:t>
      </w:r>
    </w:p>
    <w:p w14:paraId="380F14EA" w14:textId="46BB6DD6" w:rsidR="001629A9" w:rsidRPr="003954F2" w:rsidRDefault="001629A9" w:rsidP="00796700">
      <w:pPr>
        <w:rPr>
          <w:rFonts w:eastAsia="Calibri"/>
          <w:shd w:val="clear" w:color="auto" w:fill="FFFFFF"/>
        </w:rPr>
      </w:pPr>
      <w:r w:rsidRPr="003954F2">
        <w:rPr>
          <w:rFonts w:eastAsia="Calibri"/>
          <w:shd w:val="clear" w:color="auto" w:fill="FFFFFF"/>
        </w:rPr>
        <w:t>- Người bệnh: Các xét nghiệm trong giới hạn bình thường.</w:t>
      </w:r>
    </w:p>
    <w:p w14:paraId="35A234D8" w14:textId="77777777" w:rsidR="001629A9" w:rsidRPr="00D034B8" w:rsidRDefault="001629A9" w:rsidP="00796700">
      <w:pPr>
        <w:rPr>
          <w:rFonts w:eastAsia="Calibri"/>
          <w:b/>
          <w:bCs/>
        </w:rPr>
      </w:pPr>
      <w:r w:rsidRPr="00D034B8">
        <w:rPr>
          <w:rFonts w:eastAsia="Calibri"/>
          <w:b/>
          <w:bCs/>
        </w:rPr>
        <w:t>V. CÁC BƯỚC TIẾN HÀNH</w:t>
      </w:r>
    </w:p>
    <w:p w14:paraId="2AD20229" w14:textId="77777777" w:rsidR="001629A9" w:rsidRPr="00D034B8" w:rsidRDefault="001629A9" w:rsidP="00796700">
      <w:pPr>
        <w:rPr>
          <w:rFonts w:eastAsia="Calibri"/>
          <w:b/>
          <w:bCs/>
          <w:shd w:val="clear" w:color="auto" w:fill="FFFFFF"/>
        </w:rPr>
      </w:pPr>
      <w:r w:rsidRPr="00D034B8">
        <w:rPr>
          <w:rFonts w:eastAsia="Calibri"/>
          <w:b/>
          <w:bCs/>
          <w:shd w:val="clear" w:color="auto" w:fill="FFFFFF"/>
        </w:rPr>
        <w:t>1. Vô cảm</w:t>
      </w:r>
    </w:p>
    <w:p w14:paraId="55A9A181" w14:textId="77777777" w:rsidR="001629A9" w:rsidRPr="003954F2" w:rsidRDefault="001629A9" w:rsidP="00796700">
      <w:pPr>
        <w:rPr>
          <w:rFonts w:eastAsia="Calibri"/>
          <w:shd w:val="clear" w:color="auto" w:fill="FFFFFF"/>
        </w:rPr>
      </w:pPr>
      <w:r w:rsidRPr="003954F2">
        <w:rPr>
          <w:rFonts w:eastAsia="Calibri"/>
          <w:shd w:val="clear" w:color="auto" w:fill="FFFFFF"/>
        </w:rPr>
        <w:t>Tùy từng người bệnh có thể gây mê nội khí quản hoặc gây tê tủy sống.</w:t>
      </w:r>
    </w:p>
    <w:p w14:paraId="67A5BE0F" w14:textId="77777777" w:rsidR="001629A9" w:rsidRPr="00D034B8" w:rsidRDefault="001629A9" w:rsidP="00796700">
      <w:pPr>
        <w:rPr>
          <w:rFonts w:eastAsia="Calibri"/>
          <w:b/>
          <w:bCs/>
          <w:shd w:val="clear" w:color="auto" w:fill="FFFFFF"/>
        </w:rPr>
      </w:pPr>
      <w:r w:rsidRPr="00D034B8">
        <w:rPr>
          <w:rFonts w:eastAsia="Calibri"/>
          <w:b/>
          <w:bCs/>
          <w:shd w:val="clear" w:color="auto" w:fill="FFFFFF"/>
        </w:rPr>
        <w:t>2. Tư thế</w:t>
      </w:r>
    </w:p>
    <w:p w14:paraId="5C792A60" w14:textId="77777777" w:rsidR="001629A9" w:rsidRPr="003954F2" w:rsidRDefault="001629A9" w:rsidP="00796700">
      <w:pPr>
        <w:rPr>
          <w:rFonts w:eastAsia="Calibri"/>
          <w:shd w:val="clear" w:color="auto" w:fill="FFFFFF"/>
        </w:rPr>
      </w:pPr>
      <w:r w:rsidRPr="003954F2">
        <w:rPr>
          <w:rFonts w:eastAsia="Calibri"/>
          <w:shd w:val="clear" w:color="auto" w:fill="FFFFFF"/>
        </w:rPr>
        <w:t>- Người bệnh nằm ngửa, cẳng bàn chân kê cao. Đ ặt garô ở 1/3 dưới đùi.</w:t>
      </w:r>
    </w:p>
    <w:p w14:paraId="2F5B986A" w14:textId="77777777" w:rsidR="001629A9" w:rsidRPr="003954F2" w:rsidRDefault="001629A9" w:rsidP="00796700">
      <w:pPr>
        <w:rPr>
          <w:rFonts w:eastAsia="Calibri"/>
          <w:shd w:val="clear" w:color="auto" w:fill="FFFFFF"/>
        </w:rPr>
      </w:pPr>
      <w:r w:rsidRPr="003954F2">
        <w:rPr>
          <w:rFonts w:eastAsia="Calibri"/>
          <w:shd w:val="clear" w:color="auto" w:fill="FFFFFF"/>
        </w:rPr>
        <w:t xml:space="preserve">- Phẫu thuật viên đứng sao cho tay trái hư ớng về gốc chi người bệnh. </w:t>
      </w:r>
    </w:p>
    <w:p w14:paraId="67F2F7CB" w14:textId="77777777" w:rsidR="001629A9" w:rsidRPr="003954F2" w:rsidRDefault="001629A9" w:rsidP="00796700">
      <w:pPr>
        <w:rPr>
          <w:rFonts w:eastAsia="Calibri"/>
          <w:shd w:val="clear" w:color="auto" w:fill="FFFFFF"/>
        </w:rPr>
      </w:pPr>
      <w:r w:rsidRPr="003954F2">
        <w:rPr>
          <w:rFonts w:eastAsia="Calibri"/>
          <w:shd w:val="clear" w:color="auto" w:fill="FFFFFF"/>
        </w:rPr>
        <w:t xml:space="preserve">- Người phụ đứng đối diện. </w:t>
      </w:r>
    </w:p>
    <w:p w14:paraId="6F19060D" w14:textId="77777777" w:rsidR="001629A9" w:rsidRPr="00D034B8" w:rsidRDefault="001629A9" w:rsidP="00796700">
      <w:pPr>
        <w:rPr>
          <w:rFonts w:eastAsia="Calibri"/>
          <w:b/>
          <w:bCs/>
          <w:shd w:val="clear" w:color="auto" w:fill="FFFFFF"/>
        </w:rPr>
      </w:pPr>
      <w:r w:rsidRPr="00D034B8">
        <w:rPr>
          <w:rFonts w:eastAsia="Calibri"/>
          <w:b/>
          <w:bCs/>
          <w:shd w:val="clear" w:color="auto" w:fill="FFFFFF"/>
        </w:rPr>
        <w:t>3. Đặt lại xương về giải phẫu, tùy thuộc vào vị trí gãy mà lựa chọn phương</w:t>
      </w:r>
      <w:r w:rsidRPr="00D034B8">
        <w:rPr>
          <w:rFonts w:eastAsia="Calibri"/>
          <w:b/>
          <w:bCs/>
        </w:rPr>
        <w:br/>
      </w:r>
      <w:r w:rsidRPr="00D034B8">
        <w:rPr>
          <w:rFonts w:eastAsia="Calibri"/>
          <w:b/>
          <w:bCs/>
          <w:shd w:val="clear" w:color="auto" w:fill="FFFFFF"/>
        </w:rPr>
        <w:t>tiện kết hợp xương khác nhau</w:t>
      </w:r>
    </w:p>
    <w:p w14:paraId="2E0A22BA" w14:textId="77777777" w:rsidR="001629A9" w:rsidRPr="003954F2" w:rsidRDefault="001629A9" w:rsidP="00796700">
      <w:pPr>
        <w:rPr>
          <w:rFonts w:eastAsia="Calibri"/>
          <w:shd w:val="clear" w:color="auto" w:fill="FFFFFF"/>
        </w:rPr>
      </w:pPr>
      <w:r w:rsidRPr="00D034B8">
        <w:rPr>
          <w:rFonts w:eastAsia="Calibri"/>
          <w:b/>
          <w:bCs/>
          <w:i/>
          <w:iCs/>
          <w:shd w:val="clear" w:color="auto" w:fill="FFFFFF"/>
        </w:rPr>
        <w:t>3.1. Mảnh gãy mắt cá trong nhỏ</w:t>
      </w:r>
      <w:r w:rsidRPr="003954F2">
        <w:rPr>
          <w:rFonts w:eastAsia="Calibri"/>
          <w:shd w:val="clear" w:color="auto" w:fill="FFFFFF"/>
        </w:rPr>
        <w:t>: Nắn phục hồi giải phẫu, đ ảm bảo chiều dài, hết xoay, đ ặt lại gọng chày- mác. Néo ép với kim và chỉ thép.</w:t>
      </w:r>
    </w:p>
    <w:p w14:paraId="55E2F2BD" w14:textId="77777777" w:rsidR="001629A9" w:rsidRPr="003954F2" w:rsidRDefault="001629A9" w:rsidP="00796700">
      <w:pPr>
        <w:rPr>
          <w:rFonts w:eastAsia="Calibri"/>
          <w:shd w:val="clear" w:color="auto" w:fill="FFFFFF"/>
        </w:rPr>
      </w:pPr>
      <w:r w:rsidRPr="00D034B8">
        <w:rPr>
          <w:rFonts w:eastAsia="Calibri"/>
          <w:b/>
          <w:bCs/>
          <w:i/>
          <w:iCs/>
          <w:shd w:val="clear" w:color="auto" w:fill="FFFFFF"/>
        </w:rPr>
        <w:t>3.2. Gãy mắt cá ngoài</w:t>
      </w:r>
      <w:r w:rsidRPr="003954F2">
        <w:rPr>
          <w:rFonts w:eastAsia="Calibri"/>
          <w:shd w:val="clear" w:color="auto" w:fill="FFFFFF"/>
        </w:rPr>
        <w:t>: Cố định xương ph ải vững chắc nên yêu cầu phải nén hai</w:t>
      </w:r>
      <w:r w:rsidRPr="003954F2">
        <w:rPr>
          <w:rFonts w:eastAsia="Calibri"/>
        </w:rPr>
        <w:t xml:space="preserve"> </w:t>
      </w:r>
      <w:r w:rsidRPr="003954F2">
        <w:rPr>
          <w:rFonts w:eastAsia="Calibri"/>
          <w:shd w:val="clear" w:color="auto" w:fill="FFFFFF"/>
        </w:rPr>
        <w:t>mặt gãy &amp; trung hòa lực . Sử dụng nẹp bắt cầu , vít ngang gọng chày – mác.</w:t>
      </w:r>
    </w:p>
    <w:p w14:paraId="7E872D33" w14:textId="77777777" w:rsidR="001629A9" w:rsidRPr="003954F2" w:rsidRDefault="001629A9" w:rsidP="00796700">
      <w:pPr>
        <w:rPr>
          <w:rFonts w:eastAsia="Calibri"/>
          <w:shd w:val="clear" w:color="auto" w:fill="FFFFFF"/>
        </w:rPr>
      </w:pPr>
      <w:r w:rsidRPr="00D034B8">
        <w:rPr>
          <w:rFonts w:eastAsia="Calibri"/>
          <w:b/>
          <w:bCs/>
          <w:i/>
          <w:iCs/>
          <w:shd w:val="clear" w:color="auto" w:fill="FFFFFF"/>
        </w:rPr>
        <w:lastRenderedPageBreak/>
        <w:t>3.3. Cố định gọng chày - mác:</w:t>
      </w:r>
      <w:r w:rsidRPr="003954F2">
        <w:rPr>
          <w:rFonts w:eastAsia="Calibri"/>
          <w:shd w:val="clear" w:color="auto" w:fill="FFFFFF"/>
        </w:rPr>
        <w:t xml:space="preserve"> Khi gọng chày - mác mất vững.</w:t>
      </w:r>
    </w:p>
    <w:p w14:paraId="22DDF6FD" w14:textId="77777777" w:rsidR="001629A9" w:rsidRPr="003954F2" w:rsidRDefault="001629A9" w:rsidP="00796700">
      <w:pPr>
        <w:rPr>
          <w:rFonts w:eastAsia="Calibri"/>
          <w:shd w:val="clear" w:color="auto" w:fill="FFFFFF"/>
        </w:rPr>
      </w:pPr>
      <w:r w:rsidRPr="003954F2">
        <w:rPr>
          <w:rFonts w:eastAsia="Calibri"/>
          <w:shd w:val="clear" w:color="auto" w:fill="FFFFFF"/>
        </w:rPr>
        <w:t>- Cố định vít ngang gọng chày- mác.</w:t>
      </w:r>
    </w:p>
    <w:p w14:paraId="38590C52" w14:textId="77777777" w:rsidR="001629A9" w:rsidRPr="003954F2" w:rsidRDefault="001629A9" w:rsidP="00796700">
      <w:pPr>
        <w:rPr>
          <w:rFonts w:eastAsia="Calibri"/>
          <w:shd w:val="clear" w:color="auto" w:fill="FFFFFF"/>
        </w:rPr>
      </w:pPr>
      <w:r w:rsidRPr="003954F2">
        <w:rPr>
          <w:rFonts w:eastAsia="Calibri"/>
          <w:shd w:val="clear" w:color="auto" w:fill="FFFFFF"/>
        </w:rPr>
        <w:t>- Tháo vít cố định gọng chày- mác trư ớc khi cho người bệnh đi chống chân chịu sức nặng cơ thể.</w:t>
      </w:r>
    </w:p>
    <w:p w14:paraId="4B3A7969" w14:textId="77777777" w:rsidR="001629A9" w:rsidRPr="00D034B8" w:rsidRDefault="001629A9" w:rsidP="00796700">
      <w:pPr>
        <w:rPr>
          <w:rFonts w:eastAsia="Calibri"/>
          <w:b/>
          <w:bCs/>
          <w:shd w:val="clear" w:color="auto" w:fill="FFFFFF"/>
        </w:rPr>
      </w:pPr>
      <w:r w:rsidRPr="00D034B8">
        <w:rPr>
          <w:rFonts w:eastAsia="Calibri"/>
          <w:b/>
          <w:bCs/>
          <w:shd w:val="clear" w:color="auto" w:fill="FFFFFF"/>
        </w:rPr>
        <w:t>VI. ĐIỀU TRỊ SAU PHẪU THUẬT</w:t>
      </w:r>
    </w:p>
    <w:p w14:paraId="1D507FE6" w14:textId="77777777" w:rsidR="001629A9" w:rsidRPr="003954F2" w:rsidRDefault="001629A9" w:rsidP="00796700">
      <w:pPr>
        <w:rPr>
          <w:rFonts w:eastAsia="Calibri"/>
          <w:shd w:val="clear" w:color="auto" w:fill="FFFFFF"/>
        </w:rPr>
      </w:pPr>
      <w:r w:rsidRPr="003954F2">
        <w:rPr>
          <w:rFonts w:eastAsia="Calibri"/>
          <w:shd w:val="clear" w:color="auto" w:fill="FFFFFF"/>
        </w:rPr>
        <w:t>- Bất động có bảo vệ &amp; nâng cao chân.</w:t>
      </w:r>
    </w:p>
    <w:p w14:paraId="34474A5C" w14:textId="77777777" w:rsidR="001629A9" w:rsidRPr="003954F2" w:rsidRDefault="001629A9" w:rsidP="00796700">
      <w:pPr>
        <w:rPr>
          <w:rFonts w:eastAsia="Calibri"/>
          <w:shd w:val="clear" w:color="auto" w:fill="FFFFFF"/>
        </w:rPr>
      </w:pPr>
      <w:r w:rsidRPr="003954F2">
        <w:rPr>
          <w:rFonts w:eastAsia="Calibri"/>
          <w:shd w:val="clear" w:color="auto" w:fill="FFFFFF"/>
        </w:rPr>
        <w:t>→ V ết thương lành sau 7 - 10 ngày.</w:t>
      </w:r>
    </w:p>
    <w:p w14:paraId="2DFC80EB" w14:textId="2E416032" w:rsidR="001629A9" w:rsidRPr="003954F2" w:rsidRDefault="001629A9" w:rsidP="00796700">
      <w:pPr>
        <w:rPr>
          <w:rFonts w:eastAsia="Calibri"/>
          <w:shd w:val="clear" w:color="auto" w:fill="FFFFFF"/>
        </w:rPr>
      </w:pPr>
      <w:r w:rsidRPr="003954F2">
        <w:rPr>
          <w:rFonts w:eastAsia="Calibri"/>
          <w:shd w:val="clear" w:color="auto" w:fill="FFFFFF"/>
        </w:rPr>
        <w:t>- Nẹp tháo ra được &amp; tập cổ chân để có tầm vận động khớp sớ</w:t>
      </w:r>
      <w:r w:rsidR="00D034B8">
        <w:rPr>
          <w:rFonts w:eastAsia="Calibri"/>
          <w:shd w:val="clear" w:color="auto" w:fill="FFFFFF"/>
        </w:rPr>
        <w:t>m.</w:t>
      </w:r>
    </w:p>
    <w:p w14:paraId="4AEA7483" w14:textId="63D99BF8" w:rsidR="001629A9" w:rsidRPr="003954F2" w:rsidRDefault="001629A9" w:rsidP="00796700">
      <w:pPr>
        <w:rPr>
          <w:rFonts w:eastAsia="Calibri"/>
          <w:shd w:val="clear" w:color="auto" w:fill="FFFFFF"/>
        </w:rPr>
      </w:pPr>
      <w:r w:rsidRPr="003954F2">
        <w:rPr>
          <w:rFonts w:eastAsia="Calibri"/>
          <w:shd w:val="clear" w:color="auto" w:fill="FFFFFF"/>
        </w:rPr>
        <w:t>- Bột cẳng - bàn chân</w:t>
      </w:r>
      <w:r w:rsidR="00D034B8">
        <w:rPr>
          <w:rFonts w:eastAsia="Calibri"/>
          <w:shd w:val="clear" w:color="auto" w:fill="FFFFFF"/>
        </w:rPr>
        <w:t>.</w:t>
      </w:r>
    </w:p>
    <w:p w14:paraId="1F84A7D3" w14:textId="77777777" w:rsidR="001629A9" w:rsidRPr="003954F2" w:rsidRDefault="001629A9" w:rsidP="00796700">
      <w:pPr>
        <w:rPr>
          <w:rFonts w:eastAsia="Calibri"/>
          <w:shd w:val="clear" w:color="auto" w:fill="FFFFFF"/>
        </w:rPr>
      </w:pPr>
      <w:r w:rsidRPr="003954F2">
        <w:rPr>
          <w:rFonts w:eastAsia="Calibri"/>
          <w:shd w:val="clear" w:color="auto" w:fill="FFFFFF"/>
        </w:rPr>
        <w:t>- Cho phép đi chống chân chịu sức nặng cơ thể tùy thuộc vào loại gãy.</w:t>
      </w:r>
    </w:p>
    <w:p w14:paraId="3F270226" w14:textId="77777777" w:rsidR="001629A9" w:rsidRPr="003954F2" w:rsidRDefault="001629A9" w:rsidP="00796700">
      <w:pPr>
        <w:rPr>
          <w:rFonts w:eastAsia="Calibri"/>
          <w:shd w:val="clear" w:color="auto" w:fill="FFFFFF"/>
        </w:rPr>
      </w:pPr>
      <w:r w:rsidRPr="003954F2">
        <w:rPr>
          <w:rFonts w:eastAsia="Calibri"/>
          <w:shd w:val="clear" w:color="auto" w:fill="FFFFFF"/>
        </w:rPr>
        <w:t>- Các tổn thương trong khớp (tuân theo các nguyên tắc).</w:t>
      </w:r>
    </w:p>
    <w:p w14:paraId="568A43FF" w14:textId="77777777" w:rsidR="001629A9" w:rsidRPr="003954F2" w:rsidRDefault="001629A9" w:rsidP="00796700">
      <w:pPr>
        <w:rPr>
          <w:rFonts w:eastAsia="Calibri"/>
          <w:shd w:val="clear" w:color="auto" w:fill="FFFFFF"/>
        </w:rPr>
      </w:pPr>
      <w:r w:rsidRPr="003954F2">
        <w:rPr>
          <w:rFonts w:eastAsia="Calibri"/>
          <w:shd w:val="clear" w:color="auto" w:fill="FFFFFF"/>
        </w:rPr>
        <w:t>- Phục hồi.</w:t>
      </w:r>
    </w:p>
    <w:p w14:paraId="115F5F76" w14:textId="77777777" w:rsidR="001629A9" w:rsidRPr="003954F2" w:rsidRDefault="001629A9" w:rsidP="00796700">
      <w:pPr>
        <w:rPr>
          <w:rFonts w:eastAsia="Calibri"/>
          <w:shd w:val="clear" w:color="auto" w:fill="FFFFFF"/>
        </w:rPr>
      </w:pPr>
      <w:r w:rsidRPr="003954F2">
        <w:rPr>
          <w:rFonts w:eastAsia="Calibri"/>
          <w:shd w:val="clear" w:color="auto" w:fill="FFFFFF"/>
        </w:rPr>
        <w:t>- Độ vững &amp; Sự hòa hợp giữa hai mặt khớp.</w:t>
      </w:r>
    </w:p>
    <w:p w14:paraId="12DDF2D5" w14:textId="77777777" w:rsidR="001629A9" w:rsidRPr="003954F2" w:rsidRDefault="001629A9" w:rsidP="00796700">
      <w:pPr>
        <w:rPr>
          <w:rFonts w:eastAsia="Calibri"/>
          <w:shd w:val="clear" w:color="auto" w:fill="FFFFFF"/>
        </w:rPr>
      </w:pPr>
      <w:r w:rsidRPr="003954F2">
        <w:rPr>
          <w:rFonts w:eastAsia="Calibri"/>
          <w:shd w:val="clear" w:color="auto" w:fill="FFFFFF"/>
        </w:rPr>
        <w:t>- Chức năng bình thường.</w:t>
      </w:r>
    </w:p>
    <w:p w14:paraId="67B99B5C" w14:textId="77777777" w:rsidR="001629A9" w:rsidRPr="00D034B8" w:rsidRDefault="001629A9" w:rsidP="00796700">
      <w:pPr>
        <w:rPr>
          <w:rFonts w:eastAsia="Calibri"/>
          <w:b/>
          <w:bCs/>
          <w:shd w:val="clear" w:color="auto" w:fill="FFFFFF"/>
        </w:rPr>
      </w:pPr>
      <w:r w:rsidRPr="00D034B8">
        <w:rPr>
          <w:rFonts w:eastAsia="Calibri"/>
          <w:b/>
          <w:bCs/>
          <w:shd w:val="clear" w:color="auto" w:fill="FFFFFF"/>
        </w:rPr>
        <w:t>VII. BIẾN CHỨNG SAU MỔ VÀ XỬ TRÍ</w:t>
      </w:r>
    </w:p>
    <w:p w14:paraId="568A0B49" w14:textId="2B59542D" w:rsidR="001629A9" w:rsidRPr="003954F2" w:rsidRDefault="001629A9" w:rsidP="00796700">
      <w:pPr>
        <w:rPr>
          <w:rFonts w:eastAsia="Calibri"/>
          <w:shd w:val="clear" w:color="auto" w:fill="FFFFFF"/>
        </w:rPr>
      </w:pPr>
      <w:r w:rsidRPr="003954F2">
        <w:rPr>
          <w:rFonts w:eastAsia="Calibri"/>
          <w:shd w:val="clear" w:color="auto" w:fill="FFFFFF"/>
        </w:rPr>
        <w:t xml:space="preserve">- Chảy máu sau mổ : </w:t>
      </w:r>
      <w:r w:rsidR="00D034B8">
        <w:rPr>
          <w:rFonts w:eastAsia="Calibri"/>
          <w:shd w:val="clear" w:color="auto" w:fill="FFFFFF"/>
        </w:rPr>
        <w:t>B</w:t>
      </w:r>
      <w:r w:rsidRPr="003954F2">
        <w:rPr>
          <w:rFonts w:eastAsia="Calibri"/>
          <w:shd w:val="clear" w:color="auto" w:fill="FFFFFF"/>
        </w:rPr>
        <w:t>ăng ép n ếu không được mở vết mổ cầm máu</w:t>
      </w:r>
    </w:p>
    <w:p w14:paraId="08DFDAD2" w14:textId="7E9C1521" w:rsidR="001629A9" w:rsidRPr="003954F2" w:rsidRDefault="001629A9" w:rsidP="00796700">
      <w:pPr>
        <w:rPr>
          <w:rFonts w:eastAsia="Calibri"/>
          <w:shd w:val="clear" w:color="auto" w:fill="FFFFFF"/>
        </w:rPr>
      </w:pPr>
      <w:r w:rsidRPr="003954F2">
        <w:rPr>
          <w:rFonts w:eastAsia="Calibri"/>
          <w:shd w:val="clear" w:color="auto" w:fill="FFFFFF"/>
        </w:rPr>
        <w:t xml:space="preserve">- Nhiễm trùng: </w:t>
      </w:r>
      <w:r w:rsidR="00D034B8">
        <w:rPr>
          <w:rFonts w:eastAsia="Calibri"/>
          <w:shd w:val="clear" w:color="auto" w:fill="FFFFFF"/>
        </w:rPr>
        <w:t>T</w:t>
      </w:r>
      <w:r w:rsidRPr="003954F2">
        <w:rPr>
          <w:rFonts w:eastAsia="Calibri"/>
          <w:shd w:val="clear" w:color="auto" w:fill="FFFFFF"/>
        </w:rPr>
        <w:t xml:space="preserve">hay băng hàng ngày, tăng liều kháng sinh hoặc thay kháng sinh khác. </w:t>
      </w:r>
    </w:p>
    <w:p w14:paraId="0EDA61F7" w14:textId="77777777" w:rsidR="001629A9" w:rsidRPr="003954F2" w:rsidRDefault="001629A9" w:rsidP="00796700">
      <w:bookmarkStart w:id="173" w:name="chuong_74"/>
    </w:p>
    <w:p w14:paraId="6AECF2A1" w14:textId="77777777" w:rsidR="001629A9" w:rsidRPr="003954F2" w:rsidRDefault="001629A9" w:rsidP="00796700">
      <w:r w:rsidRPr="003954F2">
        <w:br w:type="page"/>
      </w:r>
    </w:p>
    <w:p w14:paraId="1F2509A5" w14:textId="77777777" w:rsidR="001629A9" w:rsidRPr="00D034B8" w:rsidRDefault="001629A9" w:rsidP="00E0535F">
      <w:pPr>
        <w:pStyle w:val="Heading1"/>
      </w:pPr>
      <w:bookmarkStart w:id="174" w:name="_Toc145495865"/>
      <w:bookmarkStart w:id="175" w:name="_Toc169595563"/>
      <w:r w:rsidRPr="00D034B8">
        <w:lastRenderedPageBreak/>
        <w:t xml:space="preserve">PHẪU THUẬT KHX GÃY XƯƠNG </w:t>
      </w:r>
      <w:r w:rsidRPr="00D034B8">
        <w:rPr>
          <w:lang w:val="vi-VN"/>
        </w:rPr>
        <w:t>ĐỐT</w:t>
      </w:r>
      <w:r w:rsidRPr="00D034B8">
        <w:t xml:space="preserve"> BÀN VÀ ĐỐT NGÓN CHÂN</w:t>
      </w:r>
      <w:bookmarkEnd w:id="173"/>
      <w:bookmarkEnd w:id="174"/>
      <w:bookmarkEnd w:id="175"/>
    </w:p>
    <w:p w14:paraId="6AEFBBDB" w14:textId="77777777" w:rsidR="001629A9" w:rsidRPr="003954F2" w:rsidRDefault="001629A9" w:rsidP="00796700">
      <w:pPr>
        <w:rPr>
          <w:kern w:val="36"/>
        </w:rPr>
      </w:pPr>
    </w:p>
    <w:p w14:paraId="0A06B440" w14:textId="77777777" w:rsidR="001629A9" w:rsidRPr="00D034B8" w:rsidRDefault="001629A9" w:rsidP="0049545C">
      <w:pPr>
        <w:spacing w:line="288" w:lineRule="auto"/>
        <w:rPr>
          <w:b/>
          <w:bCs/>
        </w:rPr>
      </w:pPr>
      <w:r w:rsidRPr="00D034B8">
        <w:rPr>
          <w:b/>
          <w:bCs/>
        </w:rPr>
        <w:t>I. ĐẠI CƯƠNG</w:t>
      </w:r>
    </w:p>
    <w:p w14:paraId="3E3DC01C" w14:textId="77777777" w:rsidR="001629A9" w:rsidRPr="003954F2" w:rsidRDefault="001629A9" w:rsidP="0049545C">
      <w:pPr>
        <w:spacing w:line="288" w:lineRule="auto"/>
      </w:pPr>
      <w:r w:rsidRPr="003954F2">
        <w:t xml:space="preserve">- Gãy đốt bàn chân hay gặp do chấn thương trực tiếp. </w:t>
      </w:r>
    </w:p>
    <w:p w14:paraId="61FFC93D" w14:textId="77777777" w:rsidR="001629A9" w:rsidRPr="003954F2" w:rsidRDefault="001629A9" w:rsidP="0049545C">
      <w:pPr>
        <w:spacing w:line="288" w:lineRule="auto"/>
      </w:pPr>
      <w:r w:rsidRPr="003954F2">
        <w:t xml:space="preserve">- Với cấu trúc 3 trụ chịu lực tại bàn chân nên cần xem xét kỹ thương tổn đưa ra phương pháp điều trị thích hợp. </w:t>
      </w:r>
    </w:p>
    <w:p w14:paraId="2CD8058C" w14:textId="77777777" w:rsidR="001629A9" w:rsidRPr="00D034B8" w:rsidRDefault="001629A9" w:rsidP="0049545C">
      <w:pPr>
        <w:spacing w:line="288" w:lineRule="auto"/>
        <w:rPr>
          <w:b/>
          <w:bCs/>
        </w:rPr>
      </w:pPr>
      <w:r w:rsidRPr="00D034B8">
        <w:rPr>
          <w:b/>
          <w:bCs/>
        </w:rPr>
        <w:t>II. CHỈ ĐỊNH</w:t>
      </w:r>
    </w:p>
    <w:p w14:paraId="7659A446" w14:textId="77777777" w:rsidR="001629A9" w:rsidRPr="003954F2" w:rsidRDefault="001629A9" w:rsidP="0049545C">
      <w:pPr>
        <w:spacing w:line="288" w:lineRule="auto"/>
      </w:pPr>
      <w:r w:rsidRPr="003954F2">
        <w:t xml:space="preserve">- Gãy đốt bàn di lệch. </w:t>
      </w:r>
    </w:p>
    <w:p w14:paraId="67FFF827" w14:textId="77777777" w:rsidR="001629A9" w:rsidRPr="003954F2" w:rsidRDefault="001629A9" w:rsidP="0049545C">
      <w:pPr>
        <w:spacing w:line="288" w:lineRule="auto"/>
      </w:pPr>
      <w:r w:rsidRPr="003954F2">
        <w:t xml:space="preserve">- Gãy hở. </w:t>
      </w:r>
    </w:p>
    <w:p w14:paraId="61DFF191" w14:textId="77777777" w:rsidR="001629A9" w:rsidRPr="003954F2" w:rsidRDefault="001629A9" w:rsidP="0049545C">
      <w:pPr>
        <w:spacing w:line="288" w:lineRule="auto"/>
      </w:pPr>
      <w:r w:rsidRPr="003954F2">
        <w:t xml:space="preserve">- Gãy cả 5 xương. </w:t>
      </w:r>
    </w:p>
    <w:p w14:paraId="67433C1D" w14:textId="77777777" w:rsidR="001629A9" w:rsidRPr="00D034B8" w:rsidRDefault="001629A9" w:rsidP="0049545C">
      <w:pPr>
        <w:spacing w:line="288" w:lineRule="auto"/>
        <w:rPr>
          <w:b/>
          <w:bCs/>
        </w:rPr>
      </w:pPr>
      <w:r w:rsidRPr="00D034B8">
        <w:rPr>
          <w:b/>
          <w:bCs/>
        </w:rPr>
        <w:t>III. CHỐNG CHỈ ĐỊNH</w:t>
      </w:r>
    </w:p>
    <w:p w14:paraId="196608B8" w14:textId="44E382B5" w:rsidR="001629A9" w:rsidRPr="003954F2" w:rsidRDefault="001629A9" w:rsidP="0049545C">
      <w:pPr>
        <w:spacing w:line="288" w:lineRule="auto"/>
      </w:pPr>
      <w:r w:rsidRPr="003954F2">
        <w:t>- Khi tình trạng phần mềm bàn chân chưa ổn định</w:t>
      </w:r>
      <w:r w:rsidR="00D034B8">
        <w:t>.</w:t>
      </w:r>
    </w:p>
    <w:p w14:paraId="7A6928B2" w14:textId="77777777" w:rsidR="001629A9" w:rsidRPr="00D034B8" w:rsidRDefault="001629A9" w:rsidP="0049545C">
      <w:pPr>
        <w:spacing w:line="288" w:lineRule="auto"/>
        <w:rPr>
          <w:b/>
          <w:bCs/>
        </w:rPr>
      </w:pPr>
      <w:r w:rsidRPr="00D034B8">
        <w:rPr>
          <w:b/>
          <w:bCs/>
        </w:rPr>
        <w:t>IV. CHUẨN BỊ</w:t>
      </w:r>
    </w:p>
    <w:p w14:paraId="2F4B3B29" w14:textId="77777777" w:rsidR="001629A9" w:rsidRPr="003954F2" w:rsidRDefault="001629A9" w:rsidP="0049545C">
      <w:pPr>
        <w:spacing w:line="288" w:lineRule="auto"/>
      </w:pPr>
      <w:r w:rsidRPr="00D034B8">
        <w:rPr>
          <w:b/>
          <w:bCs/>
        </w:rPr>
        <w:t>1. Người thực hiện</w:t>
      </w:r>
      <w:r w:rsidRPr="003954F2">
        <w:t xml:space="preserve">: Phẫu thuật viên chuyên ngành chấn thương chỉnh hình. </w:t>
      </w:r>
    </w:p>
    <w:p w14:paraId="74296F87" w14:textId="77777777" w:rsidR="001629A9" w:rsidRPr="003954F2" w:rsidRDefault="001629A9" w:rsidP="0049545C">
      <w:pPr>
        <w:spacing w:line="288" w:lineRule="auto"/>
      </w:pPr>
      <w:r w:rsidRPr="00D034B8">
        <w:rPr>
          <w:b/>
          <w:bCs/>
        </w:rPr>
        <w:t>2. Người bệnh</w:t>
      </w:r>
      <w:r w:rsidRPr="003954F2">
        <w:t xml:space="preserve">: Chuẩn bị tâm lý, hồ sơ bệnh án đầy đủ thủ tục hành chính. </w:t>
      </w:r>
    </w:p>
    <w:p w14:paraId="74A893DD" w14:textId="671A2CFF" w:rsidR="001629A9" w:rsidRPr="003954F2" w:rsidRDefault="001629A9" w:rsidP="0049545C">
      <w:pPr>
        <w:spacing w:line="288" w:lineRule="auto"/>
      </w:pPr>
      <w:r w:rsidRPr="00D034B8">
        <w:rPr>
          <w:b/>
          <w:bCs/>
        </w:rPr>
        <w:t>3. Phương tiện</w:t>
      </w:r>
      <w:r w:rsidRPr="003954F2">
        <w:t>: Bộ dụng cụ KHX bàn chân</w:t>
      </w:r>
      <w:r w:rsidR="00D034B8">
        <w:t>.</w:t>
      </w:r>
    </w:p>
    <w:p w14:paraId="023D6F03" w14:textId="723D2B45" w:rsidR="001629A9" w:rsidRPr="003954F2" w:rsidRDefault="001629A9" w:rsidP="0049545C">
      <w:pPr>
        <w:spacing w:line="288" w:lineRule="auto"/>
      </w:pPr>
      <w:r w:rsidRPr="00D034B8">
        <w:rPr>
          <w:b/>
          <w:bCs/>
        </w:rPr>
        <w:t>4. Dự kiến thời gian phẫu thuật</w:t>
      </w:r>
      <w:r w:rsidRPr="003954F2">
        <w:t>: 90 phút</w:t>
      </w:r>
      <w:r w:rsidR="00D034B8">
        <w:t>.</w:t>
      </w:r>
    </w:p>
    <w:p w14:paraId="09D884F5" w14:textId="77777777" w:rsidR="001629A9" w:rsidRPr="00D034B8" w:rsidRDefault="001629A9" w:rsidP="0049545C">
      <w:pPr>
        <w:spacing w:line="288" w:lineRule="auto"/>
        <w:rPr>
          <w:b/>
          <w:bCs/>
        </w:rPr>
      </w:pPr>
      <w:r w:rsidRPr="00D034B8">
        <w:rPr>
          <w:b/>
          <w:bCs/>
        </w:rPr>
        <w:t>V. CÁC BƯỚC TIẾN HÀNH</w:t>
      </w:r>
    </w:p>
    <w:p w14:paraId="52716DB1" w14:textId="77777777" w:rsidR="001629A9" w:rsidRPr="003954F2" w:rsidRDefault="001629A9" w:rsidP="0049545C">
      <w:pPr>
        <w:spacing w:line="288" w:lineRule="auto"/>
      </w:pPr>
      <w:r w:rsidRPr="00D034B8">
        <w:rPr>
          <w:b/>
          <w:bCs/>
        </w:rPr>
        <w:t>1. Tư thế</w:t>
      </w:r>
      <w:r w:rsidRPr="003954F2">
        <w:t xml:space="preserve">: Người bệnh nằm ngửa, duỗi cẳng chân. </w:t>
      </w:r>
    </w:p>
    <w:p w14:paraId="648A0318" w14:textId="77777777" w:rsidR="001629A9" w:rsidRPr="003954F2" w:rsidRDefault="001629A9" w:rsidP="0049545C">
      <w:pPr>
        <w:spacing w:line="288" w:lineRule="auto"/>
      </w:pPr>
      <w:r w:rsidRPr="00D034B8">
        <w:rPr>
          <w:b/>
          <w:bCs/>
        </w:rPr>
        <w:t>2. Vô cảm</w:t>
      </w:r>
      <w:r w:rsidRPr="003954F2">
        <w:t xml:space="preserve">: Tê tủy sống hoặc mê khí quản. </w:t>
      </w:r>
    </w:p>
    <w:p w14:paraId="1DA59E8A" w14:textId="77777777" w:rsidR="001629A9" w:rsidRPr="00D034B8" w:rsidRDefault="001629A9" w:rsidP="0049545C">
      <w:pPr>
        <w:spacing w:line="288" w:lineRule="auto"/>
        <w:rPr>
          <w:b/>
          <w:bCs/>
        </w:rPr>
      </w:pPr>
      <w:r w:rsidRPr="00D034B8">
        <w:rPr>
          <w:b/>
          <w:bCs/>
        </w:rPr>
        <w:t>3. Kỹ thuật</w:t>
      </w:r>
    </w:p>
    <w:p w14:paraId="75BFE068" w14:textId="2FB1E0D7" w:rsidR="001629A9" w:rsidRPr="003954F2" w:rsidRDefault="001629A9" w:rsidP="0049545C">
      <w:pPr>
        <w:spacing w:line="288" w:lineRule="auto"/>
      </w:pPr>
      <w:r w:rsidRPr="003954F2">
        <w:t>- Garo gốc chi bằng garo hơi hoặc garo chun</w:t>
      </w:r>
      <w:r w:rsidR="00D034B8">
        <w:t>.</w:t>
      </w:r>
    </w:p>
    <w:p w14:paraId="5D10F289" w14:textId="77777777" w:rsidR="001629A9" w:rsidRPr="003954F2" w:rsidRDefault="001629A9" w:rsidP="0049545C">
      <w:pPr>
        <w:spacing w:line="288" w:lineRule="auto"/>
      </w:pPr>
      <w:r w:rsidRPr="003954F2">
        <w:t xml:space="preserve">- Sát trùng chi chấn thương. </w:t>
      </w:r>
    </w:p>
    <w:p w14:paraId="6E355C3D" w14:textId="77777777" w:rsidR="001629A9" w:rsidRPr="003954F2" w:rsidRDefault="001629A9" w:rsidP="0049545C">
      <w:pPr>
        <w:spacing w:line="288" w:lineRule="auto"/>
      </w:pPr>
      <w:r w:rsidRPr="003954F2">
        <w:t xml:space="preserve">- Rạch da mặt mu chân. </w:t>
      </w:r>
    </w:p>
    <w:p w14:paraId="102094A3" w14:textId="77777777" w:rsidR="001629A9" w:rsidRPr="003954F2" w:rsidRDefault="001629A9" w:rsidP="0049545C">
      <w:pPr>
        <w:spacing w:line="288" w:lineRule="auto"/>
      </w:pPr>
      <w:r w:rsidRPr="003954F2">
        <w:t xml:space="preserve">- Đặt lại diện gãy. </w:t>
      </w:r>
    </w:p>
    <w:p w14:paraId="4CF2EA16" w14:textId="77777777" w:rsidR="001629A9" w:rsidRPr="003954F2" w:rsidRDefault="001629A9" w:rsidP="0049545C">
      <w:pPr>
        <w:spacing w:line="288" w:lineRule="auto"/>
      </w:pPr>
      <w:r w:rsidRPr="003954F2">
        <w:t xml:space="preserve">- KHX bằng K. Wire hoặc nẹp vis. </w:t>
      </w:r>
    </w:p>
    <w:p w14:paraId="1E0B22AA" w14:textId="77777777" w:rsidR="001629A9" w:rsidRPr="003954F2" w:rsidRDefault="001629A9" w:rsidP="0049545C">
      <w:pPr>
        <w:spacing w:line="288" w:lineRule="auto"/>
      </w:pPr>
      <w:r w:rsidRPr="003954F2">
        <w:t xml:space="preserve">- Làm sạch. </w:t>
      </w:r>
    </w:p>
    <w:p w14:paraId="2C3D90FA" w14:textId="77777777" w:rsidR="001629A9" w:rsidRPr="003954F2" w:rsidRDefault="001629A9" w:rsidP="0049545C">
      <w:pPr>
        <w:spacing w:line="288" w:lineRule="auto"/>
      </w:pPr>
      <w:r w:rsidRPr="003954F2">
        <w:t xml:space="preserve">- Đóng da. </w:t>
      </w:r>
    </w:p>
    <w:p w14:paraId="50EF89A8" w14:textId="77777777" w:rsidR="001629A9" w:rsidRPr="003954F2" w:rsidRDefault="001629A9" w:rsidP="0049545C">
      <w:pPr>
        <w:spacing w:line="288" w:lineRule="auto"/>
      </w:pPr>
      <w:r w:rsidRPr="003954F2">
        <w:t xml:space="preserve">- Tháo garo. </w:t>
      </w:r>
    </w:p>
    <w:p w14:paraId="1080CCC6" w14:textId="77777777" w:rsidR="001629A9" w:rsidRPr="00D034B8" w:rsidRDefault="001629A9" w:rsidP="0049545C">
      <w:pPr>
        <w:spacing w:line="288" w:lineRule="auto"/>
        <w:rPr>
          <w:b/>
          <w:bCs/>
        </w:rPr>
      </w:pPr>
      <w:r w:rsidRPr="00D034B8">
        <w:rPr>
          <w:b/>
          <w:bCs/>
        </w:rPr>
        <w:t>VI. THEO DÕI VÀ XỬ TRÍ TAI BIẾN</w:t>
      </w:r>
    </w:p>
    <w:p w14:paraId="383C7A22" w14:textId="77777777" w:rsidR="001629A9" w:rsidRPr="00D034B8" w:rsidRDefault="001629A9" w:rsidP="0049545C">
      <w:pPr>
        <w:spacing w:line="288" w:lineRule="auto"/>
        <w:rPr>
          <w:b/>
          <w:bCs/>
        </w:rPr>
      </w:pPr>
      <w:r w:rsidRPr="00D034B8">
        <w:rPr>
          <w:b/>
          <w:bCs/>
        </w:rPr>
        <w:t>1. Theo dõi</w:t>
      </w:r>
    </w:p>
    <w:p w14:paraId="032638A8" w14:textId="560B6BCD" w:rsidR="001629A9" w:rsidRPr="003954F2" w:rsidRDefault="001629A9" w:rsidP="0049545C">
      <w:pPr>
        <w:spacing w:line="288" w:lineRule="auto"/>
      </w:pPr>
      <w:r w:rsidRPr="003954F2">
        <w:lastRenderedPageBreak/>
        <w:t>- 3 ngày đầu sau mổ: Dấu hiệu sinh tồn, vận động cảm giác chi thể, tình trạng vết thương</w:t>
      </w:r>
      <w:r w:rsidR="00D034B8">
        <w:t>.</w:t>
      </w:r>
    </w:p>
    <w:p w14:paraId="6C583163" w14:textId="0F336D32" w:rsidR="001629A9" w:rsidRPr="003954F2" w:rsidRDefault="001629A9" w:rsidP="0049545C">
      <w:pPr>
        <w:spacing w:line="288" w:lineRule="auto"/>
      </w:pPr>
      <w:r w:rsidRPr="003954F2">
        <w:t>- Những ngày sau: Tình trạng nhiễm trùng, rối loạn dinh dưỡng</w:t>
      </w:r>
      <w:r w:rsidR="00D034B8">
        <w:t>.</w:t>
      </w:r>
    </w:p>
    <w:p w14:paraId="0E6B9131" w14:textId="77777777" w:rsidR="001629A9" w:rsidRPr="00D034B8" w:rsidRDefault="001629A9" w:rsidP="0049545C">
      <w:pPr>
        <w:spacing w:line="288" w:lineRule="auto"/>
        <w:rPr>
          <w:b/>
          <w:bCs/>
        </w:rPr>
      </w:pPr>
      <w:r w:rsidRPr="00D034B8">
        <w:rPr>
          <w:b/>
          <w:bCs/>
        </w:rPr>
        <w:t>2. Xử trí tai biến</w:t>
      </w:r>
    </w:p>
    <w:p w14:paraId="4FADB055" w14:textId="296FD4B4" w:rsidR="001629A9" w:rsidRPr="003954F2" w:rsidRDefault="001629A9" w:rsidP="0049545C">
      <w:pPr>
        <w:spacing w:line="288" w:lineRule="auto"/>
      </w:pPr>
      <w:r w:rsidRPr="003954F2">
        <w:t xml:space="preserve">- Chảy máu vết mổ: </w:t>
      </w:r>
      <w:r w:rsidR="00D034B8">
        <w:t>B</w:t>
      </w:r>
      <w:r w:rsidRPr="003954F2">
        <w:t xml:space="preserve">ăng ép hoặc khâu tăng cường. </w:t>
      </w:r>
    </w:p>
    <w:p w14:paraId="55529B2C" w14:textId="215CBBB8" w:rsidR="001629A9" w:rsidRPr="003954F2" w:rsidRDefault="001629A9" w:rsidP="0049545C">
      <w:pPr>
        <w:spacing w:line="288" w:lineRule="auto"/>
      </w:pPr>
      <w:r w:rsidRPr="003954F2">
        <w:t xml:space="preserve">- Nhiễm trùng: </w:t>
      </w:r>
      <w:r w:rsidR="00D034B8">
        <w:t>P</w:t>
      </w:r>
      <w:r w:rsidRPr="003954F2">
        <w:t xml:space="preserve">hân biệt NT nông hay sâu để xử trí. </w:t>
      </w:r>
    </w:p>
    <w:p w14:paraId="5D17CF35" w14:textId="0F859A34" w:rsidR="001629A9" w:rsidRPr="003954F2" w:rsidRDefault="001629A9" w:rsidP="0049545C">
      <w:pPr>
        <w:spacing w:line="288" w:lineRule="auto"/>
      </w:pPr>
      <w:r w:rsidRPr="003954F2">
        <w:t xml:space="preserve">- Rối loạn dinh dưỡng: </w:t>
      </w:r>
      <w:r w:rsidR="00D034B8">
        <w:t>G</w:t>
      </w:r>
      <w:r w:rsidRPr="003954F2">
        <w:t xml:space="preserve">ác cao chân, chườm lạnh, thuốc chống phù nề. </w:t>
      </w:r>
    </w:p>
    <w:p w14:paraId="7575177E" w14:textId="77777777" w:rsidR="001629A9" w:rsidRPr="003954F2" w:rsidRDefault="001629A9" w:rsidP="0049545C">
      <w:pPr>
        <w:spacing w:line="288" w:lineRule="auto"/>
        <w:rPr>
          <w:rFonts w:eastAsia="Calibri"/>
          <w:lang w:val="vi-VN"/>
        </w:rPr>
      </w:pPr>
    </w:p>
    <w:p w14:paraId="016DFEBB" w14:textId="137985F3" w:rsidR="001629A9" w:rsidRPr="00D034B8" w:rsidRDefault="001629A9" w:rsidP="00E0535F">
      <w:pPr>
        <w:pStyle w:val="Heading1"/>
      </w:pPr>
      <w:bookmarkStart w:id="176" w:name="chuong_41"/>
      <w:r w:rsidRPr="003954F2">
        <w:br w:type="page"/>
      </w:r>
      <w:bookmarkStart w:id="177" w:name="_Toc145495866"/>
      <w:bookmarkStart w:id="178" w:name="_Toc169595564"/>
      <w:r w:rsidRPr="00D034B8">
        <w:lastRenderedPageBreak/>
        <w:t xml:space="preserve">PHẪU THUẬT THƯƠNG TÍCH PHẦN </w:t>
      </w:r>
      <w:r w:rsidRPr="00D034B8">
        <w:rPr>
          <w:lang w:val="vi-VN"/>
        </w:rPr>
        <w:t>MỀM</w:t>
      </w:r>
      <w:r w:rsidRPr="00D034B8">
        <w:t xml:space="preserve"> CÁC CƠ QUAN VẬN ĐỘNG</w:t>
      </w:r>
      <w:bookmarkEnd w:id="176"/>
      <w:bookmarkEnd w:id="177"/>
      <w:bookmarkEnd w:id="178"/>
    </w:p>
    <w:p w14:paraId="73D206AD" w14:textId="77777777" w:rsidR="001629A9" w:rsidRPr="003954F2" w:rsidRDefault="001629A9" w:rsidP="00796700">
      <w:pPr>
        <w:rPr>
          <w:kern w:val="36"/>
        </w:rPr>
      </w:pPr>
    </w:p>
    <w:p w14:paraId="5B570446" w14:textId="77777777" w:rsidR="001629A9" w:rsidRPr="00D034B8" w:rsidRDefault="001629A9" w:rsidP="0049545C">
      <w:pPr>
        <w:spacing w:line="288" w:lineRule="auto"/>
        <w:rPr>
          <w:b/>
          <w:bCs/>
        </w:rPr>
      </w:pPr>
      <w:r w:rsidRPr="00D034B8">
        <w:rPr>
          <w:b/>
          <w:bCs/>
        </w:rPr>
        <w:t>I. ĐẠI CƯƠNG</w:t>
      </w:r>
    </w:p>
    <w:p w14:paraId="344BC653" w14:textId="77777777" w:rsidR="001629A9" w:rsidRPr="003954F2" w:rsidRDefault="001629A9" w:rsidP="0049545C">
      <w:pPr>
        <w:spacing w:line="288" w:lineRule="auto"/>
      </w:pPr>
      <w:r w:rsidRPr="003954F2">
        <w:t>- Thương tích phần mềm cơ quan vận động là một tổn thương hay gặp trong tai nạn lao động, sinh hoạt, giao thông…</w:t>
      </w:r>
    </w:p>
    <w:p w14:paraId="5A043046" w14:textId="6683183A" w:rsidR="001629A9" w:rsidRPr="00D034B8" w:rsidRDefault="001629A9" w:rsidP="0049545C">
      <w:pPr>
        <w:spacing w:line="288" w:lineRule="auto"/>
        <w:rPr>
          <w:b/>
          <w:bCs/>
        </w:rPr>
      </w:pPr>
      <w:r w:rsidRPr="003954F2">
        <w:t xml:space="preserve">- Cần phát hiện các thương tích về da, gân cơ, thần kinh, xương, mạch máu để </w:t>
      </w:r>
      <w:r w:rsidRPr="00D034B8">
        <w:t>có thái độ </w:t>
      </w:r>
      <w:r w:rsidRPr="00D034B8">
        <w:rPr>
          <w:lang w:val="vi-VN"/>
        </w:rPr>
        <w:t>x</w:t>
      </w:r>
      <w:r w:rsidRPr="00D034B8">
        <w:t>ử trí kịp thời, phù hợp</w:t>
      </w:r>
      <w:r w:rsidR="00D034B8">
        <w:t>.</w:t>
      </w:r>
    </w:p>
    <w:p w14:paraId="6DBCCA43" w14:textId="77777777" w:rsidR="001629A9" w:rsidRPr="00D034B8" w:rsidRDefault="001629A9" w:rsidP="0049545C">
      <w:pPr>
        <w:spacing w:line="288" w:lineRule="auto"/>
        <w:rPr>
          <w:b/>
          <w:bCs/>
        </w:rPr>
      </w:pPr>
      <w:r w:rsidRPr="00D034B8">
        <w:rPr>
          <w:b/>
          <w:bCs/>
        </w:rPr>
        <w:t>II. CHỈ ĐỊNH</w:t>
      </w:r>
    </w:p>
    <w:p w14:paraId="7EA86E90" w14:textId="4E45489A" w:rsidR="001629A9" w:rsidRPr="003954F2" w:rsidRDefault="001629A9" w:rsidP="0049545C">
      <w:pPr>
        <w:spacing w:line="288" w:lineRule="auto"/>
      </w:pPr>
      <w:r w:rsidRPr="003954F2">
        <w:t>- Phân loại theo thời gian</w:t>
      </w:r>
      <w:r w:rsidR="00D034B8">
        <w:t>.</w:t>
      </w:r>
    </w:p>
    <w:p w14:paraId="1EA67ED4" w14:textId="52FF2C7D" w:rsidR="001629A9" w:rsidRPr="003954F2" w:rsidRDefault="001629A9" w:rsidP="0049545C">
      <w:pPr>
        <w:spacing w:line="288" w:lineRule="auto"/>
      </w:pPr>
      <w:r w:rsidRPr="003954F2">
        <w:t>- Vết thương phần mềm đến sớm trong 6h đầu</w:t>
      </w:r>
      <w:r w:rsidR="00D034B8">
        <w:t>.</w:t>
      </w:r>
    </w:p>
    <w:p w14:paraId="745C4FDF" w14:textId="225A8A82" w:rsidR="001629A9" w:rsidRPr="003954F2" w:rsidRDefault="001629A9" w:rsidP="0049545C">
      <w:pPr>
        <w:spacing w:line="288" w:lineRule="auto"/>
      </w:pPr>
      <w:r w:rsidRPr="003954F2">
        <w:t>- Vết thương phần mềm đến muộn sau 6h: Viêm tấy tổ chức xung quanh</w:t>
      </w:r>
      <w:r w:rsidR="00D034B8">
        <w:t>.</w:t>
      </w:r>
    </w:p>
    <w:p w14:paraId="14711B72" w14:textId="062B9DF8" w:rsidR="001629A9" w:rsidRPr="003954F2" w:rsidRDefault="001629A9" w:rsidP="0049545C">
      <w:pPr>
        <w:spacing w:line="288" w:lineRule="auto"/>
      </w:pPr>
      <w:r w:rsidRPr="003954F2">
        <w:t>- Vết thương phần mềm đến muộn sau 24h: Viêm tấy tổ chức x</w:t>
      </w:r>
      <w:r w:rsidRPr="003954F2">
        <w:rPr>
          <w:lang w:val="vi-VN"/>
        </w:rPr>
        <w:t>u</w:t>
      </w:r>
      <w:r w:rsidRPr="003954F2">
        <w:t>ng quanh có</w:t>
      </w:r>
      <w:r w:rsidR="00D034B8">
        <w:t>.</w:t>
      </w:r>
      <w:r w:rsidRPr="003954F2">
        <w:t xml:space="preserve"> thể kèm NK huyết</w:t>
      </w:r>
      <w:r w:rsidR="00D034B8">
        <w:t>.</w:t>
      </w:r>
    </w:p>
    <w:p w14:paraId="52369A96" w14:textId="5257DF9A" w:rsidR="001629A9" w:rsidRPr="003954F2" w:rsidRDefault="001629A9" w:rsidP="0049545C">
      <w:pPr>
        <w:spacing w:line="288" w:lineRule="auto"/>
      </w:pPr>
      <w:r w:rsidRPr="003954F2">
        <w:t>- Phân loại theo độ sâu VT</w:t>
      </w:r>
      <w:r w:rsidR="00D034B8">
        <w:t>.</w:t>
      </w:r>
    </w:p>
    <w:p w14:paraId="13D552D9" w14:textId="2BBA4038" w:rsidR="001629A9" w:rsidRPr="003954F2" w:rsidRDefault="001629A9" w:rsidP="0049545C">
      <w:pPr>
        <w:spacing w:line="288" w:lineRule="auto"/>
      </w:pPr>
      <w:r w:rsidRPr="003954F2">
        <w:t xml:space="preserve">- Vết thương nông, nhỏ: </w:t>
      </w:r>
      <w:r w:rsidR="00633DA4">
        <w:t>C</w:t>
      </w:r>
      <w:r w:rsidRPr="003954F2">
        <w:t>hỉ tổn thương thượng bì</w:t>
      </w:r>
      <w:r w:rsidR="00D034B8">
        <w:t>.</w:t>
      </w:r>
    </w:p>
    <w:p w14:paraId="79D806F3" w14:textId="336BE7AD" w:rsidR="001629A9" w:rsidRPr="003954F2" w:rsidRDefault="001629A9" w:rsidP="0049545C">
      <w:pPr>
        <w:spacing w:line="288" w:lineRule="auto"/>
      </w:pPr>
      <w:r w:rsidRPr="003954F2">
        <w:t>- Vết thương rách da đơn thuần</w:t>
      </w:r>
      <w:r w:rsidR="00D034B8">
        <w:t>.</w:t>
      </w:r>
    </w:p>
    <w:p w14:paraId="6F8F9A5A" w14:textId="2AB039F8" w:rsidR="001629A9" w:rsidRPr="003954F2" w:rsidRDefault="001629A9" w:rsidP="0049545C">
      <w:pPr>
        <w:spacing w:line="288" w:lineRule="auto"/>
      </w:pPr>
      <w:r w:rsidRPr="003954F2">
        <w:t xml:space="preserve">- Vết thương sâu: </w:t>
      </w:r>
      <w:r w:rsidR="00633DA4">
        <w:t>T</w:t>
      </w:r>
      <w:r w:rsidRPr="003954F2">
        <w:t>ổn thương gân, cơ, mạch máu thần kinh phía dưới</w:t>
      </w:r>
      <w:r w:rsidR="00D034B8">
        <w:t>.</w:t>
      </w:r>
    </w:p>
    <w:p w14:paraId="7321551F" w14:textId="1AAE0C94" w:rsidR="001629A9" w:rsidRPr="003954F2" w:rsidRDefault="001629A9" w:rsidP="0049545C">
      <w:pPr>
        <w:spacing w:line="288" w:lineRule="auto"/>
      </w:pPr>
      <w:r w:rsidRPr="003954F2">
        <w:t>- Vết thương bong lóc da và phần mềm rộng</w:t>
      </w:r>
      <w:r w:rsidR="00D034B8">
        <w:t>.</w:t>
      </w:r>
    </w:p>
    <w:p w14:paraId="60CB6BCA" w14:textId="77777777" w:rsidR="001629A9" w:rsidRPr="00D034B8" w:rsidRDefault="001629A9" w:rsidP="0049545C">
      <w:pPr>
        <w:spacing w:line="288" w:lineRule="auto"/>
        <w:rPr>
          <w:b/>
          <w:bCs/>
        </w:rPr>
      </w:pPr>
      <w:r w:rsidRPr="00D034B8">
        <w:rPr>
          <w:b/>
          <w:bCs/>
        </w:rPr>
        <w:t>III. CHUẨN BỊ</w:t>
      </w:r>
    </w:p>
    <w:p w14:paraId="76F30304" w14:textId="77777777" w:rsidR="001629A9" w:rsidRPr="003954F2" w:rsidRDefault="001629A9" w:rsidP="0049545C">
      <w:pPr>
        <w:spacing w:line="288" w:lineRule="auto"/>
      </w:pPr>
      <w:r w:rsidRPr="00D034B8">
        <w:rPr>
          <w:b/>
          <w:bCs/>
        </w:rPr>
        <w:t>1. Người bệnh</w:t>
      </w:r>
      <w:r w:rsidRPr="003954F2">
        <w:t xml:space="preserve">: Tâm lý cho người bệnh, hồ sơ bệnh án đầy đủ thủ tục hành chính và các xét nghiệm. </w:t>
      </w:r>
    </w:p>
    <w:p w14:paraId="63C79A1A" w14:textId="222553DF" w:rsidR="001629A9" w:rsidRPr="003954F2" w:rsidRDefault="001629A9" w:rsidP="0049545C">
      <w:pPr>
        <w:spacing w:line="288" w:lineRule="auto"/>
      </w:pPr>
      <w:r w:rsidRPr="00D034B8">
        <w:rPr>
          <w:b/>
          <w:bCs/>
        </w:rPr>
        <w:t>2. Người thực hiện</w:t>
      </w:r>
      <w:r w:rsidRPr="003954F2">
        <w:t>:</w:t>
      </w:r>
      <w:r w:rsidR="00D034B8">
        <w:t xml:space="preserve"> </w:t>
      </w:r>
      <w:r w:rsidRPr="003954F2">
        <w:t>Phẫu thuật viên chấn thương chỉnh hình và hai người phụ.</w:t>
      </w:r>
    </w:p>
    <w:p w14:paraId="7B6FB5C7" w14:textId="77777777" w:rsidR="001629A9" w:rsidRPr="003954F2" w:rsidRDefault="001629A9" w:rsidP="0049545C">
      <w:pPr>
        <w:spacing w:line="288" w:lineRule="auto"/>
      </w:pPr>
      <w:r w:rsidRPr="00D034B8">
        <w:rPr>
          <w:b/>
          <w:bCs/>
        </w:rPr>
        <w:t>3. Phương tiện trang thiết bị</w:t>
      </w:r>
      <w:r w:rsidRPr="003954F2">
        <w:t>: Bộ dụng cụ phẫu thuật chấn thương chung.</w:t>
      </w:r>
    </w:p>
    <w:p w14:paraId="079D8770" w14:textId="77777777" w:rsidR="001629A9" w:rsidRPr="003954F2" w:rsidRDefault="001629A9" w:rsidP="0049545C">
      <w:pPr>
        <w:spacing w:line="288" w:lineRule="auto"/>
      </w:pPr>
      <w:r w:rsidRPr="00D034B8">
        <w:rPr>
          <w:b/>
          <w:bCs/>
        </w:rPr>
        <w:t>4. Dự kiến thời gian phẫu thuật</w:t>
      </w:r>
      <w:r w:rsidRPr="003954F2">
        <w:t>: 60 - 90 phút.</w:t>
      </w:r>
    </w:p>
    <w:p w14:paraId="416175C8" w14:textId="77777777" w:rsidR="001629A9" w:rsidRPr="00D034B8" w:rsidRDefault="001629A9" w:rsidP="0049545C">
      <w:pPr>
        <w:spacing w:line="288" w:lineRule="auto"/>
        <w:rPr>
          <w:b/>
          <w:bCs/>
        </w:rPr>
      </w:pPr>
      <w:r w:rsidRPr="00D034B8">
        <w:rPr>
          <w:b/>
          <w:bCs/>
        </w:rPr>
        <w:t>IV. CÁC BƯỚC TIẾN HÀNH</w:t>
      </w:r>
    </w:p>
    <w:p w14:paraId="52F045EF" w14:textId="77777777" w:rsidR="001629A9" w:rsidRPr="003954F2" w:rsidRDefault="001629A9" w:rsidP="0049545C">
      <w:pPr>
        <w:spacing w:line="288" w:lineRule="auto"/>
      </w:pPr>
      <w:r w:rsidRPr="00D034B8">
        <w:rPr>
          <w:b/>
          <w:bCs/>
        </w:rPr>
        <w:t>1. Vô cảm</w:t>
      </w:r>
      <w:r w:rsidRPr="003954F2">
        <w:t>: Gây tê hoặc gây mê.</w:t>
      </w:r>
    </w:p>
    <w:p w14:paraId="66B7B837" w14:textId="51B978B5" w:rsidR="001629A9" w:rsidRPr="00D034B8" w:rsidRDefault="001629A9" w:rsidP="0049545C">
      <w:pPr>
        <w:spacing w:line="288" w:lineRule="auto"/>
        <w:rPr>
          <w:b/>
          <w:bCs/>
        </w:rPr>
      </w:pPr>
      <w:r w:rsidRPr="00D034B8">
        <w:rPr>
          <w:b/>
          <w:bCs/>
        </w:rPr>
        <w:t>2. Kỹ thuật</w:t>
      </w:r>
    </w:p>
    <w:p w14:paraId="31230061" w14:textId="1A4208E3" w:rsidR="001629A9" w:rsidRPr="003954F2" w:rsidRDefault="001629A9" w:rsidP="0049545C">
      <w:pPr>
        <w:spacing w:line="288" w:lineRule="auto"/>
      </w:pPr>
      <w:r w:rsidRPr="003954F2">
        <w:t>- Đánh rửa vết thương bằng xà phòng và nước muối cho sạch</w:t>
      </w:r>
      <w:r w:rsidR="00633DA4">
        <w:t>.</w:t>
      </w:r>
      <w:r w:rsidRPr="003954F2">
        <w:t>Vệ sinh và chải xăng vô khuẩn.</w:t>
      </w:r>
    </w:p>
    <w:p w14:paraId="26D26062" w14:textId="77777777" w:rsidR="001629A9" w:rsidRPr="003954F2" w:rsidRDefault="001629A9" w:rsidP="0049545C">
      <w:pPr>
        <w:spacing w:line="288" w:lineRule="auto"/>
      </w:pPr>
      <w:r w:rsidRPr="003954F2">
        <w:t>- Ga rô gốc chi, tốt nhất là ga rô hơi.</w:t>
      </w:r>
    </w:p>
    <w:p w14:paraId="6FC84C97" w14:textId="77777777" w:rsidR="001629A9" w:rsidRPr="003954F2" w:rsidRDefault="001629A9" w:rsidP="0049545C">
      <w:pPr>
        <w:spacing w:line="288" w:lineRule="auto"/>
      </w:pPr>
      <w:r w:rsidRPr="003954F2">
        <w:t>- Cắt lọc mép vết thương 2- 3 mm, riêng da mặt và da tay cắt lọc tiết kiệm.</w:t>
      </w:r>
    </w:p>
    <w:p w14:paraId="722F3783" w14:textId="77777777" w:rsidR="001629A9" w:rsidRPr="003954F2" w:rsidRDefault="001629A9" w:rsidP="0049545C">
      <w:pPr>
        <w:spacing w:line="288" w:lineRule="auto"/>
      </w:pPr>
      <w:r w:rsidRPr="003954F2">
        <w:lastRenderedPageBreak/>
        <w:t>- Cắt lọc phần mềm dưới tổn thương tới tổ chức lành, tưới rửa và thay găng tay và dụng cụ.</w:t>
      </w:r>
    </w:p>
    <w:p w14:paraId="187183C5" w14:textId="77777777" w:rsidR="001629A9" w:rsidRPr="003954F2" w:rsidRDefault="001629A9" w:rsidP="0049545C">
      <w:pPr>
        <w:spacing w:line="288" w:lineRule="auto"/>
      </w:pPr>
      <w:r w:rsidRPr="003954F2">
        <w:t>- Mở rộng vết thương, cắt lọc lại phần mềm, tưới rửa hết các ngóc ngách.</w:t>
      </w:r>
    </w:p>
    <w:p w14:paraId="55D8D4B0" w14:textId="77777777" w:rsidR="001629A9" w:rsidRPr="003954F2" w:rsidRDefault="001629A9" w:rsidP="0049545C">
      <w:pPr>
        <w:spacing w:line="288" w:lineRule="auto"/>
      </w:pPr>
      <w:r w:rsidRPr="003954F2">
        <w:t>- Khâu lại các lớp, đặt dẫn lưu, khâu da.</w:t>
      </w:r>
    </w:p>
    <w:p w14:paraId="7A643FA6" w14:textId="77777777" w:rsidR="001629A9" w:rsidRPr="00D034B8" w:rsidRDefault="001629A9" w:rsidP="0049545C">
      <w:pPr>
        <w:spacing w:line="288" w:lineRule="auto"/>
        <w:rPr>
          <w:b/>
          <w:bCs/>
        </w:rPr>
      </w:pPr>
      <w:r w:rsidRPr="00D034B8">
        <w:rPr>
          <w:b/>
          <w:bCs/>
        </w:rPr>
        <w:t>VI. THEO DÕI VÀ ĐIỀU TRỊ SAU MỔ</w:t>
      </w:r>
    </w:p>
    <w:p w14:paraId="72EAA9BB" w14:textId="5358A779" w:rsidR="001629A9" w:rsidRPr="003954F2" w:rsidRDefault="001629A9" w:rsidP="0049545C">
      <w:pPr>
        <w:spacing w:line="288" w:lineRule="auto"/>
      </w:pPr>
      <w:r w:rsidRPr="003954F2">
        <w:t>- Thay băng vết thương</w:t>
      </w:r>
      <w:r w:rsidR="00D034B8">
        <w:t>.</w:t>
      </w:r>
    </w:p>
    <w:p w14:paraId="2F7E5076" w14:textId="0B1DA022" w:rsidR="001629A9" w:rsidRPr="003954F2" w:rsidRDefault="001629A9" w:rsidP="0049545C">
      <w:pPr>
        <w:spacing w:line="288" w:lineRule="auto"/>
      </w:pPr>
      <w:r w:rsidRPr="003954F2">
        <w:t>- Kháng sinh phối hợp hai loại KS, tốt nhất dùng theo KSĐ</w:t>
      </w:r>
      <w:r w:rsidR="00D034B8">
        <w:t>.</w:t>
      </w:r>
    </w:p>
    <w:p w14:paraId="1BE19D81" w14:textId="77777777" w:rsidR="001629A9" w:rsidRPr="00D034B8" w:rsidRDefault="001629A9" w:rsidP="0049545C">
      <w:pPr>
        <w:spacing w:line="288" w:lineRule="auto"/>
        <w:rPr>
          <w:b/>
          <w:bCs/>
        </w:rPr>
      </w:pPr>
      <w:r w:rsidRPr="00D034B8">
        <w:rPr>
          <w:b/>
          <w:bCs/>
        </w:rPr>
        <w:t>VII. TAI BIẾN VÀ XỬ TRÍ</w:t>
      </w:r>
    </w:p>
    <w:p w14:paraId="39642126" w14:textId="333AAF68" w:rsidR="001629A9" w:rsidRPr="003954F2" w:rsidRDefault="001629A9" w:rsidP="0049545C">
      <w:pPr>
        <w:spacing w:line="288" w:lineRule="auto"/>
      </w:pPr>
      <w:r w:rsidRPr="003954F2">
        <w:t xml:space="preserve">- Nhiễm trùng nặng viêm tấy: </w:t>
      </w:r>
      <w:r w:rsidR="00D034B8">
        <w:t>C</w:t>
      </w:r>
      <w:r w:rsidRPr="003954F2">
        <w:t>ần điều trị tích cực, thay băng cắt chỉ, cấy dịch vết mổ làm KSĐ, thay kháng sinh</w:t>
      </w:r>
      <w:r w:rsidR="00D034B8">
        <w:t>.</w:t>
      </w:r>
    </w:p>
    <w:p w14:paraId="51588CFD" w14:textId="0BFA4EC8" w:rsidR="001629A9" w:rsidRPr="003954F2" w:rsidRDefault="001629A9" w:rsidP="0049545C">
      <w:pPr>
        <w:spacing w:line="288" w:lineRule="auto"/>
      </w:pPr>
      <w:r w:rsidRPr="003954F2">
        <w:t>- Di chứng vận động, sẹo co kéo nếu tổn thương rộng và nặng: Cần phục hồi chức năng sớm</w:t>
      </w:r>
      <w:r w:rsidR="00D034B8">
        <w:t>.</w:t>
      </w:r>
    </w:p>
    <w:p w14:paraId="4D25AC1D" w14:textId="77777777" w:rsidR="001629A9" w:rsidRPr="003954F2" w:rsidRDefault="001629A9" w:rsidP="0049545C">
      <w:pPr>
        <w:spacing w:line="288" w:lineRule="auto"/>
        <w:rPr>
          <w:rFonts w:eastAsia="Calibri"/>
          <w:i/>
        </w:rPr>
      </w:pPr>
      <w:bookmarkStart w:id="179" w:name="chuong_43"/>
      <w:r w:rsidRPr="003954F2">
        <w:rPr>
          <w:rFonts w:eastAsia="Calibri"/>
          <w:i/>
        </w:rPr>
        <w:br w:type="page"/>
      </w:r>
    </w:p>
    <w:p w14:paraId="3948A515" w14:textId="77777777" w:rsidR="001629A9" w:rsidRPr="002A0DD9" w:rsidRDefault="001629A9" w:rsidP="00E0535F">
      <w:pPr>
        <w:pStyle w:val="Heading1"/>
      </w:pPr>
      <w:bookmarkStart w:id="180" w:name="_Toc145495867"/>
      <w:bookmarkStart w:id="181" w:name="_Toc169595565"/>
      <w:r w:rsidRPr="002A0DD9">
        <w:lastRenderedPageBreak/>
        <w:t xml:space="preserve">PHẪU THUẬT VẾT </w:t>
      </w:r>
      <w:r w:rsidRPr="002A0DD9">
        <w:rPr>
          <w:lang w:val="vi-VN"/>
        </w:rPr>
        <w:t>THƯƠNG</w:t>
      </w:r>
      <w:r w:rsidRPr="002A0DD9">
        <w:t xml:space="preserve"> BÀN TAY</w:t>
      </w:r>
      <w:bookmarkEnd w:id="179"/>
      <w:bookmarkEnd w:id="180"/>
      <w:bookmarkEnd w:id="181"/>
    </w:p>
    <w:p w14:paraId="32F1FA96" w14:textId="77777777" w:rsidR="001629A9" w:rsidRPr="003954F2" w:rsidRDefault="001629A9" w:rsidP="00796700">
      <w:pPr>
        <w:rPr>
          <w:kern w:val="36"/>
        </w:rPr>
      </w:pPr>
    </w:p>
    <w:p w14:paraId="08270BCF" w14:textId="77777777" w:rsidR="001629A9" w:rsidRPr="002A0DD9" w:rsidRDefault="001629A9" w:rsidP="00796700">
      <w:pPr>
        <w:rPr>
          <w:b/>
          <w:bCs/>
        </w:rPr>
      </w:pPr>
      <w:r w:rsidRPr="002A0DD9">
        <w:rPr>
          <w:b/>
          <w:bCs/>
        </w:rPr>
        <w:t>I. ĐẠI CƯƠNG</w:t>
      </w:r>
    </w:p>
    <w:p w14:paraId="5CFCCA55" w14:textId="6875D8D9" w:rsidR="001629A9" w:rsidRPr="003954F2" w:rsidRDefault="001629A9" w:rsidP="00796700">
      <w:r w:rsidRPr="003954F2">
        <w:t>- Thương tích bàn tay là tổn thương đa dạng phong phú, là thương tổn thường gặp trong cuộc sống hàng ngày</w:t>
      </w:r>
      <w:r w:rsidR="002A0DD9">
        <w:t>.</w:t>
      </w:r>
    </w:p>
    <w:p w14:paraId="68EAF951" w14:textId="0C0CFB8A" w:rsidR="001629A9" w:rsidRPr="003954F2" w:rsidRDefault="001629A9" w:rsidP="00796700">
      <w:r w:rsidRPr="003954F2">
        <w:t>- Việc chẩn đoán chính xác tổn thương trong vết thương bàn tay khá khó khăn, vì vậy các thương tích bàn tay cần được xử trí phẫu thuật</w:t>
      </w:r>
      <w:r w:rsidR="002A0DD9">
        <w:t>.</w:t>
      </w:r>
    </w:p>
    <w:p w14:paraId="196B7B7C" w14:textId="77777777" w:rsidR="001629A9" w:rsidRPr="002A0DD9" w:rsidRDefault="001629A9" w:rsidP="00796700">
      <w:pPr>
        <w:rPr>
          <w:b/>
          <w:bCs/>
        </w:rPr>
      </w:pPr>
      <w:r w:rsidRPr="002A0DD9">
        <w:rPr>
          <w:b/>
          <w:bCs/>
        </w:rPr>
        <w:t>II. CHỈ ĐỊNH</w:t>
      </w:r>
    </w:p>
    <w:p w14:paraId="4B6CFC78" w14:textId="691A9687" w:rsidR="001629A9" w:rsidRPr="003954F2" w:rsidRDefault="001629A9" w:rsidP="00796700">
      <w:r w:rsidRPr="003954F2">
        <w:t>- NB bị vết thương bàn tay</w:t>
      </w:r>
      <w:r w:rsidR="002A0DD9">
        <w:t>.</w:t>
      </w:r>
    </w:p>
    <w:p w14:paraId="2F1E58D1" w14:textId="77777777" w:rsidR="001629A9" w:rsidRPr="002A0DD9" w:rsidRDefault="001629A9" w:rsidP="00796700">
      <w:pPr>
        <w:rPr>
          <w:b/>
          <w:bCs/>
        </w:rPr>
      </w:pPr>
      <w:r w:rsidRPr="002A0DD9">
        <w:rPr>
          <w:b/>
          <w:bCs/>
        </w:rPr>
        <w:t>III. CHUẨN BỊ</w:t>
      </w:r>
    </w:p>
    <w:p w14:paraId="3A421FDF" w14:textId="77777777" w:rsidR="001629A9" w:rsidRPr="003954F2" w:rsidRDefault="001629A9" w:rsidP="00796700">
      <w:r w:rsidRPr="002A0DD9">
        <w:rPr>
          <w:b/>
          <w:bCs/>
        </w:rPr>
        <w:t>1. Người bệnh</w:t>
      </w:r>
      <w:r w:rsidRPr="003954F2">
        <w:t xml:space="preserve">: Tâm lý cho người bệnh, hồ sơ bệnh án đầy đủ thủ tục hành chính và các xét nghiệm. </w:t>
      </w:r>
    </w:p>
    <w:p w14:paraId="15CD6E9A" w14:textId="77777777" w:rsidR="001629A9" w:rsidRPr="003954F2" w:rsidRDefault="001629A9" w:rsidP="00796700">
      <w:r w:rsidRPr="002A0DD9">
        <w:rPr>
          <w:b/>
          <w:bCs/>
        </w:rPr>
        <w:t>2. Người thực hiện</w:t>
      </w:r>
      <w:r w:rsidRPr="003954F2">
        <w:t>: Phẫu thuật viên chấn thương chỉnh hình và hai người phụ.</w:t>
      </w:r>
    </w:p>
    <w:p w14:paraId="0518D374" w14:textId="77777777" w:rsidR="001629A9" w:rsidRPr="003954F2" w:rsidRDefault="001629A9" w:rsidP="00796700">
      <w:r w:rsidRPr="002A0DD9">
        <w:rPr>
          <w:b/>
          <w:bCs/>
        </w:rPr>
        <w:t>3. Phương tiện trang thiết bị</w:t>
      </w:r>
      <w:r w:rsidRPr="003954F2">
        <w:t>: Bộ dụng cụ phẫu thuật bàn tay.</w:t>
      </w:r>
    </w:p>
    <w:p w14:paraId="2474C3E3" w14:textId="77777777" w:rsidR="001629A9" w:rsidRPr="003954F2" w:rsidRDefault="001629A9" w:rsidP="00796700">
      <w:r w:rsidRPr="002A0DD9">
        <w:rPr>
          <w:b/>
          <w:bCs/>
        </w:rPr>
        <w:t>4. Dự kiến thời gian phẫu thuật:</w:t>
      </w:r>
      <w:r w:rsidRPr="003954F2">
        <w:t> 90 - 120 phút.</w:t>
      </w:r>
    </w:p>
    <w:p w14:paraId="2E8B9E87" w14:textId="77777777" w:rsidR="001629A9" w:rsidRPr="002A0DD9" w:rsidRDefault="001629A9" w:rsidP="00796700">
      <w:pPr>
        <w:rPr>
          <w:b/>
          <w:bCs/>
        </w:rPr>
      </w:pPr>
      <w:r w:rsidRPr="002A0DD9">
        <w:rPr>
          <w:b/>
          <w:bCs/>
        </w:rPr>
        <w:t>IV. CÁC BƯỚC TIẾN HÀNH</w:t>
      </w:r>
    </w:p>
    <w:p w14:paraId="3D4D6A53" w14:textId="77777777" w:rsidR="001629A9" w:rsidRPr="003954F2" w:rsidRDefault="001629A9" w:rsidP="00796700">
      <w:r w:rsidRPr="002A0DD9">
        <w:rPr>
          <w:b/>
          <w:bCs/>
        </w:rPr>
        <w:t>1. Vô cảm</w:t>
      </w:r>
      <w:r w:rsidRPr="003954F2">
        <w:t>: Người bệnh bằng gây tê đám rối.</w:t>
      </w:r>
    </w:p>
    <w:p w14:paraId="5DF4BE5A" w14:textId="77777777" w:rsidR="001629A9" w:rsidRPr="002A0DD9" w:rsidRDefault="001629A9" w:rsidP="00796700">
      <w:pPr>
        <w:rPr>
          <w:b/>
          <w:bCs/>
        </w:rPr>
      </w:pPr>
      <w:r w:rsidRPr="002A0DD9">
        <w:rPr>
          <w:b/>
          <w:bCs/>
        </w:rPr>
        <w:t>2. Kỹ thuật</w:t>
      </w:r>
    </w:p>
    <w:p w14:paraId="1137787C" w14:textId="77777777" w:rsidR="001629A9" w:rsidRPr="003954F2" w:rsidRDefault="001629A9" w:rsidP="00796700">
      <w:r w:rsidRPr="003954F2">
        <w:t>- Sát khuẩn vùng mổ bằng Betadine hoặc cồn 70</w:t>
      </w:r>
      <w:r w:rsidRPr="003954F2">
        <w:rPr>
          <w:vertAlign w:val="superscript"/>
        </w:rPr>
        <w:t>o</w:t>
      </w:r>
      <w:r w:rsidRPr="003954F2">
        <w:t>.</w:t>
      </w:r>
    </w:p>
    <w:p w14:paraId="1815F535" w14:textId="77777777" w:rsidR="001629A9" w:rsidRPr="003954F2" w:rsidRDefault="001629A9" w:rsidP="00796700">
      <w:r w:rsidRPr="003954F2">
        <w:t>- Đặt Garo.</w:t>
      </w:r>
    </w:p>
    <w:p w14:paraId="1D6CA2A9" w14:textId="4BB0B618" w:rsidR="001629A9" w:rsidRPr="003954F2" w:rsidRDefault="001629A9" w:rsidP="00796700">
      <w:r w:rsidRPr="003954F2">
        <w:t xml:space="preserve">- Cắt lọc vết thương: </w:t>
      </w:r>
      <w:r w:rsidR="00B31505" w:rsidRPr="00B31505">
        <w:t>Đ</w:t>
      </w:r>
      <w:r w:rsidRPr="003954F2">
        <w:t>ánh giá các vạt da lóc xem có sống được không.</w:t>
      </w:r>
    </w:p>
    <w:p w14:paraId="6BA8EDE8" w14:textId="77777777" w:rsidR="001629A9" w:rsidRPr="003954F2" w:rsidRDefault="001629A9" w:rsidP="00796700">
      <w:r w:rsidRPr="003954F2">
        <w:t>- Mở rộng vết thương theo các đường Zich - zac: kiểm tra kỹ thương tổn.</w:t>
      </w:r>
    </w:p>
    <w:p w14:paraId="4ABBC62E" w14:textId="77777777" w:rsidR="001629A9" w:rsidRPr="003954F2" w:rsidRDefault="001629A9" w:rsidP="00796700">
      <w:r w:rsidRPr="003954F2">
        <w:t>- Xử trí thương tổn:</w:t>
      </w:r>
    </w:p>
    <w:p w14:paraId="20AEB7F1" w14:textId="77777777" w:rsidR="001629A9" w:rsidRPr="003954F2" w:rsidRDefault="001629A9" w:rsidP="00796700">
      <w:r w:rsidRPr="003954F2">
        <w:t>Kết hợp xương bằng kim Krichner hoặc bằng vis.</w:t>
      </w:r>
    </w:p>
    <w:p w14:paraId="69D35B3C" w14:textId="77777777" w:rsidR="001629A9" w:rsidRPr="003954F2" w:rsidRDefault="001629A9" w:rsidP="00796700">
      <w:r w:rsidRPr="003954F2">
        <w:t>Khâu gân bằng chỉ Prolene theo kiểu Kessler.</w:t>
      </w:r>
    </w:p>
    <w:p w14:paraId="6C5FFFF6" w14:textId="77777777" w:rsidR="001629A9" w:rsidRPr="003954F2" w:rsidRDefault="001629A9" w:rsidP="00796700">
      <w:r w:rsidRPr="003954F2">
        <w:t>Khâu nối thần kinh theo kiểu khâu bao, bó hoặc khâu bao bó thần kinh.</w:t>
      </w:r>
    </w:p>
    <w:p w14:paraId="39EB612D" w14:textId="77777777" w:rsidR="001629A9" w:rsidRPr="003954F2" w:rsidRDefault="001629A9" w:rsidP="00796700">
      <w:r w:rsidRPr="003954F2">
        <w:t>- Bất động bột.</w:t>
      </w:r>
    </w:p>
    <w:p w14:paraId="15FBC8E7" w14:textId="77777777" w:rsidR="001629A9" w:rsidRPr="002A0DD9" w:rsidRDefault="001629A9" w:rsidP="00796700">
      <w:pPr>
        <w:rPr>
          <w:b/>
          <w:bCs/>
        </w:rPr>
      </w:pPr>
      <w:r w:rsidRPr="002A0DD9">
        <w:rPr>
          <w:b/>
          <w:bCs/>
        </w:rPr>
        <w:t>V. THEO DÕI VÀ ĐIỀU TRỊ SAU MỔ</w:t>
      </w:r>
    </w:p>
    <w:p w14:paraId="7756F951" w14:textId="77777777" w:rsidR="001629A9" w:rsidRPr="003954F2" w:rsidRDefault="001629A9" w:rsidP="00796700">
      <w:r w:rsidRPr="003954F2">
        <w:t>- Theo dõi mạch, , huyết áp, nhiệt độ, nhịp thở, tri giác, da, niêm mạc, mầu sắc chi thể, vận động cảm giác chi thể, để phát hiện những biến chứng sau mổ.</w:t>
      </w:r>
    </w:p>
    <w:p w14:paraId="5EA7897E" w14:textId="77777777" w:rsidR="001629A9" w:rsidRPr="003954F2" w:rsidRDefault="001629A9" w:rsidP="00796700">
      <w:r w:rsidRPr="003954F2">
        <w:t>- Bất động bột.</w:t>
      </w:r>
    </w:p>
    <w:p w14:paraId="5C52845C" w14:textId="77777777" w:rsidR="001629A9" w:rsidRPr="003954F2" w:rsidRDefault="001629A9" w:rsidP="00796700">
      <w:r w:rsidRPr="003954F2">
        <w:t>- Hướng dẫn tập vật lý trị liệu.</w:t>
      </w:r>
    </w:p>
    <w:p w14:paraId="4B731FAD" w14:textId="77777777" w:rsidR="001629A9" w:rsidRPr="002A0DD9" w:rsidRDefault="001629A9" w:rsidP="002A0DD9">
      <w:pPr>
        <w:rPr>
          <w:b/>
          <w:bCs/>
        </w:rPr>
      </w:pPr>
      <w:r w:rsidRPr="002A0DD9">
        <w:rPr>
          <w:b/>
          <w:bCs/>
        </w:rPr>
        <w:t>VI. TAI BIẾN VÀ XỬ TRÍ</w:t>
      </w:r>
    </w:p>
    <w:p w14:paraId="1A9310CF" w14:textId="77777777" w:rsidR="001629A9" w:rsidRPr="003954F2" w:rsidRDefault="001629A9" w:rsidP="00796700">
      <w:r w:rsidRPr="003954F2">
        <w:t>- Chảy máu: Băng ép cầm máu, nếu không được mở vết mổ cầm máu.</w:t>
      </w:r>
    </w:p>
    <w:p w14:paraId="16F88A54" w14:textId="7091F0B8" w:rsidR="001629A9" w:rsidRPr="003954F2" w:rsidRDefault="001629A9" w:rsidP="00796700">
      <w:r w:rsidRPr="003954F2">
        <w:t xml:space="preserve">- Nhiễm trùng: </w:t>
      </w:r>
      <w:r w:rsidR="002A0DD9">
        <w:t>T</w:t>
      </w:r>
      <w:r w:rsidRPr="003954F2">
        <w:t>ách chỉ vết mổ, thay băng hàng ngày, kháng sinh, cấy dịch làm kháng sinh đồ.</w:t>
      </w:r>
    </w:p>
    <w:p w14:paraId="57DF63AC" w14:textId="77777777" w:rsidR="001629A9" w:rsidRPr="003954F2" w:rsidRDefault="001629A9" w:rsidP="00796700">
      <w:pPr>
        <w:rPr>
          <w:rFonts w:eastAsia="Calibri"/>
          <w:lang w:val="vi-VN"/>
        </w:rPr>
      </w:pPr>
    </w:p>
    <w:p w14:paraId="7EF4F370" w14:textId="01FDD155" w:rsidR="001629A9" w:rsidRPr="006F4EDE" w:rsidRDefault="001629A9" w:rsidP="0049545C">
      <w:pPr>
        <w:pStyle w:val="Heading1"/>
      </w:pPr>
      <w:bookmarkStart w:id="182" w:name="chuong_44"/>
      <w:r w:rsidRPr="003954F2">
        <w:br w:type="page"/>
      </w:r>
      <w:bookmarkStart w:id="183" w:name="_Toc145495868"/>
      <w:bookmarkStart w:id="184" w:name="_Toc169595566"/>
      <w:r w:rsidRPr="006F4EDE">
        <w:lastRenderedPageBreak/>
        <w:t>PHẪU THUẬT VẾT THƯƠNG BÀN TAY TỔN THƯƠNG GÂN DUỖI</w:t>
      </w:r>
      <w:bookmarkEnd w:id="182"/>
      <w:bookmarkEnd w:id="183"/>
      <w:bookmarkEnd w:id="184"/>
    </w:p>
    <w:p w14:paraId="162C010F" w14:textId="77777777" w:rsidR="001629A9" w:rsidRPr="003954F2" w:rsidRDefault="001629A9" w:rsidP="00796700">
      <w:pPr>
        <w:rPr>
          <w:kern w:val="36"/>
        </w:rPr>
      </w:pPr>
    </w:p>
    <w:p w14:paraId="3131492F" w14:textId="77777777" w:rsidR="001629A9" w:rsidRPr="006F4EDE" w:rsidRDefault="001629A9" w:rsidP="00796700">
      <w:pPr>
        <w:rPr>
          <w:b/>
          <w:bCs/>
        </w:rPr>
      </w:pPr>
      <w:r w:rsidRPr="006F4EDE">
        <w:rPr>
          <w:b/>
          <w:bCs/>
        </w:rPr>
        <w:t>I. ĐẠI CƯƠNG</w:t>
      </w:r>
    </w:p>
    <w:p w14:paraId="4AD15469" w14:textId="5944FB46" w:rsidR="001629A9" w:rsidRPr="003954F2" w:rsidRDefault="001629A9" w:rsidP="00796700">
      <w:r w:rsidRPr="003954F2">
        <w:t>- Thương tích bàn tay là tổn thương đa dạng phong phú, là thương tổn thường gặp trong cuộc sống hàng ngày</w:t>
      </w:r>
      <w:r w:rsidR="006F4EDE">
        <w:t>.</w:t>
      </w:r>
    </w:p>
    <w:p w14:paraId="5BA00CCB" w14:textId="46689B40" w:rsidR="001629A9" w:rsidRPr="003954F2" w:rsidRDefault="001629A9" w:rsidP="00796700">
      <w:r w:rsidRPr="003954F2">
        <w:t>- Cần thăm kỹ lưỡng, toàn thể để phát hiện tổn thương gân duỗi của bàn tay cũng như các tổn thương phối hợp khác</w:t>
      </w:r>
      <w:r w:rsidR="006F4EDE">
        <w:t>.</w:t>
      </w:r>
    </w:p>
    <w:p w14:paraId="2617C0FB" w14:textId="77777777" w:rsidR="001629A9" w:rsidRPr="006F4EDE" w:rsidRDefault="001629A9" w:rsidP="00796700">
      <w:pPr>
        <w:rPr>
          <w:b/>
          <w:bCs/>
        </w:rPr>
      </w:pPr>
      <w:r w:rsidRPr="006F4EDE">
        <w:rPr>
          <w:b/>
          <w:bCs/>
        </w:rPr>
        <w:t>II. CHỈ ĐỊNH</w:t>
      </w:r>
    </w:p>
    <w:p w14:paraId="785332F9" w14:textId="3618B287" w:rsidR="001629A9" w:rsidRPr="003954F2" w:rsidRDefault="001629A9" w:rsidP="00796700">
      <w:r w:rsidRPr="003954F2">
        <w:t>- NB bị vết thương bàn tay lâm sàng mất duỗi cổ tay, ngón tay</w:t>
      </w:r>
      <w:r w:rsidR="006F4EDE">
        <w:t>.</w:t>
      </w:r>
    </w:p>
    <w:p w14:paraId="2AD779D6" w14:textId="77777777" w:rsidR="001629A9" w:rsidRPr="006F4EDE" w:rsidRDefault="001629A9" w:rsidP="00796700">
      <w:pPr>
        <w:rPr>
          <w:b/>
          <w:bCs/>
        </w:rPr>
      </w:pPr>
      <w:r w:rsidRPr="006F4EDE">
        <w:rPr>
          <w:b/>
          <w:bCs/>
        </w:rPr>
        <w:t>III. CHUẨN BỊ</w:t>
      </w:r>
    </w:p>
    <w:p w14:paraId="2769D87E" w14:textId="77777777" w:rsidR="001629A9" w:rsidRPr="003954F2" w:rsidRDefault="001629A9" w:rsidP="00796700">
      <w:r w:rsidRPr="006F4EDE">
        <w:rPr>
          <w:b/>
          <w:bCs/>
        </w:rPr>
        <w:t>1. Người bệnh</w:t>
      </w:r>
      <w:r w:rsidRPr="003954F2">
        <w:t xml:space="preserve">: Tâm lý cho người bệnh, hồ sơ bệnh án đầy đủ thủ tục hành chính và các xét nghiệm. </w:t>
      </w:r>
    </w:p>
    <w:p w14:paraId="22A313C5" w14:textId="6C85BB6F" w:rsidR="001629A9" w:rsidRPr="003954F2" w:rsidRDefault="001629A9" w:rsidP="00796700">
      <w:r w:rsidRPr="006F4EDE">
        <w:rPr>
          <w:b/>
          <w:bCs/>
        </w:rPr>
        <w:t>2. Người thực hiện</w:t>
      </w:r>
      <w:r w:rsidRPr="003954F2">
        <w:t>: Phẫu thuật viên chấn thương chỉnh hình và hai người phụ</w:t>
      </w:r>
      <w:r w:rsidR="006F4EDE">
        <w:t>.</w:t>
      </w:r>
    </w:p>
    <w:p w14:paraId="653A36AB" w14:textId="61747BB8" w:rsidR="001629A9" w:rsidRPr="003954F2" w:rsidRDefault="001629A9" w:rsidP="00796700">
      <w:r w:rsidRPr="006F4EDE">
        <w:rPr>
          <w:b/>
          <w:bCs/>
        </w:rPr>
        <w:t>3. Phương tiện trang thiết bị</w:t>
      </w:r>
      <w:r w:rsidRPr="003954F2">
        <w:t>: Bộ dụng cụ phẫu thuật bàn tay</w:t>
      </w:r>
      <w:r w:rsidR="006F4EDE">
        <w:t>.</w:t>
      </w:r>
    </w:p>
    <w:p w14:paraId="0550309E" w14:textId="467A1CB0" w:rsidR="001629A9" w:rsidRPr="003954F2" w:rsidRDefault="001629A9" w:rsidP="00796700">
      <w:r w:rsidRPr="006F4EDE">
        <w:rPr>
          <w:b/>
          <w:bCs/>
        </w:rPr>
        <w:t>4. Dự kiến thời gian phẫu thuật</w:t>
      </w:r>
      <w:r w:rsidRPr="003954F2">
        <w:t>: 90 - 120 phút</w:t>
      </w:r>
      <w:r w:rsidR="006F4EDE">
        <w:t>.</w:t>
      </w:r>
    </w:p>
    <w:p w14:paraId="7065BF7D" w14:textId="77777777" w:rsidR="001629A9" w:rsidRPr="006F4EDE" w:rsidRDefault="001629A9" w:rsidP="00796700">
      <w:pPr>
        <w:rPr>
          <w:b/>
          <w:bCs/>
        </w:rPr>
      </w:pPr>
      <w:r w:rsidRPr="006F4EDE">
        <w:rPr>
          <w:b/>
          <w:bCs/>
        </w:rPr>
        <w:t>IV. CÁC BƯỚC TIẾN HÀNH</w:t>
      </w:r>
    </w:p>
    <w:p w14:paraId="0A70110E" w14:textId="4CBB3F59" w:rsidR="001629A9" w:rsidRPr="003954F2" w:rsidRDefault="001629A9" w:rsidP="00796700">
      <w:r w:rsidRPr="006F4EDE">
        <w:rPr>
          <w:b/>
          <w:bCs/>
        </w:rPr>
        <w:t>1. Vô cảm</w:t>
      </w:r>
      <w:r w:rsidRPr="003954F2">
        <w:t>: Người bệnh bằng gây tê đám rối</w:t>
      </w:r>
      <w:r w:rsidR="006F4EDE">
        <w:t>.</w:t>
      </w:r>
    </w:p>
    <w:p w14:paraId="084AF645" w14:textId="55AB603B" w:rsidR="001629A9" w:rsidRPr="006F4EDE" w:rsidRDefault="001629A9" w:rsidP="00796700">
      <w:pPr>
        <w:rPr>
          <w:b/>
          <w:bCs/>
        </w:rPr>
      </w:pPr>
      <w:r w:rsidRPr="006F4EDE">
        <w:rPr>
          <w:b/>
          <w:bCs/>
        </w:rPr>
        <w:t>2. Kỹ thuật</w:t>
      </w:r>
    </w:p>
    <w:p w14:paraId="3ED660AD" w14:textId="77777777" w:rsidR="001629A9" w:rsidRPr="003954F2" w:rsidRDefault="001629A9" w:rsidP="00796700">
      <w:r w:rsidRPr="003954F2">
        <w:t>- Đặt Garo</w:t>
      </w:r>
    </w:p>
    <w:p w14:paraId="41479BBF" w14:textId="2A979E89" w:rsidR="001629A9" w:rsidRPr="003954F2" w:rsidRDefault="001629A9" w:rsidP="00796700">
      <w:r w:rsidRPr="003954F2">
        <w:t>- Cắt lọc vết thương: Đánh giá các vạt da lóc xem có sống được không</w:t>
      </w:r>
      <w:r w:rsidR="006F4EDE">
        <w:t>.</w:t>
      </w:r>
    </w:p>
    <w:p w14:paraId="732ED27D" w14:textId="09F6FD80" w:rsidR="001629A9" w:rsidRPr="003954F2" w:rsidRDefault="001629A9" w:rsidP="00796700">
      <w:r w:rsidRPr="003954F2">
        <w:t xml:space="preserve">- Mở rộng vết thương theo các đường Zich - zac: </w:t>
      </w:r>
      <w:r w:rsidR="006F4EDE" w:rsidRPr="006F4EDE">
        <w:t>Đ</w:t>
      </w:r>
      <w:r w:rsidRPr="003954F2">
        <w:t>ánh giá thương tổn</w:t>
      </w:r>
      <w:r w:rsidR="006F4EDE">
        <w:t>.</w:t>
      </w:r>
    </w:p>
    <w:p w14:paraId="664DF906" w14:textId="5279FB28" w:rsidR="001629A9" w:rsidRPr="003954F2" w:rsidRDefault="001629A9" w:rsidP="00796700">
      <w:r w:rsidRPr="003954F2">
        <w:t>- Xử trí thương tổn: Khâu gân bằng chỉ Prolene theo kiểu Kessler</w:t>
      </w:r>
      <w:r w:rsidR="006F4EDE">
        <w:t>.</w:t>
      </w:r>
    </w:p>
    <w:p w14:paraId="58573F82" w14:textId="2CA51D40" w:rsidR="001629A9" w:rsidRPr="003954F2" w:rsidRDefault="001629A9" w:rsidP="00796700">
      <w:r w:rsidRPr="003954F2">
        <w:t>- Bất động nẹp bột cẳng bàn tay tư thế chùng gân, đặt ở gan tay</w:t>
      </w:r>
      <w:r w:rsidR="006F4EDE">
        <w:t>.</w:t>
      </w:r>
    </w:p>
    <w:p w14:paraId="262C4062" w14:textId="77777777" w:rsidR="001629A9" w:rsidRPr="006F4EDE" w:rsidRDefault="001629A9" w:rsidP="00796700">
      <w:pPr>
        <w:rPr>
          <w:b/>
          <w:bCs/>
        </w:rPr>
      </w:pPr>
      <w:r w:rsidRPr="006F4EDE">
        <w:rPr>
          <w:b/>
          <w:bCs/>
        </w:rPr>
        <w:t>VI. THEO DÕI VÀ ĐIỀU TRỊ SAU MỔ</w:t>
      </w:r>
    </w:p>
    <w:p w14:paraId="0AAEC77F" w14:textId="6367C0A2" w:rsidR="001629A9" w:rsidRPr="003954F2" w:rsidRDefault="001629A9" w:rsidP="00796700">
      <w:r w:rsidRPr="003954F2">
        <w:t>- Theo dõi mạch, huyết áp, nhiệt độ, nhịp thở, tri giác, da, niêm mạc, mầu sắc chi thể, vận động cảm giác chi thể, để phát hiện những biến chứng sau mổ</w:t>
      </w:r>
      <w:r w:rsidR="006F4EDE">
        <w:t>.</w:t>
      </w:r>
    </w:p>
    <w:p w14:paraId="6E280915" w14:textId="1E55FC57" w:rsidR="001629A9" w:rsidRPr="003954F2" w:rsidRDefault="001629A9" w:rsidP="00796700">
      <w:r w:rsidRPr="003954F2">
        <w:t>- Bất động bột</w:t>
      </w:r>
      <w:r w:rsidR="006F4EDE">
        <w:t>.</w:t>
      </w:r>
    </w:p>
    <w:p w14:paraId="10F16271" w14:textId="63BE6840" w:rsidR="001629A9" w:rsidRPr="003954F2" w:rsidRDefault="001629A9" w:rsidP="00796700">
      <w:r w:rsidRPr="003954F2">
        <w:t>- Hướng dẫn tập vật lý trị liệu</w:t>
      </w:r>
      <w:r w:rsidR="006F4EDE">
        <w:t>.</w:t>
      </w:r>
    </w:p>
    <w:p w14:paraId="175A4D9D" w14:textId="77777777" w:rsidR="001629A9" w:rsidRPr="006F4EDE" w:rsidRDefault="001629A9" w:rsidP="00796700">
      <w:pPr>
        <w:rPr>
          <w:b/>
          <w:bCs/>
        </w:rPr>
      </w:pPr>
      <w:r w:rsidRPr="006F4EDE">
        <w:rPr>
          <w:b/>
          <w:bCs/>
        </w:rPr>
        <w:t>VII. TAI BIẾN VÀ XỬ TRÍ</w:t>
      </w:r>
    </w:p>
    <w:p w14:paraId="7E603B3A" w14:textId="1AB24681" w:rsidR="001629A9" w:rsidRPr="003954F2" w:rsidRDefault="001629A9" w:rsidP="00796700">
      <w:r w:rsidRPr="003954F2">
        <w:t>- Chảy máu: Băng ép cầm máu, nếu không được mở vết mổ cầm máu</w:t>
      </w:r>
      <w:r w:rsidR="006F4EDE">
        <w:t>.</w:t>
      </w:r>
    </w:p>
    <w:p w14:paraId="4CCD0CF1" w14:textId="444781E1" w:rsidR="001629A9" w:rsidRPr="003954F2" w:rsidRDefault="001629A9" w:rsidP="00796700">
      <w:r w:rsidRPr="003954F2">
        <w:t>- Nhiễm trùng: Tách chỉ vết mổ, thay băng hàng ngày, kháng sinh, cấy dịch làm kháng sinh đồ</w:t>
      </w:r>
      <w:r w:rsidR="006F4EDE">
        <w:t>.</w:t>
      </w:r>
    </w:p>
    <w:p w14:paraId="7176508A" w14:textId="064E655D" w:rsidR="001629A9" w:rsidRPr="003954F2" w:rsidRDefault="001629A9" w:rsidP="00796700">
      <w:r w:rsidRPr="003954F2">
        <w:t>- Đứt gân: Phẫu thuật nối gân hoặc chuyển gân</w:t>
      </w:r>
      <w:bookmarkStart w:id="185" w:name="chuong_49"/>
      <w:r w:rsidR="006F4EDE">
        <w:t>.</w:t>
      </w:r>
    </w:p>
    <w:p w14:paraId="19A3C287" w14:textId="77777777" w:rsidR="006F4EDE" w:rsidRDefault="006F4EDE" w:rsidP="00796700">
      <w:pPr>
        <w:rPr>
          <w:b/>
          <w:bCs/>
          <w:kern w:val="36"/>
        </w:rPr>
      </w:pPr>
      <w:bookmarkStart w:id="186" w:name="_Toc145495869"/>
    </w:p>
    <w:p w14:paraId="2212A724" w14:textId="77777777" w:rsidR="006F4EDE" w:rsidRDefault="006F4EDE" w:rsidP="00796700">
      <w:pPr>
        <w:rPr>
          <w:b/>
          <w:bCs/>
          <w:kern w:val="36"/>
        </w:rPr>
      </w:pPr>
    </w:p>
    <w:p w14:paraId="433FC1B3" w14:textId="77777777" w:rsidR="006F4EDE" w:rsidRDefault="006F4EDE" w:rsidP="00796700">
      <w:pPr>
        <w:rPr>
          <w:b/>
          <w:bCs/>
          <w:kern w:val="36"/>
        </w:rPr>
      </w:pPr>
    </w:p>
    <w:p w14:paraId="3B7CC65F" w14:textId="77777777" w:rsidR="006F4EDE" w:rsidRDefault="006F4EDE" w:rsidP="00796700">
      <w:pPr>
        <w:rPr>
          <w:b/>
          <w:bCs/>
          <w:kern w:val="36"/>
        </w:rPr>
      </w:pPr>
    </w:p>
    <w:p w14:paraId="03F95DCA" w14:textId="77777777" w:rsidR="006F4EDE" w:rsidRDefault="006F4EDE" w:rsidP="00796700">
      <w:pPr>
        <w:rPr>
          <w:b/>
          <w:bCs/>
          <w:kern w:val="36"/>
        </w:rPr>
      </w:pPr>
    </w:p>
    <w:p w14:paraId="62FCB9EA" w14:textId="55468518" w:rsidR="001629A9" w:rsidRPr="006F4EDE" w:rsidRDefault="001629A9" w:rsidP="00E0535F">
      <w:pPr>
        <w:pStyle w:val="Heading1"/>
      </w:pPr>
      <w:bookmarkStart w:id="187" w:name="_Toc169595567"/>
      <w:r w:rsidRPr="006F4EDE">
        <w:t>PHẪU THUẬT KHX GÃY XƯƠNG ĐỐT BÀN NGÓN TAY</w:t>
      </w:r>
      <w:bookmarkEnd w:id="185"/>
      <w:bookmarkEnd w:id="186"/>
      <w:bookmarkEnd w:id="187"/>
    </w:p>
    <w:p w14:paraId="1475228C" w14:textId="77777777" w:rsidR="001629A9" w:rsidRPr="003954F2" w:rsidRDefault="001629A9" w:rsidP="00796700">
      <w:pPr>
        <w:rPr>
          <w:kern w:val="36"/>
        </w:rPr>
      </w:pPr>
    </w:p>
    <w:p w14:paraId="6CBB14D9" w14:textId="77777777" w:rsidR="001629A9" w:rsidRPr="006F4EDE" w:rsidRDefault="001629A9" w:rsidP="00E0535F">
      <w:pPr>
        <w:spacing w:line="288" w:lineRule="auto"/>
        <w:rPr>
          <w:b/>
          <w:bCs/>
        </w:rPr>
      </w:pPr>
      <w:r w:rsidRPr="006F4EDE">
        <w:rPr>
          <w:b/>
          <w:bCs/>
        </w:rPr>
        <w:t>I. ĐẠI CƯƠNG</w:t>
      </w:r>
    </w:p>
    <w:p w14:paraId="601BA751" w14:textId="77777777" w:rsidR="001629A9" w:rsidRPr="003954F2" w:rsidRDefault="001629A9" w:rsidP="00E0535F">
      <w:pPr>
        <w:spacing w:line="288" w:lineRule="auto"/>
      </w:pPr>
      <w:r w:rsidRPr="003954F2">
        <w:t>- Gãy xương đốt bàn ngón là thương tổn thường gặp, ảnh hưởng nhiều đến chức năng bàn tay.</w:t>
      </w:r>
    </w:p>
    <w:p w14:paraId="1FEEAA37" w14:textId="77777777" w:rsidR="001629A9" w:rsidRPr="003954F2" w:rsidRDefault="001629A9" w:rsidP="00E0535F">
      <w:pPr>
        <w:spacing w:line="288" w:lineRule="auto"/>
      </w:pPr>
      <w:r w:rsidRPr="003954F2">
        <w:t>- Phần lớn các xương bàn tay được chỉ định điều trị bảo tồn. Một số trường hợp được giải quyết bằng phẫu thuật.</w:t>
      </w:r>
    </w:p>
    <w:p w14:paraId="2204C704" w14:textId="77777777" w:rsidR="001629A9" w:rsidRPr="006F4EDE" w:rsidRDefault="001629A9" w:rsidP="00E0535F">
      <w:pPr>
        <w:spacing w:line="288" w:lineRule="auto"/>
        <w:rPr>
          <w:b/>
          <w:bCs/>
        </w:rPr>
      </w:pPr>
      <w:r w:rsidRPr="006F4EDE">
        <w:rPr>
          <w:b/>
          <w:bCs/>
        </w:rPr>
        <w:t>II. CHỈ ĐỊNH</w:t>
      </w:r>
    </w:p>
    <w:p w14:paraId="2C539F6C" w14:textId="77777777" w:rsidR="001629A9" w:rsidRPr="003954F2" w:rsidRDefault="001629A9" w:rsidP="00E0535F">
      <w:pPr>
        <w:spacing w:line="288" w:lineRule="auto"/>
      </w:pPr>
      <w:r w:rsidRPr="003954F2">
        <w:t>- Gãy không vững.</w:t>
      </w:r>
    </w:p>
    <w:p w14:paraId="1F17CA34" w14:textId="77777777" w:rsidR="001629A9" w:rsidRPr="003954F2" w:rsidRDefault="001629A9" w:rsidP="00E0535F">
      <w:pPr>
        <w:spacing w:line="288" w:lineRule="auto"/>
      </w:pPr>
      <w:r w:rsidRPr="003954F2">
        <w:t>- Gãy mà nắn điều trị bảo tồn không kết quả.</w:t>
      </w:r>
    </w:p>
    <w:p w14:paraId="6EB4E9CE" w14:textId="77777777" w:rsidR="001629A9" w:rsidRPr="003954F2" w:rsidRDefault="001629A9" w:rsidP="00E0535F">
      <w:pPr>
        <w:spacing w:line="288" w:lineRule="auto"/>
      </w:pPr>
      <w:r w:rsidRPr="003954F2">
        <w:t>- Gãy có mảnh lớn di lệch.</w:t>
      </w:r>
    </w:p>
    <w:p w14:paraId="2D7A7787" w14:textId="77777777" w:rsidR="001629A9" w:rsidRPr="003954F2" w:rsidRDefault="001629A9" w:rsidP="00E0535F">
      <w:pPr>
        <w:spacing w:line="288" w:lineRule="auto"/>
      </w:pPr>
      <w:r w:rsidRPr="003954F2">
        <w:t>- Gãy có kèm theo trật khớp.</w:t>
      </w:r>
    </w:p>
    <w:p w14:paraId="4E483AE7" w14:textId="77777777" w:rsidR="001629A9" w:rsidRPr="003954F2" w:rsidRDefault="001629A9" w:rsidP="00E0535F">
      <w:pPr>
        <w:spacing w:line="288" w:lineRule="auto"/>
      </w:pPr>
      <w:r w:rsidRPr="003954F2">
        <w:t>- Gãy phức tạp có kèm theo mất đoạn xương.</w:t>
      </w:r>
    </w:p>
    <w:p w14:paraId="440886FC" w14:textId="77777777" w:rsidR="001629A9" w:rsidRPr="003954F2" w:rsidRDefault="001629A9" w:rsidP="00E0535F">
      <w:pPr>
        <w:spacing w:line="288" w:lineRule="auto"/>
      </w:pPr>
      <w:r w:rsidRPr="003954F2">
        <w:t>- Gãy nội khớp có nhiều khả năng dính, cứng nêu không vận đọng sớm.</w:t>
      </w:r>
    </w:p>
    <w:p w14:paraId="162F4DF0" w14:textId="77777777" w:rsidR="001629A9" w:rsidRPr="003954F2" w:rsidRDefault="001629A9" w:rsidP="00E0535F">
      <w:pPr>
        <w:spacing w:line="288" w:lineRule="auto"/>
      </w:pPr>
      <w:r w:rsidRPr="003954F2">
        <w:t>- Gãy có mảnh rời di l</w:t>
      </w:r>
      <w:r w:rsidRPr="003954F2">
        <w:rPr>
          <w:lang w:val="vi-VN"/>
        </w:rPr>
        <w:t>ệ</w:t>
      </w:r>
      <w:r w:rsidRPr="003954F2">
        <w:t>ch có kèm theo tổn thương mạch máu thần kinh.</w:t>
      </w:r>
    </w:p>
    <w:p w14:paraId="2FCDA23E" w14:textId="77777777" w:rsidR="001629A9" w:rsidRPr="003954F2" w:rsidRDefault="001629A9" w:rsidP="00E0535F">
      <w:pPr>
        <w:spacing w:line="288" w:lineRule="auto"/>
      </w:pPr>
      <w:r w:rsidRPr="003954F2">
        <w:t>- Gãy xương mà hậu quả chậm liền xương.</w:t>
      </w:r>
    </w:p>
    <w:p w14:paraId="7ED5E4E2" w14:textId="77777777" w:rsidR="001629A9" w:rsidRPr="003954F2" w:rsidRDefault="001629A9" w:rsidP="00E0535F">
      <w:pPr>
        <w:spacing w:line="288" w:lineRule="auto"/>
      </w:pPr>
      <w:r w:rsidRPr="003954F2">
        <w:t>- Gãy xương mà cần can thiệp ghép xương.</w:t>
      </w:r>
    </w:p>
    <w:p w14:paraId="6EBAB36D" w14:textId="77777777" w:rsidR="001629A9" w:rsidRPr="003954F2" w:rsidRDefault="001629A9" w:rsidP="00E0535F">
      <w:pPr>
        <w:spacing w:line="288" w:lineRule="auto"/>
      </w:pPr>
      <w:r w:rsidRPr="003954F2">
        <w:t>- Gãy xương và liền xương xấu ảnh hưởng tới thẩm mỹ và chức năng.</w:t>
      </w:r>
    </w:p>
    <w:p w14:paraId="0B824A39" w14:textId="77777777" w:rsidR="001629A9" w:rsidRPr="003954F2" w:rsidRDefault="001629A9" w:rsidP="00E0535F">
      <w:pPr>
        <w:spacing w:line="288" w:lineRule="auto"/>
      </w:pPr>
      <w:r w:rsidRPr="003954F2">
        <w:t>- Gãy xương bệnh lý.</w:t>
      </w:r>
    </w:p>
    <w:p w14:paraId="2066164B" w14:textId="77777777" w:rsidR="001629A9" w:rsidRPr="003954F2" w:rsidRDefault="001629A9" w:rsidP="00E0535F">
      <w:pPr>
        <w:spacing w:line="288" w:lineRule="auto"/>
      </w:pPr>
      <w:r w:rsidRPr="003954F2">
        <w:t>- Gãy xương có mảnh gây kẹt khớp.</w:t>
      </w:r>
    </w:p>
    <w:p w14:paraId="07720DD2" w14:textId="77777777" w:rsidR="001629A9" w:rsidRPr="006F4EDE" w:rsidRDefault="001629A9" w:rsidP="00E0535F">
      <w:pPr>
        <w:spacing w:line="288" w:lineRule="auto"/>
        <w:rPr>
          <w:b/>
          <w:bCs/>
        </w:rPr>
      </w:pPr>
      <w:r w:rsidRPr="006F4EDE">
        <w:rPr>
          <w:b/>
          <w:bCs/>
        </w:rPr>
        <w:t>III. CHUẨN BỊ</w:t>
      </w:r>
    </w:p>
    <w:p w14:paraId="3D88EB36" w14:textId="77777777" w:rsidR="001629A9" w:rsidRPr="003954F2" w:rsidRDefault="001629A9" w:rsidP="00E0535F">
      <w:pPr>
        <w:spacing w:line="288" w:lineRule="auto"/>
      </w:pPr>
      <w:r w:rsidRPr="006F4EDE">
        <w:rPr>
          <w:b/>
          <w:bCs/>
        </w:rPr>
        <w:t>1. Người bệnh</w:t>
      </w:r>
      <w:r w:rsidRPr="003954F2">
        <w:t xml:space="preserve">: Tâm lý cho người bệnh, hồ sơ bệnh án đầy đủ thủ tục hành chính và các xét nghiệm. </w:t>
      </w:r>
    </w:p>
    <w:p w14:paraId="48B439C1" w14:textId="77777777" w:rsidR="001629A9" w:rsidRPr="003954F2" w:rsidRDefault="001629A9" w:rsidP="00E0535F">
      <w:pPr>
        <w:spacing w:line="288" w:lineRule="auto"/>
      </w:pPr>
      <w:r w:rsidRPr="006F4EDE">
        <w:rPr>
          <w:b/>
          <w:bCs/>
        </w:rPr>
        <w:t>2. Người thực hiện: </w:t>
      </w:r>
      <w:r w:rsidRPr="003954F2">
        <w:t>Phẫu thuật viên chấn thương chỉnh hình và hai người phụ.</w:t>
      </w:r>
    </w:p>
    <w:p w14:paraId="4518715D" w14:textId="77777777" w:rsidR="001629A9" w:rsidRPr="003954F2" w:rsidRDefault="001629A9" w:rsidP="00E0535F">
      <w:pPr>
        <w:spacing w:line="288" w:lineRule="auto"/>
      </w:pPr>
      <w:r w:rsidRPr="006F4EDE">
        <w:rPr>
          <w:b/>
          <w:bCs/>
        </w:rPr>
        <w:t>3. Phương tiện trang thiết bị</w:t>
      </w:r>
      <w:r w:rsidRPr="003954F2">
        <w:t>: Bộ dụng cụ phẫu thuật bàn tay, nẹp vít mini.</w:t>
      </w:r>
    </w:p>
    <w:p w14:paraId="55C1C4DD" w14:textId="77777777" w:rsidR="001629A9" w:rsidRPr="003954F2" w:rsidRDefault="001629A9" w:rsidP="00E0535F">
      <w:pPr>
        <w:spacing w:line="288" w:lineRule="auto"/>
      </w:pPr>
      <w:r w:rsidRPr="006F4EDE">
        <w:rPr>
          <w:b/>
          <w:bCs/>
        </w:rPr>
        <w:t>4. Dự kiến thời gian phẫu thuật</w:t>
      </w:r>
      <w:r w:rsidRPr="003954F2">
        <w:t>: 60 - 90 phút.</w:t>
      </w:r>
    </w:p>
    <w:p w14:paraId="05AA4873" w14:textId="77777777" w:rsidR="001629A9" w:rsidRPr="006F4EDE" w:rsidRDefault="001629A9" w:rsidP="00E0535F">
      <w:pPr>
        <w:spacing w:line="288" w:lineRule="auto"/>
        <w:rPr>
          <w:b/>
          <w:bCs/>
        </w:rPr>
      </w:pPr>
      <w:r w:rsidRPr="006F4EDE">
        <w:rPr>
          <w:b/>
          <w:bCs/>
        </w:rPr>
        <w:t>V. CÁC BƯỚC TIẾN HÀNH</w:t>
      </w:r>
    </w:p>
    <w:p w14:paraId="70AA2869" w14:textId="56BAE1C0" w:rsidR="001629A9" w:rsidRPr="003954F2" w:rsidRDefault="001629A9" w:rsidP="00E0535F">
      <w:pPr>
        <w:spacing w:line="288" w:lineRule="auto"/>
      </w:pPr>
      <w:r w:rsidRPr="006F4EDE">
        <w:rPr>
          <w:b/>
          <w:bCs/>
        </w:rPr>
        <w:t>1. Vô cảm</w:t>
      </w:r>
      <w:r w:rsidRPr="003954F2">
        <w:t>: Người bệnh bằng gây tê đám rối</w:t>
      </w:r>
      <w:r w:rsidR="006F4EDE">
        <w:t>.</w:t>
      </w:r>
    </w:p>
    <w:p w14:paraId="4ADD2CAB" w14:textId="16E7D3F3" w:rsidR="001629A9" w:rsidRPr="006F4EDE" w:rsidRDefault="001629A9" w:rsidP="00E0535F">
      <w:pPr>
        <w:spacing w:line="288" w:lineRule="auto"/>
        <w:rPr>
          <w:b/>
          <w:bCs/>
        </w:rPr>
      </w:pPr>
      <w:r w:rsidRPr="006F4EDE">
        <w:rPr>
          <w:b/>
          <w:bCs/>
        </w:rPr>
        <w:t>2. Kỹ thuật</w:t>
      </w:r>
    </w:p>
    <w:p w14:paraId="220784F3" w14:textId="77777777" w:rsidR="001629A9" w:rsidRPr="003954F2" w:rsidRDefault="001629A9" w:rsidP="00E0535F">
      <w:pPr>
        <w:spacing w:line="288" w:lineRule="auto"/>
      </w:pPr>
      <w:r w:rsidRPr="003954F2">
        <w:t>- Sát khuẩn vùng mổ bằng Betadine hoặc cồn 70</w:t>
      </w:r>
      <w:r w:rsidRPr="003954F2">
        <w:rPr>
          <w:vertAlign w:val="superscript"/>
        </w:rPr>
        <w:t>o</w:t>
      </w:r>
      <w:r w:rsidRPr="003954F2">
        <w:t>.</w:t>
      </w:r>
    </w:p>
    <w:p w14:paraId="1584162D" w14:textId="77777777" w:rsidR="001629A9" w:rsidRPr="003954F2" w:rsidRDefault="001629A9" w:rsidP="00E0535F">
      <w:pPr>
        <w:spacing w:line="288" w:lineRule="auto"/>
      </w:pPr>
      <w:r w:rsidRPr="003954F2">
        <w:t>- Đặt Garo.</w:t>
      </w:r>
    </w:p>
    <w:p w14:paraId="07538329" w14:textId="77777777" w:rsidR="001629A9" w:rsidRPr="003954F2" w:rsidRDefault="001629A9" w:rsidP="00E0535F">
      <w:pPr>
        <w:spacing w:line="288" w:lineRule="auto"/>
      </w:pPr>
      <w:r w:rsidRPr="003954F2">
        <w:lastRenderedPageBreak/>
        <w:t>- Kê bàn tay lên bàn, lòng bàn tay đặt lên một cuộn vải.</w:t>
      </w:r>
    </w:p>
    <w:p w14:paraId="29DB61F6" w14:textId="77777777" w:rsidR="001629A9" w:rsidRPr="003954F2" w:rsidRDefault="001629A9" w:rsidP="00E0535F">
      <w:pPr>
        <w:spacing w:line="288" w:lineRule="auto"/>
      </w:pPr>
      <w:r w:rsidRPr="003954F2">
        <w:t>- Rạch da mặt mu tay tương ứng với ổ gãy, vén gân duỗi ngón bộc lộ ổ gãy.</w:t>
      </w:r>
    </w:p>
    <w:p w14:paraId="6049D855" w14:textId="77777777" w:rsidR="001629A9" w:rsidRPr="003954F2" w:rsidRDefault="001629A9" w:rsidP="00E0535F">
      <w:pPr>
        <w:spacing w:line="288" w:lineRule="auto"/>
      </w:pPr>
      <w:r w:rsidRPr="003954F2">
        <w:t>- Kết hợp xương bằng vis mini.</w:t>
      </w:r>
    </w:p>
    <w:p w14:paraId="0BFD170A" w14:textId="77777777" w:rsidR="001629A9" w:rsidRPr="003954F2" w:rsidRDefault="001629A9" w:rsidP="00E0535F">
      <w:pPr>
        <w:spacing w:line="288" w:lineRule="auto"/>
      </w:pPr>
      <w:r w:rsidRPr="003954F2">
        <w:t>- Bơm rửa, đóng vết mổ.</w:t>
      </w:r>
    </w:p>
    <w:p w14:paraId="07698C2A" w14:textId="77777777" w:rsidR="001629A9" w:rsidRPr="003954F2" w:rsidRDefault="001629A9" w:rsidP="00E0535F">
      <w:pPr>
        <w:spacing w:line="288" w:lineRule="auto"/>
      </w:pPr>
      <w:r w:rsidRPr="003954F2">
        <w:t>- Bất động nẹp bột.</w:t>
      </w:r>
    </w:p>
    <w:p w14:paraId="7732DD34" w14:textId="77777777" w:rsidR="001629A9" w:rsidRPr="006F4EDE" w:rsidRDefault="001629A9" w:rsidP="00E0535F">
      <w:pPr>
        <w:spacing w:line="288" w:lineRule="auto"/>
        <w:rPr>
          <w:b/>
          <w:bCs/>
        </w:rPr>
      </w:pPr>
      <w:r w:rsidRPr="006F4EDE">
        <w:rPr>
          <w:b/>
          <w:bCs/>
        </w:rPr>
        <w:t>VI. THEO DÕI VÀ ĐIỀU TRỊ SAU MỔ</w:t>
      </w:r>
    </w:p>
    <w:p w14:paraId="755D0BB3" w14:textId="77777777" w:rsidR="001629A9" w:rsidRPr="003954F2" w:rsidRDefault="001629A9" w:rsidP="00E0535F">
      <w:pPr>
        <w:spacing w:line="288" w:lineRule="auto"/>
      </w:pPr>
      <w:r w:rsidRPr="003954F2">
        <w:t>- Theo dõi mạch, huyết áp, nhiệt độ, nhịp thở, tri giác, da, niêm mạc, mầu sắc chi thể, vận động cảm giác chi thể, để phát hiện những biến chứng sau mổ.</w:t>
      </w:r>
    </w:p>
    <w:p w14:paraId="0D96BCF4" w14:textId="77777777" w:rsidR="001629A9" w:rsidRPr="003954F2" w:rsidRDefault="001629A9" w:rsidP="00E0535F">
      <w:pPr>
        <w:spacing w:line="288" w:lineRule="auto"/>
      </w:pPr>
      <w:r w:rsidRPr="003954F2">
        <w:t>- Bất động bột.</w:t>
      </w:r>
    </w:p>
    <w:p w14:paraId="6ADB97E8" w14:textId="77777777" w:rsidR="001629A9" w:rsidRPr="003954F2" w:rsidRDefault="001629A9" w:rsidP="00E0535F">
      <w:pPr>
        <w:spacing w:line="288" w:lineRule="auto"/>
      </w:pPr>
      <w:r w:rsidRPr="003954F2">
        <w:t>- Hướng dẫn tập vật lý trị liệu.</w:t>
      </w:r>
    </w:p>
    <w:p w14:paraId="055F9320" w14:textId="77777777" w:rsidR="001629A9" w:rsidRPr="006F4EDE" w:rsidRDefault="001629A9" w:rsidP="00E0535F">
      <w:pPr>
        <w:spacing w:line="288" w:lineRule="auto"/>
        <w:rPr>
          <w:b/>
          <w:bCs/>
        </w:rPr>
      </w:pPr>
      <w:r w:rsidRPr="006F4EDE">
        <w:rPr>
          <w:b/>
          <w:bCs/>
        </w:rPr>
        <w:t>VII. TAI BIẾN VÀ XỬ TRÍ</w:t>
      </w:r>
    </w:p>
    <w:p w14:paraId="3E9BDF35" w14:textId="77777777" w:rsidR="001629A9" w:rsidRPr="003954F2" w:rsidRDefault="001629A9" w:rsidP="00E0535F">
      <w:pPr>
        <w:spacing w:line="288" w:lineRule="auto"/>
      </w:pPr>
      <w:r w:rsidRPr="003954F2">
        <w:t>- Chảy máu: Băng ép cầm máu, nếu không được mở vết mổ cầm máu.</w:t>
      </w:r>
    </w:p>
    <w:p w14:paraId="7CCED103" w14:textId="77777777" w:rsidR="001629A9" w:rsidRDefault="001629A9" w:rsidP="00E0535F">
      <w:pPr>
        <w:spacing w:line="288" w:lineRule="auto"/>
      </w:pPr>
      <w:r w:rsidRPr="003954F2">
        <w:t>- Nhiễm trùng: Tách chỉ vết mổ, thay băng hàng ngày, kháng sinh, cấy dịch làm kháng sinh đồ.</w:t>
      </w:r>
    </w:p>
    <w:p w14:paraId="4CD27F6D" w14:textId="77777777" w:rsidR="006F4EDE" w:rsidRDefault="006F4EDE" w:rsidP="00796700"/>
    <w:p w14:paraId="40D366D7" w14:textId="77777777" w:rsidR="006F4EDE" w:rsidRDefault="006F4EDE" w:rsidP="00796700"/>
    <w:p w14:paraId="52032737" w14:textId="77777777" w:rsidR="006F4EDE" w:rsidRDefault="006F4EDE" w:rsidP="00796700"/>
    <w:p w14:paraId="06321995" w14:textId="77777777" w:rsidR="006F4EDE" w:rsidRDefault="006F4EDE" w:rsidP="00796700"/>
    <w:p w14:paraId="78227FE2" w14:textId="77777777" w:rsidR="006F4EDE" w:rsidRDefault="006F4EDE" w:rsidP="00796700"/>
    <w:p w14:paraId="77485CB8" w14:textId="77777777" w:rsidR="006F4EDE" w:rsidRDefault="006F4EDE" w:rsidP="00796700"/>
    <w:p w14:paraId="21A509AB" w14:textId="77777777" w:rsidR="006F4EDE" w:rsidRDefault="006F4EDE" w:rsidP="00796700"/>
    <w:p w14:paraId="65FF67DF" w14:textId="77777777" w:rsidR="006F4EDE" w:rsidRDefault="006F4EDE" w:rsidP="00796700"/>
    <w:p w14:paraId="746BD03C" w14:textId="77777777" w:rsidR="006F4EDE" w:rsidRDefault="006F4EDE" w:rsidP="00796700"/>
    <w:p w14:paraId="4EE60153" w14:textId="77777777" w:rsidR="006F4EDE" w:rsidRDefault="006F4EDE" w:rsidP="00796700"/>
    <w:p w14:paraId="5AE16C60" w14:textId="77777777" w:rsidR="006F4EDE" w:rsidRDefault="006F4EDE" w:rsidP="00796700"/>
    <w:p w14:paraId="0F248951" w14:textId="77777777" w:rsidR="006F4EDE" w:rsidRDefault="006F4EDE" w:rsidP="00796700"/>
    <w:p w14:paraId="31B4B8E3" w14:textId="77777777" w:rsidR="006F4EDE" w:rsidRDefault="006F4EDE" w:rsidP="00796700"/>
    <w:p w14:paraId="6F7A9183" w14:textId="77777777" w:rsidR="006F4EDE" w:rsidRDefault="006F4EDE" w:rsidP="00796700"/>
    <w:p w14:paraId="4934A7FD" w14:textId="77777777" w:rsidR="006F4EDE" w:rsidRDefault="006F4EDE" w:rsidP="00796700"/>
    <w:p w14:paraId="75FB4F38" w14:textId="77777777" w:rsidR="006F4EDE" w:rsidRDefault="006F4EDE" w:rsidP="00796700"/>
    <w:p w14:paraId="789D4063" w14:textId="77777777" w:rsidR="006F4EDE" w:rsidRDefault="006F4EDE" w:rsidP="00796700"/>
    <w:p w14:paraId="7A879AD2" w14:textId="77777777" w:rsidR="006F4EDE" w:rsidRDefault="006F4EDE" w:rsidP="00796700"/>
    <w:p w14:paraId="241C4505" w14:textId="77777777" w:rsidR="006F4EDE" w:rsidRDefault="006F4EDE" w:rsidP="00796700"/>
    <w:p w14:paraId="2F69BAE5" w14:textId="77777777" w:rsidR="006F4EDE" w:rsidRDefault="006F4EDE" w:rsidP="00796700"/>
    <w:p w14:paraId="3F986FCD" w14:textId="77777777" w:rsidR="006F4EDE" w:rsidRDefault="006F4EDE" w:rsidP="00796700"/>
    <w:p w14:paraId="3B1A6EFA" w14:textId="77777777" w:rsidR="006F4EDE" w:rsidRDefault="006F4EDE" w:rsidP="00796700"/>
    <w:p w14:paraId="0AFE3788" w14:textId="6A92299F" w:rsidR="001629A9" w:rsidRPr="006F4EDE" w:rsidRDefault="001629A9" w:rsidP="00E0535F">
      <w:pPr>
        <w:pStyle w:val="Heading1"/>
        <w:rPr>
          <w:rFonts w:eastAsia="Calibri"/>
          <w:i/>
        </w:rPr>
      </w:pPr>
      <w:bookmarkStart w:id="188" w:name="chuong_57"/>
      <w:bookmarkStart w:id="189" w:name="_Toc145495870"/>
      <w:bookmarkStart w:id="190" w:name="_Toc169595568"/>
      <w:r w:rsidRPr="006F4EDE">
        <w:t>PHẪU THUẬT ĐIỀU TRỊ HỘI CHỨNG ỐNG CỔ TAY</w:t>
      </w:r>
      <w:bookmarkEnd w:id="188"/>
      <w:bookmarkEnd w:id="189"/>
      <w:bookmarkEnd w:id="190"/>
    </w:p>
    <w:p w14:paraId="55A519D9" w14:textId="77777777" w:rsidR="001629A9" w:rsidRPr="003954F2" w:rsidRDefault="001629A9" w:rsidP="00796700">
      <w:pPr>
        <w:rPr>
          <w:kern w:val="36"/>
        </w:rPr>
      </w:pPr>
    </w:p>
    <w:p w14:paraId="39DD7193" w14:textId="77777777" w:rsidR="001629A9" w:rsidRPr="006F4EDE" w:rsidRDefault="001629A9" w:rsidP="00E0535F">
      <w:pPr>
        <w:spacing w:line="288" w:lineRule="auto"/>
        <w:rPr>
          <w:b/>
          <w:bCs/>
        </w:rPr>
      </w:pPr>
      <w:r w:rsidRPr="006F4EDE">
        <w:rPr>
          <w:b/>
          <w:bCs/>
        </w:rPr>
        <w:t>I. ĐẠI CƯƠNG</w:t>
      </w:r>
    </w:p>
    <w:p w14:paraId="7F5AE2C6" w14:textId="77777777" w:rsidR="001629A9" w:rsidRPr="003954F2" w:rsidRDefault="001629A9" w:rsidP="00E0535F">
      <w:pPr>
        <w:spacing w:line="288" w:lineRule="auto"/>
      </w:pPr>
      <w:r w:rsidRPr="003954F2">
        <w:t xml:space="preserve">Hội chứng ống cổ tay: Là hiện tượng dây thần kinh giữa ở ống cổ tay bị chèn ép. Dây thần kinh giữa truyền cảm giác từ bề mặt gan bàn tay của các ngón tay (trừ ngón tay út) và điều khiển các cơ vận động ngón tay cái. Ống cổ tay được hình thành bởi xương cổ tay và dây chằng ngang cổ tay. Ống cổ tay là một “đường ống” hẹp chứa thần kinh giữa và gân vận động các ngón tay. Nếu các bộ phận ở gần hoặc trong ống cổ tay bị sưng hoặc dày lên có thể chèn ép dây thần kinh giữa, dẫn đến đau, tê và làm yếu bàn tay và ngón cái. </w:t>
      </w:r>
    </w:p>
    <w:p w14:paraId="5CBAC5FB" w14:textId="77777777" w:rsidR="001629A9" w:rsidRPr="006F4EDE" w:rsidRDefault="001629A9" w:rsidP="00E0535F">
      <w:pPr>
        <w:spacing w:line="288" w:lineRule="auto"/>
        <w:rPr>
          <w:b/>
          <w:bCs/>
        </w:rPr>
      </w:pPr>
      <w:r w:rsidRPr="006F4EDE">
        <w:rPr>
          <w:b/>
          <w:bCs/>
        </w:rPr>
        <w:t>II. CHỈ ĐỊNH</w:t>
      </w:r>
    </w:p>
    <w:p w14:paraId="044A185C" w14:textId="77777777" w:rsidR="001629A9" w:rsidRPr="003954F2" w:rsidRDefault="001629A9" w:rsidP="00E0535F">
      <w:pPr>
        <w:spacing w:line="288" w:lineRule="auto"/>
      </w:pPr>
      <w:r w:rsidRPr="003954F2">
        <w:t>NB có chẩn đoán xác định bị hội chứng ống cổ tay:</w:t>
      </w:r>
    </w:p>
    <w:p w14:paraId="299543A9" w14:textId="77777777" w:rsidR="001629A9" w:rsidRPr="003954F2" w:rsidRDefault="001629A9" w:rsidP="00E0535F">
      <w:pPr>
        <w:spacing w:line="288" w:lineRule="auto"/>
      </w:pPr>
      <w:r w:rsidRPr="003954F2">
        <w:t xml:space="preserve">- Triệu chứng cơ năng gồm những triệu chứng về cảm giác vùng da do thần kinh giữa chi phối ở bàn tay: Dị cảm, giảm cảm giác, đau, tê cứng. </w:t>
      </w:r>
    </w:p>
    <w:p w14:paraId="5E5173BF" w14:textId="77777777" w:rsidR="001629A9" w:rsidRPr="003954F2" w:rsidRDefault="001629A9" w:rsidP="00E0535F">
      <w:pPr>
        <w:spacing w:line="288" w:lineRule="auto"/>
      </w:pPr>
      <w:r w:rsidRPr="003954F2">
        <w:t xml:space="preserve">- Triệu chứng thực thể gồm: Dấu hiệu Tinel dương tính, nghiệm pháp Phalen dương tính, giảm hoặc mất cảm giác châm chích vùng da thần kinh giữa chi phối. </w:t>
      </w:r>
    </w:p>
    <w:p w14:paraId="75D25FEB" w14:textId="77777777" w:rsidR="001629A9" w:rsidRPr="003954F2" w:rsidRDefault="001629A9" w:rsidP="00E0535F">
      <w:pPr>
        <w:spacing w:line="288" w:lineRule="auto"/>
      </w:pPr>
      <w:r w:rsidRPr="003954F2">
        <w:t xml:space="preserve">- Test dẫn truyền thần kinh cho thấy có sự rối loạn chức năng thần kinh giữa vùng ống cổ tay. </w:t>
      </w:r>
    </w:p>
    <w:p w14:paraId="22B6AC0A" w14:textId="77777777" w:rsidR="001629A9" w:rsidRPr="006F4EDE" w:rsidRDefault="001629A9" w:rsidP="00E0535F">
      <w:pPr>
        <w:spacing w:line="288" w:lineRule="auto"/>
        <w:rPr>
          <w:b/>
          <w:bCs/>
        </w:rPr>
      </w:pPr>
      <w:r w:rsidRPr="006F4EDE">
        <w:rPr>
          <w:b/>
          <w:bCs/>
        </w:rPr>
        <w:t>III. CHỐNG CHỈ ĐỊNH</w:t>
      </w:r>
    </w:p>
    <w:p w14:paraId="54F2C43D" w14:textId="77777777" w:rsidR="001629A9" w:rsidRPr="003954F2" w:rsidRDefault="001629A9" w:rsidP="00E0535F">
      <w:pPr>
        <w:spacing w:line="288" w:lineRule="auto"/>
      </w:pPr>
      <w:r w:rsidRPr="003954F2">
        <w:t>- NB có bệnh lý kèm theo chống chỉ định phẫu thuật: Tim mạch, ĐTĐ …</w:t>
      </w:r>
    </w:p>
    <w:p w14:paraId="005F3261" w14:textId="77777777" w:rsidR="001629A9" w:rsidRPr="006F4EDE" w:rsidRDefault="001629A9" w:rsidP="00E0535F">
      <w:pPr>
        <w:spacing w:line="288" w:lineRule="auto"/>
        <w:rPr>
          <w:b/>
          <w:bCs/>
        </w:rPr>
      </w:pPr>
      <w:r w:rsidRPr="006F4EDE">
        <w:rPr>
          <w:b/>
          <w:bCs/>
        </w:rPr>
        <w:t>IV. CHUẨN BỊ</w:t>
      </w:r>
    </w:p>
    <w:p w14:paraId="5F1C5B06" w14:textId="77777777" w:rsidR="001629A9" w:rsidRPr="003954F2" w:rsidRDefault="001629A9" w:rsidP="00E0535F">
      <w:pPr>
        <w:spacing w:line="288" w:lineRule="auto"/>
      </w:pPr>
      <w:r w:rsidRPr="006F4EDE">
        <w:rPr>
          <w:b/>
          <w:bCs/>
        </w:rPr>
        <w:t>1. Người bệnh</w:t>
      </w:r>
      <w:r w:rsidRPr="003954F2">
        <w:t xml:space="preserve">: Tâm lý cho người bệnh, hồ sơ bệnh án đầy đủ thủ tục hành chính và các xét nghiệm. </w:t>
      </w:r>
    </w:p>
    <w:p w14:paraId="5DDCE054" w14:textId="24FA19D8" w:rsidR="001629A9" w:rsidRPr="003954F2" w:rsidRDefault="001629A9" w:rsidP="00E0535F">
      <w:pPr>
        <w:spacing w:line="288" w:lineRule="auto"/>
      </w:pPr>
      <w:r w:rsidRPr="006F4EDE">
        <w:rPr>
          <w:b/>
          <w:bCs/>
        </w:rPr>
        <w:t>2. Người thực hiện</w:t>
      </w:r>
      <w:r w:rsidRPr="003954F2">
        <w:t>: Phẫu thuật viên chấn thương chỉnh hình và hai người phụ</w:t>
      </w:r>
      <w:r w:rsidR="006F4EDE">
        <w:t>.</w:t>
      </w:r>
    </w:p>
    <w:p w14:paraId="7D96D4FF" w14:textId="172C9919" w:rsidR="001629A9" w:rsidRPr="003954F2" w:rsidRDefault="001629A9" w:rsidP="00E0535F">
      <w:pPr>
        <w:spacing w:line="288" w:lineRule="auto"/>
      </w:pPr>
      <w:r w:rsidRPr="006F4EDE">
        <w:rPr>
          <w:b/>
          <w:bCs/>
        </w:rPr>
        <w:t>3. Phương tiện trang thiết bị</w:t>
      </w:r>
      <w:r w:rsidRPr="003954F2">
        <w:t>: Bộ dụng cụ phẫu thuật bàn tay</w:t>
      </w:r>
      <w:r w:rsidR="006F4EDE">
        <w:t>.</w:t>
      </w:r>
    </w:p>
    <w:p w14:paraId="1E763CB7" w14:textId="5A735FBC" w:rsidR="001629A9" w:rsidRPr="003954F2" w:rsidRDefault="001629A9" w:rsidP="00E0535F">
      <w:pPr>
        <w:spacing w:line="288" w:lineRule="auto"/>
      </w:pPr>
      <w:r w:rsidRPr="006F4EDE">
        <w:rPr>
          <w:b/>
          <w:bCs/>
        </w:rPr>
        <w:t>4. Dự kiến thời gian phẫu thuật</w:t>
      </w:r>
      <w:r w:rsidRPr="003954F2">
        <w:t>: 30 phút</w:t>
      </w:r>
      <w:r w:rsidR="006F4EDE">
        <w:t>.</w:t>
      </w:r>
    </w:p>
    <w:p w14:paraId="3903F88B" w14:textId="77777777" w:rsidR="001629A9" w:rsidRPr="006F4EDE" w:rsidRDefault="001629A9" w:rsidP="00E0535F">
      <w:pPr>
        <w:spacing w:line="288" w:lineRule="auto"/>
        <w:rPr>
          <w:b/>
          <w:bCs/>
        </w:rPr>
      </w:pPr>
      <w:r w:rsidRPr="006F4EDE">
        <w:rPr>
          <w:b/>
          <w:bCs/>
        </w:rPr>
        <w:t>V. CÁC BƯỚC TIẾN HÀNH</w:t>
      </w:r>
    </w:p>
    <w:p w14:paraId="6862D1F2" w14:textId="29BE2B11" w:rsidR="001629A9" w:rsidRPr="003954F2" w:rsidRDefault="001629A9" w:rsidP="00E0535F">
      <w:pPr>
        <w:spacing w:line="288" w:lineRule="auto"/>
      </w:pPr>
      <w:r w:rsidRPr="003954F2">
        <w:t>- Vô cảm: Tê ĐRCT bên chi phẫu thuật</w:t>
      </w:r>
      <w:r w:rsidR="006F4EDE">
        <w:t>.</w:t>
      </w:r>
    </w:p>
    <w:p w14:paraId="321D2EDF" w14:textId="7F86FC78" w:rsidR="001629A9" w:rsidRPr="003954F2" w:rsidRDefault="001629A9" w:rsidP="00E0535F">
      <w:pPr>
        <w:spacing w:line="288" w:lineRule="auto"/>
      </w:pPr>
      <w:r w:rsidRPr="003954F2">
        <w:t>- Sát khuẩn, trải toan</w:t>
      </w:r>
      <w:r w:rsidR="006F4EDE">
        <w:t>.</w:t>
      </w:r>
    </w:p>
    <w:p w14:paraId="249BE174" w14:textId="78908ADD" w:rsidR="001629A9" w:rsidRPr="003954F2" w:rsidRDefault="001629A9" w:rsidP="00E0535F">
      <w:pPr>
        <w:spacing w:line="288" w:lineRule="auto"/>
      </w:pPr>
      <w:r w:rsidRPr="003954F2">
        <w:t>- Rạch da cổ tay khoảng 1cm theo nếp gấp cổ tay</w:t>
      </w:r>
      <w:r w:rsidR="006F4EDE">
        <w:t>.</w:t>
      </w:r>
    </w:p>
    <w:p w14:paraId="0B24DAB6" w14:textId="5C2C497A" w:rsidR="001629A9" w:rsidRPr="003954F2" w:rsidRDefault="001629A9" w:rsidP="00E0535F">
      <w:pPr>
        <w:spacing w:line="288" w:lineRule="auto"/>
      </w:pPr>
      <w:r w:rsidRPr="003954F2">
        <w:t>- Bộc lộ ống cổ tay dưới chỗ rạch da</w:t>
      </w:r>
      <w:r w:rsidR="006F4EDE">
        <w:t>.</w:t>
      </w:r>
    </w:p>
    <w:p w14:paraId="1FE73B1B" w14:textId="77777777" w:rsidR="001629A9" w:rsidRPr="003954F2" w:rsidRDefault="001629A9" w:rsidP="00E0535F">
      <w:pPr>
        <w:spacing w:line="288" w:lineRule="auto"/>
      </w:pPr>
      <w:r w:rsidRPr="003954F2">
        <w:lastRenderedPageBreak/>
        <w:t xml:space="preserve">- Dùng kéo luồn và cắt ống cổ tay mặt trước dọc theo trục chi. Rạch sao cho hết chiều dài ống cổ tay. </w:t>
      </w:r>
    </w:p>
    <w:p w14:paraId="04D33D20" w14:textId="77777777" w:rsidR="001629A9" w:rsidRPr="003954F2" w:rsidRDefault="001629A9" w:rsidP="00E0535F">
      <w:pPr>
        <w:spacing w:line="288" w:lineRule="auto"/>
      </w:pPr>
      <w:r w:rsidRPr="003954F2">
        <w:t xml:space="preserve">- Kiểm tra lại thần kinh giữa. </w:t>
      </w:r>
    </w:p>
    <w:p w14:paraId="36DC9E96" w14:textId="77777777" w:rsidR="001629A9" w:rsidRPr="003954F2" w:rsidRDefault="001629A9" w:rsidP="00E0535F">
      <w:pPr>
        <w:spacing w:line="288" w:lineRule="auto"/>
      </w:pPr>
      <w:r w:rsidRPr="003954F2">
        <w:t>- Đóng vết mổ theo giải phẫu</w:t>
      </w:r>
    </w:p>
    <w:p w14:paraId="48BCAF8B" w14:textId="77777777" w:rsidR="001629A9" w:rsidRPr="006F4EDE" w:rsidRDefault="001629A9" w:rsidP="00E0535F">
      <w:pPr>
        <w:spacing w:line="288" w:lineRule="auto"/>
        <w:rPr>
          <w:b/>
          <w:bCs/>
        </w:rPr>
      </w:pPr>
      <w:r w:rsidRPr="006F4EDE">
        <w:rPr>
          <w:b/>
          <w:bCs/>
        </w:rPr>
        <w:t>VI. THEO DÕI VÀ ĐIỀU TRỊ SAU MỔ</w:t>
      </w:r>
    </w:p>
    <w:p w14:paraId="09A7332D" w14:textId="77777777" w:rsidR="001629A9" w:rsidRPr="003954F2" w:rsidRDefault="001629A9" w:rsidP="00E0535F">
      <w:pPr>
        <w:spacing w:line="288" w:lineRule="auto"/>
      </w:pPr>
      <w:r w:rsidRPr="003954F2">
        <w:t>- Theo dõi mạch, nhiệt độ, huyết áp, tại chỗ vết mổ.</w:t>
      </w:r>
    </w:p>
    <w:p w14:paraId="6E630A5B" w14:textId="77777777" w:rsidR="001629A9" w:rsidRPr="003954F2" w:rsidRDefault="001629A9" w:rsidP="00E0535F">
      <w:pPr>
        <w:spacing w:line="288" w:lineRule="auto"/>
      </w:pPr>
      <w:r w:rsidRPr="003954F2">
        <w:t>- Kháng sinh 3 - 5 ngày.</w:t>
      </w:r>
    </w:p>
    <w:p w14:paraId="68912A0F" w14:textId="77777777" w:rsidR="001629A9" w:rsidRPr="003954F2" w:rsidRDefault="001629A9" w:rsidP="00E0535F">
      <w:pPr>
        <w:spacing w:line="288" w:lineRule="auto"/>
      </w:pPr>
      <w:r w:rsidRPr="003954F2">
        <w:t>- Tập PHCN sau mổ.</w:t>
      </w:r>
    </w:p>
    <w:p w14:paraId="24077BF6" w14:textId="77777777" w:rsidR="001629A9" w:rsidRPr="006F4EDE" w:rsidRDefault="001629A9" w:rsidP="00E0535F">
      <w:pPr>
        <w:spacing w:line="288" w:lineRule="auto"/>
        <w:rPr>
          <w:b/>
          <w:bCs/>
        </w:rPr>
      </w:pPr>
      <w:r w:rsidRPr="006F4EDE">
        <w:rPr>
          <w:b/>
          <w:bCs/>
        </w:rPr>
        <w:t>VII. TAI BIẾN VÀ XỬ TRÍ</w:t>
      </w:r>
    </w:p>
    <w:p w14:paraId="4E2B3F2B" w14:textId="77777777" w:rsidR="001629A9" w:rsidRPr="003954F2" w:rsidRDefault="001629A9" w:rsidP="00E0535F">
      <w:pPr>
        <w:spacing w:line="288" w:lineRule="auto"/>
      </w:pPr>
      <w:r w:rsidRPr="003954F2">
        <w:t>- Chảy máu: Băng ép cầm máu hoặc khâu cầm máu.</w:t>
      </w:r>
    </w:p>
    <w:p w14:paraId="6C23344D" w14:textId="77777777" w:rsidR="001629A9" w:rsidRPr="003954F2" w:rsidRDefault="001629A9" w:rsidP="00E0535F">
      <w:pPr>
        <w:spacing w:line="288" w:lineRule="auto"/>
      </w:pPr>
      <w:r w:rsidRPr="003954F2">
        <w:t>- Nhiễm trùng: Tách chỉ, thay kháng sinh.</w:t>
      </w:r>
    </w:p>
    <w:p w14:paraId="483F68FE" w14:textId="3CEF43BE" w:rsidR="001629A9" w:rsidRPr="006F4EDE" w:rsidRDefault="001629A9" w:rsidP="00E0535F">
      <w:pPr>
        <w:pStyle w:val="Heading1"/>
        <w:rPr>
          <w:rFonts w:eastAsia="Calibri"/>
        </w:rPr>
      </w:pPr>
      <w:r w:rsidRPr="003954F2">
        <w:rPr>
          <w:rFonts w:eastAsia="Calibri"/>
          <w:i/>
        </w:rPr>
        <w:br w:type="page"/>
      </w:r>
      <w:bookmarkStart w:id="191" w:name="_Toc145495871"/>
      <w:bookmarkStart w:id="192" w:name="_Toc169595569"/>
      <w:r w:rsidRPr="006F4EDE">
        <w:lastRenderedPageBreak/>
        <w:t>THƯƠNG TÍCH BÀN TAY PHỨC TẠP</w:t>
      </w:r>
      <w:bookmarkEnd w:id="191"/>
      <w:bookmarkEnd w:id="192"/>
    </w:p>
    <w:p w14:paraId="43ABC3B9" w14:textId="77777777" w:rsidR="001629A9" w:rsidRPr="003954F2" w:rsidRDefault="001629A9" w:rsidP="00796700">
      <w:pPr>
        <w:rPr>
          <w:kern w:val="36"/>
        </w:rPr>
      </w:pPr>
    </w:p>
    <w:p w14:paraId="2F8055D1" w14:textId="77777777" w:rsidR="001629A9" w:rsidRPr="006F4EDE" w:rsidRDefault="001629A9" w:rsidP="00796700">
      <w:pPr>
        <w:rPr>
          <w:rFonts w:eastAsia="Calibri"/>
          <w:b/>
          <w:bCs/>
        </w:rPr>
      </w:pPr>
      <w:r w:rsidRPr="006F4EDE">
        <w:rPr>
          <w:rFonts w:eastAsia="Calibri"/>
          <w:b/>
          <w:bCs/>
        </w:rPr>
        <w:t>I. ĐẠI CƯƠNG</w:t>
      </w:r>
    </w:p>
    <w:p w14:paraId="696902F2" w14:textId="77777777" w:rsidR="001629A9" w:rsidRPr="003954F2" w:rsidRDefault="001629A9" w:rsidP="00796700">
      <w:pPr>
        <w:rPr>
          <w:rFonts w:eastAsia="Calibri"/>
        </w:rPr>
      </w:pPr>
      <w:r w:rsidRPr="003954F2">
        <w:rPr>
          <w:rFonts w:eastAsia="Calibri"/>
        </w:rPr>
        <w:t xml:space="preserve">- Thương tích bàn tay là tổn thương rất hay gặp, bao gồm các tổn thương phần mềm, gân, cơ, mạch máu, thần kinh và xương. </w:t>
      </w:r>
    </w:p>
    <w:p w14:paraId="7CA2FDD0" w14:textId="77777777" w:rsidR="001629A9" w:rsidRPr="003954F2" w:rsidRDefault="001629A9" w:rsidP="00796700">
      <w:pPr>
        <w:rPr>
          <w:rFonts w:eastAsia="Calibri"/>
        </w:rPr>
      </w:pPr>
      <w:r w:rsidRPr="003954F2">
        <w:rPr>
          <w:rFonts w:eastAsia="Calibri"/>
        </w:rPr>
        <w:t xml:space="preserve">- Vết thương bàn tay rất dễ nhiễm khuẩn và dễ gây tàn phế. </w:t>
      </w:r>
    </w:p>
    <w:p w14:paraId="13F01717" w14:textId="77777777" w:rsidR="001629A9" w:rsidRPr="003954F2" w:rsidRDefault="001629A9" w:rsidP="00796700">
      <w:pPr>
        <w:rPr>
          <w:rFonts w:eastAsia="Calibri"/>
        </w:rPr>
      </w:pPr>
      <w:r w:rsidRPr="003954F2">
        <w:rPr>
          <w:rFonts w:eastAsia="Calibri"/>
        </w:rPr>
        <w:t>- Điều trị vết thương bàn tay đòi h ỏi yêu cầu rất cao về việc phục hồi giải</w:t>
      </w:r>
      <w:r w:rsidRPr="003954F2">
        <w:rPr>
          <w:rFonts w:eastAsia="Calibri"/>
        </w:rPr>
        <w:br/>
        <w:t xml:space="preserve">phẫu và chức năng chi. </w:t>
      </w:r>
    </w:p>
    <w:p w14:paraId="7CB29103" w14:textId="77777777" w:rsidR="001629A9" w:rsidRPr="00D85BAC" w:rsidRDefault="001629A9" w:rsidP="00796700">
      <w:pPr>
        <w:rPr>
          <w:rFonts w:eastAsia="Calibri"/>
          <w:b/>
          <w:bCs/>
        </w:rPr>
      </w:pPr>
      <w:r w:rsidRPr="00D85BAC">
        <w:rPr>
          <w:rFonts w:eastAsia="Calibri"/>
          <w:b/>
          <w:bCs/>
        </w:rPr>
        <w:t>II. CHỈ ĐỊNH</w:t>
      </w:r>
    </w:p>
    <w:p w14:paraId="6972211D" w14:textId="77777777" w:rsidR="001629A9" w:rsidRPr="003954F2" w:rsidRDefault="001629A9" w:rsidP="00796700">
      <w:pPr>
        <w:rPr>
          <w:rFonts w:eastAsia="Calibri"/>
        </w:rPr>
      </w:pPr>
      <w:r w:rsidRPr="003954F2">
        <w:rPr>
          <w:rFonts w:eastAsia="Calibri"/>
        </w:rPr>
        <w:t>Vết thương bàn tay tùy theo mức độ đều cần được XỬ TRÍ trong </w:t>
      </w:r>
      <w:hyperlink r:id="rId38" w:tooltip="Kinh nghiệm, Hướng dẫn cho chuyên mục cấp cứu" w:history="1">
        <w:r w:rsidRPr="003954F2">
          <w:rPr>
            <w:rFonts w:eastAsia="Calibri"/>
          </w:rPr>
          <w:t>cấp cứu</w:t>
        </w:r>
      </w:hyperlink>
      <w:r w:rsidRPr="003954F2">
        <w:rPr>
          <w:rFonts w:eastAsia="Calibri"/>
        </w:rPr>
        <w:t xml:space="preserve">. </w:t>
      </w:r>
    </w:p>
    <w:p w14:paraId="5A6D4DA5" w14:textId="77777777" w:rsidR="001629A9" w:rsidRPr="00D85BAC" w:rsidRDefault="001629A9" w:rsidP="00796700">
      <w:pPr>
        <w:rPr>
          <w:rFonts w:eastAsia="Calibri"/>
          <w:b/>
          <w:bCs/>
        </w:rPr>
      </w:pPr>
      <w:r w:rsidRPr="00D85BAC">
        <w:rPr>
          <w:rFonts w:eastAsia="Calibri"/>
          <w:b/>
          <w:bCs/>
        </w:rPr>
        <w:t>III. CHỐNG CHỈ ĐỊNH</w:t>
      </w:r>
    </w:p>
    <w:p w14:paraId="2E48934D" w14:textId="77777777" w:rsidR="001629A9" w:rsidRPr="003954F2" w:rsidRDefault="001629A9" w:rsidP="00796700">
      <w:pPr>
        <w:rPr>
          <w:rFonts w:eastAsia="Calibri"/>
        </w:rPr>
      </w:pPr>
      <w:r w:rsidRPr="003954F2">
        <w:rPr>
          <w:rFonts w:eastAsia="Calibri"/>
        </w:rPr>
        <w:t xml:space="preserve">- Những phần chi thể dập nát không còn khả năng bảo tồn. </w:t>
      </w:r>
    </w:p>
    <w:p w14:paraId="3147BB14" w14:textId="77777777" w:rsidR="001629A9" w:rsidRPr="003954F2" w:rsidRDefault="001629A9" w:rsidP="00796700">
      <w:pPr>
        <w:rPr>
          <w:rFonts w:eastAsia="Calibri"/>
        </w:rPr>
      </w:pPr>
      <w:r w:rsidRPr="003954F2">
        <w:rPr>
          <w:rFonts w:eastAsia="Calibri"/>
        </w:rPr>
        <w:t xml:space="preserve">- Thương tích bàn tay nặng ở những người bệnh có nguy cơ cao như suy kiệt, đái tháo đường, bệnh Raynaud… (chỉ giải quyết cấp cứu, không cần giải quyết tối đa). </w:t>
      </w:r>
    </w:p>
    <w:p w14:paraId="27E0BA65" w14:textId="77777777" w:rsidR="001629A9" w:rsidRPr="00D85BAC" w:rsidRDefault="001629A9" w:rsidP="00796700">
      <w:pPr>
        <w:rPr>
          <w:rFonts w:eastAsia="Calibri"/>
          <w:b/>
          <w:bCs/>
        </w:rPr>
      </w:pPr>
      <w:r w:rsidRPr="00D85BAC">
        <w:rPr>
          <w:rFonts w:eastAsia="Calibri"/>
          <w:b/>
          <w:bCs/>
        </w:rPr>
        <w:t>IV. CHUẨN BỊ</w:t>
      </w:r>
    </w:p>
    <w:p w14:paraId="735B7D25" w14:textId="77777777" w:rsidR="001629A9" w:rsidRPr="00D85BAC" w:rsidRDefault="001629A9" w:rsidP="00796700">
      <w:pPr>
        <w:rPr>
          <w:rFonts w:eastAsia="Calibri"/>
          <w:b/>
          <w:bCs/>
        </w:rPr>
      </w:pPr>
      <w:r w:rsidRPr="00D85BAC">
        <w:rPr>
          <w:rFonts w:eastAsia="Calibri"/>
          <w:b/>
          <w:bCs/>
        </w:rPr>
        <w:t>1. Người thực hiện</w:t>
      </w:r>
    </w:p>
    <w:p w14:paraId="17DCE716" w14:textId="77777777" w:rsidR="001629A9" w:rsidRPr="003954F2" w:rsidRDefault="00000000" w:rsidP="00796700">
      <w:pPr>
        <w:rPr>
          <w:rFonts w:eastAsia="Calibri"/>
        </w:rPr>
      </w:pPr>
      <w:hyperlink r:id="rId39" w:tooltip="Dịch vụ phẫu thuật tại bệnh viện" w:history="1">
        <w:r w:rsidR="001629A9" w:rsidRPr="003954F2">
          <w:rPr>
            <w:rFonts w:eastAsia="Calibri"/>
          </w:rPr>
          <w:t>Phẫu thuật</w:t>
        </w:r>
      </w:hyperlink>
      <w:r w:rsidR="001629A9" w:rsidRPr="003954F2">
        <w:rPr>
          <w:rFonts w:eastAsia="Calibri"/>
        </w:rPr>
        <w:t> viên phải hiểu và nắm được những nguyên tắc cơ bản của phẫu</w:t>
      </w:r>
      <w:r w:rsidR="001629A9" w:rsidRPr="003954F2">
        <w:rPr>
          <w:rFonts w:eastAsia="Calibri"/>
        </w:rPr>
        <w:br/>
        <w:t xml:space="preserve">thuật bàn tay. </w:t>
      </w:r>
    </w:p>
    <w:p w14:paraId="1099E72D" w14:textId="77777777" w:rsidR="001629A9" w:rsidRPr="00D85BAC" w:rsidRDefault="001629A9" w:rsidP="00796700">
      <w:pPr>
        <w:rPr>
          <w:rFonts w:eastAsia="Calibri"/>
          <w:b/>
          <w:bCs/>
        </w:rPr>
      </w:pPr>
      <w:r w:rsidRPr="00D85BAC">
        <w:rPr>
          <w:rFonts w:eastAsia="Calibri"/>
          <w:b/>
          <w:bCs/>
        </w:rPr>
        <w:t>2. Phương tiện và dụng cụ</w:t>
      </w:r>
    </w:p>
    <w:p w14:paraId="7B4654F4" w14:textId="77777777" w:rsidR="001629A9" w:rsidRPr="003954F2" w:rsidRDefault="001629A9" w:rsidP="00796700">
      <w:pPr>
        <w:rPr>
          <w:rFonts w:eastAsia="Calibri"/>
        </w:rPr>
      </w:pPr>
      <w:r w:rsidRPr="003954F2">
        <w:rPr>
          <w:rFonts w:eastAsia="Calibri"/>
        </w:rPr>
        <w:t xml:space="preserve">Bộ dụng cụ phẫu thuật bàn tay chuyên dụng và kim chỉ khâu chuyên dụng. </w:t>
      </w:r>
    </w:p>
    <w:p w14:paraId="543609E7" w14:textId="77777777" w:rsidR="001629A9" w:rsidRPr="00D85BAC" w:rsidRDefault="001629A9" w:rsidP="00796700">
      <w:pPr>
        <w:rPr>
          <w:rFonts w:eastAsia="Calibri"/>
          <w:b/>
          <w:bCs/>
        </w:rPr>
      </w:pPr>
      <w:r w:rsidRPr="00D85BAC">
        <w:rPr>
          <w:rFonts w:eastAsia="Calibri"/>
          <w:b/>
          <w:bCs/>
        </w:rPr>
        <w:t>3. Người bệnh</w:t>
      </w:r>
    </w:p>
    <w:p w14:paraId="3826C719" w14:textId="2FF89FCD" w:rsidR="001629A9" w:rsidRPr="003954F2" w:rsidRDefault="001629A9" w:rsidP="00796700">
      <w:pPr>
        <w:rPr>
          <w:rFonts w:eastAsia="Calibri"/>
        </w:rPr>
      </w:pPr>
      <w:r w:rsidRPr="003954F2">
        <w:rPr>
          <w:rFonts w:eastAsia="Calibri"/>
        </w:rPr>
        <w:t xml:space="preserve">Người bệnh phải được giải thích rõ ràng về tình trạng thương tích, mục đích của cuộc phẫu thuật, các nguy cơ có th ể xảy ra khi vô cảm, khi phẫu thuật, các biến chứng sau mổ, khả năng ph ục hồi sau phẫu thuật. </w:t>
      </w:r>
    </w:p>
    <w:p w14:paraId="42B0DE4D" w14:textId="77777777" w:rsidR="001629A9" w:rsidRPr="00D85BAC" w:rsidRDefault="001629A9" w:rsidP="00796700">
      <w:pPr>
        <w:rPr>
          <w:rFonts w:eastAsia="Calibri"/>
          <w:b/>
          <w:bCs/>
        </w:rPr>
      </w:pPr>
      <w:r w:rsidRPr="00D85BAC">
        <w:rPr>
          <w:rFonts w:eastAsia="Calibri"/>
          <w:b/>
          <w:bCs/>
        </w:rPr>
        <w:t>4. Hồ sơ bệnh án</w:t>
      </w:r>
    </w:p>
    <w:p w14:paraId="164D101C" w14:textId="77777777" w:rsidR="001629A9" w:rsidRPr="003954F2" w:rsidRDefault="001629A9" w:rsidP="00796700">
      <w:pPr>
        <w:rPr>
          <w:rFonts w:eastAsia="Calibri"/>
        </w:rPr>
      </w:pPr>
      <w:r w:rsidRPr="003954F2">
        <w:rPr>
          <w:rFonts w:eastAsia="Calibri"/>
        </w:rPr>
        <w:t xml:space="preserve">Đầy đủ, có đủ các xét nghiệm cơ bản và phim chụp X-quang cần thiết cho một cuộc phẫu thuật. </w:t>
      </w:r>
    </w:p>
    <w:p w14:paraId="256FB75F" w14:textId="77777777" w:rsidR="001629A9" w:rsidRPr="00D85BAC" w:rsidRDefault="001629A9" w:rsidP="00796700">
      <w:pPr>
        <w:rPr>
          <w:rFonts w:eastAsia="Calibri"/>
          <w:b/>
          <w:bCs/>
        </w:rPr>
      </w:pPr>
      <w:r w:rsidRPr="00D85BAC">
        <w:rPr>
          <w:rFonts w:eastAsia="Calibri"/>
          <w:b/>
          <w:bCs/>
        </w:rPr>
        <w:t>V. CÁC BƯỚC TIẾN HÀNH</w:t>
      </w:r>
    </w:p>
    <w:p w14:paraId="49DA9000" w14:textId="77777777" w:rsidR="001629A9" w:rsidRPr="003954F2" w:rsidRDefault="001629A9" w:rsidP="00796700">
      <w:pPr>
        <w:rPr>
          <w:rFonts w:eastAsia="Calibri"/>
        </w:rPr>
      </w:pPr>
      <w:r w:rsidRPr="00D85BAC">
        <w:rPr>
          <w:rFonts w:eastAsia="Calibri"/>
          <w:b/>
          <w:bCs/>
        </w:rPr>
        <w:t>1. Vô cảm</w:t>
      </w:r>
      <w:r w:rsidRPr="003954F2">
        <w:rPr>
          <w:rFonts w:eastAsia="Calibri"/>
        </w:rPr>
        <w:t xml:space="preserve">: Gây tê vùng, gây tê đám rối hoặc gây mê toàn thân. </w:t>
      </w:r>
    </w:p>
    <w:p w14:paraId="60D33DB1" w14:textId="77777777" w:rsidR="001629A9" w:rsidRPr="00D85BAC" w:rsidRDefault="001629A9" w:rsidP="00796700">
      <w:pPr>
        <w:rPr>
          <w:rFonts w:eastAsia="Calibri"/>
          <w:b/>
          <w:bCs/>
        </w:rPr>
      </w:pPr>
      <w:r w:rsidRPr="00D85BAC">
        <w:rPr>
          <w:rFonts w:eastAsia="Calibri"/>
          <w:b/>
          <w:bCs/>
        </w:rPr>
        <w:t>2. Kỹ thuật</w:t>
      </w:r>
    </w:p>
    <w:p w14:paraId="22F2AC82" w14:textId="77777777" w:rsidR="001629A9" w:rsidRPr="003954F2" w:rsidRDefault="001629A9" w:rsidP="00796700">
      <w:pPr>
        <w:rPr>
          <w:rFonts w:eastAsia="Calibri"/>
        </w:rPr>
      </w:pPr>
      <w:r w:rsidRPr="003954F2">
        <w:rPr>
          <w:rFonts w:eastAsia="Calibri"/>
        </w:rPr>
        <w:t xml:space="preserve">- Dùng bàn chải hoặc gạc mềm đánh rửa kĩ vết thương bằng xà phòng sạch, oxy già và nước muối sinh lý. </w:t>
      </w:r>
    </w:p>
    <w:p w14:paraId="52D0BEB5" w14:textId="77777777" w:rsidR="001629A9" w:rsidRPr="003954F2" w:rsidRDefault="001629A9" w:rsidP="00796700">
      <w:pPr>
        <w:rPr>
          <w:rFonts w:eastAsia="Calibri"/>
        </w:rPr>
      </w:pPr>
      <w:r w:rsidRPr="003954F2">
        <w:rPr>
          <w:rFonts w:eastAsia="Calibri"/>
        </w:rPr>
        <w:t xml:space="preserve">- Đặt garo gốc chi. </w:t>
      </w:r>
    </w:p>
    <w:p w14:paraId="2D310A89" w14:textId="435CB9F6" w:rsidR="001629A9" w:rsidRPr="003954F2" w:rsidRDefault="001629A9" w:rsidP="00D76591">
      <w:pPr>
        <w:rPr>
          <w:rFonts w:eastAsia="Calibri"/>
        </w:rPr>
      </w:pPr>
      <w:r w:rsidRPr="003954F2">
        <w:rPr>
          <w:rFonts w:eastAsia="Calibri"/>
        </w:rPr>
        <w:t>- Rạch da: Tôn trọng thương tổn, rạch da theo các nếp gấp sinh lý của bàn</w:t>
      </w:r>
      <w:r w:rsidR="00D76591">
        <w:rPr>
          <w:rFonts w:eastAsia="Calibri"/>
        </w:rPr>
        <w:t xml:space="preserve"> </w:t>
      </w:r>
      <w:r w:rsidRPr="003954F2">
        <w:rPr>
          <w:rFonts w:eastAsia="Calibri"/>
        </w:rPr>
        <w:t xml:space="preserve">tay. </w:t>
      </w:r>
    </w:p>
    <w:p w14:paraId="4D6DE902" w14:textId="3B66361F" w:rsidR="001629A9" w:rsidRPr="003954F2" w:rsidRDefault="001629A9" w:rsidP="00D76591">
      <w:pPr>
        <w:rPr>
          <w:rFonts w:eastAsia="Calibri"/>
        </w:rPr>
      </w:pPr>
      <w:r w:rsidRPr="003954F2">
        <w:rPr>
          <w:rFonts w:eastAsia="Calibri"/>
        </w:rPr>
        <w:t>- Cắt lọc phần mềm tiết kiệm đi từ lớp nông vào đến lớp sâu theo giải</w:t>
      </w:r>
      <w:r w:rsidR="00D76591">
        <w:rPr>
          <w:rFonts w:eastAsia="Calibri"/>
        </w:rPr>
        <w:t xml:space="preserve"> </w:t>
      </w:r>
      <w:r w:rsidRPr="003954F2">
        <w:rPr>
          <w:rFonts w:eastAsia="Calibri"/>
        </w:rPr>
        <w:t xml:space="preserve">phẫu bàn tay. </w:t>
      </w:r>
    </w:p>
    <w:p w14:paraId="0C90D742" w14:textId="021510F5" w:rsidR="001629A9" w:rsidRPr="003954F2" w:rsidRDefault="001629A9" w:rsidP="00D76591">
      <w:pPr>
        <w:rPr>
          <w:rFonts w:eastAsia="Calibri"/>
        </w:rPr>
      </w:pPr>
      <w:r w:rsidRPr="003954F2">
        <w:rPr>
          <w:rFonts w:eastAsia="Calibri"/>
        </w:rPr>
        <w:t>- Phẫu tích nhẹ</w:t>
      </w:r>
      <w:r w:rsidR="00D76591">
        <w:rPr>
          <w:rFonts w:eastAsia="Calibri"/>
        </w:rPr>
        <w:t xml:space="preserve"> </w:t>
      </w:r>
      <w:r w:rsidRPr="003954F2">
        <w:rPr>
          <w:rFonts w:eastAsia="Calibri"/>
        </w:rPr>
        <w:t xml:space="preserve">nhàng, khéo léo không gây sang chấn thêm trong phẫuthuật. </w:t>
      </w:r>
    </w:p>
    <w:p w14:paraId="2B9EB72D" w14:textId="79D61FF9" w:rsidR="001629A9" w:rsidRPr="003954F2" w:rsidRDefault="001629A9" w:rsidP="00D76591">
      <w:pPr>
        <w:rPr>
          <w:rFonts w:eastAsia="Calibri"/>
        </w:rPr>
      </w:pPr>
      <w:r w:rsidRPr="003954F2">
        <w:rPr>
          <w:rFonts w:eastAsia="Calibri"/>
        </w:rPr>
        <w:lastRenderedPageBreak/>
        <w:t>- Kết hợp xương bằng những dụng cụ đơn giản nhưng phải vững, trong</w:t>
      </w:r>
      <w:r w:rsidR="00D76591">
        <w:rPr>
          <w:rFonts w:eastAsia="Calibri"/>
        </w:rPr>
        <w:t xml:space="preserve"> </w:t>
      </w:r>
      <w:r w:rsidRPr="003954F2">
        <w:rPr>
          <w:rFonts w:eastAsia="Calibri"/>
        </w:rPr>
        <w:t xml:space="preserve">cấp cứu thường dùng kim Kirschner, có thể dùng nẹp vít nhỏ nếu có điều kiện. </w:t>
      </w:r>
    </w:p>
    <w:p w14:paraId="02E5F5AB" w14:textId="77777777" w:rsidR="001629A9" w:rsidRPr="003954F2" w:rsidRDefault="001629A9" w:rsidP="00796700">
      <w:pPr>
        <w:rPr>
          <w:rFonts w:eastAsia="Calibri"/>
        </w:rPr>
      </w:pPr>
      <w:r w:rsidRPr="003954F2">
        <w:rPr>
          <w:rFonts w:eastAsia="Calibri"/>
        </w:rPr>
        <w:t xml:space="preserve">- Khâu nối gân gấp hoặc gân duỗi bằng chỉ nylon không tiêu cỡ nhỏ 4-5/0. </w:t>
      </w:r>
    </w:p>
    <w:p w14:paraId="4B0E5D10" w14:textId="77777777" w:rsidR="001629A9" w:rsidRPr="003954F2" w:rsidRDefault="001629A9" w:rsidP="00796700">
      <w:pPr>
        <w:rPr>
          <w:rFonts w:eastAsia="Calibri"/>
        </w:rPr>
      </w:pPr>
      <w:r w:rsidRPr="003954F2">
        <w:rPr>
          <w:rFonts w:eastAsia="Calibri"/>
        </w:rPr>
        <w:t xml:space="preserve">- Khâu nối thần kinh hoặc mạch máu bằng kim chỉ chuyên dụng cơ nhỏ 8- </w:t>
      </w:r>
      <w:r w:rsidRPr="003954F2">
        <w:rPr>
          <w:rFonts w:eastAsia="Calibri"/>
        </w:rPr>
        <w:br/>
        <w:t xml:space="preserve">9/0. </w:t>
      </w:r>
    </w:p>
    <w:p w14:paraId="011514A6" w14:textId="77777777" w:rsidR="001629A9" w:rsidRPr="003954F2" w:rsidRDefault="001629A9" w:rsidP="00796700">
      <w:pPr>
        <w:rPr>
          <w:rFonts w:eastAsia="Calibri"/>
        </w:rPr>
      </w:pPr>
      <w:r w:rsidRPr="003954F2">
        <w:rPr>
          <w:rFonts w:eastAsia="Calibri"/>
        </w:rPr>
        <w:t xml:space="preserve">- Cầm máu kỹ và đặt dẫn lưu nếu cần thiết. </w:t>
      </w:r>
    </w:p>
    <w:p w14:paraId="20C5C2A7" w14:textId="77777777" w:rsidR="001629A9" w:rsidRPr="003954F2" w:rsidRDefault="001629A9" w:rsidP="00796700">
      <w:pPr>
        <w:rPr>
          <w:rFonts w:eastAsia="Calibri"/>
        </w:rPr>
      </w:pPr>
      <w:r w:rsidRPr="003954F2">
        <w:rPr>
          <w:rFonts w:eastAsia="Calibri"/>
        </w:rPr>
        <w:t xml:space="preserve">- Có thể đóng da đơn thu ần không cần đóng cân và tổ chức dưới da. </w:t>
      </w:r>
    </w:p>
    <w:p w14:paraId="5DC949CC" w14:textId="77777777" w:rsidR="001629A9" w:rsidRPr="003954F2" w:rsidRDefault="001629A9" w:rsidP="00796700">
      <w:pPr>
        <w:rPr>
          <w:rFonts w:eastAsia="Calibri"/>
        </w:rPr>
      </w:pPr>
      <w:r w:rsidRPr="003954F2">
        <w:rPr>
          <w:rFonts w:eastAsia="Calibri"/>
        </w:rPr>
        <w:t xml:space="preserve">- Sau phẫu thuật nên băng ép và bất động nẹp bột tùy thuộc thương tổn. </w:t>
      </w:r>
    </w:p>
    <w:p w14:paraId="0E21073E" w14:textId="77777777" w:rsidR="001629A9" w:rsidRPr="003954F2" w:rsidRDefault="001629A9" w:rsidP="00796700">
      <w:pPr>
        <w:rPr>
          <w:rFonts w:eastAsia="Calibri"/>
        </w:rPr>
      </w:pPr>
      <w:r w:rsidRPr="003954F2">
        <w:rPr>
          <w:rFonts w:eastAsia="Calibri"/>
        </w:rPr>
        <w:t xml:space="preserve">- Thay băng lần đầu 24h sau phẫu thuật. </w:t>
      </w:r>
    </w:p>
    <w:p w14:paraId="241F9584" w14:textId="77777777" w:rsidR="001629A9" w:rsidRPr="00D85BAC" w:rsidRDefault="001629A9" w:rsidP="00796700">
      <w:pPr>
        <w:rPr>
          <w:rFonts w:eastAsia="Calibri"/>
          <w:b/>
          <w:bCs/>
        </w:rPr>
      </w:pPr>
      <w:r w:rsidRPr="00D85BAC">
        <w:rPr>
          <w:rFonts w:eastAsia="Calibri"/>
          <w:b/>
          <w:bCs/>
        </w:rPr>
        <w:t>VI. THEO DÕI VÀ XỬ TRÍ TAI BIẾN</w:t>
      </w:r>
    </w:p>
    <w:p w14:paraId="6AB7A112" w14:textId="77777777" w:rsidR="001629A9" w:rsidRPr="00D85BAC" w:rsidRDefault="001629A9" w:rsidP="00796700">
      <w:pPr>
        <w:rPr>
          <w:rFonts w:eastAsia="Calibri"/>
          <w:b/>
          <w:bCs/>
        </w:rPr>
      </w:pPr>
      <w:r w:rsidRPr="00D85BAC">
        <w:rPr>
          <w:rFonts w:eastAsia="Calibri"/>
          <w:b/>
          <w:bCs/>
        </w:rPr>
        <w:t>1. Theo dõi</w:t>
      </w:r>
    </w:p>
    <w:p w14:paraId="21AB319E" w14:textId="77777777" w:rsidR="001629A9" w:rsidRPr="003954F2" w:rsidRDefault="001629A9" w:rsidP="00796700">
      <w:pPr>
        <w:rPr>
          <w:rFonts w:eastAsia="Calibri"/>
        </w:rPr>
      </w:pPr>
      <w:r w:rsidRPr="003954F2">
        <w:rPr>
          <w:rFonts w:eastAsia="Calibri"/>
        </w:rPr>
        <w:t xml:space="preserve">- Theo dõi tình trạng toàn thân và các dấu hiệu sinh tồn. </w:t>
      </w:r>
    </w:p>
    <w:p w14:paraId="3F9B3A76" w14:textId="77777777" w:rsidR="001629A9" w:rsidRPr="003954F2" w:rsidRDefault="001629A9" w:rsidP="00796700">
      <w:pPr>
        <w:rPr>
          <w:rFonts w:eastAsia="Calibri"/>
        </w:rPr>
      </w:pPr>
      <w:r w:rsidRPr="003954F2">
        <w:rPr>
          <w:rFonts w:eastAsia="Calibri"/>
        </w:rPr>
        <w:t xml:space="preserve">- Điều trị kháng sinh, giảm đau, chống nề cho người bệnh. </w:t>
      </w:r>
    </w:p>
    <w:p w14:paraId="411EA652" w14:textId="77777777" w:rsidR="001629A9" w:rsidRPr="003954F2" w:rsidRDefault="001629A9" w:rsidP="00796700">
      <w:pPr>
        <w:rPr>
          <w:rFonts w:eastAsia="Calibri"/>
        </w:rPr>
      </w:pPr>
      <w:r w:rsidRPr="003954F2">
        <w:rPr>
          <w:rFonts w:eastAsia="Calibri"/>
        </w:rPr>
        <w:t xml:space="preserve">- Bất động và treo tay cao hơn thân mình. </w:t>
      </w:r>
    </w:p>
    <w:p w14:paraId="4FDF6F61" w14:textId="77777777" w:rsidR="001629A9" w:rsidRPr="003954F2" w:rsidRDefault="001629A9" w:rsidP="00796700">
      <w:pPr>
        <w:rPr>
          <w:rFonts w:eastAsia="Calibri"/>
        </w:rPr>
      </w:pPr>
      <w:r w:rsidRPr="003954F2">
        <w:rPr>
          <w:rFonts w:eastAsia="Calibri"/>
        </w:rPr>
        <w:t xml:space="preserve">- Tăng cường dinh dưỡng và nâng cao sức đề kháng cho người bệnh. </w:t>
      </w:r>
    </w:p>
    <w:p w14:paraId="49C0C30A" w14:textId="77777777" w:rsidR="001629A9" w:rsidRPr="003954F2" w:rsidRDefault="001629A9" w:rsidP="00796700">
      <w:pPr>
        <w:rPr>
          <w:rFonts w:eastAsia="Calibri"/>
        </w:rPr>
      </w:pPr>
      <w:r w:rsidRPr="003954F2">
        <w:rPr>
          <w:rFonts w:eastAsia="Calibri"/>
        </w:rPr>
        <w:t xml:space="preserve">- Tập vận động và phục hồi chức năng sớm sau phẫu thuật. </w:t>
      </w:r>
    </w:p>
    <w:p w14:paraId="03073891" w14:textId="77777777" w:rsidR="001629A9" w:rsidRPr="00D85BAC" w:rsidRDefault="001629A9" w:rsidP="00796700">
      <w:pPr>
        <w:rPr>
          <w:rFonts w:eastAsia="Calibri"/>
          <w:b/>
          <w:bCs/>
        </w:rPr>
      </w:pPr>
      <w:r w:rsidRPr="00D85BAC">
        <w:rPr>
          <w:rFonts w:eastAsia="Calibri"/>
          <w:b/>
          <w:bCs/>
        </w:rPr>
        <w:t>2. Xử trí</w:t>
      </w:r>
    </w:p>
    <w:p w14:paraId="4711D5A9" w14:textId="77777777" w:rsidR="001629A9" w:rsidRPr="003954F2" w:rsidRDefault="001629A9" w:rsidP="00796700">
      <w:pPr>
        <w:rPr>
          <w:rFonts w:eastAsia="Calibri"/>
        </w:rPr>
      </w:pPr>
      <w:r w:rsidRPr="003954F2">
        <w:rPr>
          <w:rFonts w:eastAsia="Calibri"/>
        </w:rPr>
        <w:t xml:space="preserve">- Chảy máu: Băng ép và cầm máu kĩ. </w:t>
      </w:r>
    </w:p>
    <w:p w14:paraId="123E9D13" w14:textId="77777777" w:rsidR="001629A9" w:rsidRPr="003954F2" w:rsidRDefault="001629A9" w:rsidP="00796700">
      <w:pPr>
        <w:rPr>
          <w:rFonts w:eastAsia="Calibri"/>
        </w:rPr>
      </w:pPr>
      <w:r w:rsidRPr="003954F2">
        <w:rPr>
          <w:rFonts w:eastAsia="Calibri"/>
        </w:rPr>
        <w:t xml:space="preserve">- Nhiễm khuẩn: Tách chỉ vết mổ, thay băng vô khu ẩn hàng ngày. </w:t>
      </w:r>
    </w:p>
    <w:p w14:paraId="071CA2DE" w14:textId="77777777" w:rsidR="001629A9" w:rsidRPr="003954F2" w:rsidRDefault="001629A9" w:rsidP="00796700">
      <w:pPr>
        <w:rPr>
          <w:rFonts w:eastAsia="Calibri"/>
        </w:rPr>
      </w:pPr>
      <w:r w:rsidRPr="003954F2">
        <w:rPr>
          <w:rFonts w:eastAsia="Calibri"/>
        </w:rPr>
        <w:t xml:space="preserve">- Chi thể có biểu hiện hoại tử: Cắt lọc hay cắt cụt tùy theo mức độ. </w:t>
      </w:r>
    </w:p>
    <w:p w14:paraId="70A0E4A1" w14:textId="77777777" w:rsidR="001629A9" w:rsidRPr="003954F2" w:rsidRDefault="001629A9" w:rsidP="00796700">
      <w:pPr>
        <w:rPr>
          <w:rFonts w:eastAsia="Calibri"/>
        </w:rPr>
      </w:pPr>
      <w:r w:rsidRPr="003954F2">
        <w:rPr>
          <w:rFonts w:eastAsia="Calibri"/>
        </w:rPr>
        <w:t xml:space="preserve">- Chuyển vạt, vá da khi có khuyết hổng phần mềm. </w:t>
      </w:r>
    </w:p>
    <w:p w14:paraId="676FE75A" w14:textId="77777777" w:rsidR="001629A9" w:rsidRPr="003954F2" w:rsidRDefault="001629A9" w:rsidP="00796700">
      <w:pPr>
        <w:rPr>
          <w:rFonts w:eastAsia="Calibri"/>
          <w:shd w:val="clear" w:color="auto" w:fill="FFFFFF"/>
        </w:rPr>
      </w:pPr>
      <w:bookmarkStart w:id="193" w:name="chuong_68"/>
      <w:r w:rsidRPr="003954F2">
        <w:rPr>
          <w:rFonts w:eastAsia="Calibri"/>
          <w:shd w:val="clear" w:color="auto" w:fill="FFFFFF"/>
        </w:rPr>
        <w:br w:type="page"/>
      </w:r>
    </w:p>
    <w:p w14:paraId="4B0B5311" w14:textId="77777777" w:rsidR="001629A9" w:rsidRPr="00D85BAC" w:rsidRDefault="001629A9" w:rsidP="00E0535F">
      <w:pPr>
        <w:pStyle w:val="Heading1"/>
      </w:pPr>
      <w:bookmarkStart w:id="194" w:name="_Toc145495872"/>
      <w:bookmarkStart w:id="195" w:name="_Toc169595570"/>
      <w:r w:rsidRPr="00D85BAC">
        <w:lastRenderedPageBreak/>
        <w:t>PHẪU THUẬT LÀM MỎM CỤT NGÓN VÀ ĐỐT BÀN NGÓN</w:t>
      </w:r>
      <w:bookmarkEnd w:id="193"/>
      <w:bookmarkEnd w:id="194"/>
      <w:bookmarkEnd w:id="195"/>
    </w:p>
    <w:p w14:paraId="0C7E982F" w14:textId="77777777" w:rsidR="001629A9" w:rsidRPr="003954F2" w:rsidRDefault="001629A9" w:rsidP="00796700">
      <w:pPr>
        <w:rPr>
          <w:kern w:val="36"/>
        </w:rPr>
      </w:pPr>
    </w:p>
    <w:p w14:paraId="6FA0F0DA" w14:textId="77777777" w:rsidR="001629A9" w:rsidRPr="00D85BAC" w:rsidRDefault="001629A9" w:rsidP="00796700">
      <w:pPr>
        <w:rPr>
          <w:b/>
          <w:bCs/>
        </w:rPr>
      </w:pPr>
      <w:r w:rsidRPr="00D85BAC">
        <w:rPr>
          <w:b/>
          <w:bCs/>
        </w:rPr>
        <w:t>I. ĐẠI CƯƠNG</w:t>
      </w:r>
    </w:p>
    <w:p w14:paraId="0C44DABA" w14:textId="77777777" w:rsidR="001629A9" w:rsidRPr="003954F2" w:rsidRDefault="001629A9" w:rsidP="00796700">
      <w:r w:rsidRPr="003954F2">
        <w:t xml:space="preserve">Là phẫu thuật cắt bỏ toàn bộ ngón tay đến gốc ngón tay, cắt bỏ xương đốt bàn ngón tay, giữ lại hệ thống xương khối tụ cốt. </w:t>
      </w:r>
    </w:p>
    <w:p w14:paraId="4887CB0A" w14:textId="77777777" w:rsidR="001629A9" w:rsidRPr="003954F2" w:rsidRDefault="001629A9" w:rsidP="00796700">
      <w:r w:rsidRPr="003954F2">
        <w:t xml:space="preserve">Trong trường hợp tháo bỏ toàn bộ xương bàn ngón tay, toàn bộ chức năng bàn ngón tay mất hết, cần giải thích kỹ người bệnh và gia đình trước khi tiến hành phẫu thuật. </w:t>
      </w:r>
    </w:p>
    <w:p w14:paraId="1C8524B0" w14:textId="77777777" w:rsidR="001629A9" w:rsidRPr="00D85BAC" w:rsidRDefault="001629A9" w:rsidP="00796700">
      <w:pPr>
        <w:rPr>
          <w:b/>
          <w:bCs/>
        </w:rPr>
      </w:pPr>
      <w:r w:rsidRPr="00D85BAC">
        <w:rPr>
          <w:b/>
          <w:bCs/>
        </w:rPr>
        <w:t>II. CHỈ ĐỊNH</w:t>
      </w:r>
    </w:p>
    <w:p w14:paraId="3ADD368D" w14:textId="5459E00A" w:rsidR="001629A9" w:rsidRPr="003954F2" w:rsidRDefault="001629A9" w:rsidP="00796700">
      <w:r w:rsidRPr="003954F2">
        <w:t xml:space="preserve">- Bệnh lý mạch máu chi: </w:t>
      </w:r>
      <w:r w:rsidR="00D76591">
        <w:t>T</w:t>
      </w:r>
      <w:r w:rsidRPr="003954F2">
        <w:t xml:space="preserve">ắc mạch, loét do đái tháo đường. </w:t>
      </w:r>
    </w:p>
    <w:p w14:paraId="5382850E" w14:textId="77777777" w:rsidR="001629A9" w:rsidRPr="003954F2" w:rsidRDefault="001629A9" w:rsidP="00796700">
      <w:r w:rsidRPr="003954F2">
        <w:t xml:space="preserve">- Cụt chấn thương, dập nát các ngón không có khả năng bảo tồn. </w:t>
      </w:r>
    </w:p>
    <w:p w14:paraId="51374F03" w14:textId="77777777" w:rsidR="001629A9" w:rsidRPr="003954F2" w:rsidRDefault="001629A9" w:rsidP="00796700">
      <w:r w:rsidRPr="003954F2">
        <w:t xml:space="preserve">- Bỏng làm hoại tử ngón. </w:t>
      </w:r>
    </w:p>
    <w:p w14:paraId="51DF19A1" w14:textId="77777777" w:rsidR="001629A9" w:rsidRPr="003954F2" w:rsidRDefault="001629A9" w:rsidP="00796700">
      <w:r w:rsidRPr="003954F2">
        <w:t xml:space="preserve">- Nhiễm trùng làm hoại tử tổ chức các ngón. </w:t>
      </w:r>
    </w:p>
    <w:p w14:paraId="76E712C5" w14:textId="77777777" w:rsidR="001629A9" w:rsidRPr="00D85BAC" w:rsidRDefault="001629A9" w:rsidP="00796700">
      <w:pPr>
        <w:rPr>
          <w:b/>
          <w:bCs/>
        </w:rPr>
      </w:pPr>
      <w:r w:rsidRPr="00D85BAC">
        <w:rPr>
          <w:b/>
          <w:bCs/>
        </w:rPr>
        <w:t>III. CHỐNG CHỈ ĐỊNH</w:t>
      </w:r>
    </w:p>
    <w:p w14:paraId="19C8153E" w14:textId="77777777" w:rsidR="001629A9" w:rsidRPr="003954F2" w:rsidRDefault="001629A9" w:rsidP="00796700">
      <w:r w:rsidRPr="003954F2">
        <w:t xml:space="preserve">- Tổn thương dập nát, hoại tử cấp máu kém, xâm lấn đến khối tụ cốt bàn tay. </w:t>
      </w:r>
    </w:p>
    <w:p w14:paraId="2BE3A0CD" w14:textId="77777777" w:rsidR="001629A9" w:rsidRPr="00D85BAC" w:rsidRDefault="001629A9" w:rsidP="00796700">
      <w:pPr>
        <w:rPr>
          <w:b/>
          <w:bCs/>
        </w:rPr>
      </w:pPr>
      <w:r w:rsidRPr="00D85BAC">
        <w:rPr>
          <w:b/>
          <w:bCs/>
        </w:rPr>
        <w:t>IV. CHUẨN BỊ</w:t>
      </w:r>
    </w:p>
    <w:p w14:paraId="569C9191" w14:textId="77777777" w:rsidR="001629A9" w:rsidRPr="003954F2" w:rsidRDefault="001629A9" w:rsidP="00796700">
      <w:r w:rsidRPr="00D85BAC">
        <w:rPr>
          <w:b/>
          <w:bCs/>
        </w:rPr>
        <w:t>1. Người thực hiện</w:t>
      </w:r>
      <w:r w:rsidRPr="003954F2">
        <w:t xml:space="preserve">: Phẫu thuật viên chấn thương chỉnh hình, phụ phẫu thuật. </w:t>
      </w:r>
    </w:p>
    <w:p w14:paraId="4F895140" w14:textId="77777777" w:rsidR="001629A9" w:rsidRPr="003954F2" w:rsidRDefault="001629A9" w:rsidP="00796700">
      <w:r w:rsidRPr="00D85BAC">
        <w:rPr>
          <w:b/>
          <w:bCs/>
        </w:rPr>
        <w:t>2. Người bệnh</w:t>
      </w:r>
      <w:r w:rsidRPr="003954F2">
        <w:t xml:space="preserve">: Chuẩn bị tâm lý cho người bệnh, hồ sơ bệnh án đầy đủ thủ tục hành chính. </w:t>
      </w:r>
    </w:p>
    <w:p w14:paraId="61FEDB77" w14:textId="77777777" w:rsidR="001629A9" w:rsidRPr="003954F2" w:rsidRDefault="001629A9" w:rsidP="00796700">
      <w:r w:rsidRPr="00D85BAC">
        <w:rPr>
          <w:b/>
          <w:bCs/>
        </w:rPr>
        <w:t>3. Phương tiện:</w:t>
      </w:r>
      <w:r w:rsidRPr="003954F2">
        <w:t xml:space="preserve"> Bộ dụng cụ phẫu thuật bàn tay. </w:t>
      </w:r>
    </w:p>
    <w:p w14:paraId="09364E8F" w14:textId="77777777" w:rsidR="001629A9" w:rsidRPr="003954F2" w:rsidRDefault="001629A9" w:rsidP="00796700">
      <w:r w:rsidRPr="00D85BAC">
        <w:rPr>
          <w:b/>
          <w:bCs/>
        </w:rPr>
        <w:t>4. Dự kiến thời gian phẫu thuật</w:t>
      </w:r>
      <w:r w:rsidRPr="003954F2">
        <w:t>: 90 phút</w:t>
      </w:r>
    </w:p>
    <w:p w14:paraId="03706DC3" w14:textId="77777777" w:rsidR="001629A9" w:rsidRPr="00D85BAC" w:rsidRDefault="001629A9" w:rsidP="00796700">
      <w:pPr>
        <w:rPr>
          <w:b/>
          <w:bCs/>
        </w:rPr>
      </w:pPr>
      <w:r w:rsidRPr="00D85BAC">
        <w:rPr>
          <w:b/>
          <w:bCs/>
        </w:rPr>
        <w:t>V. CÁC BƯỚC TIẾN HÀNH</w:t>
      </w:r>
    </w:p>
    <w:p w14:paraId="0B2F92F5" w14:textId="77777777" w:rsidR="001629A9" w:rsidRPr="003954F2" w:rsidRDefault="001629A9" w:rsidP="00796700">
      <w:r w:rsidRPr="00D85BAC">
        <w:rPr>
          <w:b/>
          <w:bCs/>
        </w:rPr>
        <w:t>1. Tư thế</w:t>
      </w:r>
      <w:r w:rsidRPr="003954F2">
        <w:t xml:space="preserve">: Người bệnh nằm ngửa, tay phẫu thuật để trên bàn phẫu thuật. </w:t>
      </w:r>
    </w:p>
    <w:p w14:paraId="3B256E90" w14:textId="5F7BEE37" w:rsidR="001629A9" w:rsidRPr="003954F2" w:rsidRDefault="001629A9" w:rsidP="00796700">
      <w:r w:rsidRPr="00D85BAC">
        <w:rPr>
          <w:b/>
          <w:bCs/>
        </w:rPr>
        <w:t>2. Vô cảm</w:t>
      </w:r>
      <w:r w:rsidRPr="003954F2">
        <w:t>: </w:t>
      </w:r>
      <w:r w:rsidR="00D85BAC" w:rsidRPr="00D85BAC">
        <w:t>T</w:t>
      </w:r>
      <w:r w:rsidRPr="00D85BAC">
        <w:t>ê</w:t>
      </w:r>
      <w:r w:rsidRPr="003954F2">
        <w:t xml:space="preserve"> gốc ngón, tê đám rối cánh tay hoặc gây mê. </w:t>
      </w:r>
    </w:p>
    <w:p w14:paraId="260F4E93" w14:textId="1795CAD9" w:rsidR="001629A9" w:rsidRPr="00D85BAC" w:rsidRDefault="001629A9" w:rsidP="00796700">
      <w:pPr>
        <w:rPr>
          <w:b/>
          <w:bCs/>
        </w:rPr>
      </w:pPr>
      <w:r w:rsidRPr="00D85BAC">
        <w:rPr>
          <w:b/>
          <w:bCs/>
        </w:rPr>
        <w:t>3. Kỹ thuật</w:t>
      </w:r>
    </w:p>
    <w:p w14:paraId="34462316" w14:textId="77777777" w:rsidR="001629A9" w:rsidRPr="003954F2" w:rsidRDefault="001629A9" w:rsidP="00796700">
      <w:r w:rsidRPr="003954F2">
        <w:t xml:space="preserve">- Garo gốc ngón hoặc garo cánh tay bằng garo hơi hoặc garo chun. </w:t>
      </w:r>
    </w:p>
    <w:p w14:paraId="01BCD9FD" w14:textId="77777777" w:rsidR="001629A9" w:rsidRPr="003954F2" w:rsidRDefault="001629A9" w:rsidP="00796700">
      <w:r w:rsidRPr="003954F2">
        <w:t xml:space="preserve">- Sát trùng vùng mổ bằng betadine hoặc cồn 700. </w:t>
      </w:r>
    </w:p>
    <w:p w14:paraId="45036DF7" w14:textId="77777777" w:rsidR="001629A9" w:rsidRPr="003954F2" w:rsidRDefault="001629A9" w:rsidP="00796700">
      <w:r w:rsidRPr="003954F2">
        <w:t xml:space="preserve">- Làm mỏm cụt ngón. </w:t>
      </w:r>
    </w:p>
    <w:p w14:paraId="2F9E7945" w14:textId="77777777" w:rsidR="001629A9" w:rsidRPr="003954F2" w:rsidRDefault="001629A9" w:rsidP="00796700">
      <w:r w:rsidRPr="003954F2">
        <w:t xml:space="preserve">+ Rạch da ngang nền đốt 1 các ngón. </w:t>
      </w:r>
    </w:p>
    <w:p w14:paraId="6D9F230E" w14:textId="77777777" w:rsidR="001629A9" w:rsidRPr="003954F2" w:rsidRDefault="001629A9" w:rsidP="00796700">
      <w:r w:rsidRPr="003954F2">
        <w:t xml:space="preserve">+ Cắt bỏ hệ thống gân gấp, duỗi. </w:t>
      </w:r>
    </w:p>
    <w:p w14:paraId="0D10CBDF" w14:textId="77777777" w:rsidR="001629A9" w:rsidRPr="003954F2" w:rsidRDefault="001629A9" w:rsidP="00796700">
      <w:r w:rsidRPr="003954F2">
        <w:t xml:space="preserve">+ Cầm máu bó mạch bờ quay, trụ bằng dao điện hoặc khâu mũi chữ X chỉ tiêu. </w:t>
      </w:r>
    </w:p>
    <w:p w14:paraId="5869E02F" w14:textId="77777777" w:rsidR="001629A9" w:rsidRPr="003954F2" w:rsidRDefault="001629A9" w:rsidP="00796700">
      <w:r w:rsidRPr="003954F2">
        <w:t xml:space="preserve">+ Khi bị cụt các ngón giữa thì cần tháo bỏ đốt bàn và khâu khép 2 đốt bàn lân cận lại. </w:t>
      </w:r>
    </w:p>
    <w:p w14:paraId="70CA516C" w14:textId="77777777" w:rsidR="001629A9" w:rsidRPr="003954F2" w:rsidRDefault="001629A9" w:rsidP="00796700">
      <w:r w:rsidRPr="003954F2">
        <w:t xml:space="preserve">+ Bóc tách tạo hình vạt da mỏm cụt. </w:t>
      </w:r>
    </w:p>
    <w:p w14:paraId="1CA2A116" w14:textId="77777777" w:rsidR="001629A9" w:rsidRPr="003954F2" w:rsidRDefault="001629A9" w:rsidP="00796700">
      <w:r w:rsidRPr="003954F2">
        <w:t xml:space="preserve">+ Khâu vết mổ. </w:t>
      </w:r>
    </w:p>
    <w:p w14:paraId="260A7E6B" w14:textId="56F04282" w:rsidR="001629A9" w:rsidRPr="003954F2" w:rsidRDefault="001629A9" w:rsidP="00796700">
      <w:r w:rsidRPr="003954F2">
        <w:t>- Làm mỏm cụt xương bàn ngón: Tùy theo tổn thương ngón nào mà có các cách phẫu thuật khác nha</w:t>
      </w:r>
      <w:r w:rsidR="00D85BAC">
        <w:t>u.</w:t>
      </w:r>
    </w:p>
    <w:p w14:paraId="5AA3A040" w14:textId="016B62A8" w:rsidR="001629A9" w:rsidRPr="003954F2" w:rsidRDefault="001629A9" w:rsidP="00D85BAC">
      <w:r w:rsidRPr="003954F2">
        <w:lastRenderedPageBreak/>
        <w:t xml:space="preserve">+ Cụt đốt bàn ngón cái: </w:t>
      </w:r>
      <w:r w:rsidR="00D85BAC">
        <w:t>B</w:t>
      </w:r>
      <w:r w:rsidRPr="003954F2">
        <w:t>ảo tồn tối đa, giữ lại nền đốt bàn, sử dụng vạt da cơ che</w:t>
      </w:r>
      <w:r w:rsidR="00D85BAC">
        <w:t xml:space="preserve"> </w:t>
      </w:r>
      <w:r w:rsidRPr="003954F2">
        <w:t xml:space="preserve">phủ phần mềm tốt không để lộ xương. </w:t>
      </w:r>
    </w:p>
    <w:p w14:paraId="52478F4A" w14:textId="77777777" w:rsidR="001629A9" w:rsidRPr="003954F2" w:rsidRDefault="001629A9" w:rsidP="00796700">
      <w:r w:rsidRPr="003954F2">
        <w:t>+ Cụt đốt bàn ngón II:</w:t>
      </w:r>
    </w:p>
    <w:p w14:paraId="1E50F422" w14:textId="77777777" w:rsidR="001629A9" w:rsidRPr="003954F2" w:rsidRDefault="001629A9" w:rsidP="00796700">
      <w:r w:rsidRPr="003954F2">
        <w:t xml:space="preserve">● Cắt cao xương đến nền đốt bàn. </w:t>
      </w:r>
    </w:p>
    <w:p w14:paraId="22B2858F" w14:textId="77777777" w:rsidR="001629A9" w:rsidRPr="003954F2" w:rsidRDefault="001629A9" w:rsidP="00796700">
      <w:r w:rsidRPr="003954F2">
        <w:t xml:space="preserve">● Tìm buộc mạch máu, tìm thần kinh buộc và cắt ngang giữa đốt bàn, giấu thần kinh vào khoảng gian cốt. </w:t>
      </w:r>
    </w:p>
    <w:p w14:paraId="35BA842F" w14:textId="77777777" w:rsidR="001629A9" w:rsidRPr="003954F2" w:rsidRDefault="001629A9" w:rsidP="00796700">
      <w:r w:rsidRPr="003954F2">
        <w:t xml:space="preserve">● Gân gấp thì cắt ngang và cho tự rút lên cao. </w:t>
      </w:r>
    </w:p>
    <w:p w14:paraId="4F6DD29E" w14:textId="77777777" w:rsidR="001629A9" w:rsidRPr="003954F2" w:rsidRDefault="001629A9" w:rsidP="00796700">
      <w:r w:rsidRPr="003954F2">
        <w:t xml:space="preserve">● Cầm máu, khâu ống màng xương. </w:t>
      </w:r>
    </w:p>
    <w:p w14:paraId="4335E58B" w14:textId="0FB472DE" w:rsidR="001629A9" w:rsidRPr="003954F2" w:rsidRDefault="001629A9" w:rsidP="00796700">
      <w:r w:rsidRPr="003954F2">
        <w:t>● Khâu da</w:t>
      </w:r>
      <w:r w:rsidR="00D85BAC">
        <w:t>.</w:t>
      </w:r>
    </w:p>
    <w:p w14:paraId="05B3DFCA" w14:textId="77777777" w:rsidR="001629A9" w:rsidRPr="003954F2" w:rsidRDefault="001629A9" w:rsidP="00796700">
      <w:r w:rsidRPr="003954F2">
        <w:t>+ Cụt đốt bàn III, IV:</w:t>
      </w:r>
    </w:p>
    <w:p w14:paraId="609CF723" w14:textId="77777777" w:rsidR="001629A9" w:rsidRPr="003954F2" w:rsidRDefault="001629A9" w:rsidP="00796700">
      <w:r w:rsidRPr="003954F2">
        <w:t xml:space="preserve">● Khâu khép 2 đốt bàn lân cận, khâu vào màng xương tại cổ các đốt bàn lân cận để che lấp. </w:t>
      </w:r>
    </w:p>
    <w:p w14:paraId="00C1E0BF" w14:textId="457948C2" w:rsidR="001629A9" w:rsidRPr="003954F2" w:rsidRDefault="001629A9" w:rsidP="00796700">
      <w:r w:rsidRPr="003954F2">
        <w:t xml:space="preserve">+ Cụt đốt bàn V: </w:t>
      </w:r>
      <w:r w:rsidR="00D76591">
        <w:t>B</w:t>
      </w:r>
      <w:r w:rsidRPr="003954F2">
        <w:t>ảo tồn nền đốt bàn là vị trí bám gân gấp và duỗi cổ tay trụ</w:t>
      </w:r>
    </w:p>
    <w:p w14:paraId="28D7A980" w14:textId="77777777" w:rsidR="001629A9" w:rsidRPr="003954F2" w:rsidRDefault="001629A9" w:rsidP="00796700">
      <w:r w:rsidRPr="003954F2">
        <w:t>● Tìm nhánh cảm giác của thần kinh trụ ở ô mô út, cắt gân duỗi riêng, duỗi chung, cắt gân gấp ngón V</w:t>
      </w:r>
    </w:p>
    <w:p w14:paraId="748E4A1F" w14:textId="77777777" w:rsidR="001629A9" w:rsidRPr="003954F2" w:rsidRDefault="001629A9" w:rsidP="00796700">
      <w:r w:rsidRPr="003954F2">
        <w:t xml:space="preserve">● Lấy bỏ đốt bàn V, để lại nền đốt bàn. </w:t>
      </w:r>
    </w:p>
    <w:p w14:paraId="11BE7C91" w14:textId="77777777" w:rsidR="001629A9" w:rsidRPr="003954F2" w:rsidRDefault="001629A9" w:rsidP="00796700">
      <w:r w:rsidRPr="003954F2">
        <w:t xml:space="preserve">● Khâu vết mổ. </w:t>
      </w:r>
    </w:p>
    <w:p w14:paraId="53BD74C1" w14:textId="77777777" w:rsidR="001629A9" w:rsidRPr="00D85BAC" w:rsidRDefault="001629A9" w:rsidP="00796700">
      <w:pPr>
        <w:rPr>
          <w:b/>
          <w:bCs/>
        </w:rPr>
      </w:pPr>
      <w:r w:rsidRPr="00D85BAC">
        <w:rPr>
          <w:b/>
          <w:bCs/>
        </w:rPr>
        <w:t>VI. THEO DÕI VÀ XỬ TRÍ TAI BIẾN</w:t>
      </w:r>
    </w:p>
    <w:p w14:paraId="26350527" w14:textId="18A76C18" w:rsidR="001629A9" w:rsidRPr="00D85BAC" w:rsidRDefault="001629A9" w:rsidP="00796700">
      <w:pPr>
        <w:rPr>
          <w:b/>
          <w:bCs/>
        </w:rPr>
      </w:pPr>
      <w:r w:rsidRPr="00D85BAC">
        <w:rPr>
          <w:b/>
          <w:bCs/>
        </w:rPr>
        <w:t>1. Theo dõi</w:t>
      </w:r>
    </w:p>
    <w:p w14:paraId="5B13785E" w14:textId="77777777" w:rsidR="001629A9" w:rsidRPr="003954F2" w:rsidRDefault="001629A9" w:rsidP="00796700">
      <w:r w:rsidRPr="003954F2">
        <w:t xml:space="preserve">- Dấu hiệu sinh tồn, tình trạng băng vết mổ, vận động cảm giác đầu ngón không tổn thương. </w:t>
      </w:r>
    </w:p>
    <w:p w14:paraId="14FD87C4" w14:textId="77777777" w:rsidR="001629A9" w:rsidRPr="003954F2" w:rsidRDefault="001629A9" w:rsidP="00796700">
      <w:r w:rsidRPr="003954F2">
        <w:t xml:space="preserve">- Hướng dẫn vận động, tập phục hồi chức năng sớm. </w:t>
      </w:r>
    </w:p>
    <w:p w14:paraId="5D4E26F8" w14:textId="77777777" w:rsidR="001629A9" w:rsidRPr="003954F2" w:rsidRDefault="001629A9" w:rsidP="00796700">
      <w:r w:rsidRPr="003954F2">
        <w:t xml:space="preserve">- Kháng sinh đường tiêm 3- 5 ngày. </w:t>
      </w:r>
    </w:p>
    <w:p w14:paraId="1A39DDD9" w14:textId="69EA9199" w:rsidR="001629A9" w:rsidRPr="00D85BAC" w:rsidRDefault="001629A9" w:rsidP="00796700">
      <w:pPr>
        <w:rPr>
          <w:b/>
          <w:bCs/>
        </w:rPr>
      </w:pPr>
      <w:r w:rsidRPr="00D85BAC">
        <w:rPr>
          <w:b/>
          <w:bCs/>
        </w:rPr>
        <w:t>2. Xử trí tai biến</w:t>
      </w:r>
    </w:p>
    <w:p w14:paraId="39009AEF" w14:textId="77777777" w:rsidR="001629A9" w:rsidRPr="003954F2" w:rsidRDefault="001629A9" w:rsidP="00796700">
      <w:r w:rsidRPr="003954F2">
        <w:t xml:space="preserve">- Chảy máu mỏm cụt: Băng ép nhẹ nhàng, không hết có thể khâu tăng cường vị trí mỏm cụt. </w:t>
      </w:r>
    </w:p>
    <w:p w14:paraId="67449924" w14:textId="77777777" w:rsidR="001629A9" w:rsidRPr="003954F2" w:rsidRDefault="001629A9" w:rsidP="00796700">
      <w:r w:rsidRPr="003954F2">
        <w:t xml:space="preserve">- Nhiễm trùng: Thay băng hàng ngày, cắt chỉ khi tụ dịch, nguy cơ nhiễm trùng sâu, lấy dịch cấy vi khuẩn làm kháng sinh đồ, thay kháng sinh khi có kháng sinh đồ. </w:t>
      </w:r>
    </w:p>
    <w:p w14:paraId="4DB3DD82" w14:textId="77777777" w:rsidR="001629A9" w:rsidRPr="003954F2" w:rsidRDefault="001629A9" w:rsidP="00796700">
      <w:r w:rsidRPr="003954F2">
        <w:t xml:space="preserve">- Hoại tử mỏm cụt: Lộ xương cần cắt cao hơn hoặc chuyển vạt che xương. </w:t>
      </w:r>
    </w:p>
    <w:p w14:paraId="08459F7E" w14:textId="77777777" w:rsidR="001629A9" w:rsidRPr="003954F2" w:rsidRDefault="001629A9" w:rsidP="00796700">
      <w:r w:rsidRPr="003954F2">
        <w:br w:type="page"/>
      </w:r>
    </w:p>
    <w:p w14:paraId="72046163" w14:textId="77777777" w:rsidR="001629A9" w:rsidRPr="00D85BAC" w:rsidRDefault="001629A9" w:rsidP="00E0535F">
      <w:pPr>
        <w:pStyle w:val="Heading1"/>
      </w:pPr>
      <w:bookmarkStart w:id="196" w:name="_Toc145495873"/>
      <w:bookmarkStart w:id="197" w:name="_Toc169595571"/>
      <w:r w:rsidRPr="00D85BAC">
        <w:lastRenderedPageBreak/>
        <w:t>PHẪU THUẬT VÀ ĐIỀU TRỊ TRẬT KHỚP QUAY TRỤ DƯỚI</w:t>
      </w:r>
      <w:bookmarkEnd w:id="196"/>
      <w:bookmarkEnd w:id="197"/>
    </w:p>
    <w:p w14:paraId="2D191125" w14:textId="77777777" w:rsidR="001629A9" w:rsidRPr="003954F2" w:rsidRDefault="001629A9" w:rsidP="00796700">
      <w:pPr>
        <w:rPr>
          <w:kern w:val="36"/>
        </w:rPr>
      </w:pPr>
    </w:p>
    <w:p w14:paraId="35B38DC9" w14:textId="77777777" w:rsidR="001629A9" w:rsidRPr="00D85BAC" w:rsidRDefault="001629A9" w:rsidP="00796700">
      <w:pPr>
        <w:rPr>
          <w:b/>
          <w:bCs/>
        </w:rPr>
      </w:pPr>
      <w:r w:rsidRPr="00D85BAC">
        <w:rPr>
          <w:b/>
          <w:bCs/>
        </w:rPr>
        <w:t>I. ĐẠI CƯƠNG</w:t>
      </w:r>
    </w:p>
    <w:p w14:paraId="44532D96" w14:textId="77777777" w:rsidR="001629A9" w:rsidRPr="003954F2" w:rsidRDefault="001629A9" w:rsidP="00796700">
      <w:r w:rsidRPr="003954F2">
        <w:t xml:space="preserve">Trật khớp quay trụ dưới là một trong các bệnh lý của khớp quay trụ dưới. Trật khớp quay trụ dưới có thể gặp sau chấn thương (gãy đầu dưới xương quay), do thoái hóa và nhiều nguyên nhân khác. </w:t>
      </w:r>
    </w:p>
    <w:p w14:paraId="4608BDF7" w14:textId="77777777" w:rsidR="001629A9" w:rsidRPr="00D85BAC" w:rsidRDefault="001629A9" w:rsidP="00796700">
      <w:pPr>
        <w:rPr>
          <w:b/>
          <w:bCs/>
        </w:rPr>
      </w:pPr>
      <w:r w:rsidRPr="00D85BAC">
        <w:rPr>
          <w:b/>
          <w:bCs/>
        </w:rPr>
        <w:t>II. CHỈ ĐỊNH</w:t>
      </w:r>
    </w:p>
    <w:p w14:paraId="586C8AD7" w14:textId="77777777" w:rsidR="001629A9" w:rsidRPr="003954F2" w:rsidRDefault="001629A9" w:rsidP="00796700">
      <w:r w:rsidRPr="003954F2">
        <w:t xml:space="preserve">Đau và mất chức năng cổ bàn tay (sấp ngửa) sau gãy cũ đầu dưới xương quay, thoái hóa khớp. </w:t>
      </w:r>
    </w:p>
    <w:p w14:paraId="57173957" w14:textId="77777777" w:rsidR="001629A9" w:rsidRPr="003954F2" w:rsidRDefault="001629A9" w:rsidP="00796700">
      <w:r w:rsidRPr="003954F2">
        <w:t xml:space="preserve">Các phương pháp điều trị nội khoa không kết quả. </w:t>
      </w:r>
    </w:p>
    <w:p w14:paraId="30FF9347" w14:textId="77777777" w:rsidR="001629A9" w:rsidRPr="00D85BAC" w:rsidRDefault="001629A9" w:rsidP="00796700">
      <w:pPr>
        <w:rPr>
          <w:b/>
          <w:bCs/>
        </w:rPr>
      </w:pPr>
      <w:r w:rsidRPr="00D85BAC">
        <w:rPr>
          <w:b/>
          <w:bCs/>
        </w:rPr>
        <w:t>III. CHỐNG CHỈ ĐỊNH</w:t>
      </w:r>
    </w:p>
    <w:p w14:paraId="57C1C802" w14:textId="77777777" w:rsidR="001629A9" w:rsidRPr="003954F2" w:rsidRDefault="001629A9" w:rsidP="00796700">
      <w:r w:rsidRPr="003954F2">
        <w:t xml:space="preserve">Tình trạng nhiễm trùng tại chỗ. </w:t>
      </w:r>
    </w:p>
    <w:p w14:paraId="4022DDED" w14:textId="77777777" w:rsidR="001629A9" w:rsidRPr="003954F2" w:rsidRDefault="001629A9" w:rsidP="00796700">
      <w:r w:rsidRPr="003954F2">
        <w:t xml:space="preserve">Bệnh lý nội khoa hoặc tình trạng toàn thân nặng không cho phép phẫu thuật. </w:t>
      </w:r>
    </w:p>
    <w:p w14:paraId="14A8A7D7" w14:textId="77777777" w:rsidR="001629A9" w:rsidRPr="00D85BAC" w:rsidRDefault="001629A9" w:rsidP="00796700">
      <w:pPr>
        <w:rPr>
          <w:b/>
          <w:bCs/>
        </w:rPr>
      </w:pPr>
      <w:r w:rsidRPr="00D85BAC">
        <w:rPr>
          <w:b/>
          <w:bCs/>
        </w:rPr>
        <w:t>IV. CHUẨN BỊ</w:t>
      </w:r>
    </w:p>
    <w:p w14:paraId="253B954F" w14:textId="77777777" w:rsidR="001629A9" w:rsidRPr="003954F2" w:rsidRDefault="001629A9" w:rsidP="00796700">
      <w:r w:rsidRPr="003954F2">
        <w:t xml:space="preserve">- Người bệnh nằm ngửa, tay đặt lên bàn con, garo hơi ở 1/3 trên cánh tay áp lực 250 mmHg. </w:t>
      </w:r>
    </w:p>
    <w:p w14:paraId="79DBC5FF" w14:textId="77777777" w:rsidR="001629A9" w:rsidRPr="003954F2" w:rsidRDefault="001629A9" w:rsidP="00796700">
      <w:r w:rsidRPr="003954F2">
        <w:t xml:space="preserve">- Phẫu thuật viên chính ngồi phía bờ trụ, người phụ 1 ngồi phía bờ quay, người phụ 2 cạnh phụ 1. </w:t>
      </w:r>
    </w:p>
    <w:p w14:paraId="7F47C0B8" w14:textId="77777777" w:rsidR="001629A9" w:rsidRPr="00D85BAC" w:rsidRDefault="001629A9" w:rsidP="00796700">
      <w:pPr>
        <w:rPr>
          <w:b/>
          <w:bCs/>
        </w:rPr>
      </w:pPr>
      <w:r w:rsidRPr="00D85BAC">
        <w:rPr>
          <w:b/>
          <w:bCs/>
        </w:rPr>
        <w:t>V. CÁC BƯỚC TIẾN HÀNH</w:t>
      </w:r>
    </w:p>
    <w:p w14:paraId="7EB9410F" w14:textId="66E0779A" w:rsidR="001629A9" w:rsidRPr="003954F2" w:rsidRDefault="001629A9" w:rsidP="00796700">
      <w:r w:rsidRPr="003954F2">
        <w:t>- Thì 1: Rạch da đường sau theo diện khớp quay trụ dưới</w:t>
      </w:r>
      <w:r w:rsidR="00D85BAC">
        <w:t>.</w:t>
      </w:r>
    </w:p>
    <w:p w14:paraId="2401E425" w14:textId="4C594F5F" w:rsidR="001629A9" w:rsidRPr="003954F2" w:rsidRDefault="001629A9" w:rsidP="00796700">
      <w:r w:rsidRPr="003954F2">
        <w:t>- Thì 2: Bộc lộ khớp quay trụ dưới</w:t>
      </w:r>
      <w:r w:rsidR="00D85BAC">
        <w:t>.</w:t>
      </w:r>
    </w:p>
    <w:p w14:paraId="779A377B" w14:textId="1946D617" w:rsidR="001629A9" w:rsidRPr="003954F2" w:rsidRDefault="001629A9" w:rsidP="00796700">
      <w:r w:rsidRPr="003954F2">
        <w:t>- Thì 3: Kiểm tra dây chằng cố định khớp quay trụ dưới</w:t>
      </w:r>
      <w:r w:rsidR="00D85BAC">
        <w:t>.</w:t>
      </w:r>
    </w:p>
    <w:p w14:paraId="724F53EE" w14:textId="4D8FFD62" w:rsidR="001629A9" w:rsidRPr="003954F2" w:rsidRDefault="001629A9" w:rsidP="00796700">
      <w:r w:rsidRPr="003954F2">
        <w:t>+ Cố định tạm thời đầu dưới xương trụ vào xương quay bằng Kwire</w:t>
      </w:r>
      <w:r w:rsidR="00D85BAC">
        <w:t>.</w:t>
      </w:r>
    </w:p>
    <w:p w14:paraId="6853C12D" w14:textId="77777777" w:rsidR="001629A9" w:rsidRPr="003954F2" w:rsidRDefault="001629A9" w:rsidP="00796700">
      <w:r w:rsidRPr="003954F2">
        <w:t xml:space="preserve">+ Hoặc dùng gân gan tay dài tái tạo lại các dây chằng quay trụ dưới. </w:t>
      </w:r>
    </w:p>
    <w:p w14:paraId="7026D4F4" w14:textId="27F867F4" w:rsidR="001629A9" w:rsidRPr="003954F2" w:rsidRDefault="001629A9" w:rsidP="00796700">
      <w:r w:rsidRPr="003954F2">
        <w:t>- Thì 4: Kiểm tra</w:t>
      </w:r>
      <w:r w:rsidR="00D85BAC">
        <w:t>.</w:t>
      </w:r>
    </w:p>
    <w:p w14:paraId="1CC48D47" w14:textId="7FB8BCD3" w:rsidR="001629A9" w:rsidRPr="003954F2" w:rsidRDefault="001629A9" w:rsidP="00796700">
      <w:r w:rsidRPr="003954F2">
        <w:t>+ Kiểm tra lại tư thế trên lâm sàng cũng như trên Carm</w:t>
      </w:r>
      <w:r w:rsidR="00D85BAC">
        <w:t>.</w:t>
      </w:r>
    </w:p>
    <w:p w14:paraId="3B6CA15A" w14:textId="6D30EBE7" w:rsidR="001629A9" w:rsidRPr="003954F2" w:rsidRDefault="001629A9" w:rsidP="00796700">
      <w:r w:rsidRPr="003954F2">
        <w:t>+ Cầm máu, làm sạch và đóng theo các lớp giải phẫu</w:t>
      </w:r>
      <w:r w:rsidR="00D85BAC">
        <w:t>.</w:t>
      </w:r>
    </w:p>
    <w:p w14:paraId="5176DB40" w14:textId="77777777" w:rsidR="001629A9" w:rsidRPr="00D85BAC" w:rsidRDefault="001629A9" w:rsidP="00796700">
      <w:pPr>
        <w:rPr>
          <w:b/>
          <w:bCs/>
        </w:rPr>
      </w:pPr>
      <w:r w:rsidRPr="00D85BAC">
        <w:rPr>
          <w:b/>
          <w:bCs/>
        </w:rPr>
        <w:t>VI. THEO DÕI VÀ XỬ TRÍ TAI BIẾN</w:t>
      </w:r>
    </w:p>
    <w:p w14:paraId="57C6131F" w14:textId="08D6E380" w:rsidR="001629A9" w:rsidRPr="00D85BAC" w:rsidRDefault="001629A9" w:rsidP="00796700">
      <w:pPr>
        <w:rPr>
          <w:b/>
          <w:bCs/>
        </w:rPr>
      </w:pPr>
      <w:r w:rsidRPr="00D85BAC">
        <w:rPr>
          <w:b/>
          <w:bCs/>
        </w:rPr>
        <w:t>1. Theo dõi</w:t>
      </w:r>
    </w:p>
    <w:p w14:paraId="64D8632D" w14:textId="1300A9C1" w:rsidR="001629A9" w:rsidRPr="003954F2" w:rsidRDefault="001629A9" w:rsidP="00796700">
      <w:r w:rsidRPr="003954F2">
        <w:t>- Bất động bột cẳng bàn tay 3 - 4 tuần</w:t>
      </w:r>
      <w:r w:rsidR="00D85BAC">
        <w:t>.</w:t>
      </w:r>
    </w:p>
    <w:p w14:paraId="5C61AA29" w14:textId="1B7D0604" w:rsidR="001629A9" w:rsidRPr="003954F2" w:rsidRDefault="001629A9" w:rsidP="00796700">
      <w:r w:rsidRPr="003954F2">
        <w:t>- Tình trạng phù nề và nhiễm trùng sau mổ</w:t>
      </w:r>
      <w:r w:rsidR="00D85BAC">
        <w:t>.</w:t>
      </w:r>
    </w:p>
    <w:p w14:paraId="29C9C78E" w14:textId="265C8412" w:rsidR="001629A9" w:rsidRPr="003954F2" w:rsidRDefault="001629A9" w:rsidP="00796700">
      <w:r w:rsidRPr="003954F2">
        <w:t>- Tình trạng tưới máu ngoại vi và theo dõi nới bột khi cần thiết</w:t>
      </w:r>
      <w:r w:rsidR="00D85BAC">
        <w:t>.</w:t>
      </w:r>
    </w:p>
    <w:p w14:paraId="3CF95233" w14:textId="46437E5B" w:rsidR="001629A9" w:rsidRPr="003954F2" w:rsidRDefault="001629A9" w:rsidP="00796700">
      <w:r w:rsidRPr="003954F2">
        <w:t>- Tập phục hồi chức năng theo giai đoạn</w:t>
      </w:r>
      <w:r w:rsidR="00D85BAC">
        <w:t>.</w:t>
      </w:r>
    </w:p>
    <w:p w14:paraId="43D35089" w14:textId="36E24C3D" w:rsidR="001629A9" w:rsidRPr="00D85BAC" w:rsidRDefault="001629A9" w:rsidP="00796700">
      <w:pPr>
        <w:rPr>
          <w:b/>
          <w:bCs/>
        </w:rPr>
      </w:pPr>
      <w:r w:rsidRPr="00D85BAC">
        <w:rPr>
          <w:b/>
          <w:bCs/>
        </w:rPr>
        <w:t>2. Xử trí tai biến</w:t>
      </w:r>
    </w:p>
    <w:p w14:paraId="1CC561BA" w14:textId="2293967B" w:rsidR="001629A9" w:rsidRPr="003954F2" w:rsidRDefault="001629A9" w:rsidP="00796700">
      <w:r w:rsidRPr="003954F2">
        <w:t>Xử trí tai biến nếu có</w:t>
      </w:r>
      <w:r w:rsidR="00D85BAC">
        <w:t>.</w:t>
      </w:r>
    </w:p>
    <w:p w14:paraId="5B42DAC2" w14:textId="77777777" w:rsidR="001629A9" w:rsidRPr="003954F2" w:rsidRDefault="001629A9" w:rsidP="00796700">
      <w:pPr>
        <w:rPr>
          <w:rFonts w:eastAsia="Calibri"/>
        </w:rPr>
      </w:pPr>
    </w:p>
    <w:p w14:paraId="2ECF3B8A" w14:textId="77777777" w:rsidR="001629A9" w:rsidRPr="003954F2" w:rsidRDefault="001629A9" w:rsidP="00796700">
      <w:r w:rsidRPr="003954F2">
        <w:br w:type="page"/>
      </w:r>
    </w:p>
    <w:p w14:paraId="5F2BE8A9" w14:textId="77777777" w:rsidR="001629A9" w:rsidRPr="001B5B45" w:rsidRDefault="001629A9" w:rsidP="00E0535F">
      <w:pPr>
        <w:pStyle w:val="Heading1"/>
      </w:pPr>
      <w:bookmarkStart w:id="198" w:name="_Toc145495874"/>
      <w:bookmarkStart w:id="199" w:name="_Toc169595572"/>
      <w:r w:rsidRPr="001B5B45">
        <w:lastRenderedPageBreak/>
        <w:t>PHẪU THUẬT ĐIỀU TRỊ ĐỨT GÂN ACHILLES</w:t>
      </w:r>
      <w:bookmarkEnd w:id="198"/>
      <w:bookmarkEnd w:id="199"/>
    </w:p>
    <w:p w14:paraId="328978D5" w14:textId="77777777" w:rsidR="001629A9" w:rsidRPr="003954F2" w:rsidRDefault="001629A9" w:rsidP="00796700">
      <w:pPr>
        <w:rPr>
          <w:kern w:val="36"/>
        </w:rPr>
      </w:pPr>
    </w:p>
    <w:p w14:paraId="5EED4A42" w14:textId="77777777" w:rsidR="001629A9" w:rsidRPr="001B5B45" w:rsidRDefault="001629A9" w:rsidP="00796700">
      <w:pPr>
        <w:rPr>
          <w:b/>
          <w:bCs/>
        </w:rPr>
      </w:pPr>
      <w:r w:rsidRPr="001B5B45">
        <w:rPr>
          <w:b/>
          <w:bCs/>
        </w:rPr>
        <w:t>I. ĐẠI CƯƠNG</w:t>
      </w:r>
    </w:p>
    <w:p w14:paraId="5046BFBC" w14:textId="77777777" w:rsidR="001629A9" w:rsidRPr="003954F2" w:rsidRDefault="001629A9" w:rsidP="00796700">
      <w:r w:rsidRPr="003954F2">
        <w:t>Gân Achilles hay còn gọi là gân gót là một gân lớn và mạnh nhất trong cơ thể, chịu từ 2- 3 lần trọng lượng cơ thể khi đi và hơn 10 lần khi chạy nhảy. Đứt gân Achilles chiếm tỷ lệ cao nhất trong tổng số đứt gân nói chung của cơ thể. Cho đến nay đã có nhiều kỹ thuật phẫu thuật điều trị được giới thiệu và đưa vào áp dụng trong lâm sàng như kỹ thuật nối tận tận Kessler, Bunnel, Krackow, . . . ; kỹ thuật chuyển vạt gân, tăng cường gân cơ gan chân gầy, cơ mác ngắn, . . . ; kỹ thuật kéo dài gân V- Y; . . . Tuy nhiên, do tùy từng tổn thương giải phẫu, vị trí đứt gân Achilles, người bệnh đến sớm hay muộn nên không một phương pháp phẫu thuật nào được coi là toàn diện cho điều trị mọi người bệnh đứt hoàn toàn gân Achilles do chấn thương. Đối với những trường hợp đứt cũ gân gót</w:t>
      </w:r>
      <w:r w:rsidRPr="003954F2">
        <w:rPr>
          <w:i/>
          <w:iCs/>
        </w:rPr>
        <w:t xml:space="preserve">, </w:t>
      </w:r>
      <w:r w:rsidRPr="003954F2">
        <w:t xml:space="preserve">thường hai đầu gân co rút, kèm theo tình trạng thoái hóa giảm tưới máu hai đầu gân nên thường sau khi cắt lọc thì gân bị thiếu hụt một đoạn lớn và không kéo sát lại được. </w:t>
      </w:r>
    </w:p>
    <w:p w14:paraId="45366F81" w14:textId="77777777" w:rsidR="001629A9" w:rsidRPr="001B5B45" w:rsidRDefault="001629A9" w:rsidP="00796700">
      <w:pPr>
        <w:rPr>
          <w:b/>
          <w:bCs/>
        </w:rPr>
      </w:pPr>
      <w:r w:rsidRPr="001B5B45">
        <w:rPr>
          <w:b/>
          <w:bCs/>
        </w:rPr>
        <w:t>II. CHỈ ĐỊNH</w:t>
      </w:r>
    </w:p>
    <w:p w14:paraId="54608A65" w14:textId="513F59B3" w:rsidR="001629A9" w:rsidRPr="003954F2" w:rsidRDefault="001629A9" w:rsidP="003603F6">
      <w:pPr>
        <w:pStyle w:val="ListParagraph"/>
        <w:numPr>
          <w:ilvl w:val="0"/>
          <w:numId w:val="1"/>
        </w:numPr>
      </w:pPr>
      <w:r w:rsidRPr="003954F2">
        <w:t>Đứt gân Achille do vết thương hở</w:t>
      </w:r>
      <w:r w:rsidR="001B5B45">
        <w:t>.</w:t>
      </w:r>
    </w:p>
    <w:p w14:paraId="16AA1910" w14:textId="0AE5DB04" w:rsidR="001629A9" w:rsidRPr="003954F2" w:rsidRDefault="001629A9" w:rsidP="003603F6">
      <w:pPr>
        <w:pStyle w:val="ListParagraph"/>
        <w:numPr>
          <w:ilvl w:val="0"/>
          <w:numId w:val="1"/>
        </w:numPr>
      </w:pPr>
      <w:r w:rsidRPr="003954F2">
        <w:t xml:space="preserve">Người bệnh bị đứt gân Achille đến muộn sau 1 tháng. </w:t>
      </w:r>
    </w:p>
    <w:p w14:paraId="16904286" w14:textId="77777777" w:rsidR="001629A9" w:rsidRPr="001B5B45" w:rsidRDefault="001629A9" w:rsidP="00796700">
      <w:pPr>
        <w:rPr>
          <w:b/>
          <w:bCs/>
        </w:rPr>
      </w:pPr>
      <w:r w:rsidRPr="001B5B45">
        <w:rPr>
          <w:b/>
          <w:bCs/>
        </w:rPr>
        <w:t>III. CHỐNG CHỈ ĐỊNH</w:t>
      </w:r>
    </w:p>
    <w:p w14:paraId="3754BBA3" w14:textId="223E8482" w:rsidR="001629A9" w:rsidRPr="003954F2" w:rsidRDefault="001629A9" w:rsidP="00796700">
      <w:r w:rsidRPr="003954F2">
        <w:t>Bệnh toàn thân nặng, không thể phẫu thuật</w:t>
      </w:r>
      <w:r w:rsidR="001B5B45">
        <w:t>.</w:t>
      </w:r>
    </w:p>
    <w:p w14:paraId="48AF3574" w14:textId="77777777" w:rsidR="001629A9" w:rsidRPr="001B5B45" w:rsidRDefault="001629A9" w:rsidP="00796700">
      <w:pPr>
        <w:rPr>
          <w:b/>
          <w:bCs/>
        </w:rPr>
      </w:pPr>
      <w:r w:rsidRPr="001B5B45">
        <w:rPr>
          <w:b/>
          <w:bCs/>
        </w:rPr>
        <w:t>IV. CÁC BƯỚC TIẾN HÀNH</w:t>
      </w:r>
    </w:p>
    <w:p w14:paraId="04A289CC" w14:textId="77777777" w:rsidR="001629A9" w:rsidRPr="003954F2" w:rsidRDefault="001629A9" w:rsidP="00796700">
      <w:r w:rsidRPr="001B5B45">
        <w:rPr>
          <w:b/>
          <w:bCs/>
        </w:rPr>
        <w:t>1. Vô cảm</w:t>
      </w:r>
      <w:r w:rsidRPr="003954F2">
        <w:t>: Tê tủy sống hoặc gây mê</w:t>
      </w:r>
    </w:p>
    <w:p w14:paraId="6A8D04BD" w14:textId="536E2FAA" w:rsidR="001629A9" w:rsidRPr="001B5B45" w:rsidRDefault="001629A9" w:rsidP="00796700">
      <w:pPr>
        <w:rPr>
          <w:b/>
          <w:bCs/>
        </w:rPr>
      </w:pPr>
      <w:r w:rsidRPr="001B5B45">
        <w:rPr>
          <w:b/>
          <w:bCs/>
        </w:rPr>
        <w:t>2. Kỹ thuật mổ</w:t>
      </w:r>
    </w:p>
    <w:p w14:paraId="59D8572D" w14:textId="6FFFAE1D" w:rsidR="001629A9" w:rsidRPr="003954F2" w:rsidRDefault="001629A9" w:rsidP="003603F6">
      <w:pPr>
        <w:rPr>
          <w:lang w:val="vi-VN"/>
        </w:rPr>
      </w:pPr>
      <w:r w:rsidRPr="003954F2">
        <w:t xml:space="preserve">- Đối với vết thương gây đứt gân Achille, sau khi cắt lọc sạch vết thương tiến hành nối gân tận tận bằng chỉ siêu bền, bằng phương pháp </w:t>
      </w:r>
      <w:r w:rsidRPr="003954F2">
        <w:rPr>
          <w:rFonts w:eastAsia="Calibri"/>
          <w:shd w:val="clear" w:color="auto" w:fill="FFFFFF"/>
        </w:rPr>
        <w:t xml:space="preserve">Kessle - Tazzima </w:t>
      </w:r>
      <w:r w:rsidRPr="003954F2">
        <w:rPr>
          <w:rFonts w:eastAsia="Calibri"/>
          <w:shd w:val="clear" w:color="auto" w:fill="FFFFFF"/>
          <w:lang w:val="vi-VN"/>
        </w:rPr>
        <w:t xml:space="preserve">hoặc Krakow. . . </w:t>
      </w:r>
      <w:r w:rsidR="003603F6">
        <w:tab/>
      </w:r>
      <w:r w:rsidRPr="003954F2">
        <w:rPr>
          <w:lang w:val="vi-VN"/>
        </w:rPr>
        <w:t xml:space="preserve">- Đối với đứt gân Achille tới muộn: </w:t>
      </w:r>
      <w:r w:rsidRPr="003954F2">
        <w:t xml:space="preserve">Có hai phương pháp chính, hoặc là dùng các gân cơ khác để làm cầu nối (theo Teuffer, Turco và Spinella, White, Kraynick, Wapner, Bosworth và Lindholm) hoặc là kéo dài đáp sát hai đầu gân (theo Abraham và Pankovich). Có thể phối hợp cả hai phương pháp. </w:t>
      </w:r>
    </w:p>
    <w:p w14:paraId="5B9530B6" w14:textId="77777777" w:rsidR="001629A9" w:rsidRPr="003954F2" w:rsidRDefault="001629A9" w:rsidP="00796700">
      <w:r w:rsidRPr="003954F2">
        <w:t>* Dùng gân cơ khác làm cầu nối:</w:t>
      </w:r>
    </w:p>
    <w:p w14:paraId="057AAE62" w14:textId="041B6FB1" w:rsidR="001629A9" w:rsidRPr="003954F2" w:rsidRDefault="003603F6" w:rsidP="00796700">
      <w:r>
        <w:t xml:space="preserve">- </w:t>
      </w:r>
      <w:r w:rsidR="001629A9" w:rsidRPr="003954F2">
        <w:t xml:space="preserve">White, Kraynick, Wapner và Teuffer mô tả dùng gân cơ mác ngắn và gân cơ gan chân dài làm cầu nối giữa hai đầu gân. </w:t>
      </w:r>
    </w:p>
    <w:p w14:paraId="4E80872B" w14:textId="18D303A5" w:rsidR="001629A9" w:rsidRPr="003954F2" w:rsidRDefault="003603F6" w:rsidP="00796700">
      <w:r>
        <w:t xml:space="preserve">- </w:t>
      </w:r>
      <w:r w:rsidR="001629A9" w:rsidRPr="003954F2">
        <w:t xml:space="preserve">Bosworth và Lindholm mô tả cách dùng dài gân của chính gân cơ tam đầu quặt ngược xuống làm cầu nối. </w:t>
      </w:r>
    </w:p>
    <w:p w14:paraId="33CE64D9" w14:textId="0C710FE5" w:rsidR="001629A9" w:rsidRPr="003954F2" w:rsidRDefault="003603F6" w:rsidP="00796700">
      <w:r>
        <w:t xml:space="preserve">- </w:t>
      </w:r>
      <w:r w:rsidR="001629A9" w:rsidRPr="003954F2">
        <w:t xml:space="preserve">Wapner và cộng sự dùng phương pháp chuyển gân cơ gấp ngón cái dài để tái tạo đứt gân gót cũ và báo cáo thành công trong 7 trường hợp. </w:t>
      </w:r>
    </w:p>
    <w:p w14:paraId="0FFFA5B6" w14:textId="77777777" w:rsidR="001629A9" w:rsidRPr="003954F2" w:rsidRDefault="001629A9" w:rsidP="00796700">
      <w:r w:rsidRPr="003954F2">
        <w:t>* Kéo dài gân:</w:t>
      </w:r>
    </w:p>
    <w:p w14:paraId="5D84F887" w14:textId="3AD3FFBC" w:rsidR="001629A9" w:rsidRPr="003954F2" w:rsidRDefault="003603F6" w:rsidP="00796700">
      <w:r>
        <w:t xml:space="preserve">- </w:t>
      </w:r>
      <w:r w:rsidR="001629A9" w:rsidRPr="003954F2">
        <w:t>Abraham và Pankovich nỗ lực kéo hai đầu gân sát nhau bằng cách kéo dài gân theo kiểu V- Y ở chỗ nối gân cơ tam đầu. Tác giả báo cáo thành công trong bốn trường hợp. Phương pháp này thực chất là kéo dài cơ bụng chân, thường được dùng để điều trị chứng bàn chân ngựa (e</w:t>
      </w:r>
      <w:r w:rsidR="00F16AEE">
        <w:t>quy</w:t>
      </w:r>
      <w:r w:rsidR="001629A9" w:rsidRPr="003954F2">
        <w:t xml:space="preserve">nus) trong tật bại não cho kết quả rất </w:t>
      </w:r>
      <w:r w:rsidR="001629A9" w:rsidRPr="003954F2">
        <w:lastRenderedPageBreak/>
        <w:t xml:space="preserve">tốt (kỹ thuật Strayer). Mổ rạch gân cơ bụng chân (gastrocnemius) ngay mức nối gân- cơ, rồi duỗi bàn chân về phía mu chân để kéo dài cơ, phần trên sau đó được khâu vào cơ dép bên dưới. </w:t>
      </w:r>
    </w:p>
    <w:p w14:paraId="513F42D6" w14:textId="7D1A6117" w:rsidR="001629A9" w:rsidRPr="003954F2" w:rsidRDefault="003603F6" w:rsidP="00796700">
      <w:r>
        <w:t xml:space="preserve">- </w:t>
      </w:r>
      <w:r w:rsidR="001629A9" w:rsidRPr="003954F2">
        <w:t>Sau mổ, bột cẳng bàn chân tư thế bàn chân gấp tối đa về gan chân và tập phục hồi chức năng sau mổ</w:t>
      </w:r>
      <w:r w:rsidR="001B5B45">
        <w:t>.</w:t>
      </w:r>
    </w:p>
    <w:p w14:paraId="02F3E5E3" w14:textId="77777777" w:rsidR="001629A9" w:rsidRPr="003954F2" w:rsidRDefault="001629A9" w:rsidP="00796700">
      <w:r w:rsidRPr="003954F2">
        <w:t xml:space="preserve">- 0 - 2 tuần đầu: Chăm sóc vết thương, đeo bột, đi nạng không tỳ đè lên chân tổn thương. </w:t>
      </w:r>
    </w:p>
    <w:p w14:paraId="61C6D648" w14:textId="77777777" w:rsidR="001629A9" w:rsidRPr="003954F2" w:rsidRDefault="001629A9" w:rsidP="00796700">
      <w:r w:rsidRPr="003954F2">
        <w:t xml:space="preserve">- 2 - 6 tuần: Thay bốt bột cẳng bàn chân, tư thế cổ chân duỗi nhẹ dần về tư thế trung gian, đi lại có nạng đỡ và không tỳ đè, tập phục hồi chức năng khớp gối và háng không có sự tham gia của cổ chân. </w:t>
      </w:r>
    </w:p>
    <w:p w14:paraId="2417776E" w14:textId="77777777" w:rsidR="001629A9" w:rsidRPr="003954F2" w:rsidRDefault="001629A9" w:rsidP="00796700">
      <w:r w:rsidRPr="003954F2">
        <w:t xml:space="preserve">- 6 - 8 tuần: Thay bốt bột cẳng bàn chân, tư thế cơ năng cổ chân vuông góc, đi có nạng đỡ chịu lực tăng dần. </w:t>
      </w:r>
    </w:p>
    <w:p w14:paraId="334D7753" w14:textId="77777777" w:rsidR="001629A9" w:rsidRPr="003954F2" w:rsidRDefault="001629A9" w:rsidP="00796700">
      <w:r w:rsidRPr="003954F2">
        <w:t xml:space="preserve">- 8 - 12 tuần: Bỏ bột, đi có nạng đỡ, phục hồi từ từ tăng dần đến khi chịu được toàn bộ trọng lực. </w:t>
      </w:r>
    </w:p>
    <w:p w14:paraId="3DE7861E" w14:textId="77777777" w:rsidR="001629A9" w:rsidRPr="003954F2" w:rsidRDefault="001629A9" w:rsidP="00796700">
      <w:r w:rsidRPr="003954F2">
        <w:t xml:space="preserve">- Sau 12 tuần: Tập phục hồi chức năng tích cực để lấy lại biên độ vận động, sức mạnh và khả năng chịu đựng. </w:t>
      </w:r>
    </w:p>
    <w:p w14:paraId="7610F401" w14:textId="77777777" w:rsidR="001629A9" w:rsidRPr="001B5B45" w:rsidRDefault="001629A9" w:rsidP="00796700">
      <w:pPr>
        <w:rPr>
          <w:b/>
          <w:bCs/>
        </w:rPr>
      </w:pPr>
      <w:r w:rsidRPr="001B5B45">
        <w:rPr>
          <w:b/>
          <w:bCs/>
        </w:rPr>
        <w:t>V. TAI BIẾN VÀ XỬ TRÍ</w:t>
      </w:r>
    </w:p>
    <w:p w14:paraId="036DB2AB" w14:textId="33417C76" w:rsidR="001629A9" w:rsidRPr="003954F2" w:rsidRDefault="001629A9" w:rsidP="00796700">
      <w:r w:rsidRPr="003954F2">
        <w:t>- Chảy máu: Băng ép cầm máu hoặc khâu cầm máu</w:t>
      </w:r>
      <w:r w:rsidR="001B5B45">
        <w:t>.</w:t>
      </w:r>
    </w:p>
    <w:p w14:paraId="226BF79B" w14:textId="18669A7D" w:rsidR="001629A9" w:rsidRPr="003954F2" w:rsidRDefault="001629A9" w:rsidP="00796700">
      <w:r w:rsidRPr="003954F2">
        <w:t xml:space="preserve">- Nhiễm trùng: </w:t>
      </w:r>
      <w:r w:rsidR="001B5B45">
        <w:t>T</w:t>
      </w:r>
      <w:r w:rsidRPr="003954F2">
        <w:t>ách chỉ, thay kháng sinh</w:t>
      </w:r>
      <w:r w:rsidR="001B5B45">
        <w:t>.</w:t>
      </w:r>
    </w:p>
    <w:p w14:paraId="2306B29A" w14:textId="77777777" w:rsidR="001629A9" w:rsidRPr="003954F2" w:rsidRDefault="001629A9" w:rsidP="00796700">
      <w:bookmarkStart w:id="200" w:name="chuong_47"/>
      <w:r w:rsidRPr="003954F2">
        <w:br w:type="page"/>
      </w:r>
    </w:p>
    <w:p w14:paraId="52FE87C0" w14:textId="77777777" w:rsidR="001629A9" w:rsidRPr="0040580B" w:rsidRDefault="001629A9" w:rsidP="00E0535F">
      <w:pPr>
        <w:pStyle w:val="Heading1"/>
      </w:pPr>
      <w:bookmarkStart w:id="201" w:name="_Toc145495875"/>
      <w:bookmarkStart w:id="202" w:name="_Toc169595573"/>
      <w:r w:rsidRPr="0040580B">
        <w:lastRenderedPageBreak/>
        <w:t>PHẪU THUẬT CHUYỂN VẠT CHE PHỦ PHẦN MỀM CUÔNG MẠCH LIỀN</w:t>
      </w:r>
      <w:bookmarkEnd w:id="200"/>
      <w:bookmarkEnd w:id="201"/>
      <w:bookmarkEnd w:id="202"/>
    </w:p>
    <w:p w14:paraId="09AAA75F" w14:textId="77777777" w:rsidR="001629A9" w:rsidRPr="0040580B" w:rsidRDefault="001629A9" w:rsidP="00796700">
      <w:pPr>
        <w:rPr>
          <w:b/>
          <w:bCs/>
          <w:kern w:val="36"/>
        </w:rPr>
      </w:pPr>
    </w:p>
    <w:p w14:paraId="72E39A16" w14:textId="77777777" w:rsidR="001629A9" w:rsidRPr="0040580B" w:rsidRDefault="001629A9" w:rsidP="00796700">
      <w:pPr>
        <w:rPr>
          <w:b/>
          <w:bCs/>
        </w:rPr>
      </w:pPr>
      <w:r w:rsidRPr="0040580B">
        <w:rPr>
          <w:b/>
          <w:bCs/>
        </w:rPr>
        <w:t>I. ĐẠI CƯƠNG</w:t>
      </w:r>
    </w:p>
    <w:p w14:paraId="209B2F23" w14:textId="4E1D85F9" w:rsidR="001629A9" w:rsidRPr="003954F2" w:rsidRDefault="001629A9" w:rsidP="0049545C">
      <w:pPr>
        <w:spacing w:line="264" w:lineRule="auto"/>
      </w:pPr>
      <w:r w:rsidRPr="003954F2">
        <w:t>Là phẫu thuật lấy một vạt tổ chức bao gồm da- cân được nuôi dưỡng bằng nguồn mạch, xoay chuyển để điều trị khuyết hổng phần mềm ở chi</w:t>
      </w:r>
      <w:r w:rsidR="0040580B">
        <w:t>.</w:t>
      </w:r>
    </w:p>
    <w:p w14:paraId="7C6C0FFA" w14:textId="77777777" w:rsidR="001629A9" w:rsidRPr="003954F2" w:rsidRDefault="001629A9" w:rsidP="0049545C">
      <w:pPr>
        <w:spacing w:line="264" w:lineRule="auto"/>
      </w:pPr>
      <w:r w:rsidRPr="003954F2">
        <w:t>Có nhiều dạng vạt:</w:t>
      </w:r>
    </w:p>
    <w:p w14:paraId="58ADE7D9" w14:textId="5DA983B0" w:rsidR="001629A9" w:rsidRPr="003954F2" w:rsidRDefault="001629A9" w:rsidP="0049545C">
      <w:pPr>
        <w:spacing w:line="264" w:lineRule="auto"/>
      </w:pPr>
      <w:r w:rsidRPr="003954F2">
        <w:t>- Vạt cơ</w:t>
      </w:r>
      <w:r w:rsidR="0040580B">
        <w:t>.</w:t>
      </w:r>
    </w:p>
    <w:p w14:paraId="22A45DC1" w14:textId="4B2DD5CC" w:rsidR="001629A9" w:rsidRPr="003954F2" w:rsidRDefault="001629A9" w:rsidP="0049545C">
      <w:pPr>
        <w:spacing w:line="264" w:lineRule="auto"/>
      </w:pPr>
      <w:r w:rsidRPr="003954F2">
        <w:t>- Vạt da cân</w:t>
      </w:r>
      <w:r w:rsidR="0040580B">
        <w:t>.</w:t>
      </w:r>
    </w:p>
    <w:p w14:paraId="16AD7A80" w14:textId="386FCB4D" w:rsidR="001629A9" w:rsidRPr="003954F2" w:rsidRDefault="001629A9" w:rsidP="0049545C">
      <w:pPr>
        <w:spacing w:line="264" w:lineRule="auto"/>
      </w:pPr>
      <w:r w:rsidRPr="003954F2">
        <w:t>- Vạt da cơ</w:t>
      </w:r>
      <w:r w:rsidR="0040580B">
        <w:t>.</w:t>
      </w:r>
    </w:p>
    <w:p w14:paraId="18413B9F" w14:textId="77777777" w:rsidR="001629A9" w:rsidRPr="0040580B" w:rsidRDefault="001629A9" w:rsidP="0049545C">
      <w:pPr>
        <w:spacing w:line="264" w:lineRule="auto"/>
        <w:rPr>
          <w:b/>
          <w:bCs/>
        </w:rPr>
      </w:pPr>
      <w:r w:rsidRPr="0040580B">
        <w:rPr>
          <w:b/>
          <w:bCs/>
        </w:rPr>
        <w:t>II. CHỈ ĐỊNH</w:t>
      </w:r>
    </w:p>
    <w:p w14:paraId="1999024E" w14:textId="33D71ACC" w:rsidR="001629A9" w:rsidRPr="003954F2" w:rsidRDefault="001629A9" w:rsidP="0049545C">
      <w:pPr>
        <w:spacing w:line="264" w:lineRule="auto"/>
      </w:pPr>
      <w:r w:rsidRPr="003954F2">
        <w:t>- Khuyết hổng phần mềm vùng chi lân cận vạt được chuyển</w:t>
      </w:r>
      <w:r w:rsidR="0040580B">
        <w:t>.</w:t>
      </w:r>
    </w:p>
    <w:p w14:paraId="1DFA1F03" w14:textId="77777777" w:rsidR="001629A9" w:rsidRPr="0040580B" w:rsidRDefault="001629A9" w:rsidP="0049545C">
      <w:pPr>
        <w:spacing w:line="264" w:lineRule="auto"/>
        <w:rPr>
          <w:b/>
          <w:bCs/>
        </w:rPr>
      </w:pPr>
      <w:r w:rsidRPr="0040580B">
        <w:rPr>
          <w:b/>
          <w:bCs/>
        </w:rPr>
        <w:t>III. CHỐNG CHỈ ĐỊNH</w:t>
      </w:r>
    </w:p>
    <w:p w14:paraId="1F84842B" w14:textId="5E2BC512" w:rsidR="001629A9" w:rsidRPr="003954F2" w:rsidRDefault="001629A9" w:rsidP="0049545C">
      <w:pPr>
        <w:spacing w:line="264" w:lineRule="auto"/>
      </w:pPr>
      <w:r w:rsidRPr="003954F2">
        <w:t>- Vết thương phần mềm còn viêm nhiễm</w:t>
      </w:r>
      <w:r w:rsidR="0040580B">
        <w:t>.</w:t>
      </w:r>
    </w:p>
    <w:p w14:paraId="39CF2370" w14:textId="50342FE2" w:rsidR="001629A9" w:rsidRPr="003954F2" w:rsidRDefault="001629A9" w:rsidP="0049545C">
      <w:pPr>
        <w:spacing w:line="264" w:lineRule="auto"/>
      </w:pPr>
      <w:r w:rsidRPr="003954F2">
        <w:t>- Còn rối loạn dinh dưỡng như phù nề nhiều, nhiều nốt phỏng</w:t>
      </w:r>
      <w:r w:rsidR="0040580B">
        <w:t>.</w:t>
      </w:r>
    </w:p>
    <w:p w14:paraId="5A8F53E8" w14:textId="7D1DE3F7" w:rsidR="001629A9" w:rsidRPr="003954F2" w:rsidRDefault="001629A9" w:rsidP="0049545C">
      <w:pPr>
        <w:spacing w:line="264" w:lineRule="auto"/>
      </w:pPr>
      <w:r w:rsidRPr="003954F2">
        <w:t>- Lộ xương nhưng còn viêm nhiễm</w:t>
      </w:r>
      <w:r w:rsidR="0040580B">
        <w:t>.</w:t>
      </w:r>
    </w:p>
    <w:p w14:paraId="4792CB6A" w14:textId="7EBF6606" w:rsidR="001629A9" w:rsidRPr="003954F2" w:rsidRDefault="001629A9" w:rsidP="0049545C">
      <w:pPr>
        <w:spacing w:line="264" w:lineRule="auto"/>
      </w:pPr>
      <w:r w:rsidRPr="003954F2">
        <w:t>- Có các bệnh toàn thân như đái tháo đường, tim mạch… cần điều trị ổn định trước khi tiến hành</w:t>
      </w:r>
      <w:r w:rsidR="0040580B">
        <w:t>.</w:t>
      </w:r>
    </w:p>
    <w:p w14:paraId="65927D11" w14:textId="77777777" w:rsidR="001629A9" w:rsidRPr="0040580B" w:rsidRDefault="001629A9" w:rsidP="0049545C">
      <w:pPr>
        <w:spacing w:line="264" w:lineRule="auto"/>
        <w:rPr>
          <w:b/>
          <w:bCs/>
        </w:rPr>
      </w:pPr>
      <w:r w:rsidRPr="0040580B">
        <w:rPr>
          <w:b/>
          <w:bCs/>
        </w:rPr>
        <w:t>IV. CHUẨN BỊ</w:t>
      </w:r>
    </w:p>
    <w:p w14:paraId="3FD4F408" w14:textId="77777777" w:rsidR="001629A9" w:rsidRPr="003954F2" w:rsidRDefault="001629A9" w:rsidP="0049545C">
      <w:pPr>
        <w:spacing w:line="264" w:lineRule="auto"/>
      </w:pPr>
      <w:r w:rsidRPr="0040580B">
        <w:rPr>
          <w:b/>
          <w:bCs/>
        </w:rPr>
        <w:t>1. Người bệnh</w:t>
      </w:r>
      <w:r w:rsidRPr="003954F2">
        <w:t xml:space="preserve">: Tâm lý cho người bệnh, hồ sơ bệnh án đầy đủ thủ tục hành chính và các xét nghiệm. </w:t>
      </w:r>
    </w:p>
    <w:p w14:paraId="67A29E3C" w14:textId="77777777" w:rsidR="001629A9" w:rsidRPr="003954F2" w:rsidRDefault="001629A9" w:rsidP="0049545C">
      <w:pPr>
        <w:spacing w:line="264" w:lineRule="auto"/>
      </w:pPr>
      <w:r w:rsidRPr="0040580B">
        <w:rPr>
          <w:b/>
          <w:bCs/>
        </w:rPr>
        <w:t>2. Người thực hiện:</w:t>
      </w:r>
      <w:r w:rsidRPr="003954F2">
        <w:t> Phẫu thuật viên chấn thương chỉnh hình và hai người phụ</w:t>
      </w:r>
    </w:p>
    <w:p w14:paraId="649D6100" w14:textId="77777777" w:rsidR="001629A9" w:rsidRPr="003954F2" w:rsidRDefault="001629A9" w:rsidP="0049545C">
      <w:pPr>
        <w:spacing w:line="264" w:lineRule="auto"/>
      </w:pPr>
      <w:r w:rsidRPr="0040580B">
        <w:rPr>
          <w:b/>
          <w:bCs/>
        </w:rPr>
        <w:t>3. Phương tiện trang thiết bị:</w:t>
      </w:r>
      <w:r w:rsidRPr="003954F2">
        <w:t> Bộ dụng cụ phẫu thuật chấn thương chung</w:t>
      </w:r>
    </w:p>
    <w:p w14:paraId="049F2AD9" w14:textId="77777777" w:rsidR="001629A9" w:rsidRPr="003954F2" w:rsidRDefault="001629A9" w:rsidP="0049545C">
      <w:pPr>
        <w:spacing w:line="264" w:lineRule="auto"/>
      </w:pPr>
      <w:r w:rsidRPr="0040580B">
        <w:rPr>
          <w:b/>
          <w:bCs/>
        </w:rPr>
        <w:t>4. Dự kiến thời gian phẫu thuật</w:t>
      </w:r>
      <w:r w:rsidRPr="003954F2">
        <w:t>: 90 - 120 phút</w:t>
      </w:r>
    </w:p>
    <w:p w14:paraId="693B853F" w14:textId="77777777" w:rsidR="001629A9" w:rsidRPr="0040580B" w:rsidRDefault="001629A9" w:rsidP="0049545C">
      <w:pPr>
        <w:spacing w:line="264" w:lineRule="auto"/>
        <w:rPr>
          <w:b/>
          <w:bCs/>
        </w:rPr>
      </w:pPr>
      <w:r w:rsidRPr="0040580B">
        <w:rPr>
          <w:b/>
          <w:bCs/>
        </w:rPr>
        <w:t>V. CÁC BƯỚC TIẾN HÀNH</w:t>
      </w:r>
    </w:p>
    <w:p w14:paraId="2B73A77E" w14:textId="77777777" w:rsidR="001629A9" w:rsidRPr="003954F2" w:rsidRDefault="001629A9" w:rsidP="0049545C">
      <w:pPr>
        <w:spacing w:line="264" w:lineRule="auto"/>
      </w:pPr>
      <w:r w:rsidRPr="003954F2">
        <w:t>- Kiểm tra hồ sơ đã đúng và đầy đủ theo yêu cầu chưa?</w:t>
      </w:r>
    </w:p>
    <w:p w14:paraId="0EED4BF1" w14:textId="77777777" w:rsidR="001629A9" w:rsidRPr="003954F2" w:rsidRDefault="001629A9" w:rsidP="0049545C">
      <w:pPr>
        <w:spacing w:line="264" w:lineRule="auto"/>
      </w:pPr>
      <w:r w:rsidRPr="003954F2">
        <w:t>- Kiểm tra người bệnh đã đúng và đã được chuẩn bị đúng yêu cầu chưa?</w:t>
      </w:r>
    </w:p>
    <w:p w14:paraId="408714BF" w14:textId="0FB9F895" w:rsidR="001629A9" w:rsidRPr="003954F2" w:rsidRDefault="001629A9" w:rsidP="0049545C">
      <w:pPr>
        <w:spacing w:line="264" w:lineRule="auto"/>
      </w:pPr>
      <w:r w:rsidRPr="003954F2">
        <w:t>- Thực hiện kỹ thuật</w:t>
      </w:r>
      <w:r w:rsidR="0040580B">
        <w:t>.</w:t>
      </w:r>
    </w:p>
    <w:p w14:paraId="1933C612" w14:textId="6C821E1B" w:rsidR="001629A9" w:rsidRPr="003954F2" w:rsidRDefault="001629A9" w:rsidP="0049545C">
      <w:pPr>
        <w:spacing w:line="264" w:lineRule="auto"/>
      </w:pPr>
      <w:r w:rsidRPr="0040580B">
        <w:rPr>
          <w:b/>
          <w:bCs/>
        </w:rPr>
        <w:t>1. Vô cảm</w:t>
      </w:r>
      <w:r w:rsidRPr="003954F2">
        <w:t>: Gây mê nội khí quản hoặc gây tê tủy sống</w:t>
      </w:r>
      <w:r w:rsidR="0040580B">
        <w:t>.</w:t>
      </w:r>
    </w:p>
    <w:p w14:paraId="72425C7B" w14:textId="56C9D191" w:rsidR="001629A9" w:rsidRPr="003954F2" w:rsidRDefault="001629A9" w:rsidP="0049545C">
      <w:pPr>
        <w:spacing w:line="264" w:lineRule="auto"/>
      </w:pPr>
      <w:r w:rsidRPr="0040580B">
        <w:rPr>
          <w:b/>
          <w:bCs/>
        </w:rPr>
        <w:t>2. Kỹ thuật bóc vạt</w:t>
      </w:r>
    </w:p>
    <w:p w14:paraId="76E2C082" w14:textId="77777777" w:rsidR="001629A9" w:rsidRPr="003954F2" w:rsidRDefault="001629A9" w:rsidP="0049545C">
      <w:pPr>
        <w:spacing w:line="264" w:lineRule="auto"/>
      </w:pPr>
      <w:r w:rsidRPr="003954F2">
        <w:t>- Thiết kế vạt:</w:t>
      </w:r>
    </w:p>
    <w:p w14:paraId="740035BB" w14:textId="58A6313D" w:rsidR="001629A9" w:rsidRPr="003954F2" w:rsidRDefault="001629A9" w:rsidP="0049545C">
      <w:pPr>
        <w:spacing w:line="264" w:lineRule="auto"/>
      </w:pPr>
      <w:r w:rsidRPr="003954F2">
        <w:t>● Đánh dấu vị trí lấy vạt</w:t>
      </w:r>
      <w:r w:rsidR="00291BE8">
        <w:t>.</w:t>
      </w:r>
    </w:p>
    <w:p w14:paraId="471A4689" w14:textId="77777777" w:rsidR="001629A9" w:rsidRPr="003954F2" w:rsidRDefault="001629A9" w:rsidP="0049545C">
      <w:pPr>
        <w:spacing w:line="264" w:lineRule="auto"/>
      </w:pPr>
      <w:r w:rsidRPr="003954F2">
        <w:t xml:space="preserve">● Vẽ đảo da và trục của vạt da, </w:t>
      </w:r>
    </w:p>
    <w:p w14:paraId="5610DC7F" w14:textId="7ABBD2DD" w:rsidR="001629A9" w:rsidRPr="003954F2" w:rsidRDefault="001629A9" w:rsidP="0049545C">
      <w:pPr>
        <w:spacing w:line="264" w:lineRule="auto"/>
      </w:pPr>
      <w:r w:rsidRPr="003954F2">
        <w:t>● Cuống vạt là tổ chức cân mỡ chứa thần kinh và mạch máu</w:t>
      </w:r>
      <w:r w:rsidR="00291BE8">
        <w:t>.</w:t>
      </w:r>
    </w:p>
    <w:p w14:paraId="5FE7CF19" w14:textId="12956319" w:rsidR="001629A9" w:rsidRPr="003954F2" w:rsidRDefault="001629A9" w:rsidP="0049545C">
      <w:pPr>
        <w:spacing w:line="264" w:lineRule="auto"/>
      </w:pPr>
      <w:r w:rsidRPr="003954F2">
        <w:lastRenderedPageBreak/>
        <w:t>● Chiều dài của vạt da đo từ điểm xoay đến bờ xa nhất của tổn khuyết</w:t>
      </w:r>
      <w:r w:rsidR="00291BE8">
        <w:t>.</w:t>
      </w:r>
    </w:p>
    <w:p w14:paraId="5B00DF8D" w14:textId="77777777" w:rsidR="001629A9" w:rsidRPr="003954F2" w:rsidRDefault="001629A9" w:rsidP="0049545C">
      <w:pPr>
        <w:spacing w:line="264" w:lineRule="auto"/>
      </w:pPr>
      <w:r w:rsidRPr="003954F2">
        <w:t xml:space="preserve">● Chiều dài của cuống vạt: Đo từ điểm xoay tới bờ gần nhất của tổn khuyết. </w:t>
      </w:r>
    </w:p>
    <w:p w14:paraId="4B8D0C86" w14:textId="08075E79" w:rsidR="001629A9" w:rsidRPr="003954F2" w:rsidRDefault="001629A9" w:rsidP="0049545C">
      <w:pPr>
        <w:spacing w:line="264" w:lineRule="auto"/>
      </w:pPr>
      <w:r w:rsidRPr="003954F2">
        <w:t>● Tư thế người bệnh</w:t>
      </w:r>
      <w:r w:rsidR="00291BE8">
        <w:t>.</w:t>
      </w:r>
    </w:p>
    <w:p w14:paraId="7D264485" w14:textId="77777777" w:rsidR="001629A9" w:rsidRPr="003954F2" w:rsidRDefault="001629A9" w:rsidP="0049545C">
      <w:pPr>
        <w:spacing w:line="264" w:lineRule="auto"/>
      </w:pPr>
      <w:r w:rsidRPr="003954F2">
        <w:t xml:space="preserve">● Garo 1/3 G đùi (hoặc không). </w:t>
      </w:r>
    </w:p>
    <w:p w14:paraId="401FAC56" w14:textId="1DBFF7C4" w:rsidR="001629A9" w:rsidRPr="003954F2" w:rsidRDefault="001629A9" w:rsidP="0049545C">
      <w:pPr>
        <w:spacing w:line="264" w:lineRule="auto"/>
      </w:pPr>
      <w:r w:rsidRPr="003954F2">
        <w:t>- Thì 1: Xử trí thương tổn</w:t>
      </w:r>
      <w:r w:rsidR="00291BE8">
        <w:t>.</w:t>
      </w:r>
    </w:p>
    <w:p w14:paraId="1A232933" w14:textId="77777777" w:rsidR="001629A9" w:rsidRPr="003954F2" w:rsidRDefault="001629A9" w:rsidP="0049545C">
      <w:pPr>
        <w:spacing w:line="264" w:lineRule="auto"/>
      </w:pPr>
      <w:r w:rsidRPr="003954F2">
        <w:t xml:space="preserve">● Cắt lọc mép tổn thương, cắt lọc tổ chức hoại tử từ nông vào sâu đảm bảo không còn tổ chức hoại tử. </w:t>
      </w:r>
    </w:p>
    <w:p w14:paraId="51F047B8" w14:textId="77777777" w:rsidR="001629A9" w:rsidRPr="003954F2" w:rsidRDefault="001629A9" w:rsidP="0049545C">
      <w:pPr>
        <w:spacing w:line="264" w:lineRule="auto"/>
      </w:pPr>
      <w:r w:rsidRPr="003954F2">
        <w:t xml:space="preserve">● Tưới rửa nhiều lần bằng ôxy già, nước muối, Betadin. </w:t>
      </w:r>
    </w:p>
    <w:p w14:paraId="09FC2E8C" w14:textId="77777777" w:rsidR="001629A9" w:rsidRPr="003954F2" w:rsidRDefault="001629A9" w:rsidP="0049545C">
      <w:pPr>
        <w:spacing w:line="264" w:lineRule="auto"/>
      </w:pPr>
      <w:r w:rsidRPr="003954F2">
        <w:t xml:space="preserve">● Đục bạt bề mặt xương lộ nếu bị viêm. </w:t>
      </w:r>
    </w:p>
    <w:p w14:paraId="2A925607" w14:textId="77777777" w:rsidR="001629A9" w:rsidRPr="003954F2" w:rsidRDefault="001629A9" w:rsidP="0049545C">
      <w:pPr>
        <w:spacing w:line="264" w:lineRule="auto"/>
      </w:pPr>
      <w:r w:rsidRPr="003954F2">
        <w:t xml:space="preserve">● Cầm máu kỹ tổn thương. </w:t>
      </w:r>
    </w:p>
    <w:p w14:paraId="4AFB019D" w14:textId="77777777" w:rsidR="001629A9" w:rsidRPr="003954F2" w:rsidRDefault="001629A9" w:rsidP="0049545C">
      <w:pPr>
        <w:spacing w:line="264" w:lineRule="auto"/>
      </w:pPr>
      <w:r w:rsidRPr="003954F2">
        <w:t xml:space="preserve">● Kiểm tra lại vạt đã thiết kế xem có phù hợp với thương tổn vừa cắt lọc không. Đắp gạc ẩm vào vùng thương tổn để chuyển sang thì bóc vạt. </w:t>
      </w:r>
    </w:p>
    <w:p w14:paraId="1A79D149" w14:textId="6890C955" w:rsidR="001629A9" w:rsidRPr="003954F2" w:rsidRDefault="001629A9" w:rsidP="0049545C">
      <w:pPr>
        <w:spacing w:line="264" w:lineRule="auto"/>
      </w:pPr>
      <w:r w:rsidRPr="003954F2">
        <w:t>- Thì 2: Bóc vạt</w:t>
      </w:r>
      <w:r w:rsidR="00291BE8">
        <w:t>.</w:t>
      </w:r>
    </w:p>
    <w:p w14:paraId="4E5E8A8D" w14:textId="1588A563" w:rsidR="001629A9" w:rsidRPr="003954F2" w:rsidRDefault="001629A9" w:rsidP="0049545C">
      <w:pPr>
        <w:spacing w:line="264" w:lineRule="auto"/>
      </w:pPr>
      <w:r w:rsidRPr="003954F2">
        <w:t>● Phẫu tích tìm TM và TK</w:t>
      </w:r>
      <w:r w:rsidR="00291BE8">
        <w:t>.</w:t>
      </w:r>
    </w:p>
    <w:p w14:paraId="1BF6236F" w14:textId="77777777" w:rsidR="001629A9" w:rsidRPr="003954F2" w:rsidRDefault="001629A9" w:rsidP="0049545C">
      <w:pPr>
        <w:spacing w:line="264" w:lineRule="auto"/>
      </w:pPr>
      <w:r w:rsidRPr="003954F2">
        <w:t xml:space="preserve">● Rạch da xung quanh đảo da đến hết lớp cân để lại phần nối với cuống vạt. Khâu cố định lớp cân với lớp da xung quanh đảo da để không làm bóc tách giữa chúng gây tổn thương các mạch máu từ lớp cân lên nuôi da. </w:t>
      </w:r>
    </w:p>
    <w:p w14:paraId="4CBA157E" w14:textId="363D82D5" w:rsidR="001629A9" w:rsidRPr="003954F2" w:rsidRDefault="001629A9" w:rsidP="0049545C">
      <w:pPr>
        <w:spacing w:line="264" w:lineRule="auto"/>
      </w:pPr>
      <w:r w:rsidRPr="003954F2">
        <w:t>● Phẫu tích cuống vạt</w:t>
      </w:r>
      <w:r w:rsidR="00291BE8">
        <w:t>.</w:t>
      </w:r>
    </w:p>
    <w:p w14:paraId="19D75725" w14:textId="77777777" w:rsidR="001629A9" w:rsidRPr="003954F2" w:rsidRDefault="001629A9" w:rsidP="0049545C">
      <w:pPr>
        <w:spacing w:line="264" w:lineRule="auto"/>
      </w:pPr>
      <w:r w:rsidRPr="003954F2">
        <w:t xml:space="preserve">● Nâng vạt từ trên xuống dưới với một đảo da cân và cuống vạt thì chỉ có lớp mỡ dưới da và cân. </w:t>
      </w:r>
    </w:p>
    <w:p w14:paraId="7536EE25" w14:textId="77777777" w:rsidR="001629A9" w:rsidRPr="003954F2" w:rsidRDefault="001629A9" w:rsidP="0049545C">
      <w:pPr>
        <w:spacing w:line="264" w:lineRule="auto"/>
      </w:pPr>
      <w:r w:rsidRPr="003954F2">
        <w:t xml:space="preserve">● Tháo garo kiểm tra tình trạng tưới máu của vạt, cầm máu kỹ, lựa chọn góc xoay vạt để không làm xoắn vặn cuống vạt. </w:t>
      </w:r>
    </w:p>
    <w:p w14:paraId="575AFB20" w14:textId="77777777" w:rsidR="001629A9" w:rsidRPr="003954F2" w:rsidRDefault="001629A9" w:rsidP="0049545C">
      <w:pPr>
        <w:spacing w:line="264" w:lineRule="auto"/>
      </w:pPr>
      <w:r w:rsidRPr="003954F2">
        <w:t xml:space="preserve">● Tạo đường hầm hoặc rạch da để đưa vạt đến che phủ vùng khuyết hổng. </w:t>
      </w:r>
    </w:p>
    <w:p w14:paraId="5860D3DD" w14:textId="77777777" w:rsidR="001629A9" w:rsidRPr="003954F2" w:rsidRDefault="001629A9" w:rsidP="0049545C">
      <w:pPr>
        <w:spacing w:line="264" w:lineRule="auto"/>
      </w:pPr>
      <w:r w:rsidRPr="003954F2">
        <w:t xml:space="preserve">● Khâu cố định vạt vào vùng khuyết hổng, đặt dẫn lưu dưới vạt (hoặc không). </w:t>
      </w:r>
    </w:p>
    <w:p w14:paraId="15ACABF1" w14:textId="77777777" w:rsidR="001629A9" w:rsidRPr="003954F2" w:rsidRDefault="001629A9" w:rsidP="0049545C">
      <w:pPr>
        <w:spacing w:line="264" w:lineRule="auto"/>
      </w:pPr>
      <w:r w:rsidRPr="003954F2">
        <w:t>● Khâu 2 mép da dày nơi lấy cuống vạt</w:t>
      </w:r>
    </w:p>
    <w:p w14:paraId="1C4CEA2F" w14:textId="77777777" w:rsidR="001629A9" w:rsidRPr="003954F2" w:rsidRDefault="001629A9" w:rsidP="0049545C">
      <w:pPr>
        <w:spacing w:line="264" w:lineRule="auto"/>
      </w:pPr>
      <w:r w:rsidRPr="003954F2">
        <w:t xml:space="preserve">● Khâu khép bớt nơi cho vạt, vá da mỏng hoặc ghép da Wolf- Krause nơi cho vạt. </w:t>
      </w:r>
    </w:p>
    <w:p w14:paraId="4DC0D84D" w14:textId="77777777" w:rsidR="001629A9" w:rsidRPr="003954F2" w:rsidRDefault="001629A9" w:rsidP="0049545C">
      <w:pPr>
        <w:spacing w:line="264" w:lineRule="auto"/>
      </w:pPr>
      <w:r w:rsidRPr="003954F2">
        <w:t xml:space="preserve">● Băng ép nhẹ nhàng, để hở một phần vạt da để theo dõi sát tình trạng tưới máu của vạt, kịp thời phát hiện tình trạng chèn ép cuống vạt để xử trí. </w:t>
      </w:r>
    </w:p>
    <w:p w14:paraId="7A36E9E5" w14:textId="70D1043C" w:rsidR="001629A9" w:rsidRPr="003954F2" w:rsidRDefault="001629A9" w:rsidP="0049545C">
      <w:pPr>
        <w:spacing w:line="264" w:lineRule="auto"/>
      </w:pPr>
      <w:r w:rsidRPr="003954F2">
        <w:t>● Đặt nẹp bột</w:t>
      </w:r>
      <w:r w:rsidR="00291BE8">
        <w:t>.</w:t>
      </w:r>
    </w:p>
    <w:p w14:paraId="27B7F3EC" w14:textId="77777777" w:rsidR="001629A9" w:rsidRPr="00291BE8" w:rsidRDefault="001629A9" w:rsidP="0049545C">
      <w:pPr>
        <w:spacing w:line="264" w:lineRule="auto"/>
        <w:rPr>
          <w:b/>
          <w:bCs/>
        </w:rPr>
      </w:pPr>
      <w:r w:rsidRPr="00291BE8">
        <w:rPr>
          <w:b/>
          <w:bCs/>
        </w:rPr>
        <w:t>VI. THEO DÕI VÀ ĐIỀU TRỊ SAU MỔ</w:t>
      </w:r>
    </w:p>
    <w:p w14:paraId="571576C8" w14:textId="7CCF846E" w:rsidR="001629A9" w:rsidRPr="003954F2" w:rsidRDefault="001629A9" w:rsidP="0049545C">
      <w:pPr>
        <w:spacing w:line="264" w:lineRule="auto"/>
      </w:pPr>
      <w:r w:rsidRPr="003954F2">
        <w:t>- Điều trị kháng sinh 5- 7 ngày</w:t>
      </w:r>
      <w:r w:rsidR="00291BE8">
        <w:t>.</w:t>
      </w:r>
    </w:p>
    <w:p w14:paraId="6D7AAC86" w14:textId="401867EC" w:rsidR="001629A9" w:rsidRPr="003954F2" w:rsidRDefault="001629A9" w:rsidP="0049545C">
      <w:pPr>
        <w:spacing w:line="264" w:lineRule="auto"/>
      </w:pPr>
      <w:r w:rsidRPr="003954F2">
        <w:t>- Thuốc chống phù nề, chống đông</w:t>
      </w:r>
      <w:r w:rsidR="00291BE8">
        <w:t>.</w:t>
      </w:r>
    </w:p>
    <w:p w14:paraId="163970AA" w14:textId="03579B3C" w:rsidR="001629A9" w:rsidRPr="003954F2" w:rsidRDefault="001629A9" w:rsidP="0049545C">
      <w:pPr>
        <w:spacing w:line="264" w:lineRule="auto"/>
      </w:pPr>
      <w:r w:rsidRPr="003954F2">
        <w:t>- Ghép da mỏng lên vạt nếu vạt sống tốt ( thông thường sau 5- 7 ngày)</w:t>
      </w:r>
      <w:r w:rsidR="00291BE8">
        <w:t>.</w:t>
      </w:r>
    </w:p>
    <w:p w14:paraId="34A3F776" w14:textId="7DD88C99" w:rsidR="001629A9" w:rsidRPr="003954F2" w:rsidRDefault="001629A9" w:rsidP="0049545C">
      <w:pPr>
        <w:spacing w:line="264" w:lineRule="auto"/>
      </w:pPr>
      <w:r w:rsidRPr="003954F2">
        <w:lastRenderedPageBreak/>
        <w:t>- Rút dẫn lưu sau 48h, thay băng hàng ngày, phát hiện các biến chứng chảy máu, nhiễm khuẩn</w:t>
      </w:r>
      <w:r w:rsidR="00291BE8">
        <w:t>.</w:t>
      </w:r>
    </w:p>
    <w:p w14:paraId="11592B35" w14:textId="7796BB8B" w:rsidR="001629A9" w:rsidRPr="003954F2" w:rsidRDefault="001629A9" w:rsidP="0049545C">
      <w:pPr>
        <w:spacing w:line="264" w:lineRule="auto"/>
      </w:pPr>
      <w:r w:rsidRPr="00291BE8">
        <w:rPr>
          <w:b/>
          <w:bCs/>
        </w:rPr>
        <w:t>VII. TAI BIẾN VÀ XỬ TRÍ</w:t>
      </w:r>
      <w:r w:rsidR="00291BE8">
        <w:t>.</w:t>
      </w:r>
    </w:p>
    <w:p w14:paraId="24DB52B8" w14:textId="2FE9A969" w:rsidR="001629A9" w:rsidRPr="003954F2" w:rsidRDefault="001629A9" w:rsidP="0049545C">
      <w:pPr>
        <w:spacing w:line="264" w:lineRule="auto"/>
      </w:pPr>
      <w:r w:rsidRPr="003954F2">
        <w:t>- Cắt đứt cuống vạt → ngừng cuộc mổ thay bằng kỹ thuật khác ở cuộc mổ khác</w:t>
      </w:r>
      <w:r w:rsidR="00291BE8">
        <w:t>.</w:t>
      </w:r>
    </w:p>
    <w:p w14:paraId="0D0114BE" w14:textId="6CA5CE56" w:rsidR="001629A9" w:rsidRPr="003954F2" w:rsidRDefault="001629A9" w:rsidP="0049545C">
      <w:pPr>
        <w:spacing w:line="264" w:lineRule="auto"/>
      </w:pPr>
      <w:r w:rsidRPr="003954F2">
        <w:t>- Chảy máu: Cần tìm nguyên nhân và xử trí theo nguyên nhân</w:t>
      </w:r>
      <w:r w:rsidR="00291BE8">
        <w:t>.</w:t>
      </w:r>
    </w:p>
    <w:p w14:paraId="7D8583D4" w14:textId="3C104953" w:rsidR="001629A9" w:rsidRPr="003954F2" w:rsidRDefault="001629A9" w:rsidP="0049545C">
      <w:pPr>
        <w:spacing w:line="264" w:lineRule="auto"/>
      </w:pPr>
      <w:r w:rsidRPr="003954F2">
        <w:t>- Theo dõi vạt</w:t>
      </w:r>
      <w:r w:rsidR="00291BE8">
        <w:t>:</w:t>
      </w:r>
      <w:r w:rsidRPr="003954F2">
        <w:t xml:space="preserve"> Nếu vạt có màu hồng tươi chứng tỏ vạt được tưới máu tốt, nếu vạt có màu tím, phù nề là có cản trở máu tĩnh mạch, có thể cắt bớt chỉ để giảm sức căng của vạt, nếu vạt nhợt màu, khô, chứng tỏ vạt được cấp máu kém, dễ hoại tử. Nếu vạt hoại tử cần cắt lọc làm sạch và chọn kỹ thuật khác cho phù hợp</w:t>
      </w:r>
      <w:r w:rsidR="00291BE8">
        <w:t>.</w:t>
      </w:r>
    </w:p>
    <w:p w14:paraId="7A1F1929" w14:textId="7C5B5FBE" w:rsidR="001629A9" w:rsidRPr="00291BE8" w:rsidRDefault="001629A9" w:rsidP="0049545C">
      <w:pPr>
        <w:pStyle w:val="Heading1"/>
        <w:spacing w:line="264" w:lineRule="auto"/>
        <w:rPr>
          <w:lang w:val="vi-VN"/>
        </w:rPr>
      </w:pPr>
      <w:r w:rsidRPr="003954F2">
        <w:rPr>
          <w:rFonts w:eastAsia="Calibri"/>
          <w:i/>
        </w:rPr>
        <w:br w:type="page"/>
      </w:r>
      <w:bookmarkStart w:id="203" w:name="_Toc145495876"/>
      <w:bookmarkStart w:id="204" w:name="_Toc169595574"/>
      <w:r w:rsidRPr="00291BE8">
        <w:rPr>
          <w:lang w:val="vi-VN"/>
        </w:rPr>
        <w:lastRenderedPageBreak/>
        <w:t>PHẪU THUẬT KẾT HỢP XƯƠNG TRÊN MÀN HÌNH TĂNG SÁNG</w:t>
      </w:r>
      <w:bookmarkEnd w:id="203"/>
      <w:bookmarkEnd w:id="204"/>
    </w:p>
    <w:p w14:paraId="1615426B" w14:textId="77777777" w:rsidR="001629A9" w:rsidRPr="003954F2" w:rsidRDefault="001629A9" w:rsidP="00796700">
      <w:pPr>
        <w:rPr>
          <w:kern w:val="36"/>
          <w:lang w:val="vi-VN"/>
        </w:rPr>
      </w:pPr>
    </w:p>
    <w:p w14:paraId="48A1B48C" w14:textId="5B8D44EF" w:rsidR="001629A9" w:rsidRPr="00291BE8" w:rsidRDefault="00291BE8" w:rsidP="00796700">
      <w:pPr>
        <w:rPr>
          <w:rFonts w:eastAsia="Calibri"/>
          <w:b/>
          <w:bCs/>
        </w:rPr>
      </w:pPr>
      <w:r>
        <w:rPr>
          <w:rFonts w:eastAsia="Calibri"/>
          <w:b/>
          <w:bCs/>
        </w:rPr>
        <w:t>I</w:t>
      </w:r>
      <w:r w:rsidR="001629A9" w:rsidRPr="00291BE8">
        <w:rPr>
          <w:rFonts w:eastAsia="Calibri"/>
          <w:b/>
          <w:bCs/>
          <w:lang w:val="vi-VN"/>
        </w:rPr>
        <w:t>. ĐẠI CƯƠNG</w:t>
      </w:r>
    </w:p>
    <w:p w14:paraId="7E98491B" w14:textId="77777777" w:rsidR="001629A9" w:rsidRPr="003954F2" w:rsidRDefault="001629A9" w:rsidP="00796700">
      <w:pPr>
        <w:rPr>
          <w:rFonts w:eastAsia="Calibri"/>
        </w:rPr>
      </w:pPr>
      <w:r w:rsidRPr="003954F2">
        <w:rPr>
          <w:rFonts w:eastAsia="Calibri"/>
        </w:rPr>
        <w:t xml:space="preserve">Năm 1977, phẫu thuật kết hợp xương bằng kỹ thuật xuyên kim qua da dưới màn tăng sáng ra đời bởi Jean Paul Mestaizeau (Pháp) đã mở ra cuộc cách mạng cho điều trị gãy xương nói chung và gãy xương dài ở trẻ em nói riêng. Hiện tại ở Việt Nam, phẫu thuật kết hợp xương trên màn hình tăng sáng là kỹ thuật mới được áp dụng trong một vài năm trở lại đây. </w:t>
      </w:r>
    </w:p>
    <w:p w14:paraId="33398061" w14:textId="7392D7A0" w:rsidR="001629A9" w:rsidRPr="00EA1F41" w:rsidRDefault="00EA1F41" w:rsidP="00796700">
      <w:pPr>
        <w:rPr>
          <w:rFonts w:eastAsia="Calibri"/>
          <w:b/>
          <w:bCs/>
        </w:rPr>
      </w:pPr>
      <w:r w:rsidRPr="00EA1F41">
        <w:rPr>
          <w:rFonts w:eastAsia="Calibri"/>
          <w:b/>
          <w:bCs/>
        </w:rPr>
        <w:t>II</w:t>
      </w:r>
      <w:r w:rsidR="001629A9" w:rsidRPr="00EA1F41">
        <w:rPr>
          <w:rFonts w:eastAsia="Calibri"/>
          <w:b/>
          <w:bCs/>
          <w:lang w:val="vi-VN"/>
        </w:rPr>
        <w:t xml:space="preserve">. </w:t>
      </w:r>
      <w:r w:rsidR="001629A9" w:rsidRPr="00EA1F41">
        <w:rPr>
          <w:rFonts w:eastAsia="Calibri"/>
          <w:b/>
          <w:bCs/>
        </w:rPr>
        <w:t>CHỈ ĐỊNH</w:t>
      </w:r>
    </w:p>
    <w:p w14:paraId="3FFECE8C" w14:textId="6367013F" w:rsidR="001629A9" w:rsidRPr="003954F2" w:rsidRDefault="001629A9" w:rsidP="00796700">
      <w:pPr>
        <w:rPr>
          <w:rFonts w:eastAsia="Calibri"/>
        </w:rPr>
      </w:pPr>
      <w:r w:rsidRPr="003954F2">
        <w:rPr>
          <w:rFonts w:eastAsia="Calibri"/>
        </w:rPr>
        <w:t>Bệnh nhân bị chấn thương gãy xương chi thể đã được thăm khám và chẩn đoán phải mổ kết hợp lại xương</w:t>
      </w:r>
      <w:r w:rsidR="00EA1F41">
        <w:rPr>
          <w:rFonts w:eastAsia="Calibri"/>
        </w:rPr>
        <w:t>.</w:t>
      </w:r>
    </w:p>
    <w:p w14:paraId="2D46AB60" w14:textId="77777777" w:rsidR="001629A9" w:rsidRPr="003954F2" w:rsidRDefault="001629A9" w:rsidP="00796700">
      <w:pPr>
        <w:rPr>
          <w:rFonts w:eastAsia="Calibri"/>
        </w:rPr>
      </w:pPr>
      <w:r w:rsidRPr="003954F2">
        <w:rPr>
          <w:rFonts w:eastAsia="Calibri"/>
        </w:rPr>
        <w:t xml:space="preserve">Các bệnh nhân bị các chấn thương như: gãy xương cổ tay, gãy xương khuỷu tay, gãy xương chi, . . </w:t>
      </w:r>
    </w:p>
    <w:p w14:paraId="0B29458A" w14:textId="087C6918" w:rsidR="001629A9" w:rsidRPr="00EA1F41" w:rsidRDefault="00EA1F41" w:rsidP="00796700">
      <w:pPr>
        <w:rPr>
          <w:rFonts w:eastAsia="Calibri"/>
          <w:b/>
          <w:bCs/>
          <w:lang w:val="vi-VN"/>
        </w:rPr>
      </w:pPr>
      <w:r>
        <w:rPr>
          <w:rFonts w:eastAsia="Calibri"/>
          <w:b/>
          <w:bCs/>
        </w:rPr>
        <w:t>III</w:t>
      </w:r>
      <w:r w:rsidR="001629A9" w:rsidRPr="00EA1F41">
        <w:rPr>
          <w:rFonts w:eastAsia="Calibri"/>
          <w:b/>
          <w:bCs/>
        </w:rPr>
        <w:t xml:space="preserve">. </w:t>
      </w:r>
      <w:r w:rsidR="001629A9" w:rsidRPr="00EA1F41">
        <w:rPr>
          <w:rFonts w:eastAsia="Calibri"/>
          <w:b/>
          <w:bCs/>
          <w:lang w:val="vi-VN"/>
        </w:rPr>
        <w:t>CHỐNG CHỈ ĐỊNH</w:t>
      </w:r>
    </w:p>
    <w:p w14:paraId="495D736F" w14:textId="27D86C53" w:rsidR="001629A9" w:rsidRPr="00EA1F41" w:rsidRDefault="001629A9" w:rsidP="00796700">
      <w:pPr>
        <w:rPr>
          <w:rFonts w:eastAsia="Calibri"/>
        </w:rPr>
      </w:pPr>
      <w:r w:rsidRPr="003954F2">
        <w:rPr>
          <w:rFonts w:eastAsia="Calibri"/>
          <w:lang w:val="vi-VN"/>
        </w:rPr>
        <w:t>- Đa chấn thương</w:t>
      </w:r>
      <w:r w:rsidR="00EA1F41">
        <w:rPr>
          <w:rFonts w:eastAsia="Calibri"/>
        </w:rPr>
        <w:t>.</w:t>
      </w:r>
    </w:p>
    <w:p w14:paraId="21223AEC" w14:textId="34C0853E" w:rsidR="001629A9" w:rsidRPr="00EA1F41" w:rsidRDefault="001629A9" w:rsidP="00796700">
      <w:pPr>
        <w:rPr>
          <w:rFonts w:eastAsia="Calibri"/>
        </w:rPr>
      </w:pPr>
      <w:r w:rsidRPr="003954F2">
        <w:rPr>
          <w:rFonts w:eastAsia="Calibri"/>
          <w:lang w:val="vi-VN"/>
        </w:rPr>
        <w:t>- Bệnh nội khoa nặng</w:t>
      </w:r>
      <w:r w:rsidR="00EA1F41">
        <w:rPr>
          <w:rFonts w:eastAsia="Calibri"/>
        </w:rPr>
        <w:t>.</w:t>
      </w:r>
    </w:p>
    <w:p w14:paraId="393B4228" w14:textId="7DFD2788" w:rsidR="001629A9" w:rsidRPr="00EA1F41" w:rsidRDefault="00EA1F41" w:rsidP="00796700">
      <w:pPr>
        <w:rPr>
          <w:rFonts w:eastAsia="Calibri"/>
          <w:b/>
          <w:bCs/>
        </w:rPr>
      </w:pPr>
      <w:r w:rsidRPr="00EA1F41">
        <w:rPr>
          <w:rFonts w:eastAsia="Calibri"/>
          <w:b/>
          <w:bCs/>
        </w:rPr>
        <w:t>IV</w:t>
      </w:r>
      <w:r w:rsidR="001629A9" w:rsidRPr="00EA1F41">
        <w:rPr>
          <w:rFonts w:eastAsia="Calibri"/>
          <w:b/>
          <w:bCs/>
        </w:rPr>
        <w:t>. QUY TRÌNH THỰC HIỆN PHẪU THUẬT KẾT HỢP XƯƠNG</w:t>
      </w:r>
    </w:p>
    <w:p w14:paraId="3165CAE1" w14:textId="77777777" w:rsidR="001629A9" w:rsidRPr="003954F2" w:rsidRDefault="001629A9" w:rsidP="00796700">
      <w:pPr>
        <w:rPr>
          <w:rFonts w:eastAsia="Calibri"/>
        </w:rPr>
      </w:pPr>
      <w:r w:rsidRPr="003954F2">
        <w:rPr>
          <w:rFonts w:eastAsia="Calibri"/>
        </w:rPr>
        <w:t xml:space="preserve">Bước 1: Bệnh nhân tiếp nhận và thực hiện đầy đủ các bước từ Đánh giá ban đầu, Sơ cứu, và Nhập viện. chỉ định chụp X- quang và chụp CT hoặc Chụp cộng hưởng từ nếu cần thiết cho chẩn đoán. </w:t>
      </w:r>
    </w:p>
    <w:p w14:paraId="2924E51E" w14:textId="73E27B5F" w:rsidR="001629A9" w:rsidRPr="003954F2" w:rsidRDefault="001629A9" w:rsidP="00796700">
      <w:pPr>
        <w:rPr>
          <w:rFonts w:eastAsia="Calibri"/>
        </w:rPr>
      </w:pPr>
      <w:r w:rsidRPr="003954F2">
        <w:rPr>
          <w:rFonts w:eastAsia="Calibri"/>
        </w:rPr>
        <w:t>Bước 2: Khám lại kỹ lưỡng, đánh giá thuyên tắc mạch và nguy cơ chảy máu</w:t>
      </w:r>
      <w:r w:rsidR="00EA1F41">
        <w:rPr>
          <w:rFonts w:eastAsia="Calibri"/>
        </w:rPr>
        <w:t>.</w:t>
      </w:r>
    </w:p>
    <w:p w14:paraId="07767F67" w14:textId="52A3EC2A" w:rsidR="001629A9" w:rsidRPr="003954F2" w:rsidRDefault="001629A9" w:rsidP="00796700">
      <w:pPr>
        <w:rPr>
          <w:rFonts w:eastAsia="Calibri"/>
        </w:rPr>
      </w:pPr>
      <w:r w:rsidRPr="003954F2">
        <w:rPr>
          <w:rFonts w:eastAsia="Calibri"/>
        </w:rPr>
        <w:t xml:space="preserve">Bước 3: Đánh dấu vết mổ, phẫu thuật kết hợp xương trên màn hình tăng sáng </w:t>
      </w:r>
      <w:r w:rsidR="00EA1F41">
        <w:rPr>
          <w:rFonts w:eastAsia="Calibri"/>
        </w:rPr>
        <w:t>.</w:t>
      </w:r>
    </w:p>
    <w:p w14:paraId="68023B2D" w14:textId="75A7DC73" w:rsidR="001629A9" w:rsidRPr="003954F2" w:rsidRDefault="001629A9" w:rsidP="00796700">
      <w:pPr>
        <w:rPr>
          <w:rFonts w:eastAsia="Calibri"/>
        </w:rPr>
      </w:pPr>
      <w:r w:rsidRPr="003954F2">
        <w:rPr>
          <w:rFonts w:eastAsia="Calibri"/>
        </w:rPr>
        <w:t>Bước 4: Thay băng kiểm tra vết mổ, bệnh nhân được tập Phục hồi chức năng, Chụp phim X- quang kiểm tra, . . thống nhất ngày giờ xuất viện</w:t>
      </w:r>
      <w:r w:rsidR="00EA1F41">
        <w:rPr>
          <w:rFonts w:eastAsia="Calibri"/>
        </w:rPr>
        <w:t>.</w:t>
      </w:r>
    </w:p>
    <w:p w14:paraId="38A5265C" w14:textId="616D1948" w:rsidR="001629A9" w:rsidRPr="00EA1F41" w:rsidRDefault="00EA1F41" w:rsidP="00796700">
      <w:pPr>
        <w:rPr>
          <w:rFonts w:eastAsia="Calibri"/>
          <w:b/>
          <w:bCs/>
          <w:lang w:val="vi-VN"/>
        </w:rPr>
      </w:pPr>
      <w:r w:rsidRPr="00EA1F41">
        <w:rPr>
          <w:rFonts w:eastAsia="Calibri"/>
          <w:b/>
          <w:bCs/>
        </w:rPr>
        <w:t>V</w:t>
      </w:r>
      <w:r w:rsidR="001629A9" w:rsidRPr="00EA1F41">
        <w:rPr>
          <w:rFonts w:eastAsia="Calibri"/>
          <w:b/>
          <w:bCs/>
        </w:rPr>
        <w:t xml:space="preserve">. </w:t>
      </w:r>
      <w:r w:rsidR="001629A9" w:rsidRPr="00EA1F41">
        <w:rPr>
          <w:rFonts w:eastAsia="Calibri"/>
          <w:b/>
          <w:bCs/>
          <w:lang w:val="vi-VN"/>
        </w:rPr>
        <w:t>THEO DÕI SAU PHẪU THUẬT</w:t>
      </w:r>
    </w:p>
    <w:p w14:paraId="32BD5850" w14:textId="624F80F3" w:rsidR="001629A9" w:rsidRPr="003954F2" w:rsidRDefault="00EA1F41" w:rsidP="00796700">
      <w:pPr>
        <w:rPr>
          <w:rFonts w:eastAsia="Calibri"/>
        </w:rPr>
      </w:pPr>
      <w:r>
        <w:rPr>
          <w:rFonts w:eastAsia="Calibri"/>
        </w:rPr>
        <w:t xml:space="preserve">- </w:t>
      </w:r>
      <w:r w:rsidR="001629A9" w:rsidRPr="003954F2">
        <w:rPr>
          <w:rFonts w:eastAsia="Calibri"/>
        </w:rPr>
        <w:t>Vết mổ liền khô tốt</w:t>
      </w:r>
      <w:r>
        <w:rPr>
          <w:rFonts w:eastAsia="Calibri"/>
        </w:rPr>
        <w:t>.</w:t>
      </w:r>
    </w:p>
    <w:p w14:paraId="24F1B414" w14:textId="36129B89" w:rsidR="001629A9" w:rsidRPr="003954F2" w:rsidRDefault="00EA1F41" w:rsidP="00796700">
      <w:pPr>
        <w:rPr>
          <w:rFonts w:eastAsia="Calibri"/>
        </w:rPr>
      </w:pPr>
      <w:r>
        <w:rPr>
          <w:rFonts w:eastAsia="Calibri"/>
        </w:rPr>
        <w:t xml:space="preserve">- </w:t>
      </w:r>
      <w:r w:rsidR="001629A9" w:rsidRPr="003954F2">
        <w:rPr>
          <w:rFonts w:eastAsia="Calibri"/>
        </w:rPr>
        <w:t>Không sốt</w:t>
      </w:r>
      <w:r>
        <w:rPr>
          <w:rFonts w:eastAsia="Calibri"/>
        </w:rPr>
        <w:t>.</w:t>
      </w:r>
    </w:p>
    <w:p w14:paraId="679633E3" w14:textId="02E59B55" w:rsidR="001629A9" w:rsidRPr="003954F2" w:rsidRDefault="00EA1F41" w:rsidP="00796700">
      <w:pPr>
        <w:rPr>
          <w:rFonts w:eastAsia="Calibri"/>
        </w:rPr>
      </w:pPr>
      <w:r>
        <w:rPr>
          <w:rFonts w:eastAsia="Calibri"/>
        </w:rPr>
        <w:t xml:space="preserve">- </w:t>
      </w:r>
      <w:r w:rsidR="001629A9" w:rsidRPr="003954F2">
        <w:rPr>
          <w:rFonts w:eastAsia="Calibri"/>
        </w:rPr>
        <w:t>Đáp ứng tốt với tập phục hồi chức năng</w:t>
      </w:r>
      <w:r>
        <w:rPr>
          <w:rFonts w:eastAsia="Calibri"/>
        </w:rPr>
        <w:t>.</w:t>
      </w:r>
    </w:p>
    <w:p w14:paraId="08517664" w14:textId="741A754A" w:rsidR="001629A9" w:rsidRPr="003954F2" w:rsidRDefault="00EA1F41" w:rsidP="00796700">
      <w:pPr>
        <w:rPr>
          <w:rFonts w:eastAsia="Calibri"/>
        </w:rPr>
      </w:pPr>
      <w:r>
        <w:rPr>
          <w:rFonts w:eastAsia="Calibri"/>
        </w:rPr>
        <w:t xml:space="preserve">- </w:t>
      </w:r>
      <w:r w:rsidR="001629A9" w:rsidRPr="003954F2">
        <w:rPr>
          <w:rFonts w:eastAsia="Calibri"/>
        </w:rPr>
        <w:t>Khi nào thì những biểu hiện sau thực hiện kỹ thuật là bất thường và cần tái khám ngay?</w:t>
      </w:r>
    </w:p>
    <w:p w14:paraId="38379586" w14:textId="4CB9C86E" w:rsidR="001629A9" w:rsidRPr="003954F2" w:rsidRDefault="00EA1F41" w:rsidP="00796700">
      <w:pPr>
        <w:rPr>
          <w:rFonts w:eastAsia="Calibri"/>
        </w:rPr>
      </w:pPr>
      <w:r>
        <w:rPr>
          <w:rFonts w:eastAsia="Calibri"/>
        </w:rPr>
        <w:t xml:space="preserve">- </w:t>
      </w:r>
      <w:r w:rsidR="001629A9" w:rsidRPr="003954F2">
        <w:rPr>
          <w:rFonts w:eastAsia="Calibri"/>
        </w:rPr>
        <w:t>Vết mổ sưng nóng đỏ đau</w:t>
      </w:r>
      <w:r>
        <w:rPr>
          <w:rFonts w:eastAsia="Calibri"/>
        </w:rPr>
        <w:t>.</w:t>
      </w:r>
    </w:p>
    <w:p w14:paraId="476FFC30" w14:textId="6FC63E52" w:rsidR="001629A9" w:rsidRPr="003954F2" w:rsidRDefault="00EA1F41" w:rsidP="00796700">
      <w:pPr>
        <w:rPr>
          <w:rFonts w:eastAsia="Calibri"/>
        </w:rPr>
      </w:pPr>
      <w:r>
        <w:rPr>
          <w:rFonts w:eastAsia="Calibri"/>
        </w:rPr>
        <w:t xml:space="preserve">- </w:t>
      </w:r>
      <w:r w:rsidR="001629A9" w:rsidRPr="003954F2">
        <w:rPr>
          <w:rFonts w:eastAsia="Calibri"/>
        </w:rPr>
        <w:t>Sốt</w:t>
      </w:r>
      <w:r>
        <w:rPr>
          <w:rFonts w:eastAsia="Calibri"/>
        </w:rPr>
        <w:t>.</w:t>
      </w:r>
    </w:p>
    <w:p w14:paraId="2E2A945B" w14:textId="12E1C967" w:rsidR="001629A9" w:rsidRPr="003954F2" w:rsidRDefault="00EA1F41" w:rsidP="00796700">
      <w:pPr>
        <w:rPr>
          <w:rFonts w:eastAsia="Calibri"/>
        </w:rPr>
      </w:pPr>
      <w:r>
        <w:rPr>
          <w:rFonts w:eastAsia="Calibri"/>
        </w:rPr>
        <w:t xml:space="preserve">- </w:t>
      </w:r>
      <w:r w:rsidR="001629A9" w:rsidRPr="003954F2">
        <w:rPr>
          <w:rFonts w:eastAsia="Calibri"/>
        </w:rPr>
        <w:t>Tập vận động khớp rất đau</w:t>
      </w:r>
      <w:r>
        <w:rPr>
          <w:rFonts w:eastAsia="Calibri"/>
        </w:rPr>
        <w:t>.</w:t>
      </w:r>
    </w:p>
    <w:p w14:paraId="328A3582" w14:textId="6912261F" w:rsidR="001629A9" w:rsidRPr="003954F2" w:rsidRDefault="00EA1F41" w:rsidP="00796700">
      <w:pPr>
        <w:rPr>
          <w:rFonts w:eastAsia="Calibri"/>
        </w:rPr>
      </w:pPr>
      <w:r>
        <w:rPr>
          <w:rFonts w:eastAsia="Calibri"/>
        </w:rPr>
        <w:t xml:space="preserve">- </w:t>
      </w:r>
      <w:r w:rsidR="001629A9" w:rsidRPr="003954F2">
        <w:rPr>
          <w:rFonts w:eastAsia="Calibri"/>
        </w:rPr>
        <w:t>Những điều cần lưu ý khi thực hiện kỹ thuật này</w:t>
      </w:r>
      <w:r>
        <w:rPr>
          <w:rFonts w:eastAsia="Calibri"/>
        </w:rPr>
        <w:t>.</w:t>
      </w:r>
    </w:p>
    <w:p w14:paraId="7B339CE1" w14:textId="784D5B8F" w:rsidR="001629A9" w:rsidRPr="003954F2" w:rsidRDefault="00EA1F41" w:rsidP="00796700">
      <w:pPr>
        <w:rPr>
          <w:rFonts w:eastAsia="Calibri"/>
        </w:rPr>
      </w:pPr>
      <w:r>
        <w:rPr>
          <w:rFonts w:eastAsia="Calibri"/>
        </w:rPr>
        <w:t xml:space="preserve">- </w:t>
      </w:r>
      <w:r w:rsidR="001629A9" w:rsidRPr="003954F2">
        <w:rPr>
          <w:rFonts w:eastAsia="Calibri"/>
        </w:rPr>
        <w:t>Bệnh nhân lưu ý ghi nhớ ngày cắt chỉ, tái khám &amp; theo dõi các biến chứng</w:t>
      </w:r>
      <w:r>
        <w:rPr>
          <w:rFonts w:eastAsia="Calibri"/>
        </w:rPr>
        <w:t>.</w:t>
      </w:r>
    </w:p>
    <w:p w14:paraId="06167015" w14:textId="4ABE7728" w:rsidR="001629A9" w:rsidRPr="003954F2" w:rsidRDefault="00EA1F41" w:rsidP="00796700">
      <w:pPr>
        <w:rPr>
          <w:rFonts w:eastAsia="Calibri"/>
        </w:rPr>
      </w:pPr>
      <w:r>
        <w:rPr>
          <w:rFonts w:eastAsia="Calibri"/>
        </w:rPr>
        <w:t xml:space="preserve">- </w:t>
      </w:r>
      <w:r w:rsidR="001629A9" w:rsidRPr="003954F2">
        <w:rPr>
          <w:rFonts w:eastAsia="Calibri"/>
        </w:rPr>
        <w:t>Có thể tắm vòi từ ngày thứ 3 sau mổ</w:t>
      </w:r>
      <w:r>
        <w:rPr>
          <w:rFonts w:eastAsia="Calibri"/>
        </w:rPr>
        <w:t>.</w:t>
      </w:r>
    </w:p>
    <w:p w14:paraId="25D69159" w14:textId="77777777" w:rsidR="001629A9" w:rsidRPr="003954F2" w:rsidRDefault="001629A9" w:rsidP="00796700">
      <w:pPr>
        <w:rPr>
          <w:rFonts w:eastAsia="Calibri"/>
        </w:rPr>
      </w:pPr>
    </w:p>
    <w:p w14:paraId="3392D441" w14:textId="77777777" w:rsidR="001629A9" w:rsidRPr="003954F2" w:rsidRDefault="001629A9" w:rsidP="00796700"/>
    <w:p w14:paraId="22E5A20C" w14:textId="4A59F3A8" w:rsidR="001629A9" w:rsidRPr="006E7B63" w:rsidRDefault="001629A9" w:rsidP="00E0535F">
      <w:pPr>
        <w:pStyle w:val="Heading1"/>
      </w:pPr>
      <w:bookmarkStart w:id="205" w:name="chuong_88"/>
      <w:bookmarkStart w:id="206" w:name="_Toc145495877"/>
      <w:bookmarkStart w:id="207" w:name="_Toc169595575"/>
      <w:r w:rsidRPr="006E7B63">
        <w:lastRenderedPageBreak/>
        <w:t>RÚT ĐINH/THÁO PHƯƠNG TIỆN KẾT HỢP XƯƠNG</w:t>
      </w:r>
      <w:bookmarkEnd w:id="205"/>
      <w:bookmarkEnd w:id="206"/>
      <w:bookmarkEnd w:id="207"/>
    </w:p>
    <w:p w14:paraId="5E86776E" w14:textId="77777777" w:rsidR="001629A9" w:rsidRPr="003954F2" w:rsidRDefault="001629A9" w:rsidP="00796700">
      <w:pPr>
        <w:rPr>
          <w:kern w:val="36"/>
        </w:rPr>
      </w:pPr>
    </w:p>
    <w:p w14:paraId="67A0A554" w14:textId="77777777" w:rsidR="001629A9" w:rsidRPr="006E7B63" w:rsidRDefault="001629A9" w:rsidP="00796700">
      <w:pPr>
        <w:rPr>
          <w:b/>
          <w:bCs/>
        </w:rPr>
      </w:pPr>
      <w:r w:rsidRPr="006E7B63">
        <w:rPr>
          <w:b/>
          <w:bCs/>
        </w:rPr>
        <w:t>I. ĐẠI CƯƠNG</w:t>
      </w:r>
    </w:p>
    <w:p w14:paraId="18F376B6" w14:textId="77777777" w:rsidR="001629A9" w:rsidRPr="003954F2" w:rsidRDefault="001629A9" w:rsidP="00796700">
      <w:r w:rsidRPr="003954F2">
        <w:t xml:space="preserve">Tháo phương tiện kết hợp xương là tháo ra các phương tiện cố định diện gãy xương khi tình trạng xương đã liền, hay do tình trạng nhiễm trùng sau phẫu thuật phải lấy bỏ. </w:t>
      </w:r>
    </w:p>
    <w:p w14:paraId="4F1DECDF" w14:textId="77777777" w:rsidR="001629A9" w:rsidRPr="006E7B63" w:rsidRDefault="001629A9" w:rsidP="00796700">
      <w:pPr>
        <w:rPr>
          <w:b/>
          <w:bCs/>
        </w:rPr>
      </w:pPr>
      <w:r w:rsidRPr="006E7B63">
        <w:rPr>
          <w:b/>
          <w:bCs/>
        </w:rPr>
        <w:t>II. CHỈ ĐỊNH</w:t>
      </w:r>
    </w:p>
    <w:p w14:paraId="4A150F29" w14:textId="3317339E" w:rsidR="001629A9" w:rsidRPr="003954F2" w:rsidRDefault="001629A9" w:rsidP="00796700">
      <w:r w:rsidRPr="003954F2">
        <w:t>- Các phương tiện kết hợp xương tạm thời( như K- wires hay phương tiện cố định ngoài)</w:t>
      </w:r>
      <w:r w:rsidR="006E7B63">
        <w:t>.</w:t>
      </w:r>
    </w:p>
    <w:p w14:paraId="24F3842B" w14:textId="1C23F25E" w:rsidR="001629A9" w:rsidRPr="003954F2" w:rsidRDefault="001629A9" w:rsidP="00796700">
      <w:r w:rsidRPr="003954F2">
        <w:t>- Các trường hợp phương tiện kết hợp xương có nguy cơ của sự ăn mòn, phản ứng dị ứng, tiêu xương</w:t>
      </w:r>
      <w:r w:rsidR="006E7B63">
        <w:t>.</w:t>
      </w:r>
    </w:p>
    <w:p w14:paraId="2D222B28" w14:textId="2A15BBF1" w:rsidR="001629A9" w:rsidRPr="003954F2" w:rsidRDefault="001629A9" w:rsidP="00796700">
      <w:r w:rsidRPr="003954F2">
        <w:t>- Các tiêu chuẩn xuất phát từ phẫu thuật: gãy phương tiện kết hợp xương, nhiễm khuẩn, hoại tử vô khuẩn, tổn thương nội khớp, viêm gân hay đứt gân</w:t>
      </w:r>
      <w:r w:rsidR="006E7B63">
        <w:t>.</w:t>
      </w:r>
    </w:p>
    <w:p w14:paraId="12DE6697" w14:textId="1ED7E472" w:rsidR="001629A9" w:rsidRPr="003954F2" w:rsidRDefault="001629A9" w:rsidP="00796700">
      <w:r w:rsidRPr="003954F2">
        <w:t>- Theo nhu cầu của người bệnh không hài lòng khi có di vật trong người</w:t>
      </w:r>
      <w:r w:rsidR="006E7B63">
        <w:t>.</w:t>
      </w:r>
    </w:p>
    <w:p w14:paraId="79126626" w14:textId="77777777" w:rsidR="001629A9" w:rsidRPr="006E7B63" w:rsidRDefault="001629A9" w:rsidP="00796700">
      <w:pPr>
        <w:rPr>
          <w:b/>
          <w:bCs/>
        </w:rPr>
      </w:pPr>
      <w:r w:rsidRPr="006E7B63">
        <w:rPr>
          <w:b/>
          <w:bCs/>
        </w:rPr>
        <w:t>III. CHỐNG CHỈ ĐỊNH</w:t>
      </w:r>
    </w:p>
    <w:p w14:paraId="51E5C1F4" w14:textId="5B639F5C" w:rsidR="001629A9" w:rsidRPr="003954F2" w:rsidRDefault="001629A9" w:rsidP="00796700">
      <w:r w:rsidRPr="003954F2">
        <w:t>- Người bệnh không có nhu cầu phẫu thuật</w:t>
      </w:r>
      <w:r w:rsidR="006E7B63">
        <w:t>.</w:t>
      </w:r>
    </w:p>
    <w:p w14:paraId="764E9B1C" w14:textId="17E5843C" w:rsidR="001629A9" w:rsidRPr="003954F2" w:rsidRDefault="001629A9" w:rsidP="00796700">
      <w:r w:rsidRPr="003954F2">
        <w:t>- Xương chưa liền, cal xương chưa vững chắc</w:t>
      </w:r>
      <w:r w:rsidR="006E7B63">
        <w:t>.</w:t>
      </w:r>
    </w:p>
    <w:p w14:paraId="40A16979" w14:textId="77777777" w:rsidR="001629A9" w:rsidRPr="006E7B63" w:rsidRDefault="001629A9" w:rsidP="00796700">
      <w:pPr>
        <w:rPr>
          <w:b/>
          <w:bCs/>
        </w:rPr>
      </w:pPr>
      <w:r w:rsidRPr="006E7B63">
        <w:rPr>
          <w:b/>
          <w:bCs/>
        </w:rPr>
        <w:t>IV. CHUẨN BỊ</w:t>
      </w:r>
    </w:p>
    <w:p w14:paraId="0B581ACE" w14:textId="5B0EB648" w:rsidR="001629A9" w:rsidRPr="006E7B63" w:rsidRDefault="001629A9" w:rsidP="00796700">
      <w:pPr>
        <w:rPr>
          <w:b/>
          <w:bCs/>
        </w:rPr>
      </w:pPr>
      <w:r w:rsidRPr="006E7B63">
        <w:rPr>
          <w:b/>
          <w:bCs/>
        </w:rPr>
        <w:t>1. Người thực hiện</w:t>
      </w:r>
    </w:p>
    <w:p w14:paraId="4E090E20" w14:textId="77777777" w:rsidR="001629A9" w:rsidRPr="003954F2" w:rsidRDefault="001629A9" w:rsidP="00796700">
      <w:r w:rsidRPr="003954F2">
        <w:t>- Phẫu thuật viên chấn thương chỉnh hình, người phụ</w:t>
      </w:r>
    </w:p>
    <w:p w14:paraId="4C6FD1CB" w14:textId="77777777" w:rsidR="001629A9" w:rsidRPr="003954F2" w:rsidRDefault="001629A9" w:rsidP="00796700">
      <w:r w:rsidRPr="003954F2">
        <w:t xml:space="preserve">- 2 PTV phụ mổ. </w:t>
      </w:r>
    </w:p>
    <w:p w14:paraId="78D02F5C" w14:textId="5E73C2BE" w:rsidR="001629A9" w:rsidRPr="006E7B63" w:rsidRDefault="001629A9" w:rsidP="00796700">
      <w:pPr>
        <w:rPr>
          <w:b/>
          <w:bCs/>
        </w:rPr>
      </w:pPr>
      <w:r w:rsidRPr="006E7B63">
        <w:rPr>
          <w:b/>
          <w:bCs/>
        </w:rPr>
        <w:t>2. Người bệnh</w:t>
      </w:r>
    </w:p>
    <w:p w14:paraId="65B5DBB9" w14:textId="1A02E405" w:rsidR="001629A9" w:rsidRPr="003954F2" w:rsidRDefault="001629A9" w:rsidP="00796700">
      <w:r w:rsidRPr="003954F2">
        <w:t>- Được giải thích về tình trạng bệnh tật, lợi ích, rủ ro và các biến chứng có thể xẩy ra</w:t>
      </w:r>
      <w:r w:rsidR="006E7B63">
        <w:t>.</w:t>
      </w:r>
    </w:p>
    <w:p w14:paraId="0CBB396D" w14:textId="7BF243FE" w:rsidR="001629A9" w:rsidRPr="003954F2" w:rsidRDefault="001629A9" w:rsidP="00796700">
      <w:r w:rsidRPr="003954F2">
        <w:t>- Hồ sơ bệnh án đầy đủ thủ tục hành chính và xét nghiệm</w:t>
      </w:r>
      <w:r w:rsidR="006E7B63">
        <w:t>.</w:t>
      </w:r>
    </w:p>
    <w:p w14:paraId="0596CFAF" w14:textId="561F3A7B" w:rsidR="001629A9" w:rsidRPr="003954F2" w:rsidRDefault="001629A9" w:rsidP="00796700">
      <w:r w:rsidRPr="00F7267D">
        <w:rPr>
          <w:b/>
          <w:bCs/>
        </w:rPr>
        <w:t>3. Phương tiện</w:t>
      </w:r>
      <w:r w:rsidRPr="003954F2">
        <w:t>: Bộ dụng cụ kết hợp xương thông thường</w:t>
      </w:r>
      <w:r w:rsidR="00F7267D">
        <w:t>.</w:t>
      </w:r>
    </w:p>
    <w:p w14:paraId="05AA3230" w14:textId="071363E4" w:rsidR="001629A9" w:rsidRPr="003954F2" w:rsidRDefault="001629A9" w:rsidP="00796700">
      <w:r w:rsidRPr="00F7267D">
        <w:rPr>
          <w:b/>
          <w:bCs/>
        </w:rPr>
        <w:t>4. Dự kiến thời gian phẫu thuật</w:t>
      </w:r>
      <w:r w:rsidRPr="003954F2">
        <w:t>: 40 phút</w:t>
      </w:r>
      <w:r w:rsidR="00F7267D">
        <w:t>.</w:t>
      </w:r>
    </w:p>
    <w:p w14:paraId="6D540518" w14:textId="1B0874F3" w:rsidR="001629A9" w:rsidRPr="00F7267D" w:rsidRDefault="001629A9" w:rsidP="00796700">
      <w:pPr>
        <w:rPr>
          <w:b/>
          <w:bCs/>
        </w:rPr>
      </w:pPr>
      <w:r w:rsidRPr="00F7267D">
        <w:rPr>
          <w:b/>
          <w:bCs/>
        </w:rPr>
        <w:t>V. CÁC BƯỚC TIẾN HÀNH</w:t>
      </w:r>
    </w:p>
    <w:p w14:paraId="4B54699F" w14:textId="2E37426B" w:rsidR="001629A9" w:rsidRPr="00F7267D" w:rsidRDefault="001629A9" w:rsidP="00796700">
      <w:pPr>
        <w:rPr>
          <w:b/>
          <w:bCs/>
        </w:rPr>
      </w:pPr>
      <w:r w:rsidRPr="00F7267D">
        <w:rPr>
          <w:b/>
          <w:bCs/>
        </w:rPr>
        <w:t>1. Vô cảm</w:t>
      </w:r>
    </w:p>
    <w:p w14:paraId="0064D501" w14:textId="18FBD991" w:rsidR="001629A9" w:rsidRPr="003954F2" w:rsidRDefault="001629A9" w:rsidP="00796700">
      <w:r w:rsidRPr="003954F2">
        <w:t>- Gây tê đám rối cánh tay hoặc tủy sống</w:t>
      </w:r>
      <w:r w:rsidR="00F7267D">
        <w:t>.</w:t>
      </w:r>
    </w:p>
    <w:p w14:paraId="374C2B7B" w14:textId="10D64939" w:rsidR="001629A9" w:rsidRPr="003954F2" w:rsidRDefault="001629A9" w:rsidP="00796700">
      <w:r w:rsidRPr="003954F2">
        <w:t>- Gây mê nội khí quản</w:t>
      </w:r>
      <w:r w:rsidR="00F7267D">
        <w:t>.</w:t>
      </w:r>
    </w:p>
    <w:p w14:paraId="002CD64B" w14:textId="07C3D65E" w:rsidR="001629A9" w:rsidRPr="00F7267D" w:rsidRDefault="001629A9" w:rsidP="00796700">
      <w:pPr>
        <w:rPr>
          <w:b/>
          <w:bCs/>
        </w:rPr>
      </w:pPr>
      <w:r w:rsidRPr="00F7267D">
        <w:rPr>
          <w:b/>
          <w:bCs/>
        </w:rPr>
        <w:t>2. Kỹ thuật</w:t>
      </w:r>
    </w:p>
    <w:p w14:paraId="5325BD7B" w14:textId="7F0392A3" w:rsidR="001629A9" w:rsidRPr="003954F2" w:rsidRDefault="001629A9" w:rsidP="00796700">
      <w:r w:rsidRPr="003954F2">
        <w:t>Bước 1: Sát trùng toàn bộ chi bằng Bêtadin hoặc cồn 70</w:t>
      </w:r>
      <w:r w:rsidRPr="003954F2">
        <w:rPr>
          <w:vertAlign w:val="superscript"/>
        </w:rPr>
        <w:t>o</w:t>
      </w:r>
      <w:r w:rsidR="00F7267D">
        <w:rPr>
          <w:vertAlign w:val="superscript"/>
        </w:rPr>
        <w:t>.</w:t>
      </w:r>
    </w:p>
    <w:p w14:paraId="69E30767" w14:textId="4D89F780" w:rsidR="001629A9" w:rsidRPr="003954F2" w:rsidRDefault="001629A9" w:rsidP="00796700">
      <w:r w:rsidRPr="003954F2">
        <w:t>Bước 2: Ga rô cầm máu đối với những vị trí có thể được</w:t>
      </w:r>
      <w:r w:rsidR="00F7267D">
        <w:t>.</w:t>
      </w:r>
    </w:p>
    <w:p w14:paraId="459FDBF9" w14:textId="471D63C9" w:rsidR="001629A9" w:rsidRPr="003954F2" w:rsidRDefault="001629A9" w:rsidP="00796700">
      <w:r w:rsidRPr="003954F2">
        <w:t>Bước 3: Rạch da theo đường mổ cũ</w:t>
      </w:r>
      <w:r w:rsidR="00F7267D">
        <w:t>.</w:t>
      </w:r>
    </w:p>
    <w:p w14:paraId="20C6CC54" w14:textId="40E8CF67" w:rsidR="001629A9" w:rsidRPr="003954F2" w:rsidRDefault="001629A9" w:rsidP="00796700">
      <w:r w:rsidRPr="003954F2">
        <w:t>Bước 4: Bộc lộ và tháo phương tiện kết hợp xương</w:t>
      </w:r>
      <w:r w:rsidR="00F7267D">
        <w:t>.</w:t>
      </w:r>
    </w:p>
    <w:p w14:paraId="05998970" w14:textId="3E697D75" w:rsidR="001629A9" w:rsidRPr="003954F2" w:rsidRDefault="001629A9" w:rsidP="00796700">
      <w:r w:rsidRPr="003954F2">
        <w:t>Bước 5: Đục bỏ xương chồi</w:t>
      </w:r>
      <w:r w:rsidR="00F7267D">
        <w:t>.</w:t>
      </w:r>
    </w:p>
    <w:p w14:paraId="6E3A35C6" w14:textId="6FFEBF94" w:rsidR="001629A9" w:rsidRPr="003954F2" w:rsidRDefault="001629A9" w:rsidP="00796700">
      <w:r w:rsidRPr="003954F2">
        <w:t>Bước 6: Dẫn lưu</w:t>
      </w:r>
      <w:r w:rsidR="00F7267D">
        <w:t>.</w:t>
      </w:r>
    </w:p>
    <w:p w14:paraId="4A2DCD96" w14:textId="77777777" w:rsidR="001629A9" w:rsidRPr="00F7267D" w:rsidRDefault="001629A9" w:rsidP="00796700">
      <w:pPr>
        <w:rPr>
          <w:b/>
          <w:bCs/>
        </w:rPr>
      </w:pPr>
      <w:r w:rsidRPr="00F7267D">
        <w:rPr>
          <w:b/>
          <w:bCs/>
        </w:rPr>
        <w:lastRenderedPageBreak/>
        <w:t>VI. THEO DÕI VÀ XỬ TRÍ TAI BIẾN</w:t>
      </w:r>
    </w:p>
    <w:p w14:paraId="5A34D99E" w14:textId="77777777" w:rsidR="001629A9" w:rsidRPr="000E3BA8" w:rsidRDefault="001629A9" w:rsidP="00796700">
      <w:pPr>
        <w:rPr>
          <w:b/>
          <w:bCs/>
        </w:rPr>
      </w:pPr>
      <w:r w:rsidRPr="000E3BA8">
        <w:rPr>
          <w:b/>
          <w:bCs/>
        </w:rPr>
        <w:t>1. Theo dõi</w:t>
      </w:r>
    </w:p>
    <w:p w14:paraId="388D7258" w14:textId="56F852A6" w:rsidR="001629A9" w:rsidRPr="003954F2" w:rsidRDefault="001629A9" w:rsidP="00796700">
      <w:r w:rsidRPr="003954F2">
        <w:t>- Theo dõi mạch, huyết áp, nhiệt độ, dẫn lưu, vận động cảm giác chi thể…để phát hiện các biến chứng sau mổ</w:t>
      </w:r>
      <w:r w:rsidR="000E3BA8">
        <w:t>.</w:t>
      </w:r>
    </w:p>
    <w:p w14:paraId="25685BAF" w14:textId="0F87A185" w:rsidR="001629A9" w:rsidRPr="003954F2" w:rsidRDefault="001629A9" w:rsidP="00796700">
      <w:r w:rsidRPr="003954F2">
        <w:t>- Hướng dẫn tập phục hồi chức năng sau mổ</w:t>
      </w:r>
      <w:r w:rsidR="000E3BA8">
        <w:t>.</w:t>
      </w:r>
    </w:p>
    <w:p w14:paraId="2F920784" w14:textId="77777777" w:rsidR="001629A9" w:rsidRPr="000E3BA8" w:rsidRDefault="001629A9" w:rsidP="00796700">
      <w:pPr>
        <w:rPr>
          <w:b/>
          <w:bCs/>
        </w:rPr>
      </w:pPr>
      <w:r w:rsidRPr="000E3BA8">
        <w:rPr>
          <w:b/>
          <w:bCs/>
        </w:rPr>
        <w:t>2. Tai biến và xử trí</w:t>
      </w:r>
    </w:p>
    <w:p w14:paraId="10371C9C" w14:textId="614C1E6A" w:rsidR="001629A9" w:rsidRPr="003954F2" w:rsidRDefault="001629A9" w:rsidP="00796700">
      <w:r w:rsidRPr="003954F2">
        <w:t>- Chảy máu: Băng ép cầm máu nếu không được thì mổ lại cầm máu</w:t>
      </w:r>
      <w:r w:rsidR="000E3BA8">
        <w:t>.</w:t>
      </w:r>
    </w:p>
    <w:p w14:paraId="2D51555B" w14:textId="4037C411" w:rsidR="001629A9" w:rsidRPr="003954F2" w:rsidRDefault="001629A9" w:rsidP="00796700">
      <w:r w:rsidRPr="003954F2">
        <w:t>- Nhiễm trùng: Thay kháng sinh, điều trị theo kháng sinh đồ, bù nước và điện giải cho người bệnh</w:t>
      </w:r>
      <w:r w:rsidR="000E3BA8">
        <w:t>.</w:t>
      </w:r>
    </w:p>
    <w:p w14:paraId="24443EE1" w14:textId="366987CF" w:rsidR="001629A9" w:rsidRPr="003954F2" w:rsidRDefault="001629A9" w:rsidP="00796700">
      <w:r w:rsidRPr="003954F2">
        <w:t>- Xương gãy lại: Mổ kết hợp xương</w:t>
      </w:r>
      <w:r w:rsidR="000E3BA8">
        <w:t>.</w:t>
      </w:r>
    </w:p>
    <w:p w14:paraId="692D07C4" w14:textId="77777777" w:rsidR="001629A9" w:rsidRPr="003954F2" w:rsidRDefault="001629A9" w:rsidP="00796700">
      <w:pPr>
        <w:rPr>
          <w:rFonts w:eastAsia="Calibri"/>
          <w:i/>
        </w:rPr>
      </w:pPr>
      <w:r w:rsidRPr="003954F2">
        <w:rPr>
          <w:rFonts w:eastAsia="Calibri"/>
          <w:i/>
        </w:rPr>
        <w:br w:type="page"/>
      </w:r>
    </w:p>
    <w:p w14:paraId="7F8FD5B9" w14:textId="77777777" w:rsidR="001629A9" w:rsidRPr="000E3BA8" w:rsidRDefault="001629A9" w:rsidP="00E0535F">
      <w:pPr>
        <w:pStyle w:val="Heading1"/>
      </w:pPr>
      <w:bookmarkStart w:id="208" w:name="_Toc145495878"/>
      <w:bookmarkStart w:id="209" w:name="_Toc169595576"/>
      <w:r w:rsidRPr="000E3BA8">
        <w:lastRenderedPageBreak/>
        <w:t>PHẪU THUẬT VẾT THƯƠNG PHẦN MỀM ĐƠN GIẢN/RÁCH DA ĐẦU</w:t>
      </w:r>
      <w:bookmarkEnd w:id="208"/>
      <w:bookmarkEnd w:id="209"/>
    </w:p>
    <w:p w14:paraId="4C070D26" w14:textId="77777777" w:rsidR="001629A9" w:rsidRPr="003954F2" w:rsidRDefault="001629A9" w:rsidP="00796700">
      <w:pPr>
        <w:rPr>
          <w:kern w:val="36"/>
        </w:rPr>
      </w:pPr>
    </w:p>
    <w:p w14:paraId="459036DB" w14:textId="77777777" w:rsidR="001629A9" w:rsidRPr="000E3BA8" w:rsidRDefault="001629A9" w:rsidP="00E0535F">
      <w:pPr>
        <w:spacing w:before="40"/>
        <w:rPr>
          <w:b/>
          <w:bCs/>
        </w:rPr>
      </w:pPr>
      <w:r w:rsidRPr="000E3BA8">
        <w:rPr>
          <w:b/>
          <w:bCs/>
        </w:rPr>
        <w:t>I. ĐẠI CƯƠNG</w:t>
      </w:r>
    </w:p>
    <w:p w14:paraId="48955769" w14:textId="77777777" w:rsidR="001629A9" w:rsidRPr="003954F2" w:rsidRDefault="001629A9" w:rsidP="00E0535F">
      <w:pPr>
        <w:spacing w:before="40"/>
      </w:pPr>
      <w:r w:rsidRPr="003954F2">
        <w:t xml:space="preserve">Vết thương phần mềm đơn giản rách da đầu là những tổn thương rách vùng da đầu không kèm theo tổn thương xương và cấu trúc nội sọ. </w:t>
      </w:r>
    </w:p>
    <w:p w14:paraId="2447278B" w14:textId="77777777" w:rsidR="001629A9" w:rsidRPr="000E3BA8" w:rsidRDefault="001629A9" w:rsidP="00E0535F">
      <w:pPr>
        <w:spacing w:before="40"/>
        <w:rPr>
          <w:b/>
          <w:bCs/>
        </w:rPr>
      </w:pPr>
      <w:r w:rsidRPr="000E3BA8">
        <w:rPr>
          <w:b/>
          <w:bCs/>
        </w:rPr>
        <w:t>II. CHỈ ĐỊNH</w:t>
      </w:r>
    </w:p>
    <w:p w14:paraId="58C4D583" w14:textId="77777777" w:rsidR="001629A9" w:rsidRPr="003954F2" w:rsidRDefault="001629A9" w:rsidP="00E0535F">
      <w:pPr>
        <w:spacing w:before="40"/>
      </w:pPr>
      <w:r w:rsidRPr="000E3BA8">
        <w:t>- Vết thương chảy</w:t>
      </w:r>
      <w:r w:rsidRPr="003954F2">
        <w:t xml:space="preserve"> máu nhiều, dị vật bẩn. </w:t>
      </w:r>
    </w:p>
    <w:p w14:paraId="123FF083" w14:textId="77777777" w:rsidR="001629A9" w:rsidRPr="003954F2" w:rsidRDefault="001629A9" w:rsidP="00E0535F">
      <w:pPr>
        <w:spacing w:before="40"/>
      </w:pPr>
      <w:r w:rsidRPr="003954F2">
        <w:t xml:space="preserve">- Kích thước &gt; 1cm. </w:t>
      </w:r>
    </w:p>
    <w:p w14:paraId="39FA96F9" w14:textId="77777777" w:rsidR="001629A9" w:rsidRPr="000E3BA8" w:rsidRDefault="001629A9" w:rsidP="00E0535F">
      <w:pPr>
        <w:spacing w:before="40"/>
        <w:rPr>
          <w:b/>
          <w:bCs/>
        </w:rPr>
      </w:pPr>
      <w:r w:rsidRPr="000E3BA8">
        <w:rPr>
          <w:b/>
          <w:bCs/>
        </w:rPr>
        <w:t>III. CHỐNG CHỈ ĐỊNH</w:t>
      </w:r>
    </w:p>
    <w:p w14:paraId="5D7EAFF0" w14:textId="77777777" w:rsidR="001629A9" w:rsidRPr="003954F2" w:rsidRDefault="001629A9" w:rsidP="00E0535F">
      <w:pPr>
        <w:spacing w:before="40"/>
      </w:pPr>
      <w:r w:rsidRPr="003954F2">
        <w:t xml:space="preserve">Không có chống chỉ định. </w:t>
      </w:r>
    </w:p>
    <w:p w14:paraId="60307017" w14:textId="77777777" w:rsidR="001629A9" w:rsidRPr="000E3BA8" w:rsidRDefault="001629A9" w:rsidP="00E0535F">
      <w:pPr>
        <w:spacing w:before="40"/>
        <w:rPr>
          <w:b/>
          <w:bCs/>
        </w:rPr>
      </w:pPr>
      <w:r w:rsidRPr="000E3BA8">
        <w:rPr>
          <w:b/>
          <w:bCs/>
        </w:rPr>
        <w:t>IV. CHUẨN BỊ</w:t>
      </w:r>
    </w:p>
    <w:p w14:paraId="3D48FD65" w14:textId="5C1B900E" w:rsidR="001629A9" w:rsidRPr="003954F2" w:rsidRDefault="001629A9" w:rsidP="00E0535F">
      <w:pPr>
        <w:spacing w:before="40"/>
      </w:pPr>
      <w:r w:rsidRPr="000E3BA8">
        <w:rPr>
          <w:b/>
          <w:bCs/>
        </w:rPr>
        <w:t>1. Người thực hiện</w:t>
      </w:r>
      <w:r w:rsidRPr="003954F2">
        <w:t>: </w:t>
      </w:r>
      <w:r w:rsidR="000E3BA8">
        <w:t>P</w:t>
      </w:r>
      <w:r w:rsidRPr="003954F2">
        <w:t xml:space="preserve">hẫu thuật viên ngoại khoa chung. </w:t>
      </w:r>
    </w:p>
    <w:p w14:paraId="342DD9C5" w14:textId="7A628557" w:rsidR="001629A9" w:rsidRPr="003954F2" w:rsidRDefault="001629A9" w:rsidP="00E0535F">
      <w:pPr>
        <w:spacing w:before="40"/>
      </w:pPr>
      <w:r w:rsidRPr="000E3BA8">
        <w:rPr>
          <w:b/>
          <w:bCs/>
        </w:rPr>
        <w:t>2. Người bệnh</w:t>
      </w:r>
      <w:r w:rsidRPr="003954F2">
        <w:t>: </w:t>
      </w:r>
      <w:r w:rsidR="000E3BA8">
        <w:t>C</w:t>
      </w:r>
      <w:r w:rsidRPr="003954F2">
        <w:t xml:space="preserve">huẩn bị tâm lý, hồ sơ bệnh án hành chính đầy đủ. </w:t>
      </w:r>
    </w:p>
    <w:p w14:paraId="5E081861" w14:textId="4594CC34" w:rsidR="001629A9" w:rsidRPr="003954F2" w:rsidRDefault="001629A9" w:rsidP="00E0535F">
      <w:pPr>
        <w:spacing w:before="40"/>
      </w:pPr>
      <w:r w:rsidRPr="000E3BA8">
        <w:rPr>
          <w:b/>
          <w:bCs/>
        </w:rPr>
        <w:t>3. Phương tiện</w:t>
      </w:r>
      <w:r w:rsidRPr="003954F2">
        <w:t>: </w:t>
      </w:r>
      <w:r w:rsidR="000E3BA8">
        <w:t>B</w:t>
      </w:r>
      <w:r w:rsidRPr="003954F2">
        <w:t xml:space="preserve">ộ dụng cụ phẫu thuật cơ bản. </w:t>
      </w:r>
    </w:p>
    <w:p w14:paraId="779C3BD1" w14:textId="77777777" w:rsidR="001629A9" w:rsidRPr="000E3BA8" w:rsidRDefault="001629A9" w:rsidP="00E0535F">
      <w:pPr>
        <w:spacing w:before="40"/>
        <w:rPr>
          <w:b/>
          <w:bCs/>
        </w:rPr>
      </w:pPr>
      <w:r w:rsidRPr="000E3BA8">
        <w:rPr>
          <w:b/>
          <w:bCs/>
        </w:rPr>
        <w:t>V. CÁC BƯỚC TIẾN HÀNH</w:t>
      </w:r>
    </w:p>
    <w:p w14:paraId="3FAFC76C" w14:textId="77777777" w:rsidR="001629A9" w:rsidRPr="00E0535F" w:rsidRDefault="001629A9" w:rsidP="00E0535F">
      <w:pPr>
        <w:spacing w:before="40"/>
        <w:rPr>
          <w:spacing w:val="-4"/>
        </w:rPr>
      </w:pPr>
      <w:r w:rsidRPr="00E0535F">
        <w:rPr>
          <w:b/>
          <w:bCs/>
          <w:spacing w:val="-4"/>
        </w:rPr>
        <w:t>1. Tư thế</w:t>
      </w:r>
      <w:r w:rsidRPr="00E0535F">
        <w:rPr>
          <w:spacing w:val="-4"/>
        </w:rPr>
        <w:t xml:space="preserve">: Tùy thuộc vị trí người bệnh có thể nằm ngửa hoặc nằm sấp nếu có thể. </w:t>
      </w:r>
    </w:p>
    <w:p w14:paraId="558255DF" w14:textId="77777777" w:rsidR="001629A9" w:rsidRPr="003954F2" w:rsidRDefault="001629A9" w:rsidP="00E0535F">
      <w:pPr>
        <w:spacing w:before="40"/>
      </w:pPr>
      <w:r w:rsidRPr="000E3BA8">
        <w:rPr>
          <w:b/>
          <w:bCs/>
        </w:rPr>
        <w:t>2. Vô cảm</w:t>
      </w:r>
      <w:r w:rsidRPr="003954F2">
        <w:t xml:space="preserve">: Tê tại chỗ. </w:t>
      </w:r>
    </w:p>
    <w:p w14:paraId="04252B79" w14:textId="786AD1E3" w:rsidR="001629A9" w:rsidRPr="000E3BA8" w:rsidRDefault="001629A9" w:rsidP="00E0535F">
      <w:pPr>
        <w:spacing w:before="40"/>
        <w:rPr>
          <w:b/>
          <w:bCs/>
        </w:rPr>
      </w:pPr>
      <w:r w:rsidRPr="000E3BA8">
        <w:rPr>
          <w:b/>
          <w:bCs/>
        </w:rPr>
        <w:t>3. Kỹ thuật</w:t>
      </w:r>
    </w:p>
    <w:p w14:paraId="2101842C" w14:textId="77777777" w:rsidR="001629A9" w:rsidRPr="003954F2" w:rsidRDefault="001629A9" w:rsidP="00E0535F">
      <w:pPr>
        <w:spacing w:before="40"/>
      </w:pPr>
      <w:r w:rsidRPr="003954F2">
        <w:t xml:space="preserve">- Cạo tóc xung quanh vùng tổn thương. </w:t>
      </w:r>
    </w:p>
    <w:p w14:paraId="52383CD6" w14:textId="77777777" w:rsidR="001629A9" w:rsidRPr="003954F2" w:rsidRDefault="001629A9" w:rsidP="00E0535F">
      <w:pPr>
        <w:spacing w:before="40"/>
      </w:pPr>
      <w:r w:rsidRPr="003954F2">
        <w:t xml:space="preserve">- Sát trùng vùng tổn thương. </w:t>
      </w:r>
    </w:p>
    <w:p w14:paraId="5282C811" w14:textId="77777777" w:rsidR="001629A9" w:rsidRPr="003954F2" w:rsidRDefault="001629A9" w:rsidP="00E0535F">
      <w:pPr>
        <w:spacing w:before="40"/>
      </w:pPr>
      <w:r w:rsidRPr="003954F2">
        <w:t xml:space="preserve">- Trải toan vô khuẩn. </w:t>
      </w:r>
    </w:p>
    <w:p w14:paraId="7E420458" w14:textId="77777777" w:rsidR="001629A9" w:rsidRPr="003954F2" w:rsidRDefault="001629A9" w:rsidP="00E0535F">
      <w:pPr>
        <w:spacing w:before="40"/>
      </w:pPr>
      <w:r w:rsidRPr="003954F2">
        <w:t xml:space="preserve">- Gây tê tại chỗ Lidocain 10%. </w:t>
      </w:r>
    </w:p>
    <w:p w14:paraId="45ADB1CF" w14:textId="77777777" w:rsidR="001629A9" w:rsidRPr="003954F2" w:rsidRDefault="001629A9" w:rsidP="00E0535F">
      <w:pPr>
        <w:spacing w:before="40"/>
      </w:pPr>
      <w:r w:rsidRPr="003954F2">
        <w:t xml:space="preserve">- Làm sạch bằng oxy già, betadin, nước muối sinh lý. </w:t>
      </w:r>
    </w:p>
    <w:p w14:paraId="338B2632" w14:textId="77777777" w:rsidR="001629A9" w:rsidRPr="003954F2" w:rsidRDefault="001629A9" w:rsidP="00E0535F">
      <w:pPr>
        <w:spacing w:before="40"/>
      </w:pPr>
      <w:r w:rsidRPr="003954F2">
        <w:t xml:space="preserve">- Cắt lọc mép da. </w:t>
      </w:r>
    </w:p>
    <w:p w14:paraId="7C451764" w14:textId="77777777" w:rsidR="001629A9" w:rsidRPr="003954F2" w:rsidRDefault="001629A9" w:rsidP="00E0535F">
      <w:pPr>
        <w:spacing w:before="40"/>
      </w:pPr>
      <w:r w:rsidRPr="003954F2">
        <w:t xml:space="preserve">- Cắt lọc tổ chức dập nát, lấy bỏ hết dị vật bẩn. </w:t>
      </w:r>
    </w:p>
    <w:p w14:paraId="019F3F42" w14:textId="77777777" w:rsidR="001629A9" w:rsidRPr="003954F2" w:rsidRDefault="001629A9" w:rsidP="00E0535F">
      <w:pPr>
        <w:spacing w:before="40"/>
      </w:pPr>
      <w:r w:rsidRPr="003954F2">
        <w:t xml:space="preserve">- Cầm máu bằng mũi chỉ chữ X với chỉ tiêu chậm. </w:t>
      </w:r>
    </w:p>
    <w:p w14:paraId="554A780E" w14:textId="77777777" w:rsidR="001629A9" w:rsidRPr="003954F2" w:rsidRDefault="001629A9" w:rsidP="00E0535F">
      <w:pPr>
        <w:spacing w:before="40"/>
      </w:pPr>
      <w:r w:rsidRPr="003954F2">
        <w:t xml:space="preserve">- Vết thương sạch, có thể khâu da 2 lớp. </w:t>
      </w:r>
    </w:p>
    <w:p w14:paraId="24EC89F4" w14:textId="77777777" w:rsidR="001629A9" w:rsidRPr="003954F2" w:rsidRDefault="001629A9" w:rsidP="00E0535F">
      <w:pPr>
        <w:spacing w:before="40"/>
      </w:pPr>
      <w:r w:rsidRPr="003954F2">
        <w:t xml:space="preserve">- Băng vết thương. </w:t>
      </w:r>
    </w:p>
    <w:p w14:paraId="217524EB" w14:textId="77777777" w:rsidR="001629A9" w:rsidRPr="000E3BA8" w:rsidRDefault="001629A9" w:rsidP="00E0535F">
      <w:pPr>
        <w:spacing w:before="40"/>
        <w:rPr>
          <w:b/>
          <w:bCs/>
        </w:rPr>
      </w:pPr>
      <w:r w:rsidRPr="000E3BA8">
        <w:rPr>
          <w:b/>
          <w:bCs/>
        </w:rPr>
        <w:t>VI. THEO DÕI VÀ XỬ TRÍ TAI BIẾN</w:t>
      </w:r>
    </w:p>
    <w:p w14:paraId="26160598" w14:textId="3502D9FE" w:rsidR="001629A9" w:rsidRPr="003954F2" w:rsidRDefault="001629A9" w:rsidP="00E0535F">
      <w:pPr>
        <w:spacing w:before="40"/>
      </w:pPr>
      <w:r w:rsidRPr="000E3BA8">
        <w:rPr>
          <w:b/>
          <w:bCs/>
        </w:rPr>
        <w:t>1. Theo dõi</w:t>
      </w:r>
    </w:p>
    <w:p w14:paraId="35E150DE" w14:textId="4971A7BC" w:rsidR="001629A9" w:rsidRPr="003954F2" w:rsidRDefault="001629A9" w:rsidP="00E0535F">
      <w:pPr>
        <w:spacing w:before="40"/>
      </w:pPr>
      <w:r w:rsidRPr="003954F2">
        <w:t>- Dấu hiệu sinh tồn, điểm Glassgow</w:t>
      </w:r>
      <w:r w:rsidR="000E3BA8">
        <w:t>.</w:t>
      </w:r>
    </w:p>
    <w:p w14:paraId="1FE8146A" w14:textId="77777777" w:rsidR="001629A9" w:rsidRPr="003954F2" w:rsidRDefault="001629A9" w:rsidP="00E0535F">
      <w:pPr>
        <w:spacing w:before="40"/>
      </w:pPr>
      <w:r w:rsidRPr="003954F2">
        <w:t xml:space="preserve">- Tình trạng vết thương. </w:t>
      </w:r>
    </w:p>
    <w:p w14:paraId="2563F017" w14:textId="77777777" w:rsidR="001629A9" w:rsidRPr="003954F2" w:rsidRDefault="001629A9" w:rsidP="00E0535F">
      <w:pPr>
        <w:spacing w:before="40"/>
      </w:pPr>
      <w:r w:rsidRPr="003954F2">
        <w:t xml:space="preserve">- Nếu người bệnh không có tổn thương phối hợp có thể cho về nhà theo dõi, hẹn khám lại. </w:t>
      </w:r>
    </w:p>
    <w:p w14:paraId="05FE6412" w14:textId="283CB58F" w:rsidR="001629A9" w:rsidRPr="000E3BA8" w:rsidRDefault="001629A9" w:rsidP="00E0535F">
      <w:pPr>
        <w:spacing w:before="40"/>
        <w:rPr>
          <w:b/>
          <w:bCs/>
        </w:rPr>
      </w:pPr>
      <w:r w:rsidRPr="000E3BA8">
        <w:rPr>
          <w:b/>
          <w:bCs/>
        </w:rPr>
        <w:t>2. Xử trí tai biến</w:t>
      </w:r>
    </w:p>
    <w:p w14:paraId="0B51C57B" w14:textId="77777777" w:rsidR="001629A9" w:rsidRPr="003954F2" w:rsidRDefault="001629A9" w:rsidP="00E0535F">
      <w:pPr>
        <w:spacing w:before="40"/>
      </w:pPr>
      <w:r w:rsidRPr="003954F2">
        <w:t xml:space="preserve">- Chảy máu: Băng ép hoặc có thể khâu tăng cường mép vết mổ. </w:t>
      </w:r>
    </w:p>
    <w:p w14:paraId="5B11C956" w14:textId="77777777" w:rsidR="001629A9" w:rsidRPr="003954F2" w:rsidRDefault="001629A9" w:rsidP="00E0535F">
      <w:pPr>
        <w:spacing w:before="40"/>
      </w:pPr>
      <w:r w:rsidRPr="003954F2">
        <w:t xml:space="preserve">- Nhiễm trùng: Thay băng hàng ngày, có thể tách chỉ cho thoát dịch, điều trị kháng sinh. </w:t>
      </w:r>
    </w:p>
    <w:p w14:paraId="6200ECB3" w14:textId="77777777" w:rsidR="001629A9" w:rsidRPr="000E3BA8" w:rsidRDefault="001629A9" w:rsidP="00E0535F">
      <w:pPr>
        <w:pStyle w:val="Heading1"/>
      </w:pPr>
      <w:bookmarkStart w:id="210" w:name="chuong_58"/>
      <w:bookmarkStart w:id="211" w:name="_Toc145495879"/>
      <w:bookmarkStart w:id="212" w:name="_Toc169595577"/>
      <w:r w:rsidRPr="000E3BA8">
        <w:lastRenderedPageBreak/>
        <w:t>PHẪU THUẬT VẾT THƯƠNG PHẦN MỀM PHỨC TẠP</w:t>
      </w:r>
      <w:bookmarkEnd w:id="210"/>
      <w:bookmarkEnd w:id="211"/>
      <w:bookmarkEnd w:id="212"/>
    </w:p>
    <w:p w14:paraId="58857F6B" w14:textId="77777777" w:rsidR="001629A9" w:rsidRPr="003954F2" w:rsidRDefault="001629A9" w:rsidP="00796700">
      <w:pPr>
        <w:rPr>
          <w:kern w:val="36"/>
        </w:rPr>
      </w:pPr>
    </w:p>
    <w:p w14:paraId="14761765" w14:textId="77777777" w:rsidR="001629A9" w:rsidRPr="000E3BA8" w:rsidRDefault="001629A9" w:rsidP="00796700">
      <w:pPr>
        <w:rPr>
          <w:b/>
          <w:bCs/>
        </w:rPr>
      </w:pPr>
      <w:r w:rsidRPr="000E3BA8">
        <w:rPr>
          <w:b/>
          <w:bCs/>
        </w:rPr>
        <w:t>I. ĐẠI CƯƠNG</w:t>
      </w:r>
    </w:p>
    <w:p w14:paraId="116C4A45" w14:textId="77777777" w:rsidR="001629A9" w:rsidRPr="003954F2" w:rsidRDefault="001629A9" w:rsidP="00796700">
      <w:r w:rsidRPr="003954F2">
        <w:t xml:space="preserve">Không có định nghĩa cụ thể nào về vết thương phần mềm phức tạp, tuy nhiên trong thực hành có thể coi những vết thương với một hoặc nhiều hơn những yếu tố có thể gây ra nhiễm khuẩn, tổn thương cần phục hồi lâu dài, di chứng nặng nề. </w:t>
      </w:r>
    </w:p>
    <w:p w14:paraId="026A04F9" w14:textId="77777777" w:rsidR="001629A9" w:rsidRPr="000E3BA8" w:rsidRDefault="001629A9" w:rsidP="00796700">
      <w:pPr>
        <w:rPr>
          <w:b/>
          <w:bCs/>
        </w:rPr>
      </w:pPr>
      <w:r w:rsidRPr="000E3BA8">
        <w:rPr>
          <w:b/>
          <w:bCs/>
        </w:rPr>
        <w:t>II. CHỈ ĐỊNH</w:t>
      </w:r>
    </w:p>
    <w:p w14:paraId="384D7802" w14:textId="77777777" w:rsidR="001629A9" w:rsidRPr="003954F2" w:rsidRDefault="001629A9" w:rsidP="00796700">
      <w:r w:rsidRPr="003954F2">
        <w:t xml:space="preserve">Chỉ định mổ tuyệt đối với những vết thương phần mềm phức tạp. </w:t>
      </w:r>
    </w:p>
    <w:p w14:paraId="0F01BD5F" w14:textId="77777777" w:rsidR="001629A9" w:rsidRPr="000E3BA8" w:rsidRDefault="001629A9" w:rsidP="00796700">
      <w:pPr>
        <w:rPr>
          <w:b/>
          <w:bCs/>
        </w:rPr>
      </w:pPr>
      <w:r w:rsidRPr="000E3BA8">
        <w:rPr>
          <w:b/>
          <w:bCs/>
        </w:rPr>
        <w:t>III. CHỐNG CHỈ ĐỊNH</w:t>
      </w:r>
    </w:p>
    <w:p w14:paraId="50CAAB6B" w14:textId="77777777" w:rsidR="001629A9" w:rsidRPr="003954F2" w:rsidRDefault="001629A9" w:rsidP="00796700">
      <w:r w:rsidRPr="003954F2">
        <w:t xml:space="preserve">Bệnh lý toàn thân không cho phép phẫu thuật. </w:t>
      </w:r>
    </w:p>
    <w:p w14:paraId="0A1F13C5" w14:textId="77777777" w:rsidR="001629A9" w:rsidRPr="000E3BA8" w:rsidRDefault="001629A9" w:rsidP="00796700">
      <w:pPr>
        <w:rPr>
          <w:b/>
          <w:bCs/>
        </w:rPr>
      </w:pPr>
      <w:r w:rsidRPr="000E3BA8">
        <w:rPr>
          <w:b/>
          <w:bCs/>
        </w:rPr>
        <w:t>IV. CHUẨN BỊ</w:t>
      </w:r>
    </w:p>
    <w:p w14:paraId="6546359F" w14:textId="77777777" w:rsidR="001629A9" w:rsidRPr="003954F2" w:rsidRDefault="001629A9" w:rsidP="00796700">
      <w:r w:rsidRPr="000E3BA8">
        <w:rPr>
          <w:b/>
          <w:bCs/>
        </w:rPr>
        <w:t>1. Người thực hiện</w:t>
      </w:r>
      <w:r w:rsidRPr="003954F2">
        <w:t xml:space="preserve">: Phẫu thuật viên chuyên ngành chấn thương chỉnh hình. </w:t>
      </w:r>
    </w:p>
    <w:p w14:paraId="5183F26C" w14:textId="77777777" w:rsidR="001629A9" w:rsidRPr="003954F2" w:rsidRDefault="001629A9" w:rsidP="00796700">
      <w:r w:rsidRPr="000E3BA8">
        <w:rPr>
          <w:b/>
          <w:bCs/>
        </w:rPr>
        <w:t>2. Người bệnh</w:t>
      </w:r>
      <w:r w:rsidRPr="003954F2">
        <w:t xml:space="preserve">: Chuẩn bị tâm lý, hồ sơ bệnh án đầy đủ. </w:t>
      </w:r>
    </w:p>
    <w:p w14:paraId="4DF7F505" w14:textId="77777777" w:rsidR="001629A9" w:rsidRPr="003954F2" w:rsidRDefault="001629A9" w:rsidP="00796700">
      <w:r w:rsidRPr="000E3BA8">
        <w:rPr>
          <w:b/>
          <w:bCs/>
        </w:rPr>
        <w:t>3. Phương tiện:</w:t>
      </w:r>
      <w:r w:rsidRPr="003954F2">
        <w:t xml:space="preserve"> Bộ dụng cụ phẫu thuật chuyên ngành. </w:t>
      </w:r>
    </w:p>
    <w:p w14:paraId="3C7FAE36" w14:textId="77777777" w:rsidR="001629A9" w:rsidRPr="000E3BA8" w:rsidRDefault="001629A9" w:rsidP="00796700">
      <w:pPr>
        <w:rPr>
          <w:b/>
          <w:bCs/>
        </w:rPr>
      </w:pPr>
      <w:r w:rsidRPr="000E3BA8">
        <w:rPr>
          <w:b/>
          <w:bCs/>
        </w:rPr>
        <w:t>V. CÁC BƯỚC TIẾN HÀNH</w:t>
      </w:r>
    </w:p>
    <w:p w14:paraId="094B2EF4" w14:textId="3C0DF5C2" w:rsidR="001629A9" w:rsidRPr="000E3BA8" w:rsidRDefault="001629A9" w:rsidP="00796700">
      <w:pPr>
        <w:rPr>
          <w:b/>
          <w:bCs/>
        </w:rPr>
      </w:pPr>
      <w:r w:rsidRPr="000E3BA8">
        <w:rPr>
          <w:b/>
          <w:bCs/>
        </w:rPr>
        <w:t>1. Tư thế</w:t>
      </w:r>
    </w:p>
    <w:p w14:paraId="2454F83F" w14:textId="77777777" w:rsidR="001629A9" w:rsidRPr="003954F2" w:rsidRDefault="001629A9" w:rsidP="00796700">
      <w:r w:rsidRPr="003954F2">
        <w:t xml:space="preserve">Tùy thuộc vào vị trí tổn thương, tư thế người bệnh cần đảm bảo phẫu trường thuận lợi. </w:t>
      </w:r>
    </w:p>
    <w:p w14:paraId="6AC445CD" w14:textId="7E99DFE6" w:rsidR="001629A9" w:rsidRPr="000E3BA8" w:rsidRDefault="001629A9" w:rsidP="00796700">
      <w:pPr>
        <w:rPr>
          <w:b/>
          <w:bCs/>
        </w:rPr>
      </w:pPr>
      <w:r w:rsidRPr="000E3BA8">
        <w:rPr>
          <w:b/>
          <w:bCs/>
        </w:rPr>
        <w:t>2. Vô cảm</w:t>
      </w:r>
    </w:p>
    <w:p w14:paraId="06B6BD2A" w14:textId="77777777" w:rsidR="001629A9" w:rsidRPr="003954F2" w:rsidRDefault="001629A9" w:rsidP="00796700">
      <w:r w:rsidRPr="003954F2">
        <w:t xml:space="preserve">Tùy vào vị trí tổn thương, thông thường gây tê tủy sống, tê đám rối, mê khí quản. </w:t>
      </w:r>
    </w:p>
    <w:p w14:paraId="2B83B91E" w14:textId="702F853F" w:rsidR="001629A9" w:rsidRPr="000E3BA8" w:rsidRDefault="001629A9" w:rsidP="00796700">
      <w:pPr>
        <w:rPr>
          <w:b/>
          <w:bCs/>
        </w:rPr>
      </w:pPr>
      <w:r w:rsidRPr="000E3BA8">
        <w:rPr>
          <w:b/>
          <w:bCs/>
        </w:rPr>
        <w:t>3. Kỹ thuật</w:t>
      </w:r>
    </w:p>
    <w:p w14:paraId="77618AF6" w14:textId="77777777" w:rsidR="001629A9" w:rsidRPr="003954F2" w:rsidRDefault="001629A9" w:rsidP="00796700">
      <w:r w:rsidRPr="003954F2">
        <w:t xml:space="preserve">- Bộc lộ rộng rãi vùng tổn thương. </w:t>
      </w:r>
    </w:p>
    <w:p w14:paraId="741D021D" w14:textId="77777777" w:rsidR="001629A9" w:rsidRPr="003954F2" w:rsidRDefault="001629A9" w:rsidP="00796700">
      <w:r w:rsidRPr="003954F2">
        <w:t xml:space="preserve">- Nếu có thể nên garo gốc chi. </w:t>
      </w:r>
    </w:p>
    <w:p w14:paraId="17E71164" w14:textId="77777777" w:rsidR="001629A9" w:rsidRPr="003954F2" w:rsidRDefault="001629A9" w:rsidP="00796700">
      <w:r w:rsidRPr="003954F2">
        <w:t xml:space="preserve">- Đánh giá toàn bộ, kiểm soát đáy vết thương, tránh bỏ sót tổn thương. </w:t>
      </w:r>
    </w:p>
    <w:p w14:paraId="1692F0BD" w14:textId="77777777" w:rsidR="001629A9" w:rsidRPr="003954F2" w:rsidRDefault="001629A9" w:rsidP="00796700">
      <w:r w:rsidRPr="003954F2">
        <w:t xml:space="preserve">- Làm sạch nhiều lần bằng oxy già, betadin, nước với những vết thương nguy cơ nhiễm khuẩn cao. </w:t>
      </w:r>
    </w:p>
    <w:p w14:paraId="1E2A3A1C" w14:textId="77777777" w:rsidR="001629A9" w:rsidRPr="003954F2" w:rsidRDefault="001629A9" w:rsidP="00796700">
      <w:r w:rsidRPr="003954F2">
        <w:t xml:space="preserve">- Lấy bỏ hết dị vật. </w:t>
      </w:r>
    </w:p>
    <w:p w14:paraId="55040788" w14:textId="77777777" w:rsidR="001629A9" w:rsidRPr="003954F2" w:rsidRDefault="001629A9" w:rsidP="00796700">
      <w:r w:rsidRPr="003954F2">
        <w:t xml:space="preserve">- Cắt lọc mép da, cần cắt lọc tiết kiệm tại những vị trí nguy cơ khuyết da nhiều. </w:t>
      </w:r>
    </w:p>
    <w:p w14:paraId="16A1D190" w14:textId="77777777" w:rsidR="001629A9" w:rsidRPr="003954F2" w:rsidRDefault="001629A9" w:rsidP="00796700">
      <w:r w:rsidRPr="003954F2">
        <w:t xml:space="preserve">- Cắt lọc tổ chức dập nát hoại tử như tổ chức dưới da, cơ dựa vào các dấu hiệu như màu sắc cơ, trương lực, vi tuần hoàn, đáp ứng kích thích. </w:t>
      </w:r>
    </w:p>
    <w:p w14:paraId="58F13D07" w14:textId="77777777" w:rsidR="001629A9" w:rsidRPr="003954F2" w:rsidRDefault="001629A9" w:rsidP="00796700">
      <w:r w:rsidRPr="003954F2">
        <w:t xml:space="preserve">- Lập lại cấu trúc giải phẫu các tổn thương nếu điều kiện cho phép như khâu nối gân, nối mạch máu, khâu bao thần kinh. </w:t>
      </w:r>
    </w:p>
    <w:p w14:paraId="39BF2CD4" w14:textId="77777777" w:rsidR="001629A9" w:rsidRPr="003954F2" w:rsidRDefault="001629A9" w:rsidP="00796700">
      <w:r w:rsidRPr="003954F2">
        <w:t xml:space="preserve">- Đóng da thưa. </w:t>
      </w:r>
    </w:p>
    <w:p w14:paraId="7627A172" w14:textId="77777777" w:rsidR="001629A9" w:rsidRPr="003954F2" w:rsidRDefault="001629A9" w:rsidP="00796700">
      <w:r w:rsidRPr="003954F2">
        <w:t xml:space="preserve">- Sử dụng những dụng cụ trợ đỡ, bất động. </w:t>
      </w:r>
    </w:p>
    <w:p w14:paraId="696989D9" w14:textId="77777777" w:rsidR="001629A9" w:rsidRPr="003954F2" w:rsidRDefault="001629A9" w:rsidP="00796700">
      <w:r w:rsidRPr="003954F2">
        <w:t xml:space="preserve">- Kháng sinh liều cao, phổ rộng. </w:t>
      </w:r>
    </w:p>
    <w:p w14:paraId="10DA385B" w14:textId="77777777" w:rsidR="001629A9" w:rsidRPr="000E3BA8" w:rsidRDefault="001629A9" w:rsidP="00796700">
      <w:pPr>
        <w:rPr>
          <w:b/>
          <w:bCs/>
        </w:rPr>
      </w:pPr>
      <w:r w:rsidRPr="000E3BA8">
        <w:rPr>
          <w:b/>
          <w:bCs/>
        </w:rPr>
        <w:t>VI. THEO DÕI VÀ XỬ TRÍ TAI BIẾN</w:t>
      </w:r>
    </w:p>
    <w:p w14:paraId="1EB0AB77" w14:textId="77777777" w:rsidR="001629A9" w:rsidRPr="000E3BA8" w:rsidRDefault="001629A9" w:rsidP="00796700">
      <w:pPr>
        <w:rPr>
          <w:b/>
          <w:bCs/>
        </w:rPr>
      </w:pPr>
      <w:r w:rsidRPr="000E3BA8">
        <w:rPr>
          <w:b/>
          <w:bCs/>
        </w:rPr>
        <w:lastRenderedPageBreak/>
        <w:t>1. Theo dõi</w:t>
      </w:r>
    </w:p>
    <w:p w14:paraId="7AAEB4BE" w14:textId="77777777" w:rsidR="001629A9" w:rsidRPr="003954F2" w:rsidRDefault="001629A9" w:rsidP="00796700">
      <w:r w:rsidRPr="003954F2">
        <w:t>- 3 ngày đầu:</w:t>
      </w:r>
    </w:p>
    <w:p w14:paraId="1B58C5ED" w14:textId="77777777" w:rsidR="001629A9" w:rsidRPr="003954F2" w:rsidRDefault="001629A9" w:rsidP="00796700">
      <w:r w:rsidRPr="003954F2">
        <w:t xml:space="preserve">+ Dấu hiệu sinh tồn, tình trạng băng vết mổ. </w:t>
      </w:r>
    </w:p>
    <w:p w14:paraId="37ADD3F7" w14:textId="77777777" w:rsidR="001629A9" w:rsidRPr="003954F2" w:rsidRDefault="001629A9" w:rsidP="00796700">
      <w:r w:rsidRPr="003954F2">
        <w:t xml:space="preserve">+ Tình trạng đầu chi. </w:t>
      </w:r>
    </w:p>
    <w:p w14:paraId="22A96D6B" w14:textId="77777777" w:rsidR="001629A9" w:rsidRPr="003954F2" w:rsidRDefault="001629A9" w:rsidP="00796700">
      <w:r w:rsidRPr="003954F2">
        <w:t xml:space="preserve">+ Hướng dẫn tập vận động sớm nếu có thể. </w:t>
      </w:r>
    </w:p>
    <w:p w14:paraId="58D76EAC" w14:textId="77777777" w:rsidR="001629A9" w:rsidRPr="003954F2" w:rsidRDefault="001629A9" w:rsidP="00796700">
      <w:r w:rsidRPr="003954F2">
        <w:t>- Những ngày sau:</w:t>
      </w:r>
    </w:p>
    <w:p w14:paraId="5BBD9D4A" w14:textId="77777777" w:rsidR="001629A9" w:rsidRPr="003954F2" w:rsidRDefault="001629A9" w:rsidP="00796700">
      <w:r w:rsidRPr="003954F2">
        <w:t>+ Theo dõi tình trạng vết mổ</w:t>
      </w:r>
    </w:p>
    <w:p w14:paraId="144813CD" w14:textId="77777777" w:rsidR="001629A9" w:rsidRPr="003954F2" w:rsidRDefault="001629A9" w:rsidP="00796700">
      <w:r w:rsidRPr="003954F2">
        <w:t xml:space="preserve">+ Phát hiện sớm tình trạng nhiễm khuẩn nông, sâu. </w:t>
      </w:r>
    </w:p>
    <w:p w14:paraId="2C2C52E0" w14:textId="77777777" w:rsidR="001629A9" w:rsidRPr="003954F2" w:rsidRDefault="001629A9" w:rsidP="00796700">
      <w:r w:rsidRPr="003954F2">
        <w:t xml:space="preserve">+ Đánh giá tổ chức phần mềm nguy cơ tiếp tục hoại tử. </w:t>
      </w:r>
    </w:p>
    <w:p w14:paraId="3B742614" w14:textId="6A17A41E" w:rsidR="001629A9" w:rsidRPr="000E3BA8" w:rsidRDefault="001629A9" w:rsidP="00796700">
      <w:pPr>
        <w:rPr>
          <w:b/>
          <w:bCs/>
        </w:rPr>
      </w:pPr>
      <w:r w:rsidRPr="000E3BA8">
        <w:rPr>
          <w:b/>
          <w:bCs/>
        </w:rPr>
        <w:t>2. Xử trí tai biến</w:t>
      </w:r>
    </w:p>
    <w:p w14:paraId="71E5AAC6" w14:textId="77777777" w:rsidR="001629A9" w:rsidRPr="003954F2" w:rsidRDefault="001629A9" w:rsidP="00796700">
      <w:r w:rsidRPr="003954F2">
        <w:t xml:space="preserve">- Chảy máu vết mổ: Băng ép. </w:t>
      </w:r>
    </w:p>
    <w:p w14:paraId="12D56226" w14:textId="77777777" w:rsidR="001629A9" w:rsidRPr="003954F2" w:rsidRDefault="001629A9" w:rsidP="00796700">
      <w:r w:rsidRPr="003954F2">
        <w:t xml:space="preserve">- Nhiễm trùng: Thay băng hàng ngày, cắt chỉ khi tụ dịch, nguy cơ nhiễm trùng sâu, lấy dịch cấy vi khuẩn làm kháng sinh đồ, thay kháng sinh khi có kháng sinh đồ. </w:t>
      </w:r>
    </w:p>
    <w:p w14:paraId="1F22F4CB" w14:textId="20ED578A" w:rsidR="001629A9" w:rsidRPr="003954F2" w:rsidRDefault="001629A9" w:rsidP="00796700">
      <w:r w:rsidRPr="003954F2">
        <w:t xml:space="preserve">- Hoại tử tổ chức phần mềm: </w:t>
      </w:r>
      <w:r w:rsidR="000E3BA8">
        <w:t>T</w:t>
      </w:r>
      <w:r w:rsidRPr="003954F2">
        <w:t xml:space="preserve">iếp tục cắt lọc khi cần thiết. </w:t>
      </w:r>
    </w:p>
    <w:p w14:paraId="1B15D0F0" w14:textId="77777777" w:rsidR="001629A9" w:rsidRPr="003954F2" w:rsidRDefault="001629A9" w:rsidP="00796700">
      <w:r w:rsidRPr="003954F2">
        <w:br w:type="page"/>
      </w:r>
    </w:p>
    <w:p w14:paraId="2EFD3BB7" w14:textId="77777777" w:rsidR="001629A9" w:rsidRPr="000E3BA8" w:rsidRDefault="001629A9" w:rsidP="00E0535F">
      <w:pPr>
        <w:pStyle w:val="Heading1"/>
        <w:rPr>
          <w:vertAlign w:val="superscript"/>
        </w:rPr>
      </w:pPr>
      <w:bookmarkStart w:id="213" w:name="chuong_62"/>
      <w:bookmarkStart w:id="214" w:name="_Toc145495880"/>
      <w:bookmarkStart w:id="215" w:name="_Toc169595578"/>
      <w:r w:rsidRPr="000E3BA8">
        <w:lastRenderedPageBreak/>
        <w:t>PHẪU THUẬT VÁ DA DIỆN TÍCH &gt; 10 CM</w:t>
      </w:r>
      <w:r w:rsidRPr="000E3BA8">
        <w:rPr>
          <w:vertAlign w:val="superscript"/>
        </w:rPr>
        <w:t>2</w:t>
      </w:r>
      <w:bookmarkEnd w:id="213"/>
      <w:bookmarkEnd w:id="214"/>
      <w:bookmarkEnd w:id="215"/>
    </w:p>
    <w:p w14:paraId="43E89B9F" w14:textId="77777777" w:rsidR="001629A9" w:rsidRPr="003954F2" w:rsidRDefault="001629A9" w:rsidP="00796700">
      <w:pPr>
        <w:rPr>
          <w:kern w:val="36"/>
        </w:rPr>
      </w:pPr>
    </w:p>
    <w:p w14:paraId="4DA6E8D2" w14:textId="77777777" w:rsidR="001629A9" w:rsidRPr="000E3BA8" w:rsidRDefault="001629A9" w:rsidP="00796700">
      <w:pPr>
        <w:rPr>
          <w:rFonts w:eastAsia="Calibri"/>
          <w:b/>
          <w:bCs/>
        </w:rPr>
      </w:pPr>
      <w:r w:rsidRPr="000E3BA8">
        <w:rPr>
          <w:rFonts w:eastAsia="Calibri"/>
          <w:b/>
          <w:bCs/>
        </w:rPr>
        <w:t>I. ĐẠI CƯƠNG</w:t>
      </w:r>
    </w:p>
    <w:p w14:paraId="173E93C3" w14:textId="77777777" w:rsidR="001629A9" w:rsidRPr="003954F2" w:rsidRDefault="001629A9" w:rsidP="00796700">
      <w:pPr>
        <w:rPr>
          <w:rFonts w:eastAsia="Calibri"/>
        </w:rPr>
      </w:pPr>
      <w:r w:rsidRPr="003954F2">
        <w:rPr>
          <w:rFonts w:eastAsia="Calibri"/>
        </w:rPr>
        <w:t xml:space="preserve">Là phẫu thuật sử dụng mảnh da dày hoặc mỏng ghép cho các vùng khuyết da &gt;10 cm. Tùy thuộc vào vị trí, chức năng vùng khuyết da mà lựa chọn mảnh ghép da dày hay mỏng. </w:t>
      </w:r>
    </w:p>
    <w:p w14:paraId="56B760A7" w14:textId="77777777" w:rsidR="001629A9" w:rsidRPr="000E3BA8" w:rsidRDefault="001629A9" w:rsidP="00796700">
      <w:pPr>
        <w:rPr>
          <w:rFonts w:eastAsia="Calibri"/>
          <w:b/>
          <w:bCs/>
        </w:rPr>
      </w:pPr>
      <w:r w:rsidRPr="000E3BA8">
        <w:rPr>
          <w:rFonts w:eastAsia="Calibri"/>
          <w:b/>
          <w:bCs/>
        </w:rPr>
        <w:t>II. CHỈ ĐỊNH</w:t>
      </w:r>
    </w:p>
    <w:p w14:paraId="5403C514" w14:textId="6B2CD114" w:rsidR="001629A9" w:rsidRPr="003954F2" w:rsidRDefault="001629A9" w:rsidP="00796700">
      <w:pPr>
        <w:rPr>
          <w:rFonts w:eastAsia="Calibri"/>
        </w:rPr>
      </w:pPr>
      <w:r w:rsidRPr="003954F2">
        <w:rPr>
          <w:rFonts w:eastAsia="Calibri"/>
        </w:rPr>
        <w:t xml:space="preserve">- Vá da dày: </w:t>
      </w:r>
      <w:r w:rsidR="000E3BA8">
        <w:rPr>
          <w:rFonts w:eastAsia="Calibri"/>
        </w:rPr>
        <w:t>V</w:t>
      </w:r>
      <w:r w:rsidRPr="003954F2">
        <w:rPr>
          <w:rFonts w:eastAsia="Calibri"/>
        </w:rPr>
        <w:t xml:space="preserve">ới những vùng tỳ đè, cầm nắm. </w:t>
      </w:r>
    </w:p>
    <w:p w14:paraId="2FAC6503" w14:textId="77C4B1B0" w:rsidR="001629A9" w:rsidRPr="003954F2" w:rsidRDefault="001629A9" w:rsidP="00796700">
      <w:pPr>
        <w:rPr>
          <w:rFonts w:eastAsia="Calibri"/>
        </w:rPr>
      </w:pPr>
      <w:r w:rsidRPr="003954F2">
        <w:rPr>
          <w:rFonts w:eastAsia="Calibri"/>
        </w:rPr>
        <w:t xml:space="preserve">- Vá da mỏng: </w:t>
      </w:r>
      <w:r w:rsidR="000E3BA8">
        <w:rPr>
          <w:rFonts w:eastAsia="Calibri"/>
        </w:rPr>
        <w:t>T</w:t>
      </w:r>
      <w:r w:rsidRPr="003954F2">
        <w:rPr>
          <w:rFonts w:eastAsia="Calibri"/>
        </w:rPr>
        <w:t xml:space="preserve">ại những vị trí da mỏng, không có chức năng cầm nắm, tỳ đè chịu lực. </w:t>
      </w:r>
    </w:p>
    <w:p w14:paraId="03ABE847" w14:textId="77777777" w:rsidR="001629A9" w:rsidRPr="000E3BA8" w:rsidRDefault="001629A9" w:rsidP="00796700">
      <w:pPr>
        <w:rPr>
          <w:rFonts w:eastAsia="Calibri"/>
          <w:b/>
          <w:bCs/>
        </w:rPr>
      </w:pPr>
      <w:r w:rsidRPr="000E3BA8">
        <w:rPr>
          <w:rFonts w:eastAsia="Calibri"/>
          <w:b/>
          <w:bCs/>
        </w:rPr>
        <w:t>III. CHỐNG CHỈ ĐỊNH</w:t>
      </w:r>
    </w:p>
    <w:p w14:paraId="74FAAA81" w14:textId="77777777" w:rsidR="001629A9" w:rsidRPr="003954F2" w:rsidRDefault="001629A9" w:rsidP="00796700">
      <w:pPr>
        <w:rPr>
          <w:rFonts w:eastAsia="Calibri"/>
        </w:rPr>
      </w:pPr>
      <w:r w:rsidRPr="003954F2">
        <w:rPr>
          <w:rFonts w:eastAsia="Calibri"/>
        </w:rPr>
        <w:t xml:space="preserve">- Vùng khuyết da tổ chức hạt mọc chưa tốt. </w:t>
      </w:r>
    </w:p>
    <w:p w14:paraId="4F6C1857" w14:textId="77777777" w:rsidR="001629A9" w:rsidRPr="003954F2" w:rsidRDefault="001629A9" w:rsidP="00796700">
      <w:pPr>
        <w:rPr>
          <w:rFonts w:eastAsia="Calibri"/>
        </w:rPr>
      </w:pPr>
      <w:r w:rsidRPr="003954F2">
        <w:rPr>
          <w:rFonts w:eastAsia="Calibri"/>
        </w:rPr>
        <w:t xml:space="preserve">- Vùng khuyết da còn tình trạng viêm, nhiễm trùng. </w:t>
      </w:r>
    </w:p>
    <w:p w14:paraId="00EE96A7" w14:textId="77777777" w:rsidR="001629A9" w:rsidRPr="000E3BA8" w:rsidRDefault="001629A9" w:rsidP="00796700">
      <w:pPr>
        <w:rPr>
          <w:rFonts w:eastAsia="Calibri"/>
          <w:b/>
          <w:bCs/>
        </w:rPr>
      </w:pPr>
      <w:r w:rsidRPr="000E3BA8">
        <w:rPr>
          <w:rFonts w:eastAsia="Calibri"/>
          <w:b/>
          <w:bCs/>
        </w:rPr>
        <w:t>IV. CHUẨN BỊ</w:t>
      </w:r>
    </w:p>
    <w:p w14:paraId="5C163E5D" w14:textId="77777777" w:rsidR="001629A9" w:rsidRPr="003954F2" w:rsidRDefault="001629A9" w:rsidP="00796700">
      <w:pPr>
        <w:rPr>
          <w:rFonts w:eastAsia="Calibri"/>
        </w:rPr>
      </w:pPr>
      <w:r w:rsidRPr="000E3BA8">
        <w:rPr>
          <w:rFonts w:eastAsia="Calibri"/>
          <w:b/>
          <w:bCs/>
        </w:rPr>
        <w:t>1. Người thực hiện</w:t>
      </w:r>
      <w:r w:rsidRPr="003954F2">
        <w:rPr>
          <w:rFonts w:eastAsia="Calibri"/>
        </w:rPr>
        <w:t xml:space="preserve">: Phẫu thuật viên chuyên ngành chấn thương chỉnh hình. </w:t>
      </w:r>
    </w:p>
    <w:p w14:paraId="5C634A61" w14:textId="77777777" w:rsidR="001629A9" w:rsidRPr="003954F2" w:rsidRDefault="001629A9" w:rsidP="00796700">
      <w:pPr>
        <w:rPr>
          <w:rFonts w:eastAsia="Calibri"/>
        </w:rPr>
      </w:pPr>
      <w:r w:rsidRPr="000E3BA8">
        <w:rPr>
          <w:rFonts w:eastAsia="Calibri"/>
          <w:b/>
          <w:bCs/>
        </w:rPr>
        <w:t>2. Người bệnh</w:t>
      </w:r>
      <w:r w:rsidRPr="003954F2">
        <w:rPr>
          <w:rFonts w:eastAsia="Calibri"/>
        </w:rPr>
        <w:t xml:space="preserve">: Chuẩn bị bệnh án, hồ sơ đầy đủ thủ tục hành chính. </w:t>
      </w:r>
    </w:p>
    <w:p w14:paraId="68295350" w14:textId="77777777" w:rsidR="001629A9" w:rsidRPr="003954F2" w:rsidRDefault="001629A9" w:rsidP="00796700">
      <w:pPr>
        <w:rPr>
          <w:rFonts w:eastAsia="Calibri"/>
        </w:rPr>
      </w:pPr>
      <w:r w:rsidRPr="000E3BA8">
        <w:rPr>
          <w:rFonts w:eastAsia="Calibri"/>
          <w:b/>
          <w:bCs/>
        </w:rPr>
        <w:t>3. Phương tiện</w:t>
      </w:r>
      <w:r w:rsidRPr="003954F2">
        <w:rPr>
          <w:rFonts w:eastAsia="Calibri"/>
        </w:rPr>
        <w:t xml:space="preserve">: Dao lấy da chuyên dụng, bộ dụng cụ phẫu thuật. </w:t>
      </w:r>
    </w:p>
    <w:p w14:paraId="146E095E" w14:textId="77777777" w:rsidR="001629A9" w:rsidRPr="000E3BA8" w:rsidRDefault="001629A9" w:rsidP="00796700">
      <w:pPr>
        <w:rPr>
          <w:rFonts w:eastAsia="Calibri"/>
          <w:b/>
          <w:bCs/>
        </w:rPr>
      </w:pPr>
      <w:r w:rsidRPr="000E3BA8">
        <w:rPr>
          <w:rFonts w:eastAsia="Calibri"/>
          <w:b/>
          <w:bCs/>
        </w:rPr>
        <w:t>V. CÁC BƯỚC TIẾN HÀNH</w:t>
      </w:r>
    </w:p>
    <w:p w14:paraId="5C6A24CD" w14:textId="77777777" w:rsidR="001629A9" w:rsidRPr="000E3BA8" w:rsidRDefault="001629A9" w:rsidP="00796700">
      <w:pPr>
        <w:rPr>
          <w:rFonts w:eastAsia="Calibri"/>
        </w:rPr>
      </w:pPr>
      <w:r w:rsidRPr="000E3BA8">
        <w:rPr>
          <w:rFonts w:eastAsia="Calibri"/>
        </w:rPr>
        <w:t xml:space="preserve">1. Tư thế người bệnh: Tùy thuộc vào vị trí lấy mảnh ghép, vùng khuyết da. </w:t>
      </w:r>
    </w:p>
    <w:p w14:paraId="6F12BB84" w14:textId="77777777" w:rsidR="001629A9" w:rsidRPr="003954F2" w:rsidRDefault="001629A9" w:rsidP="00796700">
      <w:pPr>
        <w:rPr>
          <w:rFonts w:eastAsia="Calibri"/>
        </w:rPr>
      </w:pPr>
      <w:r w:rsidRPr="000E3BA8">
        <w:rPr>
          <w:rFonts w:eastAsia="Calibri"/>
        </w:rPr>
        <w:t>2. Vô cảm</w:t>
      </w:r>
      <w:r w:rsidRPr="003954F2">
        <w:rPr>
          <w:rFonts w:eastAsia="Calibri"/>
        </w:rPr>
        <w:t xml:space="preserve">: Gây tê tủy sống hoặc đám rối hoặc có thể mê khí quản. </w:t>
      </w:r>
    </w:p>
    <w:p w14:paraId="3CB09823" w14:textId="4FE1A113" w:rsidR="001629A9" w:rsidRPr="000E3BA8" w:rsidRDefault="001629A9" w:rsidP="00796700">
      <w:pPr>
        <w:rPr>
          <w:rFonts w:eastAsia="Calibri"/>
          <w:b/>
          <w:bCs/>
        </w:rPr>
      </w:pPr>
      <w:r w:rsidRPr="000E3BA8">
        <w:rPr>
          <w:rFonts w:eastAsia="Calibri"/>
          <w:b/>
          <w:bCs/>
        </w:rPr>
        <w:t>3. Kỹ thuật</w:t>
      </w:r>
    </w:p>
    <w:p w14:paraId="5DC940D1" w14:textId="77777777" w:rsidR="001629A9" w:rsidRPr="003954F2" w:rsidRDefault="001629A9" w:rsidP="00796700">
      <w:pPr>
        <w:rPr>
          <w:rFonts w:eastAsia="Calibri"/>
        </w:rPr>
      </w:pPr>
      <w:r w:rsidRPr="003954F2">
        <w:rPr>
          <w:rFonts w:eastAsia="Calibri"/>
        </w:rPr>
        <w:t xml:space="preserve">- Đánh giá chức năng vùng khuyết da để quyết định vá da dày hay mỏng. </w:t>
      </w:r>
    </w:p>
    <w:p w14:paraId="0CC8846B" w14:textId="77777777" w:rsidR="001629A9" w:rsidRPr="003954F2" w:rsidRDefault="001629A9" w:rsidP="00796700">
      <w:pPr>
        <w:rPr>
          <w:rFonts w:eastAsia="Calibri"/>
        </w:rPr>
      </w:pPr>
      <w:r w:rsidRPr="003954F2">
        <w:rPr>
          <w:rFonts w:eastAsia="Calibri"/>
        </w:rPr>
        <w:t xml:space="preserve">- Đánh giá diện tích vùng khuyết da. </w:t>
      </w:r>
    </w:p>
    <w:p w14:paraId="038CC555" w14:textId="3272397C" w:rsidR="001629A9" w:rsidRPr="003954F2" w:rsidRDefault="001629A9" w:rsidP="00796700">
      <w:pPr>
        <w:rPr>
          <w:rFonts w:eastAsia="Calibri"/>
        </w:rPr>
      </w:pPr>
      <w:r w:rsidRPr="003954F2">
        <w:rPr>
          <w:rFonts w:eastAsia="Calibri"/>
        </w:rPr>
        <w:t>- Gây tê tại chỗ vùng lấy da</w:t>
      </w:r>
      <w:r w:rsidR="000E3BA8">
        <w:rPr>
          <w:rFonts w:eastAsia="Calibri"/>
        </w:rPr>
        <w:t>.</w:t>
      </w:r>
    </w:p>
    <w:p w14:paraId="4A7AF3CB" w14:textId="77777777" w:rsidR="001629A9" w:rsidRPr="003954F2" w:rsidRDefault="001629A9" w:rsidP="00796700">
      <w:pPr>
        <w:rPr>
          <w:rFonts w:eastAsia="Calibri"/>
        </w:rPr>
      </w:pPr>
      <w:r w:rsidRPr="003954F2">
        <w:rPr>
          <w:rFonts w:eastAsia="Calibri"/>
        </w:rPr>
        <w:t xml:space="preserve">- Lấy da dày: Da đầu, da bụng, nếp bẹn là những vị trí hay sử dụng. </w:t>
      </w:r>
    </w:p>
    <w:p w14:paraId="69E78923" w14:textId="77777777" w:rsidR="001629A9" w:rsidRPr="003954F2" w:rsidRDefault="001629A9" w:rsidP="00796700">
      <w:pPr>
        <w:rPr>
          <w:rFonts w:eastAsia="Calibri"/>
        </w:rPr>
      </w:pPr>
      <w:r w:rsidRPr="003954F2">
        <w:rPr>
          <w:rFonts w:eastAsia="Calibri"/>
        </w:rPr>
        <w:t xml:space="preserve">- Lấy da mỏng: Da cánh tay, cẳng tay, đặc biệt da mặt ngoài đùi. </w:t>
      </w:r>
    </w:p>
    <w:p w14:paraId="7284EE1C" w14:textId="63142070" w:rsidR="001629A9" w:rsidRPr="003954F2" w:rsidRDefault="001629A9" w:rsidP="00796700">
      <w:pPr>
        <w:rPr>
          <w:rFonts w:eastAsia="Calibri"/>
        </w:rPr>
      </w:pPr>
      <w:r w:rsidRPr="003954F2">
        <w:rPr>
          <w:rFonts w:eastAsia="Calibri"/>
        </w:rPr>
        <w:t>- Làm sạch mảnh ghép</w:t>
      </w:r>
      <w:r w:rsidR="000E3BA8">
        <w:rPr>
          <w:rFonts w:eastAsia="Calibri"/>
        </w:rPr>
        <w:t>.</w:t>
      </w:r>
    </w:p>
    <w:p w14:paraId="70AFA5AD" w14:textId="77777777" w:rsidR="001629A9" w:rsidRPr="003954F2" w:rsidRDefault="001629A9" w:rsidP="00796700">
      <w:pPr>
        <w:rPr>
          <w:rFonts w:eastAsia="Calibri"/>
        </w:rPr>
      </w:pPr>
      <w:r w:rsidRPr="003954F2">
        <w:rPr>
          <w:rFonts w:eastAsia="Calibri"/>
        </w:rPr>
        <w:t xml:space="preserve">- Mảnh ghép da dày: Làm sạch tổ chức mỡ, tổ chức dưới da. </w:t>
      </w:r>
    </w:p>
    <w:p w14:paraId="1D73C148" w14:textId="77777777" w:rsidR="001629A9" w:rsidRPr="003954F2" w:rsidRDefault="001629A9" w:rsidP="00796700">
      <w:pPr>
        <w:rPr>
          <w:rFonts w:eastAsia="Calibri"/>
        </w:rPr>
      </w:pPr>
      <w:r w:rsidRPr="003954F2">
        <w:rPr>
          <w:rFonts w:eastAsia="Calibri"/>
        </w:rPr>
        <w:t xml:space="preserve">- Mảnh ghép da mỏng: Làm sạch tổ chức máu, fibrin mặt trong. </w:t>
      </w:r>
    </w:p>
    <w:p w14:paraId="7CCA9C21" w14:textId="77777777" w:rsidR="001629A9" w:rsidRPr="003954F2" w:rsidRDefault="001629A9" w:rsidP="00796700">
      <w:pPr>
        <w:rPr>
          <w:rFonts w:eastAsia="Calibri"/>
        </w:rPr>
      </w:pPr>
      <w:r w:rsidRPr="003954F2">
        <w:rPr>
          <w:rFonts w:eastAsia="Calibri"/>
        </w:rPr>
        <w:t xml:space="preserve">- Làm sạch vùng khuyết da bằng nước muối sinh lý, thấm khô. </w:t>
      </w:r>
    </w:p>
    <w:p w14:paraId="03D487F1" w14:textId="162D5317" w:rsidR="001629A9" w:rsidRPr="003954F2" w:rsidRDefault="001629A9" w:rsidP="00796700">
      <w:pPr>
        <w:rPr>
          <w:rFonts w:eastAsia="Calibri"/>
        </w:rPr>
      </w:pPr>
      <w:r w:rsidRPr="003954F2">
        <w:rPr>
          <w:rFonts w:eastAsia="Calibri"/>
        </w:rPr>
        <w:t>- Vá da dày</w:t>
      </w:r>
    </w:p>
    <w:p w14:paraId="0B6FD609" w14:textId="77777777" w:rsidR="001629A9" w:rsidRPr="003954F2" w:rsidRDefault="001629A9" w:rsidP="00796700">
      <w:pPr>
        <w:rPr>
          <w:rFonts w:eastAsia="Calibri"/>
        </w:rPr>
      </w:pPr>
      <w:r w:rsidRPr="003954F2">
        <w:rPr>
          <w:rFonts w:eastAsia="Calibri"/>
        </w:rPr>
        <w:t xml:space="preserve">+ Đặt mảnh ghép vào vùng khuyết da, khâu các mép mảnh ghép mép vết thương. </w:t>
      </w:r>
    </w:p>
    <w:p w14:paraId="5C72D48F" w14:textId="77777777" w:rsidR="001629A9" w:rsidRPr="003954F2" w:rsidRDefault="001629A9" w:rsidP="00796700">
      <w:pPr>
        <w:rPr>
          <w:rFonts w:eastAsia="Calibri"/>
        </w:rPr>
      </w:pPr>
      <w:r w:rsidRPr="003954F2">
        <w:rPr>
          <w:rFonts w:eastAsia="Calibri"/>
        </w:rPr>
        <w:t xml:space="preserve">+ Đặt gạc dày ép lên vùng ghép da, cố định bằng khâu hoặc băng chun. </w:t>
      </w:r>
    </w:p>
    <w:p w14:paraId="3C51621E" w14:textId="21FDDDB5" w:rsidR="001629A9" w:rsidRPr="003954F2" w:rsidRDefault="001629A9" w:rsidP="00796700">
      <w:pPr>
        <w:rPr>
          <w:rFonts w:eastAsia="Calibri"/>
        </w:rPr>
      </w:pPr>
      <w:r w:rsidRPr="003954F2">
        <w:rPr>
          <w:rFonts w:eastAsia="Calibri"/>
        </w:rPr>
        <w:t xml:space="preserve">- Vá da mỏng: </w:t>
      </w:r>
      <w:r w:rsidR="000E3BA8">
        <w:rPr>
          <w:rFonts w:eastAsia="Calibri"/>
        </w:rPr>
        <w:t>T</w:t>
      </w:r>
      <w:r w:rsidRPr="003954F2">
        <w:rPr>
          <w:rFonts w:eastAsia="Calibri"/>
        </w:rPr>
        <w:t xml:space="preserve">rải đều mảnh ghép lên vùng khuyết da, tránh nhầm mặt trong và mặt ngoài. </w:t>
      </w:r>
    </w:p>
    <w:p w14:paraId="192DEF85" w14:textId="77777777" w:rsidR="001629A9" w:rsidRPr="003954F2" w:rsidRDefault="001629A9" w:rsidP="00796700">
      <w:pPr>
        <w:rPr>
          <w:rFonts w:eastAsia="Calibri"/>
        </w:rPr>
      </w:pPr>
      <w:r w:rsidRPr="003954F2">
        <w:rPr>
          <w:rFonts w:eastAsia="Calibri"/>
        </w:rPr>
        <w:t xml:space="preserve">- Cố định mảnh ghép bằng gạc mỡ, băng chun. </w:t>
      </w:r>
    </w:p>
    <w:p w14:paraId="124A73E5" w14:textId="77777777" w:rsidR="001629A9" w:rsidRPr="003954F2" w:rsidRDefault="001629A9" w:rsidP="00796700">
      <w:pPr>
        <w:rPr>
          <w:rFonts w:eastAsia="Calibri"/>
        </w:rPr>
      </w:pPr>
      <w:r w:rsidRPr="003954F2">
        <w:rPr>
          <w:rFonts w:eastAsia="Calibri"/>
        </w:rPr>
        <w:t xml:space="preserve">- Thay băng sau 3- 5 ngày. </w:t>
      </w:r>
    </w:p>
    <w:p w14:paraId="4D4CE2F8" w14:textId="77777777" w:rsidR="001629A9" w:rsidRPr="000E3BA8" w:rsidRDefault="001629A9" w:rsidP="00796700">
      <w:pPr>
        <w:rPr>
          <w:rFonts w:eastAsia="Calibri"/>
          <w:b/>
          <w:bCs/>
        </w:rPr>
      </w:pPr>
      <w:r w:rsidRPr="000E3BA8">
        <w:rPr>
          <w:rFonts w:eastAsia="Calibri"/>
          <w:b/>
          <w:bCs/>
        </w:rPr>
        <w:lastRenderedPageBreak/>
        <w:t>VI. THEO DÕI VÀ XỬ TRÍ TAI BIẾN</w:t>
      </w:r>
    </w:p>
    <w:p w14:paraId="19AC2893" w14:textId="232F3D0D" w:rsidR="001629A9" w:rsidRPr="000E3BA8" w:rsidRDefault="001629A9" w:rsidP="00796700">
      <w:pPr>
        <w:rPr>
          <w:rFonts w:eastAsia="Calibri"/>
          <w:b/>
          <w:bCs/>
        </w:rPr>
      </w:pPr>
      <w:r w:rsidRPr="000E3BA8">
        <w:rPr>
          <w:rFonts w:eastAsia="Calibri"/>
          <w:b/>
          <w:bCs/>
        </w:rPr>
        <w:t>1. Theo dõi</w:t>
      </w:r>
    </w:p>
    <w:p w14:paraId="7C9D5921" w14:textId="77777777" w:rsidR="001629A9" w:rsidRPr="003954F2" w:rsidRDefault="001629A9" w:rsidP="00796700">
      <w:pPr>
        <w:rPr>
          <w:rFonts w:eastAsia="Calibri"/>
        </w:rPr>
      </w:pPr>
      <w:r w:rsidRPr="003954F2">
        <w:rPr>
          <w:rFonts w:eastAsia="Calibri"/>
        </w:rPr>
        <w:t xml:space="preserve">- Theo dõi băng vết thương. </w:t>
      </w:r>
    </w:p>
    <w:p w14:paraId="3B713D00" w14:textId="77777777" w:rsidR="001629A9" w:rsidRPr="003954F2" w:rsidRDefault="001629A9" w:rsidP="00796700">
      <w:pPr>
        <w:rPr>
          <w:rFonts w:eastAsia="Calibri"/>
        </w:rPr>
      </w:pPr>
      <w:r w:rsidRPr="003954F2">
        <w:rPr>
          <w:rFonts w:eastAsia="Calibri"/>
        </w:rPr>
        <w:t xml:space="preserve">- Tình trạng mảnh ghép. </w:t>
      </w:r>
    </w:p>
    <w:p w14:paraId="023E0624" w14:textId="6645DC75" w:rsidR="001629A9" w:rsidRPr="000E3BA8" w:rsidRDefault="001629A9" w:rsidP="00796700">
      <w:pPr>
        <w:rPr>
          <w:rFonts w:eastAsia="Calibri"/>
          <w:b/>
          <w:bCs/>
        </w:rPr>
      </w:pPr>
      <w:r w:rsidRPr="000E3BA8">
        <w:rPr>
          <w:rFonts w:eastAsia="Calibri"/>
          <w:b/>
          <w:bCs/>
        </w:rPr>
        <w:t>2. Xử trí tai biến</w:t>
      </w:r>
    </w:p>
    <w:p w14:paraId="207E3E17" w14:textId="77777777" w:rsidR="001629A9" w:rsidRPr="003954F2" w:rsidRDefault="001629A9" w:rsidP="00796700">
      <w:pPr>
        <w:rPr>
          <w:rFonts w:eastAsia="Calibri"/>
        </w:rPr>
      </w:pPr>
      <w:r w:rsidRPr="003954F2">
        <w:rPr>
          <w:rFonts w:eastAsia="Calibri"/>
        </w:rPr>
        <w:t xml:space="preserve">- Mảnh ghép bị hoại tử: Đánh giá lại tổ chức hạt, nếu chưa tốt cần thay băng, kích thích tổ chức hạt mọc. </w:t>
      </w:r>
    </w:p>
    <w:p w14:paraId="2620B5E0" w14:textId="77777777" w:rsidR="001629A9" w:rsidRPr="003954F2" w:rsidRDefault="001629A9" w:rsidP="00796700">
      <w:pPr>
        <w:rPr>
          <w:rFonts w:eastAsia="Calibri"/>
        </w:rPr>
      </w:pPr>
      <w:r w:rsidRPr="003954F2">
        <w:rPr>
          <w:rFonts w:eastAsia="Calibri"/>
        </w:rPr>
        <w:t xml:space="preserve">- Nhiễm trùng: Loại bỏ mảnh ghép nếu cần thiết, thay băng, khi tình trạng ổn định mới quyết định ghép. </w:t>
      </w:r>
    </w:p>
    <w:p w14:paraId="4FEE21B9" w14:textId="77777777" w:rsidR="001629A9" w:rsidRPr="003954F2" w:rsidRDefault="001629A9" w:rsidP="00796700">
      <w:pPr>
        <w:rPr>
          <w:rFonts w:eastAsia="Calibri"/>
          <w:i/>
        </w:rPr>
      </w:pPr>
      <w:bookmarkStart w:id="216" w:name="chuong_19"/>
      <w:r w:rsidRPr="003954F2">
        <w:rPr>
          <w:rFonts w:eastAsia="Calibri"/>
          <w:i/>
        </w:rPr>
        <w:br w:type="page"/>
      </w:r>
    </w:p>
    <w:p w14:paraId="7D909DC1" w14:textId="77777777" w:rsidR="001629A9" w:rsidRPr="0066288C" w:rsidRDefault="001629A9" w:rsidP="00E0535F">
      <w:pPr>
        <w:pStyle w:val="Heading1"/>
      </w:pPr>
      <w:bookmarkStart w:id="217" w:name="_Toc145495881"/>
      <w:bookmarkStart w:id="218" w:name="_Toc169595579"/>
      <w:r w:rsidRPr="0066288C">
        <w:lastRenderedPageBreak/>
        <w:t>CHỈNH SỬA LỆCH TRỤC CHI (CHÂN CHỮ O)</w:t>
      </w:r>
      <w:bookmarkEnd w:id="216"/>
      <w:bookmarkEnd w:id="217"/>
      <w:bookmarkEnd w:id="218"/>
    </w:p>
    <w:p w14:paraId="3000F65E" w14:textId="77777777" w:rsidR="001629A9" w:rsidRPr="003954F2" w:rsidRDefault="001629A9" w:rsidP="00796700">
      <w:pPr>
        <w:rPr>
          <w:kern w:val="36"/>
        </w:rPr>
      </w:pPr>
    </w:p>
    <w:p w14:paraId="2FF8345D" w14:textId="77777777" w:rsidR="001629A9" w:rsidRPr="0066288C" w:rsidRDefault="001629A9" w:rsidP="00796700">
      <w:pPr>
        <w:rPr>
          <w:b/>
          <w:bCs/>
        </w:rPr>
      </w:pPr>
      <w:r w:rsidRPr="0066288C">
        <w:rPr>
          <w:b/>
          <w:bCs/>
        </w:rPr>
        <w:t>I. ĐẠI CƯƠNG</w:t>
      </w:r>
    </w:p>
    <w:p w14:paraId="5FFDA0CF" w14:textId="77777777" w:rsidR="001629A9" w:rsidRPr="003954F2" w:rsidRDefault="001629A9" w:rsidP="00796700">
      <w:r w:rsidRPr="003954F2">
        <w:t xml:space="preserve">Biến dạng chân vòng kiềng (chữ O) hay gặp ở trẻ em. Người thày thuốc cần phân biệt đa số là sinh lý bình thường, một số ít là bệnh lý. Có nhiều nguyên nhân gây ra biến dạng này như: bẩm sinh, di chứng còi xương, di chứng bại liệt, chấn thương. </w:t>
      </w:r>
    </w:p>
    <w:p w14:paraId="200F1AEA" w14:textId="77777777" w:rsidR="001629A9" w:rsidRPr="0066288C" w:rsidRDefault="001629A9" w:rsidP="00796700">
      <w:pPr>
        <w:rPr>
          <w:b/>
          <w:bCs/>
        </w:rPr>
      </w:pPr>
      <w:r w:rsidRPr="0066288C">
        <w:rPr>
          <w:b/>
          <w:bCs/>
        </w:rPr>
        <w:t>II. CHỈ ĐỊNH</w:t>
      </w:r>
    </w:p>
    <w:p w14:paraId="7E884431" w14:textId="77777777" w:rsidR="001629A9" w:rsidRPr="003954F2" w:rsidRDefault="001629A9" w:rsidP="00796700">
      <w:r w:rsidRPr="003954F2">
        <w:t xml:space="preserve">Chân vòng kiềng nhiều, ảnh hưởng đến trục chi, khi áp hai mắt cá trong chạm nhau khoảng cách giữa mặt trong của lồi cầu trong xương đùi hai bên lớn (&gt; 5 cm). </w:t>
      </w:r>
    </w:p>
    <w:p w14:paraId="4CAD0D0D" w14:textId="77777777" w:rsidR="001629A9" w:rsidRPr="0066288C" w:rsidRDefault="001629A9" w:rsidP="00796700">
      <w:pPr>
        <w:rPr>
          <w:b/>
          <w:bCs/>
        </w:rPr>
      </w:pPr>
      <w:r w:rsidRPr="0066288C">
        <w:rPr>
          <w:b/>
          <w:bCs/>
        </w:rPr>
        <w:t>III. CHỐNG CHỈ ĐỊNH</w:t>
      </w:r>
    </w:p>
    <w:p w14:paraId="25DA924D" w14:textId="77777777" w:rsidR="001629A9" w:rsidRPr="003954F2" w:rsidRDefault="001629A9" w:rsidP="00796700">
      <w:r w:rsidRPr="003954F2">
        <w:t xml:space="preserve">- Chân vòng kiềng ít, do sinh lý. </w:t>
      </w:r>
    </w:p>
    <w:p w14:paraId="4D2B6100" w14:textId="77777777" w:rsidR="001629A9" w:rsidRPr="003954F2" w:rsidRDefault="001629A9" w:rsidP="00796700">
      <w:r w:rsidRPr="003954F2">
        <w:t xml:space="preserve">- Chân vòng kiềng phối hợp với các di chứng khác như bại liệt… mà người bệnh không có khả năng đi lại, vận động bình thường. </w:t>
      </w:r>
    </w:p>
    <w:p w14:paraId="14350C5A" w14:textId="77777777" w:rsidR="001629A9" w:rsidRPr="0066288C" w:rsidRDefault="001629A9" w:rsidP="00796700">
      <w:pPr>
        <w:rPr>
          <w:b/>
          <w:bCs/>
        </w:rPr>
      </w:pPr>
      <w:r w:rsidRPr="0066288C">
        <w:rPr>
          <w:b/>
          <w:bCs/>
        </w:rPr>
        <w:t>IV. CHUẨN BỊ</w:t>
      </w:r>
    </w:p>
    <w:p w14:paraId="522799E2" w14:textId="772347FB" w:rsidR="001629A9" w:rsidRPr="003954F2" w:rsidRDefault="001629A9" w:rsidP="00796700">
      <w:r w:rsidRPr="0066288C">
        <w:rPr>
          <w:b/>
          <w:bCs/>
        </w:rPr>
        <w:t>1. Người thực hiện</w:t>
      </w:r>
      <w:r w:rsidRPr="003954F2">
        <w:t xml:space="preserve">: </w:t>
      </w:r>
      <w:r w:rsidR="0066288C">
        <w:t>P</w:t>
      </w:r>
      <w:r w:rsidRPr="003954F2">
        <w:t xml:space="preserve">hẫu thuật viên là bác sĩ chuyên khoa chấn thương chỉnh hình đã được đào tạo. </w:t>
      </w:r>
    </w:p>
    <w:p w14:paraId="54474DFD" w14:textId="0B5B38C9" w:rsidR="001629A9" w:rsidRPr="003954F2" w:rsidRDefault="001629A9" w:rsidP="00796700">
      <w:r w:rsidRPr="0066288C">
        <w:rPr>
          <w:b/>
          <w:bCs/>
        </w:rPr>
        <w:t>2. Người bệnh</w:t>
      </w:r>
      <w:r w:rsidRPr="003954F2">
        <w:t>: </w:t>
      </w:r>
      <w:r w:rsidR="0066288C">
        <w:t>V</w:t>
      </w:r>
      <w:r w:rsidRPr="003954F2">
        <w:t>ệ sinh sạch sẽ, cắt móng. Nhịn ăn uống 6 giờ trước phẫu thuật</w:t>
      </w:r>
    </w:p>
    <w:p w14:paraId="4E87C969" w14:textId="62242109" w:rsidR="001629A9" w:rsidRPr="003954F2" w:rsidRDefault="001629A9" w:rsidP="00796700">
      <w:r w:rsidRPr="0066288C">
        <w:rPr>
          <w:b/>
          <w:bCs/>
        </w:rPr>
        <w:t>3. Phương tiện</w:t>
      </w:r>
      <w:r w:rsidRPr="003954F2">
        <w:t>: </w:t>
      </w:r>
      <w:r w:rsidR="0066288C">
        <w:t>G</w:t>
      </w:r>
      <w:r w:rsidRPr="003954F2">
        <w:t>a rô, dụng cụ để lấy đục xương</w:t>
      </w:r>
    </w:p>
    <w:p w14:paraId="4A46AD91" w14:textId="04D2B28C" w:rsidR="001629A9" w:rsidRPr="003954F2" w:rsidRDefault="001629A9" w:rsidP="00796700">
      <w:r w:rsidRPr="0066288C">
        <w:rPr>
          <w:b/>
          <w:bCs/>
        </w:rPr>
        <w:t>4. Hồ sơ bệnh án</w:t>
      </w:r>
      <w:r w:rsidRPr="003954F2">
        <w:t>: </w:t>
      </w:r>
      <w:r w:rsidR="0066288C">
        <w:t>T</w:t>
      </w:r>
      <w:r w:rsidRPr="003954F2">
        <w:t xml:space="preserve">heo </w:t>
      </w:r>
      <w:r w:rsidR="00F16AEE">
        <w:t>quy</w:t>
      </w:r>
      <w:r w:rsidRPr="003954F2">
        <w:t xml:space="preserve"> định</w:t>
      </w:r>
    </w:p>
    <w:p w14:paraId="147D6726" w14:textId="77777777" w:rsidR="001629A9" w:rsidRPr="008D727B" w:rsidRDefault="001629A9" w:rsidP="00796700">
      <w:pPr>
        <w:rPr>
          <w:b/>
          <w:bCs/>
        </w:rPr>
      </w:pPr>
      <w:r w:rsidRPr="008D727B">
        <w:rPr>
          <w:b/>
          <w:bCs/>
        </w:rPr>
        <w:t>V. CÁC BƯỚC TIẾN HÀNH</w:t>
      </w:r>
    </w:p>
    <w:p w14:paraId="29EADD9F" w14:textId="04B1819D" w:rsidR="001629A9" w:rsidRPr="008D727B" w:rsidRDefault="001629A9" w:rsidP="00796700">
      <w:r w:rsidRPr="008D727B">
        <w:rPr>
          <w:b/>
          <w:bCs/>
        </w:rPr>
        <w:t>1. Vô cảm</w:t>
      </w:r>
      <w:r w:rsidRPr="008D727B">
        <w:t>: </w:t>
      </w:r>
      <w:r w:rsidR="008D727B">
        <w:t>G</w:t>
      </w:r>
      <w:r w:rsidRPr="008D727B">
        <w:t>ây mê nội khí quản hoặc gây tê tuỷ sống</w:t>
      </w:r>
    </w:p>
    <w:p w14:paraId="3244D4CF" w14:textId="2DC0F438" w:rsidR="001629A9" w:rsidRPr="008D727B" w:rsidRDefault="001629A9" w:rsidP="00796700">
      <w:r w:rsidRPr="008D727B">
        <w:rPr>
          <w:b/>
          <w:bCs/>
        </w:rPr>
        <w:t>2. Kỹ thuật</w:t>
      </w:r>
    </w:p>
    <w:p w14:paraId="15A4DDF2" w14:textId="77777777" w:rsidR="001629A9" w:rsidRPr="003954F2" w:rsidRDefault="001629A9" w:rsidP="00796700">
      <w:r w:rsidRPr="003954F2">
        <w:t>Phẫu thuật đục xương sửa trục xương chày:</w:t>
      </w:r>
    </w:p>
    <w:p w14:paraId="70E35119" w14:textId="52920D7C" w:rsidR="001629A9" w:rsidRPr="003954F2" w:rsidRDefault="001629A9" w:rsidP="00796700">
      <w:r w:rsidRPr="003954F2">
        <w:t xml:space="preserve">- Đường rạch: </w:t>
      </w:r>
      <w:r w:rsidR="008D727B">
        <w:t>R</w:t>
      </w:r>
      <w:r w:rsidRPr="003954F2">
        <w:t>ạch da đường trước ngoài (phía ngoài mào chày khoảng 1 cm)</w:t>
      </w:r>
    </w:p>
    <w:p w14:paraId="5BAB1129" w14:textId="77777777" w:rsidR="001629A9" w:rsidRPr="003954F2" w:rsidRDefault="001629A9" w:rsidP="00796700">
      <w:r w:rsidRPr="003954F2">
        <w:t xml:space="preserve">- Bộc lộ đầu trên xương chày. </w:t>
      </w:r>
    </w:p>
    <w:p w14:paraId="4CBE2D15" w14:textId="77777777" w:rsidR="001629A9" w:rsidRPr="003954F2" w:rsidRDefault="001629A9" w:rsidP="00796700">
      <w:r w:rsidRPr="003954F2">
        <w:t xml:space="preserve">- Đục xương hình chữ V ở mặt ngoài đầu trên xương chày ở mức lồi củ trước. </w:t>
      </w:r>
    </w:p>
    <w:p w14:paraId="36D45AA4" w14:textId="77777777" w:rsidR="001629A9" w:rsidRPr="003954F2" w:rsidRDefault="001629A9" w:rsidP="00796700">
      <w:r w:rsidRPr="003954F2">
        <w:t xml:space="preserve">- Đưa phần dưới cẳng chân ra phía ngoài để nắn thẳng trục xương chày. </w:t>
      </w:r>
    </w:p>
    <w:p w14:paraId="0BA62185" w14:textId="77777777" w:rsidR="001629A9" w:rsidRPr="003954F2" w:rsidRDefault="001629A9" w:rsidP="00796700">
      <w:r w:rsidRPr="003954F2">
        <w:t xml:space="preserve">- Với những trường hợp trẻ nhỏ không cần kết hợp xương bên trong, với những trường hợp trẻ lớn có thể phải cố định bằng phương tiện kết hợp xương (đinh, nẹp vít). </w:t>
      </w:r>
    </w:p>
    <w:p w14:paraId="7F6099EB" w14:textId="77777777" w:rsidR="001629A9" w:rsidRPr="003954F2" w:rsidRDefault="001629A9" w:rsidP="00796700">
      <w:r w:rsidRPr="003954F2">
        <w:t xml:space="preserve">- Thả ga rô và cầm máu. </w:t>
      </w:r>
    </w:p>
    <w:p w14:paraId="37FDCBD3" w14:textId="77777777" w:rsidR="001629A9" w:rsidRPr="003954F2" w:rsidRDefault="001629A9" w:rsidP="00796700">
      <w:r w:rsidRPr="003954F2">
        <w:t xml:space="preserve">- Đặt 1 dẫn lưu. </w:t>
      </w:r>
    </w:p>
    <w:p w14:paraId="5E127041" w14:textId="77777777" w:rsidR="001629A9" w:rsidRPr="00EB0BE3" w:rsidRDefault="001629A9" w:rsidP="00863881">
      <w:pPr>
        <w:rPr>
          <w:b/>
          <w:bCs/>
        </w:rPr>
      </w:pPr>
      <w:r w:rsidRPr="00EB0BE3">
        <w:rPr>
          <w:b/>
          <w:bCs/>
        </w:rPr>
        <w:t>VI. THEO DÕI VÀ NGUYÊN TẮC XỬ TRÍ TAI BIẾN, BIẾN CHỨNG</w:t>
      </w:r>
    </w:p>
    <w:p w14:paraId="04695A57" w14:textId="35C1FD47" w:rsidR="001629A9" w:rsidRPr="00EB0BE3" w:rsidRDefault="001629A9" w:rsidP="00796700">
      <w:pPr>
        <w:rPr>
          <w:b/>
          <w:bCs/>
        </w:rPr>
      </w:pPr>
      <w:r w:rsidRPr="00EB0BE3">
        <w:rPr>
          <w:b/>
          <w:bCs/>
        </w:rPr>
        <w:t>1. Theo dõi và điều trị sau mổ</w:t>
      </w:r>
    </w:p>
    <w:p w14:paraId="58BB5E39" w14:textId="77777777" w:rsidR="001629A9" w:rsidRPr="003954F2" w:rsidRDefault="001629A9" w:rsidP="00796700">
      <w:r w:rsidRPr="003954F2">
        <w:t xml:space="preserve">- Dùng kháng sinh, giảm đau, chống phù nề 5- 7 ngày. </w:t>
      </w:r>
    </w:p>
    <w:p w14:paraId="271A8767" w14:textId="77777777" w:rsidR="001629A9" w:rsidRPr="003954F2" w:rsidRDefault="001629A9" w:rsidP="00796700">
      <w:r w:rsidRPr="003954F2">
        <w:lastRenderedPageBreak/>
        <w:t xml:space="preserve">- Rút dẫn lưu sau 48 giờ. </w:t>
      </w:r>
    </w:p>
    <w:p w14:paraId="3FC933F7" w14:textId="77777777" w:rsidR="001629A9" w:rsidRPr="003954F2" w:rsidRDefault="001629A9" w:rsidP="00796700">
      <w:r w:rsidRPr="003954F2">
        <w:t xml:space="preserve">- Những trường hợp không kết hợp xương hoặc không đủ vững cần bất động bột đùi cẳng bàn chân, thời gian 1- 2 tháng. Tập tỳ đè tăng dần. </w:t>
      </w:r>
    </w:p>
    <w:p w14:paraId="24DB5164" w14:textId="6E1E558C" w:rsidR="001629A9" w:rsidRPr="00EB0BE3" w:rsidRDefault="001629A9" w:rsidP="00796700">
      <w:pPr>
        <w:rPr>
          <w:b/>
          <w:bCs/>
        </w:rPr>
      </w:pPr>
      <w:r w:rsidRPr="00EB0BE3">
        <w:rPr>
          <w:b/>
          <w:bCs/>
        </w:rPr>
        <w:t>2. Các biến chứng sau mổ</w:t>
      </w:r>
    </w:p>
    <w:p w14:paraId="0CCE27D2" w14:textId="1CC4C403" w:rsidR="001629A9" w:rsidRPr="003954F2" w:rsidRDefault="001629A9" w:rsidP="00796700">
      <w:r w:rsidRPr="003954F2">
        <w:t>- Cứng khớp gối</w:t>
      </w:r>
      <w:r w:rsidR="00EB0BE3">
        <w:t>.</w:t>
      </w:r>
    </w:p>
    <w:p w14:paraId="5BDA697F" w14:textId="43A06D26" w:rsidR="001629A9" w:rsidRPr="003954F2" w:rsidRDefault="001629A9" w:rsidP="00796700">
      <w:r w:rsidRPr="003954F2">
        <w:t>- Ngắn chi</w:t>
      </w:r>
      <w:r w:rsidR="00EB0BE3">
        <w:t>.</w:t>
      </w:r>
    </w:p>
    <w:p w14:paraId="650E0E8B" w14:textId="7C881E45" w:rsidR="001629A9" w:rsidRPr="003954F2" w:rsidRDefault="001629A9" w:rsidP="00796700">
      <w:r w:rsidRPr="003954F2">
        <w:t>- Biến dạng trục chi tiếp tục</w:t>
      </w:r>
      <w:r w:rsidR="00EB0BE3">
        <w:t>.</w:t>
      </w:r>
    </w:p>
    <w:p w14:paraId="650A0C9B" w14:textId="77777777" w:rsidR="00E0535F" w:rsidRDefault="00E0535F">
      <w:pPr>
        <w:spacing w:before="0" w:after="200" w:line="276" w:lineRule="auto"/>
        <w:ind w:firstLine="0"/>
        <w:jc w:val="left"/>
        <w:rPr>
          <w:b/>
          <w:bCs/>
          <w:kern w:val="36"/>
        </w:rPr>
      </w:pPr>
      <w:bookmarkStart w:id="219" w:name="chuong_20"/>
      <w:bookmarkStart w:id="220" w:name="_Toc145495882"/>
      <w:r>
        <w:rPr>
          <w:b/>
          <w:bCs/>
          <w:kern w:val="36"/>
        </w:rPr>
        <w:br w:type="page"/>
      </w:r>
    </w:p>
    <w:p w14:paraId="214C601F" w14:textId="5E0AF29B" w:rsidR="001629A9" w:rsidRPr="00863881" w:rsidRDefault="001629A9" w:rsidP="00E0535F">
      <w:pPr>
        <w:pStyle w:val="Heading1"/>
        <w:rPr>
          <w:rFonts w:eastAsia="Calibri"/>
          <w:i/>
        </w:rPr>
      </w:pPr>
      <w:bookmarkStart w:id="221" w:name="_Toc169595580"/>
      <w:r w:rsidRPr="00EB0BE3">
        <w:lastRenderedPageBreak/>
        <w:t>CHỈNH SỬA LỆCH TRỤC CHI (CHÂN CHỮ X)</w:t>
      </w:r>
      <w:bookmarkEnd w:id="219"/>
      <w:bookmarkEnd w:id="220"/>
      <w:bookmarkEnd w:id="221"/>
    </w:p>
    <w:p w14:paraId="0A1052F7" w14:textId="77777777" w:rsidR="001629A9" w:rsidRPr="003954F2" w:rsidRDefault="001629A9" w:rsidP="00796700">
      <w:pPr>
        <w:rPr>
          <w:kern w:val="36"/>
        </w:rPr>
      </w:pPr>
    </w:p>
    <w:p w14:paraId="2F4B8F12" w14:textId="77777777" w:rsidR="001629A9" w:rsidRPr="00EB0BE3" w:rsidRDefault="001629A9" w:rsidP="00796700">
      <w:pPr>
        <w:rPr>
          <w:b/>
          <w:bCs/>
        </w:rPr>
      </w:pPr>
      <w:r w:rsidRPr="00EB0BE3">
        <w:rPr>
          <w:b/>
          <w:bCs/>
        </w:rPr>
        <w:t>I. ĐẠI CƯƠNG</w:t>
      </w:r>
    </w:p>
    <w:p w14:paraId="00BC6801" w14:textId="77777777" w:rsidR="001629A9" w:rsidRPr="003954F2" w:rsidRDefault="001629A9" w:rsidP="00796700">
      <w:r w:rsidRPr="003954F2">
        <w:t xml:space="preserve">Biến dạng chân choãi (chữ X) hay gặp ở trẻ em. Người thày thuốc cần phân biệt đa số là sinh lý bình thường, một số ít là bệnh lý. Có nhiều nguyên nhân gây ra biến dạng này như: bẩm sinh, di chứng còi xương, di chứng bại liệt, chấn thương. </w:t>
      </w:r>
    </w:p>
    <w:p w14:paraId="56EEA642" w14:textId="77777777" w:rsidR="001629A9" w:rsidRPr="00EB0BE3" w:rsidRDefault="001629A9" w:rsidP="00796700">
      <w:pPr>
        <w:rPr>
          <w:b/>
          <w:bCs/>
        </w:rPr>
      </w:pPr>
      <w:r w:rsidRPr="00EB0BE3">
        <w:rPr>
          <w:b/>
          <w:bCs/>
        </w:rPr>
        <w:t>II. CHỈ ĐỊNH</w:t>
      </w:r>
    </w:p>
    <w:p w14:paraId="1C6D1F27" w14:textId="77777777" w:rsidR="001629A9" w:rsidRPr="003954F2" w:rsidRDefault="001629A9" w:rsidP="00796700">
      <w:r w:rsidRPr="003954F2">
        <w:t xml:space="preserve">Chân choãi nhiều, ảnh hưởng đến trục chi, khi áp hai lồi cầu trong xương đùi vào nhau và đo khoảng cách giữa hai mắt cá trong nếu &gt; 5 cm nên phẫu thuật. </w:t>
      </w:r>
    </w:p>
    <w:p w14:paraId="2150CCB3" w14:textId="77777777" w:rsidR="001629A9" w:rsidRPr="00EB0BE3" w:rsidRDefault="001629A9" w:rsidP="00796700">
      <w:pPr>
        <w:rPr>
          <w:b/>
          <w:bCs/>
        </w:rPr>
      </w:pPr>
      <w:r w:rsidRPr="00EB0BE3">
        <w:rPr>
          <w:b/>
          <w:bCs/>
        </w:rPr>
        <w:t>III. CHỐNG CHỈ ĐỊNH</w:t>
      </w:r>
    </w:p>
    <w:p w14:paraId="33C9A4FA" w14:textId="77777777" w:rsidR="001629A9" w:rsidRPr="003954F2" w:rsidRDefault="001629A9" w:rsidP="00796700">
      <w:r w:rsidRPr="003954F2">
        <w:t xml:space="preserve">- Chân choãi ít, do sinh lý. </w:t>
      </w:r>
    </w:p>
    <w:p w14:paraId="59CADC44" w14:textId="77777777" w:rsidR="001629A9" w:rsidRPr="003954F2" w:rsidRDefault="001629A9" w:rsidP="00796700">
      <w:r w:rsidRPr="003954F2">
        <w:t xml:space="preserve">- Chân choãi phối hợp với các di chứng khác như bại liệt… mà người bệnh không có khả năng đi lại, vận động bình thường. </w:t>
      </w:r>
    </w:p>
    <w:p w14:paraId="5671078D" w14:textId="77777777" w:rsidR="001629A9" w:rsidRPr="00EB0BE3" w:rsidRDefault="001629A9" w:rsidP="00796700">
      <w:pPr>
        <w:rPr>
          <w:b/>
          <w:bCs/>
        </w:rPr>
      </w:pPr>
      <w:r w:rsidRPr="00EB0BE3">
        <w:rPr>
          <w:b/>
          <w:bCs/>
        </w:rPr>
        <w:t>IV. CHUẨN BỊ</w:t>
      </w:r>
    </w:p>
    <w:p w14:paraId="493B86D0" w14:textId="74194C36" w:rsidR="001629A9" w:rsidRPr="003954F2" w:rsidRDefault="001629A9" w:rsidP="00796700">
      <w:r w:rsidRPr="00EB0BE3">
        <w:rPr>
          <w:b/>
          <w:bCs/>
        </w:rPr>
        <w:t>1. Người thực hiện</w:t>
      </w:r>
      <w:r w:rsidRPr="003954F2">
        <w:t>: </w:t>
      </w:r>
      <w:r w:rsidR="00EB0BE3">
        <w:t>P</w:t>
      </w:r>
      <w:r w:rsidRPr="003954F2">
        <w:t xml:space="preserve">hẫu thuật viên là bác sĩ chuyên khoa chấn thương chỉnh hình đã được đào tạo. </w:t>
      </w:r>
    </w:p>
    <w:p w14:paraId="0BAFA432" w14:textId="1A8EE42E" w:rsidR="001629A9" w:rsidRPr="003954F2" w:rsidRDefault="001629A9" w:rsidP="00796700">
      <w:r w:rsidRPr="00EB0BE3">
        <w:rPr>
          <w:b/>
          <w:bCs/>
        </w:rPr>
        <w:t>2. Người bệnh:</w:t>
      </w:r>
      <w:r w:rsidRPr="003954F2">
        <w:t> </w:t>
      </w:r>
      <w:r w:rsidR="00EB0BE3">
        <w:t>V</w:t>
      </w:r>
      <w:r w:rsidRPr="003954F2">
        <w:t>ệ sinh sạch sẽ, cắt móng. Nhịn ăn uống 6 giờ trước phẫu thuật</w:t>
      </w:r>
    </w:p>
    <w:p w14:paraId="6C3AC257" w14:textId="4EABDA95" w:rsidR="001629A9" w:rsidRPr="003954F2" w:rsidRDefault="001629A9" w:rsidP="00796700">
      <w:r w:rsidRPr="00EB0BE3">
        <w:rPr>
          <w:b/>
          <w:bCs/>
        </w:rPr>
        <w:t>3. Phương tiện</w:t>
      </w:r>
      <w:r w:rsidRPr="003954F2">
        <w:t>: </w:t>
      </w:r>
      <w:r w:rsidR="00EB0BE3">
        <w:t>G</w:t>
      </w:r>
      <w:r w:rsidRPr="003954F2">
        <w:t>a rô, dụng cụ để lấy đục xương</w:t>
      </w:r>
    </w:p>
    <w:p w14:paraId="253E7BF1" w14:textId="18D9C5BF" w:rsidR="001629A9" w:rsidRPr="003954F2" w:rsidRDefault="001629A9" w:rsidP="00796700">
      <w:r w:rsidRPr="00EB0BE3">
        <w:rPr>
          <w:b/>
          <w:bCs/>
        </w:rPr>
        <w:t>4. Hồ sơ bệnh</w:t>
      </w:r>
      <w:r w:rsidRPr="003954F2">
        <w:t xml:space="preserve"> án: </w:t>
      </w:r>
      <w:r w:rsidR="00EB0BE3">
        <w:t>T</w:t>
      </w:r>
      <w:r w:rsidRPr="003954F2">
        <w:t xml:space="preserve">heo </w:t>
      </w:r>
      <w:r w:rsidR="00F16AEE">
        <w:t>quy</w:t>
      </w:r>
      <w:r w:rsidRPr="003954F2">
        <w:t xml:space="preserve"> định</w:t>
      </w:r>
    </w:p>
    <w:p w14:paraId="69259B99" w14:textId="77777777" w:rsidR="001629A9" w:rsidRPr="00EB0BE3" w:rsidRDefault="001629A9" w:rsidP="00796700">
      <w:pPr>
        <w:rPr>
          <w:b/>
          <w:bCs/>
        </w:rPr>
      </w:pPr>
      <w:r w:rsidRPr="00EB0BE3">
        <w:rPr>
          <w:b/>
          <w:bCs/>
        </w:rPr>
        <w:t>V. CÁC BƯỚC TIẾN HÀNH</w:t>
      </w:r>
    </w:p>
    <w:p w14:paraId="62CF2E9F" w14:textId="015ED373" w:rsidR="001629A9" w:rsidRPr="003954F2" w:rsidRDefault="001629A9" w:rsidP="00796700">
      <w:r w:rsidRPr="00EB0BE3">
        <w:rPr>
          <w:b/>
          <w:bCs/>
        </w:rPr>
        <w:t>1. Vô cảm</w:t>
      </w:r>
      <w:r w:rsidRPr="003954F2">
        <w:t>: </w:t>
      </w:r>
      <w:r w:rsidR="00EB0BE3">
        <w:t>G</w:t>
      </w:r>
      <w:r w:rsidRPr="003954F2">
        <w:t>ây mê nội khí quản hoặc gây tê tuỷ sống</w:t>
      </w:r>
    </w:p>
    <w:p w14:paraId="413C7522" w14:textId="572D5333" w:rsidR="001629A9" w:rsidRPr="00EB0BE3" w:rsidRDefault="001629A9" w:rsidP="00796700">
      <w:pPr>
        <w:rPr>
          <w:b/>
          <w:bCs/>
        </w:rPr>
      </w:pPr>
      <w:r w:rsidRPr="00EB0BE3">
        <w:rPr>
          <w:b/>
          <w:bCs/>
        </w:rPr>
        <w:t>2. Kỹ thuật</w:t>
      </w:r>
    </w:p>
    <w:p w14:paraId="47667E5B" w14:textId="5D9BBA0B" w:rsidR="001629A9" w:rsidRPr="003954F2" w:rsidRDefault="001629A9" w:rsidP="00796700">
      <w:r w:rsidRPr="003954F2">
        <w:t>- Phẫu thuật đục xương sửa trục xương đùi</w:t>
      </w:r>
      <w:r w:rsidR="0097412F">
        <w:t>.</w:t>
      </w:r>
    </w:p>
    <w:p w14:paraId="420A3D34" w14:textId="3A3D2192" w:rsidR="001629A9" w:rsidRPr="003954F2" w:rsidRDefault="001629A9" w:rsidP="00796700">
      <w:r w:rsidRPr="003954F2">
        <w:t xml:space="preserve">+ Đường rạch: </w:t>
      </w:r>
      <w:r w:rsidR="00EB0BE3">
        <w:t>R</w:t>
      </w:r>
      <w:r w:rsidRPr="003954F2">
        <w:t>ạch da đường trước trong xương đùi</w:t>
      </w:r>
      <w:r w:rsidR="0097412F">
        <w:t>.</w:t>
      </w:r>
    </w:p>
    <w:p w14:paraId="1DDACD0F" w14:textId="77777777" w:rsidR="001629A9" w:rsidRPr="003954F2" w:rsidRDefault="001629A9" w:rsidP="00796700">
      <w:r w:rsidRPr="003954F2">
        <w:t xml:space="preserve">+ Bộc lộ đầu dưới xương đùi. </w:t>
      </w:r>
    </w:p>
    <w:p w14:paraId="6DF971C4" w14:textId="77777777" w:rsidR="001629A9" w:rsidRPr="003954F2" w:rsidRDefault="001629A9" w:rsidP="00796700">
      <w:r w:rsidRPr="003954F2">
        <w:t xml:space="preserve">+ Đục xương hình chữ V ở mặt trong đầu dưới xương đùi. </w:t>
      </w:r>
    </w:p>
    <w:p w14:paraId="158E6AAF" w14:textId="77777777" w:rsidR="001629A9" w:rsidRPr="003954F2" w:rsidRDefault="001629A9" w:rsidP="00796700">
      <w:r w:rsidRPr="003954F2">
        <w:t xml:space="preserve">+ Đưa phần dưới cẳng chân vào phía trong để nắn thẳng trục chi. </w:t>
      </w:r>
    </w:p>
    <w:p w14:paraId="139F866E" w14:textId="77777777" w:rsidR="001629A9" w:rsidRPr="003954F2" w:rsidRDefault="001629A9" w:rsidP="00796700">
      <w:r w:rsidRPr="003954F2">
        <w:t xml:space="preserve">+ Một số trường hợp có thể đục xương ở phía ngoài đầu dưới xương đùi và ghép thêm mảnh xương hình chữ V vào vị trí đục xương. </w:t>
      </w:r>
    </w:p>
    <w:p w14:paraId="69F4EF0B" w14:textId="77777777" w:rsidR="001629A9" w:rsidRPr="003954F2" w:rsidRDefault="001629A9" w:rsidP="00796700">
      <w:r w:rsidRPr="003954F2">
        <w:t xml:space="preserve">+ Với những trường hợp trẻ nhỏ không cần kết hợp xương bên trong, với những trường hợp trẻ lớn có thể phải cố định bằng phương tiện kết hợp xương (đinh, nẹp vít). </w:t>
      </w:r>
    </w:p>
    <w:p w14:paraId="748364F7" w14:textId="77777777" w:rsidR="001629A9" w:rsidRPr="003954F2" w:rsidRDefault="001629A9" w:rsidP="00796700">
      <w:r w:rsidRPr="003954F2">
        <w:t xml:space="preserve">+ Thả ga rô và cầm máu. </w:t>
      </w:r>
    </w:p>
    <w:p w14:paraId="6FC54E1D" w14:textId="77777777" w:rsidR="001629A9" w:rsidRPr="003954F2" w:rsidRDefault="001629A9" w:rsidP="00796700">
      <w:r w:rsidRPr="003954F2">
        <w:t xml:space="preserve">+ Đặt 1 dẫn lưu. </w:t>
      </w:r>
    </w:p>
    <w:p w14:paraId="7F52AE6F" w14:textId="77777777" w:rsidR="001629A9" w:rsidRPr="007A3D4F" w:rsidRDefault="001629A9" w:rsidP="00796700">
      <w:pPr>
        <w:rPr>
          <w:b/>
          <w:bCs/>
        </w:rPr>
      </w:pPr>
      <w:r w:rsidRPr="007A3D4F">
        <w:rPr>
          <w:b/>
          <w:bCs/>
        </w:rPr>
        <w:t>VI. THEO DÕI VÀ NGUYÊN TẮC XỬ TRÍ TAI BIẾN, BIẾN CHỨNG</w:t>
      </w:r>
    </w:p>
    <w:p w14:paraId="21FADAED" w14:textId="2F1CED6D" w:rsidR="001629A9" w:rsidRPr="007A3D4F" w:rsidRDefault="001629A9" w:rsidP="00796700">
      <w:pPr>
        <w:rPr>
          <w:b/>
          <w:bCs/>
        </w:rPr>
      </w:pPr>
      <w:r w:rsidRPr="007A3D4F">
        <w:rPr>
          <w:b/>
          <w:bCs/>
        </w:rPr>
        <w:t>1. Theo dõi</w:t>
      </w:r>
    </w:p>
    <w:p w14:paraId="2FAD80A7" w14:textId="77777777" w:rsidR="001629A9" w:rsidRPr="003954F2" w:rsidRDefault="001629A9" w:rsidP="00796700">
      <w:r w:rsidRPr="003954F2">
        <w:lastRenderedPageBreak/>
        <w:t xml:space="preserve">- Dùng kháng sinh, giảm đau, chống phù nề 5- 7 ngày. </w:t>
      </w:r>
    </w:p>
    <w:p w14:paraId="2E2D563E" w14:textId="77777777" w:rsidR="001629A9" w:rsidRPr="003954F2" w:rsidRDefault="001629A9" w:rsidP="00796700">
      <w:r w:rsidRPr="003954F2">
        <w:t xml:space="preserve">- Rút dẫn lưu sau 48 giờ. </w:t>
      </w:r>
    </w:p>
    <w:p w14:paraId="1C525E9E" w14:textId="77777777" w:rsidR="001629A9" w:rsidRPr="003954F2" w:rsidRDefault="001629A9" w:rsidP="00796700">
      <w:r w:rsidRPr="003954F2">
        <w:t xml:space="preserve">- Những trường hợp cần thiết phải bất động bột chậu lưng chân, thời gian 6- 8 tuần. Tập tỳ đè tăng dần. </w:t>
      </w:r>
    </w:p>
    <w:p w14:paraId="1F04A1ED" w14:textId="03CD3FE6" w:rsidR="001629A9" w:rsidRPr="007A3D4F" w:rsidRDefault="001629A9" w:rsidP="00796700">
      <w:pPr>
        <w:rPr>
          <w:b/>
          <w:bCs/>
        </w:rPr>
      </w:pPr>
      <w:r w:rsidRPr="007A3D4F">
        <w:rPr>
          <w:b/>
          <w:bCs/>
        </w:rPr>
        <w:t>2. Tai biến và biến chứng</w:t>
      </w:r>
    </w:p>
    <w:p w14:paraId="0FC4C25D" w14:textId="04B55F44" w:rsidR="001629A9" w:rsidRPr="003954F2" w:rsidRDefault="001629A9" w:rsidP="00796700">
      <w:r w:rsidRPr="003954F2">
        <w:t>- Cứng khớp gối</w:t>
      </w:r>
      <w:r w:rsidR="00EE683F">
        <w:t>.</w:t>
      </w:r>
    </w:p>
    <w:p w14:paraId="0A612548" w14:textId="3D146B4D" w:rsidR="001629A9" w:rsidRPr="003954F2" w:rsidRDefault="001629A9" w:rsidP="00796700">
      <w:r w:rsidRPr="003954F2">
        <w:t>- Ngắn chi</w:t>
      </w:r>
      <w:r w:rsidR="00EE683F">
        <w:t>.</w:t>
      </w:r>
    </w:p>
    <w:p w14:paraId="4BDFF72C" w14:textId="53653A45" w:rsidR="001629A9" w:rsidRPr="003954F2" w:rsidRDefault="001629A9" w:rsidP="00796700">
      <w:r w:rsidRPr="003954F2">
        <w:t>- Biến dạng trục chi tiếp tục</w:t>
      </w:r>
      <w:r w:rsidR="00EE683F">
        <w:t>.</w:t>
      </w:r>
    </w:p>
    <w:p w14:paraId="6A1A3FC7" w14:textId="77777777" w:rsidR="001629A9" w:rsidRPr="003954F2" w:rsidRDefault="001629A9" w:rsidP="00796700">
      <w:pPr>
        <w:rPr>
          <w:rFonts w:eastAsia="Calibri"/>
          <w:i/>
        </w:rPr>
      </w:pPr>
      <w:bookmarkStart w:id="222" w:name="chuong_28"/>
      <w:r w:rsidRPr="003954F2">
        <w:rPr>
          <w:rFonts w:eastAsia="Calibri"/>
          <w:i/>
        </w:rPr>
        <w:br w:type="page"/>
      </w:r>
    </w:p>
    <w:p w14:paraId="0C0DAB9C" w14:textId="77777777" w:rsidR="001629A9" w:rsidRPr="00EE683F" w:rsidRDefault="001629A9" w:rsidP="00E0535F">
      <w:pPr>
        <w:pStyle w:val="Heading1"/>
        <w:rPr>
          <w:lang w:val="vi-VN"/>
        </w:rPr>
      </w:pPr>
      <w:bookmarkStart w:id="223" w:name="_Toc145495883"/>
      <w:bookmarkStart w:id="224" w:name="_Toc169595581"/>
      <w:r w:rsidRPr="00EE683F">
        <w:lastRenderedPageBreak/>
        <w:t xml:space="preserve">PHẪU THUẬT GỠ DÍNH </w:t>
      </w:r>
      <w:bookmarkEnd w:id="222"/>
      <w:r w:rsidRPr="00EE683F">
        <w:rPr>
          <w:lang w:val="vi-VN"/>
        </w:rPr>
        <w:t>GÂN GẤP</w:t>
      </w:r>
      <w:bookmarkEnd w:id="223"/>
      <w:bookmarkEnd w:id="224"/>
    </w:p>
    <w:p w14:paraId="037D2BE2" w14:textId="77777777" w:rsidR="001629A9" w:rsidRPr="003954F2" w:rsidRDefault="001629A9" w:rsidP="00796700">
      <w:pPr>
        <w:rPr>
          <w:kern w:val="36"/>
          <w:lang w:val="vi-VN"/>
        </w:rPr>
      </w:pPr>
    </w:p>
    <w:p w14:paraId="74093705" w14:textId="77777777" w:rsidR="001629A9" w:rsidRPr="00EE683F" w:rsidRDefault="001629A9" w:rsidP="0049545C">
      <w:pPr>
        <w:spacing w:line="259" w:lineRule="auto"/>
        <w:rPr>
          <w:b/>
          <w:bCs/>
        </w:rPr>
      </w:pPr>
      <w:r w:rsidRPr="00EE683F">
        <w:rPr>
          <w:b/>
          <w:bCs/>
        </w:rPr>
        <w:t>I. ĐẠI CƯƠNG</w:t>
      </w:r>
    </w:p>
    <w:p w14:paraId="2090A451" w14:textId="77777777" w:rsidR="001629A9" w:rsidRPr="003954F2" w:rsidRDefault="001629A9" w:rsidP="0049545C">
      <w:pPr>
        <w:spacing w:line="259" w:lineRule="auto"/>
      </w:pPr>
      <w:r w:rsidRPr="003954F2">
        <w:t xml:space="preserve">Xơ dính </w:t>
      </w:r>
      <w:r w:rsidRPr="003954F2">
        <w:rPr>
          <w:lang w:val="vi-VN"/>
        </w:rPr>
        <w:t xml:space="preserve">gân gấp là tình trạng </w:t>
      </w:r>
      <w:r w:rsidRPr="003954F2">
        <w:t xml:space="preserve">các tổ chức xơ dính quanh bao các </w:t>
      </w:r>
      <w:r w:rsidRPr="003954F2">
        <w:rPr>
          <w:lang w:val="vi-VN"/>
        </w:rPr>
        <w:t>gân gấp gây</w:t>
      </w:r>
      <w:r w:rsidRPr="003954F2">
        <w:t xml:space="preserve"> giảm chức năng vận động cơ của chi. </w:t>
      </w:r>
    </w:p>
    <w:p w14:paraId="67FC87AC" w14:textId="6D7945FA" w:rsidR="001629A9" w:rsidRPr="00EE683F" w:rsidRDefault="001629A9" w:rsidP="0049545C">
      <w:pPr>
        <w:spacing w:line="259" w:lineRule="auto"/>
      </w:pPr>
      <w:r w:rsidRPr="003954F2">
        <w:t xml:space="preserve">Nguyên nhân thường gặp do các di chứng tổn thương </w:t>
      </w:r>
      <w:r w:rsidRPr="003954F2">
        <w:rPr>
          <w:lang w:val="vi-VN"/>
        </w:rPr>
        <w:t>gân gấp</w:t>
      </w:r>
      <w:r w:rsidRPr="003954F2">
        <w:t xml:space="preserve"> sau vết thương, chấn thương</w:t>
      </w:r>
      <w:r w:rsidRPr="003954F2">
        <w:rPr>
          <w:lang w:val="vi-VN"/>
        </w:rPr>
        <w:t>, phẫu thuật nối gân</w:t>
      </w:r>
      <w:r w:rsidRPr="003954F2">
        <w:t xml:space="preserve"> gây ra. Một nguyên nhân </w:t>
      </w:r>
      <w:r w:rsidRPr="003954F2">
        <w:rPr>
          <w:lang w:val="vi-VN"/>
        </w:rPr>
        <w:t>khác do tình trang viêm dính gân gấp do các vi chấn thương lặp đi lặp lại gây ra ngón tay lò xo, hoặc viêm dính gân gấp cổ tay</w:t>
      </w:r>
      <w:r w:rsidR="00EE683F">
        <w:t>.</w:t>
      </w:r>
    </w:p>
    <w:p w14:paraId="5DEDBFED" w14:textId="77777777" w:rsidR="001629A9" w:rsidRPr="00EE683F" w:rsidRDefault="001629A9" w:rsidP="0049545C">
      <w:pPr>
        <w:spacing w:line="259" w:lineRule="auto"/>
        <w:rPr>
          <w:b/>
          <w:bCs/>
        </w:rPr>
      </w:pPr>
      <w:r w:rsidRPr="00EE683F">
        <w:rPr>
          <w:b/>
          <w:bCs/>
        </w:rPr>
        <w:t>II. CHỈ ĐỊNH</w:t>
      </w:r>
    </w:p>
    <w:p w14:paraId="04E8DD43" w14:textId="607E6AA6" w:rsidR="001629A9" w:rsidRPr="00EE683F" w:rsidRDefault="001629A9" w:rsidP="0049545C">
      <w:pPr>
        <w:spacing w:line="259" w:lineRule="auto"/>
      </w:pPr>
      <w:r w:rsidRPr="003954F2">
        <w:rPr>
          <w:lang w:val="vi-VN"/>
        </w:rPr>
        <w:t>Dính gân gấp đã chẩn đoán xác định, tập VLTL không có hiệu quả</w:t>
      </w:r>
      <w:r w:rsidR="00EE683F">
        <w:t>.</w:t>
      </w:r>
    </w:p>
    <w:p w14:paraId="747D17F9" w14:textId="77777777" w:rsidR="001629A9" w:rsidRPr="00EE683F" w:rsidRDefault="001629A9" w:rsidP="0049545C">
      <w:pPr>
        <w:spacing w:line="259" w:lineRule="auto"/>
        <w:rPr>
          <w:b/>
          <w:bCs/>
        </w:rPr>
      </w:pPr>
      <w:r w:rsidRPr="00EE683F">
        <w:rPr>
          <w:b/>
          <w:bCs/>
        </w:rPr>
        <w:t>III. CHỐNG CHỈ ĐỊNH</w:t>
      </w:r>
    </w:p>
    <w:p w14:paraId="7E0D93FB" w14:textId="77777777" w:rsidR="001629A9" w:rsidRPr="003954F2" w:rsidRDefault="001629A9" w:rsidP="0049545C">
      <w:pPr>
        <w:spacing w:line="259" w:lineRule="auto"/>
      </w:pPr>
      <w:r w:rsidRPr="003954F2">
        <w:t xml:space="preserve">- Người bệnh đang có tình trạng viêm nhiễm cấp tại chi thể phẫu thuật. </w:t>
      </w:r>
    </w:p>
    <w:p w14:paraId="69F2ED02" w14:textId="77777777" w:rsidR="001629A9" w:rsidRPr="003954F2" w:rsidRDefault="001629A9" w:rsidP="0049545C">
      <w:pPr>
        <w:spacing w:line="259" w:lineRule="auto"/>
      </w:pPr>
      <w:r w:rsidRPr="003954F2">
        <w:t xml:space="preserve">- Người bệnh có các bệnh nội khoa, ngoại khoa không đáp ứng đủ điều kiện để gây mê, gây tê hay phẫu thuật. </w:t>
      </w:r>
    </w:p>
    <w:p w14:paraId="277B4410" w14:textId="77777777" w:rsidR="001629A9" w:rsidRPr="00EE683F" w:rsidRDefault="001629A9" w:rsidP="0049545C">
      <w:pPr>
        <w:spacing w:line="259" w:lineRule="auto"/>
        <w:rPr>
          <w:b/>
          <w:bCs/>
        </w:rPr>
      </w:pPr>
      <w:r w:rsidRPr="00EE683F">
        <w:rPr>
          <w:b/>
          <w:bCs/>
        </w:rPr>
        <w:t>IV. CHUẨN BỊ</w:t>
      </w:r>
    </w:p>
    <w:p w14:paraId="3EEEE797" w14:textId="6CCE529F" w:rsidR="001629A9" w:rsidRPr="00EE683F" w:rsidRDefault="001629A9" w:rsidP="0049545C">
      <w:pPr>
        <w:spacing w:line="259" w:lineRule="auto"/>
        <w:rPr>
          <w:b/>
          <w:bCs/>
        </w:rPr>
      </w:pPr>
      <w:r w:rsidRPr="00EE683F">
        <w:rPr>
          <w:b/>
          <w:bCs/>
        </w:rPr>
        <w:t>1. Người thực hiện</w:t>
      </w:r>
    </w:p>
    <w:p w14:paraId="6E375429" w14:textId="77777777" w:rsidR="001629A9" w:rsidRPr="003954F2" w:rsidRDefault="001629A9" w:rsidP="0049545C">
      <w:pPr>
        <w:spacing w:line="259" w:lineRule="auto"/>
      </w:pPr>
      <w:r w:rsidRPr="003954F2">
        <w:t xml:space="preserve">- Số người: 4 người gồm 1 Phẫu thuật viên chính, Phụ phẫu thuật 1, Phụ phẫu thuật 2 và 1 Dụng cụ viên. </w:t>
      </w:r>
    </w:p>
    <w:p w14:paraId="5BA48D99" w14:textId="77777777" w:rsidR="001629A9" w:rsidRPr="003954F2" w:rsidRDefault="001629A9" w:rsidP="0049545C">
      <w:pPr>
        <w:spacing w:line="259" w:lineRule="auto"/>
      </w:pPr>
      <w:r w:rsidRPr="003954F2">
        <w:t xml:space="preserve">- Trình độ: Phẫu thuật viên chính là Bác sĩ chuyên khoa Chấn thương chỉnh hình và tạo hình hoặc Bác sĩ chuyên khoa Phẫu thuật thần kinh, có trình độ từ thạc sỹ trở lên. </w:t>
      </w:r>
    </w:p>
    <w:p w14:paraId="52D90537" w14:textId="42448251" w:rsidR="001629A9" w:rsidRPr="00EE683F" w:rsidRDefault="001629A9" w:rsidP="0049545C">
      <w:pPr>
        <w:spacing w:line="259" w:lineRule="auto"/>
        <w:rPr>
          <w:b/>
          <w:bCs/>
        </w:rPr>
      </w:pPr>
      <w:r w:rsidRPr="00EE683F">
        <w:rPr>
          <w:b/>
          <w:bCs/>
        </w:rPr>
        <w:t>2. Người bệnh</w:t>
      </w:r>
    </w:p>
    <w:p w14:paraId="6AA9F8A1" w14:textId="77777777" w:rsidR="001629A9" w:rsidRPr="003954F2" w:rsidRDefault="001629A9" w:rsidP="0049545C">
      <w:pPr>
        <w:spacing w:line="259" w:lineRule="auto"/>
      </w:pPr>
      <w:r w:rsidRPr="003954F2">
        <w:t xml:space="preserve">- Được khám bệnh và đánh giá trước mổ. </w:t>
      </w:r>
    </w:p>
    <w:p w14:paraId="15B416AD" w14:textId="77777777" w:rsidR="001629A9" w:rsidRPr="003954F2" w:rsidRDefault="001629A9" w:rsidP="0049545C">
      <w:pPr>
        <w:spacing w:line="259" w:lineRule="auto"/>
      </w:pPr>
      <w:r w:rsidRPr="003954F2">
        <w:t xml:space="preserve">- Người bệnh và người nhà được giải thích kỹ phương án phẫu thuật, các nguy cơ, tai biến có thể xảy ra trong và sau phẫu thuật. Được ký cam kết đồng ý phẫu thuật. </w:t>
      </w:r>
    </w:p>
    <w:p w14:paraId="38D6AAB0" w14:textId="77777777" w:rsidR="001629A9" w:rsidRPr="003954F2" w:rsidRDefault="001629A9" w:rsidP="0049545C">
      <w:pPr>
        <w:spacing w:line="259" w:lineRule="auto"/>
      </w:pPr>
      <w:r w:rsidRPr="003954F2">
        <w:t xml:space="preserve">- Đêm trước phẫu thuật, người bệnh được hướng dẫn nhịn ăn uống, vệ sinh cá nhân, thụt tháo, sát khuẩn nơi mổ, sử dụng thuốc an thần như Seduxen 5mg trước giờ ngủ. Đối với người bệnh già yếu, thể trạng suy kiệt, trẻ nhỏ, có thể đặt đường truyền tĩnh mạch 500ml dung dịch Glucose 5% trong thời gian chờ mổ. </w:t>
      </w:r>
    </w:p>
    <w:p w14:paraId="1E5EF27D" w14:textId="77777777" w:rsidR="001629A9" w:rsidRPr="003954F2" w:rsidRDefault="001629A9" w:rsidP="0049545C">
      <w:pPr>
        <w:spacing w:line="259" w:lineRule="auto"/>
      </w:pPr>
      <w:r w:rsidRPr="003954F2">
        <w:t xml:space="preserve">- Người bệnh được test và sử dụng 1 lọ kháng sinh dự phòng ngay trước mổ. </w:t>
      </w:r>
    </w:p>
    <w:p w14:paraId="3B896300" w14:textId="59482E46" w:rsidR="001629A9" w:rsidRPr="00EE683F" w:rsidRDefault="001629A9" w:rsidP="0049545C">
      <w:pPr>
        <w:spacing w:line="259" w:lineRule="auto"/>
        <w:rPr>
          <w:b/>
          <w:bCs/>
        </w:rPr>
      </w:pPr>
      <w:r w:rsidRPr="00EE683F">
        <w:rPr>
          <w:b/>
          <w:bCs/>
        </w:rPr>
        <w:t>3. Phương tiện</w:t>
      </w:r>
    </w:p>
    <w:p w14:paraId="20A7DCAE" w14:textId="77777777" w:rsidR="001629A9" w:rsidRPr="003954F2" w:rsidRDefault="001629A9" w:rsidP="0049545C">
      <w:pPr>
        <w:spacing w:line="259" w:lineRule="auto"/>
      </w:pPr>
      <w:r w:rsidRPr="003954F2">
        <w:t xml:space="preserve">- Dụng cụ: Bộ dụng cụ phẫu thuật phần mềm cơ bản, bộ dụng cụ phẫu tích mạch máu và thần kinh. </w:t>
      </w:r>
    </w:p>
    <w:p w14:paraId="62C9C558" w14:textId="77777777" w:rsidR="001629A9" w:rsidRPr="003954F2" w:rsidRDefault="001629A9" w:rsidP="0049545C">
      <w:pPr>
        <w:spacing w:line="259" w:lineRule="auto"/>
      </w:pPr>
      <w:r w:rsidRPr="003954F2">
        <w:t xml:space="preserve">- Máy móc: Dao điện, Máy hút. </w:t>
      </w:r>
    </w:p>
    <w:p w14:paraId="78B65272" w14:textId="77777777" w:rsidR="0049545C" w:rsidRDefault="0049545C" w:rsidP="0049545C">
      <w:pPr>
        <w:spacing w:line="259" w:lineRule="auto"/>
        <w:rPr>
          <w:b/>
          <w:bCs/>
        </w:rPr>
      </w:pPr>
    </w:p>
    <w:p w14:paraId="71A49B68" w14:textId="1EBAA0C4" w:rsidR="001629A9" w:rsidRPr="00EE683F" w:rsidRDefault="001629A9" w:rsidP="0049545C">
      <w:pPr>
        <w:spacing w:line="259" w:lineRule="auto"/>
        <w:rPr>
          <w:b/>
          <w:bCs/>
        </w:rPr>
      </w:pPr>
      <w:r w:rsidRPr="00EE683F">
        <w:rPr>
          <w:b/>
          <w:bCs/>
        </w:rPr>
        <w:lastRenderedPageBreak/>
        <w:t>V. CÁC BƯỚC TIẾN HÀNH</w:t>
      </w:r>
    </w:p>
    <w:p w14:paraId="52EAC7D6" w14:textId="77777777" w:rsidR="001629A9" w:rsidRPr="00EE683F" w:rsidRDefault="001629A9" w:rsidP="0049545C">
      <w:pPr>
        <w:spacing w:line="259" w:lineRule="auto"/>
        <w:rPr>
          <w:b/>
          <w:bCs/>
        </w:rPr>
      </w:pPr>
      <w:r w:rsidRPr="00EE683F">
        <w:rPr>
          <w:b/>
          <w:bCs/>
        </w:rPr>
        <w:t>1. Tư thế:</w:t>
      </w:r>
    </w:p>
    <w:p w14:paraId="14013BAE" w14:textId="77777777" w:rsidR="001629A9" w:rsidRPr="003954F2" w:rsidRDefault="001629A9" w:rsidP="0049545C">
      <w:pPr>
        <w:spacing w:line="259" w:lineRule="auto"/>
      </w:pPr>
      <w:r w:rsidRPr="003954F2">
        <w:t xml:space="preserve">- Người bệnh nằm ở tư thế có thể tiếp cận dễ dàng nhất tới </w:t>
      </w:r>
      <w:r w:rsidRPr="003954F2">
        <w:rPr>
          <w:lang w:val="vi-VN"/>
        </w:rPr>
        <w:t>gân gấp</w:t>
      </w:r>
      <w:r w:rsidRPr="003954F2">
        <w:t xml:space="preserve"> cần phẫu thuật. </w:t>
      </w:r>
    </w:p>
    <w:p w14:paraId="0E5B3B03" w14:textId="77777777" w:rsidR="001629A9" w:rsidRPr="003954F2" w:rsidRDefault="001629A9" w:rsidP="0049545C">
      <w:pPr>
        <w:spacing w:line="259" w:lineRule="auto"/>
      </w:pPr>
      <w:r w:rsidRPr="003954F2">
        <w:t xml:space="preserve">- Sát khuẩn tới gốc chi phẫu thuật. </w:t>
      </w:r>
    </w:p>
    <w:p w14:paraId="5CF3896D" w14:textId="41240CE5" w:rsidR="001629A9" w:rsidRPr="00EE683F" w:rsidRDefault="001629A9" w:rsidP="0049545C">
      <w:pPr>
        <w:spacing w:line="259" w:lineRule="auto"/>
        <w:rPr>
          <w:b/>
          <w:bCs/>
        </w:rPr>
      </w:pPr>
      <w:r w:rsidRPr="00EE683F">
        <w:rPr>
          <w:b/>
          <w:bCs/>
        </w:rPr>
        <w:t>2. Vô cảm</w:t>
      </w:r>
    </w:p>
    <w:p w14:paraId="05EC024D" w14:textId="77777777" w:rsidR="001629A9" w:rsidRPr="003954F2" w:rsidRDefault="001629A9" w:rsidP="0049545C">
      <w:pPr>
        <w:spacing w:line="259" w:lineRule="auto"/>
      </w:pPr>
      <w:r w:rsidRPr="003954F2">
        <w:t xml:space="preserve">- Tê đám rối cánh tay đối với chi trên. </w:t>
      </w:r>
    </w:p>
    <w:p w14:paraId="4A21066F" w14:textId="77777777" w:rsidR="001629A9" w:rsidRPr="003954F2" w:rsidRDefault="001629A9" w:rsidP="0049545C">
      <w:pPr>
        <w:spacing w:line="259" w:lineRule="auto"/>
      </w:pPr>
      <w:r w:rsidRPr="003954F2">
        <w:t xml:space="preserve">- Mask thanh quản hoặc Nội khí quản đối với trẻ em hoặc các trường hợp chống chỉ định gây tê. </w:t>
      </w:r>
    </w:p>
    <w:p w14:paraId="7000AE95" w14:textId="1F0F8263" w:rsidR="001629A9" w:rsidRPr="00EE683F" w:rsidRDefault="001629A9" w:rsidP="0049545C">
      <w:pPr>
        <w:spacing w:line="259" w:lineRule="auto"/>
        <w:rPr>
          <w:b/>
          <w:bCs/>
        </w:rPr>
      </w:pPr>
      <w:r w:rsidRPr="00EE683F">
        <w:rPr>
          <w:b/>
          <w:bCs/>
        </w:rPr>
        <w:t>3. Kỹ thuật</w:t>
      </w:r>
    </w:p>
    <w:p w14:paraId="6536774C" w14:textId="77777777" w:rsidR="001629A9" w:rsidRPr="003954F2" w:rsidRDefault="001629A9" w:rsidP="0049545C">
      <w:pPr>
        <w:spacing w:line="259" w:lineRule="auto"/>
      </w:pPr>
      <w:r w:rsidRPr="003954F2">
        <w:t xml:space="preserve">- Dồn máu, garogốc chi bằng garo chun hoặc garo hơi. </w:t>
      </w:r>
    </w:p>
    <w:p w14:paraId="758B9179" w14:textId="3109D799" w:rsidR="001629A9" w:rsidRPr="00EE683F" w:rsidRDefault="001629A9" w:rsidP="0049545C">
      <w:pPr>
        <w:spacing w:line="259" w:lineRule="auto"/>
      </w:pPr>
      <w:r w:rsidRPr="003954F2">
        <w:t xml:space="preserve">- Rạch da theo vị trí thương tổn của </w:t>
      </w:r>
      <w:r w:rsidRPr="003954F2">
        <w:rPr>
          <w:lang w:val="vi-VN"/>
        </w:rPr>
        <w:t>gân gấp, ưu tiên rạch da theo vết mổ cũ, hoặc theo nếp gấp tự nhiên ở bàn ngón tay, tránh di chưngs sẹo co rurs</w:t>
      </w:r>
      <w:r w:rsidR="00EE683F">
        <w:t>.</w:t>
      </w:r>
    </w:p>
    <w:p w14:paraId="0658BA42" w14:textId="61A0D4EF" w:rsidR="001629A9" w:rsidRPr="003954F2" w:rsidRDefault="001629A9" w:rsidP="0049545C">
      <w:pPr>
        <w:spacing w:line="259" w:lineRule="auto"/>
      </w:pPr>
      <w:r w:rsidRPr="003954F2">
        <w:t xml:space="preserve">- Bóc tách tổ chức dưới da, cân - cơ, bộc lộ toàn bộ đoạn </w:t>
      </w:r>
      <w:r w:rsidRPr="003954F2">
        <w:rPr>
          <w:lang w:val="vi-VN"/>
        </w:rPr>
        <w:t>gân</w:t>
      </w:r>
      <w:r w:rsidRPr="003954F2">
        <w:t xml:space="preserve"> cần can thiệp. Chú ý cầm máu kĩ</w:t>
      </w:r>
      <w:r w:rsidR="00EE683F">
        <w:t>.</w:t>
      </w:r>
    </w:p>
    <w:p w14:paraId="14EE2DA7" w14:textId="77777777" w:rsidR="001629A9" w:rsidRPr="003954F2" w:rsidRDefault="001629A9" w:rsidP="0049545C">
      <w:pPr>
        <w:spacing w:line="259" w:lineRule="auto"/>
      </w:pPr>
      <w:r w:rsidRPr="003954F2">
        <w:t xml:space="preserve">- Phẫu tích, tách bao </w:t>
      </w:r>
      <w:r w:rsidRPr="003954F2">
        <w:rPr>
          <w:lang w:val="vi-VN"/>
        </w:rPr>
        <w:t>gân</w:t>
      </w:r>
      <w:r w:rsidRPr="003954F2">
        <w:t xml:space="preserve"> ra khỏi tổ chức xơ dính. </w:t>
      </w:r>
    </w:p>
    <w:p w14:paraId="105A1193" w14:textId="77777777" w:rsidR="001629A9" w:rsidRPr="003954F2" w:rsidRDefault="001629A9" w:rsidP="0049545C">
      <w:pPr>
        <w:spacing w:line="259" w:lineRule="auto"/>
      </w:pPr>
      <w:r w:rsidRPr="003954F2">
        <w:t xml:space="preserve">- Cắt bỏ tổ chức xơ dính. </w:t>
      </w:r>
    </w:p>
    <w:p w14:paraId="6A60E6D4" w14:textId="77777777" w:rsidR="001629A9" w:rsidRPr="003954F2" w:rsidRDefault="001629A9" w:rsidP="0049545C">
      <w:pPr>
        <w:spacing w:line="259" w:lineRule="auto"/>
      </w:pPr>
      <w:r w:rsidRPr="003954F2">
        <w:t xml:space="preserve">- Bơm rửa làm sạch vết mổ. </w:t>
      </w:r>
    </w:p>
    <w:p w14:paraId="22843639" w14:textId="77777777" w:rsidR="001629A9" w:rsidRPr="003954F2" w:rsidRDefault="001629A9" w:rsidP="0049545C">
      <w:pPr>
        <w:spacing w:line="259" w:lineRule="auto"/>
      </w:pPr>
      <w:r w:rsidRPr="003954F2">
        <w:t xml:space="preserve">- Đặt 1 DL áp lực âm. </w:t>
      </w:r>
    </w:p>
    <w:p w14:paraId="4520EF11" w14:textId="77777777" w:rsidR="001629A9" w:rsidRPr="003954F2" w:rsidRDefault="001629A9" w:rsidP="0049545C">
      <w:pPr>
        <w:spacing w:line="259" w:lineRule="auto"/>
      </w:pPr>
      <w:r w:rsidRPr="003954F2">
        <w:t xml:space="preserve">- Đóng vết mổ theo lớp giải phẫu. </w:t>
      </w:r>
    </w:p>
    <w:p w14:paraId="1B802829" w14:textId="77777777" w:rsidR="001629A9" w:rsidRPr="003954F2" w:rsidRDefault="001629A9" w:rsidP="0049545C">
      <w:pPr>
        <w:spacing w:line="259" w:lineRule="auto"/>
      </w:pPr>
      <w:r w:rsidRPr="00EE683F">
        <w:rPr>
          <w:b/>
          <w:bCs/>
        </w:rPr>
        <w:t>4. Thời gian thực hiện</w:t>
      </w:r>
      <w:r w:rsidRPr="003954F2">
        <w:t xml:space="preserve">: 60 phút - 90 phút / ca phẫu thuật. </w:t>
      </w:r>
    </w:p>
    <w:p w14:paraId="1E915D3A" w14:textId="77777777" w:rsidR="001629A9" w:rsidRPr="00EE683F" w:rsidRDefault="001629A9" w:rsidP="0049545C">
      <w:pPr>
        <w:spacing w:line="259" w:lineRule="auto"/>
        <w:rPr>
          <w:b/>
          <w:bCs/>
        </w:rPr>
      </w:pPr>
      <w:r w:rsidRPr="00EE683F">
        <w:rPr>
          <w:b/>
          <w:bCs/>
        </w:rPr>
        <w:t>VI. THEO DÕI VÀ XỬ TRÍ TAI BIẾN</w:t>
      </w:r>
    </w:p>
    <w:p w14:paraId="49B2339D" w14:textId="7215B22F" w:rsidR="001629A9" w:rsidRPr="00EE683F" w:rsidRDefault="001629A9" w:rsidP="0049545C">
      <w:pPr>
        <w:spacing w:line="259" w:lineRule="auto"/>
        <w:rPr>
          <w:b/>
          <w:bCs/>
        </w:rPr>
      </w:pPr>
      <w:r w:rsidRPr="00EE683F">
        <w:rPr>
          <w:b/>
          <w:bCs/>
        </w:rPr>
        <w:t>1. Theo dõi</w:t>
      </w:r>
    </w:p>
    <w:p w14:paraId="5472FB0E" w14:textId="77777777" w:rsidR="001629A9" w:rsidRPr="003954F2" w:rsidRDefault="001629A9" w:rsidP="0049545C">
      <w:pPr>
        <w:spacing w:line="259" w:lineRule="auto"/>
      </w:pPr>
      <w:r w:rsidRPr="003954F2">
        <w:t xml:space="preserve">- Sau mổ 24h theo dõi mạch, nhiệt độ, huyết áp người bệnh. </w:t>
      </w:r>
    </w:p>
    <w:p w14:paraId="5A162CF0" w14:textId="77777777" w:rsidR="001629A9" w:rsidRPr="003954F2" w:rsidRDefault="001629A9" w:rsidP="0049545C">
      <w:pPr>
        <w:spacing w:line="259" w:lineRule="auto"/>
      </w:pPr>
      <w:r w:rsidRPr="003954F2">
        <w:t xml:space="preserve">- Thay băng và theo dõi tình trạng vết mổ 2 ngày 1 lần. </w:t>
      </w:r>
    </w:p>
    <w:p w14:paraId="1FC6DFC3" w14:textId="77777777" w:rsidR="001629A9" w:rsidRPr="003954F2" w:rsidRDefault="001629A9" w:rsidP="0049545C">
      <w:pPr>
        <w:spacing w:line="259" w:lineRule="auto"/>
      </w:pPr>
      <w:r w:rsidRPr="003954F2">
        <w:t xml:space="preserve">- Theo dõi lượng dịch ra dẫn lưu mỗi 24h, rút dẫn lưu khi dịch ra &lt; 50ml/24h. </w:t>
      </w:r>
    </w:p>
    <w:p w14:paraId="2B82F6E3" w14:textId="77777777" w:rsidR="001629A9" w:rsidRPr="003954F2" w:rsidRDefault="001629A9" w:rsidP="0049545C">
      <w:pPr>
        <w:spacing w:line="259" w:lineRule="auto"/>
      </w:pPr>
      <w:r w:rsidRPr="003954F2">
        <w:t xml:space="preserve">- Sử dụng các thuốc kháng sinh, giảm đau, chống phù nề và dịch truyền sau mổ. </w:t>
      </w:r>
    </w:p>
    <w:p w14:paraId="5A461B09" w14:textId="77777777" w:rsidR="001629A9" w:rsidRPr="003954F2" w:rsidRDefault="001629A9" w:rsidP="0049545C">
      <w:pPr>
        <w:spacing w:line="259" w:lineRule="auto"/>
      </w:pPr>
      <w:r w:rsidRPr="003954F2">
        <w:t xml:space="preserve">- Hướng dẫn tập phục hồi chức năng từ ngày thứ 2 sau mổ. </w:t>
      </w:r>
    </w:p>
    <w:p w14:paraId="4E88076E" w14:textId="45619B5A" w:rsidR="001629A9" w:rsidRPr="00EE683F" w:rsidRDefault="001629A9" w:rsidP="0049545C">
      <w:pPr>
        <w:spacing w:line="259" w:lineRule="auto"/>
        <w:rPr>
          <w:b/>
          <w:bCs/>
        </w:rPr>
      </w:pPr>
      <w:r w:rsidRPr="00EE683F">
        <w:rPr>
          <w:b/>
          <w:bCs/>
        </w:rPr>
        <w:t>2. Xử trí tai biến</w:t>
      </w:r>
    </w:p>
    <w:p w14:paraId="5391D4A9" w14:textId="3771EBE6" w:rsidR="001629A9" w:rsidRPr="003954F2" w:rsidRDefault="001629A9" w:rsidP="0049545C">
      <w:pPr>
        <w:spacing w:line="259" w:lineRule="auto"/>
      </w:pPr>
      <w:r w:rsidRPr="003954F2">
        <w:t xml:space="preserve">- Chảy máu: </w:t>
      </w:r>
      <w:r w:rsidR="000012DE">
        <w:t>S</w:t>
      </w:r>
      <w:r w:rsidRPr="003954F2">
        <w:t xml:space="preserve">ố lượng ít, tiến hành băng ép cầm máu. Số lượng nhiều, máu đỏ tươi, chảy rỉ rả, có thể sát khuẩn, tách mép vết mổ, cầm máu dưới da tại giường. Nếu không hiệu quả, cần mổ lại cầm máu. </w:t>
      </w:r>
    </w:p>
    <w:p w14:paraId="1C983F19" w14:textId="77777777" w:rsidR="001629A9" w:rsidRPr="003954F2" w:rsidRDefault="001629A9" w:rsidP="0049545C">
      <w:pPr>
        <w:spacing w:line="259" w:lineRule="auto"/>
      </w:pPr>
      <w:r w:rsidRPr="003954F2">
        <w:t xml:space="preserve">- Nhiễm khuẩn: Thay kháng sinh theo kháng sinh đồ, truyền dịch bù điện giải. Không hiệu quả, cần mổ lại, nạo viêm, đặt dẫn lưu, đóng da thưa tiếp tục theo dõi. </w:t>
      </w:r>
    </w:p>
    <w:p w14:paraId="3E5306C2" w14:textId="0585D80D" w:rsidR="001629A9" w:rsidRPr="00EE683F" w:rsidRDefault="001629A9" w:rsidP="0049545C">
      <w:pPr>
        <w:pStyle w:val="Heading1"/>
      </w:pPr>
      <w:r w:rsidRPr="003954F2">
        <w:rPr>
          <w:rFonts w:eastAsia="Calibri"/>
          <w:i/>
        </w:rPr>
        <w:br w:type="page"/>
      </w:r>
      <w:bookmarkStart w:id="225" w:name="_Toc145495884"/>
      <w:bookmarkStart w:id="226" w:name="_Toc169595582"/>
      <w:r w:rsidRPr="00EE683F">
        <w:lastRenderedPageBreak/>
        <w:t>PHẪU THUẬT ĐIỀU TRỊ GÃY THÂN XƯƠNG QUAY, TRẬT KHỚP QUAY TRỤ DƯỚI</w:t>
      </w:r>
      <w:bookmarkEnd w:id="225"/>
      <w:bookmarkEnd w:id="226"/>
    </w:p>
    <w:p w14:paraId="12370749" w14:textId="77777777" w:rsidR="001629A9" w:rsidRPr="003954F2" w:rsidRDefault="001629A9" w:rsidP="00796700">
      <w:pPr>
        <w:rPr>
          <w:kern w:val="36"/>
        </w:rPr>
      </w:pPr>
    </w:p>
    <w:p w14:paraId="641F47F2" w14:textId="77777777" w:rsidR="001629A9" w:rsidRPr="002B059C" w:rsidRDefault="001629A9" w:rsidP="00796700">
      <w:pPr>
        <w:rPr>
          <w:b/>
          <w:bCs/>
        </w:rPr>
      </w:pPr>
      <w:r w:rsidRPr="002B059C">
        <w:rPr>
          <w:b/>
          <w:bCs/>
        </w:rPr>
        <w:t>I. ĐẠI CƯƠNG</w:t>
      </w:r>
    </w:p>
    <w:p w14:paraId="1F17F33F" w14:textId="4EE6C100" w:rsidR="001629A9" w:rsidRPr="003954F2" w:rsidRDefault="001629A9" w:rsidP="00796700">
      <w:r w:rsidRPr="003954F2">
        <w:t>Gãy Galeazzi là gãy thân xương quay kèm trật khớp quay trụ dưới, là loại gãy nếu điều trị không phù hợp sẽ gây di chứng hạn chế sấp ngữa cẳng tay, đau cổ tay mạn tính</w:t>
      </w:r>
      <w:r w:rsidR="002B059C">
        <w:t>.</w:t>
      </w:r>
    </w:p>
    <w:p w14:paraId="74DB73AD" w14:textId="77777777" w:rsidR="001629A9" w:rsidRPr="002B059C" w:rsidRDefault="001629A9" w:rsidP="00796700">
      <w:pPr>
        <w:rPr>
          <w:b/>
          <w:bCs/>
        </w:rPr>
      </w:pPr>
      <w:r w:rsidRPr="002B059C">
        <w:rPr>
          <w:b/>
          <w:bCs/>
        </w:rPr>
        <w:t>II. CHỈ ĐỊNH</w:t>
      </w:r>
    </w:p>
    <w:p w14:paraId="21F1B21B" w14:textId="0586FEAC" w:rsidR="001629A9" w:rsidRPr="003954F2" w:rsidRDefault="001629A9" w:rsidP="00796700">
      <w:r w:rsidRPr="003954F2">
        <w:t>- Gãy Galeazzi ở người trưởng thành có nhu cầu hoạt động cao</w:t>
      </w:r>
      <w:r w:rsidR="002B059C">
        <w:t>.</w:t>
      </w:r>
    </w:p>
    <w:p w14:paraId="504A6BD5" w14:textId="26E4CA3A" w:rsidR="001629A9" w:rsidRPr="003954F2" w:rsidRDefault="001629A9" w:rsidP="00796700">
      <w:r w:rsidRPr="003954F2">
        <w:t>- Điều trị bảo tồn thất bại ở trẻ em</w:t>
      </w:r>
      <w:r w:rsidR="002B059C">
        <w:t>.</w:t>
      </w:r>
    </w:p>
    <w:p w14:paraId="5217A2CB" w14:textId="77777777" w:rsidR="001629A9" w:rsidRPr="002B059C" w:rsidRDefault="001629A9" w:rsidP="00796700">
      <w:pPr>
        <w:rPr>
          <w:b/>
          <w:bCs/>
        </w:rPr>
      </w:pPr>
      <w:r w:rsidRPr="002B059C">
        <w:rPr>
          <w:b/>
          <w:bCs/>
        </w:rPr>
        <w:t>III. CHỐNG CHỈ ĐỊNH</w:t>
      </w:r>
    </w:p>
    <w:p w14:paraId="6FCD2C78" w14:textId="322EE053" w:rsidR="001629A9" w:rsidRPr="003954F2" w:rsidRDefault="001629A9" w:rsidP="00796700">
      <w:r w:rsidRPr="003954F2">
        <w:t>- Đa chấn thương</w:t>
      </w:r>
      <w:r w:rsidR="002B059C">
        <w:t>.</w:t>
      </w:r>
    </w:p>
    <w:p w14:paraId="2D2FF8EC" w14:textId="4B608E0B" w:rsidR="001629A9" w:rsidRPr="003954F2" w:rsidRDefault="001629A9" w:rsidP="00796700">
      <w:r w:rsidRPr="003954F2">
        <w:t>- Nhiễm khuẩn tại chỗ</w:t>
      </w:r>
      <w:r w:rsidR="002B059C">
        <w:t>.</w:t>
      </w:r>
    </w:p>
    <w:p w14:paraId="246D3CFE" w14:textId="5236172F" w:rsidR="001629A9" w:rsidRPr="002B059C" w:rsidRDefault="001629A9" w:rsidP="00796700">
      <w:r w:rsidRPr="003954F2">
        <w:t xml:space="preserve">- </w:t>
      </w:r>
      <w:r w:rsidRPr="003954F2">
        <w:rPr>
          <w:lang w:val="vi-VN"/>
        </w:rPr>
        <w:t>Bệnh nội khoa năng</w:t>
      </w:r>
      <w:r w:rsidR="002B059C">
        <w:t>.</w:t>
      </w:r>
    </w:p>
    <w:p w14:paraId="0DC9AC26" w14:textId="77777777" w:rsidR="001629A9" w:rsidRPr="002B059C" w:rsidRDefault="001629A9" w:rsidP="00796700">
      <w:pPr>
        <w:rPr>
          <w:b/>
          <w:bCs/>
        </w:rPr>
      </w:pPr>
      <w:r w:rsidRPr="002B059C">
        <w:rPr>
          <w:b/>
          <w:bCs/>
        </w:rPr>
        <w:t>IV. CHUẨN BỊ</w:t>
      </w:r>
    </w:p>
    <w:p w14:paraId="0CDDF969" w14:textId="77777777" w:rsidR="001629A9" w:rsidRPr="003954F2" w:rsidRDefault="001629A9" w:rsidP="00796700">
      <w:r w:rsidRPr="002B059C">
        <w:rPr>
          <w:b/>
          <w:bCs/>
        </w:rPr>
        <w:t>1. Người thực hiện</w:t>
      </w:r>
      <w:r w:rsidRPr="003954F2">
        <w:t xml:space="preserve">: Là phẫu thuật viên chấn thương chỉnh hình. </w:t>
      </w:r>
    </w:p>
    <w:p w14:paraId="3AB5EF30" w14:textId="77777777" w:rsidR="001629A9" w:rsidRPr="002B059C" w:rsidRDefault="001629A9" w:rsidP="00796700">
      <w:pPr>
        <w:rPr>
          <w:b/>
          <w:bCs/>
        </w:rPr>
      </w:pPr>
      <w:r w:rsidRPr="002B059C">
        <w:rPr>
          <w:b/>
          <w:bCs/>
        </w:rPr>
        <w:t>2. Người bệnh</w:t>
      </w:r>
    </w:p>
    <w:p w14:paraId="70A5C732" w14:textId="77777777" w:rsidR="001629A9" w:rsidRPr="003954F2" w:rsidRDefault="001629A9" w:rsidP="00796700">
      <w:r w:rsidRPr="003954F2">
        <w:t xml:space="preserve">Được giải thích đầy đủ về bệnh, về cuộc phẫu thuật, các tai biến có thể gặp trong và sau mổ (nhiễm trùng, khớp giả…). Người bệnh hoặc đại diện gia đình kí cam đoan chấp nhận mổ. </w:t>
      </w:r>
    </w:p>
    <w:p w14:paraId="22D7C34D" w14:textId="77777777" w:rsidR="001629A9" w:rsidRPr="002B059C" w:rsidRDefault="001629A9" w:rsidP="00796700">
      <w:pPr>
        <w:rPr>
          <w:b/>
          <w:bCs/>
        </w:rPr>
      </w:pPr>
      <w:r w:rsidRPr="002B059C">
        <w:rPr>
          <w:b/>
          <w:bCs/>
        </w:rPr>
        <w:t>3. Phương tiện</w:t>
      </w:r>
    </w:p>
    <w:p w14:paraId="4A6C1772" w14:textId="77777777" w:rsidR="001629A9" w:rsidRPr="003954F2" w:rsidRDefault="001629A9" w:rsidP="00796700">
      <w:r w:rsidRPr="003954F2">
        <w:t xml:space="preserve">Bộ dụng cụ đại phẫu. </w:t>
      </w:r>
    </w:p>
    <w:p w14:paraId="2FCC4C47" w14:textId="77777777" w:rsidR="001629A9" w:rsidRPr="003954F2" w:rsidRDefault="001629A9" w:rsidP="00796700">
      <w:r w:rsidRPr="003954F2">
        <w:t xml:space="preserve">Bộ dụng cụ kết hợp xương chi trên. </w:t>
      </w:r>
    </w:p>
    <w:p w14:paraId="4B970DCB" w14:textId="47988BE2" w:rsidR="001629A9" w:rsidRPr="003954F2" w:rsidRDefault="001629A9" w:rsidP="00796700">
      <w:r w:rsidRPr="003954F2">
        <w:t>Khoan Y tế, nẹp vít chuyên dùng các cỡ, đinh Rush, Kirschner… các loại</w:t>
      </w:r>
      <w:r w:rsidR="002B059C">
        <w:t>.</w:t>
      </w:r>
    </w:p>
    <w:p w14:paraId="7CF901F4" w14:textId="77777777" w:rsidR="001629A9" w:rsidRPr="003954F2" w:rsidRDefault="001629A9" w:rsidP="00796700">
      <w:r w:rsidRPr="002B059C">
        <w:rPr>
          <w:b/>
          <w:bCs/>
        </w:rPr>
        <w:t>4. Hồ sơ bệnh án</w:t>
      </w:r>
      <w:r w:rsidRPr="003954F2">
        <w:t xml:space="preserve">: Theo quy định của Bộ Y tế. </w:t>
      </w:r>
    </w:p>
    <w:p w14:paraId="77CCEC57" w14:textId="77777777" w:rsidR="001629A9" w:rsidRPr="002B059C" w:rsidRDefault="001629A9" w:rsidP="00796700">
      <w:r w:rsidRPr="002B059C">
        <w:rPr>
          <w:b/>
          <w:bCs/>
        </w:rPr>
        <w:t>5. Dự kiến thời gian phẫu thuật</w:t>
      </w:r>
      <w:r w:rsidRPr="002B059C">
        <w:t>: 90 phút</w:t>
      </w:r>
    </w:p>
    <w:p w14:paraId="0B93CBCE" w14:textId="77777777" w:rsidR="001629A9" w:rsidRPr="002B059C" w:rsidRDefault="001629A9" w:rsidP="00796700">
      <w:pPr>
        <w:rPr>
          <w:b/>
          <w:bCs/>
        </w:rPr>
      </w:pPr>
      <w:r w:rsidRPr="002B059C">
        <w:rPr>
          <w:b/>
          <w:bCs/>
        </w:rPr>
        <w:t>V. CÁC BƯỚC TIẾN HÀNH</w:t>
      </w:r>
    </w:p>
    <w:p w14:paraId="3FFE5D9A" w14:textId="77777777" w:rsidR="001629A9" w:rsidRPr="003954F2" w:rsidRDefault="001629A9" w:rsidP="00796700">
      <w:r w:rsidRPr="002B059C">
        <w:rPr>
          <w:b/>
          <w:bCs/>
        </w:rPr>
        <w:t>1. Tư thế người bệnh</w:t>
      </w:r>
      <w:r w:rsidRPr="003954F2">
        <w:t xml:space="preserve">: Nằm ngửa, tay dạng vuông góc với thân mình, kê trên một bàn mổ riêng. </w:t>
      </w:r>
    </w:p>
    <w:p w14:paraId="1C59A687" w14:textId="77777777" w:rsidR="001629A9" w:rsidRPr="002B059C" w:rsidRDefault="001629A9" w:rsidP="00796700">
      <w:pPr>
        <w:rPr>
          <w:b/>
          <w:bCs/>
        </w:rPr>
      </w:pPr>
      <w:r w:rsidRPr="002B059C">
        <w:rPr>
          <w:b/>
          <w:bCs/>
        </w:rPr>
        <w:t>2. Vô cảm</w:t>
      </w:r>
    </w:p>
    <w:p w14:paraId="36564AC2" w14:textId="77777777" w:rsidR="001629A9" w:rsidRPr="003954F2" w:rsidRDefault="001629A9" w:rsidP="00796700">
      <w:r w:rsidRPr="003954F2">
        <w:t xml:space="preserve">Gây tê đám rối thần kinh cánh tay hoặc gây mê toàn thân. </w:t>
      </w:r>
    </w:p>
    <w:p w14:paraId="277EB36B" w14:textId="77777777" w:rsidR="001629A9" w:rsidRPr="002B059C" w:rsidRDefault="001629A9" w:rsidP="00796700">
      <w:pPr>
        <w:rPr>
          <w:b/>
          <w:bCs/>
        </w:rPr>
      </w:pPr>
      <w:r w:rsidRPr="002B059C">
        <w:rPr>
          <w:b/>
          <w:bCs/>
        </w:rPr>
        <w:t>3. Kỹ thuật tiến hành</w:t>
      </w:r>
    </w:p>
    <w:p w14:paraId="42B5D987" w14:textId="77777777" w:rsidR="001629A9" w:rsidRPr="003954F2" w:rsidRDefault="001629A9" w:rsidP="00796700">
      <w:r w:rsidRPr="003954F2">
        <w:rPr>
          <w:lang w:val="vi-VN"/>
        </w:rPr>
        <w:t xml:space="preserve">- </w:t>
      </w:r>
      <w:r w:rsidRPr="003954F2">
        <w:t>Đánh rửa sạch chi trên từ nách đến bàn tay, cạo lông, cắt móng tay…</w:t>
      </w:r>
    </w:p>
    <w:p w14:paraId="5566D8B9" w14:textId="77777777" w:rsidR="001629A9" w:rsidRPr="003954F2" w:rsidRDefault="001629A9" w:rsidP="00796700">
      <w:r w:rsidRPr="003954F2">
        <w:rPr>
          <w:lang w:val="vi-VN"/>
        </w:rPr>
        <w:t xml:space="preserve">- </w:t>
      </w:r>
      <w:r w:rsidRPr="003954F2">
        <w:t xml:space="preserve">Ga- rô gốc chi, tốt nhất với ga- rô hơi. Áp lực 250 mmHg. </w:t>
      </w:r>
    </w:p>
    <w:p w14:paraId="65951263" w14:textId="17B32933" w:rsidR="001629A9" w:rsidRPr="003954F2" w:rsidRDefault="001629A9" w:rsidP="00796700">
      <w:r w:rsidRPr="003954F2">
        <w:rPr>
          <w:lang w:val="vi-VN"/>
        </w:rPr>
        <w:t xml:space="preserve">- Thì </w:t>
      </w:r>
      <w:r w:rsidRPr="003954F2">
        <w:t>xương quay</w:t>
      </w:r>
      <w:r w:rsidRPr="003954F2">
        <w:rPr>
          <w:lang w:val="vi-VN"/>
        </w:rPr>
        <w:t xml:space="preserve">: </w:t>
      </w:r>
      <w:r w:rsidR="002B059C">
        <w:t>R</w:t>
      </w:r>
      <w:r w:rsidRPr="003954F2">
        <w:rPr>
          <w:lang w:val="vi-VN"/>
        </w:rPr>
        <w:t>ạch da</w:t>
      </w:r>
      <w:r w:rsidRPr="003954F2">
        <w:t xml:space="preserve"> theo đường Henry hoặc đường Thompson. </w:t>
      </w:r>
      <w:r w:rsidRPr="003954F2">
        <w:rPr>
          <w:lang w:val="vi-VN"/>
        </w:rPr>
        <w:t xml:space="preserve">- </w:t>
      </w:r>
      <w:r w:rsidRPr="003954F2">
        <w:t>Làm sạch hai đầu xương gãy</w:t>
      </w:r>
      <w:r w:rsidR="00894909">
        <w:t>.</w:t>
      </w:r>
    </w:p>
    <w:p w14:paraId="22EF505C" w14:textId="77777777" w:rsidR="001629A9" w:rsidRPr="003954F2" w:rsidRDefault="001629A9" w:rsidP="00796700">
      <w:r w:rsidRPr="003954F2">
        <w:rPr>
          <w:lang w:val="vi-VN"/>
        </w:rPr>
        <w:t xml:space="preserve">- </w:t>
      </w:r>
      <w:r w:rsidRPr="003954F2">
        <w:t>Đặt lại xương, giữ ổ gãy bằng dụng cụ giữ xương</w:t>
      </w:r>
      <w:r w:rsidRPr="003954F2">
        <w:rPr>
          <w:lang w:val="vi-VN"/>
        </w:rPr>
        <w:t xml:space="preserve">. </w:t>
      </w:r>
      <w:r w:rsidRPr="003954F2">
        <w:t>Cố định ổ gãy bằng nẹp - vít hoặc đinh Rush</w:t>
      </w:r>
    </w:p>
    <w:p w14:paraId="51EA9E94" w14:textId="6E49B663" w:rsidR="001629A9" w:rsidRPr="003954F2" w:rsidRDefault="001629A9" w:rsidP="00796700">
      <w:pPr>
        <w:rPr>
          <w:lang w:val="vi-VN"/>
        </w:rPr>
      </w:pPr>
      <w:r w:rsidRPr="003954F2">
        <w:rPr>
          <w:lang w:val="vi-VN"/>
        </w:rPr>
        <w:lastRenderedPageBreak/>
        <w:t>- Thì khớp quay trụ dưới: N</w:t>
      </w:r>
      <w:r w:rsidR="008762B6" w:rsidRPr="008762B6">
        <w:rPr>
          <w:lang w:val="vi-VN"/>
        </w:rPr>
        <w:t>ếu</w:t>
      </w:r>
      <w:r w:rsidRPr="003954F2">
        <w:rPr>
          <w:lang w:val="vi-VN"/>
        </w:rPr>
        <w:t xml:space="preserve"> sau KHX quay thấy t</w:t>
      </w:r>
      <w:r w:rsidR="008762B6">
        <w:t>e</w:t>
      </w:r>
      <w:r w:rsidRPr="003954F2">
        <w:rPr>
          <w:lang w:val="vi-VN"/>
        </w:rPr>
        <w:t>st khớp quay trụ dưới vững thì đặt nẹp bột cẳng tay ngửa, nếu khớp không vững thì xuyên đinh K cố định khớp, nẹp vải</w:t>
      </w:r>
    </w:p>
    <w:p w14:paraId="30D286B5" w14:textId="77777777" w:rsidR="001629A9" w:rsidRPr="003954F2" w:rsidRDefault="001629A9" w:rsidP="00796700">
      <w:pPr>
        <w:rPr>
          <w:lang w:val="vi-VN"/>
        </w:rPr>
      </w:pPr>
      <w:r w:rsidRPr="003954F2">
        <w:rPr>
          <w:lang w:val="vi-VN"/>
        </w:rPr>
        <w:t xml:space="preserve">- Dẫn lưu, đóng vết mổ. </w:t>
      </w:r>
    </w:p>
    <w:p w14:paraId="178699A9" w14:textId="77777777" w:rsidR="001629A9" w:rsidRPr="00894909" w:rsidRDefault="001629A9" w:rsidP="00796700">
      <w:pPr>
        <w:rPr>
          <w:b/>
          <w:bCs/>
        </w:rPr>
      </w:pPr>
      <w:r w:rsidRPr="00894909">
        <w:rPr>
          <w:b/>
          <w:bCs/>
        </w:rPr>
        <w:t>VI. THEO DÕI VÀ XỬ TRÍ TAI BIẾN</w:t>
      </w:r>
    </w:p>
    <w:p w14:paraId="21C19BF3" w14:textId="667B2243" w:rsidR="001629A9" w:rsidRPr="003954F2" w:rsidRDefault="0093388E" w:rsidP="0093388E">
      <w:r>
        <w:t xml:space="preserve">- </w:t>
      </w:r>
      <w:r w:rsidR="001629A9" w:rsidRPr="003954F2">
        <w:t>Theo dõi sau mổ: Mạch quay, ống dẫn lưu 30’/lần trong 6h đầu sau mổ</w:t>
      </w:r>
      <w:r w:rsidR="00894909">
        <w:t>.</w:t>
      </w:r>
    </w:p>
    <w:p w14:paraId="1B886B8F" w14:textId="59C35F50" w:rsidR="001629A9" w:rsidRPr="003954F2" w:rsidRDefault="0093388E" w:rsidP="00796700">
      <w:r>
        <w:t xml:space="preserve">- </w:t>
      </w:r>
      <w:r w:rsidR="001629A9" w:rsidRPr="003954F2">
        <w:t xml:space="preserve">Theo dõi và chăm sóc vết thương hàng ngày, nếu có nhiễm trùng: Tách vết thương, làm sạch và để hở. </w:t>
      </w:r>
    </w:p>
    <w:p w14:paraId="5B92FBDA" w14:textId="3F3C19A7" w:rsidR="001629A9" w:rsidRPr="003954F2" w:rsidRDefault="0093388E" w:rsidP="00796700">
      <w:r>
        <w:t xml:space="preserve">- </w:t>
      </w:r>
      <w:r w:rsidR="001629A9" w:rsidRPr="003954F2">
        <w:t xml:space="preserve">Chảy máu sau mổ: Mở vết mổ lấy máu tụ, cầm máu, băng ép. </w:t>
      </w:r>
    </w:p>
    <w:p w14:paraId="30D4CF29" w14:textId="44A4786E" w:rsidR="001629A9" w:rsidRPr="003954F2" w:rsidRDefault="0093388E" w:rsidP="00796700">
      <w:r>
        <w:t xml:space="preserve">- </w:t>
      </w:r>
      <w:r w:rsidR="001629A9" w:rsidRPr="003954F2">
        <w:t xml:space="preserve">Gác tay cao, tập vận động cổ và bàn ngón tay, vận động khuỷu. </w:t>
      </w:r>
    </w:p>
    <w:p w14:paraId="6F1C201F" w14:textId="77777777" w:rsidR="001629A9" w:rsidRPr="003954F2" w:rsidRDefault="001629A9" w:rsidP="00796700">
      <w:pPr>
        <w:rPr>
          <w:rFonts w:eastAsia="Calibri"/>
          <w:lang w:val="vi-VN"/>
        </w:rPr>
      </w:pPr>
    </w:p>
    <w:p w14:paraId="2509495D" w14:textId="77777777" w:rsidR="001629A9" w:rsidRPr="003954F2" w:rsidRDefault="001629A9" w:rsidP="00796700">
      <w:pPr>
        <w:rPr>
          <w:rFonts w:eastAsia="Calibri"/>
          <w:lang w:val="vi-VN"/>
        </w:rPr>
      </w:pPr>
      <w:r w:rsidRPr="003954F2">
        <w:rPr>
          <w:rFonts w:eastAsia="Calibri"/>
          <w:lang w:val="vi-VN"/>
        </w:rPr>
        <w:t xml:space="preserve">   </w:t>
      </w:r>
    </w:p>
    <w:p w14:paraId="70503140" w14:textId="77777777" w:rsidR="001629A9" w:rsidRPr="003954F2" w:rsidRDefault="001629A9" w:rsidP="00796700">
      <w:pPr>
        <w:rPr>
          <w:rFonts w:eastAsia="Calibri"/>
          <w:lang w:val="vi-VN"/>
        </w:rPr>
      </w:pPr>
      <w:r w:rsidRPr="003954F2">
        <w:rPr>
          <w:rFonts w:eastAsia="Calibri"/>
          <w:lang w:val="vi-VN"/>
        </w:rPr>
        <w:br w:type="page"/>
      </w:r>
    </w:p>
    <w:p w14:paraId="4F7E547E" w14:textId="77777777" w:rsidR="001629A9" w:rsidRPr="003A42E7" w:rsidRDefault="001629A9" w:rsidP="00E0535F">
      <w:pPr>
        <w:pStyle w:val="Heading1"/>
      </w:pPr>
      <w:bookmarkStart w:id="227" w:name="_Toc145495885"/>
      <w:bookmarkStart w:id="228" w:name="_Toc169595583"/>
      <w:r w:rsidRPr="003A42E7">
        <w:lastRenderedPageBreak/>
        <w:t>QUY TRÌNH KỸ THUẬT TÁN SỎI NGOÀI CƠ THỂ</w:t>
      </w:r>
      <w:bookmarkEnd w:id="227"/>
      <w:bookmarkEnd w:id="228"/>
    </w:p>
    <w:p w14:paraId="3C7C4382" w14:textId="77777777" w:rsidR="001629A9" w:rsidRPr="003A42E7" w:rsidRDefault="001629A9" w:rsidP="00796700">
      <w:pPr>
        <w:rPr>
          <w:rFonts w:eastAsia="Calibri"/>
        </w:rPr>
      </w:pPr>
    </w:p>
    <w:p w14:paraId="0636B4FC" w14:textId="77777777" w:rsidR="001629A9" w:rsidRPr="003A42E7" w:rsidRDefault="001629A9" w:rsidP="00796700">
      <w:pPr>
        <w:rPr>
          <w:rFonts w:eastAsia="Calibri"/>
          <w:b/>
          <w:bCs/>
        </w:rPr>
      </w:pPr>
      <w:r w:rsidRPr="003A42E7">
        <w:rPr>
          <w:rFonts w:eastAsia="Calibri"/>
          <w:b/>
          <w:bCs/>
        </w:rPr>
        <w:t>I. ĐẠI CƯƠNG </w:t>
      </w:r>
    </w:p>
    <w:p w14:paraId="7BC9EA74" w14:textId="77777777" w:rsidR="001629A9" w:rsidRPr="003A42E7" w:rsidRDefault="001629A9" w:rsidP="00796700">
      <w:pPr>
        <w:rPr>
          <w:rFonts w:eastAsia="Calibri"/>
        </w:rPr>
      </w:pPr>
      <w:r w:rsidRPr="003A42E7">
        <w:rPr>
          <w:rFonts w:eastAsia="Calibri"/>
        </w:rPr>
        <w:t>Nguyên lý chính là dùng sóng chấn động từ ngoài cơ thể tập trung vào viên sỏi với một áp lực cao làm vỡ thành sỏi nhỏ hay cát, sau đó bài tiết ra ngoài theo đường tự nhiên. </w:t>
      </w:r>
    </w:p>
    <w:p w14:paraId="0C346C37" w14:textId="77777777" w:rsidR="001629A9" w:rsidRPr="003A42E7" w:rsidRDefault="001629A9" w:rsidP="00796700">
      <w:pPr>
        <w:rPr>
          <w:rFonts w:eastAsia="Calibri"/>
          <w:b/>
          <w:bCs/>
        </w:rPr>
      </w:pPr>
      <w:r w:rsidRPr="003A42E7">
        <w:rPr>
          <w:rFonts w:eastAsia="Calibri"/>
          <w:b/>
          <w:bCs/>
        </w:rPr>
        <w:t>II. CHỈ ĐỊNH TÁN SỎI</w:t>
      </w:r>
    </w:p>
    <w:p w14:paraId="52282810" w14:textId="001FB33D" w:rsidR="001629A9" w:rsidRPr="0093388E" w:rsidRDefault="001629A9" w:rsidP="0093388E">
      <w:pPr>
        <w:pStyle w:val="ListParagraph"/>
        <w:numPr>
          <w:ilvl w:val="0"/>
          <w:numId w:val="1"/>
        </w:numPr>
        <w:rPr>
          <w:rFonts w:eastAsia="Calibri"/>
        </w:rPr>
      </w:pPr>
      <w:r w:rsidRPr="0093388E">
        <w:rPr>
          <w:rFonts w:eastAsia="Calibri"/>
        </w:rPr>
        <w:t>Sỏi thận: Vị trí: ở bể thận hoặc các đài thận</w:t>
      </w:r>
      <w:r w:rsidR="003A42E7" w:rsidRPr="0093388E">
        <w:rPr>
          <w:rFonts w:eastAsia="Calibri"/>
        </w:rPr>
        <w:t>.</w:t>
      </w:r>
    </w:p>
    <w:p w14:paraId="6995BC7C" w14:textId="0CEA5960" w:rsidR="001629A9" w:rsidRPr="0093388E" w:rsidRDefault="001629A9" w:rsidP="0093388E">
      <w:pPr>
        <w:pStyle w:val="ListParagraph"/>
        <w:numPr>
          <w:ilvl w:val="0"/>
          <w:numId w:val="1"/>
        </w:numPr>
        <w:rPr>
          <w:rFonts w:eastAsia="Calibri"/>
        </w:rPr>
      </w:pPr>
      <w:r w:rsidRPr="0093388E">
        <w:rPr>
          <w:rFonts w:eastAsia="Calibri"/>
        </w:rPr>
        <w:t xml:space="preserve">Sỏi niệu quản: </w:t>
      </w:r>
      <w:r w:rsidR="003A42E7" w:rsidRPr="0093388E">
        <w:rPr>
          <w:rFonts w:eastAsia="Calibri"/>
        </w:rPr>
        <w:t>Ở</w:t>
      </w:r>
      <w:r w:rsidRPr="0093388E">
        <w:rPr>
          <w:rFonts w:eastAsia="Calibri"/>
        </w:rPr>
        <w:t xml:space="preserve"> đoạn 1/3 trên của niệu quản</w:t>
      </w:r>
      <w:r w:rsidR="003A42E7" w:rsidRPr="0093388E">
        <w:rPr>
          <w:rFonts w:eastAsia="Calibri"/>
        </w:rPr>
        <w:t>.</w:t>
      </w:r>
    </w:p>
    <w:p w14:paraId="306CD69C" w14:textId="69336108" w:rsidR="001629A9" w:rsidRPr="0093388E" w:rsidRDefault="001629A9" w:rsidP="0093388E">
      <w:pPr>
        <w:pStyle w:val="ListParagraph"/>
        <w:numPr>
          <w:ilvl w:val="0"/>
          <w:numId w:val="1"/>
        </w:numPr>
        <w:rPr>
          <w:rFonts w:eastAsia="Calibri"/>
        </w:rPr>
      </w:pPr>
      <w:r w:rsidRPr="0093388E">
        <w:rPr>
          <w:rFonts w:eastAsia="Calibri"/>
        </w:rPr>
        <w:t>Kích thước: ≤ 2cm (tính theo đường kính lớn nhất)</w:t>
      </w:r>
      <w:r w:rsidR="003A42E7" w:rsidRPr="0093388E">
        <w:rPr>
          <w:rFonts w:eastAsia="Calibri"/>
        </w:rPr>
        <w:t>.</w:t>
      </w:r>
    </w:p>
    <w:p w14:paraId="5A71F849" w14:textId="2FFBC8DF" w:rsidR="001629A9" w:rsidRPr="0093388E" w:rsidRDefault="001629A9" w:rsidP="0093388E">
      <w:pPr>
        <w:pStyle w:val="ListParagraph"/>
        <w:numPr>
          <w:ilvl w:val="0"/>
          <w:numId w:val="1"/>
        </w:numPr>
        <w:rPr>
          <w:rFonts w:eastAsia="Calibri"/>
        </w:rPr>
      </w:pPr>
      <w:r w:rsidRPr="0093388E">
        <w:rPr>
          <w:rFonts w:eastAsia="Calibri"/>
        </w:rPr>
        <w:t>Số lượng sỏi: 1-3 viên, nằm ở 1-2 vị trí</w:t>
      </w:r>
      <w:r w:rsidR="003A42E7" w:rsidRPr="0093388E">
        <w:rPr>
          <w:rFonts w:eastAsia="Calibri"/>
        </w:rPr>
        <w:t>.</w:t>
      </w:r>
    </w:p>
    <w:p w14:paraId="614EEBA6" w14:textId="77777777" w:rsidR="001629A9" w:rsidRPr="003A42E7" w:rsidRDefault="001629A9" w:rsidP="00796700">
      <w:pPr>
        <w:rPr>
          <w:rFonts w:eastAsia="Calibri"/>
          <w:b/>
          <w:bCs/>
        </w:rPr>
      </w:pPr>
      <w:r w:rsidRPr="003A42E7">
        <w:rPr>
          <w:rFonts w:eastAsia="Calibri"/>
          <w:b/>
          <w:bCs/>
        </w:rPr>
        <w:t>III. CHỐNG CHỈ ĐỊNH</w:t>
      </w:r>
    </w:p>
    <w:p w14:paraId="2BB3250F" w14:textId="77777777" w:rsidR="001629A9" w:rsidRPr="003954F2" w:rsidRDefault="001629A9" w:rsidP="00796700">
      <w:pPr>
        <w:rPr>
          <w:rFonts w:eastAsia="Calibri"/>
        </w:rPr>
      </w:pPr>
      <w:r w:rsidRPr="003954F2">
        <w:rPr>
          <w:rFonts w:eastAsia="Calibri"/>
        </w:rPr>
        <w:t>1. BN có rối loạn đông máu: Prothrombin thấp (&lt; 70%), thời gian máu chảy (MC), máu đông kéo dài…</w:t>
      </w:r>
    </w:p>
    <w:p w14:paraId="12A17D8E" w14:textId="77777777" w:rsidR="001629A9" w:rsidRPr="003954F2" w:rsidRDefault="001629A9" w:rsidP="00796700">
      <w:pPr>
        <w:rPr>
          <w:rFonts w:eastAsia="Calibri"/>
        </w:rPr>
      </w:pPr>
      <w:r w:rsidRPr="003954F2">
        <w:rPr>
          <w:rFonts w:eastAsia="Calibri"/>
        </w:rPr>
        <w:t>2. BN đang điều trị các thuốc chống đông (gồm cả Aspirin).</w:t>
      </w:r>
    </w:p>
    <w:p w14:paraId="585A608A" w14:textId="77777777" w:rsidR="001629A9" w:rsidRPr="003954F2" w:rsidRDefault="001629A9" w:rsidP="00796700">
      <w:pPr>
        <w:rPr>
          <w:rFonts w:eastAsia="Calibri"/>
        </w:rPr>
      </w:pPr>
      <w:r w:rsidRPr="003954F2">
        <w:rPr>
          <w:rFonts w:eastAsia="Calibri"/>
        </w:rPr>
        <w:t>3. BN đang mang thai.</w:t>
      </w:r>
    </w:p>
    <w:p w14:paraId="1E367191" w14:textId="77777777" w:rsidR="001629A9" w:rsidRPr="003954F2" w:rsidRDefault="001629A9" w:rsidP="00796700">
      <w:pPr>
        <w:rPr>
          <w:rFonts w:eastAsia="Calibri"/>
        </w:rPr>
      </w:pPr>
      <w:r w:rsidRPr="003954F2">
        <w:rPr>
          <w:rFonts w:eastAsia="Calibri"/>
        </w:rPr>
        <w:t>4. BN có tắc nghẽn đường dẫn niệu phía dưới viên sỏi.</w:t>
      </w:r>
    </w:p>
    <w:p w14:paraId="29AF7C94" w14:textId="77777777" w:rsidR="001629A9" w:rsidRPr="003954F2" w:rsidRDefault="001629A9" w:rsidP="00796700">
      <w:pPr>
        <w:rPr>
          <w:rFonts w:eastAsia="Calibri"/>
        </w:rPr>
      </w:pPr>
      <w:r w:rsidRPr="003954F2">
        <w:rPr>
          <w:rFonts w:eastAsia="Calibri"/>
        </w:rPr>
        <w:t>5. BN bị một trong các bệnh sau: Viêm phổi, Lách to hoặc viêm lách, Bệnh đường ruột, Phình động mạch chủ bụng, Nhiễm trùng đường tiết niệu cấp</w:t>
      </w:r>
    </w:p>
    <w:p w14:paraId="4C4AF662" w14:textId="77777777" w:rsidR="001629A9" w:rsidRPr="003954F2" w:rsidRDefault="001629A9" w:rsidP="00796700">
      <w:pPr>
        <w:rPr>
          <w:rFonts w:eastAsia="Calibri"/>
        </w:rPr>
      </w:pPr>
      <w:r w:rsidRPr="003954F2">
        <w:rPr>
          <w:rFonts w:eastAsia="Calibri"/>
        </w:rPr>
        <w:t>6. BN có chống chỉ định với gây mê hoặc gây tê.</w:t>
      </w:r>
    </w:p>
    <w:p w14:paraId="72DAE56A" w14:textId="26440FB9" w:rsidR="001629A9" w:rsidRPr="003954F2" w:rsidRDefault="001629A9" w:rsidP="00796700">
      <w:pPr>
        <w:rPr>
          <w:rFonts w:eastAsia="Calibri"/>
        </w:rPr>
      </w:pPr>
      <w:r w:rsidRPr="003954F2">
        <w:rPr>
          <w:rFonts w:eastAsia="Calibri"/>
        </w:rPr>
        <w:t>7. BN có bệnh về tim mạch</w:t>
      </w:r>
    </w:p>
    <w:p w14:paraId="52A00F37" w14:textId="79D60F64" w:rsidR="001629A9" w:rsidRPr="003954F2" w:rsidRDefault="003A42E7" w:rsidP="00796700">
      <w:pPr>
        <w:rPr>
          <w:rFonts w:eastAsia="Calibri"/>
        </w:rPr>
      </w:pPr>
      <w:r>
        <w:rPr>
          <w:rFonts w:eastAsia="Calibri"/>
        </w:rPr>
        <w:t xml:space="preserve">- </w:t>
      </w:r>
      <w:r w:rsidR="001629A9" w:rsidRPr="003954F2">
        <w:rPr>
          <w:rFonts w:eastAsia="Calibri"/>
        </w:rPr>
        <w:t>Nghẽn nhĩ thất (Block AV) độ 2 hoặc 3 (chưa đặt máy tạo nhịp).</w:t>
      </w:r>
    </w:p>
    <w:p w14:paraId="6174869F" w14:textId="7D9694A2" w:rsidR="001629A9" w:rsidRPr="003954F2" w:rsidRDefault="003A42E7" w:rsidP="00796700">
      <w:pPr>
        <w:rPr>
          <w:rFonts w:eastAsia="Calibri"/>
        </w:rPr>
      </w:pPr>
      <w:r>
        <w:rPr>
          <w:rFonts w:eastAsia="Calibri"/>
        </w:rPr>
        <w:t xml:space="preserve">- </w:t>
      </w:r>
      <w:r w:rsidR="001629A9" w:rsidRPr="003954F2">
        <w:rPr>
          <w:rFonts w:eastAsia="Calibri"/>
        </w:rPr>
        <w:t>BN đã được đặt máy tạo nhịp hoặc khử rung.</w:t>
      </w:r>
    </w:p>
    <w:p w14:paraId="4E5D7334" w14:textId="33C9FC97" w:rsidR="001629A9" w:rsidRPr="003954F2" w:rsidRDefault="003A42E7" w:rsidP="00796700">
      <w:pPr>
        <w:rPr>
          <w:rFonts w:eastAsia="Calibri"/>
        </w:rPr>
      </w:pPr>
      <w:r>
        <w:rPr>
          <w:rFonts w:eastAsia="Calibri"/>
        </w:rPr>
        <w:t xml:space="preserve">- </w:t>
      </w:r>
      <w:r w:rsidR="001629A9" w:rsidRPr="003954F2">
        <w:rPr>
          <w:rFonts w:eastAsia="Calibri"/>
        </w:rPr>
        <w:t>BN có nguy cơ biến chứng tim mạch (dù nhỏ), mà nhịp tim không thể phối hợp đồng bộ với máy tán sỏi.</w:t>
      </w:r>
    </w:p>
    <w:p w14:paraId="72196BE0" w14:textId="03B07B8B" w:rsidR="001629A9" w:rsidRPr="003954F2" w:rsidRDefault="003A42E7" w:rsidP="00796700">
      <w:pPr>
        <w:rPr>
          <w:rFonts w:eastAsia="Calibri"/>
        </w:rPr>
      </w:pPr>
      <w:r>
        <w:rPr>
          <w:rFonts w:eastAsia="Calibri"/>
        </w:rPr>
        <w:t xml:space="preserve">- </w:t>
      </w:r>
      <w:r w:rsidR="001629A9" w:rsidRPr="003954F2">
        <w:rPr>
          <w:rFonts w:eastAsia="Calibri"/>
        </w:rPr>
        <w:t>BN bị vôi hoá động mạch gần với vùng khu trú của sỏi.</w:t>
      </w:r>
    </w:p>
    <w:p w14:paraId="544C7659" w14:textId="77777777" w:rsidR="001629A9" w:rsidRPr="003954F2" w:rsidRDefault="001629A9" w:rsidP="00796700">
      <w:pPr>
        <w:rPr>
          <w:rFonts w:eastAsia="Calibri"/>
        </w:rPr>
      </w:pPr>
      <w:r w:rsidRPr="003954F2">
        <w:rPr>
          <w:rFonts w:eastAsia="Calibri"/>
        </w:rPr>
        <w:t> 8. BN có sỏi ở niệu quản 1/3 dưới, đặc biệt ở phụ nữ trong lứa tuổi sinh đẻ (do sóng xung có thể gây tổn thương cơ quan sinh dục và thai nhi ở giai đoạn sớm, khi chưa chẩn đoán được).</w:t>
      </w:r>
    </w:p>
    <w:p w14:paraId="1465057B" w14:textId="12C41A64" w:rsidR="001629A9" w:rsidRPr="003954F2" w:rsidRDefault="001629A9" w:rsidP="00796700">
      <w:pPr>
        <w:rPr>
          <w:rFonts w:eastAsia="Calibri"/>
        </w:rPr>
      </w:pPr>
      <w:r w:rsidRPr="003954F2">
        <w:rPr>
          <w:rFonts w:eastAsia="Calibri"/>
        </w:rPr>
        <w:t> 9. BN có sỏi nhưng không xác định được vị trí bằng hệ thống định vị sỏi của máy tán sỏi.</w:t>
      </w:r>
    </w:p>
    <w:p w14:paraId="02900EA9" w14:textId="15BE891D" w:rsidR="001629A9" w:rsidRPr="003954F2" w:rsidRDefault="001629A9" w:rsidP="00796700">
      <w:pPr>
        <w:rPr>
          <w:rFonts w:eastAsia="Calibri"/>
        </w:rPr>
      </w:pPr>
      <w:r w:rsidRPr="003954F2">
        <w:rPr>
          <w:rFonts w:eastAsia="Calibri"/>
        </w:rPr>
        <w:t>10. BN bị vẹo, lệch cột sống không định vị được sỏi trên máy.</w:t>
      </w:r>
    </w:p>
    <w:p w14:paraId="6B8F2E1A" w14:textId="46FD9157" w:rsidR="001629A9" w:rsidRPr="003954F2" w:rsidRDefault="001629A9" w:rsidP="00796700">
      <w:pPr>
        <w:rPr>
          <w:rFonts w:eastAsia="Calibri"/>
        </w:rPr>
      </w:pPr>
      <w:r w:rsidRPr="003954F2">
        <w:rPr>
          <w:rFonts w:eastAsia="Calibri"/>
        </w:rPr>
        <w:t>11. BN nhỏ tuổi (trẻ em).</w:t>
      </w:r>
    </w:p>
    <w:p w14:paraId="6A2714E4" w14:textId="77777777" w:rsidR="001629A9" w:rsidRPr="003A42E7" w:rsidRDefault="001629A9" w:rsidP="0093388E">
      <w:pPr>
        <w:rPr>
          <w:rFonts w:eastAsia="Calibri"/>
          <w:b/>
          <w:bCs/>
        </w:rPr>
      </w:pPr>
      <w:r w:rsidRPr="003A42E7">
        <w:rPr>
          <w:rFonts w:eastAsia="Calibri"/>
          <w:b/>
          <w:bCs/>
        </w:rPr>
        <w:t>IV. CÁC BƯỚC TIẾN HÀNH</w:t>
      </w:r>
    </w:p>
    <w:p w14:paraId="78596AD5" w14:textId="66EC1311" w:rsidR="001629A9" w:rsidRPr="003954F2" w:rsidRDefault="001629A9" w:rsidP="00796700">
      <w:pPr>
        <w:rPr>
          <w:rFonts w:eastAsia="Calibri"/>
        </w:rPr>
      </w:pPr>
      <w:r w:rsidRPr="003A42E7">
        <w:rPr>
          <w:rFonts w:eastAsia="Calibri"/>
          <w:b/>
          <w:bCs/>
        </w:rPr>
        <w:t>1. Thăm khám BN kỹ, hỏi rõ tiền sử, ghi chép lại đầy đủ. Kiểm tra các xét nghiệm cần thiết</w:t>
      </w:r>
      <w:r w:rsidR="003A42E7">
        <w:rPr>
          <w:rFonts w:eastAsia="Calibri"/>
        </w:rPr>
        <w:t>.</w:t>
      </w:r>
    </w:p>
    <w:p w14:paraId="19645ED3" w14:textId="7FF77AF0" w:rsidR="001629A9" w:rsidRPr="003954F2" w:rsidRDefault="003A42E7" w:rsidP="00796700">
      <w:pPr>
        <w:rPr>
          <w:rFonts w:eastAsia="Calibri"/>
        </w:rPr>
      </w:pPr>
      <w:r>
        <w:rPr>
          <w:rFonts w:eastAsia="Calibri"/>
        </w:rPr>
        <w:t xml:space="preserve">- </w:t>
      </w:r>
      <w:r w:rsidR="001629A9" w:rsidRPr="003954F2">
        <w:rPr>
          <w:rFonts w:eastAsia="Calibri"/>
        </w:rPr>
        <w:t>Máu: toàn bộ, chức năng gan-thận, đường máu, thời giân đông máu, chảy máu, tỉ lệ Prothrombin.</w:t>
      </w:r>
    </w:p>
    <w:p w14:paraId="3A96786E" w14:textId="6F90F18F" w:rsidR="001629A9" w:rsidRPr="003954F2" w:rsidRDefault="003A42E7" w:rsidP="00796700">
      <w:pPr>
        <w:rPr>
          <w:rFonts w:eastAsia="Calibri"/>
        </w:rPr>
      </w:pPr>
      <w:r>
        <w:rPr>
          <w:rFonts w:eastAsia="Calibri"/>
        </w:rPr>
        <w:t xml:space="preserve">- </w:t>
      </w:r>
      <w:r w:rsidR="001629A9" w:rsidRPr="003954F2">
        <w:rPr>
          <w:rFonts w:eastAsia="Calibri"/>
        </w:rPr>
        <w:t xml:space="preserve">Nước tiểu: </w:t>
      </w:r>
      <w:r w:rsidR="0093388E">
        <w:rPr>
          <w:rFonts w:eastAsia="Calibri"/>
        </w:rPr>
        <w:t>T</w:t>
      </w:r>
      <w:r w:rsidR="001629A9" w:rsidRPr="003954F2">
        <w:rPr>
          <w:rFonts w:eastAsia="Calibri"/>
        </w:rPr>
        <w:t>oàn bộ và cặn lắng, nitrite và/hoặc cấy trùng niệu âm tính.</w:t>
      </w:r>
    </w:p>
    <w:p w14:paraId="3996DB25" w14:textId="641AC037" w:rsidR="001629A9" w:rsidRPr="003954F2" w:rsidRDefault="003A42E7" w:rsidP="00796700">
      <w:pPr>
        <w:rPr>
          <w:rFonts w:eastAsia="Calibri"/>
        </w:rPr>
      </w:pPr>
      <w:r>
        <w:rPr>
          <w:rFonts w:eastAsia="Calibri"/>
        </w:rPr>
        <w:lastRenderedPageBreak/>
        <w:t xml:space="preserve">- </w:t>
      </w:r>
      <w:r w:rsidR="001629A9" w:rsidRPr="003954F2">
        <w:rPr>
          <w:rFonts w:eastAsia="Calibri"/>
        </w:rPr>
        <w:t>Điện tim.</w:t>
      </w:r>
    </w:p>
    <w:p w14:paraId="6B61E358" w14:textId="2C1763EE" w:rsidR="001629A9" w:rsidRPr="003954F2" w:rsidRDefault="003A42E7" w:rsidP="00796700">
      <w:pPr>
        <w:rPr>
          <w:rFonts w:eastAsia="Calibri"/>
        </w:rPr>
      </w:pPr>
      <w:r>
        <w:rPr>
          <w:rFonts w:eastAsia="Calibri"/>
        </w:rPr>
        <w:t xml:space="preserve">- </w:t>
      </w:r>
      <w:r w:rsidR="001629A9" w:rsidRPr="003954F2">
        <w:rPr>
          <w:rFonts w:eastAsia="Calibri"/>
        </w:rPr>
        <w:t>X-quang tim phổi.</w:t>
      </w:r>
    </w:p>
    <w:p w14:paraId="255B9D0F" w14:textId="69C7C410" w:rsidR="001629A9" w:rsidRPr="003954F2" w:rsidRDefault="003A42E7" w:rsidP="00796700">
      <w:pPr>
        <w:rPr>
          <w:rFonts w:eastAsia="Calibri"/>
        </w:rPr>
      </w:pPr>
      <w:r>
        <w:rPr>
          <w:rFonts w:eastAsia="Calibri"/>
        </w:rPr>
        <w:t xml:space="preserve">- </w:t>
      </w:r>
      <w:r w:rsidR="001629A9" w:rsidRPr="003954F2">
        <w:rPr>
          <w:rFonts w:eastAsia="Calibri"/>
        </w:rPr>
        <w:t>Siêu âm hệ tiết niệu.</w:t>
      </w:r>
    </w:p>
    <w:p w14:paraId="46A5061D" w14:textId="7C84B213" w:rsidR="001629A9" w:rsidRPr="003954F2" w:rsidRDefault="003A42E7" w:rsidP="00796700">
      <w:pPr>
        <w:rPr>
          <w:rFonts w:eastAsia="Calibri"/>
        </w:rPr>
      </w:pPr>
      <w:r>
        <w:rPr>
          <w:rFonts w:eastAsia="Calibri"/>
        </w:rPr>
        <w:t xml:space="preserve">- </w:t>
      </w:r>
      <w:r w:rsidR="001629A9" w:rsidRPr="003954F2">
        <w:rPr>
          <w:rFonts w:eastAsia="Calibri"/>
        </w:rPr>
        <w:t>Chụp X-quang hệ tiết niệu không chuẩn bị và chụp UIV hoặc MSCT.</w:t>
      </w:r>
    </w:p>
    <w:p w14:paraId="43E8732E" w14:textId="77777777" w:rsidR="001629A9" w:rsidRPr="003A42E7" w:rsidRDefault="001629A9" w:rsidP="00796700">
      <w:pPr>
        <w:rPr>
          <w:rFonts w:eastAsia="Calibri"/>
          <w:b/>
          <w:bCs/>
        </w:rPr>
      </w:pPr>
      <w:r w:rsidRPr="003A42E7">
        <w:rPr>
          <w:rFonts w:eastAsia="Calibri"/>
          <w:b/>
          <w:bCs/>
        </w:rPr>
        <w:t>2 .Chuẩn bị cho bệnh nhân về mặt tâm lý, sự phối hợp cần thiết trong quá trình tán sỏi. </w:t>
      </w:r>
    </w:p>
    <w:p w14:paraId="47979416" w14:textId="77777777" w:rsidR="001629A9" w:rsidRPr="003A42E7" w:rsidRDefault="001629A9" w:rsidP="00796700">
      <w:pPr>
        <w:rPr>
          <w:rFonts w:eastAsia="Calibri"/>
          <w:b/>
          <w:bCs/>
        </w:rPr>
      </w:pPr>
      <w:r w:rsidRPr="003A42E7">
        <w:rPr>
          <w:rFonts w:eastAsia="Calibri"/>
          <w:b/>
          <w:bCs/>
        </w:rPr>
        <w:t>V. PHƯƠNG PHÁP VÔ CẢM</w:t>
      </w:r>
    </w:p>
    <w:p w14:paraId="1D18EACF" w14:textId="50219CE8" w:rsidR="001629A9" w:rsidRPr="003954F2" w:rsidRDefault="003A42E7" w:rsidP="00796700">
      <w:pPr>
        <w:rPr>
          <w:rFonts w:eastAsia="Calibri"/>
        </w:rPr>
      </w:pPr>
      <w:r>
        <w:rPr>
          <w:rFonts w:eastAsia="Calibri"/>
        </w:rPr>
        <w:t xml:space="preserve">- </w:t>
      </w:r>
      <w:r w:rsidR="001629A9" w:rsidRPr="003954F2">
        <w:rPr>
          <w:rFonts w:eastAsia="Calibri"/>
        </w:rPr>
        <w:t>Với thế hệ máy mới này, không đòi hỏi phải áp dụng biện pháp vô cảm.</w:t>
      </w:r>
    </w:p>
    <w:p w14:paraId="5FF4C05E" w14:textId="29928DC2" w:rsidR="001629A9" w:rsidRPr="003954F2" w:rsidRDefault="003A42E7" w:rsidP="00796700">
      <w:pPr>
        <w:rPr>
          <w:rFonts w:eastAsia="Calibri"/>
        </w:rPr>
      </w:pPr>
      <w:r>
        <w:rPr>
          <w:rFonts w:eastAsia="Calibri"/>
        </w:rPr>
        <w:t xml:space="preserve">- </w:t>
      </w:r>
      <w:r w:rsidR="001629A9" w:rsidRPr="003954F2">
        <w:rPr>
          <w:rFonts w:eastAsia="Calibri"/>
        </w:rPr>
        <w:t>Trong trường hợp cần thiết (bệnh nhân lo lắng hoặc đau nhiều trong khi tán) có thể dùng thuốc an thần hoặc giảm đau.</w:t>
      </w:r>
    </w:p>
    <w:p w14:paraId="4B84C6B1" w14:textId="37667590" w:rsidR="001629A9" w:rsidRPr="003954F2" w:rsidRDefault="003A42E7" w:rsidP="00796700">
      <w:pPr>
        <w:rPr>
          <w:rFonts w:eastAsia="Calibri"/>
        </w:rPr>
      </w:pPr>
      <w:r>
        <w:rPr>
          <w:rFonts w:eastAsia="Calibri"/>
        </w:rPr>
        <w:t xml:space="preserve">- </w:t>
      </w:r>
      <w:r w:rsidR="001629A9" w:rsidRPr="003954F2">
        <w:rPr>
          <w:rFonts w:eastAsia="Calibri"/>
        </w:rPr>
        <w:t>Seduxen 10mgx1ống/BT trước tán 10 phút-15phút.</w:t>
      </w:r>
    </w:p>
    <w:p w14:paraId="3FC74766" w14:textId="7E5D23A2" w:rsidR="001629A9" w:rsidRPr="003954F2" w:rsidRDefault="003A42E7" w:rsidP="00796700">
      <w:pPr>
        <w:rPr>
          <w:rFonts w:eastAsia="Calibri"/>
        </w:rPr>
      </w:pPr>
      <w:r>
        <w:rPr>
          <w:rFonts w:eastAsia="Calibri"/>
        </w:rPr>
        <w:t xml:space="preserve">- </w:t>
      </w:r>
      <w:r w:rsidR="001629A9" w:rsidRPr="003954F2">
        <w:rPr>
          <w:rFonts w:eastAsia="Calibri"/>
        </w:rPr>
        <w:t>Hoặc Dolacgan 0,1x1ống/BT.</w:t>
      </w:r>
    </w:p>
    <w:p w14:paraId="5B0AD863" w14:textId="185D225A" w:rsidR="001629A9" w:rsidRPr="003954F2" w:rsidRDefault="003A42E7" w:rsidP="00796700">
      <w:pPr>
        <w:rPr>
          <w:rFonts w:eastAsia="Calibri"/>
        </w:rPr>
      </w:pPr>
      <w:r>
        <w:rPr>
          <w:rFonts w:eastAsia="Calibri"/>
        </w:rPr>
        <w:t xml:space="preserve">- </w:t>
      </w:r>
      <w:r w:rsidR="001629A9" w:rsidRPr="003954F2">
        <w:rPr>
          <w:rFonts w:eastAsia="Calibri"/>
        </w:rPr>
        <w:t>Hoặc Voltaren 75 mg (tb), mobic 15 mg (tb)….</w:t>
      </w:r>
    </w:p>
    <w:p w14:paraId="4A1C40FB" w14:textId="18BCA27A" w:rsidR="001629A9" w:rsidRPr="003954F2" w:rsidRDefault="003A42E7" w:rsidP="00796700">
      <w:pPr>
        <w:rPr>
          <w:rFonts w:eastAsia="Calibri"/>
        </w:rPr>
      </w:pPr>
      <w:r>
        <w:rPr>
          <w:rFonts w:eastAsia="Calibri"/>
        </w:rPr>
        <w:t xml:space="preserve">- </w:t>
      </w:r>
      <w:r w:rsidR="001629A9" w:rsidRPr="003954F2">
        <w:rPr>
          <w:rFonts w:eastAsia="Calibri"/>
        </w:rPr>
        <w:t>BN được truyền dịch, theo dõi M, HA, điện tim (khi cần thiết).</w:t>
      </w:r>
    </w:p>
    <w:p w14:paraId="38F5B00E" w14:textId="64F7BE18" w:rsidR="001629A9" w:rsidRPr="003A42E7" w:rsidRDefault="001629A9" w:rsidP="00796700">
      <w:pPr>
        <w:rPr>
          <w:rFonts w:eastAsia="Calibri"/>
          <w:b/>
          <w:bCs/>
        </w:rPr>
      </w:pPr>
      <w:r w:rsidRPr="003A42E7">
        <w:rPr>
          <w:rFonts w:eastAsia="Calibri"/>
          <w:b/>
          <w:bCs/>
        </w:rPr>
        <w:t>VI. KỸ THUẬT TÁN SỎI</w:t>
      </w:r>
    </w:p>
    <w:p w14:paraId="446FDEE1" w14:textId="77777777" w:rsidR="001629A9" w:rsidRPr="003A42E7" w:rsidRDefault="001629A9" w:rsidP="00796700">
      <w:pPr>
        <w:rPr>
          <w:rFonts w:eastAsia="Calibri"/>
          <w:b/>
          <w:bCs/>
        </w:rPr>
      </w:pPr>
      <w:r w:rsidRPr="003A42E7">
        <w:rPr>
          <w:rFonts w:eastAsia="Calibri"/>
          <w:b/>
          <w:bCs/>
        </w:rPr>
        <w:t>1. Xác định các thông số kỹ thuật</w:t>
      </w:r>
    </w:p>
    <w:p w14:paraId="12C636C2" w14:textId="5491EC6D" w:rsidR="001629A9" w:rsidRPr="003954F2" w:rsidRDefault="003A42E7" w:rsidP="00796700">
      <w:pPr>
        <w:rPr>
          <w:rFonts w:eastAsia="Calibri"/>
        </w:rPr>
      </w:pPr>
      <w:r>
        <w:rPr>
          <w:rFonts w:eastAsia="Calibri"/>
        </w:rPr>
        <w:t xml:space="preserve">- </w:t>
      </w:r>
      <w:r w:rsidR="001629A9" w:rsidRPr="003954F2">
        <w:rPr>
          <w:rFonts w:eastAsia="Calibri"/>
        </w:rPr>
        <w:t>Số lần phát xung trong 1 lần điều trị.</w:t>
      </w:r>
    </w:p>
    <w:p w14:paraId="592F5BDC" w14:textId="0020F21F" w:rsidR="001629A9" w:rsidRPr="003954F2" w:rsidRDefault="003A42E7" w:rsidP="00796700">
      <w:pPr>
        <w:rPr>
          <w:rFonts w:eastAsia="Calibri"/>
        </w:rPr>
      </w:pPr>
      <w:r>
        <w:rPr>
          <w:rFonts w:eastAsia="Calibri"/>
        </w:rPr>
        <w:t xml:space="preserve">- </w:t>
      </w:r>
      <w:r w:rsidR="001629A9" w:rsidRPr="003954F2">
        <w:rPr>
          <w:rFonts w:eastAsia="Calibri"/>
        </w:rPr>
        <w:t>Công xuất phát của xung.</w:t>
      </w:r>
    </w:p>
    <w:p w14:paraId="08E3E749" w14:textId="7DEB9FE2" w:rsidR="001629A9" w:rsidRPr="003954F2" w:rsidRDefault="003A42E7" w:rsidP="00796700">
      <w:pPr>
        <w:rPr>
          <w:rFonts w:eastAsia="Calibri"/>
        </w:rPr>
      </w:pPr>
      <w:r>
        <w:rPr>
          <w:rFonts w:eastAsia="Calibri"/>
        </w:rPr>
        <w:t xml:space="preserve">- </w:t>
      </w:r>
      <w:r w:rsidR="001629A9" w:rsidRPr="003954F2">
        <w:rPr>
          <w:rFonts w:eastAsia="Calibri"/>
        </w:rPr>
        <w:t>Liều tán sỏi là mức năng lượng đo được trong thời gian tán, được tích luỹ trên tổng số các lần phát xung của 1 ca tán sỏi thông thường.</w:t>
      </w:r>
    </w:p>
    <w:p w14:paraId="2A2C7F43" w14:textId="77777777" w:rsidR="001629A9" w:rsidRPr="003A42E7" w:rsidRDefault="001629A9" w:rsidP="00796700">
      <w:pPr>
        <w:rPr>
          <w:rFonts w:eastAsia="Calibri"/>
          <w:b/>
          <w:bCs/>
        </w:rPr>
      </w:pPr>
      <w:r w:rsidRPr="003A42E7">
        <w:rPr>
          <w:rFonts w:eastAsia="Calibri"/>
          <w:b/>
          <w:bCs/>
        </w:rPr>
        <w:t>2. Chú ý</w:t>
      </w:r>
    </w:p>
    <w:p w14:paraId="081AF979" w14:textId="6175FA17" w:rsidR="001629A9" w:rsidRPr="003954F2" w:rsidRDefault="003A42E7" w:rsidP="00796700">
      <w:pPr>
        <w:rPr>
          <w:rFonts w:eastAsia="Calibri"/>
        </w:rPr>
      </w:pPr>
      <w:r>
        <w:rPr>
          <w:rFonts w:eastAsia="Calibri"/>
        </w:rPr>
        <w:t xml:space="preserve">- </w:t>
      </w:r>
      <w:r w:rsidR="001629A9" w:rsidRPr="003954F2">
        <w:rPr>
          <w:rFonts w:eastAsia="Calibri"/>
        </w:rPr>
        <w:t>Với sỏi thận: 1 lần điều trị không vượt quá 3.000 lần phát xung với 100% công xuất, tương ứng với mức năng lượng 1.000 (khi sử dụng liều cao hơn có thể gây chảy máu thận).Công suất phát thường dùng: 80% (nếu thấp hơn thì hiệu suất phá sỏi sẽ không đạt)</w:t>
      </w:r>
    </w:p>
    <w:p w14:paraId="0DE1390E" w14:textId="1634CB1E" w:rsidR="001629A9" w:rsidRPr="003954F2" w:rsidRDefault="003A42E7" w:rsidP="00796700">
      <w:pPr>
        <w:rPr>
          <w:rFonts w:eastAsia="Calibri"/>
        </w:rPr>
      </w:pPr>
      <w:r>
        <w:rPr>
          <w:rFonts w:eastAsia="Calibri"/>
        </w:rPr>
        <w:t xml:space="preserve">- </w:t>
      </w:r>
      <w:r w:rsidR="001629A9" w:rsidRPr="003954F2">
        <w:rPr>
          <w:rFonts w:eastAsia="Calibri"/>
        </w:rPr>
        <w:t xml:space="preserve">Với các sỏi niệu quản: </w:t>
      </w:r>
      <w:r>
        <w:rPr>
          <w:rFonts w:eastAsia="Calibri"/>
        </w:rPr>
        <w:t>C</w:t>
      </w:r>
      <w:r w:rsidR="001629A9" w:rsidRPr="003954F2">
        <w:rPr>
          <w:rFonts w:eastAsia="Calibri"/>
        </w:rPr>
        <w:t>ó thể tăng mức phát xung cao hơn, nhưng cũng không nên quá 4000 lần phát xung với 100% công xuất, tương ứng với mức năng lượng 1.400.</w:t>
      </w:r>
    </w:p>
    <w:p w14:paraId="14567401" w14:textId="5CD0B945" w:rsidR="001629A9" w:rsidRPr="003954F2" w:rsidRDefault="003A42E7" w:rsidP="00796700">
      <w:pPr>
        <w:rPr>
          <w:rFonts w:eastAsia="Calibri"/>
        </w:rPr>
      </w:pPr>
      <w:r>
        <w:rPr>
          <w:rFonts w:eastAsia="Calibri"/>
        </w:rPr>
        <w:t xml:space="preserve">- </w:t>
      </w:r>
      <w:r w:rsidR="001629A9" w:rsidRPr="003954F2">
        <w:rPr>
          <w:rFonts w:eastAsia="Calibri"/>
        </w:rPr>
        <w:t>Nếu sỏi nằm trên cao (gần phổi), cần sử dụng tấm Styrofoam có độ dày ≥ 1 cm (hoặc vật liệu tương đương) để che phủ bảo vệ phổi.</w:t>
      </w:r>
    </w:p>
    <w:p w14:paraId="53ACFA64" w14:textId="63D91674" w:rsidR="001629A9" w:rsidRPr="003954F2" w:rsidRDefault="003A42E7" w:rsidP="00796700">
      <w:pPr>
        <w:rPr>
          <w:rFonts w:eastAsia="Calibri"/>
        </w:rPr>
      </w:pPr>
      <w:r>
        <w:rPr>
          <w:rFonts w:eastAsia="Calibri"/>
        </w:rPr>
        <w:t xml:space="preserve">- </w:t>
      </w:r>
      <w:r w:rsidR="001629A9" w:rsidRPr="003954F2">
        <w:rPr>
          <w:rFonts w:eastAsia="Calibri"/>
        </w:rPr>
        <w:t>Khi BN bị chướng bụng, cần phải điều trị hết chướng rồi mới tiến hành tán sỏi.</w:t>
      </w:r>
    </w:p>
    <w:p w14:paraId="2E0EB8BA" w14:textId="099FA154" w:rsidR="001629A9" w:rsidRPr="003954F2" w:rsidRDefault="003A42E7" w:rsidP="00796700">
      <w:pPr>
        <w:rPr>
          <w:rFonts w:eastAsia="Calibri"/>
        </w:rPr>
      </w:pPr>
      <w:r>
        <w:rPr>
          <w:rFonts w:eastAsia="Calibri"/>
        </w:rPr>
        <w:t xml:space="preserve">- </w:t>
      </w:r>
      <w:r w:rsidR="001629A9" w:rsidRPr="003954F2">
        <w:rPr>
          <w:rFonts w:eastAsia="Calibri"/>
        </w:rPr>
        <w:t>Sỏi được tán vỡ có thể trong 1,2 hoặc 3 lần tán. Điều này phụ thuộc vào nhiều yếu tố: kích thước sỏi, số lượng sỏi, thành phần hoá học của sỏi, kinh nghiệm của bác sĩ. Khoảng cách thời gian tối thiểu giữa hai lần tán sỏi là 02 tuần trở lên. Nếu sau 3 lần tán sỏi không vỡ, cần chuyển pp điều trị khác.</w:t>
      </w:r>
    </w:p>
    <w:p w14:paraId="05D18EB7" w14:textId="3D2E1BA4" w:rsidR="001629A9" w:rsidRPr="003954F2" w:rsidRDefault="003A42E7" w:rsidP="00796700">
      <w:pPr>
        <w:rPr>
          <w:rFonts w:eastAsia="Calibri"/>
        </w:rPr>
      </w:pPr>
      <w:r>
        <w:rPr>
          <w:rFonts w:eastAsia="Calibri"/>
        </w:rPr>
        <w:t xml:space="preserve">- </w:t>
      </w:r>
      <w:r w:rsidR="001629A9" w:rsidRPr="003954F2">
        <w:rPr>
          <w:rFonts w:eastAsia="Calibri"/>
        </w:rPr>
        <w:t>Để tán sỏi có hiệu quả, viên sỏi được tán phải nằm trong môi trường có nước (nước tiểu) bao quanh (sỏi không bị găm vào nhu mô thận).</w:t>
      </w:r>
    </w:p>
    <w:p w14:paraId="6C8EC93F" w14:textId="77777777" w:rsidR="00E0535F" w:rsidRDefault="00E0535F" w:rsidP="00796700">
      <w:pPr>
        <w:rPr>
          <w:rFonts w:eastAsia="Calibri"/>
          <w:b/>
          <w:bCs/>
        </w:rPr>
      </w:pPr>
    </w:p>
    <w:p w14:paraId="535CBF79" w14:textId="08BD9877" w:rsidR="001629A9" w:rsidRPr="003A42E7" w:rsidRDefault="001629A9" w:rsidP="00796700">
      <w:pPr>
        <w:rPr>
          <w:rFonts w:eastAsia="Calibri"/>
          <w:b/>
          <w:bCs/>
        </w:rPr>
      </w:pPr>
      <w:r w:rsidRPr="003A42E7">
        <w:rPr>
          <w:rFonts w:eastAsia="Calibri"/>
          <w:b/>
          <w:bCs/>
        </w:rPr>
        <w:lastRenderedPageBreak/>
        <w:t>VII. ĐIỀU TRỊ VÀ THEO DÕI SAU TÁN SỎI</w:t>
      </w:r>
    </w:p>
    <w:p w14:paraId="282A5941" w14:textId="77777777" w:rsidR="001629A9" w:rsidRPr="003954F2" w:rsidRDefault="001629A9" w:rsidP="00796700">
      <w:pPr>
        <w:rPr>
          <w:rFonts w:eastAsia="Calibri"/>
        </w:rPr>
      </w:pPr>
      <w:r w:rsidRPr="003A42E7">
        <w:rPr>
          <w:rFonts w:eastAsia="Calibri"/>
          <w:b/>
          <w:bCs/>
        </w:rPr>
        <w:t>1. Ngay sau tán sỏi: </w:t>
      </w:r>
      <w:r w:rsidRPr="003954F2">
        <w:rPr>
          <w:rFonts w:eastAsia="Calibri"/>
        </w:rPr>
        <w:t>BN ngồi (hoặc nằm) nghỉ tại chỗ, sau khoảng 15’-30’, nếu ổn định có thể cho về nhà kèm theo lời chỉ dẫn tự theo dõi và tái khám. </w:t>
      </w:r>
    </w:p>
    <w:p w14:paraId="7BAED359" w14:textId="77777777" w:rsidR="001629A9" w:rsidRPr="003954F2" w:rsidRDefault="001629A9" w:rsidP="00796700">
      <w:pPr>
        <w:rPr>
          <w:rFonts w:eastAsia="Calibri"/>
        </w:rPr>
      </w:pPr>
      <w:r w:rsidRPr="003A42E7">
        <w:rPr>
          <w:rFonts w:eastAsia="Calibri"/>
          <w:b/>
          <w:bCs/>
        </w:rPr>
        <w:t>2. Kê đơn thuốc gồm</w:t>
      </w:r>
      <w:r w:rsidRPr="003954F2">
        <w:rPr>
          <w:rFonts w:eastAsia="Calibri"/>
        </w:rPr>
        <w:t>: (1 đợt từ 5-7 ngày)</w:t>
      </w:r>
    </w:p>
    <w:p w14:paraId="7CEEFB22" w14:textId="4CB1EF52" w:rsidR="001629A9" w:rsidRPr="003A42E7" w:rsidRDefault="003A42E7" w:rsidP="00796700">
      <w:pPr>
        <w:rPr>
          <w:rFonts w:eastAsia="Calibri"/>
        </w:rPr>
      </w:pPr>
      <w:r>
        <w:rPr>
          <w:rFonts w:eastAsia="Calibri"/>
        </w:rPr>
        <w:t xml:space="preserve">- </w:t>
      </w:r>
      <w:r w:rsidR="001629A9" w:rsidRPr="003A42E7">
        <w:rPr>
          <w:rFonts w:eastAsia="Calibri"/>
        </w:rPr>
        <w:t>Kháng sinh</w:t>
      </w:r>
      <w:r>
        <w:rPr>
          <w:rFonts w:eastAsia="Calibri"/>
        </w:rPr>
        <w:t>.</w:t>
      </w:r>
    </w:p>
    <w:p w14:paraId="772546A7" w14:textId="3EE0AF4D" w:rsidR="001629A9" w:rsidRPr="003954F2" w:rsidRDefault="003A42E7" w:rsidP="00796700">
      <w:pPr>
        <w:rPr>
          <w:rFonts w:eastAsia="Calibri"/>
        </w:rPr>
      </w:pPr>
      <w:r>
        <w:rPr>
          <w:rFonts w:eastAsia="Calibri"/>
        </w:rPr>
        <w:t xml:space="preserve">- </w:t>
      </w:r>
      <w:r w:rsidR="001629A9" w:rsidRPr="003954F2">
        <w:rPr>
          <w:rFonts w:eastAsia="Calibri"/>
        </w:rPr>
        <w:t>Thuốc cầm máu (nếu bn tiểu hồng).</w:t>
      </w:r>
    </w:p>
    <w:p w14:paraId="6C1465E2" w14:textId="58CC10EC" w:rsidR="001629A9" w:rsidRPr="003954F2" w:rsidRDefault="003A42E7" w:rsidP="00796700">
      <w:pPr>
        <w:rPr>
          <w:rFonts w:eastAsia="Calibri"/>
        </w:rPr>
      </w:pPr>
      <w:r>
        <w:rPr>
          <w:rFonts w:eastAsia="Calibri"/>
        </w:rPr>
        <w:t xml:space="preserve">- </w:t>
      </w:r>
      <w:r w:rsidR="001629A9" w:rsidRPr="003954F2">
        <w:rPr>
          <w:rFonts w:eastAsia="Calibri"/>
        </w:rPr>
        <w:t>Chống co thắt</w:t>
      </w:r>
      <w:r>
        <w:rPr>
          <w:rFonts w:eastAsia="Calibri"/>
        </w:rPr>
        <w:t>.</w:t>
      </w:r>
    </w:p>
    <w:p w14:paraId="65957A9F" w14:textId="0F147549" w:rsidR="001629A9" w:rsidRPr="003954F2" w:rsidRDefault="003A42E7" w:rsidP="00796700">
      <w:pPr>
        <w:rPr>
          <w:rFonts w:eastAsia="Calibri"/>
        </w:rPr>
      </w:pPr>
      <w:r>
        <w:rPr>
          <w:rFonts w:eastAsia="Calibri"/>
        </w:rPr>
        <w:t xml:space="preserve">- </w:t>
      </w:r>
      <w:r w:rsidR="001629A9" w:rsidRPr="003954F2">
        <w:rPr>
          <w:rFonts w:eastAsia="Calibri"/>
        </w:rPr>
        <w:t>Chống viêm phù nề</w:t>
      </w:r>
      <w:r>
        <w:rPr>
          <w:rFonts w:eastAsia="Calibri"/>
        </w:rPr>
        <w:t>.</w:t>
      </w:r>
    </w:p>
    <w:p w14:paraId="328E18C7" w14:textId="77777777" w:rsidR="001629A9" w:rsidRPr="003A42E7" w:rsidRDefault="001629A9" w:rsidP="00796700">
      <w:pPr>
        <w:rPr>
          <w:rFonts w:eastAsia="Calibri"/>
          <w:b/>
          <w:bCs/>
        </w:rPr>
      </w:pPr>
      <w:r w:rsidRPr="003A42E7">
        <w:rPr>
          <w:rFonts w:eastAsia="Calibri"/>
          <w:b/>
          <w:bCs/>
        </w:rPr>
        <w:t>3. Hẹn tái khám sau 01 tuần.</w:t>
      </w:r>
    </w:p>
    <w:p w14:paraId="10595D2B" w14:textId="309A45C0" w:rsidR="001629A9" w:rsidRPr="003954F2" w:rsidRDefault="001629A9" w:rsidP="00796700">
      <w:pPr>
        <w:rPr>
          <w:rFonts w:eastAsia="Calibri"/>
        </w:rPr>
      </w:pPr>
      <w:r w:rsidRPr="003A42E7">
        <w:rPr>
          <w:rFonts w:eastAsia="Calibri"/>
          <w:b/>
          <w:bCs/>
        </w:rPr>
        <w:t>4. Những dấu hiệu cần trở lại bệnh viện kiểm tra và theo dõi</w:t>
      </w:r>
      <w:r w:rsidR="003A42E7">
        <w:rPr>
          <w:rFonts w:eastAsia="Calibri"/>
        </w:rPr>
        <w:t>.</w:t>
      </w:r>
    </w:p>
    <w:p w14:paraId="4F57EA0D" w14:textId="2EF34DC8" w:rsidR="001629A9" w:rsidRPr="003954F2" w:rsidRDefault="003A42E7" w:rsidP="00796700">
      <w:pPr>
        <w:rPr>
          <w:rFonts w:eastAsia="Calibri"/>
        </w:rPr>
      </w:pPr>
      <w:r>
        <w:rPr>
          <w:rFonts w:eastAsia="Calibri"/>
        </w:rPr>
        <w:t xml:space="preserve">- </w:t>
      </w:r>
      <w:r w:rsidR="001629A9" w:rsidRPr="003954F2">
        <w:rPr>
          <w:rFonts w:eastAsia="Calibri"/>
        </w:rPr>
        <w:t>Đái máu kéo dài trên 5 ngày.</w:t>
      </w:r>
    </w:p>
    <w:p w14:paraId="7ABACDBC" w14:textId="40E664E9" w:rsidR="001629A9" w:rsidRPr="003954F2" w:rsidRDefault="003A42E7" w:rsidP="00796700">
      <w:pPr>
        <w:rPr>
          <w:rFonts w:eastAsia="Calibri"/>
        </w:rPr>
      </w:pPr>
      <w:r>
        <w:rPr>
          <w:rFonts w:eastAsia="Calibri"/>
        </w:rPr>
        <w:t xml:space="preserve">- </w:t>
      </w:r>
      <w:r w:rsidR="001629A9" w:rsidRPr="003954F2">
        <w:rPr>
          <w:rFonts w:eastAsia="Calibri"/>
        </w:rPr>
        <w:t>Có cơn đau dữ dội vùng thận (cơn đau quặn thận).</w:t>
      </w:r>
    </w:p>
    <w:p w14:paraId="6B739D68" w14:textId="391997F0" w:rsidR="001629A9" w:rsidRPr="003954F2" w:rsidRDefault="003A42E7" w:rsidP="00796700">
      <w:pPr>
        <w:rPr>
          <w:rFonts w:eastAsia="Calibri"/>
        </w:rPr>
      </w:pPr>
      <w:r>
        <w:rPr>
          <w:rFonts w:eastAsia="Calibri"/>
        </w:rPr>
        <w:t xml:space="preserve">- </w:t>
      </w:r>
      <w:r w:rsidR="001629A9" w:rsidRPr="003954F2">
        <w:rPr>
          <w:rFonts w:eastAsia="Calibri"/>
        </w:rPr>
        <w:t>Sốt rét run ≥ 39</w:t>
      </w:r>
      <w:r w:rsidR="001629A9" w:rsidRPr="003954F2">
        <w:rPr>
          <w:rFonts w:eastAsia="Calibri"/>
          <w:vertAlign w:val="superscript"/>
        </w:rPr>
        <w:t>0</w:t>
      </w:r>
      <w:r w:rsidR="001629A9" w:rsidRPr="003954F2">
        <w:rPr>
          <w:rFonts w:eastAsia="Calibri"/>
        </w:rPr>
        <w:t>C.</w:t>
      </w:r>
    </w:p>
    <w:p w14:paraId="4D6A7F37" w14:textId="77777777" w:rsidR="001629A9" w:rsidRPr="003A42E7" w:rsidRDefault="001629A9" w:rsidP="00796700">
      <w:pPr>
        <w:rPr>
          <w:rFonts w:eastAsia="Calibri"/>
          <w:b/>
          <w:bCs/>
        </w:rPr>
      </w:pPr>
      <w:r w:rsidRPr="003A42E7">
        <w:rPr>
          <w:rFonts w:eastAsia="Calibri"/>
          <w:b/>
          <w:bCs/>
        </w:rPr>
        <w:t>VIII. XỬ TRÍ MỘT SỐ TÁC DỤNG NGOẠI Ý KHI TÁN SỎI</w:t>
      </w:r>
    </w:p>
    <w:p w14:paraId="099F3222" w14:textId="77777777" w:rsidR="001629A9" w:rsidRPr="003A42E7" w:rsidRDefault="001629A9" w:rsidP="00796700">
      <w:pPr>
        <w:rPr>
          <w:rFonts w:eastAsia="Calibri"/>
          <w:b/>
          <w:bCs/>
        </w:rPr>
      </w:pPr>
      <w:r w:rsidRPr="003A42E7">
        <w:rPr>
          <w:rFonts w:eastAsia="Calibri"/>
          <w:b/>
          <w:bCs/>
        </w:rPr>
        <w:t>1. Đái ra máu</w:t>
      </w:r>
    </w:p>
    <w:p w14:paraId="3B52EAF7" w14:textId="61D2B489" w:rsidR="001629A9" w:rsidRPr="003954F2" w:rsidRDefault="003A42E7" w:rsidP="00796700">
      <w:pPr>
        <w:rPr>
          <w:rFonts w:eastAsia="Calibri"/>
        </w:rPr>
      </w:pPr>
      <w:r>
        <w:rPr>
          <w:rFonts w:eastAsia="Calibri"/>
        </w:rPr>
        <w:t xml:space="preserve">- </w:t>
      </w:r>
      <w:r w:rsidR="001629A9" w:rsidRPr="003954F2">
        <w:rPr>
          <w:rFonts w:eastAsia="Calibri"/>
        </w:rPr>
        <w:t>Thường gặp nhất, có thể kéo dài 1 vài ngày.</w:t>
      </w:r>
    </w:p>
    <w:p w14:paraId="770CCA70" w14:textId="189E0E10" w:rsidR="001629A9" w:rsidRPr="003954F2" w:rsidRDefault="003A42E7" w:rsidP="00796700">
      <w:pPr>
        <w:rPr>
          <w:rFonts w:eastAsia="Calibri"/>
        </w:rPr>
      </w:pPr>
      <w:r>
        <w:rPr>
          <w:rFonts w:eastAsia="Calibri"/>
        </w:rPr>
        <w:t xml:space="preserve">- </w:t>
      </w:r>
      <w:r w:rsidR="001629A9" w:rsidRPr="003954F2">
        <w:rPr>
          <w:rFonts w:eastAsia="Calibri"/>
        </w:rPr>
        <w:t>Thường ở mức nhẹ và vừa (nước tiểu màu hồng hoặc đỏ nhạt): điều trị bảo tồn.</w:t>
      </w:r>
    </w:p>
    <w:p w14:paraId="40BF1A2E" w14:textId="03B51E1D" w:rsidR="001629A9" w:rsidRPr="003954F2" w:rsidRDefault="003A42E7" w:rsidP="00796700">
      <w:pPr>
        <w:rPr>
          <w:rFonts w:eastAsia="Calibri"/>
        </w:rPr>
      </w:pPr>
      <w:r>
        <w:rPr>
          <w:rFonts w:eastAsia="Calibri"/>
        </w:rPr>
        <w:t xml:space="preserve">- </w:t>
      </w:r>
      <w:r w:rsidR="001629A9" w:rsidRPr="003954F2">
        <w:rPr>
          <w:rFonts w:eastAsia="Calibri"/>
        </w:rPr>
        <w:t xml:space="preserve">Điều trị can thiệp: </w:t>
      </w:r>
      <w:r w:rsidR="00A57170">
        <w:rPr>
          <w:rFonts w:eastAsia="Calibri"/>
        </w:rPr>
        <w:t>K</w:t>
      </w:r>
      <w:r w:rsidR="001629A9" w:rsidRPr="003954F2">
        <w:rPr>
          <w:rFonts w:eastAsia="Calibri"/>
        </w:rPr>
        <w:t>hi có đái máu nặng (nước tiểu đỏ sẫm hoặc có máu cục).</w:t>
      </w:r>
    </w:p>
    <w:p w14:paraId="7E5C3B56" w14:textId="77777777" w:rsidR="001629A9" w:rsidRPr="003A42E7" w:rsidRDefault="001629A9" w:rsidP="00796700">
      <w:pPr>
        <w:rPr>
          <w:rFonts w:eastAsia="Calibri"/>
          <w:b/>
          <w:bCs/>
        </w:rPr>
      </w:pPr>
      <w:r w:rsidRPr="003A42E7">
        <w:rPr>
          <w:rFonts w:eastAsia="Calibri"/>
          <w:b/>
          <w:bCs/>
        </w:rPr>
        <w:t>2. Đau</w:t>
      </w:r>
    </w:p>
    <w:p w14:paraId="335D5046" w14:textId="44AF1E40" w:rsidR="001629A9" w:rsidRPr="003954F2" w:rsidRDefault="003A42E7" w:rsidP="00796700">
      <w:pPr>
        <w:rPr>
          <w:rFonts w:eastAsia="Calibri"/>
        </w:rPr>
      </w:pPr>
      <w:r>
        <w:rPr>
          <w:rFonts w:eastAsia="Calibri"/>
        </w:rPr>
        <w:t>-</w:t>
      </w:r>
      <w:r w:rsidR="00E0535F">
        <w:rPr>
          <w:rFonts w:eastAsia="Calibri"/>
        </w:rPr>
        <w:t xml:space="preserve"> </w:t>
      </w:r>
      <w:r w:rsidR="001629A9" w:rsidRPr="003954F2">
        <w:rPr>
          <w:rFonts w:eastAsia="Calibri"/>
        </w:rPr>
        <w:t>Đau vùng da tại chỗ, thường nhẹ và kèm theo đỏ da, không cần điều trị gì.</w:t>
      </w:r>
    </w:p>
    <w:p w14:paraId="1DDD54FD" w14:textId="38E6951B" w:rsidR="001629A9" w:rsidRPr="003954F2" w:rsidRDefault="003A42E7" w:rsidP="00796700">
      <w:pPr>
        <w:rPr>
          <w:rFonts w:eastAsia="Calibri"/>
        </w:rPr>
      </w:pPr>
      <w:r>
        <w:rPr>
          <w:rFonts w:eastAsia="Calibri"/>
        </w:rPr>
        <w:t xml:space="preserve">- </w:t>
      </w:r>
      <w:r w:rsidR="001629A9" w:rsidRPr="003954F2">
        <w:rPr>
          <w:rFonts w:eastAsia="Calibri"/>
        </w:rPr>
        <w:t xml:space="preserve">Cơn đau quặn thận: </w:t>
      </w:r>
      <w:r w:rsidR="00A57170">
        <w:rPr>
          <w:rFonts w:eastAsia="Calibri"/>
        </w:rPr>
        <w:t>D</w:t>
      </w:r>
      <w:r w:rsidR="001629A9" w:rsidRPr="003954F2">
        <w:rPr>
          <w:rFonts w:eastAsia="Calibri"/>
        </w:rPr>
        <w:t>o sỏi xuống niệu quản. Xử trí như cơn đau quặn thận thông thường. Nếu sốt hoặc đau nhiều hơn thì soi niệu quản lấy sỏi và đặt JJ lưu.</w:t>
      </w:r>
    </w:p>
    <w:p w14:paraId="4F12334B" w14:textId="77777777" w:rsidR="001629A9" w:rsidRPr="003A42E7" w:rsidRDefault="001629A9" w:rsidP="00796700">
      <w:pPr>
        <w:rPr>
          <w:rFonts w:eastAsia="Calibri"/>
          <w:b/>
          <w:bCs/>
        </w:rPr>
      </w:pPr>
      <w:r w:rsidRPr="003A42E7">
        <w:rPr>
          <w:rFonts w:eastAsia="Calibri"/>
          <w:b/>
          <w:bCs/>
        </w:rPr>
        <w:t>3. Máu tụ trong và ngoài thận</w:t>
      </w:r>
    </w:p>
    <w:p w14:paraId="0846A5BB" w14:textId="28A76CC6" w:rsidR="001629A9" w:rsidRPr="003954F2" w:rsidRDefault="003A42E7" w:rsidP="00796700">
      <w:pPr>
        <w:rPr>
          <w:rFonts w:eastAsia="Calibri"/>
        </w:rPr>
      </w:pPr>
      <w:r>
        <w:rPr>
          <w:rFonts w:eastAsia="Calibri"/>
        </w:rPr>
        <w:t xml:space="preserve">- </w:t>
      </w:r>
      <w:r w:rsidR="001629A9" w:rsidRPr="003954F2">
        <w:rPr>
          <w:rFonts w:eastAsia="Calibri"/>
        </w:rPr>
        <w:t>Thường nhẹ, xử trí bảo tồn bằng các thước cầm máu và chống viêm.</w:t>
      </w:r>
    </w:p>
    <w:p w14:paraId="1950B67A" w14:textId="7A7B1917" w:rsidR="001629A9" w:rsidRPr="003954F2" w:rsidRDefault="003A42E7" w:rsidP="00796700">
      <w:pPr>
        <w:rPr>
          <w:rFonts w:eastAsia="Calibri"/>
        </w:rPr>
      </w:pPr>
      <w:r>
        <w:rPr>
          <w:rFonts w:eastAsia="Calibri"/>
        </w:rPr>
        <w:t xml:space="preserve">- </w:t>
      </w:r>
      <w:r w:rsidR="001629A9" w:rsidRPr="003954F2">
        <w:rPr>
          <w:rFonts w:eastAsia="Calibri"/>
        </w:rPr>
        <w:t xml:space="preserve">Có thể gặp biến chứng nặng: </w:t>
      </w:r>
      <w:r w:rsidR="00A57170">
        <w:rPr>
          <w:rFonts w:eastAsia="Calibri"/>
        </w:rPr>
        <w:t>V</w:t>
      </w:r>
      <w:r w:rsidR="001629A9" w:rsidRPr="003954F2">
        <w:rPr>
          <w:rFonts w:eastAsia="Calibri"/>
        </w:rPr>
        <w:t>ỡ thận, máu tụ lớn…đòi hỏi phải xử trí can thiệp bằng phẫu thuật lấy máu tụ, khâu cầm máu, thậm chí cắt thận…</w:t>
      </w:r>
    </w:p>
    <w:p w14:paraId="48751AFF" w14:textId="77777777" w:rsidR="001629A9" w:rsidRPr="003A42E7" w:rsidRDefault="001629A9" w:rsidP="00796700">
      <w:pPr>
        <w:rPr>
          <w:rFonts w:eastAsia="Calibri"/>
          <w:b/>
          <w:bCs/>
        </w:rPr>
      </w:pPr>
      <w:r w:rsidRPr="003A42E7">
        <w:rPr>
          <w:rFonts w:eastAsia="Calibri"/>
          <w:b/>
          <w:bCs/>
        </w:rPr>
        <w:t>4. Sốt</w:t>
      </w:r>
    </w:p>
    <w:p w14:paraId="4F9976B6" w14:textId="0AE66444" w:rsidR="001629A9" w:rsidRPr="003954F2" w:rsidRDefault="003A42E7" w:rsidP="00796700">
      <w:pPr>
        <w:rPr>
          <w:rFonts w:eastAsia="Calibri"/>
        </w:rPr>
      </w:pPr>
      <w:r>
        <w:rPr>
          <w:rFonts w:eastAsia="Calibri"/>
        </w:rPr>
        <w:t xml:space="preserve">- </w:t>
      </w:r>
      <w:r w:rsidR="001629A9" w:rsidRPr="003954F2">
        <w:rPr>
          <w:rFonts w:eastAsia="Calibri"/>
        </w:rPr>
        <w:t>Thường trong 1-2 ngày đầu sau tán sỏi có thể sốt cao, do nhiễm khuẩn hoặc do máu tụ.</w:t>
      </w:r>
    </w:p>
    <w:p w14:paraId="4D6C084C" w14:textId="1CC0F9B1" w:rsidR="001629A9" w:rsidRPr="003954F2" w:rsidRDefault="003A42E7" w:rsidP="00796700">
      <w:pPr>
        <w:rPr>
          <w:rFonts w:eastAsia="Calibri"/>
        </w:rPr>
      </w:pPr>
      <w:r>
        <w:rPr>
          <w:rFonts w:eastAsia="Calibri"/>
        </w:rPr>
        <w:t xml:space="preserve">- </w:t>
      </w:r>
      <w:r w:rsidR="001629A9" w:rsidRPr="003954F2">
        <w:rPr>
          <w:rFonts w:eastAsia="Calibri"/>
        </w:rPr>
        <w:t>Xử trí: Kháng sinh và thuốc hạ sốt thông thường.</w:t>
      </w:r>
    </w:p>
    <w:p w14:paraId="44871FD4" w14:textId="77777777" w:rsidR="001629A9" w:rsidRPr="003A42E7" w:rsidRDefault="001629A9" w:rsidP="00796700">
      <w:pPr>
        <w:rPr>
          <w:rFonts w:eastAsia="Calibri"/>
          <w:b/>
          <w:bCs/>
        </w:rPr>
      </w:pPr>
      <w:r w:rsidRPr="003A42E7">
        <w:rPr>
          <w:rFonts w:eastAsia="Calibri"/>
          <w:b/>
          <w:bCs/>
        </w:rPr>
        <w:t>5. Buồn nôn và nôn</w:t>
      </w:r>
    </w:p>
    <w:p w14:paraId="0EDCE827" w14:textId="77777777" w:rsidR="001629A9" w:rsidRPr="003954F2" w:rsidRDefault="001629A9" w:rsidP="00796700">
      <w:pPr>
        <w:rPr>
          <w:rFonts w:eastAsia="Calibri"/>
        </w:rPr>
      </w:pPr>
      <w:r w:rsidRPr="003954F2">
        <w:rPr>
          <w:rFonts w:eastAsia="Calibri"/>
        </w:rPr>
        <w:t>Thường nhẹ, xảy ra trong ngày đầu sau tán sỏi và tự hết.</w:t>
      </w:r>
    </w:p>
    <w:p w14:paraId="4BC2D55E" w14:textId="77777777" w:rsidR="001629A9" w:rsidRPr="003A42E7" w:rsidRDefault="001629A9" w:rsidP="00796700">
      <w:pPr>
        <w:rPr>
          <w:rFonts w:eastAsia="Calibri"/>
          <w:b/>
          <w:bCs/>
        </w:rPr>
      </w:pPr>
      <w:r w:rsidRPr="003A42E7">
        <w:rPr>
          <w:rFonts w:eastAsia="Calibri"/>
          <w:b/>
          <w:bCs/>
        </w:rPr>
        <w:t>6. Tăng huyết áp</w:t>
      </w:r>
    </w:p>
    <w:p w14:paraId="0C804FA4" w14:textId="21D364F2" w:rsidR="001629A9" w:rsidRPr="003954F2" w:rsidRDefault="003A42E7" w:rsidP="00796700">
      <w:pPr>
        <w:rPr>
          <w:rFonts w:eastAsia="Calibri"/>
        </w:rPr>
      </w:pPr>
      <w:r>
        <w:rPr>
          <w:rFonts w:eastAsia="Calibri"/>
        </w:rPr>
        <w:t xml:space="preserve">- </w:t>
      </w:r>
      <w:r w:rsidR="001629A9" w:rsidRPr="003954F2">
        <w:rPr>
          <w:rFonts w:eastAsia="Calibri"/>
        </w:rPr>
        <w:t>Không nhiều hơn so với các phương pháp điều trị sỏi khác.</w:t>
      </w:r>
    </w:p>
    <w:p w14:paraId="317C0DE9" w14:textId="7C0C909E" w:rsidR="001629A9" w:rsidRPr="003954F2" w:rsidRDefault="003A42E7" w:rsidP="00796700">
      <w:pPr>
        <w:rPr>
          <w:rFonts w:eastAsia="Calibri"/>
        </w:rPr>
      </w:pPr>
      <w:r>
        <w:rPr>
          <w:rFonts w:eastAsia="Calibri"/>
        </w:rPr>
        <w:t xml:space="preserve">- </w:t>
      </w:r>
      <w:r w:rsidR="001629A9" w:rsidRPr="003954F2">
        <w:rPr>
          <w:rFonts w:eastAsia="Calibri"/>
        </w:rPr>
        <w:t>Xử trí bằng thuốc hạ HA thông thường.</w:t>
      </w:r>
    </w:p>
    <w:p w14:paraId="7F2E7A7C" w14:textId="77777777" w:rsidR="001629A9" w:rsidRPr="003954F2" w:rsidRDefault="001629A9" w:rsidP="00796700">
      <w:pPr>
        <w:rPr>
          <w:rFonts w:eastAsia="Calibri"/>
        </w:rPr>
      </w:pPr>
      <w:r w:rsidRPr="003A42E7">
        <w:rPr>
          <w:rFonts w:eastAsia="Calibri"/>
          <w:b/>
          <w:bCs/>
        </w:rPr>
        <w:t>7. Loạn nhịp tim:</w:t>
      </w:r>
      <w:r w:rsidRPr="003954F2">
        <w:rPr>
          <w:rFonts w:eastAsia="Calibri"/>
        </w:rPr>
        <w:t> Hiếm gặp-Cần được xử trí chuyên khoa cấp cứu.</w:t>
      </w:r>
    </w:p>
    <w:p w14:paraId="6195A385" w14:textId="77777777" w:rsidR="00E0535F" w:rsidRDefault="00E0535F" w:rsidP="00796700">
      <w:pPr>
        <w:rPr>
          <w:rFonts w:eastAsia="Calibri"/>
          <w:b/>
          <w:bCs/>
        </w:rPr>
      </w:pPr>
    </w:p>
    <w:p w14:paraId="351DD4E5" w14:textId="3CCB62AF" w:rsidR="001629A9" w:rsidRPr="003A42E7" w:rsidRDefault="001629A9" w:rsidP="00796700">
      <w:pPr>
        <w:rPr>
          <w:rFonts w:eastAsia="Calibri"/>
          <w:b/>
          <w:bCs/>
        </w:rPr>
      </w:pPr>
      <w:r w:rsidRPr="003A42E7">
        <w:rPr>
          <w:rFonts w:eastAsia="Calibri"/>
          <w:b/>
          <w:bCs/>
        </w:rPr>
        <w:t>IX. MỘT SỐ BIẾN CHỨNG HIẾM GẶP SAU TÁN SỎI NGOÀI CƠ THỂ</w:t>
      </w:r>
    </w:p>
    <w:p w14:paraId="547D13C1" w14:textId="77777777" w:rsidR="001629A9" w:rsidRPr="003954F2" w:rsidRDefault="001629A9" w:rsidP="00796700">
      <w:pPr>
        <w:rPr>
          <w:rFonts w:eastAsia="Calibri"/>
        </w:rPr>
      </w:pPr>
      <w:r w:rsidRPr="003954F2">
        <w:rPr>
          <w:rFonts w:eastAsia="Calibri"/>
        </w:rPr>
        <w:t>1. Sỏi vỡ không mịn, thành những mảnh lớn (≥ 5mm), phải chuyển phương pháp điều trị khác như lấy sỏi ngược dòng niệu quản-bể thận, lấy sỏi qua da, hoặc mổ mở. </w:t>
      </w:r>
    </w:p>
    <w:p w14:paraId="5D6BC6A7" w14:textId="77777777" w:rsidR="001629A9" w:rsidRPr="003954F2" w:rsidRDefault="001629A9" w:rsidP="00796700">
      <w:pPr>
        <w:rPr>
          <w:rFonts w:eastAsia="Calibri"/>
        </w:rPr>
      </w:pPr>
      <w:r w:rsidRPr="003954F2">
        <w:rPr>
          <w:rFonts w:eastAsia="Calibri"/>
        </w:rPr>
        <w:t>2. Tắc niệu quản do mảnh sỏi di chuyển xuống: 1 hoặc nhiều viên, thậm chí đúc khuôn thành “cột sỏi” (steinstrass), gây ứ nước thận. </w:t>
      </w:r>
    </w:p>
    <w:p w14:paraId="0AB0D1F5" w14:textId="77777777" w:rsidR="001629A9" w:rsidRPr="003954F2" w:rsidRDefault="001629A9" w:rsidP="00796700">
      <w:pPr>
        <w:rPr>
          <w:rFonts w:eastAsia="Calibri"/>
        </w:rPr>
      </w:pPr>
      <w:r w:rsidRPr="003954F2">
        <w:rPr>
          <w:rFonts w:eastAsia="Calibri"/>
          <w:u w:val="single"/>
        </w:rPr>
        <w:t>Xử trí:</w:t>
      </w:r>
    </w:p>
    <w:p w14:paraId="3C735CF3" w14:textId="77777777" w:rsidR="001629A9" w:rsidRPr="003954F2" w:rsidRDefault="001629A9" w:rsidP="00796700">
      <w:pPr>
        <w:rPr>
          <w:rFonts w:eastAsia="Calibri"/>
        </w:rPr>
      </w:pPr>
      <w:r w:rsidRPr="003954F2">
        <w:rPr>
          <w:rFonts w:eastAsia="Calibri"/>
        </w:rPr>
        <w:t>Dùng thuốc dãn cơ, giảm đau, phối hợp với tán sỏi lần 2.</w:t>
      </w:r>
    </w:p>
    <w:p w14:paraId="30C1B1EA" w14:textId="77777777" w:rsidR="001629A9" w:rsidRPr="003954F2" w:rsidRDefault="001629A9" w:rsidP="00796700">
      <w:pPr>
        <w:rPr>
          <w:rFonts w:eastAsia="Calibri"/>
        </w:rPr>
      </w:pPr>
      <w:r w:rsidRPr="003954F2">
        <w:rPr>
          <w:rFonts w:eastAsia="Calibri"/>
        </w:rPr>
        <w:t>Hoặc đặt Sonde NQ, bơm rửa đặt Sonde JJ.</w:t>
      </w:r>
    </w:p>
    <w:p w14:paraId="11D33D78" w14:textId="77777777" w:rsidR="001629A9" w:rsidRPr="003954F2" w:rsidRDefault="001629A9" w:rsidP="00796700">
      <w:pPr>
        <w:rPr>
          <w:rFonts w:eastAsia="Calibri"/>
        </w:rPr>
      </w:pPr>
      <w:r w:rsidRPr="003954F2">
        <w:rPr>
          <w:rFonts w:eastAsia="Calibri"/>
        </w:rPr>
        <w:t>Hoặc mở DL thận nếu thận ứ nước nặng</w:t>
      </w:r>
    </w:p>
    <w:p w14:paraId="6FE9E7CD" w14:textId="77777777" w:rsidR="001629A9" w:rsidRPr="003954F2" w:rsidRDefault="001629A9" w:rsidP="00796700">
      <w:pPr>
        <w:rPr>
          <w:rFonts w:eastAsia="Calibri"/>
        </w:rPr>
      </w:pPr>
      <w:r w:rsidRPr="003954F2">
        <w:rPr>
          <w:rFonts w:eastAsia="Calibri"/>
        </w:rPr>
        <w:t>3. Suy thận cấp ở BN tán sỏi thận đơn độc.</w:t>
      </w:r>
    </w:p>
    <w:p w14:paraId="7B6EA10D" w14:textId="77777777" w:rsidR="001629A9" w:rsidRPr="003954F2" w:rsidRDefault="001629A9" w:rsidP="00796700">
      <w:pPr>
        <w:rPr>
          <w:rFonts w:eastAsia="Calibri"/>
        </w:rPr>
      </w:pPr>
      <w:r w:rsidRPr="003954F2">
        <w:rPr>
          <w:rFonts w:eastAsia="Calibri"/>
        </w:rPr>
        <w:t>4. Tụ máu dưới bao gan.</w:t>
      </w:r>
    </w:p>
    <w:p w14:paraId="5E255A0B" w14:textId="77777777" w:rsidR="001629A9" w:rsidRPr="003954F2" w:rsidRDefault="001629A9" w:rsidP="00796700">
      <w:pPr>
        <w:rPr>
          <w:rFonts w:eastAsia="Calibri"/>
        </w:rPr>
      </w:pPr>
      <w:r w:rsidRPr="003954F2">
        <w:rPr>
          <w:rFonts w:eastAsia="Calibri"/>
        </w:rPr>
        <w:t> </w:t>
      </w:r>
    </w:p>
    <w:p w14:paraId="59FC4E9B" w14:textId="77777777" w:rsidR="001629A9" w:rsidRPr="003954F2" w:rsidRDefault="001629A9" w:rsidP="00796700">
      <w:pPr>
        <w:rPr>
          <w:rFonts w:eastAsia="Calibri"/>
          <w:i/>
        </w:rPr>
      </w:pPr>
    </w:p>
    <w:p w14:paraId="72D29751" w14:textId="77777777" w:rsidR="00E557BE" w:rsidRDefault="00E557BE" w:rsidP="00E557BE">
      <w:pPr>
        <w:ind w:firstLine="0"/>
        <w:rPr>
          <w:rFonts w:eastAsia="Calibri"/>
          <w:i/>
        </w:rPr>
      </w:pPr>
      <w:bookmarkStart w:id="229" w:name="_Toc145495886"/>
    </w:p>
    <w:p w14:paraId="609913E7" w14:textId="77777777" w:rsidR="00E0535F" w:rsidRDefault="00E0535F">
      <w:pPr>
        <w:spacing w:before="0" w:after="200" w:line="276" w:lineRule="auto"/>
        <w:ind w:firstLine="0"/>
        <w:jc w:val="left"/>
        <w:rPr>
          <w:b/>
          <w:bCs/>
          <w:kern w:val="36"/>
        </w:rPr>
      </w:pPr>
      <w:r>
        <w:rPr>
          <w:b/>
          <w:bCs/>
          <w:kern w:val="36"/>
        </w:rPr>
        <w:br w:type="page"/>
      </w:r>
    </w:p>
    <w:p w14:paraId="3649261B" w14:textId="0D285D89" w:rsidR="001629A9" w:rsidRPr="00E557BE" w:rsidRDefault="001629A9" w:rsidP="00E0535F">
      <w:pPr>
        <w:pStyle w:val="Heading1"/>
        <w:rPr>
          <w:rFonts w:eastAsia="Calibri"/>
          <w:i/>
        </w:rPr>
      </w:pPr>
      <w:bookmarkStart w:id="230" w:name="_Toc169595584"/>
      <w:r w:rsidRPr="003A42E7">
        <w:lastRenderedPageBreak/>
        <w:t>QUY TRÌNH KỸ THUẬT BƠM RỬA BÀNG QUANG, BƠM HÓA CHẤT</w:t>
      </w:r>
      <w:bookmarkEnd w:id="229"/>
      <w:bookmarkEnd w:id="230"/>
    </w:p>
    <w:p w14:paraId="2F479C32" w14:textId="77777777" w:rsidR="001629A9" w:rsidRPr="003A42E7" w:rsidRDefault="001629A9" w:rsidP="003A42E7">
      <w:pPr>
        <w:ind w:firstLine="284"/>
        <w:rPr>
          <w:b/>
          <w:bCs/>
          <w:kern w:val="36"/>
        </w:rPr>
      </w:pPr>
    </w:p>
    <w:p w14:paraId="69400174" w14:textId="77777777" w:rsidR="001629A9" w:rsidRPr="003A42E7" w:rsidRDefault="001629A9" w:rsidP="005D7F0B">
      <w:pPr>
        <w:spacing w:line="264" w:lineRule="auto"/>
        <w:ind w:firstLine="284"/>
        <w:rPr>
          <w:rFonts w:eastAsia="Calibri"/>
          <w:b/>
          <w:bCs/>
        </w:rPr>
      </w:pPr>
      <w:r w:rsidRPr="003A42E7">
        <w:rPr>
          <w:rFonts w:eastAsia="Calibri"/>
          <w:b/>
          <w:bCs/>
        </w:rPr>
        <w:t>I. ĐẠI CƯƠNG</w:t>
      </w:r>
    </w:p>
    <w:p w14:paraId="5784B06E" w14:textId="77777777" w:rsidR="001629A9" w:rsidRPr="003954F2" w:rsidRDefault="001629A9" w:rsidP="005D7F0B">
      <w:pPr>
        <w:spacing w:line="264" w:lineRule="auto"/>
        <w:rPr>
          <w:rFonts w:eastAsia="Calibri"/>
        </w:rPr>
      </w:pPr>
      <w:r w:rsidRPr="003954F2">
        <w:rPr>
          <w:rFonts w:eastAsia="Calibri"/>
        </w:rPr>
        <w:t>Rửa bàng quang là kỹ thuật nhằm làm sạch bàng quang bằng cách đưa một lượng dịch vô trùng vào bàng quang và sau đó dẫn lưu ra qua sonde bàng quang. </w:t>
      </w:r>
    </w:p>
    <w:p w14:paraId="18715E61" w14:textId="77777777" w:rsidR="001629A9" w:rsidRPr="003A42E7" w:rsidRDefault="001629A9" w:rsidP="005D7F0B">
      <w:pPr>
        <w:spacing w:line="264" w:lineRule="auto"/>
        <w:rPr>
          <w:rFonts w:eastAsia="Calibri"/>
          <w:b/>
          <w:bCs/>
        </w:rPr>
      </w:pPr>
      <w:r w:rsidRPr="003A42E7">
        <w:rPr>
          <w:rFonts w:eastAsia="Calibri"/>
          <w:b/>
          <w:bCs/>
        </w:rPr>
        <w:t>II. CHỈ ĐỊNH</w:t>
      </w:r>
    </w:p>
    <w:p w14:paraId="503E70BA" w14:textId="47B4E5DE" w:rsidR="001629A9" w:rsidRPr="003954F2" w:rsidRDefault="001629A9" w:rsidP="005D7F0B">
      <w:pPr>
        <w:spacing w:line="264" w:lineRule="auto"/>
        <w:rPr>
          <w:rFonts w:eastAsia="Calibri"/>
        </w:rPr>
      </w:pPr>
      <w:r w:rsidRPr="003954F2">
        <w:rPr>
          <w:rFonts w:eastAsia="Calibri"/>
        </w:rPr>
        <w:t>- Viêm mủ bàng quang</w:t>
      </w:r>
      <w:r w:rsidR="003A42E7">
        <w:rPr>
          <w:rFonts w:eastAsia="Calibri"/>
        </w:rPr>
        <w:t>.</w:t>
      </w:r>
    </w:p>
    <w:p w14:paraId="06775FF9" w14:textId="77777777" w:rsidR="001629A9" w:rsidRPr="003954F2" w:rsidRDefault="001629A9" w:rsidP="005D7F0B">
      <w:pPr>
        <w:spacing w:line="264" w:lineRule="auto"/>
        <w:rPr>
          <w:rFonts w:eastAsia="Calibri"/>
        </w:rPr>
      </w:pPr>
      <w:r w:rsidRPr="003954F2">
        <w:rPr>
          <w:rFonts w:eastAsia="Calibri"/>
        </w:rPr>
        <w:t>- Máu cục trong bàng quang. </w:t>
      </w:r>
    </w:p>
    <w:p w14:paraId="2CA9831D" w14:textId="77777777" w:rsidR="001629A9" w:rsidRPr="003954F2" w:rsidRDefault="001629A9" w:rsidP="005D7F0B">
      <w:pPr>
        <w:spacing w:line="264" w:lineRule="auto"/>
        <w:rPr>
          <w:rFonts w:eastAsia="Calibri"/>
        </w:rPr>
      </w:pPr>
      <w:r w:rsidRPr="003954F2">
        <w:rPr>
          <w:rFonts w:eastAsia="Calibri"/>
        </w:rPr>
        <w:t>- Loại bỏ cục máu đông, những mảnh niêm mạc và tế bào nội mô trong bàng quang sau can thiệp ngoại khoa vùng bàng quang, niệu đạo, tiền liệt tuyến. </w:t>
      </w:r>
    </w:p>
    <w:p w14:paraId="7E17B717" w14:textId="77777777" w:rsidR="001629A9" w:rsidRPr="003A42E7" w:rsidRDefault="001629A9" w:rsidP="005D7F0B">
      <w:pPr>
        <w:spacing w:line="264" w:lineRule="auto"/>
        <w:rPr>
          <w:rFonts w:eastAsia="Calibri"/>
          <w:b/>
          <w:bCs/>
        </w:rPr>
      </w:pPr>
      <w:r w:rsidRPr="003A42E7">
        <w:rPr>
          <w:rFonts w:eastAsia="Calibri"/>
          <w:b/>
          <w:bCs/>
        </w:rPr>
        <w:t>III. CHỐNG CHỈ ĐỊNH</w:t>
      </w:r>
    </w:p>
    <w:p w14:paraId="6ED7D91A" w14:textId="77777777" w:rsidR="001629A9" w:rsidRPr="003954F2" w:rsidRDefault="001629A9" w:rsidP="005D7F0B">
      <w:pPr>
        <w:spacing w:line="264" w:lineRule="auto"/>
        <w:rPr>
          <w:rFonts w:eastAsia="Calibri"/>
        </w:rPr>
      </w:pPr>
      <w:r w:rsidRPr="003954F2">
        <w:rPr>
          <w:rFonts w:eastAsia="Calibri"/>
        </w:rPr>
        <w:t>Không có chống chỉ định. </w:t>
      </w:r>
    </w:p>
    <w:p w14:paraId="69B09C13" w14:textId="77777777" w:rsidR="001629A9" w:rsidRPr="003A42E7" w:rsidRDefault="001629A9" w:rsidP="005D7F0B">
      <w:pPr>
        <w:spacing w:line="264" w:lineRule="auto"/>
        <w:rPr>
          <w:rFonts w:eastAsia="Calibri"/>
          <w:b/>
          <w:bCs/>
        </w:rPr>
      </w:pPr>
      <w:r w:rsidRPr="003A42E7">
        <w:rPr>
          <w:rFonts w:eastAsia="Calibri"/>
          <w:b/>
          <w:bCs/>
        </w:rPr>
        <w:t>IV. CHUẨN BỊ</w:t>
      </w:r>
    </w:p>
    <w:p w14:paraId="376078D1" w14:textId="20EE5E57" w:rsidR="001629A9" w:rsidRPr="003954F2" w:rsidRDefault="001629A9" w:rsidP="005D7F0B">
      <w:pPr>
        <w:spacing w:line="264" w:lineRule="auto"/>
        <w:rPr>
          <w:rFonts w:eastAsia="Calibri"/>
        </w:rPr>
      </w:pPr>
      <w:r w:rsidRPr="003A42E7">
        <w:rPr>
          <w:rFonts w:eastAsia="Calibri"/>
          <w:b/>
          <w:bCs/>
        </w:rPr>
        <w:t>1. Người thực hiện</w:t>
      </w:r>
      <w:r w:rsidRPr="003954F2">
        <w:rPr>
          <w:rFonts w:eastAsia="Calibri"/>
        </w:rPr>
        <w:t xml:space="preserve">: </w:t>
      </w:r>
      <w:r w:rsidR="003A42E7" w:rsidRPr="003A42E7">
        <w:rPr>
          <w:rFonts w:eastAsia="Calibri"/>
        </w:rPr>
        <w:t>Đ</w:t>
      </w:r>
      <w:r w:rsidRPr="003954F2">
        <w:rPr>
          <w:rFonts w:eastAsia="Calibri"/>
        </w:rPr>
        <w:t>iều dưỡng. </w:t>
      </w:r>
    </w:p>
    <w:p w14:paraId="0B07C3B2" w14:textId="3EBD6606" w:rsidR="001629A9" w:rsidRPr="003A42E7" w:rsidRDefault="001629A9" w:rsidP="005D7F0B">
      <w:pPr>
        <w:spacing w:line="264" w:lineRule="auto"/>
        <w:rPr>
          <w:rFonts w:eastAsia="Calibri"/>
          <w:b/>
          <w:bCs/>
        </w:rPr>
      </w:pPr>
      <w:r w:rsidRPr="003A42E7">
        <w:rPr>
          <w:rFonts w:eastAsia="Calibri"/>
          <w:b/>
          <w:bCs/>
        </w:rPr>
        <w:t>2. Phương tiện</w:t>
      </w:r>
    </w:p>
    <w:p w14:paraId="43EB2801" w14:textId="02FFD285" w:rsidR="001629A9" w:rsidRPr="003954F2" w:rsidRDefault="001629A9" w:rsidP="005D7F0B">
      <w:pPr>
        <w:spacing w:line="264" w:lineRule="auto"/>
        <w:rPr>
          <w:rFonts w:eastAsia="Calibri"/>
        </w:rPr>
      </w:pPr>
      <w:r w:rsidRPr="003954F2">
        <w:rPr>
          <w:rFonts w:eastAsia="Calibri"/>
        </w:rPr>
        <w:t>- Nước muối sinh lý 0,9%: 1000 ml</w:t>
      </w:r>
      <w:r w:rsidR="003A42E7">
        <w:rPr>
          <w:rFonts w:eastAsia="Calibri"/>
        </w:rPr>
        <w:t>.</w:t>
      </w:r>
      <w:r w:rsidRPr="003954F2">
        <w:rPr>
          <w:rFonts w:eastAsia="Calibri"/>
        </w:rPr>
        <w:t> </w:t>
      </w:r>
    </w:p>
    <w:p w14:paraId="2F6A8BE0" w14:textId="77777777" w:rsidR="001629A9" w:rsidRPr="003954F2" w:rsidRDefault="001629A9" w:rsidP="005D7F0B">
      <w:pPr>
        <w:spacing w:line="264" w:lineRule="auto"/>
        <w:rPr>
          <w:rFonts w:eastAsia="Calibri"/>
        </w:rPr>
      </w:pPr>
      <w:r w:rsidRPr="003954F2">
        <w:rPr>
          <w:rFonts w:eastAsia="Calibri"/>
        </w:rPr>
        <w:t>- Bộ dụng cụ để đặt sonde tiểu. </w:t>
      </w:r>
    </w:p>
    <w:p w14:paraId="2584DE3A" w14:textId="4B547637" w:rsidR="001629A9" w:rsidRPr="003954F2" w:rsidRDefault="001629A9" w:rsidP="005D7F0B">
      <w:pPr>
        <w:spacing w:line="264" w:lineRule="auto"/>
        <w:rPr>
          <w:rFonts w:eastAsia="Calibri"/>
        </w:rPr>
      </w:pPr>
      <w:r w:rsidRPr="003954F2">
        <w:rPr>
          <w:rFonts w:eastAsia="Calibri"/>
        </w:rPr>
        <w:t>- Bơm vô trùng 50 ml</w:t>
      </w:r>
      <w:r w:rsidR="003A42E7">
        <w:rPr>
          <w:rFonts w:eastAsia="Calibri"/>
        </w:rPr>
        <w:t>.</w:t>
      </w:r>
    </w:p>
    <w:p w14:paraId="754E2657" w14:textId="02480675" w:rsidR="001629A9" w:rsidRPr="003954F2" w:rsidRDefault="001629A9" w:rsidP="005D7F0B">
      <w:pPr>
        <w:spacing w:line="264" w:lineRule="auto"/>
        <w:rPr>
          <w:rFonts w:eastAsia="Calibri"/>
        </w:rPr>
      </w:pPr>
      <w:r w:rsidRPr="003954F2">
        <w:rPr>
          <w:rFonts w:eastAsia="Calibri"/>
        </w:rPr>
        <w:t>- Cọc treo</w:t>
      </w:r>
      <w:r w:rsidR="003A42E7">
        <w:rPr>
          <w:rFonts w:eastAsia="Calibri"/>
        </w:rPr>
        <w:t>.</w:t>
      </w:r>
      <w:r w:rsidRPr="003954F2">
        <w:rPr>
          <w:rFonts w:eastAsia="Calibri"/>
        </w:rPr>
        <w:t> </w:t>
      </w:r>
    </w:p>
    <w:p w14:paraId="5221DE8D" w14:textId="202C6E41" w:rsidR="001629A9" w:rsidRPr="003954F2" w:rsidRDefault="001629A9" w:rsidP="005D7F0B">
      <w:pPr>
        <w:spacing w:line="264" w:lineRule="auto"/>
        <w:rPr>
          <w:rFonts w:eastAsia="Calibri"/>
        </w:rPr>
      </w:pPr>
      <w:r w:rsidRPr="003954F2">
        <w:rPr>
          <w:rFonts w:eastAsia="Calibri"/>
        </w:rPr>
        <w:t>- Gạc sạch và gạc thấm dung dịch sát khuẩn để sát khuẩn đầu sonde</w:t>
      </w:r>
      <w:r w:rsidR="003A42E7">
        <w:rPr>
          <w:rFonts w:eastAsia="Calibri"/>
        </w:rPr>
        <w:t>.</w:t>
      </w:r>
      <w:r w:rsidRPr="003954F2">
        <w:rPr>
          <w:rFonts w:eastAsia="Calibri"/>
        </w:rPr>
        <w:t> </w:t>
      </w:r>
    </w:p>
    <w:p w14:paraId="7863A64E" w14:textId="638E6C7C" w:rsidR="001629A9" w:rsidRPr="003954F2" w:rsidRDefault="001629A9" w:rsidP="005D7F0B">
      <w:pPr>
        <w:spacing w:line="264" w:lineRule="auto"/>
        <w:rPr>
          <w:rFonts w:eastAsia="Calibri"/>
        </w:rPr>
      </w:pPr>
      <w:r w:rsidRPr="003954F2">
        <w:rPr>
          <w:rFonts w:eastAsia="Calibri"/>
        </w:rPr>
        <w:t>- Dung dịch sát khuẩn</w:t>
      </w:r>
      <w:r w:rsidR="003A42E7">
        <w:rPr>
          <w:rFonts w:eastAsia="Calibri"/>
        </w:rPr>
        <w:t>.</w:t>
      </w:r>
      <w:r w:rsidRPr="003954F2">
        <w:rPr>
          <w:rFonts w:eastAsia="Calibri"/>
        </w:rPr>
        <w:t> </w:t>
      </w:r>
    </w:p>
    <w:p w14:paraId="21EFEB6F" w14:textId="1B317A4B" w:rsidR="001629A9" w:rsidRPr="003954F2" w:rsidRDefault="001629A9" w:rsidP="005D7F0B">
      <w:pPr>
        <w:spacing w:line="264" w:lineRule="auto"/>
        <w:rPr>
          <w:rFonts w:eastAsia="Calibri"/>
        </w:rPr>
      </w:pPr>
      <w:r w:rsidRPr="003954F2">
        <w:rPr>
          <w:rFonts w:eastAsia="Calibri"/>
        </w:rPr>
        <w:t>- Găng vô trùng</w:t>
      </w:r>
      <w:r w:rsidR="003A42E7">
        <w:rPr>
          <w:rFonts w:eastAsia="Calibri"/>
        </w:rPr>
        <w:t>.</w:t>
      </w:r>
    </w:p>
    <w:p w14:paraId="0C27C6C9" w14:textId="542D60D8" w:rsidR="001629A9" w:rsidRPr="003954F2" w:rsidRDefault="001629A9" w:rsidP="005D7F0B">
      <w:pPr>
        <w:spacing w:line="264" w:lineRule="auto"/>
        <w:rPr>
          <w:rFonts w:eastAsia="Calibri"/>
        </w:rPr>
      </w:pPr>
      <w:r w:rsidRPr="003954F2">
        <w:rPr>
          <w:rFonts w:eastAsia="Calibri"/>
        </w:rPr>
        <w:t>- Kẹp Kocher</w:t>
      </w:r>
      <w:r w:rsidR="003A42E7">
        <w:rPr>
          <w:rFonts w:eastAsia="Calibri"/>
        </w:rPr>
        <w:t>.</w:t>
      </w:r>
      <w:r w:rsidRPr="003954F2">
        <w:rPr>
          <w:rFonts w:eastAsia="Calibri"/>
        </w:rPr>
        <w:t> </w:t>
      </w:r>
    </w:p>
    <w:p w14:paraId="6D01CF1B" w14:textId="6BE910E3" w:rsidR="001629A9" w:rsidRPr="003954F2" w:rsidRDefault="001629A9" w:rsidP="005D7F0B">
      <w:pPr>
        <w:spacing w:line="264" w:lineRule="auto"/>
        <w:rPr>
          <w:rFonts w:eastAsia="Calibri"/>
        </w:rPr>
      </w:pPr>
      <w:r w:rsidRPr="003954F2">
        <w:rPr>
          <w:rFonts w:eastAsia="Calibri"/>
        </w:rPr>
        <w:t>- Khay quả đậu vô trùng</w:t>
      </w:r>
      <w:r w:rsidR="003A42E7">
        <w:rPr>
          <w:rFonts w:eastAsia="Calibri"/>
        </w:rPr>
        <w:t>.</w:t>
      </w:r>
      <w:r w:rsidRPr="003954F2">
        <w:rPr>
          <w:rFonts w:eastAsia="Calibri"/>
        </w:rPr>
        <w:t> </w:t>
      </w:r>
    </w:p>
    <w:p w14:paraId="79732096" w14:textId="6739CD2C" w:rsidR="001629A9" w:rsidRPr="003954F2" w:rsidRDefault="001629A9" w:rsidP="005D7F0B">
      <w:pPr>
        <w:spacing w:line="264" w:lineRule="auto"/>
        <w:rPr>
          <w:rFonts w:eastAsia="Calibri"/>
        </w:rPr>
      </w:pPr>
      <w:r w:rsidRPr="003954F2">
        <w:rPr>
          <w:rFonts w:eastAsia="Calibri"/>
        </w:rPr>
        <w:t>- Săng vô trùng</w:t>
      </w:r>
      <w:r w:rsidR="003A42E7">
        <w:rPr>
          <w:rFonts w:eastAsia="Calibri"/>
        </w:rPr>
        <w:t>.</w:t>
      </w:r>
      <w:r w:rsidRPr="003954F2">
        <w:rPr>
          <w:rFonts w:eastAsia="Calibri"/>
        </w:rPr>
        <w:t> </w:t>
      </w:r>
    </w:p>
    <w:p w14:paraId="50B61C58" w14:textId="2F8102CD" w:rsidR="001629A9" w:rsidRPr="003954F2" w:rsidRDefault="001629A9" w:rsidP="005D7F0B">
      <w:pPr>
        <w:spacing w:line="264" w:lineRule="auto"/>
        <w:rPr>
          <w:rFonts w:eastAsia="Calibri"/>
        </w:rPr>
      </w:pPr>
      <w:r w:rsidRPr="003954F2">
        <w:rPr>
          <w:rFonts w:eastAsia="Calibri"/>
        </w:rPr>
        <w:t>- Băng dính</w:t>
      </w:r>
      <w:r w:rsidR="003A42E7">
        <w:rPr>
          <w:rFonts w:eastAsia="Calibri"/>
        </w:rPr>
        <w:t>.</w:t>
      </w:r>
      <w:r w:rsidRPr="003954F2">
        <w:rPr>
          <w:rFonts w:eastAsia="Calibri"/>
        </w:rPr>
        <w:t> </w:t>
      </w:r>
    </w:p>
    <w:p w14:paraId="756A2D90" w14:textId="035548F2" w:rsidR="001629A9" w:rsidRPr="003954F2" w:rsidRDefault="001629A9" w:rsidP="005D7F0B">
      <w:pPr>
        <w:spacing w:line="264" w:lineRule="auto"/>
        <w:rPr>
          <w:rFonts w:eastAsia="Calibri"/>
        </w:rPr>
      </w:pPr>
      <w:r w:rsidRPr="003954F2">
        <w:rPr>
          <w:rFonts w:eastAsia="Calibri"/>
        </w:rPr>
        <w:t>- Dụng cụ để sát khuẩn tay</w:t>
      </w:r>
      <w:r w:rsidR="003A42E7">
        <w:rPr>
          <w:rFonts w:eastAsia="Calibri"/>
        </w:rPr>
        <w:t>.</w:t>
      </w:r>
      <w:r w:rsidRPr="003954F2">
        <w:rPr>
          <w:rFonts w:eastAsia="Calibri"/>
        </w:rPr>
        <w:t> </w:t>
      </w:r>
    </w:p>
    <w:p w14:paraId="0562E61A" w14:textId="79DC108D" w:rsidR="001629A9" w:rsidRPr="003954F2" w:rsidRDefault="001629A9" w:rsidP="005D7F0B">
      <w:pPr>
        <w:spacing w:line="264" w:lineRule="auto"/>
        <w:rPr>
          <w:rFonts w:eastAsia="Calibri"/>
        </w:rPr>
      </w:pPr>
      <w:r w:rsidRPr="003954F2">
        <w:rPr>
          <w:rFonts w:eastAsia="Calibri"/>
        </w:rPr>
        <w:t>- Giấy thấm bảo vệ dùng 1 lần</w:t>
      </w:r>
      <w:r w:rsidR="003A42E7">
        <w:rPr>
          <w:rFonts w:eastAsia="Calibri"/>
        </w:rPr>
        <w:t>.</w:t>
      </w:r>
      <w:r w:rsidRPr="003954F2">
        <w:rPr>
          <w:rFonts w:eastAsia="Calibri"/>
        </w:rPr>
        <w:t> </w:t>
      </w:r>
    </w:p>
    <w:p w14:paraId="3E221F6E" w14:textId="77777777" w:rsidR="001629A9" w:rsidRPr="003A42E7" w:rsidRDefault="001629A9" w:rsidP="005D7F0B">
      <w:pPr>
        <w:spacing w:line="264" w:lineRule="auto"/>
        <w:rPr>
          <w:rFonts w:eastAsia="Calibri"/>
          <w:b/>
          <w:bCs/>
        </w:rPr>
      </w:pPr>
      <w:r w:rsidRPr="003A42E7">
        <w:rPr>
          <w:rFonts w:eastAsia="Calibri"/>
          <w:b/>
          <w:bCs/>
        </w:rPr>
        <w:t>3. Người bệnh </w:t>
      </w:r>
    </w:p>
    <w:p w14:paraId="67F3FB1A" w14:textId="27739AE3" w:rsidR="001629A9" w:rsidRPr="003954F2" w:rsidRDefault="001629A9" w:rsidP="005D7F0B">
      <w:pPr>
        <w:spacing w:line="264" w:lineRule="auto"/>
        <w:rPr>
          <w:rFonts w:eastAsia="Calibri"/>
        </w:rPr>
      </w:pPr>
      <w:r w:rsidRPr="003954F2">
        <w:rPr>
          <w:rFonts w:eastAsia="Calibri"/>
        </w:rPr>
        <w:t>- Giải thích cho người bệnh lí do rửa bàng quang, qu</w:t>
      </w:r>
      <w:r w:rsidR="00E557BE">
        <w:rPr>
          <w:rFonts w:eastAsia="Calibri"/>
        </w:rPr>
        <w:t>y</w:t>
      </w:r>
      <w:r w:rsidRPr="003954F2">
        <w:rPr>
          <w:rFonts w:eastAsia="Calibri"/>
        </w:rPr>
        <w:t xml:space="preserve"> trình rửa diễn ra như thế nào và biến chứng có thể xảy ra. </w:t>
      </w:r>
    </w:p>
    <w:p w14:paraId="15F509F0" w14:textId="07E33390" w:rsidR="001629A9" w:rsidRPr="003954F2" w:rsidRDefault="001629A9" w:rsidP="005D7F0B">
      <w:pPr>
        <w:spacing w:line="264" w:lineRule="auto"/>
        <w:rPr>
          <w:rFonts w:eastAsia="Calibri"/>
        </w:rPr>
      </w:pPr>
      <w:r w:rsidRPr="003954F2">
        <w:rPr>
          <w:rFonts w:eastAsia="Calibri"/>
        </w:rPr>
        <w:t>- Đặt người bệnh nằm ngửa, có giấy thấm phía dưới người bệnh</w:t>
      </w:r>
      <w:r w:rsidR="003A42E7">
        <w:rPr>
          <w:rFonts w:eastAsia="Calibri"/>
        </w:rPr>
        <w:t>.</w:t>
      </w:r>
    </w:p>
    <w:p w14:paraId="748AE878" w14:textId="323DD815" w:rsidR="001629A9" w:rsidRPr="003954F2" w:rsidRDefault="001629A9" w:rsidP="005D7F0B">
      <w:pPr>
        <w:spacing w:line="264" w:lineRule="auto"/>
        <w:rPr>
          <w:rFonts w:eastAsia="Calibri"/>
        </w:rPr>
      </w:pPr>
      <w:r w:rsidRPr="003A42E7">
        <w:rPr>
          <w:rFonts w:eastAsia="Calibri"/>
          <w:b/>
          <w:bCs/>
        </w:rPr>
        <w:t>4. Hồ sơ bệnh án</w:t>
      </w:r>
      <w:r w:rsidRPr="003954F2">
        <w:rPr>
          <w:rFonts w:eastAsia="Calibri"/>
        </w:rPr>
        <w:t>: Ghi hồ sơ</w:t>
      </w:r>
      <w:r w:rsidR="003A42E7">
        <w:rPr>
          <w:rFonts w:eastAsia="Calibri"/>
        </w:rPr>
        <w:t>.</w:t>
      </w:r>
      <w:r w:rsidRPr="003954F2">
        <w:rPr>
          <w:rFonts w:eastAsia="Calibri"/>
        </w:rPr>
        <w:t> </w:t>
      </w:r>
    </w:p>
    <w:p w14:paraId="10052AD9" w14:textId="77777777" w:rsidR="001629A9" w:rsidRPr="003A42E7" w:rsidRDefault="001629A9" w:rsidP="005D7F0B">
      <w:pPr>
        <w:spacing w:line="264" w:lineRule="auto"/>
        <w:rPr>
          <w:rFonts w:eastAsia="Calibri"/>
          <w:b/>
          <w:bCs/>
        </w:rPr>
      </w:pPr>
      <w:r w:rsidRPr="003A42E7">
        <w:rPr>
          <w:rFonts w:eastAsia="Calibri"/>
          <w:b/>
          <w:bCs/>
        </w:rPr>
        <w:t>V. CÁC BƯỚC TIẾN HÀNH </w:t>
      </w:r>
    </w:p>
    <w:p w14:paraId="314985FF" w14:textId="77777777" w:rsidR="001629A9" w:rsidRPr="003A42E7" w:rsidRDefault="001629A9" w:rsidP="005D7F0B">
      <w:pPr>
        <w:spacing w:line="264" w:lineRule="auto"/>
        <w:rPr>
          <w:rFonts w:eastAsia="Calibri"/>
          <w:b/>
          <w:bCs/>
        </w:rPr>
      </w:pPr>
      <w:r w:rsidRPr="003A42E7">
        <w:rPr>
          <w:rFonts w:eastAsia="Calibri"/>
          <w:b/>
          <w:bCs/>
        </w:rPr>
        <w:t>1. Kiểm tra hồ sơ</w:t>
      </w:r>
    </w:p>
    <w:p w14:paraId="6CA66632" w14:textId="77777777" w:rsidR="001629A9" w:rsidRPr="003A42E7" w:rsidRDefault="001629A9" w:rsidP="005D7F0B">
      <w:pPr>
        <w:spacing w:line="264" w:lineRule="auto"/>
        <w:rPr>
          <w:rFonts w:eastAsia="Calibri"/>
          <w:b/>
          <w:bCs/>
        </w:rPr>
      </w:pPr>
      <w:r w:rsidRPr="003A42E7">
        <w:rPr>
          <w:rFonts w:eastAsia="Calibri"/>
          <w:b/>
          <w:bCs/>
        </w:rPr>
        <w:lastRenderedPageBreak/>
        <w:t xml:space="preserve">2. Kiểm tra người bệnh </w:t>
      </w:r>
    </w:p>
    <w:p w14:paraId="46AB6ED8" w14:textId="77777777" w:rsidR="001629A9" w:rsidRPr="003A42E7" w:rsidRDefault="001629A9" w:rsidP="005D7F0B">
      <w:pPr>
        <w:spacing w:line="264" w:lineRule="auto"/>
        <w:rPr>
          <w:rFonts w:eastAsia="Calibri"/>
          <w:b/>
          <w:bCs/>
        </w:rPr>
      </w:pPr>
      <w:r w:rsidRPr="003A42E7">
        <w:rPr>
          <w:rFonts w:eastAsia="Calibri"/>
          <w:b/>
          <w:bCs/>
        </w:rPr>
        <w:t>3. Thực hiện kỹ thuật</w:t>
      </w:r>
    </w:p>
    <w:p w14:paraId="39C836DA" w14:textId="77777777" w:rsidR="001629A9" w:rsidRPr="003954F2" w:rsidRDefault="001629A9" w:rsidP="005D7F0B">
      <w:pPr>
        <w:spacing w:line="264" w:lineRule="auto"/>
        <w:rPr>
          <w:rFonts w:eastAsia="Calibri"/>
        </w:rPr>
      </w:pPr>
      <w:r w:rsidRPr="003954F2">
        <w:rPr>
          <w:rFonts w:eastAsia="Calibri"/>
        </w:rPr>
        <w:t>- Điều dưỡng đeo khẩu trang, đội mũ, rửa sạch tay. </w:t>
      </w:r>
    </w:p>
    <w:p w14:paraId="50ED0FA1" w14:textId="09975D06" w:rsidR="001629A9" w:rsidRPr="003954F2" w:rsidRDefault="001629A9" w:rsidP="005D7F0B">
      <w:pPr>
        <w:spacing w:line="264" w:lineRule="auto"/>
        <w:rPr>
          <w:rFonts w:eastAsia="Calibri"/>
        </w:rPr>
      </w:pPr>
      <w:r w:rsidRPr="003954F2">
        <w:rPr>
          <w:rFonts w:eastAsia="Calibri"/>
        </w:rPr>
        <w:t>- Mở dụng cụ vô trùng</w:t>
      </w:r>
      <w:r w:rsidR="003A42E7">
        <w:rPr>
          <w:rFonts w:eastAsia="Calibri"/>
        </w:rPr>
        <w:t>.</w:t>
      </w:r>
      <w:r w:rsidRPr="003954F2">
        <w:rPr>
          <w:rFonts w:eastAsia="Calibri"/>
        </w:rPr>
        <w:t> </w:t>
      </w:r>
    </w:p>
    <w:p w14:paraId="317D6370" w14:textId="77777777" w:rsidR="001629A9" w:rsidRPr="003954F2" w:rsidRDefault="001629A9" w:rsidP="005D7F0B">
      <w:pPr>
        <w:spacing w:line="264" w:lineRule="auto"/>
        <w:rPr>
          <w:rFonts w:eastAsia="Calibri"/>
        </w:rPr>
      </w:pPr>
      <w:r w:rsidRPr="003954F2">
        <w:rPr>
          <w:rFonts w:eastAsia="Calibri"/>
        </w:rPr>
        <w:t>- Đặt dụng cụ lên khu vực đã được khử trùng trước đó. </w:t>
      </w:r>
    </w:p>
    <w:p w14:paraId="325C9242" w14:textId="0ED855EC" w:rsidR="001629A9" w:rsidRPr="003954F2" w:rsidRDefault="001629A9" w:rsidP="005D7F0B">
      <w:pPr>
        <w:spacing w:line="264" w:lineRule="auto"/>
        <w:rPr>
          <w:rFonts w:eastAsia="Calibri"/>
        </w:rPr>
      </w:pPr>
      <w:r w:rsidRPr="003954F2">
        <w:rPr>
          <w:rFonts w:eastAsia="Calibri"/>
        </w:rPr>
        <w:t>- Mở các túi gạc sạch và gạc được thấm dung dịch sát khuẩn</w:t>
      </w:r>
      <w:r w:rsidR="003A42E7">
        <w:rPr>
          <w:rFonts w:eastAsia="Calibri"/>
        </w:rPr>
        <w:t>.</w:t>
      </w:r>
      <w:r w:rsidRPr="003954F2">
        <w:rPr>
          <w:rFonts w:eastAsia="Calibri"/>
        </w:rPr>
        <w:t> </w:t>
      </w:r>
    </w:p>
    <w:p w14:paraId="23ECA37A" w14:textId="51DF7AFC" w:rsidR="001629A9" w:rsidRPr="003954F2" w:rsidRDefault="001629A9" w:rsidP="005D7F0B">
      <w:pPr>
        <w:spacing w:line="264" w:lineRule="auto"/>
        <w:rPr>
          <w:rFonts w:eastAsia="Calibri"/>
        </w:rPr>
      </w:pPr>
      <w:r w:rsidRPr="003954F2">
        <w:rPr>
          <w:rFonts w:eastAsia="Calibri"/>
        </w:rPr>
        <w:t xml:space="preserve">- Chuẩn bị dung dịch trong các cốc vô trùng: </w:t>
      </w:r>
      <w:r w:rsidR="0096371F">
        <w:rPr>
          <w:rFonts w:eastAsia="Calibri"/>
        </w:rPr>
        <w:t>N</w:t>
      </w:r>
      <w:r w:rsidRPr="003954F2">
        <w:rPr>
          <w:rFonts w:eastAsia="Calibri"/>
        </w:rPr>
        <w:t>ước muối sinh lý hoặc nước muối sinh lý với thuốc được chỉ định</w:t>
      </w:r>
      <w:r w:rsidR="003A42E7">
        <w:rPr>
          <w:rFonts w:eastAsia="Calibri"/>
        </w:rPr>
        <w:t>.</w:t>
      </w:r>
      <w:r w:rsidRPr="003954F2">
        <w:rPr>
          <w:rFonts w:eastAsia="Calibri"/>
        </w:rPr>
        <w:t> </w:t>
      </w:r>
    </w:p>
    <w:p w14:paraId="48484F91" w14:textId="266A3C71" w:rsidR="001629A9" w:rsidRPr="003954F2" w:rsidRDefault="001629A9" w:rsidP="005D7F0B">
      <w:pPr>
        <w:spacing w:line="264" w:lineRule="auto"/>
        <w:rPr>
          <w:rFonts w:eastAsia="Calibri"/>
        </w:rPr>
      </w:pPr>
      <w:r w:rsidRPr="003954F2">
        <w:rPr>
          <w:rFonts w:eastAsia="Calibri"/>
        </w:rPr>
        <w:t>- Đặt săng vô trùng giữa hai chân</w:t>
      </w:r>
      <w:r w:rsidR="003A42E7">
        <w:rPr>
          <w:rFonts w:eastAsia="Calibri"/>
        </w:rPr>
        <w:t>.</w:t>
      </w:r>
      <w:r w:rsidRPr="003954F2">
        <w:rPr>
          <w:rFonts w:eastAsia="Calibri"/>
        </w:rPr>
        <w:t> </w:t>
      </w:r>
    </w:p>
    <w:p w14:paraId="19215C1F" w14:textId="3B9C77E3" w:rsidR="001629A9" w:rsidRPr="003954F2" w:rsidRDefault="001629A9" w:rsidP="005D7F0B">
      <w:pPr>
        <w:spacing w:line="264" w:lineRule="auto"/>
        <w:rPr>
          <w:rFonts w:eastAsia="Calibri"/>
        </w:rPr>
      </w:pPr>
      <w:r w:rsidRPr="003954F2">
        <w:rPr>
          <w:rFonts w:eastAsia="Calibri"/>
        </w:rPr>
        <w:t>- Rửa tay bằng cồn</w:t>
      </w:r>
      <w:r w:rsidR="003A42E7">
        <w:rPr>
          <w:rFonts w:eastAsia="Calibri"/>
        </w:rPr>
        <w:t>.</w:t>
      </w:r>
    </w:p>
    <w:p w14:paraId="2FD7E110" w14:textId="7CB01EB2" w:rsidR="001629A9" w:rsidRPr="003954F2" w:rsidRDefault="001629A9" w:rsidP="005D7F0B">
      <w:pPr>
        <w:spacing w:line="264" w:lineRule="auto"/>
        <w:rPr>
          <w:rFonts w:eastAsia="Calibri"/>
        </w:rPr>
      </w:pPr>
      <w:r w:rsidRPr="003954F2">
        <w:rPr>
          <w:rFonts w:eastAsia="Calibri"/>
        </w:rPr>
        <w:t>- Đeo găng vô trùng</w:t>
      </w:r>
      <w:r w:rsidR="003A42E7">
        <w:rPr>
          <w:rFonts w:eastAsia="Calibri"/>
        </w:rPr>
        <w:t>.</w:t>
      </w:r>
      <w:r w:rsidRPr="003954F2">
        <w:rPr>
          <w:rFonts w:eastAsia="Calibri"/>
        </w:rPr>
        <w:t> </w:t>
      </w:r>
    </w:p>
    <w:p w14:paraId="07E1E773" w14:textId="0B968DB3" w:rsidR="001629A9" w:rsidRPr="003954F2" w:rsidRDefault="001629A9" w:rsidP="005D7F0B">
      <w:pPr>
        <w:spacing w:line="264" w:lineRule="auto"/>
        <w:rPr>
          <w:rFonts w:eastAsia="Calibri"/>
        </w:rPr>
      </w:pPr>
      <w:r w:rsidRPr="003954F2">
        <w:rPr>
          <w:rFonts w:eastAsia="Calibri"/>
        </w:rPr>
        <w:t>- Đặt sonde tiểu nếu người bệnh chưa có sonde bàng quang</w:t>
      </w:r>
      <w:r w:rsidR="003A42E7">
        <w:rPr>
          <w:rFonts w:eastAsia="Calibri"/>
        </w:rPr>
        <w:t>.</w:t>
      </w:r>
      <w:r w:rsidRPr="003954F2">
        <w:rPr>
          <w:rFonts w:eastAsia="Calibri"/>
        </w:rPr>
        <w:t> </w:t>
      </w:r>
    </w:p>
    <w:p w14:paraId="0078E8F1" w14:textId="20D0BFBB" w:rsidR="001629A9" w:rsidRPr="003954F2" w:rsidRDefault="001629A9" w:rsidP="005D7F0B">
      <w:pPr>
        <w:spacing w:line="264" w:lineRule="auto"/>
        <w:rPr>
          <w:rFonts w:eastAsia="Calibri"/>
        </w:rPr>
      </w:pPr>
      <w:r w:rsidRPr="003954F2">
        <w:rPr>
          <w:rFonts w:eastAsia="Calibri"/>
        </w:rPr>
        <w:t>- Nếu người bệnh đã có sonde bàng quang: Kẹp sonde phía trên vị trí đầu sonde nối với túi nước tiểu (không kẹp trực tiếp vào sonde mà quấn gạc vào sonde rồi kẹp để tránh làm hỏng sonde)</w:t>
      </w:r>
      <w:r w:rsidR="003A42E7">
        <w:rPr>
          <w:rFonts w:eastAsia="Calibri"/>
        </w:rPr>
        <w:t>.</w:t>
      </w:r>
      <w:r w:rsidRPr="003954F2">
        <w:rPr>
          <w:rFonts w:eastAsia="Calibri"/>
        </w:rPr>
        <w:t> </w:t>
      </w:r>
    </w:p>
    <w:p w14:paraId="398D27F0" w14:textId="77777777" w:rsidR="001629A9" w:rsidRPr="003954F2" w:rsidRDefault="001629A9" w:rsidP="005D7F0B">
      <w:pPr>
        <w:spacing w:line="264" w:lineRule="auto"/>
        <w:rPr>
          <w:rFonts w:eastAsia="Calibri"/>
        </w:rPr>
      </w:pPr>
      <w:r w:rsidRPr="003954F2">
        <w:rPr>
          <w:rFonts w:eastAsia="Calibri"/>
        </w:rPr>
        <w:t>- Dùng gạc thấm dung dịch sát khuẩn để tháo sonde ra khỏi túi đựng nước tiểu và sát khuẩn đầu sonde. </w:t>
      </w:r>
    </w:p>
    <w:p w14:paraId="7741F97A" w14:textId="77777777" w:rsidR="001629A9" w:rsidRPr="003954F2" w:rsidRDefault="001629A9" w:rsidP="005D7F0B">
      <w:pPr>
        <w:spacing w:line="264" w:lineRule="auto"/>
        <w:rPr>
          <w:rFonts w:eastAsia="Calibri"/>
        </w:rPr>
      </w:pPr>
      <w:r w:rsidRPr="003954F2">
        <w:rPr>
          <w:rFonts w:eastAsia="Calibri"/>
        </w:rPr>
        <w:t>- Đặt đầu sonde lên khay quả đậu vô trùng, dùng băng dính cố định đầu sonde vào khay quả đậu. </w:t>
      </w:r>
    </w:p>
    <w:p w14:paraId="390CBA14" w14:textId="3E667B15" w:rsidR="001629A9" w:rsidRPr="003954F2" w:rsidRDefault="001629A9" w:rsidP="005D7F0B">
      <w:pPr>
        <w:spacing w:line="264" w:lineRule="auto"/>
        <w:rPr>
          <w:rFonts w:eastAsia="Calibri"/>
        </w:rPr>
      </w:pPr>
      <w:r w:rsidRPr="003954F2">
        <w:rPr>
          <w:rFonts w:eastAsia="Calibri"/>
        </w:rPr>
        <w:t>- Che đầu túi đựng nước tiểu bằng 1 miếng gạc sạch thấm dung dịch sát khuẩn</w:t>
      </w:r>
      <w:r w:rsidR="003A42E7">
        <w:rPr>
          <w:rFonts w:eastAsia="Calibri"/>
        </w:rPr>
        <w:t>.</w:t>
      </w:r>
      <w:r w:rsidRPr="003954F2">
        <w:rPr>
          <w:rFonts w:eastAsia="Calibri"/>
        </w:rPr>
        <w:t> </w:t>
      </w:r>
    </w:p>
    <w:p w14:paraId="384B5560" w14:textId="66329AB8" w:rsidR="001629A9" w:rsidRPr="003954F2" w:rsidRDefault="001629A9" w:rsidP="005D7F0B">
      <w:pPr>
        <w:spacing w:line="264" w:lineRule="auto"/>
        <w:rPr>
          <w:rFonts w:eastAsia="Calibri"/>
        </w:rPr>
      </w:pPr>
      <w:r w:rsidRPr="003954F2">
        <w:rPr>
          <w:rFonts w:eastAsia="Calibri"/>
        </w:rPr>
        <w:t>- Cắm xi lanh nước muối vào đầu sonde</w:t>
      </w:r>
      <w:r w:rsidR="003A42E7">
        <w:rPr>
          <w:rFonts w:eastAsia="Calibri"/>
        </w:rPr>
        <w:t>.</w:t>
      </w:r>
      <w:r w:rsidRPr="003954F2">
        <w:rPr>
          <w:rFonts w:eastAsia="Calibri"/>
        </w:rPr>
        <w:t> </w:t>
      </w:r>
    </w:p>
    <w:p w14:paraId="3D1721FC" w14:textId="03581BE4" w:rsidR="001629A9" w:rsidRPr="003954F2" w:rsidRDefault="001629A9" w:rsidP="005D7F0B">
      <w:pPr>
        <w:spacing w:line="264" w:lineRule="auto"/>
        <w:rPr>
          <w:rFonts w:eastAsia="Calibri"/>
        </w:rPr>
      </w:pPr>
      <w:r w:rsidRPr="003954F2">
        <w:rPr>
          <w:rFonts w:eastAsia="Calibri"/>
        </w:rPr>
        <w:t>- Tháo kẹp ở sonde</w:t>
      </w:r>
      <w:r w:rsidR="003A42E7">
        <w:rPr>
          <w:rFonts w:eastAsia="Calibri"/>
        </w:rPr>
        <w:t>.</w:t>
      </w:r>
      <w:r w:rsidRPr="003954F2">
        <w:rPr>
          <w:rFonts w:eastAsia="Calibri"/>
        </w:rPr>
        <w:t> </w:t>
      </w:r>
    </w:p>
    <w:p w14:paraId="3B7F9FC8" w14:textId="7C8CA03A" w:rsidR="001629A9" w:rsidRPr="003954F2" w:rsidRDefault="001629A9" w:rsidP="005D7F0B">
      <w:pPr>
        <w:spacing w:line="264" w:lineRule="auto"/>
        <w:rPr>
          <w:rFonts w:eastAsia="Calibri"/>
        </w:rPr>
      </w:pPr>
      <w:r w:rsidRPr="003954F2">
        <w:rPr>
          <w:rFonts w:eastAsia="Calibri"/>
        </w:rPr>
        <w:t>- Bơm từ từ 50 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w:t>
      </w:r>
      <w:r w:rsidR="003A42E7">
        <w:rPr>
          <w:rFonts w:eastAsia="Calibri"/>
        </w:rPr>
        <w:t>.</w:t>
      </w:r>
      <w:r w:rsidRPr="003954F2">
        <w:rPr>
          <w:rFonts w:eastAsia="Calibri"/>
        </w:rPr>
        <w:t> </w:t>
      </w:r>
    </w:p>
    <w:p w14:paraId="2A219054" w14:textId="39EBDBD7" w:rsidR="001629A9" w:rsidRPr="003954F2" w:rsidRDefault="001629A9" w:rsidP="005D7F0B">
      <w:pPr>
        <w:spacing w:line="264" w:lineRule="auto"/>
        <w:rPr>
          <w:rFonts w:eastAsia="Calibri"/>
        </w:rPr>
      </w:pPr>
      <w:r w:rsidRPr="003954F2">
        <w:rPr>
          <w:rFonts w:eastAsia="Calibri"/>
        </w:rPr>
        <w:t>- Kẹp sonde lại và rút xi lanh ra</w:t>
      </w:r>
      <w:r w:rsidR="003A42E7">
        <w:rPr>
          <w:rFonts w:eastAsia="Calibri"/>
        </w:rPr>
        <w:t>.</w:t>
      </w:r>
      <w:r w:rsidRPr="003954F2">
        <w:rPr>
          <w:rFonts w:eastAsia="Calibri"/>
        </w:rPr>
        <w:t> </w:t>
      </w:r>
    </w:p>
    <w:p w14:paraId="64AAA3BB" w14:textId="285D89DE" w:rsidR="001629A9" w:rsidRPr="003954F2" w:rsidRDefault="001629A9" w:rsidP="005D7F0B">
      <w:pPr>
        <w:spacing w:line="264" w:lineRule="auto"/>
        <w:rPr>
          <w:rFonts w:eastAsia="Calibri"/>
        </w:rPr>
      </w:pPr>
      <w:r w:rsidRPr="003954F2">
        <w:rPr>
          <w:rFonts w:eastAsia="Calibri"/>
        </w:rPr>
        <w:t>- Nối lại sonde vào túi nước tiểu</w:t>
      </w:r>
      <w:r w:rsidR="003A42E7">
        <w:rPr>
          <w:rFonts w:eastAsia="Calibri"/>
        </w:rPr>
        <w:t>.</w:t>
      </w:r>
      <w:r w:rsidRPr="003954F2">
        <w:rPr>
          <w:rFonts w:eastAsia="Calibri"/>
        </w:rPr>
        <w:t> </w:t>
      </w:r>
    </w:p>
    <w:p w14:paraId="01582623" w14:textId="277EDD6C" w:rsidR="001629A9" w:rsidRPr="003954F2" w:rsidRDefault="001629A9" w:rsidP="005D7F0B">
      <w:pPr>
        <w:spacing w:line="264" w:lineRule="auto"/>
        <w:rPr>
          <w:rFonts w:eastAsia="Calibri"/>
        </w:rPr>
      </w:pPr>
      <w:r w:rsidRPr="003954F2">
        <w:rPr>
          <w:rFonts w:eastAsia="Calibri"/>
        </w:rPr>
        <w:t>- Tháo kẹp sonde, kiểm tra xem có nước tiểu chảy ra không</w:t>
      </w:r>
      <w:r w:rsidR="003A42E7">
        <w:rPr>
          <w:rFonts w:eastAsia="Calibri"/>
        </w:rPr>
        <w:t>.</w:t>
      </w:r>
      <w:r w:rsidRPr="003954F2">
        <w:rPr>
          <w:rFonts w:eastAsia="Calibri"/>
        </w:rPr>
        <w:t> </w:t>
      </w:r>
    </w:p>
    <w:p w14:paraId="2DBBC117" w14:textId="49012E8F" w:rsidR="001629A9" w:rsidRPr="003954F2" w:rsidRDefault="001629A9" w:rsidP="005D7F0B">
      <w:pPr>
        <w:spacing w:line="264" w:lineRule="auto"/>
        <w:rPr>
          <w:rFonts w:eastAsia="Calibri"/>
        </w:rPr>
      </w:pPr>
      <w:r w:rsidRPr="003954F2">
        <w:rPr>
          <w:rFonts w:eastAsia="Calibri"/>
        </w:rPr>
        <w:t>- Đưa người bệnh trở lại vị trí và tư thế ban đầu</w:t>
      </w:r>
      <w:r w:rsidR="003A42E7">
        <w:rPr>
          <w:rFonts w:eastAsia="Calibri"/>
        </w:rPr>
        <w:t>.</w:t>
      </w:r>
      <w:r w:rsidRPr="003954F2">
        <w:rPr>
          <w:rFonts w:eastAsia="Calibri"/>
        </w:rPr>
        <w:t> </w:t>
      </w:r>
    </w:p>
    <w:p w14:paraId="16EB67ED" w14:textId="4E6ED6F1" w:rsidR="001629A9" w:rsidRPr="003954F2" w:rsidRDefault="001629A9" w:rsidP="005D7F0B">
      <w:pPr>
        <w:spacing w:line="264" w:lineRule="auto"/>
        <w:rPr>
          <w:rFonts w:eastAsia="Calibri"/>
        </w:rPr>
      </w:pPr>
      <w:r w:rsidRPr="003954F2">
        <w:rPr>
          <w:rFonts w:eastAsia="Calibri"/>
        </w:rPr>
        <w:t xml:space="preserve">- Ghi vào phiếu theo dõi: </w:t>
      </w:r>
      <w:r w:rsidR="0096371F">
        <w:rPr>
          <w:rFonts w:eastAsia="Calibri"/>
        </w:rPr>
        <w:t>M</w:t>
      </w:r>
      <w:r w:rsidRPr="003954F2">
        <w:rPr>
          <w:rFonts w:eastAsia="Calibri"/>
        </w:rPr>
        <w:t>àu sắc dịch rửa bàng quang, có cục máu đông không, thể tích dịch rửa. </w:t>
      </w:r>
    </w:p>
    <w:p w14:paraId="5FFEA289" w14:textId="77777777" w:rsidR="001629A9" w:rsidRPr="003A42E7" w:rsidRDefault="001629A9" w:rsidP="005D7F0B">
      <w:pPr>
        <w:spacing w:line="264" w:lineRule="auto"/>
        <w:rPr>
          <w:rFonts w:eastAsia="Calibri"/>
          <w:b/>
          <w:bCs/>
        </w:rPr>
      </w:pPr>
      <w:r w:rsidRPr="003A42E7">
        <w:rPr>
          <w:rFonts w:eastAsia="Calibri"/>
          <w:b/>
          <w:bCs/>
        </w:rPr>
        <w:t>4. Ghi hồ sơ</w:t>
      </w:r>
    </w:p>
    <w:p w14:paraId="46AE4324" w14:textId="4D63F1E0" w:rsidR="001629A9" w:rsidRPr="003954F2" w:rsidRDefault="001629A9" w:rsidP="005D7F0B">
      <w:pPr>
        <w:spacing w:line="264" w:lineRule="auto"/>
        <w:rPr>
          <w:rFonts w:eastAsia="Calibri"/>
        </w:rPr>
      </w:pPr>
      <w:r w:rsidRPr="003954F2">
        <w:rPr>
          <w:rFonts w:eastAsia="Calibri"/>
        </w:rPr>
        <w:t>- Ngày giờ rửa bàng quang</w:t>
      </w:r>
      <w:r w:rsidR="003A42E7">
        <w:rPr>
          <w:rFonts w:eastAsia="Calibri"/>
        </w:rPr>
        <w:t>.</w:t>
      </w:r>
      <w:r w:rsidRPr="003954F2">
        <w:rPr>
          <w:rFonts w:eastAsia="Calibri"/>
        </w:rPr>
        <w:t> </w:t>
      </w:r>
    </w:p>
    <w:p w14:paraId="26528450" w14:textId="0E42F49F" w:rsidR="001629A9" w:rsidRPr="003954F2" w:rsidRDefault="001629A9" w:rsidP="005D7F0B">
      <w:pPr>
        <w:spacing w:line="264" w:lineRule="auto"/>
        <w:rPr>
          <w:rFonts w:eastAsia="Calibri"/>
        </w:rPr>
      </w:pPr>
      <w:r w:rsidRPr="003954F2">
        <w:rPr>
          <w:rFonts w:eastAsia="Calibri"/>
        </w:rPr>
        <w:lastRenderedPageBreak/>
        <w:t>- Dung dịch rửa, số lượng dịch</w:t>
      </w:r>
      <w:r w:rsidR="003A42E7">
        <w:rPr>
          <w:rFonts w:eastAsia="Calibri"/>
        </w:rPr>
        <w:t>.</w:t>
      </w:r>
      <w:r w:rsidRPr="003954F2">
        <w:rPr>
          <w:rFonts w:eastAsia="Calibri"/>
        </w:rPr>
        <w:t> </w:t>
      </w:r>
    </w:p>
    <w:p w14:paraId="46AAA86F" w14:textId="39AF2DDC" w:rsidR="001629A9" w:rsidRPr="003954F2" w:rsidRDefault="001629A9" w:rsidP="005D7F0B">
      <w:pPr>
        <w:spacing w:line="264" w:lineRule="auto"/>
        <w:rPr>
          <w:rFonts w:eastAsia="Calibri"/>
        </w:rPr>
      </w:pPr>
      <w:r w:rsidRPr="003954F2">
        <w:rPr>
          <w:rFonts w:eastAsia="Calibri"/>
        </w:rPr>
        <w:t>- Tính chất, màu sắc nước chảy ra</w:t>
      </w:r>
      <w:r w:rsidR="003A42E7">
        <w:rPr>
          <w:rFonts w:eastAsia="Calibri"/>
        </w:rPr>
        <w:t>.</w:t>
      </w:r>
      <w:r w:rsidRPr="003954F2">
        <w:rPr>
          <w:rFonts w:eastAsia="Calibri"/>
        </w:rPr>
        <w:t> </w:t>
      </w:r>
    </w:p>
    <w:p w14:paraId="1C0C8D15" w14:textId="107F304F" w:rsidR="001629A9" w:rsidRPr="003954F2" w:rsidRDefault="001629A9" w:rsidP="005D7F0B">
      <w:pPr>
        <w:spacing w:line="264" w:lineRule="auto"/>
        <w:rPr>
          <w:rFonts w:eastAsia="Calibri"/>
        </w:rPr>
      </w:pPr>
      <w:r w:rsidRPr="003954F2">
        <w:rPr>
          <w:rFonts w:eastAsia="Calibri"/>
        </w:rPr>
        <w:t>- Tình trạng của người bệnh trong và sau khi rửa</w:t>
      </w:r>
      <w:r w:rsidR="003A42E7">
        <w:rPr>
          <w:rFonts w:eastAsia="Calibri"/>
        </w:rPr>
        <w:t>.</w:t>
      </w:r>
      <w:r w:rsidRPr="003954F2">
        <w:rPr>
          <w:rFonts w:eastAsia="Calibri"/>
        </w:rPr>
        <w:t> </w:t>
      </w:r>
    </w:p>
    <w:p w14:paraId="288D218B" w14:textId="77777777" w:rsidR="001629A9" w:rsidRPr="003954F2" w:rsidRDefault="001629A9" w:rsidP="005D7F0B">
      <w:pPr>
        <w:spacing w:line="264" w:lineRule="auto"/>
        <w:rPr>
          <w:rFonts w:eastAsia="Calibri"/>
        </w:rPr>
      </w:pPr>
      <w:r w:rsidRPr="003954F2">
        <w:rPr>
          <w:rFonts w:eastAsia="Calibri"/>
        </w:rPr>
        <w:t xml:space="preserve">- Tên người tiến hành. </w:t>
      </w:r>
    </w:p>
    <w:p w14:paraId="494C8CD7" w14:textId="77777777" w:rsidR="001629A9" w:rsidRPr="003A42E7" w:rsidRDefault="001629A9" w:rsidP="005D7F0B">
      <w:pPr>
        <w:spacing w:line="264" w:lineRule="auto"/>
        <w:rPr>
          <w:rFonts w:eastAsia="Calibri"/>
          <w:b/>
          <w:bCs/>
        </w:rPr>
      </w:pPr>
      <w:r w:rsidRPr="003A42E7">
        <w:rPr>
          <w:rFonts w:eastAsia="Calibri"/>
          <w:b/>
          <w:bCs/>
        </w:rPr>
        <w:t>VI. THEO DÕI</w:t>
      </w:r>
    </w:p>
    <w:p w14:paraId="18C3E88D" w14:textId="77777777" w:rsidR="001629A9" w:rsidRPr="003954F2" w:rsidRDefault="001629A9" w:rsidP="005D7F0B">
      <w:pPr>
        <w:spacing w:line="264" w:lineRule="auto"/>
        <w:rPr>
          <w:rFonts w:eastAsia="Calibri"/>
        </w:rPr>
      </w:pPr>
      <w:r w:rsidRPr="003954F2">
        <w:rPr>
          <w:rFonts w:eastAsia="Calibri"/>
        </w:rPr>
        <w:t>- Nhiệt độ, mạch, huyết áp người bệnh. </w:t>
      </w:r>
    </w:p>
    <w:p w14:paraId="2EBD37E6" w14:textId="5587B87F" w:rsidR="001629A9" w:rsidRPr="003954F2" w:rsidRDefault="001629A9" w:rsidP="005D7F0B">
      <w:pPr>
        <w:spacing w:line="264" w:lineRule="auto"/>
        <w:rPr>
          <w:rFonts w:eastAsia="Calibri"/>
        </w:rPr>
      </w:pPr>
      <w:r w:rsidRPr="003954F2">
        <w:rPr>
          <w:rFonts w:eastAsia="Calibri"/>
        </w:rPr>
        <w:t xml:space="preserve">- Nước tiểu chảy ra qua sonde: </w:t>
      </w:r>
      <w:r w:rsidR="0096371F">
        <w:rPr>
          <w:rFonts w:eastAsia="Calibri"/>
        </w:rPr>
        <w:t>S</w:t>
      </w:r>
      <w:r w:rsidRPr="003954F2">
        <w:rPr>
          <w:rFonts w:eastAsia="Calibri"/>
        </w:rPr>
        <w:t>ố lượng, tính chất</w:t>
      </w:r>
      <w:r w:rsidR="003A42E7">
        <w:rPr>
          <w:rFonts w:eastAsia="Calibri"/>
        </w:rPr>
        <w:t>.</w:t>
      </w:r>
      <w:r w:rsidRPr="003954F2">
        <w:rPr>
          <w:rFonts w:eastAsia="Calibri"/>
        </w:rPr>
        <w:t> </w:t>
      </w:r>
    </w:p>
    <w:p w14:paraId="2C1641C1" w14:textId="77777777" w:rsidR="001629A9" w:rsidRPr="003A42E7" w:rsidRDefault="001629A9" w:rsidP="005D7F0B">
      <w:pPr>
        <w:spacing w:line="264" w:lineRule="auto"/>
        <w:rPr>
          <w:rFonts w:eastAsia="Calibri"/>
          <w:b/>
          <w:bCs/>
        </w:rPr>
      </w:pPr>
      <w:r w:rsidRPr="003A42E7">
        <w:rPr>
          <w:rFonts w:eastAsia="Calibri"/>
          <w:b/>
          <w:bCs/>
        </w:rPr>
        <w:t>VII. TAI BIẾN</w:t>
      </w:r>
    </w:p>
    <w:p w14:paraId="6CE562BA" w14:textId="4316B2E3" w:rsidR="001629A9" w:rsidRPr="003954F2" w:rsidRDefault="001629A9" w:rsidP="005D7F0B">
      <w:pPr>
        <w:spacing w:line="264" w:lineRule="auto"/>
        <w:rPr>
          <w:rFonts w:eastAsia="Calibri"/>
        </w:rPr>
      </w:pPr>
      <w:r w:rsidRPr="003954F2">
        <w:rPr>
          <w:rFonts w:eastAsia="Calibri"/>
        </w:rPr>
        <w:t>- Người bệnh đau khi lượng dịch rửa đưa vào quá nhiều</w:t>
      </w:r>
      <w:r w:rsidR="003A42E7">
        <w:rPr>
          <w:rFonts w:eastAsia="Calibri"/>
        </w:rPr>
        <w:t>.</w:t>
      </w:r>
      <w:r w:rsidRPr="003954F2">
        <w:rPr>
          <w:rFonts w:eastAsia="Calibri"/>
        </w:rPr>
        <w:t> </w:t>
      </w:r>
    </w:p>
    <w:p w14:paraId="37095CB4" w14:textId="2EBBCE13" w:rsidR="001629A9" w:rsidRPr="003954F2" w:rsidRDefault="001629A9" w:rsidP="005D7F0B">
      <w:pPr>
        <w:spacing w:line="264" w:lineRule="auto"/>
        <w:rPr>
          <w:rFonts w:eastAsia="Calibri"/>
        </w:rPr>
      </w:pPr>
      <w:r w:rsidRPr="003954F2">
        <w:rPr>
          <w:rFonts w:eastAsia="Calibri"/>
        </w:rPr>
        <w:t>- Tắc sonde</w:t>
      </w:r>
      <w:r w:rsidR="003A42E7">
        <w:rPr>
          <w:rFonts w:eastAsia="Calibri"/>
        </w:rPr>
        <w:t>.</w:t>
      </w:r>
    </w:p>
    <w:p w14:paraId="7D3624DA" w14:textId="75DD807F" w:rsidR="001629A9" w:rsidRPr="003954F2" w:rsidRDefault="001629A9" w:rsidP="005D7F0B">
      <w:pPr>
        <w:spacing w:line="264" w:lineRule="auto"/>
        <w:rPr>
          <w:rFonts w:eastAsia="Calibri"/>
        </w:rPr>
      </w:pPr>
      <w:r w:rsidRPr="003954F2">
        <w:rPr>
          <w:rFonts w:eastAsia="Calibri"/>
        </w:rPr>
        <w:t>- Nhiễm trùng tiết niệu</w:t>
      </w:r>
      <w:r w:rsidR="003A42E7">
        <w:rPr>
          <w:rFonts w:eastAsia="Calibri"/>
        </w:rPr>
        <w:t>.</w:t>
      </w:r>
      <w:r w:rsidRPr="003954F2">
        <w:rPr>
          <w:rFonts w:eastAsia="Calibri"/>
        </w:rPr>
        <w:t> </w:t>
      </w:r>
    </w:p>
    <w:p w14:paraId="2130B9A1" w14:textId="77777777" w:rsidR="001629A9" w:rsidRPr="003A42E7" w:rsidRDefault="001629A9" w:rsidP="005D7F0B">
      <w:pPr>
        <w:spacing w:line="264" w:lineRule="auto"/>
        <w:rPr>
          <w:rFonts w:eastAsia="Calibri"/>
          <w:b/>
          <w:bCs/>
        </w:rPr>
      </w:pPr>
      <w:r w:rsidRPr="003A42E7">
        <w:rPr>
          <w:rFonts w:eastAsia="Calibri"/>
          <w:b/>
          <w:bCs/>
        </w:rPr>
        <w:t>VIII. XỬ TRÍ TAI BIẾN</w:t>
      </w:r>
    </w:p>
    <w:p w14:paraId="654E27D5" w14:textId="77777777" w:rsidR="001629A9" w:rsidRPr="003954F2" w:rsidRDefault="001629A9" w:rsidP="005D7F0B">
      <w:pPr>
        <w:spacing w:line="264" w:lineRule="auto"/>
        <w:rPr>
          <w:rFonts w:eastAsia="Calibri"/>
        </w:rPr>
      </w:pPr>
      <w:r w:rsidRPr="003954F2">
        <w:rPr>
          <w:rFonts w:eastAsia="Calibri"/>
        </w:rPr>
        <w:t>- Thay sonde bàng quang khi có tắc sonde. </w:t>
      </w:r>
    </w:p>
    <w:p w14:paraId="025B0820" w14:textId="77777777" w:rsidR="001629A9" w:rsidRPr="003954F2" w:rsidRDefault="001629A9" w:rsidP="005D7F0B">
      <w:pPr>
        <w:spacing w:line="264" w:lineRule="auto"/>
        <w:rPr>
          <w:rFonts w:eastAsia="Calibri"/>
        </w:rPr>
      </w:pPr>
      <w:r w:rsidRPr="003954F2">
        <w:rPr>
          <w:rFonts w:eastAsia="Calibri"/>
        </w:rPr>
        <w:t>- Giảm đau nếu cần thiết. </w:t>
      </w:r>
    </w:p>
    <w:p w14:paraId="79535CC2" w14:textId="77777777" w:rsidR="001629A9" w:rsidRPr="003954F2" w:rsidRDefault="001629A9" w:rsidP="005D7F0B">
      <w:pPr>
        <w:spacing w:line="264" w:lineRule="auto"/>
        <w:rPr>
          <w:rFonts w:eastAsia="Calibri"/>
        </w:rPr>
      </w:pPr>
      <w:r w:rsidRPr="003954F2">
        <w:rPr>
          <w:rFonts w:eastAsia="Calibri"/>
        </w:rPr>
        <w:t>- Kháng sinh. </w:t>
      </w:r>
    </w:p>
    <w:p w14:paraId="0E1A73F8" w14:textId="77777777" w:rsidR="001629A9" w:rsidRPr="003954F2" w:rsidRDefault="001629A9" w:rsidP="00796700">
      <w:pPr>
        <w:rPr>
          <w:rFonts w:eastAsia="Calibri"/>
          <w:i/>
        </w:rPr>
      </w:pPr>
      <w:r w:rsidRPr="003954F2">
        <w:rPr>
          <w:rFonts w:eastAsia="Calibri"/>
          <w:i/>
        </w:rPr>
        <w:br w:type="page"/>
      </w:r>
    </w:p>
    <w:p w14:paraId="27DFB475" w14:textId="77777777" w:rsidR="001629A9" w:rsidRPr="009274D6" w:rsidRDefault="001629A9" w:rsidP="00E0535F">
      <w:pPr>
        <w:pStyle w:val="Heading1"/>
      </w:pPr>
      <w:bookmarkStart w:id="231" w:name="_Toc145495887"/>
      <w:bookmarkStart w:id="232" w:name="_Toc169595585"/>
      <w:r w:rsidRPr="009274D6">
        <w:lastRenderedPageBreak/>
        <w:t>LẤY SỎI BÀNG QUANG</w:t>
      </w:r>
      <w:bookmarkEnd w:id="231"/>
      <w:bookmarkEnd w:id="232"/>
    </w:p>
    <w:p w14:paraId="4C1AAB4B" w14:textId="77777777" w:rsidR="001629A9" w:rsidRPr="009274D6" w:rsidRDefault="001629A9" w:rsidP="00796700">
      <w:pPr>
        <w:rPr>
          <w:kern w:val="36"/>
        </w:rPr>
      </w:pPr>
    </w:p>
    <w:p w14:paraId="362A3E54" w14:textId="77777777" w:rsidR="001629A9" w:rsidRPr="009274D6" w:rsidRDefault="001629A9" w:rsidP="00796700">
      <w:pPr>
        <w:rPr>
          <w:rFonts w:eastAsia="Calibri"/>
          <w:b/>
          <w:bCs/>
        </w:rPr>
      </w:pPr>
      <w:r w:rsidRPr="009274D6">
        <w:rPr>
          <w:rFonts w:eastAsia="Calibri"/>
          <w:b/>
          <w:bCs/>
        </w:rPr>
        <w:t>I.  CHỈ ĐỊNH</w:t>
      </w:r>
    </w:p>
    <w:p w14:paraId="0DA5ED71" w14:textId="0127080E" w:rsidR="001629A9" w:rsidRPr="009274D6" w:rsidRDefault="001629A9" w:rsidP="00796700">
      <w:pPr>
        <w:rPr>
          <w:rFonts w:eastAsia="Calibri"/>
        </w:rPr>
      </w:pPr>
      <w:r w:rsidRPr="009274D6">
        <w:rPr>
          <w:rFonts w:eastAsia="Calibri"/>
        </w:rPr>
        <w:t> -  Mở lấy sỏi bàng quang to, nhiễm khuẩn, thất bại trong nội soi</w:t>
      </w:r>
      <w:r w:rsidR="009274D6">
        <w:rPr>
          <w:rFonts w:eastAsia="Calibri"/>
        </w:rPr>
        <w:t>.</w:t>
      </w:r>
    </w:p>
    <w:p w14:paraId="3192C21F" w14:textId="77777777" w:rsidR="001629A9" w:rsidRPr="009274D6" w:rsidRDefault="001629A9" w:rsidP="00796700">
      <w:pPr>
        <w:rPr>
          <w:rFonts w:eastAsia="Calibri"/>
          <w:b/>
          <w:bCs/>
        </w:rPr>
      </w:pPr>
      <w:r w:rsidRPr="009274D6">
        <w:rPr>
          <w:rFonts w:eastAsia="Calibri"/>
          <w:b/>
          <w:bCs/>
        </w:rPr>
        <w:t>II. CÁC BƯỚC TIẾN HÀNH</w:t>
      </w:r>
    </w:p>
    <w:p w14:paraId="662DF055" w14:textId="77777777" w:rsidR="001629A9" w:rsidRPr="009274D6" w:rsidRDefault="001629A9" w:rsidP="00796700">
      <w:pPr>
        <w:rPr>
          <w:rFonts w:eastAsia="Calibri"/>
        </w:rPr>
      </w:pPr>
      <w:r w:rsidRPr="009274D6">
        <w:rPr>
          <w:rFonts w:eastAsia="Calibri"/>
          <w:b/>
          <w:bCs/>
        </w:rPr>
        <w:t>1.Vô cảm</w:t>
      </w:r>
      <w:r w:rsidRPr="009274D6">
        <w:rPr>
          <w:rFonts w:eastAsia="Calibri"/>
        </w:rPr>
        <w:t xml:space="preserve"> : Tê tại chỗ, tê khoang cùng, tê tuỷ sống hoặc tê ngoài màng cứng tuỳ theo thời gian phẫu thuật.</w:t>
      </w:r>
    </w:p>
    <w:p w14:paraId="0B69DB40" w14:textId="77777777" w:rsidR="001629A9" w:rsidRPr="009274D6" w:rsidRDefault="001629A9" w:rsidP="00796700">
      <w:pPr>
        <w:rPr>
          <w:rFonts w:eastAsia="Calibri"/>
          <w:b/>
          <w:bCs/>
        </w:rPr>
      </w:pPr>
      <w:r w:rsidRPr="009274D6">
        <w:rPr>
          <w:rFonts w:eastAsia="Calibri"/>
          <w:b/>
          <w:bCs/>
        </w:rPr>
        <w:t>2. Kỹ thuật</w:t>
      </w:r>
    </w:p>
    <w:p w14:paraId="770CEF14" w14:textId="51D38FEF" w:rsidR="001629A9" w:rsidRPr="003954F2" w:rsidRDefault="001629A9" w:rsidP="00796700">
      <w:pPr>
        <w:rPr>
          <w:rFonts w:eastAsia="Calibri"/>
        </w:rPr>
      </w:pPr>
      <w:r w:rsidRPr="009274D6">
        <w:rPr>
          <w:rFonts w:eastAsia="Calibri"/>
        </w:rPr>
        <w:t xml:space="preserve">Đường mổ: Mổ đường trắng giữa </w:t>
      </w:r>
      <w:r w:rsidRPr="003954F2">
        <w:rPr>
          <w:rFonts w:eastAsia="Calibri"/>
        </w:rPr>
        <w:t>dưới rốn - Bệnh nhân nằm ngửa đầu thấp chân hơi dạng (tư thế Trendelenburg) hoặc tư thế sản khoa.</w:t>
      </w:r>
    </w:p>
    <w:p w14:paraId="463CC162" w14:textId="1B6962B0" w:rsidR="001629A9" w:rsidRPr="003954F2" w:rsidRDefault="001629A9" w:rsidP="00796700">
      <w:pPr>
        <w:rPr>
          <w:rFonts w:eastAsia="Calibri"/>
        </w:rPr>
      </w:pPr>
      <w:r w:rsidRPr="003954F2">
        <w:rPr>
          <w:rFonts w:eastAsia="Calibri"/>
        </w:rPr>
        <w:t>Phẫu thuật viên:</w:t>
      </w:r>
      <w:r w:rsidR="009274D6">
        <w:rPr>
          <w:rFonts w:eastAsia="Calibri"/>
        </w:rPr>
        <w:t xml:space="preserve"> </w:t>
      </w:r>
      <w:r w:rsidR="009274D6" w:rsidRPr="009274D6">
        <w:rPr>
          <w:rFonts w:eastAsia="Calibri"/>
        </w:rPr>
        <w:t>Đ</w:t>
      </w:r>
      <w:r w:rsidRPr="003954F2">
        <w:rPr>
          <w:rFonts w:eastAsia="Calibri"/>
        </w:rPr>
        <w:t>ứng bên trái bệnh nhân.</w:t>
      </w:r>
    </w:p>
    <w:p w14:paraId="23D3B4D4" w14:textId="77777777" w:rsidR="001629A9" w:rsidRPr="003954F2" w:rsidRDefault="001629A9" w:rsidP="00796700">
      <w:pPr>
        <w:rPr>
          <w:rFonts w:eastAsia="Calibri"/>
        </w:rPr>
      </w:pPr>
      <w:r w:rsidRPr="003954F2">
        <w:rPr>
          <w:rFonts w:eastAsia="Calibri"/>
        </w:rPr>
        <w:t>Vùng đáy bàng quang và một phần mặt trước bàng quang có phúc mạc che phủ và liên quan ổ bụng khi bàng quang đầy, khi xẹp nó nằm ngay sau xương mu nên khi mổ dễ phạm vào các tạng trong ổ bụng. Do đó nên bơm 250-300ml nước muối sinh lý để làm căng bàng quang trước khi phẫu thuật, không nên bơm hơi vì có thể gây tắc mạch do khí.</w:t>
      </w:r>
    </w:p>
    <w:p w14:paraId="0BCCF5E5" w14:textId="77777777" w:rsidR="001629A9" w:rsidRPr="003954F2" w:rsidRDefault="001629A9" w:rsidP="00796700">
      <w:pPr>
        <w:rPr>
          <w:rFonts w:eastAsia="Calibri"/>
        </w:rPr>
      </w:pPr>
      <w:r w:rsidRPr="003954F2">
        <w:rPr>
          <w:rFonts w:eastAsia="Calibri"/>
        </w:rPr>
        <w:t>Bước 1: Rạch da từ bờ trên xương mu về phía rốn dài khoảng 5-8cm</w:t>
      </w:r>
    </w:p>
    <w:p w14:paraId="5102139A" w14:textId="34FBB44F" w:rsidR="001629A9" w:rsidRPr="003954F2" w:rsidRDefault="001629A9" w:rsidP="00796700">
      <w:pPr>
        <w:rPr>
          <w:rFonts w:eastAsia="Calibri"/>
        </w:rPr>
      </w:pPr>
      <w:r w:rsidRPr="003954F2">
        <w:rPr>
          <w:rFonts w:eastAsia="Calibri"/>
        </w:rPr>
        <w:t>Bước 2 : Rạch lớp mỡ dưới da, rạch cân cơ thẳng, tách cơ thẳng bụng và cơ tháp (ngay phía trên xương mu, trước cơ thẳng bụng) để vào khoang trước bàng quang. Dùng miếng gạc nhỏ đẩy phúc mạc lên phía trên ổ bụng. Nhận biết bàng quang bằng đám tĩnh mạch ngoằn nghèo mặt trước bàng quang và các sợi cơ thô ráp đan xen nhau</w:t>
      </w:r>
      <w:r w:rsidR="009274D6">
        <w:rPr>
          <w:rFonts w:eastAsia="Calibri"/>
        </w:rPr>
        <w:t>.</w:t>
      </w:r>
    </w:p>
    <w:p w14:paraId="57B6EABD" w14:textId="77777777" w:rsidR="001629A9" w:rsidRPr="003954F2" w:rsidRDefault="001629A9" w:rsidP="00796700">
      <w:pPr>
        <w:rPr>
          <w:rFonts w:eastAsia="Calibri"/>
        </w:rPr>
      </w:pPr>
      <w:r w:rsidRPr="003954F2">
        <w:rPr>
          <w:rFonts w:eastAsia="Calibri"/>
        </w:rPr>
        <w:t>Bước 3: Dùng hai kẹp răng chuột hoặc khâu hai múi chỉ để kéo bàng quang lên phía trên - Dùng kim chọc hút kiểm tra có nước tiểu ra theo, rạch bàng quang theo chiều ngang hoặc dọc (bàng quang có nhiều nguồn máu nuôi nên rạch ngang hay dọc đều không ảnh hưởng đến quá trình liền sẹo). Cầm máu mép rạch. Ngay khi bàng quang được rạch, hút ngay nước tiểu để tránh nhiễm khuẩn phẫu trường và các mô lân cận.</w:t>
      </w:r>
    </w:p>
    <w:p w14:paraId="1F582ECD" w14:textId="37410148" w:rsidR="001629A9" w:rsidRPr="003954F2" w:rsidRDefault="001629A9" w:rsidP="00796700">
      <w:pPr>
        <w:rPr>
          <w:rFonts w:eastAsia="Calibri"/>
        </w:rPr>
      </w:pPr>
      <w:r w:rsidRPr="003954F2">
        <w:rPr>
          <w:rFonts w:eastAsia="Calibri"/>
        </w:rPr>
        <w:t>Bước 4: Tuỳ theo phẫu thuật mà mở rộng bàng quang ở mức độ phù hợp, lên trên hoặc xuống dưới, không nên mở rộng xuống dưới vào khoang Retzius để tránh viêm mô tế bào hoặc viêm xương mu thứ phát</w:t>
      </w:r>
      <w:r w:rsidR="009274D6">
        <w:rPr>
          <w:rFonts w:eastAsia="Calibri"/>
        </w:rPr>
        <w:t>.</w:t>
      </w:r>
    </w:p>
    <w:p w14:paraId="150835A8" w14:textId="53DB050A" w:rsidR="001629A9" w:rsidRPr="003954F2" w:rsidRDefault="001629A9" w:rsidP="00796700">
      <w:pPr>
        <w:rPr>
          <w:rFonts w:eastAsia="Calibri"/>
        </w:rPr>
      </w:pPr>
      <w:r w:rsidRPr="003954F2">
        <w:rPr>
          <w:rFonts w:eastAsia="Calibri"/>
        </w:rPr>
        <w:t>Bước 5:  Dùng hai kẹp răng chuột hoặc khâu hai múi chỉ để kéo bàng quang lên phía trên</w:t>
      </w:r>
      <w:r w:rsidR="009274D6">
        <w:rPr>
          <w:rFonts w:eastAsia="Calibri"/>
        </w:rPr>
        <w:t>.</w:t>
      </w:r>
    </w:p>
    <w:p w14:paraId="76FF36EF" w14:textId="77777777" w:rsidR="001629A9" w:rsidRPr="003954F2" w:rsidRDefault="001629A9" w:rsidP="00796700">
      <w:pPr>
        <w:rPr>
          <w:rFonts w:eastAsia="Calibri"/>
        </w:rPr>
      </w:pPr>
      <w:r w:rsidRPr="003954F2">
        <w:rPr>
          <w:rFonts w:eastAsia="Calibri"/>
        </w:rPr>
        <w:t>Bước 6: Dùng kim chọc hút kiểm tra có nước tiểu ra theo, rạch bàng quang theo chiều ngang hoặc dọc (bàng quang có nhiều nguồn máu nuôi nên rạch ngang hay dọc đều không ảnh hưởng đến quá trình liền sẹo). Cầm máu mép rạch. Ngay khi bàng quang được rạch, hút ngay nước tiểu để tránh nhiễm khuẩn phẫu trường và các mô lân cận.</w:t>
      </w:r>
    </w:p>
    <w:p w14:paraId="37EB64E9" w14:textId="145D4154" w:rsidR="001629A9" w:rsidRPr="003954F2" w:rsidRDefault="001629A9" w:rsidP="00796700">
      <w:pPr>
        <w:rPr>
          <w:rFonts w:eastAsia="Calibri"/>
        </w:rPr>
      </w:pPr>
      <w:r w:rsidRPr="003954F2">
        <w:rPr>
          <w:rFonts w:eastAsia="Calibri"/>
        </w:rPr>
        <w:t>Bước 7 : Tuỳ theo phẫu thuật mà mở rộng bàng quang ở mức độ phù hợp, lên trên hoặc xuống dưới, không nên mở rộng xuống dưới vào khoang Retzius để tránh viêm mô tế bào hoặc viêm xương mu thứ phát</w:t>
      </w:r>
      <w:r w:rsidR="009274D6">
        <w:rPr>
          <w:rFonts w:eastAsia="Calibri"/>
        </w:rPr>
        <w:t>.</w:t>
      </w:r>
    </w:p>
    <w:p w14:paraId="5C8B22AC" w14:textId="1E1592AA" w:rsidR="001629A9" w:rsidRPr="003954F2" w:rsidRDefault="001629A9" w:rsidP="00796700">
      <w:pPr>
        <w:rPr>
          <w:rFonts w:eastAsia="Calibri"/>
        </w:rPr>
      </w:pPr>
      <w:r w:rsidRPr="003954F2">
        <w:rPr>
          <w:rFonts w:eastAsia="Calibri"/>
        </w:rPr>
        <w:lastRenderedPageBreak/>
        <w:t>Bước 8: L</w:t>
      </w:r>
      <w:r w:rsidR="009274D6" w:rsidRPr="009274D6">
        <w:rPr>
          <w:rFonts w:eastAsia="Calibri"/>
        </w:rPr>
        <w:t>ấy</w:t>
      </w:r>
      <w:r w:rsidRPr="003954F2">
        <w:rPr>
          <w:rFonts w:eastAsia="Calibri"/>
        </w:rPr>
        <w:t xml:space="preserve"> sỏi bàng quang</w:t>
      </w:r>
      <w:r w:rsidR="009274D6">
        <w:rPr>
          <w:rFonts w:eastAsia="Calibri"/>
        </w:rPr>
        <w:t>.</w:t>
      </w:r>
    </w:p>
    <w:p w14:paraId="4883E220" w14:textId="77777777" w:rsidR="003F52A0" w:rsidRDefault="001629A9" w:rsidP="00796700">
      <w:pPr>
        <w:rPr>
          <w:rFonts w:eastAsia="Calibri"/>
        </w:rPr>
      </w:pPr>
      <w:r w:rsidRPr="003954F2">
        <w:rPr>
          <w:rFonts w:eastAsia="Calibri"/>
        </w:rPr>
        <w:t xml:space="preserve">Bước 9:  Đóng bàng quang hai lớp: </w:t>
      </w:r>
      <w:r w:rsidR="009274D6">
        <w:rPr>
          <w:rFonts w:eastAsia="Calibri"/>
        </w:rPr>
        <w:t>L</w:t>
      </w:r>
      <w:r w:rsidRPr="003954F2">
        <w:rPr>
          <w:rFonts w:eastAsia="Calibri"/>
        </w:rPr>
        <w:t xml:space="preserve">ớp toàn thể, lớp thanh mạc- cơ. </w:t>
      </w:r>
    </w:p>
    <w:p w14:paraId="793B579C" w14:textId="77777777" w:rsidR="003F52A0" w:rsidRDefault="001629A9" w:rsidP="00796700">
      <w:pPr>
        <w:rPr>
          <w:rFonts w:eastAsia="Calibri"/>
        </w:rPr>
      </w:pPr>
      <w:r w:rsidRPr="003954F2">
        <w:rPr>
          <w:rFonts w:eastAsia="Calibri"/>
        </w:rPr>
        <w:t xml:space="preserve">- Nên đặt dẫn lưu bàng quang trên xương mu. Có thể đóng kín bàng quang và dẫn lưu bàng quang qua xông niệu đạo hoặc dẫn lưu một lỗ khác trên bàng quang ngoài đường mổ (trường hợp này phải khâu cố định ống dẫn lưu vào thành bàng quang bằng mũi khâu hình túi và cố định bàng quang lên cân cơ thẳng, cố định ống dẫn lưu ra da ở khoảng giữa 1/3 trên và 1/3 giữa đường rốn mu. </w:t>
      </w:r>
    </w:p>
    <w:p w14:paraId="41DFBB82" w14:textId="77777777" w:rsidR="003F52A0" w:rsidRDefault="001629A9" w:rsidP="00796700">
      <w:pPr>
        <w:rPr>
          <w:rFonts w:eastAsia="Calibri"/>
        </w:rPr>
      </w:pPr>
      <w:r w:rsidRPr="003954F2">
        <w:rPr>
          <w:rFonts w:eastAsia="Calibri"/>
        </w:rPr>
        <w:t>- Đặt dẫn lưu khoang trước bàng quang bằng lam cao su hoặc ống dẫn lưu, rút sau 24-36h đối với những trường hợp sạch, rút sau 4-5 ngày đối với những trường hợp nhiễm khuẩn.</w:t>
      </w:r>
    </w:p>
    <w:p w14:paraId="60BE0D21" w14:textId="749CE3E5" w:rsidR="001629A9" w:rsidRPr="003954F2" w:rsidRDefault="001629A9" w:rsidP="00796700">
      <w:pPr>
        <w:rPr>
          <w:rFonts w:eastAsia="Calibri"/>
        </w:rPr>
      </w:pPr>
      <w:r w:rsidRPr="003954F2">
        <w:rPr>
          <w:rFonts w:eastAsia="Calibri"/>
        </w:rPr>
        <w:t xml:space="preserve"> - Khâu lại thành bụng.</w:t>
      </w:r>
    </w:p>
    <w:p w14:paraId="760A935C" w14:textId="77777777" w:rsidR="001629A9" w:rsidRPr="003954F2" w:rsidRDefault="001629A9" w:rsidP="00796700">
      <w:pPr>
        <w:rPr>
          <w:rFonts w:eastAsia="Calibri"/>
          <w:i/>
        </w:rPr>
      </w:pPr>
      <w:r w:rsidRPr="003954F2">
        <w:rPr>
          <w:rFonts w:eastAsia="Calibri"/>
          <w:i/>
        </w:rPr>
        <w:br w:type="page"/>
      </w:r>
    </w:p>
    <w:p w14:paraId="0EC4319A" w14:textId="77777777" w:rsidR="001629A9" w:rsidRPr="003F52A0" w:rsidRDefault="001629A9" w:rsidP="00E0535F">
      <w:pPr>
        <w:pStyle w:val="Heading1"/>
      </w:pPr>
      <w:bookmarkStart w:id="233" w:name="_Toc145495888"/>
      <w:bookmarkStart w:id="234" w:name="_Toc169595586"/>
      <w:r w:rsidRPr="003F52A0">
        <w:lastRenderedPageBreak/>
        <w:t>PHẪU THUẬT TRÀN DỊCH MÀNG TINH HOÀN</w:t>
      </w:r>
      <w:bookmarkEnd w:id="233"/>
      <w:bookmarkEnd w:id="234"/>
    </w:p>
    <w:p w14:paraId="17AF9A1E" w14:textId="77777777" w:rsidR="001629A9" w:rsidRPr="003954F2" w:rsidRDefault="001629A9" w:rsidP="00796700">
      <w:pPr>
        <w:rPr>
          <w:kern w:val="36"/>
        </w:rPr>
      </w:pPr>
    </w:p>
    <w:p w14:paraId="46B83B14" w14:textId="77777777" w:rsidR="001629A9" w:rsidRPr="003F52A0" w:rsidRDefault="001629A9" w:rsidP="00796700">
      <w:pPr>
        <w:rPr>
          <w:rFonts w:eastAsia="Calibri"/>
          <w:b/>
          <w:bCs/>
        </w:rPr>
      </w:pPr>
      <w:r w:rsidRPr="003F52A0">
        <w:rPr>
          <w:rFonts w:eastAsia="Calibri"/>
          <w:b/>
          <w:bCs/>
        </w:rPr>
        <w:t>I. ĐẠI CƯƠNG</w:t>
      </w:r>
    </w:p>
    <w:p w14:paraId="24BF415D" w14:textId="77777777" w:rsidR="001629A9" w:rsidRPr="003954F2" w:rsidRDefault="001629A9" w:rsidP="00796700">
      <w:pPr>
        <w:rPr>
          <w:rFonts w:eastAsia="Calibri"/>
        </w:rPr>
      </w:pPr>
      <w:r w:rsidRPr="003954F2">
        <w:rPr>
          <w:rFonts w:eastAsia="Calibri"/>
        </w:rPr>
        <w:t>Tràn dịch màng tinh hoàn có nhiều thể bệnh:</w:t>
      </w:r>
    </w:p>
    <w:p w14:paraId="583B511E" w14:textId="77777777" w:rsidR="001629A9" w:rsidRPr="003954F2" w:rsidRDefault="001629A9" w:rsidP="00796700">
      <w:pPr>
        <w:rPr>
          <w:rFonts w:eastAsia="Calibri"/>
        </w:rPr>
      </w:pPr>
      <w:r w:rsidRPr="003954F2">
        <w:rPr>
          <w:rFonts w:eastAsia="Calibri"/>
        </w:rPr>
        <w:t>- Tràn dịch màng tinh hoàn lưu thông với phúc mạc do còn ống phúc tinh mạc hay gặp ở trẻ sơ sinh, trẻ nhỏ, có thể phối hợp với thoát vị bẹn, tinh hoàn lạc chỗ.</w:t>
      </w:r>
    </w:p>
    <w:p w14:paraId="76A3DEE9" w14:textId="77777777" w:rsidR="001629A9" w:rsidRPr="003954F2" w:rsidRDefault="001629A9" w:rsidP="00796700">
      <w:pPr>
        <w:rPr>
          <w:rFonts w:eastAsia="Calibri"/>
        </w:rPr>
      </w:pPr>
      <w:r w:rsidRPr="003954F2">
        <w:rPr>
          <w:rFonts w:eastAsia="Calibri"/>
        </w:rPr>
        <w:t>- Tràn dịch ống phúc tinh mạc, do ống phúc tinh mạc không tắc hoàn toàn, còn thông cực dưới với màng tinh hoàn.</w:t>
      </w:r>
    </w:p>
    <w:p w14:paraId="07AB89E2" w14:textId="77777777" w:rsidR="001629A9" w:rsidRPr="003954F2" w:rsidRDefault="001629A9" w:rsidP="00796700">
      <w:pPr>
        <w:rPr>
          <w:rFonts w:eastAsia="Calibri"/>
        </w:rPr>
      </w:pPr>
      <w:r w:rsidRPr="003954F2">
        <w:rPr>
          <w:rFonts w:eastAsia="Calibri"/>
        </w:rPr>
        <w:t>- Tràn dịch màng tinh hoàn khu trú như thành nang bọc quanh tinh hoàn.</w:t>
      </w:r>
    </w:p>
    <w:p w14:paraId="5AD552AE" w14:textId="77777777" w:rsidR="001629A9" w:rsidRPr="003954F2" w:rsidRDefault="001629A9" w:rsidP="00796700">
      <w:pPr>
        <w:rPr>
          <w:rFonts w:eastAsia="Calibri"/>
        </w:rPr>
      </w:pPr>
      <w:r w:rsidRPr="003954F2">
        <w:rPr>
          <w:rFonts w:eastAsia="Calibri"/>
        </w:rPr>
        <w:t>Có nhiều kỹ thuật mổ tràn dịch màng tinh hoàn như qua đường bẹn, qua lỗ bẹn nông (đối với trẻ em trên 18 tháng nên đi qua đường này) hoặc đi trực tiếp qua đường bìu.</w:t>
      </w:r>
    </w:p>
    <w:p w14:paraId="44D1C42A" w14:textId="77777777" w:rsidR="001629A9" w:rsidRPr="003954F2" w:rsidRDefault="001629A9" w:rsidP="00796700">
      <w:pPr>
        <w:rPr>
          <w:rFonts w:eastAsia="Calibri"/>
        </w:rPr>
      </w:pPr>
      <w:r w:rsidRPr="003954F2">
        <w:rPr>
          <w:rFonts w:eastAsia="Calibri"/>
        </w:rPr>
        <w:t>Có thể tiến hành cắt lộn màng tinh hoàn hoặc cắt bớt lá thành màng tinh hoàn hay lộn xếp lá thành màng tinh hoàn.</w:t>
      </w:r>
    </w:p>
    <w:p w14:paraId="3E5F48C3" w14:textId="77777777" w:rsidR="001629A9" w:rsidRPr="003F52A0" w:rsidRDefault="001629A9" w:rsidP="00796700">
      <w:pPr>
        <w:rPr>
          <w:rFonts w:eastAsia="Calibri"/>
          <w:b/>
          <w:bCs/>
        </w:rPr>
      </w:pPr>
      <w:r w:rsidRPr="003F52A0">
        <w:rPr>
          <w:rFonts w:eastAsia="Calibri"/>
          <w:b/>
          <w:bCs/>
        </w:rPr>
        <w:t>II. CHỈ ĐỊNH</w:t>
      </w:r>
    </w:p>
    <w:p w14:paraId="687741F2" w14:textId="77777777" w:rsidR="001629A9" w:rsidRPr="003954F2" w:rsidRDefault="001629A9" w:rsidP="00796700">
      <w:pPr>
        <w:rPr>
          <w:rFonts w:eastAsia="Calibri"/>
        </w:rPr>
      </w:pPr>
      <w:r w:rsidRPr="003954F2">
        <w:rPr>
          <w:rFonts w:eastAsia="Calibri"/>
        </w:rPr>
        <w:t>Tràn dịch màng tinh hoàn lượng nhiều làm mất cân đối bìu hoặc làm người bệnh đau tức nhiều vùng bìu, ảnh hưởng cuộc sống.</w:t>
      </w:r>
    </w:p>
    <w:p w14:paraId="4229CA57" w14:textId="77777777" w:rsidR="001629A9" w:rsidRPr="003F52A0" w:rsidRDefault="001629A9" w:rsidP="00796700">
      <w:pPr>
        <w:rPr>
          <w:rFonts w:eastAsia="Calibri"/>
          <w:b/>
          <w:bCs/>
        </w:rPr>
      </w:pPr>
      <w:r w:rsidRPr="003F52A0">
        <w:rPr>
          <w:rFonts w:eastAsia="Calibri"/>
          <w:b/>
          <w:bCs/>
        </w:rPr>
        <w:t>III. CHỐNG CHỈ ĐỊNH</w:t>
      </w:r>
    </w:p>
    <w:p w14:paraId="584434E2" w14:textId="77777777" w:rsidR="001629A9" w:rsidRPr="003954F2" w:rsidRDefault="001629A9" w:rsidP="00796700">
      <w:pPr>
        <w:rPr>
          <w:rFonts w:eastAsia="Calibri"/>
        </w:rPr>
      </w:pPr>
      <w:r w:rsidRPr="003954F2">
        <w:rPr>
          <w:rFonts w:eastAsia="Calibri"/>
        </w:rPr>
        <w:t>- Người bệnh có chống chỉ định phẫu thuật.</w:t>
      </w:r>
    </w:p>
    <w:p w14:paraId="4BADB4AB" w14:textId="3F2932AF" w:rsidR="001629A9" w:rsidRPr="003954F2" w:rsidRDefault="001629A9" w:rsidP="00796700">
      <w:pPr>
        <w:rPr>
          <w:rFonts w:eastAsia="Calibri"/>
        </w:rPr>
      </w:pPr>
      <w:r w:rsidRPr="003954F2">
        <w:rPr>
          <w:rFonts w:eastAsia="Calibri"/>
        </w:rPr>
        <w:t>- Tràn dịch màng tinh hoàn do ung thư tinh hoàn</w:t>
      </w:r>
      <w:r w:rsidR="003F52A0">
        <w:rPr>
          <w:rFonts w:eastAsia="Calibri"/>
        </w:rPr>
        <w:t>.</w:t>
      </w:r>
    </w:p>
    <w:p w14:paraId="61F8D38B" w14:textId="77777777" w:rsidR="001629A9" w:rsidRPr="003F52A0" w:rsidRDefault="001629A9" w:rsidP="00796700">
      <w:pPr>
        <w:rPr>
          <w:rFonts w:eastAsia="Calibri"/>
          <w:b/>
          <w:bCs/>
        </w:rPr>
      </w:pPr>
      <w:r w:rsidRPr="003F52A0">
        <w:rPr>
          <w:rFonts w:eastAsia="Calibri"/>
          <w:b/>
          <w:bCs/>
        </w:rPr>
        <w:t>IV. CHUẨN BỊ</w:t>
      </w:r>
    </w:p>
    <w:p w14:paraId="21D86A04" w14:textId="77777777" w:rsidR="001629A9" w:rsidRPr="003954F2" w:rsidRDefault="001629A9" w:rsidP="00796700">
      <w:pPr>
        <w:rPr>
          <w:rFonts w:eastAsia="Calibri"/>
        </w:rPr>
      </w:pPr>
      <w:r w:rsidRPr="003F52A0">
        <w:rPr>
          <w:rFonts w:eastAsia="Calibri"/>
          <w:b/>
          <w:bCs/>
        </w:rPr>
        <w:t>1. Người thực hiện</w:t>
      </w:r>
    </w:p>
    <w:p w14:paraId="0667F239" w14:textId="77777777" w:rsidR="001629A9" w:rsidRPr="003954F2" w:rsidRDefault="001629A9" w:rsidP="00796700">
      <w:pPr>
        <w:rPr>
          <w:rFonts w:eastAsia="Calibri"/>
        </w:rPr>
      </w:pPr>
      <w:r w:rsidRPr="003954F2">
        <w:rPr>
          <w:rFonts w:eastAsia="Calibri"/>
        </w:rPr>
        <w:t>- Phẫu thuật viên (PTV) chuyên khoa Nam học – Tiết niệu – Ngoại chung.</w:t>
      </w:r>
    </w:p>
    <w:p w14:paraId="5CC43538" w14:textId="77777777" w:rsidR="001629A9" w:rsidRPr="003954F2" w:rsidRDefault="001629A9" w:rsidP="00796700">
      <w:pPr>
        <w:rPr>
          <w:rFonts w:eastAsia="Calibri"/>
        </w:rPr>
      </w:pPr>
      <w:r w:rsidRPr="003954F2">
        <w:rPr>
          <w:rFonts w:eastAsia="Calibri"/>
        </w:rPr>
        <w:t>- Kíp mổ gồm 3 người: 1 PTV chính và 2 PTV phụ</w:t>
      </w:r>
    </w:p>
    <w:p w14:paraId="6E3A8E3E" w14:textId="77777777" w:rsidR="001629A9" w:rsidRPr="003F52A0" w:rsidRDefault="001629A9" w:rsidP="00796700">
      <w:pPr>
        <w:rPr>
          <w:rFonts w:eastAsia="Calibri"/>
          <w:b/>
          <w:bCs/>
        </w:rPr>
      </w:pPr>
      <w:r w:rsidRPr="003F52A0">
        <w:rPr>
          <w:rFonts w:eastAsia="Calibri"/>
          <w:b/>
          <w:bCs/>
        </w:rPr>
        <w:t>2. Người bệnh</w:t>
      </w:r>
    </w:p>
    <w:p w14:paraId="576FC5C0" w14:textId="77777777" w:rsidR="001629A9" w:rsidRPr="003954F2" w:rsidRDefault="001629A9" w:rsidP="00796700">
      <w:pPr>
        <w:rPr>
          <w:rFonts w:eastAsia="Calibri"/>
        </w:rPr>
      </w:pPr>
      <w:r w:rsidRPr="003954F2">
        <w:rPr>
          <w:rFonts w:eastAsia="Calibri"/>
        </w:rPr>
        <w:t>- Giải thích kỹ cho người bệnh và người thân về các tai biến, biến chứng có thể xảy ra khi phẫu thuật.</w:t>
      </w:r>
    </w:p>
    <w:p w14:paraId="76023FDF" w14:textId="77777777" w:rsidR="001629A9" w:rsidRPr="003954F2" w:rsidRDefault="001629A9" w:rsidP="00796700">
      <w:pPr>
        <w:rPr>
          <w:rFonts w:eastAsia="Calibri"/>
        </w:rPr>
      </w:pPr>
      <w:r w:rsidRPr="003954F2">
        <w:rPr>
          <w:rFonts w:eastAsia="Calibri"/>
        </w:rPr>
        <w:t>- Yêu cầu người bệnh tối hôm trước ăn nhẹ, sáng ngày mổ nhịn ăn.</w:t>
      </w:r>
    </w:p>
    <w:p w14:paraId="4F594825" w14:textId="77777777" w:rsidR="001629A9" w:rsidRPr="003954F2" w:rsidRDefault="001629A9" w:rsidP="00796700">
      <w:pPr>
        <w:rPr>
          <w:rFonts w:eastAsia="Calibri"/>
        </w:rPr>
      </w:pPr>
      <w:r w:rsidRPr="003954F2">
        <w:rPr>
          <w:rFonts w:eastAsia="Calibri"/>
        </w:rPr>
        <w:t>- Chuẩn bị ruột: Thụt tháo tối trước mổ.</w:t>
      </w:r>
    </w:p>
    <w:p w14:paraId="2F319047" w14:textId="77777777" w:rsidR="001629A9" w:rsidRPr="003954F2" w:rsidRDefault="001629A9" w:rsidP="00796700">
      <w:pPr>
        <w:rPr>
          <w:rFonts w:eastAsia="Calibri"/>
        </w:rPr>
      </w:pPr>
      <w:r w:rsidRPr="003F52A0">
        <w:rPr>
          <w:rFonts w:eastAsia="Calibri"/>
          <w:b/>
          <w:bCs/>
        </w:rPr>
        <w:t>3. Phương tiện</w:t>
      </w:r>
      <w:r w:rsidRPr="003954F2">
        <w:rPr>
          <w:rFonts w:eastAsia="Calibri"/>
        </w:rPr>
        <w:t>: Bộ dụng cụ trung phẫu</w:t>
      </w:r>
    </w:p>
    <w:p w14:paraId="1B78CFA8" w14:textId="77777777" w:rsidR="001629A9" w:rsidRPr="003954F2" w:rsidRDefault="001629A9" w:rsidP="00796700">
      <w:pPr>
        <w:rPr>
          <w:rFonts w:eastAsia="Calibri"/>
        </w:rPr>
      </w:pPr>
      <w:r w:rsidRPr="003F52A0">
        <w:rPr>
          <w:rFonts w:eastAsia="Calibri"/>
          <w:b/>
          <w:bCs/>
        </w:rPr>
        <w:t>4. Dự kiến thời gian phẫu thuật</w:t>
      </w:r>
      <w:r w:rsidRPr="003954F2">
        <w:rPr>
          <w:rFonts w:eastAsia="Calibri"/>
        </w:rPr>
        <w:t>: 60 phút</w:t>
      </w:r>
    </w:p>
    <w:p w14:paraId="04C32E09" w14:textId="77777777" w:rsidR="001629A9" w:rsidRPr="003F52A0" w:rsidRDefault="001629A9" w:rsidP="00796700">
      <w:pPr>
        <w:rPr>
          <w:rFonts w:eastAsia="Calibri"/>
          <w:b/>
          <w:bCs/>
        </w:rPr>
      </w:pPr>
      <w:r w:rsidRPr="003F52A0">
        <w:rPr>
          <w:rFonts w:eastAsia="Calibri"/>
          <w:b/>
          <w:bCs/>
        </w:rPr>
        <w:t>V. CÁC BƯỚC TIẾN HÀNH</w:t>
      </w:r>
    </w:p>
    <w:p w14:paraId="4EC9C61E" w14:textId="2A8A2FDA" w:rsidR="001629A9" w:rsidRPr="003F52A0" w:rsidRDefault="001629A9" w:rsidP="00796700">
      <w:pPr>
        <w:rPr>
          <w:rFonts w:eastAsia="Calibri"/>
          <w:b/>
          <w:bCs/>
        </w:rPr>
      </w:pPr>
      <w:r w:rsidRPr="003F52A0">
        <w:rPr>
          <w:rFonts w:eastAsia="Calibri"/>
          <w:b/>
          <w:bCs/>
        </w:rPr>
        <w:t>1. Tư thế</w:t>
      </w:r>
    </w:p>
    <w:p w14:paraId="2DC2453E" w14:textId="77777777" w:rsidR="001629A9" w:rsidRPr="003954F2" w:rsidRDefault="001629A9" w:rsidP="00796700">
      <w:pPr>
        <w:rPr>
          <w:rFonts w:eastAsia="Calibri"/>
        </w:rPr>
      </w:pPr>
      <w:r w:rsidRPr="003954F2">
        <w:rPr>
          <w:rFonts w:eastAsia="Calibri"/>
        </w:rPr>
        <w:t>- Tư thế người bệnh, người bệnh nằm ngửa hai chân duỗi thẳng và đầu kê cao khoảng 15 độ.</w:t>
      </w:r>
    </w:p>
    <w:p w14:paraId="10E714EC" w14:textId="77777777" w:rsidR="001629A9" w:rsidRPr="003954F2" w:rsidRDefault="001629A9" w:rsidP="00796700">
      <w:pPr>
        <w:rPr>
          <w:rFonts w:eastAsia="Calibri"/>
        </w:rPr>
      </w:pPr>
      <w:r w:rsidRPr="003954F2">
        <w:rPr>
          <w:rFonts w:eastAsia="Calibri"/>
        </w:rPr>
        <w:t>- Cách bố trí phòng mổ:</w:t>
      </w:r>
    </w:p>
    <w:p w14:paraId="0C1A5A75" w14:textId="77777777" w:rsidR="001629A9" w:rsidRPr="003954F2" w:rsidRDefault="001629A9" w:rsidP="00796700">
      <w:pPr>
        <w:rPr>
          <w:rFonts w:eastAsia="Calibri"/>
        </w:rPr>
      </w:pPr>
      <w:r w:rsidRPr="003954F2">
        <w:rPr>
          <w:rFonts w:eastAsia="Calibri"/>
        </w:rPr>
        <w:t>+ Bác sĩ gây mê ở phía trên đầu người bệnh.</w:t>
      </w:r>
    </w:p>
    <w:p w14:paraId="6A0D013C" w14:textId="77777777" w:rsidR="001629A9" w:rsidRPr="003954F2" w:rsidRDefault="001629A9" w:rsidP="00796700">
      <w:pPr>
        <w:rPr>
          <w:rFonts w:eastAsia="Calibri"/>
        </w:rPr>
      </w:pPr>
      <w:r w:rsidRPr="003954F2">
        <w:rPr>
          <w:rFonts w:eastAsia="Calibri"/>
        </w:rPr>
        <w:lastRenderedPageBreak/>
        <w:t>+ Phẫu thuật viên chính đứng cùng bên với bên mổ và phụ đứng ở phía đối diện.</w:t>
      </w:r>
    </w:p>
    <w:p w14:paraId="0FF5469F" w14:textId="2190544F" w:rsidR="001629A9" w:rsidRPr="003954F2" w:rsidRDefault="001629A9" w:rsidP="00796700">
      <w:pPr>
        <w:rPr>
          <w:rFonts w:eastAsia="Calibri"/>
        </w:rPr>
      </w:pPr>
      <w:r w:rsidRPr="003954F2">
        <w:rPr>
          <w:rFonts w:eastAsia="Calibri"/>
        </w:rPr>
        <w:t xml:space="preserve">+ Bàn dụng cụ đặt ở dưới chân người bệnh, </w:t>
      </w:r>
      <w:r w:rsidR="00740B34">
        <w:rPr>
          <w:rFonts w:eastAsia="Calibri"/>
        </w:rPr>
        <w:t>Điều dưỡng</w:t>
      </w:r>
      <w:r w:rsidRPr="003954F2">
        <w:rPr>
          <w:rFonts w:eastAsia="Calibri"/>
        </w:rPr>
        <w:t xml:space="preserve"> dụng cụ đứng cùng bên với phẫu thuật viên phụ.</w:t>
      </w:r>
    </w:p>
    <w:p w14:paraId="4FA303D9" w14:textId="77777777" w:rsidR="001629A9" w:rsidRPr="003F52A0" w:rsidRDefault="001629A9" w:rsidP="00796700">
      <w:pPr>
        <w:rPr>
          <w:rFonts w:eastAsia="Calibri"/>
          <w:b/>
          <w:bCs/>
        </w:rPr>
      </w:pPr>
      <w:r w:rsidRPr="003F52A0">
        <w:rPr>
          <w:rFonts w:eastAsia="Calibri"/>
          <w:b/>
          <w:bCs/>
        </w:rPr>
        <w:t>2. Vô cảm</w:t>
      </w:r>
    </w:p>
    <w:p w14:paraId="3BD77D9D" w14:textId="125A9497" w:rsidR="001629A9" w:rsidRPr="003954F2" w:rsidRDefault="001629A9" w:rsidP="00796700">
      <w:pPr>
        <w:rPr>
          <w:rFonts w:eastAsia="Calibri"/>
        </w:rPr>
      </w:pPr>
      <w:r w:rsidRPr="003954F2">
        <w:rPr>
          <w:rFonts w:eastAsia="Calibri"/>
        </w:rPr>
        <w:t>Gây tê tuỷ sống hay gây tê tại chỗ ở gốc bìu bằng lidocain 1%</w:t>
      </w:r>
      <w:r w:rsidR="003F52A0">
        <w:rPr>
          <w:rFonts w:eastAsia="Calibri"/>
        </w:rPr>
        <w:t>.</w:t>
      </w:r>
    </w:p>
    <w:p w14:paraId="54FACB72" w14:textId="77777777" w:rsidR="001629A9" w:rsidRPr="003F52A0" w:rsidRDefault="001629A9" w:rsidP="00796700">
      <w:pPr>
        <w:rPr>
          <w:rFonts w:eastAsia="Calibri"/>
          <w:b/>
          <w:bCs/>
        </w:rPr>
      </w:pPr>
      <w:r w:rsidRPr="003F52A0">
        <w:rPr>
          <w:rFonts w:eastAsia="Calibri"/>
          <w:b/>
          <w:bCs/>
        </w:rPr>
        <w:t>3. Kỹ thuật</w:t>
      </w:r>
    </w:p>
    <w:p w14:paraId="345BC555" w14:textId="77777777" w:rsidR="001629A9" w:rsidRPr="003954F2" w:rsidRDefault="001629A9" w:rsidP="00796700">
      <w:pPr>
        <w:rPr>
          <w:rFonts w:eastAsia="Calibri"/>
        </w:rPr>
      </w:pPr>
      <w:r w:rsidRPr="003954F2">
        <w:rPr>
          <w:rFonts w:eastAsia="Calibri"/>
        </w:rPr>
        <w:t>Bước 1: Dùng ngón tay cái và ngón trỏ bên trái kẹp đẩy dưới gốc của khối tràn dịch màng tinh hoàn ra phía ngoài da bìu. Kẹp chặt để căng da và chèn mạch máu.</w:t>
      </w:r>
    </w:p>
    <w:p w14:paraId="3FAE1D74" w14:textId="77777777" w:rsidR="001629A9" w:rsidRPr="003954F2" w:rsidRDefault="001629A9" w:rsidP="00796700">
      <w:pPr>
        <w:rPr>
          <w:rFonts w:eastAsia="Calibri"/>
        </w:rPr>
      </w:pPr>
      <w:r w:rsidRPr="003954F2">
        <w:rPr>
          <w:rFonts w:eastAsia="Calibri"/>
        </w:rPr>
        <w:t>Bước 2: Rạch da bìu một đường rạch khoảng 3-5 cm (tuỳ khối lượng tràn dịch). Qua đường rạch tới thẳng lớp màng tinh hoàn, qua lớp Dartos, các lớp tổ chức liên kết và một số mạch nhỏ dưới da.</w:t>
      </w:r>
    </w:p>
    <w:p w14:paraId="15ACC13C" w14:textId="77777777" w:rsidR="001629A9" w:rsidRPr="003954F2" w:rsidRDefault="001629A9" w:rsidP="00796700">
      <w:pPr>
        <w:rPr>
          <w:rFonts w:eastAsia="Calibri"/>
        </w:rPr>
      </w:pPr>
      <w:r w:rsidRPr="003954F2">
        <w:rPr>
          <w:rFonts w:eastAsia="Calibri"/>
        </w:rPr>
        <w:t>Bước 3: Dùng khoảng 3-4 cái kẹp răng chuột (Allis), kẹp vào mép đường rạch và các tổ chức dính với màng tinh hoàn, tay trái vẫn giữ cho căng vết mổ, kiểm tra và cầm máu. Tách lớp Dartos ra khỏi màng tinh hoàn để có thể mở rộng rõ để giữ được tinh hoàn.</w:t>
      </w:r>
    </w:p>
    <w:p w14:paraId="1F7DE953" w14:textId="77777777" w:rsidR="001629A9" w:rsidRPr="003954F2" w:rsidRDefault="001629A9" w:rsidP="00796700">
      <w:pPr>
        <w:rPr>
          <w:rFonts w:eastAsia="Calibri"/>
        </w:rPr>
      </w:pPr>
      <w:r w:rsidRPr="003954F2">
        <w:rPr>
          <w:rFonts w:eastAsia="Calibri"/>
        </w:rPr>
        <w:t>Bước 4: Mở lớp màng tinh hoàn, hút hết dịch màng tinh hoàn (làm xét nghiệm tế bào, cấy vi khuẩn,...). Đưa tinh hoàn ra ngoài lớp màng tinh hoàn.</w:t>
      </w:r>
    </w:p>
    <w:p w14:paraId="3C6CD66A" w14:textId="77777777" w:rsidR="001629A9" w:rsidRPr="003954F2" w:rsidRDefault="001629A9" w:rsidP="00796700">
      <w:pPr>
        <w:rPr>
          <w:rFonts w:eastAsia="Calibri"/>
        </w:rPr>
      </w:pPr>
      <w:r w:rsidRPr="003954F2">
        <w:rPr>
          <w:rFonts w:eastAsia="Calibri"/>
        </w:rPr>
        <w:t>Bước 5: Khâu lớp màng tinh hoàn: có hai cách:</w:t>
      </w:r>
    </w:p>
    <w:p w14:paraId="366A825D" w14:textId="77777777" w:rsidR="001629A9" w:rsidRPr="003954F2" w:rsidRDefault="001629A9" w:rsidP="00796700">
      <w:pPr>
        <w:rPr>
          <w:rFonts w:eastAsia="Calibri"/>
        </w:rPr>
      </w:pPr>
      <w:r w:rsidRPr="003954F2">
        <w:rPr>
          <w:rFonts w:eastAsia="Calibri"/>
        </w:rPr>
        <w:t>- Phương pháp lộn xếp lá thành màng tinh hoàn (phẫu thuật Lord): Khâu lớp màng tinh hoàn từ mép cắt vào mặt trong (mặt phúc mạc) cách nhau một cm bằng chỉ tiêu 3/0- 4/0, khâu lần lượt vòng quanh cuống tinh hoàn (6-8 mũi) để tạo những nếp gấp của mào tinh hoàn, cho đến sát tinh hoàn.</w:t>
      </w:r>
    </w:p>
    <w:p w14:paraId="2F180C2B" w14:textId="77777777" w:rsidR="001629A9" w:rsidRPr="003954F2" w:rsidRDefault="001629A9" w:rsidP="00796700">
      <w:pPr>
        <w:rPr>
          <w:rFonts w:eastAsia="Calibri"/>
        </w:rPr>
      </w:pPr>
      <w:r w:rsidRPr="003954F2">
        <w:rPr>
          <w:rFonts w:eastAsia="Calibri"/>
        </w:rPr>
        <w:t>- Phương pháp khâu lộn màng tinh hoàn (phẫu thuật Jaboulay): Khâu lộn ngược màng tinh hoàn từ vùng mào tinh hoàn lên thừng tinh phía trên.  </w:t>
      </w:r>
    </w:p>
    <w:p w14:paraId="4897940E" w14:textId="77777777" w:rsidR="001629A9" w:rsidRPr="003954F2" w:rsidRDefault="001629A9" w:rsidP="00796700">
      <w:pPr>
        <w:rPr>
          <w:rFonts w:eastAsia="Calibri"/>
        </w:rPr>
      </w:pPr>
      <w:r w:rsidRPr="003954F2">
        <w:rPr>
          <w:rFonts w:eastAsia="Calibri"/>
        </w:rPr>
        <w:t>Đưa nhẹ nhàng tinh hoàn trở lại bìu như nằm trong một cái túi được tạo bởi lớp Dartos. Tháo dần các kẹp Allis và khâu thành bìu bao gồm lớp Dartos, các lớp tổ chức liên kết, để đóng kín lớp tổ chức dưới da. Tiếp tục đóng kín lớp da bìu.</w:t>
      </w:r>
    </w:p>
    <w:p w14:paraId="7A17AD08" w14:textId="77777777" w:rsidR="001629A9" w:rsidRPr="003954F2" w:rsidRDefault="001629A9" w:rsidP="00796700">
      <w:pPr>
        <w:rPr>
          <w:rFonts w:eastAsia="Calibri"/>
        </w:rPr>
      </w:pPr>
      <w:r w:rsidRPr="003954F2">
        <w:rPr>
          <w:rFonts w:eastAsia="Calibri"/>
        </w:rPr>
        <w:t>Trường hợp cầm máu chưa kỹ hoặc dịch thoát ra nhiều, để đề phòng khối máu hoặc dịch tụ trong ổ mổ, có thể đặt dẫn lưu ổ mổ</w:t>
      </w:r>
    </w:p>
    <w:p w14:paraId="795604D6" w14:textId="77777777" w:rsidR="001629A9" w:rsidRPr="003F52A0" w:rsidRDefault="001629A9" w:rsidP="00796700">
      <w:pPr>
        <w:rPr>
          <w:rFonts w:eastAsia="Calibri"/>
          <w:b/>
          <w:bCs/>
        </w:rPr>
      </w:pPr>
      <w:r w:rsidRPr="003F52A0">
        <w:rPr>
          <w:rFonts w:eastAsia="Calibri"/>
          <w:b/>
          <w:bCs/>
        </w:rPr>
        <w:t>VI. THEO DÕI VÀ NGUYÊN TẮC XỬ TRÍ TAI BIẾN – BIẾN CHỨNG</w:t>
      </w:r>
    </w:p>
    <w:p w14:paraId="74048C89" w14:textId="380328E4" w:rsidR="001629A9" w:rsidRPr="003F52A0" w:rsidRDefault="001629A9" w:rsidP="00796700">
      <w:pPr>
        <w:rPr>
          <w:rFonts w:eastAsia="Calibri"/>
          <w:b/>
          <w:bCs/>
        </w:rPr>
      </w:pPr>
      <w:r w:rsidRPr="003F52A0">
        <w:rPr>
          <w:rFonts w:eastAsia="Calibri"/>
          <w:b/>
          <w:bCs/>
        </w:rPr>
        <w:t>1. Theo dõi</w:t>
      </w:r>
    </w:p>
    <w:p w14:paraId="6D905B47" w14:textId="77777777" w:rsidR="001629A9" w:rsidRPr="003954F2" w:rsidRDefault="001629A9" w:rsidP="00796700">
      <w:pPr>
        <w:rPr>
          <w:rFonts w:eastAsia="Calibri"/>
        </w:rPr>
      </w:pPr>
      <w:r w:rsidRPr="003954F2">
        <w:rPr>
          <w:rFonts w:eastAsia="Calibri"/>
        </w:rPr>
        <w:t>- Theo dõi các chức năng sống và tại chỗ vùng mổ - vết mổ.</w:t>
      </w:r>
    </w:p>
    <w:p w14:paraId="560AA834" w14:textId="77777777" w:rsidR="001629A9" w:rsidRPr="003954F2" w:rsidRDefault="001629A9" w:rsidP="00796700">
      <w:pPr>
        <w:rPr>
          <w:rFonts w:eastAsia="Calibri"/>
        </w:rPr>
      </w:pPr>
      <w:r w:rsidRPr="003954F2">
        <w:rPr>
          <w:rFonts w:eastAsia="Calibri"/>
        </w:rPr>
        <w:t>- Các biến chứng phẫu thuật thông thường đều có thể gặp trong phẫu thuật tràn dịch màng tinh hoàn. Có một số bằng chứng cho thấy phẫu thuật Lord ít biến chứng hơn. Biến chứng thường gặp nhất là tụ máu (thường tụ máu trong bìu). Có thể có khối máu tụ hoặc khối dịch tụ nếu không cầm máu kỹ và không đặt dẫn lưu.</w:t>
      </w:r>
    </w:p>
    <w:p w14:paraId="71E3C501" w14:textId="77777777" w:rsidR="001629A9" w:rsidRPr="003954F2" w:rsidRDefault="001629A9" w:rsidP="00796700">
      <w:pPr>
        <w:rPr>
          <w:rFonts w:eastAsia="Calibri"/>
        </w:rPr>
      </w:pPr>
      <w:r w:rsidRPr="003954F2">
        <w:rPr>
          <w:rFonts w:eastAsia="Calibri"/>
        </w:rPr>
        <w:lastRenderedPageBreak/>
        <w:t>- Các biến chứng khác có thể gặp nhưng ít gặp hơn nhiều, đó là nhiễm khuẩn, áp xe bìu, tràn dịch tái phát. Tràn dịch màng tinh hoàn tái phát rất hiếm gặp, vì các lớp khâu gấp lớp màng tinh hoàn được đóng kín, không để khoảng trống cho dịch xuất tiết tụ lại.</w:t>
      </w:r>
    </w:p>
    <w:p w14:paraId="4A09A9B4" w14:textId="49274509" w:rsidR="001629A9" w:rsidRPr="00CF1726" w:rsidRDefault="001629A9" w:rsidP="00796700">
      <w:pPr>
        <w:rPr>
          <w:rFonts w:eastAsia="Calibri"/>
          <w:b/>
          <w:bCs/>
        </w:rPr>
      </w:pPr>
      <w:r w:rsidRPr="00CF1726">
        <w:rPr>
          <w:rFonts w:eastAsia="Calibri"/>
          <w:b/>
          <w:bCs/>
        </w:rPr>
        <w:t>2. Xử trí tai biến</w:t>
      </w:r>
    </w:p>
    <w:p w14:paraId="6FC03F6C" w14:textId="77777777" w:rsidR="001629A9" w:rsidRPr="003954F2" w:rsidRDefault="001629A9" w:rsidP="00796700">
      <w:pPr>
        <w:rPr>
          <w:rFonts w:eastAsia="Calibri"/>
        </w:rPr>
      </w:pPr>
      <w:r w:rsidRPr="003954F2">
        <w:rPr>
          <w:rFonts w:eastAsia="Calibri"/>
        </w:rPr>
        <w:t>- Khối máu tụ hoặc khối dịch tụ mức độ nhẹ thì không cần phải can thiệp phẫu thuật. Nếu ở mức độ nặng thì phẫu thuật lấy khối máu – dịch tụ.</w:t>
      </w:r>
    </w:p>
    <w:p w14:paraId="3D4DF4B1" w14:textId="2A38733B" w:rsidR="001629A9" w:rsidRPr="003954F2" w:rsidRDefault="001629A9" w:rsidP="00796700">
      <w:pPr>
        <w:rPr>
          <w:rFonts w:eastAsia="Calibri"/>
        </w:rPr>
      </w:pPr>
      <w:r w:rsidRPr="003954F2">
        <w:rPr>
          <w:rFonts w:eastAsia="Calibri"/>
        </w:rPr>
        <w:t xml:space="preserve">- Nhiễm khuẩn: </w:t>
      </w:r>
      <w:r w:rsidR="0096371F" w:rsidRPr="0096371F">
        <w:rPr>
          <w:rFonts w:eastAsia="Calibri"/>
        </w:rPr>
        <w:t>Đ</w:t>
      </w:r>
      <w:r w:rsidRPr="003954F2">
        <w:rPr>
          <w:rFonts w:eastAsia="Calibri"/>
        </w:rPr>
        <w:t>iều trị kháng sinh phù hợp.</w:t>
      </w:r>
    </w:p>
    <w:p w14:paraId="72B0F7D9" w14:textId="4833413A" w:rsidR="001629A9" w:rsidRPr="003954F2" w:rsidRDefault="001629A9" w:rsidP="00796700">
      <w:pPr>
        <w:rPr>
          <w:rFonts w:eastAsia="Calibri"/>
        </w:rPr>
      </w:pPr>
      <w:r w:rsidRPr="003954F2">
        <w:rPr>
          <w:rFonts w:eastAsia="Calibri"/>
        </w:rPr>
        <w:t xml:space="preserve">- Áp xe bìu: </w:t>
      </w:r>
      <w:r w:rsidR="0096371F">
        <w:rPr>
          <w:rFonts w:eastAsia="Calibri"/>
        </w:rPr>
        <w:t>P</w:t>
      </w:r>
      <w:r w:rsidRPr="003954F2">
        <w:rPr>
          <w:rFonts w:eastAsia="Calibri"/>
        </w:rPr>
        <w:t>hẫu thuật trích rạch mở áp xe</w:t>
      </w:r>
    </w:p>
    <w:p w14:paraId="0A213FF7" w14:textId="28EDFC03" w:rsidR="001629A9" w:rsidRPr="003954F2" w:rsidRDefault="001629A9" w:rsidP="00796700">
      <w:pPr>
        <w:rPr>
          <w:rFonts w:eastAsia="Calibri"/>
        </w:rPr>
      </w:pPr>
      <w:r w:rsidRPr="003954F2">
        <w:rPr>
          <w:rFonts w:eastAsia="Calibri"/>
        </w:rPr>
        <w:t xml:space="preserve">- Tràn dịch màng tinh hoàn tái phát: </w:t>
      </w:r>
      <w:r w:rsidR="0096371F">
        <w:rPr>
          <w:rFonts w:eastAsia="Calibri"/>
        </w:rPr>
        <w:t>P</w:t>
      </w:r>
      <w:r w:rsidRPr="003954F2">
        <w:rPr>
          <w:rFonts w:eastAsia="Calibri"/>
        </w:rPr>
        <w:t>hẫu thuật lại.</w:t>
      </w:r>
    </w:p>
    <w:p w14:paraId="5BACCECA" w14:textId="634FFE59" w:rsidR="001629A9" w:rsidRPr="00120ED7" w:rsidRDefault="001629A9" w:rsidP="00E0535F">
      <w:pPr>
        <w:pStyle w:val="Heading1"/>
        <w:rPr>
          <w:rFonts w:eastAsia="Calibri"/>
          <w:i/>
        </w:rPr>
      </w:pPr>
      <w:r w:rsidRPr="003954F2">
        <w:rPr>
          <w:rFonts w:eastAsia="Calibri"/>
          <w:i/>
        </w:rPr>
        <w:br w:type="page"/>
      </w:r>
      <w:bookmarkStart w:id="235" w:name="_Toc145495889"/>
      <w:bookmarkStart w:id="236" w:name="_Toc169595587"/>
      <w:r w:rsidRPr="00120ED7">
        <w:lastRenderedPageBreak/>
        <w:t xml:space="preserve">PHẪU THUẬT CẮT BAO </w:t>
      </w:r>
      <w:r w:rsidR="00F16AEE">
        <w:t>QUY</w:t>
      </w:r>
      <w:r w:rsidRPr="00120ED7">
        <w:t xml:space="preserve"> ĐẦU DO DÍNH HOẶC DÀI</w:t>
      </w:r>
      <w:bookmarkEnd w:id="235"/>
      <w:bookmarkEnd w:id="236"/>
    </w:p>
    <w:p w14:paraId="0F86075C" w14:textId="77777777" w:rsidR="001629A9" w:rsidRPr="003954F2" w:rsidRDefault="001629A9" w:rsidP="00796700">
      <w:pPr>
        <w:rPr>
          <w:kern w:val="36"/>
        </w:rPr>
      </w:pPr>
    </w:p>
    <w:p w14:paraId="23D4FE16" w14:textId="77777777" w:rsidR="001629A9" w:rsidRPr="00120ED7" w:rsidRDefault="001629A9" w:rsidP="00796700">
      <w:pPr>
        <w:rPr>
          <w:rFonts w:eastAsia="Calibri"/>
          <w:b/>
          <w:bCs/>
        </w:rPr>
      </w:pPr>
      <w:r w:rsidRPr="00120ED7">
        <w:rPr>
          <w:rFonts w:eastAsia="Calibri"/>
          <w:b/>
          <w:bCs/>
        </w:rPr>
        <w:t>I. CHỈ ĐỊNH</w:t>
      </w:r>
    </w:p>
    <w:p w14:paraId="3D24452B" w14:textId="6286B695" w:rsidR="001629A9" w:rsidRPr="003954F2" w:rsidRDefault="001629A9" w:rsidP="00796700">
      <w:pPr>
        <w:rPr>
          <w:rFonts w:eastAsia="Calibri"/>
        </w:rPr>
      </w:pPr>
      <w:r w:rsidRPr="003954F2">
        <w:rPr>
          <w:rFonts w:eastAsia="Calibri"/>
        </w:rPr>
        <w:t xml:space="preserve">Bao </w:t>
      </w:r>
      <w:r w:rsidR="00F16AEE">
        <w:rPr>
          <w:rFonts w:eastAsia="Calibri"/>
        </w:rPr>
        <w:t>quy</w:t>
      </w:r>
      <w:r w:rsidRPr="003954F2">
        <w:rPr>
          <w:rFonts w:eastAsia="Calibri"/>
        </w:rPr>
        <w:t xml:space="preserve"> đầu dài, hoặc dính, gây viêm nhiễm</w:t>
      </w:r>
      <w:r w:rsidR="00120ED7">
        <w:rPr>
          <w:rFonts w:eastAsia="Calibri"/>
        </w:rPr>
        <w:t>.</w:t>
      </w:r>
    </w:p>
    <w:p w14:paraId="337E5EC9" w14:textId="77777777" w:rsidR="001629A9" w:rsidRPr="00120ED7" w:rsidRDefault="001629A9" w:rsidP="00796700">
      <w:pPr>
        <w:rPr>
          <w:rFonts w:eastAsia="Calibri"/>
          <w:b/>
          <w:bCs/>
        </w:rPr>
      </w:pPr>
      <w:r w:rsidRPr="00120ED7">
        <w:rPr>
          <w:rFonts w:eastAsia="Calibri"/>
          <w:b/>
          <w:bCs/>
        </w:rPr>
        <w:t>II. CÁC BƯỚC THỰC HIỆN</w:t>
      </w:r>
    </w:p>
    <w:p w14:paraId="12070888" w14:textId="44879B7D" w:rsidR="001629A9" w:rsidRPr="003954F2" w:rsidRDefault="001629A9" w:rsidP="00796700">
      <w:pPr>
        <w:rPr>
          <w:rFonts w:eastAsia="Calibri"/>
        </w:rPr>
      </w:pPr>
      <w:r w:rsidRPr="003954F2">
        <w:rPr>
          <w:rFonts w:eastAsia="Calibri"/>
        </w:rPr>
        <w:t>Bước 1</w:t>
      </w:r>
      <w:r w:rsidR="00120ED7">
        <w:rPr>
          <w:rFonts w:eastAsia="Calibri"/>
        </w:rPr>
        <w:t>.</w:t>
      </w:r>
      <w:r w:rsidRPr="003954F2">
        <w:rPr>
          <w:rFonts w:eastAsia="Calibri"/>
        </w:rPr>
        <w:t xml:space="preserve"> Sát trùng: Đây là bước đầu tiên của quá trình tiểu phẫu cắt bao quy đầu, cần cạo sạch lớp lông rồi rửa sạch vùng phẫu thuật bằng dung dịch xà phòng, nước muối và dung dịch sát trùng.</w:t>
      </w:r>
    </w:p>
    <w:p w14:paraId="32DF1622" w14:textId="3F38A152" w:rsidR="001629A9" w:rsidRPr="003954F2" w:rsidRDefault="001629A9" w:rsidP="00796700">
      <w:pPr>
        <w:rPr>
          <w:rFonts w:eastAsia="Calibri"/>
        </w:rPr>
      </w:pPr>
      <w:r w:rsidRPr="003954F2">
        <w:rPr>
          <w:rFonts w:eastAsia="Calibri"/>
        </w:rPr>
        <w:t>Bước 2</w:t>
      </w:r>
      <w:r w:rsidR="00120ED7">
        <w:rPr>
          <w:rFonts w:eastAsia="Calibri"/>
        </w:rPr>
        <w:t>.</w:t>
      </w:r>
      <w:r w:rsidRPr="003954F2">
        <w:rPr>
          <w:rFonts w:eastAsia="Calibri"/>
        </w:rPr>
        <w:t xml:space="preserve"> Gây tê tại chỗ: Bệnh nhân sẽ được các bác sĩ thực hiện gây tê tại chỗ, giúp thực hiện quá trình cắt bao quy đầu không gây đau đớn.</w:t>
      </w:r>
    </w:p>
    <w:p w14:paraId="3360F031" w14:textId="3FCEF208" w:rsidR="001629A9" w:rsidRPr="003954F2" w:rsidRDefault="001629A9" w:rsidP="00796700">
      <w:pPr>
        <w:rPr>
          <w:rFonts w:eastAsia="Calibri"/>
        </w:rPr>
      </w:pPr>
      <w:r w:rsidRPr="003954F2">
        <w:rPr>
          <w:rFonts w:eastAsia="Calibri"/>
        </w:rPr>
        <w:t>Bước 3: Bóc tách da bao quy đầu: Bác sĩ chuyên khoa dùng kìm kéo rộng miệng bao quy đầu cho thẳng, sau đó tiến hành tách rời vùng da bao quy đầu bị dính với dương vật bằng một loại kim có đầu dò rồi dùng nước muối rửa sạch dương vật và bao quy đầu.</w:t>
      </w:r>
    </w:p>
    <w:p w14:paraId="28EB5979" w14:textId="748556D1" w:rsidR="001629A9" w:rsidRPr="003954F2" w:rsidRDefault="001629A9" w:rsidP="00796700">
      <w:pPr>
        <w:rPr>
          <w:rFonts w:eastAsia="Calibri"/>
        </w:rPr>
      </w:pPr>
      <w:r w:rsidRPr="003954F2">
        <w:rPr>
          <w:rFonts w:eastAsia="Calibri"/>
        </w:rPr>
        <w:t>Bước 4</w:t>
      </w:r>
      <w:r w:rsidR="00120ED7">
        <w:rPr>
          <w:rFonts w:eastAsia="Calibri"/>
        </w:rPr>
        <w:t>.</w:t>
      </w:r>
      <w:r w:rsidRPr="003954F2">
        <w:rPr>
          <w:rFonts w:eastAsia="Calibri"/>
        </w:rPr>
        <w:t xml:space="preserve"> Cắt phần da bao quy đầu thừa: Các bác sĩ tiến hành xác định phần da bao quy đầu thừa cần cắt và thực hiện cắt bỏ.</w:t>
      </w:r>
    </w:p>
    <w:p w14:paraId="67D45058" w14:textId="224484C8" w:rsidR="001629A9" w:rsidRPr="003954F2" w:rsidRDefault="001629A9" w:rsidP="00796700">
      <w:pPr>
        <w:rPr>
          <w:rFonts w:eastAsia="Calibri"/>
        </w:rPr>
      </w:pPr>
      <w:r w:rsidRPr="003954F2">
        <w:rPr>
          <w:rFonts w:eastAsia="Calibri"/>
        </w:rPr>
        <w:t>Bước 5</w:t>
      </w:r>
      <w:r w:rsidR="00120ED7">
        <w:rPr>
          <w:rFonts w:eastAsia="Calibri"/>
        </w:rPr>
        <w:t>.</w:t>
      </w:r>
      <w:r w:rsidRPr="003954F2">
        <w:rPr>
          <w:rFonts w:eastAsia="Calibri"/>
        </w:rPr>
        <w:t xml:space="preserve"> Cầm máu, khâu và quấn gạc: Sau khi cắt bỏ phần da bao quy đầu thừa, các bác sĩ sẽ tiền hành cầm máu, khâu vết thương và quấn gạc để bảo vệ vết thương.</w:t>
      </w:r>
    </w:p>
    <w:p w14:paraId="571B348E" w14:textId="77777777" w:rsidR="001629A9" w:rsidRPr="003954F2" w:rsidRDefault="001629A9" w:rsidP="00796700">
      <w:pPr>
        <w:rPr>
          <w:rFonts w:eastAsia="Calibri"/>
        </w:rPr>
      </w:pPr>
    </w:p>
    <w:p w14:paraId="49BC1DB4" w14:textId="77777777" w:rsidR="001629A9" w:rsidRPr="003954F2" w:rsidRDefault="001629A9" w:rsidP="00796700">
      <w:pPr>
        <w:rPr>
          <w:rFonts w:eastAsia="Calibri"/>
        </w:rPr>
      </w:pPr>
      <w:r w:rsidRPr="003954F2">
        <w:rPr>
          <w:rFonts w:eastAsia="Calibri"/>
        </w:rPr>
        <w:br w:type="page"/>
      </w:r>
    </w:p>
    <w:p w14:paraId="50CC4E5E" w14:textId="4E704539" w:rsidR="001629A9" w:rsidRPr="00120ED7" w:rsidRDefault="001629A9" w:rsidP="00E0535F">
      <w:pPr>
        <w:pStyle w:val="Heading1"/>
      </w:pPr>
      <w:bookmarkStart w:id="237" w:name="_Toc145495890"/>
      <w:bookmarkStart w:id="238" w:name="_Toc169595588"/>
      <w:r w:rsidRPr="00120ED7">
        <w:lastRenderedPageBreak/>
        <w:t xml:space="preserve">PHẪU THUẬT CẮT HẸP BAO </w:t>
      </w:r>
      <w:r w:rsidR="00F16AEE">
        <w:t>QUY</w:t>
      </w:r>
      <w:r w:rsidRPr="00120ED7">
        <w:t xml:space="preserve"> ĐẦU</w:t>
      </w:r>
      <w:bookmarkEnd w:id="237"/>
      <w:bookmarkEnd w:id="238"/>
    </w:p>
    <w:p w14:paraId="48E74D08" w14:textId="77777777" w:rsidR="001629A9" w:rsidRPr="003954F2" w:rsidRDefault="001629A9" w:rsidP="00796700">
      <w:pPr>
        <w:rPr>
          <w:kern w:val="36"/>
        </w:rPr>
      </w:pPr>
    </w:p>
    <w:p w14:paraId="6C83006C" w14:textId="77777777" w:rsidR="001629A9" w:rsidRPr="003954F2" w:rsidRDefault="001629A9" w:rsidP="00796700">
      <w:pPr>
        <w:rPr>
          <w:rFonts w:eastAsia="Calibri"/>
        </w:rPr>
      </w:pPr>
      <w:r w:rsidRPr="00120ED7">
        <w:rPr>
          <w:rFonts w:eastAsia="Calibri"/>
          <w:b/>
          <w:bCs/>
        </w:rPr>
        <w:t>Bước 1</w:t>
      </w:r>
      <w:r w:rsidRPr="003954F2">
        <w:rPr>
          <w:rFonts w:eastAsia="Calibri"/>
        </w:rPr>
        <w:t>: Tiến hành sát trùng làm sạch vùng bao quy đầu cần tiểu phẩu</w:t>
      </w:r>
    </w:p>
    <w:p w14:paraId="78B42B3D" w14:textId="77777777" w:rsidR="001629A9" w:rsidRPr="003954F2" w:rsidRDefault="001629A9" w:rsidP="00796700">
      <w:pPr>
        <w:rPr>
          <w:rFonts w:eastAsia="Calibri"/>
        </w:rPr>
      </w:pPr>
      <w:r w:rsidRPr="003954F2">
        <w:rPr>
          <w:rFonts w:eastAsia="Calibri"/>
        </w:rPr>
        <w:t>Rửa sạch vùng phẫu thuật bằng xà phòng và nước muối, pha dung dịch sát khuẩn với tỉ lệ 1: 1.000 để sát khuẩn bằng cách tiêm vào tĩnh mạch ở nang bao quy đầu.</w:t>
      </w:r>
    </w:p>
    <w:p w14:paraId="32EBB4AD" w14:textId="77777777" w:rsidR="001629A9" w:rsidRPr="003954F2" w:rsidRDefault="001629A9" w:rsidP="00796700">
      <w:pPr>
        <w:rPr>
          <w:rFonts w:eastAsia="Calibri"/>
        </w:rPr>
      </w:pPr>
      <w:r w:rsidRPr="00120ED7">
        <w:rPr>
          <w:rFonts w:eastAsia="Calibri"/>
          <w:b/>
          <w:bCs/>
        </w:rPr>
        <w:t>Bước 2</w:t>
      </w:r>
      <w:r w:rsidRPr="003954F2">
        <w:rPr>
          <w:rFonts w:eastAsia="Calibri"/>
        </w:rPr>
        <w:t>: Bác sĩ chuyên khoa tiến hành bóc tách phần da ở bao quy đầu.</w:t>
      </w:r>
    </w:p>
    <w:p w14:paraId="177F31E2" w14:textId="77777777" w:rsidR="001629A9" w:rsidRPr="003954F2" w:rsidRDefault="001629A9" w:rsidP="00796700">
      <w:pPr>
        <w:rPr>
          <w:rFonts w:eastAsia="Calibri"/>
        </w:rPr>
      </w:pPr>
      <w:r w:rsidRPr="003954F2">
        <w:rPr>
          <w:rFonts w:eastAsia="Calibri"/>
        </w:rPr>
        <w:t>Trước tiên lấy kìm nới rộng miệng quy đầu, rồi dùng 2 kìm để kéo vùng da bao ra cho thẳng  (2 kìm cách nhau 0,2 cm), sau đó dùng kim có đầu dò tách rời vùng da bị dính với dương vật rồi dùng nước muối rửa sạch dương vật và bao quy đầu.</w:t>
      </w:r>
    </w:p>
    <w:p w14:paraId="05A96733" w14:textId="77777777" w:rsidR="001629A9" w:rsidRPr="003954F2" w:rsidRDefault="001629A9" w:rsidP="00796700">
      <w:pPr>
        <w:rPr>
          <w:rFonts w:eastAsia="Calibri"/>
        </w:rPr>
      </w:pPr>
      <w:r w:rsidRPr="00120ED7">
        <w:rPr>
          <w:rFonts w:eastAsia="Calibri"/>
          <w:b/>
          <w:bCs/>
        </w:rPr>
        <w:t>Bước 3</w:t>
      </w:r>
      <w:r w:rsidRPr="003954F2">
        <w:rPr>
          <w:rFonts w:eastAsia="Calibri"/>
        </w:rPr>
        <w:t>: Các bác sĩ tiến hành cắt lại miệng bao quy đầu.  </w:t>
      </w:r>
    </w:p>
    <w:p w14:paraId="4EE8B690" w14:textId="77777777" w:rsidR="001629A9" w:rsidRPr="003954F2" w:rsidRDefault="001629A9" w:rsidP="00796700">
      <w:pPr>
        <w:rPr>
          <w:rFonts w:eastAsia="Calibri"/>
        </w:rPr>
      </w:pPr>
      <w:r w:rsidRPr="003954F2">
        <w:rPr>
          <w:rFonts w:eastAsia="Calibri"/>
        </w:rPr>
        <w:t>Trước tiên lấy kìm nới rộng miệng quy đầu, rồi dùng 2 kìm để kéo vùng da bao ra cho thẳng  (2 kìm cách nhau 0,2 cm), sau đó dùng kim có đầu dò tách rời vùng da bị dính với dương vật rồi dùng nước muối rửa sạch dương vật và bao quy đầu.</w:t>
      </w:r>
    </w:p>
    <w:p w14:paraId="50B0A481" w14:textId="77777777" w:rsidR="001629A9" w:rsidRPr="003954F2" w:rsidRDefault="001629A9" w:rsidP="00796700">
      <w:pPr>
        <w:rPr>
          <w:rFonts w:eastAsia="Calibri"/>
        </w:rPr>
      </w:pPr>
      <w:r w:rsidRPr="00120ED7">
        <w:rPr>
          <w:rFonts w:eastAsia="Calibri"/>
          <w:b/>
          <w:bCs/>
        </w:rPr>
        <w:t>Bước 4:</w:t>
      </w:r>
      <w:r w:rsidRPr="003954F2">
        <w:rPr>
          <w:rFonts w:eastAsia="Calibri"/>
        </w:rPr>
        <w:t xml:space="preserve"> Sau khi cắt lại miệng bao quy đầu thì các y bác sĩ tiến hành cắt rời mặt trước bao quy đầu.</w:t>
      </w:r>
    </w:p>
    <w:p w14:paraId="23A3BBD0" w14:textId="77777777" w:rsidR="001629A9" w:rsidRPr="003954F2" w:rsidRDefault="001629A9" w:rsidP="00796700">
      <w:pPr>
        <w:rPr>
          <w:rFonts w:eastAsia="Calibri"/>
        </w:rPr>
      </w:pPr>
      <w:r w:rsidRPr="003954F2">
        <w:rPr>
          <w:rFonts w:eastAsia="Calibri"/>
        </w:rPr>
        <w:t>Dùng kéo men theo kim có đầu dò để cắt rời mặt trong và ngoài bao quy đầu và cũng chỉ cắt đến cách miệng 0,5cm.</w:t>
      </w:r>
    </w:p>
    <w:p w14:paraId="5B68D0F6" w14:textId="77777777" w:rsidR="001629A9" w:rsidRPr="003954F2" w:rsidRDefault="001629A9" w:rsidP="00796700">
      <w:pPr>
        <w:rPr>
          <w:rFonts w:eastAsia="Calibri"/>
        </w:rPr>
      </w:pPr>
      <w:r w:rsidRPr="00120ED7">
        <w:rPr>
          <w:rFonts w:eastAsia="Calibri"/>
          <w:b/>
          <w:bCs/>
        </w:rPr>
        <w:t>Bước 5:</w:t>
      </w:r>
      <w:r w:rsidRPr="003954F2">
        <w:rPr>
          <w:rFonts w:eastAsia="Calibri"/>
        </w:rPr>
        <w:t> Tiến hành cắt bỏ bao quy đầu.</w:t>
      </w:r>
    </w:p>
    <w:p w14:paraId="5F254242" w14:textId="77777777" w:rsidR="001629A9" w:rsidRPr="003954F2" w:rsidRDefault="001629A9" w:rsidP="00796700">
      <w:pPr>
        <w:rPr>
          <w:rFonts w:eastAsia="Calibri"/>
        </w:rPr>
      </w:pPr>
      <w:r w:rsidRPr="003954F2">
        <w:rPr>
          <w:rFonts w:eastAsia="Calibri"/>
        </w:rPr>
        <w:t>Kéo cho phần da bao bằng nhau rồi dùng kìm kéo rời phần da đã bị cắt đến chỗ đã đánh dấu  lúc nãy, rồi cắt rời một bên da tính từ miệng xuống  đến khoảng 0,5cm, sau đó cắt giống như thế ở phía còn lại.</w:t>
      </w:r>
    </w:p>
    <w:p w14:paraId="336BD676" w14:textId="77777777" w:rsidR="001629A9" w:rsidRPr="003954F2" w:rsidRDefault="001629A9" w:rsidP="00796700">
      <w:pPr>
        <w:rPr>
          <w:rFonts w:eastAsia="Calibri"/>
        </w:rPr>
      </w:pPr>
      <w:r w:rsidRPr="00120ED7">
        <w:rPr>
          <w:rFonts w:eastAsia="Calibri"/>
          <w:b/>
          <w:bCs/>
        </w:rPr>
        <w:t>Bước 6:</w:t>
      </w:r>
      <w:r w:rsidRPr="003954F2">
        <w:rPr>
          <w:rFonts w:eastAsia="Calibri"/>
        </w:rPr>
        <w:t xml:space="preserve"> Trong quá trình phẫu thuật cắt bao quy đầu sẽ có máu nên lúc này các bác sĩ tiến hành cầm máu.</w:t>
      </w:r>
    </w:p>
    <w:p w14:paraId="4B0F49B4" w14:textId="77777777" w:rsidR="001629A9" w:rsidRPr="003954F2" w:rsidRDefault="001629A9" w:rsidP="00796700">
      <w:pPr>
        <w:rPr>
          <w:rFonts w:eastAsia="Calibri"/>
        </w:rPr>
      </w:pPr>
      <w:r w:rsidRPr="003954F2">
        <w:rPr>
          <w:rFonts w:eastAsia="Calibri"/>
        </w:rPr>
        <w:t>Dồn phần da của dương vật lên trên để lộ ra phần bị chảy máu để tiến hành cầm máu, hết sức cẩn thận khi buộc chặt động mạch phía chính giữa bên trên dương vật.</w:t>
      </w:r>
    </w:p>
    <w:p w14:paraId="248B5A41" w14:textId="77777777" w:rsidR="001629A9" w:rsidRPr="003954F2" w:rsidRDefault="001629A9" w:rsidP="00796700">
      <w:pPr>
        <w:rPr>
          <w:rFonts w:eastAsia="Calibri"/>
        </w:rPr>
      </w:pPr>
      <w:r w:rsidRPr="00120ED7">
        <w:rPr>
          <w:rFonts w:eastAsia="Calibri"/>
          <w:b/>
          <w:bCs/>
        </w:rPr>
        <w:t>Bước 7:</w:t>
      </w:r>
      <w:r w:rsidRPr="003954F2">
        <w:rPr>
          <w:rFonts w:eastAsia="Calibri"/>
        </w:rPr>
        <w:t> Khâu lại vết thương xung quanh quy đầu.</w:t>
      </w:r>
    </w:p>
    <w:p w14:paraId="11123D9E" w14:textId="77777777" w:rsidR="001629A9" w:rsidRPr="003954F2" w:rsidRDefault="001629A9" w:rsidP="00796700">
      <w:pPr>
        <w:rPr>
          <w:rFonts w:eastAsia="Calibri"/>
        </w:rPr>
      </w:pPr>
      <w:r w:rsidRPr="003954F2">
        <w:rPr>
          <w:rFonts w:eastAsia="Calibri"/>
        </w:rPr>
        <w:t>Dùng chỉ phẫu thuật để khâu qua các phía trong ngoài trái phải ở chỗ cắt, không khâu quá chặt vì sẽ làm hoại tử, chỉ không được cắt quá ngắn và nên khâu sát chỗ vết cắt.</w:t>
      </w:r>
    </w:p>
    <w:p w14:paraId="03D28D40" w14:textId="4A0C167F" w:rsidR="001629A9" w:rsidRPr="003954F2" w:rsidRDefault="001629A9" w:rsidP="00796700">
      <w:pPr>
        <w:rPr>
          <w:rFonts w:eastAsia="Calibri"/>
        </w:rPr>
      </w:pPr>
      <w:r w:rsidRPr="00120ED7">
        <w:rPr>
          <w:rFonts w:eastAsia="Calibri"/>
          <w:b/>
          <w:bCs/>
        </w:rPr>
        <w:t>Bước 8:</w:t>
      </w:r>
      <w:r w:rsidRPr="003954F2">
        <w:rPr>
          <w:rFonts w:eastAsia="Calibri"/>
        </w:rPr>
        <w:t> Bảo về phần quy vừa được cắt bao da quy đầu</w:t>
      </w:r>
      <w:r w:rsidR="00120ED7">
        <w:rPr>
          <w:rFonts w:eastAsia="Calibri"/>
        </w:rPr>
        <w:t>.</w:t>
      </w:r>
    </w:p>
    <w:p w14:paraId="3F81823A" w14:textId="39A6AB72" w:rsidR="001629A9" w:rsidRPr="003954F2" w:rsidRDefault="001629A9" w:rsidP="00796700">
      <w:pPr>
        <w:rPr>
          <w:rFonts w:eastAsia="Calibri"/>
        </w:rPr>
      </w:pPr>
      <w:r w:rsidRPr="003954F2">
        <w:rPr>
          <w:rFonts w:eastAsia="Calibri"/>
        </w:rPr>
        <w:t>Dùng gạc quấn quanh vết cắt sau đó dùng phần chỉ thừa lúc nãy khâu cố định rồi buộc chặt bằng nhiều lớp gạc</w:t>
      </w:r>
      <w:r w:rsidR="00120ED7">
        <w:rPr>
          <w:rFonts w:eastAsia="Calibri"/>
        </w:rPr>
        <w:t>.</w:t>
      </w:r>
    </w:p>
    <w:p w14:paraId="666DCAD4" w14:textId="77777777" w:rsidR="001629A9" w:rsidRPr="003954F2" w:rsidRDefault="001629A9" w:rsidP="00796700">
      <w:pPr>
        <w:rPr>
          <w:rFonts w:eastAsia="Calibri"/>
        </w:rPr>
      </w:pPr>
    </w:p>
    <w:p w14:paraId="1D0B061A" w14:textId="77777777" w:rsidR="001629A9" w:rsidRPr="003954F2" w:rsidRDefault="001629A9" w:rsidP="00796700">
      <w:pPr>
        <w:rPr>
          <w:rFonts w:eastAsia="Calibri"/>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54F2">
        <w:rPr>
          <w:rFonts w:eastAsia="Calibri"/>
          <w:lang w:val="vi-VN"/>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br w:type="page"/>
      </w:r>
    </w:p>
    <w:p w14:paraId="4AF5DA2D" w14:textId="77777777" w:rsidR="001629A9" w:rsidRPr="00120ED7" w:rsidRDefault="001629A9" w:rsidP="00E0535F">
      <w:pPr>
        <w:pStyle w:val="Heading1"/>
      </w:pPr>
      <w:bookmarkStart w:id="239" w:name="_Toc145495891"/>
      <w:bookmarkStart w:id="240" w:name="_Toc169595589"/>
      <w:r w:rsidRPr="00120ED7">
        <w:rPr>
          <w:lang w:val="vi-VN"/>
        </w:rPr>
        <w:lastRenderedPageBreak/>
        <w:t xml:space="preserve">QUY TRÌNH </w:t>
      </w:r>
      <w:r w:rsidRPr="00120ED7">
        <w:t>CẮT PHYMOSIS</w:t>
      </w:r>
      <w:bookmarkEnd w:id="239"/>
      <w:bookmarkEnd w:id="240"/>
    </w:p>
    <w:p w14:paraId="54BFDC2B" w14:textId="77777777" w:rsidR="001629A9" w:rsidRPr="00120ED7" w:rsidRDefault="001629A9" w:rsidP="00796700">
      <w:pPr>
        <w:rPr>
          <w:b/>
          <w:bCs/>
          <w:kern w:val="36"/>
        </w:rPr>
      </w:pPr>
    </w:p>
    <w:p w14:paraId="5F6E4612" w14:textId="77777777" w:rsidR="001629A9" w:rsidRPr="00120ED7" w:rsidRDefault="001629A9" w:rsidP="005D7F0B">
      <w:pPr>
        <w:spacing w:line="264" w:lineRule="auto"/>
        <w:rPr>
          <w:rFonts w:eastAsia="Calibri"/>
          <w:b/>
          <w:bCs/>
          <w:lang w:val="vi-VN"/>
        </w:rPr>
      </w:pPr>
      <w:r w:rsidRPr="00120ED7">
        <w:rPr>
          <w:rFonts w:eastAsia="Calibri"/>
          <w:b/>
          <w:bCs/>
          <w:lang w:val="vi-VN"/>
        </w:rPr>
        <w:t>I.</w:t>
      </w:r>
      <w:r w:rsidRPr="00120ED7">
        <w:rPr>
          <w:rFonts w:eastAsia="Calibri"/>
          <w:b/>
          <w:bCs/>
        </w:rPr>
        <w:t xml:space="preserve"> </w:t>
      </w:r>
      <w:r w:rsidRPr="00120ED7">
        <w:rPr>
          <w:rFonts w:eastAsia="Calibri"/>
          <w:b/>
          <w:bCs/>
          <w:lang w:val="vi-VN"/>
        </w:rPr>
        <w:t>ĐẠI CƯƠNG</w:t>
      </w:r>
    </w:p>
    <w:p w14:paraId="24830253" w14:textId="77777777" w:rsidR="001629A9" w:rsidRPr="003954F2" w:rsidRDefault="001629A9" w:rsidP="005D7F0B">
      <w:pPr>
        <w:spacing w:line="264" w:lineRule="auto"/>
        <w:rPr>
          <w:rFonts w:eastAsia="Calibri"/>
          <w:lang w:val="vi-VN"/>
        </w:rPr>
      </w:pPr>
      <w:r w:rsidRPr="003954F2">
        <w:rPr>
          <w:rFonts w:eastAsia="Calibri"/>
          <w:lang w:val="vi-VN"/>
        </w:rPr>
        <w:t xml:space="preserve">- Bao quy đầu là phần da che phủ và bảo vệ quy đầu dương vật. </w:t>
      </w:r>
    </w:p>
    <w:p w14:paraId="50FCDF33" w14:textId="4CC7D70F" w:rsidR="001629A9" w:rsidRPr="00120ED7" w:rsidRDefault="001629A9" w:rsidP="005D7F0B">
      <w:pPr>
        <w:spacing w:line="264" w:lineRule="auto"/>
        <w:rPr>
          <w:rFonts w:eastAsia="Calibri"/>
        </w:rPr>
      </w:pPr>
      <w:r w:rsidRPr="003954F2">
        <w:rPr>
          <w:rFonts w:eastAsia="Calibri"/>
          <w:lang w:val="vi-VN"/>
        </w:rPr>
        <w:t>- Hẹp bao quy đầu là tình trạng bao quy đầu không thể tuột xuống để cho quy đầu có thể lộ ra được</w:t>
      </w:r>
      <w:r w:rsidR="00120ED7">
        <w:rPr>
          <w:rFonts w:eastAsia="Calibri"/>
        </w:rPr>
        <w:t>.</w:t>
      </w:r>
    </w:p>
    <w:p w14:paraId="100B9873" w14:textId="29923AE2" w:rsidR="001629A9" w:rsidRPr="00120ED7" w:rsidRDefault="001629A9" w:rsidP="005D7F0B">
      <w:pPr>
        <w:spacing w:line="264" w:lineRule="auto"/>
        <w:rPr>
          <w:rFonts w:eastAsia="Calibri"/>
        </w:rPr>
      </w:pPr>
      <w:r w:rsidRPr="003954F2">
        <w:rPr>
          <w:rFonts w:eastAsia="Calibri"/>
          <w:lang w:val="vi-VN"/>
        </w:rPr>
        <w:t xml:space="preserve"> - Trẻ bị hẹp bao quy đầu dễ bị viêm nhiễm do nước tiểu bị ứ đong</w:t>
      </w:r>
      <w:r w:rsidR="00120ED7">
        <w:rPr>
          <w:rFonts w:eastAsia="Calibri"/>
        </w:rPr>
        <w:t>.</w:t>
      </w:r>
    </w:p>
    <w:p w14:paraId="27E41CFD" w14:textId="77777777" w:rsidR="001629A9" w:rsidRPr="00120ED7" w:rsidRDefault="001629A9" w:rsidP="005D7F0B">
      <w:pPr>
        <w:spacing w:line="264" w:lineRule="auto"/>
        <w:rPr>
          <w:rFonts w:eastAsia="Calibri"/>
          <w:b/>
          <w:bCs/>
          <w:lang w:val="vi-VN"/>
        </w:rPr>
      </w:pPr>
      <w:r w:rsidRPr="00120ED7">
        <w:rPr>
          <w:rFonts w:eastAsia="Calibri"/>
          <w:b/>
          <w:bCs/>
          <w:lang w:val="vi-VN"/>
        </w:rPr>
        <w:t>II.</w:t>
      </w:r>
      <w:r w:rsidRPr="00120ED7">
        <w:rPr>
          <w:rFonts w:eastAsia="Calibri"/>
          <w:b/>
          <w:bCs/>
        </w:rPr>
        <w:t xml:space="preserve"> </w:t>
      </w:r>
      <w:r w:rsidRPr="00120ED7">
        <w:rPr>
          <w:rFonts w:eastAsia="Calibri"/>
          <w:b/>
          <w:bCs/>
          <w:lang w:val="vi-VN"/>
        </w:rPr>
        <w:t xml:space="preserve">CHỈ ĐỊNH </w:t>
      </w:r>
    </w:p>
    <w:p w14:paraId="7538EC00" w14:textId="77777777" w:rsidR="001629A9" w:rsidRPr="003954F2" w:rsidRDefault="001629A9" w:rsidP="005D7F0B">
      <w:pPr>
        <w:spacing w:line="264" w:lineRule="auto"/>
        <w:rPr>
          <w:rFonts w:eastAsia="Calibri"/>
          <w:lang w:val="vi-VN"/>
        </w:rPr>
      </w:pPr>
      <w:r w:rsidRPr="003954F2">
        <w:rPr>
          <w:rFonts w:eastAsia="Calibri"/>
          <w:lang w:val="vi-VN"/>
        </w:rPr>
        <w:t>- Nong đối với những trường hợp hẹp bao quy đầu có triệu chứng tại chỗ hay viêm bao quy đầu tái phát (nong sau khi điều trị hết viêm bao quy đầu) giúp bao quy đầu bình thường tuột lên hoàn toàn ở độ tuổi sớm hơn.</w:t>
      </w:r>
    </w:p>
    <w:p w14:paraId="23C2B0E4" w14:textId="77777777" w:rsidR="001629A9" w:rsidRPr="00120ED7" w:rsidRDefault="001629A9" w:rsidP="005D7F0B">
      <w:pPr>
        <w:spacing w:line="264" w:lineRule="auto"/>
        <w:rPr>
          <w:rFonts w:eastAsia="Calibri"/>
          <w:b/>
          <w:bCs/>
          <w:lang w:val="vi-VN"/>
        </w:rPr>
      </w:pPr>
      <w:r w:rsidRPr="00120ED7">
        <w:rPr>
          <w:rFonts w:eastAsia="Calibri"/>
          <w:b/>
          <w:bCs/>
          <w:lang w:val="vi-VN"/>
        </w:rPr>
        <w:t>III.</w:t>
      </w:r>
      <w:r w:rsidRPr="00120ED7">
        <w:rPr>
          <w:rFonts w:eastAsia="Calibri"/>
          <w:b/>
          <w:bCs/>
        </w:rPr>
        <w:t xml:space="preserve"> </w:t>
      </w:r>
      <w:r w:rsidRPr="00120ED7">
        <w:rPr>
          <w:rFonts w:eastAsia="Calibri"/>
          <w:b/>
          <w:bCs/>
          <w:lang w:val="vi-VN"/>
        </w:rPr>
        <w:t>CHỐNG CHỈ ĐỊNH</w:t>
      </w:r>
    </w:p>
    <w:p w14:paraId="7F08DC16" w14:textId="77777777" w:rsidR="001629A9" w:rsidRPr="003954F2" w:rsidRDefault="001629A9" w:rsidP="005D7F0B">
      <w:pPr>
        <w:spacing w:line="264" w:lineRule="auto"/>
        <w:rPr>
          <w:rFonts w:eastAsia="Calibri"/>
          <w:lang w:val="vi-VN"/>
        </w:rPr>
      </w:pPr>
      <w:r w:rsidRPr="003954F2">
        <w:rPr>
          <w:rFonts w:eastAsia="Calibri"/>
          <w:lang w:val="vi-VN"/>
        </w:rPr>
        <w:t xml:space="preserve">- Trong các trường hợp bệnh nặng: sốt cao, co giật vv… </w:t>
      </w:r>
    </w:p>
    <w:p w14:paraId="11F04037" w14:textId="77777777" w:rsidR="001629A9" w:rsidRPr="003954F2" w:rsidRDefault="001629A9" w:rsidP="005D7F0B">
      <w:pPr>
        <w:spacing w:line="264" w:lineRule="auto"/>
        <w:rPr>
          <w:rFonts w:eastAsia="Calibri"/>
          <w:lang w:val="vi-VN"/>
        </w:rPr>
      </w:pPr>
      <w:r w:rsidRPr="003954F2">
        <w:rPr>
          <w:rFonts w:eastAsia="Calibri"/>
          <w:lang w:val="vi-VN"/>
        </w:rPr>
        <w:t xml:space="preserve">- Da quy đầu đang trong tình trạng viêm, sưng, đỏ. </w:t>
      </w:r>
    </w:p>
    <w:p w14:paraId="48DC3A26" w14:textId="77777777" w:rsidR="001629A9" w:rsidRPr="003954F2" w:rsidRDefault="001629A9" w:rsidP="005D7F0B">
      <w:pPr>
        <w:spacing w:line="264" w:lineRule="auto"/>
        <w:rPr>
          <w:rFonts w:eastAsia="Calibri"/>
          <w:lang w:val="vi-VN"/>
        </w:rPr>
      </w:pPr>
      <w:r w:rsidRPr="003954F2">
        <w:rPr>
          <w:rFonts w:eastAsia="Calibri"/>
          <w:lang w:val="vi-VN"/>
        </w:rPr>
        <w:t>- BXO (Balanitis xerotica obliterans: viêm xơ tắc nghẽn bao quy đầu ).</w:t>
      </w:r>
    </w:p>
    <w:p w14:paraId="43AF982D" w14:textId="77777777" w:rsidR="001629A9" w:rsidRPr="00120ED7" w:rsidRDefault="001629A9" w:rsidP="005D7F0B">
      <w:pPr>
        <w:spacing w:line="264" w:lineRule="auto"/>
        <w:rPr>
          <w:rFonts w:eastAsia="Calibri"/>
          <w:b/>
          <w:bCs/>
          <w:lang w:val="vi-VN"/>
        </w:rPr>
      </w:pPr>
      <w:r w:rsidRPr="00120ED7">
        <w:rPr>
          <w:rFonts w:eastAsia="Calibri"/>
          <w:b/>
          <w:bCs/>
          <w:lang w:val="vi-VN"/>
        </w:rPr>
        <w:t>IV.</w:t>
      </w:r>
      <w:r w:rsidRPr="00120ED7">
        <w:rPr>
          <w:rFonts w:eastAsia="Calibri"/>
          <w:b/>
          <w:bCs/>
        </w:rPr>
        <w:t xml:space="preserve"> </w:t>
      </w:r>
      <w:r w:rsidRPr="00120ED7">
        <w:rPr>
          <w:rFonts w:eastAsia="Calibri"/>
          <w:b/>
          <w:bCs/>
          <w:lang w:val="vi-VN"/>
        </w:rPr>
        <w:t>QUY TRÌNH KĨ THUẬT</w:t>
      </w:r>
    </w:p>
    <w:p w14:paraId="426DBE0E" w14:textId="77777777" w:rsidR="001629A9" w:rsidRPr="00120ED7" w:rsidRDefault="001629A9" w:rsidP="005D7F0B">
      <w:pPr>
        <w:spacing w:line="264" w:lineRule="auto"/>
        <w:rPr>
          <w:rFonts w:eastAsia="Calibri"/>
          <w:b/>
          <w:bCs/>
          <w:lang w:val="vi-VN"/>
        </w:rPr>
      </w:pPr>
      <w:r w:rsidRPr="00120ED7">
        <w:rPr>
          <w:rFonts w:eastAsia="Calibri"/>
          <w:b/>
          <w:bCs/>
          <w:lang w:val="vi-VN"/>
        </w:rPr>
        <w:t>1. Dụng cụ</w:t>
      </w:r>
    </w:p>
    <w:p w14:paraId="47A4A35B" w14:textId="6F8FB547" w:rsidR="00120ED7" w:rsidRPr="00120ED7" w:rsidRDefault="001629A9" w:rsidP="005D7F0B">
      <w:pPr>
        <w:spacing w:line="264" w:lineRule="auto"/>
        <w:rPr>
          <w:rFonts w:eastAsia="Calibri"/>
        </w:rPr>
      </w:pPr>
      <w:r w:rsidRPr="003954F2">
        <w:rPr>
          <w:rFonts w:eastAsia="Calibri"/>
          <w:lang w:val="vi-VN"/>
        </w:rPr>
        <w:t>- Mâm sạch</w:t>
      </w:r>
      <w:r w:rsidR="00120ED7">
        <w:rPr>
          <w:rFonts w:eastAsia="Calibri"/>
        </w:rPr>
        <w:t>.</w:t>
      </w:r>
    </w:p>
    <w:p w14:paraId="2D74BEC9" w14:textId="72C7F51D" w:rsidR="00120ED7" w:rsidRPr="00120ED7" w:rsidRDefault="001629A9" w:rsidP="005D7F0B">
      <w:pPr>
        <w:spacing w:line="264" w:lineRule="auto"/>
        <w:rPr>
          <w:rFonts w:eastAsia="Calibri"/>
        </w:rPr>
      </w:pPr>
      <w:r w:rsidRPr="003954F2">
        <w:rPr>
          <w:rFonts w:eastAsia="Calibri"/>
          <w:lang w:val="vi-VN"/>
        </w:rPr>
        <w:t>- Bộ thay băng (không dùng kềm)</w:t>
      </w:r>
      <w:r w:rsidR="00120ED7">
        <w:rPr>
          <w:rFonts w:eastAsia="Calibri"/>
        </w:rPr>
        <w:t>.</w:t>
      </w:r>
    </w:p>
    <w:p w14:paraId="05C45B9E" w14:textId="77777777" w:rsidR="00120ED7" w:rsidRDefault="001629A9" w:rsidP="005D7F0B">
      <w:pPr>
        <w:spacing w:line="264" w:lineRule="auto"/>
        <w:rPr>
          <w:rFonts w:eastAsia="Calibri"/>
        </w:rPr>
      </w:pPr>
      <w:r w:rsidRPr="003954F2">
        <w:rPr>
          <w:rFonts w:eastAsia="Calibri"/>
          <w:lang w:val="vi-VN"/>
        </w:rPr>
        <w:t xml:space="preserve"> - Chén chun</w:t>
      </w:r>
      <w:r w:rsidR="00120ED7">
        <w:rPr>
          <w:rFonts w:eastAsia="Calibri"/>
        </w:rPr>
        <w:t>.</w:t>
      </w:r>
    </w:p>
    <w:p w14:paraId="1B7C67DB" w14:textId="77777777" w:rsidR="00120ED7" w:rsidRDefault="001629A9" w:rsidP="005D7F0B">
      <w:pPr>
        <w:spacing w:line="264" w:lineRule="auto"/>
        <w:rPr>
          <w:rFonts w:eastAsia="Calibri"/>
        </w:rPr>
      </w:pPr>
      <w:r w:rsidRPr="003954F2">
        <w:rPr>
          <w:rFonts w:eastAsia="Calibri"/>
          <w:lang w:val="vi-VN"/>
        </w:rPr>
        <w:t xml:space="preserve"> - Dung dịch</w:t>
      </w:r>
      <w:r w:rsidR="00120ED7">
        <w:rPr>
          <w:rFonts w:eastAsia="Calibri"/>
        </w:rPr>
        <w:t>.</w:t>
      </w:r>
    </w:p>
    <w:p w14:paraId="53035073" w14:textId="77777777" w:rsidR="00120ED7" w:rsidRDefault="001629A9" w:rsidP="005D7F0B">
      <w:pPr>
        <w:spacing w:line="264" w:lineRule="auto"/>
        <w:rPr>
          <w:rFonts w:eastAsia="Calibri"/>
        </w:rPr>
      </w:pPr>
      <w:r w:rsidRPr="003954F2">
        <w:rPr>
          <w:rFonts w:eastAsia="Calibri"/>
          <w:lang w:val="vi-VN"/>
        </w:rPr>
        <w:t xml:space="preserve"> - thuốc thoa theo y lệnh </w:t>
      </w:r>
      <w:r w:rsidRPr="003954F2">
        <w:rPr>
          <w:rFonts w:eastAsia="Calibri"/>
        </w:rPr>
        <w:sym w:font="Symbol" w:char="F046"/>
      </w:r>
      <w:r w:rsidRPr="003954F2">
        <w:rPr>
          <w:rFonts w:eastAsia="Calibri"/>
          <w:lang w:val="vi-VN"/>
        </w:rPr>
        <w:t xml:space="preserve"> Natri clorid 0,9 % 100ml </w:t>
      </w:r>
      <w:r w:rsidRPr="003954F2">
        <w:rPr>
          <w:rFonts w:eastAsia="Calibri"/>
        </w:rPr>
        <w:sym w:font="Symbol" w:char="F046"/>
      </w:r>
      <w:r w:rsidRPr="003954F2">
        <w:rPr>
          <w:rFonts w:eastAsia="Calibri"/>
          <w:lang w:val="vi-VN"/>
        </w:rPr>
        <w:t xml:space="preserve"> Fucicort, Bisilkon hay Gentrisone </w:t>
      </w:r>
      <w:r w:rsidRPr="003954F2">
        <w:rPr>
          <w:rFonts w:eastAsia="Calibri"/>
        </w:rPr>
        <w:sym w:font="Symbol" w:char="F046"/>
      </w:r>
      <w:r w:rsidRPr="003954F2">
        <w:rPr>
          <w:rFonts w:eastAsia="Calibri"/>
          <w:lang w:val="vi-VN"/>
        </w:rPr>
        <w:t xml:space="preserve"> Lidocain Spray</w:t>
      </w:r>
      <w:r w:rsidR="00120ED7">
        <w:rPr>
          <w:rFonts w:eastAsia="Calibri"/>
        </w:rPr>
        <w:t>.</w:t>
      </w:r>
    </w:p>
    <w:p w14:paraId="48A15461" w14:textId="77777777" w:rsidR="00120ED7" w:rsidRDefault="001629A9" w:rsidP="005D7F0B">
      <w:pPr>
        <w:spacing w:line="264" w:lineRule="auto"/>
        <w:rPr>
          <w:rFonts w:eastAsia="Calibri"/>
        </w:rPr>
      </w:pPr>
      <w:r w:rsidRPr="003954F2">
        <w:rPr>
          <w:rFonts w:eastAsia="Calibri"/>
          <w:lang w:val="vi-VN"/>
        </w:rPr>
        <w:t xml:space="preserve"> - Dung dịch sát khuẩn tay nhanh, gant sạch</w:t>
      </w:r>
      <w:r w:rsidR="00120ED7">
        <w:rPr>
          <w:rFonts w:eastAsia="Calibri"/>
        </w:rPr>
        <w:t>.</w:t>
      </w:r>
    </w:p>
    <w:p w14:paraId="0720F269" w14:textId="3B3057B3" w:rsidR="001629A9" w:rsidRPr="003954F2" w:rsidRDefault="001629A9" w:rsidP="005D7F0B">
      <w:pPr>
        <w:spacing w:line="264" w:lineRule="auto"/>
        <w:rPr>
          <w:rFonts w:eastAsia="Calibri"/>
          <w:lang w:val="vi-VN"/>
        </w:rPr>
      </w:pPr>
      <w:r w:rsidRPr="003954F2">
        <w:rPr>
          <w:rFonts w:eastAsia="Calibri"/>
          <w:lang w:val="vi-VN"/>
        </w:rPr>
        <w:t xml:space="preserve"> - Thùng đựng chất thải lây nhiễm, thùng đựng chất thải thông thường. </w:t>
      </w:r>
    </w:p>
    <w:p w14:paraId="16005906" w14:textId="77777777" w:rsidR="001629A9" w:rsidRPr="00120ED7" w:rsidRDefault="001629A9" w:rsidP="005D7F0B">
      <w:pPr>
        <w:spacing w:line="264" w:lineRule="auto"/>
        <w:rPr>
          <w:rFonts w:eastAsia="Calibri"/>
          <w:b/>
          <w:bCs/>
          <w:lang w:val="vi-VN"/>
        </w:rPr>
      </w:pPr>
      <w:r w:rsidRPr="00120ED7">
        <w:rPr>
          <w:rFonts w:eastAsia="Calibri"/>
          <w:b/>
          <w:bCs/>
          <w:lang w:val="vi-VN"/>
        </w:rPr>
        <w:t>2. Kỹ thuật nong</w:t>
      </w:r>
    </w:p>
    <w:p w14:paraId="2663FB78" w14:textId="2327BCC2" w:rsidR="001629A9" w:rsidRPr="003954F2" w:rsidRDefault="001629A9" w:rsidP="005D7F0B">
      <w:pPr>
        <w:spacing w:line="264" w:lineRule="auto"/>
        <w:rPr>
          <w:rFonts w:eastAsia="Calibri"/>
          <w:lang w:val="vi-VN"/>
        </w:rPr>
      </w:pPr>
      <w:r w:rsidRPr="003954F2">
        <w:rPr>
          <w:rFonts w:eastAsia="Calibri"/>
          <w:lang w:val="vi-VN"/>
        </w:rPr>
        <w:t>1. Kiểm tra, đối chiếu BN</w:t>
      </w:r>
      <w:r w:rsidR="001C66E9">
        <w:rPr>
          <w:rFonts w:eastAsia="Calibri"/>
        </w:rPr>
        <w:t>.</w:t>
      </w:r>
      <w:r w:rsidRPr="003954F2">
        <w:rPr>
          <w:rFonts w:eastAsia="Calibri"/>
          <w:lang w:val="vi-VN"/>
        </w:rPr>
        <w:t xml:space="preserve"> </w:t>
      </w:r>
    </w:p>
    <w:p w14:paraId="64B2FE96" w14:textId="77777777" w:rsidR="001629A9" w:rsidRPr="003954F2" w:rsidRDefault="001629A9" w:rsidP="005D7F0B">
      <w:pPr>
        <w:spacing w:line="264" w:lineRule="auto"/>
        <w:rPr>
          <w:rFonts w:eastAsia="Calibri"/>
          <w:lang w:val="vi-VN"/>
        </w:rPr>
      </w:pPr>
      <w:r w:rsidRPr="003954F2">
        <w:rPr>
          <w:rFonts w:eastAsia="Calibri"/>
          <w:lang w:val="vi-VN"/>
        </w:rPr>
        <w:t xml:space="preserve">2. Báo và giải thích cho bệnh nhân, thân nhân. </w:t>
      </w:r>
    </w:p>
    <w:p w14:paraId="41DDB215" w14:textId="5FDC57F8" w:rsidR="001629A9" w:rsidRPr="003954F2" w:rsidRDefault="001629A9" w:rsidP="005D7F0B">
      <w:pPr>
        <w:spacing w:line="264" w:lineRule="auto"/>
        <w:rPr>
          <w:rFonts w:eastAsia="Calibri"/>
          <w:lang w:val="vi-VN"/>
        </w:rPr>
      </w:pPr>
      <w:r w:rsidRPr="003954F2">
        <w:rPr>
          <w:rFonts w:eastAsia="Calibri"/>
          <w:lang w:val="vi-VN"/>
        </w:rPr>
        <w:t>3. Chuẩn bị tư thế bệnh nhân</w:t>
      </w:r>
      <w:r w:rsidR="001C66E9">
        <w:rPr>
          <w:rFonts w:eastAsia="Calibri"/>
        </w:rPr>
        <w:t>.</w:t>
      </w:r>
      <w:r w:rsidRPr="003954F2">
        <w:rPr>
          <w:rFonts w:eastAsia="Calibri"/>
          <w:lang w:val="vi-VN"/>
        </w:rPr>
        <w:t xml:space="preserve"> </w:t>
      </w:r>
    </w:p>
    <w:p w14:paraId="7105B78D" w14:textId="2C875BDF" w:rsidR="001629A9" w:rsidRPr="003954F2" w:rsidRDefault="001629A9" w:rsidP="005D7F0B">
      <w:pPr>
        <w:spacing w:line="264" w:lineRule="auto"/>
        <w:rPr>
          <w:rFonts w:eastAsia="Calibri"/>
          <w:lang w:val="vi-VN"/>
        </w:rPr>
      </w:pPr>
      <w:r w:rsidRPr="003954F2">
        <w:rPr>
          <w:rFonts w:eastAsia="Calibri"/>
          <w:lang w:val="vi-VN"/>
        </w:rPr>
        <w:t>4. Mang khẩu trang, rửa tay thường quy</w:t>
      </w:r>
      <w:r w:rsidR="001C66E9">
        <w:rPr>
          <w:rFonts w:eastAsia="Calibri"/>
        </w:rPr>
        <w:t>.</w:t>
      </w:r>
      <w:r w:rsidRPr="003954F2">
        <w:rPr>
          <w:rFonts w:eastAsia="Calibri"/>
          <w:lang w:val="vi-VN"/>
        </w:rPr>
        <w:t xml:space="preserve"> </w:t>
      </w:r>
    </w:p>
    <w:p w14:paraId="035F99F5" w14:textId="6465B2C0" w:rsidR="001629A9" w:rsidRPr="003954F2" w:rsidRDefault="001629A9" w:rsidP="005D7F0B">
      <w:pPr>
        <w:spacing w:line="264" w:lineRule="auto"/>
        <w:rPr>
          <w:rFonts w:eastAsia="Calibri"/>
          <w:lang w:val="vi-VN"/>
        </w:rPr>
      </w:pPr>
      <w:r w:rsidRPr="003954F2">
        <w:rPr>
          <w:rFonts w:eastAsia="Calibri"/>
          <w:lang w:val="vi-VN"/>
        </w:rPr>
        <w:t>5. Chuẩn bị dụng cụ</w:t>
      </w:r>
      <w:r w:rsidR="001C66E9">
        <w:rPr>
          <w:rFonts w:eastAsia="Calibri"/>
        </w:rPr>
        <w:t>.</w:t>
      </w:r>
      <w:r w:rsidRPr="003954F2">
        <w:rPr>
          <w:rFonts w:eastAsia="Calibri"/>
          <w:lang w:val="vi-VN"/>
        </w:rPr>
        <w:t xml:space="preserve"> </w:t>
      </w:r>
    </w:p>
    <w:p w14:paraId="05A1F7B1" w14:textId="77777777" w:rsidR="001629A9" w:rsidRPr="003954F2" w:rsidRDefault="001629A9" w:rsidP="005D7F0B">
      <w:pPr>
        <w:spacing w:line="264" w:lineRule="auto"/>
        <w:rPr>
          <w:rFonts w:eastAsia="Calibri"/>
          <w:lang w:val="vi-VN"/>
        </w:rPr>
      </w:pPr>
      <w:r w:rsidRPr="003954F2">
        <w:rPr>
          <w:rFonts w:eastAsia="Calibri"/>
          <w:lang w:val="vi-VN"/>
        </w:rPr>
        <w:t xml:space="preserve">6. Rửa tay bằng dung dịch sát khuẩn tay nhanh, mang gant sạch. </w:t>
      </w:r>
    </w:p>
    <w:p w14:paraId="31A7F0CE" w14:textId="77777777" w:rsidR="001629A9" w:rsidRPr="003954F2" w:rsidRDefault="001629A9" w:rsidP="005D7F0B">
      <w:pPr>
        <w:spacing w:line="264" w:lineRule="auto"/>
        <w:rPr>
          <w:rFonts w:eastAsia="Calibri"/>
          <w:lang w:val="vi-VN"/>
        </w:rPr>
      </w:pPr>
      <w:r w:rsidRPr="003954F2">
        <w:rPr>
          <w:rFonts w:eastAsia="Calibri"/>
          <w:lang w:val="vi-VN"/>
        </w:rPr>
        <w:t>7. Gây tê bằng Lidocain Spray xịt trực tiếp lên dương vật.</w:t>
      </w:r>
    </w:p>
    <w:p w14:paraId="12CDEED2" w14:textId="77777777" w:rsidR="001629A9" w:rsidRPr="003954F2" w:rsidRDefault="001629A9" w:rsidP="005D7F0B">
      <w:pPr>
        <w:spacing w:line="264" w:lineRule="auto"/>
        <w:rPr>
          <w:rFonts w:eastAsia="Calibri"/>
          <w:spacing w:val="-2"/>
          <w:lang w:val="vi-VN"/>
        </w:rPr>
      </w:pPr>
      <w:r w:rsidRPr="003954F2">
        <w:rPr>
          <w:rFonts w:eastAsia="Calibri"/>
          <w:spacing w:val="-2"/>
          <w:lang w:val="vi-VN"/>
        </w:rPr>
        <w:t xml:space="preserve">8. Tuột nhẹ bao quy đầu đến mức có thể, không gây đau, chảy máu hay rách da. </w:t>
      </w:r>
    </w:p>
    <w:p w14:paraId="014FBBEB" w14:textId="6EBD0495" w:rsidR="001629A9" w:rsidRPr="003954F2" w:rsidRDefault="001629A9" w:rsidP="005D7F0B">
      <w:pPr>
        <w:spacing w:line="264" w:lineRule="auto"/>
        <w:rPr>
          <w:rFonts w:eastAsia="Calibri"/>
          <w:lang w:val="vi-VN"/>
        </w:rPr>
      </w:pPr>
      <w:r w:rsidRPr="003954F2">
        <w:rPr>
          <w:rFonts w:eastAsia="Calibri"/>
          <w:lang w:val="vi-VN"/>
        </w:rPr>
        <w:lastRenderedPageBreak/>
        <w:t>9. Rửa bằng dung dịch Natri clorid 0,9 % hay nước sạch, lau khô</w:t>
      </w:r>
      <w:r w:rsidR="001C66E9">
        <w:rPr>
          <w:rFonts w:eastAsia="Calibri"/>
        </w:rPr>
        <w:t>.</w:t>
      </w:r>
      <w:r w:rsidRPr="003954F2">
        <w:rPr>
          <w:rFonts w:eastAsia="Calibri"/>
          <w:lang w:val="vi-VN"/>
        </w:rPr>
        <w:t xml:space="preserve"> </w:t>
      </w:r>
    </w:p>
    <w:p w14:paraId="6AE8E0BD" w14:textId="71E163C2" w:rsidR="001629A9" w:rsidRPr="001C66E9" w:rsidRDefault="001629A9" w:rsidP="005D7F0B">
      <w:pPr>
        <w:spacing w:line="264" w:lineRule="auto"/>
        <w:rPr>
          <w:rFonts w:eastAsia="Calibri"/>
        </w:rPr>
      </w:pPr>
      <w:r w:rsidRPr="003954F2">
        <w:rPr>
          <w:rFonts w:eastAsia="Calibri"/>
          <w:lang w:val="vi-VN"/>
        </w:rPr>
        <w:t>10. Thoa một lớp mỏng kem Steroid (Fucicort hay Bisilkon) lên vị trí vòng hẹp</w:t>
      </w:r>
      <w:r w:rsidR="001C66E9">
        <w:rPr>
          <w:rFonts w:eastAsia="Calibri"/>
        </w:rPr>
        <w:t>.</w:t>
      </w:r>
    </w:p>
    <w:p w14:paraId="03029F9C" w14:textId="2A0DE87A" w:rsidR="001629A9" w:rsidRPr="001C66E9" w:rsidRDefault="001629A9" w:rsidP="005D7F0B">
      <w:pPr>
        <w:spacing w:line="264" w:lineRule="auto"/>
        <w:rPr>
          <w:rFonts w:eastAsia="Calibri"/>
        </w:rPr>
      </w:pPr>
      <w:r w:rsidRPr="003954F2">
        <w:rPr>
          <w:rFonts w:eastAsia="Calibri"/>
          <w:lang w:val="vi-VN"/>
        </w:rPr>
        <w:t>11. Tuột bao quy đầu trở lại vị trí cũ</w:t>
      </w:r>
      <w:r w:rsidR="001C66E9">
        <w:rPr>
          <w:rFonts w:eastAsia="Calibri"/>
        </w:rPr>
        <w:t>.</w:t>
      </w:r>
    </w:p>
    <w:p w14:paraId="16B1E6BC" w14:textId="729C5121" w:rsidR="001629A9" w:rsidRPr="001C66E9" w:rsidRDefault="001629A9" w:rsidP="005D7F0B">
      <w:pPr>
        <w:spacing w:line="264" w:lineRule="auto"/>
        <w:rPr>
          <w:rFonts w:eastAsia="Calibri"/>
        </w:rPr>
      </w:pPr>
      <w:r w:rsidRPr="003954F2">
        <w:rPr>
          <w:rFonts w:eastAsia="Calibri"/>
          <w:lang w:val="vi-VN"/>
        </w:rPr>
        <w:t>12. Hướng dẫn người nhà về nong 2 lần/ngày (sáng và chiều)</w:t>
      </w:r>
      <w:r w:rsidR="001C66E9">
        <w:rPr>
          <w:rFonts w:eastAsia="Calibri"/>
        </w:rPr>
        <w:t>.</w:t>
      </w:r>
    </w:p>
    <w:p w14:paraId="17376D4E" w14:textId="77777777" w:rsidR="001C66E9" w:rsidRDefault="001C66E9" w:rsidP="00796700">
      <w:pPr>
        <w:rPr>
          <w:kern w:val="36"/>
        </w:rPr>
      </w:pPr>
      <w:bookmarkStart w:id="241" w:name="_Toc145495892"/>
    </w:p>
    <w:p w14:paraId="0D32CCA8" w14:textId="77777777" w:rsidR="001C66E9" w:rsidRDefault="001C66E9" w:rsidP="00796700">
      <w:pPr>
        <w:rPr>
          <w:kern w:val="36"/>
        </w:rPr>
      </w:pPr>
    </w:p>
    <w:p w14:paraId="19116FE6" w14:textId="77777777" w:rsidR="00E0535F" w:rsidRDefault="00E0535F">
      <w:pPr>
        <w:spacing w:before="0" w:after="200" w:line="276" w:lineRule="auto"/>
        <w:ind w:firstLine="0"/>
        <w:jc w:val="left"/>
        <w:rPr>
          <w:b/>
          <w:bCs/>
          <w:kern w:val="36"/>
          <w:lang w:val="vi-VN"/>
        </w:rPr>
      </w:pPr>
      <w:r>
        <w:rPr>
          <w:b/>
          <w:bCs/>
          <w:kern w:val="36"/>
          <w:lang w:val="vi-VN"/>
        </w:rPr>
        <w:br w:type="page"/>
      </w:r>
    </w:p>
    <w:p w14:paraId="41ED8394" w14:textId="6F4DDC83" w:rsidR="001629A9" w:rsidRPr="00DF138F" w:rsidRDefault="001629A9" w:rsidP="00E0535F">
      <w:pPr>
        <w:pStyle w:val="Heading1"/>
        <w:rPr>
          <w:lang w:val="vi-VN"/>
        </w:rPr>
      </w:pPr>
      <w:bookmarkStart w:id="242" w:name="_Toc169595590"/>
      <w:r w:rsidRPr="00DF138F">
        <w:rPr>
          <w:lang w:val="vi-VN"/>
        </w:rPr>
        <w:lastRenderedPageBreak/>
        <w:t xml:space="preserve">NỘI SOI TÁN SỎI NIỆU QUẢN( </w:t>
      </w:r>
      <w:r w:rsidRPr="00DF138F">
        <w:t>BÚA</w:t>
      </w:r>
      <w:r w:rsidRPr="00DF138F">
        <w:rPr>
          <w:lang w:val="vi-VN"/>
        </w:rPr>
        <w:t>, KHÍ NÉN, SIÊU ÂM…)</w:t>
      </w:r>
      <w:bookmarkEnd w:id="241"/>
      <w:bookmarkEnd w:id="242"/>
    </w:p>
    <w:p w14:paraId="4FDDA7F8" w14:textId="77777777" w:rsidR="001629A9" w:rsidRPr="00DF138F" w:rsidRDefault="001629A9" w:rsidP="00796700">
      <w:pPr>
        <w:rPr>
          <w:b/>
          <w:bCs/>
          <w:kern w:val="36"/>
          <w:lang w:val="vi-VN"/>
        </w:rPr>
      </w:pPr>
    </w:p>
    <w:p w14:paraId="0581C1D2" w14:textId="77777777" w:rsidR="001629A9" w:rsidRPr="00DF138F" w:rsidRDefault="001629A9" w:rsidP="00796700">
      <w:pPr>
        <w:rPr>
          <w:rFonts w:eastAsia="Calibri"/>
          <w:b/>
          <w:bCs/>
          <w:lang w:val="vi-VN"/>
        </w:rPr>
      </w:pPr>
      <w:r w:rsidRPr="00DF138F">
        <w:rPr>
          <w:rFonts w:eastAsia="Calibri"/>
          <w:b/>
          <w:bCs/>
          <w:lang w:val="vi-VN"/>
        </w:rPr>
        <w:t>I.  ĐẠI CƯƠNG</w:t>
      </w:r>
    </w:p>
    <w:p w14:paraId="5DF537E8" w14:textId="77777777" w:rsidR="001629A9" w:rsidRPr="003954F2" w:rsidRDefault="001629A9" w:rsidP="00796700">
      <w:pPr>
        <w:rPr>
          <w:rFonts w:eastAsia="Calibri"/>
          <w:lang w:val="vi-VN"/>
        </w:rPr>
      </w:pPr>
      <w:r w:rsidRPr="003954F2">
        <w:rPr>
          <w:rFonts w:eastAsia="Calibri"/>
          <w:lang w:val="vi-VN"/>
        </w:rPr>
        <w:t>Tán sỏi nội soi là một hình thức tán bằng cách nhìn trực tiếp sỏi trong đường tiết niệu, sử dụng các dạng năng lượng khác nhau để làm vỡ sỏi thành những mảnh có thể lấy ra ngoài bằng dụng cụ hoặc được cơ thể tự đào thải ra ngoài. Ngày nay ở các nước tiên tiến tỷ lệ phẫu thuật mổ mở chỉ chiếm 0,5 – 4% trong các phương pháp điều trị sỏi tiết niệu.</w:t>
      </w:r>
    </w:p>
    <w:p w14:paraId="236E95FA" w14:textId="77777777" w:rsidR="001629A9" w:rsidRPr="003954F2" w:rsidRDefault="001629A9" w:rsidP="00796700">
      <w:pPr>
        <w:rPr>
          <w:rFonts w:eastAsia="Calibri"/>
          <w:lang w:val="vi-VN"/>
        </w:rPr>
      </w:pPr>
      <w:r w:rsidRPr="00DF138F">
        <w:rPr>
          <w:rFonts w:eastAsia="Calibri"/>
          <w:b/>
          <w:bCs/>
          <w:lang w:val="vi-VN"/>
        </w:rPr>
        <w:t>II. CHỈ ĐỊNH</w:t>
      </w:r>
      <w:r w:rsidRPr="003954F2">
        <w:rPr>
          <w:rFonts w:eastAsia="Calibri"/>
          <w:lang w:val="vi-VN"/>
        </w:rPr>
        <w:t>: Chỉ định dựa vào vị trí và kích thước sỏi.</w:t>
      </w:r>
    </w:p>
    <w:p w14:paraId="647C515D" w14:textId="77777777" w:rsidR="001629A9" w:rsidRPr="003954F2" w:rsidRDefault="001629A9" w:rsidP="00796700">
      <w:pPr>
        <w:rPr>
          <w:rFonts w:eastAsia="Calibri"/>
          <w:lang w:val="vi-VN"/>
        </w:rPr>
      </w:pPr>
      <w:r w:rsidRPr="003954F2">
        <w:rPr>
          <w:rFonts w:eastAsia="Calibri"/>
          <w:lang w:val="vi-VN"/>
        </w:rPr>
        <w:t>Sỏi có đường kính dưới 5mm và không gây tắc nghẽn nhiều đường tiết niệu thì nên điều trị nội khoa, sỏi có thể được đào thải ra ngoài. Nếu sỏi này gây các triệu chứng như: đau, tắc nghẽn, nhiễm trùng thì có thể can thiệp bằng tán sỏi ngoài cơ thể hoặc tán sỏi nội soi.</w:t>
      </w:r>
    </w:p>
    <w:p w14:paraId="104A49CF" w14:textId="77777777" w:rsidR="001629A9" w:rsidRPr="003954F2" w:rsidRDefault="001629A9" w:rsidP="00796700">
      <w:pPr>
        <w:rPr>
          <w:rFonts w:eastAsia="Calibri"/>
          <w:lang w:val="vi-VN"/>
        </w:rPr>
      </w:pPr>
      <w:r w:rsidRPr="003954F2">
        <w:rPr>
          <w:rFonts w:eastAsia="Calibri"/>
          <w:lang w:val="vi-VN"/>
        </w:rPr>
        <w:t>Sỏi 1/3 dưới niệu quản, sỏi 1/3 giữa niệu quản.</w:t>
      </w:r>
    </w:p>
    <w:p w14:paraId="0CFE48B1" w14:textId="77777777" w:rsidR="001629A9" w:rsidRPr="003954F2" w:rsidRDefault="001629A9" w:rsidP="00796700">
      <w:pPr>
        <w:rPr>
          <w:rFonts w:eastAsia="Calibri"/>
          <w:lang w:val="vi-VN"/>
        </w:rPr>
      </w:pPr>
      <w:r w:rsidRPr="003954F2">
        <w:rPr>
          <w:rFonts w:eastAsia="Calibri"/>
          <w:lang w:val="vi-VN"/>
        </w:rPr>
        <w:t>Sỏi đoạn 1/3 trên niệu quản: Nếu gây tắc, sỏi bám chắc vào niệu quản, phẫu thuật nội soi lấy sỏi hoặc tán sỏi nội soi ngược dòng.</w:t>
      </w:r>
    </w:p>
    <w:p w14:paraId="12377483" w14:textId="77777777" w:rsidR="001629A9" w:rsidRPr="00DF138F" w:rsidRDefault="001629A9" w:rsidP="00796700">
      <w:pPr>
        <w:rPr>
          <w:rFonts w:eastAsia="Calibri"/>
          <w:b/>
          <w:bCs/>
          <w:lang w:val="vi-VN"/>
        </w:rPr>
      </w:pPr>
      <w:r w:rsidRPr="00DF138F">
        <w:rPr>
          <w:rFonts w:eastAsia="Calibri"/>
          <w:b/>
          <w:bCs/>
          <w:lang w:val="vi-VN"/>
        </w:rPr>
        <w:t>III.</w:t>
      </w:r>
      <w:r w:rsidRPr="00DF138F">
        <w:rPr>
          <w:rFonts w:eastAsia="Calibri"/>
          <w:b/>
          <w:bCs/>
        </w:rPr>
        <w:t xml:space="preserve"> </w:t>
      </w:r>
      <w:r w:rsidRPr="00DF138F">
        <w:rPr>
          <w:rFonts w:eastAsia="Calibri"/>
          <w:b/>
          <w:bCs/>
          <w:lang w:val="vi-VN"/>
        </w:rPr>
        <w:t>CHỐNG CHỈ ĐỊNH</w:t>
      </w:r>
    </w:p>
    <w:p w14:paraId="747D80A1" w14:textId="77777777" w:rsidR="001629A9" w:rsidRPr="003954F2" w:rsidRDefault="001629A9" w:rsidP="00796700">
      <w:pPr>
        <w:rPr>
          <w:rFonts w:eastAsia="Calibri"/>
          <w:lang w:val="vi-VN"/>
        </w:rPr>
      </w:pPr>
      <w:r w:rsidRPr="003954F2">
        <w:rPr>
          <w:rFonts w:eastAsia="Calibri"/>
          <w:lang w:val="vi-VN"/>
        </w:rPr>
        <w:t>Không có chống chỉ định rõ ràng với tán sỏi nội soi. Tán sỏi nội soi đã trở nên phổ biến hơn vì nó khắc phục được những hạn chế của tán sỏi ngoài cơ thể.</w:t>
      </w:r>
    </w:p>
    <w:p w14:paraId="0DBCA5CA" w14:textId="77777777" w:rsidR="001629A9" w:rsidRPr="00DF138F" w:rsidRDefault="001629A9" w:rsidP="00796700">
      <w:pPr>
        <w:rPr>
          <w:rFonts w:eastAsia="Calibri"/>
          <w:b/>
          <w:bCs/>
          <w:lang w:val="vi-VN"/>
        </w:rPr>
      </w:pPr>
      <w:r w:rsidRPr="00DF138F">
        <w:rPr>
          <w:rFonts w:eastAsia="Calibri"/>
          <w:b/>
          <w:bCs/>
          <w:lang w:val="vi-VN"/>
        </w:rPr>
        <w:t>IV. CHUẨN BỊ</w:t>
      </w:r>
    </w:p>
    <w:p w14:paraId="1930EF42" w14:textId="7DE8C445" w:rsidR="001629A9" w:rsidRPr="00DF138F" w:rsidRDefault="001629A9" w:rsidP="00796700">
      <w:pPr>
        <w:rPr>
          <w:rFonts w:eastAsia="Calibri"/>
        </w:rPr>
      </w:pPr>
      <w:r w:rsidRPr="003954F2">
        <w:rPr>
          <w:rFonts w:eastAsia="Calibri"/>
          <w:lang w:val="vi-VN"/>
        </w:rPr>
        <w:t>Người thực hiện kỹ thuật: phẫu thuật viên (PTV) chuyên khoa tiết niệu được đào tạo (tối thiểu 2 người: 1 PTV chính 1 PTV phụ mổ)</w:t>
      </w:r>
      <w:r w:rsidR="00DF138F">
        <w:rPr>
          <w:rFonts w:eastAsia="Calibri"/>
        </w:rPr>
        <w:t>.</w:t>
      </w:r>
    </w:p>
    <w:p w14:paraId="05576549" w14:textId="77777777" w:rsidR="001629A9" w:rsidRPr="003954F2" w:rsidRDefault="001629A9" w:rsidP="00796700">
      <w:pPr>
        <w:rPr>
          <w:rFonts w:eastAsia="Calibri"/>
          <w:lang w:val="vi-VN"/>
        </w:rPr>
      </w:pPr>
      <w:r w:rsidRPr="003954F2">
        <w:rPr>
          <w:rFonts w:eastAsia="Calibri"/>
          <w:lang w:val="vi-VN"/>
        </w:rPr>
        <w:t>Phương tiện:</w:t>
      </w:r>
    </w:p>
    <w:p w14:paraId="04D55EBD" w14:textId="6FE76ADE" w:rsidR="001629A9" w:rsidRPr="00DF138F" w:rsidRDefault="001629A9" w:rsidP="00DF138F">
      <w:pPr>
        <w:pStyle w:val="ListParagraph"/>
        <w:numPr>
          <w:ilvl w:val="0"/>
          <w:numId w:val="1"/>
        </w:numPr>
        <w:rPr>
          <w:rFonts w:eastAsia="Calibri"/>
          <w:lang w:val="vi-VN"/>
        </w:rPr>
      </w:pPr>
      <w:r w:rsidRPr="00DF138F">
        <w:rPr>
          <w:rFonts w:eastAsia="Calibri"/>
          <w:lang w:val="vi-VN"/>
        </w:rPr>
        <w:t>Ống soi niệu quản nửa cứng, ống soi niệu quản mềm (nếu có)</w:t>
      </w:r>
    </w:p>
    <w:p w14:paraId="08A03B80" w14:textId="259E6180" w:rsidR="001629A9" w:rsidRPr="00DF138F" w:rsidRDefault="001629A9" w:rsidP="00DF138F">
      <w:pPr>
        <w:pStyle w:val="ListParagraph"/>
        <w:numPr>
          <w:ilvl w:val="0"/>
          <w:numId w:val="1"/>
        </w:numPr>
        <w:rPr>
          <w:rFonts w:eastAsia="Calibri"/>
        </w:rPr>
      </w:pPr>
      <w:r w:rsidRPr="00DF138F">
        <w:rPr>
          <w:rFonts w:eastAsia="Calibri"/>
        </w:rPr>
        <w:t>Dây dẫn đường:</w:t>
      </w:r>
    </w:p>
    <w:p w14:paraId="061751E1" w14:textId="31D460CC" w:rsidR="001629A9" w:rsidRPr="00DF138F" w:rsidRDefault="001629A9" w:rsidP="00DF138F">
      <w:pPr>
        <w:pStyle w:val="ListParagraph"/>
        <w:numPr>
          <w:ilvl w:val="0"/>
          <w:numId w:val="1"/>
        </w:numPr>
        <w:rPr>
          <w:rFonts w:eastAsia="Calibri"/>
        </w:rPr>
      </w:pPr>
      <w:r w:rsidRPr="00DF138F">
        <w:rPr>
          <w:rFonts w:eastAsia="Calibri"/>
        </w:rPr>
        <w:t>Ống thông niệu quản (Ureteral stent)</w:t>
      </w:r>
    </w:p>
    <w:p w14:paraId="47ACD6F1" w14:textId="6ECEA836" w:rsidR="001629A9" w:rsidRPr="00DF138F" w:rsidRDefault="001629A9" w:rsidP="00DF138F">
      <w:pPr>
        <w:pStyle w:val="ListParagraph"/>
        <w:numPr>
          <w:ilvl w:val="0"/>
          <w:numId w:val="1"/>
        </w:numPr>
        <w:rPr>
          <w:rFonts w:eastAsia="Calibri"/>
        </w:rPr>
      </w:pPr>
      <w:r w:rsidRPr="00DF138F">
        <w:rPr>
          <w:rFonts w:eastAsia="Calibri"/>
        </w:rPr>
        <w:t>Dụng cụ nong: bằng bằng bóng hoặc dụng cụ nong đặc.</w:t>
      </w:r>
    </w:p>
    <w:p w14:paraId="4CBEA9DA" w14:textId="699415CC" w:rsidR="001629A9" w:rsidRPr="00DF138F" w:rsidRDefault="001629A9" w:rsidP="00DF138F">
      <w:pPr>
        <w:pStyle w:val="ListParagraph"/>
        <w:numPr>
          <w:ilvl w:val="0"/>
          <w:numId w:val="1"/>
        </w:numPr>
        <w:rPr>
          <w:rFonts w:eastAsia="Calibri"/>
        </w:rPr>
      </w:pPr>
      <w:r w:rsidRPr="00DF138F">
        <w:rPr>
          <w:rFonts w:eastAsia="Calibri"/>
        </w:rPr>
        <w:t>Dụng cụ gắp sỏi: Rọ gắp sỏi hoặc kìm gắp sỏi</w:t>
      </w:r>
    </w:p>
    <w:p w14:paraId="4986E2EA" w14:textId="137EB0D7" w:rsidR="001629A9" w:rsidRPr="00DF138F" w:rsidRDefault="001629A9" w:rsidP="00E0535F">
      <w:pPr>
        <w:rPr>
          <w:rFonts w:eastAsia="Calibri"/>
        </w:rPr>
      </w:pPr>
      <w:r w:rsidRPr="00DF138F">
        <w:rPr>
          <w:rFonts w:eastAsia="Calibri"/>
        </w:rPr>
        <w:t xml:space="preserve">Người </w:t>
      </w:r>
      <w:r w:rsidRPr="00E0535F">
        <w:rPr>
          <w:rFonts w:eastAsia="Calibri"/>
          <w:lang w:val="vi-VN"/>
        </w:rPr>
        <w:t>bệnh</w:t>
      </w:r>
      <w:r w:rsidRPr="00DF138F">
        <w:rPr>
          <w:rFonts w:eastAsia="Calibri"/>
        </w:rPr>
        <w:t xml:space="preserve">: </w:t>
      </w:r>
      <w:r w:rsidR="00DF138F">
        <w:rPr>
          <w:rFonts w:eastAsia="Calibri"/>
        </w:rPr>
        <w:t>T</w:t>
      </w:r>
      <w:r w:rsidRPr="00DF138F">
        <w:rPr>
          <w:rFonts w:eastAsia="Calibri"/>
        </w:rPr>
        <w:t>rước mổ nên thảo luận với người bệnh về phẫu thuật sẽ tiế</w:t>
      </w:r>
      <w:r w:rsidR="00DF138F">
        <w:rPr>
          <w:rFonts w:eastAsia="Calibri"/>
        </w:rPr>
        <w:t xml:space="preserve">n </w:t>
      </w:r>
      <w:r w:rsidRPr="00DF138F">
        <w:rPr>
          <w:rFonts w:eastAsia="Calibri"/>
        </w:rPr>
        <w:t>hành, tiên lượng và những nguy cơ có thể sẩy ra trong quá trình tán sỏi.</w:t>
      </w:r>
    </w:p>
    <w:p w14:paraId="56BC193A" w14:textId="6F764877" w:rsidR="001629A9" w:rsidRPr="00DF138F" w:rsidRDefault="001629A9" w:rsidP="00DF138F">
      <w:pPr>
        <w:pStyle w:val="ListParagraph"/>
        <w:numPr>
          <w:ilvl w:val="0"/>
          <w:numId w:val="1"/>
        </w:numPr>
        <w:rPr>
          <w:rFonts w:eastAsia="Calibri"/>
        </w:rPr>
      </w:pPr>
      <w:r w:rsidRPr="00DF138F">
        <w:rPr>
          <w:rFonts w:eastAsia="Calibri"/>
        </w:rPr>
        <w:t>Hồ sơ bệnh án:</w:t>
      </w:r>
    </w:p>
    <w:p w14:paraId="0920A755" w14:textId="3BB8676E" w:rsidR="001629A9" w:rsidRPr="00DF138F" w:rsidRDefault="001629A9" w:rsidP="00E0535F">
      <w:pPr>
        <w:rPr>
          <w:rFonts w:eastAsia="Calibri"/>
        </w:rPr>
      </w:pPr>
      <w:r w:rsidRPr="00DF138F">
        <w:rPr>
          <w:rFonts w:eastAsia="Calibri"/>
        </w:rPr>
        <w:t xml:space="preserve">Thăm </w:t>
      </w:r>
      <w:r w:rsidRPr="00E0535F">
        <w:rPr>
          <w:rFonts w:eastAsia="Calibri"/>
          <w:lang w:val="vi-VN"/>
        </w:rPr>
        <w:t>khám</w:t>
      </w:r>
      <w:r w:rsidRPr="00DF138F">
        <w:rPr>
          <w:rFonts w:eastAsia="Calibri"/>
        </w:rPr>
        <w:t xml:space="preserve"> kỹ người bệnh: Người bệnh được chuẩn bị kỹ như các phẫu thuật</w:t>
      </w:r>
      <w:r w:rsidR="00E0535F">
        <w:rPr>
          <w:rFonts w:eastAsia="Calibri"/>
        </w:rPr>
        <w:t xml:space="preserve"> </w:t>
      </w:r>
      <w:r w:rsidRPr="00DF138F">
        <w:rPr>
          <w:rFonts w:eastAsia="Calibri"/>
        </w:rPr>
        <w:t>thông thường khác, vệ sinh cá nhân và vùng phẫu thuật trước ngày mổ, được tiêm kháng sinh dự phòng trước mổ.</w:t>
      </w:r>
    </w:p>
    <w:p w14:paraId="179312FE" w14:textId="77777777" w:rsidR="001629A9" w:rsidRPr="00B30DDB" w:rsidRDefault="001629A9" w:rsidP="00B30DDB">
      <w:pPr>
        <w:rPr>
          <w:rFonts w:eastAsia="Calibri"/>
          <w:b/>
          <w:bCs/>
        </w:rPr>
      </w:pPr>
      <w:r w:rsidRPr="00B30DDB">
        <w:rPr>
          <w:rFonts w:eastAsia="Calibri"/>
          <w:b/>
          <w:bCs/>
        </w:rPr>
        <w:t>V. CÁC BƯỚC TIẾN HÀNH</w:t>
      </w:r>
    </w:p>
    <w:p w14:paraId="004C673B" w14:textId="18137083" w:rsidR="001629A9" w:rsidRPr="003954F2" w:rsidRDefault="00B30DDB" w:rsidP="00796700">
      <w:pPr>
        <w:rPr>
          <w:rFonts w:eastAsia="Calibri"/>
        </w:rPr>
      </w:pPr>
      <w:r>
        <w:rPr>
          <w:rFonts w:eastAsia="Calibri"/>
        </w:rPr>
        <w:t xml:space="preserve">- </w:t>
      </w:r>
      <w:r w:rsidR="001629A9" w:rsidRPr="003954F2">
        <w:rPr>
          <w:rFonts w:eastAsia="Calibri"/>
        </w:rPr>
        <w:t>Kiểm tra hồ sơ: Đầy đủ theo quy định Bộ Y tế</w:t>
      </w:r>
    </w:p>
    <w:p w14:paraId="0E20E474" w14:textId="130332FD" w:rsidR="001629A9" w:rsidRPr="003954F2" w:rsidRDefault="00B30DDB" w:rsidP="00796700">
      <w:pPr>
        <w:rPr>
          <w:rFonts w:eastAsia="Calibri"/>
        </w:rPr>
      </w:pPr>
      <w:r>
        <w:rPr>
          <w:rFonts w:eastAsia="Calibri"/>
        </w:rPr>
        <w:t xml:space="preserve">- </w:t>
      </w:r>
      <w:r w:rsidR="001629A9" w:rsidRPr="003954F2">
        <w:rPr>
          <w:rFonts w:eastAsia="Calibri"/>
        </w:rPr>
        <w:t>Kiểm tra người bệnh: Trước khi soi phẫu thuật viên cần xác định lại chỉ định và bên cần phẫu thuật. Chuẩn bị tất cả các dụng cụ nội soi cần thiết và màn X quang tăng sáng. Người bệnh cần đặt ở tư thế thuận lợi cho cả việc soi và chụp X quang từ thận cho tới bàng quang.</w:t>
      </w:r>
    </w:p>
    <w:p w14:paraId="1EE8FB74" w14:textId="19AB9672" w:rsidR="001629A9" w:rsidRPr="003954F2" w:rsidRDefault="00B30DDB" w:rsidP="00796700">
      <w:pPr>
        <w:rPr>
          <w:rFonts w:eastAsia="Calibri"/>
        </w:rPr>
      </w:pPr>
      <w:r>
        <w:rPr>
          <w:rFonts w:eastAsia="Calibri"/>
        </w:rPr>
        <w:lastRenderedPageBreak/>
        <w:t xml:space="preserve">- </w:t>
      </w:r>
      <w:r w:rsidR="001629A9" w:rsidRPr="003954F2">
        <w:rPr>
          <w:rFonts w:eastAsia="Calibri"/>
        </w:rPr>
        <w:t>Thực hiện kỹ thuật: nếu 2 bên thận làm tương tự nhau. Tốt nhất là gây mê toàn thân. Gây tê vùng có thể áp dụng cho tán sỏi niệu quản phần thấp.</w:t>
      </w:r>
    </w:p>
    <w:p w14:paraId="6B0353A8" w14:textId="236EC4BD" w:rsidR="001629A9" w:rsidRPr="003954F2" w:rsidRDefault="00B30DDB" w:rsidP="00796700">
      <w:pPr>
        <w:rPr>
          <w:rFonts w:eastAsia="Calibri"/>
        </w:rPr>
      </w:pPr>
      <w:r>
        <w:rPr>
          <w:rFonts w:eastAsia="Calibri"/>
        </w:rPr>
        <w:t xml:space="preserve">- </w:t>
      </w:r>
      <w:r w:rsidR="001629A9" w:rsidRPr="003954F2">
        <w:rPr>
          <w:rFonts w:eastAsia="Calibri"/>
        </w:rPr>
        <w:t>Thuật soi</w:t>
      </w:r>
    </w:p>
    <w:p w14:paraId="79AD4120" w14:textId="681B3942" w:rsidR="001629A9" w:rsidRPr="003954F2" w:rsidRDefault="00B30DDB" w:rsidP="00796700">
      <w:pPr>
        <w:rPr>
          <w:rFonts w:eastAsia="Calibri"/>
        </w:rPr>
      </w:pPr>
      <w:r>
        <w:rPr>
          <w:rFonts w:eastAsia="Calibri"/>
        </w:rPr>
        <w:t xml:space="preserve">- </w:t>
      </w:r>
      <w:r w:rsidR="001629A9" w:rsidRPr="003954F2">
        <w:rPr>
          <w:rFonts w:eastAsia="Calibri"/>
        </w:rPr>
        <w:t>Phẫu thuật bắt đầu bằng soi niệu đạo bàng quang. Cần đặc biệt chú ý tới vị trí và số lượng các lỗ niệu quản.</w:t>
      </w:r>
    </w:p>
    <w:p w14:paraId="06A85473" w14:textId="34B456C4" w:rsidR="001629A9" w:rsidRPr="003954F2" w:rsidRDefault="00B30DDB" w:rsidP="00796700">
      <w:pPr>
        <w:rPr>
          <w:rFonts w:eastAsia="Calibri"/>
        </w:rPr>
      </w:pPr>
      <w:r>
        <w:rPr>
          <w:rFonts w:eastAsia="Calibri"/>
        </w:rPr>
        <w:t xml:space="preserve">- </w:t>
      </w:r>
      <w:r w:rsidR="001629A9" w:rsidRPr="003954F2">
        <w:rPr>
          <w:rFonts w:eastAsia="Calibri"/>
        </w:rPr>
        <w:t>Đưa guide-wire vào trong lòng niệu quản.</w:t>
      </w:r>
    </w:p>
    <w:p w14:paraId="02BC81F1" w14:textId="69C05765" w:rsidR="001629A9" w:rsidRPr="003954F2" w:rsidRDefault="00B30DDB" w:rsidP="00796700">
      <w:pPr>
        <w:rPr>
          <w:rFonts w:eastAsia="Calibri"/>
        </w:rPr>
      </w:pPr>
      <w:r>
        <w:rPr>
          <w:rFonts w:eastAsia="Calibri"/>
        </w:rPr>
        <w:t xml:space="preserve">- </w:t>
      </w:r>
      <w:r w:rsidR="001629A9" w:rsidRPr="003954F2">
        <w:rPr>
          <w:rFonts w:eastAsia="Calibri"/>
        </w:rPr>
        <w:t>Động tác này cần phải rất thận trọng, sử dụng ống soi bàng quang cứng, đưa dây dẫn vào kênh làm việc và đưa vào niệu quản với sự hỗ trợ của tay gạt Albarran. Sau khi đưa được dây dẫn vào trong niệu quản, cần xác định bằng X quang để chắc chắn dây dẫn đã lên đến thận, dây dẫn này được lưu trong niệu quản. Trong những trường hợp khó khăn có thể luồn catheter niệu quản ở phía ngoài dây dẫn. Dây dẫn này còn có tác dụng gióng thẳng niệu quản, tạo điều kiện thuận lợi cho thao tác đưa ống soi vào niệu quản, tán sỏi và gắp sỏi. Đặc biệt các thao tác này lặp đi lặp lại nhiều lần.</w:t>
      </w:r>
    </w:p>
    <w:p w14:paraId="14D1BCF1" w14:textId="0FCD2D3C" w:rsidR="001629A9" w:rsidRPr="003954F2" w:rsidRDefault="00B30DDB" w:rsidP="00796700">
      <w:pPr>
        <w:rPr>
          <w:rFonts w:eastAsia="Calibri"/>
        </w:rPr>
      </w:pPr>
      <w:r>
        <w:rPr>
          <w:rFonts w:eastAsia="Calibri"/>
        </w:rPr>
        <w:t xml:space="preserve">- </w:t>
      </w:r>
      <w:r w:rsidR="001629A9" w:rsidRPr="003954F2">
        <w:rPr>
          <w:rFonts w:eastAsia="Calibri"/>
        </w:rPr>
        <w:t>Lưu ý khi đưa dây dẫn vào niệu quản, dây dẫn vượt qua sỏi vào niệu quản, động tác này có thể làm đẩy sỏi vào trong thận.</w:t>
      </w:r>
    </w:p>
    <w:p w14:paraId="4D4A1A7B" w14:textId="1DDB04C3" w:rsidR="001629A9" w:rsidRPr="003954F2" w:rsidRDefault="00B30DDB" w:rsidP="00796700">
      <w:pPr>
        <w:rPr>
          <w:rFonts w:eastAsia="Calibri"/>
        </w:rPr>
      </w:pPr>
      <w:r>
        <w:rPr>
          <w:rFonts w:eastAsia="Calibri"/>
        </w:rPr>
        <w:t xml:space="preserve">- </w:t>
      </w:r>
      <w:r w:rsidR="001629A9" w:rsidRPr="003954F2">
        <w:rPr>
          <w:rFonts w:eastAsia="Calibri"/>
        </w:rPr>
        <w:t>Nếu thấy vướng không đẩy được dây dẫn lên trên, cần chụp niệu quản ngược dòng để phát hiện những bất thường niệu quản.</w:t>
      </w:r>
    </w:p>
    <w:p w14:paraId="2EE6C29E" w14:textId="53178025" w:rsidR="001629A9" w:rsidRPr="003954F2" w:rsidRDefault="00B30DDB" w:rsidP="00796700">
      <w:pPr>
        <w:rPr>
          <w:rFonts w:eastAsia="Calibri"/>
        </w:rPr>
      </w:pPr>
      <w:r>
        <w:rPr>
          <w:rFonts w:eastAsia="Calibri"/>
        </w:rPr>
        <w:t xml:space="preserve">- </w:t>
      </w:r>
      <w:r w:rsidR="001629A9" w:rsidRPr="003954F2">
        <w:rPr>
          <w:rFonts w:eastAsia="Calibri"/>
        </w:rPr>
        <w:t>Đưa ống soi vào niệu quản tiếp cận sỏi.</w:t>
      </w:r>
    </w:p>
    <w:p w14:paraId="65C4EA62" w14:textId="46162608" w:rsidR="001629A9" w:rsidRPr="003954F2" w:rsidRDefault="00B30DDB" w:rsidP="00796700">
      <w:pPr>
        <w:rPr>
          <w:rFonts w:eastAsia="Calibri"/>
        </w:rPr>
      </w:pPr>
      <w:r>
        <w:rPr>
          <w:rFonts w:eastAsia="Calibri"/>
        </w:rPr>
        <w:t xml:space="preserve">- </w:t>
      </w:r>
      <w:r w:rsidR="001629A9" w:rsidRPr="003954F2">
        <w:rPr>
          <w:rFonts w:eastAsia="Calibri"/>
        </w:rPr>
        <w:t>Một khi đã có dây dẫn an toàn nằm trong niệu quản có thể đưa ống soi dọc theo dây dẫn để vào niệu quản. Lỗ niệu quản là nơi khó đưa ống soi qua nhất.</w:t>
      </w:r>
    </w:p>
    <w:p w14:paraId="4E609A47" w14:textId="3F1EF2D6" w:rsidR="001629A9" w:rsidRPr="003954F2" w:rsidRDefault="00B30DDB" w:rsidP="00796700">
      <w:pPr>
        <w:rPr>
          <w:rFonts w:eastAsia="Calibri"/>
        </w:rPr>
      </w:pPr>
      <w:r>
        <w:rPr>
          <w:rFonts w:eastAsia="Calibri"/>
        </w:rPr>
        <w:t xml:space="preserve">- </w:t>
      </w:r>
      <w:r w:rsidR="001629A9" w:rsidRPr="003954F2">
        <w:rPr>
          <w:rFonts w:eastAsia="Calibri"/>
        </w:rPr>
        <w:t>Một số thủ thuật giúp đưa ống soi qua lỗ niệu quản:</w:t>
      </w:r>
    </w:p>
    <w:p w14:paraId="6B0B661D" w14:textId="0AB263B4" w:rsidR="001629A9" w:rsidRPr="003954F2" w:rsidRDefault="00B30DDB" w:rsidP="00796700">
      <w:pPr>
        <w:rPr>
          <w:rFonts w:eastAsia="Calibri"/>
        </w:rPr>
      </w:pPr>
      <w:r>
        <w:rPr>
          <w:rFonts w:eastAsia="Calibri"/>
        </w:rPr>
        <w:t xml:space="preserve">- </w:t>
      </w:r>
      <w:r w:rsidR="001629A9" w:rsidRPr="003954F2">
        <w:rPr>
          <w:rFonts w:eastAsia="Calibri"/>
        </w:rPr>
        <w:t>Nong nhẹ vài lần lỗ niệu quản bằng đầu ống soi</w:t>
      </w:r>
      <w:r>
        <w:rPr>
          <w:rFonts w:eastAsia="Calibri"/>
        </w:rPr>
        <w:t>.</w:t>
      </w:r>
    </w:p>
    <w:p w14:paraId="2F595BF3" w14:textId="4126DB28" w:rsidR="001629A9" w:rsidRPr="003954F2" w:rsidRDefault="00B30DDB" w:rsidP="00796700">
      <w:pPr>
        <w:rPr>
          <w:rFonts w:eastAsia="Calibri"/>
        </w:rPr>
      </w:pPr>
      <w:r>
        <w:rPr>
          <w:rFonts w:eastAsia="Calibri"/>
        </w:rPr>
        <w:t xml:space="preserve">- </w:t>
      </w:r>
      <w:r w:rsidR="001629A9" w:rsidRPr="003954F2">
        <w:rPr>
          <w:rFonts w:eastAsia="Calibri"/>
        </w:rPr>
        <w:t>Xoay đầu ống soi 180</w:t>
      </w:r>
      <w:r w:rsidR="001629A9" w:rsidRPr="003954F2">
        <w:rPr>
          <w:rFonts w:eastAsia="Calibri"/>
          <w:vertAlign w:val="superscript"/>
        </w:rPr>
        <w:t>0</w:t>
      </w:r>
      <w:r w:rsidR="001629A9" w:rsidRPr="003954F2">
        <w:rPr>
          <w:rFonts w:eastAsia="Calibri"/>
        </w:rPr>
        <w:t> để cho phần lưng ống soi tiếp xúc với thành sau niệu quản</w:t>
      </w:r>
      <w:r>
        <w:rPr>
          <w:rFonts w:eastAsia="Calibri"/>
        </w:rPr>
        <w:t>.</w:t>
      </w:r>
    </w:p>
    <w:p w14:paraId="12294508" w14:textId="130BA788" w:rsidR="001629A9" w:rsidRPr="003954F2" w:rsidRDefault="00B30DDB" w:rsidP="00796700">
      <w:pPr>
        <w:rPr>
          <w:rFonts w:eastAsia="Calibri"/>
        </w:rPr>
      </w:pPr>
      <w:r>
        <w:rPr>
          <w:rFonts w:eastAsia="Calibri"/>
        </w:rPr>
        <w:t xml:space="preserve">- </w:t>
      </w:r>
      <w:r w:rsidR="001629A9" w:rsidRPr="003954F2">
        <w:rPr>
          <w:rFonts w:eastAsia="Calibri"/>
        </w:rPr>
        <w:t>Sử dụng thêm một dây dẫn đường thứ hai. Dây dẫn nằm trong lòng ống soi sẽ giúp hướng ống soi lên niệu quản dễ hơn và dễ nhìn thấy dây dẫn đường hơn.</w:t>
      </w:r>
    </w:p>
    <w:p w14:paraId="544A0FE2" w14:textId="519F94D2" w:rsidR="001629A9" w:rsidRPr="003954F2" w:rsidRDefault="00B30DDB" w:rsidP="00796700">
      <w:pPr>
        <w:rPr>
          <w:rFonts w:eastAsia="Calibri"/>
        </w:rPr>
      </w:pPr>
      <w:r>
        <w:rPr>
          <w:rFonts w:eastAsia="Calibri"/>
        </w:rPr>
        <w:t xml:space="preserve">- </w:t>
      </w:r>
      <w:r w:rsidR="001629A9" w:rsidRPr="003954F2">
        <w:rPr>
          <w:rFonts w:eastAsia="Calibri"/>
        </w:rPr>
        <w:t>Nong lỗ niệu quản bằng bóng hoặc que nong đặc.</w:t>
      </w:r>
    </w:p>
    <w:p w14:paraId="385031FC" w14:textId="6228B32D" w:rsidR="001629A9" w:rsidRPr="003954F2" w:rsidRDefault="00B30DDB" w:rsidP="00796700">
      <w:pPr>
        <w:rPr>
          <w:rFonts w:eastAsia="Calibri"/>
        </w:rPr>
      </w:pPr>
      <w:r>
        <w:rPr>
          <w:rFonts w:eastAsia="Calibri"/>
        </w:rPr>
        <w:t xml:space="preserve">- </w:t>
      </w:r>
      <w:r w:rsidR="001629A9" w:rsidRPr="003954F2">
        <w:rPr>
          <w:rFonts w:eastAsia="Calibri"/>
        </w:rPr>
        <w:t>Nong lỗ niệu quản bằng áp lực nước.</w:t>
      </w:r>
    </w:p>
    <w:p w14:paraId="779A6510" w14:textId="04A448B3" w:rsidR="001629A9" w:rsidRPr="003954F2" w:rsidRDefault="00B30DDB" w:rsidP="00796700">
      <w:pPr>
        <w:rPr>
          <w:rFonts w:eastAsia="Calibri"/>
        </w:rPr>
      </w:pPr>
      <w:r>
        <w:rPr>
          <w:rFonts w:eastAsia="Calibri"/>
        </w:rPr>
        <w:t xml:space="preserve">- </w:t>
      </w:r>
      <w:r w:rsidR="001629A9" w:rsidRPr="003954F2">
        <w:rPr>
          <w:rFonts w:eastAsia="Calibri"/>
        </w:rPr>
        <w:t>Trường hợp sỏi dính bám chặt vào niêm mạc niệu quản không đẩy được dây dẫn đường lên thận có thể áp dụng biện pháp sau:</w:t>
      </w:r>
    </w:p>
    <w:p w14:paraId="792412D1" w14:textId="7D4D937B" w:rsidR="001629A9" w:rsidRPr="003954F2" w:rsidRDefault="00B30DDB" w:rsidP="00796700">
      <w:pPr>
        <w:rPr>
          <w:rFonts w:eastAsia="Calibri"/>
        </w:rPr>
      </w:pPr>
      <w:r>
        <w:rPr>
          <w:rFonts w:eastAsia="Calibri"/>
        </w:rPr>
        <w:t xml:space="preserve">+ </w:t>
      </w:r>
      <w:r w:rsidR="001629A9" w:rsidRPr="003954F2">
        <w:rPr>
          <w:rFonts w:eastAsia="Calibri"/>
        </w:rPr>
        <w:t>Sử dụng dây dẫn đường bằng loại ưa nước.</w:t>
      </w:r>
    </w:p>
    <w:p w14:paraId="77F2CD70" w14:textId="37BC79D6" w:rsidR="001629A9" w:rsidRPr="003954F2" w:rsidRDefault="00B30DDB" w:rsidP="00796700">
      <w:pPr>
        <w:rPr>
          <w:rFonts w:eastAsia="Calibri"/>
        </w:rPr>
      </w:pPr>
      <w:r>
        <w:rPr>
          <w:rFonts w:eastAsia="Calibri"/>
        </w:rPr>
        <w:t xml:space="preserve">+ </w:t>
      </w:r>
      <w:r w:rsidR="001629A9" w:rsidRPr="003954F2">
        <w:rPr>
          <w:rFonts w:eastAsia="Calibri"/>
        </w:rPr>
        <w:t>Tán bờ ngoài viêm sỏi để tạo khe đẩy dây dẫn lên thận.</w:t>
      </w:r>
    </w:p>
    <w:p w14:paraId="38C04915" w14:textId="53A6B14F" w:rsidR="001629A9" w:rsidRPr="003954F2" w:rsidRDefault="00B30DDB" w:rsidP="00796700">
      <w:pPr>
        <w:rPr>
          <w:rFonts w:eastAsia="Calibri"/>
        </w:rPr>
      </w:pPr>
      <w:r>
        <w:rPr>
          <w:rFonts w:eastAsia="Calibri"/>
        </w:rPr>
        <w:t xml:space="preserve">+ </w:t>
      </w:r>
      <w:r w:rsidR="001629A9" w:rsidRPr="003954F2">
        <w:rPr>
          <w:rFonts w:eastAsia="Calibri"/>
        </w:rPr>
        <w:t>Khi đã quen với thao tác soi niệu quản, có thể đặt trực tiếp bằng ống soi niệu quản với dây dẫn trong lòng ống soi mà không cần soi bàng quang để đặt dây dẫn từ trước.</w:t>
      </w:r>
    </w:p>
    <w:p w14:paraId="43C08D29" w14:textId="60065484" w:rsidR="001629A9" w:rsidRPr="0096371F" w:rsidRDefault="0096371F" w:rsidP="0096371F">
      <w:pPr>
        <w:rPr>
          <w:rFonts w:eastAsia="Calibri"/>
        </w:rPr>
      </w:pPr>
      <w:r w:rsidRPr="0096371F">
        <w:rPr>
          <w:rFonts w:eastAsia="Calibri"/>
        </w:rPr>
        <w:t>-</w:t>
      </w:r>
      <w:r>
        <w:rPr>
          <w:rFonts w:eastAsia="Calibri"/>
        </w:rPr>
        <w:t xml:space="preserve"> </w:t>
      </w:r>
      <w:r w:rsidR="001629A9" w:rsidRPr="0096371F">
        <w:rPr>
          <w:rFonts w:eastAsia="Calibri"/>
        </w:rPr>
        <w:t>Một số nguyên tắc khi soi niệu quản</w:t>
      </w:r>
      <w:r w:rsidRPr="0096371F">
        <w:rPr>
          <w:rFonts w:eastAsia="Calibri"/>
        </w:rPr>
        <w:t>.</w:t>
      </w:r>
    </w:p>
    <w:p w14:paraId="4CF43243" w14:textId="3BD08AA6" w:rsidR="001629A9" w:rsidRPr="0096371F" w:rsidRDefault="0096371F" w:rsidP="0096371F">
      <w:pPr>
        <w:rPr>
          <w:rFonts w:eastAsia="Calibri"/>
        </w:rPr>
      </w:pPr>
      <w:r>
        <w:rPr>
          <w:rFonts w:eastAsia="Calibri"/>
        </w:rPr>
        <w:t xml:space="preserve">- </w:t>
      </w:r>
      <w:r w:rsidR="001629A9" w:rsidRPr="0096371F">
        <w:rPr>
          <w:rFonts w:eastAsia="Calibri"/>
        </w:rPr>
        <w:t>Phải thấy rõ lòng niệu quản, không được thao tác khi trường soi không rõ.</w:t>
      </w:r>
    </w:p>
    <w:p w14:paraId="4F392269" w14:textId="3044574D" w:rsidR="001629A9" w:rsidRPr="0096371F" w:rsidRDefault="0096371F" w:rsidP="0096371F">
      <w:pPr>
        <w:rPr>
          <w:rFonts w:eastAsia="Calibri"/>
        </w:rPr>
      </w:pPr>
      <w:r>
        <w:rPr>
          <w:rFonts w:eastAsia="Calibri"/>
        </w:rPr>
        <w:t xml:space="preserve">- </w:t>
      </w:r>
      <w:r w:rsidR="001629A9" w:rsidRPr="0096371F">
        <w:rPr>
          <w:rFonts w:eastAsia="Calibri"/>
        </w:rPr>
        <w:t>Mọi thao tác phải hết sức nhẹ nhàng, không cố gắng dùng sức để đẩy ống soi và dụng cụ soi.</w:t>
      </w:r>
    </w:p>
    <w:p w14:paraId="5DE9E977" w14:textId="5463F6ED" w:rsidR="001629A9" w:rsidRPr="0096371F" w:rsidRDefault="0096371F" w:rsidP="0096371F">
      <w:pPr>
        <w:rPr>
          <w:rFonts w:eastAsia="Calibri"/>
        </w:rPr>
      </w:pPr>
      <w:r>
        <w:rPr>
          <w:rFonts w:eastAsia="Calibri"/>
        </w:rPr>
        <w:lastRenderedPageBreak/>
        <w:t xml:space="preserve">- </w:t>
      </w:r>
      <w:r w:rsidR="001629A9" w:rsidRPr="0096371F">
        <w:rPr>
          <w:rFonts w:eastAsia="Calibri"/>
        </w:rPr>
        <w:t>Khi nghi ngờ tổn thương niệu quản, ngưng ngay thao tác, chụp niệu quản ngược dòng để xác định vị trí và mức độ tổn thương. Đặt ống thông JJ lưu lại trong niệu quản.</w:t>
      </w:r>
    </w:p>
    <w:p w14:paraId="71AE5378" w14:textId="20F7BC89" w:rsidR="001629A9" w:rsidRPr="0096371F" w:rsidRDefault="0096371F" w:rsidP="0096371F">
      <w:pPr>
        <w:rPr>
          <w:rFonts w:eastAsia="Calibri"/>
        </w:rPr>
      </w:pPr>
      <w:r>
        <w:rPr>
          <w:rFonts w:eastAsia="Calibri"/>
        </w:rPr>
        <w:t xml:space="preserve">- </w:t>
      </w:r>
      <w:r w:rsidR="001629A9" w:rsidRPr="0096371F">
        <w:rPr>
          <w:rFonts w:eastAsia="Calibri"/>
        </w:rPr>
        <w:t>Thuật tán sỏi niệu quản</w:t>
      </w:r>
      <w:r w:rsidR="00B30DDB" w:rsidRPr="0096371F">
        <w:rPr>
          <w:rFonts w:eastAsia="Calibri"/>
        </w:rPr>
        <w:t>.</w:t>
      </w:r>
    </w:p>
    <w:p w14:paraId="47C5093F" w14:textId="6622E555" w:rsidR="001629A9" w:rsidRPr="0096371F" w:rsidRDefault="0096371F" w:rsidP="0096371F">
      <w:pPr>
        <w:rPr>
          <w:rFonts w:eastAsia="Calibri"/>
        </w:rPr>
      </w:pPr>
      <w:r>
        <w:rPr>
          <w:rFonts w:eastAsia="Calibri"/>
        </w:rPr>
        <w:t xml:space="preserve">- </w:t>
      </w:r>
      <w:r w:rsidR="001629A9" w:rsidRPr="0096371F">
        <w:rPr>
          <w:rFonts w:eastAsia="Calibri"/>
        </w:rPr>
        <w:t>Sỏi niệu quản phần thấp được tán bằng ống soi niệu quản nửa cứng có đường kính từ 4,5- 9F. Ống soi có góc nhìn khoảng 30</w:t>
      </w:r>
      <w:r w:rsidR="001629A9" w:rsidRPr="0096371F">
        <w:rPr>
          <w:rFonts w:eastAsia="Calibri"/>
          <w:vertAlign w:val="superscript"/>
        </w:rPr>
        <w:t>o</w:t>
      </w:r>
      <w:r w:rsidR="001629A9" w:rsidRPr="0096371F">
        <w:rPr>
          <w:rFonts w:eastAsia="Calibri"/>
        </w:rPr>
        <w:t>, cho những hình ảnh tương đối rõ nét. Đa số những ống soi loại này đều có hai kênh làm việc. Một kênh để sử dụng đầu tán và một kênh để sử dụng rọ hoặc “pince” gắp.</w:t>
      </w:r>
    </w:p>
    <w:p w14:paraId="6D008A07" w14:textId="0AD5CA95" w:rsidR="001629A9" w:rsidRPr="0096371F" w:rsidRDefault="0096371F" w:rsidP="0096371F">
      <w:pPr>
        <w:rPr>
          <w:rFonts w:eastAsia="Calibri"/>
        </w:rPr>
      </w:pPr>
      <w:r>
        <w:rPr>
          <w:rFonts w:eastAsia="Calibri"/>
        </w:rPr>
        <w:t xml:space="preserve">- </w:t>
      </w:r>
      <w:r w:rsidR="001629A9" w:rsidRPr="0096371F">
        <w:rPr>
          <w:rFonts w:eastAsia="Calibri"/>
        </w:rPr>
        <w:t>Sỏi niệu quản phần cao thường sử dụng ống nội soi mềm, thường là những ống soi có đường kính nhỏ (&lt; 8,5F) và có một kênh làm việc. Đối với những sỏi có khả năng di chuyển thì cần để người bệnh ở tư thế đầu thấp. Nếu sỏi di chuyển vào trong thận thì ống nội soi mềm vẫn có thể tán được một cách tương đối thuận lợi.</w:t>
      </w:r>
    </w:p>
    <w:p w14:paraId="48BC2E12" w14:textId="1A94FE3F" w:rsidR="001629A9" w:rsidRPr="0096371F" w:rsidRDefault="0096371F" w:rsidP="0096371F">
      <w:pPr>
        <w:rPr>
          <w:rFonts w:eastAsia="Calibri"/>
        </w:rPr>
      </w:pPr>
      <w:r>
        <w:rPr>
          <w:rFonts w:eastAsia="Calibri"/>
        </w:rPr>
        <w:t xml:space="preserve">- </w:t>
      </w:r>
      <w:r w:rsidR="001629A9" w:rsidRPr="0096371F">
        <w:rPr>
          <w:rFonts w:eastAsia="Calibri"/>
        </w:rPr>
        <w:t>Khi tán sỏi phải nhìn rõ sỏi và đầu que tán. Nên tán chậm để sỏi vỡ dần thành mảnh vụn nhỏ và tránh làm sỏi di chuyển. Tán từ một bờ ngoài sỏi dần vào giữa để tránh làm sỏi di chuyển.</w:t>
      </w:r>
    </w:p>
    <w:p w14:paraId="7640485F" w14:textId="1D54296D" w:rsidR="001629A9" w:rsidRPr="0096371F" w:rsidRDefault="0096371F" w:rsidP="0096371F">
      <w:pPr>
        <w:rPr>
          <w:rFonts w:eastAsia="Calibri"/>
        </w:rPr>
      </w:pPr>
      <w:r>
        <w:rPr>
          <w:rFonts w:eastAsia="Calibri"/>
        </w:rPr>
        <w:t xml:space="preserve">- </w:t>
      </w:r>
      <w:r w:rsidR="001629A9" w:rsidRPr="0096371F">
        <w:rPr>
          <w:rFonts w:eastAsia="Calibri"/>
        </w:rPr>
        <w:t>Khi tán vụn hoàn toàn sỏi, cần bơm rửa và làm bong hoàn toàn các mảnh sỏi khỏi niêm mạc niệu quản.</w:t>
      </w:r>
    </w:p>
    <w:p w14:paraId="1B254A91" w14:textId="375C413A" w:rsidR="001629A9" w:rsidRPr="0096371F" w:rsidRDefault="0096371F" w:rsidP="0096371F">
      <w:pPr>
        <w:rPr>
          <w:rFonts w:eastAsia="Calibri"/>
        </w:rPr>
      </w:pPr>
      <w:r>
        <w:rPr>
          <w:rFonts w:eastAsia="Calibri"/>
        </w:rPr>
        <w:t xml:space="preserve">- </w:t>
      </w:r>
      <w:r w:rsidR="001629A9" w:rsidRPr="0096371F">
        <w:rPr>
          <w:rFonts w:eastAsia="Calibri"/>
        </w:rPr>
        <w:t>Những mảnh sỏi to trên 3 mm được gắp và kéo ra ngoài.</w:t>
      </w:r>
    </w:p>
    <w:p w14:paraId="00AA5F71" w14:textId="73309303" w:rsidR="001629A9" w:rsidRPr="0096371F" w:rsidRDefault="0096371F" w:rsidP="0096371F">
      <w:pPr>
        <w:rPr>
          <w:rFonts w:eastAsia="Calibri"/>
        </w:rPr>
      </w:pPr>
      <w:r>
        <w:rPr>
          <w:rFonts w:eastAsia="Calibri"/>
        </w:rPr>
        <w:t xml:space="preserve">- </w:t>
      </w:r>
      <w:r w:rsidR="001629A9" w:rsidRPr="0096371F">
        <w:rPr>
          <w:rFonts w:eastAsia="Calibri"/>
        </w:rPr>
        <w:t>Đặt ống thông niệu quản và ống thông niệu đạo sau tán sỏi.</w:t>
      </w:r>
    </w:p>
    <w:p w14:paraId="231C1F76" w14:textId="1F4F9219" w:rsidR="001629A9" w:rsidRPr="0096371F" w:rsidRDefault="0096371F" w:rsidP="0096371F">
      <w:pPr>
        <w:rPr>
          <w:rFonts w:eastAsia="Calibri"/>
        </w:rPr>
      </w:pPr>
      <w:r>
        <w:rPr>
          <w:rFonts w:eastAsia="Calibri"/>
        </w:rPr>
        <w:t xml:space="preserve">- </w:t>
      </w:r>
      <w:r w:rsidR="001629A9" w:rsidRPr="0096371F">
        <w:rPr>
          <w:rFonts w:eastAsia="Calibri"/>
        </w:rPr>
        <w:t>Ống thông JJ được đặt trong những trường hợp:</w:t>
      </w:r>
    </w:p>
    <w:p w14:paraId="08EFA832" w14:textId="086B5858" w:rsidR="001629A9" w:rsidRPr="0096371F" w:rsidRDefault="0096371F" w:rsidP="0096371F">
      <w:pPr>
        <w:rPr>
          <w:rFonts w:eastAsia="Calibri"/>
        </w:rPr>
      </w:pPr>
      <w:r>
        <w:rPr>
          <w:rFonts w:eastAsia="Calibri"/>
        </w:rPr>
        <w:t xml:space="preserve">+ </w:t>
      </w:r>
      <w:r w:rsidR="001629A9" w:rsidRPr="0096371F">
        <w:rPr>
          <w:rFonts w:eastAsia="Calibri"/>
        </w:rPr>
        <w:t xml:space="preserve">Tổn thương niệu quản: </w:t>
      </w:r>
      <w:r w:rsidR="00B30DDB" w:rsidRPr="0096371F">
        <w:rPr>
          <w:rFonts w:eastAsia="Calibri"/>
        </w:rPr>
        <w:t>T</w:t>
      </w:r>
      <w:r w:rsidR="001629A9" w:rsidRPr="0096371F">
        <w:rPr>
          <w:rFonts w:eastAsia="Calibri"/>
        </w:rPr>
        <w:t>hủng, nong lạc đường, tổn thương niêm mạc niệu quản trong khi tán.</w:t>
      </w:r>
    </w:p>
    <w:p w14:paraId="6D14393A" w14:textId="45E03277" w:rsidR="001629A9" w:rsidRPr="0096371F" w:rsidRDefault="0096371F" w:rsidP="0096371F">
      <w:pPr>
        <w:rPr>
          <w:rFonts w:eastAsia="Calibri"/>
        </w:rPr>
      </w:pPr>
      <w:r>
        <w:rPr>
          <w:rFonts w:eastAsia="Calibri"/>
        </w:rPr>
        <w:t xml:space="preserve">+ </w:t>
      </w:r>
      <w:r w:rsidR="001629A9" w:rsidRPr="0096371F">
        <w:rPr>
          <w:rFonts w:eastAsia="Calibri"/>
        </w:rPr>
        <w:t>Tán sỏi khó, còn mảnh sỏi trong niệu quản.</w:t>
      </w:r>
    </w:p>
    <w:p w14:paraId="3BE44AF6" w14:textId="6F30A83E" w:rsidR="001629A9" w:rsidRPr="0096371F" w:rsidRDefault="0096371F" w:rsidP="0096371F">
      <w:pPr>
        <w:rPr>
          <w:rFonts w:eastAsia="Calibri"/>
        </w:rPr>
      </w:pPr>
      <w:r>
        <w:rPr>
          <w:rFonts w:eastAsia="Calibri"/>
        </w:rPr>
        <w:t xml:space="preserve">+ </w:t>
      </w:r>
      <w:r w:rsidR="001629A9" w:rsidRPr="0096371F">
        <w:rPr>
          <w:rFonts w:eastAsia="Calibri"/>
        </w:rPr>
        <w:t>Suy thận, thận duy nhất.</w:t>
      </w:r>
    </w:p>
    <w:p w14:paraId="401C9C5B" w14:textId="4700A82A" w:rsidR="001629A9" w:rsidRPr="0096371F" w:rsidRDefault="0096371F" w:rsidP="0096371F">
      <w:pPr>
        <w:rPr>
          <w:rFonts w:eastAsia="Calibri"/>
        </w:rPr>
      </w:pPr>
      <w:r>
        <w:rPr>
          <w:rFonts w:eastAsia="Calibri"/>
        </w:rPr>
        <w:t xml:space="preserve">+ </w:t>
      </w:r>
      <w:r w:rsidR="001629A9" w:rsidRPr="0096371F">
        <w:rPr>
          <w:rFonts w:eastAsia="Calibri"/>
        </w:rPr>
        <w:t>Thuật tán sỏi niệu quản với ống soi mềm</w:t>
      </w:r>
    </w:p>
    <w:p w14:paraId="24A7127F" w14:textId="2D3A91AD" w:rsidR="001629A9" w:rsidRPr="0096371F" w:rsidRDefault="0096371F" w:rsidP="0096371F">
      <w:pPr>
        <w:rPr>
          <w:rFonts w:eastAsia="Calibri"/>
        </w:rPr>
      </w:pPr>
      <w:r>
        <w:rPr>
          <w:rFonts w:eastAsia="Calibri"/>
        </w:rPr>
        <w:t xml:space="preserve">+ </w:t>
      </w:r>
      <w:r w:rsidR="001629A9" w:rsidRPr="0096371F">
        <w:rPr>
          <w:rFonts w:eastAsia="Calibri"/>
        </w:rPr>
        <w:t>Đưa ống soi vào niệu quản</w:t>
      </w:r>
      <w:r>
        <w:rPr>
          <w:rFonts w:eastAsia="Calibri"/>
        </w:rPr>
        <w:t>.</w:t>
      </w:r>
    </w:p>
    <w:p w14:paraId="387D57E5" w14:textId="246FE49C" w:rsidR="001629A9" w:rsidRPr="0096371F" w:rsidRDefault="0096371F" w:rsidP="0096371F">
      <w:pPr>
        <w:rPr>
          <w:rFonts w:eastAsia="Calibri"/>
        </w:rPr>
      </w:pPr>
      <w:r>
        <w:rPr>
          <w:rFonts w:eastAsia="Calibri"/>
        </w:rPr>
        <w:t xml:space="preserve">+ </w:t>
      </w:r>
      <w:r w:rsidR="001629A9" w:rsidRPr="0096371F">
        <w:rPr>
          <w:rFonts w:eastAsia="Calibri"/>
        </w:rPr>
        <w:t>Có hai kỹ thuật đưa ống soi vào niệu quản.</w:t>
      </w:r>
    </w:p>
    <w:p w14:paraId="3BA1CA27" w14:textId="77777777" w:rsidR="001629A9" w:rsidRPr="003954F2" w:rsidRDefault="001629A9" w:rsidP="00796700">
      <w:pPr>
        <w:rPr>
          <w:rFonts w:eastAsia="Calibri"/>
        </w:rPr>
      </w:pPr>
      <w:r w:rsidRPr="003954F2">
        <w:rPr>
          <w:rFonts w:eastAsia="Calibri"/>
          <w:i/>
          <w:iCs/>
        </w:rPr>
        <w:t>Cách 1:</w:t>
      </w:r>
    </w:p>
    <w:p w14:paraId="48D50B77" w14:textId="0B5BFCE9" w:rsidR="001629A9" w:rsidRPr="0096371F" w:rsidRDefault="0096371F" w:rsidP="0096371F">
      <w:pPr>
        <w:rPr>
          <w:rFonts w:eastAsia="Calibri"/>
        </w:rPr>
      </w:pPr>
      <w:r w:rsidRPr="0096371F">
        <w:rPr>
          <w:rFonts w:eastAsia="Calibri"/>
        </w:rPr>
        <w:t>-</w:t>
      </w:r>
      <w:r>
        <w:rPr>
          <w:rFonts w:eastAsia="Calibri"/>
        </w:rPr>
        <w:t xml:space="preserve"> </w:t>
      </w:r>
      <w:r w:rsidR="001629A9" w:rsidRPr="0096371F">
        <w:rPr>
          <w:rFonts w:eastAsia="Calibri"/>
        </w:rPr>
        <w:t>Dùng ống soi bàng quang hoặc ống soi niệu quản cứng để đưa dây dẫn vào niệu quản.</w:t>
      </w:r>
    </w:p>
    <w:p w14:paraId="3025B125" w14:textId="7262BEED" w:rsidR="001629A9" w:rsidRPr="0096371F" w:rsidRDefault="0096371F" w:rsidP="0096371F">
      <w:pPr>
        <w:rPr>
          <w:rFonts w:eastAsia="Calibri"/>
        </w:rPr>
      </w:pPr>
      <w:r>
        <w:rPr>
          <w:rFonts w:eastAsia="Calibri"/>
        </w:rPr>
        <w:t xml:space="preserve">- </w:t>
      </w:r>
      <w:r w:rsidR="001629A9" w:rsidRPr="0096371F">
        <w:rPr>
          <w:rFonts w:eastAsia="Calibri"/>
        </w:rPr>
        <w:t>Dưới hướng dẫn của C-arm luồn ống soi mềm dọc theo dây dẫn vào trong niệu quản.</w:t>
      </w:r>
    </w:p>
    <w:p w14:paraId="57A27886" w14:textId="2911B058" w:rsidR="001629A9" w:rsidRPr="0096371F" w:rsidRDefault="001629A9" w:rsidP="0096371F">
      <w:pPr>
        <w:rPr>
          <w:rFonts w:eastAsia="Calibri"/>
        </w:rPr>
      </w:pPr>
      <w:r w:rsidRPr="003954F2">
        <w:rPr>
          <w:rFonts w:eastAsia="Calibri"/>
          <w:i/>
          <w:iCs/>
        </w:rPr>
        <w:t>Cách 2:</w:t>
      </w:r>
      <w:r w:rsidR="0096371F">
        <w:rPr>
          <w:rFonts w:eastAsia="Calibri"/>
        </w:rPr>
        <w:t xml:space="preserve">  </w:t>
      </w:r>
      <w:r w:rsidRPr="0096371F">
        <w:rPr>
          <w:rFonts w:eastAsia="Calibri"/>
        </w:rPr>
        <w:t>Dùng một loại ống thông đặc biệt giúp tiếp cận niệu quản với ống soi mềm; ẩng có đường kính từ 11-15F, chiều dài từ 35-50 cm. Đầu trên của ống đặt ở đoạn khúc nối đầu dưới của ống đặt ở lỗ niệu đạo; Sau khi đặt ống thông này vào niệu quản, phẫu thuật viên có thể dễ dàng soi niệu quản với ống soi mềm. Ngoài ra ống còn làm tăng khả năng lưu thông nước tưới rửa.</w:t>
      </w:r>
    </w:p>
    <w:p w14:paraId="0EF68A45" w14:textId="77777777" w:rsidR="001629A9" w:rsidRPr="00B30DDB" w:rsidRDefault="001629A9" w:rsidP="00796700">
      <w:pPr>
        <w:rPr>
          <w:rFonts w:eastAsia="Calibri"/>
          <w:b/>
          <w:bCs/>
        </w:rPr>
      </w:pPr>
      <w:r w:rsidRPr="00B30DDB">
        <w:rPr>
          <w:rFonts w:eastAsia="Calibri"/>
          <w:b/>
          <w:bCs/>
        </w:rPr>
        <w:t>VI. THEO DÕI</w:t>
      </w:r>
    </w:p>
    <w:p w14:paraId="23232786" w14:textId="6F06C5F5" w:rsidR="001629A9" w:rsidRPr="00B30DDB" w:rsidRDefault="00B30DDB" w:rsidP="00B30DDB">
      <w:pPr>
        <w:rPr>
          <w:rFonts w:eastAsia="Calibri"/>
        </w:rPr>
      </w:pPr>
      <w:r w:rsidRPr="00B30DDB">
        <w:rPr>
          <w:rFonts w:eastAsia="Calibri"/>
        </w:rPr>
        <w:lastRenderedPageBreak/>
        <w:t>-</w:t>
      </w:r>
      <w:r>
        <w:rPr>
          <w:rFonts w:eastAsia="Calibri"/>
        </w:rPr>
        <w:t xml:space="preserve"> </w:t>
      </w:r>
      <w:r w:rsidR="001629A9" w:rsidRPr="00B30DDB">
        <w:rPr>
          <w:rFonts w:eastAsia="Calibri"/>
        </w:rPr>
        <w:t>Sau tán sỏi niệu quản thường đặt stent niệu quản đảm bảo lưu thông niệu quản bàng quang được bình thường ngay sau mổ và tránh nguy cơ hẹp niệu quản sau tán; Stent này có thể gây hội chứng kích thích đường tiết niệu dưới như: buồn tiểu, tiểu vội hoặc có thể đái máu mức độ nhẹ; Stent này có thể rút sau vài ngày hoặc sau 6-8 tuần tùy thuộc vào mức độ phức tạp của điều trị.</w:t>
      </w:r>
    </w:p>
    <w:p w14:paraId="16B00AD6" w14:textId="184A8053" w:rsidR="001629A9" w:rsidRPr="003954F2" w:rsidRDefault="00B30DDB" w:rsidP="00796700">
      <w:pPr>
        <w:rPr>
          <w:rFonts w:eastAsia="Calibri"/>
        </w:rPr>
      </w:pPr>
      <w:r>
        <w:rPr>
          <w:rFonts w:eastAsia="Calibri"/>
        </w:rPr>
        <w:t xml:space="preserve">- </w:t>
      </w:r>
      <w:r w:rsidR="001629A9" w:rsidRPr="003954F2">
        <w:rPr>
          <w:rFonts w:eastAsia="Calibri"/>
        </w:rPr>
        <w:t>Sau tán, người bệnh được điều trị kháng sinh đường uống, giảm đau và đôi khi cả thuốc anticholinergic để giảm kích thích của stent. Điều trị kháng sinh được duy trì cho tới khi tất cả các ống thông được lấy ra khỏi cơ thể.</w:t>
      </w:r>
    </w:p>
    <w:p w14:paraId="7A9C6E55" w14:textId="7FFD6184" w:rsidR="001629A9" w:rsidRPr="003954F2" w:rsidRDefault="00B30DDB" w:rsidP="00796700">
      <w:pPr>
        <w:rPr>
          <w:rFonts w:eastAsia="Calibri"/>
        </w:rPr>
      </w:pPr>
      <w:r>
        <w:rPr>
          <w:rFonts w:eastAsia="Calibri"/>
        </w:rPr>
        <w:t xml:space="preserve">- </w:t>
      </w:r>
      <w:r w:rsidR="001629A9" w:rsidRPr="003954F2">
        <w:rPr>
          <w:rFonts w:eastAsia="Calibri"/>
        </w:rPr>
        <w:t>Biến chứng trong mổ</w:t>
      </w:r>
      <w:r w:rsidR="00062F82">
        <w:rPr>
          <w:rFonts w:eastAsia="Calibri"/>
        </w:rPr>
        <w:t>.</w:t>
      </w:r>
    </w:p>
    <w:p w14:paraId="5E41B4BA" w14:textId="369305D5" w:rsidR="001629A9" w:rsidRPr="003954F2" w:rsidRDefault="00B30DDB" w:rsidP="00796700">
      <w:pPr>
        <w:rPr>
          <w:rFonts w:eastAsia="Calibri"/>
        </w:rPr>
      </w:pPr>
      <w:r>
        <w:rPr>
          <w:rFonts w:eastAsia="Calibri"/>
        </w:rPr>
        <w:t xml:space="preserve">- </w:t>
      </w:r>
      <w:r w:rsidR="001629A9" w:rsidRPr="003954F2">
        <w:rPr>
          <w:rFonts w:eastAsia="Calibri"/>
        </w:rPr>
        <w:t>Chấn thương niệu quản</w:t>
      </w:r>
      <w:r w:rsidR="00062F82">
        <w:rPr>
          <w:rFonts w:eastAsia="Calibri"/>
        </w:rPr>
        <w:t>.</w:t>
      </w:r>
    </w:p>
    <w:p w14:paraId="19BF3B88" w14:textId="4153800A" w:rsidR="001629A9" w:rsidRPr="003954F2" w:rsidRDefault="00B30DDB" w:rsidP="00796700">
      <w:pPr>
        <w:rPr>
          <w:rFonts w:eastAsia="Calibri"/>
        </w:rPr>
      </w:pPr>
      <w:r>
        <w:rPr>
          <w:rFonts w:eastAsia="Calibri"/>
        </w:rPr>
        <w:t xml:space="preserve">- </w:t>
      </w:r>
      <w:r w:rsidR="001629A9" w:rsidRPr="003954F2">
        <w:rPr>
          <w:rFonts w:eastAsia="Calibri"/>
        </w:rPr>
        <w:t>Chấn thương miêm mạc &lt; 5%</w:t>
      </w:r>
      <w:r w:rsidR="00062F82">
        <w:rPr>
          <w:rFonts w:eastAsia="Calibri"/>
        </w:rPr>
        <w:t>.</w:t>
      </w:r>
    </w:p>
    <w:p w14:paraId="585BA2D4" w14:textId="3B63DA4C" w:rsidR="001629A9" w:rsidRPr="003954F2" w:rsidRDefault="00062F82" w:rsidP="00796700">
      <w:pPr>
        <w:rPr>
          <w:rFonts w:eastAsia="Calibri"/>
        </w:rPr>
      </w:pPr>
      <w:r>
        <w:rPr>
          <w:rFonts w:eastAsia="Calibri"/>
        </w:rPr>
        <w:t xml:space="preserve">- </w:t>
      </w:r>
      <w:r w:rsidR="001629A9" w:rsidRPr="003954F2">
        <w:rPr>
          <w:rFonts w:eastAsia="Calibri"/>
        </w:rPr>
        <w:t>Thủng niệu quản &lt; 1%</w:t>
      </w:r>
      <w:r>
        <w:rPr>
          <w:rFonts w:eastAsia="Calibri"/>
        </w:rPr>
        <w:t>.</w:t>
      </w:r>
    </w:p>
    <w:p w14:paraId="4E82715C" w14:textId="00BA6736" w:rsidR="001629A9" w:rsidRPr="003954F2" w:rsidRDefault="00062F82" w:rsidP="00796700">
      <w:pPr>
        <w:rPr>
          <w:rFonts w:eastAsia="Calibri"/>
        </w:rPr>
      </w:pPr>
      <w:r>
        <w:rPr>
          <w:rFonts w:eastAsia="Calibri"/>
        </w:rPr>
        <w:t xml:space="preserve">- </w:t>
      </w:r>
      <w:r w:rsidR="001629A9" w:rsidRPr="003954F2">
        <w:rPr>
          <w:rFonts w:eastAsia="Calibri"/>
        </w:rPr>
        <w:t>Chảy máu &lt; 1%</w:t>
      </w:r>
      <w:r>
        <w:rPr>
          <w:rFonts w:eastAsia="Calibri"/>
        </w:rPr>
        <w:t>.</w:t>
      </w:r>
    </w:p>
    <w:p w14:paraId="7D43C829" w14:textId="0A162EAE" w:rsidR="001629A9" w:rsidRPr="003954F2" w:rsidRDefault="00062F82" w:rsidP="00796700">
      <w:pPr>
        <w:rPr>
          <w:rFonts w:eastAsia="Calibri"/>
        </w:rPr>
      </w:pPr>
      <w:r>
        <w:rPr>
          <w:rFonts w:eastAsia="Calibri"/>
        </w:rPr>
        <w:t xml:space="preserve">- </w:t>
      </w:r>
      <w:r w:rsidR="001629A9" w:rsidRPr="003954F2">
        <w:rPr>
          <w:rFonts w:eastAsia="Calibri"/>
        </w:rPr>
        <w:t>Đứt niệu quản (0,1%)</w:t>
      </w:r>
      <w:r>
        <w:rPr>
          <w:rFonts w:eastAsia="Calibri"/>
        </w:rPr>
        <w:t>.</w:t>
      </w:r>
    </w:p>
    <w:p w14:paraId="2C62C2C2" w14:textId="10097533" w:rsidR="001629A9" w:rsidRPr="003954F2" w:rsidRDefault="00062F82" w:rsidP="00796700">
      <w:pPr>
        <w:rPr>
          <w:rFonts w:eastAsia="Calibri"/>
        </w:rPr>
      </w:pPr>
      <w:r>
        <w:rPr>
          <w:rFonts w:eastAsia="Calibri"/>
        </w:rPr>
        <w:t xml:space="preserve">- </w:t>
      </w:r>
      <w:r w:rsidR="001629A9" w:rsidRPr="003954F2">
        <w:rPr>
          <w:rFonts w:eastAsia="Calibri"/>
        </w:rPr>
        <w:t>Chấn thương mạch máu &lt; 0,1%</w:t>
      </w:r>
      <w:r>
        <w:rPr>
          <w:rFonts w:eastAsia="Calibri"/>
        </w:rPr>
        <w:t>.</w:t>
      </w:r>
    </w:p>
    <w:p w14:paraId="63D65BAD" w14:textId="55E1D60B" w:rsidR="001629A9" w:rsidRPr="003954F2" w:rsidRDefault="00062F82" w:rsidP="00796700">
      <w:pPr>
        <w:rPr>
          <w:rFonts w:eastAsia="Calibri"/>
        </w:rPr>
      </w:pPr>
      <w:r>
        <w:rPr>
          <w:rFonts w:eastAsia="Calibri"/>
        </w:rPr>
        <w:t xml:space="preserve">- </w:t>
      </w:r>
      <w:r w:rsidR="001629A9" w:rsidRPr="003954F2">
        <w:rPr>
          <w:rFonts w:eastAsia="Calibri"/>
        </w:rPr>
        <w:t>Gãy dụng cụ tán</w:t>
      </w:r>
      <w:r>
        <w:rPr>
          <w:rFonts w:eastAsia="Calibri"/>
        </w:rPr>
        <w:t>.</w:t>
      </w:r>
    </w:p>
    <w:p w14:paraId="3187D577" w14:textId="53DD4225" w:rsidR="001629A9" w:rsidRPr="003954F2" w:rsidRDefault="00062F82" w:rsidP="00796700">
      <w:pPr>
        <w:rPr>
          <w:rFonts w:eastAsia="Calibri"/>
        </w:rPr>
      </w:pPr>
      <w:r>
        <w:rPr>
          <w:rFonts w:eastAsia="Calibri"/>
        </w:rPr>
        <w:t xml:space="preserve">- </w:t>
      </w:r>
      <w:r w:rsidR="001629A9" w:rsidRPr="003954F2">
        <w:rPr>
          <w:rFonts w:eastAsia="Calibri"/>
        </w:rPr>
        <w:t>Biến chứng sớm sau mổ</w:t>
      </w:r>
      <w:r>
        <w:rPr>
          <w:rFonts w:eastAsia="Calibri"/>
        </w:rPr>
        <w:t>.</w:t>
      </w:r>
    </w:p>
    <w:p w14:paraId="4314F2FF" w14:textId="6A3F5503" w:rsidR="001629A9" w:rsidRPr="003954F2" w:rsidRDefault="00062F82" w:rsidP="00796700">
      <w:pPr>
        <w:rPr>
          <w:rFonts w:eastAsia="Calibri"/>
        </w:rPr>
      </w:pPr>
      <w:r>
        <w:rPr>
          <w:rFonts w:eastAsia="Calibri"/>
        </w:rPr>
        <w:t xml:space="preserve">- </w:t>
      </w:r>
      <w:r w:rsidR="001629A9" w:rsidRPr="003954F2">
        <w:rPr>
          <w:rFonts w:eastAsia="Calibri"/>
        </w:rPr>
        <w:t>Chảy máu &lt; 0,5%</w:t>
      </w:r>
      <w:r>
        <w:rPr>
          <w:rFonts w:eastAsia="Calibri"/>
        </w:rPr>
        <w:t>.</w:t>
      </w:r>
    </w:p>
    <w:p w14:paraId="15BB0664" w14:textId="4F421FF1" w:rsidR="001629A9" w:rsidRPr="003954F2" w:rsidRDefault="00062F82" w:rsidP="00796700">
      <w:pPr>
        <w:rPr>
          <w:rFonts w:eastAsia="Calibri"/>
        </w:rPr>
      </w:pPr>
      <w:r>
        <w:rPr>
          <w:rFonts w:eastAsia="Calibri"/>
        </w:rPr>
        <w:t xml:space="preserve">- </w:t>
      </w:r>
      <w:r w:rsidR="001629A9" w:rsidRPr="003954F2">
        <w:rPr>
          <w:rFonts w:eastAsia="Calibri"/>
        </w:rPr>
        <w:t xml:space="preserve">Tụ dịch: </w:t>
      </w:r>
      <w:r w:rsidR="0096371F">
        <w:rPr>
          <w:rFonts w:eastAsia="Calibri"/>
        </w:rPr>
        <w:t>N</w:t>
      </w:r>
      <w:r w:rsidR="001629A9" w:rsidRPr="003954F2">
        <w:rPr>
          <w:rFonts w:eastAsia="Calibri"/>
        </w:rPr>
        <w:t>ước tiểu, máu (&lt;2%)</w:t>
      </w:r>
      <w:r>
        <w:rPr>
          <w:rFonts w:eastAsia="Calibri"/>
        </w:rPr>
        <w:t>.</w:t>
      </w:r>
    </w:p>
    <w:p w14:paraId="42F0F76E" w14:textId="6CC20347" w:rsidR="001629A9" w:rsidRPr="003954F2" w:rsidRDefault="00062F82" w:rsidP="00796700">
      <w:pPr>
        <w:rPr>
          <w:rFonts w:eastAsia="Calibri"/>
        </w:rPr>
      </w:pPr>
      <w:r>
        <w:rPr>
          <w:rFonts w:eastAsia="Calibri"/>
        </w:rPr>
        <w:t xml:space="preserve">- </w:t>
      </w:r>
      <w:r w:rsidR="001629A9" w:rsidRPr="003954F2">
        <w:rPr>
          <w:rFonts w:eastAsia="Calibri"/>
        </w:rPr>
        <w:t xml:space="preserve">Nhiễm khuẩn: </w:t>
      </w:r>
      <w:r w:rsidR="0096371F">
        <w:rPr>
          <w:rFonts w:eastAsia="Calibri"/>
        </w:rPr>
        <w:t>V</w:t>
      </w:r>
      <w:r w:rsidR="001629A9" w:rsidRPr="003954F2">
        <w:rPr>
          <w:rFonts w:eastAsia="Calibri"/>
        </w:rPr>
        <w:t>iêm tiền liệt tuyến, viêm thận bể thận (&lt;5%)</w:t>
      </w:r>
      <w:r>
        <w:rPr>
          <w:rFonts w:eastAsia="Calibri"/>
        </w:rPr>
        <w:t>.</w:t>
      </w:r>
    </w:p>
    <w:p w14:paraId="31510D48" w14:textId="105B6C3B" w:rsidR="001629A9" w:rsidRPr="003954F2" w:rsidRDefault="00062F82" w:rsidP="00796700">
      <w:pPr>
        <w:rPr>
          <w:rFonts w:eastAsia="Calibri"/>
        </w:rPr>
      </w:pPr>
      <w:r>
        <w:rPr>
          <w:rFonts w:eastAsia="Calibri"/>
        </w:rPr>
        <w:t xml:space="preserve">- </w:t>
      </w:r>
      <w:r w:rsidR="001629A9" w:rsidRPr="003954F2">
        <w:rPr>
          <w:rFonts w:eastAsia="Calibri"/>
        </w:rPr>
        <w:t>Biến chứng lâu dài</w:t>
      </w:r>
      <w:r>
        <w:rPr>
          <w:rFonts w:eastAsia="Calibri"/>
        </w:rPr>
        <w:t>.</w:t>
      </w:r>
    </w:p>
    <w:p w14:paraId="0D77403A" w14:textId="55A09767" w:rsidR="001629A9" w:rsidRPr="003954F2" w:rsidRDefault="00062F82" w:rsidP="00796700">
      <w:pPr>
        <w:rPr>
          <w:rFonts w:eastAsia="Calibri"/>
        </w:rPr>
      </w:pPr>
      <w:r>
        <w:rPr>
          <w:rFonts w:eastAsia="Calibri"/>
        </w:rPr>
        <w:t xml:space="preserve">- </w:t>
      </w:r>
      <w:r w:rsidR="001629A9" w:rsidRPr="003954F2">
        <w:rPr>
          <w:rFonts w:eastAsia="Calibri"/>
        </w:rPr>
        <w:t>Hẹp niệu quản 1-3%.</w:t>
      </w:r>
    </w:p>
    <w:p w14:paraId="32E7A5F9" w14:textId="1E961DAE" w:rsidR="001629A9" w:rsidRPr="003954F2" w:rsidRDefault="00062F82" w:rsidP="00796700">
      <w:pPr>
        <w:rPr>
          <w:rFonts w:eastAsia="Calibri"/>
        </w:rPr>
      </w:pPr>
      <w:r>
        <w:rPr>
          <w:rFonts w:eastAsia="Calibri"/>
        </w:rPr>
        <w:t xml:space="preserve">- </w:t>
      </w:r>
      <w:r w:rsidR="001629A9" w:rsidRPr="003954F2">
        <w:rPr>
          <w:rFonts w:eastAsia="Calibri"/>
        </w:rPr>
        <w:t>Trào ngược bàng quang niệu quản &lt; 1%.</w:t>
      </w:r>
    </w:p>
    <w:p w14:paraId="7BD6FE12" w14:textId="77777777" w:rsidR="001629A9" w:rsidRPr="003954F2" w:rsidRDefault="001629A9" w:rsidP="00796700">
      <w:pPr>
        <w:rPr>
          <w:rFonts w:eastAsia="Calibri"/>
          <w:i/>
        </w:rPr>
      </w:pPr>
      <w:r w:rsidRPr="003954F2">
        <w:rPr>
          <w:rFonts w:eastAsia="Calibri"/>
          <w:i/>
        </w:rPr>
        <w:br w:type="page"/>
      </w:r>
    </w:p>
    <w:p w14:paraId="01DDF6B9" w14:textId="77777777" w:rsidR="001629A9" w:rsidRPr="00062F82" w:rsidRDefault="001629A9" w:rsidP="00E0535F">
      <w:pPr>
        <w:pStyle w:val="Heading1"/>
      </w:pPr>
      <w:bookmarkStart w:id="243" w:name="_Toc145495893"/>
      <w:bookmarkStart w:id="244" w:name="_Toc169595591"/>
      <w:r w:rsidRPr="00062F82">
        <w:lastRenderedPageBreak/>
        <w:t>RÚT JJ QUA ĐƯỜNG NỘI SOI BÀNG QUANG</w:t>
      </w:r>
      <w:bookmarkEnd w:id="243"/>
      <w:bookmarkEnd w:id="244"/>
    </w:p>
    <w:p w14:paraId="3B4EC630" w14:textId="77777777" w:rsidR="001629A9" w:rsidRPr="003954F2" w:rsidRDefault="001629A9" w:rsidP="00796700">
      <w:pPr>
        <w:rPr>
          <w:kern w:val="36"/>
        </w:rPr>
      </w:pPr>
    </w:p>
    <w:p w14:paraId="5815F502" w14:textId="77777777" w:rsidR="001629A9" w:rsidRPr="00062F82" w:rsidRDefault="001629A9" w:rsidP="00E0535F">
      <w:pPr>
        <w:spacing w:line="288" w:lineRule="auto"/>
        <w:rPr>
          <w:rFonts w:eastAsia="Calibri"/>
          <w:b/>
          <w:bCs/>
        </w:rPr>
      </w:pPr>
      <w:r w:rsidRPr="00062F82">
        <w:rPr>
          <w:rFonts w:eastAsia="Calibri"/>
          <w:b/>
          <w:bCs/>
        </w:rPr>
        <w:t>I. ĐẠI CƯƠNG</w:t>
      </w:r>
    </w:p>
    <w:p w14:paraId="5D6528D7" w14:textId="436611A6" w:rsidR="001629A9" w:rsidRPr="003954F2" w:rsidRDefault="00062F82" w:rsidP="00E0535F">
      <w:pPr>
        <w:spacing w:line="288" w:lineRule="auto"/>
        <w:rPr>
          <w:rFonts w:eastAsia="Calibri"/>
        </w:rPr>
      </w:pPr>
      <w:r>
        <w:t xml:space="preserve"> </w:t>
      </w:r>
      <w:hyperlink r:id="rId40" w:history="1">
        <w:r w:rsidR="001629A9" w:rsidRPr="003954F2">
          <w:rPr>
            <w:rFonts w:eastAsia="Calibri"/>
          </w:rPr>
          <w:t>Thông JJ</w:t>
        </w:r>
      </w:hyperlink>
      <w:r w:rsidR="001629A9" w:rsidRPr="003954F2">
        <w:rPr>
          <w:rFonts w:eastAsia="Calibri"/>
        </w:rPr>
        <w:t> là một ống rỗng bằng chất dẻo được đặt vào niệu quản, thường được trong phẫu thuật niệu khoa nhằm mục đích:</w:t>
      </w:r>
    </w:p>
    <w:p w14:paraId="0CDC9527" w14:textId="62D85282" w:rsidR="001629A9" w:rsidRPr="003954F2" w:rsidRDefault="003D3D64" w:rsidP="00E0535F">
      <w:pPr>
        <w:spacing w:line="288" w:lineRule="auto"/>
        <w:rPr>
          <w:rFonts w:eastAsia="Calibri"/>
        </w:rPr>
      </w:pPr>
      <w:r>
        <w:rPr>
          <w:rFonts w:eastAsia="Calibri"/>
        </w:rPr>
        <w:t xml:space="preserve">- </w:t>
      </w:r>
      <w:r w:rsidR="001629A9" w:rsidRPr="003954F2">
        <w:rPr>
          <w:rFonts w:eastAsia="Calibri"/>
        </w:rPr>
        <w:t>Lưu thông nước tiểu từ thận xuống bàng quang</w:t>
      </w:r>
      <w:r w:rsidR="00E7272A">
        <w:rPr>
          <w:rFonts w:eastAsia="Calibri"/>
        </w:rPr>
        <w:t>.</w:t>
      </w:r>
    </w:p>
    <w:p w14:paraId="0552B2DE" w14:textId="2399EAFB" w:rsidR="001629A9" w:rsidRPr="003954F2" w:rsidRDefault="003D3D64" w:rsidP="00E0535F">
      <w:pPr>
        <w:spacing w:line="288" w:lineRule="auto"/>
        <w:rPr>
          <w:rFonts w:eastAsia="Calibri"/>
        </w:rPr>
      </w:pPr>
      <w:r>
        <w:rPr>
          <w:rFonts w:eastAsia="Calibri"/>
        </w:rPr>
        <w:t xml:space="preserve">- </w:t>
      </w:r>
      <w:r w:rsidR="001629A9" w:rsidRPr="003954F2">
        <w:rPr>
          <w:rFonts w:eastAsia="Calibri"/>
        </w:rPr>
        <w:t>Bảo vệ niệu quản, giúp niệu quản mau lành vết thương</w:t>
      </w:r>
      <w:r w:rsidR="00E7272A">
        <w:rPr>
          <w:rFonts w:eastAsia="Calibri"/>
        </w:rPr>
        <w:t>.</w:t>
      </w:r>
    </w:p>
    <w:p w14:paraId="50A49CE1" w14:textId="0D2CFDF5" w:rsidR="001629A9" w:rsidRPr="003954F2" w:rsidRDefault="003D3D64" w:rsidP="00E0535F">
      <w:pPr>
        <w:spacing w:line="288" w:lineRule="auto"/>
        <w:rPr>
          <w:rFonts w:eastAsia="Calibri"/>
        </w:rPr>
      </w:pPr>
      <w:r>
        <w:rPr>
          <w:rFonts w:eastAsia="Calibri"/>
        </w:rPr>
        <w:t xml:space="preserve">- </w:t>
      </w:r>
      <w:r w:rsidR="001629A9" w:rsidRPr="003954F2">
        <w:rPr>
          <w:rFonts w:eastAsia="Calibri"/>
        </w:rPr>
        <w:t>Nong rộng niệu quản</w:t>
      </w:r>
      <w:r w:rsidR="00E7272A">
        <w:rPr>
          <w:rFonts w:eastAsia="Calibri"/>
        </w:rPr>
        <w:t>.</w:t>
      </w:r>
    </w:p>
    <w:p w14:paraId="56234059" w14:textId="12175163" w:rsidR="001629A9" w:rsidRPr="003954F2" w:rsidRDefault="003D3D64" w:rsidP="00E0535F">
      <w:pPr>
        <w:spacing w:line="288" w:lineRule="auto"/>
        <w:rPr>
          <w:rFonts w:eastAsia="Calibri"/>
        </w:rPr>
      </w:pPr>
      <w:r>
        <w:rPr>
          <w:rFonts w:eastAsia="Calibri"/>
        </w:rPr>
        <w:t xml:space="preserve">- </w:t>
      </w:r>
      <w:r w:rsidR="001629A9" w:rsidRPr="003954F2">
        <w:rPr>
          <w:rFonts w:eastAsia="Calibri"/>
        </w:rPr>
        <w:t>Chống tắc nghẽn niệu quản</w:t>
      </w:r>
      <w:r w:rsidR="00E7272A">
        <w:rPr>
          <w:rFonts w:eastAsia="Calibri"/>
        </w:rPr>
        <w:t>.</w:t>
      </w:r>
    </w:p>
    <w:p w14:paraId="216883A8" w14:textId="4708280B" w:rsidR="001629A9" w:rsidRPr="003954F2" w:rsidRDefault="003D3D64" w:rsidP="00E0535F">
      <w:pPr>
        <w:spacing w:line="288" w:lineRule="auto"/>
        <w:rPr>
          <w:rFonts w:eastAsia="Calibri"/>
        </w:rPr>
      </w:pPr>
      <w:r>
        <w:rPr>
          <w:rFonts w:eastAsia="Calibri"/>
        </w:rPr>
        <w:t xml:space="preserve">- </w:t>
      </w:r>
      <w:r w:rsidR="001629A9" w:rsidRPr="003954F2">
        <w:rPr>
          <w:rFonts w:eastAsia="Calibri"/>
        </w:rPr>
        <w:t>Thông JJ thường được lưu trong cơ thể người bệnh từ 3 đến 12 tháng, tùy loại.</w:t>
      </w:r>
    </w:p>
    <w:p w14:paraId="418F7808" w14:textId="3CB1D45E" w:rsidR="001629A9" w:rsidRPr="003954F2" w:rsidRDefault="001629A9" w:rsidP="00E0535F">
      <w:pPr>
        <w:spacing w:line="288" w:lineRule="auto"/>
        <w:rPr>
          <w:rFonts w:eastAsia="Calibri"/>
        </w:rPr>
      </w:pPr>
      <w:r w:rsidRPr="003D3D64">
        <w:rPr>
          <w:rFonts w:eastAsia="Calibri"/>
          <w:b/>
          <w:bCs/>
        </w:rPr>
        <w:t>II. CHỈ ĐỊNH</w:t>
      </w:r>
      <w:r w:rsidRPr="003954F2">
        <w:rPr>
          <w:rFonts w:eastAsia="Calibri"/>
        </w:rPr>
        <w:t>: Chỉ định rút thông JJ</w:t>
      </w:r>
      <w:r w:rsidR="00E7272A">
        <w:rPr>
          <w:rFonts w:eastAsia="Calibri"/>
        </w:rPr>
        <w:t>.</w:t>
      </w:r>
    </w:p>
    <w:p w14:paraId="37FCA6FE" w14:textId="3DBFEA71" w:rsidR="001629A9" w:rsidRPr="003954F2" w:rsidRDefault="001629A9" w:rsidP="00E0535F">
      <w:pPr>
        <w:spacing w:line="288" w:lineRule="auto"/>
        <w:rPr>
          <w:rFonts w:eastAsia="Calibri"/>
        </w:rPr>
      </w:pPr>
      <w:r w:rsidRPr="003954F2">
        <w:rPr>
          <w:rFonts w:eastAsia="Calibri"/>
        </w:rPr>
        <w:t>Người bệnh có lưu thông JJ đến hẹn rút thông của bác sĩ</w:t>
      </w:r>
      <w:r w:rsidR="00E7272A">
        <w:rPr>
          <w:rFonts w:eastAsia="Calibri"/>
        </w:rPr>
        <w:t>.</w:t>
      </w:r>
    </w:p>
    <w:p w14:paraId="729F412D" w14:textId="77777777" w:rsidR="001629A9" w:rsidRPr="00E7272A" w:rsidRDefault="001629A9" w:rsidP="00E0535F">
      <w:pPr>
        <w:spacing w:line="288" w:lineRule="auto"/>
        <w:rPr>
          <w:rFonts w:eastAsia="Calibri"/>
          <w:b/>
          <w:bCs/>
        </w:rPr>
      </w:pPr>
      <w:r w:rsidRPr="00E7272A">
        <w:rPr>
          <w:rFonts w:eastAsia="Calibri"/>
          <w:b/>
          <w:bCs/>
        </w:rPr>
        <w:t>III. CHỐNG CHỈ ĐỊNH</w:t>
      </w:r>
    </w:p>
    <w:p w14:paraId="6294528F" w14:textId="0691C26D" w:rsidR="001629A9" w:rsidRPr="003954F2" w:rsidRDefault="001629A9" w:rsidP="00E0535F">
      <w:pPr>
        <w:spacing w:line="288" w:lineRule="auto"/>
        <w:rPr>
          <w:rFonts w:eastAsia="Calibri"/>
        </w:rPr>
      </w:pPr>
      <w:r w:rsidRPr="003954F2">
        <w:rPr>
          <w:rFonts w:eastAsia="Calibri"/>
        </w:rPr>
        <w:t>Không có chống chỉ định</w:t>
      </w:r>
      <w:r w:rsidR="00E7272A">
        <w:rPr>
          <w:rFonts w:eastAsia="Calibri"/>
        </w:rPr>
        <w:t>/</w:t>
      </w:r>
    </w:p>
    <w:p w14:paraId="6F30117C" w14:textId="116EF515" w:rsidR="001629A9" w:rsidRPr="00E7272A" w:rsidRDefault="001629A9" w:rsidP="00E0535F">
      <w:pPr>
        <w:spacing w:line="288" w:lineRule="auto"/>
        <w:rPr>
          <w:rFonts w:eastAsia="Calibri"/>
          <w:b/>
          <w:bCs/>
        </w:rPr>
      </w:pPr>
      <w:r w:rsidRPr="00E7272A">
        <w:rPr>
          <w:rFonts w:eastAsia="Calibri"/>
          <w:b/>
          <w:bCs/>
        </w:rPr>
        <w:t>IV. CHUẨN BỊ</w:t>
      </w:r>
    </w:p>
    <w:p w14:paraId="221BC493" w14:textId="3B3893B5" w:rsidR="001629A9" w:rsidRPr="003954F2" w:rsidRDefault="001629A9" w:rsidP="00E0535F">
      <w:pPr>
        <w:spacing w:line="288" w:lineRule="auto"/>
        <w:rPr>
          <w:rFonts w:eastAsia="Calibri"/>
        </w:rPr>
      </w:pPr>
      <w:r w:rsidRPr="003954F2">
        <w:rPr>
          <w:rFonts w:eastAsia="Calibri"/>
        </w:rPr>
        <w:t xml:space="preserve">Người thực hiện: </w:t>
      </w:r>
      <w:r w:rsidR="00E7272A">
        <w:rPr>
          <w:rFonts w:eastAsia="Calibri"/>
        </w:rPr>
        <w:t>P</w:t>
      </w:r>
      <w:r w:rsidRPr="003954F2">
        <w:rPr>
          <w:rFonts w:eastAsia="Calibri"/>
        </w:rPr>
        <w:t>hẫu thuật viên là bác sĩ chuyên khoa ngoại tiết niệu.</w:t>
      </w:r>
    </w:p>
    <w:p w14:paraId="1E50FF11" w14:textId="77777777" w:rsidR="001629A9" w:rsidRPr="003954F2" w:rsidRDefault="001629A9" w:rsidP="00E0535F">
      <w:pPr>
        <w:spacing w:line="288" w:lineRule="auto"/>
        <w:rPr>
          <w:rFonts w:eastAsia="Calibri"/>
        </w:rPr>
      </w:pPr>
      <w:r w:rsidRPr="003954F2">
        <w:rPr>
          <w:rFonts w:eastAsia="Calibri"/>
        </w:rPr>
        <w:t>Phương tiện:</w:t>
      </w:r>
    </w:p>
    <w:p w14:paraId="2455E37A" w14:textId="6E028DF3" w:rsidR="001629A9" w:rsidRPr="00E7272A" w:rsidRDefault="00E7272A" w:rsidP="00E0535F">
      <w:pPr>
        <w:spacing w:line="288" w:lineRule="auto"/>
        <w:rPr>
          <w:rFonts w:eastAsia="Calibri"/>
        </w:rPr>
      </w:pPr>
      <w:r w:rsidRPr="00E7272A">
        <w:rPr>
          <w:rFonts w:eastAsia="Calibri"/>
        </w:rPr>
        <w:t>-</w:t>
      </w:r>
      <w:r>
        <w:rPr>
          <w:rFonts w:eastAsia="Calibri"/>
        </w:rPr>
        <w:t xml:space="preserve"> </w:t>
      </w:r>
      <w:r w:rsidR="001629A9" w:rsidRPr="00E7272A">
        <w:rPr>
          <w:rFonts w:eastAsia="Calibri"/>
        </w:rPr>
        <w:t xml:space="preserve">Hệ thống máy nội soi: </w:t>
      </w:r>
      <w:r>
        <w:rPr>
          <w:rFonts w:eastAsia="Calibri"/>
        </w:rPr>
        <w:t>M</w:t>
      </w:r>
      <w:r w:rsidR="001629A9" w:rsidRPr="00E7272A">
        <w:rPr>
          <w:rFonts w:eastAsia="Calibri"/>
        </w:rPr>
        <w:t>àn hình, dây và nguồn sáng, camera, optic, kìm rút JJ</w:t>
      </w:r>
      <w:r w:rsidR="007842E3">
        <w:rPr>
          <w:rFonts w:eastAsia="Calibri"/>
        </w:rPr>
        <w:t>.</w:t>
      </w:r>
    </w:p>
    <w:p w14:paraId="0E0490EC" w14:textId="4D28D208" w:rsidR="001629A9" w:rsidRPr="003954F2" w:rsidRDefault="00E7272A" w:rsidP="00E0535F">
      <w:pPr>
        <w:spacing w:line="288" w:lineRule="auto"/>
        <w:rPr>
          <w:rFonts w:eastAsia="Calibri"/>
        </w:rPr>
      </w:pPr>
      <w:r>
        <w:rPr>
          <w:rFonts w:eastAsia="Calibri"/>
        </w:rPr>
        <w:t xml:space="preserve">- </w:t>
      </w:r>
      <w:r w:rsidR="001629A9" w:rsidRPr="003954F2">
        <w:rPr>
          <w:rFonts w:eastAsia="Calibri"/>
        </w:rPr>
        <w:t xml:space="preserve">Hệ thống nước rửa: </w:t>
      </w:r>
      <w:r>
        <w:rPr>
          <w:rFonts w:eastAsia="Calibri"/>
        </w:rPr>
        <w:t>D</w:t>
      </w:r>
      <w:r w:rsidR="001629A9" w:rsidRPr="003954F2">
        <w:rPr>
          <w:rFonts w:eastAsia="Calibri"/>
        </w:rPr>
        <w:t>ây nước vào, dung dịch NaCl 0,9 %</w:t>
      </w:r>
      <w:r w:rsidR="007842E3">
        <w:rPr>
          <w:rFonts w:eastAsia="Calibri"/>
        </w:rPr>
        <w:t>.</w:t>
      </w:r>
    </w:p>
    <w:p w14:paraId="603859CA" w14:textId="6E193D6F" w:rsidR="001629A9" w:rsidRPr="003954F2" w:rsidRDefault="00E7272A" w:rsidP="00E0535F">
      <w:pPr>
        <w:spacing w:line="288" w:lineRule="auto"/>
        <w:rPr>
          <w:rFonts w:eastAsia="Calibri"/>
        </w:rPr>
      </w:pPr>
      <w:r>
        <w:rPr>
          <w:rFonts w:eastAsia="Calibri"/>
        </w:rPr>
        <w:t xml:space="preserve">- </w:t>
      </w:r>
      <w:r w:rsidR="001629A9" w:rsidRPr="003954F2">
        <w:rPr>
          <w:rFonts w:eastAsia="Calibri"/>
        </w:rPr>
        <w:t>Người bệnh: Người bệnh được nhịn ăn trước mổ.</w:t>
      </w:r>
    </w:p>
    <w:p w14:paraId="6CD99317" w14:textId="320E69EE" w:rsidR="001629A9" w:rsidRPr="003954F2" w:rsidRDefault="00E7272A" w:rsidP="00E0535F">
      <w:pPr>
        <w:spacing w:line="288" w:lineRule="auto"/>
        <w:rPr>
          <w:rFonts w:eastAsia="Calibri"/>
        </w:rPr>
      </w:pPr>
      <w:r>
        <w:rPr>
          <w:rFonts w:eastAsia="Calibri"/>
        </w:rPr>
        <w:t xml:space="preserve">- </w:t>
      </w:r>
      <w:r w:rsidR="001629A9" w:rsidRPr="003954F2">
        <w:rPr>
          <w:rFonts w:eastAsia="Calibri"/>
        </w:rPr>
        <w:t>Hồ sơ bệnh án</w:t>
      </w:r>
      <w:r w:rsidR="007842E3">
        <w:rPr>
          <w:rFonts w:eastAsia="Calibri"/>
        </w:rPr>
        <w:t>.</w:t>
      </w:r>
    </w:p>
    <w:p w14:paraId="71ECCB18" w14:textId="613F1F33" w:rsidR="001629A9" w:rsidRPr="003954F2" w:rsidRDefault="00E7272A" w:rsidP="00E0535F">
      <w:pPr>
        <w:spacing w:line="288" w:lineRule="auto"/>
        <w:rPr>
          <w:rFonts w:eastAsia="Calibri"/>
        </w:rPr>
      </w:pPr>
      <w:r>
        <w:rPr>
          <w:rFonts w:eastAsia="Calibri"/>
        </w:rPr>
        <w:t xml:space="preserve">- </w:t>
      </w:r>
      <w:r w:rsidR="001629A9" w:rsidRPr="003954F2">
        <w:rPr>
          <w:rFonts w:eastAsia="Calibri"/>
        </w:rPr>
        <w:t>Hồ sơ người bệnh, xét nghiệm cơ bản, phim XQ phổi, siêu âm, cắt lớp vi tính, điện tim.</w:t>
      </w:r>
    </w:p>
    <w:p w14:paraId="24384DBC" w14:textId="146D8566" w:rsidR="001629A9" w:rsidRPr="003954F2" w:rsidRDefault="00E7272A" w:rsidP="00E0535F">
      <w:pPr>
        <w:spacing w:line="288" w:lineRule="auto"/>
        <w:rPr>
          <w:rFonts w:eastAsia="Calibri"/>
        </w:rPr>
      </w:pPr>
      <w:r>
        <w:rPr>
          <w:rFonts w:eastAsia="Calibri"/>
        </w:rPr>
        <w:t xml:space="preserve">- </w:t>
      </w:r>
      <w:r w:rsidR="001629A9" w:rsidRPr="003954F2">
        <w:rPr>
          <w:rFonts w:eastAsia="Calibri"/>
        </w:rPr>
        <w:t>Xét nghiệm vi khuẩn, khán sinh đồ để điều trị nhiễm khuẩn.</w:t>
      </w:r>
    </w:p>
    <w:p w14:paraId="1F0ADC12" w14:textId="45EC330B" w:rsidR="001629A9" w:rsidRPr="00E7272A" w:rsidRDefault="001629A9" w:rsidP="00E0535F">
      <w:pPr>
        <w:spacing w:line="288" w:lineRule="auto"/>
        <w:rPr>
          <w:rFonts w:eastAsia="Calibri"/>
          <w:b/>
          <w:bCs/>
        </w:rPr>
      </w:pPr>
      <w:r w:rsidRPr="00E7272A">
        <w:rPr>
          <w:rFonts w:eastAsia="Calibri"/>
          <w:b/>
          <w:bCs/>
        </w:rPr>
        <w:t>V. CÁC BƯỚC TIẾN HÀNH</w:t>
      </w:r>
    </w:p>
    <w:p w14:paraId="7EA96FE8" w14:textId="3195CBFF" w:rsidR="001629A9" w:rsidRPr="003954F2" w:rsidRDefault="007842E3" w:rsidP="00E0535F">
      <w:pPr>
        <w:spacing w:line="288" w:lineRule="auto"/>
        <w:rPr>
          <w:rFonts w:eastAsia="Calibri"/>
        </w:rPr>
      </w:pPr>
      <w:r>
        <w:rPr>
          <w:rFonts w:eastAsia="Calibri"/>
        </w:rPr>
        <w:t xml:space="preserve"> </w:t>
      </w:r>
      <w:r w:rsidR="001629A9" w:rsidRPr="003954F2">
        <w:rPr>
          <w:rFonts w:eastAsia="Calibri"/>
        </w:rPr>
        <w:t>Kiểm tra hồ sơ: Đầy đủ theo quy định Bộ Y tế.</w:t>
      </w:r>
    </w:p>
    <w:p w14:paraId="45372186" w14:textId="5ABFC103" w:rsidR="001629A9" w:rsidRPr="003954F2" w:rsidRDefault="007842E3" w:rsidP="00E0535F">
      <w:pPr>
        <w:spacing w:line="288" w:lineRule="auto"/>
        <w:rPr>
          <w:rFonts w:eastAsia="Calibri"/>
        </w:rPr>
      </w:pPr>
      <w:r>
        <w:rPr>
          <w:rFonts w:eastAsia="Calibri"/>
        </w:rPr>
        <w:t xml:space="preserve"> </w:t>
      </w:r>
      <w:r w:rsidR="001629A9" w:rsidRPr="003954F2">
        <w:rPr>
          <w:rFonts w:eastAsia="Calibri"/>
        </w:rPr>
        <w:t>Kiểm tra người bệnh: Đúng người (tên, tuổi,…), đúng bệnh.</w:t>
      </w:r>
    </w:p>
    <w:p w14:paraId="6F0DF076" w14:textId="0D8139DF" w:rsidR="001629A9" w:rsidRPr="003954F2" w:rsidRDefault="007842E3" w:rsidP="00E0535F">
      <w:pPr>
        <w:spacing w:line="288" w:lineRule="auto"/>
        <w:rPr>
          <w:rFonts w:eastAsia="Calibri"/>
        </w:rPr>
      </w:pPr>
      <w:r>
        <w:rPr>
          <w:rFonts w:eastAsia="Calibri"/>
        </w:rPr>
        <w:t xml:space="preserve"> </w:t>
      </w:r>
      <w:r w:rsidR="001629A9" w:rsidRPr="003954F2">
        <w:rPr>
          <w:rFonts w:eastAsia="Calibri"/>
        </w:rPr>
        <w:t>Thực hiện kỹ thuật:</w:t>
      </w:r>
    </w:p>
    <w:p w14:paraId="04CED675" w14:textId="76D9736A" w:rsidR="001629A9" w:rsidRPr="003954F2" w:rsidRDefault="007842E3" w:rsidP="00E0535F">
      <w:pPr>
        <w:spacing w:line="288" w:lineRule="auto"/>
        <w:rPr>
          <w:rFonts w:eastAsia="Calibri"/>
        </w:rPr>
      </w:pPr>
      <w:r>
        <w:rPr>
          <w:rFonts w:eastAsia="Calibri"/>
        </w:rPr>
        <w:t xml:space="preserve">- </w:t>
      </w:r>
      <w:r w:rsidR="001629A9" w:rsidRPr="003954F2">
        <w:rPr>
          <w:rFonts w:eastAsia="Calibri"/>
        </w:rPr>
        <w:t xml:space="preserve">Tư thế: </w:t>
      </w:r>
      <w:r>
        <w:rPr>
          <w:rFonts w:eastAsia="Calibri"/>
        </w:rPr>
        <w:t>N</w:t>
      </w:r>
      <w:r w:rsidR="001629A9" w:rsidRPr="003954F2">
        <w:rPr>
          <w:rFonts w:eastAsia="Calibri"/>
        </w:rPr>
        <w:t>gười bệnh nằm tư thế sản khoa.</w:t>
      </w:r>
    </w:p>
    <w:p w14:paraId="0E05F616" w14:textId="67E66A19" w:rsidR="001629A9" w:rsidRPr="003954F2" w:rsidRDefault="007842E3" w:rsidP="00E0535F">
      <w:pPr>
        <w:spacing w:line="288" w:lineRule="auto"/>
        <w:rPr>
          <w:rFonts w:eastAsia="Calibri"/>
        </w:rPr>
      </w:pPr>
      <w:r>
        <w:rPr>
          <w:rFonts w:eastAsia="Calibri"/>
        </w:rPr>
        <w:t xml:space="preserve">- </w:t>
      </w:r>
      <w:r w:rsidR="001629A9" w:rsidRPr="003954F2">
        <w:rPr>
          <w:rFonts w:eastAsia="Calibri"/>
        </w:rPr>
        <w:t xml:space="preserve">Vô cảm: </w:t>
      </w:r>
      <w:r>
        <w:rPr>
          <w:rFonts w:eastAsia="Calibri"/>
        </w:rPr>
        <w:t>T</w:t>
      </w:r>
      <w:r w:rsidR="001629A9" w:rsidRPr="003954F2">
        <w:rPr>
          <w:rFonts w:eastAsia="Calibri"/>
        </w:rPr>
        <w:t>ê tại chỗ</w:t>
      </w:r>
    </w:p>
    <w:p w14:paraId="15BE6A95" w14:textId="77777777" w:rsidR="001629A9" w:rsidRPr="003954F2" w:rsidRDefault="001629A9" w:rsidP="00E0535F">
      <w:pPr>
        <w:spacing w:line="288" w:lineRule="auto"/>
        <w:rPr>
          <w:rFonts w:eastAsia="Calibri"/>
        </w:rPr>
      </w:pPr>
      <w:r w:rsidRPr="003954F2">
        <w:rPr>
          <w:rFonts w:eastAsia="Calibri"/>
        </w:rPr>
        <w:lastRenderedPageBreak/>
        <w:t>Kỹ thuật:</w:t>
      </w:r>
    </w:p>
    <w:p w14:paraId="450B9FA2" w14:textId="00646916" w:rsidR="001629A9" w:rsidRPr="007842E3" w:rsidRDefault="001629A9" w:rsidP="00E0535F">
      <w:pPr>
        <w:spacing w:line="288" w:lineRule="auto"/>
        <w:rPr>
          <w:rFonts w:eastAsia="Calibri"/>
        </w:rPr>
      </w:pPr>
      <w:r w:rsidRPr="003954F2">
        <w:rPr>
          <w:rFonts w:eastAsia="Calibri"/>
          <w:lang w:val="vi-VN"/>
        </w:rPr>
        <w:t>- Đặt máy soi niệu vào bàng quang</w:t>
      </w:r>
      <w:r w:rsidR="007842E3">
        <w:rPr>
          <w:rFonts w:eastAsia="Calibri"/>
        </w:rPr>
        <w:t>.</w:t>
      </w:r>
    </w:p>
    <w:p w14:paraId="69F7EAF5" w14:textId="330921DA" w:rsidR="001629A9" w:rsidRPr="007842E3" w:rsidRDefault="001629A9" w:rsidP="00E0535F">
      <w:pPr>
        <w:spacing w:line="288" w:lineRule="auto"/>
        <w:rPr>
          <w:rFonts w:eastAsia="Calibri"/>
        </w:rPr>
      </w:pPr>
      <w:r w:rsidRPr="003954F2">
        <w:rPr>
          <w:rFonts w:eastAsia="Calibri"/>
          <w:lang w:val="vi-VN"/>
        </w:rPr>
        <w:t>- Xác định vị trí sond JJ</w:t>
      </w:r>
      <w:r w:rsidR="007842E3">
        <w:rPr>
          <w:rFonts w:eastAsia="Calibri"/>
        </w:rPr>
        <w:t>.</w:t>
      </w:r>
    </w:p>
    <w:p w14:paraId="66FDA26D" w14:textId="3D8BB0C4" w:rsidR="001629A9" w:rsidRPr="007842E3" w:rsidRDefault="001629A9" w:rsidP="00E0535F">
      <w:pPr>
        <w:spacing w:line="288" w:lineRule="auto"/>
        <w:rPr>
          <w:rFonts w:eastAsia="Calibri"/>
        </w:rPr>
      </w:pPr>
      <w:r w:rsidRPr="003954F2">
        <w:rPr>
          <w:rFonts w:eastAsia="Calibri"/>
          <w:lang w:val="vi-VN"/>
        </w:rPr>
        <w:t>- Kẹp, rút</w:t>
      </w:r>
      <w:r w:rsidR="007842E3">
        <w:rPr>
          <w:rFonts w:eastAsia="Calibri"/>
        </w:rPr>
        <w:t>.</w:t>
      </w:r>
    </w:p>
    <w:p w14:paraId="2B4D1F3E" w14:textId="095C85F5" w:rsidR="001629A9" w:rsidRPr="007842E3" w:rsidRDefault="001629A9" w:rsidP="00E0535F">
      <w:pPr>
        <w:spacing w:line="288" w:lineRule="auto"/>
        <w:rPr>
          <w:rFonts w:eastAsia="Calibri"/>
        </w:rPr>
      </w:pPr>
      <w:r w:rsidRPr="003954F2">
        <w:rPr>
          <w:rFonts w:eastAsia="Calibri"/>
          <w:lang w:val="vi-VN"/>
        </w:rPr>
        <w:t>- Rút máy soi</w:t>
      </w:r>
      <w:r w:rsidR="007842E3">
        <w:rPr>
          <w:rFonts w:eastAsia="Calibri"/>
        </w:rPr>
        <w:t>.</w:t>
      </w:r>
    </w:p>
    <w:p w14:paraId="48B459BA" w14:textId="057DCB48" w:rsidR="001629A9" w:rsidRPr="007842E3" w:rsidRDefault="001629A9" w:rsidP="00E0535F">
      <w:pPr>
        <w:spacing w:line="288" w:lineRule="auto"/>
        <w:rPr>
          <w:rFonts w:eastAsia="Calibri"/>
          <w:b/>
          <w:bCs/>
          <w:lang w:val="vi-VN"/>
        </w:rPr>
      </w:pPr>
      <w:r w:rsidRPr="007842E3">
        <w:rPr>
          <w:rFonts w:eastAsia="Calibri"/>
          <w:b/>
          <w:bCs/>
          <w:lang w:val="vi-VN"/>
        </w:rPr>
        <w:t>VI. THEO DÕI</w:t>
      </w:r>
    </w:p>
    <w:p w14:paraId="49E303FE" w14:textId="77777777" w:rsidR="001629A9" w:rsidRPr="003954F2" w:rsidRDefault="001629A9" w:rsidP="00E0535F">
      <w:pPr>
        <w:spacing w:line="288" w:lineRule="auto"/>
        <w:rPr>
          <w:rFonts w:eastAsia="Calibri"/>
          <w:lang w:val="vi-VN"/>
        </w:rPr>
      </w:pPr>
      <w:r w:rsidRPr="003954F2">
        <w:rPr>
          <w:rFonts w:eastAsia="Calibri"/>
          <w:lang w:val="vi-VN"/>
        </w:rPr>
        <w:t>Theo dõi toàn thân, đánh giá tình trạng nhiễm trùng, chảy máu sau mổ.</w:t>
      </w:r>
    </w:p>
    <w:p w14:paraId="251D15CB" w14:textId="6EB3A9CD" w:rsidR="001629A9" w:rsidRPr="003954F2" w:rsidRDefault="001629A9" w:rsidP="00E0535F">
      <w:pPr>
        <w:spacing w:line="288" w:lineRule="auto"/>
        <w:rPr>
          <w:rFonts w:eastAsia="Calibri"/>
          <w:lang w:val="vi-VN"/>
        </w:rPr>
      </w:pPr>
      <w:r w:rsidRPr="003954F2">
        <w:rPr>
          <w:rFonts w:eastAsia="Calibri"/>
          <w:lang w:val="vi-VN"/>
        </w:rPr>
        <w:t xml:space="preserve">Theo dõi nước tiêu: </w:t>
      </w:r>
      <w:r w:rsidR="00F354DA">
        <w:rPr>
          <w:rFonts w:eastAsia="Calibri"/>
        </w:rPr>
        <w:t>M</w:t>
      </w:r>
      <w:r w:rsidRPr="003954F2">
        <w:rPr>
          <w:rFonts w:eastAsia="Calibri"/>
          <w:lang w:val="vi-VN"/>
        </w:rPr>
        <w:t>àu sắc, số lượng, tình trạng lưu thông nước tiểu.</w:t>
      </w:r>
    </w:p>
    <w:p w14:paraId="67D9E383" w14:textId="77777777" w:rsidR="001629A9" w:rsidRPr="003954F2" w:rsidRDefault="001629A9" w:rsidP="00E0535F">
      <w:pPr>
        <w:spacing w:line="288" w:lineRule="auto"/>
        <w:rPr>
          <w:rFonts w:eastAsia="Calibri"/>
          <w:i/>
          <w:lang w:val="vi-VN"/>
        </w:rPr>
      </w:pPr>
      <w:r w:rsidRPr="003954F2">
        <w:rPr>
          <w:rFonts w:eastAsia="Calibri"/>
          <w:i/>
          <w:lang w:val="vi-VN"/>
        </w:rPr>
        <w:br w:type="page"/>
      </w:r>
    </w:p>
    <w:p w14:paraId="2CF9FF78" w14:textId="77777777" w:rsidR="001629A9" w:rsidRPr="004347EA" w:rsidRDefault="001629A9" w:rsidP="00E0535F">
      <w:pPr>
        <w:pStyle w:val="Heading1"/>
        <w:rPr>
          <w:lang w:val="vi-VN"/>
        </w:rPr>
      </w:pPr>
      <w:bookmarkStart w:id="245" w:name="_Toc145495894"/>
      <w:bookmarkStart w:id="246" w:name="_Toc169595592"/>
      <w:r w:rsidRPr="004347EA">
        <w:rPr>
          <w:lang w:val="vi-VN"/>
        </w:rPr>
        <w:lastRenderedPageBreak/>
        <w:t>PHẪU THUẬT NỘI SOI LẤY SỎI NIỆU QUẢN</w:t>
      </w:r>
      <w:bookmarkEnd w:id="245"/>
      <w:bookmarkEnd w:id="246"/>
    </w:p>
    <w:p w14:paraId="0DCA6122" w14:textId="77777777" w:rsidR="001629A9" w:rsidRPr="003954F2" w:rsidRDefault="001629A9" w:rsidP="00796700">
      <w:pPr>
        <w:rPr>
          <w:kern w:val="36"/>
          <w:lang w:val="vi-VN"/>
        </w:rPr>
      </w:pPr>
    </w:p>
    <w:p w14:paraId="27FD1438" w14:textId="77777777" w:rsidR="001629A9" w:rsidRPr="004347EA" w:rsidRDefault="001629A9" w:rsidP="00796700">
      <w:pPr>
        <w:rPr>
          <w:rFonts w:eastAsia="Calibri"/>
          <w:b/>
          <w:bCs/>
          <w:lang w:val="vi-VN"/>
        </w:rPr>
      </w:pPr>
      <w:r w:rsidRPr="004347EA">
        <w:rPr>
          <w:rFonts w:eastAsia="Calibri"/>
          <w:b/>
          <w:bCs/>
          <w:lang w:val="vi-VN"/>
        </w:rPr>
        <w:t>I. ĐẠI CƯƠNG</w:t>
      </w:r>
    </w:p>
    <w:p w14:paraId="32FD6B08" w14:textId="77777777" w:rsidR="001629A9" w:rsidRPr="003954F2" w:rsidRDefault="001629A9" w:rsidP="00796700">
      <w:pPr>
        <w:rPr>
          <w:rFonts w:eastAsia="Calibri"/>
          <w:lang w:val="vi-VN"/>
        </w:rPr>
      </w:pPr>
      <w:r w:rsidRPr="003954F2">
        <w:rPr>
          <w:rFonts w:eastAsia="Calibri"/>
          <w:lang w:val="vi-VN"/>
        </w:rPr>
        <w:t>Sỏi niệu quản gây ứ nước thận cùng bên, có hoặc không có nhiễm trùng kèm theo.</w:t>
      </w:r>
    </w:p>
    <w:p w14:paraId="3EFFDEB5" w14:textId="77777777" w:rsidR="001629A9" w:rsidRPr="004347EA" w:rsidRDefault="001629A9" w:rsidP="00796700">
      <w:pPr>
        <w:rPr>
          <w:rFonts w:eastAsia="Calibri"/>
          <w:b/>
          <w:bCs/>
          <w:lang w:val="vi-VN"/>
        </w:rPr>
      </w:pPr>
      <w:r w:rsidRPr="004347EA">
        <w:rPr>
          <w:rFonts w:eastAsia="Calibri"/>
          <w:b/>
          <w:bCs/>
          <w:lang w:val="vi-VN"/>
        </w:rPr>
        <w:t>II. CHỈ ĐỊNH</w:t>
      </w:r>
    </w:p>
    <w:p w14:paraId="790FA68F" w14:textId="21C528BA" w:rsidR="001629A9" w:rsidRPr="004347EA" w:rsidRDefault="001629A9" w:rsidP="00796700">
      <w:pPr>
        <w:rPr>
          <w:rFonts w:eastAsia="Calibri"/>
        </w:rPr>
      </w:pPr>
      <w:r w:rsidRPr="003954F2">
        <w:rPr>
          <w:rFonts w:eastAsia="Calibri"/>
          <w:lang w:val="vi-VN"/>
        </w:rPr>
        <w:t>Sỏi niệu quản kích thước &gt; 1cm</w:t>
      </w:r>
      <w:r w:rsidR="004347EA">
        <w:rPr>
          <w:rFonts w:eastAsia="Calibri"/>
        </w:rPr>
        <w:t>.</w:t>
      </w:r>
    </w:p>
    <w:p w14:paraId="6875AFDC" w14:textId="23B82E3B" w:rsidR="001629A9" w:rsidRPr="004347EA" w:rsidRDefault="001629A9" w:rsidP="00796700">
      <w:pPr>
        <w:rPr>
          <w:rFonts w:eastAsia="Calibri"/>
        </w:rPr>
      </w:pPr>
      <w:r w:rsidRPr="003954F2">
        <w:rPr>
          <w:rFonts w:eastAsia="Calibri"/>
          <w:lang w:val="vi-VN"/>
        </w:rPr>
        <w:t>Sỏi niệu quản bất kỳ kích thước, có nhiễm trùng, không thể đặt JJ</w:t>
      </w:r>
      <w:r w:rsidR="004347EA">
        <w:rPr>
          <w:rFonts w:eastAsia="Calibri"/>
        </w:rPr>
        <w:t>.</w:t>
      </w:r>
    </w:p>
    <w:p w14:paraId="05E88B21" w14:textId="7B44BFC5" w:rsidR="001629A9" w:rsidRPr="00F354DA" w:rsidRDefault="00F354DA" w:rsidP="00F354DA">
      <w:pPr>
        <w:rPr>
          <w:rFonts w:eastAsia="Calibri"/>
          <w:b/>
          <w:bCs/>
          <w:lang w:val="vi-VN"/>
        </w:rPr>
      </w:pPr>
      <w:r>
        <w:rPr>
          <w:rFonts w:eastAsia="Calibri"/>
          <w:b/>
          <w:bCs/>
        </w:rPr>
        <w:t>I.</w:t>
      </w:r>
      <w:r w:rsidR="001629A9" w:rsidRPr="00F354DA">
        <w:rPr>
          <w:rFonts w:eastAsia="Calibri"/>
          <w:b/>
          <w:bCs/>
          <w:lang w:val="vi-VN"/>
        </w:rPr>
        <w:t>CHỐNG CHỈ ĐỊNH</w:t>
      </w:r>
    </w:p>
    <w:p w14:paraId="452E1C4C" w14:textId="177DC808" w:rsidR="001629A9" w:rsidRPr="004347EA" w:rsidRDefault="001629A9" w:rsidP="004347EA">
      <w:pPr>
        <w:pStyle w:val="ListParagraph"/>
        <w:numPr>
          <w:ilvl w:val="0"/>
          <w:numId w:val="1"/>
        </w:numPr>
        <w:rPr>
          <w:rFonts w:eastAsia="Calibri"/>
          <w:lang w:val="vi-VN"/>
        </w:rPr>
      </w:pPr>
      <w:r w:rsidRPr="004347EA">
        <w:rPr>
          <w:rFonts w:eastAsia="Calibri"/>
          <w:lang w:val="vi-VN"/>
        </w:rPr>
        <w:t>Người bệnh có bệnh nội khoa đi kèm có chống chỉ định gây mê, phẫu thuật.</w:t>
      </w:r>
    </w:p>
    <w:p w14:paraId="15006900" w14:textId="5AF4FEDD" w:rsidR="001629A9" w:rsidRPr="004347EA" w:rsidRDefault="001629A9" w:rsidP="004347EA">
      <w:pPr>
        <w:pStyle w:val="ListParagraph"/>
        <w:numPr>
          <w:ilvl w:val="0"/>
          <w:numId w:val="1"/>
        </w:numPr>
        <w:rPr>
          <w:rFonts w:eastAsia="Calibri"/>
          <w:lang w:val="vi-VN"/>
        </w:rPr>
      </w:pPr>
      <w:r w:rsidRPr="004347EA">
        <w:rPr>
          <w:rFonts w:eastAsia="Calibri"/>
          <w:lang w:val="vi-VN"/>
        </w:rPr>
        <w:t>Người bệnh đã phẫu thuật lấy sỏi niệu quản hay thận trước đó.</w:t>
      </w:r>
    </w:p>
    <w:p w14:paraId="4BC8F33A" w14:textId="77777777" w:rsidR="001629A9" w:rsidRPr="004347EA" w:rsidRDefault="001629A9" w:rsidP="00796700">
      <w:pPr>
        <w:rPr>
          <w:rFonts w:eastAsia="Calibri"/>
          <w:b/>
          <w:bCs/>
          <w:lang w:val="vi-VN"/>
        </w:rPr>
      </w:pPr>
      <w:r w:rsidRPr="004347EA">
        <w:rPr>
          <w:rFonts w:eastAsia="Calibri"/>
          <w:b/>
          <w:bCs/>
          <w:lang w:val="vi-VN"/>
        </w:rPr>
        <w:t>IV. CHUẨN BỊ</w:t>
      </w:r>
    </w:p>
    <w:p w14:paraId="7727C3D2" w14:textId="5215D962" w:rsidR="001629A9" w:rsidRPr="003954F2" w:rsidRDefault="00F354DA" w:rsidP="00796700">
      <w:pPr>
        <w:rPr>
          <w:rFonts w:eastAsia="Calibri"/>
          <w:lang w:val="vi-VN"/>
        </w:rPr>
      </w:pPr>
      <w:r w:rsidRPr="00F354DA">
        <w:rPr>
          <w:rFonts w:eastAsia="Calibri"/>
          <w:b/>
          <w:bCs/>
        </w:rPr>
        <w:t>1.</w:t>
      </w:r>
      <w:r w:rsidR="001629A9" w:rsidRPr="00F354DA">
        <w:rPr>
          <w:rFonts w:eastAsia="Calibri"/>
          <w:b/>
          <w:bCs/>
          <w:lang w:val="vi-VN"/>
        </w:rPr>
        <w:t>Người thực hiện quy trình kỹ thuật</w:t>
      </w:r>
      <w:r w:rsidR="001629A9" w:rsidRPr="003954F2">
        <w:rPr>
          <w:rFonts w:eastAsia="Calibri"/>
          <w:lang w:val="vi-VN"/>
        </w:rPr>
        <w:t xml:space="preserve">: </w:t>
      </w:r>
      <w:r w:rsidR="004347EA">
        <w:rPr>
          <w:rFonts w:eastAsia="Calibri"/>
        </w:rPr>
        <w:t>B</w:t>
      </w:r>
      <w:r w:rsidR="001629A9" w:rsidRPr="003954F2">
        <w:rPr>
          <w:rFonts w:eastAsia="Calibri"/>
          <w:lang w:val="vi-VN"/>
        </w:rPr>
        <w:t>ác sỹ tiết niệu</w:t>
      </w:r>
    </w:p>
    <w:p w14:paraId="4B9041A1" w14:textId="3C3621C5" w:rsidR="001629A9" w:rsidRPr="00F354DA" w:rsidRDefault="00F354DA" w:rsidP="00796700">
      <w:pPr>
        <w:rPr>
          <w:rFonts w:eastAsia="Calibri"/>
          <w:b/>
          <w:bCs/>
        </w:rPr>
      </w:pPr>
      <w:r w:rsidRPr="00F354DA">
        <w:rPr>
          <w:rFonts w:eastAsia="Calibri"/>
          <w:b/>
          <w:bCs/>
        </w:rPr>
        <w:t>2.</w:t>
      </w:r>
      <w:r w:rsidR="001629A9" w:rsidRPr="00F354DA">
        <w:rPr>
          <w:rFonts w:eastAsia="Calibri"/>
          <w:b/>
          <w:bCs/>
          <w:lang w:val="vi-VN"/>
        </w:rPr>
        <w:t>Phương tiện</w:t>
      </w:r>
    </w:p>
    <w:p w14:paraId="78329E84" w14:textId="209A95D2" w:rsidR="001629A9" w:rsidRPr="00AC3FEA" w:rsidRDefault="00AC3FEA" w:rsidP="00AC3FEA">
      <w:pPr>
        <w:rPr>
          <w:rFonts w:eastAsia="Calibri"/>
          <w:lang w:val="vi-VN"/>
        </w:rPr>
      </w:pPr>
      <w:r w:rsidRPr="00AC3FEA">
        <w:rPr>
          <w:rFonts w:eastAsia="Calibri"/>
          <w:lang w:val="vi-VN"/>
        </w:rPr>
        <w:t>-</w:t>
      </w:r>
      <w:r>
        <w:rPr>
          <w:rFonts w:eastAsia="Calibri"/>
          <w:lang w:val="vi-VN"/>
        </w:rPr>
        <w:t xml:space="preserve"> </w:t>
      </w:r>
      <w:r w:rsidR="001629A9" w:rsidRPr="00AC3FEA">
        <w:rPr>
          <w:rFonts w:eastAsia="Calibri"/>
          <w:lang w:val="vi-VN"/>
        </w:rPr>
        <w:t>Các phương tiện thông dụng của PTNS ổ bụng: nguồn sáng, dây CO2, dây hút, dàn máy nội soi, 2 trocar 10mm, 1 trocar 5mm, đốt nội soi monopolar, bipolar.</w:t>
      </w:r>
    </w:p>
    <w:p w14:paraId="48F836C6" w14:textId="445C5BF9" w:rsidR="001629A9" w:rsidRPr="003954F2" w:rsidRDefault="00AC3FEA" w:rsidP="00796700">
      <w:pPr>
        <w:rPr>
          <w:rFonts w:eastAsia="Calibri"/>
          <w:lang w:val="vi-VN"/>
        </w:rPr>
      </w:pPr>
      <w:r>
        <w:rPr>
          <w:rFonts w:eastAsia="Calibri"/>
        </w:rPr>
        <w:t xml:space="preserve">- </w:t>
      </w:r>
      <w:r w:rsidR="001629A9" w:rsidRPr="003954F2">
        <w:rPr>
          <w:rFonts w:eastAsia="Calibri"/>
          <w:lang w:val="vi-VN"/>
        </w:rPr>
        <w:t>Các dụng cụ riêng cho phẫu thuật nội soi lấy sỏi: scope 45 độ, dao xẻ niệu quản (dao nóng, dao lạnh), spatula nạy sỏi, ống oxy 8 Fr, guide wire zebra, thông JJ hay 7Fr, ống nelaton 16Fr và gant 7,5 để làm bóng, kẹp mang kim, vicryl 4/5-0</w:t>
      </w:r>
    </w:p>
    <w:p w14:paraId="755A177A" w14:textId="316211B6" w:rsidR="001629A9" w:rsidRPr="003954F2" w:rsidRDefault="00AC3FEA" w:rsidP="00796700">
      <w:pPr>
        <w:rPr>
          <w:rFonts w:eastAsia="Calibri"/>
          <w:lang w:val="vi-VN"/>
        </w:rPr>
      </w:pPr>
      <w:r>
        <w:rPr>
          <w:rFonts w:eastAsia="Calibri"/>
        </w:rPr>
        <w:t xml:space="preserve">- </w:t>
      </w:r>
      <w:r w:rsidR="001629A9" w:rsidRPr="003954F2">
        <w:rPr>
          <w:rFonts w:eastAsia="Calibri"/>
          <w:lang w:val="vi-VN"/>
        </w:rPr>
        <w:t>Người bệnh: đánh dấu vùng thận có sỏi</w:t>
      </w:r>
    </w:p>
    <w:p w14:paraId="1C43A373" w14:textId="467E409C" w:rsidR="001629A9" w:rsidRPr="003954F2" w:rsidRDefault="00AC3FEA" w:rsidP="00796700">
      <w:pPr>
        <w:rPr>
          <w:rFonts w:eastAsia="Calibri"/>
          <w:lang w:val="vi-VN"/>
        </w:rPr>
      </w:pPr>
      <w:r>
        <w:rPr>
          <w:rFonts w:eastAsia="Calibri"/>
        </w:rPr>
        <w:t xml:space="preserve">- </w:t>
      </w:r>
      <w:r w:rsidR="001629A9" w:rsidRPr="003954F2">
        <w:rPr>
          <w:rFonts w:eastAsia="Calibri"/>
          <w:lang w:val="vi-VN"/>
        </w:rPr>
        <w:t>Hồ sơ bệnh án: MSCT bụng chậu có/không có thuốc cản quang, dựng hình hệ niệu</w:t>
      </w:r>
    </w:p>
    <w:p w14:paraId="69E23DA1" w14:textId="77777777" w:rsidR="001629A9" w:rsidRPr="00AC3FEA" w:rsidRDefault="001629A9" w:rsidP="00796700">
      <w:pPr>
        <w:rPr>
          <w:rFonts w:eastAsia="Calibri"/>
          <w:b/>
          <w:bCs/>
          <w:lang w:val="vi-VN"/>
        </w:rPr>
      </w:pPr>
      <w:r w:rsidRPr="00AC3FEA">
        <w:rPr>
          <w:rFonts w:eastAsia="Calibri"/>
          <w:b/>
          <w:bCs/>
          <w:lang w:val="vi-VN"/>
        </w:rPr>
        <w:t>V. CÁC BƯỚC TIẾN HÀNH</w:t>
      </w:r>
    </w:p>
    <w:p w14:paraId="276334F0" w14:textId="1C197A41" w:rsidR="001629A9" w:rsidRPr="00AC3FEA" w:rsidRDefault="00F354DA" w:rsidP="00796700">
      <w:pPr>
        <w:rPr>
          <w:rFonts w:eastAsia="Calibri"/>
        </w:rPr>
      </w:pPr>
      <w:r>
        <w:rPr>
          <w:rFonts w:eastAsia="Calibri"/>
        </w:rPr>
        <w:t xml:space="preserve">- </w:t>
      </w:r>
      <w:r w:rsidR="001629A9" w:rsidRPr="003954F2">
        <w:rPr>
          <w:rFonts w:eastAsia="Calibri"/>
          <w:lang w:val="vi-VN"/>
        </w:rPr>
        <w:t xml:space="preserve">Kiểm tra hồ sơ: </w:t>
      </w:r>
      <w:r w:rsidR="00AC3FEA">
        <w:rPr>
          <w:rFonts w:eastAsia="Calibri"/>
        </w:rPr>
        <w:t>T</w:t>
      </w:r>
      <w:r w:rsidR="001629A9" w:rsidRPr="003954F2">
        <w:rPr>
          <w:rFonts w:eastAsia="Calibri"/>
          <w:lang w:val="vi-VN"/>
        </w:rPr>
        <w:t>ên, tuổi người bệnh, vị trí sỏi</w:t>
      </w:r>
      <w:r w:rsidR="00AC3FEA">
        <w:rPr>
          <w:rFonts w:eastAsia="Calibri"/>
        </w:rPr>
        <w:t>.</w:t>
      </w:r>
    </w:p>
    <w:p w14:paraId="23F2A0CC" w14:textId="2D4C4CCE" w:rsidR="001629A9" w:rsidRPr="00AC3FEA" w:rsidRDefault="00F354DA" w:rsidP="00796700">
      <w:pPr>
        <w:rPr>
          <w:rFonts w:eastAsia="Calibri"/>
        </w:rPr>
      </w:pPr>
      <w:r>
        <w:rPr>
          <w:rFonts w:eastAsia="Calibri"/>
        </w:rPr>
        <w:t xml:space="preserve">- </w:t>
      </w:r>
      <w:r w:rsidR="001629A9" w:rsidRPr="003954F2">
        <w:rPr>
          <w:rFonts w:eastAsia="Calibri"/>
          <w:lang w:val="vi-VN"/>
        </w:rPr>
        <w:t>Kiểm tra người bệnh: sinh hiệu trước mổ, vị trí sỏi</w:t>
      </w:r>
      <w:r w:rsidR="00AC3FEA">
        <w:rPr>
          <w:rFonts w:eastAsia="Calibri"/>
        </w:rPr>
        <w:t>.</w:t>
      </w:r>
    </w:p>
    <w:p w14:paraId="2E0F8222" w14:textId="0B99795B" w:rsidR="001629A9" w:rsidRPr="00AC3FEA" w:rsidRDefault="00F354DA" w:rsidP="00796700">
      <w:pPr>
        <w:rPr>
          <w:rFonts w:eastAsia="Calibri"/>
        </w:rPr>
      </w:pPr>
      <w:r>
        <w:rPr>
          <w:rFonts w:eastAsia="Calibri"/>
        </w:rPr>
        <w:t xml:space="preserve">- </w:t>
      </w:r>
      <w:r w:rsidR="001629A9" w:rsidRPr="003954F2">
        <w:rPr>
          <w:rFonts w:eastAsia="Calibri"/>
          <w:lang w:val="vi-VN"/>
        </w:rPr>
        <w:t>Thực hiện kỹ thuật: (45-60ph)</w:t>
      </w:r>
      <w:r w:rsidR="00AC3FEA">
        <w:rPr>
          <w:rFonts w:eastAsia="Calibri"/>
        </w:rPr>
        <w:t>.</w:t>
      </w:r>
    </w:p>
    <w:p w14:paraId="24002BE5" w14:textId="0E62311E" w:rsidR="001629A9" w:rsidRPr="003954F2" w:rsidRDefault="001629A9" w:rsidP="00796700">
      <w:pPr>
        <w:rPr>
          <w:rFonts w:eastAsia="Calibri"/>
        </w:rPr>
      </w:pPr>
      <w:r w:rsidRPr="003954F2">
        <w:rPr>
          <w:rFonts w:eastAsia="Calibri"/>
        </w:rPr>
        <w:t>-  Vào ổ bụng theo 3 trocar (2 trocar 10mm, 1 trocar 5mm)</w:t>
      </w:r>
      <w:r w:rsidR="00AC3FEA">
        <w:rPr>
          <w:rFonts w:eastAsia="Calibri"/>
        </w:rPr>
        <w:t>.</w:t>
      </w:r>
    </w:p>
    <w:p w14:paraId="35A0A5FE" w14:textId="105F3502" w:rsidR="001629A9" w:rsidRPr="003954F2" w:rsidRDefault="00F354DA" w:rsidP="00796700">
      <w:pPr>
        <w:rPr>
          <w:rFonts w:eastAsia="Calibri"/>
        </w:rPr>
      </w:pPr>
      <w:r>
        <w:rPr>
          <w:rFonts w:eastAsia="Calibri"/>
        </w:rPr>
        <w:t xml:space="preserve">- </w:t>
      </w:r>
      <w:r w:rsidR="001629A9" w:rsidRPr="003954F2">
        <w:rPr>
          <w:rFonts w:eastAsia="Calibri"/>
        </w:rPr>
        <w:t>Hạ đại tràng góc gan hoặc đại tràng ngang (tùy theo bên có sỏi)</w:t>
      </w:r>
      <w:r w:rsidR="00AC3FEA">
        <w:rPr>
          <w:rFonts w:eastAsia="Calibri"/>
        </w:rPr>
        <w:t>.</w:t>
      </w:r>
    </w:p>
    <w:p w14:paraId="6F0CC4C8" w14:textId="0FDF94D6" w:rsidR="001629A9" w:rsidRPr="003954F2" w:rsidRDefault="00F354DA" w:rsidP="00796700">
      <w:pPr>
        <w:rPr>
          <w:rFonts w:eastAsia="Calibri"/>
        </w:rPr>
      </w:pPr>
      <w:r>
        <w:rPr>
          <w:rFonts w:eastAsia="Calibri"/>
        </w:rPr>
        <w:t xml:space="preserve">- </w:t>
      </w:r>
      <w:r w:rsidR="001629A9" w:rsidRPr="003954F2">
        <w:rPr>
          <w:rFonts w:eastAsia="Calibri"/>
        </w:rPr>
        <w:t>Mở phúc mạc thành sau để tìm thận và niệu quản.</w:t>
      </w:r>
    </w:p>
    <w:p w14:paraId="57E61FBF" w14:textId="15291B34" w:rsidR="001629A9" w:rsidRPr="003954F2" w:rsidRDefault="00F354DA" w:rsidP="00796700">
      <w:pPr>
        <w:rPr>
          <w:rFonts w:eastAsia="Calibri"/>
        </w:rPr>
      </w:pPr>
      <w:r>
        <w:rPr>
          <w:rFonts w:eastAsia="Calibri"/>
        </w:rPr>
        <w:t xml:space="preserve">- </w:t>
      </w:r>
      <w:r w:rsidR="001629A9" w:rsidRPr="003954F2">
        <w:rPr>
          <w:rFonts w:eastAsia="Calibri"/>
        </w:rPr>
        <w:t>Bộc lộ niệu quản đến sỏi.</w:t>
      </w:r>
    </w:p>
    <w:p w14:paraId="325CBC3A" w14:textId="1AB1BB94" w:rsidR="001629A9" w:rsidRPr="003954F2" w:rsidRDefault="00F354DA" w:rsidP="00796700">
      <w:pPr>
        <w:rPr>
          <w:rFonts w:eastAsia="Calibri"/>
        </w:rPr>
      </w:pPr>
      <w:r>
        <w:rPr>
          <w:rFonts w:eastAsia="Calibri"/>
        </w:rPr>
        <w:t xml:space="preserve">- </w:t>
      </w:r>
      <w:r w:rsidR="001629A9" w:rsidRPr="003954F2">
        <w:rPr>
          <w:rFonts w:eastAsia="Calibri"/>
        </w:rPr>
        <w:t>Xẻ niệu quản ở vị trí sỏi bằng dao nóng hoặc dao lạnh.</w:t>
      </w:r>
    </w:p>
    <w:p w14:paraId="2AADCEBE" w14:textId="560D68D5" w:rsidR="001629A9" w:rsidRPr="003954F2" w:rsidRDefault="00F354DA" w:rsidP="00796700">
      <w:pPr>
        <w:rPr>
          <w:rFonts w:eastAsia="Calibri"/>
        </w:rPr>
      </w:pPr>
      <w:r>
        <w:rPr>
          <w:rFonts w:eastAsia="Calibri"/>
        </w:rPr>
        <w:t xml:space="preserve">- </w:t>
      </w:r>
      <w:r w:rsidR="001629A9" w:rsidRPr="003954F2">
        <w:rPr>
          <w:rFonts w:eastAsia="Calibri"/>
        </w:rPr>
        <w:t>Dùng kềm nạy sỏi lấy sỏi.</w:t>
      </w:r>
    </w:p>
    <w:p w14:paraId="68E12869" w14:textId="2F04E216" w:rsidR="001629A9" w:rsidRPr="003954F2" w:rsidRDefault="00F354DA" w:rsidP="00796700">
      <w:pPr>
        <w:rPr>
          <w:rFonts w:eastAsia="Calibri"/>
        </w:rPr>
      </w:pPr>
      <w:r>
        <w:rPr>
          <w:rFonts w:eastAsia="Calibri"/>
        </w:rPr>
        <w:t xml:space="preserve">- </w:t>
      </w:r>
      <w:r w:rsidR="001629A9" w:rsidRPr="003954F2">
        <w:rPr>
          <w:rFonts w:eastAsia="Calibri"/>
        </w:rPr>
        <w:t>Đặt thông JJ xuôi dòng.</w:t>
      </w:r>
    </w:p>
    <w:p w14:paraId="20D838BC" w14:textId="74E211F8" w:rsidR="001629A9" w:rsidRPr="003954F2" w:rsidRDefault="00F354DA" w:rsidP="00796700">
      <w:pPr>
        <w:rPr>
          <w:rFonts w:eastAsia="Calibri"/>
        </w:rPr>
      </w:pPr>
      <w:r>
        <w:rPr>
          <w:rFonts w:eastAsia="Calibri"/>
        </w:rPr>
        <w:t xml:space="preserve">- </w:t>
      </w:r>
      <w:r w:rsidR="001629A9" w:rsidRPr="003954F2">
        <w:rPr>
          <w:rFonts w:eastAsia="Calibri"/>
        </w:rPr>
        <w:t>Khâu niệu quản bằng vicryl 4/5-0</w:t>
      </w:r>
      <w:r w:rsidR="00321C4C">
        <w:rPr>
          <w:rFonts w:eastAsia="Calibri"/>
        </w:rPr>
        <w:t>.</w:t>
      </w:r>
    </w:p>
    <w:p w14:paraId="2205500D" w14:textId="4674F491" w:rsidR="001629A9" w:rsidRPr="003954F2" w:rsidRDefault="00F354DA" w:rsidP="00796700">
      <w:pPr>
        <w:rPr>
          <w:rFonts w:eastAsia="Calibri"/>
        </w:rPr>
      </w:pPr>
      <w:r>
        <w:rPr>
          <w:rFonts w:eastAsia="Calibri"/>
        </w:rPr>
        <w:t xml:space="preserve">- </w:t>
      </w:r>
      <w:r w:rsidR="001629A9" w:rsidRPr="003954F2">
        <w:rPr>
          <w:rFonts w:eastAsia="Calibri"/>
        </w:rPr>
        <w:t>Dẫn lưu ổ bụng.</w:t>
      </w:r>
    </w:p>
    <w:p w14:paraId="40DCCEB3" w14:textId="500D0133" w:rsidR="001629A9" w:rsidRPr="003954F2" w:rsidRDefault="00F354DA" w:rsidP="00796700">
      <w:pPr>
        <w:rPr>
          <w:rFonts w:eastAsia="Calibri"/>
        </w:rPr>
      </w:pPr>
      <w:r>
        <w:rPr>
          <w:rFonts w:eastAsia="Calibri"/>
        </w:rPr>
        <w:t xml:space="preserve">- </w:t>
      </w:r>
      <w:r w:rsidR="001629A9" w:rsidRPr="003954F2">
        <w:rPr>
          <w:rFonts w:eastAsia="Calibri"/>
        </w:rPr>
        <w:t>Khâu các lỗ trocar.</w:t>
      </w:r>
    </w:p>
    <w:p w14:paraId="71F289E8" w14:textId="77777777" w:rsidR="001629A9" w:rsidRPr="00321C4C" w:rsidRDefault="001629A9" w:rsidP="00796700">
      <w:pPr>
        <w:rPr>
          <w:rFonts w:eastAsia="Calibri"/>
          <w:b/>
          <w:bCs/>
        </w:rPr>
      </w:pPr>
      <w:r w:rsidRPr="00321C4C">
        <w:rPr>
          <w:rFonts w:eastAsia="Calibri"/>
          <w:b/>
          <w:bCs/>
        </w:rPr>
        <w:t>VI. THEO DÕI</w:t>
      </w:r>
    </w:p>
    <w:p w14:paraId="00A1842B" w14:textId="23116654" w:rsidR="001629A9" w:rsidRPr="00F354DA" w:rsidRDefault="001629A9" w:rsidP="00F354DA">
      <w:pPr>
        <w:pStyle w:val="ListParagraph"/>
        <w:numPr>
          <w:ilvl w:val="0"/>
          <w:numId w:val="1"/>
        </w:numPr>
        <w:rPr>
          <w:rFonts w:eastAsia="Calibri"/>
        </w:rPr>
      </w:pPr>
      <w:r w:rsidRPr="00F354DA">
        <w:rPr>
          <w:rFonts w:eastAsia="Calibri"/>
        </w:rPr>
        <w:lastRenderedPageBreak/>
        <w:t>Hậu phẫu mang dẫn lưu ổ bụng và thông tiểu sau 24 giờ.</w:t>
      </w:r>
    </w:p>
    <w:p w14:paraId="4F5814E6" w14:textId="5FD91B17" w:rsidR="001629A9" w:rsidRPr="00F354DA" w:rsidRDefault="001629A9" w:rsidP="00F354DA">
      <w:pPr>
        <w:pStyle w:val="ListParagraph"/>
        <w:numPr>
          <w:ilvl w:val="0"/>
          <w:numId w:val="1"/>
        </w:numPr>
        <w:rPr>
          <w:rFonts w:eastAsia="Calibri"/>
        </w:rPr>
      </w:pPr>
      <w:r w:rsidRPr="00F354DA">
        <w:rPr>
          <w:rFonts w:eastAsia="Calibri"/>
        </w:rPr>
        <w:t>Rút dẫn lưu khi hết dịch.</w:t>
      </w:r>
    </w:p>
    <w:p w14:paraId="0126AD00" w14:textId="3751DD61" w:rsidR="001629A9" w:rsidRPr="00F354DA" w:rsidRDefault="001629A9" w:rsidP="00F354DA">
      <w:pPr>
        <w:pStyle w:val="ListParagraph"/>
        <w:numPr>
          <w:ilvl w:val="0"/>
          <w:numId w:val="1"/>
        </w:numPr>
        <w:rPr>
          <w:rFonts w:eastAsia="Calibri"/>
        </w:rPr>
      </w:pPr>
      <w:r w:rsidRPr="00F354DA">
        <w:rPr>
          <w:rFonts w:eastAsia="Calibri"/>
        </w:rPr>
        <w:t>Xuất viện sau 2-3 ngày.</w:t>
      </w:r>
    </w:p>
    <w:p w14:paraId="43C79817" w14:textId="77777777" w:rsidR="001629A9" w:rsidRPr="00321C4C" w:rsidRDefault="001629A9" w:rsidP="00796700">
      <w:pPr>
        <w:rPr>
          <w:rFonts w:eastAsia="Calibri"/>
          <w:b/>
          <w:bCs/>
        </w:rPr>
      </w:pPr>
      <w:r w:rsidRPr="00321C4C">
        <w:rPr>
          <w:rFonts w:eastAsia="Calibri"/>
          <w:b/>
          <w:bCs/>
        </w:rPr>
        <w:t>VII. XỬ TRÍ TAI BIẾN</w:t>
      </w:r>
    </w:p>
    <w:p w14:paraId="5B2281F2" w14:textId="77777777" w:rsidR="001629A9" w:rsidRPr="003954F2" w:rsidRDefault="001629A9" w:rsidP="00796700">
      <w:pPr>
        <w:rPr>
          <w:rFonts w:eastAsia="Calibri"/>
        </w:rPr>
      </w:pPr>
      <w:r w:rsidRPr="003954F2">
        <w:rPr>
          <w:rFonts w:eastAsia="Calibri"/>
        </w:rPr>
        <w:t>- Chảy máu:</w:t>
      </w:r>
    </w:p>
    <w:p w14:paraId="55E0132E" w14:textId="5B767B05" w:rsidR="001629A9" w:rsidRPr="003954F2" w:rsidRDefault="00321C4C" w:rsidP="00796700">
      <w:pPr>
        <w:rPr>
          <w:rFonts w:eastAsia="Calibri"/>
        </w:rPr>
      </w:pPr>
      <w:r>
        <w:rPr>
          <w:rFonts w:eastAsia="Calibri"/>
        </w:rPr>
        <w:t xml:space="preserve">+ </w:t>
      </w:r>
      <w:r w:rsidR="001629A9" w:rsidRPr="003954F2">
        <w:rPr>
          <w:rFonts w:eastAsia="Calibri"/>
        </w:rPr>
        <w:t>Đốt cầm máu kỹ trước khi đặt dẫn lưu</w:t>
      </w:r>
      <w:r>
        <w:rPr>
          <w:rFonts w:eastAsia="Calibri"/>
        </w:rPr>
        <w:t>.</w:t>
      </w:r>
    </w:p>
    <w:p w14:paraId="104CA5A1" w14:textId="010CAD6F" w:rsidR="001629A9" w:rsidRPr="003954F2" w:rsidRDefault="00321C4C" w:rsidP="00796700">
      <w:pPr>
        <w:rPr>
          <w:rFonts w:eastAsia="Calibri"/>
        </w:rPr>
      </w:pPr>
      <w:r>
        <w:rPr>
          <w:rFonts w:eastAsia="Calibri"/>
        </w:rPr>
        <w:t xml:space="preserve">+ </w:t>
      </w:r>
      <w:r w:rsidR="001629A9" w:rsidRPr="003954F2">
        <w:rPr>
          <w:rFonts w:eastAsia="Calibri"/>
        </w:rPr>
        <w:t>Mổ mở nếu không cầm máu dưới nội soi được</w:t>
      </w:r>
      <w:r>
        <w:rPr>
          <w:rFonts w:eastAsia="Calibri"/>
        </w:rPr>
        <w:t>.</w:t>
      </w:r>
    </w:p>
    <w:p w14:paraId="677AC3C3" w14:textId="452657E9" w:rsidR="001629A9" w:rsidRPr="00321C4C" w:rsidRDefault="001629A9" w:rsidP="00321C4C">
      <w:pPr>
        <w:pStyle w:val="ListParagraph"/>
        <w:numPr>
          <w:ilvl w:val="0"/>
          <w:numId w:val="1"/>
        </w:numPr>
        <w:rPr>
          <w:rFonts w:eastAsia="Calibri"/>
        </w:rPr>
      </w:pPr>
      <w:r w:rsidRPr="00321C4C">
        <w:rPr>
          <w:rFonts w:eastAsia="Calibri"/>
        </w:rPr>
        <w:t>Rò nước tiểu:</w:t>
      </w:r>
    </w:p>
    <w:p w14:paraId="6BB50B78" w14:textId="63E351A8" w:rsidR="001629A9" w:rsidRPr="003954F2" w:rsidRDefault="00321C4C" w:rsidP="00796700">
      <w:pPr>
        <w:rPr>
          <w:rFonts w:eastAsia="Calibri"/>
        </w:rPr>
      </w:pPr>
      <w:r>
        <w:rPr>
          <w:rFonts w:eastAsia="Calibri"/>
        </w:rPr>
        <w:t xml:space="preserve">+ </w:t>
      </w:r>
      <w:r w:rsidR="001629A9" w:rsidRPr="003954F2">
        <w:rPr>
          <w:rFonts w:eastAsia="Calibri"/>
        </w:rPr>
        <w:t>Kiểm tra thông JJ có đúng vị trí bằng KUB</w:t>
      </w:r>
      <w:r>
        <w:rPr>
          <w:rFonts w:eastAsia="Calibri"/>
        </w:rPr>
        <w:t>.</w:t>
      </w:r>
    </w:p>
    <w:p w14:paraId="1B85EF8F" w14:textId="514E8874" w:rsidR="001629A9" w:rsidRPr="003954F2" w:rsidRDefault="00321C4C" w:rsidP="00796700">
      <w:pPr>
        <w:rPr>
          <w:rFonts w:eastAsia="Calibri"/>
        </w:rPr>
      </w:pPr>
      <w:r>
        <w:rPr>
          <w:rFonts w:eastAsia="Calibri"/>
        </w:rPr>
        <w:t xml:space="preserve">+ </w:t>
      </w:r>
      <w:r w:rsidR="001629A9" w:rsidRPr="003954F2">
        <w:rPr>
          <w:rFonts w:eastAsia="Calibri"/>
        </w:rPr>
        <w:t>Thay hoặc sửa lại thông JJ bằng nội soi niệu quản</w:t>
      </w:r>
      <w:r>
        <w:rPr>
          <w:rFonts w:eastAsia="Calibri"/>
        </w:rPr>
        <w:t>.</w:t>
      </w:r>
    </w:p>
    <w:p w14:paraId="7C440940" w14:textId="39CA33D3" w:rsidR="001629A9" w:rsidRPr="003954F2" w:rsidRDefault="00321C4C" w:rsidP="00796700">
      <w:pPr>
        <w:rPr>
          <w:rFonts w:eastAsia="Calibri"/>
        </w:rPr>
      </w:pPr>
      <w:r>
        <w:rPr>
          <w:rFonts w:eastAsia="Calibri"/>
        </w:rPr>
        <w:t xml:space="preserve">+ </w:t>
      </w:r>
      <w:r w:rsidR="001629A9" w:rsidRPr="003954F2">
        <w:rPr>
          <w:rFonts w:eastAsia="Calibri"/>
        </w:rPr>
        <w:t>Mổ mở hoặc PTNS lần 2 để khâu lại niệu quản</w:t>
      </w:r>
      <w:r>
        <w:rPr>
          <w:rFonts w:eastAsia="Calibri"/>
        </w:rPr>
        <w:t>.</w:t>
      </w:r>
    </w:p>
    <w:p w14:paraId="5923E751" w14:textId="77777777" w:rsidR="001629A9" w:rsidRPr="003954F2" w:rsidRDefault="001629A9" w:rsidP="00796700">
      <w:pPr>
        <w:rPr>
          <w:rFonts w:eastAsia="Calibri"/>
        </w:rPr>
      </w:pPr>
      <w:r w:rsidRPr="003954F2">
        <w:rPr>
          <w:rFonts w:eastAsia="Calibri"/>
        </w:rPr>
        <w:br w:type="page"/>
      </w:r>
    </w:p>
    <w:p w14:paraId="516DED0F" w14:textId="77777777" w:rsidR="001629A9" w:rsidRPr="00B805FE" w:rsidRDefault="001629A9" w:rsidP="00E0535F">
      <w:pPr>
        <w:pStyle w:val="Heading1"/>
      </w:pPr>
      <w:bookmarkStart w:id="247" w:name="_Toc145495895"/>
      <w:bookmarkStart w:id="248" w:name="_Toc169595593"/>
      <w:r w:rsidRPr="00B805FE">
        <w:lastRenderedPageBreak/>
        <w:t>THAY BĂNG ĐIỀU TRỊ VẾT BỎNG DƯỚI 10% DIỆN TÍCH CƠ THỂ Ở NGƯỜI LỚN</w:t>
      </w:r>
      <w:bookmarkEnd w:id="247"/>
      <w:bookmarkEnd w:id="248"/>
    </w:p>
    <w:p w14:paraId="012C421A" w14:textId="77777777" w:rsidR="001629A9" w:rsidRPr="00B805FE" w:rsidRDefault="001629A9" w:rsidP="00796700">
      <w:pPr>
        <w:rPr>
          <w:kern w:val="36"/>
        </w:rPr>
      </w:pPr>
    </w:p>
    <w:p w14:paraId="19F09745" w14:textId="77777777" w:rsidR="001629A9" w:rsidRPr="00B805FE" w:rsidRDefault="001629A9" w:rsidP="00E0535F">
      <w:pPr>
        <w:spacing w:line="288" w:lineRule="auto"/>
        <w:rPr>
          <w:rFonts w:eastAsia="Calibri"/>
          <w:b/>
          <w:bCs/>
        </w:rPr>
      </w:pPr>
      <w:r w:rsidRPr="00B805FE">
        <w:rPr>
          <w:rFonts w:eastAsia="Calibri"/>
          <w:b/>
          <w:bCs/>
        </w:rPr>
        <w:t>I. ĐẠI CƯƠNG</w:t>
      </w:r>
    </w:p>
    <w:p w14:paraId="3DE7F1E8" w14:textId="759B7DAC" w:rsidR="001629A9" w:rsidRPr="00B805FE" w:rsidRDefault="001629A9" w:rsidP="00E0535F">
      <w:pPr>
        <w:spacing w:line="288" w:lineRule="auto"/>
        <w:rPr>
          <w:rFonts w:eastAsia="Calibri"/>
          <w:b/>
          <w:bCs/>
        </w:rPr>
      </w:pPr>
      <w:r w:rsidRPr="00B805FE">
        <w:rPr>
          <w:rFonts w:eastAsia="Calibri"/>
          <w:b/>
          <w:bCs/>
        </w:rPr>
        <w:t>1. Mục đích của công tác thay băng</w:t>
      </w:r>
      <w:r w:rsidR="00B805FE">
        <w:rPr>
          <w:rFonts w:eastAsia="Calibri"/>
          <w:b/>
          <w:bCs/>
        </w:rPr>
        <w:t>.</w:t>
      </w:r>
    </w:p>
    <w:p w14:paraId="06382D56" w14:textId="77777777" w:rsidR="001629A9" w:rsidRPr="00B805FE" w:rsidRDefault="001629A9" w:rsidP="00E0535F">
      <w:pPr>
        <w:spacing w:line="288" w:lineRule="auto"/>
        <w:rPr>
          <w:rFonts w:eastAsia="Calibri"/>
        </w:rPr>
      </w:pPr>
      <w:r w:rsidRPr="00B805FE">
        <w:rPr>
          <w:rFonts w:eastAsia="Calibri"/>
        </w:rPr>
        <w:t>- Làm sạch vết bỏng, loại bỏ dịch, mủ ứ đọng, cắt lọc hoại tử hoặc chuẩn bị nền ghép da, ... để hỗ trợ cho vết bỏng nhanh liền.</w:t>
      </w:r>
    </w:p>
    <w:p w14:paraId="342FE228" w14:textId="189DB7A9" w:rsidR="001629A9" w:rsidRPr="00B805FE" w:rsidRDefault="001629A9" w:rsidP="00E0535F">
      <w:pPr>
        <w:spacing w:line="288" w:lineRule="auto"/>
        <w:rPr>
          <w:rFonts w:eastAsia="Calibri"/>
        </w:rPr>
      </w:pPr>
      <w:r w:rsidRPr="00B805FE">
        <w:rPr>
          <w:rFonts w:eastAsia="Calibri"/>
        </w:rPr>
        <w:t xml:space="preserve">- Sử dụng các thuốc điều trị tại chỗ: </w:t>
      </w:r>
      <w:r w:rsidR="00B805FE">
        <w:rPr>
          <w:rFonts w:eastAsia="Calibri"/>
        </w:rPr>
        <w:t>C</w:t>
      </w:r>
      <w:r w:rsidRPr="00B805FE">
        <w:rPr>
          <w:rFonts w:eastAsia="Calibri"/>
        </w:rPr>
        <w:t>hống nhiễm khuẩn, kích thích hình thành mô hạt và tạo điều kiện tốt cho việc biểu mô hóa liền vết bỏng.</w:t>
      </w:r>
    </w:p>
    <w:p w14:paraId="2C03EEED" w14:textId="77777777" w:rsidR="001629A9" w:rsidRPr="00B805FE" w:rsidRDefault="001629A9" w:rsidP="00E0535F">
      <w:pPr>
        <w:spacing w:line="288" w:lineRule="auto"/>
        <w:rPr>
          <w:rFonts w:eastAsia="Calibri"/>
        </w:rPr>
      </w:pPr>
      <w:r w:rsidRPr="00B805FE">
        <w:rPr>
          <w:rFonts w:eastAsia="Calibri"/>
        </w:rPr>
        <w:t>- Bổ sung chẩn đoán diện tích, độ sâu và theo dõi diễn biến tại vết bỏng.</w:t>
      </w:r>
    </w:p>
    <w:p w14:paraId="2DF1BE22" w14:textId="693120EC" w:rsidR="001629A9" w:rsidRPr="00B805FE" w:rsidRDefault="001629A9" w:rsidP="00E0535F">
      <w:pPr>
        <w:spacing w:line="288" w:lineRule="auto"/>
        <w:rPr>
          <w:rFonts w:eastAsia="Calibri"/>
          <w:b/>
          <w:bCs/>
        </w:rPr>
      </w:pPr>
      <w:r w:rsidRPr="00B805FE">
        <w:rPr>
          <w:rFonts w:eastAsia="Calibri"/>
          <w:b/>
          <w:bCs/>
        </w:rPr>
        <w:t>2. Yêu cầu công tác thay băng</w:t>
      </w:r>
      <w:r w:rsidR="00B805FE">
        <w:rPr>
          <w:rFonts w:eastAsia="Calibri"/>
          <w:b/>
          <w:bCs/>
        </w:rPr>
        <w:t>.</w:t>
      </w:r>
    </w:p>
    <w:p w14:paraId="2E17F57F" w14:textId="77777777" w:rsidR="001629A9" w:rsidRPr="00B805FE" w:rsidRDefault="001629A9" w:rsidP="00E0535F">
      <w:pPr>
        <w:spacing w:line="288" w:lineRule="auto"/>
        <w:rPr>
          <w:rFonts w:eastAsia="Calibri"/>
        </w:rPr>
      </w:pPr>
      <w:r w:rsidRPr="00B805FE">
        <w:rPr>
          <w:rFonts w:eastAsia="Calibri"/>
        </w:rPr>
        <w:t>- Đảm bảo vô khuẩn, chống lây chéo, nhẹ nhàng tỷ mỷ.</w:t>
      </w:r>
    </w:p>
    <w:p w14:paraId="6831C620" w14:textId="77777777" w:rsidR="001629A9" w:rsidRPr="00B805FE" w:rsidRDefault="001629A9" w:rsidP="00E0535F">
      <w:pPr>
        <w:spacing w:line="288" w:lineRule="auto"/>
        <w:rPr>
          <w:rFonts w:eastAsia="Calibri"/>
        </w:rPr>
      </w:pPr>
      <w:r w:rsidRPr="00B805FE">
        <w:rPr>
          <w:rFonts w:eastAsia="Calibri"/>
        </w:rPr>
        <w:t>- Chống đau đớn, không gây chảy máu hoặc làm bong mảnh da ghép.</w:t>
      </w:r>
    </w:p>
    <w:p w14:paraId="588AB448" w14:textId="77777777" w:rsidR="001629A9" w:rsidRPr="00B805FE" w:rsidRDefault="001629A9" w:rsidP="00E0535F">
      <w:pPr>
        <w:spacing w:line="288" w:lineRule="auto"/>
        <w:rPr>
          <w:rFonts w:eastAsia="Calibri"/>
        </w:rPr>
      </w:pPr>
      <w:r w:rsidRPr="00B805FE">
        <w:rPr>
          <w:rFonts w:eastAsia="Calibri"/>
        </w:rPr>
        <w:t>- Công tác thay băng nên tiến hành khi trạng thái toàn thân tạm ổn định. Với người bệnh bỏng nặng, tiến hành thay băng khi đã kiểm soát được tình trạng hô hấp, tuần hoàn.</w:t>
      </w:r>
    </w:p>
    <w:p w14:paraId="5C331542" w14:textId="77777777" w:rsidR="001629A9" w:rsidRPr="00B805FE" w:rsidRDefault="001629A9" w:rsidP="00E0535F">
      <w:pPr>
        <w:spacing w:line="288" w:lineRule="auto"/>
        <w:rPr>
          <w:rFonts w:eastAsia="Calibri"/>
          <w:b/>
          <w:bCs/>
        </w:rPr>
      </w:pPr>
      <w:r w:rsidRPr="00B805FE">
        <w:rPr>
          <w:rFonts w:eastAsia="Calibri"/>
          <w:b/>
          <w:bCs/>
        </w:rPr>
        <w:t>3. Người bệnh bỏng dưới 10% diện tích cơ thể thuộc nhóm bỏng mức độ nhẹ và vừa, có thể vẫn có diễn biến nặng.</w:t>
      </w:r>
    </w:p>
    <w:p w14:paraId="2EC35C6B" w14:textId="77777777" w:rsidR="001629A9" w:rsidRPr="00B805FE" w:rsidRDefault="001629A9" w:rsidP="00E0535F">
      <w:pPr>
        <w:spacing w:line="288" w:lineRule="auto"/>
        <w:rPr>
          <w:rFonts w:eastAsia="Calibri"/>
          <w:b/>
          <w:bCs/>
        </w:rPr>
      </w:pPr>
      <w:r w:rsidRPr="00B805FE">
        <w:rPr>
          <w:rFonts w:eastAsia="Calibri"/>
          <w:b/>
          <w:bCs/>
        </w:rPr>
        <w:t>II. CHỈ ĐỊNH</w:t>
      </w:r>
    </w:p>
    <w:p w14:paraId="17BD4DBD" w14:textId="77777777" w:rsidR="001629A9" w:rsidRPr="00B805FE" w:rsidRDefault="001629A9" w:rsidP="00E0535F">
      <w:pPr>
        <w:spacing w:line="288" w:lineRule="auto"/>
        <w:rPr>
          <w:rFonts w:eastAsia="Calibri"/>
          <w:b/>
          <w:bCs/>
        </w:rPr>
      </w:pPr>
      <w:r w:rsidRPr="00B805FE">
        <w:rPr>
          <w:rFonts w:eastAsia="Calibri"/>
          <w:b/>
          <w:bCs/>
        </w:rPr>
        <w:t>1. Thay băng vết thương bỏng mới để xử trí kỳ đầu.</w:t>
      </w:r>
    </w:p>
    <w:p w14:paraId="545C0F78" w14:textId="65CE3157" w:rsidR="001629A9" w:rsidRPr="00B805FE" w:rsidRDefault="001629A9" w:rsidP="00E0535F">
      <w:pPr>
        <w:spacing w:line="288" w:lineRule="auto"/>
        <w:rPr>
          <w:rFonts w:eastAsia="Calibri"/>
          <w:b/>
          <w:bCs/>
        </w:rPr>
      </w:pPr>
      <w:r w:rsidRPr="00B805FE">
        <w:rPr>
          <w:rFonts w:eastAsia="Calibri"/>
          <w:b/>
          <w:bCs/>
        </w:rPr>
        <w:t>2. Thay băng điều trị người bệnh bỏng thường kỳ, tùy theo tình trạng vết thương mà quyết định áp dụng liệu pháp thay băng</w:t>
      </w:r>
      <w:r w:rsidR="00B805FE">
        <w:rPr>
          <w:rFonts w:eastAsia="Calibri"/>
          <w:b/>
          <w:bCs/>
        </w:rPr>
        <w:t>.</w:t>
      </w:r>
    </w:p>
    <w:p w14:paraId="6ACA5731" w14:textId="77777777" w:rsidR="001629A9" w:rsidRPr="003954F2" w:rsidRDefault="001629A9" w:rsidP="00E0535F">
      <w:pPr>
        <w:spacing w:line="288" w:lineRule="auto"/>
        <w:rPr>
          <w:rFonts w:eastAsia="Calibri"/>
        </w:rPr>
      </w:pPr>
      <w:r w:rsidRPr="003954F2">
        <w:rPr>
          <w:rFonts w:eastAsia="Calibri"/>
        </w:rPr>
        <w:t>- Vết thương ô nhiễm nặng (nhiều dịch, mủ,...): Thay băng ngày 2 lần hoặc hàng ngày.</w:t>
      </w:r>
    </w:p>
    <w:p w14:paraId="6F7FE284" w14:textId="067EF21A" w:rsidR="001629A9" w:rsidRPr="003954F2" w:rsidRDefault="001629A9" w:rsidP="00E0535F">
      <w:pPr>
        <w:spacing w:line="288" w:lineRule="auto"/>
        <w:rPr>
          <w:rFonts w:eastAsia="Calibri"/>
        </w:rPr>
      </w:pPr>
      <w:r w:rsidRPr="003954F2">
        <w:rPr>
          <w:rFonts w:eastAsia="Calibri"/>
        </w:rPr>
        <w:t xml:space="preserve">- Vết bỏng ít ô nhiễm (sạch, ít tiết dịch): </w:t>
      </w:r>
      <w:r w:rsidR="00B805FE">
        <w:rPr>
          <w:rFonts w:eastAsia="Calibri"/>
        </w:rPr>
        <w:t>T</w:t>
      </w:r>
      <w:r w:rsidRPr="003954F2">
        <w:rPr>
          <w:rFonts w:eastAsia="Calibri"/>
        </w:rPr>
        <w:t>hay băng cách ngày.</w:t>
      </w:r>
    </w:p>
    <w:p w14:paraId="1821DB91" w14:textId="77777777" w:rsidR="001629A9" w:rsidRPr="00B805FE" w:rsidRDefault="001629A9" w:rsidP="00E0535F">
      <w:pPr>
        <w:spacing w:line="288" w:lineRule="auto"/>
        <w:rPr>
          <w:rFonts w:eastAsia="Calibri"/>
          <w:b/>
          <w:bCs/>
        </w:rPr>
      </w:pPr>
      <w:r w:rsidRPr="00B805FE">
        <w:rPr>
          <w:rFonts w:eastAsia="Calibri"/>
          <w:b/>
          <w:bCs/>
        </w:rPr>
        <w:t>III. CHỐNG CHỈ ĐỊNH</w:t>
      </w:r>
    </w:p>
    <w:p w14:paraId="65F0F5A8" w14:textId="77777777" w:rsidR="001629A9" w:rsidRPr="003954F2" w:rsidRDefault="001629A9" w:rsidP="00E0535F">
      <w:pPr>
        <w:spacing w:line="288" w:lineRule="auto"/>
        <w:rPr>
          <w:rFonts w:eastAsia="Calibri"/>
        </w:rPr>
      </w:pPr>
      <w:r w:rsidRPr="003954F2">
        <w:rPr>
          <w:rFonts w:eastAsia="Calibri"/>
        </w:rPr>
        <w:t>Đang có các dấu hiệu đe dọa chức năng sống như suy hô hấp, trụy tim mạch, shock.. (cần ưu tiên hồi sức tổng hợp, khi kiểm soát cơ bản được chức năng sống tiến hành thay băng).</w:t>
      </w:r>
    </w:p>
    <w:p w14:paraId="680D1FC5" w14:textId="77777777" w:rsidR="001629A9" w:rsidRPr="00B805FE" w:rsidRDefault="001629A9" w:rsidP="00E0535F">
      <w:pPr>
        <w:spacing w:line="288" w:lineRule="auto"/>
        <w:rPr>
          <w:rFonts w:eastAsia="Calibri"/>
          <w:b/>
          <w:bCs/>
        </w:rPr>
      </w:pPr>
      <w:r w:rsidRPr="00B805FE">
        <w:rPr>
          <w:rFonts w:eastAsia="Calibri"/>
          <w:b/>
          <w:bCs/>
        </w:rPr>
        <w:t>IV. CHUẨN BỊ</w:t>
      </w:r>
    </w:p>
    <w:p w14:paraId="5A88BE6D" w14:textId="77777777" w:rsidR="001629A9" w:rsidRPr="00B805FE" w:rsidRDefault="001629A9" w:rsidP="00E0535F">
      <w:pPr>
        <w:spacing w:line="288" w:lineRule="auto"/>
        <w:rPr>
          <w:rFonts w:eastAsia="Calibri"/>
          <w:b/>
          <w:bCs/>
        </w:rPr>
      </w:pPr>
      <w:r w:rsidRPr="00B805FE">
        <w:rPr>
          <w:rFonts w:eastAsia="Calibri"/>
          <w:b/>
          <w:bCs/>
        </w:rPr>
        <w:t>1. Người thực hiện</w:t>
      </w:r>
    </w:p>
    <w:p w14:paraId="4AFE5116" w14:textId="77777777" w:rsidR="001629A9" w:rsidRPr="003954F2" w:rsidRDefault="001629A9" w:rsidP="00E0535F">
      <w:pPr>
        <w:spacing w:line="288" w:lineRule="auto"/>
        <w:rPr>
          <w:rFonts w:eastAsia="Calibri"/>
        </w:rPr>
      </w:pPr>
      <w:r w:rsidRPr="003954F2">
        <w:rPr>
          <w:rFonts w:eastAsia="Calibri"/>
        </w:rPr>
        <w:t>- Kíp thay băng tối thiểu vẫn cần 3 người: 1 bác sĩ điều trị, 2 điều dưỡng chuyên khoa bỏng hay chấn thương (1 hữu trùng giúp ngoài, 1 vô trùng), được đào tạo.</w:t>
      </w:r>
    </w:p>
    <w:p w14:paraId="19798BA4" w14:textId="77777777" w:rsidR="001629A9" w:rsidRPr="003954F2" w:rsidRDefault="001629A9" w:rsidP="00E0535F">
      <w:pPr>
        <w:spacing w:line="288" w:lineRule="auto"/>
        <w:rPr>
          <w:rFonts w:eastAsia="Calibri"/>
        </w:rPr>
      </w:pPr>
      <w:r w:rsidRPr="003954F2">
        <w:rPr>
          <w:rFonts w:eastAsia="Calibri"/>
        </w:rPr>
        <w:lastRenderedPageBreak/>
        <w:t>- Kíp gây mê (nếu cần): Bác sỹ gây mê và kỹ thuật viên gây mê.</w:t>
      </w:r>
    </w:p>
    <w:p w14:paraId="66EED377" w14:textId="77777777" w:rsidR="001629A9" w:rsidRPr="00B805FE" w:rsidRDefault="001629A9" w:rsidP="00E0535F">
      <w:pPr>
        <w:spacing w:line="288" w:lineRule="auto"/>
        <w:rPr>
          <w:rFonts w:eastAsia="Calibri"/>
          <w:b/>
          <w:bCs/>
        </w:rPr>
      </w:pPr>
      <w:r w:rsidRPr="00B805FE">
        <w:rPr>
          <w:rFonts w:eastAsia="Calibri"/>
          <w:b/>
          <w:bCs/>
        </w:rPr>
        <w:t>2. Phương tiện</w:t>
      </w:r>
    </w:p>
    <w:p w14:paraId="7333619B" w14:textId="77777777" w:rsidR="001629A9" w:rsidRPr="00B805FE" w:rsidRDefault="001629A9" w:rsidP="00E0535F">
      <w:pPr>
        <w:spacing w:line="288" w:lineRule="auto"/>
        <w:rPr>
          <w:rFonts w:eastAsia="Calibri"/>
          <w:b/>
          <w:bCs/>
          <w:i/>
          <w:iCs/>
        </w:rPr>
      </w:pPr>
      <w:r w:rsidRPr="00B805FE">
        <w:rPr>
          <w:rFonts w:eastAsia="Calibri"/>
          <w:b/>
          <w:bCs/>
          <w:i/>
          <w:iCs/>
        </w:rPr>
        <w:t>2.1. Dụng cụ</w:t>
      </w:r>
    </w:p>
    <w:p w14:paraId="15346E4C" w14:textId="48A457D1" w:rsidR="001629A9" w:rsidRPr="003954F2" w:rsidRDefault="001629A9" w:rsidP="00E0535F">
      <w:pPr>
        <w:spacing w:line="288" w:lineRule="auto"/>
        <w:rPr>
          <w:rFonts w:eastAsia="Calibri"/>
        </w:rPr>
      </w:pPr>
      <w:r w:rsidRPr="003954F2">
        <w:rPr>
          <w:rFonts w:eastAsia="Calibri"/>
        </w:rPr>
        <w:t>Mỗi người bệnh cần thay băng theo bộ thay băng riêng, bao gồm cơ bản</w:t>
      </w:r>
      <w:r w:rsidR="00B805FE">
        <w:rPr>
          <w:rFonts w:eastAsia="Calibri"/>
        </w:rPr>
        <w:t>:</w:t>
      </w:r>
    </w:p>
    <w:p w14:paraId="17781E2C" w14:textId="77777777" w:rsidR="001629A9" w:rsidRPr="003954F2" w:rsidRDefault="001629A9" w:rsidP="00E0535F">
      <w:pPr>
        <w:spacing w:line="288" w:lineRule="auto"/>
        <w:rPr>
          <w:rFonts w:eastAsia="Calibri"/>
        </w:rPr>
      </w:pPr>
      <w:r w:rsidRPr="003954F2">
        <w:rPr>
          <w:rFonts w:eastAsia="Calibri"/>
        </w:rPr>
        <w:t>- Khay quả đậu, bông, băng, gạc, vải vô khuẩn.</w:t>
      </w:r>
    </w:p>
    <w:p w14:paraId="762A392D" w14:textId="77777777" w:rsidR="001629A9" w:rsidRPr="003954F2" w:rsidRDefault="001629A9" w:rsidP="00E0535F">
      <w:pPr>
        <w:spacing w:line="288" w:lineRule="auto"/>
        <w:rPr>
          <w:rFonts w:eastAsia="Calibri"/>
        </w:rPr>
      </w:pPr>
      <w:r w:rsidRPr="003954F2">
        <w:rPr>
          <w:rFonts w:eastAsia="Calibri"/>
        </w:rPr>
        <w:t>- Forceb có mấu và không mấu, kéo cong, kéo thẳng, găng tay. Nên có sẵn những dụng cụ cầm máu như pince, kìm cầm kim...</w:t>
      </w:r>
    </w:p>
    <w:p w14:paraId="4CE06038" w14:textId="77777777" w:rsidR="001629A9" w:rsidRPr="003954F2" w:rsidRDefault="001629A9" w:rsidP="00E0535F">
      <w:pPr>
        <w:spacing w:line="288" w:lineRule="auto"/>
        <w:rPr>
          <w:rFonts w:eastAsia="Calibri"/>
        </w:rPr>
      </w:pPr>
      <w:r w:rsidRPr="003954F2">
        <w:rPr>
          <w:rFonts w:eastAsia="Calibri"/>
        </w:rPr>
        <w:t>- Xô đựng đồ bẩn.</w:t>
      </w:r>
    </w:p>
    <w:p w14:paraId="56D81B56" w14:textId="77777777" w:rsidR="001629A9" w:rsidRPr="00B805FE" w:rsidRDefault="001629A9" w:rsidP="00E0535F">
      <w:pPr>
        <w:spacing w:line="288" w:lineRule="auto"/>
        <w:rPr>
          <w:rFonts w:eastAsia="Calibri"/>
          <w:b/>
          <w:bCs/>
        </w:rPr>
      </w:pPr>
      <w:r w:rsidRPr="00B805FE">
        <w:rPr>
          <w:rFonts w:eastAsia="Calibri"/>
          <w:b/>
          <w:bCs/>
        </w:rPr>
        <w:t>2.2. Thuốc thay băng bỏng</w:t>
      </w:r>
    </w:p>
    <w:p w14:paraId="3B9D87A9" w14:textId="77777777" w:rsidR="001629A9" w:rsidRPr="003954F2" w:rsidRDefault="001629A9" w:rsidP="00E0535F">
      <w:pPr>
        <w:spacing w:line="288" w:lineRule="auto"/>
        <w:rPr>
          <w:rFonts w:eastAsia="Calibri"/>
        </w:rPr>
      </w:pPr>
      <w:r w:rsidRPr="003954F2">
        <w:rPr>
          <w:rFonts w:eastAsia="Calibri"/>
        </w:rPr>
        <w:t>- Các dung dịch sát khuẩn dùng để rửa vết bỏng: Dung dịch Natriclorid 0,9%; dung dịch becberin 1%; dung dịch PVP iodine 10%, ngoài ra có thể dùng dung dịch acid boric 2-4%; nitrat bạc 0,5%,…</w:t>
      </w:r>
    </w:p>
    <w:p w14:paraId="256A3AEF" w14:textId="77777777" w:rsidR="001629A9" w:rsidRPr="003954F2" w:rsidRDefault="001629A9" w:rsidP="00E0535F">
      <w:pPr>
        <w:spacing w:line="288" w:lineRule="auto"/>
        <w:rPr>
          <w:rFonts w:eastAsia="Calibri"/>
        </w:rPr>
      </w:pPr>
      <w:r w:rsidRPr="003954F2">
        <w:rPr>
          <w:rFonts w:eastAsia="Calibri"/>
        </w:rPr>
        <w:t>- Các thuốc bỏng dùng tại chỗ:</w:t>
      </w:r>
    </w:p>
    <w:p w14:paraId="7763A2CF" w14:textId="6FC804C3" w:rsidR="001629A9" w:rsidRPr="003954F2" w:rsidRDefault="00B805FE" w:rsidP="00E0535F">
      <w:pPr>
        <w:spacing w:line="288" w:lineRule="auto"/>
        <w:rPr>
          <w:rFonts w:eastAsia="Calibri"/>
        </w:rPr>
      </w:pPr>
      <w:r>
        <w:rPr>
          <w:rFonts w:eastAsia="Calibri"/>
        </w:rPr>
        <w:t xml:space="preserve">+ </w:t>
      </w:r>
      <w:r w:rsidR="001629A9" w:rsidRPr="003954F2">
        <w:rPr>
          <w:rFonts w:eastAsia="Calibri"/>
        </w:rPr>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14:paraId="4469E40C" w14:textId="27D79C62" w:rsidR="001629A9" w:rsidRPr="003954F2" w:rsidRDefault="00B805FE" w:rsidP="00E0535F">
      <w:pPr>
        <w:spacing w:line="288" w:lineRule="auto"/>
        <w:rPr>
          <w:rFonts w:eastAsia="Calibri"/>
        </w:rPr>
      </w:pPr>
      <w:r>
        <w:rPr>
          <w:rFonts w:eastAsia="Calibri"/>
        </w:rPr>
        <w:t xml:space="preserve">+ </w:t>
      </w:r>
      <w:r w:rsidR="001629A9" w:rsidRPr="003954F2">
        <w:rPr>
          <w:rFonts w:eastAsia="Calibri"/>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14:paraId="2D5E7C26" w14:textId="45B8DCA0" w:rsidR="001629A9" w:rsidRPr="003954F2" w:rsidRDefault="00B805FE" w:rsidP="00E0535F">
      <w:pPr>
        <w:spacing w:line="288" w:lineRule="auto"/>
        <w:rPr>
          <w:rFonts w:eastAsia="Calibri"/>
        </w:rPr>
      </w:pPr>
      <w:r>
        <w:rPr>
          <w:rFonts w:eastAsia="Calibri"/>
        </w:rPr>
        <w:t xml:space="preserve">- </w:t>
      </w:r>
      <w:r w:rsidR="001629A9" w:rsidRPr="003954F2">
        <w:rPr>
          <w:rFonts w:eastAsia="Calibri"/>
        </w:rPr>
        <w:t>Các thuốc tạo màng che phủ vết bỏng mới như B76 (theo quy trình riêng).</w:t>
      </w:r>
    </w:p>
    <w:p w14:paraId="1CCD84D7" w14:textId="4B445A9A" w:rsidR="001629A9" w:rsidRPr="003954F2" w:rsidRDefault="00B805FE" w:rsidP="00E0535F">
      <w:pPr>
        <w:spacing w:line="288" w:lineRule="auto"/>
        <w:rPr>
          <w:rFonts w:eastAsia="Calibri"/>
        </w:rPr>
      </w:pPr>
      <w:r>
        <w:rPr>
          <w:rFonts w:eastAsia="Calibri"/>
        </w:rPr>
        <w:t xml:space="preserve">- </w:t>
      </w:r>
      <w:r w:rsidR="001629A9" w:rsidRPr="003954F2">
        <w:rPr>
          <w:rFonts w:eastAsia="Calibri"/>
        </w:rPr>
        <w:t>Các thuốc hoặc vật liệu giúp cầm máu tại chỗ như spongel, dung dịch adrenalin...</w:t>
      </w:r>
    </w:p>
    <w:p w14:paraId="136DE714" w14:textId="77777777" w:rsidR="001629A9" w:rsidRPr="003954F2" w:rsidRDefault="001629A9" w:rsidP="00E0535F">
      <w:pPr>
        <w:spacing w:line="288" w:lineRule="auto"/>
        <w:rPr>
          <w:rFonts w:eastAsia="Calibri"/>
        </w:rPr>
      </w:pPr>
      <w:r w:rsidRPr="003954F2">
        <w:rPr>
          <w:rFonts w:eastAsia="Calibri"/>
        </w:rPr>
        <w:t>- Các vật liệu thay thế da tạm thời: da đồng loại; da dị loại (trung bì da lợn; da ếch…); các tấm tế bào nuôi cấy (tấm nguyên bào sợi…); màng collagen; các vật liệu sinh học và tổng hợp khác… Các băng vết thương có thuốc: vật liệu nano, các băng vết thương vật liệu hydrocoloid…</w:t>
      </w:r>
    </w:p>
    <w:p w14:paraId="7A469BDD" w14:textId="5108C5C9" w:rsidR="001629A9" w:rsidRPr="003954F2" w:rsidRDefault="00B805FE" w:rsidP="00E0535F">
      <w:pPr>
        <w:spacing w:line="288" w:lineRule="auto"/>
        <w:rPr>
          <w:rFonts w:eastAsia="Calibri"/>
        </w:rPr>
      </w:pPr>
      <w:r>
        <w:rPr>
          <w:rFonts w:eastAsia="Calibri"/>
        </w:rPr>
        <w:t xml:space="preserve">- </w:t>
      </w:r>
      <w:r w:rsidR="001629A9" w:rsidRPr="003954F2">
        <w:rPr>
          <w:rFonts w:eastAsia="Calibri"/>
        </w:rPr>
        <w:t>Việc sử dụng các thuốc và vật liệu do bác sỹ chỉ định theo tính chất vết thương.</w:t>
      </w:r>
    </w:p>
    <w:p w14:paraId="01D676EF" w14:textId="77777777" w:rsidR="001629A9" w:rsidRPr="00B805FE" w:rsidRDefault="001629A9" w:rsidP="00E0535F">
      <w:pPr>
        <w:spacing w:line="288" w:lineRule="auto"/>
        <w:rPr>
          <w:rFonts w:eastAsia="Calibri"/>
          <w:b/>
          <w:bCs/>
        </w:rPr>
      </w:pPr>
      <w:r w:rsidRPr="00B805FE">
        <w:rPr>
          <w:rFonts w:eastAsia="Calibri"/>
          <w:b/>
          <w:bCs/>
        </w:rPr>
        <w:t>3. Người bệnh</w:t>
      </w:r>
    </w:p>
    <w:p w14:paraId="1B9D55DD" w14:textId="185498AB" w:rsidR="001629A9" w:rsidRPr="003954F2" w:rsidRDefault="001629A9" w:rsidP="00E0535F">
      <w:pPr>
        <w:spacing w:line="288" w:lineRule="auto"/>
        <w:rPr>
          <w:rFonts w:eastAsia="Calibri"/>
        </w:rPr>
      </w:pPr>
      <w:r w:rsidRPr="003954F2">
        <w:rPr>
          <w:rFonts w:eastAsia="Calibri"/>
        </w:rPr>
        <w:t>- Giải thích động viên người bệnh</w:t>
      </w:r>
      <w:r w:rsidR="00B805FE">
        <w:rPr>
          <w:rFonts w:eastAsia="Calibri"/>
        </w:rPr>
        <w:t>.</w:t>
      </w:r>
    </w:p>
    <w:p w14:paraId="7DF3CB1D" w14:textId="77777777" w:rsidR="001629A9" w:rsidRPr="003954F2" w:rsidRDefault="001629A9" w:rsidP="00E0535F">
      <w:pPr>
        <w:spacing w:line="288" w:lineRule="auto"/>
        <w:rPr>
          <w:rFonts w:eastAsia="Calibri"/>
        </w:rPr>
      </w:pPr>
      <w:r w:rsidRPr="003954F2">
        <w:rPr>
          <w:rFonts w:eastAsia="Calibri"/>
        </w:rPr>
        <w:t>- Dặn người bệnh nhịn ăn trước 6 giờ nếu phải gây mê.</w:t>
      </w:r>
    </w:p>
    <w:p w14:paraId="0CC4017D" w14:textId="77777777" w:rsidR="001629A9" w:rsidRPr="003954F2" w:rsidRDefault="001629A9" w:rsidP="00E0535F">
      <w:pPr>
        <w:spacing w:line="288" w:lineRule="auto"/>
        <w:rPr>
          <w:rFonts w:eastAsia="Calibri"/>
        </w:rPr>
      </w:pPr>
      <w:r w:rsidRPr="003954F2">
        <w:rPr>
          <w:rFonts w:eastAsia="Calibri"/>
        </w:rPr>
        <w:lastRenderedPageBreak/>
        <w:t>- Thử phản ứng thuốc (nếu cần)</w:t>
      </w:r>
    </w:p>
    <w:p w14:paraId="5679C5E4" w14:textId="77777777" w:rsidR="001629A9" w:rsidRPr="003954F2" w:rsidRDefault="001629A9" w:rsidP="00E0535F">
      <w:pPr>
        <w:spacing w:line="288" w:lineRule="auto"/>
        <w:rPr>
          <w:rFonts w:eastAsia="Calibri"/>
        </w:rPr>
      </w:pPr>
      <w:r w:rsidRPr="003954F2">
        <w:rPr>
          <w:rFonts w:eastAsia="Calibri"/>
        </w:rPr>
        <w:t>- Kiểm tra mạch, nhiệt độ, huyết áp, tình trạng hô hấp…</w:t>
      </w:r>
    </w:p>
    <w:p w14:paraId="18A99F7C" w14:textId="77777777" w:rsidR="001629A9" w:rsidRPr="00B805FE" w:rsidRDefault="001629A9" w:rsidP="00E0535F">
      <w:pPr>
        <w:spacing w:line="288" w:lineRule="auto"/>
        <w:rPr>
          <w:rFonts w:eastAsia="Calibri"/>
          <w:b/>
          <w:bCs/>
        </w:rPr>
      </w:pPr>
      <w:r w:rsidRPr="00B805FE">
        <w:rPr>
          <w:rFonts w:eastAsia="Calibri"/>
          <w:b/>
          <w:bCs/>
        </w:rPr>
        <w:t>4. Địa điểm thay băng</w:t>
      </w:r>
    </w:p>
    <w:p w14:paraId="3E5821DA" w14:textId="22131B14" w:rsidR="001629A9" w:rsidRPr="003954F2" w:rsidRDefault="001629A9" w:rsidP="00E0535F">
      <w:pPr>
        <w:spacing w:line="288" w:lineRule="auto"/>
        <w:rPr>
          <w:rFonts w:eastAsia="Calibri"/>
        </w:rPr>
      </w:pPr>
      <w:r w:rsidRPr="003954F2">
        <w:rPr>
          <w:rFonts w:eastAsia="Calibri"/>
        </w:rPr>
        <w:t xml:space="preserve">- Nên tiến hành ở buồng thay băng (bảo đảm công tác vô khuẩn) hoặc buồng bệnh có đủ các trang bị cấp cứu: </w:t>
      </w:r>
      <w:r w:rsidR="00B805FE">
        <w:rPr>
          <w:rFonts w:eastAsia="Calibri"/>
        </w:rPr>
        <w:t>N</w:t>
      </w:r>
      <w:r w:rsidRPr="003954F2">
        <w:rPr>
          <w:rFonts w:eastAsia="Calibri"/>
        </w:rPr>
        <w:t>guồn cung cấp oxy; máy hút; dụng cụ theo dõi huyết áp; các dụng cụ và thuốc cấp cứu cần thiết khác.</w:t>
      </w:r>
    </w:p>
    <w:p w14:paraId="56177ED0" w14:textId="77777777" w:rsidR="001629A9" w:rsidRPr="00B805FE" w:rsidRDefault="001629A9" w:rsidP="00E0535F">
      <w:pPr>
        <w:spacing w:line="288" w:lineRule="auto"/>
        <w:rPr>
          <w:rFonts w:eastAsia="Calibri"/>
          <w:b/>
          <w:bCs/>
        </w:rPr>
      </w:pPr>
      <w:r w:rsidRPr="00B805FE">
        <w:rPr>
          <w:rFonts w:eastAsia="Calibri"/>
          <w:b/>
          <w:bCs/>
        </w:rPr>
        <w:t>V. CÁC BƯỚC TIẾN HÀNH</w:t>
      </w:r>
    </w:p>
    <w:p w14:paraId="5E68CA80" w14:textId="77777777" w:rsidR="001629A9" w:rsidRPr="00B805FE" w:rsidRDefault="001629A9" w:rsidP="00E0535F">
      <w:pPr>
        <w:spacing w:line="288" w:lineRule="auto"/>
        <w:rPr>
          <w:rFonts w:eastAsia="Calibri"/>
          <w:b/>
          <w:bCs/>
        </w:rPr>
      </w:pPr>
      <w:r w:rsidRPr="00B805FE">
        <w:rPr>
          <w:rFonts w:eastAsia="Calibri"/>
          <w:b/>
          <w:bCs/>
        </w:rPr>
        <w:t>1. Vô cảm</w:t>
      </w:r>
    </w:p>
    <w:p w14:paraId="752D81A4" w14:textId="77777777" w:rsidR="001629A9" w:rsidRPr="003954F2" w:rsidRDefault="001629A9" w:rsidP="00E0535F">
      <w:pPr>
        <w:spacing w:line="288" w:lineRule="auto"/>
        <w:rPr>
          <w:rFonts w:eastAsia="Calibri"/>
        </w:rPr>
      </w:pPr>
      <w:r w:rsidRPr="003954F2">
        <w:rPr>
          <w:rFonts w:eastAsia="Calibri"/>
        </w:rPr>
        <w:t>Sử dụng thuốc giảm đau toàn thân (đường uống hoặc đường tiêm) hoặc có thể gây mê khi cần thiết (theo quy trình riêng).</w:t>
      </w:r>
    </w:p>
    <w:p w14:paraId="6DD3550E" w14:textId="77777777" w:rsidR="001629A9" w:rsidRPr="00B805FE" w:rsidRDefault="001629A9" w:rsidP="00E0535F">
      <w:pPr>
        <w:spacing w:line="288" w:lineRule="auto"/>
        <w:rPr>
          <w:rFonts w:eastAsia="Calibri"/>
          <w:b/>
          <w:bCs/>
        </w:rPr>
      </w:pPr>
      <w:r w:rsidRPr="00B805FE">
        <w:rPr>
          <w:rFonts w:eastAsia="Calibri"/>
          <w:b/>
          <w:bCs/>
        </w:rPr>
        <w:t>2. Kỹ thuật</w:t>
      </w:r>
    </w:p>
    <w:p w14:paraId="5F72EA41" w14:textId="77777777" w:rsidR="001629A9" w:rsidRPr="003954F2" w:rsidRDefault="001629A9" w:rsidP="00E0535F">
      <w:pPr>
        <w:spacing w:line="288" w:lineRule="auto"/>
        <w:rPr>
          <w:rFonts w:eastAsia="Calibri"/>
        </w:rPr>
      </w:pPr>
      <w:r w:rsidRPr="003954F2">
        <w:rPr>
          <w:rFonts w:eastAsia="Calibri"/>
        </w:rPr>
        <w:t>- 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14:paraId="5691964E" w14:textId="49A4C03E" w:rsidR="001629A9" w:rsidRPr="003954F2" w:rsidRDefault="001629A9" w:rsidP="00E0535F">
      <w:pPr>
        <w:spacing w:line="288" w:lineRule="auto"/>
        <w:rPr>
          <w:rFonts w:eastAsia="Calibri"/>
        </w:rPr>
      </w:pPr>
      <w:r w:rsidRPr="003954F2">
        <w:rPr>
          <w:rFonts w:eastAsia="Calibri"/>
        </w:rPr>
        <w:t xml:space="preserve">- Bác sĩ điều trị: </w:t>
      </w:r>
      <w:r w:rsidR="00B805FE">
        <w:rPr>
          <w:rFonts w:eastAsia="Calibri"/>
        </w:rPr>
        <w:t>T</w:t>
      </w:r>
      <w:r w:rsidRPr="003954F2">
        <w:rPr>
          <w:rFonts w:eastAsia="Calibri"/>
        </w:rPr>
        <w:t>rực tiếp và chỉ đạo công tác thay băng để đánh giá vết thương, chỉ định các thuốc hay vật liệu thay thế da dùng tại chỗ vết bỏng và xử trí vết thương bỏng cùng với kíp thay băng.</w:t>
      </w:r>
    </w:p>
    <w:p w14:paraId="2A400E3F" w14:textId="6FDAB27B" w:rsidR="001629A9" w:rsidRPr="003954F2" w:rsidRDefault="00B805FE" w:rsidP="00E0535F">
      <w:pPr>
        <w:spacing w:line="288" w:lineRule="auto"/>
        <w:rPr>
          <w:rFonts w:eastAsia="Calibri"/>
        </w:rPr>
      </w:pPr>
      <w:r>
        <w:rPr>
          <w:rFonts w:eastAsia="Calibri"/>
        </w:rPr>
        <w:t xml:space="preserve">- </w:t>
      </w:r>
      <w:r w:rsidR="001629A9" w:rsidRPr="003954F2">
        <w:rPr>
          <w:rFonts w:eastAsia="Calibri"/>
        </w:rPr>
        <w:t>Bác sỹ và 3 điều dưỡng vô trùng sẽ thực hiện các kỹ thuật vô trùng còn 1 điều dưỡng hữu trùng sẽ giúp ngoài, chủ động theo dõi tình trạng người bệnh trong quá trình thay băng.</w:t>
      </w:r>
    </w:p>
    <w:p w14:paraId="766F4D8B" w14:textId="33FE0661" w:rsidR="001629A9" w:rsidRPr="003954F2" w:rsidRDefault="001629A9" w:rsidP="00E0535F">
      <w:pPr>
        <w:spacing w:line="288" w:lineRule="auto"/>
        <w:rPr>
          <w:rFonts w:eastAsia="Calibri"/>
        </w:rPr>
      </w:pPr>
      <w:r w:rsidRPr="00F354DA">
        <w:rPr>
          <w:rFonts w:eastAsia="Calibri"/>
          <w:i/>
          <w:iCs/>
        </w:rPr>
        <w:t>- Bước 1</w:t>
      </w:r>
      <w:r w:rsidRPr="003954F2">
        <w:rPr>
          <w:rFonts w:eastAsia="Calibri"/>
        </w:rPr>
        <w:t>: Tháo bỏ băng cũ và các lớp gạc phía ngoài</w:t>
      </w:r>
      <w:r w:rsidR="00B805FE">
        <w:rPr>
          <w:rFonts w:eastAsia="Calibri"/>
        </w:rPr>
        <w:t>.</w:t>
      </w:r>
    </w:p>
    <w:p w14:paraId="26FEB25A" w14:textId="77777777" w:rsidR="001629A9" w:rsidRPr="003954F2" w:rsidRDefault="001629A9" w:rsidP="00E0535F">
      <w:pPr>
        <w:spacing w:line="288" w:lineRule="auto"/>
        <w:rPr>
          <w:rFonts w:eastAsia="Calibri"/>
        </w:rPr>
      </w:pPr>
      <w:r w:rsidRPr="003954F2">
        <w:rPr>
          <w:rFonts w:eastAsia="Calibri"/>
        </w:rPr>
        <w:t>Điều dưỡng hữu trùng đưa người bệnh vào buồng băng, để nằm trên bàn thay băng (hoặc giường bệnh); dùng nỉa kéo cắt bỏ băng cũ, tháo bỏ các lớp gạc phía ngoài, để lại lớp gạc trong cùng.</w:t>
      </w:r>
    </w:p>
    <w:p w14:paraId="140CED0E" w14:textId="77777777" w:rsidR="001629A9" w:rsidRPr="003954F2" w:rsidRDefault="001629A9" w:rsidP="00E0535F">
      <w:pPr>
        <w:spacing w:line="288" w:lineRule="auto"/>
        <w:rPr>
          <w:rFonts w:eastAsia="Calibri"/>
        </w:rPr>
      </w:pPr>
      <w:r w:rsidRPr="003954F2">
        <w:rPr>
          <w:rFonts w:eastAsia="Calibri"/>
        </w:rPr>
        <w:t>Dùng dung dịch nước muối sinh lý vô trùng làm ẩm lớp gạc trong cùng.</w:t>
      </w:r>
    </w:p>
    <w:p w14:paraId="4EEEFB11" w14:textId="33478E15" w:rsidR="001629A9" w:rsidRPr="003954F2" w:rsidRDefault="001629A9" w:rsidP="00E0535F">
      <w:pPr>
        <w:spacing w:line="288" w:lineRule="auto"/>
        <w:rPr>
          <w:rFonts w:eastAsia="Calibri"/>
        </w:rPr>
      </w:pPr>
      <w:r w:rsidRPr="00F354DA">
        <w:rPr>
          <w:rFonts w:eastAsia="Calibri"/>
          <w:i/>
          <w:iCs/>
        </w:rPr>
        <w:t>- Bước 2:</w:t>
      </w:r>
      <w:r w:rsidRPr="003954F2">
        <w:rPr>
          <w:rFonts w:eastAsia="Calibri"/>
        </w:rPr>
        <w:t xml:space="preserve"> Bóc bỏ lớp gạc trong cùng và làm sạch vết bỏng</w:t>
      </w:r>
      <w:r w:rsidR="00B805FE">
        <w:rPr>
          <w:rFonts w:eastAsia="Calibri"/>
        </w:rPr>
        <w:t>.</w:t>
      </w:r>
    </w:p>
    <w:p w14:paraId="412291DE" w14:textId="77777777" w:rsidR="001629A9" w:rsidRPr="003954F2" w:rsidRDefault="001629A9" w:rsidP="00E0535F">
      <w:pPr>
        <w:spacing w:line="288" w:lineRule="auto"/>
        <w:rPr>
          <w:rFonts w:eastAsia="Calibri"/>
        </w:rPr>
      </w:pPr>
      <w:r w:rsidRPr="003954F2">
        <w:rPr>
          <w:rFonts w:eastAsia="Calibri"/>
        </w:rPr>
        <w:t>Điều dưỡng vô trùng bóc bỏ lớp gạc trong cùng (gỡ miếng gạc song song với mặt da), chú ý nhẹ nhàng để không gây chảy máu và đau đớn cho người bệnh.</w:t>
      </w:r>
    </w:p>
    <w:p w14:paraId="6642D18E" w14:textId="77777777" w:rsidR="001629A9" w:rsidRPr="003954F2" w:rsidRDefault="001629A9" w:rsidP="00E0535F">
      <w:pPr>
        <w:spacing w:line="288" w:lineRule="auto"/>
        <w:rPr>
          <w:rFonts w:eastAsia="Calibri"/>
        </w:rPr>
      </w:pPr>
      <w:r w:rsidRPr="003954F2">
        <w:rPr>
          <w:rFonts w:eastAsia="Calibri"/>
        </w:rPr>
        <w:t>Dùng gạc mềm hoặc bông cầu vô trùng tẩm dung dịch nước muối rửa (hoặc các dung dịch sát khuẩn có chỉ định) để rửa vết bỏng; lấy bỏ giả mạc, dị vật; cắt lọc các hoại tử đang rụng hoặc còn sót lại sau phẫu thuật (nếu có).</w:t>
      </w:r>
    </w:p>
    <w:p w14:paraId="2C6E219C" w14:textId="560CADF3" w:rsidR="001629A9" w:rsidRPr="003954F2" w:rsidRDefault="001629A9" w:rsidP="00E0535F">
      <w:pPr>
        <w:spacing w:line="288" w:lineRule="auto"/>
        <w:rPr>
          <w:rFonts w:eastAsia="Calibri"/>
        </w:rPr>
      </w:pPr>
      <w:r w:rsidRPr="003954F2">
        <w:rPr>
          <w:rFonts w:eastAsia="Calibri"/>
        </w:rPr>
        <w:t xml:space="preserve">Xử trí vòm nốt phổng: </w:t>
      </w:r>
      <w:r w:rsidR="00B805FE">
        <w:rPr>
          <w:rFonts w:eastAsia="Calibri"/>
        </w:rPr>
        <w:t>N</w:t>
      </w:r>
      <w:r w:rsidRPr="003954F2">
        <w:rPr>
          <w:rFonts w:eastAsia="Calibri"/>
        </w:rPr>
        <w:t xml:space="preserve">ếu vòm nốt phổng còn nguyên vẹn, chưa bị nhiễm khuẩn: trích rạch, cắt thủng nốt phỏng, tháo bỏ dịch nốt phổng, cố gắng giữ lại </w:t>
      </w:r>
      <w:r w:rsidRPr="003954F2">
        <w:rPr>
          <w:rFonts w:eastAsia="Calibri"/>
        </w:rPr>
        <w:lastRenderedPageBreak/>
        <w:t>vòm nốt phỏng, sau đó băng ép lại. Nếu nốt phổng đã nhiễm khuẩn: cắt bỏ, tháo dịch nốt phổng.</w:t>
      </w:r>
    </w:p>
    <w:p w14:paraId="180C1C2A" w14:textId="1AB8186D" w:rsidR="001629A9" w:rsidRPr="003954F2" w:rsidRDefault="001629A9" w:rsidP="00E0535F">
      <w:pPr>
        <w:spacing w:line="288" w:lineRule="auto"/>
        <w:rPr>
          <w:rFonts w:eastAsia="Calibri"/>
        </w:rPr>
      </w:pPr>
      <w:r w:rsidRPr="003954F2">
        <w:rPr>
          <w:rFonts w:eastAsia="Calibri"/>
        </w:rPr>
        <w:t xml:space="preserve">Trong khi thay băng, nếu chảy máu: </w:t>
      </w:r>
      <w:r w:rsidR="00B805FE" w:rsidRPr="00B805FE">
        <w:rPr>
          <w:rFonts w:eastAsia="Calibri"/>
        </w:rPr>
        <w:t>Đ</w:t>
      </w:r>
      <w:r w:rsidRPr="003954F2">
        <w:rPr>
          <w:rFonts w:eastAsia="Calibri"/>
        </w:rPr>
        <w:t>ắp gạc tẩm nước muối ấm hoặc tẩm dung dịch adrenalin 1/200.000, hoặc bằng các biện pháp như đốt điện, thắt buộc mạch máu...</w:t>
      </w:r>
    </w:p>
    <w:p w14:paraId="23A13D78" w14:textId="77777777" w:rsidR="001629A9" w:rsidRPr="003954F2" w:rsidRDefault="001629A9" w:rsidP="00E0535F">
      <w:pPr>
        <w:spacing w:line="288" w:lineRule="auto"/>
        <w:rPr>
          <w:rFonts w:eastAsia="Calibri"/>
        </w:rPr>
      </w:pPr>
      <w:r w:rsidRPr="003954F2">
        <w:rPr>
          <w:rFonts w:eastAsia="Calibri"/>
        </w:rPr>
        <w:t>Rửa lại vết bỏng bằng dung dịch sát khuẩn. Thấm khô.</w:t>
      </w:r>
    </w:p>
    <w:p w14:paraId="7BBFDFA2" w14:textId="2A257F08" w:rsidR="001629A9" w:rsidRPr="003954F2" w:rsidRDefault="001629A9" w:rsidP="00E0535F">
      <w:pPr>
        <w:spacing w:line="288" w:lineRule="auto"/>
        <w:rPr>
          <w:rFonts w:eastAsia="Calibri"/>
        </w:rPr>
      </w:pPr>
      <w:r w:rsidRPr="00F354DA">
        <w:rPr>
          <w:rFonts w:eastAsia="Calibri"/>
          <w:i/>
          <w:iCs/>
        </w:rPr>
        <w:t>- Bước 3:</w:t>
      </w:r>
      <w:r w:rsidRPr="003954F2">
        <w:rPr>
          <w:rFonts w:eastAsia="Calibri"/>
        </w:rPr>
        <w:t xml:space="preserve"> Sử dụng thuốc tại chỗ vết bỏng</w:t>
      </w:r>
      <w:r w:rsidR="00F354DA">
        <w:rPr>
          <w:rFonts w:eastAsia="Calibri"/>
        </w:rPr>
        <w:t>.</w:t>
      </w:r>
    </w:p>
    <w:p w14:paraId="0AF34F27" w14:textId="77777777" w:rsidR="001629A9" w:rsidRPr="003954F2" w:rsidRDefault="001629A9" w:rsidP="00E0535F">
      <w:pPr>
        <w:spacing w:line="288" w:lineRule="auto"/>
        <w:rPr>
          <w:rFonts w:eastAsia="Calibri"/>
        </w:rPr>
      </w:pPr>
      <w:r w:rsidRPr="003954F2">
        <w:rPr>
          <w:rFonts w:eastAsia="Calibri"/>
        </w:rPr>
        <w:t>Căn cứ vào diễn biến, tình trạng vết thương mà người bác sỹ sẽ quyết định sử dụng thuốc điều trị tại chỗ tổn thương bỏng.</w:t>
      </w:r>
    </w:p>
    <w:p w14:paraId="3330440A" w14:textId="77777777" w:rsidR="001629A9" w:rsidRPr="003954F2" w:rsidRDefault="001629A9" w:rsidP="00E0535F">
      <w:pPr>
        <w:spacing w:line="288" w:lineRule="auto"/>
        <w:rPr>
          <w:rFonts w:eastAsia="Calibri"/>
        </w:rPr>
      </w:pPr>
      <w:r w:rsidRPr="003954F2">
        <w:rPr>
          <w:rFonts w:eastAsia="Calibri"/>
        </w:rPr>
        <w:t>Điều dưỡng vô trùng chuẩn bị các thuốc hoặc vật liệu thay thế da dùng tại chỗ. Sau khi đã làm sạch vết bỏng, sử dụng thuốc tại chỗ vết bỏng theo một trong các cách sau:</w:t>
      </w:r>
    </w:p>
    <w:p w14:paraId="5DAF084D" w14:textId="77777777" w:rsidR="001629A9" w:rsidRPr="003954F2" w:rsidRDefault="001629A9" w:rsidP="00E0535F">
      <w:pPr>
        <w:spacing w:line="288" w:lineRule="auto"/>
        <w:rPr>
          <w:rFonts w:eastAsia="Calibri"/>
        </w:rPr>
      </w:pPr>
      <w:r w:rsidRPr="003954F2">
        <w:rPr>
          <w:rFonts w:eastAsia="Calibri"/>
        </w:rPr>
        <w:t>+ Bôi thuốc trực tiếp lên vết bỏng một lớp đủ dày, kín hết vùng tổn thương bỏng, sau đó đắp một lớp gạc vô trùng bên ngoài. Nên đắp tiếp một lớp gạc tẩm vaseline bên ngoài lớp gạc trong cùng. Sau đó đắp vài lớp gạc vô trùng theo kiểu lợp ngói (độ dày của gạc tùy thuộc tình trạng dịch xuất tiết, mủ vết thương, thường từ 4-6 lớp gạc).</w:t>
      </w:r>
    </w:p>
    <w:p w14:paraId="1EDE558E" w14:textId="77777777" w:rsidR="001629A9" w:rsidRPr="003954F2" w:rsidRDefault="001629A9" w:rsidP="00E0535F">
      <w:pPr>
        <w:spacing w:line="288" w:lineRule="auto"/>
        <w:rPr>
          <w:rFonts w:eastAsia="Calibri"/>
        </w:rPr>
      </w:pPr>
      <w:r w:rsidRPr="003954F2">
        <w:rPr>
          <w:rFonts w:eastAsia="Calibri"/>
        </w:rPr>
        <w:t>+ Tẩm thuốc vào một lớp gạc rồi đắp lên vết bỏng sao cho mép các tấm gạc chồng một phần lên nhau; đắp một lớp gạc tẩm vaseline chồng lên lớp gạc thuốc; đắp vài lớp gạc vô trùng theo kiểu lợp ngói (độ dày của gạc tùy thuộc tình trạng dịch xuất tiết, mủ vết thương, thường từ 4-6 lớp gạc).</w:t>
      </w:r>
    </w:p>
    <w:p w14:paraId="5284EB6C" w14:textId="77777777" w:rsidR="001629A9" w:rsidRPr="003954F2" w:rsidRDefault="001629A9" w:rsidP="00E0535F">
      <w:pPr>
        <w:spacing w:line="288" w:lineRule="auto"/>
        <w:rPr>
          <w:rFonts w:eastAsia="Calibri"/>
        </w:rPr>
      </w:pPr>
      <w:r w:rsidRPr="003954F2">
        <w:rPr>
          <w:rFonts w:eastAsia="Calibri"/>
        </w:rPr>
        <w:t>+ Các vật liệu thay thế da tạm thời được lấy khỏi túi đựng vô khuẩn, tạo các khía hay các lỗ thủng để thoát dịch và khí, ngâm trong dung dịch nước muối vô khuẩn trước khi sử dụng.</w:t>
      </w:r>
    </w:p>
    <w:p w14:paraId="504868F9" w14:textId="77777777" w:rsidR="001629A9" w:rsidRPr="003954F2" w:rsidRDefault="001629A9" w:rsidP="00E0535F">
      <w:pPr>
        <w:spacing w:line="288" w:lineRule="auto"/>
        <w:rPr>
          <w:rFonts w:eastAsia="Calibri"/>
        </w:rPr>
      </w:pPr>
      <w:r w:rsidRPr="003954F2">
        <w:rPr>
          <w:rFonts w:eastAsia="Calibri"/>
        </w:rPr>
        <w:t>Đắp các tấm vật liệu thay thế da tạm thời lên nền vết bỏng sao cho chúng bám sát vào vết bỏng, không để dịch hay khí ứ đọng phía dưới.</w:t>
      </w:r>
    </w:p>
    <w:p w14:paraId="04EFF107" w14:textId="77777777" w:rsidR="001629A9" w:rsidRPr="003954F2" w:rsidRDefault="001629A9" w:rsidP="00E0535F">
      <w:pPr>
        <w:spacing w:line="288" w:lineRule="auto"/>
        <w:rPr>
          <w:rFonts w:eastAsia="Calibri"/>
        </w:rPr>
      </w:pPr>
      <w:r w:rsidRPr="003954F2">
        <w:rPr>
          <w:rFonts w:eastAsia="Calibri"/>
        </w:rPr>
        <w:t>Đắp một lớp gạc tẩm dung dịch kháng sinh hay dung dịch betadine 3% lên các tấm vật liệu thay thế da; đắp tiếp một lớp gạc tẩm vaseline bên ngoài lớp gạc thuốc và vài lớp (2-4-6 lớp) gạc khô ngoài cùng theo kiểu lợp ngói.</w:t>
      </w:r>
    </w:p>
    <w:p w14:paraId="03FE417C" w14:textId="7FCD5CDE" w:rsidR="001629A9" w:rsidRPr="003954F2" w:rsidRDefault="001629A9" w:rsidP="00E0535F">
      <w:pPr>
        <w:spacing w:line="288" w:lineRule="auto"/>
        <w:rPr>
          <w:rFonts w:eastAsia="Calibri"/>
        </w:rPr>
      </w:pPr>
      <w:r w:rsidRPr="00F354DA">
        <w:rPr>
          <w:rFonts w:eastAsia="Calibri"/>
          <w:i/>
          <w:iCs/>
        </w:rPr>
        <w:t>- Bước 4</w:t>
      </w:r>
      <w:r w:rsidRPr="003954F2">
        <w:rPr>
          <w:rFonts w:eastAsia="Calibri"/>
        </w:rPr>
        <w:t>: Băng vết bỏng, đưa người bệnh về giường và theo dõi sau thay băng</w:t>
      </w:r>
      <w:r w:rsidR="004A5347">
        <w:rPr>
          <w:rFonts w:eastAsia="Calibri"/>
        </w:rPr>
        <w:t>.</w:t>
      </w:r>
    </w:p>
    <w:p w14:paraId="4C22DE67" w14:textId="77777777" w:rsidR="001629A9" w:rsidRPr="003954F2" w:rsidRDefault="001629A9" w:rsidP="00E0535F">
      <w:pPr>
        <w:spacing w:line="288" w:lineRule="auto"/>
        <w:rPr>
          <w:rFonts w:eastAsia="Calibri"/>
        </w:rPr>
      </w:pPr>
      <w:r w:rsidRPr="003954F2">
        <w:rPr>
          <w:rFonts w:eastAsia="Calibri"/>
        </w:rPr>
        <w:t>Điều dưỡng giúp ngoài băng lại vết bỏng bằng băng cuộn hoặc băng lưới, không băng quá chặt làm ảnh hưởng đến lưu thông tuần hoàn của người bệnh.</w:t>
      </w:r>
    </w:p>
    <w:p w14:paraId="70BB03A3" w14:textId="77777777" w:rsidR="001629A9" w:rsidRPr="003954F2" w:rsidRDefault="001629A9" w:rsidP="00E0535F">
      <w:pPr>
        <w:spacing w:line="288" w:lineRule="auto"/>
        <w:rPr>
          <w:rFonts w:eastAsia="Calibri"/>
        </w:rPr>
      </w:pPr>
      <w:r w:rsidRPr="003954F2">
        <w:rPr>
          <w:rFonts w:eastAsia="Calibri"/>
        </w:rPr>
        <w:lastRenderedPageBreak/>
        <w:t>Đưa người bệnh về giường, kiểm tra lại các chỉ số hô hấp, mạch, nhiệt độ, huyết áp của người bệnh và bàn giao cho điều dưỡng buồng bệnh.</w:t>
      </w:r>
    </w:p>
    <w:p w14:paraId="51876579" w14:textId="77777777" w:rsidR="001629A9" w:rsidRPr="004A5347" w:rsidRDefault="001629A9" w:rsidP="00E0535F">
      <w:pPr>
        <w:spacing w:line="288" w:lineRule="auto"/>
        <w:rPr>
          <w:rFonts w:eastAsia="Calibri"/>
          <w:i/>
          <w:iCs/>
        </w:rPr>
      </w:pPr>
      <w:r w:rsidRPr="004A5347">
        <w:rPr>
          <w:rFonts w:eastAsia="Calibri"/>
          <w:i/>
          <w:iCs/>
        </w:rPr>
        <w:t>Lưu ý:</w:t>
      </w:r>
    </w:p>
    <w:p w14:paraId="524CA41B" w14:textId="77777777" w:rsidR="001629A9" w:rsidRPr="003954F2" w:rsidRDefault="001629A9" w:rsidP="00E0535F">
      <w:pPr>
        <w:spacing w:line="288" w:lineRule="auto"/>
        <w:rPr>
          <w:rFonts w:eastAsia="Calibri"/>
        </w:rPr>
      </w:pPr>
      <w:r w:rsidRPr="003954F2">
        <w:rPr>
          <w:rFonts w:eastAsia="Calibri"/>
        </w:rPr>
        <w:t>- 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14:paraId="61406EC8" w14:textId="77777777" w:rsidR="001629A9" w:rsidRPr="003954F2" w:rsidRDefault="001629A9" w:rsidP="00E0535F">
      <w:pPr>
        <w:spacing w:line="288" w:lineRule="auto"/>
        <w:rPr>
          <w:rFonts w:eastAsia="Calibri"/>
        </w:rPr>
      </w:pPr>
      <w:r w:rsidRPr="003954F2">
        <w:rPr>
          <w:rFonts w:eastAsia="Calibri"/>
        </w:rPr>
        <w:t>- Tùy theo tính chất vết bỏng mà sau khi thay băng vết bỏng đó có thể được băng kín hay để bán hở (chỉ để một lớp gạc thuốc trong cùng sau đó làm khô vết bỏng cho đến khi vết bỏng tự liền).</w:t>
      </w:r>
    </w:p>
    <w:p w14:paraId="7FE6D9BA" w14:textId="77777777" w:rsidR="001629A9" w:rsidRPr="00B805FE" w:rsidRDefault="001629A9" w:rsidP="00E0535F">
      <w:pPr>
        <w:spacing w:line="288" w:lineRule="auto"/>
        <w:rPr>
          <w:rFonts w:eastAsia="Calibri"/>
          <w:b/>
          <w:bCs/>
        </w:rPr>
      </w:pPr>
      <w:r w:rsidRPr="00B805FE">
        <w:rPr>
          <w:rFonts w:eastAsia="Calibri"/>
          <w:b/>
          <w:bCs/>
        </w:rPr>
        <w:t>IV. THEO DÕI VÀ XỬ TRÍ TAI BIẾN</w:t>
      </w:r>
    </w:p>
    <w:p w14:paraId="563BA410" w14:textId="77777777" w:rsidR="001629A9" w:rsidRPr="00B805FE" w:rsidRDefault="001629A9" w:rsidP="00E0535F">
      <w:pPr>
        <w:spacing w:line="288" w:lineRule="auto"/>
        <w:rPr>
          <w:rFonts w:eastAsia="Calibri"/>
          <w:b/>
          <w:bCs/>
        </w:rPr>
      </w:pPr>
      <w:r w:rsidRPr="00B805FE">
        <w:rPr>
          <w:rFonts w:eastAsia="Calibri"/>
          <w:b/>
          <w:bCs/>
        </w:rPr>
        <w:t>1. Toàn thân</w:t>
      </w:r>
    </w:p>
    <w:p w14:paraId="4911DE71" w14:textId="77777777" w:rsidR="001629A9" w:rsidRPr="003954F2" w:rsidRDefault="001629A9" w:rsidP="00E0535F">
      <w:pPr>
        <w:spacing w:line="288" w:lineRule="auto"/>
        <w:rPr>
          <w:rFonts w:eastAsia="Calibri"/>
        </w:rPr>
      </w:pPr>
      <w:r w:rsidRPr="003954F2">
        <w:rPr>
          <w:rFonts w:eastAsia="Calibri"/>
        </w:rPr>
        <w:t>- Theo dõi trạng thái toàn thân, mạch, nhiệt độ, huyết áp…sau thay băng chặt chẽ, kịp thời phát hiện trạng thái sốc, đe dọa sốc để xứ trí.</w:t>
      </w:r>
    </w:p>
    <w:p w14:paraId="4D8F6CB7" w14:textId="77777777" w:rsidR="001629A9" w:rsidRPr="003954F2" w:rsidRDefault="001629A9" w:rsidP="00E0535F">
      <w:pPr>
        <w:spacing w:line="288" w:lineRule="auto"/>
        <w:rPr>
          <w:rFonts w:eastAsia="Calibri"/>
        </w:rPr>
      </w:pPr>
      <w:r w:rsidRPr="003954F2">
        <w:rPr>
          <w:rFonts w:eastAsia="Calibri"/>
        </w:rPr>
        <w:t>- Người bệnh choáng, ngất trong và sau thay băng: Tạm dừng thay băng, đặt nằm chỗ thoáng, mát, cho thở oxy, thuốc trợ tim. Khi người bệnh tỉnh, trở lại trạng ổn định cho phép mới thay băng tiếp.</w:t>
      </w:r>
    </w:p>
    <w:p w14:paraId="124A9641" w14:textId="77777777" w:rsidR="001629A9" w:rsidRPr="003954F2" w:rsidRDefault="001629A9" w:rsidP="00E0535F">
      <w:pPr>
        <w:spacing w:line="288" w:lineRule="auto"/>
        <w:rPr>
          <w:rFonts w:eastAsia="Calibri"/>
        </w:rPr>
      </w:pPr>
      <w:r w:rsidRPr="003954F2">
        <w:rPr>
          <w:rFonts w:eastAsia="Calibri"/>
        </w:rPr>
        <w:t>- Theo dõi tác dụng phụ của thuốc giảm đau toàn thân hoặc theo dõi chung sau gây mê để xử trí kịp thời như tình trạng ngừng thở ngừng tim, nôn…</w:t>
      </w:r>
    </w:p>
    <w:p w14:paraId="5272F30F" w14:textId="77777777" w:rsidR="001629A9" w:rsidRPr="003954F2" w:rsidRDefault="001629A9" w:rsidP="00E0535F">
      <w:pPr>
        <w:spacing w:line="288" w:lineRule="auto"/>
        <w:rPr>
          <w:rFonts w:eastAsia="Calibri"/>
        </w:rPr>
      </w:pPr>
      <w:r w:rsidRPr="003954F2">
        <w:rPr>
          <w:rFonts w:eastAsia="Calibri"/>
        </w:rPr>
        <w:t>- Tình trạng đau đớn sau thay băng như kêu đau, rét run hoặc sốt cao: tiếp tục dùng giảm đau, ủ ấm, hạ sốt…</w:t>
      </w:r>
    </w:p>
    <w:p w14:paraId="1EE3702D" w14:textId="77777777" w:rsidR="001629A9" w:rsidRPr="00543A3D" w:rsidRDefault="001629A9" w:rsidP="00E0535F">
      <w:pPr>
        <w:spacing w:line="288" w:lineRule="auto"/>
        <w:rPr>
          <w:rFonts w:eastAsia="Calibri"/>
          <w:b/>
          <w:bCs/>
        </w:rPr>
      </w:pPr>
      <w:r w:rsidRPr="00543A3D">
        <w:rPr>
          <w:rFonts w:eastAsia="Calibri"/>
          <w:b/>
          <w:bCs/>
        </w:rPr>
        <w:t>2.Tại chỗ</w:t>
      </w:r>
    </w:p>
    <w:p w14:paraId="16532D24" w14:textId="72CA4687" w:rsidR="001629A9" w:rsidRPr="003954F2" w:rsidRDefault="001629A9" w:rsidP="00E0535F">
      <w:pPr>
        <w:spacing w:line="288" w:lineRule="auto"/>
        <w:rPr>
          <w:rFonts w:eastAsia="Calibri"/>
        </w:rPr>
      </w:pPr>
      <w:r w:rsidRPr="003954F2">
        <w:rPr>
          <w:rFonts w:eastAsia="Calibri"/>
        </w:rPr>
        <w:t xml:space="preserve">- Tụt băng gạc để lộ vết thương: </w:t>
      </w:r>
      <w:r w:rsidR="004A5347">
        <w:rPr>
          <w:rFonts w:eastAsia="Calibri"/>
        </w:rPr>
        <w:t>T</w:t>
      </w:r>
      <w:r w:rsidRPr="003954F2">
        <w:rPr>
          <w:rFonts w:eastAsia="Calibri"/>
        </w:rPr>
        <w:t>iến hành băng bó bổ xung.</w:t>
      </w:r>
    </w:p>
    <w:p w14:paraId="0FF779CD" w14:textId="1D04081E" w:rsidR="001629A9" w:rsidRPr="003954F2" w:rsidRDefault="001629A9" w:rsidP="00E0535F">
      <w:pPr>
        <w:spacing w:line="288" w:lineRule="auto"/>
        <w:rPr>
          <w:rFonts w:eastAsia="Calibri"/>
        </w:rPr>
      </w:pPr>
      <w:r w:rsidRPr="003954F2">
        <w:rPr>
          <w:rFonts w:eastAsia="Calibri"/>
        </w:rPr>
        <w:t xml:space="preserve">- Tình trạng băng quá chặt gây phù nề, chèn ép vùng bỏng: </w:t>
      </w:r>
      <w:r w:rsidR="00543A3D">
        <w:rPr>
          <w:rFonts w:eastAsia="Calibri"/>
        </w:rPr>
        <w:t>H</w:t>
      </w:r>
      <w:r w:rsidRPr="003954F2">
        <w:rPr>
          <w:rFonts w:eastAsia="Calibri"/>
        </w:rPr>
        <w:t>ay gặp khi thay băng trong 3 ngày đầu (vết bỏng vẫn tiếp tục phù nề) hoặc sau phẫu thuật ghép da: nới băng, thậm chí kiểm tra rạch hoại tử giải phóng chèn ép khi có chỉ định (theo quy trình riêng)</w:t>
      </w:r>
    </w:p>
    <w:p w14:paraId="24085809" w14:textId="77777777" w:rsidR="001629A9" w:rsidRPr="003954F2" w:rsidRDefault="001629A9" w:rsidP="00E0535F">
      <w:pPr>
        <w:spacing w:line="288" w:lineRule="auto"/>
        <w:rPr>
          <w:rFonts w:eastAsia="Calibri"/>
        </w:rPr>
      </w:pPr>
      <w:r w:rsidRPr="003954F2">
        <w:rPr>
          <w:rFonts w:eastAsia="Calibri"/>
        </w:rPr>
        <w:t>- Chảy máu: Thay băng lại vùng chảy máu, đắp nước muối ấm, băng ép hoặc khâu cầm máu nếu cần, lấy sạch máu cục, đắp lại gạc thuốc, gạc vaseline và gạc khô, băng ép.</w:t>
      </w:r>
    </w:p>
    <w:p w14:paraId="6F260B56" w14:textId="77777777" w:rsidR="001629A9" w:rsidRPr="003954F2" w:rsidRDefault="001629A9" w:rsidP="00796700">
      <w:pPr>
        <w:rPr>
          <w:rFonts w:eastAsia="Calibri"/>
        </w:rPr>
      </w:pPr>
      <w:r w:rsidRPr="003954F2">
        <w:rPr>
          <w:rFonts w:eastAsia="Calibri"/>
        </w:rPr>
        <w:t> </w:t>
      </w:r>
    </w:p>
    <w:p w14:paraId="218DD9AE" w14:textId="77777777" w:rsidR="001629A9" w:rsidRPr="003954F2" w:rsidRDefault="001629A9" w:rsidP="00796700">
      <w:pPr>
        <w:rPr>
          <w:rFonts w:eastAsia="Calibri"/>
        </w:rPr>
      </w:pPr>
      <w:r w:rsidRPr="003954F2">
        <w:rPr>
          <w:rFonts w:eastAsia="Calibri"/>
        </w:rPr>
        <w:br w:type="page"/>
      </w:r>
    </w:p>
    <w:p w14:paraId="59E4B05E" w14:textId="08DBED70" w:rsidR="001629A9" w:rsidRPr="00543A3D" w:rsidRDefault="001629A9" w:rsidP="00E0535F">
      <w:pPr>
        <w:pStyle w:val="Heading1"/>
      </w:pPr>
      <w:bookmarkStart w:id="249" w:name="_Toc145495896"/>
      <w:bookmarkStart w:id="250" w:name="_Toc169595594"/>
      <w:r w:rsidRPr="00543A3D">
        <w:lastRenderedPageBreak/>
        <w:t>THAY BĂNG ĐIỀU TRỊ VẾT BỎNG TỪ 10% - 19% DIỆN TÍCH CƠ THỂ Ở TRẺ EM</w:t>
      </w:r>
      <w:bookmarkEnd w:id="249"/>
      <w:bookmarkEnd w:id="250"/>
    </w:p>
    <w:p w14:paraId="354EDCEB" w14:textId="77777777" w:rsidR="001629A9" w:rsidRPr="003954F2" w:rsidRDefault="001629A9" w:rsidP="00796700">
      <w:pPr>
        <w:rPr>
          <w:kern w:val="36"/>
        </w:rPr>
      </w:pPr>
    </w:p>
    <w:p w14:paraId="2D7DE3E3" w14:textId="77777777" w:rsidR="001629A9" w:rsidRPr="00B335A2" w:rsidRDefault="001629A9" w:rsidP="00796700">
      <w:pPr>
        <w:rPr>
          <w:rFonts w:eastAsia="Calibri"/>
          <w:b/>
          <w:bCs/>
        </w:rPr>
      </w:pPr>
      <w:r w:rsidRPr="00B335A2">
        <w:rPr>
          <w:rFonts w:eastAsia="Calibri"/>
          <w:b/>
          <w:bCs/>
        </w:rPr>
        <w:t>I. ĐẠI CƯƠNG</w:t>
      </w:r>
    </w:p>
    <w:p w14:paraId="519C3E00" w14:textId="3BD47987" w:rsidR="001629A9" w:rsidRPr="00B335A2" w:rsidRDefault="001629A9" w:rsidP="00E0535F">
      <w:pPr>
        <w:spacing w:line="288" w:lineRule="auto"/>
        <w:rPr>
          <w:rFonts w:eastAsia="Calibri"/>
          <w:b/>
          <w:bCs/>
        </w:rPr>
      </w:pPr>
      <w:r w:rsidRPr="00B335A2">
        <w:rPr>
          <w:rFonts w:eastAsia="Calibri"/>
          <w:b/>
          <w:bCs/>
        </w:rPr>
        <w:t>1. Mục đích của công tác thay băng</w:t>
      </w:r>
      <w:r w:rsidR="00B335A2">
        <w:rPr>
          <w:rFonts w:eastAsia="Calibri"/>
          <w:b/>
          <w:bCs/>
        </w:rPr>
        <w:t>.</w:t>
      </w:r>
    </w:p>
    <w:p w14:paraId="72036B3A" w14:textId="77777777" w:rsidR="001629A9" w:rsidRPr="003954F2" w:rsidRDefault="001629A9" w:rsidP="00E0535F">
      <w:pPr>
        <w:spacing w:line="288" w:lineRule="auto"/>
        <w:rPr>
          <w:rFonts w:eastAsia="Calibri"/>
        </w:rPr>
      </w:pPr>
      <w:r w:rsidRPr="003954F2">
        <w:rPr>
          <w:rFonts w:eastAsia="Calibri"/>
        </w:rPr>
        <w:t>- Làm sạch vết bỏng, loại bỏ dịch, mủ ứ đọng, cắt lọc hoại tử hoặc chuẩn bị nền ghép da, ... để hỗ trợ cho vết bỏng nhanh liền.</w:t>
      </w:r>
    </w:p>
    <w:p w14:paraId="08357920" w14:textId="7A987432" w:rsidR="001629A9" w:rsidRPr="003954F2" w:rsidRDefault="001629A9" w:rsidP="00E0535F">
      <w:pPr>
        <w:spacing w:line="288" w:lineRule="auto"/>
        <w:rPr>
          <w:rFonts w:eastAsia="Calibri"/>
        </w:rPr>
      </w:pPr>
      <w:r w:rsidRPr="003954F2">
        <w:rPr>
          <w:rFonts w:eastAsia="Calibri"/>
        </w:rPr>
        <w:t xml:space="preserve">- Sử dụng các thuốc điều trị tại chỗ: </w:t>
      </w:r>
      <w:r w:rsidR="00B335A2">
        <w:rPr>
          <w:rFonts w:eastAsia="Calibri"/>
        </w:rPr>
        <w:t>C</w:t>
      </w:r>
      <w:r w:rsidRPr="003954F2">
        <w:rPr>
          <w:rFonts w:eastAsia="Calibri"/>
        </w:rPr>
        <w:t>hống nhiễm khuẩn, kích thích hình thành mô hạt và tạo điều kiện tốt cho việc biểu mô hóa liền vết bỏng.</w:t>
      </w:r>
    </w:p>
    <w:p w14:paraId="06746738" w14:textId="77777777" w:rsidR="001629A9" w:rsidRPr="003954F2" w:rsidRDefault="001629A9" w:rsidP="00E0535F">
      <w:pPr>
        <w:spacing w:line="288" w:lineRule="auto"/>
        <w:rPr>
          <w:rFonts w:eastAsia="Calibri"/>
        </w:rPr>
      </w:pPr>
      <w:r w:rsidRPr="003954F2">
        <w:rPr>
          <w:rFonts w:eastAsia="Calibri"/>
        </w:rPr>
        <w:t>- Bổ sung chẩn đoán diện tích, độ sâu và theo dõi diễn biến tại vết bỏng.</w:t>
      </w:r>
    </w:p>
    <w:p w14:paraId="3AA8715D" w14:textId="77777777" w:rsidR="001629A9" w:rsidRPr="00B335A2" w:rsidRDefault="001629A9" w:rsidP="00E0535F">
      <w:pPr>
        <w:spacing w:line="288" w:lineRule="auto"/>
        <w:rPr>
          <w:rFonts w:eastAsia="Calibri"/>
          <w:b/>
          <w:bCs/>
        </w:rPr>
      </w:pPr>
      <w:r w:rsidRPr="00B335A2">
        <w:rPr>
          <w:rFonts w:eastAsia="Calibri"/>
          <w:b/>
          <w:bCs/>
        </w:rPr>
        <w:t>2. Yêu cầu công tác thay băng</w:t>
      </w:r>
    </w:p>
    <w:p w14:paraId="6B11C217" w14:textId="77777777" w:rsidR="001629A9" w:rsidRPr="003954F2" w:rsidRDefault="001629A9" w:rsidP="00E0535F">
      <w:pPr>
        <w:spacing w:line="288" w:lineRule="auto"/>
        <w:rPr>
          <w:rFonts w:eastAsia="Calibri"/>
        </w:rPr>
      </w:pPr>
      <w:r w:rsidRPr="003954F2">
        <w:rPr>
          <w:rFonts w:eastAsia="Calibri"/>
        </w:rPr>
        <w:t>- Đảm bảo vô khuẩn, chống lây chéo, nhẹ nhàng tỷ mỷ.</w:t>
      </w:r>
    </w:p>
    <w:p w14:paraId="234FED3C" w14:textId="77777777" w:rsidR="001629A9" w:rsidRPr="003954F2" w:rsidRDefault="001629A9" w:rsidP="00E0535F">
      <w:pPr>
        <w:spacing w:line="288" w:lineRule="auto"/>
        <w:rPr>
          <w:rFonts w:eastAsia="Calibri"/>
        </w:rPr>
      </w:pPr>
      <w:r w:rsidRPr="003954F2">
        <w:rPr>
          <w:rFonts w:eastAsia="Calibri"/>
        </w:rPr>
        <w:t>- Chống đau đớn, không gây chảy máu hoặc làm bong mảnh da ghép.</w:t>
      </w:r>
    </w:p>
    <w:p w14:paraId="4C4CDA75" w14:textId="77777777" w:rsidR="001629A9" w:rsidRPr="003954F2" w:rsidRDefault="001629A9" w:rsidP="00E0535F">
      <w:pPr>
        <w:spacing w:line="288" w:lineRule="auto"/>
        <w:rPr>
          <w:rFonts w:eastAsia="Calibri"/>
        </w:rPr>
      </w:pPr>
      <w:r w:rsidRPr="003954F2">
        <w:rPr>
          <w:rFonts w:eastAsia="Calibri"/>
        </w:rPr>
        <w:t>- Công tác thay băng nên tiến hành khi trạng thái toàn thân tạm ổn định. Với người bệnh bỏng nặng, tiến hành thay băng khi đã kiểm soát được tình trạng hô hấp, tuần hoàn.</w:t>
      </w:r>
    </w:p>
    <w:p w14:paraId="3B65952B" w14:textId="77777777" w:rsidR="001629A9" w:rsidRPr="003954F2" w:rsidRDefault="001629A9" w:rsidP="00E0535F">
      <w:pPr>
        <w:spacing w:line="288" w:lineRule="auto"/>
        <w:rPr>
          <w:rFonts w:eastAsia="Calibri"/>
        </w:rPr>
      </w:pPr>
      <w:r w:rsidRPr="00B335A2">
        <w:rPr>
          <w:rFonts w:eastAsia="Calibri"/>
          <w:b/>
          <w:bCs/>
        </w:rPr>
        <w:t>3. Trẻ bị bỏng 10%- 19% diện tích cơ thể thuộc nhóm bỏng mức độ vừa, có thể vẫn có diễn biến nặng. Quá trình thay băng vẫn đòi hỏi theo dõi chặt chẽ, nên được giảm đau hoặc gây mê</w:t>
      </w:r>
      <w:r w:rsidRPr="003954F2">
        <w:rPr>
          <w:rFonts w:eastAsia="Calibri"/>
        </w:rPr>
        <w:t>.</w:t>
      </w:r>
    </w:p>
    <w:p w14:paraId="43186438" w14:textId="77777777" w:rsidR="001629A9" w:rsidRPr="00B335A2" w:rsidRDefault="001629A9" w:rsidP="00E0535F">
      <w:pPr>
        <w:spacing w:line="288" w:lineRule="auto"/>
        <w:rPr>
          <w:rFonts w:eastAsia="Calibri"/>
          <w:b/>
          <w:bCs/>
        </w:rPr>
      </w:pPr>
      <w:r w:rsidRPr="00B335A2">
        <w:rPr>
          <w:rFonts w:eastAsia="Calibri"/>
          <w:b/>
          <w:bCs/>
        </w:rPr>
        <w:t>II. CHỈ ĐỊNH</w:t>
      </w:r>
    </w:p>
    <w:p w14:paraId="19C98AC4" w14:textId="77777777" w:rsidR="001629A9" w:rsidRPr="00B335A2" w:rsidRDefault="001629A9" w:rsidP="00E0535F">
      <w:pPr>
        <w:spacing w:line="288" w:lineRule="auto"/>
        <w:rPr>
          <w:rFonts w:eastAsia="Calibri"/>
          <w:b/>
          <w:bCs/>
        </w:rPr>
      </w:pPr>
      <w:r w:rsidRPr="00B335A2">
        <w:rPr>
          <w:rFonts w:eastAsia="Calibri"/>
          <w:b/>
          <w:bCs/>
        </w:rPr>
        <w:t>1. Thay băng vết thương bỏng mới để xử trí kỳ đầu.</w:t>
      </w:r>
    </w:p>
    <w:p w14:paraId="63DD538C" w14:textId="77777777" w:rsidR="001629A9" w:rsidRPr="00B335A2" w:rsidRDefault="001629A9" w:rsidP="00E0535F">
      <w:pPr>
        <w:spacing w:line="288" w:lineRule="auto"/>
        <w:rPr>
          <w:rFonts w:eastAsia="Calibri"/>
          <w:b/>
          <w:bCs/>
        </w:rPr>
      </w:pPr>
      <w:r w:rsidRPr="00B335A2">
        <w:rPr>
          <w:rFonts w:eastAsia="Calibri"/>
          <w:b/>
          <w:bCs/>
        </w:rPr>
        <w:t>2. Thay băng điều trị người bệnh bỏng thường kỳ, tùy theo tình trạng vết thương mà quyết định áp dụng liệu pháp thay băng:</w:t>
      </w:r>
    </w:p>
    <w:p w14:paraId="3CDB139A" w14:textId="77777777" w:rsidR="001629A9" w:rsidRPr="003954F2" w:rsidRDefault="001629A9" w:rsidP="00E0535F">
      <w:pPr>
        <w:spacing w:line="288" w:lineRule="auto"/>
        <w:rPr>
          <w:rFonts w:eastAsia="Calibri"/>
        </w:rPr>
      </w:pPr>
      <w:r w:rsidRPr="003954F2">
        <w:rPr>
          <w:rFonts w:eastAsia="Calibri"/>
        </w:rPr>
        <w:t>- Vết thương ô nhiễm nặng (nhiều dịch, mủ,...): Thay băng ngày 2 lần hoặc hàng ngày.</w:t>
      </w:r>
    </w:p>
    <w:p w14:paraId="3B8BCA72" w14:textId="13D459F2" w:rsidR="001629A9" w:rsidRPr="003954F2" w:rsidRDefault="001629A9" w:rsidP="00E0535F">
      <w:pPr>
        <w:spacing w:line="288" w:lineRule="auto"/>
        <w:rPr>
          <w:rFonts w:eastAsia="Calibri"/>
        </w:rPr>
      </w:pPr>
      <w:r w:rsidRPr="003954F2">
        <w:rPr>
          <w:rFonts w:eastAsia="Calibri"/>
        </w:rPr>
        <w:t xml:space="preserve">- Vết bỏng ít ô nhiễm (sạch, ít tiết dịch): </w:t>
      </w:r>
      <w:r w:rsidR="004A5347">
        <w:rPr>
          <w:rFonts w:eastAsia="Calibri"/>
        </w:rPr>
        <w:t>T</w:t>
      </w:r>
      <w:r w:rsidRPr="003954F2">
        <w:rPr>
          <w:rFonts w:eastAsia="Calibri"/>
        </w:rPr>
        <w:t>hay băng cách ngày.</w:t>
      </w:r>
    </w:p>
    <w:p w14:paraId="7CE24689" w14:textId="77777777" w:rsidR="001629A9" w:rsidRPr="00B335A2" w:rsidRDefault="001629A9" w:rsidP="00E0535F">
      <w:pPr>
        <w:spacing w:line="288" w:lineRule="auto"/>
        <w:rPr>
          <w:rFonts w:eastAsia="Calibri"/>
          <w:b/>
          <w:bCs/>
        </w:rPr>
      </w:pPr>
      <w:r w:rsidRPr="00B335A2">
        <w:rPr>
          <w:rFonts w:eastAsia="Calibri"/>
          <w:b/>
          <w:bCs/>
        </w:rPr>
        <w:t>III. CHỐNG CHỈ ĐỊNH</w:t>
      </w:r>
    </w:p>
    <w:p w14:paraId="0FB8EEC8" w14:textId="77777777" w:rsidR="001629A9" w:rsidRPr="003954F2" w:rsidRDefault="001629A9" w:rsidP="00E0535F">
      <w:pPr>
        <w:spacing w:line="288" w:lineRule="auto"/>
        <w:rPr>
          <w:rFonts w:eastAsia="Calibri"/>
        </w:rPr>
      </w:pPr>
      <w:r w:rsidRPr="003954F2">
        <w:rPr>
          <w:rFonts w:eastAsia="Calibri"/>
        </w:rPr>
        <w:t>Đang có các dấu hiệu đe dọa chức năng sống như suy hô hấp, trụy tim mạch, shock.. (cần ưu tiên hồi sức tổng hợp, khi kiểm soát cơ bản được chức năng sống tiến hành thay băng).</w:t>
      </w:r>
    </w:p>
    <w:p w14:paraId="44AD2F9E" w14:textId="77777777" w:rsidR="001629A9" w:rsidRPr="00B335A2" w:rsidRDefault="001629A9" w:rsidP="00E0535F">
      <w:pPr>
        <w:spacing w:line="288" w:lineRule="auto"/>
        <w:rPr>
          <w:rFonts w:eastAsia="Calibri"/>
          <w:b/>
          <w:bCs/>
        </w:rPr>
      </w:pPr>
      <w:r w:rsidRPr="00B335A2">
        <w:rPr>
          <w:rFonts w:eastAsia="Calibri"/>
          <w:b/>
          <w:bCs/>
        </w:rPr>
        <w:t>IV. CHUẨN BỊ</w:t>
      </w:r>
    </w:p>
    <w:p w14:paraId="4308ACBF" w14:textId="77777777" w:rsidR="001629A9" w:rsidRPr="00B335A2" w:rsidRDefault="001629A9" w:rsidP="00E0535F">
      <w:pPr>
        <w:spacing w:line="288" w:lineRule="auto"/>
        <w:rPr>
          <w:rFonts w:eastAsia="Calibri"/>
          <w:b/>
          <w:bCs/>
        </w:rPr>
      </w:pPr>
      <w:r w:rsidRPr="00B335A2">
        <w:rPr>
          <w:rFonts w:eastAsia="Calibri"/>
          <w:b/>
          <w:bCs/>
        </w:rPr>
        <w:t>1. Người thực hiện</w:t>
      </w:r>
    </w:p>
    <w:p w14:paraId="3ED7E7E4" w14:textId="77777777" w:rsidR="001629A9" w:rsidRPr="003954F2" w:rsidRDefault="001629A9" w:rsidP="00E0535F">
      <w:pPr>
        <w:spacing w:line="288" w:lineRule="auto"/>
        <w:rPr>
          <w:rFonts w:eastAsia="Calibri"/>
        </w:rPr>
      </w:pPr>
      <w:r w:rsidRPr="003954F2">
        <w:rPr>
          <w:rFonts w:eastAsia="Calibri"/>
        </w:rPr>
        <w:t>- Kíp thay băng tối thiểu 3 người: 1 bác sĩ điều trị, 2 điều dưỡng chuyên khoa bỏng hay chấn thương (1 hữu trùng giúp ngoài, 1 vô trùng), được đào tạo.</w:t>
      </w:r>
    </w:p>
    <w:p w14:paraId="7BE7DAC2" w14:textId="77777777" w:rsidR="001629A9" w:rsidRPr="003954F2" w:rsidRDefault="001629A9" w:rsidP="00E0535F">
      <w:pPr>
        <w:spacing w:line="288" w:lineRule="auto"/>
        <w:rPr>
          <w:rFonts w:eastAsia="Calibri"/>
        </w:rPr>
      </w:pPr>
      <w:r w:rsidRPr="003954F2">
        <w:rPr>
          <w:rFonts w:eastAsia="Calibri"/>
        </w:rPr>
        <w:lastRenderedPageBreak/>
        <w:t>- Kíp gây mê (nếu cần): Bác sỹ gây mê và kỹ thuật viên gây mê.</w:t>
      </w:r>
    </w:p>
    <w:p w14:paraId="08C048E1" w14:textId="77777777" w:rsidR="001629A9" w:rsidRPr="00B335A2" w:rsidRDefault="001629A9" w:rsidP="00E0535F">
      <w:pPr>
        <w:spacing w:line="288" w:lineRule="auto"/>
        <w:rPr>
          <w:rFonts w:eastAsia="Calibri"/>
          <w:b/>
          <w:bCs/>
        </w:rPr>
      </w:pPr>
      <w:r w:rsidRPr="00B335A2">
        <w:rPr>
          <w:rFonts w:eastAsia="Calibri"/>
          <w:b/>
          <w:bCs/>
        </w:rPr>
        <w:t>2. Phương tiện</w:t>
      </w:r>
    </w:p>
    <w:p w14:paraId="53B891B7" w14:textId="77777777" w:rsidR="001629A9" w:rsidRPr="00B335A2" w:rsidRDefault="001629A9" w:rsidP="00E0535F">
      <w:pPr>
        <w:spacing w:line="288" w:lineRule="auto"/>
        <w:rPr>
          <w:rFonts w:eastAsia="Calibri"/>
          <w:b/>
          <w:bCs/>
          <w:i/>
          <w:iCs/>
        </w:rPr>
      </w:pPr>
      <w:r w:rsidRPr="00B335A2">
        <w:rPr>
          <w:rFonts w:eastAsia="Calibri"/>
          <w:b/>
          <w:bCs/>
          <w:i/>
          <w:iCs/>
        </w:rPr>
        <w:t>2.1. Dụng cụ</w:t>
      </w:r>
    </w:p>
    <w:p w14:paraId="6ABAF93D" w14:textId="77777777" w:rsidR="001629A9" w:rsidRPr="003954F2" w:rsidRDefault="001629A9" w:rsidP="00E0535F">
      <w:pPr>
        <w:spacing w:line="288" w:lineRule="auto"/>
        <w:rPr>
          <w:rFonts w:eastAsia="Calibri"/>
        </w:rPr>
      </w:pPr>
      <w:r w:rsidRPr="003954F2">
        <w:rPr>
          <w:rFonts w:eastAsia="Calibri"/>
        </w:rPr>
        <w:t>Mỗi người bệnh cần thay băng theo bộ thay băng riêng, bao gồm cơ bản:</w:t>
      </w:r>
    </w:p>
    <w:p w14:paraId="21F8783F" w14:textId="77777777" w:rsidR="001629A9" w:rsidRPr="003954F2" w:rsidRDefault="001629A9" w:rsidP="00E0535F">
      <w:pPr>
        <w:spacing w:line="288" w:lineRule="auto"/>
        <w:rPr>
          <w:rFonts w:eastAsia="Calibri"/>
        </w:rPr>
      </w:pPr>
      <w:r w:rsidRPr="003954F2">
        <w:rPr>
          <w:rFonts w:eastAsia="Calibri"/>
        </w:rPr>
        <w:t>- Khay quả đậu, bông, băng, gạc, vải vô khuẩn.</w:t>
      </w:r>
    </w:p>
    <w:p w14:paraId="5429CF9E" w14:textId="77777777" w:rsidR="001629A9" w:rsidRPr="003954F2" w:rsidRDefault="001629A9" w:rsidP="00E0535F">
      <w:pPr>
        <w:spacing w:line="288" w:lineRule="auto"/>
        <w:rPr>
          <w:rFonts w:eastAsia="Calibri"/>
        </w:rPr>
      </w:pPr>
      <w:r w:rsidRPr="003954F2">
        <w:rPr>
          <w:rFonts w:eastAsia="Calibri"/>
        </w:rPr>
        <w:t>- Forceb có mấu và không mấu, kéo cong, kéo thẳng, găng tay. Nên có sẵn những dụng cụ cầm máu như pince, kìm cầm kim...</w:t>
      </w:r>
    </w:p>
    <w:p w14:paraId="630ECC38" w14:textId="77777777" w:rsidR="001629A9" w:rsidRPr="003954F2" w:rsidRDefault="001629A9" w:rsidP="00E0535F">
      <w:pPr>
        <w:spacing w:line="288" w:lineRule="auto"/>
        <w:rPr>
          <w:rFonts w:eastAsia="Calibri"/>
        </w:rPr>
      </w:pPr>
      <w:r w:rsidRPr="003954F2">
        <w:rPr>
          <w:rFonts w:eastAsia="Calibri"/>
        </w:rPr>
        <w:t>- Xô đựng đồ bẩn.</w:t>
      </w:r>
    </w:p>
    <w:p w14:paraId="49BD68CB" w14:textId="77777777" w:rsidR="001629A9" w:rsidRPr="00B335A2" w:rsidRDefault="001629A9" w:rsidP="00E0535F">
      <w:pPr>
        <w:spacing w:line="288" w:lineRule="auto"/>
        <w:rPr>
          <w:rFonts w:eastAsia="Calibri"/>
          <w:b/>
          <w:bCs/>
          <w:i/>
          <w:iCs/>
        </w:rPr>
      </w:pPr>
      <w:r w:rsidRPr="00B335A2">
        <w:rPr>
          <w:rFonts w:eastAsia="Calibri"/>
          <w:b/>
          <w:bCs/>
          <w:i/>
          <w:iCs/>
        </w:rPr>
        <w:t>2.2. Thuốc thay băng bỏng</w:t>
      </w:r>
    </w:p>
    <w:p w14:paraId="026A1588" w14:textId="77777777" w:rsidR="001629A9" w:rsidRPr="003954F2" w:rsidRDefault="001629A9" w:rsidP="00E0535F">
      <w:pPr>
        <w:spacing w:line="288" w:lineRule="auto"/>
        <w:rPr>
          <w:rFonts w:eastAsia="Calibri"/>
        </w:rPr>
      </w:pPr>
      <w:r w:rsidRPr="003954F2">
        <w:rPr>
          <w:rFonts w:eastAsia="Calibri"/>
        </w:rPr>
        <w:t>- Các dung dịch sát khuẩn dùng để rửa vết bỏng: Dung dịch Natriclorid 0,9%; dung dịch becberin 1%; dung dịch PVP iodine 10%, ngoài ra có thể dùng dung dịch acid boric 2-4%; nitrat bạc 0,5%,…</w:t>
      </w:r>
    </w:p>
    <w:p w14:paraId="3AC8B775" w14:textId="77777777" w:rsidR="001629A9" w:rsidRPr="003954F2" w:rsidRDefault="001629A9" w:rsidP="00E0535F">
      <w:pPr>
        <w:spacing w:line="288" w:lineRule="auto"/>
        <w:rPr>
          <w:rFonts w:eastAsia="Calibri"/>
        </w:rPr>
      </w:pPr>
      <w:r w:rsidRPr="003954F2">
        <w:rPr>
          <w:rFonts w:eastAsia="Calibri"/>
        </w:rPr>
        <w:t>- Các thuốc bỏng dùng tại chỗ:</w:t>
      </w:r>
    </w:p>
    <w:p w14:paraId="4132CE0F" w14:textId="581EDBE4" w:rsidR="001629A9" w:rsidRPr="003954F2" w:rsidRDefault="00B335A2" w:rsidP="00E0535F">
      <w:pPr>
        <w:spacing w:line="288" w:lineRule="auto"/>
        <w:rPr>
          <w:rFonts w:eastAsia="Calibri"/>
        </w:rPr>
      </w:pPr>
      <w:r>
        <w:rPr>
          <w:rFonts w:eastAsia="Calibri"/>
        </w:rPr>
        <w:t xml:space="preserve">+ </w:t>
      </w:r>
      <w:r w:rsidR="001629A9" w:rsidRPr="003954F2">
        <w:rPr>
          <w:rFonts w:eastAsia="Calibri"/>
        </w:rPr>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14:paraId="5517FC06" w14:textId="547964BF" w:rsidR="001629A9" w:rsidRPr="003954F2" w:rsidRDefault="00B335A2" w:rsidP="00E0535F">
      <w:pPr>
        <w:spacing w:line="288" w:lineRule="auto"/>
        <w:rPr>
          <w:rFonts w:eastAsia="Calibri"/>
        </w:rPr>
      </w:pPr>
      <w:r>
        <w:rPr>
          <w:rFonts w:eastAsia="Calibri"/>
        </w:rPr>
        <w:t xml:space="preserve">+ </w:t>
      </w:r>
      <w:r w:rsidR="001629A9" w:rsidRPr="003954F2">
        <w:rPr>
          <w:rFonts w:eastAsia="Calibri"/>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14:paraId="142C6592" w14:textId="3CCBE5D3" w:rsidR="001629A9" w:rsidRPr="00B335A2" w:rsidRDefault="00B335A2" w:rsidP="00E0535F">
      <w:pPr>
        <w:spacing w:line="288" w:lineRule="auto"/>
        <w:rPr>
          <w:rFonts w:eastAsia="Calibri"/>
        </w:rPr>
      </w:pPr>
      <w:r w:rsidRPr="00B335A2">
        <w:rPr>
          <w:rFonts w:eastAsia="Calibri"/>
        </w:rPr>
        <w:t>-</w:t>
      </w:r>
      <w:r>
        <w:rPr>
          <w:rFonts w:eastAsia="Calibri"/>
        </w:rPr>
        <w:t xml:space="preserve"> </w:t>
      </w:r>
      <w:r w:rsidR="001629A9" w:rsidRPr="00B335A2">
        <w:rPr>
          <w:rFonts w:eastAsia="Calibri"/>
        </w:rPr>
        <w:t>Các thuốc tạo màng che phủ vết bỏng mới như B76 (theo quy trình riêng).</w:t>
      </w:r>
    </w:p>
    <w:p w14:paraId="06416164" w14:textId="47DAB347" w:rsidR="001629A9" w:rsidRPr="003954F2" w:rsidRDefault="00B335A2" w:rsidP="00E0535F">
      <w:pPr>
        <w:spacing w:line="288" w:lineRule="auto"/>
        <w:rPr>
          <w:rFonts w:eastAsia="Calibri"/>
        </w:rPr>
      </w:pPr>
      <w:r>
        <w:rPr>
          <w:rFonts w:eastAsia="Calibri"/>
        </w:rPr>
        <w:t xml:space="preserve">- </w:t>
      </w:r>
      <w:r w:rsidR="001629A9" w:rsidRPr="003954F2">
        <w:rPr>
          <w:rFonts w:eastAsia="Calibri"/>
        </w:rPr>
        <w:t>Các thuốc hoặc vật liệu giúp cầm máu tại chỗ như spongel, dung dịch adrenalin...</w:t>
      </w:r>
    </w:p>
    <w:p w14:paraId="1541FA85" w14:textId="4003BD43" w:rsidR="001629A9" w:rsidRPr="003954F2" w:rsidRDefault="001629A9" w:rsidP="00E0535F">
      <w:pPr>
        <w:spacing w:line="288" w:lineRule="auto"/>
        <w:rPr>
          <w:rFonts w:eastAsia="Calibri"/>
        </w:rPr>
      </w:pPr>
      <w:r w:rsidRPr="003954F2">
        <w:rPr>
          <w:rFonts w:eastAsia="Calibri"/>
        </w:rPr>
        <w:t xml:space="preserve">- Các vật liệu thay thế da tạm thời: da đồng loại; da dị loại (trung bì da lợn; da ếch…); các tấm tế bào nuôi cấy (tấm nguyên bào sợi…); màng collagen; các vật liệu sinh học và tổng hợp khác… Các băng vết thương có thuốc: </w:t>
      </w:r>
      <w:r w:rsidR="004A5347">
        <w:rPr>
          <w:rFonts w:eastAsia="Calibri"/>
        </w:rPr>
        <w:t>V</w:t>
      </w:r>
      <w:r w:rsidRPr="003954F2">
        <w:rPr>
          <w:rFonts w:eastAsia="Calibri"/>
        </w:rPr>
        <w:t>ật liệu nano, các băng vết thương vật liệu hydrocoloid…</w:t>
      </w:r>
    </w:p>
    <w:p w14:paraId="1F3474D8" w14:textId="77777777" w:rsidR="001629A9" w:rsidRPr="003954F2" w:rsidRDefault="001629A9" w:rsidP="00E0535F">
      <w:pPr>
        <w:spacing w:line="288" w:lineRule="auto"/>
        <w:rPr>
          <w:rFonts w:eastAsia="Calibri"/>
        </w:rPr>
      </w:pPr>
      <w:r w:rsidRPr="003954F2">
        <w:rPr>
          <w:rFonts w:eastAsia="Calibri"/>
        </w:rPr>
        <w:t>Việc sử dụng các thuốc và vật liệu do bác sỹ chỉ định theo tính chất vết thương.</w:t>
      </w:r>
    </w:p>
    <w:p w14:paraId="3A73429C" w14:textId="77777777" w:rsidR="001629A9" w:rsidRPr="00B335A2" w:rsidRDefault="001629A9" w:rsidP="00E0535F">
      <w:pPr>
        <w:spacing w:line="288" w:lineRule="auto"/>
        <w:rPr>
          <w:rFonts w:eastAsia="Calibri"/>
          <w:b/>
          <w:bCs/>
        </w:rPr>
      </w:pPr>
      <w:r w:rsidRPr="00B335A2">
        <w:rPr>
          <w:rFonts w:eastAsia="Calibri"/>
          <w:b/>
          <w:bCs/>
        </w:rPr>
        <w:t>3. Người bệnh</w:t>
      </w:r>
    </w:p>
    <w:p w14:paraId="72CF20BA" w14:textId="77777777" w:rsidR="001629A9" w:rsidRPr="003954F2" w:rsidRDefault="001629A9" w:rsidP="00E0535F">
      <w:pPr>
        <w:spacing w:line="288" w:lineRule="auto"/>
        <w:rPr>
          <w:rFonts w:eastAsia="Calibri"/>
        </w:rPr>
      </w:pPr>
      <w:r w:rsidRPr="003954F2">
        <w:rPr>
          <w:rFonts w:eastAsia="Calibri"/>
        </w:rPr>
        <w:t>- Giải thích động viên người bệnh</w:t>
      </w:r>
    </w:p>
    <w:p w14:paraId="0F277968" w14:textId="77777777" w:rsidR="001629A9" w:rsidRPr="003954F2" w:rsidRDefault="001629A9" w:rsidP="00E0535F">
      <w:pPr>
        <w:spacing w:line="288" w:lineRule="auto"/>
        <w:rPr>
          <w:rFonts w:eastAsia="Calibri"/>
        </w:rPr>
      </w:pPr>
      <w:r w:rsidRPr="003954F2">
        <w:rPr>
          <w:rFonts w:eastAsia="Calibri"/>
        </w:rPr>
        <w:t>- Dặn người bệnh nhịn ăn trước 6 giờ nếu phải gây mê.</w:t>
      </w:r>
    </w:p>
    <w:p w14:paraId="78694BBE" w14:textId="2C1C85D5" w:rsidR="001629A9" w:rsidRPr="003954F2" w:rsidRDefault="001629A9" w:rsidP="00E0535F">
      <w:pPr>
        <w:spacing w:line="288" w:lineRule="auto"/>
        <w:rPr>
          <w:rFonts w:eastAsia="Calibri"/>
        </w:rPr>
      </w:pPr>
      <w:r w:rsidRPr="003954F2">
        <w:rPr>
          <w:rFonts w:eastAsia="Calibri"/>
        </w:rPr>
        <w:lastRenderedPageBreak/>
        <w:t>- Thử phản ứng thuốc (nếu cần)</w:t>
      </w:r>
      <w:r w:rsidR="00B335A2">
        <w:rPr>
          <w:rFonts w:eastAsia="Calibri"/>
        </w:rPr>
        <w:t>.</w:t>
      </w:r>
    </w:p>
    <w:p w14:paraId="7A8BA45E" w14:textId="77777777" w:rsidR="001629A9" w:rsidRPr="003954F2" w:rsidRDefault="001629A9" w:rsidP="00E0535F">
      <w:pPr>
        <w:spacing w:line="288" w:lineRule="auto"/>
        <w:rPr>
          <w:rFonts w:eastAsia="Calibri"/>
        </w:rPr>
      </w:pPr>
      <w:r w:rsidRPr="003954F2">
        <w:rPr>
          <w:rFonts w:eastAsia="Calibri"/>
        </w:rPr>
        <w:t>- Kiểm tra mạch, nhiệt độ, huyết áp, tình trạng hô hấp…</w:t>
      </w:r>
    </w:p>
    <w:p w14:paraId="5A2D9D29" w14:textId="77777777" w:rsidR="001629A9" w:rsidRPr="00B335A2" w:rsidRDefault="001629A9" w:rsidP="00E0535F">
      <w:pPr>
        <w:spacing w:line="288" w:lineRule="auto"/>
        <w:rPr>
          <w:rFonts w:eastAsia="Calibri"/>
          <w:b/>
          <w:bCs/>
        </w:rPr>
      </w:pPr>
      <w:r w:rsidRPr="00B335A2">
        <w:rPr>
          <w:rFonts w:eastAsia="Calibri"/>
          <w:b/>
          <w:bCs/>
        </w:rPr>
        <w:t>4. Địa điểm thay băng</w:t>
      </w:r>
    </w:p>
    <w:p w14:paraId="22F32735" w14:textId="5FB23B05" w:rsidR="001629A9" w:rsidRPr="003954F2" w:rsidRDefault="001629A9" w:rsidP="00E0535F">
      <w:pPr>
        <w:spacing w:line="288" w:lineRule="auto"/>
        <w:rPr>
          <w:rFonts w:eastAsia="Calibri"/>
        </w:rPr>
      </w:pPr>
      <w:r w:rsidRPr="003954F2">
        <w:rPr>
          <w:rFonts w:eastAsia="Calibri"/>
        </w:rPr>
        <w:t xml:space="preserve">- Buồng thay băng hoặc buồng bệnh có đủ các trang bị hồi sức: </w:t>
      </w:r>
      <w:r w:rsidR="004A5347">
        <w:rPr>
          <w:rFonts w:eastAsia="Calibri"/>
        </w:rPr>
        <w:t>M</w:t>
      </w:r>
      <w:r w:rsidRPr="003954F2">
        <w:rPr>
          <w:rFonts w:eastAsia="Calibri"/>
        </w:rPr>
        <w:t>áy thở; nguồn cung cấp oxy; máy hút; monitor theo dõi người bệnh; các dụng cụ và thuốc cấp cứu cần thiết khác.</w:t>
      </w:r>
    </w:p>
    <w:p w14:paraId="6533D2A6" w14:textId="77777777" w:rsidR="001629A9" w:rsidRPr="00B335A2" w:rsidRDefault="001629A9" w:rsidP="00E0535F">
      <w:pPr>
        <w:spacing w:line="288" w:lineRule="auto"/>
        <w:rPr>
          <w:rFonts w:eastAsia="Calibri"/>
          <w:b/>
          <w:bCs/>
        </w:rPr>
      </w:pPr>
      <w:r w:rsidRPr="00B335A2">
        <w:rPr>
          <w:rFonts w:eastAsia="Calibri"/>
          <w:b/>
          <w:bCs/>
        </w:rPr>
        <w:t>V. CÁC BƯỚC TIẾN HÀNH</w:t>
      </w:r>
    </w:p>
    <w:p w14:paraId="10252591" w14:textId="77777777" w:rsidR="001629A9" w:rsidRPr="003954F2" w:rsidRDefault="001629A9" w:rsidP="00E0535F">
      <w:pPr>
        <w:spacing w:line="288" w:lineRule="auto"/>
        <w:rPr>
          <w:rFonts w:eastAsia="Calibri"/>
        </w:rPr>
      </w:pPr>
      <w:r w:rsidRPr="00B335A2">
        <w:rPr>
          <w:rFonts w:eastAsia="Calibri"/>
          <w:b/>
          <w:bCs/>
        </w:rPr>
        <w:t>1. Vô cảm</w:t>
      </w:r>
      <w:r w:rsidRPr="003954F2">
        <w:rPr>
          <w:rFonts w:eastAsia="Calibri"/>
        </w:rPr>
        <w:t>: Sử dụng thuốc giảm đau hoặc có thể gây mê (theo quy trình riêng).</w:t>
      </w:r>
    </w:p>
    <w:p w14:paraId="7C1ED76E" w14:textId="77777777" w:rsidR="001629A9" w:rsidRPr="00B335A2" w:rsidRDefault="001629A9" w:rsidP="00E0535F">
      <w:pPr>
        <w:spacing w:line="288" w:lineRule="auto"/>
        <w:rPr>
          <w:rFonts w:eastAsia="Calibri"/>
          <w:b/>
          <w:bCs/>
        </w:rPr>
      </w:pPr>
      <w:r w:rsidRPr="00B335A2">
        <w:rPr>
          <w:rFonts w:eastAsia="Calibri"/>
          <w:b/>
          <w:bCs/>
        </w:rPr>
        <w:t>2. Kỹ thuật</w:t>
      </w:r>
    </w:p>
    <w:p w14:paraId="463B9A29" w14:textId="77777777" w:rsidR="001629A9" w:rsidRPr="003954F2" w:rsidRDefault="001629A9" w:rsidP="00E0535F">
      <w:pPr>
        <w:spacing w:line="288" w:lineRule="auto"/>
        <w:rPr>
          <w:rFonts w:eastAsia="Calibri"/>
        </w:rPr>
      </w:pPr>
      <w:r w:rsidRPr="003954F2">
        <w:rPr>
          <w:rFonts w:eastAsia="Calibri"/>
        </w:rPr>
        <w:t>- 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14:paraId="7795F2D4" w14:textId="18A56603" w:rsidR="001629A9" w:rsidRPr="003954F2" w:rsidRDefault="001629A9" w:rsidP="00E0535F">
      <w:pPr>
        <w:spacing w:line="288" w:lineRule="auto"/>
        <w:rPr>
          <w:rFonts w:eastAsia="Calibri"/>
        </w:rPr>
      </w:pPr>
      <w:r w:rsidRPr="003954F2">
        <w:rPr>
          <w:rFonts w:eastAsia="Calibri"/>
        </w:rPr>
        <w:t>- Bác sĩ điều trị:</w:t>
      </w:r>
      <w:r w:rsidR="00B335A2">
        <w:rPr>
          <w:rFonts w:eastAsia="Calibri"/>
        </w:rPr>
        <w:t>T</w:t>
      </w:r>
      <w:r w:rsidRPr="003954F2">
        <w:rPr>
          <w:rFonts w:eastAsia="Calibri"/>
        </w:rPr>
        <w:t>rực tiếp và chỉ đạo công tác thay băng để đánh giá vết thương, chỉ định các thuốc hay vật liệu thay thế da dùng tại chỗ vết bỏng và xử trí vết thương bỏng cùng với kíp thay băng.</w:t>
      </w:r>
    </w:p>
    <w:p w14:paraId="4E91AA59" w14:textId="77777777" w:rsidR="001629A9" w:rsidRPr="003954F2" w:rsidRDefault="001629A9" w:rsidP="00E0535F">
      <w:pPr>
        <w:spacing w:line="288" w:lineRule="auto"/>
        <w:rPr>
          <w:rFonts w:eastAsia="Calibri"/>
        </w:rPr>
      </w:pPr>
      <w:r w:rsidRPr="003954F2">
        <w:rPr>
          <w:rFonts w:eastAsia="Calibri"/>
        </w:rPr>
        <w:t>Bác sỹ và 3 điều dưỡng vô trùng sẽ thực hiện các kỹ thuật vô trùng còn 1 điều dưỡng hữu trùng sẽ giúp ngoài, chủ động theo dõi tình trạng người bệnh trong quá trình thay băng.</w:t>
      </w:r>
    </w:p>
    <w:p w14:paraId="4540F192" w14:textId="1C473ADD" w:rsidR="001629A9" w:rsidRPr="003954F2" w:rsidRDefault="001629A9" w:rsidP="00E0535F">
      <w:pPr>
        <w:spacing w:line="288" w:lineRule="auto"/>
        <w:rPr>
          <w:rFonts w:eastAsia="Calibri"/>
        </w:rPr>
      </w:pPr>
      <w:r w:rsidRPr="004A5347">
        <w:rPr>
          <w:rFonts w:eastAsia="Calibri"/>
          <w:i/>
          <w:iCs/>
        </w:rPr>
        <w:t>- Bước 1</w:t>
      </w:r>
      <w:r w:rsidRPr="003954F2">
        <w:rPr>
          <w:rFonts w:eastAsia="Calibri"/>
        </w:rPr>
        <w:t>: Tháo bỏ băng cũ và các lớp gạc phía ngoài</w:t>
      </w:r>
      <w:r w:rsidR="00B335A2">
        <w:rPr>
          <w:rFonts w:eastAsia="Calibri"/>
        </w:rPr>
        <w:t>.</w:t>
      </w:r>
    </w:p>
    <w:p w14:paraId="678054B0" w14:textId="77777777" w:rsidR="001629A9" w:rsidRPr="003954F2" w:rsidRDefault="001629A9" w:rsidP="00E0535F">
      <w:pPr>
        <w:spacing w:line="288" w:lineRule="auto"/>
        <w:rPr>
          <w:rFonts w:eastAsia="Calibri"/>
        </w:rPr>
      </w:pPr>
      <w:r w:rsidRPr="003954F2">
        <w:rPr>
          <w:rFonts w:eastAsia="Calibri"/>
        </w:rPr>
        <w:t>Điều dưỡng hữu trùng đưa người bệnh vào buồng băng, để nằm trên bàn thay băng (hoặc giường bệnh); dùng nỉa kéo cắt bỏ băng cũ, tháo bỏ các lớp gạc phía ngoài, để lại lớp gạc trong cùng.</w:t>
      </w:r>
    </w:p>
    <w:p w14:paraId="413DDE4C" w14:textId="77777777" w:rsidR="001629A9" w:rsidRPr="003954F2" w:rsidRDefault="001629A9" w:rsidP="00E0535F">
      <w:pPr>
        <w:spacing w:line="288" w:lineRule="auto"/>
        <w:rPr>
          <w:rFonts w:eastAsia="Calibri"/>
        </w:rPr>
      </w:pPr>
      <w:r w:rsidRPr="003954F2">
        <w:rPr>
          <w:rFonts w:eastAsia="Calibri"/>
        </w:rPr>
        <w:t>Dùng dung dịch nước muối sinh lý vô trùng làm ẩm lớp gạc trong cùng.</w:t>
      </w:r>
    </w:p>
    <w:p w14:paraId="7D85D4D5" w14:textId="77777777" w:rsidR="001629A9" w:rsidRPr="003954F2" w:rsidRDefault="001629A9" w:rsidP="00E0535F">
      <w:pPr>
        <w:spacing w:line="288" w:lineRule="auto"/>
        <w:rPr>
          <w:rFonts w:eastAsia="Calibri"/>
        </w:rPr>
      </w:pPr>
      <w:r w:rsidRPr="004A5347">
        <w:rPr>
          <w:rFonts w:eastAsia="Calibri"/>
          <w:i/>
          <w:iCs/>
        </w:rPr>
        <w:t>- Bước 2:</w:t>
      </w:r>
      <w:r w:rsidRPr="003954F2">
        <w:rPr>
          <w:rFonts w:eastAsia="Calibri"/>
        </w:rPr>
        <w:t xml:space="preserve"> Bóc bỏ lớp gạc trong cùng và làm sạch vết bỏng</w:t>
      </w:r>
    </w:p>
    <w:p w14:paraId="1242FDAC" w14:textId="77777777" w:rsidR="001629A9" w:rsidRPr="003954F2" w:rsidRDefault="001629A9" w:rsidP="00E0535F">
      <w:pPr>
        <w:spacing w:line="288" w:lineRule="auto"/>
        <w:rPr>
          <w:rFonts w:eastAsia="Calibri"/>
        </w:rPr>
      </w:pPr>
      <w:r w:rsidRPr="003954F2">
        <w:rPr>
          <w:rFonts w:eastAsia="Calibri"/>
        </w:rPr>
        <w:t>Điều dưỡng vô trùng bóc bỏ lớp gạc trong cùng (gỡ miếng gạc song song với mặt da), chú ý nhẹ nhàng để không gây chảy máu và đau đớn cho người bệnh.</w:t>
      </w:r>
    </w:p>
    <w:p w14:paraId="2F0A6090" w14:textId="77777777" w:rsidR="001629A9" w:rsidRPr="003954F2" w:rsidRDefault="001629A9" w:rsidP="00E0535F">
      <w:pPr>
        <w:spacing w:line="288" w:lineRule="auto"/>
        <w:rPr>
          <w:rFonts w:eastAsia="Calibri"/>
        </w:rPr>
      </w:pPr>
      <w:r w:rsidRPr="003954F2">
        <w:rPr>
          <w:rFonts w:eastAsia="Calibri"/>
        </w:rPr>
        <w:t>Dùng gạc mềm hoặc bông cầu vô trùng tẩm dung dịch nước muối rửa (hoặc các dung dịch sát khuẩn có chỉ định) để rửa vết bỏng; lấy bỏ giả mạc, dị vật; cắt lọc các hoại tử đang rụng hoặc còn sót lại sau phẫu thuật (nếu có).</w:t>
      </w:r>
    </w:p>
    <w:p w14:paraId="3C274D2E" w14:textId="57D59E89" w:rsidR="001629A9" w:rsidRPr="003954F2" w:rsidRDefault="001629A9" w:rsidP="00E0535F">
      <w:pPr>
        <w:spacing w:line="288" w:lineRule="auto"/>
        <w:rPr>
          <w:rFonts w:eastAsia="Calibri"/>
        </w:rPr>
      </w:pPr>
      <w:r w:rsidRPr="003954F2">
        <w:rPr>
          <w:rFonts w:eastAsia="Calibri"/>
        </w:rPr>
        <w:t xml:space="preserve">Xử trí vòm nốt phổng: </w:t>
      </w:r>
      <w:r w:rsidR="00B335A2">
        <w:rPr>
          <w:rFonts w:eastAsia="Calibri"/>
        </w:rPr>
        <w:t>N</w:t>
      </w:r>
      <w:r w:rsidRPr="003954F2">
        <w:rPr>
          <w:rFonts w:eastAsia="Calibri"/>
        </w:rPr>
        <w:t>ếu vòm nốt phổng còn nguyên vẹn, chưa bị nhiễm khuẩn: trích rạch, cắt thủng nốt phỏng, tháo bỏ dịch nốt phổng, cố gắng giữ lại vòm nốt phỏng, sau đó băng ép lại. Nếu nốt phổng đã nhiễm khuẩn: cắt bỏ, tháo dịch nốt phổng.</w:t>
      </w:r>
    </w:p>
    <w:p w14:paraId="4AC8A185" w14:textId="55BE3F6E" w:rsidR="001629A9" w:rsidRPr="003954F2" w:rsidRDefault="001629A9" w:rsidP="00E0535F">
      <w:pPr>
        <w:spacing w:line="288" w:lineRule="auto"/>
        <w:rPr>
          <w:rFonts w:eastAsia="Calibri"/>
        </w:rPr>
      </w:pPr>
      <w:r w:rsidRPr="003954F2">
        <w:rPr>
          <w:rFonts w:eastAsia="Calibri"/>
        </w:rPr>
        <w:lastRenderedPageBreak/>
        <w:t xml:space="preserve">Trong khi thay băng, nếu chảy máu: </w:t>
      </w:r>
      <w:r w:rsidR="00B335A2" w:rsidRPr="00B335A2">
        <w:rPr>
          <w:rFonts w:eastAsia="Calibri"/>
        </w:rPr>
        <w:t>Đ</w:t>
      </w:r>
      <w:r w:rsidRPr="003954F2">
        <w:rPr>
          <w:rFonts w:eastAsia="Calibri"/>
        </w:rPr>
        <w:t>ắp gạc tẩm nước muối ấm hoặc tẩm dung dịch adrenalin 1/200.000, hoặc bằng các biện pháp như đốt điện, thắt buộc mạch máu...</w:t>
      </w:r>
    </w:p>
    <w:p w14:paraId="0DE953EB" w14:textId="77777777" w:rsidR="001629A9" w:rsidRPr="003954F2" w:rsidRDefault="001629A9" w:rsidP="00E0535F">
      <w:pPr>
        <w:spacing w:line="288" w:lineRule="auto"/>
        <w:rPr>
          <w:rFonts w:eastAsia="Calibri"/>
        </w:rPr>
      </w:pPr>
      <w:r w:rsidRPr="003954F2">
        <w:rPr>
          <w:rFonts w:eastAsia="Calibri"/>
        </w:rPr>
        <w:t>Rửa lại vết bỏng bằng dung dịch sát khuẩn. Thấm khô.</w:t>
      </w:r>
    </w:p>
    <w:p w14:paraId="4B4527BA" w14:textId="77777777" w:rsidR="001629A9" w:rsidRPr="003954F2" w:rsidRDefault="001629A9" w:rsidP="00E0535F">
      <w:pPr>
        <w:spacing w:line="288" w:lineRule="auto"/>
        <w:rPr>
          <w:rFonts w:eastAsia="Calibri"/>
        </w:rPr>
      </w:pPr>
      <w:r w:rsidRPr="004A5347">
        <w:rPr>
          <w:rFonts w:eastAsia="Calibri"/>
          <w:i/>
          <w:iCs/>
        </w:rPr>
        <w:t>- Bước 3</w:t>
      </w:r>
      <w:r w:rsidRPr="003954F2">
        <w:rPr>
          <w:rFonts w:eastAsia="Calibri"/>
        </w:rPr>
        <w:t>: Sử dụng thuốc tại chỗ vết bỏng</w:t>
      </w:r>
    </w:p>
    <w:p w14:paraId="3711DDBE" w14:textId="77777777" w:rsidR="001629A9" w:rsidRPr="003954F2" w:rsidRDefault="001629A9" w:rsidP="00E0535F">
      <w:pPr>
        <w:spacing w:line="288" w:lineRule="auto"/>
        <w:rPr>
          <w:rFonts w:eastAsia="Calibri"/>
        </w:rPr>
      </w:pPr>
      <w:r w:rsidRPr="003954F2">
        <w:rPr>
          <w:rFonts w:eastAsia="Calibri"/>
        </w:rPr>
        <w:t>Căn cứ vào diễn biến, tình trạng vết thương mà người bác sỹ sẽ quyết định sử dụng thuốc điều trị tại chỗ tổn thương bỏng.</w:t>
      </w:r>
    </w:p>
    <w:p w14:paraId="43748D54" w14:textId="77777777" w:rsidR="001629A9" w:rsidRPr="003954F2" w:rsidRDefault="001629A9" w:rsidP="00E0535F">
      <w:pPr>
        <w:spacing w:line="288" w:lineRule="auto"/>
        <w:rPr>
          <w:rFonts w:eastAsia="Calibri"/>
        </w:rPr>
      </w:pPr>
      <w:r w:rsidRPr="003954F2">
        <w:rPr>
          <w:rFonts w:eastAsia="Calibri"/>
        </w:rPr>
        <w:t>Điều dưỡng vô trùng chuẩn bị các thuốc hoặc vật liệu thay thế da dùng tại chỗ. Sau khi đã làm sạch vết bỏng, sử dụng thuốc tại chỗ vết bỏng theo một trong các cách sau:</w:t>
      </w:r>
    </w:p>
    <w:p w14:paraId="695E980B" w14:textId="77777777" w:rsidR="001629A9" w:rsidRPr="003954F2" w:rsidRDefault="001629A9" w:rsidP="00E0535F">
      <w:pPr>
        <w:spacing w:line="288" w:lineRule="auto"/>
        <w:rPr>
          <w:rFonts w:eastAsia="Calibri"/>
        </w:rPr>
      </w:pPr>
      <w:r w:rsidRPr="003954F2">
        <w:rPr>
          <w:rFonts w:eastAsia="Calibri"/>
        </w:rPr>
        <w:t>+ Bôi thuốc trực tiếp lên vết bỏng một lớp đủ dày, kín hết vùng tổn thương bỏng, sau đó đắp một lớp gạc vô trùng bên ngoài. Nên đắp tiếp một lớp gạc tẩm vaseline bên ngoài lớp gạc trong cùng. Sau đó đắp vài lớp gạc vô trùng theo kiểu lợp ngói (độ dày của gạc tùy thuộc tình trạng dịch xuất tiết, mủ vết thương, thường từ 4-6 lớp gạc).</w:t>
      </w:r>
    </w:p>
    <w:p w14:paraId="6CFBD79A" w14:textId="77777777" w:rsidR="001629A9" w:rsidRPr="003954F2" w:rsidRDefault="001629A9" w:rsidP="00E0535F">
      <w:pPr>
        <w:spacing w:line="288" w:lineRule="auto"/>
        <w:rPr>
          <w:rFonts w:eastAsia="Calibri"/>
        </w:rPr>
      </w:pPr>
      <w:r w:rsidRPr="003954F2">
        <w:rPr>
          <w:rFonts w:eastAsia="Calibri"/>
        </w:rPr>
        <w:t>+ Tẩm thuốc vào một lớp gạc rồi đắp lên vết bỏng sao cho mép các tấm gạc chồng một phần lên nhau; đắp một lớp gạc tẩm vaseline chồng lên lớp gạc thuốc; đắp vài lớp gạc vô trùng theo kiểu lợp ngói (độ dày của gạc tùy thuộc tình trạng dịch xuất tiết, mủ vết thương, thường từ 4-6 lớp gạc).</w:t>
      </w:r>
    </w:p>
    <w:p w14:paraId="148B2795" w14:textId="77777777" w:rsidR="001629A9" w:rsidRPr="003954F2" w:rsidRDefault="001629A9" w:rsidP="00E0535F">
      <w:pPr>
        <w:spacing w:line="288" w:lineRule="auto"/>
        <w:rPr>
          <w:rFonts w:eastAsia="Calibri"/>
        </w:rPr>
      </w:pPr>
      <w:r w:rsidRPr="003954F2">
        <w:rPr>
          <w:rFonts w:eastAsia="Calibri"/>
        </w:rPr>
        <w:t>+ Các vật liệu thay thế da tạm thời được lấy khỏi túi đựng vô khuẩn, tạo các khía hay các lỗ thủng để thoát dịch và khí, ngâm trong dung dịch nước muối vô khuẩn trước khi sử dụng.</w:t>
      </w:r>
    </w:p>
    <w:p w14:paraId="397A43B0" w14:textId="77777777" w:rsidR="001629A9" w:rsidRPr="003954F2" w:rsidRDefault="001629A9" w:rsidP="00E0535F">
      <w:pPr>
        <w:spacing w:line="288" w:lineRule="auto"/>
        <w:rPr>
          <w:rFonts w:eastAsia="Calibri"/>
        </w:rPr>
      </w:pPr>
      <w:r w:rsidRPr="003954F2">
        <w:rPr>
          <w:rFonts w:eastAsia="Calibri"/>
        </w:rPr>
        <w:t>Đắp các tấm vật liệu thay thế da tạm thời lên nền vết bỏng sao cho chúng bám sát vào vết bỏng, không để dịch hay khí ứ đọng phía dưới.</w:t>
      </w:r>
    </w:p>
    <w:p w14:paraId="2283987F" w14:textId="77777777" w:rsidR="001629A9" w:rsidRPr="003954F2" w:rsidRDefault="001629A9" w:rsidP="00E0535F">
      <w:pPr>
        <w:spacing w:line="288" w:lineRule="auto"/>
        <w:rPr>
          <w:rFonts w:eastAsia="Calibri"/>
        </w:rPr>
      </w:pPr>
      <w:r w:rsidRPr="003954F2">
        <w:rPr>
          <w:rFonts w:eastAsia="Calibri"/>
        </w:rPr>
        <w:t>Đắp một lớp gạc tẩm dung dịch kháng sinh hay dung dịch betadine 3% lên các tấm vật liệu thay thế da; đắp tiếp một lớp gạc tẩm vaseline bên ngoài lớp gạc thuốc và vài lớp (2-4-6 lớp) gạc khô ngoài cùng theo kiểu lợp ngói.</w:t>
      </w:r>
    </w:p>
    <w:p w14:paraId="2D7E06A5" w14:textId="77777777" w:rsidR="001629A9" w:rsidRPr="003954F2" w:rsidRDefault="001629A9" w:rsidP="00E0535F">
      <w:pPr>
        <w:spacing w:line="288" w:lineRule="auto"/>
        <w:rPr>
          <w:rFonts w:eastAsia="Calibri"/>
        </w:rPr>
      </w:pPr>
      <w:r w:rsidRPr="004A5347">
        <w:rPr>
          <w:rFonts w:eastAsia="Calibri"/>
          <w:i/>
          <w:iCs/>
        </w:rPr>
        <w:t>- Bước 4:</w:t>
      </w:r>
      <w:r w:rsidRPr="003954F2">
        <w:rPr>
          <w:rFonts w:eastAsia="Calibri"/>
        </w:rPr>
        <w:t xml:space="preserve"> Băng vết bỏng, đưa người bệnh về giường và theo dõi sau thay băng</w:t>
      </w:r>
    </w:p>
    <w:p w14:paraId="56D1BEDB" w14:textId="77777777" w:rsidR="001629A9" w:rsidRPr="003954F2" w:rsidRDefault="001629A9" w:rsidP="00E0535F">
      <w:pPr>
        <w:spacing w:line="288" w:lineRule="auto"/>
        <w:rPr>
          <w:rFonts w:eastAsia="Calibri"/>
        </w:rPr>
      </w:pPr>
      <w:r w:rsidRPr="003954F2">
        <w:rPr>
          <w:rFonts w:eastAsia="Calibri"/>
        </w:rPr>
        <w:t>Điều dưỡng giúp ngoài băng lại vết bỏng bằng băng cuộn hoặc băng lưới, không băng quá chặt làm ảnh hưởng đến lưu thông tuần hoàn của người bệnh.</w:t>
      </w:r>
    </w:p>
    <w:p w14:paraId="4793CC5F" w14:textId="77777777" w:rsidR="001629A9" w:rsidRPr="003954F2" w:rsidRDefault="001629A9" w:rsidP="00E0535F">
      <w:pPr>
        <w:spacing w:line="288" w:lineRule="auto"/>
        <w:rPr>
          <w:rFonts w:eastAsia="Calibri"/>
        </w:rPr>
      </w:pPr>
      <w:r w:rsidRPr="003954F2">
        <w:rPr>
          <w:rFonts w:eastAsia="Calibri"/>
        </w:rPr>
        <w:t>Đưa người bệnh về giường, kiểm tra lại các chỉ số hô hấp, mạch, nhiệt độ, huyết áp của người bệnh và bàn giao cho điều dưỡng buồng bệnh.</w:t>
      </w:r>
    </w:p>
    <w:p w14:paraId="0C14392C" w14:textId="77777777" w:rsidR="001629A9" w:rsidRPr="004A5347" w:rsidRDefault="001629A9" w:rsidP="00E0535F">
      <w:pPr>
        <w:spacing w:line="288" w:lineRule="auto"/>
        <w:rPr>
          <w:rFonts w:eastAsia="Calibri"/>
          <w:i/>
          <w:iCs/>
        </w:rPr>
      </w:pPr>
      <w:r w:rsidRPr="004A5347">
        <w:rPr>
          <w:rFonts w:eastAsia="Calibri"/>
          <w:i/>
          <w:iCs/>
        </w:rPr>
        <w:t>Lưu ý:</w:t>
      </w:r>
    </w:p>
    <w:p w14:paraId="7EE20C98" w14:textId="185F361F" w:rsidR="001629A9" w:rsidRPr="003954F2" w:rsidRDefault="001629A9" w:rsidP="00E0535F">
      <w:pPr>
        <w:spacing w:line="288" w:lineRule="auto"/>
        <w:rPr>
          <w:rFonts w:eastAsia="Calibri"/>
        </w:rPr>
      </w:pPr>
      <w:r w:rsidRPr="003954F2">
        <w:rPr>
          <w:rFonts w:eastAsia="Calibri"/>
        </w:rPr>
        <w:lastRenderedPageBreak/>
        <w:t xml:space="preserve">- Trong các thì thay băng vô trùng cần tiến hành theo nguyên tắc: </w:t>
      </w:r>
      <w:r w:rsidR="00B335A2">
        <w:rPr>
          <w:rFonts w:eastAsia="Calibri"/>
        </w:rPr>
        <w:t>T</w:t>
      </w:r>
      <w:r w:rsidRPr="003954F2">
        <w:rPr>
          <w:rFonts w:eastAsia="Calibri"/>
        </w:rPr>
        <w:t>hay băng vùng bỏng ở đầu mặt cổ trước, tiếp đến chi thể và thân, sau cùng là vùng tầng sinh môn. Thay băng vùng bỏng không hoặc ít bị nhiễm khuẩn trước vùng nhiễm khuẩn hoặc nhiễm khuẩn nặng sau.</w:t>
      </w:r>
    </w:p>
    <w:p w14:paraId="410A2B97" w14:textId="77777777" w:rsidR="001629A9" w:rsidRPr="003954F2" w:rsidRDefault="001629A9" w:rsidP="00E0535F">
      <w:pPr>
        <w:spacing w:line="288" w:lineRule="auto"/>
        <w:rPr>
          <w:rFonts w:eastAsia="Calibri"/>
        </w:rPr>
      </w:pPr>
      <w:r w:rsidRPr="003954F2">
        <w:rPr>
          <w:rFonts w:eastAsia="Calibri"/>
        </w:rPr>
        <w:t>- Tùy theo tính chất vết bỏng mà sau khi thay băng vết bỏng đó có thể được băng kín hay để bán hở (chỉ để một lớp gạc thuốc trong cùng sau đó làm khô vết bỏng cho đến khi vết bỏng tự liền).</w:t>
      </w:r>
    </w:p>
    <w:p w14:paraId="3E3709CF" w14:textId="77777777" w:rsidR="001629A9" w:rsidRPr="004A5347" w:rsidRDefault="001629A9" w:rsidP="00E0535F">
      <w:pPr>
        <w:spacing w:line="288" w:lineRule="auto"/>
        <w:rPr>
          <w:rFonts w:eastAsia="Calibri"/>
          <w:b/>
          <w:bCs/>
        </w:rPr>
      </w:pPr>
      <w:r w:rsidRPr="004A5347">
        <w:rPr>
          <w:rFonts w:eastAsia="Calibri"/>
          <w:b/>
          <w:bCs/>
        </w:rPr>
        <w:t>IV. THEO DÕI VÀ XỬ TRÍ TAI BIẾN</w:t>
      </w:r>
    </w:p>
    <w:p w14:paraId="60802EC0" w14:textId="77777777" w:rsidR="001629A9" w:rsidRPr="004A5347" w:rsidRDefault="001629A9" w:rsidP="00E0535F">
      <w:pPr>
        <w:spacing w:line="288" w:lineRule="auto"/>
        <w:rPr>
          <w:rFonts w:eastAsia="Calibri"/>
          <w:b/>
          <w:bCs/>
        </w:rPr>
      </w:pPr>
      <w:r w:rsidRPr="004A5347">
        <w:rPr>
          <w:rFonts w:eastAsia="Calibri"/>
          <w:b/>
          <w:bCs/>
        </w:rPr>
        <w:t>1. Toàn thân</w:t>
      </w:r>
    </w:p>
    <w:p w14:paraId="308E72D0" w14:textId="77777777" w:rsidR="001629A9" w:rsidRPr="003954F2" w:rsidRDefault="001629A9" w:rsidP="00E0535F">
      <w:pPr>
        <w:spacing w:line="288" w:lineRule="auto"/>
        <w:rPr>
          <w:rFonts w:eastAsia="Calibri"/>
        </w:rPr>
      </w:pPr>
      <w:r w:rsidRPr="003954F2">
        <w:rPr>
          <w:rFonts w:eastAsia="Calibri"/>
        </w:rPr>
        <w:t>- Theo dõi trạng thái toàn thân, mạch, nhiệt độ, huyết áp…sau thay băng chặt chẽ, kịp thời phát hiện trạng thái sốc, đe dọa sốc để xứ lý.</w:t>
      </w:r>
    </w:p>
    <w:p w14:paraId="63D76117" w14:textId="77777777" w:rsidR="001629A9" w:rsidRPr="003954F2" w:rsidRDefault="001629A9" w:rsidP="00E0535F">
      <w:pPr>
        <w:spacing w:line="288" w:lineRule="auto"/>
        <w:rPr>
          <w:rFonts w:eastAsia="Calibri"/>
        </w:rPr>
      </w:pPr>
      <w:r w:rsidRPr="003954F2">
        <w:rPr>
          <w:rFonts w:eastAsia="Calibri"/>
        </w:rPr>
        <w:t>- Người bệnh choáng, ngất trong và sau thay băng: Tạm dừng thay băng, đặt nằm chỗ thoáng, mát, cho thở oxy, thuốc trợ tim. Khi người bệnh tỉnh, trở lại trạng ổn định cho phép mới thay băng tiếp.</w:t>
      </w:r>
    </w:p>
    <w:p w14:paraId="58B48CCA" w14:textId="77777777" w:rsidR="001629A9" w:rsidRPr="003954F2" w:rsidRDefault="001629A9" w:rsidP="00E0535F">
      <w:pPr>
        <w:spacing w:line="288" w:lineRule="auto"/>
        <w:rPr>
          <w:rFonts w:eastAsia="Calibri"/>
        </w:rPr>
      </w:pPr>
      <w:r w:rsidRPr="003954F2">
        <w:rPr>
          <w:rFonts w:eastAsia="Calibri"/>
        </w:rPr>
        <w:t>- Theo dõi tác dụng phụ của thuốc giảm đau toàn thân hoặc theo dõi chung sau gây mê để xử trí kịp thời như tình trạng ngừng thở ngừng tim, nôn…</w:t>
      </w:r>
    </w:p>
    <w:p w14:paraId="218A0EA1" w14:textId="77777777" w:rsidR="001629A9" w:rsidRPr="003954F2" w:rsidRDefault="001629A9" w:rsidP="00E0535F">
      <w:pPr>
        <w:spacing w:line="288" w:lineRule="auto"/>
        <w:rPr>
          <w:rFonts w:eastAsia="Calibri"/>
        </w:rPr>
      </w:pPr>
      <w:r w:rsidRPr="003954F2">
        <w:rPr>
          <w:rFonts w:eastAsia="Calibri"/>
        </w:rPr>
        <w:t>Trẻ sau thay băng, gây mê thay băng ở nhóm này có thể gặp nôn trớ, nguy cơ gây suy hô hấp. Đặt trẻ nằm ngửa, đầu nghiêng về 1 bên. Lau hút sạch đờm dãi, trợ hô hấp, thở oxy, nếu cần đặt nội khí quản bóp bóng hay thở máy hỗ trợ. Khi trẻ tỉnh, trở lại trạng ổn định cho phép mới thay băng tiếp.</w:t>
      </w:r>
    </w:p>
    <w:p w14:paraId="486009E2" w14:textId="64FEBDA6" w:rsidR="001629A9" w:rsidRPr="003954F2" w:rsidRDefault="001629A9" w:rsidP="00E0535F">
      <w:pPr>
        <w:spacing w:line="288" w:lineRule="auto"/>
        <w:rPr>
          <w:rFonts w:eastAsia="Calibri"/>
        </w:rPr>
      </w:pPr>
      <w:r w:rsidRPr="003954F2">
        <w:rPr>
          <w:rFonts w:eastAsia="Calibri"/>
        </w:rPr>
        <w:t xml:space="preserve">- Tình trạng đau đớn sau thay băng như kêu đau, rét run hoặc sốt cao: </w:t>
      </w:r>
      <w:r w:rsidR="00914165">
        <w:rPr>
          <w:rFonts w:eastAsia="Calibri"/>
        </w:rPr>
        <w:t>T</w:t>
      </w:r>
      <w:r w:rsidRPr="003954F2">
        <w:rPr>
          <w:rFonts w:eastAsia="Calibri"/>
        </w:rPr>
        <w:t>iếp tục dùng giảm đau, ủ ấm, hạ sốt…</w:t>
      </w:r>
    </w:p>
    <w:p w14:paraId="27680350" w14:textId="77777777" w:rsidR="001629A9" w:rsidRPr="004A5347" w:rsidRDefault="001629A9" w:rsidP="00E0535F">
      <w:pPr>
        <w:spacing w:line="288" w:lineRule="auto"/>
        <w:rPr>
          <w:rFonts w:eastAsia="Calibri"/>
          <w:b/>
          <w:bCs/>
        </w:rPr>
      </w:pPr>
      <w:r w:rsidRPr="004A5347">
        <w:rPr>
          <w:rFonts w:eastAsia="Calibri"/>
          <w:b/>
          <w:bCs/>
        </w:rPr>
        <w:t>2. Tại chỗ</w:t>
      </w:r>
    </w:p>
    <w:p w14:paraId="5C53D03B" w14:textId="77777777" w:rsidR="001629A9" w:rsidRPr="003954F2" w:rsidRDefault="001629A9" w:rsidP="00E0535F">
      <w:pPr>
        <w:spacing w:line="288" w:lineRule="auto"/>
        <w:rPr>
          <w:rFonts w:eastAsia="Calibri"/>
        </w:rPr>
      </w:pPr>
      <w:r w:rsidRPr="003954F2">
        <w:rPr>
          <w:rFonts w:eastAsia="Calibri"/>
        </w:rPr>
        <w:t>- Tụt băng gạc để lộ vết thương: tiến hành băng bó bổ xung.</w:t>
      </w:r>
    </w:p>
    <w:p w14:paraId="16683BCE" w14:textId="76102485" w:rsidR="001629A9" w:rsidRPr="003954F2" w:rsidRDefault="001629A9" w:rsidP="00E0535F">
      <w:pPr>
        <w:spacing w:line="288" w:lineRule="auto"/>
        <w:rPr>
          <w:rFonts w:eastAsia="Calibri"/>
        </w:rPr>
      </w:pPr>
      <w:r w:rsidRPr="003954F2">
        <w:rPr>
          <w:rFonts w:eastAsia="Calibri"/>
        </w:rPr>
        <w:t xml:space="preserve">- Tình trạng băng quá chặt gây phù nề, chèn ép vùng bỏng: </w:t>
      </w:r>
      <w:r w:rsidR="00914165">
        <w:rPr>
          <w:rFonts w:eastAsia="Calibri"/>
        </w:rPr>
        <w:t>H</w:t>
      </w:r>
      <w:r w:rsidRPr="003954F2">
        <w:rPr>
          <w:rFonts w:eastAsia="Calibri"/>
        </w:rPr>
        <w:t>ay gặp khi thay băng trong 3 ngày đầu (vết bỏng vẫn tiếp tục phù nề) hoặc sau phẫu thuật ghép da: nới băng, thậm chí kiểm tra rạch hoại tử giải phóng chèn ép khi có chỉ định (theo quy trình riêng)</w:t>
      </w:r>
    </w:p>
    <w:p w14:paraId="37CB158B" w14:textId="77777777" w:rsidR="001629A9" w:rsidRPr="003954F2" w:rsidRDefault="001629A9" w:rsidP="00E0535F">
      <w:pPr>
        <w:spacing w:line="288" w:lineRule="auto"/>
        <w:rPr>
          <w:rFonts w:eastAsia="Calibri"/>
        </w:rPr>
      </w:pPr>
      <w:r w:rsidRPr="003954F2">
        <w:rPr>
          <w:rFonts w:eastAsia="Calibri"/>
        </w:rPr>
        <w:t>- Chảy máu: Thay băng lại vùng chảy máu, đắp nước muối ấm, băng ép hoặc khâu cầm máu nếu cần, lấy sạch máu cục, đắp lại gạc thuốc, gạc vaseline và gạc khô, băng ép.</w:t>
      </w:r>
    </w:p>
    <w:p w14:paraId="050648D2" w14:textId="77777777" w:rsidR="001629A9" w:rsidRPr="003954F2" w:rsidRDefault="001629A9" w:rsidP="00E0535F">
      <w:pPr>
        <w:spacing w:line="288" w:lineRule="auto"/>
        <w:rPr>
          <w:rFonts w:eastAsia="Calibri"/>
        </w:rPr>
      </w:pPr>
      <w:r w:rsidRPr="003954F2">
        <w:rPr>
          <w:rFonts w:eastAsia="Calibri"/>
        </w:rPr>
        <w:t> </w:t>
      </w:r>
    </w:p>
    <w:p w14:paraId="5D24532A" w14:textId="77777777" w:rsidR="001629A9" w:rsidRPr="003954F2" w:rsidRDefault="001629A9" w:rsidP="00796700">
      <w:pPr>
        <w:rPr>
          <w:rFonts w:eastAsia="Calibri"/>
        </w:rPr>
      </w:pPr>
      <w:r w:rsidRPr="003954F2">
        <w:rPr>
          <w:rFonts w:eastAsia="Calibri"/>
        </w:rPr>
        <w:br w:type="page"/>
      </w:r>
    </w:p>
    <w:p w14:paraId="559758E9" w14:textId="77777777" w:rsidR="001629A9" w:rsidRPr="00914165" w:rsidRDefault="001629A9" w:rsidP="00E0535F">
      <w:pPr>
        <w:pStyle w:val="Heading1"/>
      </w:pPr>
      <w:bookmarkStart w:id="251" w:name="_Toc145495897"/>
      <w:bookmarkStart w:id="252" w:name="_Toc169595595"/>
      <w:r w:rsidRPr="00914165">
        <w:lastRenderedPageBreak/>
        <w:t>THAY BĂNG ĐIỀU TRỊ VẾT BỎNG DƯỚI 10% DIỆN TÍCH CƠ THỂ Ở TRẺ EM</w:t>
      </w:r>
      <w:bookmarkEnd w:id="251"/>
      <w:bookmarkEnd w:id="252"/>
    </w:p>
    <w:p w14:paraId="2A3AB6A4" w14:textId="77777777" w:rsidR="001629A9" w:rsidRPr="003954F2" w:rsidRDefault="001629A9" w:rsidP="00796700">
      <w:pPr>
        <w:rPr>
          <w:kern w:val="36"/>
        </w:rPr>
      </w:pPr>
    </w:p>
    <w:p w14:paraId="297D7CCF" w14:textId="77777777" w:rsidR="001629A9" w:rsidRPr="00914165" w:rsidRDefault="001629A9" w:rsidP="00E0535F">
      <w:pPr>
        <w:spacing w:line="288" w:lineRule="auto"/>
        <w:rPr>
          <w:rFonts w:eastAsia="Calibri"/>
          <w:b/>
          <w:bCs/>
        </w:rPr>
      </w:pPr>
      <w:r w:rsidRPr="00914165">
        <w:rPr>
          <w:rFonts w:eastAsia="Calibri"/>
          <w:b/>
          <w:bCs/>
        </w:rPr>
        <w:t>I. KHÁI NIỆM</w:t>
      </w:r>
    </w:p>
    <w:p w14:paraId="4E29D2C3" w14:textId="6455EDB0" w:rsidR="001629A9" w:rsidRPr="00914165" w:rsidRDefault="001629A9" w:rsidP="00E0535F">
      <w:pPr>
        <w:spacing w:line="288" w:lineRule="auto"/>
        <w:rPr>
          <w:rFonts w:eastAsia="Calibri"/>
          <w:b/>
          <w:bCs/>
        </w:rPr>
      </w:pPr>
      <w:r w:rsidRPr="00914165">
        <w:rPr>
          <w:rFonts w:eastAsia="Calibri"/>
          <w:b/>
          <w:bCs/>
        </w:rPr>
        <w:t>1. Mục đích của công tác thay băng</w:t>
      </w:r>
      <w:r w:rsidR="00914165">
        <w:rPr>
          <w:rFonts w:eastAsia="Calibri"/>
          <w:b/>
          <w:bCs/>
        </w:rPr>
        <w:t>.</w:t>
      </w:r>
    </w:p>
    <w:p w14:paraId="35875A35" w14:textId="77777777" w:rsidR="001629A9" w:rsidRPr="003954F2" w:rsidRDefault="001629A9" w:rsidP="00E0535F">
      <w:pPr>
        <w:spacing w:line="288" w:lineRule="auto"/>
        <w:rPr>
          <w:rFonts w:eastAsia="Calibri"/>
        </w:rPr>
      </w:pPr>
      <w:r w:rsidRPr="003954F2">
        <w:rPr>
          <w:rFonts w:eastAsia="Calibri"/>
        </w:rPr>
        <w:t>- Làm sạch vết bỏng, loại bỏ dịch, mủ ứ đọng, cắt lọc hoại tử hoặc chuẩn bị nền ghép da, ... để hỗ trợ cho vết bỏng nhanh liền.</w:t>
      </w:r>
    </w:p>
    <w:p w14:paraId="249C7527" w14:textId="77777777" w:rsidR="001629A9" w:rsidRPr="003954F2" w:rsidRDefault="001629A9" w:rsidP="00E0535F">
      <w:pPr>
        <w:spacing w:line="288" w:lineRule="auto"/>
        <w:rPr>
          <w:rFonts w:eastAsia="Calibri"/>
        </w:rPr>
      </w:pPr>
      <w:r w:rsidRPr="003954F2">
        <w:rPr>
          <w:rFonts w:eastAsia="Calibri"/>
        </w:rPr>
        <w:t>- Sử dụng các thuốc điều trị tại chỗ: chống nhiễm khuẩn, kích thích hình thành mô hạt và tạo điều kiện tốt cho việc biểu mô hóa liền vết bỏng.</w:t>
      </w:r>
    </w:p>
    <w:p w14:paraId="2147211A" w14:textId="77777777" w:rsidR="001629A9" w:rsidRPr="003954F2" w:rsidRDefault="001629A9" w:rsidP="00E0535F">
      <w:pPr>
        <w:spacing w:line="288" w:lineRule="auto"/>
        <w:rPr>
          <w:rFonts w:eastAsia="Calibri"/>
        </w:rPr>
      </w:pPr>
      <w:r w:rsidRPr="003954F2">
        <w:rPr>
          <w:rFonts w:eastAsia="Calibri"/>
        </w:rPr>
        <w:t>- Bổ sung chẩn đoán diện tích, độ sâu và theo dõi diễn biến tại vết bỏng.</w:t>
      </w:r>
    </w:p>
    <w:p w14:paraId="40CDA44F" w14:textId="4F8C5E04" w:rsidR="001629A9" w:rsidRPr="00914165" w:rsidRDefault="001629A9" w:rsidP="00E0535F">
      <w:pPr>
        <w:spacing w:line="288" w:lineRule="auto"/>
        <w:rPr>
          <w:rFonts w:eastAsia="Calibri"/>
          <w:b/>
          <w:bCs/>
        </w:rPr>
      </w:pPr>
      <w:r w:rsidRPr="00914165">
        <w:rPr>
          <w:rFonts w:eastAsia="Calibri"/>
          <w:b/>
          <w:bCs/>
        </w:rPr>
        <w:t>2. Yêu cầu công tác thay băng</w:t>
      </w:r>
      <w:r w:rsidR="00914165">
        <w:rPr>
          <w:rFonts w:eastAsia="Calibri"/>
          <w:b/>
          <w:bCs/>
        </w:rPr>
        <w:t>.</w:t>
      </w:r>
    </w:p>
    <w:p w14:paraId="2C253794" w14:textId="77777777" w:rsidR="001629A9" w:rsidRPr="003954F2" w:rsidRDefault="001629A9" w:rsidP="00E0535F">
      <w:pPr>
        <w:spacing w:line="288" w:lineRule="auto"/>
        <w:rPr>
          <w:rFonts w:eastAsia="Calibri"/>
        </w:rPr>
      </w:pPr>
      <w:r w:rsidRPr="003954F2">
        <w:rPr>
          <w:rFonts w:eastAsia="Calibri"/>
        </w:rPr>
        <w:t>- Đảm bảo vô khuẩn, chống lây chéo, nhẹ nhàng tỷ mỷ.</w:t>
      </w:r>
    </w:p>
    <w:p w14:paraId="2AD1EA2E" w14:textId="77777777" w:rsidR="001629A9" w:rsidRPr="003954F2" w:rsidRDefault="001629A9" w:rsidP="00E0535F">
      <w:pPr>
        <w:spacing w:line="288" w:lineRule="auto"/>
        <w:rPr>
          <w:rFonts w:eastAsia="Calibri"/>
        </w:rPr>
      </w:pPr>
      <w:r w:rsidRPr="003954F2">
        <w:rPr>
          <w:rFonts w:eastAsia="Calibri"/>
        </w:rPr>
        <w:t>- Chống đau đớn, không gây chảy máu hoặc làm bong mảnh da ghép.</w:t>
      </w:r>
    </w:p>
    <w:p w14:paraId="5211B024" w14:textId="77777777" w:rsidR="001629A9" w:rsidRPr="003954F2" w:rsidRDefault="001629A9" w:rsidP="00E0535F">
      <w:pPr>
        <w:spacing w:line="288" w:lineRule="auto"/>
        <w:rPr>
          <w:rFonts w:eastAsia="Calibri"/>
        </w:rPr>
      </w:pPr>
      <w:r w:rsidRPr="003954F2">
        <w:rPr>
          <w:rFonts w:eastAsia="Calibri"/>
        </w:rPr>
        <w:t>- Công tác thay băng nên tiến hành khi trạng thái toàn thân tạm ổn định. Với người bệnh bỏng nặng, tiến hành thay băng khi đã kiểm soát được tình trạng hô hấp, tuần hoàn.</w:t>
      </w:r>
    </w:p>
    <w:p w14:paraId="0B9F2F38" w14:textId="77777777" w:rsidR="001629A9" w:rsidRPr="00914165" w:rsidRDefault="001629A9" w:rsidP="00E0535F">
      <w:pPr>
        <w:spacing w:line="288" w:lineRule="auto"/>
        <w:rPr>
          <w:rFonts w:eastAsia="Calibri"/>
          <w:b/>
          <w:bCs/>
        </w:rPr>
      </w:pPr>
      <w:r w:rsidRPr="00914165">
        <w:rPr>
          <w:rFonts w:eastAsia="Calibri"/>
          <w:b/>
          <w:bCs/>
        </w:rPr>
        <w:t>3. Trẻ bị bỏng dưới 10% diện tích cơ thể thuộc nhóm bỏng mức độ nhẹ và vừa, vẫn có thể có diễn biến nặng.</w:t>
      </w:r>
    </w:p>
    <w:p w14:paraId="74E33E86" w14:textId="77777777" w:rsidR="001629A9" w:rsidRPr="00914165" w:rsidRDefault="001629A9" w:rsidP="00E0535F">
      <w:pPr>
        <w:spacing w:line="288" w:lineRule="auto"/>
        <w:rPr>
          <w:rFonts w:eastAsia="Calibri"/>
          <w:b/>
          <w:bCs/>
        </w:rPr>
      </w:pPr>
      <w:r w:rsidRPr="00914165">
        <w:rPr>
          <w:rFonts w:eastAsia="Calibri"/>
          <w:b/>
          <w:bCs/>
        </w:rPr>
        <w:t>II. CHỈ ĐỊNH</w:t>
      </w:r>
    </w:p>
    <w:p w14:paraId="4CE289F3" w14:textId="77777777" w:rsidR="001629A9" w:rsidRPr="00914165" w:rsidRDefault="001629A9" w:rsidP="00E0535F">
      <w:pPr>
        <w:spacing w:line="288" w:lineRule="auto"/>
        <w:rPr>
          <w:rFonts w:eastAsia="Calibri"/>
          <w:b/>
          <w:bCs/>
        </w:rPr>
      </w:pPr>
      <w:r w:rsidRPr="00914165">
        <w:rPr>
          <w:rFonts w:eastAsia="Calibri"/>
          <w:b/>
          <w:bCs/>
        </w:rPr>
        <w:t>1. Thay băng vết thương bỏng mới để xử trí kỳ đầu.</w:t>
      </w:r>
    </w:p>
    <w:p w14:paraId="29D2FF14" w14:textId="77777777" w:rsidR="001629A9" w:rsidRPr="00914165" w:rsidRDefault="001629A9" w:rsidP="00E0535F">
      <w:pPr>
        <w:spacing w:line="288" w:lineRule="auto"/>
        <w:rPr>
          <w:rFonts w:eastAsia="Calibri"/>
          <w:b/>
          <w:bCs/>
        </w:rPr>
      </w:pPr>
      <w:r w:rsidRPr="00914165">
        <w:rPr>
          <w:rFonts w:eastAsia="Calibri"/>
          <w:b/>
          <w:bCs/>
        </w:rPr>
        <w:t>2. Thay băng điều trị người bệnh bỏng thường kỳ, tùy theo tình trạng vết thương mà quyết định áp dụng liệu pháp thay băng:</w:t>
      </w:r>
    </w:p>
    <w:p w14:paraId="1E9066E7" w14:textId="77777777" w:rsidR="001629A9" w:rsidRPr="003954F2" w:rsidRDefault="001629A9" w:rsidP="00E0535F">
      <w:pPr>
        <w:spacing w:line="288" w:lineRule="auto"/>
        <w:rPr>
          <w:rFonts w:eastAsia="Calibri"/>
        </w:rPr>
      </w:pPr>
      <w:r w:rsidRPr="003954F2">
        <w:rPr>
          <w:rFonts w:eastAsia="Calibri"/>
        </w:rPr>
        <w:t>- Vết thương ô nhiễm nặng (nhiều dịch, mủ,...): Thay băng ngày 2 lần hoặc hàng ngày.</w:t>
      </w:r>
    </w:p>
    <w:p w14:paraId="24C86E15" w14:textId="77777777" w:rsidR="001629A9" w:rsidRPr="003954F2" w:rsidRDefault="001629A9" w:rsidP="00E0535F">
      <w:pPr>
        <w:spacing w:line="288" w:lineRule="auto"/>
        <w:rPr>
          <w:rFonts w:eastAsia="Calibri"/>
        </w:rPr>
      </w:pPr>
      <w:r w:rsidRPr="003954F2">
        <w:rPr>
          <w:rFonts w:eastAsia="Calibri"/>
        </w:rPr>
        <w:t>- Vết bỏng ít ô nhiễm (sạch, ít tiết dịch): thay băng cách ngày.</w:t>
      </w:r>
    </w:p>
    <w:p w14:paraId="3833DE04" w14:textId="77777777" w:rsidR="001629A9" w:rsidRPr="00914165" w:rsidRDefault="001629A9" w:rsidP="00E0535F">
      <w:pPr>
        <w:spacing w:line="288" w:lineRule="auto"/>
        <w:rPr>
          <w:rFonts w:eastAsia="Calibri"/>
          <w:b/>
          <w:bCs/>
        </w:rPr>
      </w:pPr>
      <w:r w:rsidRPr="00914165">
        <w:rPr>
          <w:rFonts w:eastAsia="Calibri"/>
          <w:b/>
          <w:bCs/>
        </w:rPr>
        <w:t>III. CHỐNG CHỈ ĐỊNH</w:t>
      </w:r>
    </w:p>
    <w:p w14:paraId="38D916BF" w14:textId="77777777" w:rsidR="001629A9" w:rsidRPr="003954F2" w:rsidRDefault="001629A9" w:rsidP="00E0535F">
      <w:pPr>
        <w:spacing w:line="288" w:lineRule="auto"/>
        <w:rPr>
          <w:rFonts w:eastAsia="Calibri"/>
        </w:rPr>
      </w:pPr>
      <w:r w:rsidRPr="003954F2">
        <w:rPr>
          <w:rFonts w:eastAsia="Calibri"/>
        </w:rPr>
        <w:t>Đang có các dấu hiệu đe dọa chức năng sống như suy hô hấp, trụy tim mạch, shock.. (cần ưu tiên hồi sức tổng hợp, khi kiểm soát cơ bản được chức năng sống tiến hành thay băng).</w:t>
      </w:r>
    </w:p>
    <w:p w14:paraId="7B4A6850" w14:textId="77777777" w:rsidR="001629A9" w:rsidRPr="004A5347" w:rsidRDefault="001629A9" w:rsidP="00E0535F">
      <w:pPr>
        <w:spacing w:line="288" w:lineRule="auto"/>
        <w:rPr>
          <w:rFonts w:eastAsia="Calibri"/>
          <w:b/>
          <w:bCs/>
        </w:rPr>
      </w:pPr>
      <w:r w:rsidRPr="004A5347">
        <w:rPr>
          <w:rFonts w:eastAsia="Calibri"/>
          <w:b/>
          <w:bCs/>
        </w:rPr>
        <w:t>IV. CHUẨN BỊ</w:t>
      </w:r>
    </w:p>
    <w:p w14:paraId="7090B77A" w14:textId="77777777" w:rsidR="001629A9" w:rsidRPr="004A5347" w:rsidRDefault="001629A9" w:rsidP="00E0535F">
      <w:pPr>
        <w:spacing w:line="288" w:lineRule="auto"/>
        <w:rPr>
          <w:rFonts w:eastAsia="Calibri"/>
          <w:b/>
          <w:bCs/>
        </w:rPr>
      </w:pPr>
      <w:r w:rsidRPr="004A5347">
        <w:rPr>
          <w:rFonts w:eastAsia="Calibri"/>
          <w:b/>
          <w:bCs/>
        </w:rPr>
        <w:t>1. Người thực hiện</w:t>
      </w:r>
    </w:p>
    <w:p w14:paraId="7ADBAB3E" w14:textId="77777777" w:rsidR="001629A9" w:rsidRPr="00914165" w:rsidRDefault="001629A9" w:rsidP="00E0535F">
      <w:pPr>
        <w:spacing w:line="288" w:lineRule="auto"/>
        <w:rPr>
          <w:rFonts w:eastAsia="Calibri"/>
        </w:rPr>
      </w:pPr>
      <w:r w:rsidRPr="00914165">
        <w:rPr>
          <w:rFonts w:eastAsia="Calibri"/>
        </w:rPr>
        <w:t>- Kíp thay băng tối thiểu 3 người: 1 bác sĩ điều trị, 2 điều dưỡng chuyên khoa bỏng hay chấn thương (1 hữu trùng giúp ngoài, 1 vô trùng), được đào tạo.</w:t>
      </w:r>
    </w:p>
    <w:p w14:paraId="58456754" w14:textId="77777777" w:rsidR="001629A9" w:rsidRPr="00914165" w:rsidRDefault="001629A9" w:rsidP="00E0535F">
      <w:pPr>
        <w:spacing w:line="288" w:lineRule="auto"/>
        <w:rPr>
          <w:rFonts w:eastAsia="Calibri"/>
        </w:rPr>
      </w:pPr>
      <w:r w:rsidRPr="00914165">
        <w:rPr>
          <w:rFonts w:eastAsia="Calibri"/>
        </w:rPr>
        <w:t>- Kíp gây mê (nếu cần): Bác sỹ gây mê và kỹ thuật viên gây mê.</w:t>
      </w:r>
    </w:p>
    <w:p w14:paraId="7999DA74" w14:textId="77777777" w:rsidR="001629A9" w:rsidRPr="00914165" w:rsidRDefault="001629A9" w:rsidP="00E0535F">
      <w:pPr>
        <w:spacing w:line="288" w:lineRule="auto"/>
        <w:rPr>
          <w:rFonts w:eastAsia="Calibri"/>
          <w:b/>
          <w:bCs/>
        </w:rPr>
      </w:pPr>
      <w:r w:rsidRPr="00914165">
        <w:rPr>
          <w:rFonts w:eastAsia="Calibri"/>
          <w:b/>
          <w:bCs/>
        </w:rPr>
        <w:lastRenderedPageBreak/>
        <w:t>2. Phương tiện</w:t>
      </w:r>
    </w:p>
    <w:p w14:paraId="1E5E8549" w14:textId="77777777" w:rsidR="001629A9" w:rsidRPr="00914165" w:rsidRDefault="001629A9" w:rsidP="00E0535F">
      <w:pPr>
        <w:spacing w:line="288" w:lineRule="auto"/>
        <w:rPr>
          <w:rFonts w:eastAsia="Calibri"/>
          <w:b/>
          <w:bCs/>
          <w:i/>
          <w:iCs/>
        </w:rPr>
      </w:pPr>
      <w:r w:rsidRPr="00914165">
        <w:rPr>
          <w:rFonts w:eastAsia="Calibri"/>
          <w:b/>
          <w:bCs/>
          <w:i/>
          <w:iCs/>
        </w:rPr>
        <w:t>2.1. Dụng cụ</w:t>
      </w:r>
    </w:p>
    <w:p w14:paraId="2B2BFFC9" w14:textId="77777777" w:rsidR="001629A9" w:rsidRPr="003954F2" w:rsidRDefault="001629A9" w:rsidP="00E0535F">
      <w:pPr>
        <w:spacing w:line="288" w:lineRule="auto"/>
        <w:rPr>
          <w:rFonts w:eastAsia="Calibri"/>
        </w:rPr>
      </w:pPr>
      <w:r w:rsidRPr="003954F2">
        <w:rPr>
          <w:rFonts w:eastAsia="Calibri"/>
        </w:rPr>
        <w:t>Mỗi người bệnh cần thay băng theo khẩu phần riêng, bao gồm cơ bản:</w:t>
      </w:r>
    </w:p>
    <w:p w14:paraId="520099AF" w14:textId="77777777" w:rsidR="001629A9" w:rsidRPr="003954F2" w:rsidRDefault="001629A9" w:rsidP="00E0535F">
      <w:pPr>
        <w:spacing w:line="288" w:lineRule="auto"/>
        <w:rPr>
          <w:rFonts w:eastAsia="Calibri"/>
        </w:rPr>
      </w:pPr>
      <w:r w:rsidRPr="003954F2">
        <w:rPr>
          <w:rFonts w:eastAsia="Calibri"/>
        </w:rPr>
        <w:t>- Khay quả đậu, bông, băng, gạc, vải vô khuẩn.</w:t>
      </w:r>
    </w:p>
    <w:p w14:paraId="7C14BC57" w14:textId="77777777" w:rsidR="001629A9" w:rsidRPr="003954F2" w:rsidRDefault="001629A9" w:rsidP="00E0535F">
      <w:pPr>
        <w:spacing w:line="288" w:lineRule="auto"/>
        <w:rPr>
          <w:rFonts w:eastAsia="Calibri"/>
        </w:rPr>
      </w:pPr>
      <w:r w:rsidRPr="003954F2">
        <w:rPr>
          <w:rFonts w:eastAsia="Calibri"/>
        </w:rPr>
        <w:t>- Nỉa có mấu và không mấu, kéo cong, kéo thẳng, găng tay. Nên có sẵn những dụng cụ cầm máu như pince, kìm cầm kim...</w:t>
      </w:r>
    </w:p>
    <w:p w14:paraId="428A59C7" w14:textId="77777777" w:rsidR="001629A9" w:rsidRPr="003954F2" w:rsidRDefault="001629A9" w:rsidP="00E0535F">
      <w:pPr>
        <w:spacing w:line="288" w:lineRule="auto"/>
        <w:rPr>
          <w:rFonts w:eastAsia="Calibri"/>
        </w:rPr>
      </w:pPr>
      <w:r w:rsidRPr="003954F2">
        <w:rPr>
          <w:rFonts w:eastAsia="Calibri"/>
        </w:rPr>
        <w:t>- Xô đựng đồ bẩn.</w:t>
      </w:r>
    </w:p>
    <w:p w14:paraId="50A31104" w14:textId="77777777" w:rsidR="001629A9" w:rsidRPr="00914165" w:rsidRDefault="001629A9" w:rsidP="00E0535F">
      <w:pPr>
        <w:spacing w:line="288" w:lineRule="auto"/>
        <w:rPr>
          <w:rFonts w:eastAsia="Calibri"/>
          <w:b/>
          <w:bCs/>
          <w:i/>
          <w:iCs/>
        </w:rPr>
      </w:pPr>
      <w:r w:rsidRPr="00914165">
        <w:rPr>
          <w:rFonts w:eastAsia="Calibri"/>
          <w:b/>
          <w:bCs/>
          <w:i/>
          <w:iCs/>
        </w:rPr>
        <w:t>2.2. Thuốc thay băng bỏng</w:t>
      </w:r>
    </w:p>
    <w:p w14:paraId="1AD0AB9C" w14:textId="77777777" w:rsidR="001629A9" w:rsidRPr="003954F2" w:rsidRDefault="001629A9" w:rsidP="00E0535F">
      <w:pPr>
        <w:spacing w:line="288" w:lineRule="auto"/>
        <w:rPr>
          <w:rFonts w:eastAsia="Calibri"/>
        </w:rPr>
      </w:pPr>
      <w:r w:rsidRPr="003954F2">
        <w:rPr>
          <w:rFonts w:eastAsia="Calibri"/>
        </w:rPr>
        <w:t>- Các dung dịch sát khuẩn dùng để rửa vết bỏng: Dung dịch Natriclorid 0,9%; dung dịch becberin 1%; dung dịch PVP iodine 10%, ngoài ra có thể dùng dung dịch acid boric 2-4%; nitrat bạc 0,5%,…</w:t>
      </w:r>
    </w:p>
    <w:p w14:paraId="52543B64" w14:textId="77777777" w:rsidR="001629A9" w:rsidRPr="003954F2" w:rsidRDefault="001629A9" w:rsidP="00E0535F">
      <w:pPr>
        <w:spacing w:line="288" w:lineRule="auto"/>
        <w:rPr>
          <w:rFonts w:eastAsia="Calibri"/>
        </w:rPr>
      </w:pPr>
      <w:r w:rsidRPr="003954F2">
        <w:rPr>
          <w:rFonts w:eastAsia="Calibri"/>
        </w:rPr>
        <w:t>- Các thuốc bỏng dùng tại chỗ:</w:t>
      </w:r>
    </w:p>
    <w:p w14:paraId="04773C41" w14:textId="77777777" w:rsidR="001629A9" w:rsidRPr="003954F2" w:rsidRDefault="001629A9" w:rsidP="00E0535F">
      <w:pPr>
        <w:spacing w:line="288" w:lineRule="auto"/>
        <w:rPr>
          <w:rFonts w:eastAsia="Calibri"/>
        </w:rPr>
      </w:pPr>
      <w:r w:rsidRPr="003954F2">
        <w:rPr>
          <w:rFonts w:eastAsia="Calibri"/>
        </w:rPr>
        <w:t>Thuốc có tác dụng kháng khuẩn: Các thuốc có chứa silver sulfadiazin (SSD) 1%, thuốc chứa bạc như nitrat bạc hoặc chứa bạc kích thước nano, thuốc acid boric; thuốc kháng sinh dùng ngoài... Các thuốc nam có tác dụng kháng khuẩn như mỡ Maduxin; mỡ Eupoline; cream berberin,...</w:t>
      </w:r>
    </w:p>
    <w:p w14:paraId="6D4F43AE" w14:textId="77777777" w:rsidR="001629A9" w:rsidRPr="003954F2" w:rsidRDefault="001629A9" w:rsidP="00E0535F">
      <w:pPr>
        <w:spacing w:line="288" w:lineRule="auto"/>
        <w:rPr>
          <w:rFonts w:eastAsia="Calibri"/>
        </w:rPr>
      </w:pPr>
      <w:r w:rsidRPr="003954F2">
        <w:rPr>
          <w:rFonts w:eastAsia="Calibri"/>
        </w:rPr>
        <w:t>Thuốc tăng cường quá trình tái tạo, biểu mô hóa như Biafine; cream Dampomade; mật ong, cream rau má, nghệ (cream nghệ...); thuốc chứa các yếu tố tăng trưởng (các GF: growth factor), thuốc tạo môi trường ẩm như Vaseline; thuốc chứa corticoid, chứa các yếu tố cần thiết cho liền vết thương như oxyd kẽm...</w:t>
      </w:r>
    </w:p>
    <w:p w14:paraId="14E461A6" w14:textId="77777777" w:rsidR="001629A9" w:rsidRPr="003954F2" w:rsidRDefault="001629A9" w:rsidP="00E0535F">
      <w:pPr>
        <w:spacing w:line="288" w:lineRule="auto"/>
        <w:rPr>
          <w:rFonts w:eastAsia="Calibri"/>
        </w:rPr>
      </w:pPr>
      <w:r w:rsidRPr="003954F2">
        <w:rPr>
          <w:rFonts w:eastAsia="Calibri"/>
        </w:rPr>
        <w:t>Các thuốc tạo màng che phủ vết bỏng mới như B76 (theo quy trình riêng).</w:t>
      </w:r>
    </w:p>
    <w:p w14:paraId="1882E577" w14:textId="77777777" w:rsidR="001629A9" w:rsidRPr="003954F2" w:rsidRDefault="001629A9" w:rsidP="00E0535F">
      <w:pPr>
        <w:spacing w:line="288" w:lineRule="auto"/>
        <w:rPr>
          <w:rFonts w:eastAsia="Calibri"/>
        </w:rPr>
      </w:pPr>
      <w:r w:rsidRPr="003954F2">
        <w:rPr>
          <w:rFonts w:eastAsia="Calibri"/>
        </w:rPr>
        <w:t>Các thuốc hoặc vật liệu giúp cầm máu tại chỗ như spongel, dung dịch adrenalin...</w:t>
      </w:r>
    </w:p>
    <w:p w14:paraId="70A9B6A2" w14:textId="26D981B9" w:rsidR="001629A9" w:rsidRPr="003954F2" w:rsidRDefault="001629A9" w:rsidP="00E0535F">
      <w:pPr>
        <w:spacing w:line="288" w:lineRule="auto"/>
        <w:rPr>
          <w:rFonts w:eastAsia="Calibri"/>
        </w:rPr>
      </w:pPr>
      <w:r w:rsidRPr="003954F2">
        <w:rPr>
          <w:rFonts w:eastAsia="Calibri"/>
        </w:rPr>
        <w:t xml:space="preserve">- Các vật liệu thay thế da tạm thời: </w:t>
      </w:r>
      <w:r w:rsidR="00914165">
        <w:rPr>
          <w:rFonts w:eastAsia="Calibri"/>
        </w:rPr>
        <w:t>D</w:t>
      </w:r>
      <w:r w:rsidRPr="003954F2">
        <w:rPr>
          <w:rFonts w:eastAsia="Calibri"/>
        </w:rPr>
        <w:t>a đồng loại; da dị loại (trung bì da lợn; da ếch…); các tấm tế bào nuôi cấy (tấm nguyên bào sợi…); màng collagen; các vật liệu sinh học và tổng hợp khác… Các băng vết thương có thuốc: vật liệu nano, các băng vết thương vật liệu hydrocoloid…</w:t>
      </w:r>
    </w:p>
    <w:p w14:paraId="39D04BBB" w14:textId="77777777" w:rsidR="001629A9" w:rsidRPr="003954F2" w:rsidRDefault="001629A9" w:rsidP="00E0535F">
      <w:pPr>
        <w:spacing w:line="288" w:lineRule="auto"/>
        <w:rPr>
          <w:rFonts w:eastAsia="Calibri"/>
        </w:rPr>
      </w:pPr>
      <w:r w:rsidRPr="003954F2">
        <w:rPr>
          <w:rFonts w:eastAsia="Calibri"/>
        </w:rPr>
        <w:t>Việc sử dụng các thuốc và vật liệu do bác sỹ chỉ định theo tính chất vết thương.</w:t>
      </w:r>
    </w:p>
    <w:p w14:paraId="06F6078C" w14:textId="77777777" w:rsidR="001629A9" w:rsidRPr="00914165" w:rsidRDefault="001629A9" w:rsidP="00E0535F">
      <w:pPr>
        <w:spacing w:line="288" w:lineRule="auto"/>
        <w:rPr>
          <w:rFonts w:eastAsia="Calibri"/>
          <w:b/>
          <w:bCs/>
        </w:rPr>
      </w:pPr>
      <w:r w:rsidRPr="00914165">
        <w:rPr>
          <w:rFonts w:eastAsia="Calibri"/>
          <w:b/>
          <w:bCs/>
        </w:rPr>
        <w:t>3. Người bệnh</w:t>
      </w:r>
    </w:p>
    <w:p w14:paraId="278C4BB2" w14:textId="538F21D5" w:rsidR="001629A9" w:rsidRPr="003954F2" w:rsidRDefault="001629A9" w:rsidP="00E0535F">
      <w:pPr>
        <w:spacing w:line="288" w:lineRule="auto"/>
        <w:rPr>
          <w:rFonts w:eastAsia="Calibri"/>
        </w:rPr>
      </w:pPr>
      <w:r w:rsidRPr="003954F2">
        <w:rPr>
          <w:rFonts w:eastAsia="Calibri"/>
        </w:rPr>
        <w:t>- Giải thích động viên người bệnh</w:t>
      </w:r>
      <w:r w:rsidR="004A5347">
        <w:rPr>
          <w:rFonts w:eastAsia="Calibri"/>
        </w:rPr>
        <w:t>.</w:t>
      </w:r>
    </w:p>
    <w:p w14:paraId="4C40AA3B" w14:textId="77777777" w:rsidR="001629A9" w:rsidRPr="003954F2" w:rsidRDefault="001629A9" w:rsidP="00E0535F">
      <w:pPr>
        <w:spacing w:line="288" w:lineRule="auto"/>
        <w:rPr>
          <w:rFonts w:eastAsia="Calibri"/>
        </w:rPr>
      </w:pPr>
      <w:r w:rsidRPr="003954F2">
        <w:rPr>
          <w:rFonts w:eastAsia="Calibri"/>
        </w:rPr>
        <w:t>- Dặn người bệnh nhịn ăn trước 6 giờ nếu phải gây mê.</w:t>
      </w:r>
    </w:p>
    <w:p w14:paraId="67CF669C" w14:textId="77777777" w:rsidR="001629A9" w:rsidRPr="003954F2" w:rsidRDefault="001629A9" w:rsidP="00E0535F">
      <w:pPr>
        <w:spacing w:line="288" w:lineRule="auto"/>
        <w:rPr>
          <w:rFonts w:eastAsia="Calibri"/>
        </w:rPr>
      </w:pPr>
      <w:r w:rsidRPr="003954F2">
        <w:rPr>
          <w:rFonts w:eastAsia="Calibri"/>
        </w:rPr>
        <w:t>- Thử phản ứng thuốc (nếu cần)</w:t>
      </w:r>
    </w:p>
    <w:p w14:paraId="1AA04BF6" w14:textId="77777777" w:rsidR="001629A9" w:rsidRPr="003954F2" w:rsidRDefault="001629A9" w:rsidP="00E0535F">
      <w:pPr>
        <w:spacing w:line="288" w:lineRule="auto"/>
        <w:rPr>
          <w:rFonts w:eastAsia="Calibri"/>
        </w:rPr>
      </w:pPr>
      <w:r w:rsidRPr="003954F2">
        <w:rPr>
          <w:rFonts w:eastAsia="Calibri"/>
        </w:rPr>
        <w:lastRenderedPageBreak/>
        <w:t>- Kiểm tra mạch, nhiệt độ, huyết áp, tình trạng hô hấp…</w:t>
      </w:r>
    </w:p>
    <w:p w14:paraId="128ED551" w14:textId="77777777" w:rsidR="001629A9" w:rsidRPr="00914165" w:rsidRDefault="001629A9" w:rsidP="00E0535F">
      <w:pPr>
        <w:spacing w:line="288" w:lineRule="auto"/>
        <w:rPr>
          <w:rFonts w:eastAsia="Calibri"/>
          <w:b/>
          <w:bCs/>
        </w:rPr>
      </w:pPr>
      <w:r w:rsidRPr="00914165">
        <w:rPr>
          <w:rFonts w:eastAsia="Calibri"/>
          <w:b/>
          <w:bCs/>
        </w:rPr>
        <w:t>4. Địa điểm thay băng</w:t>
      </w:r>
    </w:p>
    <w:p w14:paraId="0C9A39B4" w14:textId="77777777" w:rsidR="001629A9" w:rsidRPr="003954F2" w:rsidRDefault="001629A9" w:rsidP="00E0535F">
      <w:pPr>
        <w:spacing w:line="288" w:lineRule="auto"/>
        <w:rPr>
          <w:rFonts w:eastAsia="Calibri"/>
        </w:rPr>
      </w:pPr>
      <w:r w:rsidRPr="003954F2">
        <w:rPr>
          <w:rFonts w:eastAsia="Calibri"/>
        </w:rPr>
        <w:t>- Buồng thay băng hoặc buồng bệnh có đủ các trang bị hồi sức: máy thở; nguồn cung cấp oxy; máy hút; monitor theo dõi người bệnh; các dụng cụ và thuốc cấp cứu cần thiết khác.</w:t>
      </w:r>
    </w:p>
    <w:p w14:paraId="13A4677D" w14:textId="77777777" w:rsidR="001629A9" w:rsidRPr="00914165" w:rsidRDefault="001629A9" w:rsidP="00E0535F">
      <w:pPr>
        <w:spacing w:line="288" w:lineRule="auto"/>
        <w:rPr>
          <w:rFonts w:eastAsia="Calibri"/>
          <w:b/>
          <w:bCs/>
        </w:rPr>
      </w:pPr>
      <w:r w:rsidRPr="00914165">
        <w:rPr>
          <w:rFonts w:eastAsia="Calibri"/>
          <w:b/>
          <w:bCs/>
        </w:rPr>
        <w:t>V. CÁC BƯỚC TIẾN HÀNH</w:t>
      </w:r>
    </w:p>
    <w:p w14:paraId="2522E99F" w14:textId="77777777" w:rsidR="001629A9" w:rsidRPr="00914165" w:rsidRDefault="001629A9" w:rsidP="00E0535F">
      <w:pPr>
        <w:spacing w:line="288" w:lineRule="auto"/>
        <w:rPr>
          <w:rFonts w:eastAsia="Calibri"/>
          <w:b/>
          <w:bCs/>
        </w:rPr>
      </w:pPr>
      <w:r w:rsidRPr="00914165">
        <w:rPr>
          <w:rFonts w:eastAsia="Calibri"/>
          <w:b/>
          <w:bCs/>
        </w:rPr>
        <w:t>1. Vô cảm</w:t>
      </w:r>
    </w:p>
    <w:p w14:paraId="47694FFA" w14:textId="77777777" w:rsidR="001629A9" w:rsidRPr="003954F2" w:rsidRDefault="001629A9" w:rsidP="00E0535F">
      <w:pPr>
        <w:spacing w:line="288" w:lineRule="auto"/>
        <w:rPr>
          <w:rFonts w:eastAsia="Calibri"/>
        </w:rPr>
      </w:pPr>
      <w:r w:rsidRPr="003954F2">
        <w:rPr>
          <w:rFonts w:eastAsia="Calibri"/>
        </w:rPr>
        <w:t>Sử dụng thuốc giảm đau hoặc có thể gây mê (theo quy trình riêng).</w:t>
      </w:r>
    </w:p>
    <w:p w14:paraId="2E2E1425" w14:textId="77777777" w:rsidR="001629A9" w:rsidRPr="00914165" w:rsidRDefault="001629A9" w:rsidP="00E0535F">
      <w:pPr>
        <w:spacing w:line="288" w:lineRule="auto"/>
        <w:rPr>
          <w:rFonts w:eastAsia="Calibri"/>
          <w:b/>
          <w:bCs/>
        </w:rPr>
      </w:pPr>
      <w:r w:rsidRPr="00914165">
        <w:rPr>
          <w:rFonts w:eastAsia="Calibri"/>
          <w:b/>
          <w:bCs/>
        </w:rPr>
        <w:t>2. Kỹ thuật</w:t>
      </w:r>
    </w:p>
    <w:p w14:paraId="38C79F9E" w14:textId="77777777" w:rsidR="001629A9" w:rsidRPr="003954F2" w:rsidRDefault="001629A9" w:rsidP="00E0535F">
      <w:pPr>
        <w:spacing w:line="288" w:lineRule="auto"/>
        <w:rPr>
          <w:rFonts w:eastAsia="Calibri"/>
        </w:rPr>
      </w:pPr>
      <w:r w:rsidRPr="003954F2">
        <w:rPr>
          <w:rFonts w:eastAsia="Calibri"/>
        </w:rPr>
        <w:t>- Bảo đảm quy định vô khuẩn trong thay băng: Nhân viên kíp thay băng rửa tay vô trùng; mặc quần áo mũ, khẩu trang vô trùng; đi găng vô trùng. Dụng cụ thay băng vô khuẩn, mỗi người bệnh phải dùng riêng để tránh lây chéo.</w:t>
      </w:r>
    </w:p>
    <w:p w14:paraId="5D433182" w14:textId="4DD02583" w:rsidR="001629A9" w:rsidRPr="003954F2" w:rsidRDefault="001629A9" w:rsidP="00E0535F">
      <w:pPr>
        <w:spacing w:line="288" w:lineRule="auto"/>
        <w:rPr>
          <w:rFonts w:eastAsia="Calibri"/>
        </w:rPr>
      </w:pPr>
      <w:r w:rsidRPr="003954F2">
        <w:rPr>
          <w:rFonts w:eastAsia="Calibri"/>
        </w:rPr>
        <w:t xml:space="preserve">- Bác sĩ điều trị: </w:t>
      </w:r>
      <w:r w:rsidR="00914165">
        <w:rPr>
          <w:rFonts w:eastAsia="Calibri"/>
        </w:rPr>
        <w:t>T</w:t>
      </w:r>
      <w:r w:rsidRPr="003954F2">
        <w:rPr>
          <w:rFonts w:eastAsia="Calibri"/>
        </w:rPr>
        <w:t>rực tiếp và chỉ đạo công tác thay băng để đánh giá vết thương, chỉ định các thuốc hay vật liệu thay thế da dùng tại chỗ vết bỏng và xử trí vết thương bỏng cùng với kíp thay băng.</w:t>
      </w:r>
    </w:p>
    <w:p w14:paraId="75CF4282" w14:textId="77777777" w:rsidR="001629A9" w:rsidRPr="003954F2" w:rsidRDefault="001629A9" w:rsidP="00E0535F">
      <w:pPr>
        <w:spacing w:line="288" w:lineRule="auto"/>
        <w:rPr>
          <w:rFonts w:eastAsia="Calibri"/>
        </w:rPr>
      </w:pPr>
      <w:r w:rsidRPr="003954F2">
        <w:rPr>
          <w:rFonts w:eastAsia="Calibri"/>
        </w:rPr>
        <w:t>Bác sỹ và 3 điều dưỡng vô trùng sẽ thực hiện các kỹ thuật vô trùng còn 1 điều dưỡng hữu trùng sẽ giúp ngoài, chủ động theo dõi tình trạng người bệnh trong quá trình thay băng.</w:t>
      </w:r>
    </w:p>
    <w:p w14:paraId="2B375FDA" w14:textId="77777777" w:rsidR="001629A9" w:rsidRPr="003954F2" w:rsidRDefault="001629A9" w:rsidP="00E0535F">
      <w:pPr>
        <w:spacing w:line="288" w:lineRule="auto"/>
        <w:rPr>
          <w:rFonts w:eastAsia="Calibri"/>
        </w:rPr>
      </w:pPr>
      <w:r w:rsidRPr="00A5380B">
        <w:rPr>
          <w:rFonts w:eastAsia="Calibri"/>
          <w:b/>
          <w:bCs/>
          <w:i/>
          <w:iCs/>
        </w:rPr>
        <w:t>- Bước 1:</w:t>
      </w:r>
      <w:r w:rsidRPr="003954F2">
        <w:rPr>
          <w:rFonts w:eastAsia="Calibri"/>
        </w:rPr>
        <w:t xml:space="preserve"> Tháo bỏ băng cũ và các lớp gạc phía ngoài</w:t>
      </w:r>
    </w:p>
    <w:p w14:paraId="0664F3F5" w14:textId="77777777" w:rsidR="001629A9" w:rsidRPr="003954F2" w:rsidRDefault="001629A9" w:rsidP="00E0535F">
      <w:pPr>
        <w:spacing w:line="288" w:lineRule="auto"/>
        <w:rPr>
          <w:rFonts w:eastAsia="Calibri"/>
        </w:rPr>
      </w:pPr>
      <w:r w:rsidRPr="003954F2">
        <w:rPr>
          <w:rFonts w:eastAsia="Calibri"/>
        </w:rPr>
        <w:t>Điều dưỡng hữu trùng đưa người bệnh vào buồng băng, để nằm trên bàn thay băng (hoặc giường bệnh); dùng nỉa kéo cắt bỏ băng cũ, tháo bỏ các lớp gạc phía ngoài, để lại lớp gạc trong cùng.</w:t>
      </w:r>
    </w:p>
    <w:p w14:paraId="69EFB599" w14:textId="77777777" w:rsidR="001629A9" w:rsidRPr="003954F2" w:rsidRDefault="001629A9" w:rsidP="00E0535F">
      <w:pPr>
        <w:spacing w:line="288" w:lineRule="auto"/>
        <w:rPr>
          <w:rFonts w:eastAsia="Calibri"/>
        </w:rPr>
      </w:pPr>
      <w:r w:rsidRPr="003954F2">
        <w:rPr>
          <w:rFonts w:eastAsia="Calibri"/>
        </w:rPr>
        <w:t>Dùng dung dịch nước muối sinh lý vô trùng làm ẩm lớp gạc trong cùng.</w:t>
      </w:r>
    </w:p>
    <w:p w14:paraId="2C16A63E" w14:textId="77777777" w:rsidR="001629A9" w:rsidRPr="003954F2" w:rsidRDefault="001629A9" w:rsidP="00E0535F">
      <w:pPr>
        <w:spacing w:line="288" w:lineRule="auto"/>
        <w:rPr>
          <w:rFonts w:eastAsia="Calibri"/>
        </w:rPr>
      </w:pPr>
      <w:r w:rsidRPr="00A5380B">
        <w:rPr>
          <w:rFonts w:eastAsia="Calibri"/>
          <w:b/>
          <w:bCs/>
          <w:i/>
          <w:iCs/>
        </w:rPr>
        <w:t>- Bước 2</w:t>
      </w:r>
      <w:r w:rsidRPr="00A5380B">
        <w:rPr>
          <w:rFonts w:eastAsia="Calibri"/>
          <w:b/>
          <w:bCs/>
        </w:rPr>
        <w:t>:</w:t>
      </w:r>
      <w:r w:rsidRPr="003954F2">
        <w:rPr>
          <w:rFonts w:eastAsia="Calibri"/>
        </w:rPr>
        <w:t xml:space="preserve"> Bóc bỏ lớp gạc trong cùng và làm sạch vết bỏng</w:t>
      </w:r>
    </w:p>
    <w:p w14:paraId="7BF4756E" w14:textId="77777777" w:rsidR="001629A9" w:rsidRPr="003954F2" w:rsidRDefault="001629A9" w:rsidP="00E0535F">
      <w:pPr>
        <w:spacing w:line="288" w:lineRule="auto"/>
        <w:rPr>
          <w:rFonts w:eastAsia="Calibri"/>
        </w:rPr>
      </w:pPr>
      <w:r w:rsidRPr="003954F2">
        <w:rPr>
          <w:rFonts w:eastAsia="Calibri"/>
        </w:rPr>
        <w:t>Điều dưỡng vô trùng bóc bỏ lớp gạc trong cùng (gỡ miếng gạc song song với mặt da), chú ý nhẹ nhàng để không gây chảy máu và đau đớn cho người bệnh.</w:t>
      </w:r>
    </w:p>
    <w:p w14:paraId="6C4A0627" w14:textId="77777777" w:rsidR="001629A9" w:rsidRPr="003954F2" w:rsidRDefault="001629A9" w:rsidP="00E0535F">
      <w:pPr>
        <w:spacing w:line="288" w:lineRule="auto"/>
        <w:rPr>
          <w:rFonts w:eastAsia="Calibri"/>
        </w:rPr>
      </w:pPr>
      <w:r w:rsidRPr="003954F2">
        <w:rPr>
          <w:rFonts w:eastAsia="Calibri"/>
        </w:rPr>
        <w:t>Dùng gạc mềm hoặc bông cầu vô trùng tẩm dung dịch nước muối rửa (hoặc các dung dịch sát khuẩn có chỉ định) để rửa vết bỏng; lấy bỏ giả mạc, dị vật; cắt lọc các hoại tử đang rụng hoặc còn sót lại sau phẫu thuật (nếu có).</w:t>
      </w:r>
    </w:p>
    <w:p w14:paraId="6EDAF67C" w14:textId="27547050" w:rsidR="001629A9" w:rsidRPr="003954F2" w:rsidRDefault="001629A9" w:rsidP="00E0535F">
      <w:pPr>
        <w:spacing w:line="288" w:lineRule="auto"/>
        <w:rPr>
          <w:rFonts w:eastAsia="Calibri"/>
        </w:rPr>
      </w:pPr>
      <w:r w:rsidRPr="003954F2">
        <w:rPr>
          <w:rFonts w:eastAsia="Calibri"/>
        </w:rPr>
        <w:t xml:space="preserve">Xử trí vòm nốt phổng: </w:t>
      </w:r>
      <w:r w:rsidR="00914165">
        <w:rPr>
          <w:rFonts w:eastAsia="Calibri"/>
        </w:rPr>
        <w:t>N</w:t>
      </w:r>
      <w:r w:rsidRPr="003954F2">
        <w:rPr>
          <w:rFonts w:eastAsia="Calibri"/>
        </w:rPr>
        <w:t>ếu vòm nốt phổng còn nguyên vẹn, chưa bị nhiễm khuẩn: trích rạch, cắt thủng nốt phỏng, tháo bỏ dịch nốt phổng, cố gắng giữ lại vòm nốt phỏng, sau đó băng ép lại. Nếu nốt phổng đã nhiễm khuẩn: cắt bỏ, tháo dịch nốt phổng.</w:t>
      </w:r>
    </w:p>
    <w:p w14:paraId="612ED7AD" w14:textId="4A13FA9F" w:rsidR="001629A9" w:rsidRPr="003954F2" w:rsidRDefault="001629A9" w:rsidP="00E0535F">
      <w:pPr>
        <w:spacing w:line="288" w:lineRule="auto"/>
        <w:rPr>
          <w:rFonts w:eastAsia="Calibri"/>
        </w:rPr>
      </w:pPr>
      <w:r w:rsidRPr="003954F2">
        <w:rPr>
          <w:rFonts w:eastAsia="Calibri"/>
        </w:rPr>
        <w:lastRenderedPageBreak/>
        <w:t xml:space="preserve">Trong khi thay băng, nếu chảy máu: </w:t>
      </w:r>
      <w:r w:rsidR="00914165" w:rsidRPr="00914165">
        <w:rPr>
          <w:rFonts w:eastAsia="Calibri"/>
        </w:rPr>
        <w:t>Đ</w:t>
      </w:r>
      <w:r w:rsidRPr="003954F2">
        <w:rPr>
          <w:rFonts w:eastAsia="Calibri"/>
        </w:rPr>
        <w:t>ắp gạc tẩm nước muối ấm hoặc tẩm dung dịch adrenalin 1/200.000, hoặc bằng các biện pháp như đốt điện, thắt buộc mạch máu...</w:t>
      </w:r>
    </w:p>
    <w:p w14:paraId="5D14DF96" w14:textId="77777777" w:rsidR="001629A9" w:rsidRPr="003954F2" w:rsidRDefault="001629A9" w:rsidP="00E0535F">
      <w:pPr>
        <w:spacing w:line="288" w:lineRule="auto"/>
        <w:rPr>
          <w:rFonts w:eastAsia="Calibri"/>
        </w:rPr>
      </w:pPr>
      <w:r w:rsidRPr="003954F2">
        <w:rPr>
          <w:rFonts w:eastAsia="Calibri"/>
        </w:rPr>
        <w:t>Rửa lại vết bỏng bằng dung dịch sát khuẩn. Thấm khô.</w:t>
      </w:r>
    </w:p>
    <w:p w14:paraId="04D2723C" w14:textId="77777777" w:rsidR="001629A9" w:rsidRPr="003954F2" w:rsidRDefault="001629A9" w:rsidP="00E0535F">
      <w:pPr>
        <w:spacing w:line="288" w:lineRule="auto"/>
        <w:rPr>
          <w:rFonts w:eastAsia="Calibri"/>
        </w:rPr>
      </w:pPr>
      <w:r w:rsidRPr="00A5380B">
        <w:rPr>
          <w:rFonts w:eastAsia="Calibri"/>
          <w:b/>
          <w:bCs/>
          <w:i/>
          <w:iCs/>
        </w:rPr>
        <w:t>- Bước 3:</w:t>
      </w:r>
      <w:r w:rsidRPr="003954F2">
        <w:rPr>
          <w:rFonts w:eastAsia="Calibri"/>
        </w:rPr>
        <w:t xml:space="preserve"> Sử dụng thuốc tại chỗ vết bỏng</w:t>
      </w:r>
    </w:p>
    <w:p w14:paraId="18751B20" w14:textId="77777777" w:rsidR="001629A9" w:rsidRPr="003954F2" w:rsidRDefault="001629A9" w:rsidP="00E0535F">
      <w:pPr>
        <w:spacing w:line="288" w:lineRule="auto"/>
        <w:rPr>
          <w:rFonts w:eastAsia="Calibri"/>
        </w:rPr>
      </w:pPr>
      <w:r w:rsidRPr="003954F2">
        <w:rPr>
          <w:rFonts w:eastAsia="Calibri"/>
        </w:rPr>
        <w:t>Căn cứ vào diễn biến, tình trạng vết thương mà người bác sỹ sẽ quyết định sử dụng thuốc điều trị tại chỗ tổn thương bỏng.</w:t>
      </w:r>
    </w:p>
    <w:p w14:paraId="5F9E5E5C" w14:textId="77777777" w:rsidR="001629A9" w:rsidRPr="003954F2" w:rsidRDefault="001629A9" w:rsidP="00E0535F">
      <w:pPr>
        <w:spacing w:line="288" w:lineRule="auto"/>
        <w:rPr>
          <w:rFonts w:eastAsia="Calibri"/>
        </w:rPr>
      </w:pPr>
      <w:r w:rsidRPr="003954F2">
        <w:rPr>
          <w:rFonts w:eastAsia="Calibri"/>
        </w:rPr>
        <w:t>Điều dưỡng vô trùng chuẩn bị các thuốc hoặc vật liệu thay thế da dùng tại chỗ. Sau khi đã làm sạch vết bỏng, sử dụng thuốc tại chỗ vết bỏng theo một trong các cách sau:</w:t>
      </w:r>
    </w:p>
    <w:p w14:paraId="5996D10D" w14:textId="77777777" w:rsidR="001629A9" w:rsidRPr="003954F2" w:rsidRDefault="001629A9" w:rsidP="00E0535F">
      <w:pPr>
        <w:spacing w:line="288" w:lineRule="auto"/>
        <w:rPr>
          <w:rFonts w:eastAsia="Calibri"/>
        </w:rPr>
      </w:pPr>
      <w:r w:rsidRPr="003954F2">
        <w:rPr>
          <w:rFonts w:eastAsia="Calibri"/>
        </w:rPr>
        <w:t>+ Bôi thuốc trực tiếp lên vết bỏng một lớp đủ dày, kín hết vùng tổn thương bỏng, sau đó đắp một lớp gạc vô trùng bên ngoài. Nên đắp tiếp một lớp gạc tẩm vaseline bên ngoài lớp gạc trong cùng. Sau đó đắp vài lớp gạc vô trùng theo kiểu lợp ngói (độ dày của gạc tùy thuộc tình trạng dịch xuất tiết, mủ vết thương, thường từ 4-6 lớp gạc).</w:t>
      </w:r>
    </w:p>
    <w:p w14:paraId="09DED391" w14:textId="77777777" w:rsidR="001629A9" w:rsidRPr="003954F2" w:rsidRDefault="001629A9" w:rsidP="00E0535F">
      <w:pPr>
        <w:spacing w:line="288" w:lineRule="auto"/>
        <w:rPr>
          <w:rFonts w:eastAsia="Calibri"/>
        </w:rPr>
      </w:pPr>
      <w:r w:rsidRPr="003954F2">
        <w:rPr>
          <w:rFonts w:eastAsia="Calibri"/>
        </w:rPr>
        <w:t>+ Tẩm thuốc vào một lớp gạc rồi đắp lên vết bỏng sao cho mép các tấm gạc chồng một phần lên nhau; đắp một lớp gạc tẩm vaseline chồng lên lớp gạc thuốc; đắp vài lớp gạc vô trùng theo kiểu lợp ngói (độ dày của gạc tùy thuộc tình trạng dịch xuất tiết, mủ vết thương, thường từ 4-6 lớp gạc).</w:t>
      </w:r>
    </w:p>
    <w:p w14:paraId="44670E1C" w14:textId="77777777" w:rsidR="001629A9" w:rsidRPr="003954F2" w:rsidRDefault="001629A9" w:rsidP="00E0535F">
      <w:pPr>
        <w:spacing w:line="288" w:lineRule="auto"/>
        <w:rPr>
          <w:rFonts w:eastAsia="Calibri"/>
        </w:rPr>
      </w:pPr>
      <w:r w:rsidRPr="003954F2">
        <w:rPr>
          <w:rFonts w:eastAsia="Calibri"/>
        </w:rPr>
        <w:t>+ Các vật liệu thay thế da tạm thời được lấy khỏi túi đựng vô khuẩn, tạo các khía hay các lỗ thủng để thoát dịch và khí, ngâm trong dung dịch nước muối vô khuẩn trước khi sử dụng.</w:t>
      </w:r>
    </w:p>
    <w:p w14:paraId="409516FF" w14:textId="77777777" w:rsidR="001629A9" w:rsidRPr="003954F2" w:rsidRDefault="001629A9" w:rsidP="00E0535F">
      <w:pPr>
        <w:spacing w:line="288" w:lineRule="auto"/>
        <w:rPr>
          <w:rFonts w:eastAsia="Calibri"/>
        </w:rPr>
      </w:pPr>
      <w:r w:rsidRPr="003954F2">
        <w:rPr>
          <w:rFonts w:eastAsia="Calibri"/>
        </w:rPr>
        <w:t>Đắp các tấm vật liệu thay thế da tạm thời lên nền vết bỏng sao cho chúng bám sát vào vết bỏng, không để dịch hay khí ứ đọng phía dưới.</w:t>
      </w:r>
    </w:p>
    <w:p w14:paraId="32A011C6" w14:textId="77777777" w:rsidR="001629A9" w:rsidRPr="003954F2" w:rsidRDefault="001629A9" w:rsidP="00E0535F">
      <w:pPr>
        <w:spacing w:line="288" w:lineRule="auto"/>
        <w:rPr>
          <w:rFonts w:eastAsia="Calibri"/>
        </w:rPr>
      </w:pPr>
      <w:r w:rsidRPr="003954F2">
        <w:rPr>
          <w:rFonts w:eastAsia="Calibri"/>
        </w:rPr>
        <w:t>Đắp một lớp gạc tẩm dung dịch kháng sinh hay dung dịch betadine 3% lên các tấm vật liệu thay thế da; đắp tiếp một lớp gạc tẩm vaseline bên ngoài lớp gạc thuốc và vài lớp (2-4-6 lớp) gạc khô ngoài cùng theo kiểu lợp ngói.</w:t>
      </w:r>
    </w:p>
    <w:p w14:paraId="41D6AA4D" w14:textId="77777777" w:rsidR="001629A9" w:rsidRPr="003954F2" w:rsidRDefault="001629A9" w:rsidP="00E0535F">
      <w:pPr>
        <w:spacing w:line="288" w:lineRule="auto"/>
        <w:rPr>
          <w:rFonts w:eastAsia="Calibri"/>
        </w:rPr>
      </w:pPr>
      <w:r w:rsidRPr="003954F2">
        <w:rPr>
          <w:rFonts w:eastAsia="Calibri"/>
        </w:rPr>
        <w:t>- Bước 4: Băng vết bỏng, đưa người bệnh về giường và theo dõi sau thay băng</w:t>
      </w:r>
    </w:p>
    <w:p w14:paraId="63502FDA" w14:textId="77777777" w:rsidR="001629A9" w:rsidRPr="003954F2" w:rsidRDefault="001629A9" w:rsidP="00E0535F">
      <w:pPr>
        <w:spacing w:line="288" w:lineRule="auto"/>
        <w:rPr>
          <w:rFonts w:eastAsia="Calibri"/>
        </w:rPr>
      </w:pPr>
      <w:r w:rsidRPr="003954F2">
        <w:rPr>
          <w:rFonts w:eastAsia="Calibri"/>
        </w:rPr>
        <w:t>Điều dưỡng giúp ngoài băng lại vết bỏng bằng băng cuộn hoặc băng lưới, không băng quá chặt làm ảnh hưởng đến lưu thông tuần hoàn của người bệnh.</w:t>
      </w:r>
    </w:p>
    <w:p w14:paraId="16489CE8" w14:textId="77777777" w:rsidR="001629A9" w:rsidRPr="003954F2" w:rsidRDefault="001629A9" w:rsidP="00E0535F">
      <w:pPr>
        <w:spacing w:line="288" w:lineRule="auto"/>
        <w:rPr>
          <w:rFonts w:eastAsia="Calibri"/>
        </w:rPr>
      </w:pPr>
      <w:r w:rsidRPr="003954F2">
        <w:rPr>
          <w:rFonts w:eastAsia="Calibri"/>
        </w:rPr>
        <w:t>Đưa người bệnh về giường, kiểm tra lại các chỉ số hô hấp, mạch, nhiệt độ, huyết áp của người bệnh và bàn giao cho điều dưỡng buồng bệnh.</w:t>
      </w:r>
    </w:p>
    <w:p w14:paraId="7AB83A88" w14:textId="77777777" w:rsidR="001629A9" w:rsidRPr="00A5380B" w:rsidRDefault="001629A9" w:rsidP="00E0535F">
      <w:pPr>
        <w:spacing w:line="288" w:lineRule="auto"/>
        <w:rPr>
          <w:rFonts w:eastAsia="Calibri"/>
          <w:b/>
          <w:bCs/>
          <w:i/>
          <w:iCs/>
        </w:rPr>
      </w:pPr>
      <w:r w:rsidRPr="00A5380B">
        <w:rPr>
          <w:rFonts w:eastAsia="Calibri"/>
          <w:b/>
          <w:bCs/>
          <w:i/>
          <w:iCs/>
        </w:rPr>
        <w:t>Lưu ý:</w:t>
      </w:r>
    </w:p>
    <w:p w14:paraId="08AA73D6" w14:textId="77777777" w:rsidR="001629A9" w:rsidRPr="003954F2" w:rsidRDefault="001629A9" w:rsidP="00E0535F">
      <w:pPr>
        <w:spacing w:line="288" w:lineRule="auto"/>
        <w:rPr>
          <w:rFonts w:eastAsia="Calibri"/>
        </w:rPr>
      </w:pPr>
      <w:r w:rsidRPr="003954F2">
        <w:rPr>
          <w:rFonts w:eastAsia="Calibri"/>
        </w:rPr>
        <w:lastRenderedPageBreak/>
        <w:t>- Trong các thì thay băng vô trùng cần tiến hành theo nguyên tắc: thay băng vùng bỏng ở đầu mặt cổ trước, tiếp đến chi thể và thân, sau cùng là vùng tầng sinh môn. Thay băng vùng bỏng không hoặc ít bị nhiễm khuẩn trước vùng nhiễm khuẩn hoặc nhiễm khuẩn nặng sau.</w:t>
      </w:r>
    </w:p>
    <w:p w14:paraId="0E2A991C" w14:textId="77777777" w:rsidR="001629A9" w:rsidRPr="003954F2" w:rsidRDefault="001629A9" w:rsidP="00E0535F">
      <w:pPr>
        <w:spacing w:line="288" w:lineRule="auto"/>
        <w:rPr>
          <w:rFonts w:eastAsia="Calibri"/>
        </w:rPr>
      </w:pPr>
      <w:r w:rsidRPr="003954F2">
        <w:rPr>
          <w:rFonts w:eastAsia="Calibri"/>
        </w:rPr>
        <w:t>- Tùy theo tính chất vết bỏng mà sau khi thay băng vết bỏng đó có thể được băng kín hay để bán hở (chỉ để một lớp gạc thuốc trong cùng sau đó làm khô vết bỏng cho đến khi vết bỏng tự liền).</w:t>
      </w:r>
    </w:p>
    <w:p w14:paraId="13407BC6" w14:textId="77777777" w:rsidR="001629A9" w:rsidRPr="00A5380B" w:rsidRDefault="001629A9" w:rsidP="00E0535F">
      <w:pPr>
        <w:spacing w:line="288" w:lineRule="auto"/>
        <w:rPr>
          <w:rFonts w:eastAsia="Calibri"/>
          <w:b/>
          <w:bCs/>
        </w:rPr>
      </w:pPr>
      <w:r w:rsidRPr="00A5380B">
        <w:rPr>
          <w:rFonts w:eastAsia="Calibri"/>
          <w:b/>
          <w:bCs/>
        </w:rPr>
        <w:t>IV. THEO DÕI VÀ XỬ TRÍ TAI BIẾN</w:t>
      </w:r>
    </w:p>
    <w:p w14:paraId="2BD9220A" w14:textId="77777777" w:rsidR="001629A9" w:rsidRPr="00A5380B" w:rsidRDefault="001629A9" w:rsidP="00E0535F">
      <w:pPr>
        <w:spacing w:line="288" w:lineRule="auto"/>
        <w:rPr>
          <w:rFonts w:eastAsia="Calibri"/>
          <w:b/>
          <w:bCs/>
        </w:rPr>
      </w:pPr>
      <w:r w:rsidRPr="00A5380B">
        <w:rPr>
          <w:rFonts w:eastAsia="Calibri"/>
          <w:b/>
          <w:bCs/>
        </w:rPr>
        <w:t>1. Toàn thân</w:t>
      </w:r>
    </w:p>
    <w:p w14:paraId="43FB9B92" w14:textId="77777777" w:rsidR="001629A9" w:rsidRPr="003954F2" w:rsidRDefault="001629A9" w:rsidP="00E0535F">
      <w:pPr>
        <w:spacing w:line="288" w:lineRule="auto"/>
        <w:rPr>
          <w:rFonts w:eastAsia="Calibri"/>
        </w:rPr>
      </w:pPr>
      <w:r w:rsidRPr="003954F2">
        <w:rPr>
          <w:rFonts w:eastAsia="Calibri"/>
        </w:rPr>
        <w:t>- Theo dõi trạng thái toàn thân, mạch, nhiệt độ, huyết áp…sau thay băng.</w:t>
      </w:r>
    </w:p>
    <w:p w14:paraId="268C03E3" w14:textId="77777777" w:rsidR="001629A9" w:rsidRPr="003954F2" w:rsidRDefault="001629A9" w:rsidP="00E0535F">
      <w:pPr>
        <w:spacing w:line="288" w:lineRule="auto"/>
        <w:rPr>
          <w:rFonts w:eastAsia="Calibri"/>
        </w:rPr>
      </w:pPr>
      <w:r w:rsidRPr="003954F2">
        <w:rPr>
          <w:rFonts w:eastAsia="Calibri"/>
        </w:rPr>
        <w:t>- Người bệnh choáng, ngất trong và sau thay băng: Tạm dừng thay băng, đặt nằm chỗ thoáng, mát, cho thở oxy, thuốc trợ tim. Khi người bệnh tỉnh, trở lại trạng ổn định cho phép mới thay băng tiếp.</w:t>
      </w:r>
    </w:p>
    <w:p w14:paraId="647DD8C1" w14:textId="77777777" w:rsidR="001629A9" w:rsidRPr="003954F2" w:rsidRDefault="001629A9" w:rsidP="00E0535F">
      <w:pPr>
        <w:spacing w:line="288" w:lineRule="auto"/>
        <w:rPr>
          <w:rFonts w:eastAsia="Calibri"/>
        </w:rPr>
      </w:pPr>
      <w:r w:rsidRPr="003954F2">
        <w:rPr>
          <w:rFonts w:eastAsia="Calibri"/>
        </w:rPr>
        <w:t>- Theo dõi tác dụng phụ của thuốc giảm đau toàn thân hoặc theo dõi chung sau gây mê để xử trí kịp thời như tình trạng ngừng thở ngừng tim, nôn…</w:t>
      </w:r>
    </w:p>
    <w:p w14:paraId="4AF15448" w14:textId="77777777" w:rsidR="001629A9" w:rsidRPr="003954F2" w:rsidRDefault="001629A9" w:rsidP="00E0535F">
      <w:pPr>
        <w:spacing w:line="288" w:lineRule="auto"/>
        <w:rPr>
          <w:rFonts w:eastAsia="Calibri"/>
        </w:rPr>
      </w:pPr>
      <w:r w:rsidRPr="003954F2">
        <w:rPr>
          <w:rFonts w:eastAsia="Calibri"/>
        </w:rPr>
        <w:t>Trẻ sau thay băng, gây mê thay băng ở nhóm này có thể gặp nôn trớ, nguy cơ gây suy hô hấp. Đặt trẻ nằm ngửa, đầu nghiêng về 1 bên. Lau hút sạch đờm dãi, trợ hô hấp, thở oxy, nếu cần đặt nội khí quản bóp bóng hay thở máy hỗ trợ. Khi trẻ tỉnh, trở lại trạng ổn định cho phép mới thay băng tiếp.</w:t>
      </w:r>
    </w:p>
    <w:p w14:paraId="273B24C6" w14:textId="77777777" w:rsidR="001629A9" w:rsidRPr="003954F2" w:rsidRDefault="001629A9" w:rsidP="00E0535F">
      <w:pPr>
        <w:spacing w:line="288" w:lineRule="auto"/>
        <w:rPr>
          <w:rFonts w:eastAsia="Calibri"/>
        </w:rPr>
      </w:pPr>
      <w:r w:rsidRPr="003954F2">
        <w:rPr>
          <w:rFonts w:eastAsia="Calibri"/>
        </w:rPr>
        <w:t>- Tình trạng đau đớn sau thay băng như kêu đau, rét run hoặc sốt cao: tiếp tục dùng giảm đau, ủ ấm, hạ sốt…</w:t>
      </w:r>
    </w:p>
    <w:p w14:paraId="22FE98DF" w14:textId="77777777" w:rsidR="001629A9" w:rsidRPr="00A5380B" w:rsidRDefault="001629A9" w:rsidP="00E0535F">
      <w:pPr>
        <w:spacing w:line="288" w:lineRule="auto"/>
        <w:rPr>
          <w:rFonts w:eastAsia="Calibri"/>
          <w:b/>
          <w:bCs/>
        </w:rPr>
      </w:pPr>
      <w:r w:rsidRPr="00A5380B">
        <w:rPr>
          <w:rFonts w:eastAsia="Calibri"/>
          <w:b/>
          <w:bCs/>
        </w:rPr>
        <w:t>2. Tại chỗ</w:t>
      </w:r>
    </w:p>
    <w:p w14:paraId="1C3B6DCB" w14:textId="77777777" w:rsidR="001629A9" w:rsidRPr="003954F2" w:rsidRDefault="001629A9" w:rsidP="00E0535F">
      <w:pPr>
        <w:spacing w:line="288" w:lineRule="auto"/>
        <w:rPr>
          <w:rFonts w:eastAsia="Calibri"/>
        </w:rPr>
      </w:pPr>
      <w:r w:rsidRPr="003954F2">
        <w:rPr>
          <w:rFonts w:eastAsia="Calibri"/>
        </w:rPr>
        <w:t>- Tụt băng gạc để lộ vết thương: tiến hành băng bó bổ xung.</w:t>
      </w:r>
    </w:p>
    <w:p w14:paraId="2EEFC2DD" w14:textId="77777777" w:rsidR="001629A9" w:rsidRPr="003954F2" w:rsidRDefault="001629A9" w:rsidP="00E0535F">
      <w:pPr>
        <w:spacing w:line="288" w:lineRule="auto"/>
        <w:rPr>
          <w:rFonts w:eastAsia="Calibri"/>
        </w:rPr>
      </w:pPr>
      <w:r w:rsidRPr="003954F2">
        <w:rPr>
          <w:rFonts w:eastAsia="Calibri"/>
        </w:rPr>
        <w:t>- Tình trạng băng quá chặt gây phù nề, chèn ép vùng bỏng: hay gặp khi thay băng trong 3 ngày đầu (vết bỏng vẫn tiếp tục phù nề) hoặc sau phẫu thuật ghép da: nới băng, thậm chí kiểm tra rạch hoại tử giải phóng chèn ép khi có chỉ định (theo quy trình riêng)</w:t>
      </w:r>
    </w:p>
    <w:p w14:paraId="3F136204" w14:textId="77777777" w:rsidR="001629A9" w:rsidRPr="003954F2" w:rsidRDefault="001629A9" w:rsidP="00E0535F">
      <w:pPr>
        <w:spacing w:line="288" w:lineRule="auto"/>
        <w:rPr>
          <w:rFonts w:eastAsia="Calibri"/>
        </w:rPr>
      </w:pPr>
      <w:r w:rsidRPr="003954F2">
        <w:rPr>
          <w:rFonts w:eastAsia="Calibri"/>
        </w:rPr>
        <w:t>- Chảy máu: Thay băng lại vùng chảy máu, đắp nước muối ấm, băng ép hoặc khâu cầm máu nếu cần, lấy sạch máu cục, đắp lại gạc thuốc, gạc vaseline và gạc khô, băng ép.</w:t>
      </w:r>
    </w:p>
    <w:p w14:paraId="65A4031A" w14:textId="77777777" w:rsidR="001629A9" w:rsidRPr="003954F2" w:rsidRDefault="001629A9" w:rsidP="00E0535F">
      <w:pPr>
        <w:spacing w:line="288" w:lineRule="auto"/>
        <w:rPr>
          <w:rFonts w:eastAsia="Calibri"/>
        </w:rPr>
      </w:pPr>
      <w:r w:rsidRPr="003954F2">
        <w:rPr>
          <w:rFonts w:eastAsia="Calibri"/>
        </w:rPr>
        <w:t xml:space="preserve"> </w:t>
      </w:r>
    </w:p>
    <w:p w14:paraId="6017D981" w14:textId="77777777" w:rsidR="001629A9" w:rsidRPr="003954F2" w:rsidRDefault="001629A9" w:rsidP="00796700">
      <w:pPr>
        <w:rPr>
          <w:rFonts w:eastAsia="Calibri"/>
        </w:rPr>
      </w:pPr>
    </w:p>
    <w:p w14:paraId="0E001AA2" w14:textId="77777777" w:rsidR="001629A9" w:rsidRPr="003954F2" w:rsidRDefault="001629A9" w:rsidP="00796700">
      <w:pPr>
        <w:rPr>
          <w:rFonts w:eastAsia="Calibri"/>
        </w:rPr>
      </w:pPr>
      <w:r w:rsidRPr="003954F2">
        <w:rPr>
          <w:rFonts w:eastAsia="Calibri"/>
        </w:rPr>
        <w:br w:type="page"/>
      </w:r>
    </w:p>
    <w:p w14:paraId="350A7A7D" w14:textId="77777777" w:rsidR="001629A9" w:rsidRPr="00A5380B" w:rsidRDefault="001629A9" w:rsidP="00E0535F">
      <w:pPr>
        <w:pStyle w:val="Heading1"/>
      </w:pPr>
      <w:bookmarkStart w:id="253" w:name="_Toc145495898"/>
      <w:bookmarkStart w:id="254" w:name="_Toc169595596"/>
      <w:r w:rsidRPr="00A5380B">
        <w:lastRenderedPageBreak/>
        <w:t>RẠCH HOẠI TỬ BỎNG GIẢI THOÁT CHÈN ÉP</w:t>
      </w:r>
      <w:bookmarkEnd w:id="253"/>
      <w:bookmarkEnd w:id="254"/>
    </w:p>
    <w:p w14:paraId="6E09EBBE" w14:textId="77777777" w:rsidR="001629A9" w:rsidRPr="003954F2" w:rsidRDefault="001629A9" w:rsidP="00796700">
      <w:pPr>
        <w:rPr>
          <w:kern w:val="36"/>
        </w:rPr>
      </w:pPr>
    </w:p>
    <w:p w14:paraId="0DA5CC2A" w14:textId="77777777" w:rsidR="001629A9" w:rsidRPr="00A5380B" w:rsidRDefault="001629A9" w:rsidP="00796700">
      <w:pPr>
        <w:rPr>
          <w:rFonts w:eastAsia="Calibri"/>
          <w:b/>
          <w:bCs/>
        </w:rPr>
      </w:pPr>
      <w:r w:rsidRPr="00A5380B">
        <w:rPr>
          <w:rFonts w:eastAsia="Calibri"/>
          <w:b/>
          <w:bCs/>
        </w:rPr>
        <w:t>I. ĐẠI CƯƠNG</w:t>
      </w:r>
    </w:p>
    <w:p w14:paraId="2C962FB7" w14:textId="77777777" w:rsidR="001629A9" w:rsidRPr="003954F2" w:rsidRDefault="001629A9" w:rsidP="00796700">
      <w:pPr>
        <w:rPr>
          <w:rFonts w:eastAsia="Calibri"/>
        </w:rPr>
      </w:pPr>
      <w:r w:rsidRPr="003954F2">
        <w:rPr>
          <w:rFonts w:eastAsia="Calibri"/>
        </w:rPr>
        <w:t>- Bỏng sâu kín chu vi chi thể hoặc bỏng sâu vùng cổ, ngực, bụng do phản ứng viêm nề bên trong rất mạnh nhưng tổ chức hoại tử (đặc biệt hoại tử khô) lại kém hoặc không thể giãn ra được do đó hậu quả gây chèn ép chu vi chi thể cản trở máu nuôi ngoại vi hoặc phù nề chèn ép vùng cổ, ngực, bụng gây khó thở.</w:t>
      </w:r>
    </w:p>
    <w:p w14:paraId="18B14BC3" w14:textId="77777777" w:rsidR="001629A9" w:rsidRPr="003954F2" w:rsidRDefault="001629A9" w:rsidP="00796700">
      <w:pPr>
        <w:rPr>
          <w:rFonts w:eastAsia="Calibri"/>
        </w:rPr>
      </w:pPr>
      <w:r w:rsidRPr="003954F2">
        <w:rPr>
          <w:rFonts w:eastAsia="Calibri"/>
        </w:rPr>
        <w:t>- Rạch hoại tử để giúp thoát bớt dịch viêm, giúp tổ chức hoại tử tách giãn rộng ra từ đó giải phòng được tình trạng phù nề chèn ép.</w:t>
      </w:r>
    </w:p>
    <w:p w14:paraId="64B427DE" w14:textId="77777777" w:rsidR="001629A9" w:rsidRPr="00A5380B" w:rsidRDefault="001629A9" w:rsidP="00796700">
      <w:pPr>
        <w:rPr>
          <w:rFonts w:eastAsia="Calibri"/>
          <w:b/>
          <w:bCs/>
        </w:rPr>
      </w:pPr>
      <w:r w:rsidRPr="00A5380B">
        <w:rPr>
          <w:rFonts w:eastAsia="Calibri"/>
          <w:b/>
          <w:bCs/>
        </w:rPr>
        <w:t>II. CHỈ ĐỊNH</w:t>
      </w:r>
    </w:p>
    <w:p w14:paraId="6E6A5A0B" w14:textId="77777777" w:rsidR="001629A9" w:rsidRPr="003954F2" w:rsidRDefault="001629A9" w:rsidP="00796700">
      <w:pPr>
        <w:rPr>
          <w:rFonts w:eastAsia="Calibri"/>
        </w:rPr>
      </w:pPr>
      <w:r w:rsidRPr="003954F2">
        <w:rPr>
          <w:rFonts w:eastAsia="Calibri"/>
        </w:rPr>
        <w:t>1. Hoại tử kín chu vi chi thể gây chèn ép thiếu máu đầu chi thể.</w:t>
      </w:r>
    </w:p>
    <w:p w14:paraId="010D5581" w14:textId="77777777" w:rsidR="001629A9" w:rsidRPr="003954F2" w:rsidRDefault="001629A9" w:rsidP="00796700">
      <w:pPr>
        <w:rPr>
          <w:rFonts w:eastAsia="Calibri"/>
        </w:rPr>
      </w:pPr>
      <w:r w:rsidRPr="003954F2">
        <w:rPr>
          <w:rFonts w:eastAsia="Calibri"/>
        </w:rPr>
        <w:t>2. Hoại tử vùng cổ, ngực, lưng, bụng gây cản trở hô hấp.</w:t>
      </w:r>
    </w:p>
    <w:p w14:paraId="7795F2ED" w14:textId="77777777" w:rsidR="001629A9" w:rsidRPr="003954F2" w:rsidRDefault="001629A9" w:rsidP="00796700">
      <w:pPr>
        <w:rPr>
          <w:rFonts w:eastAsia="Calibri"/>
        </w:rPr>
      </w:pPr>
      <w:r w:rsidRPr="003954F2">
        <w:rPr>
          <w:rFonts w:eastAsia="Calibri"/>
        </w:rPr>
        <w:t>3. Khi có hội chứng khoang ngăn ở chi, đặc biệt ở cảng chân do bỏng sâu tới dưới lớp cân.</w:t>
      </w:r>
    </w:p>
    <w:p w14:paraId="4E956FB9" w14:textId="77777777" w:rsidR="001629A9" w:rsidRPr="00A5380B" w:rsidRDefault="001629A9" w:rsidP="00796700">
      <w:pPr>
        <w:rPr>
          <w:rFonts w:eastAsia="Calibri"/>
          <w:b/>
          <w:bCs/>
        </w:rPr>
      </w:pPr>
      <w:r w:rsidRPr="00A5380B">
        <w:rPr>
          <w:rFonts w:eastAsia="Calibri"/>
          <w:b/>
          <w:bCs/>
        </w:rPr>
        <w:t>III. CHỐNG CHỈ ĐỊNH</w:t>
      </w:r>
    </w:p>
    <w:p w14:paraId="55EBFABA" w14:textId="77777777" w:rsidR="001629A9" w:rsidRPr="00A5380B" w:rsidRDefault="001629A9" w:rsidP="00796700">
      <w:pPr>
        <w:rPr>
          <w:rFonts w:eastAsia="Calibri"/>
          <w:b/>
          <w:bCs/>
        </w:rPr>
      </w:pPr>
      <w:r w:rsidRPr="00A5380B">
        <w:rPr>
          <w:rFonts w:eastAsia="Calibri"/>
          <w:b/>
          <w:bCs/>
        </w:rPr>
        <w:t>1. Bỏng nông.</w:t>
      </w:r>
    </w:p>
    <w:p w14:paraId="58FE8856" w14:textId="77777777" w:rsidR="001629A9" w:rsidRPr="00A5380B" w:rsidRDefault="001629A9" w:rsidP="00796700">
      <w:pPr>
        <w:rPr>
          <w:rFonts w:eastAsia="Calibri"/>
          <w:b/>
          <w:bCs/>
        </w:rPr>
      </w:pPr>
      <w:r w:rsidRPr="00A5380B">
        <w:rPr>
          <w:rFonts w:eastAsia="Calibri"/>
          <w:b/>
          <w:bCs/>
        </w:rPr>
        <w:t>2. Bỏng sâu không chèn ép gây thiểu dưỡng đầu chi, gây khó thở.</w:t>
      </w:r>
    </w:p>
    <w:p w14:paraId="37C1321F" w14:textId="77777777" w:rsidR="001629A9" w:rsidRPr="00A5380B" w:rsidRDefault="001629A9" w:rsidP="00796700">
      <w:pPr>
        <w:rPr>
          <w:rFonts w:eastAsia="Calibri"/>
          <w:b/>
          <w:bCs/>
        </w:rPr>
      </w:pPr>
      <w:r w:rsidRPr="00A5380B">
        <w:rPr>
          <w:rFonts w:eastAsia="Calibri"/>
          <w:b/>
          <w:bCs/>
        </w:rPr>
        <w:t>IV. CHUẨN BỊ</w:t>
      </w:r>
    </w:p>
    <w:p w14:paraId="09AC91CD" w14:textId="77777777" w:rsidR="001629A9" w:rsidRPr="00A5380B" w:rsidRDefault="001629A9" w:rsidP="00796700">
      <w:pPr>
        <w:rPr>
          <w:rFonts w:eastAsia="Calibri"/>
          <w:b/>
          <w:bCs/>
        </w:rPr>
      </w:pPr>
      <w:r w:rsidRPr="00A5380B">
        <w:rPr>
          <w:rFonts w:eastAsia="Calibri"/>
          <w:b/>
          <w:bCs/>
        </w:rPr>
        <w:t>1. Người thực hiện</w:t>
      </w:r>
    </w:p>
    <w:p w14:paraId="3C622457" w14:textId="1C3074FB" w:rsidR="001629A9" w:rsidRPr="003954F2" w:rsidRDefault="00A5380B" w:rsidP="00796700">
      <w:pPr>
        <w:rPr>
          <w:rFonts w:eastAsia="Calibri"/>
        </w:rPr>
      </w:pPr>
      <w:r>
        <w:rPr>
          <w:rFonts w:eastAsia="Calibri"/>
        </w:rPr>
        <w:t xml:space="preserve">- </w:t>
      </w:r>
      <w:r w:rsidR="001629A9" w:rsidRPr="003954F2">
        <w:rPr>
          <w:rFonts w:eastAsia="Calibri"/>
        </w:rPr>
        <w:t>Tối thiểu 1 bác sĩ ngoại khoa, 2 điều dưỡng (1 vô trùng, 1 hữu trùng)</w:t>
      </w:r>
      <w:r>
        <w:rPr>
          <w:rFonts w:eastAsia="Calibri"/>
        </w:rPr>
        <w:t>.</w:t>
      </w:r>
    </w:p>
    <w:p w14:paraId="1C18E04B" w14:textId="6BF5DB48" w:rsidR="001629A9" w:rsidRPr="003954F2" w:rsidRDefault="00A5380B" w:rsidP="00796700">
      <w:pPr>
        <w:rPr>
          <w:rFonts w:eastAsia="Calibri"/>
        </w:rPr>
      </w:pPr>
      <w:r>
        <w:rPr>
          <w:rFonts w:eastAsia="Calibri"/>
        </w:rPr>
        <w:t xml:space="preserve">- </w:t>
      </w:r>
      <w:r w:rsidR="001629A9" w:rsidRPr="003954F2">
        <w:rPr>
          <w:rFonts w:eastAsia="Calibri"/>
        </w:rPr>
        <w:t>Kíp vô cảm (nếu có): 1 bác sỹ gây mê, 1 kỹ thuật viên phụ mê.</w:t>
      </w:r>
    </w:p>
    <w:p w14:paraId="01616A0D" w14:textId="77777777" w:rsidR="001629A9" w:rsidRPr="00A5380B" w:rsidRDefault="001629A9" w:rsidP="00796700">
      <w:pPr>
        <w:rPr>
          <w:rFonts w:eastAsia="Calibri"/>
          <w:b/>
          <w:bCs/>
        </w:rPr>
      </w:pPr>
      <w:r w:rsidRPr="00A5380B">
        <w:rPr>
          <w:rFonts w:eastAsia="Calibri"/>
          <w:b/>
          <w:bCs/>
        </w:rPr>
        <w:t>2. Phương tiện</w:t>
      </w:r>
    </w:p>
    <w:p w14:paraId="112E2F2B" w14:textId="263972C2" w:rsidR="001629A9" w:rsidRPr="003954F2" w:rsidRDefault="00A5380B" w:rsidP="00796700">
      <w:pPr>
        <w:rPr>
          <w:rFonts w:eastAsia="Calibri"/>
        </w:rPr>
      </w:pPr>
      <w:r>
        <w:rPr>
          <w:rFonts w:eastAsia="Calibri"/>
        </w:rPr>
        <w:t xml:space="preserve">- </w:t>
      </w:r>
      <w:r w:rsidR="001629A9" w:rsidRPr="003954F2">
        <w:rPr>
          <w:rFonts w:eastAsia="Calibri"/>
        </w:rPr>
        <w:t>Bộ tiểu phẫu, dao mổ thường hoặc dao mổ điện, bông băng gạc vô trùng... đảm bảo cuộc thay băng, thuốc kháng khuẩn tại chỗ, dụng cụ cầm máu...</w:t>
      </w:r>
    </w:p>
    <w:p w14:paraId="33D4522D" w14:textId="77777777" w:rsidR="001629A9" w:rsidRPr="00A5380B" w:rsidRDefault="001629A9" w:rsidP="00796700">
      <w:pPr>
        <w:rPr>
          <w:rFonts w:eastAsia="Calibri"/>
          <w:b/>
          <w:bCs/>
        </w:rPr>
      </w:pPr>
      <w:r w:rsidRPr="00A5380B">
        <w:rPr>
          <w:rFonts w:eastAsia="Calibri"/>
          <w:b/>
          <w:bCs/>
        </w:rPr>
        <w:t>3. Người bệnh</w:t>
      </w:r>
    </w:p>
    <w:p w14:paraId="7361473F" w14:textId="28B5003C" w:rsidR="001629A9" w:rsidRPr="003954F2" w:rsidRDefault="00A5380B" w:rsidP="00796700">
      <w:pPr>
        <w:rPr>
          <w:rFonts w:eastAsia="Calibri"/>
        </w:rPr>
      </w:pPr>
      <w:r>
        <w:rPr>
          <w:rFonts w:eastAsia="Calibri"/>
        </w:rPr>
        <w:t xml:space="preserve">- </w:t>
      </w:r>
      <w:r w:rsidR="001629A9" w:rsidRPr="003954F2">
        <w:rPr>
          <w:rFonts w:eastAsia="Calibri"/>
        </w:rPr>
        <w:t xml:space="preserve">Giải thích cho người bệnh hiểu rõ Kỹ thuật, viết đơn cam kết. </w:t>
      </w:r>
    </w:p>
    <w:p w14:paraId="75F73B99" w14:textId="3511BB40" w:rsidR="001629A9" w:rsidRPr="003954F2" w:rsidRDefault="00A5380B" w:rsidP="00796700">
      <w:pPr>
        <w:rPr>
          <w:rFonts w:eastAsia="Calibri"/>
        </w:rPr>
      </w:pPr>
      <w:r>
        <w:rPr>
          <w:rFonts w:eastAsia="Calibri"/>
        </w:rPr>
        <w:t xml:space="preserve">- </w:t>
      </w:r>
      <w:r w:rsidR="001629A9" w:rsidRPr="003954F2">
        <w:rPr>
          <w:rFonts w:eastAsia="Calibri"/>
        </w:rPr>
        <w:t>Làm xét nghiệm sàng lọc, xét nghiệm đông máu</w:t>
      </w:r>
      <w:r w:rsidR="004A5347">
        <w:rPr>
          <w:rFonts w:eastAsia="Calibri"/>
        </w:rPr>
        <w:t>.</w:t>
      </w:r>
    </w:p>
    <w:p w14:paraId="28B660FB" w14:textId="77777777" w:rsidR="001629A9" w:rsidRPr="00A5380B" w:rsidRDefault="001629A9" w:rsidP="00796700">
      <w:pPr>
        <w:rPr>
          <w:rFonts w:eastAsia="Calibri"/>
          <w:b/>
          <w:bCs/>
        </w:rPr>
      </w:pPr>
      <w:r w:rsidRPr="00A5380B">
        <w:rPr>
          <w:rFonts w:eastAsia="Calibri"/>
          <w:b/>
          <w:bCs/>
        </w:rPr>
        <w:t>V. CÁC BƯỚC TIẾN HÀNH</w:t>
      </w:r>
    </w:p>
    <w:p w14:paraId="77B35585" w14:textId="77777777" w:rsidR="001629A9" w:rsidRPr="00A5380B" w:rsidRDefault="001629A9" w:rsidP="00796700">
      <w:pPr>
        <w:rPr>
          <w:rFonts w:eastAsia="Calibri"/>
          <w:b/>
          <w:bCs/>
        </w:rPr>
      </w:pPr>
      <w:r w:rsidRPr="00A5380B">
        <w:rPr>
          <w:rFonts w:eastAsia="Calibri"/>
          <w:b/>
          <w:bCs/>
        </w:rPr>
        <w:t>1. Vô cảm</w:t>
      </w:r>
    </w:p>
    <w:p w14:paraId="35E4D570" w14:textId="0D5CEB04" w:rsidR="001629A9" w:rsidRPr="003954F2" w:rsidRDefault="001629A9" w:rsidP="00796700">
      <w:pPr>
        <w:rPr>
          <w:rFonts w:eastAsia="Calibri"/>
        </w:rPr>
      </w:pPr>
      <w:r w:rsidRPr="003954F2">
        <w:rPr>
          <w:rFonts w:eastAsia="Calibri"/>
        </w:rPr>
        <w:t xml:space="preserve">Tiến hành dưới giảm đau toàn thân. Nếu có điều kiện: </w:t>
      </w:r>
      <w:r w:rsidR="004A5347">
        <w:rPr>
          <w:rFonts w:eastAsia="Calibri"/>
        </w:rPr>
        <w:t>G</w:t>
      </w:r>
      <w:r w:rsidRPr="003954F2">
        <w:rPr>
          <w:rFonts w:eastAsia="Calibri"/>
        </w:rPr>
        <w:t>ây mê bằng ketamin.</w:t>
      </w:r>
    </w:p>
    <w:p w14:paraId="26DD08EC" w14:textId="77777777" w:rsidR="001629A9" w:rsidRPr="00A5380B" w:rsidRDefault="001629A9" w:rsidP="00796700">
      <w:pPr>
        <w:rPr>
          <w:rFonts w:eastAsia="Calibri"/>
          <w:b/>
          <w:bCs/>
        </w:rPr>
      </w:pPr>
      <w:r w:rsidRPr="00A5380B">
        <w:rPr>
          <w:rFonts w:eastAsia="Calibri"/>
          <w:b/>
          <w:bCs/>
        </w:rPr>
        <w:t>2. Kỹ thuật</w:t>
      </w:r>
    </w:p>
    <w:p w14:paraId="08AC1A68" w14:textId="7BE3C20B" w:rsidR="001629A9" w:rsidRPr="003954F2" w:rsidRDefault="001629A9" w:rsidP="00796700">
      <w:pPr>
        <w:rPr>
          <w:rFonts w:eastAsia="Calibri"/>
        </w:rPr>
      </w:pPr>
      <w:r w:rsidRPr="003954F2">
        <w:rPr>
          <w:rFonts w:eastAsia="Calibri"/>
        </w:rPr>
        <w:t>- Rửa vết bỏng theo quy trình thay băng</w:t>
      </w:r>
      <w:r w:rsidR="00A5380B">
        <w:rPr>
          <w:rFonts w:eastAsia="Calibri"/>
        </w:rPr>
        <w:t>.</w:t>
      </w:r>
    </w:p>
    <w:p w14:paraId="4D7DC4FF" w14:textId="77777777" w:rsidR="001629A9" w:rsidRPr="003954F2" w:rsidRDefault="001629A9" w:rsidP="00796700">
      <w:pPr>
        <w:rPr>
          <w:rFonts w:eastAsia="Calibri"/>
        </w:rPr>
      </w:pPr>
      <w:r w:rsidRPr="003954F2">
        <w:rPr>
          <w:rFonts w:eastAsia="Calibri"/>
        </w:rPr>
        <w:t>- Sát khuẩn vùng bỏng bằng dung dịch PVP 10%.</w:t>
      </w:r>
    </w:p>
    <w:p w14:paraId="6CFB53D5" w14:textId="77777777" w:rsidR="001629A9" w:rsidRPr="003954F2" w:rsidRDefault="001629A9" w:rsidP="00796700">
      <w:pPr>
        <w:rPr>
          <w:rFonts w:eastAsia="Calibri"/>
        </w:rPr>
      </w:pPr>
      <w:r w:rsidRPr="003954F2">
        <w:rPr>
          <w:rFonts w:eastAsia="Calibri"/>
        </w:rPr>
        <w:t>- Rạch hoại tử (bằng dao mổ thường hoặc dao đốt điện) càng sớm càng tốt. Rạch đám da hoại tử theo chiều dài của chi qua lớp da, tới lớp mỡ và cân. Nếu không thấy máu chảy tại vùng rạch thì tiếp tục rạch qua lớp cân tới lớp cơ lành (cơ đỏ tươi, róm máu và cơ co).</w:t>
      </w:r>
    </w:p>
    <w:p w14:paraId="00CC137C" w14:textId="77777777" w:rsidR="001629A9" w:rsidRPr="003954F2" w:rsidRDefault="001629A9" w:rsidP="00796700">
      <w:pPr>
        <w:rPr>
          <w:rFonts w:eastAsia="Calibri"/>
        </w:rPr>
      </w:pPr>
      <w:r w:rsidRPr="003954F2">
        <w:rPr>
          <w:rFonts w:eastAsia="Calibri"/>
        </w:rPr>
        <w:t>- Dùng nỉa hoặc kìm tách nhẹ miệng vết rạch 1- 2 cm để thoát dịch phù.</w:t>
      </w:r>
    </w:p>
    <w:p w14:paraId="30142E53" w14:textId="6B9823A5" w:rsidR="001629A9" w:rsidRPr="003954F2" w:rsidRDefault="001629A9" w:rsidP="00796700">
      <w:pPr>
        <w:rPr>
          <w:rFonts w:eastAsia="Calibri"/>
        </w:rPr>
      </w:pPr>
      <w:r w:rsidRPr="003954F2">
        <w:rPr>
          <w:rFonts w:eastAsia="Calibri"/>
        </w:rPr>
        <w:lastRenderedPageBreak/>
        <w:t>- Cầm máu</w:t>
      </w:r>
      <w:r w:rsidR="00A5380B">
        <w:rPr>
          <w:rFonts w:eastAsia="Calibri"/>
        </w:rPr>
        <w:t>.</w:t>
      </w:r>
    </w:p>
    <w:p w14:paraId="1141FB6D" w14:textId="77777777" w:rsidR="001629A9" w:rsidRPr="003954F2" w:rsidRDefault="001629A9" w:rsidP="00796700">
      <w:pPr>
        <w:rPr>
          <w:rFonts w:eastAsia="Calibri"/>
        </w:rPr>
      </w:pPr>
      <w:r w:rsidRPr="003954F2">
        <w:rPr>
          <w:rFonts w:eastAsia="Calibri"/>
        </w:rPr>
        <w:t>- Sát khuẩn lại vết rạch bằng dung dịch PVP 10%.</w:t>
      </w:r>
    </w:p>
    <w:p w14:paraId="2B573856" w14:textId="77777777" w:rsidR="001629A9" w:rsidRPr="003954F2" w:rsidRDefault="001629A9" w:rsidP="00796700">
      <w:pPr>
        <w:rPr>
          <w:rFonts w:eastAsia="Calibri"/>
        </w:rPr>
      </w:pPr>
      <w:r w:rsidRPr="003954F2">
        <w:rPr>
          <w:rFonts w:eastAsia="Calibri"/>
        </w:rPr>
        <w:t>- Đắp thuốc mỡ silver sulfadiazin 1% hoặc mỡ Maduxin…</w:t>
      </w:r>
    </w:p>
    <w:p w14:paraId="4C19121F" w14:textId="77777777" w:rsidR="001629A9" w:rsidRPr="003954F2" w:rsidRDefault="001629A9" w:rsidP="00796700">
      <w:pPr>
        <w:rPr>
          <w:rFonts w:eastAsia="Calibri"/>
        </w:rPr>
      </w:pPr>
      <w:r w:rsidRPr="003954F2">
        <w:rPr>
          <w:rFonts w:eastAsia="Calibri"/>
        </w:rPr>
        <w:t>- Đắp gạc khô vô khuẩn, băng ép nhẹ.</w:t>
      </w:r>
    </w:p>
    <w:p w14:paraId="78D90D68" w14:textId="77777777" w:rsidR="001629A9" w:rsidRPr="00A5380B" w:rsidRDefault="001629A9" w:rsidP="00796700">
      <w:pPr>
        <w:rPr>
          <w:rFonts w:eastAsia="Calibri"/>
          <w:b/>
          <w:bCs/>
        </w:rPr>
      </w:pPr>
      <w:r w:rsidRPr="00A5380B">
        <w:rPr>
          <w:rFonts w:eastAsia="Calibri"/>
          <w:b/>
          <w:bCs/>
        </w:rPr>
        <w:t>3. Vị trí các đường rạch</w:t>
      </w:r>
    </w:p>
    <w:p w14:paraId="39E444B8" w14:textId="77777777" w:rsidR="001629A9" w:rsidRPr="003954F2" w:rsidRDefault="001629A9" w:rsidP="00796700">
      <w:pPr>
        <w:rPr>
          <w:rFonts w:eastAsia="Calibri"/>
        </w:rPr>
      </w:pPr>
      <w:r w:rsidRPr="003954F2">
        <w:rPr>
          <w:rFonts w:eastAsia="Calibri"/>
        </w:rPr>
        <w:t>- Nguyên tắc: Không tiến hành rạch trên đường đi của mạch máu, rạch đến khi chảy máu, kết hợp với chẩn đoán độ sâu của bỏng.</w:t>
      </w:r>
    </w:p>
    <w:p w14:paraId="052D1D17" w14:textId="75C262D4" w:rsidR="001629A9" w:rsidRPr="003954F2" w:rsidRDefault="001629A9" w:rsidP="00796700">
      <w:pPr>
        <w:rPr>
          <w:rFonts w:eastAsia="Calibri"/>
        </w:rPr>
      </w:pPr>
      <w:r w:rsidRPr="003954F2">
        <w:rPr>
          <w:rFonts w:eastAsia="Calibri"/>
        </w:rPr>
        <w:t xml:space="preserve">- Bỏng sâu vùng cổ gây chèn ép khó thở: </w:t>
      </w:r>
      <w:r w:rsidR="00A5380B">
        <w:rPr>
          <w:rFonts w:eastAsia="Calibri"/>
        </w:rPr>
        <w:t>R</w:t>
      </w:r>
      <w:r w:rsidRPr="003954F2">
        <w:rPr>
          <w:rFonts w:eastAsia="Calibri"/>
        </w:rPr>
        <w:t>ạch 2-3 đường dọc; nếu phải mở khí quản kèm theo thì không khâu đường rạch da.</w:t>
      </w:r>
    </w:p>
    <w:p w14:paraId="2EC1B174" w14:textId="36D48A67" w:rsidR="001629A9" w:rsidRPr="003954F2" w:rsidRDefault="001629A9" w:rsidP="00796700">
      <w:pPr>
        <w:rPr>
          <w:rFonts w:eastAsia="Calibri"/>
        </w:rPr>
      </w:pPr>
      <w:r w:rsidRPr="003954F2">
        <w:rPr>
          <w:rFonts w:eastAsia="Calibri"/>
        </w:rPr>
        <w:t xml:space="preserve">- Bỏng sâu vùng ngực: </w:t>
      </w:r>
      <w:r w:rsidR="00A5380B">
        <w:rPr>
          <w:rFonts w:eastAsia="Calibri"/>
        </w:rPr>
        <w:t>R</w:t>
      </w:r>
      <w:r w:rsidRPr="003954F2">
        <w:rPr>
          <w:rFonts w:eastAsia="Calibri"/>
        </w:rPr>
        <w:t>ạch các đường dọc và ngang kiểu ô bàn cờ.</w:t>
      </w:r>
    </w:p>
    <w:p w14:paraId="57C18E86" w14:textId="13183E9C" w:rsidR="001629A9" w:rsidRPr="003954F2" w:rsidRDefault="001629A9" w:rsidP="00796700">
      <w:pPr>
        <w:rPr>
          <w:rFonts w:eastAsia="Calibri"/>
        </w:rPr>
      </w:pPr>
      <w:r w:rsidRPr="003954F2">
        <w:rPr>
          <w:rFonts w:eastAsia="Calibri"/>
        </w:rPr>
        <w:t xml:space="preserve">- Bỏng sâu ở chi: </w:t>
      </w:r>
      <w:r w:rsidR="00A5380B">
        <w:rPr>
          <w:rFonts w:eastAsia="Calibri"/>
        </w:rPr>
        <w:t>R</w:t>
      </w:r>
      <w:r w:rsidRPr="003954F2">
        <w:rPr>
          <w:rFonts w:eastAsia="Calibri"/>
        </w:rPr>
        <w:t>ạch nhiều đường song song dọc theo chi. Đường rạch qua khớp nên đi theo hình chữ chi hoặc Z.</w:t>
      </w:r>
    </w:p>
    <w:p w14:paraId="37858D49" w14:textId="7972C446" w:rsidR="001629A9" w:rsidRPr="003954F2" w:rsidRDefault="001629A9" w:rsidP="00796700">
      <w:pPr>
        <w:rPr>
          <w:rFonts w:eastAsia="Calibri"/>
        </w:rPr>
      </w:pPr>
      <w:r w:rsidRPr="003954F2">
        <w:rPr>
          <w:rFonts w:eastAsia="Calibri"/>
        </w:rPr>
        <w:t xml:space="preserve">Bỏng sâu ở cẳng tay: </w:t>
      </w:r>
      <w:r w:rsidR="00A5380B">
        <w:rPr>
          <w:rFonts w:eastAsia="Calibri"/>
        </w:rPr>
        <w:t>R</w:t>
      </w:r>
      <w:r w:rsidRPr="003954F2">
        <w:rPr>
          <w:rFonts w:eastAsia="Calibri"/>
        </w:rPr>
        <w:t>ạch dọc theo chi, rạch hình chữ Z.</w:t>
      </w:r>
    </w:p>
    <w:p w14:paraId="198A04DC" w14:textId="3A38F3C6" w:rsidR="001629A9" w:rsidRPr="003954F2" w:rsidRDefault="001629A9" w:rsidP="00796700">
      <w:pPr>
        <w:rPr>
          <w:rFonts w:eastAsia="Calibri"/>
        </w:rPr>
      </w:pPr>
      <w:r w:rsidRPr="003954F2">
        <w:rPr>
          <w:rFonts w:eastAsia="Calibri"/>
        </w:rPr>
        <w:t xml:space="preserve">Bỏng sâu ở cẳng chân: </w:t>
      </w:r>
      <w:r w:rsidR="00A5380B">
        <w:rPr>
          <w:rFonts w:eastAsia="Calibri"/>
        </w:rPr>
        <w:t>C</w:t>
      </w:r>
      <w:r w:rsidRPr="003954F2">
        <w:rPr>
          <w:rFonts w:eastAsia="Calibri"/>
        </w:rPr>
        <w:t>ác đường rạch dọc bên, gần các bờ xương chày, rạch thêm đường dọc phía sau cẳng chân</w:t>
      </w:r>
      <w:r w:rsidR="00A5380B">
        <w:rPr>
          <w:rFonts w:eastAsia="Calibri"/>
        </w:rPr>
        <w:t>.</w:t>
      </w:r>
    </w:p>
    <w:p w14:paraId="5EE92F81" w14:textId="70131208" w:rsidR="001629A9" w:rsidRPr="003954F2" w:rsidRDefault="001629A9" w:rsidP="00796700">
      <w:pPr>
        <w:rPr>
          <w:rFonts w:eastAsia="Calibri"/>
        </w:rPr>
      </w:pPr>
      <w:r w:rsidRPr="003954F2">
        <w:rPr>
          <w:rFonts w:eastAsia="Calibri"/>
        </w:rPr>
        <w:t xml:space="preserve">- Bỏng sâu ở ngón tay, ngón chân: </w:t>
      </w:r>
      <w:r w:rsidR="00A5380B">
        <w:rPr>
          <w:rFonts w:eastAsia="Calibri"/>
        </w:rPr>
        <w:t>R</w:t>
      </w:r>
      <w:r w:rsidRPr="003954F2">
        <w:rPr>
          <w:rFonts w:eastAsia="Calibri"/>
        </w:rPr>
        <w:t>ạch 2 đường theo 2 bên ngón.</w:t>
      </w:r>
    </w:p>
    <w:p w14:paraId="32D061EC" w14:textId="09FAE4EC" w:rsidR="001629A9" w:rsidRPr="003954F2" w:rsidRDefault="001629A9" w:rsidP="00796700">
      <w:pPr>
        <w:rPr>
          <w:rFonts w:eastAsia="Calibri"/>
        </w:rPr>
      </w:pPr>
      <w:r w:rsidRPr="003954F2">
        <w:rPr>
          <w:rFonts w:eastAsia="Calibri"/>
        </w:rPr>
        <w:t xml:space="preserve">- Bỏng bàn tay, mu bàn chân: </w:t>
      </w:r>
      <w:r w:rsidR="00A5380B">
        <w:rPr>
          <w:rFonts w:eastAsia="Calibri"/>
        </w:rPr>
        <w:t>R</w:t>
      </w:r>
      <w:r w:rsidRPr="003954F2">
        <w:rPr>
          <w:rFonts w:eastAsia="Calibri"/>
        </w:rPr>
        <w:t>ạch dọc theo các kẽ ngón tới cổ tay, cổ chân.</w:t>
      </w:r>
    </w:p>
    <w:p w14:paraId="7F497073" w14:textId="4BACAB6B" w:rsidR="001629A9" w:rsidRPr="003954F2" w:rsidRDefault="001629A9" w:rsidP="00796700">
      <w:pPr>
        <w:rPr>
          <w:rFonts w:eastAsia="Calibri"/>
        </w:rPr>
      </w:pPr>
      <w:r w:rsidRPr="003954F2">
        <w:rPr>
          <w:rFonts w:eastAsia="Calibri"/>
        </w:rPr>
        <w:t xml:space="preserve">- Nguy cơ hoại thư sinh hơi: </w:t>
      </w:r>
      <w:r w:rsidR="00A5380B">
        <w:rPr>
          <w:rFonts w:eastAsia="Calibri"/>
        </w:rPr>
        <w:t>M</w:t>
      </w:r>
      <w:r w:rsidRPr="003954F2">
        <w:rPr>
          <w:rFonts w:eastAsia="Calibri"/>
        </w:rPr>
        <w:t>ở rộng cân, kiểm tra tổn thương khối cơ, dịch tiết xám, mùi hôi, cơ nát mủn…</w:t>
      </w:r>
    </w:p>
    <w:p w14:paraId="3F6BE430" w14:textId="77777777" w:rsidR="001629A9" w:rsidRPr="003954F2" w:rsidRDefault="001629A9" w:rsidP="00796700">
      <w:pPr>
        <w:rPr>
          <w:rFonts w:eastAsia="Calibri"/>
        </w:rPr>
      </w:pPr>
      <w:r w:rsidRPr="003954F2">
        <w:rPr>
          <w:rFonts w:eastAsia="Calibri"/>
        </w:rPr>
        <w:t>Rửa vùng rạch mở bằng dung dịch oxy già.</w:t>
      </w:r>
    </w:p>
    <w:p w14:paraId="291DDB62" w14:textId="77777777" w:rsidR="001629A9" w:rsidRPr="003954F2" w:rsidRDefault="001629A9" w:rsidP="00796700">
      <w:pPr>
        <w:rPr>
          <w:rFonts w:eastAsia="Calibri"/>
        </w:rPr>
      </w:pPr>
      <w:r w:rsidRPr="003954F2">
        <w:rPr>
          <w:rFonts w:eastAsia="Calibri"/>
        </w:rPr>
        <w:t>Tiêm penicillin và huyết thanh chống hoại thư 10.000-300.000 đơn vị, vùng cơ lành lân cận.</w:t>
      </w:r>
    </w:p>
    <w:p w14:paraId="7975FF30" w14:textId="77777777" w:rsidR="001629A9" w:rsidRPr="00A5380B" w:rsidRDefault="001629A9" w:rsidP="00796700">
      <w:pPr>
        <w:rPr>
          <w:rFonts w:eastAsia="Calibri"/>
          <w:b/>
          <w:bCs/>
        </w:rPr>
      </w:pPr>
      <w:r w:rsidRPr="00A5380B">
        <w:rPr>
          <w:rFonts w:eastAsia="Calibri"/>
          <w:b/>
          <w:bCs/>
        </w:rPr>
        <w:t>VI. THEO DÕI VÀ XỬ TRÍ TAI BIẾN</w:t>
      </w:r>
    </w:p>
    <w:p w14:paraId="3ECBC44E" w14:textId="77777777" w:rsidR="001629A9" w:rsidRPr="00A5380B" w:rsidRDefault="001629A9" w:rsidP="00796700">
      <w:pPr>
        <w:rPr>
          <w:rFonts w:eastAsia="Calibri"/>
          <w:b/>
          <w:bCs/>
        </w:rPr>
      </w:pPr>
      <w:r w:rsidRPr="00A5380B">
        <w:rPr>
          <w:rFonts w:eastAsia="Calibri"/>
          <w:b/>
          <w:bCs/>
        </w:rPr>
        <w:t>1. Theo dõi tình trạng chung</w:t>
      </w:r>
    </w:p>
    <w:p w14:paraId="2A36C585" w14:textId="77777777" w:rsidR="001629A9" w:rsidRPr="003954F2" w:rsidRDefault="001629A9" w:rsidP="00796700">
      <w:pPr>
        <w:rPr>
          <w:rFonts w:eastAsia="Calibri"/>
        </w:rPr>
      </w:pPr>
      <w:r w:rsidRPr="003954F2">
        <w:rPr>
          <w:rFonts w:eastAsia="Calibri"/>
        </w:rPr>
        <w:t>- Mạch, nhiệt độ, huyết áp, hô hấp, nước tiểu...</w:t>
      </w:r>
    </w:p>
    <w:p w14:paraId="12444959" w14:textId="2B42764B" w:rsidR="001629A9" w:rsidRPr="003954F2" w:rsidRDefault="001629A9" w:rsidP="00796700">
      <w:pPr>
        <w:rPr>
          <w:rFonts w:eastAsia="Calibri"/>
        </w:rPr>
      </w:pPr>
      <w:r w:rsidRPr="003954F2">
        <w:rPr>
          <w:rFonts w:eastAsia="Calibri"/>
        </w:rPr>
        <w:t xml:space="preserve">- Đau nhiều sau rạch hoại tử: </w:t>
      </w:r>
      <w:r w:rsidR="00A5380B">
        <w:rPr>
          <w:rFonts w:eastAsia="Calibri"/>
        </w:rPr>
        <w:t>C</w:t>
      </w:r>
      <w:r w:rsidRPr="003954F2">
        <w:rPr>
          <w:rFonts w:eastAsia="Calibri"/>
        </w:rPr>
        <w:t>ho tiếp giảm đau toàn thân.</w:t>
      </w:r>
    </w:p>
    <w:p w14:paraId="60BEA07D" w14:textId="77777777" w:rsidR="001629A9" w:rsidRPr="00A5380B" w:rsidRDefault="001629A9" w:rsidP="00796700">
      <w:pPr>
        <w:rPr>
          <w:rFonts w:eastAsia="Calibri"/>
          <w:b/>
          <w:bCs/>
        </w:rPr>
      </w:pPr>
      <w:r w:rsidRPr="00A5380B">
        <w:rPr>
          <w:rFonts w:eastAsia="Calibri"/>
          <w:b/>
          <w:bCs/>
        </w:rPr>
        <w:t>2. Tại chỗ</w:t>
      </w:r>
    </w:p>
    <w:p w14:paraId="0C1FCE5B" w14:textId="697273A6" w:rsidR="001629A9" w:rsidRPr="003954F2" w:rsidRDefault="001629A9" w:rsidP="00796700">
      <w:pPr>
        <w:rPr>
          <w:rFonts w:eastAsia="Calibri"/>
        </w:rPr>
      </w:pPr>
      <w:r w:rsidRPr="003954F2">
        <w:rPr>
          <w:rFonts w:eastAsia="Calibri"/>
        </w:rPr>
        <w:t xml:space="preserve">- Chảy máu đường rạch: </w:t>
      </w:r>
      <w:r w:rsidR="00A5380B">
        <w:rPr>
          <w:rFonts w:eastAsia="Calibri"/>
        </w:rPr>
        <w:t>B</w:t>
      </w:r>
      <w:r w:rsidRPr="003954F2">
        <w:rPr>
          <w:rFonts w:eastAsia="Calibri"/>
        </w:rPr>
        <w:t>ăng ép tăng cường; kê cao chi.</w:t>
      </w:r>
    </w:p>
    <w:p w14:paraId="3B3C1E99" w14:textId="587B531C" w:rsidR="001629A9" w:rsidRPr="003954F2" w:rsidRDefault="001629A9" w:rsidP="00796700">
      <w:pPr>
        <w:rPr>
          <w:rFonts w:eastAsia="Calibri"/>
        </w:rPr>
      </w:pPr>
      <w:r w:rsidRPr="003954F2">
        <w:rPr>
          <w:rFonts w:eastAsia="Calibri"/>
        </w:rPr>
        <w:t xml:space="preserve">Nếu không đỡ: </w:t>
      </w:r>
      <w:r w:rsidR="00A5380B">
        <w:rPr>
          <w:rFonts w:eastAsia="Calibri"/>
        </w:rPr>
        <w:t>M</w:t>
      </w:r>
      <w:r w:rsidRPr="003954F2">
        <w:rPr>
          <w:rFonts w:eastAsia="Calibri"/>
        </w:rPr>
        <w:t>ở vết rạch kiểm tra, cầm máu bằng các biện pháp như khâu, thắt buộc mạch máu, đốt điện...</w:t>
      </w:r>
    </w:p>
    <w:p w14:paraId="0C6EAD80" w14:textId="77777777" w:rsidR="001629A9" w:rsidRPr="003954F2" w:rsidRDefault="001629A9" w:rsidP="00796700">
      <w:pPr>
        <w:rPr>
          <w:rFonts w:eastAsia="Calibri"/>
        </w:rPr>
      </w:pPr>
      <w:r w:rsidRPr="003954F2">
        <w:rPr>
          <w:rFonts w:eastAsia="Calibri"/>
        </w:rPr>
        <w:t>- Tình trạng giải phóng chèn ép:</w:t>
      </w:r>
    </w:p>
    <w:p w14:paraId="0D02B9C8" w14:textId="538A2919" w:rsidR="001629A9" w:rsidRPr="003954F2" w:rsidRDefault="001629A9" w:rsidP="00796700">
      <w:pPr>
        <w:rPr>
          <w:rFonts w:eastAsia="Calibri"/>
        </w:rPr>
      </w:pPr>
      <w:r w:rsidRPr="003954F2">
        <w:rPr>
          <w:rFonts w:eastAsia="Calibri"/>
        </w:rPr>
        <w:t xml:space="preserve">Kiểm tra hiện tượng thiếu máu nuôi dưỡng đầu chi. Nếu đường rạch vẫn chưa hiệu quả: </w:t>
      </w:r>
      <w:r w:rsidR="004A5347">
        <w:rPr>
          <w:rFonts w:eastAsia="Calibri"/>
        </w:rPr>
        <w:t>K</w:t>
      </w:r>
      <w:r w:rsidRPr="003954F2">
        <w:rPr>
          <w:rFonts w:eastAsia="Calibri"/>
        </w:rPr>
        <w:t>iểm tra lại, tách rộng đường rạch, rạch thêm 1 số đường song song với đường rạch cũ để giải thoát chèn ép.</w:t>
      </w:r>
    </w:p>
    <w:p w14:paraId="3C9DDC90" w14:textId="7D661557" w:rsidR="001629A9" w:rsidRPr="003954F2" w:rsidRDefault="001629A9" w:rsidP="00796700">
      <w:pPr>
        <w:rPr>
          <w:rFonts w:eastAsia="Calibri"/>
        </w:rPr>
      </w:pPr>
      <w:r w:rsidRPr="003954F2">
        <w:rPr>
          <w:rFonts w:eastAsia="Calibri"/>
        </w:rPr>
        <w:t xml:space="preserve">Kiểm tra tình trạng chèn ép gây khó thở: </w:t>
      </w:r>
      <w:r w:rsidR="00A5380B">
        <w:rPr>
          <w:rFonts w:eastAsia="Calibri"/>
        </w:rPr>
        <w:t>S</w:t>
      </w:r>
      <w:r w:rsidRPr="003954F2">
        <w:rPr>
          <w:rFonts w:eastAsia="Calibri"/>
        </w:rPr>
        <w:t xml:space="preserve">au rạch tình trạng khó thở do chèn ép vẫn chưa cải thiện: </w:t>
      </w:r>
      <w:r w:rsidR="00A5380B">
        <w:rPr>
          <w:rFonts w:eastAsia="Calibri"/>
        </w:rPr>
        <w:t>R</w:t>
      </w:r>
      <w:r w:rsidRPr="003954F2">
        <w:rPr>
          <w:rFonts w:eastAsia="Calibri"/>
        </w:rPr>
        <w:t>ạch bổ xung.</w:t>
      </w:r>
    </w:p>
    <w:p w14:paraId="0F234EEA" w14:textId="77777777" w:rsidR="001629A9" w:rsidRPr="003954F2" w:rsidRDefault="001629A9" w:rsidP="00796700">
      <w:pPr>
        <w:rPr>
          <w:rFonts w:eastAsia="Calibri"/>
        </w:rPr>
      </w:pPr>
      <w:r w:rsidRPr="003954F2">
        <w:rPr>
          <w:rFonts w:eastAsia="Calibri"/>
        </w:rPr>
        <w:t> </w:t>
      </w:r>
    </w:p>
    <w:p w14:paraId="58972F3D" w14:textId="77777777" w:rsidR="001629A9" w:rsidRPr="003954F2" w:rsidRDefault="001629A9" w:rsidP="00796700">
      <w:pPr>
        <w:rPr>
          <w:rFonts w:eastAsia="Calibri"/>
        </w:rPr>
      </w:pPr>
      <w:r w:rsidRPr="003954F2">
        <w:rPr>
          <w:rFonts w:eastAsia="Calibri"/>
        </w:rPr>
        <w:br w:type="page"/>
      </w:r>
    </w:p>
    <w:p w14:paraId="3AFC14E5" w14:textId="77777777" w:rsidR="001629A9" w:rsidRPr="00A5380B" w:rsidRDefault="001629A9" w:rsidP="00E0535F">
      <w:pPr>
        <w:pStyle w:val="Heading1"/>
      </w:pPr>
      <w:bookmarkStart w:id="255" w:name="_Toc145495899"/>
      <w:bookmarkStart w:id="256" w:name="_Toc169595597"/>
      <w:r w:rsidRPr="00A5380B">
        <w:lastRenderedPageBreak/>
        <w:t>CẮT BỎ HOẠI TỬ TIẾP TUYẾN BỎNG SÂU DƯỚI 3% DIỆN TÍCH CƠ THỂ Ở TRẺ EM</w:t>
      </w:r>
      <w:bookmarkEnd w:id="255"/>
      <w:bookmarkEnd w:id="256"/>
    </w:p>
    <w:p w14:paraId="73BA77F2" w14:textId="77777777" w:rsidR="001629A9" w:rsidRPr="00A5380B" w:rsidRDefault="001629A9" w:rsidP="00A5380B">
      <w:pPr>
        <w:jc w:val="center"/>
        <w:rPr>
          <w:b/>
          <w:bCs/>
          <w:kern w:val="36"/>
        </w:rPr>
      </w:pPr>
    </w:p>
    <w:p w14:paraId="53986830" w14:textId="77777777" w:rsidR="001629A9" w:rsidRPr="00A5380B" w:rsidRDefault="001629A9" w:rsidP="00796700">
      <w:pPr>
        <w:rPr>
          <w:rFonts w:eastAsia="Calibri"/>
          <w:b/>
          <w:bCs/>
        </w:rPr>
      </w:pPr>
      <w:r w:rsidRPr="00A5380B">
        <w:rPr>
          <w:rFonts w:eastAsia="Calibri"/>
          <w:b/>
          <w:bCs/>
        </w:rPr>
        <w:t>I. ĐẠI CƯƠNG</w:t>
      </w:r>
    </w:p>
    <w:p w14:paraId="18E1DB39" w14:textId="77777777" w:rsidR="001629A9" w:rsidRPr="003954F2" w:rsidRDefault="001629A9" w:rsidP="00796700">
      <w:pPr>
        <w:rPr>
          <w:rFonts w:eastAsia="Calibri"/>
        </w:rPr>
      </w:pPr>
      <w:r w:rsidRPr="003954F2">
        <w:rPr>
          <w:rFonts w:eastAsia="Calibri"/>
        </w:rPr>
        <w:t>Cắt bỏ hoại tử theo phương pháp tiếp tuyến (hay phương pháp tiệm cận) là phương pháp loại bỏ hoại tử từng lớp đến tiếp giáp với phần mô lành của cơ thể.</w:t>
      </w:r>
    </w:p>
    <w:p w14:paraId="2BA3CEC2" w14:textId="77777777" w:rsidR="001629A9" w:rsidRPr="003954F2" w:rsidRDefault="001629A9" w:rsidP="00796700">
      <w:pPr>
        <w:rPr>
          <w:rFonts w:eastAsia="Calibri"/>
        </w:rPr>
      </w:pPr>
      <w:r w:rsidRPr="003954F2">
        <w:rPr>
          <w:rFonts w:eastAsia="Calibri"/>
        </w:rPr>
        <w:t>Cắt bỏ hoại tử dưới 3% ở trẻ em vẫn đòi hỏi gây mê hồi sức đảm bảo. Đồng thời, phẫu thuât vẫn có nguy cơ như mất máu (có thể gây sốc mất máu). Do đó sau phẫu thuật đòi hỏi theo dõi chặt chẽ, nên có vật liệu che phủ ngay sau cắt, điều trị toàn thân tích cực (nâng đỡ cơ thể, kháng sinh…).</w:t>
      </w:r>
    </w:p>
    <w:p w14:paraId="463FB308" w14:textId="77777777" w:rsidR="001629A9" w:rsidRPr="00A5380B" w:rsidRDefault="001629A9" w:rsidP="00796700">
      <w:pPr>
        <w:rPr>
          <w:rFonts w:eastAsia="Calibri"/>
          <w:b/>
          <w:bCs/>
        </w:rPr>
      </w:pPr>
      <w:r w:rsidRPr="00A5380B">
        <w:rPr>
          <w:rFonts w:eastAsia="Calibri"/>
          <w:b/>
          <w:bCs/>
        </w:rPr>
        <w:t>II. CHỈ ĐỊNH</w:t>
      </w:r>
    </w:p>
    <w:p w14:paraId="14C4097C" w14:textId="504D9FA5" w:rsidR="001629A9" w:rsidRPr="003954F2" w:rsidRDefault="001629A9" w:rsidP="00796700">
      <w:pPr>
        <w:rPr>
          <w:rFonts w:eastAsia="Calibri"/>
        </w:rPr>
      </w:pPr>
      <w:r w:rsidRPr="003954F2">
        <w:rPr>
          <w:rFonts w:eastAsia="Calibri"/>
        </w:rPr>
        <w:t>1. Bỏng sâu độ IV (theo cách phân loại bỏng thành 5 độ bỏng)</w:t>
      </w:r>
      <w:r w:rsidR="00A5380B">
        <w:rPr>
          <w:rFonts w:eastAsia="Calibri"/>
        </w:rPr>
        <w:t>.</w:t>
      </w:r>
    </w:p>
    <w:p w14:paraId="3FAC89C7" w14:textId="77777777" w:rsidR="001629A9" w:rsidRPr="003954F2" w:rsidRDefault="001629A9" w:rsidP="00796700">
      <w:pPr>
        <w:rPr>
          <w:rFonts w:eastAsia="Calibri"/>
        </w:rPr>
      </w:pPr>
      <w:r w:rsidRPr="003954F2">
        <w:rPr>
          <w:rFonts w:eastAsia="Calibri"/>
        </w:rPr>
        <w:t>2. Toàn trạng thoát sốc ổn định, các xét nghiệm trong giới hạn cho phép phẫu thuật.</w:t>
      </w:r>
    </w:p>
    <w:p w14:paraId="592E65D1" w14:textId="77777777" w:rsidR="001629A9" w:rsidRPr="00A5380B" w:rsidRDefault="001629A9" w:rsidP="00796700">
      <w:pPr>
        <w:rPr>
          <w:rFonts w:eastAsia="Calibri"/>
          <w:b/>
          <w:bCs/>
        </w:rPr>
      </w:pPr>
      <w:r w:rsidRPr="00A5380B">
        <w:rPr>
          <w:rFonts w:eastAsia="Calibri"/>
          <w:b/>
          <w:bCs/>
        </w:rPr>
        <w:t>III. CHỐNG CHỈ ĐỊNH</w:t>
      </w:r>
    </w:p>
    <w:p w14:paraId="6404EA8D" w14:textId="77777777" w:rsidR="001629A9" w:rsidRPr="003954F2" w:rsidRDefault="001629A9" w:rsidP="00796700">
      <w:pPr>
        <w:rPr>
          <w:rFonts w:eastAsia="Calibri"/>
        </w:rPr>
      </w:pPr>
      <w:r w:rsidRPr="003954F2">
        <w:rPr>
          <w:rFonts w:eastAsia="Calibri"/>
        </w:rPr>
        <w:t>1. Bỏng nông.</w:t>
      </w:r>
    </w:p>
    <w:p w14:paraId="2BA70515" w14:textId="77777777" w:rsidR="001629A9" w:rsidRPr="003954F2" w:rsidRDefault="001629A9" w:rsidP="00796700">
      <w:pPr>
        <w:rPr>
          <w:rFonts w:eastAsia="Calibri"/>
        </w:rPr>
      </w:pPr>
      <w:r w:rsidRPr="003954F2">
        <w:rPr>
          <w:rFonts w:eastAsia="Calibri"/>
        </w:rPr>
        <w:t>2. Sốc bỏng nặng hoặc toàn trạng không cho phép phẫu thuật.</w:t>
      </w:r>
    </w:p>
    <w:p w14:paraId="417AB2A6" w14:textId="77777777" w:rsidR="001629A9" w:rsidRPr="003954F2" w:rsidRDefault="001629A9" w:rsidP="00796700">
      <w:pPr>
        <w:rPr>
          <w:rFonts w:eastAsia="Calibri"/>
        </w:rPr>
      </w:pPr>
      <w:r w:rsidRPr="003954F2">
        <w:rPr>
          <w:rFonts w:eastAsia="Calibri"/>
        </w:rPr>
        <w:t>3. Cơ sở điều trị không có đủ trang thiết bị phẫu thuật, hồi sức và kỹ thuật chuyên khoa.</w:t>
      </w:r>
    </w:p>
    <w:p w14:paraId="1B2450BD" w14:textId="77777777" w:rsidR="001629A9" w:rsidRPr="00A5380B" w:rsidRDefault="001629A9" w:rsidP="00796700">
      <w:pPr>
        <w:rPr>
          <w:rFonts w:eastAsia="Calibri"/>
          <w:b/>
          <w:bCs/>
        </w:rPr>
      </w:pPr>
      <w:r w:rsidRPr="00A5380B">
        <w:rPr>
          <w:rFonts w:eastAsia="Calibri"/>
          <w:b/>
          <w:bCs/>
        </w:rPr>
        <w:t>IV. CHUẨN BỊ</w:t>
      </w:r>
    </w:p>
    <w:p w14:paraId="5B3A329B" w14:textId="77777777" w:rsidR="001629A9" w:rsidRPr="00A5380B" w:rsidRDefault="001629A9" w:rsidP="00796700">
      <w:pPr>
        <w:rPr>
          <w:rFonts w:eastAsia="Calibri"/>
          <w:b/>
          <w:bCs/>
        </w:rPr>
      </w:pPr>
      <w:r w:rsidRPr="00A5380B">
        <w:rPr>
          <w:rFonts w:eastAsia="Calibri"/>
          <w:b/>
          <w:bCs/>
        </w:rPr>
        <w:t>1. Người thực hiện</w:t>
      </w:r>
    </w:p>
    <w:p w14:paraId="62B45D3E" w14:textId="77777777" w:rsidR="001629A9" w:rsidRPr="003954F2" w:rsidRDefault="001629A9" w:rsidP="00796700">
      <w:pPr>
        <w:rPr>
          <w:rFonts w:eastAsia="Calibri"/>
        </w:rPr>
      </w:pPr>
      <w:r w:rsidRPr="003954F2">
        <w:rPr>
          <w:rFonts w:eastAsia="Calibri"/>
        </w:rPr>
        <w:t>- Kíp phẫu thuật viên chuyên khoa bỏng (2-3 bác sỹ).</w:t>
      </w:r>
    </w:p>
    <w:p w14:paraId="3C69F3CF" w14:textId="77777777" w:rsidR="001629A9" w:rsidRPr="003954F2" w:rsidRDefault="001629A9" w:rsidP="00796700">
      <w:pPr>
        <w:rPr>
          <w:rFonts w:eastAsia="Calibri"/>
        </w:rPr>
      </w:pPr>
      <w:r w:rsidRPr="003954F2">
        <w:rPr>
          <w:rFonts w:eastAsia="Calibri"/>
        </w:rPr>
        <w:t>- Kíp gây mê của phòng phẫu thuật (1 bác sỹ gây mê, 1 kỹ thuật viên phụ mê, 1 điều dưỡng vô trùng đưa dụng cụ, 1 điều dưỡng hữu trùng).</w:t>
      </w:r>
    </w:p>
    <w:p w14:paraId="47BB0F56" w14:textId="77777777" w:rsidR="001629A9" w:rsidRPr="00A5380B" w:rsidRDefault="001629A9" w:rsidP="00796700">
      <w:pPr>
        <w:rPr>
          <w:rFonts w:eastAsia="Calibri"/>
          <w:b/>
          <w:bCs/>
        </w:rPr>
      </w:pPr>
      <w:r w:rsidRPr="00A5380B">
        <w:rPr>
          <w:rFonts w:eastAsia="Calibri"/>
          <w:b/>
          <w:bCs/>
        </w:rPr>
        <w:t>2. Phương tiện</w:t>
      </w:r>
    </w:p>
    <w:p w14:paraId="6E48267D" w14:textId="77777777" w:rsidR="001629A9" w:rsidRPr="003954F2" w:rsidRDefault="001629A9" w:rsidP="00796700">
      <w:pPr>
        <w:rPr>
          <w:rFonts w:eastAsia="Calibri"/>
        </w:rPr>
      </w:pPr>
      <w:r w:rsidRPr="003954F2">
        <w:rPr>
          <w:rFonts w:eastAsia="Calibri"/>
        </w:rPr>
        <w:t>- Bộ dụng cụ cho cuộc mổ trung phẫu bỏng.</w:t>
      </w:r>
    </w:p>
    <w:p w14:paraId="60F977DA" w14:textId="77777777" w:rsidR="001629A9" w:rsidRPr="003954F2" w:rsidRDefault="001629A9" w:rsidP="00796700">
      <w:pPr>
        <w:rPr>
          <w:rFonts w:eastAsia="Calibri"/>
        </w:rPr>
      </w:pPr>
      <w:r w:rsidRPr="003954F2">
        <w:rPr>
          <w:rFonts w:eastAsia="Calibri"/>
        </w:rPr>
        <w:t>- Dao chuyên dụng có định mức: Lagrot, Humby, Week...</w:t>
      </w:r>
    </w:p>
    <w:p w14:paraId="5D77DC81" w14:textId="77777777" w:rsidR="001629A9" w:rsidRPr="003954F2" w:rsidRDefault="001629A9" w:rsidP="00796700">
      <w:pPr>
        <w:rPr>
          <w:rFonts w:eastAsia="Calibri"/>
        </w:rPr>
      </w:pPr>
      <w:r w:rsidRPr="003954F2">
        <w:rPr>
          <w:rFonts w:eastAsia="Calibri"/>
        </w:rPr>
        <w:t>- Dự trù máu phù hợp để truyền trong và sau phẫu thuật.</w:t>
      </w:r>
    </w:p>
    <w:p w14:paraId="5A5339CC" w14:textId="77777777" w:rsidR="001629A9" w:rsidRPr="00A5380B" w:rsidRDefault="001629A9" w:rsidP="00796700">
      <w:pPr>
        <w:rPr>
          <w:rFonts w:eastAsia="Calibri"/>
          <w:b/>
          <w:bCs/>
        </w:rPr>
      </w:pPr>
      <w:r w:rsidRPr="00A5380B">
        <w:rPr>
          <w:rFonts w:eastAsia="Calibri"/>
          <w:b/>
          <w:bCs/>
        </w:rPr>
        <w:t>3. Người bệnh</w:t>
      </w:r>
    </w:p>
    <w:p w14:paraId="45DD2764" w14:textId="77777777" w:rsidR="001629A9" w:rsidRPr="003954F2" w:rsidRDefault="001629A9" w:rsidP="00796700">
      <w:pPr>
        <w:rPr>
          <w:rFonts w:eastAsia="Calibri"/>
        </w:rPr>
      </w:pPr>
      <w:r w:rsidRPr="003954F2">
        <w:rPr>
          <w:rFonts w:eastAsia="Calibri"/>
        </w:rPr>
        <w:t>- Tư vấn và giải thích để người bệnh, gia đình hiểu và cộng tác với chuyên môn.</w:t>
      </w:r>
    </w:p>
    <w:p w14:paraId="503D10D4" w14:textId="77777777" w:rsidR="001629A9" w:rsidRPr="003954F2" w:rsidRDefault="001629A9" w:rsidP="00796700">
      <w:pPr>
        <w:rPr>
          <w:rFonts w:eastAsia="Calibri"/>
        </w:rPr>
      </w:pPr>
      <w:r w:rsidRPr="003954F2">
        <w:rPr>
          <w:rFonts w:eastAsia="Calibri"/>
        </w:rPr>
        <w:t>- Chuẩn bị hồ sơ, bệnh án theo quy định.</w:t>
      </w:r>
    </w:p>
    <w:p w14:paraId="51BB6543" w14:textId="77777777" w:rsidR="001629A9" w:rsidRPr="003954F2" w:rsidRDefault="001629A9" w:rsidP="00796700">
      <w:pPr>
        <w:rPr>
          <w:rFonts w:eastAsia="Calibri"/>
        </w:rPr>
      </w:pPr>
      <w:r w:rsidRPr="003954F2">
        <w:rPr>
          <w:rFonts w:eastAsia="Calibri"/>
        </w:rPr>
        <w:t>- Thay băng, kiểm tra tổn thương và vệ sinh vùng phẫu thuật.</w:t>
      </w:r>
    </w:p>
    <w:p w14:paraId="1D28A9C9" w14:textId="77777777" w:rsidR="001629A9" w:rsidRPr="0039637A" w:rsidRDefault="001629A9" w:rsidP="00796700">
      <w:pPr>
        <w:rPr>
          <w:rFonts w:eastAsia="Calibri"/>
          <w:b/>
          <w:bCs/>
        </w:rPr>
      </w:pPr>
      <w:r w:rsidRPr="0039637A">
        <w:rPr>
          <w:rFonts w:eastAsia="Calibri"/>
          <w:b/>
          <w:bCs/>
        </w:rPr>
        <w:t>V. CÁC BƯỚC TIẾN HÀNH</w:t>
      </w:r>
    </w:p>
    <w:p w14:paraId="3C0653D2" w14:textId="2A8802D6" w:rsidR="001629A9" w:rsidRPr="003954F2" w:rsidRDefault="001629A9" w:rsidP="00796700">
      <w:pPr>
        <w:rPr>
          <w:rFonts w:eastAsia="Calibri"/>
        </w:rPr>
      </w:pPr>
      <w:r w:rsidRPr="0039637A">
        <w:rPr>
          <w:rFonts w:eastAsia="Calibri"/>
          <w:b/>
          <w:bCs/>
        </w:rPr>
        <w:t>1. Chuẩn bị:</w:t>
      </w:r>
      <w:r w:rsidRPr="003954F2">
        <w:rPr>
          <w:rFonts w:eastAsia="Calibri"/>
        </w:rPr>
        <w:t xml:space="preserve"> </w:t>
      </w:r>
      <w:r w:rsidR="0039637A">
        <w:rPr>
          <w:rFonts w:eastAsia="Calibri"/>
        </w:rPr>
        <w:t>T</w:t>
      </w:r>
      <w:r w:rsidRPr="003954F2">
        <w:rPr>
          <w:rFonts w:eastAsia="Calibri"/>
        </w:rPr>
        <w:t>ương tự cuộc phẫu thuật loại III vô khuẩn thông thường.</w:t>
      </w:r>
    </w:p>
    <w:p w14:paraId="59CA63EC" w14:textId="6E07FFED" w:rsidR="001629A9" w:rsidRPr="003954F2" w:rsidRDefault="001629A9" w:rsidP="00796700">
      <w:pPr>
        <w:rPr>
          <w:rFonts w:eastAsia="Calibri"/>
        </w:rPr>
      </w:pPr>
      <w:r w:rsidRPr="0039637A">
        <w:rPr>
          <w:rFonts w:eastAsia="Calibri"/>
          <w:b/>
          <w:bCs/>
        </w:rPr>
        <w:t>2. Vô cảm</w:t>
      </w:r>
      <w:r w:rsidRPr="003954F2">
        <w:rPr>
          <w:rFonts w:eastAsia="Calibri"/>
        </w:rPr>
        <w:t xml:space="preserve">: </w:t>
      </w:r>
      <w:r w:rsidR="0039637A">
        <w:rPr>
          <w:rFonts w:eastAsia="Calibri"/>
        </w:rPr>
        <w:t>G</w:t>
      </w:r>
      <w:r w:rsidRPr="003954F2">
        <w:rPr>
          <w:rFonts w:eastAsia="Calibri"/>
        </w:rPr>
        <w:t>ây mê.</w:t>
      </w:r>
    </w:p>
    <w:p w14:paraId="44683D42" w14:textId="77777777" w:rsidR="001629A9" w:rsidRPr="0039637A" w:rsidRDefault="001629A9" w:rsidP="00796700">
      <w:pPr>
        <w:rPr>
          <w:rFonts w:eastAsia="Calibri"/>
          <w:b/>
          <w:bCs/>
        </w:rPr>
      </w:pPr>
      <w:r w:rsidRPr="0039637A">
        <w:rPr>
          <w:rFonts w:eastAsia="Calibri"/>
          <w:b/>
          <w:bCs/>
        </w:rPr>
        <w:t>3. Kỹ thuật</w:t>
      </w:r>
    </w:p>
    <w:p w14:paraId="6E02F5B9" w14:textId="36F53F1B" w:rsidR="001629A9" w:rsidRPr="003954F2" w:rsidRDefault="001629A9" w:rsidP="00796700">
      <w:pPr>
        <w:rPr>
          <w:rFonts w:eastAsia="Calibri"/>
        </w:rPr>
      </w:pPr>
      <w:r w:rsidRPr="003954F2">
        <w:rPr>
          <w:rFonts w:eastAsia="Calibri"/>
        </w:rPr>
        <w:t xml:space="preserve">Thì 1: </w:t>
      </w:r>
      <w:r w:rsidR="0039637A">
        <w:rPr>
          <w:rFonts w:eastAsia="Calibri"/>
        </w:rPr>
        <w:t>X</w:t>
      </w:r>
      <w:r w:rsidRPr="003954F2">
        <w:rPr>
          <w:rFonts w:eastAsia="Calibri"/>
        </w:rPr>
        <w:t>ử trí vết thương trước khi cắt hoại tử:</w:t>
      </w:r>
    </w:p>
    <w:p w14:paraId="0299B7DE" w14:textId="77777777" w:rsidR="001629A9" w:rsidRPr="003954F2" w:rsidRDefault="001629A9" w:rsidP="00796700">
      <w:pPr>
        <w:rPr>
          <w:rFonts w:eastAsia="Calibri"/>
        </w:rPr>
      </w:pPr>
      <w:r w:rsidRPr="003954F2">
        <w:rPr>
          <w:rFonts w:eastAsia="Calibri"/>
        </w:rPr>
        <w:lastRenderedPageBreak/>
        <w:t>- Thay băng, bộc lộ tổn thương theo quy định.</w:t>
      </w:r>
    </w:p>
    <w:p w14:paraId="5E2F6449" w14:textId="77777777" w:rsidR="001629A9" w:rsidRPr="003954F2" w:rsidRDefault="001629A9" w:rsidP="00796700">
      <w:pPr>
        <w:rPr>
          <w:rFonts w:eastAsia="Calibri"/>
        </w:rPr>
      </w:pPr>
      <w:r w:rsidRPr="003954F2">
        <w:rPr>
          <w:rFonts w:eastAsia="Calibri"/>
        </w:rPr>
        <w:t>Chọn tư thế người bệnh phù hợp với vùng phẫu thuật.</w:t>
      </w:r>
    </w:p>
    <w:p w14:paraId="5B273DE8" w14:textId="77777777" w:rsidR="001629A9" w:rsidRPr="003954F2" w:rsidRDefault="001629A9" w:rsidP="00796700">
      <w:pPr>
        <w:rPr>
          <w:rFonts w:eastAsia="Calibri"/>
        </w:rPr>
      </w:pPr>
      <w:r w:rsidRPr="003954F2">
        <w:rPr>
          <w:rFonts w:eastAsia="Calibri"/>
        </w:rPr>
        <w:t>- Sát khuẩn vùng tổn thương bằng dung dịch PVP 10%, rửa lại bằng nước muối sinh lý. Thấm khô. Kiểm tra lại tổn thương.</w:t>
      </w:r>
    </w:p>
    <w:p w14:paraId="0B7EC1A7" w14:textId="2960F997" w:rsidR="001629A9" w:rsidRPr="003954F2" w:rsidRDefault="001629A9" w:rsidP="00796700">
      <w:pPr>
        <w:rPr>
          <w:rFonts w:eastAsia="Calibri"/>
        </w:rPr>
      </w:pPr>
      <w:r w:rsidRPr="003954F2">
        <w:rPr>
          <w:rFonts w:eastAsia="Calibri"/>
        </w:rPr>
        <w:t>- Sát trùng vùng da lành xung quanh bằng cồn 70O</w:t>
      </w:r>
      <w:r w:rsidR="0039637A">
        <w:rPr>
          <w:rFonts w:eastAsia="Calibri"/>
        </w:rPr>
        <w:t>.</w:t>
      </w:r>
    </w:p>
    <w:p w14:paraId="18D7EB61" w14:textId="77777777" w:rsidR="001629A9" w:rsidRPr="003954F2" w:rsidRDefault="001629A9" w:rsidP="00796700">
      <w:pPr>
        <w:rPr>
          <w:rFonts w:eastAsia="Calibri"/>
        </w:rPr>
      </w:pPr>
      <w:r w:rsidRPr="003954F2">
        <w:rPr>
          <w:rFonts w:eastAsia="Calibri"/>
        </w:rPr>
        <w:t>- Trải vải vô trùng bộc lộ vùng phẫu thuật.</w:t>
      </w:r>
    </w:p>
    <w:p w14:paraId="2E6D9532" w14:textId="5EF98C54" w:rsidR="001629A9" w:rsidRPr="003954F2" w:rsidRDefault="001629A9" w:rsidP="00796700">
      <w:pPr>
        <w:rPr>
          <w:rFonts w:eastAsia="Calibri"/>
        </w:rPr>
      </w:pPr>
      <w:r w:rsidRPr="003954F2">
        <w:rPr>
          <w:rFonts w:eastAsia="Calibri"/>
        </w:rPr>
        <w:t xml:space="preserve">Thì 2: </w:t>
      </w:r>
      <w:r w:rsidR="0039637A">
        <w:rPr>
          <w:rFonts w:eastAsia="Calibri"/>
        </w:rPr>
        <w:t>C</w:t>
      </w:r>
      <w:r w:rsidRPr="003954F2">
        <w:rPr>
          <w:rFonts w:eastAsia="Calibri"/>
        </w:rPr>
        <w:t>ắt hoại tử kiểu tiếp tuyến dưới 3%</w:t>
      </w:r>
      <w:r w:rsidR="00AF6726">
        <w:rPr>
          <w:rFonts w:eastAsia="Calibri"/>
        </w:rPr>
        <w:t>.</w:t>
      </w:r>
    </w:p>
    <w:p w14:paraId="3D017867" w14:textId="77777777" w:rsidR="001629A9" w:rsidRPr="003954F2" w:rsidRDefault="001629A9" w:rsidP="00796700">
      <w:pPr>
        <w:rPr>
          <w:rFonts w:eastAsia="Calibri"/>
        </w:rPr>
      </w:pPr>
      <w:r w:rsidRPr="003954F2">
        <w:rPr>
          <w:rFonts w:eastAsia="Calibri"/>
        </w:rPr>
        <w:t>- Dùng dao chuyên dụng (Lagrot, Humby, Week…) đặt mức chiều sâu phù hợp với lớp cắt. Cắt hoại tử từng lớp tới khi tiếp giáp với phần lành (xuất hiện các điểm chảy máu) thì dừng lại.</w:t>
      </w:r>
    </w:p>
    <w:p w14:paraId="7C74EE11" w14:textId="77777777" w:rsidR="001629A9" w:rsidRPr="003954F2" w:rsidRDefault="001629A9" w:rsidP="00796700">
      <w:pPr>
        <w:rPr>
          <w:rFonts w:eastAsia="Calibri"/>
        </w:rPr>
      </w:pPr>
      <w:r w:rsidRPr="003954F2">
        <w:rPr>
          <w:rFonts w:eastAsia="Calibri"/>
        </w:rPr>
        <w:t>- Cầm máu bằng đắp gạc tẩm adrenalin 1/200.000 hoặc đốt điện, hoặc khâu cầm máu kiểu chữ X (nếu cần).</w:t>
      </w:r>
    </w:p>
    <w:p w14:paraId="2CDDFC89" w14:textId="77777777" w:rsidR="001629A9" w:rsidRPr="003954F2" w:rsidRDefault="001629A9" w:rsidP="00796700">
      <w:pPr>
        <w:rPr>
          <w:rFonts w:eastAsia="Calibri"/>
        </w:rPr>
      </w:pPr>
      <w:r w:rsidRPr="003954F2">
        <w:rPr>
          <w:rFonts w:eastAsia="Calibri"/>
        </w:rPr>
        <w:t>- Rửa lại nền vết thương sau cắt hoại tử bằng dung dịch PVP 3%.</w:t>
      </w:r>
    </w:p>
    <w:p w14:paraId="5B2DDF12" w14:textId="77777777" w:rsidR="001629A9" w:rsidRPr="003954F2" w:rsidRDefault="001629A9" w:rsidP="00796700">
      <w:pPr>
        <w:rPr>
          <w:rFonts w:eastAsia="Calibri"/>
        </w:rPr>
      </w:pPr>
      <w:r w:rsidRPr="003954F2">
        <w:rPr>
          <w:rFonts w:eastAsia="Calibri"/>
        </w:rPr>
        <w:t>- Diện tích một lần phẫu thuật dưới 3% diện tích cơ thể.</w:t>
      </w:r>
    </w:p>
    <w:p w14:paraId="09D3A470" w14:textId="77777777" w:rsidR="001629A9" w:rsidRPr="003954F2" w:rsidRDefault="001629A9" w:rsidP="00796700">
      <w:pPr>
        <w:rPr>
          <w:rFonts w:eastAsia="Calibri"/>
        </w:rPr>
      </w:pPr>
      <w:r w:rsidRPr="003954F2">
        <w:rPr>
          <w:rFonts w:eastAsia="Calibri"/>
        </w:rPr>
        <w:t>Thì 3: Che phủ nền tổn thương sau cắt:</w:t>
      </w:r>
    </w:p>
    <w:p w14:paraId="17580993" w14:textId="77777777" w:rsidR="001629A9" w:rsidRPr="003954F2" w:rsidRDefault="001629A9" w:rsidP="00796700">
      <w:pPr>
        <w:rPr>
          <w:rFonts w:eastAsia="Calibri"/>
        </w:rPr>
      </w:pPr>
      <w:r w:rsidRPr="003954F2">
        <w:rPr>
          <w:rFonts w:eastAsia="Calibri"/>
        </w:rPr>
        <w:t>- Đắp thuốc kháng khuẩn như Silver Sulfadiazin 1%, Manfenid..., băng kín.</w:t>
      </w:r>
    </w:p>
    <w:p w14:paraId="2773F850" w14:textId="77777777" w:rsidR="001629A9" w:rsidRPr="003954F2" w:rsidRDefault="001629A9" w:rsidP="00796700">
      <w:pPr>
        <w:rPr>
          <w:rFonts w:eastAsia="Calibri"/>
        </w:rPr>
      </w:pPr>
      <w:r w:rsidRPr="003954F2">
        <w:rPr>
          <w:rFonts w:eastAsia="Calibri"/>
        </w:rPr>
        <w:t>- Hoặc che phủ bằng vật liệu thay thế da tạm thời lên nền tổn thương như da đồng loại, dị loại, màng sinh học... Băng gạc khô 5-7 lớp.</w:t>
      </w:r>
    </w:p>
    <w:p w14:paraId="2709D979" w14:textId="77777777" w:rsidR="001629A9" w:rsidRPr="00AF6726" w:rsidRDefault="001629A9" w:rsidP="00796700">
      <w:pPr>
        <w:rPr>
          <w:rFonts w:eastAsia="Calibri"/>
          <w:b/>
          <w:bCs/>
        </w:rPr>
      </w:pPr>
      <w:r w:rsidRPr="00AF6726">
        <w:rPr>
          <w:rFonts w:eastAsia="Calibri"/>
          <w:b/>
          <w:bCs/>
        </w:rPr>
        <w:t>4. Chăm sóc thay băng sau phẫu thuật</w:t>
      </w:r>
    </w:p>
    <w:p w14:paraId="3FE8CA94" w14:textId="26894CBB" w:rsidR="001629A9" w:rsidRPr="003954F2" w:rsidRDefault="001629A9" w:rsidP="00796700">
      <w:pPr>
        <w:rPr>
          <w:rFonts w:eastAsia="Calibri"/>
        </w:rPr>
      </w:pPr>
      <w:r w:rsidRPr="003954F2">
        <w:rPr>
          <w:rFonts w:eastAsia="Calibri"/>
        </w:rPr>
        <w:t>- Thay băng hàng ngày sau phẫu thuật</w:t>
      </w:r>
      <w:r w:rsidR="00AF6726">
        <w:rPr>
          <w:rFonts w:eastAsia="Calibri"/>
        </w:rPr>
        <w:t>.</w:t>
      </w:r>
    </w:p>
    <w:p w14:paraId="60B05E83" w14:textId="77777777" w:rsidR="001629A9" w:rsidRPr="003954F2" w:rsidRDefault="001629A9" w:rsidP="00796700">
      <w:pPr>
        <w:rPr>
          <w:rFonts w:eastAsia="Calibri"/>
        </w:rPr>
      </w:pPr>
      <w:r w:rsidRPr="003954F2">
        <w:rPr>
          <w:rFonts w:eastAsia="Calibri"/>
        </w:rPr>
        <w:t>- Nếu còn hoại tử sót lại có thể cắt lọc tiếp, làm sạch vết bỏng.</w:t>
      </w:r>
    </w:p>
    <w:p w14:paraId="6926C41E" w14:textId="77777777" w:rsidR="001629A9" w:rsidRPr="003954F2" w:rsidRDefault="001629A9" w:rsidP="00796700">
      <w:pPr>
        <w:rPr>
          <w:rFonts w:eastAsia="Calibri"/>
        </w:rPr>
      </w:pPr>
      <w:r w:rsidRPr="003954F2">
        <w:rPr>
          <w:rFonts w:eastAsia="Calibri"/>
        </w:rPr>
        <w:t>- Khi có mô hạt đủ tiêu chuẩn ghép da thì tiến hành ghép da.</w:t>
      </w:r>
    </w:p>
    <w:p w14:paraId="0F3EAEC2" w14:textId="77777777" w:rsidR="001629A9" w:rsidRPr="00AF6726" w:rsidRDefault="001629A9" w:rsidP="00796700">
      <w:pPr>
        <w:rPr>
          <w:rFonts w:eastAsia="Calibri"/>
          <w:b/>
          <w:bCs/>
        </w:rPr>
      </w:pPr>
      <w:r w:rsidRPr="00AF6726">
        <w:rPr>
          <w:rFonts w:eastAsia="Calibri"/>
          <w:b/>
          <w:bCs/>
        </w:rPr>
        <w:t>VI. THEO DÕI VÀ XỬ TRÍ BIẾN CHỨNG</w:t>
      </w:r>
    </w:p>
    <w:p w14:paraId="72C3059E" w14:textId="77777777" w:rsidR="001629A9" w:rsidRPr="00AF6726" w:rsidRDefault="001629A9" w:rsidP="00796700">
      <w:pPr>
        <w:rPr>
          <w:rFonts w:eastAsia="Calibri"/>
          <w:b/>
          <w:bCs/>
        </w:rPr>
      </w:pPr>
      <w:r w:rsidRPr="00AF6726">
        <w:rPr>
          <w:rFonts w:eastAsia="Calibri"/>
          <w:b/>
          <w:bCs/>
        </w:rPr>
        <w:t>1. Toàn thân</w:t>
      </w:r>
    </w:p>
    <w:p w14:paraId="3EBB60A1" w14:textId="1A8CCE50" w:rsidR="001629A9" w:rsidRPr="003954F2" w:rsidRDefault="001629A9" w:rsidP="00796700">
      <w:pPr>
        <w:rPr>
          <w:rFonts w:eastAsia="Calibri"/>
        </w:rPr>
      </w:pPr>
      <w:r w:rsidRPr="003954F2">
        <w:rPr>
          <w:rFonts w:eastAsia="Calibri"/>
        </w:rPr>
        <w:t xml:space="preserve">- Theo dõi các biến chứng của gây mê: </w:t>
      </w:r>
      <w:r w:rsidR="00AF6726">
        <w:rPr>
          <w:rFonts w:eastAsia="Calibri"/>
        </w:rPr>
        <w:t>S</w:t>
      </w:r>
      <w:r w:rsidRPr="003954F2">
        <w:rPr>
          <w:rFonts w:eastAsia="Calibri"/>
        </w:rPr>
        <w:t>uy hô hấp, tụt huyết áp, nôn…xử trí bằng truyền dịch, nâng huyết áp, thở oxy, để đầu thấp nghiêng 1 bên, lau sạch đờm dãi…</w:t>
      </w:r>
    </w:p>
    <w:p w14:paraId="3576DF6C" w14:textId="362E3694" w:rsidR="001629A9" w:rsidRPr="003954F2" w:rsidRDefault="001629A9" w:rsidP="00796700">
      <w:pPr>
        <w:rPr>
          <w:rFonts w:eastAsia="Calibri"/>
        </w:rPr>
      </w:pPr>
      <w:r w:rsidRPr="003954F2">
        <w:rPr>
          <w:rFonts w:eastAsia="Calibri"/>
        </w:rPr>
        <w:t xml:space="preserve">- Theo dõi tình trạng sốc do mất nhiều máu trong mổ: </w:t>
      </w:r>
      <w:r w:rsidR="00AF6726">
        <w:rPr>
          <w:rFonts w:eastAsia="Calibri"/>
        </w:rPr>
        <w:t>T</w:t>
      </w:r>
      <w:r w:rsidRPr="003954F2">
        <w:rPr>
          <w:rFonts w:eastAsia="Calibri"/>
        </w:rPr>
        <w:t>ruyền máu kịp thời trong và sau mổ.</w:t>
      </w:r>
    </w:p>
    <w:p w14:paraId="2C661165" w14:textId="5B45C0C6" w:rsidR="001629A9" w:rsidRPr="003954F2" w:rsidRDefault="001629A9" w:rsidP="00796700">
      <w:pPr>
        <w:rPr>
          <w:rFonts w:eastAsia="Calibri"/>
        </w:rPr>
      </w:pPr>
      <w:r w:rsidRPr="003954F2">
        <w:rPr>
          <w:rFonts w:eastAsia="Calibri"/>
        </w:rPr>
        <w:t xml:space="preserve">- Đau nhiều sau phẫu thuật: </w:t>
      </w:r>
      <w:r w:rsidR="00AF6726">
        <w:rPr>
          <w:rFonts w:eastAsia="Calibri"/>
        </w:rPr>
        <w:t>C</w:t>
      </w:r>
      <w:r w:rsidRPr="003954F2">
        <w:rPr>
          <w:rFonts w:eastAsia="Calibri"/>
        </w:rPr>
        <w:t>ho thuốc giảm đau sau mổ 1- 2 ngày.</w:t>
      </w:r>
    </w:p>
    <w:p w14:paraId="62B61D64" w14:textId="77777777" w:rsidR="001629A9" w:rsidRPr="003954F2" w:rsidRDefault="001629A9" w:rsidP="00796700">
      <w:pPr>
        <w:rPr>
          <w:rFonts w:eastAsia="Calibri"/>
        </w:rPr>
      </w:pPr>
      <w:r w:rsidRPr="003954F2">
        <w:rPr>
          <w:rFonts w:eastAsia="Calibri"/>
        </w:rPr>
        <w:t>2. Tại chỗ</w:t>
      </w:r>
    </w:p>
    <w:p w14:paraId="7F926D06" w14:textId="26CF31A8" w:rsidR="001629A9" w:rsidRPr="003954F2" w:rsidRDefault="001629A9" w:rsidP="00796700">
      <w:pPr>
        <w:rPr>
          <w:rFonts w:eastAsia="Calibri"/>
        </w:rPr>
      </w:pPr>
      <w:r w:rsidRPr="003954F2">
        <w:rPr>
          <w:rFonts w:eastAsia="Calibri"/>
        </w:rPr>
        <w:t xml:space="preserve">- Tình trạng chảy máu tại vùng mổ (máu thấm băng…): </w:t>
      </w:r>
      <w:r w:rsidR="00AF6726">
        <w:rPr>
          <w:rFonts w:eastAsia="Calibri"/>
        </w:rPr>
        <w:t>K</w:t>
      </w:r>
      <w:r w:rsidRPr="003954F2">
        <w:rPr>
          <w:rFonts w:eastAsia="Calibri"/>
        </w:rPr>
        <w:t xml:space="preserve">ê cao chân, băng ép bổ sung. Nếu không được: </w:t>
      </w:r>
      <w:r w:rsidR="00AF6726">
        <w:rPr>
          <w:rFonts w:eastAsia="Calibri"/>
        </w:rPr>
        <w:t>T</w:t>
      </w:r>
      <w:r w:rsidRPr="003954F2">
        <w:rPr>
          <w:rFonts w:eastAsia="Calibri"/>
        </w:rPr>
        <w:t>iến hành mở băng, xác định điểm chảy máu và khâu, đốt cầm máu bổ sung.</w:t>
      </w:r>
    </w:p>
    <w:p w14:paraId="2F6D8E5E" w14:textId="3B96140A" w:rsidR="001629A9" w:rsidRPr="003954F2" w:rsidRDefault="001629A9" w:rsidP="00796700">
      <w:pPr>
        <w:rPr>
          <w:rFonts w:eastAsia="Calibri"/>
        </w:rPr>
      </w:pPr>
      <w:r w:rsidRPr="003954F2">
        <w:rPr>
          <w:rFonts w:eastAsia="Calibri"/>
        </w:rPr>
        <w:t xml:space="preserve">- Băng ép quá chặt: </w:t>
      </w:r>
      <w:r w:rsidR="00AF6726">
        <w:rPr>
          <w:rFonts w:eastAsia="Calibri"/>
        </w:rPr>
        <w:t>N</w:t>
      </w:r>
      <w:r w:rsidRPr="003954F2">
        <w:rPr>
          <w:rFonts w:eastAsia="Calibri"/>
        </w:rPr>
        <w:t>ới bớt băng.</w:t>
      </w:r>
    </w:p>
    <w:p w14:paraId="18FB8A7C" w14:textId="1014146E" w:rsidR="001629A9" w:rsidRPr="003954F2" w:rsidRDefault="001629A9" w:rsidP="00796700">
      <w:pPr>
        <w:rPr>
          <w:rFonts w:eastAsia="Calibri"/>
        </w:rPr>
      </w:pPr>
      <w:r w:rsidRPr="003954F2">
        <w:rPr>
          <w:rFonts w:eastAsia="Calibri"/>
        </w:rPr>
        <w:t xml:space="preserve">- Nhiễm khuẩn tại chỗ hoặc toàn thân nặng lên: </w:t>
      </w:r>
      <w:r w:rsidR="00AF6726">
        <w:rPr>
          <w:rFonts w:eastAsia="Calibri"/>
        </w:rPr>
        <w:t>S</w:t>
      </w:r>
      <w:r w:rsidRPr="003954F2">
        <w:rPr>
          <w:rFonts w:eastAsia="Calibri"/>
        </w:rPr>
        <w:t>au cắt cần che phủ bằng vật liệu sinh học. Thay băng vô khuẩn, đắp thuốc kháng khuẩn tại chỗ và kháng sinh toàn thân theo kháng sinh đồ.</w:t>
      </w:r>
    </w:p>
    <w:p w14:paraId="66805AF5" w14:textId="49164DA4" w:rsidR="001629A9" w:rsidRPr="003954F2" w:rsidRDefault="001629A9" w:rsidP="00796700">
      <w:pPr>
        <w:rPr>
          <w:rFonts w:eastAsia="Calibri"/>
        </w:rPr>
      </w:pPr>
      <w:r w:rsidRPr="003954F2">
        <w:rPr>
          <w:rFonts w:eastAsia="Calibri"/>
        </w:rPr>
        <w:t> </w:t>
      </w:r>
      <w:r w:rsidRPr="003954F2">
        <w:rPr>
          <w:rFonts w:eastAsia="Calibri"/>
        </w:rPr>
        <w:br w:type="page"/>
      </w:r>
    </w:p>
    <w:p w14:paraId="652E4DB5" w14:textId="77777777" w:rsidR="001629A9" w:rsidRPr="00AF6726" w:rsidRDefault="001629A9" w:rsidP="00E0535F">
      <w:pPr>
        <w:pStyle w:val="Heading1"/>
        <w:rPr>
          <w:i/>
          <w:iCs/>
        </w:rPr>
      </w:pPr>
      <w:bookmarkStart w:id="257" w:name="_Toc145495900"/>
      <w:bookmarkStart w:id="258" w:name="_Toc169595598"/>
      <w:r w:rsidRPr="00867E6A">
        <w:lastRenderedPageBreak/>
        <w:t>CẮT BỎ HOẠI TỬ TOÀN LỚP BỎNG SÂU DƯỚI 3% DIỆN TÍCH CƠ THỂ Ở NGƯỜI LỚ</w:t>
      </w:r>
      <w:r w:rsidRPr="00E0535F">
        <w:t>N</w:t>
      </w:r>
      <w:bookmarkEnd w:id="257"/>
      <w:bookmarkEnd w:id="258"/>
    </w:p>
    <w:p w14:paraId="3C67F764" w14:textId="77777777" w:rsidR="001629A9" w:rsidRPr="00867E6A" w:rsidRDefault="001629A9" w:rsidP="00796700">
      <w:pPr>
        <w:rPr>
          <w:b/>
          <w:bCs/>
          <w:kern w:val="36"/>
        </w:rPr>
      </w:pPr>
    </w:p>
    <w:p w14:paraId="7B8A7A9C" w14:textId="77777777" w:rsidR="001629A9" w:rsidRPr="00867E6A" w:rsidRDefault="001629A9" w:rsidP="00E0535F">
      <w:pPr>
        <w:spacing w:line="288" w:lineRule="auto"/>
        <w:rPr>
          <w:rFonts w:eastAsia="Calibri"/>
          <w:b/>
          <w:bCs/>
        </w:rPr>
      </w:pPr>
      <w:r w:rsidRPr="00867E6A">
        <w:rPr>
          <w:rFonts w:eastAsia="Calibri"/>
          <w:b/>
          <w:bCs/>
        </w:rPr>
        <w:t>I. ĐẠI CƯƠNG</w:t>
      </w:r>
    </w:p>
    <w:p w14:paraId="0A8EB739" w14:textId="77777777" w:rsidR="001629A9" w:rsidRPr="003954F2" w:rsidRDefault="001629A9" w:rsidP="00E0535F">
      <w:pPr>
        <w:spacing w:line="288" w:lineRule="auto"/>
        <w:rPr>
          <w:rFonts w:eastAsia="Calibri"/>
        </w:rPr>
      </w:pPr>
      <w:r w:rsidRPr="003954F2">
        <w:rPr>
          <w:rFonts w:eastAsia="Calibri"/>
        </w:rPr>
        <w:t>Cắt bỏ hoại tử theo phương pháp toàn lớp (hay phương pháp toàn bộ) là phương pháp loại bỏ toàn bộ hoại tử tới phần mô lành của cơ thể.</w:t>
      </w:r>
    </w:p>
    <w:p w14:paraId="2017C5A0" w14:textId="77777777" w:rsidR="001629A9" w:rsidRPr="003954F2" w:rsidRDefault="001629A9" w:rsidP="00E0535F">
      <w:pPr>
        <w:spacing w:line="288" w:lineRule="auto"/>
        <w:rPr>
          <w:rFonts w:eastAsia="Calibri"/>
        </w:rPr>
      </w:pPr>
      <w:r w:rsidRPr="003954F2">
        <w:rPr>
          <w:rFonts w:eastAsia="Calibri"/>
        </w:rPr>
        <w:t>Cắt bỏ hoại tử toàn lớp dưới 3% là phẫu thuật cũng có nguy cơ như mất máu (có thể gây sốc mất máu), nguy cơ nhiễm khuẩn. Do đó sau phẫu thuật đòi hỏi theo dõi chặt chẽ, nên có vật liệu che phủ ngay sau cắt.</w:t>
      </w:r>
    </w:p>
    <w:p w14:paraId="4B053C47" w14:textId="77777777" w:rsidR="001629A9" w:rsidRPr="00867E6A" w:rsidRDefault="001629A9" w:rsidP="00E0535F">
      <w:pPr>
        <w:spacing w:line="288" w:lineRule="auto"/>
        <w:rPr>
          <w:rFonts w:eastAsia="Calibri"/>
          <w:b/>
          <w:bCs/>
        </w:rPr>
      </w:pPr>
      <w:r w:rsidRPr="00867E6A">
        <w:rPr>
          <w:rFonts w:eastAsia="Calibri"/>
          <w:b/>
          <w:bCs/>
        </w:rPr>
        <w:t>II. CHỈ ĐỊNH</w:t>
      </w:r>
    </w:p>
    <w:p w14:paraId="22E64FA1" w14:textId="77777777" w:rsidR="001629A9" w:rsidRPr="003954F2" w:rsidRDefault="001629A9" w:rsidP="00E0535F">
      <w:pPr>
        <w:spacing w:line="288" w:lineRule="auto"/>
        <w:rPr>
          <w:rFonts w:eastAsia="Calibri"/>
        </w:rPr>
      </w:pPr>
      <w:r w:rsidRPr="003954F2">
        <w:rPr>
          <w:rFonts w:eastAsia="Calibri"/>
        </w:rPr>
        <w:t>1. Bỏng độ IV, độ V hoặc các độ bỏng trên xen kẽ (phân loại 5 độ bỏng).</w:t>
      </w:r>
    </w:p>
    <w:p w14:paraId="7889932D" w14:textId="77777777" w:rsidR="001629A9" w:rsidRPr="003954F2" w:rsidRDefault="001629A9" w:rsidP="00E0535F">
      <w:pPr>
        <w:spacing w:line="288" w:lineRule="auto"/>
        <w:rPr>
          <w:rFonts w:eastAsia="Calibri"/>
        </w:rPr>
      </w:pPr>
      <w:r w:rsidRPr="003954F2">
        <w:rPr>
          <w:rFonts w:eastAsia="Calibri"/>
        </w:rPr>
        <w:t>2. Toàn trạng thoát sốc ổn định, cho phép phẫu thuật, các xét nghiệm trong giới hạn cho phép phẫu thuật.</w:t>
      </w:r>
    </w:p>
    <w:p w14:paraId="50E00E52" w14:textId="77777777" w:rsidR="001629A9" w:rsidRPr="00867E6A" w:rsidRDefault="001629A9" w:rsidP="00E0535F">
      <w:pPr>
        <w:spacing w:line="288" w:lineRule="auto"/>
        <w:rPr>
          <w:rFonts w:eastAsia="Calibri"/>
          <w:b/>
          <w:bCs/>
        </w:rPr>
      </w:pPr>
      <w:r w:rsidRPr="00867E6A">
        <w:rPr>
          <w:rFonts w:eastAsia="Calibri"/>
          <w:b/>
          <w:bCs/>
        </w:rPr>
        <w:t>III. CHỐNG CHỈ ĐỊNH</w:t>
      </w:r>
    </w:p>
    <w:p w14:paraId="3E924C10" w14:textId="77777777" w:rsidR="001629A9" w:rsidRPr="003954F2" w:rsidRDefault="001629A9" w:rsidP="00E0535F">
      <w:pPr>
        <w:spacing w:line="288" w:lineRule="auto"/>
        <w:rPr>
          <w:rFonts w:eastAsia="Calibri"/>
        </w:rPr>
      </w:pPr>
      <w:r w:rsidRPr="003954F2">
        <w:rPr>
          <w:rFonts w:eastAsia="Calibri"/>
        </w:rPr>
        <w:t>1. Bỏng nông.</w:t>
      </w:r>
    </w:p>
    <w:p w14:paraId="0D7CC759" w14:textId="77777777" w:rsidR="001629A9" w:rsidRPr="003954F2" w:rsidRDefault="001629A9" w:rsidP="00E0535F">
      <w:pPr>
        <w:spacing w:line="288" w:lineRule="auto"/>
        <w:rPr>
          <w:rFonts w:eastAsia="Calibri"/>
        </w:rPr>
      </w:pPr>
      <w:r w:rsidRPr="003954F2">
        <w:rPr>
          <w:rFonts w:eastAsia="Calibri"/>
        </w:rPr>
        <w:t>2. Sốc bỏng nặng hoặc toàn trạng không cho phép phẫu thuật.</w:t>
      </w:r>
    </w:p>
    <w:p w14:paraId="06F86A64" w14:textId="77777777" w:rsidR="001629A9" w:rsidRPr="003954F2" w:rsidRDefault="001629A9" w:rsidP="00E0535F">
      <w:pPr>
        <w:spacing w:line="288" w:lineRule="auto"/>
        <w:rPr>
          <w:rFonts w:eastAsia="Calibri"/>
        </w:rPr>
      </w:pPr>
      <w:r w:rsidRPr="003954F2">
        <w:rPr>
          <w:rFonts w:eastAsia="Calibri"/>
        </w:rPr>
        <w:t>3. Cơ sở điều trị không có đủ trang thiết bị phẫu thuật, hồi sức và kỹ thuật chuyên khoa.</w:t>
      </w:r>
    </w:p>
    <w:p w14:paraId="031635A1" w14:textId="77777777" w:rsidR="001629A9" w:rsidRPr="00867E6A" w:rsidRDefault="001629A9" w:rsidP="00E0535F">
      <w:pPr>
        <w:spacing w:line="288" w:lineRule="auto"/>
        <w:rPr>
          <w:rFonts w:eastAsia="Calibri"/>
          <w:b/>
          <w:bCs/>
        </w:rPr>
      </w:pPr>
      <w:r w:rsidRPr="00867E6A">
        <w:rPr>
          <w:rFonts w:eastAsia="Calibri"/>
          <w:b/>
          <w:bCs/>
        </w:rPr>
        <w:t>IV. CHUẨN BỊ</w:t>
      </w:r>
    </w:p>
    <w:p w14:paraId="061416EB" w14:textId="77777777" w:rsidR="001629A9" w:rsidRPr="00867E6A" w:rsidRDefault="001629A9" w:rsidP="00E0535F">
      <w:pPr>
        <w:spacing w:line="288" w:lineRule="auto"/>
        <w:rPr>
          <w:rFonts w:eastAsia="Calibri"/>
          <w:b/>
          <w:bCs/>
        </w:rPr>
      </w:pPr>
      <w:r w:rsidRPr="00867E6A">
        <w:rPr>
          <w:rFonts w:eastAsia="Calibri"/>
          <w:b/>
          <w:bCs/>
        </w:rPr>
        <w:t>1. Người thực hiện</w:t>
      </w:r>
    </w:p>
    <w:p w14:paraId="4BBFD60B" w14:textId="77777777" w:rsidR="001629A9" w:rsidRPr="003954F2" w:rsidRDefault="001629A9" w:rsidP="00E0535F">
      <w:pPr>
        <w:spacing w:line="288" w:lineRule="auto"/>
        <w:rPr>
          <w:rFonts w:eastAsia="Calibri"/>
        </w:rPr>
      </w:pPr>
      <w:r w:rsidRPr="003954F2">
        <w:rPr>
          <w:rFonts w:eastAsia="Calibri"/>
        </w:rPr>
        <w:t>- Kíp phẫu thuật viên chuyên khoa bỏng (2-3 bác sỹ).</w:t>
      </w:r>
    </w:p>
    <w:p w14:paraId="198335F6" w14:textId="77777777" w:rsidR="001629A9" w:rsidRPr="003954F2" w:rsidRDefault="001629A9" w:rsidP="00E0535F">
      <w:pPr>
        <w:spacing w:line="288" w:lineRule="auto"/>
        <w:rPr>
          <w:rFonts w:eastAsia="Calibri"/>
        </w:rPr>
      </w:pPr>
      <w:r w:rsidRPr="003954F2">
        <w:rPr>
          <w:rFonts w:eastAsia="Calibri"/>
        </w:rPr>
        <w:t>- Kíp gây mê của phòng phẫu thuật (1 bác sỹ gây mê, 1 kỹ thuật viên phụ mê, 1 điều dưỡng vô trùng đưa dụng cụ, 1 điều dưỡng hữu trùng).</w:t>
      </w:r>
    </w:p>
    <w:p w14:paraId="59B9DDFB" w14:textId="77777777" w:rsidR="001629A9" w:rsidRPr="00867E6A" w:rsidRDefault="001629A9" w:rsidP="00E0535F">
      <w:pPr>
        <w:spacing w:line="288" w:lineRule="auto"/>
        <w:rPr>
          <w:rFonts w:eastAsia="Calibri"/>
          <w:b/>
          <w:bCs/>
        </w:rPr>
      </w:pPr>
      <w:r w:rsidRPr="00867E6A">
        <w:rPr>
          <w:rFonts w:eastAsia="Calibri"/>
          <w:b/>
          <w:bCs/>
        </w:rPr>
        <w:t>2. Phương tiện</w:t>
      </w:r>
    </w:p>
    <w:p w14:paraId="4A85C831" w14:textId="77777777" w:rsidR="001629A9" w:rsidRPr="003954F2" w:rsidRDefault="001629A9" w:rsidP="00E0535F">
      <w:pPr>
        <w:spacing w:line="288" w:lineRule="auto"/>
        <w:rPr>
          <w:rFonts w:eastAsia="Calibri"/>
        </w:rPr>
      </w:pPr>
      <w:r w:rsidRPr="003954F2">
        <w:rPr>
          <w:rFonts w:eastAsia="Calibri"/>
        </w:rPr>
        <w:t>- Bộ dụng cụ cho cuộc mổ đại phẫu hoặc trung phẫu bỏng.</w:t>
      </w:r>
    </w:p>
    <w:p w14:paraId="095DC9C2" w14:textId="77777777" w:rsidR="001629A9" w:rsidRPr="003954F2" w:rsidRDefault="001629A9" w:rsidP="00E0535F">
      <w:pPr>
        <w:spacing w:line="288" w:lineRule="auto"/>
        <w:rPr>
          <w:rFonts w:eastAsia="Calibri"/>
        </w:rPr>
      </w:pPr>
      <w:r w:rsidRPr="003954F2">
        <w:rPr>
          <w:rFonts w:eastAsia="Calibri"/>
        </w:rPr>
        <w:t>- Dao mổ thường, dao chuyên dụng có định mức: Lagrot, Humby, Week...</w:t>
      </w:r>
    </w:p>
    <w:p w14:paraId="6E11D5AA" w14:textId="77777777" w:rsidR="001629A9" w:rsidRPr="003954F2" w:rsidRDefault="001629A9" w:rsidP="00E0535F">
      <w:pPr>
        <w:spacing w:line="288" w:lineRule="auto"/>
        <w:rPr>
          <w:rFonts w:eastAsia="Calibri"/>
        </w:rPr>
      </w:pPr>
      <w:r w:rsidRPr="003954F2">
        <w:rPr>
          <w:rFonts w:eastAsia="Calibri"/>
        </w:rPr>
        <w:t>- Dự trù máu phù hợp để truyền trong và sau phẫu thuật (nếu cần).</w:t>
      </w:r>
    </w:p>
    <w:p w14:paraId="3D3ED1D2" w14:textId="77777777" w:rsidR="001629A9" w:rsidRPr="00D8766A" w:rsidRDefault="001629A9" w:rsidP="00E0535F">
      <w:pPr>
        <w:spacing w:line="288" w:lineRule="auto"/>
        <w:rPr>
          <w:rFonts w:eastAsia="Calibri"/>
          <w:b/>
          <w:bCs/>
        </w:rPr>
      </w:pPr>
      <w:r w:rsidRPr="00D8766A">
        <w:rPr>
          <w:rFonts w:eastAsia="Calibri"/>
          <w:b/>
          <w:bCs/>
        </w:rPr>
        <w:t>3. Người bệnh</w:t>
      </w:r>
    </w:p>
    <w:p w14:paraId="2E0430E5" w14:textId="77777777" w:rsidR="001629A9" w:rsidRPr="003954F2" w:rsidRDefault="001629A9" w:rsidP="00E0535F">
      <w:pPr>
        <w:spacing w:line="288" w:lineRule="auto"/>
        <w:rPr>
          <w:rFonts w:eastAsia="Calibri"/>
        </w:rPr>
      </w:pPr>
      <w:r w:rsidRPr="003954F2">
        <w:rPr>
          <w:rFonts w:eastAsia="Calibri"/>
        </w:rPr>
        <w:t>- Tư vấn và giải thích để người bệnh, gia đình hiểu và cộng tác với chuyên môn.</w:t>
      </w:r>
    </w:p>
    <w:p w14:paraId="71D47F3B" w14:textId="77777777" w:rsidR="001629A9" w:rsidRPr="003954F2" w:rsidRDefault="001629A9" w:rsidP="00E0535F">
      <w:pPr>
        <w:spacing w:line="288" w:lineRule="auto"/>
        <w:rPr>
          <w:rFonts w:eastAsia="Calibri"/>
        </w:rPr>
      </w:pPr>
      <w:r w:rsidRPr="003954F2">
        <w:rPr>
          <w:rFonts w:eastAsia="Calibri"/>
        </w:rPr>
        <w:t>- Chuẩn bị hồ sơ, bệnh án theo quy định.</w:t>
      </w:r>
    </w:p>
    <w:p w14:paraId="0021E390" w14:textId="77777777" w:rsidR="001629A9" w:rsidRPr="003954F2" w:rsidRDefault="001629A9" w:rsidP="00E0535F">
      <w:pPr>
        <w:spacing w:line="288" w:lineRule="auto"/>
        <w:rPr>
          <w:rFonts w:eastAsia="Calibri"/>
        </w:rPr>
      </w:pPr>
      <w:r w:rsidRPr="003954F2">
        <w:rPr>
          <w:rFonts w:eastAsia="Calibri"/>
        </w:rPr>
        <w:t>- Thay băng, kiểm tra tổn thương và vệ sinh vùng phẫu thuật.</w:t>
      </w:r>
    </w:p>
    <w:p w14:paraId="2F23B8CC" w14:textId="77777777" w:rsidR="001629A9" w:rsidRPr="00D8766A" w:rsidRDefault="001629A9" w:rsidP="00E0535F">
      <w:pPr>
        <w:spacing w:line="288" w:lineRule="auto"/>
        <w:rPr>
          <w:rFonts w:eastAsia="Calibri"/>
          <w:b/>
          <w:bCs/>
        </w:rPr>
      </w:pPr>
      <w:r w:rsidRPr="00D8766A">
        <w:rPr>
          <w:rFonts w:eastAsia="Calibri"/>
          <w:b/>
          <w:bCs/>
        </w:rPr>
        <w:t>V. CÁC BƯỚC TIẾN HÀNH</w:t>
      </w:r>
    </w:p>
    <w:p w14:paraId="08752768" w14:textId="49B92F24" w:rsidR="001629A9" w:rsidRPr="003954F2" w:rsidRDefault="001629A9" w:rsidP="00E0535F">
      <w:pPr>
        <w:spacing w:line="288" w:lineRule="auto"/>
        <w:rPr>
          <w:rFonts w:eastAsia="Calibri"/>
        </w:rPr>
      </w:pPr>
      <w:r w:rsidRPr="00D8766A">
        <w:rPr>
          <w:rFonts w:eastAsia="Calibri"/>
          <w:b/>
          <w:bCs/>
        </w:rPr>
        <w:lastRenderedPageBreak/>
        <w:t>1. Chuẩn bị</w:t>
      </w:r>
      <w:r w:rsidRPr="003954F2">
        <w:rPr>
          <w:rFonts w:eastAsia="Calibri"/>
        </w:rPr>
        <w:t xml:space="preserve">: </w:t>
      </w:r>
      <w:r w:rsidR="00D8766A">
        <w:rPr>
          <w:rFonts w:eastAsia="Calibri"/>
        </w:rPr>
        <w:t>T</w:t>
      </w:r>
      <w:r w:rsidRPr="003954F2">
        <w:rPr>
          <w:rFonts w:eastAsia="Calibri"/>
        </w:rPr>
        <w:t>ương tự cuộc phẫu thuật vô khuẩn loại III thông thường.</w:t>
      </w:r>
    </w:p>
    <w:p w14:paraId="1175729D" w14:textId="53EEF595" w:rsidR="001629A9" w:rsidRPr="003954F2" w:rsidRDefault="001629A9" w:rsidP="00E0535F">
      <w:pPr>
        <w:spacing w:line="288" w:lineRule="auto"/>
        <w:rPr>
          <w:rFonts w:eastAsia="Calibri"/>
        </w:rPr>
      </w:pPr>
      <w:r w:rsidRPr="00D8766A">
        <w:rPr>
          <w:rFonts w:eastAsia="Calibri"/>
          <w:b/>
          <w:bCs/>
        </w:rPr>
        <w:t>2. Vô cảm</w:t>
      </w:r>
      <w:r w:rsidRPr="003954F2">
        <w:rPr>
          <w:rFonts w:eastAsia="Calibri"/>
        </w:rPr>
        <w:t xml:space="preserve">: </w:t>
      </w:r>
      <w:r w:rsidR="00D8766A">
        <w:rPr>
          <w:rFonts w:eastAsia="Calibri"/>
        </w:rPr>
        <w:t>G</w:t>
      </w:r>
      <w:r w:rsidRPr="003954F2">
        <w:rPr>
          <w:rFonts w:eastAsia="Calibri"/>
        </w:rPr>
        <w:t>ây mê hoặc tê khu vực phẫu thuật (theo quy trình riêng).</w:t>
      </w:r>
    </w:p>
    <w:p w14:paraId="61BA9C7E" w14:textId="77777777" w:rsidR="001629A9" w:rsidRPr="00D8766A" w:rsidRDefault="001629A9" w:rsidP="00E0535F">
      <w:pPr>
        <w:spacing w:line="288" w:lineRule="auto"/>
        <w:rPr>
          <w:rFonts w:eastAsia="Calibri"/>
          <w:b/>
          <w:bCs/>
        </w:rPr>
      </w:pPr>
      <w:r w:rsidRPr="00D8766A">
        <w:rPr>
          <w:rFonts w:eastAsia="Calibri"/>
          <w:b/>
          <w:bCs/>
        </w:rPr>
        <w:t>3. Kỹ thuật</w:t>
      </w:r>
    </w:p>
    <w:p w14:paraId="4F127519" w14:textId="11502FF2" w:rsidR="001629A9" w:rsidRPr="003954F2" w:rsidRDefault="001629A9" w:rsidP="00E0535F">
      <w:pPr>
        <w:spacing w:line="288" w:lineRule="auto"/>
        <w:rPr>
          <w:rFonts w:eastAsia="Calibri"/>
        </w:rPr>
      </w:pPr>
      <w:r w:rsidRPr="003954F2">
        <w:rPr>
          <w:rFonts w:eastAsia="Calibri"/>
        </w:rPr>
        <w:t>* Thì 1: Thay băng, bộc lộ tổn thương theo quy định</w:t>
      </w:r>
      <w:r w:rsidR="00D8766A">
        <w:rPr>
          <w:rFonts w:eastAsia="Calibri"/>
        </w:rPr>
        <w:t>.</w:t>
      </w:r>
    </w:p>
    <w:p w14:paraId="12232C6E" w14:textId="77777777" w:rsidR="001629A9" w:rsidRPr="003954F2" w:rsidRDefault="001629A9" w:rsidP="00E0535F">
      <w:pPr>
        <w:spacing w:line="288" w:lineRule="auto"/>
        <w:rPr>
          <w:rFonts w:eastAsia="Calibri"/>
        </w:rPr>
      </w:pPr>
      <w:r w:rsidRPr="003954F2">
        <w:rPr>
          <w:rFonts w:eastAsia="Calibri"/>
        </w:rPr>
        <w:t>- Chọn tư thế người bệnh phù hợp với vùng phẫu thuật.</w:t>
      </w:r>
    </w:p>
    <w:p w14:paraId="6A6C4476" w14:textId="77777777" w:rsidR="001629A9" w:rsidRPr="003954F2" w:rsidRDefault="001629A9" w:rsidP="00E0535F">
      <w:pPr>
        <w:spacing w:line="288" w:lineRule="auto"/>
        <w:rPr>
          <w:rFonts w:eastAsia="Calibri"/>
        </w:rPr>
      </w:pPr>
      <w:r w:rsidRPr="003954F2">
        <w:rPr>
          <w:rFonts w:eastAsia="Calibri"/>
        </w:rPr>
        <w:t>- Sát khuẩn vùng tổn thương bằng dung dịch PVP 10%, rửa lại bằng nước muối sinh lý. Thấm khô.</w:t>
      </w:r>
    </w:p>
    <w:p w14:paraId="568B4E2A" w14:textId="77777777" w:rsidR="001629A9" w:rsidRPr="003954F2" w:rsidRDefault="001629A9" w:rsidP="00E0535F">
      <w:pPr>
        <w:spacing w:line="288" w:lineRule="auto"/>
        <w:rPr>
          <w:rFonts w:eastAsia="Calibri"/>
        </w:rPr>
      </w:pPr>
      <w:r w:rsidRPr="003954F2">
        <w:rPr>
          <w:rFonts w:eastAsia="Calibri"/>
        </w:rPr>
        <w:t>- Sát khuẩn vùng da lành xung quanh bằng cồn 70O.</w:t>
      </w:r>
    </w:p>
    <w:p w14:paraId="39427F4B" w14:textId="77777777" w:rsidR="001629A9" w:rsidRPr="003954F2" w:rsidRDefault="001629A9" w:rsidP="00E0535F">
      <w:pPr>
        <w:spacing w:line="288" w:lineRule="auto"/>
        <w:rPr>
          <w:rFonts w:eastAsia="Calibri"/>
        </w:rPr>
      </w:pPr>
      <w:r w:rsidRPr="003954F2">
        <w:rPr>
          <w:rFonts w:eastAsia="Calibri"/>
        </w:rPr>
        <w:t>- Trải vải vô trùng bộc lộ vùng phẫu thuật.</w:t>
      </w:r>
    </w:p>
    <w:p w14:paraId="471A3883" w14:textId="1D11E62C" w:rsidR="001629A9" w:rsidRPr="003954F2" w:rsidRDefault="001629A9" w:rsidP="00E0535F">
      <w:pPr>
        <w:spacing w:line="288" w:lineRule="auto"/>
        <w:rPr>
          <w:rFonts w:eastAsia="Calibri"/>
        </w:rPr>
      </w:pPr>
      <w:r w:rsidRPr="003954F2">
        <w:rPr>
          <w:rFonts w:eastAsia="Calibri"/>
        </w:rPr>
        <w:t xml:space="preserve">* Thì 2: </w:t>
      </w:r>
      <w:r w:rsidR="00D8766A">
        <w:rPr>
          <w:rFonts w:eastAsia="Calibri"/>
        </w:rPr>
        <w:t>C</w:t>
      </w:r>
      <w:r w:rsidRPr="003954F2">
        <w:rPr>
          <w:rFonts w:eastAsia="Calibri"/>
        </w:rPr>
        <w:t>ắt hoại tử toàn lớp</w:t>
      </w:r>
    </w:p>
    <w:p w14:paraId="53F6D261" w14:textId="77777777" w:rsidR="001629A9" w:rsidRPr="003954F2" w:rsidRDefault="001629A9" w:rsidP="00E0535F">
      <w:pPr>
        <w:spacing w:line="288" w:lineRule="auto"/>
        <w:rPr>
          <w:rFonts w:eastAsia="Calibri"/>
        </w:rPr>
      </w:pPr>
      <w:r w:rsidRPr="003954F2">
        <w:rPr>
          <w:rFonts w:eastAsia="Calibri"/>
        </w:rPr>
        <w:t>- Dùng dao mổ thường hoặc dao mổ điện hoặc dao có định mức chiều sâu như lagrot cắt toàn bộ hoại tử tới phần lành.</w:t>
      </w:r>
    </w:p>
    <w:p w14:paraId="3EF1B672" w14:textId="004FA3A9" w:rsidR="001629A9" w:rsidRPr="003954F2" w:rsidRDefault="001629A9" w:rsidP="00E0535F">
      <w:pPr>
        <w:spacing w:line="288" w:lineRule="auto"/>
        <w:rPr>
          <w:rFonts w:eastAsia="Calibri"/>
        </w:rPr>
      </w:pPr>
      <w:r w:rsidRPr="003954F2">
        <w:rPr>
          <w:rFonts w:eastAsia="Calibri"/>
        </w:rPr>
        <w:t xml:space="preserve">- Cắt hết hoại tử: </w:t>
      </w:r>
      <w:r w:rsidR="00D8766A" w:rsidRPr="00D8766A">
        <w:rPr>
          <w:rFonts w:eastAsia="Calibri"/>
        </w:rPr>
        <w:t>Đ</w:t>
      </w:r>
      <w:r w:rsidRPr="003954F2">
        <w:rPr>
          <w:rFonts w:eastAsia="Calibri"/>
        </w:rPr>
        <w:t>ộ IV cắt tới mỡ lành hoặc cân nông, độ V cắt tới cơ lành (chảy máu và co cơ), xương lành (rớm máu), gân lành (trong bóng)....Kiểm tra lại nền tổn thương đã cắt hết hoại tử chưa.</w:t>
      </w:r>
    </w:p>
    <w:p w14:paraId="59F0F9C5" w14:textId="77777777" w:rsidR="001629A9" w:rsidRPr="003954F2" w:rsidRDefault="001629A9" w:rsidP="00E0535F">
      <w:pPr>
        <w:spacing w:line="288" w:lineRule="auto"/>
        <w:rPr>
          <w:rFonts w:eastAsia="Calibri"/>
        </w:rPr>
      </w:pPr>
      <w:r w:rsidRPr="003954F2">
        <w:rPr>
          <w:rFonts w:eastAsia="Calibri"/>
        </w:rPr>
        <w:t>- Diện tích một lần phẫu thuật dưới 3% diện tích cơ thể.</w:t>
      </w:r>
    </w:p>
    <w:p w14:paraId="0CAAE9EA" w14:textId="77777777" w:rsidR="001629A9" w:rsidRPr="003954F2" w:rsidRDefault="001629A9" w:rsidP="00E0535F">
      <w:pPr>
        <w:spacing w:line="288" w:lineRule="auto"/>
        <w:rPr>
          <w:rFonts w:eastAsia="Calibri"/>
        </w:rPr>
      </w:pPr>
      <w:r w:rsidRPr="003954F2">
        <w:rPr>
          <w:rFonts w:eastAsia="Calibri"/>
        </w:rPr>
        <w:t>- Cầm máu bằng đắp gạc tẩm adrenalin 1/200.000 hoặc đốt điện hay kẹp, thắt, buộc, khâu cầm máu kiểu chữ X (nếu tổn thương ở chi thể, có thể garô trên vùng phẫu thuật để hạn chế mất máu khi cắt hoại tử).</w:t>
      </w:r>
    </w:p>
    <w:p w14:paraId="13DC6657" w14:textId="77777777" w:rsidR="001629A9" w:rsidRPr="003954F2" w:rsidRDefault="001629A9" w:rsidP="00E0535F">
      <w:pPr>
        <w:spacing w:line="288" w:lineRule="auto"/>
        <w:rPr>
          <w:rFonts w:eastAsia="Calibri"/>
        </w:rPr>
      </w:pPr>
      <w:r w:rsidRPr="003954F2">
        <w:rPr>
          <w:rFonts w:eastAsia="Calibri"/>
        </w:rPr>
        <w:t>- Rửa lại vết mổ bằng dung dịch PVP 3%, rửa lại bằng natri clorid 0,9%, thấm khô.</w:t>
      </w:r>
    </w:p>
    <w:p w14:paraId="094ED127" w14:textId="68B5379A" w:rsidR="001629A9" w:rsidRPr="003954F2" w:rsidRDefault="001629A9" w:rsidP="00E0535F">
      <w:pPr>
        <w:spacing w:line="288" w:lineRule="auto"/>
        <w:rPr>
          <w:rFonts w:eastAsia="Calibri"/>
        </w:rPr>
      </w:pPr>
      <w:r w:rsidRPr="003954F2">
        <w:rPr>
          <w:rFonts w:eastAsia="Calibri"/>
        </w:rPr>
        <w:t xml:space="preserve">* Thì 3: </w:t>
      </w:r>
      <w:r w:rsidR="00D8766A">
        <w:rPr>
          <w:rFonts w:eastAsia="Calibri"/>
        </w:rPr>
        <w:t>C</w:t>
      </w:r>
      <w:r w:rsidRPr="003954F2">
        <w:rPr>
          <w:rFonts w:eastAsia="Calibri"/>
        </w:rPr>
        <w:t>he phủ nền tổn thương. Có thể áp dụng các biện pháp sau</w:t>
      </w:r>
      <w:r w:rsidR="00D8766A">
        <w:rPr>
          <w:rFonts w:eastAsia="Calibri"/>
        </w:rPr>
        <w:t>:</w:t>
      </w:r>
    </w:p>
    <w:p w14:paraId="2FBA8BD4" w14:textId="5C494454" w:rsidR="001629A9" w:rsidRPr="003954F2" w:rsidRDefault="001629A9" w:rsidP="00E0535F">
      <w:pPr>
        <w:spacing w:line="288" w:lineRule="auto"/>
        <w:rPr>
          <w:rFonts w:eastAsia="Calibri"/>
        </w:rPr>
      </w:pPr>
      <w:r w:rsidRPr="003954F2">
        <w:rPr>
          <w:rFonts w:eastAsia="Calibri"/>
        </w:rPr>
        <w:t>- Ghép da mỏng tự thân hay da dày tự thân ngay sau cắt hoại tử (tùy theo tính chất của vùng tổn thương, tính chất nền ghép…)</w:t>
      </w:r>
      <w:r w:rsidR="00D8766A">
        <w:rPr>
          <w:rFonts w:eastAsia="Calibri"/>
        </w:rPr>
        <w:t>: T</w:t>
      </w:r>
      <w:r w:rsidRPr="003954F2">
        <w:rPr>
          <w:rFonts w:eastAsia="Calibri"/>
        </w:rPr>
        <w:t>heo quy trình riêng.</w:t>
      </w:r>
    </w:p>
    <w:p w14:paraId="22930282" w14:textId="01FD70E2" w:rsidR="001629A9" w:rsidRPr="003954F2" w:rsidRDefault="001629A9" w:rsidP="00E0535F">
      <w:pPr>
        <w:spacing w:line="288" w:lineRule="auto"/>
        <w:rPr>
          <w:rFonts w:eastAsia="Calibri"/>
        </w:rPr>
      </w:pPr>
      <w:r w:rsidRPr="003954F2">
        <w:rPr>
          <w:rFonts w:eastAsia="Calibri"/>
        </w:rPr>
        <w:t xml:space="preserve">- Che phủ tạm thời bằng các vật liệu thay thế da (da đồng loại, trung bì da lợn, các màng sinh học…): </w:t>
      </w:r>
      <w:r w:rsidR="00D8766A">
        <w:rPr>
          <w:rFonts w:eastAsia="Calibri"/>
        </w:rPr>
        <w:t>T</w:t>
      </w:r>
      <w:r w:rsidRPr="003954F2">
        <w:rPr>
          <w:rFonts w:eastAsia="Calibri"/>
        </w:rPr>
        <w:t>heo quy trình riêng.</w:t>
      </w:r>
    </w:p>
    <w:p w14:paraId="7CD3FB6E" w14:textId="77777777" w:rsidR="001629A9" w:rsidRPr="003954F2" w:rsidRDefault="001629A9" w:rsidP="00E0535F">
      <w:pPr>
        <w:spacing w:line="288" w:lineRule="auto"/>
        <w:rPr>
          <w:rFonts w:eastAsia="Calibri"/>
        </w:rPr>
      </w:pPr>
      <w:r w:rsidRPr="003954F2">
        <w:rPr>
          <w:rFonts w:eastAsia="Calibri"/>
        </w:rPr>
        <w:t>- Bôi các thuốc kháng khuẩn tại chỗ, thay băng hàng ngày khi có mô hạt thì ghép da.</w:t>
      </w:r>
    </w:p>
    <w:p w14:paraId="6B61B2BB" w14:textId="77777777" w:rsidR="001629A9" w:rsidRPr="00D8766A" w:rsidRDefault="001629A9" w:rsidP="00E0535F">
      <w:pPr>
        <w:spacing w:line="288" w:lineRule="auto"/>
        <w:rPr>
          <w:rFonts w:eastAsia="Calibri"/>
          <w:b/>
          <w:bCs/>
        </w:rPr>
      </w:pPr>
      <w:r w:rsidRPr="00D8766A">
        <w:rPr>
          <w:rFonts w:eastAsia="Calibri"/>
          <w:b/>
          <w:bCs/>
        </w:rPr>
        <w:t>4. Chăm sóc thay băng sau phẫu thuật</w:t>
      </w:r>
    </w:p>
    <w:p w14:paraId="1E128EDF" w14:textId="72E03836" w:rsidR="001629A9" w:rsidRPr="003954F2" w:rsidRDefault="001629A9" w:rsidP="00E0535F">
      <w:pPr>
        <w:spacing w:line="288" w:lineRule="auto"/>
        <w:rPr>
          <w:rFonts w:eastAsia="Calibri"/>
        </w:rPr>
      </w:pPr>
      <w:r w:rsidRPr="003954F2">
        <w:rPr>
          <w:rFonts w:eastAsia="Calibri"/>
        </w:rPr>
        <w:t>- Thay băng hàng ngày sau phẫu thuật</w:t>
      </w:r>
      <w:r w:rsidR="00D8766A">
        <w:rPr>
          <w:rFonts w:eastAsia="Calibri"/>
        </w:rPr>
        <w:t>.</w:t>
      </w:r>
    </w:p>
    <w:p w14:paraId="48FFB9E2" w14:textId="77777777" w:rsidR="001629A9" w:rsidRPr="003954F2" w:rsidRDefault="001629A9" w:rsidP="00E0535F">
      <w:pPr>
        <w:spacing w:line="288" w:lineRule="auto"/>
        <w:rPr>
          <w:rFonts w:eastAsia="Calibri"/>
        </w:rPr>
      </w:pPr>
      <w:r w:rsidRPr="003954F2">
        <w:rPr>
          <w:rFonts w:eastAsia="Calibri"/>
        </w:rPr>
        <w:t>- Nếu còn hoại tử sót lại có thể cắt lọc tiếp, làm sạch vết bỏng.</w:t>
      </w:r>
    </w:p>
    <w:p w14:paraId="158AE7C6" w14:textId="77777777" w:rsidR="001629A9" w:rsidRPr="003954F2" w:rsidRDefault="001629A9" w:rsidP="00E0535F">
      <w:pPr>
        <w:spacing w:line="288" w:lineRule="auto"/>
        <w:rPr>
          <w:rFonts w:eastAsia="Calibri"/>
        </w:rPr>
      </w:pPr>
      <w:r w:rsidRPr="003954F2">
        <w:rPr>
          <w:rFonts w:eastAsia="Calibri"/>
        </w:rPr>
        <w:t>- Khi có mô hạt đủ tiêu chuẩn ghép da thì tiến hành ghép da.</w:t>
      </w:r>
    </w:p>
    <w:p w14:paraId="0CEA5426" w14:textId="77777777" w:rsidR="001629A9" w:rsidRPr="00A111D4" w:rsidRDefault="001629A9" w:rsidP="00E0535F">
      <w:pPr>
        <w:spacing w:line="288" w:lineRule="auto"/>
        <w:rPr>
          <w:rFonts w:eastAsia="Calibri"/>
          <w:b/>
          <w:bCs/>
        </w:rPr>
      </w:pPr>
      <w:r w:rsidRPr="00A111D4">
        <w:rPr>
          <w:rFonts w:eastAsia="Calibri"/>
          <w:b/>
          <w:bCs/>
        </w:rPr>
        <w:t>VI. THEO DÕI VÀ XỬ TRÍ BIẾN CHỨNG</w:t>
      </w:r>
    </w:p>
    <w:p w14:paraId="14AAF8A5" w14:textId="77777777" w:rsidR="001629A9" w:rsidRPr="00A111D4" w:rsidRDefault="001629A9" w:rsidP="00E0535F">
      <w:pPr>
        <w:spacing w:line="288" w:lineRule="auto"/>
        <w:rPr>
          <w:rFonts w:eastAsia="Calibri"/>
          <w:b/>
          <w:bCs/>
        </w:rPr>
      </w:pPr>
      <w:r w:rsidRPr="00A111D4">
        <w:rPr>
          <w:rFonts w:eastAsia="Calibri"/>
          <w:b/>
          <w:bCs/>
        </w:rPr>
        <w:lastRenderedPageBreak/>
        <w:t>1. Toàn thân</w:t>
      </w:r>
    </w:p>
    <w:p w14:paraId="7E118650" w14:textId="5B9F2918" w:rsidR="001629A9" w:rsidRPr="003954F2" w:rsidRDefault="001629A9" w:rsidP="00E0535F">
      <w:pPr>
        <w:spacing w:line="288" w:lineRule="auto"/>
        <w:rPr>
          <w:rFonts w:eastAsia="Calibri"/>
        </w:rPr>
      </w:pPr>
      <w:r w:rsidRPr="003954F2">
        <w:rPr>
          <w:rFonts w:eastAsia="Calibri"/>
        </w:rPr>
        <w:t xml:space="preserve">- Theo dõi các biến chứng của gây mê: </w:t>
      </w:r>
      <w:r w:rsidR="00A111D4">
        <w:rPr>
          <w:rFonts w:eastAsia="Calibri"/>
        </w:rPr>
        <w:t>S</w:t>
      </w:r>
      <w:r w:rsidRPr="003954F2">
        <w:rPr>
          <w:rFonts w:eastAsia="Calibri"/>
        </w:rPr>
        <w:t>uy hô hấp, tụt huyết áp, nôn…xử trí bằng truyền dịch, nâng huyết áp, thở oxy, để đầu thấp nghiêng 1 bên, lau sạch đờm dãi…</w:t>
      </w:r>
    </w:p>
    <w:p w14:paraId="015AA9FF" w14:textId="6E1AD9E2" w:rsidR="001629A9" w:rsidRPr="003954F2" w:rsidRDefault="001629A9" w:rsidP="00E0535F">
      <w:pPr>
        <w:spacing w:line="288" w:lineRule="auto"/>
        <w:rPr>
          <w:rFonts w:eastAsia="Calibri"/>
        </w:rPr>
      </w:pPr>
      <w:r w:rsidRPr="003954F2">
        <w:rPr>
          <w:rFonts w:eastAsia="Calibri"/>
        </w:rPr>
        <w:t xml:space="preserve">- Theo dõi tình trạng sốc do mất nhiều máu trong mổ: </w:t>
      </w:r>
      <w:r w:rsidR="00A111D4">
        <w:rPr>
          <w:rFonts w:eastAsia="Calibri"/>
        </w:rPr>
        <w:t>T</w:t>
      </w:r>
      <w:r w:rsidRPr="003954F2">
        <w:rPr>
          <w:rFonts w:eastAsia="Calibri"/>
        </w:rPr>
        <w:t>ruyền máu kịp thời trong và sau mổ.</w:t>
      </w:r>
    </w:p>
    <w:p w14:paraId="0E3843BA" w14:textId="3E59471E" w:rsidR="001629A9" w:rsidRPr="003954F2" w:rsidRDefault="001629A9" w:rsidP="00E0535F">
      <w:pPr>
        <w:spacing w:line="288" w:lineRule="auto"/>
        <w:rPr>
          <w:rFonts w:eastAsia="Calibri"/>
        </w:rPr>
      </w:pPr>
      <w:r w:rsidRPr="003954F2">
        <w:rPr>
          <w:rFonts w:eastAsia="Calibri"/>
        </w:rPr>
        <w:t xml:space="preserve">- Đau nhiều sau phẫu thuật: </w:t>
      </w:r>
      <w:r w:rsidR="00A111D4">
        <w:rPr>
          <w:rFonts w:eastAsia="Calibri"/>
        </w:rPr>
        <w:t>C</w:t>
      </w:r>
      <w:r w:rsidRPr="003954F2">
        <w:rPr>
          <w:rFonts w:eastAsia="Calibri"/>
        </w:rPr>
        <w:t>ho thuốc giảm đau sau mổ 1- 2 ngày.</w:t>
      </w:r>
    </w:p>
    <w:p w14:paraId="1F8AF0DE" w14:textId="77777777" w:rsidR="001629A9" w:rsidRPr="003954F2" w:rsidRDefault="001629A9" w:rsidP="00E0535F">
      <w:pPr>
        <w:spacing w:line="288" w:lineRule="auto"/>
        <w:rPr>
          <w:rFonts w:eastAsia="Calibri"/>
        </w:rPr>
      </w:pPr>
      <w:r w:rsidRPr="003954F2">
        <w:rPr>
          <w:rFonts w:eastAsia="Calibri"/>
        </w:rPr>
        <w:t>2. Tại chỗ</w:t>
      </w:r>
    </w:p>
    <w:p w14:paraId="30473FC4" w14:textId="63A37AB1" w:rsidR="001629A9" w:rsidRPr="003954F2" w:rsidRDefault="001629A9" w:rsidP="00E0535F">
      <w:pPr>
        <w:spacing w:line="288" w:lineRule="auto"/>
        <w:rPr>
          <w:rFonts w:eastAsia="Calibri"/>
        </w:rPr>
      </w:pPr>
      <w:r w:rsidRPr="003954F2">
        <w:rPr>
          <w:rFonts w:eastAsia="Calibri"/>
        </w:rPr>
        <w:t xml:space="preserve">- Tình trạng chảy máu tại vùng mổ (máu thấm băng…): </w:t>
      </w:r>
      <w:r w:rsidR="00A111D4">
        <w:rPr>
          <w:rFonts w:eastAsia="Calibri"/>
        </w:rPr>
        <w:t>K</w:t>
      </w:r>
      <w:r w:rsidRPr="003954F2">
        <w:rPr>
          <w:rFonts w:eastAsia="Calibri"/>
        </w:rPr>
        <w:t xml:space="preserve">ê cao chân, băng ép bổ sung. Nếu không được: </w:t>
      </w:r>
      <w:r w:rsidR="00EC7E97">
        <w:rPr>
          <w:rFonts w:eastAsia="Calibri"/>
        </w:rPr>
        <w:t>T</w:t>
      </w:r>
      <w:r w:rsidRPr="003954F2">
        <w:rPr>
          <w:rFonts w:eastAsia="Calibri"/>
        </w:rPr>
        <w:t>iến hành mở băng, xác định điểm chảy máu và khâu, đốt cầm máu bổ sung.</w:t>
      </w:r>
    </w:p>
    <w:p w14:paraId="38660C7F" w14:textId="7EBBE5C8" w:rsidR="001629A9" w:rsidRPr="003954F2" w:rsidRDefault="001629A9" w:rsidP="00E0535F">
      <w:pPr>
        <w:spacing w:line="288" w:lineRule="auto"/>
        <w:rPr>
          <w:rFonts w:eastAsia="Calibri"/>
        </w:rPr>
      </w:pPr>
      <w:r w:rsidRPr="003954F2">
        <w:rPr>
          <w:rFonts w:eastAsia="Calibri"/>
        </w:rPr>
        <w:t xml:space="preserve">- Băng ép quá chặt: </w:t>
      </w:r>
      <w:r w:rsidR="00A111D4">
        <w:rPr>
          <w:rFonts w:eastAsia="Calibri"/>
        </w:rPr>
        <w:t>N</w:t>
      </w:r>
      <w:r w:rsidRPr="003954F2">
        <w:rPr>
          <w:rFonts w:eastAsia="Calibri"/>
        </w:rPr>
        <w:t>ới bớt băng.</w:t>
      </w:r>
    </w:p>
    <w:p w14:paraId="3DFA2E81" w14:textId="6CBF0ADC" w:rsidR="001629A9" w:rsidRPr="003954F2" w:rsidRDefault="001629A9" w:rsidP="00E0535F">
      <w:pPr>
        <w:spacing w:line="288" w:lineRule="auto"/>
        <w:rPr>
          <w:rFonts w:eastAsia="Calibri"/>
        </w:rPr>
      </w:pPr>
      <w:r w:rsidRPr="003954F2">
        <w:rPr>
          <w:rFonts w:eastAsia="Calibri"/>
        </w:rPr>
        <w:t xml:space="preserve">- Nhiễm khuẩn tại chỗ hoặc toàn thân nặng lên: </w:t>
      </w:r>
      <w:r w:rsidR="00A111D4">
        <w:rPr>
          <w:rFonts w:eastAsia="Calibri"/>
        </w:rPr>
        <w:t>S</w:t>
      </w:r>
      <w:r w:rsidRPr="003954F2">
        <w:rPr>
          <w:rFonts w:eastAsia="Calibri"/>
        </w:rPr>
        <w:t>au cắt cần che phủ bằng vật liệu sinh học. Thay băng vô khuẩn, đắp thuốc kháng khuẩn tại chỗ và kháng sinh toàn thân theo kháng sinh đồ.</w:t>
      </w:r>
    </w:p>
    <w:p w14:paraId="41D6DC3C" w14:textId="77777777" w:rsidR="001629A9" w:rsidRPr="003954F2" w:rsidRDefault="001629A9" w:rsidP="00796700">
      <w:pPr>
        <w:rPr>
          <w:rFonts w:eastAsia="Calibri"/>
        </w:rPr>
      </w:pPr>
      <w:r w:rsidRPr="003954F2">
        <w:rPr>
          <w:rFonts w:eastAsia="Calibri"/>
        </w:rPr>
        <w:t> </w:t>
      </w:r>
    </w:p>
    <w:p w14:paraId="6ACBCDAD" w14:textId="77777777" w:rsidR="001629A9" w:rsidRPr="003954F2" w:rsidRDefault="001629A9" w:rsidP="00796700">
      <w:pPr>
        <w:rPr>
          <w:rFonts w:eastAsia="Calibri"/>
        </w:rPr>
      </w:pPr>
    </w:p>
    <w:p w14:paraId="279E448F" w14:textId="77777777" w:rsidR="001629A9" w:rsidRPr="003954F2" w:rsidRDefault="001629A9" w:rsidP="00796700">
      <w:pPr>
        <w:rPr>
          <w:rFonts w:eastAsia="Calibri"/>
        </w:rPr>
      </w:pPr>
      <w:r w:rsidRPr="003954F2">
        <w:rPr>
          <w:rFonts w:eastAsia="Calibri"/>
        </w:rPr>
        <w:br w:type="page"/>
      </w:r>
    </w:p>
    <w:p w14:paraId="7DB8EC33" w14:textId="77777777" w:rsidR="001629A9" w:rsidRPr="00A111D4" w:rsidRDefault="001629A9" w:rsidP="00E0535F">
      <w:pPr>
        <w:pStyle w:val="Heading1"/>
      </w:pPr>
      <w:bookmarkStart w:id="259" w:name="_Toc145495901"/>
      <w:bookmarkStart w:id="260" w:name="_Toc169595599"/>
      <w:r w:rsidRPr="00A111D4">
        <w:lastRenderedPageBreak/>
        <w:t>CẮT BỎ HOẠI TỬ TOÀN LỚP BỎNG SÂU DƯỚI 1% DIỆN TÍCH CƠ THỂ Ở TRẺ EM</w:t>
      </w:r>
      <w:bookmarkEnd w:id="259"/>
      <w:bookmarkEnd w:id="260"/>
    </w:p>
    <w:p w14:paraId="3A4A60F5" w14:textId="77777777" w:rsidR="001629A9" w:rsidRPr="003954F2" w:rsidRDefault="001629A9" w:rsidP="00796700">
      <w:pPr>
        <w:rPr>
          <w:kern w:val="36"/>
        </w:rPr>
      </w:pPr>
    </w:p>
    <w:p w14:paraId="5276575E" w14:textId="77777777" w:rsidR="001629A9" w:rsidRPr="00A111D4" w:rsidRDefault="001629A9" w:rsidP="005D7F0B">
      <w:pPr>
        <w:spacing w:line="288" w:lineRule="auto"/>
        <w:rPr>
          <w:rFonts w:eastAsia="Calibri"/>
          <w:b/>
          <w:bCs/>
        </w:rPr>
      </w:pPr>
      <w:r w:rsidRPr="00A111D4">
        <w:rPr>
          <w:rFonts w:eastAsia="Calibri"/>
          <w:b/>
          <w:bCs/>
        </w:rPr>
        <w:t>I. ĐẠI CƯƠNG</w:t>
      </w:r>
    </w:p>
    <w:p w14:paraId="21028C1D" w14:textId="77777777" w:rsidR="001629A9" w:rsidRPr="003954F2" w:rsidRDefault="001629A9" w:rsidP="005D7F0B">
      <w:pPr>
        <w:spacing w:line="288" w:lineRule="auto"/>
        <w:rPr>
          <w:rFonts w:eastAsia="Calibri"/>
        </w:rPr>
      </w:pPr>
      <w:r w:rsidRPr="003954F2">
        <w:rPr>
          <w:rFonts w:eastAsia="Calibri"/>
        </w:rPr>
        <w:t>Cắt bỏ hoại tử theo phương pháp toàn lớp (hay phương pháp toàn bộ) là phương pháp loại bỏ toàn bộ hoại tử tới phần mô lành của cơ thể.</w:t>
      </w:r>
    </w:p>
    <w:p w14:paraId="79C5FBA4" w14:textId="77777777" w:rsidR="001629A9" w:rsidRPr="003954F2" w:rsidRDefault="001629A9" w:rsidP="005D7F0B">
      <w:pPr>
        <w:spacing w:line="288" w:lineRule="auto"/>
        <w:rPr>
          <w:rFonts w:eastAsia="Calibri"/>
        </w:rPr>
      </w:pPr>
      <w:r w:rsidRPr="003954F2">
        <w:rPr>
          <w:rFonts w:eastAsia="Calibri"/>
        </w:rPr>
        <w:t>Cắt bỏ hoại tử toàn lớp dưới 1% ở trẻ em là phẫu thuật cũng có nguy cơ như mất máu, nguy cơ nhiễm khuẩn. Do đó sau phẫu thuật đòi hỏi theo dõi chặt chẽ, nên có vật liệu che phủ ngay sau cắt.</w:t>
      </w:r>
    </w:p>
    <w:p w14:paraId="3B53AAE1" w14:textId="77777777" w:rsidR="001629A9" w:rsidRPr="00A111D4" w:rsidRDefault="001629A9" w:rsidP="005D7F0B">
      <w:pPr>
        <w:spacing w:line="288" w:lineRule="auto"/>
        <w:rPr>
          <w:rFonts w:eastAsia="Calibri"/>
          <w:b/>
          <w:bCs/>
        </w:rPr>
      </w:pPr>
      <w:r w:rsidRPr="00A111D4">
        <w:rPr>
          <w:rFonts w:eastAsia="Calibri"/>
          <w:b/>
          <w:bCs/>
        </w:rPr>
        <w:t>II. CHỈ ĐỊNH</w:t>
      </w:r>
    </w:p>
    <w:p w14:paraId="13CF4D96" w14:textId="77777777" w:rsidR="001629A9" w:rsidRPr="003954F2" w:rsidRDefault="001629A9" w:rsidP="005D7F0B">
      <w:pPr>
        <w:spacing w:line="288" w:lineRule="auto"/>
        <w:rPr>
          <w:rFonts w:eastAsia="Calibri"/>
        </w:rPr>
      </w:pPr>
      <w:r w:rsidRPr="003954F2">
        <w:rPr>
          <w:rFonts w:eastAsia="Calibri"/>
        </w:rPr>
        <w:t>1. Bỏng độ IV, độ V hoặc các độ bỏng trên xen kẽ (phân loại 5 độ bỏng).</w:t>
      </w:r>
    </w:p>
    <w:p w14:paraId="12E030C9" w14:textId="77777777" w:rsidR="001629A9" w:rsidRPr="003954F2" w:rsidRDefault="001629A9" w:rsidP="005D7F0B">
      <w:pPr>
        <w:spacing w:line="288" w:lineRule="auto"/>
        <w:rPr>
          <w:rFonts w:eastAsia="Calibri"/>
        </w:rPr>
      </w:pPr>
      <w:r w:rsidRPr="003954F2">
        <w:rPr>
          <w:rFonts w:eastAsia="Calibri"/>
        </w:rPr>
        <w:t>2. Toàn trạng thoát sốc ổn định, cho phép phẫu thuật, các xét nghiệm trong giới hạn cho phép phẫu thuật.</w:t>
      </w:r>
    </w:p>
    <w:p w14:paraId="3DBC58D3" w14:textId="77777777" w:rsidR="001629A9" w:rsidRPr="00A111D4" w:rsidRDefault="001629A9" w:rsidP="005D7F0B">
      <w:pPr>
        <w:spacing w:line="288" w:lineRule="auto"/>
        <w:rPr>
          <w:rFonts w:eastAsia="Calibri"/>
          <w:b/>
          <w:bCs/>
        </w:rPr>
      </w:pPr>
      <w:r w:rsidRPr="00A111D4">
        <w:rPr>
          <w:rFonts w:eastAsia="Calibri"/>
          <w:b/>
          <w:bCs/>
        </w:rPr>
        <w:t>III. CHỐNG CHỈ ĐỊNH</w:t>
      </w:r>
    </w:p>
    <w:p w14:paraId="7DA86D44" w14:textId="77777777" w:rsidR="001629A9" w:rsidRPr="003954F2" w:rsidRDefault="001629A9" w:rsidP="005D7F0B">
      <w:pPr>
        <w:spacing w:line="288" w:lineRule="auto"/>
        <w:rPr>
          <w:rFonts w:eastAsia="Calibri"/>
        </w:rPr>
      </w:pPr>
      <w:r w:rsidRPr="003954F2">
        <w:rPr>
          <w:rFonts w:eastAsia="Calibri"/>
        </w:rPr>
        <w:t>1. Bỏng nông.</w:t>
      </w:r>
    </w:p>
    <w:p w14:paraId="4174C902" w14:textId="77777777" w:rsidR="001629A9" w:rsidRPr="003954F2" w:rsidRDefault="001629A9" w:rsidP="005D7F0B">
      <w:pPr>
        <w:spacing w:line="288" w:lineRule="auto"/>
        <w:rPr>
          <w:rFonts w:eastAsia="Calibri"/>
        </w:rPr>
      </w:pPr>
      <w:r w:rsidRPr="003954F2">
        <w:rPr>
          <w:rFonts w:eastAsia="Calibri"/>
        </w:rPr>
        <w:t>2. Sốc bỏng nặng hoặc toàn trạng không cho phép phẫu thuật.</w:t>
      </w:r>
    </w:p>
    <w:p w14:paraId="38501C95" w14:textId="77777777" w:rsidR="001629A9" w:rsidRPr="003954F2" w:rsidRDefault="001629A9" w:rsidP="005D7F0B">
      <w:pPr>
        <w:spacing w:line="288" w:lineRule="auto"/>
        <w:rPr>
          <w:rFonts w:eastAsia="Calibri"/>
        </w:rPr>
      </w:pPr>
      <w:r w:rsidRPr="003954F2">
        <w:rPr>
          <w:rFonts w:eastAsia="Calibri"/>
        </w:rPr>
        <w:t>3. Cơ sở điều trị không có đủ trang thiết bị phẫu thuật, hồi sức và kỹ thuật chuyên khoa.</w:t>
      </w:r>
    </w:p>
    <w:p w14:paraId="74654536" w14:textId="77777777" w:rsidR="001629A9" w:rsidRPr="00A111D4" w:rsidRDefault="001629A9" w:rsidP="005D7F0B">
      <w:pPr>
        <w:spacing w:line="288" w:lineRule="auto"/>
        <w:rPr>
          <w:rFonts w:eastAsia="Calibri"/>
          <w:b/>
          <w:bCs/>
        </w:rPr>
      </w:pPr>
      <w:r w:rsidRPr="00A111D4">
        <w:rPr>
          <w:rFonts w:eastAsia="Calibri"/>
          <w:b/>
          <w:bCs/>
        </w:rPr>
        <w:t>IV. CHUẨN BỊ</w:t>
      </w:r>
    </w:p>
    <w:p w14:paraId="6C1D1496" w14:textId="78108A50" w:rsidR="001629A9" w:rsidRPr="00A111D4" w:rsidRDefault="001629A9" w:rsidP="005D7F0B">
      <w:pPr>
        <w:spacing w:line="288" w:lineRule="auto"/>
        <w:rPr>
          <w:rFonts w:eastAsia="Calibri"/>
          <w:b/>
          <w:bCs/>
        </w:rPr>
      </w:pPr>
      <w:r w:rsidRPr="00A111D4">
        <w:rPr>
          <w:rFonts w:eastAsia="Calibri"/>
          <w:b/>
          <w:bCs/>
        </w:rPr>
        <w:t>1. Người thực hiện</w:t>
      </w:r>
      <w:r w:rsidR="00A111D4" w:rsidRPr="00A111D4">
        <w:rPr>
          <w:rFonts w:eastAsia="Calibri"/>
          <w:b/>
          <w:bCs/>
        </w:rPr>
        <w:t>.</w:t>
      </w:r>
    </w:p>
    <w:p w14:paraId="32ABB4F4" w14:textId="77777777" w:rsidR="001629A9" w:rsidRPr="003954F2" w:rsidRDefault="001629A9" w:rsidP="005D7F0B">
      <w:pPr>
        <w:spacing w:line="288" w:lineRule="auto"/>
        <w:rPr>
          <w:rFonts w:eastAsia="Calibri"/>
        </w:rPr>
      </w:pPr>
      <w:r w:rsidRPr="003954F2">
        <w:rPr>
          <w:rFonts w:eastAsia="Calibri"/>
        </w:rPr>
        <w:t>- Kíp phẫu thuật viên chuyên khoa bỏng (2-3 bác sỹ).</w:t>
      </w:r>
    </w:p>
    <w:p w14:paraId="0049D53A" w14:textId="77777777" w:rsidR="001629A9" w:rsidRPr="003954F2" w:rsidRDefault="001629A9" w:rsidP="005D7F0B">
      <w:pPr>
        <w:spacing w:line="288" w:lineRule="auto"/>
        <w:rPr>
          <w:rFonts w:eastAsia="Calibri"/>
        </w:rPr>
      </w:pPr>
      <w:r w:rsidRPr="003954F2">
        <w:rPr>
          <w:rFonts w:eastAsia="Calibri"/>
        </w:rPr>
        <w:t>- Kíp gây mê của phòng phẫu thuật (1 bác sỹ gây mê, 1 kỹ thuật viên phụ mê, 1 điều dưỡng vô trùng đưa dụng cụ, 1 điều dưỡng hữu trùng).</w:t>
      </w:r>
    </w:p>
    <w:p w14:paraId="2B85CAB8" w14:textId="77777777" w:rsidR="001629A9" w:rsidRPr="00A111D4" w:rsidRDefault="001629A9" w:rsidP="005D7F0B">
      <w:pPr>
        <w:spacing w:line="288" w:lineRule="auto"/>
        <w:rPr>
          <w:rFonts w:eastAsia="Calibri"/>
          <w:b/>
          <w:bCs/>
        </w:rPr>
      </w:pPr>
      <w:r w:rsidRPr="00A111D4">
        <w:rPr>
          <w:rFonts w:eastAsia="Calibri"/>
          <w:b/>
          <w:bCs/>
        </w:rPr>
        <w:t>2. Phương tiện</w:t>
      </w:r>
    </w:p>
    <w:p w14:paraId="46BEB49C" w14:textId="77777777" w:rsidR="001629A9" w:rsidRPr="003954F2" w:rsidRDefault="001629A9" w:rsidP="005D7F0B">
      <w:pPr>
        <w:spacing w:line="288" w:lineRule="auto"/>
        <w:rPr>
          <w:rFonts w:eastAsia="Calibri"/>
        </w:rPr>
      </w:pPr>
      <w:r w:rsidRPr="003954F2">
        <w:rPr>
          <w:rFonts w:eastAsia="Calibri"/>
        </w:rPr>
        <w:t>- Bộ dụng cụ cho cuộc mổ trung phẫu bỏng.</w:t>
      </w:r>
    </w:p>
    <w:p w14:paraId="1D239CA4" w14:textId="77777777" w:rsidR="001629A9" w:rsidRPr="003954F2" w:rsidRDefault="001629A9" w:rsidP="005D7F0B">
      <w:pPr>
        <w:spacing w:line="288" w:lineRule="auto"/>
        <w:rPr>
          <w:rFonts w:eastAsia="Calibri"/>
        </w:rPr>
      </w:pPr>
      <w:r w:rsidRPr="003954F2">
        <w:rPr>
          <w:rFonts w:eastAsia="Calibri"/>
        </w:rPr>
        <w:t>- Dao mổ thường, dao chuyên dụng có định mức: Lagrot, Humby, Week...</w:t>
      </w:r>
    </w:p>
    <w:p w14:paraId="7A3CFC7E" w14:textId="77777777" w:rsidR="001629A9" w:rsidRPr="003954F2" w:rsidRDefault="001629A9" w:rsidP="005D7F0B">
      <w:pPr>
        <w:spacing w:line="288" w:lineRule="auto"/>
        <w:rPr>
          <w:rFonts w:eastAsia="Calibri"/>
        </w:rPr>
      </w:pPr>
      <w:r w:rsidRPr="003954F2">
        <w:rPr>
          <w:rFonts w:eastAsia="Calibri"/>
        </w:rPr>
        <w:t>- Dự trù máu phù hợp để truyền trong và sau phẫu thuật (nếu cần).</w:t>
      </w:r>
    </w:p>
    <w:p w14:paraId="10AF6177" w14:textId="77777777" w:rsidR="001629A9" w:rsidRPr="00A111D4" w:rsidRDefault="001629A9" w:rsidP="005D7F0B">
      <w:pPr>
        <w:spacing w:line="288" w:lineRule="auto"/>
        <w:rPr>
          <w:rFonts w:eastAsia="Calibri"/>
          <w:b/>
          <w:bCs/>
        </w:rPr>
      </w:pPr>
      <w:r w:rsidRPr="00A111D4">
        <w:rPr>
          <w:rFonts w:eastAsia="Calibri"/>
          <w:b/>
          <w:bCs/>
        </w:rPr>
        <w:t>3. Người bệnh</w:t>
      </w:r>
    </w:p>
    <w:p w14:paraId="333AD717" w14:textId="77777777" w:rsidR="001629A9" w:rsidRPr="003954F2" w:rsidRDefault="001629A9" w:rsidP="005D7F0B">
      <w:pPr>
        <w:spacing w:line="288" w:lineRule="auto"/>
        <w:rPr>
          <w:rFonts w:eastAsia="Calibri"/>
        </w:rPr>
      </w:pPr>
      <w:r w:rsidRPr="003954F2">
        <w:rPr>
          <w:rFonts w:eastAsia="Calibri"/>
        </w:rPr>
        <w:t>- Tư vấn và giải thích để người bệnh, gia đình hiểu và cộng tác với chuyên môn.</w:t>
      </w:r>
    </w:p>
    <w:p w14:paraId="735A646B" w14:textId="77777777" w:rsidR="001629A9" w:rsidRPr="003954F2" w:rsidRDefault="001629A9" w:rsidP="005D7F0B">
      <w:pPr>
        <w:spacing w:line="288" w:lineRule="auto"/>
        <w:rPr>
          <w:rFonts w:eastAsia="Calibri"/>
        </w:rPr>
      </w:pPr>
      <w:r w:rsidRPr="003954F2">
        <w:rPr>
          <w:rFonts w:eastAsia="Calibri"/>
        </w:rPr>
        <w:t>- Chuẩn bị hồ sơ, bệnh án theo quy định.</w:t>
      </w:r>
    </w:p>
    <w:p w14:paraId="6DCB5F9E" w14:textId="77777777" w:rsidR="001629A9" w:rsidRPr="003954F2" w:rsidRDefault="001629A9" w:rsidP="005D7F0B">
      <w:pPr>
        <w:spacing w:line="288" w:lineRule="auto"/>
        <w:rPr>
          <w:rFonts w:eastAsia="Calibri"/>
        </w:rPr>
      </w:pPr>
      <w:r w:rsidRPr="003954F2">
        <w:rPr>
          <w:rFonts w:eastAsia="Calibri"/>
        </w:rPr>
        <w:t>- Thay băng, kiểm tra tổn thương và vệ sinh vùng phẫu thuật.</w:t>
      </w:r>
    </w:p>
    <w:p w14:paraId="2E202F41" w14:textId="77777777" w:rsidR="001629A9" w:rsidRPr="00A111D4" w:rsidRDefault="001629A9" w:rsidP="005D7F0B">
      <w:pPr>
        <w:spacing w:line="288" w:lineRule="auto"/>
        <w:rPr>
          <w:rFonts w:eastAsia="Calibri"/>
          <w:b/>
          <w:bCs/>
        </w:rPr>
      </w:pPr>
      <w:r w:rsidRPr="00A111D4">
        <w:rPr>
          <w:rFonts w:eastAsia="Calibri"/>
          <w:b/>
          <w:bCs/>
        </w:rPr>
        <w:t>V. CÁC BƯỚC TIẾN HÀNH</w:t>
      </w:r>
    </w:p>
    <w:p w14:paraId="23C19806" w14:textId="167DE926" w:rsidR="001629A9" w:rsidRPr="003954F2" w:rsidRDefault="001629A9" w:rsidP="005D7F0B">
      <w:pPr>
        <w:spacing w:line="288" w:lineRule="auto"/>
        <w:rPr>
          <w:rFonts w:eastAsia="Calibri"/>
        </w:rPr>
      </w:pPr>
      <w:r w:rsidRPr="00A111D4">
        <w:rPr>
          <w:rFonts w:eastAsia="Calibri"/>
          <w:b/>
          <w:bCs/>
        </w:rPr>
        <w:lastRenderedPageBreak/>
        <w:t>1. Chuẩn bị</w:t>
      </w:r>
      <w:r w:rsidRPr="003954F2">
        <w:rPr>
          <w:rFonts w:eastAsia="Calibri"/>
        </w:rPr>
        <w:t xml:space="preserve">: </w:t>
      </w:r>
      <w:r w:rsidR="00A111D4">
        <w:rPr>
          <w:rFonts w:eastAsia="Calibri"/>
        </w:rPr>
        <w:t>T</w:t>
      </w:r>
      <w:r w:rsidRPr="003954F2">
        <w:rPr>
          <w:rFonts w:eastAsia="Calibri"/>
        </w:rPr>
        <w:t>ương tự cuộc phẫu thuật vô khuẩn loại III thông thường.</w:t>
      </w:r>
    </w:p>
    <w:p w14:paraId="54F1D5A0" w14:textId="1F99E9DC" w:rsidR="001629A9" w:rsidRPr="003954F2" w:rsidRDefault="001629A9" w:rsidP="005D7F0B">
      <w:pPr>
        <w:spacing w:line="288" w:lineRule="auto"/>
        <w:rPr>
          <w:rFonts w:eastAsia="Calibri"/>
        </w:rPr>
      </w:pPr>
      <w:r w:rsidRPr="00A111D4">
        <w:rPr>
          <w:rFonts w:eastAsia="Calibri"/>
          <w:b/>
          <w:bCs/>
        </w:rPr>
        <w:t>2. Vô cảm</w:t>
      </w:r>
      <w:r w:rsidRPr="003954F2">
        <w:rPr>
          <w:rFonts w:eastAsia="Calibri"/>
        </w:rPr>
        <w:t xml:space="preserve">: </w:t>
      </w:r>
      <w:r w:rsidR="00A111D4">
        <w:rPr>
          <w:rFonts w:eastAsia="Calibri"/>
        </w:rPr>
        <w:t>G</w:t>
      </w:r>
      <w:r w:rsidRPr="003954F2">
        <w:rPr>
          <w:rFonts w:eastAsia="Calibri"/>
        </w:rPr>
        <w:t>ây mê hoặc tê khu vực phẫu thuật (theo quy trình riêng).</w:t>
      </w:r>
    </w:p>
    <w:p w14:paraId="5C9D44D9" w14:textId="77777777" w:rsidR="001629A9" w:rsidRPr="00A111D4" w:rsidRDefault="001629A9" w:rsidP="005D7F0B">
      <w:pPr>
        <w:spacing w:line="288" w:lineRule="auto"/>
        <w:rPr>
          <w:rFonts w:eastAsia="Calibri"/>
          <w:b/>
          <w:bCs/>
        </w:rPr>
      </w:pPr>
      <w:r w:rsidRPr="00A111D4">
        <w:rPr>
          <w:rFonts w:eastAsia="Calibri"/>
          <w:b/>
          <w:bCs/>
        </w:rPr>
        <w:t>3. Kỹ thuật</w:t>
      </w:r>
    </w:p>
    <w:p w14:paraId="18671DFD" w14:textId="77777777" w:rsidR="001629A9" w:rsidRPr="003954F2" w:rsidRDefault="001629A9" w:rsidP="005D7F0B">
      <w:pPr>
        <w:spacing w:line="288" w:lineRule="auto"/>
        <w:rPr>
          <w:rFonts w:eastAsia="Calibri"/>
        </w:rPr>
      </w:pPr>
      <w:r w:rsidRPr="003954F2">
        <w:rPr>
          <w:rFonts w:eastAsia="Calibri"/>
        </w:rPr>
        <w:t>* Thì 1: Thay băng, bộc lộ tổn thương theo quy định</w:t>
      </w:r>
    </w:p>
    <w:p w14:paraId="46F62EA1" w14:textId="77777777" w:rsidR="001629A9" w:rsidRPr="003954F2" w:rsidRDefault="001629A9" w:rsidP="005D7F0B">
      <w:pPr>
        <w:spacing w:line="288" w:lineRule="auto"/>
        <w:rPr>
          <w:rFonts w:eastAsia="Calibri"/>
        </w:rPr>
      </w:pPr>
      <w:r w:rsidRPr="003954F2">
        <w:rPr>
          <w:rFonts w:eastAsia="Calibri"/>
        </w:rPr>
        <w:t>- Chọn tư thế người bệnh phù hợp với vùng phẫu thuật.</w:t>
      </w:r>
    </w:p>
    <w:p w14:paraId="6D67A769" w14:textId="77777777" w:rsidR="001629A9" w:rsidRPr="003954F2" w:rsidRDefault="001629A9" w:rsidP="005D7F0B">
      <w:pPr>
        <w:spacing w:line="288" w:lineRule="auto"/>
        <w:rPr>
          <w:rFonts w:eastAsia="Calibri"/>
        </w:rPr>
      </w:pPr>
      <w:r w:rsidRPr="003954F2">
        <w:rPr>
          <w:rFonts w:eastAsia="Calibri"/>
        </w:rPr>
        <w:t>- Sát khuẩn vùng tổn thương bằng dung dịch PVP 10%, rửa lại bằng nước muối sinh lý. Thấm khô.</w:t>
      </w:r>
    </w:p>
    <w:p w14:paraId="3C8E4794" w14:textId="77777777" w:rsidR="001629A9" w:rsidRPr="003954F2" w:rsidRDefault="001629A9" w:rsidP="005D7F0B">
      <w:pPr>
        <w:spacing w:line="288" w:lineRule="auto"/>
        <w:rPr>
          <w:rFonts w:eastAsia="Calibri"/>
        </w:rPr>
      </w:pPr>
      <w:r w:rsidRPr="003954F2">
        <w:rPr>
          <w:rFonts w:eastAsia="Calibri"/>
        </w:rPr>
        <w:t>- Sát khuẩn vùng da lành xung quanh bằng cồn 70o.</w:t>
      </w:r>
    </w:p>
    <w:p w14:paraId="395CC9EA" w14:textId="77777777" w:rsidR="001629A9" w:rsidRPr="003954F2" w:rsidRDefault="001629A9" w:rsidP="005D7F0B">
      <w:pPr>
        <w:spacing w:line="288" w:lineRule="auto"/>
        <w:rPr>
          <w:rFonts w:eastAsia="Calibri"/>
        </w:rPr>
      </w:pPr>
      <w:r w:rsidRPr="003954F2">
        <w:rPr>
          <w:rFonts w:eastAsia="Calibri"/>
        </w:rPr>
        <w:t>- Trải vải vô trùng bộc lộ vùng phẫu thuật.</w:t>
      </w:r>
    </w:p>
    <w:p w14:paraId="37BAE4FC" w14:textId="09D56C06" w:rsidR="001629A9" w:rsidRPr="003954F2" w:rsidRDefault="001629A9" w:rsidP="005D7F0B">
      <w:pPr>
        <w:spacing w:line="288" w:lineRule="auto"/>
        <w:rPr>
          <w:rFonts w:eastAsia="Calibri"/>
        </w:rPr>
      </w:pPr>
      <w:r w:rsidRPr="003954F2">
        <w:rPr>
          <w:rFonts w:eastAsia="Calibri"/>
        </w:rPr>
        <w:t xml:space="preserve">* Thì 2: </w:t>
      </w:r>
      <w:r w:rsidR="00A111D4">
        <w:rPr>
          <w:rFonts w:eastAsia="Calibri"/>
        </w:rPr>
        <w:t>C</w:t>
      </w:r>
      <w:r w:rsidRPr="003954F2">
        <w:rPr>
          <w:rFonts w:eastAsia="Calibri"/>
        </w:rPr>
        <w:t>ắt hoại tử toàn lớp</w:t>
      </w:r>
    </w:p>
    <w:p w14:paraId="17EF5C42" w14:textId="77777777" w:rsidR="001629A9" w:rsidRPr="003954F2" w:rsidRDefault="001629A9" w:rsidP="005D7F0B">
      <w:pPr>
        <w:spacing w:line="288" w:lineRule="auto"/>
        <w:rPr>
          <w:rFonts w:eastAsia="Calibri"/>
        </w:rPr>
      </w:pPr>
      <w:r w:rsidRPr="003954F2">
        <w:rPr>
          <w:rFonts w:eastAsia="Calibri"/>
        </w:rPr>
        <w:t>- Dùng dao mổ thường hoặc dao mổ điện hoặc dao có định mức chiều sâu như lagrot cắt toàn bộ hoại tử tới phần lành.</w:t>
      </w:r>
    </w:p>
    <w:p w14:paraId="54B3191B" w14:textId="045A7E8C" w:rsidR="001629A9" w:rsidRPr="003954F2" w:rsidRDefault="001629A9" w:rsidP="005D7F0B">
      <w:pPr>
        <w:spacing w:line="288" w:lineRule="auto"/>
        <w:rPr>
          <w:rFonts w:eastAsia="Calibri"/>
        </w:rPr>
      </w:pPr>
      <w:r w:rsidRPr="003954F2">
        <w:rPr>
          <w:rFonts w:eastAsia="Calibri"/>
        </w:rPr>
        <w:t xml:space="preserve">- Cắt hết hoại tử: </w:t>
      </w:r>
      <w:r w:rsidR="00A111D4" w:rsidRPr="00A111D4">
        <w:rPr>
          <w:rFonts w:eastAsia="Calibri"/>
        </w:rPr>
        <w:t>Đ</w:t>
      </w:r>
      <w:r w:rsidRPr="003954F2">
        <w:rPr>
          <w:rFonts w:eastAsia="Calibri"/>
        </w:rPr>
        <w:t>ộ IV cắt tới mỡ lành hoặc cân nông, độ V cắt tới cơ lành (chảy máu và co cơ), xương lành (rớm máu), gân lành (trong bóng)....Kiểm tra lại nền tổn thương đã cắt hết hoại tử chưa.</w:t>
      </w:r>
    </w:p>
    <w:p w14:paraId="75D7056F" w14:textId="77777777" w:rsidR="001629A9" w:rsidRPr="003954F2" w:rsidRDefault="001629A9" w:rsidP="005D7F0B">
      <w:pPr>
        <w:spacing w:line="288" w:lineRule="auto"/>
        <w:rPr>
          <w:rFonts w:eastAsia="Calibri"/>
        </w:rPr>
      </w:pPr>
      <w:r w:rsidRPr="003954F2">
        <w:rPr>
          <w:rFonts w:eastAsia="Calibri"/>
        </w:rPr>
        <w:t>- Diện tích một lần phẫu thuật dưới 1% diện tích cơ thể.</w:t>
      </w:r>
    </w:p>
    <w:p w14:paraId="54F8715A" w14:textId="77777777" w:rsidR="001629A9" w:rsidRPr="003954F2" w:rsidRDefault="001629A9" w:rsidP="005D7F0B">
      <w:pPr>
        <w:spacing w:line="288" w:lineRule="auto"/>
        <w:rPr>
          <w:rFonts w:eastAsia="Calibri"/>
        </w:rPr>
      </w:pPr>
      <w:r w:rsidRPr="003954F2">
        <w:rPr>
          <w:rFonts w:eastAsia="Calibri"/>
        </w:rPr>
        <w:t>- Cầm máu bằng đắp gạc tẩm adrenalin 1/200.000 hoặc đốt điện hay kẹp, thắt, buộc, khâu cầm máu kiểu chữ X (nếu tổn thương ở chi thể, có thể garô trên vùng phẫu thuật để hạn chế mất máu khi cắt hoại tử).</w:t>
      </w:r>
    </w:p>
    <w:p w14:paraId="5A21779D" w14:textId="77777777" w:rsidR="001629A9" w:rsidRPr="003954F2" w:rsidRDefault="001629A9" w:rsidP="005D7F0B">
      <w:pPr>
        <w:spacing w:line="288" w:lineRule="auto"/>
        <w:rPr>
          <w:rFonts w:eastAsia="Calibri"/>
        </w:rPr>
      </w:pPr>
      <w:r w:rsidRPr="003954F2">
        <w:rPr>
          <w:rFonts w:eastAsia="Calibri"/>
        </w:rPr>
        <w:t>- Rửa lại vết mổ bằng dung dịch PVP 3%, rửa lại bằng natri clorid 0,9%, thấm khô.</w:t>
      </w:r>
    </w:p>
    <w:p w14:paraId="50F6ADC8" w14:textId="30C729BA" w:rsidR="001629A9" w:rsidRPr="003954F2" w:rsidRDefault="001629A9" w:rsidP="005D7F0B">
      <w:pPr>
        <w:spacing w:line="288" w:lineRule="auto"/>
        <w:rPr>
          <w:rFonts w:eastAsia="Calibri"/>
        </w:rPr>
      </w:pPr>
      <w:r w:rsidRPr="003954F2">
        <w:rPr>
          <w:rFonts w:eastAsia="Calibri"/>
        </w:rPr>
        <w:t xml:space="preserve">* Thì 3: </w:t>
      </w:r>
      <w:r w:rsidR="00A111D4">
        <w:rPr>
          <w:rFonts w:eastAsia="Calibri"/>
        </w:rPr>
        <w:t>C</w:t>
      </w:r>
      <w:r w:rsidRPr="003954F2">
        <w:rPr>
          <w:rFonts w:eastAsia="Calibri"/>
        </w:rPr>
        <w:t>he phủ nền tổn thương. Có thể áp dụng các biện pháp sau</w:t>
      </w:r>
    </w:p>
    <w:p w14:paraId="2275B324" w14:textId="70BCF6EB" w:rsidR="001629A9" w:rsidRPr="003954F2" w:rsidRDefault="001629A9" w:rsidP="005D7F0B">
      <w:pPr>
        <w:spacing w:line="288" w:lineRule="auto"/>
        <w:rPr>
          <w:rFonts w:eastAsia="Calibri"/>
        </w:rPr>
      </w:pPr>
      <w:r w:rsidRPr="003954F2">
        <w:rPr>
          <w:rFonts w:eastAsia="Calibri"/>
        </w:rPr>
        <w:t xml:space="preserve">- Ghép da mỏng tự thân hay da dày tự thân ngay sau cắt hoại tử (tùy theo tính chất của vùng tổn thương, tính chất nền ghép…): </w:t>
      </w:r>
      <w:r w:rsidR="00A111D4">
        <w:rPr>
          <w:rFonts w:eastAsia="Calibri"/>
        </w:rPr>
        <w:t>T</w:t>
      </w:r>
      <w:r w:rsidRPr="003954F2">
        <w:rPr>
          <w:rFonts w:eastAsia="Calibri"/>
        </w:rPr>
        <w:t>heo quy trình riêng.</w:t>
      </w:r>
    </w:p>
    <w:p w14:paraId="18662B9F" w14:textId="314DD6DC" w:rsidR="001629A9" w:rsidRPr="003954F2" w:rsidRDefault="001629A9" w:rsidP="005D7F0B">
      <w:pPr>
        <w:spacing w:line="288" w:lineRule="auto"/>
        <w:rPr>
          <w:rFonts w:eastAsia="Calibri"/>
        </w:rPr>
      </w:pPr>
      <w:r w:rsidRPr="003954F2">
        <w:rPr>
          <w:rFonts w:eastAsia="Calibri"/>
        </w:rPr>
        <w:t xml:space="preserve">- Che phủ tạm thời bằng các vật liệu thay thế da (da đồng loại, trung bì da lợn, các màng sinh học…): </w:t>
      </w:r>
      <w:r w:rsidR="00A111D4">
        <w:rPr>
          <w:rFonts w:eastAsia="Calibri"/>
        </w:rPr>
        <w:t>T</w:t>
      </w:r>
      <w:r w:rsidRPr="003954F2">
        <w:rPr>
          <w:rFonts w:eastAsia="Calibri"/>
        </w:rPr>
        <w:t>heo quy trình riêng.</w:t>
      </w:r>
    </w:p>
    <w:p w14:paraId="22A42770" w14:textId="77777777" w:rsidR="001629A9" w:rsidRPr="003954F2" w:rsidRDefault="001629A9" w:rsidP="005D7F0B">
      <w:pPr>
        <w:spacing w:line="288" w:lineRule="auto"/>
        <w:rPr>
          <w:rFonts w:eastAsia="Calibri"/>
        </w:rPr>
      </w:pPr>
      <w:r w:rsidRPr="003954F2">
        <w:rPr>
          <w:rFonts w:eastAsia="Calibri"/>
        </w:rPr>
        <w:t>- Bôi các thuốc kháng khuẩn tại chỗ, thay băng hàng ngày khi có mô hạt thì ghép da</w:t>
      </w:r>
    </w:p>
    <w:p w14:paraId="0E89C1C4" w14:textId="77777777" w:rsidR="001629A9" w:rsidRPr="00A111D4" w:rsidRDefault="001629A9" w:rsidP="005D7F0B">
      <w:pPr>
        <w:spacing w:line="288" w:lineRule="auto"/>
        <w:rPr>
          <w:rFonts w:eastAsia="Calibri"/>
          <w:b/>
          <w:bCs/>
        </w:rPr>
      </w:pPr>
      <w:r w:rsidRPr="00A111D4">
        <w:rPr>
          <w:rFonts w:eastAsia="Calibri"/>
          <w:b/>
          <w:bCs/>
        </w:rPr>
        <w:t>4. Chăm sóc thay băng sau phẫu thuật</w:t>
      </w:r>
    </w:p>
    <w:p w14:paraId="55DB3A05" w14:textId="12389070" w:rsidR="001629A9" w:rsidRPr="003954F2" w:rsidRDefault="001629A9" w:rsidP="005D7F0B">
      <w:pPr>
        <w:spacing w:line="288" w:lineRule="auto"/>
        <w:rPr>
          <w:rFonts w:eastAsia="Calibri"/>
        </w:rPr>
      </w:pPr>
      <w:r w:rsidRPr="003954F2">
        <w:rPr>
          <w:rFonts w:eastAsia="Calibri"/>
        </w:rPr>
        <w:t>- Thay băng hàng ngày sau phẫu thuật</w:t>
      </w:r>
      <w:r w:rsidR="00A111D4">
        <w:rPr>
          <w:rFonts w:eastAsia="Calibri"/>
        </w:rPr>
        <w:t>.</w:t>
      </w:r>
    </w:p>
    <w:p w14:paraId="564DA609" w14:textId="77777777" w:rsidR="001629A9" w:rsidRPr="003954F2" w:rsidRDefault="001629A9" w:rsidP="005D7F0B">
      <w:pPr>
        <w:spacing w:line="288" w:lineRule="auto"/>
        <w:rPr>
          <w:rFonts w:eastAsia="Calibri"/>
        </w:rPr>
      </w:pPr>
      <w:r w:rsidRPr="003954F2">
        <w:rPr>
          <w:rFonts w:eastAsia="Calibri"/>
        </w:rPr>
        <w:t>- Nếu còn hoại tử sót lại có thể cắt lọc tiếp, làm sạch vết bỏng.</w:t>
      </w:r>
    </w:p>
    <w:p w14:paraId="7BE78766" w14:textId="77777777" w:rsidR="001629A9" w:rsidRPr="003954F2" w:rsidRDefault="001629A9" w:rsidP="005D7F0B">
      <w:pPr>
        <w:spacing w:line="288" w:lineRule="auto"/>
        <w:rPr>
          <w:rFonts w:eastAsia="Calibri"/>
        </w:rPr>
      </w:pPr>
      <w:r w:rsidRPr="003954F2">
        <w:rPr>
          <w:rFonts w:eastAsia="Calibri"/>
        </w:rPr>
        <w:t>- Khi có mô hạt đủ tiêu chuẩn ghép da thì tiến hành ghép da.</w:t>
      </w:r>
    </w:p>
    <w:p w14:paraId="2A9F9CD7" w14:textId="77777777" w:rsidR="005D7F0B" w:rsidRDefault="005D7F0B" w:rsidP="005D7F0B">
      <w:pPr>
        <w:spacing w:line="288" w:lineRule="auto"/>
        <w:rPr>
          <w:rFonts w:eastAsia="Calibri"/>
          <w:b/>
          <w:bCs/>
        </w:rPr>
      </w:pPr>
    </w:p>
    <w:p w14:paraId="7C4255FA" w14:textId="0C9E2935" w:rsidR="001629A9" w:rsidRPr="00A111D4" w:rsidRDefault="001629A9" w:rsidP="005D7F0B">
      <w:pPr>
        <w:spacing w:line="288" w:lineRule="auto"/>
        <w:rPr>
          <w:rFonts w:eastAsia="Calibri"/>
          <w:b/>
          <w:bCs/>
        </w:rPr>
      </w:pPr>
      <w:r w:rsidRPr="00A111D4">
        <w:rPr>
          <w:rFonts w:eastAsia="Calibri"/>
          <w:b/>
          <w:bCs/>
        </w:rPr>
        <w:lastRenderedPageBreak/>
        <w:t>VI. THEO DÕI VÀ XỬ TRÍ BIẾN CHỨNG</w:t>
      </w:r>
    </w:p>
    <w:p w14:paraId="17E956D4" w14:textId="77777777" w:rsidR="001629A9" w:rsidRPr="00A111D4" w:rsidRDefault="001629A9" w:rsidP="005D7F0B">
      <w:pPr>
        <w:spacing w:line="288" w:lineRule="auto"/>
        <w:rPr>
          <w:rFonts w:eastAsia="Calibri"/>
          <w:b/>
          <w:bCs/>
        </w:rPr>
      </w:pPr>
      <w:r w:rsidRPr="00A111D4">
        <w:rPr>
          <w:rFonts w:eastAsia="Calibri"/>
          <w:b/>
          <w:bCs/>
        </w:rPr>
        <w:t>1. Toàn thân</w:t>
      </w:r>
    </w:p>
    <w:p w14:paraId="6DB4B1FE" w14:textId="77777777" w:rsidR="001629A9" w:rsidRPr="003954F2" w:rsidRDefault="001629A9" w:rsidP="005D7F0B">
      <w:pPr>
        <w:spacing w:line="288" w:lineRule="auto"/>
        <w:rPr>
          <w:rFonts w:eastAsia="Calibri"/>
        </w:rPr>
      </w:pPr>
      <w:r w:rsidRPr="003954F2">
        <w:rPr>
          <w:rFonts w:eastAsia="Calibri"/>
        </w:rPr>
        <w:t>- Theo dõi các biến chứng của gây mê: suy hô hấp, tụt huyết áp, nôn…xử trí bằng truyền dịch, nâng huyết áp, thở oxy, để đầu thấp nghiêng 1 bên, lau sạch đờm dãi…</w:t>
      </w:r>
    </w:p>
    <w:p w14:paraId="481D5934" w14:textId="1FE0B438" w:rsidR="001629A9" w:rsidRPr="003954F2" w:rsidRDefault="001629A9" w:rsidP="005D7F0B">
      <w:pPr>
        <w:spacing w:line="288" w:lineRule="auto"/>
        <w:rPr>
          <w:rFonts w:eastAsia="Calibri"/>
        </w:rPr>
      </w:pPr>
      <w:r w:rsidRPr="003954F2">
        <w:rPr>
          <w:rFonts w:eastAsia="Calibri"/>
        </w:rPr>
        <w:t xml:space="preserve">- Theo dõi tình trạng sốc do mất nhiều máu trong mổ: </w:t>
      </w:r>
      <w:r w:rsidR="00A111D4">
        <w:rPr>
          <w:rFonts w:eastAsia="Calibri"/>
        </w:rPr>
        <w:t>T</w:t>
      </w:r>
      <w:r w:rsidRPr="003954F2">
        <w:rPr>
          <w:rFonts w:eastAsia="Calibri"/>
        </w:rPr>
        <w:t>ruyền máu kịp thời trong và sau mổ.</w:t>
      </w:r>
    </w:p>
    <w:p w14:paraId="28F40A84" w14:textId="58571CFE" w:rsidR="001629A9" w:rsidRPr="003954F2" w:rsidRDefault="001629A9" w:rsidP="005D7F0B">
      <w:pPr>
        <w:spacing w:line="288" w:lineRule="auto"/>
        <w:rPr>
          <w:rFonts w:eastAsia="Calibri"/>
        </w:rPr>
      </w:pPr>
      <w:r w:rsidRPr="003954F2">
        <w:rPr>
          <w:rFonts w:eastAsia="Calibri"/>
        </w:rPr>
        <w:t xml:space="preserve">- Đau nhiều sau phẫu thuật: </w:t>
      </w:r>
      <w:r w:rsidR="00A111D4">
        <w:rPr>
          <w:rFonts w:eastAsia="Calibri"/>
        </w:rPr>
        <w:t>C</w:t>
      </w:r>
      <w:r w:rsidRPr="003954F2">
        <w:rPr>
          <w:rFonts w:eastAsia="Calibri"/>
        </w:rPr>
        <w:t>ho thuốc giảm đau sau mổ 1- 2 ngày.</w:t>
      </w:r>
    </w:p>
    <w:p w14:paraId="35442FA3" w14:textId="77777777" w:rsidR="001629A9" w:rsidRPr="00A111D4" w:rsidRDefault="001629A9" w:rsidP="005D7F0B">
      <w:pPr>
        <w:spacing w:line="288" w:lineRule="auto"/>
        <w:rPr>
          <w:rFonts w:eastAsia="Calibri"/>
          <w:b/>
          <w:bCs/>
        </w:rPr>
      </w:pPr>
      <w:r w:rsidRPr="00A111D4">
        <w:rPr>
          <w:rFonts w:eastAsia="Calibri"/>
          <w:b/>
          <w:bCs/>
        </w:rPr>
        <w:t>2. Tại chỗ</w:t>
      </w:r>
    </w:p>
    <w:p w14:paraId="13E45736" w14:textId="470952D7" w:rsidR="001629A9" w:rsidRPr="003954F2" w:rsidRDefault="001629A9" w:rsidP="005D7F0B">
      <w:pPr>
        <w:spacing w:line="288" w:lineRule="auto"/>
        <w:rPr>
          <w:rFonts w:eastAsia="Calibri"/>
        </w:rPr>
      </w:pPr>
      <w:r w:rsidRPr="003954F2">
        <w:rPr>
          <w:rFonts w:eastAsia="Calibri"/>
        </w:rPr>
        <w:t xml:space="preserve">- Tình trạng chảy máu tại vùng mổ (máu thấm băng…): </w:t>
      </w:r>
      <w:r w:rsidR="00A111D4">
        <w:rPr>
          <w:rFonts w:eastAsia="Calibri"/>
        </w:rPr>
        <w:t>K</w:t>
      </w:r>
      <w:r w:rsidRPr="003954F2">
        <w:rPr>
          <w:rFonts w:eastAsia="Calibri"/>
        </w:rPr>
        <w:t xml:space="preserve">ê cao chân, băng ép bổ sung. Nếu không được: </w:t>
      </w:r>
      <w:r w:rsidR="00EC7E97">
        <w:rPr>
          <w:rFonts w:eastAsia="Calibri"/>
        </w:rPr>
        <w:t>T</w:t>
      </w:r>
      <w:r w:rsidRPr="003954F2">
        <w:rPr>
          <w:rFonts w:eastAsia="Calibri"/>
        </w:rPr>
        <w:t>iến hành mở băng, xác định điểm chảy máu và khâu, đốt cầm máu bổ sung.</w:t>
      </w:r>
    </w:p>
    <w:p w14:paraId="39F261AC" w14:textId="25706FF4" w:rsidR="001629A9" w:rsidRPr="003954F2" w:rsidRDefault="001629A9" w:rsidP="005D7F0B">
      <w:pPr>
        <w:spacing w:line="288" w:lineRule="auto"/>
        <w:rPr>
          <w:rFonts w:eastAsia="Calibri"/>
        </w:rPr>
      </w:pPr>
      <w:r w:rsidRPr="003954F2">
        <w:rPr>
          <w:rFonts w:eastAsia="Calibri"/>
        </w:rPr>
        <w:t xml:space="preserve">- Băng ép quá chặt: </w:t>
      </w:r>
      <w:r w:rsidR="00A111D4">
        <w:rPr>
          <w:rFonts w:eastAsia="Calibri"/>
        </w:rPr>
        <w:t>N</w:t>
      </w:r>
      <w:r w:rsidRPr="003954F2">
        <w:rPr>
          <w:rFonts w:eastAsia="Calibri"/>
        </w:rPr>
        <w:t>ới bớt băng.</w:t>
      </w:r>
    </w:p>
    <w:p w14:paraId="2299E006" w14:textId="06D88E16" w:rsidR="001629A9" w:rsidRPr="003954F2" w:rsidRDefault="001629A9" w:rsidP="005D7F0B">
      <w:pPr>
        <w:spacing w:line="288" w:lineRule="auto"/>
        <w:rPr>
          <w:rFonts w:eastAsia="Calibri"/>
        </w:rPr>
      </w:pPr>
      <w:r w:rsidRPr="003954F2">
        <w:rPr>
          <w:rFonts w:eastAsia="Calibri"/>
        </w:rPr>
        <w:t xml:space="preserve">- Nhiễm khuẩn tại chỗ hoặc toàn thân nặng lên: </w:t>
      </w:r>
      <w:r w:rsidR="00A111D4">
        <w:rPr>
          <w:rFonts w:eastAsia="Calibri"/>
        </w:rPr>
        <w:t>S</w:t>
      </w:r>
      <w:r w:rsidRPr="003954F2">
        <w:rPr>
          <w:rFonts w:eastAsia="Calibri"/>
        </w:rPr>
        <w:t>au cắt cần che phủ bằng vật liệu sinh học. Thay băng vô khuẩn, đắp thuốc kháng khuẩn tại chỗ và kháng sinh toàn thân theo kháng sinh đồ.</w:t>
      </w:r>
    </w:p>
    <w:p w14:paraId="0434062C" w14:textId="77777777" w:rsidR="001629A9" w:rsidRPr="003954F2" w:rsidRDefault="001629A9" w:rsidP="00796700">
      <w:pPr>
        <w:rPr>
          <w:rFonts w:eastAsia="Calibri"/>
        </w:rPr>
      </w:pPr>
      <w:r w:rsidRPr="003954F2">
        <w:rPr>
          <w:rFonts w:eastAsia="Calibri"/>
        </w:rPr>
        <w:t> </w:t>
      </w:r>
    </w:p>
    <w:p w14:paraId="5ADD7E1B" w14:textId="77777777" w:rsidR="001629A9" w:rsidRPr="003954F2" w:rsidRDefault="001629A9" w:rsidP="00796700">
      <w:pPr>
        <w:rPr>
          <w:rFonts w:eastAsia="Calibri"/>
        </w:rPr>
      </w:pPr>
      <w:r w:rsidRPr="003954F2">
        <w:rPr>
          <w:rFonts w:eastAsia="Calibri"/>
        </w:rPr>
        <w:br w:type="page"/>
      </w:r>
    </w:p>
    <w:p w14:paraId="7E3BAD84" w14:textId="77777777" w:rsidR="001629A9" w:rsidRPr="009D7563" w:rsidRDefault="001629A9" w:rsidP="00E0535F">
      <w:pPr>
        <w:pStyle w:val="Heading1"/>
      </w:pPr>
      <w:bookmarkStart w:id="261" w:name="_Toc145495902"/>
      <w:bookmarkStart w:id="262" w:name="_Toc169595600"/>
      <w:r w:rsidRPr="009D7563">
        <w:lastRenderedPageBreak/>
        <w:t>GHÉP DA TỰ THÂN MẢNH LỚN DƯỚI 5% DIỆN TÍCH CƠ THỂ Ở NGƯỜI LỚN</w:t>
      </w:r>
      <w:bookmarkEnd w:id="261"/>
      <w:bookmarkEnd w:id="262"/>
    </w:p>
    <w:p w14:paraId="527CADBE" w14:textId="77777777" w:rsidR="001629A9" w:rsidRPr="003954F2" w:rsidRDefault="001629A9" w:rsidP="00796700">
      <w:pPr>
        <w:rPr>
          <w:kern w:val="36"/>
        </w:rPr>
      </w:pPr>
    </w:p>
    <w:p w14:paraId="1422378E" w14:textId="77777777" w:rsidR="001629A9" w:rsidRPr="009D7563" w:rsidRDefault="001629A9" w:rsidP="00796700">
      <w:pPr>
        <w:rPr>
          <w:rFonts w:eastAsia="Calibri"/>
          <w:b/>
          <w:bCs/>
        </w:rPr>
      </w:pPr>
      <w:r w:rsidRPr="009D7563">
        <w:rPr>
          <w:rFonts w:eastAsia="Calibri"/>
          <w:b/>
          <w:bCs/>
        </w:rPr>
        <w:t>I. ĐẠI CƯƠNG</w:t>
      </w:r>
    </w:p>
    <w:p w14:paraId="7FB9FAC7" w14:textId="26289BE0" w:rsidR="001629A9" w:rsidRPr="003954F2" w:rsidRDefault="001629A9" w:rsidP="00796700">
      <w:pPr>
        <w:rPr>
          <w:rFonts w:eastAsia="Calibri"/>
        </w:rPr>
      </w:pPr>
      <w:r w:rsidRPr="003954F2">
        <w:rPr>
          <w:rFonts w:eastAsia="Calibri"/>
        </w:rPr>
        <w:t>- Ghép da tự thân mảnh lớn là ghép da mà độ dày trung bình của mảnh da ghép là 0,2- 0,3 mm với người trưởng thành (tương ứng với phần biểu bì và một phần trung bì). Hình thái mảnh da ghép là mảnh lớn (để cả mảnh lớn theo kích thước khi lấy da, chỉ rạch các lỗ thoát dịch).</w:t>
      </w:r>
    </w:p>
    <w:p w14:paraId="1CD6AD57" w14:textId="77777777" w:rsidR="001629A9" w:rsidRPr="003954F2" w:rsidRDefault="001629A9" w:rsidP="00796700">
      <w:pPr>
        <w:rPr>
          <w:rFonts w:eastAsia="Calibri"/>
        </w:rPr>
      </w:pPr>
      <w:r w:rsidRPr="003954F2">
        <w:rPr>
          <w:rFonts w:eastAsia="Calibri"/>
        </w:rPr>
        <w:t>- Các mảnh da ghép này những ngày đầu sẽ bám sống theo cơ chế thẩm thấu các dưỡng chất từ nền ghép, sau đó sống nhờ hình thành các mao mạch máu tân tạo phía dưới từ nền ghép.</w:t>
      </w:r>
    </w:p>
    <w:p w14:paraId="72C49E9F" w14:textId="77777777" w:rsidR="001629A9" w:rsidRPr="003954F2" w:rsidRDefault="001629A9" w:rsidP="00796700">
      <w:pPr>
        <w:rPr>
          <w:rFonts w:eastAsia="Calibri"/>
        </w:rPr>
      </w:pPr>
      <w:r w:rsidRPr="003954F2">
        <w:rPr>
          <w:rFonts w:eastAsia="Calibri"/>
        </w:rPr>
        <w:t>- Ghép da mảnh lớn dưới 5% có tổn khuyết vùng lấy da với diện tích cũng gần tương đương, vẫn có nguy cơ mất máu, đau đớn, nhiễm khuẩn…</w:t>
      </w:r>
    </w:p>
    <w:p w14:paraId="7C06268E" w14:textId="77777777" w:rsidR="001629A9" w:rsidRPr="009D7563" w:rsidRDefault="001629A9" w:rsidP="00796700">
      <w:pPr>
        <w:rPr>
          <w:rFonts w:eastAsia="Calibri"/>
          <w:b/>
          <w:bCs/>
        </w:rPr>
      </w:pPr>
      <w:r w:rsidRPr="009D7563">
        <w:rPr>
          <w:rFonts w:eastAsia="Calibri"/>
          <w:b/>
          <w:bCs/>
        </w:rPr>
        <w:t>II. CHỈ ĐỊNH</w:t>
      </w:r>
    </w:p>
    <w:p w14:paraId="13020BE7" w14:textId="77777777" w:rsidR="001629A9" w:rsidRPr="003954F2" w:rsidRDefault="001629A9" w:rsidP="00796700">
      <w:pPr>
        <w:rPr>
          <w:rFonts w:eastAsia="Calibri"/>
        </w:rPr>
      </w:pPr>
      <w:r w:rsidRPr="003954F2">
        <w:rPr>
          <w:rFonts w:eastAsia="Calibri"/>
        </w:rPr>
        <w:t>Phẫu thuật tiến hành khi đáp ứng đồng thời các yêu cầu sau:</w:t>
      </w:r>
    </w:p>
    <w:p w14:paraId="508F4933" w14:textId="77777777" w:rsidR="001629A9" w:rsidRPr="003954F2" w:rsidRDefault="001629A9" w:rsidP="00796700">
      <w:pPr>
        <w:rPr>
          <w:rFonts w:eastAsia="Calibri"/>
        </w:rPr>
      </w:pPr>
      <w:r w:rsidRPr="003954F2">
        <w:rPr>
          <w:rFonts w:eastAsia="Calibri"/>
        </w:rPr>
        <w:t>- Nền ghép đủ tiêu chuẩn cho ghép da:</w:t>
      </w:r>
    </w:p>
    <w:p w14:paraId="23F810C8" w14:textId="6F565900" w:rsidR="001629A9" w:rsidRPr="003954F2" w:rsidRDefault="001629A9" w:rsidP="00796700">
      <w:pPr>
        <w:rPr>
          <w:rFonts w:eastAsia="Calibri"/>
        </w:rPr>
      </w:pPr>
      <w:r w:rsidRPr="003954F2">
        <w:rPr>
          <w:rFonts w:eastAsia="Calibri"/>
        </w:rPr>
        <w:t xml:space="preserve">+ Nếu ghép lên nền tổn thương bỏng sâu sau khi đã cắt bỏ hoại tử bỏng đến mô lành (ghép da ngay sau cắt bỏ hoại tử): </w:t>
      </w:r>
      <w:r w:rsidR="009D7563">
        <w:rPr>
          <w:rFonts w:eastAsia="Calibri"/>
        </w:rPr>
        <w:t>C</w:t>
      </w:r>
      <w:r w:rsidRPr="003954F2">
        <w:rPr>
          <w:rFonts w:eastAsia="Calibri"/>
        </w:rPr>
        <w:t>ân nông, bao cơ lành …nền sạch, bảo đảm hết hoại tử; không chảy máu nhiều.</w:t>
      </w:r>
    </w:p>
    <w:p w14:paraId="7EA887AB" w14:textId="6E207FB4" w:rsidR="001629A9" w:rsidRPr="003954F2" w:rsidRDefault="001629A9" w:rsidP="00796700">
      <w:pPr>
        <w:rPr>
          <w:rFonts w:eastAsia="Calibri"/>
        </w:rPr>
      </w:pPr>
      <w:r w:rsidRPr="003954F2">
        <w:rPr>
          <w:rFonts w:eastAsia="Calibri"/>
        </w:rPr>
        <w:t xml:space="preserve">+ Nếu ghép lên nền mô hạt (khi hoại tử bỏng sâu được cắt lọc hoặc tự rụng, hình thành mô hạt): </w:t>
      </w:r>
      <w:r w:rsidR="009D7563">
        <w:rPr>
          <w:rFonts w:eastAsia="Calibri"/>
        </w:rPr>
        <w:t>M</w:t>
      </w:r>
      <w:r w:rsidRPr="003954F2">
        <w:rPr>
          <w:rFonts w:eastAsia="Calibri"/>
        </w:rPr>
        <w:t>ô hạt đỏ, sạch không còn hoại tử, phẳng, rớm máu nhẹ; mật độ vi khuẩn thấp (thường &lt; 105 vi khuẩn/cm2 bề mặt mô hạt).</w:t>
      </w:r>
    </w:p>
    <w:p w14:paraId="2269A21C" w14:textId="77777777" w:rsidR="001629A9" w:rsidRPr="003954F2" w:rsidRDefault="001629A9" w:rsidP="00796700">
      <w:pPr>
        <w:rPr>
          <w:rFonts w:eastAsia="Calibri"/>
        </w:rPr>
      </w:pPr>
      <w:r w:rsidRPr="003954F2">
        <w:rPr>
          <w:rFonts w:eastAsia="Calibri"/>
        </w:rPr>
        <w:t>- Ưu tiên áp dụng cho các vùng khuyết tổn có liên quan tới chức năng vận động (khớp, nếp gấp…) và thẩm mỹ (mặt, cổ, vùng hở…).</w:t>
      </w:r>
    </w:p>
    <w:p w14:paraId="497CD0BB" w14:textId="77777777" w:rsidR="001629A9" w:rsidRPr="003954F2" w:rsidRDefault="001629A9" w:rsidP="00796700">
      <w:pPr>
        <w:rPr>
          <w:rFonts w:eastAsia="Calibri"/>
        </w:rPr>
      </w:pPr>
      <w:r w:rsidRPr="003954F2">
        <w:rPr>
          <w:rFonts w:eastAsia="Calibri"/>
        </w:rPr>
        <w:t>- Thường sử dụng trong các trường hợp mà người bệnh còn nhiều diện tích da lành để lấy da.</w:t>
      </w:r>
    </w:p>
    <w:p w14:paraId="5460777D" w14:textId="77777777" w:rsidR="001629A9" w:rsidRPr="00837790" w:rsidRDefault="001629A9" w:rsidP="00796700">
      <w:pPr>
        <w:rPr>
          <w:rFonts w:eastAsia="Calibri"/>
          <w:b/>
          <w:bCs/>
        </w:rPr>
      </w:pPr>
      <w:r w:rsidRPr="00837790">
        <w:rPr>
          <w:rFonts w:eastAsia="Calibri"/>
          <w:b/>
          <w:bCs/>
        </w:rPr>
        <w:t>III. CHỐNG CHỈ ĐỊNH</w:t>
      </w:r>
    </w:p>
    <w:p w14:paraId="13D4E349" w14:textId="29BAD4A5" w:rsidR="001629A9" w:rsidRPr="003954F2" w:rsidRDefault="001629A9" w:rsidP="00796700">
      <w:pPr>
        <w:rPr>
          <w:rFonts w:eastAsia="Calibri"/>
        </w:rPr>
      </w:pPr>
      <w:r w:rsidRPr="003954F2">
        <w:rPr>
          <w:rFonts w:eastAsia="Calibri"/>
        </w:rPr>
        <w:t xml:space="preserve">- Nền ghép không bảo đảm: </w:t>
      </w:r>
      <w:r w:rsidR="00837790">
        <w:rPr>
          <w:rFonts w:eastAsia="Calibri"/>
        </w:rPr>
        <w:t>C</w:t>
      </w:r>
      <w:r w:rsidRPr="003954F2">
        <w:rPr>
          <w:rFonts w:eastAsia="Calibri"/>
        </w:rPr>
        <w:t>òn hoại tử; nhiễm khuẩn (cấy khuẩn số lượng vi khuẩn trên 106/g mô), chảy máu.</w:t>
      </w:r>
    </w:p>
    <w:p w14:paraId="69201812" w14:textId="77777777" w:rsidR="001629A9" w:rsidRPr="003954F2" w:rsidRDefault="001629A9" w:rsidP="00796700">
      <w:pPr>
        <w:rPr>
          <w:rFonts w:eastAsia="Calibri"/>
        </w:rPr>
      </w:pPr>
      <w:r w:rsidRPr="003954F2">
        <w:rPr>
          <w:rFonts w:eastAsia="Calibri"/>
        </w:rPr>
        <w:t>- Nền tổn thương là gân; xương hoại tử và các hốc tự nhiên.</w:t>
      </w:r>
    </w:p>
    <w:p w14:paraId="0F485F5B" w14:textId="77777777" w:rsidR="001629A9" w:rsidRPr="003954F2" w:rsidRDefault="001629A9" w:rsidP="00796700">
      <w:pPr>
        <w:rPr>
          <w:rFonts w:eastAsia="Calibri"/>
        </w:rPr>
      </w:pPr>
      <w:r w:rsidRPr="003954F2">
        <w:rPr>
          <w:rFonts w:eastAsia="Calibri"/>
        </w:rPr>
        <w:t>- Chống chỉ định tương đối: Khi người bệnh có diện tích bỏng sâu lớn, thiếu hụt nguồn da lành tự thân.</w:t>
      </w:r>
    </w:p>
    <w:p w14:paraId="667EE05A" w14:textId="77777777" w:rsidR="001629A9" w:rsidRPr="00837790" w:rsidRDefault="001629A9" w:rsidP="00796700">
      <w:pPr>
        <w:rPr>
          <w:rFonts w:eastAsia="Calibri"/>
          <w:b/>
          <w:bCs/>
        </w:rPr>
      </w:pPr>
      <w:r w:rsidRPr="00837790">
        <w:rPr>
          <w:rFonts w:eastAsia="Calibri"/>
          <w:b/>
          <w:bCs/>
        </w:rPr>
        <w:t>IV. CHUẨN BỊ</w:t>
      </w:r>
    </w:p>
    <w:p w14:paraId="2C71C2AD" w14:textId="77777777" w:rsidR="001629A9" w:rsidRPr="00837790" w:rsidRDefault="001629A9" w:rsidP="00796700">
      <w:pPr>
        <w:rPr>
          <w:rFonts w:eastAsia="Calibri"/>
          <w:b/>
          <w:bCs/>
        </w:rPr>
      </w:pPr>
      <w:r w:rsidRPr="00837790">
        <w:rPr>
          <w:rFonts w:eastAsia="Calibri"/>
          <w:b/>
          <w:bCs/>
        </w:rPr>
        <w:t>1. Người thực hiện</w:t>
      </w:r>
    </w:p>
    <w:p w14:paraId="2346227E" w14:textId="77777777" w:rsidR="001629A9" w:rsidRPr="003954F2" w:rsidRDefault="001629A9" w:rsidP="00796700">
      <w:pPr>
        <w:rPr>
          <w:rFonts w:eastAsia="Calibri"/>
        </w:rPr>
      </w:pPr>
      <w:r w:rsidRPr="003954F2">
        <w:rPr>
          <w:rFonts w:eastAsia="Calibri"/>
        </w:rPr>
        <w:t>- Phẫu thuật viên là bác sỹ chuyên khoa bỏng, kíp phẫu thuật: 3 bác sỹ</w:t>
      </w:r>
    </w:p>
    <w:p w14:paraId="54A605BA" w14:textId="0D0CB9B8" w:rsidR="001629A9" w:rsidRPr="003954F2" w:rsidRDefault="001629A9" w:rsidP="00796700">
      <w:pPr>
        <w:rPr>
          <w:rFonts w:eastAsia="Calibri"/>
        </w:rPr>
      </w:pPr>
      <w:r w:rsidRPr="003954F2">
        <w:rPr>
          <w:rFonts w:eastAsia="Calibri"/>
        </w:rPr>
        <w:t xml:space="preserve">- Kíp vô cảm: 1 bác sỹ gây mê, 1 </w:t>
      </w:r>
      <w:r w:rsidR="00740B34">
        <w:rPr>
          <w:rFonts w:eastAsia="Calibri"/>
        </w:rPr>
        <w:t>Điều dưỡng</w:t>
      </w:r>
      <w:r w:rsidRPr="003954F2">
        <w:rPr>
          <w:rFonts w:eastAsia="Calibri"/>
        </w:rPr>
        <w:t xml:space="preserve"> phụ mê, 1 </w:t>
      </w:r>
      <w:r w:rsidR="00740B34">
        <w:rPr>
          <w:rFonts w:eastAsia="Calibri"/>
        </w:rPr>
        <w:t>điều dưỡng</w:t>
      </w:r>
      <w:r w:rsidRPr="003954F2">
        <w:rPr>
          <w:rFonts w:eastAsia="Calibri"/>
        </w:rPr>
        <w:t xml:space="preserve"> vô trùng, 1 </w:t>
      </w:r>
      <w:r w:rsidR="00740B34">
        <w:rPr>
          <w:rFonts w:eastAsia="Calibri"/>
        </w:rPr>
        <w:t>điều dưỡng</w:t>
      </w:r>
      <w:r w:rsidRPr="003954F2">
        <w:rPr>
          <w:rFonts w:eastAsia="Calibri"/>
        </w:rPr>
        <w:t xml:space="preserve"> hữu trùng.</w:t>
      </w:r>
    </w:p>
    <w:p w14:paraId="00369521" w14:textId="77777777" w:rsidR="001629A9" w:rsidRPr="00837790" w:rsidRDefault="001629A9" w:rsidP="00796700">
      <w:pPr>
        <w:rPr>
          <w:rFonts w:eastAsia="Calibri"/>
          <w:b/>
          <w:bCs/>
        </w:rPr>
      </w:pPr>
      <w:r w:rsidRPr="00837790">
        <w:rPr>
          <w:rFonts w:eastAsia="Calibri"/>
          <w:b/>
          <w:bCs/>
        </w:rPr>
        <w:t>2. Phương tiện</w:t>
      </w:r>
    </w:p>
    <w:p w14:paraId="4903BD53" w14:textId="77777777" w:rsidR="001629A9" w:rsidRPr="003954F2" w:rsidRDefault="001629A9" w:rsidP="00796700">
      <w:pPr>
        <w:rPr>
          <w:rFonts w:eastAsia="Calibri"/>
        </w:rPr>
      </w:pPr>
      <w:r w:rsidRPr="003954F2">
        <w:rPr>
          <w:rFonts w:eastAsia="Calibri"/>
        </w:rPr>
        <w:t>Tiến hành tại phòng mổ. Trang thiết bị đảm bảo cuộc mổ như: bộ đại phẫu, dao mổ và lưỡi dao lagrot, dao lấy da điện (nếu có).</w:t>
      </w:r>
    </w:p>
    <w:p w14:paraId="2F82E4AF" w14:textId="77777777" w:rsidR="001629A9" w:rsidRPr="00837790" w:rsidRDefault="001629A9" w:rsidP="00796700">
      <w:pPr>
        <w:rPr>
          <w:rFonts w:eastAsia="Calibri"/>
          <w:b/>
          <w:bCs/>
        </w:rPr>
      </w:pPr>
      <w:r w:rsidRPr="00837790">
        <w:rPr>
          <w:rFonts w:eastAsia="Calibri"/>
          <w:b/>
          <w:bCs/>
        </w:rPr>
        <w:lastRenderedPageBreak/>
        <w:t>3. Người bệnh</w:t>
      </w:r>
    </w:p>
    <w:p w14:paraId="4B8BD308" w14:textId="77777777" w:rsidR="001629A9" w:rsidRPr="003954F2" w:rsidRDefault="001629A9" w:rsidP="00796700">
      <w:pPr>
        <w:rPr>
          <w:rFonts w:eastAsia="Calibri"/>
        </w:rPr>
      </w:pPr>
      <w:r w:rsidRPr="003954F2">
        <w:rPr>
          <w:rFonts w:eastAsia="Calibri"/>
        </w:rPr>
        <w:t>- Hồ sơ bệnh án theo quy định cho một cuộc mổ.</w:t>
      </w:r>
    </w:p>
    <w:p w14:paraId="4E2BC25B" w14:textId="77777777" w:rsidR="001629A9" w:rsidRPr="003954F2" w:rsidRDefault="001629A9" w:rsidP="00796700">
      <w:pPr>
        <w:rPr>
          <w:rFonts w:eastAsia="Calibri"/>
        </w:rPr>
      </w:pPr>
      <w:r w:rsidRPr="003954F2">
        <w:rPr>
          <w:rFonts w:eastAsia="Calibri"/>
        </w:rPr>
        <w:t>- Giải thích để người bệnh và gia đình hiểu và công tác với chuyên môn</w:t>
      </w:r>
    </w:p>
    <w:p w14:paraId="7FCBFED6" w14:textId="001A0E4A" w:rsidR="001629A9" w:rsidRPr="003954F2" w:rsidRDefault="001629A9" w:rsidP="00796700">
      <w:pPr>
        <w:rPr>
          <w:rFonts w:eastAsia="Calibri"/>
        </w:rPr>
      </w:pPr>
      <w:r w:rsidRPr="003954F2">
        <w:rPr>
          <w:rFonts w:eastAsia="Calibri"/>
        </w:rPr>
        <w:t xml:space="preserve">- Vệ sinh toàn thân. Người bệnh cần nhịn ăn trước cuộc mổ từ 4-6 giờ. Nếu người bệnh quá lo lắng: </w:t>
      </w:r>
      <w:r w:rsidR="00EC7E97">
        <w:rPr>
          <w:rFonts w:eastAsia="Calibri"/>
        </w:rPr>
        <w:t>C</w:t>
      </w:r>
      <w:r w:rsidRPr="003954F2">
        <w:rPr>
          <w:rFonts w:eastAsia="Calibri"/>
        </w:rPr>
        <w:t>ó thể cho an thần nhẹ (seduxen, rotunda...) đêm trước mổ.</w:t>
      </w:r>
    </w:p>
    <w:p w14:paraId="4FFC5984" w14:textId="68595687" w:rsidR="001629A9" w:rsidRPr="003954F2" w:rsidRDefault="001629A9" w:rsidP="00796700">
      <w:pPr>
        <w:rPr>
          <w:rFonts w:eastAsia="Calibri"/>
        </w:rPr>
      </w:pPr>
      <w:r w:rsidRPr="003954F2">
        <w:rPr>
          <w:rFonts w:eastAsia="Calibri"/>
        </w:rPr>
        <w:t xml:space="preserve">- Chuẩn bị vùng lấy da: </w:t>
      </w:r>
      <w:r w:rsidR="00837790">
        <w:rPr>
          <w:rFonts w:eastAsia="Calibri"/>
        </w:rPr>
        <w:t>T</w:t>
      </w:r>
      <w:r w:rsidRPr="003954F2">
        <w:rPr>
          <w:rFonts w:eastAsia="Calibri"/>
        </w:rPr>
        <w:t>ắm sạch sẽ, cạo lông vùng lấy da. Nên lấy da tại các vị trí ít ảnh hưởng thẩm mỹ như mặt ngoài đùi, mặt trong cánh tay. Có thể lấy da ở cẳng chân, cánh tay, cẳng tay, bụng, lưng, da đầu đã cạo tóc.</w:t>
      </w:r>
    </w:p>
    <w:p w14:paraId="1F030DDF" w14:textId="77777777" w:rsidR="001629A9" w:rsidRPr="003954F2" w:rsidRDefault="001629A9" w:rsidP="00796700">
      <w:pPr>
        <w:rPr>
          <w:rFonts w:eastAsia="Calibri"/>
        </w:rPr>
      </w:pPr>
      <w:r w:rsidRPr="003954F2">
        <w:rPr>
          <w:rFonts w:eastAsia="Calibri"/>
        </w:rPr>
        <w:t>- Kiểm tra lại toàn trạng người bệnh (mạch, nhiệt độ, huyết áp...) trước mổ.</w:t>
      </w:r>
    </w:p>
    <w:p w14:paraId="5337F396" w14:textId="3DC8181F" w:rsidR="001629A9" w:rsidRPr="003954F2" w:rsidRDefault="001629A9" w:rsidP="00796700">
      <w:pPr>
        <w:rPr>
          <w:rFonts w:eastAsia="Calibri"/>
        </w:rPr>
      </w:pPr>
      <w:r w:rsidRPr="003954F2">
        <w:rPr>
          <w:rFonts w:eastAsia="Calibri"/>
        </w:rPr>
        <w:t xml:space="preserve">- Chuẩn bị nền ghép: </w:t>
      </w:r>
      <w:r w:rsidR="00837790">
        <w:rPr>
          <w:rFonts w:eastAsia="Calibri"/>
        </w:rPr>
        <w:t>T</w:t>
      </w:r>
      <w:r w:rsidRPr="003954F2">
        <w:rPr>
          <w:rFonts w:eastAsia="Calibri"/>
        </w:rPr>
        <w:t xml:space="preserve">hay băng sạch sẽ vùng tổn thương sẽ ghép da trước khi đi mổ. Nếu tình trạng người bệnh nặng: </w:t>
      </w:r>
      <w:r w:rsidR="00EC7E97">
        <w:rPr>
          <w:rFonts w:eastAsia="Calibri"/>
        </w:rPr>
        <w:t>T</w:t>
      </w:r>
      <w:r w:rsidRPr="003954F2">
        <w:rPr>
          <w:rFonts w:eastAsia="Calibri"/>
        </w:rPr>
        <w:t>iến hành thay băng dưới gây mê ngay tại phòng mổ.</w:t>
      </w:r>
    </w:p>
    <w:p w14:paraId="24889796" w14:textId="77777777" w:rsidR="001629A9" w:rsidRPr="00837790" w:rsidRDefault="001629A9" w:rsidP="00796700">
      <w:pPr>
        <w:rPr>
          <w:rFonts w:eastAsia="Calibri"/>
          <w:b/>
          <w:bCs/>
        </w:rPr>
      </w:pPr>
      <w:r w:rsidRPr="00837790">
        <w:rPr>
          <w:rFonts w:eastAsia="Calibri"/>
          <w:b/>
          <w:bCs/>
        </w:rPr>
        <w:t>V. CÁC BƯỚC TIẾN HÀNH</w:t>
      </w:r>
    </w:p>
    <w:p w14:paraId="272C2405" w14:textId="3B46E6E2" w:rsidR="001629A9" w:rsidRPr="003954F2" w:rsidRDefault="001629A9" w:rsidP="00796700">
      <w:pPr>
        <w:rPr>
          <w:rFonts w:eastAsia="Calibri"/>
        </w:rPr>
      </w:pPr>
      <w:r w:rsidRPr="00837790">
        <w:rPr>
          <w:rFonts w:eastAsia="Calibri"/>
          <w:b/>
          <w:bCs/>
        </w:rPr>
        <w:t>1. Chuẩn bị</w:t>
      </w:r>
      <w:r w:rsidRPr="003954F2">
        <w:rPr>
          <w:rFonts w:eastAsia="Calibri"/>
        </w:rPr>
        <w:t xml:space="preserve">: </w:t>
      </w:r>
      <w:r w:rsidR="00837790">
        <w:rPr>
          <w:rFonts w:eastAsia="Calibri"/>
        </w:rPr>
        <w:t>T</w:t>
      </w:r>
      <w:r w:rsidRPr="003954F2">
        <w:rPr>
          <w:rFonts w:eastAsia="Calibri"/>
        </w:rPr>
        <w:t>ương tự cuộc phẫu thuật vô khuẩn loại II thông thường.</w:t>
      </w:r>
    </w:p>
    <w:p w14:paraId="636E9514" w14:textId="77777777" w:rsidR="001629A9" w:rsidRPr="003954F2" w:rsidRDefault="001629A9" w:rsidP="00796700">
      <w:pPr>
        <w:rPr>
          <w:rFonts w:eastAsia="Calibri"/>
        </w:rPr>
      </w:pPr>
      <w:r w:rsidRPr="00837790">
        <w:rPr>
          <w:rFonts w:eastAsia="Calibri"/>
          <w:b/>
          <w:bCs/>
        </w:rPr>
        <w:t>2. Vô cảm:</w:t>
      </w:r>
      <w:r w:rsidRPr="003954F2">
        <w:rPr>
          <w:rFonts w:eastAsia="Calibri"/>
        </w:rPr>
        <w:t xml:space="preserve"> Gây mê (tĩnh mạch, nội khí quản) theo quy trình riêng.</w:t>
      </w:r>
    </w:p>
    <w:p w14:paraId="245A0220" w14:textId="77777777" w:rsidR="001629A9" w:rsidRPr="00837790" w:rsidRDefault="001629A9" w:rsidP="00796700">
      <w:pPr>
        <w:rPr>
          <w:rFonts w:eastAsia="Calibri"/>
          <w:b/>
          <w:bCs/>
        </w:rPr>
      </w:pPr>
      <w:r w:rsidRPr="00837790">
        <w:rPr>
          <w:rFonts w:eastAsia="Calibri"/>
          <w:b/>
          <w:bCs/>
        </w:rPr>
        <w:t>3. Thực hiện kỹ thuật</w:t>
      </w:r>
    </w:p>
    <w:p w14:paraId="2C1041A5" w14:textId="2A143D8D" w:rsidR="001629A9" w:rsidRPr="003954F2" w:rsidRDefault="001629A9" w:rsidP="00796700">
      <w:pPr>
        <w:rPr>
          <w:rFonts w:eastAsia="Calibri"/>
        </w:rPr>
      </w:pPr>
      <w:r w:rsidRPr="00E27FA4">
        <w:rPr>
          <w:rFonts w:eastAsia="Calibri"/>
          <w:b/>
          <w:bCs/>
          <w:i/>
          <w:iCs/>
        </w:rPr>
        <w:t>Thì 1:</w:t>
      </w:r>
      <w:r w:rsidRPr="003954F2">
        <w:rPr>
          <w:rFonts w:eastAsia="Calibri"/>
        </w:rPr>
        <w:t xml:space="preserve"> Lấy da và xử trí mảnh da mỏng</w:t>
      </w:r>
      <w:r w:rsidR="00837790">
        <w:rPr>
          <w:rFonts w:eastAsia="Calibri"/>
        </w:rPr>
        <w:t>.</w:t>
      </w:r>
    </w:p>
    <w:p w14:paraId="06B31D61" w14:textId="77777777" w:rsidR="001629A9" w:rsidRPr="003954F2" w:rsidRDefault="001629A9" w:rsidP="00796700">
      <w:pPr>
        <w:rPr>
          <w:rFonts w:eastAsia="Calibri"/>
        </w:rPr>
      </w:pPr>
      <w:r w:rsidRPr="003954F2">
        <w:rPr>
          <w:rFonts w:eastAsia="Calibri"/>
        </w:rPr>
        <w:t>- Sát khuẩn vùng lấy da bằng dung dịch PVP 10% , sau đó sát trùng lại bằng cồn 70o. Trải xăng vô khuẩn, bộc lộ vùng lấy da.</w:t>
      </w:r>
    </w:p>
    <w:p w14:paraId="207ABBD3" w14:textId="77777777" w:rsidR="001629A9" w:rsidRPr="003954F2" w:rsidRDefault="001629A9" w:rsidP="00796700">
      <w:pPr>
        <w:rPr>
          <w:rFonts w:eastAsia="Calibri"/>
        </w:rPr>
      </w:pPr>
      <w:r w:rsidRPr="003954F2">
        <w:rPr>
          <w:rFonts w:eastAsia="Calibri"/>
        </w:rPr>
        <w:t>- Vùng lấy da: Với vùng lấy da khó tạo được mặt phẳng khi lấy da: bơm dung dịch natri clorid 0,9% cho căng đều. Có thể bơm dưới da dung dịch adrenalin nồng độ 1/200.000 (hạn chế chảy máu vùng cho da).</w:t>
      </w:r>
    </w:p>
    <w:p w14:paraId="1F84603A" w14:textId="77777777" w:rsidR="001629A9" w:rsidRPr="003954F2" w:rsidRDefault="001629A9" w:rsidP="00796700">
      <w:pPr>
        <w:rPr>
          <w:rFonts w:eastAsia="Calibri"/>
        </w:rPr>
      </w:pPr>
      <w:r w:rsidRPr="003954F2">
        <w:rPr>
          <w:rFonts w:eastAsia="Calibri"/>
        </w:rPr>
        <w:t>- Bôi vaselin một lớp mỏng lên vùng lấy da và lên lưỡi dao lấy da.</w:t>
      </w:r>
    </w:p>
    <w:p w14:paraId="346C4AFE" w14:textId="77777777" w:rsidR="001629A9" w:rsidRPr="003954F2" w:rsidRDefault="001629A9" w:rsidP="00796700">
      <w:pPr>
        <w:rPr>
          <w:rFonts w:eastAsia="Calibri"/>
        </w:rPr>
      </w:pPr>
      <w:r w:rsidRPr="003954F2">
        <w:rPr>
          <w:rFonts w:eastAsia="Calibri"/>
        </w:rPr>
        <w:t>- Người phụ căng đều vùng lấy da tạo một mặt phẳng tương đối, thuận tiện cho phẫu thuật viên. Tiến hành lấy da mỏng 0,15- 0,2 mm bằng dao lấy da có định mức (có thể bằng dao điện hoặc dao lấy da bằng tay). Diện tích lấy da được xác định tùy theo diện tích che phủ (dưới 5% diện tích cơ thể).</w:t>
      </w:r>
    </w:p>
    <w:p w14:paraId="3985B569" w14:textId="7C631057" w:rsidR="001629A9" w:rsidRPr="003954F2" w:rsidRDefault="001629A9" w:rsidP="00796700">
      <w:pPr>
        <w:rPr>
          <w:rFonts w:eastAsia="Calibri"/>
        </w:rPr>
      </w:pPr>
      <w:r w:rsidRPr="003954F2">
        <w:rPr>
          <w:rFonts w:eastAsia="Calibri"/>
        </w:rPr>
        <w:t xml:space="preserve">- Xử trí mảnh da: </w:t>
      </w:r>
      <w:r w:rsidR="00837790">
        <w:rPr>
          <w:rFonts w:eastAsia="Calibri"/>
        </w:rPr>
        <w:t>D</w:t>
      </w:r>
      <w:r w:rsidRPr="003954F2">
        <w:rPr>
          <w:rFonts w:eastAsia="Calibri"/>
        </w:rPr>
        <w:t>ùng mũi lưỡi dao mổ rạch các lỗ thoát dịch ở mảnh da (kiểu mắt sàng); ngâm mảnh da vào dung dịch nước muối sinh lý 0,9%, có thể pha lẫn kháng sinh, để nguyên cả tấm da kích thước lớn như vừa lấy.</w:t>
      </w:r>
    </w:p>
    <w:p w14:paraId="598D4D64" w14:textId="77777777" w:rsidR="001629A9" w:rsidRPr="003954F2" w:rsidRDefault="001629A9" w:rsidP="00796700">
      <w:pPr>
        <w:rPr>
          <w:rFonts w:eastAsia="Calibri"/>
        </w:rPr>
      </w:pPr>
      <w:r w:rsidRPr="003954F2">
        <w:rPr>
          <w:rFonts w:eastAsia="Calibri"/>
        </w:rPr>
        <w:t>- Xử trí vùng lấy da:</w:t>
      </w:r>
    </w:p>
    <w:p w14:paraId="1CDEE3C6" w14:textId="77777777" w:rsidR="001629A9" w:rsidRPr="003954F2" w:rsidRDefault="001629A9" w:rsidP="00796700">
      <w:pPr>
        <w:rPr>
          <w:rFonts w:eastAsia="Calibri"/>
        </w:rPr>
      </w:pPr>
      <w:r w:rsidRPr="003954F2">
        <w:rPr>
          <w:rFonts w:eastAsia="Calibri"/>
        </w:rPr>
        <w:t>+ Thấm khô vùng lấy da.</w:t>
      </w:r>
    </w:p>
    <w:p w14:paraId="2DD4F2BB" w14:textId="77777777" w:rsidR="001629A9" w:rsidRPr="003954F2" w:rsidRDefault="001629A9" w:rsidP="00796700">
      <w:pPr>
        <w:rPr>
          <w:rFonts w:eastAsia="Calibri"/>
        </w:rPr>
      </w:pPr>
      <w:r w:rsidRPr="003954F2">
        <w:rPr>
          <w:rFonts w:eastAsia="Calibri"/>
        </w:rPr>
        <w:t>+ Đắp lớp gạc vaselin, thấm khô. Xếp 4-6 lớp gạc khô kiểu lợp ngói, băng ép vừa phải.</w:t>
      </w:r>
    </w:p>
    <w:p w14:paraId="5D70B491" w14:textId="77777777" w:rsidR="001629A9" w:rsidRPr="003954F2" w:rsidRDefault="001629A9" w:rsidP="00796700">
      <w:pPr>
        <w:rPr>
          <w:rFonts w:eastAsia="Calibri"/>
        </w:rPr>
      </w:pPr>
      <w:r w:rsidRPr="003954F2">
        <w:rPr>
          <w:rFonts w:eastAsia="Calibri"/>
        </w:rPr>
        <w:t>+ Nếu có các vật liệu thay thế da tạm thời (trung bì da lợn; tấm nguyên bào sợi nuôi cấy; các vật liệu tổng hợp…) thì đắp bằng các tấm vật liệu đó rồi đắp một lớp gạc vaseline phủ lên sau đó đắp gạc khô băng kín như trên.</w:t>
      </w:r>
    </w:p>
    <w:p w14:paraId="47CC0733" w14:textId="78526E6D" w:rsidR="001629A9" w:rsidRPr="003954F2" w:rsidRDefault="001629A9" w:rsidP="00796700">
      <w:pPr>
        <w:rPr>
          <w:rFonts w:eastAsia="Calibri"/>
        </w:rPr>
      </w:pPr>
      <w:r w:rsidRPr="00E27FA4">
        <w:rPr>
          <w:rFonts w:eastAsia="Calibri"/>
          <w:b/>
          <w:bCs/>
          <w:i/>
          <w:iCs/>
        </w:rPr>
        <w:t>Thì 2:</w:t>
      </w:r>
      <w:r w:rsidRPr="003954F2">
        <w:rPr>
          <w:rFonts w:eastAsia="Calibri"/>
        </w:rPr>
        <w:t xml:space="preserve"> Xử trí nền ghép</w:t>
      </w:r>
      <w:r w:rsidR="00E27FA4">
        <w:rPr>
          <w:rFonts w:eastAsia="Calibri"/>
        </w:rPr>
        <w:t>.</w:t>
      </w:r>
    </w:p>
    <w:p w14:paraId="793D1846" w14:textId="77777777" w:rsidR="001629A9" w:rsidRPr="003954F2" w:rsidRDefault="001629A9" w:rsidP="00796700">
      <w:pPr>
        <w:rPr>
          <w:rFonts w:eastAsia="Calibri"/>
        </w:rPr>
      </w:pPr>
      <w:r w:rsidRPr="003954F2">
        <w:rPr>
          <w:rFonts w:eastAsia="Calibri"/>
        </w:rPr>
        <w:lastRenderedPageBreak/>
        <w:t>Rửa sạch nền tổn thương (nền bỏng sâu sau cắt bỏ hoại tử hoặc mô hạt) bằng dung dịch PVP 3% và nước muối sinh lý. Lấy bỏ hết máu tụ, giả mạc, hoại tử, thấm khô và đắp bằng gạc ẩm tẩm nước muối sinh lý.</w:t>
      </w:r>
    </w:p>
    <w:p w14:paraId="37D93316" w14:textId="0D633E04" w:rsidR="001629A9" w:rsidRPr="003954F2" w:rsidRDefault="001629A9" w:rsidP="00796700">
      <w:pPr>
        <w:rPr>
          <w:rFonts w:eastAsia="Calibri"/>
        </w:rPr>
      </w:pPr>
      <w:r w:rsidRPr="00E27FA4">
        <w:rPr>
          <w:rFonts w:eastAsia="Calibri"/>
          <w:b/>
          <w:bCs/>
          <w:i/>
          <w:iCs/>
        </w:rPr>
        <w:t>Thì 3</w:t>
      </w:r>
      <w:r w:rsidRPr="003954F2">
        <w:rPr>
          <w:rFonts w:eastAsia="Calibri"/>
        </w:rPr>
        <w:t>: Ghép da</w:t>
      </w:r>
      <w:r w:rsidR="00E27FA4">
        <w:rPr>
          <w:rFonts w:eastAsia="Calibri"/>
        </w:rPr>
        <w:t>.</w:t>
      </w:r>
    </w:p>
    <w:p w14:paraId="22899DFF" w14:textId="77777777" w:rsidR="001629A9" w:rsidRPr="003954F2" w:rsidRDefault="001629A9" w:rsidP="00796700">
      <w:pPr>
        <w:rPr>
          <w:rFonts w:eastAsia="Calibri"/>
        </w:rPr>
      </w:pPr>
      <w:r w:rsidRPr="003954F2">
        <w:rPr>
          <w:rFonts w:eastAsia="Calibri"/>
        </w:rPr>
        <w:t>- Đặt các mảnh da kích thước lớn lên nền ghép, dàn đều mảnh da sao cho các mảnh da bám sát vào nề ghép.</w:t>
      </w:r>
    </w:p>
    <w:p w14:paraId="147F12A9" w14:textId="77777777" w:rsidR="001629A9" w:rsidRPr="003954F2" w:rsidRDefault="001629A9" w:rsidP="00796700">
      <w:pPr>
        <w:rPr>
          <w:rFonts w:eastAsia="Calibri"/>
        </w:rPr>
      </w:pPr>
      <w:r w:rsidRPr="003954F2">
        <w:rPr>
          <w:rFonts w:eastAsia="Calibri"/>
        </w:rPr>
        <w:t>Gạt bỏ không được để dịch hay khí ứ đọng dưới các mảnh da ghép.</w:t>
      </w:r>
    </w:p>
    <w:p w14:paraId="69FB9AC2" w14:textId="77777777" w:rsidR="001629A9" w:rsidRPr="003954F2" w:rsidRDefault="001629A9" w:rsidP="00796700">
      <w:pPr>
        <w:rPr>
          <w:rFonts w:eastAsia="Calibri"/>
        </w:rPr>
      </w:pPr>
      <w:r w:rsidRPr="003954F2">
        <w:rPr>
          <w:rFonts w:eastAsia="Calibri"/>
        </w:rPr>
        <w:t>- Có thể cố định mảnh da ghép vào nền ghép bằng dụng cụ găm da hay các mối khâu rời.</w:t>
      </w:r>
    </w:p>
    <w:p w14:paraId="746CFB9C" w14:textId="77777777" w:rsidR="001629A9" w:rsidRPr="003954F2" w:rsidRDefault="001629A9" w:rsidP="00796700">
      <w:pPr>
        <w:rPr>
          <w:rFonts w:eastAsia="Calibri"/>
        </w:rPr>
      </w:pPr>
      <w:r w:rsidRPr="003954F2">
        <w:rPr>
          <w:rFonts w:eastAsia="Calibri"/>
        </w:rPr>
        <w:t>- Đặt gạc tẩm một trong các dung dịch kháng khuẩn sau lên vùng đã ghép da: dung dịch berberin, dung dịch PVP 3% hay dung dịch tẩm kháng sinh penicilin.</w:t>
      </w:r>
    </w:p>
    <w:p w14:paraId="13FD8889" w14:textId="77777777" w:rsidR="001629A9" w:rsidRPr="003954F2" w:rsidRDefault="001629A9" w:rsidP="00796700">
      <w:pPr>
        <w:rPr>
          <w:rFonts w:eastAsia="Calibri"/>
        </w:rPr>
      </w:pPr>
      <w:r w:rsidRPr="003954F2">
        <w:rPr>
          <w:rFonts w:eastAsia="Calibri"/>
        </w:rPr>
        <w:t>- Sau đó đặt 1 lớp gạc vaselin và cuối cùng là 4-6 lớp gạc khô kiểu lợp ngói từ dưới lên trên.</w:t>
      </w:r>
    </w:p>
    <w:p w14:paraId="006BA2CD" w14:textId="77777777" w:rsidR="001629A9" w:rsidRPr="003954F2" w:rsidRDefault="001629A9" w:rsidP="00796700">
      <w:pPr>
        <w:rPr>
          <w:rFonts w:eastAsia="Calibri"/>
        </w:rPr>
      </w:pPr>
      <w:r w:rsidRPr="003954F2">
        <w:rPr>
          <w:rFonts w:eastAsia="Calibri"/>
        </w:rPr>
        <w:t>- Băng ép vừa phải với áp lực khoảng 28-30 mm Hg.</w:t>
      </w:r>
    </w:p>
    <w:p w14:paraId="3C513A56" w14:textId="77777777" w:rsidR="001629A9" w:rsidRPr="00E27FA4" w:rsidRDefault="001629A9" w:rsidP="00796700">
      <w:pPr>
        <w:rPr>
          <w:rFonts w:eastAsia="Calibri"/>
          <w:b/>
          <w:bCs/>
        </w:rPr>
      </w:pPr>
      <w:r w:rsidRPr="00E27FA4">
        <w:rPr>
          <w:rFonts w:eastAsia="Calibri"/>
          <w:b/>
          <w:bCs/>
        </w:rPr>
        <w:t>VI. CHĂM SÓC, THEO DÕI VÀ XỬ TRÍ TAI BIẾN</w:t>
      </w:r>
    </w:p>
    <w:p w14:paraId="1337C100" w14:textId="77777777" w:rsidR="001629A9" w:rsidRPr="003954F2" w:rsidRDefault="001629A9" w:rsidP="00796700">
      <w:pPr>
        <w:rPr>
          <w:rFonts w:eastAsia="Calibri"/>
        </w:rPr>
      </w:pPr>
      <w:r w:rsidRPr="00E27FA4">
        <w:rPr>
          <w:rFonts w:eastAsia="Calibri"/>
          <w:b/>
          <w:bCs/>
        </w:rPr>
        <w:t>1. Toàn thân</w:t>
      </w:r>
    </w:p>
    <w:p w14:paraId="5CF3CE14" w14:textId="741B2DD1" w:rsidR="001629A9" w:rsidRPr="003954F2" w:rsidRDefault="001629A9" w:rsidP="00796700">
      <w:pPr>
        <w:rPr>
          <w:rFonts w:eastAsia="Calibri"/>
        </w:rPr>
      </w:pPr>
      <w:r w:rsidRPr="003954F2">
        <w:rPr>
          <w:rFonts w:eastAsia="Calibri"/>
        </w:rPr>
        <w:t xml:space="preserve">- Theo dõi các biến chứng của gây mê: </w:t>
      </w:r>
      <w:r w:rsidR="00E27FA4">
        <w:rPr>
          <w:rFonts w:eastAsia="Calibri"/>
        </w:rPr>
        <w:t>S</w:t>
      </w:r>
      <w:r w:rsidRPr="003954F2">
        <w:rPr>
          <w:rFonts w:eastAsia="Calibri"/>
        </w:rPr>
        <w:t>uy hô hấp, tụt huyết áp, nôn…xử trí bằng truyền dịch, nâng huyết áp, thở oxy, để đầu thấp nghiêng 1 bên, lau sạch đờm dãi…</w:t>
      </w:r>
    </w:p>
    <w:p w14:paraId="1035AE22" w14:textId="77777777" w:rsidR="001629A9" w:rsidRPr="003954F2" w:rsidRDefault="001629A9" w:rsidP="00796700">
      <w:pPr>
        <w:rPr>
          <w:rFonts w:eastAsia="Calibri"/>
        </w:rPr>
      </w:pPr>
      <w:r w:rsidRPr="003954F2">
        <w:rPr>
          <w:rFonts w:eastAsia="Calibri"/>
        </w:rPr>
        <w:t>- Theo dõi tình trạng sốc do mất nhiều máu trong mổ: truyền máu kịp thời trong và sau mổ.</w:t>
      </w:r>
    </w:p>
    <w:p w14:paraId="76661229" w14:textId="59B63071" w:rsidR="001629A9" w:rsidRPr="003954F2" w:rsidRDefault="001629A9" w:rsidP="00796700">
      <w:pPr>
        <w:rPr>
          <w:rFonts w:eastAsia="Calibri"/>
        </w:rPr>
      </w:pPr>
      <w:r w:rsidRPr="003954F2">
        <w:rPr>
          <w:rFonts w:eastAsia="Calibri"/>
        </w:rPr>
        <w:t xml:space="preserve">- Đau nhiều sau phẫu thuật: </w:t>
      </w:r>
      <w:r w:rsidR="00E27FA4">
        <w:rPr>
          <w:rFonts w:eastAsia="Calibri"/>
        </w:rPr>
        <w:t>C</w:t>
      </w:r>
      <w:r w:rsidRPr="003954F2">
        <w:rPr>
          <w:rFonts w:eastAsia="Calibri"/>
        </w:rPr>
        <w:t>ho thuốc giảm đau sau mổ 1- 2 ngày.</w:t>
      </w:r>
    </w:p>
    <w:p w14:paraId="44D3977F" w14:textId="77777777" w:rsidR="001629A9" w:rsidRPr="00E27FA4" w:rsidRDefault="001629A9" w:rsidP="00796700">
      <w:pPr>
        <w:rPr>
          <w:rFonts w:eastAsia="Calibri"/>
          <w:b/>
          <w:bCs/>
        </w:rPr>
      </w:pPr>
      <w:r w:rsidRPr="00E27FA4">
        <w:rPr>
          <w:rFonts w:eastAsia="Calibri"/>
          <w:b/>
          <w:bCs/>
        </w:rPr>
        <w:t>2. Tại chỗ</w:t>
      </w:r>
    </w:p>
    <w:p w14:paraId="0467AC7F" w14:textId="1DA2C1D8" w:rsidR="001629A9" w:rsidRPr="003954F2" w:rsidRDefault="001629A9" w:rsidP="00796700">
      <w:pPr>
        <w:rPr>
          <w:rFonts w:eastAsia="Calibri"/>
        </w:rPr>
      </w:pPr>
      <w:r w:rsidRPr="003954F2">
        <w:rPr>
          <w:rFonts w:eastAsia="Calibri"/>
        </w:rPr>
        <w:t xml:space="preserve">- Tình trạng chảy máu tại vùng mổ (máu thấm băng…): </w:t>
      </w:r>
      <w:r w:rsidR="00E27FA4">
        <w:rPr>
          <w:rFonts w:eastAsia="Calibri"/>
        </w:rPr>
        <w:t>K</w:t>
      </w:r>
      <w:r w:rsidRPr="003954F2">
        <w:rPr>
          <w:rFonts w:eastAsia="Calibri"/>
        </w:rPr>
        <w:t xml:space="preserve">ê cao chân, băng ép bổ sung. Nếu không được: </w:t>
      </w:r>
      <w:r w:rsidR="00E27FA4">
        <w:rPr>
          <w:rFonts w:eastAsia="Calibri"/>
        </w:rPr>
        <w:t>T</w:t>
      </w:r>
      <w:r w:rsidRPr="003954F2">
        <w:rPr>
          <w:rFonts w:eastAsia="Calibri"/>
        </w:rPr>
        <w:t>iến hành mở băng, xác định điểm chảy máu và khâu, đốt cầm máu bổ sung.</w:t>
      </w:r>
    </w:p>
    <w:p w14:paraId="185130F2" w14:textId="1A118C6C" w:rsidR="001629A9" w:rsidRPr="003954F2" w:rsidRDefault="001629A9" w:rsidP="00796700">
      <w:pPr>
        <w:rPr>
          <w:rFonts w:eastAsia="Calibri"/>
        </w:rPr>
      </w:pPr>
      <w:r w:rsidRPr="003954F2">
        <w:rPr>
          <w:rFonts w:eastAsia="Calibri"/>
        </w:rPr>
        <w:t xml:space="preserve">- Băng ép quá chặt: </w:t>
      </w:r>
      <w:r w:rsidR="00E27FA4">
        <w:rPr>
          <w:rFonts w:eastAsia="Calibri"/>
        </w:rPr>
        <w:t>N</w:t>
      </w:r>
      <w:r w:rsidRPr="003954F2">
        <w:rPr>
          <w:rFonts w:eastAsia="Calibri"/>
        </w:rPr>
        <w:t>ới bớt băng.</w:t>
      </w:r>
    </w:p>
    <w:p w14:paraId="7DCF7F37" w14:textId="153DDED3" w:rsidR="001629A9" w:rsidRPr="003954F2" w:rsidRDefault="001629A9" w:rsidP="00796700">
      <w:pPr>
        <w:rPr>
          <w:rFonts w:eastAsia="Calibri"/>
        </w:rPr>
      </w:pPr>
      <w:r w:rsidRPr="003954F2">
        <w:rPr>
          <w:rFonts w:eastAsia="Calibri"/>
        </w:rPr>
        <w:t xml:space="preserve">- Nhiễm khuẩn tại chỗ hoặc toàn thân nặng lên: </w:t>
      </w:r>
      <w:r w:rsidR="00143890">
        <w:rPr>
          <w:rFonts w:eastAsia="Calibri"/>
        </w:rPr>
        <w:t>S</w:t>
      </w:r>
      <w:r w:rsidRPr="003954F2">
        <w:rPr>
          <w:rFonts w:eastAsia="Calibri"/>
        </w:rPr>
        <w:t>au cắt cần che phủ bằng vật liệu sinh học. Thay băng vô khuẩn, đắp thuốc kháng khuẩn tại chỗ và kháng sinh toàn thân theo kháng sinh đồ.</w:t>
      </w:r>
    </w:p>
    <w:p w14:paraId="1C504FE0" w14:textId="77777777" w:rsidR="001629A9" w:rsidRPr="003954F2" w:rsidRDefault="001629A9" w:rsidP="00796700">
      <w:pPr>
        <w:rPr>
          <w:rFonts w:eastAsia="Calibri"/>
        </w:rPr>
      </w:pPr>
      <w:r w:rsidRPr="003954F2">
        <w:rPr>
          <w:rFonts w:eastAsia="Calibri"/>
        </w:rPr>
        <w:t>- Không để tỳ đè vùng ghép da và lấy da. Có thể kê cao vùng tổn thương nếu ghép ở chi thể. Bất động trong 5-6 ngày nếu ghép da tại vùng khớp.</w:t>
      </w:r>
    </w:p>
    <w:p w14:paraId="5015179F" w14:textId="77777777" w:rsidR="001629A9" w:rsidRPr="003954F2" w:rsidRDefault="001629A9" w:rsidP="00796700">
      <w:pPr>
        <w:rPr>
          <w:rFonts w:eastAsia="Calibri"/>
        </w:rPr>
      </w:pPr>
      <w:r w:rsidRPr="003954F2">
        <w:rPr>
          <w:rFonts w:eastAsia="Calibri"/>
        </w:rPr>
        <w:t>- Thay băng sau ghép da: Lần đầu sau 24 giờ, sau đó thay băng hàng ngày hoặc cách ngày tùy theo tình trạng vùng ghép da.</w:t>
      </w:r>
    </w:p>
    <w:p w14:paraId="54380108" w14:textId="77777777" w:rsidR="001629A9" w:rsidRPr="003954F2" w:rsidRDefault="001629A9" w:rsidP="00796700">
      <w:pPr>
        <w:rPr>
          <w:rFonts w:eastAsia="Calibri"/>
        </w:rPr>
      </w:pPr>
      <w:r w:rsidRPr="003954F2">
        <w:rPr>
          <w:rFonts w:eastAsia="Calibri"/>
        </w:rPr>
        <w:t> </w:t>
      </w:r>
    </w:p>
    <w:p w14:paraId="038C7AAF" w14:textId="77777777" w:rsidR="001629A9" w:rsidRPr="003954F2" w:rsidRDefault="001629A9" w:rsidP="00796700">
      <w:pPr>
        <w:rPr>
          <w:rFonts w:eastAsia="Calibri"/>
        </w:rPr>
      </w:pPr>
      <w:r w:rsidRPr="003954F2">
        <w:rPr>
          <w:rFonts w:eastAsia="Calibri"/>
        </w:rPr>
        <w:br w:type="page"/>
      </w:r>
    </w:p>
    <w:p w14:paraId="3F4B38D5" w14:textId="77777777" w:rsidR="001629A9" w:rsidRPr="00143890" w:rsidRDefault="001629A9" w:rsidP="00E0535F">
      <w:pPr>
        <w:pStyle w:val="Heading1"/>
      </w:pPr>
      <w:bookmarkStart w:id="263" w:name="_Toc145495903"/>
      <w:bookmarkStart w:id="264" w:name="_Toc169595601"/>
      <w:r w:rsidRPr="00143890">
        <w:lastRenderedPageBreak/>
        <w:t>GHÉP DA TỰ THÂN MẢNH LỚN DƯỚI 3% DIỆN TÍCH CƠ THỂ Ở TRẺ EM</w:t>
      </w:r>
      <w:bookmarkEnd w:id="263"/>
      <w:bookmarkEnd w:id="264"/>
    </w:p>
    <w:p w14:paraId="43D01221" w14:textId="77777777" w:rsidR="001629A9" w:rsidRPr="003954F2" w:rsidRDefault="001629A9" w:rsidP="00796700">
      <w:pPr>
        <w:rPr>
          <w:kern w:val="36"/>
        </w:rPr>
      </w:pPr>
    </w:p>
    <w:p w14:paraId="20545228" w14:textId="77777777" w:rsidR="001629A9" w:rsidRPr="00143890" w:rsidRDefault="001629A9" w:rsidP="00796700">
      <w:pPr>
        <w:rPr>
          <w:rFonts w:eastAsia="Calibri"/>
          <w:b/>
          <w:bCs/>
        </w:rPr>
      </w:pPr>
      <w:r w:rsidRPr="00143890">
        <w:rPr>
          <w:rFonts w:eastAsia="Calibri"/>
          <w:b/>
          <w:bCs/>
        </w:rPr>
        <w:t>I. ĐẠI CƯƠNG</w:t>
      </w:r>
    </w:p>
    <w:p w14:paraId="5DE09E06" w14:textId="77777777" w:rsidR="001629A9" w:rsidRPr="003954F2" w:rsidRDefault="001629A9" w:rsidP="00796700">
      <w:pPr>
        <w:rPr>
          <w:rFonts w:eastAsia="Calibri"/>
        </w:rPr>
      </w:pPr>
      <w:r w:rsidRPr="003954F2">
        <w:rPr>
          <w:rFonts w:eastAsia="Calibri"/>
        </w:rPr>
        <w:t>- Ghép da tự thân mảnh lớn là ghép da mà độ dày trung bình của mảnh da ghép là 0,1 - 0,15 mm với trẻ em (tương ứng với phần biểu bì và một phần trung bì). Hình thái mảnh da ghép là mảnh lớn (để cả mảnh lớn theo kích thước khi lấy da, chỉ rạch các lỗ thoát dịch).</w:t>
      </w:r>
    </w:p>
    <w:p w14:paraId="0D1B2FB0" w14:textId="77777777" w:rsidR="001629A9" w:rsidRPr="003954F2" w:rsidRDefault="001629A9" w:rsidP="00796700">
      <w:pPr>
        <w:rPr>
          <w:rFonts w:eastAsia="Calibri"/>
        </w:rPr>
      </w:pPr>
      <w:r w:rsidRPr="003954F2">
        <w:rPr>
          <w:rFonts w:eastAsia="Calibri"/>
        </w:rPr>
        <w:t>- Các mảnh da ghép này những ngày đầu sẽ bám sống theo cơ chế thẩm thấu các dưỡng chất từ nền ghép, sau đó sống nhờ hình thành các mao mạch máu tân tạo phía dưới từ nền ghép.</w:t>
      </w:r>
    </w:p>
    <w:p w14:paraId="67012ECE" w14:textId="77777777" w:rsidR="001629A9" w:rsidRPr="003954F2" w:rsidRDefault="001629A9" w:rsidP="00796700">
      <w:pPr>
        <w:rPr>
          <w:rFonts w:eastAsia="Calibri"/>
        </w:rPr>
      </w:pPr>
      <w:r w:rsidRPr="003954F2">
        <w:rPr>
          <w:rFonts w:eastAsia="Calibri"/>
        </w:rPr>
        <w:t>- Ghép da mảnh lớn dưới 3% diện tích cơ thể ở trẻ em là phẫu thuật có nguy cơ mất máu, đau đớn, nhiễm khuẩn…</w:t>
      </w:r>
    </w:p>
    <w:p w14:paraId="336D73B2" w14:textId="77777777" w:rsidR="001629A9" w:rsidRPr="00143890" w:rsidRDefault="001629A9" w:rsidP="00796700">
      <w:pPr>
        <w:rPr>
          <w:rFonts w:eastAsia="Calibri"/>
          <w:b/>
          <w:bCs/>
        </w:rPr>
      </w:pPr>
      <w:r w:rsidRPr="00143890">
        <w:rPr>
          <w:rFonts w:eastAsia="Calibri"/>
          <w:b/>
          <w:bCs/>
        </w:rPr>
        <w:t>II. CHỈ ĐỊNH</w:t>
      </w:r>
    </w:p>
    <w:p w14:paraId="08FC4BDC" w14:textId="77777777" w:rsidR="001629A9" w:rsidRPr="003954F2" w:rsidRDefault="001629A9" w:rsidP="00796700">
      <w:pPr>
        <w:rPr>
          <w:rFonts w:eastAsia="Calibri"/>
        </w:rPr>
      </w:pPr>
      <w:r w:rsidRPr="003954F2">
        <w:rPr>
          <w:rFonts w:eastAsia="Calibri"/>
        </w:rPr>
        <w:t>Phẫu thuật tiến hành khi đáp ứng đồng thời các yêu cầu sau:</w:t>
      </w:r>
    </w:p>
    <w:p w14:paraId="51F6E261" w14:textId="77777777" w:rsidR="001629A9" w:rsidRPr="003954F2" w:rsidRDefault="001629A9" w:rsidP="00796700">
      <w:pPr>
        <w:rPr>
          <w:rFonts w:eastAsia="Calibri"/>
        </w:rPr>
      </w:pPr>
      <w:r w:rsidRPr="003954F2">
        <w:rPr>
          <w:rFonts w:eastAsia="Calibri"/>
        </w:rPr>
        <w:t>- Nền ghép đủ tiêu chuẩn cho ghép da:</w:t>
      </w:r>
    </w:p>
    <w:p w14:paraId="07578A91" w14:textId="2C7A2637" w:rsidR="001629A9" w:rsidRPr="003954F2" w:rsidRDefault="001629A9" w:rsidP="00796700">
      <w:pPr>
        <w:rPr>
          <w:rFonts w:eastAsia="Calibri"/>
        </w:rPr>
      </w:pPr>
      <w:r w:rsidRPr="003954F2">
        <w:rPr>
          <w:rFonts w:eastAsia="Calibri"/>
        </w:rPr>
        <w:t xml:space="preserve">+ Nếu ghép lên nền tổn thương bỏng sâu sau khi đã cắt bỏ hoại tử bỏng đến mô lành (ghép da ngay sau cắt bỏ hoại tử): </w:t>
      </w:r>
      <w:r w:rsidR="00EC7E97">
        <w:rPr>
          <w:rFonts w:eastAsia="Calibri"/>
        </w:rPr>
        <w:t>C</w:t>
      </w:r>
      <w:r w:rsidRPr="003954F2">
        <w:rPr>
          <w:rFonts w:eastAsia="Calibri"/>
        </w:rPr>
        <w:t>ân nông, bao cơ lành …nền sạch, bảo đảm hết hoại tử; không chảy máu nhiều.</w:t>
      </w:r>
    </w:p>
    <w:p w14:paraId="446BA2A9" w14:textId="77777777" w:rsidR="001629A9" w:rsidRPr="003954F2" w:rsidRDefault="001629A9" w:rsidP="00796700">
      <w:pPr>
        <w:rPr>
          <w:rFonts w:eastAsia="Calibri"/>
        </w:rPr>
      </w:pPr>
      <w:r w:rsidRPr="003954F2">
        <w:rPr>
          <w:rFonts w:eastAsia="Calibri"/>
        </w:rPr>
        <w:t>+ Nếu ghép lên nền mô hạt (khi hoại tử bỏng sâu được cắt lọc hoặc tự rụng, hình thành mô hạt): mô hạt đỏ, sạch không còn hoại tử, phẳng, rớm máu nhẹ; mật độ vi khuẩn thấp (thường &lt; 105 vi khuẩn/cm2 bề mặt mô hạt).</w:t>
      </w:r>
    </w:p>
    <w:p w14:paraId="704BF9E5" w14:textId="77777777" w:rsidR="001629A9" w:rsidRPr="003954F2" w:rsidRDefault="001629A9" w:rsidP="00796700">
      <w:pPr>
        <w:rPr>
          <w:rFonts w:eastAsia="Calibri"/>
        </w:rPr>
      </w:pPr>
      <w:r w:rsidRPr="003954F2">
        <w:rPr>
          <w:rFonts w:eastAsia="Calibri"/>
        </w:rPr>
        <w:t>- Ưu tiên áp dụng cho các vùng khuyết tổn có liên quan tới chức năng vận động (khớp, nếp gấp…) và thẩm mỹ (mặt, cổ, vùng hở…).</w:t>
      </w:r>
    </w:p>
    <w:p w14:paraId="2DBEB17D" w14:textId="77777777" w:rsidR="001629A9" w:rsidRPr="003954F2" w:rsidRDefault="001629A9" w:rsidP="00796700">
      <w:pPr>
        <w:rPr>
          <w:rFonts w:eastAsia="Calibri"/>
        </w:rPr>
      </w:pPr>
      <w:r w:rsidRPr="003954F2">
        <w:rPr>
          <w:rFonts w:eastAsia="Calibri"/>
        </w:rPr>
        <w:t>- Thường sử dụng trong các trường hợp mà người bệnh còn nhiều diện tích da lành để lấy da.</w:t>
      </w:r>
    </w:p>
    <w:p w14:paraId="07ABE673" w14:textId="77777777" w:rsidR="001629A9" w:rsidRPr="00143890" w:rsidRDefault="001629A9" w:rsidP="00796700">
      <w:pPr>
        <w:rPr>
          <w:rFonts w:eastAsia="Calibri"/>
          <w:b/>
          <w:bCs/>
        </w:rPr>
      </w:pPr>
      <w:r w:rsidRPr="00143890">
        <w:rPr>
          <w:rFonts w:eastAsia="Calibri"/>
          <w:b/>
          <w:bCs/>
        </w:rPr>
        <w:t>III. CHỐNG CHỈ ĐỊNH</w:t>
      </w:r>
    </w:p>
    <w:p w14:paraId="68B47BAD" w14:textId="247B6741" w:rsidR="001629A9" w:rsidRPr="003954F2" w:rsidRDefault="001629A9" w:rsidP="00796700">
      <w:pPr>
        <w:rPr>
          <w:rFonts w:eastAsia="Calibri"/>
        </w:rPr>
      </w:pPr>
      <w:r w:rsidRPr="003954F2">
        <w:rPr>
          <w:rFonts w:eastAsia="Calibri"/>
        </w:rPr>
        <w:t xml:space="preserve">- Nền ghép không bảo đảm: </w:t>
      </w:r>
      <w:r w:rsidR="00143890">
        <w:rPr>
          <w:rFonts w:eastAsia="Calibri"/>
        </w:rPr>
        <w:t>C</w:t>
      </w:r>
      <w:r w:rsidRPr="003954F2">
        <w:rPr>
          <w:rFonts w:eastAsia="Calibri"/>
        </w:rPr>
        <w:t>òn hoại tử; nhiễm khuẩn (cấy khuẩn số lượng vi khuẩn trên 106/g mô), chảy máu.</w:t>
      </w:r>
    </w:p>
    <w:p w14:paraId="6EF99B00" w14:textId="77777777" w:rsidR="001629A9" w:rsidRPr="003954F2" w:rsidRDefault="001629A9" w:rsidP="00796700">
      <w:pPr>
        <w:rPr>
          <w:rFonts w:eastAsia="Calibri"/>
        </w:rPr>
      </w:pPr>
      <w:r w:rsidRPr="003954F2">
        <w:rPr>
          <w:rFonts w:eastAsia="Calibri"/>
        </w:rPr>
        <w:t>- Nền tổn thương là gân; xương hoại tử và các hốc tự nhiên.</w:t>
      </w:r>
    </w:p>
    <w:p w14:paraId="78BC3234" w14:textId="77777777" w:rsidR="001629A9" w:rsidRPr="003954F2" w:rsidRDefault="001629A9" w:rsidP="00796700">
      <w:pPr>
        <w:rPr>
          <w:rFonts w:eastAsia="Calibri"/>
        </w:rPr>
      </w:pPr>
      <w:r w:rsidRPr="003954F2">
        <w:rPr>
          <w:rFonts w:eastAsia="Calibri"/>
        </w:rPr>
        <w:t>- Chống chỉ định tương đối: Khi người bệnh có diện tích bỏng sâu lớn, thiếu hụt nguồn da lành tự thân.</w:t>
      </w:r>
    </w:p>
    <w:p w14:paraId="66DEE19C" w14:textId="77777777" w:rsidR="001629A9" w:rsidRPr="00143890" w:rsidRDefault="001629A9" w:rsidP="00796700">
      <w:pPr>
        <w:rPr>
          <w:rFonts w:eastAsia="Calibri"/>
          <w:b/>
          <w:bCs/>
        </w:rPr>
      </w:pPr>
      <w:r w:rsidRPr="00143890">
        <w:rPr>
          <w:rFonts w:eastAsia="Calibri"/>
          <w:b/>
          <w:bCs/>
        </w:rPr>
        <w:t>IV. CHUẨN BỊ</w:t>
      </w:r>
    </w:p>
    <w:p w14:paraId="0F820D18" w14:textId="77777777" w:rsidR="001629A9" w:rsidRPr="00143890" w:rsidRDefault="001629A9" w:rsidP="00796700">
      <w:pPr>
        <w:rPr>
          <w:rFonts w:eastAsia="Calibri"/>
          <w:b/>
          <w:bCs/>
        </w:rPr>
      </w:pPr>
      <w:r w:rsidRPr="00143890">
        <w:rPr>
          <w:rFonts w:eastAsia="Calibri"/>
          <w:b/>
          <w:bCs/>
        </w:rPr>
        <w:t>1. Người thực hiện</w:t>
      </w:r>
    </w:p>
    <w:p w14:paraId="0B3D0905" w14:textId="77777777" w:rsidR="001629A9" w:rsidRPr="003954F2" w:rsidRDefault="001629A9" w:rsidP="00796700">
      <w:pPr>
        <w:rPr>
          <w:rFonts w:eastAsia="Calibri"/>
        </w:rPr>
      </w:pPr>
      <w:r w:rsidRPr="003954F2">
        <w:rPr>
          <w:rFonts w:eastAsia="Calibri"/>
        </w:rPr>
        <w:t>- Phẫu thuật viên là bác sỹ chuyên khoa bỏng, kíp phẫu thuật: 3 bác sỹ</w:t>
      </w:r>
    </w:p>
    <w:p w14:paraId="3F8FBA3E" w14:textId="63723D30" w:rsidR="001629A9" w:rsidRPr="003954F2" w:rsidRDefault="001629A9" w:rsidP="00796700">
      <w:pPr>
        <w:rPr>
          <w:rFonts w:eastAsia="Calibri"/>
        </w:rPr>
      </w:pPr>
      <w:r w:rsidRPr="003954F2">
        <w:rPr>
          <w:rFonts w:eastAsia="Calibri"/>
        </w:rPr>
        <w:t xml:space="preserve">- Kíp vô cảm: 1 bác sỹ gây mê, 1 </w:t>
      </w:r>
      <w:r w:rsidR="00740B34">
        <w:rPr>
          <w:rFonts w:eastAsia="Calibri"/>
        </w:rPr>
        <w:t>Điều dưỡng</w:t>
      </w:r>
      <w:r w:rsidRPr="003954F2">
        <w:rPr>
          <w:rFonts w:eastAsia="Calibri"/>
        </w:rPr>
        <w:t xml:space="preserve"> phụ mê, 1 </w:t>
      </w:r>
      <w:r w:rsidR="00740B34">
        <w:rPr>
          <w:rFonts w:eastAsia="Calibri"/>
        </w:rPr>
        <w:t>Điều dưỡng</w:t>
      </w:r>
      <w:r w:rsidR="00740B34" w:rsidRPr="003954F2">
        <w:rPr>
          <w:rFonts w:eastAsia="Calibri"/>
        </w:rPr>
        <w:t xml:space="preserve"> </w:t>
      </w:r>
      <w:r w:rsidRPr="003954F2">
        <w:rPr>
          <w:rFonts w:eastAsia="Calibri"/>
        </w:rPr>
        <w:t xml:space="preserve">vô trùng, 1 </w:t>
      </w:r>
      <w:r w:rsidR="00740B34">
        <w:rPr>
          <w:rFonts w:eastAsia="Calibri"/>
        </w:rPr>
        <w:t>Điều dưỡng</w:t>
      </w:r>
      <w:r w:rsidR="00740B34" w:rsidRPr="003954F2">
        <w:rPr>
          <w:rFonts w:eastAsia="Calibri"/>
        </w:rPr>
        <w:t xml:space="preserve"> </w:t>
      </w:r>
      <w:r w:rsidRPr="003954F2">
        <w:rPr>
          <w:rFonts w:eastAsia="Calibri"/>
        </w:rPr>
        <w:t>hữu trùng.</w:t>
      </w:r>
    </w:p>
    <w:p w14:paraId="07E8A38F" w14:textId="77777777" w:rsidR="001629A9" w:rsidRPr="00143890" w:rsidRDefault="001629A9" w:rsidP="00796700">
      <w:pPr>
        <w:rPr>
          <w:rFonts w:eastAsia="Calibri"/>
          <w:b/>
          <w:bCs/>
        </w:rPr>
      </w:pPr>
      <w:r w:rsidRPr="00143890">
        <w:rPr>
          <w:rFonts w:eastAsia="Calibri"/>
          <w:b/>
          <w:bCs/>
        </w:rPr>
        <w:t>2. Phương tiện</w:t>
      </w:r>
    </w:p>
    <w:p w14:paraId="02D75FEC" w14:textId="77777777" w:rsidR="001629A9" w:rsidRPr="003954F2" w:rsidRDefault="001629A9" w:rsidP="00796700">
      <w:pPr>
        <w:rPr>
          <w:rFonts w:eastAsia="Calibri"/>
        </w:rPr>
      </w:pPr>
      <w:r w:rsidRPr="003954F2">
        <w:rPr>
          <w:rFonts w:eastAsia="Calibri"/>
        </w:rPr>
        <w:t>Tiến hành tại phòng mổ. Trang thiết bị đảm bảo cuộc mổ như: bộ trung phẫu, dao mổ và lưỡi dao lagrot, dao lấy da điện (nếu có).</w:t>
      </w:r>
    </w:p>
    <w:p w14:paraId="1B879257" w14:textId="77777777" w:rsidR="001629A9" w:rsidRPr="00143890" w:rsidRDefault="001629A9" w:rsidP="00796700">
      <w:pPr>
        <w:rPr>
          <w:rFonts w:eastAsia="Calibri"/>
          <w:b/>
          <w:bCs/>
        </w:rPr>
      </w:pPr>
      <w:r w:rsidRPr="00143890">
        <w:rPr>
          <w:rFonts w:eastAsia="Calibri"/>
          <w:b/>
          <w:bCs/>
        </w:rPr>
        <w:lastRenderedPageBreak/>
        <w:t>3. Người bệnh</w:t>
      </w:r>
    </w:p>
    <w:p w14:paraId="3B05D086" w14:textId="77777777" w:rsidR="001629A9" w:rsidRPr="003954F2" w:rsidRDefault="001629A9" w:rsidP="00796700">
      <w:pPr>
        <w:rPr>
          <w:rFonts w:eastAsia="Calibri"/>
        </w:rPr>
      </w:pPr>
      <w:r w:rsidRPr="003954F2">
        <w:rPr>
          <w:rFonts w:eastAsia="Calibri"/>
        </w:rPr>
        <w:t>- Hồ sơ bệnh án theo quy định cho một cuộc mổ.</w:t>
      </w:r>
    </w:p>
    <w:p w14:paraId="691D8902" w14:textId="6518E8D1" w:rsidR="001629A9" w:rsidRPr="003954F2" w:rsidRDefault="001629A9" w:rsidP="00796700">
      <w:pPr>
        <w:rPr>
          <w:rFonts w:eastAsia="Calibri"/>
        </w:rPr>
      </w:pPr>
      <w:r w:rsidRPr="003954F2">
        <w:rPr>
          <w:rFonts w:eastAsia="Calibri"/>
        </w:rPr>
        <w:t>- Giải thích để người bệnh và gia đình hiểu và công tác với chuyên môn</w:t>
      </w:r>
      <w:r w:rsidR="00EC7E97">
        <w:rPr>
          <w:rFonts w:eastAsia="Calibri"/>
        </w:rPr>
        <w:t>.</w:t>
      </w:r>
    </w:p>
    <w:p w14:paraId="2D1DF3E2" w14:textId="77777777" w:rsidR="001629A9" w:rsidRPr="003954F2" w:rsidRDefault="001629A9" w:rsidP="00796700">
      <w:pPr>
        <w:rPr>
          <w:rFonts w:eastAsia="Calibri"/>
        </w:rPr>
      </w:pPr>
      <w:r w:rsidRPr="003954F2">
        <w:rPr>
          <w:rFonts w:eastAsia="Calibri"/>
        </w:rPr>
        <w:t>- Vệ sinh toàn thân. Người bệnh cần nhịn ăn trước cuộc mổ từ 4-6 giờ. Nếu người bệnh quá lo lắng: có thể cho an thần nhẹ (seduxen, rotunda...) đêm trước mổ.</w:t>
      </w:r>
    </w:p>
    <w:p w14:paraId="7121FCFD" w14:textId="640E006F" w:rsidR="001629A9" w:rsidRPr="003954F2" w:rsidRDefault="001629A9" w:rsidP="00796700">
      <w:pPr>
        <w:rPr>
          <w:rFonts w:eastAsia="Calibri"/>
        </w:rPr>
      </w:pPr>
      <w:r w:rsidRPr="003954F2">
        <w:rPr>
          <w:rFonts w:eastAsia="Calibri"/>
        </w:rPr>
        <w:t xml:space="preserve">- Chuẩn bị vùng lấy da: </w:t>
      </w:r>
      <w:r w:rsidR="00143890">
        <w:rPr>
          <w:rFonts w:eastAsia="Calibri"/>
        </w:rPr>
        <w:t>T</w:t>
      </w:r>
      <w:r w:rsidRPr="003954F2">
        <w:rPr>
          <w:rFonts w:eastAsia="Calibri"/>
        </w:rPr>
        <w:t>ắm sạch sẽ, cạo lông vùng lấy da. Nên lấy da tại các vị trí ít ảnh hưởng thẩm mỹ như mặt ngoài đùi, mặt trong cánh tay. Có thể lấy da ở cẳng chân, cánh tay, cẳng tay, bụng, lưng, da đầu đã cạo tóc.</w:t>
      </w:r>
    </w:p>
    <w:p w14:paraId="3FF37896" w14:textId="77777777" w:rsidR="001629A9" w:rsidRPr="003954F2" w:rsidRDefault="001629A9" w:rsidP="00796700">
      <w:pPr>
        <w:rPr>
          <w:rFonts w:eastAsia="Calibri"/>
        </w:rPr>
      </w:pPr>
      <w:r w:rsidRPr="003954F2">
        <w:rPr>
          <w:rFonts w:eastAsia="Calibri"/>
        </w:rPr>
        <w:t>- Kiểm tra lại toàn trạng người bệnh (mạch, nhiệt độ, huyết áp...) trước mổ.</w:t>
      </w:r>
    </w:p>
    <w:p w14:paraId="7A65E3F0" w14:textId="0A8EC7DF" w:rsidR="001629A9" w:rsidRPr="003954F2" w:rsidRDefault="001629A9" w:rsidP="00796700">
      <w:pPr>
        <w:rPr>
          <w:rFonts w:eastAsia="Calibri"/>
        </w:rPr>
      </w:pPr>
      <w:r w:rsidRPr="003954F2">
        <w:rPr>
          <w:rFonts w:eastAsia="Calibri"/>
        </w:rPr>
        <w:t xml:space="preserve">- Chuẩn bị nền ghép: </w:t>
      </w:r>
      <w:r w:rsidR="00143890">
        <w:rPr>
          <w:rFonts w:eastAsia="Calibri"/>
        </w:rPr>
        <w:t>T</w:t>
      </w:r>
      <w:r w:rsidRPr="003954F2">
        <w:rPr>
          <w:rFonts w:eastAsia="Calibri"/>
        </w:rPr>
        <w:t xml:space="preserve">hay băng sạch sẽ vùng tổn thương sẽ ghép da trước khi đi mổ. Nếu tình trạng người bệnh nặng: </w:t>
      </w:r>
      <w:r w:rsidR="00143890">
        <w:rPr>
          <w:rFonts w:eastAsia="Calibri"/>
        </w:rPr>
        <w:t>T</w:t>
      </w:r>
      <w:r w:rsidRPr="003954F2">
        <w:rPr>
          <w:rFonts w:eastAsia="Calibri"/>
        </w:rPr>
        <w:t>iến hành thay băng dưới gây mê ngay tại phòng mổ.</w:t>
      </w:r>
    </w:p>
    <w:p w14:paraId="31E65909" w14:textId="77777777" w:rsidR="001629A9" w:rsidRPr="00143890" w:rsidRDefault="001629A9" w:rsidP="00796700">
      <w:pPr>
        <w:rPr>
          <w:rFonts w:eastAsia="Calibri"/>
          <w:b/>
          <w:bCs/>
        </w:rPr>
      </w:pPr>
      <w:r w:rsidRPr="00143890">
        <w:rPr>
          <w:rFonts w:eastAsia="Calibri"/>
          <w:b/>
          <w:bCs/>
        </w:rPr>
        <w:t>V. CÁC BƯỚC TIẾN HÀNH</w:t>
      </w:r>
    </w:p>
    <w:p w14:paraId="6CF28901" w14:textId="0039E800" w:rsidR="001629A9" w:rsidRPr="003954F2" w:rsidRDefault="001629A9" w:rsidP="00796700">
      <w:pPr>
        <w:rPr>
          <w:rFonts w:eastAsia="Calibri"/>
        </w:rPr>
      </w:pPr>
      <w:r w:rsidRPr="00143890">
        <w:rPr>
          <w:rFonts w:eastAsia="Calibri"/>
          <w:b/>
          <w:bCs/>
        </w:rPr>
        <w:t>1. Chuẩn bị</w:t>
      </w:r>
      <w:r w:rsidRPr="003954F2">
        <w:rPr>
          <w:rFonts w:eastAsia="Calibri"/>
        </w:rPr>
        <w:t xml:space="preserve">: </w:t>
      </w:r>
      <w:r w:rsidR="00143890">
        <w:rPr>
          <w:rFonts w:eastAsia="Calibri"/>
        </w:rPr>
        <w:t>T</w:t>
      </w:r>
      <w:r w:rsidRPr="003954F2">
        <w:rPr>
          <w:rFonts w:eastAsia="Calibri"/>
        </w:rPr>
        <w:t>ương tự cuộc phẫu thuật vô khuẩn loại III thông thường.</w:t>
      </w:r>
    </w:p>
    <w:p w14:paraId="2F7EEA4B" w14:textId="77777777" w:rsidR="001629A9" w:rsidRPr="003954F2" w:rsidRDefault="001629A9" w:rsidP="00796700">
      <w:pPr>
        <w:rPr>
          <w:rFonts w:eastAsia="Calibri"/>
        </w:rPr>
      </w:pPr>
      <w:r w:rsidRPr="00143890">
        <w:rPr>
          <w:rFonts w:eastAsia="Calibri"/>
          <w:b/>
          <w:bCs/>
        </w:rPr>
        <w:t>2. Vô cảm</w:t>
      </w:r>
      <w:r w:rsidRPr="003954F2">
        <w:rPr>
          <w:rFonts w:eastAsia="Calibri"/>
        </w:rPr>
        <w:t>: Gây mê (tĩnh mạch, nội khí quản) theo quy trình riêng.</w:t>
      </w:r>
    </w:p>
    <w:p w14:paraId="32EF0DB2" w14:textId="77777777" w:rsidR="001629A9" w:rsidRPr="00143890" w:rsidRDefault="001629A9" w:rsidP="00796700">
      <w:pPr>
        <w:rPr>
          <w:rFonts w:eastAsia="Calibri"/>
          <w:b/>
          <w:bCs/>
        </w:rPr>
      </w:pPr>
      <w:r w:rsidRPr="00143890">
        <w:rPr>
          <w:rFonts w:eastAsia="Calibri"/>
          <w:b/>
          <w:bCs/>
        </w:rPr>
        <w:t>3. Thực hiện kỹ thuật</w:t>
      </w:r>
    </w:p>
    <w:p w14:paraId="17ED4653" w14:textId="77777777" w:rsidR="001629A9" w:rsidRPr="003954F2" w:rsidRDefault="001629A9" w:rsidP="00796700">
      <w:pPr>
        <w:rPr>
          <w:rFonts w:eastAsia="Calibri"/>
        </w:rPr>
      </w:pPr>
      <w:r w:rsidRPr="00143890">
        <w:rPr>
          <w:rFonts w:eastAsia="Calibri"/>
          <w:b/>
          <w:bCs/>
        </w:rPr>
        <w:t>Thì 1</w:t>
      </w:r>
      <w:r w:rsidRPr="003954F2">
        <w:rPr>
          <w:rFonts w:eastAsia="Calibri"/>
        </w:rPr>
        <w:t>: Lấy da và xử trí mảnh da mỏng</w:t>
      </w:r>
    </w:p>
    <w:p w14:paraId="04AF9DC5" w14:textId="77777777" w:rsidR="001629A9" w:rsidRPr="003954F2" w:rsidRDefault="001629A9" w:rsidP="00796700">
      <w:pPr>
        <w:rPr>
          <w:rFonts w:eastAsia="Calibri"/>
        </w:rPr>
      </w:pPr>
      <w:r w:rsidRPr="003954F2">
        <w:rPr>
          <w:rFonts w:eastAsia="Calibri"/>
        </w:rPr>
        <w:t>- Sát khuẩn vùng lấy da bằng dung dịch PVP 10% , sau đó sát trùng lại bằng cồn 70o. Trải xăng vô khuẩn, bộc lộ vùng lấy da.</w:t>
      </w:r>
    </w:p>
    <w:p w14:paraId="60444A35" w14:textId="7CA26059" w:rsidR="001629A9" w:rsidRPr="003954F2" w:rsidRDefault="001629A9" w:rsidP="00796700">
      <w:pPr>
        <w:rPr>
          <w:rFonts w:eastAsia="Calibri"/>
        </w:rPr>
      </w:pPr>
      <w:r w:rsidRPr="003954F2">
        <w:rPr>
          <w:rFonts w:eastAsia="Calibri"/>
        </w:rPr>
        <w:t xml:space="preserve">- Vùng lấy da: Với vùng lấy da khó tạo được mặt phẳng khi lấy da: </w:t>
      </w:r>
      <w:r w:rsidR="00B56167">
        <w:rPr>
          <w:rFonts w:eastAsia="Calibri"/>
        </w:rPr>
        <w:t>B</w:t>
      </w:r>
      <w:r w:rsidRPr="003954F2">
        <w:rPr>
          <w:rFonts w:eastAsia="Calibri"/>
        </w:rPr>
        <w:t>ơm dung dịch natri clorid 0,9% cho căng đều. Có thể bơm dưới da dung dịch adrenalin nồng độ 1/200.000 (hạn chế chảy máu vùng cho da).</w:t>
      </w:r>
    </w:p>
    <w:p w14:paraId="36DFC393" w14:textId="77777777" w:rsidR="001629A9" w:rsidRPr="003954F2" w:rsidRDefault="001629A9" w:rsidP="00796700">
      <w:pPr>
        <w:rPr>
          <w:rFonts w:eastAsia="Calibri"/>
        </w:rPr>
      </w:pPr>
      <w:r w:rsidRPr="003954F2">
        <w:rPr>
          <w:rFonts w:eastAsia="Calibri"/>
        </w:rPr>
        <w:t>- Bôi vaselin một lớp mỏng lên vùng lấy da và lên lưỡi dao lấy da.</w:t>
      </w:r>
    </w:p>
    <w:p w14:paraId="415E9C98" w14:textId="77777777" w:rsidR="001629A9" w:rsidRPr="003954F2" w:rsidRDefault="001629A9" w:rsidP="00796700">
      <w:pPr>
        <w:rPr>
          <w:rFonts w:eastAsia="Calibri"/>
        </w:rPr>
      </w:pPr>
      <w:r w:rsidRPr="003954F2">
        <w:rPr>
          <w:rFonts w:eastAsia="Calibri"/>
        </w:rPr>
        <w:t>- Người phụ căng đều vùng lấy da tạo một mặt phẳng tương đối, thuận tiện cho phẫu thuật viên. Tiến hành lấy da mỏng 0,1- 0,15 mm bằng dao lấy da có định mức (có thể bằng dao điện hoặc dao lấy da bằng tay). Diện tích lấy da được xác định tùy theo diện tích che phủ (dưới 3% diện tích cơ thể).</w:t>
      </w:r>
    </w:p>
    <w:p w14:paraId="65AA43EA" w14:textId="54CE62DC" w:rsidR="001629A9" w:rsidRPr="003954F2" w:rsidRDefault="001629A9" w:rsidP="00796700">
      <w:pPr>
        <w:rPr>
          <w:rFonts w:eastAsia="Calibri"/>
        </w:rPr>
      </w:pPr>
      <w:r w:rsidRPr="003954F2">
        <w:rPr>
          <w:rFonts w:eastAsia="Calibri"/>
        </w:rPr>
        <w:t xml:space="preserve">- Xử trí mảnh da: </w:t>
      </w:r>
      <w:r w:rsidR="00143890">
        <w:rPr>
          <w:rFonts w:eastAsia="Calibri"/>
        </w:rPr>
        <w:t>D</w:t>
      </w:r>
      <w:r w:rsidRPr="003954F2">
        <w:rPr>
          <w:rFonts w:eastAsia="Calibri"/>
        </w:rPr>
        <w:t>ùng mũi lưỡi dao mổ rạch các lỗ thoát dịch ở mảnh da (kiểu mắt sàng); ngâm mảnh da vào dung dịch nước muối sinh lý 0,9%, có thể pha lẫn kháng sinh, để nguyên cả tấm da kích thước lớn như vừa lấy.</w:t>
      </w:r>
    </w:p>
    <w:p w14:paraId="4FFC59E6" w14:textId="77777777" w:rsidR="001629A9" w:rsidRPr="003954F2" w:rsidRDefault="001629A9" w:rsidP="00796700">
      <w:pPr>
        <w:rPr>
          <w:rFonts w:eastAsia="Calibri"/>
        </w:rPr>
      </w:pPr>
      <w:r w:rsidRPr="003954F2">
        <w:rPr>
          <w:rFonts w:eastAsia="Calibri"/>
        </w:rPr>
        <w:t>- Xử trí vùng lấy da: Thấm khô vùng lấy da.</w:t>
      </w:r>
    </w:p>
    <w:p w14:paraId="1F11A9FE" w14:textId="77777777" w:rsidR="001629A9" w:rsidRPr="003954F2" w:rsidRDefault="001629A9" w:rsidP="00796700">
      <w:pPr>
        <w:rPr>
          <w:rFonts w:eastAsia="Calibri"/>
        </w:rPr>
      </w:pPr>
      <w:r w:rsidRPr="003954F2">
        <w:rPr>
          <w:rFonts w:eastAsia="Calibri"/>
        </w:rPr>
        <w:t>Đắp lớp gạc vaselin, thấm khô. Xếp 4-6 lớp gạc khô kiểu lợp ngói, băng ép vừa phải.</w:t>
      </w:r>
    </w:p>
    <w:p w14:paraId="03B33C29" w14:textId="77777777" w:rsidR="001629A9" w:rsidRPr="003954F2" w:rsidRDefault="001629A9" w:rsidP="00796700">
      <w:pPr>
        <w:rPr>
          <w:rFonts w:eastAsia="Calibri"/>
        </w:rPr>
      </w:pPr>
      <w:r w:rsidRPr="003954F2">
        <w:rPr>
          <w:rFonts w:eastAsia="Calibri"/>
        </w:rPr>
        <w:t>Nếu có các vật liệu thay thế da tạm thời (trung bì da lợn; tấm nguyên bào sợi nuôi cấy; các vật liệu tổng hợp…) thì đắp bằng các tấm vật liệu đó rồi đắp một lớp gạc vaseline phủ lên sau đó đắp gạc khô băng kín như trên.</w:t>
      </w:r>
    </w:p>
    <w:p w14:paraId="0E179DEE" w14:textId="77777777" w:rsidR="001629A9" w:rsidRPr="003954F2" w:rsidRDefault="001629A9" w:rsidP="00796700">
      <w:pPr>
        <w:rPr>
          <w:rFonts w:eastAsia="Calibri"/>
        </w:rPr>
      </w:pPr>
      <w:r w:rsidRPr="00143890">
        <w:rPr>
          <w:rFonts w:eastAsia="Calibri"/>
          <w:b/>
          <w:bCs/>
        </w:rPr>
        <w:t>Thì 2</w:t>
      </w:r>
      <w:r w:rsidRPr="003954F2">
        <w:rPr>
          <w:rFonts w:eastAsia="Calibri"/>
        </w:rPr>
        <w:t>: Xử trí nền ghép</w:t>
      </w:r>
    </w:p>
    <w:p w14:paraId="3B126D4E" w14:textId="77777777" w:rsidR="001629A9" w:rsidRPr="003954F2" w:rsidRDefault="001629A9" w:rsidP="00796700">
      <w:pPr>
        <w:rPr>
          <w:rFonts w:eastAsia="Calibri"/>
        </w:rPr>
      </w:pPr>
      <w:r w:rsidRPr="003954F2">
        <w:rPr>
          <w:rFonts w:eastAsia="Calibri"/>
        </w:rPr>
        <w:lastRenderedPageBreak/>
        <w:t>Rửa sạch nền tổn thương (nền bỏng sâu sau cắt bỏ hoại tử hoặc mô hạt) bằng dung dịch PVP 3% và nước muối sinh lý. Lấy bỏ hết máu tụ, giả mạc, hoại tử, thấm khô và đắp bằng gạc ẩm tẩm nước muối sinh lý.</w:t>
      </w:r>
    </w:p>
    <w:p w14:paraId="4CF82BDE" w14:textId="77777777" w:rsidR="001629A9" w:rsidRPr="003954F2" w:rsidRDefault="001629A9" w:rsidP="00796700">
      <w:pPr>
        <w:rPr>
          <w:rFonts w:eastAsia="Calibri"/>
        </w:rPr>
      </w:pPr>
      <w:r w:rsidRPr="00143890">
        <w:rPr>
          <w:rFonts w:eastAsia="Calibri"/>
          <w:b/>
          <w:bCs/>
        </w:rPr>
        <w:t>Thì 3</w:t>
      </w:r>
      <w:r w:rsidRPr="003954F2">
        <w:rPr>
          <w:rFonts w:eastAsia="Calibri"/>
        </w:rPr>
        <w:t>: Ghép da</w:t>
      </w:r>
    </w:p>
    <w:p w14:paraId="67B7B804" w14:textId="77777777" w:rsidR="001629A9" w:rsidRPr="003954F2" w:rsidRDefault="001629A9" w:rsidP="00796700">
      <w:pPr>
        <w:rPr>
          <w:rFonts w:eastAsia="Calibri"/>
        </w:rPr>
      </w:pPr>
      <w:r w:rsidRPr="003954F2">
        <w:rPr>
          <w:rFonts w:eastAsia="Calibri"/>
        </w:rPr>
        <w:t>- Đặt các mảnh da kích thước lớn lên nền ghép, dàn đều mảnh da sao cho các mảnh da bám sát vào nề ghép.</w:t>
      </w:r>
    </w:p>
    <w:p w14:paraId="0E1B5F87" w14:textId="77777777" w:rsidR="001629A9" w:rsidRPr="003954F2" w:rsidRDefault="001629A9" w:rsidP="00796700">
      <w:pPr>
        <w:rPr>
          <w:rFonts w:eastAsia="Calibri"/>
        </w:rPr>
      </w:pPr>
      <w:r w:rsidRPr="003954F2">
        <w:rPr>
          <w:rFonts w:eastAsia="Calibri"/>
        </w:rPr>
        <w:t>Gạt bỏ không được để dịch hay khí ứ đọng dưới các mảnh da ghép.</w:t>
      </w:r>
    </w:p>
    <w:p w14:paraId="4B2C6B00" w14:textId="77777777" w:rsidR="001629A9" w:rsidRPr="003954F2" w:rsidRDefault="001629A9" w:rsidP="00796700">
      <w:pPr>
        <w:rPr>
          <w:rFonts w:eastAsia="Calibri"/>
        </w:rPr>
      </w:pPr>
      <w:r w:rsidRPr="003954F2">
        <w:rPr>
          <w:rFonts w:eastAsia="Calibri"/>
        </w:rPr>
        <w:t>- Có thể cố định mảnh da ghép vào nền ghép bằng dụng cụ găm da hay các mối khâu rời.</w:t>
      </w:r>
    </w:p>
    <w:p w14:paraId="0211B83E" w14:textId="5B5E6DCF" w:rsidR="001629A9" w:rsidRPr="003954F2" w:rsidRDefault="001629A9" w:rsidP="00796700">
      <w:pPr>
        <w:rPr>
          <w:rFonts w:eastAsia="Calibri"/>
        </w:rPr>
      </w:pPr>
      <w:r w:rsidRPr="003954F2">
        <w:rPr>
          <w:rFonts w:eastAsia="Calibri"/>
        </w:rPr>
        <w:t xml:space="preserve">- Đặt gạc tẩm một trong các dung dịch kháng khuẩn sau lên vùng đã ghép da: </w:t>
      </w:r>
      <w:r w:rsidR="00143890">
        <w:rPr>
          <w:rFonts w:eastAsia="Calibri"/>
        </w:rPr>
        <w:t>D</w:t>
      </w:r>
      <w:r w:rsidRPr="003954F2">
        <w:rPr>
          <w:rFonts w:eastAsia="Calibri"/>
        </w:rPr>
        <w:t>ung dịch berberin, dung dịch PVP 3% hay dung dịch tẩm kháng sinh penicilin.</w:t>
      </w:r>
    </w:p>
    <w:p w14:paraId="7CD5E2CF" w14:textId="77777777" w:rsidR="001629A9" w:rsidRPr="003954F2" w:rsidRDefault="001629A9" w:rsidP="00796700">
      <w:pPr>
        <w:rPr>
          <w:rFonts w:eastAsia="Calibri"/>
        </w:rPr>
      </w:pPr>
      <w:r w:rsidRPr="003954F2">
        <w:rPr>
          <w:rFonts w:eastAsia="Calibri"/>
        </w:rPr>
        <w:t>- Sau đó đặt 1 lớp gạc vaselin và cuối cùng là 4-6 lớp gạc khô kiểu lợp ngói từ dưới lên trên.</w:t>
      </w:r>
    </w:p>
    <w:p w14:paraId="346B198F" w14:textId="77777777" w:rsidR="001629A9" w:rsidRPr="003954F2" w:rsidRDefault="001629A9" w:rsidP="00796700">
      <w:pPr>
        <w:rPr>
          <w:rFonts w:eastAsia="Calibri"/>
        </w:rPr>
      </w:pPr>
      <w:r w:rsidRPr="003954F2">
        <w:rPr>
          <w:rFonts w:eastAsia="Calibri"/>
        </w:rPr>
        <w:t>- Băng ép vừa phải với áp lực khoảng 28-30 mm Hg.</w:t>
      </w:r>
    </w:p>
    <w:p w14:paraId="0BC0652F" w14:textId="77777777" w:rsidR="001629A9" w:rsidRPr="00143890" w:rsidRDefault="001629A9" w:rsidP="00796700">
      <w:pPr>
        <w:rPr>
          <w:rFonts w:eastAsia="Calibri"/>
          <w:b/>
          <w:bCs/>
        </w:rPr>
      </w:pPr>
      <w:r w:rsidRPr="00143890">
        <w:rPr>
          <w:rFonts w:eastAsia="Calibri"/>
          <w:b/>
          <w:bCs/>
        </w:rPr>
        <w:t>VI. CHĂM SÓC, THEO DÕI VÀ XỬ TRÍ TAI BIẾN</w:t>
      </w:r>
    </w:p>
    <w:p w14:paraId="6EF67491" w14:textId="77777777" w:rsidR="001629A9" w:rsidRPr="00143890" w:rsidRDefault="001629A9" w:rsidP="00796700">
      <w:pPr>
        <w:rPr>
          <w:rFonts w:eastAsia="Calibri"/>
          <w:b/>
          <w:bCs/>
        </w:rPr>
      </w:pPr>
      <w:r w:rsidRPr="00143890">
        <w:rPr>
          <w:rFonts w:eastAsia="Calibri"/>
          <w:b/>
          <w:bCs/>
        </w:rPr>
        <w:t>1. Toàn thân</w:t>
      </w:r>
    </w:p>
    <w:p w14:paraId="7FE2DD3A" w14:textId="00A28167" w:rsidR="001629A9" w:rsidRPr="003954F2" w:rsidRDefault="001629A9" w:rsidP="00796700">
      <w:pPr>
        <w:rPr>
          <w:rFonts w:eastAsia="Calibri"/>
        </w:rPr>
      </w:pPr>
      <w:r w:rsidRPr="003954F2">
        <w:rPr>
          <w:rFonts w:eastAsia="Calibri"/>
        </w:rPr>
        <w:t xml:space="preserve">- Theo dõi các biến chứng của gây mê: </w:t>
      </w:r>
      <w:r w:rsidR="00143890">
        <w:rPr>
          <w:rFonts w:eastAsia="Calibri"/>
        </w:rPr>
        <w:t>S</w:t>
      </w:r>
      <w:r w:rsidRPr="003954F2">
        <w:rPr>
          <w:rFonts w:eastAsia="Calibri"/>
        </w:rPr>
        <w:t xml:space="preserve">uy hô hấp, tụt huyết áp, nôn…: </w:t>
      </w:r>
      <w:r w:rsidR="00143890">
        <w:rPr>
          <w:rFonts w:eastAsia="Calibri"/>
        </w:rPr>
        <w:t>T</w:t>
      </w:r>
      <w:r w:rsidRPr="003954F2">
        <w:rPr>
          <w:rFonts w:eastAsia="Calibri"/>
        </w:rPr>
        <w:t>ruyền dịch, nâng huyết áp, thở oxy, để đầu thấp nghiêng 1 bên, lau sạch đờm dãi…</w:t>
      </w:r>
    </w:p>
    <w:p w14:paraId="3D4DF255" w14:textId="36573E98" w:rsidR="001629A9" w:rsidRPr="003954F2" w:rsidRDefault="001629A9" w:rsidP="00796700">
      <w:pPr>
        <w:rPr>
          <w:rFonts w:eastAsia="Calibri"/>
        </w:rPr>
      </w:pPr>
      <w:r w:rsidRPr="003954F2">
        <w:rPr>
          <w:rFonts w:eastAsia="Calibri"/>
        </w:rPr>
        <w:t xml:space="preserve">- Theo dõi tình trạng sốc do mất nhiều máu trong mổ: </w:t>
      </w:r>
      <w:r w:rsidR="00143890">
        <w:rPr>
          <w:rFonts w:eastAsia="Calibri"/>
        </w:rPr>
        <w:t>T</w:t>
      </w:r>
      <w:r w:rsidRPr="003954F2">
        <w:rPr>
          <w:rFonts w:eastAsia="Calibri"/>
        </w:rPr>
        <w:t>ruyền máu kịp thời trong và sau mổ.</w:t>
      </w:r>
    </w:p>
    <w:p w14:paraId="72566EE2" w14:textId="5959B399" w:rsidR="001629A9" w:rsidRPr="003954F2" w:rsidRDefault="001629A9" w:rsidP="00796700">
      <w:pPr>
        <w:rPr>
          <w:rFonts w:eastAsia="Calibri"/>
        </w:rPr>
      </w:pPr>
      <w:r w:rsidRPr="003954F2">
        <w:rPr>
          <w:rFonts w:eastAsia="Calibri"/>
        </w:rPr>
        <w:t xml:space="preserve">- Đau nhiều sau phẫu thuật: </w:t>
      </w:r>
      <w:r w:rsidR="00143890">
        <w:rPr>
          <w:rFonts w:eastAsia="Calibri"/>
        </w:rPr>
        <w:t>C</w:t>
      </w:r>
      <w:r w:rsidRPr="003954F2">
        <w:rPr>
          <w:rFonts w:eastAsia="Calibri"/>
        </w:rPr>
        <w:t>ho thuốc giảm đau sau mổ 1- 2 ngày.</w:t>
      </w:r>
    </w:p>
    <w:p w14:paraId="78E8C34B" w14:textId="77777777" w:rsidR="001629A9" w:rsidRPr="00143890" w:rsidRDefault="001629A9" w:rsidP="00796700">
      <w:pPr>
        <w:rPr>
          <w:rFonts w:eastAsia="Calibri"/>
          <w:b/>
          <w:bCs/>
        </w:rPr>
      </w:pPr>
      <w:r w:rsidRPr="00143890">
        <w:rPr>
          <w:rFonts w:eastAsia="Calibri"/>
          <w:b/>
          <w:bCs/>
        </w:rPr>
        <w:t>2. Tại chỗ</w:t>
      </w:r>
    </w:p>
    <w:p w14:paraId="1499035E" w14:textId="3091E3D5" w:rsidR="001629A9" w:rsidRPr="003954F2" w:rsidRDefault="001629A9" w:rsidP="00796700">
      <w:pPr>
        <w:rPr>
          <w:rFonts w:eastAsia="Calibri"/>
        </w:rPr>
      </w:pPr>
      <w:r w:rsidRPr="003954F2">
        <w:rPr>
          <w:rFonts w:eastAsia="Calibri"/>
        </w:rPr>
        <w:t xml:space="preserve">- Tình trạng chảy máu tại vùng mổ (máu thấm băng…): </w:t>
      </w:r>
      <w:r w:rsidR="00143890">
        <w:rPr>
          <w:rFonts w:eastAsia="Calibri"/>
        </w:rPr>
        <w:t>K</w:t>
      </w:r>
      <w:r w:rsidRPr="003954F2">
        <w:rPr>
          <w:rFonts w:eastAsia="Calibri"/>
        </w:rPr>
        <w:t xml:space="preserve">ê cao chân, băng ép bổ sung. Nếu không được: </w:t>
      </w:r>
      <w:r w:rsidR="00143890">
        <w:rPr>
          <w:rFonts w:eastAsia="Calibri"/>
        </w:rPr>
        <w:t>T</w:t>
      </w:r>
      <w:r w:rsidRPr="003954F2">
        <w:rPr>
          <w:rFonts w:eastAsia="Calibri"/>
        </w:rPr>
        <w:t>iến hành mở băng, xác định điểm chảy máu và khâu, đốt cầm máu bổ sung.</w:t>
      </w:r>
    </w:p>
    <w:p w14:paraId="4D22EF03" w14:textId="5476B97B" w:rsidR="001629A9" w:rsidRPr="003954F2" w:rsidRDefault="001629A9" w:rsidP="00796700">
      <w:pPr>
        <w:rPr>
          <w:rFonts w:eastAsia="Calibri"/>
        </w:rPr>
      </w:pPr>
      <w:r w:rsidRPr="003954F2">
        <w:rPr>
          <w:rFonts w:eastAsia="Calibri"/>
        </w:rPr>
        <w:t xml:space="preserve">- Băng ép quá chặt: </w:t>
      </w:r>
      <w:r w:rsidR="00143890">
        <w:rPr>
          <w:rFonts w:eastAsia="Calibri"/>
        </w:rPr>
        <w:t>N</w:t>
      </w:r>
      <w:r w:rsidRPr="003954F2">
        <w:rPr>
          <w:rFonts w:eastAsia="Calibri"/>
        </w:rPr>
        <w:t>ới bớt băng.</w:t>
      </w:r>
    </w:p>
    <w:p w14:paraId="503812F7" w14:textId="1864D614" w:rsidR="001629A9" w:rsidRPr="003954F2" w:rsidRDefault="001629A9" w:rsidP="00796700">
      <w:pPr>
        <w:rPr>
          <w:rFonts w:eastAsia="Calibri"/>
        </w:rPr>
      </w:pPr>
      <w:r w:rsidRPr="003954F2">
        <w:rPr>
          <w:rFonts w:eastAsia="Calibri"/>
        </w:rPr>
        <w:t xml:space="preserve">- Nhiễm khuẩn tại chỗ hoặc toàn thân nặng lên: </w:t>
      </w:r>
      <w:r w:rsidR="00143890">
        <w:rPr>
          <w:rFonts w:eastAsia="Calibri"/>
        </w:rPr>
        <w:t>S</w:t>
      </w:r>
      <w:r w:rsidRPr="003954F2">
        <w:rPr>
          <w:rFonts w:eastAsia="Calibri"/>
        </w:rPr>
        <w:t>au cắt cần che phủ bằng vật liệu sinh học. Thay băng vô khuẩn, đắp thuốc kháng khuẩn tại chỗ và kháng sinh toàn thân theo kháng sinh đồ.</w:t>
      </w:r>
    </w:p>
    <w:p w14:paraId="123C7582" w14:textId="77777777" w:rsidR="001629A9" w:rsidRPr="003954F2" w:rsidRDefault="001629A9" w:rsidP="00796700">
      <w:pPr>
        <w:rPr>
          <w:rFonts w:eastAsia="Calibri"/>
        </w:rPr>
      </w:pPr>
      <w:r w:rsidRPr="003954F2">
        <w:rPr>
          <w:rFonts w:eastAsia="Calibri"/>
        </w:rPr>
        <w:t>- Không để tỳ đè vùng ghép da và lấy da. Có thể kê cao vùng tổn thương nếu ghép ở chi thể. Bất động trong 5-6 ngày nếu ghép da tại vùng khớp. Nếu ghép da ở vùng hậu môn, sinh dục cần giữ vệ sinh cho trẻ để hạn chế nhiễm khuẩn vùng da ghép (đặt sonde bàng quang…)</w:t>
      </w:r>
    </w:p>
    <w:p w14:paraId="3474C5A8" w14:textId="77777777" w:rsidR="001629A9" w:rsidRPr="003954F2" w:rsidRDefault="001629A9" w:rsidP="00796700">
      <w:pPr>
        <w:rPr>
          <w:rFonts w:eastAsia="Calibri"/>
        </w:rPr>
      </w:pPr>
      <w:r w:rsidRPr="003954F2">
        <w:rPr>
          <w:rFonts w:eastAsia="Calibri"/>
        </w:rPr>
        <w:t>- Thay băng sau ghép da: Lần đầu sau 24 giờ, sau đó thay băng hàng ngày hoặc cách ngày tùy theo tình trạng vùng ghép da.</w:t>
      </w:r>
    </w:p>
    <w:p w14:paraId="7ECF982B" w14:textId="77777777" w:rsidR="001629A9" w:rsidRPr="003954F2" w:rsidRDefault="001629A9" w:rsidP="00796700">
      <w:pPr>
        <w:rPr>
          <w:rFonts w:eastAsia="Calibri"/>
        </w:rPr>
      </w:pPr>
      <w:r w:rsidRPr="003954F2">
        <w:rPr>
          <w:rFonts w:eastAsia="Calibri"/>
        </w:rPr>
        <w:t> </w:t>
      </w:r>
    </w:p>
    <w:p w14:paraId="7D0D972A" w14:textId="77777777" w:rsidR="001629A9" w:rsidRPr="003954F2" w:rsidRDefault="001629A9" w:rsidP="00796700">
      <w:pPr>
        <w:rPr>
          <w:rFonts w:eastAsia="Calibri"/>
        </w:rPr>
      </w:pPr>
      <w:r w:rsidRPr="003954F2">
        <w:rPr>
          <w:rFonts w:eastAsia="Calibri"/>
        </w:rPr>
        <w:br w:type="page"/>
      </w:r>
    </w:p>
    <w:p w14:paraId="0D6D15AE" w14:textId="77777777" w:rsidR="001629A9" w:rsidRPr="00DC5DE5" w:rsidRDefault="001629A9" w:rsidP="00E0535F">
      <w:pPr>
        <w:pStyle w:val="Heading1"/>
      </w:pPr>
      <w:bookmarkStart w:id="265" w:name="_Toc145495904"/>
      <w:bookmarkStart w:id="266" w:name="_Toc169595602"/>
      <w:r w:rsidRPr="00DC5DE5">
        <w:lastRenderedPageBreak/>
        <w:t>CẮT HOẠI TỬ TOÀN LỚP – KHÂU KÍN DƯỚI 3% DIỆN TÍCH CƠ THỂ Ở NGƯỜI LỚN</w:t>
      </w:r>
      <w:bookmarkEnd w:id="265"/>
      <w:bookmarkEnd w:id="266"/>
    </w:p>
    <w:p w14:paraId="2CE56B96" w14:textId="77777777" w:rsidR="001629A9" w:rsidRPr="003954F2" w:rsidRDefault="001629A9" w:rsidP="00796700">
      <w:pPr>
        <w:rPr>
          <w:kern w:val="36"/>
        </w:rPr>
      </w:pPr>
    </w:p>
    <w:p w14:paraId="785D15E2" w14:textId="77777777" w:rsidR="001629A9" w:rsidRPr="00DC5DE5" w:rsidRDefault="001629A9" w:rsidP="00796700">
      <w:pPr>
        <w:rPr>
          <w:rFonts w:eastAsia="Calibri"/>
          <w:b/>
          <w:bCs/>
        </w:rPr>
      </w:pPr>
      <w:r w:rsidRPr="00DC5DE5">
        <w:rPr>
          <w:rFonts w:eastAsia="Calibri"/>
          <w:b/>
          <w:bCs/>
        </w:rPr>
        <w:t>I. ĐẠI CƯƠNG</w:t>
      </w:r>
    </w:p>
    <w:p w14:paraId="261D6861" w14:textId="77777777" w:rsidR="001629A9" w:rsidRPr="003954F2" w:rsidRDefault="001629A9" w:rsidP="00796700">
      <w:pPr>
        <w:rPr>
          <w:rFonts w:eastAsia="Calibri"/>
        </w:rPr>
      </w:pPr>
      <w:r w:rsidRPr="003954F2">
        <w:rPr>
          <w:rFonts w:eastAsia="Calibri"/>
        </w:rPr>
        <w:t>Cắt bỏ hoại tử toàn lớp – khâu kín là phương pháp cắt bỏ toàn bộ hoại tử tới phần mô lành của cơ thể. Sau cắt sạch hoại tử tiến hành đóng kín vết thương một thì bằng khâu kín 2 mép vết thương.</w:t>
      </w:r>
    </w:p>
    <w:p w14:paraId="513A0CA8" w14:textId="77777777" w:rsidR="001629A9" w:rsidRPr="00DC5DE5" w:rsidRDefault="001629A9" w:rsidP="00796700">
      <w:pPr>
        <w:rPr>
          <w:rFonts w:eastAsia="Calibri"/>
          <w:b/>
          <w:bCs/>
        </w:rPr>
      </w:pPr>
      <w:r w:rsidRPr="00DC5DE5">
        <w:rPr>
          <w:rFonts w:eastAsia="Calibri"/>
          <w:b/>
          <w:bCs/>
        </w:rPr>
        <w:t>II. CHỈ ĐỊNH</w:t>
      </w:r>
    </w:p>
    <w:p w14:paraId="3B046472" w14:textId="77777777" w:rsidR="001629A9" w:rsidRPr="003954F2" w:rsidRDefault="001629A9" w:rsidP="00796700">
      <w:pPr>
        <w:rPr>
          <w:rFonts w:eastAsia="Calibri"/>
        </w:rPr>
      </w:pPr>
      <w:r w:rsidRPr="003954F2">
        <w:rPr>
          <w:rFonts w:eastAsia="Calibri"/>
        </w:rPr>
        <w:t>1. Bỏng độ III sâu, độ IV, độ V hoặc các độ bỏng trên xen kẽ (phân loại 5 độ bỏng).</w:t>
      </w:r>
    </w:p>
    <w:p w14:paraId="328E33F8" w14:textId="77777777" w:rsidR="001629A9" w:rsidRPr="003954F2" w:rsidRDefault="001629A9" w:rsidP="00796700">
      <w:pPr>
        <w:rPr>
          <w:rFonts w:eastAsia="Calibri"/>
        </w:rPr>
      </w:pPr>
      <w:r w:rsidRPr="003954F2">
        <w:rPr>
          <w:rFonts w:eastAsia="Calibri"/>
        </w:rPr>
        <w:t>2. Diện tích nhỏ, dài có thể kéo khép kín 2 mép nhờ giãn da vùng lân cận.</w:t>
      </w:r>
    </w:p>
    <w:p w14:paraId="146C80AC" w14:textId="77777777" w:rsidR="001629A9" w:rsidRPr="003954F2" w:rsidRDefault="001629A9" w:rsidP="00796700">
      <w:pPr>
        <w:rPr>
          <w:rFonts w:eastAsia="Calibri"/>
        </w:rPr>
      </w:pPr>
      <w:r w:rsidRPr="003954F2">
        <w:rPr>
          <w:rFonts w:eastAsia="Calibri"/>
        </w:rPr>
        <w:t>3. Toàn trạng ổn định, các xét nghiệm trong giới hạn cho phép phẫu thuật.</w:t>
      </w:r>
    </w:p>
    <w:p w14:paraId="2190F637" w14:textId="77777777" w:rsidR="001629A9" w:rsidRPr="00DC5DE5" w:rsidRDefault="001629A9" w:rsidP="00796700">
      <w:pPr>
        <w:rPr>
          <w:rFonts w:eastAsia="Calibri"/>
          <w:b/>
          <w:bCs/>
        </w:rPr>
      </w:pPr>
      <w:r w:rsidRPr="00DC5DE5">
        <w:rPr>
          <w:rFonts w:eastAsia="Calibri"/>
          <w:b/>
          <w:bCs/>
        </w:rPr>
        <w:t>III. CHỐNG CHỈ ĐỊNH</w:t>
      </w:r>
    </w:p>
    <w:p w14:paraId="51426A81" w14:textId="77777777" w:rsidR="001629A9" w:rsidRPr="003954F2" w:rsidRDefault="001629A9" w:rsidP="00796700">
      <w:pPr>
        <w:rPr>
          <w:rFonts w:eastAsia="Calibri"/>
        </w:rPr>
      </w:pPr>
      <w:r w:rsidRPr="003954F2">
        <w:rPr>
          <w:rFonts w:eastAsia="Calibri"/>
        </w:rPr>
        <w:t>1. Bỏng nông.</w:t>
      </w:r>
    </w:p>
    <w:p w14:paraId="7BFCBE7C" w14:textId="77777777" w:rsidR="001629A9" w:rsidRPr="003954F2" w:rsidRDefault="001629A9" w:rsidP="00796700">
      <w:pPr>
        <w:rPr>
          <w:rFonts w:eastAsia="Calibri"/>
        </w:rPr>
      </w:pPr>
      <w:r w:rsidRPr="003954F2">
        <w:rPr>
          <w:rFonts w:eastAsia="Calibri"/>
        </w:rPr>
        <w:t>2. Sốc bỏng nặng hoặc toàn trạng không cho phép phẫu thuật.</w:t>
      </w:r>
    </w:p>
    <w:p w14:paraId="2A24A345" w14:textId="77777777" w:rsidR="001629A9" w:rsidRPr="00DC5DE5" w:rsidRDefault="001629A9" w:rsidP="00796700">
      <w:pPr>
        <w:rPr>
          <w:rFonts w:eastAsia="Calibri"/>
          <w:b/>
          <w:bCs/>
        </w:rPr>
      </w:pPr>
      <w:r w:rsidRPr="00DC5DE5">
        <w:rPr>
          <w:rFonts w:eastAsia="Calibri"/>
          <w:b/>
          <w:bCs/>
        </w:rPr>
        <w:t>IV. CHUẨN BỊ</w:t>
      </w:r>
    </w:p>
    <w:p w14:paraId="5A984A3C" w14:textId="77777777" w:rsidR="001629A9" w:rsidRPr="00DC5DE5" w:rsidRDefault="001629A9" w:rsidP="00796700">
      <w:pPr>
        <w:rPr>
          <w:rFonts w:eastAsia="Calibri"/>
          <w:b/>
          <w:bCs/>
        </w:rPr>
      </w:pPr>
      <w:r w:rsidRPr="00DC5DE5">
        <w:rPr>
          <w:rFonts w:eastAsia="Calibri"/>
          <w:b/>
          <w:bCs/>
        </w:rPr>
        <w:t>1. Người thực hiện</w:t>
      </w:r>
    </w:p>
    <w:p w14:paraId="1F64B42B" w14:textId="77777777" w:rsidR="001629A9" w:rsidRPr="003954F2" w:rsidRDefault="001629A9" w:rsidP="00796700">
      <w:pPr>
        <w:rPr>
          <w:rFonts w:eastAsia="Calibri"/>
        </w:rPr>
      </w:pPr>
      <w:r w:rsidRPr="003954F2">
        <w:rPr>
          <w:rFonts w:eastAsia="Calibri"/>
        </w:rPr>
        <w:t>- Phẫu thuật viên là bác sỹ chuyên khoa bỏng, kíp phẫu thuật: 3 bác sỹ</w:t>
      </w:r>
    </w:p>
    <w:p w14:paraId="75609D53" w14:textId="77777777" w:rsidR="001629A9" w:rsidRPr="003954F2" w:rsidRDefault="001629A9" w:rsidP="00796700">
      <w:pPr>
        <w:rPr>
          <w:rFonts w:eastAsia="Calibri"/>
        </w:rPr>
      </w:pPr>
      <w:r w:rsidRPr="003954F2">
        <w:rPr>
          <w:rFonts w:eastAsia="Calibri"/>
        </w:rPr>
        <w:t>- Kíp vô cảm: 1 bác sỹ gây mê, 03 điều dưỡng (1 phụ mê, 1 vô trùng và 1 hữu trùng).</w:t>
      </w:r>
    </w:p>
    <w:p w14:paraId="168072D7" w14:textId="77777777" w:rsidR="001629A9" w:rsidRPr="00DC5DE5" w:rsidRDefault="001629A9" w:rsidP="00796700">
      <w:pPr>
        <w:rPr>
          <w:rFonts w:eastAsia="Calibri"/>
          <w:b/>
          <w:bCs/>
        </w:rPr>
      </w:pPr>
      <w:r w:rsidRPr="00DC5DE5">
        <w:rPr>
          <w:rFonts w:eastAsia="Calibri"/>
          <w:b/>
          <w:bCs/>
        </w:rPr>
        <w:t>2. Phương tiện</w:t>
      </w:r>
    </w:p>
    <w:p w14:paraId="58C254FB" w14:textId="77777777" w:rsidR="001629A9" w:rsidRPr="003954F2" w:rsidRDefault="001629A9" w:rsidP="00796700">
      <w:pPr>
        <w:rPr>
          <w:rFonts w:eastAsia="Calibri"/>
        </w:rPr>
      </w:pPr>
      <w:r w:rsidRPr="003954F2">
        <w:rPr>
          <w:rFonts w:eastAsia="Calibri"/>
        </w:rPr>
        <w:t>- Bộ dụng cụ phẫu thuật thông thường.</w:t>
      </w:r>
    </w:p>
    <w:p w14:paraId="324307D6" w14:textId="77777777" w:rsidR="001629A9" w:rsidRPr="003954F2" w:rsidRDefault="001629A9" w:rsidP="00796700">
      <w:pPr>
        <w:rPr>
          <w:rFonts w:eastAsia="Calibri"/>
        </w:rPr>
      </w:pPr>
      <w:r w:rsidRPr="003954F2">
        <w:rPr>
          <w:rFonts w:eastAsia="Calibri"/>
        </w:rPr>
        <w:t>- Kim, chỉ khâu các loại.</w:t>
      </w:r>
    </w:p>
    <w:p w14:paraId="509070BC" w14:textId="77777777" w:rsidR="001629A9" w:rsidRPr="00DC5DE5" w:rsidRDefault="001629A9" w:rsidP="00796700">
      <w:pPr>
        <w:rPr>
          <w:rFonts w:eastAsia="Calibri"/>
          <w:b/>
          <w:bCs/>
        </w:rPr>
      </w:pPr>
      <w:r w:rsidRPr="00DC5DE5">
        <w:rPr>
          <w:rFonts w:eastAsia="Calibri"/>
          <w:b/>
          <w:bCs/>
        </w:rPr>
        <w:t>3. Người bệnh</w:t>
      </w:r>
    </w:p>
    <w:p w14:paraId="5041CDE3" w14:textId="77777777" w:rsidR="001629A9" w:rsidRPr="003954F2" w:rsidRDefault="001629A9" w:rsidP="00796700">
      <w:pPr>
        <w:rPr>
          <w:rFonts w:eastAsia="Calibri"/>
        </w:rPr>
      </w:pPr>
      <w:r w:rsidRPr="003954F2">
        <w:rPr>
          <w:rFonts w:eastAsia="Calibri"/>
        </w:rPr>
        <w:t>- Hồ sơ bệnh án theo quy định cho một cuộc mổ.</w:t>
      </w:r>
    </w:p>
    <w:p w14:paraId="07846565" w14:textId="77777777" w:rsidR="001629A9" w:rsidRPr="003954F2" w:rsidRDefault="001629A9" w:rsidP="00796700">
      <w:pPr>
        <w:rPr>
          <w:rFonts w:eastAsia="Calibri"/>
        </w:rPr>
      </w:pPr>
      <w:r w:rsidRPr="003954F2">
        <w:rPr>
          <w:rFonts w:eastAsia="Calibri"/>
        </w:rPr>
        <w:t>- Giải thích để người bệnh và gia đình hiểu và công tác với chuyên môn.</w:t>
      </w:r>
    </w:p>
    <w:p w14:paraId="7D3284B1" w14:textId="0C2D7D07" w:rsidR="001629A9" w:rsidRPr="003954F2" w:rsidRDefault="001629A9" w:rsidP="00796700">
      <w:pPr>
        <w:rPr>
          <w:rFonts w:eastAsia="Calibri"/>
        </w:rPr>
      </w:pPr>
      <w:r w:rsidRPr="003954F2">
        <w:rPr>
          <w:rFonts w:eastAsia="Calibri"/>
        </w:rPr>
        <w:t xml:space="preserve">- Vệ sinh toàn thân. Người bệnh cần nhịn ăn trước cuộc mổ từ 4-6 giờ. Nếu người bệnh quá lo lắng: </w:t>
      </w:r>
      <w:r w:rsidR="00DC5DE5">
        <w:rPr>
          <w:rFonts w:eastAsia="Calibri"/>
        </w:rPr>
        <w:t>C</w:t>
      </w:r>
      <w:r w:rsidRPr="003954F2">
        <w:rPr>
          <w:rFonts w:eastAsia="Calibri"/>
        </w:rPr>
        <w:t>ó thể cho an thần nhẹ (seduxen...) đêm trước mổ.</w:t>
      </w:r>
    </w:p>
    <w:p w14:paraId="16197290" w14:textId="77777777" w:rsidR="001629A9" w:rsidRPr="003954F2" w:rsidRDefault="001629A9" w:rsidP="00796700">
      <w:pPr>
        <w:rPr>
          <w:rFonts w:eastAsia="Calibri"/>
        </w:rPr>
      </w:pPr>
      <w:r w:rsidRPr="003954F2">
        <w:rPr>
          <w:rFonts w:eastAsia="Calibri"/>
        </w:rPr>
        <w:t>- Kiểm tra lại toàn trạng người bệnh (mạch, nhiệt độ, huyết áp…) trước mổ.</w:t>
      </w:r>
    </w:p>
    <w:p w14:paraId="694CC651" w14:textId="77777777" w:rsidR="001629A9" w:rsidRPr="003954F2" w:rsidRDefault="001629A9" w:rsidP="00796700">
      <w:pPr>
        <w:rPr>
          <w:rFonts w:eastAsia="Calibri"/>
        </w:rPr>
      </w:pPr>
      <w:r w:rsidRPr="003954F2">
        <w:rPr>
          <w:rFonts w:eastAsia="Calibri"/>
        </w:rPr>
        <w:t>- Thay băng sạch sẽ vùng tổn thương trước khi đi mổ. Nếu tình trạng người bệnh nặng: tiến hành thay băng dưới gây mê ngay tại phòng mổ.</w:t>
      </w:r>
    </w:p>
    <w:p w14:paraId="4161009F" w14:textId="77777777" w:rsidR="001629A9" w:rsidRPr="00DC5DE5" w:rsidRDefault="001629A9" w:rsidP="00796700">
      <w:pPr>
        <w:rPr>
          <w:rFonts w:eastAsia="Calibri"/>
          <w:b/>
          <w:bCs/>
        </w:rPr>
      </w:pPr>
      <w:r w:rsidRPr="00DC5DE5">
        <w:rPr>
          <w:rFonts w:eastAsia="Calibri"/>
          <w:b/>
          <w:bCs/>
        </w:rPr>
        <w:t>V. CÁC BƯỚC TIẾN HÀNH</w:t>
      </w:r>
    </w:p>
    <w:p w14:paraId="41619C84" w14:textId="4755B54A" w:rsidR="001629A9" w:rsidRPr="003954F2" w:rsidRDefault="001629A9" w:rsidP="00796700">
      <w:pPr>
        <w:rPr>
          <w:rFonts w:eastAsia="Calibri"/>
        </w:rPr>
      </w:pPr>
      <w:r w:rsidRPr="00DC5DE5">
        <w:rPr>
          <w:rFonts w:eastAsia="Calibri"/>
          <w:b/>
          <w:bCs/>
        </w:rPr>
        <w:t>1. Chuẩn bị</w:t>
      </w:r>
      <w:r w:rsidRPr="003954F2">
        <w:rPr>
          <w:rFonts w:eastAsia="Calibri"/>
        </w:rPr>
        <w:t xml:space="preserve">: </w:t>
      </w:r>
      <w:r w:rsidR="00DC5DE5">
        <w:rPr>
          <w:rFonts w:eastAsia="Calibri"/>
        </w:rPr>
        <w:t>T</w:t>
      </w:r>
      <w:r w:rsidRPr="003954F2">
        <w:rPr>
          <w:rFonts w:eastAsia="Calibri"/>
        </w:rPr>
        <w:t>ương tự cuộc phẫu thuật vô khuẩn loại II thông thường.</w:t>
      </w:r>
    </w:p>
    <w:p w14:paraId="58BE5C1A" w14:textId="5472575C" w:rsidR="001629A9" w:rsidRPr="003954F2" w:rsidRDefault="001629A9" w:rsidP="00796700">
      <w:pPr>
        <w:rPr>
          <w:rFonts w:eastAsia="Calibri"/>
        </w:rPr>
      </w:pPr>
      <w:r w:rsidRPr="00DC5DE5">
        <w:rPr>
          <w:rFonts w:eastAsia="Calibri"/>
          <w:b/>
          <w:bCs/>
        </w:rPr>
        <w:t>2. Vô cảm</w:t>
      </w:r>
      <w:r w:rsidRPr="003954F2">
        <w:rPr>
          <w:rFonts w:eastAsia="Calibri"/>
        </w:rPr>
        <w:t xml:space="preserve">: </w:t>
      </w:r>
      <w:r w:rsidR="00DC5DE5">
        <w:rPr>
          <w:rFonts w:eastAsia="Calibri"/>
        </w:rPr>
        <w:t>G</w:t>
      </w:r>
      <w:r w:rsidRPr="003954F2">
        <w:rPr>
          <w:rFonts w:eastAsia="Calibri"/>
        </w:rPr>
        <w:t>ây mê hoặc tê khu vực phẫu thuật.</w:t>
      </w:r>
    </w:p>
    <w:p w14:paraId="19E03DB8" w14:textId="77777777" w:rsidR="001629A9" w:rsidRPr="00DC5DE5" w:rsidRDefault="001629A9" w:rsidP="00796700">
      <w:pPr>
        <w:rPr>
          <w:rFonts w:eastAsia="Calibri"/>
          <w:b/>
          <w:bCs/>
        </w:rPr>
      </w:pPr>
      <w:r w:rsidRPr="00DC5DE5">
        <w:rPr>
          <w:rFonts w:eastAsia="Calibri"/>
          <w:b/>
          <w:bCs/>
        </w:rPr>
        <w:t>3. Kỹ thuật</w:t>
      </w:r>
    </w:p>
    <w:p w14:paraId="4AAC8160" w14:textId="77777777" w:rsidR="001629A9" w:rsidRPr="003954F2" w:rsidRDefault="001629A9" w:rsidP="00796700">
      <w:pPr>
        <w:rPr>
          <w:rFonts w:eastAsia="Calibri"/>
        </w:rPr>
      </w:pPr>
      <w:r w:rsidRPr="003954F2">
        <w:rPr>
          <w:rFonts w:eastAsia="Calibri"/>
        </w:rPr>
        <w:t>- Chọn tư thế người bệnh phù hợp với vùng phẫu thuật.</w:t>
      </w:r>
    </w:p>
    <w:p w14:paraId="56EC2F4B" w14:textId="77777777" w:rsidR="001629A9" w:rsidRPr="003954F2" w:rsidRDefault="001629A9" w:rsidP="00796700">
      <w:pPr>
        <w:rPr>
          <w:rFonts w:eastAsia="Calibri"/>
        </w:rPr>
      </w:pPr>
      <w:r w:rsidRPr="003954F2">
        <w:rPr>
          <w:rFonts w:eastAsia="Calibri"/>
        </w:rPr>
        <w:t>- Sát khuẩn vùng tổn thương bằng dung dịch PVP 10% và vùng da lành lân cận bằng cồn 70o, trải xăng vô trùng, bộc lộ vùng phẫu thuật.</w:t>
      </w:r>
    </w:p>
    <w:p w14:paraId="3DDF2DE8" w14:textId="4B2583AD" w:rsidR="001629A9" w:rsidRPr="003954F2" w:rsidRDefault="001629A9" w:rsidP="00796700">
      <w:pPr>
        <w:rPr>
          <w:rFonts w:eastAsia="Calibri"/>
        </w:rPr>
      </w:pPr>
      <w:r w:rsidRPr="003954F2">
        <w:rPr>
          <w:rFonts w:eastAsia="Calibri"/>
        </w:rPr>
        <w:lastRenderedPageBreak/>
        <w:t xml:space="preserve">- Dùng dao mổ thường hoặc dao mổ điện cắt toàn bộ hoại tử tới phần lành: </w:t>
      </w:r>
      <w:r w:rsidR="001B6EA5" w:rsidRPr="001B6EA5">
        <w:rPr>
          <w:rFonts w:eastAsia="Calibri"/>
        </w:rPr>
        <w:t>Đ</w:t>
      </w:r>
      <w:r w:rsidRPr="003954F2">
        <w:rPr>
          <w:rFonts w:eastAsia="Calibri"/>
        </w:rPr>
        <w:t>ộ III sâu, độ IV cắt tới mỡ lành hoặc cân nông, độ V cắt tới cơ lành (chảy máu và co cơ), xương lành (rớm máu), gân lành (trong bóng).... Diện tích cắt dưới 3%.</w:t>
      </w:r>
    </w:p>
    <w:p w14:paraId="35F0F912" w14:textId="77777777" w:rsidR="001629A9" w:rsidRPr="003954F2" w:rsidRDefault="001629A9" w:rsidP="00796700">
      <w:pPr>
        <w:rPr>
          <w:rFonts w:eastAsia="Calibri"/>
        </w:rPr>
      </w:pPr>
      <w:r w:rsidRPr="003954F2">
        <w:rPr>
          <w:rFonts w:eastAsia="Calibri"/>
        </w:rPr>
        <w:t>- Cầm máu bằng đắp gạc tẩm adrenalin 1/200.000 hoặc đốt điện hay kẹp, thắt buộc hoặc khâu cầm máu ( nếu tổn thương ở chi thể, có thể garô trên vùng phẫu thuật để hạn chế mất máu khi cắt hoại tử).</w:t>
      </w:r>
    </w:p>
    <w:p w14:paraId="788FEE91" w14:textId="77777777" w:rsidR="001629A9" w:rsidRPr="003954F2" w:rsidRDefault="001629A9" w:rsidP="00796700">
      <w:pPr>
        <w:rPr>
          <w:rFonts w:eastAsia="Calibri"/>
        </w:rPr>
      </w:pPr>
      <w:r w:rsidRPr="003954F2">
        <w:rPr>
          <w:rFonts w:eastAsia="Calibri"/>
        </w:rPr>
        <w:t>Sát khuẩn lại vùng mổ và lân cận bằng thuốc sát khuẩn trên.</w:t>
      </w:r>
    </w:p>
    <w:p w14:paraId="44C0385F" w14:textId="77777777" w:rsidR="001629A9" w:rsidRPr="003954F2" w:rsidRDefault="001629A9" w:rsidP="00796700">
      <w:pPr>
        <w:rPr>
          <w:rFonts w:eastAsia="Calibri"/>
        </w:rPr>
      </w:pPr>
      <w:r w:rsidRPr="003954F2">
        <w:rPr>
          <w:rFonts w:eastAsia="Calibri"/>
        </w:rPr>
        <w:t>- Khâu kéo 2 mép vết thương sau cắt lọc hoại tử (tương tự khâu vết thương). Nếu 2 bờ mép vết thương căng khi đóng, thì có thể lóc tách dưới da rộng về 2 mép kéo 2 mép da kiểm tra độ căng, sau đó cầm máu dưới da và đóng như khâu da chấn thương (có thể đóng kín bằng khâu 1 lớp hoặc 2 lớp).</w:t>
      </w:r>
    </w:p>
    <w:p w14:paraId="1D3F6C8E" w14:textId="25857DE4" w:rsidR="001629A9" w:rsidRPr="003954F2" w:rsidRDefault="001629A9" w:rsidP="00796700">
      <w:pPr>
        <w:rPr>
          <w:rFonts w:eastAsia="Calibri"/>
        </w:rPr>
      </w:pPr>
      <w:r w:rsidRPr="003954F2">
        <w:rPr>
          <w:rFonts w:eastAsia="Calibri"/>
        </w:rPr>
        <w:t xml:space="preserve">Với những vết thương nghi ngại tiết dịch hay chảy máu: </w:t>
      </w:r>
      <w:r w:rsidR="001B6EA5" w:rsidRPr="001B6EA5">
        <w:rPr>
          <w:rFonts w:eastAsia="Calibri"/>
        </w:rPr>
        <w:t>Đ</w:t>
      </w:r>
      <w:r w:rsidRPr="003954F2">
        <w:rPr>
          <w:rFonts w:eastAsia="Calibri"/>
        </w:rPr>
        <w:t>ặt dẫn lưu và để dẫn lưu trong 24 - 48 giờ sau mổ.</w:t>
      </w:r>
    </w:p>
    <w:p w14:paraId="25344779" w14:textId="77777777" w:rsidR="001629A9" w:rsidRPr="003954F2" w:rsidRDefault="001629A9" w:rsidP="00796700">
      <w:pPr>
        <w:rPr>
          <w:rFonts w:eastAsia="Calibri"/>
        </w:rPr>
      </w:pPr>
      <w:r w:rsidRPr="003954F2">
        <w:rPr>
          <w:rFonts w:eastAsia="Calibri"/>
        </w:rPr>
        <w:t>- Sát trùng, băng kín.</w:t>
      </w:r>
    </w:p>
    <w:p w14:paraId="61A6B629" w14:textId="77777777" w:rsidR="001629A9" w:rsidRPr="001B6EA5" w:rsidRDefault="001629A9" w:rsidP="00796700">
      <w:pPr>
        <w:rPr>
          <w:rFonts w:eastAsia="Calibri"/>
          <w:b/>
          <w:bCs/>
        </w:rPr>
      </w:pPr>
      <w:r w:rsidRPr="001B6EA5">
        <w:rPr>
          <w:rFonts w:eastAsia="Calibri"/>
          <w:b/>
          <w:bCs/>
        </w:rPr>
        <w:t>VI. THEO DÕI VÀ XỬ TRÍ BIẾN CHỨNG</w:t>
      </w:r>
    </w:p>
    <w:p w14:paraId="53A72E7E" w14:textId="77777777" w:rsidR="001629A9" w:rsidRPr="001B6EA5" w:rsidRDefault="001629A9" w:rsidP="00796700">
      <w:pPr>
        <w:rPr>
          <w:rFonts w:eastAsia="Calibri"/>
          <w:b/>
          <w:bCs/>
        </w:rPr>
      </w:pPr>
      <w:r w:rsidRPr="001B6EA5">
        <w:rPr>
          <w:rFonts w:eastAsia="Calibri"/>
          <w:b/>
          <w:bCs/>
        </w:rPr>
        <w:t>1. Toàn thân</w:t>
      </w:r>
    </w:p>
    <w:p w14:paraId="4FAF6B51" w14:textId="0DDAE2D2" w:rsidR="001629A9" w:rsidRPr="003954F2" w:rsidRDefault="001629A9" w:rsidP="00796700">
      <w:pPr>
        <w:rPr>
          <w:rFonts w:eastAsia="Calibri"/>
        </w:rPr>
      </w:pPr>
      <w:r w:rsidRPr="003954F2">
        <w:rPr>
          <w:rFonts w:eastAsia="Calibri"/>
        </w:rPr>
        <w:t xml:space="preserve">- Theo dõi biến chứng gây mê: </w:t>
      </w:r>
      <w:r w:rsidR="001B6EA5">
        <w:rPr>
          <w:rFonts w:eastAsia="Calibri"/>
        </w:rPr>
        <w:t>S</w:t>
      </w:r>
      <w:r w:rsidRPr="003954F2">
        <w:rPr>
          <w:rFonts w:eastAsia="Calibri"/>
        </w:rPr>
        <w:t xml:space="preserve">uy hô hấp, tụt huyết áp, nôn…: </w:t>
      </w:r>
      <w:r w:rsidR="001B6EA5">
        <w:rPr>
          <w:rFonts w:eastAsia="Calibri"/>
        </w:rPr>
        <w:t>T</w:t>
      </w:r>
      <w:r w:rsidRPr="003954F2">
        <w:rPr>
          <w:rFonts w:eastAsia="Calibri"/>
        </w:rPr>
        <w:t>ruyền dịch, nâng huyết áp, thở oxy, để đầu thấp nghiêng 1 bên, lau sạch đờm dãi…</w:t>
      </w:r>
    </w:p>
    <w:p w14:paraId="17B4F093" w14:textId="2D1CF795" w:rsidR="001629A9" w:rsidRPr="003954F2" w:rsidRDefault="001629A9" w:rsidP="00796700">
      <w:pPr>
        <w:rPr>
          <w:rFonts w:eastAsia="Calibri"/>
        </w:rPr>
      </w:pPr>
      <w:r w:rsidRPr="003954F2">
        <w:rPr>
          <w:rFonts w:eastAsia="Calibri"/>
        </w:rPr>
        <w:t xml:space="preserve">- Theo dõi tình trạng mất nhiều máu trong mổ: </w:t>
      </w:r>
      <w:r w:rsidR="001B6EA5">
        <w:rPr>
          <w:rFonts w:eastAsia="Calibri"/>
        </w:rPr>
        <w:t>T</w:t>
      </w:r>
      <w:r w:rsidRPr="003954F2">
        <w:rPr>
          <w:rFonts w:eastAsia="Calibri"/>
        </w:rPr>
        <w:t>ruyền máu kịp thời.</w:t>
      </w:r>
    </w:p>
    <w:p w14:paraId="137DEB55" w14:textId="1E7B96D4" w:rsidR="001629A9" w:rsidRPr="003954F2" w:rsidRDefault="001629A9" w:rsidP="00796700">
      <w:pPr>
        <w:rPr>
          <w:rFonts w:eastAsia="Calibri"/>
        </w:rPr>
      </w:pPr>
      <w:r w:rsidRPr="003954F2">
        <w:rPr>
          <w:rFonts w:eastAsia="Calibri"/>
        </w:rPr>
        <w:t xml:space="preserve">- Đau nhiều sau phẫu thuật: </w:t>
      </w:r>
      <w:r w:rsidR="001B6EA5">
        <w:rPr>
          <w:rFonts w:eastAsia="Calibri"/>
        </w:rPr>
        <w:t>C</w:t>
      </w:r>
      <w:r w:rsidRPr="003954F2">
        <w:rPr>
          <w:rFonts w:eastAsia="Calibri"/>
        </w:rPr>
        <w:t>ho thuốc giảm đau sau mổ 1- 2 ngày.</w:t>
      </w:r>
    </w:p>
    <w:p w14:paraId="60B9CAA2" w14:textId="77777777" w:rsidR="001629A9" w:rsidRPr="003954F2" w:rsidRDefault="001629A9" w:rsidP="00796700">
      <w:pPr>
        <w:rPr>
          <w:rFonts w:eastAsia="Calibri"/>
        </w:rPr>
      </w:pPr>
      <w:r w:rsidRPr="003954F2">
        <w:rPr>
          <w:rFonts w:eastAsia="Calibri"/>
        </w:rPr>
        <w:t>2. Tại chỗ</w:t>
      </w:r>
    </w:p>
    <w:p w14:paraId="529F8FE1" w14:textId="737DF4F0" w:rsidR="001629A9" w:rsidRPr="003954F2" w:rsidRDefault="001629A9" w:rsidP="00796700">
      <w:pPr>
        <w:rPr>
          <w:rFonts w:eastAsia="Calibri"/>
        </w:rPr>
      </w:pPr>
      <w:r w:rsidRPr="003954F2">
        <w:rPr>
          <w:rFonts w:eastAsia="Calibri"/>
        </w:rPr>
        <w:t xml:space="preserve">- Tình trạng chảy máu tại vùng mổ (máu thấm băng…): </w:t>
      </w:r>
      <w:r w:rsidR="001B6EA5">
        <w:rPr>
          <w:rFonts w:eastAsia="Calibri"/>
        </w:rPr>
        <w:t>B</w:t>
      </w:r>
      <w:r w:rsidRPr="003954F2">
        <w:rPr>
          <w:rFonts w:eastAsia="Calibri"/>
        </w:rPr>
        <w:t xml:space="preserve">ăng ép bổ sung. Nếu không được: </w:t>
      </w:r>
      <w:r w:rsidR="001B6EA5">
        <w:rPr>
          <w:rFonts w:eastAsia="Calibri"/>
        </w:rPr>
        <w:t>T</w:t>
      </w:r>
      <w:r w:rsidRPr="003954F2">
        <w:rPr>
          <w:rFonts w:eastAsia="Calibri"/>
        </w:rPr>
        <w:t>iến hành mở băng, xác định điểm chảy máu và khâu, đốt cầm máu.</w:t>
      </w:r>
    </w:p>
    <w:p w14:paraId="4E5F7B36" w14:textId="7753202D" w:rsidR="001629A9" w:rsidRPr="003954F2" w:rsidRDefault="001629A9" w:rsidP="00796700">
      <w:pPr>
        <w:rPr>
          <w:rFonts w:eastAsia="Calibri"/>
        </w:rPr>
      </w:pPr>
      <w:r w:rsidRPr="003954F2">
        <w:rPr>
          <w:rFonts w:eastAsia="Calibri"/>
        </w:rPr>
        <w:t xml:space="preserve">- Băng ép quá chặt: </w:t>
      </w:r>
      <w:r w:rsidR="001B6EA5">
        <w:rPr>
          <w:rFonts w:eastAsia="Calibri"/>
        </w:rPr>
        <w:t>N</w:t>
      </w:r>
      <w:r w:rsidRPr="003954F2">
        <w:rPr>
          <w:rFonts w:eastAsia="Calibri"/>
        </w:rPr>
        <w:t>ới bớt băng.</w:t>
      </w:r>
    </w:p>
    <w:p w14:paraId="4006A39B" w14:textId="4CF349BA" w:rsidR="001629A9" w:rsidRPr="003954F2" w:rsidRDefault="001629A9" w:rsidP="00796700">
      <w:pPr>
        <w:rPr>
          <w:rFonts w:eastAsia="Calibri"/>
        </w:rPr>
      </w:pPr>
      <w:r w:rsidRPr="003954F2">
        <w:rPr>
          <w:rFonts w:eastAsia="Calibri"/>
        </w:rPr>
        <w:t xml:space="preserve">- Nhiễm khuẩn tại chỗ: </w:t>
      </w:r>
      <w:r w:rsidR="001B6EA5">
        <w:rPr>
          <w:rFonts w:eastAsia="Calibri"/>
        </w:rPr>
        <w:t>D</w:t>
      </w:r>
      <w:r w:rsidRPr="003954F2">
        <w:rPr>
          <w:rFonts w:eastAsia="Calibri"/>
        </w:rPr>
        <w:t>ẫn lưu dịch đọng, cắt bỏ các mối khâu khi cần. Thay băng vô khuẩn, đắp thuốc kháng khuẩn tại chỗ và kháng sinh toàn thân.</w:t>
      </w:r>
    </w:p>
    <w:p w14:paraId="59BF34BE" w14:textId="77777777" w:rsidR="001629A9" w:rsidRPr="003954F2" w:rsidRDefault="001629A9" w:rsidP="00796700">
      <w:pPr>
        <w:rPr>
          <w:rFonts w:eastAsia="Calibri"/>
        </w:rPr>
      </w:pPr>
      <w:r w:rsidRPr="003954F2">
        <w:rPr>
          <w:rFonts w:eastAsia="Calibri"/>
        </w:rPr>
        <w:t>- Thay băng hàng ngày sau ghép da tới khi lành vết thương cắt chỉ (7-10 ngày).</w:t>
      </w:r>
    </w:p>
    <w:p w14:paraId="17574926" w14:textId="047AA5FC" w:rsidR="001629A9" w:rsidRPr="003954F2" w:rsidRDefault="001629A9" w:rsidP="00796700">
      <w:pPr>
        <w:rPr>
          <w:rFonts w:eastAsia="Calibri"/>
        </w:rPr>
      </w:pPr>
      <w:r w:rsidRPr="003954F2">
        <w:rPr>
          <w:rFonts w:eastAsia="Calibri"/>
        </w:rPr>
        <w:t xml:space="preserve">- Nếu vết mổ không liền được: </w:t>
      </w:r>
      <w:r w:rsidR="001B6EA5">
        <w:rPr>
          <w:rFonts w:eastAsia="Calibri"/>
        </w:rPr>
        <w:t>T</w:t>
      </w:r>
      <w:r w:rsidRPr="003954F2">
        <w:rPr>
          <w:rFonts w:eastAsia="Calibri"/>
        </w:rPr>
        <w:t>hay băng khi có mô hạt ghép da tự thân.</w:t>
      </w:r>
    </w:p>
    <w:p w14:paraId="0A9DEE68" w14:textId="77777777" w:rsidR="001629A9" w:rsidRPr="003954F2" w:rsidRDefault="001629A9" w:rsidP="00796700">
      <w:pPr>
        <w:rPr>
          <w:rFonts w:eastAsia="Calibri"/>
        </w:rPr>
      </w:pPr>
      <w:r w:rsidRPr="003954F2">
        <w:rPr>
          <w:rFonts w:eastAsia="Calibri"/>
        </w:rPr>
        <w:t> </w:t>
      </w:r>
    </w:p>
    <w:p w14:paraId="67CFB6B7" w14:textId="77777777" w:rsidR="001629A9" w:rsidRPr="003954F2" w:rsidRDefault="001629A9" w:rsidP="00796700">
      <w:pPr>
        <w:rPr>
          <w:rFonts w:eastAsia="Calibri"/>
        </w:rPr>
      </w:pPr>
      <w:r w:rsidRPr="003954F2">
        <w:rPr>
          <w:rFonts w:eastAsia="Calibri"/>
        </w:rPr>
        <w:br w:type="page"/>
      </w:r>
    </w:p>
    <w:p w14:paraId="26A16765" w14:textId="77777777" w:rsidR="001629A9" w:rsidRPr="008A7FE5" w:rsidRDefault="001629A9" w:rsidP="00E0535F">
      <w:pPr>
        <w:pStyle w:val="Heading1"/>
      </w:pPr>
      <w:bookmarkStart w:id="267" w:name="_Toc145495905"/>
      <w:bookmarkStart w:id="268" w:name="_Toc169595603"/>
      <w:r w:rsidRPr="008A7FE5">
        <w:lastRenderedPageBreak/>
        <w:t>CẮT HOẠI TỬ TOÀN LỚP – KHÂU KÍN DƯỚI 1% DIỆN TÍCH CƠ THỂ Ở TRẺ EM</w:t>
      </w:r>
      <w:bookmarkEnd w:id="267"/>
      <w:bookmarkEnd w:id="268"/>
    </w:p>
    <w:p w14:paraId="19084A29" w14:textId="77777777" w:rsidR="001629A9" w:rsidRPr="003954F2" w:rsidRDefault="001629A9" w:rsidP="00796700">
      <w:pPr>
        <w:rPr>
          <w:kern w:val="36"/>
        </w:rPr>
      </w:pPr>
    </w:p>
    <w:p w14:paraId="6E11D0C5" w14:textId="77777777" w:rsidR="001629A9" w:rsidRPr="008A7FE5" w:rsidRDefault="001629A9" w:rsidP="00796700">
      <w:pPr>
        <w:rPr>
          <w:rFonts w:eastAsia="Calibri"/>
          <w:b/>
          <w:bCs/>
        </w:rPr>
      </w:pPr>
      <w:r w:rsidRPr="008A7FE5">
        <w:rPr>
          <w:rFonts w:eastAsia="Calibri"/>
          <w:b/>
          <w:bCs/>
        </w:rPr>
        <w:t>I. ĐẠI CƯƠNG</w:t>
      </w:r>
    </w:p>
    <w:p w14:paraId="3C831984" w14:textId="77777777" w:rsidR="001629A9" w:rsidRPr="003954F2" w:rsidRDefault="001629A9" w:rsidP="00796700">
      <w:pPr>
        <w:rPr>
          <w:rFonts w:eastAsia="Calibri"/>
        </w:rPr>
      </w:pPr>
      <w:r w:rsidRPr="003954F2">
        <w:rPr>
          <w:rFonts w:eastAsia="Calibri"/>
        </w:rPr>
        <w:t>Cắt bỏ hoại tử toàn lớp – khâu kín là phương pháp cắt bỏ toàn bộ hoại tử tới phần mô lành của cơ thể. Sau cắt sạch hoại tử tiến hành đóng kín vết thương một thì bằng khâu kín 2 mép vết thương.</w:t>
      </w:r>
    </w:p>
    <w:p w14:paraId="0C76B1DA" w14:textId="77777777" w:rsidR="001629A9" w:rsidRPr="008A7FE5" w:rsidRDefault="001629A9" w:rsidP="00796700">
      <w:pPr>
        <w:rPr>
          <w:rFonts w:eastAsia="Calibri"/>
          <w:b/>
          <w:bCs/>
        </w:rPr>
      </w:pPr>
      <w:r w:rsidRPr="008A7FE5">
        <w:rPr>
          <w:rFonts w:eastAsia="Calibri"/>
          <w:b/>
          <w:bCs/>
        </w:rPr>
        <w:t>II. CHỈ ĐỊNH</w:t>
      </w:r>
    </w:p>
    <w:p w14:paraId="4091A3F4" w14:textId="77777777" w:rsidR="001629A9" w:rsidRPr="003954F2" w:rsidRDefault="001629A9" w:rsidP="00796700">
      <w:pPr>
        <w:rPr>
          <w:rFonts w:eastAsia="Calibri"/>
        </w:rPr>
      </w:pPr>
      <w:r w:rsidRPr="003954F2">
        <w:rPr>
          <w:rFonts w:eastAsia="Calibri"/>
        </w:rPr>
        <w:t>1. Bỏng độ III sâu, độ IV, độ V hoặc các độ bỏng trên xen kẽ (phân loại 5 độ bỏng).</w:t>
      </w:r>
    </w:p>
    <w:p w14:paraId="2E4BA47A" w14:textId="77777777" w:rsidR="001629A9" w:rsidRPr="003954F2" w:rsidRDefault="001629A9" w:rsidP="00796700">
      <w:pPr>
        <w:rPr>
          <w:rFonts w:eastAsia="Calibri"/>
        </w:rPr>
      </w:pPr>
      <w:r w:rsidRPr="003954F2">
        <w:rPr>
          <w:rFonts w:eastAsia="Calibri"/>
        </w:rPr>
        <w:t>2. Diện tích nhỏ, dài có thể kéo khép kín 2 mép nhờ giãn da vùng lân cận.</w:t>
      </w:r>
    </w:p>
    <w:p w14:paraId="26F1B82F" w14:textId="77777777" w:rsidR="001629A9" w:rsidRPr="003954F2" w:rsidRDefault="001629A9" w:rsidP="00796700">
      <w:pPr>
        <w:rPr>
          <w:rFonts w:eastAsia="Calibri"/>
        </w:rPr>
      </w:pPr>
      <w:r w:rsidRPr="003954F2">
        <w:rPr>
          <w:rFonts w:eastAsia="Calibri"/>
        </w:rPr>
        <w:t>3. Toàn trạng ổn định, các xét nghiệm trong giới hạn cho phép phẫu thuật.</w:t>
      </w:r>
    </w:p>
    <w:p w14:paraId="2233B114" w14:textId="77777777" w:rsidR="001629A9" w:rsidRPr="008A7FE5" w:rsidRDefault="001629A9" w:rsidP="00796700">
      <w:pPr>
        <w:rPr>
          <w:rFonts w:eastAsia="Calibri"/>
          <w:b/>
          <w:bCs/>
        </w:rPr>
      </w:pPr>
      <w:r w:rsidRPr="008A7FE5">
        <w:rPr>
          <w:rFonts w:eastAsia="Calibri"/>
          <w:b/>
          <w:bCs/>
        </w:rPr>
        <w:t>III. CHỐNG CHỈ ĐỊNH</w:t>
      </w:r>
    </w:p>
    <w:p w14:paraId="341D031D" w14:textId="77777777" w:rsidR="001629A9" w:rsidRPr="003954F2" w:rsidRDefault="001629A9" w:rsidP="00796700">
      <w:pPr>
        <w:rPr>
          <w:rFonts w:eastAsia="Calibri"/>
        </w:rPr>
      </w:pPr>
      <w:r w:rsidRPr="003954F2">
        <w:rPr>
          <w:rFonts w:eastAsia="Calibri"/>
        </w:rPr>
        <w:t>1. Bỏng nông.</w:t>
      </w:r>
    </w:p>
    <w:p w14:paraId="580D47E0" w14:textId="77777777" w:rsidR="001629A9" w:rsidRPr="003954F2" w:rsidRDefault="001629A9" w:rsidP="00796700">
      <w:pPr>
        <w:rPr>
          <w:rFonts w:eastAsia="Calibri"/>
        </w:rPr>
      </w:pPr>
      <w:r w:rsidRPr="003954F2">
        <w:rPr>
          <w:rFonts w:eastAsia="Calibri"/>
        </w:rPr>
        <w:t>2. Sốc bỏng nặng hoặc toàn trạng không cho phép phẫu thuật.</w:t>
      </w:r>
    </w:p>
    <w:p w14:paraId="108B3C23" w14:textId="77777777" w:rsidR="001629A9" w:rsidRPr="008A7FE5" w:rsidRDefault="001629A9" w:rsidP="00796700">
      <w:pPr>
        <w:rPr>
          <w:rFonts w:eastAsia="Calibri"/>
          <w:b/>
          <w:bCs/>
        </w:rPr>
      </w:pPr>
      <w:r w:rsidRPr="008A7FE5">
        <w:rPr>
          <w:rFonts w:eastAsia="Calibri"/>
          <w:b/>
          <w:bCs/>
        </w:rPr>
        <w:t>IV. CHUẨN BỊ</w:t>
      </w:r>
    </w:p>
    <w:p w14:paraId="488EC36F" w14:textId="77777777" w:rsidR="001629A9" w:rsidRPr="008A7FE5" w:rsidRDefault="001629A9" w:rsidP="00796700">
      <w:pPr>
        <w:rPr>
          <w:rFonts w:eastAsia="Calibri"/>
          <w:b/>
          <w:bCs/>
        </w:rPr>
      </w:pPr>
      <w:r w:rsidRPr="008A7FE5">
        <w:rPr>
          <w:rFonts w:eastAsia="Calibri"/>
          <w:b/>
          <w:bCs/>
        </w:rPr>
        <w:t>1. Người thực hiện</w:t>
      </w:r>
    </w:p>
    <w:p w14:paraId="27EC666C" w14:textId="462165A8" w:rsidR="001629A9" w:rsidRPr="003954F2" w:rsidRDefault="001629A9" w:rsidP="00796700">
      <w:pPr>
        <w:rPr>
          <w:rFonts w:eastAsia="Calibri"/>
        </w:rPr>
      </w:pPr>
      <w:r w:rsidRPr="003954F2">
        <w:rPr>
          <w:rFonts w:eastAsia="Calibri"/>
        </w:rPr>
        <w:t xml:space="preserve">- Phẫu thuật viên là </w:t>
      </w:r>
      <w:r w:rsidR="008A7FE5">
        <w:rPr>
          <w:rFonts w:eastAsia="Calibri"/>
        </w:rPr>
        <w:t>B</w:t>
      </w:r>
      <w:r w:rsidRPr="003954F2">
        <w:rPr>
          <w:rFonts w:eastAsia="Calibri"/>
        </w:rPr>
        <w:t xml:space="preserve">ác sỹ chuyên khoa bỏng, kíp phẫu thuật: 3 </w:t>
      </w:r>
      <w:r w:rsidR="008A7FE5">
        <w:rPr>
          <w:rFonts w:eastAsia="Calibri"/>
        </w:rPr>
        <w:t>B</w:t>
      </w:r>
      <w:r w:rsidRPr="003954F2">
        <w:rPr>
          <w:rFonts w:eastAsia="Calibri"/>
        </w:rPr>
        <w:t>ác sỹ</w:t>
      </w:r>
    </w:p>
    <w:p w14:paraId="332202B2" w14:textId="09167BC6" w:rsidR="001629A9" w:rsidRPr="003954F2" w:rsidRDefault="001629A9" w:rsidP="00796700">
      <w:pPr>
        <w:rPr>
          <w:rFonts w:eastAsia="Calibri"/>
        </w:rPr>
      </w:pPr>
      <w:r w:rsidRPr="003954F2">
        <w:rPr>
          <w:rFonts w:eastAsia="Calibri"/>
        </w:rPr>
        <w:t xml:space="preserve">- Kíp vô cảm: 1 </w:t>
      </w:r>
      <w:r w:rsidR="008A7FE5">
        <w:rPr>
          <w:rFonts w:eastAsia="Calibri"/>
        </w:rPr>
        <w:t>B</w:t>
      </w:r>
      <w:r w:rsidRPr="003954F2">
        <w:rPr>
          <w:rFonts w:eastAsia="Calibri"/>
        </w:rPr>
        <w:t>ác sỹ gây mê, 03 điều dưỡng (1 phụ mê, 1 vô trùng và 1 hữu trùng).</w:t>
      </w:r>
    </w:p>
    <w:p w14:paraId="3ACE28C0" w14:textId="77777777" w:rsidR="001629A9" w:rsidRPr="008A7FE5" w:rsidRDefault="001629A9" w:rsidP="00796700">
      <w:pPr>
        <w:rPr>
          <w:rFonts w:eastAsia="Calibri"/>
          <w:b/>
          <w:bCs/>
        </w:rPr>
      </w:pPr>
      <w:r w:rsidRPr="008A7FE5">
        <w:rPr>
          <w:rFonts w:eastAsia="Calibri"/>
          <w:b/>
          <w:bCs/>
        </w:rPr>
        <w:t>2. Phương tiện</w:t>
      </w:r>
    </w:p>
    <w:p w14:paraId="11FE2F89" w14:textId="77777777" w:rsidR="001629A9" w:rsidRPr="003954F2" w:rsidRDefault="001629A9" w:rsidP="00796700">
      <w:pPr>
        <w:rPr>
          <w:rFonts w:eastAsia="Calibri"/>
        </w:rPr>
      </w:pPr>
      <w:r w:rsidRPr="003954F2">
        <w:rPr>
          <w:rFonts w:eastAsia="Calibri"/>
        </w:rPr>
        <w:t>- Bộ dụng cụ phẫu thuật thông thường.</w:t>
      </w:r>
    </w:p>
    <w:p w14:paraId="5F724FD1" w14:textId="77777777" w:rsidR="001629A9" w:rsidRPr="003954F2" w:rsidRDefault="001629A9" w:rsidP="00796700">
      <w:pPr>
        <w:rPr>
          <w:rFonts w:eastAsia="Calibri"/>
        </w:rPr>
      </w:pPr>
      <w:r w:rsidRPr="003954F2">
        <w:rPr>
          <w:rFonts w:eastAsia="Calibri"/>
        </w:rPr>
        <w:t>- Kim, chỉ khâu các loại.</w:t>
      </w:r>
    </w:p>
    <w:p w14:paraId="3F6CF5D8" w14:textId="77777777" w:rsidR="001629A9" w:rsidRPr="008A7FE5" w:rsidRDefault="001629A9" w:rsidP="00796700">
      <w:pPr>
        <w:rPr>
          <w:rFonts w:eastAsia="Calibri"/>
          <w:b/>
          <w:bCs/>
        </w:rPr>
      </w:pPr>
      <w:r w:rsidRPr="008A7FE5">
        <w:rPr>
          <w:rFonts w:eastAsia="Calibri"/>
          <w:b/>
          <w:bCs/>
        </w:rPr>
        <w:t>3. Người bệnh</w:t>
      </w:r>
    </w:p>
    <w:p w14:paraId="52202F0B" w14:textId="77777777" w:rsidR="001629A9" w:rsidRPr="003954F2" w:rsidRDefault="001629A9" w:rsidP="00796700">
      <w:pPr>
        <w:rPr>
          <w:rFonts w:eastAsia="Calibri"/>
        </w:rPr>
      </w:pPr>
      <w:r w:rsidRPr="003954F2">
        <w:rPr>
          <w:rFonts w:eastAsia="Calibri"/>
        </w:rPr>
        <w:t>- Hồ sơ bệnh án theo quy định cho một cuộc mổ.</w:t>
      </w:r>
    </w:p>
    <w:p w14:paraId="37B98F17" w14:textId="77777777" w:rsidR="001629A9" w:rsidRPr="003954F2" w:rsidRDefault="001629A9" w:rsidP="00796700">
      <w:pPr>
        <w:rPr>
          <w:rFonts w:eastAsia="Calibri"/>
        </w:rPr>
      </w:pPr>
      <w:r w:rsidRPr="003954F2">
        <w:rPr>
          <w:rFonts w:eastAsia="Calibri"/>
        </w:rPr>
        <w:t>- Giải thích để người bệnh và gia đình hiểu và công tác với chuyên môn.</w:t>
      </w:r>
    </w:p>
    <w:p w14:paraId="64B333E1" w14:textId="38557D35" w:rsidR="001629A9" w:rsidRPr="003954F2" w:rsidRDefault="001629A9" w:rsidP="00796700">
      <w:pPr>
        <w:rPr>
          <w:rFonts w:eastAsia="Calibri"/>
        </w:rPr>
      </w:pPr>
      <w:r w:rsidRPr="003954F2">
        <w:rPr>
          <w:rFonts w:eastAsia="Calibri"/>
        </w:rPr>
        <w:t xml:space="preserve">- Vệ sinh toàn thân. Người bệnh cần nhịn ăn trước cuộc mổ từ 4-6 giờ. Nếu người bệnh quá lo lắng: </w:t>
      </w:r>
      <w:r w:rsidR="00B56167">
        <w:rPr>
          <w:rFonts w:eastAsia="Calibri"/>
        </w:rPr>
        <w:t>C</w:t>
      </w:r>
      <w:r w:rsidRPr="003954F2">
        <w:rPr>
          <w:rFonts w:eastAsia="Calibri"/>
        </w:rPr>
        <w:t>ó thể cho an thần nhẹ (seduxen...) đêm trước mổ.</w:t>
      </w:r>
    </w:p>
    <w:p w14:paraId="49DA265D" w14:textId="77777777" w:rsidR="001629A9" w:rsidRPr="003954F2" w:rsidRDefault="001629A9" w:rsidP="00796700">
      <w:pPr>
        <w:rPr>
          <w:rFonts w:eastAsia="Calibri"/>
        </w:rPr>
      </w:pPr>
      <w:r w:rsidRPr="003954F2">
        <w:rPr>
          <w:rFonts w:eastAsia="Calibri"/>
        </w:rPr>
        <w:t>- Kiểm tra lại toàn trạng người bệnh (mạch, nhiệt độ, huyết áp…) trước mổ.</w:t>
      </w:r>
    </w:p>
    <w:p w14:paraId="50FE9FA4" w14:textId="77777777" w:rsidR="001629A9" w:rsidRPr="003954F2" w:rsidRDefault="001629A9" w:rsidP="00796700">
      <w:pPr>
        <w:rPr>
          <w:rFonts w:eastAsia="Calibri"/>
        </w:rPr>
      </w:pPr>
      <w:r w:rsidRPr="003954F2">
        <w:rPr>
          <w:rFonts w:eastAsia="Calibri"/>
        </w:rPr>
        <w:t>- Thay băng sạch sẽ vùng tổn thương trước khi đi mổ. Nếu tình trạng người bệnh nặng: tiến hành thay băng dưới gây mê ngay tại phòng mổ.</w:t>
      </w:r>
    </w:p>
    <w:p w14:paraId="533F38F5" w14:textId="77777777" w:rsidR="001629A9" w:rsidRPr="008A7FE5" w:rsidRDefault="001629A9" w:rsidP="00796700">
      <w:pPr>
        <w:rPr>
          <w:rFonts w:eastAsia="Calibri"/>
          <w:b/>
          <w:bCs/>
        </w:rPr>
      </w:pPr>
      <w:r w:rsidRPr="008A7FE5">
        <w:rPr>
          <w:rFonts w:eastAsia="Calibri"/>
          <w:b/>
          <w:bCs/>
        </w:rPr>
        <w:t>V. CÁC BƯỚC TIẾN HÀNH</w:t>
      </w:r>
    </w:p>
    <w:p w14:paraId="3B78FBCD" w14:textId="30F368F1" w:rsidR="001629A9" w:rsidRPr="003954F2" w:rsidRDefault="001629A9" w:rsidP="00796700">
      <w:pPr>
        <w:rPr>
          <w:rFonts w:eastAsia="Calibri"/>
        </w:rPr>
      </w:pPr>
      <w:r w:rsidRPr="008A7FE5">
        <w:rPr>
          <w:rFonts w:eastAsia="Calibri"/>
          <w:b/>
          <w:bCs/>
        </w:rPr>
        <w:t>1. Chuẩn bị</w:t>
      </w:r>
      <w:r w:rsidRPr="003954F2">
        <w:rPr>
          <w:rFonts w:eastAsia="Calibri"/>
        </w:rPr>
        <w:t xml:space="preserve">: </w:t>
      </w:r>
      <w:r w:rsidR="008A7FE5">
        <w:rPr>
          <w:rFonts w:eastAsia="Calibri"/>
        </w:rPr>
        <w:t>T</w:t>
      </w:r>
      <w:r w:rsidRPr="003954F2">
        <w:rPr>
          <w:rFonts w:eastAsia="Calibri"/>
        </w:rPr>
        <w:t>ương tự cuộc phẫu thuật vô khuẩn loại I thông thường.</w:t>
      </w:r>
    </w:p>
    <w:p w14:paraId="2B60B76C" w14:textId="79F8C211" w:rsidR="001629A9" w:rsidRPr="003954F2" w:rsidRDefault="001629A9" w:rsidP="00796700">
      <w:pPr>
        <w:rPr>
          <w:rFonts w:eastAsia="Calibri"/>
        </w:rPr>
      </w:pPr>
      <w:r w:rsidRPr="008A7FE5">
        <w:rPr>
          <w:rFonts w:eastAsia="Calibri"/>
          <w:b/>
          <w:bCs/>
        </w:rPr>
        <w:t>2. Vô cảm</w:t>
      </w:r>
      <w:r w:rsidRPr="003954F2">
        <w:rPr>
          <w:rFonts w:eastAsia="Calibri"/>
        </w:rPr>
        <w:t xml:space="preserve">: </w:t>
      </w:r>
      <w:r w:rsidR="008A7FE5">
        <w:rPr>
          <w:rFonts w:eastAsia="Calibri"/>
        </w:rPr>
        <w:t>G</w:t>
      </w:r>
      <w:r w:rsidRPr="003954F2">
        <w:rPr>
          <w:rFonts w:eastAsia="Calibri"/>
        </w:rPr>
        <w:t>ây mê.</w:t>
      </w:r>
    </w:p>
    <w:p w14:paraId="38697CCE" w14:textId="77777777" w:rsidR="001629A9" w:rsidRPr="008A7FE5" w:rsidRDefault="001629A9" w:rsidP="00796700">
      <w:pPr>
        <w:rPr>
          <w:rFonts w:eastAsia="Calibri"/>
          <w:b/>
          <w:bCs/>
        </w:rPr>
      </w:pPr>
      <w:r w:rsidRPr="008A7FE5">
        <w:rPr>
          <w:rFonts w:eastAsia="Calibri"/>
          <w:b/>
          <w:bCs/>
        </w:rPr>
        <w:t>3. Kỹ thuật</w:t>
      </w:r>
    </w:p>
    <w:p w14:paraId="41E5CB1E" w14:textId="77777777" w:rsidR="001629A9" w:rsidRPr="003954F2" w:rsidRDefault="001629A9" w:rsidP="00796700">
      <w:pPr>
        <w:rPr>
          <w:rFonts w:eastAsia="Calibri"/>
        </w:rPr>
      </w:pPr>
      <w:r w:rsidRPr="003954F2">
        <w:rPr>
          <w:rFonts w:eastAsia="Calibri"/>
        </w:rPr>
        <w:t>- Chọn tư thế người bệnh phù hợp với vùng phẫu thuật.</w:t>
      </w:r>
    </w:p>
    <w:p w14:paraId="27AE2766" w14:textId="77777777" w:rsidR="001629A9" w:rsidRPr="003954F2" w:rsidRDefault="001629A9" w:rsidP="00796700">
      <w:pPr>
        <w:rPr>
          <w:rFonts w:eastAsia="Calibri"/>
        </w:rPr>
      </w:pPr>
      <w:r w:rsidRPr="003954F2">
        <w:rPr>
          <w:rFonts w:eastAsia="Calibri"/>
        </w:rPr>
        <w:t>- Sát khuẩn vùng tổn thương bằng dung dịch PVP 10% và vùng da lành lân cận bằng cồn 70o, trải xăng vô trùng, bộc lộ vùng phẫu thuật.</w:t>
      </w:r>
    </w:p>
    <w:p w14:paraId="5F2A444D" w14:textId="77777777" w:rsidR="001629A9" w:rsidRPr="003954F2" w:rsidRDefault="001629A9" w:rsidP="00796700">
      <w:pPr>
        <w:rPr>
          <w:rFonts w:eastAsia="Calibri"/>
        </w:rPr>
      </w:pPr>
      <w:r w:rsidRPr="003954F2">
        <w:rPr>
          <w:rFonts w:eastAsia="Calibri"/>
        </w:rPr>
        <w:lastRenderedPageBreak/>
        <w:t>- Dùng dao mổ thường hoặc dao mổ điện cắt toàn bộ hoại tử tới phần lành: độ III sâu, độ IV cắt tới mỡ lành hoặc cân nông, độ V cắt tới cơ lành (chảy máu và co cơ), xương lành (rớm máu), gân lành (trong bóng).... Diện tích cắt dưới 1%.</w:t>
      </w:r>
    </w:p>
    <w:p w14:paraId="738B2C6A" w14:textId="77777777" w:rsidR="001629A9" w:rsidRPr="003954F2" w:rsidRDefault="001629A9" w:rsidP="00796700">
      <w:pPr>
        <w:rPr>
          <w:rFonts w:eastAsia="Calibri"/>
        </w:rPr>
      </w:pPr>
      <w:r w:rsidRPr="003954F2">
        <w:rPr>
          <w:rFonts w:eastAsia="Calibri"/>
        </w:rPr>
        <w:t>- Cầm máu bằng đắp gạc tẩm adrenalin 1/200.000 hoặc đốt điện hay kẹp, thắt buộc hoặc khâu cầm máu (nếu tổn thương ở chi thể, có thể garô trên vùng phẫu thuật để hạn chế mất máu khi cắt hoại tử).</w:t>
      </w:r>
    </w:p>
    <w:p w14:paraId="3D33D4AC" w14:textId="77777777" w:rsidR="001629A9" w:rsidRPr="003954F2" w:rsidRDefault="001629A9" w:rsidP="00796700">
      <w:pPr>
        <w:rPr>
          <w:rFonts w:eastAsia="Calibri"/>
        </w:rPr>
      </w:pPr>
      <w:r w:rsidRPr="003954F2">
        <w:rPr>
          <w:rFonts w:eastAsia="Calibri"/>
        </w:rPr>
        <w:t>Sát khuẩn lại vùng mổ và lân cận bằng thuốc sát khuẩn trên.</w:t>
      </w:r>
    </w:p>
    <w:p w14:paraId="08728F33" w14:textId="77777777" w:rsidR="001629A9" w:rsidRPr="003954F2" w:rsidRDefault="001629A9" w:rsidP="00796700">
      <w:pPr>
        <w:rPr>
          <w:rFonts w:eastAsia="Calibri"/>
        </w:rPr>
      </w:pPr>
      <w:r w:rsidRPr="003954F2">
        <w:rPr>
          <w:rFonts w:eastAsia="Calibri"/>
        </w:rPr>
        <w:t>- Khâu kéo 2 mép vết thương sau cắt lọc hoại tử (tương tự khâu vết thương). Nếu 2 bờ mép vết thương căng khi đóng, thì có thể lóc tách dưới da rộng về 2 mép kéo 2 mép da kiểm tra độ căng, sau đó cầm máu dưới da và đóng như khâu da chấn thương (có thể đóng kín bằng khâu 1 lớp hoặc 2 lớp).</w:t>
      </w:r>
    </w:p>
    <w:p w14:paraId="2DEC3A4C" w14:textId="0AAC6A22" w:rsidR="001629A9" w:rsidRPr="003954F2" w:rsidRDefault="001629A9" w:rsidP="00796700">
      <w:pPr>
        <w:rPr>
          <w:rFonts w:eastAsia="Calibri"/>
        </w:rPr>
      </w:pPr>
      <w:r w:rsidRPr="003954F2">
        <w:rPr>
          <w:rFonts w:eastAsia="Calibri"/>
        </w:rPr>
        <w:t xml:space="preserve">Với những vết thương nghi ngại tiết dịch hay chảy máu: </w:t>
      </w:r>
      <w:r w:rsidR="008A7FE5" w:rsidRPr="008A7FE5">
        <w:rPr>
          <w:rFonts w:eastAsia="Calibri"/>
        </w:rPr>
        <w:t>Đ</w:t>
      </w:r>
      <w:r w:rsidRPr="003954F2">
        <w:rPr>
          <w:rFonts w:eastAsia="Calibri"/>
        </w:rPr>
        <w:t>ặt dẫn lưu và để dẫn lưu trong 24 - 48 giờ sau mổ.</w:t>
      </w:r>
    </w:p>
    <w:p w14:paraId="5A8533E0" w14:textId="77777777" w:rsidR="001629A9" w:rsidRPr="003954F2" w:rsidRDefault="001629A9" w:rsidP="00796700">
      <w:pPr>
        <w:rPr>
          <w:rFonts w:eastAsia="Calibri"/>
        </w:rPr>
      </w:pPr>
      <w:r w:rsidRPr="003954F2">
        <w:rPr>
          <w:rFonts w:eastAsia="Calibri"/>
        </w:rPr>
        <w:t>- Sát trùng, băng kín.</w:t>
      </w:r>
    </w:p>
    <w:p w14:paraId="4323F00B" w14:textId="77777777" w:rsidR="001629A9" w:rsidRPr="008A7FE5" w:rsidRDefault="001629A9" w:rsidP="00796700">
      <w:pPr>
        <w:rPr>
          <w:rFonts w:eastAsia="Calibri"/>
          <w:b/>
          <w:bCs/>
        </w:rPr>
      </w:pPr>
      <w:r w:rsidRPr="008A7FE5">
        <w:rPr>
          <w:rFonts w:eastAsia="Calibri"/>
          <w:b/>
          <w:bCs/>
        </w:rPr>
        <w:t>VI. THEO DÕI VÀ XỬ TRÍ BIẾN CHỨNG</w:t>
      </w:r>
    </w:p>
    <w:p w14:paraId="54BC9D67" w14:textId="77777777" w:rsidR="001629A9" w:rsidRPr="008A7FE5" w:rsidRDefault="001629A9" w:rsidP="00796700">
      <w:pPr>
        <w:rPr>
          <w:rFonts w:eastAsia="Calibri"/>
          <w:b/>
          <w:bCs/>
        </w:rPr>
      </w:pPr>
      <w:r w:rsidRPr="008A7FE5">
        <w:rPr>
          <w:rFonts w:eastAsia="Calibri"/>
          <w:b/>
          <w:bCs/>
        </w:rPr>
        <w:t>1. Toàn thân</w:t>
      </w:r>
    </w:p>
    <w:p w14:paraId="62EF563A" w14:textId="24941EE7" w:rsidR="001629A9" w:rsidRPr="003954F2" w:rsidRDefault="001629A9" w:rsidP="00796700">
      <w:pPr>
        <w:rPr>
          <w:rFonts w:eastAsia="Calibri"/>
        </w:rPr>
      </w:pPr>
      <w:r w:rsidRPr="003954F2">
        <w:rPr>
          <w:rFonts w:eastAsia="Calibri"/>
        </w:rPr>
        <w:t xml:space="preserve">- Theo dõi biến chứng gây mê: </w:t>
      </w:r>
      <w:r w:rsidR="008A7FE5">
        <w:rPr>
          <w:rFonts w:eastAsia="Calibri"/>
        </w:rPr>
        <w:t>S</w:t>
      </w:r>
      <w:r w:rsidRPr="003954F2">
        <w:rPr>
          <w:rFonts w:eastAsia="Calibri"/>
        </w:rPr>
        <w:t xml:space="preserve">uy hô hấp, tụt huyết áp, nôn…: </w:t>
      </w:r>
      <w:r w:rsidR="008A7FE5">
        <w:rPr>
          <w:rFonts w:eastAsia="Calibri"/>
        </w:rPr>
        <w:t>T</w:t>
      </w:r>
      <w:r w:rsidRPr="003954F2">
        <w:rPr>
          <w:rFonts w:eastAsia="Calibri"/>
        </w:rPr>
        <w:t>ruyền dịch, nâng huyết áp, thở oxy, để đầu thấp nghiêng 1 bên, lau sạch đờm dãi…</w:t>
      </w:r>
    </w:p>
    <w:p w14:paraId="12CBD8CC" w14:textId="7A52FADB" w:rsidR="001629A9" w:rsidRPr="003954F2" w:rsidRDefault="001629A9" w:rsidP="00796700">
      <w:pPr>
        <w:rPr>
          <w:rFonts w:eastAsia="Calibri"/>
        </w:rPr>
      </w:pPr>
      <w:r w:rsidRPr="003954F2">
        <w:rPr>
          <w:rFonts w:eastAsia="Calibri"/>
        </w:rPr>
        <w:t xml:space="preserve">- Theo dõi tình trạng mất nhiều máu trong mổ: </w:t>
      </w:r>
      <w:r w:rsidR="008A7FE5">
        <w:rPr>
          <w:rFonts w:eastAsia="Calibri"/>
        </w:rPr>
        <w:t>T</w:t>
      </w:r>
      <w:r w:rsidRPr="003954F2">
        <w:rPr>
          <w:rFonts w:eastAsia="Calibri"/>
        </w:rPr>
        <w:t>ruyền máu kịp thời.</w:t>
      </w:r>
    </w:p>
    <w:p w14:paraId="3148C8E7" w14:textId="17F56AF9" w:rsidR="001629A9" w:rsidRPr="003954F2" w:rsidRDefault="001629A9" w:rsidP="00796700">
      <w:pPr>
        <w:rPr>
          <w:rFonts w:eastAsia="Calibri"/>
        </w:rPr>
      </w:pPr>
      <w:r w:rsidRPr="003954F2">
        <w:rPr>
          <w:rFonts w:eastAsia="Calibri"/>
        </w:rPr>
        <w:t xml:space="preserve">- Đau nhiều sau phẫu thuật: </w:t>
      </w:r>
      <w:r w:rsidR="008A7FE5">
        <w:rPr>
          <w:rFonts w:eastAsia="Calibri"/>
        </w:rPr>
        <w:t>C</w:t>
      </w:r>
      <w:r w:rsidRPr="003954F2">
        <w:rPr>
          <w:rFonts w:eastAsia="Calibri"/>
        </w:rPr>
        <w:t>ho thuốc giảm đau sau mổ 1- 2 ngày.</w:t>
      </w:r>
    </w:p>
    <w:p w14:paraId="505001A3" w14:textId="77777777" w:rsidR="001629A9" w:rsidRPr="004A57A4" w:rsidRDefault="001629A9" w:rsidP="00796700">
      <w:pPr>
        <w:rPr>
          <w:rFonts w:eastAsia="Calibri"/>
          <w:b/>
          <w:bCs/>
        </w:rPr>
      </w:pPr>
      <w:r w:rsidRPr="004A57A4">
        <w:rPr>
          <w:rFonts w:eastAsia="Calibri"/>
          <w:b/>
          <w:bCs/>
        </w:rPr>
        <w:t>2. Tại chỗ</w:t>
      </w:r>
    </w:p>
    <w:p w14:paraId="285B9B24" w14:textId="0863F9D8" w:rsidR="001629A9" w:rsidRPr="003954F2" w:rsidRDefault="001629A9" w:rsidP="00796700">
      <w:pPr>
        <w:rPr>
          <w:rFonts w:eastAsia="Calibri"/>
        </w:rPr>
      </w:pPr>
      <w:r w:rsidRPr="003954F2">
        <w:rPr>
          <w:rFonts w:eastAsia="Calibri"/>
        </w:rPr>
        <w:t xml:space="preserve">- Tình trạng chảy máu tại vùng mổ (máu thấm băng…): </w:t>
      </w:r>
      <w:r w:rsidR="008A7FE5">
        <w:rPr>
          <w:rFonts w:eastAsia="Calibri"/>
        </w:rPr>
        <w:t>B</w:t>
      </w:r>
      <w:r w:rsidRPr="003954F2">
        <w:rPr>
          <w:rFonts w:eastAsia="Calibri"/>
        </w:rPr>
        <w:t xml:space="preserve">ăng ép bổ sung. Nếu không được: </w:t>
      </w:r>
      <w:r w:rsidR="008A7FE5">
        <w:rPr>
          <w:rFonts w:eastAsia="Calibri"/>
        </w:rPr>
        <w:t>T</w:t>
      </w:r>
      <w:r w:rsidRPr="003954F2">
        <w:rPr>
          <w:rFonts w:eastAsia="Calibri"/>
        </w:rPr>
        <w:t>iến hành mở băng, xác định điểm chảy máu và khâu, đốt cầm máu.</w:t>
      </w:r>
    </w:p>
    <w:p w14:paraId="5D5B6E25" w14:textId="5946EE1E" w:rsidR="001629A9" w:rsidRPr="003954F2" w:rsidRDefault="001629A9" w:rsidP="00796700">
      <w:pPr>
        <w:rPr>
          <w:rFonts w:eastAsia="Calibri"/>
        </w:rPr>
      </w:pPr>
      <w:r w:rsidRPr="003954F2">
        <w:rPr>
          <w:rFonts w:eastAsia="Calibri"/>
        </w:rPr>
        <w:t xml:space="preserve">- Băng ép quá chặt: </w:t>
      </w:r>
      <w:r w:rsidR="008A7FE5">
        <w:rPr>
          <w:rFonts w:eastAsia="Calibri"/>
        </w:rPr>
        <w:t>N</w:t>
      </w:r>
      <w:r w:rsidRPr="003954F2">
        <w:rPr>
          <w:rFonts w:eastAsia="Calibri"/>
        </w:rPr>
        <w:t>ới bớt băng.</w:t>
      </w:r>
    </w:p>
    <w:p w14:paraId="179D78E1" w14:textId="0CD2EFFD" w:rsidR="001629A9" w:rsidRPr="003954F2" w:rsidRDefault="001629A9" w:rsidP="00796700">
      <w:pPr>
        <w:rPr>
          <w:rFonts w:eastAsia="Calibri"/>
        </w:rPr>
      </w:pPr>
      <w:r w:rsidRPr="003954F2">
        <w:rPr>
          <w:rFonts w:eastAsia="Calibri"/>
        </w:rPr>
        <w:t xml:space="preserve">- Nhiễm khuẩn tại chỗ: </w:t>
      </w:r>
      <w:r w:rsidR="008A7FE5">
        <w:rPr>
          <w:rFonts w:eastAsia="Calibri"/>
        </w:rPr>
        <w:t>D</w:t>
      </w:r>
      <w:r w:rsidRPr="003954F2">
        <w:rPr>
          <w:rFonts w:eastAsia="Calibri"/>
        </w:rPr>
        <w:t>ẫn lưu dịch đọng, cắt bỏ các mối khâu khi cần. Thay băng vô khuẩn, đắp thuốc kháng khuẩn tại chỗ và kháng sinh toàn thân.</w:t>
      </w:r>
    </w:p>
    <w:p w14:paraId="0F3317BF" w14:textId="77777777" w:rsidR="001629A9" w:rsidRPr="003954F2" w:rsidRDefault="001629A9" w:rsidP="00796700">
      <w:pPr>
        <w:rPr>
          <w:rFonts w:eastAsia="Calibri"/>
        </w:rPr>
      </w:pPr>
      <w:r w:rsidRPr="003954F2">
        <w:rPr>
          <w:rFonts w:eastAsia="Calibri"/>
        </w:rPr>
        <w:t>- Thay băng hàng ngày sau ghép da tới khi lành vết thương cắt chỉ (7-10 ngày).</w:t>
      </w:r>
    </w:p>
    <w:p w14:paraId="3622C338" w14:textId="1F21FD84" w:rsidR="001629A9" w:rsidRPr="003954F2" w:rsidRDefault="001629A9" w:rsidP="00796700">
      <w:pPr>
        <w:rPr>
          <w:rFonts w:eastAsia="Calibri"/>
        </w:rPr>
      </w:pPr>
      <w:r w:rsidRPr="003954F2">
        <w:rPr>
          <w:rFonts w:eastAsia="Calibri"/>
        </w:rPr>
        <w:t xml:space="preserve">- Nếu vết mổ không liền được: </w:t>
      </w:r>
      <w:r w:rsidR="008A7FE5">
        <w:rPr>
          <w:rFonts w:eastAsia="Calibri"/>
        </w:rPr>
        <w:t>T</w:t>
      </w:r>
      <w:r w:rsidRPr="003954F2">
        <w:rPr>
          <w:rFonts w:eastAsia="Calibri"/>
        </w:rPr>
        <w:t>hay băng khi có mô hạt ghép da tự thân.</w:t>
      </w:r>
    </w:p>
    <w:p w14:paraId="6EA80419" w14:textId="77777777" w:rsidR="001629A9" w:rsidRPr="003954F2" w:rsidRDefault="001629A9" w:rsidP="00796700">
      <w:pPr>
        <w:rPr>
          <w:rFonts w:eastAsia="Calibri"/>
        </w:rPr>
      </w:pPr>
      <w:r w:rsidRPr="003954F2">
        <w:rPr>
          <w:rFonts w:eastAsia="Calibri"/>
        </w:rPr>
        <w:t> </w:t>
      </w:r>
    </w:p>
    <w:p w14:paraId="4C232FD8" w14:textId="77777777" w:rsidR="004A57A4" w:rsidRDefault="004A57A4" w:rsidP="00796700">
      <w:pPr>
        <w:rPr>
          <w:kern w:val="36"/>
        </w:rPr>
      </w:pPr>
      <w:bookmarkStart w:id="269" w:name="_Toc145495906"/>
    </w:p>
    <w:p w14:paraId="025FB06E" w14:textId="77777777" w:rsidR="004A57A4" w:rsidRDefault="004A57A4" w:rsidP="00796700">
      <w:pPr>
        <w:rPr>
          <w:kern w:val="36"/>
        </w:rPr>
      </w:pPr>
    </w:p>
    <w:p w14:paraId="18EE7DF4" w14:textId="77777777" w:rsidR="004A57A4" w:rsidRDefault="004A57A4" w:rsidP="00796700">
      <w:pPr>
        <w:rPr>
          <w:kern w:val="36"/>
        </w:rPr>
      </w:pPr>
    </w:p>
    <w:p w14:paraId="3860DDFD" w14:textId="77777777" w:rsidR="004A57A4" w:rsidRDefault="004A57A4" w:rsidP="00796700">
      <w:pPr>
        <w:rPr>
          <w:kern w:val="36"/>
        </w:rPr>
      </w:pPr>
    </w:p>
    <w:p w14:paraId="2E89A185" w14:textId="77777777" w:rsidR="004A57A4" w:rsidRDefault="004A57A4" w:rsidP="00796700">
      <w:pPr>
        <w:rPr>
          <w:kern w:val="36"/>
        </w:rPr>
      </w:pPr>
    </w:p>
    <w:p w14:paraId="16DD351F" w14:textId="77777777" w:rsidR="004A57A4" w:rsidRDefault="004A57A4" w:rsidP="00796700">
      <w:pPr>
        <w:rPr>
          <w:kern w:val="36"/>
        </w:rPr>
      </w:pPr>
    </w:p>
    <w:p w14:paraId="55639628" w14:textId="77777777" w:rsidR="004A57A4" w:rsidRDefault="004A57A4" w:rsidP="00796700">
      <w:pPr>
        <w:rPr>
          <w:kern w:val="36"/>
        </w:rPr>
      </w:pPr>
    </w:p>
    <w:p w14:paraId="369F1B72" w14:textId="77777777" w:rsidR="004A57A4" w:rsidRDefault="004A57A4" w:rsidP="00796700">
      <w:pPr>
        <w:rPr>
          <w:kern w:val="36"/>
        </w:rPr>
      </w:pPr>
    </w:p>
    <w:p w14:paraId="3EB21B3C" w14:textId="1D6D3998" w:rsidR="001629A9" w:rsidRPr="004A57A4" w:rsidRDefault="001629A9" w:rsidP="00E0535F">
      <w:pPr>
        <w:pStyle w:val="Heading1"/>
      </w:pPr>
      <w:bookmarkStart w:id="270" w:name="_Toc169595604"/>
      <w:r w:rsidRPr="004A57A4">
        <w:lastRenderedPageBreak/>
        <w:t>HÚT ÁP LỰC ÂM (V.A.C) LIÊN TỤC TRONG 24 GIỜ ĐIỀU TRỊ VẾT THƯƠNG, VẾT BỎNG</w:t>
      </w:r>
      <w:bookmarkEnd w:id="269"/>
      <w:bookmarkEnd w:id="270"/>
    </w:p>
    <w:p w14:paraId="51CB92DB" w14:textId="77777777" w:rsidR="001629A9" w:rsidRPr="003954F2" w:rsidRDefault="001629A9" w:rsidP="00796700">
      <w:pPr>
        <w:rPr>
          <w:kern w:val="36"/>
        </w:rPr>
      </w:pPr>
    </w:p>
    <w:p w14:paraId="09CDAF08" w14:textId="77777777" w:rsidR="001629A9" w:rsidRPr="004A57A4" w:rsidRDefault="001629A9" w:rsidP="00796700">
      <w:pPr>
        <w:rPr>
          <w:rFonts w:eastAsia="Calibri"/>
          <w:b/>
          <w:bCs/>
        </w:rPr>
      </w:pPr>
      <w:r w:rsidRPr="004A57A4">
        <w:rPr>
          <w:rFonts w:eastAsia="Calibri"/>
          <w:b/>
          <w:bCs/>
        </w:rPr>
        <w:t>I. ĐẠI CƯƠNG</w:t>
      </w:r>
    </w:p>
    <w:p w14:paraId="32C086B8" w14:textId="77777777" w:rsidR="001629A9" w:rsidRPr="003954F2" w:rsidRDefault="001629A9" w:rsidP="00796700">
      <w:pPr>
        <w:rPr>
          <w:rFonts w:eastAsia="Calibri"/>
        </w:rPr>
      </w:pPr>
      <w:r w:rsidRPr="003954F2">
        <w:rPr>
          <w:rFonts w:eastAsia="Calibri"/>
        </w:rPr>
        <w:t>Trị liệu hút áp lực âm tính (Topical Negative Pressure Therapy: TNPT) là phương pháp thúc đẩy quá trình liền vết thương, giúp loại bỏ dịch tiết, giảm phù nề, cải thiện dòng máu đến mô và thúc đẩy quá trình liền vết thương, đã được ứng dụng rộng rãi trong điều trị các vết thương mạn tính, khó lành.</w:t>
      </w:r>
    </w:p>
    <w:p w14:paraId="1EFD1F41" w14:textId="2292D51E" w:rsidR="001629A9" w:rsidRPr="003954F2" w:rsidRDefault="001629A9" w:rsidP="00796700">
      <w:pPr>
        <w:rPr>
          <w:rFonts w:eastAsia="Calibri"/>
        </w:rPr>
      </w:pPr>
      <w:r w:rsidRPr="003954F2">
        <w:rPr>
          <w:rFonts w:eastAsia="Calibri"/>
        </w:rPr>
        <w:t xml:space="preserve">Ngoài ra, trong một số trường hợp bỏng sâu nhiều hoại tử ngóc ngách phức tạp (bỏng điện cao thế…): </w:t>
      </w:r>
      <w:r w:rsidR="00B56167">
        <w:rPr>
          <w:rFonts w:eastAsia="Calibri"/>
        </w:rPr>
        <w:t>T</w:t>
      </w:r>
      <w:r w:rsidRPr="003954F2">
        <w:rPr>
          <w:rFonts w:eastAsia="Calibri"/>
        </w:rPr>
        <w:t>rị liệu hút áp lực âm cũng được sử dụng để làm sạch vết thương, cải thiện tuần hoàn tại chỗ và giúp hình thành mô hạt sớm.</w:t>
      </w:r>
    </w:p>
    <w:p w14:paraId="6FA4D55B" w14:textId="77777777" w:rsidR="001629A9" w:rsidRPr="004A57A4" w:rsidRDefault="001629A9" w:rsidP="00796700">
      <w:pPr>
        <w:rPr>
          <w:rFonts w:eastAsia="Calibri"/>
          <w:b/>
          <w:bCs/>
        </w:rPr>
      </w:pPr>
      <w:r w:rsidRPr="004A57A4">
        <w:rPr>
          <w:rFonts w:eastAsia="Calibri"/>
          <w:b/>
          <w:bCs/>
        </w:rPr>
        <w:t>II. CHỈ ĐỊNH</w:t>
      </w:r>
    </w:p>
    <w:p w14:paraId="2199EE9C" w14:textId="77777777" w:rsidR="001629A9" w:rsidRPr="003954F2" w:rsidRDefault="001629A9" w:rsidP="00796700">
      <w:pPr>
        <w:rPr>
          <w:rFonts w:eastAsia="Calibri"/>
        </w:rPr>
      </w:pPr>
      <w:r w:rsidRPr="003954F2">
        <w:rPr>
          <w:rFonts w:eastAsia="Calibri"/>
        </w:rPr>
        <w:t>- Đối với các vết thương mãn tính:</w:t>
      </w:r>
    </w:p>
    <w:p w14:paraId="2963958A" w14:textId="77777777" w:rsidR="001629A9" w:rsidRPr="003954F2" w:rsidRDefault="001629A9" w:rsidP="00796700">
      <w:pPr>
        <w:rPr>
          <w:rFonts w:eastAsia="Calibri"/>
        </w:rPr>
      </w:pPr>
      <w:r w:rsidRPr="003954F2">
        <w:rPr>
          <w:rFonts w:eastAsia="Calibri"/>
        </w:rPr>
        <w:t>+ Vết thương khó lành do hậu quả của bỏng nặng, vết thương ngoại khoa biến chứng, …</w:t>
      </w:r>
    </w:p>
    <w:p w14:paraId="6C6C91D1" w14:textId="00792BC7" w:rsidR="001629A9" w:rsidRPr="003954F2" w:rsidRDefault="001629A9" w:rsidP="00796700">
      <w:pPr>
        <w:rPr>
          <w:rFonts w:eastAsia="Calibri"/>
        </w:rPr>
      </w:pPr>
      <w:r w:rsidRPr="003954F2">
        <w:rPr>
          <w:rFonts w:eastAsia="Calibri"/>
        </w:rPr>
        <w:t>+ Vết loét do tỳ đè</w:t>
      </w:r>
      <w:r w:rsidR="004A57A4">
        <w:rPr>
          <w:rFonts w:eastAsia="Calibri"/>
        </w:rPr>
        <w:t>.</w:t>
      </w:r>
    </w:p>
    <w:p w14:paraId="1C22F218" w14:textId="439132EF" w:rsidR="001629A9" w:rsidRPr="003954F2" w:rsidRDefault="001629A9" w:rsidP="00796700">
      <w:pPr>
        <w:rPr>
          <w:rFonts w:eastAsia="Calibri"/>
        </w:rPr>
      </w:pPr>
      <w:r w:rsidRPr="003954F2">
        <w:rPr>
          <w:rFonts w:eastAsia="Calibri"/>
        </w:rPr>
        <w:t>+ Các tổn thương da do đái tháo đường</w:t>
      </w:r>
      <w:r w:rsidR="004A57A4">
        <w:rPr>
          <w:rFonts w:eastAsia="Calibri"/>
        </w:rPr>
        <w:t>.</w:t>
      </w:r>
    </w:p>
    <w:p w14:paraId="03AE3D3E" w14:textId="345BC9CB" w:rsidR="001629A9" w:rsidRPr="003954F2" w:rsidRDefault="001629A9" w:rsidP="00796700">
      <w:pPr>
        <w:rPr>
          <w:rFonts w:eastAsia="Calibri"/>
        </w:rPr>
      </w:pPr>
      <w:r w:rsidRPr="003954F2">
        <w:rPr>
          <w:rFonts w:eastAsia="Calibri"/>
        </w:rPr>
        <w:t>+ Loét do xạ trị</w:t>
      </w:r>
      <w:r w:rsidR="004A57A4">
        <w:rPr>
          <w:rFonts w:eastAsia="Calibri"/>
        </w:rPr>
        <w:t>.</w:t>
      </w:r>
    </w:p>
    <w:p w14:paraId="4E7021AE" w14:textId="405948B6" w:rsidR="001629A9" w:rsidRPr="003954F2" w:rsidRDefault="001629A9" w:rsidP="00796700">
      <w:pPr>
        <w:rPr>
          <w:rFonts w:eastAsia="Calibri"/>
        </w:rPr>
      </w:pPr>
      <w:r w:rsidRPr="003954F2">
        <w:rPr>
          <w:rFonts w:eastAsia="Calibri"/>
        </w:rPr>
        <w:t>+ Vết loét do phản ứng dị ứng</w:t>
      </w:r>
      <w:r w:rsidR="004A57A4">
        <w:rPr>
          <w:rFonts w:eastAsia="Calibri"/>
        </w:rPr>
        <w:t>.</w:t>
      </w:r>
    </w:p>
    <w:p w14:paraId="3EC8E5DB" w14:textId="77777777" w:rsidR="001629A9" w:rsidRPr="003954F2" w:rsidRDefault="001629A9" w:rsidP="00796700">
      <w:pPr>
        <w:rPr>
          <w:rFonts w:eastAsia="Calibri"/>
        </w:rPr>
      </w:pPr>
      <w:r w:rsidRPr="003954F2">
        <w:rPr>
          <w:rFonts w:eastAsia="Calibri"/>
        </w:rPr>
        <w:t>+ Vết loét do các bệnh về hệ thống miễn dịch da (luput, viêm mao mạch hoại tử, …).</w:t>
      </w:r>
    </w:p>
    <w:p w14:paraId="3C26CDA3" w14:textId="77777777" w:rsidR="001629A9" w:rsidRPr="003954F2" w:rsidRDefault="001629A9" w:rsidP="00796700">
      <w:pPr>
        <w:rPr>
          <w:rFonts w:eastAsia="Calibri"/>
        </w:rPr>
      </w:pPr>
      <w:r w:rsidRPr="003954F2">
        <w:rPr>
          <w:rFonts w:eastAsia="Calibri"/>
        </w:rPr>
        <w:t>Trị liệu hút áp lực âm trong 24 giờ được chỉ định khi khi vết thương tiết nhiều dịch, vết thương nhiễm khuẩn hoặc đe dọa nhiễm khuẩn.</w:t>
      </w:r>
    </w:p>
    <w:p w14:paraId="52F96A80" w14:textId="095F0B77" w:rsidR="001629A9" w:rsidRPr="003954F2" w:rsidRDefault="001629A9" w:rsidP="004A57A4">
      <w:pPr>
        <w:rPr>
          <w:rFonts w:eastAsia="Calibri"/>
        </w:rPr>
      </w:pPr>
      <w:r w:rsidRPr="003954F2">
        <w:rPr>
          <w:rFonts w:eastAsia="Calibri"/>
        </w:rPr>
        <w:t>- Đối với vết bỏng: Bỏng sâu do dòng điện cao thế đã được cắt lọc hoại tử nhưng vết thương ngóc ngách, phức tạp, tạo các khoang rỗng ở sâu cần hút liên tục</w:t>
      </w:r>
      <w:r w:rsidR="004A57A4">
        <w:rPr>
          <w:rFonts w:eastAsia="Calibri"/>
        </w:rPr>
        <w:t xml:space="preserve"> </w:t>
      </w:r>
      <w:r w:rsidRPr="003954F2">
        <w:rPr>
          <w:rFonts w:eastAsia="Calibri"/>
        </w:rPr>
        <w:t>để làm sạch vết thương, giúp hình thành mô hạt, làm đầy vết thương</w:t>
      </w:r>
      <w:r w:rsidR="004A57A4">
        <w:rPr>
          <w:rFonts w:eastAsia="Calibri"/>
        </w:rPr>
        <w:t>.</w:t>
      </w:r>
    </w:p>
    <w:p w14:paraId="457781A6" w14:textId="77777777" w:rsidR="001629A9" w:rsidRPr="004A57A4" w:rsidRDefault="001629A9" w:rsidP="00796700">
      <w:pPr>
        <w:rPr>
          <w:rFonts w:eastAsia="Calibri"/>
          <w:b/>
          <w:bCs/>
        </w:rPr>
      </w:pPr>
      <w:r w:rsidRPr="004A57A4">
        <w:rPr>
          <w:rFonts w:eastAsia="Calibri"/>
          <w:b/>
          <w:bCs/>
        </w:rPr>
        <w:t>III. CHỐNG CHỈ ĐỊNH</w:t>
      </w:r>
    </w:p>
    <w:p w14:paraId="14B58C48" w14:textId="77777777" w:rsidR="001629A9" w:rsidRPr="003954F2" w:rsidRDefault="001629A9" w:rsidP="00796700">
      <w:pPr>
        <w:rPr>
          <w:rFonts w:eastAsia="Calibri"/>
        </w:rPr>
      </w:pPr>
      <w:r w:rsidRPr="003954F2">
        <w:rPr>
          <w:rFonts w:eastAsia="Calibri"/>
        </w:rPr>
        <w:t>Không có chống chỉ định tuyệt đối, tuy nhiên không nên áp dụng phương pháp này trong các trường hợp sau:</w:t>
      </w:r>
    </w:p>
    <w:p w14:paraId="13D36ADE" w14:textId="1E4784F0" w:rsidR="001629A9" w:rsidRPr="003954F2" w:rsidRDefault="001629A9" w:rsidP="00796700">
      <w:pPr>
        <w:rPr>
          <w:rFonts w:eastAsia="Calibri"/>
        </w:rPr>
      </w:pPr>
      <w:r w:rsidRPr="003954F2">
        <w:rPr>
          <w:rFonts w:eastAsia="Calibri"/>
        </w:rPr>
        <w:t>- Loét tĩnh mạch</w:t>
      </w:r>
      <w:r w:rsidR="004A57A4">
        <w:rPr>
          <w:rFonts w:eastAsia="Calibri"/>
        </w:rPr>
        <w:t>.</w:t>
      </w:r>
    </w:p>
    <w:p w14:paraId="30B78FC8" w14:textId="38C3A136" w:rsidR="001629A9" w:rsidRPr="003954F2" w:rsidRDefault="001629A9" w:rsidP="00796700">
      <w:pPr>
        <w:rPr>
          <w:rFonts w:eastAsia="Calibri"/>
        </w:rPr>
      </w:pPr>
      <w:r w:rsidRPr="003954F2">
        <w:rPr>
          <w:rFonts w:eastAsia="Calibri"/>
        </w:rPr>
        <w:t>- Vết loét có đường dò không rõ nguồn gốc</w:t>
      </w:r>
      <w:r w:rsidR="004A57A4">
        <w:rPr>
          <w:rFonts w:eastAsia="Calibri"/>
        </w:rPr>
        <w:t>.</w:t>
      </w:r>
    </w:p>
    <w:p w14:paraId="0D13A9ED" w14:textId="440C6D08" w:rsidR="001629A9" w:rsidRPr="003954F2" w:rsidRDefault="001629A9" w:rsidP="00796700">
      <w:pPr>
        <w:rPr>
          <w:rFonts w:eastAsia="Calibri"/>
        </w:rPr>
      </w:pPr>
      <w:r w:rsidRPr="003954F2">
        <w:rPr>
          <w:rFonts w:eastAsia="Calibri"/>
        </w:rPr>
        <w:t>- Vết thương mở vào khoang cơ thể hoặc nơi có cơ quan nội tạng dễ bị tổn thương</w:t>
      </w:r>
      <w:r w:rsidR="004A57A4">
        <w:rPr>
          <w:rFonts w:eastAsia="Calibri"/>
        </w:rPr>
        <w:t>.</w:t>
      </w:r>
    </w:p>
    <w:p w14:paraId="466A9A67" w14:textId="2BBFB2A2" w:rsidR="001629A9" w:rsidRPr="003954F2" w:rsidRDefault="001629A9" w:rsidP="00796700">
      <w:pPr>
        <w:rPr>
          <w:rFonts w:eastAsia="Calibri"/>
        </w:rPr>
      </w:pPr>
      <w:r w:rsidRPr="003954F2">
        <w:rPr>
          <w:rFonts w:eastAsia="Calibri"/>
        </w:rPr>
        <w:t>- Lộ mạch máu hoặc tạng</w:t>
      </w:r>
      <w:r w:rsidR="004A57A4">
        <w:rPr>
          <w:rFonts w:eastAsia="Calibri"/>
        </w:rPr>
        <w:t>.</w:t>
      </w:r>
    </w:p>
    <w:p w14:paraId="02B228D4" w14:textId="7434CBD0" w:rsidR="001629A9" w:rsidRPr="003954F2" w:rsidRDefault="001629A9" w:rsidP="00796700">
      <w:pPr>
        <w:rPr>
          <w:rFonts w:eastAsia="Calibri"/>
        </w:rPr>
      </w:pPr>
      <w:r w:rsidRPr="003954F2">
        <w:rPr>
          <w:rFonts w:eastAsia="Calibri"/>
        </w:rPr>
        <w:t>- U ác</w:t>
      </w:r>
      <w:r w:rsidR="004A57A4">
        <w:rPr>
          <w:rFonts w:eastAsia="Calibri"/>
        </w:rPr>
        <w:t>.</w:t>
      </w:r>
    </w:p>
    <w:p w14:paraId="07D50477" w14:textId="287BD809" w:rsidR="001629A9" w:rsidRPr="003954F2" w:rsidRDefault="001629A9" w:rsidP="00796700">
      <w:pPr>
        <w:rPr>
          <w:rFonts w:eastAsia="Calibri"/>
        </w:rPr>
      </w:pPr>
      <w:r w:rsidRPr="003954F2">
        <w:rPr>
          <w:rFonts w:eastAsia="Calibri"/>
        </w:rPr>
        <w:t>- Vết thương còn hoại tử chưa rụng</w:t>
      </w:r>
      <w:r w:rsidR="004A57A4">
        <w:rPr>
          <w:rFonts w:eastAsia="Calibri"/>
        </w:rPr>
        <w:t>.</w:t>
      </w:r>
    </w:p>
    <w:p w14:paraId="12190C99" w14:textId="77777777" w:rsidR="001629A9" w:rsidRPr="003954F2" w:rsidRDefault="001629A9" w:rsidP="00796700">
      <w:pPr>
        <w:rPr>
          <w:rFonts w:eastAsia="Calibri"/>
        </w:rPr>
      </w:pPr>
      <w:r w:rsidRPr="004A57A4">
        <w:rPr>
          <w:rFonts w:eastAsia="Calibri"/>
          <w:b/>
          <w:bCs/>
        </w:rPr>
        <w:t>IV. CHUẨN</w:t>
      </w:r>
      <w:r w:rsidRPr="003954F2">
        <w:rPr>
          <w:rFonts w:eastAsia="Calibri"/>
        </w:rPr>
        <w:t xml:space="preserve"> BỊ</w:t>
      </w:r>
    </w:p>
    <w:p w14:paraId="6604F900" w14:textId="66EE0BF8" w:rsidR="001629A9" w:rsidRPr="003954F2" w:rsidRDefault="001629A9" w:rsidP="00796700">
      <w:pPr>
        <w:rPr>
          <w:rFonts w:eastAsia="Calibri"/>
        </w:rPr>
      </w:pPr>
      <w:r w:rsidRPr="003954F2">
        <w:rPr>
          <w:rFonts w:eastAsia="Calibri"/>
        </w:rPr>
        <w:t xml:space="preserve">1. Người thực hiện: </w:t>
      </w:r>
      <w:r w:rsidR="004A57A4">
        <w:rPr>
          <w:rFonts w:eastAsia="Calibri"/>
        </w:rPr>
        <w:t>B</w:t>
      </w:r>
      <w:r w:rsidRPr="003954F2">
        <w:rPr>
          <w:rFonts w:eastAsia="Calibri"/>
        </w:rPr>
        <w:t>ác sỹ, điều dưỡng.</w:t>
      </w:r>
    </w:p>
    <w:p w14:paraId="67D16521" w14:textId="2DADD2AB" w:rsidR="001629A9" w:rsidRPr="003954F2" w:rsidRDefault="001629A9" w:rsidP="00796700">
      <w:pPr>
        <w:rPr>
          <w:rFonts w:eastAsia="Calibri"/>
        </w:rPr>
      </w:pPr>
      <w:r w:rsidRPr="003954F2">
        <w:rPr>
          <w:rFonts w:eastAsia="Calibri"/>
        </w:rPr>
        <w:t xml:space="preserve">2. Địa điểm: </w:t>
      </w:r>
      <w:r w:rsidR="004A57A4">
        <w:rPr>
          <w:rFonts w:eastAsia="Calibri"/>
        </w:rPr>
        <w:t>B</w:t>
      </w:r>
      <w:r w:rsidRPr="003954F2">
        <w:rPr>
          <w:rFonts w:eastAsia="Calibri"/>
        </w:rPr>
        <w:t>uồng tiểu thủ thuật, buồng băng.</w:t>
      </w:r>
    </w:p>
    <w:p w14:paraId="67218957" w14:textId="77777777" w:rsidR="001629A9" w:rsidRPr="004A57A4" w:rsidRDefault="001629A9" w:rsidP="00796700">
      <w:pPr>
        <w:rPr>
          <w:rFonts w:eastAsia="Calibri"/>
          <w:b/>
          <w:bCs/>
        </w:rPr>
      </w:pPr>
      <w:r w:rsidRPr="004A57A4">
        <w:rPr>
          <w:rFonts w:eastAsia="Calibri"/>
          <w:b/>
          <w:bCs/>
        </w:rPr>
        <w:lastRenderedPageBreak/>
        <w:t>3. Phương tiện</w:t>
      </w:r>
    </w:p>
    <w:p w14:paraId="0C9EAD18" w14:textId="0CA2D1AF" w:rsidR="001629A9" w:rsidRPr="003954F2" w:rsidRDefault="001629A9" w:rsidP="00796700">
      <w:pPr>
        <w:rPr>
          <w:rFonts w:eastAsia="Calibri"/>
        </w:rPr>
      </w:pPr>
      <w:r w:rsidRPr="003954F2">
        <w:rPr>
          <w:rFonts w:eastAsia="Calibri"/>
        </w:rPr>
        <w:t xml:space="preserve">- Bộ dụng cụ hút áp lực âm tính: </w:t>
      </w:r>
      <w:r w:rsidR="004A57A4">
        <w:rPr>
          <w:rFonts w:eastAsia="Calibri"/>
        </w:rPr>
        <w:t>M</w:t>
      </w:r>
      <w:r w:rsidRPr="003954F2">
        <w:rPr>
          <w:rFonts w:eastAsia="Calibri"/>
        </w:rPr>
        <w:t>áy hút, xốp hút, ống hút.</w:t>
      </w:r>
    </w:p>
    <w:p w14:paraId="3E632711" w14:textId="77777777" w:rsidR="001629A9" w:rsidRPr="003954F2" w:rsidRDefault="001629A9" w:rsidP="00796700">
      <w:pPr>
        <w:rPr>
          <w:rFonts w:eastAsia="Calibri"/>
        </w:rPr>
      </w:pPr>
      <w:r w:rsidRPr="003954F2">
        <w:rPr>
          <w:rFonts w:eastAsia="Calibri"/>
        </w:rPr>
        <w:t>- Hộp tiểu phẫu.</w:t>
      </w:r>
    </w:p>
    <w:p w14:paraId="7CDE9D99" w14:textId="77777777" w:rsidR="001629A9" w:rsidRPr="003954F2" w:rsidRDefault="001629A9" w:rsidP="00796700">
      <w:pPr>
        <w:rPr>
          <w:rFonts w:eastAsia="Calibri"/>
        </w:rPr>
      </w:pPr>
      <w:r w:rsidRPr="003954F2">
        <w:rPr>
          <w:rFonts w:eastAsia="Calibri"/>
        </w:rPr>
        <w:t>- Găng tay vô khuẩn, băng dính.</w:t>
      </w:r>
    </w:p>
    <w:p w14:paraId="03510267" w14:textId="77777777" w:rsidR="001629A9" w:rsidRPr="004A57A4" w:rsidRDefault="001629A9" w:rsidP="00796700">
      <w:pPr>
        <w:rPr>
          <w:rFonts w:eastAsia="Calibri"/>
          <w:b/>
          <w:bCs/>
        </w:rPr>
      </w:pPr>
      <w:r w:rsidRPr="004A57A4">
        <w:rPr>
          <w:rFonts w:eastAsia="Calibri"/>
          <w:b/>
          <w:bCs/>
        </w:rPr>
        <w:t>4. Người bệnh</w:t>
      </w:r>
    </w:p>
    <w:p w14:paraId="55D5DACB" w14:textId="77777777" w:rsidR="001629A9" w:rsidRPr="003954F2" w:rsidRDefault="001629A9" w:rsidP="00796700">
      <w:pPr>
        <w:rPr>
          <w:rFonts w:eastAsia="Calibri"/>
        </w:rPr>
      </w:pPr>
      <w:r w:rsidRPr="003954F2">
        <w:rPr>
          <w:rFonts w:eastAsia="Calibri"/>
        </w:rPr>
        <w:t>- Giải thích để người bệnh yên tâm và phối hợp với chuyên môn.</w:t>
      </w:r>
    </w:p>
    <w:p w14:paraId="0837927E" w14:textId="77777777" w:rsidR="001629A9" w:rsidRPr="003954F2" w:rsidRDefault="001629A9" w:rsidP="00796700">
      <w:pPr>
        <w:rPr>
          <w:rFonts w:eastAsia="Calibri"/>
        </w:rPr>
      </w:pPr>
      <w:r w:rsidRPr="003954F2">
        <w:rPr>
          <w:rFonts w:eastAsia="Calibri"/>
        </w:rPr>
        <w:t>- Cho người bệnh đi đại tiện, tiểu tiện trước khi đặt hút.</w:t>
      </w:r>
    </w:p>
    <w:p w14:paraId="56FB8FBD" w14:textId="77777777" w:rsidR="001629A9" w:rsidRPr="004A57A4" w:rsidRDefault="001629A9" w:rsidP="00796700">
      <w:pPr>
        <w:rPr>
          <w:rFonts w:eastAsia="Calibri"/>
          <w:b/>
          <w:bCs/>
        </w:rPr>
      </w:pPr>
      <w:r w:rsidRPr="004A57A4">
        <w:rPr>
          <w:rFonts w:eastAsia="Calibri"/>
          <w:b/>
          <w:bCs/>
        </w:rPr>
        <w:t>5. Hồ sơ bệnh án</w:t>
      </w:r>
    </w:p>
    <w:p w14:paraId="0BC626B2" w14:textId="77777777" w:rsidR="001629A9" w:rsidRPr="003954F2" w:rsidRDefault="001629A9" w:rsidP="00796700">
      <w:pPr>
        <w:rPr>
          <w:rFonts w:eastAsia="Calibri"/>
        </w:rPr>
      </w:pPr>
      <w:r w:rsidRPr="003954F2">
        <w:rPr>
          <w:rFonts w:eastAsia="Calibri"/>
        </w:rPr>
        <w:t>Chuẩn bị hồ sơ bệnh án theo quy định, các xét nghiệm liên quan.</w:t>
      </w:r>
    </w:p>
    <w:p w14:paraId="4BC736C2" w14:textId="77777777" w:rsidR="001629A9" w:rsidRPr="004A57A4" w:rsidRDefault="001629A9" w:rsidP="00796700">
      <w:pPr>
        <w:rPr>
          <w:rFonts w:eastAsia="Calibri"/>
          <w:b/>
          <w:bCs/>
        </w:rPr>
      </w:pPr>
      <w:r w:rsidRPr="004A57A4">
        <w:rPr>
          <w:rFonts w:eastAsia="Calibri"/>
          <w:b/>
          <w:bCs/>
        </w:rPr>
        <w:t>V. CÁC BƯỚC TIẾN HÀNH</w:t>
      </w:r>
    </w:p>
    <w:p w14:paraId="348C7DE1" w14:textId="77777777" w:rsidR="001629A9" w:rsidRPr="003954F2" w:rsidRDefault="001629A9" w:rsidP="00796700">
      <w:pPr>
        <w:rPr>
          <w:rFonts w:eastAsia="Calibri"/>
        </w:rPr>
      </w:pPr>
      <w:r w:rsidRPr="003954F2">
        <w:rPr>
          <w:rFonts w:eastAsia="Calibri"/>
        </w:rPr>
        <w:t>- Nhân viên y tế đội mũ, rửa tay, mang khẩu trang.</w:t>
      </w:r>
    </w:p>
    <w:p w14:paraId="0CC5EC92" w14:textId="77777777" w:rsidR="001629A9" w:rsidRPr="003954F2" w:rsidRDefault="001629A9" w:rsidP="00796700">
      <w:pPr>
        <w:rPr>
          <w:rFonts w:eastAsia="Calibri"/>
        </w:rPr>
      </w:pPr>
      <w:r w:rsidRPr="003954F2">
        <w:rPr>
          <w:rFonts w:eastAsia="Calibri"/>
        </w:rPr>
        <w:t>- Giải thích, động viên người bệnh.</w:t>
      </w:r>
    </w:p>
    <w:p w14:paraId="201149A0" w14:textId="77777777" w:rsidR="001629A9" w:rsidRPr="003954F2" w:rsidRDefault="001629A9" w:rsidP="00796700">
      <w:pPr>
        <w:rPr>
          <w:rFonts w:eastAsia="Calibri"/>
        </w:rPr>
      </w:pPr>
      <w:r w:rsidRPr="003954F2">
        <w:rPr>
          <w:rFonts w:eastAsia="Calibri"/>
        </w:rPr>
        <w:t>- Thay băng vết thương, vết bỏng theo quy trình. Vết thương được làm sạch, lấy bỏ tổ chức hoại tử, vẩy kết.</w:t>
      </w:r>
    </w:p>
    <w:p w14:paraId="52423586" w14:textId="5D52CCDD" w:rsidR="001629A9" w:rsidRPr="003954F2" w:rsidRDefault="001629A9" w:rsidP="00796700">
      <w:pPr>
        <w:rPr>
          <w:rFonts w:eastAsia="Calibri"/>
        </w:rPr>
      </w:pPr>
      <w:r w:rsidRPr="003954F2">
        <w:rPr>
          <w:rFonts w:eastAsia="Calibri"/>
        </w:rPr>
        <w:t>- Sát trùng lại, thấm khô</w:t>
      </w:r>
      <w:r w:rsidR="004A57A4">
        <w:rPr>
          <w:rFonts w:eastAsia="Calibri"/>
        </w:rPr>
        <w:t>.</w:t>
      </w:r>
    </w:p>
    <w:p w14:paraId="510C2A93" w14:textId="4C8A18A8" w:rsidR="001629A9" w:rsidRPr="003954F2" w:rsidRDefault="001629A9" w:rsidP="00796700">
      <w:pPr>
        <w:rPr>
          <w:rFonts w:eastAsia="Calibri"/>
        </w:rPr>
      </w:pPr>
      <w:r w:rsidRPr="003954F2">
        <w:rPr>
          <w:rFonts w:eastAsia="Calibri"/>
        </w:rPr>
        <w:t>- Đặt xốp hút vừa với kích thước vết thương, Cố định tăng cường bằng các loại băng dính y tế</w:t>
      </w:r>
      <w:r w:rsidR="004A57A4">
        <w:rPr>
          <w:rFonts w:eastAsia="Calibri"/>
        </w:rPr>
        <w:t>.</w:t>
      </w:r>
    </w:p>
    <w:p w14:paraId="5ACA1B86" w14:textId="68E0C96F" w:rsidR="001629A9" w:rsidRPr="003954F2" w:rsidRDefault="001629A9" w:rsidP="00796700">
      <w:pPr>
        <w:rPr>
          <w:rFonts w:eastAsia="Calibri"/>
        </w:rPr>
      </w:pPr>
      <w:r w:rsidRPr="003954F2">
        <w:rPr>
          <w:rFonts w:eastAsia="Calibri"/>
        </w:rPr>
        <w:t>- Nối ống hút từ vết thương ra máy hút</w:t>
      </w:r>
      <w:r w:rsidR="004A57A4">
        <w:rPr>
          <w:rFonts w:eastAsia="Calibri"/>
        </w:rPr>
        <w:t>.</w:t>
      </w:r>
    </w:p>
    <w:p w14:paraId="168EC085" w14:textId="77777777" w:rsidR="001629A9" w:rsidRPr="003954F2" w:rsidRDefault="001629A9" w:rsidP="00796700">
      <w:pPr>
        <w:rPr>
          <w:rFonts w:eastAsia="Calibri"/>
        </w:rPr>
      </w:pPr>
      <w:r w:rsidRPr="003954F2">
        <w:rPr>
          <w:rFonts w:eastAsia="Calibri"/>
        </w:rPr>
        <w:t>- Duy trì hút liên tục hoặc ngắt quãng. Áp lực hút khoảng – 75 mmHg, có thể điều chỉnh tùy theo vị trí, tính chất vết thương.</w:t>
      </w:r>
    </w:p>
    <w:p w14:paraId="7D7C63D0" w14:textId="129C9074" w:rsidR="001629A9" w:rsidRPr="003954F2" w:rsidRDefault="001629A9" w:rsidP="00796700">
      <w:pPr>
        <w:rPr>
          <w:rFonts w:eastAsia="Calibri"/>
        </w:rPr>
      </w:pPr>
      <w:r w:rsidRPr="003954F2">
        <w:rPr>
          <w:rFonts w:eastAsia="Calibri"/>
        </w:rPr>
        <w:t>- Theo dõi và phát hiện tai biến</w:t>
      </w:r>
      <w:r w:rsidR="004A57A4">
        <w:rPr>
          <w:rFonts w:eastAsia="Calibri"/>
        </w:rPr>
        <w:t>.</w:t>
      </w:r>
    </w:p>
    <w:p w14:paraId="280E16EE" w14:textId="77777777" w:rsidR="001629A9" w:rsidRPr="003954F2" w:rsidRDefault="001629A9" w:rsidP="00796700">
      <w:pPr>
        <w:rPr>
          <w:rFonts w:eastAsia="Calibri"/>
        </w:rPr>
      </w:pPr>
      <w:r w:rsidRPr="003954F2">
        <w:rPr>
          <w:rFonts w:eastAsia="Calibri"/>
        </w:rPr>
        <w:t>- Sau 24giờ, dừng hút, tháo bỏ xốp hút, kiểm tra tình trạng vết thương. Tùy theo tính chất vết thương để quyết định đặt hút tiếp hay không.</w:t>
      </w:r>
    </w:p>
    <w:p w14:paraId="3F925F62" w14:textId="77777777" w:rsidR="001629A9" w:rsidRPr="003954F2" w:rsidRDefault="001629A9" w:rsidP="00796700">
      <w:pPr>
        <w:rPr>
          <w:rFonts w:eastAsia="Calibri"/>
        </w:rPr>
      </w:pPr>
      <w:r w:rsidRPr="003954F2">
        <w:rPr>
          <w:rFonts w:eastAsia="Calibri"/>
        </w:rPr>
        <w:t>Thường một đợt hút kéo dài từ 8 – 10 ngày.</w:t>
      </w:r>
    </w:p>
    <w:p w14:paraId="6D6211E8" w14:textId="77777777" w:rsidR="001629A9" w:rsidRPr="004A57A4" w:rsidRDefault="001629A9" w:rsidP="00796700">
      <w:pPr>
        <w:rPr>
          <w:rFonts w:eastAsia="Calibri"/>
          <w:b/>
          <w:bCs/>
        </w:rPr>
      </w:pPr>
      <w:r w:rsidRPr="004A57A4">
        <w:rPr>
          <w:rFonts w:eastAsia="Calibri"/>
          <w:b/>
          <w:bCs/>
        </w:rPr>
        <w:t>VI. THEO DÕI VÀ XỬ TRÍ TAI BIẾN</w:t>
      </w:r>
    </w:p>
    <w:p w14:paraId="6655F348" w14:textId="77777777" w:rsidR="001629A9" w:rsidRPr="004A57A4" w:rsidRDefault="001629A9" w:rsidP="00796700">
      <w:pPr>
        <w:rPr>
          <w:rFonts w:eastAsia="Calibri"/>
          <w:b/>
          <w:bCs/>
        </w:rPr>
      </w:pPr>
      <w:r w:rsidRPr="004A57A4">
        <w:rPr>
          <w:rFonts w:eastAsia="Calibri"/>
          <w:b/>
          <w:bCs/>
        </w:rPr>
        <w:t>1. Toàn thân</w:t>
      </w:r>
    </w:p>
    <w:p w14:paraId="0A62F0B2" w14:textId="77777777" w:rsidR="001629A9" w:rsidRPr="003954F2" w:rsidRDefault="001629A9" w:rsidP="00796700">
      <w:pPr>
        <w:rPr>
          <w:rFonts w:eastAsia="Calibri"/>
        </w:rPr>
      </w:pPr>
      <w:r w:rsidRPr="003954F2">
        <w:rPr>
          <w:rFonts w:eastAsia="Calibri"/>
        </w:rPr>
        <w:t>- Hướng dẫn người bệnh và gia đình không được tự ý thay đổi áp lực hút.</w:t>
      </w:r>
    </w:p>
    <w:p w14:paraId="10B8807C" w14:textId="0E845A8D" w:rsidR="001629A9" w:rsidRPr="003954F2" w:rsidRDefault="001629A9" w:rsidP="00796700">
      <w:pPr>
        <w:rPr>
          <w:rFonts w:eastAsia="Calibri"/>
        </w:rPr>
      </w:pPr>
      <w:r w:rsidRPr="003954F2">
        <w:rPr>
          <w:rFonts w:eastAsia="Calibri"/>
        </w:rPr>
        <w:t xml:space="preserve">- Nhiễm khuẩn nặng: </w:t>
      </w:r>
      <w:r w:rsidR="004A57A4">
        <w:rPr>
          <w:rFonts w:eastAsia="Calibri"/>
        </w:rPr>
        <w:t>D</w:t>
      </w:r>
      <w:r w:rsidRPr="003954F2">
        <w:rPr>
          <w:rFonts w:eastAsia="Calibri"/>
        </w:rPr>
        <w:t>ùng kháng sinh toàn thân</w:t>
      </w:r>
    </w:p>
    <w:p w14:paraId="1125C1C8" w14:textId="77777777" w:rsidR="001629A9" w:rsidRPr="004A57A4" w:rsidRDefault="001629A9" w:rsidP="00796700">
      <w:pPr>
        <w:rPr>
          <w:rFonts w:eastAsia="Calibri"/>
          <w:b/>
          <w:bCs/>
        </w:rPr>
      </w:pPr>
      <w:r w:rsidRPr="004A57A4">
        <w:rPr>
          <w:rFonts w:eastAsia="Calibri"/>
          <w:b/>
          <w:bCs/>
        </w:rPr>
        <w:t>2. Tại chỗ</w:t>
      </w:r>
    </w:p>
    <w:p w14:paraId="7087D9FD" w14:textId="3C7D4743" w:rsidR="001629A9" w:rsidRPr="003954F2" w:rsidRDefault="001629A9" w:rsidP="00796700">
      <w:pPr>
        <w:rPr>
          <w:rFonts w:eastAsia="Calibri"/>
        </w:rPr>
      </w:pPr>
      <w:r w:rsidRPr="003954F2">
        <w:rPr>
          <w:rFonts w:eastAsia="Calibri"/>
        </w:rPr>
        <w:t xml:space="preserve">- Chảy máu: </w:t>
      </w:r>
      <w:r w:rsidR="004A57A4">
        <w:rPr>
          <w:rFonts w:eastAsia="Calibri"/>
        </w:rPr>
        <w:t>M</w:t>
      </w:r>
      <w:r w:rsidRPr="003954F2">
        <w:rPr>
          <w:rFonts w:eastAsia="Calibri"/>
        </w:rPr>
        <w:t>ở vết thương, cầm máu bằng đốt, buộc hoặc khâu.</w:t>
      </w:r>
    </w:p>
    <w:p w14:paraId="26C2B1ED" w14:textId="4D68E4DB" w:rsidR="001629A9" w:rsidRPr="003954F2" w:rsidRDefault="001629A9" w:rsidP="00796700">
      <w:pPr>
        <w:rPr>
          <w:rFonts w:eastAsia="Calibri"/>
        </w:rPr>
      </w:pPr>
      <w:r w:rsidRPr="003954F2">
        <w:rPr>
          <w:rFonts w:eastAsia="Calibri"/>
        </w:rPr>
        <w:t xml:space="preserve">- Dị ứng vật liệu hút: </w:t>
      </w:r>
      <w:r w:rsidR="004A57A4">
        <w:rPr>
          <w:rFonts w:eastAsia="Calibri"/>
        </w:rPr>
        <w:t>D</w:t>
      </w:r>
      <w:r w:rsidRPr="003954F2">
        <w:rPr>
          <w:rFonts w:eastAsia="Calibri"/>
        </w:rPr>
        <w:t>ừng hút, dùng thuốc chống dị ứng toàn thân và tại chỗ</w:t>
      </w:r>
    </w:p>
    <w:p w14:paraId="1630A40C" w14:textId="17148E99" w:rsidR="001629A9" w:rsidRPr="003954F2" w:rsidRDefault="001629A9" w:rsidP="00796700">
      <w:pPr>
        <w:rPr>
          <w:rFonts w:eastAsia="Calibri"/>
        </w:rPr>
      </w:pPr>
      <w:r w:rsidRPr="003954F2">
        <w:rPr>
          <w:rFonts w:eastAsia="Calibri"/>
        </w:rPr>
        <w:t xml:space="preserve">- Tắc ống hút, ứ dịch mủ: </w:t>
      </w:r>
      <w:r w:rsidR="004A57A4">
        <w:rPr>
          <w:rFonts w:eastAsia="Calibri"/>
        </w:rPr>
        <w:t>T</w:t>
      </w:r>
      <w:r w:rsidRPr="003954F2">
        <w:rPr>
          <w:rFonts w:eastAsia="Calibri"/>
        </w:rPr>
        <w:t>hay xốp và ống hút khác</w:t>
      </w:r>
    </w:p>
    <w:p w14:paraId="631216C1" w14:textId="014A1052" w:rsidR="001629A9" w:rsidRPr="003954F2" w:rsidRDefault="001629A9" w:rsidP="00796700">
      <w:pPr>
        <w:rPr>
          <w:rFonts w:eastAsia="Calibri"/>
        </w:rPr>
      </w:pPr>
      <w:r w:rsidRPr="003954F2">
        <w:rPr>
          <w:rFonts w:eastAsia="Calibri"/>
        </w:rPr>
        <w:t xml:space="preserve">- Hoại tử do đè ép, chấn thương da: </w:t>
      </w:r>
      <w:r w:rsidR="004A57A4">
        <w:rPr>
          <w:rFonts w:eastAsia="Calibri"/>
        </w:rPr>
        <w:t>P</w:t>
      </w:r>
      <w:r w:rsidRPr="003954F2">
        <w:rPr>
          <w:rFonts w:eastAsia="Calibri"/>
        </w:rPr>
        <w:t>hát hiện kịp thời, tạm dừng liệu pháp.</w:t>
      </w:r>
    </w:p>
    <w:p w14:paraId="47FFE55F" w14:textId="31BF79F6" w:rsidR="001629A9" w:rsidRPr="003954F2" w:rsidRDefault="001629A9" w:rsidP="00796700">
      <w:pPr>
        <w:rPr>
          <w:rFonts w:eastAsia="Calibri"/>
        </w:rPr>
      </w:pPr>
      <w:r w:rsidRPr="003954F2">
        <w:rPr>
          <w:rFonts w:eastAsia="Calibri"/>
        </w:rPr>
        <w:t xml:space="preserve">- Đau do áp lực cao: </w:t>
      </w:r>
      <w:r w:rsidR="004A57A4" w:rsidRPr="004A57A4">
        <w:rPr>
          <w:rFonts w:eastAsia="Calibri"/>
        </w:rPr>
        <w:t>Đ</w:t>
      </w:r>
      <w:r w:rsidRPr="003954F2">
        <w:rPr>
          <w:rFonts w:eastAsia="Calibri"/>
        </w:rPr>
        <w:t>iều chỉnh áp lực hút cho phù hợp</w:t>
      </w:r>
    </w:p>
    <w:p w14:paraId="3F0F3FA2" w14:textId="77777777" w:rsidR="001629A9" w:rsidRPr="003954F2" w:rsidRDefault="001629A9" w:rsidP="00796700">
      <w:pPr>
        <w:rPr>
          <w:rFonts w:eastAsia="Calibri"/>
        </w:rPr>
      </w:pPr>
    </w:p>
    <w:p w14:paraId="470906B0" w14:textId="77777777" w:rsidR="001629A9" w:rsidRPr="003954F2" w:rsidRDefault="001629A9" w:rsidP="00796700">
      <w:pPr>
        <w:rPr>
          <w:rFonts w:eastAsia="Calibri"/>
        </w:rPr>
      </w:pPr>
      <w:r w:rsidRPr="003954F2">
        <w:rPr>
          <w:rFonts w:eastAsia="Calibri"/>
        </w:rPr>
        <w:t> </w:t>
      </w:r>
    </w:p>
    <w:p w14:paraId="405269CD" w14:textId="77777777" w:rsidR="001629A9" w:rsidRPr="003954F2" w:rsidRDefault="001629A9" w:rsidP="00796700">
      <w:pPr>
        <w:rPr>
          <w:rFonts w:eastAsia="Calibri"/>
        </w:rPr>
      </w:pPr>
      <w:r w:rsidRPr="003954F2">
        <w:rPr>
          <w:rFonts w:eastAsia="Calibri"/>
        </w:rPr>
        <w:br w:type="page"/>
      </w:r>
    </w:p>
    <w:p w14:paraId="34B1AB79" w14:textId="77777777" w:rsidR="001629A9" w:rsidRPr="004A57A4" w:rsidRDefault="001629A9" w:rsidP="006A02D8">
      <w:pPr>
        <w:pStyle w:val="Heading1"/>
      </w:pPr>
      <w:bookmarkStart w:id="271" w:name="_Toc145495907"/>
      <w:bookmarkStart w:id="272" w:name="_Toc169595605"/>
      <w:r w:rsidRPr="004A57A4">
        <w:lastRenderedPageBreak/>
        <w:t>CẮT SẸO KHÂU KÍN</w:t>
      </w:r>
      <w:bookmarkEnd w:id="271"/>
      <w:bookmarkEnd w:id="272"/>
    </w:p>
    <w:p w14:paraId="1F0C1E2C" w14:textId="77777777" w:rsidR="001629A9" w:rsidRPr="003954F2" w:rsidRDefault="001629A9" w:rsidP="00796700">
      <w:pPr>
        <w:rPr>
          <w:kern w:val="36"/>
        </w:rPr>
      </w:pPr>
    </w:p>
    <w:p w14:paraId="2EEE2FF7" w14:textId="77777777" w:rsidR="001629A9" w:rsidRPr="004A57A4" w:rsidRDefault="001629A9" w:rsidP="00796700">
      <w:pPr>
        <w:rPr>
          <w:rFonts w:eastAsia="Calibri"/>
          <w:b/>
          <w:bCs/>
        </w:rPr>
      </w:pPr>
      <w:r w:rsidRPr="004A57A4">
        <w:rPr>
          <w:rFonts w:eastAsia="Calibri"/>
          <w:b/>
          <w:bCs/>
        </w:rPr>
        <w:t>I. ĐẠI CƯƠNG</w:t>
      </w:r>
      <w:r w:rsidRPr="004A57A4">
        <w:rPr>
          <w:rFonts w:eastAsia="Calibri"/>
          <w:b/>
          <w:bCs/>
        </w:rPr>
        <w:tab/>
      </w:r>
    </w:p>
    <w:p w14:paraId="02B2D021" w14:textId="77777777" w:rsidR="001629A9" w:rsidRPr="003954F2" w:rsidRDefault="001629A9" w:rsidP="00796700">
      <w:pPr>
        <w:rPr>
          <w:rFonts w:eastAsia="Calibri"/>
        </w:rPr>
      </w:pPr>
      <w:r w:rsidRPr="003954F2">
        <w:rPr>
          <w:rFonts w:eastAsia="Calibri"/>
        </w:rPr>
        <w:t>Cắt sẹo khâu kín là kỹ thuật tạo hình đơn giản nhất nhưng thường xuyên được sử dụng trong phẫu thuật điều trị sẹo sau bỏng. Kỹ thuật có thể được thực hiện ở các tuyến cơ sở không đòi hỏi trang thiết bị hiện đại cũng như trình độ phẫu thuật viên.</w:t>
      </w:r>
    </w:p>
    <w:p w14:paraId="20E73AB6" w14:textId="77777777" w:rsidR="001629A9" w:rsidRPr="004A57A4" w:rsidRDefault="001629A9" w:rsidP="00796700">
      <w:pPr>
        <w:rPr>
          <w:rFonts w:eastAsia="Calibri"/>
          <w:b/>
          <w:bCs/>
        </w:rPr>
      </w:pPr>
      <w:r w:rsidRPr="004A57A4">
        <w:rPr>
          <w:rFonts w:eastAsia="Calibri"/>
          <w:b/>
          <w:bCs/>
        </w:rPr>
        <w:t>II. CHỈ ĐỊNH</w:t>
      </w:r>
    </w:p>
    <w:p w14:paraId="61C41EDA" w14:textId="77777777" w:rsidR="001629A9" w:rsidRPr="003954F2" w:rsidRDefault="001629A9" w:rsidP="00796700">
      <w:pPr>
        <w:rPr>
          <w:rFonts w:eastAsia="Calibri"/>
        </w:rPr>
      </w:pPr>
      <w:r w:rsidRPr="003954F2">
        <w:rPr>
          <w:rFonts w:eastAsia="Calibri"/>
        </w:rPr>
        <w:t>Sẹo bỏng kích thước nhỏ, sẹo ổn định và không gây co kéo.</w:t>
      </w:r>
    </w:p>
    <w:p w14:paraId="3BE06DA8" w14:textId="77777777" w:rsidR="001629A9" w:rsidRPr="004A57A4" w:rsidRDefault="001629A9" w:rsidP="00796700">
      <w:pPr>
        <w:rPr>
          <w:rFonts w:eastAsia="Calibri"/>
          <w:b/>
          <w:bCs/>
        </w:rPr>
      </w:pPr>
      <w:r w:rsidRPr="004A57A4">
        <w:rPr>
          <w:rFonts w:eastAsia="Calibri"/>
          <w:b/>
          <w:bCs/>
        </w:rPr>
        <w:t>II. CHỐNG CHỈ ĐỊNH</w:t>
      </w:r>
    </w:p>
    <w:p w14:paraId="2BDBA56B" w14:textId="19B6A3F7" w:rsidR="001629A9" w:rsidRPr="003954F2" w:rsidRDefault="001629A9" w:rsidP="00796700">
      <w:pPr>
        <w:rPr>
          <w:rFonts w:eastAsia="Calibri"/>
        </w:rPr>
      </w:pPr>
      <w:r w:rsidRPr="003954F2">
        <w:rPr>
          <w:rFonts w:eastAsia="Calibri"/>
        </w:rPr>
        <w:t>1. Sẹo kích thước lớn</w:t>
      </w:r>
      <w:r w:rsidR="004A57A4">
        <w:rPr>
          <w:rFonts w:eastAsia="Calibri"/>
        </w:rPr>
        <w:t>.</w:t>
      </w:r>
    </w:p>
    <w:p w14:paraId="2465B61E" w14:textId="0EBD0D28" w:rsidR="001629A9" w:rsidRPr="003954F2" w:rsidRDefault="001629A9" w:rsidP="00796700">
      <w:pPr>
        <w:rPr>
          <w:rFonts w:eastAsia="Calibri"/>
        </w:rPr>
      </w:pPr>
      <w:r w:rsidRPr="003954F2">
        <w:rPr>
          <w:rFonts w:eastAsia="Calibri"/>
        </w:rPr>
        <w:t>2. Sẹo chưa ổn định</w:t>
      </w:r>
      <w:r w:rsidR="004A57A4">
        <w:rPr>
          <w:rFonts w:eastAsia="Calibri"/>
        </w:rPr>
        <w:t>.</w:t>
      </w:r>
    </w:p>
    <w:p w14:paraId="6D0851DF" w14:textId="05AE6385" w:rsidR="001629A9" w:rsidRPr="003954F2" w:rsidRDefault="001629A9" w:rsidP="00796700">
      <w:pPr>
        <w:rPr>
          <w:rFonts w:eastAsia="Calibri"/>
        </w:rPr>
      </w:pPr>
      <w:r w:rsidRPr="003954F2">
        <w:rPr>
          <w:rFonts w:eastAsia="Calibri"/>
        </w:rPr>
        <w:t>3. Sẹo gây co kéo</w:t>
      </w:r>
      <w:r w:rsidR="004A57A4">
        <w:rPr>
          <w:rFonts w:eastAsia="Calibri"/>
        </w:rPr>
        <w:t>.</w:t>
      </w:r>
    </w:p>
    <w:p w14:paraId="7339C1F5" w14:textId="0E2C8A56" w:rsidR="001629A9" w:rsidRPr="003954F2" w:rsidRDefault="001629A9" w:rsidP="00796700">
      <w:pPr>
        <w:rPr>
          <w:rFonts w:eastAsia="Calibri"/>
        </w:rPr>
      </w:pPr>
      <w:r w:rsidRPr="003954F2">
        <w:rPr>
          <w:rFonts w:eastAsia="Calibri"/>
        </w:rPr>
        <w:t>4. Toàn trạng người bệnh chưa cho phép phẫu thuật</w:t>
      </w:r>
      <w:r w:rsidR="004A57A4">
        <w:rPr>
          <w:rFonts w:eastAsia="Calibri"/>
        </w:rPr>
        <w:t>.</w:t>
      </w:r>
    </w:p>
    <w:p w14:paraId="09D2CE37" w14:textId="37058E5D" w:rsidR="001629A9" w:rsidRPr="004A57A4" w:rsidRDefault="001629A9" w:rsidP="00796700">
      <w:pPr>
        <w:rPr>
          <w:rFonts w:eastAsia="Calibri"/>
          <w:b/>
          <w:bCs/>
        </w:rPr>
      </w:pPr>
      <w:r w:rsidRPr="004A57A4">
        <w:rPr>
          <w:rFonts w:eastAsia="Calibri"/>
          <w:b/>
          <w:bCs/>
        </w:rPr>
        <w:t>IV. CHUẨN BỊ</w:t>
      </w:r>
    </w:p>
    <w:p w14:paraId="773DD158" w14:textId="6B33586E" w:rsidR="001629A9" w:rsidRPr="004A57A4" w:rsidRDefault="001629A9" w:rsidP="00796700">
      <w:pPr>
        <w:rPr>
          <w:rFonts w:eastAsia="Calibri"/>
          <w:b/>
          <w:bCs/>
        </w:rPr>
      </w:pPr>
      <w:r w:rsidRPr="004A57A4">
        <w:rPr>
          <w:rFonts w:eastAsia="Calibri"/>
          <w:b/>
          <w:bCs/>
        </w:rPr>
        <w:t>1. Người thực hiện</w:t>
      </w:r>
      <w:r w:rsidR="004A57A4">
        <w:rPr>
          <w:rFonts w:eastAsia="Calibri"/>
          <w:b/>
          <w:bCs/>
        </w:rPr>
        <w:t>.</w:t>
      </w:r>
    </w:p>
    <w:p w14:paraId="1995141B" w14:textId="74FAD0AD" w:rsidR="001629A9" w:rsidRPr="003954F2" w:rsidRDefault="001629A9" w:rsidP="00796700">
      <w:pPr>
        <w:rPr>
          <w:rFonts w:eastAsia="Calibri"/>
        </w:rPr>
      </w:pPr>
      <w:r w:rsidRPr="003954F2">
        <w:rPr>
          <w:rFonts w:eastAsia="Calibri"/>
        </w:rPr>
        <w:t xml:space="preserve">Bác sĩ chuyên khoa bỏng, </w:t>
      </w:r>
      <w:r w:rsidR="004A57A4">
        <w:rPr>
          <w:rFonts w:eastAsia="Calibri"/>
        </w:rPr>
        <w:t>B</w:t>
      </w:r>
      <w:r w:rsidRPr="003954F2">
        <w:rPr>
          <w:rFonts w:eastAsia="Calibri"/>
        </w:rPr>
        <w:t>ác sĩ ngoại chung được đào tạo.</w:t>
      </w:r>
    </w:p>
    <w:p w14:paraId="07312275" w14:textId="0CBC0C26" w:rsidR="001629A9" w:rsidRPr="003954F2" w:rsidRDefault="001629A9" w:rsidP="00796700">
      <w:pPr>
        <w:rPr>
          <w:rFonts w:eastAsia="Calibri"/>
        </w:rPr>
      </w:pPr>
      <w:r w:rsidRPr="003954F2">
        <w:rPr>
          <w:rFonts w:eastAsia="Calibri"/>
        </w:rPr>
        <w:t xml:space="preserve">Kíp gây mê (nếu có mê): </w:t>
      </w:r>
      <w:r w:rsidR="004A57A4">
        <w:rPr>
          <w:rFonts w:eastAsia="Calibri"/>
        </w:rPr>
        <w:t>B</w:t>
      </w:r>
      <w:r w:rsidRPr="003954F2">
        <w:rPr>
          <w:rFonts w:eastAsia="Calibri"/>
        </w:rPr>
        <w:t>ác sỹ gây mê, kỹ thuật viên gây mê, 1 điều dưỡng vô trùng, 1 điều dưỡng hữu trùng</w:t>
      </w:r>
    </w:p>
    <w:p w14:paraId="0303A365" w14:textId="77777777" w:rsidR="001629A9" w:rsidRPr="004A57A4" w:rsidRDefault="001629A9" w:rsidP="00796700">
      <w:pPr>
        <w:rPr>
          <w:rFonts w:eastAsia="Calibri"/>
          <w:b/>
          <w:bCs/>
        </w:rPr>
      </w:pPr>
      <w:r w:rsidRPr="004A57A4">
        <w:rPr>
          <w:rFonts w:eastAsia="Calibri"/>
          <w:b/>
          <w:bCs/>
        </w:rPr>
        <w:t>2. Phương tiện</w:t>
      </w:r>
    </w:p>
    <w:p w14:paraId="3DA018B5" w14:textId="77777777" w:rsidR="001629A9" w:rsidRPr="003954F2" w:rsidRDefault="001629A9" w:rsidP="00796700">
      <w:pPr>
        <w:rPr>
          <w:rFonts w:eastAsia="Calibri"/>
        </w:rPr>
      </w:pPr>
      <w:r w:rsidRPr="003954F2">
        <w:rPr>
          <w:rFonts w:eastAsia="Calibri"/>
        </w:rPr>
        <w:t>Bộ dụng cụ phẫu thuật thông thường, vật tư tiêu hao trong mổ...</w:t>
      </w:r>
    </w:p>
    <w:p w14:paraId="41E0A861" w14:textId="77777777" w:rsidR="001629A9" w:rsidRPr="004A57A4" w:rsidRDefault="001629A9" w:rsidP="00796700">
      <w:pPr>
        <w:rPr>
          <w:rFonts w:eastAsia="Calibri"/>
          <w:b/>
          <w:bCs/>
        </w:rPr>
      </w:pPr>
      <w:r w:rsidRPr="004A57A4">
        <w:rPr>
          <w:rFonts w:eastAsia="Calibri"/>
          <w:b/>
          <w:bCs/>
        </w:rPr>
        <w:t>3. Người bệnh</w:t>
      </w:r>
    </w:p>
    <w:p w14:paraId="62A86CCD" w14:textId="77777777" w:rsidR="001629A9" w:rsidRPr="003954F2" w:rsidRDefault="001629A9" w:rsidP="00796700">
      <w:pPr>
        <w:rPr>
          <w:rFonts w:eastAsia="Calibri"/>
        </w:rPr>
      </w:pPr>
      <w:r w:rsidRPr="003954F2">
        <w:rPr>
          <w:rFonts w:eastAsia="Calibri"/>
        </w:rPr>
        <w:t>- Hồ sơ bệnh án theo quy định cho một cuộc mổ.</w:t>
      </w:r>
    </w:p>
    <w:p w14:paraId="7262CCF6" w14:textId="77777777" w:rsidR="001629A9" w:rsidRPr="003954F2" w:rsidRDefault="001629A9" w:rsidP="00796700">
      <w:pPr>
        <w:rPr>
          <w:rFonts w:eastAsia="Calibri"/>
        </w:rPr>
      </w:pPr>
      <w:r w:rsidRPr="003954F2">
        <w:rPr>
          <w:rFonts w:eastAsia="Calibri"/>
        </w:rPr>
        <w:t>- Giải thích cho người bệnh biết ý nghĩa phương pháp điều trị và kết quả sau phẫu thuật.</w:t>
      </w:r>
    </w:p>
    <w:p w14:paraId="535DE710" w14:textId="7522FEC7" w:rsidR="001629A9" w:rsidRPr="003954F2" w:rsidRDefault="001629A9" w:rsidP="00796700">
      <w:pPr>
        <w:rPr>
          <w:rFonts w:eastAsia="Calibri"/>
        </w:rPr>
      </w:pPr>
      <w:r w:rsidRPr="003954F2">
        <w:rPr>
          <w:rFonts w:eastAsia="Calibri"/>
        </w:rPr>
        <w:t xml:space="preserve">- Vệ sinh toàn thân. Người bệnh cần nhịn ăn trước cuộc mổ từ 4-6 giờ. Nếu người bệnh quá lo lắng: </w:t>
      </w:r>
      <w:r w:rsidR="004A57A4">
        <w:rPr>
          <w:rFonts w:eastAsia="Calibri"/>
        </w:rPr>
        <w:t>C</w:t>
      </w:r>
      <w:r w:rsidRPr="003954F2">
        <w:rPr>
          <w:rFonts w:eastAsia="Calibri"/>
        </w:rPr>
        <w:t>ó thể cho an thần (seduxen, rotunda...) đêm trước mổ.</w:t>
      </w:r>
    </w:p>
    <w:p w14:paraId="547627A7" w14:textId="77777777" w:rsidR="001629A9" w:rsidRPr="003954F2" w:rsidRDefault="001629A9" w:rsidP="00796700">
      <w:pPr>
        <w:rPr>
          <w:rFonts w:eastAsia="Calibri"/>
        </w:rPr>
      </w:pPr>
      <w:r w:rsidRPr="003954F2">
        <w:rPr>
          <w:rFonts w:eastAsia="Calibri"/>
        </w:rPr>
        <w:t>- Kiểm tra lại toàn trạng người bệnh (mạch, nhiệt độ, huyết áp..) trước mổ.</w:t>
      </w:r>
    </w:p>
    <w:p w14:paraId="53DC1F83" w14:textId="77777777" w:rsidR="001629A9" w:rsidRPr="003954F2" w:rsidRDefault="001629A9" w:rsidP="00796700">
      <w:pPr>
        <w:rPr>
          <w:rFonts w:eastAsia="Calibri"/>
        </w:rPr>
      </w:pPr>
      <w:r w:rsidRPr="003954F2">
        <w:rPr>
          <w:rFonts w:eastAsia="Calibri"/>
        </w:rPr>
        <w:t>- Vệ sinh vùng mổ.</w:t>
      </w:r>
    </w:p>
    <w:p w14:paraId="3EB1C95E" w14:textId="77777777" w:rsidR="001629A9" w:rsidRPr="003954F2" w:rsidRDefault="001629A9" w:rsidP="00796700">
      <w:pPr>
        <w:rPr>
          <w:rFonts w:eastAsia="Calibri"/>
        </w:rPr>
      </w:pPr>
      <w:r w:rsidRPr="003954F2">
        <w:rPr>
          <w:rFonts w:eastAsia="Calibri"/>
        </w:rPr>
        <w:t>- Dự trù máu trước mổ (nếu cần)</w:t>
      </w:r>
    </w:p>
    <w:p w14:paraId="458700C0" w14:textId="77777777" w:rsidR="001629A9" w:rsidRPr="004A57A4" w:rsidRDefault="001629A9" w:rsidP="00796700">
      <w:pPr>
        <w:rPr>
          <w:rFonts w:eastAsia="Calibri"/>
          <w:b/>
          <w:bCs/>
        </w:rPr>
      </w:pPr>
      <w:r w:rsidRPr="004A57A4">
        <w:rPr>
          <w:rFonts w:eastAsia="Calibri"/>
          <w:b/>
          <w:bCs/>
        </w:rPr>
        <w:t>V. CÁC BƯỚC TIẾN HÀNH</w:t>
      </w:r>
    </w:p>
    <w:p w14:paraId="6734AB47" w14:textId="77777777" w:rsidR="001629A9" w:rsidRPr="004A57A4" w:rsidRDefault="001629A9" w:rsidP="00796700">
      <w:pPr>
        <w:rPr>
          <w:rFonts w:eastAsia="Calibri"/>
          <w:b/>
          <w:bCs/>
        </w:rPr>
      </w:pPr>
      <w:r w:rsidRPr="004A57A4">
        <w:rPr>
          <w:rFonts w:eastAsia="Calibri"/>
          <w:b/>
          <w:bCs/>
        </w:rPr>
        <w:t>1. Vô cảm</w:t>
      </w:r>
    </w:p>
    <w:p w14:paraId="6A9BA15A" w14:textId="77777777" w:rsidR="001629A9" w:rsidRPr="003954F2" w:rsidRDefault="001629A9" w:rsidP="00796700">
      <w:pPr>
        <w:rPr>
          <w:rFonts w:eastAsia="Calibri"/>
        </w:rPr>
      </w:pPr>
      <w:r w:rsidRPr="003954F2">
        <w:rPr>
          <w:rFonts w:eastAsia="Calibri"/>
        </w:rPr>
        <w:t>Gây mê , gây tê vùng hoặc tê tại chỗ.</w:t>
      </w:r>
    </w:p>
    <w:p w14:paraId="6F89DC60" w14:textId="77777777" w:rsidR="001629A9" w:rsidRPr="004A57A4" w:rsidRDefault="001629A9" w:rsidP="00796700">
      <w:pPr>
        <w:rPr>
          <w:rFonts w:eastAsia="Calibri"/>
          <w:b/>
          <w:bCs/>
        </w:rPr>
      </w:pPr>
      <w:r w:rsidRPr="004A57A4">
        <w:rPr>
          <w:rFonts w:eastAsia="Calibri"/>
          <w:b/>
          <w:bCs/>
        </w:rPr>
        <w:t>2. Kỹ thuật</w:t>
      </w:r>
    </w:p>
    <w:p w14:paraId="16D8312F" w14:textId="77777777" w:rsidR="001629A9" w:rsidRPr="003954F2" w:rsidRDefault="001629A9" w:rsidP="00796700">
      <w:pPr>
        <w:rPr>
          <w:rFonts w:eastAsia="Calibri"/>
        </w:rPr>
      </w:pPr>
      <w:r w:rsidRPr="003954F2">
        <w:rPr>
          <w:rFonts w:eastAsia="Calibri"/>
        </w:rPr>
        <w:t>- Thiết kế đường mổ sao cho trùng các nếp lằn da hoặc song song với các nếp lằn da.</w:t>
      </w:r>
    </w:p>
    <w:p w14:paraId="7EE39789" w14:textId="1E9371C0" w:rsidR="001629A9" w:rsidRPr="003954F2" w:rsidRDefault="001629A9" w:rsidP="00796700">
      <w:pPr>
        <w:rPr>
          <w:rFonts w:eastAsia="Calibri"/>
        </w:rPr>
      </w:pPr>
      <w:r w:rsidRPr="003954F2">
        <w:rPr>
          <w:rFonts w:eastAsia="Calibri"/>
        </w:rPr>
        <w:t>- Cắt bỏ sẹo theo đường thiết kế</w:t>
      </w:r>
      <w:r w:rsidR="004A57A4">
        <w:rPr>
          <w:rFonts w:eastAsia="Calibri"/>
        </w:rPr>
        <w:t>.</w:t>
      </w:r>
    </w:p>
    <w:p w14:paraId="7C395D33" w14:textId="23FC3BEB" w:rsidR="001629A9" w:rsidRPr="003954F2" w:rsidRDefault="001629A9" w:rsidP="00796700">
      <w:pPr>
        <w:rPr>
          <w:rFonts w:eastAsia="Calibri"/>
        </w:rPr>
      </w:pPr>
      <w:r w:rsidRPr="003954F2">
        <w:rPr>
          <w:rFonts w:eastAsia="Calibri"/>
        </w:rPr>
        <w:lastRenderedPageBreak/>
        <w:t>- Bóc tách ngầm hai bên mép khuyết da, diện tích bóc tách tương đương diện tích khuyết da</w:t>
      </w:r>
      <w:r w:rsidR="004A57A4">
        <w:rPr>
          <w:rFonts w:eastAsia="Calibri"/>
        </w:rPr>
        <w:t>.</w:t>
      </w:r>
    </w:p>
    <w:p w14:paraId="3FB9663D" w14:textId="5A9512B9" w:rsidR="001629A9" w:rsidRPr="003954F2" w:rsidRDefault="001629A9" w:rsidP="00796700">
      <w:pPr>
        <w:rPr>
          <w:rFonts w:eastAsia="Calibri"/>
        </w:rPr>
      </w:pPr>
      <w:r w:rsidRPr="003954F2">
        <w:rPr>
          <w:rFonts w:eastAsia="Calibri"/>
        </w:rPr>
        <w:t>- Cầm máu Kỹ bằng dao đốt điện</w:t>
      </w:r>
      <w:r w:rsidR="004A57A4">
        <w:rPr>
          <w:rFonts w:eastAsia="Calibri"/>
        </w:rPr>
        <w:t>.</w:t>
      </w:r>
    </w:p>
    <w:p w14:paraId="4693FD9D" w14:textId="197FA240" w:rsidR="001629A9" w:rsidRPr="003954F2" w:rsidRDefault="001629A9" w:rsidP="00796700">
      <w:pPr>
        <w:rPr>
          <w:rFonts w:eastAsia="Calibri"/>
        </w:rPr>
      </w:pPr>
      <w:r w:rsidRPr="003954F2">
        <w:rPr>
          <w:rFonts w:eastAsia="Calibri"/>
        </w:rPr>
        <w:t>- Đóng vết mổ bằng khâu hai lớp: lớp dưới da dùng chỉ tự tiêu, lớp ngoài da bằng chỉ nylon</w:t>
      </w:r>
      <w:r w:rsidR="004A57A4">
        <w:rPr>
          <w:rFonts w:eastAsia="Calibri"/>
        </w:rPr>
        <w:t>.</w:t>
      </w:r>
    </w:p>
    <w:p w14:paraId="36754681" w14:textId="50804060" w:rsidR="001629A9" w:rsidRPr="003954F2" w:rsidRDefault="001629A9" w:rsidP="00796700">
      <w:pPr>
        <w:rPr>
          <w:rFonts w:eastAsia="Calibri"/>
        </w:rPr>
      </w:pPr>
      <w:r w:rsidRPr="003954F2">
        <w:rPr>
          <w:rFonts w:eastAsia="Calibri"/>
        </w:rPr>
        <w:t>- Có thể cần đặt dẫn lưu tránh tụ máu</w:t>
      </w:r>
      <w:r w:rsidR="004A57A4">
        <w:rPr>
          <w:rFonts w:eastAsia="Calibri"/>
        </w:rPr>
        <w:t>.</w:t>
      </w:r>
    </w:p>
    <w:p w14:paraId="4C1E8DDE" w14:textId="77777777" w:rsidR="001629A9" w:rsidRPr="003954F2" w:rsidRDefault="001629A9" w:rsidP="00796700">
      <w:pPr>
        <w:rPr>
          <w:rFonts w:eastAsia="Calibri"/>
        </w:rPr>
      </w:pPr>
      <w:r w:rsidRPr="003954F2">
        <w:rPr>
          <w:rFonts w:eastAsia="Calibri"/>
        </w:rPr>
        <w:t>- Thay băng một ngày sau mổ. Cắt chỉ sau 7 – 14 ngày sau mổ.</w:t>
      </w:r>
    </w:p>
    <w:p w14:paraId="4B3550AB" w14:textId="77777777" w:rsidR="001629A9" w:rsidRPr="004A57A4" w:rsidRDefault="001629A9" w:rsidP="00796700">
      <w:pPr>
        <w:rPr>
          <w:rFonts w:eastAsia="Calibri"/>
          <w:b/>
          <w:bCs/>
        </w:rPr>
      </w:pPr>
      <w:r w:rsidRPr="004A57A4">
        <w:rPr>
          <w:rFonts w:eastAsia="Calibri"/>
          <w:b/>
          <w:bCs/>
        </w:rPr>
        <w:t>VI. THEO DÕI VÀ XỬ TRÍ TAI BIẾN</w:t>
      </w:r>
    </w:p>
    <w:p w14:paraId="576493D9" w14:textId="77777777" w:rsidR="001629A9" w:rsidRPr="004A57A4" w:rsidRDefault="001629A9" w:rsidP="00796700">
      <w:pPr>
        <w:rPr>
          <w:rFonts w:eastAsia="Calibri"/>
          <w:b/>
          <w:bCs/>
        </w:rPr>
      </w:pPr>
      <w:r w:rsidRPr="004A57A4">
        <w:rPr>
          <w:rFonts w:eastAsia="Calibri"/>
          <w:b/>
          <w:bCs/>
        </w:rPr>
        <w:t>1. Toàn thân</w:t>
      </w:r>
    </w:p>
    <w:p w14:paraId="4888E2F8" w14:textId="77777777" w:rsidR="001629A9" w:rsidRPr="003954F2" w:rsidRDefault="001629A9" w:rsidP="00796700">
      <w:pPr>
        <w:rPr>
          <w:rFonts w:eastAsia="Calibri"/>
        </w:rPr>
      </w:pPr>
      <w:r w:rsidRPr="003954F2">
        <w:rPr>
          <w:rFonts w:eastAsia="Calibri"/>
        </w:rPr>
        <w:t>- Theo dõi các biến chứng của gây mê nếu có suy hô hấp, tụt huyết áp, nôn…: truyền dịch, nâng huyết áp, thở oxy, để đầu thấp nghiêng 1 bên, lau sạch đờm dãi…</w:t>
      </w:r>
    </w:p>
    <w:p w14:paraId="46781697" w14:textId="21D35692" w:rsidR="001629A9" w:rsidRPr="003954F2" w:rsidRDefault="001629A9" w:rsidP="00796700">
      <w:pPr>
        <w:rPr>
          <w:rFonts w:eastAsia="Calibri"/>
        </w:rPr>
      </w:pPr>
      <w:r w:rsidRPr="003954F2">
        <w:rPr>
          <w:rFonts w:eastAsia="Calibri"/>
        </w:rPr>
        <w:t xml:space="preserve">- Đau nhiều sau phẫu thuật: </w:t>
      </w:r>
      <w:r w:rsidR="004A57A4">
        <w:rPr>
          <w:rFonts w:eastAsia="Calibri"/>
        </w:rPr>
        <w:t>C</w:t>
      </w:r>
      <w:r w:rsidRPr="003954F2">
        <w:rPr>
          <w:rFonts w:eastAsia="Calibri"/>
        </w:rPr>
        <w:t>ho thuốc giảm đau sau mổ 1- 2 ngày.</w:t>
      </w:r>
    </w:p>
    <w:p w14:paraId="0807782C" w14:textId="77777777" w:rsidR="001629A9" w:rsidRPr="004A57A4" w:rsidRDefault="001629A9" w:rsidP="00796700">
      <w:pPr>
        <w:rPr>
          <w:rFonts w:eastAsia="Calibri"/>
          <w:b/>
          <w:bCs/>
        </w:rPr>
      </w:pPr>
      <w:r w:rsidRPr="004A57A4">
        <w:rPr>
          <w:rFonts w:eastAsia="Calibri"/>
          <w:b/>
          <w:bCs/>
        </w:rPr>
        <w:t>2. Tại chỗ</w:t>
      </w:r>
    </w:p>
    <w:p w14:paraId="2199F73E" w14:textId="59CF8FB5" w:rsidR="001629A9" w:rsidRPr="003954F2" w:rsidRDefault="001629A9" w:rsidP="00796700">
      <w:pPr>
        <w:rPr>
          <w:rFonts w:eastAsia="Calibri"/>
        </w:rPr>
      </w:pPr>
      <w:r w:rsidRPr="003954F2">
        <w:rPr>
          <w:rFonts w:eastAsia="Calibri"/>
        </w:rPr>
        <w:t xml:space="preserve">- Tình trạng chảy máu tại vùng mổ (máu thấm băng…): kê cao chân, băng ép bổ sung. Nếu không được: </w:t>
      </w:r>
      <w:r w:rsidR="004A57A4">
        <w:rPr>
          <w:rFonts w:eastAsia="Calibri"/>
        </w:rPr>
        <w:t>T</w:t>
      </w:r>
      <w:r w:rsidRPr="003954F2">
        <w:rPr>
          <w:rFonts w:eastAsia="Calibri"/>
        </w:rPr>
        <w:t>iến hành mở băng, xác định điểm chảy máu và khâu, đốt cầm máu bổ sung.</w:t>
      </w:r>
    </w:p>
    <w:p w14:paraId="2AAED566" w14:textId="5BB8B767" w:rsidR="001629A9" w:rsidRPr="003954F2" w:rsidRDefault="001629A9" w:rsidP="00796700">
      <w:pPr>
        <w:rPr>
          <w:rFonts w:eastAsia="Calibri"/>
        </w:rPr>
      </w:pPr>
      <w:r w:rsidRPr="003954F2">
        <w:rPr>
          <w:rFonts w:eastAsia="Calibri"/>
        </w:rPr>
        <w:t xml:space="preserve">- Băng ép quá chặt: </w:t>
      </w:r>
      <w:r w:rsidR="004A57A4">
        <w:rPr>
          <w:rFonts w:eastAsia="Calibri"/>
        </w:rPr>
        <w:t>N</w:t>
      </w:r>
      <w:r w:rsidRPr="003954F2">
        <w:rPr>
          <w:rFonts w:eastAsia="Calibri"/>
        </w:rPr>
        <w:t>ới bớt băng.</w:t>
      </w:r>
    </w:p>
    <w:p w14:paraId="103D75A9" w14:textId="163008CD" w:rsidR="001629A9" w:rsidRPr="003954F2" w:rsidRDefault="001629A9" w:rsidP="00796700">
      <w:pPr>
        <w:rPr>
          <w:rFonts w:eastAsia="Calibri"/>
        </w:rPr>
      </w:pPr>
      <w:r w:rsidRPr="003954F2">
        <w:rPr>
          <w:rFonts w:eastAsia="Calibri"/>
        </w:rPr>
        <w:t xml:space="preserve">- Nhiễm khuẩn: </w:t>
      </w:r>
      <w:r w:rsidR="004A57A4">
        <w:rPr>
          <w:rFonts w:eastAsia="Calibri"/>
        </w:rPr>
        <w:t>C</w:t>
      </w:r>
      <w:r w:rsidRPr="003954F2">
        <w:rPr>
          <w:rFonts w:eastAsia="Calibri"/>
        </w:rPr>
        <w:t>ần nặn ép dịch mủ. Thay băng vô khuẩn, đắp thuốc kháng khuẩn tại chỗ và kháng sinh toàn thân.</w:t>
      </w:r>
    </w:p>
    <w:p w14:paraId="20D79270" w14:textId="77777777" w:rsidR="001629A9" w:rsidRPr="003954F2" w:rsidRDefault="001629A9" w:rsidP="00796700">
      <w:pPr>
        <w:rPr>
          <w:rFonts w:eastAsia="Calibri"/>
        </w:rPr>
      </w:pPr>
      <w:r w:rsidRPr="003954F2">
        <w:rPr>
          <w:rFonts w:eastAsia="Calibri"/>
        </w:rPr>
        <w:t> </w:t>
      </w:r>
    </w:p>
    <w:p w14:paraId="09199574" w14:textId="77777777" w:rsidR="001629A9" w:rsidRPr="003954F2" w:rsidRDefault="001629A9" w:rsidP="00796700">
      <w:pPr>
        <w:rPr>
          <w:rFonts w:eastAsia="Calibri"/>
        </w:rPr>
      </w:pPr>
      <w:r w:rsidRPr="003954F2">
        <w:rPr>
          <w:rFonts w:eastAsia="Calibri"/>
        </w:rPr>
        <w:br w:type="page"/>
      </w:r>
    </w:p>
    <w:p w14:paraId="3587308C" w14:textId="77777777" w:rsidR="001629A9" w:rsidRPr="004A57A4" w:rsidRDefault="001629A9" w:rsidP="006548B0">
      <w:pPr>
        <w:pStyle w:val="Heading1"/>
      </w:pPr>
      <w:bookmarkStart w:id="273" w:name="_Toc145495908"/>
      <w:bookmarkStart w:id="274" w:name="_Toc169595606"/>
      <w:r w:rsidRPr="004A57A4">
        <w:lastRenderedPageBreak/>
        <w:t>KỸ THUẬT TẠO VẠT DA CHỮ Z ĐIỀU TRỊ SẸO BỎNG</w:t>
      </w:r>
      <w:bookmarkEnd w:id="273"/>
      <w:bookmarkEnd w:id="274"/>
    </w:p>
    <w:p w14:paraId="1E5E478C" w14:textId="77777777" w:rsidR="001629A9" w:rsidRPr="003954F2" w:rsidRDefault="001629A9" w:rsidP="00796700">
      <w:pPr>
        <w:rPr>
          <w:kern w:val="36"/>
        </w:rPr>
      </w:pPr>
    </w:p>
    <w:p w14:paraId="21EB93C9" w14:textId="77777777" w:rsidR="001629A9" w:rsidRPr="004A57A4" w:rsidRDefault="001629A9" w:rsidP="006548B0">
      <w:pPr>
        <w:spacing w:line="288" w:lineRule="auto"/>
        <w:rPr>
          <w:rFonts w:eastAsia="Calibri"/>
          <w:b/>
          <w:bCs/>
        </w:rPr>
      </w:pPr>
      <w:r w:rsidRPr="004A57A4">
        <w:rPr>
          <w:rFonts w:eastAsia="Calibri"/>
          <w:b/>
          <w:bCs/>
        </w:rPr>
        <w:t>I. ĐẠI CƯƠNG</w:t>
      </w:r>
      <w:r w:rsidRPr="004A57A4">
        <w:rPr>
          <w:rFonts w:eastAsia="Calibri"/>
          <w:b/>
          <w:bCs/>
        </w:rPr>
        <w:tab/>
      </w:r>
    </w:p>
    <w:p w14:paraId="65915C43" w14:textId="77777777" w:rsidR="001629A9" w:rsidRPr="003954F2" w:rsidRDefault="001629A9" w:rsidP="006548B0">
      <w:pPr>
        <w:spacing w:line="288" w:lineRule="auto"/>
        <w:rPr>
          <w:rFonts w:eastAsia="Calibri"/>
        </w:rPr>
      </w:pPr>
      <w:r w:rsidRPr="003954F2">
        <w:rPr>
          <w:rFonts w:eastAsia="Calibri"/>
        </w:rPr>
        <w:t>Vạt da chữ Z là một loại vạt da tại chỗ, được chuyển từ vùng da lành bên cạnh đến che phủ khuyết tổ chức được tạo ra sau khi cắt bỏ sẹo bỏng bằng sự hoán vị các chữ V, mục đích làm tăng độ dài của vùng cần tạo hình, làm giảm sức căng tổ chức hay giải phóng co kéo ở các khớp vận động.</w:t>
      </w:r>
    </w:p>
    <w:p w14:paraId="148D52CE" w14:textId="77777777" w:rsidR="001629A9" w:rsidRPr="004A57A4" w:rsidRDefault="001629A9" w:rsidP="006548B0">
      <w:pPr>
        <w:spacing w:line="288" w:lineRule="auto"/>
        <w:rPr>
          <w:rFonts w:eastAsia="Calibri"/>
          <w:b/>
          <w:bCs/>
        </w:rPr>
      </w:pPr>
      <w:r w:rsidRPr="004A57A4">
        <w:rPr>
          <w:rFonts w:eastAsia="Calibri"/>
          <w:b/>
          <w:bCs/>
        </w:rPr>
        <w:t>II. CHỈ ĐỊNH</w:t>
      </w:r>
    </w:p>
    <w:p w14:paraId="0CAE61DC" w14:textId="77777777" w:rsidR="001629A9" w:rsidRPr="003954F2" w:rsidRDefault="001629A9" w:rsidP="006548B0">
      <w:pPr>
        <w:spacing w:line="288" w:lineRule="auto"/>
        <w:rPr>
          <w:rFonts w:eastAsia="Calibri"/>
        </w:rPr>
      </w:pPr>
      <w:r w:rsidRPr="003954F2">
        <w:rPr>
          <w:rFonts w:eastAsia="Calibri"/>
        </w:rPr>
        <w:t>- Sẹo bỏng co kéo, dính thành dải ở các khớp động, đặc biệt ở các khớp nhỏ như khớp đốt ngón tay, kẽ ngón tay...</w:t>
      </w:r>
    </w:p>
    <w:p w14:paraId="18ECF12B" w14:textId="77777777" w:rsidR="001629A9" w:rsidRPr="003954F2" w:rsidRDefault="001629A9" w:rsidP="006548B0">
      <w:pPr>
        <w:spacing w:line="288" w:lineRule="auto"/>
        <w:rPr>
          <w:rFonts w:eastAsia="Calibri"/>
        </w:rPr>
      </w:pPr>
      <w:r w:rsidRPr="003954F2">
        <w:rPr>
          <w:rFonts w:eastAsia="Calibri"/>
        </w:rPr>
        <w:t>- Sẹo bỏng có thể khâu kín được nhưng thành dải có thể gây co kéo sau mổ, hạn chế vận động, thẩm mỹ lúc này vạt có tính chất dự phòng co kéo hoặc làm giảm sức căng của vết mổ.</w:t>
      </w:r>
    </w:p>
    <w:p w14:paraId="54ECB398" w14:textId="77777777" w:rsidR="001629A9" w:rsidRPr="004A57A4" w:rsidRDefault="001629A9" w:rsidP="006548B0">
      <w:pPr>
        <w:spacing w:line="288" w:lineRule="auto"/>
        <w:rPr>
          <w:rFonts w:eastAsia="Calibri"/>
          <w:b/>
          <w:bCs/>
        </w:rPr>
      </w:pPr>
      <w:r w:rsidRPr="004A57A4">
        <w:rPr>
          <w:rFonts w:eastAsia="Calibri"/>
          <w:b/>
          <w:bCs/>
        </w:rPr>
        <w:t>III. CHỐNG CHỈ ĐỊNH</w:t>
      </w:r>
    </w:p>
    <w:p w14:paraId="17B2B82C" w14:textId="77777777" w:rsidR="001629A9" w:rsidRPr="003954F2" w:rsidRDefault="001629A9" w:rsidP="006548B0">
      <w:pPr>
        <w:spacing w:line="288" w:lineRule="auto"/>
        <w:rPr>
          <w:rFonts w:eastAsia="Calibri"/>
        </w:rPr>
      </w:pPr>
      <w:r w:rsidRPr="003954F2">
        <w:rPr>
          <w:rFonts w:eastAsia="Calibri"/>
        </w:rPr>
        <w:t>Sẹo bỏng có kích thước rộng, co kéo không thành dải hoặc không còn da lành xung quanh.</w:t>
      </w:r>
    </w:p>
    <w:p w14:paraId="3E501D51" w14:textId="77777777" w:rsidR="001629A9" w:rsidRPr="004A57A4" w:rsidRDefault="001629A9" w:rsidP="006548B0">
      <w:pPr>
        <w:spacing w:line="288" w:lineRule="auto"/>
        <w:rPr>
          <w:rFonts w:eastAsia="Calibri"/>
          <w:b/>
          <w:bCs/>
        </w:rPr>
      </w:pPr>
      <w:r w:rsidRPr="004A57A4">
        <w:rPr>
          <w:rFonts w:eastAsia="Calibri"/>
          <w:b/>
          <w:bCs/>
        </w:rPr>
        <w:t>IV. CHUẨN BỊ</w:t>
      </w:r>
    </w:p>
    <w:p w14:paraId="22818225" w14:textId="77777777" w:rsidR="001629A9" w:rsidRPr="004A57A4" w:rsidRDefault="001629A9" w:rsidP="006548B0">
      <w:pPr>
        <w:spacing w:line="288" w:lineRule="auto"/>
        <w:rPr>
          <w:rFonts w:eastAsia="Calibri"/>
          <w:b/>
          <w:bCs/>
        </w:rPr>
      </w:pPr>
      <w:r w:rsidRPr="004A57A4">
        <w:rPr>
          <w:rFonts w:eastAsia="Calibri"/>
          <w:b/>
          <w:bCs/>
        </w:rPr>
        <w:t>1. Người thực hiện</w:t>
      </w:r>
    </w:p>
    <w:p w14:paraId="5D6A977D" w14:textId="4BCE6EEC" w:rsidR="001629A9" w:rsidRPr="003954F2" w:rsidRDefault="001629A9" w:rsidP="006548B0">
      <w:pPr>
        <w:spacing w:line="288" w:lineRule="auto"/>
        <w:rPr>
          <w:rFonts w:eastAsia="Calibri"/>
        </w:rPr>
      </w:pPr>
      <w:r w:rsidRPr="003954F2">
        <w:rPr>
          <w:rFonts w:eastAsia="Calibri"/>
        </w:rPr>
        <w:t>Bác sĩ chuyên khoa bỏng- phẫu thuật tạo hình được đào tạo. Kíp gây mê nếu ápdụng mê</w:t>
      </w:r>
      <w:r w:rsidR="004A57A4">
        <w:rPr>
          <w:rFonts w:eastAsia="Calibri"/>
        </w:rPr>
        <w:t>.</w:t>
      </w:r>
    </w:p>
    <w:p w14:paraId="5D426C47" w14:textId="77777777" w:rsidR="001629A9" w:rsidRPr="004A57A4" w:rsidRDefault="001629A9" w:rsidP="006548B0">
      <w:pPr>
        <w:spacing w:line="288" w:lineRule="auto"/>
        <w:rPr>
          <w:rFonts w:eastAsia="Calibri"/>
          <w:b/>
          <w:bCs/>
        </w:rPr>
      </w:pPr>
      <w:r w:rsidRPr="004A57A4">
        <w:rPr>
          <w:rFonts w:eastAsia="Calibri"/>
          <w:b/>
          <w:bCs/>
        </w:rPr>
        <w:t>2. Người bệnh</w:t>
      </w:r>
    </w:p>
    <w:p w14:paraId="5840BFC6" w14:textId="77777777" w:rsidR="001629A9" w:rsidRPr="003954F2" w:rsidRDefault="001629A9" w:rsidP="006548B0">
      <w:pPr>
        <w:spacing w:line="288" w:lineRule="auto"/>
        <w:rPr>
          <w:rFonts w:eastAsia="Calibri"/>
        </w:rPr>
      </w:pPr>
      <w:r w:rsidRPr="003954F2">
        <w:rPr>
          <w:rFonts w:eastAsia="Calibri"/>
        </w:rPr>
        <w:t>- Chuẩn bị hồ sơ bệnh án cho 1 cuộc mổ thông thường.</w:t>
      </w:r>
    </w:p>
    <w:p w14:paraId="470A02EB" w14:textId="77777777" w:rsidR="001629A9" w:rsidRPr="003954F2" w:rsidRDefault="001629A9" w:rsidP="006548B0">
      <w:pPr>
        <w:spacing w:line="288" w:lineRule="auto"/>
        <w:rPr>
          <w:rFonts w:eastAsia="Calibri"/>
        </w:rPr>
      </w:pPr>
      <w:r w:rsidRPr="003954F2">
        <w:rPr>
          <w:rFonts w:eastAsia="Calibri"/>
        </w:rPr>
        <w:t>- Giải thích người bệnh và gia đình để hợp tác điều trị</w:t>
      </w:r>
    </w:p>
    <w:p w14:paraId="661ED21A" w14:textId="77777777" w:rsidR="001629A9" w:rsidRPr="003954F2" w:rsidRDefault="001629A9" w:rsidP="006548B0">
      <w:pPr>
        <w:spacing w:line="288" w:lineRule="auto"/>
        <w:rPr>
          <w:rFonts w:eastAsia="Calibri"/>
        </w:rPr>
      </w:pPr>
      <w:r w:rsidRPr="003954F2">
        <w:rPr>
          <w:rFonts w:eastAsia="Calibri"/>
        </w:rPr>
        <w:t>- Xác định vị trí, hình dạng, đo kích thước, diện tích của sẹo hoặc tổn thương cần che phủ. Đánh giá tính chất sẹo và vị trí cần phẫu thuật cần phẫu thuật.</w:t>
      </w:r>
    </w:p>
    <w:p w14:paraId="476F1C64" w14:textId="2320C64F" w:rsidR="001629A9" w:rsidRPr="003954F2" w:rsidRDefault="001629A9" w:rsidP="006548B0">
      <w:pPr>
        <w:spacing w:line="288" w:lineRule="auto"/>
        <w:rPr>
          <w:rFonts w:eastAsia="Calibri"/>
        </w:rPr>
      </w:pPr>
      <w:r w:rsidRPr="003954F2">
        <w:rPr>
          <w:rFonts w:eastAsia="Calibri"/>
        </w:rPr>
        <w:t xml:space="preserve">- Vẽ thiết kế vạt : </w:t>
      </w:r>
      <w:r w:rsidR="004A57A4">
        <w:rPr>
          <w:rFonts w:eastAsia="Calibri"/>
        </w:rPr>
        <w:t>C</w:t>
      </w:r>
      <w:r w:rsidRPr="003954F2">
        <w:rPr>
          <w:rFonts w:eastAsia="Calibri"/>
        </w:rPr>
        <w:t>hú ý vẽ chữ Z dọc theo chiều sẹo bi co kéo, tùy mức độ co kéo mà có thể thiết kế một vạt chữ Z hay nhiều nhiều vạt chữ Z nối tiếp nhau. Thông thường, chữ Z được tạo bởi 3 đường rạch da làm thành 2 tam giác đều (góc 60º) thì sau mổ, độ dài vùng tạo hình tăng được 1,75 lần so với độ dài trước mổ.</w:t>
      </w:r>
    </w:p>
    <w:p w14:paraId="0CA10637" w14:textId="77777777" w:rsidR="001629A9" w:rsidRPr="004A57A4" w:rsidRDefault="001629A9" w:rsidP="006548B0">
      <w:pPr>
        <w:spacing w:line="288" w:lineRule="auto"/>
        <w:rPr>
          <w:rFonts w:eastAsia="Calibri"/>
          <w:b/>
          <w:bCs/>
        </w:rPr>
      </w:pPr>
      <w:r w:rsidRPr="004A57A4">
        <w:rPr>
          <w:rFonts w:eastAsia="Calibri"/>
          <w:b/>
          <w:bCs/>
        </w:rPr>
        <w:t>3. Trang thiết bị</w:t>
      </w:r>
    </w:p>
    <w:p w14:paraId="18783650" w14:textId="77777777" w:rsidR="001629A9" w:rsidRPr="003954F2" w:rsidRDefault="001629A9" w:rsidP="006548B0">
      <w:pPr>
        <w:spacing w:line="288" w:lineRule="auto"/>
        <w:rPr>
          <w:rFonts w:eastAsia="Calibri"/>
        </w:rPr>
      </w:pPr>
      <w:r w:rsidRPr="003954F2">
        <w:rPr>
          <w:rFonts w:eastAsia="Calibri"/>
        </w:rPr>
        <w:t>- Dụng cụ: Những dụng cụ can thiệp vào phần mềm thông thường: dao, phẫu tích, kéo, kìm cầm máu, kim, chỉ, máy đốt điện....).</w:t>
      </w:r>
    </w:p>
    <w:p w14:paraId="56C855BB" w14:textId="10C0BF78" w:rsidR="001629A9" w:rsidRPr="003954F2" w:rsidRDefault="001629A9" w:rsidP="006548B0">
      <w:pPr>
        <w:spacing w:line="288" w:lineRule="auto"/>
        <w:rPr>
          <w:rFonts w:eastAsia="Calibri"/>
        </w:rPr>
      </w:pPr>
      <w:r w:rsidRPr="003954F2">
        <w:rPr>
          <w:rFonts w:eastAsia="Calibri"/>
        </w:rPr>
        <w:lastRenderedPageBreak/>
        <w:t xml:space="preserve">- Thuốc men: </w:t>
      </w:r>
      <w:r w:rsidR="004A57A4">
        <w:rPr>
          <w:rFonts w:eastAsia="Calibri"/>
        </w:rPr>
        <w:t>C</w:t>
      </w:r>
      <w:r w:rsidRPr="003954F2">
        <w:rPr>
          <w:rFonts w:eastAsia="Calibri"/>
        </w:rPr>
        <w:t>ác loại thuốc phục vụ cho gây mê hoặc gây tê tại chỗ, thuốc sau mổ: kháng sinh toàn thân, thuốc chống phù nề, thuốc chống viêm, giảm đau, an thần, vitamin, thuốc thay băng tại chỗ.</w:t>
      </w:r>
    </w:p>
    <w:p w14:paraId="5E8DC963" w14:textId="77777777" w:rsidR="001629A9" w:rsidRPr="004A57A4" w:rsidRDefault="001629A9" w:rsidP="006548B0">
      <w:pPr>
        <w:spacing w:line="288" w:lineRule="auto"/>
        <w:rPr>
          <w:rFonts w:eastAsia="Calibri"/>
          <w:b/>
          <w:bCs/>
        </w:rPr>
      </w:pPr>
      <w:r w:rsidRPr="004A57A4">
        <w:rPr>
          <w:rFonts w:eastAsia="Calibri"/>
          <w:b/>
          <w:bCs/>
        </w:rPr>
        <w:t>IV. CÁC BƯỚC TIẾN HÀNH</w:t>
      </w:r>
    </w:p>
    <w:p w14:paraId="0073CEBC" w14:textId="77777777" w:rsidR="001629A9" w:rsidRPr="004A57A4" w:rsidRDefault="001629A9" w:rsidP="006548B0">
      <w:pPr>
        <w:spacing w:line="288" w:lineRule="auto"/>
        <w:rPr>
          <w:rFonts w:eastAsia="Calibri"/>
          <w:b/>
          <w:bCs/>
        </w:rPr>
      </w:pPr>
      <w:r w:rsidRPr="004A57A4">
        <w:rPr>
          <w:rFonts w:eastAsia="Calibri"/>
          <w:b/>
          <w:bCs/>
        </w:rPr>
        <w:t>1. Vô cảm</w:t>
      </w:r>
    </w:p>
    <w:p w14:paraId="75CEA7C2" w14:textId="77777777" w:rsidR="001629A9" w:rsidRPr="003954F2" w:rsidRDefault="001629A9" w:rsidP="006548B0">
      <w:pPr>
        <w:spacing w:line="288" w:lineRule="auto"/>
        <w:rPr>
          <w:rFonts w:eastAsia="Calibri"/>
        </w:rPr>
      </w:pPr>
      <w:r w:rsidRPr="003954F2">
        <w:rPr>
          <w:rFonts w:eastAsia="Calibri"/>
        </w:rPr>
        <w:t>Áp dụng phương pháp gây mê toàn thân hoặc gây tê tại chỗ tùy thuộc vào vị trí của sẹo và diện tổn khuyết dự kiến.</w:t>
      </w:r>
    </w:p>
    <w:p w14:paraId="1406B6CA" w14:textId="77777777" w:rsidR="001629A9" w:rsidRPr="004A57A4" w:rsidRDefault="001629A9" w:rsidP="006548B0">
      <w:pPr>
        <w:spacing w:line="288" w:lineRule="auto"/>
        <w:rPr>
          <w:rFonts w:eastAsia="Calibri"/>
          <w:b/>
          <w:bCs/>
        </w:rPr>
      </w:pPr>
      <w:r w:rsidRPr="004A57A4">
        <w:rPr>
          <w:rFonts w:eastAsia="Calibri"/>
          <w:b/>
          <w:bCs/>
        </w:rPr>
        <w:t>2. Tiến hành phẫu thuật</w:t>
      </w:r>
    </w:p>
    <w:p w14:paraId="609F2565" w14:textId="77777777" w:rsidR="001629A9" w:rsidRPr="003954F2" w:rsidRDefault="001629A9" w:rsidP="006548B0">
      <w:pPr>
        <w:spacing w:line="288" w:lineRule="auto"/>
        <w:rPr>
          <w:rFonts w:eastAsia="Calibri"/>
        </w:rPr>
      </w:pPr>
      <w:r w:rsidRPr="003954F2">
        <w:rPr>
          <w:rFonts w:eastAsia="Calibri"/>
        </w:rPr>
        <w:t>- Cắt bỏ sẹo bằng dao mổ thường, dao điện hay bằng kéo, cắt bỏ hết tổ chức xơ sẹo đến mô lành mềm mại. Cầm máu kỹ.</w:t>
      </w:r>
    </w:p>
    <w:p w14:paraId="546A6E81" w14:textId="77777777" w:rsidR="001629A9" w:rsidRPr="003954F2" w:rsidRDefault="001629A9" w:rsidP="006548B0">
      <w:pPr>
        <w:spacing w:line="288" w:lineRule="auto"/>
        <w:rPr>
          <w:rFonts w:eastAsia="Calibri"/>
        </w:rPr>
      </w:pPr>
      <w:r w:rsidRPr="003954F2">
        <w:rPr>
          <w:rFonts w:eastAsia="Calibri"/>
        </w:rPr>
        <w:t>- Bóc tách vạt da theo thiết kế đến nền cân, đảm bảo sự cấp máu cho vạt da.</w:t>
      </w:r>
    </w:p>
    <w:p w14:paraId="121E2A66" w14:textId="77777777" w:rsidR="001629A9" w:rsidRPr="003954F2" w:rsidRDefault="001629A9" w:rsidP="006548B0">
      <w:pPr>
        <w:spacing w:line="288" w:lineRule="auto"/>
        <w:rPr>
          <w:rFonts w:eastAsia="Calibri"/>
        </w:rPr>
      </w:pPr>
      <w:r w:rsidRPr="003954F2">
        <w:rPr>
          <w:rFonts w:eastAsia="Calibri"/>
        </w:rPr>
        <w:t>- Hoán vị các vạt da chữ V ( các đỉnh của chữ Z) để che phủ kín tổn khuyết.</w:t>
      </w:r>
    </w:p>
    <w:p w14:paraId="2A4D553C" w14:textId="77777777" w:rsidR="001629A9" w:rsidRPr="003954F2" w:rsidRDefault="001629A9" w:rsidP="006548B0">
      <w:pPr>
        <w:spacing w:line="288" w:lineRule="auto"/>
        <w:rPr>
          <w:rFonts w:eastAsia="Calibri"/>
        </w:rPr>
      </w:pPr>
      <w:r w:rsidRPr="003954F2">
        <w:rPr>
          <w:rFonts w:eastAsia="Calibri"/>
        </w:rPr>
        <w:t xml:space="preserve"> Thiết kế vạt chữ Z trước và sau mổ</w:t>
      </w:r>
    </w:p>
    <w:p w14:paraId="73CBB1E4" w14:textId="77777777" w:rsidR="001629A9" w:rsidRPr="004A57A4" w:rsidRDefault="001629A9" w:rsidP="006548B0">
      <w:pPr>
        <w:spacing w:line="288" w:lineRule="auto"/>
        <w:rPr>
          <w:rFonts w:eastAsia="Calibri"/>
          <w:b/>
          <w:bCs/>
        </w:rPr>
      </w:pPr>
      <w:r w:rsidRPr="004A57A4">
        <w:rPr>
          <w:rFonts w:eastAsia="Calibri"/>
          <w:b/>
          <w:bCs/>
        </w:rPr>
        <w:t>VI. THEO DÕI VÀ XỬ TRÍ BIẾN CHỨNG</w:t>
      </w:r>
    </w:p>
    <w:p w14:paraId="68746286" w14:textId="77777777" w:rsidR="001629A9" w:rsidRPr="004A57A4" w:rsidRDefault="001629A9" w:rsidP="006548B0">
      <w:pPr>
        <w:spacing w:line="288" w:lineRule="auto"/>
        <w:rPr>
          <w:rFonts w:eastAsia="Calibri"/>
          <w:b/>
          <w:bCs/>
        </w:rPr>
      </w:pPr>
      <w:r w:rsidRPr="004A57A4">
        <w:rPr>
          <w:rFonts w:eastAsia="Calibri"/>
          <w:b/>
          <w:bCs/>
        </w:rPr>
        <w:t>1. Toàn thân</w:t>
      </w:r>
    </w:p>
    <w:p w14:paraId="53F4A1B2" w14:textId="77777777" w:rsidR="001629A9" w:rsidRPr="003954F2" w:rsidRDefault="001629A9" w:rsidP="006548B0">
      <w:pPr>
        <w:spacing w:line="288" w:lineRule="auto"/>
        <w:rPr>
          <w:rFonts w:eastAsia="Calibri"/>
        </w:rPr>
      </w:pPr>
      <w:r w:rsidRPr="003954F2">
        <w:rPr>
          <w:rFonts w:eastAsia="Calibri"/>
        </w:rPr>
        <w:t>- Theo dõi các biến chứng của gây mê (nếu có): suy hô hấp, tụt huyết áp, nôn…: truyền dịch, nâng huyết áp, thở oxy…</w:t>
      </w:r>
    </w:p>
    <w:p w14:paraId="6AEBFC88" w14:textId="77777777" w:rsidR="001629A9" w:rsidRPr="003954F2" w:rsidRDefault="001629A9" w:rsidP="006548B0">
      <w:pPr>
        <w:spacing w:line="288" w:lineRule="auto"/>
        <w:rPr>
          <w:rFonts w:eastAsia="Calibri"/>
        </w:rPr>
      </w:pPr>
      <w:r w:rsidRPr="003954F2">
        <w:rPr>
          <w:rFonts w:eastAsia="Calibri"/>
        </w:rPr>
        <w:t>- Đau nhiều sau phẫu thuật: cho thuốc giảm đau sau mổ 1- 2 ngày.</w:t>
      </w:r>
    </w:p>
    <w:p w14:paraId="7A43E98F" w14:textId="4D7E257A" w:rsidR="001629A9" w:rsidRPr="003954F2" w:rsidRDefault="001629A9" w:rsidP="006548B0">
      <w:pPr>
        <w:spacing w:line="288" w:lineRule="auto"/>
        <w:rPr>
          <w:rFonts w:eastAsia="Calibri"/>
        </w:rPr>
      </w:pPr>
      <w:r w:rsidRPr="003954F2">
        <w:rPr>
          <w:rFonts w:eastAsia="Calibri"/>
        </w:rPr>
        <w:t>- Đảm bảo nuôi dưỡng, chống nhiễm khuẩn tốt</w:t>
      </w:r>
      <w:r w:rsidR="004A57A4">
        <w:rPr>
          <w:rFonts w:eastAsia="Calibri"/>
        </w:rPr>
        <w:t>.</w:t>
      </w:r>
    </w:p>
    <w:p w14:paraId="1A641268" w14:textId="77777777" w:rsidR="001629A9" w:rsidRPr="004A57A4" w:rsidRDefault="001629A9" w:rsidP="006548B0">
      <w:pPr>
        <w:spacing w:line="288" w:lineRule="auto"/>
        <w:rPr>
          <w:rFonts w:eastAsia="Calibri"/>
          <w:b/>
          <w:bCs/>
        </w:rPr>
      </w:pPr>
      <w:r w:rsidRPr="004A57A4">
        <w:rPr>
          <w:rFonts w:eastAsia="Calibri"/>
          <w:b/>
          <w:bCs/>
        </w:rPr>
        <w:t>2. Tại chỗ</w:t>
      </w:r>
    </w:p>
    <w:p w14:paraId="0C22D236" w14:textId="27D328B1" w:rsidR="001629A9" w:rsidRPr="003954F2" w:rsidRDefault="001629A9" w:rsidP="006548B0">
      <w:pPr>
        <w:spacing w:line="288" w:lineRule="auto"/>
        <w:rPr>
          <w:rFonts w:eastAsia="Calibri"/>
        </w:rPr>
      </w:pPr>
      <w:r w:rsidRPr="003954F2">
        <w:rPr>
          <w:rFonts w:eastAsia="Calibri"/>
        </w:rPr>
        <w:t xml:space="preserve">- Nhiễm khuẩn, hoại tử một phần vạt da: </w:t>
      </w:r>
      <w:r w:rsidR="004A57A4">
        <w:rPr>
          <w:rFonts w:eastAsia="Calibri"/>
        </w:rPr>
        <w:t>L</w:t>
      </w:r>
      <w:r w:rsidRPr="003954F2">
        <w:rPr>
          <w:rFonts w:eastAsia="Calibri"/>
        </w:rPr>
        <w:t>ấy bỏ hoại tử, ghép da bổ xung</w:t>
      </w:r>
    </w:p>
    <w:p w14:paraId="2EE71E76" w14:textId="4D8031F6" w:rsidR="001629A9" w:rsidRPr="003954F2" w:rsidRDefault="001629A9" w:rsidP="006548B0">
      <w:pPr>
        <w:spacing w:line="288" w:lineRule="auto"/>
        <w:rPr>
          <w:rFonts w:eastAsia="Calibri"/>
        </w:rPr>
      </w:pPr>
      <w:r w:rsidRPr="003954F2">
        <w:rPr>
          <w:rFonts w:eastAsia="Calibri"/>
        </w:rPr>
        <w:t xml:space="preserve">- Chảy máu, tụ máu dưới vạt da: </w:t>
      </w:r>
      <w:r w:rsidR="004A57A4">
        <w:rPr>
          <w:rFonts w:eastAsia="Calibri"/>
        </w:rPr>
        <w:t>K</w:t>
      </w:r>
      <w:r w:rsidRPr="003954F2">
        <w:rPr>
          <w:rFonts w:eastAsia="Calibri"/>
        </w:rPr>
        <w:t>iểm tra tuần hoàn vạt, màu sắc vạt, phù nề tại chỗ, kiểm tra dẫn lưu. Nếu thấy vạt phù nề căng, chảy máu nhiều phải mở ra kiểm tra và cầm máu ngay.</w:t>
      </w:r>
    </w:p>
    <w:p w14:paraId="73885B39" w14:textId="2C6A6FDD" w:rsidR="001629A9" w:rsidRPr="003954F2" w:rsidRDefault="001629A9" w:rsidP="006548B0">
      <w:pPr>
        <w:spacing w:line="288" w:lineRule="auto"/>
        <w:rPr>
          <w:rFonts w:eastAsia="Calibri"/>
        </w:rPr>
      </w:pPr>
      <w:r w:rsidRPr="003954F2">
        <w:rPr>
          <w:rFonts w:eastAsia="Calibri"/>
        </w:rPr>
        <w:t xml:space="preserve">- Đánh giá kết quả: </w:t>
      </w:r>
      <w:r w:rsidR="004A57A4">
        <w:rPr>
          <w:rFonts w:eastAsia="Calibri"/>
        </w:rPr>
        <w:t>T</w:t>
      </w:r>
      <w:r w:rsidRPr="003954F2">
        <w:rPr>
          <w:rFonts w:eastAsia="Calibri"/>
        </w:rPr>
        <w:t xml:space="preserve">iến hành đánh giá kết quả phẫu thuật tại thời điểm: </w:t>
      </w:r>
      <w:r w:rsidR="004A57A4">
        <w:rPr>
          <w:rFonts w:eastAsia="Calibri"/>
        </w:rPr>
        <w:t>T</w:t>
      </w:r>
      <w:r w:rsidRPr="003954F2">
        <w:rPr>
          <w:rFonts w:eastAsia="Calibri"/>
        </w:rPr>
        <w:t>rong vòng 3 tháng (kết quả sớm), sau mổ 3 tháng (kết quả xa).</w:t>
      </w:r>
    </w:p>
    <w:p w14:paraId="5120890D" w14:textId="77777777" w:rsidR="001629A9" w:rsidRPr="003954F2" w:rsidRDefault="001629A9" w:rsidP="006548B0">
      <w:pPr>
        <w:spacing w:line="288" w:lineRule="auto"/>
        <w:rPr>
          <w:rFonts w:eastAsia="Calibri"/>
        </w:rPr>
      </w:pPr>
      <w:r w:rsidRPr="003954F2">
        <w:rPr>
          <w:rFonts w:eastAsia="Calibri"/>
        </w:rPr>
        <w:t>+ Cơ sở đánh giá kết quả:</w:t>
      </w:r>
    </w:p>
    <w:p w14:paraId="68368E90" w14:textId="77777777" w:rsidR="001629A9" w:rsidRPr="003954F2" w:rsidRDefault="001629A9" w:rsidP="006548B0">
      <w:pPr>
        <w:spacing w:line="288" w:lineRule="auto"/>
        <w:rPr>
          <w:rFonts w:eastAsia="Calibri"/>
        </w:rPr>
      </w:pPr>
      <w:r w:rsidRPr="003954F2">
        <w:rPr>
          <w:rFonts w:eastAsia="Calibri"/>
        </w:rPr>
        <w:t>Tình trạng sống của vạt và tình trạng liền nơi lấy vạt.</w:t>
      </w:r>
    </w:p>
    <w:p w14:paraId="10081829" w14:textId="77777777" w:rsidR="001629A9" w:rsidRPr="003954F2" w:rsidRDefault="001629A9" w:rsidP="006548B0">
      <w:pPr>
        <w:spacing w:line="288" w:lineRule="auto"/>
        <w:rPr>
          <w:rFonts w:eastAsia="Calibri"/>
        </w:rPr>
      </w:pPr>
      <w:r w:rsidRPr="003954F2">
        <w:rPr>
          <w:rFonts w:eastAsia="Calibri"/>
        </w:rPr>
        <w:t>Sự liền sẹo vết mổ.</w:t>
      </w:r>
    </w:p>
    <w:p w14:paraId="21939B50" w14:textId="77777777" w:rsidR="001629A9" w:rsidRPr="003954F2" w:rsidRDefault="001629A9" w:rsidP="006548B0">
      <w:pPr>
        <w:spacing w:line="288" w:lineRule="auto"/>
        <w:rPr>
          <w:rFonts w:eastAsia="Calibri"/>
        </w:rPr>
      </w:pPr>
      <w:r w:rsidRPr="003954F2">
        <w:rPr>
          <w:rFonts w:eastAsia="Calibri"/>
        </w:rPr>
        <w:t>Khả năng phục hồi chức năng và thẩm mỹ của vùng được tái tạo.</w:t>
      </w:r>
    </w:p>
    <w:p w14:paraId="36BA0B4E" w14:textId="77777777" w:rsidR="001629A9" w:rsidRPr="003954F2" w:rsidRDefault="001629A9" w:rsidP="006548B0">
      <w:pPr>
        <w:spacing w:line="288" w:lineRule="auto"/>
        <w:rPr>
          <w:rFonts w:eastAsia="Calibri"/>
        </w:rPr>
      </w:pPr>
      <w:r w:rsidRPr="003954F2">
        <w:rPr>
          <w:rFonts w:eastAsia="Calibri"/>
        </w:rPr>
        <w:t>+ Kết quả gần:</w:t>
      </w:r>
    </w:p>
    <w:p w14:paraId="1A506E81" w14:textId="77777777" w:rsidR="001629A9" w:rsidRPr="003954F2" w:rsidRDefault="001629A9" w:rsidP="006548B0">
      <w:pPr>
        <w:spacing w:line="288" w:lineRule="auto"/>
        <w:rPr>
          <w:rFonts w:eastAsia="Calibri"/>
        </w:rPr>
      </w:pPr>
      <w:r w:rsidRPr="003954F2">
        <w:rPr>
          <w:rFonts w:eastAsia="Calibri"/>
        </w:rPr>
        <w:lastRenderedPageBreak/>
        <w:t>Tốt: Vạt sống hoàn toàn, tính chất vạt tốt, vết mổ liền sẹo tốt, không viêm dò, cắt chỉ sau 7-10 ngày, không phải can thiệp phẫu thuật gì khác, chức năng vận động và thẩm mỹ đạt kết quả tốt.</w:t>
      </w:r>
    </w:p>
    <w:p w14:paraId="1AAC0310" w14:textId="77777777" w:rsidR="001629A9" w:rsidRPr="003954F2" w:rsidRDefault="001629A9" w:rsidP="006548B0">
      <w:pPr>
        <w:spacing w:line="288" w:lineRule="auto"/>
        <w:rPr>
          <w:rFonts w:eastAsia="Calibri"/>
        </w:rPr>
      </w:pPr>
      <w:r w:rsidRPr="003954F2">
        <w:rPr>
          <w:rFonts w:eastAsia="Calibri"/>
        </w:rPr>
        <w:t>Vừa: Vạt thiểu dưỡng, xuất hiện phỏng nước trên bề mặt hoặc hoại tử một phần vạt, có hoặc không phải ghép da bổ xung. Hoặc vạt bị hoại tử lớp da nhưng còn lớp cân, lúc này vạt có dạng cân mỡ, phải ghép da lên lớp cân của vạt, vết mổ bị nhiễm khuẩn gây toác. Vận động vùng mổ có cải thiện nhưng còn khó khăn.</w:t>
      </w:r>
    </w:p>
    <w:p w14:paraId="53FE3921" w14:textId="77777777" w:rsidR="001629A9" w:rsidRPr="003954F2" w:rsidRDefault="001629A9" w:rsidP="006548B0">
      <w:pPr>
        <w:spacing w:line="288" w:lineRule="auto"/>
        <w:rPr>
          <w:rFonts w:eastAsia="Calibri"/>
        </w:rPr>
      </w:pPr>
      <w:r w:rsidRPr="003954F2">
        <w:rPr>
          <w:rFonts w:eastAsia="Calibri"/>
        </w:rPr>
        <w:t>Xấu: Hoại tử trên 1/3 diện tích đến hoại hoại tử toàn bộ vạt, không che phủ được các thành phần sâu dưới da, phải cắt bỏ và thay thế bằng phương pháp điều trị khác để làm liền vết thương.</w:t>
      </w:r>
    </w:p>
    <w:p w14:paraId="5AE2894B" w14:textId="77777777" w:rsidR="001629A9" w:rsidRPr="003954F2" w:rsidRDefault="001629A9" w:rsidP="006548B0">
      <w:pPr>
        <w:spacing w:line="288" w:lineRule="auto"/>
        <w:rPr>
          <w:rFonts w:eastAsia="Calibri"/>
        </w:rPr>
      </w:pPr>
      <w:r w:rsidRPr="003954F2">
        <w:rPr>
          <w:rFonts w:eastAsia="Calibri"/>
        </w:rPr>
        <w:t>+ Kết quả xa :</w:t>
      </w:r>
    </w:p>
    <w:p w14:paraId="3FB9E813" w14:textId="77777777" w:rsidR="001629A9" w:rsidRPr="003954F2" w:rsidRDefault="001629A9" w:rsidP="006548B0">
      <w:pPr>
        <w:spacing w:line="288" w:lineRule="auto"/>
        <w:rPr>
          <w:rFonts w:eastAsia="Calibri"/>
        </w:rPr>
      </w:pPr>
      <w:r w:rsidRPr="003954F2">
        <w:rPr>
          <w:rFonts w:eastAsia="Calibri"/>
        </w:rPr>
        <w:t>Tốt: Vạt mềm mại, mỏng, di động tốt, màu sắc hoà đồng với da lành, sẹo quanh vạt nhỏ. Đạt yêu cầu tốt cả về chức năng và thẩm mỹ vùng mổ.</w:t>
      </w:r>
    </w:p>
    <w:p w14:paraId="5A08F4F8" w14:textId="77777777" w:rsidR="001629A9" w:rsidRPr="003954F2" w:rsidRDefault="001629A9" w:rsidP="006548B0">
      <w:pPr>
        <w:spacing w:line="288" w:lineRule="auto"/>
        <w:rPr>
          <w:rFonts w:eastAsia="Calibri"/>
        </w:rPr>
      </w:pPr>
      <w:r w:rsidRPr="003954F2">
        <w:rPr>
          <w:rFonts w:eastAsia="Calibri"/>
        </w:rPr>
        <w:t>Vừa: Vạt còn dầy, cứng. Sẹo quanh vạt dầy, phì đại. Chức năng vận động vùng mổ còn hạn chế do sẹo quanh vạt dầy. Hạn chế thẩm mỹ.</w:t>
      </w:r>
    </w:p>
    <w:p w14:paraId="24AAC6A8" w14:textId="77777777" w:rsidR="001629A9" w:rsidRPr="003954F2" w:rsidRDefault="001629A9" w:rsidP="006548B0">
      <w:pPr>
        <w:spacing w:line="288" w:lineRule="auto"/>
        <w:rPr>
          <w:rFonts w:eastAsia="Calibri"/>
        </w:rPr>
      </w:pPr>
      <w:r w:rsidRPr="003954F2">
        <w:rPr>
          <w:rFonts w:eastAsia="Calibri"/>
        </w:rPr>
        <w:t>Xấu: Vạt xơ cứng, hầu như không di động, màu sắc vạt thâm đen, sẹo quanh vạt lồi hay phì đại dầy cộm, không cải thiện chức năng vận động và thẩm mỹ vùng mổ.</w:t>
      </w:r>
    </w:p>
    <w:p w14:paraId="4693D879" w14:textId="77777777" w:rsidR="001629A9" w:rsidRPr="003954F2" w:rsidRDefault="001629A9" w:rsidP="006548B0">
      <w:pPr>
        <w:spacing w:line="288" w:lineRule="auto"/>
        <w:rPr>
          <w:rFonts w:eastAsia="Calibri"/>
        </w:rPr>
      </w:pPr>
      <w:r w:rsidRPr="003954F2">
        <w:rPr>
          <w:rFonts w:eastAsia="Calibri"/>
        </w:rPr>
        <w:t> </w:t>
      </w:r>
    </w:p>
    <w:p w14:paraId="30E471B3" w14:textId="77777777" w:rsidR="001629A9" w:rsidRPr="003954F2" w:rsidRDefault="001629A9" w:rsidP="00796700">
      <w:pPr>
        <w:rPr>
          <w:rFonts w:eastAsia="Calibri"/>
        </w:rPr>
      </w:pPr>
      <w:r w:rsidRPr="003954F2">
        <w:rPr>
          <w:rFonts w:eastAsia="Calibri"/>
        </w:rPr>
        <w:br w:type="page"/>
      </w:r>
    </w:p>
    <w:p w14:paraId="46EAAE67" w14:textId="77777777" w:rsidR="001629A9" w:rsidRPr="004A57A4" w:rsidRDefault="001629A9" w:rsidP="006548B0">
      <w:pPr>
        <w:pStyle w:val="Heading1"/>
      </w:pPr>
      <w:bookmarkStart w:id="275" w:name="_Toc145495909"/>
      <w:bookmarkStart w:id="276" w:name="_Toc169595607"/>
      <w:r w:rsidRPr="004A57A4">
        <w:lastRenderedPageBreak/>
        <w:t>KỸ THUẬT TẠO VẠT DA TẠI CHỖ ĐIỀU TRỊ SẸO BỎNG</w:t>
      </w:r>
      <w:bookmarkEnd w:id="275"/>
      <w:bookmarkEnd w:id="276"/>
    </w:p>
    <w:p w14:paraId="34317F1C" w14:textId="77777777" w:rsidR="001629A9" w:rsidRPr="004A57A4" w:rsidRDefault="001629A9" w:rsidP="004A57A4">
      <w:pPr>
        <w:jc w:val="center"/>
        <w:rPr>
          <w:b/>
          <w:bCs/>
          <w:kern w:val="36"/>
        </w:rPr>
      </w:pPr>
    </w:p>
    <w:p w14:paraId="69E618E8" w14:textId="77777777" w:rsidR="001629A9" w:rsidRPr="004A57A4" w:rsidRDefault="001629A9" w:rsidP="006548B0">
      <w:pPr>
        <w:spacing w:line="288" w:lineRule="auto"/>
        <w:rPr>
          <w:rFonts w:eastAsia="Calibri"/>
          <w:b/>
          <w:bCs/>
        </w:rPr>
      </w:pPr>
      <w:r w:rsidRPr="004A57A4">
        <w:rPr>
          <w:rFonts w:eastAsia="Calibri"/>
          <w:b/>
          <w:bCs/>
        </w:rPr>
        <w:t>I. ĐẠI CƯƠNG</w:t>
      </w:r>
    </w:p>
    <w:p w14:paraId="3B565DEA" w14:textId="77777777" w:rsidR="001629A9" w:rsidRPr="003954F2" w:rsidRDefault="001629A9" w:rsidP="006548B0">
      <w:pPr>
        <w:spacing w:line="288" w:lineRule="auto"/>
        <w:rPr>
          <w:rFonts w:eastAsia="Calibri"/>
        </w:rPr>
      </w:pPr>
      <w:r w:rsidRPr="003954F2">
        <w:rPr>
          <w:rFonts w:eastAsia="Calibri"/>
        </w:rPr>
        <w:t>Vạt da tại chỗ được xếp loại như một phần của tổ chức bao gồm một hặc nhiều thành phần của tổ chức, ở đó, sự phân bố mạch là ngẫu nhiên, vạt tổ chức này được chuyển từ vùng da lành bên cạnh đến che phủ khuyết tổ chức được tạo ra sau khi cắt bỏ sẹo bỏng. Vạt được nuôi dưỡng chủ yếu bằng các nhánh xiên của lớp bì, chính vì vậy phải tính tỉ lệ chiều dài trên chiều rộng của vạt da cùng với góc xoay của vạt cho phù hợp</w:t>
      </w:r>
    </w:p>
    <w:p w14:paraId="7B5DA77B" w14:textId="77777777" w:rsidR="001629A9" w:rsidRPr="004A57A4" w:rsidRDefault="001629A9" w:rsidP="006548B0">
      <w:pPr>
        <w:spacing w:line="288" w:lineRule="auto"/>
        <w:rPr>
          <w:rFonts w:eastAsia="Calibri"/>
          <w:b/>
          <w:bCs/>
        </w:rPr>
      </w:pPr>
      <w:r w:rsidRPr="004A57A4">
        <w:rPr>
          <w:rFonts w:eastAsia="Calibri"/>
          <w:b/>
          <w:bCs/>
        </w:rPr>
        <w:t>II. CHỈ ĐỊNH</w:t>
      </w:r>
    </w:p>
    <w:p w14:paraId="52EF12D8" w14:textId="77777777" w:rsidR="001629A9" w:rsidRPr="003954F2" w:rsidRDefault="001629A9" w:rsidP="006548B0">
      <w:pPr>
        <w:spacing w:line="288" w:lineRule="auto"/>
        <w:rPr>
          <w:rFonts w:eastAsia="Calibri"/>
        </w:rPr>
      </w:pPr>
      <w:r w:rsidRPr="003954F2">
        <w:rPr>
          <w:rFonts w:eastAsia="Calibri"/>
        </w:rPr>
        <w:t>- Sẹo bỏng có kích thước trung bình, không khâu kín một thì được.</w:t>
      </w:r>
    </w:p>
    <w:p w14:paraId="38B2B75E" w14:textId="77777777" w:rsidR="001629A9" w:rsidRPr="003954F2" w:rsidRDefault="001629A9" w:rsidP="006548B0">
      <w:pPr>
        <w:spacing w:line="288" w:lineRule="auto"/>
        <w:rPr>
          <w:rFonts w:eastAsia="Calibri"/>
        </w:rPr>
      </w:pPr>
      <w:r w:rsidRPr="003954F2">
        <w:rPr>
          <w:rFonts w:eastAsia="Calibri"/>
        </w:rPr>
        <w:t>- Sẹo bỏng có thể khâu kín được nhưng ở vị trí các khớp vận động</w:t>
      </w:r>
    </w:p>
    <w:p w14:paraId="3B317541" w14:textId="77777777" w:rsidR="001629A9" w:rsidRPr="004A57A4" w:rsidRDefault="001629A9" w:rsidP="006548B0">
      <w:pPr>
        <w:spacing w:line="288" w:lineRule="auto"/>
        <w:rPr>
          <w:rFonts w:eastAsia="Calibri"/>
          <w:b/>
          <w:bCs/>
        </w:rPr>
      </w:pPr>
      <w:r w:rsidRPr="004A57A4">
        <w:rPr>
          <w:rFonts w:eastAsia="Calibri"/>
          <w:b/>
          <w:bCs/>
        </w:rPr>
        <w:t>III. CHỐNG CHỈ ĐỊNH</w:t>
      </w:r>
    </w:p>
    <w:p w14:paraId="736C0BDD" w14:textId="77777777" w:rsidR="001629A9" w:rsidRPr="003954F2" w:rsidRDefault="001629A9" w:rsidP="006548B0">
      <w:pPr>
        <w:spacing w:line="288" w:lineRule="auto"/>
        <w:rPr>
          <w:rFonts w:eastAsia="Calibri"/>
        </w:rPr>
      </w:pPr>
      <w:r w:rsidRPr="003954F2">
        <w:rPr>
          <w:rFonts w:eastAsia="Calibri"/>
        </w:rPr>
        <w:t>Sẹo bỏng có kích thước rộng hoặc không còn da lành xung quanh.</w:t>
      </w:r>
    </w:p>
    <w:p w14:paraId="1310018B" w14:textId="77777777" w:rsidR="001629A9" w:rsidRPr="004A57A4" w:rsidRDefault="001629A9" w:rsidP="006548B0">
      <w:pPr>
        <w:spacing w:line="288" w:lineRule="auto"/>
        <w:rPr>
          <w:rFonts w:eastAsia="Calibri"/>
          <w:b/>
          <w:bCs/>
        </w:rPr>
      </w:pPr>
      <w:r w:rsidRPr="004A57A4">
        <w:rPr>
          <w:rFonts w:eastAsia="Calibri"/>
          <w:b/>
          <w:bCs/>
        </w:rPr>
        <w:t>IV. CHUẨN BỊ</w:t>
      </w:r>
    </w:p>
    <w:p w14:paraId="6817E678" w14:textId="77777777" w:rsidR="001629A9" w:rsidRPr="004A57A4" w:rsidRDefault="001629A9" w:rsidP="006548B0">
      <w:pPr>
        <w:spacing w:line="288" w:lineRule="auto"/>
        <w:rPr>
          <w:rFonts w:eastAsia="Calibri"/>
          <w:b/>
          <w:bCs/>
        </w:rPr>
      </w:pPr>
      <w:r w:rsidRPr="004A57A4">
        <w:rPr>
          <w:rFonts w:eastAsia="Calibri"/>
          <w:b/>
          <w:bCs/>
        </w:rPr>
        <w:t>1. Người thực hiện</w:t>
      </w:r>
    </w:p>
    <w:p w14:paraId="77F1738A" w14:textId="1135C684" w:rsidR="001629A9" w:rsidRPr="003954F2" w:rsidRDefault="001629A9" w:rsidP="006548B0">
      <w:pPr>
        <w:spacing w:line="288" w:lineRule="auto"/>
        <w:rPr>
          <w:rFonts w:eastAsia="Calibri"/>
        </w:rPr>
      </w:pPr>
      <w:r w:rsidRPr="003954F2">
        <w:rPr>
          <w:rFonts w:eastAsia="Calibri"/>
        </w:rPr>
        <w:t>Bác sĩ chuyên khoa bỏng</w:t>
      </w:r>
      <w:r w:rsidR="004A57A4">
        <w:rPr>
          <w:rFonts w:eastAsia="Calibri"/>
        </w:rPr>
        <w:t xml:space="preserve"> </w:t>
      </w:r>
      <w:r w:rsidRPr="003954F2">
        <w:rPr>
          <w:rFonts w:eastAsia="Calibri"/>
        </w:rPr>
        <w:t>- phẫu thuật tạo hình được đào tạo. Kíp gây mê nếu áp dụng mê</w:t>
      </w:r>
      <w:r w:rsidR="004A57A4">
        <w:rPr>
          <w:rFonts w:eastAsia="Calibri"/>
        </w:rPr>
        <w:t>.</w:t>
      </w:r>
    </w:p>
    <w:p w14:paraId="04EA6F32" w14:textId="77777777" w:rsidR="001629A9" w:rsidRPr="004A57A4" w:rsidRDefault="001629A9" w:rsidP="006548B0">
      <w:pPr>
        <w:spacing w:line="288" w:lineRule="auto"/>
        <w:rPr>
          <w:rFonts w:eastAsia="Calibri"/>
          <w:b/>
          <w:bCs/>
        </w:rPr>
      </w:pPr>
      <w:r w:rsidRPr="004A57A4">
        <w:rPr>
          <w:rFonts w:eastAsia="Calibri"/>
          <w:b/>
          <w:bCs/>
        </w:rPr>
        <w:t>2. Người bệnh</w:t>
      </w:r>
    </w:p>
    <w:p w14:paraId="30B88098" w14:textId="77777777" w:rsidR="001629A9" w:rsidRPr="003954F2" w:rsidRDefault="001629A9" w:rsidP="006548B0">
      <w:pPr>
        <w:spacing w:line="288" w:lineRule="auto"/>
        <w:rPr>
          <w:rFonts w:eastAsia="Calibri"/>
        </w:rPr>
      </w:pPr>
      <w:r w:rsidRPr="003954F2">
        <w:rPr>
          <w:rFonts w:eastAsia="Calibri"/>
        </w:rPr>
        <w:t>- Chuẩn bị hồ sơ bệnh án cho 1 cuộc mổ thông thường.</w:t>
      </w:r>
    </w:p>
    <w:p w14:paraId="312A203C" w14:textId="77777777" w:rsidR="001629A9" w:rsidRPr="003954F2" w:rsidRDefault="001629A9" w:rsidP="006548B0">
      <w:pPr>
        <w:spacing w:line="288" w:lineRule="auto"/>
        <w:rPr>
          <w:rFonts w:eastAsia="Calibri"/>
        </w:rPr>
      </w:pPr>
      <w:r w:rsidRPr="003954F2">
        <w:rPr>
          <w:rFonts w:eastAsia="Calibri"/>
        </w:rPr>
        <w:t>- Giải thích người bệnh và gia đình để hợp tác điều trị. Người bệnh được thông báo, giải thích về tình trạng tổn thương và kế hoạch điều trị, các di chứng để lại sau mổ cả về chức năng và thẩm mỹ.</w:t>
      </w:r>
    </w:p>
    <w:p w14:paraId="38236F8B" w14:textId="77777777" w:rsidR="001629A9" w:rsidRPr="003954F2" w:rsidRDefault="001629A9" w:rsidP="006548B0">
      <w:pPr>
        <w:spacing w:line="288" w:lineRule="auto"/>
        <w:rPr>
          <w:rFonts w:eastAsia="Calibri"/>
        </w:rPr>
      </w:pPr>
      <w:r w:rsidRPr="003954F2">
        <w:rPr>
          <w:rFonts w:eastAsia="Calibri"/>
        </w:rPr>
        <w:t>- Khám, đánh giá tại chỗ tổn thương</w:t>
      </w:r>
    </w:p>
    <w:p w14:paraId="427B07DB" w14:textId="77777777" w:rsidR="001629A9" w:rsidRPr="003954F2" w:rsidRDefault="001629A9" w:rsidP="006548B0">
      <w:pPr>
        <w:spacing w:line="288" w:lineRule="auto"/>
        <w:rPr>
          <w:rFonts w:eastAsia="Calibri"/>
        </w:rPr>
      </w:pPr>
      <w:r w:rsidRPr="003954F2">
        <w:rPr>
          <w:rFonts w:eastAsia="Calibri"/>
        </w:rPr>
        <w:t>Xác định vị trí, hình dạng, đo kích thước, diện tích của sẹo hoặc tổn thương cần che phủ. Đánh giá tính chất sẹo và vị trí cần phẫu thuật cần phẫu thuật.</w:t>
      </w:r>
    </w:p>
    <w:p w14:paraId="04E926AB" w14:textId="77777777" w:rsidR="001629A9" w:rsidRPr="003954F2" w:rsidRDefault="001629A9" w:rsidP="006548B0">
      <w:pPr>
        <w:spacing w:line="288" w:lineRule="auto"/>
        <w:rPr>
          <w:rFonts w:eastAsia="Calibri"/>
        </w:rPr>
      </w:pPr>
      <w:r w:rsidRPr="003954F2">
        <w:rPr>
          <w:rFonts w:eastAsia="Calibri"/>
        </w:rPr>
        <w:t>- Đánh giá vùng cho vạt:</w:t>
      </w:r>
    </w:p>
    <w:p w14:paraId="7F7D13E2" w14:textId="77777777" w:rsidR="001629A9" w:rsidRPr="003954F2" w:rsidRDefault="001629A9" w:rsidP="006548B0">
      <w:pPr>
        <w:spacing w:line="288" w:lineRule="auto"/>
        <w:rPr>
          <w:rFonts w:eastAsia="Calibri"/>
        </w:rPr>
      </w:pPr>
      <w:r w:rsidRPr="003954F2">
        <w:rPr>
          <w:rFonts w:eastAsia="Calibri"/>
        </w:rPr>
        <w:t>Chỉ thực hiện được khi vùng cho vạt còn da lành. Vẽ thiết kế vạt dựa vào yêu cầu của tổn khuyết, chú ý tỷ lệ chiều rộng/ chiều dài đảm bảo cấp máu cho vạt da, thông thường tỷ lệ này là 1/2 thì an toàn. ở một số vị trí như vùng mặt cổ, tỷ lệ này có thể là 1/4 hoặc 1/5.</w:t>
      </w:r>
    </w:p>
    <w:p w14:paraId="7C70B3EB" w14:textId="77777777" w:rsidR="001629A9" w:rsidRPr="004A57A4" w:rsidRDefault="001629A9" w:rsidP="006548B0">
      <w:pPr>
        <w:spacing w:line="288" w:lineRule="auto"/>
        <w:rPr>
          <w:rFonts w:eastAsia="Calibri"/>
          <w:b/>
          <w:bCs/>
        </w:rPr>
      </w:pPr>
      <w:r w:rsidRPr="004A57A4">
        <w:rPr>
          <w:rFonts w:eastAsia="Calibri"/>
          <w:b/>
          <w:bCs/>
        </w:rPr>
        <w:t>3. Trang thiết bị</w:t>
      </w:r>
    </w:p>
    <w:p w14:paraId="0AB33117" w14:textId="77777777" w:rsidR="001629A9" w:rsidRPr="003954F2" w:rsidRDefault="001629A9" w:rsidP="006548B0">
      <w:pPr>
        <w:spacing w:line="288" w:lineRule="auto"/>
        <w:rPr>
          <w:rFonts w:eastAsia="Calibri"/>
        </w:rPr>
      </w:pPr>
      <w:r w:rsidRPr="003954F2">
        <w:rPr>
          <w:rFonts w:eastAsia="Calibri"/>
        </w:rPr>
        <w:t>- Dụng cụ: Những dụng cụ can thiệp vào phần mềm thông thường: dao, phẫu tích, kéo, kìm cầm máu, kim, chỉ, máy đốt điện....).</w:t>
      </w:r>
    </w:p>
    <w:p w14:paraId="176EF66E" w14:textId="3B4CF335" w:rsidR="001629A9" w:rsidRPr="003954F2" w:rsidRDefault="001629A9" w:rsidP="006548B0">
      <w:pPr>
        <w:spacing w:line="288" w:lineRule="auto"/>
        <w:rPr>
          <w:rFonts w:eastAsia="Calibri"/>
        </w:rPr>
      </w:pPr>
      <w:r w:rsidRPr="003954F2">
        <w:rPr>
          <w:rFonts w:eastAsia="Calibri"/>
        </w:rPr>
        <w:lastRenderedPageBreak/>
        <w:t xml:space="preserve">- Thuốc men: </w:t>
      </w:r>
      <w:r w:rsidR="004A57A4">
        <w:rPr>
          <w:rFonts w:eastAsia="Calibri"/>
        </w:rPr>
        <w:t>C</w:t>
      </w:r>
      <w:r w:rsidRPr="003954F2">
        <w:rPr>
          <w:rFonts w:eastAsia="Calibri"/>
        </w:rPr>
        <w:t>ác loại thuốc phục vụ cho gây mê hoặc gây tê tại chỗ, thuốc sau mổ: kháng sinh toàn thân, thuốc chống phù nề, thuốc chống viêm, giảm đau, an thần, vitamin, thuốc thay băng tại chỗ.</w:t>
      </w:r>
    </w:p>
    <w:p w14:paraId="16F0A0D9" w14:textId="77777777" w:rsidR="001629A9" w:rsidRPr="004A57A4" w:rsidRDefault="001629A9" w:rsidP="006548B0">
      <w:pPr>
        <w:spacing w:line="288" w:lineRule="auto"/>
        <w:rPr>
          <w:rFonts w:eastAsia="Calibri"/>
          <w:b/>
          <w:bCs/>
        </w:rPr>
      </w:pPr>
      <w:r w:rsidRPr="004A57A4">
        <w:rPr>
          <w:rFonts w:eastAsia="Calibri"/>
          <w:b/>
          <w:bCs/>
        </w:rPr>
        <w:t>V. CÁC BƯỚC TIẾN HÀNH</w:t>
      </w:r>
    </w:p>
    <w:p w14:paraId="285751DE" w14:textId="77777777" w:rsidR="001629A9" w:rsidRPr="004A57A4" w:rsidRDefault="001629A9" w:rsidP="006548B0">
      <w:pPr>
        <w:spacing w:line="288" w:lineRule="auto"/>
        <w:rPr>
          <w:rFonts w:eastAsia="Calibri"/>
          <w:b/>
          <w:bCs/>
        </w:rPr>
      </w:pPr>
      <w:r w:rsidRPr="004A57A4">
        <w:rPr>
          <w:rFonts w:eastAsia="Calibri"/>
          <w:b/>
          <w:bCs/>
        </w:rPr>
        <w:t>1. Vô cảm</w:t>
      </w:r>
    </w:p>
    <w:p w14:paraId="38EC6B7E" w14:textId="77777777" w:rsidR="001629A9" w:rsidRPr="003954F2" w:rsidRDefault="001629A9" w:rsidP="006548B0">
      <w:pPr>
        <w:spacing w:line="288" w:lineRule="auto"/>
        <w:rPr>
          <w:rFonts w:eastAsia="Calibri"/>
        </w:rPr>
      </w:pPr>
      <w:r w:rsidRPr="003954F2">
        <w:rPr>
          <w:rFonts w:eastAsia="Calibri"/>
        </w:rPr>
        <w:t>Áp dụng phương pháp gây mê toàn thân hoặc gây tê tại chỗ tùy thuộc vào vị trí của sẹo và diện tổn khuyết dự kiến.</w:t>
      </w:r>
    </w:p>
    <w:p w14:paraId="60E4A34D" w14:textId="77777777" w:rsidR="001629A9" w:rsidRPr="004A57A4" w:rsidRDefault="001629A9" w:rsidP="006548B0">
      <w:pPr>
        <w:spacing w:line="288" w:lineRule="auto"/>
        <w:rPr>
          <w:rFonts w:eastAsia="Calibri"/>
          <w:b/>
          <w:bCs/>
        </w:rPr>
      </w:pPr>
      <w:r w:rsidRPr="004A57A4">
        <w:rPr>
          <w:rFonts w:eastAsia="Calibri"/>
          <w:b/>
          <w:bCs/>
        </w:rPr>
        <w:t>2. Tiến hành kỹ thuật</w:t>
      </w:r>
    </w:p>
    <w:p w14:paraId="3E59BBB5" w14:textId="121B0DAD" w:rsidR="001629A9" w:rsidRPr="003954F2" w:rsidRDefault="001629A9" w:rsidP="006548B0">
      <w:pPr>
        <w:spacing w:line="288" w:lineRule="auto"/>
        <w:rPr>
          <w:rFonts w:eastAsia="Calibri"/>
        </w:rPr>
      </w:pPr>
      <w:r w:rsidRPr="003954F2">
        <w:rPr>
          <w:rFonts w:eastAsia="Calibri"/>
        </w:rPr>
        <w:t>- Cắt bỏ sẹo bằng dao mổ thường, dao điện hay bằng kéo, cắt bỏ hết tổ chức xơ sẹo đến mô lành mềm mại.Cầm máu kỹ</w:t>
      </w:r>
      <w:r w:rsidR="004A57A4">
        <w:rPr>
          <w:rFonts w:eastAsia="Calibri"/>
        </w:rPr>
        <w:t>.</w:t>
      </w:r>
    </w:p>
    <w:p w14:paraId="1382D677" w14:textId="77777777" w:rsidR="001629A9" w:rsidRPr="003954F2" w:rsidRDefault="001629A9" w:rsidP="006548B0">
      <w:pPr>
        <w:spacing w:line="288" w:lineRule="auto"/>
        <w:rPr>
          <w:rFonts w:eastAsia="Calibri"/>
        </w:rPr>
      </w:pPr>
      <w:r w:rsidRPr="003954F2">
        <w:rPr>
          <w:rFonts w:eastAsia="Calibri"/>
        </w:rPr>
        <w:t>- Bóc tách vạt da theo thiết kế đến nền cân, đảm bảo sự cấp máu cho vạt da.</w:t>
      </w:r>
    </w:p>
    <w:p w14:paraId="1D6A4031" w14:textId="77777777" w:rsidR="001629A9" w:rsidRPr="003954F2" w:rsidRDefault="001629A9" w:rsidP="006548B0">
      <w:pPr>
        <w:spacing w:line="288" w:lineRule="auto"/>
        <w:rPr>
          <w:rFonts w:eastAsia="Calibri"/>
        </w:rPr>
      </w:pPr>
      <w:r w:rsidRPr="003954F2">
        <w:rPr>
          <w:rFonts w:eastAsia="Calibri"/>
        </w:rPr>
        <w:t>- Đưa vạt da đã bóc tách để che phủ kín tổn khuyết.</w:t>
      </w:r>
    </w:p>
    <w:p w14:paraId="102D4AAE" w14:textId="77777777" w:rsidR="001629A9" w:rsidRPr="004A57A4" w:rsidRDefault="001629A9" w:rsidP="006548B0">
      <w:pPr>
        <w:spacing w:line="288" w:lineRule="auto"/>
        <w:rPr>
          <w:rFonts w:eastAsia="Calibri"/>
          <w:b/>
          <w:bCs/>
        </w:rPr>
      </w:pPr>
      <w:r w:rsidRPr="004A57A4">
        <w:rPr>
          <w:rFonts w:eastAsia="Calibri"/>
          <w:b/>
          <w:bCs/>
        </w:rPr>
        <w:t>VI. THEO DÕI VÀ XỬ TRÍ BIẾN CHỨNG</w:t>
      </w:r>
    </w:p>
    <w:p w14:paraId="3496B580" w14:textId="77777777" w:rsidR="001629A9" w:rsidRPr="004A57A4" w:rsidRDefault="001629A9" w:rsidP="006548B0">
      <w:pPr>
        <w:spacing w:line="288" w:lineRule="auto"/>
        <w:rPr>
          <w:rFonts w:eastAsia="Calibri"/>
          <w:b/>
          <w:bCs/>
        </w:rPr>
      </w:pPr>
      <w:r w:rsidRPr="004A57A4">
        <w:rPr>
          <w:rFonts w:eastAsia="Calibri"/>
          <w:b/>
          <w:bCs/>
        </w:rPr>
        <w:t>1. Toàn thân</w:t>
      </w:r>
    </w:p>
    <w:p w14:paraId="14BDC37F" w14:textId="171F122C" w:rsidR="001629A9" w:rsidRPr="003954F2" w:rsidRDefault="001629A9" w:rsidP="006548B0">
      <w:pPr>
        <w:spacing w:line="288" w:lineRule="auto"/>
        <w:rPr>
          <w:rFonts w:eastAsia="Calibri"/>
        </w:rPr>
      </w:pPr>
      <w:r w:rsidRPr="003954F2">
        <w:rPr>
          <w:rFonts w:eastAsia="Calibri"/>
        </w:rPr>
        <w:t xml:space="preserve">- Theo dõi các biến chứng của gây mê (nếu có): </w:t>
      </w:r>
      <w:r w:rsidR="004A57A4">
        <w:rPr>
          <w:rFonts w:eastAsia="Calibri"/>
        </w:rPr>
        <w:t>S</w:t>
      </w:r>
      <w:r w:rsidRPr="003954F2">
        <w:rPr>
          <w:rFonts w:eastAsia="Calibri"/>
        </w:rPr>
        <w:t>uy hô hấp, tụt huyết áp, nôn…: truyền dịch, nâng huyết áp, thở oxy…</w:t>
      </w:r>
    </w:p>
    <w:p w14:paraId="4F01AA5D" w14:textId="54A41985" w:rsidR="001629A9" w:rsidRPr="003954F2" w:rsidRDefault="001629A9" w:rsidP="006548B0">
      <w:pPr>
        <w:spacing w:line="288" w:lineRule="auto"/>
        <w:rPr>
          <w:rFonts w:eastAsia="Calibri"/>
        </w:rPr>
      </w:pPr>
      <w:r w:rsidRPr="003954F2">
        <w:rPr>
          <w:rFonts w:eastAsia="Calibri"/>
        </w:rPr>
        <w:t xml:space="preserve">- Đau nhiều sau phẫu thuật: </w:t>
      </w:r>
      <w:r w:rsidR="004A57A4">
        <w:rPr>
          <w:rFonts w:eastAsia="Calibri"/>
        </w:rPr>
        <w:t>C</w:t>
      </w:r>
      <w:r w:rsidRPr="003954F2">
        <w:rPr>
          <w:rFonts w:eastAsia="Calibri"/>
        </w:rPr>
        <w:t>ho thuốc giảm đau sau mổ 1- 2 ngày.</w:t>
      </w:r>
    </w:p>
    <w:p w14:paraId="0DF199B7" w14:textId="77777777" w:rsidR="001629A9" w:rsidRPr="003954F2" w:rsidRDefault="001629A9" w:rsidP="006548B0">
      <w:pPr>
        <w:spacing w:line="288" w:lineRule="auto"/>
        <w:rPr>
          <w:rFonts w:eastAsia="Calibri"/>
        </w:rPr>
      </w:pPr>
      <w:r w:rsidRPr="003954F2">
        <w:rPr>
          <w:rFonts w:eastAsia="Calibri"/>
        </w:rPr>
        <w:t>- Đảm bảo nuôi dưỡng, chống nhiễm khuẩn tốt</w:t>
      </w:r>
    </w:p>
    <w:p w14:paraId="08A2B27D" w14:textId="77777777" w:rsidR="001629A9" w:rsidRPr="004A57A4" w:rsidRDefault="001629A9" w:rsidP="006548B0">
      <w:pPr>
        <w:spacing w:line="288" w:lineRule="auto"/>
        <w:rPr>
          <w:rFonts w:eastAsia="Calibri"/>
          <w:b/>
          <w:bCs/>
        </w:rPr>
      </w:pPr>
      <w:r w:rsidRPr="004A57A4">
        <w:rPr>
          <w:rFonts w:eastAsia="Calibri"/>
          <w:b/>
          <w:bCs/>
        </w:rPr>
        <w:t>2. Tại chỗ</w:t>
      </w:r>
    </w:p>
    <w:p w14:paraId="64A610F1" w14:textId="17DB037B" w:rsidR="001629A9" w:rsidRPr="003954F2" w:rsidRDefault="001629A9" w:rsidP="006548B0">
      <w:pPr>
        <w:spacing w:line="288" w:lineRule="auto"/>
        <w:rPr>
          <w:rFonts w:eastAsia="Calibri"/>
        </w:rPr>
      </w:pPr>
      <w:r w:rsidRPr="003954F2">
        <w:rPr>
          <w:rFonts w:eastAsia="Calibri"/>
        </w:rPr>
        <w:t xml:space="preserve">- Nhiễm khuẩn, hoại tử một phần vạt da: </w:t>
      </w:r>
      <w:r w:rsidR="004A57A4">
        <w:rPr>
          <w:rFonts w:eastAsia="Calibri"/>
        </w:rPr>
        <w:t>L</w:t>
      </w:r>
      <w:r w:rsidRPr="003954F2">
        <w:rPr>
          <w:rFonts w:eastAsia="Calibri"/>
        </w:rPr>
        <w:t>ấy bỏ hoại tử, ghép da bổ xung</w:t>
      </w:r>
    </w:p>
    <w:p w14:paraId="51E4DBD8" w14:textId="3D446F72" w:rsidR="001629A9" w:rsidRPr="003954F2" w:rsidRDefault="001629A9" w:rsidP="006548B0">
      <w:pPr>
        <w:spacing w:line="288" w:lineRule="auto"/>
        <w:rPr>
          <w:rFonts w:eastAsia="Calibri"/>
        </w:rPr>
      </w:pPr>
      <w:r w:rsidRPr="003954F2">
        <w:rPr>
          <w:rFonts w:eastAsia="Calibri"/>
        </w:rPr>
        <w:t xml:space="preserve">- Chảy máu, tụ máu dưới vạt da: </w:t>
      </w:r>
      <w:r w:rsidR="004A57A4">
        <w:rPr>
          <w:rFonts w:eastAsia="Calibri"/>
        </w:rPr>
        <w:t>K</w:t>
      </w:r>
      <w:r w:rsidRPr="003954F2">
        <w:rPr>
          <w:rFonts w:eastAsia="Calibri"/>
        </w:rPr>
        <w:t>iểm tra tuần hoàn vạt, màu sắc vạt, phù nề tại chỗ, kiểm tra dẫn lưu. Nếu thấy vạt phù nề căng, chảy máu nhiều phải mở ra kiểm tra và cầm máu ngay.</w:t>
      </w:r>
    </w:p>
    <w:p w14:paraId="53D2D5B1" w14:textId="50FA24C5" w:rsidR="001629A9" w:rsidRPr="003954F2" w:rsidRDefault="001629A9" w:rsidP="006548B0">
      <w:pPr>
        <w:spacing w:line="288" w:lineRule="auto"/>
        <w:rPr>
          <w:rFonts w:eastAsia="Calibri"/>
        </w:rPr>
      </w:pPr>
      <w:r w:rsidRPr="003954F2">
        <w:rPr>
          <w:rFonts w:eastAsia="Calibri"/>
        </w:rPr>
        <w:t xml:space="preserve">- Đánh giá kết quả: </w:t>
      </w:r>
      <w:r w:rsidR="004A57A4">
        <w:rPr>
          <w:rFonts w:eastAsia="Calibri"/>
        </w:rPr>
        <w:t>T</w:t>
      </w:r>
      <w:r w:rsidRPr="003954F2">
        <w:rPr>
          <w:rFonts w:eastAsia="Calibri"/>
        </w:rPr>
        <w:t xml:space="preserve">iến hành đánh giá kết quả phẫu thuật tại thời điểm: </w:t>
      </w:r>
      <w:r w:rsidR="004A57A4">
        <w:rPr>
          <w:rFonts w:eastAsia="Calibri"/>
        </w:rPr>
        <w:t>T</w:t>
      </w:r>
      <w:r w:rsidRPr="003954F2">
        <w:rPr>
          <w:rFonts w:eastAsia="Calibri"/>
        </w:rPr>
        <w:t>rong vòng 3 tháng (kết quả sớm), sau mổ 3 tháng (kết quả xa).</w:t>
      </w:r>
    </w:p>
    <w:p w14:paraId="5A5CDA8A" w14:textId="77777777" w:rsidR="001629A9" w:rsidRPr="003954F2" w:rsidRDefault="001629A9" w:rsidP="006548B0">
      <w:pPr>
        <w:spacing w:line="288" w:lineRule="auto"/>
        <w:rPr>
          <w:rFonts w:eastAsia="Calibri"/>
        </w:rPr>
      </w:pPr>
      <w:r w:rsidRPr="003954F2">
        <w:rPr>
          <w:rFonts w:eastAsia="Calibri"/>
        </w:rPr>
        <w:t>+ Cơ sở đánh giá kết quả: Tình trạng sống của vạt và tình trạng liền nơi lấy vạt; sự liền sẹo vết mổ; khả năng phục hồi chức năng và thẩm mỹ.</w:t>
      </w:r>
    </w:p>
    <w:p w14:paraId="3738C7E9" w14:textId="77777777" w:rsidR="001629A9" w:rsidRPr="003954F2" w:rsidRDefault="001629A9" w:rsidP="006548B0">
      <w:pPr>
        <w:spacing w:line="288" w:lineRule="auto"/>
        <w:rPr>
          <w:rFonts w:eastAsia="Calibri"/>
        </w:rPr>
      </w:pPr>
      <w:r w:rsidRPr="003954F2">
        <w:rPr>
          <w:rFonts w:eastAsia="Calibri"/>
        </w:rPr>
        <w:t>+ Kết quả gần:</w:t>
      </w:r>
    </w:p>
    <w:p w14:paraId="1859FF14" w14:textId="77777777" w:rsidR="001629A9" w:rsidRPr="003954F2" w:rsidRDefault="001629A9" w:rsidP="006548B0">
      <w:pPr>
        <w:spacing w:line="288" w:lineRule="auto"/>
        <w:rPr>
          <w:rFonts w:eastAsia="Calibri"/>
        </w:rPr>
      </w:pPr>
      <w:r w:rsidRPr="003954F2">
        <w:rPr>
          <w:rFonts w:eastAsia="Calibri"/>
        </w:rPr>
        <w:t>Tốt: Vạt sống hoàn toàn, tính chất vạt tốt, vết mổ liền sẹo tốt, không viêm dò, cắt chỉ sau 7-10 ngày, không phải can thiệp phẫu thuật gì khác, chức năng vận động và thẩm mỹ đạt kết quả tốt.</w:t>
      </w:r>
    </w:p>
    <w:p w14:paraId="4F9B560A" w14:textId="77777777" w:rsidR="001629A9" w:rsidRPr="003954F2" w:rsidRDefault="001629A9" w:rsidP="006548B0">
      <w:pPr>
        <w:spacing w:line="288" w:lineRule="auto"/>
        <w:rPr>
          <w:rFonts w:eastAsia="Calibri"/>
        </w:rPr>
      </w:pPr>
      <w:r w:rsidRPr="003954F2">
        <w:rPr>
          <w:rFonts w:eastAsia="Calibri"/>
        </w:rPr>
        <w:t xml:space="preserve">Vừa: Vạt thiểu dưỡng, xuất hiện phỏng nước trên bề mặt hoặc hoại tử một phần vạt, có hoặc không phải ghép da bổ xung. Hoặc vạt bị hoại tử lớp da nhưng </w:t>
      </w:r>
      <w:r w:rsidRPr="003954F2">
        <w:rPr>
          <w:rFonts w:eastAsia="Calibri"/>
        </w:rPr>
        <w:lastRenderedPageBreak/>
        <w:t>còn lớp cân, lúc này vạt có dạng cân mỡ, phải ghép da lên lớp cân của vạt, vết mổ bị nhiễm khuẩn gây toác. Vận động vùng mổ có cải thiện nhưng còn khó khăn.</w:t>
      </w:r>
    </w:p>
    <w:p w14:paraId="1540AB2E" w14:textId="77777777" w:rsidR="001629A9" w:rsidRPr="003954F2" w:rsidRDefault="001629A9" w:rsidP="006548B0">
      <w:pPr>
        <w:spacing w:line="288" w:lineRule="auto"/>
        <w:rPr>
          <w:rFonts w:eastAsia="Calibri"/>
        </w:rPr>
      </w:pPr>
      <w:r w:rsidRPr="003954F2">
        <w:rPr>
          <w:rFonts w:eastAsia="Calibri"/>
        </w:rPr>
        <w:t>Xấu: Hoại tử trên 1/3 diện tích đến hoại hoại tử toàn bộ vạt, không che phủ được các thành phần sâu dưới da, phải cắt bỏ và thay thế bằng phương pháp điều trị khác để làm liền vết thương.</w:t>
      </w:r>
    </w:p>
    <w:p w14:paraId="6CF3CC9D" w14:textId="77777777" w:rsidR="001629A9" w:rsidRPr="003954F2" w:rsidRDefault="001629A9" w:rsidP="006548B0">
      <w:pPr>
        <w:spacing w:line="288" w:lineRule="auto"/>
        <w:rPr>
          <w:rFonts w:eastAsia="Calibri"/>
        </w:rPr>
      </w:pPr>
      <w:r w:rsidRPr="003954F2">
        <w:rPr>
          <w:rFonts w:eastAsia="Calibri"/>
        </w:rPr>
        <w:t>+ Kết quả xa :</w:t>
      </w:r>
    </w:p>
    <w:p w14:paraId="5FFD991F" w14:textId="77777777" w:rsidR="001629A9" w:rsidRPr="003954F2" w:rsidRDefault="001629A9" w:rsidP="006548B0">
      <w:pPr>
        <w:spacing w:line="288" w:lineRule="auto"/>
        <w:rPr>
          <w:rFonts w:eastAsia="Calibri"/>
        </w:rPr>
      </w:pPr>
      <w:r w:rsidRPr="003954F2">
        <w:rPr>
          <w:rFonts w:eastAsia="Calibri"/>
        </w:rPr>
        <w:t>Tốt: Vạt mềm mại, mỏng, di động tốt, màu sắc hoà đồng với da lành, sẹo quanh vạt nhỏ. Đạt yêu cầu tốt cả về chức năng và thẩm mỹ vùng mổ.</w:t>
      </w:r>
    </w:p>
    <w:p w14:paraId="1EE81E4B" w14:textId="77777777" w:rsidR="001629A9" w:rsidRPr="003954F2" w:rsidRDefault="001629A9" w:rsidP="006548B0">
      <w:pPr>
        <w:spacing w:line="288" w:lineRule="auto"/>
        <w:rPr>
          <w:rFonts w:eastAsia="Calibri"/>
        </w:rPr>
      </w:pPr>
      <w:r w:rsidRPr="003954F2">
        <w:rPr>
          <w:rFonts w:eastAsia="Calibri"/>
        </w:rPr>
        <w:t>Vừa: Vạt còn dầy, cứng. Sẹo quanh vạt dầy, phì đại. Chức năng vận động vùng mổ còn hạn chế do sẹo quanh vạt dầy. Hạn chế thẩm mỹ.</w:t>
      </w:r>
    </w:p>
    <w:p w14:paraId="49DEE987" w14:textId="77777777" w:rsidR="001629A9" w:rsidRPr="003954F2" w:rsidRDefault="001629A9" w:rsidP="006548B0">
      <w:pPr>
        <w:spacing w:line="288" w:lineRule="auto"/>
        <w:rPr>
          <w:rFonts w:eastAsia="Calibri"/>
        </w:rPr>
      </w:pPr>
      <w:r w:rsidRPr="003954F2">
        <w:rPr>
          <w:rFonts w:eastAsia="Calibri"/>
        </w:rPr>
        <w:t>Xấu: Vạt xơ cứng, hầu như không di động, màu sắc vạt thâm đen, sẹo quanh vạt lồi hay phì đại dầy cộm, không cải thiện chức năng vận động và thẩm mỹ vùng mổ</w:t>
      </w:r>
    </w:p>
    <w:p w14:paraId="07B1C86C" w14:textId="77777777" w:rsidR="001629A9" w:rsidRPr="003954F2" w:rsidRDefault="001629A9" w:rsidP="00796700">
      <w:pPr>
        <w:rPr>
          <w:rFonts w:eastAsia="Calibri"/>
        </w:rPr>
      </w:pPr>
    </w:p>
    <w:p w14:paraId="4A628BAF" w14:textId="77777777" w:rsidR="001629A9" w:rsidRPr="003954F2" w:rsidRDefault="001629A9" w:rsidP="00796700">
      <w:pPr>
        <w:rPr>
          <w:rFonts w:eastAsia="Calibri"/>
        </w:rPr>
      </w:pPr>
    </w:p>
    <w:p w14:paraId="4195981C" w14:textId="77777777" w:rsidR="001629A9" w:rsidRPr="003954F2" w:rsidRDefault="001629A9" w:rsidP="00796700">
      <w:pPr>
        <w:rPr>
          <w:rFonts w:eastAsia="Calibri"/>
        </w:rPr>
      </w:pPr>
      <w:r w:rsidRPr="003954F2">
        <w:rPr>
          <w:rFonts w:eastAsia="Calibri"/>
        </w:rPr>
        <w:t> </w:t>
      </w:r>
    </w:p>
    <w:p w14:paraId="22F9345A" w14:textId="77777777" w:rsidR="001629A9" w:rsidRPr="003954F2" w:rsidRDefault="001629A9" w:rsidP="00796700">
      <w:pPr>
        <w:rPr>
          <w:rFonts w:eastAsia="Calibri"/>
        </w:rPr>
      </w:pPr>
      <w:r w:rsidRPr="003954F2">
        <w:rPr>
          <w:rFonts w:eastAsia="Calibri"/>
        </w:rPr>
        <w:br w:type="page"/>
      </w:r>
    </w:p>
    <w:p w14:paraId="4D5A33CA" w14:textId="54759D4F" w:rsidR="001629A9" w:rsidRPr="00682925" w:rsidRDefault="001629A9" w:rsidP="006548B0">
      <w:pPr>
        <w:pStyle w:val="Heading1"/>
      </w:pPr>
      <w:bookmarkStart w:id="277" w:name="_Toc145495910"/>
      <w:bookmarkStart w:id="278" w:name="_Toc169595608"/>
      <w:r w:rsidRPr="00682925">
        <w:lastRenderedPageBreak/>
        <w:t>HÚT ÁP LỰC ÂM (V.A.C) TRONG 48 GIỜ ĐIỀU TRỊ VẾT THƯƠNG MẠN TÍNH</w:t>
      </w:r>
      <w:bookmarkEnd w:id="277"/>
      <w:bookmarkEnd w:id="278"/>
    </w:p>
    <w:p w14:paraId="1881B715" w14:textId="77777777" w:rsidR="001629A9" w:rsidRPr="003954F2" w:rsidRDefault="001629A9" w:rsidP="00682925">
      <w:pPr>
        <w:ind w:hanging="1276"/>
        <w:rPr>
          <w:kern w:val="36"/>
        </w:rPr>
      </w:pPr>
    </w:p>
    <w:p w14:paraId="43596D48" w14:textId="77777777" w:rsidR="001629A9" w:rsidRPr="00070394" w:rsidRDefault="001629A9" w:rsidP="00796700">
      <w:pPr>
        <w:rPr>
          <w:rFonts w:eastAsia="Calibri"/>
          <w:b/>
          <w:bCs/>
        </w:rPr>
      </w:pPr>
      <w:r w:rsidRPr="00070394">
        <w:rPr>
          <w:rFonts w:eastAsia="Calibri"/>
          <w:b/>
          <w:bCs/>
        </w:rPr>
        <w:t>I. ĐẠI CƯƠNG</w:t>
      </w:r>
    </w:p>
    <w:p w14:paraId="58C23607" w14:textId="77777777" w:rsidR="001629A9" w:rsidRPr="003954F2" w:rsidRDefault="001629A9" w:rsidP="00796700">
      <w:pPr>
        <w:rPr>
          <w:rFonts w:eastAsia="Calibri"/>
        </w:rPr>
      </w:pPr>
      <w:r w:rsidRPr="003954F2">
        <w:rPr>
          <w:rFonts w:eastAsia="Calibri"/>
        </w:rPr>
        <w:t>Trị liệu hút áp lực âm tính (Topical Negative Pressure Therapy: TNPT) là phương pháp thúc đẩy quá trình liền vết thương, giúp loại bỏ dịch tiết, giảm phù nề, cải thiện dòng máu đến mô và thúc đẩy quá trình liền vết thương, đã được ứng dụng rộng rãi trong điều trị các vết thương mạn tính, khó lành.</w:t>
      </w:r>
    </w:p>
    <w:p w14:paraId="2D9F8056" w14:textId="247C8E0D" w:rsidR="001629A9" w:rsidRPr="003954F2" w:rsidRDefault="001629A9" w:rsidP="00796700">
      <w:pPr>
        <w:rPr>
          <w:rFonts w:eastAsia="Calibri"/>
        </w:rPr>
      </w:pPr>
      <w:r w:rsidRPr="003954F2">
        <w:rPr>
          <w:rFonts w:eastAsia="Calibri"/>
        </w:rPr>
        <w:t xml:space="preserve">Ngoài ra, trong một số trường hợp bỏng sâu nhiều hoại tử ngóc ngách phức tạp (bỏng điện cao thế…): </w:t>
      </w:r>
      <w:r w:rsidR="00070394">
        <w:rPr>
          <w:rFonts w:eastAsia="Calibri"/>
        </w:rPr>
        <w:t>T</w:t>
      </w:r>
      <w:r w:rsidRPr="003954F2">
        <w:rPr>
          <w:rFonts w:eastAsia="Calibri"/>
        </w:rPr>
        <w:t>rị liệu hút áp lực âm cũng được sử dụng để làm sạch vết thương, cải thiện tuần hoàn tại chỗ và giúp hình thành mô hạt sớm.</w:t>
      </w:r>
    </w:p>
    <w:p w14:paraId="5B0B3C41" w14:textId="77777777" w:rsidR="001629A9" w:rsidRPr="00070394" w:rsidRDefault="001629A9" w:rsidP="00796700">
      <w:pPr>
        <w:rPr>
          <w:rFonts w:eastAsia="Calibri"/>
          <w:b/>
          <w:bCs/>
        </w:rPr>
      </w:pPr>
      <w:r w:rsidRPr="00070394">
        <w:rPr>
          <w:rFonts w:eastAsia="Calibri"/>
          <w:b/>
          <w:bCs/>
        </w:rPr>
        <w:t>II. CHỈ ĐỊNH</w:t>
      </w:r>
    </w:p>
    <w:p w14:paraId="591381B9" w14:textId="77777777" w:rsidR="001629A9" w:rsidRPr="003954F2" w:rsidRDefault="001629A9" w:rsidP="00796700">
      <w:pPr>
        <w:rPr>
          <w:rFonts w:eastAsia="Calibri"/>
        </w:rPr>
      </w:pPr>
      <w:r w:rsidRPr="003954F2">
        <w:rPr>
          <w:rFonts w:eastAsia="Calibri"/>
        </w:rPr>
        <w:t>- Đối với các vết thương mãn tính:</w:t>
      </w:r>
    </w:p>
    <w:p w14:paraId="5C647690" w14:textId="77777777" w:rsidR="001629A9" w:rsidRPr="003954F2" w:rsidRDefault="001629A9" w:rsidP="00796700">
      <w:pPr>
        <w:rPr>
          <w:rFonts w:eastAsia="Calibri"/>
        </w:rPr>
      </w:pPr>
      <w:r w:rsidRPr="003954F2">
        <w:rPr>
          <w:rFonts w:eastAsia="Calibri"/>
        </w:rPr>
        <w:t>+ Vết thương khó lành do hậu quả của bỏng nặng, vết thương ngoại khoa biến chứng, …</w:t>
      </w:r>
    </w:p>
    <w:p w14:paraId="152562C8" w14:textId="59624962" w:rsidR="001629A9" w:rsidRPr="003954F2" w:rsidRDefault="001629A9" w:rsidP="00796700">
      <w:pPr>
        <w:rPr>
          <w:rFonts w:eastAsia="Calibri"/>
        </w:rPr>
      </w:pPr>
      <w:r w:rsidRPr="003954F2">
        <w:rPr>
          <w:rFonts w:eastAsia="Calibri"/>
        </w:rPr>
        <w:t>+ Vết loét do tỳ đè</w:t>
      </w:r>
      <w:r w:rsidR="00070394">
        <w:rPr>
          <w:rFonts w:eastAsia="Calibri"/>
        </w:rPr>
        <w:t>.</w:t>
      </w:r>
    </w:p>
    <w:p w14:paraId="564B5EC8" w14:textId="2AA62B71" w:rsidR="001629A9" w:rsidRPr="003954F2" w:rsidRDefault="001629A9" w:rsidP="00796700">
      <w:pPr>
        <w:rPr>
          <w:rFonts w:eastAsia="Calibri"/>
        </w:rPr>
      </w:pPr>
      <w:r w:rsidRPr="003954F2">
        <w:rPr>
          <w:rFonts w:eastAsia="Calibri"/>
        </w:rPr>
        <w:t>+ Các tổn thương da do đái tháo đường</w:t>
      </w:r>
      <w:r w:rsidR="00070394">
        <w:rPr>
          <w:rFonts w:eastAsia="Calibri"/>
        </w:rPr>
        <w:t>.</w:t>
      </w:r>
    </w:p>
    <w:p w14:paraId="24800D7A" w14:textId="43DD44AC" w:rsidR="001629A9" w:rsidRPr="003954F2" w:rsidRDefault="001629A9" w:rsidP="00796700">
      <w:pPr>
        <w:rPr>
          <w:rFonts w:eastAsia="Calibri"/>
        </w:rPr>
      </w:pPr>
      <w:r w:rsidRPr="003954F2">
        <w:rPr>
          <w:rFonts w:eastAsia="Calibri"/>
        </w:rPr>
        <w:t>+ Loét do xạ trị</w:t>
      </w:r>
      <w:r w:rsidR="00070394">
        <w:rPr>
          <w:rFonts w:eastAsia="Calibri"/>
        </w:rPr>
        <w:t>.</w:t>
      </w:r>
    </w:p>
    <w:p w14:paraId="5F91CD99" w14:textId="1AA06449" w:rsidR="001629A9" w:rsidRPr="003954F2" w:rsidRDefault="001629A9" w:rsidP="00796700">
      <w:pPr>
        <w:rPr>
          <w:rFonts w:eastAsia="Calibri"/>
        </w:rPr>
      </w:pPr>
      <w:r w:rsidRPr="003954F2">
        <w:rPr>
          <w:rFonts w:eastAsia="Calibri"/>
        </w:rPr>
        <w:t>+ Vết loét do phản ứng dị ứng</w:t>
      </w:r>
      <w:r w:rsidR="00070394">
        <w:rPr>
          <w:rFonts w:eastAsia="Calibri"/>
        </w:rPr>
        <w:t>.</w:t>
      </w:r>
    </w:p>
    <w:p w14:paraId="77893CF9" w14:textId="7606A966" w:rsidR="001629A9" w:rsidRPr="003954F2" w:rsidRDefault="001629A9" w:rsidP="00796700">
      <w:pPr>
        <w:rPr>
          <w:rFonts w:eastAsia="Calibri"/>
        </w:rPr>
      </w:pPr>
      <w:r w:rsidRPr="003954F2">
        <w:rPr>
          <w:rFonts w:eastAsia="Calibri"/>
        </w:rPr>
        <w:t>+ Vết loét do các bệnh về hệ thống miễn dịch da (lupus, viêm mao mạch hoại tử,…).</w:t>
      </w:r>
    </w:p>
    <w:p w14:paraId="66F506DA" w14:textId="77777777" w:rsidR="001629A9" w:rsidRPr="00070394" w:rsidRDefault="001629A9" w:rsidP="00796700">
      <w:pPr>
        <w:rPr>
          <w:rFonts w:eastAsia="Calibri"/>
          <w:b/>
          <w:bCs/>
        </w:rPr>
      </w:pPr>
      <w:r w:rsidRPr="00070394">
        <w:rPr>
          <w:rFonts w:eastAsia="Calibri"/>
          <w:b/>
          <w:bCs/>
        </w:rPr>
        <w:t>III. CHỐNG CHỈ ĐỊNH</w:t>
      </w:r>
    </w:p>
    <w:p w14:paraId="6114D6B3" w14:textId="77777777" w:rsidR="001629A9" w:rsidRPr="003954F2" w:rsidRDefault="001629A9" w:rsidP="00796700">
      <w:pPr>
        <w:rPr>
          <w:rFonts w:eastAsia="Calibri"/>
        </w:rPr>
      </w:pPr>
      <w:r w:rsidRPr="003954F2">
        <w:rPr>
          <w:rFonts w:eastAsia="Calibri"/>
        </w:rPr>
        <w:t>Không có chống chỉ định tuyệt đối, tuy nhiên không nên áp dụng phương pháp này trong các trường hợp sau:</w:t>
      </w:r>
    </w:p>
    <w:p w14:paraId="777D7461" w14:textId="16340A48" w:rsidR="001629A9" w:rsidRPr="003954F2" w:rsidRDefault="001629A9" w:rsidP="00796700">
      <w:pPr>
        <w:rPr>
          <w:rFonts w:eastAsia="Calibri"/>
        </w:rPr>
      </w:pPr>
      <w:r w:rsidRPr="003954F2">
        <w:rPr>
          <w:rFonts w:eastAsia="Calibri"/>
        </w:rPr>
        <w:t>- Loét tĩnh mạch</w:t>
      </w:r>
      <w:r w:rsidR="00070394">
        <w:rPr>
          <w:rFonts w:eastAsia="Calibri"/>
        </w:rPr>
        <w:t>.</w:t>
      </w:r>
    </w:p>
    <w:p w14:paraId="22E6A7E6" w14:textId="657B23C0" w:rsidR="001629A9" w:rsidRPr="003954F2" w:rsidRDefault="001629A9" w:rsidP="00796700">
      <w:pPr>
        <w:rPr>
          <w:rFonts w:eastAsia="Calibri"/>
        </w:rPr>
      </w:pPr>
      <w:r w:rsidRPr="003954F2">
        <w:rPr>
          <w:rFonts w:eastAsia="Calibri"/>
        </w:rPr>
        <w:t>- Vết loét có đường dò không rõ nguồn gốc</w:t>
      </w:r>
      <w:r w:rsidR="00070394">
        <w:rPr>
          <w:rFonts w:eastAsia="Calibri"/>
        </w:rPr>
        <w:t>.</w:t>
      </w:r>
    </w:p>
    <w:p w14:paraId="05C3E35F" w14:textId="77777777" w:rsidR="001629A9" w:rsidRPr="003954F2" w:rsidRDefault="001629A9" w:rsidP="00796700">
      <w:pPr>
        <w:rPr>
          <w:rFonts w:eastAsia="Calibri"/>
        </w:rPr>
      </w:pPr>
      <w:r w:rsidRPr="003954F2">
        <w:rPr>
          <w:rFonts w:eastAsia="Calibri"/>
        </w:rPr>
        <w:t>- Vết thương mở vào khoang cơ thể hoặc nơi có cơ quan nội tạng dễ bị tổn thương.</w:t>
      </w:r>
    </w:p>
    <w:p w14:paraId="46F66B8F" w14:textId="77777777" w:rsidR="001629A9" w:rsidRPr="003954F2" w:rsidRDefault="001629A9" w:rsidP="00796700">
      <w:pPr>
        <w:rPr>
          <w:rFonts w:eastAsia="Calibri"/>
        </w:rPr>
      </w:pPr>
      <w:r w:rsidRPr="003954F2">
        <w:rPr>
          <w:rFonts w:eastAsia="Calibri"/>
        </w:rPr>
        <w:t>- Lộ mạch máu hoặc tạng</w:t>
      </w:r>
    </w:p>
    <w:p w14:paraId="768921B1" w14:textId="40177469" w:rsidR="001629A9" w:rsidRPr="003954F2" w:rsidRDefault="001629A9" w:rsidP="00796700">
      <w:pPr>
        <w:rPr>
          <w:rFonts w:eastAsia="Calibri"/>
        </w:rPr>
      </w:pPr>
      <w:r w:rsidRPr="003954F2">
        <w:rPr>
          <w:rFonts w:eastAsia="Calibri"/>
        </w:rPr>
        <w:t>- U ác</w:t>
      </w:r>
      <w:r w:rsidR="00070394">
        <w:rPr>
          <w:rFonts w:eastAsia="Calibri"/>
        </w:rPr>
        <w:t>.</w:t>
      </w:r>
    </w:p>
    <w:p w14:paraId="05DE6DDA" w14:textId="5ED9BD0E" w:rsidR="001629A9" w:rsidRPr="003954F2" w:rsidRDefault="001629A9" w:rsidP="00796700">
      <w:pPr>
        <w:rPr>
          <w:rFonts w:eastAsia="Calibri"/>
        </w:rPr>
      </w:pPr>
      <w:r w:rsidRPr="003954F2">
        <w:rPr>
          <w:rFonts w:eastAsia="Calibri"/>
        </w:rPr>
        <w:t>- Vết thương còn hoại tử chưa rụng</w:t>
      </w:r>
      <w:r w:rsidR="00070394">
        <w:rPr>
          <w:rFonts w:eastAsia="Calibri"/>
        </w:rPr>
        <w:t>.</w:t>
      </w:r>
    </w:p>
    <w:p w14:paraId="4129030F" w14:textId="77777777" w:rsidR="001629A9" w:rsidRPr="00070394" w:rsidRDefault="001629A9" w:rsidP="00796700">
      <w:pPr>
        <w:rPr>
          <w:rFonts w:eastAsia="Calibri"/>
          <w:b/>
          <w:bCs/>
        </w:rPr>
      </w:pPr>
      <w:r w:rsidRPr="00070394">
        <w:rPr>
          <w:rFonts w:eastAsia="Calibri"/>
          <w:b/>
          <w:bCs/>
        </w:rPr>
        <w:t>IV. CHUẨN BỊ</w:t>
      </w:r>
    </w:p>
    <w:p w14:paraId="5D673F7F" w14:textId="77777777" w:rsidR="001629A9" w:rsidRPr="00070394" w:rsidRDefault="001629A9" w:rsidP="00796700">
      <w:pPr>
        <w:rPr>
          <w:rFonts w:eastAsia="Calibri"/>
          <w:b/>
          <w:bCs/>
        </w:rPr>
      </w:pPr>
      <w:r w:rsidRPr="00070394">
        <w:rPr>
          <w:rFonts w:eastAsia="Calibri"/>
          <w:b/>
          <w:bCs/>
        </w:rPr>
        <w:t>1. Người thực hiện</w:t>
      </w:r>
    </w:p>
    <w:p w14:paraId="5CFBDE4D" w14:textId="77777777" w:rsidR="001629A9" w:rsidRPr="003954F2" w:rsidRDefault="001629A9" w:rsidP="00796700">
      <w:pPr>
        <w:rPr>
          <w:rFonts w:eastAsia="Calibri"/>
        </w:rPr>
      </w:pPr>
      <w:r w:rsidRPr="003954F2">
        <w:rPr>
          <w:rFonts w:eastAsia="Calibri"/>
        </w:rPr>
        <w:t>Bác sỹ, điều dưỡng.</w:t>
      </w:r>
    </w:p>
    <w:p w14:paraId="458C10C8" w14:textId="77777777" w:rsidR="001629A9" w:rsidRPr="00070394" w:rsidRDefault="001629A9" w:rsidP="00796700">
      <w:pPr>
        <w:rPr>
          <w:rFonts w:eastAsia="Calibri"/>
          <w:b/>
          <w:bCs/>
        </w:rPr>
      </w:pPr>
      <w:r w:rsidRPr="00070394">
        <w:rPr>
          <w:rFonts w:eastAsia="Calibri"/>
          <w:b/>
          <w:bCs/>
        </w:rPr>
        <w:t>2. Địa điểm</w:t>
      </w:r>
    </w:p>
    <w:p w14:paraId="296C9635" w14:textId="77777777" w:rsidR="001629A9" w:rsidRPr="003954F2" w:rsidRDefault="001629A9" w:rsidP="00796700">
      <w:pPr>
        <w:rPr>
          <w:rFonts w:eastAsia="Calibri"/>
        </w:rPr>
      </w:pPr>
      <w:r w:rsidRPr="003954F2">
        <w:rPr>
          <w:rFonts w:eastAsia="Calibri"/>
        </w:rPr>
        <w:t>Buồng tiểu thủ thuật, buồng băng.</w:t>
      </w:r>
    </w:p>
    <w:p w14:paraId="45CB4905" w14:textId="77777777" w:rsidR="001629A9" w:rsidRPr="00070394" w:rsidRDefault="001629A9" w:rsidP="00796700">
      <w:pPr>
        <w:rPr>
          <w:rFonts w:eastAsia="Calibri"/>
          <w:b/>
          <w:bCs/>
        </w:rPr>
      </w:pPr>
      <w:r w:rsidRPr="00070394">
        <w:rPr>
          <w:rFonts w:eastAsia="Calibri"/>
          <w:b/>
          <w:bCs/>
        </w:rPr>
        <w:t>3. Phương tiện</w:t>
      </w:r>
    </w:p>
    <w:p w14:paraId="22BD0F86" w14:textId="65619540" w:rsidR="001629A9" w:rsidRPr="003954F2" w:rsidRDefault="001629A9" w:rsidP="00796700">
      <w:pPr>
        <w:rPr>
          <w:rFonts w:eastAsia="Calibri"/>
        </w:rPr>
      </w:pPr>
      <w:r w:rsidRPr="003954F2">
        <w:rPr>
          <w:rFonts w:eastAsia="Calibri"/>
        </w:rPr>
        <w:t xml:space="preserve">- Bộ dụng cụ hút áp lực âm tính: </w:t>
      </w:r>
      <w:r w:rsidR="00070394">
        <w:rPr>
          <w:rFonts w:eastAsia="Calibri"/>
        </w:rPr>
        <w:t>M</w:t>
      </w:r>
      <w:r w:rsidRPr="003954F2">
        <w:rPr>
          <w:rFonts w:eastAsia="Calibri"/>
        </w:rPr>
        <w:t>áy hút, xốp hút, ống hút.</w:t>
      </w:r>
    </w:p>
    <w:p w14:paraId="4A093ED4" w14:textId="77777777" w:rsidR="001629A9" w:rsidRPr="003954F2" w:rsidRDefault="001629A9" w:rsidP="00796700">
      <w:pPr>
        <w:rPr>
          <w:rFonts w:eastAsia="Calibri"/>
        </w:rPr>
      </w:pPr>
      <w:r w:rsidRPr="003954F2">
        <w:rPr>
          <w:rFonts w:eastAsia="Calibri"/>
        </w:rPr>
        <w:lastRenderedPageBreak/>
        <w:t>- Hộp tiểu phẫu.</w:t>
      </w:r>
    </w:p>
    <w:p w14:paraId="5FBC18DD" w14:textId="77777777" w:rsidR="001629A9" w:rsidRPr="003954F2" w:rsidRDefault="001629A9" w:rsidP="00796700">
      <w:pPr>
        <w:rPr>
          <w:rFonts w:eastAsia="Calibri"/>
        </w:rPr>
      </w:pPr>
      <w:r w:rsidRPr="003954F2">
        <w:rPr>
          <w:rFonts w:eastAsia="Calibri"/>
        </w:rPr>
        <w:t>- Găng tay vô khuẩn, băng dính.</w:t>
      </w:r>
    </w:p>
    <w:p w14:paraId="4E12CBEC" w14:textId="77777777" w:rsidR="001629A9" w:rsidRPr="00070394" w:rsidRDefault="001629A9" w:rsidP="00796700">
      <w:pPr>
        <w:rPr>
          <w:rFonts w:eastAsia="Calibri"/>
          <w:b/>
          <w:bCs/>
        </w:rPr>
      </w:pPr>
      <w:r w:rsidRPr="00070394">
        <w:rPr>
          <w:rFonts w:eastAsia="Calibri"/>
          <w:b/>
          <w:bCs/>
        </w:rPr>
        <w:t>4. Người bệnh</w:t>
      </w:r>
    </w:p>
    <w:p w14:paraId="4225FD51" w14:textId="77777777" w:rsidR="001629A9" w:rsidRPr="003954F2" w:rsidRDefault="001629A9" w:rsidP="00796700">
      <w:pPr>
        <w:rPr>
          <w:rFonts w:eastAsia="Calibri"/>
        </w:rPr>
      </w:pPr>
      <w:r w:rsidRPr="003954F2">
        <w:rPr>
          <w:rFonts w:eastAsia="Calibri"/>
        </w:rPr>
        <w:t>- Giải thích để người bệnh yên tâm và phối hợp với chuyên môn.</w:t>
      </w:r>
    </w:p>
    <w:p w14:paraId="4673EB6F" w14:textId="77777777" w:rsidR="001629A9" w:rsidRPr="003954F2" w:rsidRDefault="001629A9" w:rsidP="00796700">
      <w:pPr>
        <w:rPr>
          <w:rFonts w:eastAsia="Calibri"/>
        </w:rPr>
      </w:pPr>
      <w:r w:rsidRPr="003954F2">
        <w:rPr>
          <w:rFonts w:eastAsia="Calibri"/>
        </w:rPr>
        <w:t>- Cho người bệnh đi đại tiện, tiểu tiện trước khi đặt hút.</w:t>
      </w:r>
    </w:p>
    <w:p w14:paraId="681BE773" w14:textId="77777777" w:rsidR="001629A9" w:rsidRPr="00070394" w:rsidRDefault="001629A9" w:rsidP="00796700">
      <w:pPr>
        <w:rPr>
          <w:rFonts w:eastAsia="Calibri"/>
          <w:b/>
          <w:bCs/>
        </w:rPr>
      </w:pPr>
      <w:r w:rsidRPr="00070394">
        <w:rPr>
          <w:rFonts w:eastAsia="Calibri"/>
          <w:b/>
          <w:bCs/>
        </w:rPr>
        <w:t>5. Hồ sơ bệnh án</w:t>
      </w:r>
    </w:p>
    <w:p w14:paraId="118B16B9" w14:textId="77777777" w:rsidR="001629A9" w:rsidRPr="003954F2" w:rsidRDefault="001629A9" w:rsidP="00796700">
      <w:pPr>
        <w:rPr>
          <w:rFonts w:eastAsia="Calibri"/>
        </w:rPr>
      </w:pPr>
      <w:r w:rsidRPr="003954F2">
        <w:rPr>
          <w:rFonts w:eastAsia="Calibri"/>
        </w:rPr>
        <w:t>Chuẩn bị hồ sơ bệnh án theo quy định, các xét nghiệm liên quan.</w:t>
      </w:r>
    </w:p>
    <w:p w14:paraId="1FF378EC" w14:textId="77777777" w:rsidR="001629A9" w:rsidRPr="00070394" w:rsidRDefault="001629A9" w:rsidP="00796700">
      <w:pPr>
        <w:rPr>
          <w:rFonts w:eastAsia="Calibri"/>
          <w:b/>
          <w:bCs/>
        </w:rPr>
      </w:pPr>
      <w:r w:rsidRPr="00070394">
        <w:rPr>
          <w:rFonts w:eastAsia="Calibri"/>
          <w:b/>
          <w:bCs/>
        </w:rPr>
        <w:t>V. CÁC BƯỚC TIẾN HÀNH</w:t>
      </w:r>
    </w:p>
    <w:p w14:paraId="5A72B4AC" w14:textId="77777777" w:rsidR="001629A9" w:rsidRPr="003954F2" w:rsidRDefault="001629A9" w:rsidP="00796700">
      <w:pPr>
        <w:rPr>
          <w:rFonts w:eastAsia="Calibri"/>
        </w:rPr>
      </w:pPr>
      <w:r w:rsidRPr="003954F2">
        <w:rPr>
          <w:rFonts w:eastAsia="Calibri"/>
        </w:rPr>
        <w:t>- Nhân viên y tế đội mũ, rửa tay, mang khẩu trang.</w:t>
      </w:r>
    </w:p>
    <w:p w14:paraId="7D8A1A80" w14:textId="77777777" w:rsidR="001629A9" w:rsidRPr="003954F2" w:rsidRDefault="001629A9" w:rsidP="00796700">
      <w:pPr>
        <w:rPr>
          <w:rFonts w:eastAsia="Calibri"/>
        </w:rPr>
      </w:pPr>
      <w:r w:rsidRPr="003954F2">
        <w:rPr>
          <w:rFonts w:eastAsia="Calibri"/>
        </w:rPr>
        <w:t>- Giải thích, động viên người bệnh.</w:t>
      </w:r>
    </w:p>
    <w:p w14:paraId="36278F8B" w14:textId="77777777" w:rsidR="001629A9" w:rsidRPr="003954F2" w:rsidRDefault="001629A9" w:rsidP="00796700">
      <w:pPr>
        <w:rPr>
          <w:rFonts w:eastAsia="Calibri"/>
        </w:rPr>
      </w:pPr>
      <w:r w:rsidRPr="003954F2">
        <w:rPr>
          <w:rFonts w:eastAsia="Calibri"/>
        </w:rPr>
        <w:t>- Thay băng vết thương, vết bỏng theo quy trình. Vết thương được làm sạch, lấy bỏ tổ chức hoại tử, vẩy kết.</w:t>
      </w:r>
    </w:p>
    <w:p w14:paraId="26BAA8D4" w14:textId="6BA795D5" w:rsidR="001629A9" w:rsidRPr="003954F2" w:rsidRDefault="001629A9" w:rsidP="00796700">
      <w:pPr>
        <w:rPr>
          <w:rFonts w:eastAsia="Calibri"/>
        </w:rPr>
      </w:pPr>
      <w:r w:rsidRPr="003954F2">
        <w:rPr>
          <w:rFonts w:eastAsia="Calibri"/>
        </w:rPr>
        <w:t>- Sát trùng lại, thấm khô</w:t>
      </w:r>
      <w:r w:rsidR="00070394">
        <w:rPr>
          <w:rFonts w:eastAsia="Calibri"/>
        </w:rPr>
        <w:t>.</w:t>
      </w:r>
    </w:p>
    <w:p w14:paraId="61EBA4FB" w14:textId="172C0790" w:rsidR="001629A9" w:rsidRPr="003954F2" w:rsidRDefault="001629A9" w:rsidP="00796700">
      <w:pPr>
        <w:rPr>
          <w:rFonts w:eastAsia="Calibri"/>
        </w:rPr>
      </w:pPr>
      <w:r w:rsidRPr="003954F2">
        <w:rPr>
          <w:rFonts w:eastAsia="Calibri"/>
        </w:rPr>
        <w:t>- Đặt xốp hút vừa với kích thước vết thương, Cố định tăng cường bằng các loại băng dính y tế</w:t>
      </w:r>
      <w:r w:rsidR="00070394">
        <w:rPr>
          <w:rFonts w:eastAsia="Calibri"/>
        </w:rPr>
        <w:t>.</w:t>
      </w:r>
    </w:p>
    <w:p w14:paraId="28251477" w14:textId="0F2AEA78" w:rsidR="001629A9" w:rsidRPr="003954F2" w:rsidRDefault="001629A9" w:rsidP="00796700">
      <w:pPr>
        <w:rPr>
          <w:rFonts w:eastAsia="Calibri"/>
        </w:rPr>
      </w:pPr>
      <w:r w:rsidRPr="003954F2">
        <w:rPr>
          <w:rFonts w:eastAsia="Calibri"/>
        </w:rPr>
        <w:t>- Nối ống hút từ vết thương ra máy hút</w:t>
      </w:r>
      <w:r w:rsidR="00070394">
        <w:rPr>
          <w:rFonts w:eastAsia="Calibri"/>
        </w:rPr>
        <w:t>.</w:t>
      </w:r>
    </w:p>
    <w:p w14:paraId="318EE68F" w14:textId="77777777" w:rsidR="001629A9" w:rsidRPr="003954F2" w:rsidRDefault="001629A9" w:rsidP="00796700">
      <w:pPr>
        <w:rPr>
          <w:rFonts w:eastAsia="Calibri"/>
        </w:rPr>
      </w:pPr>
      <w:r w:rsidRPr="003954F2">
        <w:rPr>
          <w:rFonts w:eastAsia="Calibri"/>
        </w:rPr>
        <w:t>- Duy trì hút liên tục hoặc ngắt quãng. Áp lực hút khoảng – 75 mmHg, có thể điều chỉnh tùy theo vị trí, tính chất vết thương.</w:t>
      </w:r>
    </w:p>
    <w:p w14:paraId="522FC0CF" w14:textId="7C71B82F" w:rsidR="001629A9" w:rsidRPr="003954F2" w:rsidRDefault="001629A9" w:rsidP="00796700">
      <w:pPr>
        <w:rPr>
          <w:rFonts w:eastAsia="Calibri"/>
        </w:rPr>
      </w:pPr>
      <w:r w:rsidRPr="003954F2">
        <w:rPr>
          <w:rFonts w:eastAsia="Calibri"/>
        </w:rPr>
        <w:t>- Theo dõi và phát hiện tai biến</w:t>
      </w:r>
      <w:r w:rsidR="00070394">
        <w:rPr>
          <w:rFonts w:eastAsia="Calibri"/>
        </w:rPr>
        <w:t>.</w:t>
      </w:r>
    </w:p>
    <w:p w14:paraId="0D049C45" w14:textId="77777777" w:rsidR="001629A9" w:rsidRPr="003954F2" w:rsidRDefault="001629A9" w:rsidP="00796700">
      <w:pPr>
        <w:rPr>
          <w:rFonts w:eastAsia="Calibri"/>
        </w:rPr>
      </w:pPr>
      <w:r w:rsidRPr="003954F2">
        <w:rPr>
          <w:rFonts w:eastAsia="Calibri"/>
        </w:rPr>
        <w:t>- Sau 48 giờ, dừng hút, tháo bỏ xốp hút, kiểm tra tình trạng vết thương. Tùy theo tính chất vết thương để quyết định đặt hút tiếp hay không.</w:t>
      </w:r>
    </w:p>
    <w:p w14:paraId="04EBB918" w14:textId="77777777" w:rsidR="001629A9" w:rsidRPr="003954F2" w:rsidRDefault="001629A9" w:rsidP="00796700">
      <w:pPr>
        <w:rPr>
          <w:rFonts w:eastAsia="Calibri"/>
        </w:rPr>
      </w:pPr>
      <w:r w:rsidRPr="003954F2">
        <w:rPr>
          <w:rFonts w:eastAsia="Calibri"/>
        </w:rPr>
        <w:t>Thường một đợt hút kéo dài từ 8 – 10 ngày.</w:t>
      </w:r>
    </w:p>
    <w:p w14:paraId="62287FC5" w14:textId="77777777" w:rsidR="001629A9" w:rsidRPr="00070394" w:rsidRDefault="001629A9" w:rsidP="00796700">
      <w:pPr>
        <w:rPr>
          <w:rFonts w:eastAsia="Calibri"/>
          <w:b/>
          <w:bCs/>
        </w:rPr>
      </w:pPr>
      <w:r w:rsidRPr="00070394">
        <w:rPr>
          <w:rFonts w:eastAsia="Calibri"/>
          <w:b/>
          <w:bCs/>
        </w:rPr>
        <w:t>VI. THEO DÕI VÀ XỬ TRÍ TAI BIẾN</w:t>
      </w:r>
    </w:p>
    <w:p w14:paraId="46BA8F4B" w14:textId="31B3E4ED" w:rsidR="001629A9" w:rsidRPr="00070394" w:rsidRDefault="001629A9" w:rsidP="00796700">
      <w:pPr>
        <w:rPr>
          <w:rFonts w:eastAsia="Calibri"/>
          <w:b/>
          <w:bCs/>
        </w:rPr>
      </w:pPr>
      <w:r w:rsidRPr="00070394">
        <w:rPr>
          <w:rFonts w:eastAsia="Calibri"/>
          <w:b/>
          <w:bCs/>
        </w:rPr>
        <w:t>1. Toàn thân</w:t>
      </w:r>
      <w:r w:rsidR="00070394" w:rsidRPr="00070394">
        <w:rPr>
          <w:rFonts w:eastAsia="Calibri"/>
          <w:b/>
          <w:bCs/>
        </w:rPr>
        <w:t>.</w:t>
      </w:r>
    </w:p>
    <w:p w14:paraId="7E180B35" w14:textId="77777777" w:rsidR="001629A9" w:rsidRPr="003954F2" w:rsidRDefault="001629A9" w:rsidP="00796700">
      <w:pPr>
        <w:rPr>
          <w:rFonts w:eastAsia="Calibri"/>
        </w:rPr>
      </w:pPr>
      <w:r w:rsidRPr="003954F2">
        <w:rPr>
          <w:rFonts w:eastAsia="Calibri"/>
        </w:rPr>
        <w:t>- Hướng dẫn người bệnh và gia đình không được tự ý thay đổi áp lực hút.</w:t>
      </w:r>
    </w:p>
    <w:p w14:paraId="7B72DDB9" w14:textId="19E66416" w:rsidR="001629A9" w:rsidRPr="003954F2" w:rsidRDefault="001629A9" w:rsidP="00796700">
      <w:pPr>
        <w:rPr>
          <w:rFonts w:eastAsia="Calibri"/>
        </w:rPr>
      </w:pPr>
      <w:r w:rsidRPr="003954F2">
        <w:rPr>
          <w:rFonts w:eastAsia="Calibri"/>
        </w:rPr>
        <w:t xml:space="preserve">- Nhiễm khuẩn nặng: </w:t>
      </w:r>
      <w:r w:rsidR="00070394">
        <w:rPr>
          <w:rFonts w:eastAsia="Calibri"/>
        </w:rPr>
        <w:t>D</w:t>
      </w:r>
      <w:r w:rsidRPr="003954F2">
        <w:rPr>
          <w:rFonts w:eastAsia="Calibri"/>
        </w:rPr>
        <w:t>ùng kháng sinh toàn thân</w:t>
      </w:r>
    </w:p>
    <w:p w14:paraId="00B0EA96" w14:textId="77777777" w:rsidR="001629A9" w:rsidRPr="00070394" w:rsidRDefault="001629A9" w:rsidP="00796700">
      <w:pPr>
        <w:rPr>
          <w:rFonts w:eastAsia="Calibri"/>
          <w:b/>
          <w:bCs/>
        </w:rPr>
      </w:pPr>
      <w:r w:rsidRPr="00070394">
        <w:rPr>
          <w:rFonts w:eastAsia="Calibri"/>
          <w:b/>
          <w:bCs/>
        </w:rPr>
        <w:t>2. Tại chỗ</w:t>
      </w:r>
    </w:p>
    <w:p w14:paraId="1E243105" w14:textId="5E213EFB" w:rsidR="001629A9" w:rsidRPr="003954F2" w:rsidRDefault="001629A9" w:rsidP="00796700">
      <w:pPr>
        <w:rPr>
          <w:rFonts w:eastAsia="Calibri"/>
        </w:rPr>
      </w:pPr>
      <w:r w:rsidRPr="003954F2">
        <w:rPr>
          <w:rFonts w:eastAsia="Calibri"/>
        </w:rPr>
        <w:t xml:space="preserve">- Chảy máu: </w:t>
      </w:r>
      <w:r w:rsidR="00070394">
        <w:rPr>
          <w:rFonts w:eastAsia="Calibri"/>
        </w:rPr>
        <w:t>M</w:t>
      </w:r>
      <w:r w:rsidRPr="003954F2">
        <w:rPr>
          <w:rFonts w:eastAsia="Calibri"/>
        </w:rPr>
        <w:t>ở vết thương, cầm máu bằng đốt, buộc hoặc khâu.</w:t>
      </w:r>
    </w:p>
    <w:p w14:paraId="6D794CF4" w14:textId="331FB07C" w:rsidR="001629A9" w:rsidRPr="003954F2" w:rsidRDefault="001629A9" w:rsidP="00796700">
      <w:pPr>
        <w:rPr>
          <w:rFonts w:eastAsia="Calibri"/>
        </w:rPr>
      </w:pPr>
      <w:r w:rsidRPr="003954F2">
        <w:rPr>
          <w:rFonts w:eastAsia="Calibri"/>
        </w:rPr>
        <w:t xml:space="preserve">- Dị ứng vật liệu hút: </w:t>
      </w:r>
      <w:r w:rsidR="00070394">
        <w:rPr>
          <w:rFonts w:eastAsia="Calibri"/>
        </w:rPr>
        <w:t>D</w:t>
      </w:r>
      <w:r w:rsidRPr="003954F2">
        <w:rPr>
          <w:rFonts w:eastAsia="Calibri"/>
        </w:rPr>
        <w:t>ừng hút, dùng thuốc chống dị ứng toàn thân và tại chỗ</w:t>
      </w:r>
    </w:p>
    <w:p w14:paraId="618A2490" w14:textId="77AB088D" w:rsidR="001629A9" w:rsidRPr="003954F2" w:rsidRDefault="001629A9" w:rsidP="00796700">
      <w:pPr>
        <w:rPr>
          <w:rFonts w:eastAsia="Calibri"/>
        </w:rPr>
      </w:pPr>
      <w:r w:rsidRPr="003954F2">
        <w:rPr>
          <w:rFonts w:eastAsia="Calibri"/>
        </w:rPr>
        <w:t xml:space="preserve">- Tắc ống hút, ứ dịch mủ: </w:t>
      </w:r>
      <w:r w:rsidR="00070394">
        <w:rPr>
          <w:rFonts w:eastAsia="Calibri"/>
        </w:rPr>
        <w:t>T</w:t>
      </w:r>
      <w:r w:rsidRPr="003954F2">
        <w:rPr>
          <w:rFonts w:eastAsia="Calibri"/>
        </w:rPr>
        <w:t>hay xốp và ống hút khác</w:t>
      </w:r>
    </w:p>
    <w:p w14:paraId="0BA98A8C" w14:textId="35955AA5" w:rsidR="001629A9" w:rsidRPr="003954F2" w:rsidRDefault="001629A9" w:rsidP="00796700">
      <w:pPr>
        <w:rPr>
          <w:rFonts w:eastAsia="Calibri"/>
        </w:rPr>
      </w:pPr>
      <w:r w:rsidRPr="003954F2">
        <w:rPr>
          <w:rFonts w:eastAsia="Calibri"/>
        </w:rPr>
        <w:t xml:space="preserve">- Hoại tử do đè ép, chấn thương da: </w:t>
      </w:r>
      <w:r w:rsidR="00070394">
        <w:rPr>
          <w:rFonts w:eastAsia="Calibri"/>
        </w:rPr>
        <w:t>P</w:t>
      </w:r>
      <w:r w:rsidRPr="003954F2">
        <w:rPr>
          <w:rFonts w:eastAsia="Calibri"/>
        </w:rPr>
        <w:t>hát hiện kịp thời, tạm dừng liệu pháp.</w:t>
      </w:r>
    </w:p>
    <w:p w14:paraId="0234D55C" w14:textId="5EE802FA" w:rsidR="001629A9" w:rsidRPr="003954F2" w:rsidRDefault="001629A9" w:rsidP="00796700">
      <w:pPr>
        <w:rPr>
          <w:rFonts w:eastAsia="Calibri"/>
        </w:rPr>
      </w:pPr>
      <w:r w:rsidRPr="003954F2">
        <w:rPr>
          <w:rFonts w:eastAsia="Calibri"/>
        </w:rPr>
        <w:t xml:space="preserve">- Đau do áp lực cao: </w:t>
      </w:r>
      <w:r w:rsidR="00070394" w:rsidRPr="00070394">
        <w:rPr>
          <w:rFonts w:eastAsia="Calibri"/>
        </w:rPr>
        <w:t>Đ</w:t>
      </w:r>
      <w:r w:rsidRPr="003954F2">
        <w:rPr>
          <w:rFonts w:eastAsia="Calibri"/>
        </w:rPr>
        <w:t>iều chỉnh áp lực hút cho phù hợp</w:t>
      </w:r>
      <w:r w:rsidR="00070394">
        <w:rPr>
          <w:rFonts w:eastAsia="Calibri"/>
        </w:rPr>
        <w:t>.</w:t>
      </w:r>
    </w:p>
    <w:p w14:paraId="3FE9DC40" w14:textId="77777777" w:rsidR="001629A9" w:rsidRPr="003954F2" w:rsidRDefault="001629A9" w:rsidP="00796700">
      <w:pPr>
        <w:rPr>
          <w:rFonts w:eastAsia="Calibri"/>
        </w:rPr>
      </w:pPr>
      <w:r w:rsidRPr="003954F2">
        <w:rPr>
          <w:rFonts w:eastAsia="Calibri"/>
        </w:rPr>
        <w:t> </w:t>
      </w:r>
    </w:p>
    <w:p w14:paraId="09B35514" w14:textId="77777777" w:rsidR="001629A9" w:rsidRPr="003954F2" w:rsidRDefault="001629A9" w:rsidP="00796700">
      <w:pPr>
        <w:rPr>
          <w:rFonts w:eastAsia="Calibri"/>
        </w:rPr>
      </w:pPr>
    </w:p>
    <w:p w14:paraId="3FD391DE" w14:textId="77777777" w:rsidR="001629A9" w:rsidRPr="003954F2" w:rsidRDefault="001629A9" w:rsidP="00796700">
      <w:pPr>
        <w:rPr>
          <w:rFonts w:eastAsia="Calibri"/>
        </w:rPr>
      </w:pPr>
      <w:r w:rsidRPr="003954F2">
        <w:rPr>
          <w:rFonts w:eastAsia="Calibri"/>
        </w:rPr>
        <w:br w:type="page"/>
      </w:r>
    </w:p>
    <w:p w14:paraId="328FD4EE" w14:textId="1A012B34" w:rsidR="001629A9" w:rsidRPr="00070394" w:rsidRDefault="001629A9" w:rsidP="006548B0">
      <w:pPr>
        <w:pStyle w:val="Heading1"/>
      </w:pPr>
      <w:bookmarkStart w:id="279" w:name="_Toc145495911"/>
      <w:bookmarkStart w:id="280" w:name="_Toc169595609"/>
      <w:r w:rsidRPr="00070394">
        <w:lastRenderedPageBreak/>
        <w:t>NẮN, BÓ BỘT GÃY POUTEAU-COLLES</w:t>
      </w:r>
      <w:bookmarkEnd w:id="279"/>
      <w:bookmarkEnd w:id="280"/>
    </w:p>
    <w:p w14:paraId="52E87BC9" w14:textId="77777777" w:rsidR="001629A9" w:rsidRPr="003954F2" w:rsidRDefault="001629A9" w:rsidP="00796700">
      <w:pPr>
        <w:rPr>
          <w:rFonts w:eastAsia="Calibri"/>
        </w:rPr>
      </w:pPr>
    </w:p>
    <w:p w14:paraId="3BE1B93E" w14:textId="77777777" w:rsidR="001629A9" w:rsidRPr="00070394" w:rsidRDefault="001629A9" w:rsidP="00796700">
      <w:pPr>
        <w:rPr>
          <w:rFonts w:eastAsia="Calibri"/>
          <w:b/>
          <w:bCs/>
        </w:rPr>
      </w:pPr>
      <w:r w:rsidRPr="00070394">
        <w:rPr>
          <w:rFonts w:eastAsia="Calibri"/>
          <w:b/>
          <w:bCs/>
        </w:rPr>
        <w:t>I. ĐẠI CƯƠNG</w:t>
      </w:r>
    </w:p>
    <w:p w14:paraId="5D8C5697" w14:textId="77777777" w:rsidR="001629A9" w:rsidRPr="003954F2" w:rsidRDefault="001629A9" w:rsidP="00796700">
      <w:pPr>
        <w:rPr>
          <w:rFonts w:eastAsia="Calibri"/>
        </w:rPr>
      </w:pPr>
      <w:r w:rsidRPr="003954F2">
        <w:rPr>
          <w:rFonts w:eastAsia="Calibri"/>
        </w:rPr>
        <w:t>Gãy Pouteau- Colles là gãy vùng xương xốp ngang đầu dưới xương quay, đường gãy cách khe khớp cổ tay 3cm, ngoại khớp có di lệch điển hình đầu dưới xương quay di lệch ra ngoài và lệch ra sau. Ở mặt sau thường vỡ ra một mảnh xương nhỏ thứ ba.</w:t>
      </w:r>
    </w:p>
    <w:p w14:paraId="6BE2BB3D" w14:textId="77777777" w:rsidR="001629A9" w:rsidRPr="00070394" w:rsidRDefault="001629A9" w:rsidP="00796700">
      <w:pPr>
        <w:rPr>
          <w:rFonts w:eastAsia="Calibri"/>
          <w:b/>
          <w:bCs/>
        </w:rPr>
      </w:pPr>
      <w:r w:rsidRPr="00070394">
        <w:rPr>
          <w:rFonts w:eastAsia="Calibri"/>
          <w:b/>
          <w:bCs/>
        </w:rPr>
        <w:t>II. CHỈ ĐỊNH</w:t>
      </w:r>
    </w:p>
    <w:p w14:paraId="743611F0" w14:textId="77777777" w:rsidR="001629A9" w:rsidRPr="003954F2" w:rsidRDefault="001629A9" w:rsidP="00796700">
      <w:pPr>
        <w:rPr>
          <w:rFonts w:eastAsia="Calibri"/>
        </w:rPr>
      </w:pPr>
      <w:r w:rsidRPr="003954F2">
        <w:rPr>
          <w:rFonts w:eastAsia="Calibri"/>
        </w:rPr>
        <w:t>- Đối với tất cả các trường hợp gãy kín đầu dưới xương quay mới.</w:t>
      </w:r>
    </w:p>
    <w:p w14:paraId="595B0AEA" w14:textId="77777777" w:rsidR="001629A9" w:rsidRPr="003954F2" w:rsidRDefault="001629A9" w:rsidP="00796700">
      <w:pPr>
        <w:rPr>
          <w:rFonts w:eastAsia="Calibri"/>
        </w:rPr>
      </w:pPr>
      <w:r w:rsidRPr="003954F2">
        <w:rPr>
          <w:rFonts w:eastAsia="Calibri"/>
        </w:rPr>
        <w:t>- Các trường hợp gãy đến muộn sau 6 tuần nhưng thể trạng yếu như đái tháo đường, cao huyết áp, thể trạng già yếu.</w:t>
      </w:r>
    </w:p>
    <w:p w14:paraId="14BE8E0C" w14:textId="77777777" w:rsidR="001629A9" w:rsidRPr="00070394" w:rsidRDefault="001629A9" w:rsidP="00796700">
      <w:pPr>
        <w:rPr>
          <w:rFonts w:eastAsia="Calibri"/>
          <w:b/>
          <w:bCs/>
        </w:rPr>
      </w:pPr>
      <w:r w:rsidRPr="00070394">
        <w:rPr>
          <w:rFonts w:eastAsia="Calibri"/>
          <w:b/>
          <w:bCs/>
        </w:rPr>
        <w:t>III. CHỐNG CHỈ ĐỊNH</w:t>
      </w:r>
    </w:p>
    <w:p w14:paraId="6D5C306F" w14:textId="77777777" w:rsidR="001629A9" w:rsidRPr="003954F2" w:rsidRDefault="001629A9" w:rsidP="00796700">
      <w:pPr>
        <w:rPr>
          <w:rFonts w:eastAsia="Calibri"/>
        </w:rPr>
      </w:pPr>
      <w:r w:rsidRPr="003954F2">
        <w:rPr>
          <w:rFonts w:eastAsia="Calibri"/>
        </w:rPr>
        <w:t>- Gãy hở từ độ 2 trở lên.</w:t>
      </w:r>
    </w:p>
    <w:p w14:paraId="04BAF682" w14:textId="77777777" w:rsidR="001629A9" w:rsidRPr="003954F2" w:rsidRDefault="001629A9" w:rsidP="00796700">
      <w:pPr>
        <w:rPr>
          <w:rFonts w:eastAsia="Calibri"/>
        </w:rPr>
      </w:pPr>
      <w:r w:rsidRPr="003954F2">
        <w:rPr>
          <w:rFonts w:eastAsia="Calibri"/>
        </w:rPr>
        <w:t>- Gãy xương kèm theo tổn thương mạch máu, thần kinh, hội chứng khoang bàn tay.</w:t>
      </w:r>
    </w:p>
    <w:p w14:paraId="138F8729" w14:textId="77777777" w:rsidR="001629A9" w:rsidRPr="003954F2" w:rsidRDefault="001629A9" w:rsidP="00796700">
      <w:pPr>
        <w:rPr>
          <w:rFonts w:eastAsia="Calibri"/>
        </w:rPr>
      </w:pPr>
      <w:r w:rsidRPr="003954F2">
        <w:rPr>
          <w:rFonts w:eastAsia="Calibri"/>
        </w:rPr>
        <w:t>- Những trường hợp sưng nề nhiều, nhiều nốt phỏng do Người bệnh đến muộn hoặc đắp lá.</w:t>
      </w:r>
    </w:p>
    <w:p w14:paraId="0440F0A3" w14:textId="77777777" w:rsidR="001629A9" w:rsidRPr="00070394" w:rsidRDefault="001629A9" w:rsidP="00796700">
      <w:pPr>
        <w:rPr>
          <w:rFonts w:eastAsia="Calibri"/>
          <w:b/>
          <w:bCs/>
        </w:rPr>
      </w:pPr>
      <w:r w:rsidRPr="00070394">
        <w:rPr>
          <w:rFonts w:eastAsia="Calibri"/>
          <w:b/>
          <w:bCs/>
        </w:rPr>
        <w:t>IV. CHUẨN BỊ</w:t>
      </w:r>
    </w:p>
    <w:p w14:paraId="4A5C4E4B" w14:textId="77777777" w:rsidR="001629A9" w:rsidRPr="003954F2" w:rsidRDefault="001629A9" w:rsidP="00796700">
      <w:pPr>
        <w:rPr>
          <w:rFonts w:eastAsia="Calibri"/>
        </w:rPr>
      </w:pPr>
      <w:r w:rsidRPr="00070394">
        <w:rPr>
          <w:rFonts w:eastAsia="Calibri"/>
          <w:b/>
          <w:bCs/>
        </w:rPr>
        <w:t>1. Người thực hiện</w:t>
      </w:r>
      <w:r w:rsidRPr="003954F2">
        <w:rPr>
          <w:rFonts w:eastAsia="Calibri"/>
        </w:rPr>
        <w:t>: 03 người</w:t>
      </w:r>
    </w:p>
    <w:p w14:paraId="52346C1C" w14:textId="77777777" w:rsidR="001629A9" w:rsidRPr="003954F2" w:rsidRDefault="001629A9" w:rsidP="00796700">
      <w:pPr>
        <w:rPr>
          <w:rFonts w:eastAsia="Calibri"/>
        </w:rPr>
      </w:pPr>
      <w:r w:rsidRPr="003954F2">
        <w:rPr>
          <w:rFonts w:eastAsia="Calibri"/>
        </w:rPr>
        <w:t>- Bác sỹ: 01</w:t>
      </w:r>
    </w:p>
    <w:p w14:paraId="40245858" w14:textId="77777777" w:rsidR="001629A9" w:rsidRPr="003954F2" w:rsidRDefault="001629A9" w:rsidP="00796700">
      <w:pPr>
        <w:rPr>
          <w:rFonts w:eastAsia="Calibri"/>
        </w:rPr>
      </w:pPr>
      <w:r w:rsidRPr="003954F2">
        <w:rPr>
          <w:rFonts w:eastAsia="Calibri"/>
        </w:rPr>
        <w:t>- Kỹ thuật viên: 02</w:t>
      </w:r>
    </w:p>
    <w:p w14:paraId="4D5E1091" w14:textId="05C71E4B" w:rsidR="001629A9" w:rsidRPr="00070394" w:rsidRDefault="001629A9" w:rsidP="00796700">
      <w:pPr>
        <w:rPr>
          <w:rFonts w:eastAsia="Calibri"/>
          <w:b/>
          <w:bCs/>
        </w:rPr>
      </w:pPr>
      <w:r w:rsidRPr="00070394">
        <w:rPr>
          <w:rFonts w:eastAsia="Calibri"/>
          <w:b/>
          <w:bCs/>
        </w:rPr>
        <w:t>2. Người bệnh</w:t>
      </w:r>
    </w:p>
    <w:p w14:paraId="2CAE7A65" w14:textId="77777777" w:rsidR="001629A9" w:rsidRPr="003954F2" w:rsidRDefault="001629A9" w:rsidP="00796700">
      <w:pPr>
        <w:rPr>
          <w:rFonts w:eastAsia="Calibri"/>
        </w:rPr>
      </w:pPr>
      <w:r w:rsidRPr="003954F2">
        <w:rPr>
          <w:rFonts w:eastAsia="Calibri"/>
        </w:rPr>
        <w:t>- Sau tai nạn sinh hoạt, tai nạn lao động…..</w:t>
      </w:r>
    </w:p>
    <w:p w14:paraId="3C9A47DD" w14:textId="77777777" w:rsidR="001629A9" w:rsidRPr="003954F2" w:rsidRDefault="001629A9" w:rsidP="00796700">
      <w:pPr>
        <w:rPr>
          <w:rFonts w:eastAsia="Calibri"/>
        </w:rPr>
      </w:pPr>
      <w:r w:rsidRPr="003954F2">
        <w:rPr>
          <w:rFonts w:eastAsia="Calibri"/>
        </w:rPr>
        <w:t>- Có chẩn đoán gãy Pouteau- Colles và có chỉ định điều trị bảo tồn.</w:t>
      </w:r>
    </w:p>
    <w:p w14:paraId="05C3B498" w14:textId="77777777" w:rsidR="001629A9" w:rsidRPr="003954F2" w:rsidRDefault="001629A9" w:rsidP="00796700">
      <w:pPr>
        <w:rPr>
          <w:rFonts w:eastAsia="Calibri"/>
        </w:rPr>
      </w:pPr>
      <w:r w:rsidRPr="003954F2">
        <w:rPr>
          <w:rFonts w:eastAsia="Calibri"/>
        </w:rPr>
        <w:t>- Được giải thích kỹ mục đích của thủ thuật, quá trình tiến hành làm thủ thuật.</w:t>
      </w:r>
    </w:p>
    <w:p w14:paraId="3FF3CD63" w14:textId="77777777" w:rsidR="001629A9" w:rsidRPr="003954F2" w:rsidRDefault="001629A9" w:rsidP="00796700">
      <w:pPr>
        <w:rPr>
          <w:rFonts w:eastAsia="Calibri"/>
        </w:rPr>
      </w:pPr>
      <w:r w:rsidRPr="003954F2">
        <w:rPr>
          <w:rFonts w:eastAsia="Calibri"/>
        </w:rPr>
        <w:t>- Được vệ sinh sạch sẽ, cởi bỏ áo tay bên bó bột.</w:t>
      </w:r>
    </w:p>
    <w:p w14:paraId="071B2237" w14:textId="77777777" w:rsidR="001629A9" w:rsidRPr="003954F2" w:rsidRDefault="001629A9" w:rsidP="00796700">
      <w:pPr>
        <w:rPr>
          <w:rFonts w:eastAsia="Calibri"/>
        </w:rPr>
      </w:pPr>
      <w:r w:rsidRPr="003954F2">
        <w:rPr>
          <w:rFonts w:eastAsia="Calibri"/>
        </w:rPr>
        <w:t>- Với người bệnh gây mê cần nhịn ăn uống 6 giờ.</w:t>
      </w:r>
    </w:p>
    <w:p w14:paraId="36FC43E4" w14:textId="42E1E52F" w:rsidR="001629A9" w:rsidRPr="00070394" w:rsidRDefault="001629A9" w:rsidP="00796700">
      <w:pPr>
        <w:rPr>
          <w:rFonts w:eastAsia="Calibri"/>
          <w:b/>
          <w:bCs/>
        </w:rPr>
      </w:pPr>
      <w:r w:rsidRPr="00070394">
        <w:rPr>
          <w:rFonts w:eastAsia="Calibri"/>
          <w:b/>
          <w:bCs/>
        </w:rPr>
        <w:t>3. Phương tiện</w:t>
      </w:r>
    </w:p>
    <w:p w14:paraId="06C5463E" w14:textId="77777777" w:rsidR="001629A9" w:rsidRPr="003954F2" w:rsidRDefault="001629A9" w:rsidP="00796700">
      <w:pPr>
        <w:rPr>
          <w:rFonts w:eastAsia="Calibri"/>
        </w:rPr>
      </w:pPr>
      <w:r w:rsidRPr="003954F2">
        <w:rPr>
          <w:rFonts w:eastAsia="Calibri"/>
        </w:rPr>
        <w:t>- Thuốc gây mê tĩnh mạch hoặc gây tê tại chỗ</w:t>
      </w:r>
    </w:p>
    <w:p w14:paraId="592465C7" w14:textId="77777777" w:rsidR="001629A9" w:rsidRPr="003954F2" w:rsidRDefault="001629A9" w:rsidP="00796700">
      <w:pPr>
        <w:rPr>
          <w:rFonts w:eastAsia="Calibri"/>
        </w:rPr>
      </w:pPr>
      <w:r w:rsidRPr="003954F2">
        <w:rPr>
          <w:rFonts w:eastAsia="Calibri"/>
        </w:rPr>
        <w:t>- Bàn nắn.</w:t>
      </w:r>
    </w:p>
    <w:p w14:paraId="64617867" w14:textId="77777777" w:rsidR="001629A9" w:rsidRPr="003954F2" w:rsidRDefault="001629A9" w:rsidP="00796700">
      <w:pPr>
        <w:rPr>
          <w:rFonts w:eastAsia="Calibri"/>
        </w:rPr>
      </w:pPr>
      <w:r w:rsidRPr="003954F2">
        <w:rPr>
          <w:rFonts w:eastAsia="Calibri"/>
        </w:rPr>
        <w:t>- Bột thạch cao: 2- 3 cuộn khổ 20cm (bột liền). 3- 5 cuộn khổ 20cm (bột tự cán).</w:t>
      </w:r>
    </w:p>
    <w:p w14:paraId="0A5503F4" w14:textId="6F220FEB" w:rsidR="001629A9" w:rsidRPr="003954F2" w:rsidRDefault="001629A9" w:rsidP="00796700">
      <w:pPr>
        <w:rPr>
          <w:rFonts w:eastAsia="Calibri"/>
        </w:rPr>
      </w:pPr>
      <w:r w:rsidRPr="003954F2">
        <w:rPr>
          <w:rFonts w:eastAsia="Calibri"/>
        </w:rPr>
        <w:t>- Bông lót  1-2 cuộn khổ 20cm.</w:t>
      </w:r>
    </w:p>
    <w:p w14:paraId="7A8556C4" w14:textId="77777777" w:rsidR="001629A9" w:rsidRPr="003954F2" w:rsidRDefault="001629A9" w:rsidP="00796700">
      <w:pPr>
        <w:rPr>
          <w:rFonts w:eastAsia="Calibri"/>
        </w:rPr>
      </w:pPr>
      <w:r w:rsidRPr="00070394">
        <w:rPr>
          <w:rFonts w:eastAsia="Calibri"/>
          <w:b/>
          <w:bCs/>
        </w:rPr>
        <w:t>4. Thời gian thực hiện thủ thuật:</w:t>
      </w:r>
      <w:r w:rsidRPr="003954F2">
        <w:rPr>
          <w:rFonts w:eastAsia="Calibri"/>
        </w:rPr>
        <w:t xml:space="preserve"> 50- 60 phút.</w:t>
      </w:r>
    </w:p>
    <w:p w14:paraId="685EA712" w14:textId="77777777" w:rsidR="001629A9" w:rsidRPr="00070394" w:rsidRDefault="001629A9" w:rsidP="00796700">
      <w:pPr>
        <w:rPr>
          <w:rFonts w:eastAsia="Calibri"/>
          <w:b/>
          <w:bCs/>
        </w:rPr>
      </w:pPr>
      <w:r w:rsidRPr="00070394">
        <w:rPr>
          <w:rFonts w:eastAsia="Calibri"/>
          <w:b/>
          <w:bCs/>
        </w:rPr>
        <w:t>V. CÁC BƯỚC TIẾN HÀNH</w:t>
      </w:r>
    </w:p>
    <w:p w14:paraId="123C3FC6" w14:textId="08C98E08" w:rsidR="001629A9" w:rsidRPr="003954F2" w:rsidRDefault="001629A9" w:rsidP="00796700">
      <w:pPr>
        <w:rPr>
          <w:rFonts w:eastAsia="Calibri"/>
        </w:rPr>
      </w:pPr>
      <w:r w:rsidRPr="00070394">
        <w:rPr>
          <w:rFonts w:eastAsia="Calibri"/>
          <w:b/>
          <w:bCs/>
        </w:rPr>
        <w:t>1. Tư thế</w:t>
      </w:r>
      <w:r w:rsidRPr="003954F2">
        <w:rPr>
          <w:rFonts w:eastAsia="Calibri"/>
        </w:rPr>
        <w:t>: Người bệnh nằm ngửa trên bàn chỉnh hình để được gây mê hoặc gây tê tại chỗ</w:t>
      </w:r>
      <w:r w:rsidR="00070394">
        <w:rPr>
          <w:rFonts w:eastAsia="Calibri"/>
        </w:rPr>
        <w:t>.</w:t>
      </w:r>
    </w:p>
    <w:p w14:paraId="2C67476D" w14:textId="375A6C80" w:rsidR="001629A9" w:rsidRPr="00070394" w:rsidRDefault="001629A9" w:rsidP="00796700">
      <w:pPr>
        <w:rPr>
          <w:rFonts w:eastAsia="Calibri"/>
          <w:b/>
          <w:bCs/>
        </w:rPr>
      </w:pPr>
      <w:r w:rsidRPr="00070394">
        <w:rPr>
          <w:rFonts w:eastAsia="Calibri"/>
          <w:b/>
          <w:bCs/>
        </w:rPr>
        <w:t>2. Vô cảm</w:t>
      </w:r>
    </w:p>
    <w:p w14:paraId="112BF8CB" w14:textId="7909D5A2" w:rsidR="001629A9" w:rsidRPr="003954F2" w:rsidRDefault="001629A9" w:rsidP="00796700">
      <w:pPr>
        <w:rPr>
          <w:rFonts w:eastAsia="Calibri"/>
        </w:rPr>
      </w:pPr>
      <w:r w:rsidRPr="003954F2">
        <w:rPr>
          <w:rFonts w:eastAsia="Calibri"/>
        </w:rPr>
        <w:lastRenderedPageBreak/>
        <w:t>- Gây mê tĩnh mạch</w:t>
      </w:r>
      <w:r w:rsidR="00070394">
        <w:rPr>
          <w:rFonts w:eastAsia="Calibri"/>
        </w:rPr>
        <w:t>.</w:t>
      </w:r>
    </w:p>
    <w:p w14:paraId="5EF42F34" w14:textId="0955B120" w:rsidR="001629A9" w:rsidRPr="003954F2" w:rsidRDefault="001629A9" w:rsidP="00796700">
      <w:pPr>
        <w:rPr>
          <w:rFonts w:eastAsia="Calibri"/>
        </w:rPr>
      </w:pPr>
      <w:r w:rsidRPr="003954F2">
        <w:rPr>
          <w:rFonts w:eastAsia="Calibri"/>
        </w:rPr>
        <w:t>- Gây tê tại ổ gãy</w:t>
      </w:r>
      <w:r w:rsidR="00070394">
        <w:rPr>
          <w:rFonts w:eastAsia="Calibri"/>
        </w:rPr>
        <w:t>.</w:t>
      </w:r>
    </w:p>
    <w:p w14:paraId="58C3C537" w14:textId="230128B1" w:rsidR="001629A9" w:rsidRPr="00070394" w:rsidRDefault="001629A9" w:rsidP="00796700">
      <w:pPr>
        <w:rPr>
          <w:rFonts w:eastAsia="Calibri"/>
          <w:b/>
          <w:bCs/>
        </w:rPr>
      </w:pPr>
      <w:r w:rsidRPr="00070394">
        <w:rPr>
          <w:rFonts w:eastAsia="Calibri"/>
          <w:b/>
          <w:bCs/>
        </w:rPr>
        <w:t>3. Kỹ thuật</w:t>
      </w:r>
    </w:p>
    <w:p w14:paraId="6971BB53" w14:textId="77777777" w:rsidR="001629A9" w:rsidRPr="003954F2" w:rsidRDefault="001629A9" w:rsidP="00796700">
      <w:pPr>
        <w:rPr>
          <w:rFonts w:eastAsia="Calibri"/>
        </w:rPr>
      </w:pPr>
      <w:r w:rsidRPr="003954F2">
        <w:rPr>
          <w:rFonts w:eastAsia="Calibri"/>
        </w:rPr>
        <w:t>- Sau gây mê, gây tê cho người bệnh nằm ngửa cố định khuỷu tay vuông góc với cánh tay bằng đai vải tạo lực đối kháng.</w:t>
      </w:r>
    </w:p>
    <w:p w14:paraId="4B2C5204" w14:textId="77777777" w:rsidR="001629A9" w:rsidRPr="003954F2" w:rsidRDefault="001629A9" w:rsidP="00796700">
      <w:pPr>
        <w:rPr>
          <w:rFonts w:eastAsia="Calibri"/>
        </w:rPr>
      </w:pPr>
      <w:r w:rsidRPr="003954F2">
        <w:rPr>
          <w:rFonts w:eastAsia="Calibri"/>
        </w:rPr>
        <w:t>- Kỹ thuật viên 1. Tay phải nắm ngón cái, tay trái nắm ngón 2,3,4 của người bệnh kéo dọc theo trục của chi 5- 7 phút.</w:t>
      </w:r>
    </w:p>
    <w:p w14:paraId="7E534EBF" w14:textId="77777777" w:rsidR="001629A9" w:rsidRPr="003954F2" w:rsidRDefault="001629A9" w:rsidP="00796700">
      <w:pPr>
        <w:rPr>
          <w:rFonts w:eastAsia="Calibri"/>
        </w:rPr>
      </w:pPr>
      <w:r w:rsidRPr="003954F2">
        <w:rPr>
          <w:rFonts w:eastAsia="Calibri"/>
        </w:rPr>
        <w:t>- Kỹ thuật viên 2. Đứng đối diện với KTV1 dùng lực hai ngón tay cái đối lực ngược chiều với các ngón tay phía dưới vuốt mạnh dọc từ trên ổ gãy xuống, gấp cổ tay tối đa để nắn đầu dưới xương quay ra trước sau đó nắn di lệch bên nghiêng trụ sau đó giữ nhẹ cổ tay duỗi chở lại.</w:t>
      </w:r>
    </w:p>
    <w:p w14:paraId="5D00F9C9" w14:textId="0765ABA5" w:rsidR="001629A9" w:rsidRPr="003954F2" w:rsidRDefault="001629A9" w:rsidP="00796700">
      <w:pPr>
        <w:rPr>
          <w:rFonts w:eastAsia="Calibri"/>
        </w:rPr>
      </w:pPr>
      <w:r w:rsidRPr="003954F2">
        <w:rPr>
          <w:rFonts w:eastAsia="Calibri"/>
        </w:rPr>
        <w:t>- Kỹ thuật viên 3</w:t>
      </w:r>
      <w:r w:rsidR="00070394">
        <w:rPr>
          <w:rFonts w:eastAsia="Calibri"/>
        </w:rPr>
        <w:t xml:space="preserve"> </w:t>
      </w:r>
      <w:r w:rsidRPr="003954F2">
        <w:rPr>
          <w:rFonts w:eastAsia="Calibri"/>
        </w:rPr>
        <w:t>gúp việc</w:t>
      </w:r>
    </w:p>
    <w:p w14:paraId="097B6C5D" w14:textId="77777777" w:rsidR="001629A9" w:rsidRPr="00070394" w:rsidRDefault="001629A9" w:rsidP="00796700">
      <w:pPr>
        <w:rPr>
          <w:rFonts w:eastAsia="Calibri"/>
          <w:b/>
          <w:bCs/>
        </w:rPr>
      </w:pPr>
      <w:r w:rsidRPr="00070394">
        <w:rPr>
          <w:rFonts w:eastAsia="Calibri"/>
          <w:b/>
          <w:bCs/>
        </w:rPr>
        <w:t>VI. THEO DÕI VÀ XỬ TRÍ TAI BIẾN</w:t>
      </w:r>
    </w:p>
    <w:p w14:paraId="5EF8E52E" w14:textId="7E82DEFF" w:rsidR="001629A9" w:rsidRPr="003954F2" w:rsidRDefault="001629A9" w:rsidP="00796700">
      <w:pPr>
        <w:rPr>
          <w:rFonts w:eastAsia="Calibri"/>
        </w:rPr>
      </w:pPr>
      <w:r w:rsidRPr="003954F2">
        <w:rPr>
          <w:rFonts w:eastAsia="Calibri"/>
        </w:rPr>
        <w:t>- Kiểm tra lại mạch và thần kinh ngay sau bó</w:t>
      </w:r>
      <w:r w:rsidR="00070394">
        <w:rPr>
          <w:rFonts w:eastAsia="Calibri"/>
        </w:rPr>
        <w:t>.</w:t>
      </w:r>
    </w:p>
    <w:p w14:paraId="0D7CF4CC" w14:textId="77777777" w:rsidR="001629A9" w:rsidRPr="003954F2" w:rsidRDefault="001629A9" w:rsidP="00796700">
      <w:pPr>
        <w:rPr>
          <w:rFonts w:eastAsia="Calibri"/>
        </w:rPr>
      </w:pPr>
      <w:r w:rsidRPr="003954F2">
        <w:rPr>
          <w:rFonts w:eastAsia="Calibri"/>
        </w:rPr>
        <w:t>- XQ kiểm tra.</w:t>
      </w:r>
    </w:p>
    <w:p w14:paraId="0DC7FCD8" w14:textId="62768CF1" w:rsidR="001629A9" w:rsidRPr="003954F2" w:rsidRDefault="001629A9" w:rsidP="00796700">
      <w:pPr>
        <w:rPr>
          <w:rFonts w:eastAsia="Calibri"/>
        </w:rPr>
      </w:pPr>
      <w:r w:rsidRPr="003954F2">
        <w:rPr>
          <w:rFonts w:eastAsia="Calibri"/>
        </w:rPr>
        <w:t>- Khám lại sau 24 giờ kiểm tra xem có chèn ép không</w:t>
      </w:r>
      <w:r w:rsidR="00070394">
        <w:rPr>
          <w:rFonts w:eastAsia="Calibri"/>
        </w:rPr>
        <w:t>.</w:t>
      </w:r>
    </w:p>
    <w:p w14:paraId="4C3BAFED" w14:textId="77777777" w:rsidR="001629A9" w:rsidRPr="003954F2" w:rsidRDefault="001629A9" w:rsidP="00796700">
      <w:pPr>
        <w:rPr>
          <w:rFonts w:eastAsia="Calibri"/>
        </w:rPr>
      </w:pPr>
      <w:r w:rsidRPr="003954F2">
        <w:rPr>
          <w:rFonts w:eastAsia="Calibri"/>
        </w:rPr>
        <w:t>- Nếu có dấu hiệu chèn ép cho nới bột ngay.</w:t>
      </w:r>
    </w:p>
    <w:p w14:paraId="28D8FF8D" w14:textId="77777777" w:rsidR="001629A9" w:rsidRPr="003954F2" w:rsidRDefault="001629A9" w:rsidP="00796700">
      <w:pPr>
        <w:rPr>
          <w:rFonts w:eastAsia="Calibri"/>
        </w:rPr>
      </w:pPr>
      <w:r w:rsidRPr="003954F2">
        <w:rPr>
          <w:rFonts w:eastAsia="Calibri"/>
        </w:rPr>
        <w:t xml:space="preserve"> </w:t>
      </w:r>
    </w:p>
    <w:p w14:paraId="27D07FA5" w14:textId="77777777" w:rsidR="001629A9" w:rsidRPr="003954F2" w:rsidRDefault="001629A9" w:rsidP="00796700">
      <w:pPr>
        <w:rPr>
          <w:rFonts w:eastAsia="Calibri"/>
        </w:rPr>
      </w:pPr>
      <w:r w:rsidRPr="003954F2">
        <w:rPr>
          <w:rFonts w:eastAsia="Calibri"/>
        </w:rPr>
        <w:t> </w:t>
      </w:r>
    </w:p>
    <w:p w14:paraId="04BD91FF" w14:textId="77777777" w:rsidR="001629A9" w:rsidRPr="003954F2" w:rsidRDefault="001629A9" w:rsidP="00796700">
      <w:pPr>
        <w:rPr>
          <w:rFonts w:eastAsia="Calibri"/>
        </w:rPr>
      </w:pPr>
      <w:r w:rsidRPr="003954F2">
        <w:rPr>
          <w:rFonts w:eastAsia="Calibri"/>
        </w:rPr>
        <w:br w:type="page"/>
      </w:r>
    </w:p>
    <w:p w14:paraId="779687D3" w14:textId="77777777" w:rsidR="001629A9" w:rsidRPr="00070394" w:rsidRDefault="001629A9" w:rsidP="006548B0">
      <w:pPr>
        <w:pStyle w:val="Heading1"/>
      </w:pPr>
      <w:bookmarkStart w:id="281" w:name="_Toc145495912"/>
      <w:bookmarkStart w:id="282" w:name="_Toc169595610"/>
      <w:r w:rsidRPr="00070394">
        <w:lastRenderedPageBreak/>
        <w:t>NẮN, BÓ BỘT GÃY MỘT XƯƠNG CẲNG TAY</w:t>
      </w:r>
      <w:bookmarkEnd w:id="281"/>
      <w:bookmarkEnd w:id="282"/>
    </w:p>
    <w:p w14:paraId="64E59F96" w14:textId="77777777" w:rsidR="001629A9" w:rsidRPr="00070394" w:rsidRDefault="001629A9" w:rsidP="00070394">
      <w:pPr>
        <w:jc w:val="center"/>
        <w:rPr>
          <w:rFonts w:eastAsia="Calibri"/>
          <w:b/>
          <w:bCs/>
        </w:rPr>
      </w:pPr>
    </w:p>
    <w:p w14:paraId="58283A19" w14:textId="77777777" w:rsidR="001629A9" w:rsidRPr="00070394" w:rsidRDefault="001629A9" w:rsidP="00796700">
      <w:pPr>
        <w:rPr>
          <w:rFonts w:eastAsia="Calibri"/>
          <w:b/>
          <w:bCs/>
        </w:rPr>
      </w:pPr>
      <w:r w:rsidRPr="00070394">
        <w:rPr>
          <w:rFonts w:eastAsia="Calibri"/>
          <w:b/>
          <w:bCs/>
        </w:rPr>
        <w:t>I. ĐẠI CƯƠNG</w:t>
      </w:r>
    </w:p>
    <w:p w14:paraId="1A49AD8C" w14:textId="77777777" w:rsidR="001629A9" w:rsidRPr="003954F2" w:rsidRDefault="001629A9" w:rsidP="00796700">
      <w:pPr>
        <w:rPr>
          <w:rFonts w:eastAsia="Calibri"/>
        </w:rPr>
      </w:pPr>
      <w:r w:rsidRPr="003954F2">
        <w:rPr>
          <w:rFonts w:eastAsia="Calibri"/>
        </w:rPr>
        <w:t>Gãy xương cẳng tay là gãy thân xương quay hoặc xương trụ</w:t>
      </w:r>
    </w:p>
    <w:p w14:paraId="17938CE2" w14:textId="77777777" w:rsidR="001629A9" w:rsidRPr="00070394" w:rsidRDefault="001629A9" w:rsidP="00796700">
      <w:pPr>
        <w:rPr>
          <w:rFonts w:eastAsia="Calibri"/>
          <w:b/>
          <w:bCs/>
        </w:rPr>
      </w:pPr>
      <w:r w:rsidRPr="00070394">
        <w:rPr>
          <w:rFonts w:eastAsia="Calibri"/>
          <w:b/>
          <w:bCs/>
        </w:rPr>
        <w:t>II. CHỈ ĐỊNH</w:t>
      </w:r>
    </w:p>
    <w:p w14:paraId="12907659" w14:textId="3778C31C" w:rsidR="001629A9" w:rsidRPr="003954F2" w:rsidRDefault="001629A9" w:rsidP="00796700">
      <w:pPr>
        <w:rPr>
          <w:rFonts w:eastAsia="Calibri"/>
        </w:rPr>
      </w:pPr>
      <w:r w:rsidRPr="003954F2">
        <w:rPr>
          <w:rFonts w:eastAsia="Calibri"/>
        </w:rPr>
        <w:t>- Đối với tất cả các trường hợp gãy kín thân xương quay hoặc xương trụ không có chỉ định Phẫu thuật</w:t>
      </w:r>
      <w:r w:rsidR="00070394">
        <w:rPr>
          <w:rFonts w:eastAsia="Calibri"/>
        </w:rPr>
        <w:t>.</w:t>
      </w:r>
    </w:p>
    <w:p w14:paraId="4B18E94E" w14:textId="77777777" w:rsidR="001629A9" w:rsidRPr="003954F2" w:rsidRDefault="001629A9" w:rsidP="00796700">
      <w:pPr>
        <w:rPr>
          <w:rFonts w:eastAsia="Calibri"/>
        </w:rPr>
      </w:pPr>
      <w:r w:rsidRPr="003954F2">
        <w:rPr>
          <w:rFonts w:eastAsia="Calibri"/>
        </w:rPr>
        <w:t>- Các trường hợp gãy đến muộn sau 6 tuần nhưng thể trạng yếu như đái tháo đường, cao huyết áp, thể trạng già yếu.</w:t>
      </w:r>
    </w:p>
    <w:p w14:paraId="15BB3F4A" w14:textId="77777777" w:rsidR="001629A9" w:rsidRPr="00070394" w:rsidRDefault="001629A9" w:rsidP="00796700">
      <w:pPr>
        <w:rPr>
          <w:rFonts w:eastAsia="Calibri"/>
          <w:b/>
          <w:bCs/>
        </w:rPr>
      </w:pPr>
      <w:r w:rsidRPr="00070394">
        <w:rPr>
          <w:rFonts w:eastAsia="Calibri"/>
          <w:b/>
          <w:bCs/>
        </w:rPr>
        <w:t>III. CHỐNG CHỈ ĐỊNH</w:t>
      </w:r>
    </w:p>
    <w:p w14:paraId="4B77A737" w14:textId="77777777" w:rsidR="001629A9" w:rsidRPr="003954F2" w:rsidRDefault="001629A9" w:rsidP="00796700">
      <w:pPr>
        <w:rPr>
          <w:rFonts w:eastAsia="Calibri"/>
        </w:rPr>
      </w:pPr>
      <w:r w:rsidRPr="003954F2">
        <w:rPr>
          <w:rFonts w:eastAsia="Calibri"/>
        </w:rPr>
        <w:t>- Gãy hở từ độ 2 trở lên.</w:t>
      </w:r>
    </w:p>
    <w:p w14:paraId="4856BEB3" w14:textId="77777777" w:rsidR="001629A9" w:rsidRPr="003954F2" w:rsidRDefault="001629A9" w:rsidP="00796700">
      <w:pPr>
        <w:rPr>
          <w:rFonts w:eastAsia="Calibri"/>
        </w:rPr>
      </w:pPr>
      <w:r w:rsidRPr="003954F2">
        <w:rPr>
          <w:rFonts w:eastAsia="Calibri"/>
        </w:rPr>
        <w:t>- Gãy xương kèm theo tổn thương mạch máu, thần kinh, hội chứng khoang bàn tay.</w:t>
      </w:r>
    </w:p>
    <w:p w14:paraId="42DEAB13" w14:textId="77777777" w:rsidR="001629A9" w:rsidRPr="003954F2" w:rsidRDefault="001629A9" w:rsidP="00796700">
      <w:pPr>
        <w:rPr>
          <w:rFonts w:eastAsia="Calibri"/>
        </w:rPr>
      </w:pPr>
      <w:r w:rsidRPr="003954F2">
        <w:rPr>
          <w:rFonts w:eastAsia="Calibri"/>
        </w:rPr>
        <w:t>- Những trường hợp sưng nề nhiều, nhiều nốt phỏng do Người bệnh đến muộn hoặc đắp lá.</w:t>
      </w:r>
    </w:p>
    <w:p w14:paraId="7355CDC4" w14:textId="77777777" w:rsidR="001629A9" w:rsidRPr="00070394" w:rsidRDefault="001629A9" w:rsidP="00796700">
      <w:pPr>
        <w:rPr>
          <w:rFonts w:eastAsia="Calibri"/>
          <w:b/>
          <w:bCs/>
        </w:rPr>
      </w:pPr>
      <w:r w:rsidRPr="00070394">
        <w:rPr>
          <w:rFonts w:eastAsia="Calibri"/>
          <w:b/>
          <w:bCs/>
        </w:rPr>
        <w:t>IV. CHUẨN BỊ</w:t>
      </w:r>
    </w:p>
    <w:p w14:paraId="3DC3DE8D" w14:textId="77777777" w:rsidR="001629A9" w:rsidRPr="003954F2" w:rsidRDefault="001629A9" w:rsidP="00796700">
      <w:pPr>
        <w:rPr>
          <w:rFonts w:eastAsia="Calibri"/>
        </w:rPr>
      </w:pPr>
      <w:r w:rsidRPr="003954F2">
        <w:rPr>
          <w:rFonts w:eastAsia="Calibri"/>
        </w:rPr>
        <w:t>1. Người thực hiện: 03 người</w:t>
      </w:r>
    </w:p>
    <w:p w14:paraId="1E3D94ED" w14:textId="77777777" w:rsidR="001629A9" w:rsidRPr="003954F2" w:rsidRDefault="001629A9" w:rsidP="00796700">
      <w:pPr>
        <w:rPr>
          <w:rFonts w:eastAsia="Calibri"/>
        </w:rPr>
      </w:pPr>
      <w:r w:rsidRPr="003954F2">
        <w:rPr>
          <w:rFonts w:eastAsia="Calibri"/>
        </w:rPr>
        <w:t>- Bác sỹ: 01</w:t>
      </w:r>
    </w:p>
    <w:p w14:paraId="3B870970" w14:textId="77777777" w:rsidR="001629A9" w:rsidRPr="003954F2" w:rsidRDefault="001629A9" w:rsidP="00796700">
      <w:pPr>
        <w:rPr>
          <w:rFonts w:eastAsia="Calibri"/>
        </w:rPr>
      </w:pPr>
      <w:r w:rsidRPr="003954F2">
        <w:rPr>
          <w:rFonts w:eastAsia="Calibri"/>
        </w:rPr>
        <w:t>- Kỹ thuật viên: 02</w:t>
      </w:r>
    </w:p>
    <w:p w14:paraId="4681D026" w14:textId="2EE1E2A3" w:rsidR="001629A9" w:rsidRPr="00070394" w:rsidRDefault="001629A9" w:rsidP="00796700">
      <w:pPr>
        <w:rPr>
          <w:rFonts w:eastAsia="Calibri"/>
          <w:b/>
          <w:bCs/>
        </w:rPr>
      </w:pPr>
      <w:r w:rsidRPr="00070394">
        <w:rPr>
          <w:rFonts w:eastAsia="Calibri"/>
          <w:b/>
          <w:bCs/>
        </w:rPr>
        <w:t>2. Người bệnh</w:t>
      </w:r>
    </w:p>
    <w:p w14:paraId="7D1B2010" w14:textId="77777777" w:rsidR="001629A9" w:rsidRPr="003954F2" w:rsidRDefault="001629A9" w:rsidP="00796700">
      <w:pPr>
        <w:rPr>
          <w:rFonts w:eastAsia="Calibri"/>
        </w:rPr>
      </w:pPr>
      <w:r w:rsidRPr="003954F2">
        <w:rPr>
          <w:rFonts w:eastAsia="Calibri"/>
        </w:rPr>
        <w:t>- Sau tai nạn sinh hoạt, tai nạn lao động…..</w:t>
      </w:r>
    </w:p>
    <w:p w14:paraId="14A9F2FC" w14:textId="77777777" w:rsidR="001629A9" w:rsidRPr="003954F2" w:rsidRDefault="001629A9" w:rsidP="00796700">
      <w:pPr>
        <w:rPr>
          <w:rFonts w:eastAsia="Calibri"/>
        </w:rPr>
      </w:pPr>
      <w:r w:rsidRPr="003954F2">
        <w:rPr>
          <w:rFonts w:eastAsia="Calibri"/>
        </w:rPr>
        <w:t>- Có chẩn đoán gãy thân xương cẳng tay và có chỉ định điều trị bảo tồn.</w:t>
      </w:r>
    </w:p>
    <w:p w14:paraId="56DB7A0C" w14:textId="77777777" w:rsidR="001629A9" w:rsidRPr="003954F2" w:rsidRDefault="001629A9" w:rsidP="00796700">
      <w:pPr>
        <w:rPr>
          <w:rFonts w:eastAsia="Calibri"/>
        </w:rPr>
      </w:pPr>
      <w:r w:rsidRPr="003954F2">
        <w:rPr>
          <w:rFonts w:eastAsia="Calibri"/>
        </w:rPr>
        <w:t>- Được giải thích kỹ mục đích của thủ thuật, quá trình tiến hành làm thủ thuật.</w:t>
      </w:r>
    </w:p>
    <w:p w14:paraId="3CE609A8" w14:textId="77777777" w:rsidR="001629A9" w:rsidRPr="003954F2" w:rsidRDefault="001629A9" w:rsidP="00796700">
      <w:pPr>
        <w:rPr>
          <w:rFonts w:eastAsia="Calibri"/>
        </w:rPr>
      </w:pPr>
      <w:r w:rsidRPr="003954F2">
        <w:rPr>
          <w:rFonts w:eastAsia="Calibri"/>
        </w:rPr>
        <w:t>- Được vệ sinh sạch sẽ, cởi bỏ áo tay bên bó bột.</w:t>
      </w:r>
    </w:p>
    <w:p w14:paraId="600D5011" w14:textId="77777777" w:rsidR="001629A9" w:rsidRPr="003954F2" w:rsidRDefault="001629A9" w:rsidP="00796700">
      <w:pPr>
        <w:rPr>
          <w:rFonts w:eastAsia="Calibri"/>
        </w:rPr>
      </w:pPr>
      <w:r w:rsidRPr="003954F2">
        <w:rPr>
          <w:rFonts w:eastAsia="Calibri"/>
        </w:rPr>
        <w:t>- Với người bệnh gây mê cần nhịn ăn uống 6 giờ.</w:t>
      </w:r>
    </w:p>
    <w:p w14:paraId="79C57470" w14:textId="2AC05C69" w:rsidR="001629A9" w:rsidRPr="00070394" w:rsidRDefault="001629A9" w:rsidP="00796700">
      <w:pPr>
        <w:rPr>
          <w:rFonts w:eastAsia="Calibri"/>
          <w:b/>
          <w:bCs/>
        </w:rPr>
      </w:pPr>
      <w:r w:rsidRPr="00070394">
        <w:rPr>
          <w:rFonts w:eastAsia="Calibri"/>
          <w:b/>
          <w:bCs/>
        </w:rPr>
        <w:t>3. Phương tiện</w:t>
      </w:r>
    </w:p>
    <w:p w14:paraId="2710EBD8" w14:textId="77777777" w:rsidR="001629A9" w:rsidRPr="003954F2" w:rsidRDefault="001629A9" w:rsidP="00796700">
      <w:pPr>
        <w:rPr>
          <w:rFonts w:eastAsia="Calibri"/>
        </w:rPr>
      </w:pPr>
      <w:r w:rsidRPr="003954F2">
        <w:rPr>
          <w:rFonts w:eastAsia="Calibri"/>
        </w:rPr>
        <w:t>- Thuốc gây mê tĩnh mạch hoặc gây tê tại chỗ</w:t>
      </w:r>
    </w:p>
    <w:p w14:paraId="4F347A63" w14:textId="77777777" w:rsidR="001629A9" w:rsidRPr="003954F2" w:rsidRDefault="001629A9" w:rsidP="00796700">
      <w:pPr>
        <w:rPr>
          <w:rFonts w:eastAsia="Calibri"/>
        </w:rPr>
      </w:pPr>
      <w:r w:rsidRPr="003954F2">
        <w:rPr>
          <w:rFonts w:eastAsia="Calibri"/>
        </w:rPr>
        <w:t>- Bàn nắn.</w:t>
      </w:r>
    </w:p>
    <w:p w14:paraId="2B47F54B" w14:textId="77777777" w:rsidR="001629A9" w:rsidRPr="003954F2" w:rsidRDefault="001629A9" w:rsidP="00796700">
      <w:pPr>
        <w:rPr>
          <w:rFonts w:eastAsia="Calibri"/>
        </w:rPr>
      </w:pPr>
      <w:r w:rsidRPr="003954F2">
        <w:rPr>
          <w:rFonts w:eastAsia="Calibri"/>
        </w:rPr>
        <w:t>- Bột thạch cao: 2- 3 cuộn khổ 20cm (bột liền). 3- 5 cuộn khổ 20cm (bột tự cán).</w:t>
      </w:r>
    </w:p>
    <w:p w14:paraId="029A031C" w14:textId="77777777" w:rsidR="001629A9" w:rsidRPr="003954F2" w:rsidRDefault="001629A9" w:rsidP="00796700">
      <w:pPr>
        <w:rPr>
          <w:rFonts w:eastAsia="Calibri"/>
        </w:rPr>
      </w:pPr>
      <w:r w:rsidRPr="003954F2">
        <w:rPr>
          <w:rFonts w:eastAsia="Calibri"/>
        </w:rPr>
        <w:t>- Bông lót . 1-2 cuộn khổ 20cm.</w:t>
      </w:r>
    </w:p>
    <w:p w14:paraId="6975F9E0" w14:textId="77777777" w:rsidR="001629A9" w:rsidRPr="003954F2" w:rsidRDefault="001629A9" w:rsidP="00796700">
      <w:pPr>
        <w:rPr>
          <w:rFonts w:eastAsia="Calibri"/>
        </w:rPr>
      </w:pPr>
      <w:r w:rsidRPr="003954F2">
        <w:rPr>
          <w:rFonts w:eastAsia="Calibri"/>
        </w:rPr>
        <w:t>4</w:t>
      </w:r>
      <w:r w:rsidRPr="00070394">
        <w:rPr>
          <w:rFonts w:eastAsia="Calibri"/>
          <w:b/>
          <w:bCs/>
        </w:rPr>
        <w:t>. Thời gian thực hiện thủ thuật</w:t>
      </w:r>
      <w:r w:rsidRPr="003954F2">
        <w:rPr>
          <w:rFonts w:eastAsia="Calibri"/>
        </w:rPr>
        <w:t>: 50- 60 phút.</w:t>
      </w:r>
    </w:p>
    <w:p w14:paraId="6DFFE2C3" w14:textId="77777777" w:rsidR="001629A9" w:rsidRPr="003954F2" w:rsidRDefault="001629A9" w:rsidP="00796700">
      <w:pPr>
        <w:rPr>
          <w:rFonts w:eastAsia="Calibri"/>
        </w:rPr>
      </w:pPr>
    </w:p>
    <w:p w14:paraId="0CAB4243" w14:textId="77777777" w:rsidR="001629A9" w:rsidRPr="009F443D" w:rsidRDefault="001629A9" w:rsidP="00796700">
      <w:pPr>
        <w:rPr>
          <w:rFonts w:eastAsia="Calibri"/>
          <w:b/>
          <w:bCs/>
        </w:rPr>
      </w:pPr>
      <w:r w:rsidRPr="009F443D">
        <w:rPr>
          <w:rFonts w:eastAsia="Calibri"/>
          <w:b/>
          <w:bCs/>
        </w:rPr>
        <w:t>V. CÁC BƯỚC TIẾN HÀNH</w:t>
      </w:r>
    </w:p>
    <w:p w14:paraId="2119BBB7" w14:textId="77777777" w:rsidR="001629A9" w:rsidRPr="003954F2" w:rsidRDefault="001629A9" w:rsidP="00796700">
      <w:pPr>
        <w:rPr>
          <w:rFonts w:eastAsia="Calibri"/>
        </w:rPr>
      </w:pPr>
      <w:r w:rsidRPr="009F443D">
        <w:rPr>
          <w:rFonts w:eastAsia="Calibri"/>
          <w:b/>
          <w:bCs/>
        </w:rPr>
        <w:t>1. Tư thế</w:t>
      </w:r>
      <w:r w:rsidRPr="003954F2">
        <w:rPr>
          <w:rFonts w:eastAsia="Calibri"/>
        </w:rPr>
        <w:t>: Người bệnh nằm ngửa trên bàn chỉnh hình để được gây mê hoặc gây tê tại chỗ</w:t>
      </w:r>
    </w:p>
    <w:p w14:paraId="734317DF" w14:textId="1F4B25C0" w:rsidR="001629A9" w:rsidRPr="009F443D" w:rsidRDefault="001629A9" w:rsidP="00796700">
      <w:pPr>
        <w:rPr>
          <w:rFonts w:eastAsia="Calibri"/>
          <w:b/>
          <w:bCs/>
        </w:rPr>
      </w:pPr>
      <w:r w:rsidRPr="009F443D">
        <w:rPr>
          <w:rFonts w:eastAsia="Calibri"/>
          <w:b/>
          <w:bCs/>
        </w:rPr>
        <w:t>2. Vô cảm</w:t>
      </w:r>
    </w:p>
    <w:p w14:paraId="6FF7AF49" w14:textId="77777777" w:rsidR="001629A9" w:rsidRPr="003954F2" w:rsidRDefault="001629A9" w:rsidP="00796700">
      <w:pPr>
        <w:rPr>
          <w:rFonts w:eastAsia="Calibri"/>
        </w:rPr>
      </w:pPr>
      <w:r w:rsidRPr="003954F2">
        <w:rPr>
          <w:rFonts w:eastAsia="Calibri"/>
        </w:rPr>
        <w:t>- Gây mê tĩnh mạch</w:t>
      </w:r>
    </w:p>
    <w:p w14:paraId="0C0C654E" w14:textId="77777777" w:rsidR="001629A9" w:rsidRPr="003954F2" w:rsidRDefault="001629A9" w:rsidP="00796700">
      <w:pPr>
        <w:rPr>
          <w:rFonts w:eastAsia="Calibri"/>
        </w:rPr>
      </w:pPr>
      <w:r w:rsidRPr="003954F2">
        <w:rPr>
          <w:rFonts w:eastAsia="Calibri"/>
        </w:rPr>
        <w:lastRenderedPageBreak/>
        <w:t>- Gây tê tại ổ gãy</w:t>
      </w:r>
    </w:p>
    <w:p w14:paraId="52971676" w14:textId="20F40055" w:rsidR="001629A9" w:rsidRPr="009F443D" w:rsidRDefault="001629A9" w:rsidP="00796700">
      <w:pPr>
        <w:rPr>
          <w:rFonts w:eastAsia="Calibri"/>
          <w:b/>
          <w:bCs/>
        </w:rPr>
      </w:pPr>
      <w:r w:rsidRPr="009F443D">
        <w:rPr>
          <w:rFonts w:eastAsia="Calibri"/>
          <w:b/>
          <w:bCs/>
        </w:rPr>
        <w:t>3. Kỹ thuật</w:t>
      </w:r>
    </w:p>
    <w:p w14:paraId="09457E65" w14:textId="77777777" w:rsidR="001629A9" w:rsidRPr="003954F2" w:rsidRDefault="001629A9" w:rsidP="00796700">
      <w:pPr>
        <w:rPr>
          <w:rFonts w:eastAsia="Calibri"/>
        </w:rPr>
      </w:pPr>
      <w:r w:rsidRPr="003954F2">
        <w:rPr>
          <w:rFonts w:eastAsia="Calibri"/>
        </w:rPr>
        <w:t>- Sau gây mê, gây tê cho người bệnh nằm ngửa cố định khuỷu tay vuông góc với cánh tay bằng đai vải tạo lực đối kháng.</w:t>
      </w:r>
    </w:p>
    <w:p w14:paraId="4A0E8DC8" w14:textId="77777777" w:rsidR="001629A9" w:rsidRPr="003954F2" w:rsidRDefault="001629A9" w:rsidP="00796700">
      <w:pPr>
        <w:rPr>
          <w:rFonts w:eastAsia="Calibri"/>
        </w:rPr>
      </w:pPr>
      <w:r w:rsidRPr="003954F2">
        <w:rPr>
          <w:rFonts w:eastAsia="Calibri"/>
        </w:rPr>
        <w:t>- Kỹ thuật viên 1. Tay phải nắm ngón cái, tay trái nắm ngón 2,3,4 của người bệnh kéo dọc theo trục của chi 5- 7 phút.</w:t>
      </w:r>
    </w:p>
    <w:p w14:paraId="2B620820" w14:textId="77777777" w:rsidR="001629A9" w:rsidRPr="003954F2" w:rsidRDefault="001629A9" w:rsidP="00796700">
      <w:pPr>
        <w:rPr>
          <w:rFonts w:eastAsia="Calibri"/>
        </w:rPr>
      </w:pPr>
      <w:r w:rsidRPr="003954F2">
        <w:rPr>
          <w:rFonts w:eastAsia="Calibri"/>
        </w:rPr>
        <w:t>- Kỹ thuật viên 2. Đứng đối diện với KTV1 dùng lực hai ngón tay cái đối lực ngược chiều với các ngón tay phía dưới vuốt mạnh dọc từ trên ổ gãy xuống, gấp cổ tay tối đa để nắn di lệch</w:t>
      </w:r>
    </w:p>
    <w:p w14:paraId="6ADE7EA0" w14:textId="77777777" w:rsidR="001629A9" w:rsidRPr="003954F2" w:rsidRDefault="001629A9" w:rsidP="00796700">
      <w:pPr>
        <w:rPr>
          <w:rFonts w:eastAsia="Calibri"/>
        </w:rPr>
      </w:pPr>
      <w:r w:rsidRPr="003954F2">
        <w:rPr>
          <w:rFonts w:eastAsia="Calibri"/>
        </w:rPr>
        <w:t>- Kỹ thuật viên 3. gúp việc</w:t>
      </w:r>
    </w:p>
    <w:p w14:paraId="74ACB982" w14:textId="77777777" w:rsidR="001629A9" w:rsidRPr="009F443D" w:rsidRDefault="001629A9" w:rsidP="00796700">
      <w:pPr>
        <w:rPr>
          <w:rFonts w:eastAsia="Calibri"/>
          <w:b/>
          <w:bCs/>
        </w:rPr>
      </w:pPr>
      <w:r w:rsidRPr="009F443D">
        <w:rPr>
          <w:rFonts w:eastAsia="Calibri"/>
          <w:b/>
          <w:bCs/>
        </w:rPr>
        <w:t>VI. THEO DÕI VÀ XỬ TRÍ TAI BIẾN</w:t>
      </w:r>
    </w:p>
    <w:p w14:paraId="215593F5" w14:textId="4BBD7E97" w:rsidR="001629A9" w:rsidRPr="003954F2" w:rsidRDefault="001629A9" w:rsidP="00796700">
      <w:pPr>
        <w:rPr>
          <w:rFonts w:eastAsia="Calibri"/>
        </w:rPr>
      </w:pPr>
      <w:r w:rsidRPr="003954F2">
        <w:rPr>
          <w:rFonts w:eastAsia="Calibri"/>
        </w:rPr>
        <w:t>- Kiểm tra lại mạch và thần kinh ngay sau bó</w:t>
      </w:r>
      <w:r w:rsidR="009F443D">
        <w:rPr>
          <w:rFonts w:eastAsia="Calibri"/>
        </w:rPr>
        <w:t>.</w:t>
      </w:r>
    </w:p>
    <w:p w14:paraId="6B19EED9" w14:textId="77777777" w:rsidR="001629A9" w:rsidRPr="003954F2" w:rsidRDefault="001629A9" w:rsidP="00796700">
      <w:pPr>
        <w:rPr>
          <w:rFonts w:eastAsia="Calibri"/>
        </w:rPr>
      </w:pPr>
      <w:r w:rsidRPr="003954F2">
        <w:rPr>
          <w:rFonts w:eastAsia="Calibri"/>
        </w:rPr>
        <w:t>- XQ kiểm tra.</w:t>
      </w:r>
    </w:p>
    <w:p w14:paraId="5CECFAA9" w14:textId="3FAE4C29" w:rsidR="001629A9" w:rsidRPr="003954F2" w:rsidRDefault="001629A9" w:rsidP="00796700">
      <w:pPr>
        <w:rPr>
          <w:rFonts w:eastAsia="Calibri"/>
        </w:rPr>
      </w:pPr>
      <w:r w:rsidRPr="003954F2">
        <w:rPr>
          <w:rFonts w:eastAsia="Calibri"/>
        </w:rPr>
        <w:t>- Khám lại sau 24 giờ kiểm tra xem có chèn ép không</w:t>
      </w:r>
      <w:r w:rsidR="009F443D">
        <w:rPr>
          <w:rFonts w:eastAsia="Calibri"/>
        </w:rPr>
        <w:t>.</w:t>
      </w:r>
    </w:p>
    <w:p w14:paraId="0A58FABE" w14:textId="77777777" w:rsidR="001629A9" w:rsidRPr="003954F2" w:rsidRDefault="001629A9" w:rsidP="00796700">
      <w:pPr>
        <w:rPr>
          <w:rFonts w:eastAsia="Calibri"/>
        </w:rPr>
      </w:pPr>
      <w:r w:rsidRPr="003954F2">
        <w:rPr>
          <w:rFonts w:eastAsia="Calibri"/>
        </w:rPr>
        <w:t>- Nếu có dấu hiệu chèn ép cho nới bột ngay.</w:t>
      </w:r>
    </w:p>
    <w:p w14:paraId="1297FA3B" w14:textId="77777777" w:rsidR="001629A9" w:rsidRPr="003954F2" w:rsidRDefault="001629A9" w:rsidP="00796700">
      <w:pPr>
        <w:rPr>
          <w:rFonts w:eastAsia="Calibri"/>
        </w:rPr>
      </w:pPr>
    </w:p>
    <w:p w14:paraId="6B676D8B" w14:textId="77777777" w:rsidR="001629A9" w:rsidRPr="003954F2" w:rsidRDefault="001629A9" w:rsidP="00796700">
      <w:pPr>
        <w:rPr>
          <w:rFonts w:eastAsia="Calibri"/>
        </w:rPr>
      </w:pPr>
    </w:p>
    <w:p w14:paraId="79E24B9A" w14:textId="77777777" w:rsidR="001629A9" w:rsidRPr="003954F2" w:rsidRDefault="001629A9" w:rsidP="00796700">
      <w:pPr>
        <w:rPr>
          <w:rFonts w:eastAsia="Calibri"/>
        </w:rPr>
      </w:pPr>
    </w:p>
    <w:p w14:paraId="797B588A" w14:textId="77777777" w:rsidR="001629A9" w:rsidRPr="003954F2" w:rsidRDefault="001629A9" w:rsidP="00796700">
      <w:pPr>
        <w:rPr>
          <w:rFonts w:eastAsia="Calibri"/>
        </w:rPr>
      </w:pPr>
    </w:p>
    <w:p w14:paraId="0C00A13E" w14:textId="77777777" w:rsidR="001629A9" w:rsidRPr="003954F2" w:rsidRDefault="001629A9" w:rsidP="00796700">
      <w:pPr>
        <w:rPr>
          <w:rFonts w:eastAsia="Calibri"/>
        </w:rPr>
      </w:pPr>
    </w:p>
    <w:p w14:paraId="0F368BC9" w14:textId="77777777" w:rsidR="001629A9" w:rsidRPr="003954F2" w:rsidRDefault="001629A9" w:rsidP="00796700">
      <w:pPr>
        <w:rPr>
          <w:rFonts w:eastAsia="Calibri"/>
        </w:rPr>
      </w:pPr>
    </w:p>
    <w:p w14:paraId="3A9D63B4" w14:textId="77777777" w:rsidR="001629A9" w:rsidRPr="003954F2" w:rsidRDefault="001629A9" w:rsidP="00796700">
      <w:pPr>
        <w:rPr>
          <w:rFonts w:eastAsia="Calibri"/>
        </w:rPr>
      </w:pPr>
    </w:p>
    <w:p w14:paraId="4306C762" w14:textId="77777777" w:rsidR="001629A9" w:rsidRPr="003954F2" w:rsidRDefault="001629A9" w:rsidP="00796700">
      <w:pPr>
        <w:rPr>
          <w:rFonts w:eastAsia="Calibri"/>
        </w:rPr>
      </w:pPr>
    </w:p>
    <w:p w14:paraId="761BD004" w14:textId="77777777" w:rsidR="001629A9" w:rsidRPr="003954F2" w:rsidRDefault="001629A9" w:rsidP="00796700">
      <w:pPr>
        <w:rPr>
          <w:rFonts w:eastAsia="Calibri"/>
        </w:rPr>
      </w:pPr>
    </w:p>
    <w:p w14:paraId="24082C5B" w14:textId="77777777" w:rsidR="001629A9" w:rsidRPr="003954F2" w:rsidRDefault="001629A9" w:rsidP="00796700">
      <w:pPr>
        <w:rPr>
          <w:rFonts w:eastAsia="Calibri"/>
        </w:rPr>
      </w:pPr>
    </w:p>
    <w:p w14:paraId="689A5F1F" w14:textId="77777777" w:rsidR="001629A9" w:rsidRPr="003954F2" w:rsidRDefault="001629A9" w:rsidP="00796700">
      <w:pPr>
        <w:rPr>
          <w:rFonts w:eastAsia="Calibri"/>
        </w:rPr>
      </w:pPr>
    </w:p>
    <w:p w14:paraId="05400DB8" w14:textId="77777777" w:rsidR="001629A9" w:rsidRPr="003954F2" w:rsidRDefault="001629A9" w:rsidP="00796700">
      <w:pPr>
        <w:rPr>
          <w:rFonts w:eastAsia="Calibri"/>
        </w:rPr>
      </w:pPr>
    </w:p>
    <w:p w14:paraId="055AFD13" w14:textId="77777777" w:rsidR="001629A9" w:rsidRPr="003954F2" w:rsidRDefault="001629A9" w:rsidP="00796700">
      <w:pPr>
        <w:rPr>
          <w:rFonts w:eastAsia="Calibri"/>
        </w:rPr>
      </w:pPr>
      <w:r w:rsidRPr="003954F2">
        <w:rPr>
          <w:rFonts w:eastAsia="Calibri"/>
        </w:rPr>
        <w:br w:type="page"/>
      </w:r>
    </w:p>
    <w:p w14:paraId="0EAB8258" w14:textId="77777777" w:rsidR="001629A9" w:rsidRPr="009F443D" w:rsidRDefault="001629A9" w:rsidP="006548B0">
      <w:pPr>
        <w:pStyle w:val="Heading1"/>
      </w:pPr>
      <w:bookmarkStart w:id="283" w:name="_Toc145495913"/>
      <w:bookmarkStart w:id="284" w:name="_Toc169595611"/>
      <w:r w:rsidRPr="009F443D">
        <w:lastRenderedPageBreak/>
        <w:t>PHẪU THUẬT NỘI SOI ĐIỀU TRỊ MẤT VỮNG KHỚP VAI</w:t>
      </w:r>
      <w:bookmarkEnd w:id="283"/>
      <w:bookmarkEnd w:id="284"/>
    </w:p>
    <w:p w14:paraId="64B42589" w14:textId="77777777" w:rsidR="001629A9" w:rsidRPr="009F443D" w:rsidRDefault="001629A9" w:rsidP="009F443D">
      <w:pPr>
        <w:jc w:val="center"/>
        <w:rPr>
          <w:b/>
          <w:bCs/>
          <w:kern w:val="36"/>
        </w:rPr>
      </w:pPr>
    </w:p>
    <w:p w14:paraId="6E10E21E" w14:textId="77777777" w:rsidR="001629A9" w:rsidRPr="009F443D" w:rsidRDefault="001629A9" w:rsidP="00796700">
      <w:pPr>
        <w:rPr>
          <w:rFonts w:eastAsia="Calibri"/>
          <w:b/>
          <w:bCs/>
        </w:rPr>
      </w:pPr>
      <w:r w:rsidRPr="009F443D">
        <w:rPr>
          <w:rFonts w:eastAsia="Calibri"/>
          <w:b/>
          <w:bCs/>
        </w:rPr>
        <w:t>I. ĐẠI CƯƠNG</w:t>
      </w:r>
    </w:p>
    <w:p w14:paraId="18BF8193" w14:textId="77777777" w:rsidR="001629A9" w:rsidRPr="003954F2" w:rsidRDefault="001629A9" w:rsidP="00796700">
      <w:pPr>
        <w:rPr>
          <w:rFonts w:eastAsia="Calibri"/>
        </w:rPr>
      </w:pPr>
      <w:r w:rsidRPr="003954F2">
        <w:rPr>
          <w:rFonts w:eastAsia="Calibri"/>
        </w:rPr>
        <w:t>-</w:t>
      </w:r>
      <w:r w:rsidRPr="003954F2">
        <w:rPr>
          <w:rFonts w:eastAsia="Calibri"/>
        </w:rPr>
        <w:tab/>
        <w:t>Mất vững khớp vai là bệnh lý tổn thương sụn viền và bao khớp gây tình trạng trật hoặc bán trật khớp vai tái đi tái lại nhiều lần.</w:t>
      </w:r>
    </w:p>
    <w:p w14:paraId="05DAB4CE" w14:textId="77777777" w:rsidR="001629A9" w:rsidRPr="003954F2" w:rsidRDefault="001629A9" w:rsidP="00796700">
      <w:pPr>
        <w:rPr>
          <w:rFonts w:eastAsia="Calibri"/>
        </w:rPr>
      </w:pPr>
      <w:r w:rsidRPr="003954F2">
        <w:rPr>
          <w:rFonts w:eastAsia="Calibri"/>
        </w:rPr>
        <w:t>-</w:t>
      </w:r>
      <w:r w:rsidRPr="003954F2">
        <w:rPr>
          <w:rFonts w:eastAsia="Calibri"/>
        </w:rPr>
        <w:tab/>
        <w:t>Đa số các trường hợp mất vững khớp vai xảy ra sau chấn thương. Một số ít các trường hợp mất vững khớp vai không do chấn thương mà trên cơ địa lỏng khớp toàn thân.</w:t>
      </w:r>
    </w:p>
    <w:p w14:paraId="3256F27E" w14:textId="77777777" w:rsidR="001629A9" w:rsidRPr="003954F2" w:rsidRDefault="001629A9" w:rsidP="00796700">
      <w:pPr>
        <w:rPr>
          <w:rFonts w:eastAsia="Calibri"/>
        </w:rPr>
      </w:pPr>
      <w:r w:rsidRPr="003954F2">
        <w:rPr>
          <w:rFonts w:eastAsia="Calibri"/>
        </w:rPr>
        <w:t>-</w:t>
      </w:r>
      <w:r w:rsidRPr="003954F2">
        <w:rPr>
          <w:rFonts w:eastAsia="Calibri"/>
        </w:rPr>
        <w:tab/>
        <w:t>97% các trường hợp mất vững khớp vai nằm trong nhóm mất vững khớp vai ra trước. Chỉ khoảng 3% các trường hợp còn lại nằm trong nhóm mất vững khớp vai ra sau, mất vững khớp vai xuống dưới hoặc mất vững khớp vai đa hướng.</w:t>
      </w:r>
    </w:p>
    <w:p w14:paraId="4CA19354" w14:textId="77777777" w:rsidR="001629A9" w:rsidRPr="009F443D" w:rsidRDefault="001629A9" w:rsidP="00796700">
      <w:pPr>
        <w:rPr>
          <w:rFonts w:eastAsia="Calibri"/>
          <w:b/>
          <w:bCs/>
        </w:rPr>
      </w:pPr>
      <w:r w:rsidRPr="009F443D">
        <w:rPr>
          <w:rFonts w:eastAsia="Calibri"/>
          <w:b/>
          <w:bCs/>
        </w:rPr>
        <w:t>II. CHỈ ĐỊNH</w:t>
      </w:r>
    </w:p>
    <w:p w14:paraId="6D9DE943" w14:textId="77777777" w:rsidR="001629A9" w:rsidRPr="003954F2" w:rsidRDefault="001629A9" w:rsidP="00796700">
      <w:pPr>
        <w:rPr>
          <w:rFonts w:eastAsia="Calibri"/>
        </w:rPr>
      </w:pPr>
      <w:r w:rsidRPr="003954F2">
        <w:rPr>
          <w:rFonts w:eastAsia="Calibri"/>
        </w:rPr>
        <w:t>-</w:t>
      </w:r>
      <w:r w:rsidRPr="003954F2">
        <w:rPr>
          <w:rFonts w:eastAsia="Calibri"/>
        </w:rPr>
        <w:tab/>
        <w:t>Mất vững khớp vai ra trước do tổn thương sụn viền và bao khớp phía trước do chấn thương.</w:t>
      </w:r>
    </w:p>
    <w:p w14:paraId="5E0A90D2" w14:textId="77777777" w:rsidR="001629A9" w:rsidRPr="003954F2" w:rsidRDefault="001629A9" w:rsidP="00796700">
      <w:pPr>
        <w:rPr>
          <w:rFonts w:eastAsia="Calibri"/>
        </w:rPr>
      </w:pPr>
      <w:r w:rsidRPr="003954F2">
        <w:rPr>
          <w:rFonts w:eastAsia="Calibri"/>
        </w:rPr>
        <w:t>-</w:t>
      </w:r>
      <w:r w:rsidRPr="003954F2">
        <w:rPr>
          <w:rFonts w:eastAsia="Calibri"/>
        </w:rPr>
        <w:tab/>
        <w:t>Mất vững khớp vai ra sau do tổn thương sụn viền và baokhớp phía sau do chấn thương.</w:t>
      </w:r>
    </w:p>
    <w:p w14:paraId="5662AE44" w14:textId="1CAC8A8D" w:rsidR="001629A9" w:rsidRPr="003954F2" w:rsidRDefault="001629A9" w:rsidP="00796700">
      <w:pPr>
        <w:rPr>
          <w:rFonts w:eastAsia="Calibri"/>
        </w:rPr>
      </w:pPr>
      <w:r w:rsidRPr="003954F2">
        <w:rPr>
          <w:rFonts w:eastAsia="Calibri"/>
        </w:rPr>
        <w:t>-</w:t>
      </w:r>
      <w:r w:rsidRPr="003954F2">
        <w:rPr>
          <w:rFonts w:eastAsia="Calibri"/>
        </w:rPr>
        <w:tab/>
        <w:t>Mất vững khớp vai đa hướng do chấn thương</w:t>
      </w:r>
      <w:r w:rsidR="009F443D">
        <w:rPr>
          <w:rFonts w:eastAsia="Calibri"/>
        </w:rPr>
        <w:t>.</w:t>
      </w:r>
    </w:p>
    <w:p w14:paraId="22C448B6" w14:textId="77777777" w:rsidR="001629A9" w:rsidRPr="003954F2" w:rsidRDefault="001629A9" w:rsidP="00796700">
      <w:pPr>
        <w:rPr>
          <w:rFonts w:eastAsia="Calibri"/>
        </w:rPr>
      </w:pPr>
      <w:r w:rsidRPr="003954F2">
        <w:rPr>
          <w:rFonts w:eastAsia="Calibri"/>
        </w:rPr>
        <w:t>-</w:t>
      </w:r>
      <w:r w:rsidRPr="003954F2">
        <w:rPr>
          <w:rFonts w:eastAsia="Calibri"/>
        </w:rPr>
        <w:tab/>
        <w:t>Khuyết xương bờ trước dưới/sau dưới ổ chảo không lớn (nhỏ hơn 25% diện tích của toàn bộ ổ chảo được đánh giá trên phim chụp cắt lớp 64 dãy).</w:t>
      </w:r>
    </w:p>
    <w:p w14:paraId="5F263812" w14:textId="77777777" w:rsidR="001629A9" w:rsidRPr="003954F2" w:rsidRDefault="001629A9" w:rsidP="00796700">
      <w:pPr>
        <w:rPr>
          <w:rFonts w:eastAsia="Calibri"/>
        </w:rPr>
      </w:pPr>
      <w:r w:rsidRPr="003954F2">
        <w:rPr>
          <w:rFonts w:eastAsia="Calibri"/>
        </w:rPr>
        <w:t>-</w:t>
      </w:r>
      <w:r w:rsidRPr="003954F2">
        <w:rPr>
          <w:rFonts w:eastAsia="Calibri"/>
        </w:rPr>
        <w:tab/>
        <w:t>Người bệnh có nhu cầu vận động thể lực cao.</w:t>
      </w:r>
    </w:p>
    <w:p w14:paraId="5841EF17" w14:textId="77777777" w:rsidR="001629A9" w:rsidRPr="009F443D" w:rsidRDefault="001629A9" w:rsidP="00796700">
      <w:pPr>
        <w:rPr>
          <w:rFonts w:eastAsia="Calibri"/>
          <w:b/>
          <w:bCs/>
        </w:rPr>
      </w:pPr>
      <w:r w:rsidRPr="009F443D">
        <w:rPr>
          <w:rFonts w:eastAsia="Calibri"/>
          <w:b/>
          <w:bCs/>
        </w:rPr>
        <w:t>III. CHỐNG CHỈ ĐỊNH</w:t>
      </w:r>
    </w:p>
    <w:p w14:paraId="747E3C6A" w14:textId="77777777" w:rsidR="001629A9" w:rsidRPr="003954F2" w:rsidRDefault="001629A9" w:rsidP="00796700">
      <w:pPr>
        <w:rPr>
          <w:rFonts w:eastAsia="Calibri"/>
        </w:rPr>
      </w:pPr>
      <w:r w:rsidRPr="003954F2">
        <w:rPr>
          <w:rFonts w:eastAsia="Calibri"/>
        </w:rPr>
        <w:t>-</w:t>
      </w:r>
      <w:r w:rsidRPr="003954F2">
        <w:rPr>
          <w:rFonts w:eastAsia="Calibri"/>
        </w:rPr>
        <w:tab/>
        <w:t>Khuyết xương lớn ở bờ trước dưới ổ chảo (&gt; 25% diện tích ổ chảo) và khuyết xương lớn ở chỏm xương cánh tay (tổn thương Hill- Sachs).</w:t>
      </w:r>
    </w:p>
    <w:p w14:paraId="29E0A067" w14:textId="77777777" w:rsidR="001629A9" w:rsidRPr="003954F2" w:rsidRDefault="001629A9" w:rsidP="00796700">
      <w:pPr>
        <w:rPr>
          <w:rFonts w:eastAsia="Calibri"/>
        </w:rPr>
      </w:pPr>
      <w:r w:rsidRPr="003954F2">
        <w:rPr>
          <w:rFonts w:eastAsia="Calibri"/>
        </w:rPr>
        <w:t>-</w:t>
      </w:r>
      <w:r w:rsidRPr="003954F2">
        <w:rPr>
          <w:rFonts w:eastAsia="Calibri"/>
        </w:rPr>
        <w:tab/>
        <w:t>Mất vững khớp vai do bất thường hình thái xương bả vai.</w:t>
      </w:r>
    </w:p>
    <w:p w14:paraId="2976467E" w14:textId="77777777" w:rsidR="001629A9" w:rsidRPr="003954F2" w:rsidRDefault="001629A9" w:rsidP="00796700">
      <w:pPr>
        <w:rPr>
          <w:rFonts w:eastAsia="Calibri"/>
        </w:rPr>
      </w:pPr>
      <w:r w:rsidRPr="003954F2">
        <w:rPr>
          <w:rFonts w:eastAsia="Calibri"/>
        </w:rPr>
        <w:t>-</w:t>
      </w:r>
      <w:r w:rsidRPr="003954F2">
        <w:rPr>
          <w:rFonts w:eastAsia="Calibri"/>
        </w:rPr>
        <w:tab/>
        <w:t>Mất vững khớp vai ở người bệnh không có nhu cầu vận động thể lực cao, đặc biệt ở những người cao tuổi.</w:t>
      </w:r>
    </w:p>
    <w:p w14:paraId="397B16A8" w14:textId="77777777" w:rsidR="001629A9" w:rsidRPr="003954F2" w:rsidRDefault="001629A9" w:rsidP="00796700">
      <w:pPr>
        <w:rPr>
          <w:rFonts w:eastAsia="Calibri"/>
        </w:rPr>
      </w:pPr>
      <w:r w:rsidRPr="003954F2">
        <w:rPr>
          <w:rFonts w:eastAsia="Calibri"/>
        </w:rPr>
        <w:t>- Người bệnh đang có tình trạng nhiễm trùng toàn thân hoặc tại chỗ đang tiến</w:t>
      </w:r>
    </w:p>
    <w:p w14:paraId="4220FE6D" w14:textId="77777777" w:rsidR="001629A9" w:rsidRPr="003954F2" w:rsidRDefault="001629A9" w:rsidP="00796700">
      <w:pPr>
        <w:rPr>
          <w:rFonts w:eastAsia="Calibri"/>
        </w:rPr>
      </w:pPr>
      <w:r w:rsidRPr="003954F2">
        <w:rPr>
          <w:rFonts w:eastAsia="Calibri"/>
        </w:rPr>
        <w:t>triển.</w:t>
      </w:r>
    </w:p>
    <w:p w14:paraId="06CD7BCF" w14:textId="77777777" w:rsidR="001629A9" w:rsidRPr="009F443D" w:rsidRDefault="001629A9" w:rsidP="00796700">
      <w:pPr>
        <w:rPr>
          <w:rFonts w:eastAsia="Calibri"/>
          <w:b/>
          <w:bCs/>
        </w:rPr>
      </w:pPr>
      <w:r w:rsidRPr="009F443D">
        <w:rPr>
          <w:rFonts w:eastAsia="Calibri"/>
          <w:b/>
          <w:bCs/>
        </w:rPr>
        <w:t>IV. CHUẨN BỊ</w:t>
      </w:r>
    </w:p>
    <w:p w14:paraId="1413705F" w14:textId="77777777" w:rsidR="001629A9" w:rsidRPr="003954F2" w:rsidRDefault="001629A9" w:rsidP="00796700">
      <w:pPr>
        <w:rPr>
          <w:rFonts w:eastAsia="Calibri"/>
        </w:rPr>
      </w:pPr>
      <w:r w:rsidRPr="009F443D">
        <w:rPr>
          <w:rFonts w:eastAsia="Calibri"/>
          <w:b/>
          <w:bCs/>
        </w:rPr>
        <w:t>1. Người thực hiện</w:t>
      </w:r>
      <w:r w:rsidRPr="003954F2">
        <w:rPr>
          <w:rFonts w:eastAsia="Calibri"/>
        </w:rPr>
        <w:t>: Là phẫu thuật viên chấn thương chỉnh hình được đào tạo về phẫu thuật nội soi khớp vai.</w:t>
      </w:r>
    </w:p>
    <w:p w14:paraId="48CA9A84" w14:textId="77777777" w:rsidR="001629A9" w:rsidRPr="003954F2" w:rsidRDefault="001629A9" w:rsidP="00796700">
      <w:pPr>
        <w:rPr>
          <w:rFonts w:eastAsia="Calibri"/>
        </w:rPr>
      </w:pPr>
      <w:r w:rsidRPr="009F443D">
        <w:rPr>
          <w:rFonts w:eastAsia="Calibri"/>
          <w:b/>
          <w:bCs/>
        </w:rPr>
        <w:t>2. Phương tiện</w:t>
      </w:r>
      <w:r w:rsidRPr="003954F2">
        <w:rPr>
          <w:rFonts w:eastAsia="Calibri"/>
        </w:rPr>
        <w:t>: Bộ dụng cụ phẫu thuật nội soi khớp vai cơ bản, bao gồm hệ thống giàn nội soi khớp, bộ dụng cụ phẫu thuật nội soi khớp vai, vật tư tiêu hao (chỉ neo)</w:t>
      </w:r>
    </w:p>
    <w:p w14:paraId="1F96A806" w14:textId="77777777" w:rsidR="001629A9" w:rsidRPr="003954F2" w:rsidRDefault="001629A9" w:rsidP="00796700">
      <w:pPr>
        <w:rPr>
          <w:rFonts w:eastAsia="Calibri"/>
        </w:rPr>
      </w:pPr>
      <w:r w:rsidRPr="009F443D">
        <w:rPr>
          <w:rFonts w:eastAsia="Calibri"/>
          <w:b/>
          <w:bCs/>
        </w:rPr>
        <w:t>3. Người bệnh</w:t>
      </w:r>
      <w:r w:rsidRPr="003954F2">
        <w:rPr>
          <w:rFonts w:eastAsia="Calibri"/>
        </w:rPr>
        <w:t>: Người bệnh được vệ sinh vùng cơ thể cần phẫu thuật, cạo lông nách trước mổ nếu có nhiều lông nách.</w:t>
      </w:r>
    </w:p>
    <w:p w14:paraId="71B8C17F" w14:textId="77777777" w:rsidR="001629A9" w:rsidRPr="003954F2" w:rsidRDefault="001629A9" w:rsidP="00796700">
      <w:pPr>
        <w:rPr>
          <w:rFonts w:eastAsia="Calibri"/>
        </w:rPr>
      </w:pPr>
      <w:r w:rsidRPr="009F443D">
        <w:rPr>
          <w:rFonts w:eastAsia="Calibri"/>
          <w:b/>
          <w:bCs/>
        </w:rPr>
        <w:t>4. Hồ sơ bệnh án</w:t>
      </w:r>
      <w:r w:rsidRPr="003954F2">
        <w:rPr>
          <w:rFonts w:eastAsia="Calibri"/>
        </w:rPr>
        <w:t>: Tư thế người bệnh khi phẫu thuật: Có 2 tư thế người bệnh trong phẫu thuật nội soi khớp vai.</w:t>
      </w:r>
    </w:p>
    <w:p w14:paraId="57E424BD" w14:textId="77777777" w:rsidR="001629A9" w:rsidRPr="003954F2" w:rsidRDefault="001629A9" w:rsidP="00796700">
      <w:pPr>
        <w:rPr>
          <w:rFonts w:eastAsia="Calibri"/>
        </w:rPr>
      </w:pPr>
      <w:r w:rsidRPr="003954F2">
        <w:rPr>
          <w:rFonts w:eastAsia="Calibri"/>
        </w:rPr>
        <w:lastRenderedPageBreak/>
        <w:t>+ Người bệnh ở tư thế nửa ngồi (tư thế beach chair): Vai bên phẫu thuật được đặt ra mép bàn mổ, tay người bệnh để dọc thân mìn. Gấp bàn mổ lại khoảng 45- 60 độ sao cho người bệnh trong tư thế nửa nằm nửa ngồi. Phẫu thuật viên đứng cùng bên với vai bên phẫu thuật.</w:t>
      </w:r>
    </w:p>
    <w:p w14:paraId="66624D63" w14:textId="77777777" w:rsidR="001629A9" w:rsidRPr="003954F2" w:rsidRDefault="001629A9" w:rsidP="00796700">
      <w:pPr>
        <w:rPr>
          <w:rFonts w:eastAsia="Calibri"/>
        </w:rPr>
      </w:pPr>
      <w:r w:rsidRPr="003954F2">
        <w:rPr>
          <w:rFonts w:eastAsia="Calibri"/>
        </w:rPr>
        <w:t>+ Tư thế nằm nghiêng: Người bệnh được đặt nằm nghiêng trên bàn mổ; Vai bên phẫu thuật hơi ngả ra sau khoảng 30 độ; Tay bên phẫu thuật được kéo bởi hệ thống khung kéo ở tư thế khớp vai dạng khoảng 45 độ, đưa ra trước khoảng 15 độ; Phẫu thuật viên đứng sau lưng người bệnh.</w:t>
      </w:r>
    </w:p>
    <w:p w14:paraId="643FA9ED" w14:textId="77777777" w:rsidR="001629A9" w:rsidRPr="009F443D" w:rsidRDefault="001629A9" w:rsidP="00796700">
      <w:pPr>
        <w:rPr>
          <w:rFonts w:eastAsia="Calibri"/>
          <w:b/>
          <w:bCs/>
        </w:rPr>
      </w:pPr>
      <w:r w:rsidRPr="009F443D">
        <w:rPr>
          <w:rFonts w:eastAsia="Calibri"/>
          <w:b/>
          <w:bCs/>
        </w:rPr>
        <w:t>V. CÁC BƯỚC TIẾN HÀNH</w:t>
      </w:r>
    </w:p>
    <w:p w14:paraId="7966D691" w14:textId="77777777" w:rsidR="001629A9" w:rsidRPr="003954F2" w:rsidRDefault="001629A9" w:rsidP="00796700">
      <w:pPr>
        <w:rPr>
          <w:rFonts w:eastAsia="Calibri"/>
        </w:rPr>
      </w:pPr>
      <w:r w:rsidRPr="009F443D">
        <w:rPr>
          <w:rFonts w:eastAsia="Calibri"/>
          <w:b/>
          <w:bCs/>
        </w:rPr>
        <w:t>1. Kiểm tra hồ sơ</w:t>
      </w:r>
      <w:r w:rsidRPr="003954F2">
        <w:rPr>
          <w:rFonts w:eastAsia="Calibri"/>
        </w:rPr>
        <w:t>: Đầy đủ theo quy định Bộ Y tế</w:t>
      </w:r>
    </w:p>
    <w:p w14:paraId="794260F9" w14:textId="77777777" w:rsidR="001629A9" w:rsidRPr="003954F2" w:rsidRDefault="001629A9" w:rsidP="00796700">
      <w:pPr>
        <w:rPr>
          <w:rFonts w:eastAsia="Calibri"/>
        </w:rPr>
      </w:pPr>
      <w:r w:rsidRPr="009F443D">
        <w:rPr>
          <w:rFonts w:eastAsia="Calibri"/>
          <w:b/>
          <w:bCs/>
        </w:rPr>
        <w:t>2. Kiểm tra người bệnh</w:t>
      </w:r>
      <w:r w:rsidRPr="003954F2">
        <w:rPr>
          <w:rFonts w:eastAsia="Calibri"/>
        </w:rPr>
        <w:t>: Đúng người (tên, tuổi,…), đúng bệnh</w:t>
      </w:r>
    </w:p>
    <w:p w14:paraId="028F2AAB" w14:textId="224C0BE8" w:rsidR="001629A9" w:rsidRPr="009F443D" w:rsidRDefault="001629A9" w:rsidP="00796700">
      <w:pPr>
        <w:rPr>
          <w:rFonts w:eastAsia="Calibri"/>
          <w:b/>
          <w:bCs/>
        </w:rPr>
      </w:pPr>
      <w:r w:rsidRPr="009F443D">
        <w:rPr>
          <w:rFonts w:eastAsia="Calibri"/>
          <w:b/>
          <w:bCs/>
        </w:rPr>
        <w:t>3. Thực hiện kỹ thuật</w:t>
      </w:r>
    </w:p>
    <w:p w14:paraId="49649F7D" w14:textId="77777777" w:rsidR="001629A9" w:rsidRPr="003954F2" w:rsidRDefault="001629A9" w:rsidP="00796700">
      <w:pPr>
        <w:rPr>
          <w:rFonts w:eastAsia="Calibri"/>
        </w:rPr>
      </w:pPr>
      <w:r w:rsidRPr="003954F2">
        <w:rPr>
          <w:rFonts w:eastAsia="Calibri"/>
        </w:rPr>
        <w:t>-</w:t>
      </w:r>
      <w:r w:rsidRPr="003954F2">
        <w:rPr>
          <w:rFonts w:eastAsia="Calibri"/>
        </w:rPr>
        <w:tab/>
        <w:t>Đặt ngõ vào phía sau: Ngõ vào phía sau là ngõ vào chính để đưa camera vào quan sát khớp vai. Ngõ vào phía sau được xác định bằng cách xác định góc sau ngoài của mỏm cùng vai, ngõ vào phía sau thường ở dưới vị trí sau ngoài của mỏm cùng vai khoảng 1- 1,5cm, vào trong 1cm. Dùng lưỡi dao số 11 rạch da bằng kích thước trocart.</w:t>
      </w:r>
    </w:p>
    <w:p w14:paraId="34474F30" w14:textId="77777777" w:rsidR="001629A9" w:rsidRPr="003954F2" w:rsidRDefault="001629A9" w:rsidP="00796700">
      <w:pPr>
        <w:rPr>
          <w:rFonts w:eastAsia="Calibri"/>
        </w:rPr>
      </w:pPr>
      <w:r w:rsidRPr="003954F2">
        <w:rPr>
          <w:rFonts w:eastAsia="Calibri"/>
        </w:rPr>
        <w:t>-</w:t>
      </w:r>
      <w:r w:rsidRPr="003954F2">
        <w:rPr>
          <w:rFonts w:eastAsia="Calibri"/>
        </w:rPr>
        <w:tab/>
        <w:t>Đưa camera vào khớp vai qua ngõ sau vừa đặt để kiểm tra chắc chắn trocart đã được đưa vào bên trong ổ khớp trước khi bơm nước vào ổ khớp. Khi đã chắc chắn trocart vào ổ khớp, nối đường dây nước với trocart để bơm nước vào ổ khớp.</w:t>
      </w:r>
    </w:p>
    <w:p w14:paraId="2EB5A793" w14:textId="77777777" w:rsidR="001629A9" w:rsidRPr="003954F2" w:rsidRDefault="001629A9" w:rsidP="00796700">
      <w:pPr>
        <w:rPr>
          <w:rFonts w:eastAsia="Calibri"/>
        </w:rPr>
      </w:pPr>
      <w:r w:rsidRPr="003954F2">
        <w:rPr>
          <w:rFonts w:eastAsia="Calibri"/>
        </w:rPr>
        <w:t>-</w:t>
      </w:r>
      <w:r w:rsidRPr="003954F2">
        <w:rPr>
          <w:rFonts w:eastAsia="Calibri"/>
        </w:rPr>
        <w:tab/>
        <w:t>Quan sát toàn bộ bên trong khớp vai để kiểm tra các tổn thương nội khớp:</w:t>
      </w:r>
    </w:p>
    <w:p w14:paraId="09EA82A7" w14:textId="77777777" w:rsidR="001629A9" w:rsidRPr="003954F2" w:rsidRDefault="001629A9" w:rsidP="00796700">
      <w:pPr>
        <w:rPr>
          <w:rFonts w:eastAsia="Calibri"/>
        </w:rPr>
      </w:pPr>
      <w:r w:rsidRPr="003954F2">
        <w:rPr>
          <w:rFonts w:eastAsia="Calibri"/>
        </w:rPr>
        <w:t>+ Tổn thương điển hình trong bệnh lý mất vững khớp vai ra trước là bong sụn viền và bao khớp phía trước bờ bờ trước dưới của ổ chảo, thường từ vị trí 6 giờ đến vị trí 3 giờ.</w:t>
      </w:r>
    </w:p>
    <w:p w14:paraId="04A308C1" w14:textId="77777777" w:rsidR="001629A9" w:rsidRPr="003954F2" w:rsidRDefault="001629A9" w:rsidP="00796700">
      <w:pPr>
        <w:rPr>
          <w:rFonts w:eastAsia="Calibri"/>
        </w:rPr>
      </w:pPr>
      <w:r w:rsidRPr="003954F2">
        <w:rPr>
          <w:rFonts w:eastAsia="Calibri"/>
        </w:rPr>
        <w:t>+ Đặt ngõ vào phía trước: Ngõ vào phía trước chuẩn là ngõ vào để đưa dụng cụ vào can thiệp, điều trị bệnh lý trong khớp vai. Ngõ vào phía trước tiêu chuẩn được xác định bằng cách xác định vị trí của mỏm quạ.</w:t>
      </w:r>
    </w:p>
    <w:p w14:paraId="7D937D8C" w14:textId="77777777" w:rsidR="001629A9" w:rsidRPr="003954F2" w:rsidRDefault="001629A9" w:rsidP="00796700">
      <w:pPr>
        <w:rPr>
          <w:rFonts w:eastAsia="Calibri"/>
        </w:rPr>
      </w:pPr>
      <w:r w:rsidRPr="003954F2">
        <w:rPr>
          <w:rFonts w:eastAsia="Calibri"/>
        </w:rPr>
        <w:t>+ Đặt ngõ vào phụ phía trước: Ngõ vào này giúp thao tác khi khâu và buộc chỉ. Tùy vào thói quen và kinh nghiệm của phẫu thuật viên mà ngõ vào này có thể thay đổi khác nhau.</w:t>
      </w:r>
    </w:p>
    <w:p w14:paraId="1E444EDC" w14:textId="77777777" w:rsidR="001629A9" w:rsidRPr="003954F2" w:rsidRDefault="001629A9" w:rsidP="00796700">
      <w:pPr>
        <w:rPr>
          <w:rFonts w:eastAsia="Calibri"/>
        </w:rPr>
      </w:pPr>
      <w:r w:rsidRPr="003954F2">
        <w:rPr>
          <w:rFonts w:eastAsia="Calibri"/>
        </w:rPr>
        <w:t>+ Giải phóng bao khớp và chuẩn bị ổ chảo:</w:t>
      </w:r>
    </w:p>
    <w:p w14:paraId="3D921016" w14:textId="77777777" w:rsidR="001629A9" w:rsidRPr="003954F2" w:rsidRDefault="001629A9" w:rsidP="00796700">
      <w:pPr>
        <w:rPr>
          <w:rFonts w:eastAsia="Calibri"/>
        </w:rPr>
      </w:pPr>
      <w:r w:rsidRPr="003954F2">
        <w:rPr>
          <w:rFonts w:eastAsia="Calibri"/>
        </w:rPr>
        <w:t>-</w:t>
      </w:r>
      <w:r w:rsidRPr="003954F2">
        <w:rPr>
          <w:rFonts w:eastAsia="Calibri"/>
        </w:rPr>
        <w:tab/>
        <w:t>Từ ngõ vào phụ phía trước và ngõ vào phía trước tiêu chuẩn, đưa dụng cụ vào giải phóng bao khớp phía trước của khớp vai, khoảng 1 cm tính từ vị trí của bờ trước ổ chảo.</w:t>
      </w:r>
    </w:p>
    <w:p w14:paraId="277FDE61" w14:textId="77777777" w:rsidR="001629A9" w:rsidRPr="003954F2" w:rsidRDefault="001629A9" w:rsidP="00796700">
      <w:pPr>
        <w:rPr>
          <w:rFonts w:eastAsia="Calibri"/>
        </w:rPr>
      </w:pPr>
      <w:r w:rsidRPr="003954F2">
        <w:rPr>
          <w:rFonts w:eastAsia="Calibri"/>
        </w:rPr>
        <w:t>-</w:t>
      </w:r>
      <w:r w:rsidRPr="003954F2">
        <w:rPr>
          <w:rFonts w:eastAsia="Calibri"/>
        </w:rPr>
        <w:tab/>
        <w:t>Làm mới thành xương bờ trước ổ chảo cho tới khi thấy chảy máu để tạo điều kiện liền xương- bao khớp phía trước.</w:t>
      </w:r>
    </w:p>
    <w:p w14:paraId="6F830687" w14:textId="77777777" w:rsidR="001629A9" w:rsidRPr="003954F2" w:rsidRDefault="001629A9" w:rsidP="00796700">
      <w:pPr>
        <w:rPr>
          <w:rFonts w:eastAsia="Calibri"/>
        </w:rPr>
      </w:pPr>
      <w:r w:rsidRPr="003954F2">
        <w:rPr>
          <w:rFonts w:eastAsia="Calibri"/>
        </w:rPr>
        <w:t>-</w:t>
      </w:r>
      <w:r w:rsidRPr="003954F2">
        <w:rPr>
          <w:rFonts w:eastAsia="Calibri"/>
        </w:rPr>
        <w:tab/>
        <w:t>Dùng dụng cụ gắp bao khớp phía trước ướm thử để chắc chắn rằng đã giải phóng bao khớp đủ rộng để có thể khâu được phức hợp sụn viền bao khớp phía trước vào bờ trước của ổ chảo.</w:t>
      </w:r>
    </w:p>
    <w:p w14:paraId="109E5A56" w14:textId="77777777" w:rsidR="001629A9" w:rsidRPr="003954F2" w:rsidRDefault="001629A9" w:rsidP="00796700">
      <w:pPr>
        <w:rPr>
          <w:rFonts w:eastAsia="Calibri"/>
        </w:rPr>
      </w:pPr>
      <w:r w:rsidRPr="003954F2">
        <w:rPr>
          <w:rFonts w:eastAsia="Calibri"/>
        </w:rPr>
        <w:t>+ Đặt neo khâu: Tùy vào độ rộng của tổn thương mà số lượng cũng như vị trí các neo để khâu có thể thay đổi.</w:t>
      </w:r>
    </w:p>
    <w:p w14:paraId="25FC614C" w14:textId="77777777" w:rsidR="001629A9" w:rsidRPr="003954F2" w:rsidRDefault="001629A9" w:rsidP="00796700">
      <w:pPr>
        <w:rPr>
          <w:rFonts w:eastAsia="Calibri"/>
        </w:rPr>
      </w:pPr>
      <w:r w:rsidRPr="003954F2">
        <w:rPr>
          <w:rFonts w:eastAsia="Calibri"/>
        </w:rPr>
        <w:lastRenderedPageBreak/>
        <w:t xml:space="preserve"> + Đối với mất vững khớp vai ra sau do chấn thương, tổn thương sụn viền thường ở vị trí từ 6-9h. Camera được đưa qua ngõ vào phía trước tiêu chuẩn.</w:t>
      </w:r>
    </w:p>
    <w:p w14:paraId="5E2D6218" w14:textId="77777777" w:rsidR="001629A9" w:rsidRPr="003954F2" w:rsidRDefault="001629A9" w:rsidP="00796700">
      <w:pPr>
        <w:rPr>
          <w:rFonts w:eastAsia="Calibri"/>
        </w:rPr>
      </w:pPr>
      <w:r w:rsidRPr="003954F2">
        <w:rPr>
          <w:rFonts w:eastAsia="Calibri"/>
        </w:rPr>
        <w:t>+ Đối với mất vững khớp vai ra trước không do chấn thương, phẫu thuật nội soi khâu đóng lại khoảng trống chóp xoay mà không cần phải can thiệp sụn viền và bao khớp phía trước.</w:t>
      </w:r>
    </w:p>
    <w:p w14:paraId="0E19297C" w14:textId="77777777" w:rsidR="001629A9" w:rsidRPr="003954F2" w:rsidRDefault="001629A9" w:rsidP="00796700">
      <w:pPr>
        <w:rPr>
          <w:rFonts w:eastAsia="Calibri"/>
        </w:rPr>
      </w:pPr>
      <w:r w:rsidRPr="003954F2">
        <w:rPr>
          <w:rFonts w:eastAsia="Calibri"/>
        </w:rPr>
        <w:t>+ Đối với mất vững khớp vai đa hướng, phẫu thuật làm ngắn bao khớp và khâu đính lại sụn viền để làm hẹp bao khớp đồng thời sâu thêm ổ chảo cánh tay.</w:t>
      </w:r>
    </w:p>
    <w:p w14:paraId="765929B3" w14:textId="77777777" w:rsidR="001629A9" w:rsidRPr="003954F2" w:rsidRDefault="001629A9" w:rsidP="00796700">
      <w:pPr>
        <w:rPr>
          <w:rFonts w:eastAsia="Calibri"/>
        </w:rPr>
      </w:pPr>
      <w:r w:rsidRPr="003954F2">
        <w:rPr>
          <w:rFonts w:eastAsia="Calibri"/>
        </w:rPr>
        <w:t>+ Bơm rửa sạch ổ khớp, hút hết dịch trong khớp vai trước khi rút camera.</w:t>
      </w:r>
    </w:p>
    <w:p w14:paraId="55A1A5F2" w14:textId="77777777" w:rsidR="001629A9" w:rsidRPr="003954F2" w:rsidRDefault="001629A9" w:rsidP="00796700">
      <w:pPr>
        <w:rPr>
          <w:rFonts w:eastAsia="Calibri"/>
        </w:rPr>
      </w:pPr>
      <w:r w:rsidRPr="003954F2">
        <w:rPr>
          <w:rFonts w:eastAsia="Calibri"/>
        </w:rPr>
        <w:t>+ Khâu đóng lại các ngõ vào khớp vai.</w:t>
      </w:r>
    </w:p>
    <w:p w14:paraId="356820BD" w14:textId="77777777" w:rsidR="001629A9" w:rsidRPr="003954F2" w:rsidRDefault="001629A9" w:rsidP="00796700">
      <w:pPr>
        <w:rPr>
          <w:rFonts w:eastAsia="Calibri"/>
        </w:rPr>
      </w:pPr>
      <w:r w:rsidRPr="003954F2">
        <w:rPr>
          <w:rFonts w:eastAsia="Calibri"/>
        </w:rPr>
        <w:t>+ Người bệnh sau mổ thường được bất động khớp vai với túi treo tay hoặc áo Deseault trong khoảng 6 tuần và tập phục hồi chức năng theo từng giai đoạn.</w:t>
      </w:r>
    </w:p>
    <w:p w14:paraId="76BCB4BE" w14:textId="77777777" w:rsidR="001629A9" w:rsidRPr="003954F2" w:rsidRDefault="001629A9" w:rsidP="00796700">
      <w:pPr>
        <w:rPr>
          <w:rFonts w:eastAsia="Calibri"/>
        </w:rPr>
      </w:pPr>
      <w:r w:rsidRPr="009F443D">
        <w:rPr>
          <w:rFonts w:eastAsia="Calibri"/>
          <w:b/>
          <w:bCs/>
        </w:rPr>
        <w:t xml:space="preserve">VI.  THEO DÕI: </w:t>
      </w:r>
      <w:r w:rsidRPr="003954F2">
        <w:rPr>
          <w:rFonts w:eastAsia="Calibri"/>
        </w:rPr>
        <w:t>Như với các phẫu thuật nội soi khác.</w:t>
      </w:r>
    </w:p>
    <w:p w14:paraId="406EE52B" w14:textId="77777777" w:rsidR="001629A9" w:rsidRPr="009F443D" w:rsidRDefault="001629A9" w:rsidP="00796700">
      <w:pPr>
        <w:rPr>
          <w:rFonts w:eastAsia="Calibri"/>
          <w:b/>
          <w:bCs/>
        </w:rPr>
      </w:pPr>
      <w:r w:rsidRPr="009F443D">
        <w:rPr>
          <w:rFonts w:eastAsia="Calibri"/>
          <w:b/>
          <w:bCs/>
        </w:rPr>
        <w:t>VII. XỬ TRÍ TAI BIẾN</w:t>
      </w:r>
    </w:p>
    <w:p w14:paraId="795A7E1B" w14:textId="77777777" w:rsidR="001629A9" w:rsidRPr="003954F2" w:rsidRDefault="001629A9" w:rsidP="00796700">
      <w:pPr>
        <w:rPr>
          <w:rFonts w:eastAsia="Calibri"/>
        </w:rPr>
      </w:pPr>
      <w:r w:rsidRPr="003954F2">
        <w:rPr>
          <w:rFonts w:eastAsia="Calibri"/>
        </w:rPr>
        <w:t>-</w:t>
      </w:r>
      <w:r w:rsidRPr="003954F2">
        <w:rPr>
          <w:rFonts w:eastAsia="Calibri"/>
        </w:rPr>
        <w:tab/>
        <w:t>Nhiễm trùng sau mổ: Là biến chứng chung có thể gặp ở bất kỳ người bệnh sau phẫu thuật nào. Sưng nóng đỏ đau tại vết mổ hoặc vết mổ chảy dịch đục, dịch mủ. Nhiễm trùng sau mổ có khi phải xử trí bằng nội soi làm sạch lại ổ khớp.</w:t>
      </w:r>
    </w:p>
    <w:p w14:paraId="1FA4C9B2" w14:textId="77777777" w:rsidR="001629A9" w:rsidRPr="003954F2" w:rsidRDefault="001629A9" w:rsidP="00796700">
      <w:pPr>
        <w:rPr>
          <w:rFonts w:eastAsia="Calibri"/>
        </w:rPr>
      </w:pPr>
      <w:r w:rsidRPr="003954F2">
        <w:rPr>
          <w:rFonts w:eastAsia="Calibri"/>
        </w:rPr>
        <w:t>-</w:t>
      </w:r>
      <w:r w:rsidRPr="003954F2">
        <w:rPr>
          <w:rFonts w:eastAsia="Calibri"/>
        </w:rPr>
        <w:tab/>
        <w:t>Tổn thương mạch máu và thần kinh: Biến chứng này hiếm gặp, thường chỉ gặp trong trường hợp đặt trocart sai vị trí hoặc quá thô bạo gây tổn thương phần mềm nặng quanh khớp vai.</w:t>
      </w:r>
    </w:p>
    <w:p w14:paraId="0FDA7D1F" w14:textId="77777777" w:rsidR="001629A9" w:rsidRPr="003954F2" w:rsidRDefault="001629A9" w:rsidP="00796700">
      <w:pPr>
        <w:rPr>
          <w:rFonts w:eastAsia="Calibri"/>
        </w:rPr>
      </w:pPr>
    </w:p>
    <w:p w14:paraId="4BFEBE5E" w14:textId="77777777" w:rsidR="001629A9" w:rsidRPr="003954F2" w:rsidRDefault="001629A9" w:rsidP="00796700">
      <w:pPr>
        <w:rPr>
          <w:rFonts w:eastAsia="Calibri"/>
        </w:rPr>
      </w:pPr>
    </w:p>
    <w:p w14:paraId="06D9E728" w14:textId="77777777" w:rsidR="001629A9" w:rsidRPr="003954F2" w:rsidRDefault="001629A9" w:rsidP="00796700">
      <w:pPr>
        <w:rPr>
          <w:rFonts w:eastAsia="Calibri"/>
        </w:rPr>
      </w:pPr>
      <w:r w:rsidRPr="003954F2">
        <w:rPr>
          <w:rFonts w:eastAsia="Calibri"/>
        </w:rPr>
        <w:br w:type="page"/>
      </w:r>
    </w:p>
    <w:p w14:paraId="70859630" w14:textId="77777777" w:rsidR="001629A9" w:rsidRPr="009F443D" w:rsidRDefault="001629A9" w:rsidP="006548B0">
      <w:pPr>
        <w:pStyle w:val="Heading1"/>
      </w:pPr>
      <w:bookmarkStart w:id="285" w:name="_Toc145495914"/>
      <w:bookmarkStart w:id="286" w:name="_Toc169595612"/>
      <w:r w:rsidRPr="009F443D">
        <w:lastRenderedPageBreak/>
        <w:t>PHẪU THUẬT NỘI SOI TÁI TẠO DÂY CHẰNG CHÉO TRƯỚC BẰNG GÂN CHÂN NGỖNG</w:t>
      </w:r>
      <w:bookmarkEnd w:id="285"/>
      <w:bookmarkEnd w:id="286"/>
    </w:p>
    <w:p w14:paraId="4FDF932B" w14:textId="77777777" w:rsidR="001629A9" w:rsidRPr="009F443D" w:rsidRDefault="001629A9" w:rsidP="00796700">
      <w:pPr>
        <w:rPr>
          <w:b/>
          <w:bCs/>
          <w:kern w:val="36"/>
        </w:rPr>
      </w:pPr>
    </w:p>
    <w:p w14:paraId="4F1DA978" w14:textId="77777777" w:rsidR="001629A9" w:rsidRPr="009F443D" w:rsidRDefault="001629A9" w:rsidP="00796700">
      <w:pPr>
        <w:rPr>
          <w:rFonts w:eastAsia="Calibri"/>
          <w:b/>
          <w:bCs/>
        </w:rPr>
      </w:pPr>
      <w:r w:rsidRPr="009F443D">
        <w:rPr>
          <w:rFonts w:eastAsia="Calibri"/>
          <w:b/>
          <w:bCs/>
        </w:rPr>
        <w:t>I. ĐẠI CƯƠNG</w:t>
      </w:r>
    </w:p>
    <w:p w14:paraId="3FFB3A0F" w14:textId="77777777" w:rsidR="001629A9" w:rsidRPr="003954F2" w:rsidRDefault="001629A9" w:rsidP="00796700">
      <w:pPr>
        <w:rPr>
          <w:rFonts w:eastAsia="Calibri"/>
        </w:rPr>
      </w:pPr>
      <w:r w:rsidRPr="003954F2">
        <w:rPr>
          <w:rFonts w:eastAsia="Calibri"/>
        </w:rPr>
        <w:t>Tổn thương dây chằng chéo trước (DCCT-ACL) là một trong những chấn thương dây chằng khớp gối hay gặp nhất. Nguyên nhân thường gặp nhất là do tai nạn thể thao và tai nạn giao thông. Chức năng cơ bản của DCCT là chống sự chuyển động ra trước của xương chày và xoay trượt của gối.</w:t>
      </w:r>
    </w:p>
    <w:p w14:paraId="23EF26A5" w14:textId="77777777" w:rsidR="001629A9" w:rsidRPr="003954F2" w:rsidRDefault="001629A9" w:rsidP="00796700">
      <w:pPr>
        <w:rPr>
          <w:rFonts w:eastAsia="Calibri"/>
        </w:rPr>
      </w:pPr>
      <w:r w:rsidRPr="003954F2">
        <w:rPr>
          <w:rFonts w:eastAsia="Calibri"/>
        </w:rPr>
        <w:t>Nguyên liệu để tái tạo DCCT có nhiều loại như gân cơ chân ngỗng, gân bánh chè, gân cơ tứ đầu đùi, có thể là mảnh ghép tự thân hay đồng loại. Trong đó tái tạo DCCT một bó bằng gân cơ chân ngỗng tự thân hay được áp dụng và đem lại kết quả tốt cho người bệnh.</w:t>
      </w:r>
    </w:p>
    <w:p w14:paraId="28AA4F93" w14:textId="77777777" w:rsidR="001629A9" w:rsidRPr="003954F2" w:rsidRDefault="001629A9" w:rsidP="00796700">
      <w:pPr>
        <w:rPr>
          <w:rFonts w:eastAsia="Calibri"/>
        </w:rPr>
      </w:pPr>
      <w:r w:rsidRPr="003954F2">
        <w:rPr>
          <w:rFonts w:eastAsia="Calibri"/>
        </w:rPr>
        <w:t>Các biến chứng hay gặp là nhiễm trùng, hạn chế vận động gối, tê bì mặt trước ngoài gối hay đứt lại dây chằng.</w:t>
      </w:r>
    </w:p>
    <w:p w14:paraId="28BB86C2" w14:textId="77777777" w:rsidR="001629A9" w:rsidRPr="009F443D" w:rsidRDefault="001629A9" w:rsidP="00796700">
      <w:pPr>
        <w:rPr>
          <w:rFonts w:eastAsia="Calibri"/>
          <w:b/>
          <w:bCs/>
        </w:rPr>
      </w:pPr>
      <w:r w:rsidRPr="009F443D">
        <w:rPr>
          <w:rFonts w:eastAsia="Calibri"/>
          <w:b/>
          <w:bCs/>
        </w:rPr>
        <w:t>II. CHỈ ĐỊNH</w:t>
      </w:r>
    </w:p>
    <w:p w14:paraId="3D2D7779" w14:textId="77777777" w:rsidR="001629A9" w:rsidRPr="003954F2" w:rsidRDefault="001629A9" w:rsidP="00796700">
      <w:pPr>
        <w:rPr>
          <w:rFonts w:eastAsia="Calibri"/>
        </w:rPr>
      </w:pPr>
      <w:r w:rsidRPr="003954F2">
        <w:rPr>
          <w:rFonts w:eastAsia="Calibri"/>
        </w:rPr>
        <w:t>-</w:t>
      </w:r>
      <w:r w:rsidRPr="003954F2">
        <w:rPr>
          <w:rFonts w:eastAsia="Calibri"/>
        </w:rPr>
        <w:tab/>
        <w:t>Chẩn đoán xác định tổn thương DCCT với độ tuổi 17-45 tuổi.</w:t>
      </w:r>
    </w:p>
    <w:p w14:paraId="144D433D" w14:textId="394A8E7B" w:rsidR="001629A9" w:rsidRPr="003954F2" w:rsidRDefault="001629A9" w:rsidP="00796700">
      <w:pPr>
        <w:rPr>
          <w:rFonts w:eastAsia="Calibri"/>
        </w:rPr>
      </w:pPr>
      <w:r w:rsidRPr="003954F2">
        <w:rPr>
          <w:rFonts w:eastAsia="Calibri"/>
        </w:rPr>
        <w:t>-</w:t>
      </w:r>
      <w:r w:rsidRPr="003954F2">
        <w:rPr>
          <w:rFonts w:eastAsia="Calibri"/>
        </w:rPr>
        <w:tab/>
        <w:t>Tổn thương DCCT với có hoặc không có tổn thương sụn chêm lèm theo</w:t>
      </w:r>
      <w:r w:rsidR="009F443D">
        <w:rPr>
          <w:rFonts w:eastAsia="Calibri"/>
        </w:rPr>
        <w:t>.</w:t>
      </w:r>
    </w:p>
    <w:p w14:paraId="73192C4F" w14:textId="77777777" w:rsidR="001629A9" w:rsidRPr="009F443D" w:rsidRDefault="001629A9" w:rsidP="00796700">
      <w:pPr>
        <w:rPr>
          <w:rFonts w:eastAsia="Calibri"/>
          <w:b/>
          <w:bCs/>
        </w:rPr>
      </w:pPr>
      <w:r w:rsidRPr="009F443D">
        <w:rPr>
          <w:rFonts w:eastAsia="Calibri"/>
          <w:b/>
          <w:bCs/>
        </w:rPr>
        <w:t>III. CHỐNG CHỈ ĐỊNH</w:t>
      </w:r>
    </w:p>
    <w:p w14:paraId="27C5D8E6" w14:textId="77777777" w:rsidR="001629A9" w:rsidRPr="003954F2" w:rsidRDefault="001629A9" w:rsidP="00796700">
      <w:pPr>
        <w:rPr>
          <w:rFonts w:eastAsia="Calibri"/>
        </w:rPr>
      </w:pPr>
      <w:r w:rsidRPr="003954F2">
        <w:rPr>
          <w:rFonts w:eastAsia="Calibri"/>
        </w:rPr>
        <w:t>-</w:t>
      </w:r>
      <w:r w:rsidRPr="003954F2">
        <w:rPr>
          <w:rFonts w:eastAsia="Calibri"/>
        </w:rPr>
        <w:tab/>
        <w:t>Có tổn thương xương vùng quanh khớp gối.</w:t>
      </w:r>
    </w:p>
    <w:p w14:paraId="6C1EAF51" w14:textId="77777777" w:rsidR="001629A9" w:rsidRPr="003954F2" w:rsidRDefault="001629A9" w:rsidP="00796700">
      <w:pPr>
        <w:rPr>
          <w:rFonts w:eastAsia="Calibri"/>
        </w:rPr>
      </w:pPr>
      <w:r w:rsidRPr="003954F2">
        <w:rPr>
          <w:rFonts w:eastAsia="Calibri"/>
        </w:rPr>
        <w:t>-</w:t>
      </w:r>
      <w:r w:rsidRPr="003954F2">
        <w:rPr>
          <w:rFonts w:eastAsia="Calibri"/>
        </w:rPr>
        <w:tab/>
        <w:t>Biên độ khớp gối hạn chế.</w:t>
      </w:r>
    </w:p>
    <w:p w14:paraId="7038A65E" w14:textId="77777777" w:rsidR="001629A9" w:rsidRPr="009F443D" w:rsidRDefault="001629A9" w:rsidP="00796700">
      <w:pPr>
        <w:rPr>
          <w:rFonts w:eastAsia="Calibri"/>
          <w:b/>
          <w:bCs/>
        </w:rPr>
      </w:pPr>
      <w:r w:rsidRPr="009F443D">
        <w:rPr>
          <w:rFonts w:eastAsia="Calibri"/>
          <w:b/>
          <w:bCs/>
        </w:rPr>
        <w:t>IV. CHUẨN BỊ</w:t>
      </w:r>
    </w:p>
    <w:p w14:paraId="48534C60" w14:textId="77777777" w:rsidR="001629A9" w:rsidRPr="009F443D" w:rsidRDefault="001629A9" w:rsidP="00796700">
      <w:pPr>
        <w:rPr>
          <w:rFonts w:eastAsia="Calibri"/>
          <w:b/>
          <w:bCs/>
        </w:rPr>
      </w:pPr>
      <w:r w:rsidRPr="009F443D">
        <w:rPr>
          <w:rFonts w:eastAsia="Calibri"/>
          <w:b/>
          <w:bCs/>
        </w:rPr>
        <w:t>1. Người thực hiện</w:t>
      </w:r>
    </w:p>
    <w:p w14:paraId="3EA5CBD4" w14:textId="7C48D142" w:rsidR="001629A9" w:rsidRPr="003954F2" w:rsidRDefault="001629A9" w:rsidP="00796700">
      <w:pPr>
        <w:rPr>
          <w:rFonts w:eastAsia="Calibri"/>
        </w:rPr>
      </w:pPr>
      <w:r w:rsidRPr="003954F2">
        <w:rPr>
          <w:rFonts w:eastAsia="Calibri"/>
        </w:rPr>
        <w:t>Phẫu thuật viên là bác sĩ chuyên khoa chấn thương chỉnh hình</w:t>
      </w:r>
      <w:r w:rsidR="009F443D">
        <w:rPr>
          <w:rFonts w:eastAsia="Calibri"/>
        </w:rPr>
        <w:t>.</w:t>
      </w:r>
    </w:p>
    <w:p w14:paraId="79894C65" w14:textId="77777777" w:rsidR="001629A9" w:rsidRPr="009F443D" w:rsidRDefault="001629A9" w:rsidP="00796700">
      <w:pPr>
        <w:rPr>
          <w:rFonts w:eastAsia="Calibri"/>
          <w:b/>
          <w:bCs/>
        </w:rPr>
      </w:pPr>
      <w:r w:rsidRPr="009F443D">
        <w:rPr>
          <w:rFonts w:eastAsia="Calibri"/>
          <w:b/>
          <w:bCs/>
        </w:rPr>
        <w:t>2. Phương tiện</w:t>
      </w:r>
    </w:p>
    <w:p w14:paraId="2344AA5E" w14:textId="77777777" w:rsidR="001629A9" w:rsidRPr="003954F2" w:rsidRDefault="001629A9" w:rsidP="00796700">
      <w:pPr>
        <w:rPr>
          <w:rFonts w:eastAsia="Calibri"/>
        </w:rPr>
      </w:pPr>
      <w:r w:rsidRPr="003954F2">
        <w:rPr>
          <w:rFonts w:eastAsia="Calibri"/>
        </w:rPr>
        <w:t>-</w:t>
      </w:r>
      <w:r w:rsidRPr="003954F2">
        <w:rPr>
          <w:rFonts w:eastAsia="Calibri"/>
        </w:rPr>
        <w:tab/>
        <w:t>Bộ dụng cụ cho phẫu thuật nội soi khớp gối.</w:t>
      </w:r>
    </w:p>
    <w:p w14:paraId="1C488C60" w14:textId="5549BF1A" w:rsidR="001629A9" w:rsidRPr="003954F2" w:rsidRDefault="001629A9" w:rsidP="00796700">
      <w:pPr>
        <w:rPr>
          <w:rFonts w:eastAsia="Calibri"/>
        </w:rPr>
      </w:pPr>
      <w:r w:rsidRPr="003954F2">
        <w:rPr>
          <w:rFonts w:eastAsia="Calibri"/>
        </w:rPr>
        <w:t>-</w:t>
      </w:r>
      <w:r w:rsidRPr="003954F2">
        <w:rPr>
          <w:rFonts w:eastAsia="Calibri"/>
        </w:rPr>
        <w:tab/>
        <w:t xml:space="preserve">Các thiết bị để cố định gân: </w:t>
      </w:r>
      <w:r w:rsidR="00B56167">
        <w:rPr>
          <w:rFonts w:eastAsia="Calibri"/>
        </w:rPr>
        <w:t>D</w:t>
      </w:r>
      <w:r w:rsidRPr="003954F2">
        <w:rPr>
          <w:rFonts w:eastAsia="Calibri"/>
        </w:rPr>
        <w:t>ây treo Endo hoặc Retro, vis chẹn.</w:t>
      </w:r>
    </w:p>
    <w:p w14:paraId="263E0981" w14:textId="77777777" w:rsidR="001629A9" w:rsidRPr="009F443D" w:rsidRDefault="001629A9" w:rsidP="00796700">
      <w:pPr>
        <w:rPr>
          <w:rFonts w:eastAsia="Calibri"/>
          <w:b/>
          <w:bCs/>
        </w:rPr>
      </w:pPr>
      <w:r w:rsidRPr="009F443D">
        <w:rPr>
          <w:rFonts w:eastAsia="Calibri"/>
          <w:b/>
          <w:bCs/>
        </w:rPr>
        <w:t>3. Người bệnh</w:t>
      </w:r>
    </w:p>
    <w:p w14:paraId="34FF7068" w14:textId="77777777" w:rsidR="001629A9" w:rsidRPr="003954F2" w:rsidRDefault="001629A9" w:rsidP="00796700">
      <w:pPr>
        <w:rPr>
          <w:rFonts w:eastAsia="Calibri"/>
        </w:rPr>
      </w:pPr>
      <w:r w:rsidRPr="003954F2">
        <w:rPr>
          <w:rFonts w:eastAsia="Calibri"/>
        </w:rPr>
        <w:t xml:space="preserve"> Được giải thích đầy đủ về cuộc phẫu thuật, quá trình phục hồi chức năng sau mổ và các tai biến, biến chứng có thể gặp trong và sau cuộc phẫu thuật. Nhịn ăn trước 6 giờ.</w:t>
      </w:r>
    </w:p>
    <w:p w14:paraId="468817C1" w14:textId="77777777" w:rsidR="001629A9" w:rsidRPr="009F443D" w:rsidRDefault="001629A9" w:rsidP="00796700">
      <w:pPr>
        <w:rPr>
          <w:rFonts w:eastAsia="Calibri"/>
          <w:b/>
          <w:bCs/>
        </w:rPr>
      </w:pPr>
      <w:r w:rsidRPr="009F443D">
        <w:rPr>
          <w:rFonts w:eastAsia="Calibri"/>
          <w:b/>
          <w:bCs/>
        </w:rPr>
        <w:t>4. Hồ sơ bệnh án</w:t>
      </w:r>
    </w:p>
    <w:p w14:paraId="6E041603" w14:textId="1090C33F" w:rsidR="001629A9" w:rsidRPr="003954F2" w:rsidRDefault="001629A9" w:rsidP="00796700">
      <w:pPr>
        <w:rPr>
          <w:rFonts w:eastAsia="Calibri"/>
        </w:rPr>
      </w:pPr>
      <w:r w:rsidRPr="003954F2">
        <w:rPr>
          <w:rFonts w:eastAsia="Calibri"/>
        </w:rPr>
        <w:t>Ghi đầy đủ, chi tiết các lần thăm khám, hội chẩn, giải thích cho người bệnh và gia đình</w:t>
      </w:r>
      <w:r w:rsidR="009F443D">
        <w:rPr>
          <w:rFonts w:eastAsia="Calibri"/>
        </w:rPr>
        <w:t>.</w:t>
      </w:r>
    </w:p>
    <w:p w14:paraId="2DCD5532" w14:textId="77777777" w:rsidR="001629A9" w:rsidRPr="003954F2" w:rsidRDefault="001629A9" w:rsidP="00796700">
      <w:pPr>
        <w:rPr>
          <w:rFonts w:eastAsia="Calibri"/>
        </w:rPr>
      </w:pPr>
    </w:p>
    <w:p w14:paraId="394A2C6A" w14:textId="77777777" w:rsidR="001629A9" w:rsidRPr="003954F2" w:rsidRDefault="001629A9" w:rsidP="00796700">
      <w:pPr>
        <w:rPr>
          <w:rFonts w:eastAsia="Calibri"/>
        </w:rPr>
      </w:pPr>
      <w:r w:rsidRPr="003954F2">
        <w:rPr>
          <w:rFonts w:eastAsia="Calibri"/>
        </w:rPr>
        <w:t>V. CÁC BƯỚC TIẾN HÀNH</w:t>
      </w:r>
    </w:p>
    <w:p w14:paraId="6D96C2C2" w14:textId="77777777" w:rsidR="001629A9" w:rsidRPr="003954F2" w:rsidRDefault="001629A9" w:rsidP="00796700">
      <w:pPr>
        <w:rPr>
          <w:rFonts w:eastAsia="Calibri"/>
        </w:rPr>
      </w:pPr>
      <w:r w:rsidRPr="009F443D">
        <w:rPr>
          <w:rFonts w:eastAsia="Calibri"/>
          <w:b/>
          <w:bCs/>
        </w:rPr>
        <w:t>1. Kiểm tra hồ sơ:</w:t>
      </w:r>
      <w:r w:rsidRPr="003954F2">
        <w:rPr>
          <w:rFonts w:eastAsia="Calibri"/>
        </w:rPr>
        <w:t xml:space="preserve"> Đầy đủ theo quy định Bộ Y tế.</w:t>
      </w:r>
    </w:p>
    <w:p w14:paraId="4BBA8E07" w14:textId="77777777" w:rsidR="001629A9" w:rsidRPr="003954F2" w:rsidRDefault="001629A9" w:rsidP="00796700">
      <w:pPr>
        <w:rPr>
          <w:rFonts w:eastAsia="Calibri"/>
        </w:rPr>
      </w:pPr>
      <w:r w:rsidRPr="009F443D">
        <w:rPr>
          <w:rFonts w:eastAsia="Calibri"/>
          <w:b/>
          <w:bCs/>
        </w:rPr>
        <w:t>2. Kiểm tra người bệnh</w:t>
      </w:r>
      <w:r w:rsidRPr="003954F2">
        <w:rPr>
          <w:rFonts w:eastAsia="Calibri"/>
        </w:rPr>
        <w:t>: Đúng người (tên, tuổi,…), đúng bệnh.</w:t>
      </w:r>
    </w:p>
    <w:p w14:paraId="4EE77EA1" w14:textId="77777777" w:rsidR="001629A9" w:rsidRPr="009F443D" w:rsidRDefault="001629A9" w:rsidP="00796700">
      <w:pPr>
        <w:rPr>
          <w:rFonts w:eastAsia="Calibri"/>
          <w:b/>
          <w:bCs/>
        </w:rPr>
      </w:pPr>
      <w:r w:rsidRPr="009F443D">
        <w:rPr>
          <w:rFonts w:eastAsia="Calibri"/>
          <w:b/>
          <w:bCs/>
        </w:rPr>
        <w:t>3. Thực hiện kỹ thuật:</w:t>
      </w:r>
    </w:p>
    <w:p w14:paraId="21F1C965" w14:textId="1A23B033" w:rsidR="001629A9" w:rsidRPr="003954F2" w:rsidRDefault="001629A9" w:rsidP="00796700">
      <w:pPr>
        <w:rPr>
          <w:rFonts w:eastAsia="Calibri"/>
        </w:rPr>
      </w:pPr>
      <w:r w:rsidRPr="003954F2">
        <w:rPr>
          <w:rFonts w:eastAsia="Calibri"/>
        </w:rPr>
        <w:t>-</w:t>
      </w:r>
      <w:r w:rsidRPr="003954F2">
        <w:rPr>
          <w:rFonts w:eastAsia="Calibri"/>
        </w:rPr>
        <w:tab/>
        <w:t xml:space="preserve">Tư thế người bệnh: </w:t>
      </w:r>
      <w:r w:rsidR="009F443D">
        <w:rPr>
          <w:rFonts w:eastAsia="Calibri"/>
        </w:rPr>
        <w:t>N</w:t>
      </w:r>
      <w:r w:rsidRPr="003954F2">
        <w:rPr>
          <w:rFonts w:eastAsia="Calibri"/>
        </w:rPr>
        <w:t>ằm ngửa, chân mổ để trên bàn hoặc ngoài bàn mổ.</w:t>
      </w:r>
    </w:p>
    <w:p w14:paraId="53C7F88A" w14:textId="77777777" w:rsidR="001629A9" w:rsidRPr="003954F2" w:rsidRDefault="001629A9" w:rsidP="00796700">
      <w:pPr>
        <w:rPr>
          <w:rFonts w:eastAsia="Calibri"/>
        </w:rPr>
      </w:pPr>
      <w:r w:rsidRPr="003954F2">
        <w:rPr>
          <w:rFonts w:eastAsia="Calibri"/>
        </w:rPr>
        <w:lastRenderedPageBreak/>
        <w:t>-</w:t>
      </w:r>
      <w:r w:rsidRPr="003954F2">
        <w:rPr>
          <w:rFonts w:eastAsia="Calibri"/>
        </w:rPr>
        <w:tab/>
        <w:t>Garo hơi sát gốc đùi 400-450 mmHg.</w:t>
      </w:r>
    </w:p>
    <w:p w14:paraId="39969F99" w14:textId="77777777" w:rsidR="001629A9" w:rsidRPr="003954F2" w:rsidRDefault="001629A9" w:rsidP="00796700">
      <w:pPr>
        <w:rPr>
          <w:rFonts w:eastAsia="Calibri"/>
        </w:rPr>
      </w:pPr>
      <w:r w:rsidRPr="003954F2">
        <w:rPr>
          <w:rFonts w:eastAsia="Calibri"/>
        </w:rPr>
        <w:t>-</w:t>
      </w:r>
      <w:r w:rsidRPr="003954F2">
        <w:rPr>
          <w:rFonts w:eastAsia="Calibri"/>
        </w:rPr>
        <w:tab/>
        <w:t>Rạch da 2 cm vị trí bám gân cơ chân ngỗng, mở bao gân cơ may để lấy gân cơ thon và bán gân. Tránh làm tổn thương nhánh thần kinh hiển.</w:t>
      </w:r>
    </w:p>
    <w:p w14:paraId="627585C6" w14:textId="6C2BD8E1" w:rsidR="001629A9" w:rsidRPr="003954F2" w:rsidRDefault="001629A9" w:rsidP="00796700">
      <w:pPr>
        <w:rPr>
          <w:rFonts w:eastAsia="Calibri"/>
        </w:rPr>
      </w:pPr>
      <w:r w:rsidRPr="003954F2">
        <w:rPr>
          <w:rFonts w:eastAsia="Calibri"/>
        </w:rPr>
        <w:t>-</w:t>
      </w:r>
      <w:r w:rsidRPr="003954F2">
        <w:rPr>
          <w:rFonts w:eastAsia="Calibri"/>
        </w:rPr>
        <w:tab/>
        <w:t>Đặt 2 lỗ troca ở vị trí trước</w:t>
      </w:r>
      <w:r w:rsidR="009F443D">
        <w:rPr>
          <w:rFonts w:eastAsia="Calibri"/>
        </w:rPr>
        <w:t xml:space="preserve"> </w:t>
      </w:r>
      <w:r w:rsidRPr="003954F2">
        <w:rPr>
          <w:rFonts w:eastAsia="Calibri"/>
        </w:rPr>
        <w:t>-</w:t>
      </w:r>
      <w:r w:rsidR="009F443D">
        <w:rPr>
          <w:rFonts w:eastAsia="Calibri"/>
        </w:rPr>
        <w:t xml:space="preserve"> </w:t>
      </w:r>
      <w:r w:rsidRPr="003954F2">
        <w:rPr>
          <w:rFonts w:eastAsia="Calibri"/>
        </w:rPr>
        <w:t>trong và trước</w:t>
      </w:r>
      <w:r w:rsidR="009F443D">
        <w:rPr>
          <w:rFonts w:eastAsia="Calibri"/>
        </w:rPr>
        <w:t xml:space="preserve"> </w:t>
      </w:r>
      <w:r w:rsidRPr="003954F2">
        <w:rPr>
          <w:rFonts w:eastAsia="Calibri"/>
        </w:rPr>
        <w:t>-</w:t>
      </w:r>
      <w:r w:rsidR="009F443D">
        <w:rPr>
          <w:rFonts w:eastAsia="Calibri"/>
        </w:rPr>
        <w:t xml:space="preserve"> </w:t>
      </w:r>
      <w:r w:rsidRPr="003954F2">
        <w:rPr>
          <w:rFonts w:eastAsia="Calibri"/>
        </w:rPr>
        <w:t>ngoài khớp gối. Đánh giá tổn thương theo 7 bước thăm khám nội soi khớp gối, bộc lộ vị trí bám gân ở lồi cầu đùi và mâm chày. Giải quyết tổn thương sụn chêm nếu có.</w:t>
      </w:r>
    </w:p>
    <w:p w14:paraId="5199EAEC" w14:textId="77777777" w:rsidR="001629A9" w:rsidRPr="003954F2" w:rsidRDefault="001629A9" w:rsidP="00796700">
      <w:pPr>
        <w:rPr>
          <w:rFonts w:eastAsia="Calibri"/>
        </w:rPr>
      </w:pPr>
      <w:r w:rsidRPr="003954F2">
        <w:rPr>
          <w:rFonts w:eastAsia="Calibri"/>
        </w:rPr>
        <w:t>-</w:t>
      </w:r>
      <w:r w:rsidRPr="003954F2">
        <w:rPr>
          <w:rFonts w:eastAsia="Calibri"/>
        </w:rPr>
        <w:tab/>
        <w:t>Khoan đường hầm đùi và mâm chày. Tính toán để đường chiều dài gân nằm trong đường hầm từ 20mm trở nên là tốt nhất.</w:t>
      </w:r>
    </w:p>
    <w:p w14:paraId="18D65274" w14:textId="77777777" w:rsidR="001629A9" w:rsidRPr="003954F2" w:rsidRDefault="001629A9" w:rsidP="00796700">
      <w:pPr>
        <w:rPr>
          <w:rFonts w:eastAsia="Calibri"/>
        </w:rPr>
      </w:pPr>
      <w:r w:rsidRPr="003954F2">
        <w:rPr>
          <w:rFonts w:eastAsia="Calibri"/>
        </w:rPr>
        <w:t>-</w:t>
      </w:r>
      <w:r w:rsidRPr="003954F2">
        <w:rPr>
          <w:rFonts w:eastAsia="Calibri"/>
        </w:rPr>
        <w:tab/>
        <w:t>Cố định mảnh ghép gân bằng dây treo (Endo, Retro, XO button) hoặc bằng vis.</w:t>
      </w:r>
    </w:p>
    <w:p w14:paraId="7125E323" w14:textId="24257BEB" w:rsidR="001629A9" w:rsidRPr="003954F2" w:rsidRDefault="001629A9" w:rsidP="00796700">
      <w:pPr>
        <w:rPr>
          <w:rFonts w:eastAsia="Calibri"/>
        </w:rPr>
      </w:pPr>
      <w:r w:rsidRPr="003954F2">
        <w:rPr>
          <w:rFonts w:eastAsia="Calibri"/>
        </w:rPr>
        <w:t>-</w:t>
      </w:r>
      <w:r w:rsidRPr="003954F2">
        <w:rPr>
          <w:rFonts w:eastAsia="Calibri"/>
        </w:rPr>
        <w:tab/>
        <w:t xml:space="preserve">Đánh giá lại mảnh ghép gân: </w:t>
      </w:r>
      <w:r w:rsidR="009F443D">
        <w:rPr>
          <w:rFonts w:eastAsia="Calibri"/>
        </w:rPr>
        <w:t>V</w:t>
      </w:r>
      <w:r w:rsidRPr="003954F2">
        <w:rPr>
          <w:rFonts w:eastAsia="Calibri"/>
        </w:rPr>
        <w:t>ị trí, sức căng, có bị vướng khi duỗi không.</w:t>
      </w:r>
    </w:p>
    <w:p w14:paraId="55879BFE" w14:textId="77777777" w:rsidR="001629A9" w:rsidRPr="003954F2" w:rsidRDefault="001629A9" w:rsidP="00796700">
      <w:pPr>
        <w:rPr>
          <w:rFonts w:eastAsia="Calibri"/>
        </w:rPr>
      </w:pPr>
      <w:r w:rsidRPr="003954F2">
        <w:rPr>
          <w:rFonts w:eastAsia="Calibri"/>
        </w:rPr>
        <w:t>-</w:t>
      </w:r>
      <w:r w:rsidRPr="003954F2">
        <w:rPr>
          <w:rFonts w:eastAsia="Calibri"/>
        </w:rPr>
        <w:tab/>
        <w:t>Bơm hút, cầm máu kỹ.</w:t>
      </w:r>
    </w:p>
    <w:p w14:paraId="4E7836DD" w14:textId="77777777" w:rsidR="001629A9" w:rsidRPr="003954F2" w:rsidRDefault="001629A9" w:rsidP="00796700">
      <w:pPr>
        <w:rPr>
          <w:rFonts w:eastAsia="Calibri"/>
        </w:rPr>
      </w:pPr>
      <w:r w:rsidRPr="003954F2">
        <w:rPr>
          <w:rFonts w:eastAsia="Calibri"/>
        </w:rPr>
        <w:t>-</w:t>
      </w:r>
      <w:r w:rsidRPr="003954F2">
        <w:rPr>
          <w:rFonts w:eastAsia="Calibri"/>
        </w:rPr>
        <w:tab/>
        <w:t>Khấu vết mổ theo lớp giải phẫu.</w:t>
      </w:r>
    </w:p>
    <w:p w14:paraId="74DDA315" w14:textId="77777777" w:rsidR="001629A9" w:rsidRPr="003954F2" w:rsidRDefault="001629A9" w:rsidP="00796700">
      <w:pPr>
        <w:rPr>
          <w:rFonts w:eastAsia="Calibri"/>
        </w:rPr>
      </w:pPr>
      <w:r w:rsidRPr="003954F2">
        <w:rPr>
          <w:rFonts w:eastAsia="Calibri"/>
        </w:rPr>
        <w:t>-</w:t>
      </w:r>
      <w:r w:rsidRPr="003954F2">
        <w:rPr>
          <w:rFonts w:eastAsia="Calibri"/>
        </w:rPr>
        <w:tab/>
        <w:t>Tiêm Marcain vào khớp giúp giảm đau tốt sau mổ.</w:t>
      </w:r>
    </w:p>
    <w:p w14:paraId="75C664EC" w14:textId="77777777" w:rsidR="001629A9" w:rsidRPr="003954F2" w:rsidRDefault="001629A9" w:rsidP="00796700">
      <w:pPr>
        <w:rPr>
          <w:rFonts w:eastAsia="Calibri"/>
        </w:rPr>
      </w:pPr>
      <w:r w:rsidRPr="003954F2">
        <w:rPr>
          <w:rFonts w:eastAsia="Calibri"/>
        </w:rPr>
        <w:t>-</w:t>
      </w:r>
      <w:r w:rsidRPr="003954F2">
        <w:rPr>
          <w:rFonts w:eastAsia="Calibri"/>
        </w:rPr>
        <w:tab/>
        <w:t>Băng vô khuẩn.</w:t>
      </w:r>
    </w:p>
    <w:p w14:paraId="571A9B28" w14:textId="692C1D82" w:rsidR="001629A9" w:rsidRPr="003954F2" w:rsidRDefault="001629A9" w:rsidP="00796700">
      <w:pPr>
        <w:rPr>
          <w:rFonts w:eastAsia="Calibri"/>
        </w:rPr>
      </w:pPr>
      <w:r w:rsidRPr="003954F2">
        <w:rPr>
          <w:rFonts w:eastAsia="Calibri"/>
        </w:rPr>
        <w:t>-</w:t>
      </w:r>
      <w:r w:rsidRPr="003954F2">
        <w:rPr>
          <w:rFonts w:eastAsia="Calibri"/>
        </w:rPr>
        <w:tab/>
        <w:t>Băng chun và nẹp gối Orbe giữ trong 4-6 tuần</w:t>
      </w:r>
      <w:r w:rsidR="009F443D">
        <w:rPr>
          <w:rFonts w:eastAsia="Calibri"/>
        </w:rPr>
        <w:t>.</w:t>
      </w:r>
    </w:p>
    <w:p w14:paraId="32BF3D40" w14:textId="77777777" w:rsidR="001629A9" w:rsidRPr="003954F2" w:rsidRDefault="001629A9" w:rsidP="00796700">
      <w:pPr>
        <w:rPr>
          <w:rFonts w:eastAsia="Calibri"/>
        </w:rPr>
      </w:pPr>
      <w:r w:rsidRPr="003954F2">
        <w:rPr>
          <w:rFonts w:eastAsia="Calibri"/>
        </w:rPr>
        <w:t xml:space="preserve"> - Hướng dẫn tập phục hồi chức năng ngay sau mổ theo quy trình.</w:t>
      </w:r>
    </w:p>
    <w:p w14:paraId="6D9D936B" w14:textId="77777777" w:rsidR="001629A9" w:rsidRPr="009F443D" w:rsidRDefault="001629A9" w:rsidP="00796700">
      <w:pPr>
        <w:rPr>
          <w:rFonts w:eastAsia="Calibri"/>
          <w:b/>
          <w:bCs/>
        </w:rPr>
      </w:pPr>
      <w:r w:rsidRPr="009F443D">
        <w:rPr>
          <w:rFonts w:eastAsia="Calibri"/>
          <w:b/>
          <w:bCs/>
        </w:rPr>
        <w:t xml:space="preserve">VI. THEO DÕI </w:t>
      </w:r>
    </w:p>
    <w:p w14:paraId="512D6189" w14:textId="77777777" w:rsidR="001629A9" w:rsidRPr="003954F2" w:rsidRDefault="001629A9" w:rsidP="00796700">
      <w:pPr>
        <w:rPr>
          <w:rFonts w:eastAsia="Calibri"/>
        </w:rPr>
      </w:pPr>
      <w:r w:rsidRPr="003954F2">
        <w:rPr>
          <w:rFonts w:eastAsia="Calibri"/>
        </w:rPr>
        <w:t>Như với các phẫu thuật nội soi khác.</w:t>
      </w:r>
    </w:p>
    <w:p w14:paraId="5503B3BD" w14:textId="77777777" w:rsidR="001629A9" w:rsidRPr="009F443D" w:rsidRDefault="001629A9" w:rsidP="00796700">
      <w:pPr>
        <w:rPr>
          <w:rFonts w:eastAsia="Calibri"/>
          <w:b/>
          <w:bCs/>
        </w:rPr>
      </w:pPr>
      <w:r w:rsidRPr="009F443D">
        <w:rPr>
          <w:rFonts w:eastAsia="Calibri"/>
          <w:b/>
          <w:bCs/>
        </w:rPr>
        <w:t>VII. XỬ TRÍ TAI BIẾN</w:t>
      </w:r>
    </w:p>
    <w:p w14:paraId="0A1333E1" w14:textId="77777777" w:rsidR="001629A9" w:rsidRPr="003954F2" w:rsidRDefault="001629A9" w:rsidP="00796700">
      <w:pPr>
        <w:rPr>
          <w:rFonts w:eastAsia="Calibri"/>
        </w:rPr>
      </w:pPr>
      <w:r w:rsidRPr="003954F2">
        <w:rPr>
          <w:rFonts w:eastAsia="Calibri"/>
        </w:rPr>
        <w:t>1. Tụ máu, phù nề sau mổ.</w:t>
      </w:r>
    </w:p>
    <w:p w14:paraId="1DB9E687" w14:textId="77777777" w:rsidR="001629A9" w:rsidRPr="003954F2" w:rsidRDefault="001629A9" w:rsidP="00796700">
      <w:pPr>
        <w:rPr>
          <w:rFonts w:eastAsia="Calibri"/>
        </w:rPr>
      </w:pPr>
      <w:r w:rsidRPr="003954F2">
        <w:rPr>
          <w:rFonts w:eastAsia="Calibri"/>
        </w:rPr>
        <w:t>2. Nhiễm khuẩn sau mổ.</w:t>
      </w:r>
    </w:p>
    <w:p w14:paraId="7FCD8DD3" w14:textId="77777777" w:rsidR="001629A9" w:rsidRPr="003954F2" w:rsidRDefault="001629A9" w:rsidP="00796700">
      <w:pPr>
        <w:rPr>
          <w:rFonts w:eastAsia="Calibri"/>
        </w:rPr>
      </w:pPr>
      <w:r w:rsidRPr="003954F2">
        <w:rPr>
          <w:rFonts w:eastAsia="Calibri"/>
        </w:rPr>
        <w:t>3. Hạn chế vận động gối sau mổ.</w:t>
      </w:r>
    </w:p>
    <w:p w14:paraId="0BC6CE1E" w14:textId="77777777" w:rsidR="001629A9" w:rsidRPr="003954F2" w:rsidRDefault="001629A9" w:rsidP="00796700">
      <w:pPr>
        <w:rPr>
          <w:rFonts w:eastAsia="Calibri"/>
        </w:rPr>
      </w:pPr>
    </w:p>
    <w:p w14:paraId="64DE0F1E" w14:textId="77777777" w:rsidR="001629A9" w:rsidRPr="003954F2" w:rsidRDefault="001629A9" w:rsidP="00796700">
      <w:pPr>
        <w:rPr>
          <w:rFonts w:eastAsia="Calibri"/>
        </w:rPr>
      </w:pPr>
    </w:p>
    <w:p w14:paraId="35F6D0E9" w14:textId="77777777" w:rsidR="001629A9" w:rsidRPr="003954F2" w:rsidRDefault="001629A9" w:rsidP="00796700">
      <w:pPr>
        <w:rPr>
          <w:rFonts w:eastAsia="Calibri"/>
        </w:rPr>
      </w:pPr>
    </w:p>
    <w:p w14:paraId="58B93A68" w14:textId="77777777" w:rsidR="001629A9" w:rsidRPr="003954F2" w:rsidRDefault="001629A9" w:rsidP="00796700">
      <w:pPr>
        <w:rPr>
          <w:rFonts w:eastAsia="Calibri"/>
        </w:rPr>
      </w:pPr>
    </w:p>
    <w:p w14:paraId="550297B9" w14:textId="77777777" w:rsidR="001629A9" w:rsidRPr="003954F2" w:rsidRDefault="001629A9" w:rsidP="00796700">
      <w:pPr>
        <w:rPr>
          <w:rFonts w:eastAsia="Calibri"/>
        </w:rPr>
      </w:pPr>
      <w:r w:rsidRPr="003954F2">
        <w:rPr>
          <w:rFonts w:eastAsia="Calibri"/>
        </w:rPr>
        <w:tab/>
      </w:r>
    </w:p>
    <w:p w14:paraId="0B133CDE" w14:textId="77777777" w:rsidR="009F443D" w:rsidRDefault="009F443D" w:rsidP="00796700">
      <w:pPr>
        <w:rPr>
          <w:kern w:val="36"/>
        </w:rPr>
      </w:pPr>
      <w:bookmarkStart w:id="287" w:name="_Toc145495915"/>
    </w:p>
    <w:p w14:paraId="780EC4E1" w14:textId="77777777" w:rsidR="009F443D" w:rsidRDefault="009F443D" w:rsidP="00796700">
      <w:pPr>
        <w:rPr>
          <w:kern w:val="36"/>
        </w:rPr>
      </w:pPr>
    </w:p>
    <w:p w14:paraId="4EC7E382" w14:textId="77777777" w:rsidR="009F443D" w:rsidRDefault="009F443D" w:rsidP="00796700">
      <w:pPr>
        <w:rPr>
          <w:kern w:val="36"/>
        </w:rPr>
      </w:pPr>
    </w:p>
    <w:p w14:paraId="0BBB27F3" w14:textId="77777777" w:rsidR="009F443D" w:rsidRDefault="009F443D" w:rsidP="00796700">
      <w:pPr>
        <w:rPr>
          <w:kern w:val="36"/>
        </w:rPr>
      </w:pPr>
    </w:p>
    <w:p w14:paraId="3F4E59D5" w14:textId="77777777" w:rsidR="009F443D" w:rsidRDefault="009F443D" w:rsidP="00796700">
      <w:pPr>
        <w:rPr>
          <w:kern w:val="36"/>
        </w:rPr>
      </w:pPr>
    </w:p>
    <w:p w14:paraId="10BBDFF2" w14:textId="77777777" w:rsidR="009F443D" w:rsidRDefault="009F443D" w:rsidP="00796700">
      <w:pPr>
        <w:rPr>
          <w:kern w:val="36"/>
        </w:rPr>
      </w:pPr>
    </w:p>
    <w:p w14:paraId="77E8892E" w14:textId="77777777" w:rsidR="009F443D" w:rsidRDefault="009F443D" w:rsidP="00796700">
      <w:pPr>
        <w:rPr>
          <w:kern w:val="36"/>
        </w:rPr>
      </w:pPr>
    </w:p>
    <w:p w14:paraId="6CC4014E" w14:textId="77777777" w:rsidR="009F443D" w:rsidRDefault="009F443D" w:rsidP="00796700">
      <w:pPr>
        <w:rPr>
          <w:kern w:val="36"/>
        </w:rPr>
      </w:pPr>
    </w:p>
    <w:p w14:paraId="740F7927" w14:textId="77777777" w:rsidR="009F443D" w:rsidRDefault="009F443D" w:rsidP="00796700">
      <w:pPr>
        <w:rPr>
          <w:kern w:val="36"/>
        </w:rPr>
      </w:pPr>
    </w:p>
    <w:p w14:paraId="111120BE" w14:textId="77777777" w:rsidR="009F443D" w:rsidRDefault="009F443D" w:rsidP="00796700">
      <w:pPr>
        <w:rPr>
          <w:kern w:val="36"/>
        </w:rPr>
      </w:pPr>
    </w:p>
    <w:p w14:paraId="5F837C48" w14:textId="0935382B" w:rsidR="001629A9" w:rsidRPr="009F443D" w:rsidRDefault="001629A9" w:rsidP="006548B0">
      <w:pPr>
        <w:pStyle w:val="Heading1"/>
      </w:pPr>
      <w:bookmarkStart w:id="288" w:name="_Toc169595613"/>
      <w:r w:rsidRPr="009F443D">
        <w:lastRenderedPageBreak/>
        <w:t>PHẪU THUẬT NỘI SOI KHÂU SỤN CHÊM</w:t>
      </w:r>
      <w:bookmarkEnd w:id="287"/>
      <w:bookmarkEnd w:id="288"/>
    </w:p>
    <w:p w14:paraId="5243BB75" w14:textId="77777777" w:rsidR="001629A9" w:rsidRPr="009F443D" w:rsidRDefault="001629A9" w:rsidP="009F443D">
      <w:pPr>
        <w:jc w:val="center"/>
        <w:rPr>
          <w:b/>
          <w:bCs/>
          <w:kern w:val="36"/>
        </w:rPr>
      </w:pPr>
    </w:p>
    <w:p w14:paraId="0B7B6786" w14:textId="77777777" w:rsidR="001629A9" w:rsidRPr="009F443D" w:rsidRDefault="001629A9" w:rsidP="00796700">
      <w:pPr>
        <w:rPr>
          <w:rFonts w:eastAsia="Calibri"/>
          <w:b/>
          <w:bCs/>
        </w:rPr>
      </w:pPr>
      <w:r w:rsidRPr="009F443D">
        <w:rPr>
          <w:rFonts w:eastAsia="Calibri"/>
          <w:b/>
          <w:bCs/>
        </w:rPr>
        <w:t>I. ĐẠI CƯƠNG</w:t>
      </w:r>
    </w:p>
    <w:p w14:paraId="183F485D" w14:textId="6380FC3A" w:rsidR="001629A9" w:rsidRPr="003954F2" w:rsidRDefault="001629A9" w:rsidP="00796700">
      <w:pPr>
        <w:rPr>
          <w:rFonts w:eastAsia="Calibri"/>
        </w:rPr>
      </w:pPr>
      <w:r w:rsidRPr="003954F2">
        <w:rPr>
          <w:rFonts w:eastAsia="Calibri"/>
        </w:rPr>
        <w:t xml:space="preserve">Rạch sụn chêm khớp gối là rất thường gặp trong chấn thương chỉnh hình. Điều trị rách sụn chêm bao gồm: </w:t>
      </w:r>
      <w:r w:rsidR="009F443D">
        <w:rPr>
          <w:rFonts w:eastAsia="Calibri"/>
        </w:rPr>
        <w:t>B</w:t>
      </w:r>
      <w:r w:rsidRPr="003954F2">
        <w:rPr>
          <w:rFonts w:eastAsia="Calibri"/>
        </w:rPr>
        <w:t>ảo tồn, cắt sụn chêm, khâu sụn chêm. Khâu bảo tồn sụn chêm giúp hạn chế dẫn đến diễn tiến thoái hóa khớp về sau.</w:t>
      </w:r>
    </w:p>
    <w:p w14:paraId="4EC7D29A" w14:textId="77777777" w:rsidR="001629A9" w:rsidRPr="009F443D" w:rsidRDefault="001629A9" w:rsidP="00796700">
      <w:pPr>
        <w:rPr>
          <w:rFonts w:eastAsia="Calibri"/>
          <w:b/>
          <w:bCs/>
        </w:rPr>
      </w:pPr>
      <w:r w:rsidRPr="009F443D">
        <w:rPr>
          <w:rFonts w:eastAsia="Calibri"/>
          <w:b/>
          <w:bCs/>
        </w:rPr>
        <w:t>II. CHỈ ĐỊNH</w:t>
      </w:r>
    </w:p>
    <w:p w14:paraId="62E74E56" w14:textId="77777777" w:rsidR="001629A9" w:rsidRPr="003954F2" w:rsidRDefault="001629A9" w:rsidP="00796700">
      <w:pPr>
        <w:rPr>
          <w:rFonts w:eastAsia="Calibri"/>
        </w:rPr>
      </w:pPr>
      <w:r w:rsidRPr="003954F2">
        <w:rPr>
          <w:rFonts w:eastAsia="Calibri"/>
        </w:rPr>
        <w:t>Xem xét chỉ định khâu sụn chêm dựa vào nhiều yếu tố:</w:t>
      </w:r>
    </w:p>
    <w:p w14:paraId="5EB524C3" w14:textId="77777777" w:rsidR="001629A9" w:rsidRPr="003954F2" w:rsidRDefault="001629A9" w:rsidP="00796700">
      <w:pPr>
        <w:rPr>
          <w:rFonts w:eastAsia="Calibri"/>
        </w:rPr>
      </w:pPr>
      <w:r w:rsidRPr="003954F2">
        <w:rPr>
          <w:rFonts w:eastAsia="Calibri"/>
        </w:rPr>
        <w:t>-</w:t>
      </w:r>
      <w:r w:rsidRPr="003954F2">
        <w:rPr>
          <w:rFonts w:eastAsia="Calibri"/>
        </w:rPr>
        <w:tab/>
        <w:t>Rách sụn chêm gây triệu chứng đau hoặc kẹt khớp</w:t>
      </w:r>
    </w:p>
    <w:p w14:paraId="66503FC7" w14:textId="77777777" w:rsidR="001629A9" w:rsidRPr="003954F2" w:rsidRDefault="001629A9" w:rsidP="00796700">
      <w:pPr>
        <w:rPr>
          <w:rFonts w:eastAsia="Calibri"/>
        </w:rPr>
      </w:pPr>
      <w:r w:rsidRPr="003954F2">
        <w:rPr>
          <w:rFonts w:eastAsia="Calibri"/>
        </w:rPr>
        <w:t>-</w:t>
      </w:r>
      <w:r w:rsidRPr="003954F2">
        <w:rPr>
          <w:rFonts w:eastAsia="Calibri"/>
        </w:rPr>
        <w:tab/>
        <w:t>Người bệnh còn nhu cầu vận động nhều hoặc &lt; 60 tuổi.</w:t>
      </w:r>
    </w:p>
    <w:p w14:paraId="2FABA78F" w14:textId="05491DDE" w:rsidR="001629A9" w:rsidRPr="003954F2" w:rsidRDefault="001629A9" w:rsidP="00796700">
      <w:pPr>
        <w:rPr>
          <w:rFonts w:eastAsia="Calibri"/>
        </w:rPr>
      </w:pPr>
      <w:r w:rsidRPr="003954F2">
        <w:rPr>
          <w:rFonts w:eastAsia="Calibri"/>
        </w:rPr>
        <w:t>-</w:t>
      </w:r>
      <w:r w:rsidRPr="003954F2">
        <w:rPr>
          <w:rFonts w:eastAsia="Calibri"/>
        </w:rPr>
        <w:tab/>
        <w:t xml:space="preserve">Vị trí rách: </w:t>
      </w:r>
      <w:r w:rsidR="009F443D">
        <w:rPr>
          <w:rFonts w:eastAsia="Calibri"/>
        </w:rPr>
        <w:t>V</w:t>
      </w:r>
      <w:r w:rsidRPr="003954F2">
        <w:rPr>
          <w:rFonts w:eastAsia="Calibri"/>
        </w:rPr>
        <w:t>ùng có máu nuôi (1/3 ngoài và 1/3 giữa)</w:t>
      </w:r>
    </w:p>
    <w:p w14:paraId="6747F2DC" w14:textId="1370A2C3" w:rsidR="001629A9" w:rsidRPr="003954F2" w:rsidRDefault="001629A9" w:rsidP="00796700">
      <w:pPr>
        <w:rPr>
          <w:rFonts w:eastAsia="Calibri"/>
        </w:rPr>
      </w:pPr>
      <w:r w:rsidRPr="003954F2">
        <w:rPr>
          <w:rFonts w:eastAsia="Calibri"/>
        </w:rPr>
        <w:t>-</w:t>
      </w:r>
      <w:r w:rsidRPr="003954F2">
        <w:rPr>
          <w:rFonts w:eastAsia="Calibri"/>
        </w:rPr>
        <w:tab/>
        <w:t xml:space="preserve">Loại rách: </w:t>
      </w:r>
      <w:r w:rsidR="009F443D">
        <w:rPr>
          <w:rFonts w:eastAsia="Calibri"/>
        </w:rPr>
        <w:t>C</w:t>
      </w:r>
      <w:r w:rsidRPr="003954F2">
        <w:rPr>
          <w:rFonts w:eastAsia="Calibri"/>
        </w:rPr>
        <w:t>ó thể khâu được.</w:t>
      </w:r>
    </w:p>
    <w:p w14:paraId="4E3CE0ED" w14:textId="77777777" w:rsidR="001629A9" w:rsidRPr="002544B1" w:rsidRDefault="001629A9" w:rsidP="00796700">
      <w:pPr>
        <w:rPr>
          <w:rFonts w:eastAsia="Calibri"/>
          <w:b/>
          <w:bCs/>
        </w:rPr>
      </w:pPr>
      <w:r w:rsidRPr="002544B1">
        <w:rPr>
          <w:rFonts w:eastAsia="Calibri"/>
          <w:b/>
          <w:bCs/>
        </w:rPr>
        <w:t>III. CHỐNG CHỈ ĐỊNH</w:t>
      </w:r>
    </w:p>
    <w:p w14:paraId="108DB95F" w14:textId="6EAB9731" w:rsidR="001629A9" w:rsidRPr="003954F2" w:rsidRDefault="001629A9" w:rsidP="00796700">
      <w:pPr>
        <w:rPr>
          <w:rFonts w:eastAsia="Calibri"/>
        </w:rPr>
      </w:pPr>
      <w:r w:rsidRPr="003954F2">
        <w:rPr>
          <w:rFonts w:eastAsia="Calibri"/>
        </w:rPr>
        <w:t>-</w:t>
      </w:r>
      <w:r w:rsidRPr="003954F2">
        <w:rPr>
          <w:rFonts w:eastAsia="Calibri"/>
        </w:rPr>
        <w:tab/>
        <w:t>Rách vùng 1/3 trong</w:t>
      </w:r>
      <w:r w:rsidR="002544B1">
        <w:rPr>
          <w:rFonts w:eastAsia="Calibri"/>
        </w:rPr>
        <w:t>.</w:t>
      </w:r>
    </w:p>
    <w:p w14:paraId="280D19C0" w14:textId="47D42AFC" w:rsidR="001629A9" w:rsidRPr="003954F2" w:rsidRDefault="001629A9" w:rsidP="00796700">
      <w:pPr>
        <w:rPr>
          <w:rFonts w:eastAsia="Calibri"/>
        </w:rPr>
      </w:pPr>
      <w:r w:rsidRPr="003954F2">
        <w:rPr>
          <w:rFonts w:eastAsia="Calibri"/>
        </w:rPr>
        <w:t>-</w:t>
      </w:r>
      <w:r w:rsidRPr="003954F2">
        <w:rPr>
          <w:rFonts w:eastAsia="Calibri"/>
        </w:rPr>
        <w:tab/>
        <w:t>Rách do thoái hóa mạn với chất lượng mô kém</w:t>
      </w:r>
      <w:r w:rsidR="002544B1">
        <w:rPr>
          <w:rFonts w:eastAsia="Calibri"/>
        </w:rPr>
        <w:t>.</w:t>
      </w:r>
    </w:p>
    <w:p w14:paraId="19A1A2FC" w14:textId="3181ECE0" w:rsidR="001629A9" w:rsidRPr="003954F2" w:rsidRDefault="001629A9" w:rsidP="00796700">
      <w:pPr>
        <w:rPr>
          <w:rFonts w:eastAsia="Calibri"/>
        </w:rPr>
      </w:pPr>
      <w:r w:rsidRPr="003954F2">
        <w:rPr>
          <w:rFonts w:eastAsia="Calibri"/>
        </w:rPr>
        <w:t>-</w:t>
      </w:r>
      <w:r w:rsidRPr="003954F2">
        <w:rPr>
          <w:rFonts w:eastAsia="Calibri"/>
        </w:rPr>
        <w:tab/>
        <w:t>Rách dọc &lt; 1cm</w:t>
      </w:r>
      <w:r w:rsidR="002544B1">
        <w:rPr>
          <w:rFonts w:eastAsia="Calibri"/>
        </w:rPr>
        <w:t>.</w:t>
      </w:r>
    </w:p>
    <w:p w14:paraId="68F654EB" w14:textId="3A187CED" w:rsidR="001629A9" w:rsidRPr="003954F2" w:rsidRDefault="001629A9" w:rsidP="00796700">
      <w:pPr>
        <w:rPr>
          <w:rFonts w:eastAsia="Calibri"/>
        </w:rPr>
      </w:pPr>
      <w:r w:rsidRPr="003954F2">
        <w:rPr>
          <w:rFonts w:eastAsia="Calibri"/>
        </w:rPr>
        <w:t>-</w:t>
      </w:r>
      <w:r w:rsidRPr="003954F2">
        <w:rPr>
          <w:rFonts w:eastAsia="Calibri"/>
        </w:rPr>
        <w:tab/>
        <w:t>Rách ngang (radial tears) không hoàn toàn, chưa lan ra 1/3 ngoài</w:t>
      </w:r>
      <w:r w:rsidR="002544B1">
        <w:rPr>
          <w:rFonts w:eastAsia="Calibri"/>
        </w:rPr>
        <w:t>.</w:t>
      </w:r>
    </w:p>
    <w:p w14:paraId="4D249E20" w14:textId="6069135B" w:rsidR="001629A9" w:rsidRPr="003954F2" w:rsidRDefault="001629A9" w:rsidP="00796700">
      <w:pPr>
        <w:rPr>
          <w:rFonts w:eastAsia="Calibri"/>
        </w:rPr>
      </w:pPr>
      <w:r w:rsidRPr="003954F2">
        <w:rPr>
          <w:rFonts w:eastAsia="Calibri"/>
        </w:rPr>
        <w:t>-</w:t>
      </w:r>
      <w:r w:rsidRPr="003954F2">
        <w:rPr>
          <w:rFonts w:eastAsia="Calibri"/>
        </w:rPr>
        <w:tab/>
        <w:t>Người bệnh &gt; 60 tuổi</w:t>
      </w:r>
      <w:r w:rsidR="002544B1">
        <w:rPr>
          <w:rFonts w:eastAsia="Calibri"/>
        </w:rPr>
        <w:t>.</w:t>
      </w:r>
    </w:p>
    <w:p w14:paraId="10D31AE7" w14:textId="587D5508" w:rsidR="001629A9" w:rsidRPr="003954F2" w:rsidRDefault="001629A9" w:rsidP="00796700">
      <w:pPr>
        <w:rPr>
          <w:rFonts w:eastAsia="Calibri"/>
        </w:rPr>
      </w:pPr>
      <w:r w:rsidRPr="003954F2">
        <w:rPr>
          <w:rFonts w:eastAsia="Calibri"/>
        </w:rPr>
        <w:t>-</w:t>
      </w:r>
      <w:r w:rsidRPr="003954F2">
        <w:rPr>
          <w:rFonts w:eastAsia="Calibri"/>
        </w:rPr>
        <w:tab/>
        <w:t>Người bệnh không tuân thủ chương trình tập phục hồi sau mổ</w:t>
      </w:r>
      <w:r w:rsidR="002544B1">
        <w:rPr>
          <w:rFonts w:eastAsia="Calibri"/>
        </w:rPr>
        <w:t>.</w:t>
      </w:r>
    </w:p>
    <w:p w14:paraId="0DBBCB44" w14:textId="77777777" w:rsidR="001629A9" w:rsidRPr="002544B1" w:rsidRDefault="001629A9" w:rsidP="00796700">
      <w:pPr>
        <w:rPr>
          <w:rFonts w:eastAsia="Calibri"/>
          <w:b/>
          <w:bCs/>
        </w:rPr>
      </w:pPr>
      <w:r w:rsidRPr="002544B1">
        <w:rPr>
          <w:rFonts w:eastAsia="Calibri"/>
          <w:b/>
          <w:bCs/>
        </w:rPr>
        <w:t>IV. CHUẨN BỊ</w:t>
      </w:r>
    </w:p>
    <w:p w14:paraId="78719DC8" w14:textId="5B33F1F1" w:rsidR="001629A9" w:rsidRPr="002544B1" w:rsidRDefault="001629A9" w:rsidP="00796700">
      <w:pPr>
        <w:rPr>
          <w:rFonts w:eastAsia="Calibri"/>
          <w:b/>
          <w:bCs/>
        </w:rPr>
      </w:pPr>
      <w:r w:rsidRPr="002544B1">
        <w:rPr>
          <w:rFonts w:eastAsia="Calibri"/>
          <w:b/>
          <w:bCs/>
        </w:rPr>
        <w:t>1. Người thực hiện</w:t>
      </w:r>
      <w:r w:rsidR="002544B1">
        <w:rPr>
          <w:rFonts w:eastAsia="Calibri"/>
          <w:b/>
          <w:bCs/>
        </w:rPr>
        <w:t>.</w:t>
      </w:r>
    </w:p>
    <w:p w14:paraId="39BEF6B2" w14:textId="77777777" w:rsidR="001629A9" w:rsidRPr="003954F2" w:rsidRDefault="001629A9" w:rsidP="00796700">
      <w:pPr>
        <w:rPr>
          <w:rFonts w:eastAsia="Calibri"/>
        </w:rPr>
      </w:pPr>
      <w:r w:rsidRPr="003954F2">
        <w:rPr>
          <w:rFonts w:eastAsia="Calibri"/>
        </w:rPr>
        <w:t>Phẫu thuật viên là bác sĩ chuyên khoa chấn thương chỉnh hình đã được đào tạo về phẫu thuật nội soi khớp gối.</w:t>
      </w:r>
    </w:p>
    <w:p w14:paraId="6E0ADA03" w14:textId="77777777" w:rsidR="001629A9" w:rsidRPr="002544B1" w:rsidRDefault="001629A9" w:rsidP="00796700">
      <w:pPr>
        <w:rPr>
          <w:rFonts w:eastAsia="Calibri"/>
          <w:b/>
          <w:bCs/>
        </w:rPr>
      </w:pPr>
      <w:r w:rsidRPr="002544B1">
        <w:rPr>
          <w:rFonts w:eastAsia="Calibri"/>
          <w:b/>
          <w:bCs/>
        </w:rPr>
        <w:t>2. Phương tiện</w:t>
      </w:r>
    </w:p>
    <w:p w14:paraId="315A8CA4" w14:textId="72D582D0" w:rsidR="001629A9" w:rsidRPr="003954F2" w:rsidRDefault="001629A9" w:rsidP="00796700">
      <w:pPr>
        <w:rPr>
          <w:rFonts w:eastAsia="Calibri"/>
        </w:rPr>
      </w:pPr>
      <w:r w:rsidRPr="003954F2">
        <w:rPr>
          <w:rFonts w:eastAsia="Calibri"/>
        </w:rPr>
        <w:t>-</w:t>
      </w:r>
      <w:r w:rsidRPr="003954F2">
        <w:rPr>
          <w:rFonts w:eastAsia="Calibri"/>
        </w:rPr>
        <w:tab/>
        <w:t>Dàn máy nội soi khớp</w:t>
      </w:r>
      <w:r w:rsidR="002544B1">
        <w:rPr>
          <w:rFonts w:eastAsia="Calibri"/>
        </w:rPr>
        <w:t>.</w:t>
      </w:r>
    </w:p>
    <w:p w14:paraId="79D24A9D" w14:textId="040864B8" w:rsidR="001629A9" w:rsidRPr="003954F2" w:rsidRDefault="001629A9" w:rsidP="00796700">
      <w:pPr>
        <w:rPr>
          <w:rFonts w:eastAsia="Calibri"/>
        </w:rPr>
      </w:pPr>
      <w:r w:rsidRPr="003954F2">
        <w:rPr>
          <w:rFonts w:eastAsia="Calibri"/>
        </w:rPr>
        <w:t>-</w:t>
      </w:r>
      <w:r w:rsidRPr="003954F2">
        <w:rPr>
          <w:rFonts w:eastAsia="Calibri"/>
        </w:rPr>
        <w:tab/>
        <w:t>Bộ dụng cụ nội soi khớp gối</w:t>
      </w:r>
      <w:r w:rsidR="002544B1">
        <w:rPr>
          <w:rFonts w:eastAsia="Calibri"/>
        </w:rPr>
        <w:t>.</w:t>
      </w:r>
    </w:p>
    <w:p w14:paraId="13855D7A" w14:textId="77777777" w:rsidR="001629A9" w:rsidRPr="003954F2" w:rsidRDefault="001629A9" w:rsidP="00796700">
      <w:pPr>
        <w:rPr>
          <w:rFonts w:eastAsia="Calibri"/>
        </w:rPr>
      </w:pPr>
      <w:r w:rsidRPr="003954F2">
        <w:rPr>
          <w:rFonts w:eastAsia="Calibri"/>
        </w:rPr>
        <w:t>-</w:t>
      </w:r>
      <w:r w:rsidRPr="003954F2">
        <w:rPr>
          <w:rFonts w:eastAsia="Calibri"/>
        </w:rPr>
        <w:tab/>
        <w:t>Kim, chỉ hoặc dụng cụ dùng trong khâu sụn chêm.</w:t>
      </w:r>
    </w:p>
    <w:p w14:paraId="7E5FCF48" w14:textId="77777777" w:rsidR="001629A9" w:rsidRPr="002544B1" w:rsidRDefault="001629A9" w:rsidP="00796700">
      <w:pPr>
        <w:rPr>
          <w:rFonts w:eastAsia="Calibri"/>
          <w:b/>
          <w:bCs/>
        </w:rPr>
      </w:pPr>
      <w:r w:rsidRPr="002544B1">
        <w:rPr>
          <w:rFonts w:eastAsia="Calibri"/>
          <w:b/>
          <w:bCs/>
        </w:rPr>
        <w:t>3. Người bệnh</w:t>
      </w:r>
    </w:p>
    <w:p w14:paraId="3CA005AD" w14:textId="77777777" w:rsidR="001629A9" w:rsidRPr="003954F2" w:rsidRDefault="001629A9" w:rsidP="00796700">
      <w:pPr>
        <w:rPr>
          <w:rFonts w:eastAsia="Calibri"/>
        </w:rPr>
      </w:pPr>
      <w:r w:rsidRPr="003954F2">
        <w:rPr>
          <w:rFonts w:eastAsia="Calibri"/>
        </w:rPr>
        <w:t>-</w:t>
      </w:r>
      <w:r w:rsidRPr="003954F2">
        <w:rPr>
          <w:rFonts w:eastAsia="Calibri"/>
        </w:rPr>
        <w:tab/>
        <w:t>Giải thích chỉ định, phương pháp mổ, nguy cơ phẫu thuật, và chương trình tập sau mổ.</w:t>
      </w:r>
    </w:p>
    <w:p w14:paraId="620695E3" w14:textId="77777777" w:rsidR="001629A9" w:rsidRPr="003954F2" w:rsidRDefault="001629A9" w:rsidP="00796700">
      <w:pPr>
        <w:rPr>
          <w:rFonts w:eastAsia="Calibri"/>
        </w:rPr>
      </w:pPr>
      <w:r w:rsidRPr="003954F2">
        <w:rPr>
          <w:rFonts w:eastAsia="Calibri"/>
        </w:rPr>
        <w:t>-</w:t>
      </w:r>
      <w:r w:rsidRPr="003954F2">
        <w:rPr>
          <w:rFonts w:eastAsia="Calibri"/>
        </w:rPr>
        <w:tab/>
        <w:t>Xét nghiệm trước mổ, vệ sinh thân thể, nhịn ăn 6 giờ trước mổ.</w:t>
      </w:r>
    </w:p>
    <w:p w14:paraId="31B10FB7" w14:textId="77777777" w:rsidR="001629A9" w:rsidRPr="002544B1" w:rsidRDefault="001629A9" w:rsidP="00796700">
      <w:pPr>
        <w:rPr>
          <w:rFonts w:eastAsia="Calibri"/>
          <w:b/>
          <w:bCs/>
        </w:rPr>
      </w:pPr>
      <w:r w:rsidRPr="002544B1">
        <w:rPr>
          <w:rFonts w:eastAsia="Calibri"/>
          <w:b/>
          <w:bCs/>
        </w:rPr>
        <w:t>4. Hồ sơ bệnh án</w:t>
      </w:r>
    </w:p>
    <w:p w14:paraId="70B4A8AF" w14:textId="15CD2B64" w:rsidR="001629A9" w:rsidRPr="003954F2" w:rsidRDefault="001629A9" w:rsidP="00796700">
      <w:pPr>
        <w:rPr>
          <w:rFonts w:eastAsia="Calibri"/>
        </w:rPr>
      </w:pPr>
      <w:r w:rsidRPr="003954F2">
        <w:rPr>
          <w:rFonts w:eastAsia="Calibri"/>
        </w:rPr>
        <w:t xml:space="preserve">Hoàn thành hồ sơ theo </w:t>
      </w:r>
      <w:r w:rsidR="00F16AEE">
        <w:rPr>
          <w:rFonts w:eastAsia="Calibri"/>
        </w:rPr>
        <w:t>quy</w:t>
      </w:r>
      <w:r w:rsidRPr="003954F2">
        <w:rPr>
          <w:rFonts w:eastAsia="Calibri"/>
        </w:rPr>
        <w:t xml:space="preserve"> định</w:t>
      </w:r>
      <w:r w:rsidR="002544B1">
        <w:rPr>
          <w:rFonts w:eastAsia="Calibri"/>
        </w:rPr>
        <w:t>.</w:t>
      </w:r>
    </w:p>
    <w:p w14:paraId="5DB82D2B" w14:textId="77777777" w:rsidR="001629A9" w:rsidRPr="002544B1" w:rsidRDefault="001629A9" w:rsidP="00796700">
      <w:pPr>
        <w:rPr>
          <w:rFonts w:eastAsia="Calibri"/>
          <w:b/>
          <w:bCs/>
        </w:rPr>
      </w:pPr>
      <w:r w:rsidRPr="002544B1">
        <w:rPr>
          <w:rFonts w:eastAsia="Calibri"/>
          <w:b/>
          <w:bCs/>
        </w:rPr>
        <w:t>V. CÁC BƯỚC TIẾN HÀNH</w:t>
      </w:r>
    </w:p>
    <w:p w14:paraId="7DA9C487" w14:textId="77777777" w:rsidR="001629A9" w:rsidRPr="003954F2" w:rsidRDefault="001629A9" w:rsidP="00796700">
      <w:pPr>
        <w:rPr>
          <w:rFonts w:eastAsia="Calibri"/>
        </w:rPr>
      </w:pPr>
      <w:r w:rsidRPr="002544B1">
        <w:rPr>
          <w:rFonts w:eastAsia="Calibri"/>
          <w:b/>
          <w:bCs/>
        </w:rPr>
        <w:t>1. Kiểm tra hồ sơ</w:t>
      </w:r>
      <w:r w:rsidRPr="003954F2">
        <w:rPr>
          <w:rFonts w:eastAsia="Calibri"/>
        </w:rPr>
        <w:t>: Đầy đủ theo quy định Bộ Y tế.</w:t>
      </w:r>
    </w:p>
    <w:p w14:paraId="74E55D2F" w14:textId="77777777" w:rsidR="001629A9" w:rsidRPr="003954F2" w:rsidRDefault="001629A9" w:rsidP="00796700">
      <w:pPr>
        <w:rPr>
          <w:rFonts w:eastAsia="Calibri"/>
        </w:rPr>
      </w:pPr>
      <w:r w:rsidRPr="002544B1">
        <w:rPr>
          <w:rFonts w:eastAsia="Calibri"/>
          <w:b/>
          <w:bCs/>
        </w:rPr>
        <w:t>2. Kiểm tra người bệnh:</w:t>
      </w:r>
      <w:r w:rsidRPr="003954F2">
        <w:rPr>
          <w:rFonts w:eastAsia="Calibri"/>
        </w:rPr>
        <w:t xml:space="preserve"> Đúng người (tên, tuổi,…), đúng bệnh.</w:t>
      </w:r>
    </w:p>
    <w:p w14:paraId="1E34D4E1" w14:textId="6CF33D2A" w:rsidR="001629A9" w:rsidRPr="002544B1" w:rsidRDefault="001629A9" w:rsidP="00796700">
      <w:pPr>
        <w:rPr>
          <w:rFonts w:eastAsia="Calibri"/>
          <w:b/>
          <w:bCs/>
        </w:rPr>
      </w:pPr>
      <w:r w:rsidRPr="002544B1">
        <w:rPr>
          <w:rFonts w:eastAsia="Calibri"/>
          <w:b/>
          <w:bCs/>
        </w:rPr>
        <w:t>3. Thực hiện kỹ thuật</w:t>
      </w:r>
    </w:p>
    <w:p w14:paraId="6BD77881" w14:textId="6D21C8D3" w:rsidR="001629A9" w:rsidRPr="003954F2" w:rsidRDefault="001629A9" w:rsidP="00796700">
      <w:pPr>
        <w:rPr>
          <w:rFonts w:eastAsia="Calibri"/>
        </w:rPr>
      </w:pPr>
      <w:r w:rsidRPr="003954F2">
        <w:rPr>
          <w:rFonts w:eastAsia="Calibri"/>
        </w:rPr>
        <w:lastRenderedPageBreak/>
        <w:t>-</w:t>
      </w:r>
      <w:r w:rsidRPr="003954F2">
        <w:rPr>
          <w:rFonts w:eastAsia="Calibri"/>
        </w:rPr>
        <w:tab/>
        <w:t xml:space="preserve">Tư thế người bệnh: </w:t>
      </w:r>
      <w:r w:rsidR="002544B1">
        <w:rPr>
          <w:rFonts w:eastAsia="Calibri"/>
        </w:rPr>
        <w:t>N</w:t>
      </w:r>
      <w:r w:rsidRPr="003954F2">
        <w:rPr>
          <w:rFonts w:eastAsia="Calibri"/>
        </w:rPr>
        <w:t>ằm ngửa, chân mổ để trên bàn hoặc được đặt trên dụng cụ giữ chân.</w:t>
      </w:r>
    </w:p>
    <w:p w14:paraId="4436D29E" w14:textId="44222A02" w:rsidR="001629A9" w:rsidRPr="003954F2" w:rsidRDefault="001629A9" w:rsidP="00796700">
      <w:pPr>
        <w:rPr>
          <w:rFonts w:eastAsia="Calibri"/>
        </w:rPr>
      </w:pPr>
      <w:r w:rsidRPr="003954F2">
        <w:rPr>
          <w:rFonts w:eastAsia="Calibri"/>
        </w:rPr>
        <w:t>-</w:t>
      </w:r>
      <w:r w:rsidRPr="003954F2">
        <w:rPr>
          <w:rFonts w:eastAsia="Calibri"/>
        </w:rPr>
        <w:tab/>
        <w:t>Có thể dùng garo đùi hoặc không</w:t>
      </w:r>
      <w:r w:rsidR="002544B1">
        <w:rPr>
          <w:rFonts w:eastAsia="Calibri"/>
        </w:rPr>
        <w:t>.</w:t>
      </w:r>
    </w:p>
    <w:p w14:paraId="063AC4A7" w14:textId="78366A3B" w:rsidR="001629A9" w:rsidRPr="003954F2" w:rsidRDefault="001629A9" w:rsidP="00796700">
      <w:pPr>
        <w:rPr>
          <w:rFonts w:eastAsia="Calibri"/>
        </w:rPr>
      </w:pPr>
      <w:r w:rsidRPr="003954F2">
        <w:rPr>
          <w:rFonts w:eastAsia="Calibri"/>
        </w:rPr>
        <w:t>-</w:t>
      </w:r>
      <w:r w:rsidRPr="003954F2">
        <w:rPr>
          <w:rFonts w:eastAsia="Calibri"/>
        </w:rPr>
        <w:tab/>
        <w:t xml:space="preserve">Chuẩn bị vùng mổ: </w:t>
      </w:r>
      <w:r w:rsidR="00B56167">
        <w:rPr>
          <w:rFonts w:eastAsia="Calibri"/>
        </w:rPr>
        <w:t>R</w:t>
      </w:r>
      <w:r w:rsidRPr="003954F2">
        <w:rPr>
          <w:rFonts w:eastAsia="Calibri"/>
        </w:rPr>
        <w:t>ửa, sát trùng,</w:t>
      </w:r>
    </w:p>
    <w:p w14:paraId="1796F890" w14:textId="6DB2632B" w:rsidR="001629A9" w:rsidRPr="003954F2" w:rsidRDefault="001629A9" w:rsidP="00796700">
      <w:pPr>
        <w:rPr>
          <w:rFonts w:eastAsia="Calibri"/>
        </w:rPr>
      </w:pPr>
      <w:r w:rsidRPr="003954F2">
        <w:rPr>
          <w:rFonts w:eastAsia="Calibri"/>
        </w:rPr>
        <w:t>-</w:t>
      </w:r>
      <w:r w:rsidRPr="003954F2">
        <w:rPr>
          <w:rFonts w:eastAsia="Calibri"/>
        </w:rPr>
        <w:tab/>
        <w:t>Lắp đặt dụng cụ nội soi</w:t>
      </w:r>
      <w:r w:rsidR="002544B1">
        <w:rPr>
          <w:rFonts w:eastAsia="Calibri"/>
        </w:rPr>
        <w:t>.</w:t>
      </w:r>
    </w:p>
    <w:p w14:paraId="15CA6124" w14:textId="6A6CBFA6" w:rsidR="001629A9" w:rsidRPr="003954F2" w:rsidRDefault="001629A9" w:rsidP="00796700">
      <w:pPr>
        <w:rPr>
          <w:rFonts w:eastAsia="Calibri"/>
        </w:rPr>
      </w:pPr>
      <w:r w:rsidRPr="003954F2">
        <w:rPr>
          <w:rFonts w:eastAsia="Calibri"/>
        </w:rPr>
        <w:t>-</w:t>
      </w:r>
      <w:r w:rsidRPr="003954F2">
        <w:rPr>
          <w:rFonts w:eastAsia="Calibri"/>
        </w:rPr>
        <w:tab/>
        <w:t xml:space="preserve">Rạch da: </w:t>
      </w:r>
      <w:r w:rsidR="002544B1">
        <w:rPr>
          <w:rFonts w:eastAsia="Calibri"/>
        </w:rPr>
        <w:t>V</w:t>
      </w:r>
      <w:r w:rsidRPr="003954F2">
        <w:rPr>
          <w:rFonts w:eastAsia="Calibri"/>
        </w:rPr>
        <w:t>ào khớp bằng hai đường trước ngoài và trước trong</w:t>
      </w:r>
      <w:r w:rsidR="002544B1">
        <w:rPr>
          <w:rFonts w:eastAsia="Calibri"/>
        </w:rPr>
        <w:t>.</w:t>
      </w:r>
    </w:p>
    <w:p w14:paraId="0FFD57BB" w14:textId="77777777" w:rsidR="001629A9" w:rsidRPr="003954F2" w:rsidRDefault="001629A9" w:rsidP="00796700">
      <w:pPr>
        <w:rPr>
          <w:rFonts w:eastAsia="Calibri"/>
        </w:rPr>
      </w:pPr>
      <w:r w:rsidRPr="003954F2">
        <w:rPr>
          <w:rFonts w:eastAsia="Calibri"/>
        </w:rPr>
        <w:t>-</w:t>
      </w:r>
      <w:r w:rsidRPr="003954F2">
        <w:rPr>
          <w:rFonts w:eastAsia="Calibri"/>
        </w:rPr>
        <w:tab/>
        <w:t>Thám sát các khoang trong khớp gối, đánh giá thương tổn của sụn chêm và các tổn thương phối hợp.</w:t>
      </w:r>
    </w:p>
    <w:p w14:paraId="051B5683" w14:textId="77777777" w:rsidR="001629A9" w:rsidRPr="003954F2" w:rsidRDefault="001629A9" w:rsidP="00796700">
      <w:pPr>
        <w:rPr>
          <w:rFonts w:eastAsia="Calibri"/>
        </w:rPr>
      </w:pPr>
      <w:r w:rsidRPr="003954F2">
        <w:rPr>
          <w:rFonts w:eastAsia="Calibri"/>
        </w:rPr>
        <w:t>-</w:t>
      </w:r>
      <w:r w:rsidRPr="003954F2">
        <w:rPr>
          <w:rFonts w:eastAsia="Calibri"/>
        </w:rPr>
        <w:tab/>
        <w:t>Khâu sụn chêm có thể theo các kỹ thuật sau tùy vào vị trí và kiểu rách:</w:t>
      </w:r>
    </w:p>
    <w:p w14:paraId="04D28E33" w14:textId="5BAF133F" w:rsidR="001629A9" w:rsidRPr="003954F2" w:rsidRDefault="001629A9" w:rsidP="00796700">
      <w:pPr>
        <w:rPr>
          <w:rFonts w:eastAsia="Calibri"/>
        </w:rPr>
      </w:pPr>
      <w:r w:rsidRPr="003954F2">
        <w:rPr>
          <w:rFonts w:eastAsia="Calibri"/>
        </w:rPr>
        <w:t>-</w:t>
      </w:r>
      <w:r w:rsidRPr="003954F2">
        <w:rPr>
          <w:rFonts w:eastAsia="Calibri"/>
        </w:rPr>
        <w:tab/>
        <w:t xml:space="preserve">Kỹ thuật khâu từ ngoài vào (outside in): </w:t>
      </w:r>
      <w:r w:rsidR="002544B1" w:rsidRPr="002544B1">
        <w:rPr>
          <w:rFonts w:eastAsia="Calibri"/>
        </w:rPr>
        <w:t>Đ</w:t>
      </w:r>
      <w:r w:rsidRPr="003954F2">
        <w:rPr>
          <w:rFonts w:eastAsia="Calibri"/>
        </w:rPr>
        <w:t>âm kim từ ngoài vào khớp</w:t>
      </w:r>
    </w:p>
    <w:p w14:paraId="1CA5ED42" w14:textId="025135A6" w:rsidR="001629A9" w:rsidRPr="003954F2" w:rsidRDefault="001629A9" w:rsidP="00796700">
      <w:pPr>
        <w:rPr>
          <w:rFonts w:eastAsia="Calibri"/>
        </w:rPr>
      </w:pPr>
      <w:r w:rsidRPr="003954F2">
        <w:rPr>
          <w:rFonts w:eastAsia="Calibri"/>
        </w:rPr>
        <w:t>-</w:t>
      </w:r>
      <w:r w:rsidRPr="003954F2">
        <w:rPr>
          <w:rFonts w:eastAsia="Calibri"/>
        </w:rPr>
        <w:tab/>
        <w:t xml:space="preserve">Kỹ thuật khâu từ trong ra (inside out): </w:t>
      </w:r>
      <w:r w:rsidR="002544B1" w:rsidRPr="002544B1">
        <w:rPr>
          <w:rFonts w:eastAsia="Calibri"/>
        </w:rPr>
        <w:t>Đ</w:t>
      </w:r>
      <w:r w:rsidRPr="003954F2">
        <w:rPr>
          <w:rFonts w:eastAsia="Calibri"/>
        </w:rPr>
        <w:t>âm kim từ trong khớp ra ngoài</w:t>
      </w:r>
    </w:p>
    <w:p w14:paraId="248BAF55" w14:textId="7362AD24" w:rsidR="001629A9" w:rsidRPr="003954F2" w:rsidRDefault="001629A9" w:rsidP="00796700">
      <w:pPr>
        <w:rPr>
          <w:rFonts w:eastAsia="Calibri"/>
        </w:rPr>
      </w:pPr>
      <w:r w:rsidRPr="003954F2">
        <w:rPr>
          <w:rFonts w:eastAsia="Calibri"/>
        </w:rPr>
        <w:t>-</w:t>
      </w:r>
      <w:r w:rsidRPr="003954F2">
        <w:rPr>
          <w:rFonts w:eastAsia="Calibri"/>
        </w:rPr>
        <w:tab/>
        <w:t xml:space="preserve">Kỹ thuật hoàn toàn bên trong (all inside): </w:t>
      </w:r>
      <w:r w:rsidR="002544B1">
        <w:rPr>
          <w:rFonts w:eastAsia="Calibri"/>
        </w:rPr>
        <w:t>D</w:t>
      </w:r>
      <w:r w:rsidRPr="003954F2">
        <w:rPr>
          <w:rFonts w:eastAsia="Calibri"/>
        </w:rPr>
        <w:t>ụng các dụng cụ như neo hoặc chỉ neo khâu với thao tác hoàn toàn trong khớp</w:t>
      </w:r>
      <w:r w:rsidR="002544B1">
        <w:rPr>
          <w:rFonts w:eastAsia="Calibri"/>
        </w:rPr>
        <w:t>.</w:t>
      </w:r>
    </w:p>
    <w:p w14:paraId="1DD205C1" w14:textId="2B993AAF" w:rsidR="001629A9" w:rsidRPr="003954F2" w:rsidRDefault="001629A9" w:rsidP="00796700">
      <w:pPr>
        <w:rPr>
          <w:rFonts w:eastAsia="Calibri"/>
        </w:rPr>
      </w:pPr>
      <w:r w:rsidRPr="003954F2">
        <w:rPr>
          <w:rFonts w:eastAsia="Calibri"/>
        </w:rPr>
        <w:t>-</w:t>
      </w:r>
      <w:r w:rsidRPr="003954F2">
        <w:rPr>
          <w:rFonts w:eastAsia="Calibri"/>
        </w:rPr>
        <w:tab/>
        <w:t>Rửa khớp, có thể dẫn lưu hoặc không</w:t>
      </w:r>
      <w:r w:rsidR="002544B1">
        <w:rPr>
          <w:rFonts w:eastAsia="Calibri"/>
        </w:rPr>
        <w:t>.</w:t>
      </w:r>
    </w:p>
    <w:p w14:paraId="1D338798" w14:textId="77777777" w:rsidR="001629A9" w:rsidRPr="003954F2" w:rsidRDefault="001629A9" w:rsidP="00796700">
      <w:pPr>
        <w:rPr>
          <w:rFonts w:eastAsia="Calibri"/>
        </w:rPr>
      </w:pPr>
      <w:r w:rsidRPr="003954F2">
        <w:rPr>
          <w:rFonts w:eastAsia="Calibri"/>
        </w:rPr>
        <w:t>-</w:t>
      </w:r>
      <w:r w:rsidRPr="003954F2">
        <w:rPr>
          <w:rFonts w:eastAsia="Calibri"/>
        </w:rPr>
        <w:tab/>
        <w:t>Khâu vết mổ.</w:t>
      </w:r>
    </w:p>
    <w:p w14:paraId="5CE59AD3" w14:textId="77777777" w:rsidR="001629A9" w:rsidRPr="002544B1" w:rsidRDefault="001629A9" w:rsidP="00796700">
      <w:pPr>
        <w:rPr>
          <w:rFonts w:eastAsia="Calibri"/>
          <w:b/>
          <w:bCs/>
        </w:rPr>
      </w:pPr>
      <w:r w:rsidRPr="002544B1">
        <w:rPr>
          <w:rFonts w:eastAsia="Calibri"/>
          <w:b/>
          <w:bCs/>
        </w:rPr>
        <w:t>VI. THEO DÕI</w:t>
      </w:r>
    </w:p>
    <w:p w14:paraId="6F716ADD" w14:textId="66A8A086" w:rsidR="001629A9" w:rsidRPr="003954F2" w:rsidRDefault="001629A9" w:rsidP="00796700">
      <w:pPr>
        <w:rPr>
          <w:rFonts w:eastAsia="Calibri"/>
        </w:rPr>
      </w:pPr>
      <w:r w:rsidRPr="003954F2">
        <w:rPr>
          <w:rFonts w:eastAsia="Calibri"/>
        </w:rPr>
        <w:t>-</w:t>
      </w:r>
      <w:r w:rsidRPr="003954F2">
        <w:rPr>
          <w:rFonts w:eastAsia="Calibri"/>
        </w:rPr>
        <w:tab/>
        <w:t xml:space="preserve">Kháng sinh dự phòng: </w:t>
      </w:r>
      <w:r w:rsidR="002544B1">
        <w:rPr>
          <w:rFonts w:eastAsia="Calibri"/>
        </w:rPr>
        <w:t>M</w:t>
      </w:r>
      <w:r w:rsidRPr="003954F2">
        <w:rPr>
          <w:rFonts w:eastAsia="Calibri"/>
        </w:rPr>
        <w:t>ột liều trước mổ và 24g sau mổ.</w:t>
      </w:r>
    </w:p>
    <w:p w14:paraId="6D1D94CC" w14:textId="604ED8C5" w:rsidR="001629A9" w:rsidRPr="003954F2" w:rsidRDefault="001629A9" w:rsidP="00796700">
      <w:pPr>
        <w:rPr>
          <w:rFonts w:eastAsia="Calibri"/>
        </w:rPr>
      </w:pPr>
      <w:r w:rsidRPr="003954F2">
        <w:rPr>
          <w:rFonts w:eastAsia="Calibri"/>
        </w:rPr>
        <w:t>-</w:t>
      </w:r>
      <w:r w:rsidRPr="003954F2">
        <w:rPr>
          <w:rFonts w:eastAsia="Calibri"/>
        </w:rPr>
        <w:tab/>
        <w:t xml:space="preserve">Giảm đau sau mổ: </w:t>
      </w:r>
      <w:r w:rsidR="002544B1">
        <w:rPr>
          <w:rFonts w:eastAsia="Calibri"/>
        </w:rPr>
        <w:t>T</w:t>
      </w:r>
      <w:r w:rsidRPr="003954F2">
        <w:rPr>
          <w:rFonts w:eastAsia="Calibri"/>
        </w:rPr>
        <w:t>huốc, chườm lạnh</w:t>
      </w:r>
    </w:p>
    <w:p w14:paraId="22E24155" w14:textId="77777777" w:rsidR="001629A9" w:rsidRPr="003954F2" w:rsidRDefault="001629A9" w:rsidP="00796700">
      <w:pPr>
        <w:rPr>
          <w:rFonts w:eastAsia="Calibri"/>
        </w:rPr>
      </w:pPr>
      <w:r w:rsidRPr="003954F2">
        <w:rPr>
          <w:rFonts w:eastAsia="Calibri"/>
        </w:rPr>
        <w:t>-</w:t>
      </w:r>
      <w:r w:rsidRPr="003954F2">
        <w:rPr>
          <w:rFonts w:eastAsia="Calibri"/>
        </w:rPr>
        <w:tab/>
        <w:t>Rút dẫn lưu 24g sau mổ (nếu có)</w:t>
      </w:r>
    </w:p>
    <w:p w14:paraId="5CF13105" w14:textId="158DE92C" w:rsidR="001629A9" w:rsidRPr="003954F2" w:rsidRDefault="001629A9" w:rsidP="00796700">
      <w:pPr>
        <w:rPr>
          <w:rFonts w:eastAsia="Calibri"/>
        </w:rPr>
      </w:pPr>
      <w:r w:rsidRPr="003954F2">
        <w:rPr>
          <w:rFonts w:eastAsia="Calibri"/>
        </w:rPr>
        <w:t>-</w:t>
      </w:r>
      <w:r w:rsidRPr="003954F2">
        <w:rPr>
          <w:rFonts w:eastAsia="Calibri"/>
        </w:rPr>
        <w:tab/>
        <w:t xml:space="preserve">Chương trình tập phục hồi sau mổ: </w:t>
      </w:r>
      <w:r w:rsidR="002544B1" w:rsidRPr="002544B1">
        <w:rPr>
          <w:rFonts w:eastAsia="Calibri"/>
        </w:rPr>
        <w:t>Đ</w:t>
      </w:r>
      <w:r w:rsidRPr="003954F2">
        <w:rPr>
          <w:rFonts w:eastAsia="Calibri"/>
        </w:rPr>
        <w:t>i nạng chống chân đau một phần trong 3 đến 6 tuần sau mổ, hạn chế gập gối quá 900 trong 3 đến 6 tuần đầu, không chạy trong 3 tháng đầu.</w:t>
      </w:r>
    </w:p>
    <w:p w14:paraId="2BF2702C" w14:textId="77777777" w:rsidR="001629A9" w:rsidRPr="002544B1" w:rsidRDefault="001629A9" w:rsidP="00796700">
      <w:pPr>
        <w:rPr>
          <w:rFonts w:eastAsia="Calibri"/>
          <w:b/>
          <w:bCs/>
        </w:rPr>
      </w:pPr>
      <w:r w:rsidRPr="002544B1">
        <w:rPr>
          <w:rFonts w:eastAsia="Calibri"/>
          <w:b/>
          <w:bCs/>
        </w:rPr>
        <w:t>VII. XỬ TRÍ TAI BIẾN</w:t>
      </w:r>
    </w:p>
    <w:p w14:paraId="0EC61C48" w14:textId="4E815F19" w:rsidR="001629A9" w:rsidRPr="003954F2" w:rsidRDefault="001629A9" w:rsidP="00796700">
      <w:pPr>
        <w:rPr>
          <w:rFonts w:eastAsia="Calibri"/>
        </w:rPr>
      </w:pPr>
      <w:r w:rsidRPr="003954F2">
        <w:rPr>
          <w:rFonts w:eastAsia="Calibri"/>
        </w:rPr>
        <w:t>-</w:t>
      </w:r>
      <w:r w:rsidRPr="003954F2">
        <w:rPr>
          <w:rFonts w:eastAsia="Calibri"/>
        </w:rPr>
        <w:tab/>
        <w:t>Tổn thương các cấu trúc mạch máu thần kinh</w:t>
      </w:r>
      <w:r w:rsidR="002544B1">
        <w:rPr>
          <w:rFonts w:eastAsia="Calibri"/>
        </w:rPr>
        <w:t>.</w:t>
      </w:r>
    </w:p>
    <w:p w14:paraId="6137B6E5" w14:textId="542A31F3" w:rsidR="001629A9" w:rsidRPr="003954F2" w:rsidRDefault="001629A9" w:rsidP="00796700">
      <w:pPr>
        <w:rPr>
          <w:rFonts w:eastAsia="Calibri"/>
        </w:rPr>
      </w:pPr>
      <w:r w:rsidRPr="003954F2">
        <w:rPr>
          <w:rFonts w:eastAsia="Calibri"/>
        </w:rPr>
        <w:t>-</w:t>
      </w:r>
      <w:r w:rsidRPr="003954F2">
        <w:rPr>
          <w:rFonts w:eastAsia="Calibri"/>
        </w:rPr>
        <w:tab/>
        <w:t>Nhiễm trùng</w:t>
      </w:r>
      <w:r w:rsidR="002544B1">
        <w:rPr>
          <w:rFonts w:eastAsia="Calibri"/>
        </w:rPr>
        <w:t>.</w:t>
      </w:r>
    </w:p>
    <w:p w14:paraId="317046A2" w14:textId="71CB1862" w:rsidR="001629A9" w:rsidRPr="003954F2" w:rsidRDefault="001629A9" w:rsidP="00796700">
      <w:pPr>
        <w:rPr>
          <w:rFonts w:eastAsia="Calibri"/>
        </w:rPr>
      </w:pPr>
      <w:r w:rsidRPr="003954F2">
        <w:rPr>
          <w:rFonts w:eastAsia="Calibri"/>
        </w:rPr>
        <w:t>-</w:t>
      </w:r>
      <w:r w:rsidRPr="003954F2">
        <w:rPr>
          <w:rFonts w:eastAsia="Calibri"/>
        </w:rPr>
        <w:tab/>
        <w:t>Thuyên tác tĩnh mạch sâu</w:t>
      </w:r>
      <w:r w:rsidR="002544B1">
        <w:rPr>
          <w:rFonts w:eastAsia="Calibri"/>
        </w:rPr>
        <w:t>.</w:t>
      </w:r>
    </w:p>
    <w:p w14:paraId="3B528DB8" w14:textId="17735107" w:rsidR="001629A9" w:rsidRPr="003954F2" w:rsidRDefault="001629A9" w:rsidP="00796700">
      <w:pPr>
        <w:rPr>
          <w:rFonts w:eastAsia="Calibri"/>
        </w:rPr>
      </w:pPr>
      <w:r w:rsidRPr="003954F2">
        <w:rPr>
          <w:rFonts w:eastAsia="Calibri"/>
        </w:rPr>
        <w:t>-</w:t>
      </w:r>
      <w:r w:rsidRPr="003954F2">
        <w:rPr>
          <w:rFonts w:eastAsia="Calibri"/>
        </w:rPr>
        <w:tab/>
        <w:t>Viêm khớp</w:t>
      </w:r>
      <w:r w:rsidR="002544B1">
        <w:rPr>
          <w:rFonts w:eastAsia="Calibri"/>
        </w:rPr>
        <w:t>.</w:t>
      </w:r>
    </w:p>
    <w:p w14:paraId="69138FA7" w14:textId="77777777" w:rsidR="001629A9" w:rsidRPr="003954F2" w:rsidRDefault="001629A9" w:rsidP="00796700">
      <w:pPr>
        <w:rPr>
          <w:rFonts w:eastAsia="Calibri"/>
        </w:rPr>
      </w:pPr>
    </w:p>
    <w:p w14:paraId="2E7AE245" w14:textId="77777777" w:rsidR="001629A9" w:rsidRPr="003954F2" w:rsidRDefault="001629A9" w:rsidP="00796700">
      <w:pPr>
        <w:rPr>
          <w:rFonts w:eastAsia="Calibri"/>
        </w:rPr>
      </w:pPr>
    </w:p>
    <w:p w14:paraId="3B473A6C" w14:textId="77777777" w:rsidR="001629A9" w:rsidRPr="003954F2" w:rsidRDefault="001629A9" w:rsidP="00796700">
      <w:pPr>
        <w:rPr>
          <w:rFonts w:eastAsia="Calibri"/>
        </w:rPr>
      </w:pPr>
    </w:p>
    <w:p w14:paraId="36991468" w14:textId="77777777" w:rsidR="001629A9" w:rsidRPr="003954F2" w:rsidRDefault="001629A9" w:rsidP="00796700">
      <w:pPr>
        <w:rPr>
          <w:rFonts w:eastAsia="Calibri"/>
        </w:rPr>
      </w:pPr>
    </w:p>
    <w:p w14:paraId="782B44B9" w14:textId="77777777" w:rsidR="002544B1" w:rsidRDefault="002544B1" w:rsidP="00796700">
      <w:pPr>
        <w:rPr>
          <w:kern w:val="36"/>
        </w:rPr>
      </w:pPr>
      <w:bookmarkStart w:id="289" w:name="_Toc145495916"/>
    </w:p>
    <w:p w14:paraId="095C7FFC" w14:textId="77777777" w:rsidR="002544B1" w:rsidRDefault="002544B1" w:rsidP="00796700">
      <w:pPr>
        <w:rPr>
          <w:kern w:val="36"/>
        </w:rPr>
      </w:pPr>
    </w:p>
    <w:p w14:paraId="5E7E0934" w14:textId="77777777" w:rsidR="002544B1" w:rsidRDefault="002544B1" w:rsidP="00796700">
      <w:pPr>
        <w:rPr>
          <w:kern w:val="36"/>
        </w:rPr>
      </w:pPr>
    </w:p>
    <w:p w14:paraId="79327EBA" w14:textId="77777777" w:rsidR="002544B1" w:rsidRDefault="002544B1" w:rsidP="00796700">
      <w:pPr>
        <w:rPr>
          <w:kern w:val="36"/>
        </w:rPr>
      </w:pPr>
    </w:p>
    <w:p w14:paraId="7CC84317" w14:textId="77777777" w:rsidR="002544B1" w:rsidRDefault="002544B1" w:rsidP="00796700">
      <w:pPr>
        <w:rPr>
          <w:kern w:val="36"/>
        </w:rPr>
      </w:pPr>
    </w:p>
    <w:p w14:paraId="2D710AAA" w14:textId="77777777" w:rsidR="002544B1" w:rsidRDefault="002544B1" w:rsidP="00796700">
      <w:pPr>
        <w:rPr>
          <w:kern w:val="36"/>
        </w:rPr>
      </w:pPr>
    </w:p>
    <w:p w14:paraId="3F84EBC4" w14:textId="77777777" w:rsidR="002544B1" w:rsidRDefault="002544B1" w:rsidP="00796700">
      <w:pPr>
        <w:rPr>
          <w:kern w:val="36"/>
        </w:rPr>
      </w:pPr>
    </w:p>
    <w:p w14:paraId="29B0A516" w14:textId="1443C7EF" w:rsidR="001629A9" w:rsidRPr="002544B1" w:rsidRDefault="001629A9" w:rsidP="006548B0">
      <w:pPr>
        <w:pStyle w:val="Heading1"/>
      </w:pPr>
      <w:bookmarkStart w:id="290" w:name="_Toc169595614"/>
      <w:r w:rsidRPr="002544B1">
        <w:lastRenderedPageBreak/>
        <w:t>PHẪU THUẬT LÀM MỎM CỤT NGÓN VÀ ĐỐT BÀN NGÓN</w:t>
      </w:r>
      <w:bookmarkEnd w:id="289"/>
      <w:bookmarkEnd w:id="290"/>
    </w:p>
    <w:p w14:paraId="78BA0585" w14:textId="77777777" w:rsidR="001629A9" w:rsidRPr="003954F2" w:rsidRDefault="001629A9" w:rsidP="00796700">
      <w:pPr>
        <w:rPr>
          <w:kern w:val="36"/>
        </w:rPr>
      </w:pPr>
    </w:p>
    <w:p w14:paraId="1372B8EE" w14:textId="77777777" w:rsidR="001629A9" w:rsidRPr="002544B1" w:rsidRDefault="001629A9" w:rsidP="00796700">
      <w:pPr>
        <w:rPr>
          <w:rFonts w:eastAsia="Calibri"/>
          <w:b/>
          <w:bCs/>
        </w:rPr>
      </w:pPr>
      <w:r w:rsidRPr="002544B1">
        <w:rPr>
          <w:rFonts w:eastAsia="Calibri"/>
          <w:b/>
          <w:bCs/>
        </w:rPr>
        <w:t>I. ĐẠI CƯƠNG</w:t>
      </w:r>
    </w:p>
    <w:p w14:paraId="332D2E72" w14:textId="77777777" w:rsidR="001629A9" w:rsidRPr="003954F2" w:rsidRDefault="001629A9" w:rsidP="00796700">
      <w:pPr>
        <w:rPr>
          <w:rFonts w:eastAsia="Calibri"/>
        </w:rPr>
      </w:pPr>
      <w:r w:rsidRPr="003954F2">
        <w:rPr>
          <w:rFonts w:eastAsia="Calibri"/>
        </w:rPr>
        <w:t>Là phẫu thuật cắt bỏ toàn bộ ngón tay đến gốc ngón tay, cắt bỏ xương đốt bàn ngón tay, giữ lại hệ thống xương khối tụ cốt.</w:t>
      </w:r>
    </w:p>
    <w:p w14:paraId="675B96CA" w14:textId="77777777" w:rsidR="001629A9" w:rsidRPr="003954F2" w:rsidRDefault="001629A9" w:rsidP="00796700">
      <w:pPr>
        <w:rPr>
          <w:rFonts w:eastAsia="Calibri"/>
        </w:rPr>
      </w:pPr>
      <w:r w:rsidRPr="003954F2">
        <w:rPr>
          <w:rFonts w:eastAsia="Calibri"/>
        </w:rPr>
        <w:t>Trong trường hợp tháo bỏ toàn bộ xương bàn ngón tay, toàn bộ chức năng bàn ngón tay mất hết, cần giải thích kỹ người bệnh và gia đình trước khi tiến hành phẫu thuật.</w:t>
      </w:r>
    </w:p>
    <w:p w14:paraId="3FB4B93F" w14:textId="77777777" w:rsidR="001629A9" w:rsidRPr="002544B1" w:rsidRDefault="001629A9" w:rsidP="00796700">
      <w:pPr>
        <w:rPr>
          <w:rFonts w:eastAsia="Calibri"/>
          <w:b/>
          <w:bCs/>
        </w:rPr>
      </w:pPr>
      <w:r w:rsidRPr="002544B1">
        <w:rPr>
          <w:rFonts w:eastAsia="Calibri"/>
          <w:b/>
          <w:bCs/>
        </w:rPr>
        <w:t>II. CHỈ ĐỊNH</w:t>
      </w:r>
    </w:p>
    <w:p w14:paraId="13337504" w14:textId="1ACA0FBD" w:rsidR="001629A9" w:rsidRPr="003954F2" w:rsidRDefault="001629A9" w:rsidP="00796700">
      <w:pPr>
        <w:rPr>
          <w:rFonts w:eastAsia="Calibri"/>
        </w:rPr>
      </w:pPr>
      <w:r w:rsidRPr="003954F2">
        <w:rPr>
          <w:rFonts w:eastAsia="Calibri"/>
        </w:rPr>
        <w:t xml:space="preserve">- Bệnh lý mạch máu chi: </w:t>
      </w:r>
      <w:r w:rsidR="002544B1">
        <w:rPr>
          <w:rFonts w:eastAsia="Calibri"/>
        </w:rPr>
        <w:t>T</w:t>
      </w:r>
      <w:r w:rsidRPr="003954F2">
        <w:rPr>
          <w:rFonts w:eastAsia="Calibri"/>
        </w:rPr>
        <w:t>ắc mạch, loét do đái tháo đường.</w:t>
      </w:r>
    </w:p>
    <w:p w14:paraId="381CC6BD" w14:textId="77777777" w:rsidR="001629A9" w:rsidRPr="003954F2" w:rsidRDefault="001629A9" w:rsidP="00796700">
      <w:pPr>
        <w:rPr>
          <w:rFonts w:eastAsia="Calibri"/>
        </w:rPr>
      </w:pPr>
      <w:r w:rsidRPr="003954F2">
        <w:rPr>
          <w:rFonts w:eastAsia="Calibri"/>
        </w:rPr>
        <w:t>- Cụt chấn thương, dập nát các ngón không có khả năng bảo tồn.</w:t>
      </w:r>
    </w:p>
    <w:p w14:paraId="4301018C" w14:textId="77777777" w:rsidR="001629A9" w:rsidRPr="003954F2" w:rsidRDefault="001629A9" w:rsidP="00796700">
      <w:pPr>
        <w:rPr>
          <w:rFonts w:eastAsia="Calibri"/>
        </w:rPr>
      </w:pPr>
      <w:r w:rsidRPr="003954F2">
        <w:rPr>
          <w:rFonts w:eastAsia="Calibri"/>
        </w:rPr>
        <w:t>- Bỏng làm hoại tử ngón.</w:t>
      </w:r>
    </w:p>
    <w:p w14:paraId="18A53D3D" w14:textId="77777777" w:rsidR="001629A9" w:rsidRPr="003954F2" w:rsidRDefault="001629A9" w:rsidP="00796700">
      <w:pPr>
        <w:rPr>
          <w:rFonts w:eastAsia="Calibri"/>
        </w:rPr>
      </w:pPr>
      <w:r w:rsidRPr="003954F2">
        <w:rPr>
          <w:rFonts w:eastAsia="Calibri"/>
        </w:rPr>
        <w:t>- Nhiễm trùng làm hoại tử tổ chức các ngón.</w:t>
      </w:r>
    </w:p>
    <w:p w14:paraId="162B1DC9" w14:textId="77777777" w:rsidR="001629A9" w:rsidRPr="002544B1" w:rsidRDefault="001629A9" w:rsidP="00796700">
      <w:pPr>
        <w:rPr>
          <w:rFonts w:eastAsia="Calibri"/>
          <w:b/>
          <w:bCs/>
        </w:rPr>
      </w:pPr>
      <w:r w:rsidRPr="002544B1">
        <w:rPr>
          <w:rFonts w:eastAsia="Calibri"/>
          <w:b/>
          <w:bCs/>
        </w:rPr>
        <w:t>III. CHỐNG CHỈ ĐỊNH</w:t>
      </w:r>
    </w:p>
    <w:p w14:paraId="0F226C95" w14:textId="77777777" w:rsidR="001629A9" w:rsidRPr="003954F2" w:rsidRDefault="001629A9" w:rsidP="00796700">
      <w:pPr>
        <w:rPr>
          <w:rFonts w:eastAsia="Calibri"/>
        </w:rPr>
      </w:pPr>
      <w:r w:rsidRPr="003954F2">
        <w:rPr>
          <w:rFonts w:eastAsia="Calibri"/>
        </w:rPr>
        <w:t>- Tổn thương dập nát, hoại tử cấp máu kém, xâm lấn đến khối tụ cốt bàn tay.</w:t>
      </w:r>
    </w:p>
    <w:p w14:paraId="36AC4B53" w14:textId="77777777" w:rsidR="001629A9" w:rsidRPr="002544B1" w:rsidRDefault="001629A9" w:rsidP="00796700">
      <w:pPr>
        <w:rPr>
          <w:rFonts w:eastAsia="Calibri"/>
          <w:b/>
          <w:bCs/>
        </w:rPr>
      </w:pPr>
      <w:r w:rsidRPr="002544B1">
        <w:rPr>
          <w:rFonts w:eastAsia="Calibri"/>
          <w:b/>
          <w:bCs/>
        </w:rPr>
        <w:t>IV. CHUẨN BỊ</w:t>
      </w:r>
    </w:p>
    <w:p w14:paraId="0AD275AA" w14:textId="77777777" w:rsidR="001629A9" w:rsidRPr="003954F2" w:rsidRDefault="001629A9" w:rsidP="00796700">
      <w:pPr>
        <w:rPr>
          <w:rFonts w:eastAsia="Calibri"/>
        </w:rPr>
      </w:pPr>
      <w:r w:rsidRPr="002544B1">
        <w:rPr>
          <w:rFonts w:eastAsia="Calibri"/>
          <w:b/>
          <w:bCs/>
        </w:rPr>
        <w:t>1. Người thực hiện</w:t>
      </w:r>
      <w:r w:rsidRPr="003954F2">
        <w:rPr>
          <w:rFonts w:eastAsia="Calibri"/>
        </w:rPr>
        <w:t>: Phẫu thuật viên chấn thương chỉnh hình, ngoại khoa, phụ phẫu thuật.</w:t>
      </w:r>
    </w:p>
    <w:p w14:paraId="4CD0EA83" w14:textId="573F535E" w:rsidR="001629A9" w:rsidRPr="003954F2" w:rsidRDefault="001629A9" w:rsidP="002544B1">
      <w:pPr>
        <w:rPr>
          <w:rFonts w:eastAsia="Calibri"/>
        </w:rPr>
      </w:pPr>
      <w:r w:rsidRPr="002544B1">
        <w:rPr>
          <w:rFonts w:eastAsia="Calibri"/>
          <w:b/>
          <w:bCs/>
        </w:rPr>
        <w:t>2. Người bệnh</w:t>
      </w:r>
      <w:r w:rsidRPr="003954F2">
        <w:rPr>
          <w:rFonts w:eastAsia="Calibri"/>
        </w:rPr>
        <w:t>: Chuẩn bị tâm lý cho người bệnh, hồ sơ bệnh án đầy đủ thủ tục hành</w:t>
      </w:r>
      <w:r w:rsidR="002544B1">
        <w:rPr>
          <w:rFonts w:eastAsia="Calibri"/>
        </w:rPr>
        <w:t xml:space="preserve"> </w:t>
      </w:r>
      <w:r w:rsidRPr="003954F2">
        <w:rPr>
          <w:rFonts w:eastAsia="Calibri"/>
        </w:rPr>
        <w:t>chính.</w:t>
      </w:r>
    </w:p>
    <w:p w14:paraId="05C18440" w14:textId="336E156A" w:rsidR="001629A9" w:rsidRPr="003954F2" w:rsidRDefault="001629A9" w:rsidP="00796700">
      <w:pPr>
        <w:rPr>
          <w:rFonts w:eastAsia="Calibri"/>
        </w:rPr>
      </w:pPr>
      <w:r w:rsidRPr="002544B1">
        <w:rPr>
          <w:rFonts w:eastAsia="Calibri"/>
          <w:b/>
          <w:bCs/>
        </w:rPr>
        <w:t>3. Phương tiện</w:t>
      </w:r>
      <w:r w:rsidRPr="003954F2">
        <w:rPr>
          <w:rFonts w:eastAsia="Calibri"/>
        </w:rPr>
        <w:t>: Bộ dụng cụ phẫu thuật bàn tay, ngoại khoa</w:t>
      </w:r>
      <w:r w:rsidR="002544B1">
        <w:rPr>
          <w:rFonts w:eastAsia="Calibri"/>
        </w:rPr>
        <w:t>.</w:t>
      </w:r>
    </w:p>
    <w:p w14:paraId="6BFB4ADD" w14:textId="21385C4D" w:rsidR="001629A9" w:rsidRPr="003954F2" w:rsidRDefault="001629A9" w:rsidP="00796700">
      <w:pPr>
        <w:rPr>
          <w:rFonts w:eastAsia="Calibri"/>
        </w:rPr>
      </w:pPr>
      <w:r w:rsidRPr="002544B1">
        <w:rPr>
          <w:rFonts w:eastAsia="Calibri"/>
          <w:b/>
          <w:bCs/>
        </w:rPr>
        <w:t>4. Dự kiến thời gian phẫu thuật</w:t>
      </w:r>
      <w:r w:rsidRPr="003954F2">
        <w:rPr>
          <w:rFonts w:eastAsia="Calibri"/>
        </w:rPr>
        <w:t>: 60 phút</w:t>
      </w:r>
      <w:r w:rsidR="002544B1">
        <w:rPr>
          <w:rFonts w:eastAsia="Calibri"/>
        </w:rPr>
        <w:t>.</w:t>
      </w:r>
    </w:p>
    <w:p w14:paraId="2273E24B" w14:textId="77777777" w:rsidR="001629A9" w:rsidRPr="002544B1" w:rsidRDefault="001629A9" w:rsidP="00796700">
      <w:pPr>
        <w:rPr>
          <w:rFonts w:eastAsia="Calibri"/>
          <w:b/>
          <w:bCs/>
        </w:rPr>
      </w:pPr>
      <w:r w:rsidRPr="002544B1">
        <w:rPr>
          <w:rFonts w:eastAsia="Calibri"/>
          <w:b/>
          <w:bCs/>
        </w:rPr>
        <w:t>V. CÁC BƯỚC TIẾN HÀNH</w:t>
      </w:r>
    </w:p>
    <w:p w14:paraId="52BD2133" w14:textId="77777777" w:rsidR="001629A9" w:rsidRPr="003954F2" w:rsidRDefault="001629A9" w:rsidP="00796700">
      <w:pPr>
        <w:rPr>
          <w:rFonts w:eastAsia="Calibri"/>
        </w:rPr>
      </w:pPr>
      <w:r w:rsidRPr="002544B1">
        <w:rPr>
          <w:rFonts w:eastAsia="Calibri"/>
          <w:b/>
          <w:bCs/>
        </w:rPr>
        <w:t>1. Tư thế:</w:t>
      </w:r>
      <w:r w:rsidRPr="003954F2">
        <w:rPr>
          <w:rFonts w:eastAsia="Calibri"/>
        </w:rPr>
        <w:t xml:space="preserve"> Người bệnh nằm ngửa, tay phẫu thuật để trên bàn phẫu thuật.</w:t>
      </w:r>
    </w:p>
    <w:p w14:paraId="3CAF8615" w14:textId="628DC248" w:rsidR="001629A9" w:rsidRPr="003954F2" w:rsidRDefault="001629A9" w:rsidP="00796700">
      <w:pPr>
        <w:rPr>
          <w:rFonts w:eastAsia="Calibri"/>
        </w:rPr>
      </w:pPr>
      <w:r w:rsidRPr="002544B1">
        <w:rPr>
          <w:rFonts w:eastAsia="Calibri"/>
          <w:b/>
          <w:bCs/>
        </w:rPr>
        <w:t>2. Vô cảm</w:t>
      </w:r>
      <w:r w:rsidRPr="003954F2">
        <w:rPr>
          <w:rFonts w:eastAsia="Calibri"/>
        </w:rPr>
        <w:t xml:space="preserve">: </w:t>
      </w:r>
      <w:r w:rsidR="002544B1">
        <w:rPr>
          <w:rFonts w:eastAsia="Calibri"/>
        </w:rPr>
        <w:t>T</w:t>
      </w:r>
      <w:r w:rsidRPr="003954F2">
        <w:rPr>
          <w:rFonts w:eastAsia="Calibri"/>
        </w:rPr>
        <w:t>ê gốc ngón, tê đám rối cánh tay hoặc gây mê.</w:t>
      </w:r>
    </w:p>
    <w:p w14:paraId="34B7A454" w14:textId="3FBB8C31" w:rsidR="001629A9" w:rsidRPr="002544B1" w:rsidRDefault="001629A9" w:rsidP="00796700">
      <w:pPr>
        <w:rPr>
          <w:rFonts w:eastAsia="Calibri"/>
          <w:b/>
          <w:bCs/>
        </w:rPr>
      </w:pPr>
      <w:r w:rsidRPr="002544B1">
        <w:rPr>
          <w:rFonts w:eastAsia="Calibri"/>
          <w:b/>
          <w:bCs/>
        </w:rPr>
        <w:t>3. Kỹ thuật:</w:t>
      </w:r>
    </w:p>
    <w:p w14:paraId="0427F60C" w14:textId="77777777" w:rsidR="001629A9" w:rsidRPr="003954F2" w:rsidRDefault="001629A9" w:rsidP="00796700">
      <w:pPr>
        <w:rPr>
          <w:rFonts w:eastAsia="Calibri"/>
        </w:rPr>
      </w:pPr>
      <w:r w:rsidRPr="003954F2">
        <w:rPr>
          <w:rFonts w:eastAsia="Calibri"/>
        </w:rPr>
        <w:t>- Garo gốc ngón hoặc garo cánh tay bằng garo hơi hoặc garo chun.</w:t>
      </w:r>
    </w:p>
    <w:p w14:paraId="0C16E16F" w14:textId="77777777" w:rsidR="001629A9" w:rsidRPr="003954F2" w:rsidRDefault="001629A9" w:rsidP="00796700">
      <w:pPr>
        <w:rPr>
          <w:rFonts w:eastAsia="Calibri"/>
        </w:rPr>
      </w:pPr>
      <w:r w:rsidRPr="003954F2">
        <w:rPr>
          <w:rFonts w:eastAsia="Calibri"/>
        </w:rPr>
        <w:t>- Sát trùng vùng mổ bằng betadine hoặc cồn 700.</w:t>
      </w:r>
    </w:p>
    <w:p w14:paraId="64D32634" w14:textId="77777777" w:rsidR="001629A9" w:rsidRPr="003954F2" w:rsidRDefault="001629A9" w:rsidP="00796700">
      <w:pPr>
        <w:rPr>
          <w:rFonts w:eastAsia="Calibri"/>
        </w:rPr>
      </w:pPr>
      <w:r w:rsidRPr="003954F2">
        <w:rPr>
          <w:rFonts w:eastAsia="Calibri"/>
        </w:rPr>
        <w:t>- Làm mỏm cụt ngón.</w:t>
      </w:r>
    </w:p>
    <w:p w14:paraId="136D92A7" w14:textId="77777777" w:rsidR="001629A9" w:rsidRPr="003954F2" w:rsidRDefault="001629A9" w:rsidP="00796700">
      <w:pPr>
        <w:rPr>
          <w:rFonts w:eastAsia="Calibri"/>
        </w:rPr>
      </w:pPr>
      <w:r w:rsidRPr="003954F2">
        <w:rPr>
          <w:rFonts w:eastAsia="Calibri"/>
        </w:rPr>
        <w:t>+ Rạch da ngang nền đốt 1 các ngón.</w:t>
      </w:r>
    </w:p>
    <w:p w14:paraId="6D9FCA83" w14:textId="77777777" w:rsidR="001629A9" w:rsidRPr="003954F2" w:rsidRDefault="001629A9" w:rsidP="00796700">
      <w:pPr>
        <w:rPr>
          <w:rFonts w:eastAsia="Calibri"/>
        </w:rPr>
      </w:pPr>
      <w:r w:rsidRPr="003954F2">
        <w:rPr>
          <w:rFonts w:eastAsia="Calibri"/>
        </w:rPr>
        <w:t>+ Cắt bỏ hệ thống gân gấp, duỗi.</w:t>
      </w:r>
    </w:p>
    <w:p w14:paraId="2628E61F" w14:textId="77777777" w:rsidR="001629A9" w:rsidRPr="003954F2" w:rsidRDefault="001629A9" w:rsidP="00796700">
      <w:pPr>
        <w:rPr>
          <w:rFonts w:eastAsia="Calibri"/>
        </w:rPr>
      </w:pPr>
      <w:r w:rsidRPr="003954F2">
        <w:rPr>
          <w:rFonts w:eastAsia="Calibri"/>
        </w:rPr>
        <w:t>+ Cầm máu bó mạch bờ quay, trụ bằng dao điện hoặc khâu mũi chữ X chỉ tiêu.</w:t>
      </w:r>
    </w:p>
    <w:p w14:paraId="0A1107B6" w14:textId="77777777" w:rsidR="001629A9" w:rsidRPr="003954F2" w:rsidRDefault="001629A9" w:rsidP="00796700">
      <w:pPr>
        <w:rPr>
          <w:rFonts w:eastAsia="Calibri"/>
        </w:rPr>
      </w:pPr>
      <w:r w:rsidRPr="003954F2">
        <w:rPr>
          <w:rFonts w:eastAsia="Calibri"/>
        </w:rPr>
        <w:t>+ Khi bị cụt các ngón giữa thì cần tháo bỏ đốt bàn và khâu khép 2 đốt bàn lân cận lại.</w:t>
      </w:r>
    </w:p>
    <w:p w14:paraId="4A61796E" w14:textId="77777777" w:rsidR="001629A9" w:rsidRPr="003954F2" w:rsidRDefault="001629A9" w:rsidP="00796700">
      <w:pPr>
        <w:rPr>
          <w:rFonts w:eastAsia="Calibri"/>
        </w:rPr>
      </w:pPr>
      <w:r w:rsidRPr="003954F2">
        <w:rPr>
          <w:rFonts w:eastAsia="Calibri"/>
        </w:rPr>
        <w:t>+ Bóc tách tạo hình vạt da mỏm cụt.</w:t>
      </w:r>
    </w:p>
    <w:p w14:paraId="187C402A" w14:textId="77777777" w:rsidR="001629A9" w:rsidRPr="003954F2" w:rsidRDefault="001629A9" w:rsidP="00796700">
      <w:pPr>
        <w:rPr>
          <w:rFonts w:eastAsia="Calibri"/>
        </w:rPr>
      </w:pPr>
      <w:r w:rsidRPr="003954F2">
        <w:rPr>
          <w:rFonts w:eastAsia="Calibri"/>
        </w:rPr>
        <w:t>+ Khâu vết mổ.</w:t>
      </w:r>
    </w:p>
    <w:p w14:paraId="71B63E82" w14:textId="18FE13C9" w:rsidR="001629A9" w:rsidRPr="003954F2" w:rsidRDefault="001629A9" w:rsidP="00796700">
      <w:pPr>
        <w:rPr>
          <w:rFonts w:eastAsia="Calibri"/>
        </w:rPr>
      </w:pPr>
      <w:r w:rsidRPr="003954F2">
        <w:rPr>
          <w:rFonts w:eastAsia="Calibri"/>
        </w:rPr>
        <w:lastRenderedPageBreak/>
        <w:t>- Làm mỏm cụt xương bàn ngón: Tùy theo tổn thương ngón nào mà có các cách phẫu thuật khác nhau</w:t>
      </w:r>
      <w:r w:rsidR="002544B1">
        <w:rPr>
          <w:rFonts w:eastAsia="Calibri"/>
        </w:rPr>
        <w:t>.</w:t>
      </w:r>
    </w:p>
    <w:p w14:paraId="7788E45B" w14:textId="394941AD" w:rsidR="001629A9" w:rsidRPr="003954F2" w:rsidRDefault="001629A9" w:rsidP="00796700">
      <w:pPr>
        <w:rPr>
          <w:rFonts w:eastAsia="Calibri"/>
        </w:rPr>
      </w:pPr>
      <w:r w:rsidRPr="003954F2">
        <w:rPr>
          <w:rFonts w:eastAsia="Calibri"/>
        </w:rPr>
        <w:t xml:space="preserve">+ Cụt đốt bàn ngón cái: </w:t>
      </w:r>
      <w:r w:rsidR="002544B1">
        <w:rPr>
          <w:rFonts w:eastAsia="Calibri"/>
        </w:rPr>
        <w:t>B</w:t>
      </w:r>
      <w:r w:rsidRPr="003954F2">
        <w:rPr>
          <w:rFonts w:eastAsia="Calibri"/>
        </w:rPr>
        <w:t>ảo tồn tối đa, giữ lại nền đốt bàn, sử dụng vạt da cơ che phủ phần mềm tốt không để lộ xương.</w:t>
      </w:r>
    </w:p>
    <w:p w14:paraId="59AD5CE3" w14:textId="77777777" w:rsidR="001629A9" w:rsidRPr="003954F2" w:rsidRDefault="001629A9" w:rsidP="00796700">
      <w:pPr>
        <w:rPr>
          <w:rFonts w:eastAsia="Calibri"/>
        </w:rPr>
      </w:pPr>
      <w:r w:rsidRPr="003954F2">
        <w:rPr>
          <w:rFonts w:eastAsia="Calibri"/>
        </w:rPr>
        <w:t>+ Cụt đốt bàn ngón II:</w:t>
      </w:r>
    </w:p>
    <w:p w14:paraId="6AD1449B" w14:textId="77777777" w:rsidR="001629A9" w:rsidRPr="003954F2" w:rsidRDefault="001629A9" w:rsidP="00796700">
      <w:pPr>
        <w:rPr>
          <w:rFonts w:eastAsia="Calibri"/>
        </w:rPr>
      </w:pPr>
      <w:r w:rsidRPr="003954F2">
        <w:rPr>
          <w:rFonts w:eastAsia="Calibri"/>
        </w:rPr>
        <w:t>• Cắt cao xương đến nền đốt bàn.</w:t>
      </w:r>
    </w:p>
    <w:p w14:paraId="7941EDD5" w14:textId="77777777" w:rsidR="001629A9" w:rsidRPr="003954F2" w:rsidRDefault="001629A9" w:rsidP="00796700">
      <w:pPr>
        <w:rPr>
          <w:rFonts w:eastAsia="Calibri"/>
        </w:rPr>
      </w:pPr>
      <w:r w:rsidRPr="003954F2">
        <w:rPr>
          <w:rFonts w:eastAsia="Calibri"/>
        </w:rPr>
        <w:t>• Tìm buộc mạch máu, tìm thần kinh buộc và cắt ngang giữa đốt bàn, giấu</w:t>
      </w:r>
    </w:p>
    <w:p w14:paraId="714E0A93" w14:textId="77777777" w:rsidR="001629A9" w:rsidRPr="003954F2" w:rsidRDefault="001629A9" w:rsidP="00796700">
      <w:pPr>
        <w:rPr>
          <w:rFonts w:eastAsia="Calibri"/>
        </w:rPr>
      </w:pPr>
      <w:r w:rsidRPr="003954F2">
        <w:rPr>
          <w:rFonts w:eastAsia="Calibri"/>
        </w:rPr>
        <w:t>thần kinh vào khoảng gian cốt.</w:t>
      </w:r>
    </w:p>
    <w:p w14:paraId="59F88F87" w14:textId="77777777" w:rsidR="001629A9" w:rsidRPr="003954F2" w:rsidRDefault="001629A9" w:rsidP="00796700">
      <w:pPr>
        <w:rPr>
          <w:rFonts w:eastAsia="Calibri"/>
        </w:rPr>
      </w:pPr>
      <w:r w:rsidRPr="003954F2">
        <w:rPr>
          <w:rFonts w:eastAsia="Calibri"/>
        </w:rPr>
        <w:t>•  Gân gấp thì cắt ngang và cho tự rút lên cao.</w:t>
      </w:r>
    </w:p>
    <w:p w14:paraId="2FA71E10" w14:textId="77777777" w:rsidR="001629A9" w:rsidRPr="003954F2" w:rsidRDefault="001629A9" w:rsidP="00796700">
      <w:pPr>
        <w:rPr>
          <w:rFonts w:eastAsia="Calibri"/>
        </w:rPr>
      </w:pPr>
      <w:r w:rsidRPr="003954F2">
        <w:rPr>
          <w:rFonts w:eastAsia="Calibri"/>
        </w:rPr>
        <w:t>•  Cầm máu, khâu ống màng xương.</w:t>
      </w:r>
    </w:p>
    <w:p w14:paraId="3939147E" w14:textId="4A69506E" w:rsidR="001629A9" w:rsidRPr="003954F2" w:rsidRDefault="001629A9" w:rsidP="00796700">
      <w:pPr>
        <w:rPr>
          <w:rFonts w:eastAsia="Calibri"/>
        </w:rPr>
      </w:pPr>
      <w:r w:rsidRPr="003954F2">
        <w:rPr>
          <w:rFonts w:eastAsia="Calibri"/>
        </w:rPr>
        <w:t>•  Khâu da</w:t>
      </w:r>
      <w:r w:rsidR="002544B1">
        <w:rPr>
          <w:rFonts w:eastAsia="Calibri"/>
        </w:rPr>
        <w:t>.</w:t>
      </w:r>
    </w:p>
    <w:p w14:paraId="5DD406F4" w14:textId="77777777" w:rsidR="001629A9" w:rsidRPr="003954F2" w:rsidRDefault="001629A9" w:rsidP="00796700">
      <w:pPr>
        <w:rPr>
          <w:rFonts w:eastAsia="Calibri"/>
        </w:rPr>
      </w:pPr>
      <w:r w:rsidRPr="003954F2">
        <w:rPr>
          <w:rFonts w:eastAsia="Calibri"/>
        </w:rPr>
        <w:t>+ Cụt đốt bàn III, IV:</w:t>
      </w:r>
    </w:p>
    <w:p w14:paraId="2A1BAF09" w14:textId="77777777" w:rsidR="001629A9" w:rsidRPr="003954F2" w:rsidRDefault="001629A9" w:rsidP="00796700">
      <w:pPr>
        <w:rPr>
          <w:rFonts w:eastAsia="Calibri"/>
        </w:rPr>
      </w:pPr>
      <w:r w:rsidRPr="003954F2">
        <w:rPr>
          <w:rFonts w:eastAsia="Calibri"/>
        </w:rPr>
        <w:t>•  Khâu khép 2 đốt bàn lân cận, khâu vào màng xương tại cổ các đốt bàn lân</w:t>
      </w:r>
    </w:p>
    <w:p w14:paraId="0316B16F" w14:textId="77777777" w:rsidR="001629A9" w:rsidRPr="003954F2" w:rsidRDefault="001629A9" w:rsidP="00796700">
      <w:pPr>
        <w:rPr>
          <w:rFonts w:eastAsia="Calibri"/>
        </w:rPr>
      </w:pPr>
      <w:r w:rsidRPr="003954F2">
        <w:rPr>
          <w:rFonts w:eastAsia="Calibri"/>
        </w:rPr>
        <w:t>cận để che lấp.</w:t>
      </w:r>
    </w:p>
    <w:p w14:paraId="18A1958A" w14:textId="2CCC742A" w:rsidR="001629A9" w:rsidRPr="003954F2" w:rsidRDefault="001629A9" w:rsidP="00796700">
      <w:pPr>
        <w:rPr>
          <w:rFonts w:eastAsia="Calibri"/>
        </w:rPr>
      </w:pPr>
      <w:r w:rsidRPr="003954F2">
        <w:rPr>
          <w:rFonts w:eastAsia="Calibri"/>
        </w:rPr>
        <w:t xml:space="preserve">+ Cụt đốt bàn V: </w:t>
      </w:r>
      <w:r w:rsidR="002544B1">
        <w:rPr>
          <w:rFonts w:eastAsia="Calibri"/>
        </w:rPr>
        <w:t>B</w:t>
      </w:r>
      <w:r w:rsidRPr="003954F2">
        <w:rPr>
          <w:rFonts w:eastAsia="Calibri"/>
        </w:rPr>
        <w:t>ảo tồn nền đốt bàn là vị trí bám gân gấp và duỗi cổ tay trụ</w:t>
      </w:r>
    </w:p>
    <w:p w14:paraId="09F29B0B" w14:textId="77777777" w:rsidR="001629A9" w:rsidRPr="003954F2" w:rsidRDefault="001629A9" w:rsidP="00796700">
      <w:pPr>
        <w:rPr>
          <w:rFonts w:eastAsia="Calibri"/>
        </w:rPr>
      </w:pPr>
      <w:r w:rsidRPr="003954F2">
        <w:rPr>
          <w:rFonts w:eastAsia="Calibri"/>
        </w:rPr>
        <w:t>•  Tìm nhánh cảm giác của thần kinh trụ ở ô mô út, cắt gân duỗi riêng, duỗi</w:t>
      </w:r>
    </w:p>
    <w:p w14:paraId="3B329930" w14:textId="3A9129ED" w:rsidR="001629A9" w:rsidRPr="003954F2" w:rsidRDefault="001629A9" w:rsidP="00796700">
      <w:pPr>
        <w:rPr>
          <w:rFonts w:eastAsia="Calibri"/>
        </w:rPr>
      </w:pPr>
      <w:r w:rsidRPr="003954F2">
        <w:rPr>
          <w:rFonts w:eastAsia="Calibri"/>
        </w:rPr>
        <w:t>chung, cắt gân gấp ngón V</w:t>
      </w:r>
      <w:r w:rsidR="002544B1">
        <w:rPr>
          <w:rFonts w:eastAsia="Calibri"/>
        </w:rPr>
        <w:t>.</w:t>
      </w:r>
    </w:p>
    <w:p w14:paraId="1F2B9604" w14:textId="77777777" w:rsidR="001629A9" w:rsidRPr="003954F2" w:rsidRDefault="001629A9" w:rsidP="00796700">
      <w:pPr>
        <w:rPr>
          <w:rFonts w:eastAsia="Calibri"/>
        </w:rPr>
      </w:pPr>
      <w:r w:rsidRPr="003954F2">
        <w:rPr>
          <w:rFonts w:eastAsia="Calibri"/>
        </w:rPr>
        <w:t>•  Lấy bỏ đốt bàn V, để lại nền đốt bàn.</w:t>
      </w:r>
    </w:p>
    <w:p w14:paraId="6626C72E" w14:textId="77777777" w:rsidR="001629A9" w:rsidRPr="003954F2" w:rsidRDefault="001629A9" w:rsidP="00796700">
      <w:pPr>
        <w:rPr>
          <w:rFonts w:eastAsia="Calibri"/>
        </w:rPr>
      </w:pPr>
      <w:r w:rsidRPr="003954F2">
        <w:rPr>
          <w:rFonts w:eastAsia="Calibri"/>
        </w:rPr>
        <w:t>•  Khâu vết mổ.</w:t>
      </w:r>
    </w:p>
    <w:p w14:paraId="78B42499" w14:textId="77777777" w:rsidR="001629A9" w:rsidRPr="002544B1" w:rsidRDefault="001629A9" w:rsidP="00796700">
      <w:pPr>
        <w:rPr>
          <w:rFonts w:eastAsia="Calibri"/>
          <w:b/>
          <w:bCs/>
        </w:rPr>
      </w:pPr>
      <w:r w:rsidRPr="002544B1">
        <w:rPr>
          <w:rFonts w:eastAsia="Calibri"/>
          <w:b/>
          <w:bCs/>
        </w:rPr>
        <w:t>VI. THEO DÕI VÀ XỬ TRÍ TAI BIẾN</w:t>
      </w:r>
    </w:p>
    <w:p w14:paraId="31ECE936" w14:textId="6E024B8D" w:rsidR="001629A9" w:rsidRPr="002544B1" w:rsidRDefault="001629A9" w:rsidP="00796700">
      <w:pPr>
        <w:rPr>
          <w:rFonts w:eastAsia="Calibri"/>
          <w:b/>
          <w:bCs/>
        </w:rPr>
      </w:pPr>
      <w:r w:rsidRPr="002544B1">
        <w:rPr>
          <w:rFonts w:eastAsia="Calibri"/>
          <w:b/>
          <w:bCs/>
        </w:rPr>
        <w:t>1. Theo dõi</w:t>
      </w:r>
    </w:p>
    <w:p w14:paraId="68BB782F" w14:textId="77777777" w:rsidR="001629A9" w:rsidRPr="003954F2" w:rsidRDefault="001629A9" w:rsidP="00796700">
      <w:pPr>
        <w:rPr>
          <w:rFonts w:eastAsia="Calibri"/>
        </w:rPr>
      </w:pPr>
      <w:r w:rsidRPr="003954F2">
        <w:rPr>
          <w:rFonts w:eastAsia="Calibri"/>
        </w:rPr>
        <w:t>- Dấu hiệu sinh tồn, tình trạng băng vết mổ, vận động cảm giác đầu ngón không tổn thương.</w:t>
      </w:r>
    </w:p>
    <w:p w14:paraId="7AFE8C6C" w14:textId="77777777" w:rsidR="001629A9" w:rsidRPr="003954F2" w:rsidRDefault="001629A9" w:rsidP="00796700">
      <w:pPr>
        <w:rPr>
          <w:rFonts w:eastAsia="Calibri"/>
        </w:rPr>
      </w:pPr>
      <w:r w:rsidRPr="003954F2">
        <w:rPr>
          <w:rFonts w:eastAsia="Calibri"/>
        </w:rPr>
        <w:t>- Hướng dẫn vận động, tập phục hồi chức năng sớm.</w:t>
      </w:r>
    </w:p>
    <w:p w14:paraId="125DF3EA" w14:textId="77777777" w:rsidR="001629A9" w:rsidRPr="003954F2" w:rsidRDefault="001629A9" w:rsidP="00796700">
      <w:pPr>
        <w:rPr>
          <w:rFonts w:eastAsia="Calibri"/>
        </w:rPr>
      </w:pPr>
      <w:r w:rsidRPr="003954F2">
        <w:rPr>
          <w:rFonts w:eastAsia="Calibri"/>
        </w:rPr>
        <w:t>- Kháng sinh đường tiêm 3-5 ngày.</w:t>
      </w:r>
    </w:p>
    <w:p w14:paraId="3963020B" w14:textId="691953FC" w:rsidR="001629A9" w:rsidRPr="002544B1" w:rsidRDefault="001629A9" w:rsidP="00796700">
      <w:pPr>
        <w:rPr>
          <w:rFonts w:eastAsia="Calibri"/>
          <w:b/>
          <w:bCs/>
        </w:rPr>
      </w:pPr>
      <w:r w:rsidRPr="002544B1">
        <w:rPr>
          <w:rFonts w:eastAsia="Calibri"/>
          <w:b/>
          <w:bCs/>
        </w:rPr>
        <w:t>2. Xử trí tai biến</w:t>
      </w:r>
    </w:p>
    <w:p w14:paraId="26523604" w14:textId="77777777" w:rsidR="001629A9" w:rsidRPr="003954F2" w:rsidRDefault="001629A9" w:rsidP="00796700">
      <w:pPr>
        <w:rPr>
          <w:rFonts w:eastAsia="Calibri"/>
        </w:rPr>
      </w:pPr>
      <w:r w:rsidRPr="003954F2">
        <w:rPr>
          <w:rFonts w:eastAsia="Calibri"/>
        </w:rPr>
        <w:t>- Chảy máu mỏm cụt: Băng ép nhẹ nhàng, không hết có thể khâu tăng cường vị trí</w:t>
      </w:r>
    </w:p>
    <w:p w14:paraId="3AEEFF03" w14:textId="77777777" w:rsidR="001629A9" w:rsidRPr="003954F2" w:rsidRDefault="001629A9" w:rsidP="00796700">
      <w:pPr>
        <w:rPr>
          <w:rFonts w:eastAsia="Calibri"/>
        </w:rPr>
      </w:pPr>
      <w:r w:rsidRPr="003954F2">
        <w:rPr>
          <w:rFonts w:eastAsia="Calibri"/>
        </w:rPr>
        <w:t>mỏm cụt.</w:t>
      </w:r>
    </w:p>
    <w:p w14:paraId="7DB9DB78" w14:textId="0BB7DCD1" w:rsidR="001629A9" w:rsidRPr="003954F2" w:rsidRDefault="001629A9" w:rsidP="00796700">
      <w:pPr>
        <w:rPr>
          <w:rFonts w:eastAsia="Calibri"/>
        </w:rPr>
      </w:pPr>
      <w:r w:rsidRPr="003954F2">
        <w:rPr>
          <w:rFonts w:eastAsia="Calibri"/>
        </w:rPr>
        <w:t>- Nhiễm trùng: Thay băng hàng ngày, cắt chỉ khi tụ dịch, nguy cơ nhiễm trùng sâu, lấy</w:t>
      </w:r>
      <w:r w:rsidR="002544B1">
        <w:rPr>
          <w:rFonts w:eastAsia="Calibri"/>
        </w:rPr>
        <w:t>.</w:t>
      </w:r>
    </w:p>
    <w:p w14:paraId="5E259270" w14:textId="77777777" w:rsidR="001629A9" w:rsidRPr="003954F2" w:rsidRDefault="001629A9" w:rsidP="00796700">
      <w:pPr>
        <w:rPr>
          <w:rFonts w:eastAsia="Calibri"/>
        </w:rPr>
      </w:pPr>
    </w:p>
    <w:p w14:paraId="626FB8AA" w14:textId="77777777" w:rsidR="001629A9" w:rsidRPr="003954F2" w:rsidRDefault="001629A9" w:rsidP="00796700">
      <w:pPr>
        <w:rPr>
          <w:rFonts w:eastAsia="Calibri"/>
        </w:rPr>
      </w:pPr>
      <w:r w:rsidRPr="003954F2">
        <w:rPr>
          <w:rFonts w:eastAsia="Calibri"/>
        </w:rPr>
        <w:br w:type="page"/>
      </w:r>
    </w:p>
    <w:p w14:paraId="730C33C3" w14:textId="43C9564D" w:rsidR="001629A9" w:rsidRPr="004C63C4" w:rsidRDefault="001629A9" w:rsidP="006548B0">
      <w:pPr>
        <w:pStyle w:val="Heading1"/>
      </w:pPr>
      <w:bookmarkStart w:id="291" w:name="_Toc145495917"/>
      <w:bookmarkStart w:id="292" w:name="_Toc169595615"/>
      <w:r w:rsidRPr="004C63C4">
        <w:lastRenderedPageBreak/>
        <w:t>RÚT ĐINH/THÁO PHƯƠNG TIỆN KẾT HỢP XƯƠNG</w:t>
      </w:r>
      <w:bookmarkEnd w:id="291"/>
      <w:bookmarkEnd w:id="292"/>
    </w:p>
    <w:p w14:paraId="362AB029" w14:textId="77777777" w:rsidR="001629A9" w:rsidRPr="003954F2" w:rsidRDefault="001629A9" w:rsidP="00796700">
      <w:pPr>
        <w:rPr>
          <w:kern w:val="36"/>
        </w:rPr>
      </w:pPr>
    </w:p>
    <w:p w14:paraId="1EB4D32A" w14:textId="77777777" w:rsidR="001629A9" w:rsidRPr="004C63C4" w:rsidRDefault="001629A9" w:rsidP="00796700">
      <w:pPr>
        <w:rPr>
          <w:rFonts w:eastAsia="Calibri"/>
          <w:b/>
          <w:bCs/>
        </w:rPr>
      </w:pPr>
      <w:r w:rsidRPr="004C63C4">
        <w:rPr>
          <w:rFonts w:eastAsia="Calibri"/>
          <w:b/>
          <w:bCs/>
        </w:rPr>
        <w:t>I. ĐẠI CƯƠNG</w:t>
      </w:r>
    </w:p>
    <w:p w14:paraId="1A15A390" w14:textId="77777777" w:rsidR="001629A9" w:rsidRPr="003954F2" w:rsidRDefault="001629A9" w:rsidP="00796700">
      <w:pPr>
        <w:rPr>
          <w:rFonts w:eastAsia="Calibri"/>
        </w:rPr>
      </w:pPr>
      <w:r w:rsidRPr="003954F2">
        <w:rPr>
          <w:rFonts w:eastAsia="Calibri"/>
        </w:rPr>
        <w:t>Tháo phương tiện kết hợp xương là tháo ra các phương tiện cố định diện gãy xương khi tình trạng xương đã liền, hay do tình trạng nhiễm trùng sau phẫu thuật phải lấy bỏ.</w:t>
      </w:r>
    </w:p>
    <w:p w14:paraId="4B3092B8" w14:textId="77777777" w:rsidR="001629A9" w:rsidRPr="004C63C4" w:rsidRDefault="001629A9" w:rsidP="00796700">
      <w:pPr>
        <w:rPr>
          <w:rFonts w:eastAsia="Calibri"/>
          <w:b/>
          <w:bCs/>
        </w:rPr>
      </w:pPr>
      <w:r w:rsidRPr="004C63C4">
        <w:rPr>
          <w:rFonts w:eastAsia="Calibri"/>
          <w:b/>
          <w:bCs/>
        </w:rPr>
        <w:t>II. CHỈ ĐỊNH</w:t>
      </w:r>
    </w:p>
    <w:p w14:paraId="21797AA8" w14:textId="612DC824" w:rsidR="001629A9" w:rsidRPr="003954F2" w:rsidRDefault="001629A9" w:rsidP="00796700">
      <w:pPr>
        <w:rPr>
          <w:rFonts w:eastAsia="Calibri"/>
        </w:rPr>
      </w:pPr>
      <w:r w:rsidRPr="003954F2">
        <w:rPr>
          <w:rFonts w:eastAsia="Calibri"/>
        </w:rPr>
        <w:t>- Các phương tiện kết hợp xương tạm thời ( như K- wires hay phương tiện cố định ngoài)</w:t>
      </w:r>
      <w:r w:rsidR="004C63C4">
        <w:rPr>
          <w:rFonts w:eastAsia="Calibri"/>
        </w:rPr>
        <w:t>.</w:t>
      </w:r>
    </w:p>
    <w:p w14:paraId="4C634264" w14:textId="24FEE1EB" w:rsidR="001629A9" w:rsidRPr="003954F2" w:rsidRDefault="001629A9" w:rsidP="00796700">
      <w:pPr>
        <w:rPr>
          <w:rFonts w:eastAsia="Calibri"/>
        </w:rPr>
      </w:pPr>
      <w:r w:rsidRPr="003954F2">
        <w:rPr>
          <w:rFonts w:eastAsia="Calibri"/>
        </w:rPr>
        <w:t>- Các trường hợp phương tiện kết hợp xương có nguy cơ của sự ăn mòn, phản ứng dị ứng, tiêu xương</w:t>
      </w:r>
      <w:r w:rsidR="004C63C4">
        <w:rPr>
          <w:rFonts w:eastAsia="Calibri"/>
        </w:rPr>
        <w:t>.</w:t>
      </w:r>
    </w:p>
    <w:p w14:paraId="16F6DB7C" w14:textId="7889123A" w:rsidR="001629A9" w:rsidRPr="003954F2" w:rsidRDefault="001629A9" w:rsidP="00796700">
      <w:pPr>
        <w:rPr>
          <w:rFonts w:eastAsia="Calibri"/>
        </w:rPr>
      </w:pPr>
      <w:r w:rsidRPr="003954F2">
        <w:rPr>
          <w:rFonts w:eastAsia="Calibri"/>
        </w:rPr>
        <w:t xml:space="preserve">- Các tiêu chuẩn xuất phát từ phẫu thuật: </w:t>
      </w:r>
      <w:r w:rsidR="004C63C4">
        <w:rPr>
          <w:rFonts w:eastAsia="Calibri"/>
        </w:rPr>
        <w:t>G</w:t>
      </w:r>
      <w:r w:rsidRPr="003954F2">
        <w:rPr>
          <w:rFonts w:eastAsia="Calibri"/>
        </w:rPr>
        <w:t>ãy phương tiện kết hợp xương, nhiễm khuẩn, hoại tử vô khuẩn, tổn thương nội khớp, viêm gân hay đứt gân</w:t>
      </w:r>
      <w:r w:rsidR="004C63C4">
        <w:rPr>
          <w:rFonts w:eastAsia="Calibri"/>
        </w:rPr>
        <w:t>.</w:t>
      </w:r>
    </w:p>
    <w:p w14:paraId="174EDFC4" w14:textId="3D8D3DF8" w:rsidR="001629A9" w:rsidRPr="003954F2" w:rsidRDefault="001629A9" w:rsidP="00796700">
      <w:pPr>
        <w:rPr>
          <w:rFonts w:eastAsia="Calibri"/>
        </w:rPr>
      </w:pPr>
      <w:r w:rsidRPr="003954F2">
        <w:rPr>
          <w:rFonts w:eastAsia="Calibri"/>
        </w:rPr>
        <w:t>- Theo nhu cầu của người bệnh không hài lòng khi có di vật trong người</w:t>
      </w:r>
      <w:r w:rsidR="004C63C4">
        <w:rPr>
          <w:rFonts w:eastAsia="Calibri"/>
        </w:rPr>
        <w:t>.</w:t>
      </w:r>
    </w:p>
    <w:p w14:paraId="47EB3320" w14:textId="77777777" w:rsidR="001629A9" w:rsidRPr="004C63C4" w:rsidRDefault="001629A9" w:rsidP="00796700">
      <w:pPr>
        <w:rPr>
          <w:rFonts w:eastAsia="Calibri"/>
          <w:b/>
          <w:bCs/>
        </w:rPr>
      </w:pPr>
      <w:r w:rsidRPr="004C63C4">
        <w:rPr>
          <w:rFonts w:eastAsia="Calibri"/>
          <w:b/>
          <w:bCs/>
        </w:rPr>
        <w:t>III. CHỐNG CHỈ ĐỊNH</w:t>
      </w:r>
    </w:p>
    <w:p w14:paraId="2515330F" w14:textId="6E8F3985" w:rsidR="001629A9" w:rsidRPr="003954F2" w:rsidRDefault="001629A9" w:rsidP="00796700">
      <w:pPr>
        <w:rPr>
          <w:rFonts w:eastAsia="Calibri"/>
        </w:rPr>
      </w:pPr>
      <w:r w:rsidRPr="003954F2">
        <w:rPr>
          <w:rFonts w:eastAsia="Calibri"/>
        </w:rPr>
        <w:t>- Người bệnh không có nhu cầu phẫu thuật</w:t>
      </w:r>
      <w:r w:rsidR="004C63C4">
        <w:rPr>
          <w:rFonts w:eastAsia="Calibri"/>
        </w:rPr>
        <w:t>.</w:t>
      </w:r>
    </w:p>
    <w:p w14:paraId="39549786" w14:textId="079E88C6" w:rsidR="001629A9" w:rsidRPr="003954F2" w:rsidRDefault="001629A9" w:rsidP="00796700">
      <w:pPr>
        <w:rPr>
          <w:rFonts w:eastAsia="Calibri"/>
        </w:rPr>
      </w:pPr>
      <w:r w:rsidRPr="003954F2">
        <w:rPr>
          <w:rFonts w:eastAsia="Calibri"/>
        </w:rPr>
        <w:t>- Xương chưa liền, cal xương chưa vững chắc</w:t>
      </w:r>
      <w:r w:rsidR="004C63C4">
        <w:rPr>
          <w:rFonts w:eastAsia="Calibri"/>
        </w:rPr>
        <w:t>.</w:t>
      </w:r>
    </w:p>
    <w:p w14:paraId="7D45B7AF" w14:textId="77777777" w:rsidR="001629A9" w:rsidRPr="004C63C4" w:rsidRDefault="001629A9" w:rsidP="00796700">
      <w:pPr>
        <w:rPr>
          <w:rFonts w:eastAsia="Calibri"/>
          <w:b/>
          <w:bCs/>
        </w:rPr>
      </w:pPr>
      <w:r w:rsidRPr="004C63C4">
        <w:rPr>
          <w:rFonts w:eastAsia="Calibri"/>
          <w:b/>
          <w:bCs/>
        </w:rPr>
        <w:t>IV. CHUẨN BỊ</w:t>
      </w:r>
    </w:p>
    <w:p w14:paraId="76A4A3C4" w14:textId="67F1C54E" w:rsidR="001629A9" w:rsidRPr="00B56167" w:rsidRDefault="001629A9" w:rsidP="00796700">
      <w:pPr>
        <w:rPr>
          <w:rFonts w:eastAsia="Calibri"/>
          <w:b/>
          <w:bCs/>
        </w:rPr>
      </w:pPr>
      <w:r w:rsidRPr="00B56167">
        <w:rPr>
          <w:rFonts w:eastAsia="Calibri"/>
          <w:b/>
          <w:bCs/>
        </w:rPr>
        <w:t>1. Người thực hiện</w:t>
      </w:r>
    </w:p>
    <w:p w14:paraId="252B8553" w14:textId="412B3613" w:rsidR="001629A9" w:rsidRPr="003954F2" w:rsidRDefault="001629A9" w:rsidP="00796700">
      <w:pPr>
        <w:rPr>
          <w:rFonts w:eastAsia="Calibri"/>
        </w:rPr>
      </w:pPr>
      <w:r w:rsidRPr="003954F2">
        <w:rPr>
          <w:rFonts w:eastAsia="Calibri"/>
        </w:rPr>
        <w:t>- Phẫu thuật viên chấn thương chỉnh hình, ngoại khoa, người phụ</w:t>
      </w:r>
      <w:r w:rsidR="004C63C4">
        <w:rPr>
          <w:rFonts w:eastAsia="Calibri"/>
        </w:rPr>
        <w:t>.</w:t>
      </w:r>
    </w:p>
    <w:p w14:paraId="11A68304" w14:textId="77777777" w:rsidR="001629A9" w:rsidRPr="003954F2" w:rsidRDefault="001629A9" w:rsidP="00796700">
      <w:pPr>
        <w:rPr>
          <w:rFonts w:eastAsia="Calibri"/>
        </w:rPr>
      </w:pPr>
      <w:r w:rsidRPr="003954F2">
        <w:rPr>
          <w:rFonts w:eastAsia="Calibri"/>
        </w:rPr>
        <w:t>- 2 PTV phụ mổ.</w:t>
      </w:r>
    </w:p>
    <w:p w14:paraId="3BFCFD55" w14:textId="31C65098" w:rsidR="001629A9" w:rsidRPr="004C63C4" w:rsidRDefault="001629A9" w:rsidP="00796700">
      <w:pPr>
        <w:rPr>
          <w:rFonts w:eastAsia="Calibri"/>
          <w:b/>
          <w:bCs/>
        </w:rPr>
      </w:pPr>
      <w:r w:rsidRPr="004C63C4">
        <w:rPr>
          <w:rFonts w:eastAsia="Calibri"/>
          <w:b/>
          <w:bCs/>
        </w:rPr>
        <w:t>2. Người bệnh</w:t>
      </w:r>
    </w:p>
    <w:p w14:paraId="738F674A" w14:textId="200E9AF5" w:rsidR="001629A9" w:rsidRPr="003954F2" w:rsidRDefault="001629A9" w:rsidP="00796700">
      <w:pPr>
        <w:rPr>
          <w:rFonts w:eastAsia="Calibri"/>
        </w:rPr>
      </w:pPr>
      <w:r w:rsidRPr="003954F2">
        <w:rPr>
          <w:rFonts w:eastAsia="Calibri"/>
        </w:rPr>
        <w:t>- Được giải thích về tình trạng bệnh tật, lợi ích, rủ ro và các biến chứng có thể xẩy ra</w:t>
      </w:r>
      <w:r w:rsidR="004C63C4">
        <w:rPr>
          <w:rFonts w:eastAsia="Calibri"/>
        </w:rPr>
        <w:t>.</w:t>
      </w:r>
    </w:p>
    <w:p w14:paraId="5F7A71AD" w14:textId="6B5B6445" w:rsidR="001629A9" w:rsidRPr="003954F2" w:rsidRDefault="001629A9" w:rsidP="00796700">
      <w:pPr>
        <w:rPr>
          <w:rFonts w:eastAsia="Calibri"/>
        </w:rPr>
      </w:pPr>
      <w:r w:rsidRPr="003954F2">
        <w:rPr>
          <w:rFonts w:eastAsia="Calibri"/>
        </w:rPr>
        <w:t>- Hồ sơ bệnh án đầy đủ thủ tục hành chính và xét nghiệm</w:t>
      </w:r>
      <w:r w:rsidR="004C63C4">
        <w:rPr>
          <w:rFonts w:eastAsia="Calibri"/>
        </w:rPr>
        <w:t>.</w:t>
      </w:r>
    </w:p>
    <w:p w14:paraId="7767D3FC" w14:textId="2C229EE8" w:rsidR="001629A9" w:rsidRPr="003954F2" w:rsidRDefault="001629A9" w:rsidP="00796700">
      <w:pPr>
        <w:rPr>
          <w:rFonts w:eastAsia="Calibri"/>
        </w:rPr>
      </w:pPr>
      <w:r w:rsidRPr="004C63C4">
        <w:rPr>
          <w:rFonts w:eastAsia="Calibri"/>
          <w:b/>
          <w:bCs/>
        </w:rPr>
        <w:t>3. Phương tiện</w:t>
      </w:r>
      <w:r w:rsidRPr="003954F2">
        <w:rPr>
          <w:rFonts w:eastAsia="Calibri"/>
        </w:rPr>
        <w:t>: Bộ dụng cụ kết hợp xương thông thường</w:t>
      </w:r>
      <w:r w:rsidR="004C63C4">
        <w:rPr>
          <w:rFonts w:eastAsia="Calibri"/>
        </w:rPr>
        <w:t>.</w:t>
      </w:r>
    </w:p>
    <w:p w14:paraId="653C5817" w14:textId="646CACF8" w:rsidR="001629A9" w:rsidRPr="003954F2" w:rsidRDefault="001629A9" w:rsidP="00796700">
      <w:pPr>
        <w:rPr>
          <w:rFonts w:eastAsia="Calibri"/>
        </w:rPr>
      </w:pPr>
      <w:r w:rsidRPr="004C63C4">
        <w:rPr>
          <w:rFonts w:eastAsia="Calibri"/>
          <w:b/>
          <w:bCs/>
        </w:rPr>
        <w:t>4. Dự kiến thời gian phẫu thuật:</w:t>
      </w:r>
      <w:r w:rsidRPr="003954F2">
        <w:rPr>
          <w:rFonts w:eastAsia="Calibri"/>
        </w:rPr>
        <w:t xml:space="preserve"> 40phút</w:t>
      </w:r>
      <w:r w:rsidR="00E40730">
        <w:rPr>
          <w:rFonts w:eastAsia="Calibri"/>
        </w:rPr>
        <w:t>.</w:t>
      </w:r>
    </w:p>
    <w:p w14:paraId="570C59C6" w14:textId="77777777" w:rsidR="001629A9" w:rsidRPr="00E40730" w:rsidRDefault="001629A9" w:rsidP="00796700">
      <w:pPr>
        <w:rPr>
          <w:rFonts w:eastAsia="Calibri"/>
          <w:b/>
          <w:bCs/>
        </w:rPr>
      </w:pPr>
      <w:r w:rsidRPr="00E40730">
        <w:rPr>
          <w:rFonts w:eastAsia="Calibri"/>
          <w:b/>
          <w:bCs/>
        </w:rPr>
        <w:t>V. CÁC BƯỚC TIẾN HÀNH</w:t>
      </w:r>
    </w:p>
    <w:p w14:paraId="0FDCDE98" w14:textId="66D6A356" w:rsidR="001629A9" w:rsidRPr="00E40730" w:rsidRDefault="001629A9" w:rsidP="00796700">
      <w:pPr>
        <w:rPr>
          <w:rFonts w:eastAsia="Calibri"/>
          <w:b/>
          <w:bCs/>
        </w:rPr>
      </w:pPr>
      <w:r w:rsidRPr="00E40730">
        <w:rPr>
          <w:rFonts w:eastAsia="Calibri"/>
          <w:b/>
          <w:bCs/>
        </w:rPr>
        <w:t>1. Vô cảm</w:t>
      </w:r>
    </w:p>
    <w:p w14:paraId="275422A5" w14:textId="5345137A" w:rsidR="001629A9" w:rsidRPr="003954F2" w:rsidRDefault="001629A9" w:rsidP="00796700">
      <w:pPr>
        <w:rPr>
          <w:rFonts w:eastAsia="Calibri"/>
        </w:rPr>
      </w:pPr>
      <w:r w:rsidRPr="003954F2">
        <w:rPr>
          <w:rFonts w:eastAsia="Calibri"/>
        </w:rPr>
        <w:t>- Gây tê đám rối cánh tay hoặc tủy sống</w:t>
      </w:r>
      <w:r w:rsidR="00E40730">
        <w:rPr>
          <w:rFonts w:eastAsia="Calibri"/>
        </w:rPr>
        <w:t>.</w:t>
      </w:r>
    </w:p>
    <w:p w14:paraId="61C1DAF9" w14:textId="1C09051E" w:rsidR="001629A9" w:rsidRPr="003954F2" w:rsidRDefault="001629A9" w:rsidP="00796700">
      <w:pPr>
        <w:rPr>
          <w:rFonts w:eastAsia="Calibri"/>
        </w:rPr>
      </w:pPr>
      <w:r w:rsidRPr="003954F2">
        <w:rPr>
          <w:rFonts w:eastAsia="Calibri"/>
        </w:rPr>
        <w:t>- Gây mê nội khí quản</w:t>
      </w:r>
      <w:r w:rsidR="00E40730">
        <w:rPr>
          <w:rFonts w:eastAsia="Calibri"/>
        </w:rPr>
        <w:t>.</w:t>
      </w:r>
    </w:p>
    <w:p w14:paraId="64FA63C9" w14:textId="2116028D" w:rsidR="001629A9" w:rsidRPr="00E40730" w:rsidRDefault="001629A9" w:rsidP="00796700">
      <w:pPr>
        <w:rPr>
          <w:rFonts w:eastAsia="Calibri"/>
          <w:b/>
          <w:bCs/>
        </w:rPr>
      </w:pPr>
      <w:r w:rsidRPr="00E40730">
        <w:rPr>
          <w:rFonts w:eastAsia="Calibri"/>
          <w:b/>
          <w:bCs/>
        </w:rPr>
        <w:t>2. Kỹ thuật</w:t>
      </w:r>
    </w:p>
    <w:p w14:paraId="74D31459" w14:textId="38348674" w:rsidR="001629A9" w:rsidRPr="003954F2" w:rsidRDefault="001629A9" w:rsidP="00796700">
      <w:pPr>
        <w:rPr>
          <w:rFonts w:eastAsia="Calibri"/>
        </w:rPr>
      </w:pPr>
      <w:r w:rsidRPr="003954F2">
        <w:rPr>
          <w:rFonts w:eastAsia="Calibri"/>
        </w:rPr>
        <w:t>Bước 1: Sát trùng toàn bộ chi bằng Bêtadin hoặc cồn 70°</w:t>
      </w:r>
      <w:r w:rsidR="00E40730">
        <w:rPr>
          <w:rFonts w:eastAsia="Calibri"/>
        </w:rPr>
        <w:t>.</w:t>
      </w:r>
    </w:p>
    <w:p w14:paraId="60C07D9C" w14:textId="5216DA3E" w:rsidR="001629A9" w:rsidRPr="003954F2" w:rsidRDefault="001629A9" w:rsidP="00796700">
      <w:pPr>
        <w:rPr>
          <w:rFonts w:eastAsia="Calibri"/>
        </w:rPr>
      </w:pPr>
      <w:r w:rsidRPr="003954F2">
        <w:rPr>
          <w:rFonts w:eastAsia="Calibri"/>
        </w:rPr>
        <w:t>Bước 2: Ga rô cầm máu đối với những vị trí có thể được</w:t>
      </w:r>
      <w:r w:rsidR="00E40730">
        <w:rPr>
          <w:rFonts w:eastAsia="Calibri"/>
        </w:rPr>
        <w:t>.</w:t>
      </w:r>
    </w:p>
    <w:p w14:paraId="539FBD6F" w14:textId="51BF6F03" w:rsidR="001629A9" w:rsidRPr="003954F2" w:rsidRDefault="001629A9" w:rsidP="00796700">
      <w:pPr>
        <w:rPr>
          <w:rFonts w:eastAsia="Calibri"/>
        </w:rPr>
      </w:pPr>
      <w:r w:rsidRPr="003954F2">
        <w:rPr>
          <w:rFonts w:eastAsia="Calibri"/>
        </w:rPr>
        <w:t>Bước 3: Rạch da theo đường mổ cũ</w:t>
      </w:r>
      <w:r w:rsidR="00E40730">
        <w:rPr>
          <w:rFonts w:eastAsia="Calibri"/>
        </w:rPr>
        <w:t>.</w:t>
      </w:r>
    </w:p>
    <w:p w14:paraId="32333D84" w14:textId="3812B4E9" w:rsidR="001629A9" w:rsidRPr="003954F2" w:rsidRDefault="001629A9" w:rsidP="00796700">
      <w:pPr>
        <w:rPr>
          <w:rFonts w:eastAsia="Calibri"/>
        </w:rPr>
      </w:pPr>
      <w:r w:rsidRPr="003954F2">
        <w:rPr>
          <w:rFonts w:eastAsia="Calibri"/>
        </w:rPr>
        <w:t>Bước 4: Bộc lộ và tháo phương tiện kết hợp xương</w:t>
      </w:r>
      <w:r w:rsidR="00E40730">
        <w:rPr>
          <w:rFonts w:eastAsia="Calibri"/>
        </w:rPr>
        <w:t>.</w:t>
      </w:r>
    </w:p>
    <w:p w14:paraId="72CBC3E5" w14:textId="40B31AEC" w:rsidR="001629A9" w:rsidRPr="003954F2" w:rsidRDefault="001629A9" w:rsidP="00796700">
      <w:pPr>
        <w:rPr>
          <w:rFonts w:eastAsia="Calibri"/>
        </w:rPr>
      </w:pPr>
      <w:r w:rsidRPr="003954F2">
        <w:rPr>
          <w:rFonts w:eastAsia="Calibri"/>
        </w:rPr>
        <w:t>Bước 5: Đục bỏ xương chồi</w:t>
      </w:r>
      <w:r w:rsidR="00E40730">
        <w:rPr>
          <w:rFonts w:eastAsia="Calibri"/>
        </w:rPr>
        <w:t>.</w:t>
      </w:r>
    </w:p>
    <w:p w14:paraId="0E272B52" w14:textId="321CA621" w:rsidR="001629A9" w:rsidRPr="003954F2" w:rsidRDefault="001629A9" w:rsidP="00796700">
      <w:pPr>
        <w:rPr>
          <w:rFonts w:eastAsia="Calibri"/>
        </w:rPr>
      </w:pPr>
      <w:r w:rsidRPr="003954F2">
        <w:rPr>
          <w:rFonts w:eastAsia="Calibri"/>
        </w:rPr>
        <w:t>Bước 6: Dẫn lưu</w:t>
      </w:r>
      <w:r w:rsidR="00E40730">
        <w:rPr>
          <w:rFonts w:eastAsia="Calibri"/>
        </w:rPr>
        <w:t>.</w:t>
      </w:r>
    </w:p>
    <w:p w14:paraId="0FB59779" w14:textId="77777777" w:rsidR="001629A9" w:rsidRPr="00E40730" w:rsidRDefault="001629A9" w:rsidP="00796700">
      <w:pPr>
        <w:rPr>
          <w:rFonts w:eastAsia="Calibri"/>
          <w:b/>
          <w:bCs/>
        </w:rPr>
      </w:pPr>
      <w:r w:rsidRPr="00E40730">
        <w:rPr>
          <w:rFonts w:eastAsia="Calibri"/>
          <w:b/>
          <w:bCs/>
        </w:rPr>
        <w:lastRenderedPageBreak/>
        <w:t>VI. THEO DÕI VÀ XỬ TRÍ TAI BIẾN</w:t>
      </w:r>
    </w:p>
    <w:p w14:paraId="4480B6A7" w14:textId="77777777" w:rsidR="001629A9" w:rsidRPr="00E40730" w:rsidRDefault="001629A9" w:rsidP="00796700">
      <w:pPr>
        <w:rPr>
          <w:rFonts w:eastAsia="Calibri"/>
          <w:b/>
          <w:bCs/>
        </w:rPr>
      </w:pPr>
      <w:r w:rsidRPr="00E40730">
        <w:rPr>
          <w:rFonts w:eastAsia="Calibri"/>
          <w:b/>
          <w:bCs/>
        </w:rPr>
        <w:t>1. Theo dõi</w:t>
      </w:r>
    </w:p>
    <w:p w14:paraId="2FC65BF4" w14:textId="24EE31BD" w:rsidR="001629A9" w:rsidRPr="003954F2" w:rsidRDefault="001629A9" w:rsidP="00E40730">
      <w:pPr>
        <w:rPr>
          <w:rFonts w:eastAsia="Calibri"/>
        </w:rPr>
      </w:pPr>
      <w:r w:rsidRPr="003954F2">
        <w:rPr>
          <w:rFonts w:eastAsia="Calibri"/>
        </w:rPr>
        <w:t>- Theo dõi mạch, huyết áp, nhiệt độ, dẫn lưu, vận động cảm giác chi thể…để phát hiện</w:t>
      </w:r>
      <w:r w:rsidR="00E40730">
        <w:rPr>
          <w:rFonts w:eastAsia="Calibri"/>
        </w:rPr>
        <w:t xml:space="preserve"> </w:t>
      </w:r>
      <w:r w:rsidRPr="003954F2">
        <w:rPr>
          <w:rFonts w:eastAsia="Calibri"/>
        </w:rPr>
        <w:t>các biến chứng sau mổ</w:t>
      </w:r>
      <w:r w:rsidR="00E40730">
        <w:rPr>
          <w:rFonts w:eastAsia="Calibri"/>
        </w:rPr>
        <w:t>.</w:t>
      </w:r>
    </w:p>
    <w:p w14:paraId="67C26698" w14:textId="45A9FA25" w:rsidR="001629A9" w:rsidRPr="003954F2" w:rsidRDefault="001629A9" w:rsidP="00796700">
      <w:pPr>
        <w:rPr>
          <w:rFonts w:eastAsia="Calibri"/>
        </w:rPr>
      </w:pPr>
      <w:r w:rsidRPr="003954F2">
        <w:rPr>
          <w:rFonts w:eastAsia="Calibri"/>
        </w:rPr>
        <w:t>- Hướng dẫn tập phục hồi chức năng sau mổ</w:t>
      </w:r>
      <w:r w:rsidR="00E40730">
        <w:rPr>
          <w:rFonts w:eastAsia="Calibri"/>
        </w:rPr>
        <w:t>.</w:t>
      </w:r>
    </w:p>
    <w:p w14:paraId="27E6D5F3" w14:textId="60F6E066" w:rsidR="001629A9" w:rsidRPr="00E40730" w:rsidRDefault="001629A9" w:rsidP="00796700">
      <w:pPr>
        <w:rPr>
          <w:rFonts w:eastAsia="Calibri"/>
          <w:b/>
          <w:bCs/>
        </w:rPr>
      </w:pPr>
      <w:r w:rsidRPr="00E40730">
        <w:rPr>
          <w:rFonts w:eastAsia="Calibri"/>
          <w:b/>
          <w:bCs/>
        </w:rPr>
        <w:t>2. Tai biến và xử trí</w:t>
      </w:r>
      <w:r w:rsidR="00E40730" w:rsidRPr="00E40730">
        <w:rPr>
          <w:rFonts w:eastAsia="Calibri"/>
          <w:b/>
          <w:bCs/>
        </w:rPr>
        <w:t>.</w:t>
      </w:r>
    </w:p>
    <w:p w14:paraId="5DAA8100" w14:textId="77777777" w:rsidR="001629A9" w:rsidRPr="003954F2" w:rsidRDefault="001629A9" w:rsidP="00796700">
      <w:pPr>
        <w:rPr>
          <w:rFonts w:eastAsia="Calibri"/>
        </w:rPr>
      </w:pPr>
      <w:r w:rsidRPr="003954F2">
        <w:rPr>
          <w:rFonts w:eastAsia="Calibri"/>
        </w:rPr>
        <w:t>- Chảy máu: Băng ép cầm máu nếu không được thì mổ lại cầm máu</w:t>
      </w:r>
    </w:p>
    <w:p w14:paraId="0385F822" w14:textId="649A9E05" w:rsidR="001629A9" w:rsidRPr="003954F2" w:rsidRDefault="001629A9" w:rsidP="00E40730">
      <w:pPr>
        <w:rPr>
          <w:rFonts w:eastAsia="Calibri"/>
        </w:rPr>
      </w:pPr>
      <w:r w:rsidRPr="003954F2">
        <w:rPr>
          <w:rFonts w:eastAsia="Calibri"/>
        </w:rPr>
        <w:t>- Nhiễm trùng: Thay kháng sinh, điều tri theo kháng sinh đồ, bù nước và điện giải cho</w:t>
      </w:r>
      <w:r w:rsidR="00E40730">
        <w:rPr>
          <w:rFonts w:eastAsia="Calibri"/>
        </w:rPr>
        <w:t xml:space="preserve"> </w:t>
      </w:r>
      <w:r w:rsidRPr="003954F2">
        <w:rPr>
          <w:rFonts w:eastAsia="Calibri"/>
        </w:rPr>
        <w:t>người bệnh</w:t>
      </w:r>
      <w:r w:rsidR="00E40730">
        <w:rPr>
          <w:rFonts w:eastAsia="Calibri"/>
        </w:rPr>
        <w:t>.</w:t>
      </w:r>
    </w:p>
    <w:p w14:paraId="458CE387" w14:textId="34F636A1" w:rsidR="001629A9" w:rsidRPr="003954F2" w:rsidRDefault="001629A9" w:rsidP="00796700">
      <w:pPr>
        <w:rPr>
          <w:rFonts w:eastAsia="Calibri"/>
        </w:rPr>
      </w:pPr>
      <w:r w:rsidRPr="003954F2">
        <w:rPr>
          <w:rFonts w:eastAsia="Calibri"/>
        </w:rPr>
        <w:t>- Xương gãy lại: Mổ kết hợp xương</w:t>
      </w:r>
      <w:r w:rsidR="00E40730">
        <w:rPr>
          <w:rFonts w:eastAsia="Calibri"/>
        </w:rPr>
        <w:t>.</w:t>
      </w:r>
    </w:p>
    <w:p w14:paraId="49018E34" w14:textId="77777777" w:rsidR="001629A9" w:rsidRPr="003954F2" w:rsidRDefault="001629A9" w:rsidP="00796700">
      <w:pPr>
        <w:rPr>
          <w:rFonts w:eastAsia="Calibri"/>
        </w:rPr>
      </w:pPr>
    </w:p>
    <w:p w14:paraId="5BB94AC3" w14:textId="77777777" w:rsidR="001629A9" w:rsidRPr="003954F2" w:rsidRDefault="001629A9" w:rsidP="00796700">
      <w:pPr>
        <w:rPr>
          <w:rFonts w:eastAsia="Calibri"/>
        </w:rPr>
      </w:pPr>
    </w:p>
    <w:p w14:paraId="6E760DED" w14:textId="77777777" w:rsidR="001629A9" w:rsidRPr="003954F2" w:rsidRDefault="001629A9" w:rsidP="00796700">
      <w:pPr>
        <w:rPr>
          <w:rFonts w:eastAsia="Calibri"/>
        </w:rPr>
      </w:pPr>
    </w:p>
    <w:p w14:paraId="42013D4D" w14:textId="77777777" w:rsidR="001629A9" w:rsidRPr="003954F2" w:rsidRDefault="001629A9" w:rsidP="00796700">
      <w:pPr>
        <w:rPr>
          <w:rFonts w:eastAsia="Calibri"/>
        </w:rPr>
      </w:pPr>
    </w:p>
    <w:p w14:paraId="449984B8" w14:textId="77777777" w:rsidR="001629A9" w:rsidRPr="003954F2" w:rsidRDefault="001629A9" w:rsidP="00796700">
      <w:pPr>
        <w:rPr>
          <w:rFonts w:eastAsia="Calibri"/>
        </w:rPr>
      </w:pPr>
    </w:p>
    <w:p w14:paraId="50856733" w14:textId="77777777" w:rsidR="001629A9" w:rsidRPr="003954F2" w:rsidRDefault="001629A9" w:rsidP="00796700">
      <w:pPr>
        <w:rPr>
          <w:rFonts w:eastAsia="Calibri"/>
        </w:rPr>
      </w:pPr>
    </w:p>
    <w:p w14:paraId="28D4FFFF" w14:textId="77777777" w:rsidR="001629A9" w:rsidRPr="003954F2" w:rsidRDefault="001629A9" w:rsidP="00796700">
      <w:pPr>
        <w:rPr>
          <w:rFonts w:eastAsia="Calibri"/>
        </w:rPr>
      </w:pPr>
      <w:r w:rsidRPr="003954F2">
        <w:rPr>
          <w:rFonts w:eastAsia="Calibri"/>
        </w:rPr>
        <w:br w:type="page"/>
      </w:r>
    </w:p>
    <w:p w14:paraId="0E6DA5C4" w14:textId="77777777" w:rsidR="001629A9" w:rsidRPr="00E40730" w:rsidRDefault="001629A9" w:rsidP="006548B0">
      <w:pPr>
        <w:pStyle w:val="Heading1"/>
      </w:pPr>
      <w:bookmarkStart w:id="293" w:name="_Toc145495918"/>
      <w:bookmarkStart w:id="294" w:name="_Toc169595616"/>
      <w:r w:rsidRPr="00E40730">
        <w:lastRenderedPageBreak/>
        <w:t>TỔN THUƠNG GÂN DUỖI</w:t>
      </w:r>
      <w:bookmarkEnd w:id="293"/>
      <w:bookmarkEnd w:id="294"/>
    </w:p>
    <w:p w14:paraId="1F7D18A9" w14:textId="77777777" w:rsidR="001629A9" w:rsidRPr="003954F2" w:rsidRDefault="001629A9" w:rsidP="00796700">
      <w:pPr>
        <w:rPr>
          <w:kern w:val="36"/>
        </w:rPr>
      </w:pPr>
    </w:p>
    <w:p w14:paraId="1D27D7AD" w14:textId="77777777" w:rsidR="001629A9" w:rsidRPr="00E40730" w:rsidRDefault="001629A9" w:rsidP="00796700">
      <w:pPr>
        <w:rPr>
          <w:rFonts w:eastAsia="Calibri"/>
          <w:b/>
          <w:bCs/>
        </w:rPr>
      </w:pPr>
      <w:r w:rsidRPr="00E40730">
        <w:rPr>
          <w:rFonts w:eastAsia="Calibri"/>
          <w:b/>
          <w:bCs/>
        </w:rPr>
        <w:t>I. ĐẠI CUƠNG</w:t>
      </w:r>
    </w:p>
    <w:p w14:paraId="1C89B7E1" w14:textId="1AAD165C" w:rsidR="001629A9" w:rsidRPr="003954F2" w:rsidRDefault="001629A9" w:rsidP="00796700">
      <w:pPr>
        <w:rPr>
          <w:rFonts w:eastAsia="Calibri"/>
        </w:rPr>
      </w:pPr>
      <w:r w:rsidRPr="003954F2">
        <w:rPr>
          <w:rFonts w:eastAsia="Calibri"/>
        </w:rPr>
        <w:t>- Thương tích gây tổn thương gân duỗi đa dạng phong phú, là thương tổn thường gặp trong cuộc sống hàng ngày</w:t>
      </w:r>
      <w:r w:rsidR="00E40730">
        <w:rPr>
          <w:rFonts w:eastAsia="Calibri"/>
        </w:rPr>
        <w:t>.</w:t>
      </w:r>
    </w:p>
    <w:p w14:paraId="6A5FF6C5" w14:textId="77777777" w:rsidR="001629A9" w:rsidRPr="003954F2" w:rsidRDefault="001629A9" w:rsidP="00796700">
      <w:pPr>
        <w:rPr>
          <w:rFonts w:eastAsia="Calibri"/>
        </w:rPr>
      </w:pPr>
      <w:r w:rsidRPr="003954F2">
        <w:rPr>
          <w:rFonts w:eastAsia="Calibri"/>
        </w:rPr>
        <w:t>- Cần thăm kỹ lưỡng, toàn thể để phát hiện tổn thương gân duỗi cũng như các tổn thương phối hợp khác</w:t>
      </w:r>
    </w:p>
    <w:p w14:paraId="7E8AE111" w14:textId="77777777" w:rsidR="001629A9" w:rsidRPr="003954F2" w:rsidRDefault="001629A9" w:rsidP="00796700">
      <w:pPr>
        <w:rPr>
          <w:rFonts w:eastAsia="Calibri"/>
        </w:rPr>
      </w:pPr>
      <w:r w:rsidRPr="00E40730">
        <w:rPr>
          <w:rFonts w:eastAsia="Calibri"/>
          <w:b/>
          <w:bCs/>
        </w:rPr>
        <w:t>II. CHỈ ĐỊN</w:t>
      </w:r>
      <w:r w:rsidRPr="003954F2">
        <w:rPr>
          <w:rFonts w:eastAsia="Calibri"/>
        </w:rPr>
        <w:t>H</w:t>
      </w:r>
    </w:p>
    <w:p w14:paraId="30E952E5" w14:textId="7D3F9A84" w:rsidR="001629A9" w:rsidRPr="003954F2" w:rsidRDefault="001629A9" w:rsidP="00796700">
      <w:pPr>
        <w:rPr>
          <w:rFonts w:eastAsia="Calibri"/>
        </w:rPr>
      </w:pPr>
      <w:r w:rsidRPr="003954F2">
        <w:rPr>
          <w:rFonts w:eastAsia="Calibri"/>
        </w:rPr>
        <w:t>- NB bị vết thương ở chi thể lâm sàng mất duỗi cổ tay, ngón tay, cổ chân, ngón chân</w:t>
      </w:r>
      <w:r w:rsidR="00E40730">
        <w:rPr>
          <w:rFonts w:eastAsia="Calibri"/>
        </w:rPr>
        <w:t>.</w:t>
      </w:r>
    </w:p>
    <w:p w14:paraId="021DEFA4" w14:textId="77777777" w:rsidR="001629A9" w:rsidRPr="00E40730" w:rsidRDefault="001629A9" w:rsidP="00796700">
      <w:pPr>
        <w:rPr>
          <w:rFonts w:eastAsia="Calibri"/>
          <w:b/>
          <w:bCs/>
        </w:rPr>
      </w:pPr>
      <w:r w:rsidRPr="00E40730">
        <w:rPr>
          <w:rFonts w:eastAsia="Calibri"/>
          <w:b/>
          <w:bCs/>
        </w:rPr>
        <w:t>III. CHUẨN BỊ</w:t>
      </w:r>
    </w:p>
    <w:p w14:paraId="126B1008" w14:textId="04062230" w:rsidR="001629A9" w:rsidRPr="003954F2" w:rsidRDefault="001629A9" w:rsidP="00E40730">
      <w:pPr>
        <w:rPr>
          <w:rFonts w:eastAsia="Calibri"/>
        </w:rPr>
      </w:pPr>
      <w:r w:rsidRPr="00E40730">
        <w:rPr>
          <w:rFonts w:eastAsia="Calibri"/>
          <w:b/>
          <w:bCs/>
        </w:rPr>
        <w:t>1. Người bệnh</w:t>
      </w:r>
      <w:r w:rsidRPr="003954F2">
        <w:rPr>
          <w:rFonts w:eastAsia="Calibri"/>
        </w:rPr>
        <w:t>: Tâm lý cho người bệnh, hồ sơ bệnh án đầy đủ thủ tục hành chính và các</w:t>
      </w:r>
      <w:r w:rsidR="00E40730">
        <w:rPr>
          <w:rFonts w:eastAsia="Calibri"/>
        </w:rPr>
        <w:t xml:space="preserve"> </w:t>
      </w:r>
      <w:r w:rsidRPr="003954F2">
        <w:rPr>
          <w:rFonts w:eastAsia="Calibri"/>
        </w:rPr>
        <w:t>xét nghiệm.</w:t>
      </w:r>
    </w:p>
    <w:p w14:paraId="3052CD29" w14:textId="77777777" w:rsidR="001629A9" w:rsidRPr="003954F2" w:rsidRDefault="001629A9" w:rsidP="00796700">
      <w:pPr>
        <w:rPr>
          <w:rFonts w:eastAsia="Calibri"/>
        </w:rPr>
      </w:pPr>
      <w:r w:rsidRPr="00E40730">
        <w:rPr>
          <w:rFonts w:eastAsia="Calibri"/>
          <w:b/>
          <w:bCs/>
        </w:rPr>
        <w:t>2. Người thực hiện</w:t>
      </w:r>
      <w:r w:rsidRPr="003954F2">
        <w:rPr>
          <w:rFonts w:eastAsia="Calibri"/>
        </w:rPr>
        <w:t>: Phẫu thuật viên chấn thương chỉnh hình và hai người phụ</w:t>
      </w:r>
    </w:p>
    <w:p w14:paraId="739577F5" w14:textId="7A5A4641" w:rsidR="001629A9" w:rsidRPr="003954F2" w:rsidRDefault="001629A9" w:rsidP="00796700">
      <w:pPr>
        <w:rPr>
          <w:rFonts w:eastAsia="Calibri"/>
        </w:rPr>
      </w:pPr>
      <w:r w:rsidRPr="00E40730">
        <w:rPr>
          <w:rFonts w:eastAsia="Calibri"/>
          <w:b/>
          <w:bCs/>
        </w:rPr>
        <w:t>3. Phương tiện trang thiết bị</w:t>
      </w:r>
      <w:r w:rsidRPr="003954F2">
        <w:rPr>
          <w:rFonts w:eastAsia="Calibri"/>
        </w:rPr>
        <w:t>: Bộ dụng cụ phẫu thuật bàn tay</w:t>
      </w:r>
      <w:r w:rsidR="00E40730">
        <w:rPr>
          <w:rFonts w:eastAsia="Calibri"/>
        </w:rPr>
        <w:t>.</w:t>
      </w:r>
    </w:p>
    <w:p w14:paraId="4827D895" w14:textId="74461C01" w:rsidR="001629A9" w:rsidRPr="003954F2" w:rsidRDefault="001629A9" w:rsidP="00796700">
      <w:pPr>
        <w:rPr>
          <w:rFonts w:eastAsia="Calibri"/>
        </w:rPr>
      </w:pPr>
      <w:r w:rsidRPr="00E40730">
        <w:rPr>
          <w:rFonts w:eastAsia="Calibri"/>
          <w:b/>
          <w:bCs/>
        </w:rPr>
        <w:t>4. Dự kiến thời gian phẫu thuật</w:t>
      </w:r>
      <w:r w:rsidRPr="003954F2">
        <w:rPr>
          <w:rFonts w:eastAsia="Calibri"/>
        </w:rPr>
        <w:t>: 90 - 120 phút</w:t>
      </w:r>
      <w:r w:rsidR="00E40730">
        <w:rPr>
          <w:rFonts w:eastAsia="Calibri"/>
        </w:rPr>
        <w:t>.</w:t>
      </w:r>
    </w:p>
    <w:p w14:paraId="3BAC993B" w14:textId="77777777" w:rsidR="001629A9" w:rsidRPr="00E40730" w:rsidRDefault="001629A9" w:rsidP="00796700">
      <w:pPr>
        <w:rPr>
          <w:rFonts w:eastAsia="Calibri"/>
          <w:b/>
          <w:bCs/>
        </w:rPr>
      </w:pPr>
      <w:r w:rsidRPr="00E40730">
        <w:rPr>
          <w:rFonts w:eastAsia="Calibri"/>
          <w:b/>
          <w:bCs/>
        </w:rPr>
        <w:t>IV. CÁC BUỚC TIẾN HÀNH</w:t>
      </w:r>
    </w:p>
    <w:p w14:paraId="677F42C0" w14:textId="512BFA1E" w:rsidR="001629A9" w:rsidRPr="003954F2" w:rsidRDefault="001629A9" w:rsidP="00796700">
      <w:pPr>
        <w:rPr>
          <w:rFonts w:eastAsia="Calibri"/>
        </w:rPr>
      </w:pPr>
      <w:r w:rsidRPr="00E40730">
        <w:rPr>
          <w:rFonts w:eastAsia="Calibri"/>
          <w:b/>
          <w:bCs/>
        </w:rPr>
        <w:t>1. Vô cảm</w:t>
      </w:r>
      <w:r w:rsidRPr="003954F2">
        <w:rPr>
          <w:rFonts w:eastAsia="Calibri"/>
        </w:rPr>
        <w:t>: Người bệnh bằng gây tê đám rối hoặc Tê tủy sống</w:t>
      </w:r>
      <w:r w:rsidR="00E40730">
        <w:rPr>
          <w:rFonts w:eastAsia="Calibri"/>
        </w:rPr>
        <w:t>.</w:t>
      </w:r>
    </w:p>
    <w:p w14:paraId="1830A32F" w14:textId="77777777" w:rsidR="001629A9" w:rsidRPr="00E40730" w:rsidRDefault="001629A9" w:rsidP="00796700">
      <w:pPr>
        <w:rPr>
          <w:rFonts w:eastAsia="Calibri"/>
          <w:b/>
          <w:bCs/>
        </w:rPr>
      </w:pPr>
      <w:r w:rsidRPr="00E40730">
        <w:rPr>
          <w:rFonts w:eastAsia="Calibri"/>
          <w:b/>
          <w:bCs/>
        </w:rPr>
        <w:t>2. Kỹ thuật:</w:t>
      </w:r>
    </w:p>
    <w:p w14:paraId="1CF0F6FA" w14:textId="40AD3DE3" w:rsidR="001629A9" w:rsidRPr="003954F2" w:rsidRDefault="001629A9" w:rsidP="00796700">
      <w:pPr>
        <w:rPr>
          <w:rFonts w:eastAsia="Calibri"/>
        </w:rPr>
      </w:pPr>
      <w:r w:rsidRPr="003954F2">
        <w:rPr>
          <w:rFonts w:eastAsia="Calibri"/>
        </w:rPr>
        <w:t>- Sát khuẩn vùng mổ bằng Betadine hoặc cồn 70°</w:t>
      </w:r>
      <w:r w:rsidR="00E40730">
        <w:rPr>
          <w:rFonts w:eastAsia="Calibri"/>
        </w:rPr>
        <w:t>.</w:t>
      </w:r>
    </w:p>
    <w:p w14:paraId="633F916F" w14:textId="1F2723C5" w:rsidR="001629A9" w:rsidRPr="003954F2" w:rsidRDefault="001629A9" w:rsidP="00796700">
      <w:pPr>
        <w:rPr>
          <w:rFonts w:eastAsia="Calibri"/>
        </w:rPr>
      </w:pPr>
      <w:r w:rsidRPr="003954F2">
        <w:rPr>
          <w:rFonts w:eastAsia="Calibri"/>
        </w:rPr>
        <w:t>- Đặt Garo</w:t>
      </w:r>
      <w:r w:rsidR="00E40730">
        <w:rPr>
          <w:rFonts w:eastAsia="Calibri"/>
        </w:rPr>
        <w:t>.</w:t>
      </w:r>
    </w:p>
    <w:p w14:paraId="18BB4D82" w14:textId="3B94125C" w:rsidR="001629A9" w:rsidRPr="003954F2" w:rsidRDefault="001629A9" w:rsidP="00796700">
      <w:pPr>
        <w:rPr>
          <w:rFonts w:eastAsia="Calibri"/>
        </w:rPr>
      </w:pPr>
      <w:r w:rsidRPr="003954F2">
        <w:rPr>
          <w:rFonts w:eastAsia="Calibri"/>
        </w:rPr>
        <w:t>- Cắt lọc vết thương: Đánh giá các vạt da lóc xem có sống được không</w:t>
      </w:r>
      <w:r w:rsidR="00E40730">
        <w:rPr>
          <w:rFonts w:eastAsia="Calibri"/>
        </w:rPr>
        <w:t>.</w:t>
      </w:r>
    </w:p>
    <w:p w14:paraId="64992334" w14:textId="6E62966F" w:rsidR="001629A9" w:rsidRPr="003954F2" w:rsidRDefault="001629A9" w:rsidP="00796700">
      <w:pPr>
        <w:rPr>
          <w:rFonts w:eastAsia="Calibri"/>
        </w:rPr>
      </w:pPr>
      <w:r w:rsidRPr="003954F2">
        <w:rPr>
          <w:rFonts w:eastAsia="Calibri"/>
        </w:rPr>
        <w:t>- Mở rộng vết thương theo các đường Zich – zac: đánh giá thương tổn</w:t>
      </w:r>
      <w:r w:rsidR="00E40730">
        <w:rPr>
          <w:rFonts w:eastAsia="Calibri"/>
        </w:rPr>
        <w:t>.</w:t>
      </w:r>
    </w:p>
    <w:p w14:paraId="61E87DD2" w14:textId="77777777" w:rsidR="001629A9" w:rsidRPr="003954F2" w:rsidRDefault="001629A9" w:rsidP="00796700">
      <w:pPr>
        <w:rPr>
          <w:rFonts w:eastAsia="Calibri"/>
        </w:rPr>
      </w:pPr>
      <w:r w:rsidRPr="003954F2">
        <w:rPr>
          <w:rFonts w:eastAsia="Calibri"/>
        </w:rPr>
        <w:t>- Xử trí thương tổn: Khâu gân bằng chỉ Prolene theo kiểu Kessler</w:t>
      </w:r>
    </w:p>
    <w:p w14:paraId="2F2FCBC3" w14:textId="573200AE" w:rsidR="001629A9" w:rsidRPr="003954F2" w:rsidRDefault="001629A9" w:rsidP="00796700">
      <w:pPr>
        <w:rPr>
          <w:rFonts w:eastAsia="Calibri"/>
        </w:rPr>
      </w:pPr>
      <w:r w:rsidRPr="003954F2">
        <w:rPr>
          <w:rFonts w:eastAsia="Calibri"/>
        </w:rPr>
        <w:t>- Bất động nẹp bột cẳng bàn tay, cẳng bàn chân tư thế chùng gân, đặt ở gan tay, gan chân</w:t>
      </w:r>
      <w:r w:rsidR="00E40730">
        <w:rPr>
          <w:rFonts w:eastAsia="Calibri"/>
        </w:rPr>
        <w:t>.</w:t>
      </w:r>
    </w:p>
    <w:p w14:paraId="57A8D5F3" w14:textId="77777777" w:rsidR="001629A9" w:rsidRPr="00E40730" w:rsidRDefault="001629A9" w:rsidP="00796700">
      <w:pPr>
        <w:rPr>
          <w:rFonts w:eastAsia="Calibri"/>
          <w:b/>
          <w:bCs/>
        </w:rPr>
      </w:pPr>
      <w:r w:rsidRPr="00E40730">
        <w:rPr>
          <w:rFonts w:eastAsia="Calibri"/>
          <w:b/>
          <w:bCs/>
        </w:rPr>
        <w:t>VI. THEO DÕI VÀ ĐIỀU TRỊ SAU MỔ</w:t>
      </w:r>
    </w:p>
    <w:p w14:paraId="30AE3843" w14:textId="39B203D8" w:rsidR="001629A9" w:rsidRPr="003954F2" w:rsidRDefault="001629A9" w:rsidP="00E40730">
      <w:pPr>
        <w:rPr>
          <w:rFonts w:eastAsia="Calibri"/>
        </w:rPr>
      </w:pPr>
      <w:r w:rsidRPr="003954F2">
        <w:rPr>
          <w:rFonts w:eastAsia="Calibri"/>
        </w:rPr>
        <w:t>- Theo dõi mạch, huyết áp, nhiệt độ, nhịp thở, tri giác, da, niêm mạc, mầu sắc chi thể,</w:t>
      </w:r>
      <w:r w:rsidR="00E40730">
        <w:rPr>
          <w:rFonts w:eastAsia="Calibri"/>
        </w:rPr>
        <w:t xml:space="preserve"> </w:t>
      </w:r>
      <w:r w:rsidRPr="003954F2">
        <w:rPr>
          <w:rFonts w:eastAsia="Calibri"/>
        </w:rPr>
        <w:t>vận động cảm giác chi thể, để phát hiện những biến chứng sau mổ</w:t>
      </w:r>
      <w:r w:rsidR="00E40730">
        <w:rPr>
          <w:rFonts w:eastAsia="Calibri"/>
        </w:rPr>
        <w:t>.</w:t>
      </w:r>
    </w:p>
    <w:p w14:paraId="26B11F8F" w14:textId="7D4A427E" w:rsidR="001629A9" w:rsidRPr="003954F2" w:rsidRDefault="001629A9" w:rsidP="00796700">
      <w:pPr>
        <w:rPr>
          <w:rFonts w:eastAsia="Calibri"/>
        </w:rPr>
      </w:pPr>
      <w:r w:rsidRPr="003954F2">
        <w:rPr>
          <w:rFonts w:eastAsia="Calibri"/>
        </w:rPr>
        <w:t>- Bất động bột</w:t>
      </w:r>
      <w:r w:rsidR="00E40730">
        <w:rPr>
          <w:rFonts w:eastAsia="Calibri"/>
        </w:rPr>
        <w:t>.</w:t>
      </w:r>
    </w:p>
    <w:p w14:paraId="74148AC9" w14:textId="24E5D17D" w:rsidR="001629A9" w:rsidRPr="003954F2" w:rsidRDefault="001629A9" w:rsidP="00796700">
      <w:pPr>
        <w:rPr>
          <w:rFonts w:eastAsia="Calibri"/>
        </w:rPr>
      </w:pPr>
      <w:r w:rsidRPr="003954F2">
        <w:rPr>
          <w:rFonts w:eastAsia="Calibri"/>
        </w:rPr>
        <w:t>- Hướng dẫn tập vật lý trị liệu</w:t>
      </w:r>
      <w:r w:rsidR="00E40730">
        <w:rPr>
          <w:rFonts w:eastAsia="Calibri"/>
        </w:rPr>
        <w:t>.</w:t>
      </w:r>
    </w:p>
    <w:p w14:paraId="2322A7A1" w14:textId="425E57FD" w:rsidR="001629A9" w:rsidRPr="00E40730" w:rsidRDefault="00E40730" w:rsidP="00E40730">
      <w:pPr>
        <w:ind w:firstLine="0"/>
        <w:rPr>
          <w:rFonts w:eastAsia="Calibri"/>
          <w:b/>
          <w:bCs/>
        </w:rPr>
      </w:pPr>
      <w:r>
        <w:rPr>
          <w:rFonts w:eastAsia="Calibri"/>
        </w:rPr>
        <w:t xml:space="preserve">       </w:t>
      </w:r>
      <w:r w:rsidR="001629A9" w:rsidRPr="00E40730">
        <w:rPr>
          <w:rFonts w:eastAsia="Calibri"/>
          <w:b/>
          <w:bCs/>
        </w:rPr>
        <w:t>VII. TAI BIẾN VÀ XỬ TRÍ</w:t>
      </w:r>
    </w:p>
    <w:p w14:paraId="0385814A" w14:textId="77777777" w:rsidR="001629A9" w:rsidRPr="003954F2" w:rsidRDefault="001629A9" w:rsidP="00796700">
      <w:pPr>
        <w:rPr>
          <w:rFonts w:eastAsia="Calibri"/>
        </w:rPr>
      </w:pPr>
      <w:r w:rsidRPr="003954F2">
        <w:rPr>
          <w:rFonts w:eastAsia="Calibri"/>
        </w:rPr>
        <w:t>- Chảy máu: Băng ép cầm máu, nếu không được mở vết mổ cầm máu</w:t>
      </w:r>
    </w:p>
    <w:p w14:paraId="33BDB765" w14:textId="1FA269AD" w:rsidR="001629A9" w:rsidRPr="003954F2" w:rsidRDefault="001629A9" w:rsidP="00796700">
      <w:pPr>
        <w:rPr>
          <w:rFonts w:eastAsia="Calibri"/>
        </w:rPr>
      </w:pPr>
      <w:r w:rsidRPr="003954F2">
        <w:rPr>
          <w:rFonts w:eastAsia="Calibri"/>
        </w:rPr>
        <w:t>- Nhiễm trùng: Tách chỉ vết mổ, thay băng hàng ngày, kháng sinh, cấy dịch làm kháng sinh đồ</w:t>
      </w:r>
      <w:r w:rsidR="00E40730">
        <w:rPr>
          <w:rFonts w:eastAsia="Calibri"/>
        </w:rPr>
        <w:t>.</w:t>
      </w:r>
    </w:p>
    <w:p w14:paraId="10316A6C" w14:textId="34BCCD57" w:rsidR="001629A9" w:rsidRPr="003954F2" w:rsidRDefault="001629A9" w:rsidP="00796700">
      <w:pPr>
        <w:rPr>
          <w:rFonts w:eastAsia="Calibri"/>
        </w:rPr>
      </w:pPr>
      <w:r w:rsidRPr="003954F2">
        <w:rPr>
          <w:rFonts w:eastAsia="Calibri"/>
        </w:rPr>
        <w:t>- Đứt gân: Phẫu thuật nối gân hoặc chuyển gân</w:t>
      </w:r>
      <w:r w:rsidR="00E40730">
        <w:rPr>
          <w:rFonts w:eastAsia="Calibri"/>
        </w:rPr>
        <w:t>.</w:t>
      </w:r>
    </w:p>
    <w:p w14:paraId="52CC64B6" w14:textId="77777777" w:rsidR="001629A9" w:rsidRPr="003954F2" w:rsidRDefault="001629A9" w:rsidP="00796700">
      <w:pPr>
        <w:rPr>
          <w:rFonts w:eastAsia="Calibri"/>
        </w:rPr>
      </w:pPr>
    </w:p>
    <w:p w14:paraId="06406BCB" w14:textId="77777777" w:rsidR="001629A9" w:rsidRPr="003954F2" w:rsidRDefault="001629A9" w:rsidP="00796700">
      <w:pPr>
        <w:rPr>
          <w:rFonts w:eastAsia="Calibri"/>
        </w:rPr>
      </w:pPr>
    </w:p>
    <w:p w14:paraId="2E2ABE2C" w14:textId="36A3C953" w:rsidR="001629A9" w:rsidRPr="00E17832" w:rsidRDefault="001629A9" w:rsidP="006548B0">
      <w:pPr>
        <w:pStyle w:val="Heading1"/>
        <w:rPr>
          <w:rFonts w:eastAsia="Calibri"/>
        </w:rPr>
      </w:pPr>
      <w:bookmarkStart w:id="295" w:name="_Toc145495919"/>
      <w:bookmarkStart w:id="296" w:name="_Toc169595617"/>
      <w:r w:rsidRPr="00E17832">
        <w:t>PHẪU THUẬT VẾT THƯƠNG BÀN TAY BẰNG GHÉP DA TỰ THÂN</w:t>
      </w:r>
      <w:bookmarkEnd w:id="295"/>
      <w:bookmarkEnd w:id="296"/>
    </w:p>
    <w:p w14:paraId="38CE5A14" w14:textId="77777777" w:rsidR="001629A9" w:rsidRPr="00E17832" w:rsidRDefault="001629A9" w:rsidP="00796700">
      <w:pPr>
        <w:rPr>
          <w:rFonts w:eastAsia="Calibri"/>
        </w:rPr>
      </w:pPr>
    </w:p>
    <w:p w14:paraId="5F627EAA" w14:textId="77777777" w:rsidR="001629A9" w:rsidRPr="00E17832" w:rsidRDefault="001629A9" w:rsidP="00796700">
      <w:pPr>
        <w:rPr>
          <w:rFonts w:eastAsia="Calibri"/>
          <w:b/>
          <w:bCs/>
        </w:rPr>
      </w:pPr>
      <w:r w:rsidRPr="00E17832">
        <w:rPr>
          <w:rFonts w:eastAsia="Calibri"/>
          <w:b/>
          <w:bCs/>
        </w:rPr>
        <w:t>I. ĐẠI CƯƠNG</w:t>
      </w:r>
    </w:p>
    <w:p w14:paraId="60A231F2" w14:textId="70297DF5" w:rsidR="001629A9" w:rsidRPr="00E17832" w:rsidRDefault="001629A9" w:rsidP="00796700">
      <w:pPr>
        <w:rPr>
          <w:rFonts w:eastAsia="Calibri"/>
        </w:rPr>
      </w:pPr>
      <w:r w:rsidRPr="00E17832">
        <w:rPr>
          <w:rFonts w:eastAsia="Calibri"/>
        </w:rPr>
        <w:t>- Thương tích bàn tay là tổn thương đa dạng phong phú, là thương tổn thường gặp trong cuộc sống hàng ngày</w:t>
      </w:r>
      <w:r w:rsidR="00E17832">
        <w:rPr>
          <w:rFonts w:eastAsia="Calibri"/>
        </w:rPr>
        <w:t>.</w:t>
      </w:r>
    </w:p>
    <w:p w14:paraId="49630A39" w14:textId="5564045E" w:rsidR="001629A9" w:rsidRPr="00E17832" w:rsidRDefault="001629A9" w:rsidP="00796700">
      <w:pPr>
        <w:rPr>
          <w:rFonts w:eastAsia="Calibri"/>
        </w:rPr>
      </w:pPr>
      <w:r w:rsidRPr="00E17832">
        <w:rPr>
          <w:rFonts w:eastAsia="Calibri"/>
        </w:rPr>
        <w:t>- Việc chẩn đoán chính xác tổn thương trong vết thương bàn tay khá khó khăn, vì vậy các thương tích bàn tay cần được xử trí phẫu thuật</w:t>
      </w:r>
      <w:r w:rsidR="00E17832">
        <w:rPr>
          <w:rFonts w:eastAsia="Calibri"/>
        </w:rPr>
        <w:t>.</w:t>
      </w:r>
    </w:p>
    <w:p w14:paraId="778C0977" w14:textId="77777777" w:rsidR="001629A9" w:rsidRPr="00E17832" w:rsidRDefault="001629A9" w:rsidP="00796700">
      <w:pPr>
        <w:rPr>
          <w:rFonts w:eastAsia="Calibri"/>
          <w:b/>
          <w:bCs/>
        </w:rPr>
      </w:pPr>
      <w:r w:rsidRPr="00E17832">
        <w:rPr>
          <w:rFonts w:eastAsia="Calibri"/>
          <w:b/>
          <w:bCs/>
        </w:rPr>
        <w:t>II. CHỈ ĐỊNH</w:t>
      </w:r>
    </w:p>
    <w:p w14:paraId="5254157D" w14:textId="52FC068E" w:rsidR="001629A9" w:rsidRPr="003954F2" w:rsidRDefault="001629A9" w:rsidP="00796700">
      <w:pPr>
        <w:rPr>
          <w:rFonts w:eastAsia="Calibri"/>
        </w:rPr>
      </w:pPr>
      <w:r w:rsidRPr="003954F2">
        <w:rPr>
          <w:rFonts w:eastAsia="Calibri"/>
        </w:rPr>
        <w:t>- NB bị vết thương thiếu da bàn tay</w:t>
      </w:r>
      <w:r w:rsidR="00E17832">
        <w:rPr>
          <w:rFonts w:eastAsia="Calibri"/>
        </w:rPr>
        <w:t>.</w:t>
      </w:r>
    </w:p>
    <w:p w14:paraId="7EC92E9A" w14:textId="77777777" w:rsidR="001629A9" w:rsidRPr="00E17832" w:rsidRDefault="001629A9" w:rsidP="00796700">
      <w:pPr>
        <w:rPr>
          <w:rFonts w:eastAsia="Calibri"/>
          <w:b/>
          <w:bCs/>
        </w:rPr>
      </w:pPr>
      <w:r w:rsidRPr="00E17832">
        <w:rPr>
          <w:rFonts w:eastAsia="Calibri"/>
          <w:b/>
          <w:bCs/>
        </w:rPr>
        <w:t>III. CHUẨN BỊ</w:t>
      </w:r>
    </w:p>
    <w:p w14:paraId="388F3447" w14:textId="16F6F0BB" w:rsidR="001629A9" w:rsidRPr="003954F2" w:rsidRDefault="001629A9" w:rsidP="00E17832">
      <w:pPr>
        <w:rPr>
          <w:rFonts w:eastAsia="Calibri"/>
        </w:rPr>
      </w:pPr>
      <w:r w:rsidRPr="00E17832">
        <w:rPr>
          <w:rFonts w:eastAsia="Calibri"/>
          <w:b/>
          <w:bCs/>
        </w:rPr>
        <w:t>1. Người bệnh:</w:t>
      </w:r>
      <w:r w:rsidRPr="003954F2">
        <w:rPr>
          <w:rFonts w:eastAsia="Calibri"/>
        </w:rPr>
        <w:t xml:space="preserve"> Tâm lý cho người bệnh, hồ sơ bệnh án đầy đủ thủ tục hành chính và các</w:t>
      </w:r>
      <w:r w:rsidR="00E17832">
        <w:rPr>
          <w:rFonts w:eastAsia="Calibri"/>
        </w:rPr>
        <w:t xml:space="preserve"> </w:t>
      </w:r>
      <w:r w:rsidRPr="003954F2">
        <w:rPr>
          <w:rFonts w:eastAsia="Calibri"/>
        </w:rPr>
        <w:t>xét nghiệm.</w:t>
      </w:r>
    </w:p>
    <w:p w14:paraId="68D5562A" w14:textId="5B7859E4" w:rsidR="001629A9" w:rsidRPr="003954F2" w:rsidRDefault="001629A9" w:rsidP="00796700">
      <w:pPr>
        <w:rPr>
          <w:rFonts w:eastAsia="Calibri"/>
        </w:rPr>
      </w:pPr>
      <w:r w:rsidRPr="00E17832">
        <w:rPr>
          <w:rFonts w:eastAsia="Calibri"/>
          <w:b/>
          <w:bCs/>
        </w:rPr>
        <w:t>2. Người thực hiện</w:t>
      </w:r>
      <w:r w:rsidRPr="003954F2">
        <w:rPr>
          <w:rFonts w:eastAsia="Calibri"/>
        </w:rPr>
        <w:t>: Phẫu thuật viên chấn thương chỉnh hình và hai người phụ</w:t>
      </w:r>
      <w:r w:rsidR="00E17832">
        <w:rPr>
          <w:rFonts w:eastAsia="Calibri"/>
        </w:rPr>
        <w:t>.</w:t>
      </w:r>
    </w:p>
    <w:p w14:paraId="5B57894F" w14:textId="6F1388EA" w:rsidR="001629A9" w:rsidRPr="003954F2" w:rsidRDefault="001629A9" w:rsidP="00796700">
      <w:pPr>
        <w:rPr>
          <w:rFonts w:eastAsia="Calibri"/>
        </w:rPr>
      </w:pPr>
      <w:r w:rsidRPr="00E17832">
        <w:rPr>
          <w:rFonts w:eastAsia="Calibri"/>
          <w:b/>
          <w:bCs/>
        </w:rPr>
        <w:t>3. Phương tiện trang thiết bị</w:t>
      </w:r>
      <w:r w:rsidRPr="003954F2">
        <w:rPr>
          <w:rFonts w:eastAsia="Calibri"/>
        </w:rPr>
        <w:t>: Bộ dụng cụ phẫu thuật bàn tay</w:t>
      </w:r>
      <w:r w:rsidR="00E17832">
        <w:rPr>
          <w:rFonts w:eastAsia="Calibri"/>
        </w:rPr>
        <w:t>.</w:t>
      </w:r>
    </w:p>
    <w:p w14:paraId="483B85CC" w14:textId="77777777" w:rsidR="001629A9" w:rsidRPr="003954F2" w:rsidRDefault="001629A9" w:rsidP="00796700">
      <w:pPr>
        <w:rPr>
          <w:rFonts w:eastAsia="Calibri"/>
        </w:rPr>
      </w:pPr>
      <w:r w:rsidRPr="00E17832">
        <w:rPr>
          <w:rFonts w:eastAsia="Calibri"/>
          <w:b/>
          <w:bCs/>
        </w:rPr>
        <w:t>4. Dự kiến thời gian phẫu thuật</w:t>
      </w:r>
      <w:r w:rsidRPr="003954F2">
        <w:rPr>
          <w:rFonts w:eastAsia="Calibri"/>
        </w:rPr>
        <w:t>: 90 - 120 phút</w:t>
      </w:r>
    </w:p>
    <w:p w14:paraId="2E88C4BE" w14:textId="77777777" w:rsidR="001629A9" w:rsidRPr="00E17832" w:rsidRDefault="001629A9" w:rsidP="00796700">
      <w:pPr>
        <w:rPr>
          <w:rFonts w:eastAsia="Calibri"/>
          <w:b/>
          <w:bCs/>
        </w:rPr>
      </w:pPr>
      <w:r w:rsidRPr="00E17832">
        <w:rPr>
          <w:rFonts w:eastAsia="Calibri"/>
          <w:b/>
          <w:bCs/>
        </w:rPr>
        <w:t>IV. CÁC BƯỚC TIẾN HÀNH</w:t>
      </w:r>
    </w:p>
    <w:p w14:paraId="4FF07A80" w14:textId="1A7E01B0" w:rsidR="001629A9" w:rsidRPr="003954F2" w:rsidRDefault="001629A9" w:rsidP="00796700">
      <w:pPr>
        <w:rPr>
          <w:rFonts w:eastAsia="Calibri"/>
        </w:rPr>
      </w:pPr>
      <w:r w:rsidRPr="00E17832">
        <w:rPr>
          <w:rFonts w:eastAsia="Calibri"/>
          <w:b/>
          <w:bCs/>
        </w:rPr>
        <w:t>1. Vô cảm</w:t>
      </w:r>
      <w:r w:rsidRPr="003954F2">
        <w:rPr>
          <w:rFonts w:eastAsia="Calibri"/>
        </w:rPr>
        <w:t>: Người bệnh bằng gây tê đám rối</w:t>
      </w:r>
      <w:r w:rsidR="00E17832">
        <w:rPr>
          <w:rFonts w:eastAsia="Calibri"/>
        </w:rPr>
        <w:t>.</w:t>
      </w:r>
    </w:p>
    <w:p w14:paraId="5798534B" w14:textId="77777777" w:rsidR="001629A9" w:rsidRPr="00E17832" w:rsidRDefault="001629A9" w:rsidP="00796700">
      <w:pPr>
        <w:rPr>
          <w:rFonts w:eastAsia="Calibri"/>
          <w:b/>
          <w:bCs/>
        </w:rPr>
      </w:pPr>
      <w:r w:rsidRPr="00E17832">
        <w:rPr>
          <w:rFonts w:eastAsia="Calibri"/>
          <w:b/>
          <w:bCs/>
        </w:rPr>
        <w:t>2. Kỹ thuật</w:t>
      </w:r>
    </w:p>
    <w:p w14:paraId="09C05970" w14:textId="77777777" w:rsidR="001629A9" w:rsidRPr="003954F2" w:rsidRDefault="001629A9" w:rsidP="00796700">
      <w:pPr>
        <w:rPr>
          <w:rFonts w:eastAsia="Calibri"/>
        </w:rPr>
      </w:pPr>
      <w:r w:rsidRPr="003954F2">
        <w:rPr>
          <w:rFonts w:eastAsia="Calibri"/>
        </w:rPr>
        <w:t>- Sát khuẩn vùng mổ bằng Betadine hoặc cồn 70°</w:t>
      </w:r>
    </w:p>
    <w:p w14:paraId="3333D476" w14:textId="77777777" w:rsidR="001629A9" w:rsidRPr="003954F2" w:rsidRDefault="001629A9" w:rsidP="00796700">
      <w:pPr>
        <w:rPr>
          <w:rFonts w:eastAsia="Calibri"/>
        </w:rPr>
      </w:pPr>
      <w:r w:rsidRPr="003954F2">
        <w:rPr>
          <w:rFonts w:eastAsia="Calibri"/>
        </w:rPr>
        <w:t>- Đặt Garo</w:t>
      </w:r>
    </w:p>
    <w:p w14:paraId="666A843D" w14:textId="34B62F22" w:rsidR="001629A9" w:rsidRPr="003954F2" w:rsidRDefault="001629A9" w:rsidP="00796700">
      <w:pPr>
        <w:rPr>
          <w:rFonts w:eastAsia="Calibri"/>
        </w:rPr>
      </w:pPr>
      <w:r w:rsidRPr="00E17832">
        <w:rPr>
          <w:rFonts w:eastAsia="Calibri"/>
          <w:b/>
          <w:bCs/>
        </w:rPr>
        <w:t>- Cắt lọc vết thương</w:t>
      </w:r>
      <w:r w:rsidRPr="003954F2">
        <w:rPr>
          <w:rFonts w:eastAsia="Calibri"/>
        </w:rPr>
        <w:t xml:space="preserve">: </w:t>
      </w:r>
      <w:r w:rsidR="00E17832" w:rsidRPr="00E17832">
        <w:rPr>
          <w:rFonts w:eastAsia="Calibri"/>
        </w:rPr>
        <w:t>Đ</w:t>
      </w:r>
      <w:r w:rsidRPr="003954F2">
        <w:rPr>
          <w:rFonts w:eastAsia="Calibri"/>
        </w:rPr>
        <w:t>ánh giá nền vết thương thiếu da sạch, lên tổ chức hạt đỏ</w:t>
      </w:r>
      <w:r w:rsidR="00E17832">
        <w:rPr>
          <w:rFonts w:eastAsia="Calibri"/>
        </w:rPr>
        <w:t>.</w:t>
      </w:r>
    </w:p>
    <w:p w14:paraId="4054EA58" w14:textId="0F349B1F" w:rsidR="001629A9" w:rsidRPr="003954F2" w:rsidRDefault="001629A9" w:rsidP="00E17832">
      <w:pPr>
        <w:rPr>
          <w:rFonts w:eastAsia="Calibri"/>
        </w:rPr>
      </w:pPr>
      <w:r w:rsidRPr="003954F2">
        <w:rPr>
          <w:rFonts w:eastAsia="Calibri"/>
        </w:rPr>
        <w:t>- Xử trí thương tổn: Lấy da ghép tự thân tùy theo vị trí phẫu thuật viện lực chọn và tùy theo phương pháp ghép da</w:t>
      </w:r>
      <w:r w:rsidR="00E17832">
        <w:rPr>
          <w:rFonts w:eastAsia="Calibri"/>
        </w:rPr>
        <w:t>.</w:t>
      </w:r>
    </w:p>
    <w:p w14:paraId="14AEFC3A" w14:textId="702FBBE4" w:rsidR="001629A9" w:rsidRPr="003954F2" w:rsidRDefault="001629A9" w:rsidP="00796700">
      <w:pPr>
        <w:rPr>
          <w:rFonts w:eastAsia="Calibri"/>
        </w:rPr>
      </w:pPr>
      <w:r w:rsidRPr="00AF149B">
        <w:rPr>
          <w:rFonts w:eastAsia="Calibri"/>
          <w:b/>
          <w:bCs/>
          <w:i/>
          <w:iCs/>
        </w:rPr>
        <w:t>Thì 1</w:t>
      </w:r>
      <w:r w:rsidRPr="003954F2">
        <w:rPr>
          <w:rFonts w:eastAsia="Calibri"/>
        </w:rPr>
        <w:t>: Lấy da và xử trí mảnh da</w:t>
      </w:r>
      <w:r w:rsidR="00E17832">
        <w:rPr>
          <w:rFonts w:eastAsia="Calibri"/>
        </w:rPr>
        <w:t>.</w:t>
      </w:r>
    </w:p>
    <w:p w14:paraId="180EF0C6" w14:textId="5247019E" w:rsidR="001629A9" w:rsidRPr="003954F2" w:rsidRDefault="001629A9" w:rsidP="00796700">
      <w:pPr>
        <w:rPr>
          <w:rFonts w:eastAsia="Calibri"/>
        </w:rPr>
      </w:pPr>
      <w:r w:rsidRPr="003954F2">
        <w:rPr>
          <w:rFonts w:eastAsia="Calibri"/>
        </w:rPr>
        <w:t>- Sát khuẩn vùng lấy da bằng dung dịch PVP 10%, sau đó sát trùng lại bằng cồn 70o. Trải xăng vô khuẩn, bộc lộ vùng lấy da.</w:t>
      </w:r>
    </w:p>
    <w:p w14:paraId="10379C25" w14:textId="77777777" w:rsidR="001629A9" w:rsidRPr="003954F2" w:rsidRDefault="001629A9" w:rsidP="00796700">
      <w:pPr>
        <w:rPr>
          <w:rFonts w:eastAsia="Calibri"/>
        </w:rPr>
      </w:pPr>
      <w:r w:rsidRPr="003954F2">
        <w:rPr>
          <w:rFonts w:eastAsia="Calibri"/>
        </w:rPr>
        <w:t>- Bôi vaselin một lớp mỏng lên vùng lấy da và lên lưỡi dao lấy da.</w:t>
      </w:r>
    </w:p>
    <w:p w14:paraId="406E0478" w14:textId="77777777" w:rsidR="001629A9" w:rsidRPr="003954F2" w:rsidRDefault="001629A9" w:rsidP="00796700">
      <w:pPr>
        <w:rPr>
          <w:rFonts w:eastAsia="Calibri"/>
        </w:rPr>
      </w:pPr>
      <w:r w:rsidRPr="003954F2">
        <w:rPr>
          <w:rFonts w:eastAsia="Calibri"/>
        </w:rPr>
        <w:t xml:space="preserve">- Người phụ căng đều vùng lấy da tạo một mặt phẳng tương đối, thuận tiện cho phẫu thuật viên. </w:t>
      </w:r>
    </w:p>
    <w:p w14:paraId="57AE3EF1" w14:textId="4CF79CCB" w:rsidR="001629A9" w:rsidRPr="003954F2" w:rsidRDefault="001629A9" w:rsidP="00796700">
      <w:pPr>
        <w:rPr>
          <w:rFonts w:eastAsia="Calibri"/>
        </w:rPr>
      </w:pPr>
      <w:r w:rsidRPr="003954F2">
        <w:rPr>
          <w:rFonts w:eastAsia="Calibri"/>
        </w:rPr>
        <w:t xml:space="preserve">- Xử trí mảnh da: </w:t>
      </w:r>
      <w:r w:rsidR="00AF149B">
        <w:rPr>
          <w:rFonts w:eastAsia="Calibri"/>
        </w:rPr>
        <w:t>D</w:t>
      </w:r>
      <w:r w:rsidRPr="003954F2">
        <w:rPr>
          <w:rFonts w:eastAsia="Calibri"/>
        </w:rPr>
        <w:t>ùng mũi lưỡi dao mổ rạch các lỗ thoát dịch ở mảnh da (kiểu mắt sàng); ngâm mảnh da vào dung dịch nước muối sinh lý 0,9%, có thể pha lẫn kháng sinh, để nguyên cả tấm da kích thước lớn như vừa lấy.</w:t>
      </w:r>
    </w:p>
    <w:p w14:paraId="52B18B1A" w14:textId="77777777" w:rsidR="001629A9" w:rsidRPr="003954F2" w:rsidRDefault="001629A9" w:rsidP="00796700">
      <w:pPr>
        <w:rPr>
          <w:rFonts w:eastAsia="Calibri"/>
        </w:rPr>
      </w:pPr>
      <w:r w:rsidRPr="003954F2">
        <w:rPr>
          <w:rFonts w:eastAsia="Calibri"/>
        </w:rPr>
        <w:t>- Xử trí vùng lấy da:</w:t>
      </w:r>
    </w:p>
    <w:p w14:paraId="00323F56" w14:textId="77777777" w:rsidR="001629A9" w:rsidRPr="003954F2" w:rsidRDefault="001629A9" w:rsidP="00796700">
      <w:pPr>
        <w:rPr>
          <w:rFonts w:eastAsia="Calibri"/>
        </w:rPr>
      </w:pPr>
      <w:r w:rsidRPr="003954F2">
        <w:rPr>
          <w:rFonts w:eastAsia="Calibri"/>
        </w:rPr>
        <w:t>+ Thấm khô vùng lấy da.</w:t>
      </w:r>
    </w:p>
    <w:p w14:paraId="22B48662" w14:textId="77777777" w:rsidR="001629A9" w:rsidRPr="003954F2" w:rsidRDefault="001629A9" w:rsidP="00796700">
      <w:pPr>
        <w:rPr>
          <w:rFonts w:eastAsia="Calibri"/>
        </w:rPr>
      </w:pPr>
      <w:r w:rsidRPr="003954F2">
        <w:rPr>
          <w:rFonts w:eastAsia="Calibri"/>
        </w:rPr>
        <w:t>+ Đắp lớp gạc vaselin, thấm khô. Xếp 4-6 lớp gạc khô kiểu lợp ngói, băng ép vừa phải.</w:t>
      </w:r>
    </w:p>
    <w:p w14:paraId="029423AA" w14:textId="0915FD7E" w:rsidR="001629A9" w:rsidRPr="003954F2" w:rsidRDefault="001629A9" w:rsidP="00796700">
      <w:pPr>
        <w:rPr>
          <w:rFonts w:eastAsia="Calibri"/>
        </w:rPr>
      </w:pPr>
      <w:r w:rsidRPr="00AF149B">
        <w:rPr>
          <w:rFonts w:eastAsia="Calibri"/>
          <w:b/>
          <w:bCs/>
          <w:i/>
          <w:iCs/>
        </w:rPr>
        <w:lastRenderedPageBreak/>
        <w:t xml:space="preserve">Thì 2: </w:t>
      </w:r>
      <w:r w:rsidRPr="003954F2">
        <w:rPr>
          <w:rFonts w:eastAsia="Calibri"/>
        </w:rPr>
        <w:t>Xử trí nền ghép</w:t>
      </w:r>
      <w:r w:rsidR="00AF149B">
        <w:rPr>
          <w:rFonts w:eastAsia="Calibri"/>
        </w:rPr>
        <w:t>.</w:t>
      </w:r>
    </w:p>
    <w:p w14:paraId="0828EC41" w14:textId="77777777" w:rsidR="001629A9" w:rsidRPr="003954F2" w:rsidRDefault="001629A9" w:rsidP="00796700">
      <w:pPr>
        <w:rPr>
          <w:rFonts w:eastAsia="Calibri"/>
        </w:rPr>
      </w:pPr>
      <w:r w:rsidRPr="003954F2">
        <w:rPr>
          <w:rFonts w:eastAsia="Calibri"/>
        </w:rPr>
        <w:t>Rửa sạch nền tổn thương (nền bỏng sâu sau cắt bỏ hoại tử hoặc mô hạt) bằng dung dịch PVP 3% và nước muối sinh lý. Lấy bỏ hết máu tụ, giả mạc, hoại tử, thấm khô và đắp bằng gạc ẩm tẩm nước muối sinh lý.</w:t>
      </w:r>
    </w:p>
    <w:p w14:paraId="24FC35A3" w14:textId="2BAA7E40" w:rsidR="001629A9" w:rsidRPr="003954F2" w:rsidRDefault="001629A9" w:rsidP="00796700">
      <w:pPr>
        <w:rPr>
          <w:rFonts w:eastAsia="Calibri"/>
        </w:rPr>
      </w:pPr>
      <w:r w:rsidRPr="00AF149B">
        <w:rPr>
          <w:rFonts w:eastAsia="Calibri"/>
          <w:b/>
          <w:bCs/>
          <w:i/>
          <w:iCs/>
        </w:rPr>
        <w:t>Thì 3</w:t>
      </w:r>
      <w:r w:rsidRPr="003954F2">
        <w:rPr>
          <w:rFonts w:eastAsia="Calibri"/>
        </w:rPr>
        <w:t>: Ghép da</w:t>
      </w:r>
      <w:r w:rsidR="00AF149B">
        <w:rPr>
          <w:rFonts w:eastAsia="Calibri"/>
        </w:rPr>
        <w:t>.</w:t>
      </w:r>
    </w:p>
    <w:p w14:paraId="7AA26546" w14:textId="77777777" w:rsidR="001629A9" w:rsidRPr="003954F2" w:rsidRDefault="001629A9" w:rsidP="00796700">
      <w:pPr>
        <w:rPr>
          <w:rFonts w:eastAsia="Calibri"/>
        </w:rPr>
      </w:pPr>
      <w:r w:rsidRPr="003954F2">
        <w:rPr>
          <w:rFonts w:eastAsia="Calibri"/>
        </w:rPr>
        <w:t>- Đặt các mảnh da kích thước lớn lên nền ghép, dàn đều mảnh da sao cho các mảnh da bám sát vào nề ghép.</w:t>
      </w:r>
    </w:p>
    <w:p w14:paraId="431432CA" w14:textId="77777777" w:rsidR="001629A9" w:rsidRPr="003954F2" w:rsidRDefault="001629A9" w:rsidP="00796700">
      <w:pPr>
        <w:rPr>
          <w:rFonts w:eastAsia="Calibri"/>
        </w:rPr>
      </w:pPr>
      <w:r w:rsidRPr="003954F2">
        <w:rPr>
          <w:rFonts w:eastAsia="Calibri"/>
        </w:rPr>
        <w:t>Gạt bỏ không được để dịch hay khí ứ đọng dưới các mảnh da ghép.</w:t>
      </w:r>
    </w:p>
    <w:p w14:paraId="78ED5774" w14:textId="77777777" w:rsidR="001629A9" w:rsidRPr="003954F2" w:rsidRDefault="001629A9" w:rsidP="00796700">
      <w:pPr>
        <w:rPr>
          <w:rFonts w:eastAsia="Calibri"/>
        </w:rPr>
      </w:pPr>
      <w:r w:rsidRPr="003954F2">
        <w:rPr>
          <w:rFonts w:eastAsia="Calibri"/>
        </w:rPr>
        <w:t>- Có thể cố định mảnh da ghép vào nền ghép bằng dụng cụ găm da hay các mối khâu rời.</w:t>
      </w:r>
    </w:p>
    <w:p w14:paraId="444108CF" w14:textId="77777777" w:rsidR="001629A9" w:rsidRPr="003954F2" w:rsidRDefault="001629A9" w:rsidP="00796700">
      <w:pPr>
        <w:rPr>
          <w:rFonts w:eastAsia="Calibri"/>
        </w:rPr>
      </w:pPr>
      <w:r w:rsidRPr="003954F2">
        <w:rPr>
          <w:rFonts w:eastAsia="Calibri"/>
        </w:rPr>
        <w:t>- Đặt gạc tẩm một trong các dung dịch kháng khuẩn sau lên vùng đã ghép da: dung dịch berberin, dung dịch PVP 3% hay dung dịch tẩm kháng sinh penicilin.</w:t>
      </w:r>
    </w:p>
    <w:p w14:paraId="0DFBB6DB" w14:textId="77777777" w:rsidR="001629A9" w:rsidRPr="003954F2" w:rsidRDefault="001629A9" w:rsidP="00796700">
      <w:pPr>
        <w:rPr>
          <w:rFonts w:eastAsia="Calibri"/>
        </w:rPr>
      </w:pPr>
      <w:r w:rsidRPr="003954F2">
        <w:rPr>
          <w:rFonts w:eastAsia="Calibri"/>
        </w:rPr>
        <w:t>- Sau đó đặt 1 lớp gạc vaselin và cuối cùng là 4-6 lớp gạc khô kiểu lợp ngói từ dưới lên trên.</w:t>
      </w:r>
    </w:p>
    <w:p w14:paraId="0CA2B83E" w14:textId="77777777" w:rsidR="001629A9" w:rsidRPr="003954F2" w:rsidRDefault="001629A9" w:rsidP="00796700">
      <w:pPr>
        <w:rPr>
          <w:rFonts w:eastAsia="Calibri"/>
        </w:rPr>
      </w:pPr>
      <w:r w:rsidRPr="003954F2">
        <w:rPr>
          <w:rFonts w:eastAsia="Calibri"/>
        </w:rPr>
        <w:t>- Băng ép vừa phải với áp lực khoảng 28-30 mm Hg.</w:t>
      </w:r>
    </w:p>
    <w:p w14:paraId="5982DD57" w14:textId="77777777" w:rsidR="001629A9" w:rsidRPr="00AF149B" w:rsidRDefault="001629A9" w:rsidP="00796700">
      <w:pPr>
        <w:rPr>
          <w:rFonts w:eastAsia="Calibri"/>
          <w:b/>
          <w:bCs/>
        </w:rPr>
      </w:pPr>
      <w:r w:rsidRPr="00AF149B">
        <w:rPr>
          <w:rFonts w:eastAsia="Calibri"/>
          <w:b/>
          <w:bCs/>
        </w:rPr>
        <w:t>V. THEO DÕI VÀ ĐIỀU TRỊ SAU MỔ</w:t>
      </w:r>
    </w:p>
    <w:p w14:paraId="16811C29" w14:textId="2CE314B0" w:rsidR="001629A9" w:rsidRPr="003954F2" w:rsidRDefault="001629A9" w:rsidP="0083538B">
      <w:pPr>
        <w:rPr>
          <w:rFonts w:eastAsia="Calibri"/>
        </w:rPr>
      </w:pPr>
      <w:r w:rsidRPr="003954F2">
        <w:rPr>
          <w:rFonts w:eastAsia="Calibri"/>
        </w:rPr>
        <w:t>- Theo dõi mạch, huyết áp, nhiệt độ, nhịp thở, tri giác, da, niêm mạc, mầu sắc chi thể,</w:t>
      </w:r>
      <w:r w:rsidR="0083538B">
        <w:rPr>
          <w:rFonts w:eastAsia="Calibri"/>
        </w:rPr>
        <w:t xml:space="preserve"> </w:t>
      </w:r>
      <w:r w:rsidRPr="003954F2">
        <w:rPr>
          <w:rFonts w:eastAsia="Calibri"/>
        </w:rPr>
        <w:t>vận động cảm giác chi thể, để phát hiện những biến chứng sau mổ</w:t>
      </w:r>
      <w:r w:rsidR="0083538B">
        <w:rPr>
          <w:rFonts w:eastAsia="Calibri"/>
        </w:rPr>
        <w:t>.</w:t>
      </w:r>
    </w:p>
    <w:p w14:paraId="72221D78" w14:textId="3703EFDF" w:rsidR="001629A9" w:rsidRPr="003954F2" w:rsidRDefault="001629A9" w:rsidP="00796700">
      <w:pPr>
        <w:rPr>
          <w:rFonts w:eastAsia="Calibri"/>
        </w:rPr>
      </w:pPr>
      <w:r w:rsidRPr="003954F2">
        <w:rPr>
          <w:rFonts w:eastAsia="Calibri"/>
        </w:rPr>
        <w:t>- Bất động bột</w:t>
      </w:r>
      <w:r w:rsidR="0083538B">
        <w:rPr>
          <w:rFonts w:eastAsia="Calibri"/>
        </w:rPr>
        <w:t>.</w:t>
      </w:r>
    </w:p>
    <w:p w14:paraId="21D176DD" w14:textId="2D1619E0" w:rsidR="001629A9" w:rsidRPr="003954F2" w:rsidRDefault="001629A9" w:rsidP="00796700">
      <w:pPr>
        <w:rPr>
          <w:rFonts w:eastAsia="Calibri"/>
        </w:rPr>
      </w:pPr>
      <w:r w:rsidRPr="003954F2">
        <w:rPr>
          <w:rFonts w:eastAsia="Calibri"/>
        </w:rPr>
        <w:t>- Hướng dẫn tập vật lý trị liệu</w:t>
      </w:r>
      <w:r w:rsidR="0083538B">
        <w:rPr>
          <w:rFonts w:eastAsia="Calibri"/>
        </w:rPr>
        <w:t>.</w:t>
      </w:r>
    </w:p>
    <w:p w14:paraId="7BC9AFE8" w14:textId="77777777" w:rsidR="001629A9" w:rsidRPr="0083538B" w:rsidRDefault="001629A9" w:rsidP="00796700">
      <w:pPr>
        <w:rPr>
          <w:rFonts w:eastAsia="Calibri"/>
          <w:b/>
          <w:bCs/>
        </w:rPr>
      </w:pPr>
      <w:r w:rsidRPr="0083538B">
        <w:rPr>
          <w:rFonts w:eastAsia="Calibri"/>
          <w:b/>
          <w:bCs/>
        </w:rPr>
        <w:t>VI. TAI BIẾN VÀ XỬ TRÍ</w:t>
      </w:r>
    </w:p>
    <w:p w14:paraId="036E5D42" w14:textId="77777777" w:rsidR="001629A9" w:rsidRPr="003954F2" w:rsidRDefault="001629A9" w:rsidP="00796700">
      <w:pPr>
        <w:rPr>
          <w:rFonts w:eastAsia="Calibri"/>
        </w:rPr>
      </w:pPr>
      <w:r w:rsidRPr="003954F2">
        <w:rPr>
          <w:rFonts w:eastAsia="Calibri"/>
        </w:rPr>
        <w:t>- Chảy máu: Băng ép cầm máu, nếu không được mở vết mổ cầm máu</w:t>
      </w:r>
    </w:p>
    <w:p w14:paraId="3BFC57C3" w14:textId="33F87855" w:rsidR="001629A9" w:rsidRPr="003954F2" w:rsidRDefault="001629A9" w:rsidP="00796700">
      <w:pPr>
        <w:rPr>
          <w:rFonts w:eastAsia="Calibri"/>
        </w:rPr>
      </w:pPr>
      <w:r w:rsidRPr="003954F2">
        <w:rPr>
          <w:rFonts w:eastAsia="Calibri"/>
        </w:rPr>
        <w:t xml:space="preserve">- Nhiễm trùng: </w:t>
      </w:r>
      <w:r w:rsidR="0083538B">
        <w:rPr>
          <w:rFonts w:eastAsia="Calibri"/>
        </w:rPr>
        <w:t>T</w:t>
      </w:r>
      <w:r w:rsidRPr="003954F2">
        <w:rPr>
          <w:rFonts w:eastAsia="Calibri"/>
        </w:rPr>
        <w:t>ách chỉ vết mổ, thay băng hàng ngày, kháng sinh, cấy dịch làm kháng sinh đồ</w:t>
      </w:r>
      <w:r w:rsidR="0083538B">
        <w:rPr>
          <w:rFonts w:eastAsia="Calibri"/>
        </w:rPr>
        <w:t>.</w:t>
      </w:r>
    </w:p>
    <w:p w14:paraId="5ABFA2D0" w14:textId="77777777" w:rsidR="001629A9" w:rsidRPr="003954F2" w:rsidRDefault="001629A9" w:rsidP="00796700">
      <w:pPr>
        <w:rPr>
          <w:rFonts w:eastAsia="Calibri"/>
        </w:rPr>
      </w:pPr>
    </w:p>
    <w:p w14:paraId="04D5F0A4" w14:textId="77777777" w:rsidR="001629A9" w:rsidRPr="003954F2" w:rsidRDefault="001629A9" w:rsidP="00796700">
      <w:pPr>
        <w:rPr>
          <w:kern w:val="36"/>
        </w:rPr>
      </w:pPr>
    </w:p>
    <w:p w14:paraId="1E7D6659" w14:textId="77777777" w:rsidR="001629A9" w:rsidRPr="003954F2" w:rsidRDefault="001629A9" w:rsidP="00796700">
      <w:pPr>
        <w:rPr>
          <w:rFonts w:eastAsia="Calibri"/>
        </w:rPr>
      </w:pPr>
    </w:p>
    <w:p w14:paraId="0749304D" w14:textId="77777777" w:rsidR="0083538B" w:rsidRDefault="0083538B" w:rsidP="00796700">
      <w:pPr>
        <w:rPr>
          <w:kern w:val="36"/>
        </w:rPr>
      </w:pPr>
      <w:bookmarkStart w:id="297" w:name="_Toc145495920"/>
    </w:p>
    <w:p w14:paraId="1FC3A537" w14:textId="77777777" w:rsidR="0083538B" w:rsidRDefault="0083538B" w:rsidP="00796700">
      <w:pPr>
        <w:rPr>
          <w:kern w:val="36"/>
        </w:rPr>
      </w:pPr>
    </w:p>
    <w:p w14:paraId="0C1DFAF6" w14:textId="77777777" w:rsidR="0083538B" w:rsidRDefault="0083538B" w:rsidP="00796700">
      <w:pPr>
        <w:rPr>
          <w:kern w:val="36"/>
        </w:rPr>
      </w:pPr>
    </w:p>
    <w:p w14:paraId="02E6276E" w14:textId="77777777" w:rsidR="0083538B" w:rsidRDefault="0083538B" w:rsidP="00796700">
      <w:pPr>
        <w:rPr>
          <w:kern w:val="36"/>
        </w:rPr>
      </w:pPr>
    </w:p>
    <w:p w14:paraId="12AA5DF4" w14:textId="77777777" w:rsidR="0083538B" w:rsidRDefault="0083538B" w:rsidP="00796700">
      <w:pPr>
        <w:rPr>
          <w:kern w:val="36"/>
        </w:rPr>
      </w:pPr>
    </w:p>
    <w:p w14:paraId="15F2C663" w14:textId="77777777" w:rsidR="0083538B" w:rsidRDefault="0083538B" w:rsidP="00796700">
      <w:pPr>
        <w:rPr>
          <w:kern w:val="36"/>
        </w:rPr>
      </w:pPr>
    </w:p>
    <w:p w14:paraId="402E0E75" w14:textId="77777777" w:rsidR="0083538B" w:rsidRDefault="0083538B" w:rsidP="00796700">
      <w:pPr>
        <w:rPr>
          <w:kern w:val="36"/>
        </w:rPr>
      </w:pPr>
    </w:p>
    <w:p w14:paraId="506D7FC6" w14:textId="77777777" w:rsidR="0083538B" w:rsidRDefault="0083538B" w:rsidP="00796700">
      <w:pPr>
        <w:rPr>
          <w:kern w:val="36"/>
        </w:rPr>
      </w:pPr>
    </w:p>
    <w:p w14:paraId="09FBFDE0" w14:textId="77777777" w:rsidR="0083538B" w:rsidRDefault="0083538B" w:rsidP="00796700">
      <w:pPr>
        <w:rPr>
          <w:kern w:val="36"/>
        </w:rPr>
      </w:pPr>
    </w:p>
    <w:p w14:paraId="7E4943C2" w14:textId="77777777" w:rsidR="0083538B" w:rsidRDefault="0083538B" w:rsidP="00796700">
      <w:pPr>
        <w:rPr>
          <w:kern w:val="36"/>
        </w:rPr>
      </w:pPr>
    </w:p>
    <w:p w14:paraId="4BCC2299" w14:textId="1DC21691" w:rsidR="001629A9" w:rsidRPr="0083538B" w:rsidRDefault="001629A9" w:rsidP="006548B0">
      <w:pPr>
        <w:pStyle w:val="Heading1"/>
      </w:pPr>
      <w:bookmarkStart w:id="298" w:name="_Toc169595618"/>
      <w:r w:rsidRPr="0083538B">
        <w:lastRenderedPageBreak/>
        <w:t>PHẪU THUẬT CHỈNH TRỤC CAL LỆCH CÓ KẾT HỢP XƯƠNG</w:t>
      </w:r>
      <w:bookmarkEnd w:id="297"/>
      <w:bookmarkEnd w:id="298"/>
    </w:p>
    <w:p w14:paraId="71581F3F" w14:textId="77777777" w:rsidR="001629A9" w:rsidRPr="003954F2" w:rsidRDefault="001629A9" w:rsidP="00796700">
      <w:pPr>
        <w:rPr>
          <w:kern w:val="36"/>
        </w:rPr>
      </w:pPr>
    </w:p>
    <w:p w14:paraId="5CB3A1A8" w14:textId="77777777" w:rsidR="001629A9" w:rsidRPr="0083538B" w:rsidRDefault="001629A9" w:rsidP="006548B0">
      <w:pPr>
        <w:spacing w:line="288" w:lineRule="auto"/>
        <w:rPr>
          <w:rFonts w:eastAsia="Calibri"/>
          <w:b/>
          <w:bCs/>
        </w:rPr>
      </w:pPr>
      <w:r w:rsidRPr="0083538B">
        <w:rPr>
          <w:rFonts w:eastAsia="Calibri"/>
          <w:b/>
          <w:bCs/>
        </w:rPr>
        <w:t>I. ĐẠI CƯƠNG</w:t>
      </w:r>
    </w:p>
    <w:p w14:paraId="724D87EA" w14:textId="77777777" w:rsidR="001629A9" w:rsidRPr="003954F2" w:rsidRDefault="001629A9" w:rsidP="006548B0">
      <w:pPr>
        <w:spacing w:line="288" w:lineRule="auto"/>
        <w:rPr>
          <w:rFonts w:eastAsia="Calibri"/>
        </w:rPr>
      </w:pPr>
      <w:r w:rsidRPr="003954F2">
        <w:rPr>
          <w:rFonts w:eastAsia="Calibri"/>
        </w:rPr>
        <w:t>- Can lệch là một trong các di chứng sau gẫy xương. Do cal lệch mà đoạn chi sẽ ngắn, trục chi biến dạng do đó khả năng tỳ đè bị hạn chế, ảnh hưởng đến sinh hoạt, làm việc của người bệnh.</w:t>
      </w:r>
    </w:p>
    <w:p w14:paraId="23640CB4" w14:textId="26EB4A6D" w:rsidR="001629A9" w:rsidRPr="003954F2" w:rsidRDefault="001629A9" w:rsidP="006548B0">
      <w:pPr>
        <w:spacing w:line="288" w:lineRule="auto"/>
        <w:rPr>
          <w:rFonts w:eastAsia="Calibri"/>
        </w:rPr>
      </w:pPr>
      <w:r w:rsidRPr="0083538B">
        <w:rPr>
          <w:rFonts w:eastAsia="Calibri"/>
          <w:b/>
          <w:bCs/>
        </w:rPr>
        <w:t>II. CHỈ ĐỊNH</w:t>
      </w:r>
      <w:r w:rsidRPr="003954F2">
        <w:rPr>
          <w:rFonts w:eastAsia="Calibri"/>
        </w:rPr>
        <w:t>: Cal lệch gây biến dạng trục chi</w:t>
      </w:r>
      <w:r w:rsidR="0083538B">
        <w:rPr>
          <w:rFonts w:eastAsia="Calibri"/>
        </w:rPr>
        <w:t>.</w:t>
      </w:r>
    </w:p>
    <w:p w14:paraId="5048100F" w14:textId="77777777" w:rsidR="001629A9" w:rsidRPr="0083538B" w:rsidRDefault="001629A9" w:rsidP="006548B0">
      <w:pPr>
        <w:spacing w:line="288" w:lineRule="auto"/>
        <w:rPr>
          <w:rFonts w:eastAsia="Calibri"/>
          <w:b/>
          <w:bCs/>
        </w:rPr>
      </w:pPr>
      <w:r w:rsidRPr="0083538B">
        <w:rPr>
          <w:rFonts w:eastAsia="Calibri"/>
          <w:b/>
          <w:bCs/>
        </w:rPr>
        <w:t>III. CHỐNG CHỈ ĐỊNH</w:t>
      </w:r>
    </w:p>
    <w:p w14:paraId="779CF1E7" w14:textId="18C4A082" w:rsidR="001629A9" w:rsidRPr="003954F2" w:rsidRDefault="001629A9" w:rsidP="006548B0">
      <w:pPr>
        <w:spacing w:line="288" w:lineRule="auto"/>
        <w:rPr>
          <w:rFonts w:eastAsia="Calibri"/>
        </w:rPr>
      </w:pPr>
      <w:r w:rsidRPr="003954F2">
        <w:rPr>
          <w:rFonts w:eastAsia="Calibri"/>
        </w:rPr>
        <w:t>- Tình trạng tại chỗ và toàn thân không cho phép</w:t>
      </w:r>
      <w:r w:rsidR="00DB73F4">
        <w:rPr>
          <w:rFonts w:eastAsia="Calibri"/>
        </w:rPr>
        <w:t>.</w:t>
      </w:r>
    </w:p>
    <w:p w14:paraId="5AF91EAE" w14:textId="4A4E6149" w:rsidR="001629A9" w:rsidRPr="003954F2" w:rsidRDefault="001629A9" w:rsidP="006548B0">
      <w:pPr>
        <w:spacing w:line="288" w:lineRule="auto"/>
        <w:rPr>
          <w:rFonts w:eastAsia="Calibri"/>
        </w:rPr>
      </w:pPr>
      <w:r w:rsidRPr="003954F2">
        <w:rPr>
          <w:rFonts w:eastAsia="Calibri"/>
        </w:rPr>
        <w:t>- Cal lệch vừa phải, không ảnh hưởng nhiều đến chức năng vận động</w:t>
      </w:r>
      <w:r w:rsidR="00DB73F4">
        <w:rPr>
          <w:rFonts w:eastAsia="Calibri"/>
        </w:rPr>
        <w:t>.</w:t>
      </w:r>
    </w:p>
    <w:p w14:paraId="221AEB7B" w14:textId="77777777" w:rsidR="001629A9" w:rsidRPr="00DB73F4" w:rsidRDefault="001629A9" w:rsidP="006548B0">
      <w:pPr>
        <w:spacing w:line="288" w:lineRule="auto"/>
        <w:rPr>
          <w:rFonts w:eastAsia="Calibri"/>
          <w:b/>
          <w:bCs/>
        </w:rPr>
      </w:pPr>
      <w:r w:rsidRPr="00DB73F4">
        <w:rPr>
          <w:rFonts w:eastAsia="Calibri"/>
          <w:b/>
          <w:bCs/>
        </w:rPr>
        <w:t>IV. CHUẨN BỊ</w:t>
      </w:r>
    </w:p>
    <w:p w14:paraId="1012B371" w14:textId="0DEDD117" w:rsidR="001629A9" w:rsidRPr="003954F2" w:rsidRDefault="001629A9" w:rsidP="006548B0">
      <w:pPr>
        <w:spacing w:line="288" w:lineRule="auto"/>
        <w:rPr>
          <w:rFonts w:eastAsia="Calibri"/>
        </w:rPr>
      </w:pPr>
      <w:r w:rsidRPr="00DB73F4">
        <w:rPr>
          <w:rFonts w:eastAsia="Calibri"/>
          <w:b/>
          <w:bCs/>
        </w:rPr>
        <w:t>1. Người bệnh:</w:t>
      </w:r>
      <w:r w:rsidRPr="003954F2">
        <w:rPr>
          <w:rFonts w:eastAsia="Calibri"/>
        </w:rPr>
        <w:t xml:space="preserve"> Tâm lý cho người bệnh, hồ sơ bệnh án đầy đủ thủ tục hành chính và các</w:t>
      </w:r>
      <w:r w:rsidR="00DB73F4">
        <w:rPr>
          <w:rFonts w:eastAsia="Calibri"/>
        </w:rPr>
        <w:t xml:space="preserve"> </w:t>
      </w:r>
      <w:r w:rsidRPr="003954F2">
        <w:rPr>
          <w:rFonts w:eastAsia="Calibri"/>
        </w:rPr>
        <w:t>xét nghiệm.</w:t>
      </w:r>
    </w:p>
    <w:p w14:paraId="387AA508" w14:textId="701C1D24" w:rsidR="001629A9" w:rsidRPr="003954F2" w:rsidRDefault="001629A9" w:rsidP="006548B0">
      <w:pPr>
        <w:spacing w:line="288" w:lineRule="auto"/>
        <w:rPr>
          <w:rFonts w:eastAsia="Calibri"/>
        </w:rPr>
      </w:pPr>
      <w:r w:rsidRPr="00DB73F4">
        <w:rPr>
          <w:rFonts w:eastAsia="Calibri"/>
          <w:b/>
          <w:bCs/>
        </w:rPr>
        <w:t>2. Người thực hiện</w:t>
      </w:r>
      <w:r w:rsidRPr="003954F2">
        <w:rPr>
          <w:rFonts w:eastAsia="Calibri"/>
        </w:rPr>
        <w:t>: Phẫu thuật viên chấn thương chỉnh hình và hai người phụ</w:t>
      </w:r>
      <w:r w:rsidR="00DB73F4">
        <w:rPr>
          <w:rFonts w:eastAsia="Calibri"/>
        </w:rPr>
        <w:t>.</w:t>
      </w:r>
    </w:p>
    <w:p w14:paraId="5419F979" w14:textId="777B1766" w:rsidR="001629A9" w:rsidRPr="003954F2" w:rsidRDefault="001629A9" w:rsidP="006548B0">
      <w:pPr>
        <w:spacing w:line="288" w:lineRule="auto"/>
        <w:rPr>
          <w:rFonts w:eastAsia="Calibri"/>
        </w:rPr>
      </w:pPr>
      <w:r w:rsidRPr="00DB73F4">
        <w:rPr>
          <w:rFonts w:eastAsia="Calibri"/>
          <w:b/>
          <w:bCs/>
        </w:rPr>
        <w:t xml:space="preserve">3. Phương tiện trang thiết bị: </w:t>
      </w:r>
      <w:r w:rsidRPr="003954F2">
        <w:rPr>
          <w:rFonts w:eastAsia="Calibri"/>
        </w:rPr>
        <w:t>Bộ dụng cụ phẫu thuật kết hợp xương và nẹp vít</w:t>
      </w:r>
      <w:r w:rsidR="00DB73F4">
        <w:rPr>
          <w:rFonts w:eastAsia="Calibri"/>
        </w:rPr>
        <w:t>.</w:t>
      </w:r>
    </w:p>
    <w:p w14:paraId="0384816F" w14:textId="483D9F29" w:rsidR="001629A9" w:rsidRPr="003954F2" w:rsidRDefault="001629A9" w:rsidP="006548B0">
      <w:pPr>
        <w:spacing w:line="288" w:lineRule="auto"/>
        <w:rPr>
          <w:rFonts w:eastAsia="Calibri"/>
        </w:rPr>
      </w:pPr>
      <w:r w:rsidRPr="00DB73F4">
        <w:rPr>
          <w:rFonts w:eastAsia="Calibri"/>
          <w:b/>
          <w:bCs/>
        </w:rPr>
        <w:t>4. Dự kiến thời gian phẫu thuật:</w:t>
      </w:r>
      <w:r w:rsidRPr="003954F2">
        <w:rPr>
          <w:rFonts w:eastAsia="Calibri"/>
        </w:rPr>
        <w:t xml:space="preserve"> 60 - 90 phút</w:t>
      </w:r>
      <w:r w:rsidR="00DB73F4">
        <w:rPr>
          <w:rFonts w:eastAsia="Calibri"/>
        </w:rPr>
        <w:t>.</w:t>
      </w:r>
    </w:p>
    <w:p w14:paraId="0D663713" w14:textId="77777777" w:rsidR="001629A9" w:rsidRPr="00DB73F4" w:rsidRDefault="001629A9" w:rsidP="006548B0">
      <w:pPr>
        <w:spacing w:line="288" w:lineRule="auto"/>
        <w:rPr>
          <w:rFonts w:eastAsia="Calibri"/>
          <w:b/>
          <w:bCs/>
        </w:rPr>
      </w:pPr>
      <w:r w:rsidRPr="00DB73F4">
        <w:rPr>
          <w:rFonts w:eastAsia="Calibri"/>
          <w:b/>
          <w:bCs/>
        </w:rPr>
        <w:t>V. CÁC BƯỚC TIẾN HÀNH</w:t>
      </w:r>
    </w:p>
    <w:p w14:paraId="255B8CC6" w14:textId="7F0FD284" w:rsidR="001629A9" w:rsidRPr="003954F2" w:rsidRDefault="001629A9" w:rsidP="006548B0">
      <w:pPr>
        <w:spacing w:line="288" w:lineRule="auto"/>
        <w:rPr>
          <w:rFonts w:eastAsia="Calibri"/>
        </w:rPr>
      </w:pPr>
      <w:r w:rsidRPr="00DB73F4">
        <w:rPr>
          <w:rFonts w:eastAsia="Calibri"/>
          <w:b/>
          <w:bCs/>
        </w:rPr>
        <w:t>1. Vô cảm</w:t>
      </w:r>
      <w:r w:rsidRPr="003954F2">
        <w:rPr>
          <w:rFonts w:eastAsia="Calibri"/>
        </w:rPr>
        <w:t>: Gây mê toàn thân hoặc tại chỗ</w:t>
      </w:r>
      <w:r w:rsidR="00DB73F4">
        <w:rPr>
          <w:rFonts w:eastAsia="Calibri"/>
        </w:rPr>
        <w:t>.</w:t>
      </w:r>
    </w:p>
    <w:p w14:paraId="44345C99" w14:textId="1D0BFE01" w:rsidR="001629A9" w:rsidRPr="003954F2" w:rsidRDefault="001629A9" w:rsidP="006548B0">
      <w:pPr>
        <w:spacing w:line="288" w:lineRule="auto"/>
        <w:rPr>
          <w:rFonts w:eastAsia="Calibri"/>
        </w:rPr>
      </w:pPr>
      <w:r w:rsidRPr="00DB73F4">
        <w:rPr>
          <w:rFonts w:eastAsia="Calibri"/>
          <w:b/>
          <w:bCs/>
        </w:rPr>
        <w:t>2. Kỹ thuật</w:t>
      </w:r>
    </w:p>
    <w:p w14:paraId="27D13D2A" w14:textId="0196D170" w:rsidR="001629A9" w:rsidRPr="003954F2" w:rsidRDefault="001629A9" w:rsidP="006548B0">
      <w:pPr>
        <w:spacing w:line="288" w:lineRule="auto"/>
        <w:rPr>
          <w:rFonts w:eastAsia="Calibri"/>
        </w:rPr>
      </w:pPr>
      <w:r w:rsidRPr="003954F2">
        <w:rPr>
          <w:rFonts w:eastAsia="Calibri"/>
        </w:rPr>
        <w:t>- Sát khuẩn đoạn chi</w:t>
      </w:r>
      <w:r w:rsidR="00DB73F4">
        <w:rPr>
          <w:rFonts w:eastAsia="Calibri"/>
        </w:rPr>
        <w:t>.</w:t>
      </w:r>
    </w:p>
    <w:p w14:paraId="21243719" w14:textId="11ED63C6" w:rsidR="001629A9" w:rsidRPr="003954F2" w:rsidRDefault="001629A9" w:rsidP="006548B0">
      <w:pPr>
        <w:spacing w:line="288" w:lineRule="auto"/>
        <w:rPr>
          <w:rFonts w:eastAsia="Calibri"/>
        </w:rPr>
      </w:pPr>
      <w:r w:rsidRPr="003954F2">
        <w:rPr>
          <w:rFonts w:eastAsia="Calibri"/>
        </w:rPr>
        <w:t>- Garo sau khi dồn máu</w:t>
      </w:r>
      <w:r w:rsidR="00DB73F4">
        <w:rPr>
          <w:rFonts w:eastAsia="Calibri"/>
        </w:rPr>
        <w:t>.</w:t>
      </w:r>
    </w:p>
    <w:p w14:paraId="05626E76" w14:textId="5B194B3E" w:rsidR="001629A9" w:rsidRPr="003954F2" w:rsidRDefault="001629A9" w:rsidP="006548B0">
      <w:pPr>
        <w:spacing w:line="288" w:lineRule="auto"/>
        <w:rPr>
          <w:rFonts w:eastAsia="Calibri"/>
        </w:rPr>
      </w:pPr>
      <w:r w:rsidRPr="003954F2">
        <w:rPr>
          <w:rFonts w:eastAsia="Calibri"/>
        </w:rPr>
        <w:t>- Rạch da, phẫu tích phần mềm vào xương</w:t>
      </w:r>
      <w:r w:rsidR="00DB73F4">
        <w:rPr>
          <w:rFonts w:eastAsia="Calibri"/>
        </w:rPr>
        <w:t>.</w:t>
      </w:r>
    </w:p>
    <w:p w14:paraId="2C345712" w14:textId="74686439" w:rsidR="001629A9" w:rsidRPr="003954F2" w:rsidRDefault="001629A9" w:rsidP="006548B0">
      <w:pPr>
        <w:spacing w:line="288" w:lineRule="auto"/>
        <w:rPr>
          <w:rFonts w:eastAsia="Calibri"/>
        </w:rPr>
      </w:pPr>
      <w:r w:rsidRPr="003954F2">
        <w:rPr>
          <w:rFonts w:eastAsia="Calibri"/>
        </w:rPr>
        <w:t>- Đục rời xương ở vị trí gãy cũ, phá bỏ cal lệch, lưu ý giữ lại các tổ chức cal có nhiều xương xốp để ghép lại về sau</w:t>
      </w:r>
      <w:r w:rsidR="00DB73F4">
        <w:rPr>
          <w:rFonts w:eastAsia="Calibri"/>
        </w:rPr>
        <w:t>.</w:t>
      </w:r>
    </w:p>
    <w:p w14:paraId="6EFD1BD6" w14:textId="63D9C701" w:rsidR="001629A9" w:rsidRPr="003954F2" w:rsidRDefault="001629A9" w:rsidP="006548B0">
      <w:pPr>
        <w:spacing w:line="288" w:lineRule="auto"/>
        <w:rPr>
          <w:rFonts w:eastAsia="Calibri"/>
        </w:rPr>
      </w:pPr>
      <w:r w:rsidRPr="003954F2">
        <w:rPr>
          <w:rFonts w:eastAsia="Calibri"/>
        </w:rPr>
        <w:t>- Nắn chỉnh xương về vị trí giải phẫu, kiểm tra trục và độ dài chi</w:t>
      </w:r>
      <w:r w:rsidR="00DB73F4">
        <w:rPr>
          <w:rFonts w:eastAsia="Calibri"/>
        </w:rPr>
        <w:t>.</w:t>
      </w:r>
    </w:p>
    <w:p w14:paraId="7F21D9D3" w14:textId="34B46B93" w:rsidR="001629A9" w:rsidRPr="003954F2" w:rsidRDefault="001629A9" w:rsidP="006548B0">
      <w:pPr>
        <w:spacing w:line="288" w:lineRule="auto"/>
        <w:rPr>
          <w:rFonts w:eastAsia="Calibri"/>
        </w:rPr>
      </w:pPr>
      <w:r w:rsidRPr="003954F2">
        <w:rPr>
          <w:rFonts w:eastAsia="Calibri"/>
        </w:rPr>
        <w:t>- Cố định xương bằng nẹp vít hoặc găm kim Krichner giữ xương phối hợp với bó bột</w:t>
      </w:r>
      <w:r w:rsidR="00DB73F4">
        <w:rPr>
          <w:rFonts w:eastAsia="Calibri"/>
        </w:rPr>
        <w:t>.</w:t>
      </w:r>
    </w:p>
    <w:p w14:paraId="50AE61DF" w14:textId="088FA3B3" w:rsidR="001629A9" w:rsidRPr="003954F2" w:rsidRDefault="001629A9" w:rsidP="006548B0">
      <w:pPr>
        <w:spacing w:line="288" w:lineRule="auto"/>
        <w:rPr>
          <w:rFonts w:eastAsia="Calibri"/>
        </w:rPr>
      </w:pPr>
      <w:r w:rsidRPr="003954F2">
        <w:rPr>
          <w:rFonts w:eastAsia="Calibri"/>
        </w:rPr>
        <w:t>- Bơm rửa</w:t>
      </w:r>
      <w:r w:rsidR="00DB73F4">
        <w:rPr>
          <w:rFonts w:eastAsia="Calibri"/>
        </w:rPr>
        <w:t>.</w:t>
      </w:r>
    </w:p>
    <w:p w14:paraId="4CED8958" w14:textId="0987AD79" w:rsidR="001629A9" w:rsidRPr="003954F2" w:rsidRDefault="001629A9" w:rsidP="006548B0">
      <w:pPr>
        <w:spacing w:line="288" w:lineRule="auto"/>
        <w:rPr>
          <w:rFonts w:eastAsia="Calibri"/>
        </w:rPr>
      </w:pPr>
      <w:r w:rsidRPr="003954F2">
        <w:rPr>
          <w:rFonts w:eastAsia="Calibri"/>
        </w:rPr>
        <w:t>- Ghép lại phần cal xương quanh vị trí ổ gãy xương</w:t>
      </w:r>
      <w:r w:rsidR="00DB73F4">
        <w:rPr>
          <w:rFonts w:eastAsia="Calibri"/>
        </w:rPr>
        <w:t>.</w:t>
      </w:r>
    </w:p>
    <w:p w14:paraId="4FBACCEF" w14:textId="3516AB36" w:rsidR="001629A9" w:rsidRPr="003954F2" w:rsidRDefault="001629A9" w:rsidP="006548B0">
      <w:pPr>
        <w:spacing w:line="288" w:lineRule="auto"/>
        <w:rPr>
          <w:rFonts w:eastAsia="Calibri"/>
        </w:rPr>
      </w:pPr>
      <w:r w:rsidRPr="003954F2">
        <w:rPr>
          <w:rFonts w:eastAsia="Calibri"/>
        </w:rPr>
        <w:t>- Dẫn lưu vùng mổ</w:t>
      </w:r>
      <w:r w:rsidR="00DB73F4">
        <w:rPr>
          <w:rFonts w:eastAsia="Calibri"/>
        </w:rPr>
        <w:t>.</w:t>
      </w:r>
    </w:p>
    <w:p w14:paraId="4C54D01B" w14:textId="41B30F8F" w:rsidR="001629A9" w:rsidRPr="003954F2" w:rsidRDefault="001629A9" w:rsidP="006548B0">
      <w:pPr>
        <w:spacing w:line="288" w:lineRule="auto"/>
        <w:rPr>
          <w:rFonts w:eastAsia="Calibri"/>
        </w:rPr>
      </w:pPr>
      <w:r w:rsidRPr="003954F2">
        <w:rPr>
          <w:rFonts w:eastAsia="Calibri"/>
        </w:rPr>
        <w:t>- Phục hồi giải phẫu phần mềm</w:t>
      </w:r>
      <w:r w:rsidR="00DB73F4">
        <w:rPr>
          <w:rFonts w:eastAsia="Calibri"/>
        </w:rPr>
        <w:t>.</w:t>
      </w:r>
    </w:p>
    <w:p w14:paraId="6CC06922" w14:textId="77777777" w:rsidR="001629A9" w:rsidRPr="003954F2" w:rsidRDefault="001629A9" w:rsidP="006548B0">
      <w:pPr>
        <w:spacing w:line="288" w:lineRule="auto"/>
        <w:rPr>
          <w:rFonts w:eastAsia="Calibri"/>
        </w:rPr>
      </w:pPr>
      <w:r w:rsidRPr="003954F2">
        <w:rPr>
          <w:rFonts w:eastAsia="Calibri"/>
        </w:rPr>
        <w:lastRenderedPageBreak/>
        <w:t>- Băng ép.</w:t>
      </w:r>
    </w:p>
    <w:p w14:paraId="64B7668B" w14:textId="727886EC" w:rsidR="001629A9" w:rsidRPr="00DB73F4" w:rsidRDefault="00DB73F4" w:rsidP="006548B0">
      <w:pPr>
        <w:spacing w:line="288" w:lineRule="auto"/>
        <w:ind w:firstLine="0"/>
        <w:rPr>
          <w:rFonts w:eastAsia="Calibri"/>
          <w:b/>
          <w:bCs/>
        </w:rPr>
      </w:pPr>
      <w:r>
        <w:rPr>
          <w:rFonts w:eastAsia="Calibri"/>
        </w:rPr>
        <w:t xml:space="preserve">       </w:t>
      </w:r>
      <w:r w:rsidR="001629A9" w:rsidRPr="00DB73F4">
        <w:rPr>
          <w:rFonts w:eastAsia="Calibri"/>
          <w:b/>
          <w:bCs/>
        </w:rPr>
        <w:t>VI. THEO DÕI</w:t>
      </w:r>
    </w:p>
    <w:p w14:paraId="6AE5C5D9" w14:textId="14DD106F" w:rsidR="001629A9" w:rsidRPr="003954F2" w:rsidRDefault="001629A9" w:rsidP="006548B0">
      <w:pPr>
        <w:spacing w:line="288" w:lineRule="auto"/>
        <w:rPr>
          <w:rFonts w:eastAsia="Calibri"/>
        </w:rPr>
      </w:pPr>
      <w:r w:rsidRPr="003954F2">
        <w:rPr>
          <w:rFonts w:eastAsia="Calibri"/>
        </w:rPr>
        <w:t>- Biến chứng chảy máu</w:t>
      </w:r>
      <w:r w:rsidR="00DB73F4">
        <w:rPr>
          <w:rFonts w:eastAsia="Calibri"/>
        </w:rPr>
        <w:t>.</w:t>
      </w:r>
    </w:p>
    <w:p w14:paraId="0BE4107E" w14:textId="7FCC402C" w:rsidR="001629A9" w:rsidRPr="003954F2" w:rsidRDefault="001629A9" w:rsidP="006548B0">
      <w:pPr>
        <w:spacing w:line="288" w:lineRule="auto"/>
        <w:rPr>
          <w:rFonts w:eastAsia="Calibri"/>
        </w:rPr>
      </w:pPr>
      <w:r w:rsidRPr="003954F2">
        <w:rPr>
          <w:rFonts w:eastAsia="Calibri"/>
        </w:rPr>
        <w:t>- Biến chứng nhiễm trùng</w:t>
      </w:r>
      <w:r w:rsidR="00DB73F4">
        <w:rPr>
          <w:rFonts w:eastAsia="Calibri"/>
        </w:rPr>
        <w:t>.</w:t>
      </w:r>
    </w:p>
    <w:p w14:paraId="47597296" w14:textId="77777777" w:rsidR="001629A9" w:rsidRPr="00DB73F4" w:rsidRDefault="001629A9" w:rsidP="006548B0">
      <w:pPr>
        <w:spacing w:line="288" w:lineRule="auto"/>
        <w:rPr>
          <w:rFonts w:eastAsia="Calibri"/>
          <w:b/>
          <w:bCs/>
        </w:rPr>
      </w:pPr>
      <w:r w:rsidRPr="00DB73F4">
        <w:rPr>
          <w:rFonts w:eastAsia="Calibri"/>
          <w:b/>
          <w:bCs/>
        </w:rPr>
        <w:t>VII. XỬ TRÍ BIẾN CHỨNG</w:t>
      </w:r>
    </w:p>
    <w:p w14:paraId="4D8DC2E7" w14:textId="6B099BBA" w:rsidR="001629A9" w:rsidRPr="003954F2" w:rsidRDefault="001629A9" w:rsidP="006548B0">
      <w:pPr>
        <w:spacing w:line="288" w:lineRule="auto"/>
        <w:rPr>
          <w:rFonts w:eastAsia="Calibri"/>
        </w:rPr>
      </w:pPr>
      <w:r w:rsidRPr="003954F2">
        <w:rPr>
          <w:rFonts w:eastAsia="Calibri"/>
        </w:rPr>
        <w:t xml:space="preserve">- Chảy máu: </w:t>
      </w:r>
      <w:r w:rsidR="00DB73F4">
        <w:rPr>
          <w:rFonts w:eastAsia="Calibri"/>
        </w:rPr>
        <w:t>B</w:t>
      </w:r>
      <w:r w:rsidRPr="003954F2">
        <w:rPr>
          <w:rFonts w:eastAsia="Calibri"/>
        </w:rPr>
        <w:t>ăng ép chặt vùng mổ, mở lại kiểm tra nếu cần</w:t>
      </w:r>
      <w:r w:rsidR="00DB73F4">
        <w:rPr>
          <w:rFonts w:eastAsia="Calibri"/>
        </w:rPr>
        <w:t>.</w:t>
      </w:r>
    </w:p>
    <w:p w14:paraId="527AECA9" w14:textId="4EC42E5F" w:rsidR="001629A9" w:rsidRPr="003954F2" w:rsidRDefault="001629A9" w:rsidP="006548B0">
      <w:pPr>
        <w:spacing w:line="288" w:lineRule="auto"/>
        <w:rPr>
          <w:rFonts w:eastAsia="Calibri"/>
        </w:rPr>
      </w:pPr>
      <w:r w:rsidRPr="003954F2">
        <w:rPr>
          <w:rFonts w:eastAsia="Calibri"/>
        </w:rPr>
        <w:t xml:space="preserve">- Nhiễm trùng: </w:t>
      </w:r>
      <w:r w:rsidR="00DB73F4">
        <w:rPr>
          <w:rFonts w:eastAsia="Calibri"/>
        </w:rPr>
        <w:t>S</w:t>
      </w:r>
      <w:r w:rsidRPr="003954F2">
        <w:rPr>
          <w:rFonts w:eastAsia="Calibri"/>
        </w:rPr>
        <w:t>ăn sóc tại chỗ, thay kháng sinh</w:t>
      </w:r>
      <w:r w:rsidR="00DB73F4">
        <w:rPr>
          <w:rFonts w:eastAsia="Calibri"/>
        </w:rPr>
        <w:t>.</w:t>
      </w:r>
    </w:p>
    <w:p w14:paraId="50D5F9F1" w14:textId="77777777" w:rsidR="001629A9" w:rsidRPr="003954F2" w:rsidRDefault="001629A9" w:rsidP="00796700">
      <w:pPr>
        <w:rPr>
          <w:rFonts w:eastAsia="Calibri"/>
          <w:lang w:val="vi-VN"/>
        </w:rPr>
      </w:pPr>
      <w:r w:rsidRPr="003954F2">
        <w:rPr>
          <w:rFonts w:eastAsia="Calibri"/>
          <w:lang w:val="vi-VN"/>
        </w:rPr>
        <w:br w:type="page"/>
      </w:r>
    </w:p>
    <w:p w14:paraId="3BE277A1" w14:textId="77777777" w:rsidR="001629A9" w:rsidRPr="00B76CAD" w:rsidRDefault="001629A9" w:rsidP="006548B0">
      <w:pPr>
        <w:pStyle w:val="Heading1"/>
        <w:rPr>
          <w:lang w:val="vi-VN"/>
        </w:rPr>
      </w:pPr>
      <w:bookmarkStart w:id="299" w:name="_Toc145495921"/>
      <w:bookmarkStart w:id="300" w:name="_Toc169595619"/>
      <w:r w:rsidRPr="00B76CAD">
        <w:rPr>
          <w:lang w:val="vi-VN"/>
        </w:rPr>
        <w:lastRenderedPageBreak/>
        <w:t>BÓ BỘT GÃY XƯƠNG BÀN CHÂN</w:t>
      </w:r>
      <w:bookmarkEnd w:id="299"/>
      <w:bookmarkEnd w:id="300"/>
    </w:p>
    <w:p w14:paraId="7A143699" w14:textId="77777777" w:rsidR="001629A9" w:rsidRPr="003954F2" w:rsidRDefault="001629A9" w:rsidP="00796700">
      <w:pPr>
        <w:rPr>
          <w:rFonts w:eastAsia="Calibri"/>
          <w:lang w:val="vi-VN"/>
        </w:rPr>
      </w:pPr>
    </w:p>
    <w:p w14:paraId="747F86FC" w14:textId="77777777" w:rsidR="001629A9" w:rsidRPr="00B76CAD" w:rsidRDefault="001629A9" w:rsidP="00796700">
      <w:pPr>
        <w:rPr>
          <w:rFonts w:eastAsia="Calibri"/>
          <w:b/>
          <w:bCs/>
          <w:lang w:val="vi-VN"/>
        </w:rPr>
      </w:pPr>
      <w:r w:rsidRPr="00B76CAD">
        <w:rPr>
          <w:rFonts w:eastAsia="Calibri"/>
          <w:b/>
          <w:bCs/>
          <w:lang w:val="vi-VN"/>
        </w:rPr>
        <w:t>I. ĐẠI CƯƠNG</w:t>
      </w:r>
    </w:p>
    <w:p w14:paraId="5B6A780B" w14:textId="77777777" w:rsidR="001629A9" w:rsidRPr="003954F2" w:rsidRDefault="001629A9" w:rsidP="00796700">
      <w:pPr>
        <w:rPr>
          <w:rFonts w:eastAsia="Calibri"/>
          <w:lang w:val="vi-VN"/>
        </w:rPr>
      </w:pPr>
      <w:r w:rsidRPr="003954F2">
        <w:rPr>
          <w:rFonts w:eastAsia="Calibri"/>
          <w:lang w:val="vi-VN"/>
        </w:rPr>
        <w:t>Gãy xương bàn chân là tổn thương các xương ở bàn chân. Nó có nhiều mức độ từ vết nứt nhỏ cho đến đầu xương gãy đâm xuyên ra ngoài da. Gãy xương bàn chân chiếm tới 10% tổng số gãy xương trong cơ thể. Nguyên nhân gây gãy xương ở bàn chân có thể gặp trong tai nạn giao thông, tai nạn sinh hoạt…</w:t>
      </w:r>
    </w:p>
    <w:p w14:paraId="1E8C19A3" w14:textId="77777777" w:rsidR="001629A9" w:rsidRPr="00B76CAD" w:rsidRDefault="001629A9" w:rsidP="00796700">
      <w:pPr>
        <w:rPr>
          <w:rFonts w:eastAsia="Calibri"/>
          <w:b/>
          <w:bCs/>
          <w:lang w:val="vi-VN"/>
        </w:rPr>
      </w:pPr>
      <w:r w:rsidRPr="00B76CAD">
        <w:rPr>
          <w:rFonts w:eastAsia="Calibri"/>
          <w:b/>
          <w:bCs/>
          <w:lang w:val="vi-VN"/>
        </w:rPr>
        <w:t>II. CHỈ ĐỊNH</w:t>
      </w:r>
    </w:p>
    <w:p w14:paraId="7FC03B4E" w14:textId="793DC0A4" w:rsidR="001629A9" w:rsidRPr="00B76CAD" w:rsidRDefault="001629A9" w:rsidP="00796700">
      <w:pPr>
        <w:rPr>
          <w:rFonts w:eastAsia="Calibri"/>
        </w:rPr>
      </w:pPr>
      <w:r w:rsidRPr="003954F2">
        <w:rPr>
          <w:rFonts w:eastAsia="Calibri"/>
          <w:lang w:val="vi-VN"/>
        </w:rPr>
        <w:t>Gãy kín hoặc gãy hở độ I</w:t>
      </w:r>
      <w:r w:rsidR="00B76CAD">
        <w:rPr>
          <w:rFonts w:eastAsia="Calibri"/>
        </w:rPr>
        <w:t>.</w:t>
      </w:r>
    </w:p>
    <w:p w14:paraId="0CB02F47" w14:textId="77777777" w:rsidR="001629A9" w:rsidRPr="00B76CAD" w:rsidRDefault="001629A9" w:rsidP="00796700">
      <w:pPr>
        <w:rPr>
          <w:rFonts w:eastAsia="Calibri"/>
          <w:b/>
          <w:bCs/>
          <w:lang w:val="vi-VN"/>
        </w:rPr>
      </w:pPr>
      <w:r w:rsidRPr="00B76CAD">
        <w:rPr>
          <w:rFonts w:eastAsia="Calibri"/>
          <w:b/>
          <w:bCs/>
          <w:lang w:val="vi-VN"/>
        </w:rPr>
        <w:t xml:space="preserve">III. CHỐNG CHỈ ĐỊNH </w:t>
      </w:r>
    </w:p>
    <w:p w14:paraId="5E1267B8" w14:textId="77777777" w:rsidR="001629A9" w:rsidRPr="00B76CAD" w:rsidRDefault="001629A9" w:rsidP="00796700">
      <w:pPr>
        <w:rPr>
          <w:rFonts w:eastAsia="Calibri"/>
          <w:lang w:val="vi-VN"/>
        </w:rPr>
      </w:pPr>
      <w:r w:rsidRPr="00B76CAD">
        <w:rPr>
          <w:rFonts w:eastAsia="Calibri"/>
          <w:lang w:val="vi-VN"/>
        </w:rPr>
        <w:t>1. Gãy hở độ II trở lên.</w:t>
      </w:r>
    </w:p>
    <w:p w14:paraId="0321EF24" w14:textId="77777777" w:rsidR="001629A9" w:rsidRPr="003954F2" w:rsidRDefault="001629A9" w:rsidP="00796700">
      <w:pPr>
        <w:rPr>
          <w:rFonts w:eastAsia="Calibri"/>
          <w:lang w:val="vi-VN"/>
        </w:rPr>
      </w:pPr>
      <w:r w:rsidRPr="003954F2">
        <w:rPr>
          <w:rFonts w:eastAsia="Calibri"/>
          <w:lang w:val="vi-VN"/>
        </w:rPr>
        <w:t>2. Có tổn thương mạch máu, thần kinh, hoặc hội chứng chèn ép khoang.</w:t>
      </w:r>
    </w:p>
    <w:p w14:paraId="47DFDDC4" w14:textId="77777777" w:rsidR="001629A9" w:rsidRPr="00B76CAD" w:rsidRDefault="001629A9" w:rsidP="00796700">
      <w:pPr>
        <w:rPr>
          <w:rFonts w:eastAsia="Calibri"/>
          <w:b/>
          <w:bCs/>
          <w:lang w:val="vi-VN"/>
        </w:rPr>
      </w:pPr>
      <w:r w:rsidRPr="00B76CAD">
        <w:rPr>
          <w:rFonts w:eastAsia="Calibri"/>
          <w:b/>
          <w:bCs/>
          <w:lang w:val="vi-VN"/>
        </w:rPr>
        <w:t>IV. CHUẨN BỊ</w:t>
      </w:r>
    </w:p>
    <w:p w14:paraId="724B900E" w14:textId="51144804" w:rsidR="001629A9" w:rsidRPr="00B76CAD" w:rsidRDefault="001629A9" w:rsidP="00796700">
      <w:pPr>
        <w:rPr>
          <w:rFonts w:eastAsia="Calibri"/>
          <w:b/>
          <w:bCs/>
        </w:rPr>
      </w:pPr>
      <w:r w:rsidRPr="00B76CAD">
        <w:rPr>
          <w:rFonts w:eastAsia="Calibri"/>
          <w:b/>
          <w:bCs/>
          <w:lang w:val="vi-VN"/>
        </w:rPr>
        <w:t>1. Người thực hiện</w:t>
      </w:r>
      <w:r w:rsidR="00B76CAD">
        <w:rPr>
          <w:rFonts w:eastAsia="Calibri"/>
          <w:b/>
          <w:bCs/>
        </w:rPr>
        <w:t>.</w:t>
      </w:r>
    </w:p>
    <w:p w14:paraId="57E2507C" w14:textId="49B3CBD0" w:rsidR="001629A9" w:rsidRPr="003954F2" w:rsidRDefault="001629A9" w:rsidP="00796700">
      <w:pPr>
        <w:rPr>
          <w:rFonts w:eastAsia="Calibri"/>
          <w:lang w:val="vi-VN"/>
        </w:rPr>
      </w:pPr>
      <w:r w:rsidRPr="003954F2">
        <w:rPr>
          <w:rFonts w:eastAsia="Calibri"/>
          <w:lang w:val="vi-VN"/>
        </w:rPr>
        <w:t xml:space="preserve">Như với bó các bột ở trên (chuyên khoa xương: 03, nếu có gây mê: </w:t>
      </w:r>
      <w:r w:rsidR="00B76CAD">
        <w:rPr>
          <w:rFonts w:eastAsia="Calibri"/>
        </w:rPr>
        <w:t>T</w:t>
      </w:r>
      <w:r w:rsidRPr="003954F2">
        <w:rPr>
          <w:rFonts w:eastAsia="Calibri"/>
          <w:lang w:val="vi-VN"/>
        </w:rPr>
        <w:t>hêm bác sỹ gây mê và phụ mê).</w:t>
      </w:r>
    </w:p>
    <w:p w14:paraId="2036985D" w14:textId="77777777" w:rsidR="001629A9" w:rsidRPr="00B76CAD" w:rsidRDefault="001629A9" w:rsidP="00796700">
      <w:pPr>
        <w:rPr>
          <w:rFonts w:eastAsia="Calibri"/>
          <w:b/>
          <w:bCs/>
          <w:lang w:val="vi-VN"/>
        </w:rPr>
      </w:pPr>
      <w:r w:rsidRPr="00B76CAD">
        <w:rPr>
          <w:rFonts w:eastAsia="Calibri"/>
          <w:b/>
          <w:bCs/>
        </w:rPr>
        <w:t xml:space="preserve">2. </w:t>
      </w:r>
      <w:r w:rsidRPr="00B76CAD">
        <w:rPr>
          <w:rFonts w:eastAsia="Calibri"/>
          <w:b/>
          <w:bCs/>
          <w:lang w:val="vi-VN"/>
        </w:rPr>
        <w:t>Phương tiện</w:t>
      </w:r>
    </w:p>
    <w:p w14:paraId="697FF02A" w14:textId="53FC9F57"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14:paraId="6C2D66ED" w14:textId="62882BD4"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 xml:space="preserve">Với trường hợp khó, gãy phức tạp: </w:t>
      </w:r>
      <w:r w:rsidR="00B76CAD">
        <w:rPr>
          <w:rFonts w:eastAsia="Calibri"/>
        </w:rPr>
        <w:t>C</w:t>
      </w:r>
      <w:r w:rsidR="001629A9" w:rsidRPr="003954F2">
        <w:rPr>
          <w:rFonts w:eastAsia="Calibri"/>
          <w:lang w:val="vi-VN"/>
        </w:rPr>
        <w:t>ần bàn nắn của Boehler, có hệ thống ren xoắn để căng chỉnh.</w:t>
      </w:r>
    </w:p>
    <w:p w14:paraId="24D292FA" w14:textId="17A47C83"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 xml:space="preserve">Đai đối lực: </w:t>
      </w:r>
      <w:r w:rsidR="00B76CAD">
        <w:rPr>
          <w:rFonts w:eastAsia="Calibri"/>
        </w:rPr>
        <w:t>B</w:t>
      </w:r>
      <w:r w:rsidR="001629A9" w:rsidRPr="003954F2">
        <w:rPr>
          <w:rFonts w:eastAsia="Calibri"/>
          <w:lang w:val="vi-VN"/>
        </w:rPr>
        <w:t>ằng vải mềm, dai, to bản (như kiểu quai ba lô) để tránh gây tổn thương cho da khi kéo nắn.</w:t>
      </w:r>
    </w:p>
    <w:p w14:paraId="3D5D447B" w14:textId="482023B3"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 xml:space="preserve">Thuốc tê hoặc thuốc mê: </w:t>
      </w:r>
      <w:r w:rsidR="00B76CAD">
        <w:rPr>
          <w:rFonts w:eastAsia="Calibri"/>
        </w:rPr>
        <w:t>S</w:t>
      </w:r>
      <w:r w:rsidR="001629A9" w:rsidRPr="003954F2">
        <w:rPr>
          <w:rFonts w:eastAsia="Calibri"/>
          <w:lang w:val="vi-VN"/>
        </w:rPr>
        <w:t>ố lượng tùy thuộc người bệnh là trẻ em hay người lớn, trọng lượng người bệnh. Kèm theo là dụng cụ gây tê, gây mê, hồi sức</w:t>
      </w:r>
      <w:r w:rsidR="001629A9" w:rsidRPr="003954F2">
        <w:rPr>
          <w:rFonts w:eastAsia="Calibri"/>
        </w:rPr>
        <w:t xml:space="preserve"> </w:t>
      </w:r>
      <w:r w:rsidR="001629A9" w:rsidRPr="003954F2">
        <w:rPr>
          <w:rFonts w:eastAsia="Calibri"/>
          <w:lang w:val="vi-VN"/>
        </w:rPr>
        <w:t>(bơm tiêm, cồn 70</w:t>
      </w:r>
      <w:r w:rsidR="001629A9" w:rsidRPr="003954F2">
        <w:rPr>
          <w:rFonts w:eastAsia="Calibri"/>
          <w:vertAlign w:val="superscript"/>
          <w:lang w:val="vi-VN"/>
        </w:rPr>
        <w:t>o</w:t>
      </w:r>
      <w:r w:rsidR="001629A9" w:rsidRPr="003954F2">
        <w:rPr>
          <w:rFonts w:eastAsia="Calibri"/>
          <w:lang w:val="vi-VN"/>
        </w:rPr>
        <w:t>, thuốc chống sốc, mặt nạ bóp bóng, đèn nội khí quản...).</w:t>
      </w:r>
    </w:p>
    <w:p w14:paraId="3E18FD59" w14:textId="52D07D3A"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 xml:space="preserve">Bột thạch cao: </w:t>
      </w:r>
      <w:r w:rsidR="00B76CAD">
        <w:rPr>
          <w:rFonts w:eastAsia="Calibri"/>
        </w:rPr>
        <w:t>V</w:t>
      </w:r>
      <w:r w:rsidR="001629A9" w:rsidRPr="003954F2">
        <w:rPr>
          <w:rFonts w:eastAsia="Calibri"/>
          <w:lang w:val="vi-VN"/>
        </w:rPr>
        <w:t>ới người lớn cần 6-8 cuộn, cỡ 15 cm, trẻ em thì tùy theo</w:t>
      </w:r>
      <w:r w:rsidR="001629A9" w:rsidRPr="003954F2">
        <w:rPr>
          <w:rFonts w:eastAsia="Calibri"/>
        </w:rPr>
        <w:t xml:space="preserve"> </w:t>
      </w:r>
      <w:r w:rsidR="001629A9" w:rsidRPr="003954F2">
        <w:rPr>
          <w:rFonts w:eastAsia="Calibri"/>
          <w:lang w:val="vi-VN"/>
        </w:rPr>
        <w:t>tuổi.</w:t>
      </w:r>
    </w:p>
    <w:p w14:paraId="5FBC10ED" w14:textId="5AA215FF"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14:paraId="20AC4C73" w14:textId="0E5F4C0A" w:rsidR="001629A9" w:rsidRPr="003954F2" w:rsidRDefault="00B56167" w:rsidP="00B76CAD">
      <w:pPr>
        <w:rPr>
          <w:rFonts w:eastAsia="Calibri"/>
          <w:lang w:val="vi-VN"/>
        </w:rPr>
      </w:pPr>
      <w:r>
        <w:rPr>
          <w:rFonts w:eastAsia="Calibri"/>
        </w:rPr>
        <w:t xml:space="preserve">- </w:t>
      </w:r>
      <w:r w:rsidR="001629A9" w:rsidRPr="003954F2">
        <w:rPr>
          <w:rFonts w:eastAsia="Calibri"/>
          <w:lang w:val="vi-VN"/>
        </w:rPr>
        <w:t xml:space="preserve">Dây rạch dọc (dùng cho bột cấp cứu, khi tổn thương 7 ngày trở lại): </w:t>
      </w:r>
      <w:r w:rsidR="00B76CAD">
        <w:rPr>
          <w:rFonts w:eastAsia="Calibri"/>
        </w:rPr>
        <w:t>T</w:t>
      </w:r>
      <w:r w:rsidR="001629A9" w:rsidRPr="003954F2">
        <w:rPr>
          <w:rFonts w:eastAsia="Calibri"/>
          <w:lang w:val="vi-VN"/>
        </w:rPr>
        <w:t>hường dùng một đoạn băng vải có độ dài vừa phải, vê săn lại để đảm bảo độ chắc là đủ, không cần dây chuyên dụng.</w:t>
      </w:r>
    </w:p>
    <w:p w14:paraId="0CFDA329" w14:textId="63BFCB13"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 xml:space="preserve">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w:t>
      </w:r>
      <w:r w:rsidR="001629A9" w:rsidRPr="003954F2">
        <w:rPr>
          <w:rFonts w:eastAsia="Calibri"/>
          <w:lang w:val="vi-VN"/>
        </w:rPr>
        <w:lastRenderedPageBreak/>
        <w:t>biến này rất hiếm gặp). Nếu dùng cưa rung để rạch bột, cần lưu ý phải chờ cho bột khô hẳn mới làm, vì cưa rung chỉ cắt đứt các vật khô cứng.</w:t>
      </w:r>
    </w:p>
    <w:p w14:paraId="3BDFACA5" w14:textId="77777777" w:rsidR="00B56167" w:rsidRDefault="00B56167" w:rsidP="00796700">
      <w:pPr>
        <w:rPr>
          <w:rFonts w:eastAsia="Calibri"/>
        </w:rPr>
      </w:pPr>
      <w:r>
        <w:rPr>
          <w:rFonts w:eastAsia="Calibri"/>
        </w:rPr>
        <w:t xml:space="preserve">- </w:t>
      </w:r>
      <w:r w:rsidR="001629A9" w:rsidRPr="003954F2">
        <w:rPr>
          <w:rFonts w:eastAsia="Calibri"/>
          <w:lang w:val="vi-VN"/>
        </w:rPr>
        <w:t xml:space="preserve">Nước để ngâm bột: </w:t>
      </w:r>
      <w:r w:rsidR="00B76CAD" w:rsidRPr="00B76CAD">
        <w:rPr>
          <w:rFonts w:eastAsia="Calibri"/>
          <w:lang w:val="vi-VN"/>
        </w:rPr>
        <w:t>Đ</w:t>
      </w:r>
      <w:r w:rsidR="001629A9" w:rsidRPr="003954F2">
        <w:rPr>
          <w:rFonts w:eastAsia="Calibri"/>
          <w:lang w:val="vi-VN"/>
        </w:rPr>
        <w:t>ủ về số lượng để ngâm chìm hẳn 3-4 cuộn bột cùng</w:t>
      </w:r>
      <w:r w:rsidR="001629A9" w:rsidRPr="003954F2">
        <w:rPr>
          <w:rFonts w:eastAsia="Calibri"/>
        </w:rPr>
        <w:t xml:space="preserve"> </w:t>
      </w:r>
      <w:r w:rsidR="001629A9" w:rsidRPr="003954F2">
        <w:rPr>
          <w:rFonts w:eastAsia="Calibri"/>
          <w:lang w:val="vi-VN"/>
        </w:rPr>
        <w:t xml:space="preserve">lúc. </w:t>
      </w:r>
    </w:p>
    <w:p w14:paraId="79690507" w14:textId="2AC1A12A" w:rsidR="001629A9" w:rsidRPr="003954F2" w:rsidRDefault="00B56167" w:rsidP="00796700">
      <w:pPr>
        <w:rPr>
          <w:rFonts w:eastAsia="Calibri"/>
          <w:lang w:val="vi-VN"/>
        </w:rPr>
      </w:pPr>
      <w:r>
        <w:rPr>
          <w:rFonts w:eastAsia="Calibri"/>
        </w:rPr>
        <w:t xml:space="preserve">- </w:t>
      </w:r>
      <w:r w:rsidR="001629A9" w:rsidRPr="00B56167">
        <w:rPr>
          <w:rFonts w:eastAsia="Calibri"/>
          <w:i/>
          <w:iCs/>
          <w:lang w:val="vi-VN"/>
        </w:rPr>
        <w:t>Lưu ý,</w:t>
      </w:r>
      <w:r w:rsidR="001629A9" w:rsidRPr="003954F2">
        <w:rPr>
          <w:rFonts w:eastAsia="Calibri"/>
          <w:lang w:val="vi-VN"/>
        </w:rPr>
        <w:t xml:space="preserve">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và thẩm mỹ của bột.</w:t>
      </w:r>
    </w:p>
    <w:p w14:paraId="4CF2D308" w14:textId="6BB83E27"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1 cuộn băng vải hoặc băng thun, để băng giữ ngoài bột, khi việc bó bột và rạch dọc bột đã hoàn thành.</w:t>
      </w:r>
    </w:p>
    <w:p w14:paraId="1A96AC8E" w14:textId="1347EFC0"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1 độn gỗ kê dưới khoeo chân khi bó bột.</w:t>
      </w:r>
    </w:p>
    <w:p w14:paraId="2166847A" w14:textId="77777777" w:rsidR="001629A9" w:rsidRPr="00B76CAD" w:rsidRDefault="001629A9" w:rsidP="00796700">
      <w:pPr>
        <w:rPr>
          <w:rFonts w:eastAsia="Calibri"/>
          <w:b/>
          <w:bCs/>
          <w:lang w:val="vi-VN"/>
        </w:rPr>
      </w:pPr>
      <w:r w:rsidRPr="00B76CAD">
        <w:rPr>
          <w:rFonts w:eastAsia="Calibri"/>
          <w:b/>
          <w:bCs/>
        </w:rPr>
        <w:t xml:space="preserve">3. </w:t>
      </w:r>
      <w:r w:rsidRPr="00B76CAD">
        <w:rPr>
          <w:rFonts w:eastAsia="Calibri"/>
          <w:b/>
          <w:bCs/>
          <w:lang w:val="vi-VN"/>
        </w:rPr>
        <w:t>Người bệnh</w:t>
      </w:r>
    </w:p>
    <w:p w14:paraId="74F4FB55" w14:textId="34659813"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Được thăm khám toàn diện, tránh bỏ sót tổn thương, nhất là những tổn thương lớn có thể gây tử vong trong quá trình nắn bó bột (chấn thương sọ não, chấn thương ngực, vỡ tạng đặc,vỡ tạng rỗng...).</w:t>
      </w:r>
    </w:p>
    <w:p w14:paraId="755AE2DD" w14:textId="5084B55C"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14:paraId="3ABE2335" w14:textId="25DA43BA"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Được vệ sinh sạch sẽ vùng xương gãy, cởi hoặc cắt bỏ tay áo bên tay</w:t>
      </w:r>
      <w:r w:rsidR="001629A9" w:rsidRPr="003954F2">
        <w:rPr>
          <w:rFonts w:eastAsia="Calibri"/>
        </w:rPr>
        <w:t xml:space="preserve"> </w:t>
      </w:r>
      <w:r w:rsidR="001629A9" w:rsidRPr="003954F2">
        <w:rPr>
          <w:rFonts w:eastAsia="Calibri"/>
          <w:lang w:val="vi-VN"/>
        </w:rPr>
        <w:t>gãy.</w:t>
      </w:r>
    </w:p>
    <w:p w14:paraId="2B5989E3" w14:textId="5BF44C2C" w:rsidR="001629A9" w:rsidRPr="003954F2" w:rsidRDefault="00B56167" w:rsidP="00796700">
      <w:pPr>
        <w:rPr>
          <w:rFonts w:eastAsia="Calibri"/>
          <w:lang w:val="vi-VN"/>
        </w:rPr>
      </w:pPr>
      <w:r>
        <w:rPr>
          <w:rFonts w:eastAsia="Calibri"/>
        </w:rPr>
        <w:t xml:space="preserve">- </w:t>
      </w:r>
      <w:r w:rsidR="001629A9" w:rsidRPr="003954F2">
        <w:rPr>
          <w:rFonts w:eastAsia="Calibri"/>
          <w:lang w:val="vi-VN"/>
        </w:rPr>
        <w:t>Với người bệnh gây mê, cần nhịn ăn uống ít nhất 5-6 giờ, tránh nôn hoặc hiện tượng trào ngược (nước hoặc thức ăn từ dạ dày tràn sang đường thở).</w:t>
      </w:r>
    </w:p>
    <w:p w14:paraId="250B96F1" w14:textId="77777777" w:rsidR="001629A9" w:rsidRPr="00B76CAD" w:rsidRDefault="001629A9" w:rsidP="00796700">
      <w:pPr>
        <w:rPr>
          <w:rFonts w:eastAsia="Calibri"/>
          <w:b/>
          <w:bCs/>
          <w:lang w:val="vi-VN"/>
        </w:rPr>
      </w:pPr>
      <w:r w:rsidRPr="00B76CAD">
        <w:rPr>
          <w:rFonts w:eastAsia="Calibri"/>
          <w:b/>
          <w:bCs/>
        </w:rPr>
        <w:t xml:space="preserve">4. </w:t>
      </w:r>
      <w:r w:rsidRPr="00B76CAD">
        <w:rPr>
          <w:rFonts w:eastAsia="Calibri"/>
          <w:b/>
          <w:bCs/>
          <w:lang w:val="vi-VN"/>
        </w:rPr>
        <w:t>Hồ sơ</w:t>
      </w:r>
    </w:p>
    <w:p w14:paraId="48AA6E59" w14:textId="50139B63" w:rsidR="001629A9" w:rsidRPr="003954F2" w:rsidRDefault="00052118" w:rsidP="00796700">
      <w:pPr>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 những điều dặn dò và hẹn khám lại.</w:t>
      </w:r>
    </w:p>
    <w:p w14:paraId="4D581B28" w14:textId="0F1BEA19" w:rsidR="001629A9" w:rsidRPr="003954F2" w:rsidRDefault="00052118" w:rsidP="00796700">
      <w:pPr>
        <w:rPr>
          <w:rFonts w:eastAsia="Calibri"/>
          <w:lang w:val="vi-VN"/>
        </w:rPr>
      </w:pPr>
      <w:r>
        <w:rPr>
          <w:rFonts w:eastAsia="Calibri"/>
        </w:rPr>
        <w:t xml:space="preserve">- </w:t>
      </w:r>
      <w:r w:rsidR="001629A9" w:rsidRPr="003954F2">
        <w:rPr>
          <w:rFonts w:eastAsia="Calibri"/>
          <w:lang w:val="vi-VN"/>
        </w:rPr>
        <w:t>Với người bệnh gây mê, cần có tờ cam kết chấp nhận thủ thuật.</w:t>
      </w:r>
    </w:p>
    <w:p w14:paraId="4816AAAB" w14:textId="77777777" w:rsidR="001629A9" w:rsidRPr="00B76CAD" w:rsidRDefault="001629A9" w:rsidP="00796700">
      <w:pPr>
        <w:rPr>
          <w:rFonts w:eastAsia="Calibri"/>
          <w:b/>
          <w:bCs/>
          <w:lang w:val="vi-VN"/>
        </w:rPr>
      </w:pPr>
      <w:r w:rsidRPr="00B76CAD">
        <w:rPr>
          <w:rFonts w:eastAsia="Calibri"/>
          <w:b/>
          <w:bCs/>
        </w:rPr>
        <w:t xml:space="preserve">V. </w:t>
      </w:r>
      <w:r w:rsidRPr="00B76CAD">
        <w:rPr>
          <w:rFonts w:eastAsia="Calibri"/>
          <w:b/>
          <w:bCs/>
          <w:lang w:val="vi-VN"/>
        </w:rPr>
        <w:t>CÁC BƯỚC TIẾN HÀNH BÓ BỘT</w:t>
      </w:r>
    </w:p>
    <w:p w14:paraId="289E337F" w14:textId="77777777" w:rsidR="001629A9" w:rsidRPr="003954F2" w:rsidRDefault="001629A9" w:rsidP="00796700">
      <w:pPr>
        <w:rPr>
          <w:rFonts w:eastAsia="Calibri"/>
          <w:lang w:val="vi-VN"/>
        </w:rPr>
      </w:pPr>
      <w:r w:rsidRPr="003954F2">
        <w:rPr>
          <w:rFonts w:eastAsia="Calibri"/>
        </w:rPr>
        <w:t>Đ</w:t>
      </w:r>
      <w:r w:rsidRPr="003954F2">
        <w:rPr>
          <w:rFonts w:eastAsia="Calibri"/>
          <w:lang w:val="vi-VN"/>
        </w:rPr>
        <w:t>ây chỉ đề cập cách bó bột, cách nắn mời xem ở các bài điều trị gãy xương cụ thể của từng xương.</w:t>
      </w:r>
    </w:p>
    <w:p w14:paraId="582A4CA7" w14:textId="77777777" w:rsidR="001629A9" w:rsidRPr="00B76CAD" w:rsidRDefault="001629A9" w:rsidP="00796700">
      <w:pPr>
        <w:rPr>
          <w:rFonts w:eastAsia="Calibri"/>
          <w:b/>
          <w:bCs/>
          <w:lang w:val="vi-VN"/>
        </w:rPr>
      </w:pPr>
      <w:r w:rsidRPr="00B76CAD">
        <w:rPr>
          <w:rFonts w:eastAsia="Calibri"/>
          <w:b/>
          <w:bCs/>
          <w:lang w:val="vi-VN"/>
        </w:rPr>
        <w:t>1. Người bệnh</w:t>
      </w:r>
    </w:p>
    <w:p w14:paraId="69CB8160" w14:textId="6D044B14" w:rsidR="001629A9" w:rsidRPr="003954F2" w:rsidRDefault="001629A9" w:rsidP="00796700">
      <w:pPr>
        <w:rPr>
          <w:rFonts w:eastAsia="Calibri"/>
          <w:lang w:val="vi-VN"/>
        </w:rPr>
      </w:pPr>
      <w:r w:rsidRPr="003954F2">
        <w:rPr>
          <w:rFonts w:eastAsia="Calibri"/>
          <w:lang w:val="vi-VN"/>
        </w:rPr>
        <w:t>Nằm ngửa</w:t>
      </w:r>
      <w:r w:rsidR="00B76CAD">
        <w:rPr>
          <w:rFonts w:eastAsia="Calibri"/>
        </w:rPr>
        <w:t>, v</w:t>
      </w:r>
      <w:r w:rsidRPr="003954F2">
        <w:rPr>
          <w:rFonts w:eastAsia="Calibri"/>
          <w:lang w:val="vi-VN"/>
        </w:rPr>
        <w:t>ới người bệnh không nắn trên khung Boehler thì chỉ cần kê chân lên độn gỗ, độn gỗ đặt ở khoeo. Trợ thủ 1 đứng ở cuối chân để kéo giữ chân, trợ thủ 2 chạy ngoài giúp việc. Kỹ thuật viên chính đứng bên ngoài chân người bệnh để tiến hành bó bột.</w:t>
      </w:r>
    </w:p>
    <w:p w14:paraId="3F2F307E" w14:textId="77777777" w:rsidR="001629A9" w:rsidRPr="00B76CAD" w:rsidRDefault="001629A9" w:rsidP="00796700">
      <w:pPr>
        <w:rPr>
          <w:rFonts w:eastAsia="Calibri"/>
          <w:b/>
          <w:bCs/>
          <w:lang w:val="vi-VN"/>
        </w:rPr>
      </w:pPr>
      <w:r w:rsidRPr="00B76CAD">
        <w:rPr>
          <w:rFonts w:eastAsia="Calibri"/>
          <w:b/>
          <w:bCs/>
          <w:lang w:val="vi-VN"/>
        </w:rPr>
        <w:t>2. Các bước tiến hành</w:t>
      </w:r>
    </w:p>
    <w:p w14:paraId="10642BD7" w14:textId="77777777" w:rsidR="001629A9" w:rsidRPr="003954F2" w:rsidRDefault="001629A9" w:rsidP="00796700">
      <w:pPr>
        <w:rPr>
          <w:rFonts w:eastAsia="Calibri"/>
          <w:lang w:val="vi-VN"/>
        </w:rPr>
      </w:pPr>
      <w:r w:rsidRPr="00B76CAD">
        <w:rPr>
          <w:rFonts w:eastAsia="Calibri"/>
          <w:b/>
          <w:bCs/>
          <w:i/>
          <w:iCs/>
          <w:lang w:val="vi-VN"/>
        </w:rPr>
        <w:t>- Bước 1</w:t>
      </w:r>
      <w:r w:rsidRPr="003954F2">
        <w:rPr>
          <w:rFonts w:eastAsia="Calibri"/>
          <w:lang w:val="vi-VN"/>
        </w:rPr>
        <w:t>: Quấn giấy vệ sinh hoặc bông độn hoặc jersey. Đặt dây rạch dọc, ở chính giữa trước cẳng bàn chân. Vùng cổ chân có nhiều mấu xương, nên độn lót nhiều hơn.</w:t>
      </w:r>
    </w:p>
    <w:p w14:paraId="6DF29751" w14:textId="77777777" w:rsidR="001629A9" w:rsidRPr="003954F2" w:rsidRDefault="001629A9" w:rsidP="00796700">
      <w:pPr>
        <w:rPr>
          <w:rFonts w:eastAsia="Calibri"/>
          <w:lang w:val="vi-VN"/>
        </w:rPr>
      </w:pPr>
      <w:r w:rsidRPr="00B76CAD">
        <w:rPr>
          <w:rFonts w:eastAsia="Calibri"/>
          <w:b/>
          <w:bCs/>
          <w:i/>
          <w:iCs/>
          <w:lang w:val="vi-VN"/>
        </w:rPr>
        <w:t>- Bước 2</w:t>
      </w:r>
      <w:r w:rsidRPr="003954F2">
        <w:rPr>
          <w:rFonts w:eastAsia="Calibri"/>
          <w:lang w:val="vi-VN"/>
        </w:rPr>
        <w:t xml:space="preserve">: Rải nẹp bột và đặt nẹp bột. Dùng cuộn bột to bản xếp hình Zích-zắc, dầy 6-8 lớp, độ dài theo mốc đã đo (từ sau khoeo đến tận cùng các ngón chân, </w:t>
      </w:r>
      <w:r w:rsidRPr="003954F2">
        <w:rPr>
          <w:rFonts w:eastAsia="Calibri"/>
          <w:lang w:val="vi-VN"/>
        </w:rPr>
        <w:lastRenderedPageBreak/>
        <w:t>có thể nẹp làm hơi dài 1 chút, phần thừa ra nên để ở phía dưới ngón chân, sau này cuộn lại tạo mũi đế bột, bột sẽ đẹp hơn). Nẹp bột đặt sau cẳng bàn chân.</w:t>
      </w:r>
    </w:p>
    <w:p w14:paraId="0EA3F1D2" w14:textId="77777777" w:rsidR="001629A9" w:rsidRPr="003954F2" w:rsidRDefault="001629A9" w:rsidP="00796700">
      <w:pPr>
        <w:rPr>
          <w:rFonts w:eastAsia="Calibri"/>
          <w:lang w:val="vi-VN"/>
        </w:rPr>
      </w:pPr>
      <w:r w:rsidRPr="00B76CAD">
        <w:rPr>
          <w:rFonts w:eastAsia="Calibri"/>
          <w:b/>
          <w:bCs/>
          <w:i/>
          <w:iCs/>
          <w:lang w:val="vi-VN"/>
        </w:rPr>
        <w:t>- Bước</w:t>
      </w:r>
      <w:r w:rsidRPr="003954F2">
        <w:rPr>
          <w:rFonts w:eastAsia="Calibri"/>
          <w:lang w:val="vi-VN"/>
        </w:rPr>
        <w:t xml:space="preserve"> 3: Quấn bột.</w:t>
      </w:r>
    </w:p>
    <w:p w14:paraId="4280AE46" w14:textId="77777777" w:rsidR="001629A9" w:rsidRPr="003954F2" w:rsidRDefault="001629A9" w:rsidP="00796700">
      <w:pPr>
        <w:rPr>
          <w:rFonts w:eastAsia="Calibri"/>
          <w:lang w:val="vi-VN"/>
        </w:rPr>
      </w:pPr>
      <w:r w:rsidRPr="003954F2">
        <w:rPr>
          <w:rFonts w:eastAsia="Calibri"/>
          <w:lang w:val="vi-VN"/>
        </w:rPr>
        <w:t>+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14:paraId="5DAA9AFB" w14:textId="77777777" w:rsidR="001629A9" w:rsidRPr="003954F2" w:rsidRDefault="001629A9" w:rsidP="00796700">
      <w:pPr>
        <w:rPr>
          <w:rFonts w:eastAsia="Calibri"/>
          <w:lang w:val="vi-VN"/>
        </w:rPr>
      </w:pPr>
      <w:r w:rsidRPr="003954F2">
        <w:rPr>
          <w:rFonts w:eastAsia="Calibri"/>
          <w:lang w:val="vi-VN"/>
        </w:rPr>
        <w:t>+ Quấn bột vừa tay, không miết chặt tay. Vùng trước cổ chân dễ bị căng bột, muốn bột không bị căng thì dây rạch dọc nên để chùng, nếu vẫn căng thì dùng kéo xẻ tà (cắt đứt bán phần băng bột) để bó, bột sẽ đẹp, không bị căng nữa. Phần nẹp bột chúng ta chủ ý để thừa từ trước, sẽ vê cuộn lại làm mũi đế bột cho đẹp. Sau đó băng bột bọc 1-2 lớp ra ngoài đế bột, xoa và vuốt chỉnh trang lần cuối.</w:t>
      </w:r>
    </w:p>
    <w:p w14:paraId="75086A12" w14:textId="77777777" w:rsidR="001629A9" w:rsidRPr="003954F2" w:rsidRDefault="001629A9" w:rsidP="00796700">
      <w:pPr>
        <w:rPr>
          <w:rFonts w:eastAsia="Calibri"/>
          <w:lang w:val="vi-VN"/>
        </w:rPr>
      </w:pPr>
      <w:r w:rsidRPr="005B5D54">
        <w:rPr>
          <w:rFonts w:eastAsia="Calibri"/>
          <w:b/>
          <w:bCs/>
          <w:i/>
          <w:iCs/>
          <w:lang w:val="vi-VN"/>
        </w:rPr>
        <w:t>Bước 4</w:t>
      </w:r>
      <w:r w:rsidRPr="003954F2">
        <w:rPr>
          <w:rFonts w:eastAsia="Calibri"/>
          <w:lang w:val="vi-VN"/>
        </w:rPr>
        <w:t>: Rạch dọc bột (nếu là bột cấp cứu), lau chùi sạch các ngón chân.</w:t>
      </w:r>
    </w:p>
    <w:p w14:paraId="5EDA1B0A" w14:textId="77777777" w:rsidR="001629A9" w:rsidRPr="003954F2" w:rsidRDefault="001629A9" w:rsidP="00796700">
      <w:pPr>
        <w:rPr>
          <w:rFonts w:eastAsia="Calibri"/>
          <w:lang w:val="vi-VN"/>
        </w:rPr>
      </w:pPr>
      <w:r w:rsidRPr="003954F2">
        <w:rPr>
          <w:rFonts w:eastAsia="Calibri"/>
          <w:lang w:val="vi-VN"/>
        </w:rPr>
        <w:t>Trường hợp bó trên khung Boehler, bó tương tự, đến cổ chân-bàn chân thì nhớ rút bỏ băng quấn cố định vào khung khi kéo nắn, nếu để quên dễ gây chèn ép.</w:t>
      </w:r>
    </w:p>
    <w:p w14:paraId="704C3B0D" w14:textId="77777777" w:rsidR="001629A9" w:rsidRPr="005B5D54" w:rsidRDefault="001629A9" w:rsidP="00796700">
      <w:pPr>
        <w:rPr>
          <w:rFonts w:eastAsia="Calibri"/>
          <w:b/>
          <w:bCs/>
          <w:lang w:val="vi-VN"/>
        </w:rPr>
      </w:pPr>
      <w:r w:rsidRPr="005B5D54">
        <w:rPr>
          <w:rFonts w:eastAsia="Calibri"/>
          <w:b/>
          <w:bCs/>
          <w:lang w:val="vi-VN"/>
        </w:rPr>
        <w:t>VI. THEO DÕI</w:t>
      </w:r>
    </w:p>
    <w:p w14:paraId="37825B8F" w14:textId="77777777" w:rsidR="001629A9" w:rsidRPr="003954F2" w:rsidRDefault="001629A9" w:rsidP="00796700">
      <w:pPr>
        <w:rPr>
          <w:rFonts w:eastAsia="Calibri"/>
          <w:lang w:val="vi-VN"/>
        </w:rPr>
      </w:pPr>
      <w:r w:rsidRPr="003954F2">
        <w:rPr>
          <w:rFonts w:eastAsia="Calibri"/>
          <w:lang w:val="vi-VN"/>
        </w:rPr>
        <w:t>Nhẹ thì điều trị ngoại trú.</w:t>
      </w:r>
    </w:p>
    <w:p w14:paraId="1EFF3DEA" w14:textId="77777777" w:rsidR="001629A9" w:rsidRPr="003954F2" w:rsidRDefault="001629A9" w:rsidP="00796700">
      <w:pPr>
        <w:rPr>
          <w:rFonts w:eastAsia="Calibri"/>
          <w:lang w:val="vi-VN"/>
        </w:rPr>
      </w:pPr>
      <w:r w:rsidRPr="003954F2">
        <w:rPr>
          <w:rFonts w:eastAsia="Calibri"/>
          <w:lang w:val="vi-VN"/>
        </w:rPr>
        <w:t>Sưng nề nhiều hoặc có tổn thương phối hợp thì theo dõi điều trị nội trú.</w:t>
      </w:r>
    </w:p>
    <w:p w14:paraId="40F6FFFE" w14:textId="77777777" w:rsidR="001629A9" w:rsidRPr="005B5D54" w:rsidRDefault="001629A9" w:rsidP="00796700">
      <w:pPr>
        <w:rPr>
          <w:rFonts w:eastAsia="Calibri"/>
          <w:b/>
          <w:bCs/>
          <w:lang w:val="vi-VN"/>
        </w:rPr>
      </w:pPr>
      <w:r w:rsidRPr="005B5D54">
        <w:rPr>
          <w:rFonts w:eastAsia="Calibri"/>
          <w:b/>
          <w:bCs/>
          <w:lang w:val="vi-VN"/>
        </w:rPr>
        <w:t>VII. TAI BIẾN VÀ XỬ TRÍ</w:t>
      </w:r>
    </w:p>
    <w:p w14:paraId="5EC77FC6" w14:textId="77777777" w:rsidR="001629A9" w:rsidRPr="003954F2" w:rsidRDefault="001629A9" w:rsidP="00796700">
      <w:pPr>
        <w:rPr>
          <w:rFonts w:eastAsia="Calibri"/>
          <w:lang w:val="vi-VN"/>
        </w:rPr>
      </w:pPr>
      <w:r w:rsidRPr="003954F2">
        <w:rPr>
          <w:rFonts w:eastAsia="Calibri"/>
          <w:lang w:val="vi-VN"/>
        </w:rPr>
        <w:t>Hội chứng chèn ép khoang rất hay gặp: theo dõi sát để phát hiện sớm, chuyển mổ cấp cứu giải ép khoang, XỬ TRÍ mạch máu theo tổn thương, kết hợp xương.</w:t>
      </w:r>
    </w:p>
    <w:p w14:paraId="267DBA3B" w14:textId="77777777" w:rsidR="001629A9" w:rsidRPr="003954F2" w:rsidRDefault="001629A9" w:rsidP="00796700">
      <w:pPr>
        <w:rPr>
          <w:rFonts w:eastAsia="Calibri"/>
          <w:lang w:val="vi-VN"/>
        </w:rPr>
      </w:pPr>
      <w:r w:rsidRPr="003954F2">
        <w:rPr>
          <w:rFonts w:eastAsia="Calibri"/>
          <w:lang w:val="vi-VN"/>
        </w:rPr>
        <w:t>Bỏ sót băng buộc vòng quanh ở cổ chân khi nắn bó bột trên khung Boehler: cách đề phòng tốt nhất là đặt dây rạch dọc ở trong cùng, khi rạch tiến hành rạch từ trên xuống dưới, nửa chừng thì rạch từ dưới lên trên, khi 2 đường rạch gần gặp nhau thì túm cả 2 đầu dây kéo lên mà rạch nốt. Khi cầm dây rạch dọc kiểm tra, nếu dây còn nguyên vẹn không bị đứt, nghĩa là bột đã được rạch không sót dù chỉ là 1 sợi gạc.</w:t>
      </w:r>
    </w:p>
    <w:p w14:paraId="405E211B" w14:textId="77777777" w:rsidR="001629A9" w:rsidRPr="003954F2" w:rsidRDefault="001629A9" w:rsidP="00796700">
      <w:pPr>
        <w:rPr>
          <w:rFonts w:eastAsia="Calibri"/>
          <w:lang w:val="vi-VN"/>
        </w:rPr>
      </w:pPr>
    </w:p>
    <w:p w14:paraId="214FDEB1" w14:textId="77777777" w:rsidR="005B5D54" w:rsidRDefault="005B5D54" w:rsidP="00796700">
      <w:pPr>
        <w:rPr>
          <w:kern w:val="36"/>
        </w:rPr>
      </w:pPr>
      <w:bookmarkStart w:id="301" w:name="_Toc145495922"/>
    </w:p>
    <w:p w14:paraId="0BDD6292" w14:textId="77777777" w:rsidR="005B5D54" w:rsidRDefault="005B5D54" w:rsidP="00796700">
      <w:pPr>
        <w:rPr>
          <w:kern w:val="36"/>
        </w:rPr>
      </w:pPr>
    </w:p>
    <w:p w14:paraId="7AC2B961" w14:textId="77777777" w:rsidR="005B5D54" w:rsidRDefault="005B5D54" w:rsidP="00796700">
      <w:pPr>
        <w:rPr>
          <w:kern w:val="36"/>
        </w:rPr>
      </w:pPr>
    </w:p>
    <w:p w14:paraId="341E2721" w14:textId="77777777" w:rsidR="005B5D54" w:rsidRDefault="005B5D54" w:rsidP="00796700">
      <w:pPr>
        <w:rPr>
          <w:kern w:val="36"/>
        </w:rPr>
      </w:pPr>
    </w:p>
    <w:p w14:paraId="5C625301" w14:textId="77777777" w:rsidR="005B5D54" w:rsidRDefault="005B5D54" w:rsidP="00796700">
      <w:pPr>
        <w:rPr>
          <w:kern w:val="36"/>
        </w:rPr>
      </w:pPr>
    </w:p>
    <w:p w14:paraId="6DAEC060" w14:textId="77777777" w:rsidR="005B5D54" w:rsidRDefault="005B5D54" w:rsidP="00796700">
      <w:pPr>
        <w:rPr>
          <w:kern w:val="36"/>
        </w:rPr>
      </w:pPr>
    </w:p>
    <w:p w14:paraId="63708D0D" w14:textId="77777777" w:rsidR="005B5D54" w:rsidRDefault="005B5D54" w:rsidP="00796700">
      <w:pPr>
        <w:rPr>
          <w:kern w:val="36"/>
        </w:rPr>
      </w:pPr>
    </w:p>
    <w:p w14:paraId="04F6A0CD" w14:textId="77777777" w:rsidR="005B5D54" w:rsidRDefault="005B5D54" w:rsidP="00796700">
      <w:pPr>
        <w:rPr>
          <w:kern w:val="36"/>
        </w:rPr>
      </w:pPr>
    </w:p>
    <w:p w14:paraId="457FFC3E" w14:textId="77777777" w:rsidR="005B5D54" w:rsidRDefault="005B5D54" w:rsidP="00796700">
      <w:pPr>
        <w:rPr>
          <w:kern w:val="36"/>
        </w:rPr>
      </w:pPr>
    </w:p>
    <w:p w14:paraId="4E62AD51" w14:textId="77777777" w:rsidR="005B5D54" w:rsidRDefault="005B5D54" w:rsidP="00796700">
      <w:pPr>
        <w:rPr>
          <w:kern w:val="36"/>
        </w:rPr>
      </w:pPr>
    </w:p>
    <w:p w14:paraId="24165BE8" w14:textId="77777777" w:rsidR="005B5D54" w:rsidRDefault="005B5D54" w:rsidP="00796700">
      <w:pPr>
        <w:rPr>
          <w:kern w:val="36"/>
        </w:rPr>
      </w:pPr>
    </w:p>
    <w:p w14:paraId="46CDE41C" w14:textId="77777777" w:rsidR="005B5D54" w:rsidRDefault="005B5D54" w:rsidP="00796700">
      <w:pPr>
        <w:rPr>
          <w:kern w:val="36"/>
        </w:rPr>
      </w:pPr>
    </w:p>
    <w:p w14:paraId="7628E112" w14:textId="3CF0681F" w:rsidR="001629A9" w:rsidRPr="005B5D54" w:rsidRDefault="001629A9" w:rsidP="006548B0">
      <w:pPr>
        <w:pStyle w:val="Heading1"/>
        <w:rPr>
          <w:lang w:val="vi-VN"/>
        </w:rPr>
      </w:pPr>
      <w:bookmarkStart w:id="302" w:name="_Toc169595620"/>
      <w:r w:rsidRPr="005B5D54">
        <w:rPr>
          <w:lang w:val="vi-VN"/>
        </w:rPr>
        <w:t xml:space="preserve">BÓ BỘT GÃY </w:t>
      </w:r>
      <w:r w:rsidRPr="005B5D54">
        <w:t>XƯƠNG</w:t>
      </w:r>
      <w:r w:rsidRPr="005B5D54">
        <w:rPr>
          <w:lang w:val="vi-VN"/>
        </w:rPr>
        <w:t xml:space="preserve"> NGÓN CHÂN</w:t>
      </w:r>
      <w:bookmarkEnd w:id="301"/>
      <w:bookmarkEnd w:id="302"/>
    </w:p>
    <w:p w14:paraId="194F6EB2" w14:textId="77777777" w:rsidR="001629A9" w:rsidRPr="003954F2" w:rsidRDefault="001629A9" w:rsidP="00796700">
      <w:pPr>
        <w:rPr>
          <w:lang w:val="vi-VN"/>
        </w:rPr>
      </w:pPr>
    </w:p>
    <w:p w14:paraId="17565F95" w14:textId="77777777" w:rsidR="001629A9" w:rsidRPr="005B5D54" w:rsidRDefault="001629A9" w:rsidP="00796700">
      <w:pPr>
        <w:rPr>
          <w:b/>
          <w:bCs/>
          <w:lang w:val="vi-VN"/>
        </w:rPr>
      </w:pPr>
      <w:r w:rsidRPr="005B5D54">
        <w:rPr>
          <w:b/>
          <w:bCs/>
          <w:lang w:val="vi-VN"/>
        </w:rPr>
        <w:t>I. ĐẠI CƯƠNG</w:t>
      </w:r>
    </w:p>
    <w:p w14:paraId="679DA474" w14:textId="1B064089" w:rsidR="001629A9" w:rsidRPr="005B5D54" w:rsidRDefault="001629A9" w:rsidP="00796700">
      <w:r w:rsidRPr="003954F2">
        <w:rPr>
          <w:lang w:val="vi-VN"/>
        </w:rPr>
        <w:t>Gãy xương ngón chân tương đối phổ biến, chiếm khoảng 9% các gãy xương xảy ra trong cơ thể. Điều trị không đúng cách có thể dẫn đến đau và các biến chứng nghiêm trọng. Điều trị nói chung là đơn giản và đạt kết quả tốt</w:t>
      </w:r>
      <w:r w:rsidR="005B5D54">
        <w:t>.</w:t>
      </w:r>
    </w:p>
    <w:p w14:paraId="25BAE15D" w14:textId="77777777" w:rsidR="001629A9" w:rsidRPr="005B5D54" w:rsidRDefault="001629A9" w:rsidP="00796700">
      <w:pPr>
        <w:rPr>
          <w:b/>
          <w:bCs/>
          <w:lang w:val="vi-VN"/>
        </w:rPr>
      </w:pPr>
      <w:r w:rsidRPr="005B5D54">
        <w:rPr>
          <w:b/>
          <w:bCs/>
          <w:lang w:val="vi-VN"/>
        </w:rPr>
        <w:t>II. CHỈ ĐỊNH</w:t>
      </w:r>
    </w:p>
    <w:p w14:paraId="0D6483DB" w14:textId="59E67639" w:rsidR="001629A9" w:rsidRPr="003954F2" w:rsidRDefault="001629A9" w:rsidP="00796700">
      <w:pPr>
        <w:rPr>
          <w:lang w:val="vi-VN"/>
        </w:rPr>
      </w:pPr>
      <w:r w:rsidRPr="003954F2">
        <w:rPr>
          <w:lang w:val="vi-VN"/>
        </w:rPr>
        <w:t>Gãy kín hoặc gãy hở độ I</w:t>
      </w:r>
      <w:r w:rsidR="005B5D54">
        <w:t>.</w:t>
      </w:r>
      <w:r w:rsidRPr="003954F2">
        <w:rPr>
          <w:lang w:val="vi-VN"/>
        </w:rPr>
        <w:t xml:space="preserve"> </w:t>
      </w:r>
    </w:p>
    <w:p w14:paraId="64231E94" w14:textId="77777777" w:rsidR="001629A9" w:rsidRPr="005B5D54" w:rsidRDefault="001629A9" w:rsidP="00796700">
      <w:pPr>
        <w:rPr>
          <w:b/>
          <w:bCs/>
          <w:lang w:val="vi-VN"/>
        </w:rPr>
      </w:pPr>
      <w:r w:rsidRPr="005B5D54">
        <w:rPr>
          <w:b/>
          <w:bCs/>
          <w:lang w:val="vi-VN"/>
        </w:rPr>
        <w:t xml:space="preserve">III. CHỐNG CHỈ ĐỊNH </w:t>
      </w:r>
    </w:p>
    <w:p w14:paraId="3259128C" w14:textId="77777777" w:rsidR="001629A9" w:rsidRPr="003954F2" w:rsidRDefault="001629A9" w:rsidP="00796700">
      <w:pPr>
        <w:rPr>
          <w:lang w:val="vi-VN"/>
        </w:rPr>
      </w:pPr>
      <w:r w:rsidRPr="003954F2">
        <w:rPr>
          <w:lang w:val="vi-VN"/>
        </w:rPr>
        <w:t>1. Gãy hở độ II trở lên.</w:t>
      </w:r>
    </w:p>
    <w:p w14:paraId="1E29453A" w14:textId="77777777" w:rsidR="001629A9" w:rsidRPr="003954F2" w:rsidRDefault="001629A9" w:rsidP="00796700">
      <w:pPr>
        <w:rPr>
          <w:lang w:val="vi-VN"/>
        </w:rPr>
      </w:pPr>
      <w:r w:rsidRPr="003954F2">
        <w:rPr>
          <w:lang w:val="vi-VN"/>
        </w:rPr>
        <w:t>2. Có tổn thương mạch máu, thần kinh, hoặc hội chứng chèn ép khoang.</w:t>
      </w:r>
    </w:p>
    <w:p w14:paraId="305176AC" w14:textId="77777777" w:rsidR="001629A9" w:rsidRPr="005B5D54" w:rsidRDefault="001629A9" w:rsidP="00796700">
      <w:pPr>
        <w:rPr>
          <w:b/>
          <w:bCs/>
          <w:lang w:val="vi-VN"/>
        </w:rPr>
      </w:pPr>
      <w:r w:rsidRPr="005B5D54">
        <w:rPr>
          <w:b/>
          <w:bCs/>
          <w:lang w:val="vi-VN"/>
        </w:rPr>
        <w:t>IV. CHUẨN BỊ</w:t>
      </w:r>
    </w:p>
    <w:p w14:paraId="40426B97" w14:textId="77777777" w:rsidR="001629A9" w:rsidRPr="005B5D54" w:rsidRDefault="001629A9" w:rsidP="00796700">
      <w:pPr>
        <w:rPr>
          <w:b/>
          <w:bCs/>
          <w:lang w:val="vi-VN"/>
        </w:rPr>
      </w:pPr>
      <w:r w:rsidRPr="005B5D54">
        <w:rPr>
          <w:b/>
          <w:bCs/>
          <w:lang w:val="vi-VN"/>
        </w:rPr>
        <w:t>1. Người thực hiện</w:t>
      </w:r>
    </w:p>
    <w:p w14:paraId="4F266828" w14:textId="675C1DAA" w:rsidR="001629A9" w:rsidRPr="003954F2" w:rsidRDefault="001629A9" w:rsidP="00796700">
      <w:pPr>
        <w:rPr>
          <w:lang w:val="vi-VN"/>
        </w:rPr>
      </w:pPr>
      <w:r w:rsidRPr="003954F2">
        <w:rPr>
          <w:lang w:val="vi-VN"/>
        </w:rPr>
        <w:t xml:space="preserve">Như với bó các bột ở trên (chuyên khoa xương: 03, nếu có gây mê: </w:t>
      </w:r>
      <w:r w:rsidR="005B5D54">
        <w:t>T</w:t>
      </w:r>
      <w:r w:rsidRPr="003954F2">
        <w:rPr>
          <w:lang w:val="vi-VN"/>
        </w:rPr>
        <w:t>hêm bác sỹ gây mê và phụ mê).</w:t>
      </w:r>
    </w:p>
    <w:p w14:paraId="0F769A61" w14:textId="77777777" w:rsidR="001629A9" w:rsidRPr="005B5D54" w:rsidRDefault="001629A9" w:rsidP="00796700">
      <w:pPr>
        <w:rPr>
          <w:b/>
          <w:bCs/>
          <w:lang w:val="vi-VN"/>
        </w:rPr>
      </w:pPr>
      <w:r w:rsidRPr="005B5D54">
        <w:rPr>
          <w:b/>
          <w:bCs/>
        </w:rPr>
        <w:t xml:space="preserve">2. </w:t>
      </w:r>
      <w:r w:rsidRPr="005B5D54">
        <w:rPr>
          <w:b/>
          <w:bCs/>
          <w:lang w:val="vi-VN"/>
        </w:rPr>
        <w:t>Phương tiện</w:t>
      </w:r>
    </w:p>
    <w:p w14:paraId="540D3887" w14:textId="045038D0" w:rsidR="001629A9" w:rsidRPr="003954F2" w:rsidRDefault="00052118" w:rsidP="00796700">
      <w:pPr>
        <w:rPr>
          <w:lang w:val="vi-VN"/>
        </w:rPr>
      </w:pPr>
      <w:r>
        <w:t xml:space="preserve">- </w:t>
      </w:r>
      <w:r w:rsidR="001629A9" w:rsidRPr="003954F2">
        <w:rPr>
          <w:lang w:val="vi-VN"/>
        </w:rPr>
        <w:t>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14:paraId="1A3E8337" w14:textId="61BCC8AF" w:rsidR="001629A9" w:rsidRPr="003954F2" w:rsidRDefault="00052118" w:rsidP="00796700">
      <w:pPr>
        <w:rPr>
          <w:lang w:val="vi-VN"/>
        </w:rPr>
      </w:pPr>
      <w:r>
        <w:t xml:space="preserve">- </w:t>
      </w:r>
      <w:r w:rsidR="001629A9" w:rsidRPr="003954F2">
        <w:rPr>
          <w:lang w:val="vi-VN"/>
        </w:rPr>
        <w:t xml:space="preserve">Với trường hợp khó, gãy phức tạp: </w:t>
      </w:r>
      <w:r w:rsidR="005B5D54">
        <w:t>C</w:t>
      </w:r>
      <w:r w:rsidR="001629A9" w:rsidRPr="003954F2">
        <w:rPr>
          <w:lang w:val="vi-VN"/>
        </w:rPr>
        <w:t>ần bàn nắn của Boehler, có hệ thống ren xoắn để căng chỉnh.</w:t>
      </w:r>
    </w:p>
    <w:p w14:paraId="6B3C853B" w14:textId="19E4E47A" w:rsidR="001629A9" w:rsidRPr="003954F2" w:rsidRDefault="00052118" w:rsidP="00796700">
      <w:pPr>
        <w:rPr>
          <w:lang w:val="vi-VN"/>
        </w:rPr>
      </w:pPr>
      <w:r>
        <w:t xml:space="preserve">- </w:t>
      </w:r>
      <w:r w:rsidR="001629A9" w:rsidRPr="003954F2">
        <w:rPr>
          <w:lang w:val="vi-VN"/>
        </w:rPr>
        <w:t xml:space="preserve">Đai đối lực: </w:t>
      </w:r>
      <w:r w:rsidR="005B5D54">
        <w:t>B</w:t>
      </w:r>
      <w:r w:rsidR="001629A9" w:rsidRPr="003954F2">
        <w:rPr>
          <w:lang w:val="vi-VN"/>
        </w:rPr>
        <w:t>ằng vải mềm, dai, to bản (như kiểu quai ba lô) để tránh gây tổn thương cho da khi kéo nắn.</w:t>
      </w:r>
    </w:p>
    <w:p w14:paraId="0BD027BE" w14:textId="7C1592A4" w:rsidR="001629A9" w:rsidRPr="003954F2" w:rsidRDefault="00052118" w:rsidP="00796700">
      <w:pPr>
        <w:rPr>
          <w:lang w:val="vi-VN"/>
        </w:rPr>
      </w:pPr>
      <w:r>
        <w:t xml:space="preserve">- </w:t>
      </w:r>
      <w:r w:rsidR="001629A9" w:rsidRPr="003954F2">
        <w:rPr>
          <w:lang w:val="vi-VN"/>
        </w:rPr>
        <w:t xml:space="preserve">Thuốc tê hoặc thuốc mê: </w:t>
      </w:r>
      <w:r w:rsidR="00295FAC">
        <w:t>S</w:t>
      </w:r>
      <w:r w:rsidR="001629A9" w:rsidRPr="003954F2">
        <w:rPr>
          <w:lang w:val="vi-VN"/>
        </w:rPr>
        <w:t>ố lượng tùy thuộc người bệnh là trẻ em hay người lớn, trọng lượng người bệnh. Kèm theo là dụng cụ gây tê, gây mê, hồi sức(bơm tiêm, cồn 70o, thuốc chống sốc, mặt nạ bóp bóng, đèn nội khí quản...).</w:t>
      </w:r>
    </w:p>
    <w:p w14:paraId="4B914883" w14:textId="50CD70E3" w:rsidR="001629A9" w:rsidRPr="003954F2" w:rsidRDefault="00052118" w:rsidP="00796700">
      <w:pPr>
        <w:rPr>
          <w:lang w:val="vi-VN"/>
        </w:rPr>
      </w:pPr>
      <w:r>
        <w:t xml:space="preserve">- </w:t>
      </w:r>
      <w:r w:rsidR="001629A9" w:rsidRPr="003954F2">
        <w:rPr>
          <w:lang w:val="vi-VN"/>
        </w:rPr>
        <w:t xml:space="preserve">Bột thạch cao: </w:t>
      </w:r>
      <w:r w:rsidR="00295FAC">
        <w:t>V</w:t>
      </w:r>
      <w:r w:rsidR="001629A9" w:rsidRPr="003954F2">
        <w:rPr>
          <w:lang w:val="vi-VN"/>
        </w:rPr>
        <w:t>ới người lớn cần 3-4 cuộn, cỡ 15 cm, trẻ em thì tùy theo tuổi.</w:t>
      </w:r>
    </w:p>
    <w:p w14:paraId="1F97B50A" w14:textId="20DE8C2B" w:rsidR="001629A9" w:rsidRPr="003954F2" w:rsidRDefault="00052118" w:rsidP="00796700">
      <w:pPr>
        <w:rPr>
          <w:lang w:val="vi-VN"/>
        </w:rPr>
      </w:pPr>
      <w:r>
        <w:t xml:space="preserve">- </w:t>
      </w:r>
      <w:r w:rsidR="001629A9" w:rsidRPr="003954F2">
        <w:rPr>
          <w:lang w:val="vi-VN"/>
        </w:rPr>
        <w:t>Nẹp Iselin ngón chân</w:t>
      </w:r>
    </w:p>
    <w:p w14:paraId="1A09063E" w14:textId="5BE807BB" w:rsidR="001629A9" w:rsidRPr="003954F2" w:rsidRDefault="00052118" w:rsidP="00796700">
      <w:pPr>
        <w:rPr>
          <w:lang w:val="vi-VN"/>
        </w:rPr>
      </w:pPr>
      <w:r>
        <w:t xml:space="preserve">- </w:t>
      </w:r>
      <w:r w:rsidR="001629A9" w:rsidRPr="003954F2">
        <w:rPr>
          <w:lang w:val="vi-VN"/>
        </w:rPr>
        <w:t>Giấy vệ sinh, bông cuộn hoặc bít tất vải xốp mềm để lót (jersey). Lưu ý, nếu dùng giấy vệ sinh, có thể gây dị ứng da người bệnh. Ở những nước phát triển, người ta thường dùng jersey, rất tiện lợi, vì nó có độ co giãn rất tốt, không gây chèn ép và có thể dùng cho nhiều kích cỡ chân tay to nhỏ khác nhau.</w:t>
      </w:r>
    </w:p>
    <w:p w14:paraId="4E88FC66" w14:textId="3BCBE4B4" w:rsidR="001629A9" w:rsidRPr="003954F2" w:rsidRDefault="00052118" w:rsidP="00AF5612">
      <w:pPr>
        <w:rPr>
          <w:lang w:val="vi-VN"/>
        </w:rPr>
      </w:pPr>
      <w:r>
        <w:t xml:space="preserve">- </w:t>
      </w:r>
      <w:r w:rsidR="001629A9" w:rsidRPr="003954F2">
        <w:rPr>
          <w:lang w:val="vi-VN"/>
        </w:rPr>
        <w:t xml:space="preserve">Dây rạch dọc (dùng cho bột cấp cứu, khi tổn thương 7 ngày trở lại): </w:t>
      </w:r>
      <w:r w:rsidR="00AF5612">
        <w:t>T</w:t>
      </w:r>
      <w:r w:rsidR="001629A9" w:rsidRPr="003954F2">
        <w:rPr>
          <w:lang w:val="vi-VN"/>
        </w:rPr>
        <w:t>hường dùng một đoạn băng vải có độ dài vừa phải, vê săn lại để đảm bảo độ chắc là đủ, không cần dây chuyên dụng.</w:t>
      </w:r>
    </w:p>
    <w:p w14:paraId="7847B137" w14:textId="7643EB62" w:rsidR="001629A9" w:rsidRPr="003954F2" w:rsidRDefault="00052118" w:rsidP="00796700">
      <w:pPr>
        <w:rPr>
          <w:lang w:val="vi-VN"/>
        </w:rPr>
      </w:pPr>
      <w:r>
        <w:t xml:space="preserve">- </w:t>
      </w:r>
      <w:r w:rsidR="001629A9" w:rsidRPr="003954F2">
        <w:rPr>
          <w:lang w:val="vi-VN"/>
        </w:rPr>
        <w:t xml:space="preserve">Dao hoặc cưa rung để rạch dọc bột trong trường hợp bó bột cấp cứu (tổn thương trong 7 ngày đầu). Nếu dùng dao rạch bột, dao cần sắc, nhưng không nên </w:t>
      </w:r>
      <w:r w:rsidR="001629A9" w:rsidRPr="003954F2">
        <w:rPr>
          <w:lang w:val="vi-VN"/>
        </w:rPr>
        <w:lastRenderedPageBreak/>
        <w:t>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w:t>
      </w:r>
    </w:p>
    <w:p w14:paraId="716674DA" w14:textId="61243354" w:rsidR="001629A9" w:rsidRPr="003954F2" w:rsidRDefault="00052118" w:rsidP="00796700">
      <w:pPr>
        <w:rPr>
          <w:lang w:val="vi-VN"/>
        </w:rPr>
      </w:pPr>
      <w:r>
        <w:t xml:space="preserve">- </w:t>
      </w:r>
      <w:r w:rsidR="001629A9" w:rsidRPr="003954F2">
        <w:rPr>
          <w:lang w:val="vi-VN"/>
        </w:rPr>
        <w:t xml:space="preserve">Nước để ngâm bột: </w:t>
      </w:r>
      <w:r w:rsidR="00AF5612" w:rsidRPr="00AF5612">
        <w:rPr>
          <w:lang w:val="vi-VN"/>
        </w:rPr>
        <w:t>Đ</w:t>
      </w:r>
      <w:r w:rsidR="001629A9" w:rsidRPr="003954F2">
        <w:rPr>
          <w:lang w:val="vi-VN"/>
        </w:rPr>
        <w:t>ủ về số lượng để ngâm chìm hẳn 3-4 cuộn bột cùn</w:t>
      </w:r>
      <w:r w:rsidR="001629A9" w:rsidRPr="003954F2">
        <w:t xml:space="preserve">g </w:t>
      </w:r>
      <w:r w:rsidR="001629A9" w:rsidRPr="003954F2">
        <w:rPr>
          <w:lang w:val="vi-VN"/>
        </w:rPr>
        <w:t>lúc. Lưu ý, mùa lạnh phải dùng nước ấm, vì trong quá trình bột khô cứng sẽ tiêu hao một nhiệt lượng đáng kể làm nóng bột, có thể làm hạ thân nhiệt người bệnh, gây cảm lạnh. Nước sử dụng ngâm bột phải được thay thường xuyên để đảm bảo vệ sinh và tránh hiện tượng nước có quá nhiều cặn bột ảnh hưởng đến chất lượng và thẩm mỹ của bột.</w:t>
      </w:r>
    </w:p>
    <w:p w14:paraId="029DC25D" w14:textId="47FC795B" w:rsidR="001629A9" w:rsidRPr="003954F2" w:rsidRDefault="00052118" w:rsidP="00796700">
      <w:pPr>
        <w:rPr>
          <w:lang w:val="vi-VN"/>
        </w:rPr>
      </w:pPr>
      <w:r>
        <w:t xml:space="preserve">- </w:t>
      </w:r>
      <w:r w:rsidR="001629A9" w:rsidRPr="003954F2">
        <w:rPr>
          <w:lang w:val="vi-VN"/>
        </w:rPr>
        <w:t>1 cuộn băng vải hoặc băng thun, để băng giữ ngoài bột, khi việc bó bột và rạch dọc bột đã hoàn thành.</w:t>
      </w:r>
    </w:p>
    <w:p w14:paraId="7936244D" w14:textId="16195B75" w:rsidR="001629A9" w:rsidRPr="003954F2" w:rsidRDefault="00052118" w:rsidP="00796700">
      <w:pPr>
        <w:rPr>
          <w:lang w:val="vi-VN"/>
        </w:rPr>
      </w:pPr>
      <w:r>
        <w:t xml:space="preserve">- </w:t>
      </w:r>
      <w:r w:rsidR="001629A9" w:rsidRPr="003954F2">
        <w:rPr>
          <w:lang w:val="vi-VN"/>
        </w:rPr>
        <w:t>1 độn gỗ kê dưới khoeo chân khi bó bột.</w:t>
      </w:r>
    </w:p>
    <w:p w14:paraId="2D1B98DC" w14:textId="77777777" w:rsidR="001629A9" w:rsidRPr="00AF5612" w:rsidRDefault="001629A9" w:rsidP="00796700">
      <w:pPr>
        <w:rPr>
          <w:b/>
          <w:bCs/>
          <w:lang w:val="vi-VN"/>
        </w:rPr>
      </w:pPr>
      <w:r w:rsidRPr="00AF5612">
        <w:rPr>
          <w:b/>
          <w:bCs/>
        </w:rPr>
        <w:t xml:space="preserve">3. </w:t>
      </w:r>
      <w:r w:rsidRPr="00AF5612">
        <w:rPr>
          <w:b/>
          <w:bCs/>
          <w:lang w:val="vi-VN"/>
        </w:rPr>
        <w:t>Người bệnh</w:t>
      </w:r>
    </w:p>
    <w:p w14:paraId="16C3F648" w14:textId="6D59FF10" w:rsidR="001629A9" w:rsidRPr="003954F2" w:rsidRDefault="00052118" w:rsidP="00796700">
      <w:pPr>
        <w:rPr>
          <w:lang w:val="vi-VN"/>
        </w:rPr>
      </w:pPr>
      <w:r>
        <w:t xml:space="preserve">- </w:t>
      </w:r>
      <w:r w:rsidR="001629A9" w:rsidRPr="003954F2">
        <w:rPr>
          <w:lang w:val="vi-VN"/>
        </w:rPr>
        <w:t>Được thăm khám toàn diện, tránh bỏ sót tổn thương, nhất là những tổn thương lớn có thể gây tử vong trong quá trình nắn bó bột (chấn thương sọ não, chấn thương ngực, vỡ tạng đặc,vỡ tạng rỗng...).</w:t>
      </w:r>
    </w:p>
    <w:p w14:paraId="76CBF122" w14:textId="449668B8" w:rsidR="001629A9" w:rsidRPr="003954F2" w:rsidRDefault="00052118" w:rsidP="00796700">
      <w:pPr>
        <w:rPr>
          <w:lang w:val="vi-VN"/>
        </w:rPr>
      </w:pPr>
      <w:r>
        <w:t xml:space="preserve">- </w:t>
      </w:r>
      <w:r w:rsidR="001629A9" w:rsidRPr="003954F2">
        <w:rPr>
          <w:lang w:val="vi-VN"/>
        </w:rPr>
        <w:t>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14:paraId="08EEA269" w14:textId="73C12622" w:rsidR="001629A9" w:rsidRPr="003954F2" w:rsidRDefault="00052118" w:rsidP="00796700">
      <w:pPr>
        <w:rPr>
          <w:lang w:val="vi-VN"/>
        </w:rPr>
      </w:pPr>
      <w:r>
        <w:t xml:space="preserve">- </w:t>
      </w:r>
      <w:r w:rsidR="001629A9" w:rsidRPr="003954F2">
        <w:rPr>
          <w:lang w:val="vi-VN"/>
        </w:rPr>
        <w:t>Được vệ sinh sạch sẽ vùng xương gãy, cởi hoặc cắt bỏ tay áo bên tay</w:t>
      </w:r>
      <w:r w:rsidR="001629A9" w:rsidRPr="003954F2">
        <w:t xml:space="preserve"> </w:t>
      </w:r>
      <w:r w:rsidR="001629A9" w:rsidRPr="003954F2">
        <w:rPr>
          <w:lang w:val="vi-VN"/>
        </w:rPr>
        <w:t>gãy.</w:t>
      </w:r>
    </w:p>
    <w:p w14:paraId="45D94FC4" w14:textId="75FC8720" w:rsidR="001629A9" w:rsidRPr="003954F2" w:rsidRDefault="00052118" w:rsidP="00796700">
      <w:pPr>
        <w:rPr>
          <w:lang w:val="vi-VN"/>
        </w:rPr>
      </w:pPr>
      <w:r>
        <w:t xml:space="preserve">- </w:t>
      </w:r>
      <w:r w:rsidR="001629A9" w:rsidRPr="003954F2">
        <w:rPr>
          <w:lang w:val="vi-VN"/>
        </w:rPr>
        <w:t>Với người bệnh gây mê, cần nhịn ăn uống ít nhất 5-6 giờ, tránh nôn hoặc hiện tượng trào ngược (nước hoặc thức ăn từ dạ dày tràn sang đường thở).</w:t>
      </w:r>
    </w:p>
    <w:p w14:paraId="3CD5DFD4" w14:textId="77777777" w:rsidR="001629A9" w:rsidRPr="00726581" w:rsidRDefault="001629A9" w:rsidP="00796700">
      <w:pPr>
        <w:rPr>
          <w:b/>
          <w:bCs/>
          <w:lang w:val="vi-VN"/>
        </w:rPr>
      </w:pPr>
      <w:r w:rsidRPr="00726581">
        <w:rPr>
          <w:b/>
          <w:bCs/>
        </w:rPr>
        <w:t xml:space="preserve">4. </w:t>
      </w:r>
      <w:r w:rsidRPr="00726581">
        <w:rPr>
          <w:b/>
          <w:bCs/>
          <w:lang w:val="vi-VN"/>
        </w:rPr>
        <w:t>Hồ sơ</w:t>
      </w:r>
    </w:p>
    <w:p w14:paraId="73F8A8BF" w14:textId="6006FCB9" w:rsidR="001629A9" w:rsidRPr="003954F2" w:rsidRDefault="00052118" w:rsidP="00796700">
      <w:pPr>
        <w:rPr>
          <w:lang w:val="vi-VN"/>
        </w:rPr>
      </w:pPr>
      <w:r>
        <w:t xml:space="preserve">- </w:t>
      </w:r>
      <w:r w:rsidR="001629A9" w:rsidRPr="003954F2">
        <w:rPr>
          <w:lang w:val="vi-VN"/>
        </w:rPr>
        <w:t>Cần ghi rõ ngày giờ bị tai nạn, ngày giờ bó bột, tình trạng thăm khám toàn thân, hướng xử trí, những điều dặn dò và hẹn khám lại.</w:t>
      </w:r>
    </w:p>
    <w:p w14:paraId="256E9456" w14:textId="155BA507" w:rsidR="001629A9" w:rsidRPr="003954F2" w:rsidRDefault="00052118" w:rsidP="00796700">
      <w:pPr>
        <w:rPr>
          <w:lang w:val="vi-VN"/>
        </w:rPr>
      </w:pPr>
      <w:r>
        <w:t xml:space="preserve">- </w:t>
      </w:r>
      <w:r w:rsidR="001629A9" w:rsidRPr="003954F2">
        <w:rPr>
          <w:lang w:val="vi-VN"/>
        </w:rPr>
        <w:t>Với người bệnh gây mê, cần có tờ cam kết chấp nhận thủ thuật.</w:t>
      </w:r>
    </w:p>
    <w:p w14:paraId="1E3D5EEB" w14:textId="77777777" w:rsidR="001629A9" w:rsidRPr="00726581" w:rsidRDefault="001629A9" w:rsidP="00796700">
      <w:pPr>
        <w:rPr>
          <w:b/>
          <w:bCs/>
          <w:lang w:val="vi-VN"/>
        </w:rPr>
      </w:pPr>
      <w:r w:rsidRPr="00726581">
        <w:rPr>
          <w:b/>
          <w:bCs/>
        </w:rPr>
        <w:t xml:space="preserve">V. </w:t>
      </w:r>
      <w:r w:rsidRPr="00726581">
        <w:rPr>
          <w:b/>
          <w:bCs/>
          <w:lang w:val="vi-VN"/>
        </w:rPr>
        <w:t>CÁC BƯỚC TIẾN HÀNH BÓ BỘT</w:t>
      </w:r>
    </w:p>
    <w:p w14:paraId="336F0F46" w14:textId="77777777" w:rsidR="001629A9" w:rsidRPr="003954F2" w:rsidRDefault="001629A9" w:rsidP="00796700">
      <w:pPr>
        <w:rPr>
          <w:lang w:val="vi-VN"/>
        </w:rPr>
      </w:pPr>
      <w:r w:rsidRPr="003954F2">
        <w:t>Đ</w:t>
      </w:r>
      <w:r w:rsidRPr="003954F2">
        <w:rPr>
          <w:lang w:val="vi-VN"/>
        </w:rPr>
        <w:t>ây chỉ đề cập cách bó bột, cách nắn mời xem ở các bài điều trị gãy xương cụ thể của từng xương.</w:t>
      </w:r>
    </w:p>
    <w:p w14:paraId="7A994C8C" w14:textId="77777777" w:rsidR="001629A9" w:rsidRPr="00726581" w:rsidRDefault="001629A9" w:rsidP="00726581">
      <w:pPr>
        <w:rPr>
          <w:b/>
          <w:bCs/>
          <w:lang w:val="vi-VN"/>
        </w:rPr>
      </w:pPr>
      <w:r w:rsidRPr="00726581">
        <w:rPr>
          <w:b/>
          <w:bCs/>
          <w:lang w:val="vi-VN"/>
        </w:rPr>
        <w:t>1. Người bệnh</w:t>
      </w:r>
    </w:p>
    <w:p w14:paraId="661A8394" w14:textId="22BE6B13" w:rsidR="001629A9" w:rsidRPr="003954F2" w:rsidRDefault="001629A9" w:rsidP="00796700">
      <w:pPr>
        <w:rPr>
          <w:lang w:val="vi-VN"/>
        </w:rPr>
      </w:pPr>
      <w:r w:rsidRPr="003954F2">
        <w:rPr>
          <w:lang w:val="vi-VN"/>
        </w:rPr>
        <w:t>Nằm ngửa. Với người bệnh không nắn trên khung Boehler thì chỉ cần kê chân lên độn gỗ, độn gỗ đặt ở khoe. Trợ thủ 1 đứng ở cuối chân để kéo giữ chân, trợ thủ 2 chạy ngoài giúp việc. Kỹ thuật viên chính đứng bên ngoài chân người bệnh để tiến hành bó bột.</w:t>
      </w:r>
    </w:p>
    <w:p w14:paraId="2236B430" w14:textId="77777777" w:rsidR="001629A9" w:rsidRPr="00726581" w:rsidRDefault="001629A9" w:rsidP="00796700">
      <w:pPr>
        <w:rPr>
          <w:b/>
          <w:bCs/>
          <w:lang w:val="vi-VN"/>
        </w:rPr>
      </w:pPr>
      <w:r w:rsidRPr="00726581">
        <w:rPr>
          <w:b/>
          <w:bCs/>
          <w:lang w:val="vi-VN"/>
        </w:rPr>
        <w:t>2. Các bước tiến hành</w:t>
      </w:r>
    </w:p>
    <w:p w14:paraId="27AB4CBD" w14:textId="77777777" w:rsidR="001629A9" w:rsidRPr="003954F2" w:rsidRDefault="001629A9" w:rsidP="00796700">
      <w:pPr>
        <w:rPr>
          <w:lang w:val="vi-VN"/>
        </w:rPr>
      </w:pPr>
      <w:r w:rsidRPr="00726581">
        <w:rPr>
          <w:b/>
          <w:bCs/>
          <w:i/>
          <w:iCs/>
          <w:lang w:val="vi-VN"/>
        </w:rPr>
        <w:t>- Bước 1</w:t>
      </w:r>
      <w:r w:rsidRPr="003954F2">
        <w:rPr>
          <w:lang w:val="vi-VN"/>
        </w:rPr>
        <w:t>: Quấn giấy vệ sinh hoặc bông độn hoặc jersey. Đặt dây rạch dọc, ở chính giữa trước cẳng bàn chân. Vùng cổ chân có nhiều mấu xương, nên độn lót nhiều hơn.</w:t>
      </w:r>
    </w:p>
    <w:p w14:paraId="71ABA415" w14:textId="77777777" w:rsidR="001629A9" w:rsidRPr="003954F2" w:rsidRDefault="001629A9" w:rsidP="00796700">
      <w:pPr>
        <w:rPr>
          <w:lang w:val="vi-VN"/>
        </w:rPr>
      </w:pPr>
      <w:r w:rsidRPr="00726581">
        <w:rPr>
          <w:b/>
          <w:bCs/>
          <w:i/>
          <w:iCs/>
          <w:lang w:val="vi-VN"/>
        </w:rPr>
        <w:t>- Bước 2:</w:t>
      </w:r>
      <w:r w:rsidRPr="003954F2">
        <w:rPr>
          <w:lang w:val="vi-VN"/>
        </w:rPr>
        <w:t xml:space="preserve"> Rải nẹp bột và đặt nẹp bột. Dùng cuộn bột to bản xếp hình Zích-zắc, dầy 6-8 lớp, độ dài theo mốc đã đo (từ giữa cẳng chân đến tận cùng các ngón </w:t>
      </w:r>
      <w:r w:rsidRPr="003954F2">
        <w:rPr>
          <w:lang w:val="vi-VN"/>
        </w:rPr>
        <w:lastRenderedPageBreak/>
        <w:t>chân, có thể nẹp làm hơi dài 1 chút, phần thừa ra nên để ở phía dưới ngón chân, sau này cuộn lại tạo mũi đế bột, bột sẽ đẹp hơn). Nẹp bột đặt sau cẳng bàn chân. Nếu dùng nẹp Iselin thì uốn nẹp theo tư thế cơ năng các ngón chân, đặt đuôi nẹp giữa lớp bột cẳng chân.</w:t>
      </w:r>
    </w:p>
    <w:p w14:paraId="60C2A706" w14:textId="77777777" w:rsidR="001629A9" w:rsidRPr="003954F2" w:rsidRDefault="001629A9" w:rsidP="00796700">
      <w:pPr>
        <w:rPr>
          <w:lang w:val="vi-VN"/>
        </w:rPr>
      </w:pPr>
      <w:r w:rsidRPr="00726581">
        <w:rPr>
          <w:b/>
          <w:bCs/>
          <w:i/>
          <w:iCs/>
          <w:lang w:val="vi-VN"/>
        </w:rPr>
        <w:t>- Bước 3:</w:t>
      </w:r>
      <w:r w:rsidRPr="003954F2">
        <w:rPr>
          <w:lang w:val="vi-VN"/>
        </w:rPr>
        <w:t xml:space="preserve"> Quấn bột.</w:t>
      </w:r>
    </w:p>
    <w:p w14:paraId="268E7283" w14:textId="77777777" w:rsidR="001629A9" w:rsidRPr="003954F2" w:rsidRDefault="001629A9" w:rsidP="00796700">
      <w:pPr>
        <w:rPr>
          <w:lang w:val="vi-VN"/>
        </w:rPr>
      </w:pPr>
      <w:r w:rsidRPr="003954F2">
        <w:rPr>
          <w:lang w:val="vi-VN"/>
        </w:rPr>
        <w:t>+ Nên quấn bột xuất phát điểm ở vùng cổ chân, quấn kiểu xoáy trôn ốc từ trên xuống dưới rồi từ dưới lên trên theo nẹp bột, vừa bó đến đâu vừa xoa và vuốt bột đến đó, bột sẽ liên kết tốt hơn và đẹp hơn. Khi nào thấy bột đủ dày thì được.</w:t>
      </w:r>
    </w:p>
    <w:p w14:paraId="41CBE38E" w14:textId="77777777" w:rsidR="001629A9" w:rsidRPr="003954F2" w:rsidRDefault="001629A9" w:rsidP="00796700">
      <w:pPr>
        <w:rPr>
          <w:lang w:val="vi-VN"/>
        </w:rPr>
      </w:pPr>
      <w:r w:rsidRPr="003954F2">
        <w:rPr>
          <w:lang w:val="vi-VN"/>
        </w:rPr>
        <w:t>+ Quấn bột vừa tay, không miết chặt tay. Vùng trước cổ chân dễ bị căng bột, muốn bột không bị căng thì dây rạch dọc nên để chùng, nếu vẫn căng thì dùng kéo xẻ tà (cắt đứt bán phần băng bột) để bó, bột sẽ đẹp, không bị căng nữa. Phần nẹp bột chúng ta chủ ý để thừa từ trước, sẽ vê cuộn lại làm mũi đế bột cho đẹp. Sau đó băng bột bọc 1-2 lớp ra ngoài đế bột, xoa và vuốt chỉnh trang lần cuối.</w:t>
      </w:r>
    </w:p>
    <w:p w14:paraId="45E5A1DE" w14:textId="63100E1F" w:rsidR="001629A9" w:rsidRPr="00726581" w:rsidRDefault="001629A9" w:rsidP="00726581">
      <w:pPr>
        <w:pStyle w:val="ListParagraph"/>
        <w:numPr>
          <w:ilvl w:val="0"/>
          <w:numId w:val="1"/>
        </w:numPr>
        <w:rPr>
          <w:lang w:val="vi-VN"/>
        </w:rPr>
      </w:pPr>
      <w:r w:rsidRPr="00726581">
        <w:rPr>
          <w:b/>
          <w:bCs/>
          <w:i/>
          <w:iCs/>
          <w:lang w:val="vi-VN"/>
        </w:rPr>
        <w:t>Bước 4</w:t>
      </w:r>
      <w:r w:rsidRPr="00726581">
        <w:rPr>
          <w:lang w:val="vi-VN"/>
        </w:rPr>
        <w:t>: Rạch dọc bột (nếu là bột cấp cứu), lau chùi sạch các ngón chân.</w:t>
      </w:r>
    </w:p>
    <w:p w14:paraId="157F8EFA" w14:textId="77777777" w:rsidR="001629A9" w:rsidRPr="003954F2" w:rsidRDefault="001629A9" w:rsidP="00796700">
      <w:pPr>
        <w:rPr>
          <w:lang w:val="vi-VN"/>
        </w:rPr>
      </w:pPr>
      <w:r w:rsidRPr="003954F2">
        <w:rPr>
          <w:lang w:val="vi-VN"/>
        </w:rPr>
        <w:t>Trường hợp bó trên khung Boehler, bó tương tự, đến cổ chân-bàn chân thì nhớ rút bỏ băng quấn cố định vào khung khi kéo nắn, nếu để quên dễ gây chèn ép.</w:t>
      </w:r>
    </w:p>
    <w:p w14:paraId="599CD1AE" w14:textId="77777777" w:rsidR="001629A9" w:rsidRPr="00726581" w:rsidRDefault="001629A9" w:rsidP="00796700">
      <w:pPr>
        <w:rPr>
          <w:b/>
          <w:bCs/>
          <w:lang w:val="vi-VN"/>
        </w:rPr>
      </w:pPr>
      <w:r w:rsidRPr="00726581">
        <w:rPr>
          <w:b/>
          <w:bCs/>
          <w:lang w:val="vi-VN"/>
        </w:rPr>
        <w:t>VI. THEO DÕI</w:t>
      </w:r>
    </w:p>
    <w:p w14:paraId="7024D746" w14:textId="77777777" w:rsidR="001629A9" w:rsidRPr="003954F2" w:rsidRDefault="001629A9" w:rsidP="00796700">
      <w:pPr>
        <w:rPr>
          <w:lang w:val="vi-VN"/>
        </w:rPr>
      </w:pPr>
      <w:r w:rsidRPr="003954F2">
        <w:rPr>
          <w:lang w:val="vi-VN"/>
        </w:rPr>
        <w:t>Nhẹ thì điều trị ngoại trú.</w:t>
      </w:r>
    </w:p>
    <w:p w14:paraId="50639B2E" w14:textId="77777777" w:rsidR="001629A9" w:rsidRPr="003954F2" w:rsidRDefault="001629A9" w:rsidP="00796700">
      <w:pPr>
        <w:rPr>
          <w:lang w:val="vi-VN"/>
        </w:rPr>
      </w:pPr>
      <w:r w:rsidRPr="003954F2">
        <w:rPr>
          <w:lang w:val="vi-VN"/>
        </w:rPr>
        <w:t>Sưng nề nhiều hoặc có tổn thương phối hợp thì theo dõi điều trị nội trú.</w:t>
      </w:r>
    </w:p>
    <w:p w14:paraId="18450C34" w14:textId="77777777" w:rsidR="001629A9" w:rsidRPr="00726581" w:rsidRDefault="001629A9" w:rsidP="00796700">
      <w:pPr>
        <w:rPr>
          <w:b/>
          <w:bCs/>
          <w:lang w:val="vi-VN"/>
        </w:rPr>
      </w:pPr>
      <w:r w:rsidRPr="00726581">
        <w:rPr>
          <w:b/>
          <w:bCs/>
          <w:lang w:val="vi-VN"/>
        </w:rPr>
        <w:t>VII. TAI BIẾN VÀ XỬ TRÍ</w:t>
      </w:r>
    </w:p>
    <w:p w14:paraId="2BF1EE39" w14:textId="77777777" w:rsidR="001629A9" w:rsidRPr="003954F2" w:rsidRDefault="001629A9" w:rsidP="00796700">
      <w:pPr>
        <w:rPr>
          <w:lang w:val="vi-VN"/>
        </w:rPr>
      </w:pPr>
      <w:r w:rsidRPr="003954F2">
        <w:rPr>
          <w:lang w:val="vi-VN"/>
        </w:rPr>
        <w:t>Sưng nề, tụ máu nhiều cần theo dõi nội trú, rạch giải ép, nới rộng nẹp Iselin(nếu có) kết hợp kê cao chi, hạn chế đi lại.</w:t>
      </w:r>
    </w:p>
    <w:p w14:paraId="7B4CD78C" w14:textId="77777777" w:rsidR="001629A9" w:rsidRPr="003954F2" w:rsidRDefault="001629A9" w:rsidP="00796700">
      <w:pPr>
        <w:rPr>
          <w:lang w:val="vi-VN"/>
        </w:rPr>
      </w:pPr>
      <w:r w:rsidRPr="003954F2">
        <w:rPr>
          <w:lang w:val="vi-VN"/>
        </w:rPr>
        <w:br w:type="page"/>
      </w:r>
    </w:p>
    <w:p w14:paraId="4DF603B4" w14:textId="77777777" w:rsidR="001629A9" w:rsidRPr="00722270" w:rsidRDefault="001629A9" w:rsidP="006548B0">
      <w:pPr>
        <w:pStyle w:val="Heading1"/>
      </w:pPr>
      <w:bookmarkStart w:id="303" w:name="_Toc145495923"/>
      <w:bookmarkStart w:id="304" w:name="_Toc169595621"/>
      <w:r w:rsidRPr="00722270">
        <w:lastRenderedPageBreak/>
        <w:t>CẮT CHỈ KHÂU DA</w:t>
      </w:r>
      <w:bookmarkEnd w:id="303"/>
      <w:bookmarkEnd w:id="304"/>
    </w:p>
    <w:p w14:paraId="71F8F551" w14:textId="77777777" w:rsidR="001629A9" w:rsidRPr="003954F2" w:rsidRDefault="001629A9" w:rsidP="00796700">
      <w:pPr>
        <w:rPr>
          <w:kern w:val="36"/>
        </w:rPr>
      </w:pPr>
    </w:p>
    <w:p w14:paraId="76E817F6" w14:textId="77777777" w:rsidR="001629A9" w:rsidRPr="003954F2" w:rsidRDefault="001629A9" w:rsidP="00796700">
      <w:r w:rsidRPr="003954F2">
        <w:rPr>
          <w:i/>
          <w:iCs/>
        </w:rPr>
        <w:t>Tiến hành thực hiện các kỹ thuật:</w:t>
      </w:r>
    </w:p>
    <w:p w14:paraId="40EC3C2B" w14:textId="77777777" w:rsidR="001629A9" w:rsidRPr="003954F2" w:rsidRDefault="001629A9" w:rsidP="00796700">
      <w:r w:rsidRPr="003954F2">
        <w:t>+ Người điều duỡng đi găng sạch.</w:t>
      </w:r>
    </w:p>
    <w:p w14:paraId="41CD0494" w14:textId="77777777" w:rsidR="001629A9" w:rsidRPr="003954F2" w:rsidRDefault="001629A9" w:rsidP="00796700">
      <w:r w:rsidRPr="003954F2">
        <w:t>+ Chuẩn bị tư thế cho người bệnh.</w:t>
      </w:r>
    </w:p>
    <w:p w14:paraId="71357C20" w14:textId="77777777" w:rsidR="001629A9" w:rsidRPr="003954F2" w:rsidRDefault="001629A9" w:rsidP="00796700">
      <w:r w:rsidRPr="003954F2">
        <w:t>+ Trải niton phía dưới vị trí vết thương.</w:t>
      </w:r>
    </w:p>
    <w:p w14:paraId="2BE7DA14" w14:textId="77777777" w:rsidR="001629A9" w:rsidRPr="003954F2" w:rsidRDefault="001629A9" w:rsidP="00796700">
      <w:r w:rsidRPr="003954F2">
        <w:t>+ Chuẩn bị dụng cụ để cắt chỉ</w:t>
      </w:r>
    </w:p>
    <w:p w14:paraId="78A5EDE1" w14:textId="77777777" w:rsidR="001629A9" w:rsidRPr="003954F2" w:rsidRDefault="001629A9" w:rsidP="00796700">
      <w:r w:rsidRPr="003954F2">
        <w:t>+ Đặt túi đựng đồ bẩn vào vị trí thuận lợi.</w:t>
      </w:r>
    </w:p>
    <w:p w14:paraId="10A3CEEC" w14:textId="77777777" w:rsidR="001629A9" w:rsidRPr="003954F2" w:rsidRDefault="001629A9" w:rsidP="00796700">
      <w:r w:rsidRPr="003954F2">
        <w:t>+ Mở gói hoặc hộp dụng cụ vô khuẩn.</w:t>
      </w:r>
    </w:p>
    <w:p w14:paraId="7745E2B6" w14:textId="77777777" w:rsidR="001629A9" w:rsidRPr="003954F2" w:rsidRDefault="001629A9" w:rsidP="00796700">
      <w:r w:rsidRPr="003954F2">
        <w:t>+ Tháo – Băng cuộn: chú ý cần dùng kéo cắt bỏ băng cũ.</w:t>
      </w:r>
    </w:p>
    <w:p w14:paraId="4F175C0C" w14:textId="77777777" w:rsidR="001629A9" w:rsidRPr="003954F2" w:rsidRDefault="001629A9" w:rsidP="00796700">
      <w:r w:rsidRPr="003954F2">
        <w:t>+ Băng dính: bóc các chân băng phải từ từ, nhẹ nhàng tháo băng và gạc ra khỏi vết thương.</w:t>
      </w:r>
    </w:p>
    <w:p w14:paraId="4E3322FB" w14:textId="77777777" w:rsidR="001629A9" w:rsidRPr="003954F2" w:rsidRDefault="001629A9" w:rsidP="00796700">
      <w:r w:rsidRPr="003954F2">
        <w:t>+ Nếu máu vết thương của người bệnh bị dính lại, phải làm ẩm bằng tưới dung dịch rửa. Còn nếu vết thương khô thì tháo băng theo chiều dọc vết mổ.</w:t>
      </w:r>
    </w:p>
    <w:p w14:paraId="1AD1E33C" w14:textId="77777777" w:rsidR="001629A9" w:rsidRPr="003954F2" w:rsidRDefault="001629A9" w:rsidP="00796700">
      <w:r w:rsidRPr="003954F2">
        <w:t>+ Nhận định tình trạng của vết thương và quan sát xung quanh vết thương về số lượng, màu sắc, tính chất của dịch.</w:t>
      </w:r>
    </w:p>
    <w:p w14:paraId="0107256E" w14:textId="77777777" w:rsidR="001629A9" w:rsidRPr="003954F2" w:rsidRDefault="001629A9" w:rsidP="00796700">
      <w:r w:rsidRPr="003954F2">
        <w:t>+ Đánh giá tiến triển của vết thương.</w:t>
      </w:r>
    </w:p>
    <w:p w14:paraId="0A339C05" w14:textId="70B03E5E" w:rsidR="001629A9" w:rsidRPr="003954F2" w:rsidRDefault="001629A9" w:rsidP="00796700">
      <w:r w:rsidRPr="003954F2">
        <w:t>+ Chú ý những dấu hiệu chảy máu, nhiễm trùng</w:t>
      </w:r>
      <w:r w:rsidR="00722270">
        <w:t>.</w:t>
      </w:r>
    </w:p>
    <w:p w14:paraId="78F521FD" w14:textId="77777777" w:rsidR="001629A9" w:rsidRPr="003954F2" w:rsidRDefault="001629A9" w:rsidP="00796700">
      <w:r w:rsidRPr="003954F2">
        <w:t>+ Cắt chỉ cho vết thương.</w:t>
      </w:r>
    </w:p>
    <w:p w14:paraId="6F25D8C3" w14:textId="77777777" w:rsidR="001629A9" w:rsidRPr="003954F2" w:rsidRDefault="001629A9" w:rsidP="00796700">
      <w:r w:rsidRPr="003954F2">
        <w:t>+ Thấm khô vết thương.</w:t>
      </w:r>
    </w:p>
    <w:p w14:paraId="19F99E03" w14:textId="34558D4B" w:rsidR="001629A9" w:rsidRPr="003954F2" w:rsidRDefault="001629A9" w:rsidP="00796700">
      <w:r w:rsidRPr="003954F2">
        <w:t>+ Sát khuẩn cho vết thương</w:t>
      </w:r>
      <w:r w:rsidR="00722270">
        <w:t>.</w:t>
      </w:r>
    </w:p>
    <w:p w14:paraId="182FA598" w14:textId="77777777" w:rsidR="001629A9" w:rsidRPr="003954F2" w:rsidRDefault="001629A9" w:rsidP="00796700">
      <w:r w:rsidRPr="003954F2">
        <w:t>+ Đặt gạc vô khuẩn và băng vết thương lại.</w:t>
      </w:r>
    </w:p>
    <w:p w14:paraId="76F07D26" w14:textId="539E0846" w:rsidR="001629A9" w:rsidRPr="003954F2" w:rsidRDefault="001629A9" w:rsidP="00796700">
      <w:r w:rsidRPr="003954F2">
        <w:rPr>
          <w:i/>
          <w:iCs/>
        </w:rPr>
        <w:t>Thu dọn dụng cụ: </w:t>
      </w:r>
      <w:r w:rsidR="00722270">
        <w:t>C</w:t>
      </w:r>
      <w:r w:rsidRPr="003954F2">
        <w:t>hú ý phân loại và thu gom đồ bẩn trong quá trình vệ sinh vết thương.</w:t>
      </w:r>
    </w:p>
    <w:p w14:paraId="02FE1F35" w14:textId="77777777" w:rsidR="001629A9" w:rsidRPr="003954F2" w:rsidRDefault="001629A9" w:rsidP="00796700">
      <w:pPr>
        <w:rPr>
          <w:rFonts w:eastAsia="Calibri"/>
        </w:rPr>
      </w:pPr>
      <w:r w:rsidRPr="003954F2">
        <w:rPr>
          <w:rFonts w:eastAsia="Calibri"/>
        </w:rPr>
        <w:br w:type="page"/>
      </w:r>
    </w:p>
    <w:p w14:paraId="69FFE63B" w14:textId="77777777" w:rsidR="001629A9" w:rsidRPr="00722270" w:rsidRDefault="001629A9" w:rsidP="006548B0">
      <w:pPr>
        <w:pStyle w:val="Heading1"/>
      </w:pPr>
      <w:bookmarkStart w:id="305" w:name="_Toc145495924"/>
      <w:bookmarkStart w:id="306" w:name="_Toc169595622"/>
      <w:r w:rsidRPr="00722270">
        <w:lastRenderedPageBreak/>
        <w:t>CẮT LỌC TỔ CHỨC HOẠI TỬ VẾT THƯƠNG ĐƠN GIẢN</w:t>
      </w:r>
      <w:bookmarkEnd w:id="305"/>
      <w:bookmarkEnd w:id="306"/>
    </w:p>
    <w:p w14:paraId="19304532" w14:textId="77777777" w:rsidR="001629A9" w:rsidRPr="003954F2" w:rsidRDefault="001629A9" w:rsidP="00796700">
      <w:pPr>
        <w:rPr>
          <w:rFonts w:eastAsia="Calibri"/>
        </w:rPr>
      </w:pPr>
    </w:p>
    <w:p w14:paraId="6BDB5EE3" w14:textId="77777777" w:rsidR="001629A9" w:rsidRPr="00722270" w:rsidRDefault="001629A9" w:rsidP="00796700">
      <w:pPr>
        <w:rPr>
          <w:rFonts w:eastAsia="Calibri"/>
          <w:b/>
          <w:bCs/>
        </w:rPr>
      </w:pPr>
      <w:r w:rsidRPr="00722270">
        <w:rPr>
          <w:rFonts w:eastAsia="Calibri"/>
          <w:b/>
          <w:bCs/>
        </w:rPr>
        <w:t>I. ĐẠI CƯƠNG</w:t>
      </w:r>
    </w:p>
    <w:p w14:paraId="59D40E7E" w14:textId="032694EC" w:rsidR="001629A9" w:rsidRPr="003954F2" w:rsidRDefault="00052118" w:rsidP="00796700">
      <w:pPr>
        <w:rPr>
          <w:rFonts w:eastAsia="Calibri"/>
        </w:rPr>
      </w:pPr>
      <w:r>
        <w:rPr>
          <w:rFonts w:eastAsia="Calibri"/>
        </w:rPr>
        <w:t xml:space="preserve">- </w:t>
      </w:r>
      <w:r w:rsidR="001629A9" w:rsidRPr="003954F2">
        <w:rPr>
          <w:rFonts w:eastAsia="Calibri"/>
        </w:rPr>
        <w:t>Thương tích phần mềm cơ quan vận động là một tổn thương hay gặp trong tai nạn lao động, sinh hoạt, giao thông…</w:t>
      </w:r>
    </w:p>
    <w:p w14:paraId="373CE47F" w14:textId="7ED8C7B4" w:rsidR="001629A9" w:rsidRPr="003954F2" w:rsidRDefault="00052118" w:rsidP="00796700">
      <w:pPr>
        <w:rPr>
          <w:rFonts w:eastAsia="Calibri"/>
        </w:rPr>
      </w:pPr>
      <w:r>
        <w:rPr>
          <w:rFonts w:eastAsia="Calibri"/>
        </w:rPr>
        <w:t xml:space="preserve">- </w:t>
      </w:r>
      <w:r w:rsidR="001629A9" w:rsidRPr="003954F2">
        <w:rPr>
          <w:rFonts w:eastAsia="Calibri"/>
        </w:rPr>
        <w:t>Cần phất hiện các thương tích về da, gân cơ, thần kinh, xương, mạch máu để có thái độ sử trí kịp thời, phù hợp.</w:t>
      </w:r>
    </w:p>
    <w:p w14:paraId="3616A51E" w14:textId="008831F5" w:rsidR="001629A9" w:rsidRPr="003954F2" w:rsidRDefault="00052118" w:rsidP="00796700">
      <w:pPr>
        <w:rPr>
          <w:rFonts w:eastAsia="Calibri"/>
        </w:rPr>
      </w:pPr>
      <w:r>
        <w:rPr>
          <w:rFonts w:eastAsia="Calibri"/>
        </w:rPr>
        <w:t xml:space="preserve">- </w:t>
      </w:r>
      <w:r w:rsidR="001629A9" w:rsidRPr="003954F2">
        <w:rPr>
          <w:rFonts w:eastAsia="Calibri"/>
        </w:rPr>
        <w:t>Cắt lọc tổ chức hoại tử trong trường hợp vết thương dập nát, nhiểm bẩn nhiều dị vật và mô hoại tử, khác vết thương nhiễm trùng.</w:t>
      </w:r>
    </w:p>
    <w:p w14:paraId="1DC94698" w14:textId="77777777" w:rsidR="001629A9" w:rsidRPr="00722270" w:rsidRDefault="001629A9" w:rsidP="00796700">
      <w:pPr>
        <w:rPr>
          <w:rFonts w:eastAsia="Calibri"/>
          <w:b/>
          <w:bCs/>
        </w:rPr>
      </w:pPr>
      <w:r w:rsidRPr="00722270">
        <w:rPr>
          <w:rFonts w:eastAsia="Calibri"/>
          <w:b/>
          <w:bCs/>
        </w:rPr>
        <w:t>II. CHỈ ĐỊNH</w:t>
      </w:r>
    </w:p>
    <w:p w14:paraId="4DA5EEC3" w14:textId="77777777" w:rsidR="001629A9" w:rsidRPr="003954F2" w:rsidRDefault="001629A9" w:rsidP="00796700">
      <w:pPr>
        <w:rPr>
          <w:rFonts w:eastAsia="Calibri"/>
        </w:rPr>
      </w:pPr>
      <w:r w:rsidRPr="003954F2">
        <w:rPr>
          <w:rFonts w:eastAsia="Calibri"/>
        </w:rPr>
        <w:t>Các vết thương phần mềm đang còn tình trạng nhiễm khuẩn, có tổ chức hoại tử hoặc dị vật.</w:t>
      </w:r>
    </w:p>
    <w:p w14:paraId="71C59BDC" w14:textId="77777777" w:rsidR="001629A9" w:rsidRPr="00722270" w:rsidRDefault="001629A9" w:rsidP="00796700">
      <w:pPr>
        <w:rPr>
          <w:rFonts w:eastAsia="Calibri"/>
          <w:b/>
          <w:bCs/>
        </w:rPr>
      </w:pPr>
      <w:r w:rsidRPr="00722270">
        <w:rPr>
          <w:rFonts w:eastAsia="Calibri"/>
          <w:b/>
          <w:bCs/>
        </w:rPr>
        <w:t>IV. CHUẨN BỊ</w:t>
      </w:r>
    </w:p>
    <w:p w14:paraId="44F92BC7" w14:textId="4672EFC2" w:rsidR="001629A9" w:rsidRPr="00052118" w:rsidRDefault="00052118" w:rsidP="00052118">
      <w:pPr>
        <w:rPr>
          <w:rFonts w:eastAsia="Calibri"/>
        </w:rPr>
      </w:pPr>
      <w:r w:rsidRPr="00052118">
        <w:rPr>
          <w:rFonts w:eastAsia="Calibri"/>
        </w:rPr>
        <w:t>-</w:t>
      </w:r>
      <w:r>
        <w:rPr>
          <w:rFonts w:eastAsia="Calibri"/>
        </w:rPr>
        <w:t xml:space="preserve"> </w:t>
      </w:r>
      <w:r w:rsidR="001629A9" w:rsidRPr="00052118">
        <w:rPr>
          <w:rFonts w:eastAsia="Calibri"/>
        </w:rPr>
        <w:t>Người bệnh: Tâm lý cho người bệnh, hồ sơ bệnh án đầy đủ thủ tục hành chính và các xét nghiệm.</w:t>
      </w:r>
    </w:p>
    <w:p w14:paraId="261137A7" w14:textId="4AF59030" w:rsidR="001629A9" w:rsidRPr="003954F2" w:rsidRDefault="00052118" w:rsidP="00796700">
      <w:pPr>
        <w:rPr>
          <w:rFonts w:eastAsia="Calibri"/>
        </w:rPr>
      </w:pPr>
      <w:r>
        <w:rPr>
          <w:rFonts w:eastAsia="Calibri"/>
        </w:rPr>
        <w:t xml:space="preserve">- </w:t>
      </w:r>
      <w:r w:rsidR="001629A9" w:rsidRPr="003954F2">
        <w:rPr>
          <w:rFonts w:eastAsia="Calibri"/>
        </w:rPr>
        <w:t>Người thực hiện:</w:t>
      </w:r>
      <w:r w:rsidR="00722270">
        <w:rPr>
          <w:rFonts w:eastAsia="Calibri"/>
        </w:rPr>
        <w:t xml:space="preserve"> </w:t>
      </w:r>
      <w:r w:rsidR="001629A9" w:rsidRPr="003954F2">
        <w:rPr>
          <w:rFonts w:eastAsia="Calibri"/>
        </w:rPr>
        <w:t>Phẫu thuật viên chấn thương chỉnh hình và hai người phụ</w:t>
      </w:r>
      <w:r w:rsidR="00722270">
        <w:rPr>
          <w:rFonts w:eastAsia="Calibri"/>
        </w:rPr>
        <w:t>.</w:t>
      </w:r>
    </w:p>
    <w:p w14:paraId="7D90CAA5" w14:textId="04166254" w:rsidR="001629A9" w:rsidRPr="003954F2" w:rsidRDefault="00052118" w:rsidP="00796700">
      <w:pPr>
        <w:rPr>
          <w:rFonts w:eastAsia="Calibri"/>
        </w:rPr>
      </w:pPr>
      <w:r>
        <w:rPr>
          <w:rFonts w:eastAsia="Calibri"/>
        </w:rPr>
        <w:t xml:space="preserve">- </w:t>
      </w:r>
      <w:r w:rsidR="001629A9" w:rsidRPr="003954F2">
        <w:rPr>
          <w:rFonts w:eastAsia="Calibri"/>
        </w:rPr>
        <w:t>Phương tiện trang thiết bị: Bộ dụng cụ phẫu thuật chấn thương chung</w:t>
      </w:r>
      <w:r w:rsidR="00722270">
        <w:rPr>
          <w:rFonts w:eastAsia="Calibri"/>
        </w:rPr>
        <w:t>.</w:t>
      </w:r>
    </w:p>
    <w:p w14:paraId="36BB18FF" w14:textId="0C033185" w:rsidR="001629A9" w:rsidRPr="003954F2" w:rsidRDefault="00052118" w:rsidP="00796700">
      <w:pPr>
        <w:rPr>
          <w:rFonts w:eastAsia="Calibri"/>
        </w:rPr>
      </w:pPr>
      <w:r>
        <w:rPr>
          <w:rFonts w:eastAsia="Calibri"/>
        </w:rPr>
        <w:t xml:space="preserve">- </w:t>
      </w:r>
      <w:r w:rsidR="001629A9" w:rsidRPr="003954F2">
        <w:rPr>
          <w:rFonts w:eastAsia="Calibri"/>
        </w:rPr>
        <w:t>Dự kiến thời gian phẫu thuật: 60 - 90 phút</w:t>
      </w:r>
      <w:r w:rsidR="00722270">
        <w:rPr>
          <w:rFonts w:eastAsia="Calibri"/>
        </w:rPr>
        <w:t>.</w:t>
      </w:r>
    </w:p>
    <w:p w14:paraId="42BACE9F" w14:textId="77777777" w:rsidR="001629A9" w:rsidRPr="00722270" w:rsidRDefault="001629A9" w:rsidP="00796700">
      <w:pPr>
        <w:rPr>
          <w:rFonts w:eastAsia="Calibri"/>
          <w:b/>
          <w:bCs/>
        </w:rPr>
      </w:pPr>
      <w:r w:rsidRPr="00722270">
        <w:rPr>
          <w:rFonts w:eastAsia="Calibri"/>
          <w:b/>
          <w:bCs/>
        </w:rPr>
        <w:t>V. CÁC BƯỚC TIẾN HÀNH</w:t>
      </w:r>
    </w:p>
    <w:p w14:paraId="13957764" w14:textId="28E4990A" w:rsidR="001629A9" w:rsidRPr="003954F2" w:rsidRDefault="00052118" w:rsidP="00796700">
      <w:pPr>
        <w:rPr>
          <w:rFonts w:eastAsia="Calibri"/>
        </w:rPr>
      </w:pPr>
      <w:r>
        <w:rPr>
          <w:rFonts w:eastAsia="Calibri"/>
        </w:rPr>
        <w:t xml:space="preserve">- </w:t>
      </w:r>
      <w:r w:rsidR="001629A9" w:rsidRPr="003954F2">
        <w:rPr>
          <w:rFonts w:eastAsia="Calibri"/>
        </w:rPr>
        <w:t>Vô cảm: Gây tê hoặc gây mê</w:t>
      </w:r>
    </w:p>
    <w:p w14:paraId="6811F1B2" w14:textId="12AFA6AC" w:rsidR="001629A9" w:rsidRPr="003954F2" w:rsidRDefault="00052118" w:rsidP="00796700">
      <w:pPr>
        <w:rPr>
          <w:rFonts w:eastAsia="Calibri"/>
        </w:rPr>
      </w:pPr>
      <w:r>
        <w:rPr>
          <w:rFonts w:eastAsia="Calibri"/>
        </w:rPr>
        <w:t xml:space="preserve">- </w:t>
      </w:r>
      <w:r w:rsidR="001629A9" w:rsidRPr="003954F2">
        <w:rPr>
          <w:rFonts w:eastAsia="Calibri"/>
        </w:rPr>
        <w:t>Kỹ thuật:</w:t>
      </w:r>
    </w:p>
    <w:p w14:paraId="1372269D" w14:textId="65928C41" w:rsidR="001629A9" w:rsidRPr="003954F2" w:rsidRDefault="00052118" w:rsidP="00796700">
      <w:pPr>
        <w:rPr>
          <w:rFonts w:eastAsia="Calibri"/>
        </w:rPr>
      </w:pPr>
      <w:r>
        <w:rPr>
          <w:rFonts w:eastAsia="Calibri"/>
        </w:rPr>
        <w:t xml:space="preserve">+ </w:t>
      </w:r>
      <w:r w:rsidR="001629A9" w:rsidRPr="003954F2">
        <w:rPr>
          <w:rFonts w:eastAsia="Calibri"/>
        </w:rPr>
        <w:t>Đánh rửa vết thương bằng xà phòng và nước muối cho sạch,.Vệ sinh và chải xăng vô khuẩn</w:t>
      </w:r>
      <w:r w:rsidR="00722270">
        <w:rPr>
          <w:rFonts w:eastAsia="Calibri"/>
        </w:rPr>
        <w:t>.</w:t>
      </w:r>
    </w:p>
    <w:p w14:paraId="1D400C8F" w14:textId="37AF3B2F" w:rsidR="001629A9" w:rsidRPr="003954F2" w:rsidRDefault="00052118" w:rsidP="00796700">
      <w:pPr>
        <w:rPr>
          <w:rFonts w:eastAsia="Calibri"/>
        </w:rPr>
      </w:pPr>
      <w:r>
        <w:rPr>
          <w:rFonts w:eastAsia="Calibri"/>
        </w:rPr>
        <w:t xml:space="preserve">+ </w:t>
      </w:r>
      <w:r w:rsidR="001629A9" w:rsidRPr="003954F2">
        <w:rPr>
          <w:rFonts w:eastAsia="Calibri"/>
        </w:rPr>
        <w:t>Ga rô gốc chi, tốt nhất là ga rô hơi</w:t>
      </w:r>
      <w:r w:rsidR="00722270">
        <w:rPr>
          <w:rFonts w:eastAsia="Calibri"/>
        </w:rPr>
        <w:t>.</w:t>
      </w:r>
    </w:p>
    <w:p w14:paraId="3D2E9447" w14:textId="022F40A2" w:rsidR="001629A9" w:rsidRPr="003954F2" w:rsidRDefault="00052118" w:rsidP="00796700">
      <w:pPr>
        <w:rPr>
          <w:rFonts w:eastAsia="Calibri"/>
        </w:rPr>
      </w:pPr>
      <w:r>
        <w:rPr>
          <w:rFonts w:eastAsia="Calibri"/>
        </w:rPr>
        <w:t xml:space="preserve">+ </w:t>
      </w:r>
      <w:r w:rsidR="001629A9" w:rsidRPr="003954F2">
        <w:rPr>
          <w:rFonts w:eastAsia="Calibri"/>
        </w:rPr>
        <w:t>Cắt lọc mép vết thương 2-3 mm, riêng da mặt và da tay cắt lọc tiết kiệm</w:t>
      </w:r>
      <w:r w:rsidR="00722270">
        <w:rPr>
          <w:rFonts w:eastAsia="Calibri"/>
        </w:rPr>
        <w:t>.</w:t>
      </w:r>
    </w:p>
    <w:p w14:paraId="3EFB48D3" w14:textId="4AEF9D5E" w:rsidR="001629A9" w:rsidRPr="003954F2" w:rsidRDefault="00052118" w:rsidP="00796700">
      <w:pPr>
        <w:rPr>
          <w:rFonts w:eastAsia="Calibri"/>
        </w:rPr>
      </w:pPr>
      <w:r>
        <w:rPr>
          <w:rFonts w:eastAsia="Calibri"/>
        </w:rPr>
        <w:t xml:space="preserve">+ </w:t>
      </w:r>
      <w:r w:rsidR="001629A9" w:rsidRPr="003954F2">
        <w:rPr>
          <w:rFonts w:eastAsia="Calibri"/>
        </w:rPr>
        <w:t>Cắt lọc phần mềm dưới tổn thương tới tổ chức lành, tưới rửa và thay găng tay và dụng cụ</w:t>
      </w:r>
      <w:r w:rsidR="00722270">
        <w:rPr>
          <w:rFonts w:eastAsia="Calibri"/>
        </w:rPr>
        <w:t>.</w:t>
      </w:r>
    </w:p>
    <w:p w14:paraId="4925A91C" w14:textId="6B06E157" w:rsidR="001629A9" w:rsidRPr="00052118" w:rsidRDefault="001629A9" w:rsidP="00052118">
      <w:pPr>
        <w:pStyle w:val="ListParagraph"/>
        <w:numPr>
          <w:ilvl w:val="0"/>
          <w:numId w:val="1"/>
        </w:numPr>
        <w:rPr>
          <w:rFonts w:eastAsia="Calibri"/>
        </w:rPr>
      </w:pPr>
      <w:r w:rsidRPr="00052118">
        <w:rPr>
          <w:rFonts w:eastAsia="Calibri"/>
        </w:rPr>
        <w:t>Mở rộng vết thương, cắt lọc lại phần mềm, tưới rửa hết các ngóc ngách</w:t>
      </w:r>
      <w:r w:rsidR="00722270" w:rsidRPr="00052118">
        <w:rPr>
          <w:rFonts w:eastAsia="Calibri"/>
        </w:rPr>
        <w:t>.</w:t>
      </w:r>
    </w:p>
    <w:p w14:paraId="44D56493" w14:textId="4A8AC6AA" w:rsidR="001629A9" w:rsidRPr="00052118" w:rsidRDefault="001629A9" w:rsidP="00052118">
      <w:pPr>
        <w:pStyle w:val="ListParagraph"/>
        <w:numPr>
          <w:ilvl w:val="0"/>
          <w:numId w:val="1"/>
        </w:numPr>
        <w:rPr>
          <w:rFonts w:eastAsia="Calibri"/>
        </w:rPr>
      </w:pPr>
      <w:r w:rsidRPr="00052118">
        <w:rPr>
          <w:rFonts w:eastAsia="Calibri"/>
        </w:rPr>
        <w:t>Để hở da, nhét Méch dẫn lưu</w:t>
      </w:r>
      <w:r w:rsidR="00722270" w:rsidRPr="00052118">
        <w:rPr>
          <w:rFonts w:eastAsia="Calibri"/>
        </w:rPr>
        <w:t>.</w:t>
      </w:r>
    </w:p>
    <w:p w14:paraId="4980273B" w14:textId="77777777" w:rsidR="001629A9" w:rsidRPr="00722270" w:rsidRDefault="001629A9" w:rsidP="00796700">
      <w:pPr>
        <w:rPr>
          <w:rFonts w:eastAsia="Calibri"/>
          <w:b/>
          <w:bCs/>
        </w:rPr>
      </w:pPr>
      <w:r w:rsidRPr="00722270">
        <w:rPr>
          <w:rFonts w:eastAsia="Calibri"/>
          <w:b/>
          <w:bCs/>
        </w:rPr>
        <w:t>VI. THEO DÕI VÀ ĐIỀU TRỊ SAU MỔ</w:t>
      </w:r>
    </w:p>
    <w:p w14:paraId="546DD561" w14:textId="1695DD55" w:rsidR="001629A9" w:rsidRPr="00052118" w:rsidRDefault="001629A9" w:rsidP="00052118">
      <w:pPr>
        <w:pStyle w:val="ListParagraph"/>
        <w:numPr>
          <w:ilvl w:val="0"/>
          <w:numId w:val="1"/>
        </w:numPr>
        <w:rPr>
          <w:rFonts w:eastAsia="Calibri"/>
        </w:rPr>
      </w:pPr>
      <w:r w:rsidRPr="00052118">
        <w:rPr>
          <w:rFonts w:eastAsia="Calibri"/>
        </w:rPr>
        <w:t>Thay băng vết thương</w:t>
      </w:r>
      <w:r w:rsidR="00722270" w:rsidRPr="00052118">
        <w:rPr>
          <w:rFonts w:eastAsia="Calibri"/>
        </w:rPr>
        <w:t>.</w:t>
      </w:r>
    </w:p>
    <w:p w14:paraId="149FC701" w14:textId="3251A753" w:rsidR="001629A9" w:rsidRPr="00052118" w:rsidRDefault="001629A9" w:rsidP="00052118">
      <w:pPr>
        <w:pStyle w:val="ListParagraph"/>
        <w:numPr>
          <w:ilvl w:val="0"/>
          <w:numId w:val="1"/>
        </w:numPr>
        <w:rPr>
          <w:rFonts w:eastAsia="Calibri"/>
        </w:rPr>
      </w:pPr>
      <w:r w:rsidRPr="00052118">
        <w:rPr>
          <w:rFonts w:eastAsia="Calibri"/>
        </w:rPr>
        <w:t>Kháng sinh phối hợp hai loại KS, tốt nhất dùng theo KSĐ</w:t>
      </w:r>
      <w:r w:rsidR="00722270" w:rsidRPr="00052118">
        <w:rPr>
          <w:rFonts w:eastAsia="Calibri"/>
        </w:rPr>
        <w:t>.</w:t>
      </w:r>
    </w:p>
    <w:p w14:paraId="50A21FE5" w14:textId="77777777" w:rsidR="001629A9" w:rsidRPr="00722270" w:rsidRDefault="001629A9" w:rsidP="00796700">
      <w:pPr>
        <w:rPr>
          <w:rFonts w:eastAsia="Calibri"/>
          <w:b/>
          <w:bCs/>
        </w:rPr>
      </w:pPr>
      <w:r w:rsidRPr="00722270">
        <w:rPr>
          <w:rFonts w:eastAsia="Calibri"/>
          <w:b/>
          <w:bCs/>
        </w:rPr>
        <w:t>VII. TAI BIẾN VÀ XỬ TRÍ</w:t>
      </w:r>
    </w:p>
    <w:p w14:paraId="76AE664F" w14:textId="3FDBB8F8" w:rsidR="001629A9" w:rsidRPr="00052118" w:rsidRDefault="00052118" w:rsidP="00052118">
      <w:pPr>
        <w:rPr>
          <w:rFonts w:eastAsia="Calibri"/>
        </w:rPr>
      </w:pPr>
      <w:r w:rsidRPr="00052118">
        <w:rPr>
          <w:rFonts w:eastAsia="Calibri"/>
        </w:rPr>
        <w:t>-</w:t>
      </w:r>
      <w:r>
        <w:rPr>
          <w:rFonts w:eastAsia="Calibri"/>
        </w:rPr>
        <w:t xml:space="preserve"> </w:t>
      </w:r>
      <w:r w:rsidR="001629A9" w:rsidRPr="00052118">
        <w:rPr>
          <w:rFonts w:eastAsia="Calibri"/>
        </w:rPr>
        <w:t xml:space="preserve">Nhiễm trùng nặng viêm tấy: </w:t>
      </w:r>
      <w:r w:rsidR="00722270" w:rsidRPr="00052118">
        <w:rPr>
          <w:rFonts w:eastAsia="Calibri"/>
        </w:rPr>
        <w:t>C</w:t>
      </w:r>
      <w:r w:rsidR="001629A9" w:rsidRPr="00052118">
        <w:rPr>
          <w:rFonts w:eastAsia="Calibri"/>
        </w:rPr>
        <w:t>ần điều trị tích cực, thay băng cắt chỉ, cấy dịch vết mổ làm KSĐ, thay kháng sinh</w:t>
      </w:r>
      <w:r w:rsidR="00722270" w:rsidRPr="00052118">
        <w:rPr>
          <w:rFonts w:eastAsia="Calibri"/>
        </w:rPr>
        <w:t>.</w:t>
      </w:r>
    </w:p>
    <w:p w14:paraId="1B97E7E7" w14:textId="460F92E0" w:rsidR="001629A9" w:rsidRPr="003954F2" w:rsidRDefault="00052118" w:rsidP="00796700">
      <w:pPr>
        <w:rPr>
          <w:rFonts w:eastAsia="Calibri"/>
        </w:rPr>
      </w:pPr>
      <w:r>
        <w:rPr>
          <w:rFonts w:eastAsia="Calibri"/>
        </w:rPr>
        <w:t xml:space="preserve">- </w:t>
      </w:r>
      <w:r w:rsidR="001629A9" w:rsidRPr="003954F2">
        <w:rPr>
          <w:rFonts w:eastAsia="Calibri"/>
        </w:rPr>
        <w:t>Di chứng vận động, sẹo co kéo nếu tổn thương rộng và nặng: Cần phục hồi chức năng sớm</w:t>
      </w:r>
      <w:r w:rsidR="00722270">
        <w:rPr>
          <w:rFonts w:eastAsia="Calibri"/>
        </w:rPr>
        <w:t>.</w:t>
      </w:r>
    </w:p>
    <w:p w14:paraId="2DA83E7E" w14:textId="77777777" w:rsidR="001629A9" w:rsidRPr="003954F2" w:rsidRDefault="001629A9" w:rsidP="00796700">
      <w:pPr>
        <w:rPr>
          <w:rFonts w:eastAsia="Calibri"/>
        </w:rPr>
      </w:pPr>
    </w:p>
    <w:p w14:paraId="2A723CBE" w14:textId="77777777" w:rsidR="001629A9" w:rsidRPr="003954F2" w:rsidRDefault="001629A9" w:rsidP="00796700">
      <w:pPr>
        <w:rPr>
          <w:rFonts w:eastAsia="Calibri"/>
        </w:rPr>
      </w:pPr>
    </w:p>
    <w:p w14:paraId="07B1CE7E" w14:textId="7B757791" w:rsidR="001629A9" w:rsidRPr="00722270" w:rsidRDefault="001629A9" w:rsidP="006548B0">
      <w:pPr>
        <w:pStyle w:val="Heading1"/>
      </w:pPr>
      <w:r w:rsidRPr="003954F2">
        <w:rPr>
          <w:rFonts w:eastAsia="Calibri"/>
        </w:rPr>
        <w:br w:type="page"/>
      </w:r>
      <w:bookmarkStart w:id="307" w:name="_Toc145495925"/>
      <w:bookmarkStart w:id="308" w:name="_Toc169595623"/>
      <w:r w:rsidRPr="00722270">
        <w:lastRenderedPageBreak/>
        <w:t>CẮT U PHẦN MỀM VÙNG CỔ</w:t>
      </w:r>
      <w:bookmarkEnd w:id="307"/>
      <w:bookmarkEnd w:id="308"/>
    </w:p>
    <w:p w14:paraId="4B4B5BE3" w14:textId="77777777" w:rsidR="001629A9" w:rsidRPr="003954F2" w:rsidRDefault="001629A9" w:rsidP="00796700">
      <w:pPr>
        <w:rPr>
          <w:kern w:val="36"/>
        </w:rPr>
      </w:pPr>
    </w:p>
    <w:p w14:paraId="25110270" w14:textId="5E70DBEA" w:rsidR="001629A9" w:rsidRPr="00722270" w:rsidRDefault="00722270" w:rsidP="00796700">
      <w:pPr>
        <w:rPr>
          <w:b/>
          <w:bCs/>
        </w:rPr>
      </w:pPr>
      <w:r>
        <w:rPr>
          <w:b/>
          <w:bCs/>
        </w:rPr>
        <w:t>I.</w:t>
      </w:r>
      <w:r w:rsidR="006548B0">
        <w:rPr>
          <w:b/>
          <w:bCs/>
        </w:rPr>
        <w:t xml:space="preserve"> </w:t>
      </w:r>
      <w:r w:rsidR="001629A9" w:rsidRPr="00722270">
        <w:rPr>
          <w:b/>
          <w:bCs/>
        </w:rPr>
        <w:t>ĐỊNH NGHĨA</w:t>
      </w:r>
    </w:p>
    <w:p w14:paraId="1897368A" w14:textId="77777777" w:rsidR="001629A9" w:rsidRPr="003954F2" w:rsidRDefault="001629A9" w:rsidP="00796700">
      <w:r w:rsidRPr="003954F2">
        <w:t>Cắt u phần mềm vùng cổ là cắt u tại vùng cổ.</w:t>
      </w:r>
    </w:p>
    <w:p w14:paraId="7C141A48" w14:textId="2AB1962C" w:rsidR="001629A9" w:rsidRPr="00722270" w:rsidRDefault="00722270" w:rsidP="00796700">
      <w:pPr>
        <w:rPr>
          <w:b/>
          <w:bCs/>
        </w:rPr>
      </w:pPr>
      <w:r w:rsidRPr="00722270">
        <w:rPr>
          <w:b/>
          <w:bCs/>
        </w:rPr>
        <w:t>II.</w:t>
      </w:r>
      <w:r w:rsidR="006548B0">
        <w:rPr>
          <w:b/>
          <w:bCs/>
        </w:rPr>
        <w:t xml:space="preserve"> </w:t>
      </w:r>
      <w:r w:rsidR="001629A9" w:rsidRPr="00722270">
        <w:rPr>
          <w:b/>
          <w:bCs/>
        </w:rPr>
        <w:t>CHỈ ĐỊNH</w:t>
      </w:r>
    </w:p>
    <w:p w14:paraId="2A41274E" w14:textId="77777777" w:rsidR="001629A9" w:rsidRPr="003954F2" w:rsidRDefault="001629A9" w:rsidP="00796700">
      <w:r w:rsidRPr="003954F2">
        <w:t>U vùng cổ.</w:t>
      </w:r>
    </w:p>
    <w:p w14:paraId="208DAB96" w14:textId="79DADA9E" w:rsidR="001629A9" w:rsidRPr="00722270" w:rsidRDefault="00722270" w:rsidP="00796700">
      <w:pPr>
        <w:rPr>
          <w:b/>
          <w:bCs/>
        </w:rPr>
      </w:pPr>
      <w:r w:rsidRPr="00722270">
        <w:rPr>
          <w:b/>
          <w:bCs/>
        </w:rPr>
        <w:t>III.</w:t>
      </w:r>
      <w:r w:rsidR="006548B0">
        <w:rPr>
          <w:b/>
          <w:bCs/>
        </w:rPr>
        <w:t xml:space="preserve"> </w:t>
      </w:r>
      <w:r w:rsidR="001629A9" w:rsidRPr="00722270">
        <w:rPr>
          <w:b/>
          <w:bCs/>
        </w:rPr>
        <w:t>CHỐNG CHỈ ĐỊNH</w:t>
      </w:r>
    </w:p>
    <w:p w14:paraId="75FC6192" w14:textId="77777777" w:rsidR="001629A9" w:rsidRPr="003954F2" w:rsidRDefault="001629A9" w:rsidP="00796700">
      <w:r w:rsidRPr="003954F2">
        <w:t>Các tình trạng toàn thân tại chỗ không cho phép phẫu thuật, các bệnh toàn thân…</w:t>
      </w:r>
    </w:p>
    <w:p w14:paraId="6E381433" w14:textId="5C01C7EC" w:rsidR="001629A9" w:rsidRPr="00722270" w:rsidRDefault="00722270" w:rsidP="00796700">
      <w:pPr>
        <w:rPr>
          <w:b/>
          <w:bCs/>
        </w:rPr>
      </w:pPr>
      <w:r w:rsidRPr="00722270">
        <w:rPr>
          <w:b/>
          <w:bCs/>
        </w:rPr>
        <w:t>IV.</w:t>
      </w:r>
      <w:r w:rsidR="006548B0">
        <w:rPr>
          <w:b/>
          <w:bCs/>
        </w:rPr>
        <w:t xml:space="preserve"> </w:t>
      </w:r>
      <w:r w:rsidR="001629A9" w:rsidRPr="00722270">
        <w:rPr>
          <w:b/>
          <w:bCs/>
        </w:rPr>
        <w:t>CHUẨN BỊ</w:t>
      </w:r>
    </w:p>
    <w:p w14:paraId="786BD399" w14:textId="2F4C594B" w:rsidR="001629A9" w:rsidRPr="003954F2" w:rsidRDefault="004F4DEF" w:rsidP="00796700">
      <w:r>
        <w:t xml:space="preserve">- </w:t>
      </w:r>
      <w:r w:rsidR="001629A9" w:rsidRPr="003954F2">
        <w:t>Người thực hiện: 01 phẫu thuật viên chính, 01 phẫu thuật viên phụ, một dụng cụ viên</w:t>
      </w:r>
      <w:r w:rsidR="00722270">
        <w:t>.</w:t>
      </w:r>
    </w:p>
    <w:p w14:paraId="5BA18426" w14:textId="2063C4F5" w:rsidR="001629A9" w:rsidRPr="003954F2" w:rsidRDefault="004F4DEF" w:rsidP="00796700">
      <w:r>
        <w:t xml:space="preserve">- </w:t>
      </w:r>
      <w:r w:rsidR="001629A9" w:rsidRPr="003954F2">
        <w:t>Làm bệnh án đầy đủ theo quy định</w:t>
      </w:r>
      <w:r w:rsidR="00722270">
        <w:t>.</w:t>
      </w:r>
    </w:p>
    <w:p w14:paraId="5E57917A" w14:textId="23E045F8" w:rsidR="001629A9" w:rsidRPr="003954F2" w:rsidRDefault="004F4DEF" w:rsidP="00796700">
      <w:r>
        <w:t xml:space="preserve">- </w:t>
      </w:r>
      <w:r w:rsidR="001629A9" w:rsidRPr="003954F2">
        <w:t>Làm đầy đủ các xét nghiệm cơ bản, xét nghiệm chuyên sâu, Xquang phổi, siêu âm bụng, Xquang mặt, Xquang vùng tổn thương…</w:t>
      </w:r>
    </w:p>
    <w:p w14:paraId="6074CFD5" w14:textId="1FE95C9D" w:rsidR="001629A9" w:rsidRPr="003954F2" w:rsidRDefault="004F4DEF" w:rsidP="00796700">
      <w:r>
        <w:t xml:space="preserve">- </w:t>
      </w:r>
      <w:r w:rsidR="001629A9" w:rsidRPr="003954F2">
        <w:t>Phương tiện: Bộ dụng cụ phẫu thuật, Gạc mỡ, băng chun.</w:t>
      </w:r>
    </w:p>
    <w:p w14:paraId="7C560866" w14:textId="4B5F918F" w:rsidR="001629A9" w:rsidRPr="00722270" w:rsidRDefault="00722270" w:rsidP="00796700">
      <w:pPr>
        <w:rPr>
          <w:b/>
          <w:bCs/>
        </w:rPr>
      </w:pPr>
      <w:r w:rsidRPr="00722270">
        <w:rPr>
          <w:b/>
          <w:bCs/>
        </w:rPr>
        <w:t>V.</w:t>
      </w:r>
      <w:r w:rsidR="006548B0">
        <w:rPr>
          <w:b/>
          <w:bCs/>
        </w:rPr>
        <w:t xml:space="preserve"> </w:t>
      </w:r>
      <w:r w:rsidR="001629A9" w:rsidRPr="00722270">
        <w:rPr>
          <w:b/>
          <w:bCs/>
        </w:rPr>
        <w:t>CÁC BƯỚC TIẾN HÀNH</w:t>
      </w:r>
    </w:p>
    <w:p w14:paraId="42C72160" w14:textId="567FE9BD" w:rsidR="001629A9" w:rsidRPr="003954F2" w:rsidRDefault="00722270" w:rsidP="00722270">
      <w:r>
        <w:t xml:space="preserve">- </w:t>
      </w:r>
      <w:r w:rsidR="001629A9" w:rsidRPr="003954F2">
        <w:t>Tư thế:</w:t>
      </w:r>
      <w:r>
        <w:t xml:space="preserve"> </w:t>
      </w:r>
      <w:r w:rsidR="001629A9" w:rsidRPr="003954F2">
        <w:t>Người bệnh nằm ngửa, đầu thẳng hoặc nghiêng bên đối diện</w:t>
      </w:r>
    </w:p>
    <w:p w14:paraId="10A507E7" w14:textId="458033A3" w:rsidR="001629A9" w:rsidRPr="003954F2" w:rsidRDefault="00722270" w:rsidP="00722270">
      <w:r>
        <w:t xml:space="preserve">- </w:t>
      </w:r>
      <w:r w:rsidR="001629A9" w:rsidRPr="003954F2">
        <w:t>Vô cảm:</w:t>
      </w:r>
      <w:r>
        <w:t xml:space="preserve"> </w:t>
      </w:r>
      <w:r w:rsidR="001629A9" w:rsidRPr="003954F2">
        <w:t>Gây tê tại chỗ hoặc gây mê nội khí quản</w:t>
      </w:r>
    </w:p>
    <w:p w14:paraId="262CF51F" w14:textId="11E33B09" w:rsidR="001629A9" w:rsidRPr="003954F2" w:rsidRDefault="001629A9" w:rsidP="00722270">
      <w:pPr>
        <w:pStyle w:val="ListParagraph"/>
        <w:numPr>
          <w:ilvl w:val="0"/>
          <w:numId w:val="1"/>
        </w:numPr>
      </w:pPr>
      <w:r w:rsidRPr="003954F2">
        <w:t>Các bước tiến hành</w:t>
      </w:r>
      <w:r w:rsidR="00722270">
        <w:t>:</w:t>
      </w:r>
    </w:p>
    <w:p w14:paraId="25C475B0" w14:textId="6CD7F605" w:rsidR="001629A9" w:rsidRPr="003954F2" w:rsidRDefault="00722270" w:rsidP="00796700">
      <w:r>
        <w:t xml:space="preserve">+ </w:t>
      </w:r>
      <w:r w:rsidR="001629A9" w:rsidRPr="003954F2">
        <w:t>Rạch da theo đường thiết kế</w:t>
      </w:r>
      <w:r>
        <w:t>.</w:t>
      </w:r>
      <w:r w:rsidR="001629A9" w:rsidRPr="003954F2">
        <w:t> </w:t>
      </w:r>
    </w:p>
    <w:p w14:paraId="7CE3A917" w14:textId="46FCD72F" w:rsidR="001629A9" w:rsidRPr="003954F2" w:rsidRDefault="00722270" w:rsidP="00796700">
      <w:r>
        <w:t xml:space="preserve">+ </w:t>
      </w:r>
      <w:r w:rsidR="001629A9" w:rsidRPr="003954F2">
        <w:t>Phẫu tích các lớp đến u, tránh tổn thương các thành phần quan trọng (mạch máu, thần kinh, ống tuyến nước bọt…)</w:t>
      </w:r>
    </w:p>
    <w:p w14:paraId="44DAD47C" w14:textId="68DE7025" w:rsidR="001629A9" w:rsidRPr="003954F2" w:rsidRDefault="00722270" w:rsidP="00796700">
      <w:r>
        <w:t xml:space="preserve">+ </w:t>
      </w:r>
      <w:r w:rsidR="001629A9" w:rsidRPr="003954F2">
        <w:t>Cắt một phần hoặc toàn bộ u nếu có thể</w:t>
      </w:r>
      <w:r>
        <w:t>.</w:t>
      </w:r>
    </w:p>
    <w:p w14:paraId="1A168013" w14:textId="3B58BD91" w:rsidR="001629A9" w:rsidRPr="003954F2" w:rsidRDefault="00722270" w:rsidP="00796700">
      <w:r>
        <w:t xml:space="preserve">+ </w:t>
      </w:r>
      <w:r w:rsidR="001629A9" w:rsidRPr="003954F2">
        <w:t>Bơm rửa, cầm máu kỹ</w:t>
      </w:r>
      <w:r>
        <w:t>.</w:t>
      </w:r>
    </w:p>
    <w:p w14:paraId="6C3C295F" w14:textId="54DF393E" w:rsidR="001629A9" w:rsidRPr="003954F2" w:rsidRDefault="00722270" w:rsidP="00796700">
      <w:r>
        <w:t xml:space="preserve">+ </w:t>
      </w:r>
      <w:r w:rsidR="001629A9" w:rsidRPr="003954F2">
        <w:t>Đặt dẫn lưu vết mổ</w:t>
      </w:r>
      <w:r>
        <w:t>.</w:t>
      </w:r>
    </w:p>
    <w:p w14:paraId="5B0C24DC" w14:textId="33215318" w:rsidR="001629A9" w:rsidRPr="003954F2" w:rsidRDefault="00722270" w:rsidP="00796700">
      <w:r>
        <w:t xml:space="preserve">+ </w:t>
      </w:r>
      <w:r w:rsidR="001629A9" w:rsidRPr="003954F2">
        <w:t>Khâu vết mổ theo các lớp giải phẫu</w:t>
      </w:r>
      <w:r>
        <w:t>.</w:t>
      </w:r>
    </w:p>
    <w:p w14:paraId="7BEEF5CB" w14:textId="207DA10E" w:rsidR="001629A9" w:rsidRPr="003954F2" w:rsidRDefault="001629A9" w:rsidP="00796700">
      <w:r w:rsidRPr="003954F2">
        <w:t>Băng ép</w:t>
      </w:r>
      <w:r w:rsidR="00722270">
        <w:t>.</w:t>
      </w:r>
    </w:p>
    <w:p w14:paraId="19585FD7" w14:textId="274547AC" w:rsidR="001629A9" w:rsidRPr="00722270" w:rsidRDefault="00722270" w:rsidP="00796700">
      <w:pPr>
        <w:rPr>
          <w:b/>
          <w:bCs/>
        </w:rPr>
      </w:pPr>
      <w:r w:rsidRPr="00722270">
        <w:rPr>
          <w:b/>
          <w:bCs/>
        </w:rPr>
        <w:t>VI</w:t>
      </w:r>
      <w:r w:rsidR="001629A9" w:rsidRPr="00722270">
        <w:rPr>
          <w:b/>
          <w:bCs/>
        </w:rPr>
        <w:t>. BIẾN CHỨNG, DI CHỨNG</w:t>
      </w:r>
    </w:p>
    <w:p w14:paraId="6E616E94" w14:textId="77777777" w:rsidR="001629A9" w:rsidRPr="003954F2" w:rsidRDefault="001629A9" w:rsidP="00796700">
      <w:r w:rsidRPr="003954F2">
        <w:t>Theo dõi:</w:t>
      </w:r>
    </w:p>
    <w:p w14:paraId="2ADC1BCD" w14:textId="1AF9E0D7" w:rsidR="001629A9" w:rsidRPr="003954F2" w:rsidRDefault="001629A9" w:rsidP="00722270">
      <w:pPr>
        <w:pStyle w:val="ListParagraph"/>
        <w:numPr>
          <w:ilvl w:val="0"/>
          <w:numId w:val="1"/>
        </w:numPr>
      </w:pPr>
      <w:r w:rsidRPr="003954F2">
        <w:t>Dẫn lưu rút sau 24 giờ nếu ra ít</w:t>
      </w:r>
      <w:r w:rsidR="00722270">
        <w:t>.</w:t>
      </w:r>
    </w:p>
    <w:p w14:paraId="59236103" w14:textId="7F336401" w:rsidR="001629A9" w:rsidRPr="003954F2" w:rsidRDefault="001629A9" w:rsidP="00722270">
      <w:pPr>
        <w:pStyle w:val="ListParagraph"/>
        <w:numPr>
          <w:ilvl w:val="0"/>
          <w:numId w:val="1"/>
        </w:numPr>
      </w:pPr>
      <w:r w:rsidRPr="003954F2">
        <w:t>Biến chứng và chăm sóc</w:t>
      </w:r>
      <w:r w:rsidR="00722270">
        <w:t>.</w:t>
      </w:r>
    </w:p>
    <w:p w14:paraId="3D4D8C41" w14:textId="71907AA3" w:rsidR="001629A9" w:rsidRPr="003954F2" w:rsidRDefault="001629A9" w:rsidP="00722270">
      <w:pPr>
        <w:pStyle w:val="ListParagraph"/>
        <w:numPr>
          <w:ilvl w:val="0"/>
          <w:numId w:val="1"/>
        </w:numPr>
      </w:pPr>
      <w:r w:rsidRPr="003954F2">
        <w:t>Các dấu hiệu sinh tồn: Mạch, nhiệt độ, huyết áp, nhịp thở</w:t>
      </w:r>
      <w:r w:rsidR="00722270">
        <w:t>.</w:t>
      </w:r>
    </w:p>
    <w:p w14:paraId="630A5D1F" w14:textId="4EBDBE38" w:rsidR="001629A9" w:rsidRPr="003954F2" w:rsidRDefault="001629A9" w:rsidP="00722270">
      <w:pPr>
        <w:pStyle w:val="ListParagraph"/>
        <w:numPr>
          <w:ilvl w:val="0"/>
          <w:numId w:val="1"/>
        </w:numPr>
      </w:pPr>
      <w:r w:rsidRPr="003954F2">
        <w:t>Chảy máu vết mổ: Băng ép chặt hoặc mổ lại cầm máu</w:t>
      </w:r>
      <w:r w:rsidR="00722270">
        <w:t>.</w:t>
      </w:r>
    </w:p>
    <w:p w14:paraId="1FA3615B" w14:textId="60373FAF" w:rsidR="001629A9" w:rsidRPr="003954F2" w:rsidRDefault="001629A9" w:rsidP="00722270">
      <w:pPr>
        <w:pStyle w:val="ListParagraph"/>
        <w:numPr>
          <w:ilvl w:val="0"/>
          <w:numId w:val="1"/>
        </w:numPr>
      </w:pPr>
      <w:r w:rsidRPr="003954F2">
        <w:t>Nhiễm trùng vết mổ: Kháng sinh và thay băng tại chỗ</w:t>
      </w:r>
      <w:r w:rsidR="00722270">
        <w:t>.</w:t>
      </w:r>
    </w:p>
    <w:p w14:paraId="59DA9388" w14:textId="42931881" w:rsidR="001629A9" w:rsidRPr="003954F2" w:rsidRDefault="001629A9" w:rsidP="00722270">
      <w:pPr>
        <w:pStyle w:val="ListParagraph"/>
        <w:numPr>
          <w:ilvl w:val="0"/>
          <w:numId w:val="1"/>
        </w:numPr>
      </w:pPr>
      <w:r w:rsidRPr="003954F2">
        <w:t>Tổn thương mạch máu, thần kinh</w:t>
      </w:r>
      <w:r w:rsidR="00722270">
        <w:t>.</w:t>
      </w:r>
    </w:p>
    <w:p w14:paraId="315AC071" w14:textId="20453B1F" w:rsidR="001629A9" w:rsidRPr="003954F2" w:rsidRDefault="001629A9" w:rsidP="00722270">
      <w:pPr>
        <w:pStyle w:val="ListParagraph"/>
        <w:numPr>
          <w:ilvl w:val="0"/>
          <w:numId w:val="1"/>
        </w:numPr>
      </w:pPr>
      <w:r w:rsidRPr="003954F2">
        <w:t xml:space="preserve">Các tai biến liên quan đến bệnh phối hợp: </w:t>
      </w:r>
      <w:r w:rsidR="00722270">
        <w:t>T</w:t>
      </w:r>
      <w:r w:rsidRPr="003954F2">
        <w:t>ăng đường huyết, tăng huyết áp….</w:t>
      </w:r>
    </w:p>
    <w:p w14:paraId="01958872" w14:textId="77777777" w:rsidR="001629A9" w:rsidRPr="003954F2" w:rsidRDefault="001629A9" w:rsidP="00796700">
      <w:r w:rsidRPr="003954F2">
        <w:br w:type="page"/>
      </w:r>
    </w:p>
    <w:p w14:paraId="60A02546" w14:textId="77777777" w:rsidR="001629A9" w:rsidRPr="005641E4" w:rsidRDefault="001629A9" w:rsidP="006548B0">
      <w:pPr>
        <w:pStyle w:val="Heading1"/>
      </w:pPr>
      <w:bookmarkStart w:id="309" w:name="_Toc145495926"/>
      <w:bookmarkStart w:id="310" w:name="_Toc169595624"/>
      <w:r w:rsidRPr="005641E4">
        <w:lastRenderedPageBreak/>
        <w:t>CHÍT ÁP XE PHÂN MỀM LỚN</w:t>
      </w:r>
      <w:bookmarkEnd w:id="309"/>
      <w:bookmarkEnd w:id="310"/>
    </w:p>
    <w:p w14:paraId="7AC2E08B" w14:textId="77777777" w:rsidR="001629A9" w:rsidRPr="003954F2" w:rsidRDefault="001629A9" w:rsidP="00796700">
      <w:pPr>
        <w:rPr>
          <w:kern w:val="36"/>
        </w:rPr>
      </w:pPr>
    </w:p>
    <w:p w14:paraId="212D324E" w14:textId="5421C4D7" w:rsidR="001629A9" w:rsidRPr="005641E4" w:rsidRDefault="001629A9" w:rsidP="00796700">
      <w:pPr>
        <w:rPr>
          <w:b/>
          <w:bCs/>
        </w:rPr>
      </w:pPr>
      <w:r w:rsidRPr="005641E4">
        <w:rPr>
          <w:b/>
          <w:bCs/>
        </w:rPr>
        <w:t>I.</w:t>
      </w:r>
      <w:r w:rsidR="006548B0">
        <w:rPr>
          <w:b/>
          <w:bCs/>
        </w:rPr>
        <w:t xml:space="preserve"> </w:t>
      </w:r>
      <w:r w:rsidRPr="005641E4">
        <w:rPr>
          <w:b/>
          <w:bCs/>
        </w:rPr>
        <w:t>ĐẠI CƯƠNG</w:t>
      </w:r>
    </w:p>
    <w:p w14:paraId="5DEF8CE9" w14:textId="551BA977" w:rsidR="001629A9" w:rsidRPr="003954F2" w:rsidRDefault="004F4DEF" w:rsidP="00796700">
      <w:r>
        <w:t xml:space="preserve">- </w:t>
      </w:r>
      <w:r w:rsidR="001629A9" w:rsidRPr="003954F2">
        <w:t>Là một nhiễm trùng cấp tính, do các vi khuẩn gây mủ tạo thành một ổ mủ khu trú, có vỏ bọc. Vỏ ổ áp xe là một tổ chức xơ lỏng lẻo, dễ vỡ áp xe có thể gặp bất kỳ ở đâu, ở nông (da và mô mềm, cơ, xương...)</w:t>
      </w:r>
      <w:r w:rsidR="005641E4">
        <w:t>.</w:t>
      </w:r>
    </w:p>
    <w:p w14:paraId="49FDB7C9" w14:textId="59F37977" w:rsidR="001629A9" w:rsidRPr="003954F2" w:rsidRDefault="004F4DEF" w:rsidP="00796700">
      <w:r>
        <w:t xml:space="preserve">- </w:t>
      </w:r>
      <w:r w:rsidR="001629A9" w:rsidRPr="003954F2">
        <w:t>Vi khuẩn gây lên ổ áp xe có thể từ các nhiễm trùng ngoài da vào, cũng có thể từ đường máu tới như những viêm xương tủy xương.</w:t>
      </w:r>
    </w:p>
    <w:p w14:paraId="25807E80" w14:textId="2EF26712" w:rsidR="001629A9" w:rsidRPr="003954F2" w:rsidRDefault="004F4DEF" w:rsidP="00796700">
      <w:r>
        <w:t xml:space="preserve">- </w:t>
      </w:r>
      <w:r w:rsidR="001629A9" w:rsidRPr="003954F2">
        <w:t>Vi khuẩn hay gặp là tụ cầu vàng, liên cầu khuẩn, E.coli, phế cầu, lậu cầu, nấm…</w:t>
      </w:r>
    </w:p>
    <w:p w14:paraId="4D81BE3B" w14:textId="65244CBE" w:rsidR="001629A9" w:rsidRPr="003954F2" w:rsidRDefault="004F4DEF" w:rsidP="00796700">
      <w:r>
        <w:t xml:space="preserve">- </w:t>
      </w:r>
      <w:r w:rsidR="001629A9" w:rsidRPr="003954F2">
        <w:t>Có loại áp xe nóng là do tạp khuẩn, có loại áp xe lạ nh do lao.</w:t>
      </w:r>
    </w:p>
    <w:p w14:paraId="056BAD16" w14:textId="77777777" w:rsidR="001629A9" w:rsidRPr="005641E4" w:rsidRDefault="001629A9" w:rsidP="00796700">
      <w:pPr>
        <w:rPr>
          <w:b/>
          <w:bCs/>
        </w:rPr>
      </w:pPr>
      <w:r w:rsidRPr="005641E4">
        <w:rPr>
          <w:b/>
          <w:bCs/>
        </w:rPr>
        <w:t>II. CHỈ ĐỊNH</w:t>
      </w:r>
    </w:p>
    <w:p w14:paraId="0EDBDBB1" w14:textId="297BB010" w:rsidR="001629A9" w:rsidRPr="003954F2" w:rsidRDefault="001629A9" w:rsidP="00796700">
      <w:r w:rsidRPr="003954F2">
        <w:t>Chỉ được chích rạch các ổ áp xe nóng, đã hóa mủ</w:t>
      </w:r>
      <w:r w:rsidR="005641E4">
        <w:t>.</w:t>
      </w:r>
    </w:p>
    <w:p w14:paraId="2387DFB5" w14:textId="77777777" w:rsidR="001629A9" w:rsidRPr="005641E4" w:rsidRDefault="001629A9" w:rsidP="00796700">
      <w:pPr>
        <w:rPr>
          <w:b/>
          <w:bCs/>
        </w:rPr>
      </w:pPr>
      <w:r w:rsidRPr="005641E4">
        <w:rPr>
          <w:b/>
          <w:bCs/>
        </w:rPr>
        <w:t>III. CHỐNG CHỈ ĐỊNH</w:t>
      </w:r>
    </w:p>
    <w:p w14:paraId="2E9DE464" w14:textId="53316850" w:rsidR="001629A9" w:rsidRPr="003954F2" w:rsidRDefault="001629A9" w:rsidP="00796700">
      <w:r w:rsidRPr="003954F2">
        <w:t>- Các ổ áp xe lạnh: Do lao</w:t>
      </w:r>
      <w:r w:rsidR="005641E4">
        <w:t>.</w:t>
      </w:r>
    </w:p>
    <w:p w14:paraId="7A4FAEA9" w14:textId="77777777" w:rsidR="001629A9" w:rsidRPr="003954F2" w:rsidRDefault="001629A9" w:rsidP="00796700">
      <w:r w:rsidRPr="003954F2">
        <w:t>- Ổ áp xe chưa hóa mủ: Nếu chích rạch làm phá vỡ hàng rào bảo vệ dễ dẫn đến nhiễm khuẩn huyết.</w:t>
      </w:r>
    </w:p>
    <w:p w14:paraId="5DEC7D88" w14:textId="77777777" w:rsidR="001629A9" w:rsidRPr="005641E4" w:rsidRDefault="001629A9" w:rsidP="00796700">
      <w:pPr>
        <w:rPr>
          <w:b/>
          <w:bCs/>
        </w:rPr>
      </w:pPr>
      <w:r w:rsidRPr="005641E4">
        <w:rPr>
          <w:b/>
          <w:bCs/>
        </w:rPr>
        <w:t>IV. CHUẨN BỊ</w:t>
      </w:r>
    </w:p>
    <w:p w14:paraId="5498B939" w14:textId="2E894C04" w:rsidR="001629A9" w:rsidRPr="005641E4" w:rsidRDefault="001629A9" w:rsidP="00796700">
      <w:pPr>
        <w:rPr>
          <w:b/>
          <w:bCs/>
        </w:rPr>
      </w:pPr>
      <w:r w:rsidRPr="005641E4">
        <w:rPr>
          <w:b/>
          <w:bCs/>
        </w:rPr>
        <w:t>1.</w:t>
      </w:r>
      <w:r w:rsidR="006548B0">
        <w:rPr>
          <w:b/>
          <w:bCs/>
        </w:rPr>
        <w:t xml:space="preserve"> </w:t>
      </w:r>
      <w:r w:rsidRPr="005641E4">
        <w:rPr>
          <w:b/>
          <w:bCs/>
        </w:rPr>
        <w:t>Người bệnh</w:t>
      </w:r>
    </w:p>
    <w:p w14:paraId="0206B25A" w14:textId="77777777" w:rsidR="001629A9" w:rsidRPr="003954F2" w:rsidRDefault="001629A9" w:rsidP="00796700">
      <w:r w:rsidRPr="003954F2">
        <w:t>Giải thích, chấn an tâm lý cho ngư ời bệnh , chuẩn bị vùng mổ, chuẩn bị hồ sơ bệnh án.</w:t>
      </w:r>
    </w:p>
    <w:p w14:paraId="55F4D6B9" w14:textId="77777777" w:rsidR="001629A9" w:rsidRPr="005641E4" w:rsidRDefault="001629A9" w:rsidP="00796700">
      <w:pPr>
        <w:rPr>
          <w:b/>
          <w:bCs/>
        </w:rPr>
      </w:pPr>
      <w:r w:rsidRPr="005641E4">
        <w:rPr>
          <w:b/>
          <w:bCs/>
        </w:rPr>
        <w:t>2. Người thực hiện</w:t>
      </w:r>
    </w:p>
    <w:p w14:paraId="2CDE619C" w14:textId="77777777" w:rsidR="001629A9" w:rsidRPr="003954F2" w:rsidRDefault="001629A9" w:rsidP="00796700">
      <w:r w:rsidRPr="003954F2">
        <w:t>Phẫu thuật viên, người phụ.</w:t>
      </w:r>
    </w:p>
    <w:p w14:paraId="6A536573" w14:textId="6435FC1C" w:rsidR="001629A9" w:rsidRPr="005641E4" w:rsidRDefault="005641E4" w:rsidP="00796700">
      <w:pPr>
        <w:rPr>
          <w:b/>
          <w:bCs/>
        </w:rPr>
      </w:pPr>
      <w:r w:rsidRPr="005641E4">
        <w:rPr>
          <w:b/>
          <w:bCs/>
        </w:rPr>
        <w:t>3</w:t>
      </w:r>
      <w:r w:rsidR="001629A9" w:rsidRPr="005641E4">
        <w:rPr>
          <w:b/>
          <w:bCs/>
        </w:rPr>
        <w:t>.</w:t>
      </w:r>
      <w:r w:rsidR="006548B0">
        <w:rPr>
          <w:b/>
          <w:bCs/>
        </w:rPr>
        <w:t xml:space="preserve"> </w:t>
      </w:r>
      <w:r w:rsidR="001629A9" w:rsidRPr="005641E4">
        <w:rPr>
          <w:b/>
          <w:bCs/>
        </w:rPr>
        <w:t>Dụng cụ, trang thiết bị</w:t>
      </w:r>
      <w:r w:rsidRPr="005641E4">
        <w:rPr>
          <w:b/>
          <w:bCs/>
        </w:rPr>
        <w:t>.</w:t>
      </w:r>
    </w:p>
    <w:p w14:paraId="1C67ED6F" w14:textId="6594202C" w:rsidR="001629A9" w:rsidRPr="003954F2" w:rsidRDefault="001629A9" w:rsidP="00796700">
      <w:r w:rsidRPr="003954F2">
        <w:t>Bộ dụng cụ mổ xương thông thường</w:t>
      </w:r>
      <w:r w:rsidR="005641E4">
        <w:t>.</w:t>
      </w:r>
    </w:p>
    <w:p w14:paraId="5A0C6A14" w14:textId="77777777" w:rsidR="001629A9" w:rsidRPr="005641E4" w:rsidRDefault="001629A9" w:rsidP="00796700">
      <w:pPr>
        <w:rPr>
          <w:b/>
          <w:bCs/>
        </w:rPr>
      </w:pPr>
      <w:r w:rsidRPr="005641E4">
        <w:rPr>
          <w:b/>
          <w:bCs/>
        </w:rPr>
        <w:t>V. CÁC BƯỚC TIẾN HÀNH</w:t>
      </w:r>
    </w:p>
    <w:p w14:paraId="294E684B" w14:textId="77777777" w:rsidR="001629A9" w:rsidRPr="003954F2" w:rsidRDefault="001629A9" w:rsidP="00796700">
      <w:r w:rsidRPr="003954F2">
        <w:t>- Vô cảm người bệnh bằng tê tại chỗ, tê vùng hay gây mê tùy vị trí và tính chất ổ áp xe.</w:t>
      </w:r>
    </w:p>
    <w:p w14:paraId="4003D5B8" w14:textId="7EA32EE4" w:rsidR="001629A9" w:rsidRPr="003954F2" w:rsidRDefault="001629A9" w:rsidP="00796700">
      <w:r w:rsidRPr="003954F2">
        <w:t>- Sát khuẩn vùng mổ</w:t>
      </w:r>
      <w:r w:rsidR="005641E4">
        <w:t>.</w:t>
      </w:r>
    </w:p>
    <w:p w14:paraId="6E2AD0D4" w14:textId="554AEB25" w:rsidR="001629A9" w:rsidRPr="003954F2" w:rsidRDefault="001629A9" w:rsidP="00796700">
      <w:r w:rsidRPr="003954F2">
        <w:t>- Rạch da trực tiếp vào khối áp xe, chỗ mủ nông nhất, tránh xa bó mạch, và là chỗ thấp nhất để dẫn l ưu mủ, đảm bảo thẩm mỹ cho ngư ời bệnh ( trùng với các nếp tự nhiên là tốt nhất)</w:t>
      </w:r>
      <w:r w:rsidR="005641E4">
        <w:t>.</w:t>
      </w:r>
    </w:p>
    <w:p w14:paraId="7B9A3ED0" w14:textId="77777777" w:rsidR="001629A9" w:rsidRPr="003954F2" w:rsidRDefault="001629A9" w:rsidP="00796700">
      <w:r w:rsidRPr="003954F2">
        <w:t>- Lấy mủ soi tươi tìm vi khuẩn và làm kháng sinh đồ.</w:t>
      </w:r>
    </w:p>
    <w:p w14:paraId="67689DAF" w14:textId="362BD045" w:rsidR="001629A9" w:rsidRPr="003954F2" w:rsidRDefault="001629A9" w:rsidP="00796700">
      <w:r w:rsidRPr="003954F2">
        <w:t>- Dùng kéo panh rộng ổ áp xe hút hết mủ</w:t>
      </w:r>
      <w:r w:rsidR="005641E4">
        <w:t>.</w:t>
      </w:r>
    </w:p>
    <w:p w14:paraId="3376209C" w14:textId="4D6A7173" w:rsidR="001629A9" w:rsidRPr="003954F2" w:rsidRDefault="001629A9" w:rsidP="00796700">
      <w:r w:rsidRPr="003954F2">
        <w:t>- Bơm rửa sạch</w:t>
      </w:r>
      <w:r w:rsidR="005641E4">
        <w:t>.</w:t>
      </w:r>
    </w:p>
    <w:p w14:paraId="55CDD8F0" w14:textId="77777777" w:rsidR="001629A9" w:rsidRPr="003954F2" w:rsidRDefault="001629A9" w:rsidP="00796700">
      <w:r w:rsidRPr="003954F2">
        <w:t>- Dùng tay phá vỡ hết các ngóc ngách ổ áp xe, dùng thìa nạo để nạo hết tổ chức hoại tử, viêm nhiễm.</w:t>
      </w:r>
    </w:p>
    <w:p w14:paraId="550847FA" w14:textId="078F2086" w:rsidR="001629A9" w:rsidRPr="003954F2" w:rsidRDefault="001629A9" w:rsidP="00796700">
      <w:r w:rsidRPr="003954F2">
        <w:t>- Rửa nhiều lần bằng xy già, Betadine, nước muối sinh lý</w:t>
      </w:r>
      <w:r w:rsidR="005641E4">
        <w:t>.</w:t>
      </w:r>
    </w:p>
    <w:p w14:paraId="39BE2507" w14:textId="18DF5CB2" w:rsidR="001629A9" w:rsidRPr="003954F2" w:rsidRDefault="001629A9" w:rsidP="00796700">
      <w:r w:rsidRPr="003954F2">
        <w:lastRenderedPageBreak/>
        <w:t>- Cầm máu, dẫn lưu rộng rãi ổ áp xe</w:t>
      </w:r>
      <w:r w:rsidR="005641E4">
        <w:t>.</w:t>
      </w:r>
    </w:p>
    <w:p w14:paraId="4E9F43E6" w14:textId="77777777" w:rsidR="001629A9" w:rsidRPr="003954F2" w:rsidRDefault="001629A9" w:rsidP="00796700">
      <w:r w:rsidRPr="003954F2">
        <w:t>- Để hở da hoàn toàn, băng vết mổ.</w:t>
      </w:r>
    </w:p>
    <w:p w14:paraId="4EFCBDE6" w14:textId="3CA10365" w:rsidR="001629A9" w:rsidRPr="003954F2" w:rsidRDefault="001629A9" w:rsidP="00796700">
      <w:r w:rsidRPr="003954F2">
        <w:t>- Dùng kháng sinh toàn thân, giảm đau, bồi phụ nước, điện giải.</w:t>
      </w:r>
    </w:p>
    <w:p w14:paraId="510DF73F" w14:textId="77777777" w:rsidR="001629A9" w:rsidRPr="005641E4" w:rsidRDefault="001629A9" w:rsidP="00796700">
      <w:pPr>
        <w:rPr>
          <w:b/>
          <w:bCs/>
        </w:rPr>
      </w:pPr>
      <w:r w:rsidRPr="005641E4">
        <w:rPr>
          <w:b/>
          <w:bCs/>
        </w:rPr>
        <w:t>VI. ĐIỀU TRỊ SAU PHẪU THUẬT</w:t>
      </w:r>
    </w:p>
    <w:p w14:paraId="1FD30BCC" w14:textId="77777777" w:rsidR="001629A9" w:rsidRPr="003954F2" w:rsidRDefault="001629A9" w:rsidP="00796700">
      <w:r w:rsidRPr="003954F2">
        <w:t>- Theo dõi mạch, huyết áp, nhiệt độ, nhịp thở, tri giác, da niêm mạc, mầu sắc</w:t>
      </w:r>
    </w:p>
    <w:p w14:paraId="7E7857C3" w14:textId="77777777" w:rsidR="001629A9" w:rsidRPr="003954F2" w:rsidRDefault="001629A9" w:rsidP="00796700">
      <w:r w:rsidRPr="003954F2">
        <w:t>chi thể, cấp máu cho chi thể, vận động cảm giác chi thể, để phát hiện ra những biến chứng sau mổ.</w:t>
      </w:r>
    </w:p>
    <w:p w14:paraId="69CBDF0E" w14:textId="4BF3CBFD" w:rsidR="001629A9" w:rsidRPr="003954F2" w:rsidRDefault="001629A9" w:rsidP="00796700">
      <w:r w:rsidRPr="003954F2">
        <w:t>- Hướng dẫn vận động, tập phục hồi chức năng sau mổ</w:t>
      </w:r>
      <w:r w:rsidR="005641E4">
        <w:t>.</w:t>
      </w:r>
    </w:p>
    <w:p w14:paraId="4D3908CE" w14:textId="62E59302" w:rsidR="001629A9" w:rsidRPr="003954F2" w:rsidRDefault="001629A9" w:rsidP="00796700">
      <w:r w:rsidRPr="003954F2">
        <w:t>- Kháng sinh đường tiêm 5-7 ngày</w:t>
      </w:r>
      <w:r w:rsidR="005641E4">
        <w:t>.</w:t>
      </w:r>
    </w:p>
    <w:p w14:paraId="2013B62F" w14:textId="77777777" w:rsidR="001629A9" w:rsidRPr="005641E4" w:rsidRDefault="001629A9" w:rsidP="00796700">
      <w:pPr>
        <w:rPr>
          <w:b/>
          <w:bCs/>
        </w:rPr>
      </w:pPr>
      <w:r w:rsidRPr="005641E4">
        <w:rPr>
          <w:b/>
          <w:bCs/>
        </w:rPr>
        <w:t>VII. TAI BIẾN VÀ XỬ TRÍ</w:t>
      </w:r>
    </w:p>
    <w:p w14:paraId="2F40D968" w14:textId="1C45955C" w:rsidR="001629A9" w:rsidRPr="003954F2" w:rsidRDefault="001629A9" w:rsidP="00796700">
      <w:r w:rsidRPr="003954F2">
        <w:t>- Chảy máu: Băng ép cầm máu, nếu không được mở vết mổ để cầm máu</w:t>
      </w:r>
      <w:r w:rsidR="005641E4">
        <w:t>.</w:t>
      </w:r>
    </w:p>
    <w:p w14:paraId="65E12453" w14:textId="77777777" w:rsidR="001629A9" w:rsidRPr="003954F2" w:rsidRDefault="001629A9" w:rsidP="00796700">
      <w:r w:rsidRPr="003954F2">
        <w:t>- Nhiễm trùng: Thay kháng sinh, điều trị theo kháng sinh đồ, bù dịch điện giải, nạo viêm lại.</w:t>
      </w:r>
    </w:p>
    <w:p w14:paraId="093B712D" w14:textId="77777777" w:rsidR="001629A9" w:rsidRPr="003954F2" w:rsidRDefault="001629A9" w:rsidP="00796700">
      <w:r w:rsidRPr="003954F2">
        <w:br w:type="page"/>
      </w:r>
    </w:p>
    <w:p w14:paraId="487189D6" w14:textId="77777777" w:rsidR="001629A9" w:rsidRPr="005641E4" w:rsidRDefault="001629A9" w:rsidP="006548B0">
      <w:pPr>
        <w:pStyle w:val="Heading1"/>
      </w:pPr>
      <w:bookmarkStart w:id="311" w:name="_Toc145495927"/>
      <w:bookmarkStart w:id="312" w:name="_Toc169595625"/>
      <w:r w:rsidRPr="005641E4">
        <w:lastRenderedPageBreak/>
        <w:t>CHÍT RẠCH ÁP XE NHỎ</w:t>
      </w:r>
      <w:bookmarkEnd w:id="311"/>
      <w:bookmarkEnd w:id="312"/>
    </w:p>
    <w:p w14:paraId="46C1C350" w14:textId="77777777" w:rsidR="001629A9" w:rsidRPr="003954F2" w:rsidRDefault="001629A9" w:rsidP="00796700">
      <w:pPr>
        <w:rPr>
          <w:kern w:val="36"/>
        </w:rPr>
      </w:pPr>
    </w:p>
    <w:p w14:paraId="126EB579" w14:textId="666EC4DB" w:rsidR="001629A9" w:rsidRPr="005641E4" w:rsidRDefault="001629A9" w:rsidP="00796700">
      <w:pPr>
        <w:rPr>
          <w:b/>
          <w:bCs/>
        </w:rPr>
      </w:pPr>
      <w:r w:rsidRPr="005641E4">
        <w:rPr>
          <w:b/>
          <w:bCs/>
        </w:rPr>
        <w:t>I.</w:t>
      </w:r>
      <w:r w:rsidR="006548B0">
        <w:rPr>
          <w:b/>
          <w:bCs/>
        </w:rPr>
        <w:t xml:space="preserve"> </w:t>
      </w:r>
      <w:r w:rsidRPr="005641E4">
        <w:rPr>
          <w:b/>
          <w:bCs/>
        </w:rPr>
        <w:t>ĐẠI CƯƠNG</w:t>
      </w:r>
    </w:p>
    <w:p w14:paraId="3C349B87" w14:textId="4FC9976F" w:rsidR="001629A9" w:rsidRPr="003954F2" w:rsidRDefault="004F4DEF" w:rsidP="00796700">
      <w:r>
        <w:t xml:space="preserve">- </w:t>
      </w:r>
      <w:r w:rsidR="001629A9" w:rsidRPr="003954F2">
        <w:t>Là một nhiễm trùng cấp tính, do các vi khuẩn gây mủ tạo thành một ổ mủ khu trú, có vỏ bọc. Vỏ ổ áp xe là một tổ chức xơ lỏng lẻo, dễ vỡ áp xe có thể gặp bất kỳ ở đâu, ở nông (da và mô mềm, cơ, xương...)</w:t>
      </w:r>
      <w:r w:rsidR="005641E4">
        <w:t>.</w:t>
      </w:r>
    </w:p>
    <w:p w14:paraId="493F6934" w14:textId="7A18BF3A" w:rsidR="001629A9" w:rsidRPr="003954F2" w:rsidRDefault="004F4DEF" w:rsidP="00796700">
      <w:r>
        <w:t xml:space="preserve">- </w:t>
      </w:r>
      <w:r w:rsidR="001629A9" w:rsidRPr="003954F2">
        <w:t>Vi khuẩn gây lên ổ áp xe có thể từ các nhiễm trùng ngoài da vào, cũng có thể từ đường máu tới như những viêm xương tủy xương.</w:t>
      </w:r>
    </w:p>
    <w:p w14:paraId="20B3BD98" w14:textId="4AA49626" w:rsidR="001629A9" w:rsidRPr="003954F2" w:rsidRDefault="004F4DEF" w:rsidP="00796700">
      <w:r>
        <w:t xml:space="preserve">- </w:t>
      </w:r>
      <w:r w:rsidR="001629A9" w:rsidRPr="003954F2">
        <w:t>Vi khuẩn hay gặp là tụ cầu vàng, liên cầu khuẩn, E.coli, phế cầu, lậu cầu, nấm…</w:t>
      </w:r>
    </w:p>
    <w:p w14:paraId="2A7D318F" w14:textId="3A0E6A05" w:rsidR="001629A9" w:rsidRPr="003954F2" w:rsidRDefault="004F4DEF" w:rsidP="00796700">
      <w:r>
        <w:t xml:space="preserve">- </w:t>
      </w:r>
      <w:r w:rsidR="001629A9" w:rsidRPr="003954F2">
        <w:t>Có loại áp xe nóng là do tạp khuẩn, có loại áp xe lạ nh do lao.</w:t>
      </w:r>
    </w:p>
    <w:p w14:paraId="1FE2FD6A" w14:textId="77777777" w:rsidR="001629A9" w:rsidRPr="005641E4" w:rsidRDefault="001629A9" w:rsidP="00796700">
      <w:pPr>
        <w:rPr>
          <w:b/>
          <w:bCs/>
        </w:rPr>
      </w:pPr>
      <w:r w:rsidRPr="005641E4">
        <w:rPr>
          <w:b/>
          <w:bCs/>
        </w:rPr>
        <w:t>II. CHỈ ĐỊNH</w:t>
      </w:r>
    </w:p>
    <w:p w14:paraId="62208367" w14:textId="7509B773" w:rsidR="001629A9" w:rsidRPr="003954F2" w:rsidRDefault="001629A9" w:rsidP="00796700">
      <w:r w:rsidRPr="003954F2">
        <w:t>Chỉ được chích rạch các ổ áp xe nóng, đã hóa mủ</w:t>
      </w:r>
      <w:r w:rsidR="005641E4">
        <w:t>.</w:t>
      </w:r>
    </w:p>
    <w:p w14:paraId="145DF397" w14:textId="77777777" w:rsidR="001629A9" w:rsidRPr="005641E4" w:rsidRDefault="001629A9" w:rsidP="00796700">
      <w:pPr>
        <w:rPr>
          <w:b/>
          <w:bCs/>
        </w:rPr>
      </w:pPr>
      <w:r w:rsidRPr="005641E4">
        <w:rPr>
          <w:b/>
          <w:bCs/>
        </w:rPr>
        <w:t>III. CHỐNG CHỈ ĐỊNH</w:t>
      </w:r>
    </w:p>
    <w:p w14:paraId="7356B448" w14:textId="77777777" w:rsidR="001629A9" w:rsidRPr="003954F2" w:rsidRDefault="001629A9" w:rsidP="00796700">
      <w:r w:rsidRPr="003954F2">
        <w:t>- Các ổ áp xe lạnh: Do lao</w:t>
      </w:r>
    </w:p>
    <w:p w14:paraId="604F127C" w14:textId="77777777" w:rsidR="001629A9" w:rsidRPr="003954F2" w:rsidRDefault="001629A9" w:rsidP="00796700">
      <w:r w:rsidRPr="003954F2">
        <w:t>- Ổ áp xe chưa hóa mủ: Nếu chích rạch làm phá vỡ hàng rào bảo vệ dễ dẫn đến nhiễm khuẩn huyết.</w:t>
      </w:r>
    </w:p>
    <w:p w14:paraId="54850147" w14:textId="77777777" w:rsidR="001629A9" w:rsidRPr="005641E4" w:rsidRDefault="001629A9" w:rsidP="00796700">
      <w:pPr>
        <w:rPr>
          <w:b/>
          <w:bCs/>
        </w:rPr>
      </w:pPr>
      <w:r w:rsidRPr="005641E4">
        <w:rPr>
          <w:b/>
          <w:bCs/>
        </w:rPr>
        <w:t>IV. CHUẨN BỊ</w:t>
      </w:r>
    </w:p>
    <w:p w14:paraId="0D8EDFA8" w14:textId="2238890C" w:rsidR="001629A9" w:rsidRPr="005641E4" w:rsidRDefault="001629A9" w:rsidP="00796700">
      <w:pPr>
        <w:rPr>
          <w:b/>
          <w:bCs/>
        </w:rPr>
      </w:pPr>
      <w:r w:rsidRPr="005641E4">
        <w:rPr>
          <w:b/>
          <w:bCs/>
        </w:rPr>
        <w:t>1.Người bệnh</w:t>
      </w:r>
      <w:r w:rsidR="005641E4">
        <w:rPr>
          <w:b/>
          <w:bCs/>
        </w:rPr>
        <w:t>.</w:t>
      </w:r>
    </w:p>
    <w:p w14:paraId="3D26E1DC" w14:textId="77777777" w:rsidR="001629A9" w:rsidRPr="003954F2" w:rsidRDefault="001629A9" w:rsidP="00796700">
      <w:r w:rsidRPr="003954F2">
        <w:t>Giải thích, chấn an tâm lý cho người bệnh , chuẩn bị vùng mổ, chuẩn bị hồ sơ bệnh án.</w:t>
      </w:r>
    </w:p>
    <w:p w14:paraId="17B386BF" w14:textId="6DEE535E" w:rsidR="001629A9" w:rsidRPr="005641E4" w:rsidRDefault="001629A9" w:rsidP="00796700">
      <w:pPr>
        <w:rPr>
          <w:b/>
          <w:bCs/>
        </w:rPr>
      </w:pPr>
      <w:r w:rsidRPr="005641E4">
        <w:rPr>
          <w:b/>
          <w:bCs/>
        </w:rPr>
        <w:t>2. Người thực hiện</w:t>
      </w:r>
      <w:r w:rsidR="005641E4">
        <w:rPr>
          <w:b/>
          <w:bCs/>
        </w:rPr>
        <w:t>.</w:t>
      </w:r>
    </w:p>
    <w:p w14:paraId="5D450E59" w14:textId="77777777" w:rsidR="001629A9" w:rsidRPr="003954F2" w:rsidRDefault="001629A9" w:rsidP="00796700">
      <w:r w:rsidRPr="003954F2">
        <w:t>Phẫu thuật viên, người phụ.</w:t>
      </w:r>
    </w:p>
    <w:p w14:paraId="3D4458AE" w14:textId="6B013E53" w:rsidR="001629A9" w:rsidRPr="005641E4" w:rsidRDefault="001629A9" w:rsidP="00796700">
      <w:pPr>
        <w:rPr>
          <w:b/>
          <w:bCs/>
        </w:rPr>
      </w:pPr>
      <w:r w:rsidRPr="005641E4">
        <w:rPr>
          <w:b/>
          <w:bCs/>
        </w:rPr>
        <w:t>3.Dụng cụ, trang thiết bị</w:t>
      </w:r>
      <w:r w:rsidR="005641E4">
        <w:rPr>
          <w:b/>
          <w:bCs/>
        </w:rPr>
        <w:t>.</w:t>
      </w:r>
    </w:p>
    <w:p w14:paraId="020AD7B8" w14:textId="77777777" w:rsidR="001629A9" w:rsidRPr="003954F2" w:rsidRDefault="001629A9" w:rsidP="00796700">
      <w:r w:rsidRPr="003954F2">
        <w:t>Bộ dụng cụ mổ xương thông thường</w:t>
      </w:r>
    </w:p>
    <w:p w14:paraId="75024C69" w14:textId="77777777" w:rsidR="001629A9" w:rsidRPr="005641E4" w:rsidRDefault="001629A9" w:rsidP="00796700">
      <w:pPr>
        <w:rPr>
          <w:b/>
          <w:bCs/>
        </w:rPr>
      </w:pPr>
      <w:r w:rsidRPr="005641E4">
        <w:rPr>
          <w:b/>
          <w:bCs/>
        </w:rPr>
        <w:t>V. CÁC BƯỚC TIẾN HÀNH</w:t>
      </w:r>
    </w:p>
    <w:p w14:paraId="743A5C8B" w14:textId="77777777" w:rsidR="001629A9" w:rsidRPr="003954F2" w:rsidRDefault="001629A9" w:rsidP="00796700">
      <w:r w:rsidRPr="003954F2">
        <w:t>- Vô cảm người bệnh bằng tê tại chỗ, tê vùng hay gây mê tùy vị trí và tính chất ổ áp xe.</w:t>
      </w:r>
    </w:p>
    <w:p w14:paraId="7DFD2FC3" w14:textId="29C0D5B0" w:rsidR="001629A9" w:rsidRPr="003954F2" w:rsidRDefault="001629A9" w:rsidP="00796700">
      <w:r w:rsidRPr="003954F2">
        <w:t>- Sát khuẩn vùng mổ</w:t>
      </w:r>
      <w:r w:rsidR="005641E4">
        <w:t>.</w:t>
      </w:r>
    </w:p>
    <w:p w14:paraId="751E4200" w14:textId="65D28B31" w:rsidR="001629A9" w:rsidRPr="003954F2" w:rsidRDefault="001629A9" w:rsidP="00796700">
      <w:r w:rsidRPr="003954F2">
        <w:t>- Rạch da trực tiếp vào khối áp xe, chỗ mủ nông nhất, tránh xa bó mạch, và là chỗ thấp nhất để dẫn l ưu mủ, đảm bảo thẩm mỹ cho ngư ời bệnh ( trùng với các nếp tự nhiên là tốt nhất)</w:t>
      </w:r>
      <w:r w:rsidR="005641E4">
        <w:t>.</w:t>
      </w:r>
    </w:p>
    <w:p w14:paraId="24D6E513" w14:textId="77777777" w:rsidR="001629A9" w:rsidRPr="003954F2" w:rsidRDefault="001629A9" w:rsidP="00796700">
      <w:r w:rsidRPr="003954F2">
        <w:t>- Lấy mủ soi tươi tìm vi khuẩn và làm kháng sinh đồ.</w:t>
      </w:r>
    </w:p>
    <w:p w14:paraId="631ED31B" w14:textId="5932B0DD" w:rsidR="001629A9" w:rsidRPr="003954F2" w:rsidRDefault="001629A9" w:rsidP="00796700">
      <w:r w:rsidRPr="003954F2">
        <w:t>- Dùng kéo panh rộng ổ áp xe hút hết mủ</w:t>
      </w:r>
      <w:r w:rsidR="005641E4">
        <w:t>.</w:t>
      </w:r>
    </w:p>
    <w:p w14:paraId="30959E68" w14:textId="08B7F4DE" w:rsidR="001629A9" w:rsidRPr="003954F2" w:rsidRDefault="001629A9" w:rsidP="00796700">
      <w:r w:rsidRPr="003954F2">
        <w:t>- Bơm rửa sạch</w:t>
      </w:r>
      <w:r w:rsidR="005641E4">
        <w:t>.</w:t>
      </w:r>
    </w:p>
    <w:p w14:paraId="76EACF53" w14:textId="77777777" w:rsidR="001629A9" w:rsidRPr="003954F2" w:rsidRDefault="001629A9" w:rsidP="00796700">
      <w:r w:rsidRPr="003954F2">
        <w:t>- Dùng tay phá vỡ hết các ngóc ngách ổ áp xe, dùng thìa nạo để nạo hết tổ chức hoại tử, viêm nhiễm.</w:t>
      </w:r>
    </w:p>
    <w:p w14:paraId="2920914C" w14:textId="14398F50" w:rsidR="001629A9" w:rsidRPr="003954F2" w:rsidRDefault="001629A9" w:rsidP="00796700">
      <w:r w:rsidRPr="003954F2">
        <w:t>- Rửa nhiều lần bằng xy già, Betadine, nước muối sinh lý</w:t>
      </w:r>
      <w:r w:rsidR="005641E4">
        <w:t>.</w:t>
      </w:r>
    </w:p>
    <w:p w14:paraId="6172EB0C" w14:textId="7F3BBF68" w:rsidR="001629A9" w:rsidRPr="003954F2" w:rsidRDefault="001629A9" w:rsidP="00796700">
      <w:r w:rsidRPr="003954F2">
        <w:lastRenderedPageBreak/>
        <w:t>- Cầm máu, dẫn lưu rộng rãi ổ áp xe</w:t>
      </w:r>
      <w:r w:rsidR="005641E4">
        <w:t>.</w:t>
      </w:r>
    </w:p>
    <w:p w14:paraId="10B00E6B" w14:textId="77777777" w:rsidR="001629A9" w:rsidRPr="003954F2" w:rsidRDefault="001629A9" w:rsidP="00796700">
      <w:r w:rsidRPr="003954F2">
        <w:t>- Để hở da hoàn toàn, băng vết mổ.</w:t>
      </w:r>
    </w:p>
    <w:p w14:paraId="4D25D74B" w14:textId="77777777" w:rsidR="001629A9" w:rsidRPr="003954F2" w:rsidRDefault="001629A9" w:rsidP="00796700">
      <w:r w:rsidRPr="003954F2">
        <w:t>- Dùng kháng sinh toà n thân, giảm đau, bồi phụ nước, điện giải.</w:t>
      </w:r>
    </w:p>
    <w:p w14:paraId="3FC12978" w14:textId="77777777" w:rsidR="001629A9" w:rsidRPr="005641E4" w:rsidRDefault="001629A9" w:rsidP="00796700">
      <w:pPr>
        <w:rPr>
          <w:b/>
          <w:bCs/>
        </w:rPr>
      </w:pPr>
      <w:r w:rsidRPr="005641E4">
        <w:rPr>
          <w:b/>
          <w:bCs/>
        </w:rPr>
        <w:t>VI. ĐIỀU TRỊ SAU PHẪU THUẬT</w:t>
      </w:r>
    </w:p>
    <w:p w14:paraId="7060B689" w14:textId="77777777" w:rsidR="001629A9" w:rsidRPr="003954F2" w:rsidRDefault="001629A9" w:rsidP="00796700">
      <w:r w:rsidRPr="003954F2">
        <w:t>- Theo dõi mạch, huyết áp, nhiệt độ, nhịp thở, tri giác, da niêm mạc, mầu sắc</w:t>
      </w:r>
    </w:p>
    <w:p w14:paraId="49478CB9" w14:textId="77777777" w:rsidR="001629A9" w:rsidRPr="003954F2" w:rsidRDefault="001629A9" w:rsidP="00796700">
      <w:r w:rsidRPr="003954F2">
        <w:t>chi thể, cấp máu cho chi thể, vận động cảm giác chi thể, để phát hiện ra những biến chứng sau mổ.</w:t>
      </w:r>
    </w:p>
    <w:p w14:paraId="58EE5EDC" w14:textId="37ACB5B4" w:rsidR="001629A9" w:rsidRPr="003954F2" w:rsidRDefault="001629A9" w:rsidP="00796700">
      <w:r w:rsidRPr="003954F2">
        <w:t>- Hướng dẫn vận động, tập phục hồi chức năng sau mổ</w:t>
      </w:r>
      <w:r w:rsidR="005641E4">
        <w:t>.</w:t>
      </w:r>
    </w:p>
    <w:p w14:paraId="4BBA0CF7" w14:textId="322B06B2" w:rsidR="001629A9" w:rsidRPr="003954F2" w:rsidRDefault="001629A9" w:rsidP="00796700">
      <w:r w:rsidRPr="003954F2">
        <w:t>- Kháng sinh đường tiêm 5-7 ngày</w:t>
      </w:r>
      <w:r w:rsidR="005641E4">
        <w:t>.</w:t>
      </w:r>
    </w:p>
    <w:p w14:paraId="3B9040EA" w14:textId="77777777" w:rsidR="001629A9" w:rsidRPr="005641E4" w:rsidRDefault="001629A9" w:rsidP="00796700">
      <w:pPr>
        <w:rPr>
          <w:b/>
          <w:bCs/>
        </w:rPr>
      </w:pPr>
      <w:r w:rsidRPr="005641E4">
        <w:rPr>
          <w:b/>
          <w:bCs/>
        </w:rPr>
        <w:t>VII. TAI BIẾN VÀ XỬ TRÍ</w:t>
      </w:r>
    </w:p>
    <w:p w14:paraId="28171B0A" w14:textId="77777777" w:rsidR="001629A9" w:rsidRPr="003954F2" w:rsidRDefault="001629A9" w:rsidP="00796700">
      <w:r w:rsidRPr="003954F2">
        <w:t>- Chảy máu: Băng ép cầm máu, nếu không được mở vết mổ để cầm máu</w:t>
      </w:r>
    </w:p>
    <w:p w14:paraId="197513CB" w14:textId="77777777" w:rsidR="001629A9" w:rsidRPr="003954F2" w:rsidRDefault="001629A9" w:rsidP="00796700">
      <w:r w:rsidRPr="003954F2">
        <w:t>- Nhiễm trùng: Thay kháng sinh, điều trị theo kháng sinh đồ, bù dịch điện giải, nạo viêm lại.</w:t>
      </w:r>
    </w:p>
    <w:p w14:paraId="3B851F53" w14:textId="77777777" w:rsidR="001629A9" w:rsidRPr="003954F2" w:rsidRDefault="001629A9" w:rsidP="00796700">
      <w:r w:rsidRPr="003954F2">
        <w:br w:type="page"/>
      </w:r>
    </w:p>
    <w:p w14:paraId="7D0F7F0D" w14:textId="77777777" w:rsidR="001629A9" w:rsidRPr="005641E4" w:rsidRDefault="001629A9" w:rsidP="006548B0">
      <w:pPr>
        <w:pStyle w:val="Heading1"/>
      </w:pPr>
      <w:bookmarkStart w:id="313" w:name="_Toc145495928"/>
      <w:bookmarkStart w:id="314" w:name="_Toc169595626"/>
      <w:r w:rsidRPr="005641E4">
        <w:lastRenderedPageBreak/>
        <w:t>DẪN LƯU ÁP XE CƠ ĐÁY CHẬU</w:t>
      </w:r>
      <w:bookmarkEnd w:id="313"/>
      <w:bookmarkEnd w:id="314"/>
    </w:p>
    <w:p w14:paraId="568A1600" w14:textId="77777777" w:rsidR="001629A9" w:rsidRPr="003954F2" w:rsidRDefault="001629A9" w:rsidP="00796700">
      <w:pPr>
        <w:rPr>
          <w:kern w:val="36"/>
        </w:rPr>
      </w:pPr>
    </w:p>
    <w:p w14:paraId="0A7AD6A5" w14:textId="72FEC51E" w:rsidR="001629A9" w:rsidRPr="005641E4" w:rsidRDefault="001629A9" w:rsidP="00796700">
      <w:pPr>
        <w:rPr>
          <w:b/>
          <w:bCs/>
        </w:rPr>
      </w:pPr>
      <w:r w:rsidRPr="005641E4">
        <w:rPr>
          <w:b/>
          <w:bCs/>
        </w:rPr>
        <w:t>I.</w:t>
      </w:r>
      <w:r w:rsidR="006548B0">
        <w:rPr>
          <w:b/>
          <w:bCs/>
        </w:rPr>
        <w:t xml:space="preserve"> </w:t>
      </w:r>
      <w:r w:rsidRPr="005641E4">
        <w:rPr>
          <w:b/>
          <w:bCs/>
        </w:rPr>
        <w:t>ĐẠI CƯƠNG</w:t>
      </w:r>
    </w:p>
    <w:p w14:paraId="258926D9" w14:textId="23572169" w:rsidR="001629A9" w:rsidRPr="003954F2" w:rsidRDefault="001629A9" w:rsidP="00796700">
      <w:r w:rsidRPr="003954F2">
        <w:t>Là một nhiễm trùng cấp tính, do các vi khuẩn gây mủ tạo thành một ổ mủ tại cơ đáy chậu</w:t>
      </w:r>
      <w:r w:rsidR="005641E4">
        <w:t>.</w:t>
      </w:r>
    </w:p>
    <w:p w14:paraId="19A4216F" w14:textId="77777777" w:rsidR="001629A9" w:rsidRPr="005641E4" w:rsidRDefault="001629A9" w:rsidP="00796700">
      <w:pPr>
        <w:rPr>
          <w:b/>
          <w:bCs/>
        </w:rPr>
      </w:pPr>
      <w:r w:rsidRPr="005641E4">
        <w:rPr>
          <w:b/>
          <w:bCs/>
        </w:rPr>
        <w:t>II. CHỈ ĐỊNH</w:t>
      </w:r>
    </w:p>
    <w:p w14:paraId="48A3678E" w14:textId="60A98D70" w:rsidR="001629A9" w:rsidRPr="003954F2" w:rsidRDefault="001629A9" w:rsidP="00796700">
      <w:r w:rsidRPr="003954F2">
        <w:t>Ô áp xe nóng, đã hóa mủ</w:t>
      </w:r>
      <w:r w:rsidR="005641E4">
        <w:t>.</w:t>
      </w:r>
    </w:p>
    <w:p w14:paraId="3FC89052" w14:textId="77777777" w:rsidR="001629A9" w:rsidRPr="005641E4" w:rsidRDefault="001629A9" w:rsidP="00796700">
      <w:pPr>
        <w:rPr>
          <w:b/>
          <w:bCs/>
        </w:rPr>
      </w:pPr>
      <w:r w:rsidRPr="005641E4">
        <w:rPr>
          <w:b/>
          <w:bCs/>
        </w:rPr>
        <w:t>III. CHỐNG CHỈ ĐỊNH</w:t>
      </w:r>
    </w:p>
    <w:p w14:paraId="0C557C8C" w14:textId="63A3E8C9" w:rsidR="001629A9" w:rsidRPr="003954F2" w:rsidRDefault="001629A9" w:rsidP="00796700">
      <w:r w:rsidRPr="003954F2">
        <w:t>- Các ổ áp xe lạnh: Do lao</w:t>
      </w:r>
      <w:r w:rsidR="005641E4">
        <w:t>.</w:t>
      </w:r>
    </w:p>
    <w:p w14:paraId="4697C9C5" w14:textId="77777777" w:rsidR="001629A9" w:rsidRPr="003954F2" w:rsidRDefault="001629A9" w:rsidP="00796700">
      <w:r w:rsidRPr="003954F2">
        <w:t>- Ổ áp xe chưa hóa mủ: Nếu chích rạch làm phá vỡ hàng rào bảo vệ dễ dẫn đến nhiễm khuẩn huyết.</w:t>
      </w:r>
    </w:p>
    <w:p w14:paraId="48246C46" w14:textId="77777777" w:rsidR="001629A9" w:rsidRPr="005641E4" w:rsidRDefault="001629A9" w:rsidP="00796700">
      <w:pPr>
        <w:rPr>
          <w:b/>
          <w:bCs/>
        </w:rPr>
      </w:pPr>
      <w:r w:rsidRPr="005641E4">
        <w:rPr>
          <w:b/>
          <w:bCs/>
        </w:rPr>
        <w:t>IV. CHUẨN BỊ</w:t>
      </w:r>
    </w:p>
    <w:p w14:paraId="385A8DE0" w14:textId="32DD17D2" w:rsidR="001629A9" w:rsidRPr="005641E4" w:rsidRDefault="001629A9" w:rsidP="00796700">
      <w:pPr>
        <w:rPr>
          <w:b/>
          <w:bCs/>
        </w:rPr>
      </w:pPr>
      <w:r w:rsidRPr="005641E4">
        <w:rPr>
          <w:b/>
          <w:bCs/>
        </w:rPr>
        <w:t>1.</w:t>
      </w:r>
      <w:r w:rsidR="006548B0">
        <w:rPr>
          <w:b/>
          <w:bCs/>
        </w:rPr>
        <w:t xml:space="preserve"> </w:t>
      </w:r>
      <w:r w:rsidRPr="005641E4">
        <w:rPr>
          <w:b/>
          <w:bCs/>
        </w:rPr>
        <w:t>Người bệnh</w:t>
      </w:r>
    </w:p>
    <w:p w14:paraId="0501990E" w14:textId="77777777" w:rsidR="001629A9" w:rsidRPr="003954F2" w:rsidRDefault="001629A9" w:rsidP="00796700">
      <w:r w:rsidRPr="003954F2">
        <w:t>Giải thích, chấn an tâm lý cho người bệnh , chuẩn bị vùng mổ, chuẩn bị hồ sơ bệnh án.</w:t>
      </w:r>
    </w:p>
    <w:p w14:paraId="295956EC" w14:textId="77777777" w:rsidR="001629A9" w:rsidRPr="005641E4" w:rsidRDefault="001629A9" w:rsidP="00796700">
      <w:pPr>
        <w:rPr>
          <w:b/>
          <w:bCs/>
        </w:rPr>
      </w:pPr>
      <w:r w:rsidRPr="005641E4">
        <w:rPr>
          <w:b/>
          <w:bCs/>
        </w:rPr>
        <w:t>2. Người thực hiện</w:t>
      </w:r>
    </w:p>
    <w:p w14:paraId="63687559" w14:textId="77777777" w:rsidR="001629A9" w:rsidRPr="003954F2" w:rsidRDefault="001629A9" w:rsidP="00796700">
      <w:r w:rsidRPr="003954F2">
        <w:t>Phẫu thuật viên, người phụ.</w:t>
      </w:r>
    </w:p>
    <w:p w14:paraId="396ABA76" w14:textId="66E799F2" w:rsidR="001629A9" w:rsidRPr="005641E4" w:rsidRDefault="001629A9" w:rsidP="00796700">
      <w:pPr>
        <w:rPr>
          <w:b/>
          <w:bCs/>
        </w:rPr>
      </w:pPr>
      <w:r w:rsidRPr="005641E4">
        <w:rPr>
          <w:b/>
          <w:bCs/>
        </w:rPr>
        <w:t>3.</w:t>
      </w:r>
      <w:r w:rsidR="006548B0">
        <w:rPr>
          <w:b/>
          <w:bCs/>
        </w:rPr>
        <w:t xml:space="preserve"> </w:t>
      </w:r>
      <w:r w:rsidRPr="005641E4">
        <w:rPr>
          <w:b/>
          <w:bCs/>
        </w:rPr>
        <w:t>Dụng cụ, trang thiết bị</w:t>
      </w:r>
      <w:r w:rsidR="005641E4" w:rsidRPr="005641E4">
        <w:rPr>
          <w:b/>
          <w:bCs/>
        </w:rPr>
        <w:t>.</w:t>
      </w:r>
    </w:p>
    <w:p w14:paraId="4E80269F" w14:textId="5802C139" w:rsidR="001629A9" w:rsidRPr="003954F2" w:rsidRDefault="001629A9" w:rsidP="00796700">
      <w:r w:rsidRPr="003954F2">
        <w:t>Bộ dụng cụ mổ xương thông thường</w:t>
      </w:r>
      <w:r w:rsidR="005641E4">
        <w:t>.</w:t>
      </w:r>
    </w:p>
    <w:p w14:paraId="25566EDD" w14:textId="77777777" w:rsidR="001629A9" w:rsidRPr="005641E4" w:rsidRDefault="001629A9" w:rsidP="00796700">
      <w:pPr>
        <w:rPr>
          <w:b/>
          <w:bCs/>
        </w:rPr>
      </w:pPr>
      <w:r w:rsidRPr="005641E4">
        <w:rPr>
          <w:b/>
          <w:bCs/>
        </w:rPr>
        <w:t>V. CÁC BƯỚC TIẾN HÀNH</w:t>
      </w:r>
    </w:p>
    <w:p w14:paraId="7FE7EA99" w14:textId="43AD03C5" w:rsidR="001629A9" w:rsidRPr="003954F2" w:rsidRDefault="001629A9" w:rsidP="00796700">
      <w:r w:rsidRPr="003954F2">
        <w:t>- Vô cảm người bệnh bằng tê tuỷ sống hoặc gây mê toàn thân</w:t>
      </w:r>
      <w:r w:rsidR="005641E4">
        <w:t>.</w:t>
      </w:r>
    </w:p>
    <w:p w14:paraId="7F1FF95F" w14:textId="7CBB976C" w:rsidR="001629A9" w:rsidRPr="003954F2" w:rsidRDefault="001629A9" w:rsidP="00796700">
      <w:r w:rsidRPr="003954F2">
        <w:t>- Sát khuẩn vùng mổ</w:t>
      </w:r>
      <w:r w:rsidR="005641E4">
        <w:t>.</w:t>
      </w:r>
    </w:p>
    <w:p w14:paraId="08AEB337" w14:textId="5F766805" w:rsidR="001629A9" w:rsidRPr="003954F2" w:rsidRDefault="001629A9" w:rsidP="00796700">
      <w:r w:rsidRPr="003954F2">
        <w:t>- Rạch da trực tiếp vào khối áp xe, chỗ mủ nông nhất, tránh xa bó mạch, và là chỗ thấp nhất để dẫn lưu mủ, đảm bảo thẩm mỹ cho ngư ời bệnh (trùng với các nếp tự nhiên là tốt nhất)</w:t>
      </w:r>
      <w:r w:rsidR="005641E4">
        <w:t>.</w:t>
      </w:r>
    </w:p>
    <w:p w14:paraId="311E08A4" w14:textId="77777777" w:rsidR="001629A9" w:rsidRPr="003954F2" w:rsidRDefault="001629A9" w:rsidP="00796700">
      <w:r w:rsidRPr="003954F2">
        <w:t>- Lấy mủ soi tươi tìm vi khuẩn và làm kháng sinh đồ.</w:t>
      </w:r>
    </w:p>
    <w:p w14:paraId="683E563D" w14:textId="77777777" w:rsidR="001629A9" w:rsidRPr="003954F2" w:rsidRDefault="001629A9" w:rsidP="00796700">
      <w:r w:rsidRPr="003954F2">
        <w:t>- Dùng kéo panh rộng ổ áp xe hút hết mủ</w:t>
      </w:r>
    </w:p>
    <w:p w14:paraId="3A7F5A1F" w14:textId="5C815E48" w:rsidR="001629A9" w:rsidRPr="003954F2" w:rsidRDefault="001629A9" w:rsidP="00796700">
      <w:r w:rsidRPr="003954F2">
        <w:t>- Bơm rửa sạch</w:t>
      </w:r>
      <w:r w:rsidR="005641E4">
        <w:t>.</w:t>
      </w:r>
    </w:p>
    <w:p w14:paraId="42B129AF" w14:textId="77777777" w:rsidR="001629A9" w:rsidRPr="003954F2" w:rsidRDefault="001629A9" w:rsidP="00796700">
      <w:r w:rsidRPr="003954F2">
        <w:t>- Dùng tay phá vỡ hết các ngóc ngách ổ áp xe, dùng thìa nạo để nạo hết tổ chức hoại tử, viêm nhiễm.</w:t>
      </w:r>
    </w:p>
    <w:p w14:paraId="2198F0EC" w14:textId="6A0AE185" w:rsidR="001629A9" w:rsidRPr="003954F2" w:rsidRDefault="001629A9" w:rsidP="00796700">
      <w:r w:rsidRPr="003954F2">
        <w:t>- Rửa nhiều lần bằng xy già, Betadine, nước muối sinh lý</w:t>
      </w:r>
      <w:r w:rsidR="005641E4">
        <w:t>.</w:t>
      </w:r>
    </w:p>
    <w:p w14:paraId="035F591E" w14:textId="3E7AA4B3" w:rsidR="001629A9" w:rsidRPr="003954F2" w:rsidRDefault="001629A9" w:rsidP="00796700">
      <w:r w:rsidRPr="003954F2">
        <w:t>- Cầm máu, dẫn lưu rộng rãi ổ áp xe</w:t>
      </w:r>
      <w:r w:rsidR="005641E4">
        <w:t>.</w:t>
      </w:r>
    </w:p>
    <w:p w14:paraId="7BEA7D08" w14:textId="77777777" w:rsidR="001629A9" w:rsidRPr="003954F2" w:rsidRDefault="001629A9" w:rsidP="00796700">
      <w:r w:rsidRPr="003954F2">
        <w:t>- Để hở da hoàn toàn, băng vết mổ.</w:t>
      </w:r>
    </w:p>
    <w:p w14:paraId="6DCB9164" w14:textId="77777777" w:rsidR="001629A9" w:rsidRPr="003954F2" w:rsidRDefault="001629A9" w:rsidP="00796700">
      <w:r w:rsidRPr="003954F2">
        <w:t>- Dùng kháng sinh toàn thân, giảm đau, bồi phụ nước, điện giải.</w:t>
      </w:r>
    </w:p>
    <w:p w14:paraId="3595A257" w14:textId="77777777" w:rsidR="001629A9" w:rsidRPr="005641E4" w:rsidRDefault="001629A9" w:rsidP="00796700">
      <w:pPr>
        <w:rPr>
          <w:b/>
          <w:bCs/>
        </w:rPr>
      </w:pPr>
      <w:r w:rsidRPr="005641E4">
        <w:rPr>
          <w:b/>
          <w:bCs/>
        </w:rPr>
        <w:t>VI. ĐIỀU TRỊ SAU PHẪU THUẬT</w:t>
      </w:r>
    </w:p>
    <w:p w14:paraId="4881A491" w14:textId="77777777" w:rsidR="001629A9" w:rsidRPr="003954F2" w:rsidRDefault="001629A9" w:rsidP="00796700">
      <w:r w:rsidRPr="003954F2">
        <w:t>- Theo dõi mạch, huyết áp, nhiệt độ, nhịp thở, tri giác, da niêm mạc, mầu sắc</w:t>
      </w:r>
    </w:p>
    <w:p w14:paraId="30933B06" w14:textId="77777777" w:rsidR="001629A9" w:rsidRPr="003954F2" w:rsidRDefault="001629A9" w:rsidP="00796700">
      <w:r w:rsidRPr="003954F2">
        <w:t>chi thể, cấp máu cho chi thể, vận động cảm giác chi thể, để phát hiện ra những biến chứng sau mổ.</w:t>
      </w:r>
    </w:p>
    <w:p w14:paraId="1B4C21AF" w14:textId="020D4AC3" w:rsidR="001629A9" w:rsidRPr="003954F2" w:rsidRDefault="001629A9" w:rsidP="00796700">
      <w:r w:rsidRPr="003954F2">
        <w:lastRenderedPageBreak/>
        <w:t>- Hướng dẫn vận động, tập phục hồi chức năng sau mổ</w:t>
      </w:r>
      <w:r w:rsidR="005641E4">
        <w:t>.</w:t>
      </w:r>
    </w:p>
    <w:p w14:paraId="52B4FB82" w14:textId="52F9C540" w:rsidR="001629A9" w:rsidRPr="003954F2" w:rsidRDefault="001629A9" w:rsidP="00796700">
      <w:r w:rsidRPr="003954F2">
        <w:t>- Kháng sinh đường tiêm 7 - 10 ngày</w:t>
      </w:r>
      <w:r w:rsidR="005641E4">
        <w:t>.</w:t>
      </w:r>
    </w:p>
    <w:p w14:paraId="04218844" w14:textId="77777777" w:rsidR="001629A9" w:rsidRPr="005641E4" w:rsidRDefault="001629A9" w:rsidP="00796700">
      <w:pPr>
        <w:rPr>
          <w:b/>
          <w:bCs/>
        </w:rPr>
      </w:pPr>
      <w:r w:rsidRPr="005641E4">
        <w:rPr>
          <w:b/>
          <w:bCs/>
        </w:rPr>
        <w:t>VII. TAI BIẾN VÀ XỬ TRÍ</w:t>
      </w:r>
    </w:p>
    <w:p w14:paraId="15754A9C" w14:textId="77777777" w:rsidR="001629A9" w:rsidRPr="003954F2" w:rsidRDefault="001629A9" w:rsidP="00796700">
      <w:r w:rsidRPr="003954F2">
        <w:t>- Chảy máu: Băng ép cầm máu, nếu không được mở vết mổ để cầm máu</w:t>
      </w:r>
    </w:p>
    <w:p w14:paraId="4FBBF519" w14:textId="77777777" w:rsidR="001629A9" w:rsidRPr="003954F2" w:rsidRDefault="001629A9" w:rsidP="00796700">
      <w:r w:rsidRPr="003954F2">
        <w:t>- Nhiễm trùng: Thay kháng sinh, điều trị theo kháng sinh đồ, bù dịch điện giải, nạo viêm lại.</w:t>
      </w:r>
    </w:p>
    <w:p w14:paraId="78B6A349" w14:textId="77777777" w:rsidR="001629A9" w:rsidRPr="003954F2" w:rsidRDefault="001629A9" w:rsidP="00796700">
      <w:r w:rsidRPr="003954F2">
        <w:br w:type="page"/>
      </w:r>
    </w:p>
    <w:p w14:paraId="11A3143E" w14:textId="77777777" w:rsidR="001629A9" w:rsidRPr="005641E4" w:rsidRDefault="001629A9" w:rsidP="006548B0">
      <w:pPr>
        <w:pStyle w:val="Heading1"/>
      </w:pPr>
      <w:bookmarkStart w:id="315" w:name="_Toc145495929"/>
      <w:bookmarkStart w:id="316" w:name="_Toc169595627"/>
      <w:r w:rsidRPr="005641E4">
        <w:lastRenderedPageBreak/>
        <w:t>DẪN LƯU ÁP XE RUỘT THỪA</w:t>
      </w:r>
      <w:bookmarkEnd w:id="315"/>
      <w:bookmarkEnd w:id="316"/>
    </w:p>
    <w:p w14:paraId="384C5794" w14:textId="77777777" w:rsidR="001629A9" w:rsidRPr="003954F2" w:rsidRDefault="001629A9" w:rsidP="00796700">
      <w:pPr>
        <w:rPr>
          <w:kern w:val="36"/>
        </w:rPr>
      </w:pPr>
    </w:p>
    <w:p w14:paraId="63C8A66D" w14:textId="465D689F" w:rsidR="001629A9" w:rsidRPr="003954F2" w:rsidRDefault="005641E4" w:rsidP="006548B0">
      <w:pPr>
        <w:spacing w:line="288" w:lineRule="auto"/>
      </w:pPr>
      <w:r w:rsidRPr="006548B0">
        <w:rPr>
          <w:b/>
          <w:bCs/>
        </w:rPr>
        <w:t>I.</w:t>
      </w:r>
      <w:r w:rsidR="006548B0">
        <w:rPr>
          <w:b/>
          <w:bCs/>
        </w:rPr>
        <w:t xml:space="preserve"> </w:t>
      </w:r>
      <w:r w:rsidR="001629A9" w:rsidRPr="005641E4">
        <w:rPr>
          <w:b/>
          <w:bCs/>
        </w:rPr>
        <w:t>ĐẠI CƯƠNG</w:t>
      </w:r>
    </w:p>
    <w:p w14:paraId="23A57F63" w14:textId="77777777" w:rsidR="001629A9" w:rsidRPr="003954F2" w:rsidRDefault="001629A9" w:rsidP="006548B0">
      <w:pPr>
        <w:spacing w:line="288" w:lineRule="auto"/>
      </w:pPr>
      <w:r w:rsidRPr="003954F2">
        <w:t>Áp xe ruột thừa là biến chứng của viêm ruột thừa cấp được các mạc nối lớn, mạc treo ruột và ruột non bao bọc tạo thành một ổ mủ vì thế còn có tên gọi là viêm phúc mạc khu trú. Áp xe ruột thừa thường được chỉ định điều trị chọc hút, dẫn lưu. Nếu áp xe ruột thừa không nằm ở hố chậu phải mà nằm ở giữa khoang bụng hoặc ở tiểu khung thì cần mổ để giải quyết cùng lúc ổ áp xe và cắt ruột thừa viêm.</w:t>
      </w:r>
    </w:p>
    <w:p w14:paraId="1F14C000" w14:textId="77777777" w:rsidR="001629A9" w:rsidRPr="005641E4" w:rsidRDefault="001629A9" w:rsidP="006548B0">
      <w:pPr>
        <w:spacing w:line="288" w:lineRule="auto"/>
        <w:rPr>
          <w:b/>
          <w:bCs/>
        </w:rPr>
      </w:pPr>
      <w:r w:rsidRPr="005641E4">
        <w:rPr>
          <w:b/>
          <w:bCs/>
        </w:rPr>
        <w:t xml:space="preserve">II. CHỈ ĐỊNH </w:t>
      </w:r>
    </w:p>
    <w:p w14:paraId="7A167AF7" w14:textId="01C2EB26" w:rsidR="001629A9" w:rsidRPr="003954F2" w:rsidRDefault="001629A9" w:rsidP="006548B0">
      <w:pPr>
        <w:spacing w:line="288" w:lineRule="auto"/>
      </w:pPr>
      <w:r w:rsidRPr="003954F2">
        <w:t>1. Áp xe ruột thừa trong ổ bụng (nằm giữa khoang bụng)</w:t>
      </w:r>
      <w:r w:rsidR="005641E4">
        <w:t>.</w:t>
      </w:r>
    </w:p>
    <w:p w14:paraId="4B78540F" w14:textId="2DC3B18D" w:rsidR="001629A9" w:rsidRPr="003954F2" w:rsidRDefault="001629A9" w:rsidP="006548B0">
      <w:pPr>
        <w:spacing w:line="288" w:lineRule="auto"/>
      </w:pPr>
      <w:r w:rsidRPr="003954F2">
        <w:t>2. Áp xe ruột thừa nằm ở tiểu khung</w:t>
      </w:r>
      <w:r w:rsidR="005641E4">
        <w:t>.</w:t>
      </w:r>
    </w:p>
    <w:p w14:paraId="623DA6E1" w14:textId="477F3029" w:rsidR="001629A9" w:rsidRPr="003954F2" w:rsidRDefault="001629A9" w:rsidP="006548B0">
      <w:pPr>
        <w:spacing w:line="288" w:lineRule="auto"/>
      </w:pPr>
      <w:r w:rsidRPr="003954F2">
        <w:t>3. Áp xe ruột thừa ở hố chậu phải</w:t>
      </w:r>
      <w:r w:rsidR="005641E4">
        <w:t>.</w:t>
      </w:r>
    </w:p>
    <w:p w14:paraId="7237E100" w14:textId="77777777" w:rsidR="001629A9" w:rsidRPr="003954F2" w:rsidRDefault="001629A9" w:rsidP="006548B0">
      <w:pPr>
        <w:spacing w:line="288" w:lineRule="auto"/>
      </w:pPr>
      <w:r w:rsidRPr="005641E4">
        <w:rPr>
          <w:b/>
          <w:bCs/>
        </w:rPr>
        <w:t>III. CHUẨN</w:t>
      </w:r>
      <w:r w:rsidRPr="006548B0">
        <w:rPr>
          <w:b/>
          <w:bCs/>
        </w:rPr>
        <w:t xml:space="preserve"> BỊ</w:t>
      </w:r>
      <w:r w:rsidRPr="003954F2">
        <w:t xml:space="preserve"> </w:t>
      </w:r>
    </w:p>
    <w:p w14:paraId="64BF9FFA" w14:textId="75677FBD" w:rsidR="001629A9" w:rsidRPr="003954F2" w:rsidRDefault="001629A9" w:rsidP="006548B0">
      <w:pPr>
        <w:spacing w:line="288" w:lineRule="auto"/>
      </w:pPr>
      <w:r w:rsidRPr="003954F2">
        <w:t>- Bác sĩ chuyên khoa ngoại tổng hợp, kíp mổ có người phụ mổ, dụng cụ viên phẫu thuật</w:t>
      </w:r>
      <w:r w:rsidR="005641E4">
        <w:t>.</w:t>
      </w:r>
    </w:p>
    <w:p w14:paraId="26693814" w14:textId="77777777" w:rsidR="001629A9" w:rsidRPr="003954F2" w:rsidRDefault="001629A9" w:rsidP="006548B0">
      <w:pPr>
        <w:spacing w:line="288" w:lineRule="auto"/>
      </w:pPr>
      <w:r w:rsidRPr="003954F2">
        <w:t>- Bác sĩ gây mê hồi sức và kíp phụ gây mê.</w:t>
      </w:r>
    </w:p>
    <w:p w14:paraId="2D990D37" w14:textId="77777777" w:rsidR="001629A9" w:rsidRPr="003954F2" w:rsidRDefault="001629A9" w:rsidP="006548B0">
      <w:pPr>
        <w:spacing w:line="288" w:lineRule="auto"/>
      </w:pPr>
      <w:r w:rsidRPr="003954F2">
        <w:t xml:space="preserve">- Người bệnh phải được để nhịn ăn uống ít nhất 6 giờ trước ca mổ nếu phải gây mê nội khí quản và mổ bụng lau rửa toàn bộ. </w:t>
      </w:r>
    </w:p>
    <w:p w14:paraId="639CC86D" w14:textId="77777777" w:rsidR="001629A9" w:rsidRPr="003954F2" w:rsidRDefault="001629A9" w:rsidP="006548B0">
      <w:pPr>
        <w:spacing w:line="288" w:lineRule="auto"/>
      </w:pPr>
      <w:r w:rsidRPr="003954F2">
        <w:t xml:space="preserve">- Các xét nghiệm cơ bản, chụp tim phổi kiểm tra điện tâm đồ. </w:t>
      </w:r>
    </w:p>
    <w:p w14:paraId="10C1E873" w14:textId="77777777" w:rsidR="001629A9" w:rsidRPr="005641E4" w:rsidRDefault="001629A9" w:rsidP="006548B0">
      <w:pPr>
        <w:spacing w:line="288" w:lineRule="auto"/>
        <w:rPr>
          <w:b/>
          <w:bCs/>
        </w:rPr>
      </w:pPr>
      <w:r w:rsidRPr="005641E4">
        <w:rPr>
          <w:b/>
          <w:bCs/>
        </w:rPr>
        <w:t xml:space="preserve">IV. CÁC BƯỚC TIẾN HÀNH </w:t>
      </w:r>
    </w:p>
    <w:p w14:paraId="79FF3800" w14:textId="737F2FBC" w:rsidR="001629A9" w:rsidRPr="003954F2" w:rsidRDefault="001629A9" w:rsidP="006548B0">
      <w:pPr>
        <w:spacing w:line="288" w:lineRule="auto"/>
      </w:pPr>
      <w:r w:rsidRPr="003954F2">
        <w:t xml:space="preserve">- Tư thế: </w:t>
      </w:r>
      <w:r w:rsidR="005641E4">
        <w:t>N</w:t>
      </w:r>
      <w:r w:rsidRPr="003954F2">
        <w:t>gười bệnh nằm ngửa và được đặt thông tiểu.</w:t>
      </w:r>
    </w:p>
    <w:p w14:paraId="4F1448FE" w14:textId="77777777" w:rsidR="001629A9" w:rsidRPr="003954F2" w:rsidRDefault="001629A9" w:rsidP="006548B0">
      <w:pPr>
        <w:spacing w:line="288" w:lineRule="auto"/>
      </w:pPr>
      <w:r w:rsidRPr="003954F2">
        <w:t xml:space="preserve">- Vô cảm bằng gây tê tủy sống hoặc gây mê nội khí quản, mặt nạ thanh quản tùy mức độ dự kiến của can thiệp, có thể phối hợp gây tê ngoài màng cứng tủy sống để giảm đau sau mổ. </w:t>
      </w:r>
    </w:p>
    <w:p w14:paraId="58410ED1" w14:textId="0BDA702D" w:rsidR="001629A9" w:rsidRPr="003954F2" w:rsidRDefault="001629A9" w:rsidP="006548B0">
      <w:pPr>
        <w:spacing w:line="288" w:lineRule="auto"/>
      </w:pPr>
      <w:r w:rsidRPr="003954F2">
        <w:t>- Kỹ thuật</w:t>
      </w:r>
      <w:r w:rsidR="005641E4">
        <w:t>:</w:t>
      </w:r>
    </w:p>
    <w:p w14:paraId="52E239E6" w14:textId="753F5604" w:rsidR="001629A9" w:rsidRPr="003954F2" w:rsidRDefault="005641E4" w:rsidP="006548B0">
      <w:pPr>
        <w:spacing w:line="288" w:lineRule="auto"/>
      </w:pPr>
      <w:r>
        <w:t xml:space="preserve">+ </w:t>
      </w:r>
      <w:r w:rsidR="001629A9" w:rsidRPr="003954F2">
        <w:t xml:space="preserve">Rạch da: </w:t>
      </w:r>
      <w:r w:rsidR="004F4DEF" w:rsidRPr="004F4DEF">
        <w:t>Đ</w:t>
      </w:r>
      <w:r w:rsidR="001629A9" w:rsidRPr="003954F2">
        <w:t>ường Macburney hay theo đường trắng bên phải, hoặc đường trắng giữa kéo dài tùy theo yêu cầu phẫu thuật.</w:t>
      </w:r>
    </w:p>
    <w:p w14:paraId="4BD3FB74" w14:textId="560E2678" w:rsidR="001629A9" w:rsidRPr="003954F2" w:rsidRDefault="005641E4" w:rsidP="006548B0">
      <w:pPr>
        <w:spacing w:line="288" w:lineRule="auto"/>
      </w:pPr>
      <w:r>
        <w:t xml:space="preserve">+ </w:t>
      </w:r>
      <w:r w:rsidR="001629A9" w:rsidRPr="003954F2">
        <w:t>Bộc lộ ổ áp xe, hút rửa làm sạch, đặt dẫn lưu</w:t>
      </w:r>
      <w:r>
        <w:t>.</w:t>
      </w:r>
    </w:p>
    <w:p w14:paraId="1E62753F" w14:textId="79173F0B" w:rsidR="001629A9" w:rsidRPr="003954F2" w:rsidRDefault="005641E4" w:rsidP="006548B0">
      <w:pPr>
        <w:spacing w:line="288" w:lineRule="auto"/>
      </w:pPr>
      <w:r>
        <w:t xml:space="preserve">+ </w:t>
      </w:r>
      <w:r w:rsidR="001629A9" w:rsidRPr="003954F2">
        <w:t xml:space="preserve">Đóng bụng theo các lớp cân cơ, da hoặc đóng bụng một lớp toàn thể mũi rời nếu ổ bụng viêm phúc mạc nặng. </w:t>
      </w:r>
    </w:p>
    <w:p w14:paraId="4238BF23" w14:textId="77777777" w:rsidR="001629A9" w:rsidRPr="005641E4" w:rsidRDefault="001629A9" w:rsidP="006548B0">
      <w:pPr>
        <w:spacing w:line="288" w:lineRule="auto"/>
        <w:rPr>
          <w:b/>
          <w:bCs/>
        </w:rPr>
      </w:pPr>
      <w:r w:rsidRPr="005641E4">
        <w:rPr>
          <w:b/>
          <w:bCs/>
        </w:rPr>
        <w:t>V. THEO DÕI VÀ XỬ TRÍ TAI BIẾN</w:t>
      </w:r>
    </w:p>
    <w:p w14:paraId="160985F9" w14:textId="77777777" w:rsidR="001629A9" w:rsidRPr="005641E4" w:rsidRDefault="001629A9" w:rsidP="006548B0">
      <w:pPr>
        <w:spacing w:line="288" w:lineRule="auto"/>
        <w:rPr>
          <w:b/>
          <w:bCs/>
        </w:rPr>
      </w:pPr>
      <w:r w:rsidRPr="005641E4">
        <w:rPr>
          <w:b/>
          <w:bCs/>
        </w:rPr>
        <w:t xml:space="preserve">1. Theo dõi </w:t>
      </w:r>
    </w:p>
    <w:p w14:paraId="06655649" w14:textId="666087C3" w:rsidR="001629A9" w:rsidRPr="003954F2" w:rsidRDefault="005641E4" w:rsidP="006548B0">
      <w:pPr>
        <w:spacing w:line="288" w:lineRule="auto"/>
      </w:pPr>
      <w:r>
        <w:t xml:space="preserve">- </w:t>
      </w:r>
      <w:r w:rsidR="001629A9" w:rsidRPr="003954F2">
        <w:t xml:space="preserve">Theo dõi chăm sóc và xử trí biến chứng thông thường: </w:t>
      </w:r>
    </w:p>
    <w:p w14:paraId="78ABE42A" w14:textId="1850D9B6" w:rsidR="001629A9" w:rsidRPr="003954F2" w:rsidRDefault="005641E4" w:rsidP="006548B0">
      <w:pPr>
        <w:spacing w:line="288" w:lineRule="auto"/>
      </w:pPr>
      <w:r>
        <w:lastRenderedPageBreak/>
        <w:t xml:space="preserve">+ </w:t>
      </w:r>
      <w:r w:rsidR="001629A9" w:rsidRPr="003954F2">
        <w:t>Biến chứng nhiễm trùng vết mổ, làm vết mổ sưng nóng đỏ đau ứ mủ, phải cắt chỉ tách vết tách vết mổ làm sạch và điều trị kháng sinh.</w:t>
      </w:r>
    </w:p>
    <w:p w14:paraId="755D218E" w14:textId="17A19FA2" w:rsidR="001629A9" w:rsidRPr="003954F2" w:rsidRDefault="005641E4" w:rsidP="006548B0">
      <w:pPr>
        <w:spacing w:line="288" w:lineRule="auto"/>
      </w:pPr>
      <w:r>
        <w:t xml:space="preserve">+ </w:t>
      </w:r>
      <w:r w:rsidR="001629A9" w:rsidRPr="003954F2">
        <w:t xml:space="preserve">Khi dẫn lưu ổ bụng hết chảy dịch nên làm siêu âm bụng kiểm tra hoặc căn cứ vào khám lâm sàng tốt cho rút dẫn lưu. </w:t>
      </w:r>
    </w:p>
    <w:p w14:paraId="10DD3FFF" w14:textId="77777777" w:rsidR="001629A9" w:rsidRPr="005641E4" w:rsidRDefault="001629A9" w:rsidP="006548B0">
      <w:pPr>
        <w:spacing w:line="288" w:lineRule="auto"/>
        <w:rPr>
          <w:b/>
          <w:bCs/>
        </w:rPr>
      </w:pPr>
      <w:r w:rsidRPr="005641E4">
        <w:rPr>
          <w:b/>
          <w:bCs/>
        </w:rPr>
        <w:t xml:space="preserve">2. Chăm sóc sau mổ </w:t>
      </w:r>
    </w:p>
    <w:p w14:paraId="12ECD369" w14:textId="77777777" w:rsidR="001629A9" w:rsidRPr="003954F2" w:rsidRDefault="001629A9" w:rsidP="006548B0">
      <w:pPr>
        <w:spacing w:line="288" w:lineRule="auto"/>
      </w:pPr>
      <w:r w:rsidRPr="003954F2">
        <w:t>Điều trị giảm đau sau mổ cần thuốc giảm đau hiệu quả đường uống, tiêm hoặc truyền liên tục vào đường gây tê ngoài màng cứng, tiêm tự động tĩnh mạch kiểm soát liều. Cho người bệnh ăn sớm nếu nhu động ruột về bình thường. Nếu không có biểu hiện biến chứng nhiễm trùng có thể cho ra viện sớm.</w:t>
      </w:r>
    </w:p>
    <w:p w14:paraId="4DEDC075" w14:textId="2E75C951" w:rsidR="001629A9" w:rsidRPr="005641E4" w:rsidRDefault="001629A9" w:rsidP="006548B0">
      <w:pPr>
        <w:pStyle w:val="Heading1"/>
      </w:pPr>
      <w:r w:rsidRPr="003954F2">
        <w:br w:type="page"/>
      </w:r>
      <w:bookmarkStart w:id="317" w:name="_Toc145495930"/>
      <w:bookmarkStart w:id="318" w:name="_Toc169595628"/>
      <w:r w:rsidRPr="005641E4">
        <w:lastRenderedPageBreak/>
        <w:t>KHÂU LẠI VẾT PHẪU THUẬT SAU NHIỄM KHUẨN</w:t>
      </w:r>
      <w:bookmarkEnd w:id="317"/>
      <w:bookmarkEnd w:id="318"/>
    </w:p>
    <w:p w14:paraId="34FD3633" w14:textId="77777777" w:rsidR="001629A9" w:rsidRPr="003954F2" w:rsidRDefault="001629A9" w:rsidP="00796700"/>
    <w:p w14:paraId="7115195E" w14:textId="77777777" w:rsidR="001629A9" w:rsidRPr="005641E4" w:rsidRDefault="001629A9" w:rsidP="00796700">
      <w:pPr>
        <w:rPr>
          <w:b/>
          <w:bCs/>
        </w:rPr>
      </w:pPr>
      <w:r w:rsidRPr="005641E4">
        <w:rPr>
          <w:b/>
          <w:bCs/>
        </w:rPr>
        <w:t>I. ĐẠI CƯƠNG</w:t>
      </w:r>
    </w:p>
    <w:p w14:paraId="517B18FE" w14:textId="77777777" w:rsidR="001629A9" w:rsidRPr="003954F2" w:rsidRDefault="001629A9" w:rsidP="00796700">
      <w:r w:rsidRPr="003954F2">
        <w:t>Các vết mổ sau nhiễm khuẩn, đã được cắt lọc điều trị, nếu đã hết tình trạng nhiễm khuẩn cần được khâu lại để tránh tình trạng nhiễm khuẩn tái phát.</w:t>
      </w:r>
    </w:p>
    <w:p w14:paraId="7A7AAD33" w14:textId="77777777" w:rsidR="001629A9" w:rsidRPr="005641E4" w:rsidRDefault="001629A9" w:rsidP="00796700">
      <w:pPr>
        <w:rPr>
          <w:b/>
          <w:bCs/>
        </w:rPr>
      </w:pPr>
      <w:r w:rsidRPr="005641E4">
        <w:rPr>
          <w:b/>
          <w:bCs/>
        </w:rPr>
        <w:t>II. CHỈ ĐỊNH</w:t>
      </w:r>
    </w:p>
    <w:p w14:paraId="4F537111" w14:textId="77777777" w:rsidR="001629A9" w:rsidRPr="003954F2" w:rsidRDefault="001629A9" w:rsidP="00796700">
      <w:r w:rsidRPr="003954F2">
        <w:t>Các vết mổ đã ổn định sau nhiễm khuẫn.</w:t>
      </w:r>
    </w:p>
    <w:p w14:paraId="4F25769C" w14:textId="77777777" w:rsidR="001629A9" w:rsidRPr="005641E4" w:rsidRDefault="001629A9" w:rsidP="00796700">
      <w:pPr>
        <w:rPr>
          <w:b/>
          <w:bCs/>
        </w:rPr>
      </w:pPr>
      <w:r w:rsidRPr="005641E4">
        <w:rPr>
          <w:b/>
          <w:bCs/>
        </w:rPr>
        <w:t>IV. CHUẨN BỊ</w:t>
      </w:r>
    </w:p>
    <w:p w14:paraId="6B442BEA" w14:textId="77777777" w:rsidR="001629A9" w:rsidRPr="003954F2" w:rsidRDefault="001629A9" w:rsidP="00796700">
      <w:r w:rsidRPr="003954F2">
        <w:t>Người bệnh: Tâm lý cho người bệnh, hồ sơ bệnh án đầy đủ thủ tục hành chính và các xét nghiệm.</w:t>
      </w:r>
    </w:p>
    <w:p w14:paraId="3155A9C4" w14:textId="77777777" w:rsidR="001629A9" w:rsidRPr="003954F2" w:rsidRDefault="001629A9" w:rsidP="00796700">
      <w:r w:rsidRPr="003954F2">
        <w:t>Người thực hiện: Phẫu thuật viên chấn thương chỉnh hình và hai người phụ</w:t>
      </w:r>
    </w:p>
    <w:p w14:paraId="3E5EA47D" w14:textId="77777777" w:rsidR="001629A9" w:rsidRPr="003954F2" w:rsidRDefault="001629A9" w:rsidP="00796700">
      <w:r w:rsidRPr="003954F2">
        <w:t>Phương tiện trang thiết bị: Bộ dụng cụ phẫu thuật chấn thương chung</w:t>
      </w:r>
    </w:p>
    <w:p w14:paraId="4FD9128C" w14:textId="77777777" w:rsidR="001629A9" w:rsidRPr="003954F2" w:rsidRDefault="001629A9" w:rsidP="00796700">
      <w:r w:rsidRPr="003954F2">
        <w:t>Dự kiến thời gian phẫu thuật: 60 - 90 phút</w:t>
      </w:r>
    </w:p>
    <w:p w14:paraId="55A9551B" w14:textId="77777777" w:rsidR="001629A9" w:rsidRPr="005641E4" w:rsidRDefault="001629A9" w:rsidP="00796700">
      <w:pPr>
        <w:rPr>
          <w:b/>
          <w:bCs/>
        </w:rPr>
      </w:pPr>
      <w:r w:rsidRPr="005641E4">
        <w:rPr>
          <w:b/>
          <w:bCs/>
        </w:rPr>
        <w:t>V. CÁC BƯỚC TIẾN HÀNH</w:t>
      </w:r>
    </w:p>
    <w:p w14:paraId="5C32DB40" w14:textId="77777777" w:rsidR="001629A9" w:rsidRPr="003954F2" w:rsidRDefault="001629A9" w:rsidP="00796700">
      <w:r w:rsidRPr="003954F2">
        <w:t>Vô cảm: Gây tê hoặc gây mê</w:t>
      </w:r>
    </w:p>
    <w:p w14:paraId="26121C6A" w14:textId="1C0F2E5E" w:rsidR="001629A9" w:rsidRPr="003954F2" w:rsidRDefault="001629A9" w:rsidP="005641E4">
      <w:pPr>
        <w:pStyle w:val="ListParagraph"/>
        <w:numPr>
          <w:ilvl w:val="0"/>
          <w:numId w:val="1"/>
        </w:numPr>
      </w:pPr>
      <w:r w:rsidRPr="003954F2">
        <w:t>Kỹ thuật:</w:t>
      </w:r>
    </w:p>
    <w:p w14:paraId="1FD8D325" w14:textId="5B5CCDB5" w:rsidR="001629A9" w:rsidRPr="003954F2" w:rsidRDefault="005641E4" w:rsidP="00796700">
      <w:r>
        <w:t xml:space="preserve">+ </w:t>
      </w:r>
      <w:r w:rsidR="001629A9" w:rsidRPr="003954F2">
        <w:t>Đánh rửa vết thương bằng xà phòng và nước muối cho sạch,.Vệ sinh và chải săng vô khuẩn</w:t>
      </w:r>
    </w:p>
    <w:p w14:paraId="5C28F49A" w14:textId="13676238" w:rsidR="001629A9" w:rsidRPr="003954F2" w:rsidRDefault="005641E4" w:rsidP="00796700">
      <w:r>
        <w:t xml:space="preserve">+ </w:t>
      </w:r>
      <w:r w:rsidR="001629A9" w:rsidRPr="003954F2">
        <w:t>Ga rô gốc chi, tốt nhất là ga rô hơi</w:t>
      </w:r>
      <w:r>
        <w:t>.</w:t>
      </w:r>
    </w:p>
    <w:p w14:paraId="2A3CA0B2" w14:textId="3F3EA88D" w:rsidR="001629A9" w:rsidRPr="003954F2" w:rsidRDefault="005641E4" w:rsidP="00796700">
      <w:r>
        <w:t xml:space="preserve">+ </w:t>
      </w:r>
      <w:r w:rsidR="001629A9" w:rsidRPr="003954F2">
        <w:t>Cắt lọc mép vết thương 2-3 mm, riêng da mặt và da tay cắt lọc tiết kiệm.</w:t>
      </w:r>
    </w:p>
    <w:p w14:paraId="72EDA3F4" w14:textId="47C57621" w:rsidR="001629A9" w:rsidRPr="003954F2" w:rsidRDefault="005641E4" w:rsidP="00796700">
      <w:r>
        <w:t xml:space="preserve">+ </w:t>
      </w:r>
      <w:r w:rsidR="001629A9" w:rsidRPr="003954F2">
        <w:t>Cắt lọc phần mềm dưới tổn thương tới tổ chức lành, tưới rửa và thay găng tay và dụng cụ</w:t>
      </w:r>
      <w:r>
        <w:t>.</w:t>
      </w:r>
    </w:p>
    <w:p w14:paraId="21B7B8EF" w14:textId="39073B03" w:rsidR="001629A9" w:rsidRPr="003954F2" w:rsidRDefault="005641E4" w:rsidP="00796700">
      <w:r>
        <w:t xml:space="preserve">+ </w:t>
      </w:r>
      <w:r w:rsidR="001629A9" w:rsidRPr="003954F2">
        <w:t>Mở rộng vết thương, cắt lọc lại phần mềm, tưới rửa hết các ngóc ngách</w:t>
      </w:r>
      <w:r>
        <w:t>.</w:t>
      </w:r>
    </w:p>
    <w:p w14:paraId="203E74E1" w14:textId="64744892" w:rsidR="001629A9" w:rsidRPr="003954F2" w:rsidRDefault="005641E4" w:rsidP="00796700">
      <w:r>
        <w:t xml:space="preserve">+ </w:t>
      </w:r>
      <w:r w:rsidR="001629A9" w:rsidRPr="003954F2">
        <w:t>Khâu kín da</w:t>
      </w:r>
      <w:r>
        <w:t>.</w:t>
      </w:r>
    </w:p>
    <w:p w14:paraId="17169D3A" w14:textId="77777777" w:rsidR="001629A9" w:rsidRPr="005641E4" w:rsidRDefault="001629A9" w:rsidP="00796700">
      <w:pPr>
        <w:rPr>
          <w:b/>
          <w:bCs/>
        </w:rPr>
      </w:pPr>
      <w:r w:rsidRPr="005641E4">
        <w:rPr>
          <w:b/>
          <w:bCs/>
        </w:rPr>
        <w:t>VI. THEO DÕI VÀ ĐIỀU TRỊ SAU MỔ</w:t>
      </w:r>
    </w:p>
    <w:p w14:paraId="599A8A78" w14:textId="77777777" w:rsidR="001629A9" w:rsidRPr="003954F2" w:rsidRDefault="001629A9" w:rsidP="00796700">
      <w:r w:rsidRPr="003954F2">
        <w:t>Thay băng vết thương</w:t>
      </w:r>
    </w:p>
    <w:p w14:paraId="18BEF39D" w14:textId="77777777" w:rsidR="001629A9" w:rsidRPr="003954F2" w:rsidRDefault="001629A9" w:rsidP="00796700">
      <w:r w:rsidRPr="003954F2">
        <w:t>Kháng sinh phối hợp hai loại kháng sinh</w:t>
      </w:r>
    </w:p>
    <w:p w14:paraId="70949597" w14:textId="77777777" w:rsidR="001629A9" w:rsidRPr="005641E4" w:rsidRDefault="001629A9" w:rsidP="00796700">
      <w:pPr>
        <w:rPr>
          <w:b/>
          <w:bCs/>
        </w:rPr>
      </w:pPr>
      <w:r w:rsidRPr="005641E4">
        <w:rPr>
          <w:b/>
          <w:bCs/>
        </w:rPr>
        <w:t>VII. TAI BIẾN VÀ XỬ TRÍ</w:t>
      </w:r>
    </w:p>
    <w:p w14:paraId="0F3BAD9B" w14:textId="4ABA06A4" w:rsidR="001629A9" w:rsidRPr="003954F2" w:rsidRDefault="001629A9" w:rsidP="00796700">
      <w:r w:rsidRPr="003954F2">
        <w:t xml:space="preserve">Nhiễm trùng nặng viêm tấy: </w:t>
      </w:r>
      <w:r w:rsidR="005641E4">
        <w:t>C</w:t>
      </w:r>
      <w:r w:rsidRPr="003954F2">
        <w:t>ần điều trị tích cực, thay băng cắt chỉ, cấy dịch vết mổ làm KSĐ, thay kháng sinh</w:t>
      </w:r>
      <w:r w:rsidR="005641E4">
        <w:t>.</w:t>
      </w:r>
    </w:p>
    <w:p w14:paraId="7F7FCE93" w14:textId="5D9D90DA" w:rsidR="001629A9" w:rsidRPr="003954F2" w:rsidRDefault="001629A9" w:rsidP="00796700">
      <w:r w:rsidRPr="003954F2">
        <w:t>Di chứng vận động, sẹo co kéo nếu tổn thương rộng và nặng: Cần phục hồi chức năng sớm</w:t>
      </w:r>
      <w:r w:rsidR="005641E4">
        <w:t>.</w:t>
      </w:r>
    </w:p>
    <w:p w14:paraId="6524D13D" w14:textId="77777777" w:rsidR="001629A9" w:rsidRPr="003954F2" w:rsidRDefault="001629A9" w:rsidP="00796700"/>
    <w:p w14:paraId="507C0A78" w14:textId="77777777" w:rsidR="001629A9" w:rsidRPr="003954F2" w:rsidRDefault="001629A9" w:rsidP="00796700">
      <w:pPr>
        <w:rPr>
          <w:kern w:val="36"/>
        </w:rPr>
      </w:pPr>
      <w:r w:rsidRPr="003954F2">
        <w:rPr>
          <w:rFonts w:eastAsia="Calibri"/>
        </w:rPr>
        <w:br w:type="page"/>
      </w:r>
    </w:p>
    <w:p w14:paraId="41AA7A5B" w14:textId="77777777" w:rsidR="001629A9" w:rsidRPr="005641E4" w:rsidRDefault="001629A9" w:rsidP="006548B0">
      <w:pPr>
        <w:pStyle w:val="Heading1"/>
      </w:pPr>
      <w:bookmarkStart w:id="319" w:name="_Toc145495931"/>
      <w:bookmarkStart w:id="320" w:name="_Toc169595629"/>
      <w:r w:rsidRPr="005641E4">
        <w:lastRenderedPageBreak/>
        <w:t>KHÂU VẾT THƯƠNG PHẦN MỀM DÀI &lt;10CM</w:t>
      </w:r>
      <w:bookmarkEnd w:id="319"/>
      <w:bookmarkEnd w:id="320"/>
    </w:p>
    <w:p w14:paraId="4424C9F4" w14:textId="77777777" w:rsidR="001629A9" w:rsidRPr="003954F2" w:rsidRDefault="001629A9" w:rsidP="00796700"/>
    <w:p w14:paraId="526467C3" w14:textId="77777777" w:rsidR="001629A9" w:rsidRPr="005641E4" w:rsidRDefault="001629A9" w:rsidP="00796700">
      <w:pPr>
        <w:rPr>
          <w:b/>
          <w:bCs/>
        </w:rPr>
      </w:pPr>
      <w:r w:rsidRPr="005641E4">
        <w:rPr>
          <w:b/>
          <w:bCs/>
        </w:rPr>
        <w:t>I. ĐẠI CƯƠNG</w:t>
      </w:r>
    </w:p>
    <w:p w14:paraId="70ED80AC" w14:textId="77777777" w:rsidR="001629A9" w:rsidRPr="003954F2" w:rsidRDefault="001629A9" w:rsidP="00796700">
      <w:r w:rsidRPr="003954F2">
        <w:t>Thương tích phần mềm cơ quan vận động là một tổn thương hay gặp trong tai nạn lao động, sinh hoạt, giao thông…</w:t>
      </w:r>
    </w:p>
    <w:p w14:paraId="626E48B5" w14:textId="77777777" w:rsidR="001629A9" w:rsidRPr="003954F2" w:rsidRDefault="001629A9" w:rsidP="00796700">
      <w:r w:rsidRPr="003954F2">
        <w:t>Cần phất hiện các thương tích về da, gân cơ, thần kinh, xương, mạch máu để có thái độ sử trí kịp thời, phù hợp.</w:t>
      </w:r>
    </w:p>
    <w:p w14:paraId="3BE83C45" w14:textId="77777777" w:rsidR="001629A9" w:rsidRPr="005641E4" w:rsidRDefault="001629A9" w:rsidP="00796700">
      <w:pPr>
        <w:rPr>
          <w:b/>
          <w:bCs/>
        </w:rPr>
      </w:pPr>
      <w:r w:rsidRPr="005641E4">
        <w:rPr>
          <w:b/>
          <w:bCs/>
        </w:rPr>
        <w:t>II. CHỈ ĐỊNH</w:t>
      </w:r>
    </w:p>
    <w:p w14:paraId="575CE7D9" w14:textId="0C6B365A" w:rsidR="001629A9" w:rsidRPr="003954F2" w:rsidRDefault="001629A9" w:rsidP="00796700">
      <w:r w:rsidRPr="003954F2">
        <w:t>Phân loại theo thời gian</w:t>
      </w:r>
      <w:r w:rsidR="004F4DEF">
        <w:t xml:space="preserve">: </w:t>
      </w:r>
    </w:p>
    <w:p w14:paraId="2237664C" w14:textId="6E9ABEA3" w:rsidR="001629A9" w:rsidRPr="003954F2" w:rsidRDefault="004F4DEF" w:rsidP="00796700">
      <w:r>
        <w:t xml:space="preserve">- </w:t>
      </w:r>
      <w:r w:rsidR="001629A9" w:rsidRPr="003954F2">
        <w:t>Vết thương phần mềm đến sớm trong 6h đầu.</w:t>
      </w:r>
    </w:p>
    <w:p w14:paraId="425C2BC1" w14:textId="0868F829" w:rsidR="001629A9" w:rsidRPr="003954F2" w:rsidRDefault="004F4DEF" w:rsidP="00796700">
      <w:r>
        <w:t xml:space="preserve">- </w:t>
      </w:r>
      <w:r w:rsidR="001629A9" w:rsidRPr="003954F2">
        <w:t>Vết thương phần mềm đến muộn sau 6h: Viêm tấy tổ chức xung quanh.</w:t>
      </w:r>
    </w:p>
    <w:p w14:paraId="65076327" w14:textId="5D21CE38" w:rsidR="001629A9" w:rsidRPr="003954F2" w:rsidRDefault="004F4DEF" w:rsidP="00796700">
      <w:r>
        <w:t xml:space="preserve">- </w:t>
      </w:r>
      <w:r w:rsidR="001629A9" w:rsidRPr="003954F2">
        <w:t>Vết thương phần mềm đến muộn sau 24h: Viêm tấy tổ chức xng quanh có thể kèm NK huyết.</w:t>
      </w:r>
    </w:p>
    <w:p w14:paraId="6773B96A" w14:textId="61664C50" w:rsidR="001629A9" w:rsidRPr="003954F2" w:rsidRDefault="004F4DEF" w:rsidP="00796700">
      <w:r>
        <w:t xml:space="preserve">- </w:t>
      </w:r>
      <w:r w:rsidR="001629A9" w:rsidRPr="003954F2">
        <w:t>Phân loại theo độ sâu VT.</w:t>
      </w:r>
    </w:p>
    <w:p w14:paraId="5D9D0713" w14:textId="4598EA4C" w:rsidR="001629A9" w:rsidRPr="003954F2" w:rsidRDefault="004F4DEF" w:rsidP="00796700">
      <w:r>
        <w:t xml:space="preserve">- </w:t>
      </w:r>
      <w:r w:rsidR="001629A9" w:rsidRPr="003954F2">
        <w:t xml:space="preserve">Vết thương nông, nhỏ: </w:t>
      </w:r>
      <w:r>
        <w:t>C</w:t>
      </w:r>
      <w:r w:rsidR="001629A9" w:rsidRPr="003954F2">
        <w:t>hỉ tổn thương thượng bì.</w:t>
      </w:r>
    </w:p>
    <w:p w14:paraId="6C254F7F" w14:textId="016D73BD" w:rsidR="001629A9" w:rsidRPr="003954F2" w:rsidRDefault="004F4DEF" w:rsidP="00796700">
      <w:r>
        <w:t xml:space="preserve">- </w:t>
      </w:r>
      <w:r w:rsidR="001629A9" w:rsidRPr="003954F2">
        <w:t>Vết thương rách da đơn thuần.</w:t>
      </w:r>
    </w:p>
    <w:p w14:paraId="6E67B50B" w14:textId="491E101D" w:rsidR="001629A9" w:rsidRPr="003954F2" w:rsidRDefault="004F4DEF" w:rsidP="00796700">
      <w:r>
        <w:t xml:space="preserve">- </w:t>
      </w:r>
      <w:r w:rsidR="001629A9" w:rsidRPr="003954F2">
        <w:t xml:space="preserve">Vết thương sâu: </w:t>
      </w:r>
      <w:r w:rsidR="005641E4">
        <w:t>T</w:t>
      </w:r>
      <w:r w:rsidR="001629A9" w:rsidRPr="003954F2">
        <w:t>ổn thương gân, cơ, mạch máu thần kinh phía dưới.</w:t>
      </w:r>
    </w:p>
    <w:p w14:paraId="1B995538" w14:textId="077616F5" w:rsidR="001629A9" w:rsidRPr="003954F2" w:rsidRDefault="004F4DEF" w:rsidP="00796700">
      <w:r>
        <w:t xml:space="preserve">- </w:t>
      </w:r>
      <w:r w:rsidR="001629A9" w:rsidRPr="003954F2">
        <w:t>Vết thương bong lóc da và phần mềm rộng.</w:t>
      </w:r>
    </w:p>
    <w:p w14:paraId="6467004F" w14:textId="77777777" w:rsidR="001629A9" w:rsidRPr="005641E4" w:rsidRDefault="001629A9" w:rsidP="00796700">
      <w:pPr>
        <w:rPr>
          <w:b/>
          <w:bCs/>
        </w:rPr>
      </w:pPr>
      <w:r w:rsidRPr="005641E4">
        <w:rPr>
          <w:b/>
          <w:bCs/>
        </w:rPr>
        <w:t>IV. CHUẨN BỊ</w:t>
      </w:r>
    </w:p>
    <w:p w14:paraId="5E83D507" w14:textId="297EAAF6" w:rsidR="001629A9" w:rsidRPr="003954F2" w:rsidRDefault="004F4DEF" w:rsidP="00796700">
      <w:r>
        <w:t xml:space="preserve">- </w:t>
      </w:r>
      <w:r w:rsidR="001629A9" w:rsidRPr="003954F2">
        <w:t>Người bệnh: Tâm lý cho người bệnh, hồ sơ bệnh án đầy đủ thủ tục hành chính và các xét nghiệm.</w:t>
      </w:r>
    </w:p>
    <w:p w14:paraId="029050D4" w14:textId="4B521747" w:rsidR="001629A9" w:rsidRPr="003954F2" w:rsidRDefault="004F4DEF" w:rsidP="00796700">
      <w:r>
        <w:t xml:space="preserve">- </w:t>
      </w:r>
      <w:r w:rsidR="001629A9" w:rsidRPr="003954F2">
        <w:t>Người thực hiện:</w:t>
      </w:r>
      <w:r w:rsidR="005641E4">
        <w:t xml:space="preserve"> </w:t>
      </w:r>
      <w:r w:rsidR="001629A9" w:rsidRPr="003954F2">
        <w:t>Phẫu thuật viên chấn thương chỉnh hình và hai người phụ.</w:t>
      </w:r>
    </w:p>
    <w:p w14:paraId="75797BFA" w14:textId="59457285" w:rsidR="001629A9" w:rsidRPr="003954F2" w:rsidRDefault="004F4DEF" w:rsidP="00796700">
      <w:r>
        <w:t xml:space="preserve">- </w:t>
      </w:r>
      <w:r w:rsidR="001629A9" w:rsidRPr="003954F2">
        <w:t>Phương tiện trang thiết bị: Bộ dụng cụ phẫu thuật chấn thương chung.</w:t>
      </w:r>
    </w:p>
    <w:p w14:paraId="5096110B" w14:textId="3EBDB5CE" w:rsidR="001629A9" w:rsidRPr="003954F2" w:rsidRDefault="004F4DEF" w:rsidP="00796700">
      <w:r>
        <w:t xml:space="preserve">- </w:t>
      </w:r>
      <w:r w:rsidR="001629A9" w:rsidRPr="003954F2">
        <w:t>Dự kiến thời gian phẫu thuật: 60 - 90 phút.</w:t>
      </w:r>
    </w:p>
    <w:p w14:paraId="2818C111" w14:textId="77777777" w:rsidR="001629A9" w:rsidRPr="005641E4" w:rsidRDefault="001629A9" w:rsidP="00796700">
      <w:pPr>
        <w:rPr>
          <w:b/>
          <w:bCs/>
        </w:rPr>
      </w:pPr>
      <w:r w:rsidRPr="005641E4">
        <w:rPr>
          <w:b/>
          <w:bCs/>
        </w:rPr>
        <w:t>V. CÁC BƯỚC TIẾN HÀNH</w:t>
      </w:r>
    </w:p>
    <w:p w14:paraId="58B37C7F" w14:textId="77777777" w:rsidR="001629A9" w:rsidRPr="003954F2" w:rsidRDefault="001629A9" w:rsidP="00796700">
      <w:r w:rsidRPr="003954F2">
        <w:t>Vô cảm: Gây tê hoặc gây mê.</w:t>
      </w:r>
    </w:p>
    <w:p w14:paraId="78BBED60" w14:textId="326D55E0" w:rsidR="001629A9" w:rsidRPr="003954F2" w:rsidRDefault="001629A9" w:rsidP="005641E4">
      <w:pPr>
        <w:pStyle w:val="ListParagraph"/>
        <w:numPr>
          <w:ilvl w:val="0"/>
          <w:numId w:val="1"/>
        </w:numPr>
      </w:pPr>
      <w:r w:rsidRPr="003954F2">
        <w:t>Kỹ thuật:</w:t>
      </w:r>
    </w:p>
    <w:p w14:paraId="5C8E6286" w14:textId="62F411FC" w:rsidR="001629A9" w:rsidRPr="003954F2" w:rsidRDefault="005641E4" w:rsidP="00796700">
      <w:r>
        <w:t xml:space="preserve">+ </w:t>
      </w:r>
      <w:r w:rsidR="001629A9" w:rsidRPr="003954F2">
        <w:t>Đánh rửa vết thương bằng xà phòng và nước muối cho sạch,.Vệ sinh và chải xăng vô khuẩn.</w:t>
      </w:r>
    </w:p>
    <w:p w14:paraId="5D66A930" w14:textId="1647CC99" w:rsidR="001629A9" w:rsidRPr="003954F2" w:rsidRDefault="005641E4" w:rsidP="00796700">
      <w:r>
        <w:t xml:space="preserve">+ </w:t>
      </w:r>
      <w:r w:rsidR="001629A9" w:rsidRPr="003954F2">
        <w:t>Ga rô gốc chi, tốt nhất là ga rô hơi.</w:t>
      </w:r>
    </w:p>
    <w:p w14:paraId="46756F9A" w14:textId="7685673D" w:rsidR="001629A9" w:rsidRPr="003954F2" w:rsidRDefault="005641E4" w:rsidP="00796700">
      <w:r>
        <w:t xml:space="preserve">+ </w:t>
      </w:r>
      <w:r w:rsidR="001629A9" w:rsidRPr="003954F2">
        <w:t>Cắt lọc mép vết thương 2-3 mm, riêng da mặt và da tay cắt lọc tiết kiệm.</w:t>
      </w:r>
    </w:p>
    <w:p w14:paraId="224746A2" w14:textId="1C476293" w:rsidR="001629A9" w:rsidRPr="003954F2" w:rsidRDefault="005641E4" w:rsidP="00796700">
      <w:r>
        <w:t xml:space="preserve">+ </w:t>
      </w:r>
      <w:r w:rsidR="001629A9" w:rsidRPr="003954F2">
        <w:t>Cắt lọc phần mềm dưới tổn thương tới tổ chức lành, tưới rửa và thay găng tay và dụng cụ.</w:t>
      </w:r>
    </w:p>
    <w:p w14:paraId="236D669B" w14:textId="262F71FF" w:rsidR="001629A9" w:rsidRPr="003954F2" w:rsidRDefault="005641E4" w:rsidP="00796700">
      <w:r>
        <w:t xml:space="preserve">+ </w:t>
      </w:r>
      <w:r w:rsidR="001629A9" w:rsidRPr="003954F2">
        <w:t>Mở rộng vết thương, cắt lọc lại phần mềm, tưới rửa hết các ngóc ngách</w:t>
      </w:r>
    </w:p>
    <w:p w14:paraId="3706132A" w14:textId="5D3AD6B9" w:rsidR="001629A9" w:rsidRPr="003954F2" w:rsidRDefault="005641E4" w:rsidP="00796700">
      <w:r>
        <w:t xml:space="preserve">+ </w:t>
      </w:r>
      <w:r w:rsidR="001629A9" w:rsidRPr="003954F2">
        <w:t>Khâu lại các lớp, đặt dẫn lưu, khâu da.</w:t>
      </w:r>
    </w:p>
    <w:p w14:paraId="7F19F757" w14:textId="77777777" w:rsidR="001629A9" w:rsidRPr="005641E4" w:rsidRDefault="001629A9" w:rsidP="00796700">
      <w:pPr>
        <w:rPr>
          <w:b/>
          <w:bCs/>
        </w:rPr>
      </w:pPr>
      <w:r w:rsidRPr="005641E4">
        <w:rPr>
          <w:b/>
          <w:bCs/>
        </w:rPr>
        <w:t>VI. THEO DÕI VÀ ĐIỀU TRỊ SAU MỔ</w:t>
      </w:r>
    </w:p>
    <w:p w14:paraId="2232B094" w14:textId="55DB1D46" w:rsidR="001629A9" w:rsidRPr="003954F2" w:rsidRDefault="004F4DEF" w:rsidP="00796700">
      <w:r>
        <w:t xml:space="preserve">- </w:t>
      </w:r>
      <w:r w:rsidR="001629A9" w:rsidRPr="003954F2">
        <w:t>Thay băng vết thương.</w:t>
      </w:r>
    </w:p>
    <w:p w14:paraId="0DACEDDE" w14:textId="3CDFA6DB" w:rsidR="001629A9" w:rsidRPr="003954F2" w:rsidRDefault="004F4DEF" w:rsidP="00796700">
      <w:r>
        <w:t xml:space="preserve">- </w:t>
      </w:r>
      <w:r w:rsidR="001629A9" w:rsidRPr="003954F2">
        <w:t>Kháng sinh phối hợp hai loại KS, tốt nhất dùng theo KSĐ.</w:t>
      </w:r>
    </w:p>
    <w:p w14:paraId="3E2E17CB" w14:textId="77777777" w:rsidR="001629A9" w:rsidRPr="00377A93" w:rsidRDefault="001629A9" w:rsidP="00796700">
      <w:pPr>
        <w:rPr>
          <w:b/>
          <w:bCs/>
        </w:rPr>
      </w:pPr>
      <w:r w:rsidRPr="00377A93">
        <w:rPr>
          <w:b/>
          <w:bCs/>
        </w:rPr>
        <w:lastRenderedPageBreak/>
        <w:t>VII. TAI BIẾN VÀ XỬ TRÍ</w:t>
      </w:r>
    </w:p>
    <w:p w14:paraId="09539ECA" w14:textId="2EF5E83F" w:rsidR="001629A9" w:rsidRPr="003954F2" w:rsidRDefault="001629A9" w:rsidP="00796700">
      <w:r w:rsidRPr="003954F2">
        <w:t>Nhiễm trùng nặng viêm tấy:</w:t>
      </w:r>
      <w:r w:rsidR="00377A93">
        <w:t xml:space="preserve"> C</w:t>
      </w:r>
      <w:r w:rsidRPr="003954F2">
        <w:t>ần điều trị tích cực, thay băng cắt chỉ, cấy dịch vết mổ làm KSĐ, thay kháng sinh.</w:t>
      </w:r>
    </w:p>
    <w:p w14:paraId="67FF6F44" w14:textId="77777777" w:rsidR="001629A9" w:rsidRPr="003954F2" w:rsidRDefault="001629A9" w:rsidP="00796700">
      <w:r w:rsidRPr="003954F2">
        <w:t>Di chứng vận động, sẹo co kéo nếu tổn thương rộng và nặng: Cần phục hồi chức năng sớm.</w:t>
      </w:r>
    </w:p>
    <w:p w14:paraId="4D5C7345" w14:textId="77777777" w:rsidR="001629A9" w:rsidRPr="003954F2" w:rsidRDefault="001629A9" w:rsidP="00796700">
      <w:r w:rsidRPr="003954F2">
        <w:br w:type="page"/>
      </w:r>
    </w:p>
    <w:p w14:paraId="6EBF09A9" w14:textId="77777777" w:rsidR="001629A9" w:rsidRPr="00377A93" w:rsidRDefault="001629A9" w:rsidP="006548B0">
      <w:pPr>
        <w:pStyle w:val="Heading1"/>
      </w:pPr>
      <w:bookmarkStart w:id="321" w:name="_Toc145495932"/>
      <w:bookmarkStart w:id="322" w:name="_Toc169595630"/>
      <w:r w:rsidRPr="00377A93">
        <w:lastRenderedPageBreak/>
        <w:t>KHÂU VẾT THƯƠNG PHẦN MỀM DÀI &gt;10CM</w:t>
      </w:r>
      <w:bookmarkEnd w:id="321"/>
      <w:bookmarkEnd w:id="322"/>
    </w:p>
    <w:p w14:paraId="31E2924E" w14:textId="77777777" w:rsidR="001629A9" w:rsidRPr="003954F2" w:rsidRDefault="001629A9" w:rsidP="00796700"/>
    <w:p w14:paraId="5C138231" w14:textId="77777777" w:rsidR="001629A9" w:rsidRPr="00377A93" w:rsidRDefault="001629A9" w:rsidP="00796700">
      <w:pPr>
        <w:rPr>
          <w:b/>
          <w:bCs/>
        </w:rPr>
      </w:pPr>
      <w:r w:rsidRPr="00377A93">
        <w:rPr>
          <w:b/>
          <w:bCs/>
        </w:rPr>
        <w:t>I. ĐẠI CƯƠNG</w:t>
      </w:r>
    </w:p>
    <w:p w14:paraId="7376730E" w14:textId="04569A14" w:rsidR="001629A9" w:rsidRPr="003954F2" w:rsidRDefault="004F4DEF" w:rsidP="00796700">
      <w:r>
        <w:t xml:space="preserve">- </w:t>
      </w:r>
      <w:r w:rsidR="001629A9" w:rsidRPr="003954F2">
        <w:t>Thương tích phần mềm cơ quan vận động là một tổn thương hay gặp trong tai nạn lao động, sinh hoạt, giao thông…</w:t>
      </w:r>
    </w:p>
    <w:p w14:paraId="2228D773" w14:textId="7F987A1C" w:rsidR="001629A9" w:rsidRPr="00377A93" w:rsidRDefault="004F4DEF" w:rsidP="00796700">
      <w:r>
        <w:t xml:space="preserve">- </w:t>
      </w:r>
      <w:r w:rsidR="001629A9" w:rsidRPr="00377A93">
        <w:t>Cần phất hiện các thương tích về da, gân cơ, thần kinh, xương, mạch máu để có thái độ sử trí kịp thời, phù hợp.</w:t>
      </w:r>
    </w:p>
    <w:p w14:paraId="13DE17E5" w14:textId="77777777" w:rsidR="001629A9" w:rsidRPr="00377A93" w:rsidRDefault="001629A9" w:rsidP="00796700">
      <w:pPr>
        <w:rPr>
          <w:b/>
          <w:bCs/>
        </w:rPr>
      </w:pPr>
      <w:r w:rsidRPr="00377A93">
        <w:rPr>
          <w:b/>
          <w:bCs/>
        </w:rPr>
        <w:t>II. CHỈ ĐỊNH</w:t>
      </w:r>
    </w:p>
    <w:p w14:paraId="4A4759BF" w14:textId="43317866" w:rsidR="001629A9" w:rsidRPr="003954F2" w:rsidRDefault="001629A9" w:rsidP="00796700">
      <w:r w:rsidRPr="003954F2">
        <w:t>Phân loại theo thời gian</w:t>
      </w:r>
      <w:r w:rsidR="004F4DEF">
        <w:t>:</w:t>
      </w:r>
    </w:p>
    <w:p w14:paraId="2E4ADF03" w14:textId="727802A0" w:rsidR="001629A9" w:rsidRPr="003954F2" w:rsidRDefault="004F4DEF" w:rsidP="00796700">
      <w:r>
        <w:t xml:space="preserve">- </w:t>
      </w:r>
      <w:r w:rsidR="001629A9" w:rsidRPr="003954F2">
        <w:t>Vết thương phần mềm đến sớm trong 6h đầu</w:t>
      </w:r>
      <w:r w:rsidR="00377A93">
        <w:t>.</w:t>
      </w:r>
    </w:p>
    <w:p w14:paraId="095A3BC7" w14:textId="6B6EF6CF" w:rsidR="001629A9" w:rsidRPr="003954F2" w:rsidRDefault="004F4DEF" w:rsidP="00796700">
      <w:r>
        <w:t xml:space="preserve">- </w:t>
      </w:r>
      <w:r w:rsidR="001629A9" w:rsidRPr="003954F2">
        <w:t>Vết thương phần mềm đến muộn sau 6h: Viêm tấy tổ chức xung quanh</w:t>
      </w:r>
      <w:r w:rsidR="00377A93">
        <w:t>.</w:t>
      </w:r>
    </w:p>
    <w:p w14:paraId="65B3F1EB" w14:textId="52E2E023" w:rsidR="001629A9" w:rsidRPr="003954F2" w:rsidRDefault="004F4DEF" w:rsidP="00796700">
      <w:r>
        <w:t xml:space="preserve">- </w:t>
      </w:r>
      <w:r w:rsidR="001629A9" w:rsidRPr="003954F2">
        <w:t>Vết thương phần mềm đến muộn sau 24h: Viêm tấy tổ chức xng quanh có thể kèm NK huyết</w:t>
      </w:r>
      <w:r w:rsidR="00377A93">
        <w:t>.</w:t>
      </w:r>
    </w:p>
    <w:p w14:paraId="4354C027" w14:textId="35893976" w:rsidR="001629A9" w:rsidRPr="003954F2" w:rsidRDefault="001629A9" w:rsidP="00796700">
      <w:r w:rsidRPr="003954F2">
        <w:t>Phân loại theo độ sâu VT</w:t>
      </w:r>
      <w:r w:rsidR="004F4DEF">
        <w:t xml:space="preserve">: </w:t>
      </w:r>
    </w:p>
    <w:p w14:paraId="255C74B5" w14:textId="5D504E45" w:rsidR="001629A9" w:rsidRPr="003954F2" w:rsidRDefault="004F4DEF" w:rsidP="00796700">
      <w:r>
        <w:t xml:space="preserve">- </w:t>
      </w:r>
      <w:r w:rsidR="001629A9" w:rsidRPr="003954F2">
        <w:t xml:space="preserve">Vết thương nông, nhỏ: </w:t>
      </w:r>
      <w:r w:rsidR="00377A93">
        <w:t>C</w:t>
      </w:r>
      <w:r w:rsidR="001629A9" w:rsidRPr="003954F2">
        <w:t>hỉ tổn thương thượng bì</w:t>
      </w:r>
      <w:r w:rsidR="00377A93">
        <w:t>.</w:t>
      </w:r>
    </w:p>
    <w:p w14:paraId="66F603BE" w14:textId="22BE4B33" w:rsidR="001629A9" w:rsidRPr="003954F2" w:rsidRDefault="004F4DEF" w:rsidP="00796700">
      <w:r>
        <w:t xml:space="preserve">- </w:t>
      </w:r>
      <w:r w:rsidR="001629A9" w:rsidRPr="003954F2">
        <w:t>Vết thương rách da đơn thuần</w:t>
      </w:r>
      <w:r w:rsidR="00377A93">
        <w:t>.</w:t>
      </w:r>
    </w:p>
    <w:p w14:paraId="06FA6E83" w14:textId="30545285" w:rsidR="001629A9" w:rsidRPr="003954F2" w:rsidRDefault="004F4DEF" w:rsidP="00796700">
      <w:r>
        <w:t xml:space="preserve">- </w:t>
      </w:r>
      <w:r w:rsidR="001629A9" w:rsidRPr="003954F2">
        <w:t xml:space="preserve">Vết thương sâu: </w:t>
      </w:r>
      <w:r w:rsidR="00377A93">
        <w:t>T</w:t>
      </w:r>
      <w:r w:rsidR="001629A9" w:rsidRPr="003954F2">
        <w:t>ổn thương gân, cơ, mạch máu thần kinh phía dưới</w:t>
      </w:r>
      <w:r w:rsidR="00377A93">
        <w:t>.</w:t>
      </w:r>
    </w:p>
    <w:p w14:paraId="506E4CF0" w14:textId="31E5F72C" w:rsidR="001629A9" w:rsidRPr="003954F2" w:rsidRDefault="004F4DEF" w:rsidP="00796700">
      <w:r>
        <w:t xml:space="preserve">- </w:t>
      </w:r>
      <w:r w:rsidR="001629A9" w:rsidRPr="003954F2">
        <w:t>Vết thương bong lóc da và phần mềm rộng</w:t>
      </w:r>
      <w:r w:rsidR="00377A93">
        <w:t>.</w:t>
      </w:r>
    </w:p>
    <w:p w14:paraId="328A799E" w14:textId="77777777" w:rsidR="001629A9" w:rsidRPr="00377A93" w:rsidRDefault="001629A9" w:rsidP="00796700">
      <w:pPr>
        <w:rPr>
          <w:b/>
          <w:bCs/>
        </w:rPr>
      </w:pPr>
      <w:r w:rsidRPr="00377A93">
        <w:rPr>
          <w:b/>
          <w:bCs/>
        </w:rPr>
        <w:t>III. CHUẨN BỊ</w:t>
      </w:r>
    </w:p>
    <w:p w14:paraId="0568617E" w14:textId="5427F9ED" w:rsidR="001629A9" w:rsidRPr="003954F2" w:rsidRDefault="00A254D5" w:rsidP="00796700">
      <w:r>
        <w:t xml:space="preserve">- </w:t>
      </w:r>
      <w:r w:rsidR="001629A9" w:rsidRPr="003954F2">
        <w:t>Người bệnh: Tâm lý cho người bệnh, hồ sơ bệnh án đầy đủ thủ tục hành chính và các xét nghiệm.</w:t>
      </w:r>
    </w:p>
    <w:p w14:paraId="1070D001" w14:textId="08859ED1" w:rsidR="001629A9" w:rsidRPr="003954F2" w:rsidRDefault="00A254D5" w:rsidP="00796700">
      <w:r>
        <w:t xml:space="preserve">- </w:t>
      </w:r>
      <w:r w:rsidR="001629A9" w:rsidRPr="00377A93">
        <w:t>Người thực hiện</w:t>
      </w:r>
      <w:r w:rsidR="001629A9" w:rsidRPr="003954F2">
        <w:t>: Phẫu thuật viên chấn thương chỉnh hình và hai người phụ</w:t>
      </w:r>
      <w:r w:rsidR="00377A93">
        <w:t>.</w:t>
      </w:r>
    </w:p>
    <w:p w14:paraId="52E876CD" w14:textId="3D5869B8" w:rsidR="001629A9" w:rsidRPr="003954F2" w:rsidRDefault="00A254D5" w:rsidP="00796700">
      <w:r>
        <w:t xml:space="preserve">- </w:t>
      </w:r>
      <w:r w:rsidR="001629A9" w:rsidRPr="003954F2">
        <w:t>Phương tiện trang thiết bị: Bộ dụng cụ phẫu thuật chấn thương chung</w:t>
      </w:r>
      <w:r w:rsidR="00377A93">
        <w:t>.</w:t>
      </w:r>
    </w:p>
    <w:p w14:paraId="3B227868" w14:textId="3C60FFB1" w:rsidR="001629A9" w:rsidRPr="003954F2" w:rsidRDefault="00A254D5" w:rsidP="00796700">
      <w:r>
        <w:t xml:space="preserve">- </w:t>
      </w:r>
      <w:r w:rsidR="001629A9" w:rsidRPr="003954F2">
        <w:t>Dự kiến thời gian phẫu thuật: 60 - 90 phút</w:t>
      </w:r>
      <w:r w:rsidR="00377A93">
        <w:t>.</w:t>
      </w:r>
    </w:p>
    <w:p w14:paraId="3471F0C5" w14:textId="5BAD8D1D" w:rsidR="001629A9" w:rsidRPr="006548B0" w:rsidRDefault="006548B0" w:rsidP="006548B0">
      <w:pPr>
        <w:rPr>
          <w:b/>
          <w:bCs/>
        </w:rPr>
      </w:pPr>
      <w:r>
        <w:rPr>
          <w:b/>
          <w:bCs/>
        </w:rPr>
        <w:t xml:space="preserve">IV. </w:t>
      </w:r>
      <w:r w:rsidR="001629A9" w:rsidRPr="006548B0">
        <w:rPr>
          <w:b/>
          <w:bCs/>
        </w:rPr>
        <w:t>CÁC BƯỚC TIẾN HÀNH</w:t>
      </w:r>
    </w:p>
    <w:p w14:paraId="122E77E2" w14:textId="5F9BD506" w:rsidR="001629A9" w:rsidRPr="003954F2" w:rsidRDefault="001629A9" w:rsidP="00377A93">
      <w:pPr>
        <w:pStyle w:val="ListParagraph"/>
        <w:numPr>
          <w:ilvl w:val="0"/>
          <w:numId w:val="1"/>
        </w:numPr>
      </w:pPr>
      <w:r w:rsidRPr="003954F2">
        <w:t>Vô cảm: Gây tê hoặc gây mê</w:t>
      </w:r>
    </w:p>
    <w:p w14:paraId="1BB9C310" w14:textId="175BE2AB" w:rsidR="001629A9" w:rsidRPr="003954F2" w:rsidRDefault="001629A9" w:rsidP="00377A93">
      <w:pPr>
        <w:pStyle w:val="ListParagraph"/>
        <w:numPr>
          <w:ilvl w:val="0"/>
          <w:numId w:val="1"/>
        </w:numPr>
      </w:pPr>
      <w:r w:rsidRPr="003954F2">
        <w:t>Kỹ thuật:</w:t>
      </w:r>
    </w:p>
    <w:p w14:paraId="407D0BDD" w14:textId="5EF56E4E" w:rsidR="001629A9" w:rsidRPr="003954F2" w:rsidRDefault="00377A93" w:rsidP="00796700">
      <w:r>
        <w:t xml:space="preserve"> + </w:t>
      </w:r>
      <w:r w:rsidR="001629A9" w:rsidRPr="003954F2">
        <w:t>Đánh rửa vết thương bằng xà phòng và nước muối cho sạch,.Vệ sinh và chải xăng vô khuẩn</w:t>
      </w:r>
    </w:p>
    <w:p w14:paraId="183CE8F7" w14:textId="6D6B2D19" w:rsidR="001629A9" w:rsidRPr="003954F2" w:rsidRDefault="00377A93" w:rsidP="00796700">
      <w:r>
        <w:t xml:space="preserve">+ </w:t>
      </w:r>
      <w:r w:rsidR="001629A9" w:rsidRPr="003954F2">
        <w:t>Ga rô gốc chi, tốt nhất là ga rô hơi</w:t>
      </w:r>
    </w:p>
    <w:p w14:paraId="73C210BD" w14:textId="08CF7B4E" w:rsidR="001629A9" w:rsidRPr="003954F2" w:rsidRDefault="00377A93" w:rsidP="00796700">
      <w:r>
        <w:t xml:space="preserve">+ </w:t>
      </w:r>
      <w:r w:rsidR="001629A9" w:rsidRPr="003954F2">
        <w:t>Cắt lọc mép vết thương 2-3 mm, riêng da mặt và da tay cắt lọc tiết kiệm</w:t>
      </w:r>
    </w:p>
    <w:p w14:paraId="3077D8E7" w14:textId="5D9B3090" w:rsidR="001629A9" w:rsidRPr="003954F2" w:rsidRDefault="00377A93" w:rsidP="00BD3F04">
      <w:r>
        <w:t xml:space="preserve">+ </w:t>
      </w:r>
      <w:r w:rsidR="001629A9" w:rsidRPr="003954F2">
        <w:t>Cắt lọc phần mềm dưới tổn thương tới tổ chức lành, tưới rửa và thay găng tay và dụng cụ.</w:t>
      </w:r>
    </w:p>
    <w:p w14:paraId="00C8EF29" w14:textId="197C0EC0" w:rsidR="001629A9" w:rsidRPr="003954F2" w:rsidRDefault="00377A93" w:rsidP="00796700">
      <w:r>
        <w:t xml:space="preserve">+ </w:t>
      </w:r>
      <w:r w:rsidR="001629A9" w:rsidRPr="003954F2">
        <w:t>Mở rộng vết thương, cắt lọc lại phần mềm, tưới rửa hết các ngóc ngách</w:t>
      </w:r>
      <w:r>
        <w:t>.</w:t>
      </w:r>
    </w:p>
    <w:p w14:paraId="378BB82F" w14:textId="07E93AA9" w:rsidR="001629A9" w:rsidRPr="003954F2" w:rsidRDefault="00377A93" w:rsidP="00796700">
      <w:r>
        <w:t xml:space="preserve">+ </w:t>
      </w:r>
      <w:r w:rsidR="001629A9" w:rsidRPr="003954F2">
        <w:t>Khâu lại các lớp, đặt dẫn lưu, khâu da</w:t>
      </w:r>
      <w:r>
        <w:t>.</w:t>
      </w:r>
    </w:p>
    <w:p w14:paraId="0625B713" w14:textId="2C0B77D0" w:rsidR="001629A9" w:rsidRPr="00377A93" w:rsidRDefault="001629A9" w:rsidP="00796700">
      <w:pPr>
        <w:rPr>
          <w:b/>
          <w:bCs/>
        </w:rPr>
      </w:pPr>
      <w:r w:rsidRPr="00377A93">
        <w:rPr>
          <w:b/>
          <w:bCs/>
        </w:rPr>
        <w:t>V. THEO DÕI VÀ ĐIỀU TRỊ SAU MỔ</w:t>
      </w:r>
    </w:p>
    <w:p w14:paraId="6FED043A" w14:textId="149E3E2D" w:rsidR="001629A9" w:rsidRPr="003954F2" w:rsidRDefault="00A254D5" w:rsidP="00796700">
      <w:r>
        <w:t xml:space="preserve">- </w:t>
      </w:r>
      <w:r w:rsidR="001629A9" w:rsidRPr="003954F2">
        <w:t>Thay băng vết thương</w:t>
      </w:r>
      <w:r w:rsidR="00BA7B67">
        <w:t>.</w:t>
      </w:r>
    </w:p>
    <w:p w14:paraId="72C82B57" w14:textId="1DAA816D" w:rsidR="001629A9" w:rsidRPr="003954F2" w:rsidRDefault="00A254D5" w:rsidP="00796700">
      <w:r>
        <w:t xml:space="preserve">- </w:t>
      </w:r>
      <w:r w:rsidR="001629A9" w:rsidRPr="003954F2">
        <w:t>Kháng sinh phối hợp hai loại KS, tốt nhất dùng theo KSĐ</w:t>
      </w:r>
      <w:r w:rsidR="00BA7B67">
        <w:t>.</w:t>
      </w:r>
    </w:p>
    <w:p w14:paraId="043395A1" w14:textId="4F003E14" w:rsidR="001629A9" w:rsidRPr="00BA7B67" w:rsidRDefault="001629A9" w:rsidP="00796700">
      <w:pPr>
        <w:rPr>
          <w:b/>
          <w:bCs/>
        </w:rPr>
      </w:pPr>
      <w:r w:rsidRPr="00BA7B67">
        <w:rPr>
          <w:b/>
          <w:bCs/>
        </w:rPr>
        <w:lastRenderedPageBreak/>
        <w:t>VI. TAI BIẾN VÀ XỬ TRÍ</w:t>
      </w:r>
    </w:p>
    <w:p w14:paraId="4A00000E" w14:textId="301C6C6B" w:rsidR="001629A9" w:rsidRPr="003954F2" w:rsidRDefault="00A254D5" w:rsidP="00796700">
      <w:r>
        <w:t xml:space="preserve">- </w:t>
      </w:r>
      <w:r w:rsidR="001629A9" w:rsidRPr="003954F2">
        <w:t xml:space="preserve">Nhiễm trùng nặng viêm tấy: </w:t>
      </w:r>
      <w:r w:rsidR="00BA7B67">
        <w:t>C</w:t>
      </w:r>
      <w:r w:rsidR="001629A9" w:rsidRPr="003954F2">
        <w:t>ần điều trị tích cực, thay băng cắt chỉ, cấy dịch vết mổ làm KSĐ, thay kháng sinh.</w:t>
      </w:r>
    </w:p>
    <w:p w14:paraId="7D0EE642" w14:textId="139E0509" w:rsidR="001629A9" w:rsidRPr="003954F2" w:rsidRDefault="00A254D5" w:rsidP="00796700">
      <w:r>
        <w:t xml:space="preserve">- </w:t>
      </w:r>
      <w:r w:rsidR="001629A9" w:rsidRPr="003954F2">
        <w:t>Di chứng vận động, sẹo co kéo nếu tổn thương rộng và nặng: Cần phục hồi chức năng sớm.</w:t>
      </w:r>
    </w:p>
    <w:p w14:paraId="3FA475A0" w14:textId="77777777" w:rsidR="001629A9" w:rsidRPr="003954F2" w:rsidRDefault="001629A9" w:rsidP="00796700">
      <w:r w:rsidRPr="003954F2">
        <w:br w:type="page"/>
      </w:r>
    </w:p>
    <w:p w14:paraId="23415A83" w14:textId="77777777" w:rsidR="001629A9" w:rsidRPr="00F517C2" w:rsidRDefault="001629A9" w:rsidP="006548B0">
      <w:pPr>
        <w:pStyle w:val="Heading1"/>
      </w:pPr>
      <w:bookmarkStart w:id="323" w:name="_Toc145495933"/>
      <w:bookmarkStart w:id="324" w:name="_Toc169595631"/>
      <w:r w:rsidRPr="00F517C2">
        <w:lastRenderedPageBreak/>
        <w:t>KHÂU VẾT THƯƠNG PHẦN MỀM VÙNG ĐẦU CỔ</w:t>
      </w:r>
      <w:bookmarkEnd w:id="323"/>
      <w:bookmarkEnd w:id="324"/>
    </w:p>
    <w:p w14:paraId="1D3A0FD6" w14:textId="77777777" w:rsidR="001629A9" w:rsidRPr="00F517C2" w:rsidRDefault="001629A9" w:rsidP="00796700">
      <w:pPr>
        <w:rPr>
          <w:b/>
          <w:bCs/>
        </w:rPr>
      </w:pPr>
    </w:p>
    <w:p w14:paraId="577E39B7" w14:textId="77777777" w:rsidR="001629A9" w:rsidRPr="00F517C2" w:rsidRDefault="001629A9" w:rsidP="00796700">
      <w:pPr>
        <w:rPr>
          <w:b/>
          <w:bCs/>
        </w:rPr>
      </w:pPr>
      <w:r w:rsidRPr="00F517C2">
        <w:rPr>
          <w:b/>
          <w:bCs/>
        </w:rPr>
        <w:t>I. ĐẠI CƯƠNG</w:t>
      </w:r>
    </w:p>
    <w:p w14:paraId="20790B6E" w14:textId="77777777" w:rsidR="001629A9" w:rsidRPr="003954F2" w:rsidRDefault="001629A9" w:rsidP="00796700">
      <w:r w:rsidRPr="003954F2">
        <w:t>Vết thương rách vùng đầu cổ là loại vết thương hay gặp, có thể đơn giản hay phức tạp, đơn thuần hay liên quan đến những bộ phận lân cận. Loại vết thương này cần được điều trị sớm trong vòng vài giờ đầu.</w:t>
      </w:r>
    </w:p>
    <w:p w14:paraId="5EB84EA7" w14:textId="77777777" w:rsidR="001629A9" w:rsidRPr="00F517C2" w:rsidRDefault="001629A9" w:rsidP="00796700">
      <w:pPr>
        <w:rPr>
          <w:b/>
          <w:bCs/>
        </w:rPr>
      </w:pPr>
      <w:r w:rsidRPr="00F517C2">
        <w:rPr>
          <w:b/>
          <w:bCs/>
        </w:rPr>
        <w:t>II. CHỈ ĐỊNH</w:t>
      </w:r>
    </w:p>
    <w:p w14:paraId="5FAE58BF" w14:textId="2D85C5FB" w:rsidR="001629A9" w:rsidRPr="003954F2" w:rsidRDefault="001629A9" w:rsidP="00796700">
      <w:r w:rsidRPr="003954F2">
        <w:t>- Vết thương rách thuộc phần mềm vùng đầu cổ đơn thuần</w:t>
      </w:r>
      <w:r w:rsidR="00F517C2">
        <w:t>.</w:t>
      </w:r>
    </w:p>
    <w:p w14:paraId="3E8F8FCC" w14:textId="00090315" w:rsidR="001629A9" w:rsidRPr="003954F2" w:rsidRDefault="001629A9" w:rsidP="00796700">
      <w:r w:rsidRPr="003954F2">
        <w:t>- Không kèm chấn thương sọ não</w:t>
      </w:r>
      <w:r w:rsidR="00F517C2">
        <w:t>.</w:t>
      </w:r>
    </w:p>
    <w:p w14:paraId="248C5AFB" w14:textId="74C7E862" w:rsidR="001629A9" w:rsidRPr="003954F2" w:rsidRDefault="001629A9" w:rsidP="00796700">
      <w:r w:rsidRPr="003954F2">
        <w:t>- Tình trạng toàn thân ổn định</w:t>
      </w:r>
      <w:r w:rsidR="00F517C2">
        <w:t>.</w:t>
      </w:r>
    </w:p>
    <w:p w14:paraId="378B08CE" w14:textId="77777777" w:rsidR="001629A9" w:rsidRPr="00F517C2" w:rsidRDefault="001629A9" w:rsidP="00796700">
      <w:pPr>
        <w:rPr>
          <w:b/>
          <w:bCs/>
        </w:rPr>
      </w:pPr>
      <w:r w:rsidRPr="00F517C2">
        <w:rPr>
          <w:b/>
          <w:bCs/>
        </w:rPr>
        <w:t>III. CHỐNG CHỈ ĐỊNH</w:t>
      </w:r>
    </w:p>
    <w:p w14:paraId="6BDD9476" w14:textId="342AFACE" w:rsidR="001629A9" w:rsidRPr="003954F2" w:rsidRDefault="001629A9" w:rsidP="00796700">
      <w:r w:rsidRPr="003954F2">
        <w:t>- Tình trạng toàn thân đe dọa tính mạng</w:t>
      </w:r>
      <w:r w:rsidR="00F517C2">
        <w:t>.</w:t>
      </w:r>
    </w:p>
    <w:p w14:paraId="2E95539A" w14:textId="6FE4740B" w:rsidR="001629A9" w:rsidRPr="003954F2" w:rsidRDefault="001629A9" w:rsidP="00796700">
      <w:r w:rsidRPr="003954F2">
        <w:t>- Kèm chấn thương sọ não</w:t>
      </w:r>
      <w:r w:rsidR="00F517C2">
        <w:t>.</w:t>
      </w:r>
    </w:p>
    <w:p w14:paraId="31B5019B" w14:textId="77777777" w:rsidR="001629A9" w:rsidRPr="00F517C2" w:rsidRDefault="001629A9" w:rsidP="00796700">
      <w:pPr>
        <w:rPr>
          <w:b/>
          <w:bCs/>
        </w:rPr>
      </w:pPr>
      <w:r w:rsidRPr="00F517C2">
        <w:rPr>
          <w:b/>
          <w:bCs/>
        </w:rPr>
        <w:t>IV. CHUẨN BỊ</w:t>
      </w:r>
    </w:p>
    <w:p w14:paraId="080B55CD" w14:textId="77777777" w:rsidR="001629A9" w:rsidRPr="003954F2" w:rsidRDefault="001629A9" w:rsidP="00796700">
      <w:r w:rsidRPr="00F517C2">
        <w:rPr>
          <w:b/>
          <w:bCs/>
        </w:rPr>
        <w:t>1. Người thực hiện</w:t>
      </w:r>
    </w:p>
    <w:p w14:paraId="35E75FAE" w14:textId="77777777" w:rsidR="001629A9" w:rsidRPr="003954F2" w:rsidRDefault="001629A9" w:rsidP="00796700">
      <w:r w:rsidRPr="003954F2">
        <w:t>01 bác sĩ,  01 điều dưỡng</w:t>
      </w:r>
    </w:p>
    <w:p w14:paraId="084E779F" w14:textId="2A44C794" w:rsidR="001629A9" w:rsidRPr="00F517C2" w:rsidRDefault="001629A9" w:rsidP="00796700">
      <w:pPr>
        <w:rPr>
          <w:b/>
          <w:bCs/>
        </w:rPr>
      </w:pPr>
      <w:r w:rsidRPr="00F517C2">
        <w:rPr>
          <w:b/>
          <w:bCs/>
        </w:rPr>
        <w:t>2.Phương tiện</w:t>
      </w:r>
    </w:p>
    <w:p w14:paraId="209EE70A" w14:textId="168B7BBF" w:rsidR="001629A9" w:rsidRPr="003954F2" w:rsidRDefault="001629A9" w:rsidP="00F517C2">
      <w:r w:rsidRPr="003954F2">
        <w:t>- Gạc vô trùng, oxy già, betadin, nước muối rửa vết thương, thuốc tê</w:t>
      </w:r>
      <w:r w:rsidR="00F517C2">
        <w:t xml:space="preserve"> </w:t>
      </w:r>
      <w:r w:rsidRPr="003954F2">
        <w:t>lidocain 2%, bơm tiêm.</w:t>
      </w:r>
    </w:p>
    <w:p w14:paraId="0B123856" w14:textId="00170F81" w:rsidR="001629A9" w:rsidRPr="003954F2" w:rsidRDefault="001629A9" w:rsidP="00796700">
      <w:r w:rsidRPr="003954F2">
        <w:t>- Bộ dụng cụ phẫu thuật</w:t>
      </w:r>
      <w:r w:rsidR="00F517C2">
        <w:t>.</w:t>
      </w:r>
    </w:p>
    <w:p w14:paraId="5507FC94" w14:textId="77777777" w:rsidR="001629A9" w:rsidRPr="00F517C2" w:rsidRDefault="001629A9" w:rsidP="00796700">
      <w:pPr>
        <w:rPr>
          <w:b/>
          <w:bCs/>
        </w:rPr>
      </w:pPr>
      <w:r w:rsidRPr="00F517C2">
        <w:rPr>
          <w:b/>
          <w:bCs/>
        </w:rPr>
        <w:t>3. Người bệnh</w:t>
      </w:r>
    </w:p>
    <w:p w14:paraId="2E71A297" w14:textId="77777777" w:rsidR="001629A9" w:rsidRPr="003954F2" w:rsidRDefault="001629A9" w:rsidP="00796700">
      <w:r w:rsidRPr="003954F2">
        <w:t>Chuẩn bị tâm lý, giải thích và ký cam kết thực hiện thủ thuật.</w:t>
      </w:r>
    </w:p>
    <w:p w14:paraId="5877591D" w14:textId="77777777" w:rsidR="001629A9" w:rsidRPr="00F517C2" w:rsidRDefault="001629A9" w:rsidP="00796700">
      <w:pPr>
        <w:rPr>
          <w:b/>
          <w:bCs/>
        </w:rPr>
      </w:pPr>
      <w:r w:rsidRPr="00F517C2">
        <w:rPr>
          <w:b/>
          <w:bCs/>
        </w:rPr>
        <w:t>4. Hồ sơ bệnh án</w:t>
      </w:r>
    </w:p>
    <w:p w14:paraId="75A29AB4" w14:textId="7F37747E" w:rsidR="001629A9" w:rsidRPr="003954F2" w:rsidRDefault="001629A9" w:rsidP="00796700">
      <w:r w:rsidRPr="003954F2">
        <w:t xml:space="preserve">- Phần hành chính: </w:t>
      </w:r>
      <w:r w:rsidR="00F517C2">
        <w:t>S</w:t>
      </w:r>
      <w:r w:rsidRPr="003954F2">
        <w:t>ố bệnh án, mã số, họ tên người bệnh, tuổi…</w:t>
      </w:r>
    </w:p>
    <w:p w14:paraId="7A15DE2D" w14:textId="77777777" w:rsidR="001629A9" w:rsidRPr="00F517C2" w:rsidRDefault="001629A9" w:rsidP="00796700">
      <w:pPr>
        <w:rPr>
          <w:b/>
          <w:bCs/>
        </w:rPr>
      </w:pPr>
      <w:r w:rsidRPr="00F517C2">
        <w:rPr>
          <w:b/>
          <w:bCs/>
        </w:rPr>
        <w:t>V. CÁC BƯỚC TIẾN HÀNH</w:t>
      </w:r>
    </w:p>
    <w:p w14:paraId="33F96F0A" w14:textId="77777777" w:rsidR="001629A9" w:rsidRPr="003954F2" w:rsidRDefault="001629A9" w:rsidP="00796700">
      <w:r w:rsidRPr="003954F2">
        <w:t>- Gây tê. Nếu vết thương phức tạp cần gây mê, đặc biệt gây mê được chỉ định rộng rãi hơn với trẻ em.</w:t>
      </w:r>
    </w:p>
    <w:p w14:paraId="0325B4DE" w14:textId="0D7CFF7B" w:rsidR="001629A9" w:rsidRPr="003954F2" w:rsidRDefault="001629A9" w:rsidP="00796700">
      <w:r w:rsidRPr="003954F2">
        <w:t>- Làm sạch vết thương</w:t>
      </w:r>
      <w:r w:rsidR="00F517C2">
        <w:t>.</w:t>
      </w:r>
    </w:p>
    <w:p w14:paraId="58986125" w14:textId="0F61BCC5" w:rsidR="001629A9" w:rsidRPr="003954F2" w:rsidRDefault="001629A9" w:rsidP="00796700">
      <w:r w:rsidRPr="003954F2">
        <w:t>- Cắt lọc vết thương</w:t>
      </w:r>
      <w:r w:rsidR="00F517C2">
        <w:t>.</w:t>
      </w:r>
    </w:p>
    <w:p w14:paraId="68D3A0A2" w14:textId="3393960D" w:rsidR="001629A9" w:rsidRPr="003954F2" w:rsidRDefault="001629A9" w:rsidP="00796700">
      <w:r w:rsidRPr="003954F2">
        <w:t>- Cầm máu</w:t>
      </w:r>
      <w:r w:rsidR="00F517C2">
        <w:t>.</w:t>
      </w:r>
    </w:p>
    <w:p w14:paraId="19C64FAE" w14:textId="3FF04B50" w:rsidR="001629A9" w:rsidRPr="003954F2" w:rsidRDefault="001629A9" w:rsidP="00796700">
      <w:r w:rsidRPr="003954F2">
        <w:t>- Tách bóc</w:t>
      </w:r>
      <w:r w:rsidR="00F517C2">
        <w:t>.</w:t>
      </w:r>
    </w:p>
    <w:p w14:paraId="67EB7E1B" w14:textId="30BB8AD8" w:rsidR="001629A9" w:rsidRPr="003954F2" w:rsidRDefault="001629A9" w:rsidP="00796700">
      <w:r w:rsidRPr="003954F2">
        <w:t xml:space="preserve">- Khâu đóng vết thương: </w:t>
      </w:r>
      <w:r w:rsidR="00F517C2">
        <w:t>K</w:t>
      </w:r>
      <w:r w:rsidRPr="003954F2">
        <w:t xml:space="preserve">hâu từng lớp, không để khoảng chết. </w:t>
      </w:r>
    </w:p>
    <w:p w14:paraId="5051BEFA" w14:textId="77777777" w:rsidR="001629A9" w:rsidRPr="003954F2" w:rsidRDefault="001629A9" w:rsidP="00796700">
      <w:r w:rsidRPr="003954F2">
        <w:t>- Đóng kín từ sâu ra nông.</w:t>
      </w:r>
    </w:p>
    <w:p w14:paraId="6B186F9C" w14:textId="5DC99373" w:rsidR="001629A9" w:rsidRPr="003954F2" w:rsidRDefault="001629A9" w:rsidP="00796700">
      <w:r w:rsidRPr="003954F2">
        <w:t xml:space="preserve">- Dẫn lưu: </w:t>
      </w:r>
      <w:r w:rsidR="00F517C2">
        <w:t>C</w:t>
      </w:r>
      <w:r w:rsidRPr="003954F2">
        <w:t>ần tiến hành nếu vết thương lớn thiếu hổng tổ chức nhiều, khâu đóng xong vẫn để lại khoảng trống.</w:t>
      </w:r>
    </w:p>
    <w:p w14:paraId="237E9801" w14:textId="77777777" w:rsidR="001629A9" w:rsidRPr="003954F2" w:rsidRDefault="001629A9" w:rsidP="00796700">
      <w:r w:rsidRPr="003954F2">
        <w:t>- Dùng kháng sinh, giảm đau, vitamin.</w:t>
      </w:r>
    </w:p>
    <w:p w14:paraId="4A9A1A3B" w14:textId="77777777" w:rsidR="001629A9" w:rsidRPr="005053F0" w:rsidRDefault="001629A9" w:rsidP="00796700">
      <w:pPr>
        <w:rPr>
          <w:b/>
          <w:bCs/>
        </w:rPr>
      </w:pPr>
      <w:r w:rsidRPr="005053F0">
        <w:rPr>
          <w:b/>
          <w:bCs/>
        </w:rPr>
        <w:t>VI. THEO DÕI</w:t>
      </w:r>
    </w:p>
    <w:p w14:paraId="14ED284C" w14:textId="78ADFED5" w:rsidR="001629A9" w:rsidRPr="003954F2" w:rsidRDefault="001629A9" w:rsidP="00796700">
      <w:r w:rsidRPr="003954F2">
        <w:t>- Vấn đề nhiễm khuẩn</w:t>
      </w:r>
      <w:r w:rsidR="005053F0">
        <w:t>.</w:t>
      </w:r>
    </w:p>
    <w:p w14:paraId="692F9D6F" w14:textId="46163B19" w:rsidR="001629A9" w:rsidRPr="003954F2" w:rsidRDefault="001629A9" w:rsidP="00796700">
      <w:r w:rsidRPr="003954F2">
        <w:lastRenderedPageBreak/>
        <w:t>- Sự liền vết thương</w:t>
      </w:r>
      <w:r w:rsidR="005053F0">
        <w:t>.</w:t>
      </w:r>
    </w:p>
    <w:p w14:paraId="62B7A382" w14:textId="77777777" w:rsidR="001629A9" w:rsidRPr="005053F0" w:rsidRDefault="001629A9" w:rsidP="00796700">
      <w:pPr>
        <w:rPr>
          <w:b/>
          <w:bCs/>
        </w:rPr>
      </w:pPr>
      <w:r w:rsidRPr="005053F0">
        <w:rPr>
          <w:b/>
          <w:bCs/>
        </w:rPr>
        <w:t>VII. TAI BIẾN VÀ XỬ TRÍ</w:t>
      </w:r>
    </w:p>
    <w:p w14:paraId="3A08998E" w14:textId="77777777" w:rsidR="001629A9" w:rsidRPr="005053F0" w:rsidRDefault="001629A9" w:rsidP="00796700">
      <w:pPr>
        <w:rPr>
          <w:b/>
          <w:bCs/>
        </w:rPr>
      </w:pPr>
      <w:r w:rsidRPr="005053F0">
        <w:rPr>
          <w:b/>
          <w:bCs/>
        </w:rPr>
        <w:t>1. Nhiễm trùng</w:t>
      </w:r>
    </w:p>
    <w:p w14:paraId="76F7A291" w14:textId="77777777" w:rsidR="001629A9" w:rsidRPr="003954F2" w:rsidRDefault="001629A9" w:rsidP="00796700">
      <w:r w:rsidRPr="003954F2">
        <w:t>- Lâm sàng: Sốt, vết mổ chảy mủ, không liền</w:t>
      </w:r>
    </w:p>
    <w:p w14:paraId="1524878B" w14:textId="5BFBC3B7" w:rsidR="001629A9" w:rsidRPr="003954F2" w:rsidRDefault="001629A9" w:rsidP="00796700">
      <w:r w:rsidRPr="003954F2">
        <w:t xml:space="preserve">- Xử trí: </w:t>
      </w:r>
      <w:r w:rsidR="005053F0">
        <w:t>C</w:t>
      </w:r>
      <w:r w:rsidRPr="003954F2">
        <w:t>ấy mủ làm kháng sinh đồ. Trong lúc ch cho kháng sinh toàn thân phổ rộng.</w:t>
      </w:r>
    </w:p>
    <w:p w14:paraId="3570A482" w14:textId="77777777" w:rsidR="001629A9" w:rsidRPr="003954F2" w:rsidRDefault="001629A9" w:rsidP="00796700">
      <w:r w:rsidRPr="003954F2">
        <w:t>Tại chỗ: Mở vết mổ lấy tổ chức hoại tử, tổ chức viêm , mảnh xương chết. Bởm rửa hàng ngày.</w:t>
      </w:r>
    </w:p>
    <w:p w14:paraId="3D63CDDE" w14:textId="77777777" w:rsidR="001629A9" w:rsidRPr="003954F2" w:rsidRDefault="001629A9" w:rsidP="00796700">
      <w:r w:rsidRPr="003954F2">
        <w:br w:type="page"/>
      </w:r>
    </w:p>
    <w:p w14:paraId="38DD91CB" w14:textId="77777777" w:rsidR="001629A9" w:rsidRPr="005053F0" w:rsidRDefault="001629A9" w:rsidP="006548B0">
      <w:pPr>
        <w:pStyle w:val="Heading1"/>
      </w:pPr>
      <w:bookmarkStart w:id="325" w:name="_Toc145495934"/>
      <w:bookmarkStart w:id="326" w:name="_Toc169595632"/>
      <w:r w:rsidRPr="005053F0">
        <w:lastRenderedPageBreak/>
        <w:t>NẮN BÓ BỘT BONG SỤN TIẾT HỢP KHUỶU, CỔ TAY</w:t>
      </w:r>
      <w:bookmarkEnd w:id="325"/>
      <w:bookmarkEnd w:id="326"/>
    </w:p>
    <w:p w14:paraId="272EF1EA" w14:textId="77777777" w:rsidR="001629A9" w:rsidRPr="005053F0" w:rsidRDefault="001629A9" w:rsidP="005053F0">
      <w:pPr>
        <w:jc w:val="center"/>
        <w:rPr>
          <w:b/>
          <w:bCs/>
        </w:rPr>
      </w:pPr>
    </w:p>
    <w:p w14:paraId="4F035754" w14:textId="77777777" w:rsidR="001629A9" w:rsidRPr="005053F0" w:rsidRDefault="001629A9" w:rsidP="005053F0">
      <w:pPr>
        <w:rPr>
          <w:b/>
          <w:bCs/>
        </w:rPr>
      </w:pPr>
      <w:r w:rsidRPr="005053F0">
        <w:rPr>
          <w:b/>
          <w:bCs/>
        </w:rPr>
        <w:t>I. ĐẠI CƯƠNG</w:t>
      </w:r>
    </w:p>
    <w:p w14:paraId="4E3A09A1" w14:textId="77777777" w:rsidR="001629A9" w:rsidRPr="003954F2" w:rsidRDefault="001629A9" w:rsidP="00796700">
      <w:r w:rsidRPr="003954F2">
        <w:t>Gãy bong sụn tiết hợp là một dạng gãy đặc biệt, ảnh hưởng đến lớp mô phát triễn gần đầu xương cảu trẻ em, vốn đóng vai trò quan trọng trong phát triễn xương. Gãy bong sụn tiết hợp thường phải điều trị ngay lập tức. Nếu không được điều trị kịp thời, việc gãy lớp sụn sẽ làm ảnh hưởng đến tình trạng phát triễn xương sau này.</w:t>
      </w:r>
    </w:p>
    <w:p w14:paraId="239056B5" w14:textId="77777777" w:rsidR="001629A9" w:rsidRPr="003954F2" w:rsidRDefault="001629A9" w:rsidP="00796700">
      <w:r w:rsidRPr="003954F2">
        <w:t>Theo phân loại của Salter-Harris, có 5 loại gãy sụn tăng trưởng của trẻ thường gặp như sau:</w:t>
      </w:r>
    </w:p>
    <w:p w14:paraId="735B22D6" w14:textId="77777777" w:rsidR="001629A9" w:rsidRPr="003954F2" w:rsidRDefault="001629A9" w:rsidP="00796700">
      <w:r w:rsidRPr="003954F2">
        <w:t>• Gãy Salter-Harris Type-I: Đây là một vết gãy ngang qua mảng tăng trưởng. Tách đầu xương ra khỏi trục xương và phá vỡ hoàn toàn đĩa tăng trưởng.</w:t>
      </w:r>
    </w:p>
    <w:p w14:paraId="0A5457B8" w14:textId="77777777" w:rsidR="001629A9" w:rsidRPr="003954F2" w:rsidRDefault="001629A9" w:rsidP="00796700">
      <w:r w:rsidRPr="003954F2">
        <w:t>• Gãy Salter-Harris Type-II: Loại gãy này phá vỡ một phần của sụn tăng trưởng và nứt cả xương. Trong loại gãy xương này, phần xương nứt không bị tổn thương và cần khoảng 3 tuần để lành hoàn toàn.</w:t>
      </w:r>
    </w:p>
    <w:p w14:paraId="60B5D794" w14:textId="77777777" w:rsidR="001629A9" w:rsidRPr="003954F2" w:rsidRDefault="001629A9" w:rsidP="00796700">
      <w:r w:rsidRPr="003954F2">
        <w:t>• Gãy Salter-Harris Loại-III: Loại gãy này phá vỡ một phần của sụn tăng và gãy một phần đầu xương. Loại gãy này phổ biến ở những trẻ lớn.</w:t>
      </w:r>
    </w:p>
    <w:p w14:paraId="3B1C2946" w14:textId="77777777" w:rsidR="001629A9" w:rsidRPr="003954F2" w:rsidRDefault="001629A9" w:rsidP="00796700">
      <w:r w:rsidRPr="003954F2">
        <w:t>• Gãy Salter-Harris Type-IV: Các vết gãy của loại gãy này xuyên qua trục xương, đĩa tăng trưởng và phần cuối của xương.</w:t>
      </w:r>
    </w:p>
    <w:p w14:paraId="42683A78" w14:textId="6490390B" w:rsidR="001629A9" w:rsidRPr="003954F2" w:rsidRDefault="001629A9" w:rsidP="00796700">
      <w:r w:rsidRPr="003954F2">
        <w:t>•  Gãy Salter-Harris Loại V: Đây là dạng gãy do nén xảy ra trong đĩa tăng trưởng</w:t>
      </w:r>
      <w:r w:rsidR="005053F0">
        <w:t>.</w:t>
      </w:r>
    </w:p>
    <w:p w14:paraId="3397F7D8" w14:textId="77777777" w:rsidR="001629A9" w:rsidRPr="005053F0" w:rsidRDefault="001629A9" w:rsidP="00796700">
      <w:pPr>
        <w:rPr>
          <w:b/>
          <w:bCs/>
        </w:rPr>
      </w:pPr>
      <w:r w:rsidRPr="005053F0">
        <w:rPr>
          <w:b/>
          <w:bCs/>
        </w:rPr>
        <w:t>II. CHỈ ĐỊNH</w:t>
      </w:r>
    </w:p>
    <w:p w14:paraId="680BE2AC" w14:textId="36470089" w:rsidR="001629A9" w:rsidRPr="003954F2" w:rsidRDefault="001629A9" w:rsidP="00796700">
      <w:r w:rsidRPr="003954F2">
        <w:t>Gãy bong sụn tiết hợp ít di lệch</w:t>
      </w:r>
      <w:r w:rsidR="007E628B">
        <w:t>.</w:t>
      </w:r>
    </w:p>
    <w:p w14:paraId="2B03CC15" w14:textId="77777777" w:rsidR="001629A9" w:rsidRPr="007E628B" w:rsidRDefault="001629A9" w:rsidP="00796700">
      <w:pPr>
        <w:rPr>
          <w:b/>
          <w:bCs/>
        </w:rPr>
      </w:pPr>
      <w:r w:rsidRPr="007E628B">
        <w:rPr>
          <w:b/>
          <w:bCs/>
        </w:rPr>
        <w:t xml:space="preserve">III. CHỐNG CHỈ ĐỊNH  </w:t>
      </w:r>
    </w:p>
    <w:p w14:paraId="4BB9152C" w14:textId="5CEC5CA9" w:rsidR="001629A9" w:rsidRPr="003954F2" w:rsidRDefault="001629A9" w:rsidP="00796700">
      <w:r w:rsidRPr="003954F2">
        <w:t>Gãy xuyên qua sụn tiết hợp, gãy thấu khớp, gãy di lệch nhiều</w:t>
      </w:r>
      <w:r w:rsidR="007E628B">
        <w:t>.</w:t>
      </w:r>
    </w:p>
    <w:p w14:paraId="166E2722" w14:textId="77777777" w:rsidR="001629A9" w:rsidRPr="007E628B" w:rsidRDefault="001629A9" w:rsidP="00796700">
      <w:pPr>
        <w:rPr>
          <w:b/>
          <w:bCs/>
        </w:rPr>
      </w:pPr>
      <w:r w:rsidRPr="007E628B">
        <w:rPr>
          <w:b/>
          <w:bCs/>
        </w:rPr>
        <w:t>IV. CHUẨN BỊ</w:t>
      </w:r>
    </w:p>
    <w:p w14:paraId="1ADFF748" w14:textId="77777777" w:rsidR="001629A9" w:rsidRPr="007E628B" w:rsidRDefault="001629A9" w:rsidP="00796700">
      <w:pPr>
        <w:rPr>
          <w:b/>
          <w:bCs/>
        </w:rPr>
      </w:pPr>
      <w:r w:rsidRPr="007E628B">
        <w:rPr>
          <w:b/>
          <w:bCs/>
        </w:rPr>
        <w:t>1. Người thực hiện</w:t>
      </w:r>
    </w:p>
    <w:p w14:paraId="1D1E33EA" w14:textId="50D479CD" w:rsidR="001629A9" w:rsidRPr="003954F2" w:rsidRDefault="00A254D5" w:rsidP="00796700">
      <w:r>
        <w:t xml:space="preserve">- </w:t>
      </w:r>
      <w:r w:rsidR="001629A9" w:rsidRPr="003954F2">
        <w:t xml:space="preserve">Chuyên khoa chấn thương: 3 (1 kỹ thuật viên chính: </w:t>
      </w:r>
      <w:r w:rsidR="007E628B">
        <w:t>L</w:t>
      </w:r>
      <w:r w:rsidR="001629A9" w:rsidRPr="003954F2">
        <w:t>à bác sỹ hoặc kỹ thuật viên, 2 trợ thủ viên).</w:t>
      </w:r>
    </w:p>
    <w:p w14:paraId="2ABA58AC" w14:textId="0B7368BD" w:rsidR="001629A9" w:rsidRPr="003954F2" w:rsidRDefault="00A254D5" w:rsidP="00796700">
      <w:r>
        <w:t xml:space="preserve">- </w:t>
      </w:r>
      <w:r w:rsidR="001629A9" w:rsidRPr="003954F2">
        <w:t>Chuyên khoa gây mê hồi sức với trường hợp người bệnh gây mê: 2 (1 bác sỹ gây mê, 1 phụ mê).</w:t>
      </w:r>
    </w:p>
    <w:p w14:paraId="49E88EF5" w14:textId="77777777" w:rsidR="001629A9" w:rsidRPr="007E628B" w:rsidRDefault="001629A9" w:rsidP="00796700">
      <w:pPr>
        <w:rPr>
          <w:b/>
          <w:bCs/>
        </w:rPr>
      </w:pPr>
      <w:r w:rsidRPr="007E628B">
        <w:rPr>
          <w:b/>
          <w:bCs/>
        </w:rPr>
        <w:t>2. Phương tiện</w:t>
      </w:r>
    </w:p>
    <w:p w14:paraId="79C129FD" w14:textId="5BD71FA2" w:rsidR="001629A9" w:rsidRPr="003954F2" w:rsidRDefault="00A254D5" w:rsidP="00796700">
      <w:r>
        <w:t xml:space="preserve">- </w:t>
      </w:r>
      <w:r w:rsidR="001629A9" w:rsidRPr="003954F2">
        <w:t xml:space="preserve">1 bàn nắn thông thường (như kiểu bàn mổ, nếu nơi không có bàn kiểu này thì có thể dùng bàn sắt hoặc bàn gỗ, nhưng cần đảm bảo tiêu chí: </w:t>
      </w:r>
      <w:r w:rsidR="007E628B">
        <w:t>N</w:t>
      </w:r>
      <w:r w:rsidR="001629A9" w:rsidRPr="003954F2">
        <w:t>ặng, cố định chắc xuống sàn nhà, có mấu để móc đai đối lực.</w:t>
      </w:r>
    </w:p>
    <w:p w14:paraId="52DEE3E0" w14:textId="0CE5C42B" w:rsidR="001629A9" w:rsidRPr="003954F2" w:rsidRDefault="00A254D5" w:rsidP="007E628B">
      <w:r>
        <w:t xml:space="preserve">- </w:t>
      </w:r>
      <w:r w:rsidR="001629A9" w:rsidRPr="003954F2">
        <w:t xml:space="preserve">Bột thạch cao: </w:t>
      </w:r>
      <w:r w:rsidR="007E628B">
        <w:t>V</w:t>
      </w:r>
      <w:r w:rsidR="001629A9" w:rsidRPr="003954F2">
        <w:t>ới trẻ lớn cần 2- 3 cuộn bột cỡ 15 cm, 3-4 cuộn cỡ 10 cm.</w:t>
      </w:r>
    </w:p>
    <w:p w14:paraId="4BD8E656" w14:textId="4919292C" w:rsidR="001629A9" w:rsidRPr="003954F2" w:rsidRDefault="00A254D5" w:rsidP="00796700">
      <w:r>
        <w:t xml:space="preserve">- </w:t>
      </w:r>
      <w:r w:rsidR="001629A9" w:rsidRPr="003954F2">
        <w:t>Thuốc gây tê, mê và các dụng cụ kèm theo (nếu gây mê, bác sỹ gây mê sẽ lo).</w:t>
      </w:r>
    </w:p>
    <w:p w14:paraId="5B09598B" w14:textId="6475BDE6" w:rsidR="001629A9" w:rsidRPr="003954F2" w:rsidRDefault="00A254D5" w:rsidP="00796700">
      <w:r>
        <w:t xml:space="preserve">- </w:t>
      </w:r>
      <w:r w:rsidR="001629A9" w:rsidRPr="003954F2">
        <w:t xml:space="preserve">Các dụng cụ khác: </w:t>
      </w:r>
      <w:r w:rsidR="007E628B" w:rsidRPr="007E628B">
        <w:t>Đ</w:t>
      </w:r>
      <w:r w:rsidR="001629A9" w:rsidRPr="003954F2">
        <w:t>ai đối lực, bông băng, cồn sát trùng, dây rạch dọc, dao rạch dọc, nước ngâm bột…</w:t>
      </w:r>
    </w:p>
    <w:p w14:paraId="10BCFD58" w14:textId="77777777" w:rsidR="001629A9" w:rsidRPr="007E628B" w:rsidRDefault="001629A9" w:rsidP="00796700">
      <w:pPr>
        <w:rPr>
          <w:b/>
          <w:bCs/>
        </w:rPr>
      </w:pPr>
      <w:r w:rsidRPr="007E628B">
        <w:rPr>
          <w:b/>
          <w:bCs/>
        </w:rPr>
        <w:lastRenderedPageBreak/>
        <w:t>3. Người bệnh</w:t>
      </w:r>
    </w:p>
    <w:p w14:paraId="3D4FD643" w14:textId="53498F79" w:rsidR="001629A9" w:rsidRPr="003954F2" w:rsidRDefault="00A254D5" w:rsidP="00796700">
      <w:r>
        <w:t xml:space="preserve">- </w:t>
      </w:r>
      <w:r w:rsidR="001629A9" w:rsidRPr="003954F2">
        <w:t>Thăm khám kỹ tình trạng toàn thân: tri giác, mạch, huyết áp, thở, bụng, ngực…</w:t>
      </w:r>
    </w:p>
    <w:p w14:paraId="3ADB9225" w14:textId="72DD7B76" w:rsidR="001629A9" w:rsidRPr="003954F2" w:rsidRDefault="00A254D5" w:rsidP="00796700">
      <w:r>
        <w:t xml:space="preserve">- </w:t>
      </w:r>
      <w:r w:rsidR="001629A9" w:rsidRPr="003954F2">
        <w:t>Được giải thích kỹ, động viên để họ yên tâm và phối hợp tốt với thầy thuốc trong quá trình làm thủ thuật. Với trẻ em và người bệnh gây mê, phải giải thích với cả người nhà họ nữa.</w:t>
      </w:r>
    </w:p>
    <w:p w14:paraId="14826C10" w14:textId="785A32F2" w:rsidR="001629A9" w:rsidRPr="003954F2" w:rsidRDefault="00A254D5" w:rsidP="00796700">
      <w:r>
        <w:t xml:space="preserve">- </w:t>
      </w:r>
      <w:r w:rsidR="001629A9" w:rsidRPr="003954F2">
        <w:t>Cởi hoặc cắt bỏ áo bên tay tổn thương.</w:t>
      </w:r>
    </w:p>
    <w:p w14:paraId="6A785463" w14:textId="2ECA723B" w:rsidR="001629A9" w:rsidRPr="003954F2" w:rsidRDefault="00A254D5" w:rsidP="00796700">
      <w:r>
        <w:t xml:space="preserve">- </w:t>
      </w:r>
      <w:r w:rsidR="001629A9" w:rsidRPr="003954F2">
        <w:t>Vệ sinh sạch sẽ vùng tổn thương bằng xà phòng.</w:t>
      </w:r>
    </w:p>
    <w:p w14:paraId="254A4B1C" w14:textId="6ADAC3EB" w:rsidR="001629A9" w:rsidRPr="003954F2" w:rsidRDefault="00A254D5" w:rsidP="00796700">
      <w:r>
        <w:t xml:space="preserve">- </w:t>
      </w:r>
      <w:r w:rsidR="001629A9" w:rsidRPr="003954F2">
        <w:t>Với người bệnh gây mê, cần dặn nhịn ăn uống ít nhất 5-6 giờ.</w:t>
      </w:r>
    </w:p>
    <w:p w14:paraId="2E302F4A" w14:textId="77777777" w:rsidR="001629A9" w:rsidRPr="007E628B" w:rsidRDefault="001629A9" w:rsidP="00796700">
      <w:pPr>
        <w:rPr>
          <w:b/>
          <w:bCs/>
        </w:rPr>
      </w:pPr>
      <w:r w:rsidRPr="007E628B">
        <w:rPr>
          <w:b/>
          <w:bCs/>
        </w:rPr>
        <w:t>4. Hồ sơ</w:t>
      </w:r>
    </w:p>
    <w:p w14:paraId="0992F39E" w14:textId="07855AD9" w:rsidR="001629A9" w:rsidRPr="003954F2" w:rsidRDefault="00A254D5" w:rsidP="00796700">
      <w:r>
        <w:t xml:space="preserve">- </w:t>
      </w:r>
      <w:r w:rsidR="001629A9" w:rsidRPr="003954F2">
        <w:t>Ghi rõ ngày giờ bị tai nạn, ngày giờ bó bột, cách xử trí, dặn dò, hẹn khám lại.</w:t>
      </w:r>
    </w:p>
    <w:p w14:paraId="65989DAF" w14:textId="309FDA05" w:rsidR="001629A9" w:rsidRPr="003954F2" w:rsidRDefault="00A254D5" w:rsidP="00796700">
      <w:r>
        <w:t xml:space="preserve">- </w:t>
      </w:r>
      <w:r w:rsidR="001629A9" w:rsidRPr="003954F2">
        <w:t>Với người bệnh gây mê cần có giấy cam kết chấp nhân thủ thuật, người bệnh là người lớn trong tình trạng hoàn toàn tỉnh táo thì tự ký tên, người bệnh nặng và trẻ em thì người nhà ký (cha hoặc mẹ, hoặc người bảo hộ hợp pháp).</w:t>
      </w:r>
      <w:r w:rsidR="001629A9" w:rsidRPr="003954F2">
        <w:tab/>
      </w:r>
    </w:p>
    <w:p w14:paraId="2AE61FA3" w14:textId="77777777" w:rsidR="001629A9" w:rsidRPr="007E628B" w:rsidRDefault="001629A9" w:rsidP="00796700">
      <w:pPr>
        <w:rPr>
          <w:b/>
          <w:bCs/>
        </w:rPr>
      </w:pPr>
      <w:r w:rsidRPr="007E628B">
        <w:rPr>
          <w:b/>
          <w:bCs/>
        </w:rPr>
        <w:t xml:space="preserve">V. CÁC BƯỚC TIẾN HÀNH NẮN VÀ BẤT ĐỘNG </w:t>
      </w:r>
    </w:p>
    <w:p w14:paraId="59587A9E" w14:textId="77777777" w:rsidR="001629A9" w:rsidRPr="003954F2" w:rsidRDefault="001629A9" w:rsidP="00796700">
      <w:r w:rsidRPr="003954F2">
        <w:t>Hầu hết các trường hợp gãy nặng, hoặc di lệch nhiều có chỉ định mổ nắn, hoặc nắn kín dưới màn tăng sáng nên các trường hợp điều trị bảo tồn ít khi phải nắn.</w:t>
      </w:r>
    </w:p>
    <w:p w14:paraId="3264E766" w14:textId="77777777" w:rsidR="001629A9" w:rsidRPr="007E628B" w:rsidRDefault="001629A9" w:rsidP="00796700">
      <w:pPr>
        <w:rPr>
          <w:b/>
          <w:bCs/>
        </w:rPr>
      </w:pPr>
      <w:r w:rsidRPr="007E628B">
        <w:rPr>
          <w:b/>
          <w:bCs/>
        </w:rPr>
        <w:t>1. Người bệnh</w:t>
      </w:r>
    </w:p>
    <w:p w14:paraId="640E1263" w14:textId="21B5052E" w:rsidR="001629A9" w:rsidRPr="003954F2" w:rsidRDefault="007E628B" w:rsidP="00796700">
      <w:r>
        <w:t xml:space="preserve">- </w:t>
      </w:r>
      <w:r w:rsidR="001629A9" w:rsidRPr="003954F2">
        <w:t xml:space="preserve">Tư thế người bệnh: </w:t>
      </w:r>
      <w:r>
        <w:t>N</w:t>
      </w:r>
      <w:r w:rsidR="001629A9" w:rsidRPr="003954F2">
        <w:t>ằm ngửa, nách hơi dạng.</w:t>
      </w:r>
    </w:p>
    <w:p w14:paraId="0AE4541B" w14:textId="33E438F6" w:rsidR="001629A9" w:rsidRPr="003954F2" w:rsidRDefault="007E628B" w:rsidP="00796700">
      <w:r>
        <w:t xml:space="preserve">- </w:t>
      </w:r>
      <w:r w:rsidR="001629A9" w:rsidRPr="003954F2">
        <w:t>Đai vải đối lực đặt ở nách, cột chặt vào bàn nắn.</w:t>
      </w:r>
    </w:p>
    <w:p w14:paraId="747B581D" w14:textId="2C679F1D" w:rsidR="001629A9" w:rsidRPr="003954F2" w:rsidRDefault="007E628B" w:rsidP="00796700">
      <w:r>
        <w:t xml:space="preserve">- </w:t>
      </w:r>
      <w:r w:rsidR="001629A9" w:rsidRPr="003954F2">
        <w:t>Các bước tiến hành nắn bất động trật khớp khuỷu</w:t>
      </w:r>
      <w:r>
        <w:t>.</w:t>
      </w:r>
    </w:p>
    <w:p w14:paraId="3AF0353D" w14:textId="1E4FEC03" w:rsidR="001629A9" w:rsidRPr="003954F2" w:rsidRDefault="007E628B" w:rsidP="00796700">
      <w:r>
        <w:t xml:space="preserve">- </w:t>
      </w:r>
      <w:r w:rsidR="001629A9" w:rsidRPr="003954F2">
        <w:t>Vô cảm</w:t>
      </w:r>
      <w:r>
        <w:t>.</w:t>
      </w:r>
    </w:p>
    <w:p w14:paraId="2C3743CC" w14:textId="5A132B0E" w:rsidR="001629A9" w:rsidRPr="003954F2" w:rsidRDefault="007E628B" w:rsidP="00796700">
      <w:r>
        <w:t xml:space="preserve">- </w:t>
      </w:r>
      <w:r w:rsidR="001629A9" w:rsidRPr="003954F2">
        <w:t xml:space="preserve">Trật khớp đến sớm 1 tuần trở lại: </w:t>
      </w:r>
      <w:r>
        <w:t>T</w:t>
      </w:r>
      <w:r w:rsidR="001629A9" w:rsidRPr="003954F2">
        <w:t>ê tại chỗ là đủ, người lớn trung bình dùng 2-3 ống Lidocaine 1%, pha loãng trong 10 ml huyết thanh mặn 0,9% tiêm vào ổ gãy, chờ 5-7 phút cho thuốc ngấm, bắt đầu kéo nắn.</w:t>
      </w:r>
    </w:p>
    <w:p w14:paraId="5F30AC65" w14:textId="0FCA654C" w:rsidR="001629A9" w:rsidRPr="003954F2" w:rsidRDefault="007E628B" w:rsidP="00796700">
      <w:r>
        <w:t xml:space="preserve">- </w:t>
      </w:r>
      <w:r w:rsidR="001629A9" w:rsidRPr="003954F2">
        <w:t>Trường hợp cần thiết phải gây mê nội khí quản.</w:t>
      </w:r>
    </w:p>
    <w:p w14:paraId="69527CE0" w14:textId="77777777" w:rsidR="001629A9" w:rsidRPr="007E628B" w:rsidRDefault="001629A9" w:rsidP="00796700">
      <w:pPr>
        <w:rPr>
          <w:b/>
          <w:bCs/>
        </w:rPr>
      </w:pPr>
      <w:r w:rsidRPr="007E628B">
        <w:rPr>
          <w:b/>
          <w:bCs/>
        </w:rPr>
        <w:t>2. Nắn xương</w:t>
      </w:r>
    </w:p>
    <w:p w14:paraId="1C8D8394" w14:textId="6288CF29" w:rsidR="001629A9" w:rsidRPr="003954F2" w:rsidRDefault="001629A9" w:rsidP="00796700">
      <w:r w:rsidRPr="003954F2">
        <w:t>Tuỳ theo mỗi kiểu di lệch, mà cách nắn sẽ khác nhau, đa số là sẽ kéo dọc trục và nắn ngược lại với hướng di lệch.</w:t>
      </w:r>
    </w:p>
    <w:p w14:paraId="7BFD954F" w14:textId="77777777" w:rsidR="001629A9" w:rsidRPr="007E628B" w:rsidRDefault="001629A9" w:rsidP="00796700">
      <w:pPr>
        <w:rPr>
          <w:b/>
          <w:bCs/>
        </w:rPr>
      </w:pPr>
      <w:r w:rsidRPr="007E628B">
        <w:rPr>
          <w:b/>
          <w:bCs/>
        </w:rPr>
        <w:t>3. Bất động</w:t>
      </w:r>
    </w:p>
    <w:p w14:paraId="4A560204" w14:textId="450260EA" w:rsidR="001629A9" w:rsidRPr="003954F2" w:rsidRDefault="007E628B" w:rsidP="00796700">
      <w:r>
        <w:t xml:space="preserve">- </w:t>
      </w:r>
      <w:r w:rsidR="001629A9" w:rsidRPr="003954F2">
        <w:t xml:space="preserve">Với gãy bong sụn tiết hợp khuỷu tay: </w:t>
      </w:r>
      <w:r>
        <w:t>C</w:t>
      </w:r>
      <w:r w:rsidR="001629A9" w:rsidRPr="003954F2">
        <w:t>ó thể làm nẹp bột hoặc bó bột Cánh-cẳng-bàn tay rạch dọc đều được. Cách bó bột Cánh-cẳng-bàn tay:</w:t>
      </w:r>
    </w:p>
    <w:p w14:paraId="60983947" w14:textId="77777777" w:rsidR="001629A9" w:rsidRPr="003954F2" w:rsidRDefault="001629A9" w:rsidP="00796700">
      <w:r w:rsidRPr="003954F2">
        <w:t>+ Quấn giấy hoặc bông lót vùng định bó bột, đặt dây rạch dọc phía trước tay.</w:t>
      </w:r>
    </w:p>
    <w:p w14:paraId="4ADA533A" w14:textId="77777777" w:rsidR="001629A9" w:rsidRPr="003954F2" w:rsidRDefault="001629A9" w:rsidP="00796700">
      <w:r w:rsidRPr="003954F2">
        <w:t>+ Đặt nẹp bột phía sau cánh-cẳng-bàn tay.</w:t>
      </w:r>
    </w:p>
    <w:p w14:paraId="34B7AA45" w14:textId="77777777" w:rsidR="001629A9" w:rsidRPr="003954F2" w:rsidRDefault="001629A9" w:rsidP="00796700">
      <w:r w:rsidRPr="003954F2">
        <w:t>+ Quấn bột từ trên xuống dưới, từ dưới lên trên theo kiểu xoáy trôn ốc, theo mốc đã định từ trước (từ dưới hõm nách đến khớp bàn-ngón), đủ độ dày thì thôi. Tư thế khuỷu để 90</w:t>
      </w:r>
      <w:r w:rsidRPr="003954F2">
        <w:rPr>
          <w:vertAlign w:val="superscript"/>
        </w:rPr>
        <w:t>o</w:t>
      </w:r>
      <w:r w:rsidRPr="003954F2">
        <w:t>.</w:t>
      </w:r>
    </w:p>
    <w:p w14:paraId="050BD683" w14:textId="77777777" w:rsidR="001629A9" w:rsidRPr="003954F2" w:rsidRDefault="001629A9" w:rsidP="00796700">
      <w:r w:rsidRPr="003954F2">
        <w:lastRenderedPageBreak/>
        <w:t>+ Xoa, vuốt, chỉnh trang cho bột mịn và đẹp, rạch dọc bột. Thời gian bất động: trung bình 3 tuần (với người già, có thể và nên tháo bột sớm hơn, khoảng 10-14 ngày).</w:t>
      </w:r>
    </w:p>
    <w:p w14:paraId="323110F8" w14:textId="72E5F392" w:rsidR="001629A9" w:rsidRPr="003954F2" w:rsidRDefault="001629A9" w:rsidP="007E628B">
      <w:pPr>
        <w:pStyle w:val="ListParagraph"/>
        <w:numPr>
          <w:ilvl w:val="0"/>
          <w:numId w:val="1"/>
        </w:numPr>
      </w:pPr>
      <w:r w:rsidRPr="003954F2">
        <w:t>Với bong sụn tiết hợp khuỷu tay: phải bó bột Cánh-cẳng-bàn tay rạch dọc.</w:t>
      </w:r>
    </w:p>
    <w:p w14:paraId="1F64C879" w14:textId="42210B8F" w:rsidR="001629A9" w:rsidRPr="003954F2" w:rsidRDefault="001629A9" w:rsidP="007E628B">
      <w:pPr>
        <w:pStyle w:val="ListParagraph"/>
        <w:numPr>
          <w:ilvl w:val="0"/>
          <w:numId w:val="1"/>
        </w:numPr>
      </w:pPr>
      <w:r w:rsidRPr="003954F2">
        <w:t>Đối với bong sụn tiết hợp khớp cổ tay có thể bó bột cánh bàn tay rạch dọc.</w:t>
      </w:r>
    </w:p>
    <w:p w14:paraId="786B7D48" w14:textId="5C8D829E" w:rsidR="001629A9" w:rsidRPr="003954F2" w:rsidRDefault="001629A9" w:rsidP="007E628B">
      <w:pPr>
        <w:pStyle w:val="ListParagraph"/>
        <w:numPr>
          <w:ilvl w:val="0"/>
          <w:numId w:val="1"/>
        </w:numPr>
      </w:pPr>
      <w:r w:rsidRPr="003954F2">
        <w:t>Thời gian bất động(3-4 tuần) tuỳ theo độ tuổi.</w:t>
      </w:r>
    </w:p>
    <w:p w14:paraId="4EB21D41" w14:textId="77777777" w:rsidR="001629A9" w:rsidRPr="007E628B" w:rsidRDefault="001629A9" w:rsidP="00796700">
      <w:pPr>
        <w:rPr>
          <w:b/>
          <w:bCs/>
        </w:rPr>
      </w:pPr>
      <w:r w:rsidRPr="007E628B">
        <w:rPr>
          <w:b/>
          <w:bCs/>
        </w:rPr>
        <w:t>VI. THEO DÕI</w:t>
      </w:r>
    </w:p>
    <w:p w14:paraId="2219283F" w14:textId="77777777" w:rsidR="001629A9" w:rsidRPr="003954F2" w:rsidRDefault="001629A9" w:rsidP="00796700">
      <w:r w:rsidRPr="003954F2">
        <w:t>Thường là theo dõi ngoại trú, những trường hợp sưng nề nhiều nên cho vào viện theo dõi nội trú để kịp thời phát hiện và XỬ TRÍ các biến chứng có thể xảy ra.</w:t>
      </w:r>
    </w:p>
    <w:p w14:paraId="3A29C65D" w14:textId="77777777" w:rsidR="001629A9" w:rsidRPr="007E628B" w:rsidRDefault="001629A9" w:rsidP="00796700">
      <w:pPr>
        <w:rPr>
          <w:b/>
          <w:bCs/>
        </w:rPr>
      </w:pPr>
      <w:r w:rsidRPr="007E628B">
        <w:rPr>
          <w:b/>
          <w:bCs/>
        </w:rPr>
        <w:t xml:space="preserve">VII. TAI BIẾN VÀ XỬ TRÍ </w:t>
      </w:r>
    </w:p>
    <w:p w14:paraId="6FABB094" w14:textId="4B2C9E9C" w:rsidR="001629A9" w:rsidRPr="003954F2" w:rsidRDefault="00A254D5" w:rsidP="00796700">
      <w:r>
        <w:t xml:space="preserve">- </w:t>
      </w:r>
      <w:r w:rsidR="001629A9" w:rsidRPr="003954F2">
        <w:t xml:space="preserve">Thường ít xảy ra tai biến. </w:t>
      </w:r>
    </w:p>
    <w:p w14:paraId="28A212F5" w14:textId="2F182456" w:rsidR="001629A9" w:rsidRPr="003954F2" w:rsidRDefault="00A254D5" w:rsidP="00796700">
      <w:r>
        <w:t xml:space="preserve">- </w:t>
      </w:r>
      <w:r w:rsidR="001629A9" w:rsidRPr="003954F2">
        <w:t>Lưu ý các bong sụn tiết hợp khuỷu có kèm đụng dập phần mềm nặng, đặc biệt bong sụn tiết hợp xương cánh tay (biến chứng mạch máu) và gãy đài quay (biến chứng thần kinh quay). Cần theo dõi sát, nếu phát hiện có tai biến, chuyển mổ kịp thời.</w:t>
      </w:r>
    </w:p>
    <w:p w14:paraId="6CBDF7C6" w14:textId="77777777" w:rsidR="001629A9" w:rsidRPr="003954F2" w:rsidRDefault="001629A9" w:rsidP="00796700"/>
    <w:p w14:paraId="4ED75EAA" w14:textId="77777777" w:rsidR="001629A9" w:rsidRPr="003954F2" w:rsidRDefault="001629A9" w:rsidP="00796700"/>
    <w:p w14:paraId="375783CA" w14:textId="77777777" w:rsidR="001629A9" w:rsidRPr="003954F2" w:rsidRDefault="001629A9" w:rsidP="00796700"/>
    <w:p w14:paraId="3367A2AB" w14:textId="77777777" w:rsidR="001629A9" w:rsidRPr="003954F2" w:rsidRDefault="001629A9" w:rsidP="00796700"/>
    <w:p w14:paraId="29D83C22" w14:textId="77777777" w:rsidR="001629A9" w:rsidRPr="003954F2" w:rsidRDefault="001629A9" w:rsidP="00796700"/>
    <w:p w14:paraId="6787BF2A" w14:textId="77777777" w:rsidR="001629A9" w:rsidRPr="003954F2" w:rsidRDefault="001629A9" w:rsidP="00796700"/>
    <w:p w14:paraId="5DBD8DCA" w14:textId="77777777" w:rsidR="001629A9" w:rsidRPr="003954F2" w:rsidRDefault="001629A9" w:rsidP="00796700"/>
    <w:p w14:paraId="4BF56EED" w14:textId="77777777" w:rsidR="001629A9" w:rsidRPr="003954F2" w:rsidRDefault="001629A9" w:rsidP="00796700"/>
    <w:p w14:paraId="21AD4D32" w14:textId="77777777" w:rsidR="001629A9" w:rsidRPr="003954F2" w:rsidRDefault="001629A9" w:rsidP="00796700"/>
    <w:p w14:paraId="10773B80" w14:textId="77777777" w:rsidR="001629A9" w:rsidRPr="003954F2" w:rsidRDefault="001629A9" w:rsidP="00796700"/>
    <w:p w14:paraId="49326A27" w14:textId="77777777" w:rsidR="001629A9" w:rsidRPr="003954F2" w:rsidRDefault="001629A9" w:rsidP="00796700"/>
    <w:p w14:paraId="2E1F2D0A" w14:textId="77777777" w:rsidR="001629A9" w:rsidRPr="003954F2" w:rsidRDefault="001629A9" w:rsidP="00796700"/>
    <w:p w14:paraId="08EA1EBB" w14:textId="77777777" w:rsidR="007E628B" w:rsidRDefault="007E628B" w:rsidP="00796700">
      <w:pPr>
        <w:rPr>
          <w:kern w:val="36"/>
        </w:rPr>
      </w:pPr>
      <w:bookmarkStart w:id="327" w:name="_Toc145495935"/>
    </w:p>
    <w:p w14:paraId="3C5B6794" w14:textId="77777777" w:rsidR="007E628B" w:rsidRDefault="007E628B" w:rsidP="00796700">
      <w:pPr>
        <w:rPr>
          <w:kern w:val="36"/>
        </w:rPr>
      </w:pPr>
    </w:p>
    <w:p w14:paraId="611B3CF6" w14:textId="77777777" w:rsidR="007E628B" w:rsidRDefault="007E628B" w:rsidP="00796700">
      <w:pPr>
        <w:rPr>
          <w:kern w:val="36"/>
        </w:rPr>
      </w:pPr>
    </w:p>
    <w:p w14:paraId="7F85A5AD" w14:textId="77777777" w:rsidR="007E628B" w:rsidRDefault="007E628B" w:rsidP="00796700">
      <w:pPr>
        <w:rPr>
          <w:kern w:val="36"/>
        </w:rPr>
      </w:pPr>
    </w:p>
    <w:p w14:paraId="22CA855F" w14:textId="77777777" w:rsidR="007E628B" w:rsidRDefault="007E628B" w:rsidP="00796700">
      <w:pPr>
        <w:rPr>
          <w:kern w:val="36"/>
        </w:rPr>
      </w:pPr>
    </w:p>
    <w:p w14:paraId="069CF993" w14:textId="77777777" w:rsidR="007E628B" w:rsidRDefault="007E628B" w:rsidP="00796700">
      <w:pPr>
        <w:rPr>
          <w:kern w:val="36"/>
        </w:rPr>
      </w:pPr>
    </w:p>
    <w:p w14:paraId="78F88DDE" w14:textId="77777777" w:rsidR="007E628B" w:rsidRDefault="007E628B" w:rsidP="00796700">
      <w:pPr>
        <w:rPr>
          <w:kern w:val="36"/>
        </w:rPr>
      </w:pPr>
    </w:p>
    <w:p w14:paraId="0465A7C6" w14:textId="77777777" w:rsidR="007E628B" w:rsidRDefault="007E628B" w:rsidP="00796700">
      <w:pPr>
        <w:rPr>
          <w:kern w:val="36"/>
        </w:rPr>
      </w:pPr>
    </w:p>
    <w:p w14:paraId="5EF4EF96" w14:textId="77777777" w:rsidR="007E628B" w:rsidRDefault="007E628B" w:rsidP="00796700">
      <w:pPr>
        <w:rPr>
          <w:kern w:val="36"/>
        </w:rPr>
      </w:pPr>
    </w:p>
    <w:p w14:paraId="6C0F582F" w14:textId="77777777" w:rsidR="007E628B" w:rsidRDefault="007E628B" w:rsidP="00796700">
      <w:pPr>
        <w:rPr>
          <w:kern w:val="36"/>
        </w:rPr>
      </w:pPr>
    </w:p>
    <w:p w14:paraId="7D0FAE6C" w14:textId="4C36B129" w:rsidR="001629A9" w:rsidRPr="007E628B" w:rsidRDefault="001629A9" w:rsidP="006548B0">
      <w:pPr>
        <w:pStyle w:val="Heading1"/>
      </w:pPr>
      <w:bookmarkStart w:id="328" w:name="_Toc169595633"/>
      <w:r w:rsidRPr="007E628B">
        <w:lastRenderedPageBreak/>
        <w:t>NẮN BÓ BỘT GÃY 1/3 DƯỚI 2 XƯƠNG CẲNG TAY</w:t>
      </w:r>
      <w:bookmarkEnd w:id="327"/>
      <w:bookmarkEnd w:id="328"/>
    </w:p>
    <w:p w14:paraId="5DA3649C" w14:textId="77777777" w:rsidR="001629A9" w:rsidRPr="007E628B" w:rsidRDefault="001629A9" w:rsidP="00796700">
      <w:pPr>
        <w:rPr>
          <w:b/>
          <w:bCs/>
        </w:rPr>
      </w:pPr>
    </w:p>
    <w:p w14:paraId="6057ACC8" w14:textId="77777777" w:rsidR="001629A9" w:rsidRPr="007E628B" w:rsidRDefault="001629A9" w:rsidP="00796700">
      <w:pPr>
        <w:rPr>
          <w:b/>
          <w:bCs/>
        </w:rPr>
      </w:pPr>
      <w:r w:rsidRPr="007E628B">
        <w:rPr>
          <w:b/>
          <w:bCs/>
        </w:rPr>
        <w:t>I. ĐẠI CƯƠNG</w:t>
      </w:r>
    </w:p>
    <w:p w14:paraId="1E8C5504" w14:textId="79E942A1" w:rsidR="001629A9" w:rsidRPr="003954F2" w:rsidRDefault="00A254D5" w:rsidP="00796700">
      <w:r>
        <w:t xml:space="preserve">- </w:t>
      </w:r>
      <w:r w:rsidR="001629A9" w:rsidRPr="003954F2">
        <w:t xml:space="preserve">Gãy 1/3 dưới 2 xương cẳng tay là loại thường gặp ở cả trẻ em và người lớn. </w:t>
      </w:r>
    </w:p>
    <w:p w14:paraId="08A64490" w14:textId="24C19B61" w:rsidR="001629A9" w:rsidRPr="003954F2" w:rsidRDefault="00A254D5" w:rsidP="00796700">
      <w:r>
        <w:t xml:space="preserve">- </w:t>
      </w:r>
      <w:r w:rsidR="001629A9" w:rsidRPr="003954F2">
        <w:t>Sau khi bị gãy xương nếu không xử trí, điều trị đúng phương pháp ngay từ đầu có thể sẽ dẫn tới các biến chứng.</w:t>
      </w:r>
    </w:p>
    <w:p w14:paraId="6DA0EE13" w14:textId="54C0E67E" w:rsidR="001629A9" w:rsidRPr="003954F2" w:rsidRDefault="001629A9" w:rsidP="00796700">
      <w:r w:rsidRPr="003954F2">
        <w:t>Nguyên nhân chủ yếu: Té ngã, đánh nhau, tai nạn giao thông</w:t>
      </w:r>
      <w:r w:rsidR="007E628B">
        <w:t>.</w:t>
      </w:r>
    </w:p>
    <w:p w14:paraId="51DA3DB8" w14:textId="77777777" w:rsidR="001629A9" w:rsidRPr="007E628B" w:rsidRDefault="001629A9" w:rsidP="00796700">
      <w:pPr>
        <w:rPr>
          <w:b/>
          <w:bCs/>
        </w:rPr>
      </w:pPr>
      <w:r w:rsidRPr="007E628B">
        <w:rPr>
          <w:b/>
          <w:bCs/>
        </w:rPr>
        <w:t>II. CHỈ ĐỊNH ĐIỀU TRỊ BẢO TỒN</w:t>
      </w:r>
    </w:p>
    <w:p w14:paraId="3C7EAE8F" w14:textId="646615EC" w:rsidR="001629A9" w:rsidRPr="003954F2" w:rsidRDefault="001629A9" w:rsidP="007E628B">
      <w:pPr>
        <w:pStyle w:val="ListParagraph"/>
        <w:numPr>
          <w:ilvl w:val="0"/>
          <w:numId w:val="1"/>
        </w:numPr>
      </w:pPr>
      <w:r w:rsidRPr="003954F2">
        <w:t>Gãy kín, gãy hở độ I theo Gustilo.</w:t>
      </w:r>
    </w:p>
    <w:p w14:paraId="62FB814F" w14:textId="7A23BA6F" w:rsidR="001629A9" w:rsidRPr="003954F2" w:rsidRDefault="001629A9" w:rsidP="007E628B">
      <w:pPr>
        <w:pStyle w:val="ListParagraph"/>
        <w:numPr>
          <w:ilvl w:val="0"/>
          <w:numId w:val="1"/>
        </w:numPr>
      </w:pPr>
      <w:r w:rsidRPr="003954F2">
        <w:t>Gãy 1/3 dưới 2 xương cẳng tay ít di lệch.</w:t>
      </w:r>
    </w:p>
    <w:p w14:paraId="659C99F9" w14:textId="2F763E1F" w:rsidR="001629A9" w:rsidRPr="003954F2" w:rsidRDefault="001629A9" w:rsidP="007E628B">
      <w:pPr>
        <w:pStyle w:val="ListParagraph"/>
        <w:numPr>
          <w:ilvl w:val="0"/>
          <w:numId w:val="1"/>
        </w:numPr>
      </w:pPr>
      <w:r w:rsidRPr="003954F2">
        <w:t>Gãy cành tươi 1/3 dưới 2 xương cẳng tay ở trẻ em.</w:t>
      </w:r>
    </w:p>
    <w:p w14:paraId="43CBE356" w14:textId="024C59CC" w:rsidR="001629A9" w:rsidRPr="006548B0" w:rsidRDefault="006548B0" w:rsidP="006548B0">
      <w:pPr>
        <w:ind w:left="567" w:firstLine="0"/>
        <w:rPr>
          <w:b/>
          <w:bCs/>
        </w:rPr>
      </w:pPr>
      <w:r>
        <w:rPr>
          <w:b/>
          <w:bCs/>
        </w:rPr>
        <w:t xml:space="preserve">III. </w:t>
      </w:r>
      <w:r w:rsidR="001629A9" w:rsidRPr="006548B0">
        <w:rPr>
          <w:b/>
          <w:bCs/>
        </w:rPr>
        <w:t>CHỐNG CHỈ ĐỊNH</w:t>
      </w:r>
    </w:p>
    <w:p w14:paraId="7FDD3A12" w14:textId="4B3AEE52" w:rsidR="001629A9" w:rsidRPr="003954F2" w:rsidRDefault="001629A9" w:rsidP="007E628B">
      <w:pPr>
        <w:pStyle w:val="ListParagraph"/>
        <w:numPr>
          <w:ilvl w:val="0"/>
          <w:numId w:val="1"/>
        </w:numPr>
      </w:pPr>
      <w:r w:rsidRPr="003954F2">
        <w:t>Gãy hở từ độ 2 trở lên theo Gustilo.</w:t>
      </w:r>
    </w:p>
    <w:p w14:paraId="6509D0F4" w14:textId="7586C8AB" w:rsidR="001629A9" w:rsidRPr="003954F2" w:rsidRDefault="001629A9" w:rsidP="007E628B">
      <w:pPr>
        <w:pStyle w:val="ListParagraph"/>
        <w:numPr>
          <w:ilvl w:val="0"/>
          <w:numId w:val="1"/>
        </w:numPr>
      </w:pPr>
      <w:r w:rsidRPr="003954F2">
        <w:t>Gãy xương kèm tổn thương mạch, thần kinh, hội chứng khoang bàn tay.</w:t>
      </w:r>
    </w:p>
    <w:p w14:paraId="44A209C4" w14:textId="2C087519" w:rsidR="001629A9" w:rsidRPr="003954F2" w:rsidRDefault="00E95FA4" w:rsidP="00E95FA4">
      <w:r>
        <w:t xml:space="preserve">- </w:t>
      </w:r>
      <w:r w:rsidR="001629A9" w:rsidRPr="003954F2">
        <w:t>Chống chỉ định tương đối: Những trường hợp sưng nề nhiều, nhiều nốt phỏng, biểu hiện của rối loạn dinh dưỡng. Các trường hợp này nên bất động tạm bằng các loại nẹp, cho gác cao tay, thuốc men</w:t>
      </w:r>
      <w:r w:rsidR="007E628B">
        <w:t>…</w:t>
      </w:r>
      <w:r w:rsidR="001629A9" w:rsidRPr="003954F2">
        <w:t>,chờ ít ngày tay bớt sưng nề sẽ nắn bó bột thực thụ.</w:t>
      </w:r>
    </w:p>
    <w:p w14:paraId="175D77FA" w14:textId="3AA9E9EE" w:rsidR="001629A9" w:rsidRPr="006548B0" w:rsidRDefault="006548B0" w:rsidP="006548B0">
      <w:pPr>
        <w:ind w:left="567" w:firstLine="0"/>
        <w:rPr>
          <w:b/>
          <w:bCs/>
        </w:rPr>
      </w:pPr>
      <w:r>
        <w:rPr>
          <w:b/>
          <w:bCs/>
        </w:rPr>
        <w:t xml:space="preserve">IV. </w:t>
      </w:r>
      <w:r w:rsidR="001629A9" w:rsidRPr="006548B0">
        <w:rPr>
          <w:b/>
          <w:bCs/>
        </w:rPr>
        <w:t>CHUẨN BỊ</w:t>
      </w:r>
    </w:p>
    <w:p w14:paraId="3E44549D" w14:textId="0DD6D959" w:rsidR="007E628B" w:rsidRDefault="001629A9" w:rsidP="007E628B">
      <w:pPr>
        <w:pStyle w:val="ListParagraph"/>
        <w:numPr>
          <w:ilvl w:val="0"/>
          <w:numId w:val="1"/>
        </w:numPr>
      </w:pPr>
      <w:r w:rsidRPr="003954F2">
        <w:t>Người thực hiện</w:t>
      </w:r>
    </w:p>
    <w:p w14:paraId="1138215F" w14:textId="34A3DB05" w:rsidR="001629A9" w:rsidRPr="003954F2" w:rsidRDefault="001629A9" w:rsidP="007E628B">
      <w:pPr>
        <w:pStyle w:val="ListParagraph"/>
        <w:numPr>
          <w:ilvl w:val="0"/>
          <w:numId w:val="1"/>
        </w:numPr>
      </w:pPr>
      <w:r w:rsidRPr="003954F2">
        <w:t>Chuyên khoa chấn thương: 3 người (1 chính và 2 phụ).</w:t>
      </w:r>
    </w:p>
    <w:p w14:paraId="3164E964" w14:textId="13B0810E" w:rsidR="001629A9" w:rsidRPr="003954F2" w:rsidRDefault="001629A9" w:rsidP="007E628B">
      <w:pPr>
        <w:pStyle w:val="ListParagraph"/>
        <w:numPr>
          <w:ilvl w:val="0"/>
          <w:numId w:val="1"/>
        </w:numPr>
      </w:pPr>
      <w:r w:rsidRPr="003954F2">
        <w:t>Chuyên khoa gây mê hồi sức: 2 người (nếu người bệnh cần gây mê).</w:t>
      </w:r>
    </w:p>
    <w:p w14:paraId="075A7DCB" w14:textId="76739F02" w:rsidR="001629A9" w:rsidRPr="003954F2" w:rsidRDefault="001629A9" w:rsidP="007E628B">
      <w:pPr>
        <w:pStyle w:val="ListParagraph"/>
        <w:numPr>
          <w:ilvl w:val="0"/>
          <w:numId w:val="1"/>
        </w:numPr>
      </w:pPr>
      <w:r w:rsidRPr="003954F2">
        <w:t>Phương tiện</w:t>
      </w:r>
    </w:p>
    <w:p w14:paraId="35988DC4" w14:textId="621473FA" w:rsidR="001629A9" w:rsidRPr="003954F2" w:rsidRDefault="007E628B" w:rsidP="00796700">
      <w:r>
        <w:t xml:space="preserve">+ </w:t>
      </w:r>
      <w:r w:rsidR="001629A9" w:rsidRPr="003954F2">
        <w:t>1 bàn nắn thông thường.</w:t>
      </w:r>
    </w:p>
    <w:p w14:paraId="38837ACF" w14:textId="5F281EB3" w:rsidR="001629A9" w:rsidRPr="003954F2" w:rsidRDefault="007E628B" w:rsidP="00796700">
      <w:r>
        <w:t xml:space="preserve">+ </w:t>
      </w:r>
      <w:r w:rsidR="001629A9" w:rsidRPr="003954F2">
        <w:t>1 đai vải to bản, đủ dài để cố định tay người bệnh vào bàn làm đối lực khi nắn.</w:t>
      </w:r>
    </w:p>
    <w:p w14:paraId="270B328A" w14:textId="14578E38" w:rsidR="001629A9" w:rsidRPr="003954F2" w:rsidRDefault="007E628B" w:rsidP="00796700">
      <w:r>
        <w:t xml:space="preserve">+ </w:t>
      </w:r>
      <w:r w:rsidR="001629A9" w:rsidRPr="003954F2">
        <w:t>Thuốc gây mê hoặc gây tê.</w:t>
      </w:r>
    </w:p>
    <w:p w14:paraId="739E9BB7" w14:textId="21896653" w:rsidR="001629A9" w:rsidRPr="003954F2" w:rsidRDefault="007E628B" w:rsidP="00796700">
      <w:r>
        <w:t xml:space="preserve">+ </w:t>
      </w:r>
      <w:r w:rsidR="001629A9" w:rsidRPr="003954F2">
        <w:t>Bột thạch cao 3-4 cuộn khổ 15 cm.</w:t>
      </w:r>
    </w:p>
    <w:p w14:paraId="26C8B58A" w14:textId="094DADB6" w:rsidR="001629A9" w:rsidRPr="003954F2" w:rsidRDefault="001629A9" w:rsidP="007E628B">
      <w:pPr>
        <w:pStyle w:val="ListParagraph"/>
        <w:numPr>
          <w:ilvl w:val="0"/>
          <w:numId w:val="1"/>
        </w:numPr>
      </w:pPr>
      <w:r w:rsidRPr="003954F2">
        <w:t>Người bệnh</w:t>
      </w:r>
    </w:p>
    <w:p w14:paraId="7CE944EC" w14:textId="10229EE6" w:rsidR="001629A9" w:rsidRPr="003954F2" w:rsidRDefault="007E628B" w:rsidP="00796700">
      <w:r>
        <w:t xml:space="preserve">+ </w:t>
      </w:r>
      <w:r w:rsidR="001629A9" w:rsidRPr="003954F2">
        <w:t>Được giải thích kỹ mục đích của thủ thuật, quá trình tiến hành làm thủ thuật. Với bệnh nhi cần giải thích kỹ cho bố mẹ hoặc người thân.</w:t>
      </w:r>
    </w:p>
    <w:p w14:paraId="1C06111D" w14:textId="1A606F4F" w:rsidR="001629A9" w:rsidRPr="003954F2" w:rsidRDefault="007E628B" w:rsidP="00796700">
      <w:r>
        <w:t xml:space="preserve">+ </w:t>
      </w:r>
      <w:r w:rsidR="001629A9" w:rsidRPr="003954F2">
        <w:t>Được vệ sinh sạch sẽ, cởi bỏ áo tay bên bó bột.</w:t>
      </w:r>
    </w:p>
    <w:p w14:paraId="26E04584" w14:textId="448C78EC" w:rsidR="001629A9" w:rsidRPr="003954F2" w:rsidRDefault="007E628B" w:rsidP="00A254D5">
      <w:r>
        <w:t xml:space="preserve">+ </w:t>
      </w:r>
      <w:r w:rsidR="001629A9" w:rsidRPr="003954F2">
        <w:t>Với người bệnh gây mê cần nhịn ăn uống 6 giờ, tránh nôn hoặc hiện tượng trào ngược.</w:t>
      </w:r>
    </w:p>
    <w:p w14:paraId="35F1C1BB" w14:textId="6D4F7CDF" w:rsidR="007E628B" w:rsidRDefault="001629A9" w:rsidP="007E628B">
      <w:pPr>
        <w:pStyle w:val="ListParagraph"/>
        <w:numPr>
          <w:ilvl w:val="0"/>
          <w:numId w:val="1"/>
        </w:numPr>
      </w:pPr>
      <w:r w:rsidRPr="003954F2">
        <w:t>Hồ sơ</w:t>
      </w:r>
    </w:p>
    <w:p w14:paraId="5F974293" w14:textId="16A1ECF7" w:rsidR="001629A9" w:rsidRPr="003954F2" w:rsidRDefault="007E628B" w:rsidP="007E628B">
      <w:r>
        <w:t xml:space="preserve">+ </w:t>
      </w:r>
      <w:r w:rsidR="001629A9" w:rsidRPr="003954F2">
        <w:t>Cần ghi rõ ngày giờ bị tai nạn, ngày giờ bó bột, tình trạng thăm khám</w:t>
      </w:r>
      <w:r>
        <w:t xml:space="preserve"> </w:t>
      </w:r>
      <w:r w:rsidR="001629A9" w:rsidRPr="003954F2">
        <w:t>toàn thân, hướng xử trí, những điều dặn dò và hẹn khám lại.</w:t>
      </w:r>
    </w:p>
    <w:p w14:paraId="48E1F039" w14:textId="6224C90B" w:rsidR="001629A9" w:rsidRPr="003954F2" w:rsidRDefault="007E628B" w:rsidP="00796700">
      <w:r>
        <w:t xml:space="preserve">+ </w:t>
      </w:r>
      <w:r w:rsidR="001629A9" w:rsidRPr="003954F2">
        <w:t>Với người bệnh gây mê cần có tờ cam kết chấp nhận thủ thuật.</w:t>
      </w:r>
    </w:p>
    <w:p w14:paraId="00D53B0B" w14:textId="77777777" w:rsidR="00E95FA4" w:rsidRDefault="00E95FA4" w:rsidP="00796700">
      <w:pPr>
        <w:rPr>
          <w:b/>
          <w:bCs/>
        </w:rPr>
      </w:pPr>
    </w:p>
    <w:p w14:paraId="1EC986FD" w14:textId="5B810CCF" w:rsidR="001629A9" w:rsidRPr="007E628B" w:rsidRDefault="001629A9" w:rsidP="00796700">
      <w:pPr>
        <w:rPr>
          <w:b/>
          <w:bCs/>
        </w:rPr>
      </w:pPr>
      <w:r w:rsidRPr="007E628B">
        <w:rPr>
          <w:b/>
          <w:bCs/>
        </w:rPr>
        <w:lastRenderedPageBreak/>
        <w:t xml:space="preserve">V. CÁC BƯỚC TIẾN HÀNH </w:t>
      </w:r>
    </w:p>
    <w:p w14:paraId="344C47F1" w14:textId="77777777" w:rsidR="001629A9" w:rsidRPr="007E628B" w:rsidRDefault="001629A9" w:rsidP="00796700">
      <w:pPr>
        <w:rPr>
          <w:b/>
          <w:bCs/>
        </w:rPr>
      </w:pPr>
      <w:r w:rsidRPr="007E628B">
        <w:rPr>
          <w:b/>
          <w:bCs/>
        </w:rPr>
        <w:t>1. Nắn chỉnh ổ gãy</w:t>
      </w:r>
    </w:p>
    <w:p w14:paraId="6D70AC95" w14:textId="77777777" w:rsidR="001629A9" w:rsidRPr="007E628B" w:rsidRDefault="001629A9" w:rsidP="00796700">
      <w:pPr>
        <w:rPr>
          <w:b/>
          <w:bCs/>
          <w:i/>
          <w:iCs/>
        </w:rPr>
      </w:pPr>
      <w:r w:rsidRPr="007E628B">
        <w:rPr>
          <w:b/>
          <w:bCs/>
          <w:i/>
          <w:iCs/>
        </w:rPr>
        <w:t>1.1. Người bệnh</w:t>
      </w:r>
    </w:p>
    <w:p w14:paraId="1699CDA3" w14:textId="45E7E806" w:rsidR="001629A9" w:rsidRPr="003954F2" w:rsidRDefault="001629A9" w:rsidP="00796700">
      <w:r w:rsidRPr="003954F2">
        <w:t xml:space="preserve">Tư thế người bệnh: </w:t>
      </w:r>
      <w:r w:rsidR="007E628B">
        <w:t>N</w:t>
      </w:r>
      <w:r w:rsidRPr="003954F2">
        <w:t>ằm ngửa trên bàn, dùng dây đai to bản cố định khuỷu tay vào mấu ngang ở bàn nắn làm đối lực.</w:t>
      </w:r>
    </w:p>
    <w:p w14:paraId="2572A349" w14:textId="6CBD0FE2" w:rsidR="001629A9" w:rsidRPr="003954F2" w:rsidRDefault="001629A9" w:rsidP="00796700">
      <w:r w:rsidRPr="003954F2">
        <w:t>Cẳng tay, bàn tay người bệnh để tư thế duỗi cổ tay và ngữa bàn tay</w:t>
      </w:r>
      <w:r w:rsidR="007E628B">
        <w:t>.</w:t>
      </w:r>
    </w:p>
    <w:p w14:paraId="39EEDC6B" w14:textId="77777777" w:rsidR="001629A9" w:rsidRPr="003954F2" w:rsidRDefault="001629A9" w:rsidP="00796700">
      <w:r w:rsidRPr="003954F2">
        <w:t>Gây tê tại chỗ hoặc gây mê tùy từng trường hợp cụ thể.</w:t>
      </w:r>
    </w:p>
    <w:p w14:paraId="1B8AD7DB" w14:textId="14C7F866" w:rsidR="001629A9" w:rsidRPr="003954F2" w:rsidRDefault="001629A9" w:rsidP="00796700">
      <w:r w:rsidRPr="007E628B">
        <w:rPr>
          <w:b/>
          <w:bCs/>
          <w:i/>
          <w:iCs/>
        </w:rPr>
        <w:t>1.2. Các bước tiến hành</w:t>
      </w:r>
      <w:r w:rsidRPr="003954F2">
        <w:t xml:space="preserve">: </w:t>
      </w:r>
      <w:r w:rsidR="007E628B">
        <w:t>D</w:t>
      </w:r>
      <w:r w:rsidRPr="003954F2">
        <w:t>ựa vào sự di lệch trên phim XQ để nắn xương</w:t>
      </w:r>
    </w:p>
    <w:p w14:paraId="38879E03" w14:textId="77777777" w:rsidR="001629A9" w:rsidRPr="003954F2" w:rsidRDefault="001629A9" w:rsidP="00796700">
      <w:r w:rsidRPr="003954F2">
        <w:t>Cố định khuỷu tay gấp 90o, trung tính cổ bàn tay. Sau khi thuốc tê có hiệu lực:</w:t>
      </w:r>
    </w:p>
    <w:p w14:paraId="45C5AE6F" w14:textId="16409D6B" w:rsidR="001629A9" w:rsidRPr="003954F2" w:rsidRDefault="001629A9" w:rsidP="00796700">
      <w:r w:rsidRPr="007E628B">
        <w:rPr>
          <w:b/>
          <w:bCs/>
          <w:i/>
          <w:iCs/>
        </w:rPr>
        <w:t>Người phụ 1</w:t>
      </w:r>
      <w:r w:rsidRPr="003954F2">
        <w:t xml:space="preserve">: </w:t>
      </w:r>
      <w:r w:rsidR="007E628B">
        <w:t>M</w:t>
      </w:r>
      <w:r w:rsidRPr="003954F2">
        <w:t>ột tay nắm lấy ngón cái kéo theo trục của xương quay, tay kia nắm các ngón còn lại kéo theo hướng cẳng tay, kéo giãn chừng 3-5 phút.</w:t>
      </w:r>
    </w:p>
    <w:p w14:paraId="4BC1ADE4" w14:textId="534E6211" w:rsidR="001629A9" w:rsidRPr="003954F2" w:rsidRDefault="001629A9" w:rsidP="002E2861">
      <w:pPr>
        <w:pStyle w:val="ListParagraph"/>
        <w:numPr>
          <w:ilvl w:val="0"/>
          <w:numId w:val="1"/>
        </w:numPr>
      </w:pPr>
      <w:r w:rsidRPr="003954F2">
        <w:t xml:space="preserve">Người nắn chính: </w:t>
      </w:r>
      <w:r w:rsidR="002E2861">
        <w:t>N</w:t>
      </w:r>
      <w:r w:rsidRPr="003954F2">
        <w:t>ắn sửa di lệch ra sau bằng cách chính:</w:t>
      </w:r>
    </w:p>
    <w:p w14:paraId="6038EE4D" w14:textId="2DDC294A" w:rsidR="001629A9" w:rsidRPr="003954F2" w:rsidRDefault="002E2861" w:rsidP="00796700">
      <w:r>
        <w:t xml:space="preserve">+ </w:t>
      </w:r>
      <w:r w:rsidR="001629A9" w:rsidRPr="003954F2">
        <w:t>Dùng các ngón tay dài của 2 tay giữ phía trước cẳng tay và cổ tay người bệnh làm đối lực, dùng 2 ngón cái đẩy mạnh vào đầu xa của xương để sửa di lệch theo đầu gần, dựa vào phim Xquang để nắn hết các di lệch.</w:t>
      </w:r>
    </w:p>
    <w:p w14:paraId="031ADE16" w14:textId="225CDA3C" w:rsidR="001629A9" w:rsidRPr="003954F2" w:rsidRDefault="002E2861" w:rsidP="00796700">
      <w:r>
        <w:t xml:space="preserve">+ </w:t>
      </w:r>
      <w:r w:rsidR="001629A9" w:rsidRPr="003954F2">
        <w:t>Cũng có thể nắn bằng cách nắn chùng: Bẻ cho cẳng tay gập góc thêm, nắn cho 2 đầu gãy gối vào nhau rồi duỗi thẳng cẳng tay ra (kiểu này nắn đỡ tốn nhiều lực, nhưng đòi hỏi người nắn có kinh nghiệm), sau đó nắn để tách màng liên cốt cũng tương tự như cách nắn trên.</w:t>
      </w:r>
    </w:p>
    <w:p w14:paraId="38C6AADD" w14:textId="5D590993" w:rsidR="001629A9" w:rsidRPr="003954F2" w:rsidRDefault="002E2861" w:rsidP="00796700">
      <w:r>
        <w:t xml:space="preserve">- </w:t>
      </w:r>
      <w:r w:rsidR="001629A9" w:rsidRPr="003954F2">
        <w:t>Bất động: Bó bột Cánh - cẳng - bàn tay.</w:t>
      </w:r>
    </w:p>
    <w:p w14:paraId="3895B4F5" w14:textId="77777777" w:rsidR="001629A9" w:rsidRPr="002E2861" w:rsidRDefault="001629A9" w:rsidP="00796700">
      <w:pPr>
        <w:rPr>
          <w:b/>
          <w:bCs/>
          <w:i/>
          <w:iCs/>
        </w:rPr>
      </w:pPr>
      <w:r w:rsidRPr="002E2861">
        <w:rPr>
          <w:b/>
          <w:bCs/>
          <w:i/>
          <w:iCs/>
        </w:rPr>
        <w:t>2.1. Các bước tiến hành bó bột</w:t>
      </w:r>
    </w:p>
    <w:p w14:paraId="624BEF39" w14:textId="77777777" w:rsidR="001629A9" w:rsidRPr="003954F2" w:rsidRDefault="001629A9" w:rsidP="00796700">
      <w:r w:rsidRPr="002E2861">
        <w:rPr>
          <w:b/>
          <w:bCs/>
          <w:i/>
          <w:iCs/>
        </w:rPr>
        <w:t>Bước 1:</w:t>
      </w:r>
      <w:r w:rsidRPr="003954F2">
        <w:t xml:space="preserve"> Quấn giấy vệ sinh hoặc bông lót, hoặc lồng bít tất jersey, đặt 1 dây rạch dọc chính giữa mặt trước cánh - cẳng - bàn tay. Không đặt dây rạch dọc sang 2 bên hoặc ra sau cẳng tay. Giấy, bông hoặc jersey bao giờ cũng làm dài hơn bột.</w:t>
      </w:r>
    </w:p>
    <w:p w14:paraId="16253DD8" w14:textId="0B581507" w:rsidR="001629A9" w:rsidRPr="003954F2" w:rsidRDefault="001629A9" w:rsidP="00796700">
      <w:r w:rsidRPr="002E2861">
        <w:rPr>
          <w:b/>
          <w:bCs/>
          <w:i/>
          <w:iCs/>
        </w:rPr>
        <w:t>Bước 2</w:t>
      </w:r>
      <w:r w:rsidRPr="003954F2">
        <w:t xml:space="preserve">: Rải nẹp bột: </w:t>
      </w:r>
      <w:r w:rsidR="002E2861">
        <w:t>L</w:t>
      </w:r>
      <w:r w:rsidRPr="003954F2">
        <w:t>ấy 1 trong số những cuộn bột đã được chuẩn bị, rải lên bàn, xếp đi xếp lại hình Zích-zắc khoảng 4-6 lớp, độ dài của nẹp được đo trước (từ nách đến khớp bàn-ngón), cuộn hoặc gấp nhỏ lại, ngâm nhanh trong nước, vớt ra, bóp nhẹ cho ráo nước, gỡ ra và vuốt cho phẳng, đặt nẹp bột ra sau tay theo mốc đã định, vuốt dọc nẹp bột vào sau cánh cẳng bàn tay cho phẳng.</w:t>
      </w:r>
    </w:p>
    <w:p w14:paraId="2DC23CAB" w14:textId="65D0FADC" w:rsidR="001629A9" w:rsidRPr="003954F2" w:rsidRDefault="001629A9" w:rsidP="00796700">
      <w:r w:rsidRPr="002E2861">
        <w:rPr>
          <w:b/>
          <w:bCs/>
          <w:i/>
          <w:iCs/>
        </w:rPr>
        <w:t>Bước 3:</w:t>
      </w:r>
      <w:r w:rsidRPr="003954F2">
        <w:t xml:space="preserve"> Quấn bột: </w:t>
      </w:r>
      <w:r w:rsidR="002E2861">
        <w:t>Q</w:t>
      </w:r>
      <w:r w:rsidRPr="003954F2">
        <w:t>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Thấy bột đã đủ dày, xoa vuốt, chỉnh trang cho bột nhẵn, đều và đẹp. Cần bộc lộ mô cái để tập sớm (trừ 1 số trường hợp đặc biệt, bột ôm cả mô cái và đốt 1 ngón cái như khi gãy xương thuyền, xương bàn 1, đốt 1 ngón 1).</w:t>
      </w:r>
    </w:p>
    <w:p w14:paraId="0F9E449D" w14:textId="14698C2A" w:rsidR="001629A9" w:rsidRPr="003954F2" w:rsidRDefault="001629A9" w:rsidP="00796700">
      <w:r w:rsidRPr="002E2861">
        <w:rPr>
          <w:b/>
          <w:bCs/>
          <w:i/>
          <w:iCs/>
        </w:rPr>
        <w:lastRenderedPageBreak/>
        <w:t>2.2. Thời gian bất động</w:t>
      </w:r>
      <w:r w:rsidRPr="003954F2">
        <w:t xml:space="preserve">: 8-12 tuần. Trong thời gian bất động: </w:t>
      </w:r>
      <w:r w:rsidR="002E2861">
        <w:t>S</w:t>
      </w:r>
      <w:r w:rsidRPr="003954F2">
        <w:t>au 7-10 ngày cho chụp kiểm tra, thay bột tròn, nếu có di lệch thứ phát thì nắn sửa thêm.</w:t>
      </w:r>
    </w:p>
    <w:p w14:paraId="45BB025E" w14:textId="77777777" w:rsidR="001629A9" w:rsidRPr="003954F2" w:rsidRDefault="001629A9" w:rsidP="00796700">
      <w:r w:rsidRPr="003954F2">
        <w:t>Giai đoạn 3-4 tuần sau cùng của quá trình mang bột, có thể thay bột Cẳng-bàn tay.</w:t>
      </w:r>
    </w:p>
    <w:p w14:paraId="3256A6FE" w14:textId="77777777" w:rsidR="001629A9" w:rsidRPr="002E2861" w:rsidRDefault="001629A9" w:rsidP="00796700">
      <w:pPr>
        <w:rPr>
          <w:b/>
          <w:bCs/>
        </w:rPr>
      </w:pPr>
      <w:r w:rsidRPr="002E2861">
        <w:rPr>
          <w:b/>
          <w:bCs/>
        </w:rPr>
        <w:t>VI. THEO DÕI</w:t>
      </w:r>
    </w:p>
    <w:p w14:paraId="415125C1" w14:textId="77777777" w:rsidR="001629A9" w:rsidRPr="003954F2" w:rsidRDefault="001629A9" w:rsidP="00796700">
      <w:r w:rsidRPr="003954F2">
        <w:t>Nhẹ thì theo dõi điều trị ngoại trú.</w:t>
      </w:r>
    </w:p>
    <w:p w14:paraId="612241E4" w14:textId="77777777" w:rsidR="001629A9" w:rsidRPr="003954F2" w:rsidRDefault="001629A9" w:rsidP="00796700">
      <w:r w:rsidRPr="003954F2">
        <w:t>Nặng hoặc gãy di lệch, tay sưng nề thì cho vào viện theo dõi nội trú.</w:t>
      </w:r>
    </w:p>
    <w:p w14:paraId="7A46AD6D" w14:textId="77777777" w:rsidR="001629A9" w:rsidRPr="002E2861" w:rsidRDefault="001629A9" w:rsidP="00796700">
      <w:pPr>
        <w:rPr>
          <w:b/>
          <w:bCs/>
        </w:rPr>
      </w:pPr>
      <w:r w:rsidRPr="002E2861">
        <w:rPr>
          <w:b/>
          <w:bCs/>
        </w:rPr>
        <w:t>VII. TAI BIẾN VÀ XỬ TRÍ</w:t>
      </w:r>
    </w:p>
    <w:p w14:paraId="04783A7E" w14:textId="775B26F2" w:rsidR="001629A9" w:rsidRPr="003954F2" w:rsidRDefault="001629A9" w:rsidP="00796700">
      <w:r w:rsidRPr="003954F2">
        <w:t xml:space="preserve">Sưng nề, rối loạn dinh dưỡng: </w:t>
      </w:r>
      <w:r w:rsidR="002E2861">
        <w:t>N</w:t>
      </w:r>
      <w:r w:rsidRPr="003954F2">
        <w:t>ới bột, gác cao tay, cho vào viện theo dõi điều trị nội trú.</w:t>
      </w:r>
    </w:p>
    <w:p w14:paraId="1368AC0C" w14:textId="2A4EAC59" w:rsidR="001629A9" w:rsidRPr="003954F2" w:rsidRDefault="001629A9" w:rsidP="00796700">
      <w:r w:rsidRPr="003954F2">
        <w:t xml:space="preserve">Nghi ngờ có hội chứng chèn ép do bó bột, hội chứng khoang: </w:t>
      </w:r>
      <w:r w:rsidR="002E2861">
        <w:t>M</w:t>
      </w:r>
      <w:r w:rsidRPr="003954F2">
        <w:t>ổ cấp cứu giải phóng mạch, kết hợp xương.</w:t>
      </w:r>
    </w:p>
    <w:p w14:paraId="319D0BA5" w14:textId="2809D682" w:rsidR="001629A9" w:rsidRPr="003954F2" w:rsidRDefault="001629A9" w:rsidP="00796700">
      <w:r w:rsidRPr="003954F2">
        <w:t xml:space="preserve">Di lệch thứ phát trong gãy di lệch: </w:t>
      </w:r>
      <w:r w:rsidR="002E2861">
        <w:t>M</w:t>
      </w:r>
      <w:r w:rsidRPr="003954F2">
        <w:t>ổ kết hợp xương có chuẩn bị.</w:t>
      </w:r>
    </w:p>
    <w:p w14:paraId="70D49720" w14:textId="77777777" w:rsidR="001629A9" w:rsidRPr="003954F2" w:rsidRDefault="001629A9" w:rsidP="00796700"/>
    <w:p w14:paraId="26B68CD4" w14:textId="77777777" w:rsidR="001629A9" w:rsidRPr="003954F2" w:rsidRDefault="001629A9" w:rsidP="00796700">
      <w:r w:rsidRPr="003954F2">
        <w:br w:type="page"/>
      </w:r>
    </w:p>
    <w:p w14:paraId="44457190" w14:textId="77777777" w:rsidR="001629A9" w:rsidRPr="00C17908" w:rsidRDefault="001629A9" w:rsidP="006548B0">
      <w:pPr>
        <w:pStyle w:val="Heading1"/>
      </w:pPr>
      <w:bookmarkStart w:id="329" w:name="_Toc145495936"/>
      <w:bookmarkStart w:id="330" w:name="_Toc169595634"/>
      <w:r w:rsidRPr="00C17908">
        <w:lastRenderedPageBreak/>
        <w:t>NẮN BÓ BỘT GÃY 1/3 DƯỚI HAI XƯƠNG CẲNG CHÂN</w:t>
      </w:r>
      <w:bookmarkEnd w:id="329"/>
      <w:bookmarkEnd w:id="330"/>
    </w:p>
    <w:p w14:paraId="37228545" w14:textId="77777777" w:rsidR="001629A9" w:rsidRPr="003954F2" w:rsidRDefault="001629A9" w:rsidP="00796700"/>
    <w:p w14:paraId="425F6762" w14:textId="77777777" w:rsidR="001629A9" w:rsidRPr="00C17908" w:rsidRDefault="001629A9" w:rsidP="00796700">
      <w:pPr>
        <w:rPr>
          <w:b/>
          <w:bCs/>
        </w:rPr>
      </w:pPr>
      <w:r w:rsidRPr="00C17908">
        <w:rPr>
          <w:b/>
          <w:bCs/>
        </w:rPr>
        <w:t>I. ĐẠI CƯƠNG</w:t>
      </w:r>
    </w:p>
    <w:p w14:paraId="610DE0BC" w14:textId="4704422F" w:rsidR="001629A9" w:rsidRPr="003954F2" w:rsidRDefault="00C17908" w:rsidP="00796700">
      <w:r>
        <w:t xml:space="preserve">- </w:t>
      </w:r>
      <w:r w:rsidR="001629A9" w:rsidRPr="003954F2">
        <w:t xml:space="preserve">Cẳng chân có hai xương: </w:t>
      </w:r>
      <w:r>
        <w:t>X</w:t>
      </w:r>
      <w:r w:rsidR="001629A9" w:rsidRPr="003954F2">
        <w:t>ương chày và xương mác, xương chày chịu toàn bộ sức tỳ nén của cơ thể nên cần nắn chỉnh tốt. Xương mác chỉ quan trọng khi gãy ở vị trí 1/3 dưới hoặc đầu dưới (nơi cùng đầu dưới xương chày và xương sên cấu tạo nên khớp cổ chân).</w:t>
      </w:r>
    </w:p>
    <w:p w14:paraId="6C7366BC" w14:textId="0C2DD358" w:rsidR="001629A9" w:rsidRPr="003954F2" w:rsidRDefault="00C17908" w:rsidP="00796700">
      <w:r>
        <w:t xml:space="preserve">- </w:t>
      </w:r>
      <w:r w:rsidR="001629A9" w:rsidRPr="003954F2">
        <w:t>Dinh dưỡng vùng cẳng chân nói chung kém, tuần hoàn tĩnh mạch dễ bị ứ trệ, vùng 1/3 dưới xương hầu như chỉ được bao quanh bởi các nhóm gân và da do vậy gãy xương chày ở người lớn và người già thường chậm liền.</w:t>
      </w:r>
    </w:p>
    <w:p w14:paraId="22391D5B" w14:textId="1E7D17A1" w:rsidR="001629A9" w:rsidRPr="003954F2" w:rsidRDefault="00C17908" w:rsidP="00796700">
      <w:r>
        <w:t xml:space="preserve">- </w:t>
      </w:r>
      <w:r w:rsidR="001629A9" w:rsidRPr="003954F2">
        <w:t>Xương chày hình lăng trụ tam giác, mặt trước trong không được cơ che phủ, nên dễ bị gãy hở, gây nhiều khó khăn trong điều trị, đặc biệt là vấn đề nhiễm khuẩn.</w:t>
      </w:r>
    </w:p>
    <w:p w14:paraId="0427E4A2" w14:textId="77777777" w:rsidR="001629A9" w:rsidRPr="00C17908" w:rsidRDefault="001629A9" w:rsidP="00796700">
      <w:pPr>
        <w:rPr>
          <w:b/>
          <w:bCs/>
        </w:rPr>
      </w:pPr>
      <w:r w:rsidRPr="00C17908">
        <w:rPr>
          <w:b/>
          <w:bCs/>
        </w:rPr>
        <w:t>II. CHỈ ĐỊNH ĐIỀU TRỊ BẢO TỒN</w:t>
      </w:r>
    </w:p>
    <w:p w14:paraId="097AD3A7" w14:textId="586BC695" w:rsidR="001629A9" w:rsidRPr="003954F2" w:rsidRDefault="001629A9" w:rsidP="00C17908">
      <w:pPr>
        <w:pStyle w:val="ListParagraph"/>
        <w:numPr>
          <w:ilvl w:val="0"/>
          <w:numId w:val="1"/>
        </w:numPr>
      </w:pPr>
      <w:r w:rsidRPr="003954F2">
        <w:t>Ngày nay chỉ định phẫu thuật rộng rãi điều trị gãy hai xương cẳng chân.</w:t>
      </w:r>
    </w:p>
    <w:p w14:paraId="48165501" w14:textId="254EDA0D" w:rsidR="001629A9" w:rsidRPr="003954F2" w:rsidRDefault="001629A9" w:rsidP="00C17908">
      <w:pPr>
        <w:pStyle w:val="ListParagraph"/>
        <w:numPr>
          <w:ilvl w:val="0"/>
          <w:numId w:val="1"/>
        </w:numPr>
      </w:pPr>
      <w:r w:rsidRPr="003954F2">
        <w:t>Chỉ định bảo tồn với những trường hợp sau:</w:t>
      </w:r>
    </w:p>
    <w:p w14:paraId="1BC7EF11" w14:textId="35620D2B" w:rsidR="001629A9" w:rsidRPr="003954F2" w:rsidRDefault="00A254D5" w:rsidP="00A254D5">
      <w:pPr>
        <w:pStyle w:val="ListParagraph"/>
        <w:ind w:left="927" w:firstLine="0"/>
      </w:pPr>
      <w:r>
        <w:t xml:space="preserve">+ </w:t>
      </w:r>
      <w:r w:rsidR="001629A9" w:rsidRPr="003954F2">
        <w:t>Gãy không di lệch hoặc di lệch ít.</w:t>
      </w:r>
    </w:p>
    <w:p w14:paraId="602B21A3" w14:textId="739480ED" w:rsidR="001629A9" w:rsidRPr="003954F2" w:rsidRDefault="00A254D5" w:rsidP="00A254D5">
      <w:r>
        <w:t xml:space="preserve">     + </w:t>
      </w:r>
      <w:r w:rsidR="001629A9" w:rsidRPr="003954F2">
        <w:t>Gãy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14:paraId="71B64879" w14:textId="77777777" w:rsidR="001629A9" w:rsidRPr="00C17908" w:rsidRDefault="001629A9" w:rsidP="00796700">
      <w:pPr>
        <w:rPr>
          <w:b/>
          <w:bCs/>
        </w:rPr>
      </w:pPr>
      <w:r w:rsidRPr="00C17908">
        <w:rPr>
          <w:b/>
          <w:bCs/>
        </w:rPr>
        <w:t>III. CHỐNG CHỈ ĐỊNH</w:t>
      </w:r>
    </w:p>
    <w:p w14:paraId="79073720" w14:textId="15F95563" w:rsidR="001629A9" w:rsidRPr="003954F2" w:rsidRDefault="00135559" w:rsidP="00135559">
      <w:r>
        <w:t xml:space="preserve">- </w:t>
      </w:r>
      <w:r w:rsidR="001629A9" w:rsidRPr="003954F2">
        <w:t>Không điều trị bảo tồn những trường hợp gãy hở độ II của Gustilo trở lên chưa được XỬ TRÍ phẫu thuật.</w:t>
      </w:r>
    </w:p>
    <w:p w14:paraId="24DAB97E" w14:textId="3FFA912A" w:rsidR="001629A9" w:rsidRPr="003954F2" w:rsidRDefault="00135559" w:rsidP="00796700">
      <w:r>
        <w:t xml:space="preserve">- </w:t>
      </w:r>
      <w:r w:rsidR="001629A9" w:rsidRPr="003954F2">
        <w:t>Gãy xương kèm tổn thương mạch máu, thần kinh, hội chứng khoang.</w:t>
      </w:r>
    </w:p>
    <w:p w14:paraId="760ADBC8" w14:textId="322BF09F" w:rsidR="001629A9" w:rsidRPr="003954F2" w:rsidRDefault="00135559" w:rsidP="00796700">
      <w:r>
        <w:t xml:space="preserve">- </w:t>
      </w:r>
      <w:r w:rsidR="001629A9" w:rsidRPr="003954F2">
        <w:t>Những trường hợp sưng nề, nốt phỏng nhiều nên kê chân cao trên khung (có thể kéo liên tục qua xương gót) chờ khi chân bớt nề sẽ bó bột.</w:t>
      </w:r>
    </w:p>
    <w:p w14:paraId="199E6CAA" w14:textId="77777777" w:rsidR="001629A9" w:rsidRPr="00135559" w:rsidRDefault="001629A9" w:rsidP="00796700">
      <w:pPr>
        <w:rPr>
          <w:b/>
          <w:bCs/>
        </w:rPr>
      </w:pPr>
      <w:r w:rsidRPr="00135559">
        <w:rPr>
          <w:b/>
          <w:bCs/>
        </w:rPr>
        <w:t>IV. CHUẨN BỊ</w:t>
      </w:r>
    </w:p>
    <w:p w14:paraId="6DBB6389" w14:textId="335C6934" w:rsidR="001629A9" w:rsidRPr="00A254D5" w:rsidRDefault="00A254D5" w:rsidP="00A254D5">
      <w:pPr>
        <w:rPr>
          <w:b/>
          <w:bCs/>
        </w:rPr>
      </w:pPr>
      <w:r w:rsidRPr="00A254D5">
        <w:rPr>
          <w:b/>
          <w:bCs/>
        </w:rPr>
        <w:t>1.</w:t>
      </w:r>
      <w:r w:rsidR="001629A9" w:rsidRPr="00A254D5">
        <w:rPr>
          <w:b/>
          <w:bCs/>
        </w:rPr>
        <w:t>Người thực hiện</w:t>
      </w:r>
    </w:p>
    <w:p w14:paraId="48E67E4C" w14:textId="483F1D61" w:rsidR="001629A9" w:rsidRPr="003954F2" w:rsidRDefault="00A254D5" w:rsidP="00796700">
      <w:r>
        <w:t xml:space="preserve">- </w:t>
      </w:r>
      <w:r w:rsidR="001629A9" w:rsidRPr="003954F2">
        <w:t>Chuyên khoa chấn thương: 4 người (1 chính và 3 phụ).</w:t>
      </w:r>
    </w:p>
    <w:p w14:paraId="4D880971" w14:textId="3F91A57C" w:rsidR="001629A9" w:rsidRPr="003954F2" w:rsidRDefault="00A254D5" w:rsidP="00796700">
      <w:r>
        <w:t xml:space="preserve">- </w:t>
      </w:r>
      <w:r w:rsidR="001629A9" w:rsidRPr="003954F2">
        <w:t>Chuyên khoa gây mê hồi sức: 2 (nếu người bệnh cần gây mê).</w:t>
      </w:r>
    </w:p>
    <w:p w14:paraId="76DF1A1A" w14:textId="20F33B1C" w:rsidR="001629A9" w:rsidRPr="00A254D5" w:rsidRDefault="00A254D5" w:rsidP="00A254D5">
      <w:pPr>
        <w:rPr>
          <w:b/>
          <w:bCs/>
        </w:rPr>
      </w:pPr>
      <w:r w:rsidRPr="00A254D5">
        <w:rPr>
          <w:b/>
          <w:bCs/>
        </w:rPr>
        <w:t>2.</w:t>
      </w:r>
      <w:r w:rsidR="001629A9" w:rsidRPr="00A254D5">
        <w:rPr>
          <w:b/>
          <w:bCs/>
        </w:rPr>
        <w:t>Phương tiện</w:t>
      </w:r>
    </w:p>
    <w:p w14:paraId="275526BC" w14:textId="6B6CF7D7" w:rsidR="00135559" w:rsidRDefault="00A254D5" w:rsidP="00135559">
      <w:r>
        <w:t>-</w:t>
      </w:r>
      <w:r w:rsidR="00135559">
        <w:t xml:space="preserve"> </w:t>
      </w:r>
      <w:r w:rsidR="001629A9" w:rsidRPr="003954F2">
        <w:t>Bàn nắn:</w:t>
      </w:r>
      <w:r w:rsidR="00135559">
        <w:t xml:space="preserve"> </w:t>
      </w:r>
    </w:p>
    <w:p w14:paraId="60293524" w14:textId="06776AD9" w:rsidR="001629A9" w:rsidRPr="003954F2" w:rsidRDefault="00135559" w:rsidP="00135559">
      <w:r>
        <w:t xml:space="preserve">   </w:t>
      </w:r>
      <w:r w:rsidR="00A254D5">
        <w:t xml:space="preserve">+ </w:t>
      </w:r>
      <w:r>
        <w:t xml:space="preserve"> </w:t>
      </w:r>
      <w:r w:rsidR="001629A9" w:rsidRPr="003954F2">
        <w:t xml:space="preserve">Trường hợp đơn giản, ít lệch: </w:t>
      </w:r>
      <w:r w:rsidR="00A254D5">
        <w:t>B</w:t>
      </w:r>
      <w:r w:rsidR="001629A9" w:rsidRPr="003954F2">
        <w:t>àn nắn bình thường. Cần thêm 1 độn gỗ để kê dưới chân người bệnh.</w:t>
      </w:r>
    </w:p>
    <w:p w14:paraId="2034ECE1" w14:textId="0458B4AF" w:rsidR="001629A9" w:rsidRPr="003954F2" w:rsidRDefault="001629A9" w:rsidP="00135559">
      <w:pPr>
        <w:ind w:firstLine="0"/>
      </w:pPr>
      <w:r w:rsidRPr="003954F2">
        <w:tab/>
      </w:r>
      <w:r w:rsidR="00A254D5">
        <w:t xml:space="preserve">+ </w:t>
      </w:r>
      <w:r w:rsidRPr="003954F2">
        <w:t xml:space="preserve">Trường hợp khó, phức tạp: </w:t>
      </w:r>
      <w:r w:rsidR="00A254D5">
        <w:t>B</w:t>
      </w:r>
      <w:r w:rsidRPr="003954F2">
        <w:t>àn nắn chỉnh hình có hệ thống kéo và căng chỉnh (bàn Pelvie).</w:t>
      </w:r>
    </w:p>
    <w:p w14:paraId="29702B09" w14:textId="77777777" w:rsidR="001629A9" w:rsidRPr="003954F2" w:rsidRDefault="001629A9" w:rsidP="00796700">
      <w:r w:rsidRPr="003954F2">
        <w:t>- Thuốc gây tê hoặc gây mê.</w:t>
      </w:r>
    </w:p>
    <w:p w14:paraId="4F2FD40E" w14:textId="77777777" w:rsidR="001629A9" w:rsidRPr="003954F2" w:rsidRDefault="001629A9" w:rsidP="00796700">
      <w:r w:rsidRPr="003954F2">
        <w:t>- Bột thạch cao: 4-5 cuộn khổ 20 cm, 3- 4 cuộn khổ 15 cm.</w:t>
      </w:r>
    </w:p>
    <w:p w14:paraId="10661B5D" w14:textId="77777777" w:rsidR="006548B0" w:rsidRDefault="006548B0" w:rsidP="00796700">
      <w:pPr>
        <w:rPr>
          <w:b/>
          <w:bCs/>
        </w:rPr>
      </w:pPr>
    </w:p>
    <w:p w14:paraId="4E21B0BF" w14:textId="77777777" w:rsidR="006548B0" w:rsidRDefault="006548B0" w:rsidP="00796700">
      <w:pPr>
        <w:rPr>
          <w:b/>
          <w:bCs/>
        </w:rPr>
      </w:pPr>
    </w:p>
    <w:p w14:paraId="78E70A7A" w14:textId="38346C0B" w:rsidR="001629A9" w:rsidRPr="00A254D5" w:rsidRDefault="00A254D5" w:rsidP="00796700">
      <w:pPr>
        <w:rPr>
          <w:b/>
          <w:bCs/>
        </w:rPr>
      </w:pPr>
      <w:r w:rsidRPr="00A254D5">
        <w:rPr>
          <w:b/>
          <w:bCs/>
        </w:rPr>
        <w:t>3.</w:t>
      </w:r>
      <w:r w:rsidR="00135559" w:rsidRPr="00A254D5">
        <w:rPr>
          <w:b/>
          <w:bCs/>
        </w:rPr>
        <w:t xml:space="preserve"> </w:t>
      </w:r>
      <w:r w:rsidR="001629A9" w:rsidRPr="00A254D5">
        <w:rPr>
          <w:b/>
          <w:bCs/>
        </w:rPr>
        <w:t>Người bệnh</w:t>
      </w:r>
    </w:p>
    <w:p w14:paraId="5289F204" w14:textId="6BE518C8" w:rsidR="001629A9" w:rsidRPr="003954F2" w:rsidRDefault="00A254D5" w:rsidP="00796700">
      <w:r>
        <w:t xml:space="preserve">- </w:t>
      </w:r>
      <w:r w:rsidR="001629A9" w:rsidRPr="003954F2">
        <w:t>Được giải thích kỹ mục đích của thủ thuật, quá trình tiến hành làm thủ thuật. Với bệnh nhi, cần giải thích cho bố mẹ hoặc người thân.</w:t>
      </w:r>
    </w:p>
    <w:p w14:paraId="11165B7F" w14:textId="56681434" w:rsidR="001629A9" w:rsidRPr="003954F2" w:rsidRDefault="00A254D5" w:rsidP="00796700">
      <w:r>
        <w:t xml:space="preserve">- </w:t>
      </w:r>
      <w:r w:rsidR="00135559">
        <w:t xml:space="preserve"> </w:t>
      </w:r>
      <w:r w:rsidR="001629A9" w:rsidRPr="003954F2">
        <w:t>Được vệ sinh sạch sẽ, cởi bỏ quần .</w:t>
      </w:r>
    </w:p>
    <w:p w14:paraId="21C0DB06" w14:textId="02F2C709" w:rsidR="001629A9" w:rsidRPr="003954F2" w:rsidRDefault="00A254D5" w:rsidP="00796700">
      <w:r>
        <w:t>-</w:t>
      </w:r>
      <w:r w:rsidR="00135559">
        <w:t xml:space="preserve"> </w:t>
      </w:r>
      <w:r w:rsidR="001629A9" w:rsidRPr="003954F2">
        <w:t>Với người bệnh gây mê, cần nhịn ăn uống ít nhất 5-6 giờ, tránh nôn hoặc hiện tượng trào ngược.</w:t>
      </w:r>
    </w:p>
    <w:p w14:paraId="7E9F3E62" w14:textId="2EF5E913" w:rsidR="001629A9" w:rsidRPr="003954F2" w:rsidRDefault="001629A9" w:rsidP="00135559">
      <w:pPr>
        <w:pStyle w:val="ListParagraph"/>
        <w:numPr>
          <w:ilvl w:val="0"/>
          <w:numId w:val="1"/>
        </w:numPr>
      </w:pPr>
      <w:r w:rsidRPr="003954F2">
        <w:t>Hồ sơ</w:t>
      </w:r>
    </w:p>
    <w:p w14:paraId="3E292133" w14:textId="7422627A" w:rsidR="001629A9" w:rsidRPr="003954F2" w:rsidRDefault="00135559" w:rsidP="00796700">
      <w:r>
        <w:t xml:space="preserve">+ </w:t>
      </w:r>
      <w:r w:rsidR="001629A9" w:rsidRPr="003954F2">
        <w:t>Cần ghi rõ ngày giờ bị tai nạn, ngày giờ bó bột, tình trạng thăm khám toàn thân, hướng xử trí,những điều dặn dò và hẹn khám lại.</w:t>
      </w:r>
    </w:p>
    <w:p w14:paraId="4AEB7512" w14:textId="2D6B90D3" w:rsidR="001629A9" w:rsidRPr="003954F2" w:rsidRDefault="00A254D5" w:rsidP="00796700">
      <w:r>
        <w:t xml:space="preserve">+ </w:t>
      </w:r>
      <w:r w:rsidR="001629A9" w:rsidRPr="003954F2">
        <w:t>Với người bệnh gây mê, cần có tờ cam kết chấp nhận thủ thuật.</w:t>
      </w:r>
    </w:p>
    <w:p w14:paraId="45F721AF" w14:textId="75E33360" w:rsidR="001629A9" w:rsidRPr="00135559" w:rsidRDefault="00135559" w:rsidP="00796700">
      <w:pPr>
        <w:rPr>
          <w:b/>
          <w:bCs/>
        </w:rPr>
      </w:pPr>
      <w:r w:rsidRPr="00135559">
        <w:rPr>
          <w:b/>
          <w:bCs/>
        </w:rPr>
        <w:t xml:space="preserve">V. </w:t>
      </w:r>
      <w:r w:rsidR="001629A9" w:rsidRPr="00135559">
        <w:rPr>
          <w:b/>
          <w:bCs/>
        </w:rPr>
        <w:t xml:space="preserve">CÁC BƯỚC TIẾN HÀNH </w:t>
      </w:r>
    </w:p>
    <w:p w14:paraId="34D410DD" w14:textId="77777777" w:rsidR="001629A9" w:rsidRPr="00135559" w:rsidRDefault="001629A9" w:rsidP="00796700">
      <w:pPr>
        <w:rPr>
          <w:b/>
          <w:bCs/>
        </w:rPr>
      </w:pPr>
      <w:r w:rsidRPr="00135559">
        <w:rPr>
          <w:b/>
          <w:bCs/>
        </w:rPr>
        <w:t>1. Nắn chỉnh ổ gãy</w:t>
      </w:r>
    </w:p>
    <w:p w14:paraId="4697C367" w14:textId="126BEE88" w:rsidR="001629A9" w:rsidRPr="003954F2" w:rsidRDefault="00A254D5" w:rsidP="00796700">
      <w:r>
        <w:t xml:space="preserve">- </w:t>
      </w:r>
      <w:r w:rsidR="001629A9" w:rsidRPr="003954F2">
        <w:t>Tư thế người bệnh: Nằm ngửa trên bàn, tốt nhất là bàn chỉnh hình.</w:t>
      </w:r>
    </w:p>
    <w:p w14:paraId="47302D72" w14:textId="1908D5F9" w:rsidR="001629A9" w:rsidRPr="003954F2" w:rsidRDefault="00A254D5" w:rsidP="00796700">
      <w:r>
        <w:t xml:space="preserve">- </w:t>
      </w:r>
      <w:r w:rsidR="001629A9" w:rsidRPr="003954F2">
        <w:t>Gây tê tại chỗ hoặc gây mê.</w:t>
      </w:r>
    </w:p>
    <w:p w14:paraId="44702741" w14:textId="030560D1" w:rsidR="00135559" w:rsidRDefault="001629A9" w:rsidP="00135559">
      <w:pPr>
        <w:pStyle w:val="ListParagraph"/>
        <w:numPr>
          <w:ilvl w:val="1"/>
          <w:numId w:val="8"/>
        </w:numPr>
      </w:pPr>
      <w:r w:rsidRPr="00135559">
        <w:rPr>
          <w:b/>
          <w:bCs/>
          <w:i/>
          <w:iCs/>
        </w:rPr>
        <w:t>Nếu dùng bàn chỉnh hình</w:t>
      </w:r>
    </w:p>
    <w:p w14:paraId="1E4C3EE4" w14:textId="2A240F6A" w:rsidR="001629A9" w:rsidRPr="003954F2" w:rsidRDefault="001629A9" w:rsidP="00135559">
      <w:r w:rsidRPr="003954F2">
        <w:t xml:space="preserve"> </w:t>
      </w:r>
      <w:r w:rsidR="00135559">
        <w:t>C</w:t>
      </w:r>
      <w:r w:rsidRPr="003954F2">
        <w:t xml:space="preserve">ố định cổ bàn chân vào giá kéo qua một băng vải quấn vào cổ chân. Tăng dần lực kéo để sửa di lệch chồng. Sau đó tùy theo di lệch thế nào, dùng hai lòng bàn tay đặt ở trên và dưới ổ gãy,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gãy áp vào nhau là được. </w:t>
      </w:r>
    </w:p>
    <w:p w14:paraId="7964BD9A" w14:textId="28CAA52C" w:rsidR="00135559" w:rsidRPr="00135559" w:rsidRDefault="001629A9" w:rsidP="00135559">
      <w:pPr>
        <w:pStyle w:val="ListParagraph"/>
        <w:numPr>
          <w:ilvl w:val="1"/>
          <w:numId w:val="8"/>
        </w:numPr>
        <w:rPr>
          <w:b/>
          <w:bCs/>
          <w:i/>
          <w:iCs/>
        </w:rPr>
      </w:pPr>
      <w:r w:rsidRPr="00135559">
        <w:rPr>
          <w:b/>
          <w:bCs/>
          <w:i/>
          <w:iCs/>
        </w:rPr>
        <w:t>Nếu nắn trên bàn thường</w:t>
      </w:r>
    </w:p>
    <w:p w14:paraId="6E156773" w14:textId="696F999B" w:rsidR="001629A9" w:rsidRPr="003954F2" w:rsidRDefault="00135559" w:rsidP="00135559">
      <w:r w:rsidRPr="00135559">
        <w:t>Đ</w:t>
      </w:r>
      <w:r w:rsidR="001629A9" w:rsidRPr="003954F2">
        <w:t>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14:paraId="462E9093" w14:textId="78C57F8A" w:rsidR="001629A9" w:rsidRPr="003954F2" w:rsidRDefault="001629A9" w:rsidP="00796700">
      <w:r w:rsidRPr="003954F2">
        <w:t xml:space="preserve">Bất động: </w:t>
      </w:r>
      <w:r w:rsidR="00A254D5">
        <w:t>B</w:t>
      </w:r>
      <w:r w:rsidRPr="003954F2">
        <w:t>ó bột Đùi-cẳng-bàn chân rạch dọc 2 thì.</w:t>
      </w:r>
    </w:p>
    <w:p w14:paraId="036D4387" w14:textId="6E0E931F" w:rsidR="001629A9" w:rsidRPr="003954F2" w:rsidRDefault="001629A9" w:rsidP="00796700">
      <w:r w:rsidRPr="003954F2">
        <w:t>Bó bột trên bàn thông thường</w:t>
      </w:r>
      <w:r w:rsidR="00135559">
        <w:t>.</w:t>
      </w:r>
    </w:p>
    <w:p w14:paraId="11C449A5" w14:textId="77777777" w:rsidR="001629A9" w:rsidRPr="003954F2" w:rsidRDefault="001629A9" w:rsidP="00796700">
      <w:r w:rsidRPr="00135559">
        <w:rPr>
          <w:b/>
          <w:bCs/>
          <w:i/>
          <w:iCs/>
        </w:rPr>
        <w:t>Bước 1:</w:t>
      </w:r>
      <w:r w:rsidRPr="003954F2">
        <w:t xml:space="preserve"> Quấn lót chân bằng giấy vệ sinh, hoặc bông,  hoặc đi bít tất vải Jersey.</w:t>
      </w:r>
    </w:p>
    <w:p w14:paraId="589E1349" w14:textId="77777777" w:rsidR="001629A9" w:rsidRPr="003954F2" w:rsidRDefault="001629A9" w:rsidP="001246DE">
      <w:r w:rsidRPr="003954F2">
        <w:t>Đặt dây rạch dọc trước đùi, gối, cẳng bàn chân (cho bột cấp cứu).</w:t>
      </w:r>
    </w:p>
    <w:p w14:paraId="4356BA5A" w14:textId="0FDD00C4" w:rsidR="001629A9" w:rsidRPr="003954F2" w:rsidRDefault="001629A9" w:rsidP="00796700">
      <w:r w:rsidRPr="00135559">
        <w:rPr>
          <w:b/>
          <w:bCs/>
          <w:i/>
          <w:iCs/>
        </w:rPr>
        <w:t>Bước 2:</w:t>
      </w:r>
      <w:r w:rsidRPr="003954F2">
        <w:t xml:space="preserve"> </w:t>
      </w:r>
      <w:r w:rsidR="00135559">
        <w:t>B</w:t>
      </w:r>
      <w:r w:rsidRPr="003954F2">
        <w:t>ó bột thì 1 (bó bột Cẳng-bàn chân): Dùng độn gỗ kê dưới khoeo người bệnh. Rải và đặt 1 nẹp bột tăng cường ở phía sau cẳng, bàn chân để tiến hành bó bột Cẳng-bàn chân. Quấn bột xuất phát điểm là từ cổ chân, quấn từ dưới lên trên rồi từ trên xuống dưới theo kiểu xoáy trôn ốc, bó đến đâu xoa và vuốt đến đó cho bột kết dính tốt hơn, khi cảm thấy bột đủ độ dầy thì được. Lưu ý điểm:</w:t>
      </w:r>
    </w:p>
    <w:p w14:paraId="7137D892" w14:textId="664916A2" w:rsidR="001629A9" w:rsidRPr="003954F2" w:rsidRDefault="001629A9" w:rsidP="00796700">
      <w:r w:rsidRPr="003954F2">
        <w:lastRenderedPageBreak/>
        <w:t xml:space="preserve">+ Một là: </w:t>
      </w:r>
      <w:r w:rsidR="00135559">
        <w:t>D</w:t>
      </w:r>
      <w:r w:rsidRPr="003954F2">
        <w:t>ây rạch dọc nên đặt chùng, bột bó không bị căng ở trước cổ chân.</w:t>
      </w:r>
    </w:p>
    <w:p w14:paraId="067C5CFE" w14:textId="77777777" w:rsidR="001629A9" w:rsidRPr="003954F2" w:rsidRDefault="001629A9" w:rsidP="00796700">
      <w:r w:rsidRPr="003954F2">
        <w:t>+ Hai là: Nơi mép trên của bột bó thì 1, nên bó mỏng dần, nếu bó dầy vuông thành sắc cạnh, khi bó bột thì 2 nối vào, bột dễ bị cộm hoặc dễ long lở, gãy bột.</w:t>
      </w:r>
    </w:p>
    <w:p w14:paraId="6C082ACD" w14:textId="2BE13CFF" w:rsidR="001629A9" w:rsidRPr="003954F2" w:rsidRDefault="001629A9" w:rsidP="00796700">
      <w:r w:rsidRPr="003954F2">
        <w:t xml:space="preserve">+ Ba là: </w:t>
      </w:r>
      <w:r w:rsidR="00135559">
        <w:t>N</w:t>
      </w:r>
      <w:r w:rsidRPr="003954F2">
        <w:t>ên làm nhanh tay, vì bột bó 2 thì, nếu làm chậm, bột thì 1 đã khô cứng hẳn, sẽ khó kết dính tốt với bột bó ở thì 2.</w:t>
      </w:r>
    </w:p>
    <w:p w14:paraId="105EF2F6" w14:textId="386D8C34" w:rsidR="001629A9" w:rsidRPr="003954F2" w:rsidRDefault="001629A9" w:rsidP="00796700">
      <w:r w:rsidRPr="003954F2">
        <w:t xml:space="preserve">Bước 3: </w:t>
      </w:r>
      <w:r w:rsidR="00394CE4">
        <w:t>B</w:t>
      </w:r>
      <w:r w:rsidRPr="003954F2">
        <w:t>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14:paraId="259B7DD8" w14:textId="5DA86B39" w:rsidR="001629A9" w:rsidRPr="003954F2" w:rsidRDefault="001629A9" w:rsidP="00796700">
      <w:r w:rsidRPr="003954F2">
        <w:tab/>
        <w:t>Bó bột trên bàn chỉnh hình</w:t>
      </w:r>
      <w:r w:rsidR="00394CE4">
        <w:t>.</w:t>
      </w:r>
    </w:p>
    <w:p w14:paraId="59377CF7" w14:textId="57BFF814" w:rsidR="001629A9" w:rsidRPr="003954F2" w:rsidRDefault="001629A9" w:rsidP="00796700">
      <w:r w:rsidRPr="003954F2">
        <w:tab/>
        <w:t xml:space="preserve">Thì 1: </w:t>
      </w:r>
      <w:r w:rsidR="00394CE4">
        <w:t>B</w:t>
      </w:r>
      <w:r w:rsidRPr="003954F2">
        <w:t>ó ống bột.</w:t>
      </w:r>
    </w:p>
    <w:p w14:paraId="40C20418" w14:textId="713F3176" w:rsidR="001629A9" w:rsidRPr="003954F2" w:rsidRDefault="001629A9" w:rsidP="00796700">
      <w:r w:rsidRPr="003954F2">
        <w:tab/>
        <w:t xml:space="preserve">Thì 2: </w:t>
      </w:r>
      <w:r w:rsidR="00394CE4">
        <w:t>G</w:t>
      </w:r>
      <w:r w:rsidRPr="003954F2">
        <w:t>ỡ chân người bệnh ra khỏi khung kéo, chuyển người bệnh lên bàn thường để bó tiếp xuống cổ chân và bàn chân.</w:t>
      </w:r>
    </w:p>
    <w:p w14:paraId="6E23E9ED" w14:textId="6909A724" w:rsidR="001629A9" w:rsidRPr="003954F2" w:rsidRDefault="001629A9" w:rsidP="00796700">
      <w:r w:rsidRPr="003954F2">
        <w:tab/>
        <w:t xml:space="preserve">Bột Đùi-cẳng-bàn chân que ngang: </w:t>
      </w:r>
      <w:r w:rsidR="00394CE4" w:rsidRPr="00394CE4">
        <w:t>Đ</w:t>
      </w:r>
      <w:r w:rsidRPr="003954F2">
        <w:t>ể chống di lệch xoay, bằng cách bó đến cổ chân được 4-5 lớp thì đặt 1 que ngang dưới vùng gót (que ngang này đặt song song với mặt phẳng nằm ngang), bó tiếp bột ra ngoài, đến khi xong.</w:t>
      </w:r>
    </w:p>
    <w:p w14:paraId="72D227CC" w14:textId="77777777" w:rsidR="001629A9" w:rsidRPr="003954F2" w:rsidRDefault="001629A9" w:rsidP="00796700">
      <w:r w:rsidRPr="003954F2">
        <w:t>Bột bó trong cấp cứu phải rạch dọc hoàn toàn, không để sót dù là 1 sợi gạc.</w:t>
      </w:r>
    </w:p>
    <w:p w14:paraId="7AAF8C1E" w14:textId="7213479C" w:rsidR="00394CE4" w:rsidRDefault="003F365D" w:rsidP="003F365D">
      <w:pPr>
        <w:ind w:left="567" w:firstLine="0"/>
      </w:pPr>
      <w:r w:rsidRPr="003F365D">
        <w:rPr>
          <w:b/>
          <w:bCs/>
          <w:i/>
          <w:iCs/>
        </w:rPr>
        <w:t>1.3.</w:t>
      </w:r>
      <w:r w:rsidR="001629A9" w:rsidRPr="003F365D">
        <w:rPr>
          <w:b/>
          <w:bCs/>
          <w:i/>
          <w:iCs/>
        </w:rPr>
        <w:t>Thời gian bất động bột</w:t>
      </w:r>
    </w:p>
    <w:p w14:paraId="034DC34F" w14:textId="20338494" w:rsidR="001629A9" w:rsidRPr="003954F2" w:rsidRDefault="003F365D" w:rsidP="00394CE4">
      <w:pPr>
        <w:ind w:left="567" w:firstLine="0"/>
      </w:pPr>
      <w:r>
        <w:t xml:space="preserve">- </w:t>
      </w:r>
      <w:r w:rsidR="00394CE4">
        <w:t>V</w:t>
      </w:r>
      <w:r w:rsidR="001629A9" w:rsidRPr="003954F2">
        <w:t>ới người lớn tổng thời gian mang bột trung bình khoảng 12 tuần. Trong quá trình bất động ấy:</w:t>
      </w:r>
    </w:p>
    <w:p w14:paraId="594A6D76" w14:textId="2114D7E0" w:rsidR="001629A9" w:rsidRPr="003954F2" w:rsidRDefault="003F365D" w:rsidP="00796700">
      <w:r>
        <w:t xml:space="preserve">+  </w:t>
      </w:r>
      <w:r w:rsidR="001629A9" w:rsidRPr="003954F2">
        <w:t>Sau 1 tuần đầu, chụp kiểm tra nếu di lệch thứ phát có thể nắn lại (như với nắn lần đầu) hoặc chuyển mổ có chuẩn bị. Nếu tốt: thay bột tròn (nên đỡ nhẹ nhàng).</w:t>
      </w:r>
    </w:p>
    <w:p w14:paraId="175637D1" w14:textId="33E27426" w:rsidR="001629A9" w:rsidRPr="003954F2" w:rsidRDefault="003F365D" w:rsidP="00796700">
      <w:r>
        <w:t xml:space="preserve">+  </w:t>
      </w:r>
      <w:r w:rsidR="001629A9" w:rsidRPr="003954F2">
        <w:t>Sau 3-4 tuần tiếp theo, lại chụp kiểm tra lần nữa và thay bột, tránh hiện tượng bột lỏng dần gây di lệch thứ phát trong bột.</w:t>
      </w:r>
    </w:p>
    <w:p w14:paraId="61A7FF47" w14:textId="74334BFF" w:rsidR="001629A9" w:rsidRPr="003954F2" w:rsidRDefault="003F365D" w:rsidP="00796700">
      <w:r>
        <w:t xml:space="preserve">+ </w:t>
      </w:r>
      <w:r w:rsidR="001629A9" w:rsidRPr="003954F2">
        <w:t>1 tháng cuối cùng của quá trình bất động, tùy vị trí gãy cao hay thấp mà có thể thay bột Cẳng-bàn chân hoặc bột Ôm gối (với gãy thấp), hoặc bột Ống (với gãy cao gần gối).</w:t>
      </w:r>
    </w:p>
    <w:p w14:paraId="04F92309" w14:textId="6E638AB5" w:rsidR="001629A9" w:rsidRPr="006548B0" w:rsidRDefault="006548B0" w:rsidP="006548B0">
      <w:pPr>
        <w:ind w:left="567" w:firstLine="0"/>
        <w:rPr>
          <w:b/>
          <w:bCs/>
        </w:rPr>
      </w:pPr>
      <w:r>
        <w:rPr>
          <w:b/>
          <w:bCs/>
        </w:rPr>
        <w:t xml:space="preserve">VI. </w:t>
      </w:r>
      <w:r w:rsidR="001629A9" w:rsidRPr="006548B0">
        <w:rPr>
          <w:b/>
          <w:bCs/>
        </w:rPr>
        <w:t>THEO DÕI</w:t>
      </w:r>
    </w:p>
    <w:p w14:paraId="64C1B462" w14:textId="77777777" w:rsidR="001629A9" w:rsidRPr="003954F2" w:rsidRDefault="001629A9" w:rsidP="00796700">
      <w:r w:rsidRPr="003954F2">
        <w:t>Nhẹ thì điều trị ngoại trú, nặng thì cho vào theo dõi nội trú.</w:t>
      </w:r>
    </w:p>
    <w:p w14:paraId="76320291" w14:textId="22585623" w:rsidR="001629A9" w:rsidRPr="006548B0" w:rsidRDefault="006548B0" w:rsidP="006548B0">
      <w:pPr>
        <w:ind w:left="567" w:firstLine="0"/>
        <w:rPr>
          <w:b/>
          <w:bCs/>
        </w:rPr>
      </w:pPr>
      <w:r>
        <w:rPr>
          <w:b/>
          <w:bCs/>
        </w:rPr>
        <w:t xml:space="preserve">VII. </w:t>
      </w:r>
      <w:r w:rsidR="001629A9" w:rsidRPr="006548B0">
        <w:rPr>
          <w:b/>
          <w:bCs/>
        </w:rPr>
        <w:t>TAI BIẾN VÀ XỬ TRÍ</w:t>
      </w:r>
    </w:p>
    <w:p w14:paraId="77997540" w14:textId="4D15496F" w:rsidR="001629A9" w:rsidRPr="003954F2" w:rsidRDefault="003F365D" w:rsidP="003F365D">
      <w:pPr>
        <w:ind w:left="567" w:firstLine="0"/>
      </w:pPr>
      <w:r>
        <w:t xml:space="preserve">- </w:t>
      </w:r>
      <w:r w:rsidR="001629A9" w:rsidRPr="003954F2">
        <w:t>Theo dõi tình tràng sưng nề, kiểm tra phần mềm mỗi lần thay bột</w:t>
      </w:r>
    </w:p>
    <w:p w14:paraId="55340CC3" w14:textId="17F5F5F3" w:rsidR="001629A9" w:rsidRPr="003954F2" w:rsidRDefault="003F365D" w:rsidP="00796700">
      <w:r>
        <w:t xml:space="preserve">- </w:t>
      </w:r>
      <w:r w:rsidR="001629A9" w:rsidRPr="003954F2">
        <w:t>Với những trường hợp biến chứng mạch máu, hội chứng khoang cần phải mổ cấp cứu để xử trí tổn thương, càng sớm càng tốt.</w:t>
      </w:r>
    </w:p>
    <w:p w14:paraId="48DA8010" w14:textId="77777777" w:rsidR="001629A9" w:rsidRPr="003954F2" w:rsidRDefault="001629A9" w:rsidP="00796700">
      <w:r w:rsidRPr="003954F2">
        <w:br w:type="page"/>
      </w:r>
    </w:p>
    <w:p w14:paraId="016FBCE2" w14:textId="77777777" w:rsidR="001629A9" w:rsidRPr="003F365D" w:rsidRDefault="001629A9" w:rsidP="006548B0">
      <w:pPr>
        <w:pStyle w:val="Heading1"/>
      </w:pPr>
      <w:bookmarkStart w:id="331" w:name="_Toc145495937"/>
      <w:bookmarkStart w:id="332" w:name="_Toc169595635"/>
      <w:r w:rsidRPr="003F365D">
        <w:lastRenderedPageBreak/>
        <w:t>BÓ BỘT GÃYY 1/3 DƯỚI THÂN XƯƠNG CÁNH TAY</w:t>
      </w:r>
      <w:bookmarkEnd w:id="331"/>
      <w:bookmarkEnd w:id="332"/>
    </w:p>
    <w:p w14:paraId="36ADE020" w14:textId="77777777" w:rsidR="001629A9" w:rsidRPr="003954F2" w:rsidRDefault="001629A9" w:rsidP="00796700">
      <w:pPr>
        <w:rPr>
          <w:kern w:val="36"/>
        </w:rPr>
      </w:pPr>
    </w:p>
    <w:p w14:paraId="477C040B" w14:textId="77777777" w:rsidR="001629A9" w:rsidRPr="003F365D" w:rsidRDefault="001629A9" w:rsidP="00796700">
      <w:pPr>
        <w:rPr>
          <w:b/>
          <w:bCs/>
        </w:rPr>
      </w:pPr>
      <w:r w:rsidRPr="003F365D">
        <w:rPr>
          <w:b/>
          <w:bCs/>
        </w:rPr>
        <w:t>I. ĐẠI CƯƠNG</w:t>
      </w:r>
    </w:p>
    <w:p w14:paraId="7BB3E5D2" w14:textId="78BD933A" w:rsidR="001629A9" w:rsidRPr="003954F2" w:rsidRDefault="003F365D" w:rsidP="00796700">
      <w:r>
        <w:t xml:space="preserve">- </w:t>
      </w:r>
      <w:r w:rsidR="001629A9" w:rsidRPr="003954F2">
        <w:t>Xương cánh tay là một trong những xương thuộc loại xương dài. Một xương dài được cấu tạo bởi 1 thân xương (Diaphyse) và 2 đầu xương (Epiphyse), ở chỗ tiếp nối giữa thân xương và đầu xương là hành xương (Métaphyse- phần xương có khẩu kính to dần ra như hình củ hành). Thân xương cánh tay hình lăng trụ tam giác, nhưng các bờ, các mặt không rõ ràng như xương chầy ở cẳng chân.</w:t>
      </w:r>
    </w:p>
    <w:p w14:paraId="3F84A299" w14:textId="1AFCB767" w:rsidR="001629A9" w:rsidRPr="003954F2" w:rsidRDefault="003F365D" w:rsidP="00796700">
      <w:r>
        <w:t xml:space="preserve">- </w:t>
      </w:r>
      <w:r w:rsidR="001629A9" w:rsidRPr="003954F2">
        <w:t>Gãy xương cánh tay chia làm 3 vị trí: 1/3 trên, 1/3 giữa, 1/3 dưới. Gãy ở vị trí 1/3 giữa có thể gặp tổn thương thần kinh quay.</w:t>
      </w:r>
    </w:p>
    <w:p w14:paraId="5E5EA46B" w14:textId="6E590798" w:rsidR="001629A9" w:rsidRPr="003954F2" w:rsidRDefault="003F365D" w:rsidP="00796700">
      <w:r>
        <w:t xml:space="preserve">- </w:t>
      </w:r>
      <w:r w:rsidR="001629A9" w:rsidRPr="003954F2">
        <w:t>Ở trẻ em dưới 15 tuổi và Gãy xương không lệch ở người lớn thì điều trị bảo tồn. Còn các trường hợp khác nên mổ.</w:t>
      </w:r>
    </w:p>
    <w:p w14:paraId="6FD678BB" w14:textId="5A876FB5" w:rsidR="001629A9" w:rsidRPr="003954F2" w:rsidRDefault="003F365D" w:rsidP="00796700">
      <w:r>
        <w:t xml:space="preserve">- </w:t>
      </w:r>
      <w:r w:rsidR="001629A9" w:rsidRPr="003954F2">
        <w:t>Nguyên nhân Gãy thường là do ngã đè lên, ngã chống tay, tai nạn giao thông, bị đánh trực tiếp bằng vật cứng. Đôi khi còn gặp ở thanh niên chơi trò vật tay nữa.</w:t>
      </w:r>
    </w:p>
    <w:p w14:paraId="11E2924D" w14:textId="77777777" w:rsidR="001629A9" w:rsidRPr="003F365D" w:rsidRDefault="001629A9" w:rsidP="00796700">
      <w:pPr>
        <w:rPr>
          <w:b/>
          <w:bCs/>
        </w:rPr>
      </w:pPr>
      <w:r w:rsidRPr="003F365D">
        <w:rPr>
          <w:b/>
          <w:bCs/>
        </w:rPr>
        <w:t>II. CHỈ ĐỊNH ĐIỀU TRỊ BÓ BỘT</w:t>
      </w:r>
    </w:p>
    <w:p w14:paraId="3C134AE5" w14:textId="7E33E4A0" w:rsidR="001629A9" w:rsidRPr="003954F2" w:rsidRDefault="003F365D" w:rsidP="003F365D">
      <w:r>
        <w:t xml:space="preserve">- </w:t>
      </w:r>
      <w:r w:rsidR="001629A9" w:rsidRPr="003954F2">
        <w:t>Gãy kín, Gãy hở độ I theo Gustilo, Gãy xương ở trẻ em (dưới 15 tuổi).</w:t>
      </w:r>
    </w:p>
    <w:p w14:paraId="4B2D1280" w14:textId="6D15E01F" w:rsidR="001629A9" w:rsidRPr="003954F2" w:rsidRDefault="003F365D" w:rsidP="00796700">
      <w:r>
        <w:t xml:space="preserve">- </w:t>
      </w:r>
      <w:r w:rsidR="001629A9" w:rsidRPr="003954F2">
        <w:t>Gãy ít di lệch hoặc không di lệch.</w:t>
      </w:r>
    </w:p>
    <w:p w14:paraId="1B2B9424" w14:textId="579BDB46" w:rsidR="001629A9" w:rsidRPr="003954F2" w:rsidRDefault="003F365D" w:rsidP="00796700">
      <w:r>
        <w:t xml:space="preserve">- </w:t>
      </w:r>
      <w:r w:rsidR="001629A9" w:rsidRPr="003954F2">
        <w:t xml:space="preserve">Gãy xương di lệch ở người lớn, lẽ ra có chỉ định mổ, nhưng vì một lý do nào đó mà không mổ được: </w:t>
      </w:r>
      <w:r w:rsidR="00A254D5">
        <w:t>C</w:t>
      </w:r>
      <w:r w:rsidR="001629A9" w:rsidRPr="003954F2">
        <w:t>ó bệnh toàn thân nặng, không có điều kiện mổ, người bệnh từ chối mổ…</w:t>
      </w:r>
    </w:p>
    <w:p w14:paraId="71DEE22C" w14:textId="77777777" w:rsidR="001629A9" w:rsidRPr="003F365D" w:rsidRDefault="001629A9" w:rsidP="00796700">
      <w:pPr>
        <w:rPr>
          <w:b/>
          <w:bCs/>
        </w:rPr>
      </w:pPr>
      <w:r w:rsidRPr="003F365D">
        <w:rPr>
          <w:b/>
          <w:bCs/>
        </w:rPr>
        <w:t>III. CHỐNG CHỈ ĐỊNH</w:t>
      </w:r>
    </w:p>
    <w:p w14:paraId="0E979B90" w14:textId="40552B02" w:rsidR="001629A9" w:rsidRPr="003954F2" w:rsidRDefault="003F365D" w:rsidP="003F365D">
      <w:r>
        <w:t xml:space="preserve">- </w:t>
      </w:r>
      <w:r w:rsidR="001629A9" w:rsidRPr="003954F2">
        <w:t>Gãy hở từ độ 2 trở lên theo Gustilo.</w:t>
      </w:r>
    </w:p>
    <w:p w14:paraId="6937943D" w14:textId="2713B929" w:rsidR="001629A9" w:rsidRPr="003954F2" w:rsidRDefault="003F365D" w:rsidP="00796700">
      <w:r>
        <w:t xml:space="preserve">- </w:t>
      </w:r>
      <w:r w:rsidR="001629A9" w:rsidRPr="003954F2">
        <w:t>Gãy xương kèm theo tổn thương mạch máu, thần kinh.</w:t>
      </w:r>
    </w:p>
    <w:p w14:paraId="143ED974" w14:textId="2858D8F0" w:rsidR="001629A9" w:rsidRPr="003954F2" w:rsidRDefault="003F365D" w:rsidP="00796700">
      <w:r>
        <w:t xml:space="preserve">- </w:t>
      </w:r>
      <w:r w:rsidR="001629A9" w:rsidRPr="003954F2">
        <w:t xml:space="preserve">Thận trọng: </w:t>
      </w:r>
      <w:r w:rsidR="00A254D5">
        <w:t>N</w:t>
      </w:r>
      <w:r w:rsidR="001629A9" w:rsidRPr="003954F2">
        <w:t>hững trường hợp lóc da, đụng dập cơ, sưng nề nhiều, nhiều nốt phỏng. Những trường hợp này điều trị ổn định sẽ tiến hành mổ hoặc nắn bó bột sau.</w:t>
      </w:r>
    </w:p>
    <w:p w14:paraId="4A290331" w14:textId="77777777" w:rsidR="001629A9" w:rsidRPr="003F365D" w:rsidRDefault="001629A9" w:rsidP="00796700">
      <w:pPr>
        <w:rPr>
          <w:b/>
          <w:bCs/>
        </w:rPr>
      </w:pPr>
      <w:r w:rsidRPr="003F365D">
        <w:rPr>
          <w:b/>
          <w:bCs/>
        </w:rPr>
        <w:t>IV. CHUẨN BỊ</w:t>
      </w:r>
    </w:p>
    <w:p w14:paraId="226C56A7" w14:textId="77777777" w:rsidR="001629A9" w:rsidRPr="003F365D" w:rsidRDefault="001629A9" w:rsidP="00796700">
      <w:pPr>
        <w:rPr>
          <w:b/>
          <w:bCs/>
        </w:rPr>
      </w:pPr>
      <w:r w:rsidRPr="003F365D">
        <w:rPr>
          <w:b/>
          <w:bCs/>
        </w:rPr>
        <w:t>1. Người thực hiện</w:t>
      </w:r>
    </w:p>
    <w:p w14:paraId="31451511" w14:textId="074D885C" w:rsidR="001629A9" w:rsidRPr="003954F2" w:rsidRDefault="003F365D" w:rsidP="00796700">
      <w:r>
        <w:t xml:space="preserve">- </w:t>
      </w:r>
      <w:r w:rsidR="001629A9" w:rsidRPr="003954F2">
        <w:t>Chuyên khoa ngoại: 4 người (1 chính và 3 phụ).</w:t>
      </w:r>
    </w:p>
    <w:p w14:paraId="42460332" w14:textId="5258EA6B" w:rsidR="001629A9" w:rsidRPr="003954F2" w:rsidRDefault="003F365D" w:rsidP="00796700">
      <w:r>
        <w:t xml:space="preserve">- </w:t>
      </w:r>
      <w:r w:rsidR="001629A9" w:rsidRPr="003954F2">
        <w:t>Chuyên khoa gây mê hồi sức: 2 người (nếu người bệnh cần gây mê).</w:t>
      </w:r>
    </w:p>
    <w:p w14:paraId="12F55CB9" w14:textId="77777777" w:rsidR="001629A9" w:rsidRPr="003F365D" w:rsidRDefault="001629A9" w:rsidP="00796700">
      <w:pPr>
        <w:rPr>
          <w:b/>
          <w:bCs/>
        </w:rPr>
      </w:pPr>
      <w:r w:rsidRPr="003F365D">
        <w:rPr>
          <w:b/>
          <w:bCs/>
        </w:rPr>
        <w:t>2. Phương tiện</w:t>
      </w:r>
    </w:p>
    <w:p w14:paraId="69F2EA97" w14:textId="20736F6A" w:rsidR="001629A9" w:rsidRPr="003954F2" w:rsidRDefault="003F365D" w:rsidP="00796700">
      <w:r>
        <w:t xml:space="preserve">- </w:t>
      </w:r>
      <w:r w:rsidR="001629A9" w:rsidRPr="003954F2">
        <w:t>Bàn nắn (1 bàn nắn thông thường).</w:t>
      </w:r>
    </w:p>
    <w:p w14:paraId="271E8457" w14:textId="37421D7A" w:rsidR="001629A9" w:rsidRPr="003954F2" w:rsidRDefault="003F365D" w:rsidP="00796700">
      <w:r>
        <w:t xml:space="preserve">- </w:t>
      </w:r>
      <w:r w:rsidR="001629A9" w:rsidRPr="003954F2">
        <w:t>Thuốc gây mê hoặc gây tê.</w:t>
      </w:r>
    </w:p>
    <w:p w14:paraId="58C7BD25" w14:textId="4CE267E5" w:rsidR="001629A9" w:rsidRPr="003954F2" w:rsidRDefault="003F365D" w:rsidP="003F365D">
      <w:pPr>
        <w:ind w:firstLine="0"/>
      </w:pPr>
      <w:r>
        <w:t xml:space="preserve">        - </w:t>
      </w:r>
      <w:r w:rsidR="001629A9" w:rsidRPr="003954F2">
        <w:t xml:space="preserve">Bột thạch cao: </w:t>
      </w:r>
      <w:r>
        <w:t>V</w:t>
      </w:r>
      <w:r w:rsidR="001629A9" w:rsidRPr="003954F2">
        <w:t>ới người lớn cần 8-10 cuộn khổ 15-20 cm.</w:t>
      </w:r>
    </w:p>
    <w:p w14:paraId="5A4EAFC2" w14:textId="543AEA8C" w:rsidR="001629A9" w:rsidRPr="003954F2" w:rsidRDefault="003F365D" w:rsidP="003F365D">
      <w:r>
        <w:t xml:space="preserve">- </w:t>
      </w:r>
      <w:r w:rsidR="001629A9" w:rsidRPr="003954F2">
        <w:t xml:space="preserve">Một số dụng cụ tối thiểu khác: </w:t>
      </w:r>
      <w:r>
        <w:t>B</w:t>
      </w:r>
      <w:r w:rsidR="001629A9" w:rsidRPr="003954F2">
        <w:t>ông lót, băng vải, bơm tiêm, cồn tiêm, dây và dao rạch dọc bột, nước ngâm bột, dụng cụ hồi sức cấp cứu…</w:t>
      </w:r>
    </w:p>
    <w:p w14:paraId="17B989A9" w14:textId="77777777" w:rsidR="001629A9" w:rsidRPr="003F365D" w:rsidRDefault="001629A9" w:rsidP="00796700">
      <w:pPr>
        <w:rPr>
          <w:b/>
          <w:bCs/>
        </w:rPr>
      </w:pPr>
      <w:r w:rsidRPr="003F365D">
        <w:rPr>
          <w:b/>
          <w:bCs/>
        </w:rPr>
        <w:t>3. Người bệnh</w:t>
      </w:r>
    </w:p>
    <w:p w14:paraId="43E2DD41" w14:textId="138FEB1A" w:rsidR="001629A9" w:rsidRPr="003954F2" w:rsidRDefault="003F365D" w:rsidP="003F365D">
      <w:pPr>
        <w:ind w:left="567" w:firstLine="0"/>
      </w:pPr>
      <w:r>
        <w:lastRenderedPageBreak/>
        <w:t xml:space="preserve">- </w:t>
      </w:r>
      <w:r w:rsidR="001629A9" w:rsidRPr="003954F2">
        <w:t xml:space="preserve">Được giải thích kỹ mục đích của thủ thuật, quá trình tiến hành làm thủ thuật. </w:t>
      </w:r>
      <w:r>
        <w:t xml:space="preserve">- </w:t>
      </w:r>
      <w:r w:rsidR="001629A9" w:rsidRPr="003954F2">
        <w:t>Với bệnh nhi cần giải thích kỹ cho bố mẹ hoặc người thân.</w:t>
      </w:r>
    </w:p>
    <w:p w14:paraId="714EDDAD" w14:textId="59CFB8B0" w:rsidR="001629A9" w:rsidRPr="003954F2" w:rsidRDefault="003F365D" w:rsidP="00796700">
      <w:r>
        <w:t xml:space="preserve">- </w:t>
      </w:r>
      <w:r w:rsidR="001629A9" w:rsidRPr="003954F2">
        <w:t>Được vệ sinh sạch sẽ, cởi bỏ áo.</w:t>
      </w:r>
    </w:p>
    <w:p w14:paraId="799B3898" w14:textId="735F5EFC" w:rsidR="001629A9" w:rsidRPr="003954F2" w:rsidRDefault="003F365D" w:rsidP="00796700">
      <w:r>
        <w:t xml:space="preserve">- </w:t>
      </w:r>
      <w:r w:rsidR="001629A9" w:rsidRPr="003954F2">
        <w:t>Với người bệnh gây mê cần nhịn ăn uống 6 giờ, tránh nôn hoặc hiện tượng trào ngược.</w:t>
      </w:r>
    </w:p>
    <w:p w14:paraId="52D71E12" w14:textId="77777777" w:rsidR="001629A9" w:rsidRPr="003F365D" w:rsidRDefault="001629A9" w:rsidP="00796700">
      <w:pPr>
        <w:rPr>
          <w:b/>
          <w:bCs/>
        </w:rPr>
      </w:pPr>
      <w:r w:rsidRPr="003F365D">
        <w:rPr>
          <w:b/>
          <w:bCs/>
        </w:rPr>
        <w:t>4. Hồ sơ</w:t>
      </w:r>
    </w:p>
    <w:p w14:paraId="21A98650" w14:textId="262698AC" w:rsidR="001629A9" w:rsidRPr="003954F2" w:rsidRDefault="003F365D" w:rsidP="00796700">
      <w:r>
        <w:t xml:space="preserve">- </w:t>
      </w:r>
      <w:r w:rsidR="001629A9" w:rsidRPr="003954F2">
        <w:t>Cần ghi rõ ngày giờ bị tai nạn, ngày giờ bó bột, tình trạng thăm khám toàn thân, hướng xử trí, những điều dặn dò và hẹn khám lại.</w:t>
      </w:r>
    </w:p>
    <w:p w14:paraId="7F926282" w14:textId="0DABE23C" w:rsidR="001629A9" w:rsidRPr="003954F2" w:rsidRDefault="003F365D" w:rsidP="00796700">
      <w:r>
        <w:t xml:space="preserve">- </w:t>
      </w:r>
      <w:r w:rsidR="001629A9" w:rsidRPr="003954F2">
        <w:t>Với người bệnh gây mê cần có tờ cam kết chấp nhận thủ thuật.</w:t>
      </w:r>
    </w:p>
    <w:p w14:paraId="2DD9FEF4" w14:textId="77777777" w:rsidR="001629A9" w:rsidRPr="003F365D" w:rsidRDefault="001629A9" w:rsidP="00796700">
      <w:pPr>
        <w:rPr>
          <w:b/>
          <w:bCs/>
        </w:rPr>
      </w:pPr>
      <w:r w:rsidRPr="003F365D">
        <w:rPr>
          <w:b/>
          <w:bCs/>
        </w:rPr>
        <w:t xml:space="preserve">V. CÁC BƯỚC TIẾN HÀNH </w:t>
      </w:r>
    </w:p>
    <w:p w14:paraId="1F169582" w14:textId="77777777" w:rsidR="001629A9" w:rsidRPr="003F365D" w:rsidRDefault="001629A9" w:rsidP="00796700">
      <w:pPr>
        <w:rPr>
          <w:b/>
          <w:bCs/>
        </w:rPr>
      </w:pPr>
      <w:r w:rsidRPr="003F365D">
        <w:rPr>
          <w:b/>
          <w:bCs/>
        </w:rPr>
        <w:t>1. Người bệnh</w:t>
      </w:r>
    </w:p>
    <w:p w14:paraId="40725EEA" w14:textId="149330EE" w:rsidR="001629A9" w:rsidRPr="003954F2" w:rsidRDefault="003F365D" w:rsidP="00796700">
      <w:r>
        <w:t xml:space="preserve">- </w:t>
      </w:r>
      <w:r w:rsidR="001629A9" w:rsidRPr="003954F2">
        <w:t xml:space="preserve">Tư thế người bệnh: </w:t>
      </w:r>
      <w:r>
        <w:t>N</w:t>
      </w:r>
      <w:r w:rsidR="001629A9" w:rsidRPr="003954F2">
        <w:t>ằm ngửa trên bàn chỉnh hình.</w:t>
      </w:r>
    </w:p>
    <w:p w14:paraId="7EB003CE" w14:textId="77777777" w:rsidR="001629A9" w:rsidRPr="003954F2" w:rsidRDefault="001629A9" w:rsidP="00796700">
      <w:r w:rsidRPr="003954F2">
        <w:t>Tay để dọc theo thân mình, nách hơi dạng, hõm nách đặt 1 đai vải đối lực.</w:t>
      </w:r>
    </w:p>
    <w:p w14:paraId="418EFD02" w14:textId="4B9FA136" w:rsidR="001629A9" w:rsidRPr="003954F2" w:rsidRDefault="003F365D" w:rsidP="00796700">
      <w:r>
        <w:t xml:space="preserve">- </w:t>
      </w:r>
      <w:r w:rsidR="001629A9" w:rsidRPr="003954F2">
        <w:t>Gây tê tại chỗ hoặc gây mê tuỳ từng trường hợp cụ thể.</w:t>
      </w:r>
    </w:p>
    <w:p w14:paraId="258D0347" w14:textId="77777777" w:rsidR="001629A9" w:rsidRPr="003F365D" w:rsidRDefault="001629A9" w:rsidP="00796700">
      <w:pPr>
        <w:rPr>
          <w:b/>
          <w:bCs/>
        </w:rPr>
      </w:pPr>
      <w:r w:rsidRPr="003F365D">
        <w:rPr>
          <w:b/>
          <w:bCs/>
        </w:rPr>
        <w:t>2. Các bước tiến hành</w:t>
      </w:r>
    </w:p>
    <w:p w14:paraId="2DC3948F" w14:textId="77777777" w:rsidR="001629A9" w:rsidRPr="003F365D" w:rsidRDefault="001629A9" w:rsidP="00796700">
      <w:pPr>
        <w:rPr>
          <w:b/>
          <w:bCs/>
          <w:i/>
          <w:iCs/>
        </w:rPr>
      </w:pPr>
      <w:r w:rsidRPr="003F365D">
        <w:rPr>
          <w:b/>
          <w:bCs/>
          <w:i/>
          <w:iCs/>
        </w:rPr>
        <w:t>2.1. Nắn</w:t>
      </w:r>
    </w:p>
    <w:p w14:paraId="4326FCA7" w14:textId="77777777" w:rsidR="001629A9" w:rsidRPr="003954F2" w:rsidRDefault="001629A9" w:rsidP="00796700">
      <w:r w:rsidRPr="003F365D">
        <w:rPr>
          <w:i/>
          <w:iCs/>
        </w:rPr>
        <w:t>Trợ thủ</w:t>
      </w:r>
      <w:r w:rsidRPr="003F365D">
        <w:t xml:space="preserve"> 1</w:t>
      </w:r>
      <w:r w:rsidRPr="003954F2">
        <w:t>: 2 tay nắm chắc cổ tay người bệnh kéo xuống theo trục cánh cẳng tay để sửa di lệch chồng, nên kéo từ từ, tăng dần lực trong khoảng 5-7 phút. Hoặc có thể trợ thủ 1 kéo trong tư thế khuỷu 90o, 2 bàn tay bắt vào nhau đặt ở trước cẳng tay, dưới khuỷu để kéo, trong khi trợ thủ 2 cầm giữ cổ bàn tay kéo nhẹ lên trên làm đối lực để khi trợ thủ 1 tiến hành kéo thì khuỷu tay người bệnh không bị duỗi ra, kéo có lực hơn.</w:t>
      </w:r>
    </w:p>
    <w:p w14:paraId="49B7702E" w14:textId="7AAAC59D" w:rsidR="001629A9" w:rsidRPr="003954F2" w:rsidRDefault="001629A9" w:rsidP="00796700">
      <w:r w:rsidRPr="003954F2">
        <w:t xml:space="preserve">Người nắn chính: </w:t>
      </w:r>
      <w:r w:rsidR="003F365D" w:rsidRPr="003F365D">
        <w:t>Đ</w:t>
      </w:r>
      <w:r w:rsidRPr="003954F2">
        <w:t>ứng quay mặt xuôi về phía chân người bệnh, dựa vào sự di lệch trên phim XQ để nắn sửa di lệch sang bên. Vuốt dọc theo xương vùng ổ Gãy thấy được thì trợ thủ 1 chùng lực kéo lại cho 2 đầu Gãy tỳ vào nhau vững hơn. Đỡ nhẹ nhàng để tiến hành bó bột.</w:t>
      </w:r>
    </w:p>
    <w:p w14:paraId="1D576290" w14:textId="3F1C0E3D" w:rsidR="001629A9" w:rsidRPr="003954F2" w:rsidRDefault="001629A9" w:rsidP="00796700">
      <w:r w:rsidRPr="003954F2">
        <w:t xml:space="preserve">+ Với Gãy chéo xoắn: </w:t>
      </w:r>
      <w:r w:rsidR="003F365D">
        <w:t>C</w:t>
      </w:r>
      <w:r w:rsidRPr="003954F2">
        <w:t>hỉ cần kéo thẳng trục và bó bột ở tư thế cơ năng.</w:t>
      </w:r>
    </w:p>
    <w:p w14:paraId="3C6CFD96" w14:textId="77777777" w:rsidR="001629A9" w:rsidRPr="003954F2" w:rsidRDefault="001629A9" w:rsidP="00796700">
      <w:r w:rsidRPr="003954F2">
        <w:t>+ Với người già yếu và thể trạng kém, cũng chỉ kéo thẳng trục để bó bột.</w:t>
      </w:r>
    </w:p>
    <w:p w14:paraId="3C494413" w14:textId="6B4073FD" w:rsidR="001629A9" w:rsidRPr="003954F2" w:rsidRDefault="001629A9" w:rsidP="00796700">
      <w:r w:rsidRPr="003954F2">
        <w:t xml:space="preserve">+ Với Gãy có mảnh rời: </w:t>
      </w:r>
      <w:r w:rsidR="003F365D">
        <w:t>C</w:t>
      </w:r>
      <w:r w:rsidRPr="003954F2">
        <w:t>hỉ nắn 2 diện Gãy chính, mảnh rời tự áp vào đến đâu thì đến, sau can vẫn có thể tốt, Không cố nắn bằng mọi cách vì có thể gây bong lóc cơ và màng xương, hoặc gây tổn thương thần kinh quay hoặc đụng dập thêm phần mềm.</w:t>
      </w:r>
    </w:p>
    <w:p w14:paraId="61C56BE9" w14:textId="77777777" w:rsidR="001629A9" w:rsidRPr="003F365D" w:rsidRDefault="001629A9" w:rsidP="00796700">
      <w:pPr>
        <w:rPr>
          <w:b/>
          <w:bCs/>
          <w:i/>
          <w:iCs/>
        </w:rPr>
      </w:pPr>
      <w:r w:rsidRPr="003F365D">
        <w:rPr>
          <w:b/>
          <w:bCs/>
          <w:i/>
          <w:iCs/>
        </w:rPr>
        <w:t>2.2. Bó bột</w:t>
      </w:r>
    </w:p>
    <w:p w14:paraId="6DC9AFC5" w14:textId="77777777" w:rsidR="001629A9" w:rsidRPr="003954F2" w:rsidRDefault="001629A9" w:rsidP="00796700">
      <w:r w:rsidRPr="003954F2">
        <w:t>Gãy 1/3 dưới thân xương cánh tay: Bó bột Chữ U. Trong quá trình bột khô cứng dần, giữ trục để tránh di lệch góc. Rạch dọc bột từ nách trở xuống. Thời gian bất động trung bình với người lớn 8-12 tuần (với trẻ em thì ít hơn, tùy theo tuổi). Trong thời gian bất động:</w:t>
      </w:r>
    </w:p>
    <w:p w14:paraId="6D690882" w14:textId="77777777" w:rsidR="001629A9" w:rsidRPr="003954F2" w:rsidRDefault="001629A9" w:rsidP="00796700">
      <w:r w:rsidRPr="003954F2">
        <w:t>- Sau 7-10 ngày chụp kiểm tra, nếu có di lệch thứ phát thì nắn sửa lại hoặc mổ kết hợp xương có chuẩn bị.</w:t>
      </w:r>
    </w:p>
    <w:p w14:paraId="71784B73" w14:textId="77777777" w:rsidR="001629A9" w:rsidRPr="003954F2" w:rsidRDefault="001629A9" w:rsidP="00796700">
      <w:r w:rsidRPr="003954F2">
        <w:lastRenderedPageBreak/>
        <w:t>- Sau khoảng 3 tuần khi có hình thành can non, chụp kiểm tra lần nữa, kết quả chụp phim tốt thì thay bột tròn, sửa góc nếu cần.</w:t>
      </w:r>
    </w:p>
    <w:p w14:paraId="2EF36E18" w14:textId="77777777" w:rsidR="001629A9" w:rsidRPr="003954F2" w:rsidRDefault="001629A9" w:rsidP="00796700">
      <w:r w:rsidRPr="003954F2">
        <w:t>- Thời gian cuối của quá trình mang bột (4-5 tuần cuối) có thể thay bằng bột Cánh-cẳng-bàn tay.</w:t>
      </w:r>
    </w:p>
    <w:p w14:paraId="4BD3572D" w14:textId="77777777" w:rsidR="001629A9" w:rsidRPr="003954F2" w:rsidRDefault="001629A9" w:rsidP="00796700">
      <w:r w:rsidRPr="003954F2">
        <w:t>- Với người bệnh quá già yếu, có thể bó bột bất động tối thiểu, bằng bột Cánh-cẳng-bàn tay ôm vai rạch dọc, ngay từ đầu, mà không bó bột Chữ U hoặc bột Thoraco.</w:t>
      </w:r>
    </w:p>
    <w:p w14:paraId="05C425A1" w14:textId="77777777" w:rsidR="001629A9" w:rsidRPr="003F365D" w:rsidRDefault="001629A9" w:rsidP="00796700">
      <w:pPr>
        <w:rPr>
          <w:b/>
          <w:bCs/>
        </w:rPr>
      </w:pPr>
      <w:r w:rsidRPr="003F365D">
        <w:rPr>
          <w:b/>
          <w:bCs/>
        </w:rPr>
        <w:t>VI. THEO DÕI</w:t>
      </w:r>
    </w:p>
    <w:p w14:paraId="50E44184" w14:textId="77777777" w:rsidR="001629A9" w:rsidRPr="003954F2" w:rsidRDefault="001629A9" w:rsidP="00796700">
      <w:r w:rsidRPr="003954F2">
        <w:t>Đa số chỉ cần theo dõi điều trị ngoại trú. Trường hợp nặng, tay sưng nề nhiều hoặc có tổn thương phối hợp thì cho vào viện theo dõi đièu tri nội trú.</w:t>
      </w:r>
    </w:p>
    <w:p w14:paraId="5FB24F5A" w14:textId="3A043DB7" w:rsidR="001629A9" w:rsidRPr="006548B0" w:rsidRDefault="006548B0" w:rsidP="006548B0">
      <w:pPr>
        <w:ind w:left="567" w:firstLine="0"/>
        <w:rPr>
          <w:b/>
          <w:bCs/>
        </w:rPr>
      </w:pPr>
      <w:r>
        <w:rPr>
          <w:b/>
          <w:bCs/>
        </w:rPr>
        <w:t xml:space="preserve">VII. </w:t>
      </w:r>
      <w:r w:rsidR="001629A9" w:rsidRPr="006548B0">
        <w:rPr>
          <w:b/>
          <w:bCs/>
        </w:rPr>
        <w:t>TAI BIẾN VÀ XỬ TRÍ</w:t>
      </w:r>
    </w:p>
    <w:p w14:paraId="569B06D6" w14:textId="0C61D824" w:rsidR="001629A9" w:rsidRPr="003954F2" w:rsidRDefault="003F365D" w:rsidP="003F365D">
      <w:pPr>
        <w:ind w:left="567" w:firstLine="0"/>
      </w:pPr>
      <w:r>
        <w:t xml:space="preserve">- </w:t>
      </w:r>
      <w:r w:rsidR="001629A9" w:rsidRPr="003954F2">
        <w:t>Tai biến sớm</w:t>
      </w:r>
    </w:p>
    <w:p w14:paraId="1462231A" w14:textId="0B7B4484" w:rsidR="001629A9" w:rsidRPr="003954F2" w:rsidRDefault="003F365D" w:rsidP="00796700">
      <w:r>
        <w:t xml:space="preserve">- </w:t>
      </w:r>
      <w:r w:rsidR="001629A9" w:rsidRPr="003954F2">
        <w:t xml:space="preserve">Tổn thương mạch máu (động mạch cánh tay, ít gặp): </w:t>
      </w:r>
      <w:r>
        <w:t>M</w:t>
      </w:r>
      <w:r w:rsidR="001629A9" w:rsidRPr="003954F2">
        <w:t>ổ cấp cứu XỬ TRÍ theo tổn thương (giải phóng mạch, nối hoặc ghép động mạch bằng tĩnh mạch hiển đảo chiều hay bằng động mạch nhân tạo). Nên xét nghiệm siêu âm</w:t>
      </w:r>
      <w:r>
        <w:t>.</w:t>
      </w:r>
    </w:p>
    <w:p w14:paraId="13E94A61" w14:textId="5ACCD546" w:rsidR="001629A9" w:rsidRPr="003954F2" w:rsidRDefault="003F365D" w:rsidP="00796700">
      <w:r>
        <w:t xml:space="preserve">- </w:t>
      </w:r>
      <w:r w:rsidR="001629A9" w:rsidRPr="003954F2">
        <w:t>Doppler xác định tổn thương để có hướng XỬ TRÍ tổn thương cụ thể.</w:t>
      </w:r>
    </w:p>
    <w:p w14:paraId="77D72BF9" w14:textId="744093FD" w:rsidR="001629A9" w:rsidRPr="003954F2" w:rsidRDefault="003F365D" w:rsidP="00796700">
      <w:r>
        <w:t xml:space="preserve">- </w:t>
      </w:r>
      <w:r w:rsidR="001629A9" w:rsidRPr="003954F2">
        <w:t xml:space="preserve">Tổn thương thần kinh quay: </w:t>
      </w:r>
      <w:r>
        <w:t>N</w:t>
      </w:r>
      <w:r w:rsidR="001629A9" w:rsidRPr="003954F2">
        <w:t>ếu đứt thì nối, bị kẹt thì giải phóng thần kinh, dập hoặc căng giãn thì chờ tự phục hồi. Nên xét nghiệm điện chẩn cơ (EMG) để xác định phương pháp XỬ TRÍ phù hợp.</w:t>
      </w:r>
    </w:p>
    <w:p w14:paraId="14BEED44" w14:textId="0ADA6D1C" w:rsidR="001629A9" w:rsidRPr="003954F2" w:rsidRDefault="003F365D" w:rsidP="00796700">
      <w:r>
        <w:t xml:space="preserve">- </w:t>
      </w:r>
      <w:r w:rsidR="001629A9" w:rsidRPr="003954F2">
        <w:t>Tai biến muộn</w:t>
      </w:r>
    </w:p>
    <w:p w14:paraId="7BA0FC47" w14:textId="7674FC95" w:rsidR="001629A9" w:rsidRPr="003954F2" w:rsidRDefault="003F365D" w:rsidP="00796700">
      <w:r>
        <w:t xml:space="preserve">- </w:t>
      </w:r>
      <w:r w:rsidR="001629A9" w:rsidRPr="003954F2">
        <w:t xml:space="preserve">Rối loạn dinh dưỡng: </w:t>
      </w:r>
      <w:r>
        <w:t>N</w:t>
      </w:r>
      <w:r w:rsidR="001629A9" w:rsidRPr="003954F2">
        <w:t>ới rộng bột, tập vận động sớm, vì bột Chữ U là 1 trong những loại bột không gác cao tay được nên tay hay bị sưng nề hơn.</w:t>
      </w:r>
    </w:p>
    <w:p w14:paraId="69FB20EF" w14:textId="08EB217A" w:rsidR="001629A9" w:rsidRPr="003954F2" w:rsidRDefault="003F365D" w:rsidP="00796700">
      <w:r>
        <w:t xml:space="preserve">- </w:t>
      </w:r>
      <w:r w:rsidR="001629A9" w:rsidRPr="003954F2">
        <w:t xml:space="preserve">Can lệch và khớp giả: </w:t>
      </w:r>
      <w:r>
        <w:t>M</w:t>
      </w:r>
      <w:r w:rsidR="001629A9" w:rsidRPr="003954F2">
        <w:t>ổ kết hợp xương, ghép xương.</w:t>
      </w:r>
    </w:p>
    <w:p w14:paraId="622B5573" w14:textId="77777777" w:rsidR="001629A9" w:rsidRPr="003954F2" w:rsidRDefault="001629A9" w:rsidP="00796700">
      <w:r w:rsidRPr="003954F2">
        <w:br w:type="page"/>
      </w:r>
    </w:p>
    <w:p w14:paraId="337A1ACF" w14:textId="77777777" w:rsidR="001629A9" w:rsidRPr="00242D0B" w:rsidRDefault="001629A9" w:rsidP="006548B0">
      <w:pPr>
        <w:pStyle w:val="Heading1"/>
      </w:pPr>
      <w:bookmarkStart w:id="333" w:name="_Toc145495938"/>
      <w:bookmarkStart w:id="334" w:name="_Toc169595636"/>
      <w:r w:rsidRPr="00242D0B">
        <w:lastRenderedPageBreak/>
        <w:t>NẮN BÓ BỘT GÃY 1/3 DƯỚI XƯƠNG ĐÙI</w:t>
      </w:r>
      <w:bookmarkEnd w:id="333"/>
      <w:bookmarkEnd w:id="334"/>
    </w:p>
    <w:p w14:paraId="6E633E9A" w14:textId="77777777" w:rsidR="001629A9" w:rsidRPr="00242D0B" w:rsidRDefault="001629A9" w:rsidP="00796700">
      <w:pPr>
        <w:rPr>
          <w:b/>
          <w:bCs/>
          <w:kern w:val="36"/>
        </w:rPr>
      </w:pPr>
    </w:p>
    <w:p w14:paraId="70659E1E" w14:textId="77777777" w:rsidR="001629A9" w:rsidRPr="00242D0B" w:rsidRDefault="001629A9" w:rsidP="00796700">
      <w:pPr>
        <w:rPr>
          <w:b/>
          <w:bCs/>
        </w:rPr>
      </w:pPr>
      <w:r w:rsidRPr="00242D0B">
        <w:rPr>
          <w:b/>
          <w:bCs/>
        </w:rPr>
        <w:t>I. ĐẠI CƯƠNG</w:t>
      </w:r>
    </w:p>
    <w:p w14:paraId="056FCEA0" w14:textId="17D5C15D" w:rsidR="001629A9" w:rsidRPr="003954F2" w:rsidRDefault="00242D0B" w:rsidP="00796700">
      <w:r>
        <w:t xml:space="preserve">- </w:t>
      </w:r>
      <w:r w:rsidR="001629A9" w:rsidRPr="003954F2">
        <w:t>Xương đùi là xương dài và to nhất, khỏe nhất trong bộ khung xương người, xung quanh có nhiều nhóm cơ khỏe bao bọc, do vậy gãy xương đùi thường do sang chấn mạnh và di lệch nhiều.</w:t>
      </w:r>
    </w:p>
    <w:p w14:paraId="2D568EFE" w14:textId="6CDA60EC" w:rsidR="001629A9" w:rsidRPr="003954F2" w:rsidRDefault="00242D0B" w:rsidP="00796700">
      <w:r>
        <w:t xml:space="preserve">- </w:t>
      </w:r>
      <w:r w:rsidR="001629A9" w:rsidRPr="003954F2">
        <w:t>Xương trẻ em còn phát triển theo chiều dài và chiều ngang nên một khi xương bị gãy, được kéo nắn thẳng và đủ chiều dài thì những di lệch gấp góc, di lệch sang bên, di lệch xoay ở mức độ vừa phải có thể sẽ tự điều chỉnh được theo thời gian.</w:t>
      </w:r>
    </w:p>
    <w:p w14:paraId="6CB868F5" w14:textId="77777777" w:rsidR="001629A9" w:rsidRPr="00242D0B" w:rsidRDefault="001629A9" w:rsidP="00796700">
      <w:pPr>
        <w:rPr>
          <w:b/>
          <w:bCs/>
        </w:rPr>
      </w:pPr>
      <w:r w:rsidRPr="00242D0B">
        <w:rPr>
          <w:b/>
          <w:bCs/>
        </w:rPr>
        <w:t>II. CHỈ ĐỊNH ĐIỀU TRỊ BẢO TỒN</w:t>
      </w:r>
    </w:p>
    <w:p w14:paraId="799F722A" w14:textId="606C57F6" w:rsidR="001629A9" w:rsidRPr="003954F2" w:rsidRDefault="00242D0B" w:rsidP="00242D0B">
      <w:r>
        <w:t xml:space="preserve">- </w:t>
      </w:r>
      <w:r w:rsidR="001629A9" w:rsidRPr="003954F2">
        <w:t>Gãy xương đùi ở trẻ em dưới 10 tuổi chủ yếu điều trị bảo tồn, trẻ em 10 tuổi trở lên cần cân nhắc (trẻ em ở lứa tuổi này chỉ định mổ rộng rãi hơn).</w:t>
      </w:r>
    </w:p>
    <w:p w14:paraId="74EBBC80" w14:textId="4281D391" w:rsidR="001629A9" w:rsidRPr="003954F2" w:rsidRDefault="00242D0B" w:rsidP="00796700">
      <w:r>
        <w:t xml:space="preserve">- </w:t>
      </w:r>
      <w:r w:rsidR="001629A9" w:rsidRPr="003954F2">
        <w:t>Gãy xương đùi người lớn, lẽ ra có chỉ định mổ, nhưng vì điều kiện y tế và tình trạng người bệnh không thể tiến hành phẫu thuật được.</w:t>
      </w:r>
    </w:p>
    <w:p w14:paraId="12AB7576" w14:textId="77777777" w:rsidR="001629A9" w:rsidRPr="00242D0B" w:rsidRDefault="001629A9" w:rsidP="00796700">
      <w:pPr>
        <w:rPr>
          <w:b/>
          <w:bCs/>
        </w:rPr>
      </w:pPr>
      <w:r w:rsidRPr="00242D0B">
        <w:rPr>
          <w:b/>
          <w:bCs/>
        </w:rPr>
        <w:t>III. CHỐNG CHỈ ĐỊNH</w:t>
      </w:r>
    </w:p>
    <w:p w14:paraId="56C5E630" w14:textId="6420F119" w:rsidR="001629A9" w:rsidRPr="003954F2" w:rsidRDefault="001629A9" w:rsidP="00242D0B">
      <w:pPr>
        <w:pStyle w:val="ListParagraph"/>
        <w:numPr>
          <w:ilvl w:val="0"/>
          <w:numId w:val="1"/>
        </w:numPr>
      </w:pPr>
      <w:r w:rsidRPr="003954F2">
        <w:t>Gãy hở độ II của Gustilo trở lên.</w:t>
      </w:r>
    </w:p>
    <w:p w14:paraId="011CB3BB" w14:textId="5C0484BA" w:rsidR="001629A9" w:rsidRPr="003954F2" w:rsidRDefault="001629A9" w:rsidP="00242D0B">
      <w:pPr>
        <w:pStyle w:val="ListParagraph"/>
        <w:numPr>
          <w:ilvl w:val="0"/>
          <w:numId w:val="1"/>
        </w:numPr>
      </w:pPr>
      <w:r w:rsidRPr="003954F2">
        <w:t>Gãy xương kèm tổn thương mạch máu, thần kinh.</w:t>
      </w:r>
    </w:p>
    <w:p w14:paraId="4527BCD0" w14:textId="5EAE779B" w:rsidR="001629A9" w:rsidRPr="003954F2" w:rsidRDefault="009412E8" w:rsidP="009412E8">
      <w:r>
        <w:t xml:space="preserve">- </w:t>
      </w:r>
      <w:r w:rsidR="001629A9" w:rsidRPr="003954F2">
        <w:t xml:space="preserve">Chống chỉ định tương đối: </w:t>
      </w:r>
      <w:r w:rsidR="00242D0B">
        <w:t>K</w:t>
      </w:r>
      <w:r w:rsidR="001629A9" w:rsidRPr="003954F2">
        <w:t>hông áp dụng cho những người quá già, yếu không thể mang được bột Chậu-lưng-chân (các trường hợp này có thể bó bột chống xoay, nhưng nên bó cao lên sát bẹn).</w:t>
      </w:r>
    </w:p>
    <w:p w14:paraId="20835407" w14:textId="77777777" w:rsidR="001629A9" w:rsidRPr="00242D0B" w:rsidRDefault="001629A9" w:rsidP="00796700">
      <w:pPr>
        <w:rPr>
          <w:b/>
          <w:bCs/>
        </w:rPr>
      </w:pPr>
      <w:r w:rsidRPr="00242D0B">
        <w:rPr>
          <w:b/>
          <w:bCs/>
        </w:rPr>
        <w:t>IV. CHUẨN BỊ</w:t>
      </w:r>
    </w:p>
    <w:p w14:paraId="693B5506" w14:textId="77777777" w:rsidR="001629A9" w:rsidRPr="00242D0B" w:rsidRDefault="001629A9" w:rsidP="00796700">
      <w:pPr>
        <w:rPr>
          <w:b/>
          <w:bCs/>
        </w:rPr>
      </w:pPr>
      <w:r w:rsidRPr="00242D0B">
        <w:rPr>
          <w:b/>
          <w:bCs/>
        </w:rPr>
        <w:t>1. Người thực hiện</w:t>
      </w:r>
    </w:p>
    <w:p w14:paraId="2439C822" w14:textId="46E652E2" w:rsidR="001629A9" w:rsidRPr="003954F2" w:rsidRDefault="00242D0B" w:rsidP="00796700">
      <w:r>
        <w:t xml:space="preserve">- </w:t>
      </w:r>
      <w:r w:rsidR="001629A9" w:rsidRPr="003954F2">
        <w:t>Chuyên khoa xương: 4-5 người, ít nhất cũng là 4 (1 chính, 3 phụ).</w:t>
      </w:r>
    </w:p>
    <w:p w14:paraId="57BF8AFB" w14:textId="507CAC26" w:rsidR="001629A9" w:rsidRPr="003954F2" w:rsidRDefault="00242D0B" w:rsidP="00796700">
      <w:r>
        <w:t xml:space="preserve">- </w:t>
      </w:r>
      <w:r w:rsidR="001629A9" w:rsidRPr="003954F2">
        <w:t>Chuyên khoa gây mê : 1 bác sĩ và 1 phụ mê.</w:t>
      </w:r>
    </w:p>
    <w:p w14:paraId="6A4395B9" w14:textId="77777777" w:rsidR="001629A9" w:rsidRPr="00242D0B" w:rsidRDefault="001629A9" w:rsidP="00796700">
      <w:pPr>
        <w:rPr>
          <w:b/>
          <w:bCs/>
        </w:rPr>
      </w:pPr>
      <w:r w:rsidRPr="00242D0B">
        <w:rPr>
          <w:b/>
          <w:bCs/>
        </w:rPr>
        <w:t>2. Phương tiện</w:t>
      </w:r>
    </w:p>
    <w:p w14:paraId="3DD3D28B" w14:textId="59AE0DEA" w:rsidR="001629A9" w:rsidRPr="003954F2" w:rsidRDefault="00242D0B" w:rsidP="00796700">
      <w:r>
        <w:t xml:space="preserve">- </w:t>
      </w:r>
      <w:r w:rsidR="001629A9" w:rsidRPr="003954F2">
        <w:t xml:space="preserve">Bàn nắn: </w:t>
      </w:r>
      <w:r>
        <w:t>B</w:t>
      </w:r>
      <w:r w:rsidR="001629A9" w:rsidRPr="003954F2">
        <w:t>àn chỉnh hình Pelvie.</w:t>
      </w:r>
    </w:p>
    <w:p w14:paraId="0240ED66" w14:textId="3641BA1B" w:rsidR="001629A9" w:rsidRPr="003954F2" w:rsidRDefault="00242D0B" w:rsidP="00796700">
      <w:r>
        <w:t xml:space="preserve">- </w:t>
      </w:r>
      <w:r w:rsidR="001629A9" w:rsidRPr="003954F2">
        <w:t>Thuốc gây tê hoặc gây mê (nắn bó bột xương đùi hầu hết phải gây mê, chỉ gây tê với những trường hợp gãy không lệch, gây tê khi này chỉ có tác dụng khi vận chuyển người bệnh lên bàn Pelvie và tiến hành bó bột, để người bệnh khỏi bị đau mà thôi).</w:t>
      </w:r>
    </w:p>
    <w:p w14:paraId="0FE01FCD" w14:textId="577BF541" w:rsidR="001629A9" w:rsidRPr="003954F2" w:rsidRDefault="00242D0B" w:rsidP="00796700">
      <w:r>
        <w:t xml:space="preserve">- </w:t>
      </w:r>
      <w:r w:rsidR="001629A9" w:rsidRPr="003954F2">
        <w:t>Bột thạch cao: 15 cuộn bột khổ 20 cm; 2-3 cuộn bột khổ 15 cm. Trẻ em thì tùy theo tuổi, kích thước cơ thể để chuẩn bị bột.</w:t>
      </w:r>
    </w:p>
    <w:p w14:paraId="2430A25D" w14:textId="4B2834DD" w:rsidR="001629A9" w:rsidRPr="003954F2" w:rsidRDefault="00242D0B" w:rsidP="00796700">
      <w:r>
        <w:t xml:space="preserve">- </w:t>
      </w:r>
      <w:r w:rsidR="001629A9" w:rsidRPr="003954F2">
        <w:t>Bông lót, cồn 70o, dây và dao rạch dọc, dụng cụ gây mê hồi sức, o xy, dịch truyền, nước ngâm bột…</w:t>
      </w:r>
    </w:p>
    <w:p w14:paraId="78D19EAD" w14:textId="77777777" w:rsidR="001629A9" w:rsidRPr="00242D0B" w:rsidRDefault="001629A9" w:rsidP="00796700">
      <w:pPr>
        <w:rPr>
          <w:b/>
          <w:bCs/>
        </w:rPr>
      </w:pPr>
      <w:r w:rsidRPr="00242D0B">
        <w:rPr>
          <w:b/>
          <w:bCs/>
        </w:rPr>
        <w:t>3. Người bệnh</w:t>
      </w:r>
    </w:p>
    <w:p w14:paraId="1CC14B56" w14:textId="4D74E7AC" w:rsidR="001629A9" w:rsidRPr="003954F2" w:rsidRDefault="00242D0B" w:rsidP="00796700">
      <w:r>
        <w:t xml:space="preserve">- </w:t>
      </w:r>
      <w:r w:rsidR="001629A9" w:rsidRPr="003954F2">
        <w:t>Được giải thích kỹ mục đích của thủ thuật, quá trình tiến hành làm thủ thuật. Với bệnh nhi, cần giải thích cho bố mẹ hoặc người thân.</w:t>
      </w:r>
    </w:p>
    <w:p w14:paraId="3E73D8B7" w14:textId="2C8BFCF2" w:rsidR="001629A9" w:rsidRPr="003954F2" w:rsidRDefault="00242D0B" w:rsidP="00796700">
      <w:r>
        <w:t xml:space="preserve">- </w:t>
      </w:r>
      <w:r w:rsidR="001629A9" w:rsidRPr="003954F2">
        <w:t>Được vệ sinh sạch sẽ vùng xương gãy, cởi bỏ quần áo.</w:t>
      </w:r>
    </w:p>
    <w:p w14:paraId="7D4DC057" w14:textId="1BEB324F" w:rsidR="001629A9" w:rsidRPr="003954F2" w:rsidRDefault="00242D0B" w:rsidP="00796700">
      <w:r>
        <w:lastRenderedPageBreak/>
        <w:t xml:space="preserve">- </w:t>
      </w:r>
      <w:r w:rsidR="001629A9" w:rsidRPr="003954F2">
        <w:t>Với người bệnh gây mê, cần nhịn ăn uống ít nhất 5-6 giờ, tránh nôn hoặc hiện tượng trào ngược.</w:t>
      </w:r>
    </w:p>
    <w:p w14:paraId="2AD8BDF9" w14:textId="77777777" w:rsidR="001629A9" w:rsidRPr="00242D0B" w:rsidRDefault="001629A9" w:rsidP="00796700">
      <w:pPr>
        <w:rPr>
          <w:b/>
          <w:bCs/>
        </w:rPr>
      </w:pPr>
      <w:r w:rsidRPr="00242D0B">
        <w:rPr>
          <w:b/>
          <w:bCs/>
        </w:rPr>
        <w:t>4. Hồ sơ</w:t>
      </w:r>
    </w:p>
    <w:p w14:paraId="57FCB061" w14:textId="745BBC09" w:rsidR="001629A9" w:rsidRPr="003954F2" w:rsidRDefault="00242D0B" w:rsidP="00796700">
      <w:r>
        <w:t xml:space="preserve">- </w:t>
      </w:r>
      <w:r w:rsidR="001629A9" w:rsidRPr="003954F2">
        <w:t>Cần ghi rõ ngày giờ bị tai nạn, ngày giờ bó bột, tình trạng thăm khám toàn thân, hướng xử trí, những điều dặn dò và hẹn khám lại.</w:t>
      </w:r>
    </w:p>
    <w:p w14:paraId="1407588D" w14:textId="68587BFB" w:rsidR="001629A9" w:rsidRPr="003954F2" w:rsidRDefault="00242D0B" w:rsidP="00796700">
      <w:r>
        <w:t xml:space="preserve">- </w:t>
      </w:r>
      <w:r w:rsidR="001629A9" w:rsidRPr="003954F2">
        <w:t>Với người bệnh gây mê, cần có tờ cam kết chấp nhận thủ thuật.</w:t>
      </w:r>
    </w:p>
    <w:p w14:paraId="78DCCE7E" w14:textId="77777777" w:rsidR="001629A9" w:rsidRPr="00242D0B" w:rsidRDefault="001629A9" w:rsidP="00796700">
      <w:pPr>
        <w:rPr>
          <w:b/>
          <w:bCs/>
        </w:rPr>
      </w:pPr>
      <w:r w:rsidRPr="00242D0B">
        <w:rPr>
          <w:b/>
          <w:bCs/>
        </w:rPr>
        <w:t xml:space="preserve">V. CÁC BƯỚC TIẾN HÀNH </w:t>
      </w:r>
    </w:p>
    <w:p w14:paraId="49EABD98" w14:textId="77777777" w:rsidR="001629A9" w:rsidRPr="00242D0B" w:rsidRDefault="001629A9" w:rsidP="00796700">
      <w:pPr>
        <w:rPr>
          <w:b/>
          <w:bCs/>
        </w:rPr>
      </w:pPr>
      <w:r w:rsidRPr="00242D0B">
        <w:rPr>
          <w:b/>
          <w:bCs/>
        </w:rPr>
        <w:t>1. Nắn chỉnh ổ gãy</w:t>
      </w:r>
    </w:p>
    <w:p w14:paraId="4D7859F1" w14:textId="023FE43B" w:rsidR="001629A9" w:rsidRPr="003954F2" w:rsidRDefault="00242D0B" w:rsidP="00796700">
      <w:r>
        <w:t xml:space="preserve">- </w:t>
      </w:r>
      <w:r w:rsidR="001629A9" w:rsidRPr="003954F2">
        <w:t>Tư thế người bệnh: Nằm ngửa trên bàn chỉnh hình.</w:t>
      </w:r>
    </w:p>
    <w:p w14:paraId="1D1F57B5" w14:textId="30531E71" w:rsidR="001629A9" w:rsidRPr="003954F2" w:rsidRDefault="00242D0B" w:rsidP="00796700">
      <w:r>
        <w:t xml:space="preserve">- </w:t>
      </w:r>
      <w:r w:rsidR="001629A9" w:rsidRPr="003954F2">
        <w:t>Gây mê, tốt nhất có giãn cơ.</w:t>
      </w:r>
    </w:p>
    <w:p w14:paraId="56747679" w14:textId="0D72FC89" w:rsidR="001629A9" w:rsidRPr="003954F2" w:rsidRDefault="00242D0B" w:rsidP="00796700">
      <w:r>
        <w:t xml:space="preserve">- </w:t>
      </w:r>
      <w:r w:rsidR="001629A9" w:rsidRPr="003954F2">
        <w:t>Trước hết kéo thẳng trục sửa di lệch chồng, kéo từ từ cho đến khi lấy đủ chiều dài so với chân lành (thường kéo dài hơn một chút). Tiếp theo người nắn chính sẽ căn cứ hình ảnh trên phim XQ mà nắn chỉnh các di lệch theo thứ tự: di lệch sang bên, di lệch gấp góc. Sau đó xoay dựng thẳng bàn chân để cố định tư thế bó bột.</w:t>
      </w:r>
    </w:p>
    <w:p w14:paraId="4CF1D0E1" w14:textId="77777777" w:rsidR="001629A9" w:rsidRPr="00242D0B" w:rsidRDefault="001629A9" w:rsidP="00796700">
      <w:pPr>
        <w:rPr>
          <w:b/>
          <w:bCs/>
        </w:rPr>
      </w:pPr>
      <w:r w:rsidRPr="00242D0B">
        <w:rPr>
          <w:b/>
          <w:bCs/>
        </w:rPr>
        <w:t>2. Bất động</w:t>
      </w:r>
    </w:p>
    <w:p w14:paraId="73E7282B" w14:textId="77777777" w:rsidR="001629A9" w:rsidRPr="003954F2" w:rsidRDefault="001629A9" w:rsidP="00796700">
      <w:r w:rsidRPr="003954F2">
        <w:t>Với gãy 1/3 dưới: bó bột Chậu-lưng-chân. Bó bột Chậu-lưng-chân gồm 2 thì:</w:t>
      </w:r>
    </w:p>
    <w:p w14:paraId="05FCF110" w14:textId="5BAED406" w:rsidR="001629A9" w:rsidRPr="003954F2" w:rsidRDefault="001629A9" w:rsidP="00796700">
      <w:r w:rsidRPr="00242D0B">
        <w:rPr>
          <w:b/>
          <w:bCs/>
          <w:i/>
          <w:iCs/>
        </w:rPr>
        <w:t>2.1.1. Thì 1</w:t>
      </w:r>
      <w:r w:rsidRPr="003954F2">
        <w:t xml:space="preserve">: </w:t>
      </w:r>
      <w:r w:rsidR="00242D0B">
        <w:t>B</w:t>
      </w:r>
      <w:r w:rsidRPr="003954F2">
        <w:t>ó bột Chậu-lưng-đùi: (bó từ khung chậu đến gối).</w:t>
      </w:r>
    </w:p>
    <w:p w14:paraId="53B8949B" w14:textId="3665ADB1" w:rsidR="001629A9" w:rsidRPr="003954F2" w:rsidRDefault="00242D0B" w:rsidP="00796700">
      <w:r>
        <w:t xml:space="preserve">- </w:t>
      </w:r>
      <w:r w:rsidR="001629A9" w:rsidRPr="003954F2">
        <w:t>Người bệnh được đặt nằm trên bàn như đã mô tả ở trên, hai bàn chân được cố định chặt vào 2 đế giầy của khung kéo. Với người bệnh nam, nhớ vén bìu người bệnh lên để khi kéo nắn bìu không bị kẹt vào ống đối lực.</w:t>
      </w:r>
    </w:p>
    <w:p w14:paraId="6B29D513" w14:textId="2B759D02" w:rsidR="001629A9" w:rsidRPr="003954F2" w:rsidRDefault="00242D0B" w:rsidP="00796700">
      <w:r>
        <w:t xml:space="preserve">- </w:t>
      </w:r>
      <w:r w:rsidR="001629A9" w:rsidRPr="003954F2">
        <w:t>Quay vô lăng để căng chỉnh, nắn xương gãy (như mô tả ở trên). Chân bên lành cũng được căng chỉnh làm đối lực, nhưng lực căng thường giảm hơn bên chân có tổn thương.</w:t>
      </w:r>
    </w:p>
    <w:p w14:paraId="3EE020C7" w14:textId="7853306A" w:rsidR="001629A9" w:rsidRPr="003954F2" w:rsidRDefault="00242D0B" w:rsidP="00796700">
      <w:r>
        <w:t xml:space="preserve">- </w:t>
      </w:r>
      <w:r w:rsidR="001629A9" w:rsidRPr="003954F2">
        <w:t>Chỉnh 2 khung đỡ 2 chân cho chân dạng ra và xoay vào rồi cố định khung lại (bằng cờ-lê có sẵn). Quấn giấy vệ sinh hoặc bông lót toàn bộ vùng định bó bột (nên quấn lót rộng rãi hơn phần bó bột).</w:t>
      </w:r>
    </w:p>
    <w:p w14:paraId="37565B45" w14:textId="72EA16BD" w:rsidR="001629A9" w:rsidRPr="003954F2" w:rsidRDefault="00242D0B" w:rsidP="00796700">
      <w:r>
        <w:t xml:space="preserve">- </w:t>
      </w:r>
      <w:r w:rsidR="001629A9" w:rsidRPr="003954F2">
        <w:t>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14:paraId="79B8FB7B" w14:textId="536EA250" w:rsidR="001629A9" w:rsidRPr="003954F2" w:rsidRDefault="00242D0B" w:rsidP="00242D0B">
      <w:pPr>
        <w:ind w:firstLine="0"/>
      </w:pPr>
      <w:r>
        <w:t xml:space="preserve">       </w:t>
      </w:r>
      <w:r w:rsidR="001629A9" w:rsidRPr="003954F2">
        <w:t>- Rải tiếp 2 nẹp bột to bản nữa, đủ dài:</w:t>
      </w:r>
    </w:p>
    <w:p w14:paraId="48949139" w14:textId="301183DC" w:rsidR="001629A9" w:rsidRPr="003954F2" w:rsidRDefault="00242D0B" w:rsidP="00796700">
      <w:r>
        <w:t xml:space="preserve">+ </w:t>
      </w:r>
      <w:r w:rsidR="001629A9" w:rsidRPr="003954F2">
        <w:t>1 nẹp đặt từ trước bụng bên tổn thương, gối lên phần đai bột đã đặt trước đó (đai bột vòng quanh khung chậu và bụng). Quấn bắt chéo qua cung đùi ra ngoài, để ra sau đùi, quấn chéo từ trên xuống dưới, từ ngoài vào trong cho hết nẹp bột.</w:t>
      </w:r>
    </w:p>
    <w:p w14:paraId="06941525" w14:textId="2D9CD16C" w:rsidR="001629A9" w:rsidRPr="003954F2" w:rsidRDefault="00242D0B" w:rsidP="00796700">
      <w:r>
        <w:t xml:space="preserve">+ </w:t>
      </w:r>
      <w:r w:rsidR="001629A9" w:rsidRPr="003954F2">
        <w:t xml:space="preserve">1 nẹp bột nữa tương tự, nhưng quấn chéo và xoáy trôn ốc theo chiều ngược lại với nẹp bột trên. Xuất phát điểm từ sau mào chậu, quấn vòng từ trên xuống </w:t>
      </w:r>
      <w:r w:rsidR="001629A9" w:rsidRPr="003954F2">
        <w:lastRenderedPageBreak/>
        <w:t>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14:paraId="79FBF352" w14:textId="77777777" w:rsidR="001629A9" w:rsidRPr="003954F2" w:rsidRDefault="001629A9" w:rsidP="00796700">
      <w:r w:rsidRPr="003954F2">
        <w:t>- Dùng bột rải kiểu Zích-zắc tăng cường vùng trước bẹn. Đến đây coi như xong phần rải và đặt các nẹp bột.</w:t>
      </w:r>
    </w:p>
    <w:p w14:paraId="51B28A8C" w14:textId="476DBEF3" w:rsidR="001629A9" w:rsidRPr="003954F2" w:rsidRDefault="001629A9" w:rsidP="00796700">
      <w:r w:rsidRPr="003954F2">
        <w:t xml:space="preserve">- Quấn bột: </w:t>
      </w:r>
      <w:r w:rsidR="00242D0B">
        <w:t>D</w:t>
      </w:r>
      <w:r w:rsidRPr="003954F2">
        <w:t>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đã được đặt ban đầu. Cũng như các loại bột bó 2 thì khác, chỗ bột nối nhau giữa 2 thì nên bó mỏng dần để khi bó bột thì 2,bột gối lên nhau khỏi bị cộm.</w:t>
      </w:r>
    </w:p>
    <w:p w14:paraId="4979FD24" w14:textId="5E38015D" w:rsidR="001629A9" w:rsidRPr="00242D0B" w:rsidRDefault="00242D0B" w:rsidP="00796700">
      <w:pPr>
        <w:rPr>
          <w:b/>
          <w:bCs/>
          <w:i/>
          <w:iCs/>
        </w:rPr>
      </w:pPr>
      <w:r w:rsidRPr="00242D0B">
        <w:rPr>
          <w:b/>
          <w:bCs/>
          <w:i/>
          <w:iCs/>
        </w:rPr>
        <w:t>2.</w:t>
      </w:r>
      <w:r>
        <w:rPr>
          <w:b/>
          <w:bCs/>
          <w:i/>
          <w:iCs/>
        </w:rPr>
        <w:t>1</w:t>
      </w:r>
      <w:r w:rsidRPr="00242D0B">
        <w:rPr>
          <w:b/>
          <w:bCs/>
          <w:i/>
          <w:iCs/>
        </w:rPr>
        <w:t>.2.</w:t>
      </w:r>
      <w:r w:rsidR="001629A9" w:rsidRPr="00242D0B">
        <w:rPr>
          <w:b/>
          <w:bCs/>
          <w:i/>
          <w:iCs/>
        </w:rPr>
        <w:t>Thì 2</w:t>
      </w:r>
    </w:p>
    <w:p w14:paraId="67F13793" w14:textId="77777777" w:rsidR="001629A9" w:rsidRPr="003954F2" w:rsidRDefault="001629A9" w:rsidP="00796700">
      <w:r w:rsidRPr="003954F2">
        <w:t>- Cắt băng cố định cổ bàn chân khỏi đế giày.</w:t>
      </w:r>
    </w:p>
    <w:p w14:paraId="2BEDF904" w14:textId="77777777" w:rsidR="001629A9" w:rsidRPr="003954F2" w:rsidRDefault="001629A9" w:rsidP="00796700">
      <w:r w:rsidRPr="003954F2">
        <w:t>- Đưa người bệnh sang bàn nắn thường để bó nốt bột Cẳng-bàn chân (như bó bột Cẳng-bàn chân). Xong rồi thì xoa vuốt, chỉnh trang lần cuối.</w:t>
      </w:r>
    </w:p>
    <w:p w14:paraId="6376D688" w14:textId="77777777" w:rsidR="001629A9" w:rsidRPr="003954F2" w:rsidRDefault="001629A9" w:rsidP="00796700">
      <w:r w:rsidRPr="003954F2">
        <w:t>- Nếu bó bột Chậu-lưng-chân-đùi, phần bột đùi đối diện được bó đồng thời với bên đùi tổn thương, đặt các nẹp và kỹ thuật bó tương tự như bên đùi tổn thương.</w:t>
      </w:r>
    </w:p>
    <w:p w14:paraId="61111591" w14:textId="77777777" w:rsidR="001629A9" w:rsidRPr="003954F2" w:rsidRDefault="001629A9" w:rsidP="00796700">
      <w:r w:rsidRPr="003954F2">
        <w:t>- Lau chùi sạch các ngón chân để dễ theo dõi.</w:t>
      </w:r>
    </w:p>
    <w:p w14:paraId="677546AC" w14:textId="3F6C7CF1" w:rsidR="001629A9" w:rsidRPr="003954F2" w:rsidRDefault="001629A9" w:rsidP="00796700">
      <w:r w:rsidRPr="003954F2">
        <w:t xml:space="preserve">- Bột cấp cứu: </w:t>
      </w:r>
      <w:r w:rsidR="009412E8">
        <w:t>V</w:t>
      </w:r>
      <w:r w:rsidRPr="003954F2">
        <w:t>ẫn rạch dọc bột từ bẹn trở xuống.</w:t>
      </w:r>
    </w:p>
    <w:p w14:paraId="19251D03" w14:textId="77777777" w:rsidR="001629A9" w:rsidRPr="00242D0B" w:rsidRDefault="001629A9" w:rsidP="00796700">
      <w:pPr>
        <w:rPr>
          <w:b/>
          <w:bCs/>
        </w:rPr>
      </w:pPr>
      <w:r w:rsidRPr="00242D0B">
        <w:rPr>
          <w:b/>
          <w:bCs/>
        </w:rPr>
        <w:t>VI. THEO DÕI</w:t>
      </w:r>
    </w:p>
    <w:p w14:paraId="3FD6BE7A" w14:textId="2D65C2B2" w:rsidR="001629A9" w:rsidRPr="003954F2" w:rsidRDefault="001629A9" w:rsidP="00242D0B">
      <w:pPr>
        <w:pStyle w:val="ListParagraph"/>
        <w:numPr>
          <w:ilvl w:val="0"/>
          <w:numId w:val="1"/>
        </w:numPr>
      </w:pPr>
      <w:r w:rsidRPr="003954F2">
        <w:t xml:space="preserve">Nhẹ: </w:t>
      </w:r>
      <w:r w:rsidR="00242D0B">
        <w:t>T</w:t>
      </w:r>
      <w:r w:rsidRPr="003954F2">
        <w:t>heo dõi điều trị ngoại trú.</w:t>
      </w:r>
    </w:p>
    <w:p w14:paraId="2C56259D" w14:textId="6C972CE6" w:rsidR="001629A9" w:rsidRPr="003954F2" w:rsidRDefault="00242D0B" w:rsidP="00242D0B">
      <w:r>
        <w:t xml:space="preserve">- </w:t>
      </w:r>
      <w:r w:rsidR="001629A9" w:rsidRPr="003954F2">
        <w:t xml:space="preserve">Nặng, có tổn thương phối hợp, sưng nề: </w:t>
      </w:r>
      <w:r>
        <w:t>C</w:t>
      </w:r>
      <w:r w:rsidR="001629A9" w:rsidRPr="003954F2">
        <w:t>ho vào viện theo dõi điều trị nội trú.</w:t>
      </w:r>
    </w:p>
    <w:p w14:paraId="7FEDC2F6" w14:textId="77777777" w:rsidR="001629A9" w:rsidRPr="00242D0B" w:rsidRDefault="001629A9" w:rsidP="00796700">
      <w:pPr>
        <w:rPr>
          <w:b/>
          <w:bCs/>
        </w:rPr>
      </w:pPr>
      <w:r w:rsidRPr="00242D0B">
        <w:rPr>
          <w:b/>
          <w:bCs/>
        </w:rPr>
        <w:t>VII. TAI BIẾN VÀ XỬ TRÍ</w:t>
      </w:r>
    </w:p>
    <w:p w14:paraId="5F5D49C8" w14:textId="0E9214F7" w:rsidR="001629A9" w:rsidRPr="003954F2" w:rsidRDefault="00242D0B" w:rsidP="00242D0B">
      <w:r>
        <w:t xml:space="preserve">- </w:t>
      </w:r>
      <w:r w:rsidR="001629A9" w:rsidRPr="003954F2">
        <w:t xml:space="preserve">Tai biến mạch máu, thần kinh: </w:t>
      </w:r>
      <w:r>
        <w:t>R</w:t>
      </w:r>
      <w:r w:rsidR="001629A9" w:rsidRPr="003954F2">
        <w:t>ất hiếm gặp. Có thể gặp tổn thương động mạch đùi chung, động mạch đùi nông, động mạch đùi sâu: XỬ TRÍ theo tổn thương.</w:t>
      </w:r>
    </w:p>
    <w:p w14:paraId="0D19DC80" w14:textId="72CC143B" w:rsidR="001629A9" w:rsidRPr="003954F2" w:rsidRDefault="00242D0B" w:rsidP="00242D0B">
      <w:r>
        <w:t xml:space="preserve">- </w:t>
      </w:r>
      <w:r w:rsidR="001629A9" w:rsidRPr="003954F2">
        <w:t>Khi người bệnh đau bụng, cần nhanh chóng rạch dọc bột ở phần bụng và rạch dọc bột từ bẹn trở xuống, để tiện cho việc theo dõi, thăm khám và xử trí. Theo dõi, nếu không phải XỬ TRÍ cấp cứu ngoại khoa, sẽ quấn tăng cường để trả lại nguyên trạng của bột sau.</w:t>
      </w:r>
    </w:p>
    <w:p w14:paraId="342CC609" w14:textId="46B56C10" w:rsidR="001629A9" w:rsidRPr="003954F2" w:rsidRDefault="00242D0B" w:rsidP="00796700">
      <w:r>
        <w:t xml:space="preserve">- </w:t>
      </w:r>
      <w:r w:rsidR="001629A9" w:rsidRPr="003954F2">
        <w:t>Bột bó 2 thì, thì 1 bột được bó khi chân được kéo rất căng trên khung, bó xong rồi chân người bệnh được giải phóng sức căng, chân sẽ dồn lên do lực co của cơ, dễ gây chèn ép và mép bột có thể thúc vào bẹn gây đau hoặc loét, nên phải quấn độn lót cho dầy, nhất là vùng bẹn, gối, cổ chân. Bó xong nên sửa mép bột ở bẹn cho rộng rãi.</w:t>
      </w:r>
    </w:p>
    <w:p w14:paraId="34B60F34" w14:textId="77777777" w:rsidR="001629A9" w:rsidRPr="003954F2" w:rsidRDefault="001629A9" w:rsidP="00796700"/>
    <w:p w14:paraId="4771FFC1" w14:textId="77777777" w:rsidR="001629A9" w:rsidRPr="003954F2" w:rsidRDefault="001629A9" w:rsidP="00796700"/>
    <w:p w14:paraId="7B6D5BFD" w14:textId="77777777" w:rsidR="001629A9" w:rsidRPr="003954F2" w:rsidRDefault="001629A9" w:rsidP="00796700"/>
    <w:p w14:paraId="02B37CF2" w14:textId="73711B3B" w:rsidR="001629A9" w:rsidRPr="00242D0B" w:rsidRDefault="001629A9" w:rsidP="006548B0">
      <w:pPr>
        <w:pStyle w:val="Heading1"/>
        <w:rPr>
          <w:lang w:val="vi-VN"/>
        </w:rPr>
      </w:pPr>
      <w:bookmarkStart w:id="335" w:name="_Toc145495939"/>
      <w:bookmarkStart w:id="336" w:name="_Toc169595637"/>
      <w:r w:rsidRPr="00242D0B">
        <w:rPr>
          <w:lang w:val="vi-VN"/>
        </w:rPr>
        <w:t xml:space="preserve">NẮN BÓ BỘT GÃY 1/3 </w:t>
      </w:r>
      <w:r w:rsidRPr="00242D0B">
        <w:t>GIỮA</w:t>
      </w:r>
      <w:r w:rsidRPr="00242D0B">
        <w:rPr>
          <w:lang w:val="vi-VN"/>
        </w:rPr>
        <w:t xml:space="preserve"> 2 XƯƠNG CẲNG TAY</w:t>
      </w:r>
      <w:bookmarkEnd w:id="335"/>
      <w:bookmarkEnd w:id="336"/>
    </w:p>
    <w:p w14:paraId="3ACCFBE6" w14:textId="77777777" w:rsidR="001629A9" w:rsidRPr="003954F2" w:rsidRDefault="001629A9" w:rsidP="00796700">
      <w:pPr>
        <w:rPr>
          <w:lang w:val="vi-VN"/>
        </w:rPr>
      </w:pPr>
    </w:p>
    <w:p w14:paraId="64E871EF" w14:textId="77777777" w:rsidR="001629A9" w:rsidRPr="00242D0B" w:rsidRDefault="001629A9" w:rsidP="00796700">
      <w:pPr>
        <w:rPr>
          <w:b/>
          <w:bCs/>
          <w:lang w:val="vi-VN"/>
        </w:rPr>
      </w:pPr>
      <w:r w:rsidRPr="00242D0B">
        <w:rPr>
          <w:b/>
          <w:bCs/>
          <w:lang w:val="vi-VN"/>
        </w:rPr>
        <w:t>I. ĐẠI CƯƠNG</w:t>
      </w:r>
    </w:p>
    <w:p w14:paraId="4467C454" w14:textId="5B12E78A" w:rsidR="001629A9" w:rsidRPr="003954F2" w:rsidRDefault="001629A9" w:rsidP="00796700">
      <w:pPr>
        <w:rPr>
          <w:lang w:val="vi-VN"/>
        </w:rPr>
      </w:pPr>
      <w:r w:rsidRPr="003954F2">
        <w:rPr>
          <w:lang w:val="vi-VN"/>
        </w:rPr>
        <w:t xml:space="preserve">Cẳng tay có 2 xương dài: </w:t>
      </w:r>
      <w:r w:rsidR="00242D0B">
        <w:t>X</w:t>
      </w:r>
      <w:r w:rsidRPr="003954F2">
        <w:rPr>
          <w:lang w:val="vi-VN"/>
        </w:rPr>
        <w:t>ương quay và xương trụ. Giữa 2 xương là màng liên cốt. Màng liên cốt có đặc điểm rất dai, nên khi gãy xương cẳng tay thì do màng này co kéo, các đầu xương gãy thường bị kéo chụm lại tạo hình chữ K, hoặc hình chữ X, khó khăn cho việc nắn chỉnh.</w:t>
      </w:r>
    </w:p>
    <w:p w14:paraId="5BE39092" w14:textId="77777777" w:rsidR="001629A9" w:rsidRPr="003954F2" w:rsidRDefault="001629A9" w:rsidP="00796700">
      <w:pPr>
        <w:rPr>
          <w:lang w:val="vi-VN"/>
        </w:rPr>
      </w:pPr>
      <w:r w:rsidRPr="003954F2">
        <w:rPr>
          <w:lang w:val="vi-VN"/>
        </w:rPr>
        <w:t>Xương quay, xương trụ và màng liên cốt tạo nên một khung sấp ngửa, quay quanh trục là chỏm quay, mỏm trâm trụ. Bình thường, khi cẳng tay để ngửa 2 xương nằm song song với nhau; khi để sấp cẳng tay, xương quay nằm bắt chéo xương trụ. Nếu nắn chỉnh không tốt (đặc biệt là xương quay), sẽ ảnh hưởng rất nhiều đến sấp ngửa bàn tay.</w:t>
      </w:r>
    </w:p>
    <w:p w14:paraId="442E2ADF" w14:textId="77777777" w:rsidR="001629A9" w:rsidRPr="003954F2" w:rsidRDefault="001629A9" w:rsidP="00796700">
      <w:pPr>
        <w:rPr>
          <w:lang w:val="vi-VN"/>
        </w:rPr>
      </w:pPr>
      <w:r w:rsidRPr="003954F2">
        <w:rPr>
          <w:lang w:val="vi-VN"/>
        </w:rPr>
        <w:t>Gãy 1/3 giữa hai xương cẳng tay ở người lớn di lệch: do các khối cơ dày bao phủ, lại có cơ sấp tròn co kéo nên nắn thường ít kết quả, phải mổ kết hợp xương.</w:t>
      </w:r>
    </w:p>
    <w:p w14:paraId="3A2F9430" w14:textId="77777777" w:rsidR="001629A9" w:rsidRPr="003954F2" w:rsidRDefault="001629A9" w:rsidP="00796700">
      <w:pPr>
        <w:rPr>
          <w:lang w:val="vi-VN"/>
        </w:rPr>
      </w:pPr>
      <w:r w:rsidRPr="003954F2">
        <w:rPr>
          <w:lang w:val="vi-VN"/>
        </w:rPr>
        <w:t>* Phân loại theo kiểu gãy:</w:t>
      </w:r>
    </w:p>
    <w:p w14:paraId="4E54D3D9" w14:textId="44176359" w:rsidR="001629A9" w:rsidRPr="003954F2" w:rsidRDefault="00BB21AC" w:rsidP="00796700">
      <w:pPr>
        <w:rPr>
          <w:lang w:val="vi-VN"/>
        </w:rPr>
      </w:pPr>
      <w:r>
        <w:t xml:space="preserve">- </w:t>
      </w:r>
      <w:r w:rsidR="001629A9" w:rsidRPr="003954F2">
        <w:rPr>
          <w:lang w:val="vi-VN"/>
        </w:rPr>
        <w:t xml:space="preserve">Gãy vững: </w:t>
      </w:r>
      <w:r>
        <w:t>G</w:t>
      </w:r>
      <w:r w:rsidR="001629A9" w:rsidRPr="003954F2">
        <w:rPr>
          <w:lang w:val="vi-VN"/>
        </w:rPr>
        <w:t>ãy cành tươi, gãy đôi ngang, không có mảnh rời, ít di lệch.</w:t>
      </w:r>
    </w:p>
    <w:p w14:paraId="27500094" w14:textId="0AE6D75A" w:rsidR="001629A9" w:rsidRPr="003954F2" w:rsidRDefault="00BB21AC" w:rsidP="00796700">
      <w:pPr>
        <w:rPr>
          <w:lang w:val="vi-VN"/>
        </w:rPr>
      </w:pPr>
      <w:r>
        <w:t xml:space="preserve">- </w:t>
      </w:r>
      <w:r w:rsidR="001629A9" w:rsidRPr="003954F2">
        <w:rPr>
          <w:lang w:val="vi-VN"/>
        </w:rPr>
        <w:t>Gãy không vững: Gãy chéo vát , gãy có mảnh rời , gãy nhiều đoạn .</w:t>
      </w:r>
    </w:p>
    <w:p w14:paraId="4332F1F3" w14:textId="77777777" w:rsidR="001629A9" w:rsidRPr="00BB21AC" w:rsidRDefault="001629A9" w:rsidP="00796700">
      <w:pPr>
        <w:rPr>
          <w:b/>
          <w:bCs/>
          <w:lang w:val="vi-VN"/>
        </w:rPr>
      </w:pPr>
      <w:r w:rsidRPr="00BB21AC">
        <w:rPr>
          <w:b/>
          <w:bCs/>
          <w:lang w:val="vi-VN"/>
        </w:rPr>
        <w:t>II. CHỈ ĐỊNH ĐIỀU TRỊ BẢO TỒN</w:t>
      </w:r>
    </w:p>
    <w:p w14:paraId="1478DC5C" w14:textId="149BAEDE" w:rsidR="001629A9" w:rsidRPr="00BB21AC" w:rsidRDefault="00BB21AC" w:rsidP="00BB21AC">
      <w:pPr>
        <w:rPr>
          <w:lang w:val="vi-VN"/>
        </w:rPr>
      </w:pPr>
      <w:r>
        <w:rPr>
          <w:lang w:val="vi-VN"/>
        </w:rPr>
        <w:t xml:space="preserve">- </w:t>
      </w:r>
      <w:r w:rsidR="001629A9" w:rsidRPr="00BB21AC">
        <w:rPr>
          <w:lang w:val="vi-VN"/>
        </w:rPr>
        <w:t>Gãy kín, gãy hở độ I theo phân loại của Gustilo.</w:t>
      </w:r>
    </w:p>
    <w:p w14:paraId="7BAA6A2B" w14:textId="46E7AC52" w:rsidR="001629A9" w:rsidRPr="00BB21AC" w:rsidRDefault="001629A9" w:rsidP="00BB21AC">
      <w:pPr>
        <w:pStyle w:val="ListParagraph"/>
        <w:numPr>
          <w:ilvl w:val="0"/>
          <w:numId w:val="1"/>
        </w:numPr>
        <w:rPr>
          <w:lang w:val="vi-VN"/>
        </w:rPr>
      </w:pPr>
      <w:r w:rsidRPr="00BB21AC">
        <w:rPr>
          <w:lang w:val="vi-VN"/>
        </w:rPr>
        <w:t>Gãy ở trẻ em (tử 15 tuổi trở về).</w:t>
      </w:r>
    </w:p>
    <w:p w14:paraId="53B7EF07" w14:textId="5F3712DB" w:rsidR="001629A9" w:rsidRPr="00BB21AC" w:rsidRDefault="001629A9" w:rsidP="00BB21AC">
      <w:pPr>
        <w:pStyle w:val="ListParagraph"/>
        <w:numPr>
          <w:ilvl w:val="0"/>
          <w:numId w:val="1"/>
        </w:numPr>
        <w:rPr>
          <w:lang w:val="vi-VN"/>
        </w:rPr>
      </w:pPr>
      <w:r w:rsidRPr="00BB21AC">
        <w:rPr>
          <w:lang w:val="vi-VN"/>
        </w:rPr>
        <w:t>Gãy ít lệch hoặc không lệch.</w:t>
      </w:r>
    </w:p>
    <w:p w14:paraId="5259BFAD" w14:textId="73E6D096" w:rsidR="001629A9" w:rsidRPr="00BB21AC" w:rsidRDefault="001629A9" w:rsidP="00BB21AC">
      <w:pPr>
        <w:pStyle w:val="ListParagraph"/>
        <w:numPr>
          <w:ilvl w:val="0"/>
          <w:numId w:val="1"/>
        </w:numPr>
        <w:rPr>
          <w:lang w:val="vi-VN"/>
        </w:rPr>
      </w:pPr>
      <w:r w:rsidRPr="00BB21AC">
        <w:rPr>
          <w:lang w:val="vi-VN"/>
        </w:rPr>
        <w:t>Người bệnh đến sớm (1 tuần trở lại).</w:t>
      </w:r>
    </w:p>
    <w:p w14:paraId="581B2B69" w14:textId="0C6987A3" w:rsidR="001629A9" w:rsidRPr="00BB21AC" w:rsidRDefault="00BB21AC" w:rsidP="00BB21AC">
      <w:pPr>
        <w:rPr>
          <w:lang w:val="vi-VN"/>
        </w:rPr>
      </w:pPr>
      <w:r>
        <w:rPr>
          <w:lang w:val="vi-VN"/>
        </w:rPr>
        <w:t xml:space="preserve">- </w:t>
      </w:r>
      <w:r w:rsidR="001629A9" w:rsidRPr="00BB21AC">
        <w:rPr>
          <w:lang w:val="vi-VN"/>
        </w:rPr>
        <w:t>Gãy ở người lớn, gãy di lệch, gãy vào vị trí khó nắn...lẽ ra có chỉ định mổ kết hợp xương nhưng vì lý do nào đó người bệnh không mổ được (già yếu, có bệnh toàn thân nặng, không có điều kiện mổ, từ chối mổ).</w:t>
      </w:r>
    </w:p>
    <w:p w14:paraId="255D33A3" w14:textId="77777777" w:rsidR="001629A9" w:rsidRPr="00BB21AC" w:rsidRDefault="001629A9" w:rsidP="00796700">
      <w:pPr>
        <w:rPr>
          <w:b/>
          <w:bCs/>
          <w:lang w:val="vi-VN"/>
        </w:rPr>
      </w:pPr>
      <w:r w:rsidRPr="00BB21AC">
        <w:rPr>
          <w:b/>
          <w:bCs/>
          <w:lang w:val="vi-VN"/>
        </w:rPr>
        <w:t>III. CHỐNG CHỈ ĐỊNH</w:t>
      </w:r>
    </w:p>
    <w:p w14:paraId="0392BB8D" w14:textId="6EA5BE11" w:rsidR="001629A9" w:rsidRPr="00BB21AC" w:rsidRDefault="00BB21AC" w:rsidP="00BB21AC">
      <w:pPr>
        <w:rPr>
          <w:lang w:val="vi-VN"/>
        </w:rPr>
      </w:pPr>
      <w:r>
        <w:rPr>
          <w:lang w:val="vi-VN"/>
        </w:rPr>
        <w:t xml:space="preserve">- </w:t>
      </w:r>
      <w:r w:rsidR="001629A9" w:rsidRPr="00BB21AC">
        <w:rPr>
          <w:lang w:val="vi-VN"/>
        </w:rPr>
        <w:t>Gãy xương hở độ II trở lên.</w:t>
      </w:r>
    </w:p>
    <w:p w14:paraId="2F31C0B4" w14:textId="2879B10A" w:rsidR="001629A9" w:rsidRPr="003954F2" w:rsidRDefault="00BB21AC" w:rsidP="00796700">
      <w:pPr>
        <w:rPr>
          <w:lang w:val="vi-VN"/>
        </w:rPr>
      </w:pPr>
      <w:r>
        <w:t xml:space="preserve">- </w:t>
      </w:r>
      <w:r w:rsidR="001629A9" w:rsidRPr="003954F2">
        <w:rPr>
          <w:lang w:val="vi-VN"/>
        </w:rPr>
        <w:t>Gãy xương có kèm tổn thương mạch máu, thần kinh, hoặc hội chứng chèn ép khoang.</w:t>
      </w:r>
    </w:p>
    <w:p w14:paraId="22BA80E0" w14:textId="42D93F0B" w:rsidR="001629A9" w:rsidRPr="003954F2" w:rsidRDefault="00BB21AC" w:rsidP="00796700">
      <w:pPr>
        <w:rPr>
          <w:lang w:val="vi-VN"/>
        </w:rPr>
      </w:pPr>
      <w:r>
        <w:t xml:space="preserve">- </w:t>
      </w:r>
      <w:r w:rsidR="001629A9" w:rsidRPr="003954F2">
        <w:rPr>
          <w:lang w:val="vi-VN"/>
        </w:rPr>
        <w:t xml:space="preserve">Chống chỉ định tương đối: </w:t>
      </w:r>
      <w:r>
        <w:t>N</w:t>
      </w:r>
      <w:r w:rsidR="001629A9" w:rsidRPr="003954F2">
        <w:rPr>
          <w:lang w:val="vi-VN"/>
        </w:rPr>
        <w:t>gười bệnh đến muộn (trên 1 tuần), gãy xương ở người lớn, vào các vị trí khó nắn...</w:t>
      </w:r>
    </w:p>
    <w:p w14:paraId="67EECFCA" w14:textId="77777777" w:rsidR="001629A9" w:rsidRPr="00BB21AC" w:rsidRDefault="001629A9" w:rsidP="00796700">
      <w:pPr>
        <w:rPr>
          <w:b/>
          <w:bCs/>
          <w:lang w:val="vi-VN"/>
        </w:rPr>
      </w:pPr>
      <w:r w:rsidRPr="00BB21AC">
        <w:rPr>
          <w:b/>
          <w:bCs/>
          <w:lang w:val="vi-VN"/>
        </w:rPr>
        <w:t>IV. CHUẨN BỊ</w:t>
      </w:r>
    </w:p>
    <w:p w14:paraId="4FA65DFC" w14:textId="77777777" w:rsidR="001629A9" w:rsidRPr="00BB21AC" w:rsidRDefault="001629A9" w:rsidP="00796700">
      <w:pPr>
        <w:rPr>
          <w:b/>
          <w:bCs/>
          <w:lang w:val="vi-VN"/>
        </w:rPr>
      </w:pPr>
      <w:r w:rsidRPr="00BB21AC">
        <w:rPr>
          <w:b/>
          <w:bCs/>
        </w:rPr>
        <w:t xml:space="preserve">1. </w:t>
      </w:r>
      <w:r w:rsidRPr="00BB21AC">
        <w:rPr>
          <w:b/>
          <w:bCs/>
          <w:lang w:val="vi-VN"/>
        </w:rPr>
        <w:t>Người thực hiện</w:t>
      </w:r>
    </w:p>
    <w:p w14:paraId="3C707213" w14:textId="30F69EA3" w:rsidR="001629A9" w:rsidRPr="003954F2" w:rsidRDefault="00BB21AC" w:rsidP="00796700">
      <w:pPr>
        <w:rPr>
          <w:lang w:val="vi-VN"/>
        </w:rPr>
      </w:pPr>
      <w:r>
        <w:t xml:space="preserve">- </w:t>
      </w:r>
      <w:r w:rsidR="001629A9" w:rsidRPr="003954F2">
        <w:rPr>
          <w:lang w:val="vi-VN"/>
        </w:rPr>
        <w:t>Chuyên khoa chấn thương: 4 người (1 chính và 3 phụ).</w:t>
      </w:r>
    </w:p>
    <w:p w14:paraId="40D52176" w14:textId="66888276" w:rsidR="001629A9" w:rsidRPr="003954F2" w:rsidRDefault="00BB21AC" w:rsidP="00796700">
      <w:pPr>
        <w:rPr>
          <w:lang w:val="vi-VN"/>
        </w:rPr>
      </w:pPr>
      <w:r>
        <w:t xml:space="preserve">- </w:t>
      </w:r>
      <w:r w:rsidR="001629A9" w:rsidRPr="003954F2">
        <w:rPr>
          <w:lang w:val="vi-VN"/>
        </w:rPr>
        <w:t>Chuyên khoa gây mê hồi sức: 2 người (nếu người bệnh cần gây mê).</w:t>
      </w:r>
    </w:p>
    <w:p w14:paraId="4B718E8C" w14:textId="77777777" w:rsidR="001629A9" w:rsidRPr="00BB21AC" w:rsidRDefault="001629A9" w:rsidP="00796700">
      <w:pPr>
        <w:rPr>
          <w:b/>
          <w:bCs/>
          <w:lang w:val="vi-VN"/>
        </w:rPr>
      </w:pPr>
      <w:r w:rsidRPr="00BB21AC">
        <w:rPr>
          <w:b/>
          <w:bCs/>
        </w:rPr>
        <w:t xml:space="preserve">2. </w:t>
      </w:r>
      <w:r w:rsidRPr="00BB21AC">
        <w:rPr>
          <w:b/>
          <w:bCs/>
          <w:lang w:val="vi-VN"/>
        </w:rPr>
        <w:t>Phương tiện</w:t>
      </w:r>
    </w:p>
    <w:p w14:paraId="5E76732A" w14:textId="49D8BD4A" w:rsidR="001629A9" w:rsidRPr="003954F2" w:rsidRDefault="00BB21AC" w:rsidP="00796700">
      <w:pPr>
        <w:rPr>
          <w:lang w:val="vi-VN"/>
        </w:rPr>
      </w:pPr>
      <w:r>
        <w:t xml:space="preserve">- </w:t>
      </w:r>
      <w:r w:rsidR="001629A9" w:rsidRPr="003954F2">
        <w:rPr>
          <w:lang w:val="vi-VN"/>
        </w:rPr>
        <w:t>1 bàn nắn thông thường.</w:t>
      </w:r>
    </w:p>
    <w:p w14:paraId="012CF817" w14:textId="7FD47B09" w:rsidR="001629A9" w:rsidRPr="003954F2" w:rsidRDefault="00BB21AC" w:rsidP="00796700">
      <w:pPr>
        <w:rPr>
          <w:lang w:val="vi-VN"/>
        </w:rPr>
      </w:pPr>
      <w:r>
        <w:lastRenderedPageBreak/>
        <w:t xml:space="preserve">- </w:t>
      </w:r>
      <w:r w:rsidR="001629A9" w:rsidRPr="003954F2">
        <w:rPr>
          <w:lang w:val="vi-VN"/>
        </w:rPr>
        <w:t>1 đai vải to bản, đủ dài để cố định tay người bệnh vào bàn làm đối lực khi nắn.</w:t>
      </w:r>
    </w:p>
    <w:p w14:paraId="35363810" w14:textId="65DFF2A0" w:rsidR="001629A9" w:rsidRPr="003954F2" w:rsidRDefault="00BB21AC" w:rsidP="00796700">
      <w:pPr>
        <w:rPr>
          <w:lang w:val="vi-VN"/>
        </w:rPr>
      </w:pPr>
      <w:r>
        <w:t xml:space="preserve">- </w:t>
      </w:r>
      <w:r w:rsidR="001629A9" w:rsidRPr="003954F2">
        <w:rPr>
          <w:lang w:val="vi-VN"/>
        </w:rPr>
        <w:t xml:space="preserve">Thuốc gây mê hoặc gây tê: </w:t>
      </w:r>
      <w:r w:rsidR="009412E8">
        <w:t>T</w:t>
      </w:r>
      <w:r w:rsidR="001629A9" w:rsidRPr="003954F2">
        <w:rPr>
          <w:lang w:val="vi-VN"/>
        </w:rPr>
        <w:t>ùy theo tuổi, cân nặng (nếu gây mê, do bác sỹ gây mê chuẩn bị và thực hiện).</w:t>
      </w:r>
    </w:p>
    <w:p w14:paraId="7C119002" w14:textId="53A06E5D" w:rsidR="001629A9" w:rsidRPr="003954F2" w:rsidRDefault="00BB21AC" w:rsidP="00796700">
      <w:pPr>
        <w:rPr>
          <w:lang w:val="vi-VN"/>
        </w:rPr>
      </w:pPr>
      <w:r>
        <w:t xml:space="preserve">- </w:t>
      </w:r>
      <w:r w:rsidR="001629A9" w:rsidRPr="003954F2">
        <w:rPr>
          <w:lang w:val="vi-VN"/>
        </w:rPr>
        <w:t xml:space="preserve">Các dụng cụ thông thường khác: </w:t>
      </w:r>
      <w:r w:rsidR="009412E8">
        <w:t>B</w:t>
      </w:r>
      <w:r w:rsidR="001629A9" w:rsidRPr="003954F2">
        <w:rPr>
          <w:lang w:val="vi-VN"/>
        </w:rPr>
        <w:t>ông lót, bơm tiêm, dịch truyền, bộ dây truyền dịch, dụng cụ hồi sức cấp cứu, nước ngâm bột…</w:t>
      </w:r>
    </w:p>
    <w:p w14:paraId="48CE8C08" w14:textId="6D3BDE19" w:rsidR="001629A9" w:rsidRPr="003954F2" w:rsidRDefault="00BB21AC" w:rsidP="00796700">
      <w:pPr>
        <w:rPr>
          <w:lang w:val="vi-VN"/>
        </w:rPr>
      </w:pPr>
      <w:r>
        <w:t xml:space="preserve">- </w:t>
      </w:r>
      <w:r w:rsidR="001629A9" w:rsidRPr="003954F2">
        <w:rPr>
          <w:lang w:val="vi-VN"/>
        </w:rPr>
        <w:t>Bột thạch cao 3-4 cuộn khổ 15 cm, thêm vài cuộn cỡ 10 cm để bó vùng cổ tay.</w:t>
      </w:r>
    </w:p>
    <w:p w14:paraId="36DEF556" w14:textId="77777777" w:rsidR="001629A9" w:rsidRPr="00BB21AC" w:rsidRDefault="001629A9" w:rsidP="00796700">
      <w:pPr>
        <w:rPr>
          <w:b/>
          <w:bCs/>
          <w:lang w:val="vi-VN"/>
        </w:rPr>
      </w:pPr>
      <w:r w:rsidRPr="00BB21AC">
        <w:rPr>
          <w:b/>
          <w:bCs/>
        </w:rPr>
        <w:t xml:space="preserve">3. </w:t>
      </w:r>
      <w:r w:rsidRPr="00BB21AC">
        <w:rPr>
          <w:b/>
          <w:bCs/>
          <w:lang w:val="vi-VN"/>
        </w:rPr>
        <w:t>Người bệnh</w:t>
      </w:r>
    </w:p>
    <w:p w14:paraId="1C4F12DD" w14:textId="77777777" w:rsidR="009412E8" w:rsidRDefault="00BB21AC" w:rsidP="00BB21AC">
      <w:pPr>
        <w:ind w:left="567" w:firstLine="0"/>
      </w:pPr>
      <w:r>
        <w:t xml:space="preserve">- </w:t>
      </w:r>
      <w:r w:rsidR="001629A9" w:rsidRPr="003954F2">
        <w:rPr>
          <w:lang w:val="vi-VN"/>
        </w:rPr>
        <w:t xml:space="preserve">Được giải thích kỹ mục đích của thủ thuật, quá trình tiến hành làm thủ thuật. </w:t>
      </w:r>
    </w:p>
    <w:p w14:paraId="2276A355" w14:textId="54B7A586" w:rsidR="001629A9" w:rsidRPr="003954F2" w:rsidRDefault="009412E8" w:rsidP="00BB21AC">
      <w:pPr>
        <w:ind w:left="567" w:firstLine="0"/>
        <w:rPr>
          <w:lang w:val="vi-VN"/>
        </w:rPr>
      </w:pPr>
      <w:r>
        <w:t>-</w:t>
      </w:r>
      <w:r w:rsidR="00BB21AC">
        <w:t xml:space="preserve"> </w:t>
      </w:r>
      <w:r w:rsidR="001629A9" w:rsidRPr="003954F2">
        <w:rPr>
          <w:lang w:val="vi-VN"/>
        </w:rPr>
        <w:t>Với bệnh nhi cần giải thích kỹ cho bố mẹ hoặc người thân.</w:t>
      </w:r>
    </w:p>
    <w:p w14:paraId="3C64CB78" w14:textId="69D2BB0A" w:rsidR="001629A9" w:rsidRPr="003954F2" w:rsidRDefault="00BB21AC" w:rsidP="00796700">
      <w:pPr>
        <w:rPr>
          <w:lang w:val="vi-VN"/>
        </w:rPr>
      </w:pPr>
      <w:r>
        <w:t xml:space="preserve">- </w:t>
      </w:r>
      <w:r w:rsidR="001629A9" w:rsidRPr="003954F2">
        <w:rPr>
          <w:lang w:val="vi-VN"/>
        </w:rPr>
        <w:t>Được vệ sinh sạch sẽ, cởi bỏ áo tay bên bó bột.</w:t>
      </w:r>
    </w:p>
    <w:p w14:paraId="01DEA166" w14:textId="6C1EDD73" w:rsidR="001629A9" w:rsidRPr="003954F2" w:rsidRDefault="00BB21AC" w:rsidP="00796700">
      <w:pPr>
        <w:rPr>
          <w:lang w:val="vi-VN"/>
        </w:rPr>
      </w:pPr>
      <w:r>
        <w:t xml:space="preserve">- </w:t>
      </w:r>
      <w:r w:rsidR="001629A9" w:rsidRPr="003954F2">
        <w:rPr>
          <w:lang w:val="vi-VN"/>
        </w:rPr>
        <w:t>Với người bệnh gây mê cần nhịn ăn uống 6 giờ, tránh nôn hoặc hiện tượng trào ngược.</w:t>
      </w:r>
    </w:p>
    <w:p w14:paraId="54E2819F" w14:textId="77777777" w:rsidR="001629A9" w:rsidRPr="00BB21AC" w:rsidRDefault="001629A9" w:rsidP="00796700">
      <w:pPr>
        <w:rPr>
          <w:b/>
          <w:bCs/>
          <w:lang w:val="vi-VN"/>
        </w:rPr>
      </w:pPr>
      <w:r w:rsidRPr="00BB21AC">
        <w:rPr>
          <w:b/>
          <w:bCs/>
        </w:rPr>
        <w:t xml:space="preserve">4. </w:t>
      </w:r>
      <w:r w:rsidRPr="00BB21AC">
        <w:rPr>
          <w:b/>
          <w:bCs/>
          <w:lang w:val="vi-VN"/>
        </w:rPr>
        <w:t>Hồ sơ</w:t>
      </w:r>
    </w:p>
    <w:p w14:paraId="10939A1E" w14:textId="6B4FF81A" w:rsidR="001629A9" w:rsidRPr="003954F2" w:rsidRDefault="00BB21AC" w:rsidP="00796700">
      <w:pPr>
        <w:rPr>
          <w:lang w:val="vi-VN"/>
        </w:rPr>
      </w:pPr>
      <w:r>
        <w:t xml:space="preserve">- </w:t>
      </w:r>
      <w:r w:rsidR="001629A9" w:rsidRPr="003954F2">
        <w:rPr>
          <w:lang w:val="vi-VN"/>
        </w:rPr>
        <w:t>Cần ghi rõ ngày giờ bị tai nạn, ngày giờ bó bột, tình trạng thăm khám toàn thân, hướng xử trí, những điều dặn dò và hẹn khám lại.</w:t>
      </w:r>
    </w:p>
    <w:p w14:paraId="098C23DA" w14:textId="4262C681" w:rsidR="001629A9" w:rsidRPr="003954F2" w:rsidRDefault="00BB21AC" w:rsidP="00796700">
      <w:pPr>
        <w:rPr>
          <w:lang w:val="vi-VN"/>
        </w:rPr>
      </w:pPr>
      <w:r>
        <w:t xml:space="preserve">- </w:t>
      </w:r>
      <w:r w:rsidR="001629A9" w:rsidRPr="003954F2">
        <w:rPr>
          <w:lang w:val="vi-VN"/>
        </w:rPr>
        <w:t>Với người bệnh gây mê cần có tờ cam kết chấp nhận thủ thuật.</w:t>
      </w:r>
    </w:p>
    <w:p w14:paraId="60482973" w14:textId="77777777" w:rsidR="001629A9" w:rsidRPr="00BB21AC" w:rsidRDefault="001629A9" w:rsidP="00796700">
      <w:pPr>
        <w:rPr>
          <w:b/>
          <w:bCs/>
          <w:lang w:val="vi-VN"/>
        </w:rPr>
      </w:pPr>
      <w:r w:rsidRPr="00BB21AC">
        <w:rPr>
          <w:b/>
          <w:bCs/>
        </w:rPr>
        <w:t xml:space="preserve">V. </w:t>
      </w:r>
      <w:r w:rsidRPr="00BB21AC">
        <w:rPr>
          <w:b/>
          <w:bCs/>
          <w:lang w:val="vi-VN"/>
        </w:rPr>
        <w:t>CÁC BƯỚC TIẾN HÀNH NẮN BÓ BỘT GÃY 1/3 GIỮA HAI XƯƠNG</w:t>
      </w:r>
      <w:r w:rsidRPr="00BB21AC">
        <w:rPr>
          <w:b/>
          <w:bCs/>
        </w:rPr>
        <w:t xml:space="preserve"> </w:t>
      </w:r>
      <w:r w:rsidRPr="00BB21AC">
        <w:rPr>
          <w:b/>
          <w:bCs/>
          <w:lang w:val="vi-VN"/>
        </w:rPr>
        <w:t>CẲNG TAY</w:t>
      </w:r>
    </w:p>
    <w:p w14:paraId="4B6B1704" w14:textId="77777777" w:rsidR="001629A9" w:rsidRPr="00BB21AC" w:rsidRDefault="001629A9" w:rsidP="00796700">
      <w:pPr>
        <w:rPr>
          <w:b/>
          <w:bCs/>
          <w:lang w:val="vi-VN"/>
        </w:rPr>
      </w:pPr>
      <w:r w:rsidRPr="00BB21AC">
        <w:rPr>
          <w:b/>
          <w:bCs/>
          <w:lang w:val="vi-VN"/>
        </w:rPr>
        <w:t>1. Người bệnh</w:t>
      </w:r>
    </w:p>
    <w:p w14:paraId="665EC00E" w14:textId="03EEE57A" w:rsidR="001629A9" w:rsidRPr="003954F2" w:rsidRDefault="001629A9" w:rsidP="00796700">
      <w:pPr>
        <w:rPr>
          <w:lang w:val="vi-VN"/>
        </w:rPr>
      </w:pPr>
      <w:r w:rsidRPr="003954F2">
        <w:rPr>
          <w:lang w:val="vi-VN"/>
        </w:rPr>
        <w:t xml:space="preserve">Tư thế: </w:t>
      </w:r>
      <w:r w:rsidR="00BB21AC">
        <w:t>N</w:t>
      </w:r>
      <w:r w:rsidRPr="003954F2">
        <w:rPr>
          <w:lang w:val="vi-VN"/>
        </w:rPr>
        <w:t>ằm ngửa trên bàn nắn thông thường, đặt đai vải đối lực ở trên khuỷu, cố định vào bàn nắn. Cởi bỏ áo bên tổn thương, vệ sinh sạch bằng xà phòng. Tay để nửa sấp nửa ngửa.</w:t>
      </w:r>
    </w:p>
    <w:p w14:paraId="5BFABD7D" w14:textId="617F06B1" w:rsidR="001629A9" w:rsidRPr="003954F2" w:rsidRDefault="001629A9" w:rsidP="00796700">
      <w:pPr>
        <w:rPr>
          <w:lang w:val="vi-VN"/>
        </w:rPr>
      </w:pPr>
      <w:r w:rsidRPr="003954F2">
        <w:rPr>
          <w:lang w:val="vi-VN"/>
        </w:rPr>
        <w:t xml:space="preserve">Gây tê: </w:t>
      </w:r>
      <w:r w:rsidR="00BB21AC">
        <w:t>M</w:t>
      </w:r>
      <w:r w:rsidRPr="003954F2">
        <w:rPr>
          <w:lang w:val="vi-VN"/>
        </w:rPr>
        <w:t>ỗi ổ gãy dùng 2 ống Xylocaine (hoặc Lidocaine) 1% pha loãng với 5 ml nước cất hoặc dung dịch Natriclorua 0,9%. Nếu gây mê, do bác sỹ gây mê thực hiện.</w:t>
      </w:r>
    </w:p>
    <w:p w14:paraId="3D444D89" w14:textId="77777777" w:rsidR="001629A9" w:rsidRPr="00BB21AC" w:rsidRDefault="001629A9" w:rsidP="00796700">
      <w:pPr>
        <w:rPr>
          <w:b/>
          <w:bCs/>
          <w:lang w:val="vi-VN"/>
        </w:rPr>
      </w:pPr>
      <w:r w:rsidRPr="00BB21AC">
        <w:rPr>
          <w:b/>
          <w:bCs/>
          <w:lang w:val="vi-VN"/>
        </w:rPr>
        <w:t>2. Các bước tiến hành</w:t>
      </w:r>
    </w:p>
    <w:p w14:paraId="005F548B" w14:textId="77777777" w:rsidR="001629A9" w:rsidRPr="00BB21AC" w:rsidRDefault="001629A9" w:rsidP="00796700">
      <w:pPr>
        <w:rPr>
          <w:b/>
          <w:bCs/>
          <w:i/>
          <w:iCs/>
          <w:lang w:val="vi-VN"/>
        </w:rPr>
      </w:pPr>
      <w:r w:rsidRPr="00BB21AC">
        <w:rPr>
          <w:b/>
          <w:bCs/>
          <w:i/>
          <w:iCs/>
          <w:lang w:val="vi-VN"/>
        </w:rPr>
        <w:t>2.1. Nắn</w:t>
      </w:r>
    </w:p>
    <w:p w14:paraId="643B0ED1" w14:textId="77777777" w:rsidR="001629A9" w:rsidRPr="003954F2" w:rsidRDefault="001629A9" w:rsidP="00796700">
      <w:pPr>
        <w:rPr>
          <w:lang w:val="vi-VN"/>
        </w:rPr>
      </w:pPr>
      <w:r w:rsidRPr="003954F2">
        <w:rPr>
          <w:lang w:val="vi-VN"/>
        </w:rPr>
        <w:t>Trợ thủ 1: 2 tay nắm cổ tay (hoặc 1 tay nắm ngón 1, tay còn lại nắm 3 hoặc 4 ngón còn lại), kéo thẳng trục cẳng tay để sửa di lệch chồng (khoảng 3-5 phút).</w:t>
      </w:r>
    </w:p>
    <w:p w14:paraId="48B45C37" w14:textId="7D7FF1B6" w:rsidR="001629A9" w:rsidRPr="003954F2" w:rsidRDefault="001629A9" w:rsidP="00796700">
      <w:pPr>
        <w:rPr>
          <w:lang w:val="vi-VN"/>
        </w:rPr>
      </w:pPr>
      <w:r w:rsidRPr="003954F2">
        <w:rPr>
          <w:lang w:val="vi-VN"/>
        </w:rPr>
        <w:t xml:space="preserve">Người nắn chính: </w:t>
      </w:r>
      <w:r w:rsidR="00BB21AC">
        <w:t>D</w:t>
      </w:r>
      <w:r w:rsidRPr="003954F2">
        <w:rPr>
          <w:lang w:val="vi-VN"/>
        </w:rPr>
        <w:t>ùng các ngón dài của 2 tay giữ làm đối lực, lấy 2 ngón tay cái đẩy vào đầu xương gãy nắn sửa di lệch trước sau và di lệch trong ngoài, kiểm tra thấy không còn gồ và ổ gãy đã vào phẳng phiu thì tiến hành dùng các ngón dài đặt ở sau giữa cẳng tay, 2 ngón cái đặt ở trước giữa cẳng tay bóp vào hướng của màng liên cốt nhằm tách cho 2 xương tách xa nhau, tránh đầu xương di lệch chụm lại do lực kéo của màng liên cốt. Khi cảm thấy được, đỡ nhẹ nhàng, giữ trục để bó bột. Trợ thủ 2: giúp việc, chạy ngoài...</w:t>
      </w:r>
    </w:p>
    <w:p w14:paraId="4A428E9C" w14:textId="1FA442EC" w:rsidR="001629A9" w:rsidRPr="003954F2" w:rsidRDefault="001629A9" w:rsidP="00796700">
      <w:pPr>
        <w:rPr>
          <w:lang w:val="vi-VN"/>
        </w:rPr>
      </w:pPr>
      <w:r w:rsidRPr="003954F2">
        <w:rPr>
          <w:lang w:val="vi-VN"/>
        </w:rPr>
        <w:t xml:space="preserve">Cũng có thể nắn bằng cách nắn chùng: </w:t>
      </w:r>
      <w:r w:rsidR="00BB21AC">
        <w:t>B</w:t>
      </w:r>
      <w:r w:rsidRPr="003954F2">
        <w:rPr>
          <w:lang w:val="vi-VN"/>
        </w:rPr>
        <w:t xml:space="preserve">ẻ cho cẳng tay gập góc thêm, nắn cho 2 đầu gãy gối vào nhau rồi duỗi thẳng cẳng tay ra (kiểu này nắn đỡ tốn nhiều </w:t>
      </w:r>
      <w:r w:rsidRPr="003954F2">
        <w:rPr>
          <w:lang w:val="vi-VN"/>
        </w:rPr>
        <w:lastRenderedPageBreak/>
        <w:t>lực, nhưng đòi hỏi người nắn có kinh nghiệm), sau đó nắn để tách màng liên cốt cũng tương tự như cách nắn trên.</w:t>
      </w:r>
    </w:p>
    <w:p w14:paraId="740D6535" w14:textId="77777777" w:rsidR="004F4725" w:rsidRPr="004F4725" w:rsidRDefault="001629A9" w:rsidP="00796700">
      <w:pPr>
        <w:rPr>
          <w:b/>
          <w:bCs/>
          <w:i/>
          <w:iCs/>
        </w:rPr>
      </w:pPr>
      <w:r w:rsidRPr="004F4725">
        <w:rPr>
          <w:b/>
          <w:bCs/>
          <w:i/>
          <w:iCs/>
          <w:lang w:val="vi-VN"/>
        </w:rPr>
        <w:t xml:space="preserve">2.2. Bó bột: Bột Cánh-cẳng-bàn tay. </w:t>
      </w:r>
    </w:p>
    <w:p w14:paraId="7665CE56" w14:textId="6A58D70A" w:rsidR="001629A9" w:rsidRPr="004F4725" w:rsidRDefault="004F4725" w:rsidP="00796700">
      <w:pPr>
        <w:rPr>
          <w:b/>
          <w:bCs/>
          <w:i/>
          <w:iCs/>
          <w:lang w:val="vi-VN"/>
        </w:rPr>
      </w:pPr>
      <w:r w:rsidRPr="004F4725">
        <w:rPr>
          <w:b/>
          <w:bCs/>
          <w:i/>
          <w:iCs/>
        </w:rPr>
        <w:t xml:space="preserve">- </w:t>
      </w:r>
      <w:r w:rsidR="001629A9" w:rsidRPr="004F4725">
        <w:rPr>
          <w:b/>
          <w:bCs/>
          <w:i/>
          <w:iCs/>
          <w:lang w:val="vi-VN"/>
        </w:rPr>
        <w:t>Lưu ý:</w:t>
      </w:r>
    </w:p>
    <w:p w14:paraId="3AA9A703" w14:textId="13850F69" w:rsidR="001629A9" w:rsidRPr="003954F2" w:rsidRDefault="004F4725" w:rsidP="00796700">
      <w:pPr>
        <w:rPr>
          <w:lang w:val="vi-VN"/>
        </w:rPr>
      </w:pPr>
      <w:r>
        <w:t xml:space="preserve">+ </w:t>
      </w:r>
      <w:r w:rsidR="001629A9" w:rsidRPr="003954F2">
        <w:rPr>
          <w:lang w:val="vi-VN"/>
        </w:rPr>
        <w:t>Bó bột 2 thì, thì 1 bó bột Cẳng-bàn tay, thì 2 tháo bỏ đai vải đối lực để bó tiếp lên vai. Rạch dọc bột hoàn toàn không để sót, dù chỉ là 1 sợi gạc.</w:t>
      </w:r>
    </w:p>
    <w:p w14:paraId="1978FBFA" w14:textId="70D758E4" w:rsidR="001629A9" w:rsidRPr="003954F2" w:rsidRDefault="004F4725" w:rsidP="00796700">
      <w:pPr>
        <w:rPr>
          <w:lang w:val="vi-VN"/>
        </w:rPr>
      </w:pPr>
      <w:r>
        <w:t xml:space="preserve">+ </w:t>
      </w:r>
      <w:r w:rsidR="001629A9" w:rsidRPr="003954F2">
        <w:rPr>
          <w:lang w:val="vi-VN"/>
        </w:rPr>
        <w:t xml:space="preserve">Bó bột tư thế ngửa bàn tay để chống lại lực kéo của cơ sấp tròn.  </w:t>
      </w:r>
    </w:p>
    <w:p w14:paraId="7634F624" w14:textId="77777777" w:rsidR="004F4725" w:rsidRDefault="001629A9" w:rsidP="00796700">
      <w:r w:rsidRPr="004F4725">
        <w:rPr>
          <w:b/>
          <w:bCs/>
          <w:lang w:val="vi-VN"/>
        </w:rPr>
        <w:t>2.3. Thời gian bất động</w:t>
      </w:r>
      <w:r w:rsidRPr="003954F2">
        <w:rPr>
          <w:lang w:val="vi-VN"/>
        </w:rPr>
        <w:t xml:space="preserve">: Trung bình với người lớn 8-12 tuần (trẻ em tùy theo tuổi). </w:t>
      </w:r>
    </w:p>
    <w:p w14:paraId="51677026" w14:textId="5FB3223A" w:rsidR="001629A9" w:rsidRPr="003954F2" w:rsidRDefault="001629A9" w:rsidP="00796700">
      <w:pPr>
        <w:rPr>
          <w:lang w:val="vi-VN"/>
        </w:rPr>
      </w:pPr>
      <w:r w:rsidRPr="003954F2">
        <w:rPr>
          <w:lang w:val="vi-VN"/>
        </w:rPr>
        <w:t>Trong thời gian này:</w:t>
      </w:r>
    </w:p>
    <w:p w14:paraId="084642D7" w14:textId="47BE6ECA" w:rsidR="001629A9" w:rsidRPr="003954F2" w:rsidRDefault="004F4725" w:rsidP="00796700">
      <w:pPr>
        <w:rPr>
          <w:lang w:val="vi-VN"/>
        </w:rPr>
      </w:pPr>
      <w:r>
        <w:t xml:space="preserve">+ </w:t>
      </w:r>
      <w:r w:rsidR="001629A9" w:rsidRPr="003954F2">
        <w:rPr>
          <w:lang w:val="vi-VN"/>
        </w:rPr>
        <w:t xml:space="preserve">Sau 1 tuần cho chụp kiểm tra: Với trẻ em và các loại gãy vững: </w:t>
      </w:r>
      <w:r>
        <w:t>T</w:t>
      </w:r>
      <w:r w:rsidR="001629A9" w:rsidRPr="003954F2">
        <w:rPr>
          <w:lang w:val="vi-VN"/>
        </w:rPr>
        <w:t xml:space="preserve">hay bột tròn, nếu cần nắn sửa thêm, chủ yếu là sửa góc. Với gãy không vững: </w:t>
      </w:r>
      <w:r>
        <w:t>N</w:t>
      </w:r>
      <w:r w:rsidR="001629A9" w:rsidRPr="003954F2">
        <w:rPr>
          <w:lang w:val="vi-VN"/>
        </w:rPr>
        <w:t>ếu tốt sẽ thay bột tròn hoặc nếu lo xương bị di lệch trong khi thay bột thì để thêm 7-10 ngày nữa mới thay bột tròn cũng được (trước khi thay bột, nên chụp kiểm tra để nếu cần còn nắn chỉnh thêm).</w:t>
      </w:r>
    </w:p>
    <w:p w14:paraId="0A7EEE34" w14:textId="1A38D237" w:rsidR="001629A9" w:rsidRPr="003954F2" w:rsidRDefault="004F4725" w:rsidP="00796700">
      <w:pPr>
        <w:rPr>
          <w:lang w:val="vi-VN"/>
        </w:rPr>
      </w:pPr>
      <w:r>
        <w:t xml:space="preserve">+ </w:t>
      </w:r>
      <w:r w:rsidR="001629A9" w:rsidRPr="003954F2">
        <w:rPr>
          <w:lang w:val="vi-VN"/>
        </w:rPr>
        <w:t>Sau 3-4 tuần, chụp kiểm tra lần nữa, thay bột lần 2 nhằm tránh hiện tượng xương lệch thêm do lỏng bột.</w:t>
      </w:r>
    </w:p>
    <w:p w14:paraId="4284E7EE" w14:textId="77777777" w:rsidR="001629A9" w:rsidRPr="004F4725" w:rsidRDefault="001629A9" w:rsidP="00796700">
      <w:pPr>
        <w:rPr>
          <w:b/>
          <w:bCs/>
          <w:lang w:val="vi-VN"/>
        </w:rPr>
      </w:pPr>
      <w:r w:rsidRPr="004F4725">
        <w:rPr>
          <w:b/>
          <w:bCs/>
          <w:lang w:val="vi-VN"/>
        </w:rPr>
        <w:t>VI. THEO DÕI</w:t>
      </w:r>
    </w:p>
    <w:p w14:paraId="7FC26149" w14:textId="1ACC3515" w:rsidR="001629A9" w:rsidRPr="004F4725" w:rsidRDefault="001629A9" w:rsidP="004F4725">
      <w:pPr>
        <w:pStyle w:val="ListParagraph"/>
        <w:numPr>
          <w:ilvl w:val="0"/>
          <w:numId w:val="1"/>
        </w:numPr>
        <w:rPr>
          <w:lang w:val="vi-VN"/>
        </w:rPr>
      </w:pPr>
      <w:r w:rsidRPr="004F4725">
        <w:rPr>
          <w:lang w:val="vi-VN"/>
        </w:rPr>
        <w:t>Nhẹ thì theo dõi điều trị ngoại trú.</w:t>
      </w:r>
    </w:p>
    <w:p w14:paraId="5F1B26D4" w14:textId="4B6A1024" w:rsidR="001629A9" w:rsidRPr="004F4725" w:rsidRDefault="001629A9" w:rsidP="004F4725">
      <w:pPr>
        <w:pStyle w:val="ListParagraph"/>
        <w:numPr>
          <w:ilvl w:val="0"/>
          <w:numId w:val="1"/>
        </w:numPr>
        <w:rPr>
          <w:lang w:val="vi-VN"/>
        </w:rPr>
      </w:pPr>
      <w:r w:rsidRPr="004F4725">
        <w:rPr>
          <w:lang w:val="vi-VN"/>
        </w:rPr>
        <w:t>Nặng hoặc gãy di lệch, tay sưng nề thì cho vào viện theo dõi nội trú.</w:t>
      </w:r>
    </w:p>
    <w:p w14:paraId="2FAD6FDA" w14:textId="77777777" w:rsidR="001629A9" w:rsidRPr="004F4725" w:rsidRDefault="001629A9" w:rsidP="00796700">
      <w:pPr>
        <w:rPr>
          <w:b/>
          <w:bCs/>
          <w:lang w:val="vi-VN"/>
        </w:rPr>
      </w:pPr>
      <w:r w:rsidRPr="004F4725">
        <w:rPr>
          <w:b/>
          <w:bCs/>
          <w:lang w:val="vi-VN"/>
        </w:rPr>
        <w:t>VII. TAI BIẾN VÀ XỬ TRÍ</w:t>
      </w:r>
    </w:p>
    <w:p w14:paraId="2BA8DA0F" w14:textId="0755A28B" w:rsidR="001629A9" w:rsidRPr="004F4725" w:rsidRDefault="004F4725" w:rsidP="004F4725">
      <w:pPr>
        <w:rPr>
          <w:lang w:val="vi-VN"/>
        </w:rPr>
      </w:pPr>
      <w:r>
        <w:t xml:space="preserve">- </w:t>
      </w:r>
      <w:r w:rsidR="001629A9" w:rsidRPr="004F4725">
        <w:rPr>
          <w:lang w:val="vi-VN"/>
        </w:rPr>
        <w:t xml:space="preserve">Sưng nề, rối loạn dinh dưỡng: </w:t>
      </w:r>
      <w:r>
        <w:t>N</w:t>
      </w:r>
      <w:r w:rsidR="001629A9" w:rsidRPr="004F4725">
        <w:rPr>
          <w:lang w:val="vi-VN"/>
        </w:rPr>
        <w:t>ới bột, gác cao tay, cho vào viện theo dõi điều trị nội trú.</w:t>
      </w:r>
    </w:p>
    <w:p w14:paraId="07C23F74" w14:textId="4F6DA961" w:rsidR="001629A9" w:rsidRPr="004F4725" w:rsidRDefault="004F4725" w:rsidP="004F4725">
      <w:pPr>
        <w:rPr>
          <w:lang w:val="vi-VN"/>
        </w:rPr>
      </w:pPr>
      <w:r>
        <w:rPr>
          <w:lang w:val="vi-VN"/>
        </w:rPr>
        <w:t xml:space="preserve">- </w:t>
      </w:r>
      <w:r w:rsidR="001629A9" w:rsidRPr="004F4725">
        <w:rPr>
          <w:lang w:val="vi-VN"/>
        </w:rPr>
        <w:t xml:space="preserve">Nghi ngờ có hội chứng chèn ép do bó bột, hội chứng khoang: </w:t>
      </w:r>
      <w:r>
        <w:t>M</w:t>
      </w:r>
      <w:r w:rsidR="001629A9" w:rsidRPr="004F4725">
        <w:rPr>
          <w:lang w:val="vi-VN"/>
        </w:rPr>
        <w:t>ổ cấp cứu giải phóng mạch, kết hợp xương.</w:t>
      </w:r>
    </w:p>
    <w:p w14:paraId="4208FBFD" w14:textId="743F2CE8" w:rsidR="001629A9" w:rsidRPr="003954F2" w:rsidRDefault="004F4725" w:rsidP="00796700">
      <w:pPr>
        <w:rPr>
          <w:lang w:val="vi-VN"/>
        </w:rPr>
      </w:pPr>
      <w:r>
        <w:t xml:space="preserve">- </w:t>
      </w:r>
      <w:r w:rsidR="001629A9" w:rsidRPr="003954F2">
        <w:rPr>
          <w:lang w:val="vi-VN"/>
        </w:rPr>
        <w:t xml:space="preserve">Di lệch thứ phát trong gãy di lệch: </w:t>
      </w:r>
      <w:r>
        <w:t>M</w:t>
      </w:r>
      <w:r w:rsidR="001629A9" w:rsidRPr="003954F2">
        <w:rPr>
          <w:lang w:val="vi-VN"/>
        </w:rPr>
        <w:t>ổ kết hợp xương có chuẩn bị.</w:t>
      </w:r>
    </w:p>
    <w:p w14:paraId="6DB7F140" w14:textId="77777777" w:rsidR="001629A9" w:rsidRPr="00752DD7" w:rsidRDefault="001629A9" w:rsidP="00796700">
      <w:pPr>
        <w:rPr>
          <w:lang w:val="vi-VN"/>
        </w:rPr>
      </w:pPr>
      <w:r w:rsidRPr="00752DD7">
        <w:rPr>
          <w:lang w:val="vi-VN"/>
        </w:rPr>
        <w:br w:type="page"/>
      </w:r>
    </w:p>
    <w:p w14:paraId="44AF0402" w14:textId="77777777" w:rsidR="001629A9" w:rsidRPr="00752DD7" w:rsidRDefault="001629A9" w:rsidP="006548B0">
      <w:pPr>
        <w:pStyle w:val="Heading1"/>
        <w:rPr>
          <w:lang w:val="vi-VN"/>
        </w:rPr>
      </w:pPr>
      <w:bookmarkStart w:id="337" w:name="_Toc145495940"/>
      <w:bookmarkStart w:id="338" w:name="_Toc169595638"/>
      <w:r w:rsidRPr="00752DD7">
        <w:rPr>
          <w:lang w:val="vi-VN"/>
        </w:rPr>
        <w:lastRenderedPageBreak/>
        <w:t>NẮN BÓ BỘT GÃY 1/3 GIỮA HAI XƯƠNG CẲNG CHÂN</w:t>
      </w:r>
      <w:bookmarkEnd w:id="337"/>
      <w:bookmarkEnd w:id="338"/>
    </w:p>
    <w:p w14:paraId="09399FF7" w14:textId="77777777" w:rsidR="001629A9" w:rsidRPr="00752DD7" w:rsidRDefault="001629A9" w:rsidP="00752DD7">
      <w:pPr>
        <w:jc w:val="center"/>
        <w:rPr>
          <w:b/>
          <w:bCs/>
          <w:kern w:val="36"/>
          <w:lang w:val="vi-VN"/>
        </w:rPr>
      </w:pPr>
    </w:p>
    <w:p w14:paraId="02BA750A" w14:textId="77777777" w:rsidR="001629A9" w:rsidRPr="00752DD7" w:rsidRDefault="001629A9" w:rsidP="006548B0">
      <w:pPr>
        <w:spacing w:line="288" w:lineRule="auto"/>
        <w:jc w:val="left"/>
        <w:rPr>
          <w:b/>
          <w:bCs/>
          <w:lang w:val="vi-VN"/>
        </w:rPr>
      </w:pPr>
      <w:r w:rsidRPr="00752DD7">
        <w:rPr>
          <w:b/>
          <w:bCs/>
          <w:lang w:val="vi-VN"/>
        </w:rPr>
        <w:t>I. ĐẠI CƯƠNG</w:t>
      </w:r>
    </w:p>
    <w:p w14:paraId="4628BDD9" w14:textId="0C4D4FED" w:rsidR="001629A9" w:rsidRPr="00752DD7" w:rsidRDefault="009412E8" w:rsidP="006548B0">
      <w:pPr>
        <w:spacing w:line="288" w:lineRule="auto"/>
        <w:rPr>
          <w:lang w:val="vi-VN"/>
        </w:rPr>
      </w:pPr>
      <w:r>
        <w:t xml:space="preserve">- </w:t>
      </w:r>
      <w:r w:rsidR="001629A9" w:rsidRPr="00752DD7">
        <w:rPr>
          <w:lang w:val="vi-VN"/>
        </w:rPr>
        <w:t xml:space="preserve">Cẳng chân có hai xương: </w:t>
      </w:r>
      <w:r w:rsidR="00752DD7">
        <w:t>X</w:t>
      </w:r>
      <w:r w:rsidR="001629A9" w:rsidRPr="00752DD7">
        <w:rPr>
          <w:lang w:val="vi-VN"/>
        </w:rPr>
        <w:t>ương chày và xương mác, xương chày chịu</w:t>
      </w:r>
      <w:r w:rsidR="001629A9" w:rsidRPr="00752DD7">
        <w:t xml:space="preserve"> </w:t>
      </w:r>
      <w:r w:rsidR="001629A9" w:rsidRPr="00752DD7">
        <w:rPr>
          <w:lang w:val="vi-VN"/>
        </w:rPr>
        <w:t>toàn bộ sức tỳ nén của cơ thể nên cần nắn chỉnh tốt. Xương mác chỉ quan trọng khi gãy ở vị trí 1/3 dưới hoặc đầu dưới (nơi cùng đầu dưới xương chày và xương sên cấu tạo nên khớp cổ chân).</w:t>
      </w:r>
    </w:p>
    <w:p w14:paraId="24081709" w14:textId="4F4A2CEC" w:rsidR="001629A9" w:rsidRPr="00752DD7" w:rsidRDefault="009412E8" w:rsidP="006548B0">
      <w:pPr>
        <w:spacing w:line="288" w:lineRule="auto"/>
        <w:rPr>
          <w:lang w:val="vi-VN"/>
        </w:rPr>
      </w:pPr>
      <w:r>
        <w:t xml:space="preserve">- </w:t>
      </w:r>
      <w:r w:rsidR="001629A9" w:rsidRPr="00752DD7">
        <w:rPr>
          <w:lang w:val="vi-VN"/>
        </w:rPr>
        <w:t>Khi xương chày bị gãy, vì có cân cơ dép (một loại cân nội cơ), vách liên cơ lại dầy và chắc nên nguy cơ dẫn đến hội chứng khoang, đặc biệt là ở vùng 1/3 trên cẳng chân.</w:t>
      </w:r>
    </w:p>
    <w:p w14:paraId="65687FA5" w14:textId="7A756C7C" w:rsidR="001629A9" w:rsidRPr="00752DD7" w:rsidRDefault="009412E8" w:rsidP="006548B0">
      <w:pPr>
        <w:spacing w:line="288" w:lineRule="auto"/>
        <w:rPr>
          <w:lang w:val="vi-VN"/>
        </w:rPr>
      </w:pPr>
      <w:r>
        <w:t xml:space="preserve">- </w:t>
      </w:r>
      <w:r w:rsidR="001629A9" w:rsidRPr="00752DD7">
        <w:rPr>
          <w:lang w:val="vi-VN"/>
        </w:rPr>
        <w:t>Dinh dưỡng vùng cẳng chân nói chung kém, tuần hoàn tĩnh mạch dễ bị ứ trệ, vùng 1/3 dưới xương hầu như chỉ được bao quanh bởi các nhóm gân và da do vậy gãy xương chày ở người lớn và người già thường chậm liền.</w:t>
      </w:r>
    </w:p>
    <w:p w14:paraId="74F5D2CD" w14:textId="125BC1D3" w:rsidR="001629A9" w:rsidRPr="00752DD7" w:rsidRDefault="009412E8" w:rsidP="006548B0">
      <w:pPr>
        <w:spacing w:line="288" w:lineRule="auto"/>
        <w:rPr>
          <w:lang w:val="vi-VN"/>
        </w:rPr>
      </w:pPr>
      <w:r>
        <w:t xml:space="preserve">- </w:t>
      </w:r>
      <w:r w:rsidR="001629A9" w:rsidRPr="00752DD7">
        <w:rPr>
          <w:lang w:val="vi-VN"/>
        </w:rPr>
        <w:t>Xương chày hình lăng trụ tam giác, mặt trước trong không được cơ che phủ, nên dễ bị gãy hở, gây nhiều khó khăn trong điều trị, đặc biệt là vấn đề nhiễm khuẩn.</w:t>
      </w:r>
    </w:p>
    <w:p w14:paraId="15A4F7F7" w14:textId="77777777" w:rsidR="001629A9" w:rsidRPr="00752DD7" w:rsidRDefault="001629A9" w:rsidP="006548B0">
      <w:pPr>
        <w:spacing w:line="288" w:lineRule="auto"/>
        <w:rPr>
          <w:b/>
          <w:bCs/>
          <w:lang w:val="vi-VN"/>
        </w:rPr>
      </w:pPr>
      <w:r w:rsidRPr="00752DD7">
        <w:rPr>
          <w:b/>
          <w:bCs/>
          <w:lang w:val="vi-VN"/>
        </w:rPr>
        <w:t>II. CHỈ ĐỊNH ĐIỀU TRỊ BẢO TỒN</w:t>
      </w:r>
    </w:p>
    <w:p w14:paraId="74C96B03" w14:textId="309B54C4" w:rsidR="001629A9" w:rsidRPr="00752DD7" w:rsidRDefault="001629A9" w:rsidP="006548B0">
      <w:pPr>
        <w:pStyle w:val="ListParagraph"/>
        <w:numPr>
          <w:ilvl w:val="0"/>
          <w:numId w:val="1"/>
        </w:numPr>
        <w:spacing w:line="288" w:lineRule="auto"/>
        <w:rPr>
          <w:lang w:val="vi-VN"/>
        </w:rPr>
      </w:pPr>
      <w:r w:rsidRPr="00752DD7">
        <w:rPr>
          <w:lang w:val="vi-VN"/>
        </w:rPr>
        <w:t>Ngày nay chỉ định phẫu thuật rộng rãi điều trị gãy hai xương cẳng chân.</w:t>
      </w:r>
    </w:p>
    <w:p w14:paraId="6E1B3957" w14:textId="1C0CC9D4" w:rsidR="001629A9" w:rsidRPr="00752DD7" w:rsidRDefault="001629A9" w:rsidP="006548B0">
      <w:pPr>
        <w:pStyle w:val="ListParagraph"/>
        <w:numPr>
          <w:ilvl w:val="0"/>
          <w:numId w:val="1"/>
        </w:numPr>
        <w:spacing w:line="288" w:lineRule="auto"/>
        <w:rPr>
          <w:lang w:val="vi-VN"/>
        </w:rPr>
      </w:pPr>
      <w:r w:rsidRPr="00752DD7">
        <w:rPr>
          <w:lang w:val="vi-VN"/>
        </w:rPr>
        <w:t>Chỉ định bảo tồn với những trường hợp sau:</w:t>
      </w:r>
    </w:p>
    <w:p w14:paraId="2573A423" w14:textId="373D9B60" w:rsidR="001629A9" w:rsidRPr="00752DD7" w:rsidRDefault="009412E8" w:rsidP="006548B0">
      <w:pPr>
        <w:pStyle w:val="ListParagraph"/>
        <w:spacing w:line="288" w:lineRule="auto"/>
        <w:ind w:left="927" w:firstLine="0"/>
        <w:rPr>
          <w:lang w:val="vi-VN"/>
        </w:rPr>
      </w:pPr>
      <w:r>
        <w:t xml:space="preserve">+ </w:t>
      </w:r>
      <w:r w:rsidR="001629A9" w:rsidRPr="00752DD7">
        <w:rPr>
          <w:lang w:val="vi-VN"/>
        </w:rPr>
        <w:t>Gãy không di lệch hoặc di lệch ít.</w:t>
      </w:r>
    </w:p>
    <w:p w14:paraId="606C8AFC" w14:textId="0E3E87EE" w:rsidR="001629A9" w:rsidRPr="00752DD7" w:rsidRDefault="009412E8" w:rsidP="006548B0">
      <w:pPr>
        <w:spacing w:line="288" w:lineRule="auto"/>
        <w:rPr>
          <w:lang w:val="vi-VN"/>
        </w:rPr>
      </w:pPr>
      <w:r>
        <w:t xml:space="preserve">     +</w:t>
      </w:r>
      <w:r w:rsidR="00752DD7">
        <w:rPr>
          <w:lang w:val="vi-VN"/>
        </w:rPr>
        <w:t xml:space="preserve"> </w:t>
      </w:r>
      <w:r w:rsidR="001629A9" w:rsidRPr="00752DD7">
        <w:rPr>
          <w:lang w:val="vi-VN"/>
        </w:rPr>
        <w:t>Gãy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14:paraId="3F1CCF32" w14:textId="77777777" w:rsidR="001629A9" w:rsidRPr="00752DD7" w:rsidRDefault="001629A9" w:rsidP="006548B0">
      <w:pPr>
        <w:spacing w:line="288" w:lineRule="auto"/>
        <w:rPr>
          <w:b/>
          <w:bCs/>
          <w:lang w:val="vi-VN"/>
        </w:rPr>
      </w:pPr>
      <w:r w:rsidRPr="00752DD7">
        <w:rPr>
          <w:b/>
          <w:bCs/>
          <w:lang w:val="vi-VN"/>
        </w:rPr>
        <w:t>III. CHỐNG CHỈ ĐỊNH</w:t>
      </w:r>
    </w:p>
    <w:p w14:paraId="4F458F59" w14:textId="479EA427" w:rsidR="001629A9" w:rsidRPr="00752DD7" w:rsidRDefault="00752DD7" w:rsidP="006548B0">
      <w:pPr>
        <w:spacing w:line="288" w:lineRule="auto"/>
        <w:rPr>
          <w:lang w:val="vi-VN"/>
        </w:rPr>
      </w:pPr>
      <w:r>
        <w:rPr>
          <w:lang w:val="vi-VN"/>
        </w:rPr>
        <w:t xml:space="preserve">- </w:t>
      </w:r>
      <w:r w:rsidR="001629A9" w:rsidRPr="00752DD7">
        <w:rPr>
          <w:lang w:val="vi-VN"/>
        </w:rPr>
        <w:t>Không điều trị bảo tồn những trường hợp gãy hở độ II của Gustilo trở lên chưa được XỬ TRÍ phẫu thuật.</w:t>
      </w:r>
    </w:p>
    <w:p w14:paraId="3A992F89" w14:textId="6CDD4F61" w:rsidR="001629A9" w:rsidRPr="00752DD7" w:rsidRDefault="00752DD7" w:rsidP="006548B0">
      <w:pPr>
        <w:spacing w:line="288" w:lineRule="auto"/>
        <w:rPr>
          <w:lang w:val="vi-VN"/>
        </w:rPr>
      </w:pPr>
      <w:r>
        <w:t xml:space="preserve">- </w:t>
      </w:r>
      <w:r w:rsidR="001629A9" w:rsidRPr="00752DD7">
        <w:rPr>
          <w:lang w:val="vi-VN"/>
        </w:rPr>
        <w:t>Gãy xương kèm tổn thương mạch máu, thần kinh, hội chứng khoang.</w:t>
      </w:r>
    </w:p>
    <w:p w14:paraId="21C16B52" w14:textId="5745BB7C" w:rsidR="001629A9" w:rsidRPr="00752DD7" w:rsidRDefault="00752DD7" w:rsidP="006548B0">
      <w:pPr>
        <w:spacing w:line="288" w:lineRule="auto"/>
        <w:rPr>
          <w:lang w:val="vi-VN"/>
        </w:rPr>
      </w:pPr>
      <w:r>
        <w:t xml:space="preserve">- </w:t>
      </w:r>
      <w:r w:rsidR="001629A9" w:rsidRPr="00752DD7">
        <w:rPr>
          <w:lang w:val="vi-VN"/>
        </w:rPr>
        <w:t>Những trường hợp sưng nề, nốt phỏng nhiều nên kê chân cao trên khung (có thể kéo liên tục qua xương gót) chờ khi chân bớt nề sẽ bó bột.</w:t>
      </w:r>
    </w:p>
    <w:p w14:paraId="143EE662" w14:textId="77777777" w:rsidR="001629A9" w:rsidRPr="00752DD7" w:rsidRDefault="001629A9" w:rsidP="006548B0">
      <w:pPr>
        <w:spacing w:line="288" w:lineRule="auto"/>
        <w:rPr>
          <w:b/>
          <w:bCs/>
          <w:lang w:val="vi-VN"/>
        </w:rPr>
      </w:pPr>
      <w:r w:rsidRPr="00752DD7">
        <w:rPr>
          <w:b/>
          <w:bCs/>
          <w:lang w:val="vi-VN"/>
        </w:rPr>
        <w:t>IV. CHUẨN BỊ</w:t>
      </w:r>
    </w:p>
    <w:p w14:paraId="4C18FCEA" w14:textId="77777777" w:rsidR="001629A9" w:rsidRPr="00752DD7" w:rsidRDefault="001629A9" w:rsidP="006548B0">
      <w:pPr>
        <w:spacing w:line="288" w:lineRule="auto"/>
        <w:rPr>
          <w:b/>
          <w:bCs/>
          <w:lang w:val="vi-VN"/>
        </w:rPr>
      </w:pPr>
      <w:r w:rsidRPr="00752DD7">
        <w:rPr>
          <w:b/>
          <w:bCs/>
        </w:rPr>
        <w:t xml:space="preserve">1. </w:t>
      </w:r>
      <w:r w:rsidRPr="00752DD7">
        <w:rPr>
          <w:b/>
          <w:bCs/>
          <w:lang w:val="vi-VN"/>
        </w:rPr>
        <w:t>Người thực hiện</w:t>
      </w:r>
    </w:p>
    <w:p w14:paraId="75AB8980" w14:textId="288E2A24" w:rsidR="001629A9" w:rsidRPr="00752DD7" w:rsidRDefault="00752DD7" w:rsidP="006548B0">
      <w:pPr>
        <w:spacing w:line="288" w:lineRule="auto"/>
        <w:rPr>
          <w:lang w:val="vi-VN"/>
        </w:rPr>
      </w:pPr>
      <w:r>
        <w:t xml:space="preserve">- </w:t>
      </w:r>
      <w:r w:rsidR="001629A9" w:rsidRPr="00752DD7">
        <w:rPr>
          <w:lang w:val="vi-VN"/>
        </w:rPr>
        <w:t>Chuyên khoa chấn thương: 4 người (1 chính và 3 phụ).</w:t>
      </w:r>
    </w:p>
    <w:p w14:paraId="50C6F44D" w14:textId="5751E521" w:rsidR="001629A9" w:rsidRPr="00752DD7" w:rsidRDefault="00752DD7" w:rsidP="006548B0">
      <w:pPr>
        <w:spacing w:line="288" w:lineRule="auto"/>
        <w:rPr>
          <w:lang w:val="vi-VN"/>
        </w:rPr>
      </w:pPr>
      <w:r>
        <w:t xml:space="preserve">- </w:t>
      </w:r>
      <w:r w:rsidR="001629A9" w:rsidRPr="00752DD7">
        <w:rPr>
          <w:lang w:val="vi-VN"/>
        </w:rPr>
        <w:t>Chuyên khoa gây mê hồi sức: 2 (nếu người bệnh cần gây mê).</w:t>
      </w:r>
    </w:p>
    <w:p w14:paraId="7B971119" w14:textId="77777777" w:rsidR="001629A9" w:rsidRPr="00752DD7" w:rsidRDefault="001629A9" w:rsidP="006548B0">
      <w:pPr>
        <w:spacing w:line="288" w:lineRule="auto"/>
        <w:rPr>
          <w:b/>
          <w:bCs/>
          <w:lang w:val="vi-VN"/>
        </w:rPr>
      </w:pPr>
      <w:r w:rsidRPr="00752DD7">
        <w:rPr>
          <w:b/>
          <w:bCs/>
        </w:rPr>
        <w:t xml:space="preserve">2. </w:t>
      </w:r>
      <w:r w:rsidRPr="00752DD7">
        <w:rPr>
          <w:b/>
          <w:bCs/>
          <w:lang w:val="vi-VN"/>
        </w:rPr>
        <w:t>Phương tiện</w:t>
      </w:r>
    </w:p>
    <w:p w14:paraId="2E7989C8" w14:textId="77777777" w:rsidR="001629A9" w:rsidRPr="00752DD7" w:rsidRDefault="001629A9" w:rsidP="006548B0">
      <w:pPr>
        <w:spacing w:line="288" w:lineRule="auto"/>
        <w:ind w:firstLine="0"/>
        <w:rPr>
          <w:lang w:val="vi-VN"/>
        </w:rPr>
      </w:pPr>
      <w:r w:rsidRPr="00752DD7">
        <w:rPr>
          <w:lang w:val="vi-VN"/>
        </w:rPr>
        <w:lastRenderedPageBreak/>
        <w:tab/>
        <w:t>Bàn nắn:</w:t>
      </w:r>
    </w:p>
    <w:p w14:paraId="07A77BA0" w14:textId="12C299EF" w:rsidR="001629A9" w:rsidRPr="00752DD7" w:rsidRDefault="00752DD7" w:rsidP="006548B0">
      <w:pPr>
        <w:spacing w:line="288" w:lineRule="auto"/>
        <w:rPr>
          <w:lang w:val="vi-VN"/>
        </w:rPr>
      </w:pPr>
      <w:r>
        <w:rPr>
          <w:lang w:val="vi-VN"/>
        </w:rPr>
        <w:t xml:space="preserve">- </w:t>
      </w:r>
      <w:r w:rsidR="001629A9" w:rsidRPr="00752DD7">
        <w:rPr>
          <w:lang w:val="vi-VN"/>
        </w:rPr>
        <w:t xml:space="preserve">Trường hợp đơn giản, ít lệch: </w:t>
      </w:r>
      <w:r>
        <w:t>B</w:t>
      </w:r>
      <w:r w:rsidR="001629A9" w:rsidRPr="00752DD7">
        <w:rPr>
          <w:lang w:val="vi-VN"/>
        </w:rPr>
        <w:t>àn nắn bình thường. Cần thêm 1 độn gỗ để kê dưới chân người bệnh.</w:t>
      </w:r>
    </w:p>
    <w:p w14:paraId="3F3E64EB" w14:textId="3E7694F8" w:rsidR="001629A9" w:rsidRPr="00752DD7" w:rsidRDefault="00752DD7" w:rsidP="006548B0">
      <w:pPr>
        <w:spacing w:line="288" w:lineRule="auto"/>
        <w:rPr>
          <w:lang w:val="vi-VN"/>
        </w:rPr>
      </w:pPr>
      <w:r>
        <w:t xml:space="preserve">- </w:t>
      </w:r>
      <w:r w:rsidR="001629A9" w:rsidRPr="00752DD7">
        <w:rPr>
          <w:lang w:val="vi-VN"/>
        </w:rPr>
        <w:t xml:space="preserve">Trường hợp khó, phức tạp: </w:t>
      </w:r>
      <w:r>
        <w:t>B</w:t>
      </w:r>
      <w:r w:rsidR="001629A9" w:rsidRPr="00752DD7">
        <w:rPr>
          <w:lang w:val="vi-VN"/>
        </w:rPr>
        <w:t>àn nắn chỉnh hình có hệ thống kéo và căng chỉnh (bàn Pelvie).</w:t>
      </w:r>
    </w:p>
    <w:p w14:paraId="57B26343" w14:textId="77777777" w:rsidR="001629A9" w:rsidRPr="00752DD7" w:rsidRDefault="001629A9" w:rsidP="006548B0">
      <w:pPr>
        <w:spacing w:line="288" w:lineRule="auto"/>
        <w:rPr>
          <w:lang w:val="vi-VN"/>
        </w:rPr>
      </w:pPr>
      <w:r w:rsidRPr="00752DD7">
        <w:rPr>
          <w:lang w:val="vi-VN"/>
        </w:rPr>
        <w:t>- Thuốc gây tê hoặc gây mê.</w:t>
      </w:r>
    </w:p>
    <w:p w14:paraId="7196DDA6" w14:textId="77777777" w:rsidR="001629A9" w:rsidRPr="00752DD7" w:rsidRDefault="001629A9" w:rsidP="006548B0">
      <w:pPr>
        <w:spacing w:line="288" w:lineRule="auto"/>
        <w:rPr>
          <w:lang w:val="vi-VN"/>
        </w:rPr>
      </w:pPr>
      <w:r w:rsidRPr="00752DD7">
        <w:rPr>
          <w:lang w:val="vi-VN"/>
        </w:rPr>
        <w:t>- Bột thạch cao: 4-5 cuộn khổ 20 cm, 3- 4 cuộn khổ 15 cm.</w:t>
      </w:r>
    </w:p>
    <w:p w14:paraId="43C2211D" w14:textId="77777777" w:rsidR="001629A9" w:rsidRPr="00752DD7" w:rsidRDefault="001629A9" w:rsidP="006548B0">
      <w:pPr>
        <w:spacing w:line="288" w:lineRule="auto"/>
        <w:rPr>
          <w:b/>
          <w:bCs/>
          <w:lang w:val="vi-VN"/>
        </w:rPr>
      </w:pPr>
      <w:r w:rsidRPr="00752DD7">
        <w:rPr>
          <w:b/>
          <w:bCs/>
        </w:rPr>
        <w:t xml:space="preserve">3. </w:t>
      </w:r>
      <w:r w:rsidRPr="00752DD7">
        <w:rPr>
          <w:b/>
          <w:bCs/>
          <w:lang w:val="vi-VN"/>
        </w:rPr>
        <w:t>Người bệnh</w:t>
      </w:r>
    </w:p>
    <w:p w14:paraId="097D4076" w14:textId="6B2BED7E" w:rsidR="001629A9" w:rsidRPr="003954F2" w:rsidRDefault="00752DD7" w:rsidP="006548B0">
      <w:pPr>
        <w:spacing w:line="288" w:lineRule="auto"/>
        <w:rPr>
          <w:lang w:val="vi-VN"/>
        </w:rPr>
      </w:pPr>
      <w:r>
        <w:t xml:space="preserve">- </w:t>
      </w:r>
      <w:r w:rsidR="001629A9" w:rsidRPr="003954F2">
        <w:rPr>
          <w:lang w:val="vi-VN"/>
        </w:rPr>
        <w:t>Được giải thích kỹ mục đích của thủ thuật, quá trình tiến hành làm thủ thuật. Với bệnh nhi, cần giải thích cho bố mẹ hoặc người thân.</w:t>
      </w:r>
    </w:p>
    <w:p w14:paraId="251EAA10" w14:textId="1791DB59" w:rsidR="001629A9" w:rsidRPr="003954F2" w:rsidRDefault="00752DD7" w:rsidP="006548B0">
      <w:pPr>
        <w:spacing w:line="288" w:lineRule="auto"/>
        <w:rPr>
          <w:lang w:val="vi-VN"/>
        </w:rPr>
      </w:pPr>
      <w:r>
        <w:t xml:space="preserve">- </w:t>
      </w:r>
      <w:r w:rsidR="001629A9" w:rsidRPr="003954F2">
        <w:rPr>
          <w:lang w:val="vi-VN"/>
        </w:rPr>
        <w:t>Được vệ sinh sạch sẽ, cởi bỏ quần .</w:t>
      </w:r>
    </w:p>
    <w:p w14:paraId="246EEE52" w14:textId="6519FB28" w:rsidR="001629A9" w:rsidRPr="003954F2" w:rsidRDefault="00752DD7" w:rsidP="006548B0">
      <w:pPr>
        <w:spacing w:line="288" w:lineRule="auto"/>
        <w:rPr>
          <w:lang w:val="vi-VN"/>
        </w:rPr>
      </w:pPr>
      <w:r>
        <w:t xml:space="preserve">- </w:t>
      </w:r>
      <w:r w:rsidR="001629A9" w:rsidRPr="003954F2">
        <w:rPr>
          <w:lang w:val="vi-VN"/>
        </w:rPr>
        <w:t>Với người bệnh gây mê, cần nhịn ăn uống ít nhất 5-6 giờ, tránh nôn hoặc hiện tượng trào ngược.</w:t>
      </w:r>
    </w:p>
    <w:p w14:paraId="4EB996B5" w14:textId="17146CA4" w:rsidR="001629A9" w:rsidRPr="00752DD7" w:rsidRDefault="00752DD7" w:rsidP="006548B0">
      <w:pPr>
        <w:spacing w:line="288" w:lineRule="auto"/>
      </w:pPr>
      <w:r>
        <w:t xml:space="preserve">- </w:t>
      </w:r>
      <w:r w:rsidR="001629A9" w:rsidRPr="003954F2">
        <w:rPr>
          <w:lang w:val="vi-VN"/>
        </w:rPr>
        <w:t>Hồ sơ</w:t>
      </w:r>
      <w:r>
        <w:t>:</w:t>
      </w:r>
    </w:p>
    <w:p w14:paraId="40D76C34" w14:textId="4AB9D5C9" w:rsidR="001629A9" w:rsidRPr="003954F2" w:rsidRDefault="00752DD7" w:rsidP="006548B0">
      <w:pPr>
        <w:spacing w:line="288" w:lineRule="auto"/>
        <w:rPr>
          <w:lang w:val="vi-VN"/>
        </w:rPr>
      </w:pPr>
      <w:r>
        <w:t xml:space="preserve">+ </w:t>
      </w:r>
      <w:r w:rsidR="001629A9" w:rsidRPr="003954F2">
        <w:rPr>
          <w:lang w:val="vi-VN"/>
        </w:rPr>
        <w:t>Cần ghi rõ ngày giờ bị tai nạn, ngày giờ bó bột, tình trạng thăm khám toàn thân, hướng xử trí,những điều dặn dò và hẹn khám lại.</w:t>
      </w:r>
    </w:p>
    <w:p w14:paraId="235EE78D" w14:textId="266F3FD1" w:rsidR="001629A9" w:rsidRPr="003954F2" w:rsidRDefault="00752DD7" w:rsidP="006548B0">
      <w:pPr>
        <w:spacing w:line="288" w:lineRule="auto"/>
        <w:rPr>
          <w:lang w:val="vi-VN"/>
        </w:rPr>
      </w:pPr>
      <w:r>
        <w:t xml:space="preserve">+ </w:t>
      </w:r>
      <w:r w:rsidR="001629A9" w:rsidRPr="003954F2">
        <w:rPr>
          <w:lang w:val="vi-VN"/>
        </w:rPr>
        <w:t>Với người bệnh gây mê, cần có tờ cam kết chấp nhận thủ thuật.</w:t>
      </w:r>
    </w:p>
    <w:p w14:paraId="0AE5CBD7" w14:textId="77777777" w:rsidR="001629A9" w:rsidRPr="00752DD7" w:rsidRDefault="001629A9" w:rsidP="006548B0">
      <w:pPr>
        <w:spacing w:line="288" w:lineRule="auto"/>
        <w:rPr>
          <w:b/>
          <w:bCs/>
          <w:lang w:val="vi-VN"/>
        </w:rPr>
      </w:pPr>
      <w:r w:rsidRPr="00752DD7">
        <w:rPr>
          <w:b/>
          <w:bCs/>
        </w:rPr>
        <w:t xml:space="preserve">V. </w:t>
      </w:r>
      <w:r w:rsidRPr="00752DD7">
        <w:rPr>
          <w:b/>
          <w:bCs/>
          <w:lang w:val="vi-VN"/>
        </w:rPr>
        <w:t xml:space="preserve">CÁC BƯỚC TIẾN HÀNH </w:t>
      </w:r>
    </w:p>
    <w:p w14:paraId="2CC9B2C0" w14:textId="77777777" w:rsidR="001629A9" w:rsidRPr="00752DD7" w:rsidRDefault="001629A9" w:rsidP="006548B0">
      <w:pPr>
        <w:spacing w:line="288" w:lineRule="auto"/>
        <w:rPr>
          <w:b/>
          <w:bCs/>
          <w:lang w:val="vi-VN"/>
        </w:rPr>
      </w:pPr>
      <w:r w:rsidRPr="00752DD7">
        <w:rPr>
          <w:b/>
          <w:bCs/>
          <w:lang w:val="vi-VN"/>
        </w:rPr>
        <w:t>1. Nắn chỉnh ổ gãy</w:t>
      </w:r>
    </w:p>
    <w:p w14:paraId="50DB39B4" w14:textId="55206D28" w:rsidR="001629A9" w:rsidRPr="003954F2" w:rsidRDefault="00752DD7" w:rsidP="006548B0">
      <w:pPr>
        <w:spacing w:line="288" w:lineRule="auto"/>
        <w:rPr>
          <w:lang w:val="vi-VN"/>
        </w:rPr>
      </w:pPr>
      <w:r>
        <w:t xml:space="preserve">- </w:t>
      </w:r>
      <w:r w:rsidR="001629A9" w:rsidRPr="003954F2">
        <w:rPr>
          <w:lang w:val="vi-VN"/>
        </w:rPr>
        <w:t>Tư thế người bệnh: Nằm ngửa trên bàn, tốt nhất là bàn chỉnh hình.</w:t>
      </w:r>
    </w:p>
    <w:p w14:paraId="054192F3" w14:textId="53617DA8" w:rsidR="001629A9" w:rsidRPr="003954F2" w:rsidRDefault="00752DD7" w:rsidP="006548B0">
      <w:pPr>
        <w:spacing w:line="288" w:lineRule="auto"/>
        <w:rPr>
          <w:lang w:val="vi-VN"/>
        </w:rPr>
      </w:pPr>
      <w:r>
        <w:t xml:space="preserve">- </w:t>
      </w:r>
      <w:r w:rsidR="001629A9" w:rsidRPr="003954F2">
        <w:rPr>
          <w:lang w:val="vi-VN"/>
        </w:rPr>
        <w:t>Gây tê tại chỗ hoặc gây mê.</w:t>
      </w:r>
    </w:p>
    <w:p w14:paraId="18E0E22F" w14:textId="17693C80" w:rsidR="00752DD7" w:rsidRPr="00430ABD" w:rsidRDefault="001629A9" w:rsidP="006548B0">
      <w:pPr>
        <w:spacing w:line="288" w:lineRule="auto"/>
      </w:pPr>
      <w:r w:rsidRPr="00752DD7">
        <w:rPr>
          <w:b/>
          <w:bCs/>
          <w:i/>
          <w:iCs/>
          <w:lang w:val="vi-VN"/>
        </w:rPr>
        <w:t>1.1. Nếu dùng bàn chỉnh hình</w:t>
      </w:r>
      <w:r w:rsidR="00430ABD">
        <w:rPr>
          <w:b/>
          <w:bCs/>
          <w:i/>
          <w:iCs/>
        </w:rPr>
        <w:t>.</w:t>
      </w:r>
    </w:p>
    <w:p w14:paraId="3FAF1E9D" w14:textId="5D0EB920" w:rsidR="001629A9" w:rsidRPr="003954F2" w:rsidRDefault="00752DD7" w:rsidP="006548B0">
      <w:pPr>
        <w:spacing w:line="288" w:lineRule="auto"/>
        <w:rPr>
          <w:lang w:val="vi-VN"/>
        </w:rPr>
      </w:pPr>
      <w:r>
        <w:t>C</w:t>
      </w:r>
      <w:r w:rsidR="001629A9" w:rsidRPr="003954F2">
        <w:rPr>
          <w:lang w:val="vi-VN"/>
        </w:rPr>
        <w:t>ố định cổ bàn chân vào giá kéo qua một băng vải quấn vào cổ chân. Tăng dần lực kéo để sửa di lệch chồng. Sau đó tùy theo di lệch thế nào, dùng hai lòng bàn tay đặt ở trên và dưới ổ gãy,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gãy áp vào nhau là được. Các di lệch gấp góc vượt quá giới hạn cho phép là 15o với gãy 1/3 giữa có thể dễ dàng sửa bằng cách cắt bột hình chêm (còn gọi là cắt múi cam) sau khoảng 2-3 tuần đầu.</w:t>
      </w:r>
    </w:p>
    <w:p w14:paraId="5E99A368" w14:textId="3B42C4AE" w:rsidR="00752DD7" w:rsidRPr="00430ABD" w:rsidRDefault="001629A9" w:rsidP="006548B0">
      <w:pPr>
        <w:spacing w:line="288" w:lineRule="auto"/>
        <w:rPr>
          <w:b/>
          <w:bCs/>
          <w:i/>
          <w:iCs/>
        </w:rPr>
      </w:pPr>
      <w:r w:rsidRPr="00430ABD">
        <w:rPr>
          <w:b/>
          <w:bCs/>
          <w:i/>
          <w:iCs/>
          <w:lang w:val="vi-VN"/>
        </w:rPr>
        <w:t>1.2. Nếu nắn trên bàn thường</w:t>
      </w:r>
      <w:r w:rsidR="00430ABD" w:rsidRPr="00430ABD">
        <w:rPr>
          <w:b/>
          <w:bCs/>
          <w:i/>
          <w:iCs/>
        </w:rPr>
        <w:t>.</w:t>
      </w:r>
    </w:p>
    <w:p w14:paraId="3C363890" w14:textId="1E59302B" w:rsidR="001629A9" w:rsidRPr="003954F2" w:rsidRDefault="001629A9" w:rsidP="006548B0">
      <w:pPr>
        <w:spacing w:line="288" w:lineRule="auto"/>
        <w:rPr>
          <w:lang w:val="vi-VN"/>
        </w:rPr>
      </w:pPr>
      <w:r w:rsidRPr="003954F2">
        <w:rPr>
          <w:lang w:val="vi-VN"/>
        </w:rPr>
        <w:t xml:space="preserve"> </w:t>
      </w:r>
      <w:r w:rsidR="00752DD7" w:rsidRPr="00752DD7">
        <w:rPr>
          <w:lang w:val="vi-VN"/>
        </w:rPr>
        <w:t>Đ</w:t>
      </w:r>
      <w:r w:rsidRPr="003954F2">
        <w:rPr>
          <w:lang w:val="vi-VN"/>
        </w:rPr>
        <w:t xml:space="preserve">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w:t>
      </w:r>
      <w:r w:rsidRPr="003954F2">
        <w:rPr>
          <w:lang w:val="vi-VN"/>
        </w:rPr>
        <w:lastRenderedPageBreak/>
        <w:t>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14:paraId="0724C9C0" w14:textId="093D1561" w:rsidR="001629A9" w:rsidRPr="003954F2" w:rsidRDefault="001629A9" w:rsidP="006548B0">
      <w:pPr>
        <w:spacing w:line="288" w:lineRule="auto"/>
        <w:rPr>
          <w:lang w:val="vi-VN"/>
        </w:rPr>
      </w:pPr>
      <w:r w:rsidRPr="003954F2">
        <w:rPr>
          <w:lang w:val="vi-VN"/>
        </w:rPr>
        <w:t xml:space="preserve">Bất động: </w:t>
      </w:r>
      <w:r w:rsidR="00010A3D">
        <w:t>B</w:t>
      </w:r>
      <w:r w:rsidRPr="003954F2">
        <w:rPr>
          <w:lang w:val="vi-VN"/>
        </w:rPr>
        <w:t>ó bột Đùi-cẳng-bàn chân rạch dọc 2 thì.</w:t>
      </w:r>
    </w:p>
    <w:p w14:paraId="295C91A2" w14:textId="77777777" w:rsidR="001629A9" w:rsidRPr="003954F2" w:rsidRDefault="001629A9" w:rsidP="006548B0">
      <w:pPr>
        <w:spacing w:line="288" w:lineRule="auto"/>
        <w:rPr>
          <w:lang w:val="vi-VN"/>
        </w:rPr>
      </w:pPr>
      <w:r w:rsidRPr="003954F2">
        <w:rPr>
          <w:lang w:val="vi-VN"/>
        </w:rPr>
        <w:t>Bó bột trên bàn thông thường</w:t>
      </w:r>
    </w:p>
    <w:p w14:paraId="5F4BC73F" w14:textId="77777777" w:rsidR="001629A9" w:rsidRPr="003954F2" w:rsidRDefault="001629A9" w:rsidP="006548B0">
      <w:pPr>
        <w:spacing w:line="288" w:lineRule="auto"/>
        <w:rPr>
          <w:lang w:val="vi-VN"/>
        </w:rPr>
      </w:pPr>
      <w:r w:rsidRPr="00752DD7">
        <w:rPr>
          <w:b/>
          <w:bCs/>
          <w:i/>
          <w:iCs/>
          <w:lang w:val="vi-VN"/>
        </w:rPr>
        <w:t>Bước 1</w:t>
      </w:r>
      <w:r w:rsidRPr="003954F2">
        <w:rPr>
          <w:lang w:val="vi-VN"/>
        </w:rPr>
        <w:t>: Quấn lót chân bằng giấy vệ sinh, hoặc bông,  hoặc đi bít tất vải</w:t>
      </w:r>
      <w:r w:rsidRPr="003954F2">
        <w:t xml:space="preserve"> </w:t>
      </w:r>
      <w:r w:rsidRPr="003954F2">
        <w:rPr>
          <w:lang w:val="vi-VN"/>
        </w:rPr>
        <w:t>Jersey.</w:t>
      </w:r>
    </w:p>
    <w:p w14:paraId="79279C17" w14:textId="77777777" w:rsidR="001629A9" w:rsidRPr="003954F2" w:rsidRDefault="001629A9" w:rsidP="006548B0">
      <w:pPr>
        <w:spacing w:line="288" w:lineRule="auto"/>
        <w:rPr>
          <w:lang w:val="vi-VN"/>
        </w:rPr>
      </w:pPr>
      <w:r w:rsidRPr="003954F2">
        <w:rPr>
          <w:lang w:val="vi-VN"/>
        </w:rPr>
        <w:t>Đặt dây rạch dọc trước đùi, gối, cẳng bàn chân (cho bột cấp cứu).</w:t>
      </w:r>
    </w:p>
    <w:p w14:paraId="653CDE32" w14:textId="77777777" w:rsidR="00752DD7" w:rsidRDefault="001629A9" w:rsidP="006548B0">
      <w:pPr>
        <w:spacing w:line="288" w:lineRule="auto"/>
      </w:pPr>
      <w:r w:rsidRPr="00752DD7">
        <w:rPr>
          <w:b/>
          <w:bCs/>
          <w:i/>
          <w:iCs/>
          <w:lang w:val="vi-VN"/>
        </w:rPr>
        <w:t>Bước 2</w:t>
      </w:r>
      <w:r w:rsidRPr="003954F2">
        <w:rPr>
          <w:lang w:val="vi-VN"/>
        </w:rPr>
        <w:t xml:space="preserve">: </w:t>
      </w:r>
      <w:r w:rsidR="00752DD7">
        <w:t>B</w:t>
      </w:r>
      <w:r w:rsidRPr="003954F2">
        <w:rPr>
          <w:lang w:val="vi-VN"/>
        </w:rPr>
        <w:t xml:space="preserve">ó bột thì 1 (bó bột Cẳng-bàn chân): Dùng độn gỗ kê dưới khoeo người bệnh. Rải và đặt 1 nẹp bột tăng cường ở phía sau cẳng, bàn chân để tiến hành bó bột Cẳng-bàn chân. Quấn bột xuất phát điểm là từ cổ chân, quấn từ dưới lên trên rồi từ trên xuống dưới theo kiểu xoáy trôn ốc, bó đến đâu xoa và vuốt đến đó cho bột kết dính tốt hơn, khi cảm thấy bột đủ độ dầy thì được. </w:t>
      </w:r>
    </w:p>
    <w:p w14:paraId="7F9C273F" w14:textId="2ED61052" w:rsidR="001629A9" w:rsidRPr="009412E8" w:rsidRDefault="001629A9" w:rsidP="006548B0">
      <w:pPr>
        <w:spacing w:line="288" w:lineRule="auto"/>
        <w:rPr>
          <w:i/>
          <w:iCs/>
          <w:lang w:val="vi-VN"/>
        </w:rPr>
      </w:pPr>
      <w:r w:rsidRPr="009412E8">
        <w:rPr>
          <w:i/>
          <w:iCs/>
          <w:lang w:val="vi-VN"/>
        </w:rPr>
        <w:t>Lưu ý</w:t>
      </w:r>
      <w:r w:rsidRPr="009412E8">
        <w:rPr>
          <w:i/>
          <w:iCs/>
        </w:rPr>
        <w:t xml:space="preserve"> </w:t>
      </w:r>
      <w:r w:rsidRPr="009412E8">
        <w:rPr>
          <w:i/>
          <w:iCs/>
          <w:lang w:val="vi-VN"/>
        </w:rPr>
        <w:t>điểm:</w:t>
      </w:r>
    </w:p>
    <w:p w14:paraId="249A96B2" w14:textId="05EF6A30" w:rsidR="001629A9" w:rsidRPr="003954F2" w:rsidRDefault="001629A9" w:rsidP="006548B0">
      <w:pPr>
        <w:spacing w:line="288" w:lineRule="auto"/>
        <w:rPr>
          <w:lang w:val="vi-VN"/>
        </w:rPr>
      </w:pPr>
      <w:r w:rsidRPr="003954F2">
        <w:rPr>
          <w:lang w:val="vi-VN"/>
        </w:rPr>
        <w:t xml:space="preserve">+ </w:t>
      </w:r>
      <w:r w:rsidRPr="00752DD7">
        <w:rPr>
          <w:i/>
          <w:iCs/>
          <w:lang w:val="vi-VN"/>
        </w:rPr>
        <w:t>Một là</w:t>
      </w:r>
      <w:r w:rsidRPr="003954F2">
        <w:rPr>
          <w:lang w:val="vi-VN"/>
        </w:rPr>
        <w:t xml:space="preserve">: </w:t>
      </w:r>
      <w:r w:rsidR="00010A3D">
        <w:t>D</w:t>
      </w:r>
      <w:r w:rsidRPr="003954F2">
        <w:rPr>
          <w:lang w:val="vi-VN"/>
        </w:rPr>
        <w:t>ây rạch dọc nên đặt chùng, bột bó không bị căng ở trước cổ</w:t>
      </w:r>
      <w:r w:rsidRPr="003954F2">
        <w:t xml:space="preserve"> </w:t>
      </w:r>
      <w:r w:rsidRPr="003954F2">
        <w:rPr>
          <w:lang w:val="vi-VN"/>
        </w:rPr>
        <w:t>chân.</w:t>
      </w:r>
    </w:p>
    <w:p w14:paraId="5993F96A" w14:textId="77777777" w:rsidR="001629A9" w:rsidRPr="003954F2" w:rsidRDefault="001629A9" w:rsidP="006548B0">
      <w:pPr>
        <w:spacing w:line="288" w:lineRule="auto"/>
        <w:rPr>
          <w:lang w:val="vi-VN"/>
        </w:rPr>
      </w:pPr>
      <w:r w:rsidRPr="003954F2">
        <w:rPr>
          <w:lang w:val="vi-VN"/>
        </w:rPr>
        <w:t xml:space="preserve">+ </w:t>
      </w:r>
      <w:r w:rsidRPr="00752DD7">
        <w:rPr>
          <w:i/>
          <w:iCs/>
          <w:lang w:val="vi-VN"/>
        </w:rPr>
        <w:t>Hai là:</w:t>
      </w:r>
      <w:r w:rsidRPr="003954F2">
        <w:rPr>
          <w:lang w:val="vi-VN"/>
        </w:rPr>
        <w:t xml:space="preserve"> Nơi mép trên của bột bó thì 1, nên bó mỏng dần, nếu bó dầy vuông thành sắc cạnh, khi bó bột thì 2 nối vào, bột dễ bị cộm hoặc dễ long lở, gãy bột.</w:t>
      </w:r>
    </w:p>
    <w:p w14:paraId="1CD42DAE" w14:textId="6510B598" w:rsidR="001629A9" w:rsidRPr="003954F2" w:rsidRDefault="001629A9" w:rsidP="006548B0">
      <w:pPr>
        <w:spacing w:line="288" w:lineRule="auto"/>
        <w:rPr>
          <w:lang w:val="vi-VN"/>
        </w:rPr>
      </w:pPr>
      <w:r w:rsidRPr="00752DD7">
        <w:rPr>
          <w:i/>
          <w:iCs/>
          <w:lang w:val="vi-VN"/>
        </w:rPr>
        <w:t>+ Ba là</w:t>
      </w:r>
      <w:r w:rsidRPr="003954F2">
        <w:rPr>
          <w:lang w:val="vi-VN"/>
        </w:rPr>
        <w:t xml:space="preserve">: </w:t>
      </w:r>
      <w:r w:rsidR="00010A3D">
        <w:t>N</w:t>
      </w:r>
      <w:r w:rsidRPr="003954F2">
        <w:rPr>
          <w:lang w:val="vi-VN"/>
        </w:rPr>
        <w:t>ên làm nhanh tay, vì bột bó 2 thì, nếu làm chậm, bột thì 1 đã khô cứng hẳn, sẽ khó kết dính tốt với bột bó ở thì 2.</w:t>
      </w:r>
    </w:p>
    <w:p w14:paraId="12E91B58" w14:textId="7C0D2676" w:rsidR="001629A9" w:rsidRPr="003954F2" w:rsidRDefault="001629A9" w:rsidP="006548B0">
      <w:pPr>
        <w:spacing w:line="288" w:lineRule="auto"/>
        <w:rPr>
          <w:lang w:val="vi-VN"/>
        </w:rPr>
      </w:pPr>
      <w:r w:rsidRPr="00430ABD">
        <w:rPr>
          <w:b/>
          <w:bCs/>
          <w:i/>
          <w:iCs/>
          <w:lang w:val="vi-VN"/>
        </w:rPr>
        <w:t>Bước 3:</w:t>
      </w:r>
      <w:r w:rsidRPr="003954F2">
        <w:rPr>
          <w:lang w:val="vi-VN"/>
        </w:rPr>
        <w:t xml:space="preserve"> </w:t>
      </w:r>
      <w:r w:rsidR="00010A3D">
        <w:t>B</w:t>
      </w:r>
      <w:r w:rsidRPr="003954F2">
        <w:rPr>
          <w:lang w:val="vi-VN"/>
        </w:rPr>
        <w:t>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14:paraId="13CABC1D" w14:textId="0B801A4F" w:rsidR="001629A9" w:rsidRPr="00430ABD" w:rsidRDefault="001629A9" w:rsidP="006548B0">
      <w:pPr>
        <w:spacing w:line="288" w:lineRule="auto"/>
      </w:pPr>
      <w:r w:rsidRPr="003954F2">
        <w:rPr>
          <w:lang w:val="vi-VN"/>
        </w:rPr>
        <w:t>Bó bột trên bàn chỉnh hình</w:t>
      </w:r>
      <w:r w:rsidR="00430ABD">
        <w:t>:</w:t>
      </w:r>
    </w:p>
    <w:p w14:paraId="639F6067" w14:textId="79422544" w:rsidR="001629A9" w:rsidRPr="003954F2" w:rsidRDefault="001629A9" w:rsidP="006548B0">
      <w:pPr>
        <w:spacing w:line="288" w:lineRule="auto"/>
        <w:rPr>
          <w:lang w:val="vi-VN"/>
        </w:rPr>
      </w:pPr>
      <w:r w:rsidRPr="00430ABD">
        <w:rPr>
          <w:i/>
          <w:iCs/>
          <w:lang w:val="vi-VN"/>
        </w:rPr>
        <w:t>Thì 1</w:t>
      </w:r>
      <w:r w:rsidRPr="003954F2">
        <w:rPr>
          <w:lang w:val="vi-VN"/>
        </w:rPr>
        <w:t xml:space="preserve">: </w:t>
      </w:r>
      <w:r w:rsidR="00010A3D">
        <w:t>B</w:t>
      </w:r>
      <w:r w:rsidRPr="003954F2">
        <w:rPr>
          <w:lang w:val="vi-VN"/>
        </w:rPr>
        <w:t>ó ống bột.</w:t>
      </w:r>
    </w:p>
    <w:p w14:paraId="74422E46" w14:textId="062A936B" w:rsidR="001629A9" w:rsidRPr="003954F2" w:rsidRDefault="001629A9" w:rsidP="006548B0">
      <w:pPr>
        <w:spacing w:line="288" w:lineRule="auto"/>
        <w:rPr>
          <w:lang w:val="vi-VN"/>
        </w:rPr>
      </w:pPr>
      <w:r w:rsidRPr="00430ABD">
        <w:rPr>
          <w:i/>
          <w:iCs/>
          <w:lang w:val="vi-VN"/>
        </w:rPr>
        <w:t>Thì 2:</w:t>
      </w:r>
      <w:r w:rsidRPr="003954F2">
        <w:rPr>
          <w:lang w:val="vi-VN"/>
        </w:rPr>
        <w:t xml:space="preserve"> </w:t>
      </w:r>
      <w:r w:rsidR="00010A3D">
        <w:t>G</w:t>
      </w:r>
      <w:r w:rsidRPr="003954F2">
        <w:rPr>
          <w:lang w:val="vi-VN"/>
        </w:rPr>
        <w:t>ỡ chân người bệnh ra khỏi khung kéo, chuyển người bệnh lên bàn thường để bó tiếp xuống cổ chân và bàn chân.</w:t>
      </w:r>
    </w:p>
    <w:p w14:paraId="29F631FC" w14:textId="59C02BF9" w:rsidR="001629A9" w:rsidRPr="003954F2" w:rsidRDefault="001629A9" w:rsidP="006548B0">
      <w:pPr>
        <w:spacing w:line="288" w:lineRule="auto"/>
        <w:rPr>
          <w:lang w:val="vi-VN"/>
        </w:rPr>
      </w:pPr>
      <w:r w:rsidRPr="003954F2">
        <w:rPr>
          <w:lang w:val="vi-VN"/>
        </w:rPr>
        <w:lastRenderedPageBreak/>
        <w:t xml:space="preserve">Bột Đùi-cẳng-bàn chân que ngang: </w:t>
      </w:r>
      <w:r w:rsidR="00010A3D" w:rsidRPr="00010A3D">
        <w:rPr>
          <w:lang w:val="vi-VN"/>
        </w:rPr>
        <w:t>Đ</w:t>
      </w:r>
      <w:r w:rsidRPr="003954F2">
        <w:rPr>
          <w:lang w:val="vi-VN"/>
        </w:rPr>
        <w:t>ể chống di lệch xoay, bằng cách bó</w:t>
      </w:r>
      <w:r w:rsidRPr="003954F2">
        <w:t xml:space="preserve"> </w:t>
      </w:r>
      <w:r w:rsidRPr="003954F2">
        <w:rPr>
          <w:lang w:val="vi-VN"/>
        </w:rPr>
        <w:t>đến cổ chân được 4-5 lớp thì đặt 1 que ngang dưới vùng gót (que ngang này đặt song song với mặt phẳng nằm ngang), bó tiếp bột ra ngoài, đến khi xong.</w:t>
      </w:r>
    </w:p>
    <w:p w14:paraId="64E86271" w14:textId="77777777" w:rsidR="001629A9" w:rsidRPr="003954F2" w:rsidRDefault="001629A9" w:rsidP="006548B0">
      <w:pPr>
        <w:spacing w:line="288" w:lineRule="auto"/>
        <w:rPr>
          <w:lang w:val="vi-VN"/>
        </w:rPr>
      </w:pPr>
      <w:r w:rsidRPr="003954F2">
        <w:rPr>
          <w:lang w:val="vi-VN"/>
        </w:rPr>
        <w:t>Bột bó trong cấp cứu phải rạch dọc hoàn toàn, không để sót dù là 1 sợi gạc.</w:t>
      </w:r>
    </w:p>
    <w:p w14:paraId="408C9E90" w14:textId="4C2B4AAA" w:rsidR="00010A3D" w:rsidRPr="00395177" w:rsidRDefault="00395177" w:rsidP="006548B0">
      <w:pPr>
        <w:spacing w:line="288" w:lineRule="auto"/>
        <w:rPr>
          <w:b/>
          <w:bCs/>
          <w:i/>
          <w:iCs/>
        </w:rPr>
      </w:pPr>
      <w:r>
        <w:rPr>
          <w:b/>
          <w:bCs/>
          <w:i/>
          <w:iCs/>
        </w:rPr>
        <w:t>1.3.</w:t>
      </w:r>
      <w:r w:rsidR="001629A9" w:rsidRPr="00395177">
        <w:rPr>
          <w:b/>
          <w:bCs/>
          <w:i/>
          <w:iCs/>
          <w:lang w:val="vi-VN"/>
        </w:rPr>
        <w:t>Thời gian bất động bột</w:t>
      </w:r>
      <w:r w:rsidRPr="00395177">
        <w:rPr>
          <w:b/>
          <w:bCs/>
          <w:i/>
          <w:iCs/>
        </w:rPr>
        <w:t>.</w:t>
      </w:r>
    </w:p>
    <w:p w14:paraId="42157758" w14:textId="3DD10B62" w:rsidR="001629A9" w:rsidRPr="00010A3D" w:rsidRDefault="00010A3D" w:rsidP="006548B0">
      <w:pPr>
        <w:spacing w:line="288" w:lineRule="auto"/>
        <w:rPr>
          <w:lang w:val="vi-VN"/>
        </w:rPr>
      </w:pPr>
      <w:r>
        <w:t>V</w:t>
      </w:r>
      <w:r w:rsidR="001629A9" w:rsidRPr="00010A3D">
        <w:rPr>
          <w:lang w:val="vi-VN"/>
        </w:rPr>
        <w:t>ới người lớn tổng thời gian mang bột trung bình khoảng 12 tuần. Trong quá trình bất động ấy:</w:t>
      </w:r>
    </w:p>
    <w:p w14:paraId="57D4720A" w14:textId="59F386A7" w:rsidR="001629A9" w:rsidRPr="00430ABD" w:rsidRDefault="00430ABD" w:rsidP="006548B0">
      <w:pPr>
        <w:spacing w:line="288" w:lineRule="auto"/>
        <w:ind w:firstLine="0"/>
        <w:rPr>
          <w:lang w:val="vi-VN"/>
        </w:rPr>
      </w:pPr>
      <w:r>
        <w:rPr>
          <w:lang w:val="vi-VN"/>
        </w:rPr>
        <w:t xml:space="preserve">       - </w:t>
      </w:r>
      <w:r w:rsidR="001629A9" w:rsidRPr="00430ABD">
        <w:rPr>
          <w:lang w:val="vi-VN"/>
        </w:rPr>
        <w:t xml:space="preserve">Sau 1 tuần đầu, chụp kiểm tra nếu di lệch thứ phát có thể nắn lại (như với nắn lần đầu) hoặc chuyển mổ có chuẩn bị. Nếu tốt: </w:t>
      </w:r>
      <w:r>
        <w:t>T</w:t>
      </w:r>
      <w:r w:rsidR="001629A9" w:rsidRPr="00430ABD">
        <w:rPr>
          <w:lang w:val="vi-VN"/>
        </w:rPr>
        <w:t>hay bột tròn (nên đỡ nhẹ nhàng).</w:t>
      </w:r>
    </w:p>
    <w:p w14:paraId="0C27D169" w14:textId="43620A4B" w:rsidR="001629A9" w:rsidRPr="003954F2" w:rsidRDefault="00430ABD" w:rsidP="006548B0">
      <w:pPr>
        <w:spacing w:line="288" w:lineRule="auto"/>
        <w:rPr>
          <w:lang w:val="vi-VN"/>
        </w:rPr>
      </w:pPr>
      <w:r>
        <w:t xml:space="preserve">- </w:t>
      </w:r>
      <w:r w:rsidR="001629A9" w:rsidRPr="003954F2">
        <w:rPr>
          <w:lang w:val="vi-VN"/>
        </w:rPr>
        <w:t>Sau 3-4 tuần tiếp theo, lại chụp kiểm tra lần nữa và thay bột, tránh hiện tượng bột lỏng dần gây di lệch thứ phát trong bột.</w:t>
      </w:r>
    </w:p>
    <w:p w14:paraId="6E997292" w14:textId="481D1591" w:rsidR="001629A9" w:rsidRPr="003954F2" w:rsidRDefault="00430ABD" w:rsidP="006548B0">
      <w:pPr>
        <w:spacing w:line="288" w:lineRule="auto"/>
        <w:rPr>
          <w:lang w:val="vi-VN"/>
        </w:rPr>
      </w:pPr>
      <w:r>
        <w:t xml:space="preserve">- </w:t>
      </w:r>
      <w:r w:rsidR="001629A9" w:rsidRPr="003954F2">
        <w:rPr>
          <w:lang w:val="vi-VN"/>
        </w:rPr>
        <w:t>1 tháng cuối cùng của quá trình bất động, tùy vị trí gãy cao hay thấp mà có thể thay bột Cẳng-bàn chân hoặc bột Ôm gối (với gãy thấp), hoặc bột Ống (với gãy cao gần gối).</w:t>
      </w:r>
    </w:p>
    <w:p w14:paraId="0FCD4B8B" w14:textId="77777777" w:rsidR="001629A9" w:rsidRPr="00430ABD" w:rsidRDefault="001629A9" w:rsidP="006548B0">
      <w:pPr>
        <w:spacing w:line="288" w:lineRule="auto"/>
        <w:rPr>
          <w:b/>
          <w:bCs/>
          <w:lang w:val="vi-VN"/>
        </w:rPr>
      </w:pPr>
      <w:r w:rsidRPr="00430ABD">
        <w:rPr>
          <w:b/>
          <w:bCs/>
          <w:lang w:val="vi-VN"/>
        </w:rPr>
        <w:t>VI. THEO DÕI</w:t>
      </w:r>
    </w:p>
    <w:p w14:paraId="51D7DAC1" w14:textId="77777777" w:rsidR="001629A9" w:rsidRPr="003954F2" w:rsidRDefault="001629A9" w:rsidP="006548B0">
      <w:pPr>
        <w:spacing w:line="288" w:lineRule="auto"/>
        <w:rPr>
          <w:lang w:val="vi-VN"/>
        </w:rPr>
      </w:pPr>
      <w:r w:rsidRPr="003954F2">
        <w:rPr>
          <w:lang w:val="vi-VN"/>
        </w:rPr>
        <w:t>Nhẹ thì điều trị ngoại trú, nặng thì cho vào theo dõi nội trú.</w:t>
      </w:r>
    </w:p>
    <w:p w14:paraId="60EFEDFC" w14:textId="77777777" w:rsidR="001629A9" w:rsidRPr="00430ABD" w:rsidRDefault="001629A9" w:rsidP="006548B0">
      <w:pPr>
        <w:spacing w:line="288" w:lineRule="auto"/>
        <w:rPr>
          <w:b/>
          <w:bCs/>
          <w:lang w:val="vi-VN"/>
        </w:rPr>
      </w:pPr>
      <w:r w:rsidRPr="00430ABD">
        <w:rPr>
          <w:b/>
          <w:bCs/>
          <w:lang w:val="vi-VN"/>
        </w:rPr>
        <w:t>VII. TAI BIẾN VÀ XỬ TRÍ</w:t>
      </w:r>
    </w:p>
    <w:p w14:paraId="6F89CE83" w14:textId="3B03147B" w:rsidR="001629A9" w:rsidRPr="003954F2" w:rsidRDefault="009412E8" w:rsidP="006548B0">
      <w:pPr>
        <w:spacing w:line="288" w:lineRule="auto"/>
        <w:rPr>
          <w:lang w:val="vi-VN"/>
        </w:rPr>
      </w:pPr>
      <w:r>
        <w:t xml:space="preserve">- </w:t>
      </w:r>
      <w:r w:rsidR="001629A9" w:rsidRPr="003954F2">
        <w:rPr>
          <w:lang w:val="vi-VN"/>
        </w:rPr>
        <w:t>Gãy cẳng chân, đặc biệt là gãy ở vị trí 1/3 trên thì biến chứng hay gặp và nguy hiểm nhất là hội chứng chèn ép khoang hoặc chèn ép do bó bột không đúng nguyên tắc (không rạch dọc bột trong bó bột cấp cứu).</w:t>
      </w:r>
    </w:p>
    <w:p w14:paraId="14C45BFF" w14:textId="2157029D" w:rsidR="001629A9" w:rsidRPr="003954F2" w:rsidRDefault="009412E8" w:rsidP="006548B0">
      <w:pPr>
        <w:spacing w:line="288" w:lineRule="auto"/>
        <w:rPr>
          <w:lang w:val="vi-VN"/>
        </w:rPr>
      </w:pPr>
      <w:r>
        <w:t xml:space="preserve">- </w:t>
      </w:r>
      <w:r w:rsidR="001629A9" w:rsidRPr="003954F2">
        <w:rPr>
          <w:lang w:val="vi-VN"/>
        </w:rPr>
        <w:t>Với những trường hợp biến chứng mạch máu, hội chứng khoang cần phải mổ cấp cứu để xử trí tổn thương, càng sớm càng tốt.</w:t>
      </w:r>
    </w:p>
    <w:p w14:paraId="4C0A0866" w14:textId="77777777" w:rsidR="001629A9" w:rsidRPr="003954F2" w:rsidRDefault="001629A9" w:rsidP="00796700">
      <w:pPr>
        <w:rPr>
          <w:lang w:val="vi-VN"/>
        </w:rPr>
      </w:pPr>
      <w:r w:rsidRPr="003954F2">
        <w:rPr>
          <w:lang w:val="vi-VN"/>
        </w:rPr>
        <w:br w:type="page"/>
      </w:r>
    </w:p>
    <w:p w14:paraId="37F104D3" w14:textId="77777777" w:rsidR="001629A9" w:rsidRPr="00430ABD" w:rsidRDefault="001629A9" w:rsidP="00342F53">
      <w:pPr>
        <w:pStyle w:val="Heading1"/>
        <w:rPr>
          <w:lang w:val="vi-VN"/>
        </w:rPr>
      </w:pPr>
      <w:bookmarkStart w:id="339" w:name="_Toc145495941"/>
      <w:bookmarkStart w:id="340" w:name="_Toc169595639"/>
      <w:r w:rsidRPr="00430ABD">
        <w:rPr>
          <w:lang w:val="vi-VN"/>
        </w:rPr>
        <w:lastRenderedPageBreak/>
        <w:t xml:space="preserve">NẮN BÓ BỘT GÃY 1/3 </w:t>
      </w:r>
      <w:r w:rsidRPr="00430ABD">
        <w:t>TRÊN</w:t>
      </w:r>
      <w:r w:rsidRPr="00430ABD">
        <w:rPr>
          <w:lang w:val="vi-VN"/>
        </w:rPr>
        <w:t xml:space="preserve"> 2 XƯƠNG CẲNG TAY</w:t>
      </w:r>
      <w:bookmarkEnd w:id="339"/>
      <w:bookmarkEnd w:id="340"/>
    </w:p>
    <w:p w14:paraId="3452EF57" w14:textId="77777777" w:rsidR="001629A9" w:rsidRPr="003954F2" w:rsidRDefault="001629A9" w:rsidP="00796700">
      <w:pPr>
        <w:rPr>
          <w:kern w:val="36"/>
          <w:lang w:val="vi-VN"/>
        </w:rPr>
      </w:pPr>
    </w:p>
    <w:p w14:paraId="6CB4AA87" w14:textId="77777777" w:rsidR="001629A9" w:rsidRPr="00430ABD" w:rsidRDefault="001629A9" w:rsidP="00796700">
      <w:pPr>
        <w:rPr>
          <w:b/>
          <w:bCs/>
          <w:lang w:val="vi-VN"/>
        </w:rPr>
      </w:pPr>
      <w:r w:rsidRPr="00430ABD">
        <w:rPr>
          <w:b/>
          <w:bCs/>
          <w:lang w:val="vi-VN"/>
        </w:rPr>
        <w:t>I. ĐẠI CƯƠNG</w:t>
      </w:r>
    </w:p>
    <w:p w14:paraId="69FEF9A6" w14:textId="1EEC01DB" w:rsidR="001629A9" w:rsidRPr="003954F2" w:rsidRDefault="001629A9" w:rsidP="00796700">
      <w:pPr>
        <w:rPr>
          <w:lang w:val="vi-VN"/>
        </w:rPr>
      </w:pPr>
      <w:r w:rsidRPr="003954F2">
        <w:rPr>
          <w:lang w:val="vi-VN"/>
        </w:rPr>
        <w:t xml:space="preserve">Cẳng tay có 2 xương dài: </w:t>
      </w:r>
      <w:r w:rsidR="00430ABD">
        <w:t>X</w:t>
      </w:r>
      <w:r w:rsidRPr="003954F2">
        <w:rPr>
          <w:lang w:val="vi-VN"/>
        </w:rPr>
        <w:t>ương quay và xương trụ. Giữa 2 xương là màng liên cốt. Màng liên cốt có đặc điểm rất dai, nên khi gãy xương cẳng tay thì do màng này co kéo, các đầu xương gãy thường bị kéo chụm lại tạo hình chữ K, hoặc hình chữ X, khó khăn cho việc nắn chỉnh.</w:t>
      </w:r>
    </w:p>
    <w:p w14:paraId="75BC31D7" w14:textId="77777777" w:rsidR="001629A9" w:rsidRPr="003954F2" w:rsidRDefault="001629A9" w:rsidP="00796700">
      <w:pPr>
        <w:rPr>
          <w:lang w:val="vi-VN"/>
        </w:rPr>
      </w:pPr>
      <w:r w:rsidRPr="003954F2">
        <w:rPr>
          <w:lang w:val="vi-VN"/>
        </w:rPr>
        <w:t>Xương quay, xương trụ và màng liên cốt tạo nên một khung sấp ngửa, quay quanh trục là chỏm quay, mỏm trâm trụ. Bình thường, khi cẳng tay để ngửa 2 xương nằm song song với nhau; khi để sấp cẳng tay, xương quay nằm bắt chéo xương trụ. Nếu nắn chỉnh không tốt (đặc biệt là xương quay), sẽ ảnh hưởng rất nhiều đến sấp ngửa bàn tay.</w:t>
      </w:r>
    </w:p>
    <w:p w14:paraId="4FD0EB75" w14:textId="40DB1833" w:rsidR="001629A9" w:rsidRPr="003954F2" w:rsidRDefault="001629A9" w:rsidP="00796700">
      <w:pPr>
        <w:rPr>
          <w:lang w:val="vi-VN"/>
        </w:rPr>
      </w:pPr>
      <w:r w:rsidRPr="003954F2">
        <w:rPr>
          <w:lang w:val="vi-VN"/>
        </w:rPr>
        <w:t xml:space="preserve">Gãy 1/3 trên cẳng tay ở người lớn di lệch: </w:t>
      </w:r>
      <w:r w:rsidR="009412E8">
        <w:t>D</w:t>
      </w:r>
      <w:r w:rsidRPr="003954F2">
        <w:rPr>
          <w:lang w:val="vi-VN"/>
        </w:rPr>
        <w:t>o các khối cơ dày bao phủ, lại có cơ sấp tròn co kéo nên nắn thường ít kết quả, phải mổ kết hợp xương.</w:t>
      </w:r>
    </w:p>
    <w:p w14:paraId="1CE5C624" w14:textId="77777777" w:rsidR="001629A9" w:rsidRPr="003954F2" w:rsidRDefault="001629A9" w:rsidP="00796700">
      <w:pPr>
        <w:rPr>
          <w:lang w:val="vi-VN"/>
        </w:rPr>
      </w:pPr>
      <w:r w:rsidRPr="003954F2">
        <w:rPr>
          <w:lang w:val="vi-VN"/>
        </w:rPr>
        <w:t>* Phân loại theo kiểu gãy:</w:t>
      </w:r>
    </w:p>
    <w:p w14:paraId="35EF165D" w14:textId="3EC6BE00" w:rsidR="001629A9" w:rsidRPr="003954F2" w:rsidRDefault="00430ABD" w:rsidP="00796700">
      <w:pPr>
        <w:rPr>
          <w:lang w:val="vi-VN"/>
        </w:rPr>
      </w:pPr>
      <w:r>
        <w:t xml:space="preserve">- </w:t>
      </w:r>
      <w:r w:rsidR="001629A9" w:rsidRPr="003954F2">
        <w:rPr>
          <w:lang w:val="vi-VN"/>
        </w:rPr>
        <w:t xml:space="preserve">Gãy vững: </w:t>
      </w:r>
      <w:r>
        <w:t>G</w:t>
      </w:r>
      <w:r w:rsidR="001629A9" w:rsidRPr="003954F2">
        <w:rPr>
          <w:lang w:val="vi-VN"/>
        </w:rPr>
        <w:t>ãy cành tươi, gãy đôi ngang, không có mảnh rời, ít di lệch.</w:t>
      </w:r>
    </w:p>
    <w:p w14:paraId="3039CBF9" w14:textId="0DE5A832" w:rsidR="001629A9" w:rsidRPr="003954F2" w:rsidRDefault="00430ABD" w:rsidP="00796700">
      <w:pPr>
        <w:rPr>
          <w:lang w:val="vi-VN"/>
        </w:rPr>
      </w:pPr>
      <w:r>
        <w:t xml:space="preserve">- </w:t>
      </w:r>
      <w:r w:rsidR="001629A9" w:rsidRPr="003954F2">
        <w:rPr>
          <w:lang w:val="vi-VN"/>
        </w:rPr>
        <w:t>Gãy không vững: Gãy chéo vát , gãy có mảnh rời , gãy nhiều đoạn .</w:t>
      </w:r>
    </w:p>
    <w:p w14:paraId="3452CF4C" w14:textId="77777777" w:rsidR="001629A9" w:rsidRPr="00FF370B" w:rsidRDefault="001629A9" w:rsidP="00796700">
      <w:pPr>
        <w:rPr>
          <w:b/>
          <w:bCs/>
          <w:lang w:val="vi-VN"/>
        </w:rPr>
      </w:pPr>
      <w:r w:rsidRPr="00FF370B">
        <w:rPr>
          <w:b/>
          <w:bCs/>
          <w:lang w:val="vi-VN"/>
        </w:rPr>
        <w:t>II. CHỈ ĐỊNH ĐIỀU TRỊ BẢO TỒN</w:t>
      </w:r>
    </w:p>
    <w:p w14:paraId="67E76728" w14:textId="00343B67" w:rsidR="001629A9" w:rsidRPr="003954F2" w:rsidRDefault="009412E8" w:rsidP="00796700">
      <w:pPr>
        <w:rPr>
          <w:lang w:val="vi-VN"/>
        </w:rPr>
      </w:pPr>
      <w:r>
        <w:t xml:space="preserve">- </w:t>
      </w:r>
      <w:r w:rsidR="001629A9" w:rsidRPr="003954F2">
        <w:rPr>
          <w:lang w:val="vi-VN"/>
        </w:rPr>
        <w:t>Gãy kín, gãy hở độ I theo phân loại của Gustilo.</w:t>
      </w:r>
    </w:p>
    <w:p w14:paraId="336D4D7D" w14:textId="0F385A42" w:rsidR="001629A9" w:rsidRPr="003954F2" w:rsidRDefault="009412E8" w:rsidP="00796700">
      <w:pPr>
        <w:rPr>
          <w:lang w:val="vi-VN"/>
        </w:rPr>
      </w:pPr>
      <w:r>
        <w:t xml:space="preserve">- </w:t>
      </w:r>
      <w:r w:rsidR="001629A9" w:rsidRPr="003954F2">
        <w:rPr>
          <w:lang w:val="vi-VN"/>
        </w:rPr>
        <w:t>Gãy ở trẻ em (tử 15 tuổi trở về).</w:t>
      </w:r>
    </w:p>
    <w:p w14:paraId="034273BB" w14:textId="5FD3C68D" w:rsidR="001629A9" w:rsidRPr="003954F2" w:rsidRDefault="009412E8" w:rsidP="00796700">
      <w:pPr>
        <w:rPr>
          <w:lang w:val="vi-VN"/>
        </w:rPr>
      </w:pPr>
      <w:r>
        <w:t xml:space="preserve">- </w:t>
      </w:r>
      <w:r w:rsidR="001629A9" w:rsidRPr="003954F2">
        <w:rPr>
          <w:lang w:val="vi-VN"/>
        </w:rPr>
        <w:t>Gãy ít lệch hoặc không lệch.</w:t>
      </w:r>
    </w:p>
    <w:p w14:paraId="275E6CB4" w14:textId="55BB72D7" w:rsidR="001629A9" w:rsidRPr="003954F2" w:rsidRDefault="009412E8" w:rsidP="00796700">
      <w:pPr>
        <w:rPr>
          <w:lang w:val="vi-VN"/>
        </w:rPr>
      </w:pPr>
      <w:r>
        <w:t xml:space="preserve">- </w:t>
      </w:r>
      <w:r w:rsidR="001629A9" w:rsidRPr="003954F2">
        <w:rPr>
          <w:lang w:val="vi-VN"/>
        </w:rPr>
        <w:t>Người bệnh đến sớm (1 tuần trở lại).</w:t>
      </w:r>
    </w:p>
    <w:p w14:paraId="6C7D0FD4" w14:textId="6EB72A33" w:rsidR="001629A9" w:rsidRPr="003954F2" w:rsidRDefault="009412E8" w:rsidP="00796700">
      <w:pPr>
        <w:rPr>
          <w:lang w:val="vi-VN"/>
        </w:rPr>
      </w:pPr>
      <w:r>
        <w:t xml:space="preserve">- </w:t>
      </w:r>
      <w:r w:rsidR="001629A9" w:rsidRPr="003954F2">
        <w:rPr>
          <w:lang w:val="vi-VN"/>
        </w:rPr>
        <w:t>Gãy ở người lớn, gãy di lệch, gãy vào vị trí khó nắn...lẽ ra có chỉ định mổ kết hợp xương nhưng vì lý do nào đó người bệnh không mổ được (già yếu, có bệnh toàn thân nặng, không có điều kiện mổ, từ chối mổ).</w:t>
      </w:r>
    </w:p>
    <w:p w14:paraId="14D53214" w14:textId="77777777" w:rsidR="001629A9" w:rsidRPr="00FF370B" w:rsidRDefault="001629A9" w:rsidP="00796700">
      <w:pPr>
        <w:rPr>
          <w:b/>
          <w:bCs/>
          <w:lang w:val="vi-VN"/>
        </w:rPr>
      </w:pPr>
      <w:r w:rsidRPr="00FF370B">
        <w:rPr>
          <w:b/>
          <w:bCs/>
          <w:lang w:val="vi-VN"/>
        </w:rPr>
        <w:t>III. CHỐNG CHỈ ĐỊNH</w:t>
      </w:r>
    </w:p>
    <w:p w14:paraId="51EED8B2" w14:textId="003FA0C5" w:rsidR="001629A9" w:rsidRPr="003954F2" w:rsidRDefault="009412E8" w:rsidP="00796700">
      <w:pPr>
        <w:rPr>
          <w:lang w:val="vi-VN"/>
        </w:rPr>
      </w:pPr>
      <w:r>
        <w:t xml:space="preserve">- </w:t>
      </w:r>
      <w:r w:rsidR="001629A9" w:rsidRPr="003954F2">
        <w:rPr>
          <w:lang w:val="vi-VN"/>
        </w:rPr>
        <w:t>Gãy xương hở độ II trở lên.</w:t>
      </w:r>
    </w:p>
    <w:p w14:paraId="52FBFDAE" w14:textId="497126D9" w:rsidR="001629A9" w:rsidRPr="003954F2" w:rsidRDefault="009412E8" w:rsidP="00796700">
      <w:pPr>
        <w:rPr>
          <w:lang w:val="vi-VN"/>
        </w:rPr>
      </w:pPr>
      <w:r>
        <w:t xml:space="preserve">- </w:t>
      </w:r>
      <w:r w:rsidR="001629A9" w:rsidRPr="003954F2">
        <w:rPr>
          <w:lang w:val="vi-VN"/>
        </w:rPr>
        <w:t>Gãy xương có kèm tổn thương mạch máu, thần kinh, hoặc hội chứng chèn ép khoang.</w:t>
      </w:r>
    </w:p>
    <w:p w14:paraId="283FCDF6" w14:textId="4685911C" w:rsidR="001629A9" w:rsidRPr="003954F2" w:rsidRDefault="009412E8" w:rsidP="00796700">
      <w:pPr>
        <w:rPr>
          <w:lang w:val="vi-VN"/>
        </w:rPr>
      </w:pPr>
      <w:r>
        <w:t xml:space="preserve">- </w:t>
      </w:r>
      <w:r w:rsidR="001629A9" w:rsidRPr="003954F2">
        <w:rPr>
          <w:lang w:val="vi-VN"/>
        </w:rPr>
        <w:t xml:space="preserve">Chống chỉ định tương đối: </w:t>
      </w:r>
      <w:r w:rsidR="00FF370B">
        <w:t>N</w:t>
      </w:r>
      <w:r w:rsidR="001629A9" w:rsidRPr="003954F2">
        <w:rPr>
          <w:lang w:val="vi-VN"/>
        </w:rPr>
        <w:t>gười bệnh đến muộn (trên 1 tuần), gãy xương ở người lớn, vào các vị trí khó nắn...</w:t>
      </w:r>
    </w:p>
    <w:p w14:paraId="32CD105D" w14:textId="77777777" w:rsidR="001629A9" w:rsidRPr="00FF370B" w:rsidRDefault="001629A9" w:rsidP="00796700">
      <w:pPr>
        <w:rPr>
          <w:b/>
          <w:bCs/>
          <w:lang w:val="vi-VN"/>
        </w:rPr>
      </w:pPr>
      <w:r w:rsidRPr="00FF370B">
        <w:rPr>
          <w:b/>
          <w:bCs/>
          <w:lang w:val="vi-VN"/>
        </w:rPr>
        <w:t>IV. CHUẨN BỊ</w:t>
      </w:r>
    </w:p>
    <w:p w14:paraId="7FF989E3" w14:textId="77777777" w:rsidR="001629A9" w:rsidRPr="00FF370B" w:rsidRDefault="001629A9" w:rsidP="00796700">
      <w:pPr>
        <w:rPr>
          <w:b/>
          <w:bCs/>
          <w:lang w:val="vi-VN"/>
        </w:rPr>
      </w:pPr>
      <w:r w:rsidRPr="00FF370B">
        <w:rPr>
          <w:b/>
          <w:bCs/>
        </w:rPr>
        <w:t xml:space="preserve">1. </w:t>
      </w:r>
      <w:r w:rsidRPr="00FF370B">
        <w:rPr>
          <w:b/>
          <w:bCs/>
          <w:lang w:val="vi-VN"/>
        </w:rPr>
        <w:t>Người thực hiện</w:t>
      </w:r>
    </w:p>
    <w:p w14:paraId="232BBBF5" w14:textId="213D61E9" w:rsidR="001629A9" w:rsidRPr="003954F2" w:rsidRDefault="009412E8" w:rsidP="00796700">
      <w:pPr>
        <w:rPr>
          <w:lang w:val="vi-VN"/>
        </w:rPr>
      </w:pPr>
      <w:r>
        <w:t xml:space="preserve">- </w:t>
      </w:r>
      <w:r w:rsidR="001629A9" w:rsidRPr="003954F2">
        <w:rPr>
          <w:lang w:val="vi-VN"/>
        </w:rPr>
        <w:t>Chuyên khoa chấn thương: 4 người (1 chính và 3 phụ).</w:t>
      </w:r>
    </w:p>
    <w:p w14:paraId="40587125" w14:textId="59F873E2" w:rsidR="001629A9" w:rsidRPr="003954F2" w:rsidRDefault="009412E8" w:rsidP="00FF370B">
      <w:pPr>
        <w:rPr>
          <w:lang w:val="vi-VN"/>
        </w:rPr>
      </w:pPr>
      <w:r>
        <w:t xml:space="preserve">- </w:t>
      </w:r>
      <w:r w:rsidR="001629A9" w:rsidRPr="003954F2">
        <w:rPr>
          <w:lang w:val="vi-VN"/>
        </w:rPr>
        <w:t>Chuyên khoa gây mê hồi sức: 2 người (nếu người bệnh cần gây mê).</w:t>
      </w:r>
    </w:p>
    <w:p w14:paraId="1BF96ED6" w14:textId="77777777" w:rsidR="001629A9" w:rsidRPr="00FF370B" w:rsidRDefault="001629A9" w:rsidP="00796700">
      <w:pPr>
        <w:rPr>
          <w:b/>
          <w:bCs/>
          <w:lang w:val="vi-VN"/>
        </w:rPr>
      </w:pPr>
      <w:r w:rsidRPr="00FF370B">
        <w:rPr>
          <w:b/>
          <w:bCs/>
        </w:rPr>
        <w:t xml:space="preserve">2. </w:t>
      </w:r>
      <w:r w:rsidRPr="00FF370B">
        <w:rPr>
          <w:b/>
          <w:bCs/>
          <w:lang w:val="vi-VN"/>
        </w:rPr>
        <w:t>Phương tiện</w:t>
      </w:r>
    </w:p>
    <w:p w14:paraId="4B1DCBC7" w14:textId="4AB0F9AD" w:rsidR="001629A9" w:rsidRPr="003954F2" w:rsidRDefault="009412E8" w:rsidP="00796700">
      <w:pPr>
        <w:rPr>
          <w:lang w:val="vi-VN"/>
        </w:rPr>
      </w:pPr>
      <w:r>
        <w:t xml:space="preserve">- </w:t>
      </w:r>
      <w:r w:rsidR="001629A9" w:rsidRPr="003954F2">
        <w:rPr>
          <w:lang w:val="vi-VN"/>
        </w:rPr>
        <w:t>1 bàn nắn thông thường.</w:t>
      </w:r>
    </w:p>
    <w:p w14:paraId="511F686F" w14:textId="4E07B97F" w:rsidR="001629A9" w:rsidRPr="003954F2" w:rsidRDefault="009412E8" w:rsidP="00796700">
      <w:pPr>
        <w:rPr>
          <w:lang w:val="vi-VN"/>
        </w:rPr>
      </w:pPr>
      <w:r>
        <w:t xml:space="preserve">- </w:t>
      </w:r>
      <w:r w:rsidR="001629A9" w:rsidRPr="003954F2">
        <w:rPr>
          <w:lang w:val="vi-VN"/>
        </w:rPr>
        <w:t>1 đai vải to bản, đủ dài để cố định tay người bệnh vào bàn làm đối lực khi nắn.</w:t>
      </w:r>
    </w:p>
    <w:p w14:paraId="3CF64DAE" w14:textId="30483832" w:rsidR="001629A9" w:rsidRPr="003954F2" w:rsidRDefault="009412E8" w:rsidP="00796700">
      <w:pPr>
        <w:rPr>
          <w:lang w:val="vi-VN"/>
        </w:rPr>
      </w:pPr>
      <w:r>
        <w:lastRenderedPageBreak/>
        <w:t xml:space="preserve">- </w:t>
      </w:r>
      <w:r w:rsidR="001629A9" w:rsidRPr="003954F2">
        <w:rPr>
          <w:lang w:val="vi-VN"/>
        </w:rPr>
        <w:t xml:space="preserve">Thuốc gây mê hoặc gây tê: </w:t>
      </w:r>
      <w:r w:rsidR="00FF370B">
        <w:t>T</w:t>
      </w:r>
      <w:r w:rsidR="001629A9" w:rsidRPr="003954F2">
        <w:rPr>
          <w:lang w:val="vi-VN"/>
        </w:rPr>
        <w:t>ùy theo tuổi, cân nặng (nếu gây mê, do bác sỹ gây mê chuẩn bị và thực hiện).</w:t>
      </w:r>
    </w:p>
    <w:p w14:paraId="500EE081" w14:textId="74CCD33A" w:rsidR="001629A9" w:rsidRPr="003954F2" w:rsidRDefault="009412E8" w:rsidP="00796700">
      <w:pPr>
        <w:rPr>
          <w:lang w:val="vi-VN"/>
        </w:rPr>
      </w:pPr>
      <w:r>
        <w:t xml:space="preserve">- </w:t>
      </w:r>
      <w:r w:rsidR="001629A9" w:rsidRPr="003954F2">
        <w:rPr>
          <w:lang w:val="vi-VN"/>
        </w:rPr>
        <w:t xml:space="preserve">Các dụng cụ thông thường khác: </w:t>
      </w:r>
      <w:r w:rsidR="00FF370B">
        <w:t>B</w:t>
      </w:r>
      <w:r w:rsidR="001629A9" w:rsidRPr="003954F2">
        <w:rPr>
          <w:lang w:val="vi-VN"/>
        </w:rPr>
        <w:t>ông lót, bơm tiêm, dịch truyền, bộ dây truyền dịch, dụng cụ hồi sức cấp cứu, nước ngâm bột…</w:t>
      </w:r>
    </w:p>
    <w:p w14:paraId="65C79BF6" w14:textId="0313CFFA" w:rsidR="001629A9" w:rsidRPr="003954F2" w:rsidRDefault="009412E8" w:rsidP="00796700">
      <w:pPr>
        <w:rPr>
          <w:lang w:val="vi-VN"/>
        </w:rPr>
      </w:pPr>
      <w:r>
        <w:t xml:space="preserve">- </w:t>
      </w:r>
      <w:r w:rsidR="001629A9" w:rsidRPr="003954F2">
        <w:rPr>
          <w:lang w:val="vi-VN"/>
        </w:rPr>
        <w:t>Bột thạch cao 3-4 cuộn khổ 15 cm, thêm vài cuộn cỡ 10 cm để bó vùng cổ tay.</w:t>
      </w:r>
    </w:p>
    <w:p w14:paraId="35B72A2C" w14:textId="77777777" w:rsidR="001629A9" w:rsidRPr="00110489" w:rsidRDefault="001629A9" w:rsidP="00796700">
      <w:pPr>
        <w:rPr>
          <w:b/>
          <w:bCs/>
          <w:lang w:val="vi-VN"/>
        </w:rPr>
      </w:pPr>
      <w:r w:rsidRPr="00110489">
        <w:rPr>
          <w:b/>
          <w:bCs/>
        </w:rPr>
        <w:t xml:space="preserve">3. </w:t>
      </w:r>
      <w:r w:rsidRPr="00110489">
        <w:rPr>
          <w:b/>
          <w:bCs/>
          <w:lang w:val="vi-VN"/>
        </w:rPr>
        <w:t>Người bệnh</w:t>
      </w:r>
    </w:p>
    <w:p w14:paraId="4ED9B2D9" w14:textId="66EBA0F1" w:rsidR="001629A9" w:rsidRPr="003954F2" w:rsidRDefault="009412E8" w:rsidP="00796700">
      <w:pPr>
        <w:rPr>
          <w:lang w:val="vi-VN"/>
        </w:rPr>
      </w:pPr>
      <w:r>
        <w:t xml:space="preserve">- </w:t>
      </w:r>
      <w:r w:rsidR="001629A9" w:rsidRPr="003954F2">
        <w:rPr>
          <w:lang w:val="vi-VN"/>
        </w:rPr>
        <w:t>Được giải thích kỹ mục đích của thủ thuật, quá trình tiến hành làm thủ thuật. Với bệnh nhi cần giải thích kỹ cho bố mẹ hoặc người thân.</w:t>
      </w:r>
    </w:p>
    <w:p w14:paraId="10AF1902" w14:textId="66DAF00A" w:rsidR="001629A9" w:rsidRPr="003954F2" w:rsidRDefault="009412E8" w:rsidP="00796700">
      <w:pPr>
        <w:rPr>
          <w:lang w:val="vi-VN"/>
        </w:rPr>
      </w:pPr>
      <w:r>
        <w:t xml:space="preserve">- </w:t>
      </w:r>
      <w:r w:rsidR="001629A9" w:rsidRPr="003954F2">
        <w:rPr>
          <w:lang w:val="vi-VN"/>
        </w:rPr>
        <w:t>Được vệ sinh sạch sẽ, cởi bỏ áo tay bên bó bột.</w:t>
      </w:r>
    </w:p>
    <w:p w14:paraId="285F23F7" w14:textId="071D2790" w:rsidR="001629A9" w:rsidRPr="003954F2" w:rsidRDefault="009412E8" w:rsidP="00796700">
      <w:pPr>
        <w:rPr>
          <w:lang w:val="vi-VN"/>
        </w:rPr>
      </w:pPr>
      <w:r>
        <w:t xml:space="preserve">- </w:t>
      </w:r>
      <w:r w:rsidR="001629A9" w:rsidRPr="003954F2">
        <w:rPr>
          <w:lang w:val="vi-VN"/>
        </w:rPr>
        <w:t>Với người bệnh gây mê cần nhịn ăn uống 6 giờ, tránh nôn hoặc hiện tượng trào ngược.</w:t>
      </w:r>
    </w:p>
    <w:p w14:paraId="64F38415" w14:textId="77777777" w:rsidR="001629A9" w:rsidRPr="00110489" w:rsidRDefault="001629A9" w:rsidP="00796700">
      <w:pPr>
        <w:rPr>
          <w:b/>
          <w:bCs/>
          <w:lang w:val="vi-VN"/>
        </w:rPr>
      </w:pPr>
      <w:r w:rsidRPr="00110489">
        <w:rPr>
          <w:b/>
          <w:bCs/>
        </w:rPr>
        <w:t xml:space="preserve">4. </w:t>
      </w:r>
      <w:r w:rsidRPr="00110489">
        <w:rPr>
          <w:b/>
          <w:bCs/>
          <w:lang w:val="vi-VN"/>
        </w:rPr>
        <w:t>Hồ sơ</w:t>
      </w:r>
    </w:p>
    <w:p w14:paraId="6D1F1329" w14:textId="40C38D78" w:rsidR="001629A9" w:rsidRPr="003954F2" w:rsidRDefault="009412E8" w:rsidP="00796700">
      <w:pPr>
        <w:rPr>
          <w:lang w:val="vi-VN"/>
        </w:rPr>
      </w:pPr>
      <w:r>
        <w:t xml:space="preserve">- </w:t>
      </w:r>
      <w:r w:rsidR="001629A9" w:rsidRPr="003954F2">
        <w:rPr>
          <w:lang w:val="vi-VN"/>
        </w:rPr>
        <w:t>Cần ghi rõ ngày giờ bị tai nạn, ngày giờ bó bột, tình trạng thăm khám toàn thân, hướng xử trí, những điều dặn dò và hẹn khám lại.</w:t>
      </w:r>
    </w:p>
    <w:p w14:paraId="5C2EFD8F" w14:textId="764C3614" w:rsidR="001629A9" w:rsidRPr="003954F2" w:rsidRDefault="009412E8" w:rsidP="00796700">
      <w:pPr>
        <w:rPr>
          <w:lang w:val="vi-VN"/>
        </w:rPr>
      </w:pPr>
      <w:r>
        <w:t xml:space="preserve">- </w:t>
      </w:r>
      <w:r w:rsidR="001629A9" w:rsidRPr="003954F2">
        <w:rPr>
          <w:lang w:val="vi-VN"/>
        </w:rPr>
        <w:t>Với người bệnh gây mê cần có tờ cam kết chấp nhận thủ thuật.</w:t>
      </w:r>
    </w:p>
    <w:p w14:paraId="11C245EC" w14:textId="77777777" w:rsidR="001629A9" w:rsidRPr="00110489" w:rsidRDefault="001629A9" w:rsidP="00796700">
      <w:pPr>
        <w:rPr>
          <w:b/>
          <w:bCs/>
          <w:lang w:val="vi-VN"/>
        </w:rPr>
      </w:pPr>
      <w:r w:rsidRPr="00110489">
        <w:rPr>
          <w:b/>
          <w:bCs/>
        </w:rPr>
        <w:t xml:space="preserve">V. </w:t>
      </w:r>
      <w:r w:rsidRPr="00110489">
        <w:rPr>
          <w:b/>
          <w:bCs/>
          <w:lang w:val="vi-VN"/>
        </w:rPr>
        <w:t>CÁC BƯỚC TIẾN HÀNH NẮN BÓ BỘT GÃY 1/3 TRÊN HAI XƯƠNG</w:t>
      </w:r>
      <w:r w:rsidRPr="00110489">
        <w:rPr>
          <w:b/>
          <w:bCs/>
        </w:rPr>
        <w:t xml:space="preserve"> </w:t>
      </w:r>
      <w:r w:rsidRPr="00110489">
        <w:rPr>
          <w:b/>
          <w:bCs/>
          <w:lang w:val="vi-VN"/>
        </w:rPr>
        <w:t>CẲNG TAY</w:t>
      </w:r>
    </w:p>
    <w:p w14:paraId="65012295" w14:textId="77777777" w:rsidR="001629A9" w:rsidRPr="00110489" w:rsidRDefault="001629A9" w:rsidP="00796700">
      <w:pPr>
        <w:rPr>
          <w:b/>
          <w:bCs/>
          <w:lang w:val="vi-VN"/>
        </w:rPr>
      </w:pPr>
      <w:r w:rsidRPr="00110489">
        <w:rPr>
          <w:b/>
          <w:bCs/>
          <w:lang w:val="vi-VN"/>
        </w:rPr>
        <w:t>1. Người bệnh</w:t>
      </w:r>
    </w:p>
    <w:p w14:paraId="7798A2A4" w14:textId="1E75F6A4" w:rsidR="001629A9" w:rsidRPr="003954F2" w:rsidRDefault="001629A9" w:rsidP="00796700">
      <w:pPr>
        <w:rPr>
          <w:lang w:val="vi-VN"/>
        </w:rPr>
      </w:pPr>
      <w:r w:rsidRPr="003954F2">
        <w:rPr>
          <w:lang w:val="vi-VN"/>
        </w:rPr>
        <w:t xml:space="preserve">Tư thế: </w:t>
      </w:r>
      <w:r w:rsidR="00110489">
        <w:t>N</w:t>
      </w:r>
      <w:r w:rsidRPr="003954F2">
        <w:rPr>
          <w:lang w:val="vi-VN"/>
        </w:rPr>
        <w:t>ằm ngửa trên bàn nắn thông thường, đặt đai vải đối lực ở trên khuỷu, cố định vào bàn nắn. Cởi bỏ áo bên tổn thương, vệ sinh sạch bằng xà phòng. Tay để nửa sấp nửa ngửa.</w:t>
      </w:r>
    </w:p>
    <w:p w14:paraId="35A458BA" w14:textId="0EF1F2A3" w:rsidR="001629A9" w:rsidRPr="003954F2" w:rsidRDefault="001629A9" w:rsidP="00796700">
      <w:pPr>
        <w:rPr>
          <w:lang w:val="vi-VN"/>
        </w:rPr>
      </w:pPr>
      <w:r w:rsidRPr="003954F2">
        <w:rPr>
          <w:lang w:val="vi-VN"/>
        </w:rPr>
        <w:t xml:space="preserve">Gây tê: </w:t>
      </w:r>
      <w:r w:rsidR="00110489">
        <w:t>M</w:t>
      </w:r>
      <w:r w:rsidRPr="003954F2">
        <w:rPr>
          <w:lang w:val="vi-VN"/>
        </w:rPr>
        <w:t>ỗi ổ gãy dùng 2 ống Xylocaine (hoặc Lidocaine) 1% pha loãng với 5 ml nước cất hoặc dung dịch Natriclorua 0,9%. Nếu gây mê, do bác sỹ gây mê thực hiện.</w:t>
      </w:r>
    </w:p>
    <w:p w14:paraId="7CECA7D1" w14:textId="77777777" w:rsidR="001629A9" w:rsidRPr="00110489" w:rsidRDefault="001629A9" w:rsidP="00796700">
      <w:pPr>
        <w:rPr>
          <w:b/>
          <w:bCs/>
          <w:lang w:val="vi-VN"/>
        </w:rPr>
      </w:pPr>
      <w:r w:rsidRPr="00110489">
        <w:rPr>
          <w:b/>
          <w:bCs/>
          <w:lang w:val="vi-VN"/>
        </w:rPr>
        <w:t>2. Các bước tiến hành</w:t>
      </w:r>
    </w:p>
    <w:p w14:paraId="1DEEEB5F" w14:textId="77777777" w:rsidR="001629A9" w:rsidRPr="00F043A6" w:rsidRDefault="001629A9" w:rsidP="00796700">
      <w:pPr>
        <w:rPr>
          <w:b/>
          <w:bCs/>
          <w:i/>
          <w:iCs/>
          <w:lang w:val="vi-VN"/>
        </w:rPr>
      </w:pPr>
      <w:r w:rsidRPr="00F043A6">
        <w:rPr>
          <w:b/>
          <w:bCs/>
          <w:i/>
          <w:iCs/>
          <w:lang w:val="vi-VN"/>
        </w:rPr>
        <w:t>2.1. Nắn</w:t>
      </w:r>
    </w:p>
    <w:p w14:paraId="71C86B75" w14:textId="3C4C7B12" w:rsidR="001629A9" w:rsidRPr="003954F2" w:rsidRDefault="009412E8" w:rsidP="00796700">
      <w:pPr>
        <w:rPr>
          <w:lang w:val="vi-VN"/>
        </w:rPr>
      </w:pPr>
      <w:r>
        <w:t xml:space="preserve">- </w:t>
      </w:r>
      <w:r w:rsidR="001629A9" w:rsidRPr="003954F2">
        <w:rPr>
          <w:lang w:val="vi-VN"/>
        </w:rPr>
        <w:t>Trợ thủ 1: 2 tay nắm cổ tay (hoặc 1 tay nắm ngón 1, tay còn lại nắm 3 hoặc 4 ngón còn lại), kéo thẳng trục cẳng tay để sửa di lệch chồng (khoảng 3-5 phút).</w:t>
      </w:r>
    </w:p>
    <w:p w14:paraId="1EB3891F" w14:textId="508A7F40" w:rsidR="001629A9" w:rsidRPr="003954F2" w:rsidRDefault="009412E8" w:rsidP="00110489">
      <w:pPr>
        <w:rPr>
          <w:lang w:val="vi-VN"/>
        </w:rPr>
      </w:pPr>
      <w:r>
        <w:t xml:space="preserve">- </w:t>
      </w:r>
      <w:r w:rsidR="001629A9" w:rsidRPr="003954F2">
        <w:rPr>
          <w:lang w:val="vi-VN"/>
        </w:rPr>
        <w:t xml:space="preserve">Người nắn chính: </w:t>
      </w:r>
      <w:r w:rsidR="00110489">
        <w:t>D</w:t>
      </w:r>
      <w:r w:rsidR="001629A9" w:rsidRPr="003954F2">
        <w:rPr>
          <w:lang w:val="vi-VN"/>
        </w:rPr>
        <w:t>ùng các ngón dài của 2 tay giữ làm đối lực, lấy 2 ngón tay cái đẩy vào đầu xương gãy nắn sửa di lệch trước sau và di lệch trong ngoài, kiểm tra thấy không còn gồ và ổ gãy đã vào phẳng phiu thì tiến hành dùng các ngón dài đặt ở sau giữa cẳng tay, 2 ngón cái đặt ở trước giữa cẳng tay bóp vào hướng của màng liên cốt nhằm tách cho 2 xương tách xa nhau, tránh đầu xương di lệch chụm lại do lực kéo của màng liên cốt. Khi cảm thấy được, đỡ nhẹ nhàng, giữ trục để bó bột. Trợ thủ 2: giúp việc, chạy ngoài...</w:t>
      </w:r>
    </w:p>
    <w:p w14:paraId="68A03B55" w14:textId="02D77B0B" w:rsidR="001629A9" w:rsidRPr="003954F2" w:rsidRDefault="009412E8" w:rsidP="00796700">
      <w:pPr>
        <w:rPr>
          <w:lang w:val="vi-VN"/>
        </w:rPr>
      </w:pPr>
      <w:r>
        <w:t xml:space="preserve">- </w:t>
      </w:r>
      <w:r w:rsidR="001629A9" w:rsidRPr="003954F2">
        <w:rPr>
          <w:lang w:val="vi-VN"/>
        </w:rPr>
        <w:t xml:space="preserve">Cũng có thể nắn bằng cách nắn chùng: </w:t>
      </w:r>
      <w:r w:rsidR="00F043A6">
        <w:t>B</w:t>
      </w:r>
      <w:r w:rsidR="001629A9" w:rsidRPr="003954F2">
        <w:rPr>
          <w:lang w:val="vi-VN"/>
        </w:rPr>
        <w:t>ẻ cho cẳng tay gập góc thêm, nắn cho 2 đầu gãy gối vào nhau rồi duỗi thẳng cẳng tay ra (kiểu này nắn đỡ tốn nhiều lực, nhưng đòi hỏi người nắn có kinh nghiệm), sau đó nắn để tách màng liên cốt cũng tương tự như cách nắn trên.</w:t>
      </w:r>
    </w:p>
    <w:p w14:paraId="2BF3E416" w14:textId="77777777" w:rsidR="00F043A6" w:rsidRDefault="001629A9" w:rsidP="00796700">
      <w:r w:rsidRPr="00F043A6">
        <w:rPr>
          <w:b/>
          <w:bCs/>
          <w:i/>
          <w:iCs/>
          <w:lang w:val="vi-VN"/>
        </w:rPr>
        <w:lastRenderedPageBreak/>
        <w:t>2.2. Bó bột:</w:t>
      </w:r>
      <w:r w:rsidRPr="003954F2">
        <w:rPr>
          <w:lang w:val="vi-VN"/>
        </w:rPr>
        <w:t xml:space="preserve"> Bột Cánh-cẳng-bàn tay. </w:t>
      </w:r>
    </w:p>
    <w:p w14:paraId="66111A3F" w14:textId="3C6FE6BE" w:rsidR="001629A9" w:rsidRPr="009412E8" w:rsidRDefault="001629A9" w:rsidP="00796700">
      <w:pPr>
        <w:rPr>
          <w:i/>
          <w:iCs/>
          <w:lang w:val="vi-VN"/>
        </w:rPr>
      </w:pPr>
      <w:r w:rsidRPr="009412E8">
        <w:rPr>
          <w:i/>
          <w:iCs/>
          <w:lang w:val="vi-VN"/>
        </w:rPr>
        <w:t>Lưu ý:</w:t>
      </w:r>
    </w:p>
    <w:p w14:paraId="3928D215" w14:textId="32997DF9" w:rsidR="001629A9" w:rsidRPr="00F043A6" w:rsidRDefault="00F043A6" w:rsidP="00F043A6">
      <w:pPr>
        <w:rPr>
          <w:lang w:val="vi-VN"/>
        </w:rPr>
      </w:pPr>
      <w:r>
        <w:rPr>
          <w:lang w:val="vi-VN"/>
        </w:rPr>
        <w:t xml:space="preserve">- </w:t>
      </w:r>
      <w:r w:rsidR="001629A9" w:rsidRPr="00F043A6">
        <w:rPr>
          <w:lang w:val="vi-VN"/>
        </w:rPr>
        <w:t>Bó bột 2 thì, thì 1 bó bột Cẳng-bàn tay, thì 2 tháo bỏ đai vải đối lực để bó tiếp lên vai. Rạch dọc bột hoàn toàn không để sót, dù chỉ là 1 sợi gạc.</w:t>
      </w:r>
    </w:p>
    <w:p w14:paraId="6E103862" w14:textId="5109659A" w:rsidR="001629A9" w:rsidRPr="003954F2" w:rsidRDefault="00F043A6" w:rsidP="00796700">
      <w:pPr>
        <w:rPr>
          <w:lang w:val="vi-VN"/>
        </w:rPr>
      </w:pPr>
      <w:r>
        <w:t xml:space="preserve">- </w:t>
      </w:r>
      <w:r w:rsidR="001629A9" w:rsidRPr="003954F2">
        <w:rPr>
          <w:lang w:val="vi-VN"/>
        </w:rPr>
        <w:t xml:space="preserve">Bó bột tư thế ngửa bàn tay để chống lại lực kéo của cơ sấp tròn.  </w:t>
      </w:r>
    </w:p>
    <w:p w14:paraId="353F20C9" w14:textId="77777777" w:rsidR="009412E8" w:rsidRDefault="001629A9" w:rsidP="00796700">
      <w:r w:rsidRPr="00F043A6">
        <w:rPr>
          <w:b/>
          <w:bCs/>
          <w:i/>
          <w:iCs/>
          <w:lang w:val="vi-VN"/>
        </w:rPr>
        <w:t>2.3. Thời gian bất động</w:t>
      </w:r>
    </w:p>
    <w:p w14:paraId="7F4FEFC0" w14:textId="4A9EC886" w:rsidR="001629A9" w:rsidRPr="003954F2" w:rsidRDefault="001629A9" w:rsidP="009412E8">
      <w:pPr>
        <w:rPr>
          <w:lang w:val="vi-VN"/>
        </w:rPr>
      </w:pPr>
      <w:r w:rsidRPr="003954F2">
        <w:rPr>
          <w:lang w:val="vi-VN"/>
        </w:rPr>
        <w:t xml:space="preserve"> Trung bình với người lớn 8-12 tuần (trẻ em tùy theo tuổi). Trong thời gian này:</w:t>
      </w:r>
    </w:p>
    <w:p w14:paraId="38AD852C" w14:textId="2547EA1E" w:rsidR="001629A9" w:rsidRPr="003954F2" w:rsidRDefault="009412E8" w:rsidP="00796700">
      <w:pPr>
        <w:rPr>
          <w:lang w:val="vi-VN"/>
        </w:rPr>
      </w:pPr>
      <w:r>
        <w:t xml:space="preserve">- </w:t>
      </w:r>
      <w:r w:rsidR="001629A9" w:rsidRPr="003954F2">
        <w:rPr>
          <w:lang w:val="vi-VN"/>
        </w:rPr>
        <w:t>Sau 1 tuần cho chụp kiểm tra: Với trẻ em và các loại gãy vững: thay bột tròn, nếu cần nắn sửa thêm, chủ yếu là sửa góc. Với gãy không vững: nếu tốt sẽ thay bột tròn hoặc nếu lo xương bị di lệch trong khi thay bột thì để thêm 7-10 ngày nữa mới thay bột tròn cũng được (trước khi thay bột, nên chụp kiểm tra để nếu cần còn nắn chỉnh thêm).</w:t>
      </w:r>
    </w:p>
    <w:p w14:paraId="73DABC87" w14:textId="748E4F8C" w:rsidR="001629A9" w:rsidRPr="003954F2" w:rsidRDefault="009412E8" w:rsidP="00796700">
      <w:pPr>
        <w:rPr>
          <w:lang w:val="vi-VN"/>
        </w:rPr>
      </w:pPr>
      <w:r>
        <w:t xml:space="preserve">- </w:t>
      </w:r>
      <w:r w:rsidR="001629A9" w:rsidRPr="003954F2">
        <w:rPr>
          <w:lang w:val="vi-VN"/>
        </w:rPr>
        <w:t>Sau 3-4 tuần, chụp kiểm tra lần nữa, thay bột lần 2 nhằm tránh hiện tượng xương lệch thêm do lỏng bột.</w:t>
      </w:r>
    </w:p>
    <w:p w14:paraId="297F7530" w14:textId="77777777" w:rsidR="001629A9" w:rsidRPr="00F043A6" w:rsidRDefault="001629A9" w:rsidP="00796700">
      <w:pPr>
        <w:rPr>
          <w:b/>
          <w:bCs/>
          <w:lang w:val="vi-VN"/>
        </w:rPr>
      </w:pPr>
      <w:r w:rsidRPr="00F043A6">
        <w:rPr>
          <w:b/>
          <w:bCs/>
          <w:lang w:val="vi-VN"/>
        </w:rPr>
        <w:t>VI. THEO DÕI</w:t>
      </w:r>
    </w:p>
    <w:p w14:paraId="19BF8CE1" w14:textId="62597701" w:rsidR="001629A9" w:rsidRPr="003954F2" w:rsidRDefault="009412E8" w:rsidP="00796700">
      <w:pPr>
        <w:rPr>
          <w:lang w:val="vi-VN"/>
        </w:rPr>
      </w:pPr>
      <w:r>
        <w:t xml:space="preserve">- </w:t>
      </w:r>
      <w:r w:rsidR="001629A9" w:rsidRPr="003954F2">
        <w:rPr>
          <w:lang w:val="vi-VN"/>
        </w:rPr>
        <w:t>Nhẹ thì theo dõi điều trị ngoại trú.</w:t>
      </w:r>
    </w:p>
    <w:p w14:paraId="648C506E" w14:textId="6BFAFF25" w:rsidR="001629A9" w:rsidRPr="003954F2" w:rsidRDefault="009412E8" w:rsidP="00796700">
      <w:pPr>
        <w:rPr>
          <w:lang w:val="vi-VN"/>
        </w:rPr>
      </w:pPr>
      <w:r>
        <w:t xml:space="preserve">- </w:t>
      </w:r>
      <w:r w:rsidR="001629A9" w:rsidRPr="003954F2">
        <w:rPr>
          <w:lang w:val="vi-VN"/>
        </w:rPr>
        <w:t>Nặng hoặc gãy di lệch, tay sưng nề thì cho vào viện theo dõi nội trú.</w:t>
      </w:r>
    </w:p>
    <w:p w14:paraId="75F66ABE" w14:textId="77777777" w:rsidR="001629A9" w:rsidRPr="00F043A6" w:rsidRDefault="001629A9" w:rsidP="00796700">
      <w:pPr>
        <w:rPr>
          <w:b/>
          <w:bCs/>
          <w:lang w:val="vi-VN"/>
        </w:rPr>
      </w:pPr>
      <w:r w:rsidRPr="00F043A6">
        <w:rPr>
          <w:b/>
          <w:bCs/>
          <w:lang w:val="vi-VN"/>
        </w:rPr>
        <w:t>VII. TAI BIẾN VÀ XỬ TRÍ</w:t>
      </w:r>
    </w:p>
    <w:p w14:paraId="0969F29D" w14:textId="06FC1729" w:rsidR="001629A9" w:rsidRPr="003954F2" w:rsidRDefault="009412E8" w:rsidP="00796700">
      <w:pPr>
        <w:rPr>
          <w:lang w:val="vi-VN"/>
        </w:rPr>
      </w:pPr>
      <w:r>
        <w:t xml:space="preserve">- </w:t>
      </w:r>
      <w:r w:rsidR="001629A9" w:rsidRPr="003954F2">
        <w:rPr>
          <w:lang w:val="vi-VN"/>
        </w:rPr>
        <w:t xml:space="preserve">Sưng nề, rối loạn dinh dưỡng: </w:t>
      </w:r>
      <w:r w:rsidR="00F043A6">
        <w:t>N</w:t>
      </w:r>
      <w:r w:rsidR="001629A9" w:rsidRPr="003954F2">
        <w:rPr>
          <w:lang w:val="vi-VN"/>
        </w:rPr>
        <w:t>ới bột, gác cao tay, cho vào viện theo dõi điều trị nội trú.</w:t>
      </w:r>
    </w:p>
    <w:p w14:paraId="408D209D" w14:textId="0D875EA5" w:rsidR="001629A9" w:rsidRPr="003954F2" w:rsidRDefault="009412E8" w:rsidP="00796700">
      <w:pPr>
        <w:rPr>
          <w:lang w:val="vi-VN"/>
        </w:rPr>
      </w:pPr>
      <w:r>
        <w:t xml:space="preserve">- </w:t>
      </w:r>
      <w:r w:rsidR="001629A9" w:rsidRPr="003954F2">
        <w:rPr>
          <w:lang w:val="vi-VN"/>
        </w:rPr>
        <w:t xml:space="preserve">Nghi ngờ có hội chứng chèn ép do bó bột, hội chứng khoang: </w:t>
      </w:r>
      <w:r w:rsidR="00F043A6">
        <w:t>M</w:t>
      </w:r>
      <w:r w:rsidR="001629A9" w:rsidRPr="003954F2">
        <w:rPr>
          <w:lang w:val="vi-VN"/>
        </w:rPr>
        <w:t>ổ cấp cứu giải phóng mạch, kết hợp xương.</w:t>
      </w:r>
    </w:p>
    <w:p w14:paraId="01290DFE" w14:textId="390510DC" w:rsidR="001629A9" w:rsidRPr="003954F2" w:rsidRDefault="009412E8" w:rsidP="00796700">
      <w:pPr>
        <w:rPr>
          <w:lang w:val="vi-VN"/>
        </w:rPr>
      </w:pPr>
      <w:r>
        <w:t xml:space="preserve">- </w:t>
      </w:r>
      <w:r w:rsidR="001629A9" w:rsidRPr="003954F2">
        <w:rPr>
          <w:lang w:val="vi-VN"/>
        </w:rPr>
        <w:t xml:space="preserve">Di lệch thứ phát trong gãy di lệch: </w:t>
      </w:r>
      <w:r w:rsidR="00F043A6">
        <w:t>M</w:t>
      </w:r>
      <w:r w:rsidR="001629A9" w:rsidRPr="003954F2">
        <w:rPr>
          <w:lang w:val="vi-VN"/>
        </w:rPr>
        <w:t>ổ kết hợp xương có chuẩn bị.</w:t>
      </w:r>
    </w:p>
    <w:p w14:paraId="1F0A6C6B" w14:textId="77777777" w:rsidR="001629A9" w:rsidRPr="003954F2" w:rsidRDefault="001629A9" w:rsidP="00796700">
      <w:pPr>
        <w:rPr>
          <w:lang w:val="vi-VN"/>
        </w:rPr>
      </w:pPr>
      <w:r w:rsidRPr="003954F2">
        <w:rPr>
          <w:lang w:val="vi-VN"/>
        </w:rPr>
        <w:br w:type="page"/>
      </w:r>
    </w:p>
    <w:p w14:paraId="6DEDFF9D" w14:textId="77777777" w:rsidR="001629A9" w:rsidRPr="00891E6D" w:rsidRDefault="001629A9" w:rsidP="00342F53">
      <w:pPr>
        <w:pStyle w:val="Heading1"/>
        <w:rPr>
          <w:lang w:val="vi-VN"/>
        </w:rPr>
      </w:pPr>
      <w:bookmarkStart w:id="341" w:name="_Toc145495942"/>
      <w:bookmarkStart w:id="342" w:name="_Toc169595640"/>
      <w:r w:rsidRPr="00891E6D">
        <w:rPr>
          <w:lang w:val="vi-VN"/>
        </w:rPr>
        <w:lastRenderedPageBreak/>
        <w:t xml:space="preserve">NẮN BÓ BỘT GÃY 1/3 </w:t>
      </w:r>
      <w:r w:rsidRPr="00891E6D">
        <w:t>TRÊN</w:t>
      </w:r>
      <w:r w:rsidRPr="00891E6D">
        <w:rPr>
          <w:lang w:val="vi-VN"/>
        </w:rPr>
        <w:t xml:space="preserve"> HAI XƯƠNG CẲNG CHÂN</w:t>
      </w:r>
      <w:bookmarkEnd w:id="341"/>
      <w:bookmarkEnd w:id="342"/>
    </w:p>
    <w:p w14:paraId="5E741EF6" w14:textId="77777777" w:rsidR="001629A9" w:rsidRPr="00891E6D" w:rsidRDefault="001629A9" w:rsidP="00891E6D">
      <w:pPr>
        <w:jc w:val="center"/>
        <w:rPr>
          <w:b/>
          <w:bCs/>
          <w:kern w:val="36"/>
          <w:lang w:val="vi-VN"/>
        </w:rPr>
      </w:pPr>
    </w:p>
    <w:p w14:paraId="27D49B69" w14:textId="77777777" w:rsidR="001629A9" w:rsidRPr="00891E6D" w:rsidRDefault="001629A9" w:rsidP="00796700">
      <w:pPr>
        <w:rPr>
          <w:b/>
          <w:bCs/>
          <w:lang w:val="vi-VN"/>
        </w:rPr>
      </w:pPr>
      <w:r w:rsidRPr="00891E6D">
        <w:rPr>
          <w:b/>
          <w:bCs/>
          <w:lang w:val="vi-VN"/>
        </w:rPr>
        <w:t>I. ĐẠI CƯƠNG</w:t>
      </w:r>
    </w:p>
    <w:p w14:paraId="225ACF08" w14:textId="3A5F1ED9" w:rsidR="001629A9" w:rsidRPr="003954F2" w:rsidRDefault="009412E8" w:rsidP="00796700">
      <w:pPr>
        <w:rPr>
          <w:lang w:val="vi-VN"/>
        </w:rPr>
      </w:pPr>
      <w:r>
        <w:t xml:space="preserve">- </w:t>
      </w:r>
      <w:r w:rsidR="001629A9" w:rsidRPr="003954F2">
        <w:rPr>
          <w:lang w:val="vi-VN"/>
        </w:rPr>
        <w:t xml:space="preserve">Cẳng chân có hai xương: </w:t>
      </w:r>
      <w:r w:rsidR="00891E6D">
        <w:t>X</w:t>
      </w:r>
      <w:r w:rsidR="001629A9" w:rsidRPr="003954F2">
        <w:rPr>
          <w:lang w:val="vi-VN"/>
        </w:rPr>
        <w:t>ương chày và xương mác, xương chày chịu</w:t>
      </w:r>
      <w:r w:rsidR="001629A9" w:rsidRPr="003954F2">
        <w:t xml:space="preserve"> </w:t>
      </w:r>
      <w:r w:rsidR="001629A9" w:rsidRPr="003954F2">
        <w:rPr>
          <w:lang w:val="vi-VN"/>
        </w:rPr>
        <w:t>toàn bộ sức tỳ nén của cơ thể nên cần nắn chỉnh tốt. Xương mác chỉ quan trọng khi gãy ở vị trí 1/3 dưới hoặc đầu dưới (nơi cùng đầu dưới xương chày và xương sên cấu tạo nên khớp cổ chân).</w:t>
      </w:r>
    </w:p>
    <w:p w14:paraId="10C52F1D" w14:textId="2536B9FF" w:rsidR="001629A9" w:rsidRPr="003954F2" w:rsidRDefault="009412E8" w:rsidP="00796700">
      <w:pPr>
        <w:rPr>
          <w:lang w:val="vi-VN"/>
        </w:rPr>
      </w:pPr>
      <w:r>
        <w:t xml:space="preserve">- </w:t>
      </w:r>
      <w:r w:rsidR="001629A9" w:rsidRPr="003954F2">
        <w:rPr>
          <w:lang w:val="vi-VN"/>
        </w:rPr>
        <w:t>Khi xương chày bị gãy, vì có cân cơ dép (một loại cân nội cơ), vách liên cơ lại dầy và chắc nên nguy cơ dẫn đến hội chứng khoang, đặc biệt là ở vùng 1/3 trên cẳng chân.</w:t>
      </w:r>
    </w:p>
    <w:p w14:paraId="77AD30C4" w14:textId="33A14D23" w:rsidR="001629A9" w:rsidRPr="003954F2" w:rsidRDefault="009412E8" w:rsidP="00796700">
      <w:pPr>
        <w:rPr>
          <w:lang w:val="vi-VN"/>
        </w:rPr>
      </w:pPr>
      <w:r>
        <w:t xml:space="preserve">- </w:t>
      </w:r>
      <w:r w:rsidR="001629A9" w:rsidRPr="003954F2">
        <w:rPr>
          <w:lang w:val="vi-VN"/>
        </w:rPr>
        <w:t>Xương chày hình lăng trụ tam giác, mặt trước trong không được cơ che phủ, nên dễ bị gãy hở, gây nhiều khó khăn trong điều trị, đặc biệt là vấn đề nhiễm khuẩn.</w:t>
      </w:r>
    </w:p>
    <w:p w14:paraId="4A34C91C" w14:textId="77777777" w:rsidR="001629A9" w:rsidRPr="00891E6D" w:rsidRDefault="001629A9" w:rsidP="00796700">
      <w:pPr>
        <w:rPr>
          <w:b/>
          <w:bCs/>
          <w:lang w:val="vi-VN"/>
        </w:rPr>
      </w:pPr>
      <w:r w:rsidRPr="00891E6D">
        <w:rPr>
          <w:b/>
          <w:bCs/>
          <w:lang w:val="vi-VN"/>
        </w:rPr>
        <w:t>II. CHỈ ĐỊNH ĐIỀU TRỊ BẢO TỒN</w:t>
      </w:r>
    </w:p>
    <w:p w14:paraId="66142564" w14:textId="77777777" w:rsidR="001629A9" w:rsidRPr="003954F2" w:rsidRDefault="001629A9" w:rsidP="00796700">
      <w:pPr>
        <w:rPr>
          <w:lang w:val="vi-VN"/>
        </w:rPr>
      </w:pPr>
      <w:r w:rsidRPr="003954F2">
        <w:rPr>
          <w:lang w:val="vi-VN"/>
        </w:rPr>
        <w:t>Ngày nay chỉ định phẫu thuật rộng rãi điều trị gãy hai xương cẳng chân.</w:t>
      </w:r>
    </w:p>
    <w:p w14:paraId="2DEB4E96" w14:textId="77777777" w:rsidR="001629A9" w:rsidRPr="003954F2" w:rsidRDefault="001629A9" w:rsidP="00796700">
      <w:pPr>
        <w:rPr>
          <w:lang w:val="vi-VN"/>
        </w:rPr>
      </w:pPr>
      <w:r w:rsidRPr="003954F2">
        <w:rPr>
          <w:lang w:val="vi-VN"/>
        </w:rPr>
        <w:t>Chỉ định bảo tồn với những trường hợp sau:</w:t>
      </w:r>
    </w:p>
    <w:p w14:paraId="3732A17E" w14:textId="748682A6" w:rsidR="001629A9" w:rsidRPr="00891E6D" w:rsidRDefault="001629A9" w:rsidP="00891E6D">
      <w:pPr>
        <w:pStyle w:val="ListParagraph"/>
        <w:numPr>
          <w:ilvl w:val="0"/>
          <w:numId w:val="1"/>
        </w:numPr>
        <w:rPr>
          <w:lang w:val="vi-VN"/>
        </w:rPr>
      </w:pPr>
      <w:r w:rsidRPr="00891E6D">
        <w:rPr>
          <w:lang w:val="vi-VN"/>
        </w:rPr>
        <w:t>Gãy không di lệch hoặc di lệch ít.</w:t>
      </w:r>
    </w:p>
    <w:p w14:paraId="2C6A1FD0" w14:textId="6AFE0CF8" w:rsidR="001629A9" w:rsidRPr="00891E6D" w:rsidRDefault="00891E6D" w:rsidP="00891E6D">
      <w:pPr>
        <w:rPr>
          <w:lang w:val="vi-VN"/>
        </w:rPr>
      </w:pPr>
      <w:r>
        <w:rPr>
          <w:lang w:val="vi-VN"/>
        </w:rPr>
        <w:t xml:space="preserve">- </w:t>
      </w:r>
      <w:r w:rsidR="001629A9" w:rsidRPr="00891E6D">
        <w:rPr>
          <w:lang w:val="vi-VN"/>
        </w:rPr>
        <w:t>Gãy di lệch lẽ ra có chỉ định mổ, nhưng do điều kiện y tế, tình trạng người bệnh không tiến hành phẫu thuật được (thể trạng kém, có bệnh toàn thân nặng như tiểu đường nặng, bệnh tim mạch, rối loạn đông máu...).</w:t>
      </w:r>
    </w:p>
    <w:p w14:paraId="7E533B83" w14:textId="77777777" w:rsidR="001629A9" w:rsidRPr="00891E6D" w:rsidRDefault="001629A9" w:rsidP="00796700">
      <w:pPr>
        <w:rPr>
          <w:b/>
          <w:bCs/>
          <w:lang w:val="vi-VN"/>
        </w:rPr>
      </w:pPr>
      <w:r w:rsidRPr="00891E6D">
        <w:rPr>
          <w:b/>
          <w:bCs/>
          <w:lang w:val="vi-VN"/>
        </w:rPr>
        <w:t>III. CHỐNG CHỈ ĐỊNH</w:t>
      </w:r>
    </w:p>
    <w:p w14:paraId="5A1EFF55" w14:textId="2F033174" w:rsidR="001629A9" w:rsidRPr="003954F2" w:rsidRDefault="009412E8" w:rsidP="00796700">
      <w:pPr>
        <w:rPr>
          <w:lang w:val="vi-VN"/>
        </w:rPr>
      </w:pPr>
      <w:r>
        <w:t xml:space="preserve">- </w:t>
      </w:r>
      <w:r w:rsidR="001629A9" w:rsidRPr="003954F2">
        <w:rPr>
          <w:lang w:val="vi-VN"/>
        </w:rPr>
        <w:t>Không điều trị bảo tồn những trường hợp gãy hở độ II của Gustilo trở lên chưa được XỬ TRÍ phẫu thuật.</w:t>
      </w:r>
    </w:p>
    <w:p w14:paraId="72364BB3" w14:textId="44DADFA6" w:rsidR="001629A9" w:rsidRPr="003954F2" w:rsidRDefault="009412E8" w:rsidP="00796700">
      <w:pPr>
        <w:rPr>
          <w:lang w:val="vi-VN"/>
        </w:rPr>
      </w:pPr>
      <w:r>
        <w:t xml:space="preserve">- </w:t>
      </w:r>
      <w:r w:rsidR="001629A9" w:rsidRPr="003954F2">
        <w:rPr>
          <w:lang w:val="vi-VN"/>
        </w:rPr>
        <w:t>Gãy xương kèm tổn thương mạch máu, thần kinh, hội chứng khoang.</w:t>
      </w:r>
    </w:p>
    <w:p w14:paraId="2802FA7B" w14:textId="1A8E32B8" w:rsidR="001629A9" w:rsidRPr="003954F2" w:rsidRDefault="009412E8" w:rsidP="00796700">
      <w:pPr>
        <w:rPr>
          <w:lang w:val="vi-VN"/>
        </w:rPr>
      </w:pPr>
      <w:r>
        <w:t xml:space="preserve">- </w:t>
      </w:r>
      <w:r w:rsidR="001629A9" w:rsidRPr="003954F2">
        <w:rPr>
          <w:lang w:val="vi-VN"/>
        </w:rPr>
        <w:t>Những trường hợp sưng nề, nốt phỏng nhiều nên kê chân cao trên khung (có thể kéo liên tục qua xương gót) chờ khi chân bớt nề sẽ bó bột.</w:t>
      </w:r>
    </w:p>
    <w:p w14:paraId="154FFC41" w14:textId="77777777" w:rsidR="001629A9" w:rsidRPr="00891E6D" w:rsidRDefault="001629A9" w:rsidP="00796700">
      <w:pPr>
        <w:rPr>
          <w:b/>
          <w:bCs/>
          <w:lang w:val="vi-VN"/>
        </w:rPr>
      </w:pPr>
      <w:r w:rsidRPr="00891E6D">
        <w:rPr>
          <w:b/>
          <w:bCs/>
          <w:lang w:val="vi-VN"/>
        </w:rPr>
        <w:t>IV. CHUẨN BỊ</w:t>
      </w:r>
    </w:p>
    <w:p w14:paraId="388D0C9A" w14:textId="77777777" w:rsidR="001629A9" w:rsidRPr="00891E6D" w:rsidRDefault="001629A9" w:rsidP="00796700">
      <w:pPr>
        <w:rPr>
          <w:b/>
          <w:bCs/>
          <w:lang w:val="vi-VN"/>
        </w:rPr>
      </w:pPr>
      <w:r w:rsidRPr="00891E6D">
        <w:rPr>
          <w:b/>
          <w:bCs/>
        </w:rPr>
        <w:t xml:space="preserve">1. </w:t>
      </w:r>
      <w:r w:rsidRPr="00891E6D">
        <w:rPr>
          <w:b/>
          <w:bCs/>
          <w:lang w:val="vi-VN"/>
        </w:rPr>
        <w:t>Người thực hiện</w:t>
      </w:r>
    </w:p>
    <w:p w14:paraId="16293242" w14:textId="77777777" w:rsidR="001629A9" w:rsidRPr="003954F2" w:rsidRDefault="001629A9" w:rsidP="00796700">
      <w:pPr>
        <w:rPr>
          <w:lang w:val="vi-VN"/>
        </w:rPr>
      </w:pPr>
      <w:r w:rsidRPr="003954F2">
        <w:rPr>
          <w:lang w:val="vi-VN"/>
        </w:rPr>
        <w:t>Chuyên khoa chấn thương: 4 người (1 chính và 3 phụ).</w:t>
      </w:r>
    </w:p>
    <w:p w14:paraId="4579DE4D" w14:textId="77777777" w:rsidR="001629A9" w:rsidRPr="003954F2" w:rsidRDefault="001629A9" w:rsidP="00796700">
      <w:pPr>
        <w:rPr>
          <w:lang w:val="vi-VN"/>
        </w:rPr>
      </w:pPr>
      <w:r w:rsidRPr="003954F2">
        <w:rPr>
          <w:lang w:val="vi-VN"/>
        </w:rPr>
        <w:t>Chuyên khoa gây mê hồi sức: 2 (nếu người bệnh cần gây mê).</w:t>
      </w:r>
    </w:p>
    <w:p w14:paraId="6F51FF05" w14:textId="77777777" w:rsidR="001629A9" w:rsidRPr="00891E6D" w:rsidRDefault="001629A9" w:rsidP="00796700">
      <w:pPr>
        <w:rPr>
          <w:b/>
          <w:bCs/>
          <w:lang w:val="vi-VN"/>
        </w:rPr>
      </w:pPr>
      <w:r w:rsidRPr="00891E6D">
        <w:rPr>
          <w:b/>
          <w:bCs/>
        </w:rPr>
        <w:t xml:space="preserve">2. </w:t>
      </w:r>
      <w:r w:rsidRPr="00891E6D">
        <w:rPr>
          <w:b/>
          <w:bCs/>
          <w:lang w:val="vi-VN"/>
        </w:rPr>
        <w:t>Phương tiện</w:t>
      </w:r>
    </w:p>
    <w:p w14:paraId="37B154DC" w14:textId="5C3C6B86" w:rsidR="001629A9" w:rsidRPr="009412E8" w:rsidRDefault="00891E6D" w:rsidP="00796700">
      <w:r>
        <w:t xml:space="preserve">- </w:t>
      </w:r>
      <w:r w:rsidR="001629A9" w:rsidRPr="003954F2">
        <w:rPr>
          <w:lang w:val="vi-VN"/>
        </w:rPr>
        <w:t>Bàn nắn</w:t>
      </w:r>
      <w:r w:rsidR="009412E8">
        <w:t>:</w:t>
      </w:r>
    </w:p>
    <w:p w14:paraId="29114115" w14:textId="457DB40F" w:rsidR="001629A9" w:rsidRPr="00891E6D" w:rsidRDefault="00891E6D" w:rsidP="00891E6D">
      <w:pPr>
        <w:rPr>
          <w:lang w:val="vi-VN"/>
        </w:rPr>
      </w:pPr>
      <w:r>
        <w:t xml:space="preserve">+ </w:t>
      </w:r>
      <w:r>
        <w:rPr>
          <w:lang w:val="vi-VN"/>
        </w:rPr>
        <w:t xml:space="preserve"> </w:t>
      </w:r>
      <w:r w:rsidR="001629A9" w:rsidRPr="00891E6D">
        <w:rPr>
          <w:lang w:val="vi-VN"/>
        </w:rPr>
        <w:t xml:space="preserve">Trường hợp đơn giản, ít lệch: </w:t>
      </w:r>
      <w:r>
        <w:t>B</w:t>
      </w:r>
      <w:r w:rsidR="001629A9" w:rsidRPr="00891E6D">
        <w:rPr>
          <w:lang w:val="vi-VN"/>
        </w:rPr>
        <w:t>àn nắn bình thường. Cần thêm 1 độn gỗ để kê dưới chân người bệnh.</w:t>
      </w:r>
    </w:p>
    <w:p w14:paraId="15FA8F35" w14:textId="77777777" w:rsidR="001629A9" w:rsidRPr="003954F2" w:rsidRDefault="001629A9" w:rsidP="00796700">
      <w:pPr>
        <w:rPr>
          <w:lang w:val="vi-VN"/>
        </w:rPr>
      </w:pPr>
    </w:p>
    <w:p w14:paraId="4854B028" w14:textId="695DD75A" w:rsidR="001629A9" w:rsidRPr="003954F2" w:rsidRDefault="00891E6D" w:rsidP="00796700">
      <w:pPr>
        <w:rPr>
          <w:lang w:val="vi-VN"/>
        </w:rPr>
      </w:pPr>
      <w:r>
        <w:t xml:space="preserve">+ </w:t>
      </w:r>
      <w:r w:rsidR="001629A9" w:rsidRPr="003954F2">
        <w:rPr>
          <w:lang w:val="vi-VN"/>
        </w:rPr>
        <w:t xml:space="preserve">Trường hợp khó, phức tạp: </w:t>
      </w:r>
      <w:r w:rsidR="00462F61">
        <w:t>B</w:t>
      </w:r>
      <w:r w:rsidR="001629A9" w:rsidRPr="003954F2">
        <w:rPr>
          <w:lang w:val="vi-VN"/>
        </w:rPr>
        <w:t>àn nắn chỉnh hình có hệ thống kéo và căng chỉnh (bàn Pelvie).</w:t>
      </w:r>
    </w:p>
    <w:p w14:paraId="73F6C871" w14:textId="77777777" w:rsidR="001629A9" w:rsidRPr="003954F2" w:rsidRDefault="001629A9" w:rsidP="00796700">
      <w:pPr>
        <w:rPr>
          <w:lang w:val="vi-VN"/>
        </w:rPr>
      </w:pPr>
      <w:r w:rsidRPr="003954F2">
        <w:rPr>
          <w:lang w:val="vi-VN"/>
        </w:rPr>
        <w:t>- Thuốc gây tê hoặc gây mê.</w:t>
      </w:r>
    </w:p>
    <w:p w14:paraId="5D74960E" w14:textId="77777777" w:rsidR="001629A9" w:rsidRPr="003954F2" w:rsidRDefault="001629A9" w:rsidP="00796700">
      <w:pPr>
        <w:rPr>
          <w:lang w:val="vi-VN"/>
        </w:rPr>
      </w:pPr>
      <w:r w:rsidRPr="003954F2">
        <w:rPr>
          <w:lang w:val="vi-VN"/>
        </w:rPr>
        <w:t>- Bột thạch cao: 4-5 cuộn khổ 20 cm, 3- 4 cuộn khổ 15 cm.</w:t>
      </w:r>
    </w:p>
    <w:p w14:paraId="5CAD6C6E" w14:textId="77777777" w:rsidR="001629A9" w:rsidRPr="00462F61" w:rsidRDefault="001629A9" w:rsidP="00796700">
      <w:pPr>
        <w:rPr>
          <w:b/>
          <w:bCs/>
          <w:lang w:val="vi-VN"/>
        </w:rPr>
      </w:pPr>
      <w:r w:rsidRPr="00462F61">
        <w:rPr>
          <w:b/>
          <w:bCs/>
        </w:rPr>
        <w:lastRenderedPageBreak/>
        <w:t xml:space="preserve">3. </w:t>
      </w:r>
      <w:r w:rsidRPr="00462F61">
        <w:rPr>
          <w:b/>
          <w:bCs/>
          <w:lang w:val="vi-VN"/>
        </w:rPr>
        <w:t>Người bệnh</w:t>
      </w:r>
    </w:p>
    <w:p w14:paraId="04258D88" w14:textId="43ADDF07" w:rsidR="001629A9" w:rsidRPr="003954F2" w:rsidRDefault="009412E8" w:rsidP="009412E8">
      <w:pPr>
        <w:rPr>
          <w:lang w:val="vi-VN"/>
        </w:rPr>
      </w:pPr>
      <w:r>
        <w:t xml:space="preserve">- </w:t>
      </w:r>
      <w:r w:rsidR="001629A9" w:rsidRPr="003954F2">
        <w:rPr>
          <w:lang w:val="vi-VN"/>
        </w:rPr>
        <w:t>Được giải thích kỹ mục đích của thủ thuật, quá trình tiến hành làm thủ thuật. Với</w:t>
      </w:r>
      <w:r>
        <w:t xml:space="preserve"> </w:t>
      </w:r>
      <w:r w:rsidR="001629A9" w:rsidRPr="003954F2">
        <w:rPr>
          <w:lang w:val="vi-VN"/>
        </w:rPr>
        <w:t>bệnh nhi, cần giải thích cho bố mẹ hoặc người thân.</w:t>
      </w:r>
    </w:p>
    <w:p w14:paraId="2FB35E84" w14:textId="60EC0C5A" w:rsidR="001629A9" w:rsidRPr="003954F2" w:rsidRDefault="009412E8" w:rsidP="00796700">
      <w:pPr>
        <w:rPr>
          <w:lang w:val="vi-VN"/>
        </w:rPr>
      </w:pPr>
      <w:r>
        <w:t xml:space="preserve">- </w:t>
      </w:r>
      <w:r w:rsidR="001629A9" w:rsidRPr="003954F2">
        <w:rPr>
          <w:lang w:val="vi-VN"/>
        </w:rPr>
        <w:t>Được vệ sinh sạch sẽ, cởi bỏ quần .</w:t>
      </w:r>
    </w:p>
    <w:p w14:paraId="0F3DCC11" w14:textId="2EDEAF5F" w:rsidR="001629A9" w:rsidRPr="003954F2" w:rsidRDefault="009412E8" w:rsidP="00796700">
      <w:pPr>
        <w:rPr>
          <w:lang w:val="vi-VN"/>
        </w:rPr>
      </w:pPr>
      <w:r>
        <w:t xml:space="preserve">- </w:t>
      </w:r>
      <w:r w:rsidR="001629A9" w:rsidRPr="003954F2">
        <w:rPr>
          <w:lang w:val="vi-VN"/>
        </w:rPr>
        <w:t>Với người bệnh gây mê, cần nhịn ăn uống ít nhất 5-6 giờ, tránh nôn hoặc hiện tượng trào ngược.</w:t>
      </w:r>
    </w:p>
    <w:p w14:paraId="50CA610C" w14:textId="77777777" w:rsidR="001629A9" w:rsidRPr="00462F61" w:rsidRDefault="001629A9" w:rsidP="00796700">
      <w:pPr>
        <w:rPr>
          <w:b/>
          <w:bCs/>
          <w:lang w:val="vi-VN"/>
        </w:rPr>
      </w:pPr>
      <w:r w:rsidRPr="00462F61">
        <w:rPr>
          <w:b/>
          <w:bCs/>
        </w:rPr>
        <w:t xml:space="preserve">4. </w:t>
      </w:r>
      <w:r w:rsidRPr="00462F61">
        <w:rPr>
          <w:b/>
          <w:bCs/>
          <w:lang w:val="vi-VN"/>
        </w:rPr>
        <w:t>Hồ sơ</w:t>
      </w:r>
    </w:p>
    <w:p w14:paraId="7EF9DE06" w14:textId="3D3A1F23" w:rsidR="001629A9" w:rsidRPr="003954F2" w:rsidRDefault="009412E8" w:rsidP="00796700">
      <w:pPr>
        <w:rPr>
          <w:lang w:val="vi-VN"/>
        </w:rPr>
      </w:pPr>
      <w:r>
        <w:t xml:space="preserve">- </w:t>
      </w:r>
      <w:r w:rsidR="001629A9" w:rsidRPr="003954F2">
        <w:rPr>
          <w:lang w:val="vi-VN"/>
        </w:rPr>
        <w:t>Cần ghi rõ ngày giờ bị tai nạn, ngày giờ bó bột, tình trạng thăm khám toàn thân, hướng xử trí,những điều dặn dò và hẹn khám lại.</w:t>
      </w:r>
    </w:p>
    <w:p w14:paraId="52C7961F" w14:textId="3B6E57E8" w:rsidR="001629A9" w:rsidRPr="003954F2" w:rsidRDefault="009412E8" w:rsidP="00796700">
      <w:pPr>
        <w:rPr>
          <w:lang w:val="vi-VN"/>
        </w:rPr>
      </w:pPr>
      <w:r>
        <w:t xml:space="preserve">- </w:t>
      </w:r>
      <w:r w:rsidR="001629A9" w:rsidRPr="003954F2">
        <w:rPr>
          <w:lang w:val="vi-VN"/>
        </w:rPr>
        <w:t>Với người bệnh gây mê, cần có tờ cam kết chấp nhận thủ thuật.</w:t>
      </w:r>
    </w:p>
    <w:p w14:paraId="4DD70C89" w14:textId="77777777" w:rsidR="001629A9" w:rsidRPr="00462F61" w:rsidRDefault="001629A9" w:rsidP="00796700">
      <w:pPr>
        <w:rPr>
          <w:b/>
          <w:bCs/>
          <w:lang w:val="vi-VN"/>
        </w:rPr>
      </w:pPr>
      <w:r w:rsidRPr="00462F61">
        <w:rPr>
          <w:b/>
          <w:bCs/>
        </w:rPr>
        <w:t xml:space="preserve">V. </w:t>
      </w:r>
      <w:r w:rsidRPr="00462F61">
        <w:rPr>
          <w:b/>
          <w:bCs/>
          <w:lang w:val="vi-VN"/>
        </w:rPr>
        <w:t xml:space="preserve">CÁC BƯỚC TIẾN HÀNH </w:t>
      </w:r>
    </w:p>
    <w:p w14:paraId="4E08C57A" w14:textId="77777777" w:rsidR="001629A9" w:rsidRPr="00462F61" w:rsidRDefault="001629A9" w:rsidP="00796700">
      <w:pPr>
        <w:rPr>
          <w:b/>
          <w:bCs/>
          <w:lang w:val="vi-VN"/>
        </w:rPr>
      </w:pPr>
      <w:r w:rsidRPr="00462F61">
        <w:rPr>
          <w:b/>
          <w:bCs/>
          <w:lang w:val="vi-VN"/>
        </w:rPr>
        <w:t>1. Nắn chỉnh ổ gãy</w:t>
      </w:r>
    </w:p>
    <w:p w14:paraId="418CADC4" w14:textId="159DECB6" w:rsidR="001629A9" w:rsidRPr="003954F2" w:rsidRDefault="009412E8" w:rsidP="00796700">
      <w:pPr>
        <w:rPr>
          <w:lang w:val="vi-VN"/>
        </w:rPr>
      </w:pPr>
      <w:r>
        <w:t xml:space="preserve">- </w:t>
      </w:r>
      <w:r w:rsidR="001629A9" w:rsidRPr="003954F2">
        <w:rPr>
          <w:lang w:val="vi-VN"/>
        </w:rPr>
        <w:t>Tư thế người bệnh: Nằm ngửa trên bàn, tốt nhất là bàn chỉnh hình.</w:t>
      </w:r>
    </w:p>
    <w:p w14:paraId="4CF306E1" w14:textId="0F7CAFFE" w:rsidR="001629A9" w:rsidRPr="003954F2" w:rsidRDefault="009412E8" w:rsidP="00796700">
      <w:pPr>
        <w:rPr>
          <w:lang w:val="vi-VN"/>
        </w:rPr>
      </w:pPr>
      <w:r>
        <w:t xml:space="preserve">- </w:t>
      </w:r>
      <w:r w:rsidR="001629A9" w:rsidRPr="003954F2">
        <w:rPr>
          <w:lang w:val="vi-VN"/>
        </w:rPr>
        <w:t>Gây tê tại chỗ hoặc gây mê.</w:t>
      </w:r>
    </w:p>
    <w:p w14:paraId="225BB4F1" w14:textId="49B9B11A" w:rsidR="001629A9" w:rsidRPr="003954F2" w:rsidRDefault="001629A9" w:rsidP="00796700">
      <w:pPr>
        <w:rPr>
          <w:lang w:val="vi-VN"/>
        </w:rPr>
      </w:pPr>
      <w:r w:rsidRPr="00462F61">
        <w:rPr>
          <w:b/>
          <w:bCs/>
          <w:i/>
          <w:iCs/>
          <w:lang w:val="vi-VN"/>
        </w:rPr>
        <w:t>1.1. Nếu dùng bàn chỉnh hình</w:t>
      </w:r>
      <w:r w:rsidRPr="003954F2">
        <w:rPr>
          <w:lang w:val="vi-VN"/>
        </w:rPr>
        <w:t xml:space="preserve">: </w:t>
      </w:r>
      <w:r w:rsidR="00462F61">
        <w:t>C</w:t>
      </w:r>
      <w:r w:rsidRPr="003954F2">
        <w:rPr>
          <w:lang w:val="vi-VN"/>
        </w:rPr>
        <w:t>ố định cổ bàn chân vào giá kéo qua một băng vải quấn vào cổ chân. Tăng dần lực kéo để sửa di lệch chồng. Sau đó tùy theo di lệch thế nào, dùng hai lòng bàn tay đặt ở trên và dưới ổ gãy, ép đẩy hai đầu xương về vị trí. Thả chùng dây kéo để hai đầu xương cài vào nhau. Kiểm tra bằng cách sờ dọc mào chày và mặt trước trong xương chày (là các vị trí xương chày nằm ngay dưới da, dễ kiểm tra nhất). Chụp kiểm tra nếu hai đầu xương gãy áp vào nhau là được. Di lệch gấp góc vượt quá giới hạn cho phép là 10o với 1/3 trên có thể dễ dàng sửa bằng cách cắt bột hình chêm (còn gọi là cắt múi cam) sau khoảng 2-3 tuần đầu.</w:t>
      </w:r>
    </w:p>
    <w:p w14:paraId="333934CE" w14:textId="6C66F30C" w:rsidR="001629A9" w:rsidRPr="003954F2" w:rsidRDefault="001629A9" w:rsidP="00796700">
      <w:pPr>
        <w:rPr>
          <w:lang w:val="vi-VN"/>
        </w:rPr>
      </w:pPr>
      <w:r w:rsidRPr="00462F61">
        <w:rPr>
          <w:b/>
          <w:bCs/>
          <w:i/>
          <w:iCs/>
          <w:lang w:val="vi-VN"/>
        </w:rPr>
        <w:t>1.2. Nếu nắn trên bàn thường</w:t>
      </w:r>
      <w:r w:rsidRPr="003954F2">
        <w:rPr>
          <w:lang w:val="vi-VN"/>
        </w:rPr>
        <w:t xml:space="preserve">: </w:t>
      </w:r>
      <w:r w:rsidR="00462F61" w:rsidRPr="00462F61">
        <w:rPr>
          <w:lang w:val="vi-VN"/>
        </w:rPr>
        <w:t>Đ</w:t>
      </w:r>
      <w:r w:rsidRPr="003954F2">
        <w:rPr>
          <w:lang w:val="vi-VN"/>
        </w:rPr>
        <w:t>ể gối gấp qua mép cuối bàn, có đệm lót mặt dưới đùi cho êm. Người nắn ngồi trên ghế thấp, kẹp chặt bàn chân người bệnh vào giữa hai đầu gối kéo giãn cẳng chân xuống (hoặc trợ thủ 1 dùng tay để kéo cũng được). Có thể tăng lực kéo giãn bằng cách nâng bàn cao hơn để sửa di lệch chồng. Hai tay được tự do nắn chỉnh di lệch như mô tả trên. Để cơ giãn và chùng ra tiện lợi hơn trong việc nắn, nhiều khi người ta để chân buông thõng, buộc băng qua cổ chân để kéo tạ với trọng lượng 5-7 kg, trong khoảng 10-12 phút rồi mới tiến hành kéo nắn như trên.</w:t>
      </w:r>
    </w:p>
    <w:p w14:paraId="34AB7F9B" w14:textId="0B430171" w:rsidR="001629A9" w:rsidRPr="003954F2" w:rsidRDefault="001629A9" w:rsidP="00796700">
      <w:pPr>
        <w:rPr>
          <w:lang w:val="vi-VN"/>
        </w:rPr>
      </w:pPr>
      <w:r w:rsidRPr="003954F2">
        <w:rPr>
          <w:lang w:val="vi-VN"/>
        </w:rPr>
        <w:t xml:space="preserve">Bất động: </w:t>
      </w:r>
      <w:r w:rsidR="00462F61">
        <w:t>B</w:t>
      </w:r>
      <w:r w:rsidRPr="003954F2">
        <w:rPr>
          <w:lang w:val="vi-VN"/>
        </w:rPr>
        <w:t>ó bột Đùi-cẳng-bàn chân rạch dọc 2 thì.</w:t>
      </w:r>
    </w:p>
    <w:p w14:paraId="324B1CB3" w14:textId="77777777" w:rsidR="001629A9" w:rsidRPr="003954F2" w:rsidRDefault="001629A9" w:rsidP="00796700">
      <w:pPr>
        <w:rPr>
          <w:lang w:val="vi-VN"/>
        </w:rPr>
      </w:pPr>
      <w:r w:rsidRPr="003954F2">
        <w:rPr>
          <w:lang w:val="vi-VN"/>
        </w:rPr>
        <w:t>Bó bột trên bàn thông thường</w:t>
      </w:r>
    </w:p>
    <w:p w14:paraId="0698CC22" w14:textId="77777777" w:rsidR="001629A9" w:rsidRPr="003954F2" w:rsidRDefault="001629A9" w:rsidP="00796700">
      <w:pPr>
        <w:rPr>
          <w:lang w:val="vi-VN"/>
        </w:rPr>
      </w:pPr>
      <w:r w:rsidRPr="00CC6145">
        <w:rPr>
          <w:b/>
          <w:bCs/>
          <w:i/>
          <w:iCs/>
          <w:lang w:val="vi-VN"/>
        </w:rPr>
        <w:t>Bước 1:</w:t>
      </w:r>
      <w:r w:rsidRPr="003954F2">
        <w:rPr>
          <w:lang w:val="vi-VN"/>
        </w:rPr>
        <w:t xml:space="preserve"> Quấn lót chân bằng giấy vệ sinh, hoặc bông,  hoặc đi bít tất vải</w:t>
      </w:r>
      <w:r w:rsidRPr="003954F2">
        <w:t xml:space="preserve"> </w:t>
      </w:r>
      <w:r w:rsidRPr="003954F2">
        <w:rPr>
          <w:lang w:val="vi-VN"/>
        </w:rPr>
        <w:t>Jersey.</w:t>
      </w:r>
    </w:p>
    <w:p w14:paraId="2EDBE44F" w14:textId="77777777" w:rsidR="001629A9" w:rsidRPr="003954F2" w:rsidRDefault="001629A9" w:rsidP="00796700">
      <w:pPr>
        <w:rPr>
          <w:lang w:val="vi-VN"/>
        </w:rPr>
      </w:pPr>
      <w:r w:rsidRPr="003954F2">
        <w:rPr>
          <w:lang w:val="vi-VN"/>
        </w:rPr>
        <w:t>Đặt dây rạch dọc trước đùi, gối, cẳng bàn chân (cho bột cấp cứu).</w:t>
      </w:r>
    </w:p>
    <w:p w14:paraId="738EBDCE" w14:textId="77777777" w:rsidR="00BA37F9" w:rsidRDefault="001629A9" w:rsidP="00796700">
      <w:r w:rsidRPr="00CC6145">
        <w:rPr>
          <w:b/>
          <w:bCs/>
          <w:i/>
          <w:iCs/>
          <w:lang w:val="vi-VN"/>
        </w:rPr>
        <w:t>Bước 2</w:t>
      </w:r>
      <w:r w:rsidRPr="003954F2">
        <w:rPr>
          <w:lang w:val="vi-VN"/>
        </w:rPr>
        <w:t xml:space="preserve">: </w:t>
      </w:r>
      <w:r w:rsidR="00BA37F9">
        <w:t>B</w:t>
      </w:r>
      <w:r w:rsidRPr="003954F2">
        <w:rPr>
          <w:lang w:val="vi-VN"/>
        </w:rPr>
        <w:t xml:space="preserve">ó bột thì 1 (bó bột Cẳng-bàn chân): Dùng độn gỗ kê dưới khoeo người bệnh. Rải và đặt 1 nẹp bột tăng cường ở phía sau cẳng, bàn chân để tiến hành bó bột Cẳng-bàn chân. Quấn bột xuất phát điểm là từ cổ chân, quấn từ dưới lên trên rồi từ trên xuống dưới theo kiểu xoáy trôn ốc, bó đến đâu xoa và vuốt đến đó cho bột kết dính tốt hơn, khi cảm thấy bột đủ độ dầy thì được. </w:t>
      </w:r>
    </w:p>
    <w:p w14:paraId="44D267C4" w14:textId="234FC482" w:rsidR="001629A9" w:rsidRPr="009412E8" w:rsidRDefault="001629A9" w:rsidP="00796700">
      <w:pPr>
        <w:rPr>
          <w:i/>
          <w:iCs/>
        </w:rPr>
      </w:pPr>
      <w:r w:rsidRPr="009412E8">
        <w:rPr>
          <w:i/>
          <w:iCs/>
          <w:lang w:val="vi-VN"/>
        </w:rPr>
        <w:lastRenderedPageBreak/>
        <w:t>Lưu ý</w:t>
      </w:r>
      <w:r w:rsidR="00BA37F9" w:rsidRPr="009412E8">
        <w:rPr>
          <w:i/>
          <w:iCs/>
        </w:rPr>
        <w:t xml:space="preserve"> </w:t>
      </w:r>
      <w:r w:rsidRPr="009412E8">
        <w:rPr>
          <w:i/>
          <w:iCs/>
          <w:lang w:val="vi-VN"/>
        </w:rPr>
        <w:t>điểm</w:t>
      </w:r>
      <w:r w:rsidR="00BA37F9" w:rsidRPr="009412E8">
        <w:rPr>
          <w:i/>
          <w:iCs/>
        </w:rPr>
        <w:t>:</w:t>
      </w:r>
    </w:p>
    <w:p w14:paraId="56E3A577" w14:textId="3CADE2EB" w:rsidR="001629A9" w:rsidRPr="003954F2" w:rsidRDefault="001629A9" w:rsidP="00796700">
      <w:pPr>
        <w:rPr>
          <w:lang w:val="vi-VN"/>
        </w:rPr>
      </w:pPr>
      <w:r w:rsidRPr="00CC6145">
        <w:rPr>
          <w:i/>
          <w:iCs/>
          <w:lang w:val="vi-VN"/>
        </w:rPr>
        <w:t>+ Một là</w:t>
      </w:r>
      <w:r w:rsidRPr="003954F2">
        <w:rPr>
          <w:lang w:val="vi-VN"/>
        </w:rPr>
        <w:t xml:space="preserve">: </w:t>
      </w:r>
      <w:r w:rsidR="00CC6145">
        <w:t>D</w:t>
      </w:r>
      <w:r w:rsidRPr="003954F2">
        <w:rPr>
          <w:lang w:val="vi-VN"/>
        </w:rPr>
        <w:t>ây rạch dọc nên đặt chùng, bột bó không bị căng ở trước cổ</w:t>
      </w:r>
      <w:r w:rsidRPr="003954F2">
        <w:t xml:space="preserve"> </w:t>
      </w:r>
      <w:r w:rsidRPr="003954F2">
        <w:rPr>
          <w:lang w:val="vi-VN"/>
        </w:rPr>
        <w:t>chân.</w:t>
      </w:r>
    </w:p>
    <w:p w14:paraId="764FA935" w14:textId="3F99F1FD" w:rsidR="001629A9" w:rsidRPr="003954F2" w:rsidRDefault="001629A9" w:rsidP="00796700">
      <w:pPr>
        <w:rPr>
          <w:lang w:val="vi-VN"/>
        </w:rPr>
      </w:pPr>
      <w:r w:rsidRPr="00CC6145">
        <w:rPr>
          <w:i/>
          <w:iCs/>
          <w:lang w:val="vi-VN"/>
        </w:rPr>
        <w:t>+ Hai là</w:t>
      </w:r>
      <w:r w:rsidRPr="003954F2">
        <w:rPr>
          <w:lang w:val="vi-VN"/>
        </w:rPr>
        <w:t xml:space="preserve">: </w:t>
      </w:r>
      <w:r w:rsidR="00CC6145">
        <w:t>N</w:t>
      </w:r>
      <w:r w:rsidRPr="003954F2">
        <w:rPr>
          <w:lang w:val="vi-VN"/>
        </w:rPr>
        <w:t>ơi mép trên của bột bó thì 1, nên bó mỏng dần, nếu bó dầy vuông thành sắc cạnh, khi bó bột thì 2 nối vào, bột dễ bị cộm hoặc dễ long lở, gãy bột.</w:t>
      </w:r>
    </w:p>
    <w:p w14:paraId="691B546E" w14:textId="6B9CA451" w:rsidR="001629A9" w:rsidRPr="003954F2" w:rsidRDefault="001629A9" w:rsidP="00796700">
      <w:pPr>
        <w:rPr>
          <w:lang w:val="vi-VN"/>
        </w:rPr>
      </w:pPr>
      <w:r w:rsidRPr="00CC6145">
        <w:rPr>
          <w:i/>
          <w:iCs/>
          <w:lang w:val="vi-VN"/>
        </w:rPr>
        <w:t>+ Ba là</w:t>
      </w:r>
      <w:r w:rsidRPr="003954F2">
        <w:rPr>
          <w:lang w:val="vi-VN"/>
        </w:rPr>
        <w:t xml:space="preserve">: </w:t>
      </w:r>
      <w:r w:rsidR="00CC6145">
        <w:t>N</w:t>
      </w:r>
      <w:r w:rsidRPr="003954F2">
        <w:rPr>
          <w:lang w:val="vi-VN"/>
        </w:rPr>
        <w:t>ên làm nhanh tay, vì bột bó 2 thì, nếu làm chậm, bột thì 1 đã khô cứng hẳn, sẽ khó kết dính tốt với bột bó ở thì 2.</w:t>
      </w:r>
    </w:p>
    <w:p w14:paraId="5882FBAB" w14:textId="2A25544B" w:rsidR="001629A9" w:rsidRPr="003954F2" w:rsidRDefault="001629A9" w:rsidP="00796700">
      <w:pPr>
        <w:rPr>
          <w:lang w:val="vi-VN"/>
        </w:rPr>
      </w:pPr>
      <w:r w:rsidRPr="00CC6145">
        <w:rPr>
          <w:b/>
          <w:bCs/>
          <w:lang w:val="vi-VN"/>
        </w:rPr>
        <w:tab/>
      </w:r>
      <w:r w:rsidRPr="00CC6145">
        <w:rPr>
          <w:b/>
          <w:bCs/>
          <w:i/>
          <w:iCs/>
          <w:lang w:val="vi-VN"/>
        </w:rPr>
        <w:t>Bước 3</w:t>
      </w:r>
      <w:r w:rsidRPr="00CC6145">
        <w:rPr>
          <w:i/>
          <w:iCs/>
          <w:lang w:val="vi-VN"/>
        </w:rPr>
        <w:t>:</w:t>
      </w:r>
      <w:r w:rsidRPr="003954F2">
        <w:rPr>
          <w:lang w:val="vi-VN"/>
        </w:rPr>
        <w:t xml:space="preserve"> </w:t>
      </w:r>
      <w:r w:rsidR="00CC6145">
        <w:t>B</w:t>
      </w:r>
      <w:r w:rsidRPr="003954F2">
        <w:rPr>
          <w:lang w:val="vi-VN"/>
        </w:rPr>
        <w:t>ó bột thì 2 (bó tiếp bột lên đùi): Bỏ độn gỗ, 1 trợ thủ viên cầm cổ chân kéo chếch chân người bệnh lên, 1 trợ thủ viên dùng 2 tay đỡ dưới đùi người bệnh và kỹ thuật viên chính tiến hành bó bột. Rải tiếp 1 nẹp bột to bản, ngâm nhanh, vắt ráo nước và đặt phía sau đùi, đầu dưới nẹp gối lên mép bột vừa bó ở thì 1. Dùng bột khổ to quấn đè lên 1 phần bột đã bó, cũng quấn bột vòng tròn, xoáy trôn ốc từ dưới lên trên, rồi từ trên xuống dưới, đến khi thấy đủ độ dầy thì thôi, theo mốc đã định từ ban đầu. Chú ý tăng cường chỗ bột nối 2 thì để bột khỏi bị long lở.</w:t>
      </w:r>
    </w:p>
    <w:p w14:paraId="33FDA4B1" w14:textId="77777777" w:rsidR="001629A9" w:rsidRPr="003954F2" w:rsidRDefault="001629A9" w:rsidP="00796700">
      <w:pPr>
        <w:rPr>
          <w:lang w:val="vi-VN"/>
        </w:rPr>
      </w:pPr>
      <w:r w:rsidRPr="003954F2">
        <w:rPr>
          <w:lang w:val="vi-VN"/>
        </w:rPr>
        <w:tab/>
        <w:t>Bó bột trên bàn chỉnh hình</w:t>
      </w:r>
    </w:p>
    <w:p w14:paraId="24A3DE6A" w14:textId="56544645" w:rsidR="001629A9" w:rsidRPr="003954F2" w:rsidRDefault="001629A9" w:rsidP="00796700">
      <w:pPr>
        <w:rPr>
          <w:lang w:val="vi-VN"/>
        </w:rPr>
      </w:pPr>
      <w:r w:rsidRPr="003954F2">
        <w:rPr>
          <w:lang w:val="vi-VN"/>
        </w:rPr>
        <w:tab/>
        <w:t xml:space="preserve">Thì 1: </w:t>
      </w:r>
      <w:r w:rsidR="00CC6145">
        <w:t>B</w:t>
      </w:r>
      <w:r w:rsidRPr="003954F2">
        <w:rPr>
          <w:lang w:val="vi-VN"/>
        </w:rPr>
        <w:t>ó ống bột.</w:t>
      </w:r>
    </w:p>
    <w:p w14:paraId="3D984041" w14:textId="1F106AE2" w:rsidR="001629A9" w:rsidRPr="003954F2" w:rsidRDefault="001629A9" w:rsidP="00796700">
      <w:pPr>
        <w:rPr>
          <w:lang w:val="vi-VN"/>
        </w:rPr>
      </w:pPr>
      <w:r w:rsidRPr="003954F2">
        <w:rPr>
          <w:lang w:val="vi-VN"/>
        </w:rPr>
        <w:tab/>
        <w:t xml:space="preserve">Thì 2: </w:t>
      </w:r>
      <w:r w:rsidR="00CC6145">
        <w:t>G</w:t>
      </w:r>
      <w:r w:rsidRPr="003954F2">
        <w:rPr>
          <w:lang w:val="vi-VN"/>
        </w:rPr>
        <w:t>ỡ chân người bệnh ra khỏi khung kéo, chuyển người bệnh lên bàn thường để bó tiếp xuống cổ chân và bàn chân.</w:t>
      </w:r>
    </w:p>
    <w:p w14:paraId="14E5DCDA" w14:textId="5999BA49" w:rsidR="001629A9" w:rsidRPr="003954F2" w:rsidRDefault="001629A9" w:rsidP="00796700">
      <w:pPr>
        <w:rPr>
          <w:lang w:val="vi-VN"/>
        </w:rPr>
      </w:pPr>
      <w:r w:rsidRPr="003954F2">
        <w:rPr>
          <w:lang w:val="vi-VN"/>
        </w:rPr>
        <w:tab/>
        <w:t xml:space="preserve">Bột Đùi-cẳng-bàn chân que ngang: </w:t>
      </w:r>
      <w:r w:rsidR="00CC6145" w:rsidRPr="00CC6145">
        <w:rPr>
          <w:lang w:val="vi-VN"/>
        </w:rPr>
        <w:t>Đ</w:t>
      </w:r>
      <w:r w:rsidRPr="003954F2">
        <w:rPr>
          <w:lang w:val="vi-VN"/>
        </w:rPr>
        <w:t>ể chống di lệch xoay, bằng cách bó</w:t>
      </w:r>
      <w:r w:rsidRPr="003954F2">
        <w:t xml:space="preserve"> </w:t>
      </w:r>
      <w:r w:rsidRPr="003954F2">
        <w:rPr>
          <w:lang w:val="vi-VN"/>
        </w:rPr>
        <w:t>đến cổ chân được 4-5 lớp thì đặt 1 que ngang dưới vùng gót (que ngang này đặt song song với mặt phẳng nằm ngang), bó tiếp bột ra ngoài, đến khi xong.</w:t>
      </w:r>
    </w:p>
    <w:p w14:paraId="51564580" w14:textId="77777777" w:rsidR="001629A9" w:rsidRPr="003954F2" w:rsidRDefault="001629A9" w:rsidP="00796700">
      <w:pPr>
        <w:rPr>
          <w:lang w:val="vi-VN"/>
        </w:rPr>
      </w:pPr>
      <w:r w:rsidRPr="003954F2">
        <w:rPr>
          <w:lang w:val="vi-VN"/>
        </w:rPr>
        <w:t>Bột bó trong cấp cứu phải rạch dọc hoàn toàn, không để sót dù là 1 sợi gạc.</w:t>
      </w:r>
    </w:p>
    <w:p w14:paraId="75B52314" w14:textId="224D24F1" w:rsidR="001629A9" w:rsidRPr="003954F2" w:rsidRDefault="00CC6145" w:rsidP="00796700">
      <w:pPr>
        <w:rPr>
          <w:lang w:val="vi-VN"/>
        </w:rPr>
      </w:pPr>
      <w:r>
        <w:rPr>
          <w:b/>
          <w:bCs/>
          <w:i/>
          <w:iCs/>
        </w:rPr>
        <w:t>1.3</w:t>
      </w:r>
      <w:r w:rsidR="001629A9" w:rsidRPr="00CC6145">
        <w:rPr>
          <w:b/>
          <w:bCs/>
          <w:i/>
          <w:iCs/>
          <w:lang w:val="vi-VN"/>
        </w:rPr>
        <w:t>. Thời gian bất động bột</w:t>
      </w:r>
      <w:r w:rsidR="001629A9" w:rsidRPr="003954F2">
        <w:rPr>
          <w:lang w:val="vi-VN"/>
        </w:rPr>
        <w:t xml:space="preserve">: </w:t>
      </w:r>
      <w:r>
        <w:t>V</w:t>
      </w:r>
      <w:r w:rsidR="001629A9" w:rsidRPr="003954F2">
        <w:rPr>
          <w:lang w:val="vi-VN"/>
        </w:rPr>
        <w:t>ới người lớn tổng thời gian mang bột trung bình khoảng 12 tuần. Trong quá trình bất động ấy:</w:t>
      </w:r>
    </w:p>
    <w:p w14:paraId="410F9F77" w14:textId="7C92A592" w:rsidR="001629A9" w:rsidRPr="003954F2" w:rsidRDefault="00CC6145" w:rsidP="00796700">
      <w:pPr>
        <w:rPr>
          <w:lang w:val="vi-VN"/>
        </w:rPr>
      </w:pPr>
      <w:r>
        <w:t xml:space="preserve">- </w:t>
      </w:r>
      <w:r w:rsidR="001629A9" w:rsidRPr="003954F2">
        <w:rPr>
          <w:lang w:val="vi-VN"/>
        </w:rPr>
        <w:t>Sau 1 tuần đầu, chụp kiểm tra nếu di lệch thứ phát có thể nắn lại (như với nắn lần đầu) hoặc chuyển mổ có chuẩn bị. Nếu tốt: thay bột tròn (nên đỡ nhẹ nhàng).</w:t>
      </w:r>
    </w:p>
    <w:p w14:paraId="0F6572F9" w14:textId="4EA70E1A" w:rsidR="001629A9" w:rsidRPr="003954F2" w:rsidRDefault="00CC6145" w:rsidP="00796700">
      <w:pPr>
        <w:rPr>
          <w:lang w:val="vi-VN"/>
        </w:rPr>
      </w:pPr>
      <w:r>
        <w:t xml:space="preserve">- </w:t>
      </w:r>
      <w:r w:rsidR="001629A9" w:rsidRPr="003954F2">
        <w:rPr>
          <w:lang w:val="vi-VN"/>
        </w:rPr>
        <w:t>Sau 3-4 tuần tiếp theo, lại chụp kiểm tra lần nữa và thay bột, tránh hiện tượng bột lỏng dần gây di lệch thứ phát trong bột.</w:t>
      </w:r>
    </w:p>
    <w:p w14:paraId="41F86CA9" w14:textId="767FB23F" w:rsidR="001629A9" w:rsidRPr="003954F2" w:rsidRDefault="00CC6145" w:rsidP="00796700">
      <w:pPr>
        <w:rPr>
          <w:lang w:val="vi-VN"/>
        </w:rPr>
      </w:pPr>
      <w:r>
        <w:t xml:space="preserve">- </w:t>
      </w:r>
      <w:r w:rsidR="001629A9" w:rsidRPr="003954F2">
        <w:rPr>
          <w:lang w:val="vi-VN"/>
        </w:rPr>
        <w:t>1 tháng cuối cùng của quá trình bất động, tùy vị trí gãy cao hay thấp mà có thể thay bột Cẳng-bàn chân hoặc bột Ôm gối (với gãy thấp), hoặc bột Ống (với gãy cao gần gối).</w:t>
      </w:r>
    </w:p>
    <w:p w14:paraId="726D5DB1" w14:textId="77777777" w:rsidR="001629A9" w:rsidRPr="00BB0E6D" w:rsidRDefault="001629A9" w:rsidP="00796700">
      <w:pPr>
        <w:rPr>
          <w:b/>
          <w:bCs/>
          <w:lang w:val="vi-VN"/>
        </w:rPr>
      </w:pPr>
      <w:r w:rsidRPr="00BB0E6D">
        <w:rPr>
          <w:b/>
          <w:bCs/>
          <w:lang w:val="vi-VN"/>
        </w:rPr>
        <w:t>VI. THEO DÕI</w:t>
      </w:r>
    </w:p>
    <w:p w14:paraId="68B04862" w14:textId="77777777" w:rsidR="001629A9" w:rsidRPr="003954F2" w:rsidRDefault="001629A9" w:rsidP="00796700">
      <w:pPr>
        <w:rPr>
          <w:lang w:val="vi-VN"/>
        </w:rPr>
      </w:pPr>
      <w:r w:rsidRPr="003954F2">
        <w:rPr>
          <w:lang w:val="vi-VN"/>
        </w:rPr>
        <w:t>Nhẹ thì điều trị ngoại trú, nặng thì cho vào theo dõi nội trú.</w:t>
      </w:r>
    </w:p>
    <w:p w14:paraId="4DD5C5D2" w14:textId="77777777" w:rsidR="001629A9" w:rsidRPr="00BB0E6D" w:rsidRDefault="001629A9" w:rsidP="00796700">
      <w:pPr>
        <w:rPr>
          <w:b/>
          <w:bCs/>
          <w:lang w:val="vi-VN"/>
        </w:rPr>
      </w:pPr>
      <w:r w:rsidRPr="00BB0E6D">
        <w:rPr>
          <w:b/>
          <w:bCs/>
          <w:lang w:val="vi-VN"/>
        </w:rPr>
        <w:t>VII. TAI BIẾN VÀ XỬ TRÍ</w:t>
      </w:r>
    </w:p>
    <w:p w14:paraId="1D12EA8C" w14:textId="4DB30944" w:rsidR="001629A9" w:rsidRPr="003954F2" w:rsidRDefault="009412E8" w:rsidP="00796700">
      <w:pPr>
        <w:rPr>
          <w:lang w:val="vi-VN"/>
        </w:rPr>
      </w:pPr>
      <w:r>
        <w:t xml:space="preserve">- </w:t>
      </w:r>
      <w:r w:rsidR="001629A9" w:rsidRPr="003954F2">
        <w:rPr>
          <w:lang w:val="vi-VN"/>
        </w:rPr>
        <w:t>Gãy cẳng chân, đặc biệt là gãy ở vị trí 1/3 trên thì biến chứng hay gặp và nguy hiểm nhất là hội chứng chèn ép khoang hoặc chèn ép do bó bột không đúng nguyên tắc (không rạch dọc bột trong bó bột cấp cứu).</w:t>
      </w:r>
    </w:p>
    <w:p w14:paraId="79BCCDDB" w14:textId="43926069" w:rsidR="001629A9" w:rsidRPr="003954F2" w:rsidRDefault="009412E8" w:rsidP="00796700">
      <w:pPr>
        <w:rPr>
          <w:lang w:val="vi-VN"/>
        </w:rPr>
      </w:pPr>
      <w:r>
        <w:t xml:space="preserve">- </w:t>
      </w:r>
      <w:r w:rsidR="001629A9" w:rsidRPr="003954F2">
        <w:rPr>
          <w:lang w:val="vi-VN"/>
        </w:rPr>
        <w:t>Với những trường hợp biến chứng mạch máu, hội chứng khoang cần phải mổ cấp cứu để xử trí tổn thương, càng sớm càng tốt.</w:t>
      </w:r>
    </w:p>
    <w:p w14:paraId="5B3231F5" w14:textId="77777777" w:rsidR="001629A9" w:rsidRPr="003954F2" w:rsidRDefault="001629A9" w:rsidP="00796700">
      <w:pPr>
        <w:rPr>
          <w:lang w:val="vi-VN"/>
        </w:rPr>
      </w:pPr>
      <w:r w:rsidRPr="003954F2">
        <w:rPr>
          <w:lang w:val="vi-VN"/>
        </w:rPr>
        <w:lastRenderedPageBreak/>
        <w:br w:type="page"/>
      </w:r>
    </w:p>
    <w:p w14:paraId="2FB37752" w14:textId="77777777" w:rsidR="001629A9" w:rsidRPr="00BB0E6D" w:rsidRDefault="001629A9" w:rsidP="00342F53">
      <w:pPr>
        <w:pStyle w:val="Heading1"/>
        <w:rPr>
          <w:lang w:val="vi-VN"/>
        </w:rPr>
      </w:pPr>
      <w:bookmarkStart w:id="343" w:name="_Toc145495943"/>
      <w:bookmarkStart w:id="344" w:name="_Toc169595641"/>
      <w:r w:rsidRPr="00BB0E6D">
        <w:rPr>
          <w:lang w:val="vi-VN"/>
        </w:rPr>
        <w:lastRenderedPageBreak/>
        <w:t>NẮN BÓ BỘT GÃY CỔ XƯƠNG CÁNH TAY</w:t>
      </w:r>
      <w:bookmarkEnd w:id="343"/>
      <w:bookmarkEnd w:id="344"/>
    </w:p>
    <w:p w14:paraId="12F54D2C" w14:textId="77777777" w:rsidR="001629A9" w:rsidRPr="003954F2" w:rsidRDefault="001629A9" w:rsidP="00796700">
      <w:pPr>
        <w:rPr>
          <w:kern w:val="36"/>
          <w:lang w:val="vi-VN"/>
        </w:rPr>
      </w:pPr>
    </w:p>
    <w:p w14:paraId="679E564A" w14:textId="77777777" w:rsidR="001629A9" w:rsidRPr="00BB0E6D" w:rsidRDefault="001629A9" w:rsidP="00796700">
      <w:pPr>
        <w:rPr>
          <w:b/>
          <w:bCs/>
          <w:lang w:val="vi-VN"/>
        </w:rPr>
      </w:pPr>
      <w:r w:rsidRPr="00BB0E6D">
        <w:rPr>
          <w:b/>
          <w:bCs/>
          <w:lang w:val="vi-VN"/>
        </w:rPr>
        <w:t>I. ĐẠI CƯƠNG</w:t>
      </w:r>
    </w:p>
    <w:p w14:paraId="406155C3" w14:textId="7185D5F5" w:rsidR="001629A9" w:rsidRPr="003954F2" w:rsidRDefault="009412E8" w:rsidP="00796700">
      <w:pPr>
        <w:rPr>
          <w:lang w:val="vi-VN"/>
        </w:rPr>
      </w:pPr>
      <w:r>
        <w:t xml:space="preserve">- </w:t>
      </w:r>
      <w:r w:rsidR="001629A9" w:rsidRPr="003954F2">
        <w:rPr>
          <w:lang w:val="vi-VN"/>
        </w:rPr>
        <w:t xml:space="preserve">Đây là phần xương xốp, gãy ở trên chỗ bám tận cơ ngực lớn. Bao gồm các loại gãy: </w:t>
      </w:r>
      <w:r w:rsidR="00BB0E6D">
        <w:t>G</w:t>
      </w:r>
      <w:r w:rsidR="001629A9" w:rsidRPr="003954F2">
        <w:rPr>
          <w:lang w:val="vi-VN"/>
        </w:rPr>
        <w:t>ãy cổ giải phẫu, gãy cổ phẫu thuật, gãy chỏm xương cánh tay, gãy mấu động lớn, gãy mấu động nhỏ và gãy phức tạp đầu trên xương cánh tay.</w:t>
      </w:r>
    </w:p>
    <w:p w14:paraId="7123DD7F" w14:textId="37560A01" w:rsidR="001629A9" w:rsidRPr="003954F2" w:rsidRDefault="009412E8" w:rsidP="00796700">
      <w:pPr>
        <w:rPr>
          <w:lang w:val="vi-VN"/>
        </w:rPr>
      </w:pPr>
      <w:r>
        <w:t xml:space="preserve">- </w:t>
      </w:r>
      <w:r w:rsidR="001629A9" w:rsidRPr="003954F2">
        <w:rPr>
          <w:lang w:val="vi-VN"/>
        </w:rPr>
        <w:t>Nói là gãy đầu trên xương cánh tay, nhưng ở bài này chủ yếu là nói về gãy cổ giải phẫu xương cánh tay, còn gãy cổ phẫu thuật, vỡ chỏm xương cánh tay (gãy nội khớp) thì hầu hết phải mổ.</w:t>
      </w:r>
    </w:p>
    <w:p w14:paraId="07F5522B" w14:textId="489E2F01" w:rsidR="001629A9" w:rsidRPr="003954F2" w:rsidRDefault="009412E8" w:rsidP="00796700">
      <w:pPr>
        <w:rPr>
          <w:lang w:val="vi-VN"/>
        </w:rPr>
      </w:pPr>
      <w:r>
        <w:t xml:space="preserve">- </w:t>
      </w:r>
      <w:r w:rsidR="001629A9" w:rsidRPr="003954F2">
        <w:rPr>
          <w:lang w:val="vi-VN"/>
        </w:rPr>
        <w:t xml:space="preserve">Gãy đầu trên xương cánh tay có thể có trật khớp vai kèm theo. Có 2 loại gãy đầu trên xương cánh tay kèm trật khớp vai hay gặp là: </w:t>
      </w:r>
      <w:r w:rsidR="00BB0E6D">
        <w:t>T</w:t>
      </w:r>
      <w:r w:rsidR="001629A9" w:rsidRPr="003954F2">
        <w:rPr>
          <w:lang w:val="vi-VN"/>
        </w:rPr>
        <w:t>rật khớp vai có vỡ mấu động lớn (chiếm 1/5 đến 1/4 các trường hợp trật khóp vai) và trật khớp vai có gãy cổ giải phẫu xương cánh tay (ít gặp). Khi trật khớp vai có vỡ mấu động lớn, việc nắn chỉnh thường đơn giản, chỉ cần nắn khớp vai, mấu động lớn sẽ tự vào theo rất tốt. Ngược lại, trật khớp vai có gãy cổ xương cánh tay, việc nắn bảo tồn rất ít đạt kết quả, quá nửa trường hợp là thất bại, phải chuyển mổ.</w:t>
      </w:r>
    </w:p>
    <w:p w14:paraId="695DE701" w14:textId="77777777" w:rsidR="001629A9" w:rsidRPr="00BB0E6D" w:rsidRDefault="001629A9" w:rsidP="00796700">
      <w:pPr>
        <w:rPr>
          <w:b/>
          <w:bCs/>
          <w:lang w:val="vi-VN"/>
        </w:rPr>
      </w:pPr>
      <w:r w:rsidRPr="00BB0E6D">
        <w:rPr>
          <w:b/>
          <w:bCs/>
          <w:lang w:val="vi-VN"/>
        </w:rPr>
        <w:t>II. CHỈ ĐỊNH ĐIỀU TRỊ BẢO TỒN</w:t>
      </w:r>
    </w:p>
    <w:p w14:paraId="5273F1B8" w14:textId="3C62B02A" w:rsidR="001629A9" w:rsidRPr="003954F2" w:rsidRDefault="009412E8" w:rsidP="00796700">
      <w:pPr>
        <w:rPr>
          <w:lang w:val="vi-VN"/>
        </w:rPr>
      </w:pPr>
      <w:r>
        <w:t xml:space="preserve">- </w:t>
      </w:r>
      <w:r w:rsidR="001629A9" w:rsidRPr="003954F2">
        <w:rPr>
          <w:lang w:val="vi-VN"/>
        </w:rPr>
        <w:t>Gãy xương kín. Gãy hở độ I theo Gustilo.</w:t>
      </w:r>
    </w:p>
    <w:p w14:paraId="450D1050" w14:textId="5D373A07" w:rsidR="001629A9" w:rsidRPr="003954F2" w:rsidRDefault="009412E8" w:rsidP="00796700">
      <w:pPr>
        <w:rPr>
          <w:lang w:val="vi-VN"/>
        </w:rPr>
      </w:pPr>
      <w:r>
        <w:t xml:space="preserve">- </w:t>
      </w:r>
      <w:r w:rsidR="001629A9" w:rsidRPr="003954F2">
        <w:rPr>
          <w:lang w:val="vi-VN"/>
        </w:rPr>
        <w:t>Gãy xương trẻ em.</w:t>
      </w:r>
    </w:p>
    <w:p w14:paraId="21379931" w14:textId="4071201D" w:rsidR="001629A9" w:rsidRPr="003954F2" w:rsidRDefault="009412E8" w:rsidP="00796700">
      <w:pPr>
        <w:rPr>
          <w:lang w:val="vi-VN"/>
        </w:rPr>
      </w:pPr>
      <w:r>
        <w:t xml:space="preserve">- </w:t>
      </w:r>
      <w:r w:rsidR="001629A9" w:rsidRPr="003954F2">
        <w:rPr>
          <w:lang w:val="vi-VN"/>
        </w:rPr>
        <w:t>Gãy di lệch ít dưới 1cm và gấp góc dưới 45o.</w:t>
      </w:r>
    </w:p>
    <w:p w14:paraId="6CFCB541" w14:textId="78641F22" w:rsidR="001629A9" w:rsidRPr="003954F2" w:rsidRDefault="009412E8" w:rsidP="00796700">
      <w:pPr>
        <w:rPr>
          <w:lang w:val="vi-VN"/>
        </w:rPr>
      </w:pPr>
      <w:r>
        <w:t xml:space="preserve">- </w:t>
      </w:r>
      <w:r w:rsidR="001629A9" w:rsidRPr="003954F2">
        <w:rPr>
          <w:lang w:val="vi-VN"/>
        </w:rPr>
        <w:t>Gãy di lệch nhưng với người bệnh già, thể trạng kém, mắc các bệnh toàn thân...không mổ được.</w:t>
      </w:r>
    </w:p>
    <w:p w14:paraId="35C27141" w14:textId="77777777" w:rsidR="001629A9" w:rsidRPr="00BB0E6D" w:rsidRDefault="001629A9" w:rsidP="00796700">
      <w:pPr>
        <w:rPr>
          <w:b/>
          <w:bCs/>
          <w:lang w:val="vi-VN"/>
        </w:rPr>
      </w:pPr>
      <w:r w:rsidRPr="00BB0E6D">
        <w:rPr>
          <w:b/>
          <w:bCs/>
          <w:lang w:val="vi-VN"/>
        </w:rPr>
        <w:t>III. CHỐNG CHỈ ĐỊNH</w:t>
      </w:r>
    </w:p>
    <w:p w14:paraId="7F7FA127" w14:textId="331A6474" w:rsidR="001629A9" w:rsidRPr="003954F2" w:rsidRDefault="009412E8" w:rsidP="00796700">
      <w:pPr>
        <w:rPr>
          <w:lang w:val="vi-VN"/>
        </w:rPr>
      </w:pPr>
      <w:r>
        <w:t xml:space="preserve">- </w:t>
      </w:r>
      <w:r w:rsidR="001629A9" w:rsidRPr="003954F2">
        <w:rPr>
          <w:lang w:val="vi-VN"/>
        </w:rPr>
        <w:t>Gãy hở độ II của Gustilo trở lên.</w:t>
      </w:r>
    </w:p>
    <w:p w14:paraId="5E564D80" w14:textId="292EC559" w:rsidR="001629A9" w:rsidRPr="003954F2" w:rsidRDefault="009412E8" w:rsidP="00796700">
      <w:pPr>
        <w:rPr>
          <w:lang w:val="vi-VN"/>
        </w:rPr>
      </w:pPr>
      <w:r>
        <w:t xml:space="preserve">- </w:t>
      </w:r>
      <w:r w:rsidR="001629A9" w:rsidRPr="003954F2">
        <w:rPr>
          <w:lang w:val="vi-VN"/>
        </w:rPr>
        <w:t>Gãy kèm tổn thương mạch máu, thần kinh.</w:t>
      </w:r>
    </w:p>
    <w:p w14:paraId="2FE81CEA" w14:textId="77777777" w:rsidR="001629A9" w:rsidRPr="00BB0E6D" w:rsidRDefault="001629A9" w:rsidP="00796700">
      <w:pPr>
        <w:rPr>
          <w:b/>
          <w:bCs/>
          <w:lang w:val="vi-VN"/>
        </w:rPr>
      </w:pPr>
      <w:r w:rsidRPr="00BB0E6D">
        <w:rPr>
          <w:b/>
          <w:bCs/>
          <w:lang w:val="vi-VN"/>
        </w:rPr>
        <w:t>IV. CHUẨN BỊ</w:t>
      </w:r>
    </w:p>
    <w:p w14:paraId="76AA08AF" w14:textId="77777777" w:rsidR="001629A9" w:rsidRPr="003954F2" w:rsidRDefault="001629A9" w:rsidP="00796700">
      <w:pPr>
        <w:rPr>
          <w:lang w:val="vi-VN"/>
        </w:rPr>
      </w:pPr>
      <w:r w:rsidRPr="00BB0E6D">
        <w:rPr>
          <w:b/>
          <w:bCs/>
        </w:rPr>
        <w:t xml:space="preserve">1. </w:t>
      </w:r>
      <w:r w:rsidRPr="00BB0E6D">
        <w:rPr>
          <w:b/>
          <w:bCs/>
          <w:lang w:val="vi-VN"/>
        </w:rPr>
        <w:t>Người thực hiện</w:t>
      </w:r>
    </w:p>
    <w:p w14:paraId="741C0CF2" w14:textId="2E3CAE07" w:rsidR="001629A9" w:rsidRPr="003954F2" w:rsidRDefault="009412E8" w:rsidP="00796700">
      <w:pPr>
        <w:rPr>
          <w:lang w:val="vi-VN"/>
        </w:rPr>
      </w:pPr>
      <w:r>
        <w:t xml:space="preserve">- </w:t>
      </w:r>
      <w:r w:rsidR="001629A9" w:rsidRPr="003954F2">
        <w:rPr>
          <w:lang w:val="vi-VN"/>
        </w:rPr>
        <w:t>Chuyên khoa xương: 3 (1 chính, 2 trợ thủ).</w:t>
      </w:r>
    </w:p>
    <w:p w14:paraId="732984FD" w14:textId="6C0A9CE7" w:rsidR="001629A9" w:rsidRPr="003954F2" w:rsidRDefault="009412E8" w:rsidP="00796700">
      <w:pPr>
        <w:rPr>
          <w:lang w:val="vi-VN"/>
        </w:rPr>
      </w:pPr>
      <w:r>
        <w:t xml:space="preserve">- </w:t>
      </w:r>
      <w:r w:rsidR="001629A9" w:rsidRPr="003954F2">
        <w:rPr>
          <w:lang w:val="vi-VN"/>
        </w:rPr>
        <w:t>Người bệnh có gây mê: 1 bác sỹ gây mê, 1 phụ mê.</w:t>
      </w:r>
    </w:p>
    <w:p w14:paraId="1ADFDF77" w14:textId="77777777" w:rsidR="001629A9" w:rsidRPr="00C01EDF" w:rsidRDefault="001629A9" w:rsidP="00796700">
      <w:pPr>
        <w:rPr>
          <w:b/>
          <w:bCs/>
          <w:lang w:val="vi-VN"/>
        </w:rPr>
      </w:pPr>
      <w:r w:rsidRPr="00C01EDF">
        <w:rPr>
          <w:b/>
          <w:bCs/>
        </w:rPr>
        <w:t xml:space="preserve">2. </w:t>
      </w:r>
      <w:r w:rsidRPr="00C01EDF">
        <w:rPr>
          <w:b/>
          <w:bCs/>
          <w:lang w:val="vi-VN"/>
        </w:rPr>
        <w:t>Phương tiện</w:t>
      </w:r>
    </w:p>
    <w:p w14:paraId="198C8DF5" w14:textId="55DD8B71" w:rsidR="001629A9" w:rsidRPr="003954F2" w:rsidRDefault="009412E8" w:rsidP="009412E8">
      <w:pPr>
        <w:rPr>
          <w:lang w:val="vi-VN"/>
        </w:rPr>
      </w:pPr>
      <w:r>
        <w:t xml:space="preserve"> </w:t>
      </w:r>
      <w:r w:rsidR="001629A9" w:rsidRPr="003954F2">
        <w:rPr>
          <w:lang w:val="vi-VN"/>
        </w:rPr>
        <w:t>Bàn nắn: 1 bàn nắn thông thường.</w:t>
      </w:r>
    </w:p>
    <w:p w14:paraId="402EAC8C" w14:textId="4E43A971" w:rsidR="001629A9" w:rsidRPr="003954F2" w:rsidRDefault="009412E8" w:rsidP="00796700">
      <w:pPr>
        <w:rPr>
          <w:lang w:val="vi-VN"/>
        </w:rPr>
      </w:pPr>
      <w:r>
        <w:t xml:space="preserve">- </w:t>
      </w:r>
      <w:r w:rsidR="001629A9" w:rsidRPr="003954F2">
        <w:rPr>
          <w:lang w:val="vi-VN"/>
        </w:rPr>
        <w:t>1 ghế đẩu để người bệnh ngồi bó bột (khi không gây mê) và kê đầu bó bột (khi gây mê).</w:t>
      </w:r>
    </w:p>
    <w:p w14:paraId="2831C438" w14:textId="5E72D70D" w:rsidR="001629A9" w:rsidRPr="003954F2" w:rsidRDefault="009412E8" w:rsidP="00C01EDF">
      <w:pPr>
        <w:rPr>
          <w:lang w:val="vi-VN"/>
        </w:rPr>
      </w:pPr>
      <w:r>
        <w:t xml:space="preserve">- </w:t>
      </w:r>
      <w:r w:rsidR="001629A9" w:rsidRPr="003954F2">
        <w:rPr>
          <w:lang w:val="vi-VN"/>
        </w:rPr>
        <w:t>1 nẹp gỗ hoặc kim loại to bản, đủ dài, đủ cứng để kê lưng khi người bệnh gây mê phải nằm bó bột, bó xong thì rút bỏ.</w:t>
      </w:r>
    </w:p>
    <w:p w14:paraId="18416D8A" w14:textId="7D487E9E" w:rsidR="001629A9" w:rsidRPr="003954F2" w:rsidRDefault="009412E8" w:rsidP="00796700">
      <w:pPr>
        <w:rPr>
          <w:lang w:val="vi-VN"/>
        </w:rPr>
      </w:pPr>
      <w:r>
        <w:t xml:space="preserve">- </w:t>
      </w:r>
      <w:r w:rsidR="001629A9" w:rsidRPr="003954F2">
        <w:rPr>
          <w:lang w:val="vi-VN"/>
        </w:rPr>
        <w:t>1 gối mỏng độn ở ngực, bó xong thì rút bỏ, để người bệnh dễ thở và không gây khó chịu khi mang bột.</w:t>
      </w:r>
    </w:p>
    <w:p w14:paraId="21140EC4" w14:textId="4C8EBE48" w:rsidR="001629A9" w:rsidRPr="003954F2" w:rsidRDefault="009412E8" w:rsidP="00796700">
      <w:pPr>
        <w:rPr>
          <w:lang w:val="vi-VN"/>
        </w:rPr>
      </w:pPr>
      <w:r>
        <w:t xml:space="preserve">- </w:t>
      </w:r>
      <w:r w:rsidR="001629A9" w:rsidRPr="003954F2">
        <w:rPr>
          <w:lang w:val="vi-VN"/>
        </w:rPr>
        <w:t>Bột thạch cao: 3-4 cuộn bột cỡ 20 cm, 3-4 cuộn bột cỡ 15 cm.</w:t>
      </w:r>
    </w:p>
    <w:p w14:paraId="1987418F" w14:textId="77777777" w:rsidR="001629A9" w:rsidRPr="00C01EDF" w:rsidRDefault="001629A9" w:rsidP="00796700">
      <w:pPr>
        <w:rPr>
          <w:b/>
          <w:bCs/>
          <w:lang w:val="vi-VN"/>
        </w:rPr>
      </w:pPr>
      <w:r w:rsidRPr="00C01EDF">
        <w:rPr>
          <w:b/>
          <w:bCs/>
        </w:rPr>
        <w:t xml:space="preserve">3. </w:t>
      </w:r>
      <w:r w:rsidRPr="00C01EDF">
        <w:rPr>
          <w:b/>
          <w:bCs/>
          <w:lang w:val="vi-VN"/>
        </w:rPr>
        <w:t>Người bệnh</w:t>
      </w:r>
    </w:p>
    <w:p w14:paraId="74EAC1F2" w14:textId="340F9BEC" w:rsidR="001629A9" w:rsidRPr="003954F2" w:rsidRDefault="009412E8" w:rsidP="00796700">
      <w:pPr>
        <w:rPr>
          <w:lang w:val="vi-VN"/>
        </w:rPr>
      </w:pPr>
      <w:r>
        <w:lastRenderedPageBreak/>
        <w:t xml:space="preserve">- </w:t>
      </w:r>
      <w:r w:rsidR="001629A9" w:rsidRPr="003954F2">
        <w:rPr>
          <w:lang w:val="vi-VN"/>
        </w:rPr>
        <w:t>Được thăm khám toàn diện, tránh bỏ sót tổn thương.</w:t>
      </w:r>
    </w:p>
    <w:p w14:paraId="6D1F4730" w14:textId="13ABA030" w:rsidR="001629A9" w:rsidRPr="003954F2" w:rsidRDefault="009412E8" w:rsidP="00796700">
      <w:pPr>
        <w:rPr>
          <w:lang w:val="vi-VN"/>
        </w:rPr>
      </w:pPr>
      <w:r>
        <w:t xml:space="preserve">- </w:t>
      </w:r>
      <w:r w:rsidR="001629A9" w:rsidRPr="003954F2">
        <w:rPr>
          <w:lang w:val="vi-VN"/>
        </w:rPr>
        <w:t>Được giải thích kỹ mục đích của thủ thuật, quá trình tiến hành làm thủ thuật. Với bệnh nhi, cần giải thích cho bố mẹ hoặc người thân.</w:t>
      </w:r>
    </w:p>
    <w:p w14:paraId="63FAFA64" w14:textId="6E0B00B1" w:rsidR="001629A9" w:rsidRPr="003954F2" w:rsidRDefault="009412E8" w:rsidP="00796700">
      <w:pPr>
        <w:rPr>
          <w:lang w:val="vi-VN"/>
        </w:rPr>
      </w:pPr>
      <w:r>
        <w:t xml:space="preserve">- </w:t>
      </w:r>
      <w:r w:rsidR="001629A9" w:rsidRPr="003954F2">
        <w:rPr>
          <w:lang w:val="vi-VN"/>
        </w:rPr>
        <w:t>Được vệ sinh sạch sẽ vùng xương gãy, cởi bỏ hoàn toàn áo.</w:t>
      </w:r>
    </w:p>
    <w:p w14:paraId="2E64B535" w14:textId="5A7066B7" w:rsidR="001629A9" w:rsidRPr="003954F2" w:rsidRDefault="009412E8" w:rsidP="00796700">
      <w:pPr>
        <w:rPr>
          <w:lang w:val="vi-VN"/>
        </w:rPr>
      </w:pPr>
      <w:r>
        <w:t xml:space="preserve">- </w:t>
      </w:r>
      <w:r w:rsidR="001629A9" w:rsidRPr="003954F2">
        <w:rPr>
          <w:lang w:val="vi-VN"/>
        </w:rPr>
        <w:t>Với người bệnh gây mê, cần nhịn ăn uống ít nhất 5-6 giờ, tránh nôn sặc hoặc hiện tượng trào ngược.</w:t>
      </w:r>
    </w:p>
    <w:p w14:paraId="688874CA" w14:textId="77777777" w:rsidR="001629A9" w:rsidRPr="00C01EDF" w:rsidRDefault="001629A9" w:rsidP="00796700">
      <w:pPr>
        <w:rPr>
          <w:b/>
          <w:bCs/>
          <w:lang w:val="vi-VN"/>
        </w:rPr>
      </w:pPr>
      <w:r w:rsidRPr="00C01EDF">
        <w:rPr>
          <w:b/>
          <w:bCs/>
        </w:rPr>
        <w:t xml:space="preserve">4. </w:t>
      </w:r>
      <w:r w:rsidRPr="00C01EDF">
        <w:rPr>
          <w:b/>
          <w:bCs/>
          <w:lang w:val="vi-VN"/>
        </w:rPr>
        <w:t>Hồ sơ</w:t>
      </w:r>
    </w:p>
    <w:p w14:paraId="55F54E9C" w14:textId="0BE031A0" w:rsidR="001629A9" w:rsidRPr="003954F2" w:rsidRDefault="009412E8" w:rsidP="00796700">
      <w:pPr>
        <w:rPr>
          <w:lang w:val="vi-VN"/>
        </w:rPr>
      </w:pPr>
      <w:r>
        <w:t xml:space="preserve">- </w:t>
      </w:r>
      <w:r w:rsidR="001629A9" w:rsidRPr="003954F2">
        <w:rPr>
          <w:lang w:val="vi-VN"/>
        </w:rPr>
        <w:t>Cần ghi rõ ngày giờ bị tai nạn, ngày giờ bó bột, tình trạng thăm khám toàn thân, hướng xử trí,những điều dặn dò và hẹn khám lại.</w:t>
      </w:r>
    </w:p>
    <w:p w14:paraId="3ED59FB9" w14:textId="522F76E6" w:rsidR="001629A9" w:rsidRPr="003954F2" w:rsidRDefault="009412E8" w:rsidP="00796700">
      <w:pPr>
        <w:rPr>
          <w:lang w:val="vi-VN"/>
        </w:rPr>
      </w:pPr>
      <w:r>
        <w:t xml:space="preserve">- </w:t>
      </w:r>
      <w:r w:rsidR="001629A9" w:rsidRPr="003954F2">
        <w:rPr>
          <w:lang w:val="vi-VN"/>
        </w:rPr>
        <w:t>Với người bệnh gây mê, cần có tờ cam kết chấp nhận thủ thuật.</w:t>
      </w:r>
    </w:p>
    <w:p w14:paraId="245D4903" w14:textId="77777777" w:rsidR="001629A9" w:rsidRPr="00C01EDF" w:rsidRDefault="001629A9" w:rsidP="00796700">
      <w:pPr>
        <w:rPr>
          <w:b/>
          <w:bCs/>
          <w:lang w:val="vi-VN"/>
        </w:rPr>
      </w:pPr>
      <w:r w:rsidRPr="00C01EDF">
        <w:rPr>
          <w:b/>
          <w:bCs/>
        </w:rPr>
        <w:t xml:space="preserve">V. </w:t>
      </w:r>
      <w:r w:rsidRPr="00C01EDF">
        <w:rPr>
          <w:b/>
          <w:bCs/>
          <w:lang w:val="vi-VN"/>
        </w:rPr>
        <w:t xml:space="preserve">CÁC BƯỚC TIẾN HÀNH </w:t>
      </w:r>
    </w:p>
    <w:p w14:paraId="29C6B289" w14:textId="77777777" w:rsidR="001629A9" w:rsidRPr="00C01EDF" w:rsidRDefault="001629A9" w:rsidP="00796700">
      <w:pPr>
        <w:rPr>
          <w:b/>
          <w:bCs/>
          <w:lang w:val="vi-VN"/>
        </w:rPr>
      </w:pPr>
      <w:r w:rsidRPr="00C01EDF">
        <w:rPr>
          <w:b/>
          <w:bCs/>
          <w:lang w:val="vi-VN"/>
        </w:rPr>
        <w:t>1. Gãy xương kiểu dạng</w:t>
      </w:r>
    </w:p>
    <w:p w14:paraId="46BBFF52" w14:textId="77777777" w:rsidR="001629A9" w:rsidRPr="003954F2" w:rsidRDefault="001629A9" w:rsidP="00796700">
      <w:pPr>
        <w:rPr>
          <w:lang w:val="vi-VN"/>
        </w:rPr>
      </w:pPr>
      <w:r w:rsidRPr="003954F2">
        <w:rPr>
          <w:lang w:val="vi-VN"/>
        </w:rPr>
        <w:t>Người bệnh nằm ngửa, gây tê hoặc gây mê.</w:t>
      </w:r>
    </w:p>
    <w:p w14:paraId="353EC68E" w14:textId="77777777" w:rsidR="001629A9" w:rsidRPr="003954F2" w:rsidRDefault="001629A9" w:rsidP="00796700">
      <w:pPr>
        <w:rPr>
          <w:lang w:val="vi-VN"/>
        </w:rPr>
      </w:pPr>
      <w:r w:rsidRPr="00C01EDF">
        <w:rPr>
          <w:i/>
          <w:iCs/>
          <w:lang w:val="vi-VN"/>
        </w:rPr>
        <w:t>Trợ thủ 1</w:t>
      </w:r>
      <w:r w:rsidRPr="003954F2">
        <w:rPr>
          <w:lang w:val="vi-VN"/>
        </w:rPr>
        <w:t>: 2 tay cầm cổ tay người bệnh kéo thẳng xuống dưới, tư thế dạng tay nhẹ.</w:t>
      </w:r>
    </w:p>
    <w:p w14:paraId="4454004A" w14:textId="77777777" w:rsidR="001629A9" w:rsidRPr="003954F2" w:rsidRDefault="001629A9" w:rsidP="00796700">
      <w:pPr>
        <w:rPr>
          <w:lang w:val="vi-VN"/>
        </w:rPr>
      </w:pPr>
      <w:r w:rsidRPr="003954F2">
        <w:rPr>
          <w:lang w:val="vi-VN"/>
        </w:rPr>
        <w:t>Người nắn chính luồn cẳng tay vào nách người bệnh để làm điểm tỳ kéo ra ngoài, trợ thủ 1 đồng thời bỏ 1 tay ra để nắm lấy khuỷu tay người bệnh khép khuỷu tay vào thân mình để bẩy đoạn gãy dưới ra ngoài. Khi đó thường cảm thấy một tiếng rắc nhỏ là được. Có thể người nắn không luồn tay như mô tả ở trên, mà dùng 1 đai vải thứ 2 kéo phần trên của cánh tay (tương ứng với đầu trên của thân xương cánh tay) để nắn. Cũng có thể trợ thủ 1 vừa kéo, vừa cho gót chân của mình vào nách người bệnh để nắn, bẩy đầu thân xương đang rúc vào nách được bật ra phía ngoài, tương tự như nắn trật khớp vai kiểu Hyppocrates cũng được.</w:t>
      </w:r>
    </w:p>
    <w:p w14:paraId="659BF464" w14:textId="77777777" w:rsidR="001629A9" w:rsidRPr="003954F2" w:rsidRDefault="001629A9" w:rsidP="00796700">
      <w:pPr>
        <w:rPr>
          <w:lang w:val="vi-VN"/>
        </w:rPr>
      </w:pPr>
      <w:r w:rsidRPr="003954F2">
        <w:rPr>
          <w:lang w:val="vi-VN"/>
        </w:rPr>
        <w:t>Trường hợp bong sụn tiếp hợp ở thiếu niên di lệch nhiều đôi khi phải nắn rất khỏe, người bệnh nằm trên cáng, dùng gót chân làm điểm tựa để nắn di lệch .</w:t>
      </w:r>
    </w:p>
    <w:p w14:paraId="2AFB948B" w14:textId="77777777" w:rsidR="001629A9" w:rsidRPr="00C01EDF" w:rsidRDefault="001629A9" w:rsidP="00796700">
      <w:pPr>
        <w:rPr>
          <w:b/>
          <w:bCs/>
          <w:i/>
          <w:iCs/>
          <w:lang w:val="vi-VN"/>
        </w:rPr>
      </w:pPr>
      <w:r w:rsidRPr="00C01EDF">
        <w:rPr>
          <w:b/>
          <w:bCs/>
          <w:i/>
          <w:iCs/>
          <w:lang w:val="vi-VN"/>
        </w:rPr>
        <w:t>2. Gãy xương kiểu khép</w:t>
      </w:r>
    </w:p>
    <w:p w14:paraId="107E67C6" w14:textId="1B9D33E9" w:rsidR="001629A9" w:rsidRPr="003954F2" w:rsidRDefault="009412E8" w:rsidP="00796700">
      <w:pPr>
        <w:rPr>
          <w:lang w:val="vi-VN"/>
        </w:rPr>
      </w:pPr>
      <w:r>
        <w:t xml:space="preserve">- </w:t>
      </w:r>
      <w:r w:rsidR="001629A9" w:rsidRPr="003954F2">
        <w:rPr>
          <w:lang w:val="vi-VN"/>
        </w:rPr>
        <w:t>Người bệnh nằm ngửa, gây tê hoặc gây mê.</w:t>
      </w:r>
    </w:p>
    <w:p w14:paraId="62E77DD0" w14:textId="593EC3E8" w:rsidR="001629A9" w:rsidRPr="003954F2" w:rsidRDefault="009412E8" w:rsidP="00C01EDF">
      <w:pPr>
        <w:rPr>
          <w:lang w:val="vi-VN"/>
        </w:rPr>
      </w:pPr>
      <w:r>
        <w:t xml:space="preserve">- </w:t>
      </w:r>
      <w:r w:rsidR="001629A9" w:rsidRPr="003954F2">
        <w:rPr>
          <w:lang w:val="vi-VN"/>
        </w:rPr>
        <w:t xml:space="preserve">Người phụ kéo thẳng theo trục cánh tay để sửa di lệch chồng, dạng dần cánh tay ra. Người nắn chính dùng một bàn tay đặt mặt ngoài cơ Delta đẩy vào trong để sửa di lệch góc mở vào trong. Sau đó người phụ từ từ khép dần cánh tay lại và giảm dần lực kéo. Người già và những người bệnh loãng xương: </w:t>
      </w:r>
      <w:r w:rsidR="00E14CD6">
        <w:t>C</w:t>
      </w:r>
      <w:r w:rsidR="001629A9" w:rsidRPr="003954F2">
        <w:rPr>
          <w:lang w:val="vi-VN"/>
        </w:rPr>
        <w:t>hỉ kéo nắn tối thiểu, tránh gãy thêm xương, quan trọng nhất là vấn đề tập phục hồi chức năng sớm.</w:t>
      </w:r>
    </w:p>
    <w:p w14:paraId="65D27AB0" w14:textId="73D063C2" w:rsidR="001629A9" w:rsidRPr="003954F2" w:rsidRDefault="009412E8" w:rsidP="00796700">
      <w:pPr>
        <w:rPr>
          <w:lang w:val="vi-VN"/>
        </w:rPr>
      </w:pPr>
      <w:r>
        <w:t xml:space="preserve">- </w:t>
      </w:r>
      <w:r w:rsidR="001629A9" w:rsidRPr="003954F2">
        <w:rPr>
          <w:lang w:val="vi-VN"/>
        </w:rPr>
        <w:t>Bất động</w:t>
      </w:r>
    </w:p>
    <w:p w14:paraId="56B9A1E1" w14:textId="58639CE9" w:rsidR="001629A9" w:rsidRPr="003954F2" w:rsidRDefault="009412E8" w:rsidP="00796700">
      <w:pPr>
        <w:rPr>
          <w:lang w:val="vi-VN"/>
        </w:rPr>
      </w:pPr>
      <w:r>
        <w:t xml:space="preserve">+ </w:t>
      </w:r>
      <w:r w:rsidR="001629A9" w:rsidRPr="003954F2">
        <w:rPr>
          <w:lang w:val="vi-VN"/>
        </w:rPr>
        <w:t xml:space="preserve">Với người bệnh trẻ, khỏe: </w:t>
      </w:r>
      <w:r w:rsidR="008E2E31">
        <w:t>S</w:t>
      </w:r>
      <w:r w:rsidR="001629A9" w:rsidRPr="003954F2">
        <w:rPr>
          <w:lang w:val="vi-VN"/>
        </w:rPr>
        <w:t>au khi nắn xong cho bó bột Desault. Thời gian bất động trung bình 3-4 tuần.</w:t>
      </w:r>
    </w:p>
    <w:p w14:paraId="2A841CD1" w14:textId="69CA55FF" w:rsidR="001629A9" w:rsidRPr="003954F2" w:rsidRDefault="009412E8" w:rsidP="00796700">
      <w:pPr>
        <w:rPr>
          <w:lang w:val="vi-VN"/>
        </w:rPr>
      </w:pPr>
      <w:r>
        <w:t xml:space="preserve">+ </w:t>
      </w:r>
      <w:r w:rsidR="001629A9" w:rsidRPr="003954F2">
        <w:rPr>
          <w:lang w:val="vi-VN"/>
        </w:rPr>
        <w:t>Với người bệnh già yếu, béo phì, các bệnh lý về tim phổi mãn tính, gù vẹo cột sống…thì chỉ nắn tương đối nhẹ nhàng và bất động bằng áo chỉnh hình kiểu Desault. Thời gian mang áo chỉnh hình: 2-3 tuần, tháo ra tập vận động sớm khớp vai, người già bất động lâu hay gây viêm quanh khớp vai, cứng khớp.</w:t>
      </w:r>
    </w:p>
    <w:p w14:paraId="38C94223" w14:textId="77777777" w:rsidR="00342F53" w:rsidRDefault="00342F53" w:rsidP="00796700">
      <w:pPr>
        <w:rPr>
          <w:b/>
          <w:bCs/>
        </w:rPr>
      </w:pPr>
    </w:p>
    <w:p w14:paraId="29523CDE" w14:textId="27CB2EA5" w:rsidR="001629A9" w:rsidRPr="00C01EDF" w:rsidRDefault="001629A9" w:rsidP="00796700">
      <w:pPr>
        <w:rPr>
          <w:b/>
          <w:bCs/>
          <w:lang w:val="vi-VN"/>
        </w:rPr>
      </w:pPr>
      <w:r w:rsidRPr="00C01EDF">
        <w:rPr>
          <w:b/>
          <w:bCs/>
          <w:lang w:val="vi-VN"/>
        </w:rPr>
        <w:t>VI. THEO DÕI</w:t>
      </w:r>
    </w:p>
    <w:p w14:paraId="52F5DA4D" w14:textId="71529CC9" w:rsidR="001629A9" w:rsidRPr="003954F2" w:rsidRDefault="009412E8" w:rsidP="00796700">
      <w:pPr>
        <w:rPr>
          <w:lang w:val="vi-VN"/>
        </w:rPr>
      </w:pPr>
      <w:r>
        <w:t xml:space="preserve">- </w:t>
      </w:r>
      <w:r w:rsidR="001629A9" w:rsidRPr="003954F2">
        <w:rPr>
          <w:lang w:val="vi-VN"/>
        </w:rPr>
        <w:t>Nhẹ thì theo dõi điều trị ngoại trú.</w:t>
      </w:r>
    </w:p>
    <w:p w14:paraId="3CC4AB04" w14:textId="36C7907A" w:rsidR="001629A9" w:rsidRPr="003954F2" w:rsidRDefault="009412E8" w:rsidP="00796700">
      <w:pPr>
        <w:rPr>
          <w:lang w:val="vi-VN"/>
        </w:rPr>
      </w:pPr>
      <w:r>
        <w:t xml:space="preserve">- </w:t>
      </w:r>
      <w:r w:rsidR="001629A9" w:rsidRPr="003954F2">
        <w:rPr>
          <w:lang w:val="vi-VN"/>
        </w:rPr>
        <w:t>Nặng hoặc tay sưng nề nhiều thì cho vào viện theo dõi nội trú, kiểm tra</w:t>
      </w:r>
      <w:r w:rsidR="001629A9" w:rsidRPr="003954F2">
        <w:t xml:space="preserve"> </w:t>
      </w:r>
      <w:r w:rsidR="001629A9" w:rsidRPr="003954F2">
        <w:rPr>
          <w:lang w:val="vi-VN"/>
        </w:rPr>
        <w:t xml:space="preserve">đánh giá tình trạng của tay hàng giờ: </w:t>
      </w:r>
      <w:r w:rsidR="00E645BD">
        <w:t>M</w:t>
      </w:r>
      <w:r w:rsidR="001629A9" w:rsidRPr="003954F2">
        <w:rPr>
          <w:lang w:val="vi-VN"/>
        </w:rPr>
        <w:t>ạch, cử động, cảm giác, màu da…</w:t>
      </w:r>
    </w:p>
    <w:p w14:paraId="5FE199A2" w14:textId="77777777" w:rsidR="001629A9" w:rsidRPr="009412E8" w:rsidRDefault="001629A9" w:rsidP="00796700">
      <w:pPr>
        <w:rPr>
          <w:b/>
          <w:bCs/>
          <w:lang w:val="vi-VN"/>
        </w:rPr>
      </w:pPr>
      <w:r w:rsidRPr="009412E8">
        <w:rPr>
          <w:b/>
          <w:bCs/>
          <w:lang w:val="vi-VN"/>
        </w:rPr>
        <w:t>VII. TAI BIẾN VÀ XỬ TRÍ</w:t>
      </w:r>
    </w:p>
    <w:p w14:paraId="6CCFCC3E" w14:textId="192A3DC4" w:rsidR="001629A9" w:rsidRPr="003954F2" w:rsidRDefault="009412E8" w:rsidP="00796700">
      <w:pPr>
        <w:rPr>
          <w:lang w:val="vi-VN"/>
        </w:rPr>
      </w:pPr>
      <w:r>
        <w:t xml:space="preserve">- </w:t>
      </w:r>
      <w:r w:rsidR="001629A9" w:rsidRPr="003954F2">
        <w:rPr>
          <w:lang w:val="vi-VN"/>
        </w:rPr>
        <w:t xml:space="preserve">Tổn thương mạch máu: </w:t>
      </w:r>
      <w:r w:rsidR="00E645BD" w:rsidRPr="00E645BD">
        <w:rPr>
          <w:lang w:val="vi-VN"/>
        </w:rPr>
        <w:t>Í</w:t>
      </w:r>
      <w:r w:rsidR="001629A9" w:rsidRPr="003954F2">
        <w:rPr>
          <w:lang w:val="vi-VN"/>
        </w:rPr>
        <w:t>t gặp, nếu có thì chuyển mổ cấp cứu.</w:t>
      </w:r>
    </w:p>
    <w:p w14:paraId="7ADB520B" w14:textId="2F39B242" w:rsidR="001629A9" w:rsidRPr="003954F2" w:rsidRDefault="009412E8" w:rsidP="00796700">
      <w:pPr>
        <w:rPr>
          <w:lang w:val="vi-VN"/>
        </w:rPr>
      </w:pPr>
      <w:r>
        <w:t xml:space="preserve">- </w:t>
      </w:r>
      <w:r w:rsidR="001629A9" w:rsidRPr="003954F2">
        <w:rPr>
          <w:lang w:val="vi-VN"/>
        </w:rPr>
        <w:t xml:space="preserve">Tổn thương thần kinh: </w:t>
      </w:r>
      <w:r w:rsidR="00E645BD">
        <w:t>C</w:t>
      </w:r>
      <w:r w:rsidR="001629A9" w:rsidRPr="003954F2">
        <w:rPr>
          <w:lang w:val="vi-VN"/>
        </w:rPr>
        <w:t>hờ tự phục hồi sau vài tuần đến vài tháng.</w:t>
      </w:r>
    </w:p>
    <w:p w14:paraId="4AE76303" w14:textId="4D89CAB8" w:rsidR="001629A9" w:rsidRPr="003954F2" w:rsidRDefault="009412E8" w:rsidP="00796700">
      <w:pPr>
        <w:rPr>
          <w:lang w:val="vi-VN"/>
        </w:rPr>
      </w:pPr>
      <w:r>
        <w:t xml:space="preserve">- </w:t>
      </w:r>
      <w:r w:rsidR="001629A9" w:rsidRPr="003954F2">
        <w:rPr>
          <w:lang w:val="vi-VN"/>
        </w:rPr>
        <w:t>Các trường hợp gây tê nắn thì không có gì đặc biệt, ít tai biến.</w:t>
      </w:r>
    </w:p>
    <w:p w14:paraId="29CE3D0A" w14:textId="48D6F0C4" w:rsidR="001629A9" w:rsidRPr="003954F2" w:rsidRDefault="009412E8" w:rsidP="00796700">
      <w:pPr>
        <w:rPr>
          <w:lang w:val="vi-VN"/>
        </w:rPr>
      </w:pPr>
      <w:r>
        <w:t xml:space="preserve">- </w:t>
      </w:r>
      <w:r w:rsidR="001629A9" w:rsidRPr="003954F2">
        <w:rPr>
          <w:lang w:val="vi-VN"/>
        </w:rPr>
        <w:t>Nên nhớ là các trường hợp gây mê: người bệnh có thể xảy ra biến chứng ngừng thở, mà bột Desault lại bao trùm toàn bộ lồng ngực, nên cần theo dõi sát sao, thời gian theo dõi hồi sức, hậu phẫu cũng cần lâu hơn để XỬ TRÍ kịp thời các biến chứng của gây mê gây ra. Lúc này cần cắt phá bột khẩn cấp để việc thực hiện các biện pháp hô hấp hỗ trợ mới đạt kết quả tốt.</w:t>
      </w:r>
    </w:p>
    <w:p w14:paraId="68085F07" w14:textId="77777777" w:rsidR="001629A9" w:rsidRPr="003954F2" w:rsidRDefault="001629A9" w:rsidP="00796700">
      <w:pPr>
        <w:rPr>
          <w:lang w:val="vi-VN"/>
        </w:rPr>
      </w:pPr>
      <w:r w:rsidRPr="003954F2">
        <w:rPr>
          <w:lang w:val="vi-VN"/>
        </w:rPr>
        <w:br w:type="page"/>
      </w:r>
    </w:p>
    <w:p w14:paraId="24328ACD" w14:textId="77777777" w:rsidR="001629A9" w:rsidRPr="00E645BD" w:rsidRDefault="001629A9" w:rsidP="00342F53">
      <w:pPr>
        <w:pStyle w:val="Heading1"/>
        <w:rPr>
          <w:lang w:val="vi-VN"/>
        </w:rPr>
      </w:pPr>
      <w:bookmarkStart w:id="345" w:name="_Toc145495944"/>
      <w:bookmarkStart w:id="346" w:name="_Toc169595642"/>
      <w:r w:rsidRPr="00E645BD">
        <w:rPr>
          <w:lang w:val="vi-VN"/>
        </w:rPr>
        <w:lastRenderedPageBreak/>
        <w:t>NẮN BÓ BỘT GÃY MỘT XƯƠNG CẲNG TAY</w:t>
      </w:r>
      <w:bookmarkEnd w:id="345"/>
      <w:bookmarkEnd w:id="346"/>
    </w:p>
    <w:p w14:paraId="4203AC98" w14:textId="77777777" w:rsidR="001629A9" w:rsidRPr="00E645BD" w:rsidRDefault="001629A9" w:rsidP="00796700">
      <w:pPr>
        <w:rPr>
          <w:b/>
          <w:bCs/>
          <w:lang w:val="vi-VN"/>
        </w:rPr>
      </w:pPr>
    </w:p>
    <w:p w14:paraId="2201200F" w14:textId="77777777" w:rsidR="001629A9" w:rsidRPr="00E645BD" w:rsidRDefault="001629A9" w:rsidP="00796700">
      <w:pPr>
        <w:rPr>
          <w:b/>
          <w:bCs/>
          <w:lang w:val="vi-VN"/>
        </w:rPr>
      </w:pPr>
      <w:r w:rsidRPr="00E645BD">
        <w:rPr>
          <w:b/>
          <w:bCs/>
          <w:lang w:val="vi-VN"/>
        </w:rPr>
        <w:t>I. ĐẠI CƯƠNG</w:t>
      </w:r>
    </w:p>
    <w:p w14:paraId="203794F3" w14:textId="7D77C924" w:rsidR="001629A9" w:rsidRPr="003954F2" w:rsidRDefault="001629A9" w:rsidP="00796700">
      <w:pPr>
        <w:rPr>
          <w:lang w:val="vi-VN"/>
        </w:rPr>
      </w:pPr>
      <w:r w:rsidRPr="003954F2">
        <w:rPr>
          <w:lang w:val="vi-VN"/>
        </w:rPr>
        <w:t xml:space="preserve">Cẳng tay có 2 xương dài: </w:t>
      </w:r>
      <w:r w:rsidR="00E645BD">
        <w:t>X</w:t>
      </w:r>
      <w:r w:rsidRPr="003954F2">
        <w:rPr>
          <w:lang w:val="vi-VN"/>
        </w:rPr>
        <w:t>ương quay và xương trụ. Giữa 2 xương là màng liên cốt. Màng liên cốt có đặc điểm rất dai, nên khi gẫy xương cẳng tay thì do màng này co kéo, các đầu xương gẫy thường bị kéo chụm lại tạo hình chữ K, hoặc hình chữ X, khó khăn cho việc nắn chỉnh.</w:t>
      </w:r>
    </w:p>
    <w:p w14:paraId="0F59FC48" w14:textId="77777777" w:rsidR="001629A9" w:rsidRPr="00E645BD" w:rsidRDefault="001629A9" w:rsidP="00796700">
      <w:pPr>
        <w:rPr>
          <w:b/>
          <w:bCs/>
          <w:lang w:val="vi-VN"/>
        </w:rPr>
      </w:pPr>
      <w:r w:rsidRPr="00E645BD">
        <w:rPr>
          <w:b/>
          <w:bCs/>
          <w:lang w:val="vi-VN"/>
        </w:rPr>
        <w:t>II. CHỈ ĐỊNH ĐIỀU TRỊ BẢO TỒN</w:t>
      </w:r>
    </w:p>
    <w:p w14:paraId="0A300D02" w14:textId="2D1B64B0" w:rsidR="001629A9" w:rsidRPr="003954F2" w:rsidRDefault="009412E8" w:rsidP="00796700">
      <w:pPr>
        <w:rPr>
          <w:lang w:val="vi-VN"/>
        </w:rPr>
      </w:pPr>
      <w:r>
        <w:t xml:space="preserve">- </w:t>
      </w:r>
      <w:r w:rsidR="001629A9" w:rsidRPr="003954F2">
        <w:rPr>
          <w:lang w:val="vi-VN"/>
        </w:rPr>
        <w:t>Gãy kín, gãy hở độ I theo phân loại của Gustilo.</w:t>
      </w:r>
    </w:p>
    <w:p w14:paraId="706FB7B3" w14:textId="0830743F" w:rsidR="001629A9" w:rsidRPr="003954F2" w:rsidRDefault="009412E8" w:rsidP="00796700">
      <w:pPr>
        <w:rPr>
          <w:lang w:val="vi-VN"/>
        </w:rPr>
      </w:pPr>
      <w:r>
        <w:t xml:space="preserve">- </w:t>
      </w:r>
      <w:r w:rsidR="001629A9" w:rsidRPr="003954F2">
        <w:rPr>
          <w:lang w:val="vi-VN"/>
        </w:rPr>
        <w:t>Gãy ở trẻ em (tử 15 tuổi trở về).</w:t>
      </w:r>
    </w:p>
    <w:p w14:paraId="08E75427" w14:textId="7D0A13FC" w:rsidR="001629A9" w:rsidRPr="003954F2" w:rsidRDefault="009412E8" w:rsidP="00796700">
      <w:pPr>
        <w:rPr>
          <w:lang w:val="vi-VN"/>
        </w:rPr>
      </w:pPr>
      <w:r>
        <w:t xml:space="preserve">- </w:t>
      </w:r>
      <w:r w:rsidR="001629A9" w:rsidRPr="003954F2">
        <w:rPr>
          <w:lang w:val="vi-VN"/>
        </w:rPr>
        <w:t>Gãy ít lệch hoặc không lệch.</w:t>
      </w:r>
    </w:p>
    <w:p w14:paraId="2D94150A" w14:textId="50624F26" w:rsidR="001629A9" w:rsidRPr="003954F2" w:rsidRDefault="009412E8" w:rsidP="00796700">
      <w:pPr>
        <w:rPr>
          <w:lang w:val="vi-VN"/>
        </w:rPr>
      </w:pPr>
      <w:r>
        <w:t xml:space="preserve">- </w:t>
      </w:r>
      <w:r w:rsidR="001629A9" w:rsidRPr="003954F2">
        <w:rPr>
          <w:lang w:val="vi-VN"/>
        </w:rPr>
        <w:t>Người bệnh đến sớm (1 tuần trở lại).</w:t>
      </w:r>
    </w:p>
    <w:p w14:paraId="24F7F54E" w14:textId="57570B76" w:rsidR="001629A9" w:rsidRPr="003954F2" w:rsidRDefault="009412E8" w:rsidP="00796700">
      <w:pPr>
        <w:rPr>
          <w:lang w:val="vi-VN"/>
        </w:rPr>
      </w:pPr>
      <w:r>
        <w:t xml:space="preserve">- </w:t>
      </w:r>
      <w:r w:rsidR="001629A9" w:rsidRPr="003954F2">
        <w:rPr>
          <w:lang w:val="vi-VN"/>
        </w:rPr>
        <w:t>Gãy ở người lớn, gãy di lệch, gãy vào vị trí khó nắn...lẽ ra có chỉ định mổ kết hợp xương nhưng vì lý do nào đó người bệnh không mổ được (già yếu, có bệnh toàn thân nặng, không có điều kiện mổ, từ chối mổ).</w:t>
      </w:r>
    </w:p>
    <w:p w14:paraId="578A6E8D" w14:textId="77777777" w:rsidR="001629A9" w:rsidRPr="00E645BD" w:rsidRDefault="001629A9" w:rsidP="00796700">
      <w:pPr>
        <w:rPr>
          <w:b/>
          <w:bCs/>
          <w:lang w:val="vi-VN"/>
        </w:rPr>
      </w:pPr>
      <w:r w:rsidRPr="00E645BD">
        <w:rPr>
          <w:b/>
          <w:bCs/>
          <w:lang w:val="vi-VN"/>
        </w:rPr>
        <w:t>III. CHỐNG CHỈ ĐỊNH</w:t>
      </w:r>
    </w:p>
    <w:p w14:paraId="74C0006B" w14:textId="0A9DC8A4" w:rsidR="001629A9" w:rsidRPr="003954F2" w:rsidRDefault="009412E8" w:rsidP="00796700">
      <w:pPr>
        <w:rPr>
          <w:lang w:val="vi-VN"/>
        </w:rPr>
      </w:pPr>
      <w:r>
        <w:t xml:space="preserve">- </w:t>
      </w:r>
      <w:r w:rsidR="001629A9" w:rsidRPr="003954F2">
        <w:rPr>
          <w:lang w:val="vi-VN"/>
        </w:rPr>
        <w:t>Gãy xương hở độ II trở lên.</w:t>
      </w:r>
    </w:p>
    <w:p w14:paraId="04DD09FA" w14:textId="0DDB3929" w:rsidR="001629A9" w:rsidRPr="003954F2" w:rsidRDefault="009412E8" w:rsidP="00796700">
      <w:pPr>
        <w:rPr>
          <w:lang w:val="vi-VN"/>
        </w:rPr>
      </w:pPr>
      <w:r>
        <w:t xml:space="preserve">- </w:t>
      </w:r>
      <w:r w:rsidR="001629A9" w:rsidRPr="003954F2">
        <w:rPr>
          <w:lang w:val="vi-VN"/>
        </w:rPr>
        <w:t>Gãy xương có kèm tổn thương mạch máu, thần kinh, hoặc hội chứng chèn ép khoang.</w:t>
      </w:r>
    </w:p>
    <w:p w14:paraId="2ED46E19" w14:textId="6585837D" w:rsidR="001629A9" w:rsidRPr="003954F2" w:rsidRDefault="009412E8" w:rsidP="00796700">
      <w:pPr>
        <w:rPr>
          <w:lang w:val="vi-VN"/>
        </w:rPr>
      </w:pPr>
      <w:r>
        <w:t xml:space="preserve">- </w:t>
      </w:r>
      <w:r w:rsidR="001629A9" w:rsidRPr="003954F2">
        <w:rPr>
          <w:lang w:val="vi-VN"/>
        </w:rPr>
        <w:t xml:space="preserve">Chống chỉ định tương đối: </w:t>
      </w:r>
      <w:r>
        <w:t>N</w:t>
      </w:r>
      <w:r w:rsidR="001629A9" w:rsidRPr="003954F2">
        <w:rPr>
          <w:lang w:val="vi-VN"/>
        </w:rPr>
        <w:t>gười bệnh đến muộn (trên 1 tuần), gãy xương ở người lớn, vào các vị trí khó nắn...</w:t>
      </w:r>
    </w:p>
    <w:p w14:paraId="26908A5A" w14:textId="77777777" w:rsidR="001629A9" w:rsidRPr="00E645BD" w:rsidRDefault="001629A9" w:rsidP="00796700">
      <w:pPr>
        <w:rPr>
          <w:b/>
          <w:bCs/>
          <w:lang w:val="vi-VN"/>
        </w:rPr>
      </w:pPr>
      <w:r w:rsidRPr="00E645BD">
        <w:rPr>
          <w:b/>
          <w:bCs/>
          <w:lang w:val="vi-VN"/>
        </w:rPr>
        <w:t>IV. CHUẨN BỊ</w:t>
      </w:r>
    </w:p>
    <w:p w14:paraId="12186D4C" w14:textId="15A918BC" w:rsidR="001629A9" w:rsidRPr="00E645BD" w:rsidRDefault="001629A9" w:rsidP="00E645BD">
      <w:pPr>
        <w:pStyle w:val="ListParagraph"/>
        <w:numPr>
          <w:ilvl w:val="0"/>
          <w:numId w:val="8"/>
        </w:numPr>
        <w:rPr>
          <w:b/>
          <w:bCs/>
          <w:lang w:val="vi-VN"/>
        </w:rPr>
      </w:pPr>
      <w:r w:rsidRPr="00E645BD">
        <w:rPr>
          <w:b/>
          <w:bCs/>
          <w:lang w:val="vi-VN"/>
        </w:rPr>
        <w:t>Người thực hiện</w:t>
      </w:r>
    </w:p>
    <w:p w14:paraId="4E25C4D7" w14:textId="2BF8D0C0" w:rsidR="001629A9" w:rsidRPr="003954F2" w:rsidRDefault="009412E8" w:rsidP="00796700">
      <w:pPr>
        <w:rPr>
          <w:lang w:val="vi-VN"/>
        </w:rPr>
      </w:pPr>
      <w:r>
        <w:t xml:space="preserve">- </w:t>
      </w:r>
      <w:r w:rsidR="001629A9" w:rsidRPr="003954F2">
        <w:rPr>
          <w:lang w:val="vi-VN"/>
        </w:rPr>
        <w:t>Chuyên khoa chấn thương: 4 người (1 chính và 3 phụ).</w:t>
      </w:r>
    </w:p>
    <w:p w14:paraId="19FD49D8" w14:textId="0A5AF87C" w:rsidR="001629A9" w:rsidRPr="003954F2" w:rsidRDefault="009412E8" w:rsidP="00796700">
      <w:pPr>
        <w:rPr>
          <w:lang w:val="vi-VN"/>
        </w:rPr>
      </w:pPr>
      <w:r>
        <w:t xml:space="preserve">- </w:t>
      </w:r>
      <w:r w:rsidR="001629A9" w:rsidRPr="003954F2">
        <w:rPr>
          <w:lang w:val="vi-VN"/>
        </w:rPr>
        <w:t>Chuyên khoa gây mê hồi sức: 2 người (nếu người bệnh cần gây mê).</w:t>
      </w:r>
    </w:p>
    <w:p w14:paraId="25069FDD" w14:textId="77777777" w:rsidR="001629A9" w:rsidRPr="00E645BD" w:rsidRDefault="001629A9" w:rsidP="00796700">
      <w:pPr>
        <w:rPr>
          <w:b/>
          <w:bCs/>
          <w:lang w:val="vi-VN"/>
        </w:rPr>
      </w:pPr>
      <w:r w:rsidRPr="00E645BD">
        <w:rPr>
          <w:b/>
          <w:bCs/>
        </w:rPr>
        <w:t xml:space="preserve">2. </w:t>
      </w:r>
      <w:r w:rsidRPr="00E645BD">
        <w:rPr>
          <w:b/>
          <w:bCs/>
          <w:lang w:val="vi-VN"/>
        </w:rPr>
        <w:t>Phương tiện</w:t>
      </w:r>
    </w:p>
    <w:p w14:paraId="0A2FA433" w14:textId="4296B0B2" w:rsidR="001629A9" w:rsidRPr="003954F2" w:rsidRDefault="00E645BD" w:rsidP="00796700">
      <w:pPr>
        <w:rPr>
          <w:lang w:val="vi-VN"/>
        </w:rPr>
      </w:pPr>
      <w:r>
        <w:t xml:space="preserve">- </w:t>
      </w:r>
      <w:r w:rsidR="001629A9" w:rsidRPr="003954F2">
        <w:rPr>
          <w:lang w:val="vi-VN"/>
        </w:rPr>
        <w:t>1 bàn nắn thông thường.</w:t>
      </w:r>
    </w:p>
    <w:p w14:paraId="60BAF3DE" w14:textId="058357E2" w:rsidR="001629A9" w:rsidRPr="003954F2" w:rsidRDefault="00E645BD" w:rsidP="00796700">
      <w:pPr>
        <w:rPr>
          <w:lang w:val="vi-VN"/>
        </w:rPr>
      </w:pPr>
      <w:r>
        <w:t xml:space="preserve">- </w:t>
      </w:r>
      <w:r w:rsidR="001629A9" w:rsidRPr="003954F2">
        <w:rPr>
          <w:lang w:val="vi-VN"/>
        </w:rPr>
        <w:t>1 đai vải to bản, đủ dài để cố định tay người bệnh vào bàn làm đối lực khi nắn.</w:t>
      </w:r>
    </w:p>
    <w:p w14:paraId="7F2A8674" w14:textId="6E7EB1A8" w:rsidR="001629A9" w:rsidRPr="003954F2" w:rsidRDefault="00E645BD" w:rsidP="00796700">
      <w:pPr>
        <w:rPr>
          <w:lang w:val="vi-VN"/>
        </w:rPr>
      </w:pPr>
      <w:r>
        <w:t xml:space="preserve">- </w:t>
      </w:r>
      <w:r w:rsidR="001629A9" w:rsidRPr="003954F2">
        <w:rPr>
          <w:lang w:val="vi-VN"/>
        </w:rPr>
        <w:t xml:space="preserve">Thuốc gây mê hoặc gây tê: </w:t>
      </w:r>
      <w:r w:rsidR="009412E8">
        <w:t>T</w:t>
      </w:r>
      <w:r w:rsidR="001629A9" w:rsidRPr="003954F2">
        <w:rPr>
          <w:lang w:val="vi-VN"/>
        </w:rPr>
        <w:t>ùy theo tuổi, cân nặng (nếu gây mê, do bác sỹ gây mê chuẩn bị và thực hiện).</w:t>
      </w:r>
    </w:p>
    <w:p w14:paraId="1D75052E" w14:textId="7AA2EEBB" w:rsidR="001629A9" w:rsidRPr="003954F2" w:rsidRDefault="00E645BD" w:rsidP="00796700">
      <w:pPr>
        <w:rPr>
          <w:lang w:val="vi-VN"/>
        </w:rPr>
      </w:pPr>
      <w:r>
        <w:t xml:space="preserve">- </w:t>
      </w:r>
      <w:r w:rsidR="001629A9" w:rsidRPr="003954F2">
        <w:rPr>
          <w:lang w:val="vi-VN"/>
        </w:rPr>
        <w:t xml:space="preserve">Các dụng cụ thông thường khác: </w:t>
      </w:r>
      <w:r w:rsidR="009412E8">
        <w:t>B</w:t>
      </w:r>
      <w:r w:rsidR="001629A9" w:rsidRPr="003954F2">
        <w:rPr>
          <w:lang w:val="vi-VN"/>
        </w:rPr>
        <w:t>ông lót, bơm tiêm, dịch truyền, bộ dây truyền dịch, dụng cụ hồi sức cấp cứu, nước ngâm bột…</w:t>
      </w:r>
    </w:p>
    <w:p w14:paraId="2D548510" w14:textId="4A35D93D" w:rsidR="001629A9" w:rsidRPr="003954F2" w:rsidRDefault="00E645BD" w:rsidP="00796700">
      <w:pPr>
        <w:rPr>
          <w:lang w:val="vi-VN"/>
        </w:rPr>
      </w:pPr>
      <w:r>
        <w:t xml:space="preserve">- </w:t>
      </w:r>
      <w:r w:rsidR="001629A9" w:rsidRPr="003954F2">
        <w:rPr>
          <w:lang w:val="vi-VN"/>
        </w:rPr>
        <w:t>Bột thạch cao 3-4 cuộn khổ 15 cm, thêm vài cuộn cỡ 10 cm để bó vùng</w:t>
      </w:r>
      <w:r w:rsidR="001629A9" w:rsidRPr="003954F2">
        <w:t xml:space="preserve"> </w:t>
      </w:r>
      <w:r w:rsidR="001629A9" w:rsidRPr="003954F2">
        <w:rPr>
          <w:lang w:val="vi-VN"/>
        </w:rPr>
        <w:t>cổ tay.</w:t>
      </w:r>
    </w:p>
    <w:p w14:paraId="1E817801" w14:textId="77777777" w:rsidR="001629A9" w:rsidRPr="00E645BD" w:rsidRDefault="001629A9" w:rsidP="00796700">
      <w:pPr>
        <w:rPr>
          <w:b/>
          <w:bCs/>
          <w:lang w:val="vi-VN"/>
        </w:rPr>
      </w:pPr>
      <w:r w:rsidRPr="00E645BD">
        <w:rPr>
          <w:b/>
          <w:bCs/>
        </w:rPr>
        <w:t xml:space="preserve">3. </w:t>
      </w:r>
      <w:r w:rsidRPr="00E645BD">
        <w:rPr>
          <w:b/>
          <w:bCs/>
          <w:lang w:val="vi-VN"/>
        </w:rPr>
        <w:t>Người bệnh</w:t>
      </w:r>
    </w:p>
    <w:p w14:paraId="67E572E3" w14:textId="73B14CDD" w:rsidR="001629A9" w:rsidRPr="003954F2" w:rsidRDefault="00E645BD" w:rsidP="00796700">
      <w:pPr>
        <w:rPr>
          <w:lang w:val="vi-VN"/>
        </w:rPr>
      </w:pPr>
      <w:r>
        <w:t xml:space="preserve">- </w:t>
      </w:r>
      <w:r w:rsidR="001629A9" w:rsidRPr="003954F2">
        <w:rPr>
          <w:lang w:val="vi-VN"/>
        </w:rPr>
        <w:t>Được giải thích kỹ mục đích của thủ thuật, quá trình tiến hành làm thủ thuật. Với bệnh nhi cần giải thích kỹ cho bố mẹ hoặc người thân.</w:t>
      </w:r>
    </w:p>
    <w:p w14:paraId="687554F7" w14:textId="75718447" w:rsidR="001629A9" w:rsidRPr="003954F2" w:rsidRDefault="00E645BD" w:rsidP="00796700">
      <w:pPr>
        <w:rPr>
          <w:lang w:val="vi-VN"/>
        </w:rPr>
      </w:pPr>
      <w:r>
        <w:t xml:space="preserve">- </w:t>
      </w:r>
      <w:r w:rsidR="001629A9" w:rsidRPr="003954F2">
        <w:rPr>
          <w:lang w:val="vi-VN"/>
        </w:rPr>
        <w:t>Được vệ sinh sạch sẽ, cởi bỏ áo tay bên bó bột.</w:t>
      </w:r>
    </w:p>
    <w:p w14:paraId="78497426" w14:textId="7522A84C" w:rsidR="001629A9" w:rsidRPr="003954F2" w:rsidRDefault="00E645BD" w:rsidP="00796700">
      <w:pPr>
        <w:rPr>
          <w:lang w:val="vi-VN"/>
        </w:rPr>
      </w:pPr>
      <w:r>
        <w:lastRenderedPageBreak/>
        <w:t xml:space="preserve">- </w:t>
      </w:r>
      <w:r w:rsidR="001629A9" w:rsidRPr="003954F2">
        <w:rPr>
          <w:lang w:val="vi-VN"/>
        </w:rPr>
        <w:t>Với người bệnh gây mê cần nhịn ăn uống 6 giờ, tránh nôn hoặc hiện tượng trào ngược.</w:t>
      </w:r>
    </w:p>
    <w:p w14:paraId="34F9CFA4" w14:textId="77777777" w:rsidR="001629A9" w:rsidRPr="00E645BD" w:rsidRDefault="001629A9" w:rsidP="00796700">
      <w:pPr>
        <w:rPr>
          <w:b/>
          <w:bCs/>
          <w:lang w:val="vi-VN"/>
        </w:rPr>
      </w:pPr>
      <w:r w:rsidRPr="00E645BD">
        <w:rPr>
          <w:b/>
          <w:bCs/>
        </w:rPr>
        <w:t xml:space="preserve">4. </w:t>
      </w:r>
      <w:r w:rsidRPr="00E645BD">
        <w:rPr>
          <w:b/>
          <w:bCs/>
          <w:lang w:val="vi-VN"/>
        </w:rPr>
        <w:t>Hồ sơ</w:t>
      </w:r>
    </w:p>
    <w:p w14:paraId="6E9F878A" w14:textId="13C8D928" w:rsidR="001629A9" w:rsidRPr="003954F2" w:rsidRDefault="00E645BD" w:rsidP="00796700">
      <w:pPr>
        <w:rPr>
          <w:lang w:val="vi-VN"/>
        </w:rPr>
      </w:pPr>
      <w:r>
        <w:t xml:space="preserve">- </w:t>
      </w:r>
      <w:r w:rsidR="001629A9" w:rsidRPr="003954F2">
        <w:rPr>
          <w:lang w:val="vi-VN"/>
        </w:rPr>
        <w:t>Cần ghi rõ ngày giờ bị tai nạn, ngày giờ bó bột, tình trạng thăm khám toàn thân, hướng xử trí, những điều dặn dò và hẹn khám lại.</w:t>
      </w:r>
    </w:p>
    <w:p w14:paraId="791FA57A" w14:textId="70111F0D" w:rsidR="001629A9" w:rsidRPr="003954F2" w:rsidRDefault="00E645BD" w:rsidP="00796700">
      <w:pPr>
        <w:rPr>
          <w:lang w:val="vi-VN"/>
        </w:rPr>
      </w:pPr>
      <w:r>
        <w:t xml:space="preserve">- </w:t>
      </w:r>
      <w:r w:rsidR="001629A9" w:rsidRPr="003954F2">
        <w:rPr>
          <w:lang w:val="vi-VN"/>
        </w:rPr>
        <w:t>Với người bệnh gây mê cần có tờ cam kết chấp nhận thủ thuật.</w:t>
      </w:r>
    </w:p>
    <w:p w14:paraId="4E1C2C56" w14:textId="77777777" w:rsidR="001629A9" w:rsidRPr="00E645BD" w:rsidRDefault="001629A9" w:rsidP="00796700">
      <w:pPr>
        <w:rPr>
          <w:b/>
          <w:bCs/>
          <w:lang w:val="vi-VN"/>
        </w:rPr>
      </w:pPr>
      <w:r w:rsidRPr="00E645BD">
        <w:rPr>
          <w:b/>
          <w:bCs/>
        </w:rPr>
        <w:t xml:space="preserve">V. </w:t>
      </w:r>
      <w:r w:rsidRPr="00E645BD">
        <w:rPr>
          <w:b/>
          <w:bCs/>
          <w:lang w:val="vi-VN"/>
        </w:rPr>
        <w:t>CÁC BƯỚC TIẾN HÀNH NẮN BÓ BỘT GÃY THÂN HAI XƯƠNG</w:t>
      </w:r>
      <w:r w:rsidRPr="00E645BD">
        <w:rPr>
          <w:b/>
          <w:bCs/>
        </w:rPr>
        <w:t xml:space="preserve"> </w:t>
      </w:r>
      <w:r w:rsidRPr="00E645BD">
        <w:rPr>
          <w:b/>
          <w:bCs/>
          <w:lang w:val="vi-VN"/>
        </w:rPr>
        <w:t>CẲNG TAY</w:t>
      </w:r>
    </w:p>
    <w:p w14:paraId="29DDB231" w14:textId="77777777" w:rsidR="001629A9" w:rsidRPr="00E645BD" w:rsidRDefault="001629A9" w:rsidP="00796700">
      <w:pPr>
        <w:rPr>
          <w:b/>
          <w:bCs/>
          <w:lang w:val="vi-VN"/>
        </w:rPr>
      </w:pPr>
      <w:r w:rsidRPr="00E645BD">
        <w:rPr>
          <w:b/>
          <w:bCs/>
          <w:lang w:val="vi-VN"/>
        </w:rPr>
        <w:t>1. Người bệnh</w:t>
      </w:r>
    </w:p>
    <w:p w14:paraId="3909B833" w14:textId="66637EEF" w:rsidR="001629A9" w:rsidRPr="003954F2" w:rsidRDefault="001629A9" w:rsidP="00796700">
      <w:pPr>
        <w:rPr>
          <w:lang w:val="vi-VN"/>
        </w:rPr>
      </w:pPr>
      <w:r w:rsidRPr="003954F2">
        <w:rPr>
          <w:lang w:val="vi-VN"/>
        </w:rPr>
        <w:t xml:space="preserve">Tư thế: </w:t>
      </w:r>
      <w:r w:rsidR="00E645BD">
        <w:t>N</w:t>
      </w:r>
      <w:r w:rsidRPr="003954F2">
        <w:rPr>
          <w:lang w:val="vi-VN"/>
        </w:rPr>
        <w:t>ằm ngửa trên bàn nắn thông thường, đặt đai vải đối lực ở trên khuỷu, cố định vào bàn nắn. Cởi bỏ áo bên tổn thương, vệ sinh sạch bằng xà phòng. Tay để nửa sấp nửa ngửa.</w:t>
      </w:r>
    </w:p>
    <w:p w14:paraId="44EC516C" w14:textId="11E8BC44" w:rsidR="001629A9" w:rsidRPr="003954F2" w:rsidRDefault="001629A9" w:rsidP="00796700">
      <w:pPr>
        <w:rPr>
          <w:lang w:val="vi-VN"/>
        </w:rPr>
      </w:pPr>
      <w:r w:rsidRPr="003954F2">
        <w:rPr>
          <w:lang w:val="vi-VN"/>
        </w:rPr>
        <w:t xml:space="preserve">Gây tê: </w:t>
      </w:r>
      <w:r w:rsidR="00E645BD">
        <w:t>M</w:t>
      </w:r>
      <w:r w:rsidRPr="003954F2">
        <w:rPr>
          <w:lang w:val="vi-VN"/>
        </w:rPr>
        <w:t>ỗi ổ gãy dùng 2 ống Xylocaine (hoặc Lidocaine) 1% pha loãng với 5 ml nước cất hoặc dung dịch Natriclorua 0,9%. Nếu gây mê, do bác sỹ gây mê thực hiện.</w:t>
      </w:r>
    </w:p>
    <w:p w14:paraId="38FC6E5B" w14:textId="77777777" w:rsidR="001629A9" w:rsidRPr="00E645BD" w:rsidRDefault="001629A9" w:rsidP="00796700">
      <w:pPr>
        <w:rPr>
          <w:b/>
          <w:bCs/>
          <w:lang w:val="vi-VN"/>
        </w:rPr>
      </w:pPr>
      <w:r w:rsidRPr="00E645BD">
        <w:rPr>
          <w:b/>
          <w:bCs/>
          <w:lang w:val="vi-VN"/>
        </w:rPr>
        <w:t>2. Các bước tiến hành</w:t>
      </w:r>
    </w:p>
    <w:p w14:paraId="472275E5" w14:textId="77777777" w:rsidR="001629A9" w:rsidRPr="00E645BD" w:rsidRDefault="001629A9" w:rsidP="00796700">
      <w:pPr>
        <w:rPr>
          <w:b/>
          <w:bCs/>
          <w:i/>
          <w:iCs/>
          <w:lang w:val="vi-VN"/>
        </w:rPr>
      </w:pPr>
      <w:r w:rsidRPr="00E645BD">
        <w:rPr>
          <w:b/>
          <w:bCs/>
          <w:i/>
          <w:iCs/>
          <w:lang w:val="vi-VN"/>
        </w:rPr>
        <w:t>2.1. Nắn</w:t>
      </w:r>
    </w:p>
    <w:p w14:paraId="1011AE0F" w14:textId="77777777" w:rsidR="001629A9" w:rsidRPr="003954F2" w:rsidRDefault="001629A9" w:rsidP="00796700">
      <w:pPr>
        <w:rPr>
          <w:lang w:val="vi-VN"/>
        </w:rPr>
      </w:pPr>
      <w:r w:rsidRPr="00E645BD">
        <w:rPr>
          <w:b/>
          <w:bCs/>
          <w:i/>
          <w:iCs/>
          <w:lang w:val="vi-VN"/>
        </w:rPr>
        <w:t>Trợ thủ 1</w:t>
      </w:r>
      <w:r w:rsidRPr="003954F2">
        <w:rPr>
          <w:lang w:val="vi-VN"/>
        </w:rPr>
        <w:t>: 2 tay nắm cổ tay (hoặc 1 tay nắm ngón 1, tay còn lại nắm 3 hoặc 4 ngón còn lại), kéo thẳng trục cẳng tay để sửa di lệch chồng (khoảng 3-5 phút).</w:t>
      </w:r>
    </w:p>
    <w:p w14:paraId="27898159" w14:textId="77777777" w:rsidR="00E645BD" w:rsidRDefault="001629A9" w:rsidP="00796700">
      <w:r w:rsidRPr="003954F2">
        <w:rPr>
          <w:lang w:val="vi-VN"/>
        </w:rPr>
        <w:t xml:space="preserve">Người nắn chính: </w:t>
      </w:r>
      <w:r w:rsidR="00E645BD">
        <w:t>D</w:t>
      </w:r>
      <w:r w:rsidRPr="003954F2">
        <w:rPr>
          <w:lang w:val="vi-VN"/>
        </w:rPr>
        <w:t xml:space="preserve">ùng các ngón dài của 2 tay giữ làm đối lực, lấy 2 ngón tay cái đẩy vào đầu xương gãy nắn sửa di lệch trước sau và di lệch trong ngoài, kiểm tra thấy không còn gồ và ổ gãy đã vào phẳng phiu thì tiến hành dùng các ngón dài đặt ở sau giữa cẳng tay, 2 ngón cái đặt ở trước giữa cẳng tay bóp vào hướng của màng liên cốt nhằm tách cho 2 xương tách xa nhau, tránh đầu xương di lệch chụm lại do lực kéo của màng liên cốt. Khi cảm thấy được, đỡ nhẹ nhàng, giữ trục để bó bột. </w:t>
      </w:r>
    </w:p>
    <w:p w14:paraId="114F1D17" w14:textId="7903F2E0" w:rsidR="001629A9" w:rsidRPr="003954F2" w:rsidRDefault="001629A9" w:rsidP="00796700">
      <w:pPr>
        <w:rPr>
          <w:lang w:val="vi-VN"/>
        </w:rPr>
      </w:pPr>
      <w:r w:rsidRPr="00E645BD">
        <w:rPr>
          <w:b/>
          <w:bCs/>
          <w:i/>
          <w:iCs/>
          <w:lang w:val="vi-VN"/>
        </w:rPr>
        <w:t>Trợ thủ 2</w:t>
      </w:r>
      <w:r w:rsidRPr="003954F2">
        <w:rPr>
          <w:lang w:val="vi-VN"/>
        </w:rPr>
        <w:t xml:space="preserve">: </w:t>
      </w:r>
      <w:r w:rsidR="00E645BD">
        <w:t>G</w:t>
      </w:r>
      <w:r w:rsidRPr="003954F2">
        <w:rPr>
          <w:lang w:val="vi-VN"/>
        </w:rPr>
        <w:t>iúp việc, chạy ngoài...</w:t>
      </w:r>
    </w:p>
    <w:p w14:paraId="231BB234" w14:textId="773CABD1" w:rsidR="001629A9" w:rsidRPr="003954F2" w:rsidRDefault="001629A9" w:rsidP="00796700">
      <w:pPr>
        <w:rPr>
          <w:lang w:val="vi-VN"/>
        </w:rPr>
      </w:pPr>
      <w:r w:rsidRPr="003954F2">
        <w:rPr>
          <w:lang w:val="vi-VN"/>
        </w:rPr>
        <w:t xml:space="preserve">Cũng có thể nắn bằng cách nắn chùng: </w:t>
      </w:r>
      <w:r w:rsidR="00E645BD">
        <w:t>B</w:t>
      </w:r>
      <w:r w:rsidRPr="003954F2">
        <w:rPr>
          <w:lang w:val="vi-VN"/>
        </w:rPr>
        <w:t>ẻ cho cẳng tay gập góc thêm, nắn cho 2 đầu gãy gối vào nhau rồi duỗi thẳng cẳng tay ra (kiểu này nắn đỡ tốn nhiều lực, nhưng đòi hỏi người nắn có kinh nghiệm), sau đó nắn để tách màng liên cốt cũng tương tự như cách nắn trên.</w:t>
      </w:r>
    </w:p>
    <w:p w14:paraId="239CB1A9" w14:textId="77777777" w:rsidR="00E645BD" w:rsidRDefault="001629A9" w:rsidP="00796700">
      <w:r w:rsidRPr="00E645BD">
        <w:rPr>
          <w:b/>
          <w:bCs/>
          <w:i/>
          <w:iCs/>
          <w:lang w:val="vi-VN"/>
        </w:rPr>
        <w:t>2.2. Bó bột</w:t>
      </w:r>
      <w:r w:rsidRPr="003954F2">
        <w:rPr>
          <w:lang w:val="vi-VN"/>
        </w:rPr>
        <w:t xml:space="preserve">: </w:t>
      </w:r>
      <w:r w:rsidR="00E645BD">
        <w:t>B</w:t>
      </w:r>
      <w:r w:rsidRPr="003954F2">
        <w:rPr>
          <w:lang w:val="vi-VN"/>
        </w:rPr>
        <w:t xml:space="preserve">ột Cánh-cẳng-bàn tay. </w:t>
      </w:r>
    </w:p>
    <w:p w14:paraId="78904D3A" w14:textId="6134047A" w:rsidR="001629A9" w:rsidRPr="003954F2" w:rsidRDefault="001629A9" w:rsidP="00796700">
      <w:pPr>
        <w:rPr>
          <w:lang w:val="vi-VN"/>
        </w:rPr>
      </w:pPr>
      <w:r w:rsidRPr="003954F2">
        <w:rPr>
          <w:lang w:val="vi-VN"/>
        </w:rPr>
        <w:t>Lưu ý:</w:t>
      </w:r>
    </w:p>
    <w:p w14:paraId="50472709" w14:textId="7047C2DB" w:rsidR="001629A9" w:rsidRPr="007F1E72" w:rsidRDefault="007F1E72" w:rsidP="007F1E72">
      <w:pPr>
        <w:rPr>
          <w:lang w:val="vi-VN"/>
        </w:rPr>
      </w:pPr>
      <w:r>
        <w:rPr>
          <w:lang w:val="vi-VN"/>
        </w:rPr>
        <w:t xml:space="preserve">- </w:t>
      </w:r>
      <w:r w:rsidR="001629A9" w:rsidRPr="007F1E72">
        <w:rPr>
          <w:lang w:val="vi-VN"/>
        </w:rPr>
        <w:t>Bó bột 2 thì, thì 1 bó bột Cẳng-bàn tay, thì 2 tháo bỏ đai vải đối lực để bó tiếp lên vai. Rạch dọc bột hoàn toàn không để sót, dù chỉ là 1 sợi gạc.</w:t>
      </w:r>
    </w:p>
    <w:p w14:paraId="54B158F0" w14:textId="3BB7469D" w:rsidR="001629A9" w:rsidRPr="003954F2" w:rsidRDefault="007F1E72" w:rsidP="00796700">
      <w:pPr>
        <w:rPr>
          <w:lang w:val="vi-VN"/>
        </w:rPr>
      </w:pPr>
      <w:r>
        <w:t xml:space="preserve">- </w:t>
      </w:r>
      <w:r w:rsidR="001629A9" w:rsidRPr="003954F2">
        <w:rPr>
          <w:lang w:val="vi-VN"/>
        </w:rPr>
        <w:t xml:space="preserve">Với gãy 1/3 giữa và 1/3 trên: </w:t>
      </w:r>
      <w:r>
        <w:t>B</w:t>
      </w:r>
      <w:r w:rsidR="001629A9" w:rsidRPr="003954F2">
        <w:rPr>
          <w:lang w:val="vi-VN"/>
        </w:rPr>
        <w:t xml:space="preserve">ó bột tư thế ngửa bàn tay để chống lại lực kéo của cơ sấp tròn. Gãy có kèm trật khớp quay trụ dưới: </w:t>
      </w:r>
      <w:r>
        <w:t>N</w:t>
      </w:r>
      <w:r w:rsidR="001629A9" w:rsidRPr="003954F2">
        <w:rPr>
          <w:lang w:val="vi-VN"/>
        </w:rPr>
        <w:t>ắn khớp và khi bó bột, cho duỗi cổ tay và ngửa cẳng bàn tay.</w:t>
      </w:r>
    </w:p>
    <w:p w14:paraId="32ADD2C5" w14:textId="495317E2" w:rsidR="001629A9" w:rsidRPr="003954F2" w:rsidRDefault="001629A9" w:rsidP="00796700">
      <w:pPr>
        <w:rPr>
          <w:lang w:val="vi-VN"/>
        </w:rPr>
      </w:pPr>
      <w:r w:rsidRPr="007F1E72">
        <w:rPr>
          <w:b/>
          <w:bCs/>
          <w:i/>
          <w:iCs/>
          <w:lang w:val="vi-VN"/>
        </w:rPr>
        <w:t>2.3. Thời gian bất động</w:t>
      </w:r>
      <w:r w:rsidRPr="003954F2">
        <w:rPr>
          <w:lang w:val="vi-VN"/>
        </w:rPr>
        <w:t xml:space="preserve">: </w:t>
      </w:r>
      <w:r w:rsidR="007F1E72">
        <w:t>T</w:t>
      </w:r>
      <w:r w:rsidRPr="003954F2">
        <w:rPr>
          <w:lang w:val="vi-VN"/>
        </w:rPr>
        <w:t>rung bình với người lớn 8-12 tuần (trẻ em tùy theo tuổi). Trong thời gian này:</w:t>
      </w:r>
    </w:p>
    <w:p w14:paraId="517B9267" w14:textId="6881DD01" w:rsidR="001629A9" w:rsidRPr="003954F2" w:rsidRDefault="007F1E72" w:rsidP="00796700">
      <w:pPr>
        <w:rPr>
          <w:lang w:val="vi-VN"/>
        </w:rPr>
      </w:pPr>
      <w:r>
        <w:lastRenderedPageBreak/>
        <w:t xml:space="preserve">- </w:t>
      </w:r>
      <w:r w:rsidR="001629A9" w:rsidRPr="003954F2">
        <w:rPr>
          <w:lang w:val="vi-VN"/>
        </w:rPr>
        <w:t xml:space="preserve">Sau 1 tuần cho chụp kiểm tra: </w:t>
      </w:r>
      <w:r>
        <w:t>V</w:t>
      </w:r>
      <w:r w:rsidR="001629A9" w:rsidRPr="003954F2">
        <w:rPr>
          <w:lang w:val="vi-VN"/>
        </w:rPr>
        <w:t xml:space="preserve">ới trẻ em và các loại gãy vững: </w:t>
      </w:r>
      <w:r>
        <w:t>T</w:t>
      </w:r>
      <w:r w:rsidR="001629A9" w:rsidRPr="003954F2">
        <w:rPr>
          <w:lang w:val="vi-VN"/>
        </w:rPr>
        <w:t xml:space="preserve">hay bột tròn, nếu cần nắn sửa thêm, chủ yếu là sửa góc. Với gãy không vững: </w:t>
      </w:r>
      <w:r>
        <w:t>N</w:t>
      </w:r>
      <w:r w:rsidR="001629A9" w:rsidRPr="003954F2">
        <w:rPr>
          <w:lang w:val="vi-VN"/>
        </w:rPr>
        <w:t>ếu tốt sẽ thay bột tròn hoặc nếu lo xương bị di lệch trong khi thay bột thì để thêm 7-10 ngày nữa mới thay bột tròn cũng được (trước khi thay bột, nên chụp kiểm tra để nếu cần còn nắn chỉnh thêm).</w:t>
      </w:r>
    </w:p>
    <w:p w14:paraId="0CAC5429" w14:textId="7CE19DE1" w:rsidR="001629A9" w:rsidRPr="003954F2" w:rsidRDefault="007F1E72" w:rsidP="00796700">
      <w:pPr>
        <w:rPr>
          <w:lang w:val="vi-VN"/>
        </w:rPr>
      </w:pPr>
      <w:r>
        <w:t xml:space="preserve">- </w:t>
      </w:r>
      <w:r w:rsidR="001629A9" w:rsidRPr="003954F2">
        <w:rPr>
          <w:lang w:val="vi-VN"/>
        </w:rPr>
        <w:t>Sau 3-4 tuần, chụp kiểm tra lần nữa, thay bột lần 2 nhằm tránh hiện tượng xương lệch thêm do lỏng bột.</w:t>
      </w:r>
    </w:p>
    <w:p w14:paraId="4A255B19" w14:textId="3128FC51" w:rsidR="001629A9" w:rsidRPr="003954F2" w:rsidRDefault="007F1E72" w:rsidP="00796700">
      <w:pPr>
        <w:rPr>
          <w:lang w:val="vi-VN"/>
        </w:rPr>
      </w:pPr>
      <w:r>
        <w:t xml:space="preserve">- </w:t>
      </w:r>
      <w:r w:rsidR="001629A9" w:rsidRPr="003954F2">
        <w:rPr>
          <w:lang w:val="vi-VN"/>
        </w:rPr>
        <w:t>Giai đoạn 3-4 tuần sau cùng của quá trình mang bột, nếu gãy xương cẳng tay ở vị trí thấp (1/3 dưới trở xuống) có thể thay bột Cẳng-bàn tay cũng được. Nếu gãy 1/3 trên thì bắt buộc phải thay bột Cánh-cẳng-bàn tay đến khi kết thúc thời gian bất động.</w:t>
      </w:r>
    </w:p>
    <w:p w14:paraId="16249C63" w14:textId="77777777" w:rsidR="001629A9" w:rsidRPr="007F1E72" w:rsidRDefault="001629A9" w:rsidP="00796700">
      <w:pPr>
        <w:rPr>
          <w:b/>
          <w:bCs/>
          <w:lang w:val="vi-VN"/>
        </w:rPr>
      </w:pPr>
      <w:r w:rsidRPr="007F1E72">
        <w:rPr>
          <w:b/>
          <w:bCs/>
          <w:lang w:val="vi-VN"/>
        </w:rPr>
        <w:t>VI. THEO DÕI</w:t>
      </w:r>
    </w:p>
    <w:p w14:paraId="15902E53" w14:textId="363AF3FB" w:rsidR="001629A9" w:rsidRPr="003954F2" w:rsidRDefault="009412E8" w:rsidP="00796700">
      <w:pPr>
        <w:rPr>
          <w:lang w:val="vi-VN"/>
        </w:rPr>
      </w:pPr>
      <w:r>
        <w:t xml:space="preserve">- </w:t>
      </w:r>
      <w:r w:rsidR="001629A9" w:rsidRPr="003954F2">
        <w:rPr>
          <w:lang w:val="vi-VN"/>
        </w:rPr>
        <w:t>Nhẹ thì theo dõi điều trị ngoại trú.</w:t>
      </w:r>
    </w:p>
    <w:p w14:paraId="574DEE02" w14:textId="14E29254" w:rsidR="001629A9" w:rsidRPr="003954F2" w:rsidRDefault="009412E8" w:rsidP="00796700">
      <w:pPr>
        <w:rPr>
          <w:lang w:val="vi-VN"/>
        </w:rPr>
      </w:pPr>
      <w:r>
        <w:t xml:space="preserve">- </w:t>
      </w:r>
      <w:r w:rsidR="001629A9" w:rsidRPr="003954F2">
        <w:rPr>
          <w:lang w:val="vi-VN"/>
        </w:rPr>
        <w:t>Nặng hoặc gãy di lệch, tay sưng nề thì cho vào viện theo dõi nội trú.</w:t>
      </w:r>
    </w:p>
    <w:p w14:paraId="63B0A3FB" w14:textId="77777777" w:rsidR="001629A9" w:rsidRPr="007F1E72" w:rsidRDefault="001629A9" w:rsidP="00796700">
      <w:pPr>
        <w:rPr>
          <w:b/>
          <w:bCs/>
          <w:lang w:val="vi-VN"/>
        </w:rPr>
      </w:pPr>
      <w:r w:rsidRPr="007F1E72">
        <w:rPr>
          <w:b/>
          <w:bCs/>
          <w:lang w:val="vi-VN"/>
        </w:rPr>
        <w:t>VII. TAI BIẾN VÀ XỬ TRÍ</w:t>
      </w:r>
    </w:p>
    <w:p w14:paraId="0A8FCB8C" w14:textId="4FF51147" w:rsidR="001629A9" w:rsidRPr="003954F2" w:rsidRDefault="009412E8" w:rsidP="00796700">
      <w:pPr>
        <w:rPr>
          <w:lang w:val="vi-VN"/>
        </w:rPr>
      </w:pPr>
      <w:r>
        <w:t xml:space="preserve">- </w:t>
      </w:r>
      <w:r w:rsidR="001629A9" w:rsidRPr="003954F2">
        <w:rPr>
          <w:lang w:val="vi-VN"/>
        </w:rPr>
        <w:t xml:space="preserve">Sưng nề, rối loạn dinh dưỡng: </w:t>
      </w:r>
      <w:r w:rsidR="007F1E72">
        <w:t>N</w:t>
      </w:r>
      <w:r w:rsidR="001629A9" w:rsidRPr="003954F2">
        <w:rPr>
          <w:lang w:val="vi-VN"/>
        </w:rPr>
        <w:t>ới bột, gác cao tay, cho vào viện theo dõi điều trị nội trú.</w:t>
      </w:r>
    </w:p>
    <w:p w14:paraId="49807AE6" w14:textId="5518A4AB" w:rsidR="001629A9" w:rsidRPr="003954F2" w:rsidRDefault="009412E8" w:rsidP="00796700">
      <w:pPr>
        <w:rPr>
          <w:lang w:val="vi-VN"/>
        </w:rPr>
      </w:pPr>
      <w:r>
        <w:t xml:space="preserve">- </w:t>
      </w:r>
      <w:r w:rsidR="001629A9" w:rsidRPr="003954F2">
        <w:rPr>
          <w:lang w:val="vi-VN"/>
        </w:rPr>
        <w:t xml:space="preserve">Nghi ngờ có hội chứng chèn ép do bó bột, hội chứng khoang: </w:t>
      </w:r>
      <w:r w:rsidR="007F1E72">
        <w:t>M</w:t>
      </w:r>
      <w:r w:rsidR="001629A9" w:rsidRPr="003954F2">
        <w:rPr>
          <w:lang w:val="vi-VN"/>
        </w:rPr>
        <w:t>ổ cấp cứu giải phóng mạch, kết hợp xương.</w:t>
      </w:r>
    </w:p>
    <w:p w14:paraId="60F79681" w14:textId="0A9A1309" w:rsidR="001629A9" w:rsidRPr="003954F2" w:rsidRDefault="009412E8" w:rsidP="00796700">
      <w:pPr>
        <w:rPr>
          <w:lang w:val="vi-VN"/>
        </w:rPr>
      </w:pPr>
      <w:r>
        <w:t xml:space="preserve">- </w:t>
      </w:r>
      <w:r w:rsidR="001629A9" w:rsidRPr="003954F2">
        <w:rPr>
          <w:lang w:val="vi-VN"/>
        </w:rPr>
        <w:t xml:space="preserve">Di lệch thứ phát trong gãy di lệch: </w:t>
      </w:r>
      <w:r w:rsidR="007F1E72">
        <w:t>M</w:t>
      </w:r>
      <w:r w:rsidR="001629A9" w:rsidRPr="003954F2">
        <w:rPr>
          <w:lang w:val="vi-VN"/>
        </w:rPr>
        <w:t>ổ kết hợp xương có chuẩn bị.</w:t>
      </w:r>
    </w:p>
    <w:p w14:paraId="1555C19C" w14:textId="77777777" w:rsidR="001629A9" w:rsidRPr="003954F2" w:rsidRDefault="001629A9" w:rsidP="00796700">
      <w:pPr>
        <w:rPr>
          <w:lang w:val="vi-VN"/>
        </w:rPr>
      </w:pPr>
    </w:p>
    <w:p w14:paraId="15F142FC" w14:textId="77777777" w:rsidR="001629A9" w:rsidRPr="003954F2" w:rsidRDefault="001629A9" w:rsidP="00796700">
      <w:pPr>
        <w:rPr>
          <w:lang w:val="vi-VN"/>
        </w:rPr>
      </w:pPr>
    </w:p>
    <w:p w14:paraId="63A371B2" w14:textId="77777777" w:rsidR="001629A9" w:rsidRPr="003954F2" w:rsidRDefault="001629A9" w:rsidP="00796700">
      <w:pPr>
        <w:rPr>
          <w:lang w:val="vi-VN"/>
        </w:rPr>
      </w:pPr>
    </w:p>
    <w:p w14:paraId="104DA3B1" w14:textId="77777777" w:rsidR="001629A9" w:rsidRPr="003954F2" w:rsidRDefault="001629A9" w:rsidP="00796700">
      <w:pPr>
        <w:rPr>
          <w:lang w:val="vi-VN"/>
        </w:rPr>
      </w:pPr>
    </w:p>
    <w:p w14:paraId="0D8D719B" w14:textId="77777777" w:rsidR="001629A9" w:rsidRPr="003954F2" w:rsidRDefault="001629A9" w:rsidP="00796700">
      <w:pPr>
        <w:rPr>
          <w:lang w:val="vi-VN"/>
        </w:rPr>
      </w:pPr>
    </w:p>
    <w:p w14:paraId="064BF28C" w14:textId="77777777" w:rsidR="001629A9" w:rsidRPr="003954F2" w:rsidRDefault="001629A9" w:rsidP="00796700">
      <w:pPr>
        <w:rPr>
          <w:lang w:val="vi-VN"/>
        </w:rPr>
      </w:pPr>
    </w:p>
    <w:p w14:paraId="2AA490EB" w14:textId="77777777" w:rsidR="001629A9" w:rsidRPr="003954F2" w:rsidRDefault="001629A9" w:rsidP="00796700">
      <w:pPr>
        <w:rPr>
          <w:lang w:val="vi-VN"/>
        </w:rPr>
      </w:pPr>
    </w:p>
    <w:p w14:paraId="3D116738" w14:textId="77777777" w:rsidR="00B40D51" w:rsidRDefault="00B40D51" w:rsidP="00796700">
      <w:pPr>
        <w:rPr>
          <w:kern w:val="36"/>
        </w:rPr>
      </w:pPr>
      <w:bookmarkStart w:id="347" w:name="_Toc145495945"/>
    </w:p>
    <w:p w14:paraId="3D723BB9" w14:textId="77777777" w:rsidR="00B40D51" w:rsidRDefault="00B40D51" w:rsidP="00796700">
      <w:pPr>
        <w:rPr>
          <w:kern w:val="36"/>
        </w:rPr>
      </w:pPr>
    </w:p>
    <w:p w14:paraId="1925094A" w14:textId="77777777" w:rsidR="00B40D51" w:rsidRDefault="00B40D51" w:rsidP="00796700">
      <w:pPr>
        <w:rPr>
          <w:kern w:val="36"/>
        </w:rPr>
      </w:pPr>
    </w:p>
    <w:p w14:paraId="4BB85CF3" w14:textId="77777777" w:rsidR="00B40D51" w:rsidRDefault="00B40D51" w:rsidP="00796700">
      <w:pPr>
        <w:rPr>
          <w:kern w:val="36"/>
        </w:rPr>
      </w:pPr>
    </w:p>
    <w:p w14:paraId="00B27574" w14:textId="77777777" w:rsidR="00B40D51" w:rsidRDefault="00B40D51" w:rsidP="00796700">
      <w:pPr>
        <w:rPr>
          <w:kern w:val="36"/>
        </w:rPr>
      </w:pPr>
    </w:p>
    <w:p w14:paraId="023F0DA1" w14:textId="77777777" w:rsidR="00B40D51" w:rsidRDefault="00B40D51" w:rsidP="00796700">
      <w:pPr>
        <w:rPr>
          <w:kern w:val="36"/>
        </w:rPr>
      </w:pPr>
    </w:p>
    <w:p w14:paraId="72354EF2" w14:textId="77777777" w:rsidR="00B40D51" w:rsidRDefault="00B40D51" w:rsidP="00796700">
      <w:pPr>
        <w:rPr>
          <w:kern w:val="36"/>
        </w:rPr>
      </w:pPr>
    </w:p>
    <w:p w14:paraId="01E460A7" w14:textId="77777777" w:rsidR="00B40D51" w:rsidRDefault="00B40D51" w:rsidP="00796700">
      <w:pPr>
        <w:rPr>
          <w:kern w:val="36"/>
        </w:rPr>
      </w:pPr>
    </w:p>
    <w:p w14:paraId="49198008" w14:textId="77777777" w:rsidR="00B40D51" w:rsidRDefault="00B40D51" w:rsidP="00796700">
      <w:pPr>
        <w:rPr>
          <w:kern w:val="36"/>
        </w:rPr>
      </w:pPr>
    </w:p>
    <w:p w14:paraId="4076EBB1" w14:textId="77777777" w:rsidR="00B40D51" w:rsidRDefault="00B40D51" w:rsidP="00796700">
      <w:pPr>
        <w:rPr>
          <w:kern w:val="36"/>
        </w:rPr>
      </w:pPr>
    </w:p>
    <w:p w14:paraId="101007A6" w14:textId="77777777" w:rsidR="00B40D51" w:rsidRDefault="00B40D51" w:rsidP="00796700">
      <w:pPr>
        <w:rPr>
          <w:kern w:val="36"/>
        </w:rPr>
      </w:pPr>
    </w:p>
    <w:p w14:paraId="065859B9" w14:textId="4C3ACF52" w:rsidR="001629A9" w:rsidRPr="00B40D51" w:rsidRDefault="001629A9" w:rsidP="00342F53">
      <w:pPr>
        <w:pStyle w:val="Heading1"/>
        <w:rPr>
          <w:lang w:val="vi-VN"/>
        </w:rPr>
      </w:pPr>
      <w:bookmarkStart w:id="348" w:name="_Toc169595643"/>
      <w:r w:rsidRPr="00B40D51">
        <w:rPr>
          <w:lang w:val="vi-VN"/>
        </w:rPr>
        <w:lastRenderedPageBreak/>
        <w:t>NẮN BÓ BỘT GÃY TRÊN LỒI CẦU XƯƠNG CÁNH TAY TRẺ EM ĐỘ III VÀ ĐỘ IV</w:t>
      </w:r>
      <w:bookmarkEnd w:id="347"/>
      <w:bookmarkEnd w:id="348"/>
    </w:p>
    <w:p w14:paraId="0676B33A" w14:textId="77777777" w:rsidR="001629A9" w:rsidRPr="003954F2" w:rsidRDefault="001629A9" w:rsidP="00796700">
      <w:pPr>
        <w:rPr>
          <w:lang w:val="vi-VN"/>
        </w:rPr>
      </w:pPr>
    </w:p>
    <w:p w14:paraId="12C66136" w14:textId="77777777" w:rsidR="001629A9" w:rsidRPr="00B40D51" w:rsidRDefault="001629A9" w:rsidP="00796700">
      <w:pPr>
        <w:rPr>
          <w:b/>
          <w:bCs/>
          <w:lang w:val="vi-VN"/>
        </w:rPr>
      </w:pPr>
      <w:r w:rsidRPr="00B40D51">
        <w:rPr>
          <w:b/>
          <w:bCs/>
          <w:lang w:val="vi-VN"/>
        </w:rPr>
        <w:t>I. ĐẠI CƯƠNG</w:t>
      </w:r>
    </w:p>
    <w:p w14:paraId="5F8BFD60" w14:textId="1CE13987" w:rsidR="001629A9" w:rsidRPr="003954F2" w:rsidRDefault="00B40D51" w:rsidP="00796700">
      <w:pPr>
        <w:rPr>
          <w:lang w:val="vi-VN"/>
        </w:rPr>
      </w:pPr>
      <w:r>
        <w:t xml:space="preserve">- </w:t>
      </w:r>
      <w:r w:rsidR="001629A9" w:rsidRPr="003954F2">
        <w:rPr>
          <w:lang w:val="vi-VN"/>
        </w:rPr>
        <w:t>Gãy trên lồi cầu xương cánh tay trẻ em là loại gãy phổ biến nhất ở trẻ em, thường do ngã chống tay.</w:t>
      </w:r>
    </w:p>
    <w:p w14:paraId="188444E3" w14:textId="57B7300F" w:rsidR="001629A9" w:rsidRPr="003954F2" w:rsidRDefault="00B40D51" w:rsidP="00796700">
      <w:pPr>
        <w:rPr>
          <w:lang w:val="vi-VN"/>
        </w:rPr>
      </w:pPr>
      <w:r>
        <w:t xml:space="preserve">- </w:t>
      </w:r>
      <w:r w:rsidR="001629A9" w:rsidRPr="003954F2">
        <w:rPr>
          <w:lang w:val="vi-VN"/>
        </w:rPr>
        <w:t>Đường gãy ngoài khớp, thường gãy duỗi, đầu dưới lệch ra sau, vào</w:t>
      </w:r>
      <w:r w:rsidR="001629A9" w:rsidRPr="003954F2">
        <w:t xml:space="preserve"> </w:t>
      </w:r>
      <w:r w:rsidR="001629A9" w:rsidRPr="003954F2">
        <w:rPr>
          <w:lang w:val="vi-VN"/>
        </w:rPr>
        <w:t>trong.</w:t>
      </w:r>
    </w:p>
    <w:p w14:paraId="2553795B" w14:textId="1E51A23C" w:rsidR="001629A9" w:rsidRPr="003954F2" w:rsidRDefault="00B40D51" w:rsidP="00796700">
      <w:pPr>
        <w:rPr>
          <w:lang w:val="vi-VN"/>
        </w:rPr>
      </w:pPr>
      <w:r>
        <w:t xml:space="preserve">- </w:t>
      </w:r>
      <w:r w:rsidR="001629A9" w:rsidRPr="003954F2">
        <w:rPr>
          <w:lang w:val="vi-VN"/>
        </w:rPr>
        <w:t>Thăm khám mạch quay là quan trọng và bắt buộc trong tất cả các trường hợp gãy trên lồi cầu xương cánh tay. Nếu nghi ngờ tổn thương mạch phải cho nắn xương sớm, đặt nẹp bột tạm thời, cho làm siêu âm Doffler mạch kiểm tra, nếu có tổn thương chuyển mổ cấp cứu kết hợp xương, XỬ TRÍ mạch máu theo thương tổn.</w:t>
      </w:r>
    </w:p>
    <w:p w14:paraId="0E635714" w14:textId="1AF3ADFA" w:rsidR="001629A9" w:rsidRPr="003954F2" w:rsidRDefault="00B40D51" w:rsidP="00796700">
      <w:pPr>
        <w:rPr>
          <w:lang w:val="vi-VN"/>
        </w:rPr>
      </w:pPr>
      <w:r>
        <w:t xml:space="preserve">- </w:t>
      </w:r>
      <w:r w:rsidR="001629A9" w:rsidRPr="003954F2">
        <w:rPr>
          <w:lang w:val="vi-VN"/>
        </w:rPr>
        <w:t>Khám xem có dấu hiệu liệt thần kinh quay không, nếu có tổn thương biểu hiện bằng mất duỗi chủ động cổ tay và các ngón tay (dấu hiệu tay rủ cổ cò).</w:t>
      </w:r>
    </w:p>
    <w:p w14:paraId="14104487" w14:textId="10E9F42C" w:rsidR="001629A9" w:rsidRPr="003954F2" w:rsidRDefault="00B40D51" w:rsidP="00796700">
      <w:pPr>
        <w:rPr>
          <w:lang w:val="vi-VN"/>
        </w:rPr>
      </w:pPr>
      <w:r>
        <w:t xml:space="preserve">- </w:t>
      </w:r>
      <w:r w:rsidR="001629A9" w:rsidRPr="003954F2">
        <w:rPr>
          <w:lang w:val="vi-VN"/>
        </w:rPr>
        <w:t>Khám thần kinh giữa: nếu tổn thương thì mất các động tác khép các ngón tay, mất động tác đối chiếu.</w:t>
      </w:r>
    </w:p>
    <w:p w14:paraId="4F21B39A" w14:textId="34E8C247" w:rsidR="001629A9" w:rsidRPr="00B40D51" w:rsidRDefault="00B40D51" w:rsidP="00796700">
      <w:r>
        <w:t xml:space="preserve">- </w:t>
      </w:r>
      <w:r w:rsidR="001629A9" w:rsidRPr="003954F2">
        <w:rPr>
          <w:lang w:val="vi-VN"/>
        </w:rPr>
        <w:t>X Quang</w:t>
      </w:r>
    </w:p>
    <w:p w14:paraId="5AF3FC80" w14:textId="2247BB4A" w:rsidR="001629A9" w:rsidRPr="003954F2" w:rsidRDefault="00B40D51" w:rsidP="00796700">
      <w:pPr>
        <w:rPr>
          <w:lang w:val="vi-VN"/>
        </w:rPr>
      </w:pPr>
      <w:r>
        <w:t xml:space="preserve"> + </w:t>
      </w:r>
      <w:r w:rsidR="001629A9" w:rsidRPr="003954F2">
        <w:rPr>
          <w:lang w:val="vi-VN"/>
        </w:rPr>
        <w:t>Trên phim thẳng cho thấy đầu dưới di lệch vào trong và xoay nghiêng.</w:t>
      </w:r>
    </w:p>
    <w:p w14:paraId="5D2AA75F" w14:textId="0BC63B1A" w:rsidR="001629A9" w:rsidRPr="003954F2" w:rsidRDefault="00B40D51" w:rsidP="00796700">
      <w:pPr>
        <w:rPr>
          <w:lang w:val="vi-VN"/>
        </w:rPr>
      </w:pPr>
      <w:r>
        <w:t xml:space="preserve">+ </w:t>
      </w:r>
      <w:r w:rsidR="001629A9" w:rsidRPr="003954F2">
        <w:rPr>
          <w:lang w:val="vi-VN"/>
        </w:rPr>
        <w:t>Trên phim nghiêng cho ta thấy mức độ di lệch. Chia thành 4 độ gãy:</w:t>
      </w:r>
    </w:p>
    <w:p w14:paraId="4863BE6E" w14:textId="032BC3B9" w:rsidR="001629A9" w:rsidRPr="003954F2" w:rsidRDefault="00B40D51" w:rsidP="00796700">
      <w:pPr>
        <w:rPr>
          <w:lang w:val="vi-VN"/>
        </w:rPr>
      </w:pPr>
      <w:r>
        <w:t xml:space="preserve">+ </w:t>
      </w:r>
      <w:r w:rsidR="001629A9" w:rsidRPr="003954F2">
        <w:rPr>
          <w:lang w:val="vi-VN"/>
        </w:rPr>
        <w:t>Độ 1 gãy không di lệch, độ 2 gãy di lệch dưới 50% thân xương, độ 3 gãy di lệch trên 50% thân xương, độ 4 di lệch hoàn toàn hai đầu gãy.</w:t>
      </w:r>
    </w:p>
    <w:p w14:paraId="358D5069" w14:textId="4099349D" w:rsidR="001629A9" w:rsidRPr="003954F2" w:rsidRDefault="00B40D51" w:rsidP="00796700">
      <w:pPr>
        <w:rPr>
          <w:lang w:val="vi-VN"/>
        </w:rPr>
      </w:pPr>
      <w:r>
        <w:t xml:space="preserve">+ </w:t>
      </w:r>
      <w:r w:rsidR="001629A9" w:rsidRPr="003954F2">
        <w:rPr>
          <w:lang w:val="vi-VN"/>
        </w:rPr>
        <w:t>Về vị trí di lệch của đầu dưới xương cánh tay so với phần xương còn lại, người ta còn chia ra kiểu di lệch ra sau hay ra trước, vì quyết định tư thế bột bó có tác động nhiều đến kết quả điều trị.</w:t>
      </w:r>
    </w:p>
    <w:p w14:paraId="0952ACCE" w14:textId="77777777" w:rsidR="001629A9" w:rsidRPr="00B40D51" w:rsidRDefault="001629A9" w:rsidP="00796700">
      <w:pPr>
        <w:rPr>
          <w:b/>
          <w:bCs/>
          <w:lang w:val="vi-VN"/>
        </w:rPr>
      </w:pPr>
      <w:r w:rsidRPr="00B40D51">
        <w:rPr>
          <w:b/>
          <w:bCs/>
          <w:lang w:val="vi-VN"/>
        </w:rPr>
        <w:t>II. CHỈ ĐỊNH ĐIỀU TRỊ BẢO TỒN</w:t>
      </w:r>
    </w:p>
    <w:p w14:paraId="43BC1A73" w14:textId="4A9B79F0" w:rsidR="001629A9" w:rsidRPr="003954F2" w:rsidRDefault="009412E8" w:rsidP="00796700">
      <w:pPr>
        <w:rPr>
          <w:lang w:val="vi-VN"/>
        </w:rPr>
      </w:pPr>
      <w:r>
        <w:t xml:space="preserve">- </w:t>
      </w:r>
      <w:r w:rsidR="001629A9" w:rsidRPr="003954F2">
        <w:rPr>
          <w:lang w:val="vi-VN"/>
        </w:rPr>
        <w:t>Gãy trên lồi cầu xương cánh tay ở trẻ em.</w:t>
      </w:r>
    </w:p>
    <w:p w14:paraId="224F8FC9" w14:textId="5E4AEB4F" w:rsidR="001629A9" w:rsidRPr="003954F2" w:rsidRDefault="009412E8" w:rsidP="00796700">
      <w:pPr>
        <w:rPr>
          <w:lang w:val="vi-VN"/>
        </w:rPr>
      </w:pPr>
      <w:r>
        <w:t xml:space="preserve">- </w:t>
      </w:r>
      <w:r w:rsidR="001629A9" w:rsidRPr="003954F2">
        <w:rPr>
          <w:lang w:val="vi-VN"/>
        </w:rPr>
        <w:t>Gãy xương kín hoặc gãy hở độ I theo Gustilo.</w:t>
      </w:r>
    </w:p>
    <w:p w14:paraId="614BDBF9" w14:textId="77777777" w:rsidR="001629A9" w:rsidRPr="00B40D51" w:rsidRDefault="001629A9" w:rsidP="00796700">
      <w:pPr>
        <w:rPr>
          <w:b/>
          <w:bCs/>
          <w:lang w:val="vi-VN"/>
        </w:rPr>
      </w:pPr>
      <w:r w:rsidRPr="00B40D51">
        <w:rPr>
          <w:b/>
          <w:bCs/>
        </w:rPr>
        <w:t xml:space="preserve">III. </w:t>
      </w:r>
      <w:r w:rsidRPr="00B40D51">
        <w:rPr>
          <w:b/>
          <w:bCs/>
          <w:lang w:val="vi-VN"/>
        </w:rPr>
        <w:t xml:space="preserve">CHỐNG CHỈ ĐỊNH </w:t>
      </w:r>
    </w:p>
    <w:p w14:paraId="3642C403" w14:textId="77777777" w:rsidR="001629A9" w:rsidRPr="003954F2" w:rsidRDefault="001629A9" w:rsidP="00796700">
      <w:pPr>
        <w:rPr>
          <w:lang w:val="vi-VN"/>
        </w:rPr>
      </w:pPr>
      <w:r w:rsidRPr="003954F2">
        <w:rPr>
          <w:lang w:val="vi-VN"/>
        </w:rPr>
        <w:t>1. Gãy hở từ độ II trở lên.</w:t>
      </w:r>
    </w:p>
    <w:p w14:paraId="3A6677CA" w14:textId="77777777" w:rsidR="001629A9" w:rsidRPr="003954F2" w:rsidRDefault="001629A9" w:rsidP="00796700">
      <w:pPr>
        <w:rPr>
          <w:lang w:val="vi-VN"/>
        </w:rPr>
      </w:pPr>
      <w:r w:rsidRPr="003954F2">
        <w:rPr>
          <w:lang w:val="vi-VN"/>
        </w:rPr>
        <w:t>2. Gãy xương kèm tổn thương mạch máu, hoặc dấu hiệu chèn ép khoang.</w:t>
      </w:r>
    </w:p>
    <w:p w14:paraId="080E4BEA" w14:textId="77777777" w:rsidR="001629A9" w:rsidRPr="003954F2" w:rsidRDefault="001629A9" w:rsidP="00796700">
      <w:pPr>
        <w:rPr>
          <w:lang w:val="vi-VN"/>
        </w:rPr>
      </w:pPr>
      <w:r w:rsidRPr="003954F2">
        <w:rPr>
          <w:lang w:val="vi-VN"/>
        </w:rPr>
        <w:t>3. Cân nhắc: Người bệnh đến muộn, hoặc có tổn thương thần kinh quay, trẻ lớn trên 15 tuổi, rối loạn dinh dưỡng, đụng dập phần mềm.</w:t>
      </w:r>
    </w:p>
    <w:p w14:paraId="27830715" w14:textId="77777777" w:rsidR="001629A9" w:rsidRPr="00EE1ED1" w:rsidRDefault="001629A9" w:rsidP="00796700">
      <w:pPr>
        <w:rPr>
          <w:b/>
          <w:bCs/>
          <w:lang w:val="vi-VN"/>
        </w:rPr>
      </w:pPr>
      <w:r w:rsidRPr="00EE1ED1">
        <w:rPr>
          <w:b/>
          <w:bCs/>
          <w:lang w:val="vi-VN"/>
        </w:rPr>
        <w:t>IV. CHUẨN BỊ</w:t>
      </w:r>
    </w:p>
    <w:p w14:paraId="68B37782" w14:textId="77777777" w:rsidR="001629A9" w:rsidRPr="00EE1ED1" w:rsidRDefault="001629A9" w:rsidP="00796700">
      <w:pPr>
        <w:rPr>
          <w:b/>
          <w:bCs/>
          <w:lang w:val="vi-VN"/>
        </w:rPr>
      </w:pPr>
      <w:r w:rsidRPr="00EE1ED1">
        <w:rPr>
          <w:b/>
          <w:bCs/>
        </w:rPr>
        <w:t xml:space="preserve">1. </w:t>
      </w:r>
      <w:r w:rsidRPr="00EE1ED1">
        <w:rPr>
          <w:b/>
          <w:bCs/>
          <w:lang w:val="vi-VN"/>
        </w:rPr>
        <w:t>Người thực hiện</w:t>
      </w:r>
    </w:p>
    <w:p w14:paraId="43F836C1" w14:textId="77777777" w:rsidR="001629A9" w:rsidRPr="003954F2" w:rsidRDefault="001629A9" w:rsidP="00B40D51">
      <w:pPr>
        <w:rPr>
          <w:lang w:val="vi-VN"/>
        </w:rPr>
      </w:pPr>
      <w:r w:rsidRPr="003954F2">
        <w:rPr>
          <w:lang w:val="vi-VN"/>
        </w:rPr>
        <w:t>Trường hợp không gây mê: 3 người (1 kỹ thuật viên nắn chính, 2 kỹ thuật viên phụ, trong đó 1 phụ nắn, 1 chạy ngoài). Ở tuyến cơ sở, có thể là 3 kỹ thuật viên.</w:t>
      </w:r>
    </w:p>
    <w:p w14:paraId="24596CA5" w14:textId="587C9790" w:rsidR="001629A9" w:rsidRPr="003954F2" w:rsidRDefault="001629A9" w:rsidP="00796700">
      <w:pPr>
        <w:rPr>
          <w:lang w:val="vi-VN"/>
        </w:rPr>
      </w:pPr>
      <w:r w:rsidRPr="003954F2">
        <w:rPr>
          <w:lang w:val="vi-VN"/>
        </w:rPr>
        <w:t xml:space="preserve">Với trường hợp có gây mê: </w:t>
      </w:r>
      <w:r w:rsidR="00EE1ED1">
        <w:t>C</w:t>
      </w:r>
      <w:r w:rsidRPr="003954F2">
        <w:rPr>
          <w:lang w:val="vi-VN"/>
        </w:rPr>
        <w:t>ần thêm 1 bác sỹ, 1kỹ thuật viên gây mê.</w:t>
      </w:r>
    </w:p>
    <w:p w14:paraId="15A9CA50" w14:textId="77777777" w:rsidR="001629A9" w:rsidRPr="00EE1ED1" w:rsidRDefault="001629A9" w:rsidP="00796700">
      <w:pPr>
        <w:rPr>
          <w:b/>
          <w:bCs/>
          <w:lang w:val="vi-VN"/>
        </w:rPr>
      </w:pPr>
      <w:r w:rsidRPr="00EE1ED1">
        <w:rPr>
          <w:b/>
          <w:bCs/>
        </w:rPr>
        <w:t xml:space="preserve">2. </w:t>
      </w:r>
      <w:r w:rsidRPr="00EE1ED1">
        <w:rPr>
          <w:b/>
          <w:bCs/>
          <w:lang w:val="vi-VN"/>
        </w:rPr>
        <w:t>Phương tiện</w:t>
      </w:r>
    </w:p>
    <w:p w14:paraId="2DC326C5" w14:textId="6DA18F3A" w:rsidR="001629A9" w:rsidRPr="003954F2" w:rsidRDefault="00EE1ED1" w:rsidP="00796700">
      <w:pPr>
        <w:rPr>
          <w:lang w:val="vi-VN"/>
        </w:rPr>
      </w:pPr>
      <w:r>
        <w:lastRenderedPageBreak/>
        <w:t xml:space="preserve">- </w:t>
      </w:r>
      <w:r w:rsidR="001629A9" w:rsidRPr="003954F2">
        <w:rPr>
          <w:lang w:val="vi-VN"/>
        </w:rPr>
        <w:t>1 bàn nắn thông thường.</w:t>
      </w:r>
    </w:p>
    <w:p w14:paraId="32B326E3" w14:textId="32B40552" w:rsidR="001629A9" w:rsidRPr="003954F2" w:rsidRDefault="00EE1ED1" w:rsidP="00796700">
      <w:pPr>
        <w:rPr>
          <w:lang w:val="vi-VN"/>
        </w:rPr>
      </w:pPr>
      <w:r>
        <w:t xml:space="preserve">- </w:t>
      </w:r>
      <w:r w:rsidR="001629A9" w:rsidRPr="003954F2">
        <w:rPr>
          <w:lang w:val="vi-VN"/>
        </w:rPr>
        <w:t xml:space="preserve">Đai đối lực: </w:t>
      </w:r>
      <w:r w:rsidR="00B40D51">
        <w:t>B</w:t>
      </w:r>
      <w:r w:rsidR="001629A9" w:rsidRPr="003954F2">
        <w:rPr>
          <w:lang w:val="vi-VN"/>
        </w:rPr>
        <w:t>ằng vải mềm, dai, to bản (như kiểu quai ba lô).</w:t>
      </w:r>
    </w:p>
    <w:p w14:paraId="1DE7ABB5" w14:textId="1DCCD554" w:rsidR="001629A9" w:rsidRPr="003954F2" w:rsidRDefault="00EE1ED1" w:rsidP="00796700">
      <w:pPr>
        <w:rPr>
          <w:lang w:val="vi-VN"/>
        </w:rPr>
      </w:pPr>
      <w:r>
        <w:t xml:space="preserve">- </w:t>
      </w:r>
      <w:r w:rsidR="001629A9" w:rsidRPr="003954F2">
        <w:rPr>
          <w:lang w:val="vi-VN"/>
        </w:rPr>
        <w:t xml:space="preserve">Thuốc tê hoặc thuốc mê: </w:t>
      </w:r>
      <w:r>
        <w:t>S</w:t>
      </w:r>
      <w:r w:rsidR="001629A9" w:rsidRPr="003954F2">
        <w:rPr>
          <w:lang w:val="vi-VN"/>
        </w:rPr>
        <w:t>ố lượng tùy trọng lượng bệnh nhi. Kèm theo là dụng cụ gây tê, gây mê, hồi sức (bơm tiêm, cồn 70o, thuốc chống sốc, mặt nạ bóp bóng, đèn nội khí quản...).</w:t>
      </w:r>
    </w:p>
    <w:p w14:paraId="5BB2FF0B" w14:textId="435749E1" w:rsidR="001629A9" w:rsidRPr="003954F2" w:rsidRDefault="00EE1ED1" w:rsidP="00796700">
      <w:pPr>
        <w:rPr>
          <w:lang w:val="vi-VN"/>
        </w:rPr>
      </w:pPr>
      <w:r>
        <w:t xml:space="preserve">- </w:t>
      </w:r>
      <w:r w:rsidR="001629A9" w:rsidRPr="003954F2">
        <w:rPr>
          <w:lang w:val="vi-VN"/>
        </w:rPr>
        <w:t xml:space="preserve">Bột thạch cao chuyên dụng: </w:t>
      </w:r>
      <w:r w:rsidR="00B40D51">
        <w:t>V</w:t>
      </w:r>
      <w:r w:rsidR="001629A9" w:rsidRPr="003954F2">
        <w:rPr>
          <w:lang w:val="vi-VN"/>
        </w:rPr>
        <w:t>ới bột Cánh-cẳng-bàn tay trẻ em thường cần 3-4 cuộn cỡ 10 cm là đủ (kể cả 1 phần trong đó dùng để rải thành nẹp bột tăng cường cho việc bó bột sau này).</w:t>
      </w:r>
    </w:p>
    <w:p w14:paraId="7CEF1CFD" w14:textId="2A99AD9B" w:rsidR="001629A9" w:rsidRPr="003954F2" w:rsidRDefault="00EE1ED1" w:rsidP="00796700">
      <w:pPr>
        <w:rPr>
          <w:lang w:val="vi-VN"/>
        </w:rPr>
      </w:pPr>
      <w:r>
        <w:t xml:space="preserve">- </w:t>
      </w:r>
      <w:r w:rsidR="001629A9" w:rsidRPr="003954F2">
        <w:rPr>
          <w:lang w:val="vi-VN"/>
        </w:rPr>
        <w:t>Giấy vệ sinh, bông cuộn: 1 cuộn, hoặc bít tất vải xốp mềm để lót</w:t>
      </w:r>
      <w:r w:rsidR="001629A9" w:rsidRPr="003954F2">
        <w:t xml:space="preserve"> </w:t>
      </w:r>
      <w:r w:rsidR="001629A9" w:rsidRPr="003954F2">
        <w:rPr>
          <w:lang w:val="vi-VN"/>
        </w:rPr>
        <w:t>(jersey).</w:t>
      </w:r>
    </w:p>
    <w:p w14:paraId="7C380780" w14:textId="492C2325" w:rsidR="001629A9" w:rsidRPr="003954F2" w:rsidRDefault="00EE1ED1" w:rsidP="00796700">
      <w:pPr>
        <w:rPr>
          <w:lang w:val="vi-VN"/>
        </w:rPr>
      </w:pPr>
      <w:r>
        <w:t xml:space="preserve">- </w:t>
      </w:r>
      <w:r w:rsidR="001629A9" w:rsidRPr="003954F2">
        <w:rPr>
          <w:lang w:val="vi-VN"/>
        </w:rPr>
        <w:t>Dây rạch dọc, dao rạch dọc (khi bó bột cấp cứu, khi tổn thương 7 ngày</w:t>
      </w:r>
      <w:r w:rsidR="001629A9" w:rsidRPr="003954F2">
        <w:t xml:space="preserve"> </w:t>
      </w:r>
      <w:r w:rsidR="001629A9" w:rsidRPr="003954F2">
        <w:rPr>
          <w:lang w:val="vi-VN"/>
        </w:rPr>
        <w:t>trở lại.</w:t>
      </w:r>
    </w:p>
    <w:p w14:paraId="0C84A16E" w14:textId="52E0E0B7" w:rsidR="001629A9" w:rsidRPr="003954F2" w:rsidRDefault="00EE1ED1" w:rsidP="00796700">
      <w:pPr>
        <w:rPr>
          <w:lang w:val="vi-VN"/>
        </w:rPr>
      </w:pPr>
      <w:r>
        <w:t xml:space="preserve">- </w:t>
      </w:r>
      <w:r w:rsidR="001629A9" w:rsidRPr="003954F2">
        <w:rPr>
          <w:lang w:val="vi-VN"/>
        </w:rPr>
        <w:t xml:space="preserve">Nước để ngâm bột: </w:t>
      </w:r>
      <w:r w:rsidRPr="00EE1ED1">
        <w:rPr>
          <w:lang w:val="vi-VN"/>
        </w:rPr>
        <w:t>Đ</w:t>
      </w:r>
      <w:r w:rsidR="001629A9" w:rsidRPr="003954F2">
        <w:rPr>
          <w:lang w:val="vi-VN"/>
        </w:rPr>
        <w:t>ủ về số lượng để ngâm chìm hẳn 2-3 cuộn bột. Lưu ý, mùa lạnh phải dùng nước ấm. Nước sử dụng ngâm bột phải được thay thường xuyên để đảm bảo vệ sinh và tránh hiện tượng nước có quá nhiều cặn bột ảnh hưởng đến chất lượng bột.</w:t>
      </w:r>
    </w:p>
    <w:p w14:paraId="5731AA0A" w14:textId="2B844429" w:rsidR="001629A9" w:rsidRPr="003954F2" w:rsidRDefault="00EE1ED1" w:rsidP="00796700">
      <w:pPr>
        <w:rPr>
          <w:lang w:val="vi-VN"/>
        </w:rPr>
      </w:pPr>
      <w:r>
        <w:t xml:space="preserve">- </w:t>
      </w:r>
      <w:r w:rsidR="001629A9" w:rsidRPr="003954F2">
        <w:rPr>
          <w:lang w:val="vi-VN"/>
        </w:rPr>
        <w:t>1 cuộn băng vải hoặc băng thun, để băng giữ ngoài bột.</w:t>
      </w:r>
    </w:p>
    <w:p w14:paraId="27551A80" w14:textId="77777777" w:rsidR="001629A9" w:rsidRPr="00EE1ED1" w:rsidRDefault="001629A9" w:rsidP="00796700">
      <w:pPr>
        <w:rPr>
          <w:b/>
          <w:bCs/>
          <w:lang w:val="vi-VN"/>
        </w:rPr>
      </w:pPr>
      <w:r w:rsidRPr="00EE1ED1">
        <w:rPr>
          <w:b/>
          <w:bCs/>
        </w:rPr>
        <w:t xml:space="preserve">3. </w:t>
      </w:r>
      <w:r w:rsidRPr="00EE1ED1">
        <w:rPr>
          <w:b/>
          <w:bCs/>
          <w:lang w:val="vi-VN"/>
        </w:rPr>
        <w:t>Người bệnh</w:t>
      </w:r>
    </w:p>
    <w:p w14:paraId="06E66450" w14:textId="4D6C6384" w:rsidR="001629A9" w:rsidRPr="003954F2" w:rsidRDefault="00EE1ED1" w:rsidP="00796700">
      <w:pPr>
        <w:rPr>
          <w:lang w:val="vi-VN"/>
        </w:rPr>
      </w:pPr>
      <w:r>
        <w:t xml:space="preserve">- </w:t>
      </w:r>
      <w:r w:rsidR="001629A9" w:rsidRPr="003954F2">
        <w:rPr>
          <w:lang w:val="vi-VN"/>
        </w:rPr>
        <w:t>Được thăm khám toàn diện, tránh bỏ sót tổn thương, nhất là những tổn thương lớn có thể gây tử vong trong quá trình nắn bó bột (chấn thương sọ não, chấn thương ngực, vỡ tạng đặc,vỡ tạng rỗng...).</w:t>
      </w:r>
    </w:p>
    <w:p w14:paraId="4FA3134C" w14:textId="795BDE14" w:rsidR="001629A9" w:rsidRPr="003954F2" w:rsidRDefault="00EE1ED1" w:rsidP="00796700">
      <w:pPr>
        <w:rPr>
          <w:lang w:val="vi-VN"/>
        </w:rPr>
      </w:pPr>
      <w:r>
        <w:t xml:space="preserve">- </w:t>
      </w:r>
      <w:r w:rsidR="001629A9" w:rsidRPr="003954F2">
        <w:rPr>
          <w:lang w:val="vi-VN"/>
        </w:rPr>
        <w:t>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14:paraId="3E283A54" w14:textId="0EE0D222" w:rsidR="001629A9" w:rsidRPr="003954F2" w:rsidRDefault="00EE1ED1" w:rsidP="00796700">
      <w:pPr>
        <w:rPr>
          <w:lang w:val="vi-VN"/>
        </w:rPr>
      </w:pPr>
      <w:r>
        <w:t xml:space="preserve">- </w:t>
      </w:r>
      <w:r w:rsidR="001629A9" w:rsidRPr="003954F2">
        <w:rPr>
          <w:lang w:val="vi-VN"/>
        </w:rPr>
        <w:t>Được vệ sinh sạch sẽ vùng xương gãy, cởi hoặc cắt bỏ tay áo bên tay</w:t>
      </w:r>
      <w:r w:rsidR="001629A9" w:rsidRPr="003954F2">
        <w:t xml:space="preserve"> </w:t>
      </w:r>
      <w:r w:rsidR="001629A9" w:rsidRPr="003954F2">
        <w:rPr>
          <w:lang w:val="vi-VN"/>
        </w:rPr>
        <w:t>gãy.</w:t>
      </w:r>
    </w:p>
    <w:p w14:paraId="28527BB0" w14:textId="6D2BCDFC" w:rsidR="001629A9" w:rsidRPr="003954F2" w:rsidRDefault="00EE1ED1" w:rsidP="00796700">
      <w:pPr>
        <w:rPr>
          <w:lang w:val="vi-VN"/>
        </w:rPr>
      </w:pPr>
      <w:r>
        <w:t xml:space="preserve">- </w:t>
      </w:r>
      <w:r w:rsidR="001629A9" w:rsidRPr="003954F2">
        <w:rPr>
          <w:lang w:val="vi-VN"/>
        </w:rPr>
        <w:t>Với người bệnh gây mê, cần nhịn ăn uống ít nhất 5-6 giờ, tránh nôn hoặc hiện tượng trào ngược (nước hoặc thức ăn từ dạ dầy tràn sang đường thở gây tắc thở).</w:t>
      </w:r>
    </w:p>
    <w:p w14:paraId="7F5FDA3D" w14:textId="77777777" w:rsidR="001629A9" w:rsidRPr="00EE1ED1" w:rsidRDefault="001629A9" w:rsidP="00796700">
      <w:pPr>
        <w:rPr>
          <w:b/>
          <w:bCs/>
          <w:lang w:val="vi-VN"/>
        </w:rPr>
      </w:pPr>
      <w:r w:rsidRPr="00EE1ED1">
        <w:rPr>
          <w:b/>
          <w:bCs/>
        </w:rPr>
        <w:t xml:space="preserve">4. </w:t>
      </w:r>
      <w:r w:rsidRPr="00EE1ED1">
        <w:rPr>
          <w:b/>
          <w:bCs/>
          <w:lang w:val="vi-VN"/>
        </w:rPr>
        <w:t>Hồ sơ</w:t>
      </w:r>
    </w:p>
    <w:p w14:paraId="1B44450E" w14:textId="4BE6C328" w:rsidR="001629A9" w:rsidRPr="003954F2" w:rsidRDefault="009412E8" w:rsidP="00796700">
      <w:pPr>
        <w:rPr>
          <w:lang w:val="vi-VN"/>
        </w:rPr>
      </w:pPr>
      <w:r>
        <w:t xml:space="preserve">- </w:t>
      </w:r>
      <w:r w:rsidR="001629A9" w:rsidRPr="003954F2">
        <w:rPr>
          <w:lang w:val="vi-VN"/>
        </w:rPr>
        <w:t>Cần ghi rõ ngày giờ bị tai nạn, ngày giờ bó bột, tình trạng thăm khám toàn thân, hướng xử trí, những điều dặn dò và hẹn khám lại.</w:t>
      </w:r>
    </w:p>
    <w:p w14:paraId="2519FD55" w14:textId="301E21B4" w:rsidR="001629A9" w:rsidRPr="003954F2" w:rsidRDefault="009412E8" w:rsidP="00796700">
      <w:pPr>
        <w:rPr>
          <w:lang w:val="vi-VN"/>
        </w:rPr>
      </w:pPr>
      <w:r>
        <w:t xml:space="preserve">- </w:t>
      </w:r>
      <w:r w:rsidR="001629A9" w:rsidRPr="003954F2">
        <w:rPr>
          <w:lang w:val="vi-VN"/>
        </w:rPr>
        <w:t>Với người bệnh gây mê, cần có tờ cam kết chấp nhận thủ thuật, với trẻ em cần cha mẹ ký.</w:t>
      </w:r>
    </w:p>
    <w:p w14:paraId="71187826" w14:textId="77777777" w:rsidR="001629A9" w:rsidRPr="00EE1ED1" w:rsidRDefault="001629A9" w:rsidP="00796700">
      <w:pPr>
        <w:rPr>
          <w:b/>
          <w:bCs/>
          <w:lang w:val="vi-VN"/>
        </w:rPr>
      </w:pPr>
      <w:r w:rsidRPr="00EE1ED1">
        <w:rPr>
          <w:b/>
          <w:bCs/>
        </w:rPr>
        <w:t xml:space="preserve">V. </w:t>
      </w:r>
      <w:r w:rsidRPr="00EE1ED1">
        <w:rPr>
          <w:b/>
          <w:bCs/>
          <w:lang w:val="vi-VN"/>
        </w:rPr>
        <w:t xml:space="preserve">CÁC BƯỚC TIẾN HÀNH NẮN BÓ BỘT </w:t>
      </w:r>
    </w:p>
    <w:p w14:paraId="52C63494" w14:textId="77777777" w:rsidR="001629A9" w:rsidRPr="00EE1ED1" w:rsidRDefault="001629A9" w:rsidP="00796700">
      <w:pPr>
        <w:rPr>
          <w:b/>
          <w:bCs/>
          <w:lang w:val="vi-VN"/>
        </w:rPr>
      </w:pPr>
      <w:r w:rsidRPr="00EE1ED1">
        <w:rPr>
          <w:b/>
          <w:bCs/>
          <w:lang w:val="vi-VN"/>
        </w:rPr>
        <w:t>1. Các trường hớp gãy không lệch</w:t>
      </w:r>
    </w:p>
    <w:p w14:paraId="18DBE577" w14:textId="03915F64" w:rsidR="001629A9" w:rsidRPr="003954F2" w:rsidRDefault="009412E8" w:rsidP="00796700">
      <w:pPr>
        <w:rPr>
          <w:lang w:val="vi-VN"/>
        </w:rPr>
      </w:pPr>
      <w:r>
        <w:t xml:space="preserve">- </w:t>
      </w:r>
      <w:r w:rsidR="001629A9" w:rsidRPr="003954F2">
        <w:rPr>
          <w:lang w:val="vi-VN"/>
        </w:rPr>
        <w:t>Bó bột Cánh-cẳng-bàn tay rạch dọc, không cần chụp kiểm tra, cũng không cần thay bột tròn nếu bột không bị lỏng, không bị gãy bột.</w:t>
      </w:r>
    </w:p>
    <w:p w14:paraId="46FEB596" w14:textId="103EA8BD" w:rsidR="001629A9" w:rsidRPr="003954F2" w:rsidRDefault="009412E8" w:rsidP="00796700">
      <w:pPr>
        <w:rPr>
          <w:lang w:val="vi-VN"/>
        </w:rPr>
      </w:pPr>
      <w:r>
        <w:t xml:space="preserve">- </w:t>
      </w:r>
      <w:r w:rsidR="001629A9" w:rsidRPr="003954F2">
        <w:rPr>
          <w:lang w:val="vi-VN"/>
        </w:rPr>
        <w:t>Thời gian mang bột trung bình: 4-6 tuần là đủ.</w:t>
      </w:r>
    </w:p>
    <w:p w14:paraId="34890D8A" w14:textId="77777777" w:rsidR="001629A9" w:rsidRPr="00EE1ED1" w:rsidRDefault="001629A9" w:rsidP="00796700">
      <w:pPr>
        <w:rPr>
          <w:b/>
          <w:bCs/>
          <w:i/>
          <w:iCs/>
          <w:lang w:val="vi-VN"/>
        </w:rPr>
      </w:pPr>
      <w:r w:rsidRPr="00EE1ED1">
        <w:rPr>
          <w:b/>
          <w:bCs/>
          <w:i/>
          <w:iCs/>
          <w:lang w:val="vi-VN"/>
        </w:rPr>
        <w:t>1.1. Người bệnh</w:t>
      </w:r>
    </w:p>
    <w:p w14:paraId="08D93D01" w14:textId="05E4C7F4" w:rsidR="001629A9" w:rsidRPr="003954F2" w:rsidRDefault="00EE1ED1" w:rsidP="00796700">
      <w:pPr>
        <w:rPr>
          <w:lang w:val="vi-VN"/>
        </w:rPr>
      </w:pPr>
      <w:r>
        <w:t xml:space="preserve">- </w:t>
      </w:r>
      <w:r w:rsidR="001629A9" w:rsidRPr="003954F2">
        <w:rPr>
          <w:lang w:val="vi-VN"/>
        </w:rPr>
        <w:t>Nằm ngửa trên bàn nắn thông thường. Lấy ven bên tay lành, truyền dung dịch Natriclorua 0,9% để sẵn sàng cho việc hồi sức.</w:t>
      </w:r>
    </w:p>
    <w:p w14:paraId="110608FD" w14:textId="4B277441" w:rsidR="001629A9" w:rsidRPr="003954F2" w:rsidRDefault="00EE1ED1" w:rsidP="00796700">
      <w:pPr>
        <w:rPr>
          <w:lang w:val="vi-VN"/>
        </w:rPr>
      </w:pPr>
      <w:r>
        <w:lastRenderedPageBreak/>
        <w:t xml:space="preserve">- </w:t>
      </w:r>
      <w:r w:rsidR="001629A9" w:rsidRPr="003954F2">
        <w:rPr>
          <w:lang w:val="vi-VN"/>
        </w:rPr>
        <w:t>Cởi bỏ áo bên tay gãy, vệ sinh sạch sẽ.</w:t>
      </w:r>
    </w:p>
    <w:p w14:paraId="2F93792D" w14:textId="7A780D07" w:rsidR="001629A9" w:rsidRPr="003954F2" w:rsidRDefault="00EE1ED1" w:rsidP="00796700">
      <w:pPr>
        <w:rPr>
          <w:lang w:val="vi-VN"/>
        </w:rPr>
      </w:pPr>
      <w:r>
        <w:t xml:space="preserve">- </w:t>
      </w:r>
      <w:r w:rsidR="001629A9" w:rsidRPr="003954F2">
        <w:rPr>
          <w:lang w:val="vi-VN"/>
        </w:rPr>
        <w:t>Đặt 1 đai vải đối lực ở nách, vai dạng nhẹ, cẳng tay sấp hay ngửa tùy di lệch ra sau hay ra trước (di lệch ra sau thì để tay sấp và ngược lại).</w:t>
      </w:r>
    </w:p>
    <w:p w14:paraId="479C6DB7" w14:textId="7EE1C4FE" w:rsidR="001629A9" w:rsidRPr="003954F2" w:rsidRDefault="00EE1ED1" w:rsidP="00796700">
      <w:pPr>
        <w:rPr>
          <w:lang w:val="vi-VN"/>
        </w:rPr>
      </w:pPr>
      <w:r>
        <w:t xml:space="preserve">- </w:t>
      </w:r>
      <w:r w:rsidR="001629A9" w:rsidRPr="003954F2">
        <w:rPr>
          <w:lang w:val="vi-VN"/>
        </w:rPr>
        <w:t>Gây mê toàn thân, đường tĩnh mạch (thuốc mê loại mê nhanh, thoát mê nhanh, do bác sỹ gây mê thực hiện). Trẻ lớn (trên 13-14 tuổi) có thể gây tê.</w:t>
      </w:r>
    </w:p>
    <w:p w14:paraId="5729F26D" w14:textId="77777777" w:rsidR="001629A9" w:rsidRPr="00EE1ED1" w:rsidRDefault="001629A9" w:rsidP="00796700">
      <w:pPr>
        <w:rPr>
          <w:b/>
          <w:bCs/>
          <w:i/>
          <w:iCs/>
          <w:lang w:val="vi-VN"/>
        </w:rPr>
      </w:pPr>
      <w:r w:rsidRPr="00EE1ED1">
        <w:rPr>
          <w:b/>
          <w:bCs/>
          <w:i/>
          <w:iCs/>
          <w:lang w:val="vi-VN"/>
        </w:rPr>
        <w:t>1.2. Nắn</w:t>
      </w:r>
    </w:p>
    <w:p w14:paraId="7F461D7B" w14:textId="77777777" w:rsidR="001629A9" w:rsidRPr="003954F2" w:rsidRDefault="001629A9" w:rsidP="00796700">
      <w:pPr>
        <w:rPr>
          <w:lang w:val="vi-VN"/>
        </w:rPr>
      </w:pPr>
      <w:r w:rsidRPr="003954F2">
        <w:rPr>
          <w:lang w:val="vi-VN"/>
        </w:rPr>
        <w:t>Với di lệch ra sau:</w:t>
      </w:r>
    </w:p>
    <w:p w14:paraId="3FE5E860" w14:textId="77777777" w:rsidR="001629A9" w:rsidRPr="003954F2" w:rsidRDefault="001629A9" w:rsidP="00796700">
      <w:pPr>
        <w:rPr>
          <w:lang w:val="vi-VN"/>
        </w:rPr>
      </w:pPr>
      <w:r w:rsidRPr="00EE1ED1">
        <w:rPr>
          <w:i/>
          <w:iCs/>
          <w:lang w:val="vi-VN"/>
        </w:rPr>
        <w:t>Trợ thủ 1</w:t>
      </w:r>
      <w:r w:rsidRPr="003954F2">
        <w:rPr>
          <w:lang w:val="vi-VN"/>
        </w:rPr>
        <w:t>: 2 tay nắm cổ tay người bệnh kéo xuống trong tư thế tay dạng nhẹ và sấp để chữa di lệch chồng.</w:t>
      </w:r>
    </w:p>
    <w:p w14:paraId="57F0D1CE" w14:textId="3E82BAF5" w:rsidR="00EE1ED1" w:rsidRDefault="00EE1ED1" w:rsidP="00796700">
      <w:r>
        <w:t xml:space="preserve">- </w:t>
      </w:r>
      <w:r w:rsidR="001629A9" w:rsidRPr="003954F2">
        <w:rPr>
          <w:lang w:val="vi-VN"/>
        </w:rPr>
        <w:t xml:space="preserve">Người nắn chính: </w:t>
      </w:r>
      <w:r>
        <w:t>C</w:t>
      </w:r>
      <w:r w:rsidR="001629A9" w:rsidRPr="003954F2">
        <w:rPr>
          <w:lang w:val="vi-VN"/>
        </w:rPr>
        <w:t>ăn cứ di lệch cụ thể trên phim XQ sửa di lệch trong-ngoài, rồi dùng các ngón tay dài của 2 tay giữ ở phía trước cánh tay làm đối lực,</w:t>
      </w:r>
      <w:r w:rsidR="001629A9" w:rsidRPr="003954F2">
        <w:t xml:space="preserve"> </w:t>
      </w:r>
      <w:r w:rsidR="001629A9" w:rsidRPr="003954F2">
        <w:rPr>
          <w:lang w:val="vi-VN"/>
        </w:rPr>
        <w:t xml:space="preserve">đồng thời lấy 2 ngón tay cái đẩy mạnh đầu dưới xương cánh tay ra trước để sửa di lệch ra sau. Cũng có thể nắn bằng cách dùng 1 tay nắm giữ phần trước cánh tay làm đối lực, lấy cùi gan tay còn lại đẩy vào đầu dưới xương cánh tay để sửa di lệch ra sau. Cuối cùng, xoay cẳng tay sấp tối đa để sửa di lệch xoay (khi bó bột nhớ phải nhả lại tư thế trung bình hoặc sấp nhẹ, mà không để ở tư thế sấp tối đa nữa). Di lệch xoay không sửa tốt sẽ để di chứng vẹo khuỷu vào trong (varus). </w:t>
      </w:r>
    </w:p>
    <w:p w14:paraId="72108BE8" w14:textId="683BC491" w:rsidR="001629A9" w:rsidRPr="003954F2" w:rsidRDefault="001629A9" w:rsidP="00796700">
      <w:pPr>
        <w:rPr>
          <w:lang w:val="vi-VN"/>
        </w:rPr>
      </w:pPr>
      <w:r w:rsidRPr="003954F2">
        <w:rPr>
          <w:lang w:val="vi-VN"/>
        </w:rPr>
        <w:t xml:space="preserve">- Với di lệch ra trước: </w:t>
      </w:r>
      <w:r w:rsidR="00EE1ED1">
        <w:t>N</w:t>
      </w:r>
      <w:r w:rsidRPr="003954F2">
        <w:rPr>
          <w:lang w:val="vi-VN"/>
        </w:rPr>
        <w:t>ắn đơn giản hơn, chỉ riêng động tác kéo duỗi tay của trợ thủ cũng đã nắn được phần nào di lệch, người nắn chính nắn đẩy thêm cho đầu dưới xương cánh tay ra sau, rồi đỡ nhẹ nhàng để bó bột Cánh-cẳng-bàn tay tư thế khuỷu duỗi, rạch dọc.</w:t>
      </w:r>
    </w:p>
    <w:p w14:paraId="7FD425BC" w14:textId="34FD7038" w:rsidR="001629A9" w:rsidRPr="003954F2" w:rsidRDefault="001629A9" w:rsidP="00796700">
      <w:pPr>
        <w:rPr>
          <w:lang w:val="vi-VN"/>
        </w:rPr>
      </w:pPr>
      <w:r w:rsidRPr="00FC1481">
        <w:rPr>
          <w:b/>
          <w:bCs/>
          <w:i/>
          <w:iCs/>
          <w:lang w:val="vi-VN"/>
        </w:rPr>
        <w:t>3.3. Bất động</w:t>
      </w:r>
      <w:r w:rsidRPr="003954F2">
        <w:rPr>
          <w:lang w:val="vi-VN"/>
        </w:rPr>
        <w:t xml:space="preserve">: </w:t>
      </w:r>
      <w:r w:rsidR="00EE1ED1">
        <w:t>B</w:t>
      </w:r>
      <w:r w:rsidRPr="003954F2">
        <w:rPr>
          <w:lang w:val="vi-VN"/>
        </w:rPr>
        <w:t>ột Cánh-cẳng-bàn tay rạch dọc.</w:t>
      </w:r>
    </w:p>
    <w:p w14:paraId="08B89137" w14:textId="5FE2F04A" w:rsidR="001629A9" w:rsidRPr="003954F2" w:rsidRDefault="001629A9" w:rsidP="00796700">
      <w:pPr>
        <w:rPr>
          <w:lang w:val="vi-VN"/>
        </w:rPr>
      </w:pPr>
      <w:r w:rsidRPr="003954F2">
        <w:rPr>
          <w:lang w:val="vi-VN"/>
        </w:rPr>
        <w:t xml:space="preserve">Với di lệch ra sau: </w:t>
      </w:r>
      <w:r w:rsidR="00EE1ED1">
        <w:t>B</w:t>
      </w:r>
      <w:r w:rsidRPr="003954F2">
        <w:rPr>
          <w:lang w:val="vi-VN"/>
        </w:rPr>
        <w:t>ột tư thế khuỷu 90o. Sau 1 tuần chụp kiểm tra, thay bột tròn, thời gian bất động trung bình 4-5 tuần.</w:t>
      </w:r>
    </w:p>
    <w:p w14:paraId="2BA79E75" w14:textId="648E6E3D" w:rsidR="001629A9" w:rsidRPr="003954F2" w:rsidRDefault="001629A9" w:rsidP="00796700">
      <w:pPr>
        <w:rPr>
          <w:lang w:val="vi-VN"/>
        </w:rPr>
      </w:pPr>
      <w:r w:rsidRPr="003954F2">
        <w:rPr>
          <w:lang w:val="vi-VN"/>
        </w:rPr>
        <w:t xml:space="preserve">Với di lệch ra trước: </w:t>
      </w:r>
      <w:r w:rsidR="00EE1ED1">
        <w:t>B</w:t>
      </w:r>
      <w:r w:rsidRPr="003954F2">
        <w:rPr>
          <w:lang w:val="vi-VN"/>
        </w:rPr>
        <w:t>ột khuỷu tư thế duỗi 160-180o. Sau 1 tuần chụp kiểm tra, thay bột tròn vẫn duỗi khuỷu (nếu di lệch thứ phát thì nắn thêm), sau 3 tuần thay bột khuỷu 90</w:t>
      </w:r>
      <w:r w:rsidRPr="003954F2">
        <w:rPr>
          <w:vertAlign w:val="superscript"/>
          <w:lang w:val="vi-VN"/>
        </w:rPr>
        <w:t>o</w:t>
      </w:r>
      <w:r w:rsidRPr="003954F2">
        <w:rPr>
          <w:lang w:val="vi-VN"/>
        </w:rPr>
        <w:t xml:space="preserve"> thêm 2 tuần nữa. Thời gian bất động 5-6 tuần.</w:t>
      </w:r>
    </w:p>
    <w:p w14:paraId="5EB757BC" w14:textId="77777777" w:rsidR="001629A9" w:rsidRPr="00FC1481" w:rsidRDefault="001629A9" w:rsidP="00FC1481">
      <w:pPr>
        <w:rPr>
          <w:b/>
          <w:bCs/>
          <w:lang w:val="vi-VN"/>
        </w:rPr>
      </w:pPr>
      <w:r w:rsidRPr="00FC1481">
        <w:rPr>
          <w:b/>
          <w:bCs/>
          <w:lang w:val="vi-VN"/>
        </w:rPr>
        <w:t>VI. THEO DÕI</w:t>
      </w:r>
    </w:p>
    <w:p w14:paraId="3AADBBE3" w14:textId="77777777" w:rsidR="001629A9" w:rsidRPr="003954F2" w:rsidRDefault="001629A9" w:rsidP="00796700">
      <w:pPr>
        <w:rPr>
          <w:lang w:val="vi-VN"/>
        </w:rPr>
      </w:pPr>
      <w:r w:rsidRPr="003954F2">
        <w:rPr>
          <w:lang w:val="vi-VN"/>
        </w:rPr>
        <w:t>Hầu hết có thể theo dõi điều trị ngoại trú, trường hợp nặng, sưng nề nhiều, cần theo dõi tổn thương mạch thì phải cho vào viện.</w:t>
      </w:r>
    </w:p>
    <w:p w14:paraId="360DBF38" w14:textId="77777777" w:rsidR="001629A9" w:rsidRPr="00FC1481" w:rsidRDefault="001629A9" w:rsidP="00796700">
      <w:pPr>
        <w:rPr>
          <w:b/>
          <w:bCs/>
          <w:lang w:val="vi-VN"/>
        </w:rPr>
      </w:pPr>
      <w:r w:rsidRPr="00FC1481">
        <w:rPr>
          <w:b/>
          <w:bCs/>
          <w:lang w:val="vi-VN"/>
        </w:rPr>
        <w:t>VII. TAI BIẾN VÀ XỬ TRÍ</w:t>
      </w:r>
    </w:p>
    <w:p w14:paraId="486D9352" w14:textId="69F7B351" w:rsidR="001629A9" w:rsidRPr="003954F2" w:rsidRDefault="009412E8" w:rsidP="00796700">
      <w:pPr>
        <w:rPr>
          <w:lang w:val="vi-VN"/>
        </w:rPr>
      </w:pPr>
      <w:r>
        <w:t xml:space="preserve">- </w:t>
      </w:r>
      <w:r w:rsidR="001629A9" w:rsidRPr="003954F2">
        <w:rPr>
          <w:lang w:val="vi-VN"/>
        </w:rPr>
        <w:t xml:space="preserve">Tổn thương động mạch cánh tay: </w:t>
      </w:r>
      <w:r w:rsidR="00FC1481">
        <w:t>G</w:t>
      </w:r>
      <w:r w:rsidR="001629A9" w:rsidRPr="003954F2">
        <w:rPr>
          <w:lang w:val="vi-VN"/>
        </w:rPr>
        <w:t>iải phóng mạch, nối mạch, ghép mạch.</w:t>
      </w:r>
    </w:p>
    <w:p w14:paraId="2EB991AC" w14:textId="4C8E8602" w:rsidR="001629A9" w:rsidRPr="003954F2" w:rsidRDefault="009412E8" w:rsidP="00796700">
      <w:pPr>
        <w:rPr>
          <w:lang w:val="vi-VN"/>
        </w:rPr>
      </w:pPr>
      <w:r>
        <w:t xml:space="preserve">- </w:t>
      </w:r>
      <w:r w:rsidR="001629A9" w:rsidRPr="003954F2">
        <w:rPr>
          <w:lang w:val="vi-VN"/>
        </w:rPr>
        <w:t xml:space="preserve">Tai biến thần kinh: </w:t>
      </w:r>
      <w:r w:rsidR="00FC1481">
        <w:t>C</w:t>
      </w:r>
      <w:r w:rsidR="001629A9" w:rsidRPr="003954F2">
        <w:rPr>
          <w:lang w:val="vi-VN"/>
        </w:rPr>
        <w:t xml:space="preserve">hủ yếu tổn thương thần kinh quay: </w:t>
      </w:r>
      <w:r w:rsidR="00FC1481" w:rsidRPr="00FC1481">
        <w:rPr>
          <w:lang w:val="vi-VN"/>
        </w:rPr>
        <w:t>Đ</w:t>
      </w:r>
      <w:r w:rsidR="001629A9" w:rsidRPr="003954F2">
        <w:rPr>
          <w:lang w:val="vi-VN"/>
        </w:rPr>
        <w:t>a số theo trường phái bảo tồn, tức theo dõi chờ tự phục hồi sau 1 vài tuần, đến 3 tháng, thậm chí 6 tháng. Ít người hơn thì đề xuất mổ sớm để XỬ TRÍ tùy theo tổn thương.</w:t>
      </w:r>
    </w:p>
    <w:p w14:paraId="20164801" w14:textId="304E9CC4" w:rsidR="001629A9" w:rsidRPr="003954F2" w:rsidRDefault="009412E8" w:rsidP="00796700">
      <w:pPr>
        <w:rPr>
          <w:lang w:val="vi-VN"/>
        </w:rPr>
      </w:pPr>
      <w:r>
        <w:t xml:space="preserve">- </w:t>
      </w:r>
      <w:r w:rsidR="001629A9" w:rsidRPr="003954F2">
        <w:rPr>
          <w:lang w:val="vi-VN"/>
        </w:rPr>
        <w:t xml:space="preserve">Tai biến gây mê: </w:t>
      </w:r>
      <w:r w:rsidR="00FC1481">
        <w:t>T</w:t>
      </w:r>
      <w:r w:rsidR="001629A9" w:rsidRPr="003954F2">
        <w:rPr>
          <w:lang w:val="vi-VN"/>
        </w:rPr>
        <w:t>hở oxy, bóp bóng, hút đờm dãi, cần thì đặt nội khí quản hoặc mở khí quản…</w:t>
      </w:r>
    </w:p>
    <w:p w14:paraId="184457D4" w14:textId="77777777" w:rsidR="001629A9" w:rsidRPr="003954F2" w:rsidRDefault="001629A9" w:rsidP="00796700">
      <w:pPr>
        <w:rPr>
          <w:rFonts w:eastAsia="Calibri"/>
          <w:lang w:val="vi-VN"/>
        </w:rPr>
      </w:pPr>
    </w:p>
    <w:p w14:paraId="10EA1944" w14:textId="77777777" w:rsidR="001629A9" w:rsidRPr="003954F2" w:rsidRDefault="001629A9" w:rsidP="00796700">
      <w:pPr>
        <w:rPr>
          <w:rFonts w:eastAsia="Calibri"/>
          <w:lang w:val="vi-VN"/>
        </w:rPr>
      </w:pPr>
    </w:p>
    <w:p w14:paraId="7FD7F07C" w14:textId="77777777" w:rsidR="001629A9" w:rsidRPr="003954F2" w:rsidRDefault="001629A9" w:rsidP="00796700">
      <w:pPr>
        <w:rPr>
          <w:rFonts w:eastAsia="Calibri"/>
          <w:lang w:val="vi-VN"/>
        </w:rPr>
      </w:pPr>
      <w:r w:rsidRPr="003954F2">
        <w:rPr>
          <w:rFonts w:eastAsia="Calibri"/>
          <w:lang w:val="vi-VN"/>
        </w:rPr>
        <w:br w:type="page"/>
      </w:r>
    </w:p>
    <w:p w14:paraId="1A31BA63" w14:textId="77777777" w:rsidR="001629A9" w:rsidRPr="00FC1481" w:rsidRDefault="001629A9" w:rsidP="00342F53">
      <w:pPr>
        <w:pStyle w:val="Heading1"/>
        <w:rPr>
          <w:lang w:val="vi-VN"/>
        </w:rPr>
      </w:pPr>
      <w:bookmarkStart w:id="349" w:name="_Toc145495946"/>
      <w:bookmarkStart w:id="350" w:name="_Toc169595644"/>
      <w:r w:rsidRPr="00FC1481">
        <w:rPr>
          <w:lang w:val="vi-VN"/>
        </w:rPr>
        <w:lastRenderedPageBreak/>
        <w:t>NẮN BÓ BỘT GÃY VÀ TRẬT KHỚP KHUỶU</w:t>
      </w:r>
      <w:bookmarkEnd w:id="349"/>
      <w:bookmarkEnd w:id="350"/>
    </w:p>
    <w:p w14:paraId="00C82CD4" w14:textId="77777777" w:rsidR="001629A9" w:rsidRPr="00FC1481" w:rsidRDefault="001629A9" w:rsidP="00796700">
      <w:pPr>
        <w:rPr>
          <w:rFonts w:eastAsia="Calibri"/>
          <w:b/>
          <w:bCs/>
          <w:lang w:val="vi-VN"/>
        </w:rPr>
      </w:pPr>
    </w:p>
    <w:p w14:paraId="1A6C71B9" w14:textId="77777777" w:rsidR="001629A9" w:rsidRPr="003954F2" w:rsidRDefault="001629A9" w:rsidP="00505B40">
      <w:pPr>
        <w:spacing w:line="264" w:lineRule="auto"/>
        <w:rPr>
          <w:rFonts w:eastAsia="Calibri"/>
          <w:lang w:val="vi-VN"/>
        </w:rPr>
      </w:pPr>
      <w:r w:rsidRPr="00FC1481">
        <w:rPr>
          <w:rFonts w:eastAsia="Calibri"/>
          <w:b/>
          <w:bCs/>
          <w:lang w:val="vi-VN"/>
        </w:rPr>
        <w:t>I. ĐẠI CƯƠNG</w:t>
      </w:r>
    </w:p>
    <w:p w14:paraId="4D537C3B" w14:textId="6FA46495"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 xml:space="preserve">Khớp khuỷu được cấu tạo bởi 3 phần: </w:t>
      </w:r>
      <w:r>
        <w:rPr>
          <w:rFonts w:eastAsia="Calibri"/>
        </w:rPr>
        <w:t>K</w:t>
      </w:r>
      <w:r w:rsidR="001629A9" w:rsidRPr="003954F2">
        <w:rPr>
          <w:rFonts w:eastAsia="Calibri"/>
          <w:lang w:val="vi-VN"/>
        </w:rPr>
        <w:t>hớp cánh tay-trụ, khớp cánh tay-quay và khớp quay-trụ trên.</w:t>
      </w:r>
    </w:p>
    <w:p w14:paraId="16D1C75A" w14:textId="5D1F6278"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Nói trật khớp khuỷu là khi trật khớp cánh tay-trụ và khớp cánh tay-quay, còn khớp quay-trụ trên hiếm khi bị tổn thương.</w:t>
      </w:r>
    </w:p>
    <w:p w14:paraId="08D996AC" w14:textId="6FF5669B"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Là loại trật khớp hay gặp (chỉ sau khớp vai), hay gặp ở tuổi lao động, do ngã chống tay trong tư thế khuỷu duỗi tối đa, cẳng tay ngửa. Có tác giả nói trật khớp khuỷu hay gặp ở trẻ em, nhưng ở Việt nam rất hiếm gặp.</w:t>
      </w:r>
    </w:p>
    <w:p w14:paraId="1E760932" w14:textId="03F51161"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Trong nhiều trường hợp, có gặp vỡ mỏm trên ròng rọc (mỏm trên lồi cầu trong) kèm theo, trong điều trị chỉ cần nắn khớp, mỏm xương sẽ tự vào theo.</w:t>
      </w:r>
    </w:p>
    <w:p w14:paraId="314B8C4C" w14:textId="38FA6B7D"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Hầu hết gặp kiểu trật khớp khuỷu ra sau (hơn 90%).</w:t>
      </w:r>
    </w:p>
    <w:p w14:paraId="3A51FDE0" w14:textId="77777777" w:rsidR="001629A9" w:rsidRPr="00FC1481" w:rsidRDefault="001629A9" w:rsidP="00505B40">
      <w:pPr>
        <w:spacing w:line="264" w:lineRule="auto"/>
        <w:rPr>
          <w:rFonts w:eastAsia="Calibri"/>
          <w:b/>
          <w:bCs/>
          <w:lang w:val="vi-VN"/>
        </w:rPr>
      </w:pPr>
      <w:r w:rsidRPr="00FC1481">
        <w:rPr>
          <w:rFonts w:eastAsia="Calibri"/>
          <w:b/>
          <w:bCs/>
          <w:lang w:val="vi-VN"/>
        </w:rPr>
        <w:t>II. CHỈ ĐỊNH</w:t>
      </w:r>
    </w:p>
    <w:p w14:paraId="7685520A" w14:textId="2CFB9C85" w:rsidR="001629A9" w:rsidRPr="00FC1481" w:rsidRDefault="001629A9" w:rsidP="00505B40">
      <w:pPr>
        <w:pStyle w:val="ListParagraph"/>
        <w:numPr>
          <w:ilvl w:val="0"/>
          <w:numId w:val="1"/>
        </w:numPr>
        <w:spacing w:line="264" w:lineRule="auto"/>
        <w:rPr>
          <w:rFonts w:eastAsia="Calibri"/>
          <w:lang w:val="vi-VN"/>
        </w:rPr>
      </w:pPr>
      <w:r w:rsidRPr="00FC1481">
        <w:rPr>
          <w:rFonts w:eastAsia="Calibri"/>
          <w:lang w:val="vi-VN"/>
        </w:rPr>
        <w:t>Trật khớp kín, đến sớm (3 tuần trở lại).</w:t>
      </w:r>
    </w:p>
    <w:p w14:paraId="73A93766" w14:textId="548A3E2B" w:rsidR="001629A9" w:rsidRPr="00FC1481" w:rsidRDefault="001629A9" w:rsidP="00505B40">
      <w:pPr>
        <w:pStyle w:val="ListParagraph"/>
        <w:numPr>
          <w:ilvl w:val="0"/>
          <w:numId w:val="1"/>
        </w:numPr>
        <w:spacing w:line="264" w:lineRule="auto"/>
        <w:rPr>
          <w:rFonts w:eastAsia="Calibri"/>
          <w:lang w:val="vi-VN"/>
        </w:rPr>
      </w:pPr>
      <w:r w:rsidRPr="00FC1481">
        <w:rPr>
          <w:rFonts w:eastAsia="Calibri"/>
          <w:lang w:val="vi-VN"/>
        </w:rPr>
        <w:t>Trật khớp khuỷu đơn thuần.</w:t>
      </w:r>
    </w:p>
    <w:p w14:paraId="3DBF484E" w14:textId="5C3F76CA" w:rsidR="001629A9" w:rsidRPr="00FC1481" w:rsidRDefault="001629A9" w:rsidP="00505B40">
      <w:pPr>
        <w:pStyle w:val="ListParagraph"/>
        <w:numPr>
          <w:ilvl w:val="0"/>
          <w:numId w:val="1"/>
        </w:numPr>
        <w:spacing w:line="264" w:lineRule="auto"/>
        <w:rPr>
          <w:rFonts w:eastAsia="Calibri"/>
          <w:lang w:val="vi-VN"/>
        </w:rPr>
      </w:pPr>
      <w:r w:rsidRPr="00FC1481">
        <w:rPr>
          <w:rFonts w:eastAsia="Calibri"/>
          <w:lang w:val="vi-VN"/>
        </w:rPr>
        <w:t>Trật khớp kèm gãy xương vùng khuỷu không lệch hoặc ít lệch.</w:t>
      </w:r>
    </w:p>
    <w:p w14:paraId="6E45A2BD" w14:textId="056B07F8" w:rsidR="001629A9" w:rsidRPr="00FC1481" w:rsidRDefault="00FC1481" w:rsidP="00505B40">
      <w:pPr>
        <w:spacing w:line="264" w:lineRule="auto"/>
        <w:rPr>
          <w:rFonts w:eastAsia="Calibri"/>
          <w:lang w:val="vi-VN"/>
        </w:rPr>
      </w:pPr>
      <w:r w:rsidRPr="00FC1481">
        <w:rPr>
          <w:rFonts w:eastAsia="Calibri"/>
          <w:lang w:val="vi-VN"/>
        </w:rPr>
        <w:t>-</w:t>
      </w:r>
      <w:r>
        <w:rPr>
          <w:rFonts w:eastAsia="Calibri"/>
          <w:lang w:val="vi-VN"/>
        </w:rPr>
        <w:t xml:space="preserve"> </w:t>
      </w:r>
      <w:r w:rsidR="001629A9" w:rsidRPr="00FC1481">
        <w:rPr>
          <w:rFonts w:eastAsia="Calibri"/>
          <w:lang w:val="vi-VN"/>
        </w:rPr>
        <w:t>Trật khớp khuỷu kèm gãy xương di lệch, có chỉ định kết hợp xương, nhưng vì nguyên nhân nào đó không thể kết hợp xương được (tương tự như với trật khớp vai, khớp háng), hoặc vì lý do nào đó chưa mổ được, cần nắn khớp rồi chờ mổ kết hợp xương sau theo kế hoạch.</w:t>
      </w:r>
    </w:p>
    <w:p w14:paraId="008114AA" w14:textId="77777777" w:rsidR="001629A9" w:rsidRPr="00FC1481" w:rsidRDefault="001629A9" w:rsidP="00505B40">
      <w:pPr>
        <w:spacing w:line="264" w:lineRule="auto"/>
        <w:rPr>
          <w:rFonts w:eastAsia="Calibri"/>
          <w:b/>
          <w:bCs/>
          <w:lang w:val="vi-VN"/>
        </w:rPr>
      </w:pPr>
      <w:r w:rsidRPr="00FC1481">
        <w:rPr>
          <w:rFonts w:eastAsia="Calibri"/>
          <w:b/>
          <w:bCs/>
          <w:lang w:val="vi-VN"/>
        </w:rPr>
        <w:t xml:space="preserve">III. CHỐNG CHỈ ĐỊNH </w:t>
      </w:r>
    </w:p>
    <w:p w14:paraId="730275BA" w14:textId="77777777" w:rsidR="001629A9" w:rsidRPr="003954F2" w:rsidRDefault="001629A9" w:rsidP="00505B40">
      <w:pPr>
        <w:spacing w:line="264" w:lineRule="auto"/>
        <w:rPr>
          <w:rFonts w:eastAsia="Calibri"/>
          <w:lang w:val="vi-VN"/>
        </w:rPr>
      </w:pPr>
      <w:r w:rsidRPr="003954F2">
        <w:rPr>
          <w:rFonts w:eastAsia="Calibri"/>
          <w:lang w:val="vi-VN"/>
        </w:rPr>
        <w:t>1. Trật khớp hở.</w:t>
      </w:r>
    </w:p>
    <w:p w14:paraId="406B54B6" w14:textId="4B837C66" w:rsidR="001629A9" w:rsidRPr="003954F2" w:rsidRDefault="001629A9" w:rsidP="00505B40">
      <w:pPr>
        <w:spacing w:line="264" w:lineRule="auto"/>
        <w:rPr>
          <w:rFonts w:eastAsia="Calibri"/>
          <w:lang w:val="vi-VN"/>
        </w:rPr>
      </w:pPr>
      <w:r w:rsidRPr="003954F2">
        <w:rPr>
          <w:rFonts w:eastAsia="Calibri"/>
          <w:lang w:val="vi-VN"/>
        </w:rPr>
        <w:t xml:space="preserve">2. </w:t>
      </w:r>
      <w:r w:rsidR="00FC1481">
        <w:rPr>
          <w:rFonts w:eastAsia="Calibri"/>
        </w:rPr>
        <w:t>C</w:t>
      </w:r>
      <w:r w:rsidRPr="003954F2">
        <w:rPr>
          <w:rFonts w:eastAsia="Calibri"/>
          <w:lang w:val="vi-VN"/>
        </w:rPr>
        <w:t>ó tổn thương mạch, thần kinh, có hội chứng khoang.</w:t>
      </w:r>
    </w:p>
    <w:p w14:paraId="709D9DF6" w14:textId="77777777" w:rsidR="001629A9" w:rsidRPr="00FC1481" w:rsidRDefault="001629A9" w:rsidP="00505B40">
      <w:pPr>
        <w:spacing w:line="264" w:lineRule="auto"/>
        <w:rPr>
          <w:rFonts w:eastAsia="Calibri"/>
          <w:b/>
          <w:bCs/>
          <w:lang w:val="vi-VN"/>
        </w:rPr>
      </w:pPr>
      <w:r w:rsidRPr="00FC1481">
        <w:rPr>
          <w:rFonts w:eastAsia="Calibri"/>
          <w:b/>
          <w:bCs/>
          <w:lang w:val="vi-VN"/>
        </w:rPr>
        <w:t>IV. CHUẨN BỊ</w:t>
      </w:r>
    </w:p>
    <w:p w14:paraId="69C1CA05" w14:textId="77777777" w:rsidR="001629A9" w:rsidRPr="003954F2" w:rsidRDefault="001629A9" w:rsidP="00505B40">
      <w:pPr>
        <w:spacing w:line="264" w:lineRule="auto"/>
        <w:rPr>
          <w:rFonts w:eastAsia="Calibri"/>
          <w:lang w:val="vi-VN"/>
        </w:rPr>
      </w:pPr>
      <w:r w:rsidRPr="00FC1481">
        <w:rPr>
          <w:rFonts w:eastAsia="Calibri"/>
          <w:b/>
          <w:bCs/>
        </w:rPr>
        <w:t xml:space="preserve">1. </w:t>
      </w:r>
      <w:r w:rsidRPr="00FC1481">
        <w:rPr>
          <w:rFonts w:eastAsia="Calibri"/>
          <w:b/>
          <w:bCs/>
          <w:lang w:val="vi-VN"/>
        </w:rPr>
        <w:t>Người thực hiện</w:t>
      </w:r>
    </w:p>
    <w:p w14:paraId="4A701222" w14:textId="77777777" w:rsidR="001629A9" w:rsidRPr="003954F2" w:rsidRDefault="001629A9" w:rsidP="00505B40">
      <w:pPr>
        <w:spacing w:line="264" w:lineRule="auto"/>
        <w:rPr>
          <w:rFonts w:eastAsia="Calibri"/>
          <w:lang w:val="vi-VN"/>
        </w:rPr>
      </w:pPr>
      <w:r w:rsidRPr="003954F2">
        <w:rPr>
          <w:rFonts w:eastAsia="Calibri"/>
          <w:lang w:val="vi-VN"/>
        </w:rPr>
        <w:t>Chuyên khoa chấn thương: 3 (1 kỹ thuật viên chính: là bác sỹ hoặc kỹ thuật viên, 2 trợ thủ viên).</w:t>
      </w:r>
    </w:p>
    <w:p w14:paraId="487486E8" w14:textId="77777777" w:rsidR="001629A9" w:rsidRPr="003954F2" w:rsidRDefault="001629A9" w:rsidP="00505B40">
      <w:pPr>
        <w:spacing w:line="264" w:lineRule="auto"/>
        <w:rPr>
          <w:rFonts w:eastAsia="Calibri"/>
          <w:lang w:val="vi-VN"/>
        </w:rPr>
      </w:pPr>
      <w:r w:rsidRPr="003954F2">
        <w:rPr>
          <w:rFonts w:eastAsia="Calibri"/>
          <w:lang w:val="vi-VN"/>
        </w:rPr>
        <w:t>Chuyên khoa gây mê hồi sức với trường hợp người bệnh gây mê: 2 (1 bác sỹ gây mê, 1 phụ mê).</w:t>
      </w:r>
    </w:p>
    <w:p w14:paraId="396842FB" w14:textId="77777777" w:rsidR="001629A9" w:rsidRPr="00FC1481" w:rsidRDefault="001629A9" w:rsidP="00505B40">
      <w:pPr>
        <w:spacing w:line="264" w:lineRule="auto"/>
        <w:rPr>
          <w:rFonts w:eastAsia="Calibri"/>
          <w:b/>
          <w:bCs/>
          <w:lang w:val="vi-VN"/>
        </w:rPr>
      </w:pPr>
      <w:r w:rsidRPr="00FC1481">
        <w:rPr>
          <w:rFonts w:eastAsia="Calibri"/>
          <w:b/>
          <w:bCs/>
        </w:rPr>
        <w:t xml:space="preserve">2. </w:t>
      </w:r>
      <w:r w:rsidRPr="00FC1481">
        <w:rPr>
          <w:rFonts w:eastAsia="Calibri"/>
          <w:b/>
          <w:bCs/>
          <w:lang w:val="vi-VN"/>
        </w:rPr>
        <w:t>Phương tiện</w:t>
      </w:r>
    </w:p>
    <w:p w14:paraId="6FDE62B5" w14:textId="5DE02AB7"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1 bàn nắn thông thường ( như kiểu bàn mổ, nếu nơi không có bàn kiểu này thì có thể dùng bàn sắt hoặc bàn gỗ, nhưng cần đảm bảo tiêu chí: nặng, cố định chắc xuống sàn nhà, có mấu để móc đai đối lực.</w:t>
      </w:r>
    </w:p>
    <w:p w14:paraId="417DBD8E" w14:textId="7DDF3AEC"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 xml:space="preserve">Bột thạch cao: </w:t>
      </w:r>
      <w:r>
        <w:rPr>
          <w:rFonts w:eastAsia="Calibri"/>
        </w:rPr>
        <w:t>V</w:t>
      </w:r>
      <w:r w:rsidR="001629A9" w:rsidRPr="003954F2">
        <w:rPr>
          <w:rFonts w:eastAsia="Calibri"/>
          <w:lang w:val="vi-VN"/>
        </w:rPr>
        <w:t>ới người lớn cần 2- 3 cuộn bột cỡ 15 cm, 3-4 cuộn cỡ 10cm</w:t>
      </w:r>
    </w:p>
    <w:p w14:paraId="0FDDB78C" w14:textId="1111A2AA" w:rsidR="001629A9" w:rsidRPr="003954F2" w:rsidRDefault="00FC1481" w:rsidP="00505B40">
      <w:pPr>
        <w:spacing w:line="264" w:lineRule="auto"/>
        <w:rPr>
          <w:rFonts w:eastAsia="Calibri"/>
          <w:lang w:val="vi-VN"/>
        </w:rPr>
      </w:pPr>
      <w:r>
        <w:rPr>
          <w:rFonts w:eastAsia="Calibri"/>
        </w:rPr>
        <w:lastRenderedPageBreak/>
        <w:t xml:space="preserve">- </w:t>
      </w:r>
      <w:r w:rsidR="001629A9" w:rsidRPr="003954F2">
        <w:rPr>
          <w:rFonts w:eastAsia="Calibri"/>
          <w:lang w:val="vi-VN"/>
        </w:rPr>
        <w:t>Thuốc gây tê, mê và các dụng cụ kèm theo (nếu gây mê, bác sỹ gây mê</w:t>
      </w:r>
      <w:r w:rsidR="001629A9" w:rsidRPr="003954F2">
        <w:rPr>
          <w:rFonts w:eastAsia="Calibri"/>
        </w:rPr>
        <w:t xml:space="preserve"> </w:t>
      </w:r>
      <w:r w:rsidR="001629A9" w:rsidRPr="003954F2">
        <w:rPr>
          <w:rFonts w:eastAsia="Calibri"/>
          <w:lang w:val="vi-VN"/>
        </w:rPr>
        <w:t>sẽ lo).</w:t>
      </w:r>
    </w:p>
    <w:p w14:paraId="47D729DC" w14:textId="6AAFEA81" w:rsidR="001629A9" w:rsidRDefault="00FC1481" w:rsidP="00505B40">
      <w:pPr>
        <w:spacing w:line="264" w:lineRule="auto"/>
        <w:rPr>
          <w:rFonts w:eastAsia="Calibri"/>
        </w:rPr>
      </w:pPr>
      <w:r>
        <w:rPr>
          <w:rFonts w:eastAsia="Calibri"/>
        </w:rPr>
        <w:t xml:space="preserve">- </w:t>
      </w:r>
      <w:r w:rsidR="001629A9" w:rsidRPr="003954F2">
        <w:rPr>
          <w:rFonts w:eastAsia="Calibri"/>
          <w:lang w:val="vi-VN"/>
        </w:rPr>
        <w:t xml:space="preserve">Các dụng cụ khác: </w:t>
      </w:r>
      <w:r w:rsidRPr="00FC1481">
        <w:rPr>
          <w:rFonts w:eastAsia="Calibri"/>
          <w:lang w:val="vi-VN"/>
        </w:rPr>
        <w:t>Đ</w:t>
      </w:r>
      <w:r w:rsidR="001629A9" w:rsidRPr="003954F2">
        <w:rPr>
          <w:rFonts w:eastAsia="Calibri"/>
          <w:lang w:val="vi-VN"/>
        </w:rPr>
        <w:t>ai đối lực, bông băng, cồn sát trùng, dây rạch dọc, dao rạch dọc, nước ngâm bột…</w:t>
      </w:r>
    </w:p>
    <w:p w14:paraId="70F6696A" w14:textId="77777777" w:rsidR="00342F53" w:rsidRPr="00342F53" w:rsidRDefault="00342F53" w:rsidP="00505B40">
      <w:pPr>
        <w:spacing w:line="264" w:lineRule="auto"/>
        <w:rPr>
          <w:rFonts w:eastAsia="Calibri"/>
        </w:rPr>
      </w:pPr>
    </w:p>
    <w:p w14:paraId="246DB903" w14:textId="77777777" w:rsidR="001629A9" w:rsidRPr="00FC1481" w:rsidRDefault="001629A9" w:rsidP="00505B40">
      <w:pPr>
        <w:spacing w:line="264" w:lineRule="auto"/>
        <w:rPr>
          <w:rFonts w:eastAsia="Calibri"/>
          <w:b/>
          <w:bCs/>
          <w:lang w:val="vi-VN"/>
        </w:rPr>
      </w:pPr>
      <w:r w:rsidRPr="00FC1481">
        <w:rPr>
          <w:rFonts w:eastAsia="Calibri"/>
          <w:b/>
          <w:bCs/>
          <w:lang w:val="vi-VN"/>
        </w:rPr>
        <w:t>3. Người bệnh</w:t>
      </w:r>
    </w:p>
    <w:p w14:paraId="205F64A2" w14:textId="2122AF60"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 xml:space="preserve">Thăm khám kỹ tình trạng toàn thân: </w:t>
      </w:r>
      <w:r>
        <w:rPr>
          <w:rFonts w:eastAsia="Calibri"/>
        </w:rPr>
        <w:t>T</w:t>
      </w:r>
      <w:r w:rsidR="001629A9" w:rsidRPr="003954F2">
        <w:rPr>
          <w:rFonts w:eastAsia="Calibri"/>
          <w:lang w:val="vi-VN"/>
        </w:rPr>
        <w:t>ri giác, mạch, huyết áp, thở, bụng,</w:t>
      </w:r>
      <w:r w:rsidR="001629A9" w:rsidRPr="003954F2">
        <w:rPr>
          <w:rFonts w:eastAsia="Calibri"/>
        </w:rPr>
        <w:t xml:space="preserve"> </w:t>
      </w:r>
      <w:r w:rsidR="001629A9" w:rsidRPr="003954F2">
        <w:rPr>
          <w:rFonts w:eastAsia="Calibri"/>
          <w:lang w:val="vi-VN"/>
        </w:rPr>
        <w:t>ngực...</w:t>
      </w:r>
    </w:p>
    <w:p w14:paraId="06A46BB4" w14:textId="2EE216F9"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Được giải thích kỹ, động viên để họ yên tâm và phối hợp tốt với thầy thuốc trong quá trình làm thủ thuật. Với trẻ em và người bệnh gây mê, phải giải thích với cả người nhà họ nữa.</w:t>
      </w:r>
    </w:p>
    <w:p w14:paraId="6CC48B7D" w14:textId="1149290E"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Cởi hoặc cắt bỏ áo bên tay tổn thương.</w:t>
      </w:r>
    </w:p>
    <w:p w14:paraId="4B2835F7" w14:textId="4D24E2A2"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Vệ sinh sạch sẽ vùng tổn thương bằng xà phòng.</w:t>
      </w:r>
    </w:p>
    <w:p w14:paraId="60AB32CC" w14:textId="651F4AE0" w:rsidR="001629A9" w:rsidRPr="003954F2" w:rsidRDefault="00FC1481" w:rsidP="00505B40">
      <w:pPr>
        <w:spacing w:line="264" w:lineRule="auto"/>
        <w:rPr>
          <w:rFonts w:eastAsia="Calibri"/>
          <w:lang w:val="vi-VN"/>
        </w:rPr>
      </w:pPr>
      <w:r>
        <w:rPr>
          <w:rFonts w:eastAsia="Calibri"/>
        </w:rPr>
        <w:t xml:space="preserve">- </w:t>
      </w:r>
      <w:r w:rsidR="001629A9" w:rsidRPr="003954F2">
        <w:rPr>
          <w:rFonts w:eastAsia="Calibri"/>
          <w:lang w:val="vi-VN"/>
        </w:rPr>
        <w:t>Với người bệnh gây mê, cần dặn nhịn ăn uống ít nhất 5-6 giờ.</w:t>
      </w:r>
    </w:p>
    <w:p w14:paraId="22C8B5CC" w14:textId="77777777" w:rsidR="001629A9" w:rsidRPr="00FC1481" w:rsidRDefault="001629A9" w:rsidP="00505B40">
      <w:pPr>
        <w:spacing w:line="264" w:lineRule="auto"/>
        <w:rPr>
          <w:rFonts w:eastAsia="Calibri"/>
          <w:b/>
          <w:bCs/>
          <w:lang w:val="vi-VN"/>
        </w:rPr>
      </w:pPr>
      <w:r w:rsidRPr="00FC1481">
        <w:rPr>
          <w:rFonts w:eastAsia="Calibri"/>
          <w:b/>
          <w:bCs/>
        </w:rPr>
        <w:t xml:space="preserve">4. </w:t>
      </w:r>
      <w:r w:rsidRPr="00FC1481">
        <w:rPr>
          <w:rFonts w:eastAsia="Calibri"/>
          <w:b/>
          <w:bCs/>
          <w:lang w:val="vi-VN"/>
        </w:rPr>
        <w:t>Hồ sơ</w:t>
      </w:r>
    </w:p>
    <w:p w14:paraId="08F305FD" w14:textId="14BA96F8" w:rsidR="001629A9" w:rsidRPr="003954F2" w:rsidRDefault="009412E8" w:rsidP="00505B40">
      <w:pPr>
        <w:spacing w:line="264" w:lineRule="auto"/>
        <w:rPr>
          <w:rFonts w:eastAsia="Calibri"/>
          <w:lang w:val="vi-VN"/>
        </w:rPr>
      </w:pPr>
      <w:r>
        <w:rPr>
          <w:rFonts w:eastAsia="Calibri"/>
        </w:rPr>
        <w:t xml:space="preserve">- </w:t>
      </w:r>
      <w:r w:rsidR="001629A9" w:rsidRPr="003954F2">
        <w:rPr>
          <w:rFonts w:eastAsia="Calibri"/>
          <w:lang w:val="vi-VN"/>
        </w:rPr>
        <w:t>Ghi rõ ngày giờ bị tai nạn, ngày giờ bó bột, cách xử trí, dặn dò, hẹn khám lại.</w:t>
      </w:r>
    </w:p>
    <w:p w14:paraId="6E397B32" w14:textId="56DB2439" w:rsidR="001629A9" w:rsidRPr="003954F2" w:rsidRDefault="009412E8" w:rsidP="00505B40">
      <w:pPr>
        <w:spacing w:line="264" w:lineRule="auto"/>
        <w:rPr>
          <w:rFonts w:eastAsia="Calibri"/>
          <w:lang w:val="vi-VN"/>
        </w:rPr>
      </w:pPr>
      <w:r>
        <w:rPr>
          <w:rFonts w:eastAsia="Calibri"/>
        </w:rPr>
        <w:t xml:space="preserve">- </w:t>
      </w:r>
      <w:r w:rsidR="001629A9" w:rsidRPr="003954F2">
        <w:rPr>
          <w:rFonts w:eastAsia="Calibri"/>
          <w:lang w:val="vi-VN"/>
        </w:rPr>
        <w:t>Với người bệnh gây mê cần có giấy cam kết chấp nhân thủ thuật, người bệnh là người lớn trong tình trạng hoàn toàn tỉnh táo thì tự ký tên, người bệnh nặng và trẻ em thì người nhà ký (cha hoặc mẹ, hoặc người bảo hộ hợp pháp).</w:t>
      </w:r>
    </w:p>
    <w:p w14:paraId="2E382786" w14:textId="77777777" w:rsidR="001629A9" w:rsidRPr="00FC1481" w:rsidRDefault="001629A9" w:rsidP="00505B40">
      <w:pPr>
        <w:spacing w:line="264" w:lineRule="auto"/>
        <w:rPr>
          <w:rFonts w:eastAsia="Calibri"/>
          <w:b/>
          <w:bCs/>
          <w:lang w:val="vi-VN"/>
        </w:rPr>
      </w:pPr>
      <w:r w:rsidRPr="00FC1481">
        <w:rPr>
          <w:rFonts w:eastAsia="Calibri"/>
          <w:b/>
          <w:bCs/>
        </w:rPr>
        <w:t xml:space="preserve">V. </w:t>
      </w:r>
      <w:r w:rsidRPr="00FC1481">
        <w:rPr>
          <w:rFonts w:eastAsia="Calibri"/>
          <w:b/>
          <w:bCs/>
          <w:lang w:val="vi-VN"/>
        </w:rPr>
        <w:t>CÁC BƯỚC TIẾN HÀNH NẮN VÀ BẤT ĐỘNG TRẬT KHỚP KHUỶU</w:t>
      </w:r>
    </w:p>
    <w:p w14:paraId="3B510AFC" w14:textId="77777777" w:rsidR="001629A9" w:rsidRPr="003954F2" w:rsidRDefault="001629A9" w:rsidP="00505B40">
      <w:pPr>
        <w:spacing w:line="264" w:lineRule="auto"/>
        <w:rPr>
          <w:rFonts w:eastAsia="Calibri"/>
          <w:lang w:val="vi-VN"/>
        </w:rPr>
      </w:pPr>
      <w:r w:rsidRPr="003954F2">
        <w:rPr>
          <w:rFonts w:eastAsia="Calibri"/>
          <w:lang w:val="vi-VN"/>
        </w:rPr>
        <w:t>Vì trên 90% là trật khớp khuỷu ra sau nên chúng tôi chỉ mô tả cách nắn trật khớp khuỷu ra sau, còn trật khớp ra trước và trật khớp sang bên là những trường hợp tổn thương nặng, hoặc có gãy xương kèm theo, thường phải mổ.</w:t>
      </w:r>
    </w:p>
    <w:p w14:paraId="2F1F2E14" w14:textId="77777777" w:rsidR="001629A9" w:rsidRPr="005243CB" w:rsidRDefault="001629A9" w:rsidP="00505B40">
      <w:pPr>
        <w:spacing w:line="264" w:lineRule="auto"/>
        <w:rPr>
          <w:rFonts w:eastAsia="Calibri"/>
          <w:b/>
          <w:bCs/>
          <w:lang w:val="vi-VN"/>
        </w:rPr>
      </w:pPr>
      <w:r w:rsidRPr="005243CB">
        <w:rPr>
          <w:rFonts w:eastAsia="Calibri"/>
          <w:b/>
          <w:bCs/>
          <w:lang w:val="vi-VN"/>
        </w:rPr>
        <w:t>1. Người bệnh</w:t>
      </w:r>
    </w:p>
    <w:p w14:paraId="5A378882" w14:textId="1CE2B665" w:rsidR="001629A9" w:rsidRPr="003954F2" w:rsidRDefault="005243CB" w:rsidP="00505B40">
      <w:pPr>
        <w:spacing w:line="264" w:lineRule="auto"/>
        <w:rPr>
          <w:rFonts w:eastAsia="Calibri"/>
          <w:lang w:val="vi-VN"/>
        </w:rPr>
      </w:pPr>
      <w:r>
        <w:rPr>
          <w:rFonts w:eastAsia="Calibri"/>
        </w:rPr>
        <w:t xml:space="preserve">- </w:t>
      </w:r>
      <w:r w:rsidR="001629A9" w:rsidRPr="003954F2">
        <w:rPr>
          <w:rFonts w:eastAsia="Calibri"/>
          <w:lang w:val="vi-VN"/>
        </w:rPr>
        <w:t xml:space="preserve">Tư thế người bệnh: </w:t>
      </w:r>
      <w:r>
        <w:rPr>
          <w:rFonts w:eastAsia="Calibri"/>
        </w:rPr>
        <w:t>N</w:t>
      </w:r>
      <w:r w:rsidR="001629A9" w:rsidRPr="003954F2">
        <w:rPr>
          <w:rFonts w:eastAsia="Calibri"/>
          <w:lang w:val="vi-VN"/>
        </w:rPr>
        <w:t>ằm ngửa, nách hơi dạng.</w:t>
      </w:r>
    </w:p>
    <w:p w14:paraId="1F7CDBDD" w14:textId="6F559BA7" w:rsidR="001629A9" w:rsidRPr="003954F2" w:rsidRDefault="005243CB" w:rsidP="00505B40">
      <w:pPr>
        <w:spacing w:line="264" w:lineRule="auto"/>
        <w:rPr>
          <w:rFonts w:eastAsia="Calibri"/>
          <w:lang w:val="vi-VN"/>
        </w:rPr>
      </w:pPr>
      <w:r>
        <w:rPr>
          <w:rFonts w:eastAsia="Calibri"/>
        </w:rPr>
        <w:t xml:space="preserve">- </w:t>
      </w:r>
      <w:r w:rsidR="001629A9" w:rsidRPr="003954F2">
        <w:rPr>
          <w:rFonts w:eastAsia="Calibri"/>
          <w:lang w:val="vi-VN"/>
        </w:rPr>
        <w:t>Đai vải đối lực đặt ở nách, cột chặt vào bàn nắn.</w:t>
      </w:r>
    </w:p>
    <w:p w14:paraId="140B71B3" w14:textId="5B9FCAC3" w:rsidR="001629A9" w:rsidRPr="003954F2" w:rsidRDefault="005243CB" w:rsidP="00505B40">
      <w:pPr>
        <w:spacing w:line="264" w:lineRule="auto"/>
        <w:rPr>
          <w:rFonts w:eastAsia="Calibri"/>
          <w:lang w:val="vi-VN"/>
        </w:rPr>
      </w:pPr>
      <w:r>
        <w:rPr>
          <w:rFonts w:eastAsia="Calibri"/>
        </w:rPr>
        <w:t xml:space="preserve">- </w:t>
      </w:r>
      <w:r w:rsidR="001629A9" w:rsidRPr="003954F2">
        <w:rPr>
          <w:rFonts w:eastAsia="Calibri"/>
          <w:lang w:val="vi-VN"/>
        </w:rPr>
        <w:t>Các bước tiến hành nắn bất động trật khớp khuỷu</w:t>
      </w:r>
    </w:p>
    <w:p w14:paraId="16158D49" w14:textId="59E08448" w:rsidR="001629A9" w:rsidRPr="003954F2" w:rsidRDefault="005243CB" w:rsidP="00505B40">
      <w:pPr>
        <w:spacing w:line="264" w:lineRule="auto"/>
        <w:rPr>
          <w:rFonts w:eastAsia="Calibri"/>
          <w:lang w:val="vi-VN"/>
        </w:rPr>
      </w:pPr>
      <w:r>
        <w:rPr>
          <w:rFonts w:eastAsia="Calibri"/>
        </w:rPr>
        <w:t xml:space="preserve">- </w:t>
      </w:r>
      <w:r w:rsidR="001629A9" w:rsidRPr="003954F2">
        <w:rPr>
          <w:rFonts w:eastAsia="Calibri"/>
          <w:lang w:val="vi-VN"/>
        </w:rPr>
        <w:t>Vô cảm</w:t>
      </w:r>
    </w:p>
    <w:p w14:paraId="53D9F845" w14:textId="793C83AE" w:rsidR="001629A9" w:rsidRPr="003954F2" w:rsidRDefault="005243CB" w:rsidP="00505B40">
      <w:pPr>
        <w:spacing w:line="264" w:lineRule="auto"/>
        <w:rPr>
          <w:rFonts w:eastAsia="Calibri"/>
          <w:lang w:val="vi-VN"/>
        </w:rPr>
      </w:pPr>
      <w:r>
        <w:rPr>
          <w:rFonts w:eastAsia="Calibri"/>
        </w:rPr>
        <w:t xml:space="preserve">- </w:t>
      </w:r>
      <w:r w:rsidR="001629A9" w:rsidRPr="003954F2">
        <w:rPr>
          <w:rFonts w:eastAsia="Calibri"/>
          <w:lang w:val="vi-VN"/>
        </w:rPr>
        <w:t xml:space="preserve">Trật khớp đến sớm 1 tuần trở lại: </w:t>
      </w:r>
      <w:r w:rsidR="009412E8">
        <w:rPr>
          <w:rFonts w:eastAsia="Calibri"/>
        </w:rPr>
        <w:t>T</w:t>
      </w:r>
      <w:r w:rsidR="001629A9" w:rsidRPr="003954F2">
        <w:rPr>
          <w:rFonts w:eastAsia="Calibri"/>
          <w:lang w:val="vi-VN"/>
        </w:rPr>
        <w:t>ê tại chỗ là đủ, người lớn trung bình dùng 2-3 ống Lidocaine 1%, pha loãng trong 10 ml huyết thanh mặn 0,9% tiêm vào ổ khớp hoặc xung quanh ổ khớp, chờ 5-7 phút cho thuốc ngấm, bắt đầu kéo nắn.</w:t>
      </w:r>
    </w:p>
    <w:p w14:paraId="6C16453B" w14:textId="5DA589E9" w:rsidR="001629A9" w:rsidRPr="003954F2" w:rsidRDefault="009412E8" w:rsidP="00505B40">
      <w:pPr>
        <w:spacing w:line="264" w:lineRule="auto"/>
        <w:rPr>
          <w:rFonts w:eastAsia="Calibri"/>
          <w:lang w:val="vi-VN"/>
        </w:rPr>
      </w:pPr>
      <w:r>
        <w:rPr>
          <w:rFonts w:eastAsia="Calibri"/>
        </w:rPr>
        <w:t xml:space="preserve">- </w:t>
      </w:r>
      <w:r w:rsidR="001629A9" w:rsidRPr="003954F2">
        <w:rPr>
          <w:rFonts w:eastAsia="Calibri"/>
          <w:lang w:val="vi-VN"/>
        </w:rPr>
        <w:t xml:space="preserve">Trật khớp trên 1 tuần đến 3 tuần: </w:t>
      </w:r>
      <w:r w:rsidR="005243CB">
        <w:rPr>
          <w:rFonts w:eastAsia="Calibri"/>
        </w:rPr>
        <w:t>G</w:t>
      </w:r>
      <w:r w:rsidR="005243CB" w:rsidRPr="005243CB">
        <w:rPr>
          <w:rFonts w:eastAsia="Calibri"/>
        </w:rPr>
        <w:t>â</w:t>
      </w:r>
      <w:r w:rsidR="001629A9" w:rsidRPr="003954F2">
        <w:rPr>
          <w:rFonts w:eastAsia="Calibri"/>
          <w:lang w:val="vi-VN"/>
        </w:rPr>
        <w:t>y mê toàn thân (do chuyên khoa gây mê hồi sức thực hiện), trật khớp khuỷu thường nắn nhanh đạt kết quả trong vài</w:t>
      </w:r>
      <w:r w:rsidR="001629A9" w:rsidRPr="003954F2">
        <w:rPr>
          <w:rFonts w:eastAsia="Calibri"/>
        </w:rPr>
        <w:t xml:space="preserve"> </w:t>
      </w:r>
      <w:r w:rsidR="001629A9" w:rsidRPr="003954F2">
        <w:rPr>
          <w:rFonts w:eastAsia="Calibri"/>
          <w:lang w:val="vi-VN"/>
        </w:rPr>
        <w:lastRenderedPageBreak/>
        <w:t>phút, nên dùng các loại thuốc gây mê tác dụng nhanh và thoát mê cũng nhanh. Trường hợp không đủ điều kiện gây mê, có thể gây tê vùng (đám rối thần kinh cánh tay).</w:t>
      </w:r>
    </w:p>
    <w:p w14:paraId="78C4CE76" w14:textId="78B98D62" w:rsidR="001629A9" w:rsidRPr="005243CB" w:rsidRDefault="005243CB" w:rsidP="00505B40">
      <w:pPr>
        <w:spacing w:line="264" w:lineRule="auto"/>
        <w:ind w:firstLine="0"/>
        <w:rPr>
          <w:rFonts w:eastAsia="Calibri"/>
          <w:b/>
          <w:bCs/>
          <w:lang w:val="vi-VN"/>
        </w:rPr>
      </w:pPr>
      <w:r w:rsidRPr="005243CB">
        <w:rPr>
          <w:rFonts w:eastAsia="Calibri"/>
          <w:b/>
          <w:bCs/>
        </w:rPr>
        <w:t xml:space="preserve">        </w:t>
      </w:r>
      <w:r w:rsidR="001629A9" w:rsidRPr="005243CB">
        <w:rPr>
          <w:rFonts w:eastAsia="Calibri"/>
          <w:b/>
          <w:bCs/>
          <w:lang w:val="vi-VN"/>
        </w:rPr>
        <w:t>2. Nắn khớp</w:t>
      </w:r>
    </w:p>
    <w:p w14:paraId="31316E11" w14:textId="20A83A9F" w:rsidR="001629A9" w:rsidRPr="003954F2" w:rsidRDefault="001629A9" w:rsidP="00505B40">
      <w:pPr>
        <w:spacing w:line="264" w:lineRule="auto"/>
        <w:rPr>
          <w:rFonts w:eastAsia="Calibri"/>
          <w:lang w:val="vi-VN"/>
        </w:rPr>
      </w:pPr>
      <w:r w:rsidRPr="00F63110">
        <w:rPr>
          <w:rFonts w:eastAsia="Calibri"/>
          <w:b/>
          <w:bCs/>
          <w:i/>
          <w:iCs/>
          <w:lang w:val="vi-VN"/>
        </w:rPr>
        <w:t xml:space="preserve">Trợ thủ </w:t>
      </w:r>
      <w:r w:rsidR="00F63110" w:rsidRPr="00F63110">
        <w:rPr>
          <w:rFonts w:eastAsia="Calibri"/>
          <w:b/>
          <w:bCs/>
          <w:i/>
          <w:iCs/>
        </w:rPr>
        <w:t>2</w:t>
      </w:r>
      <w:r w:rsidRPr="00F63110">
        <w:rPr>
          <w:rFonts w:eastAsia="Calibri"/>
          <w:b/>
          <w:bCs/>
          <w:lang w:val="vi-VN"/>
        </w:rPr>
        <w:t>:</w:t>
      </w:r>
      <w:r w:rsidRPr="003954F2">
        <w:rPr>
          <w:rFonts w:eastAsia="Calibri"/>
          <w:lang w:val="vi-VN"/>
        </w:rPr>
        <w:t xml:space="preserve"> </w:t>
      </w:r>
      <w:r w:rsidR="005243CB" w:rsidRPr="005243CB">
        <w:rPr>
          <w:rFonts w:eastAsia="Calibri"/>
          <w:lang w:val="vi-VN"/>
        </w:rPr>
        <w:t>Đ</w:t>
      </w:r>
      <w:r w:rsidRPr="003954F2">
        <w:rPr>
          <w:rFonts w:eastAsia="Calibri"/>
          <w:lang w:val="vi-VN"/>
        </w:rPr>
        <w:t>ứng bên đối diện, đỡ cổ tay người bệnh, vẫn giữ cho khuỷu ở tư thế trật khớp (khuỷu nửa gấp nửa duỗi), khi trợ thủ 1 kéo nắn thì đưa nhẹ cổ tay lên phía trên để cho trợ thủ 1 kéo tay người bệnh thì khuỷu không bị duỗi ra gây tổn thương cho xương vùng khuỷu. Sau khi nắn vào khớp, trợ thủ 2 bỏ tay</w:t>
      </w:r>
      <w:r w:rsidRPr="003954F2">
        <w:rPr>
          <w:rFonts w:eastAsia="Calibri"/>
        </w:rPr>
        <w:t xml:space="preserve"> </w:t>
      </w:r>
      <w:r w:rsidRPr="003954F2">
        <w:rPr>
          <w:rFonts w:eastAsia="Calibri"/>
          <w:lang w:val="vi-VN"/>
        </w:rPr>
        <w:t>người bệnh, trở lại vai trò giúp việc (ngâm bột, đưa bột...). Luôn nhớ không</w:t>
      </w:r>
      <w:r w:rsidRPr="003954F2">
        <w:rPr>
          <w:rFonts w:eastAsia="Calibri"/>
        </w:rPr>
        <w:t xml:space="preserve"> </w:t>
      </w:r>
      <w:r w:rsidRPr="003954F2">
        <w:rPr>
          <w:rFonts w:eastAsia="Calibri"/>
          <w:lang w:val="vi-VN"/>
        </w:rPr>
        <w:t>được đưa tay lên cho khuỷu gấp lại 90</w:t>
      </w:r>
      <w:r w:rsidRPr="003954F2">
        <w:rPr>
          <w:rFonts w:eastAsia="Calibri"/>
          <w:vertAlign w:val="superscript"/>
          <w:lang w:val="vi-VN"/>
        </w:rPr>
        <w:t>o</w:t>
      </w:r>
      <w:r w:rsidRPr="003954F2">
        <w:rPr>
          <w:rFonts w:eastAsia="Calibri"/>
          <w:lang w:val="vi-VN"/>
        </w:rPr>
        <w:t>, làm như thế dễ gây tổn thương xương khi kéo nắn khớp.</w:t>
      </w:r>
    </w:p>
    <w:p w14:paraId="50585CEA" w14:textId="046E5B3E" w:rsidR="001629A9" w:rsidRPr="003954F2" w:rsidRDefault="001629A9" w:rsidP="00505B40">
      <w:pPr>
        <w:spacing w:line="264" w:lineRule="auto"/>
        <w:rPr>
          <w:rFonts w:eastAsia="Calibri"/>
          <w:lang w:val="vi-VN"/>
        </w:rPr>
      </w:pPr>
      <w:r w:rsidRPr="00F63110">
        <w:rPr>
          <w:rFonts w:eastAsia="Calibri"/>
          <w:b/>
          <w:bCs/>
          <w:i/>
          <w:iCs/>
          <w:lang w:val="vi-VN"/>
        </w:rPr>
        <w:t xml:space="preserve">Trợ thủ </w:t>
      </w:r>
      <w:r w:rsidR="00F63110" w:rsidRPr="00F63110">
        <w:rPr>
          <w:rFonts w:eastAsia="Calibri"/>
          <w:b/>
          <w:bCs/>
          <w:i/>
          <w:iCs/>
        </w:rPr>
        <w:t>1</w:t>
      </w:r>
      <w:r w:rsidRPr="003954F2">
        <w:rPr>
          <w:rFonts w:eastAsia="Calibri"/>
          <w:lang w:val="vi-VN"/>
        </w:rPr>
        <w:t xml:space="preserve">: </w:t>
      </w:r>
      <w:r w:rsidR="005243CB">
        <w:rPr>
          <w:rFonts w:eastAsia="Calibri"/>
        </w:rPr>
        <w:t>L</w:t>
      </w:r>
      <w:r w:rsidRPr="003954F2">
        <w:rPr>
          <w:rFonts w:eastAsia="Calibri"/>
          <w:lang w:val="vi-VN"/>
        </w:rPr>
        <w:t xml:space="preserve">à người kéo: </w:t>
      </w:r>
      <w:r w:rsidR="005243CB" w:rsidRPr="005243CB">
        <w:rPr>
          <w:rFonts w:eastAsia="Calibri"/>
          <w:lang w:val="vi-VN"/>
        </w:rPr>
        <w:t>Đ</w:t>
      </w:r>
      <w:r w:rsidRPr="003954F2">
        <w:rPr>
          <w:rFonts w:eastAsia="Calibri"/>
          <w:lang w:val="vi-VN"/>
        </w:rPr>
        <w:t>ứng bên tay định nắn, 2 ngón cái đặt sau cẳng tay, các ngón tay còn lại đặt phía trước cẳng tay người bệnh, kéo nhẹ và tăng dần lực theo hướng của trục cánh tay (lúc này khuỷu vẫn đang để ở tư thế trật khớp, nửa gấp nửa duỗi), thời gian kéo từ 3-5 phút. Không cầm vào cổ tay để kéo.</w:t>
      </w:r>
    </w:p>
    <w:p w14:paraId="68F15592" w14:textId="098C2ABF" w:rsidR="001629A9" w:rsidRPr="003954F2" w:rsidRDefault="009412E8" w:rsidP="00505B40">
      <w:pPr>
        <w:spacing w:line="264" w:lineRule="auto"/>
        <w:rPr>
          <w:rFonts w:eastAsia="Calibri"/>
          <w:lang w:val="vi-VN"/>
        </w:rPr>
      </w:pPr>
      <w:r>
        <w:rPr>
          <w:rFonts w:eastAsia="Calibri"/>
        </w:rPr>
        <w:t xml:space="preserve">- </w:t>
      </w:r>
      <w:r w:rsidR="001629A9" w:rsidRPr="003954F2">
        <w:rPr>
          <w:rFonts w:eastAsia="Calibri"/>
          <w:lang w:val="vi-VN"/>
        </w:rPr>
        <w:t>Người nắn chính: Dùng 2 ngón tay cái đẩy mỏm khuỷu ra trước, dùng các ngón tay còn lại đặt ở phía trước cánh tay làm đối lực. Cảm thấy tiếng</w:t>
      </w:r>
      <w:r w:rsidR="001629A9" w:rsidRPr="003954F2">
        <w:rPr>
          <w:rFonts w:eastAsia="Calibri"/>
        </w:rPr>
        <w:t xml:space="preserve"> </w:t>
      </w:r>
      <w:r w:rsidR="001629A9" w:rsidRPr="003954F2">
        <w:rPr>
          <w:rFonts w:eastAsia="Calibri"/>
          <w:lang w:val="vi-VN"/>
        </w:rPr>
        <w:t>“khục” là được. Với kỹ thuật viên có kinh nghiệm, người kéo có thể kiêm luôn người nắn: khi kéo, kéo bằng 2 tay, động tác như của trợ thủ 1, kéo đủ thời gian rồi thì từ từ bỏ 1 tay ra để thực hiện động tác nắn. Ngón tay cái đẩy mỏm khuỷu</w:t>
      </w:r>
      <w:r w:rsidR="001629A9" w:rsidRPr="003954F2">
        <w:rPr>
          <w:rFonts w:eastAsia="Calibri"/>
        </w:rPr>
        <w:t xml:space="preserve"> </w:t>
      </w:r>
      <w:r w:rsidR="001629A9" w:rsidRPr="003954F2">
        <w:rPr>
          <w:rFonts w:eastAsia="Calibri"/>
          <w:lang w:val="vi-VN"/>
        </w:rPr>
        <w:t>ra trước, 4 ngón còn lại giữ ở phía trước cánh tay làm đối lực. Khi thấy khớp đã vào, đưa khuỷu vào 90o. Thông thường với trật khớp đơn thuần, khớp vào vững,</w:t>
      </w:r>
      <w:r w:rsidR="001629A9" w:rsidRPr="003954F2">
        <w:rPr>
          <w:rFonts w:eastAsia="Calibri"/>
        </w:rPr>
        <w:t xml:space="preserve"> </w:t>
      </w:r>
      <w:r w:rsidR="001629A9" w:rsidRPr="003954F2">
        <w:rPr>
          <w:rFonts w:eastAsia="Calibri"/>
          <w:lang w:val="vi-VN"/>
        </w:rPr>
        <w:t>ít khi trật lại, có thể co duỗi thử, thấy khớp trơn tru là tốt. Có thể treo tay tạm tư thế khuỷu 90o cho đi chụp kiểm tra rồi về bó bột, hoặc bó bột Cánh-cẳng-bàn tay rạch dọc rồi mới cho đi chụp kiểm tra sau đều được.</w:t>
      </w:r>
    </w:p>
    <w:p w14:paraId="0D6CB6B5" w14:textId="6918AEBA" w:rsidR="001629A9" w:rsidRPr="003954F2" w:rsidRDefault="009412E8" w:rsidP="00505B40">
      <w:pPr>
        <w:spacing w:line="264" w:lineRule="auto"/>
        <w:rPr>
          <w:rFonts w:eastAsia="Calibri"/>
          <w:lang w:val="vi-VN"/>
        </w:rPr>
      </w:pPr>
      <w:r>
        <w:rPr>
          <w:rFonts w:eastAsia="Calibri"/>
        </w:rPr>
        <w:t xml:space="preserve">- </w:t>
      </w:r>
      <w:r w:rsidR="001629A9" w:rsidRPr="003954F2">
        <w:rPr>
          <w:rFonts w:eastAsia="Calibri"/>
          <w:lang w:val="vi-VN"/>
        </w:rPr>
        <w:t>Với trật khớp kèm vỡ xương (thường gặp vỡ mỏm trên ròng rọc), chỉ cần nắn khớp, trong hầu hết các trường hợp mỏm xương tự vào theo với kết quả rất tốt. Nắn xong nên làm động tác co duỗi khớp khuỷu vài lần, nếu mỏm xương kẹt trong ổ khớp có thể tự trôi ra được. Trường hợp kẹt mỏm xương không ra được, phải chuyển mổ sớm, nếu bỏ sót sẽ ảnh hưởng rất xấu đến cơ năng khuỷu.</w:t>
      </w:r>
    </w:p>
    <w:p w14:paraId="1EA9EA1D" w14:textId="77777777" w:rsidR="001629A9" w:rsidRPr="00B7748C" w:rsidRDefault="001629A9" w:rsidP="00505B40">
      <w:pPr>
        <w:spacing w:line="264" w:lineRule="auto"/>
        <w:rPr>
          <w:rFonts w:eastAsia="Calibri"/>
          <w:b/>
          <w:bCs/>
          <w:lang w:val="vi-VN"/>
        </w:rPr>
      </w:pPr>
      <w:r w:rsidRPr="00B7748C">
        <w:rPr>
          <w:rFonts w:eastAsia="Calibri"/>
          <w:b/>
          <w:bCs/>
          <w:lang w:val="vi-VN"/>
        </w:rPr>
        <w:t>2.3. Bất động</w:t>
      </w:r>
    </w:p>
    <w:p w14:paraId="77872263" w14:textId="3FD372D0" w:rsidR="001629A9" w:rsidRPr="003954F2" w:rsidRDefault="001629A9" w:rsidP="00505B40">
      <w:pPr>
        <w:spacing w:line="264" w:lineRule="auto"/>
        <w:rPr>
          <w:rFonts w:eastAsia="Calibri"/>
          <w:lang w:val="vi-VN"/>
        </w:rPr>
      </w:pPr>
      <w:r w:rsidRPr="003954F2">
        <w:rPr>
          <w:rFonts w:eastAsia="Calibri"/>
          <w:lang w:val="vi-VN"/>
        </w:rPr>
        <w:t xml:space="preserve">Với trật khớp vững, trật khớp đơn thuần: </w:t>
      </w:r>
      <w:r w:rsidR="00B7748C">
        <w:rPr>
          <w:rFonts w:eastAsia="Calibri"/>
        </w:rPr>
        <w:t>C</w:t>
      </w:r>
      <w:r w:rsidRPr="003954F2">
        <w:rPr>
          <w:rFonts w:eastAsia="Calibri"/>
          <w:lang w:val="vi-VN"/>
        </w:rPr>
        <w:t>ó thể làm nẹp bột hoặc bó bột Cánh-cẳng-bàn tay rạch dọc đều được. Cách bó bột Cánh-cẳng-bàn tay:</w:t>
      </w:r>
    </w:p>
    <w:p w14:paraId="163F3797" w14:textId="77777777" w:rsidR="001629A9" w:rsidRPr="003954F2" w:rsidRDefault="001629A9" w:rsidP="00505B40">
      <w:pPr>
        <w:spacing w:line="264" w:lineRule="auto"/>
        <w:rPr>
          <w:rFonts w:eastAsia="Calibri"/>
          <w:lang w:val="vi-VN"/>
        </w:rPr>
      </w:pPr>
      <w:r w:rsidRPr="003954F2">
        <w:rPr>
          <w:rFonts w:eastAsia="Calibri"/>
          <w:lang w:val="vi-VN"/>
        </w:rPr>
        <w:t>+ Quấn giấy hoặc bông lót vùng định bó bột, đặt dây rạch dọc phía trước</w:t>
      </w:r>
      <w:r w:rsidRPr="003954F2">
        <w:rPr>
          <w:rFonts w:eastAsia="Calibri"/>
        </w:rPr>
        <w:t xml:space="preserve"> </w:t>
      </w:r>
      <w:r w:rsidRPr="003954F2">
        <w:rPr>
          <w:rFonts w:eastAsia="Calibri"/>
          <w:lang w:val="vi-VN"/>
        </w:rPr>
        <w:t>tay.</w:t>
      </w:r>
    </w:p>
    <w:p w14:paraId="124446A5" w14:textId="77777777" w:rsidR="001629A9" w:rsidRPr="003954F2" w:rsidRDefault="001629A9" w:rsidP="00505B40">
      <w:pPr>
        <w:spacing w:line="264" w:lineRule="auto"/>
        <w:rPr>
          <w:rFonts w:eastAsia="Calibri"/>
          <w:lang w:val="vi-VN"/>
        </w:rPr>
      </w:pPr>
      <w:r w:rsidRPr="003954F2">
        <w:rPr>
          <w:rFonts w:eastAsia="Calibri"/>
          <w:lang w:val="vi-VN"/>
        </w:rPr>
        <w:t>+ Đặt nẹp bột phía sau cánh-cẳng-bàn tay.</w:t>
      </w:r>
    </w:p>
    <w:p w14:paraId="6056D08D" w14:textId="77777777" w:rsidR="001629A9" w:rsidRPr="003954F2" w:rsidRDefault="001629A9" w:rsidP="00505B40">
      <w:pPr>
        <w:spacing w:line="264" w:lineRule="auto"/>
        <w:rPr>
          <w:rFonts w:eastAsia="Calibri"/>
          <w:lang w:val="vi-VN"/>
        </w:rPr>
      </w:pPr>
      <w:r w:rsidRPr="003954F2">
        <w:rPr>
          <w:rFonts w:eastAsia="Calibri"/>
          <w:lang w:val="vi-VN"/>
        </w:rPr>
        <w:t>+ Quấn bột từ trên xuống dưới, từ dưới lên trên theo kiểu xoáy trôn ốc,</w:t>
      </w:r>
      <w:r w:rsidRPr="003954F2">
        <w:rPr>
          <w:rFonts w:eastAsia="Calibri"/>
        </w:rPr>
        <w:t xml:space="preserve"> </w:t>
      </w:r>
      <w:r w:rsidRPr="003954F2">
        <w:rPr>
          <w:rFonts w:eastAsia="Calibri"/>
          <w:lang w:val="vi-VN"/>
        </w:rPr>
        <w:t>theo mốc đã định từ trước (từ dưới hõm nách đến khớp bàn-ngón), đủ độ dày thì thôi. Tư thế khuỷu để 90</w:t>
      </w:r>
      <w:r w:rsidRPr="003954F2">
        <w:rPr>
          <w:rFonts w:eastAsia="Calibri"/>
          <w:vertAlign w:val="superscript"/>
          <w:lang w:val="vi-VN"/>
        </w:rPr>
        <w:t>o</w:t>
      </w:r>
      <w:r w:rsidRPr="003954F2">
        <w:rPr>
          <w:rFonts w:eastAsia="Calibri"/>
          <w:lang w:val="vi-VN"/>
        </w:rPr>
        <w:t>.</w:t>
      </w:r>
    </w:p>
    <w:p w14:paraId="7D8B9C4B" w14:textId="77777777" w:rsidR="001629A9" w:rsidRPr="003954F2" w:rsidRDefault="001629A9" w:rsidP="00505B40">
      <w:pPr>
        <w:spacing w:line="264" w:lineRule="auto"/>
        <w:rPr>
          <w:rFonts w:eastAsia="Calibri"/>
          <w:lang w:val="vi-VN"/>
        </w:rPr>
      </w:pPr>
      <w:r w:rsidRPr="003954F2">
        <w:rPr>
          <w:rFonts w:eastAsia="Calibri"/>
          <w:lang w:val="vi-VN"/>
        </w:rPr>
        <w:lastRenderedPageBreak/>
        <w:t>+ Xoa, vuốt, chỉnh trang cho bột mịn và đẹp, rạch dọc bột. Thời gian bất</w:t>
      </w:r>
      <w:r w:rsidRPr="003954F2">
        <w:rPr>
          <w:rFonts w:eastAsia="Calibri"/>
        </w:rPr>
        <w:t xml:space="preserve"> </w:t>
      </w:r>
      <w:r w:rsidRPr="003954F2">
        <w:rPr>
          <w:rFonts w:eastAsia="Calibri"/>
          <w:lang w:val="vi-VN"/>
        </w:rPr>
        <w:t>động: trung bình 3 tuần (với người già, có thể và nên tháo bột sớm hơn, khoảng</w:t>
      </w:r>
      <w:r w:rsidRPr="003954F2">
        <w:rPr>
          <w:rFonts w:eastAsia="Calibri"/>
        </w:rPr>
        <w:t xml:space="preserve"> </w:t>
      </w:r>
      <w:r w:rsidRPr="003954F2">
        <w:rPr>
          <w:rFonts w:eastAsia="Calibri"/>
          <w:lang w:val="vi-VN"/>
        </w:rPr>
        <w:t>10-14 ngày).</w:t>
      </w:r>
    </w:p>
    <w:p w14:paraId="6FF7D8BD" w14:textId="77777777" w:rsidR="001629A9" w:rsidRPr="003954F2" w:rsidRDefault="001629A9" w:rsidP="00505B40">
      <w:pPr>
        <w:spacing w:line="264" w:lineRule="auto"/>
        <w:rPr>
          <w:rFonts w:eastAsia="Calibri"/>
          <w:lang w:val="vi-VN"/>
        </w:rPr>
      </w:pPr>
      <w:r w:rsidRPr="003954F2">
        <w:rPr>
          <w:rFonts w:eastAsia="Calibri"/>
          <w:lang w:val="vi-VN"/>
        </w:rPr>
        <w:t>Với trật khớp không vững, trật khớp có kèm vỡ xương: phải bó bột Cánh-cẳng-bàn tay rạch dọc.</w:t>
      </w:r>
    </w:p>
    <w:p w14:paraId="1242AF4B" w14:textId="77777777" w:rsidR="001629A9" w:rsidRPr="003954F2" w:rsidRDefault="001629A9" w:rsidP="00505B40">
      <w:pPr>
        <w:spacing w:line="264" w:lineRule="auto"/>
        <w:rPr>
          <w:rFonts w:eastAsia="Calibri"/>
          <w:lang w:val="vi-VN"/>
        </w:rPr>
      </w:pPr>
      <w:r w:rsidRPr="003954F2">
        <w:rPr>
          <w:rFonts w:eastAsia="Calibri"/>
          <w:lang w:val="vi-VN"/>
        </w:rPr>
        <w:t>Thời gian bất động với loại trật không vững thường kéo dài hơn (3-4</w:t>
      </w:r>
      <w:r w:rsidRPr="003954F2">
        <w:rPr>
          <w:rFonts w:eastAsia="Calibri"/>
        </w:rPr>
        <w:t xml:space="preserve"> </w:t>
      </w:r>
      <w:r w:rsidRPr="003954F2">
        <w:rPr>
          <w:rFonts w:eastAsia="Calibri"/>
          <w:lang w:val="vi-VN"/>
        </w:rPr>
        <w:t>tuần).</w:t>
      </w:r>
    </w:p>
    <w:p w14:paraId="234B81A0" w14:textId="77777777" w:rsidR="001629A9" w:rsidRPr="00B7748C" w:rsidRDefault="001629A9" w:rsidP="00505B40">
      <w:pPr>
        <w:spacing w:line="264" w:lineRule="auto"/>
        <w:rPr>
          <w:rFonts w:eastAsia="Calibri"/>
          <w:b/>
          <w:bCs/>
          <w:lang w:val="vi-VN"/>
        </w:rPr>
      </w:pPr>
      <w:r w:rsidRPr="00B7748C">
        <w:rPr>
          <w:rFonts w:eastAsia="Calibri"/>
          <w:b/>
          <w:bCs/>
          <w:lang w:val="vi-VN"/>
        </w:rPr>
        <w:t>VI. THEO DÕI</w:t>
      </w:r>
    </w:p>
    <w:p w14:paraId="22B8A581" w14:textId="77777777" w:rsidR="001629A9" w:rsidRPr="003954F2" w:rsidRDefault="001629A9" w:rsidP="00505B40">
      <w:pPr>
        <w:spacing w:line="264" w:lineRule="auto"/>
        <w:rPr>
          <w:rFonts w:eastAsia="Calibri"/>
          <w:lang w:val="vi-VN"/>
        </w:rPr>
      </w:pPr>
      <w:r w:rsidRPr="003954F2">
        <w:rPr>
          <w:rFonts w:eastAsia="Calibri"/>
          <w:lang w:val="vi-VN"/>
        </w:rPr>
        <w:t>Thường là theo dõi ngoại trú, những trường hợp sưng nề nhiều nên cho vào viện theo dõi nội trú để kịp thời phát hiện và XỬ TRÍ các biến chứng có thể xảy ra.</w:t>
      </w:r>
    </w:p>
    <w:p w14:paraId="20B1F931" w14:textId="77777777" w:rsidR="001629A9" w:rsidRPr="00B7748C" w:rsidRDefault="001629A9" w:rsidP="00505B40">
      <w:pPr>
        <w:spacing w:line="264" w:lineRule="auto"/>
        <w:rPr>
          <w:rFonts w:eastAsia="Calibri"/>
          <w:b/>
          <w:bCs/>
          <w:lang w:val="vi-VN"/>
        </w:rPr>
      </w:pPr>
      <w:r w:rsidRPr="00B7748C">
        <w:rPr>
          <w:rFonts w:eastAsia="Calibri"/>
          <w:b/>
          <w:bCs/>
          <w:lang w:val="vi-VN"/>
        </w:rPr>
        <w:t xml:space="preserve">VII. TAI BIẾN VÀ XỬ TRÍ </w:t>
      </w:r>
    </w:p>
    <w:p w14:paraId="66B19089" w14:textId="147EF1F2" w:rsidR="001629A9" w:rsidRPr="003954F2" w:rsidRDefault="009412E8" w:rsidP="00505B40">
      <w:pPr>
        <w:spacing w:line="264" w:lineRule="auto"/>
        <w:rPr>
          <w:rFonts w:eastAsia="Calibri"/>
          <w:lang w:val="vi-VN"/>
        </w:rPr>
      </w:pPr>
      <w:r>
        <w:rPr>
          <w:rFonts w:eastAsia="Calibri"/>
        </w:rPr>
        <w:t xml:space="preserve">- </w:t>
      </w:r>
      <w:r w:rsidR="001629A9" w:rsidRPr="003954F2">
        <w:rPr>
          <w:rFonts w:eastAsia="Calibri"/>
        </w:rPr>
        <w:t>T</w:t>
      </w:r>
      <w:r w:rsidR="001629A9" w:rsidRPr="003954F2">
        <w:rPr>
          <w:rFonts w:eastAsia="Calibri"/>
          <w:lang w:val="vi-VN"/>
        </w:rPr>
        <w:t>hường ít xảy ra tai biến.</w:t>
      </w:r>
    </w:p>
    <w:p w14:paraId="4502B967" w14:textId="62D0D7D7" w:rsidR="001629A9" w:rsidRPr="003954F2" w:rsidRDefault="009412E8" w:rsidP="00505B40">
      <w:pPr>
        <w:spacing w:line="264" w:lineRule="auto"/>
        <w:rPr>
          <w:rFonts w:eastAsia="Calibri"/>
          <w:lang w:val="vi-VN"/>
        </w:rPr>
      </w:pPr>
      <w:r>
        <w:rPr>
          <w:rFonts w:eastAsia="Calibri"/>
        </w:rPr>
        <w:t xml:space="preserve">- </w:t>
      </w:r>
      <w:r w:rsidR="001629A9" w:rsidRPr="003954F2">
        <w:rPr>
          <w:rFonts w:eastAsia="Calibri"/>
          <w:lang w:val="vi-VN"/>
        </w:rPr>
        <w:t>Lưu ý các trật khớp có kèm đụng dập phần mềm nặng và trật khớp có kèm vỡ xương vùng khuỷu, đặc biệt gãy liên lồi cầu xương cánh tay (biến chứng mạch máu) và gãy đài quay (biến chứng thần kinh quay). Cần theo dõi sát, nếu phát hiện có tai biến, chuyển mổ kịp thời.</w:t>
      </w:r>
    </w:p>
    <w:p w14:paraId="148F71E6" w14:textId="77777777" w:rsidR="001629A9" w:rsidRPr="003954F2" w:rsidRDefault="001629A9" w:rsidP="00796700">
      <w:pPr>
        <w:rPr>
          <w:rFonts w:eastAsia="Calibri"/>
          <w:lang w:val="vi-VN"/>
        </w:rPr>
      </w:pPr>
      <w:r w:rsidRPr="003954F2">
        <w:rPr>
          <w:rFonts w:eastAsia="Calibri"/>
          <w:lang w:val="vi-VN"/>
        </w:rPr>
        <w:br w:type="page"/>
      </w:r>
    </w:p>
    <w:p w14:paraId="5E1130FC" w14:textId="77777777" w:rsidR="001629A9" w:rsidRPr="00E95FA4" w:rsidRDefault="001629A9" w:rsidP="00342F53">
      <w:pPr>
        <w:pStyle w:val="Heading1"/>
        <w:rPr>
          <w:lang w:val="vi-VN"/>
        </w:rPr>
      </w:pPr>
      <w:bookmarkStart w:id="351" w:name="_Toc145495947"/>
      <w:bookmarkStart w:id="352" w:name="_Toc169595645"/>
      <w:r w:rsidRPr="00E95FA4">
        <w:rPr>
          <w:lang w:val="vi-VN"/>
        </w:rPr>
        <w:lastRenderedPageBreak/>
        <w:t>NẮN BÓ BỘT GÃY XƯƠNG BÀN NGÓN TAY</w:t>
      </w:r>
      <w:bookmarkEnd w:id="351"/>
      <w:bookmarkEnd w:id="352"/>
    </w:p>
    <w:p w14:paraId="549128BC" w14:textId="77777777" w:rsidR="001629A9" w:rsidRPr="00E95FA4" w:rsidRDefault="001629A9" w:rsidP="00796700">
      <w:pPr>
        <w:rPr>
          <w:rFonts w:eastAsia="Calibri"/>
          <w:lang w:val="vi-VN"/>
        </w:rPr>
      </w:pPr>
    </w:p>
    <w:p w14:paraId="5FD4916E" w14:textId="77777777" w:rsidR="001629A9" w:rsidRPr="00E95FA4" w:rsidRDefault="001629A9" w:rsidP="00796700">
      <w:pPr>
        <w:rPr>
          <w:rFonts w:eastAsia="Calibri"/>
          <w:b/>
          <w:bCs/>
          <w:lang w:val="vi-VN"/>
        </w:rPr>
      </w:pPr>
      <w:r w:rsidRPr="00E95FA4">
        <w:rPr>
          <w:rFonts w:eastAsia="Calibri"/>
          <w:b/>
          <w:bCs/>
          <w:lang w:val="vi-VN"/>
        </w:rPr>
        <w:t>I. ĐẠI CƯƠNG</w:t>
      </w:r>
    </w:p>
    <w:p w14:paraId="78DC20B1" w14:textId="589C13A7" w:rsidR="001629A9" w:rsidRPr="00E95FA4" w:rsidRDefault="009412E8" w:rsidP="00796700">
      <w:pPr>
        <w:rPr>
          <w:rFonts w:eastAsia="Calibri"/>
          <w:lang w:val="vi-VN"/>
        </w:rPr>
      </w:pPr>
      <w:r w:rsidRPr="00E95FA4">
        <w:rPr>
          <w:rFonts w:eastAsia="Calibri"/>
        </w:rPr>
        <w:t xml:space="preserve">- </w:t>
      </w:r>
      <w:r w:rsidR="001629A9" w:rsidRPr="00E95FA4">
        <w:rPr>
          <w:rFonts w:eastAsia="Calibri"/>
          <w:lang w:val="vi-VN"/>
        </w:rPr>
        <w:t>Có 27 xương ở bàn tay và gãy xương bàn tay là một chấn thương phổ biến. Gãy xương nặng có thể gây ảnh hưởng đến dây chằng, dây thần kinh hoặc mạch máu. Nếu xương gãy chọc thủng da (gãy xương hở) thuốc kháng sinh sẽ là cần thiết để ngăn ngừa nhiễm trùng xương (viêm tủy xương).</w:t>
      </w:r>
    </w:p>
    <w:p w14:paraId="2FDF308B" w14:textId="14C5348D" w:rsidR="001629A9" w:rsidRPr="00E95FA4" w:rsidRDefault="009412E8" w:rsidP="00796700">
      <w:pPr>
        <w:rPr>
          <w:rFonts w:eastAsia="Calibri"/>
          <w:lang w:val="vi-VN"/>
        </w:rPr>
      </w:pPr>
      <w:r w:rsidRPr="00E95FA4">
        <w:rPr>
          <w:rFonts w:eastAsia="Calibri"/>
        </w:rPr>
        <w:t xml:space="preserve">- </w:t>
      </w:r>
      <w:r w:rsidR="001629A9" w:rsidRPr="00E95FA4">
        <w:rPr>
          <w:rFonts w:eastAsia="Calibri"/>
          <w:lang w:val="vi-VN"/>
        </w:rPr>
        <w:t>Bàn tay có vai trò quan trọng đối với con người. Điều trị yêu cầu phục hồi chức năng (CN) tối đa cho bàn tay.</w:t>
      </w:r>
    </w:p>
    <w:p w14:paraId="20562348" w14:textId="77777777" w:rsidR="001629A9" w:rsidRPr="00E95FA4" w:rsidRDefault="001629A9" w:rsidP="00796700">
      <w:pPr>
        <w:rPr>
          <w:rFonts w:eastAsia="Calibri"/>
          <w:b/>
          <w:bCs/>
          <w:lang w:val="vi-VN"/>
        </w:rPr>
      </w:pPr>
      <w:r w:rsidRPr="00E95FA4">
        <w:rPr>
          <w:rFonts w:eastAsia="Calibri"/>
          <w:b/>
          <w:bCs/>
          <w:lang w:val="vi-VN"/>
        </w:rPr>
        <w:t>II. CHỈ ĐỊNH BÓ BỘT CẲNG- BÀN TAY</w:t>
      </w:r>
    </w:p>
    <w:p w14:paraId="23945261" w14:textId="77777777" w:rsidR="001629A9" w:rsidRPr="003954F2" w:rsidRDefault="001629A9" w:rsidP="00796700">
      <w:pPr>
        <w:rPr>
          <w:rFonts w:eastAsia="Calibri"/>
          <w:lang w:val="vi-VN"/>
        </w:rPr>
      </w:pPr>
      <w:r w:rsidRPr="00E95FA4">
        <w:rPr>
          <w:rFonts w:eastAsia="Calibri"/>
          <w:lang w:val="vi-VN"/>
        </w:rPr>
        <w:t>Gãy kín xương bàn ngón tay hoặc gãy</w:t>
      </w:r>
      <w:r w:rsidRPr="003954F2">
        <w:rPr>
          <w:rFonts w:eastAsia="Calibri"/>
          <w:lang w:val="vi-VN"/>
        </w:rPr>
        <w:t xml:space="preserve"> hở độ I</w:t>
      </w:r>
    </w:p>
    <w:p w14:paraId="0C29292F" w14:textId="77777777" w:rsidR="001629A9" w:rsidRPr="00B7748C" w:rsidRDefault="001629A9" w:rsidP="00796700">
      <w:pPr>
        <w:rPr>
          <w:rFonts w:eastAsia="Calibri"/>
          <w:b/>
          <w:bCs/>
          <w:lang w:val="vi-VN"/>
        </w:rPr>
      </w:pPr>
      <w:r w:rsidRPr="00B7748C">
        <w:rPr>
          <w:rFonts w:eastAsia="Calibri"/>
          <w:b/>
          <w:bCs/>
          <w:lang w:val="vi-VN"/>
        </w:rPr>
        <w:t>III. CHỐNG CHỈ ĐỊNH</w:t>
      </w:r>
    </w:p>
    <w:p w14:paraId="221DB0AA" w14:textId="2D8843AF"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Gẫy hở xương độ II theo Gustilo trở lên chưa được XỬ TRÍ phẫu thuật.</w:t>
      </w:r>
    </w:p>
    <w:p w14:paraId="680F3343" w14:textId="1A5DC426"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Gẫy xương có kèm đụng dập nặng phần mềm.</w:t>
      </w:r>
    </w:p>
    <w:p w14:paraId="2A2E7273" w14:textId="587B49C5"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Có tổn thương mạch máu hoặc thần kinh, hội chứng chèn ép khoang.</w:t>
      </w:r>
    </w:p>
    <w:p w14:paraId="52E968D6" w14:textId="77777777" w:rsidR="001629A9" w:rsidRPr="00B7748C" w:rsidRDefault="001629A9" w:rsidP="00796700">
      <w:pPr>
        <w:rPr>
          <w:rFonts w:eastAsia="Calibri"/>
          <w:b/>
          <w:bCs/>
          <w:lang w:val="vi-VN"/>
        </w:rPr>
      </w:pPr>
      <w:r w:rsidRPr="00B7748C">
        <w:rPr>
          <w:rFonts w:eastAsia="Calibri"/>
          <w:b/>
          <w:bCs/>
          <w:lang w:val="vi-VN"/>
        </w:rPr>
        <w:t>IV. CHUẨN BỊ</w:t>
      </w:r>
    </w:p>
    <w:p w14:paraId="5F67C962" w14:textId="77777777" w:rsidR="001629A9" w:rsidRPr="00B7748C" w:rsidRDefault="001629A9" w:rsidP="00796700">
      <w:pPr>
        <w:rPr>
          <w:rFonts w:eastAsia="Calibri"/>
          <w:b/>
          <w:bCs/>
          <w:lang w:val="vi-VN"/>
        </w:rPr>
      </w:pPr>
      <w:r w:rsidRPr="00B7748C">
        <w:rPr>
          <w:rFonts w:eastAsia="Calibri"/>
          <w:b/>
          <w:bCs/>
        </w:rPr>
        <w:t xml:space="preserve">1. </w:t>
      </w:r>
      <w:r w:rsidRPr="00B7748C">
        <w:rPr>
          <w:rFonts w:eastAsia="Calibri"/>
          <w:b/>
          <w:bCs/>
          <w:lang w:val="vi-VN"/>
        </w:rPr>
        <w:t>Người thực hiện</w:t>
      </w:r>
    </w:p>
    <w:p w14:paraId="2BA5A72B" w14:textId="3B71173E"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Trường hợp không gây mê: 03 người (01 kỹ thuật viên nắn chính, 02 kỹ thuật viên phụ, trong đó 01 phụ nắn, 01 chạy ngoài). Ở tuyến cơ sở, có thể là 03 kỹ thuật viên.</w:t>
      </w:r>
    </w:p>
    <w:p w14:paraId="0D0AEC0C" w14:textId="0DBFAA69"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 xml:space="preserve">Với trường hợp có gây mê: </w:t>
      </w:r>
      <w:r w:rsidR="00B7748C">
        <w:rPr>
          <w:rFonts w:eastAsia="Calibri"/>
        </w:rPr>
        <w:t>C</w:t>
      </w:r>
      <w:r w:rsidR="001629A9" w:rsidRPr="003954F2">
        <w:rPr>
          <w:rFonts w:eastAsia="Calibri"/>
          <w:lang w:val="vi-VN"/>
        </w:rPr>
        <w:t>ần thêm 01 bác sỹ, 01 kỹ thuật viên gây mê.</w:t>
      </w:r>
    </w:p>
    <w:p w14:paraId="770E5083" w14:textId="77777777" w:rsidR="001629A9" w:rsidRPr="00B7748C" w:rsidRDefault="001629A9" w:rsidP="00796700">
      <w:pPr>
        <w:rPr>
          <w:rFonts w:eastAsia="Calibri"/>
          <w:b/>
          <w:bCs/>
          <w:lang w:val="vi-VN"/>
        </w:rPr>
      </w:pPr>
      <w:r w:rsidRPr="00B7748C">
        <w:rPr>
          <w:rFonts w:eastAsia="Calibri"/>
          <w:b/>
          <w:bCs/>
        </w:rPr>
        <w:t xml:space="preserve">2. </w:t>
      </w:r>
      <w:r w:rsidRPr="00B7748C">
        <w:rPr>
          <w:rFonts w:eastAsia="Calibri"/>
          <w:b/>
          <w:bCs/>
          <w:lang w:val="vi-VN"/>
        </w:rPr>
        <w:t>Phương tiện</w:t>
      </w:r>
    </w:p>
    <w:p w14:paraId="7B33AEB8" w14:textId="1EFA5B48" w:rsidR="001629A9" w:rsidRPr="003954F2" w:rsidRDefault="00B7748C" w:rsidP="00796700">
      <w:pPr>
        <w:rPr>
          <w:rFonts w:eastAsia="Calibri"/>
          <w:lang w:val="vi-VN"/>
        </w:rPr>
      </w:pPr>
      <w:r>
        <w:rPr>
          <w:rFonts w:eastAsia="Calibri"/>
        </w:rPr>
        <w:t xml:space="preserve">- </w:t>
      </w:r>
      <w:r w:rsidR="001629A9" w:rsidRPr="003954F2">
        <w:rPr>
          <w:rFonts w:eastAsia="Calibri"/>
          <w:lang w:val="vi-VN"/>
        </w:rPr>
        <w:t>1 bàn nắn thông thường, tốt nhất như kiểu bàn mổ (chắc, nặng, để khi kéo nắn bàn không bị chạy). Ở nơi không có điều kiện, có thể dùng bàn sắt, bàn gỗ, nhưng chân bàn phải được cố định chắc xuống sàn nhà. Bàn kéo nắn cần có các mấu ngang để mắc các đai đối lực khi kéo nắn.</w:t>
      </w:r>
    </w:p>
    <w:p w14:paraId="08C2AFE0" w14:textId="000C85B6" w:rsidR="001629A9" w:rsidRPr="003954F2" w:rsidRDefault="00B7748C" w:rsidP="00796700">
      <w:pPr>
        <w:rPr>
          <w:rFonts w:eastAsia="Calibri"/>
          <w:lang w:val="vi-VN"/>
        </w:rPr>
      </w:pPr>
      <w:r>
        <w:rPr>
          <w:rFonts w:eastAsia="Calibri"/>
        </w:rPr>
        <w:t xml:space="preserve">- </w:t>
      </w:r>
      <w:r w:rsidR="001629A9" w:rsidRPr="003954F2">
        <w:rPr>
          <w:rFonts w:eastAsia="Calibri"/>
          <w:lang w:val="vi-VN"/>
        </w:rPr>
        <w:t xml:space="preserve">Đai đối lực: </w:t>
      </w:r>
      <w:r>
        <w:rPr>
          <w:rFonts w:eastAsia="Calibri"/>
        </w:rPr>
        <w:t>B</w:t>
      </w:r>
      <w:r w:rsidR="001629A9" w:rsidRPr="003954F2">
        <w:rPr>
          <w:rFonts w:eastAsia="Calibri"/>
          <w:lang w:val="vi-VN"/>
        </w:rPr>
        <w:t>ằng vải mềm, dai, to bản (như kiểu quai ba lô) để tránh gây tổn thương cho da khi kéo nắn.</w:t>
      </w:r>
    </w:p>
    <w:p w14:paraId="2FE1CE90" w14:textId="6B39F42A" w:rsidR="001629A9" w:rsidRPr="003954F2" w:rsidRDefault="00B7748C" w:rsidP="00796700">
      <w:pPr>
        <w:rPr>
          <w:rFonts w:eastAsia="Calibri"/>
          <w:lang w:val="vi-VN"/>
        </w:rPr>
      </w:pPr>
      <w:r>
        <w:rPr>
          <w:rFonts w:eastAsia="Calibri"/>
        </w:rPr>
        <w:t xml:space="preserve">- </w:t>
      </w:r>
      <w:r w:rsidR="001629A9" w:rsidRPr="003954F2">
        <w:rPr>
          <w:rFonts w:eastAsia="Calibri"/>
          <w:lang w:val="vi-VN"/>
        </w:rPr>
        <w:t xml:space="preserve">Thuốc tê hoặc thuốc mê: </w:t>
      </w:r>
      <w:r>
        <w:rPr>
          <w:rFonts w:eastAsia="Calibri"/>
        </w:rPr>
        <w:t>S</w:t>
      </w:r>
      <w:r w:rsidR="001629A9" w:rsidRPr="003954F2">
        <w:rPr>
          <w:rFonts w:eastAsia="Calibri"/>
          <w:lang w:val="vi-VN"/>
        </w:rPr>
        <w:t>ố lượng tùy thuộc người bệnh là trẻ em hay người lớn, trọng lượng người bệnh. Kèm theo là dụng cụ gây tê, gây mê, hồi sức</w:t>
      </w:r>
      <w:r w:rsidR="001629A9" w:rsidRPr="003954F2">
        <w:rPr>
          <w:rFonts w:eastAsia="Calibri"/>
        </w:rPr>
        <w:t xml:space="preserve"> </w:t>
      </w:r>
      <w:r w:rsidR="001629A9" w:rsidRPr="003954F2">
        <w:rPr>
          <w:rFonts w:eastAsia="Calibri"/>
          <w:lang w:val="vi-VN"/>
        </w:rPr>
        <w:t>(bơm tiêm, cồn 70o, thuốc chống sốc, mặt nạ bóp bóng, đèn nội khí quản...).</w:t>
      </w:r>
    </w:p>
    <w:p w14:paraId="04BE27E8" w14:textId="5288A364" w:rsidR="001629A9" w:rsidRPr="003954F2" w:rsidRDefault="00B7748C" w:rsidP="00796700">
      <w:pPr>
        <w:rPr>
          <w:rFonts w:eastAsia="Calibri"/>
          <w:lang w:val="vi-VN"/>
        </w:rPr>
      </w:pPr>
      <w:r>
        <w:rPr>
          <w:rFonts w:eastAsia="Calibri"/>
        </w:rPr>
        <w:t xml:space="preserve">- </w:t>
      </w:r>
      <w:r w:rsidR="001629A9" w:rsidRPr="003954F2">
        <w:rPr>
          <w:rFonts w:eastAsia="Calibri"/>
          <w:lang w:val="vi-VN"/>
        </w:rPr>
        <w:t xml:space="preserve">Bột thạch cao chuyên dụng: </w:t>
      </w:r>
      <w:r>
        <w:rPr>
          <w:rFonts w:eastAsia="Calibri"/>
        </w:rPr>
        <w:t>V</w:t>
      </w:r>
      <w:r w:rsidR="001629A9" w:rsidRPr="003954F2">
        <w:rPr>
          <w:rFonts w:eastAsia="Calibri"/>
          <w:lang w:val="vi-VN"/>
        </w:rPr>
        <w:t>ới người lớn cần 3-4 cuộn cỡ 10 cm là đủ</w:t>
      </w:r>
      <w:r w:rsidR="001629A9" w:rsidRPr="003954F2">
        <w:rPr>
          <w:rFonts w:eastAsia="Calibri"/>
        </w:rPr>
        <w:t xml:space="preserve"> </w:t>
      </w:r>
      <w:r w:rsidR="001629A9" w:rsidRPr="003954F2">
        <w:rPr>
          <w:rFonts w:eastAsia="Calibri"/>
          <w:lang w:val="vi-VN"/>
        </w:rPr>
        <w:t>(kể cả 1 phần trong đó dùng để rải thành nẹp bột, trẻ em dùng ít hơn, bột nhỏ hơn tùy theo tuổi). Ở những tuyến có điều kiện, tốt nhất là dùng loại bột đóng gói sẵn. Ở những nơi không có điều kiện, sử dụng bột tự sản xuất cũng tốt, với</w:t>
      </w:r>
      <w:r w:rsidR="001629A9" w:rsidRPr="003954F2">
        <w:rPr>
          <w:rFonts w:eastAsia="Calibri"/>
        </w:rPr>
        <w:t xml:space="preserve"> </w:t>
      </w:r>
      <w:r w:rsidR="001629A9" w:rsidRPr="003954F2">
        <w:rPr>
          <w:rFonts w:eastAsia="Calibri"/>
          <w:lang w:val="vi-VN"/>
        </w:rPr>
        <w:t>điều kiện bột sản xuất ra không để quá lâu, bột sản xuất quá lâu sẽ bị bão hòa hơi nước, không đảm bảo độ vững chắc nữa, bột bó xong sẽ nhanh rã, nhanh hỏng.</w:t>
      </w:r>
    </w:p>
    <w:p w14:paraId="0E0DAE99" w14:textId="3ADDE5F6" w:rsidR="001629A9" w:rsidRPr="003954F2" w:rsidRDefault="00BD31D4" w:rsidP="00796700">
      <w:pPr>
        <w:rPr>
          <w:rFonts w:eastAsia="Calibri"/>
          <w:lang w:val="vi-VN"/>
        </w:rPr>
      </w:pPr>
      <w:r>
        <w:rPr>
          <w:rFonts w:eastAsia="Calibri"/>
        </w:rPr>
        <w:t xml:space="preserve">- </w:t>
      </w:r>
      <w:r w:rsidR="001629A9" w:rsidRPr="003954F2">
        <w:rPr>
          <w:rFonts w:eastAsia="Calibri"/>
          <w:lang w:val="vi-VN"/>
        </w:rPr>
        <w:t xml:space="preserve">Giấy vệ sinh, bông cuộn hoặc bít tất vải xốp mềm để lót (jersey). Lưu ý, nếu dùng giấy vệ sinh, có thể gây dị ứng da người bệnh. Ở những nước phát triển, </w:t>
      </w:r>
      <w:r w:rsidR="001629A9" w:rsidRPr="003954F2">
        <w:rPr>
          <w:rFonts w:eastAsia="Calibri"/>
          <w:lang w:val="vi-VN"/>
        </w:rPr>
        <w:lastRenderedPageBreak/>
        <w:t>người ta thường dùng jersey, rất tiện lợi, vì nó có độ co giãn rất tốt, không gây chèn ép và có thể dùng cho nhiều kích cỡ chân tay to nhỏ khác nhau.</w:t>
      </w:r>
    </w:p>
    <w:p w14:paraId="3DEFE9B7" w14:textId="394A7459" w:rsidR="001629A9" w:rsidRPr="003954F2" w:rsidRDefault="00BD31D4" w:rsidP="00796700">
      <w:pPr>
        <w:rPr>
          <w:rFonts w:eastAsia="Calibri"/>
          <w:lang w:val="vi-VN"/>
        </w:rPr>
      </w:pPr>
      <w:r>
        <w:rPr>
          <w:rFonts w:eastAsia="Calibri"/>
        </w:rPr>
        <w:t xml:space="preserve">- </w:t>
      </w:r>
      <w:r w:rsidR="001629A9" w:rsidRPr="003954F2">
        <w:rPr>
          <w:rFonts w:eastAsia="Calibri"/>
          <w:lang w:val="vi-VN"/>
        </w:rPr>
        <w:t xml:space="preserve">Dây rạch dọc (dùng cho bột cấp cứu, khi tổn thương 7 ngày trở lại): </w:t>
      </w:r>
      <w:r>
        <w:rPr>
          <w:rFonts w:eastAsia="Calibri"/>
        </w:rPr>
        <w:t>T</w:t>
      </w:r>
      <w:r w:rsidR="001629A9" w:rsidRPr="003954F2">
        <w:rPr>
          <w:rFonts w:eastAsia="Calibri"/>
          <w:lang w:val="vi-VN"/>
        </w:rPr>
        <w:t>hường dùng một đoạn băng vải có độ dài vừa phải, vê săn lại để đảm bảo độ chắc là đủ, không cần dây chuyên dụng.</w:t>
      </w:r>
    </w:p>
    <w:p w14:paraId="37E5EBEB" w14:textId="6A3D306E" w:rsidR="001629A9" w:rsidRPr="003954F2" w:rsidRDefault="00BD31D4" w:rsidP="00796700">
      <w:pPr>
        <w:rPr>
          <w:rFonts w:eastAsia="Calibri"/>
          <w:lang w:val="vi-VN"/>
        </w:rPr>
      </w:pPr>
      <w:r>
        <w:rPr>
          <w:rFonts w:eastAsia="Calibri"/>
        </w:rPr>
        <w:t xml:space="preserve">- </w:t>
      </w:r>
      <w:r w:rsidR="001629A9" w:rsidRPr="003954F2">
        <w:rPr>
          <w:rFonts w:eastAsia="Calibri"/>
          <w:lang w:val="vi-VN"/>
        </w:rPr>
        <w:t>Dao hoặc cưa rung để rạch dọc bột trong trường hợp bó bột cấp cứu (tổn thương trong 7 ngày đầu). Nếu dùng dao rạch bột, dao cần sắc, nhưng không nên dùng dao mũi nhọn, đề phòng lỡ tay gây vết thương cho người bệnh (mặc dù tai biến này rất hiếm gặp). Nếu dùng cưa rung để rạch bột, cần lưu ý phải chờ cho bột khô hẳn mới làm, vì cưa rung chỉ cắt đứt các vật khô cứng, cũng chính vì thế chúng ta không lo ngại cưa rung làm rách da người bệnh, có chăng, nên cẩn thận khi cưa bột mà ngay ở dưới lưỡi cưa là các mấu xương (ví dụ các mắt cá, xương bánh chè...).</w:t>
      </w:r>
    </w:p>
    <w:p w14:paraId="0A98796E" w14:textId="322E4079" w:rsidR="001629A9" w:rsidRPr="003954F2" w:rsidRDefault="00BD31D4" w:rsidP="00796700">
      <w:pPr>
        <w:rPr>
          <w:rFonts w:eastAsia="Calibri"/>
          <w:lang w:val="vi-VN"/>
        </w:rPr>
      </w:pPr>
      <w:r>
        <w:rPr>
          <w:rFonts w:eastAsia="Calibri"/>
        </w:rPr>
        <w:t xml:space="preserve">- </w:t>
      </w:r>
      <w:r w:rsidR="001629A9" w:rsidRPr="003954F2">
        <w:rPr>
          <w:rFonts w:eastAsia="Calibri"/>
          <w:lang w:val="vi-VN"/>
        </w:rPr>
        <w:t xml:space="preserve">Nước để ngâm bột: </w:t>
      </w:r>
      <w:r w:rsidRPr="00BD31D4">
        <w:rPr>
          <w:rFonts w:eastAsia="Calibri"/>
          <w:lang w:val="vi-VN"/>
        </w:rPr>
        <w:t>Đ</w:t>
      </w:r>
      <w:r w:rsidR="001629A9" w:rsidRPr="003954F2">
        <w:rPr>
          <w:rFonts w:eastAsia="Calibri"/>
          <w:lang w:val="vi-VN"/>
        </w:rPr>
        <w:t>ủ về số lượng để ngâm chìm hẳn các cuộn bột. Lưu</w:t>
      </w:r>
      <w:r w:rsidR="001629A9" w:rsidRPr="003954F2">
        <w:rPr>
          <w:rFonts w:eastAsia="Calibri"/>
        </w:rPr>
        <w:t xml:space="preserve"> </w:t>
      </w:r>
      <w:r w:rsidR="001629A9" w:rsidRPr="003954F2">
        <w:rPr>
          <w:rFonts w:eastAsia="Calibri"/>
          <w:lang w:val="vi-VN"/>
        </w:rPr>
        <w:t>ý, mùa lạnh phải dùng nước ấm, vì trong quá trình bột khô cứng sẽ tiêu hao một nhiệt lượng đáng kể làm nóng bột, có thể gây hạ thân nhiệt người bệnh, gây cảm lạnh. Nước sử dụng ngâm bột phải được thay thường xuyên để đảm bảo vệ sinh và tránh hiện tượng nước có quá nhiều cặn bột ảnh hưởng đến chất lượng bột.</w:t>
      </w:r>
    </w:p>
    <w:p w14:paraId="16772963" w14:textId="5892860D" w:rsidR="001629A9" w:rsidRPr="003954F2" w:rsidRDefault="00BD31D4" w:rsidP="00796700">
      <w:pPr>
        <w:rPr>
          <w:rFonts w:eastAsia="Calibri"/>
          <w:lang w:val="vi-VN"/>
        </w:rPr>
      </w:pPr>
      <w:r>
        <w:rPr>
          <w:rFonts w:eastAsia="Calibri"/>
        </w:rPr>
        <w:t xml:space="preserve">- </w:t>
      </w:r>
      <w:r w:rsidR="001629A9" w:rsidRPr="003954F2">
        <w:rPr>
          <w:rFonts w:eastAsia="Calibri"/>
          <w:lang w:val="vi-VN"/>
        </w:rPr>
        <w:t>1 cuộn băng vải hoặc băng thun, để băng giữ ngoài bột, khi việc bó bột và rạch dọc bột đã hoàn thành.</w:t>
      </w:r>
    </w:p>
    <w:p w14:paraId="747B65D2" w14:textId="77777777" w:rsidR="001629A9" w:rsidRPr="00BD31D4" w:rsidRDefault="001629A9" w:rsidP="00796700">
      <w:pPr>
        <w:rPr>
          <w:rFonts w:eastAsia="Calibri"/>
          <w:b/>
          <w:bCs/>
          <w:lang w:val="vi-VN"/>
        </w:rPr>
      </w:pPr>
      <w:r w:rsidRPr="00BD31D4">
        <w:rPr>
          <w:rFonts w:eastAsia="Calibri"/>
          <w:b/>
          <w:bCs/>
        </w:rPr>
        <w:t xml:space="preserve">3. </w:t>
      </w:r>
      <w:r w:rsidRPr="00BD31D4">
        <w:rPr>
          <w:rFonts w:eastAsia="Calibri"/>
          <w:b/>
          <w:bCs/>
          <w:lang w:val="vi-VN"/>
        </w:rPr>
        <w:t>Người bệnh</w:t>
      </w:r>
    </w:p>
    <w:p w14:paraId="3CFE2598" w14:textId="3507A798" w:rsidR="001629A9" w:rsidRPr="003954F2" w:rsidRDefault="00246769" w:rsidP="00796700">
      <w:pPr>
        <w:rPr>
          <w:rFonts w:eastAsia="Calibri"/>
          <w:lang w:val="vi-VN"/>
        </w:rPr>
      </w:pPr>
      <w:r>
        <w:rPr>
          <w:rFonts w:eastAsia="Calibri"/>
        </w:rPr>
        <w:t xml:space="preserve">- </w:t>
      </w:r>
      <w:r w:rsidR="001629A9" w:rsidRPr="003954F2">
        <w:rPr>
          <w:rFonts w:eastAsia="Calibri"/>
          <w:lang w:val="vi-VN"/>
        </w:rPr>
        <w:t>Được thăm khám toàn diện, tránh bỏ sót tổn thương, nhất là những tổn thương lớn có thể gây tử vong trong quá trình nắn bó bột (chấn thương sọ não, chấn thương ngực, vỡ tạng đặc, vỡ tạng rỗng...).</w:t>
      </w:r>
    </w:p>
    <w:p w14:paraId="7CF51F3E" w14:textId="38048637" w:rsidR="001629A9" w:rsidRPr="003954F2" w:rsidRDefault="00246769" w:rsidP="00796700">
      <w:pPr>
        <w:rPr>
          <w:rFonts w:eastAsia="Calibri"/>
          <w:lang w:val="vi-VN"/>
        </w:rPr>
      </w:pPr>
      <w:r>
        <w:rPr>
          <w:rFonts w:eastAsia="Calibri"/>
        </w:rPr>
        <w:t xml:space="preserve">- </w:t>
      </w:r>
      <w:r w:rsidR="001629A9" w:rsidRPr="003954F2">
        <w:rPr>
          <w:rFonts w:eastAsia="Calibri"/>
          <w:lang w:val="vi-VN"/>
        </w:rPr>
        <w:t>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14:paraId="62BC845C" w14:textId="5E116E1A" w:rsidR="001629A9" w:rsidRPr="003954F2" w:rsidRDefault="00246769" w:rsidP="00796700">
      <w:pPr>
        <w:rPr>
          <w:rFonts w:eastAsia="Calibri"/>
          <w:lang w:val="vi-VN"/>
        </w:rPr>
      </w:pPr>
      <w:r>
        <w:rPr>
          <w:rFonts w:eastAsia="Calibri"/>
        </w:rPr>
        <w:t xml:space="preserve">- </w:t>
      </w:r>
      <w:r w:rsidR="001629A9" w:rsidRPr="003954F2">
        <w:rPr>
          <w:rFonts w:eastAsia="Calibri"/>
          <w:lang w:val="vi-VN"/>
        </w:rPr>
        <w:t>Được vệ sinh sạch sẽ vùng xương gẫy, cởi hoặc cắt bỏ tay áo bên tay</w:t>
      </w:r>
      <w:r w:rsidR="001629A9" w:rsidRPr="003954F2">
        <w:rPr>
          <w:rFonts w:eastAsia="Calibri"/>
        </w:rPr>
        <w:t xml:space="preserve"> </w:t>
      </w:r>
      <w:r w:rsidR="001629A9" w:rsidRPr="003954F2">
        <w:rPr>
          <w:rFonts w:eastAsia="Calibri"/>
          <w:lang w:val="vi-VN"/>
        </w:rPr>
        <w:t>gẫy.</w:t>
      </w:r>
    </w:p>
    <w:p w14:paraId="752E9A8E" w14:textId="77777777" w:rsidR="001629A9" w:rsidRPr="003954F2" w:rsidRDefault="001629A9" w:rsidP="00796700">
      <w:pPr>
        <w:rPr>
          <w:rFonts w:eastAsia="Calibri"/>
          <w:lang w:val="vi-VN"/>
        </w:rPr>
      </w:pPr>
      <w:r w:rsidRPr="003954F2">
        <w:rPr>
          <w:rFonts w:eastAsia="Calibri"/>
          <w:lang w:val="vi-VN"/>
        </w:rPr>
        <w:t>Với người bệnh gây mê, cần nhịn ăn uống ít nhất 5 – 6 giờ, tránh nôn hoặc hiện tượng trào ngược (nước hoặc thức ăn từ dạ dầy tràn sang đường thở gây tắc thở).</w:t>
      </w:r>
    </w:p>
    <w:p w14:paraId="17EC3153" w14:textId="77777777" w:rsidR="001629A9" w:rsidRPr="00246769" w:rsidRDefault="001629A9" w:rsidP="00796700">
      <w:pPr>
        <w:rPr>
          <w:rFonts w:eastAsia="Calibri"/>
          <w:b/>
          <w:bCs/>
          <w:lang w:val="vi-VN"/>
        </w:rPr>
      </w:pPr>
      <w:r w:rsidRPr="00246769">
        <w:rPr>
          <w:rFonts w:eastAsia="Calibri"/>
          <w:b/>
          <w:bCs/>
        </w:rPr>
        <w:t xml:space="preserve">4. </w:t>
      </w:r>
      <w:r w:rsidRPr="00246769">
        <w:rPr>
          <w:rFonts w:eastAsia="Calibri"/>
          <w:b/>
          <w:bCs/>
          <w:lang w:val="vi-VN"/>
        </w:rPr>
        <w:t>Hồ sơ bệnh án</w:t>
      </w:r>
    </w:p>
    <w:p w14:paraId="679F1092" w14:textId="4E89F717" w:rsidR="001629A9" w:rsidRPr="003954F2" w:rsidRDefault="009412E8" w:rsidP="00246769">
      <w:pPr>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 những điều dặn dò và hẹn khám lại.</w:t>
      </w:r>
    </w:p>
    <w:p w14:paraId="5C4B996A" w14:textId="29212468"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Với người bệnh gây mê, cần có tờ cam kết chấp nhận thủ thuật.</w:t>
      </w:r>
    </w:p>
    <w:p w14:paraId="5B495252" w14:textId="77777777" w:rsidR="001629A9" w:rsidRPr="00246769" w:rsidRDefault="001629A9" w:rsidP="00796700">
      <w:pPr>
        <w:rPr>
          <w:rFonts w:eastAsia="Calibri"/>
          <w:b/>
          <w:bCs/>
          <w:lang w:val="vi-VN"/>
        </w:rPr>
      </w:pPr>
      <w:r w:rsidRPr="00246769">
        <w:rPr>
          <w:rFonts w:eastAsia="Calibri"/>
          <w:b/>
          <w:bCs/>
        </w:rPr>
        <w:t xml:space="preserve">V. </w:t>
      </w:r>
      <w:r w:rsidRPr="00246769">
        <w:rPr>
          <w:rFonts w:eastAsia="Calibri"/>
          <w:b/>
          <w:bCs/>
          <w:lang w:val="vi-VN"/>
        </w:rPr>
        <w:t>CÁC BƯỚC TIẾN HÀNH BÓ BỘT GÃY XƯƠNG BÀN NGÓN TAY</w:t>
      </w:r>
    </w:p>
    <w:p w14:paraId="26E7F353" w14:textId="77777777" w:rsidR="001629A9" w:rsidRPr="00246769" w:rsidRDefault="001629A9" w:rsidP="00796700">
      <w:pPr>
        <w:rPr>
          <w:rFonts w:eastAsia="Calibri"/>
          <w:b/>
          <w:bCs/>
          <w:lang w:val="vi-VN"/>
        </w:rPr>
      </w:pPr>
      <w:r w:rsidRPr="00246769">
        <w:rPr>
          <w:rFonts w:eastAsia="Calibri"/>
          <w:b/>
          <w:bCs/>
          <w:lang w:val="vi-VN"/>
        </w:rPr>
        <w:t>1. Người bệnh</w:t>
      </w:r>
    </w:p>
    <w:p w14:paraId="2B6E8155" w14:textId="4B304092"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 xml:space="preserve">Tư thế người bệnh: </w:t>
      </w:r>
      <w:r w:rsidR="00246769">
        <w:rPr>
          <w:rFonts w:eastAsia="Calibri"/>
        </w:rPr>
        <w:t>N</w:t>
      </w:r>
      <w:r w:rsidR="001629A9" w:rsidRPr="003954F2">
        <w:rPr>
          <w:rFonts w:eastAsia="Calibri"/>
          <w:lang w:val="vi-VN"/>
        </w:rPr>
        <w:t>ằm ngửa, 1 đai vải đối lực đặt trên nếp khuỷu, càng sát nếp khuỷu càng tốt. Nếu đặt quá cao trên nếp khuỷu, khi kéo nắn có thể gây gẫy xương cánh tay). Đai vải đối lực được cố định chắc vào mấu của bàn nắn.</w:t>
      </w:r>
    </w:p>
    <w:p w14:paraId="6D9A6173" w14:textId="0902BEF6" w:rsidR="00246769" w:rsidRDefault="009412E8" w:rsidP="00796700">
      <w:pPr>
        <w:rPr>
          <w:rFonts w:eastAsia="Calibri"/>
        </w:rPr>
      </w:pPr>
      <w:r>
        <w:rPr>
          <w:rFonts w:eastAsia="Calibri"/>
        </w:rPr>
        <w:lastRenderedPageBreak/>
        <w:t xml:space="preserve">- </w:t>
      </w:r>
      <w:r w:rsidR="001629A9" w:rsidRPr="003954F2">
        <w:rPr>
          <w:rFonts w:eastAsia="Calibri"/>
          <w:lang w:val="vi-VN"/>
        </w:rPr>
        <w:t xml:space="preserve">Kỹ thuật viên chính: </w:t>
      </w:r>
      <w:r w:rsidR="00246769" w:rsidRPr="00246769">
        <w:rPr>
          <w:rFonts w:eastAsia="Calibri"/>
          <w:lang w:val="vi-VN"/>
        </w:rPr>
        <w:t>Đ</w:t>
      </w:r>
      <w:r w:rsidR="001629A9" w:rsidRPr="003954F2">
        <w:rPr>
          <w:rFonts w:eastAsia="Calibri"/>
          <w:lang w:val="vi-VN"/>
        </w:rPr>
        <w:t xml:space="preserve">ứng bên phía tay định bó bột của người bệnh. Trợ thủ viên 1: </w:t>
      </w:r>
      <w:r w:rsidR="00246769">
        <w:rPr>
          <w:rFonts w:eastAsia="Calibri"/>
        </w:rPr>
        <w:t>M</w:t>
      </w:r>
      <w:r w:rsidR="001629A9" w:rsidRPr="003954F2">
        <w:rPr>
          <w:rFonts w:eastAsia="Calibri"/>
          <w:lang w:val="vi-VN"/>
        </w:rPr>
        <w:t xml:space="preserve">ột tay cầm ngón cái, một tay cầm vào 3 hoặc 4 ngón còn lại của người bệnh kéo xuống theo trục cơ thể người bệnh. Kỹ thuật viên chính sẽ là người trực tiếp bó bột. </w:t>
      </w:r>
    </w:p>
    <w:p w14:paraId="1924CFC7" w14:textId="77777777" w:rsidR="00246769" w:rsidRDefault="001629A9" w:rsidP="00796700">
      <w:pPr>
        <w:rPr>
          <w:rFonts w:eastAsia="Calibri"/>
        </w:rPr>
      </w:pPr>
      <w:r w:rsidRPr="003954F2">
        <w:rPr>
          <w:rFonts w:eastAsia="Calibri"/>
          <w:lang w:val="vi-VN"/>
        </w:rPr>
        <w:t xml:space="preserve">Trợ thủ viên 1: </w:t>
      </w:r>
      <w:r w:rsidR="00246769">
        <w:rPr>
          <w:rFonts w:eastAsia="Calibri"/>
        </w:rPr>
        <w:t>K</w:t>
      </w:r>
      <w:r w:rsidRPr="003954F2">
        <w:rPr>
          <w:rFonts w:eastAsia="Calibri"/>
          <w:lang w:val="vi-VN"/>
        </w:rPr>
        <w:t>éo giữ tay người bệnh</w:t>
      </w:r>
    </w:p>
    <w:p w14:paraId="49646CF9" w14:textId="2783F32D" w:rsidR="001629A9" w:rsidRPr="003954F2" w:rsidRDefault="00246769" w:rsidP="00796700">
      <w:pPr>
        <w:rPr>
          <w:rFonts w:eastAsia="Calibri"/>
          <w:lang w:val="vi-VN"/>
        </w:rPr>
      </w:pPr>
      <w:r>
        <w:rPr>
          <w:rFonts w:eastAsia="Calibri"/>
        </w:rPr>
        <w:t>T</w:t>
      </w:r>
      <w:r w:rsidR="001629A9" w:rsidRPr="003954F2">
        <w:rPr>
          <w:rFonts w:eastAsia="Calibri"/>
          <w:lang w:val="vi-VN"/>
        </w:rPr>
        <w:t xml:space="preserve">rợ thủ viên 2: </w:t>
      </w:r>
      <w:r>
        <w:rPr>
          <w:rFonts w:eastAsia="Calibri"/>
        </w:rPr>
        <w:t>G</w:t>
      </w:r>
      <w:r w:rsidR="001629A9" w:rsidRPr="003954F2">
        <w:rPr>
          <w:rFonts w:eastAsia="Calibri"/>
          <w:lang w:val="vi-VN"/>
        </w:rPr>
        <w:t>iúp việc.</w:t>
      </w:r>
    </w:p>
    <w:p w14:paraId="2CB57728" w14:textId="77777777" w:rsidR="001629A9" w:rsidRPr="00246769" w:rsidRDefault="001629A9" w:rsidP="00796700">
      <w:pPr>
        <w:rPr>
          <w:rFonts w:eastAsia="Calibri"/>
          <w:b/>
          <w:bCs/>
          <w:lang w:val="vi-VN"/>
        </w:rPr>
      </w:pPr>
      <w:r w:rsidRPr="00246769">
        <w:rPr>
          <w:rFonts w:eastAsia="Calibri"/>
          <w:b/>
          <w:bCs/>
          <w:lang w:val="vi-VN"/>
        </w:rPr>
        <w:t>2. Các bước tiến hành bó bột</w:t>
      </w:r>
    </w:p>
    <w:p w14:paraId="48A9062F" w14:textId="77777777" w:rsidR="001629A9" w:rsidRPr="003954F2" w:rsidRDefault="001629A9" w:rsidP="00796700">
      <w:pPr>
        <w:rPr>
          <w:rFonts w:eastAsia="Calibri"/>
          <w:lang w:val="vi-VN"/>
        </w:rPr>
      </w:pPr>
      <w:r w:rsidRPr="001776DD">
        <w:rPr>
          <w:rFonts w:eastAsia="Calibri"/>
          <w:b/>
          <w:bCs/>
          <w:i/>
          <w:iCs/>
          <w:lang w:val="vi-VN"/>
        </w:rPr>
        <w:t>Bước 1</w:t>
      </w:r>
      <w:r w:rsidRPr="001776DD">
        <w:rPr>
          <w:rFonts w:eastAsia="Calibri"/>
          <w:b/>
          <w:bCs/>
          <w:lang w:val="vi-VN"/>
        </w:rPr>
        <w:t>:</w:t>
      </w:r>
      <w:r w:rsidRPr="003954F2">
        <w:rPr>
          <w:rFonts w:eastAsia="Calibri"/>
          <w:lang w:val="vi-VN"/>
        </w:rPr>
        <w:t xml:space="preserve"> Quấn giấy vệ sinh hoặc bông lót, hoặc lồng bít tất jersey, đặt 1 dây rạch dọc chính giữa mặt trước cẳng bàn tay. Không đặt dây rạch dọc sang 2 bên hoặc ra sau cẳng tay. Giấy, bông hoặc jersey bao giờ cũng làm rộng hơn bột.</w:t>
      </w:r>
    </w:p>
    <w:p w14:paraId="175F0BF3" w14:textId="54B8E078" w:rsidR="001629A9" w:rsidRPr="003954F2" w:rsidRDefault="001629A9" w:rsidP="00796700">
      <w:pPr>
        <w:rPr>
          <w:rFonts w:eastAsia="Calibri"/>
          <w:lang w:val="vi-VN"/>
        </w:rPr>
      </w:pPr>
      <w:r w:rsidRPr="001776DD">
        <w:rPr>
          <w:rFonts w:eastAsia="Calibri"/>
          <w:b/>
          <w:bCs/>
          <w:i/>
          <w:iCs/>
          <w:lang w:val="vi-VN"/>
        </w:rPr>
        <w:t>Bước 2</w:t>
      </w:r>
      <w:r w:rsidRPr="001776DD">
        <w:rPr>
          <w:rFonts w:eastAsia="Calibri"/>
          <w:b/>
          <w:bCs/>
          <w:lang w:val="vi-VN"/>
        </w:rPr>
        <w:t>:</w:t>
      </w:r>
      <w:r w:rsidRPr="003954F2">
        <w:rPr>
          <w:rFonts w:eastAsia="Calibri"/>
          <w:lang w:val="vi-VN"/>
        </w:rPr>
        <w:t xml:space="preserve"> Rải nẹp bột: </w:t>
      </w:r>
      <w:r w:rsidR="001776DD">
        <w:rPr>
          <w:rFonts w:eastAsia="Calibri"/>
        </w:rPr>
        <w:t>L</w:t>
      </w:r>
      <w:r w:rsidRPr="003954F2">
        <w:rPr>
          <w:rFonts w:eastAsia="Calibri"/>
          <w:lang w:val="vi-VN"/>
        </w:rPr>
        <w:t>ấy 1 trong số những cuộn bột đã được chuẩn bị, rải lên bàn, xếp đi xếp lại hình Zích-zắc khoảng 4-6 lớp, độ dài của nẹp được đo trước (từ mỏm khuỷu đến khớp bàn-ngón), cuộn hoặc gấp nhỏ lại, ngâm nhanh trong nước, vớt ra, bóp nhẹ cho ráo nước, gỡ ra và vuốt cho phẳng, đặt nẹp bột ra sau tay theo mốc đã định, vuốt dọc nẹp bột vào sau cẳng bàn tay cho phẳng. Trường hợp có sử dụng nẹp Iselin thì uốn nẹp theo tư thế cơ năng của bàn ngón tay.</w:t>
      </w:r>
    </w:p>
    <w:p w14:paraId="345A18B5" w14:textId="2CFAC38A" w:rsidR="001629A9" w:rsidRPr="003954F2" w:rsidRDefault="001629A9" w:rsidP="00796700">
      <w:pPr>
        <w:rPr>
          <w:rFonts w:eastAsia="Calibri"/>
          <w:lang w:val="vi-VN"/>
        </w:rPr>
      </w:pPr>
      <w:r w:rsidRPr="001776DD">
        <w:rPr>
          <w:rFonts w:eastAsia="Calibri"/>
          <w:b/>
          <w:bCs/>
          <w:i/>
          <w:iCs/>
          <w:lang w:val="vi-VN"/>
        </w:rPr>
        <w:t>Bước 3</w:t>
      </w:r>
      <w:r w:rsidRPr="001776DD">
        <w:rPr>
          <w:rFonts w:eastAsia="Calibri"/>
          <w:b/>
          <w:bCs/>
          <w:lang w:val="vi-VN"/>
        </w:rPr>
        <w:t>:</w:t>
      </w:r>
      <w:r w:rsidRPr="003954F2">
        <w:rPr>
          <w:rFonts w:eastAsia="Calibri"/>
          <w:lang w:val="vi-VN"/>
        </w:rPr>
        <w:t xml:space="preserve"> Quấn bột: </w:t>
      </w:r>
      <w:r w:rsidR="001776DD">
        <w:rPr>
          <w:rFonts w:eastAsia="Calibri"/>
        </w:rPr>
        <w:t>Q</w:t>
      </w:r>
      <w:r w:rsidRPr="003954F2">
        <w:rPr>
          <w:rFonts w:eastAsia="Calibri"/>
          <w:lang w:val="vi-VN"/>
        </w:rPr>
        <w:t>uấn vòng tròn quanh tay và nẹp bột đã đặt từ trước, quấn đều tay theo kiểu xoáy trôn ốc từ trên xuống dưới rồi từ dưới lên trên cho đến hết cuộn bột. Nếu thấy bột chưa đủ dày, vừa quấn bột vừa thả tiếp 1 cuộn bột nữa vào chậu, lưu ý là nếu ngâm bột quá lâu hoặc quá vội mà vớt lên sớm đều không tốt. Thường thấy rằng, cuộn bột ngâm khi nào vừa hết sủi tăm là tốt. Bó bột nên lăn đều tay, nhẹ nhàng, không tỳ ngón tay vào một vị trí của bột quá lâu dễ gây lõm bột, quấn đến đâu vuốt và xoa đến đấy, độ kết dính sẽ tốt hơn, bột sẽ nhẵn và đẹp. Trường hợp sử dụng nẹp Iselin thì đặt nẹp vào giữa các lớp bột. Thấy bột đã đủ dày, xoa vuốt, chỉnh trang cho bột nhẵn, đều và đẹp. Cần bộc lộ mô cái để tập sớm (trừ 1 số trường hợp đặc biệt, bột ôm cả mô cái và đốt 1 ngón cái như khi gẫy xương thuyền, xương bàn 1, đốt 1 ngón 1).</w:t>
      </w:r>
    </w:p>
    <w:p w14:paraId="7F72B0C4" w14:textId="5D504A24" w:rsidR="001629A9" w:rsidRPr="003954F2" w:rsidRDefault="001629A9" w:rsidP="00796700">
      <w:pPr>
        <w:rPr>
          <w:rFonts w:eastAsia="Calibri"/>
          <w:lang w:val="vi-VN"/>
        </w:rPr>
      </w:pPr>
      <w:r w:rsidRPr="001776DD">
        <w:rPr>
          <w:rFonts w:eastAsia="Calibri"/>
          <w:b/>
          <w:bCs/>
          <w:i/>
          <w:iCs/>
          <w:lang w:val="vi-VN"/>
        </w:rPr>
        <w:t>Bước 4</w:t>
      </w:r>
      <w:r w:rsidRPr="001776DD">
        <w:rPr>
          <w:rFonts w:eastAsia="Calibri"/>
          <w:i/>
          <w:iCs/>
          <w:lang w:val="vi-VN"/>
        </w:rPr>
        <w:t>:</w:t>
      </w:r>
      <w:r w:rsidRPr="003954F2">
        <w:rPr>
          <w:rFonts w:eastAsia="Calibri"/>
          <w:lang w:val="vi-VN"/>
        </w:rPr>
        <w:t xml:space="preserve"> Rạch dọc bột và băng giữ ngoài bột: có thể rạch bột từ trên xuống hoặc từ dưới lên. Một tay cầm đầu dây nâng cao vuông góc với mặt da, một tay rạch bột theo đường đi của dây, cẩn thận không làm đứt dây. Để dây không bị tuột, nên quặt đầu dây, quấn qua ngón 2 hoặc ngón 3. </w:t>
      </w:r>
      <w:r w:rsidR="001776DD">
        <w:rPr>
          <w:rFonts w:eastAsia="Calibri"/>
        </w:rPr>
        <w:t>R</w:t>
      </w:r>
      <w:r w:rsidRPr="003954F2">
        <w:rPr>
          <w:rFonts w:eastAsia="Calibri"/>
          <w:lang w:val="vi-VN"/>
        </w:rPr>
        <w:t>ạch từ trên xuống và rạch từ dưới lên, đến khi 2 đường rạch gần gặp nhau thì túm cả 2 đầu dây lên để rạch nốt, khi cầm dây lên xem, dây còn nguyên vẹn thì chắc chắn rằng bột đã được rạch dọc hoàn toàn. Băng giữ ngoài bột. Cuối cùng, đừng quên lau chùi sạch các ngón tay để tiện theo dõi mầu sắc ngón tay trong quá trình mang bột.</w:t>
      </w:r>
    </w:p>
    <w:p w14:paraId="6DF44750" w14:textId="77777777" w:rsidR="001629A9" w:rsidRPr="001776DD" w:rsidRDefault="001629A9" w:rsidP="00796700">
      <w:pPr>
        <w:rPr>
          <w:rFonts w:eastAsia="Calibri"/>
          <w:b/>
          <w:bCs/>
          <w:lang w:val="vi-VN"/>
        </w:rPr>
      </w:pPr>
      <w:r w:rsidRPr="001776DD">
        <w:rPr>
          <w:rFonts w:eastAsia="Calibri"/>
          <w:b/>
          <w:bCs/>
          <w:lang w:val="vi-VN"/>
        </w:rPr>
        <w:t>VI. THEO DÕI</w:t>
      </w:r>
    </w:p>
    <w:p w14:paraId="4F60A87F" w14:textId="3506D69B" w:rsidR="001629A9" w:rsidRPr="001776DD" w:rsidRDefault="009412E8" w:rsidP="00796700">
      <w:pPr>
        <w:rPr>
          <w:rFonts w:eastAsia="Calibri"/>
        </w:rPr>
      </w:pPr>
      <w:r>
        <w:rPr>
          <w:rFonts w:eastAsia="Calibri"/>
        </w:rPr>
        <w:t xml:space="preserve">- </w:t>
      </w:r>
      <w:r w:rsidR="001629A9" w:rsidRPr="003954F2">
        <w:rPr>
          <w:rFonts w:eastAsia="Calibri"/>
          <w:lang w:val="vi-VN"/>
        </w:rPr>
        <w:t xml:space="preserve">Nặng hoặc có tổn thương phối hợp: </w:t>
      </w:r>
      <w:r w:rsidR="001776DD">
        <w:rPr>
          <w:rFonts w:eastAsia="Calibri"/>
        </w:rPr>
        <w:t>C</w:t>
      </w:r>
      <w:r w:rsidR="001629A9" w:rsidRPr="003954F2">
        <w:rPr>
          <w:rFonts w:eastAsia="Calibri"/>
          <w:lang w:val="vi-VN"/>
        </w:rPr>
        <w:t>ho người bệnh nhập viện để theo dõi</w:t>
      </w:r>
      <w:r w:rsidR="001776DD">
        <w:rPr>
          <w:rFonts w:eastAsia="Calibri"/>
        </w:rPr>
        <w:t>.</w:t>
      </w:r>
    </w:p>
    <w:p w14:paraId="4A2CE149" w14:textId="2745F2B9"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 xml:space="preserve">Nhẹ và vừa: </w:t>
      </w:r>
      <w:r w:rsidR="001776DD">
        <w:rPr>
          <w:rFonts w:eastAsia="Calibri"/>
        </w:rPr>
        <w:t>T</w:t>
      </w:r>
      <w:r w:rsidR="001629A9" w:rsidRPr="003954F2">
        <w:rPr>
          <w:rFonts w:eastAsia="Calibri"/>
          <w:lang w:val="vi-VN"/>
        </w:rPr>
        <w:t>heo dõi điều trị ngoại trú.</w:t>
      </w:r>
    </w:p>
    <w:p w14:paraId="36CB7C7F" w14:textId="05C5CBF3"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 xml:space="preserve">Dặn dò kỹ và hướng dẫn người bệnh có thể tự theo dõi: </w:t>
      </w:r>
      <w:r w:rsidR="001776DD">
        <w:rPr>
          <w:rFonts w:eastAsia="Calibri"/>
        </w:rPr>
        <w:t>N</w:t>
      </w:r>
      <w:r w:rsidR="001629A9" w:rsidRPr="003954F2">
        <w:rPr>
          <w:rFonts w:eastAsia="Calibri"/>
          <w:lang w:val="vi-VN"/>
        </w:rPr>
        <w:t xml:space="preserve">hiệt độ, mầu sắc, vận động, cảm giác: </w:t>
      </w:r>
      <w:r w:rsidR="001776DD">
        <w:rPr>
          <w:rFonts w:eastAsia="Calibri"/>
        </w:rPr>
        <w:t>D</w:t>
      </w:r>
      <w:r w:rsidR="001629A9" w:rsidRPr="003954F2">
        <w:rPr>
          <w:rFonts w:eastAsia="Calibri"/>
          <w:lang w:val="vi-VN"/>
        </w:rPr>
        <w:t>ấu hiệu tê bì hoặc kiến bò, trẻ em quấy khóc...</w:t>
      </w:r>
    </w:p>
    <w:p w14:paraId="3773D8D9" w14:textId="4AE22521"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Hẹn khám lại sau 24 giờ, để phát hiện và XỬ TRÍ sớm những biến</w:t>
      </w:r>
      <w:r w:rsidR="001629A9" w:rsidRPr="003954F2">
        <w:rPr>
          <w:rFonts w:eastAsia="Calibri"/>
        </w:rPr>
        <w:t xml:space="preserve"> </w:t>
      </w:r>
      <w:r w:rsidR="001629A9" w:rsidRPr="003954F2">
        <w:rPr>
          <w:rFonts w:eastAsia="Calibri"/>
          <w:lang w:val="vi-VN"/>
        </w:rPr>
        <w:t>chứng.</w:t>
      </w:r>
    </w:p>
    <w:p w14:paraId="7123C402" w14:textId="77777777" w:rsidR="00E95FA4" w:rsidRDefault="00E95FA4" w:rsidP="00796700">
      <w:pPr>
        <w:rPr>
          <w:rFonts w:eastAsia="Calibri"/>
          <w:b/>
          <w:bCs/>
        </w:rPr>
      </w:pPr>
    </w:p>
    <w:p w14:paraId="5F120362" w14:textId="77777777" w:rsidR="00E95FA4" w:rsidRDefault="00E95FA4" w:rsidP="00796700">
      <w:pPr>
        <w:rPr>
          <w:rFonts w:eastAsia="Calibri"/>
          <w:b/>
          <w:bCs/>
        </w:rPr>
      </w:pPr>
    </w:p>
    <w:p w14:paraId="7252C5F6" w14:textId="0423737C" w:rsidR="001629A9" w:rsidRPr="001776DD" w:rsidRDefault="001629A9" w:rsidP="00796700">
      <w:pPr>
        <w:rPr>
          <w:rFonts w:eastAsia="Calibri"/>
          <w:b/>
          <w:bCs/>
          <w:lang w:val="vi-VN"/>
        </w:rPr>
      </w:pPr>
      <w:r w:rsidRPr="001776DD">
        <w:rPr>
          <w:rFonts w:eastAsia="Calibri"/>
          <w:b/>
          <w:bCs/>
          <w:lang w:val="vi-VN"/>
        </w:rPr>
        <w:t>VII. TAI BIẾN VÀ XỬ TRÍ</w:t>
      </w:r>
    </w:p>
    <w:p w14:paraId="6C8152FE" w14:textId="71579AAB"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 xml:space="preserve">Nhẹ nhất là sưng nề, rối loạn dinh dưỡng: </w:t>
      </w:r>
      <w:r w:rsidR="001776DD">
        <w:rPr>
          <w:rFonts w:eastAsia="Calibri"/>
        </w:rPr>
        <w:t>N</w:t>
      </w:r>
      <w:r w:rsidR="001629A9" w:rsidRPr="003954F2">
        <w:rPr>
          <w:rFonts w:eastAsia="Calibri"/>
          <w:lang w:val="vi-VN"/>
        </w:rPr>
        <w:t>ới bột, kê tay cao, thuốc chống nề.</w:t>
      </w:r>
    </w:p>
    <w:p w14:paraId="69CECFB0" w14:textId="407E7863" w:rsidR="001629A9" w:rsidRPr="003954F2" w:rsidRDefault="009412E8" w:rsidP="001776DD">
      <w:pPr>
        <w:rPr>
          <w:rFonts w:eastAsia="Calibri"/>
          <w:lang w:val="vi-VN"/>
        </w:rPr>
      </w:pPr>
      <w:r>
        <w:rPr>
          <w:rFonts w:eastAsia="Calibri"/>
        </w:rPr>
        <w:t xml:space="preserve">- </w:t>
      </w:r>
      <w:r w:rsidR="001629A9" w:rsidRPr="003954F2">
        <w:rPr>
          <w:rFonts w:eastAsia="Calibri"/>
          <w:lang w:val="vi-VN"/>
        </w:rPr>
        <w:t xml:space="preserve">Nặng hơn, có thể gặp: </w:t>
      </w:r>
      <w:r w:rsidR="001776DD">
        <w:rPr>
          <w:rFonts w:eastAsia="Calibri"/>
        </w:rPr>
        <w:t>C</w:t>
      </w:r>
      <w:r w:rsidR="001629A9" w:rsidRPr="003954F2">
        <w:rPr>
          <w:rFonts w:eastAsia="Calibri"/>
          <w:lang w:val="vi-VN"/>
        </w:rPr>
        <w:t xml:space="preserve">hoáng do quá sợ hãi hoặc choáng do thuốc tê: </w:t>
      </w:r>
      <w:r w:rsidR="001776DD">
        <w:rPr>
          <w:rFonts w:eastAsia="Calibri"/>
        </w:rPr>
        <w:t>T</w:t>
      </w:r>
      <w:r w:rsidR="001629A9" w:rsidRPr="003954F2">
        <w:rPr>
          <w:rFonts w:eastAsia="Calibri"/>
          <w:lang w:val="vi-VN"/>
        </w:rPr>
        <w:t>ruyền dịch, an thần, thuốc chống shock, hô hấp hỗ trợ (thở ô xy), bóp bóng...</w:t>
      </w:r>
    </w:p>
    <w:p w14:paraId="3E027398" w14:textId="1ACD935D" w:rsidR="001629A9" w:rsidRPr="003954F2" w:rsidRDefault="009412E8" w:rsidP="00796700">
      <w:pPr>
        <w:rPr>
          <w:rFonts w:eastAsia="Calibri"/>
          <w:lang w:val="vi-VN"/>
        </w:rPr>
      </w:pPr>
      <w:r>
        <w:rPr>
          <w:rFonts w:eastAsia="Calibri"/>
        </w:rPr>
        <w:t xml:space="preserve">- </w:t>
      </w:r>
      <w:r w:rsidR="001629A9" w:rsidRPr="003954F2">
        <w:rPr>
          <w:rFonts w:eastAsia="Calibri"/>
          <w:lang w:val="vi-VN"/>
        </w:rPr>
        <w:t xml:space="preserve">Nặng nữa, có thể gặp: </w:t>
      </w:r>
      <w:r w:rsidR="001776DD">
        <w:rPr>
          <w:rFonts w:eastAsia="Calibri"/>
        </w:rPr>
        <w:t>C</w:t>
      </w:r>
      <w:r w:rsidR="001629A9" w:rsidRPr="003954F2">
        <w:rPr>
          <w:rFonts w:eastAsia="Calibri"/>
          <w:lang w:val="vi-VN"/>
        </w:rPr>
        <w:t xml:space="preserve">o thắt khí phế quản, trào ngược, ngừng thở, ngừng tim: </w:t>
      </w:r>
      <w:r w:rsidR="001776DD">
        <w:rPr>
          <w:rFonts w:eastAsia="Calibri"/>
        </w:rPr>
        <w:t>N</w:t>
      </w:r>
      <w:r w:rsidR="001629A9" w:rsidRPr="003954F2">
        <w:rPr>
          <w:rFonts w:eastAsia="Calibri"/>
          <w:lang w:val="vi-VN"/>
        </w:rPr>
        <w:t>goài các động tác trên, cần hô hấp chỉ huy (đặt nội khí quản, mở khí quản), hút đờm dãi, trợ tim, bóp tim ngoài lồng ngực...và nhanh chóng chuyển người bệnh đến cơ sở cấp cứu cấp trên gần nhất.</w:t>
      </w:r>
    </w:p>
    <w:p w14:paraId="7F197431" w14:textId="77777777" w:rsidR="001629A9" w:rsidRPr="003954F2" w:rsidRDefault="001629A9" w:rsidP="00796700">
      <w:pPr>
        <w:rPr>
          <w:rFonts w:eastAsia="Calibri"/>
          <w:lang w:val="vi-VN"/>
        </w:rPr>
      </w:pPr>
      <w:r w:rsidRPr="003954F2">
        <w:rPr>
          <w:rFonts w:eastAsia="Calibri"/>
          <w:lang w:val="vi-VN"/>
        </w:rPr>
        <w:br w:type="page"/>
      </w:r>
    </w:p>
    <w:p w14:paraId="0E8B842C" w14:textId="77777777" w:rsidR="001629A9" w:rsidRPr="003E141E" w:rsidRDefault="001629A9" w:rsidP="00E95FA4">
      <w:pPr>
        <w:pStyle w:val="Heading1"/>
        <w:rPr>
          <w:lang w:val="vi-VN"/>
        </w:rPr>
      </w:pPr>
      <w:bookmarkStart w:id="353" w:name="_Toc145495948"/>
      <w:bookmarkStart w:id="354" w:name="_Toc169595646"/>
      <w:r w:rsidRPr="003E141E">
        <w:rPr>
          <w:lang w:val="vi-VN"/>
        </w:rPr>
        <w:lastRenderedPageBreak/>
        <w:t>NẮN BÓ BỘT GÃY XƯƠNG GÓT</w:t>
      </w:r>
      <w:bookmarkEnd w:id="353"/>
      <w:bookmarkEnd w:id="354"/>
    </w:p>
    <w:p w14:paraId="195A55F1" w14:textId="77777777" w:rsidR="001629A9" w:rsidRPr="003E141E" w:rsidRDefault="001629A9" w:rsidP="00796700">
      <w:pPr>
        <w:rPr>
          <w:b/>
          <w:bCs/>
          <w:kern w:val="36"/>
          <w:lang w:val="vi-VN"/>
        </w:rPr>
      </w:pPr>
    </w:p>
    <w:p w14:paraId="399FBCBE" w14:textId="77777777" w:rsidR="001629A9" w:rsidRPr="003E141E" w:rsidRDefault="001629A9" w:rsidP="00E95FA4">
      <w:pPr>
        <w:spacing w:line="288" w:lineRule="auto"/>
        <w:rPr>
          <w:rFonts w:eastAsia="Calibri"/>
          <w:b/>
          <w:bCs/>
          <w:lang w:val="vi-VN"/>
        </w:rPr>
      </w:pPr>
      <w:r w:rsidRPr="003E141E">
        <w:rPr>
          <w:rFonts w:eastAsia="Calibri"/>
          <w:b/>
          <w:bCs/>
          <w:lang w:val="vi-VN"/>
        </w:rPr>
        <w:t>I. ĐẠI CƯƠNG</w:t>
      </w:r>
    </w:p>
    <w:p w14:paraId="401895B9" w14:textId="0BE87D6C" w:rsidR="001629A9" w:rsidRPr="003954F2" w:rsidRDefault="003E141E" w:rsidP="00E95FA4">
      <w:pPr>
        <w:spacing w:line="288" w:lineRule="auto"/>
        <w:rPr>
          <w:rFonts w:eastAsia="Calibri"/>
          <w:lang w:val="vi-VN"/>
        </w:rPr>
      </w:pPr>
      <w:r>
        <w:rPr>
          <w:rFonts w:eastAsia="Calibri"/>
        </w:rPr>
        <w:t xml:space="preserve">- </w:t>
      </w:r>
      <w:r w:rsidR="001629A9" w:rsidRPr="003954F2">
        <w:rPr>
          <w:rFonts w:eastAsia="Calibri"/>
          <w:lang w:val="vi-VN"/>
        </w:rPr>
        <w:t>Gãy xương gót nguyên nhân chính là ngã cao, hai gót chân tiếp đất,</w:t>
      </w:r>
      <w:r w:rsidR="001629A9" w:rsidRPr="003954F2">
        <w:rPr>
          <w:rFonts w:eastAsia="Calibri"/>
        </w:rPr>
        <w:t xml:space="preserve"> </w:t>
      </w:r>
      <w:r w:rsidR="001629A9" w:rsidRPr="003954F2">
        <w:rPr>
          <w:rFonts w:eastAsia="Calibri"/>
          <w:lang w:val="vi-VN"/>
        </w:rPr>
        <w:t>trọng lượng của cơ thể dồn xuống làm vỡ dọc và ngang xương gót. Cơ chế này thường kèm gãy cột sống.</w:t>
      </w:r>
    </w:p>
    <w:p w14:paraId="0A34A5BD" w14:textId="01E54CAE" w:rsidR="001629A9" w:rsidRPr="003954F2" w:rsidRDefault="003E141E" w:rsidP="00E95FA4">
      <w:pPr>
        <w:spacing w:line="288" w:lineRule="auto"/>
        <w:rPr>
          <w:rFonts w:eastAsia="Calibri"/>
          <w:lang w:val="vi-VN"/>
        </w:rPr>
      </w:pPr>
      <w:r>
        <w:rPr>
          <w:rFonts w:eastAsia="Calibri"/>
        </w:rPr>
        <w:t xml:space="preserve">- </w:t>
      </w:r>
      <w:r w:rsidR="001629A9" w:rsidRPr="003954F2">
        <w:rPr>
          <w:rFonts w:eastAsia="Calibri"/>
          <w:lang w:val="vi-VN"/>
        </w:rPr>
        <w:t>Điều trị phẫu thuật cũng như bảo tồn còn nhiều khó khăn, kết quả chưa được tốt.</w:t>
      </w:r>
    </w:p>
    <w:p w14:paraId="20C6FABC" w14:textId="0962F255" w:rsidR="001629A9" w:rsidRPr="003954F2" w:rsidRDefault="003E141E" w:rsidP="00E95FA4">
      <w:pPr>
        <w:spacing w:line="288" w:lineRule="auto"/>
        <w:rPr>
          <w:rFonts w:eastAsia="Calibri"/>
          <w:lang w:val="vi-VN"/>
        </w:rPr>
      </w:pPr>
      <w:r>
        <w:rPr>
          <w:rFonts w:eastAsia="Calibri"/>
        </w:rPr>
        <w:t xml:space="preserve">- </w:t>
      </w:r>
      <w:r w:rsidR="001629A9" w:rsidRPr="003954F2">
        <w:rPr>
          <w:rFonts w:eastAsia="Calibri"/>
          <w:lang w:val="vi-VN"/>
        </w:rPr>
        <w:t xml:space="preserve">Di chứng: </w:t>
      </w:r>
      <w:r>
        <w:rPr>
          <w:rFonts w:eastAsia="Calibri"/>
        </w:rPr>
        <w:t>C</w:t>
      </w:r>
      <w:r w:rsidR="001629A9" w:rsidRPr="003954F2">
        <w:rPr>
          <w:rFonts w:eastAsia="Calibri"/>
          <w:lang w:val="vi-VN"/>
        </w:rPr>
        <w:t>an lệch xương gót, trật khớp sên gót, đi lại đau đớn kéo dài, gót chân bẹt ra ảnh hưởng thẩm mỹ nữa.</w:t>
      </w:r>
    </w:p>
    <w:p w14:paraId="0C8DC52F" w14:textId="0160577F" w:rsidR="001629A9" w:rsidRPr="003954F2" w:rsidRDefault="003E141E" w:rsidP="00E95FA4">
      <w:pPr>
        <w:spacing w:line="288" w:lineRule="auto"/>
        <w:rPr>
          <w:rFonts w:eastAsia="Calibri"/>
          <w:lang w:val="vi-VN"/>
        </w:rPr>
      </w:pPr>
      <w:r>
        <w:rPr>
          <w:rFonts w:eastAsia="Calibri"/>
        </w:rPr>
        <w:t xml:space="preserve">- </w:t>
      </w:r>
      <w:r w:rsidR="001629A9" w:rsidRPr="003954F2">
        <w:rPr>
          <w:rFonts w:eastAsia="Calibri"/>
          <w:lang w:val="vi-VN"/>
        </w:rPr>
        <w:t>Chẩn đoán lâm sàng:</w:t>
      </w:r>
    </w:p>
    <w:p w14:paraId="35D2491B" w14:textId="444D9A4A" w:rsidR="001629A9" w:rsidRPr="003954F2" w:rsidRDefault="003E141E" w:rsidP="00E95FA4">
      <w:pPr>
        <w:spacing w:line="288" w:lineRule="auto"/>
        <w:rPr>
          <w:rFonts w:eastAsia="Calibri"/>
          <w:lang w:val="vi-VN"/>
        </w:rPr>
      </w:pPr>
      <w:r>
        <w:rPr>
          <w:rFonts w:eastAsia="Calibri"/>
        </w:rPr>
        <w:t xml:space="preserve"> + </w:t>
      </w:r>
      <w:r w:rsidR="001629A9" w:rsidRPr="003954F2">
        <w:rPr>
          <w:rFonts w:eastAsia="Calibri"/>
          <w:lang w:val="vi-VN"/>
        </w:rPr>
        <w:t xml:space="preserve">Nhìn từ phía sau khi người bệnh đứng: </w:t>
      </w:r>
      <w:r>
        <w:rPr>
          <w:rFonts w:eastAsia="Calibri"/>
        </w:rPr>
        <w:t>G</w:t>
      </w:r>
      <w:r w:rsidR="001629A9" w:rsidRPr="003954F2">
        <w:rPr>
          <w:rFonts w:eastAsia="Calibri"/>
          <w:lang w:val="vi-VN"/>
        </w:rPr>
        <w:t>ót chân bè rộng, vẹo ngoài, gót chân phẳng hơn.</w:t>
      </w:r>
    </w:p>
    <w:p w14:paraId="5F4B7104" w14:textId="473BAE81" w:rsidR="001629A9" w:rsidRPr="003954F2" w:rsidRDefault="003E141E" w:rsidP="00E95FA4">
      <w:pPr>
        <w:spacing w:line="288" w:lineRule="auto"/>
        <w:rPr>
          <w:rFonts w:eastAsia="Calibri"/>
          <w:lang w:val="vi-VN"/>
        </w:rPr>
      </w:pPr>
      <w:r>
        <w:rPr>
          <w:rFonts w:eastAsia="Calibri"/>
        </w:rPr>
        <w:t xml:space="preserve">+ </w:t>
      </w:r>
      <w:r w:rsidR="001629A9" w:rsidRPr="003954F2">
        <w:rPr>
          <w:rFonts w:eastAsia="Calibri"/>
          <w:lang w:val="vi-VN"/>
        </w:rPr>
        <w:t>Bầm tím máu tụ ở mặt trong bàn chân.</w:t>
      </w:r>
    </w:p>
    <w:p w14:paraId="6C3B88FB" w14:textId="3FFD3918" w:rsidR="001629A9" w:rsidRPr="003954F2" w:rsidRDefault="003E141E" w:rsidP="00E95FA4">
      <w:pPr>
        <w:spacing w:line="288" w:lineRule="auto"/>
        <w:rPr>
          <w:rFonts w:eastAsia="Calibri"/>
          <w:lang w:val="vi-VN"/>
        </w:rPr>
      </w:pPr>
      <w:r>
        <w:rPr>
          <w:rFonts w:eastAsia="Calibri"/>
        </w:rPr>
        <w:t xml:space="preserve">+ </w:t>
      </w:r>
      <w:r w:rsidR="001629A9" w:rsidRPr="003954F2">
        <w:rPr>
          <w:rFonts w:eastAsia="Calibri"/>
          <w:lang w:val="vi-VN"/>
        </w:rPr>
        <w:t>Khi đứng tỳ đè đau, phần nhiều là không đứng được.</w:t>
      </w:r>
    </w:p>
    <w:p w14:paraId="4302FFEB" w14:textId="7084362B" w:rsidR="001629A9" w:rsidRPr="003E141E" w:rsidRDefault="001629A9" w:rsidP="00E95FA4">
      <w:pPr>
        <w:spacing w:line="288" w:lineRule="auto"/>
        <w:rPr>
          <w:rFonts w:eastAsia="Calibri"/>
        </w:rPr>
      </w:pPr>
      <w:r w:rsidRPr="003954F2">
        <w:rPr>
          <w:rFonts w:eastAsia="Calibri"/>
          <w:lang w:val="vi-VN"/>
        </w:rPr>
        <w:t>- Cận lâm sàng</w:t>
      </w:r>
    </w:p>
    <w:p w14:paraId="6520A23A" w14:textId="0D1FD7E9" w:rsidR="001629A9" w:rsidRPr="003954F2" w:rsidRDefault="001629A9" w:rsidP="00E95FA4">
      <w:pPr>
        <w:spacing w:line="288" w:lineRule="auto"/>
        <w:rPr>
          <w:rFonts w:eastAsia="Calibri"/>
          <w:lang w:val="vi-VN"/>
        </w:rPr>
      </w:pPr>
      <w:r w:rsidRPr="003954F2">
        <w:rPr>
          <w:rFonts w:eastAsia="Calibri"/>
          <w:lang w:val="vi-VN"/>
        </w:rPr>
        <w:t xml:space="preserve">Chụp X quang: </w:t>
      </w:r>
      <w:r w:rsidR="003E141E">
        <w:rPr>
          <w:rFonts w:eastAsia="Calibri"/>
        </w:rPr>
        <w:t>T</w:t>
      </w:r>
      <w:r w:rsidRPr="003954F2">
        <w:rPr>
          <w:rFonts w:eastAsia="Calibri"/>
          <w:lang w:val="vi-VN"/>
        </w:rPr>
        <w:t>hẳng và nghiêng. Đặc biệt phim thẳng thấy rõ toàn bộ xương gót. Phim thẳng xương gót, bóng phải để 1 góc 40 độ so với mặt phẳng đứng dọc. Bàn chân gấp mu chân. Phim nghiêng xem được xương gót và khớp sên gót: đo góc Boehler tạo nên bởi 2 đường: đường phía trước đi qua đỉnh cao nhất của xương gót với mỏm cao nhất của chỏm xương. Đường phía sau đi qua đỉnh cao nhất của xương gót tới điểm cao nhất của lồi củ sau xương gót. Bình thường góc này từ 20-40 độ. Nếu góc nhỏ đi, hoặc âm thể hiện sự lún của xương gót. Chụp cắt lớp dựng hình nếu có điều kiện.</w:t>
      </w:r>
    </w:p>
    <w:p w14:paraId="2FFC6C54" w14:textId="77777777" w:rsidR="001629A9" w:rsidRPr="003E141E" w:rsidRDefault="001629A9" w:rsidP="00E95FA4">
      <w:pPr>
        <w:spacing w:line="288" w:lineRule="auto"/>
        <w:rPr>
          <w:rFonts w:eastAsia="Calibri"/>
          <w:b/>
          <w:bCs/>
          <w:lang w:val="vi-VN"/>
        </w:rPr>
      </w:pPr>
      <w:r w:rsidRPr="003E141E">
        <w:rPr>
          <w:rFonts w:eastAsia="Calibri"/>
          <w:b/>
          <w:bCs/>
        </w:rPr>
        <w:t xml:space="preserve">II. </w:t>
      </w:r>
      <w:r w:rsidRPr="003E141E">
        <w:rPr>
          <w:rFonts w:eastAsia="Calibri"/>
          <w:b/>
          <w:bCs/>
          <w:lang w:val="vi-VN"/>
        </w:rPr>
        <w:t>CHỈ ĐỊNH ĐIỀU TRỊ BẢO TỒN GÃY XƯƠNG GÓT</w:t>
      </w:r>
    </w:p>
    <w:p w14:paraId="01D4A384" w14:textId="672A4F65" w:rsidR="001629A9" w:rsidRPr="003954F2" w:rsidRDefault="009412E8" w:rsidP="00E95FA4">
      <w:pPr>
        <w:spacing w:line="288" w:lineRule="auto"/>
        <w:rPr>
          <w:rFonts w:eastAsia="Calibri"/>
          <w:lang w:val="vi-VN"/>
        </w:rPr>
      </w:pPr>
      <w:r>
        <w:rPr>
          <w:rFonts w:eastAsia="Calibri"/>
        </w:rPr>
        <w:t xml:space="preserve">- </w:t>
      </w:r>
      <w:r w:rsidR="001629A9" w:rsidRPr="003954F2">
        <w:rPr>
          <w:rFonts w:eastAsia="Calibri"/>
          <w:lang w:val="vi-VN"/>
        </w:rPr>
        <w:t xml:space="preserve">Vỡ dọc lồi củ xương gót: </w:t>
      </w:r>
      <w:r w:rsidR="003E141E">
        <w:rPr>
          <w:rFonts w:eastAsia="Calibri"/>
        </w:rPr>
        <w:t>L</w:t>
      </w:r>
      <w:r w:rsidR="001629A9" w:rsidRPr="003954F2">
        <w:rPr>
          <w:rFonts w:eastAsia="Calibri"/>
          <w:lang w:val="vi-VN"/>
        </w:rPr>
        <w:t>oại vỡ này nếu không vào mặt khớp tiên lượng rất tốt. Lâm sàng sưng nề nhiều, không cần nắn, chỉ cần băng ép và gác cao chân 1 tuần, quá trình phù nề giảm đi.</w:t>
      </w:r>
    </w:p>
    <w:p w14:paraId="5591BFFD" w14:textId="4E212DD2" w:rsidR="001629A9" w:rsidRPr="003954F2" w:rsidRDefault="009412E8" w:rsidP="00E95FA4">
      <w:pPr>
        <w:spacing w:line="288" w:lineRule="auto"/>
        <w:rPr>
          <w:rFonts w:eastAsia="Calibri"/>
          <w:lang w:val="vi-VN"/>
        </w:rPr>
      </w:pPr>
      <w:r>
        <w:rPr>
          <w:rFonts w:eastAsia="Calibri"/>
        </w:rPr>
        <w:t xml:space="preserve">- </w:t>
      </w:r>
      <w:r w:rsidR="001629A9" w:rsidRPr="003954F2">
        <w:rPr>
          <w:rFonts w:eastAsia="Calibri"/>
          <w:lang w:val="vi-VN"/>
        </w:rPr>
        <w:t>Tỳ chân ít một, không hoàn toàn. Đi bằng nạng trong 4 tuần. Độn miếng đệm êm ở gót chân trong giầy.</w:t>
      </w:r>
    </w:p>
    <w:p w14:paraId="537F403A" w14:textId="791B3175" w:rsidR="001629A9" w:rsidRPr="003954F2" w:rsidRDefault="009412E8" w:rsidP="00E95FA4">
      <w:pPr>
        <w:spacing w:line="288" w:lineRule="auto"/>
        <w:rPr>
          <w:rFonts w:eastAsia="Calibri"/>
          <w:lang w:val="vi-VN"/>
        </w:rPr>
      </w:pPr>
      <w:r>
        <w:rPr>
          <w:rFonts w:eastAsia="Calibri"/>
        </w:rPr>
        <w:t xml:space="preserve">- </w:t>
      </w:r>
      <w:r w:rsidR="001629A9" w:rsidRPr="003954F2">
        <w:rPr>
          <w:rFonts w:eastAsia="Calibri"/>
          <w:lang w:val="vi-VN"/>
        </w:rPr>
        <w:t xml:space="preserve">Vỡ ngang xương gót: </w:t>
      </w:r>
      <w:r w:rsidR="003E141E">
        <w:rPr>
          <w:rFonts w:eastAsia="Calibri"/>
        </w:rPr>
        <w:t>C</w:t>
      </w:r>
      <w:r w:rsidR="001629A9" w:rsidRPr="003954F2">
        <w:rPr>
          <w:rFonts w:eastAsia="Calibri"/>
          <w:lang w:val="vi-VN"/>
        </w:rPr>
        <w:t xml:space="preserve">hia 2 mức độ, mảnh gãy còn dính với phần thân xương: </w:t>
      </w:r>
      <w:r w:rsidR="007E1A22" w:rsidRPr="007E1A22">
        <w:rPr>
          <w:rFonts w:eastAsia="Calibri"/>
          <w:lang w:val="vi-VN"/>
        </w:rPr>
        <w:t>Đ</w:t>
      </w:r>
      <w:r w:rsidR="001629A9" w:rsidRPr="003954F2">
        <w:rPr>
          <w:rFonts w:eastAsia="Calibri"/>
          <w:lang w:val="vi-VN"/>
        </w:rPr>
        <w:t>iều trị bảo tồn.</w:t>
      </w:r>
    </w:p>
    <w:p w14:paraId="53CFD074" w14:textId="343E065D" w:rsidR="001629A9" w:rsidRPr="003954F2" w:rsidRDefault="009412E8" w:rsidP="00E95FA4">
      <w:pPr>
        <w:spacing w:line="288" w:lineRule="auto"/>
        <w:rPr>
          <w:rFonts w:eastAsia="Calibri"/>
          <w:lang w:val="vi-VN"/>
        </w:rPr>
      </w:pPr>
      <w:r>
        <w:rPr>
          <w:rFonts w:eastAsia="Calibri"/>
        </w:rPr>
        <w:t xml:space="preserve">- </w:t>
      </w:r>
      <w:r w:rsidR="001629A9" w:rsidRPr="003954F2">
        <w:rPr>
          <w:rFonts w:eastAsia="Calibri"/>
          <w:lang w:val="vi-VN"/>
        </w:rPr>
        <w:t>Vỡ mỏm chân đế gót di lệch ít (không quá 2mm).</w:t>
      </w:r>
    </w:p>
    <w:p w14:paraId="667CD4BF" w14:textId="359D34E5" w:rsidR="001629A9" w:rsidRPr="003954F2" w:rsidRDefault="009412E8" w:rsidP="00E95FA4">
      <w:pPr>
        <w:spacing w:line="288" w:lineRule="auto"/>
        <w:rPr>
          <w:rFonts w:eastAsia="Calibri"/>
          <w:lang w:val="vi-VN"/>
        </w:rPr>
      </w:pPr>
      <w:r>
        <w:rPr>
          <w:rFonts w:eastAsia="Calibri"/>
        </w:rPr>
        <w:t xml:space="preserve">- </w:t>
      </w:r>
      <w:r w:rsidR="001629A9" w:rsidRPr="003954F2">
        <w:rPr>
          <w:rFonts w:eastAsia="Calibri"/>
          <w:lang w:val="vi-VN"/>
        </w:rPr>
        <w:t>Gãy thân xương gót không kèm theo trật khớp sên gót.</w:t>
      </w:r>
    </w:p>
    <w:p w14:paraId="6DDC6927" w14:textId="6DA6EB9F" w:rsidR="001629A9" w:rsidRPr="003954F2" w:rsidRDefault="009412E8" w:rsidP="00E95FA4">
      <w:pPr>
        <w:spacing w:line="288" w:lineRule="auto"/>
        <w:rPr>
          <w:rFonts w:eastAsia="Calibri"/>
          <w:lang w:val="vi-VN"/>
        </w:rPr>
      </w:pPr>
      <w:r>
        <w:rPr>
          <w:rFonts w:eastAsia="Calibri"/>
        </w:rPr>
        <w:lastRenderedPageBreak/>
        <w:t xml:space="preserve">- </w:t>
      </w:r>
      <w:r w:rsidR="001629A9" w:rsidRPr="003954F2">
        <w:rPr>
          <w:rFonts w:eastAsia="Calibri"/>
          <w:lang w:val="vi-VN"/>
        </w:rPr>
        <w:t>Gãy thân xương gót kèm theo tổn thương mặt khớp sên gót, nhưng xương gãy ít lệch.</w:t>
      </w:r>
    </w:p>
    <w:p w14:paraId="3BBAF73A" w14:textId="77777777" w:rsidR="001629A9" w:rsidRPr="007E1A22" w:rsidRDefault="001629A9" w:rsidP="00E95FA4">
      <w:pPr>
        <w:spacing w:line="288" w:lineRule="auto"/>
        <w:rPr>
          <w:rFonts w:eastAsia="Calibri"/>
          <w:b/>
          <w:bCs/>
          <w:lang w:val="vi-VN"/>
        </w:rPr>
      </w:pPr>
      <w:r w:rsidRPr="007E1A22">
        <w:rPr>
          <w:rFonts w:eastAsia="Calibri"/>
          <w:b/>
          <w:bCs/>
          <w:lang w:val="vi-VN"/>
        </w:rPr>
        <w:t>III. CHỐNG CHỈ ĐỊNH</w:t>
      </w:r>
    </w:p>
    <w:p w14:paraId="0EAB41DE" w14:textId="15611747" w:rsidR="001629A9" w:rsidRPr="003954F2" w:rsidRDefault="009412E8" w:rsidP="00E95FA4">
      <w:pPr>
        <w:spacing w:line="288" w:lineRule="auto"/>
        <w:rPr>
          <w:rFonts w:eastAsia="Calibri"/>
          <w:lang w:val="vi-VN"/>
        </w:rPr>
      </w:pPr>
      <w:r>
        <w:rPr>
          <w:rFonts w:eastAsia="Calibri"/>
        </w:rPr>
        <w:t xml:space="preserve">- </w:t>
      </w:r>
      <w:r w:rsidR="001629A9" w:rsidRPr="003954F2">
        <w:rPr>
          <w:rFonts w:eastAsia="Calibri"/>
          <w:lang w:val="vi-VN"/>
        </w:rPr>
        <w:t>Gãy xương hở, hoặc gãy xương gót có kèm vết thương khớp cổ chân, gãy hở các xương khác vùng cổ bàn chân.</w:t>
      </w:r>
    </w:p>
    <w:p w14:paraId="5B0A944C" w14:textId="0952F702" w:rsidR="001629A9" w:rsidRPr="003954F2" w:rsidRDefault="009412E8" w:rsidP="00E95FA4">
      <w:pPr>
        <w:spacing w:line="288" w:lineRule="auto"/>
        <w:rPr>
          <w:rFonts w:eastAsia="Calibri"/>
          <w:lang w:val="vi-VN"/>
        </w:rPr>
      </w:pPr>
      <w:r>
        <w:rPr>
          <w:rFonts w:eastAsia="Calibri"/>
        </w:rPr>
        <w:t xml:space="preserve">- </w:t>
      </w:r>
      <w:r w:rsidR="001629A9" w:rsidRPr="003954F2">
        <w:rPr>
          <w:rFonts w:eastAsia="Calibri"/>
          <w:lang w:val="vi-VN"/>
        </w:rPr>
        <w:t>Có tổn thương mạch máu, thần kinh, hội chứng khoang, loét sẵn do tiểu đường, gout...</w:t>
      </w:r>
    </w:p>
    <w:p w14:paraId="3FE81FB8" w14:textId="77777777" w:rsidR="001629A9" w:rsidRPr="007E1A22" w:rsidRDefault="001629A9" w:rsidP="00E95FA4">
      <w:pPr>
        <w:spacing w:line="288" w:lineRule="auto"/>
        <w:rPr>
          <w:rFonts w:eastAsia="Calibri"/>
          <w:b/>
          <w:bCs/>
          <w:lang w:val="vi-VN"/>
        </w:rPr>
      </w:pPr>
      <w:r w:rsidRPr="007E1A22">
        <w:rPr>
          <w:rFonts w:eastAsia="Calibri"/>
          <w:b/>
          <w:bCs/>
          <w:lang w:val="vi-VN"/>
        </w:rPr>
        <w:t>IV. CHUẨN BỊ</w:t>
      </w:r>
    </w:p>
    <w:p w14:paraId="4715B634" w14:textId="77777777" w:rsidR="001629A9" w:rsidRPr="007E1A22" w:rsidRDefault="001629A9" w:rsidP="00E95FA4">
      <w:pPr>
        <w:spacing w:line="288" w:lineRule="auto"/>
        <w:rPr>
          <w:rFonts w:eastAsia="Calibri"/>
          <w:b/>
          <w:bCs/>
          <w:lang w:val="vi-VN"/>
        </w:rPr>
      </w:pPr>
      <w:r w:rsidRPr="007E1A22">
        <w:rPr>
          <w:rFonts w:eastAsia="Calibri"/>
          <w:b/>
          <w:bCs/>
          <w:lang w:val="vi-VN"/>
        </w:rPr>
        <w:t>1. Người thực hiện</w:t>
      </w:r>
    </w:p>
    <w:p w14:paraId="26FBB2FF" w14:textId="77777777" w:rsidR="001629A9" w:rsidRPr="003954F2" w:rsidRDefault="001629A9" w:rsidP="00E95FA4">
      <w:pPr>
        <w:spacing w:line="288" w:lineRule="auto"/>
        <w:rPr>
          <w:rFonts w:eastAsia="Calibri"/>
          <w:lang w:val="vi-VN"/>
        </w:rPr>
      </w:pPr>
      <w:r w:rsidRPr="003954F2">
        <w:rPr>
          <w:rFonts w:eastAsia="Calibri"/>
          <w:lang w:val="vi-VN"/>
        </w:rPr>
        <w:t>Như với bó các bột ở trên (chuyên khoa xương: 03, nếu có gây mê: thêm bác sỹ gây mê và phụ mê).</w:t>
      </w:r>
    </w:p>
    <w:p w14:paraId="210EACC4" w14:textId="77777777" w:rsidR="001629A9" w:rsidRPr="007E1A22" w:rsidRDefault="001629A9" w:rsidP="00E95FA4">
      <w:pPr>
        <w:spacing w:line="288" w:lineRule="auto"/>
        <w:rPr>
          <w:rFonts w:eastAsia="Calibri"/>
          <w:b/>
          <w:bCs/>
          <w:lang w:val="vi-VN"/>
        </w:rPr>
      </w:pPr>
      <w:r w:rsidRPr="007E1A22">
        <w:rPr>
          <w:rFonts w:eastAsia="Calibri"/>
          <w:b/>
          <w:bCs/>
        </w:rPr>
        <w:t xml:space="preserve">2. </w:t>
      </w:r>
      <w:r w:rsidRPr="007E1A22">
        <w:rPr>
          <w:rFonts w:eastAsia="Calibri"/>
          <w:b/>
          <w:bCs/>
          <w:lang w:val="vi-VN"/>
        </w:rPr>
        <w:t>Phương tiện</w:t>
      </w:r>
    </w:p>
    <w:p w14:paraId="4B06A3A9" w14:textId="78D164BF"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1 bàn nắn thông thường.</w:t>
      </w:r>
    </w:p>
    <w:p w14:paraId="58C156AC" w14:textId="3393D693"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 xml:space="preserve">Thuốc tê hoặc thuốc mê: </w:t>
      </w:r>
      <w:r>
        <w:rPr>
          <w:rFonts w:eastAsia="Calibri"/>
        </w:rPr>
        <w:t>S</w:t>
      </w:r>
      <w:r w:rsidR="001629A9" w:rsidRPr="003954F2">
        <w:rPr>
          <w:rFonts w:eastAsia="Calibri"/>
          <w:lang w:val="vi-VN"/>
        </w:rPr>
        <w:t>ố lượng tùy thuộc người bệnh là trẻ em hay người lớn, trọng lượng người bệnh. Kèm theo là dụng cụ gây tê, gây mê, hồi sức</w:t>
      </w:r>
      <w:r w:rsidR="001629A9" w:rsidRPr="003954F2">
        <w:rPr>
          <w:rFonts w:eastAsia="Calibri"/>
        </w:rPr>
        <w:t xml:space="preserve"> </w:t>
      </w:r>
      <w:r w:rsidR="001629A9" w:rsidRPr="003954F2">
        <w:rPr>
          <w:rFonts w:eastAsia="Calibri"/>
          <w:lang w:val="vi-VN"/>
        </w:rPr>
        <w:t>(bơm tiêm, cồn 70o, thuốc chống sốc, mặt nạ bóp bóng, đèn nội khí quản...).</w:t>
      </w:r>
    </w:p>
    <w:p w14:paraId="0C26DAE1" w14:textId="6DCF3205"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Bột thạch cao: 6-8 cuộn, cỡ 15 cm.</w:t>
      </w:r>
    </w:p>
    <w:p w14:paraId="49A7ADC6" w14:textId="7292A81F"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Giấy vệ sinh, bông cuộn hoặc bít tất vải xốp mềm để lót (jersey).</w:t>
      </w:r>
    </w:p>
    <w:p w14:paraId="40C25C12" w14:textId="20873353"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Dây rạch dọc (dùng cho bột cấp cứu, khi tổn thương 7 ngày trở lại).</w:t>
      </w:r>
    </w:p>
    <w:p w14:paraId="7B5301E4" w14:textId="18579C5E"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Dao hoặc cưa rung để rạch dọc bột trong trường hợp bó bột cấp cứu (tổn thương trong 7 ngày đầu).</w:t>
      </w:r>
    </w:p>
    <w:p w14:paraId="3A7C827D" w14:textId="1DF8BDCC"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 xml:space="preserve">Nước để ngâm bột: </w:t>
      </w:r>
      <w:r w:rsidRPr="007E1A22">
        <w:rPr>
          <w:rFonts w:eastAsia="Calibri"/>
          <w:lang w:val="vi-VN"/>
        </w:rPr>
        <w:t>Đ</w:t>
      </w:r>
      <w:r w:rsidR="001629A9" w:rsidRPr="003954F2">
        <w:rPr>
          <w:rFonts w:eastAsia="Calibri"/>
          <w:lang w:val="vi-VN"/>
        </w:rPr>
        <w:t>ủ về số lượng để ngâm chìm hẳn 3-4 cuộn bột cùng</w:t>
      </w:r>
      <w:r w:rsidR="001629A9" w:rsidRPr="003954F2">
        <w:rPr>
          <w:rFonts w:eastAsia="Calibri"/>
        </w:rPr>
        <w:t xml:space="preserve"> </w:t>
      </w:r>
      <w:r w:rsidR="001629A9" w:rsidRPr="003954F2">
        <w:rPr>
          <w:rFonts w:eastAsia="Calibri"/>
          <w:lang w:val="vi-VN"/>
        </w:rPr>
        <w:t>lúc. Lưu ý, mùa lạnh phải dùng nước ấm, vì trong quá trình bột khô cứng sẽ tiêu hao một nhiệt lượng đáng kể làm nóng bột, có thể gây hạ thân nhiệt người bệnh, gây cảm lạnh. Nước sử dụng ngâm bột phải được thay thường xuyên để đảm bảo vệ sinh và tránh hiện tượng nước có quá nhiều cặn bột ảnh hưởng đến chất lượng bột.</w:t>
      </w:r>
    </w:p>
    <w:p w14:paraId="55A6B639" w14:textId="17FC9EFD"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1 cuộn băng vải hoặc băng thun, để băng giữ ngoài bột, khi việc bó bột và rạch dọc bột đã hoàn thành.</w:t>
      </w:r>
    </w:p>
    <w:p w14:paraId="77A9871D" w14:textId="3C374BAF"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1 độn gỗ kê dưới khoeo chân khi bó bột.</w:t>
      </w:r>
    </w:p>
    <w:p w14:paraId="3DB15EA5" w14:textId="77777777" w:rsidR="001629A9" w:rsidRPr="007E1A22" w:rsidRDefault="001629A9" w:rsidP="00E95FA4">
      <w:pPr>
        <w:spacing w:line="288" w:lineRule="auto"/>
        <w:rPr>
          <w:rFonts w:eastAsia="Calibri"/>
          <w:b/>
          <w:bCs/>
          <w:lang w:val="vi-VN"/>
        </w:rPr>
      </w:pPr>
      <w:r w:rsidRPr="007E1A22">
        <w:rPr>
          <w:rFonts w:eastAsia="Calibri"/>
          <w:b/>
          <w:bCs/>
        </w:rPr>
        <w:t xml:space="preserve">3. </w:t>
      </w:r>
      <w:r w:rsidRPr="007E1A22">
        <w:rPr>
          <w:rFonts w:eastAsia="Calibri"/>
          <w:b/>
          <w:bCs/>
          <w:lang w:val="vi-VN"/>
        </w:rPr>
        <w:t>Người bệnh</w:t>
      </w:r>
    </w:p>
    <w:p w14:paraId="5888A433" w14:textId="51FB146C"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Được thăm khám toàn diện, tránh bỏ sót tổn thương, nhất là những tổn thương lớn có thể gây tử vong trong quá trình nắn bó bột (chấn thương sọ não, chấn thương ngực, vỡ tạng đặc,vỡ tạng rỗng...).</w:t>
      </w:r>
    </w:p>
    <w:p w14:paraId="0D102494" w14:textId="6E84C4CB" w:rsidR="001629A9" w:rsidRPr="003954F2" w:rsidRDefault="007E1A22" w:rsidP="00E95FA4">
      <w:pPr>
        <w:spacing w:line="288" w:lineRule="auto"/>
        <w:rPr>
          <w:rFonts w:eastAsia="Calibri"/>
          <w:lang w:val="vi-VN"/>
        </w:rPr>
      </w:pPr>
      <w:r>
        <w:rPr>
          <w:rFonts w:eastAsia="Calibri"/>
        </w:rPr>
        <w:lastRenderedPageBreak/>
        <w:t xml:space="preserve">- </w:t>
      </w:r>
      <w:r w:rsidR="001629A9" w:rsidRPr="003954F2">
        <w:rPr>
          <w:rFonts w:eastAsia="Calibri"/>
          <w:lang w:val="vi-VN"/>
        </w:rPr>
        <w:t>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14:paraId="3F57F265" w14:textId="6F78254D"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Được vệ sinh sạch sẽ, cởi hoặc cắt bỏ quần bên chân gãy.</w:t>
      </w:r>
    </w:p>
    <w:p w14:paraId="2BFAE21C" w14:textId="6AF1C129" w:rsidR="001629A9" w:rsidRPr="003954F2" w:rsidRDefault="007E1A22" w:rsidP="00E95FA4">
      <w:pPr>
        <w:spacing w:line="288" w:lineRule="auto"/>
        <w:rPr>
          <w:rFonts w:eastAsia="Calibri"/>
          <w:lang w:val="vi-VN"/>
        </w:rPr>
      </w:pPr>
      <w:r>
        <w:rPr>
          <w:rFonts w:eastAsia="Calibri"/>
        </w:rPr>
        <w:t xml:space="preserve">- </w:t>
      </w:r>
      <w:r w:rsidR="001629A9" w:rsidRPr="003954F2">
        <w:rPr>
          <w:rFonts w:eastAsia="Calibri"/>
          <w:lang w:val="vi-VN"/>
        </w:rPr>
        <w:t>Với người bệnh gây mê, cần nhịn ăn uống ít nhất 5-6 giờ, tránh nôn hoặc hiện tượng trào ngược (nước hoặc thức ăn từ dạ dầy tràn sang đường thở gây tắc thở).</w:t>
      </w:r>
    </w:p>
    <w:p w14:paraId="52C128B5" w14:textId="77777777" w:rsidR="001629A9" w:rsidRPr="007E1A22" w:rsidRDefault="001629A9" w:rsidP="00E95FA4">
      <w:pPr>
        <w:spacing w:line="288" w:lineRule="auto"/>
        <w:rPr>
          <w:rFonts w:eastAsia="Calibri"/>
          <w:b/>
          <w:bCs/>
          <w:lang w:val="vi-VN"/>
        </w:rPr>
      </w:pPr>
      <w:r w:rsidRPr="007E1A22">
        <w:rPr>
          <w:rFonts w:eastAsia="Calibri"/>
          <w:b/>
          <w:bCs/>
        </w:rPr>
        <w:t xml:space="preserve">4. </w:t>
      </w:r>
      <w:r w:rsidRPr="007E1A22">
        <w:rPr>
          <w:rFonts w:eastAsia="Calibri"/>
          <w:b/>
          <w:bCs/>
          <w:lang w:val="vi-VN"/>
        </w:rPr>
        <w:t>Hồ sơ</w:t>
      </w:r>
    </w:p>
    <w:p w14:paraId="57438E1B" w14:textId="02BF39EB"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 những điều dặn dò và hẹn khám lại.</w:t>
      </w:r>
    </w:p>
    <w:p w14:paraId="55AF804B" w14:textId="75EBA999"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Với người bệnh gây mê, cần có tờ cam kết chấp nhận thủ thuật.</w:t>
      </w:r>
    </w:p>
    <w:p w14:paraId="48D998F5" w14:textId="2D7B6148" w:rsidR="001629A9" w:rsidRPr="007E1A22" w:rsidRDefault="001629A9" w:rsidP="00E95FA4">
      <w:pPr>
        <w:spacing w:line="288" w:lineRule="auto"/>
        <w:rPr>
          <w:rFonts w:eastAsia="Calibri"/>
          <w:b/>
          <w:bCs/>
          <w:lang w:val="vi-VN"/>
        </w:rPr>
      </w:pPr>
      <w:r w:rsidRPr="007E1A22">
        <w:rPr>
          <w:rFonts w:eastAsia="Calibri"/>
          <w:b/>
          <w:bCs/>
          <w:lang w:val="vi-VN"/>
        </w:rPr>
        <w:t>V. CÁC BƯỚC TIẾN HÀNH NẮN BÓ BỘT</w:t>
      </w:r>
    </w:p>
    <w:p w14:paraId="5ECDD56E" w14:textId="77777777" w:rsidR="001629A9" w:rsidRPr="007E1A22" w:rsidRDefault="001629A9" w:rsidP="00E95FA4">
      <w:pPr>
        <w:spacing w:line="288" w:lineRule="auto"/>
        <w:rPr>
          <w:rFonts w:eastAsia="Calibri"/>
          <w:b/>
          <w:bCs/>
          <w:lang w:val="vi-VN"/>
        </w:rPr>
      </w:pPr>
      <w:r w:rsidRPr="007E1A22">
        <w:rPr>
          <w:rFonts w:eastAsia="Calibri"/>
          <w:b/>
          <w:bCs/>
        </w:rPr>
        <w:t xml:space="preserve">1. </w:t>
      </w:r>
      <w:r w:rsidRPr="007E1A22">
        <w:rPr>
          <w:rFonts w:eastAsia="Calibri"/>
          <w:b/>
          <w:bCs/>
          <w:lang w:val="vi-VN"/>
        </w:rPr>
        <w:t>Người bệnh</w:t>
      </w:r>
    </w:p>
    <w:p w14:paraId="1981C26B" w14:textId="3A2F9212" w:rsidR="001629A9" w:rsidRPr="003954F2" w:rsidRDefault="001629A9" w:rsidP="00E95FA4">
      <w:pPr>
        <w:spacing w:line="288" w:lineRule="auto"/>
        <w:rPr>
          <w:rFonts w:eastAsia="Calibri"/>
          <w:lang w:val="vi-VN"/>
        </w:rPr>
      </w:pPr>
      <w:r w:rsidRPr="003954F2">
        <w:rPr>
          <w:rFonts w:eastAsia="Calibri"/>
          <w:lang w:val="vi-VN"/>
        </w:rPr>
        <w:t xml:space="preserve">Tư thế: </w:t>
      </w:r>
      <w:r w:rsidR="007E1A22">
        <w:rPr>
          <w:rFonts w:eastAsia="Calibri"/>
        </w:rPr>
        <w:t>N</w:t>
      </w:r>
      <w:r w:rsidRPr="003954F2">
        <w:rPr>
          <w:rFonts w:eastAsia="Calibri"/>
          <w:lang w:val="vi-VN"/>
        </w:rPr>
        <w:t>ằm sấp, gối gấp 90o cẳng chân dựng ngược lên trên, gan chân thẳng góc lên trên.</w:t>
      </w:r>
    </w:p>
    <w:p w14:paraId="220C341A" w14:textId="77777777" w:rsidR="001629A9" w:rsidRPr="003954F2" w:rsidRDefault="001629A9" w:rsidP="00E95FA4">
      <w:pPr>
        <w:spacing w:line="288" w:lineRule="auto"/>
        <w:rPr>
          <w:rFonts w:eastAsia="Calibri"/>
          <w:lang w:val="vi-VN"/>
        </w:rPr>
      </w:pPr>
      <w:r w:rsidRPr="003954F2">
        <w:rPr>
          <w:rFonts w:eastAsia="Calibri"/>
          <w:lang w:val="vi-VN"/>
        </w:rPr>
        <w:t>Các bước tiến hành</w:t>
      </w:r>
    </w:p>
    <w:p w14:paraId="493789E2" w14:textId="7BBDEC9F" w:rsidR="001629A9" w:rsidRPr="003954F2" w:rsidRDefault="001629A9" w:rsidP="00E95FA4">
      <w:pPr>
        <w:spacing w:line="288" w:lineRule="auto"/>
        <w:rPr>
          <w:rFonts w:eastAsia="Calibri"/>
          <w:lang w:val="vi-VN"/>
        </w:rPr>
      </w:pPr>
      <w:r w:rsidRPr="007E1A22">
        <w:rPr>
          <w:rFonts w:eastAsia="Calibri"/>
          <w:b/>
          <w:bCs/>
          <w:i/>
          <w:iCs/>
          <w:lang w:val="vi-VN"/>
        </w:rPr>
        <w:t>2.1. Nếu gãy không lệch</w:t>
      </w:r>
      <w:r w:rsidRPr="003954F2">
        <w:rPr>
          <w:rFonts w:eastAsia="Calibri"/>
          <w:lang w:val="vi-VN"/>
        </w:rPr>
        <w:t xml:space="preserve">: </w:t>
      </w:r>
      <w:r w:rsidR="007E1A22">
        <w:rPr>
          <w:rFonts w:eastAsia="Calibri"/>
        </w:rPr>
        <w:t>C</w:t>
      </w:r>
      <w:r w:rsidRPr="003954F2">
        <w:rPr>
          <w:rFonts w:eastAsia="Calibri"/>
          <w:lang w:val="vi-VN"/>
        </w:rPr>
        <w:t>hỉ bó bột Cẳng-bàn chân tư thế cơ năng (cổ chân</w:t>
      </w:r>
      <w:r w:rsidRPr="003954F2">
        <w:rPr>
          <w:rFonts w:eastAsia="Calibri"/>
        </w:rPr>
        <w:t xml:space="preserve"> </w:t>
      </w:r>
      <w:r w:rsidRPr="003954F2">
        <w:rPr>
          <w:rFonts w:eastAsia="Calibri"/>
          <w:lang w:val="vi-VN"/>
        </w:rPr>
        <w:t>90</w:t>
      </w:r>
      <w:r w:rsidRPr="003954F2">
        <w:rPr>
          <w:rFonts w:eastAsia="Calibri"/>
          <w:vertAlign w:val="superscript"/>
          <w:lang w:val="vi-VN"/>
        </w:rPr>
        <w:t>o</w:t>
      </w:r>
      <w:r w:rsidRPr="003954F2">
        <w:rPr>
          <w:rFonts w:eastAsia="Calibri"/>
          <w:lang w:val="vi-VN"/>
        </w:rPr>
        <w:t>), rạch dọc bột. Thời gian bất động chỉ cần 4-5 tuần.</w:t>
      </w:r>
    </w:p>
    <w:p w14:paraId="72B18508" w14:textId="77777777" w:rsidR="001629A9" w:rsidRPr="007E1A22" w:rsidRDefault="001629A9" w:rsidP="00E95FA4">
      <w:pPr>
        <w:spacing w:line="288" w:lineRule="auto"/>
        <w:rPr>
          <w:rFonts w:eastAsia="Calibri"/>
          <w:b/>
          <w:bCs/>
          <w:i/>
          <w:iCs/>
          <w:lang w:val="vi-VN"/>
        </w:rPr>
      </w:pPr>
      <w:r w:rsidRPr="007E1A22">
        <w:rPr>
          <w:rFonts w:eastAsia="Calibri"/>
          <w:b/>
          <w:bCs/>
          <w:i/>
          <w:iCs/>
          <w:lang w:val="vi-VN"/>
        </w:rPr>
        <w:t>2.2. Nếu gãy di lệch</w:t>
      </w:r>
    </w:p>
    <w:p w14:paraId="1F496D42" w14:textId="60FFB6C1" w:rsidR="001629A9" w:rsidRPr="003954F2" w:rsidRDefault="001629A9" w:rsidP="00E95FA4">
      <w:pPr>
        <w:spacing w:line="288" w:lineRule="auto"/>
        <w:rPr>
          <w:rFonts w:eastAsia="Calibri"/>
          <w:lang w:val="vi-VN"/>
        </w:rPr>
      </w:pPr>
      <w:r w:rsidRPr="003954F2">
        <w:rPr>
          <w:rFonts w:eastAsia="Calibri"/>
          <w:lang w:val="vi-VN"/>
        </w:rPr>
        <w:t xml:space="preserve">Nắn: </w:t>
      </w:r>
      <w:r w:rsidR="007E1A22">
        <w:rPr>
          <w:rFonts w:eastAsia="Calibri"/>
        </w:rPr>
        <w:t>N</w:t>
      </w:r>
      <w:r w:rsidRPr="003954F2">
        <w:rPr>
          <w:rFonts w:eastAsia="Calibri"/>
          <w:lang w:val="vi-VN"/>
        </w:rPr>
        <w:t>gười nắn dùng 2 ngón tay cái đẩy vào gốc gân Achille, nơi gân Achille bám vào lồi củ xương gót, đẩy cho xương gót theo hướng ngược với lực co của gân Achille, đồng thời trợ thủ kéo cho bàn chân duỗi ra tối đa, đồng thời</w:t>
      </w:r>
      <w:r w:rsidRPr="003954F2">
        <w:rPr>
          <w:rFonts w:eastAsia="Calibri"/>
        </w:rPr>
        <w:t xml:space="preserve"> </w:t>
      </w:r>
      <w:r w:rsidRPr="003954F2">
        <w:rPr>
          <w:rFonts w:eastAsia="Calibri"/>
          <w:lang w:val="vi-VN"/>
        </w:rPr>
        <w:t>tay đẩy vào đỉnh vòm gan chân, thực tế là làm gấp thêm gan chân tối đa.</w:t>
      </w:r>
    </w:p>
    <w:p w14:paraId="5EF13F70" w14:textId="6DFE3CEA" w:rsidR="001629A9" w:rsidRPr="003954F2" w:rsidRDefault="001629A9" w:rsidP="00E95FA4">
      <w:pPr>
        <w:spacing w:line="288" w:lineRule="auto"/>
        <w:rPr>
          <w:rFonts w:eastAsia="Calibri"/>
          <w:lang w:val="vi-VN"/>
        </w:rPr>
      </w:pPr>
      <w:r w:rsidRPr="003954F2">
        <w:rPr>
          <w:rFonts w:eastAsia="Calibri"/>
          <w:lang w:val="vi-VN"/>
        </w:rPr>
        <w:t xml:space="preserve">Bất động: </w:t>
      </w:r>
      <w:r w:rsidR="007E1A22">
        <w:rPr>
          <w:rFonts w:eastAsia="Calibri"/>
        </w:rPr>
        <w:t>B</w:t>
      </w:r>
      <w:r w:rsidRPr="003954F2">
        <w:rPr>
          <w:rFonts w:eastAsia="Calibri"/>
          <w:lang w:val="vi-VN"/>
        </w:rPr>
        <w:t>ó bột Cẳng-bàn chân:</w:t>
      </w:r>
    </w:p>
    <w:p w14:paraId="681B89F2" w14:textId="77777777" w:rsidR="001629A9" w:rsidRPr="003954F2" w:rsidRDefault="001629A9" w:rsidP="00E95FA4">
      <w:pPr>
        <w:spacing w:line="288" w:lineRule="auto"/>
        <w:rPr>
          <w:rFonts w:eastAsia="Calibri"/>
          <w:lang w:val="vi-VN"/>
        </w:rPr>
      </w:pPr>
      <w:r w:rsidRPr="003954F2">
        <w:rPr>
          <w:rFonts w:eastAsia="Calibri"/>
          <w:lang w:val="vi-VN"/>
        </w:rPr>
        <w:t>Sau khi nắn, đỡ chân tư thế cổ chân duỗi tối đa, gan chân gấp, lật người bệnh nằm ngửa, quấn bông hoặc giấy vệ sinh đủ dày, đặt dây rạch dọc.</w:t>
      </w:r>
    </w:p>
    <w:p w14:paraId="0387F617" w14:textId="77777777" w:rsidR="001629A9" w:rsidRPr="003954F2" w:rsidRDefault="001629A9" w:rsidP="00E95FA4">
      <w:pPr>
        <w:spacing w:line="288" w:lineRule="auto"/>
        <w:rPr>
          <w:rFonts w:eastAsia="Calibri"/>
          <w:lang w:val="vi-VN"/>
        </w:rPr>
      </w:pPr>
      <w:r w:rsidRPr="003954F2">
        <w:rPr>
          <w:rFonts w:eastAsia="Calibri"/>
          <w:lang w:val="vi-VN"/>
        </w:rPr>
        <w:t>Đặt 1 nẹp bột sau cẳng bàn chân.</w:t>
      </w:r>
    </w:p>
    <w:p w14:paraId="11F8766C" w14:textId="77777777" w:rsidR="001629A9" w:rsidRPr="003954F2" w:rsidRDefault="001629A9" w:rsidP="00E95FA4">
      <w:pPr>
        <w:spacing w:line="288" w:lineRule="auto"/>
        <w:rPr>
          <w:rFonts w:eastAsia="Calibri"/>
          <w:lang w:val="vi-VN"/>
        </w:rPr>
      </w:pPr>
      <w:r w:rsidRPr="003954F2">
        <w:rPr>
          <w:rFonts w:eastAsia="Calibri"/>
          <w:lang w:val="vi-VN"/>
        </w:rPr>
        <w:t>Quấn bột vòng tròn kiểu xoáy trôn ốc, từ trên xuống dưới rồi từ dưới lên trên, đủ dày thì thôi, tư thế duỗi cổ chân, xoa vuốt cho bột liên kết tốt và nhẵn, rạch dọc bột, lau chùi sạch sẽ bột dính ở da để dễ theo dõi sau bó bột.</w:t>
      </w:r>
    </w:p>
    <w:p w14:paraId="03E3CB34" w14:textId="77777777" w:rsidR="001629A9" w:rsidRPr="003954F2" w:rsidRDefault="001629A9" w:rsidP="00E95FA4">
      <w:pPr>
        <w:spacing w:line="288" w:lineRule="auto"/>
        <w:rPr>
          <w:rFonts w:eastAsia="Calibri"/>
          <w:lang w:val="vi-VN"/>
        </w:rPr>
      </w:pPr>
      <w:r w:rsidRPr="003954F2">
        <w:rPr>
          <w:rFonts w:eastAsia="Calibri"/>
          <w:lang w:val="vi-VN"/>
        </w:rPr>
        <w:t>Thời gian bất động: 6-8 tuần. Trong thời gian mang bột ấy:</w:t>
      </w:r>
    </w:p>
    <w:p w14:paraId="54F745AF" w14:textId="77777777" w:rsidR="001629A9" w:rsidRPr="003954F2" w:rsidRDefault="001629A9" w:rsidP="00E95FA4">
      <w:pPr>
        <w:spacing w:line="288" w:lineRule="auto"/>
        <w:rPr>
          <w:rFonts w:eastAsia="Calibri"/>
          <w:lang w:val="vi-VN"/>
        </w:rPr>
      </w:pPr>
      <w:r w:rsidRPr="003954F2">
        <w:rPr>
          <w:rFonts w:eastAsia="Calibri"/>
          <w:lang w:val="vi-VN"/>
        </w:rPr>
        <w:t>- Sau 7-10 ngày chụp kiểm tra, thay bột tròn, độn, vẫn tư thế duỗi cổ chân. - Sau 3-4 tuần chụp lại, thay bột tư thé cổ chân 90o, để người bệnh tập đi.</w:t>
      </w:r>
    </w:p>
    <w:p w14:paraId="03EC0B8C" w14:textId="77777777" w:rsidR="001629A9" w:rsidRPr="003954F2" w:rsidRDefault="001629A9" w:rsidP="00E95FA4">
      <w:pPr>
        <w:spacing w:line="288" w:lineRule="auto"/>
        <w:rPr>
          <w:rFonts w:eastAsia="Calibri"/>
          <w:lang w:val="vi-VN"/>
        </w:rPr>
      </w:pPr>
      <w:r w:rsidRPr="003954F2">
        <w:rPr>
          <w:rFonts w:eastAsia="Calibri"/>
          <w:lang w:val="vi-VN"/>
        </w:rPr>
        <w:lastRenderedPageBreak/>
        <w:t>Khi người bệnh không đi, cho gác cao chân (gãy xương gót thường sưng nề nhiều).</w:t>
      </w:r>
    </w:p>
    <w:p w14:paraId="1183A4F2" w14:textId="77777777" w:rsidR="001629A9" w:rsidRPr="003954F2" w:rsidRDefault="001629A9" w:rsidP="00E95FA4">
      <w:pPr>
        <w:spacing w:line="288" w:lineRule="auto"/>
        <w:rPr>
          <w:rFonts w:eastAsia="Calibri"/>
          <w:lang w:val="vi-VN"/>
        </w:rPr>
      </w:pPr>
      <w:r w:rsidRPr="003954F2">
        <w:rPr>
          <w:rFonts w:eastAsia="Calibri"/>
          <w:lang w:val="vi-VN"/>
        </w:rPr>
        <w:t>- Trường hợp nắn khó, có thể nắn bằng cách xuyên 1 đinh Steinmann, khi đầu đinh sắp tới ổ gãy thì cầm đinh để bẩy xương mà nắn, kiểm tra bằng màn tăng sáng (không có màn tăng sáng thì ước lượng bằng kinh nghiệm), rồi xuyên tiếp lên qua xương sên, xương gót ở phía trước trên. Bó bột Cẳng-bàn chân như trên, lượn vòng qua đầu đinh, để thò đầu đinh ra ngoài, rút đinh sau khi tháo bột (cũng có thể rút đinh sớm hơn, khi đã hình thành can non).</w:t>
      </w:r>
    </w:p>
    <w:p w14:paraId="025B9C67" w14:textId="77777777" w:rsidR="001629A9" w:rsidRPr="003954F2" w:rsidRDefault="001629A9" w:rsidP="00E95FA4">
      <w:pPr>
        <w:spacing w:line="288" w:lineRule="auto"/>
        <w:rPr>
          <w:rFonts w:eastAsia="Calibri"/>
          <w:lang w:val="vi-VN"/>
        </w:rPr>
      </w:pPr>
      <w:r w:rsidRPr="003954F2">
        <w:rPr>
          <w:rFonts w:eastAsia="Calibri"/>
          <w:lang w:val="vi-VN"/>
        </w:rPr>
        <w:t>Xương gãy di lệch nhiều, hoặc gãy xương kèm trật khớp sên gót, nắn không kết quả thì chuyển mổ đặt lại xương, đặt lại khớp, phục hồi vòm gan chân, găm vài kim Kirschner cố định, có thể vẫn phải tăng cường bột rạch dọc sau mổ.</w:t>
      </w:r>
    </w:p>
    <w:p w14:paraId="0F8BCFA5" w14:textId="77777777" w:rsidR="001629A9" w:rsidRPr="007E1A22" w:rsidRDefault="001629A9" w:rsidP="00E95FA4">
      <w:pPr>
        <w:spacing w:line="288" w:lineRule="auto"/>
        <w:rPr>
          <w:rFonts w:eastAsia="Calibri"/>
          <w:b/>
          <w:bCs/>
          <w:lang w:val="vi-VN"/>
        </w:rPr>
      </w:pPr>
      <w:r w:rsidRPr="007E1A22">
        <w:rPr>
          <w:rFonts w:eastAsia="Calibri"/>
          <w:b/>
          <w:bCs/>
          <w:lang w:val="vi-VN"/>
        </w:rPr>
        <w:t>VI. THEO DÕI</w:t>
      </w:r>
    </w:p>
    <w:p w14:paraId="01A9B794" w14:textId="77777777" w:rsidR="001629A9" w:rsidRPr="003954F2" w:rsidRDefault="001629A9" w:rsidP="00E95FA4">
      <w:pPr>
        <w:spacing w:line="288" w:lineRule="auto"/>
        <w:rPr>
          <w:rFonts w:eastAsia="Calibri"/>
          <w:lang w:val="vi-VN"/>
        </w:rPr>
      </w:pPr>
      <w:r w:rsidRPr="003954F2">
        <w:rPr>
          <w:rFonts w:eastAsia="Calibri"/>
          <w:lang w:val="vi-VN"/>
        </w:rPr>
        <w:t>Đa số theo dõi ngoại trú, trường hợp nặng hoặc sưng nề nhiều thì cho vào viện theo dõi điều trị nội trú.</w:t>
      </w:r>
    </w:p>
    <w:p w14:paraId="66F44995" w14:textId="77777777" w:rsidR="001629A9" w:rsidRPr="007E1A22" w:rsidRDefault="001629A9" w:rsidP="00E95FA4">
      <w:pPr>
        <w:spacing w:line="288" w:lineRule="auto"/>
        <w:rPr>
          <w:rFonts w:eastAsia="Calibri"/>
          <w:b/>
          <w:bCs/>
          <w:lang w:val="vi-VN"/>
        </w:rPr>
      </w:pPr>
      <w:r w:rsidRPr="007E1A22">
        <w:rPr>
          <w:rFonts w:eastAsia="Calibri"/>
          <w:b/>
          <w:bCs/>
          <w:lang w:val="vi-VN"/>
        </w:rPr>
        <w:t>VII. TAI BIẾN VÀ XỬ TRÍ</w:t>
      </w:r>
    </w:p>
    <w:p w14:paraId="44B7C866" w14:textId="719AE426"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 xml:space="preserve">Tai biến chủ yếu là sưng nề, rối loạn dinh dưỡng kéo dài: </w:t>
      </w:r>
      <w:r w:rsidR="007E1A22">
        <w:rPr>
          <w:rFonts w:eastAsia="Calibri"/>
        </w:rPr>
        <w:t>K</w:t>
      </w:r>
      <w:r w:rsidR="001629A9" w:rsidRPr="003954F2">
        <w:rPr>
          <w:rFonts w:eastAsia="Calibri"/>
          <w:lang w:val="vi-VN"/>
        </w:rPr>
        <w:t>ê cao chân, thuốc chống sưng nề, tập vận động sớm.</w:t>
      </w:r>
    </w:p>
    <w:p w14:paraId="598FCC3E" w14:textId="5D99EA7A"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Nắn không tốt sẽ dẫn đến can lệch, chồi xương, đi lại đau, gót chân bè ra ảnh hưởng thẩm mỹ, phải mổ đục bạt xương chồi.</w:t>
      </w:r>
    </w:p>
    <w:p w14:paraId="7C9B4288" w14:textId="77777777" w:rsidR="001629A9" w:rsidRPr="003954F2" w:rsidRDefault="001629A9" w:rsidP="00796700">
      <w:pPr>
        <w:rPr>
          <w:rFonts w:eastAsia="Calibri"/>
          <w:lang w:val="vi-VN"/>
        </w:rPr>
      </w:pPr>
      <w:r w:rsidRPr="003954F2">
        <w:rPr>
          <w:rFonts w:eastAsia="Calibri"/>
          <w:lang w:val="vi-VN"/>
        </w:rPr>
        <w:br w:type="page"/>
      </w:r>
    </w:p>
    <w:p w14:paraId="6B545DB4" w14:textId="77777777" w:rsidR="001629A9" w:rsidRPr="007E1A22" w:rsidRDefault="001629A9" w:rsidP="00E95FA4">
      <w:pPr>
        <w:pStyle w:val="Heading1"/>
        <w:rPr>
          <w:lang w:val="vi-VN"/>
        </w:rPr>
      </w:pPr>
      <w:bookmarkStart w:id="355" w:name="_Toc145495949"/>
      <w:bookmarkStart w:id="356" w:name="_Toc169595647"/>
      <w:r w:rsidRPr="007E1A22">
        <w:rPr>
          <w:lang w:val="vi-VN"/>
        </w:rPr>
        <w:lastRenderedPageBreak/>
        <w:t>NẮN BÓ BỘT TRẬT KHỚP CỔ CHÂN</w:t>
      </w:r>
      <w:bookmarkEnd w:id="355"/>
      <w:bookmarkEnd w:id="356"/>
    </w:p>
    <w:p w14:paraId="1E9BBDCD" w14:textId="77777777" w:rsidR="001629A9" w:rsidRPr="007E1A22" w:rsidRDefault="001629A9" w:rsidP="00796700">
      <w:pPr>
        <w:rPr>
          <w:b/>
          <w:bCs/>
          <w:kern w:val="36"/>
          <w:lang w:val="vi-VN"/>
        </w:rPr>
      </w:pPr>
    </w:p>
    <w:p w14:paraId="57CD1B3E" w14:textId="77777777" w:rsidR="001629A9" w:rsidRPr="007E1A22" w:rsidRDefault="001629A9" w:rsidP="00796700">
      <w:pPr>
        <w:rPr>
          <w:rFonts w:eastAsia="Calibri"/>
          <w:b/>
          <w:bCs/>
          <w:lang w:val="vi-VN"/>
        </w:rPr>
      </w:pPr>
      <w:r w:rsidRPr="007E1A22">
        <w:rPr>
          <w:rFonts w:eastAsia="Calibri"/>
          <w:b/>
          <w:bCs/>
          <w:lang w:val="vi-VN"/>
        </w:rPr>
        <w:t>I. ĐẠI CƯƠNG</w:t>
      </w:r>
    </w:p>
    <w:p w14:paraId="729AF515" w14:textId="771791CC"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cổ chân là hiện tượng khớp 2 khớp nối nhau bị so le không còn nằm ở vị trí như ban đầu. Trật khớp thường xảy ra khi cử động mạnh, đột ngột hay làm một động tác lặp đi lặp lại nhiều lần với cường độ cao. Chơi thể thao, bị trượt ngã, tai nạn, phụ nữ đi giày cao gót… là những nguyên nhân thường gặp. Từ đó dẫn đến tổn thương mô mềm, bao khớp, phổ biến là các dây chằng.</w:t>
      </w:r>
    </w:p>
    <w:p w14:paraId="3DB9257C" w14:textId="4A90247D"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cổ chân có kèm gãy xương thường nặng và có chỉ định mổ.</w:t>
      </w:r>
    </w:p>
    <w:p w14:paraId="02DFCD75" w14:textId="77777777" w:rsidR="001629A9" w:rsidRPr="00662E61" w:rsidRDefault="001629A9" w:rsidP="00796700">
      <w:pPr>
        <w:rPr>
          <w:rFonts w:eastAsia="Calibri"/>
          <w:b/>
          <w:bCs/>
          <w:lang w:val="vi-VN"/>
        </w:rPr>
      </w:pPr>
      <w:r w:rsidRPr="00662E61">
        <w:rPr>
          <w:rFonts w:eastAsia="Calibri"/>
          <w:b/>
          <w:bCs/>
          <w:lang w:val="vi-VN"/>
        </w:rPr>
        <w:t>II. CHỈ ĐỊNH ĐIỀU TRỊ BẢO TỒN</w:t>
      </w:r>
    </w:p>
    <w:p w14:paraId="5ED9B8F3" w14:textId="77777777" w:rsidR="001629A9" w:rsidRPr="003954F2" w:rsidRDefault="001629A9" w:rsidP="00796700">
      <w:pPr>
        <w:rPr>
          <w:rFonts w:eastAsia="Calibri"/>
          <w:lang w:val="vi-VN"/>
        </w:rPr>
      </w:pPr>
      <w:r w:rsidRPr="003954F2">
        <w:rPr>
          <w:rFonts w:eastAsia="Calibri"/>
          <w:lang w:val="vi-VN"/>
        </w:rPr>
        <w:t>Nắn trật khớp cổ chân là phương pháp điều trị đầu tiên, cần thiết cho mọi trường hợp trật khớp cổ chân do chấn thương. Kể cả các trường hợp phải mổ thì nắn và bất động bột để chờ mổ cũng là một việc làm hết sức hữu ích.</w:t>
      </w:r>
    </w:p>
    <w:p w14:paraId="61992C00" w14:textId="77777777" w:rsidR="001629A9" w:rsidRPr="00662E61" w:rsidRDefault="001629A9" w:rsidP="00796700">
      <w:pPr>
        <w:rPr>
          <w:rFonts w:eastAsia="Calibri"/>
          <w:b/>
          <w:bCs/>
          <w:lang w:val="vi-VN"/>
        </w:rPr>
      </w:pPr>
      <w:r w:rsidRPr="00662E61">
        <w:rPr>
          <w:rFonts w:eastAsia="Calibri"/>
          <w:b/>
          <w:bCs/>
          <w:lang w:val="vi-VN"/>
        </w:rPr>
        <w:t>III. CHỐNG CHỈ ĐỊNH</w:t>
      </w:r>
    </w:p>
    <w:p w14:paraId="4C39F828" w14:textId="095D23D9"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Không điều trị bảo tồn những trường hợp trật hở khớp cổ chân.</w:t>
      </w:r>
    </w:p>
    <w:p w14:paraId="66F1EF8B" w14:textId="685237F3"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kèm tổn thương mạch máu, thần kinh, hội chứng khoang.</w:t>
      </w:r>
    </w:p>
    <w:p w14:paraId="6A7F9F9B" w14:textId="77777777" w:rsidR="001629A9" w:rsidRPr="00662E61" w:rsidRDefault="001629A9" w:rsidP="00796700">
      <w:pPr>
        <w:rPr>
          <w:rFonts w:eastAsia="Calibri"/>
          <w:b/>
          <w:bCs/>
          <w:lang w:val="vi-VN"/>
        </w:rPr>
      </w:pPr>
      <w:r w:rsidRPr="00662E61">
        <w:rPr>
          <w:rFonts w:eastAsia="Calibri"/>
          <w:b/>
          <w:bCs/>
          <w:lang w:val="vi-VN"/>
        </w:rPr>
        <w:t>IV. CHUẨN BỊ</w:t>
      </w:r>
    </w:p>
    <w:p w14:paraId="3D1ADDAB" w14:textId="77777777" w:rsidR="001629A9" w:rsidRPr="00662E61" w:rsidRDefault="001629A9" w:rsidP="00796700">
      <w:pPr>
        <w:rPr>
          <w:rFonts w:eastAsia="Calibri"/>
          <w:b/>
          <w:bCs/>
          <w:lang w:val="vi-VN"/>
        </w:rPr>
      </w:pPr>
      <w:r w:rsidRPr="00662E61">
        <w:rPr>
          <w:rFonts w:eastAsia="Calibri"/>
          <w:b/>
          <w:bCs/>
        </w:rPr>
        <w:t xml:space="preserve">1. </w:t>
      </w:r>
      <w:r w:rsidRPr="00662E61">
        <w:rPr>
          <w:rFonts w:eastAsia="Calibri"/>
          <w:b/>
          <w:bCs/>
          <w:lang w:val="vi-VN"/>
        </w:rPr>
        <w:t>Người thực hiện</w:t>
      </w:r>
    </w:p>
    <w:p w14:paraId="4AB6B33A" w14:textId="74676354"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Chuyên khoa chấn thương: 4 người (1 chính và 3 phụ).</w:t>
      </w:r>
    </w:p>
    <w:p w14:paraId="5E068432" w14:textId="5585C2F8"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Chuyên khoa gây mê hồi sức: 2 (nếu người bệnh cần gây mê).</w:t>
      </w:r>
    </w:p>
    <w:p w14:paraId="3B0A60FC" w14:textId="77777777" w:rsidR="001629A9" w:rsidRPr="00662E61" w:rsidRDefault="001629A9" w:rsidP="00796700">
      <w:pPr>
        <w:rPr>
          <w:rFonts w:eastAsia="Calibri"/>
          <w:b/>
          <w:bCs/>
          <w:lang w:val="vi-VN"/>
        </w:rPr>
      </w:pPr>
      <w:r w:rsidRPr="00662E61">
        <w:rPr>
          <w:rFonts w:eastAsia="Calibri"/>
          <w:b/>
          <w:bCs/>
        </w:rPr>
        <w:t xml:space="preserve">2. </w:t>
      </w:r>
      <w:r w:rsidRPr="00662E61">
        <w:rPr>
          <w:rFonts w:eastAsia="Calibri"/>
          <w:b/>
          <w:bCs/>
          <w:lang w:val="vi-VN"/>
        </w:rPr>
        <w:t>Phương tiện</w:t>
      </w:r>
    </w:p>
    <w:p w14:paraId="18376FD4" w14:textId="0BA5BBAA"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 xml:space="preserve">Bàn nắn: </w:t>
      </w:r>
      <w:r w:rsidR="00662E61">
        <w:rPr>
          <w:rFonts w:eastAsia="Calibri"/>
        </w:rPr>
        <w:t>B</w:t>
      </w:r>
      <w:r w:rsidR="001629A9" w:rsidRPr="003954F2">
        <w:rPr>
          <w:rFonts w:eastAsia="Calibri"/>
          <w:lang w:val="vi-VN"/>
        </w:rPr>
        <w:t>àn nắn bình thường. Cần 1 độn gỗ để kê dưới chân người bệnh khi bó bột.</w:t>
      </w:r>
    </w:p>
    <w:p w14:paraId="21C9C80C" w14:textId="2A353FED"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Thuốc gây tê hoặc gây mê.</w:t>
      </w:r>
    </w:p>
    <w:p w14:paraId="550C3865" w14:textId="18C343D6"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Bột thạch cao: 4-5 cuộn khổ 20 cm, 3- 4 cuộn khổ 15 cm.</w:t>
      </w:r>
    </w:p>
    <w:p w14:paraId="50DC51D5" w14:textId="77777777" w:rsidR="001629A9" w:rsidRPr="00662E61" w:rsidRDefault="001629A9" w:rsidP="00796700">
      <w:pPr>
        <w:rPr>
          <w:rFonts w:eastAsia="Calibri"/>
          <w:b/>
          <w:bCs/>
          <w:lang w:val="vi-VN"/>
        </w:rPr>
      </w:pPr>
      <w:r w:rsidRPr="00662E61">
        <w:rPr>
          <w:rFonts w:eastAsia="Calibri"/>
          <w:b/>
          <w:bCs/>
        </w:rPr>
        <w:t xml:space="preserve">3. </w:t>
      </w:r>
      <w:r w:rsidRPr="00662E61">
        <w:rPr>
          <w:rFonts w:eastAsia="Calibri"/>
          <w:b/>
          <w:bCs/>
          <w:lang w:val="vi-VN"/>
        </w:rPr>
        <w:t>Người bệnh</w:t>
      </w:r>
    </w:p>
    <w:p w14:paraId="2F3C3BBC" w14:textId="7E7B25DA"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Được giải thích kỹ mục đích của thủ thuật, quá trình tiến hành làm thủ thuật. Với bệnh nhi, cần giải thích cho bố mẹ hoặc người thân.</w:t>
      </w:r>
    </w:p>
    <w:p w14:paraId="34CC6F98" w14:textId="159D8C3C"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Với người bệnh gây mê, cần nhịn ăn uống ít nhất 5-6 giờ, tránh nôn hoặc hiện tượng trào ngược.</w:t>
      </w:r>
    </w:p>
    <w:p w14:paraId="21E1DAF5" w14:textId="77777777" w:rsidR="001629A9" w:rsidRPr="00662E61" w:rsidRDefault="001629A9" w:rsidP="00796700">
      <w:pPr>
        <w:rPr>
          <w:rFonts w:eastAsia="Calibri"/>
          <w:b/>
          <w:bCs/>
          <w:lang w:val="vi-VN"/>
        </w:rPr>
      </w:pPr>
      <w:r w:rsidRPr="00662E61">
        <w:rPr>
          <w:rFonts w:eastAsia="Calibri"/>
          <w:b/>
          <w:bCs/>
        </w:rPr>
        <w:t xml:space="preserve">4. </w:t>
      </w:r>
      <w:r w:rsidRPr="00662E61">
        <w:rPr>
          <w:rFonts w:eastAsia="Calibri"/>
          <w:b/>
          <w:bCs/>
          <w:lang w:val="vi-VN"/>
        </w:rPr>
        <w:t>Hồ sơ</w:t>
      </w:r>
    </w:p>
    <w:p w14:paraId="7099C071" w14:textId="6B38BAF7"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trí,những điều dặn dò và hẹn khám lại.</w:t>
      </w:r>
    </w:p>
    <w:p w14:paraId="11C2C41F" w14:textId="3CC704E2" w:rsidR="001629A9" w:rsidRPr="003954F2" w:rsidRDefault="0037678F" w:rsidP="00662E61">
      <w:pPr>
        <w:rPr>
          <w:rFonts w:eastAsia="Calibri"/>
          <w:lang w:val="vi-VN"/>
        </w:rPr>
      </w:pPr>
      <w:r>
        <w:rPr>
          <w:rFonts w:eastAsia="Calibri"/>
        </w:rPr>
        <w:t xml:space="preserve">- </w:t>
      </w:r>
      <w:r w:rsidR="001629A9" w:rsidRPr="003954F2">
        <w:rPr>
          <w:rFonts w:eastAsia="Calibri"/>
          <w:lang w:val="vi-VN"/>
        </w:rPr>
        <w:t>Với người bệnh gây mê, cần có tờ cam kết chấp nhận thủ thuật.</w:t>
      </w:r>
    </w:p>
    <w:p w14:paraId="77EA8312" w14:textId="77777777" w:rsidR="001629A9" w:rsidRPr="00662E61" w:rsidRDefault="001629A9" w:rsidP="00796700">
      <w:pPr>
        <w:rPr>
          <w:rFonts w:eastAsia="Calibri"/>
          <w:b/>
          <w:bCs/>
          <w:lang w:val="vi-VN"/>
        </w:rPr>
      </w:pPr>
      <w:r w:rsidRPr="00662E61">
        <w:rPr>
          <w:rFonts w:eastAsia="Calibri"/>
          <w:b/>
          <w:bCs/>
        </w:rPr>
        <w:t xml:space="preserve">V. </w:t>
      </w:r>
      <w:r w:rsidRPr="00662E61">
        <w:rPr>
          <w:rFonts w:eastAsia="Calibri"/>
          <w:b/>
          <w:bCs/>
          <w:lang w:val="vi-VN"/>
        </w:rPr>
        <w:t>CÁC BƯỚC TIẾN HÀNH</w:t>
      </w:r>
    </w:p>
    <w:p w14:paraId="7AB33103" w14:textId="0C5010D0"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Nắn chỉnh: Trật khớp cổ chân làm tổn thương toàn bộ các dây chằng và các phương tiện giữ khớp khác, nên việc nắn vào khớp thường không khó, nhưng nắn xong khớp lại rất dễ trật ra.</w:t>
      </w:r>
    </w:p>
    <w:p w14:paraId="476C3A73" w14:textId="348E1B41"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Tư thế người bệnh: Nằm ngửa trên bàn, tốt nhất là bàn chỉnh hình.</w:t>
      </w:r>
    </w:p>
    <w:p w14:paraId="1E0B1915" w14:textId="1C3164FE" w:rsidR="001629A9" w:rsidRPr="003954F2" w:rsidRDefault="0037678F" w:rsidP="00796700">
      <w:pPr>
        <w:rPr>
          <w:rFonts w:eastAsia="Calibri"/>
          <w:lang w:val="vi-VN"/>
        </w:rPr>
      </w:pPr>
      <w:r>
        <w:rPr>
          <w:rFonts w:eastAsia="Calibri"/>
        </w:rPr>
        <w:lastRenderedPageBreak/>
        <w:t xml:space="preserve">- </w:t>
      </w:r>
      <w:r w:rsidR="001629A9" w:rsidRPr="003954F2">
        <w:rPr>
          <w:rFonts w:eastAsia="Calibri"/>
          <w:lang w:val="vi-VN"/>
        </w:rPr>
        <w:t>Gây tê tại chỗ hoặc gây mê.</w:t>
      </w:r>
    </w:p>
    <w:p w14:paraId="2ACE0329" w14:textId="3C58A4B7"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Hút máu tụ khớp cổ chân.</w:t>
      </w:r>
    </w:p>
    <w:p w14:paraId="3C5C0F24" w14:textId="1F80E7D8"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 xml:space="preserve">Người phụ đứng giữ phần trên người bệnh bằng cách giữ tay qua nách người bệnh. Người nắn chính sẽ giữ chắc bàn chân và gót chân người bệnh, kéo thẳng từ từ đến khi xương tự trượt về vị trí bình thường. </w:t>
      </w:r>
    </w:p>
    <w:p w14:paraId="32BDAA5A" w14:textId="7006A5D6"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Với các trường hợp khó khăn, đưa lên bàn chỉnh hình để kéo nắn.</w:t>
      </w:r>
    </w:p>
    <w:p w14:paraId="313D031B" w14:textId="1F6FFA15"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Bất động: Ống bột rạch dọc.</w:t>
      </w:r>
    </w:p>
    <w:p w14:paraId="0CACF66F" w14:textId="77777777" w:rsidR="001629A9" w:rsidRPr="00662E61" w:rsidRDefault="001629A9" w:rsidP="00796700">
      <w:pPr>
        <w:rPr>
          <w:rFonts w:eastAsia="Calibri"/>
          <w:b/>
          <w:bCs/>
          <w:i/>
          <w:iCs/>
          <w:lang w:val="vi-VN"/>
        </w:rPr>
      </w:pPr>
      <w:r w:rsidRPr="00662E61">
        <w:rPr>
          <w:rFonts w:eastAsia="Calibri"/>
          <w:b/>
          <w:bCs/>
          <w:i/>
          <w:iCs/>
          <w:lang w:val="vi-VN"/>
        </w:rPr>
        <w:t>2.1. Người bệnh</w:t>
      </w:r>
    </w:p>
    <w:p w14:paraId="6276A8B5" w14:textId="2CD901B6"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Nằm ngửa, gót chân kê cao trên độn gỗ.</w:t>
      </w:r>
    </w:p>
    <w:p w14:paraId="7D332448" w14:textId="1710851A"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Được cởi hoặc cắt bỏ quần bên bó bột.</w:t>
      </w:r>
    </w:p>
    <w:p w14:paraId="2E03DA04" w14:textId="73914AA2"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Nếu hút dịch hoặc máu tụ khớp cổ chân, phải đảm bảo nguyên tắc vô trùng: vệ sinh bằng xà phòng, sát trùng cồn 70o rộng rãi, trải toan lỗ đã hấp tiệt trùng, đi găng hấp. Chọc hút: dùng bơm tiêm 20 ml hoặc to hơn, kim to và dài, chọc ở vị trí túi cùng cơ tứ đầu đùi ngoài (phần căng phồng ở phía trên-ngoài của cực trên xương bánh chè). Chỉ cần chọc hút ở 1 vị trí trên, do các túi cùng thông nhau, dịch hoặc máu tụ sẽ ra tốt. Không cố hút hết dịch hoặc máu, còn một ít, dịch hoặc máu sẽ tự tiêu trong 1 vài tuần.</w:t>
      </w:r>
    </w:p>
    <w:p w14:paraId="64CF88AB" w14:textId="56BAD4DC" w:rsidR="001629A9" w:rsidRPr="00662E61" w:rsidRDefault="001629A9" w:rsidP="00796700">
      <w:pPr>
        <w:rPr>
          <w:rFonts w:eastAsia="Calibri"/>
          <w:b/>
          <w:bCs/>
          <w:i/>
          <w:iCs/>
        </w:rPr>
      </w:pPr>
      <w:r w:rsidRPr="00662E61">
        <w:rPr>
          <w:rFonts w:eastAsia="Calibri"/>
          <w:b/>
          <w:bCs/>
          <w:i/>
          <w:iCs/>
          <w:lang w:val="vi-VN"/>
        </w:rPr>
        <w:t>2.2. Các bước tiến hành bó bột</w:t>
      </w:r>
    </w:p>
    <w:p w14:paraId="08BAF153" w14:textId="77777777" w:rsidR="001629A9" w:rsidRPr="003954F2" w:rsidRDefault="001629A9" w:rsidP="00796700">
      <w:pPr>
        <w:rPr>
          <w:rFonts w:eastAsia="Calibri"/>
          <w:lang w:val="vi-VN"/>
        </w:rPr>
      </w:pPr>
      <w:r w:rsidRPr="00662E61">
        <w:rPr>
          <w:rFonts w:eastAsia="Calibri"/>
          <w:b/>
          <w:bCs/>
          <w:i/>
          <w:iCs/>
          <w:lang w:val="vi-VN"/>
        </w:rPr>
        <w:t>Bước 1</w:t>
      </w:r>
      <w:r w:rsidRPr="003954F2">
        <w:rPr>
          <w:rFonts w:eastAsia="Calibri"/>
          <w:lang w:val="vi-VN"/>
        </w:rPr>
        <w:t xml:space="preserve">: Quấn giấy hoặc bông lót, hoặc lông tất jersey, đặt dây rạch dọc mặt trước cẳng chân, cổ chân và bàn chân. Vùng khớp cổ chân nên độn dầy hơn để đỡ đau và đỡ chèn ép. </w:t>
      </w:r>
    </w:p>
    <w:p w14:paraId="06C8B188" w14:textId="77777777" w:rsidR="001629A9" w:rsidRPr="003954F2" w:rsidRDefault="001629A9" w:rsidP="00796700">
      <w:pPr>
        <w:rPr>
          <w:rFonts w:eastAsia="Calibri"/>
          <w:lang w:val="vi-VN"/>
        </w:rPr>
      </w:pPr>
      <w:r w:rsidRPr="00662E61">
        <w:rPr>
          <w:rFonts w:eastAsia="Calibri"/>
          <w:b/>
          <w:bCs/>
          <w:i/>
          <w:iCs/>
          <w:lang w:val="vi-VN"/>
        </w:rPr>
        <w:t>Bước 2</w:t>
      </w:r>
      <w:r w:rsidRPr="003954F2">
        <w:rPr>
          <w:rFonts w:eastAsia="Calibri"/>
          <w:lang w:val="vi-VN"/>
        </w:rPr>
        <w:t>: Đặt nẹp bột: Rải 1 nẹp bột bằng bột khổ rộng theo độ dài đo trước, theo mốc đã định, chú ý vuốt cho nẹp bột phẳng phiu, đỡ cộm khi bó bột.</w:t>
      </w:r>
    </w:p>
    <w:p w14:paraId="5C4F609B" w14:textId="7D62307B" w:rsidR="001629A9" w:rsidRPr="003954F2" w:rsidRDefault="001629A9" w:rsidP="00796700">
      <w:pPr>
        <w:rPr>
          <w:rFonts w:eastAsia="Calibri"/>
          <w:lang w:val="vi-VN"/>
        </w:rPr>
      </w:pPr>
      <w:r w:rsidRPr="00662E61">
        <w:rPr>
          <w:rFonts w:eastAsia="Calibri"/>
          <w:b/>
          <w:bCs/>
          <w:i/>
          <w:iCs/>
          <w:lang w:val="vi-VN"/>
        </w:rPr>
        <w:t>Bước 3</w:t>
      </w:r>
      <w:r w:rsidRPr="003954F2">
        <w:rPr>
          <w:rFonts w:eastAsia="Calibri"/>
          <w:lang w:val="vi-VN"/>
        </w:rPr>
        <w:t xml:space="preserve">: Quấn bột: </w:t>
      </w:r>
      <w:r w:rsidR="00662E61">
        <w:rPr>
          <w:rFonts w:eastAsia="Calibri"/>
        </w:rPr>
        <w:t>T</w:t>
      </w:r>
      <w:r w:rsidRPr="003954F2">
        <w:rPr>
          <w:rFonts w:eastAsia="Calibri"/>
          <w:lang w:val="vi-VN"/>
        </w:rPr>
        <w:t>rong khi trợ thủ 1 giữ nẹp bột vào mặt sau cẳng chân, 1 tay dưới đầu trên nẹp, 1 tay dưới khoeo người bệnh, trợ thủ 2 giữ nẹp bột, 1 tay dưới mặt sau cẳng chân, 1 tay dưới đầu nẹp ở cổ chân. Kỹ thuật viên chính tiến hành quấn bột. Dùng bột to bản quấn từ giữa cổ chân,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cổ chân 90 độ.</w:t>
      </w:r>
    </w:p>
    <w:p w14:paraId="6C3A0EF8" w14:textId="77777777" w:rsidR="001629A9" w:rsidRPr="003954F2" w:rsidRDefault="001629A9" w:rsidP="00796700">
      <w:pPr>
        <w:rPr>
          <w:rFonts w:eastAsia="Calibri"/>
          <w:lang w:val="vi-VN"/>
        </w:rPr>
      </w:pPr>
      <w:r w:rsidRPr="00662E61">
        <w:rPr>
          <w:rFonts w:eastAsia="Calibri"/>
          <w:b/>
          <w:bCs/>
          <w:i/>
          <w:iCs/>
          <w:lang w:val="vi-VN"/>
        </w:rPr>
        <w:t>Bước 4:</w:t>
      </w:r>
      <w:r w:rsidRPr="003954F2">
        <w:rPr>
          <w:rFonts w:eastAsia="Calibri"/>
          <w:lang w:val="vi-VN"/>
        </w:rPr>
        <w:t xml:space="preserve"> Rạch dọc bột (nếu bột cấp cứu).</w:t>
      </w:r>
    </w:p>
    <w:p w14:paraId="0A5D392E" w14:textId="77777777" w:rsidR="001629A9" w:rsidRPr="003954F2" w:rsidRDefault="001629A9" w:rsidP="00796700">
      <w:pPr>
        <w:rPr>
          <w:rFonts w:eastAsia="Calibri"/>
          <w:lang w:val="vi-VN"/>
        </w:rPr>
      </w:pPr>
      <w:r w:rsidRPr="003954F2">
        <w:rPr>
          <w:rFonts w:eastAsia="Calibri"/>
          <w:lang w:val="vi-VN"/>
        </w:rPr>
        <w:t>Sau 1 tuần chụp kiểm tra, thay bột ống tròn (nếu nhiều máu tụ thì hút, nếu ít, máu sẽ tự tiêu sau 1 vài tuần).</w:t>
      </w:r>
    </w:p>
    <w:p w14:paraId="35676191" w14:textId="77777777" w:rsidR="001629A9" w:rsidRPr="003954F2" w:rsidRDefault="001629A9" w:rsidP="00796700">
      <w:pPr>
        <w:rPr>
          <w:rFonts w:eastAsia="Calibri"/>
          <w:lang w:val="vi-VN"/>
        </w:rPr>
      </w:pPr>
      <w:r w:rsidRPr="003954F2">
        <w:rPr>
          <w:rFonts w:eastAsia="Calibri"/>
          <w:lang w:val="vi-VN"/>
        </w:rPr>
        <w:t>Thời gian bất động bột: 6 tuần trở lên (có thể bất động đến 8 tuần).</w:t>
      </w:r>
    </w:p>
    <w:p w14:paraId="5A16D8EE" w14:textId="77777777" w:rsidR="001629A9" w:rsidRPr="00662E61" w:rsidRDefault="001629A9" w:rsidP="00796700">
      <w:pPr>
        <w:rPr>
          <w:rFonts w:eastAsia="Calibri"/>
          <w:b/>
          <w:bCs/>
          <w:lang w:val="vi-VN"/>
        </w:rPr>
      </w:pPr>
      <w:r w:rsidRPr="00662E61">
        <w:rPr>
          <w:rFonts w:eastAsia="Calibri"/>
          <w:b/>
          <w:bCs/>
          <w:lang w:val="vi-VN"/>
        </w:rPr>
        <w:t>VI. THEO DÕI</w:t>
      </w:r>
    </w:p>
    <w:p w14:paraId="398D19D3" w14:textId="32C83EA6"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cổ chân nắn thì dễ, nhưng vấn đề theo dõi lại vô cùng quan trọng, vì thương tổn vùng cổ chân thường nặng. Phải thăm khám đánh giá đúng mức độ thương tổn, tránh bỏ sót những đụng dập mạch máu, mặc dù ban đầu kiểm tra vẫn bắt được mạch.</w:t>
      </w:r>
    </w:p>
    <w:p w14:paraId="752474B0" w14:textId="25E77A34" w:rsidR="001629A9" w:rsidRPr="003954F2" w:rsidRDefault="0037678F" w:rsidP="00796700">
      <w:pPr>
        <w:rPr>
          <w:rFonts w:eastAsia="Calibri"/>
          <w:lang w:val="vi-VN"/>
        </w:rPr>
      </w:pPr>
      <w:r>
        <w:rPr>
          <w:rFonts w:eastAsia="Calibri"/>
        </w:rPr>
        <w:lastRenderedPageBreak/>
        <w:t xml:space="preserve">- </w:t>
      </w:r>
      <w:r w:rsidR="001629A9" w:rsidRPr="003954F2">
        <w:rPr>
          <w:rFonts w:eastAsia="Calibri"/>
          <w:lang w:val="vi-VN"/>
        </w:rPr>
        <w:t xml:space="preserve">Trường hợp nặng hoặc cần theo dõi chèn ép: </w:t>
      </w:r>
      <w:r w:rsidR="00662E61">
        <w:rPr>
          <w:rFonts w:eastAsia="Calibri"/>
        </w:rPr>
        <w:t>C</w:t>
      </w:r>
      <w:r w:rsidR="001629A9" w:rsidRPr="003954F2">
        <w:rPr>
          <w:rFonts w:eastAsia="Calibri"/>
          <w:lang w:val="vi-VN"/>
        </w:rPr>
        <w:t>ho vào viện theo dõi nội trú.</w:t>
      </w:r>
    </w:p>
    <w:p w14:paraId="3DF4C112" w14:textId="08B4F95E" w:rsidR="001629A9" w:rsidRPr="003954F2" w:rsidRDefault="001629A9" w:rsidP="00662E61">
      <w:pPr>
        <w:rPr>
          <w:rFonts w:eastAsia="Calibri"/>
          <w:lang w:val="vi-VN"/>
        </w:rPr>
      </w:pPr>
      <w:r w:rsidRPr="003954F2">
        <w:rPr>
          <w:rFonts w:eastAsia="Calibri"/>
          <w:lang w:val="vi-VN"/>
        </w:rPr>
        <w:t>Người bệnh được kê chân cao, theo dõi sát mạch mu chân và chày sau, vận động và cảm giác cũng như màu sắc, nhiệt độ của ngón chân trong vòng 5-7 ngày đầu (1 vài ngày đầu phải kiểm tra đánh giá hàng giờ).</w:t>
      </w:r>
    </w:p>
    <w:p w14:paraId="719F9BD0" w14:textId="77777777" w:rsidR="001629A9" w:rsidRPr="00662E61" w:rsidRDefault="001629A9" w:rsidP="00796700">
      <w:pPr>
        <w:rPr>
          <w:rFonts w:eastAsia="Calibri"/>
          <w:b/>
          <w:bCs/>
          <w:lang w:val="vi-VN"/>
        </w:rPr>
      </w:pPr>
      <w:r w:rsidRPr="00662E61">
        <w:rPr>
          <w:rFonts w:eastAsia="Calibri"/>
          <w:b/>
          <w:bCs/>
          <w:lang w:val="vi-VN"/>
        </w:rPr>
        <w:t>VII. TAI BIẾN VÀ XỬ TRÍ</w:t>
      </w:r>
    </w:p>
    <w:p w14:paraId="13297752" w14:textId="77777777" w:rsidR="001629A9" w:rsidRPr="003954F2" w:rsidRDefault="001629A9" w:rsidP="00796700">
      <w:pPr>
        <w:rPr>
          <w:rFonts w:eastAsia="Calibri"/>
          <w:lang w:val="vi-VN"/>
        </w:rPr>
      </w:pPr>
      <w:r w:rsidRPr="003954F2">
        <w:rPr>
          <w:rFonts w:eastAsia="Calibri"/>
          <w:lang w:val="vi-VN"/>
        </w:rPr>
        <w:t>Nếu có tai biến tổn thương mạch máu, hoặc hội chứng khoang phải chuyển mổ cấp cứu càng sớm càng tốt (giải phóng mạch, nối mạch, ghép mạch…).</w:t>
      </w:r>
    </w:p>
    <w:p w14:paraId="5401C1FE" w14:textId="169EAC24" w:rsidR="001629A9" w:rsidRDefault="001629A9" w:rsidP="00E95FA4">
      <w:pPr>
        <w:pStyle w:val="Heading1"/>
      </w:pPr>
      <w:r w:rsidRPr="003954F2">
        <w:rPr>
          <w:rFonts w:eastAsia="Calibri"/>
          <w:lang w:val="vi-VN"/>
        </w:rPr>
        <w:br w:type="page"/>
      </w:r>
      <w:bookmarkStart w:id="357" w:name="_Toc145495950"/>
      <w:bookmarkStart w:id="358" w:name="_Toc169595648"/>
      <w:r w:rsidRPr="006E518A">
        <w:rPr>
          <w:lang w:val="vi-VN"/>
        </w:rPr>
        <w:lastRenderedPageBreak/>
        <w:t>NẮN BÓ BỘT TRẬT KHỚP GỐI</w:t>
      </w:r>
      <w:bookmarkEnd w:id="357"/>
      <w:bookmarkEnd w:id="358"/>
    </w:p>
    <w:p w14:paraId="284C49BA" w14:textId="77777777" w:rsidR="00E95FA4" w:rsidRPr="00E95FA4" w:rsidRDefault="00E95FA4" w:rsidP="0037678F">
      <w:pPr>
        <w:jc w:val="center"/>
        <w:rPr>
          <w:rFonts w:eastAsia="Calibri"/>
        </w:rPr>
      </w:pPr>
    </w:p>
    <w:p w14:paraId="627C01F1" w14:textId="77777777" w:rsidR="001629A9" w:rsidRPr="006E518A" w:rsidRDefault="001629A9" w:rsidP="00796700">
      <w:pPr>
        <w:rPr>
          <w:rFonts w:eastAsia="Calibri"/>
          <w:b/>
          <w:bCs/>
          <w:lang w:val="vi-VN"/>
        </w:rPr>
      </w:pPr>
      <w:r w:rsidRPr="006E518A">
        <w:rPr>
          <w:rFonts w:eastAsia="Calibri"/>
          <w:b/>
          <w:bCs/>
          <w:lang w:val="vi-VN"/>
        </w:rPr>
        <w:t>I. ĐẠI CƯƠNG</w:t>
      </w:r>
    </w:p>
    <w:p w14:paraId="4A635E21" w14:textId="73408CBF"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gối là một chấn thương tuy ít gặp nhưng thường là nặng, gây</w:t>
      </w:r>
      <w:r w:rsidR="001629A9" w:rsidRPr="003954F2">
        <w:rPr>
          <w:rFonts w:eastAsia="Calibri"/>
        </w:rPr>
        <w:t xml:space="preserve"> </w:t>
      </w:r>
      <w:r w:rsidR="001629A9" w:rsidRPr="003954F2">
        <w:rPr>
          <w:rFonts w:eastAsia="Calibri"/>
          <w:lang w:val="vi-VN"/>
        </w:rPr>
        <w:t>tổn thương nặng phần mềm và các cấu trúc giữ vững khớp gối. Bên cạnh các tổn thương dây chằng, bao khớp, sụn chêm… có thể gây tổn thương mạch máu, thần kinh, hội chứng khoang.</w:t>
      </w:r>
    </w:p>
    <w:p w14:paraId="611F0130" w14:textId="3C59CA78"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gối nắn thường dễ, nhưng hậu quả về lâu dài thì thường để lại di chứng lỏng khớp, phải phẫu thuật để tái tạo dây chằng.</w:t>
      </w:r>
    </w:p>
    <w:p w14:paraId="7D7D692C" w14:textId="6C3A075D"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gối có kèm gãy xương thường nặng và có chỉ định mổ.</w:t>
      </w:r>
    </w:p>
    <w:p w14:paraId="4F38BBEA" w14:textId="77777777" w:rsidR="001629A9" w:rsidRPr="006E518A" w:rsidRDefault="001629A9" w:rsidP="00796700">
      <w:pPr>
        <w:rPr>
          <w:rFonts w:eastAsia="Calibri"/>
          <w:b/>
          <w:bCs/>
          <w:lang w:val="vi-VN"/>
        </w:rPr>
      </w:pPr>
      <w:r w:rsidRPr="006E518A">
        <w:rPr>
          <w:rFonts w:eastAsia="Calibri"/>
          <w:b/>
          <w:bCs/>
          <w:lang w:val="vi-VN"/>
        </w:rPr>
        <w:t>II. CHỈ ĐỊNH ĐIỀU TRỊ BẢO TỒN</w:t>
      </w:r>
    </w:p>
    <w:p w14:paraId="4E8DCE75" w14:textId="77777777" w:rsidR="001629A9" w:rsidRPr="003954F2" w:rsidRDefault="001629A9" w:rsidP="00796700">
      <w:pPr>
        <w:rPr>
          <w:rFonts w:eastAsia="Calibri"/>
          <w:lang w:val="vi-VN"/>
        </w:rPr>
      </w:pPr>
      <w:r w:rsidRPr="003954F2">
        <w:rPr>
          <w:rFonts w:eastAsia="Calibri"/>
          <w:lang w:val="vi-VN"/>
        </w:rPr>
        <w:t>Nắn trật khớp gối là phương pháp điều trị đầu tiên, cần thiết cho mọi trường hợp trật khớp gối do chấn thương. Kể cả các trường hợp phải mổ thì nắn và bất động bột để chờ mổ cũng là một việc làm hết sức hữu ích.</w:t>
      </w:r>
    </w:p>
    <w:p w14:paraId="31363F2A" w14:textId="77777777" w:rsidR="001629A9" w:rsidRPr="006E518A" w:rsidRDefault="001629A9" w:rsidP="00796700">
      <w:pPr>
        <w:rPr>
          <w:rFonts w:eastAsia="Calibri"/>
          <w:b/>
          <w:bCs/>
          <w:lang w:val="vi-VN"/>
        </w:rPr>
      </w:pPr>
      <w:r w:rsidRPr="006E518A">
        <w:rPr>
          <w:rFonts w:eastAsia="Calibri"/>
          <w:b/>
          <w:bCs/>
          <w:lang w:val="vi-VN"/>
        </w:rPr>
        <w:t>III. CHỐNG CHỈ ĐỊNH</w:t>
      </w:r>
    </w:p>
    <w:p w14:paraId="0921EDE0" w14:textId="7B2D84BA"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Không điều trị bảo tồn những trường hợp trật hở khớp gối.</w:t>
      </w:r>
    </w:p>
    <w:p w14:paraId="75AF6604" w14:textId="588D3665"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kèm tổn thương mạch máu, thần kinh, hội chứng khoang.</w:t>
      </w:r>
    </w:p>
    <w:p w14:paraId="64E997C5" w14:textId="77777777" w:rsidR="001629A9" w:rsidRPr="006E518A" w:rsidRDefault="001629A9" w:rsidP="00796700">
      <w:pPr>
        <w:rPr>
          <w:rFonts w:eastAsia="Calibri"/>
          <w:b/>
          <w:bCs/>
          <w:lang w:val="vi-VN"/>
        </w:rPr>
      </w:pPr>
      <w:r w:rsidRPr="006E518A">
        <w:rPr>
          <w:rFonts w:eastAsia="Calibri"/>
          <w:b/>
          <w:bCs/>
          <w:lang w:val="vi-VN"/>
        </w:rPr>
        <w:t>IV. CHUẨN BỊ</w:t>
      </w:r>
    </w:p>
    <w:p w14:paraId="70704531" w14:textId="77777777" w:rsidR="001629A9" w:rsidRPr="006E518A" w:rsidRDefault="001629A9" w:rsidP="00796700">
      <w:pPr>
        <w:rPr>
          <w:rFonts w:eastAsia="Calibri"/>
          <w:b/>
          <w:bCs/>
          <w:lang w:val="vi-VN"/>
        </w:rPr>
      </w:pPr>
      <w:r w:rsidRPr="006E518A">
        <w:rPr>
          <w:rFonts w:eastAsia="Calibri"/>
          <w:b/>
          <w:bCs/>
        </w:rPr>
        <w:t xml:space="preserve">1. </w:t>
      </w:r>
      <w:r w:rsidRPr="006E518A">
        <w:rPr>
          <w:rFonts w:eastAsia="Calibri"/>
          <w:b/>
          <w:bCs/>
          <w:lang w:val="vi-VN"/>
        </w:rPr>
        <w:t>Người thực hiện</w:t>
      </w:r>
    </w:p>
    <w:p w14:paraId="1E1B66D5" w14:textId="2FE6A8C2"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Chuyên khoa chấn thương: 4 người (1 chính và 3 phụ).</w:t>
      </w:r>
    </w:p>
    <w:p w14:paraId="1C44C0F0" w14:textId="6D671CA9"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Chuyên khoa gây mê hồi sức: 2 (nếu người bệnh cần gây mê).</w:t>
      </w:r>
    </w:p>
    <w:p w14:paraId="14AA7C93" w14:textId="77777777" w:rsidR="001629A9" w:rsidRPr="006E518A" w:rsidRDefault="001629A9" w:rsidP="00796700">
      <w:pPr>
        <w:rPr>
          <w:rFonts w:eastAsia="Calibri"/>
          <w:b/>
          <w:bCs/>
          <w:lang w:val="vi-VN"/>
        </w:rPr>
      </w:pPr>
      <w:r w:rsidRPr="006E518A">
        <w:rPr>
          <w:rFonts w:eastAsia="Calibri"/>
          <w:b/>
          <w:bCs/>
        </w:rPr>
        <w:t xml:space="preserve">2. </w:t>
      </w:r>
      <w:r w:rsidRPr="006E518A">
        <w:rPr>
          <w:rFonts w:eastAsia="Calibri"/>
          <w:b/>
          <w:bCs/>
          <w:lang w:val="vi-VN"/>
        </w:rPr>
        <w:t>Phương tiện</w:t>
      </w:r>
    </w:p>
    <w:p w14:paraId="6B79CE85" w14:textId="0F4E2193"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 xml:space="preserve">Bàn nắn: </w:t>
      </w:r>
      <w:r w:rsidR="006E518A">
        <w:rPr>
          <w:rFonts w:eastAsia="Calibri"/>
        </w:rPr>
        <w:t>B</w:t>
      </w:r>
      <w:r w:rsidR="001629A9" w:rsidRPr="003954F2">
        <w:rPr>
          <w:rFonts w:eastAsia="Calibri"/>
          <w:lang w:val="vi-VN"/>
        </w:rPr>
        <w:t>àn nắn bình thường. Cần 1 độn gỗ để kê dưới chân người bệnh khi bó bột.</w:t>
      </w:r>
    </w:p>
    <w:p w14:paraId="3AF4AA38" w14:textId="370823F0"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Thuốc gây tê hoặc gây mê.</w:t>
      </w:r>
    </w:p>
    <w:p w14:paraId="57330161" w14:textId="0B4191CD"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Bột thạch cao: 4-5 cuộn khổ 20 cm, 3- 4 cuộn khổ 15 cm.</w:t>
      </w:r>
    </w:p>
    <w:p w14:paraId="5AC8DAAD" w14:textId="77777777" w:rsidR="001629A9" w:rsidRPr="006E518A" w:rsidRDefault="001629A9" w:rsidP="00796700">
      <w:pPr>
        <w:rPr>
          <w:rFonts w:eastAsia="Calibri"/>
          <w:b/>
          <w:bCs/>
          <w:lang w:val="vi-VN"/>
        </w:rPr>
      </w:pPr>
      <w:r w:rsidRPr="006E518A">
        <w:rPr>
          <w:rFonts w:eastAsia="Calibri"/>
          <w:b/>
          <w:bCs/>
        </w:rPr>
        <w:t xml:space="preserve">3. </w:t>
      </w:r>
      <w:r w:rsidRPr="006E518A">
        <w:rPr>
          <w:rFonts w:eastAsia="Calibri"/>
          <w:b/>
          <w:bCs/>
          <w:lang w:val="vi-VN"/>
        </w:rPr>
        <w:t>Người bệnh</w:t>
      </w:r>
    </w:p>
    <w:p w14:paraId="667A0306" w14:textId="5A77C767"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Được giải thích kỹ mục đích của thủ thuật, quá trình tiến hành làm thủ thuật. Với bệnh nhi, cần giải thích cho bố mẹ hoặc người thân.</w:t>
      </w:r>
    </w:p>
    <w:p w14:paraId="71D2F7C2" w14:textId="1970D3E3"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Với người bệnh gây mê, cần nhịn ăn uống ít nhất 5-6 giờ, tránh nôn hoặc hiện tượng trào ngược.</w:t>
      </w:r>
    </w:p>
    <w:p w14:paraId="4577D3F9" w14:textId="77777777" w:rsidR="001629A9" w:rsidRPr="006E518A" w:rsidRDefault="001629A9" w:rsidP="00796700">
      <w:pPr>
        <w:rPr>
          <w:rFonts w:eastAsia="Calibri"/>
          <w:b/>
          <w:bCs/>
          <w:lang w:val="vi-VN"/>
        </w:rPr>
      </w:pPr>
      <w:r w:rsidRPr="006E518A">
        <w:rPr>
          <w:rFonts w:eastAsia="Calibri"/>
          <w:b/>
          <w:bCs/>
        </w:rPr>
        <w:t xml:space="preserve">4. </w:t>
      </w:r>
      <w:r w:rsidRPr="006E518A">
        <w:rPr>
          <w:rFonts w:eastAsia="Calibri"/>
          <w:b/>
          <w:bCs/>
          <w:lang w:val="vi-VN"/>
        </w:rPr>
        <w:t>Hồ sơ</w:t>
      </w:r>
    </w:p>
    <w:p w14:paraId="210BD319" w14:textId="20422C19"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trí,những điều dặn dò và hẹn khám lại.</w:t>
      </w:r>
    </w:p>
    <w:p w14:paraId="7BEEEAEB" w14:textId="42FAF25E" w:rsidR="001629A9" w:rsidRPr="003954F2" w:rsidRDefault="0037678F" w:rsidP="0037678F">
      <w:pPr>
        <w:ind w:firstLine="0"/>
        <w:rPr>
          <w:rFonts w:eastAsia="Calibri"/>
          <w:lang w:val="vi-VN"/>
        </w:rPr>
      </w:pPr>
      <w:r>
        <w:rPr>
          <w:rFonts w:eastAsia="Calibri"/>
        </w:rPr>
        <w:t xml:space="preserve"> </w:t>
      </w:r>
      <w:r>
        <w:rPr>
          <w:rFonts w:eastAsia="Calibri"/>
        </w:rPr>
        <w:tab/>
        <w:t xml:space="preserve">- </w:t>
      </w:r>
      <w:r w:rsidR="001629A9" w:rsidRPr="003954F2">
        <w:rPr>
          <w:rFonts w:eastAsia="Calibri"/>
          <w:lang w:val="vi-VN"/>
        </w:rPr>
        <w:t>Với người bệnh gây mê, cần có tờ cam kết chấp nhận thủ thuật.</w:t>
      </w:r>
    </w:p>
    <w:p w14:paraId="17B736F4" w14:textId="77777777" w:rsidR="001629A9" w:rsidRPr="006E518A" w:rsidRDefault="001629A9" w:rsidP="00796700">
      <w:pPr>
        <w:rPr>
          <w:rFonts w:eastAsia="Calibri"/>
          <w:b/>
          <w:bCs/>
          <w:lang w:val="vi-VN"/>
        </w:rPr>
      </w:pPr>
      <w:r w:rsidRPr="006E518A">
        <w:rPr>
          <w:rFonts w:eastAsia="Calibri"/>
          <w:b/>
          <w:bCs/>
        </w:rPr>
        <w:t xml:space="preserve">V. </w:t>
      </w:r>
      <w:r w:rsidRPr="006E518A">
        <w:rPr>
          <w:rFonts w:eastAsia="Calibri"/>
          <w:b/>
          <w:bCs/>
          <w:lang w:val="vi-VN"/>
        </w:rPr>
        <w:t>CÁC BƯỚC TIẾN HÀNH</w:t>
      </w:r>
    </w:p>
    <w:p w14:paraId="6AC3F299" w14:textId="5B7E23B9"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Nắn chỉnh: Trật khớp gối làm tổn thương toàn bộ các dây chằng và các phương tiện giữ khớp khác, nên việc nắn vào khớp thường không khó, nhưng nắn xong khớp lại rất dễ trật ra.</w:t>
      </w:r>
    </w:p>
    <w:p w14:paraId="7A3ECE1E" w14:textId="10D7C789" w:rsidR="001629A9" w:rsidRPr="003954F2" w:rsidRDefault="0037678F" w:rsidP="00796700">
      <w:pPr>
        <w:rPr>
          <w:rFonts w:eastAsia="Calibri"/>
          <w:lang w:val="vi-VN"/>
        </w:rPr>
      </w:pPr>
      <w:r>
        <w:rPr>
          <w:rFonts w:eastAsia="Calibri"/>
        </w:rPr>
        <w:lastRenderedPageBreak/>
        <w:t xml:space="preserve">- </w:t>
      </w:r>
      <w:r w:rsidR="001629A9" w:rsidRPr="003954F2">
        <w:rPr>
          <w:rFonts w:eastAsia="Calibri"/>
          <w:lang w:val="vi-VN"/>
        </w:rPr>
        <w:t>Tư thế người bệnh: Nằm ngửa trên bàn, tốt nhất là bàn chỉnh hình.</w:t>
      </w:r>
    </w:p>
    <w:p w14:paraId="56763C60" w14:textId="6682E212"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Gây tê tại chỗ hoặc gây mê.</w:t>
      </w:r>
    </w:p>
    <w:p w14:paraId="10F702DF" w14:textId="7FA72989"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Hút máu tụ khớp gối ở vùng túi cùng ngoài của cơ tứ đầu đùi.</w:t>
      </w:r>
    </w:p>
    <w:p w14:paraId="6F35F03D" w14:textId="2730B2DB"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Người phụ đứng giữ phần trên người bệnh bằng cách giữ tay qua nách người bệnh. Người nắn chính sẽ giữ chắc cổ và bàn chân người bệnh, kéo thẳng từ từ đến khi xương tự trượt về vị trí bình thường. Nếu xương bánh chè vẫn còn trật thì duỗi thẳng gối đẩy nhẹ nhàng về vị trí.</w:t>
      </w:r>
    </w:p>
    <w:p w14:paraId="034E3C17" w14:textId="43AA960D"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Với các trường hợp khó khăn, đưa lên bàn chỉnh hình để kéo nắn.</w:t>
      </w:r>
    </w:p>
    <w:p w14:paraId="6B63EF6E" w14:textId="1FF94B26"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 xml:space="preserve">Bất động: </w:t>
      </w:r>
      <w:r w:rsidR="006E518A" w:rsidRPr="006E518A">
        <w:rPr>
          <w:rFonts w:eastAsia="Calibri"/>
          <w:lang w:val="vi-VN"/>
        </w:rPr>
        <w:t>Ố</w:t>
      </w:r>
      <w:r w:rsidR="001629A9" w:rsidRPr="003954F2">
        <w:rPr>
          <w:rFonts w:eastAsia="Calibri"/>
          <w:lang w:val="vi-VN"/>
        </w:rPr>
        <w:t>ng bột rạch dọc.</w:t>
      </w:r>
    </w:p>
    <w:p w14:paraId="73E54E30" w14:textId="77777777" w:rsidR="001629A9" w:rsidRPr="006E518A" w:rsidRDefault="001629A9" w:rsidP="00796700">
      <w:pPr>
        <w:rPr>
          <w:rFonts w:eastAsia="Calibri"/>
          <w:b/>
          <w:bCs/>
          <w:i/>
          <w:iCs/>
          <w:lang w:val="vi-VN"/>
        </w:rPr>
      </w:pPr>
      <w:r w:rsidRPr="006E518A">
        <w:rPr>
          <w:rFonts w:eastAsia="Calibri"/>
          <w:b/>
          <w:bCs/>
          <w:i/>
          <w:iCs/>
          <w:lang w:val="vi-VN"/>
        </w:rPr>
        <w:t>2.1. Người bệnh</w:t>
      </w:r>
    </w:p>
    <w:p w14:paraId="3EF588B0" w14:textId="481024A2"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Nằm ngửa, gót chân kê cao trên độn gỗ.</w:t>
      </w:r>
    </w:p>
    <w:p w14:paraId="6C89AE83" w14:textId="553700E3"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Được cởi hoặc cắt bỏ quần bên bó bột.</w:t>
      </w:r>
    </w:p>
    <w:p w14:paraId="78F8CAFA" w14:textId="73A9A359"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 xml:space="preserve">Nếu hút dịch hoặc máu tụ khớp gối, phải đảm bảo nguyên tắc vô trùng: </w:t>
      </w:r>
      <w:r w:rsidR="006E518A">
        <w:rPr>
          <w:rFonts w:eastAsia="Calibri"/>
        </w:rPr>
        <w:t>V</w:t>
      </w:r>
      <w:r w:rsidR="001629A9" w:rsidRPr="003954F2">
        <w:rPr>
          <w:rFonts w:eastAsia="Calibri"/>
          <w:lang w:val="vi-VN"/>
        </w:rPr>
        <w:t>ệ sinh bằng xà phòng, sát trùng cồn 70o rộng rãi, trải toan lỗ đã hấp tiệt trùng,</w:t>
      </w:r>
      <w:r w:rsidR="001629A9" w:rsidRPr="003954F2">
        <w:rPr>
          <w:rFonts w:eastAsia="Calibri"/>
        </w:rPr>
        <w:t xml:space="preserve"> </w:t>
      </w:r>
      <w:r w:rsidR="001629A9" w:rsidRPr="003954F2">
        <w:rPr>
          <w:rFonts w:eastAsia="Calibri"/>
          <w:lang w:val="vi-VN"/>
        </w:rPr>
        <w:t>đi găng hấp.</w:t>
      </w:r>
    </w:p>
    <w:p w14:paraId="7B8FCE88" w14:textId="07B0CA80"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 xml:space="preserve">Chọc hút: </w:t>
      </w:r>
      <w:r w:rsidR="006E518A">
        <w:rPr>
          <w:rFonts w:eastAsia="Calibri"/>
        </w:rPr>
        <w:t>D</w:t>
      </w:r>
      <w:r w:rsidR="001629A9" w:rsidRPr="003954F2">
        <w:rPr>
          <w:rFonts w:eastAsia="Calibri"/>
          <w:lang w:val="vi-VN"/>
        </w:rPr>
        <w:t>ùng bơm tiêm 20 ml hoặc to hơn, kim to và dài, chọc ở vị trí túi cùng cơ tứ đầu đùi ngoài (phần căng phồng ở phía trên-ngoài của cực trên xương bánh chè). Chỉ cần chọc hút ở 1 vị trí trên, do các túi cùng thông nhau, dịch hoặc máu tụ sẽ ra tốt. Không cố hút hết dịch hoặc máu, còn một ít, dịch hoặc máu sẽ tự tiêu trong 1 vài tuần.</w:t>
      </w:r>
    </w:p>
    <w:p w14:paraId="56F31F08" w14:textId="78EE7D1F" w:rsidR="001629A9" w:rsidRPr="006E518A" w:rsidRDefault="001629A9" w:rsidP="00796700">
      <w:pPr>
        <w:rPr>
          <w:rFonts w:eastAsia="Calibri"/>
          <w:b/>
          <w:bCs/>
          <w:i/>
          <w:iCs/>
        </w:rPr>
      </w:pPr>
      <w:r w:rsidRPr="006E518A">
        <w:rPr>
          <w:rFonts w:eastAsia="Calibri"/>
          <w:b/>
          <w:bCs/>
          <w:i/>
          <w:iCs/>
          <w:lang w:val="vi-VN"/>
        </w:rPr>
        <w:t>2.2. Các bước tiến hành bó bột</w:t>
      </w:r>
    </w:p>
    <w:p w14:paraId="47FA57D6" w14:textId="77777777" w:rsidR="001629A9" w:rsidRPr="003954F2" w:rsidRDefault="001629A9" w:rsidP="00796700">
      <w:pPr>
        <w:rPr>
          <w:rFonts w:eastAsia="Calibri"/>
          <w:lang w:val="vi-VN"/>
        </w:rPr>
      </w:pPr>
      <w:r w:rsidRPr="00DD76CC">
        <w:rPr>
          <w:rFonts w:eastAsia="Calibri"/>
          <w:b/>
          <w:bCs/>
          <w:i/>
          <w:iCs/>
          <w:lang w:val="vi-VN"/>
        </w:rPr>
        <w:t>Bước 1</w:t>
      </w:r>
      <w:r w:rsidRPr="003954F2">
        <w:rPr>
          <w:rFonts w:eastAsia="Calibri"/>
          <w:lang w:val="vi-VN"/>
        </w:rPr>
        <w:t>: Quấn giấy hoặc bông lót, hoặc lông tất jersey, đặt dây rạch dọc mặt trước đùi, gối, cẳng chân. Vùng khớp gối và cổ chân nên độn dầy hơn để đỡ đau và đỡ chèn ép. Đặt dây rạch dọc (với bột cấp cứu) ở phía trước đùi, gối, cẳng chân).</w:t>
      </w:r>
    </w:p>
    <w:p w14:paraId="6A089617" w14:textId="77777777" w:rsidR="001629A9" w:rsidRPr="003954F2" w:rsidRDefault="001629A9" w:rsidP="00796700">
      <w:pPr>
        <w:rPr>
          <w:rFonts w:eastAsia="Calibri"/>
          <w:lang w:val="vi-VN"/>
        </w:rPr>
      </w:pPr>
      <w:r w:rsidRPr="00DD76CC">
        <w:rPr>
          <w:rFonts w:eastAsia="Calibri"/>
          <w:b/>
          <w:bCs/>
          <w:i/>
          <w:iCs/>
          <w:lang w:val="vi-VN"/>
        </w:rPr>
        <w:t>Bước 2</w:t>
      </w:r>
      <w:r w:rsidRPr="003954F2">
        <w:rPr>
          <w:rFonts w:eastAsia="Calibri"/>
          <w:lang w:val="vi-VN"/>
        </w:rPr>
        <w:t>: Đặt nẹp bột: Rải 1 nẹp bột bằng bột khổ rộng theo độ dài đo trước, theo mốc đã định, chú ý vuốt cho nẹp bột phẳng phiu, đỡ cộm khi bó bột.</w:t>
      </w:r>
    </w:p>
    <w:p w14:paraId="6672D907" w14:textId="21FEF535" w:rsidR="001629A9" w:rsidRPr="003954F2" w:rsidRDefault="001629A9" w:rsidP="00796700">
      <w:pPr>
        <w:rPr>
          <w:rFonts w:eastAsia="Calibri"/>
          <w:lang w:val="vi-VN"/>
        </w:rPr>
      </w:pPr>
      <w:r w:rsidRPr="00DD76CC">
        <w:rPr>
          <w:rFonts w:eastAsia="Calibri"/>
          <w:b/>
          <w:bCs/>
          <w:i/>
          <w:iCs/>
          <w:lang w:val="vi-VN"/>
        </w:rPr>
        <w:t>Bước 3</w:t>
      </w:r>
      <w:r w:rsidRPr="003954F2">
        <w:rPr>
          <w:rFonts w:eastAsia="Calibri"/>
          <w:lang w:val="vi-VN"/>
        </w:rPr>
        <w:t xml:space="preserve">: Quấn bột: </w:t>
      </w:r>
      <w:r w:rsidR="00DD76CC">
        <w:rPr>
          <w:rFonts w:eastAsia="Calibri"/>
        </w:rPr>
        <w:t>T</w:t>
      </w:r>
      <w:r w:rsidRPr="003954F2">
        <w:rPr>
          <w:rFonts w:eastAsia="Calibri"/>
          <w:lang w:val="vi-VN"/>
        </w:rPr>
        <w:t>rong khi trợ thủ 1 giữ nẹp bột vào mặt sau đùi, 1 tay dưới đầu trên nẹp, 1 tay dưới khoeo người bệnh, trợ thủ 2 giữ nẹp bột, 1 tay dưới mặt sau cẳng chân, 1 tay dưới đầu nẹp ở cổ chân. Kỹ thuật viên chính tiến hành quấn bột. Dùng bột to bản quấn từ giữa gối, quấn từ dưới lên trên, rồi từ trên xuống dưới kiểu xoáy trôn ốc, quấn đến đâu, trợ thủ viên nhấc tay ra đỡ chân người bệnh ở vị trí khác, 2 trợ thủ viên nhớ dùng cả lòng bàn tay để đỡ bột và thay đổi liên tục vị trí đỡ bột để bột khỏi bị móp,bị lõm. Thường thì bó 6-8 lớp là đủ. Xoa, vuốt, chỉnh trang cho bột nhẵn, phẳng và đẹp. Đỡ bột cho khô dần ở tư thế duỗi (nhưng không để ưỡn tối đa, gây khó chịu khi mang bột).</w:t>
      </w:r>
    </w:p>
    <w:p w14:paraId="5EFCD83A" w14:textId="77777777" w:rsidR="001629A9" w:rsidRPr="003954F2" w:rsidRDefault="001629A9" w:rsidP="00796700">
      <w:pPr>
        <w:rPr>
          <w:rFonts w:eastAsia="Calibri"/>
          <w:lang w:val="vi-VN"/>
        </w:rPr>
      </w:pPr>
      <w:r w:rsidRPr="00DD76CC">
        <w:rPr>
          <w:rFonts w:eastAsia="Calibri"/>
          <w:b/>
          <w:bCs/>
          <w:i/>
          <w:iCs/>
          <w:lang w:val="vi-VN"/>
        </w:rPr>
        <w:t>Bước 4</w:t>
      </w:r>
      <w:r w:rsidRPr="003954F2">
        <w:rPr>
          <w:rFonts w:eastAsia="Calibri"/>
          <w:lang w:val="vi-VN"/>
        </w:rPr>
        <w:t>: Rạch dọc bột (nếu bột cấp cứu).</w:t>
      </w:r>
    </w:p>
    <w:p w14:paraId="25001E7C" w14:textId="790BDDBC"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Sau 1 tuần chụp kiểm tra, thay bột ống tròn (nếu nhiều máu tụ thì hút, nếu ít, máu sẽ tự tiêu sau 1 vài tuần).</w:t>
      </w:r>
    </w:p>
    <w:p w14:paraId="109E46BA" w14:textId="44CEA48E"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Thời gian bất động bột: 6 tuần trở lên (có thể bất động đến 8 tuần).</w:t>
      </w:r>
    </w:p>
    <w:p w14:paraId="74469C97" w14:textId="77777777" w:rsidR="00E95FA4" w:rsidRDefault="00E95FA4" w:rsidP="00796700">
      <w:pPr>
        <w:rPr>
          <w:rFonts w:eastAsia="Calibri"/>
          <w:b/>
          <w:bCs/>
        </w:rPr>
      </w:pPr>
    </w:p>
    <w:p w14:paraId="230C1295" w14:textId="589F59D8" w:rsidR="001629A9" w:rsidRPr="00DD76CC" w:rsidRDefault="001629A9" w:rsidP="00796700">
      <w:pPr>
        <w:rPr>
          <w:rFonts w:eastAsia="Calibri"/>
          <w:b/>
          <w:bCs/>
          <w:lang w:val="vi-VN"/>
        </w:rPr>
      </w:pPr>
      <w:r w:rsidRPr="00DD76CC">
        <w:rPr>
          <w:rFonts w:eastAsia="Calibri"/>
          <w:b/>
          <w:bCs/>
          <w:lang w:val="vi-VN"/>
        </w:rPr>
        <w:t>VI. THEO DÕI</w:t>
      </w:r>
    </w:p>
    <w:p w14:paraId="21319CC5" w14:textId="78F285CF"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Trật khớp gối nắn thì dễ, nhưng vấn đề theo dõi lại vô cùng quan trọng, vì thương tổn vùng gối thường nặng. Phải thăm khám đánh giá đúng mức độ thương tổn, tránh bỏ sót những đụng dập mạch máu, mặc dù ban đầu kiểm tra vẫn bắt được mạch.</w:t>
      </w:r>
    </w:p>
    <w:p w14:paraId="075805B7" w14:textId="4025E295"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 xml:space="preserve">Trường hợp nặng hoặc cần theo dõi chèn ép: </w:t>
      </w:r>
      <w:r w:rsidR="00DD76CC">
        <w:rPr>
          <w:rFonts w:eastAsia="Calibri"/>
        </w:rPr>
        <w:t>C</w:t>
      </w:r>
      <w:r w:rsidR="001629A9" w:rsidRPr="003954F2">
        <w:rPr>
          <w:rFonts w:eastAsia="Calibri"/>
          <w:lang w:val="vi-VN"/>
        </w:rPr>
        <w:t>ho vào viện theo dõi nội</w:t>
      </w:r>
      <w:r w:rsidR="001629A9" w:rsidRPr="003954F2">
        <w:rPr>
          <w:rFonts w:eastAsia="Calibri"/>
        </w:rPr>
        <w:t xml:space="preserve"> </w:t>
      </w:r>
      <w:r w:rsidR="001629A9" w:rsidRPr="003954F2">
        <w:rPr>
          <w:rFonts w:eastAsia="Calibri"/>
          <w:lang w:val="vi-VN"/>
        </w:rPr>
        <w:t>trú.</w:t>
      </w:r>
    </w:p>
    <w:p w14:paraId="56DFF048" w14:textId="229BEE24" w:rsidR="001629A9" w:rsidRPr="003954F2" w:rsidRDefault="0037678F" w:rsidP="00796700">
      <w:pPr>
        <w:rPr>
          <w:rFonts w:eastAsia="Calibri"/>
          <w:lang w:val="vi-VN"/>
        </w:rPr>
      </w:pPr>
      <w:r>
        <w:rPr>
          <w:rFonts w:eastAsia="Calibri"/>
        </w:rPr>
        <w:t xml:space="preserve">- </w:t>
      </w:r>
      <w:r w:rsidR="001629A9" w:rsidRPr="003954F2">
        <w:rPr>
          <w:rFonts w:eastAsia="Calibri"/>
          <w:lang w:val="vi-VN"/>
        </w:rPr>
        <w:t>Người bệnh được kê chân cao, theo dõi sát mạch mu chân và chày sau, vận động và cảm giác cũng như màu sắc, nhiệt độ của ngón chân trong vòng 5-7 ngày đầu (1 vài ngày đầu phải kiểm tra đánh giá hàng giờ).</w:t>
      </w:r>
    </w:p>
    <w:p w14:paraId="6811D9D6" w14:textId="77777777" w:rsidR="001629A9" w:rsidRPr="00DD76CC" w:rsidRDefault="001629A9" w:rsidP="00796700">
      <w:pPr>
        <w:rPr>
          <w:rFonts w:eastAsia="Calibri"/>
          <w:b/>
          <w:bCs/>
          <w:lang w:val="vi-VN"/>
        </w:rPr>
      </w:pPr>
      <w:r w:rsidRPr="00DD76CC">
        <w:rPr>
          <w:rFonts w:eastAsia="Calibri"/>
          <w:b/>
          <w:bCs/>
          <w:lang w:val="vi-VN"/>
        </w:rPr>
        <w:t>VII. TAI BIẾN VÀ XỬ TRÍ</w:t>
      </w:r>
    </w:p>
    <w:p w14:paraId="0FDEE539" w14:textId="77777777" w:rsidR="001629A9" w:rsidRPr="003954F2" w:rsidRDefault="001629A9" w:rsidP="00796700">
      <w:pPr>
        <w:rPr>
          <w:rFonts w:eastAsia="Calibri"/>
          <w:lang w:val="vi-VN"/>
        </w:rPr>
      </w:pPr>
      <w:r w:rsidRPr="003954F2">
        <w:rPr>
          <w:rFonts w:eastAsia="Calibri"/>
          <w:lang w:val="vi-VN"/>
        </w:rPr>
        <w:t>Nếu có tai biến tổn thương mạch máu, hoặc hội chứng khoang phải chuyển mổ cấp cứu càng sớm càng tốt (giải phóng mạch, nối mạch, ghép mạch…).</w:t>
      </w:r>
    </w:p>
    <w:p w14:paraId="750C868F" w14:textId="77777777" w:rsidR="001629A9" w:rsidRPr="003954F2" w:rsidRDefault="001629A9" w:rsidP="00796700">
      <w:pPr>
        <w:rPr>
          <w:rFonts w:eastAsia="Calibri"/>
          <w:lang w:val="vi-VN"/>
        </w:rPr>
      </w:pPr>
      <w:r w:rsidRPr="003954F2">
        <w:rPr>
          <w:rFonts w:eastAsia="Calibri"/>
          <w:lang w:val="vi-VN"/>
        </w:rPr>
        <w:br w:type="page"/>
      </w:r>
    </w:p>
    <w:p w14:paraId="7C930765" w14:textId="77777777" w:rsidR="001629A9" w:rsidRPr="00DD76CC" w:rsidRDefault="001629A9" w:rsidP="00E95FA4">
      <w:pPr>
        <w:pStyle w:val="Heading1"/>
        <w:rPr>
          <w:lang w:val="vi-VN"/>
        </w:rPr>
      </w:pPr>
      <w:bookmarkStart w:id="359" w:name="_Toc145495951"/>
      <w:bookmarkStart w:id="360" w:name="_Toc169595649"/>
      <w:r w:rsidRPr="00DD76CC">
        <w:rPr>
          <w:lang w:val="vi-VN"/>
        </w:rPr>
        <w:lastRenderedPageBreak/>
        <w:t>NẮN BÓ BỘT TRẬT KHỚP HÁNG</w:t>
      </w:r>
      <w:bookmarkEnd w:id="359"/>
      <w:bookmarkEnd w:id="360"/>
    </w:p>
    <w:p w14:paraId="2F8F99D0" w14:textId="77777777" w:rsidR="001629A9" w:rsidRPr="00DD76CC" w:rsidRDefault="001629A9" w:rsidP="00796700">
      <w:pPr>
        <w:rPr>
          <w:rFonts w:eastAsia="Calibri"/>
          <w:b/>
          <w:bCs/>
          <w:lang w:val="vi-VN"/>
        </w:rPr>
      </w:pPr>
    </w:p>
    <w:p w14:paraId="330C9E99" w14:textId="77777777" w:rsidR="001629A9" w:rsidRPr="00DD76CC" w:rsidRDefault="001629A9" w:rsidP="00E95FA4">
      <w:pPr>
        <w:spacing w:line="288" w:lineRule="auto"/>
        <w:rPr>
          <w:rFonts w:eastAsia="Calibri"/>
          <w:b/>
          <w:bCs/>
          <w:lang w:val="vi-VN"/>
        </w:rPr>
      </w:pPr>
      <w:r w:rsidRPr="00DD76CC">
        <w:rPr>
          <w:rFonts w:eastAsia="Calibri"/>
          <w:b/>
          <w:bCs/>
          <w:lang w:val="vi-VN"/>
        </w:rPr>
        <w:t>I. ĐẠI CƯƠNG</w:t>
      </w:r>
    </w:p>
    <w:p w14:paraId="062D2BDA" w14:textId="7E0C87E2"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Khớp háng cũng là 1 khớp chỏm (giống như khớp vai), là khớp lớn nhất</w:t>
      </w:r>
      <w:r w:rsidR="001629A9" w:rsidRPr="003954F2">
        <w:rPr>
          <w:rFonts w:eastAsia="Calibri"/>
        </w:rPr>
        <w:t xml:space="preserve"> </w:t>
      </w:r>
      <w:r w:rsidR="001629A9" w:rsidRPr="003954F2">
        <w:rPr>
          <w:rFonts w:eastAsia="Calibri"/>
          <w:lang w:val="vi-VN"/>
        </w:rPr>
        <w:t>cơ thể, ổ khớp rất sâu, được nhiều cơ che phủ nên trật khớp háng phải do 1 chấn thương rất nặng và việc phẫu thuật cũng gặp nhiều khó khăn. Ổ cối là nơi gặp nhau của 3 xương (chậu, ngồi, mu), điểm yếu ở giữa hõm khớp nên một khi ổ cối bị vỡ, chỏm xương đùi chui qua chỗ gãy tạo trật khớp kiểu trung tâm.</w:t>
      </w:r>
    </w:p>
    <w:p w14:paraId="0DF7FCA0" w14:textId="5FCDD014"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Tuổi hay gặp là thanh niên và trung niên (tuổi lao động), nam gặp nhiều hơn nữ (4/1). Điều này có thể lý giải bởi nam giới ở tuổi này thường phải làm những công việc nặng nhọc, vất vả hơn nữ giới. Đa số là gặp trật khớp kín.</w:t>
      </w:r>
    </w:p>
    <w:p w14:paraId="7DA342F7" w14:textId="2994EFEA"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Nguyên nhân hay gặp ở phương Tây thường do người bệnh đang lái xe ô tô, xe bị dừng lại đột ngột, đùi đang khép, đầu gối bị dồn thúc vào phần cứng ở phía trước, lực mạnh truyền từ gối lên thân và chỏm xương đùi làm chỏm bị trật ra sau ổ cối. Ở ta, ngoài nguyên nhân trên, còn hay gặp khi ngã cao, hoặc các tai nạn lao động.</w:t>
      </w:r>
    </w:p>
    <w:p w14:paraId="7B4CEA73" w14:textId="03A2C049"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Phân loại: Theo vị trí chỏm xương đùi trật ra ở đâu, người ta chia ra 5 kiểu trật:</w:t>
      </w:r>
    </w:p>
    <w:p w14:paraId="50CB2D32" w14:textId="5AC31C83" w:rsidR="001629A9" w:rsidRPr="003954F2" w:rsidRDefault="001629A9" w:rsidP="00E95FA4">
      <w:pPr>
        <w:spacing w:line="288" w:lineRule="auto"/>
        <w:rPr>
          <w:rFonts w:eastAsia="Calibri"/>
          <w:lang w:val="vi-VN"/>
        </w:rPr>
      </w:pPr>
      <w:r w:rsidRPr="003954F2">
        <w:rPr>
          <w:rFonts w:eastAsia="Calibri"/>
          <w:lang w:val="vi-VN"/>
        </w:rPr>
        <w:t xml:space="preserve">+ Kiểu chậu: </w:t>
      </w:r>
      <w:r w:rsidR="00DD76CC">
        <w:rPr>
          <w:rFonts w:eastAsia="Calibri"/>
        </w:rPr>
        <w:t>C</w:t>
      </w:r>
      <w:r w:rsidRPr="003954F2">
        <w:rPr>
          <w:rFonts w:eastAsia="Calibri"/>
          <w:lang w:val="vi-VN"/>
        </w:rPr>
        <w:t>hỏm xương đùi ra sau, lên trên, và ra phía ngoài ổ cối. Lâm sàng thấy đùi khép và xoay trong.</w:t>
      </w:r>
    </w:p>
    <w:p w14:paraId="1D91B4E7" w14:textId="7A42A18E" w:rsidR="001629A9" w:rsidRPr="003954F2" w:rsidRDefault="001629A9" w:rsidP="00E95FA4">
      <w:pPr>
        <w:spacing w:line="288" w:lineRule="auto"/>
        <w:rPr>
          <w:rFonts w:eastAsia="Calibri"/>
          <w:lang w:val="vi-VN"/>
        </w:rPr>
      </w:pPr>
      <w:r w:rsidRPr="003954F2">
        <w:rPr>
          <w:rFonts w:eastAsia="Calibri"/>
          <w:lang w:val="vi-VN"/>
        </w:rPr>
        <w:t xml:space="preserve">+ Kiểu ngồi: </w:t>
      </w:r>
      <w:r w:rsidR="00DD76CC">
        <w:rPr>
          <w:rFonts w:eastAsia="Calibri"/>
        </w:rPr>
        <w:t>C</w:t>
      </w:r>
      <w:r w:rsidRPr="003954F2">
        <w:rPr>
          <w:rFonts w:eastAsia="Calibri"/>
          <w:lang w:val="vi-VN"/>
        </w:rPr>
        <w:t>hỏm xương đùi ra sau, xuống dưới, và ra phía ngoài ổ cối. Lâm sàng đùi khép và xoay trong.</w:t>
      </w:r>
    </w:p>
    <w:p w14:paraId="79D5BE4F" w14:textId="57E3D2C2" w:rsidR="001629A9" w:rsidRPr="003954F2" w:rsidRDefault="001629A9" w:rsidP="00E95FA4">
      <w:pPr>
        <w:spacing w:line="288" w:lineRule="auto"/>
        <w:rPr>
          <w:rFonts w:eastAsia="Calibri"/>
          <w:lang w:val="vi-VN"/>
        </w:rPr>
      </w:pPr>
      <w:r w:rsidRPr="003954F2">
        <w:rPr>
          <w:rFonts w:eastAsia="Calibri"/>
          <w:lang w:val="vi-VN"/>
        </w:rPr>
        <w:t xml:space="preserve">+ Kiểu mu: </w:t>
      </w:r>
      <w:r w:rsidR="00DD76CC">
        <w:rPr>
          <w:rFonts w:eastAsia="Calibri"/>
        </w:rPr>
        <w:t>C</w:t>
      </w:r>
      <w:r w:rsidRPr="003954F2">
        <w:rPr>
          <w:rFonts w:eastAsia="Calibri"/>
          <w:lang w:val="vi-VN"/>
        </w:rPr>
        <w:t>hỏm xương đùi ra trước ra trước, lên trên, vào phía trong ổ cối và có thể nhìn thấy rõ hoặc sờ thấy được ở vùng nếp bẹn. Lâm sàng thấy đùi dạng, xoay ngoài.</w:t>
      </w:r>
    </w:p>
    <w:p w14:paraId="17F2C5FA" w14:textId="1414B54D" w:rsidR="001629A9" w:rsidRPr="003954F2" w:rsidRDefault="001629A9" w:rsidP="00E95FA4">
      <w:pPr>
        <w:spacing w:line="288" w:lineRule="auto"/>
        <w:rPr>
          <w:rFonts w:eastAsia="Calibri"/>
          <w:lang w:val="vi-VN"/>
        </w:rPr>
      </w:pPr>
      <w:r w:rsidRPr="003954F2">
        <w:rPr>
          <w:rFonts w:eastAsia="Calibri"/>
          <w:lang w:val="vi-VN"/>
        </w:rPr>
        <w:t xml:space="preserve">+ Kiểu bịt: </w:t>
      </w:r>
      <w:r w:rsidR="00DD76CC">
        <w:rPr>
          <w:rFonts w:eastAsia="Calibri"/>
        </w:rPr>
        <w:t>C</w:t>
      </w:r>
      <w:r w:rsidRPr="003954F2">
        <w:rPr>
          <w:rFonts w:eastAsia="Calibri"/>
          <w:lang w:val="vi-VN"/>
        </w:rPr>
        <w:t>hỏm xương đùi nằm ở trước hố bịt (ra trước, xuống dưới, và phía trong ổ cối). Lâm sàng thấy đùi dạng và xoay ngoài.</w:t>
      </w:r>
    </w:p>
    <w:p w14:paraId="57A1C33D" w14:textId="23CC3FBD" w:rsidR="001629A9" w:rsidRPr="003954F2" w:rsidRDefault="001629A9" w:rsidP="00E95FA4">
      <w:pPr>
        <w:spacing w:line="288" w:lineRule="auto"/>
        <w:rPr>
          <w:rFonts w:eastAsia="Calibri"/>
          <w:lang w:val="vi-VN"/>
        </w:rPr>
      </w:pPr>
      <w:r w:rsidRPr="003954F2">
        <w:rPr>
          <w:rFonts w:eastAsia="Calibri"/>
          <w:lang w:val="vi-VN"/>
        </w:rPr>
        <w:t xml:space="preserve">+ Kiểu trung tâm: </w:t>
      </w:r>
      <w:r w:rsidR="00DD76CC">
        <w:rPr>
          <w:rFonts w:eastAsia="Calibri"/>
        </w:rPr>
        <w:t>C</w:t>
      </w:r>
      <w:r w:rsidRPr="003954F2">
        <w:rPr>
          <w:rFonts w:eastAsia="Calibri"/>
          <w:lang w:val="vi-VN"/>
        </w:rPr>
        <w:t>hỏm xương đùi chui qua chỗ xương gãy ở ổ cối vào trong tiểu khung. Lâm sàng thường khó chẩn đoán, chỉ phát hiện qua phim X quang.</w:t>
      </w:r>
    </w:p>
    <w:p w14:paraId="73CBD692" w14:textId="77777777" w:rsidR="001629A9" w:rsidRPr="002E6BC7" w:rsidRDefault="001629A9" w:rsidP="00E95FA4">
      <w:pPr>
        <w:spacing w:line="288" w:lineRule="auto"/>
        <w:rPr>
          <w:rFonts w:eastAsia="Calibri"/>
          <w:b/>
          <w:bCs/>
          <w:lang w:val="vi-VN"/>
        </w:rPr>
      </w:pPr>
      <w:r w:rsidRPr="002E6BC7">
        <w:rPr>
          <w:rFonts w:eastAsia="Calibri"/>
          <w:b/>
          <w:bCs/>
        </w:rPr>
        <w:t xml:space="preserve">II. </w:t>
      </w:r>
      <w:r w:rsidRPr="002E6BC7">
        <w:rPr>
          <w:rFonts w:eastAsia="Calibri"/>
          <w:b/>
          <w:bCs/>
          <w:lang w:val="vi-VN"/>
        </w:rPr>
        <w:t xml:space="preserve">CHỈ ĐỊNH </w:t>
      </w:r>
    </w:p>
    <w:p w14:paraId="6DF38FF4" w14:textId="3567979F"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Trật khớp kín. Trật khớp háng đến sớm (3 tuần trở lại).</w:t>
      </w:r>
    </w:p>
    <w:p w14:paraId="33E679A7" w14:textId="7C038175"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Trật khớp háng đơn thuần (không có gãy xương vùng háng kèm theo).</w:t>
      </w:r>
    </w:p>
    <w:p w14:paraId="2BD5D8CE" w14:textId="30CBA9BF"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Trật khớp háng có kèm gãy xương vùng háng nhưng ít di lệch.</w:t>
      </w:r>
    </w:p>
    <w:p w14:paraId="45EB2835" w14:textId="5F1A7EAB" w:rsidR="001629A9" w:rsidRPr="003954F2" w:rsidRDefault="001629A9" w:rsidP="00E95FA4">
      <w:pPr>
        <w:spacing w:line="288" w:lineRule="auto"/>
        <w:rPr>
          <w:rFonts w:eastAsia="Calibri"/>
          <w:lang w:val="vi-VN"/>
        </w:rPr>
      </w:pPr>
      <w:r w:rsidRPr="003954F2">
        <w:rPr>
          <w:rFonts w:eastAsia="Calibri"/>
          <w:lang w:val="vi-VN"/>
        </w:rPr>
        <w:lastRenderedPageBreak/>
        <w:t>Trật khớp háng có kèm gãy xương vùng háng di lệch nhưng không đủ điều kiện m</w:t>
      </w:r>
      <w:r w:rsidR="0037678F">
        <w:rPr>
          <w:rFonts w:eastAsia="Calibri"/>
        </w:rPr>
        <w:t xml:space="preserve">- </w:t>
      </w:r>
      <w:r w:rsidRPr="003954F2">
        <w:rPr>
          <w:rFonts w:eastAsia="Calibri"/>
          <w:lang w:val="vi-VN"/>
        </w:rPr>
        <w:t>ổ (bệnh toàn thân nặng, các trường hợp khó khăn về kinh tế hoặc người bệnh từ chối mổ).</w:t>
      </w:r>
    </w:p>
    <w:p w14:paraId="636BC00F" w14:textId="77777777" w:rsidR="001629A9" w:rsidRPr="002E6BC7" w:rsidRDefault="001629A9" w:rsidP="00E95FA4">
      <w:pPr>
        <w:spacing w:line="288" w:lineRule="auto"/>
        <w:rPr>
          <w:rFonts w:eastAsia="Calibri"/>
          <w:b/>
          <w:bCs/>
          <w:lang w:val="vi-VN"/>
        </w:rPr>
      </w:pPr>
      <w:r w:rsidRPr="002E6BC7">
        <w:rPr>
          <w:rFonts w:eastAsia="Calibri"/>
          <w:b/>
          <w:bCs/>
          <w:lang w:val="vi-VN"/>
        </w:rPr>
        <w:t>III. CHỐNG CHỈ ĐỊNH</w:t>
      </w:r>
    </w:p>
    <w:p w14:paraId="37B3F011" w14:textId="6F753E2D"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Trật khớp hở chưa XỬ TRÍ phẫu thuật. Trật khớp háng đến muộn (sau 3 tuần).</w:t>
      </w:r>
    </w:p>
    <w:p w14:paraId="0D0D963E" w14:textId="32D44CDD"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Có vỡ xương chậu nặng (gãy Malgaigne).Gãy đùi, cẳng chân cùng bên.</w:t>
      </w:r>
    </w:p>
    <w:p w14:paraId="5D4988BC" w14:textId="277454E2"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Người bệnh có chấn thương nặng ở tạng khác, đa chấn thương, hôn mê, hoặc không đủ điều kiện gây mê.</w:t>
      </w:r>
    </w:p>
    <w:p w14:paraId="690F87AF" w14:textId="77777777" w:rsidR="001629A9" w:rsidRPr="002E6BC7" w:rsidRDefault="001629A9" w:rsidP="00E95FA4">
      <w:pPr>
        <w:spacing w:line="288" w:lineRule="auto"/>
        <w:rPr>
          <w:rFonts w:eastAsia="Calibri"/>
          <w:b/>
          <w:bCs/>
          <w:lang w:val="vi-VN"/>
        </w:rPr>
      </w:pPr>
      <w:r w:rsidRPr="002E6BC7">
        <w:rPr>
          <w:rFonts w:eastAsia="Calibri"/>
          <w:b/>
          <w:bCs/>
          <w:lang w:val="vi-VN"/>
        </w:rPr>
        <w:t>IV. CHUẨN BỊ</w:t>
      </w:r>
    </w:p>
    <w:p w14:paraId="13D53A4A" w14:textId="2E941D53" w:rsidR="001629A9" w:rsidRPr="003954F2" w:rsidRDefault="001629A9" w:rsidP="00E95FA4">
      <w:pPr>
        <w:spacing w:line="288" w:lineRule="auto"/>
        <w:rPr>
          <w:rFonts w:eastAsia="Calibri"/>
          <w:lang w:val="vi-VN"/>
        </w:rPr>
      </w:pPr>
      <w:r w:rsidRPr="002E6BC7">
        <w:rPr>
          <w:rFonts w:eastAsia="Calibri"/>
          <w:b/>
          <w:bCs/>
        </w:rPr>
        <w:t xml:space="preserve">1. </w:t>
      </w:r>
      <w:r w:rsidRPr="002E6BC7">
        <w:rPr>
          <w:rFonts w:eastAsia="Calibri"/>
          <w:b/>
          <w:bCs/>
          <w:lang w:val="vi-VN"/>
        </w:rPr>
        <w:t>Người thực hiện</w:t>
      </w:r>
      <w:r w:rsidRPr="003954F2">
        <w:rPr>
          <w:rFonts w:eastAsia="Calibri"/>
          <w:lang w:val="vi-VN"/>
        </w:rPr>
        <w:t xml:space="preserve">: </w:t>
      </w:r>
      <w:r w:rsidR="002E6BC7">
        <w:rPr>
          <w:rFonts w:eastAsia="Calibri"/>
        </w:rPr>
        <w:t>D</w:t>
      </w:r>
      <w:r w:rsidRPr="003954F2">
        <w:rPr>
          <w:rFonts w:eastAsia="Calibri"/>
          <w:lang w:val="vi-VN"/>
        </w:rPr>
        <w:t>o nắn trật khớp háng bắt buộc phải gây mê, nên cần:</w:t>
      </w:r>
    </w:p>
    <w:p w14:paraId="7629EA11" w14:textId="70D033B0"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Kỹ thuật viên xương bột: 3-4 người (1 chính, 2-3 trợ thủ viên).</w:t>
      </w:r>
    </w:p>
    <w:p w14:paraId="41058F6D" w14:textId="25B6ADBA"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Chuyên khoa gây mê hồi sức: 2 người (1 bác sỹ gây mê, 1 phụ mê).</w:t>
      </w:r>
    </w:p>
    <w:p w14:paraId="0D5C2F2E" w14:textId="77777777" w:rsidR="001629A9" w:rsidRPr="002E6BC7" w:rsidRDefault="001629A9" w:rsidP="00E95FA4">
      <w:pPr>
        <w:spacing w:line="288" w:lineRule="auto"/>
        <w:rPr>
          <w:rFonts w:eastAsia="Calibri"/>
          <w:b/>
          <w:bCs/>
          <w:lang w:val="vi-VN"/>
        </w:rPr>
      </w:pPr>
      <w:r w:rsidRPr="002E6BC7">
        <w:rPr>
          <w:rFonts w:eastAsia="Calibri"/>
          <w:b/>
          <w:bCs/>
        </w:rPr>
        <w:t xml:space="preserve">2. </w:t>
      </w:r>
      <w:r w:rsidRPr="002E6BC7">
        <w:rPr>
          <w:rFonts w:eastAsia="Calibri"/>
          <w:b/>
          <w:bCs/>
          <w:lang w:val="vi-VN"/>
        </w:rPr>
        <w:t>Phương tiện</w:t>
      </w:r>
    </w:p>
    <w:p w14:paraId="248A9E60" w14:textId="0C15566A"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1 ván cứng, nếu không có ván cứng, dùng bàn nắn thông thường. Nắn trên bàn cần 1 bàn nữa kê bên cạnh cho kỹ thuật viên quỳ nắn.</w:t>
      </w:r>
    </w:p>
    <w:p w14:paraId="74EA9839" w14:textId="19DA3D42"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 xml:space="preserve">1 bàn chỉnh hình (Pelvie): </w:t>
      </w:r>
      <w:r w:rsidR="002E6BC7" w:rsidRPr="002E6BC7">
        <w:rPr>
          <w:rFonts w:eastAsia="Calibri"/>
          <w:lang w:val="vi-VN"/>
        </w:rPr>
        <w:t>Đ</w:t>
      </w:r>
      <w:r w:rsidR="001629A9" w:rsidRPr="003954F2">
        <w:rPr>
          <w:rFonts w:eastAsia="Calibri"/>
          <w:lang w:val="vi-VN"/>
        </w:rPr>
        <w:t>ể nắn trật khớp kiểu trung tâm và để bó bột Chậu-lưng-chân sau khi đã nắn xong.</w:t>
      </w:r>
    </w:p>
    <w:p w14:paraId="66DEAA42" w14:textId="3A3FBDE7"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 xml:space="preserve">Bột thạch cao: </w:t>
      </w:r>
      <w:r w:rsidR="002E6BC7">
        <w:rPr>
          <w:rFonts w:eastAsia="Calibri"/>
        </w:rPr>
        <w:t>T</w:t>
      </w:r>
      <w:r w:rsidR="001629A9" w:rsidRPr="003954F2">
        <w:rPr>
          <w:rFonts w:eastAsia="Calibri"/>
          <w:lang w:val="vi-VN"/>
        </w:rPr>
        <w:t>ùy theo, nếu bó bột chống xoay (với trật khớp đơn</w:t>
      </w:r>
      <w:r w:rsidR="001629A9" w:rsidRPr="003954F2">
        <w:rPr>
          <w:rFonts w:eastAsia="Calibri"/>
        </w:rPr>
        <w:t xml:space="preserve"> </w:t>
      </w:r>
      <w:r w:rsidR="001629A9" w:rsidRPr="003954F2">
        <w:rPr>
          <w:rFonts w:eastAsia="Calibri"/>
          <w:lang w:val="vi-VN"/>
        </w:rPr>
        <w:t>thuần): 6-8 cuộn bột cỡ lớn 20 cm và vài cuộn bột cỡ 15 cm. Nếu bó bột Chậu-lưng-chân (với trật khớp không vững, trật khớp có kèm vỡ xương vùng khớp như vỡ ổ cối, vỡ chỏm xương đùi, vỡ mấu chuyển lớn...): 15 cuộn bột cỡ 20 cm.</w:t>
      </w:r>
    </w:p>
    <w:p w14:paraId="07368105" w14:textId="157929ED" w:rsidR="001629A9" w:rsidRPr="0037678F" w:rsidRDefault="001629A9" w:rsidP="00E95FA4">
      <w:pPr>
        <w:spacing w:line="288" w:lineRule="auto"/>
        <w:rPr>
          <w:rFonts w:eastAsia="Calibri"/>
        </w:rPr>
      </w:pPr>
      <w:r w:rsidRPr="003954F2">
        <w:rPr>
          <w:rFonts w:eastAsia="Calibri"/>
          <w:lang w:val="vi-VN"/>
        </w:rPr>
        <w:t>Dụng cụ gây mê, thuốc gây mê (do bác sỹ gây mê chuẩn bị)</w:t>
      </w:r>
      <w:r w:rsidR="0037678F">
        <w:rPr>
          <w:rFonts w:eastAsia="Calibri"/>
        </w:rPr>
        <w:t>:</w:t>
      </w:r>
    </w:p>
    <w:p w14:paraId="51004487" w14:textId="0AF1DCAC"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1 đai vải to bản làm đai số 8 để kéo nắn, thường lấy khăn mổ hoặc toan mổ lớn, xoắn lại và buộc chéo 2 góc đối đỉnh làm đai số 8.</w:t>
      </w:r>
    </w:p>
    <w:p w14:paraId="1251D33A" w14:textId="797BFFA6"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1 đai vải nữa để buộc giữ khung chậu người bệnh vào cáng làm đối lực.</w:t>
      </w:r>
    </w:p>
    <w:p w14:paraId="682105ED" w14:textId="43D839F5"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Các dụng cụ khác để phục vụ bó bột (giấy vệ sinh, bông lót cuộn, dây rạch dọc... như để bó các loại bột khác).</w:t>
      </w:r>
    </w:p>
    <w:p w14:paraId="55ED353B" w14:textId="77777777" w:rsidR="001629A9" w:rsidRPr="00EF3C49" w:rsidRDefault="001629A9" w:rsidP="00E95FA4">
      <w:pPr>
        <w:spacing w:line="288" w:lineRule="auto"/>
        <w:rPr>
          <w:rFonts w:eastAsia="Calibri"/>
          <w:b/>
          <w:bCs/>
          <w:lang w:val="vi-VN"/>
        </w:rPr>
      </w:pPr>
      <w:r w:rsidRPr="00EF3C49">
        <w:rPr>
          <w:rFonts w:eastAsia="Calibri"/>
          <w:b/>
          <w:bCs/>
        </w:rPr>
        <w:t xml:space="preserve">3. </w:t>
      </w:r>
      <w:r w:rsidRPr="00EF3C49">
        <w:rPr>
          <w:rFonts w:eastAsia="Calibri"/>
          <w:b/>
          <w:bCs/>
          <w:lang w:val="vi-VN"/>
        </w:rPr>
        <w:t>Người bệnh</w:t>
      </w:r>
    </w:p>
    <w:p w14:paraId="081FF400" w14:textId="77777777" w:rsidR="001629A9" w:rsidRDefault="001629A9" w:rsidP="00E95FA4">
      <w:pPr>
        <w:spacing w:line="288" w:lineRule="auto"/>
        <w:rPr>
          <w:rFonts w:eastAsia="Calibri"/>
        </w:rPr>
      </w:pPr>
      <w:r w:rsidRPr="003954F2">
        <w:rPr>
          <w:rFonts w:eastAsia="Calibri"/>
          <w:lang w:val="vi-VN"/>
        </w:rPr>
        <w:t>Mọi trường hợp trật khớp háng người bệnh đều cần phải gây mê, nên cần dặn người bệnh nhịn ăn uống ít nhất 5-6 giờ, và làm tờ cam kết, chấp nhận thủ thuật. Người bệnh được cởi bỏ quần (kể cả quần lót).</w:t>
      </w:r>
    </w:p>
    <w:p w14:paraId="5A7321DD" w14:textId="77777777" w:rsidR="00E95FA4" w:rsidRDefault="00E95FA4" w:rsidP="00E95FA4">
      <w:pPr>
        <w:spacing w:line="288" w:lineRule="auto"/>
        <w:rPr>
          <w:rFonts w:eastAsia="Calibri"/>
        </w:rPr>
      </w:pPr>
    </w:p>
    <w:p w14:paraId="714DDEA3" w14:textId="77777777" w:rsidR="00E95FA4" w:rsidRPr="00E95FA4" w:rsidRDefault="00E95FA4" w:rsidP="00E95FA4">
      <w:pPr>
        <w:spacing w:line="288" w:lineRule="auto"/>
        <w:rPr>
          <w:rFonts w:eastAsia="Calibri"/>
        </w:rPr>
      </w:pPr>
    </w:p>
    <w:p w14:paraId="4CE05620" w14:textId="77777777" w:rsidR="001629A9" w:rsidRPr="00EF3C49" w:rsidRDefault="001629A9" w:rsidP="00E95FA4">
      <w:pPr>
        <w:spacing w:line="288" w:lineRule="auto"/>
        <w:rPr>
          <w:rFonts w:eastAsia="Calibri"/>
          <w:b/>
          <w:bCs/>
          <w:lang w:val="vi-VN"/>
        </w:rPr>
      </w:pPr>
      <w:r w:rsidRPr="00EF3C49">
        <w:rPr>
          <w:rFonts w:eastAsia="Calibri"/>
          <w:b/>
          <w:bCs/>
        </w:rPr>
        <w:t xml:space="preserve">4. </w:t>
      </w:r>
      <w:r w:rsidRPr="00EF3C49">
        <w:rPr>
          <w:rFonts w:eastAsia="Calibri"/>
          <w:b/>
          <w:bCs/>
          <w:lang w:val="vi-VN"/>
        </w:rPr>
        <w:t>Hồ sơ</w:t>
      </w:r>
    </w:p>
    <w:p w14:paraId="5554F752" w14:textId="47E3848F"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 những điều dặn dò và hẹn khám lại.</w:t>
      </w:r>
    </w:p>
    <w:p w14:paraId="37A0DBA2" w14:textId="74AC95A1"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Vì người bệnh gây mê để nắn, cần có tờ cam kết chấp nhận thủ thuật.</w:t>
      </w:r>
    </w:p>
    <w:p w14:paraId="31169D56" w14:textId="77777777" w:rsidR="001629A9" w:rsidRPr="00EF3C49" w:rsidRDefault="001629A9" w:rsidP="00E95FA4">
      <w:pPr>
        <w:spacing w:line="288" w:lineRule="auto"/>
        <w:rPr>
          <w:rFonts w:eastAsia="Calibri"/>
          <w:b/>
          <w:bCs/>
          <w:lang w:val="vi-VN"/>
        </w:rPr>
      </w:pPr>
      <w:r w:rsidRPr="00EF3C49">
        <w:rPr>
          <w:rFonts w:eastAsia="Calibri"/>
          <w:b/>
          <w:bCs/>
          <w:lang w:val="vi-VN"/>
        </w:rPr>
        <w:t>V. CÁC BƯỚC TIẾN HÀNH NẮN, BẤT ĐỘNG TRẬT KHỚP HÁNG</w:t>
      </w:r>
    </w:p>
    <w:p w14:paraId="2105D4A3" w14:textId="77777777" w:rsidR="001629A9" w:rsidRPr="003954F2" w:rsidRDefault="001629A9" w:rsidP="00E95FA4">
      <w:pPr>
        <w:spacing w:line="288" w:lineRule="auto"/>
        <w:rPr>
          <w:rFonts w:eastAsia="Calibri"/>
          <w:lang w:val="vi-VN"/>
        </w:rPr>
      </w:pPr>
      <w:r w:rsidRPr="003954F2">
        <w:rPr>
          <w:rFonts w:eastAsia="Calibri"/>
          <w:lang w:val="vi-VN"/>
        </w:rPr>
        <w:t>Đây chúng tôi chỉ nói đến phương pháp Boehler, 1 trong những phương pháp kinh điển, dễ làm, an toàn, và cho đến hiện nay nhiều bệnh viện và trung tâm lớn vẫn đang áp dụng. Các phương pháp khác chỉ có ý nghĩa tham khảo.</w:t>
      </w:r>
    </w:p>
    <w:p w14:paraId="77BB3060" w14:textId="77777777" w:rsidR="001629A9" w:rsidRPr="00EF3C49" w:rsidRDefault="001629A9" w:rsidP="00E95FA4">
      <w:pPr>
        <w:spacing w:line="288" w:lineRule="auto"/>
        <w:rPr>
          <w:rFonts w:eastAsia="Calibri"/>
          <w:b/>
          <w:bCs/>
          <w:lang w:val="vi-VN"/>
        </w:rPr>
      </w:pPr>
      <w:r w:rsidRPr="00EF3C49">
        <w:rPr>
          <w:rFonts w:eastAsia="Calibri"/>
          <w:b/>
          <w:bCs/>
          <w:lang w:val="vi-VN"/>
        </w:rPr>
        <w:t>1. Người bệnh</w:t>
      </w:r>
    </w:p>
    <w:p w14:paraId="633BD7CC" w14:textId="77777777" w:rsidR="001629A9" w:rsidRPr="003954F2" w:rsidRDefault="001629A9" w:rsidP="00E95FA4">
      <w:pPr>
        <w:spacing w:line="288" w:lineRule="auto"/>
        <w:rPr>
          <w:rFonts w:eastAsia="Calibri"/>
          <w:lang w:val="vi-VN"/>
        </w:rPr>
      </w:pPr>
      <w:r w:rsidRPr="003954F2">
        <w:rPr>
          <w:rFonts w:eastAsia="Calibri"/>
          <w:lang w:val="vi-VN"/>
        </w:rPr>
        <w:t>Đặt nằm ngửa trên ván cứng trên sàn nhà. Tư thế háng gấp 90o, gối gấp 90o. Dùng 1 đai vải đối lực cố định chắc khung chậu vào cáng. Người bệnh được gây mê (việc tiền mê, gây mê, hồi sức do bác sỹ gây mê thực hiện).</w:t>
      </w:r>
    </w:p>
    <w:p w14:paraId="09D28FF2" w14:textId="77777777" w:rsidR="001629A9" w:rsidRPr="00EF3C49" w:rsidRDefault="001629A9" w:rsidP="00E95FA4">
      <w:pPr>
        <w:spacing w:line="288" w:lineRule="auto"/>
        <w:rPr>
          <w:rFonts w:eastAsia="Calibri"/>
          <w:b/>
          <w:bCs/>
          <w:lang w:val="vi-VN"/>
        </w:rPr>
      </w:pPr>
      <w:r w:rsidRPr="00EF3C49">
        <w:rPr>
          <w:rFonts w:eastAsia="Calibri"/>
          <w:b/>
          <w:bCs/>
          <w:lang w:val="vi-VN"/>
        </w:rPr>
        <w:t>2. Tiến hành nắn</w:t>
      </w:r>
    </w:p>
    <w:p w14:paraId="6DE8DA6D" w14:textId="2725E03F"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Người nắn quỳ cùng bên chân định nắn.</w:t>
      </w:r>
    </w:p>
    <w:p w14:paraId="19108B8D" w14:textId="0EE2923A"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Quàng 1 đai vải số 8 qua cổ người nắn, đầu kia đai số 8 qua khoeo người</w:t>
      </w:r>
      <w:r w:rsidR="001629A9" w:rsidRPr="003954F2">
        <w:rPr>
          <w:rFonts w:eastAsia="Calibri"/>
        </w:rPr>
        <w:t xml:space="preserve"> </w:t>
      </w:r>
      <w:r w:rsidR="001629A9" w:rsidRPr="003954F2">
        <w:rPr>
          <w:rFonts w:eastAsia="Calibri"/>
          <w:lang w:val="vi-VN"/>
        </w:rPr>
        <w:t>bệnh. Chỉnh đai số 8 sao cho vừa, dài quá đai bị trùng không có lực, ngắn quá người nắn sẽ phải cúi quá cũng không có lực (thường người nắn cúi khoảng 30o là vừa).</w:t>
      </w:r>
    </w:p>
    <w:p w14:paraId="2AC64EC1" w14:textId="042E2E5C"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Người nắn từ từ nâng cao cổ và lưng lên, đồng thời dùng 1 tay vít cổ chân người bệnh xuống làm lực đòn bẩy nhằm nâng gối của người bệnh lên cao dễ dàng hơn.</w:t>
      </w:r>
    </w:p>
    <w:p w14:paraId="14C8143D" w14:textId="15C1A3F8"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Kéo từ từ, đủ lực, đủ thời gian (khoảng 5-7 phút), khớp sẽ vào, nghe tiếng “khục” là được. Nếu thấy khó khăn, sửa thêm tư thế (nếu trật ở tư thế khép thì cho chân dạng, nếu trật tư thế dạng thì cho chân khép, nếu trật ở tư thế xoay trong thì cho chân xoay ngoài và ngược lại). Nếu vẫn khó vào, dùng đầu gối của mình độn dưới khoeo người bệnh nâng lên (phối hợp với kiểu nắn của Kocher).</w:t>
      </w:r>
    </w:p>
    <w:p w14:paraId="5ABD1EA2" w14:textId="0C39E206"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Với người nắn khỏe lại có kinh nghiệm, đôi khi không cần dùng đai số 8, người nắn ngồi lên cổ chân người bệnh như kiểu trẻ em ngồi chơi bập bênh, dùng 1 cẳng tay hoặc 2 cẳng tay bắt chéo dưới khoeo người bệnh để kéo nắn, dùng luôn 2 tay ở dưới khoeo đưa gối người bệnh ra hay vào để sửa tư thế, tùy theo kiểu trật. Lưu ý: kéo nắn kiểu này có thể làm gãy xương cánh tay người nắn.</w:t>
      </w:r>
    </w:p>
    <w:p w14:paraId="37A7837C" w14:textId="77777777" w:rsidR="00505B40" w:rsidRDefault="00505B40" w:rsidP="00E95FA4">
      <w:pPr>
        <w:spacing w:line="288" w:lineRule="auto"/>
        <w:rPr>
          <w:rFonts w:eastAsia="Calibri"/>
          <w:b/>
          <w:bCs/>
        </w:rPr>
      </w:pPr>
    </w:p>
    <w:p w14:paraId="3ACEAB47" w14:textId="77777777" w:rsidR="00505B40" w:rsidRDefault="00505B40" w:rsidP="00E95FA4">
      <w:pPr>
        <w:spacing w:line="288" w:lineRule="auto"/>
        <w:rPr>
          <w:rFonts w:eastAsia="Calibri"/>
          <w:b/>
          <w:bCs/>
        </w:rPr>
      </w:pPr>
    </w:p>
    <w:p w14:paraId="244D08B7" w14:textId="306C037D" w:rsidR="001629A9" w:rsidRPr="00EF3C49" w:rsidRDefault="001629A9" w:rsidP="00E95FA4">
      <w:pPr>
        <w:spacing w:line="288" w:lineRule="auto"/>
        <w:rPr>
          <w:rFonts w:eastAsia="Calibri"/>
          <w:b/>
          <w:bCs/>
          <w:lang w:val="vi-VN"/>
        </w:rPr>
      </w:pPr>
      <w:r w:rsidRPr="00EF3C49">
        <w:rPr>
          <w:rFonts w:eastAsia="Calibri"/>
          <w:b/>
          <w:bCs/>
          <w:lang w:val="vi-VN"/>
        </w:rPr>
        <w:lastRenderedPageBreak/>
        <w:t>3. Bất động</w:t>
      </w:r>
    </w:p>
    <w:p w14:paraId="3A54227B" w14:textId="77777777" w:rsidR="001629A9" w:rsidRPr="00EF3C49" w:rsidRDefault="001629A9" w:rsidP="00E95FA4">
      <w:pPr>
        <w:spacing w:line="288" w:lineRule="auto"/>
        <w:rPr>
          <w:rFonts w:eastAsia="Calibri"/>
          <w:b/>
          <w:bCs/>
          <w:i/>
          <w:iCs/>
          <w:lang w:val="vi-VN"/>
        </w:rPr>
      </w:pPr>
      <w:r w:rsidRPr="00EF3C49">
        <w:rPr>
          <w:rFonts w:eastAsia="Calibri"/>
          <w:b/>
          <w:bCs/>
          <w:i/>
          <w:iCs/>
          <w:lang w:val="vi-VN"/>
        </w:rPr>
        <w:t>3.1. Ngày xưa người ta hay buộc chéo chân với trật háng đơn thuần, nay phương pháp này không được áp dụng nữa, do tư thế này gây khó chịu cho người bệnh.</w:t>
      </w:r>
    </w:p>
    <w:p w14:paraId="48BBA5E5" w14:textId="77777777" w:rsidR="001629A9" w:rsidRPr="00EF3C49" w:rsidRDefault="001629A9" w:rsidP="00E95FA4">
      <w:pPr>
        <w:spacing w:line="288" w:lineRule="auto"/>
        <w:rPr>
          <w:rFonts w:eastAsia="Calibri"/>
          <w:b/>
          <w:bCs/>
          <w:i/>
          <w:iCs/>
          <w:lang w:val="vi-VN"/>
        </w:rPr>
      </w:pPr>
      <w:r w:rsidRPr="00EF3C49">
        <w:rPr>
          <w:rFonts w:eastAsia="Calibri"/>
          <w:b/>
          <w:bCs/>
          <w:i/>
          <w:iCs/>
          <w:lang w:val="vi-VN"/>
        </w:rPr>
        <w:t>3.2. Bó bột chống xoay (với trật khớp đơn thuần): bó bột Cẳng-bàn chân có que ngang, có thể bó lên đến giữa đùi, để gối không co lại được, sẽ gián tiếp làm háng không co lên, từ đó khớp háng khó trật ra.</w:t>
      </w:r>
    </w:p>
    <w:p w14:paraId="61D81A88" w14:textId="77777777" w:rsidR="001629A9" w:rsidRPr="00EF3C49" w:rsidRDefault="001629A9" w:rsidP="00E95FA4">
      <w:pPr>
        <w:spacing w:line="288" w:lineRule="auto"/>
        <w:rPr>
          <w:rFonts w:eastAsia="Calibri"/>
          <w:b/>
          <w:bCs/>
          <w:i/>
          <w:iCs/>
          <w:lang w:val="vi-VN"/>
        </w:rPr>
      </w:pPr>
      <w:r w:rsidRPr="00EF3C49">
        <w:rPr>
          <w:rFonts w:eastAsia="Calibri"/>
          <w:b/>
          <w:bCs/>
          <w:i/>
          <w:iCs/>
          <w:lang w:val="vi-VN"/>
        </w:rPr>
        <w:t>3.3. Bột Chậu-lưng-chân (với trật khớp kèm vỡ xương vùng háng, trật khớp háng kiểu trung tâm).</w:t>
      </w:r>
    </w:p>
    <w:p w14:paraId="3A7EB32A" w14:textId="49CE769E" w:rsidR="001629A9" w:rsidRPr="003954F2" w:rsidRDefault="001629A9" w:rsidP="00E95FA4">
      <w:pPr>
        <w:spacing w:line="288" w:lineRule="auto"/>
        <w:rPr>
          <w:rFonts w:eastAsia="Calibri"/>
          <w:lang w:val="vi-VN"/>
        </w:rPr>
      </w:pPr>
      <w:r w:rsidRPr="00EF3C49">
        <w:rPr>
          <w:rFonts w:eastAsia="Calibri"/>
          <w:b/>
          <w:bCs/>
          <w:i/>
          <w:iCs/>
          <w:lang w:val="vi-VN"/>
        </w:rPr>
        <w:t>Thì 1:</w:t>
      </w:r>
      <w:r w:rsidRPr="003954F2">
        <w:rPr>
          <w:rFonts w:eastAsia="Calibri"/>
          <w:lang w:val="vi-VN"/>
        </w:rPr>
        <w:t xml:space="preserve"> </w:t>
      </w:r>
      <w:r w:rsidR="00EF3C49">
        <w:rPr>
          <w:rFonts w:eastAsia="Calibri"/>
        </w:rPr>
        <w:t>S</w:t>
      </w:r>
      <w:r w:rsidRPr="003954F2">
        <w:rPr>
          <w:rFonts w:eastAsia="Calibri"/>
          <w:lang w:val="vi-VN"/>
        </w:rPr>
        <w:t>au khi người bệnh được gây mê.</w:t>
      </w:r>
    </w:p>
    <w:p w14:paraId="29AC3158" w14:textId="65F3D2E4"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Đặt người bệnh trên bàn chỉnh hình, quấn bông lót toàn bộ vùng định bó</w:t>
      </w:r>
      <w:r w:rsidR="001629A9" w:rsidRPr="003954F2">
        <w:rPr>
          <w:rFonts w:eastAsia="Calibri"/>
        </w:rPr>
        <w:t xml:space="preserve"> </w:t>
      </w:r>
      <w:r w:rsidR="001629A9" w:rsidRPr="003954F2">
        <w:rPr>
          <w:rFonts w:eastAsia="Calibri"/>
          <w:lang w:val="vi-VN"/>
        </w:rPr>
        <w:t>bột.</w:t>
      </w:r>
    </w:p>
    <w:p w14:paraId="357995DA" w14:textId="37BC0933"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Đặt 1 nẹp bột to bản vòng quanh bụng và khung chậu, 2 nẹp bột khác</w:t>
      </w:r>
      <w:r w:rsidR="001629A9" w:rsidRPr="003954F2">
        <w:rPr>
          <w:rFonts w:eastAsia="Calibri"/>
        </w:rPr>
        <w:t xml:space="preserve"> </w:t>
      </w:r>
      <w:r w:rsidR="001629A9" w:rsidRPr="003954F2">
        <w:rPr>
          <w:rFonts w:eastAsia="Calibri"/>
          <w:lang w:val="vi-VN"/>
        </w:rPr>
        <w:t>đặt chéo đi chéo lại (hoặc đặt song song, gối mép lên nhau) qua vùng háng đau.</w:t>
      </w:r>
    </w:p>
    <w:p w14:paraId="14768E49" w14:textId="4882FF14"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Quấn bột từ trên xuống dưới, từ dưới lên trên theo các nẹp bột đã đặt, thành 1 bột Chậu-lưng-đùi. Đợi bột khô đỡ người bệnh xuống bàn thường để bó nốt thì 2.</w:t>
      </w:r>
    </w:p>
    <w:p w14:paraId="233D41F1" w14:textId="63B9F1AC" w:rsidR="001629A9" w:rsidRPr="003954F2" w:rsidRDefault="001629A9" w:rsidP="00E95FA4">
      <w:pPr>
        <w:spacing w:line="288" w:lineRule="auto"/>
        <w:rPr>
          <w:rFonts w:eastAsia="Calibri"/>
          <w:lang w:val="vi-VN"/>
        </w:rPr>
      </w:pPr>
      <w:r w:rsidRPr="00EF3C49">
        <w:rPr>
          <w:rFonts w:eastAsia="Calibri"/>
          <w:b/>
          <w:bCs/>
          <w:i/>
          <w:iCs/>
          <w:lang w:val="vi-VN"/>
        </w:rPr>
        <w:t xml:space="preserve"> Thì 2</w:t>
      </w:r>
      <w:r w:rsidRPr="003954F2">
        <w:rPr>
          <w:rFonts w:eastAsia="Calibri"/>
          <w:lang w:val="vi-VN"/>
        </w:rPr>
        <w:t xml:space="preserve">: </w:t>
      </w:r>
      <w:r w:rsidR="00EF3C49">
        <w:rPr>
          <w:rFonts w:eastAsia="Calibri"/>
        </w:rPr>
        <w:t>B</w:t>
      </w:r>
      <w:r w:rsidRPr="003954F2">
        <w:rPr>
          <w:rFonts w:eastAsia="Calibri"/>
          <w:lang w:val="vi-VN"/>
        </w:rPr>
        <w:t xml:space="preserve">ó nốt bột ở cẳng-bàn chân: </w:t>
      </w:r>
      <w:r w:rsidR="00EF3C49">
        <w:rPr>
          <w:rFonts w:eastAsia="Calibri"/>
        </w:rPr>
        <w:t>B</w:t>
      </w:r>
      <w:r w:rsidRPr="003954F2">
        <w:rPr>
          <w:rFonts w:eastAsia="Calibri"/>
          <w:lang w:val="vi-VN"/>
        </w:rPr>
        <w:t>ó nối tiếp và gối đè lên phần bột đã bó ở thì 1. Lưu ý tăng cường bột chỗ nối 2 thì để bột khỏi long lở.</w:t>
      </w:r>
    </w:p>
    <w:p w14:paraId="00176F9B" w14:textId="3150DC08"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Kéo liên tục với trật háng kiểu trung tâm.</w:t>
      </w:r>
    </w:p>
    <w:p w14:paraId="1E213180" w14:textId="12E65538"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Thời gian bất động</w:t>
      </w:r>
      <w:r w:rsidR="001629A9" w:rsidRPr="003954F2">
        <w:rPr>
          <w:rFonts w:eastAsia="Calibri"/>
        </w:rPr>
        <w:t xml:space="preserve">: </w:t>
      </w:r>
      <w:r w:rsidR="001629A9" w:rsidRPr="003954F2">
        <w:rPr>
          <w:rFonts w:eastAsia="Calibri"/>
          <w:lang w:val="vi-VN"/>
        </w:rPr>
        <w:t>Ba tuần với trật đơn thuần, và 4-5 tuần với trật khớp kèm gãy xương.</w:t>
      </w:r>
    </w:p>
    <w:p w14:paraId="7A74CB12" w14:textId="77777777" w:rsidR="001629A9" w:rsidRPr="00EF3C49" w:rsidRDefault="001629A9" w:rsidP="00E95FA4">
      <w:pPr>
        <w:spacing w:line="288" w:lineRule="auto"/>
        <w:rPr>
          <w:rFonts w:eastAsia="Calibri"/>
          <w:b/>
          <w:bCs/>
          <w:lang w:val="vi-VN"/>
        </w:rPr>
      </w:pPr>
      <w:r w:rsidRPr="00EF3C49">
        <w:rPr>
          <w:rFonts w:eastAsia="Calibri"/>
          <w:b/>
          <w:bCs/>
          <w:lang w:val="vi-VN"/>
        </w:rPr>
        <w:t>VI. THEO DÕI</w:t>
      </w:r>
    </w:p>
    <w:p w14:paraId="6D9F7BA1" w14:textId="6257DC45"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 xml:space="preserve">Trật khớp háng đơn thuần: </w:t>
      </w:r>
      <w:r w:rsidR="00EF3C49">
        <w:rPr>
          <w:rFonts w:eastAsia="Calibri"/>
        </w:rPr>
        <w:t>T</w:t>
      </w:r>
      <w:r w:rsidR="001629A9" w:rsidRPr="003954F2">
        <w:rPr>
          <w:rFonts w:eastAsia="Calibri"/>
          <w:lang w:val="vi-VN"/>
        </w:rPr>
        <w:t>heo dõi ngoại trú.</w:t>
      </w:r>
    </w:p>
    <w:p w14:paraId="1A56C6B4" w14:textId="1DA4F0A0" w:rsidR="001629A9" w:rsidRPr="003954F2" w:rsidRDefault="0037678F" w:rsidP="00E95FA4">
      <w:pPr>
        <w:spacing w:line="288" w:lineRule="auto"/>
        <w:rPr>
          <w:rFonts w:eastAsia="Calibri"/>
          <w:lang w:val="vi-VN"/>
        </w:rPr>
      </w:pPr>
      <w:r>
        <w:rPr>
          <w:rFonts w:eastAsia="Calibri"/>
        </w:rPr>
        <w:t xml:space="preserve">- </w:t>
      </w:r>
      <w:r w:rsidR="001629A9" w:rsidRPr="003954F2">
        <w:rPr>
          <w:rFonts w:eastAsia="Calibri"/>
          <w:lang w:val="vi-VN"/>
        </w:rPr>
        <w:t>Trật khớp háng kèm gãy xương hoặc có tổn thương phối hợp: điều trị</w:t>
      </w:r>
      <w:r w:rsidR="001629A9" w:rsidRPr="003954F2">
        <w:rPr>
          <w:rFonts w:eastAsia="Calibri"/>
        </w:rPr>
        <w:t xml:space="preserve"> </w:t>
      </w:r>
      <w:r w:rsidR="001629A9" w:rsidRPr="003954F2">
        <w:rPr>
          <w:rFonts w:eastAsia="Calibri"/>
          <w:lang w:val="vi-VN"/>
        </w:rPr>
        <w:t>nội trú.</w:t>
      </w:r>
    </w:p>
    <w:p w14:paraId="0E119A92" w14:textId="77777777" w:rsidR="001629A9" w:rsidRPr="00EF3C49" w:rsidRDefault="001629A9" w:rsidP="00E95FA4">
      <w:pPr>
        <w:spacing w:line="288" w:lineRule="auto"/>
        <w:rPr>
          <w:rFonts w:eastAsia="Calibri"/>
          <w:b/>
          <w:bCs/>
          <w:lang w:val="vi-VN"/>
        </w:rPr>
      </w:pPr>
      <w:r w:rsidRPr="00EF3C49">
        <w:rPr>
          <w:rFonts w:eastAsia="Calibri"/>
          <w:b/>
          <w:bCs/>
          <w:lang w:val="vi-VN"/>
        </w:rPr>
        <w:t>VII. TAI BIẾN VÀ XỬ TRÍ</w:t>
      </w:r>
    </w:p>
    <w:p w14:paraId="546388D6" w14:textId="77777777" w:rsidR="001629A9" w:rsidRPr="003954F2" w:rsidRDefault="001629A9" w:rsidP="00E95FA4">
      <w:pPr>
        <w:spacing w:line="288" w:lineRule="auto"/>
        <w:rPr>
          <w:rFonts w:eastAsia="Calibri"/>
          <w:lang w:val="vi-VN"/>
        </w:rPr>
      </w:pPr>
      <w:r w:rsidRPr="003954F2">
        <w:rPr>
          <w:rFonts w:eastAsia="Calibri"/>
          <w:lang w:val="vi-VN"/>
        </w:rPr>
        <w:t>Chủ yếu tai biến do gây mê, đặc biệt khi người bệnh nằm sấp để nắn (nắn theo phương pháp Stimpson).</w:t>
      </w:r>
    </w:p>
    <w:p w14:paraId="0985639F" w14:textId="77777777" w:rsidR="001629A9" w:rsidRPr="003954F2" w:rsidRDefault="001629A9" w:rsidP="00796700">
      <w:pPr>
        <w:rPr>
          <w:rFonts w:eastAsia="Calibri"/>
          <w:lang w:val="vi-VN"/>
        </w:rPr>
      </w:pPr>
      <w:r w:rsidRPr="003954F2">
        <w:rPr>
          <w:rFonts w:eastAsia="Calibri"/>
          <w:lang w:val="vi-VN"/>
        </w:rPr>
        <w:br w:type="page"/>
      </w:r>
    </w:p>
    <w:p w14:paraId="5D4B7120" w14:textId="77777777" w:rsidR="001629A9" w:rsidRPr="003734DB" w:rsidRDefault="001629A9" w:rsidP="00E95FA4">
      <w:pPr>
        <w:pStyle w:val="Heading1"/>
        <w:rPr>
          <w:lang w:val="vi-VN"/>
        </w:rPr>
      </w:pPr>
      <w:bookmarkStart w:id="361" w:name="_Toc145495952"/>
      <w:bookmarkStart w:id="362" w:name="_Toc169595650"/>
      <w:r w:rsidRPr="003734DB">
        <w:rPr>
          <w:lang w:val="vi-VN"/>
        </w:rPr>
        <w:lastRenderedPageBreak/>
        <w:t>NẮN BÓ BỘT TRẬT KHỚP KHUỶU</w:t>
      </w:r>
      <w:bookmarkEnd w:id="361"/>
      <w:bookmarkEnd w:id="362"/>
    </w:p>
    <w:p w14:paraId="323FB277" w14:textId="77777777" w:rsidR="001629A9" w:rsidRPr="003734DB" w:rsidRDefault="001629A9" w:rsidP="00796700">
      <w:pPr>
        <w:rPr>
          <w:rFonts w:eastAsia="Calibri"/>
          <w:b/>
          <w:bCs/>
          <w:lang w:val="vi-VN"/>
        </w:rPr>
      </w:pPr>
    </w:p>
    <w:p w14:paraId="50AE50E7" w14:textId="77777777" w:rsidR="001629A9" w:rsidRPr="003734DB" w:rsidRDefault="001629A9" w:rsidP="00796700">
      <w:pPr>
        <w:rPr>
          <w:rFonts w:eastAsia="Calibri"/>
          <w:b/>
          <w:bCs/>
          <w:lang w:val="vi-VN"/>
        </w:rPr>
      </w:pPr>
      <w:r w:rsidRPr="003734DB">
        <w:rPr>
          <w:rFonts w:eastAsia="Calibri"/>
          <w:b/>
          <w:bCs/>
          <w:lang w:val="vi-VN"/>
        </w:rPr>
        <w:t>I. ĐẠI CƯƠNG</w:t>
      </w:r>
    </w:p>
    <w:p w14:paraId="4A62874F" w14:textId="58ACC279" w:rsidR="001629A9" w:rsidRPr="003734DB" w:rsidRDefault="003734DB" w:rsidP="00796700">
      <w:pPr>
        <w:rPr>
          <w:rFonts w:eastAsia="Calibri"/>
          <w:lang w:val="vi-VN"/>
        </w:rPr>
      </w:pPr>
      <w:r>
        <w:rPr>
          <w:rFonts w:eastAsia="Calibri"/>
        </w:rPr>
        <w:t xml:space="preserve">- </w:t>
      </w:r>
      <w:r w:rsidR="001629A9" w:rsidRPr="003734DB">
        <w:rPr>
          <w:rFonts w:eastAsia="Calibri"/>
          <w:lang w:val="vi-VN"/>
        </w:rPr>
        <w:t xml:space="preserve">Khớp khuỷu được cấu tạo bởi 3 phần: </w:t>
      </w:r>
      <w:r w:rsidR="00EF3C49" w:rsidRPr="003734DB">
        <w:rPr>
          <w:rFonts w:eastAsia="Calibri"/>
        </w:rPr>
        <w:t>K</w:t>
      </w:r>
      <w:r w:rsidR="001629A9" w:rsidRPr="003734DB">
        <w:rPr>
          <w:rFonts w:eastAsia="Calibri"/>
          <w:lang w:val="vi-VN"/>
        </w:rPr>
        <w:t>hớp cánh tay-trụ, khớp cánh tay-quay và khớp quay-trụ trên.</w:t>
      </w:r>
    </w:p>
    <w:p w14:paraId="40EDAFED" w14:textId="7B5E38CF" w:rsidR="001629A9" w:rsidRPr="003734DB" w:rsidRDefault="003734DB" w:rsidP="00796700">
      <w:pPr>
        <w:rPr>
          <w:rFonts w:eastAsia="Calibri"/>
          <w:lang w:val="vi-VN"/>
        </w:rPr>
      </w:pPr>
      <w:r>
        <w:rPr>
          <w:rFonts w:eastAsia="Calibri"/>
        </w:rPr>
        <w:t xml:space="preserve">- </w:t>
      </w:r>
      <w:r w:rsidR="001629A9" w:rsidRPr="003734DB">
        <w:rPr>
          <w:rFonts w:eastAsia="Calibri"/>
          <w:lang w:val="vi-VN"/>
        </w:rPr>
        <w:t>Nói trật khớp khuỷu là khi trật khớp cánh tay-trụ và khớp cánh tay-quay, còn khớp quay-trụ trên hiếm khi bị tổn thương.</w:t>
      </w:r>
    </w:p>
    <w:p w14:paraId="7982E2D9" w14:textId="341C2D58" w:rsidR="001629A9" w:rsidRPr="003734DB" w:rsidRDefault="003734DB" w:rsidP="00796700">
      <w:pPr>
        <w:rPr>
          <w:rFonts w:eastAsia="Calibri"/>
          <w:lang w:val="vi-VN"/>
        </w:rPr>
      </w:pPr>
      <w:r>
        <w:rPr>
          <w:rFonts w:eastAsia="Calibri"/>
        </w:rPr>
        <w:t xml:space="preserve">- </w:t>
      </w:r>
      <w:r w:rsidR="001629A9" w:rsidRPr="003734DB">
        <w:rPr>
          <w:rFonts w:eastAsia="Calibri"/>
          <w:lang w:val="vi-VN"/>
        </w:rPr>
        <w:t>Là loại trật khớp hay gặp (chỉ sau khớp vai), hay gặp ở tuổi lao động, do ngã chống tay trong tư thế khuỷu duỗi tối đa, cẳng tay ngửa. Có tác giả nói trật khớp khuỷu hay gặp ở trẻ em, nhưng ở Việt nam rất hiếm gặp.</w:t>
      </w:r>
    </w:p>
    <w:p w14:paraId="2D45912D" w14:textId="17CBB95A" w:rsidR="001629A9" w:rsidRPr="003734DB" w:rsidRDefault="003734DB" w:rsidP="00796700">
      <w:pPr>
        <w:rPr>
          <w:rFonts w:eastAsia="Calibri"/>
          <w:lang w:val="vi-VN"/>
        </w:rPr>
      </w:pPr>
      <w:r>
        <w:rPr>
          <w:rFonts w:eastAsia="Calibri"/>
        </w:rPr>
        <w:t xml:space="preserve">- </w:t>
      </w:r>
      <w:r w:rsidR="001629A9" w:rsidRPr="003734DB">
        <w:rPr>
          <w:rFonts w:eastAsia="Calibri"/>
          <w:lang w:val="vi-VN"/>
        </w:rPr>
        <w:t>Hầu hết gặp kiểu trật khớp khuỷu ra sau (hơn 90%).</w:t>
      </w:r>
    </w:p>
    <w:p w14:paraId="60DF2604" w14:textId="77777777" w:rsidR="001629A9" w:rsidRPr="003734DB" w:rsidRDefault="001629A9" w:rsidP="00796700">
      <w:pPr>
        <w:rPr>
          <w:rFonts w:eastAsia="Calibri"/>
          <w:b/>
          <w:bCs/>
          <w:lang w:val="vi-VN"/>
        </w:rPr>
      </w:pPr>
      <w:r w:rsidRPr="003734DB">
        <w:rPr>
          <w:rFonts w:eastAsia="Calibri"/>
          <w:b/>
          <w:bCs/>
          <w:lang w:val="vi-VN"/>
        </w:rPr>
        <w:t>II. CHỈ ĐỊNH</w:t>
      </w:r>
    </w:p>
    <w:p w14:paraId="6BC249E8" w14:textId="77C3D22D" w:rsidR="001629A9" w:rsidRPr="003734DB" w:rsidRDefault="003734DB" w:rsidP="00796700">
      <w:pPr>
        <w:rPr>
          <w:rFonts w:eastAsia="Calibri"/>
          <w:lang w:val="vi-VN"/>
        </w:rPr>
      </w:pPr>
      <w:r>
        <w:rPr>
          <w:rFonts w:eastAsia="Calibri"/>
        </w:rPr>
        <w:t xml:space="preserve">- </w:t>
      </w:r>
      <w:r w:rsidR="001629A9" w:rsidRPr="003734DB">
        <w:rPr>
          <w:rFonts w:eastAsia="Calibri"/>
          <w:lang w:val="vi-VN"/>
        </w:rPr>
        <w:t>Trật khớp kín, đến sớm (3 tuần trở lại).</w:t>
      </w:r>
    </w:p>
    <w:p w14:paraId="179A3D0C" w14:textId="24A884DF" w:rsidR="001629A9" w:rsidRPr="003734DB" w:rsidRDefault="003734DB" w:rsidP="00796700">
      <w:pPr>
        <w:rPr>
          <w:rFonts w:eastAsia="Calibri"/>
          <w:lang w:val="vi-VN"/>
        </w:rPr>
      </w:pPr>
      <w:r>
        <w:rPr>
          <w:rFonts w:eastAsia="Calibri"/>
        </w:rPr>
        <w:t xml:space="preserve">- </w:t>
      </w:r>
      <w:r w:rsidR="001629A9" w:rsidRPr="003734DB">
        <w:rPr>
          <w:rFonts w:eastAsia="Calibri"/>
          <w:lang w:val="vi-VN"/>
        </w:rPr>
        <w:t>Trật khớp khuỷu đơn thuần.</w:t>
      </w:r>
    </w:p>
    <w:p w14:paraId="1324C144" w14:textId="77777777" w:rsidR="001629A9" w:rsidRPr="003734DB" w:rsidRDefault="001629A9" w:rsidP="00796700">
      <w:pPr>
        <w:rPr>
          <w:rFonts w:eastAsia="Calibri"/>
          <w:b/>
          <w:bCs/>
          <w:lang w:val="vi-VN"/>
        </w:rPr>
      </w:pPr>
      <w:r w:rsidRPr="003734DB">
        <w:rPr>
          <w:rFonts w:eastAsia="Calibri"/>
          <w:b/>
          <w:bCs/>
          <w:lang w:val="vi-VN"/>
        </w:rPr>
        <w:t xml:space="preserve">III. CHỐNG CHỈ ĐỊNH </w:t>
      </w:r>
    </w:p>
    <w:p w14:paraId="04170142" w14:textId="77777777" w:rsidR="001629A9" w:rsidRPr="003734DB" w:rsidRDefault="001629A9" w:rsidP="00796700">
      <w:pPr>
        <w:rPr>
          <w:rFonts w:eastAsia="Calibri"/>
          <w:lang w:val="vi-VN"/>
        </w:rPr>
      </w:pPr>
      <w:r w:rsidRPr="003734DB">
        <w:rPr>
          <w:rFonts w:eastAsia="Calibri"/>
          <w:lang w:val="vi-VN"/>
        </w:rPr>
        <w:t>1. Trật khớp hở.</w:t>
      </w:r>
    </w:p>
    <w:p w14:paraId="0197F342" w14:textId="22D77D1D" w:rsidR="001629A9" w:rsidRPr="003734DB" w:rsidRDefault="001629A9" w:rsidP="00796700">
      <w:pPr>
        <w:rPr>
          <w:rFonts w:eastAsia="Calibri"/>
          <w:lang w:val="vi-VN"/>
        </w:rPr>
      </w:pPr>
      <w:r w:rsidRPr="003734DB">
        <w:rPr>
          <w:rFonts w:eastAsia="Calibri"/>
          <w:lang w:val="vi-VN"/>
        </w:rPr>
        <w:t xml:space="preserve">2. </w:t>
      </w:r>
      <w:r w:rsidR="00EF3C49" w:rsidRPr="003734DB">
        <w:rPr>
          <w:rFonts w:eastAsia="Calibri"/>
        </w:rPr>
        <w:t>C</w:t>
      </w:r>
      <w:r w:rsidRPr="003734DB">
        <w:rPr>
          <w:rFonts w:eastAsia="Calibri"/>
          <w:lang w:val="vi-VN"/>
        </w:rPr>
        <w:t>ó tổn thương mạch, thần kinh, có hội chứng khoang.</w:t>
      </w:r>
    </w:p>
    <w:p w14:paraId="3D5BD9E2" w14:textId="77777777" w:rsidR="001629A9" w:rsidRPr="003734DB" w:rsidRDefault="001629A9" w:rsidP="00796700">
      <w:pPr>
        <w:rPr>
          <w:rFonts w:eastAsia="Calibri"/>
          <w:b/>
          <w:bCs/>
          <w:lang w:val="vi-VN"/>
        </w:rPr>
      </w:pPr>
      <w:r w:rsidRPr="003734DB">
        <w:rPr>
          <w:rFonts w:eastAsia="Calibri"/>
          <w:b/>
          <w:bCs/>
          <w:lang w:val="vi-VN"/>
        </w:rPr>
        <w:t>IV. CHUẨN BỊ</w:t>
      </w:r>
    </w:p>
    <w:p w14:paraId="07C281B5" w14:textId="77777777" w:rsidR="001629A9" w:rsidRPr="003734DB" w:rsidRDefault="001629A9" w:rsidP="00796700">
      <w:pPr>
        <w:rPr>
          <w:rFonts w:eastAsia="Calibri"/>
          <w:b/>
          <w:bCs/>
          <w:lang w:val="vi-VN"/>
        </w:rPr>
      </w:pPr>
      <w:r w:rsidRPr="003734DB">
        <w:rPr>
          <w:rFonts w:eastAsia="Calibri"/>
          <w:b/>
          <w:bCs/>
        </w:rPr>
        <w:t xml:space="preserve">1. </w:t>
      </w:r>
      <w:r w:rsidRPr="003734DB">
        <w:rPr>
          <w:rFonts w:eastAsia="Calibri"/>
          <w:b/>
          <w:bCs/>
          <w:lang w:val="vi-VN"/>
        </w:rPr>
        <w:t>Người thực hiện</w:t>
      </w:r>
    </w:p>
    <w:p w14:paraId="4BF6AA16" w14:textId="06B2768D" w:rsidR="001629A9" w:rsidRPr="003734DB" w:rsidRDefault="003734DB" w:rsidP="00796700">
      <w:pPr>
        <w:rPr>
          <w:rFonts w:eastAsia="Calibri"/>
          <w:lang w:val="vi-VN"/>
        </w:rPr>
      </w:pPr>
      <w:r>
        <w:rPr>
          <w:rFonts w:eastAsia="Calibri"/>
        </w:rPr>
        <w:t xml:space="preserve">- </w:t>
      </w:r>
      <w:r w:rsidR="001629A9" w:rsidRPr="003734DB">
        <w:rPr>
          <w:rFonts w:eastAsia="Calibri"/>
          <w:lang w:val="vi-VN"/>
        </w:rPr>
        <w:t xml:space="preserve">Chuyên khoa chấn thương: 3 (1 kỹ thuật viên chính: </w:t>
      </w:r>
      <w:r w:rsidR="00F63110" w:rsidRPr="003734DB">
        <w:rPr>
          <w:rFonts w:eastAsia="Calibri"/>
        </w:rPr>
        <w:t>L</w:t>
      </w:r>
      <w:r w:rsidR="001629A9" w:rsidRPr="003734DB">
        <w:rPr>
          <w:rFonts w:eastAsia="Calibri"/>
          <w:lang w:val="vi-VN"/>
        </w:rPr>
        <w:t>à bác sỹ hoặc kỹ thuật viên, 2 trợ thủ viên).</w:t>
      </w:r>
    </w:p>
    <w:p w14:paraId="50E7E3B6" w14:textId="0B5F7519" w:rsidR="001629A9" w:rsidRPr="003954F2" w:rsidRDefault="003734DB" w:rsidP="00796700">
      <w:pPr>
        <w:rPr>
          <w:rFonts w:eastAsia="Calibri"/>
          <w:lang w:val="vi-VN"/>
        </w:rPr>
      </w:pPr>
      <w:r>
        <w:rPr>
          <w:rFonts w:eastAsia="Calibri"/>
        </w:rPr>
        <w:t xml:space="preserve">- </w:t>
      </w:r>
      <w:r w:rsidR="001629A9" w:rsidRPr="003734DB">
        <w:rPr>
          <w:rFonts w:eastAsia="Calibri"/>
          <w:lang w:val="vi-VN"/>
        </w:rPr>
        <w:t>Chuyên khoa gây mê hồi sức với trường hợp người bện</w:t>
      </w:r>
      <w:r w:rsidR="001629A9" w:rsidRPr="003954F2">
        <w:rPr>
          <w:rFonts w:eastAsia="Calibri"/>
          <w:lang w:val="vi-VN"/>
        </w:rPr>
        <w:t>h gây mê: 2 (1 bác sỹ gây mê, 1 phụ mê).</w:t>
      </w:r>
    </w:p>
    <w:p w14:paraId="6B178F29" w14:textId="77777777" w:rsidR="001629A9" w:rsidRPr="00F63110" w:rsidRDefault="001629A9" w:rsidP="00796700">
      <w:pPr>
        <w:rPr>
          <w:rFonts w:eastAsia="Calibri"/>
          <w:b/>
          <w:bCs/>
          <w:lang w:val="vi-VN"/>
        </w:rPr>
      </w:pPr>
      <w:r w:rsidRPr="00F63110">
        <w:rPr>
          <w:rFonts w:eastAsia="Calibri"/>
          <w:b/>
          <w:bCs/>
        </w:rPr>
        <w:t xml:space="preserve">2. </w:t>
      </w:r>
      <w:r w:rsidRPr="00F63110">
        <w:rPr>
          <w:rFonts w:eastAsia="Calibri"/>
          <w:b/>
          <w:bCs/>
          <w:lang w:val="vi-VN"/>
        </w:rPr>
        <w:t>Phương tiện</w:t>
      </w:r>
    </w:p>
    <w:p w14:paraId="01DC1421" w14:textId="11BD993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1 bàn nắn thông thường ( như kiểu bàn mổ, nếu nơi không có bàn kiểu này thì có thể dùng bàn sắt hoặc bàn gỗ, nhưng cần đảm bảo tiêu chí: </w:t>
      </w:r>
      <w:r w:rsidR="00F63110">
        <w:rPr>
          <w:rFonts w:eastAsia="Calibri"/>
        </w:rPr>
        <w:t>N</w:t>
      </w:r>
      <w:r w:rsidR="001629A9" w:rsidRPr="003954F2">
        <w:rPr>
          <w:rFonts w:eastAsia="Calibri"/>
          <w:lang w:val="vi-VN"/>
        </w:rPr>
        <w:t>ặng, cố định chắc xuống sàn nhà, có mấu để móc đai đối lực.</w:t>
      </w:r>
    </w:p>
    <w:p w14:paraId="72FCEFC1" w14:textId="4CF0983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Bột thạch cao: </w:t>
      </w:r>
      <w:r w:rsidR="00F63110">
        <w:rPr>
          <w:rFonts w:eastAsia="Calibri"/>
        </w:rPr>
        <w:t>V</w:t>
      </w:r>
      <w:r w:rsidR="001629A9" w:rsidRPr="003954F2">
        <w:rPr>
          <w:rFonts w:eastAsia="Calibri"/>
          <w:lang w:val="vi-VN"/>
        </w:rPr>
        <w:t>ới người lớn cần 2- 3 cuộn bột cỡ 15 cm, 3-4 cuộn cỡ 10cm</w:t>
      </w:r>
    </w:p>
    <w:p w14:paraId="6C86C10A" w14:textId="66C5D1DD"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Thuốc gây tê, mê và các dụng cụ kèm theo (nếu gây mê, bác sỹ gây mê</w:t>
      </w:r>
      <w:r w:rsidR="001629A9" w:rsidRPr="003954F2">
        <w:rPr>
          <w:rFonts w:eastAsia="Calibri"/>
        </w:rPr>
        <w:t xml:space="preserve"> </w:t>
      </w:r>
      <w:r w:rsidR="001629A9" w:rsidRPr="003954F2">
        <w:rPr>
          <w:rFonts w:eastAsia="Calibri"/>
          <w:lang w:val="vi-VN"/>
        </w:rPr>
        <w:t>sẽ lo).</w:t>
      </w:r>
    </w:p>
    <w:p w14:paraId="08A88C34" w14:textId="7A130435"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Các dụng cụ khác: </w:t>
      </w:r>
      <w:r w:rsidR="00F63110" w:rsidRPr="00F63110">
        <w:rPr>
          <w:rFonts w:eastAsia="Calibri"/>
          <w:lang w:val="vi-VN"/>
        </w:rPr>
        <w:t>Đ</w:t>
      </w:r>
      <w:r w:rsidR="001629A9" w:rsidRPr="003954F2">
        <w:rPr>
          <w:rFonts w:eastAsia="Calibri"/>
          <w:lang w:val="vi-VN"/>
        </w:rPr>
        <w:t>ai đối lực, bông băng, cồn sát trùng, dây rạch dọc, dao rạch dọc, nước ngâm bột…</w:t>
      </w:r>
    </w:p>
    <w:p w14:paraId="45176C33" w14:textId="77777777" w:rsidR="001629A9" w:rsidRPr="00F63110" w:rsidRDefault="001629A9" w:rsidP="00796700">
      <w:pPr>
        <w:rPr>
          <w:rFonts w:eastAsia="Calibri"/>
          <w:b/>
          <w:bCs/>
          <w:lang w:val="vi-VN"/>
        </w:rPr>
      </w:pPr>
      <w:r w:rsidRPr="00F63110">
        <w:rPr>
          <w:rFonts w:eastAsia="Calibri"/>
          <w:b/>
          <w:bCs/>
          <w:lang w:val="vi-VN"/>
        </w:rPr>
        <w:t>3. Người bệnh</w:t>
      </w:r>
    </w:p>
    <w:p w14:paraId="2E9EBB0B" w14:textId="6A23251D"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Thăm khám kỹ tình trạng toàn thân: </w:t>
      </w:r>
      <w:r w:rsidR="00F63110">
        <w:rPr>
          <w:rFonts w:eastAsia="Calibri"/>
        </w:rPr>
        <w:t>T</w:t>
      </w:r>
      <w:r w:rsidR="001629A9" w:rsidRPr="003954F2">
        <w:rPr>
          <w:rFonts w:eastAsia="Calibri"/>
          <w:lang w:val="vi-VN"/>
        </w:rPr>
        <w:t>ri giác, mạch, huyết áp, thở, bụng,</w:t>
      </w:r>
      <w:r w:rsidR="001629A9" w:rsidRPr="003954F2">
        <w:rPr>
          <w:rFonts w:eastAsia="Calibri"/>
        </w:rPr>
        <w:t xml:space="preserve"> </w:t>
      </w:r>
      <w:r w:rsidR="001629A9" w:rsidRPr="003954F2">
        <w:rPr>
          <w:rFonts w:eastAsia="Calibri"/>
          <w:lang w:val="vi-VN"/>
        </w:rPr>
        <w:t>ngực...</w:t>
      </w:r>
    </w:p>
    <w:p w14:paraId="62A7FFB1" w14:textId="64726039" w:rsidR="001629A9" w:rsidRPr="003954F2" w:rsidRDefault="003734DB" w:rsidP="00F63110">
      <w:pPr>
        <w:rPr>
          <w:rFonts w:eastAsia="Calibri"/>
          <w:lang w:val="vi-VN"/>
        </w:rPr>
      </w:pPr>
      <w:r>
        <w:rPr>
          <w:rFonts w:eastAsia="Calibri"/>
        </w:rPr>
        <w:t xml:space="preserve">- </w:t>
      </w:r>
      <w:r w:rsidR="001629A9" w:rsidRPr="003954F2">
        <w:rPr>
          <w:rFonts w:eastAsia="Calibri"/>
          <w:lang w:val="vi-VN"/>
        </w:rPr>
        <w:t>Được giải thích kỹ, động viên để họ yên tâm và phối hợp tốt với thầy thuốc trong quá trình làm thủ thuật. Với trẻ em và người bệnh gây mê, phải giải thích với cả người nhà họ nữa.</w:t>
      </w:r>
    </w:p>
    <w:p w14:paraId="62092142" w14:textId="0D6F606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Cởi hoặc cắt bỏ áo bên tay tổn thương.</w:t>
      </w:r>
    </w:p>
    <w:p w14:paraId="134DD9C4" w14:textId="0CD6428A" w:rsidR="001629A9" w:rsidRPr="003954F2" w:rsidRDefault="003734DB" w:rsidP="00796700">
      <w:pPr>
        <w:rPr>
          <w:rFonts w:eastAsia="Calibri"/>
          <w:lang w:val="vi-VN"/>
        </w:rPr>
      </w:pPr>
      <w:r>
        <w:rPr>
          <w:rFonts w:eastAsia="Calibri"/>
        </w:rPr>
        <w:lastRenderedPageBreak/>
        <w:t xml:space="preserve">- </w:t>
      </w:r>
      <w:r w:rsidR="001629A9" w:rsidRPr="003954F2">
        <w:rPr>
          <w:rFonts w:eastAsia="Calibri"/>
          <w:lang w:val="vi-VN"/>
        </w:rPr>
        <w:t>Vệ sinh sạch sẽ vùng tổn thương bằng xà phòng.</w:t>
      </w:r>
    </w:p>
    <w:p w14:paraId="2CA7E030" w14:textId="6EBA7D85"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dặn nhịn ăn uống ít nhất 5-6 giờ.</w:t>
      </w:r>
    </w:p>
    <w:p w14:paraId="3F505CD1" w14:textId="77777777" w:rsidR="001629A9" w:rsidRPr="00F63110" w:rsidRDefault="001629A9" w:rsidP="00796700">
      <w:pPr>
        <w:rPr>
          <w:rFonts w:eastAsia="Calibri"/>
          <w:b/>
          <w:bCs/>
          <w:lang w:val="vi-VN"/>
        </w:rPr>
      </w:pPr>
      <w:r w:rsidRPr="00F63110">
        <w:rPr>
          <w:rFonts w:eastAsia="Calibri"/>
          <w:b/>
          <w:bCs/>
        </w:rPr>
        <w:t xml:space="preserve">4. </w:t>
      </w:r>
      <w:r w:rsidRPr="00F63110">
        <w:rPr>
          <w:rFonts w:eastAsia="Calibri"/>
          <w:b/>
          <w:bCs/>
          <w:lang w:val="vi-VN"/>
        </w:rPr>
        <w:t>Hồ sơ</w:t>
      </w:r>
    </w:p>
    <w:p w14:paraId="09058D6E" w14:textId="36B6ADF7"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Ghi rõ ngày giờ bị tai nạn, ngày giờ bó bột, cách xử trí, dặn dò, hẹn khám lại.</w:t>
      </w:r>
    </w:p>
    <w:p w14:paraId="350F5DB9" w14:textId="46B98D4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có giấy cam kết chấp nhân thủ thuật, người bệnh là người lớn trong tình trạng hoàn toàn tỉnh táo thì tự ký tên, người bệnh nặng và trẻ em thì người nhà ký (cha hoặc mẹ, hoặc người bảo hộ hợp pháp).</w:t>
      </w:r>
    </w:p>
    <w:p w14:paraId="298B54DB" w14:textId="77777777" w:rsidR="001629A9" w:rsidRPr="00F63110" w:rsidRDefault="001629A9" w:rsidP="00796700">
      <w:pPr>
        <w:rPr>
          <w:rFonts w:eastAsia="Calibri"/>
          <w:b/>
          <w:bCs/>
          <w:lang w:val="vi-VN"/>
        </w:rPr>
      </w:pPr>
      <w:r w:rsidRPr="00F63110">
        <w:rPr>
          <w:rFonts w:eastAsia="Calibri"/>
          <w:b/>
          <w:bCs/>
        </w:rPr>
        <w:t xml:space="preserve">V. </w:t>
      </w:r>
      <w:r w:rsidRPr="00F63110">
        <w:rPr>
          <w:rFonts w:eastAsia="Calibri"/>
          <w:b/>
          <w:bCs/>
          <w:lang w:val="vi-VN"/>
        </w:rPr>
        <w:t>CÁC BƯỚC TIẾN HÀNH NẮN VÀ BẤT ĐỘNG TRẬT KHỚP KHUỶU</w:t>
      </w:r>
    </w:p>
    <w:p w14:paraId="61431672" w14:textId="77777777" w:rsidR="001629A9" w:rsidRPr="003954F2" w:rsidRDefault="001629A9" w:rsidP="00796700">
      <w:pPr>
        <w:rPr>
          <w:rFonts w:eastAsia="Calibri"/>
          <w:lang w:val="vi-VN"/>
        </w:rPr>
      </w:pPr>
      <w:r w:rsidRPr="003954F2">
        <w:rPr>
          <w:rFonts w:eastAsia="Calibri"/>
          <w:lang w:val="vi-VN"/>
        </w:rPr>
        <w:t>Vì trên 90% là trật khớp khuỷu ra sau nên chúng tôi chỉ mô tả cách nắn trật khớp khuỷu ra sau, còn trật khớp ra trước và trật khớp sang bên là những trường hợp tổn thương nặng, hoặc có gãy xương kèm theo, thường phải mổ.</w:t>
      </w:r>
    </w:p>
    <w:p w14:paraId="65C0F8CA" w14:textId="77777777" w:rsidR="001629A9" w:rsidRPr="00F63110" w:rsidRDefault="001629A9" w:rsidP="00796700">
      <w:pPr>
        <w:rPr>
          <w:rFonts w:eastAsia="Calibri"/>
          <w:b/>
          <w:bCs/>
          <w:lang w:val="vi-VN"/>
        </w:rPr>
      </w:pPr>
      <w:r w:rsidRPr="00F63110">
        <w:rPr>
          <w:rFonts w:eastAsia="Calibri"/>
          <w:b/>
          <w:bCs/>
          <w:lang w:val="vi-VN"/>
        </w:rPr>
        <w:t>1. Người bệnh</w:t>
      </w:r>
    </w:p>
    <w:p w14:paraId="3715545F" w14:textId="3C739FA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Tư thế người bệnh: </w:t>
      </w:r>
      <w:r w:rsidR="00F63110">
        <w:rPr>
          <w:rFonts w:eastAsia="Calibri"/>
        </w:rPr>
        <w:t>N</w:t>
      </w:r>
      <w:r w:rsidR="001629A9" w:rsidRPr="003954F2">
        <w:rPr>
          <w:rFonts w:eastAsia="Calibri"/>
          <w:lang w:val="vi-VN"/>
        </w:rPr>
        <w:t>ằm ngửa, nách hơi dạng.</w:t>
      </w:r>
    </w:p>
    <w:p w14:paraId="48528512" w14:textId="79986FD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Đai vải đối lực đặt ở nách, cột chặt vào bàn nắn.</w:t>
      </w:r>
    </w:p>
    <w:p w14:paraId="20C7E519" w14:textId="06B9ED6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Các bước tiến hành nắn bất động trật khớp khuỷu</w:t>
      </w:r>
    </w:p>
    <w:p w14:paraId="2FACB697" w14:textId="6030A4E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Vô cảm</w:t>
      </w:r>
    </w:p>
    <w:p w14:paraId="0FE595C7" w14:textId="4DA2795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Trật khớp đến sớm 1 tuần trở lại: </w:t>
      </w:r>
      <w:r w:rsidR="00F63110">
        <w:rPr>
          <w:rFonts w:eastAsia="Calibri"/>
        </w:rPr>
        <w:t>T</w:t>
      </w:r>
      <w:r w:rsidR="001629A9" w:rsidRPr="003954F2">
        <w:rPr>
          <w:rFonts w:eastAsia="Calibri"/>
          <w:lang w:val="vi-VN"/>
        </w:rPr>
        <w:t>ê tại chỗ là đủ, người lớn trung bình dùng 2-3 ống Lidocaine 1%, pha loãng trong 10 ml huyết thanh mặn 0,9% tiêm vào ổ khớp hoặc xung quanh ổ khớp, chờ 5-7 phút cho thuốc ngấm, bắt đầu kéo nắn.</w:t>
      </w:r>
    </w:p>
    <w:p w14:paraId="75AF9B60" w14:textId="745AC16D"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Trật khớp trên 1 tuần đến 3 tuần: </w:t>
      </w:r>
      <w:r w:rsidR="00F63110">
        <w:rPr>
          <w:rFonts w:eastAsia="Calibri"/>
        </w:rPr>
        <w:t>G</w:t>
      </w:r>
      <w:r w:rsidR="001629A9" w:rsidRPr="003954F2">
        <w:rPr>
          <w:rFonts w:eastAsia="Calibri"/>
          <w:lang w:val="vi-VN"/>
        </w:rPr>
        <w:t>ây mê toàn thân (do chuyên khoa gây mê hồi sức thực hiện), trật khớp khuỷu thường nắn nhanh đạt kết quả trong vài</w:t>
      </w:r>
      <w:r w:rsidR="001629A9" w:rsidRPr="003954F2">
        <w:rPr>
          <w:rFonts w:eastAsia="Calibri"/>
        </w:rPr>
        <w:t xml:space="preserve"> </w:t>
      </w:r>
      <w:r w:rsidR="001629A9" w:rsidRPr="003954F2">
        <w:rPr>
          <w:rFonts w:eastAsia="Calibri"/>
          <w:lang w:val="vi-VN"/>
        </w:rPr>
        <w:t>phút, nên dùng các loại thuốc gây mê tác dụng nhanh và thoát mê cũng nhanh. Trường hợp không đủ điều kiện gây mê, có thể gây tê vùng (đám rối thần kinh cánh tay).</w:t>
      </w:r>
    </w:p>
    <w:p w14:paraId="6CE8B8E5" w14:textId="099C713E" w:rsidR="001629A9" w:rsidRPr="00F63110" w:rsidRDefault="001629A9" w:rsidP="00796700">
      <w:pPr>
        <w:rPr>
          <w:rFonts w:eastAsia="Calibri"/>
          <w:b/>
          <w:bCs/>
          <w:lang w:val="vi-VN"/>
        </w:rPr>
      </w:pPr>
      <w:r w:rsidRPr="00F63110">
        <w:rPr>
          <w:rFonts w:eastAsia="Calibri"/>
          <w:b/>
          <w:bCs/>
          <w:lang w:val="vi-VN"/>
        </w:rPr>
        <w:t>2.Nắn khớp</w:t>
      </w:r>
    </w:p>
    <w:p w14:paraId="370A0F52" w14:textId="3B10F230" w:rsidR="001629A9" w:rsidRPr="003954F2" w:rsidRDefault="001629A9" w:rsidP="00796700">
      <w:pPr>
        <w:rPr>
          <w:rFonts w:eastAsia="Calibri"/>
          <w:lang w:val="vi-VN"/>
        </w:rPr>
      </w:pPr>
      <w:r w:rsidRPr="00F63110">
        <w:rPr>
          <w:rFonts w:eastAsia="Calibri"/>
          <w:b/>
          <w:bCs/>
          <w:i/>
          <w:iCs/>
          <w:lang w:val="vi-VN"/>
        </w:rPr>
        <w:t>Trợ thủ 2</w:t>
      </w:r>
      <w:r w:rsidRPr="003954F2">
        <w:rPr>
          <w:rFonts w:eastAsia="Calibri"/>
          <w:lang w:val="vi-VN"/>
        </w:rPr>
        <w:t xml:space="preserve">: </w:t>
      </w:r>
      <w:r w:rsidR="00F63110" w:rsidRPr="00F63110">
        <w:rPr>
          <w:rFonts w:eastAsia="Calibri"/>
          <w:lang w:val="vi-VN"/>
        </w:rPr>
        <w:t>Đ</w:t>
      </w:r>
      <w:r w:rsidRPr="003954F2">
        <w:rPr>
          <w:rFonts w:eastAsia="Calibri"/>
          <w:lang w:val="vi-VN"/>
        </w:rPr>
        <w:t>ứng bên đối diện, đỡ cổ tay người bệnh, vẫn giữ cho khuỷu ở tư thế trật khớp (khuỷu nửa gấp nửa duỗi), khi trợ thủ 1 kéo nắn thì đưa nhẹ cổ tay lên phía trên để cho trợ thủ 1 kéo tay người bệnh thì khuỷu không bị duỗi ra gây tổn thương cho xương vùng khuỷu. Sau khi nắn vào khớp, trợ thủ 2 bỏ tay</w:t>
      </w:r>
      <w:r w:rsidRPr="003954F2">
        <w:rPr>
          <w:rFonts w:eastAsia="Calibri"/>
        </w:rPr>
        <w:t xml:space="preserve"> </w:t>
      </w:r>
      <w:r w:rsidRPr="003954F2">
        <w:rPr>
          <w:rFonts w:eastAsia="Calibri"/>
          <w:lang w:val="vi-VN"/>
        </w:rPr>
        <w:t>người bệnh, trở lại vai trò giúp việc (ngâm bột, đưa bột...). Luôn nhớ không</w:t>
      </w:r>
      <w:r w:rsidRPr="003954F2">
        <w:rPr>
          <w:rFonts w:eastAsia="Calibri"/>
        </w:rPr>
        <w:t xml:space="preserve"> </w:t>
      </w:r>
      <w:r w:rsidRPr="003954F2">
        <w:rPr>
          <w:rFonts w:eastAsia="Calibri"/>
          <w:lang w:val="vi-VN"/>
        </w:rPr>
        <w:t>được đưa tay lên cho khuỷu gấp lại 90o, làm như thế dễ gây tổn thương xương khi kéo nắn khớp.</w:t>
      </w:r>
    </w:p>
    <w:p w14:paraId="17FA8672" w14:textId="1482B9E6" w:rsidR="001629A9" w:rsidRPr="003954F2" w:rsidRDefault="001629A9" w:rsidP="00796700">
      <w:pPr>
        <w:rPr>
          <w:rFonts w:eastAsia="Calibri"/>
          <w:lang w:val="vi-VN"/>
        </w:rPr>
      </w:pPr>
      <w:r w:rsidRPr="00F63110">
        <w:rPr>
          <w:rFonts w:eastAsia="Calibri"/>
          <w:b/>
          <w:bCs/>
          <w:i/>
          <w:iCs/>
          <w:lang w:val="vi-VN"/>
        </w:rPr>
        <w:t>Trợ thủ 1</w:t>
      </w:r>
      <w:r w:rsidRPr="003954F2">
        <w:rPr>
          <w:rFonts w:eastAsia="Calibri"/>
          <w:lang w:val="vi-VN"/>
        </w:rPr>
        <w:t xml:space="preserve">: </w:t>
      </w:r>
      <w:r w:rsidR="00F63110">
        <w:rPr>
          <w:rFonts w:eastAsia="Calibri"/>
        </w:rPr>
        <w:t>L</w:t>
      </w:r>
      <w:r w:rsidRPr="003954F2">
        <w:rPr>
          <w:rFonts w:eastAsia="Calibri"/>
          <w:lang w:val="vi-VN"/>
        </w:rPr>
        <w:t xml:space="preserve">à người kéo: </w:t>
      </w:r>
      <w:r w:rsidR="00F63110" w:rsidRPr="00F63110">
        <w:rPr>
          <w:rFonts w:eastAsia="Calibri"/>
          <w:lang w:val="vi-VN"/>
        </w:rPr>
        <w:t>Đ</w:t>
      </w:r>
      <w:r w:rsidRPr="003954F2">
        <w:rPr>
          <w:rFonts w:eastAsia="Calibri"/>
          <w:lang w:val="vi-VN"/>
        </w:rPr>
        <w:t>ứng bên tay định nắn, 2 ngón cái đặt sau cẳng tay, các ngón tay còn lại đặt phía trước cẳng tay người bệnh, kéo nhẹ và tăng dần lực theo hướng của trục cánh tay (lúc này khuỷu vẫn đang để ở tư thế trật khớp, nửa gấp nửa duỗi), thời gian kéo từ 3-5 phút. Không cầm vào cổ tay để kéo.</w:t>
      </w:r>
    </w:p>
    <w:p w14:paraId="01048C19" w14:textId="769BD958" w:rsidR="001629A9" w:rsidRPr="003954F2" w:rsidRDefault="001629A9" w:rsidP="00796700">
      <w:pPr>
        <w:rPr>
          <w:rFonts w:eastAsia="Calibri"/>
          <w:lang w:val="vi-VN"/>
        </w:rPr>
      </w:pPr>
      <w:r w:rsidRPr="003954F2">
        <w:rPr>
          <w:rFonts w:eastAsia="Calibri"/>
          <w:lang w:val="vi-VN"/>
        </w:rPr>
        <w:t>Người nắn chính: Dùng 2 ngón tay cái đẩy mỏm khuỷu ra trước, dùng các ngón tay còn lại đặt ở phía trước cánh tay làm đối lực. Cảm thấy tiếng</w:t>
      </w:r>
      <w:r w:rsidRPr="003954F2">
        <w:rPr>
          <w:rFonts w:eastAsia="Calibri"/>
        </w:rPr>
        <w:t xml:space="preserve"> </w:t>
      </w:r>
      <w:r w:rsidRPr="003954F2">
        <w:rPr>
          <w:rFonts w:eastAsia="Calibri"/>
          <w:lang w:val="vi-VN"/>
        </w:rPr>
        <w:t xml:space="preserve">“khục” là </w:t>
      </w:r>
      <w:r w:rsidRPr="003954F2">
        <w:rPr>
          <w:rFonts w:eastAsia="Calibri"/>
          <w:lang w:val="vi-VN"/>
        </w:rPr>
        <w:lastRenderedPageBreak/>
        <w:t xml:space="preserve">được. Với kỹ thuật viên có kinh nghiệm, người kéo có thể kiêm luôn người nắn: </w:t>
      </w:r>
      <w:r w:rsidR="00E8190F">
        <w:rPr>
          <w:rFonts w:eastAsia="Calibri"/>
        </w:rPr>
        <w:t>K</w:t>
      </w:r>
      <w:r w:rsidRPr="003954F2">
        <w:rPr>
          <w:rFonts w:eastAsia="Calibri"/>
          <w:lang w:val="vi-VN"/>
        </w:rPr>
        <w:t>hi kéo, kéo bằng 2 tay, động tác như của trợ thủ 1, kéo đủ thời gian rồi thì từ từ bỏ 1 tay ra để thực hiện động tác nắn. Ngón tay cái đẩy mỏm khuỷu</w:t>
      </w:r>
      <w:r w:rsidRPr="003954F2">
        <w:rPr>
          <w:rFonts w:eastAsia="Calibri"/>
        </w:rPr>
        <w:t xml:space="preserve"> </w:t>
      </w:r>
      <w:r w:rsidRPr="003954F2">
        <w:rPr>
          <w:rFonts w:eastAsia="Calibri"/>
          <w:lang w:val="vi-VN"/>
        </w:rPr>
        <w:t>ra trước, 4 ngón còn lại giữ ở phía trước cánh tay làm đối lực. Khi thấy khớp đã vào, đưa khuỷu vào 90o. Thông thường với trật khớp đơn thuần, khớp vào vững, ít khi trật lại, có thể co duỗi thử, thấy khớp trơn tru là tốt. Có thể treo tay tạm tư thế khuỷu 90o cho đi chụp kiểm tra rồi về bó bột, hoặc bó bột Cánh-cẳng-bàn tay rạch dọc rồi mới cho đi chụp kiểm tra sau đều được.</w:t>
      </w:r>
    </w:p>
    <w:p w14:paraId="267F55E7" w14:textId="77777777" w:rsidR="001629A9" w:rsidRPr="00E8190F" w:rsidRDefault="001629A9" w:rsidP="00796700">
      <w:pPr>
        <w:rPr>
          <w:rFonts w:eastAsia="Calibri"/>
          <w:b/>
          <w:bCs/>
          <w:lang w:val="vi-VN"/>
        </w:rPr>
      </w:pPr>
      <w:r w:rsidRPr="00E8190F">
        <w:rPr>
          <w:rFonts w:eastAsia="Calibri"/>
          <w:b/>
          <w:bCs/>
          <w:lang w:val="vi-VN"/>
        </w:rPr>
        <w:t>2.3. Bất động</w:t>
      </w:r>
    </w:p>
    <w:p w14:paraId="7E0F48F2" w14:textId="5D34D6A7" w:rsidR="001629A9" w:rsidRPr="003954F2" w:rsidRDefault="001629A9" w:rsidP="00796700">
      <w:pPr>
        <w:rPr>
          <w:rFonts w:eastAsia="Calibri"/>
          <w:lang w:val="vi-VN"/>
        </w:rPr>
      </w:pPr>
      <w:r w:rsidRPr="003954F2">
        <w:rPr>
          <w:rFonts w:eastAsia="Calibri"/>
          <w:lang w:val="vi-VN"/>
        </w:rPr>
        <w:t xml:space="preserve">Với trật khớp vững, trật khớp đơn thuần: </w:t>
      </w:r>
      <w:r w:rsidR="00E8190F">
        <w:rPr>
          <w:rFonts w:eastAsia="Calibri"/>
        </w:rPr>
        <w:t>C</w:t>
      </w:r>
      <w:r w:rsidRPr="003954F2">
        <w:rPr>
          <w:rFonts w:eastAsia="Calibri"/>
          <w:lang w:val="vi-VN"/>
        </w:rPr>
        <w:t>ó thể làm nẹp bột hoặc bó bột Cánh-cẳng-bàn tay rạch dọc đều được. Cách bó bột Cánh-cẳng-bàn tay:</w:t>
      </w:r>
    </w:p>
    <w:p w14:paraId="2B6E62F0" w14:textId="77777777" w:rsidR="001629A9" w:rsidRPr="003954F2" w:rsidRDefault="001629A9" w:rsidP="00796700">
      <w:pPr>
        <w:rPr>
          <w:rFonts w:eastAsia="Calibri"/>
          <w:lang w:val="vi-VN"/>
        </w:rPr>
      </w:pPr>
      <w:r w:rsidRPr="003954F2">
        <w:rPr>
          <w:rFonts w:eastAsia="Calibri"/>
          <w:lang w:val="vi-VN"/>
        </w:rPr>
        <w:t>+ Quấn giấy hoặc bông lót vùng định bó bột, đặt dây rạch dọc phía trước tay.</w:t>
      </w:r>
    </w:p>
    <w:p w14:paraId="44D66C86" w14:textId="77777777" w:rsidR="001629A9" w:rsidRPr="003954F2" w:rsidRDefault="001629A9" w:rsidP="00796700">
      <w:pPr>
        <w:rPr>
          <w:rFonts w:eastAsia="Calibri"/>
          <w:lang w:val="vi-VN"/>
        </w:rPr>
      </w:pPr>
      <w:r w:rsidRPr="003954F2">
        <w:rPr>
          <w:rFonts w:eastAsia="Calibri"/>
          <w:lang w:val="vi-VN"/>
        </w:rPr>
        <w:t>+ Đặt nẹp bột phía sau cánh-cẳng-bàn tay.</w:t>
      </w:r>
    </w:p>
    <w:p w14:paraId="710E3AA0" w14:textId="77777777" w:rsidR="001629A9" w:rsidRPr="003954F2" w:rsidRDefault="001629A9" w:rsidP="00796700">
      <w:pPr>
        <w:rPr>
          <w:rFonts w:eastAsia="Calibri"/>
          <w:lang w:val="vi-VN"/>
        </w:rPr>
      </w:pPr>
      <w:r w:rsidRPr="003954F2">
        <w:rPr>
          <w:rFonts w:eastAsia="Calibri"/>
          <w:lang w:val="vi-VN"/>
        </w:rPr>
        <w:t>+ Quấn bột từ trên xuống dưới, từ dưới lên trên theo kiểu xoáy trôn ốc,</w:t>
      </w:r>
      <w:r w:rsidRPr="003954F2">
        <w:rPr>
          <w:rFonts w:eastAsia="Calibri"/>
        </w:rPr>
        <w:t xml:space="preserve"> </w:t>
      </w:r>
      <w:r w:rsidRPr="003954F2">
        <w:rPr>
          <w:rFonts w:eastAsia="Calibri"/>
          <w:lang w:val="vi-VN"/>
        </w:rPr>
        <w:t>theo mốc đã định từ trước (từ dưới hõm nách đến khớp bàn-ngón), đủ độ dày thì thôi. Tư thế khuỷu để 90</w:t>
      </w:r>
      <w:r w:rsidRPr="003954F2">
        <w:rPr>
          <w:rFonts w:eastAsia="Calibri"/>
          <w:vertAlign w:val="superscript"/>
          <w:lang w:val="vi-VN"/>
        </w:rPr>
        <w:t>o</w:t>
      </w:r>
      <w:r w:rsidRPr="003954F2">
        <w:rPr>
          <w:rFonts w:eastAsia="Calibri"/>
          <w:lang w:val="vi-VN"/>
        </w:rPr>
        <w:t>.</w:t>
      </w:r>
    </w:p>
    <w:p w14:paraId="49EC062F" w14:textId="67BBD22D" w:rsidR="001629A9" w:rsidRPr="003954F2" w:rsidRDefault="001629A9" w:rsidP="00796700">
      <w:pPr>
        <w:rPr>
          <w:rFonts w:eastAsia="Calibri"/>
          <w:lang w:val="vi-VN"/>
        </w:rPr>
      </w:pPr>
      <w:r w:rsidRPr="003954F2">
        <w:rPr>
          <w:rFonts w:eastAsia="Calibri"/>
          <w:lang w:val="vi-VN"/>
        </w:rPr>
        <w:t>+ Xoa, vuốt, chỉnh trang cho bột mịn và đẹp, rạch dọc bột. Thời gian bất</w:t>
      </w:r>
      <w:r w:rsidRPr="003954F2">
        <w:rPr>
          <w:rFonts w:eastAsia="Calibri"/>
        </w:rPr>
        <w:t xml:space="preserve"> </w:t>
      </w:r>
      <w:r w:rsidRPr="003954F2">
        <w:rPr>
          <w:rFonts w:eastAsia="Calibri"/>
          <w:lang w:val="vi-VN"/>
        </w:rPr>
        <w:t xml:space="preserve">động: </w:t>
      </w:r>
      <w:r w:rsidR="00E8190F">
        <w:rPr>
          <w:rFonts w:eastAsia="Calibri"/>
        </w:rPr>
        <w:t>T</w:t>
      </w:r>
      <w:r w:rsidRPr="003954F2">
        <w:rPr>
          <w:rFonts w:eastAsia="Calibri"/>
          <w:lang w:val="vi-VN"/>
        </w:rPr>
        <w:t>rung bình 3 tuần (với người già, có thể và nên tháo bột sớm hơn, khoảng 10-14 ngày).</w:t>
      </w:r>
    </w:p>
    <w:p w14:paraId="7EB60EDD" w14:textId="77777777" w:rsidR="001629A9" w:rsidRPr="003954F2" w:rsidRDefault="001629A9" w:rsidP="00796700">
      <w:pPr>
        <w:rPr>
          <w:rFonts w:eastAsia="Calibri"/>
          <w:lang w:val="vi-VN"/>
        </w:rPr>
      </w:pPr>
      <w:r w:rsidRPr="003954F2">
        <w:rPr>
          <w:rFonts w:eastAsia="Calibri"/>
          <w:lang w:val="vi-VN"/>
        </w:rPr>
        <w:t>Thời gian bất động với loại trật không vững thường kéo dài hơn (3-4</w:t>
      </w:r>
      <w:r w:rsidRPr="003954F2">
        <w:rPr>
          <w:rFonts w:eastAsia="Calibri"/>
        </w:rPr>
        <w:t xml:space="preserve"> </w:t>
      </w:r>
      <w:r w:rsidRPr="003954F2">
        <w:rPr>
          <w:rFonts w:eastAsia="Calibri"/>
          <w:lang w:val="vi-VN"/>
        </w:rPr>
        <w:t>tuần).</w:t>
      </w:r>
    </w:p>
    <w:p w14:paraId="296533AA" w14:textId="77777777" w:rsidR="001629A9" w:rsidRPr="00E8190F" w:rsidRDefault="001629A9" w:rsidP="00796700">
      <w:pPr>
        <w:rPr>
          <w:rFonts w:eastAsia="Calibri"/>
          <w:b/>
          <w:bCs/>
          <w:lang w:val="vi-VN"/>
        </w:rPr>
      </w:pPr>
      <w:r w:rsidRPr="00E8190F">
        <w:rPr>
          <w:rFonts w:eastAsia="Calibri"/>
          <w:b/>
          <w:bCs/>
          <w:lang w:val="vi-VN"/>
        </w:rPr>
        <w:t>VI. THEO DÕI</w:t>
      </w:r>
    </w:p>
    <w:p w14:paraId="2A7BD282" w14:textId="77777777" w:rsidR="001629A9" w:rsidRPr="003954F2" w:rsidRDefault="001629A9" w:rsidP="00796700">
      <w:pPr>
        <w:rPr>
          <w:rFonts w:eastAsia="Calibri"/>
          <w:lang w:val="vi-VN"/>
        </w:rPr>
      </w:pPr>
      <w:r w:rsidRPr="003954F2">
        <w:rPr>
          <w:rFonts w:eastAsia="Calibri"/>
          <w:lang w:val="vi-VN"/>
        </w:rPr>
        <w:t>Thường là theo dõi ngoại trú, những trường hợp sưng nề nhiều nên cho vào viện theo dõi nội trú để kịp thời phát hiện và XỬ TRÍ các biến chứng có thể xảy ra.</w:t>
      </w:r>
    </w:p>
    <w:p w14:paraId="6B477F38" w14:textId="77777777" w:rsidR="001629A9" w:rsidRPr="00E8190F" w:rsidRDefault="001629A9" w:rsidP="00796700">
      <w:pPr>
        <w:rPr>
          <w:rFonts w:eastAsia="Calibri"/>
          <w:b/>
          <w:bCs/>
          <w:lang w:val="vi-VN"/>
        </w:rPr>
      </w:pPr>
      <w:r w:rsidRPr="00E8190F">
        <w:rPr>
          <w:rFonts w:eastAsia="Calibri"/>
          <w:b/>
          <w:bCs/>
          <w:lang w:val="vi-VN"/>
        </w:rPr>
        <w:t xml:space="preserve">VII. TAI BIẾN VÀ XỬ TRÍ </w:t>
      </w:r>
    </w:p>
    <w:p w14:paraId="30E877D0" w14:textId="2ABFADC1" w:rsidR="001629A9" w:rsidRPr="003954F2" w:rsidRDefault="003734DB" w:rsidP="00796700">
      <w:pPr>
        <w:rPr>
          <w:rFonts w:eastAsia="Calibri"/>
          <w:lang w:val="vi-VN"/>
        </w:rPr>
      </w:pPr>
      <w:r>
        <w:rPr>
          <w:rFonts w:eastAsia="Calibri"/>
        </w:rPr>
        <w:t xml:space="preserve">- </w:t>
      </w:r>
      <w:r w:rsidR="001629A9" w:rsidRPr="003954F2">
        <w:rPr>
          <w:rFonts w:eastAsia="Calibri"/>
        </w:rPr>
        <w:t>T</w:t>
      </w:r>
      <w:r w:rsidR="001629A9" w:rsidRPr="003954F2">
        <w:rPr>
          <w:rFonts w:eastAsia="Calibri"/>
          <w:lang w:val="vi-VN"/>
        </w:rPr>
        <w:t>hường ít xảy ra tai biến.</w:t>
      </w:r>
    </w:p>
    <w:p w14:paraId="614932C3" w14:textId="51ABB5A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Lưu ý các trật khớp có kèm đụng dập phần mềm nặng, cần theo dõi sát, nếu phát hiện có tai biến, chuyển mổ kịp thời.</w:t>
      </w:r>
    </w:p>
    <w:p w14:paraId="502D58A0" w14:textId="77777777" w:rsidR="001629A9" w:rsidRPr="003954F2" w:rsidRDefault="001629A9" w:rsidP="00796700">
      <w:pPr>
        <w:rPr>
          <w:rFonts w:eastAsia="Calibri"/>
          <w:lang w:val="vi-VN"/>
        </w:rPr>
      </w:pPr>
    </w:p>
    <w:p w14:paraId="76ADE0A4" w14:textId="77777777" w:rsidR="001629A9" w:rsidRPr="003954F2" w:rsidRDefault="001629A9" w:rsidP="00796700">
      <w:pPr>
        <w:rPr>
          <w:rFonts w:eastAsia="Calibri"/>
          <w:lang w:val="vi-VN"/>
        </w:rPr>
      </w:pPr>
    </w:p>
    <w:p w14:paraId="078FF0B6" w14:textId="77777777" w:rsidR="001629A9" w:rsidRPr="003954F2" w:rsidRDefault="001629A9" w:rsidP="00796700">
      <w:pPr>
        <w:rPr>
          <w:rFonts w:eastAsia="Calibri"/>
          <w:lang w:val="vi-VN"/>
        </w:rPr>
      </w:pPr>
    </w:p>
    <w:p w14:paraId="26916299" w14:textId="77777777" w:rsidR="00E8190F" w:rsidRDefault="00E8190F" w:rsidP="00796700">
      <w:pPr>
        <w:rPr>
          <w:kern w:val="36"/>
        </w:rPr>
      </w:pPr>
      <w:bookmarkStart w:id="363" w:name="_Toc145495953"/>
    </w:p>
    <w:p w14:paraId="01F5601C" w14:textId="77777777" w:rsidR="00E8190F" w:rsidRDefault="00E8190F" w:rsidP="00796700">
      <w:pPr>
        <w:rPr>
          <w:kern w:val="36"/>
        </w:rPr>
      </w:pPr>
    </w:p>
    <w:p w14:paraId="42BE2F44" w14:textId="77777777" w:rsidR="00E8190F" w:rsidRDefault="00E8190F" w:rsidP="00796700">
      <w:pPr>
        <w:rPr>
          <w:kern w:val="36"/>
        </w:rPr>
      </w:pPr>
    </w:p>
    <w:p w14:paraId="3DD17CE0" w14:textId="77777777" w:rsidR="00E8190F" w:rsidRDefault="00E8190F" w:rsidP="00796700">
      <w:pPr>
        <w:rPr>
          <w:kern w:val="36"/>
        </w:rPr>
      </w:pPr>
    </w:p>
    <w:p w14:paraId="170231D3" w14:textId="77777777" w:rsidR="00E8190F" w:rsidRDefault="00E8190F" w:rsidP="00796700">
      <w:pPr>
        <w:rPr>
          <w:kern w:val="36"/>
        </w:rPr>
      </w:pPr>
    </w:p>
    <w:p w14:paraId="4E53AE9B" w14:textId="77777777" w:rsidR="00E8190F" w:rsidRDefault="00E8190F" w:rsidP="00796700">
      <w:pPr>
        <w:rPr>
          <w:kern w:val="36"/>
        </w:rPr>
      </w:pPr>
    </w:p>
    <w:p w14:paraId="6B5AE4F5" w14:textId="77777777" w:rsidR="00E8190F" w:rsidRDefault="00E8190F" w:rsidP="00796700">
      <w:pPr>
        <w:rPr>
          <w:kern w:val="36"/>
        </w:rPr>
      </w:pPr>
    </w:p>
    <w:p w14:paraId="5B7B5EF8" w14:textId="77777777" w:rsidR="00E8190F" w:rsidRDefault="00E8190F" w:rsidP="00796700">
      <w:pPr>
        <w:rPr>
          <w:kern w:val="36"/>
        </w:rPr>
      </w:pPr>
    </w:p>
    <w:p w14:paraId="7466981A" w14:textId="77777777" w:rsidR="00E8190F" w:rsidRDefault="00E8190F" w:rsidP="00796700">
      <w:pPr>
        <w:rPr>
          <w:kern w:val="36"/>
        </w:rPr>
      </w:pPr>
    </w:p>
    <w:p w14:paraId="381236C8" w14:textId="2E447E3E" w:rsidR="001629A9" w:rsidRPr="00E8190F" w:rsidRDefault="001629A9" w:rsidP="00E95FA4">
      <w:pPr>
        <w:pStyle w:val="Heading1"/>
        <w:rPr>
          <w:lang w:val="vi-VN"/>
        </w:rPr>
      </w:pPr>
      <w:bookmarkStart w:id="364" w:name="_Toc169595651"/>
      <w:r w:rsidRPr="00E8190F">
        <w:rPr>
          <w:lang w:val="vi-VN"/>
        </w:rPr>
        <w:t>NẮN BÓ BỘT TRẬT KHỚP KHUỶU</w:t>
      </w:r>
      <w:bookmarkEnd w:id="363"/>
      <w:bookmarkEnd w:id="364"/>
    </w:p>
    <w:p w14:paraId="2DCC6721" w14:textId="77777777" w:rsidR="001629A9" w:rsidRPr="003954F2" w:rsidRDefault="001629A9" w:rsidP="00796700">
      <w:pPr>
        <w:rPr>
          <w:rFonts w:eastAsia="Calibri"/>
          <w:lang w:val="vi-VN"/>
        </w:rPr>
      </w:pPr>
    </w:p>
    <w:p w14:paraId="159D39FA" w14:textId="77777777" w:rsidR="001629A9" w:rsidRPr="00E8190F" w:rsidRDefault="001629A9" w:rsidP="00796700">
      <w:pPr>
        <w:rPr>
          <w:rFonts w:eastAsia="Calibri"/>
          <w:b/>
          <w:bCs/>
          <w:lang w:val="vi-VN"/>
        </w:rPr>
      </w:pPr>
      <w:r w:rsidRPr="00E8190F">
        <w:rPr>
          <w:rFonts w:eastAsia="Calibri"/>
          <w:b/>
          <w:bCs/>
          <w:lang w:val="vi-VN"/>
        </w:rPr>
        <w:t>I. ĐẠI CƯƠNG</w:t>
      </w:r>
    </w:p>
    <w:p w14:paraId="4BC5EF41" w14:textId="533ADD0D"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Khớp khuỷu được cấu tạo bởi 3 phần: </w:t>
      </w:r>
      <w:r w:rsidR="00E8190F">
        <w:rPr>
          <w:rFonts w:eastAsia="Calibri"/>
        </w:rPr>
        <w:t>K</w:t>
      </w:r>
      <w:r w:rsidR="001629A9" w:rsidRPr="003954F2">
        <w:rPr>
          <w:rFonts w:eastAsia="Calibri"/>
          <w:lang w:val="vi-VN"/>
        </w:rPr>
        <w:t>hớp cánh tay-trụ, khớp cánh tay-quay và khớp quay-trụ trên.</w:t>
      </w:r>
    </w:p>
    <w:p w14:paraId="03787CBD" w14:textId="54D473D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Nói trật khớp khuỷu là khi trật khớp cánh tay-trụ và khớp cánh tay-quay, còn khớp quay-trụ trên hiếm khi bị tổn thương.</w:t>
      </w:r>
    </w:p>
    <w:p w14:paraId="40561642" w14:textId="720F856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Là loại trật khớp hay gặp (chỉ sau khớp vai), hay gặp ở tuổi lao động, do ngã chống tay trong tư thế khuỷu duỗi tối đa, cẳng tay ngửa. Có tác giả nói trật khớp khuỷu hay gặp ở trẻ em, nhưng ở Việt nam rất hiếm gặp.</w:t>
      </w:r>
    </w:p>
    <w:p w14:paraId="41A0B346" w14:textId="261AC4BC"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Trong nhiều trường hợp, có gặp vỡ mỏm trên ròng rọc (mỏm trên lồi cầu trong) kèm theo, trong điều trị chỉ cần nắn khớp, mỏm xương sẽ tự vào theo.</w:t>
      </w:r>
    </w:p>
    <w:p w14:paraId="4D0A6157" w14:textId="740EB40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Hầu hết gặp kiểu trật khớp khuỷu ra sau (hơn 90%).</w:t>
      </w:r>
    </w:p>
    <w:p w14:paraId="22452970" w14:textId="77777777" w:rsidR="001629A9" w:rsidRPr="00E8190F" w:rsidRDefault="001629A9" w:rsidP="00796700">
      <w:pPr>
        <w:rPr>
          <w:rFonts w:eastAsia="Calibri"/>
          <w:b/>
          <w:bCs/>
          <w:lang w:val="vi-VN"/>
        </w:rPr>
      </w:pPr>
      <w:r w:rsidRPr="00E8190F">
        <w:rPr>
          <w:rFonts w:eastAsia="Calibri"/>
          <w:b/>
          <w:bCs/>
          <w:lang w:val="vi-VN"/>
        </w:rPr>
        <w:t>II. CHỈ ĐỊNH</w:t>
      </w:r>
    </w:p>
    <w:p w14:paraId="52537791" w14:textId="2AC899B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Trật khớp kín, đến sớm (3 tuần trở lại).</w:t>
      </w:r>
    </w:p>
    <w:p w14:paraId="671ED342" w14:textId="617BA2A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Trật khớp khuỷu đơn thuần.</w:t>
      </w:r>
    </w:p>
    <w:p w14:paraId="249B8629" w14:textId="2DF57197"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Trật khớp kèm gẫy xương vùng khuỷu không lệch hoặc ít lệch.</w:t>
      </w:r>
    </w:p>
    <w:p w14:paraId="7D769E0B" w14:textId="4F6A017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Trật khớp khuỷu kèm gẫy xương di lệch, có chỉ định kết hợp xương, nhưng vì nguyên nhân nào đó không thể kết hợp xương được (tương tự như với trật khớp vai, khớp háng), hoặc vì lý do nào đó chưa mổ được, cần nắn khớp rồi chờ mổ kết hợp xương sau theo kế hoạch.</w:t>
      </w:r>
    </w:p>
    <w:p w14:paraId="4A9A1351" w14:textId="77777777" w:rsidR="001629A9" w:rsidRPr="00E8190F" w:rsidRDefault="001629A9" w:rsidP="00796700">
      <w:pPr>
        <w:rPr>
          <w:rFonts w:eastAsia="Calibri"/>
          <w:b/>
          <w:bCs/>
          <w:lang w:val="vi-VN"/>
        </w:rPr>
      </w:pPr>
      <w:r w:rsidRPr="00E8190F">
        <w:rPr>
          <w:rFonts w:eastAsia="Calibri"/>
          <w:b/>
          <w:bCs/>
        </w:rPr>
        <w:t xml:space="preserve">III. </w:t>
      </w:r>
      <w:r w:rsidRPr="00E8190F">
        <w:rPr>
          <w:rFonts w:eastAsia="Calibri"/>
          <w:b/>
          <w:bCs/>
          <w:lang w:val="vi-VN"/>
        </w:rPr>
        <w:t xml:space="preserve">CHỐNG CHỈ ĐỊNH </w:t>
      </w:r>
    </w:p>
    <w:p w14:paraId="13E3E611" w14:textId="77777777" w:rsidR="001629A9" w:rsidRPr="003954F2" w:rsidRDefault="001629A9" w:rsidP="00796700">
      <w:pPr>
        <w:rPr>
          <w:rFonts w:eastAsia="Calibri"/>
          <w:lang w:val="vi-VN"/>
        </w:rPr>
      </w:pPr>
      <w:r w:rsidRPr="003954F2">
        <w:rPr>
          <w:rFonts w:eastAsia="Calibri"/>
          <w:lang w:val="vi-VN"/>
        </w:rPr>
        <w:t>1. Trật khớp hở.</w:t>
      </w:r>
    </w:p>
    <w:p w14:paraId="28FDD346" w14:textId="5D26CD7E" w:rsidR="001629A9" w:rsidRPr="003954F2" w:rsidRDefault="001629A9" w:rsidP="00796700">
      <w:pPr>
        <w:rPr>
          <w:rFonts w:eastAsia="Calibri"/>
          <w:lang w:val="vi-VN"/>
        </w:rPr>
      </w:pPr>
      <w:r w:rsidRPr="003954F2">
        <w:rPr>
          <w:rFonts w:eastAsia="Calibri"/>
          <w:lang w:val="vi-VN"/>
        </w:rPr>
        <w:t xml:space="preserve">2. </w:t>
      </w:r>
      <w:r w:rsidR="00E8190F">
        <w:rPr>
          <w:rFonts w:eastAsia="Calibri"/>
        </w:rPr>
        <w:t>C</w:t>
      </w:r>
      <w:r w:rsidRPr="003954F2">
        <w:rPr>
          <w:rFonts w:eastAsia="Calibri"/>
          <w:lang w:val="vi-VN"/>
        </w:rPr>
        <w:t>ó tổn thương mạch, thần kinh, có hội chứng khoang.</w:t>
      </w:r>
    </w:p>
    <w:p w14:paraId="2C9EE7A4" w14:textId="77777777" w:rsidR="001629A9" w:rsidRPr="00E8190F" w:rsidRDefault="001629A9" w:rsidP="00796700">
      <w:pPr>
        <w:rPr>
          <w:rFonts w:eastAsia="Calibri"/>
          <w:b/>
          <w:bCs/>
          <w:lang w:val="vi-VN"/>
        </w:rPr>
      </w:pPr>
      <w:r w:rsidRPr="00E8190F">
        <w:rPr>
          <w:rFonts w:eastAsia="Calibri"/>
          <w:b/>
          <w:bCs/>
          <w:lang w:val="vi-VN"/>
        </w:rPr>
        <w:t>IV. CHUẨN BỊ</w:t>
      </w:r>
    </w:p>
    <w:p w14:paraId="672955CB" w14:textId="77777777" w:rsidR="001629A9" w:rsidRPr="003954F2" w:rsidRDefault="001629A9" w:rsidP="00796700">
      <w:pPr>
        <w:rPr>
          <w:rFonts w:eastAsia="Calibri"/>
          <w:lang w:val="vi-VN"/>
        </w:rPr>
      </w:pPr>
      <w:r w:rsidRPr="003954F2">
        <w:rPr>
          <w:rFonts w:eastAsia="Calibri"/>
        </w:rPr>
        <w:t xml:space="preserve">1. </w:t>
      </w:r>
      <w:r w:rsidRPr="003954F2">
        <w:rPr>
          <w:rFonts w:eastAsia="Calibri"/>
          <w:lang w:val="vi-VN"/>
        </w:rPr>
        <w:t>Người thực hiện</w:t>
      </w:r>
    </w:p>
    <w:p w14:paraId="37CD3712" w14:textId="5CE7FA13"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Chuyên khoa chấn thương: 3 (1 kỹ thuật viên chính: </w:t>
      </w:r>
      <w:r w:rsidR="00E8190F">
        <w:rPr>
          <w:rFonts w:eastAsia="Calibri"/>
        </w:rPr>
        <w:t>L</w:t>
      </w:r>
      <w:r w:rsidR="001629A9" w:rsidRPr="003954F2">
        <w:rPr>
          <w:rFonts w:eastAsia="Calibri"/>
          <w:lang w:val="vi-VN"/>
        </w:rPr>
        <w:t>à bác sỹ hoặc kỹ thuật viên, 2 trợ thủ viên).</w:t>
      </w:r>
    </w:p>
    <w:p w14:paraId="56C67DB6" w14:textId="02B5DF67"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Chuyên khoa gây mê hồi sức với trường hợp người bệnh gây mê: 2 (1 bác sỹ gây mê, 1 phụ mê).</w:t>
      </w:r>
    </w:p>
    <w:p w14:paraId="17D19699" w14:textId="77777777" w:rsidR="001629A9" w:rsidRPr="003734DB" w:rsidRDefault="001629A9" w:rsidP="00796700">
      <w:pPr>
        <w:rPr>
          <w:rFonts w:eastAsia="Calibri"/>
          <w:b/>
          <w:bCs/>
          <w:lang w:val="vi-VN"/>
        </w:rPr>
      </w:pPr>
      <w:r w:rsidRPr="003734DB">
        <w:rPr>
          <w:rFonts w:eastAsia="Calibri"/>
          <w:b/>
          <w:bCs/>
        </w:rPr>
        <w:t xml:space="preserve">2. </w:t>
      </w:r>
      <w:r w:rsidRPr="003734DB">
        <w:rPr>
          <w:rFonts w:eastAsia="Calibri"/>
          <w:b/>
          <w:bCs/>
          <w:lang w:val="vi-VN"/>
        </w:rPr>
        <w:t>Phương tiện</w:t>
      </w:r>
    </w:p>
    <w:p w14:paraId="5E8B1923" w14:textId="68D7146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1 bàn nắn thông thường ( như kiểu bàn mổ, nếu nơi không có bàn kiểu này thì có thể dùng bàn sắt hoặc bàn gỗ, nhưng cần đảm bảo tiêu chí: </w:t>
      </w:r>
      <w:r w:rsidR="00B03C5C">
        <w:rPr>
          <w:rFonts w:eastAsia="Calibri"/>
        </w:rPr>
        <w:t>N</w:t>
      </w:r>
      <w:r w:rsidR="001629A9" w:rsidRPr="003954F2">
        <w:rPr>
          <w:rFonts w:eastAsia="Calibri"/>
          <w:lang w:val="vi-VN"/>
        </w:rPr>
        <w:t>ặng, cố định chắc xuống sàn nhà, có mấu để móc đai đối lực.</w:t>
      </w:r>
    </w:p>
    <w:p w14:paraId="19503E57" w14:textId="11311890"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Bột thạch cao: </w:t>
      </w:r>
      <w:r w:rsidR="00E8190F">
        <w:rPr>
          <w:rFonts w:eastAsia="Calibri"/>
        </w:rPr>
        <w:t>V</w:t>
      </w:r>
      <w:r w:rsidR="001629A9" w:rsidRPr="003954F2">
        <w:rPr>
          <w:rFonts w:eastAsia="Calibri"/>
          <w:lang w:val="vi-VN"/>
        </w:rPr>
        <w:t>ới người lớn cần 2- 3 cuộn bột cỡ 15 cm, 3-4 cuộn cỡ 10cm.</w:t>
      </w:r>
    </w:p>
    <w:p w14:paraId="3674554A" w14:textId="338C58A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Thuốc gây tê, mê và các dụng cụ kèm theo (nếu gây mê, bác sỹ gây mê</w:t>
      </w:r>
      <w:r w:rsidR="001629A9" w:rsidRPr="003954F2">
        <w:rPr>
          <w:rFonts w:eastAsia="Calibri"/>
        </w:rPr>
        <w:t xml:space="preserve"> </w:t>
      </w:r>
      <w:r w:rsidR="001629A9" w:rsidRPr="003954F2">
        <w:rPr>
          <w:rFonts w:eastAsia="Calibri"/>
          <w:lang w:val="vi-VN"/>
        </w:rPr>
        <w:t>sẽ lo).</w:t>
      </w:r>
    </w:p>
    <w:p w14:paraId="27F8CEE0" w14:textId="37707CC7" w:rsidR="001629A9" w:rsidRPr="003954F2" w:rsidRDefault="003734DB" w:rsidP="00796700">
      <w:pPr>
        <w:rPr>
          <w:rFonts w:eastAsia="Calibri"/>
          <w:lang w:val="vi-VN"/>
        </w:rPr>
      </w:pPr>
      <w:r>
        <w:rPr>
          <w:rFonts w:eastAsia="Calibri"/>
        </w:rPr>
        <w:lastRenderedPageBreak/>
        <w:t xml:space="preserve">- </w:t>
      </w:r>
      <w:r w:rsidR="001629A9" w:rsidRPr="003954F2">
        <w:rPr>
          <w:rFonts w:eastAsia="Calibri"/>
          <w:lang w:val="vi-VN"/>
        </w:rPr>
        <w:t xml:space="preserve">Các dụng cụ khác: </w:t>
      </w:r>
      <w:r w:rsidR="00E8190F" w:rsidRPr="00E8190F">
        <w:rPr>
          <w:rFonts w:eastAsia="Calibri"/>
          <w:lang w:val="vi-VN"/>
        </w:rPr>
        <w:t>Đ</w:t>
      </w:r>
      <w:r w:rsidR="001629A9" w:rsidRPr="003954F2">
        <w:rPr>
          <w:rFonts w:eastAsia="Calibri"/>
          <w:lang w:val="vi-VN"/>
        </w:rPr>
        <w:t>ai đối lực, bông băng, cồn sát trùng, dây rạch dọc, dao rạch dọc, nước ngâm bột…</w:t>
      </w:r>
    </w:p>
    <w:p w14:paraId="0F253CCC" w14:textId="77777777" w:rsidR="001629A9" w:rsidRPr="003734DB" w:rsidRDefault="001629A9" w:rsidP="00796700">
      <w:pPr>
        <w:rPr>
          <w:rFonts w:eastAsia="Calibri"/>
          <w:b/>
          <w:bCs/>
          <w:lang w:val="vi-VN"/>
        </w:rPr>
      </w:pPr>
      <w:r w:rsidRPr="003734DB">
        <w:rPr>
          <w:rFonts w:eastAsia="Calibri"/>
          <w:b/>
          <w:bCs/>
          <w:lang w:val="vi-VN"/>
        </w:rPr>
        <w:t>3. Người bệnh</w:t>
      </w:r>
    </w:p>
    <w:p w14:paraId="229A1449" w14:textId="63CCFAF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Thăm khám kỹ tình trạng toàn thân: </w:t>
      </w:r>
      <w:r w:rsidR="00E8190F">
        <w:rPr>
          <w:rFonts w:eastAsia="Calibri"/>
        </w:rPr>
        <w:t>T</w:t>
      </w:r>
      <w:r w:rsidR="001629A9" w:rsidRPr="003954F2">
        <w:rPr>
          <w:rFonts w:eastAsia="Calibri"/>
          <w:lang w:val="vi-VN"/>
        </w:rPr>
        <w:t>ri giác, mạch, huyết áp, thở, bụng,</w:t>
      </w:r>
      <w:r w:rsidR="001629A9" w:rsidRPr="003954F2">
        <w:rPr>
          <w:rFonts w:eastAsia="Calibri"/>
        </w:rPr>
        <w:t xml:space="preserve"> </w:t>
      </w:r>
      <w:r w:rsidR="001629A9" w:rsidRPr="003954F2">
        <w:rPr>
          <w:rFonts w:eastAsia="Calibri"/>
          <w:lang w:val="vi-VN"/>
        </w:rPr>
        <w:t>ngực...</w:t>
      </w:r>
    </w:p>
    <w:p w14:paraId="0C08F483" w14:textId="34B6CD0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giải thích kỹ, động viên để họ yên tâm và phối hợp tốt với thầy thuốc trong quá trình làm thủ thuật. Với trẻ em và người bệnh gây mê, phải giải thích với cả người nhà họ nữa.</w:t>
      </w:r>
    </w:p>
    <w:p w14:paraId="4E98FDB6" w14:textId="245243BE"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Cởi hoặc cắt bỏ áo bên tay tổn thương.</w:t>
      </w:r>
    </w:p>
    <w:p w14:paraId="5E4A0AD4" w14:textId="5681AAF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Vệ sinh sạch sẽ vùng tổn thương bằng xà phòng.</w:t>
      </w:r>
    </w:p>
    <w:p w14:paraId="598E4D71" w14:textId="3E500973"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dặn nhịn ăn uống ít nhất 5-6 giờ.</w:t>
      </w:r>
    </w:p>
    <w:p w14:paraId="433DCD81" w14:textId="77777777" w:rsidR="001629A9" w:rsidRPr="00FF2B99" w:rsidRDefault="001629A9" w:rsidP="00796700">
      <w:pPr>
        <w:rPr>
          <w:rFonts w:eastAsia="Calibri"/>
          <w:b/>
          <w:bCs/>
          <w:lang w:val="vi-VN"/>
        </w:rPr>
      </w:pPr>
      <w:r w:rsidRPr="00FF2B99">
        <w:rPr>
          <w:rFonts w:eastAsia="Calibri"/>
          <w:b/>
          <w:bCs/>
        </w:rPr>
        <w:t xml:space="preserve">4. </w:t>
      </w:r>
      <w:r w:rsidRPr="00FF2B99">
        <w:rPr>
          <w:rFonts w:eastAsia="Calibri"/>
          <w:b/>
          <w:bCs/>
          <w:lang w:val="vi-VN"/>
        </w:rPr>
        <w:t>Hồ sơ</w:t>
      </w:r>
    </w:p>
    <w:p w14:paraId="3501A575" w14:textId="26AF10F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Ghi rõ ngày giờ bị tai nạn, ngày giờ bó bột, cách xử trí, dặn dò, hẹn khám lại.</w:t>
      </w:r>
    </w:p>
    <w:p w14:paraId="1B3539F2" w14:textId="4E23C0E3"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có giấy cam kết chấp nhân thủ thuật, người bệnh là người lớn trong tình trạng hoàn toàn tỉnh táo thì tự ký tên, người bệnh nặng và trẻ em thì người nhà ký (cha hoặc mẹ, hoặc người bảo hộ hợp pháp).</w:t>
      </w:r>
    </w:p>
    <w:p w14:paraId="63FCB47B" w14:textId="77777777" w:rsidR="001629A9" w:rsidRPr="00FF2B99" w:rsidRDefault="001629A9" w:rsidP="00796700">
      <w:pPr>
        <w:rPr>
          <w:rFonts w:eastAsia="Calibri"/>
          <w:b/>
          <w:bCs/>
          <w:lang w:val="vi-VN"/>
        </w:rPr>
      </w:pPr>
      <w:r w:rsidRPr="00FF2B99">
        <w:rPr>
          <w:rFonts w:eastAsia="Calibri"/>
          <w:b/>
          <w:bCs/>
        </w:rPr>
        <w:t xml:space="preserve">V. </w:t>
      </w:r>
      <w:r w:rsidRPr="00FF2B99">
        <w:rPr>
          <w:rFonts w:eastAsia="Calibri"/>
          <w:b/>
          <w:bCs/>
          <w:lang w:val="vi-VN"/>
        </w:rPr>
        <w:t>CÁC BƯỚC TIẾN HÀNH NẮN VÀ BẤT ĐỘNG TRẬT KHỚP KHUỶU</w:t>
      </w:r>
    </w:p>
    <w:p w14:paraId="70A4BC08" w14:textId="77777777" w:rsidR="001629A9" w:rsidRPr="003954F2" w:rsidRDefault="001629A9" w:rsidP="00796700">
      <w:pPr>
        <w:rPr>
          <w:rFonts w:eastAsia="Calibri"/>
          <w:lang w:val="vi-VN"/>
        </w:rPr>
      </w:pPr>
      <w:r w:rsidRPr="003954F2">
        <w:rPr>
          <w:rFonts w:eastAsia="Calibri"/>
          <w:lang w:val="vi-VN"/>
        </w:rPr>
        <w:t>Vì trên 90% là trật khớp khuỷu ra sau nên chúng tôi chỉ mô tả cách nắn trật khớp khuỷu ra sau, còn trật khớp ra trước và trật khớp sang bên là những trường hợp tổn thương nặng, hoặc có gẫy xương kèm theo, thường phải mổ.</w:t>
      </w:r>
    </w:p>
    <w:p w14:paraId="7ACE6794" w14:textId="77777777" w:rsidR="001629A9" w:rsidRPr="00FF2B99" w:rsidRDefault="001629A9" w:rsidP="00796700">
      <w:pPr>
        <w:rPr>
          <w:rFonts w:eastAsia="Calibri"/>
          <w:b/>
          <w:bCs/>
          <w:lang w:val="vi-VN"/>
        </w:rPr>
      </w:pPr>
      <w:r w:rsidRPr="00FF2B99">
        <w:rPr>
          <w:rFonts w:eastAsia="Calibri"/>
          <w:b/>
          <w:bCs/>
          <w:lang w:val="vi-VN"/>
        </w:rPr>
        <w:t>1. Người bệnh</w:t>
      </w:r>
    </w:p>
    <w:p w14:paraId="5B688F87" w14:textId="7201242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Tư thế người bệnh: </w:t>
      </w:r>
      <w:r w:rsidR="00FF2B99">
        <w:rPr>
          <w:rFonts w:eastAsia="Calibri"/>
        </w:rPr>
        <w:t>N</w:t>
      </w:r>
      <w:r w:rsidR="001629A9" w:rsidRPr="003954F2">
        <w:rPr>
          <w:rFonts w:eastAsia="Calibri"/>
          <w:lang w:val="vi-VN"/>
        </w:rPr>
        <w:t>ằm ngửa, nách hơi dạng.</w:t>
      </w:r>
    </w:p>
    <w:p w14:paraId="55570422" w14:textId="1D110B7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Đai vải đối lực đặt ở nách, cột chặt vào bàn nắn.</w:t>
      </w:r>
    </w:p>
    <w:p w14:paraId="0646813E" w14:textId="7AB6041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Các bước tiến hành nắn bất động trật khớp khuỷu</w:t>
      </w:r>
    </w:p>
    <w:p w14:paraId="59D8E8C9" w14:textId="0416063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Vô cảm</w:t>
      </w:r>
    </w:p>
    <w:p w14:paraId="716748E0" w14:textId="2CC0B0C3"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Trật khớp đến sớm 1 tuần trở lại: tê tại chỗ là đủ, người lớn trung bình dùng 2-3 ống Lidocaine 1%, pha loãng trong 10 ml huyết thanh mặn 0,9% tiêm</w:t>
      </w:r>
      <w:r w:rsidR="001629A9" w:rsidRPr="003954F2">
        <w:rPr>
          <w:rFonts w:eastAsia="Calibri"/>
        </w:rPr>
        <w:t xml:space="preserve"> </w:t>
      </w:r>
      <w:r w:rsidR="001629A9" w:rsidRPr="003954F2">
        <w:rPr>
          <w:rFonts w:eastAsia="Calibri"/>
          <w:lang w:val="vi-VN"/>
        </w:rPr>
        <w:t>vào ổ khớp hoặc xung quanh ổ khớp, chờ 5-7 phút cho thuốc ngấm, bắt đầu kéo nắn.</w:t>
      </w:r>
    </w:p>
    <w:p w14:paraId="625B27FB" w14:textId="69D7A71A" w:rsidR="001629A9" w:rsidRPr="003954F2" w:rsidRDefault="003734DB" w:rsidP="00FF2B99">
      <w:pPr>
        <w:rPr>
          <w:rFonts w:eastAsia="Calibri"/>
          <w:lang w:val="vi-VN"/>
        </w:rPr>
      </w:pPr>
      <w:r>
        <w:rPr>
          <w:rFonts w:eastAsia="Calibri"/>
        </w:rPr>
        <w:t xml:space="preserve">- </w:t>
      </w:r>
      <w:r w:rsidR="001629A9" w:rsidRPr="003954F2">
        <w:rPr>
          <w:rFonts w:eastAsia="Calibri"/>
          <w:lang w:val="vi-VN"/>
        </w:rPr>
        <w:t>Trật khớp trên 1 tuần đến 3 tuần: gây mê toàn thân (do chuyên khoa gây mê hồi sức thực hiện), trật khớp khuỷu thường nắn nhanh đạt kết quả trong vài</w:t>
      </w:r>
      <w:r w:rsidR="001629A9" w:rsidRPr="003954F2">
        <w:rPr>
          <w:rFonts w:eastAsia="Calibri"/>
        </w:rPr>
        <w:t xml:space="preserve"> </w:t>
      </w:r>
      <w:r w:rsidR="001629A9" w:rsidRPr="003954F2">
        <w:rPr>
          <w:rFonts w:eastAsia="Calibri"/>
          <w:lang w:val="vi-VN"/>
        </w:rPr>
        <w:t>phút, nên dùng các loại thuốc gây mê tác dụng nhanh và thoát mê cũng nhanh. Trường hợp không đủ điều kiện gây mê, có thể gây tê vùng (đám rối thần kinh cánh tay).</w:t>
      </w:r>
    </w:p>
    <w:p w14:paraId="5E19C576" w14:textId="5BA9A192" w:rsidR="001629A9" w:rsidRPr="00FF2B99" w:rsidRDefault="001629A9" w:rsidP="00796700">
      <w:pPr>
        <w:rPr>
          <w:rFonts w:eastAsia="Calibri"/>
          <w:b/>
          <w:bCs/>
          <w:lang w:val="vi-VN"/>
        </w:rPr>
      </w:pPr>
      <w:r w:rsidRPr="00FF2B99">
        <w:rPr>
          <w:rFonts w:eastAsia="Calibri"/>
          <w:b/>
          <w:bCs/>
          <w:lang w:val="vi-VN"/>
        </w:rPr>
        <w:t>2. Nắn khớp</w:t>
      </w:r>
    </w:p>
    <w:p w14:paraId="1DB934AF" w14:textId="1BBFABAE" w:rsidR="001629A9" w:rsidRPr="003954F2" w:rsidRDefault="001629A9" w:rsidP="00796700">
      <w:pPr>
        <w:rPr>
          <w:rFonts w:eastAsia="Calibri"/>
          <w:lang w:val="vi-VN"/>
        </w:rPr>
      </w:pPr>
      <w:r w:rsidRPr="00FF2B99">
        <w:rPr>
          <w:rFonts w:eastAsia="Calibri"/>
          <w:b/>
          <w:bCs/>
          <w:i/>
          <w:iCs/>
          <w:lang w:val="vi-VN"/>
        </w:rPr>
        <w:t>Trợ thủ 2</w:t>
      </w:r>
      <w:r w:rsidRPr="00FF2B99">
        <w:rPr>
          <w:rFonts w:eastAsia="Calibri"/>
          <w:i/>
          <w:iCs/>
          <w:lang w:val="vi-VN"/>
        </w:rPr>
        <w:t>:</w:t>
      </w:r>
      <w:r w:rsidRPr="003954F2">
        <w:rPr>
          <w:rFonts w:eastAsia="Calibri"/>
          <w:lang w:val="vi-VN"/>
        </w:rPr>
        <w:t xml:space="preserve"> </w:t>
      </w:r>
      <w:r w:rsidR="00FF2B99" w:rsidRPr="00FF2B99">
        <w:rPr>
          <w:rFonts w:eastAsia="Calibri"/>
          <w:lang w:val="vi-VN"/>
        </w:rPr>
        <w:t>Đ</w:t>
      </w:r>
      <w:r w:rsidRPr="003954F2">
        <w:rPr>
          <w:rFonts w:eastAsia="Calibri"/>
          <w:lang w:val="vi-VN"/>
        </w:rPr>
        <w:t>ứng bên đối diện, đỡ cổ tay người bệnh, vẫn giữ cho khuỷu ở tư thế trật khớp (khuỷu nửa gấp nửa duỗi), khi trợ thủ 1 kéo nắn thì đưa nhẹ cổ tay lên phía trên để cho trợ thủ 1 kéo tay người bệnh thì khuỷu không bị duỗi ra gây tổn thương cho xương vùng khuỷu. Sau khi nắn vào khớp, trợ thủ 2 bỏ tay</w:t>
      </w:r>
      <w:r w:rsidRPr="003954F2">
        <w:rPr>
          <w:rFonts w:eastAsia="Calibri"/>
        </w:rPr>
        <w:t xml:space="preserve"> </w:t>
      </w:r>
      <w:r w:rsidRPr="003954F2">
        <w:rPr>
          <w:rFonts w:eastAsia="Calibri"/>
          <w:lang w:val="vi-VN"/>
        </w:rPr>
        <w:lastRenderedPageBreak/>
        <w:t>người bệnh, trở lại vai trò giúp việc (ngâm bột, đưa bột...). Luôn nhớ không</w:t>
      </w:r>
      <w:r w:rsidRPr="003954F2">
        <w:rPr>
          <w:rFonts w:eastAsia="Calibri"/>
        </w:rPr>
        <w:t xml:space="preserve"> </w:t>
      </w:r>
      <w:r w:rsidRPr="003954F2">
        <w:rPr>
          <w:rFonts w:eastAsia="Calibri"/>
          <w:lang w:val="vi-VN"/>
        </w:rPr>
        <w:t>được đưa tay lên cho khuỷu gấp lại 90o, làm như thế dễ gây tổn thương xương khi kéo nắn khớp.</w:t>
      </w:r>
    </w:p>
    <w:p w14:paraId="6526D7DE" w14:textId="49B0E6B7" w:rsidR="001629A9" w:rsidRPr="003954F2" w:rsidRDefault="001629A9" w:rsidP="00796700">
      <w:pPr>
        <w:rPr>
          <w:rFonts w:eastAsia="Calibri"/>
          <w:lang w:val="vi-VN"/>
        </w:rPr>
      </w:pPr>
      <w:r w:rsidRPr="00FF2B99">
        <w:rPr>
          <w:rFonts w:eastAsia="Calibri"/>
          <w:b/>
          <w:bCs/>
          <w:i/>
          <w:iCs/>
          <w:lang w:val="vi-VN"/>
        </w:rPr>
        <w:t>Trợ thủ 1</w:t>
      </w:r>
      <w:r w:rsidRPr="003954F2">
        <w:rPr>
          <w:rFonts w:eastAsia="Calibri"/>
          <w:lang w:val="vi-VN"/>
        </w:rPr>
        <w:t xml:space="preserve">: </w:t>
      </w:r>
      <w:r w:rsidR="00FF2B99">
        <w:rPr>
          <w:rFonts w:eastAsia="Calibri"/>
        </w:rPr>
        <w:t>L</w:t>
      </w:r>
      <w:r w:rsidRPr="003954F2">
        <w:rPr>
          <w:rFonts w:eastAsia="Calibri"/>
          <w:lang w:val="vi-VN"/>
        </w:rPr>
        <w:t xml:space="preserve">à người kéo: </w:t>
      </w:r>
      <w:r w:rsidR="00FF2B99" w:rsidRPr="00FF2B99">
        <w:rPr>
          <w:rFonts w:eastAsia="Calibri"/>
          <w:lang w:val="vi-VN"/>
        </w:rPr>
        <w:t>Đ</w:t>
      </w:r>
      <w:r w:rsidRPr="003954F2">
        <w:rPr>
          <w:rFonts w:eastAsia="Calibri"/>
          <w:lang w:val="vi-VN"/>
        </w:rPr>
        <w:t>ứng bên tay định nắn, 2 ngón cái đặt sau cẳng tay, các ngón tay còn lại đặt phía trước cẳng tay người bệnh, kéo nhẹ và tăng dần lực theo hướng của trục cánh tay (lúc này khuỷu vẫn đang để ở tư thế trật khớp, nửa gấp nửa duỗi), thời gian kéo từ 3-5 phút. Không cầm vào cổ tay để kéo.</w:t>
      </w:r>
    </w:p>
    <w:p w14:paraId="1E3445A1" w14:textId="586EA9C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Người nắn chính: Dùng 2 ngón tay cái đẩy mỏm khuỷu ra trước, dùng các ngón tay còn lại đặt ở phía trước cánh tay làm đối lực. Cảm thấy tiếng</w:t>
      </w:r>
      <w:r w:rsidR="001629A9" w:rsidRPr="003954F2">
        <w:rPr>
          <w:rFonts w:eastAsia="Calibri"/>
        </w:rPr>
        <w:t xml:space="preserve"> </w:t>
      </w:r>
      <w:r w:rsidR="001629A9" w:rsidRPr="003954F2">
        <w:rPr>
          <w:rFonts w:eastAsia="Calibri"/>
          <w:lang w:val="vi-VN"/>
        </w:rPr>
        <w:t>“khục” là được. Với kỹ thuật viên có kinh nghiệm, người kéo có thể kiêm luôn người nắn: khi kéo, kéo bằng 2 tay, động tác như của trợ thủ 1, kéo đủ thời gian rồi thì từ từ bỏ 1 tay ra để thực hiện động tác nắn. Ngón tay cái đẩy mỏm khuỷu</w:t>
      </w:r>
      <w:r w:rsidR="001629A9" w:rsidRPr="003954F2">
        <w:rPr>
          <w:rFonts w:eastAsia="Calibri"/>
        </w:rPr>
        <w:t xml:space="preserve"> </w:t>
      </w:r>
      <w:r w:rsidR="001629A9" w:rsidRPr="003954F2">
        <w:rPr>
          <w:rFonts w:eastAsia="Calibri"/>
          <w:lang w:val="vi-VN"/>
        </w:rPr>
        <w:t>ra trước, 4 ngón còn lại giữ ở phía trước cánh tay làm đối lực. Khi thấy khớp đã vào, đưa khuỷu vào 90o. Thông thường với trật khớp đơn thuần, khớp vào vững,</w:t>
      </w:r>
      <w:r w:rsidR="001629A9" w:rsidRPr="003954F2">
        <w:rPr>
          <w:rFonts w:eastAsia="Calibri"/>
        </w:rPr>
        <w:t xml:space="preserve"> </w:t>
      </w:r>
      <w:r w:rsidR="001629A9" w:rsidRPr="003954F2">
        <w:rPr>
          <w:rFonts w:eastAsia="Calibri"/>
          <w:lang w:val="vi-VN"/>
        </w:rPr>
        <w:t>ít khi trật lại, có thể co duỗi thử, thấy khớp trơn tru là tốt. Có thể treo tay tạm tư thế khuỷu 90o cho đi chụp kiểm tra rồi về bó bột, hoặc bó bột Cánh-cẳng-bàn tay rạch dọc rồi mới cho đi chụp kiểm tra sau đều được.</w:t>
      </w:r>
    </w:p>
    <w:p w14:paraId="565FED21" w14:textId="362D406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trật khớp kèm vỡ xương (thường gặp vỡ mỏm trên ròng rọc), chỉ cần nắn khớp, trong hầu hết các trường hợp mỏm xương tự vào theo với kết quả rất tốt. Nắn xong nên làm động tác co duỗi khớp khuỷu vài lần, nếu mỏm xương kẹt trong ổ khớp có thể tự trôi ra được. Trường hợp kẹt mỏm xương không ra được, phải chuyển mổ sớm, nếu bỏ sót sẽ ảnh hưởng rất xấu đến cơ năng khuỷu.</w:t>
      </w:r>
    </w:p>
    <w:p w14:paraId="3918FB4E" w14:textId="219DE435" w:rsidR="001629A9" w:rsidRPr="00E211EA" w:rsidRDefault="001629A9" w:rsidP="00796700">
      <w:pPr>
        <w:rPr>
          <w:rFonts w:eastAsia="Calibri"/>
          <w:b/>
          <w:bCs/>
          <w:lang w:val="vi-VN"/>
        </w:rPr>
      </w:pPr>
      <w:r w:rsidRPr="00E211EA">
        <w:rPr>
          <w:rFonts w:eastAsia="Calibri"/>
          <w:b/>
          <w:bCs/>
          <w:lang w:val="vi-VN"/>
        </w:rPr>
        <w:t>3. Bất động</w:t>
      </w:r>
    </w:p>
    <w:p w14:paraId="0E6DC3E5" w14:textId="77777777" w:rsidR="001629A9" w:rsidRPr="003954F2" w:rsidRDefault="001629A9" w:rsidP="00796700">
      <w:pPr>
        <w:rPr>
          <w:rFonts w:eastAsia="Calibri"/>
          <w:lang w:val="vi-VN"/>
        </w:rPr>
      </w:pPr>
      <w:r w:rsidRPr="003954F2">
        <w:rPr>
          <w:rFonts w:eastAsia="Calibri"/>
          <w:lang w:val="vi-VN"/>
        </w:rPr>
        <w:t>Với trật khớp vững, trật khớp đơn thuần: có thể làm nẹp bột hoặc bó bột Cánh-cẳng-bàn tay rạch dọc đều được. Cách bó bột Cánh-cẳng-bàn tay:</w:t>
      </w:r>
    </w:p>
    <w:p w14:paraId="2400D287" w14:textId="77777777" w:rsidR="001629A9" w:rsidRPr="003954F2" w:rsidRDefault="001629A9" w:rsidP="00796700">
      <w:pPr>
        <w:rPr>
          <w:rFonts w:eastAsia="Calibri"/>
          <w:lang w:val="vi-VN"/>
        </w:rPr>
      </w:pPr>
      <w:r w:rsidRPr="003954F2">
        <w:rPr>
          <w:rFonts w:eastAsia="Calibri"/>
          <w:lang w:val="vi-VN"/>
        </w:rPr>
        <w:t>+ Quấn giấy hoặc bông lót vùng định bó bột, đặt dây rạch dọc phía trước</w:t>
      </w:r>
      <w:r w:rsidRPr="003954F2">
        <w:rPr>
          <w:rFonts w:eastAsia="Calibri"/>
        </w:rPr>
        <w:t xml:space="preserve"> </w:t>
      </w:r>
      <w:r w:rsidRPr="003954F2">
        <w:rPr>
          <w:rFonts w:eastAsia="Calibri"/>
          <w:lang w:val="vi-VN"/>
        </w:rPr>
        <w:t>tay.</w:t>
      </w:r>
    </w:p>
    <w:p w14:paraId="4E995092" w14:textId="77777777" w:rsidR="001629A9" w:rsidRPr="003954F2" w:rsidRDefault="001629A9" w:rsidP="00796700">
      <w:pPr>
        <w:rPr>
          <w:rFonts w:eastAsia="Calibri"/>
          <w:lang w:val="vi-VN"/>
        </w:rPr>
      </w:pPr>
      <w:r w:rsidRPr="003954F2">
        <w:rPr>
          <w:rFonts w:eastAsia="Calibri"/>
          <w:lang w:val="vi-VN"/>
        </w:rPr>
        <w:t>+ Đặt nẹp bột phía sau cánh-cẳng-bàn tay.</w:t>
      </w:r>
    </w:p>
    <w:p w14:paraId="6AB4CE79" w14:textId="77777777" w:rsidR="001629A9" w:rsidRPr="003954F2" w:rsidRDefault="001629A9" w:rsidP="00796700">
      <w:pPr>
        <w:rPr>
          <w:rFonts w:eastAsia="Calibri"/>
          <w:lang w:val="vi-VN"/>
        </w:rPr>
      </w:pPr>
      <w:r w:rsidRPr="003954F2">
        <w:rPr>
          <w:rFonts w:eastAsia="Calibri"/>
          <w:lang w:val="vi-VN"/>
        </w:rPr>
        <w:t>+ Quấn bột từ trên xuống dưới, từ dưới lên trên theo kiểu xoáy trôn ốc,</w:t>
      </w:r>
      <w:r w:rsidRPr="003954F2">
        <w:rPr>
          <w:rFonts w:eastAsia="Calibri"/>
        </w:rPr>
        <w:t xml:space="preserve"> </w:t>
      </w:r>
      <w:r w:rsidRPr="003954F2">
        <w:rPr>
          <w:rFonts w:eastAsia="Calibri"/>
          <w:lang w:val="vi-VN"/>
        </w:rPr>
        <w:t>theo mốc đã định từ trước (từ dưới hõm nách đến khớp bàn-ngón), đủ độ dày thì thôi. Tư thế khuỷu để 90o.</w:t>
      </w:r>
    </w:p>
    <w:p w14:paraId="3561E534" w14:textId="1982339A" w:rsidR="001629A9" w:rsidRPr="003954F2" w:rsidRDefault="001629A9" w:rsidP="00796700">
      <w:pPr>
        <w:rPr>
          <w:rFonts w:eastAsia="Calibri"/>
          <w:lang w:val="vi-VN"/>
        </w:rPr>
      </w:pPr>
      <w:r w:rsidRPr="003954F2">
        <w:rPr>
          <w:rFonts w:eastAsia="Calibri"/>
          <w:lang w:val="vi-VN"/>
        </w:rPr>
        <w:t>+ Xoa, vuốt, chỉnh trang cho bột mịn và đẹp, rạch dọc bột. Thời gian bất</w:t>
      </w:r>
      <w:r w:rsidRPr="003954F2">
        <w:rPr>
          <w:rFonts w:eastAsia="Calibri"/>
        </w:rPr>
        <w:t xml:space="preserve"> </w:t>
      </w:r>
      <w:r w:rsidRPr="003954F2">
        <w:rPr>
          <w:rFonts w:eastAsia="Calibri"/>
          <w:lang w:val="vi-VN"/>
        </w:rPr>
        <w:t xml:space="preserve">động: </w:t>
      </w:r>
      <w:r w:rsidR="00E211EA">
        <w:rPr>
          <w:rFonts w:eastAsia="Calibri"/>
        </w:rPr>
        <w:t>T</w:t>
      </w:r>
      <w:r w:rsidRPr="003954F2">
        <w:rPr>
          <w:rFonts w:eastAsia="Calibri"/>
          <w:lang w:val="vi-VN"/>
        </w:rPr>
        <w:t>rung bình 3 tuần (với người già, có thể và nên tháo bột sớm hơn, khoảng</w:t>
      </w:r>
      <w:r w:rsidRPr="003954F2">
        <w:rPr>
          <w:rFonts w:eastAsia="Calibri"/>
        </w:rPr>
        <w:t xml:space="preserve"> </w:t>
      </w:r>
      <w:r w:rsidRPr="003954F2">
        <w:rPr>
          <w:rFonts w:eastAsia="Calibri"/>
          <w:lang w:val="vi-VN"/>
        </w:rPr>
        <w:t>10-14 ngày).</w:t>
      </w:r>
    </w:p>
    <w:p w14:paraId="07A2CF4A" w14:textId="7B5C0D55" w:rsidR="001629A9" w:rsidRPr="003954F2" w:rsidRDefault="001629A9" w:rsidP="00796700">
      <w:pPr>
        <w:rPr>
          <w:rFonts w:eastAsia="Calibri"/>
          <w:lang w:val="vi-VN"/>
        </w:rPr>
      </w:pPr>
      <w:r w:rsidRPr="003954F2">
        <w:rPr>
          <w:rFonts w:eastAsia="Calibri"/>
          <w:lang w:val="vi-VN"/>
        </w:rPr>
        <w:t xml:space="preserve">Với trật khớp không vững, trật khớp có kèm vỡ xương: </w:t>
      </w:r>
      <w:r w:rsidR="00E211EA">
        <w:rPr>
          <w:rFonts w:eastAsia="Calibri"/>
        </w:rPr>
        <w:t>P</w:t>
      </w:r>
      <w:r w:rsidRPr="003954F2">
        <w:rPr>
          <w:rFonts w:eastAsia="Calibri"/>
          <w:lang w:val="vi-VN"/>
        </w:rPr>
        <w:t>hải bó bột Cánh-cẳng-bàn tay rạch dọc.</w:t>
      </w:r>
    </w:p>
    <w:p w14:paraId="0BF703BB" w14:textId="77777777" w:rsidR="001629A9" w:rsidRPr="003954F2" w:rsidRDefault="001629A9" w:rsidP="00796700">
      <w:pPr>
        <w:rPr>
          <w:rFonts w:eastAsia="Calibri"/>
          <w:lang w:val="vi-VN"/>
        </w:rPr>
      </w:pPr>
      <w:r w:rsidRPr="003954F2">
        <w:rPr>
          <w:rFonts w:eastAsia="Calibri"/>
          <w:lang w:val="vi-VN"/>
        </w:rPr>
        <w:t>Thời gian bất động với loại trật không vững thường kéo dài hơn (3-4</w:t>
      </w:r>
      <w:r w:rsidRPr="003954F2">
        <w:rPr>
          <w:rFonts w:eastAsia="Calibri"/>
        </w:rPr>
        <w:t xml:space="preserve"> </w:t>
      </w:r>
      <w:r w:rsidRPr="003954F2">
        <w:rPr>
          <w:rFonts w:eastAsia="Calibri"/>
          <w:lang w:val="vi-VN"/>
        </w:rPr>
        <w:t>tuần).</w:t>
      </w:r>
    </w:p>
    <w:p w14:paraId="1E56D91A" w14:textId="77777777" w:rsidR="001629A9" w:rsidRPr="00E211EA" w:rsidRDefault="001629A9" w:rsidP="00796700">
      <w:pPr>
        <w:rPr>
          <w:rFonts w:eastAsia="Calibri"/>
          <w:b/>
          <w:bCs/>
          <w:lang w:val="vi-VN"/>
        </w:rPr>
      </w:pPr>
      <w:r w:rsidRPr="00E211EA">
        <w:rPr>
          <w:rFonts w:eastAsia="Calibri"/>
          <w:b/>
          <w:bCs/>
          <w:lang w:val="vi-VN"/>
        </w:rPr>
        <w:t>VI. THEO DÕI</w:t>
      </w:r>
    </w:p>
    <w:p w14:paraId="04D38ED2" w14:textId="77777777" w:rsidR="001629A9" w:rsidRPr="003954F2" w:rsidRDefault="001629A9" w:rsidP="00796700">
      <w:pPr>
        <w:rPr>
          <w:rFonts w:eastAsia="Calibri"/>
          <w:lang w:val="vi-VN"/>
        </w:rPr>
      </w:pPr>
      <w:r w:rsidRPr="003954F2">
        <w:rPr>
          <w:rFonts w:eastAsia="Calibri"/>
          <w:lang w:val="vi-VN"/>
        </w:rPr>
        <w:t>Thường là theo dõi ngoại trú, những trường hợp sưng nề nhiều nên cho vào viện theo dõi nội trú để kịp thời phát hiện và XỬ TRÍ các biến chứng có thể xảy ra.</w:t>
      </w:r>
    </w:p>
    <w:p w14:paraId="431AAFA2" w14:textId="77777777" w:rsidR="001629A9" w:rsidRPr="00E211EA" w:rsidRDefault="001629A9" w:rsidP="00796700">
      <w:pPr>
        <w:rPr>
          <w:rFonts w:eastAsia="Calibri"/>
          <w:b/>
          <w:bCs/>
          <w:lang w:val="vi-VN"/>
        </w:rPr>
      </w:pPr>
      <w:r w:rsidRPr="00E211EA">
        <w:rPr>
          <w:rFonts w:eastAsia="Calibri"/>
          <w:b/>
          <w:bCs/>
          <w:lang w:val="vi-VN"/>
        </w:rPr>
        <w:t xml:space="preserve">VII. TAI BIẾN VÀ XỬ TRÍ </w:t>
      </w:r>
    </w:p>
    <w:p w14:paraId="71D0AD2B" w14:textId="47314780" w:rsidR="001629A9" w:rsidRPr="003954F2" w:rsidRDefault="003734DB" w:rsidP="00796700">
      <w:pPr>
        <w:rPr>
          <w:rFonts w:eastAsia="Calibri"/>
          <w:lang w:val="vi-VN"/>
        </w:rPr>
      </w:pPr>
      <w:r>
        <w:rPr>
          <w:rFonts w:eastAsia="Calibri"/>
        </w:rPr>
        <w:lastRenderedPageBreak/>
        <w:t xml:space="preserve">- </w:t>
      </w:r>
      <w:r w:rsidR="001629A9" w:rsidRPr="003954F2">
        <w:rPr>
          <w:rFonts w:eastAsia="Calibri"/>
        </w:rPr>
        <w:t>T</w:t>
      </w:r>
      <w:r w:rsidR="001629A9" w:rsidRPr="003954F2">
        <w:rPr>
          <w:rFonts w:eastAsia="Calibri"/>
          <w:lang w:val="vi-VN"/>
        </w:rPr>
        <w:t xml:space="preserve">hường ít xảy ra tai biến. </w:t>
      </w:r>
    </w:p>
    <w:p w14:paraId="6D904A39" w14:textId="77DD442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Lưu ý các trật khớp có kèm đụng dập phần mềm nặng và trật khớp có kèm vỡ xương vùng khuỷu, đặc biệt gẫy liên lồi cầu xương cánh tay (biến chứng mạch máu) và gẫy đài quay (biến chứng thần kinh quay). Cần theo dõi sát, nếu phát hiện có tai biến, chuyển mổ kịp thời.</w:t>
      </w:r>
    </w:p>
    <w:p w14:paraId="537C536F" w14:textId="77777777" w:rsidR="001629A9" w:rsidRPr="003954F2" w:rsidRDefault="001629A9" w:rsidP="00796700">
      <w:pPr>
        <w:rPr>
          <w:rFonts w:eastAsia="Calibri"/>
          <w:lang w:val="vi-VN"/>
        </w:rPr>
      </w:pPr>
      <w:r w:rsidRPr="003954F2">
        <w:rPr>
          <w:rFonts w:eastAsia="Calibri"/>
          <w:lang w:val="vi-VN"/>
        </w:rPr>
        <w:br w:type="page"/>
      </w:r>
    </w:p>
    <w:p w14:paraId="6399A45C" w14:textId="77777777" w:rsidR="001629A9" w:rsidRPr="00E211EA" w:rsidRDefault="001629A9" w:rsidP="00E95FA4">
      <w:pPr>
        <w:pStyle w:val="Heading1"/>
        <w:rPr>
          <w:lang w:val="vi-VN"/>
        </w:rPr>
      </w:pPr>
      <w:bookmarkStart w:id="365" w:name="_Toc145495954"/>
      <w:bookmarkStart w:id="366" w:name="_Toc169595652"/>
      <w:r w:rsidRPr="00E211EA">
        <w:rPr>
          <w:lang w:val="vi-VN"/>
        </w:rPr>
        <w:lastRenderedPageBreak/>
        <w:t>NẮN BÓ BỘT TRẬT KHỚP VAI</w:t>
      </w:r>
      <w:bookmarkEnd w:id="365"/>
      <w:bookmarkEnd w:id="366"/>
    </w:p>
    <w:p w14:paraId="184351DD" w14:textId="77777777" w:rsidR="001629A9" w:rsidRPr="00E211EA" w:rsidRDefault="001629A9" w:rsidP="00796700">
      <w:pPr>
        <w:rPr>
          <w:b/>
          <w:bCs/>
          <w:kern w:val="36"/>
          <w:lang w:val="vi-VN"/>
        </w:rPr>
      </w:pPr>
    </w:p>
    <w:p w14:paraId="69A84919" w14:textId="77777777" w:rsidR="001629A9" w:rsidRPr="00E211EA" w:rsidRDefault="001629A9" w:rsidP="00796700">
      <w:pPr>
        <w:rPr>
          <w:rFonts w:eastAsia="Calibri"/>
          <w:b/>
          <w:bCs/>
          <w:lang w:val="vi-VN"/>
        </w:rPr>
      </w:pPr>
      <w:r w:rsidRPr="00E211EA">
        <w:rPr>
          <w:rFonts w:eastAsia="Calibri"/>
          <w:b/>
          <w:bCs/>
          <w:lang w:val="vi-VN"/>
        </w:rPr>
        <w:t>I. ĐẠI CƯƠNG</w:t>
      </w:r>
    </w:p>
    <w:p w14:paraId="78093EA9" w14:textId="77777777" w:rsidR="001629A9" w:rsidRPr="003954F2" w:rsidRDefault="001629A9" w:rsidP="00796700">
      <w:pPr>
        <w:rPr>
          <w:rFonts w:eastAsia="Calibri"/>
          <w:lang w:val="vi-VN"/>
        </w:rPr>
      </w:pPr>
      <w:r w:rsidRPr="003954F2">
        <w:rPr>
          <w:rFonts w:eastAsia="Calibri"/>
          <w:lang w:val="vi-VN"/>
        </w:rPr>
        <w:t>Khớp vai là 1 khớp chỏm (có chỏm khớp và ổ khớp), chỏm khớp thì to,</w:t>
      </w:r>
      <w:r w:rsidRPr="003954F2">
        <w:rPr>
          <w:rFonts w:eastAsia="Calibri"/>
        </w:rPr>
        <w:t xml:space="preserve"> </w:t>
      </w:r>
      <w:r w:rsidRPr="003954F2">
        <w:rPr>
          <w:rFonts w:eastAsia="Calibri"/>
          <w:lang w:val="vi-VN"/>
        </w:rPr>
        <w:t>khớp lại nhỏ và nông nên khớp vai rất dễ bị trật (chiếm 50-60% , hay gặp nhất trong tất cả các loại trật khớp). Bao khớp và dây chằng rộng và yếu ở phía trước và phía trước trong, nên hay gặp trật khớp vai kiểu ra trước và vào trong.</w:t>
      </w:r>
    </w:p>
    <w:p w14:paraId="15B5DFE5" w14:textId="77777777" w:rsidR="001629A9" w:rsidRPr="003954F2" w:rsidRDefault="001629A9" w:rsidP="00796700">
      <w:pPr>
        <w:rPr>
          <w:rFonts w:eastAsia="Calibri"/>
          <w:lang w:val="vi-VN"/>
        </w:rPr>
      </w:pPr>
      <w:r w:rsidRPr="003954F2">
        <w:rPr>
          <w:rFonts w:eastAsia="Calibri"/>
          <w:lang w:val="vi-VN"/>
        </w:rPr>
        <w:t>Người ta phân loại trật khớp vai ra nhiều loại, theo kiểu trật và theo thời gian đến sớm hay muộn. Về kiểu trật, hầu hết gặp kiểu trật ra trước và vào trong.</w:t>
      </w:r>
    </w:p>
    <w:p w14:paraId="7D5B0976" w14:textId="77777777" w:rsidR="001629A9" w:rsidRPr="003954F2" w:rsidRDefault="001629A9" w:rsidP="00796700">
      <w:pPr>
        <w:rPr>
          <w:rFonts w:eastAsia="Calibri"/>
          <w:lang w:val="vi-VN"/>
        </w:rPr>
      </w:pPr>
      <w:r w:rsidRPr="003954F2">
        <w:rPr>
          <w:rFonts w:eastAsia="Calibri"/>
          <w:lang w:val="vi-VN"/>
        </w:rPr>
        <w:t>Nguyên nhân thường là lực tác động gián tiếp (ngã chống tay).</w:t>
      </w:r>
    </w:p>
    <w:p w14:paraId="2886F9B1" w14:textId="77777777" w:rsidR="001629A9" w:rsidRPr="003954F2" w:rsidRDefault="001629A9" w:rsidP="00796700">
      <w:pPr>
        <w:rPr>
          <w:rFonts w:eastAsia="Calibri"/>
          <w:lang w:val="vi-VN"/>
        </w:rPr>
      </w:pPr>
      <w:r w:rsidRPr="003954F2">
        <w:rPr>
          <w:rFonts w:eastAsia="Calibri"/>
          <w:lang w:val="vi-VN"/>
        </w:rPr>
        <w:t>Nếu đến sớm việc nắn rất đơn giản và hiệu quả, nếu đến muộn (vài tuần trở lên) việc điều trị trở nên rất khó khăn, kể cả bằng điều trị bằng phẫu thuật.</w:t>
      </w:r>
    </w:p>
    <w:p w14:paraId="5D25BEA9" w14:textId="77777777" w:rsidR="001629A9" w:rsidRPr="00E211EA" w:rsidRDefault="001629A9" w:rsidP="00796700">
      <w:pPr>
        <w:rPr>
          <w:rFonts w:eastAsia="Calibri"/>
          <w:b/>
          <w:bCs/>
          <w:lang w:val="vi-VN"/>
        </w:rPr>
      </w:pPr>
      <w:r w:rsidRPr="00E211EA">
        <w:rPr>
          <w:rFonts w:eastAsia="Calibri"/>
          <w:b/>
          <w:bCs/>
        </w:rPr>
        <w:t xml:space="preserve">II. </w:t>
      </w:r>
      <w:r w:rsidRPr="00E211EA">
        <w:rPr>
          <w:rFonts w:eastAsia="Calibri"/>
          <w:b/>
          <w:bCs/>
          <w:lang w:val="vi-VN"/>
        </w:rPr>
        <w:t xml:space="preserve">CHỈ ĐỊNH NẮN BẢO TỒN TRẬT KHỚP VAI </w:t>
      </w:r>
    </w:p>
    <w:p w14:paraId="0C103E8D" w14:textId="77777777" w:rsidR="001629A9" w:rsidRPr="003954F2" w:rsidRDefault="001629A9" w:rsidP="00796700">
      <w:pPr>
        <w:rPr>
          <w:rFonts w:eastAsia="Calibri"/>
          <w:lang w:val="vi-VN"/>
        </w:rPr>
      </w:pPr>
      <w:r w:rsidRPr="003954F2">
        <w:rPr>
          <w:rFonts w:eastAsia="Calibri"/>
          <w:lang w:val="vi-VN"/>
        </w:rPr>
        <w:t>1. Trật khớp kín.</w:t>
      </w:r>
    </w:p>
    <w:p w14:paraId="663C62F0" w14:textId="77777777" w:rsidR="001629A9" w:rsidRPr="003954F2" w:rsidRDefault="001629A9" w:rsidP="00796700">
      <w:pPr>
        <w:rPr>
          <w:rFonts w:eastAsia="Calibri"/>
          <w:lang w:val="vi-VN"/>
        </w:rPr>
      </w:pPr>
      <w:r w:rsidRPr="003954F2">
        <w:rPr>
          <w:rFonts w:eastAsia="Calibri"/>
          <w:lang w:val="vi-VN"/>
        </w:rPr>
        <w:t>2. Trật khớp vai đến sớm (3 tuần trở lại).</w:t>
      </w:r>
    </w:p>
    <w:p w14:paraId="35AC8879" w14:textId="77777777" w:rsidR="001629A9" w:rsidRPr="003954F2" w:rsidRDefault="001629A9" w:rsidP="00796700">
      <w:pPr>
        <w:rPr>
          <w:rFonts w:eastAsia="Calibri"/>
          <w:lang w:val="vi-VN"/>
        </w:rPr>
      </w:pPr>
      <w:r w:rsidRPr="003954F2">
        <w:rPr>
          <w:rFonts w:eastAsia="Calibri"/>
          <w:lang w:val="vi-VN"/>
        </w:rPr>
        <w:t>3. Trật khớp vai đơn thuần (không có kèm gẫy xương vùng vai).</w:t>
      </w:r>
    </w:p>
    <w:p w14:paraId="36FC6A64" w14:textId="77777777" w:rsidR="001629A9" w:rsidRPr="003954F2" w:rsidRDefault="001629A9" w:rsidP="00796700">
      <w:pPr>
        <w:rPr>
          <w:rFonts w:eastAsia="Calibri"/>
          <w:lang w:val="vi-VN"/>
        </w:rPr>
      </w:pPr>
      <w:r w:rsidRPr="003954F2">
        <w:rPr>
          <w:rFonts w:eastAsia="Calibri"/>
          <w:lang w:val="vi-VN"/>
        </w:rPr>
        <w:t>4. Trật khớp vai có kèm gẫy xương vùng vai nhưng không di lệch, ít di lệch.</w:t>
      </w:r>
    </w:p>
    <w:p w14:paraId="0C8A4F67" w14:textId="77777777" w:rsidR="001629A9" w:rsidRPr="003954F2" w:rsidRDefault="001629A9" w:rsidP="00796700">
      <w:pPr>
        <w:rPr>
          <w:rFonts w:eastAsia="Calibri"/>
          <w:lang w:val="vi-VN"/>
        </w:rPr>
      </w:pPr>
      <w:r w:rsidRPr="003954F2">
        <w:rPr>
          <w:rFonts w:eastAsia="Calibri"/>
          <w:lang w:val="vi-VN"/>
        </w:rPr>
        <w:t>5. Trật khớp vai kèm gẫy xương vùng vai di lệch, có chỉ định mổ kết hợp xương nhưng chưa thể mổ được, hoặc người bệnh không đủ điều kiện mổ, không chấp nhận mổ...Trường hợp này cần phải nắn khớp vai vào đã, việc mổ xương tính sau (mổ kết hợp xương có chuẩn bị).</w:t>
      </w:r>
    </w:p>
    <w:p w14:paraId="3114EA6D" w14:textId="77777777" w:rsidR="001629A9" w:rsidRPr="00E211EA" w:rsidRDefault="001629A9" w:rsidP="00796700">
      <w:pPr>
        <w:rPr>
          <w:rFonts w:eastAsia="Calibri"/>
          <w:b/>
          <w:bCs/>
          <w:lang w:val="vi-VN"/>
        </w:rPr>
      </w:pPr>
      <w:r w:rsidRPr="00E211EA">
        <w:rPr>
          <w:rFonts w:eastAsia="Calibri"/>
          <w:b/>
          <w:bCs/>
          <w:lang w:val="vi-VN"/>
        </w:rPr>
        <w:t>III. CHỐNG CHỈ ĐỊNH</w:t>
      </w:r>
    </w:p>
    <w:p w14:paraId="0A72206E" w14:textId="06F6CC9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Trật khớp hở chưa XỬ TRÍ phẫu thuật.</w:t>
      </w:r>
    </w:p>
    <w:p w14:paraId="5752E4B7" w14:textId="06786EF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Trật khớp vai đến quá muộn (trên 01 tháng).</w:t>
      </w:r>
    </w:p>
    <w:p w14:paraId="221D28A2" w14:textId="5EC480A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Không phải chống chỉ định tuyệt đối, nhưng cần cân nhắc trong các trường hợp trật khớp vai kèm gẫy các xương vùng vai có di lệch (gẫy cổ xương cánh tay, gẫy xương bả vai...).</w:t>
      </w:r>
    </w:p>
    <w:p w14:paraId="53AC94C2" w14:textId="77777777" w:rsidR="001629A9" w:rsidRPr="00E211EA" w:rsidRDefault="001629A9" w:rsidP="00796700">
      <w:pPr>
        <w:rPr>
          <w:rFonts w:eastAsia="Calibri"/>
          <w:b/>
          <w:bCs/>
          <w:lang w:val="vi-VN"/>
        </w:rPr>
      </w:pPr>
      <w:r w:rsidRPr="00E211EA">
        <w:rPr>
          <w:rFonts w:eastAsia="Calibri"/>
          <w:b/>
          <w:bCs/>
          <w:lang w:val="vi-VN"/>
        </w:rPr>
        <w:t>IV. CHUẨN BỊ</w:t>
      </w:r>
    </w:p>
    <w:p w14:paraId="1ED3C260" w14:textId="77777777" w:rsidR="001629A9" w:rsidRPr="00E211EA" w:rsidRDefault="001629A9" w:rsidP="00796700">
      <w:pPr>
        <w:rPr>
          <w:rFonts w:eastAsia="Calibri"/>
          <w:b/>
          <w:bCs/>
          <w:lang w:val="vi-VN"/>
        </w:rPr>
      </w:pPr>
      <w:r w:rsidRPr="00E211EA">
        <w:rPr>
          <w:rFonts w:eastAsia="Calibri"/>
          <w:b/>
          <w:bCs/>
          <w:lang w:val="vi-VN"/>
        </w:rPr>
        <w:t>1. Người thực hiện</w:t>
      </w:r>
    </w:p>
    <w:p w14:paraId="3CD4A5EE" w14:textId="77777777" w:rsidR="001629A9" w:rsidRPr="003954F2" w:rsidRDefault="001629A9" w:rsidP="00796700">
      <w:pPr>
        <w:rPr>
          <w:rFonts w:eastAsia="Calibri"/>
          <w:lang w:val="vi-VN"/>
        </w:rPr>
      </w:pPr>
      <w:r w:rsidRPr="003954F2">
        <w:rPr>
          <w:rFonts w:eastAsia="Calibri"/>
          <w:lang w:val="vi-VN"/>
        </w:rPr>
        <w:t>Chuyên khoa chấn thương: 3 người (1 chính, 2 trợ thủ viên). Nếu gây mê:</w:t>
      </w:r>
      <w:r w:rsidRPr="003954F2">
        <w:rPr>
          <w:rFonts w:eastAsia="Calibri"/>
        </w:rPr>
        <w:t xml:space="preserve"> </w:t>
      </w:r>
      <w:r w:rsidRPr="003954F2">
        <w:rPr>
          <w:rFonts w:eastAsia="Calibri"/>
          <w:lang w:val="vi-VN"/>
        </w:rPr>
        <w:t>thêm 2 chuyên khoa gây mê (1 gây mê, 1 phụ mê).</w:t>
      </w:r>
    </w:p>
    <w:p w14:paraId="44EE791F" w14:textId="77777777" w:rsidR="001629A9" w:rsidRPr="00E211EA" w:rsidRDefault="001629A9" w:rsidP="00796700">
      <w:pPr>
        <w:rPr>
          <w:rFonts w:eastAsia="Calibri"/>
          <w:b/>
          <w:bCs/>
          <w:lang w:val="vi-VN"/>
        </w:rPr>
      </w:pPr>
      <w:r w:rsidRPr="00E211EA">
        <w:rPr>
          <w:rFonts w:eastAsia="Calibri"/>
          <w:b/>
          <w:bCs/>
          <w:lang w:val="vi-VN"/>
        </w:rPr>
        <w:t>2. Phương tiện</w:t>
      </w:r>
    </w:p>
    <w:p w14:paraId="7F2297C0" w14:textId="44C2E350" w:rsidR="001629A9" w:rsidRPr="003954F2" w:rsidRDefault="003734DB" w:rsidP="00E211EA">
      <w:pPr>
        <w:rPr>
          <w:rFonts w:eastAsia="Calibri"/>
          <w:lang w:val="vi-VN"/>
        </w:rPr>
      </w:pPr>
      <w:r>
        <w:rPr>
          <w:rFonts w:eastAsia="Calibri"/>
        </w:rPr>
        <w:t xml:space="preserve">- </w:t>
      </w:r>
      <w:r w:rsidR="001629A9" w:rsidRPr="003954F2">
        <w:rPr>
          <w:rFonts w:eastAsia="Calibri"/>
          <w:lang w:val="vi-VN"/>
        </w:rPr>
        <w:t>01 bàn nắn thông thường (tốt nhất là bàn kiểu bàn mổ), bàn bằng chất liệu gì thì cũng đòi hỏi phải nặng, được cố định chắc chắn xuống sàn nhà, để khi kéo nắn bàn không bị trôi theo lực kéo. Bàn có 1 mấu ngang để giữ đai đối lực khi kéo nắn.</w:t>
      </w:r>
    </w:p>
    <w:p w14:paraId="6D24A871" w14:textId="5C2D444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Bột thạch cao: </w:t>
      </w:r>
      <w:r w:rsidR="00E211EA">
        <w:rPr>
          <w:rFonts w:eastAsia="Calibri"/>
        </w:rPr>
        <w:t>V</w:t>
      </w:r>
      <w:r w:rsidR="001629A9" w:rsidRPr="003954F2">
        <w:rPr>
          <w:rFonts w:eastAsia="Calibri"/>
          <w:lang w:val="vi-VN"/>
        </w:rPr>
        <w:t>ới người lớn cần 4-5 cuộn cỡ lớn (15-20 cm).</w:t>
      </w:r>
    </w:p>
    <w:p w14:paraId="325EF575" w14:textId="64982DB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Giấy vệ sinh hoặc bông lót: 02 cuộn.</w:t>
      </w:r>
    </w:p>
    <w:p w14:paraId="7FFB4D76" w14:textId="622AC9E1" w:rsidR="001629A9" w:rsidRPr="003954F2" w:rsidRDefault="003734DB" w:rsidP="00796700">
      <w:pPr>
        <w:rPr>
          <w:rFonts w:eastAsia="Calibri"/>
          <w:lang w:val="vi-VN"/>
        </w:rPr>
      </w:pPr>
      <w:r>
        <w:rPr>
          <w:rFonts w:eastAsia="Calibri"/>
        </w:rPr>
        <w:lastRenderedPageBreak/>
        <w:t xml:space="preserve">- </w:t>
      </w:r>
      <w:r w:rsidR="001629A9" w:rsidRPr="003954F2">
        <w:rPr>
          <w:rFonts w:eastAsia="Calibri"/>
          <w:lang w:val="vi-VN"/>
        </w:rPr>
        <w:t>Các dụng cụ cho gây tê hoặc gây mê: bơm tiêm, bông cồn 70o, nếu gây tê, thuốc tê 3-4 ống Lidocaine 1% (hoặc Xylocaine), pha loãng trong khoảng 10 ml nước cất (hoặc huyết thanh mặn 0,9%).</w:t>
      </w:r>
    </w:p>
    <w:p w14:paraId="66D79E67" w14:textId="09C94CD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Nước ngâm bột: </w:t>
      </w:r>
      <w:r w:rsidR="00E211EA" w:rsidRPr="00E211EA">
        <w:rPr>
          <w:rFonts w:eastAsia="Calibri"/>
          <w:lang w:val="vi-VN"/>
        </w:rPr>
        <w:t>Đ</w:t>
      </w:r>
      <w:r w:rsidR="001629A9" w:rsidRPr="003954F2">
        <w:rPr>
          <w:rFonts w:eastAsia="Calibri"/>
          <w:lang w:val="vi-VN"/>
        </w:rPr>
        <w:t>ủ để ngâm chìm các cuộn bột, không dùng nước đã dùng ngâm bột quá nhiều lần, nước quánh đặc sẽ khó ngấm đều trong bột. Mùa đông phải dùng nước ấm ngâm bột, vì trong quá trình bó bột, bột sẽ hấp thu 1 nhiệt lượng đáng kể; nếu dùng nước lạnh, người bệnh dễ bị cảm lạnh.</w:t>
      </w:r>
    </w:p>
    <w:p w14:paraId="78E4BD0A" w14:textId="77777777" w:rsidR="001629A9" w:rsidRPr="00E211EA" w:rsidRDefault="001629A9" w:rsidP="00796700">
      <w:pPr>
        <w:rPr>
          <w:rFonts w:eastAsia="Calibri"/>
          <w:b/>
          <w:bCs/>
          <w:lang w:val="vi-VN"/>
        </w:rPr>
      </w:pPr>
      <w:r w:rsidRPr="00E211EA">
        <w:rPr>
          <w:rFonts w:eastAsia="Calibri"/>
          <w:b/>
          <w:bCs/>
        </w:rPr>
        <w:t xml:space="preserve">3. </w:t>
      </w:r>
      <w:r w:rsidRPr="00E211EA">
        <w:rPr>
          <w:rFonts w:eastAsia="Calibri"/>
          <w:b/>
          <w:bCs/>
          <w:lang w:val="vi-VN"/>
        </w:rPr>
        <w:t>Người bệnh</w:t>
      </w:r>
    </w:p>
    <w:p w14:paraId="7A3530D9" w14:textId="00B098BC"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thăm khám toàn diện, tránh bỏ sót tổn thương, nhất là những tổn thương lớn có thể gây tử vong trong quá trình nắn bó bột.</w:t>
      </w:r>
    </w:p>
    <w:p w14:paraId="659FFDB9" w14:textId="5DA950D7"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giải thích kỹ mục đích của thủ thuật, quá trình tiến hành làm thủ thuật, để người bệnh khỏi bị bất ngờ, động viên để họ yên tâm, hợp tác tốt với thầy thuốc. Với bệnh nhi, cần giải thích cho bố mẹ hoặc người thân.</w:t>
      </w:r>
    </w:p>
    <w:p w14:paraId="45D59D04" w14:textId="69EE6AD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vệ sinh sạch sẽ vùng vai và nách, cởi hoặc cắt bỏ tay áo bên tay</w:t>
      </w:r>
      <w:r w:rsidR="001629A9" w:rsidRPr="003954F2">
        <w:rPr>
          <w:rFonts w:eastAsia="Calibri"/>
        </w:rPr>
        <w:t xml:space="preserve"> </w:t>
      </w:r>
      <w:r w:rsidR="001629A9" w:rsidRPr="003954F2">
        <w:rPr>
          <w:rFonts w:eastAsia="Calibri"/>
          <w:lang w:val="vi-VN"/>
        </w:rPr>
        <w:t>trật.</w:t>
      </w:r>
    </w:p>
    <w:p w14:paraId="2EF57121" w14:textId="533859C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nhịn ăn uống ít nhất 5-6 giờ, tránh nôn hoặc hiện tượng trào ngược (nước hoặc thức ăn từ dạ dầy tràn sang đường thở gây tắc thở).</w:t>
      </w:r>
    </w:p>
    <w:p w14:paraId="1901CE31" w14:textId="77777777" w:rsidR="001629A9" w:rsidRPr="00E211EA" w:rsidRDefault="001629A9" w:rsidP="00796700">
      <w:pPr>
        <w:rPr>
          <w:rFonts w:eastAsia="Calibri"/>
          <w:b/>
          <w:bCs/>
          <w:lang w:val="vi-VN"/>
        </w:rPr>
      </w:pPr>
      <w:r w:rsidRPr="00E211EA">
        <w:rPr>
          <w:rFonts w:eastAsia="Calibri"/>
          <w:b/>
          <w:bCs/>
        </w:rPr>
        <w:t xml:space="preserve">4. </w:t>
      </w:r>
      <w:r w:rsidRPr="00E211EA">
        <w:rPr>
          <w:rFonts w:eastAsia="Calibri"/>
          <w:b/>
          <w:bCs/>
          <w:lang w:val="vi-VN"/>
        </w:rPr>
        <w:t>Hồ sơ</w:t>
      </w:r>
    </w:p>
    <w:p w14:paraId="754FE10C" w14:textId="15FC0B9A"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 những điều dặn dò và hẹn khám lại.</w:t>
      </w:r>
    </w:p>
    <w:p w14:paraId="147992DB" w14:textId="54369D0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có tờ cam kết chấp nhận thủ thuật.</w:t>
      </w:r>
    </w:p>
    <w:p w14:paraId="17039B07" w14:textId="77777777" w:rsidR="001629A9" w:rsidRPr="00E211EA" w:rsidRDefault="001629A9" w:rsidP="00796700">
      <w:pPr>
        <w:rPr>
          <w:rFonts w:eastAsia="Calibri"/>
          <w:b/>
          <w:bCs/>
          <w:lang w:val="vi-VN"/>
        </w:rPr>
      </w:pPr>
      <w:r w:rsidRPr="00E211EA">
        <w:rPr>
          <w:rFonts w:eastAsia="Calibri"/>
          <w:b/>
          <w:bCs/>
        </w:rPr>
        <w:t xml:space="preserve">V. </w:t>
      </w:r>
      <w:r w:rsidRPr="00E211EA">
        <w:rPr>
          <w:rFonts w:eastAsia="Calibri"/>
          <w:b/>
          <w:bCs/>
          <w:lang w:val="vi-VN"/>
        </w:rPr>
        <w:t xml:space="preserve">CÁC BƯỚC TIẾN HÀNH NẮN BÓ BỘT TRẬT KHỚP VAI </w:t>
      </w:r>
    </w:p>
    <w:p w14:paraId="005F0941" w14:textId="77777777" w:rsidR="001629A9" w:rsidRPr="003954F2" w:rsidRDefault="001629A9" w:rsidP="00796700">
      <w:pPr>
        <w:rPr>
          <w:rFonts w:eastAsia="Calibri"/>
          <w:lang w:val="vi-VN"/>
        </w:rPr>
      </w:pPr>
      <w:r w:rsidRPr="00E211EA">
        <w:rPr>
          <w:rFonts w:eastAsia="Calibri"/>
          <w:b/>
          <w:bCs/>
          <w:lang w:val="vi-VN"/>
        </w:rPr>
        <w:t>1. Người bệnh</w:t>
      </w:r>
      <w:r w:rsidRPr="003954F2">
        <w:rPr>
          <w:rFonts w:eastAsia="Calibri"/>
          <w:lang w:val="vi-VN"/>
        </w:rPr>
        <w:t>: Với người bệnh gây tê và gây mê cũng giống nhau.</w:t>
      </w:r>
    </w:p>
    <w:p w14:paraId="58F2AE72" w14:textId="4205C32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Tư thế người bệnh: </w:t>
      </w:r>
      <w:r w:rsidR="00E211EA">
        <w:rPr>
          <w:rFonts w:eastAsia="Calibri"/>
        </w:rPr>
        <w:t>N</w:t>
      </w:r>
      <w:r w:rsidR="001629A9" w:rsidRPr="003954F2">
        <w:rPr>
          <w:rFonts w:eastAsia="Calibri"/>
          <w:lang w:val="vi-VN"/>
        </w:rPr>
        <w:t>ằm ngửa.</w:t>
      </w:r>
    </w:p>
    <w:p w14:paraId="711B2F38" w14:textId="50195159"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giải thích kỹ mục đích và quá trình tiến hành thủ thuật để họ yên tâm, phối hợp tốt với thầy thuốc trong quá trình làm thủ thuật.</w:t>
      </w:r>
    </w:p>
    <w:p w14:paraId="3AEF5D79" w14:textId="5CCB96F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vệ sinh sạch sẽ vùng vai bằng xà phòng, đặc biệt vùng nách.</w:t>
      </w:r>
    </w:p>
    <w:p w14:paraId="0BE1B49D" w14:textId="0DA3B8D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Cởi bỏ áo (trời lạnh nên phủ ấm ngực, chỉ để bộc lộ vai và tay bên tổn thương).</w:t>
      </w:r>
    </w:p>
    <w:p w14:paraId="6CDAB3B7" w14:textId="18A7B4B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Với người bệnh gây mê: </w:t>
      </w:r>
      <w:r w:rsidR="00E211EA">
        <w:rPr>
          <w:rFonts w:eastAsia="Calibri"/>
        </w:rPr>
        <w:t>C</w:t>
      </w:r>
      <w:r w:rsidR="001629A9" w:rsidRPr="003954F2">
        <w:rPr>
          <w:rFonts w:eastAsia="Calibri"/>
          <w:lang w:val="vi-VN"/>
        </w:rPr>
        <w:t>ần nhịn ăn uống ít nhất 5-6 giờ, có tờ cam kết chấp nhận thủ thuật (tương tự cam kết chấp nhận phẫu thuật).</w:t>
      </w:r>
    </w:p>
    <w:p w14:paraId="6F15C7DC" w14:textId="77777777" w:rsidR="001629A9" w:rsidRPr="00E211EA" w:rsidRDefault="001629A9" w:rsidP="00E211EA">
      <w:pPr>
        <w:rPr>
          <w:rFonts w:eastAsia="Calibri"/>
          <w:b/>
          <w:bCs/>
          <w:lang w:val="vi-VN"/>
        </w:rPr>
      </w:pPr>
      <w:r w:rsidRPr="00E211EA">
        <w:rPr>
          <w:rFonts w:eastAsia="Calibri"/>
          <w:b/>
          <w:bCs/>
        </w:rPr>
        <w:t xml:space="preserve">2. </w:t>
      </w:r>
      <w:r w:rsidRPr="00E211EA">
        <w:rPr>
          <w:rFonts w:eastAsia="Calibri"/>
          <w:b/>
          <w:bCs/>
          <w:lang w:val="vi-VN"/>
        </w:rPr>
        <w:t>Các bước tiến hành nắn bó bột trật khớp vai</w:t>
      </w:r>
    </w:p>
    <w:p w14:paraId="31A1356A" w14:textId="77777777" w:rsidR="001629A9" w:rsidRPr="003954F2" w:rsidRDefault="001629A9" w:rsidP="00796700">
      <w:pPr>
        <w:rPr>
          <w:rFonts w:eastAsia="Calibri"/>
          <w:lang w:val="vi-VN"/>
        </w:rPr>
      </w:pPr>
      <w:r w:rsidRPr="003954F2">
        <w:rPr>
          <w:rFonts w:eastAsia="Calibri"/>
          <w:lang w:val="vi-VN"/>
        </w:rPr>
        <w:t>Như ở trên đã nói, trật khớp vai hầu hết là ra trước và vào trong. Khuôn khổ bài có hạn, chúng tôi chỉ nói cách nắn kiểu trật khớp vai ra trước và vào trong. Các kiểu trật khác có vỡ xương, nên thường phải mổ.</w:t>
      </w:r>
    </w:p>
    <w:p w14:paraId="108AEBF7" w14:textId="77777777" w:rsidR="001629A9" w:rsidRPr="003954F2" w:rsidRDefault="001629A9" w:rsidP="00796700">
      <w:pPr>
        <w:rPr>
          <w:rFonts w:eastAsia="Calibri"/>
          <w:lang w:val="vi-VN"/>
        </w:rPr>
      </w:pPr>
      <w:r w:rsidRPr="00E211EA">
        <w:rPr>
          <w:rFonts w:eastAsia="Calibri"/>
          <w:b/>
          <w:bCs/>
          <w:i/>
          <w:iCs/>
          <w:lang w:val="vi-VN"/>
        </w:rPr>
        <w:t>2.1 Nắn</w:t>
      </w:r>
      <w:r w:rsidRPr="003954F2">
        <w:rPr>
          <w:rFonts w:eastAsia="Calibri"/>
          <w:lang w:val="vi-VN"/>
        </w:rPr>
        <w:t>: Có rất nhều cách nắn, tùy trường phái. Ở đây chúng tôi chỉ nói 2 phương pháp nắn hay dùng nhất:</w:t>
      </w:r>
    </w:p>
    <w:p w14:paraId="3C8B2F02" w14:textId="4DF7DF28" w:rsidR="001629A9" w:rsidRPr="003954F2" w:rsidRDefault="001629A9" w:rsidP="00796700">
      <w:pPr>
        <w:rPr>
          <w:rFonts w:eastAsia="Calibri"/>
          <w:lang w:val="vi-VN"/>
        </w:rPr>
      </w:pPr>
      <w:r w:rsidRPr="00E211EA">
        <w:rPr>
          <w:rFonts w:eastAsia="Calibri"/>
          <w:b/>
          <w:bCs/>
          <w:i/>
          <w:iCs/>
          <w:lang w:val="vi-VN"/>
        </w:rPr>
        <w:t>2.1.1. Phương pháp Hypocrates</w:t>
      </w:r>
      <w:r w:rsidRPr="003954F2">
        <w:rPr>
          <w:rFonts w:eastAsia="Calibri"/>
          <w:lang w:val="vi-VN"/>
        </w:rPr>
        <w:t xml:space="preserve"> (còn gọi là phương pháp gót chân): </w:t>
      </w:r>
      <w:r w:rsidR="00E211EA">
        <w:rPr>
          <w:rFonts w:eastAsia="Calibri"/>
        </w:rPr>
        <w:t>L</w:t>
      </w:r>
      <w:r w:rsidRPr="003954F2">
        <w:rPr>
          <w:rFonts w:eastAsia="Calibri"/>
          <w:lang w:val="vi-VN"/>
        </w:rPr>
        <w:t>à một trong những phương pháp kinh điển nhất, đơn giản, an toàn, lại hiệu quả, là phương pháp đang được rất nhiều bệnh viện sử dụng. Mô tả:</w:t>
      </w:r>
    </w:p>
    <w:p w14:paraId="4297361E" w14:textId="6E52338F" w:rsidR="001629A9" w:rsidRPr="003954F2" w:rsidRDefault="003734DB" w:rsidP="00796700">
      <w:pPr>
        <w:rPr>
          <w:rFonts w:eastAsia="Calibri"/>
          <w:lang w:val="vi-VN"/>
        </w:rPr>
      </w:pPr>
      <w:r>
        <w:rPr>
          <w:rFonts w:eastAsia="Calibri"/>
        </w:rPr>
        <w:lastRenderedPageBreak/>
        <w:t xml:space="preserve">- </w:t>
      </w:r>
      <w:r w:rsidR="001629A9" w:rsidRPr="003954F2">
        <w:rPr>
          <w:rFonts w:eastAsia="Calibri"/>
          <w:lang w:val="vi-VN"/>
        </w:rPr>
        <w:t>Người bệnh nằm ngửa trên ván cứng đặt dưới sàn hoặc trên bàn, người nắn ngồi hoặc đứng cùng bên tổn thương (ví dụ người bệnh bị trật khớp vai bên trái thì người nắn ở về bên trái người bệnh, người bệnh nằm trên sàn thì người nắn ngồi, người bệnh nằm trên bàn thì người nắn đứng). Người nắn cho gót chân cùng bên (ví dụ người bệnh trật khớp vai trái thì người nắn dùng gót chân trái)</w:t>
      </w:r>
      <w:r w:rsidR="001629A9" w:rsidRPr="003954F2">
        <w:rPr>
          <w:rFonts w:eastAsia="Calibri"/>
        </w:rPr>
        <w:t xml:space="preserve"> </w:t>
      </w:r>
      <w:r w:rsidR="001629A9" w:rsidRPr="003954F2">
        <w:rPr>
          <w:rFonts w:eastAsia="Calibri"/>
          <w:lang w:val="vi-VN"/>
        </w:rPr>
        <w:t>vào hõm nách người bệnh làm đối lực, 2 tay cầm cổ tay người bệnh kéo theo trục tay người bệnh, hơi dạng (khoảng 20-25o). Kéo từ từ và mạnh dần khoảng 5-7 phút, dùng gót chân bẩy nhẹ chỏm xương cánh tay ra ngoài, từ từ xoay cánh tay ra ngoài và khép cánh tay lại, đồng thời rút gót chân ra. Lúc này sẽ có cảm giác nghe thấy tiếng “khục”, có thể cảm nhận được tiếng “khục” truyền vào tay người nắn, nếu người nắn có kinh nghiệm, thế là khớp đã được nắn xong. Nếu thấy còn khó khăn, xoay nhẹ cánh tay theo trục vài lần trong quá trình kéo nắn, khớp sẽ vào dễ hơn.</w:t>
      </w:r>
    </w:p>
    <w:p w14:paraId="3E04074C" w14:textId="696DE0B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Nếu có vỡ mấu động lớn xương cánh tay kèm theo, chỉ cần nắn khớp, mấu động lớn trong hầu hết các trường hợp sẽ tự vào theo (nhiều khi chụp phim kiểm tra, mấu xương vào hoàn toàn, thậm chí có thể không trông thấy vết gẫy).</w:t>
      </w:r>
    </w:p>
    <w:p w14:paraId="3B98C5C0" w14:textId="77F192E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Sau khi nắn xong, đỡ người bệnh ngồi dậy (nếu người bệnh gây tê),</w:t>
      </w:r>
      <w:r w:rsidR="001629A9" w:rsidRPr="003954F2">
        <w:rPr>
          <w:rFonts w:eastAsia="Calibri"/>
        </w:rPr>
        <w:t xml:space="preserve"> </w:t>
      </w:r>
      <w:r w:rsidR="001629A9" w:rsidRPr="003954F2">
        <w:rPr>
          <w:rFonts w:eastAsia="Calibri"/>
          <w:lang w:val="vi-VN"/>
        </w:rPr>
        <w:t>băng bất động tạm cánh tay và cẳng tay người bệnh vào thân người, khuỷu để</w:t>
      </w:r>
      <w:r w:rsidR="001629A9" w:rsidRPr="003954F2">
        <w:rPr>
          <w:rFonts w:eastAsia="Calibri"/>
        </w:rPr>
        <w:t xml:space="preserve"> </w:t>
      </w:r>
      <w:r w:rsidR="001629A9" w:rsidRPr="003954F2">
        <w:rPr>
          <w:rFonts w:eastAsia="Calibri"/>
          <w:lang w:val="vi-VN"/>
        </w:rPr>
        <w:t>90</w:t>
      </w:r>
      <w:r w:rsidR="001629A9" w:rsidRPr="003954F2">
        <w:rPr>
          <w:rFonts w:eastAsia="Calibri"/>
          <w:vertAlign w:val="superscript"/>
          <w:lang w:val="vi-VN"/>
        </w:rPr>
        <w:t>0</w:t>
      </w:r>
      <w:r w:rsidR="001629A9" w:rsidRPr="003954F2">
        <w:rPr>
          <w:rFonts w:eastAsia="Calibri"/>
          <w:lang w:val="vi-VN"/>
        </w:rPr>
        <w:t>, chụp kiểm tra trước khi bó bột (hoặc bó bột xong mới cho chụp kiểm tra cũng được).</w:t>
      </w:r>
    </w:p>
    <w:p w14:paraId="6EE73A1A" w14:textId="45BB6497" w:rsidR="001629A9" w:rsidRPr="00E211EA" w:rsidRDefault="001629A9" w:rsidP="00796700">
      <w:pPr>
        <w:rPr>
          <w:rFonts w:eastAsia="Calibri"/>
        </w:rPr>
      </w:pPr>
      <w:r w:rsidRPr="00E211EA">
        <w:rPr>
          <w:rFonts w:eastAsia="Calibri"/>
          <w:b/>
          <w:bCs/>
          <w:i/>
          <w:iCs/>
          <w:lang w:val="vi-VN"/>
        </w:rPr>
        <w:t>2.1.2. Phương pháp Kocher</w:t>
      </w:r>
      <w:r w:rsidRPr="003954F2">
        <w:rPr>
          <w:rFonts w:eastAsia="Calibri"/>
          <w:lang w:val="vi-VN"/>
        </w:rPr>
        <w:t xml:space="preserve">: </w:t>
      </w:r>
      <w:r w:rsidR="00E211EA">
        <w:rPr>
          <w:rFonts w:eastAsia="Calibri"/>
        </w:rPr>
        <w:t>N</w:t>
      </w:r>
      <w:r w:rsidRPr="003954F2">
        <w:rPr>
          <w:rFonts w:eastAsia="Calibri"/>
          <w:lang w:val="vi-VN"/>
        </w:rPr>
        <w:t>gười bệnh cũng nằm ngửa, nắn qua 4 thì</w:t>
      </w:r>
      <w:r w:rsidR="00E211EA">
        <w:rPr>
          <w:rFonts w:eastAsia="Calibri"/>
        </w:rPr>
        <w:t>.</w:t>
      </w:r>
    </w:p>
    <w:p w14:paraId="37ACF21B" w14:textId="77777777" w:rsidR="001629A9" w:rsidRPr="003954F2" w:rsidRDefault="001629A9" w:rsidP="00796700">
      <w:pPr>
        <w:rPr>
          <w:rFonts w:eastAsia="Calibri"/>
          <w:lang w:val="vi-VN"/>
        </w:rPr>
      </w:pPr>
      <w:r w:rsidRPr="00E211EA">
        <w:rPr>
          <w:rFonts w:eastAsia="Calibri"/>
          <w:i/>
          <w:iCs/>
          <w:lang w:val="vi-VN"/>
        </w:rPr>
        <w:t>Thì 1</w:t>
      </w:r>
      <w:r w:rsidRPr="003954F2">
        <w:rPr>
          <w:rFonts w:eastAsia="Calibri"/>
          <w:lang w:val="vi-VN"/>
        </w:rPr>
        <w:t>: Kéo thẳng cánh tay (tương tự cách nắn của Hyppocrates).</w:t>
      </w:r>
    </w:p>
    <w:p w14:paraId="00D0B6A0" w14:textId="77777777" w:rsidR="001629A9" w:rsidRPr="003954F2" w:rsidRDefault="001629A9" w:rsidP="00796700">
      <w:pPr>
        <w:rPr>
          <w:rFonts w:eastAsia="Calibri"/>
          <w:lang w:val="vi-VN"/>
        </w:rPr>
      </w:pPr>
      <w:r w:rsidRPr="00E211EA">
        <w:rPr>
          <w:rFonts w:eastAsia="Calibri"/>
          <w:i/>
          <w:iCs/>
          <w:lang w:val="vi-VN"/>
        </w:rPr>
        <w:t>Thì 2</w:t>
      </w:r>
      <w:r w:rsidRPr="003954F2">
        <w:rPr>
          <w:rFonts w:eastAsia="Calibri"/>
          <w:lang w:val="vi-VN"/>
        </w:rPr>
        <w:t>: Ép khuỷu và cánh tay vào thân người.</w:t>
      </w:r>
    </w:p>
    <w:p w14:paraId="61FAD02B" w14:textId="77777777" w:rsidR="001629A9" w:rsidRPr="003954F2" w:rsidRDefault="001629A9" w:rsidP="00796700">
      <w:pPr>
        <w:rPr>
          <w:rFonts w:eastAsia="Calibri"/>
          <w:lang w:val="vi-VN"/>
        </w:rPr>
      </w:pPr>
      <w:r w:rsidRPr="00E211EA">
        <w:rPr>
          <w:rFonts w:eastAsia="Calibri"/>
          <w:i/>
          <w:iCs/>
          <w:lang w:val="vi-VN"/>
        </w:rPr>
        <w:t>Thì 3:</w:t>
      </w:r>
      <w:r w:rsidRPr="003954F2">
        <w:rPr>
          <w:rFonts w:eastAsia="Calibri"/>
          <w:lang w:val="vi-VN"/>
        </w:rPr>
        <w:t xml:space="preserve"> Xoay cánh tay ra ngoài (có thể gấp khuỷu và đưa cổ tay ra ngoài để xoay ngoài cánh tay dễ hơn).</w:t>
      </w:r>
    </w:p>
    <w:p w14:paraId="6E10FCBA" w14:textId="77777777" w:rsidR="001629A9" w:rsidRPr="003954F2" w:rsidRDefault="001629A9" w:rsidP="00796700">
      <w:pPr>
        <w:rPr>
          <w:rFonts w:eastAsia="Calibri"/>
          <w:lang w:val="vi-VN"/>
        </w:rPr>
      </w:pPr>
      <w:r w:rsidRPr="00E211EA">
        <w:rPr>
          <w:rFonts w:eastAsia="Calibri"/>
          <w:i/>
          <w:iCs/>
          <w:lang w:val="vi-VN"/>
        </w:rPr>
        <w:t>Thì 4</w:t>
      </w:r>
      <w:r w:rsidRPr="003954F2">
        <w:rPr>
          <w:rFonts w:eastAsia="Calibri"/>
          <w:lang w:val="vi-VN"/>
        </w:rPr>
        <w:t>: Đưa cánh tay lên trên và vào trong (có thể lúc này bàn tay người bệnh sờ được vào tai bên đối diện).</w:t>
      </w:r>
    </w:p>
    <w:p w14:paraId="01F86E45" w14:textId="77777777" w:rsidR="001629A9" w:rsidRPr="003954F2" w:rsidRDefault="001629A9" w:rsidP="00E211EA">
      <w:pPr>
        <w:rPr>
          <w:rFonts w:eastAsia="Calibri"/>
          <w:lang w:val="vi-VN"/>
        </w:rPr>
      </w:pPr>
      <w:r w:rsidRPr="003954F2">
        <w:rPr>
          <w:rFonts w:eastAsia="Calibri"/>
          <w:lang w:val="vi-VN"/>
        </w:rPr>
        <w:t>Phương pháp này không nên dùng khi trật khớp lần đầu vì có thể gây tổn thương phần mềm, tuy nắn cách này đỡ tốn nhiều lực nhưng dễ gây gẫy xương do lực đòn bẩy. Thường nắn trong trật khớp vai tái diễn với kiểu trật vai ra trước và vào trong. Vì có thể xảy ra tai biến, nên người ít kinh nghiệm không nên áp dụng phương pháp này.</w:t>
      </w:r>
    </w:p>
    <w:p w14:paraId="32AAF814" w14:textId="701F3434" w:rsidR="001629A9" w:rsidRPr="003954F2" w:rsidRDefault="001629A9" w:rsidP="00796700">
      <w:pPr>
        <w:rPr>
          <w:rFonts w:eastAsia="Calibri"/>
          <w:lang w:val="vi-VN"/>
        </w:rPr>
      </w:pPr>
      <w:r w:rsidRPr="00E211EA">
        <w:rPr>
          <w:rFonts w:eastAsia="Calibri"/>
          <w:b/>
          <w:bCs/>
          <w:lang w:val="vi-VN"/>
        </w:rPr>
        <w:t>2.2. Bất động</w:t>
      </w:r>
      <w:r w:rsidRPr="003954F2">
        <w:rPr>
          <w:rFonts w:eastAsia="Calibri"/>
          <w:lang w:val="vi-VN"/>
        </w:rPr>
        <w:t xml:space="preserve">: </w:t>
      </w:r>
      <w:r w:rsidR="00E211EA">
        <w:rPr>
          <w:rFonts w:eastAsia="Calibri"/>
        </w:rPr>
        <w:t>T</w:t>
      </w:r>
      <w:r w:rsidRPr="003954F2">
        <w:rPr>
          <w:rFonts w:eastAsia="Calibri"/>
          <w:lang w:val="vi-VN"/>
        </w:rPr>
        <w:t>hời gian bất động trung bình là 3 tuần.</w:t>
      </w:r>
    </w:p>
    <w:p w14:paraId="63FBD4C8" w14:textId="798DAC6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Với người trẻ, khỏe: </w:t>
      </w:r>
      <w:r w:rsidR="00E211EA">
        <w:rPr>
          <w:rFonts w:eastAsia="Calibri"/>
        </w:rPr>
        <w:t>B</w:t>
      </w:r>
      <w:r w:rsidR="001629A9" w:rsidRPr="003954F2">
        <w:rPr>
          <w:rFonts w:eastAsia="Calibri"/>
          <w:lang w:val="vi-VN"/>
        </w:rPr>
        <w:t>ó bột Desault, với 2 tình huống gây tê và gây mê.</w:t>
      </w:r>
    </w:p>
    <w:p w14:paraId="4F1EF25E" w14:textId="7F9712E5"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già yếu, có bệnh toàn thân, cong vẹo cột sống, người bệnh đang cho con bú, hoặc có thai trên 6 tháng thì nên mặc áo chỉnh hình bằng vải mềm.</w:t>
      </w:r>
    </w:p>
    <w:p w14:paraId="7144E7B2" w14:textId="77777777" w:rsidR="001629A9" w:rsidRPr="00E211EA" w:rsidRDefault="001629A9" w:rsidP="00796700">
      <w:pPr>
        <w:rPr>
          <w:rFonts w:eastAsia="Calibri"/>
          <w:b/>
          <w:bCs/>
          <w:lang w:val="vi-VN"/>
        </w:rPr>
      </w:pPr>
      <w:r w:rsidRPr="00E211EA">
        <w:rPr>
          <w:rFonts w:eastAsia="Calibri"/>
          <w:b/>
          <w:bCs/>
          <w:lang w:val="vi-VN"/>
        </w:rPr>
        <w:t xml:space="preserve">VI. THEO DÕI </w:t>
      </w:r>
    </w:p>
    <w:p w14:paraId="7B7998E9" w14:textId="77777777" w:rsidR="001629A9" w:rsidRPr="003954F2" w:rsidRDefault="001629A9" w:rsidP="00796700">
      <w:pPr>
        <w:rPr>
          <w:rFonts w:eastAsia="Calibri"/>
        </w:rPr>
      </w:pPr>
      <w:r w:rsidRPr="003954F2">
        <w:rPr>
          <w:rFonts w:eastAsia="Calibri"/>
        </w:rPr>
        <w:t>T</w:t>
      </w:r>
      <w:r w:rsidRPr="003954F2">
        <w:rPr>
          <w:rFonts w:eastAsia="Calibri"/>
          <w:lang w:val="vi-VN"/>
        </w:rPr>
        <w:t>hường là theo dõi ngoại trú</w:t>
      </w:r>
      <w:r w:rsidRPr="003954F2">
        <w:rPr>
          <w:rFonts w:eastAsia="Calibri"/>
        </w:rPr>
        <w:t>.</w:t>
      </w:r>
    </w:p>
    <w:p w14:paraId="02EC2F97" w14:textId="77777777" w:rsidR="001629A9" w:rsidRPr="00E211EA" w:rsidRDefault="001629A9" w:rsidP="00796700">
      <w:pPr>
        <w:rPr>
          <w:rFonts w:eastAsia="Calibri"/>
          <w:b/>
          <w:bCs/>
          <w:lang w:val="vi-VN"/>
        </w:rPr>
      </w:pPr>
      <w:r w:rsidRPr="00E211EA">
        <w:rPr>
          <w:rFonts w:eastAsia="Calibri"/>
          <w:b/>
          <w:bCs/>
          <w:lang w:val="vi-VN"/>
        </w:rPr>
        <w:t>VII. TAI BIẾN VÀ XỬ TRÍ</w:t>
      </w:r>
    </w:p>
    <w:p w14:paraId="6EA24F89" w14:textId="0F5E6270" w:rsidR="001629A9" w:rsidRPr="003954F2" w:rsidRDefault="001629A9" w:rsidP="00796700">
      <w:pPr>
        <w:rPr>
          <w:rFonts w:eastAsia="Calibri"/>
          <w:lang w:val="vi-VN"/>
        </w:rPr>
      </w:pPr>
      <w:r w:rsidRPr="003954F2">
        <w:rPr>
          <w:rFonts w:eastAsia="Calibri"/>
          <w:lang w:val="vi-VN"/>
        </w:rPr>
        <w:t>Gần như hiếm gặp tai biến, nếu có thì cũng chủ yếu là tai biến của gây mê. Về nắn, có thể gặp gẫy xương cánh tay ở người già, phòng ngừa bằng cách nắn nhẹ nhàng, không nắn thô bạo, không nắn cố.</w:t>
      </w:r>
      <w:r w:rsidRPr="003954F2">
        <w:rPr>
          <w:rFonts w:eastAsia="Calibri"/>
          <w:lang w:val="vi-VN"/>
        </w:rPr>
        <w:br w:type="page"/>
      </w:r>
    </w:p>
    <w:p w14:paraId="63D23533" w14:textId="77777777" w:rsidR="001629A9" w:rsidRPr="00E211EA" w:rsidRDefault="001629A9" w:rsidP="00E95FA4">
      <w:pPr>
        <w:pStyle w:val="Heading1"/>
        <w:rPr>
          <w:lang w:val="vi-VN"/>
        </w:rPr>
      </w:pPr>
      <w:bookmarkStart w:id="367" w:name="_Toc145495955"/>
      <w:bookmarkStart w:id="368" w:name="_Toc169595653"/>
      <w:r w:rsidRPr="00E211EA">
        <w:rPr>
          <w:lang w:val="vi-VN"/>
        </w:rPr>
        <w:lastRenderedPageBreak/>
        <w:t>NẮN, BÓ BỘT GÃY 1/3 DƯỚI XƯƠNG ĐÙI</w:t>
      </w:r>
      <w:bookmarkEnd w:id="367"/>
      <w:bookmarkEnd w:id="368"/>
    </w:p>
    <w:p w14:paraId="124FDE3D" w14:textId="77777777" w:rsidR="001629A9" w:rsidRPr="00E211EA" w:rsidRDefault="001629A9" w:rsidP="00796700">
      <w:pPr>
        <w:rPr>
          <w:b/>
          <w:bCs/>
          <w:kern w:val="36"/>
          <w:lang w:val="vi-VN"/>
        </w:rPr>
      </w:pPr>
    </w:p>
    <w:p w14:paraId="1D0D958A" w14:textId="77777777" w:rsidR="001629A9" w:rsidRPr="00E211EA" w:rsidRDefault="001629A9" w:rsidP="00796700">
      <w:pPr>
        <w:rPr>
          <w:rFonts w:eastAsia="Calibri"/>
          <w:b/>
          <w:bCs/>
        </w:rPr>
      </w:pPr>
      <w:r w:rsidRPr="00E211EA">
        <w:rPr>
          <w:rFonts w:eastAsia="Calibri"/>
          <w:b/>
          <w:bCs/>
        </w:rPr>
        <w:t>I. ĐẠI CƯƠNG</w:t>
      </w:r>
    </w:p>
    <w:p w14:paraId="2D2E9EA2" w14:textId="583EC3B1"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1/3 dưới xương đùi bao gồm: 1/3 dưới thân xương đùi, vùng lồi cầu xương đùi và vùng trên lồi cầu xương đùi.</w:t>
      </w:r>
    </w:p>
    <w:p w14:paraId="70887BF9" w14:textId="6DB0084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Gãy 1/3 dưới thân xương đùi là gãy phần thân xương nằm 1/3 dưới, là loại gãy ngoại khớp.</w:t>
      </w:r>
    </w:p>
    <w:p w14:paraId="3F08F877" w14:textId="2B322E0D"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Gãy vùng lồi cầu xương đùi gồm có: Gãy trên lồi cầu, gãy lồi cầu trong,</w:t>
      </w:r>
      <w:r w:rsidR="001629A9" w:rsidRPr="003954F2">
        <w:rPr>
          <w:rFonts w:eastAsia="Calibri"/>
        </w:rPr>
        <w:t xml:space="preserve"> </w:t>
      </w:r>
      <w:r w:rsidR="001629A9" w:rsidRPr="003954F2">
        <w:rPr>
          <w:rFonts w:eastAsia="Calibri"/>
          <w:lang w:val="vi-VN"/>
        </w:rPr>
        <w:t>lồi cầu ngoài và gãy liên lồi cầu đùi.</w:t>
      </w:r>
    </w:p>
    <w:p w14:paraId="5630D48E" w14:textId="6A2F3F9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Gãy trên lồi cầu xương đùi là loại gãy ngoài khớp. Ngược lại, gãy lồi cầu trong, gãy lồi cầu ngoài và gãy liên lồi cầu là loại gãy nội khớp. Gãy nội khớp thường nặng hơn, nếu sự nắn chỉnh không hoàn hảo thường để lại hậu quả xấu cho cơ năng của khớp sau này.</w:t>
      </w:r>
    </w:p>
    <w:p w14:paraId="2A5737EF" w14:textId="77777777" w:rsidR="001629A9" w:rsidRPr="00E211EA" w:rsidRDefault="001629A9" w:rsidP="00796700">
      <w:pPr>
        <w:rPr>
          <w:rFonts w:eastAsia="Calibri"/>
          <w:b/>
          <w:bCs/>
          <w:lang w:val="vi-VN"/>
        </w:rPr>
      </w:pPr>
      <w:r w:rsidRPr="00E211EA">
        <w:rPr>
          <w:rFonts w:eastAsia="Calibri"/>
          <w:b/>
          <w:bCs/>
          <w:lang w:val="vi-VN"/>
        </w:rPr>
        <w:t>II. CHỈ ĐỊNH ĐIỀU TRỊ BẢO TỒN</w:t>
      </w:r>
    </w:p>
    <w:p w14:paraId="6F099853" w14:textId="28A4815B" w:rsidR="001629A9" w:rsidRPr="003954F2" w:rsidRDefault="001629A9" w:rsidP="00796700">
      <w:pPr>
        <w:rPr>
          <w:rFonts w:eastAsia="Calibri"/>
          <w:lang w:val="vi-VN"/>
        </w:rPr>
      </w:pPr>
      <w:r w:rsidRPr="003954F2">
        <w:rPr>
          <w:rFonts w:eastAsia="Calibri"/>
          <w:lang w:val="vi-VN"/>
        </w:rPr>
        <w:t xml:space="preserve">Với gãy nội khớp: </w:t>
      </w:r>
      <w:r w:rsidR="00E211EA" w:rsidRPr="00E211EA">
        <w:rPr>
          <w:rFonts w:eastAsia="Calibri"/>
          <w:lang w:val="vi-VN"/>
        </w:rPr>
        <w:t>Đ</w:t>
      </w:r>
      <w:r w:rsidRPr="003954F2">
        <w:rPr>
          <w:rFonts w:eastAsia="Calibri"/>
          <w:lang w:val="vi-VN"/>
        </w:rPr>
        <w:t>iều trị phẫu thuật gần như tuyệt đối. Với gãy ngoại</w:t>
      </w:r>
      <w:r w:rsidRPr="003954F2">
        <w:rPr>
          <w:rFonts w:eastAsia="Calibri"/>
        </w:rPr>
        <w:t xml:space="preserve"> </w:t>
      </w:r>
      <w:r w:rsidRPr="003954F2">
        <w:rPr>
          <w:rFonts w:eastAsia="Calibri"/>
          <w:lang w:val="vi-VN"/>
        </w:rPr>
        <w:t>khớp: có chỉ định nắn bó bột nhiều hơn. Điều trị bảo tồn trong một số trường</w:t>
      </w:r>
      <w:r w:rsidRPr="003954F2">
        <w:rPr>
          <w:rFonts w:eastAsia="Calibri"/>
        </w:rPr>
        <w:t xml:space="preserve"> </w:t>
      </w:r>
      <w:r w:rsidRPr="003954F2">
        <w:rPr>
          <w:rFonts w:eastAsia="Calibri"/>
          <w:lang w:val="vi-VN"/>
        </w:rPr>
        <w:t>hợp sau:</w:t>
      </w:r>
    </w:p>
    <w:p w14:paraId="5E259373" w14:textId="27BBE726" w:rsidR="001629A9" w:rsidRPr="00E211EA" w:rsidRDefault="001629A9" w:rsidP="00E211EA">
      <w:pPr>
        <w:pStyle w:val="ListParagraph"/>
        <w:numPr>
          <w:ilvl w:val="0"/>
          <w:numId w:val="1"/>
        </w:numPr>
        <w:rPr>
          <w:rFonts w:eastAsia="Calibri"/>
          <w:lang w:val="vi-VN"/>
        </w:rPr>
      </w:pPr>
      <w:r w:rsidRPr="00E211EA">
        <w:rPr>
          <w:rFonts w:eastAsia="Calibri"/>
          <w:lang w:val="vi-VN"/>
        </w:rPr>
        <w:t>Tình trạng sức khỏe người bệnh chống chỉ định mổ.</w:t>
      </w:r>
    </w:p>
    <w:p w14:paraId="629680D0" w14:textId="78AF4AFD" w:rsidR="001629A9" w:rsidRPr="00E211EA" w:rsidRDefault="001629A9" w:rsidP="00E211EA">
      <w:pPr>
        <w:pStyle w:val="ListParagraph"/>
        <w:numPr>
          <w:ilvl w:val="0"/>
          <w:numId w:val="1"/>
        </w:numPr>
        <w:rPr>
          <w:rFonts w:eastAsia="Calibri"/>
          <w:lang w:val="vi-VN"/>
        </w:rPr>
      </w:pPr>
      <w:r w:rsidRPr="00E211EA">
        <w:rPr>
          <w:rFonts w:eastAsia="Calibri"/>
          <w:lang w:val="vi-VN"/>
        </w:rPr>
        <w:t>Gãy xương phức tạp không thể phẫu thuật kết hợp xương được</w:t>
      </w:r>
      <w:r w:rsidR="00E211EA">
        <w:rPr>
          <w:rFonts w:eastAsia="Calibri"/>
        </w:rPr>
        <w:t>l</w:t>
      </w:r>
    </w:p>
    <w:p w14:paraId="42D883D4" w14:textId="1942C819" w:rsidR="001629A9" w:rsidRPr="00E211EA" w:rsidRDefault="001629A9" w:rsidP="00E211EA">
      <w:pPr>
        <w:pStyle w:val="ListParagraph"/>
        <w:numPr>
          <w:ilvl w:val="0"/>
          <w:numId w:val="1"/>
        </w:numPr>
        <w:rPr>
          <w:rFonts w:eastAsia="Calibri"/>
          <w:lang w:val="vi-VN"/>
        </w:rPr>
      </w:pPr>
      <w:r w:rsidRPr="00E211EA">
        <w:rPr>
          <w:rFonts w:eastAsia="Calibri"/>
          <w:lang w:val="vi-VN"/>
        </w:rPr>
        <w:t>Rối loạn phát triển xương nặng (loẫng xương nặng, bệnh lý xương thủy tinh).</w:t>
      </w:r>
    </w:p>
    <w:p w14:paraId="074634CF" w14:textId="7E7834DC" w:rsidR="001629A9" w:rsidRPr="00E211EA" w:rsidRDefault="001629A9" w:rsidP="00E211EA">
      <w:pPr>
        <w:pStyle w:val="ListParagraph"/>
        <w:numPr>
          <w:ilvl w:val="0"/>
          <w:numId w:val="1"/>
        </w:numPr>
        <w:rPr>
          <w:rFonts w:eastAsia="Calibri"/>
          <w:lang w:val="vi-VN"/>
        </w:rPr>
      </w:pPr>
      <w:r w:rsidRPr="00E211EA">
        <w:rPr>
          <w:rFonts w:eastAsia="Calibri"/>
          <w:lang w:val="vi-VN"/>
        </w:rPr>
        <w:t>Gãy xương không di lệch.</w:t>
      </w:r>
    </w:p>
    <w:p w14:paraId="2B64A60B" w14:textId="5E4E2371" w:rsidR="001629A9" w:rsidRPr="00E211EA" w:rsidRDefault="001629A9" w:rsidP="00E211EA">
      <w:pPr>
        <w:pStyle w:val="ListParagraph"/>
        <w:numPr>
          <w:ilvl w:val="0"/>
          <w:numId w:val="1"/>
        </w:numPr>
        <w:rPr>
          <w:rFonts w:eastAsia="Calibri"/>
          <w:lang w:val="vi-VN"/>
        </w:rPr>
      </w:pPr>
      <w:r w:rsidRPr="00E211EA">
        <w:rPr>
          <w:rFonts w:eastAsia="Calibri"/>
          <w:lang w:val="vi-VN"/>
        </w:rPr>
        <w:t>Gãy xương lún, vững.</w:t>
      </w:r>
    </w:p>
    <w:p w14:paraId="4F42BA5A" w14:textId="77777777" w:rsidR="001629A9" w:rsidRPr="00E211EA" w:rsidRDefault="001629A9" w:rsidP="00796700">
      <w:pPr>
        <w:rPr>
          <w:rFonts w:eastAsia="Calibri"/>
          <w:b/>
          <w:bCs/>
          <w:lang w:val="vi-VN"/>
        </w:rPr>
      </w:pPr>
      <w:r w:rsidRPr="00E211EA">
        <w:rPr>
          <w:rFonts w:eastAsia="Calibri"/>
          <w:b/>
          <w:bCs/>
          <w:lang w:val="vi-VN"/>
        </w:rPr>
        <w:t>III. CHỐNG CHỈ ĐỊNH</w:t>
      </w:r>
    </w:p>
    <w:p w14:paraId="4DF3FE0A" w14:textId="0656390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Gãy hở độ II của Gustilo trở lên.</w:t>
      </w:r>
    </w:p>
    <w:p w14:paraId="24659C54" w14:textId="1EA25D0A"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Có tổn thương mạch, thần kinh.</w:t>
      </w:r>
    </w:p>
    <w:p w14:paraId="692AFC0F" w14:textId="77777777" w:rsidR="001629A9" w:rsidRPr="00405C9D" w:rsidRDefault="001629A9" w:rsidP="00796700">
      <w:pPr>
        <w:rPr>
          <w:rFonts w:eastAsia="Calibri"/>
          <w:b/>
          <w:bCs/>
          <w:lang w:val="vi-VN"/>
        </w:rPr>
      </w:pPr>
      <w:r w:rsidRPr="00405C9D">
        <w:rPr>
          <w:rFonts w:eastAsia="Calibri"/>
          <w:b/>
          <w:bCs/>
          <w:lang w:val="vi-VN"/>
        </w:rPr>
        <w:t>IV. CHUẨN BỊ</w:t>
      </w:r>
    </w:p>
    <w:p w14:paraId="3114B879" w14:textId="77777777" w:rsidR="001629A9" w:rsidRPr="00405C9D" w:rsidRDefault="001629A9" w:rsidP="00796700">
      <w:pPr>
        <w:rPr>
          <w:rFonts w:eastAsia="Calibri"/>
          <w:b/>
          <w:bCs/>
          <w:lang w:val="vi-VN"/>
        </w:rPr>
      </w:pPr>
      <w:r w:rsidRPr="00405C9D">
        <w:rPr>
          <w:rFonts w:eastAsia="Calibri"/>
          <w:b/>
          <w:bCs/>
        </w:rPr>
        <w:t xml:space="preserve">1. </w:t>
      </w:r>
      <w:r w:rsidRPr="00405C9D">
        <w:rPr>
          <w:rFonts w:eastAsia="Calibri"/>
          <w:b/>
          <w:bCs/>
          <w:lang w:val="vi-VN"/>
        </w:rPr>
        <w:t>Người thực hiện</w:t>
      </w:r>
    </w:p>
    <w:p w14:paraId="02F5B874" w14:textId="5BD559FC"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Chuyên khoa chấn thương: 4 người (1 chính và 3 phụ).</w:t>
      </w:r>
    </w:p>
    <w:p w14:paraId="27B1D9FD" w14:textId="08CFFA6B"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Chuyên khoa gây mê hồi sức: 2 (nếu người bệnh cần gây mê).</w:t>
      </w:r>
    </w:p>
    <w:p w14:paraId="6D0479F4" w14:textId="77777777" w:rsidR="001629A9" w:rsidRPr="00405C9D" w:rsidRDefault="001629A9" w:rsidP="00796700">
      <w:pPr>
        <w:rPr>
          <w:rFonts w:eastAsia="Calibri"/>
          <w:b/>
          <w:bCs/>
          <w:lang w:val="vi-VN"/>
        </w:rPr>
      </w:pPr>
      <w:r w:rsidRPr="00405C9D">
        <w:rPr>
          <w:rFonts w:eastAsia="Calibri"/>
          <w:b/>
          <w:bCs/>
        </w:rPr>
        <w:t xml:space="preserve">2. </w:t>
      </w:r>
      <w:r w:rsidRPr="00405C9D">
        <w:rPr>
          <w:rFonts w:eastAsia="Calibri"/>
          <w:b/>
          <w:bCs/>
          <w:lang w:val="vi-VN"/>
        </w:rPr>
        <w:t>Phương tiện</w:t>
      </w:r>
    </w:p>
    <w:p w14:paraId="5FC77B93" w14:textId="77777777" w:rsidR="001629A9" w:rsidRPr="003954F2" w:rsidRDefault="001629A9" w:rsidP="00796700">
      <w:pPr>
        <w:rPr>
          <w:rFonts w:eastAsia="Calibri"/>
          <w:lang w:val="vi-VN"/>
        </w:rPr>
      </w:pPr>
      <w:r w:rsidRPr="003954F2">
        <w:rPr>
          <w:rFonts w:eastAsia="Calibri"/>
          <w:lang w:val="vi-VN"/>
        </w:rPr>
        <w:t>Bàn nắn:</w:t>
      </w:r>
    </w:p>
    <w:p w14:paraId="02DCB303" w14:textId="7075E248" w:rsidR="001629A9" w:rsidRPr="00405C9D" w:rsidRDefault="00405C9D" w:rsidP="00405C9D">
      <w:pPr>
        <w:rPr>
          <w:rFonts w:eastAsia="Calibri"/>
          <w:lang w:val="vi-VN"/>
        </w:rPr>
      </w:pPr>
      <w:r w:rsidRPr="00405C9D">
        <w:rPr>
          <w:rFonts w:eastAsia="Calibri"/>
          <w:lang w:val="vi-VN"/>
        </w:rPr>
        <w:t>-</w:t>
      </w:r>
      <w:r>
        <w:rPr>
          <w:rFonts w:eastAsia="Calibri"/>
          <w:lang w:val="vi-VN"/>
        </w:rPr>
        <w:t xml:space="preserve"> </w:t>
      </w:r>
      <w:r w:rsidR="001629A9" w:rsidRPr="00405C9D">
        <w:rPr>
          <w:rFonts w:eastAsia="Calibri"/>
          <w:lang w:val="vi-VN"/>
        </w:rPr>
        <w:t xml:space="preserve">Trường hợp đơn giản, ít lệch: </w:t>
      </w:r>
      <w:r>
        <w:rPr>
          <w:rFonts w:eastAsia="Calibri"/>
        </w:rPr>
        <w:t>B</w:t>
      </w:r>
      <w:r w:rsidR="001629A9" w:rsidRPr="00405C9D">
        <w:rPr>
          <w:rFonts w:eastAsia="Calibri"/>
          <w:lang w:val="vi-VN"/>
        </w:rPr>
        <w:t>àn nắn bình thường. Cần 1 độn gỗ để kê dưới chân người bệnh.</w:t>
      </w:r>
    </w:p>
    <w:p w14:paraId="67CC3030" w14:textId="4812BE27" w:rsidR="001629A9" w:rsidRPr="003954F2" w:rsidRDefault="00405C9D" w:rsidP="00796700">
      <w:pPr>
        <w:rPr>
          <w:rFonts w:eastAsia="Calibri"/>
          <w:lang w:val="vi-VN"/>
        </w:rPr>
      </w:pPr>
      <w:r>
        <w:rPr>
          <w:rFonts w:eastAsia="Calibri"/>
        </w:rPr>
        <w:t xml:space="preserve">- </w:t>
      </w:r>
      <w:r w:rsidR="001629A9" w:rsidRPr="003954F2">
        <w:rPr>
          <w:rFonts w:eastAsia="Calibri"/>
          <w:lang w:val="vi-VN"/>
        </w:rPr>
        <w:t xml:space="preserve">Trường hợp khó, phức tạp: </w:t>
      </w:r>
      <w:r>
        <w:rPr>
          <w:rFonts w:eastAsia="Calibri"/>
        </w:rPr>
        <w:t>B</w:t>
      </w:r>
      <w:r w:rsidR="001629A9" w:rsidRPr="003954F2">
        <w:rPr>
          <w:rFonts w:eastAsia="Calibri"/>
          <w:lang w:val="vi-VN"/>
        </w:rPr>
        <w:t>àn nắn chỉnh hình có hệ thống kéo và căng chỉnh (bàn Pelvie).</w:t>
      </w:r>
    </w:p>
    <w:p w14:paraId="711F4D41" w14:textId="2EB35219" w:rsidR="00405C9D" w:rsidRPr="00405C9D" w:rsidRDefault="001629A9" w:rsidP="00796700">
      <w:pPr>
        <w:rPr>
          <w:rFonts w:eastAsia="Calibri"/>
        </w:rPr>
      </w:pPr>
      <w:r w:rsidRPr="003954F2">
        <w:rPr>
          <w:rFonts w:eastAsia="Calibri"/>
          <w:lang w:val="vi-VN"/>
        </w:rPr>
        <w:t>- Thuốc gây tê hoặc gây mê</w:t>
      </w:r>
      <w:r w:rsidR="00405C9D">
        <w:rPr>
          <w:rFonts w:eastAsia="Calibri"/>
        </w:rPr>
        <w:t>.</w:t>
      </w:r>
    </w:p>
    <w:p w14:paraId="1F6180D3" w14:textId="58E39AB7" w:rsidR="001629A9" w:rsidRPr="00405C9D" w:rsidRDefault="001629A9" w:rsidP="00796700">
      <w:pPr>
        <w:rPr>
          <w:rFonts w:eastAsia="Calibri"/>
        </w:rPr>
      </w:pPr>
      <w:r w:rsidRPr="003954F2">
        <w:rPr>
          <w:rFonts w:eastAsia="Calibri"/>
          <w:lang w:val="vi-VN"/>
        </w:rPr>
        <w:t xml:space="preserve"> - Bột thạch cao</w:t>
      </w:r>
    </w:p>
    <w:p w14:paraId="7A97F1E5" w14:textId="1EEC99A6" w:rsidR="001629A9" w:rsidRPr="003954F2" w:rsidRDefault="00405C9D" w:rsidP="00796700">
      <w:pPr>
        <w:rPr>
          <w:rFonts w:eastAsia="Calibri"/>
          <w:lang w:val="vi-VN"/>
        </w:rPr>
      </w:pPr>
      <w:r>
        <w:rPr>
          <w:rFonts w:eastAsia="Calibri"/>
        </w:rPr>
        <w:t xml:space="preserve">- </w:t>
      </w:r>
      <w:r w:rsidR="001629A9" w:rsidRPr="003954F2">
        <w:rPr>
          <w:rFonts w:eastAsia="Calibri"/>
          <w:lang w:val="vi-VN"/>
        </w:rPr>
        <w:t>Nếu bó bột Đùi-cẳng-bàn chân (khi gãy 1 trong 2 lồi cầu, hoặc gãy không lệch): 4-5 cuộn khổ 20 cm, thêm 3-4 cuộn khổ 15 cm.</w:t>
      </w:r>
    </w:p>
    <w:p w14:paraId="3227D6D4" w14:textId="27AFAE94" w:rsidR="001629A9" w:rsidRPr="003954F2" w:rsidRDefault="00405C9D" w:rsidP="00796700">
      <w:pPr>
        <w:rPr>
          <w:rFonts w:eastAsia="Calibri"/>
        </w:rPr>
      </w:pPr>
      <w:r>
        <w:rPr>
          <w:rFonts w:eastAsia="Calibri"/>
        </w:rPr>
        <w:lastRenderedPageBreak/>
        <w:t xml:space="preserve">- </w:t>
      </w:r>
      <w:r w:rsidR="001629A9" w:rsidRPr="003954F2">
        <w:rPr>
          <w:rFonts w:eastAsia="Calibri"/>
          <w:lang w:val="vi-VN"/>
        </w:rPr>
        <w:t>Nếu bó bột Chậu-lưng-chân (khi gãy 1/3 dưới thân xương và gãy trên lồi cầu, gãy liên lồi cầu, gãy di lệch): 15 cuộn bột khổ 20 cm</w:t>
      </w:r>
      <w:r w:rsidR="001629A9" w:rsidRPr="003954F2">
        <w:rPr>
          <w:rFonts w:eastAsia="Calibri"/>
        </w:rPr>
        <w:t>.</w:t>
      </w:r>
    </w:p>
    <w:p w14:paraId="3D694793" w14:textId="77777777" w:rsidR="001629A9" w:rsidRPr="00405C9D" w:rsidRDefault="001629A9" w:rsidP="00796700">
      <w:pPr>
        <w:rPr>
          <w:rFonts w:eastAsia="Calibri"/>
          <w:b/>
          <w:bCs/>
          <w:lang w:val="vi-VN"/>
        </w:rPr>
      </w:pPr>
      <w:r w:rsidRPr="00405C9D">
        <w:rPr>
          <w:rFonts w:eastAsia="Calibri"/>
          <w:b/>
          <w:bCs/>
        </w:rPr>
        <w:t xml:space="preserve">3. </w:t>
      </w:r>
      <w:r w:rsidRPr="00405C9D">
        <w:rPr>
          <w:rFonts w:eastAsia="Calibri"/>
          <w:b/>
          <w:bCs/>
          <w:lang w:val="vi-VN"/>
        </w:rPr>
        <w:t>Người bệnh</w:t>
      </w:r>
    </w:p>
    <w:p w14:paraId="0AEBB3F6" w14:textId="35FF161E"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giải thích kỹ mục đích của thủ thuật, quá trình tiến hành làm thủ thuật. Với bệnh nhi, cần giải thích cho bố mẹ hoặc người thân.</w:t>
      </w:r>
    </w:p>
    <w:p w14:paraId="0F63AAE1" w14:textId="22CDA7B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Được vệ sinh sạch sẽ, cởi bỏ quần .</w:t>
      </w:r>
    </w:p>
    <w:p w14:paraId="7D9F2A4A" w14:textId="28930AB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nhịn ăn uống ít nhất 5-6 giờ, tránh nôn hoặc hiện tượng trào ngược.</w:t>
      </w:r>
    </w:p>
    <w:p w14:paraId="5E264DB2" w14:textId="77777777" w:rsidR="001629A9" w:rsidRPr="00405C9D" w:rsidRDefault="001629A9" w:rsidP="00796700">
      <w:pPr>
        <w:rPr>
          <w:rFonts w:eastAsia="Calibri"/>
          <w:b/>
          <w:bCs/>
          <w:lang w:val="vi-VN"/>
        </w:rPr>
      </w:pPr>
      <w:r w:rsidRPr="00405C9D">
        <w:rPr>
          <w:rFonts w:eastAsia="Calibri"/>
          <w:b/>
          <w:bCs/>
        </w:rPr>
        <w:t xml:space="preserve">4. </w:t>
      </w:r>
      <w:r w:rsidRPr="00405C9D">
        <w:rPr>
          <w:rFonts w:eastAsia="Calibri"/>
          <w:b/>
          <w:bCs/>
          <w:lang w:val="vi-VN"/>
        </w:rPr>
        <w:t>Hồ sơ</w:t>
      </w:r>
    </w:p>
    <w:p w14:paraId="7E7F8665" w14:textId="31638604"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Cần ghi rõ ngày giờ bị tai nạn, ngày giờ bó bột, tình trạng thăm khám toàn thân, hướng xử trí, những điều dặn dò và hẹn khám lại.</w:t>
      </w:r>
    </w:p>
    <w:p w14:paraId="7D53BDA2" w14:textId="2989672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Với người bệnh gây mê, cần có tờ cam kết chấp nhận thủ thuật.</w:t>
      </w:r>
    </w:p>
    <w:p w14:paraId="109EF441" w14:textId="77777777" w:rsidR="001629A9" w:rsidRPr="00405C9D" w:rsidRDefault="001629A9" w:rsidP="00796700">
      <w:pPr>
        <w:rPr>
          <w:rFonts w:eastAsia="Calibri"/>
          <w:b/>
          <w:bCs/>
          <w:lang w:val="vi-VN"/>
        </w:rPr>
      </w:pPr>
      <w:r w:rsidRPr="00405C9D">
        <w:rPr>
          <w:rFonts w:eastAsia="Calibri"/>
          <w:b/>
          <w:bCs/>
        </w:rPr>
        <w:t xml:space="preserve">V. </w:t>
      </w:r>
      <w:r w:rsidRPr="00405C9D">
        <w:rPr>
          <w:rFonts w:eastAsia="Calibri"/>
          <w:b/>
          <w:bCs/>
          <w:lang w:val="vi-VN"/>
        </w:rPr>
        <w:t xml:space="preserve">CÁC BƯỚC TIẾN HÀNH </w:t>
      </w:r>
    </w:p>
    <w:p w14:paraId="3D0D1397" w14:textId="77777777" w:rsidR="001629A9" w:rsidRPr="00405C9D" w:rsidRDefault="001629A9" w:rsidP="00796700">
      <w:pPr>
        <w:rPr>
          <w:rFonts w:eastAsia="Calibri"/>
          <w:b/>
          <w:bCs/>
          <w:lang w:val="vi-VN"/>
        </w:rPr>
      </w:pPr>
      <w:r w:rsidRPr="00405C9D">
        <w:rPr>
          <w:rFonts w:eastAsia="Calibri"/>
          <w:b/>
          <w:bCs/>
          <w:lang w:val="vi-VN"/>
        </w:rPr>
        <w:t>1. Nắn chỉnh ổ gãy</w:t>
      </w:r>
    </w:p>
    <w:p w14:paraId="39B5679D" w14:textId="135BE193" w:rsidR="001629A9" w:rsidRPr="00405C9D" w:rsidRDefault="001629A9" w:rsidP="00796700">
      <w:pPr>
        <w:rPr>
          <w:rFonts w:eastAsia="Calibri"/>
          <w:b/>
          <w:bCs/>
          <w:i/>
          <w:iCs/>
        </w:rPr>
      </w:pPr>
      <w:r w:rsidRPr="00405C9D">
        <w:rPr>
          <w:rFonts w:eastAsia="Calibri"/>
          <w:b/>
          <w:bCs/>
          <w:i/>
          <w:iCs/>
          <w:lang w:val="vi-VN"/>
        </w:rPr>
        <w:t>1.1. Với loại gãy 1/3 dưới xương đùi ít di lệch</w:t>
      </w:r>
      <w:r w:rsidR="00405C9D">
        <w:rPr>
          <w:rFonts w:eastAsia="Calibri"/>
          <w:b/>
          <w:bCs/>
          <w:i/>
          <w:iCs/>
        </w:rPr>
        <w:t>.</w:t>
      </w:r>
    </w:p>
    <w:p w14:paraId="7F54D11E" w14:textId="01861192"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Tư thế người bệnh: </w:t>
      </w:r>
      <w:r w:rsidR="00405C9D">
        <w:rPr>
          <w:rFonts w:eastAsia="Calibri"/>
        </w:rPr>
        <w:t>N</w:t>
      </w:r>
      <w:r w:rsidR="001629A9" w:rsidRPr="003954F2">
        <w:rPr>
          <w:rFonts w:eastAsia="Calibri"/>
          <w:lang w:val="vi-VN"/>
        </w:rPr>
        <w:t>ằm ngửa trên bàn nắn thông thường.</w:t>
      </w:r>
    </w:p>
    <w:p w14:paraId="73E758FE" w14:textId="75D486FA"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Hút máu tụ khớp gối (với gãy nội khớp), kéo nắn tùy theo kiểu di lệch.</w:t>
      </w:r>
    </w:p>
    <w:p w14:paraId="0D4DF419" w14:textId="46E97AA6" w:rsidR="001629A9" w:rsidRPr="00405C9D" w:rsidRDefault="001629A9" w:rsidP="00796700">
      <w:pPr>
        <w:rPr>
          <w:rFonts w:eastAsia="Calibri"/>
          <w:b/>
          <w:bCs/>
          <w:i/>
          <w:iCs/>
        </w:rPr>
      </w:pPr>
      <w:r w:rsidRPr="00405C9D">
        <w:rPr>
          <w:rFonts w:eastAsia="Calibri"/>
          <w:b/>
          <w:bCs/>
          <w:i/>
          <w:iCs/>
          <w:lang w:val="vi-VN"/>
        </w:rPr>
        <w:t>1.2. Với gãy trên lồi cầu, 1/3 dưới thân xương có di lệch</w:t>
      </w:r>
      <w:r w:rsidR="00405C9D">
        <w:rPr>
          <w:rFonts w:eastAsia="Calibri"/>
          <w:b/>
          <w:bCs/>
          <w:i/>
          <w:iCs/>
        </w:rPr>
        <w:t>.</w:t>
      </w:r>
    </w:p>
    <w:p w14:paraId="029A253F" w14:textId="5AC347E6"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Người bệnh đặt nằm ngửa trên bàn thường, gây tê hoặc gây mê, xong đưa lên cố định trên bàn chỉnh hình.</w:t>
      </w:r>
    </w:p>
    <w:p w14:paraId="6E93A445" w14:textId="69CDD7D3"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Cố định chân định nắn vào khung kéo ở tư thế trùng gối, trợ thủ dùng cẳng tay đặt dưới khoeo người bệnh để gồng lên, người nắn chính sẽ tiến hành nắn tùy theo kiểu di lệch như thế nào (căn cứ phim XQ), khi thấy được thì từ từ</w:t>
      </w:r>
      <w:r w:rsidR="001629A9" w:rsidRPr="003954F2">
        <w:rPr>
          <w:rFonts w:eastAsia="Calibri"/>
        </w:rPr>
        <w:t xml:space="preserve"> </w:t>
      </w:r>
      <w:r w:rsidR="001629A9" w:rsidRPr="003954F2">
        <w:rPr>
          <w:rFonts w:eastAsia="Calibri"/>
          <w:lang w:val="vi-VN"/>
        </w:rPr>
        <w:t>duỗi dần gối ra, đặt dây rạch dọc và bó bột Chậu-lưng-chân, tư thế gối chùng 130</w:t>
      </w:r>
      <w:r w:rsidR="001629A9" w:rsidRPr="003954F2">
        <w:rPr>
          <w:rFonts w:eastAsia="Calibri"/>
          <w:vertAlign w:val="superscript"/>
        </w:rPr>
        <w:t>0</w:t>
      </w:r>
      <w:r w:rsidR="001629A9" w:rsidRPr="003954F2">
        <w:rPr>
          <w:rFonts w:eastAsia="Calibri"/>
          <w:lang w:val="vi-VN"/>
        </w:rPr>
        <w:t>.</w:t>
      </w:r>
    </w:p>
    <w:p w14:paraId="3111E8BA" w14:textId="26B1177E" w:rsidR="001629A9" w:rsidRPr="003954F2" w:rsidRDefault="001629A9" w:rsidP="00796700">
      <w:pPr>
        <w:rPr>
          <w:rFonts w:eastAsia="Calibri"/>
          <w:lang w:val="vi-VN"/>
        </w:rPr>
      </w:pPr>
      <w:r w:rsidRPr="00405C9D">
        <w:rPr>
          <w:rFonts w:eastAsia="Calibri"/>
          <w:b/>
          <w:bCs/>
          <w:i/>
          <w:iCs/>
          <w:lang w:val="vi-VN"/>
        </w:rPr>
        <w:t>1.3.Với gãy lồi cầu trong, lồi cầu ngoài và gãy liên lồi cầu:</w:t>
      </w:r>
      <w:r w:rsidRPr="003954F2">
        <w:rPr>
          <w:rFonts w:eastAsia="Calibri"/>
          <w:lang w:val="vi-VN"/>
        </w:rPr>
        <w:t xml:space="preserve"> </w:t>
      </w:r>
      <w:r w:rsidR="00405C9D">
        <w:rPr>
          <w:rFonts w:eastAsia="Calibri"/>
        </w:rPr>
        <w:t>C</w:t>
      </w:r>
      <w:r w:rsidRPr="003954F2">
        <w:rPr>
          <w:rFonts w:eastAsia="Calibri"/>
          <w:lang w:val="vi-VN"/>
        </w:rPr>
        <w:t>ũng trên bàn chỉnh hình, nhưng kéo nắn trong tư thế gối duỗi. Các thì giống với gãy trên lồi cầu.</w:t>
      </w:r>
    </w:p>
    <w:p w14:paraId="1719E324" w14:textId="77777777" w:rsidR="001629A9" w:rsidRPr="00405C9D" w:rsidRDefault="001629A9" w:rsidP="00796700">
      <w:pPr>
        <w:rPr>
          <w:rFonts w:eastAsia="Calibri"/>
          <w:b/>
          <w:bCs/>
          <w:lang w:val="vi-VN"/>
        </w:rPr>
      </w:pPr>
      <w:r w:rsidRPr="00405C9D">
        <w:rPr>
          <w:rFonts w:eastAsia="Calibri"/>
          <w:b/>
          <w:bCs/>
          <w:lang w:val="vi-VN"/>
        </w:rPr>
        <w:t>2. Bất động bột</w:t>
      </w:r>
    </w:p>
    <w:p w14:paraId="572B9F10" w14:textId="0A3ED7D9" w:rsidR="001629A9" w:rsidRPr="00405C9D" w:rsidRDefault="001629A9" w:rsidP="00796700">
      <w:pPr>
        <w:rPr>
          <w:rFonts w:eastAsia="Calibri"/>
        </w:rPr>
      </w:pPr>
      <w:r w:rsidRPr="00405C9D">
        <w:rPr>
          <w:rFonts w:eastAsia="Calibri"/>
          <w:b/>
          <w:bCs/>
          <w:lang w:val="vi-VN"/>
        </w:rPr>
        <w:t>2.1. Gãy 1/3 dưới thân xương, gãy trên lồi cầu, gãy liên lồi cầu</w:t>
      </w:r>
      <w:r w:rsidRPr="003954F2">
        <w:rPr>
          <w:rFonts w:eastAsia="Calibri"/>
          <w:lang w:val="vi-VN"/>
        </w:rPr>
        <w:t xml:space="preserve">: </w:t>
      </w:r>
      <w:r w:rsidR="00405C9D">
        <w:rPr>
          <w:rFonts w:eastAsia="Calibri"/>
        </w:rPr>
        <w:t>C</w:t>
      </w:r>
      <w:r w:rsidRPr="003954F2">
        <w:rPr>
          <w:rFonts w:eastAsia="Calibri"/>
          <w:lang w:val="vi-VN"/>
        </w:rPr>
        <w:t>ần bó bột Chậu-lưng-chân</w:t>
      </w:r>
      <w:r w:rsidR="00405C9D">
        <w:rPr>
          <w:rFonts w:eastAsia="Calibri"/>
        </w:rPr>
        <w:t>.</w:t>
      </w:r>
    </w:p>
    <w:p w14:paraId="3F82117D" w14:textId="77777777" w:rsidR="001629A9" w:rsidRPr="003954F2" w:rsidRDefault="001629A9" w:rsidP="00796700">
      <w:pPr>
        <w:rPr>
          <w:rFonts w:eastAsia="Calibri"/>
          <w:lang w:val="vi-VN"/>
        </w:rPr>
      </w:pPr>
      <w:r w:rsidRPr="003954F2">
        <w:rPr>
          <w:rFonts w:eastAsia="Calibri"/>
          <w:lang w:val="vi-VN"/>
        </w:rPr>
        <w:t>Bó bột Chậu-lưng-chân gồm 2 thì:</w:t>
      </w:r>
    </w:p>
    <w:p w14:paraId="36ECD359" w14:textId="1B391706" w:rsidR="001629A9" w:rsidRPr="003954F2" w:rsidRDefault="00405C9D" w:rsidP="00405C9D">
      <w:pPr>
        <w:ind w:firstLine="720"/>
        <w:rPr>
          <w:rFonts w:eastAsia="Calibri"/>
          <w:lang w:val="vi-VN"/>
        </w:rPr>
      </w:pPr>
      <w:r w:rsidRPr="00405C9D">
        <w:rPr>
          <w:rFonts w:eastAsia="Calibri"/>
          <w:b/>
          <w:bCs/>
          <w:i/>
          <w:iCs/>
        </w:rPr>
        <w:t>2.1.1.</w:t>
      </w:r>
      <w:r w:rsidR="001629A9" w:rsidRPr="00405C9D">
        <w:rPr>
          <w:rFonts w:eastAsia="Calibri"/>
          <w:b/>
          <w:bCs/>
          <w:i/>
          <w:iCs/>
          <w:lang w:val="vi-VN"/>
        </w:rPr>
        <w:t xml:space="preserve"> Thì 1</w:t>
      </w:r>
      <w:r w:rsidR="001629A9" w:rsidRPr="00405C9D">
        <w:rPr>
          <w:rFonts w:eastAsia="Calibri"/>
          <w:b/>
          <w:bCs/>
          <w:lang w:val="vi-VN"/>
        </w:rPr>
        <w:t xml:space="preserve">: </w:t>
      </w:r>
      <w:r w:rsidRPr="00405C9D">
        <w:rPr>
          <w:rFonts w:eastAsia="Calibri"/>
          <w:b/>
          <w:bCs/>
        </w:rPr>
        <w:t>B</w:t>
      </w:r>
      <w:r w:rsidR="001629A9" w:rsidRPr="00405C9D">
        <w:rPr>
          <w:rFonts w:eastAsia="Calibri"/>
          <w:b/>
          <w:bCs/>
          <w:lang w:val="vi-VN"/>
        </w:rPr>
        <w:t>ó bột Chậu-lưng-đùi</w:t>
      </w:r>
      <w:r w:rsidR="001629A9" w:rsidRPr="003954F2">
        <w:rPr>
          <w:rFonts w:eastAsia="Calibri"/>
          <w:lang w:val="vi-VN"/>
        </w:rPr>
        <w:t>: (bó từ khung chậu đến gối).</w:t>
      </w:r>
    </w:p>
    <w:p w14:paraId="3674C916" w14:textId="0C9A5EF5"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Người bệnh được đặt nằm trên bàn như đẫ mô tả ở trên, hai bàn chân</w:t>
      </w:r>
      <w:r w:rsidR="001629A9" w:rsidRPr="003954F2">
        <w:rPr>
          <w:rFonts w:eastAsia="Calibri"/>
        </w:rPr>
        <w:t xml:space="preserve"> </w:t>
      </w:r>
      <w:r w:rsidR="001629A9" w:rsidRPr="003954F2">
        <w:rPr>
          <w:rFonts w:eastAsia="Calibri"/>
          <w:lang w:val="vi-VN"/>
        </w:rPr>
        <w:t>được cố định chặt vào 2 đế giầy của khung kéo. Với người bệnh nam, nhớ vén bìu người bệnh lên để khi kéo nắn bìu không bị kẹt vào ống đối lực.</w:t>
      </w:r>
    </w:p>
    <w:p w14:paraId="39531CF8" w14:textId="53B5AA55"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Quay vô lăng để căng chỉnh, nắn xương gãy (như mô tả ở trên). Chân bên lành cũng được căng chỉnh làm đối lực, nhưng lực căng thường giảm hơn bên chân có tổn thương.</w:t>
      </w:r>
    </w:p>
    <w:p w14:paraId="448B36FA" w14:textId="7032419D" w:rsidR="001629A9" w:rsidRPr="003954F2" w:rsidRDefault="003734DB" w:rsidP="00796700">
      <w:pPr>
        <w:rPr>
          <w:rFonts w:eastAsia="Calibri"/>
          <w:lang w:val="vi-VN"/>
        </w:rPr>
      </w:pPr>
      <w:r>
        <w:rPr>
          <w:rFonts w:eastAsia="Calibri"/>
        </w:rPr>
        <w:lastRenderedPageBreak/>
        <w:t xml:space="preserve">- </w:t>
      </w:r>
      <w:r w:rsidR="001629A9" w:rsidRPr="003954F2">
        <w:rPr>
          <w:rFonts w:eastAsia="Calibri"/>
          <w:lang w:val="vi-VN"/>
        </w:rPr>
        <w:t>Chỉnh 2 khung đỡ 2 chân cho chân dạng ra và xoay vào rồi cố định khung lại (bằng cờ-lê có sẵn). Quấn giấy vệ sinh hoặc bông lót toàn bộ vùng định bó bột (nên quấn lót rộng rẫi hơn phần bó bột).</w:t>
      </w:r>
    </w:p>
    <w:p w14:paraId="2BC8E957" w14:textId="11D1A130"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Đo chu vi khung chậu và dùng bột khổ lớn nhất (20 cm) để rải 1 đai bột to, rộng (thường rộng từ 20 cm trở lên, tùy hình thể người bệnh), đủ dài để bó vòng quanh khung chậu và bụng. Ngâm bột nhanh, vắt ráo nước, vuốt phẳng đai bột, luồn qua dưới lưng người bệnh. Bên kia, trợ thủ viên đón đầu đai bột. Đưa 2 đầu đai bột gặp nhau và gối lên nhau ở trước giữa bụng. Nên đặt 1 gối mỏng trước bụng, bó xong thì rút bỏ để tránh bột chặt khi người bệnh ăn no.</w:t>
      </w:r>
    </w:p>
    <w:p w14:paraId="55AC843F" w14:textId="41E49C9A" w:rsidR="001629A9" w:rsidRPr="00405C9D" w:rsidRDefault="00405C9D" w:rsidP="00796700">
      <w:pPr>
        <w:rPr>
          <w:rFonts w:eastAsia="Calibri"/>
        </w:rPr>
      </w:pPr>
      <w:r>
        <w:rPr>
          <w:rFonts w:eastAsia="Calibri"/>
        </w:rPr>
        <w:t xml:space="preserve">- </w:t>
      </w:r>
      <w:r w:rsidR="001629A9" w:rsidRPr="003954F2">
        <w:rPr>
          <w:rFonts w:eastAsia="Calibri"/>
          <w:lang w:val="vi-VN"/>
        </w:rPr>
        <w:t>Rải tiếp 2 nẹp bột to bản nữa, đủ dài</w:t>
      </w:r>
    </w:p>
    <w:p w14:paraId="565A5654" w14:textId="0426D7DA" w:rsidR="001629A9" w:rsidRPr="00405C9D" w:rsidRDefault="00405C9D" w:rsidP="00405C9D">
      <w:pPr>
        <w:rPr>
          <w:rFonts w:eastAsia="Calibri"/>
          <w:lang w:val="vi-VN"/>
        </w:rPr>
      </w:pPr>
      <w:r w:rsidRPr="00405C9D">
        <w:rPr>
          <w:rFonts w:eastAsia="Calibri"/>
          <w:lang w:val="vi-VN"/>
        </w:rPr>
        <w:t xml:space="preserve"> </w:t>
      </w:r>
      <w:r>
        <w:rPr>
          <w:rFonts w:eastAsia="Calibri"/>
        </w:rPr>
        <w:t>+</w:t>
      </w:r>
      <w:r w:rsidR="001629A9" w:rsidRPr="00405C9D">
        <w:rPr>
          <w:rFonts w:eastAsia="Calibri"/>
          <w:lang w:val="vi-VN"/>
        </w:rPr>
        <w:t>1 nẹp đặt từ trước bụng bên tổn thương, gối lên phần đai bột đẫ đặt trước đó (đai bột vòng quanh khung chậu và bụng). Quấn bắt chéo qua cung đùi ra ngoài, để ra sau đùi, quấn chéo từ trên xuống dưới, từ ngoài vào trong cho hết nẹp bột.</w:t>
      </w:r>
    </w:p>
    <w:p w14:paraId="62AEAE81" w14:textId="0CCA2470" w:rsidR="001629A9" w:rsidRPr="003954F2" w:rsidRDefault="00405C9D" w:rsidP="00796700">
      <w:pPr>
        <w:rPr>
          <w:rFonts w:eastAsia="Calibri"/>
          <w:lang w:val="vi-VN"/>
        </w:rPr>
      </w:pPr>
      <w:r>
        <w:rPr>
          <w:rFonts w:eastAsia="Calibri"/>
        </w:rPr>
        <w:t xml:space="preserve">+ </w:t>
      </w:r>
      <w:r w:rsidR="001629A9" w:rsidRPr="003954F2">
        <w:rPr>
          <w:rFonts w:eastAsia="Calibri"/>
          <w:lang w:val="vi-VN"/>
        </w:rPr>
        <w:t>1 nẹp bột nữa tương tự, nhưng quấn chéo và xoáy trôn ốc theo chiều ngược lại với nẹp bột trên. Xuất phát điểm từ sau mào chậu, quấn vòng từ trên xuống dưới, qua mào chậu để từ ngoài vào trong, từ trước ra sau và cuối cùng từ trong ra ngoài cho hết chiều dài của nẹp bột. Mép trên của nẹp bột trùng với cung đùi. Có thể đặt 2 nẹp bột trên không bắt chéo mà song song nhau, cùng chiều nhau, gối nhau 1 ít, đỡ bị cộm.</w:t>
      </w:r>
    </w:p>
    <w:p w14:paraId="62696A78" w14:textId="77777777" w:rsidR="001629A9" w:rsidRPr="003954F2" w:rsidRDefault="001629A9" w:rsidP="00796700">
      <w:pPr>
        <w:rPr>
          <w:rFonts w:eastAsia="Calibri"/>
          <w:lang w:val="vi-VN"/>
        </w:rPr>
      </w:pPr>
      <w:r w:rsidRPr="003954F2">
        <w:rPr>
          <w:rFonts w:eastAsia="Calibri"/>
          <w:lang w:val="vi-VN"/>
        </w:rPr>
        <w:t>- Dùng bột rải kiểu Zích-zắc tăng cường vùng trước bẹn. Đến đây coi như xong phần rải và đặt các nẹp bột.</w:t>
      </w:r>
    </w:p>
    <w:p w14:paraId="0126751C" w14:textId="33B769B4" w:rsidR="001629A9" w:rsidRPr="003954F2" w:rsidRDefault="001629A9" w:rsidP="00796700">
      <w:pPr>
        <w:rPr>
          <w:rFonts w:eastAsia="Calibri"/>
          <w:lang w:val="vi-VN"/>
        </w:rPr>
      </w:pPr>
      <w:r w:rsidRPr="003954F2">
        <w:rPr>
          <w:rFonts w:eastAsia="Calibri"/>
          <w:lang w:val="vi-VN"/>
        </w:rPr>
        <w:t xml:space="preserve">- Quấn bột: </w:t>
      </w:r>
      <w:r w:rsidR="00405C9D">
        <w:rPr>
          <w:rFonts w:eastAsia="Calibri"/>
        </w:rPr>
        <w:t>D</w:t>
      </w:r>
      <w:r w:rsidRPr="003954F2">
        <w:rPr>
          <w:rFonts w:eastAsia="Calibri"/>
          <w:lang w:val="vi-VN"/>
        </w:rPr>
        <w:t>ùng bột to bản (cỡ 20 cm) quấn từ trên xuống dưới, đến gối thì dừng lại (có thể bó xuống đến 1/3 dưới cẳng chân), quấn ngược lên trên, quấn lên quấn xuống như vậy đến khi cảm thấy đủ dầy thì được. Nhớ quấn bổ sung cho đai bột ở xung quanh bụng và khung chậu đẫ được đặt ban đầu. Cũng như các loại bột bó 2 thì khác, chỗ bột nối nhau giữa 2 thì nên bó mỏng dần để khi bó bột thì 2,bột gối lên nhau khỏi bị cộm.</w:t>
      </w:r>
    </w:p>
    <w:p w14:paraId="3B675BC9" w14:textId="7834F268" w:rsidR="001629A9" w:rsidRPr="00405C9D" w:rsidRDefault="001629A9" w:rsidP="00796700">
      <w:pPr>
        <w:rPr>
          <w:rFonts w:eastAsia="Calibri"/>
          <w:b/>
          <w:bCs/>
          <w:i/>
          <w:iCs/>
        </w:rPr>
      </w:pPr>
      <w:r w:rsidRPr="00405C9D">
        <w:rPr>
          <w:rFonts w:eastAsia="Calibri"/>
          <w:b/>
          <w:bCs/>
          <w:i/>
          <w:iCs/>
          <w:lang w:val="vi-VN"/>
        </w:rPr>
        <w:t>2.1.2. Thì 2</w:t>
      </w:r>
    </w:p>
    <w:p w14:paraId="2EC4C487" w14:textId="77777777" w:rsidR="001629A9" w:rsidRPr="003954F2" w:rsidRDefault="001629A9" w:rsidP="00405C9D">
      <w:pPr>
        <w:rPr>
          <w:rFonts w:eastAsia="Calibri"/>
          <w:lang w:val="vi-VN"/>
        </w:rPr>
      </w:pPr>
      <w:r w:rsidRPr="003954F2">
        <w:rPr>
          <w:rFonts w:eastAsia="Calibri"/>
          <w:lang w:val="vi-VN"/>
        </w:rPr>
        <w:t>- Cắt băng cố định cổ bàn chân khỏi đế giày.</w:t>
      </w:r>
    </w:p>
    <w:p w14:paraId="4DB44BA7" w14:textId="77777777" w:rsidR="001629A9" w:rsidRPr="003954F2" w:rsidRDefault="001629A9" w:rsidP="00796700">
      <w:pPr>
        <w:rPr>
          <w:rFonts w:eastAsia="Calibri"/>
          <w:lang w:val="vi-VN"/>
        </w:rPr>
      </w:pPr>
      <w:r w:rsidRPr="003954F2">
        <w:rPr>
          <w:rFonts w:eastAsia="Calibri"/>
          <w:lang w:val="vi-VN"/>
        </w:rPr>
        <w:t>- Đưa người bệnh sang bàn nắn thường để bó nốt bột Cẳng-bàn chân (như bó bột Cẳng-bàn chân). Xong rồi thì xoa vuốt, chỉnh trang lần cuối.</w:t>
      </w:r>
    </w:p>
    <w:p w14:paraId="18C732FE" w14:textId="77777777" w:rsidR="001629A9" w:rsidRPr="003954F2" w:rsidRDefault="001629A9" w:rsidP="00796700">
      <w:pPr>
        <w:rPr>
          <w:rFonts w:eastAsia="Calibri"/>
          <w:lang w:val="vi-VN"/>
        </w:rPr>
      </w:pPr>
      <w:r w:rsidRPr="003954F2">
        <w:rPr>
          <w:rFonts w:eastAsia="Calibri"/>
          <w:lang w:val="vi-VN"/>
        </w:rPr>
        <w:t>- Nếu bó bột Chậu-lưng-chân-đùi, phần bột đùi đối diện được bó đồng thời với bên đùi tổn thương, đặt các nẹp và kỹ thuật bó tương tự như bên đùi tổn thương.</w:t>
      </w:r>
    </w:p>
    <w:p w14:paraId="2CFBEE46" w14:textId="77777777" w:rsidR="001629A9" w:rsidRPr="003954F2" w:rsidRDefault="001629A9" w:rsidP="00796700">
      <w:pPr>
        <w:rPr>
          <w:rFonts w:eastAsia="Calibri"/>
          <w:lang w:val="vi-VN"/>
        </w:rPr>
      </w:pPr>
      <w:r w:rsidRPr="003954F2">
        <w:rPr>
          <w:rFonts w:eastAsia="Calibri"/>
          <w:lang w:val="vi-VN"/>
        </w:rPr>
        <w:t>- Lau chùi sạch các ngón chân để dễ theo dõi.</w:t>
      </w:r>
    </w:p>
    <w:p w14:paraId="57F0CF84" w14:textId="77777777" w:rsidR="001629A9" w:rsidRPr="003954F2" w:rsidRDefault="001629A9" w:rsidP="00796700">
      <w:pPr>
        <w:rPr>
          <w:rFonts w:eastAsia="Calibri"/>
          <w:lang w:val="vi-VN"/>
        </w:rPr>
      </w:pPr>
      <w:r w:rsidRPr="003954F2">
        <w:rPr>
          <w:rFonts w:eastAsia="Calibri"/>
          <w:lang w:val="vi-VN"/>
        </w:rPr>
        <w:t>- Bột cấp cứu, vẫn rạch dọc bột từ bẹn trở xuống.</w:t>
      </w:r>
    </w:p>
    <w:p w14:paraId="4C55DDDC" w14:textId="77777777" w:rsidR="001629A9" w:rsidRPr="00405C9D" w:rsidRDefault="001629A9" w:rsidP="00796700">
      <w:pPr>
        <w:rPr>
          <w:rFonts w:eastAsia="Calibri"/>
          <w:b/>
          <w:bCs/>
          <w:i/>
          <w:iCs/>
          <w:lang w:val="vi-VN"/>
        </w:rPr>
      </w:pPr>
      <w:r w:rsidRPr="00405C9D">
        <w:rPr>
          <w:rFonts w:eastAsia="Calibri"/>
          <w:b/>
          <w:bCs/>
          <w:i/>
          <w:iCs/>
          <w:lang w:val="vi-VN"/>
        </w:rPr>
        <w:t>2.2. Gãy 1 trong 2 lồi cầu, gãy trên lồi cầu và liên lồi cầu nhưng không di lệch bó bột Đùi-cẳng-bàn chân rạch dọc (có thể làm thêm que ngang chống xoay).</w:t>
      </w:r>
    </w:p>
    <w:p w14:paraId="152D11C6" w14:textId="489E9E2F" w:rsidR="001629A9" w:rsidRPr="003954F2" w:rsidRDefault="003734DB" w:rsidP="00796700">
      <w:pPr>
        <w:rPr>
          <w:rFonts w:eastAsia="Calibri"/>
          <w:lang w:val="vi-VN"/>
        </w:rPr>
      </w:pPr>
      <w:r>
        <w:rPr>
          <w:rFonts w:eastAsia="Calibri"/>
        </w:rPr>
        <w:lastRenderedPageBreak/>
        <w:t xml:space="preserve">- </w:t>
      </w:r>
      <w:r w:rsidR="001629A9" w:rsidRPr="003954F2">
        <w:rPr>
          <w:rFonts w:eastAsia="Calibri"/>
          <w:lang w:val="vi-VN"/>
        </w:rPr>
        <w:t xml:space="preserve">Thời gian bất động bột: </w:t>
      </w:r>
      <w:r w:rsidR="00405C9D">
        <w:rPr>
          <w:rFonts w:eastAsia="Calibri"/>
        </w:rPr>
        <w:t>V</w:t>
      </w:r>
      <w:r w:rsidR="001629A9" w:rsidRPr="003954F2">
        <w:rPr>
          <w:rFonts w:eastAsia="Calibri"/>
          <w:lang w:val="vi-VN"/>
        </w:rPr>
        <w:t>ới người lớn trung bình 8 tuần (trẻ em, thời gian ngắn hơn, tùy theo tuổi).</w:t>
      </w:r>
    </w:p>
    <w:p w14:paraId="7D0F8C07" w14:textId="676619AF"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Sau 1 tuần chụp kiểm tra: Nếu tốt: </w:t>
      </w:r>
      <w:r w:rsidR="00405C9D">
        <w:rPr>
          <w:rFonts w:eastAsia="Calibri"/>
        </w:rPr>
        <w:t>T</w:t>
      </w:r>
      <w:r w:rsidR="001629A9" w:rsidRPr="003954F2">
        <w:rPr>
          <w:rFonts w:eastAsia="Calibri"/>
          <w:lang w:val="vi-VN"/>
        </w:rPr>
        <w:t>hay bột tròn. Nếu di lệch thứ phát: nắn thêm (với gãy trên lồi cầu), hoặc chuyển mổ có chuẩn bị (với gãy nội khớp).</w:t>
      </w:r>
    </w:p>
    <w:p w14:paraId="587BE419" w14:textId="00AD2369"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Sau 3 tuần có thể thay bột, tránh hiện tượng xương di lệch thêm do lỏng bột.</w:t>
      </w:r>
    </w:p>
    <w:p w14:paraId="23EA8127" w14:textId="77777777" w:rsidR="001629A9" w:rsidRPr="00405C9D" w:rsidRDefault="001629A9" w:rsidP="00796700">
      <w:pPr>
        <w:rPr>
          <w:rFonts w:eastAsia="Calibri"/>
          <w:b/>
          <w:bCs/>
          <w:lang w:val="vi-VN"/>
        </w:rPr>
      </w:pPr>
      <w:r w:rsidRPr="00405C9D">
        <w:rPr>
          <w:rFonts w:eastAsia="Calibri"/>
          <w:b/>
          <w:bCs/>
          <w:lang w:val="vi-VN"/>
        </w:rPr>
        <w:t>VI. THEO DÕI</w:t>
      </w:r>
    </w:p>
    <w:p w14:paraId="7669887C" w14:textId="02352F38"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Nhẹ: </w:t>
      </w:r>
      <w:r w:rsidR="00405C9D">
        <w:rPr>
          <w:rFonts w:eastAsia="Calibri"/>
        </w:rPr>
        <w:t xml:space="preserve">Theo </w:t>
      </w:r>
      <w:r w:rsidR="001629A9" w:rsidRPr="003954F2">
        <w:rPr>
          <w:rFonts w:eastAsia="Calibri"/>
          <w:lang w:val="vi-VN"/>
        </w:rPr>
        <w:t>dõi điều trị ngoại trú.</w:t>
      </w:r>
    </w:p>
    <w:p w14:paraId="49A5FCA6" w14:textId="2193D479" w:rsidR="001629A9" w:rsidRPr="003954F2" w:rsidRDefault="003734DB" w:rsidP="00796700">
      <w:pPr>
        <w:rPr>
          <w:rFonts w:eastAsia="Calibri"/>
          <w:lang w:val="vi-VN"/>
        </w:rPr>
      </w:pPr>
      <w:r>
        <w:rPr>
          <w:rFonts w:eastAsia="Calibri"/>
        </w:rPr>
        <w:t xml:space="preserve">- </w:t>
      </w:r>
      <w:r w:rsidR="001629A9" w:rsidRPr="003954F2">
        <w:rPr>
          <w:rFonts w:eastAsia="Calibri"/>
          <w:lang w:val="vi-VN"/>
        </w:rPr>
        <w:t xml:space="preserve">Nặng: </w:t>
      </w:r>
      <w:r w:rsidR="003D3B74">
        <w:rPr>
          <w:rFonts w:eastAsia="Calibri"/>
        </w:rPr>
        <w:t>C</w:t>
      </w:r>
      <w:r w:rsidR="001629A9" w:rsidRPr="003954F2">
        <w:rPr>
          <w:rFonts w:eastAsia="Calibri"/>
          <w:lang w:val="vi-VN"/>
        </w:rPr>
        <w:t xml:space="preserve">ó tổn thương phối hợp, sưng nề: </w:t>
      </w:r>
      <w:r w:rsidR="00405C9D">
        <w:rPr>
          <w:rFonts w:eastAsia="Calibri"/>
        </w:rPr>
        <w:t>C</w:t>
      </w:r>
      <w:r w:rsidR="001629A9" w:rsidRPr="003954F2">
        <w:rPr>
          <w:rFonts w:eastAsia="Calibri"/>
          <w:lang w:val="vi-VN"/>
        </w:rPr>
        <w:t>ho vào viện theo dõi điều trị nội</w:t>
      </w:r>
      <w:r w:rsidR="001629A9" w:rsidRPr="003954F2">
        <w:rPr>
          <w:rFonts w:eastAsia="Calibri"/>
        </w:rPr>
        <w:t xml:space="preserve"> </w:t>
      </w:r>
      <w:r w:rsidR="001629A9" w:rsidRPr="003954F2">
        <w:rPr>
          <w:rFonts w:eastAsia="Calibri"/>
          <w:lang w:val="vi-VN"/>
        </w:rPr>
        <w:t>trú.</w:t>
      </w:r>
    </w:p>
    <w:p w14:paraId="7FDA5307" w14:textId="77777777" w:rsidR="001629A9" w:rsidRPr="003D3B74" w:rsidRDefault="001629A9" w:rsidP="00796700">
      <w:pPr>
        <w:rPr>
          <w:rFonts w:eastAsia="Calibri"/>
          <w:b/>
          <w:bCs/>
          <w:lang w:val="vi-VN"/>
        </w:rPr>
      </w:pPr>
      <w:r w:rsidRPr="003D3B74">
        <w:rPr>
          <w:rFonts w:eastAsia="Calibri"/>
          <w:b/>
          <w:bCs/>
          <w:lang w:val="vi-VN"/>
        </w:rPr>
        <w:t>VII. TAI BIẾN VÀ XỬ TRÍ</w:t>
      </w:r>
    </w:p>
    <w:p w14:paraId="75B034DE" w14:textId="3CCE3E49" w:rsidR="001629A9" w:rsidRPr="003954F2" w:rsidRDefault="001629A9" w:rsidP="00796700">
      <w:pPr>
        <w:rPr>
          <w:rFonts w:eastAsia="Calibri"/>
          <w:lang w:val="vi-VN"/>
        </w:rPr>
      </w:pPr>
      <w:r w:rsidRPr="003954F2">
        <w:rPr>
          <w:rFonts w:eastAsia="Calibri"/>
          <w:lang w:val="vi-VN"/>
        </w:rPr>
        <w:t xml:space="preserve">Tai biến: Tổn thương mạch máu và thần kinh: </w:t>
      </w:r>
      <w:r w:rsidR="00405C9D">
        <w:rPr>
          <w:rFonts w:eastAsia="Calibri"/>
        </w:rPr>
        <w:t>Q</w:t>
      </w:r>
      <w:r w:rsidRPr="003954F2">
        <w:rPr>
          <w:rFonts w:eastAsia="Calibri"/>
          <w:lang w:val="vi-VN"/>
        </w:rPr>
        <w:t>uá trình kéo nắn có thể gây tổn thương hoặc làm nặng thêm những tổn thương sẵn có của bó mạch khoeo, thần kinh chày, thần kinh mác chung.</w:t>
      </w:r>
    </w:p>
    <w:p w14:paraId="75162578" w14:textId="77777777" w:rsidR="00F16AEE" w:rsidRDefault="001629A9" w:rsidP="00F16AEE">
      <w:pPr>
        <w:pStyle w:val="ListParagraph"/>
        <w:numPr>
          <w:ilvl w:val="0"/>
          <w:numId w:val="1"/>
        </w:numPr>
        <w:rPr>
          <w:rFonts w:eastAsia="Calibri"/>
        </w:rPr>
      </w:pPr>
      <w:r w:rsidRPr="00405C9D">
        <w:rPr>
          <w:rFonts w:eastAsia="Calibri"/>
          <w:lang w:val="vi-VN"/>
        </w:rPr>
        <w:t>Xử trí</w:t>
      </w:r>
      <w:r w:rsidRPr="00405C9D">
        <w:rPr>
          <w:rFonts w:eastAsia="Calibri"/>
        </w:rPr>
        <w:t xml:space="preserve">: </w:t>
      </w:r>
      <w:r w:rsidR="00405C9D">
        <w:rPr>
          <w:rFonts w:eastAsia="Calibri"/>
        </w:rPr>
        <w:t xml:space="preserve"> </w:t>
      </w:r>
    </w:p>
    <w:p w14:paraId="20082504" w14:textId="32F3132B" w:rsidR="001629A9" w:rsidRPr="00F16AEE" w:rsidRDefault="00405C9D" w:rsidP="00F16AEE">
      <w:pPr>
        <w:rPr>
          <w:rFonts w:eastAsia="Calibri"/>
        </w:rPr>
      </w:pPr>
      <w:r w:rsidRPr="00F16AEE">
        <w:rPr>
          <w:rFonts w:eastAsia="Calibri"/>
        </w:rPr>
        <w:t>+</w:t>
      </w:r>
      <w:r w:rsidR="004C0432">
        <w:rPr>
          <w:rFonts w:eastAsia="Calibri"/>
        </w:rPr>
        <w:t xml:space="preserve"> </w:t>
      </w:r>
      <w:r w:rsidR="001629A9" w:rsidRPr="00F16AEE">
        <w:rPr>
          <w:rFonts w:eastAsia="Calibri"/>
          <w:lang w:val="vi-VN"/>
        </w:rPr>
        <w:t xml:space="preserve">Tổn thương mạch: </w:t>
      </w:r>
      <w:r w:rsidRPr="00F16AEE">
        <w:rPr>
          <w:rFonts w:eastAsia="Calibri"/>
        </w:rPr>
        <w:t>P</w:t>
      </w:r>
      <w:r w:rsidR="001629A9" w:rsidRPr="00F16AEE">
        <w:rPr>
          <w:rFonts w:eastAsia="Calibri"/>
          <w:lang w:val="vi-VN"/>
        </w:rPr>
        <w:t>hải chuyển mổ cấp cứu xử trí tổn thương (giải phóng mạch, nối mạch, ghép mạch).</w:t>
      </w:r>
    </w:p>
    <w:p w14:paraId="7380DD05" w14:textId="3233201B" w:rsidR="001629A9" w:rsidRPr="003954F2" w:rsidRDefault="00405C9D" w:rsidP="00F16AEE">
      <w:pPr>
        <w:rPr>
          <w:rFonts w:eastAsia="Calibri"/>
          <w:lang w:val="vi-VN"/>
        </w:rPr>
      </w:pPr>
      <w:r>
        <w:rPr>
          <w:rFonts w:eastAsia="Calibri"/>
        </w:rPr>
        <w:t>+</w:t>
      </w:r>
      <w:r w:rsidR="004C0432">
        <w:rPr>
          <w:rFonts w:eastAsia="Calibri"/>
        </w:rPr>
        <w:t xml:space="preserve"> </w:t>
      </w:r>
      <w:r w:rsidR="001629A9" w:rsidRPr="003954F2">
        <w:rPr>
          <w:rFonts w:eastAsia="Calibri"/>
          <w:lang w:val="vi-VN"/>
        </w:rPr>
        <w:t>Tổn thương thần kinh:</w:t>
      </w:r>
      <w:r>
        <w:rPr>
          <w:rFonts w:eastAsia="Calibri"/>
        </w:rPr>
        <w:t>T</w:t>
      </w:r>
      <w:r w:rsidR="001629A9" w:rsidRPr="003954F2">
        <w:rPr>
          <w:rFonts w:eastAsia="Calibri"/>
          <w:lang w:val="vi-VN"/>
        </w:rPr>
        <w:t>hường do căng giẫn, tự hồi phục sau 3-4 tháng.</w:t>
      </w:r>
    </w:p>
    <w:p w14:paraId="30DA0B71" w14:textId="360987EB" w:rsidR="001629A9" w:rsidRPr="003D3B74" w:rsidRDefault="001629A9" w:rsidP="00F16AEE">
      <w:pPr>
        <w:pStyle w:val="Heading1"/>
        <w:rPr>
          <w:rFonts w:eastAsia="Calibri"/>
          <w:lang w:val="vi-VN"/>
        </w:rPr>
      </w:pPr>
      <w:r w:rsidRPr="003954F2">
        <w:rPr>
          <w:rFonts w:eastAsia="Calibri"/>
          <w:lang w:val="vi-VN"/>
        </w:rPr>
        <w:br w:type="page"/>
      </w:r>
      <w:bookmarkStart w:id="369" w:name="_Toc145495956"/>
      <w:bookmarkStart w:id="370" w:name="_Toc169595654"/>
      <w:r w:rsidRPr="003D3B74">
        <w:rPr>
          <w:lang w:val="vi-VN"/>
        </w:rPr>
        <w:lastRenderedPageBreak/>
        <w:t>PHẪU THUẬT ĐIỀU TRỊ RÒ HẬU MÔN ĐƠN GIẢN</w:t>
      </w:r>
      <w:bookmarkEnd w:id="369"/>
      <w:bookmarkEnd w:id="370"/>
    </w:p>
    <w:p w14:paraId="37F5C545" w14:textId="77777777" w:rsidR="001629A9" w:rsidRPr="003D3B74" w:rsidRDefault="001629A9" w:rsidP="00796700">
      <w:pPr>
        <w:rPr>
          <w:b/>
          <w:bCs/>
          <w:kern w:val="36"/>
          <w:lang w:val="vi-VN"/>
        </w:rPr>
      </w:pPr>
    </w:p>
    <w:p w14:paraId="6A9DAC06" w14:textId="77777777" w:rsidR="001629A9" w:rsidRPr="003D3B74" w:rsidRDefault="001629A9" w:rsidP="00796700">
      <w:pPr>
        <w:rPr>
          <w:rFonts w:eastAsia="Calibri"/>
          <w:b/>
          <w:bCs/>
          <w:lang w:val="vi-VN"/>
        </w:rPr>
      </w:pPr>
      <w:r w:rsidRPr="003D3B74">
        <w:rPr>
          <w:rFonts w:eastAsia="Calibri"/>
          <w:b/>
          <w:bCs/>
          <w:lang w:val="vi-VN"/>
        </w:rPr>
        <w:t>I.</w:t>
      </w:r>
      <w:r w:rsidRPr="003D3B74">
        <w:rPr>
          <w:rFonts w:eastAsia="Calibri"/>
          <w:b/>
          <w:bCs/>
        </w:rPr>
        <w:t xml:space="preserve"> </w:t>
      </w:r>
      <w:r w:rsidRPr="003D3B74">
        <w:rPr>
          <w:rFonts w:eastAsia="Calibri"/>
          <w:b/>
          <w:bCs/>
          <w:lang w:val="vi-VN"/>
        </w:rPr>
        <w:t xml:space="preserve">ĐẠI CƯƠNG </w:t>
      </w:r>
    </w:p>
    <w:p w14:paraId="3DDD58B7" w14:textId="77777777" w:rsidR="001629A9" w:rsidRPr="003954F2" w:rsidRDefault="001629A9" w:rsidP="00796700">
      <w:pPr>
        <w:rPr>
          <w:rFonts w:eastAsia="Calibri"/>
          <w:lang w:val="vi-VN"/>
        </w:rPr>
      </w:pPr>
      <w:r w:rsidRPr="003954F2">
        <w:rPr>
          <w:rFonts w:eastAsia="Calibri"/>
          <w:lang w:val="vi-VN"/>
        </w:rPr>
        <w:t xml:space="preserve">Rò hậu môn là bệnh thường gặp của vùng hậu môn trực tràng. Nguồn gốc của nhiễm khuẩn bắt nguồn từ viêm các tuyến Hermann và Desfosses. Từ đây nhiễm trùng lan tỏa tới các khoang quanh hậu môn trực tràng. Tạo ra các thể áp xe khác nhau. Nếu không được chẩn đoán điều rị kịp thời, áp xe sẽ lan rộng phá hủy hệ thống cơ thắt, hoặc tự vỡ ra ngoài tạo nên các đường rò. Bài này không đề cập các loại rò do các nguyên nhân khác như bệnh Crohn, ung thư thể chế nhày, bệnh Verneuil, hay rò ruột từ trên cao… </w:t>
      </w:r>
    </w:p>
    <w:p w14:paraId="6FA14BF4" w14:textId="77777777" w:rsidR="001629A9" w:rsidRPr="003D3B74" w:rsidRDefault="001629A9" w:rsidP="00796700">
      <w:pPr>
        <w:rPr>
          <w:rFonts w:eastAsia="Calibri"/>
          <w:b/>
          <w:bCs/>
          <w:lang w:val="vi-VN"/>
        </w:rPr>
      </w:pPr>
      <w:r w:rsidRPr="003D3B74">
        <w:rPr>
          <w:rFonts w:eastAsia="Calibri"/>
          <w:b/>
          <w:bCs/>
          <w:lang w:val="vi-VN"/>
        </w:rPr>
        <w:t>II.</w:t>
      </w:r>
      <w:r w:rsidRPr="003D3B74">
        <w:rPr>
          <w:rFonts w:eastAsia="Calibri"/>
          <w:b/>
          <w:bCs/>
        </w:rPr>
        <w:t xml:space="preserve"> </w:t>
      </w:r>
      <w:r w:rsidRPr="003D3B74">
        <w:rPr>
          <w:rFonts w:eastAsia="Calibri"/>
          <w:b/>
          <w:bCs/>
          <w:lang w:val="vi-VN"/>
        </w:rPr>
        <w:t xml:space="preserve">CHỈ ĐỊNH </w:t>
      </w:r>
    </w:p>
    <w:p w14:paraId="19EBC9ED" w14:textId="77777777" w:rsidR="001629A9" w:rsidRPr="003954F2" w:rsidRDefault="001629A9" w:rsidP="00796700">
      <w:pPr>
        <w:rPr>
          <w:rFonts w:eastAsia="Calibri"/>
          <w:lang w:val="vi-VN"/>
        </w:rPr>
      </w:pPr>
      <w:r w:rsidRPr="003954F2">
        <w:rPr>
          <w:rFonts w:eastAsia="Calibri"/>
          <w:lang w:val="vi-VN"/>
        </w:rPr>
        <w:t xml:space="preserve">Rò hậu môn phức tạp là bệnh lý ngoại khoa, cần được chỉ định phẫu thuật. Kháng sinh không có tác dụng điều trị khỏi bệnh. </w:t>
      </w:r>
    </w:p>
    <w:p w14:paraId="05AE4D5C" w14:textId="77777777" w:rsidR="001629A9" w:rsidRPr="003D3B74" w:rsidRDefault="001629A9" w:rsidP="00796700">
      <w:pPr>
        <w:rPr>
          <w:rFonts w:eastAsia="Calibri"/>
          <w:b/>
          <w:bCs/>
          <w:lang w:val="vi-VN"/>
        </w:rPr>
      </w:pPr>
      <w:r w:rsidRPr="003D3B74">
        <w:rPr>
          <w:rFonts w:eastAsia="Calibri"/>
          <w:b/>
          <w:bCs/>
          <w:lang w:val="vi-VN"/>
        </w:rPr>
        <w:t>III.</w:t>
      </w:r>
      <w:r w:rsidRPr="003D3B74">
        <w:rPr>
          <w:rFonts w:eastAsia="Calibri"/>
          <w:b/>
          <w:bCs/>
        </w:rPr>
        <w:t xml:space="preserve"> </w:t>
      </w:r>
      <w:r w:rsidRPr="003D3B74">
        <w:rPr>
          <w:rFonts w:eastAsia="Calibri"/>
          <w:b/>
          <w:bCs/>
          <w:lang w:val="vi-VN"/>
        </w:rPr>
        <w:t xml:space="preserve">CHỐNG CHỈ ĐỊNH </w:t>
      </w:r>
    </w:p>
    <w:p w14:paraId="0ADA881C" w14:textId="77777777" w:rsidR="001629A9" w:rsidRPr="003954F2" w:rsidRDefault="001629A9" w:rsidP="00796700">
      <w:pPr>
        <w:rPr>
          <w:rFonts w:eastAsia="Calibri"/>
          <w:lang w:val="vi-VN"/>
        </w:rPr>
      </w:pPr>
      <w:r w:rsidRPr="003954F2">
        <w:rPr>
          <w:rFonts w:eastAsia="Calibri"/>
          <w:lang w:val="vi-VN"/>
        </w:rPr>
        <w:t xml:space="preserve">Chống chỉ định chung của can thiệp ngoại khoa. </w:t>
      </w:r>
    </w:p>
    <w:p w14:paraId="7CA44ACC" w14:textId="77777777" w:rsidR="001629A9" w:rsidRPr="003D3B74" w:rsidRDefault="001629A9" w:rsidP="00796700">
      <w:pPr>
        <w:rPr>
          <w:rFonts w:eastAsia="Calibri"/>
          <w:b/>
          <w:bCs/>
          <w:lang w:val="vi-VN"/>
        </w:rPr>
      </w:pPr>
      <w:r w:rsidRPr="003D3B74">
        <w:rPr>
          <w:rFonts w:eastAsia="Calibri"/>
          <w:b/>
          <w:bCs/>
          <w:lang w:val="vi-VN"/>
        </w:rPr>
        <w:t>IV.</w:t>
      </w:r>
      <w:r w:rsidRPr="003D3B74">
        <w:rPr>
          <w:rFonts w:eastAsia="Calibri"/>
          <w:b/>
          <w:bCs/>
        </w:rPr>
        <w:t xml:space="preserve"> </w:t>
      </w:r>
      <w:r w:rsidRPr="003D3B74">
        <w:rPr>
          <w:rFonts w:eastAsia="Calibri"/>
          <w:b/>
          <w:bCs/>
          <w:lang w:val="vi-VN"/>
        </w:rPr>
        <w:t xml:space="preserve">CHUẨN BỊ </w:t>
      </w:r>
    </w:p>
    <w:p w14:paraId="45D66FE4" w14:textId="77777777" w:rsidR="001629A9" w:rsidRPr="003954F2" w:rsidRDefault="001629A9" w:rsidP="00796700">
      <w:pPr>
        <w:rPr>
          <w:rFonts w:eastAsia="Calibri"/>
          <w:lang w:val="vi-VN"/>
        </w:rPr>
      </w:pPr>
      <w:r w:rsidRPr="003D3B74">
        <w:rPr>
          <w:rFonts w:eastAsia="Calibri"/>
          <w:b/>
          <w:bCs/>
          <w:lang w:val="vi-VN"/>
        </w:rPr>
        <w:t>1.</w:t>
      </w:r>
      <w:r w:rsidRPr="003D3B74">
        <w:rPr>
          <w:rFonts w:eastAsia="Calibri"/>
          <w:b/>
          <w:bCs/>
        </w:rPr>
        <w:t xml:space="preserve"> </w:t>
      </w:r>
      <w:r w:rsidRPr="003D3B74">
        <w:rPr>
          <w:rFonts w:eastAsia="Calibri"/>
          <w:b/>
          <w:bCs/>
          <w:lang w:val="vi-VN"/>
        </w:rPr>
        <w:t>Người thực hiện</w:t>
      </w:r>
      <w:r w:rsidRPr="003954F2">
        <w:rPr>
          <w:rFonts w:eastAsia="Calibri"/>
          <w:lang w:val="vi-VN"/>
        </w:rPr>
        <w:t xml:space="preserve">: Người thực hiện tiêu hóa hay ngoại chung được đào tạo chuyên sâu hoặc có chứng chỉ về phẫu thuật vùng hậu môn trực tràng – tầng sinh môn. </w:t>
      </w:r>
    </w:p>
    <w:p w14:paraId="4E8F5A5D" w14:textId="77777777" w:rsidR="001629A9" w:rsidRPr="003D3B74" w:rsidRDefault="001629A9" w:rsidP="00796700">
      <w:pPr>
        <w:rPr>
          <w:rFonts w:eastAsia="Calibri"/>
          <w:b/>
          <w:bCs/>
          <w:lang w:val="vi-VN"/>
        </w:rPr>
      </w:pPr>
      <w:r w:rsidRPr="003D3B74">
        <w:rPr>
          <w:rFonts w:eastAsia="Calibri"/>
          <w:b/>
          <w:bCs/>
          <w:lang w:val="vi-VN"/>
        </w:rPr>
        <w:t>2.</w:t>
      </w:r>
      <w:r w:rsidRPr="003D3B74">
        <w:rPr>
          <w:rFonts w:eastAsia="Calibri"/>
          <w:b/>
          <w:bCs/>
        </w:rPr>
        <w:t xml:space="preserve"> </w:t>
      </w:r>
      <w:r w:rsidRPr="003D3B74">
        <w:rPr>
          <w:rFonts w:eastAsia="Calibri"/>
          <w:b/>
          <w:bCs/>
          <w:lang w:val="vi-VN"/>
        </w:rPr>
        <w:t xml:space="preserve">Phương tiện </w:t>
      </w:r>
    </w:p>
    <w:p w14:paraId="6C8A8823" w14:textId="77777777" w:rsidR="001629A9" w:rsidRPr="003954F2" w:rsidRDefault="001629A9" w:rsidP="00796700">
      <w:pPr>
        <w:rPr>
          <w:rFonts w:eastAsia="Calibri"/>
          <w:lang w:val="vi-VN"/>
        </w:rPr>
      </w:pPr>
      <w:r w:rsidRPr="003954F2">
        <w:rPr>
          <w:rFonts w:eastAsia="Calibri"/>
          <w:lang w:val="vi-VN"/>
        </w:rPr>
        <w:t>- Đèn chiếu sáng tốt, ánh sáng lạnh.</w:t>
      </w:r>
    </w:p>
    <w:p w14:paraId="19958534" w14:textId="47A1EF25" w:rsidR="001629A9" w:rsidRPr="003954F2" w:rsidRDefault="001629A9" w:rsidP="00796700">
      <w:pPr>
        <w:rPr>
          <w:rFonts w:eastAsia="Calibri"/>
          <w:lang w:val="vi-VN"/>
        </w:rPr>
      </w:pPr>
      <w:r w:rsidRPr="003954F2">
        <w:rPr>
          <w:rFonts w:eastAsia="Calibri"/>
          <w:lang w:val="vi-VN"/>
        </w:rPr>
        <w:t xml:space="preserve">- Bộ dụng cụ phẫu thuật hậu môn: </w:t>
      </w:r>
      <w:r w:rsidR="003D3B74">
        <w:rPr>
          <w:rFonts w:eastAsia="Calibri"/>
        </w:rPr>
        <w:t>C</w:t>
      </w:r>
      <w:r w:rsidRPr="003954F2">
        <w:rPr>
          <w:rFonts w:eastAsia="Calibri"/>
          <w:lang w:val="vi-VN"/>
        </w:rPr>
        <w:t xml:space="preserve">ó ông soi hậu môn, van hậu môn, que thăm dò, dao điện, máy hút, panh, kéo, kẹp phẫu tích,… </w:t>
      </w:r>
    </w:p>
    <w:p w14:paraId="1823D151" w14:textId="77777777" w:rsidR="001629A9" w:rsidRPr="003954F2" w:rsidRDefault="001629A9" w:rsidP="00796700">
      <w:pPr>
        <w:rPr>
          <w:rFonts w:eastAsia="Calibri"/>
          <w:lang w:val="vi-VN"/>
        </w:rPr>
      </w:pPr>
      <w:r w:rsidRPr="003954F2">
        <w:rPr>
          <w:rFonts w:eastAsia="Calibri"/>
          <w:lang w:val="vi-VN"/>
        </w:rPr>
        <w:t xml:space="preserve">- Các loại chỉ khâu, thuốc bôi trơn (vaselin), oxy già, xanh metylen,… </w:t>
      </w:r>
    </w:p>
    <w:p w14:paraId="3121D776" w14:textId="63AEF3CD" w:rsidR="001629A9" w:rsidRPr="003954F2" w:rsidRDefault="001629A9" w:rsidP="00796700">
      <w:pPr>
        <w:rPr>
          <w:rFonts w:eastAsia="Calibri"/>
          <w:lang w:val="vi-VN"/>
        </w:rPr>
      </w:pPr>
      <w:r w:rsidRPr="003954F2">
        <w:rPr>
          <w:rFonts w:eastAsia="Calibri"/>
          <w:lang w:val="vi-VN"/>
        </w:rPr>
        <w:t xml:space="preserve">- Bàn phẫu thuật: </w:t>
      </w:r>
      <w:r w:rsidR="00BD72AD">
        <w:rPr>
          <w:rFonts w:eastAsia="Calibri"/>
        </w:rPr>
        <w:t>T</w:t>
      </w:r>
      <w:r w:rsidRPr="003954F2">
        <w:rPr>
          <w:rFonts w:eastAsia="Calibri"/>
          <w:lang w:val="vi-VN"/>
        </w:rPr>
        <w:t xml:space="preserve">hường dặt được người bệnh tư thế phụ khoa, bàn có thể xoay được các tư thế. </w:t>
      </w:r>
    </w:p>
    <w:p w14:paraId="7A5384D5" w14:textId="2FCF1C08" w:rsidR="001629A9" w:rsidRPr="003954F2" w:rsidRDefault="001629A9" w:rsidP="00796700">
      <w:pPr>
        <w:rPr>
          <w:rFonts w:eastAsia="Calibri"/>
          <w:lang w:val="vi-VN"/>
        </w:rPr>
      </w:pPr>
      <w:r w:rsidRPr="003954F2">
        <w:rPr>
          <w:rFonts w:eastAsia="Calibri"/>
          <w:lang w:val="vi-VN"/>
        </w:rPr>
        <w:t xml:space="preserve">- Bàn để dụng cụ: </w:t>
      </w:r>
      <w:r w:rsidR="00BD72AD">
        <w:rPr>
          <w:rFonts w:eastAsia="Calibri"/>
        </w:rPr>
        <w:t>N</w:t>
      </w:r>
      <w:r w:rsidRPr="003954F2">
        <w:rPr>
          <w:rFonts w:eastAsia="Calibri"/>
          <w:lang w:val="vi-VN"/>
        </w:rPr>
        <w:t>ên có 2 bàn (bàn để dụng cụ chung và bàn để dụng cụ cần thiết trong khi mổ đặt trước mặt Người thực hiện 50cmX30cm).</w:t>
      </w:r>
    </w:p>
    <w:p w14:paraId="711BDDB5" w14:textId="77777777" w:rsidR="001629A9" w:rsidRPr="003954F2" w:rsidRDefault="001629A9" w:rsidP="00796700">
      <w:pPr>
        <w:rPr>
          <w:rFonts w:eastAsia="Calibri"/>
          <w:lang w:val="vi-VN"/>
        </w:rPr>
      </w:pPr>
      <w:r w:rsidRPr="003954F2">
        <w:rPr>
          <w:rFonts w:eastAsia="Calibri"/>
          <w:lang w:val="vi-VN"/>
        </w:rPr>
        <w:t xml:space="preserve">Nếu tại cơ sở y tế có các phương tiện chẩn đoán, hai phương tiện chẩn đoán hình ảnh (siêu âm đầu dò trực tràng và cộng hưởng từ) có tác dụng tốt trong chẩn đoán ổ áp xe, đường rò, lỗ trong và liên quan với hệ thống cơ thắt hậu môn. </w:t>
      </w:r>
    </w:p>
    <w:p w14:paraId="55154C2F" w14:textId="77777777" w:rsidR="001629A9" w:rsidRPr="003954F2" w:rsidRDefault="001629A9" w:rsidP="00796700">
      <w:pPr>
        <w:rPr>
          <w:rFonts w:eastAsia="Calibri"/>
          <w:lang w:val="vi-VN"/>
        </w:rPr>
      </w:pPr>
      <w:r w:rsidRPr="00BD72AD">
        <w:rPr>
          <w:rFonts w:eastAsia="Calibri"/>
          <w:b/>
          <w:bCs/>
          <w:lang w:val="vi-VN"/>
        </w:rPr>
        <w:t>3. Người bệnh</w:t>
      </w:r>
      <w:r w:rsidRPr="003954F2">
        <w:rPr>
          <w:rFonts w:eastAsia="Calibri"/>
          <w:lang w:val="vi-VN"/>
        </w:rPr>
        <w:t xml:space="preserve">: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 </w:t>
      </w:r>
    </w:p>
    <w:p w14:paraId="2D18826A" w14:textId="77777777" w:rsidR="001629A9" w:rsidRPr="003954F2" w:rsidRDefault="001629A9" w:rsidP="00796700">
      <w:pPr>
        <w:rPr>
          <w:rFonts w:eastAsia="Calibri"/>
          <w:lang w:val="vi-VN"/>
        </w:rPr>
      </w:pPr>
      <w:r w:rsidRPr="003954F2">
        <w:rPr>
          <w:rFonts w:eastAsia="Calibri"/>
          <w:lang w:val="vi-VN"/>
        </w:rPr>
        <w:t xml:space="preserve">- Tối hôm trước ngày phẫu thuật: Thụt tháo sạch phân, có thể thụt thuốc tẩy như Fleet,…Không cần tẩy sạch như phẫu thuật đại trực tràng. </w:t>
      </w:r>
    </w:p>
    <w:p w14:paraId="204FE018" w14:textId="77777777" w:rsidR="001629A9" w:rsidRPr="003954F2" w:rsidRDefault="001629A9" w:rsidP="00796700">
      <w:pPr>
        <w:rPr>
          <w:rFonts w:eastAsia="Calibri"/>
          <w:lang w:val="vi-VN"/>
        </w:rPr>
      </w:pPr>
      <w:r w:rsidRPr="003954F2">
        <w:rPr>
          <w:rFonts w:eastAsia="Calibri"/>
          <w:lang w:val="vi-VN"/>
        </w:rPr>
        <w:t xml:space="preserve">Dùng thuốc an thần như seduxen 5mg X  2 viên, uống lúc 20 giờ. </w:t>
      </w:r>
    </w:p>
    <w:p w14:paraId="3354CC6A" w14:textId="5A632869" w:rsidR="001629A9" w:rsidRPr="003954F2" w:rsidRDefault="001629A9" w:rsidP="00796700">
      <w:pPr>
        <w:rPr>
          <w:rFonts w:eastAsia="Calibri"/>
          <w:lang w:val="vi-VN"/>
        </w:rPr>
      </w:pPr>
      <w:r w:rsidRPr="003954F2">
        <w:rPr>
          <w:rFonts w:eastAsia="Calibri"/>
          <w:lang w:val="vi-VN"/>
        </w:rPr>
        <w:lastRenderedPageBreak/>
        <w:t xml:space="preserve">- Cạo lông quanh hậu môn: </w:t>
      </w:r>
      <w:r w:rsidR="00BD72AD">
        <w:rPr>
          <w:rFonts w:eastAsia="Calibri"/>
        </w:rPr>
        <w:t>N</w:t>
      </w:r>
      <w:r w:rsidRPr="003954F2">
        <w:rPr>
          <w:rFonts w:eastAsia="Calibri"/>
          <w:lang w:val="vi-VN"/>
        </w:rPr>
        <w:t>ên thực hiện trên bàn phẫu thuật sau khi gây tê vùng hoặc gây mê.</w:t>
      </w:r>
    </w:p>
    <w:p w14:paraId="5732D43A" w14:textId="39AD2058" w:rsidR="001629A9" w:rsidRPr="003954F2" w:rsidRDefault="001629A9" w:rsidP="00796700">
      <w:pPr>
        <w:rPr>
          <w:rFonts w:eastAsia="Calibri"/>
          <w:lang w:val="vi-VN"/>
        </w:rPr>
      </w:pPr>
      <w:r w:rsidRPr="003954F2">
        <w:rPr>
          <w:rFonts w:eastAsia="Calibri"/>
          <w:lang w:val="vi-VN"/>
        </w:rPr>
        <w:t xml:space="preserve"> - Ngày phẫu thuật: </w:t>
      </w:r>
      <w:r w:rsidR="00BD72AD">
        <w:rPr>
          <w:rFonts w:eastAsia="Calibri"/>
        </w:rPr>
        <w:t>N</w:t>
      </w:r>
      <w:r w:rsidRPr="003954F2">
        <w:rPr>
          <w:rFonts w:eastAsia="Calibri"/>
          <w:lang w:val="vi-VN"/>
        </w:rPr>
        <w:t>hịn ăn, uống, đi tiểu trước khi lên bàn mổ.</w:t>
      </w:r>
    </w:p>
    <w:p w14:paraId="5404871E" w14:textId="77777777" w:rsidR="001629A9" w:rsidRPr="00BD72AD" w:rsidRDefault="001629A9" w:rsidP="00796700">
      <w:pPr>
        <w:rPr>
          <w:rFonts w:eastAsia="Calibri"/>
          <w:b/>
          <w:bCs/>
          <w:lang w:val="vi-VN"/>
        </w:rPr>
      </w:pPr>
      <w:r w:rsidRPr="00BD72AD">
        <w:rPr>
          <w:rFonts w:eastAsia="Calibri"/>
          <w:b/>
          <w:bCs/>
          <w:lang w:val="vi-VN"/>
        </w:rPr>
        <w:t>V. CÁC B</w:t>
      </w:r>
      <w:r w:rsidRPr="00BD72AD">
        <w:rPr>
          <w:rFonts w:eastAsia="Calibri"/>
          <w:b/>
          <w:bCs/>
        </w:rPr>
        <w:t>Ư</w:t>
      </w:r>
      <w:r w:rsidRPr="00BD72AD">
        <w:rPr>
          <w:rFonts w:eastAsia="Calibri"/>
          <w:b/>
          <w:bCs/>
          <w:lang w:val="vi-VN"/>
        </w:rPr>
        <w:t xml:space="preserve">ỚC TIẾN HÀNH </w:t>
      </w:r>
    </w:p>
    <w:p w14:paraId="4CC05FC4" w14:textId="4B85105C" w:rsidR="001629A9" w:rsidRPr="003954F2" w:rsidRDefault="001629A9" w:rsidP="00796700">
      <w:pPr>
        <w:rPr>
          <w:rFonts w:eastAsia="Calibri"/>
          <w:lang w:val="vi-VN"/>
        </w:rPr>
      </w:pPr>
      <w:r w:rsidRPr="00BD72AD">
        <w:rPr>
          <w:rFonts w:eastAsia="Calibri"/>
          <w:b/>
          <w:bCs/>
          <w:lang w:val="vi-VN"/>
        </w:rPr>
        <w:t>1. Tư thế</w:t>
      </w:r>
      <w:r w:rsidRPr="003954F2">
        <w:rPr>
          <w:rFonts w:eastAsia="Calibri"/>
          <w:lang w:val="vi-VN"/>
        </w:rPr>
        <w:t xml:space="preserve">: </w:t>
      </w:r>
      <w:r w:rsidR="00BD72AD">
        <w:rPr>
          <w:rFonts w:eastAsia="Calibri"/>
        </w:rPr>
        <w:t>N</w:t>
      </w:r>
      <w:r w:rsidRPr="003954F2">
        <w:rPr>
          <w:rFonts w:eastAsia="Calibri"/>
          <w:lang w:val="vi-VN"/>
        </w:rPr>
        <w:t xml:space="preserve">gười bệnh nằm ngửa ở tư thế phụ khoa hay nằm sấp đặt gối dưới bụng để bộc lộ rõ vùng hậu môn – trực tràng. </w:t>
      </w:r>
    </w:p>
    <w:p w14:paraId="0B26C231" w14:textId="62B526B0" w:rsidR="001629A9" w:rsidRPr="003954F2" w:rsidRDefault="001629A9" w:rsidP="00796700">
      <w:pPr>
        <w:rPr>
          <w:rFonts w:eastAsia="Calibri"/>
          <w:lang w:val="vi-VN"/>
        </w:rPr>
      </w:pPr>
      <w:r w:rsidRPr="00BD72AD">
        <w:rPr>
          <w:rFonts w:eastAsia="Calibri"/>
          <w:b/>
          <w:bCs/>
          <w:lang w:val="vi-VN"/>
        </w:rPr>
        <w:t>2. Vô cảm</w:t>
      </w:r>
      <w:r w:rsidRPr="003954F2">
        <w:rPr>
          <w:rFonts w:eastAsia="Calibri"/>
          <w:lang w:val="vi-VN"/>
        </w:rPr>
        <w:t xml:space="preserve">: </w:t>
      </w:r>
      <w:r w:rsidR="00BD72AD">
        <w:rPr>
          <w:rFonts w:eastAsia="Calibri"/>
        </w:rPr>
        <w:t>T</w:t>
      </w:r>
      <w:r w:rsidRPr="003954F2">
        <w:rPr>
          <w:rFonts w:eastAsia="Calibri"/>
          <w:lang w:val="vi-VN"/>
        </w:rPr>
        <w:t>ùy theo loại thủ thuật, phẫu thuật có thể lựa chọn các hình tức gây tê tại chỗ, châm tê, gây tê vùng, gây mê nội khí quản hay tĩnh mạch.</w:t>
      </w:r>
    </w:p>
    <w:p w14:paraId="68F47910" w14:textId="77777777" w:rsidR="001629A9" w:rsidRPr="00BD72AD" w:rsidRDefault="001629A9" w:rsidP="00796700">
      <w:pPr>
        <w:rPr>
          <w:rFonts w:eastAsia="Calibri"/>
          <w:b/>
          <w:bCs/>
          <w:lang w:val="vi-VN"/>
        </w:rPr>
      </w:pPr>
      <w:r w:rsidRPr="00BD72AD">
        <w:rPr>
          <w:rFonts w:eastAsia="Calibri"/>
          <w:b/>
          <w:bCs/>
          <w:lang w:val="vi-VN"/>
        </w:rPr>
        <w:t xml:space="preserve">3. Kỹ thuật </w:t>
      </w:r>
    </w:p>
    <w:p w14:paraId="05D53B8C" w14:textId="77777777" w:rsidR="001629A9" w:rsidRPr="003954F2" w:rsidRDefault="001629A9" w:rsidP="00796700">
      <w:pPr>
        <w:rPr>
          <w:rFonts w:eastAsia="Calibri"/>
          <w:lang w:val="vi-VN"/>
        </w:rPr>
      </w:pPr>
      <w:r w:rsidRPr="003954F2">
        <w:rPr>
          <w:rFonts w:eastAsia="Calibri"/>
          <w:lang w:val="vi-VN"/>
        </w:rPr>
        <w:t>Nguyên tắc kỹ thuật:</w:t>
      </w:r>
    </w:p>
    <w:p w14:paraId="605A3071" w14:textId="77777777" w:rsidR="001629A9" w:rsidRPr="003954F2" w:rsidRDefault="001629A9" w:rsidP="00796700">
      <w:pPr>
        <w:rPr>
          <w:rFonts w:eastAsia="Calibri"/>
          <w:lang w:val="vi-VN"/>
        </w:rPr>
      </w:pPr>
      <w:r w:rsidRPr="003954F2">
        <w:rPr>
          <w:rFonts w:eastAsia="Calibri"/>
          <w:lang w:val="vi-VN"/>
        </w:rPr>
        <w:t xml:space="preserve">- Bảo tồn tối đa cấu trúc giải phẫu và chức năng sinh lý của hệ thống cơ thắt hậu môn để bảo đảm chức năng tự chủ của ống hậu môn. </w:t>
      </w:r>
    </w:p>
    <w:p w14:paraId="7F013CEF" w14:textId="77777777" w:rsidR="001629A9" w:rsidRPr="003954F2" w:rsidRDefault="001629A9" w:rsidP="00796700">
      <w:pPr>
        <w:rPr>
          <w:rFonts w:eastAsia="Calibri"/>
          <w:lang w:val="vi-VN"/>
        </w:rPr>
      </w:pPr>
      <w:r w:rsidRPr="003954F2">
        <w:rPr>
          <w:rFonts w:eastAsia="Calibri"/>
          <w:lang w:val="vi-VN"/>
        </w:rPr>
        <w:t xml:space="preserve">- Không tạo ra các sẹo làm biến dạng vùng tầng sinh môn, ống hậu môn trực tràng gây đau và ảnh hưởng tới chức năng đại tiện. </w:t>
      </w:r>
    </w:p>
    <w:p w14:paraId="6D8B8D84" w14:textId="77777777" w:rsidR="001629A9" w:rsidRPr="003954F2" w:rsidRDefault="001629A9" w:rsidP="00796700">
      <w:pPr>
        <w:rPr>
          <w:rFonts w:eastAsia="Calibri"/>
          <w:lang w:val="vi-VN"/>
        </w:rPr>
      </w:pPr>
      <w:r w:rsidRPr="003954F2">
        <w:rPr>
          <w:rFonts w:eastAsia="Calibri"/>
          <w:lang w:val="vi-VN"/>
        </w:rPr>
        <w:t xml:space="preserve">- Tìm thấy và giải quyết được lỗ trong (lỗ nguyên phát). </w:t>
      </w:r>
    </w:p>
    <w:p w14:paraId="1DC0E1FD" w14:textId="77777777" w:rsidR="001629A9" w:rsidRPr="003954F2" w:rsidRDefault="001629A9" w:rsidP="00796700">
      <w:pPr>
        <w:rPr>
          <w:rFonts w:eastAsia="Calibri"/>
          <w:lang w:val="vi-VN"/>
        </w:rPr>
      </w:pPr>
      <w:r w:rsidRPr="003954F2">
        <w:rPr>
          <w:rFonts w:eastAsia="Calibri"/>
          <w:lang w:val="vi-VN"/>
        </w:rPr>
        <w:t xml:space="preserve">Cụ thể: </w:t>
      </w:r>
    </w:p>
    <w:p w14:paraId="0BAA6315" w14:textId="64D27050" w:rsidR="001629A9" w:rsidRPr="00BD72AD" w:rsidRDefault="001629A9" w:rsidP="00796700">
      <w:pPr>
        <w:rPr>
          <w:rFonts w:eastAsia="Calibri"/>
          <w:b/>
          <w:bCs/>
          <w:i/>
          <w:iCs/>
        </w:rPr>
      </w:pPr>
      <w:r w:rsidRPr="00BD72AD">
        <w:rPr>
          <w:rFonts w:eastAsia="Calibri"/>
          <w:b/>
          <w:bCs/>
          <w:i/>
          <w:iCs/>
          <w:lang w:val="vi-VN"/>
        </w:rPr>
        <w:t>3.1. Đánh giá thương tổn</w:t>
      </w:r>
    </w:p>
    <w:p w14:paraId="22A7CAA3" w14:textId="77777777" w:rsidR="001629A9" w:rsidRPr="003954F2" w:rsidRDefault="001629A9" w:rsidP="00796700">
      <w:pPr>
        <w:rPr>
          <w:rFonts w:eastAsia="Calibri"/>
          <w:lang w:val="vi-VN"/>
        </w:rPr>
      </w:pPr>
      <w:r w:rsidRPr="003954F2">
        <w:rPr>
          <w:rFonts w:eastAsia="Calibri"/>
          <w:lang w:val="vi-VN"/>
        </w:rPr>
        <w:t xml:space="preserve">- Nong hậu môn. </w:t>
      </w:r>
    </w:p>
    <w:p w14:paraId="1A1596ED" w14:textId="77777777" w:rsidR="001629A9" w:rsidRPr="003954F2" w:rsidRDefault="001629A9" w:rsidP="00796700">
      <w:pPr>
        <w:rPr>
          <w:rFonts w:eastAsia="Calibri"/>
          <w:lang w:val="vi-VN"/>
        </w:rPr>
      </w:pPr>
      <w:r w:rsidRPr="003954F2">
        <w:rPr>
          <w:rFonts w:eastAsia="Calibri"/>
          <w:lang w:val="vi-VN"/>
        </w:rPr>
        <w:t xml:space="preserve">- Thăm trực tràng đánh giá sơ bộ khối áp xe, đường rò, tương quan giữa đường rò và cơ thắt hậu môn. </w:t>
      </w:r>
    </w:p>
    <w:p w14:paraId="494BAF0E" w14:textId="77777777" w:rsidR="001629A9" w:rsidRPr="003954F2" w:rsidRDefault="001629A9" w:rsidP="00796700">
      <w:pPr>
        <w:rPr>
          <w:rFonts w:eastAsia="Calibri"/>
          <w:lang w:val="vi-VN"/>
        </w:rPr>
      </w:pPr>
      <w:r w:rsidRPr="003954F2">
        <w:rPr>
          <w:rFonts w:eastAsia="Calibri"/>
          <w:lang w:val="vi-VN"/>
        </w:rPr>
        <w:t xml:space="preserve">- Bơm hơi hoặc oxy già từ lỗ ngoài, quan sát đường lược, tìm khí đi vào lỗ trong, có thể bơm xanh methylen. </w:t>
      </w:r>
    </w:p>
    <w:p w14:paraId="77878553" w14:textId="77777777" w:rsidR="001629A9" w:rsidRPr="003954F2" w:rsidRDefault="001629A9" w:rsidP="00796700">
      <w:pPr>
        <w:rPr>
          <w:rFonts w:eastAsia="Calibri"/>
          <w:lang w:val="vi-VN"/>
        </w:rPr>
      </w:pPr>
      <w:r w:rsidRPr="003954F2">
        <w:rPr>
          <w:rFonts w:eastAsia="Calibri"/>
          <w:lang w:val="vi-VN"/>
        </w:rPr>
        <w:t xml:space="preserve">- Nếu xác định được lỗ trong, phẫu tích lấy đường rò từ lỗ ngoài. - Cầm máu, để ngỏ đường mở rò. </w:t>
      </w:r>
    </w:p>
    <w:p w14:paraId="2512A7CE" w14:textId="77777777" w:rsidR="001629A9" w:rsidRPr="003954F2" w:rsidRDefault="001629A9" w:rsidP="00796700">
      <w:pPr>
        <w:rPr>
          <w:rFonts w:eastAsia="Calibri"/>
          <w:lang w:val="vi-VN"/>
        </w:rPr>
      </w:pPr>
      <w:r w:rsidRPr="003954F2">
        <w:rPr>
          <w:rFonts w:eastAsia="Calibri"/>
          <w:lang w:val="vi-VN"/>
        </w:rPr>
        <w:t xml:space="preserve">- Băng vết mổ mỡ với dung dịch betadine. </w:t>
      </w:r>
    </w:p>
    <w:p w14:paraId="57BC5DFB" w14:textId="77777777" w:rsidR="001629A9" w:rsidRPr="003954F2" w:rsidRDefault="001629A9" w:rsidP="00796700">
      <w:pPr>
        <w:rPr>
          <w:rFonts w:eastAsia="Calibri"/>
          <w:lang w:val="vi-VN"/>
        </w:rPr>
      </w:pPr>
      <w:r w:rsidRPr="003954F2">
        <w:rPr>
          <w:rFonts w:eastAsia="Calibri"/>
          <w:lang w:val="vi-VN"/>
        </w:rPr>
        <w:t xml:space="preserve">- Lấy mủ cấy vi khuẩn và làm kháng sinh đồ. </w:t>
      </w:r>
    </w:p>
    <w:p w14:paraId="706E3F58" w14:textId="77777777" w:rsidR="001629A9" w:rsidRPr="003954F2" w:rsidRDefault="001629A9" w:rsidP="00796700">
      <w:pPr>
        <w:rPr>
          <w:rFonts w:eastAsia="Calibri"/>
          <w:lang w:val="vi-VN"/>
        </w:rPr>
      </w:pPr>
      <w:r w:rsidRPr="003954F2">
        <w:rPr>
          <w:rFonts w:eastAsia="Calibri"/>
          <w:lang w:val="vi-VN"/>
        </w:rPr>
        <w:t>- Gửi bệnh phẩm xét nghiệm giải phẫu bệnh.</w:t>
      </w:r>
    </w:p>
    <w:p w14:paraId="50811904" w14:textId="3BEE1A8B" w:rsidR="001629A9" w:rsidRPr="003954F2" w:rsidRDefault="001629A9" w:rsidP="00796700">
      <w:pPr>
        <w:rPr>
          <w:rFonts w:eastAsia="Calibri"/>
          <w:lang w:val="vi-VN"/>
        </w:rPr>
      </w:pPr>
      <w:r w:rsidRPr="00BD72AD">
        <w:rPr>
          <w:rFonts w:eastAsia="Calibri"/>
          <w:b/>
          <w:bCs/>
          <w:i/>
          <w:iCs/>
          <w:lang w:val="vi-VN"/>
        </w:rPr>
        <w:t>3.2. Giải quyết lỗ trong:</w:t>
      </w:r>
      <w:r w:rsidRPr="003954F2">
        <w:rPr>
          <w:rFonts w:eastAsia="Calibri"/>
          <w:lang w:val="vi-VN"/>
        </w:rPr>
        <w:t xml:space="preserve"> </w:t>
      </w:r>
      <w:r w:rsidR="00BD72AD">
        <w:rPr>
          <w:rFonts w:eastAsia="Calibri"/>
        </w:rPr>
        <w:t>G</w:t>
      </w:r>
      <w:r w:rsidRPr="003954F2">
        <w:rPr>
          <w:rFonts w:eastAsia="Calibri"/>
          <w:lang w:val="vi-VN"/>
        </w:rPr>
        <w:t>iải quyết lỗ trong là một trong những nguyên tắc để điều trị bệnh rò hậu môn. Trong trường hợp có định hướng của siêu âm và tìm thấy lỗ trong, đường rò không xuyên cao, không phức tạp, có thể giải quyết 1 thì. Thường dùng phẫu thuật mở ngỏ. Một số phương pháp khác có thể áp dụng: lấy đường rò sau đó đóng kín lỗ trong bằng cách khâu trực tiếp, hạ niêm mạc trực tràng hoặc bơm keo sinh học vào đường rò. Các biện pháp này chỉ nên áp dụng cho đường rò chủ yếu tổ chức viêm xơ, không có áp xe hay hoại tử lan rộng.</w:t>
      </w:r>
    </w:p>
    <w:p w14:paraId="03A986A6" w14:textId="77777777" w:rsidR="001629A9" w:rsidRPr="00BD72AD" w:rsidRDefault="001629A9" w:rsidP="00796700">
      <w:pPr>
        <w:rPr>
          <w:rFonts w:eastAsia="Calibri"/>
          <w:b/>
          <w:bCs/>
          <w:lang w:val="vi-VN"/>
        </w:rPr>
      </w:pPr>
      <w:r w:rsidRPr="00BD72AD">
        <w:rPr>
          <w:rFonts w:eastAsia="Calibri"/>
          <w:b/>
          <w:bCs/>
          <w:lang w:val="vi-VN"/>
        </w:rPr>
        <w:t xml:space="preserve">VI. THEO DÕI </w:t>
      </w:r>
    </w:p>
    <w:p w14:paraId="199F39C4" w14:textId="329C1CEF" w:rsidR="001629A9" w:rsidRPr="00BD72AD" w:rsidRDefault="001629A9" w:rsidP="00796700">
      <w:pPr>
        <w:rPr>
          <w:rFonts w:eastAsia="Calibri"/>
          <w:b/>
          <w:bCs/>
        </w:rPr>
      </w:pPr>
      <w:r w:rsidRPr="00BD72AD">
        <w:rPr>
          <w:rFonts w:eastAsia="Calibri"/>
          <w:b/>
          <w:bCs/>
          <w:lang w:val="vi-VN"/>
        </w:rPr>
        <w:t>1. Theo dõi tình trạng toàn thân và tại vùng phẫu thuật</w:t>
      </w:r>
    </w:p>
    <w:p w14:paraId="0C77D52B" w14:textId="2A0EC92E" w:rsidR="001629A9" w:rsidRPr="003954F2" w:rsidRDefault="001629A9" w:rsidP="00796700">
      <w:pPr>
        <w:rPr>
          <w:rFonts w:eastAsia="Calibri"/>
          <w:lang w:val="vi-VN"/>
        </w:rPr>
      </w:pPr>
      <w:r w:rsidRPr="003954F2">
        <w:rPr>
          <w:rFonts w:eastAsia="Calibri"/>
          <w:lang w:val="vi-VN"/>
        </w:rPr>
        <w:t>- Mạch, huyết áp, nhịp thở, nhiệt độ, tri giác</w:t>
      </w:r>
      <w:r w:rsidR="00BD72AD">
        <w:rPr>
          <w:rFonts w:eastAsia="Calibri"/>
        </w:rPr>
        <w:t>.</w:t>
      </w:r>
      <w:r w:rsidRPr="003954F2">
        <w:rPr>
          <w:rFonts w:eastAsia="Calibri"/>
          <w:lang w:val="vi-VN"/>
        </w:rPr>
        <w:t xml:space="preserve"> </w:t>
      </w:r>
    </w:p>
    <w:p w14:paraId="6C39989A" w14:textId="414A2608" w:rsidR="001629A9" w:rsidRPr="003954F2" w:rsidRDefault="001629A9" w:rsidP="00796700">
      <w:pPr>
        <w:rPr>
          <w:rFonts w:eastAsia="Calibri"/>
          <w:lang w:val="vi-VN"/>
        </w:rPr>
      </w:pPr>
      <w:r w:rsidRPr="003954F2">
        <w:rPr>
          <w:rFonts w:eastAsia="Calibri"/>
          <w:lang w:val="vi-VN"/>
        </w:rPr>
        <w:t xml:space="preserve">- Theo dõi tại vết mổ: </w:t>
      </w:r>
      <w:r w:rsidR="00BD72AD">
        <w:rPr>
          <w:rFonts w:eastAsia="Calibri"/>
        </w:rPr>
        <w:t>C</w:t>
      </w:r>
      <w:r w:rsidRPr="003954F2">
        <w:rPr>
          <w:rFonts w:eastAsia="Calibri"/>
          <w:lang w:val="vi-VN"/>
        </w:rPr>
        <w:t xml:space="preserve">hảy máu, chảy dịch, đau. </w:t>
      </w:r>
    </w:p>
    <w:p w14:paraId="78A03ECF" w14:textId="77777777" w:rsidR="001629A9" w:rsidRPr="003954F2" w:rsidRDefault="001629A9" w:rsidP="00796700">
      <w:pPr>
        <w:rPr>
          <w:rFonts w:eastAsia="Calibri"/>
          <w:lang w:val="vi-VN"/>
        </w:rPr>
      </w:pPr>
      <w:r w:rsidRPr="003954F2">
        <w:rPr>
          <w:rFonts w:eastAsia="Calibri"/>
          <w:lang w:val="vi-VN"/>
        </w:rPr>
        <w:lastRenderedPageBreak/>
        <w:t xml:space="preserve">- Khi phẫu thuật bằng gây tê tủy sống, người bệnh thường bí đái trong ngày đầu, có thể phải đặt sonde bàng quang. </w:t>
      </w:r>
    </w:p>
    <w:p w14:paraId="5C627D3A" w14:textId="77777777" w:rsidR="00BD72AD" w:rsidRDefault="001629A9" w:rsidP="00796700">
      <w:pPr>
        <w:rPr>
          <w:rFonts w:eastAsia="Calibri"/>
        </w:rPr>
      </w:pPr>
      <w:r w:rsidRPr="00BD72AD">
        <w:rPr>
          <w:rFonts w:eastAsia="Calibri"/>
          <w:b/>
          <w:bCs/>
          <w:lang w:val="vi-VN"/>
        </w:rPr>
        <w:t>2. Dùng thuốc giảm đau, kháng sinh nếu cần</w:t>
      </w:r>
    </w:p>
    <w:p w14:paraId="6314501C" w14:textId="7D734BC4" w:rsidR="00BD72AD" w:rsidRDefault="0040188B" w:rsidP="00796700">
      <w:pPr>
        <w:rPr>
          <w:rFonts w:eastAsia="Calibri"/>
        </w:rPr>
      </w:pPr>
      <w:r>
        <w:rPr>
          <w:rFonts w:eastAsia="Calibri"/>
        </w:rPr>
        <w:t xml:space="preserve">- </w:t>
      </w:r>
      <w:r w:rsidR="001629A9" w:rsidRPr="003954F2">
        <w:rPr>
          <w:rFonts w:eastAsia="Calibri"/>
          <w:lang w:val="vi-VN"/>
        </w:rPr>
        <w:t xml:space="preserve"> </w:t>
      </w:r>
      <w:r w:rsidR="00BD72AD">
        <w:rPr>
          <w:rFonts w:eastAsia="Calibri"/>
        </w:rPr>
        <w:t>T</w:t>
      </w:r>
      <w:r w:rsidR="001629A9" w:rsidRPr="003954F2">
        <w:rPr>
          <w:rFonts w:eastAsia="Calibri"/>
          <w:lang w:val="vi-VN"/>
        </w:rPr>
        <w:t xml:space="preserve">huốc nhuận tràng, thuốc an thần buổi tối. </w:t>
      </w:r>
    </w:p>
    <w:p w14:paraId="36967693" w14:textId="574EC437" w:rsidR="001629A9" w:rsidRPr="003954F2" w:rsidRDefault="0040188B" w:rsidP="00796700">
      <w:pPr>
        <w:rPr>
          <w:rFonts w:eastAsia="Calibri"/>
          <w:lang w:val="vi-VN"/>
        </w:rPr>
      </w:pPr>
      <w:r>
        <w:rPr>
          <w:rFonts w:eastAsia="Calibri"/>
        </w:rPr>
        <w:t xml:space="preserve">- </w:t>
      </w:r>
      <w:r w:rsidR="001629A9" w:rsidRPr="003954F2">
        <w:rPr>
          <w:rFonts w:eastAsia="Calibri"/>
          <w:lang w:val="vi-VN"/>
        </w:rPr>
        <w:t xml:space="preserve">Thường truyền dịch 500ml – 1000ml sau mổ. </w:t>
      </w:r>
    </w:p>
    <w:p w14:paraId="454FA41E" w14:textId="77777777" w:rsidR="001629A9" w:rsidRPr="00BD72AD" w:rsidRDefault="001629A9" w:rsidP="00796700">
      <w:pPr>
        <w:rPr>
          <w:rFonts w:eastAsia="Calibri"/>
          <w:b/>
          <w:bCs/>
          <w:lang w:val="vi-VN"/>
        </w:rPr>
      </w:pPr>
      <w:r w:rsidRPr="00BD72AD">
        <w:rPr>
          <w:rFonts w:eastAsia="Calibri"/>
          <w:b/>
          <w:bCs/>
          <w:lang w:val="vi-VN"/>
        </w:rPr>
        <w:t>3. Cho người bệnh ăn nhẹ, tập vận động sớm.</w:t>
      </w:r>
    </w:p>
    <w:p w14:paraId="1B57EE04" w14:textId="77777777" w:rsidR="001629A9" w:rsidRPr="00BD72AD" w:rsidRDefault="001629A9" w:rsidP="00796700">
      <w:pPr>
        <w:rPr>
          <w:rFonts w:eastAsia="Calibri"/>
          <w:b/>
          <w:bCs/>
          <w:lang w:val="vi-VN"/>
        </w:rPr>
      </w:pPr>
      <w:r w:rsidRPr="00BD72AD">
        <w:rPr>
          <w:rFonts w:eastAsia="Calibri"/>
          <w:b/>
          <w:bCs/>
          <w:lang w:val="vi-VN"/>
        </w:rPr>
        <w:t xml:space="preserve">4. Ngâm hậu môn 2 - 3 lần/ ngày, dùng nước ấm, có thể pha loãng với dung dịch betadine. </w:t>
      </w:r>
    </w:p>
    <w:p w14:paraId="1752BE23" w14:textId="77777777" w:rsidR="001629A9" w:rsidRPr="00BD72AD" w:rsidRDefault="001629A9" w:rsidP="00796700">
      <w:pPr>
        <w:rPr>
          <w:rFonts w:eastAsia="Calibri"/>
          <w:b/>
          <w:bCs/>
          <w:lang w:val="vi-VN"/>
        </w:rPr>
      </w:pPr>
      <w:r w:rsidRPr="00BD72AD">
        <w:rPr>
          <w:rFonts w:eastAsia="Calibri"/>
          <w:b/>
          <w:bCs/>
          <w:lang w:val="vi-VN"/>
        </w:rPr>
        <w:t xml:space="preserve">5. Thay băng 2 lần/ngày với các dung dịch sát khuẩn sao cho vết thương liền từ sâu ra nông, tránh khép miệng sớm vết thương. </w:t>
      </w:r>
    </w:p>
    <w:p w14:paraId="5C54FE69" w14:textId="77777777" w:rsidR="001629A9" w:rsidRPr="00BD72AD" w:rsidRDefault="001629A9" w:rsidP="00796700">
      <w:pPr>
        <w:rPr>
          <w:rFonts w:eastAsia="Calibri"/>
          <w:b/>
          <w:bCs/>
          <w:lang w:val="vi-VN"/>
        </w:rPr>
      </w:pPr>
      <w:r w:rsidRPr="00BD72AD">
        <w:rPr>
          <w:rFonts w:eastAsia="Calibri"/>
          <w:b/>
          <w:bCs/>
          <w:lang w:val="vi-VN"/>
        </w:rPr>
        <w:t xml:space="preserve">VII. XỬ TRÍ TAI BIÊN </w:t>
      </w:r>
    </w:p>
    <w:p w14:paraId="43B0D6BD" w14:textId="72936A8D" w:rsidR="001629A9" w:rsidRPr="003954F2" w:rsidRDefault="001629A9" w:rsidP="00796700">
      <w:pPr>
        <w:rPr>
          <w:rFonts w:eastAsia="Calibri"/>
          <w:lang w:val="vi-VN"/>
        </w:rPr>
      </w:pPr>
      <w:r w:rsidRPr="003954F2">
        <w:rPr>
          <w:rFonts w:eastAsia="Calibri"/>
          <w:lang w:val="vi-VN"/>
        </w:rPr>
        <w:t xml:space="preserve">Đau sau mổ: </w:t>
      </w:r>
      <w:r w:rsidR="00BD72AD">
        <w:rPr>
          <w:rFonts w:eastAsia="Calibri"/>
        </w:rPr>
        <w:t>T</w:t>
      </w:r>
      <w:r w:rsidRPr="003954F2">
        <w:rPr>
          <w:rFonts w:eastAsia="Calibri"/>
          <w:lang w:val="vi-VN"/>
        </w:rPr>
        <w:t>hông thường người bệnh đau ít. Dùng thuốc giảm đau paracetamol, ngâm hậu môn nước ấm cũng là biện pháp giảm đau tốt. Chảy máu: tùy mức độ, có thể băng ép hoặc đốt điện, khâu cầm máu Trường hợp nhiễm trùng nặng, toàn trạng người bệnh kém, suy kiệt cần điều trị tích cực: ngâm rửa sạch tại chỗ, kháng sinh toàn thân mạnh, nâng cao thể trạng, chữa các bệnh phối hợp.</w:t>
      </w:r>
    </w:p>
    <w:p w14:paraId="722AED45" w14:textId="77777777" w:rsidR="001629A9" w:rsidRPr="003954F2" w:rsidRDefault="001629A9" w:rsidP="00796700">
      <w:pPr>
        <w:rPr>
          <w:rFonts w:eastAsia="Calibri"/>
          <w:lang w:val="vi-VN"/>
        </w:rPr>
      </w:pPr>
      <w:r w:rsidRPr="003954F2">
        <w:rPr>
          <w:rFonts w:eastAsia="Calibri"/>
          <w:lang w:val="vi-VN"/>
        </w:rPr>
        <w:br w:type="page"/>
      </w:r>
    </w:p>
    <w:p w14:paraId="73DD5D62" w14:textId="77777777" w:rsidR="001629A9" w:rsidRPr="00BD72AD" w:rsidRDefault="001629A9" w:rsidP="00F16AEE">
      <w:pPr>
        <w:pStyle w:val="Heading1"/>
        <w:rPr>
          <w:lang w:val="vi-VN"/>
        </w:rPr>
      </w:pPr>
      <w:bookmarkStart w:id="371" w:name="_Toc145495957"/>
      <w:bookmarkStart w:id="372" w:name="_Toc169595655"/>
      <w:r w:rsidRPr="00BD72AD">
        <w:rPr>
          <w:lang w:val="vi-VN"/>
        </w:rPr>
        <w:lastRenderedPageBreak/>
        <w:t>PHẪU THUẬT ĐIỀU TRỊ RÒ HẬU MÔN PHỨC TẠP</w:t>
      </w:r>
      <w:bookmarkEnd w:id="371"/>
      <w:bookmarkEnd w:id="372"/>
    </w:p>
    <w:p w14:paraId="0E547968" w14:textId="77777777" w:rsidR="001629A9" w:rsidRPr="00BD72AD" w:rsidRDefault="001629A9" w:rsidP="00796700">
      <w:pPr>
        <w:rPr>
          <w:b/>
          <w:bCs/>
          <w:kern w:val="36"/>
          <w:lang w:val="vi-VN"/>
        </w:rPr>
      </w:pPr>
    </w:p>
    <w:p w14:paraId="59C2478C" w14:textId="77777777" w:rsidR="001629A9" w:rsidRPr="00BD72AD" w:rsidRDefault="001629A9" w:rsidP="00796700">
      <w:pPr>
        <w:rPr>
          <w:rFonts w:eastAsia="Calibri"/>
          <w:b/>
          <w:bCs/>
          <w:lang w:val="vi-VN"/>
        </w:rPr>
      </w:pPr>
      <w:r w:rsidRPr="00BD72AD">
        <w:rPr>
          <w:rFonts w:eastAsia="Calibri"/>
          <w:b/>
          <w:bCs/>
          <w:lang w:val="vi-VN"/>
        </w:rPr>
        <w:t>I.</w:t>
      </w:r>
      <w:r w:rsidRPr="00BD72AD">
        <w:rPr>
          <w:rFonts w:eastAsia="Calibri"/>
          <w:b/>
          <w:bCs/>
        </w:rPr>
        <w:t xml:space="preserve"> </w:t>
      </w:r>
      <w:r w:rsidRPr="00BD72AD">
        <w:rPr>
          <w:rFonts w:eastAsia="Calibri"/>
          <w:b/>
          <w:bCs/>
          <w:lang w:val="vi-VN"/>
        </w:rPr>
        <w:t xml:space="preserve">ĐẠI CƯƠNG </w:t>
      </w:r>
    </w:p>
    <w:p w14:paraId="0D3FAB9E" w14:textId="77777777" w:rsidR="001629A9" w:rsidRPr="003954F2" w:rsidRDefault="001629A9" w:rsidP="00796700">
      <w:pPr>
        <w:rPr>
          <w:rFonts w:eastAsia="Calibri"/>
          <w:lang w:val="vi-VN"/>
        </w:rPr>
      </w:pPr>
      <w:r w:rsidRPr="003954F2">
        <w:rPr>
          <w:rFonts w:eastAsia="Calibri"/>
          <w:lang w:val="vi-VN"/>
        </w:rPr>
        <w:t xml:space="preserve">Rò hậu môn là bệnh thường gặp của vùng hậu môn trực tràng. Nguồn gốc của nhiễm khuẩn bắt nguồn từ viêm các tuyến Hermann và Desfosses. Từ đây nhiễm trùng lan tỏa tới các khoang quanh hậu môn trực tràng. Tạo ra các thể áp xe khác nhau. Nếu không được chẩn đoán điều rị kịp thời, áp xe sẽ lan rộng phá hủy hệ thống cơ thắt, hoặc tự vỡ ra ngoài tạo nên các đường rò. Bài này không đề cập các loại rò do các nguyên nhân khác như bệnh Crohn, ung thư thể chế nhày, bệnh Verneuil, hay rò ruột từ trên cao… </w:t>
      </w:r>
    </w:p>
    <w:p w14:paraId="5EA77323" w14:textId="77777777" w:rsidR="001629A9" w:rsidRPr="00BD72AD" w:rsidRDefault="001629A9" w:rsidP="00796700">
      <w:pPr>
        <w:rPr>
          <w:rFonts w:eastAsia="Calibri"/>
          <w:b/>
          <w:bCs/>
          <w:lang w:val="vi-VN"/>
        </w:rPr>
      </w:pPr>
      <w:r w:rsidRPr="00BD72AD">
        <w:rPr>
          <w:rFonts w:eastAsia="Calibri"/>
          <w:b/>
          <w:bCs/>
          <w:lang w:val="vi-VN"/>
        </w:rPr>
        <w:t>II.</w:t>
      </w:r>
      <w:r w:rsidRPr="00BD72AD">
        <w:rPr>
          <w:rFonts w:eastAsia="Calibri"/>
          <w:b/>
          <w:bCs/>
        </w:rPr>
        <w:t xml:space="preserve"> </w:t>
      </w:r>
      <w:r w:rsidRPr="00BD72AD">
        <w:rPr>
          <w:rFonts w:eastAsia="Calibri"/>
          <w:b/>
          <w:bCs/>
          <w:lang w:val="vi-VN"/>
        </w:rPr>
        <w:t xml:space="preserve">CHỈ ĐỊNH </w:t>
      </w:r>
    </w:p>
    <w:p w14:paraId="58F8DC08" w14:textId="77777777" w:rsidR="001629A9" w:rsidRPr="003954F2" w:rsidRDefault="001629A9" w:rsidP="00796700">
      <w:pPr>
        <w:rPr>
          <w:rFonts w:eastAsia="Calibri"/>
          <w:lang w:val="vi-VN"/>
        </w:rPr>
      </w:pPr>
      <w:r w:rsidRPr="003954F2">
        <w:rPr>
          <w:rFonts w:eastAsia="Calibri"/>
          <w:lang w:val="vi-VN"/>
        </w:rPr>
        <w:t xml:space="preserve">Rò hậu môn phức tạp là bệnh lý ngoại khoa, cần được chỉ định phẫu thuật. Kháng sinh không có tác dụng điều trị khỏi bệnh. </w:t>
      </w:r>
    </w:p>
    <w:p w14:paraId="5E1E0256" w14:textId="77777777" w:rsidR="001629A9" w:rsidRPr="00BD72AD" w:rsidRDefault="001629A9" w:rsidP="00796700">
      <w:pPr>
        <w:rPr>
          <w:rFonts w:eastAsia="Calibri"/>
          <w:b/>
          <w:bCs/>
          <w:lang w:val="vi-VN"/>
        </w:rPr>
      </w:pPr>
      <w:r w:rsidRPr="00BD72AD">
        <w:rPr>
          <w:rFonts w:eastAsia="Calibri"/>
          <w:b/>
          <w:bCs/>
          <w:lang w:val="vi-VN"/>
        </w:rPr>
        <w:t>III.</w:t>
      </w:r>
      <w:r w:rsidRPr="00BD72AD">
        <w:rPr>
          <w:rFonts w:eastAsia="Calibri"/>
          <w:b/>
          <w:bCs/>
        </w:rPr>
        <w:t xml:space="preserve"> </w:t>
      </w:r>
      <w:r w:rsidRPr="00BD72AD">
        <w:rPr>
          <w:rFonts w:eastAsia="Calibri"/>
          <w:b/>
          <w:bCs/>
          <w:lang w:val="vi-VN"/>
        </w:rPr>
        <w:t xml:space="preserve">CHỐNG CHỈ ĐỊNH </w:t>
      </w:r>
    </w:p>
    <w:p w14:paraId="404C7881" w14:textId="77777777" w:rsidR="001629A9" w:rsidRPr="003954F2" w:rsidRDefault="001629A9" w:rsidP="00796700">
      <w:pPr>
        <w:rPr>
          <w:rFonts w:eastAsia="Calibri"/>
          <w:lang w:val="vi-VN"/>
        </w:rPr>
      </w:pPr>
      <w:r w:rsidRPr="003954F2">
        <w:rPr>
          <w:rFonts w:eastAsia="Calibri"/>
          <w:lang w:val="vi-VN"/>
        </w:rPr>
        <w:t xml:space="preserve">Chống chỉ định chung của can thiệp ngoại khoa. </w:t>
      </w:r>
    </w:p>
    <w:p w14:paraId="50B7CFD8" w14:textId="77777777" w:rsidR="001629A9" w:rsidRPr="00BD72AD" w:rsidRDefault="001629A9" w:rsidP="00796700">
      <w:pPr>
        <w:rPr>
          <w:rFonts w:eastAsia="Calibri"/>
          <w:b/>
          <w:bCs/>
          <w:lang w:val="vi-VN"/>
        </w:rPr>
      </w:pPr>
      <w:r w:rsidRPr="00BD72AD">
        <w:rPr>
          <w:rFonts w:eastAsia="Calibri"/>
          <w:b/>
          <w:bCs/>
          <w:lang w:val="vi-VN"/>
        </w:rPr>
        <w:t>IV.</w:t>
      </w:r>
      <w:r w:rsidRPr="00BD72AD">
        <w:rPr>
          <w:rFonts w:eastAsia="Calibri"/>
          <w:b/>
          <w:bCs/>
        </w:rPr>
        <w:t xml:space="preserve"> </w:t>
      </w:r>
      <w:r w:rsidRPr="00BD72AD">
        <w:rPr>
          <w:rFonts w:eastAsia="Calibri"/>
          <w:b/>
          <w:bCs/>
          <w:lang w:val="vi-VN"/>
        </w:rPr>
        <w:t xml:space="preserve">CHUẨN BỊ </w:t>
      </w:r>
    </w:p>
    <w:p w14:paraId="36AD6949" w14:textId="77777777" w:rsidR="001629A9" w:rsidRPr="003954F2" w:rsidRDefault="001629A9" w:rsidP="00796700">
      <w:pPr>
        <w:rPr>
          <w:rFonts w:eastAsia="Calibri"/>
          <w:lang w:val="vi-VN"/>
        </w:rPr>
      </w:pPr>
      <w:r w:rsidRPr="00BD72AD">
        <w:rPr>
          <w:rFonts w:eastAsia="Calibri"/>
          <w:b/>
          <w:bCs/>
          <w:lang w:val="vi-VN"/>
        </w:rPr>
        <w:t>1.</w:t>
      </w:r>
      <w:r w:rsidRPr="00BD72AD">
        <w:rPr>
          <w:rFonts w:eastAsia="Calibri"/>
          <w:b/>
          <w:bCs/>
        </w:rPr>
        <w:t xml:space="preserve"> </w:t>
      </w:r>
      <w:r w:rsidRPr="00BD72AD">
        <w:rPr>
          <w:rFonts w:eastAsia="Calibri"/>
          <w:b/>
          <w:bCs/>
          <w:lang w:val="vi-VN"/>
        </w:rPr>
        <w:t>Người thực hiện</w:t>
      </w:r>
      <w:r w:rsidRPr="003954F2">
        <w:rPr>
          <w:rFonts w:eastAsia="Calibri"/>
          <w:lang w:val="vi-VN"/>
        </w:rPr>
        <w:t xml:space="preserve">: Người thực hiện tiêu hóa hay ngoại chung được đào tạo chuyên sâu hoặc có chứng chỉ về phẫu thuật vùng hậu môn trực tràng – tầng sinh môn. </w:t>
      </w:r>
    </w:p>
    <w:p w14:paraId="35ACEADD" w14:textId="77777777" w:rsidR="001629A9" w:rsidRPr="00BD72AD" w:rsidRDefault="001629A9" w:rsidP="00796700">
      <w:pPr>
        <w:rPr>
          <w:rFonts w:eastAsia="Calibri"/>
          <w:b/>
          <w:bCs/>
          <w:lang w:val="vi-VN"/>
        </w:rPr>
      </w:pPr>
      <w:r w:rsidRPr="00BD72AD">
        <w:rPr>
          <w:rFonts w:eastAsia="Calibri"/>
          <w:b/>
          <w:bCs/>
          <w:lang w:val="vi-VN"/>
        </w:rPr>
        <w:t>2.</w:t>
      </w:r>
      <w:r w:rsidRPr="00BD72AD">
        <w:rPr>
          <w:rFonts w:eastAsia="Calibri"/>
          <w:b/>
          <w:bCs/>
        </w:rPr>
        <w:t xml:space="preserve"> </w:t>
      </w:r>
      <w:r w:rsidRPr="00BD72AD">
        <w:rPr>
          <w:rFonts w:eastAsia="Calibri"/>
          <w:b/>
          <w:bCs/>
          <w:lang w:val="vi-VN"/>
        </w:rPr>
        <w:t xml:space="preserve">Phương tiện </w:t>
      </w:r>
    </w:p>
    <w:p w14:paraId="45BAF5DA" w14:textId="77777777" w:rsidR="001629A9" w:rsidRPr="003954F2" w:rsidRDefault="001629A9" w:rsidP="00796700">
      <w:pPr>
        <w:rPr>
          <w:rFonts w:eastAsia="Calibri"/>
          <w:lang w:val="vi-VN"/>
        </w:rPr>
      </w:pPr>
      <w:r w:rsidRPr="003954F2">
        <w:rPr>
          <w:rFonts w:eastAsia="Calibri"/>
          <w:lang w:val="vi-VN"/>
        </w:rPr>
        <w:t>- Đèn chiếu sáng tốt, ánh sáng lạnh.</w:t>
      </w:r>
    </w:p>
    <w:p w14:paraId="307696AB" w14:textId="5B22A68E" w:rsidR="001629A9" w:rsidRPr="003954F2" w:rsidRDefault="001629A9" w:rsidP="00796700">
      <w:pPr>
        <w:rPr>
          <w:rFonts w:eastAsia="Calibri"/>
          <w:lang w:val="vi-VN"/>
        </w:rPr>
      </w:pPr>
      <w:r w:rsidRPr="003954F2">
        <w:rPr>
          <w:rFonts w:eastAsia="Calibri"/>
          <w:lang w:val="vi-VN"/>
        </w:rPr>
        <w:t xml:space="preserve">- Bộ dụng cụ phẫu thuật hậu môn: </w:t>
      </w:r>
      <w:r w:rsidR="0040188B">
        <w:rPr>
          <w:rFonts w:eastAsia="Calibri"/>
        </w:rPr>
        <w:t>C</w:t>
      </w:r>
      <w:r w:rsidRPr="003954F2">
        <w:rPr>
          <w:rFonts w:eastAsia="Calibri"/>
          <w:lang w:val="vi-VN"/>
        </w:rPr>
        <w:t xml:space="preserve">ó ông soi hậu môn, van hậu môn, que thăm dò, dao điện, máy hút, panh, kéo, kẹp phẫu tích,… </w:t>
      </w:r>
    </w:p>
    <w:p w14:paraId="507EFC3B" w14:textId="77777777" w:rsidR="001629A9" w:rsidRPr="003954F2" w:rsidRDefault="001629A9" w:rsidP="00796700">
      <w:pPr>
        <w:rPr>
          <w:rFonts w:eastAsia="Calibri"/>
          <w:lang w:val="vi-VN"/>
        </w:rPr>
      </w:pPr>
      <w:r w:rsidRPr="003954F2">
        <w:rPr>
          <w:rFonts w:eastAsia="Calibri"/>
          <w:lang w:val="vi-VN"/>
        </w:rPr>
        <w:t xml:space="preserve">- Các loại chỉ khâu, thuốc bôi trơn (vaselin), oxy già, xanh metylen,… </w:t>
      </w:r>
    </w:p>
    <w:p w14:paraId="329F42AB" w14:textId="67722977" w:rsidR="001629A9" w:rsidRPr="003954F2" w:rsidRDefault="001629A9" w:rsidP="00796700">
      <w:pPr>
        <w:rPr>
          <w:rFonts w:eastAsia="Calibri"/>
          <w:lang w:val="vi-VN"/>
        </w:rPr>
      </w:pPr>
      <w:r w:rsidRPr="003954F2">
        <w:rPr>
          <w:rFonts w:eastAsia="Calibri"/>
          <w:lang w:val="vi-VN"/>
        </w:rPr>
        <w:t xml:space="preserve">- Bàn phẫu thuật: </w:t>
      </w:r>
      <w:r w:rsidR="00BD72AD">
        <w:rPr>
          <w:rFonts w:eastAsia="Calibri"/>
        </w:rPr>
        <w:t>T</w:t>
      </w:r>
      <w:r w:rsidRPr="003954F2">
        <w:rPr>
          <w:rFonts w:eastAsia="Calibri"/>
          <w:lang w:val="vi-VN"/>
        </w:rPr>
        <w:t xml:space="preserve">hường dặt được người bệnh tư thế phụ khoa, bàn có thể xoay được các tư thế. </w:t>
      </w:r>
    </w:p>
    <w:p w14:paraId="22CD6ECB" w14:textId="1D6F0D2F" w:rsidR="001629A9" w:rsidRPr="003954F2" w:rsidRDefault="001629A9" w:rsidP="00796700">
      <w:pPr>
        <w:rPr>
          <w:rFonts w:eastAsia="Calibri"/>
          <w:lang w:val="vi-VN"/>
        </w:rPr>
      </w:pPr>
      <w:r w:rsidRPr="003954F2">
        <w:rPr>
          <w:rFonts w:eastAsia="Calibri"/>
          <w:lang w:val="vi-VN"/>
        </w:rPr>
        <w:t xml:space="preserve">- Bàn để dụng cụ: </w:t>
      </w:r>
      <w:r w:rsidR="00BD72AD">
        <w:rPr>
          <w:rFonts w:eastAsia="Calibri"/>
        </w:rPr>
        <w:t>N</w:t>
      </w:r>
      <w:r w:rsidRPr="003954F2">
        <w:rPr>
          <w:rFonts w:eastAsia="Calibri"/>
          <w:lang w:val="vi-VN"/>
        </w:rPr>
        <w:t>ên có 2 bàn (bàn để dụng cụ chung và bàn để dụng cụ cần thiết trong khi mổ đặt trước mặt Người thực hiện 50cmX30cm).</w:t>
      </w:r>
    </w:p>
    <w:p w14:paraId="3E201EF7" w14:textId="77777777" w:rsidR="001629A9" w:rsidRPr="003954F2" w:rsidRDefault="001629A9" w:rsidP="00796700">
      <w:pPr>
        <w:rPr>
          <w:rFonts w:eastAsia="Calibri"/>
          <w:lang w:val="vi-VN"/>
        </w:rPr>
      </w:pPr>
      <w:r w:rsidRPr="003954F2">
        <w:rPr>
          <w:rFonts w:eastAsia="Calibri"/>
          <w:lang w:val="vi-VN"/>
        </w:rPr>
        <w:t xml:space="preserve">Nếu tại cơ sở y tế có các phương tiện chẩn đoán, hai phương tiện chẩn đoán hình ảnh (siêu âm đầu dò trực tràng và cộng hưởng từ) có tác dụng tốt trong chẩn đoán ổ áp xe, đường rò, lỗ trong và liên quan với hệ thống cơ thắt hậu môn. </w:t>
      </w:r>
    </w:p>
    <w:p w14:paraId="7150AC90" w14:textId="77777777" w:rsidR="001629A9" w:rsidRPr="003954F2" w:rsidRDefault="001629A9" w:rsidP="00796700">
      <w:pPr>
        <w:rPr>
          <w:rFonts w:eastAsia="Calibri"/>
          <w:lang w:val="vi-VN"/>
        </w:rPr>
      </w:pPr>
      <w:r w:rsidRPr="00BD72AD">
        <w:rPr>
          <w:rFonts w:eastAsia="Calibri"/>
          <w:b/>
          <w:bCs/>
          <w:lang w:val="vi-VN"/>
        </w:rPr>
        <w:t>3. Người bệnh:</w:t>
      </w:r>
      <w:r w:rsidRPr="003954F2">
        <w:rPr>
          <w:rFonts w:eastAsia="Calibri"/>
          <w:lang w:val="vi-VN"/>
        </w:rPr>
        <w:t xml:space="preserve">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 </w:t>
      </w:r>
    </w:p>
    <w:p w14:paraId="3EF9116A" w14:textId="77777777" w:rsidR="001629A9" w:rsidRPr="003954F2" w:rsidRDefault="001629A9" w:rsidP="00796700">
      <w:pPr>
        <w:rPr>
          <w:rFonts w:eastAsia="Calibri"/>
          <w:lang w:val="vi-VN"/>
        </w:rPr>
      </w:pPr>
      <w:r w:rsidRPr="003954F2">
        <w:rPr>
          <w:rFonts w:eastAsia="Calibri"/>
          <w:lang w:val="vi-VN"/>
        </w:rPr>
        <w:t xml:space="preserve">- Tối hôm trước ngày phẫu thuật: Thụt tháo sạch phân, có thể thụt thuốc tẩy như Fleet,…Không cần tẩy sạch như phẫu thuật đại trực tràng. </w:t>
      </w:r>
    </w:p>
    <w:p w14:paraId="741DE825" w14:textId="77777777" w:rsidR="001629A9" w:rsidRPr="003954F2" w:rsidRDefault="001629A9" w:rsidP="00796700">
      <w:pPr>
        <w:rPr>
          <w:rFonts w:eastAsia="Calibri"/>
          <w:lang w:val="vi-VN"/>
        </w:rPr>
      </w:pPr>
      <w:r w:rsidRPr="003954F2">
        <w:rPr>
          <w:rFonts w:eastAsia="Calibri"/>
          <w:lang w:val="vi-VN"/>
        </w:rPr>
        <w:t xml:space="preserve">Dùng thuốc an thần như seduxen 5mg X  2 viên, uống lúc 20 giờ. </w:t>
      </w:r>
    </w:p>
    <w:p w14:paraId="3A5FCF13" w14:textId="2E62AA55" w:rsidR="001629A9" w:rsidRPr="003954F2" w:rsidRDefault="001629A9" w:rsidP="00796700">
      <w:pPr>
        <w:rPr>
          <w:rFonts w:eastAsia="Calibri"/>
          <w:lang w:val="vi-VN"/>
        </w:rPr>
      </w:pPr>
      <w:r w:rsidRPr="003954F2">
        <w:rPr>
          <w:rFonts w:eastAsia="Calibri"/>
          <w:lang w:val="vi-VN"/>
        </w:rPr>
        <w:lastRenderedPageBreak/>
        <w:t xml:space="preserve">- Cạo lông quanh hậu môn: </w:t>
      </w:r>
      <w:r w:rsidR="00BD72AD">
        <w:rPr>
          <w:rFonts w:eastAsia="Calibri"/>
        </w:rPr>
        <w:t>N</w:t>
      </w:r>
      <w:r w:rsidRPr="003954F2">
        <w:rPr>
          <w:rFonts w:eastAsia="Calibri"/>
          <w:lang w:val="vi-VN"/>
        </w:rPr>
        <w:t>ên thực hiện trên bàn phẫu thuật sau khi gây tê vùng hoặc gây mê.</w:t>
      </w:r>
    </w:p>
    <w:p w14:paraId="0897DAA8" w14:textId="5583E11D" w:rsidR="001629A9" w:rsidRPr="003954F2" w:rsidRDefault="001629A9" w:rsidP="00796700">
      <w:pPr>
        <w:rPr>
          <w:rFonts w:eastAsia="Calibri"/>
          <w:lang w:val="vi-VN"/>
        </w:rPr>
      </w:pPr>
      <w:r w:rsidRPr="003954F2">
        <w:rPr>
          <w:rFonts w:eastAsia="Calibri"/>
          <w:lang w:val="vi-VN"/>
        </w:rPr>
        <w:t xml:space="preserve"> - Ngày phẫu thuật: </w:t>
      </w:r>
      <w:r w:rsidR="00BD72AD">
        <w:rPr>
          <w:rFonts w:eastAsia="Calibri"/>
        </w:rPr>
        <w:t>N</w:t>
      </w:r>
      <w:r w:rsidRPr="003954F2">
        <w:rPr>
          <w:rFonts w:eastAsia="Calibri"/>
          <w:lang w:val="vi-VN"/>
        </w:rPr>
        <w:t>hịn ăn, uống, đi tiểu trước khi lên bàn mổ.</w:t>
      </w:r>
    </w:p>
    <w:p w14:paraId="44AC0ED6" w14:textId="77777777" w:rsidR="001629A9" w:rsidRPr="00BD72AD" w:rsidRDefault="001629A9" w:rsidP="00796700">
      <w:pPr>
        <w:rPr>
          <w:rFonts w:eastAsia="Calibri"/>
          <w:b/>
          <w:bCs/>
          <w:lang w:val="vi-VN"/>
        </w:rPr>
      </w:pPr>
      <w:r w:rsidRPr="00BD72AD">
        <w:rPr>
          <w:rFonts w:eastAsia="Calibri"/>
          <w:b/>
          <w:bCs/>
          <w:lang w:val="vi-VN"/>
        </w:rPr>
        <w:t xml:space="preserve">V. CÁC BỨỚC TIẾN HÀNH </w:t>
      </w:r>
    </w:p>
    <w:p w14:paraId="17C1FD3D" w14:textId="60AB0DCF" w:rsidR="001629A9" w:rsidRPr="003954F2" w:rsidRDefault="001629A9" w:rsidP="00796700">
      <w:pPr>
        <w:rPr>
          <w:rFonts w:eastAsia="Calibri"/>
          <w:lang w:val="vi-VN"/>
        </w:rPr>
      </w:pPr>
      <w:r w:rsidRPr="00BD72AD">
        <w:rPr>
          <w:rFonts w:eastAsia="Calibri"/>
          <w:b/>
          <w:bCs/>
          <w:lang w:val="vi-VN"/>
        </w:rPr>
        <w:t>1. Tư thế</w:t>
      </w:r>
      <w:r w:rsidRPr="003954F2">
        <w:rPr>
          <w:rFonts w:eastAsia="Calibri"/>
          <w:lang w:val="vi-VN"/>
        </w:rPr>
        <w:t xml:space="preserve">: </w:t>
      </w:r>
      <w:r w:rsidR="00BD72AD">
        <w:rPr>
          <w:rFonts w:eastAsia="Calibri"/>
        </w:rPr>
        <w:t>N</w:t>
      </w:r>
      <w:r w:rsidRPr="003954F2">
        <w:rPr>
          <w:rFonts w:eastAsia="Calibri"/>
          <w:lang w:val="vi-VN"/>
        </w:rPr>
        <w:t xml:space="preserve">gười bệnh nằm ngửa ở tư thế phụ khoa hay nằm sấp đặt gối dưới bụng để bộc lộ rõ vùng hậu môn – trực tràng. </w:t>
      </w:r>
    </w:p>
    <w:p w14:paraId="081CCA4E" w14:textId="628240D3" w:rsidR="001629A9" w:rsidRPr="003954F2" w:rsidRDefault="001629A9" w:rsidP="00796700">
      <w:pPr>
        <w:rPr>
          <w:rFonts w:eastAsia="Calibri"/>
          <w:lang w:val="vi-VN"/>
        </w:rPr>
      </w:pPr>
      <w:r w:rsidRPr="00BD72AD">
        <w:rPr>
          <w:rFonts w:eastAsia="Calibri"/>
          <w:b/>
          <w:bCs/>
          <w:lang w:val="vi-VN"/>
        </w:rPr>
        <w:t>2. Vô cảm:</w:t>
      </w:r>
      <w:r w:rsidRPr="003954F2">
        <w:rPr>
          <w:rFonts w:eastAsia="Calibri"/>
          <w:lang w:val="vi-VN"/>
        </w:rPr>
        <w:t xml:space="preserve"> </w:t>
      </w:r>
      <w:r w:rsidR="00BD72AD">
        <w:rPr>
          <w:rFonts w:eastAsia="Calibri"/>
        </w:rPr>
        <w:t>T</w:t>
      </w:r>
      <w:r w:rsidRPr="003954F2">
        <w:rPr>
          <w:rFonts w:eastAsia="Calibri"/>
          <w:lang w:val="vi-VN"/>
        </w:rPr>
        <w:t>ùy theo loại thủ thuật, phẫu thuật có thể lựa chọn các hình tức gây tê tại chỗ, châm tê, gây tê vùng, gây mê nội khí quản hay tĩnh mạch.</w:t>
      </w:r>
    </w:p>
    <w:p w14:paraId="5389CE34" w14:textId="77777777" w:rsidR="001629A9" w:rsidRPr="00BD72AD" w:rsidRDefault="001629A9" w:rsidP="00796700">
      <w:pPr>
        <w:rPr>
          <w:rFonts w:eastAsia="Calibri"/>
          <w:b/>
          <w:bCs/>
          <w:lang w:val="vi-VN"/>
        </w:rPr>
      </w:pPr>
      <w:r w:rsidRPr="00BD72AD">
        <w:rPr>
          <w:rFonts w:eastAsia="Calibri"/>
          <w:b/>
          <w:bCs/>
          <w:lang w:val="vi-VN"/>
        </w:rPr>
        <w:t xml:space="preserve">3. Kỹ thuật </w:t>
      </w:r>
    </w:p>
    <w:p w14:paraId="68B87FBF" w14:textId="77777777" w:rsidR="001629A9" w:rsidRPr="003954F2" w:rsidRDefault="001629A9" w:rsidP="00796700">
      <w:pPr>
        <w:rPr>
          <w:rFonts w:eastAsia="Calibri"/>
          <w:lang w:val="vi-VN"/>
        </w:rPr>
      </w:pPr>
      <w:r w:rsidRPr="003954F2">
        <w:rPr>
          <w:rFonts w:eastAsia="Calibri"/>
          <w:lang w:val="vi-VN"/>
        </w:rPr>
        <w:t>Nguyên tắc kỹ thuật:</w:t>
      </w:r>
    </w:p>
    <w:p w14:paraId="0909C0F2" w14:textId="77777777" w:rsidR="001629A9" w:rsidRPr="003954F2" w:rsidRDefault="001629A9" w:rsidP="00796700">
      <w:pPr>
        <w:rPr>
          <w:rFonts w:eastAsia="Calibri"/>
          <w:lang w:val="vi-VN"/>
        </w:rPr>
      </w:pPr>
      <w:r w:rsidRPr="003954F2">
        <w:rPr>
          <w:rFonts w:eastAsia="Calibri"/>
          <w:lang w:val="vi-VN"/>
        </w:rPr>
        <w:t xml:space="preserve">- Bảo tồn tối đa cấu trúc giải phẫu và chức năng sinh lý của hệ thống cơ thắt hậu môn để bảo đảm chức năng tự chủ của ống hậu môn. </w:t>
      </w:r>
    </w:p>
    <w:p w14:paraId="563BAF5F" w14:textId="77777777" w:rsidR="001629A9" w:rsidRPr="003954F2" w:rsidRDefault="001629A9" w:rsidP="00796700">
      <w:pPr>
        <w:rPr>
          <w:rFonts w:eastAsia="Calibri"/>
          <w:lang w:val="vi-VN"/>
        </w:rPr>
      </w:pPr>
      <w:r w:rsidRPr="003954F2">
        <w:rPr>
          <w:rFonts w:eastAsia="Calibri"/>
          <w:lang w:val="vi-VN"/>
        </w:rPr>
        <w:t xml:space="preserve">- Không tạo ra các sẹo làm biến dạng vùng tầng sinh môn, ống hậu môn trực tràng gây đau và ảnh hưởng tới chức năng đại tiện. </w:t>
      </w:r>
    </w:p>
    <w:p w14:paraId="4AC3B6D6" w14:textId="77777777" w:rsidR="001629A9" w:rsidRPr="003954F2" w:rsidRDefault="001629A9" w:rsidP="00796700">
      <w:pPr>
        <w:rPr>
          <w:rFonts w:eastAsia="Calibri"/>
          <w:lang w:val="vi-VN"/>
        </w:rPr>
      </w:pPr>
      <w:r w:rsidRPr="003954F2">
        <w:rPr>
          <w:rFonts w:eastAsia="Calibri"/>
          <w:lang w:val="vi-VN"/>
        </w:rPr>
        <w:t xml:space="preserve">- Tìm thấy và giải quyết được lỗ trong (lỗ nguyên phát). </w:t>
      </w:r>
    </w:p>
    <w:p w14:paraId="514A1C16" w14:textId="77777777" w:rsidR="001629A9" w:rsidRPr="003954F2" w:rsidRDefault="001629A9" w:rsidP="00796700">
      <w:pPr>
        <w:rPr>
          <w:rFonts w:eastAsia="Calibri"/>
          <w:lang w:val="vi-VN"/>
        </w:rPr>
      </w:pPr>
      <w:r w:rsidRPr="003954F2">
        <w:rPr>
          <w:rFonts w:eastAsia="Calibri"/>
          <w:lang w:val="vi-VN"/>
        </w:rPr>
        <w:t xml:space="preserve">Cụ thể: </w:t>
      </w:r>
    </w:p>
    <w:p w14:paraId="23246ADC" w14:textId="57B51343" w:rsidR="001629A9" w:rsidRPr="00BD72AD" w:rsidRDefault="001629A9" w:rsidP="00796700">
      <w:pPr>
        <w:rPr>
          <w:rFonts w:eastAsia="Calibri"/>
          <w:b/>
          <w:bCs/>
          <w:i/>
          <w:iCs/>
        </w:rPr>
      </w:pPr>
      <w:r w:rsidRPr="00BD72AD">
        <w:rPr>
          <w:rFonts w:eastAsia="Calibri"/>
          <w:b/>
          <w:bCs/>
          <w:i/>
          <w:iCs/>
          <w:lang w:val="vi-VN"/>
        </w:rPr>
        <w:t>3.1. Đánh giá thương tổn</w:t>
      </w:r>
    </w:p>
    <w:p w14:paraId="47243EDB" w14:textId="77777777" w:rsidR="001629A9" w:rsidRPr="003954F2" w:rsidRDefault="001629A9" w:rsidP="00796700">
      <w:pPr>
        <w:rPr>
          <w:rFonts w:eastAsia="Calibri"/>
          <w:lang w:val="vi-VN"/>
        </w:rPr>
      </w:pPr>
      <w:r w:rsidRPr="003954F2">
        <w:rPr>
          <w:rFonts w:eastAsia="Calibri"/>
          <w:lang w:val="vi-VN"/>
        </w:rPr>
        <w:t xml:space="preserve">- Nong hậu môn. </w:t>
      </w:r>
    </w:p>
    <w:p w14:paraId="548C3598" w14:textId="77777777" w:rsidR="001629A9" w:rsidRPr="003954F2" w:rsidRDefault="001629A9" w:rsidP="00796700">
      <w:pPr>
        <w:rPr>
          <w:rFonts w:eastAsia="Calibri"/>
          <w:lang w:val="vi-VN"/>
        </w:rPr>
      </w:pPr>
      <w:r w:rsidRPr="003954F2">
        <w:rPr>
          <w:rFonts w:eastAsia="Calibri"/>
          <w:lang w:val="vi-VN"/>
        </w:rPr>
        <w:t xml:space="preserve">- Thăm trực tràng đánh giá sơ bộ khối áp xe, đường rò, tương quan giữa đường rò và cơ thắt hậu môn. </w:t>
      </w:r>
    </w:p>
    <w:p w14:paraId="21F0E07D" w14:textId="77777777" w:rsidR="001629A9" w:rsidRPr="003954F2" w:rsidRDefault="001629A9" w:rsidP="00796700">
      <w:pPr>
        <w:rPr>
          <w:rFonts w:eastAsia="Calibri"/>
          <w:lang w:val="vi-VN"/>
        </w:rPr>
      </w:pPr>
      <w:r w:rsidRPr="003954F2">
        <w:rPr>
          <w:rFonts w:eastAsia="Calibri"/>
          <w:lang w:val="vi-VN"/>
        </w:rPr>
        <w:t xml:space="preserve">- Bơm hơi hoặc oxy già từ lỗ ngoài, quan sát đường lược, tìm khí đi vào lỗ trong, có thể bơm xanh methylen. </w:t>
      </w:r>
    </w:p>
    <w:p w14:paraId="30E0CDD7" w14:textId="77777777" w:rsidR="001629A9" w:rsidRPr="003954F2" w:rsidRDefault="001629A9" w:rsidP="00796700">
      <w:pPr>
        <w:rPr>
          <w:rFonts w:eastAsia="Calibri"/>
          <w:lang w:val="vi-VN"/>
        </w:rPr>
      </w:pPr>
      <w:r w:rsidRPr="003954F2">
        <w:rPr>
          <w:rFonts w:eastAsia="Calibri"/>
          <w:lang w:val="vi-VN"/>
        </w:rPr>
        <w:t xml:space="preserve">- Nếu xác định được lỗ trong, phẫu tích lấy đường rò từ lỗ ngoài. - Cầm máu, để ngỏ đường mở rò. </w:t>
      </w:r>
    </w:p>
    <w:p w14:paraId="3B456DF3" w14:textId="77777777" w:rsidR="001629A9" w:rsidRPr="003954F2" w:rsidRDefault="001629A9" w:rsidP="00796700">
      <w:pPr>
        <w:rPr>
          <w:rFonts w:eastAsia="Calibri"/>
          <w:lang w:val="vi-VN"/>
        </w:rPr>
      </w:pPr>
      <w:r w:rsidRPr="003954F2">
        <w:rPr>
          <w:rFonts w:eastAsia="Calibri"/>
          <w:lang w:val="vi-VN"/>
        </w:rPr>
        <w:t xml:space="preserve">- Băng vết mổ mỡ với dung dịch betadine. </w:t>
      </w:r>
    </w:p>
    <w:p w14:paraId="7197C9A2" w14:textId="77777777" w:rsidR="001629A9" w:rsidRPr="003954F2" w:rsidRDefault="001629A9" w:rsidP="00796700">
      <w:pPr>
        <w:rPr>
          <w:rFonts w:eastAsia="Calibri"/>
          <w:lang w:val="vi-VN"/>
        </w:rPr>
      </w:pPr>
      <w:r w:rsidRPr="003954F2">
        <w:rPr>
          <w:rFonts w:eastAsia="Calibri"/>
          <w:lang w:val="vi-VN"/>
        </w:rPr>
        <w:t xml:space="preserve">- Lấy mủ cấy vi khuẩn và làm kháng sinh đồ. </w:t>
      </w:r>
    </w:p>
    <w:p w14:paraId="671F3B31" w14:textId="77777777" w:rsidR="001629A9" w:rsidRPr="003954F2" w:rsidRDefault="001629A9" w:rsidP="00796700">
      <w:pPr>
        <w:rPr>
          <w:rFonts w:eastAsia="Calibri"/>
          <w:lang w:val="vi-VN"/>
        </w:rPr>
      </w:pPr>
      <w:r w:rsidRPr="003954F2">
        <w:rPr>
          <w:rFonts w:eastAsia="Calibri"/>
          <w:lang w:val="vi-VN"/>
        </w:rPr>
        <w:t>- Gửi bệnh phẩm xét nghiệm giải phẫu bệnh.</w:t>
      </w:r>
    </w:p>
    <w:p w14:paraId="342EC402" w14:textId="58B0C75B" w:rsidR="001629A9" w:rsidRPr="00BD72AD" w:rsidRDefault="001629A9" w:rsidP="00796700">
      <w:pPr>
        <w:rPr>
          <w:rFonts w:eastAsia="Calibri"/>
          <w:i/>
          <w:iCs/>
          <w:lang w:val="vi-VN"/>
        </w:rPr>
      </w:pPr>
      <w:r w:rsidRPr="00BD72AD">
        <w:rPr>
          <w:rFonts w:eastAsia="Calibri"/>
          <w:b/>
          <w:bCs/>
          <w:i/>
          <w:iCs/>
          <w:lang w:val="vi-VN"/>
        </w:rPr>
        <w:t>3.2. Một số loại rò phức tạp</w:t>
      </w:r>
      <w:r w:rsidRPr="00BD72AD">
        <w:rPr>
          <w:rFonts w:eastAsia="Calibri"/>
          <w:i/>
          <w:iCs/>
          <w:lang w:val="vi-VN"/>
        </w:rPr>
        <w:t xml:space="preserve"> </w:t>
      </w:r>
    </w:p>
    <w:p w14:paraId="01224836" w14:textId="03EFF192" w:rsidR="001629A9" w:rsidRPr="003954F2" w:rsidRDefault="001629A9" w:rsidP="00796700">
      <w:pPr>
        <w:rPr>
          <w:rFonts w:eastAsia="Calibri"/>
          <w:lang w:val="vi-VN"/>
        </w:rPr>
      </w:pPr>
      <w:r w:rsidRPr="003954F2">
        <w:rPr>
          <w:rFonts w:eastAsia="Calibri"/>
          <w:lang w:val="vi-VN"/>
        </w:rPr>
        <w:t xml:space="preserve">- Rò liên cơ thắt: </w:t>
      </w:r>
      <w:r w:rsidR="00BD72AD">
        <w:rPr>
          <w:rFonts w:eastAsia="Calibri"/>
        </w:rPr>
        <w:t>M</w:t>
      </w:r>
      <w:r w:rsidRPr="003954F2">
        <w:rPr>
          <w:rFonts w:eastAsia="Calibri"/>
          <w:lang w:val="vi-VN"/>
        </w:rPr>
        <w:t xml:space="preserve">ở cơ tròn trong dẫn lưu trực tiếp vào lòng trực tràng. Đường rạch nên kéo dài ra ngoài da để có tác dụng dẫn lưu tốt, tránh ứ đọng mủ ở chỗ sâu, phần thấp. - Rò hình móng ngựa: đây là loại rò phức tạp, phẫu thuật thường phải làm nhiều thì để tránh đường rạch quá rộng tạo ra sẹo xấu, gây đau, hẹp hậu môn nếu việc thay băng săn sóc vết thương không tốt. </w:t>
      </w:r>
    </w:p>
    <w:p w14:paraId="1B38FE09" w14:textId="3B2594AA" w:rsidR="001629A9" w:rsidRPr="003954F2" w:rsidRDefault="001629A9" w:rsidP="00796700">
      <w:pPr>
        <w:rPr>
          <w:rFonts w:eastAsia="Calibri"/>
          <w:lang w:val="vi-VN"/>
        </w:rPr>
      </w:pPr>
      <w:r w:rsidRPr="003954F2">
        <w:rPr>
          <w:rFonts w:eastAsia="Calibri"/>
          <w:lang w:val="vi-VN"/>
        </w:rPr>
        <w:t xml:space="preserve">- Rò kép: </w:t>
      </w:r>
      <w:r w:rsidR="00BD72AD" w:rsidRPr="00BD72AD">
        <w:rPr>
          <w:rFonts w:eastAsia="Calibri"/>
          <w:lang w:val="vi-VN"/>
        </w:rPr>
        <w:t>Đ</w:t>
      </w:r>
      <w:r w:rsidRPr="003954F2">
        <w:rPr>
          <w:rFonts w:eastAsia="Calibri"/>
          <w:lang w:val="vi-VN"/>
        </w:rPr>
        <w:t xml:space="preserve">ây là loại rò có 2 lỗ nguyên phát tạo 2 đường rò độc lập. Vì vậy khi giải quyết bệnh sẽ phải cắt vòng cơ thắt ở 2 nơi nguy cơ làm yếu cơ thắt gây đại tiện không tự chủ. Do vậy về nguyên tắc chỉ được mở cơ tròn 2 nơi khi cả 2 đường rò đều ở nông, xuyên cơ thắt phần thấp. Nếu một trong 2 đường rò xuyên cơ thắt cao thì phải phẫu thuật nhiều thì. </w:t>
      </w:r>
    </w:p>
    <w:p w14:paraId="74765E82" w14:textId="44B31DCA" w:rsidR="001629A9" w:rsidRPr="003954F2" w:rsidRDefault="001629A9" w:rsidP="00796700">
      <w:pPr>
        <w:rPr>
          <w:rFonts w:eastAsia="Calibri"/>
          <w:lang w:val="vi-VN"/>
        </w:rPr>
      </w:pPr>
      <w:r w:rsidRPr="003954F2">
        <w:rPr>
          <w:rFonts w:eastAsia="Calibri"/>
          <w:lang w:val="vi-VN"/>
        </w:rPr>
        <w:lastRenderedPageBreak/>
        <w:t xml:space="preserve">- Rò hình chữ Y: </w:t>
      </w:r>
      <w:r w:rsidR="00BD72AD" w:rsidRPr="00BD72AD">
        <w:rPr>
          <w:rFonts w:eastAsia="Calibri"/>
          <w:lang w:val="vi-VN"/>
        </w:rPr>
        <w:t>Đ</w:t>
      </w:r>
      <w:r w:rsidRPr="003954F2">
        <w:rPr>
          <w:rFonts w:eastAsia="Calibri"/>
          <w:lang w:val="vi-VN"/>
        </w:rPr>
        <w:t xml:space="preserve">ây là thể rò có 1 lỗ trong, 2 lỗ ngoài nối với nhau tạo hình chữ Y hay chữ V. Cần có siêu âm đầu dò trực tràng đánh giá trước tránh nhầm với thể rò kép nêu trên. </w:t>
      </w:r>
    </w:p>
    <w:p w14:paraId="7C149241" w14:textId="320DD13D" w:rsidR="001629A9" w:rsidRPr="003954F2" w:rsidRDefault="001629A9" w:rsidP="00796700">
      <w:pPr>
        <w:rPr>
          <w:rFonts w:eastAsia="Calibri"/>
          <w:lang w:val="vi-VN"/>
        </w:rPr>
      </w:pPr>
      <w:r w:rsidRPr="003954F2">
        <w:rPr>
          <w:rFonts w:eastAsia="Calibri"/>
          <w:lang w:val="vi-VN"/>
        </w:rPr>
        <w:t xml:space="preserve">- Rò xuyên cơ thắt cao hay rò trên cơ thắt: </w:t>
      </w:r>
      <w:r w:rsidR="00BD72AD">
        <w:rPr>
          <w:rFonts w:eastAsia="Calibri"/>
        </w:rPr>
        <w:t>C</w:t>
      </w:r>
      <w:r w:rsidRPr="003954F2">
        <w:rPr>
          <w:rFonts w:eastAsia="Calibri"/>
          <w:lang w:val="vi-VN"/>
        </w:rPr>
        <w:t>ần phẫu thuật nhiều thì để bảo toàn cơ thắt.</w:t>
      </w:r>
    </w:p>
    <w:p w14:paraId="3C3BB4EF" w14:textId="0A203BEE" w:rsidR="001629A9" w:rsidRPr="003954F2" w:rsidRDefault="001629A9" w:rsidP="00796700">
      <w:pPr>
        <w:rPr>
          <w:rFonts w:eastAsia="Calibri"/>
          <w:lang w:val="vi-VN"/>
        </w:rPr>
      </w:pPr>
      <w:r w:rsidRPr="00BD72AD">
        <w:rPr>
          <w:rFonts w:eastAsia="Calibri"/>
          <w:b/>
          <w:bCs/>
          <w:i/>
          <w:iCs/>
          <w:lang w:val="vi-VN"/>
        </w:rPr>
        <w:t>3.3. Giải quyết lỗ trong</w:t>
      </w:r>
      <w:r w:rsidRPr="003954F2">
        <w:rPr>
          <w:rFonts w:eastAsia="Calibri"/>
          <w:lang w:val="vi-VN"/>
        </w:rPr>
        <w:t xml:space="preserve">: </w:t>
      </w:r>
      <w:r w:rsidR="00BD72AD">
        <w:rPr>
          <w:rFonts w:eastAsia="Calibri"/>
        </w:rPr>
        <w:t>G</w:t>
      </w:r>
      <w:r w:rsidRPr="003954F2">
        <w:rPr>
          <w:rFonts w:eastAsia="Calibri"/>
          <w:lang w:val="vi-VN"/>
        </w:rPr>
        <w:t xml:space="preserve">iải quyết lỗ trong là một trong những nguyên tắc để điều trị bệnh rò hậu môn. Trong trường hợp có định hướng của siêu âm và tìm thấy lỗ trong, đường rò không xuyên cao, không phức tạp, có thể giải quyết 1 thì. Thường dùng phẫu thuật mở ngỏ. Một số phương pháp khác có thể áp dụng: </w:t>
      </w:r>
      <w:r w:rsidR="00BD72AD">
        <w:rPr>
          <w:rFonts w:eastAsia="Calibri"/>
        </w:rPr>
        <w:t>L</w:t>
      </w:r>
      <w:r w:rsidRPr="003954F2">
        <w:rPr>
          <w:rFonts w:eastAsia="Calibri"/>
          <w:lang w:val="vi-VN"/>
        </w:rPr>
        <w:t>ấy đường rò sau đó đóng kín lỗ trong bằng cách khâu trực tiếp, hạ niêm mạc trực tràng hoặc bơm keo sinh học vào đường rò. Các biện pháp này chỉ nên áp dụng cho đường rò chủ yếu tổ chức viêm xơ, không có áp xe hay hoại tử lan rộng.</w:t>
      </w:r>
    </w:p>
    <w:p w14:paraId="59990F43" w14:textId="77777777" w:rsidR="001629A9" w:rsidRPr="00BD72AD" w:rsidRDefault="001629A9" w:rsidP="00796700">
      <w:pPr>
        <w:rPr>
          <w:rFonts w:eastAsia="Calibri"/>
          <w:b/>
          <w:bCs/>
          <w:lang w:val="vi-VN"/>
        </w:rPr>
      </w:pPr>
      <w:r w:rsidRPr="00BD72AD">
        <w:rPr>
          <w:rFonts w:eastAsia="Calibri"/>
          <w:b/>
          <w:bCs/>
          <w:lang w:val="vi-VN"/>
        </w:rPr>
        <w:t xml:space="preserve">VI. THEO DÕI </w:t>
      </w:r>
    </w:p>
    <w:p w14:paraId="5FEB6065" w14:textId="6FC989B3" w:rsidR="001629A9" w:rsidRPr="00BD72AD" w:rsidRDefault="001629A9" w:rsidP="00796700">
      <w:pPr>
        <w:rPr>
          <w:rFonts w:eastAsia="Calibri"/>
          <w:b/>
          <w:bCs/>
        </w:rPr>
      </w:pPr>
      <w:r w:rsidRPr="00BD72AD">
        <w:rPr>
          <w:rFonts w:eastAsia="Calibri"/>
          <w:b/>
          <w:bCs/>
          <w:lang w:val="vi-VN"/>
        </w:rPr>
        <w:t>1. Theo dõi tình trạng toàn thân và tại vùng phẫu thuật</w:t>
      </w:r>
    </w:p>
    <w:p w14:paraId="63DDE179" w14:textId="77777777" w:rsidR="001629A9" w:rsidRPr="003954F2" w:rsidRDefault="001629A9" w:rsidP="00796700">
      <w:pPr>
        <w:rPr>
          <w:rFonts w:eastAsia="Calibri"/>
          <w:lang w:val="vi-VN"/>
        </w:rPr>
      </w:pPr>
      <w:r w:rsidRPr="003954F2">
        <w:rPr>
          <w:rFonts w:eastAsia="Calibri"/>
          <w:lang w:val="vi-VN"/>
        </w:rPr>
        <w:t xml:space="preserve">- Mạch, huyết áp, nhịp thở, nhiệt độ, tri giác </w:t>
      </w:r>
    </w:p>
    <w:p w14:paraId="521FD68B" w14:textId="24F986F2" w:rsidR="001629A9" w:rsidRPr="003954F2" w:rsidRDefault="001629A9" w:rsidP="00796700">
      <w:pPr>
        <w:rPr>
          <w:rFonts w:eastAsia="Calibri"/>
          <w:lang w:val="vi-VN"/>
        </w:rPr>
      </w:pPr>
      <w:r w:rsidRPr="003954F2">
        <w:rPr>
          <w:rFonts w:eastAsia="Calibri"/>
          <w:lang w:val="vi-VN"/>
        </w:rPr>
        <w:t xml:space="preserve">- Theo dõi tại vết mổ: </w:t>
      </w:r>
      <w:r w:rsidR="00BD72AD">
        <w:rPr>
          <w:rFonts w:eastAsia="Calibri"/>
        </w:rPr>
        <w:t>C</w:t>
      </w:r>
      <w:r w:rsidRPr="003954F2">
        <w:rPr>
          <w:rFonts w:eastAsia="Calibri"/>
          <w:lang w:val="vi-VN"/>
        </w:rPr>
        <w:t xml:space="preserve">hảy máu, chảy dịch, đau. </w:t>
      </w:r>
    </w:p>
    <w:p w14:paraId="2A766871" w14:textId="77777777" w:rsidR="001629A9" w:rsidRPr="003954F2" w:rsidRDefault="001629A9" w:rsidP="00796700">
      <w:pPr>
        <w:rPr>
          <w:rFonts w:eastAsia="Calibri"/>
          <w:lang w:val="vi-VN"/>
        </w:rPr>
      </w:pPr>
      <w:r w:rsidRPr="003954F2">
        <w:rPr>
          <w:rFonts w:eastAsia="Calibri"/>
          <w:lang w:val="vi-VN"/>
        </w:rPr>
        <w:t xml:space="preserve">- Khi phẫu thuật bằng gây tê tủy sống, người bệnh thường bí đái trong ngày đầu, có thể phải đặt sonde bàng quang. </w:t>
      </w:r>
    </w:p>
    <w:p w14:paraId="1B9177A4" w14:textId="77777777" w:rsidR="001629A9" w:rsidRPr="00BD72AD" w:rsidRDefault="001629A9" w:rsidP="00796700">
      <w:pPr>
        <w:rPr>
          <w:rFonts w:eastAsia="Calibri"/>
          <w:b/>
          <w:bCs/>
          <w:lang w:val="vi-VN"/>
        </w:rPr>
      </w:pPr>
      <w:r w:rsidRPr="003954F2">
        <w:rPr>
          <w:rFonts w:eastAsia="Calibri"/>
          <w:lang w:val="vi-VN"/>
        </w:rPr>
        <w:t>2</w:t>
      </w:r>
      <w:r w:rsidRPr="00BD72AD">
        <w:rPr>
          <w:rFonts w:eastAsia="Calibri"/>
          <w:b/>
          <w:bCs/>
          <w:lang w:val="vi-VN"/>
        </w:rPr>
        <w:t xml:space="preserve">. Dùng thuốc giảm đau, kháng sinh nếu cần; thuốc nhuận tràng, thuốc an thần buổi tối. Thường truyền dịch 500ml – 1000ml sau mổ. </w:t>
      </w:r>
    </w:p>
    <w:p w14:paraId="36A79815" w14:textId="77777777" w:rsidR="001629A9" w:rsidRPr="00BD72AD" w:rsidRDefault="001629A9" w:rsidP="00796700">
      <w:pPr>
        <w:rPr>
          <w:rFonts w:eastAsia="Calibri"/>
          <w:b/>
          <w:bCs/>
          <w:lang w:val="vi-VN"/>
        </w:rPr>
      </w:pPr>
      <w:r w:rsidRPr="00BD72AD">
        <w:rPr>
          <w:rFonts w:eastAsia="Calibri"/>
          <w:b/>
          <w:bCs/>
          <w:lang w:val="vi-VN"/>
        </w:rPr>
        <w:t>3. Cho người bệnh ăn nhẹ, tập vận động sớm.</w:t>
      </w:r>
    </w:p>
    <w:p w14:paraId="56823EBC" w14:textId="77777777" w:rsidR="001629A9" w:rsidRPr="00BD72AD" w:rsidRDefault="001629A9" w:rsidP="00796700">
      <w:pPr>
        <w:rPr>
          <w:rFonts w:eastAsia="Calibri"/>
          <w:b/>
          <w:bCs/>
          <w:lang w:val="vi-VN"/>
        </w:rPr>
      </w:pPr>
      <w:r w:rsidRPr="00BD72AD">
        <w:rPr>
          <w:rFonts w:eastAsia="Calibri"/>
          <w:b/>
          <w:bCs/>
          <w:lang w:val="vi-VN"/>
        </w:rPr>
        <w:t xml:space="preserve">4. Ngâm hậu môn 2 - 3 lần/ ngày, dùng nước ấm, có thể pha loãng với dung dịch betadine. </w:t>
      </w:r>
    </w:p>
    <w:p w14:paraId="5DAD9BB8" w14:textId="77777777" w:rsidR="001629A9" w:rsidRPr="00BD72AD" w:rsidRDefault="001629A9" w:rsidP="00796700">
      <w:pPr>
        <w:rPr>
          <w:rFonts w:eastAsia="Calibri"/>
          <w:b/>
          <w:bCs/>
          <w:lang w:val="vi-VN"/>
        </w:rPr>
      </w:pPr>
      <w:r w:rsidRPr="00BD72AD">
        <w:rPr>
          <w:rFonts w:eastAsia="Calibri"/>
          <w:b/>
          <w:bCs/>
          <w:lang w:val="vi-VN"/>
        </w:rPr>
        <w:t xml:space="preserve">5. Thay băng 2 lần/ngày với các dung dịch sát khuẩn sao cho vết thương liền từ sâu ra nông, tránh khép miệng sớm vết thương. </w:t>
      </w:r>
    </w:p>
    <w:p w14:paraId="683BD17C" w14:textId="77777777" w:rsidR="001629A9" w:rsidRPr="00BD72AD" w:rsidRDefault="001629A9" w:rsidP="00796700">
      <w:pPr>
        <w:rPr>
          <w:rFonts w:eastAsia="Calibri"/>
          <w:b/>
          <w:bCs/>
          <w:lang w:val="vi-VN"/>
        </w:rPr>
      </w:pPr>
      <w:r w:rsidRPr="00BD72AD">
        <w:rPr>
          <w:rFonts w:eastAsia="Calibri"/>
          <w:b/>
          <w:bCs/>
          <w:lang w:val="vi-VN"/>
        </w:rPr>
        <w:t xml:space="preserve">VII. XỬ TRÍ TAI BIÊN </w:t>
      </w:r>
    </w:p>
    <w:p w14:paraId="59E0749C" w14:textId="166EBE51" w:rsidR="001629A9" w:rsidRPr="003954F2" w:rsidRDefault="001629A9" w:rsidP="00796700">
      <w:pPr>
        <w:rPr>
          <w:rFonts w:eastAsia="Calibri"/>
          <w:lang w:val="vi-VN"/>
        </w:rPr>
      </w:pPr>
      <w:r w:rsidRPr="003954F2">
        <w:rPr>
          <w:rFonts w:eastAsia="Calibri"/>
          <w:lang w:val="vi-VN"/>
        </w:rPr>
        <w:t xml:space="preserve">Đau sau mổ: </w:t>
      </w:r>
      <w:r w:rsidR="00BD72AD">
        <w:rPr>
          <w:rFonts w:eastAsia="Calibri"/>
        </w:rPr>
        <w:t>T</w:t>
      </w:r>
      <w:r w:rsidRPr="003954F2">
        <w:rPr>
          <w:rFonts w:eastAsia="Calibri"/>
          <w:lang w:val="vi-VN"/>
        </w:rPr>
        <w:t xml:space="preserve">hông thường người bệnh đau ít. Dùng thuốc giảm đau paracetamol, ngâm hậu môn nước ấm cũng là biện pháp giảm đau tốt. Chảy máu: tùy mức độ, có thể băng ép hoặc đốt điện, khâu cầm máu Trường hợp nhiễm trùng nặng, toàn trạng người bệnh kém, suy kiệt cần điều trị tích cực: </w:t>
      </w:r>
      <w:r w:rsidR="00BD72AD">
        <w:rPr>
          <w:rFonts w:eastAsia="Calibri"/>
        </w:rPr>
        <w:t>N</w:t>
      </w:r>
      <w:r w:rsidRPr="003954F2">
        <w:rPr>
          <w:rFonts w:eastAsia="Calibri"/>
          <w:lang w:val="vi-VN"/>
        </w:rPr>
        <w:t>gâm rửa sạch tại chỗ, kháng sinh toàn thân mạnh, nâng cao thể trạng, chữa các bệnh phối hợp.</w:t>
      </w:r>
    </w:p>
    <w:p w14:paraId="12E67A76" w14:textId="77777777" w:rsidR="001629A9" w:rsidRPr="003954F2" w:rsidRDefault="001629A9" w:rsidP="00796700">
      <w:pPr>
        <w:rPr>
          <w:rFonts w:eastAsia="Calibri"/>
          <w:lang w:val="vi-VN"/>
        </w:rPr>
      </w:pPr>
      <w:r w:rsidRPr="003954F2">
        <w:rPr>
          <w:rFonts w:eastAsia="Calibri"/>
          <w:lang w:val="vi-VN"/>
        </w:rPr>
        <w:br w:type="page"/>
      </w:r>
    </w:p>
    <w:p w14:paraId="2EF4C906" w14:textId="77777777" w:rsidR="001629A9" w:rsidRPr="007E3563" w:rsidRDefault="001629A9" w:rsidP="00F16AEE">
      <w:pPr>
        <w:pStyle w:val="Heading1"/>
        <w:rPr>
          <w:lang w:val="vi-VN"/>
        </w:rPr>
      </w:pPr>
      <w:bookmarkStart w:id="373" w:name="_Toc145495958"/>
      <w:bookmarkStart w:id="374" w:name="_Toc169595656"/>
      <w:r w:rsidRPr="007E3563">
        <w:rPr>
          <w:lang w:val="vi-VN"/>
        </w:rPr>
        <w:lastRenderedPageBreak/>
        <w:t>PHẪU THUẬT ĐIỀU TRỊ THOÁT VỊ BẸN BẰNG PHƯƠNG PHÁP KẾT HỢP BASSINI VÀ SHOULDER</w:t>
      </w:r>
      <w:bookmarkEnd w:id="373"/>
      <w:bookmarkEnd w:id="374"/>
    </w:p>
    <w:p w14:paraId="7FD0C1F1" w14:textId="77777777" w:rsidR="001629A9" w:rsidRPr="007E3563" w:rsidRDefault="001629A9" w:rsidP="007E3563">
      <w:pPr>
        <w:jc w:val="center"/>
        <w:rPr>
          <w:b/>
          <w:bCs/>
          <w:kern w:val="36"/>
          <w:lang w:val="vi-VN"/>
        </w:rPr>
      </w:pPr>
    </w:p>
    <w:p w14:paraId="06AD47CB" w14:textId="073E68DC" w:rsidR="001629A9" w:rsidRPr="007E3563" w:rsidRDefault="007E3563" w:rsidP="000B533F">
      <w:pPr>
        <w:spacing w:line="288" w:lineRule="auto"/>
        <w:rPr>
          <w:rFonts w:eastAsia="Calibri"/>
          <w:b/>
          <w:bCs/>
          <w:lang w:val="vi-VN"/>
        </w:rPr>
      </w:pPr>
      <w:r>
        <w:rPr>
          <w:rFonts w:eastAsia="Calibri"/>
          <w:b/>
          <w:bCs/>
        </w:rPr>
        <w:t>I</w:t>
      </w:r>
      <w:r w:rsidR="001629A9" w:rsidRPr="007E3563">
        <w:rPr>
          <w:rFonts w:eastAsia="Calibri"/>
          <w:b/>
          <w:bCs/>
          <w:lang w:val="vi-VN"/>
        </w:rPr>
        <w:t>.</w:t>
      </w:r>
      <w:r w:rsidR="001629A9" w:rsidRPr="007E3563">
        <w:rPr>
          <w:rFonts w:eastAsia="Calibri"/>
          <w:b/>
          <w:bCs/>
        </w:rPr>
        <w:t xml:space="preserve"> </w:t>
      </w:r>
      <w:r w:rsidR="001629A9" w:rsidRPr="007E3563">
        <w:rPr>
          <w:rFonts w:eastAsia="Calibri"/>
          <w:b/>
          <w:bCs/>
          <w:lang w:val="vi-VN"/>
        </w:rPr>
        <w:t xml:space="preserve">ĐẠI CƯƠNG </w:t>
      </w:r>
    </w:p>
    <w:p w14:paraId="40A7F95C" w14:textId="77777777" w:rsidR="001629A9" w:rsidRPr="003954F2" w:rsidRDefault="001629A9" w:rsidP="000B533F">
      <w:pPr>
        <w:spacing w:line="288" w:lineRule="auto"/>
        <w:rPr>
          <w:rFonts w:eastAsia="Calibri"/>
          <w:lang w:val="vi-VN"/>
        </w:rPr>
      </w:pPr>
      <w:r w:rsidRPr="003954F2">
        <w:rPr>
          <w:rFonts w:eastAsia="Calibri"/>
          <w:lang w:val="vi-VN"/>
        </w:rPr>
        <w:t xml:space="preserve">Thoát vị bẹn là tình trạng một tạng trong ổ bụng rời khỏi vị trí chui qua ống bẹn xuống bìu, là loại hay gặp trong các loại thoát vị thành bụng. </w:t>
      </w:r>
    </w:p>
    <w:p w14:paraId="07160442" w14:textId="58F2AB7E" w:rsidR="001629A9" w:rsidRPr="007E3563" w:rsidRDefault="007E3563" w:rsidP="000B533F">
      <w:pPr>
        <w:spacing w:line="288" w:lineRule="auto"/>
        <w:rPr>
          <w:rFonts w:eastAsia="Calibri"/>
          <w:b/>
          <w:bCs/>
          <w:lang w:val="vi-VN"/>
        </w:rPr>
      </w:pPr>
      <w:r>
        <w:rPr>
          <w:rFonts w:eastAsia="Calibri"/>
          <w:b/>
          <w:bCs/>
        </w:rPr>
        <w:t>II</w:t>
      </w:r>
      <w:r w:rsidR="001629A9" w:rsidRPr="007E3563">
        <w:rPr>
          <w:rFonts w:eastAsia="Calibri"/>
          <w:b/>
          <w:bCs/>
          <w:lang w:val="vi-VN"/>
        </w:rPr>
        <w:t>.</w:t>
      </w:r>
      <w:r w:rsidR="001629A9" w:rsidRPr="007E3563">
        <w:rPr>
          <w:rFonts w:eastAsia="Calibri"/>
          <w:b/>
          <w:bCs/>
        </w:rPr>
        <w:t xml:space="preserve"> </w:t>
      </w:r>
      <w:r w:rsidR="001629A9" w:rsidRPr="007E3563">
        <w:rPr>
          <w:rFonts w:eastAsia="Calibri"/>
          <w:b/>
          <w:bCs/>
          <w:lang w:val="vi-VN"/>
        </w:rPr>
        <w:t>CHỈ ĐỊNH</w:t>
      </w:r>
    </w:p>
    <w:p w14:paraId="72AE168A" w14:textId="552747C2" w:rsidR="001629A9" w:rsidRPr="003954F2" w:rsidRDefault="001629A9" w:rsidP="000B533F">
      <w:pPr>
        <w:spacing w:line="288" w:lineRule="auto"/>
        <w:rPr>
          <w:rFonts w:eastAsia="Calibri"/>
          <w:lang w:val="vi-VN"/>
        </w:rPr>
      </w:pPr>
      <w:r w:rsidRPr="003954F2">
        <w:rPr>
          <w:rFonts w:eastAsia="Calibri"/>
          <w:lang w:val="vi-VN"/>
        </w:rPr>
        <w:t>Thoát vị bẹn thường hoặc nghẹt</w:t>
      </w:r>
    </w:p>
    <w:p w14:paraId="1BA39FAD" w14:textId="5ADCB1D8" w:rsidR="001629A9" w:rsidRPr="007E3563" w:rsidRDefault="007E3563" w:rsidP="000B533F">
      <w:pPr>
        <w:spacing w:line="288" w:lineRule="auto"/>
        <w:rPr>
          <w:rFonts w:eastAsia="Calibri"/>
          <w:b/>
          <w:bCs/>
          <w:lang w:val="vi-VN"/>
        </w:rPr>
      </w:pPr>
      <w:r>
        <w:rPr>
          <w:rFonts w:eastAsia="Calibri"/>
          <w:b/>
          <w:bCs/>
        </w:rPr>
        <w:t>III</w:t>
      </w:r>
      <w:r w:rsidR="001629A9" w:rsidRPr="007E3563">
        <w:rPr>
          <w:rFonts w:eastAsia="Calibri"/>
          <w:b/>
          <w:bCs/>
          <w:lang w:val="vi-VN"/>
        </w:rPr>
        <w:t>.</w:t>
      </w:r>
      <w:r w:rsidR="001629A9" w:rsidRPr="007E3563">
        <w:rPr>
          <w:rFonts w:eastAsia="Calibri"/>
          <w:b/>
          <w:bCs/>
        </w:rPr>
        <w:t xml:space="preserve"> </w:t>
      </w:r>
      <w:r w:rsidR="001629A9" w:rsidRPr="007E3563">
        <w:rPr>
          <w:rFonts w:eastAsia="Calibri"/>
          <w:b/>
          <w:bCs/>
          <w:lang w:val="vi-VN"/>
        </w:rPr>
        <w:t>CHỐNG CHỈ ĐỊNH</w:t>
      </w:r>
    </w:p>
    <w:p w14:paraId="6F3166EB" w14:textId="77777777" w:rsidR="001629A9" w:rsidRPr="003954F2" w:rsidRDefault="001629A9" w:rsidP="000B533F">
      <w:pPr>
        <w:spacing w:line="288" w:lineRule="auto"/>
        <w:rPr>
          <w:rFonts w:eastAsia="Calibri"/>
          <w:lang w:val="vi-VN"/>
        </w:rPr>
      </w:pPr>
      <w:r w:rsidRPr="003954F2">
        <w:rPr>
          <w:rFonts w:eastAsia="Calibri"/>
          <w:lang w:val="vi-VN"/>
        </w:rPr>
        <w:t xml:space="preserve">Chống chỉ định chung của can thiệp ngoại khoa. </w:t>
      </w:r>
    </w:p>
    <w:p w14:paraId="5546329E" w14:textId="068E03DA" w:rsidR="001629A9" w:rsidRPr="007E3563" w:rsidRDefault="007E3563" w:rsidP="000B533F">
      <w:pPr>
        <w:spacing w:line="288" w:lineRule="auto"/>
        <w:rPr>
          <w:rFonts w:eastAsia="Calibri"/>
          <w:b/>
          <w:bCs/>
          <w:lang w:val="vi-VN"/>
        </w:rPr>
      </w:pPr>
      <w:r>
        <w:rPr>
          <w:rFonts w:eastAsia="Calibri"/>
          <w:b/>
          <w:bCs/>
        </w:rPr>
        <w:t>IV</w:t>
      </w:r>
      <w:r w:rsidR="001629A9" w:rsidRPr="007E3563">
        <w:rPr>
          <w:rFonts w:eastAsia="Calibri"/>
          <w:b/>
          <w:bCs/>
          <w:lang w:val="vi-VN"/>
        </w:rPr>
        <w:t xml:space="preserve">. CHUẨN BỊ </w:t>
      </w:r>
    </w:p>
    <w:p w14:paraId="0110AAF3" w14:textId="5FC768F9" w:rsidR="001629A9" w:rsidRPr="007E3563" w:rsidRDefault="007E3563" w:rsidP="000B533F">
      <w:pPr>
        <w:spacing w:line="288" w:lineRule="auto"/>
        <w:rPr>
          <w:rFonts w:eastAsia="Calibri"/>
          <w:b/>
          <w:bCs/>
        </w:rPr>
      </w:pPr>
      <w:r w:rsidRPr="007E3563">
        <w:rPr>
          <w:rFonts w:eastAsia="Calibri"/>
          <w:b/>
          <w:bCs/>
        </w:rPr>
        <w:t>1</w:t>
      </w:r>
      <w:r w:rsidR="001629A9" w:rsidRPr="007E3563">
        <w:rPr>
          <w:rFonts w:eastAsia="Calibri"/>
          <w:b/>
          <w:bCs/>
          <w:lang w:val="vi-VN"/>
        </w:rPr>
        <w:t>. Ngừời thực hiện</w:t>
      </w:r>
    </w:p>
    <w:p w14:paraId="777ACDB1" w14:textId="77777777" w:rsidR="001629A9" w:rsidRPr="003954F2" w:rsidRDefault="001629A9" w:rsidP="000B533F">
      <w:pPr>
        <w:spacing w:line="288" w:lineRule="auto"/>
        <w:rPr>
          <w:rFonts w:eastAsia="Calibri"/>
          <w:lang w:val="vi-VN"/>
        </w:rPr>
      </w:pPr>
      <w:r w:rsidRPr="003954F2">
        <w:rPr>
          <w:rFonts w:eastAsia="Calibri"/>
          <w:lang w:val="vi-VN"/>
        </w:rPr>
        <w:t xml:space="preserve">Người thực hiện là bác sĩ ngoại tiêu hóa và bác sỹ gây mê hồi sức có kinh nghiệm. </w:t>
      </w:r>
    </w:p>
    <w:p w14:paraId="3D31FFF4" w14:textId="2ABB6F82" w:rsidR="001629A9" w:rsidRPr="007E3563" w:rsidRDefault="007E3563" w:rsidP="000B533F">
      <w:pPr>
        <w:spacing w:line="288" w:lineRule="auto"/>
        <w:rPr>
          <w:rFonts w:eastAsia="Calibri"/>
          <w:b/>
          <w:bCs/>
        </w:rPr>
      </w:pPr>
      <w:r w:rsidRPr="007E3563">
        <w:rPr>
          <w:rFonts w:eastAsia="Calibri"/>
          <w:b/>
          <w:bCs/>
        </w:rPr>
        <w:t>2</w:t>
      </w:r>
      <w:r w:rsidR="001629A9" w:rsidRPr="007E3563">
        <w:rPr>
          <w:rFonts w:eastAsia="Calibri"/>
          <w:b/>
          <w:bCs/>
          <w:lang w:val="vi-VN"/>
        </w:rPr>
        <w:t>. Phương tiện</w:t>
      </w:r>
    </w:p>
    <w:p w14:paraId="42351460" w14:textId="77777777" w:rsidR="001629A9" w:rsidRPr="003954F2" w:rsidRDefault="001629A9" w:rsidP="000B533F">
      <w:pPr>
        <w:spacing w:line="288" w:lineRule="auto"/>
        <w:rPr>
          <w:rFonts w:eastAsia="Calibri"/>
          <w:lang w:val="vi-VN"/>
        </w:rPr>
      </w:pPr>
      <w:r w:rsidRPr="003954F2">
        <w:rPr>
          <w:rFonts w:eastAsia="Calibri"/>
          <w:lang w:val="vi-VN"/>
        </w:rPr>
        <w:t xml:space="preserve">Dụng cụ mổ hở, đồ banh chuyên dụng </w:t>
      </w:r>
    </w:p>
    <w:p w14:paraId="095B6D76" w14:textId="01A9046E" w:rsidR="001629A9" w:rsidRPr="007E3563" w:rsidRDefault="007E3563" w:rsidP="000B533F">
      <w:pPr>
        <w:spacing w:line="288" w:lineRule="auto"/>
        <w:rPr>
          <w:rFonts w:eastAsia="Calibri"/>
          <w:b/>
          <w:bCs/>
          <w:lang w:val="vi-VN"/>
        </w:rPr>
      </w:pPr>
      <w:r w:rsidRPr="007E3563">
        <w:rPr>
          <w:rFonts w:eastAsia="Calibri"/>
          <w:b/>
          <w:bCs/>
        </w:rPr>
        <w:t>3</w:t>
      </w:r>
      <w:r w:rsidR="001629A9" w:rsidRPr="007E3563">
        <w:rPr>
          <w:rFonts w:eastAsia="Calibri"/>
          <w:b/>
          <w:bCs/>
          <w:lang w:val="vi-VN"/>
        </w:rPr>
        <w:t>. Người bệnh</w:t>
      </w:r>
    </w:p>
    <w:p w14:paraId="1382FF64" w14:textId="77777777" w:rsidR="001629A9" w:rsidRPr="003954F2" w:rsidRDefault="001629A9" w:rsidP="000B533F">
      <w:pPr>
        <w:spacing w:line="288" w:lineRule="auto"/>
        <w:rPr>
          <w:rFonts w:eastAsia="Calibri"/>
          <w:lang w:val="vi-VN"/>
        </w:rPr>
      </w:pPr>
      <w:r w:rsidRPr="003954F2">
        <w:rPr>
          <w:rFonts w:eastAsia="Calibri"/>
          <w:lang w:val="vi-VN"/>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14:paraId="238C69A9" w14:textId="77777777" w:rsidR="001629A9" w:rsidRPr="003954F2" w:rsidRDefault="001629A9" w:rsidP="000B533F">
      <w:pPr>
        <w:spacing w:line="288" w:lineRule="auto"/>
        <w:rPr>
          <w:rFonts w:eastAsia="Calibri"/>
          <w:lang w:val="vi-VN"/>
        </w:rPr>
      </w:pPr>
      <w:r w:rsidRPr="003954F2">
        <w:rPr>
          <w:rFonts w:eastAsia="Calibri"/>
          <w:lang w:val="vi-VN"/>
        </w:rPr>
        <w:t xml:space="preserve"> - Ngày phẫu thuật: Bơm thuốc để bệnh nhân đi cầu, không cần tẩy sạch như phẫu thuật đại trực tràng. </w:t>
      </w:r>
    </w:p>
    <w:p w14:paraId="5CBE3310" w14:textId="5A401E08" w:rsidR="001629A9" w:rsidRPr="003954F2" w:rsidRDefault="001629A9" w:rsidP="000B533F">
      <w:pPr>
        <w:spacing w:line="288" w:lineRule="auto"/>
        <w:rPr>
          <w:rFonts w:eastAsia="Calibri"/>
          <w:lang w:val="vi-VN"/>
        </w:rPr>
      </w:pPr>
      <w:r w:rsidRPr="003954F2">
        <w:rPr>
          <w:rFonts w:eastAsia="Calibri"/>
          <w:lang w:val="vi-VN"/>
        </w:rPr>
        <w:t xml:space="preserve">- Ngày phẫu thuật: </w:t>
      </w:r>
      <w:r w:rsidR="007E3563">
        <w:rPr>
          <w:rFonts w:eastAsia="Calibri"/>
        </w:rPr>
        <w:t>N</w:t>
      </w:r>
      <w:r w:rsidRPr="003954F2">
        <w:rPr>
          <w:rFonts w:eastAsia="Calibri"/>
          <w:lang w:val="vi-VN"/>
        </w:rPr>
        <w:t xml:space="preserve">hịn ăn, uống, đi tiểu trước khi lên bàn mổ. </w:t>
      </w:r>
    </w:p>
    <w:p w14:paraId="07B9CF46" w14:textId="1E380522" w:rsidR="001629A9" w:rsidRPr="007E3563" w:rsidRDefault="007E3563" w:rsidP="000B533F">
      <w:pPr>
        <w:spacing w:line="288" w:lineRule="auto"/>
        <w:rPr>
          <w:rFonts w:eastAsia="Calibri"/>
          <w:b/>
          <w:bCs/>
          <w:lang w:val="vi-VN"/>
        </w:rPr>
      </w:pPr>
      <w:r w:rsidRPr="007E3563">
        <w:rPr>
          <w:rFonts w:eastAsia="Calibri"/>
          <w:b/>
          <w:bCs/>
        </w:rPr>
        <w:t>4</w:t>
      </w:r>
      <w:r w:rsidR="001629A9" w:rsidRPr="007E3563">
        <w:rPr>
          <w:rFonts w:eastAsia="Calibri"/>
          <w:b/>
          <w:bCs/>
          <w:lang w:val="vi-VN"/>
        </w:rPr>
        <w:t xml:space="preserve">. Hồ sơ bệnh án </w:t>
      </w:r>
    </w:p>
    <w:p w14:paraId="7E515777" w14:textId="77777777" w:rsidR="001629A9" w:rsidRPr="003954F2" w:rsidRDefault="001629A9" w:rsidP="000B533F">
      <w:pPr>
        <w:spacing w:line="288" w:lineRule="auto"/>
        <w:rPr>
          <w:rFonts w:eastAsia="Calibri"/>
          <w:lang w:val="vi-VN"/>
        </w:rPr>
      </w:pPr>
      <w:r w:rsidRPr="003954F2">
        <w:rPr>
          <w:rFonts w:eastAsia="Calibri"/>
          <w:lang w:val="vi-VN"/>
        </w:rPr>
        <w:t xml:space="preserve">- Làm bệnh án đầy đủ </w:t>
      </w:r>
    </w:p>
    <w:p w14:paraId="1195626D" w14:textId="77777777" w:rsidR="001629A9" w:rsidRPr="003954F2" w:rsidRDefault="001629A9" w:rsidP="000B533F">
      <w:pPr>
        <w:spacing w:line="288" w:lineRule="auto"/>
        <w:rPr>
          <w:rFonts w:eastAsia="Calibri"/>
          <w:lang w:val="vi-VN"/>
        </w:rPr>
      </w:pPr>
      <w:r w:rsidRPr="003954F2">
        <w:rPr>
          <w:rFonts w:eastAsia="Calibri"/>
          <w:lang w:val="vi-VN"/>
        </w:rPr>
        <w:t xml:space="preserve">- Thực hiện các xét nghiệm tiền phẫu cơ bản </w:t>
      </w:r>
    </w:p>
    <w:p w14:paraId="2AED9C2E" w14:textId="77777777" w:rsidR="001629A9" w:rsidRPr="003954F2" w:rsidRDefault="001629A9" w:rsidP="000B533F">
      <w:pPr>
        <w:spacing w:line="288" w:lineRule="auto"/>
        <w:rPr>
          <w:rFonts w:eastAsia="Calibri"/>
          <w:lang w:val="vi-VN"/>
        </w:rPr>
      </w:pPr>
      <w:r w:rsidRPr="003954F2">
        <w:rPr>
          <w:rFonts w:eastAsia="Calibri"/>
          <w:lang w:val="vi-VN"/>
        </w:rPr>
        <w:t xml:space="preserve">- Siêu âm Doppler vùng bẹn bìu </w:t>
      </w:r>
    </w:p>
    <w:p w14:paraId="788D6D78" w14:textId="668ED5E2" w:rsidR="001629A9" w:rsidRPr="007E3563" w:rsidRDefault="007E3563" w:rsidP="000B533F">
      <w:pPr>
        <w:spacing w:line="288" w:lineRule="auto"/>
        <w:rPr>
          <w:rFonts w:eastAsia="Calibri"/>
          <w:b/>
          <w:bCs/>
          <w:lang w:val="vi-VN"/>
        </w:rPr>
      </w:pPr>
      <w:r w:rsidRPr="007E3563">
        <w:rPr>
          <w:rFonts w:eastAsia="Calibri"/>
          <w:b/>
          <w:bCs/>
        </w:rPr>
        <w:t>V</w:t>
      </w:r>
      <w:r w:rsidR="001629A9" w:rsidRPr="007E3563">
        <w:rPr>
          <w:rFonts w:eastAsia="Calibri"/>
          <w:b/>
          <w:bCs/>
          <w:lang w:val="vi-VN"/>
        </w:rPr>
        <w:t xml:space="preserve">. CÁC BƯỚC TIẾN HÀNH </w:t>
      </w:r>
    </w:p>
    <w:p w14:paraId="64AD8FD9" w14:textId="54FC1BD5" w:rsidR="001629A9" w:rsidRPr="007E3563" w:rsidRDefault="007E3563" w:rsidP="000B533F">
      <w:pPr>
        <w:spacing w:line="288" w:lineRule="auto"/>
        <w:rPr>
          <w:rFonts w:eastAsia="Calibri"/>
        </w:rPr>
      </w:pPr>
      <w:r w:rsidRPr="007E3563">
        <w:rPr>
          <w:rFonts w:eastAsia="Calibri"/>
          <w:b/>
          <w:bCs/>
        </w:rPr>
        <w:t>1</w:t>
      </w:r>
      <w:r w:rsidR="001629A9" w:rsidRPr="007E3563">
        <w:rPr>
          <w:rFonts w:eastAsia="Calibri"/>
          <w:b/>
          <w:bCs/>
          <w:lang w:val="vi-VN"/>
        </w:rPr>
        <w:t>. Vô cảm</w:t>
      </w:r>
      <w:r w:rsidR="001629A9" w:rsidRPr="003954F2">
        <w:rPr>
          <w:rFonts w:eastAsia="Calibri"/>
          <w:lang w:val="vi-VN"/>
        </w:rPr>
        <w:t xml:space="preserve">: </w:t>
      </w:r>
      <w:r>
        <w:rPr>
          <w:rFonts w:eastAsia="Calibri"/>
        </w:rPr>
        <w:t>T</w:t>
      </w:r>
      <w:r w:rsidR="001629A9" w:rsidRPr="003954F2">
        <w:rPr>
          <w:rFonts w:eastAsia="Calibri"/>
          <w:lang w:val="vi-VN"/>
        </w:rPr>
        <w:t>ê tủy sống</w:t>
      </w:r>
      <w:r>
        <w:rPr>
          <w:rFonts w:eastAsia="Calibri"/>
        </w:rPr>
        <w:t>.</w:t>
      </w:r>
    </w:p>
    <w:p w14:paraId="71747064" w14:textId="1044C5FD" w:rsidR="001629A9" w:rsidRPr="007E3563" w:rsidRDefault="007E3563" w:rsidP="000B533F">
      <w:pPr>
        <w:spacing w:line="288" w:lineRule="auto"/>
        <w:rPr>
          <w:rFonts w:eastAsia="Calibri"/>
        </w:rPr>
      </w:pPr>
      <w:r w:rsidRPr="007E3563">
        <w:rPr>
          <w:rFonts w:eastAsia="Calibri"/>
          <w:b/>
          <w:bCs/>
        </w:rPr>
        <w:t>2</w:t>
      </w:r>
      <w:r w:rsidR="001629A9" w:rsidRPr="007E3563">
        <w:rPr>
          <w:rFonts w:eastAsia="Calibri"/>
          <w:b/>
          <w:bCs/>
          <w:lang w:val="vi-VN"/>
        </w:rPr>
        <w:t>. Tư thế</w:t>
      </w:r>
      <w:r w:rsidR="001629A9" w:rsidRPr="003954F2">
        <w:rPr>
          <w:rFonts w:eastAsia="Calibri"/>
          <w:lang w:val="vi-VN"/>
        </w:rPr>
        <w:t xml:space="preserve">: </w:t>
      </w:r>
      <w:r>
        <w:rPr>
          <w:rFonts w:eastAsia="Calibri"/>
        </w:rPr>
        <w:t>N</w:t>
      </w:r>
      <w:r w:rsidR="001629A9" w:rsidRPr="003954F2">
        <w:rPr>
          <w:rFonts w:eastAsia="Calibri"/>
          <w:lang w:val="vi-VN"/>
        </w:rPr>
        <w:t>ằm ngửa</w:t>
      </w:r>
      <w:r>
        <w:rPr>
          <w:rFonts w:eastAsia="Calibri"/>
        </w:rPr>
        <w:t>.</w:t>
      </w:r>
    </w:p>
    <w:p w14:paraId="1B089023" w14:textId="396C2E29" w:rsidR="001629A9" w:rsidRPr="007E3563" w:rsidRDefault="007E3563" w:rsidP="000B533F">
      <w:pPr>
        <w:spacing w:line="288" w:lineRule="auto"/>
        <w:rPr>
          <w:rFonts w:eastAsia="Calibri"/>
          <w:b/>
          <w:bCs/>
          <w:lang w:val="vi-VN"/>
        </w:rPr>
      </w:pPr>
      <w:r w:rsidRPr="007E3563">
        <w:rPr>
          <w:rFonts w:eastAsia="Calibri"/>
          <w:b/>
          <w:bCs/>
        </w:rPr>
        <w:t>3</w:t>
      </w:r>
      <w:r w:rsidR="001629A9" w:rsidRPr="007E3563">
        <w:rPr>
          <w:rFonts w:eastAsia="Calibri"/>
          <w:b/>
          <w:bCs/>
          <w:lang w:val="vi-VN"/>
        </w:rPr>
        <w:t>. Người thực hiện</w:t>
      </w:r>
      <w:r w:rsidRPr="007E3563">
        <w:rPr>
          <w:rFonts w:eastAsia="Calibri"/>
          <w:b/>
          <w:bCs/>
        </w:rPr>
        <w:t>.</w:t>
      </w:r>
      <w:r w:rsidR="001629A9" w:rsidRPr="007E3563">
        <w:rPr>
          <w:rFonts w:eastAsia="Calibri"/>
          <w:b/>
          <w:bCs/>
          <w:lang w:val="vi-VN"/>
        </w:rPr>
        <w:t xml:space="preserve"> </w:t>
      </w:r>
    </w:p>
    <w:p w14:paraId="328E4018" w14:textId="77777777" w:rsidR="001629A9" w:rsidRPr="003954F2" w:rsidRDefault="001629A9" w:rsidP="000B533F">
      <w:pPr>
        <w:spacing w:line="288" w:lineRule="auto"/>
        <w:rPr>
          <w:rFonts w:eastAsia="Calibri"/>
          <w:lang w:val="vi-VN"/>
        </w:rPr>
      </w:pPr>
      <w:r w:rsidRPr="003954F2">
        <w:rPr>
          <w:rFonts w:eastAsia="Calibri"/>
          <w:lang w:val="vi-VN"/>
        </w:rPr>
        <w:lastRenderedPageBreak/>
        <w:t xml:space="preserve">Phẫu thuật viên chính đứng bên bẹn bị thoát vị, phụ 1 đứng bên đối diện, phụ 2 (nếu có) đứng cạnh phẫu thuật viên chính. </w:t>
      </w:r>
    </w:p>
    <w:p w14:paraId="163DA719" w14:textId="4F3B8AED" w:rsidR="001629A9" w:rsidRPr="007E3563" w:rsidRDefault="007E3563" w:rsidP="000B533F">
      <w:pPr>
        <w:spacing w:line="288" w:lineRule="auto"/>
        <w:rPr>
          <w:rFonts w:eastAsia="Calibri"/>
          <w:b/>
          <w:bCs/>
          <w:lang w:val="vi-VN"/>
        </w:rPr>
      </w:pPr>
      <w:r w:rsidRPr="007E3563">
        <w:rPr>
          <w:rFonts w:eastAsia="Calibri"/>
          <w:b/>
          <w:bCs/>
        </w:rPr>
        <w:t>4</w:t>
      </w:r>
      <w:r w:rsidR="001629A9" w:rsidRPr="007E3563">
        <w:rPr>
          <w:rFonts w:eastAsia="Calibri"/>
          <w:b/>
          <w:bCs/>
          <w:lang w:val="vi-VN"/>
        </w:rPr>
        <w:t>. Kỹ thuật</w:t>
      </w:r>
      <w:r w:rsidRPr="007E3563">
        <w:rPr>
          <w:rFonts w:eastAsia="Calibri"/>
          <w:b/>
          <w:bCs/>
        </w:rPr>
        <w:t>.</w:t>
      </w:r>
      <w:r w:rsidR="001629A9" w:rsidRPr="007E3563">
        <w:rPr>
          <w:rFonts w:eastAsia="Calibri"/>
          <w:b/>
          <w:bCs/>
          <w:lang w:val="vi-VN"/>
        </w:rPr>
        <w:t xml:space="preserve"> </w:t>
      </w:r>
    </w:p>
    <w:p w14:paraId="56401D68" w14:textId="0498B55C" w:rsidR="001629A9" w:rsidRPr="007E3563" w:rsidRDefault="0040188B" w:rsidP="000B533F">
      <w:pPr>
        <w:spacing w:line="288" w:lineRule="auto"/>
        <w:rPr>
          <w:rFonts w:eastAsia="Calibri"/>
        </w:rPr>
      </w:pPr>
      <w:r>
        <w:rPr>
          <w:rFonts w:eastAsia="Calibri"/>
        </w:rPr>
        <w:t xml:space="preserve">- </w:t>
      </w:r>
      <w:r w:rsidR="001629A9" w:rsidRPr="003954F2">
        <w:rPr>
          <w:rFonts w:eastAsia="Calibri"/>
          <w:lang w:val="vi-VN"/>
        </w:rPr>
        <w:t>Rạch da đường phân giác góc bẹn</w:t>
      </w:r>
      <w:r w:rsidR="007E3563">
        <w:rPr>
          <w:rFonts w:eastAsia="Calibri"/>
        </w:rPr>
        <w:t>.</w:t>
      </w:r>
    </w:p>
    <w:p w14:paraId="74B508E0" w14:textId="4633786F" w:rsidR="001629A9" w:rsidRPr="003954F2" w:rsidRDefault="0040188B" w:rsidP="000B533F">
      <w:pPr>
        <w:spacing w:line="288" w:lineRule="auto"/>
        <w:rPr>
          <w:rFonts w:eastAsia="Calibri"/>
          <w:lang w:val="vi-VN"/>
        </w:rPr>
      </w:pPr>
      <w:r>
        <w:rPr>
          <w:rFonts w:eastAsia="Calibri"/>
        </w:rPr>
        <w:t xml:space="preserve">- </w:t>
      </w:r>
      <w:r w:rsidR="001629A9" w:rsidRPr="003954F2">
        <w:rPr>
          <w:rFonts w:eastAsia="Calibri"/>
          <w:lang w:val="vi-VN"/>
        </w:rPr>
        <w:t>Bóc tách cân cơ tìm túi thoát vị</w:t>
      </w:r>
      <w:r w:rsidR="007E3563">
        <w:rPr>
          <w:rFonts w:eastAsia="Calibri"/>
        </w:rPr>
        <w:t>.</w:t>
      </w:r>
      <w:r w:rsidR="001629A9" w:rsidRPr="003954F2">
        <w:rPr>
          <w:rFonts w:eastAsia="Calibri"/>
          <w:lang w:val="vi-VN"/>
        </w:rPr>
        <w:t xml:space="preserve"> </w:t>
      </w:r>
    </w:p>
    <w:p w14:paraId="6022815E" w14:textId="7C0CD719" w:rsidR="001629A9" w:rsidRPr="003954F2" w:rsidRDefault="0040188B" w:rsidP="000B533F">
      <w:pPr>
        <w:spacing w:line="288" w:lineRule="auto"/>
        <w:rPr>
          <w:rFonts w:eastAsia="Calibri"/>
          <w:lang w:val="vi-VN"/>
        </w:rPr>
      </w:pPr>
      <w:r>
        <w:rPr>
          <w:rFonts w:eastAsia="Calibri"/>
        </w:rPr>
        <w:t xml:space="preserve">- </w:t>
      </w:r>
      <w:r w:rsidR="001629A9" w:rsidRPr="003954F2">
        <w:rPr>
          <w:rFonts w:eastAsia="Calibri"/>
          <w:lang w:val="vi-VN"/>
        </w:rPr>
        <w:t>Đánh giá tạng thoát vị</w:t>
      </w:r>
      <w:r w:rsidR="007E3563">
        <w:rPr>
          <w:rFonts w:eastAsia="Calibri"/>
        </w:rPr>
        <w:t>.</w:t>
      </w:r>
      <w:r w:rsidR="001629A9" w:rsidRPr="003954F2">
        <w:rPr>
          <w:rFonts w:eastAsia="Calibri"/>
          <w:lang w:val="vi-VN"/>
        </w:rPr>
        <w:t xml:space="preserve"> </w:t>
      </w:r>
    </w:p>
    <w:p w14:paraId="26C9E710" w14:textId="35543FE8" w:rsidR="001629A9" w:rsidRPr="007E3563" w:rsidRDefault="0040188B" w:rsidP="000B533F">
      <w:pPr>
        <w:spacing w:line="288" w:lineRule="auto"/>
        <w:rPr>
          <w:rFonts w:eastAsia="Calibri"/>
        </w:rPr>
      </w:pPr>
      <w:r>
        <w:rPr>
          <w:rFonts w:eastAsia="Calibri"/>
        </w:rPr>
        <w:t xml:space="preserve">- </w:t>
      </w:r>
      <w:r w:rsidR="001629A9" w:rsidRPr="003954F2">
        <w:rPr>
          <w:rFonts w:eastAsia="Calibri"/>
          <w:lang w:val="vi-VN"/>
        </w:rPr>
        <w:t>Đưa tạng thoát vị vào trong ổ bụn</w:t>
      </w:r>
      <w:r w:rsidR="007E3563">
        <w:rPr>
          <w:rFonts w:eastAsia="Calibri"/>
        </w:rPr>
        <w:t>g.</w:t>
      </w:r>
    </w:p>
    <w:p w14:paraId="2AB22A94" w14:textId="1E8BBEAC" w:rsidR="001629A9" w:rsidRPr="007E3563" w:rsidRDefault="0040188B" w:rsidP="000B533F">
      <w:pPr>
        <w:spacing w:line="288" w:lineRule="auto"/>
        <w:rPr>
          <w:rFonts w:eastAsia="Calibri"/>
        </w:rPr>
      </w:pPr>
      <w:r>
        <w:rPr>
          <w:rFonts w:eastAsia="Calibri"/>
        </w:rPr>
        <w:t xml:space="preserve">- </w:t>
      </w:r>
      <w:r w:rsidR="001629A9" w:rsidRPr="003954F2">
        <w:rPr>
          <w:rFonts w:eastAsia="Calibri"/>
          <w:lang w:val="vi-VN"/>
        </w:rPr>
        <w:t>Khâu cột cổ túi</w:t>
      </w:r>
      <w:r w:rsidR="007E3563">
        <w:rPr>
          <w:rFonts w:eastAsia="Calibri"/>
        </w:rPr>
        <w:t>.</w:t>
      </w:r>
    </w:p>
    <w:p w14:paraId="10183A79" w14:textId="1695D840" w:rsidR="001629A9" w:rsidRPr="003954F2" w:rsidRDefault="0040188B" w:rsidP="000B533F">
      <w:pPr>
        <w:spacing w:line="288" w:lineRule="auto"/>
        <w:rPr>
          <w:rFonts w:eastAsia="Calibri"/>
          <w:lang w:val="vi-VN"/>
        </w:rPr>
      </w:pPr>
      <w:r>
        <w:rPr>
          <w:rFonts w:eastAsia="Calibri"/>
        </w:rPr>
        <w:t xml:space="preserve">- </w:t>
      </w:r>
      <w:r w:rsidR="001629A9" w:rsidRPr="003954F2">
        <w:rPr>
          <w:rFonts w:eastAsia="Calibri"/>
          <w:lang w:val="vi-VN"/>
        </w:rPr>
        <w:t>Tái táo thành bẹn theo:</w:t>
      </w:r>
    </w:p>
    <w:p w14:paraId="0C87EB1C" w14:textId="1AA0D531" w:rsidR="001629A9" w:rsidRPr="003954F2" w:rsidRDefault="001629A9" w:rsidP="000B533F">
      <w:pPr>
        <w:spacing w:line="288" w:lineRule="auto"/>
        <w:rPr>
          <w:rFonts w:eastAsia="Calibri"/>
          <w:lang w:val="vi-VN"/>
        </w:rPr>
      </w:pPr>
      <w:r w:rsidRPr="003954F2">
        <w:rPr>
          <w:rFonts w:eastAsia="Calibri"/>
          <w:lang w:val="vi-VN"/>
        </w:rPr>
        <w:t xml:space="preserve">- Phương pháp Bassini: Khâu tạo hình thành sau ống bẹn 3 lớp: </w:t>
      </w:r>
      <w:r w:rsidR="007E3563">
        <w:rPr>
          <w:rFonts w:eastAsia="Calibri"/>
        </w:rPr>
        <w:t>C</w:t>
      </w:r>
      <w:r w:rsidRPr="003954F2">
        <w:rPr>
          <w:rFonts w:eastAsia="Calibri"/>
          <w:lang w:val="vi-VN"/>
        </w:rPr>
        <w:t>ơ chéo trong, cơ ngang bụng và lá trên của mạc ngang vào dây chằng bẹn bằng các mũi khâu rời</w:t>
      </w:r>
    </w:p>
    <w:p w14:paraId="555338A8" w14:textId="77777777" w:rsidR="001629A9" w:rsidRPr="003954F2" w:rsidRDefault="001629A9" w:rsidP="000B533F">
      <w:pPr>
        <w:spacing w:line="288" w:lineRule="auto"/>
        <w:rPr>
          <w:rFonts w:eastAsia="Calibri"/>
          <w:lang w:val="vi-VN"/>
        </w:rPr>
      </w:pPr>
      <w:r w:rsidRPr="003954F2">
        <w:rPr>
          <w:rFonts w:eastAsia="Calibri"/>
          <w:lang w:val="vi-VN"/>
        </w:rPr>
        <w:t xml:space="preserve">- Phương pháp Shoulder: Khâu phục hồi thành bẹn 4 lớp: </w:t>
      </w:r>
    </w:p>
    <w:p w14:paraId="74B17AAA" w14:textId="7BAF0FC8" w:rsidR="001629A9" w:rsidRPr="003954F2" w:rsidRDefault="001629A9" w:rsidP="000B533F">
      <w:pPr>
        <w:spacing w:line="288" w:lineRule="auto"/>
        <w:rPr>
          <w:rFonts w:eastAsia="Calibri"/>
          <w:lang w:val="vi-VN"/>
        </w:rPr>
      </w:pPr>
      <w:r w:rsidRPr="003954F2">
        <w:rPr>
          <w:rFonts w:eastAsia="Calibri"/>
          <w:lang w:val="vi-VN"/>
        </w:rPr>
        <w:t xml:space="preserve">• Lớp trong cùng bắt đầu từ củ mu ra lổ bẹn sâu: </w:t>
      </w:r>
      <w:r w:rsidR="007E3563">
        <w:rPr>
          <w:rFonts w:eastAsia="Calibri"/>
        </w:rPr>
        <w:t>K</w:t>
      </w:r>
      <w:r w:rsidRPr="003954F2">
        <w:rPr>
          <w:rFonts w:eastAsia="Calibri"/>
          <w:lang w:val="vi-VN"/>
        </w:rPr>
        <w:t xml:space="preserve">hâu dãi chậu mu với mặt sau của bao sau cơ thẳng bụng ở trong, mặt dưới của mạc ngang-cân cơ ngang-cơ chéo bụng trong ở ngoài. </w:t>
      </w:r>
    </w:p>
    <w:p w14:paraId="57BBD2B4" w14:textId="63C6E3C5" w:rsidR="001629A9" w:rsidRPr="003954F2" w:rsidRDefault="001629A9" w:rsidP="000B533F">
      <w:pPr>
        <w:spacing w:line="288" w:lineRule="auto"/>
        <w:rPr>
          <w:rFonts w:eastAsia="Calibri"/>
          <w:lang w:val="vi-VN"/>
        </w:rPr>
      </w:pPr>
      <w:r w:rsidRPr="003954F2">
        <w:rPr>
          <w:rFonts w:eastAsia="Calibri"/>
          <w:lang w:val="vi-VN"/>
        </w:rPr>
        <w:t xml:space="preserve">• Lớp thứ hai, từ lổ bẹn sâu vào củ mu: </w:t>
      </w:r>
      <w:r w:rsidR="007E3563">
        <w:rPr>
          <w:rFonts w:eastAsia="Calibri"/>
        </w:rPr>
        <w:t>K</w:t>
      </w:r>
      <w:r w:rsidRPr="003954F2">
        <w:rPr>
          <w:rFonts w:eastAsia="Calibri"/>
          <w:lang w:val="vi-VN"/>
        </w:rPr>
        <w:t xml:space="preserve">hâu dây chằng bẹn với bờ dưới của cân cơ ngang-cơ chéo bụng trong. </w:t>
      </w:r>
    </w:p>
    <w:p w14:paraId="5B8F2279" w14:textId="51F7904D" w:rsidR="001629A9" w:rsidRPr="003954F2" w:rsidRDefault="001629A9" w:rsidP="000B533F">
      <w:pPr>
        <w:spacing w:line="288" w:lineRule="auto"/>
        <w:rPr>
          <w:rFonts w:eastAsia="Calibri"/>
          <w:lang w:val="vi-VN"/>
        </w:rPr>
      </w:pPr>
      <w:r w:rsidRPr="003954F2">
        <w:rPr>
          <w:rFonts w:eastAsia="Calibri"/>
          <w:lang w:val="vi-VN"/>
        </w:rPr>
        <w:t xml:space="preserve">• Lớp thứ ba và tư: </w:t>
      </w:r>
      <w:r w:rsidR="007E3563">
        <w:rPr>
          <w:rFonts w:eastAsia="Calibri"/>
        </w:rPr>
        <w:t>K</w:t>
      </w:r>
      <w:r w:rsidRPr="003954F2">
        <w:rPr>
          <w:rFonts w:eastAsia="Calibri"/>
          <w:lang w:val="vi-VN"/>
        </w:rPr>
        <w:t>hâu cân cơ ngang-cơ chéo bụng trong với mặt trong của vạt dưới cân cơ chéo ngoài, song song và ngay trên dây chằng bẹn.</w:t>
      </w:r>
    </w:p>
    <w:p w14:paraId="1D2A690E" w14:textId="17D83F3E" w:rsidR="001629A9" w:rsidRPr="007E3563" w:rsidRDefault="001629A9" w:rsidP="000B533F">
      <w:pPr>
        <w:spacing w:line="288" w:lineRule="auto"/>
        <w:rPr>
          <w:rFonts w:eastAsia="Calibri"/>
        </w:rPr>
      </w:pPr>
      <w:r w:rsidRPr="003954F2">
        <w:rPr>
          <w:rFonts w:eastAsia="Calibri"/>
          <w:lang w:val="vi-VN"/>
        </w:rPr>
        <w:t>Khâu cân cơ chéo ngoài</w:t>
      </w:r>
      <w:r w:rsidR="007E3563">
        <w:rPr>
          <w:rFonts w:eastAsia="Calibri"/>
        </w:rPr>
        <w:t>.</w:t>
      </w:r>
    </w:p>
    <w:p w14:paraId="7F0D038A" w14:textId="44AC198B" w:rsidR="001629A9" w:rsidRPr="003954F2" w:rsidRDefault="001629A9" w:rsidP="000B533F">
      <w:pPr>
        <w:spacing w:line="288" w:lineRule="auto"/>
        <w:rPr>
          <w:rFonts w:eastAsia="Calibri"/>
          <w:lang w:val="vi-VN"/>
        </w:rPr>
      </w:pPr>
      <w:r w:rsidRPr="003954F2">
        <w:rPr>
          <w:rFonts w:eastAsia="Calibri"/>
          <w:lang w:val="vi-VN"/>
        </w:rPr>
        <w:t>Khâu da và băng ép</w:t>
      </w:r>
      <w:r w:rsidR="007E3563">
        <w:rPr>
          <w:rFonts w:eastAsia="Calibri"/>
        </w:rPr>
        <w:t>.</w:t>
      </w:r>
      <w:r w:rsidRPr="003954F2">
        <w:rPr>
          <w:rFonts w:eastAsia="Calibri"/>
          <w:lang w:val="vi-VN"/>
        </w:rPr>
        <w:t xml:space="preserve"> </w:t>
      </w:r>
    </w:p>
    <w:p w14:paraId="314DD3F3" w14:textId="17842C81" w:rsidR="001629A9" w:rsidRPr="007E3563" w:rsidRDefault="007E3563" w:rsidP="000B533F">
      <w:pPr>
        <w:spacing w:line="288" w:lineRule="auto"/>
        <w:rPr>
          <w:rFonts w:eastAsia="Calibri"/>
          <w:b/>
          <w:bCs/>
        </w:rPr>
      </w:pPr>
      <w:r w:rsidRPr="007E3563">
        <w:rPr>
          <w:rFonts w:eastAsia="Calibri"/>
          <w:b/>
          <w:bCs/>
        </w:rPr>
        <w:t>VI</w:t>
      </w:r>
      <w:r w:rsidR="001629A9" w:rsidRPr="007E3563">
        <w:rPr>
          <w:rFonts w:eastAsia="Calibri"/>
          <w:b/>
          <w:bCs/>
          <w:lang w:val="vi-VN"/>
        </w:rPr>
        <w:t>. T</w:t>
      </w:r>
      <w:r w:rsidRPr="007E3563">
        <w:rPr>
          <w:rFonts w:eastAsia="Calibri"/>
          <w:b/>
          <w:bCs/>
        </w:rPr>
        <w:t>HEO DÕI</w:t>
      </w:r>
    </w:p>
    <w:p w14:paraId="11C8CCD9" w14:textId="5E8A3883" w:rsidR="001629A9" w:rsidRPr="007E3563" w:rsidRDefault="007E3563" w:rsidP="000B533F">
      <w:pPr>
        <w:spacing w:line="288" w:lineRule="auto"/>
        <w:rPr>
          <w:rFonts w:eastAsia="Calibri"/>
          <w:b/>
          <w:bCs/>
        </w:rPr>
      </w:pPr>
      <w:r w:rsidRPr="007E3563">
        <w:rPr>
          <w:rFonts w:eastAsia="Calibri"/>
          <w:b/>
          <w:bCs/>
        </w:rPr>
        <w:t>1</w:t>
      </w:r>
      <w:r w:rsidR="001629A9" w:rsidRPr="007E3563">
        <w:rPr>
          <w:rFonts w:eastAsia="Calibri"/>
          <w:b/>
          <w:bCs/>
          <w:lang w:val="vi-VN"/>
        </w:rPr>
        <w:t>. Thời kỳ hậu phẫu</w:t>
      </w:r>
    </w:p>
    <w:p w14:paraId="5F6763D1" w14:textId="77777777" w:rsidR="001629A9" w:rsidRPr="003954F2" w:rsidRDefault="001629A9" w:rsidP="000B533F">
      <w:pPr>
        <w:spacing w:line="288" w:lineRule="auto"/>
        <w:rPr>
          <w:rFonts w:eastAsia="Calibri"/>
          <w:lang w:val="vi-VN"/>
        </w:rPr>
      </w:pPr>
      <w:r w:rsidRPr="003954F2">
        <w:rPr>
          <w:rFonts w:eastAsia="Calibri"/>
          <w:lang w:val="vi-VN"/>
        </w:rPr>
        <w:t xml:space="preserve">- Theo dõi tình trạng toàn thân và tại vùng phẫu thuật: </w:t>
      </w:r>
    </w:p>
    <w:p w14:paraId="1C6D319A" w14:textId="77777777" w:rsidR="001629A9" w:rsidRPr="003954F2" w:rsidRDefault="001629A9" w:rsidP="000B533F">
      <w:pPr>
        <w:spacing w:line="288" w:lineRule="auto"/>
        <w:rPr>
          <w:rFonts w:eastAsia="Calibri"/>
          <w:lang w:val="vi-VN"/>
        </w:rPr>
      </w:pPr>
      <w:r w:rsidRPr="003954F2">
        <w:rPr>
          <w:rFonts w:eastAsia="Calibri"/>
          <w:lang w:val="vi-VN"/>
        </w:rPr>
        <w:t xml:space="preserve">• Mạch, huyết áp, nhịp thở, nhiệt độ, tri giác </w:t>
      </w:r>
    </w:p>
    <w:p w14:paraId="2414B145" w14:textId="26378AC8" w:rsidR="001629A9" w:rsidRPr="003954F2" w:rsidRDefault="001629A9" w:rsidP="000B533F">
      <w:pPr>
        <w:spacing w:line="288" w:lineRule="auto"/>
        <w:rPr>
          <w:rFonts w:eastAsia="Calibri"/>
          <w:lang w:val="vi-VN"/>
        </w:rPr>
      </w:pPr>
      <w:r w:rsidRPr="003954F2">
        <w:rPr>
          <w:rFonts w:eastAsia="Calibri"/>
          <w:lang w:val="vi-VN"/>
        </w:rPr>
        <w:t xml:space="preserve">• Theo dõi tại vết mổ: </w:t>
      </w:r>
      <w:r w:rsidR="007E3563">
        <w:rPr>
          <w:rFonts w:eastAsia="Calibri"/>
        </w:rPr>
        <w:t>C</w:t>
      </w:r>
      <w:r w:rsidRPr="003954F2">
        <w:rPr>
          <w:rFonts w:eastAsia="Calibri"/>
          <w:lang w:val="vi-VN"/>
        </w:rPr>
        <w:t xml:space="preserve">hảy máu, chảy dịch, đau. </w:t>
      </w:r>
    </w:p>
    <w:p w14:paraId="48E1731E" w14:textId="3BD3EFED" w:rsidR="001629A9" w:rsidRPr="003954F2" w:rsidRDefault="001629A9" w:rsidP="000B533F">
      <w:pPr>
        <w:spacing w:line="288" w:lineRule="auto"/>
        <w:rPr>
          <w:rFonts w:eastAsia="Calibri"/>
          <w:lang w:val="vi-VN"/>
        </w:rPr>
      </w:pPr>
      <w:r w:rsidRPr="003954F2">
        <w:rPr>
          <w:rFonts w:eastAsia="Calibri"/>
          <w:lang w:val="vi-VN"/>
        </w:rPr>
        <w:t>- Dùng thuốc giảm đau</w:t>
      </w:r>
      <w:r w:rsidR="007E3563">
        <w:rPr>
          <w:rFonts w:eastAsia="Calibri"/>
        </w:rPr>
        <w:t>.</w:t>
      </w:r>
      <w:r w:rsidRPr="003954F2">
        <w:rPr>
          <w:rFonts w:eastAsia="Calibri"/>
          <w:lang w:val="vi-VN"/>
        </w:rPr>
        <w:t xml:space="preserve"> </w:t>
      </w:r>
    </w:p>
    <w:p w14:paraId="0C0A1194" w14:textId="4CA825B2" w:rsidR="001629A9" w:rsidRPr="003954F2" w:rsidRDefault="001629A9" w:rsidP="000B533F">
      <w:pPr>
        <w:spacing w:line="288" w:lineRule="auto"/>
        <w:rPr>
          <w:rFonts w:eastAsia="Calibri"/>
          <w:lang w:val="vi-VN"/>
        </w:rPr>
      </w:pPr>
      <w:r w:rsidRPr="003954F2">
        <w:rPr>
          <w:rFonts w:eastAsia="Calibri"/>
          <w:lang w:val="vi-VN"/>
        </w:rPr>
        <w:t>- Có thể dung kháng sinh điều tri nếu phẫu thuật viên thấy cần</w:t>
      </w:r>
      <w:r w:rsidR="007E3563">
        <w:rPr>
          <w:rFonts w:eastAsia="Calibri"/>
        </w:rPr>
        <w:t>.</w:t>
      </w:r>
      <w:r w:rsidRPr="003954F2">
        <w:rPr>
          <w:rFonts w:eastAsia="Calibri"/>
          <w:lang w:val="vi-VN"/>
        </w:rPr>
        <w:t xml:space="preserve"> </w:t>
      </w:r>
    </w:p>
    <w:p w14:paraId="79511FC5" w14:textId="77777777" w:rsidR="001629A9" w:rsidRPr="003954F2" w:rsidRDefault="001629A9" w:rsidP="000B533F">
      <w:pPr>
        <w:spacing w:line="288" w:lineRule="auto"/>
        <w:rPr>
          <w:rFonts w:eastAsia="Calibri"/>
          <w:lang w:val="vi-VN"/>
        </w:rPr>
      </w:pPr>
      <w:r w:rsidRPr="003954F2">
        <w:rPr>
          <w:rFonts w:eastAsia="Calibri"/>
          <w:lang w:val="vi-VN"/>
        </w:rPr>
        <w:t xml:space="preserve">- Cho người bệnh ăn nhẹ, tập vận động sớm. </w:t>
      </w:r>
    </w:p>
    <w:p w14:paraId="383CD3EF" w14:textId="47D21DB6" w:rsidR="001629A9" w:rsidRPr="003954F2" w:rsidRDefault="001629A9" w:rsidP="000B533F">
      <w:pPr>
        <w:spacing w:line="288" w:lineRule="auto"/>
        <w:rPr>
          <w:rFonts w:eastAsia="Calibri"/>
          <w:lang w:val="vi-VN"/>
        </w:rPr>
      </w:pPr>
      <w:r w:rsidRPr="003954F2">
        <w:rPr>
          <w:rFonts w:eastAsia="Calibri"/>
          <w:lang w:val="vi-VN"/>
        </w:rPr>
        <w:t xml:space="preserve">- Săn sóc vết mổ: </w:t>
      </w:r>
      <w:r w:rsidR="007E3563">
        <w:rPr>
          <w:rFonts w:eastAsia="Calibri"/>
        </w:rPr>
        <w:t>T</w:t>
      </w:r>
      <w:r w:rsidRPr="003954F2">
        <w:rPr>
          <w:rFonts w:eastAsia="Calibri"/>
          <w:lang w:val="vi-VN"/>
        </w:rPr>
        <w:t xml:space="preserve">hay băng hàng ngày, khi có hiện tượng bất thường như chảy máu, thấm dịch nhiều phải kiểm tra vết mổ. </w:t>
      </w:r>
    </w:p>
    <w:p w14:paraId="109B4BF9" w14:textId="1516A14A" w:rsidR="001629A9" w:rsidRPr="007E3563" w:rsidRDefault="007E3563" w:rsidP="000B533F">
      <w:pPr>
        <w:spacing w:line="288" w:lineRule="auto"/>
        <w:rPr>
          <w:rFonts w:eastAsia="Calibri"/>
          <w:b/>
          <w:bCs/>
          <w:lang w:val="vi-VN"/>
        </w:rPr>
      </w:pPr>
      <w:r w:rsidRPr="007E3563">
        <w:rPr>
          <w:rFonts w:eastAsia="Calibri"/>
          <w:b/>
          <w:bCs/>
        </w:rPr>
        <w:t>2</w:t>
      </w:r>
      <w:r w:rsidR="001629A9" w:rsidRPr="007E3563">
        <w:rPr>
          <w:rFonts w:eastAsia="Calibri"/>
          <w:b/>
          <w:bCs/>
          <w:lang w:val="vi-VN"/>
        </w:rPr>
        <w:t xml:space="preserve">. Sau thời kỳ hậu phẫu </w:t>
      </w:r>
    </w:p>
    <w:p w14:paraId="30BE4242" w14:textId="20364F3A" w:rsidR="001629A9" w:rsidRPr="003954F2" w:rsidRDefault="001629A9" w:rsidP="000B533F">
      <w:pPr>
        <w:spacing w:line="288" w:lineRule="auto"/>
        <w:rPr>
          <w:rFonts w:eastAsia="Calibri"/>
          <w:lang w:val="vi-VN"/>
        </w:rPr>
      </w:pPr>
      <w:r w:rsidRPr="003954F2">
        <w:rPr>
          <w:rFonts w:eastAsia="Calibri"/>
          <w:lang w:val="vi-VN"/>
        </w:rPr>
        <w:lastRenderedPageBreak/>
        <w:t>- Cắt chỉ vết mổ sau 7 ngày</w:t>
      </w:r>
      <w:r w:rsidR="007E3563">
        <w:rPr>
          <w:rFonts w:eastAsia="Calibri"/>
        </w:rPr>
        <w:t>.</w:t>
      </w:r>
      <w:r w:rsidRPr="003954F2">
        <w:rPr>
          <w:rFonts w:eastAsia="Calibri"/>
          <w:lang w:val="vi-VN"/>
        </w:rPr>
        <w:t xml:space="preserve"> </w:t>
      </w:r>
    </w:p>
    <w:p w14:paraId="0E00BDAA" w14:textId="77A6EEA0" w:rsidR="001629A9" w:rsidRPr="003954F2" w:rsidRDefault="001629A9" w:rsidP="000B533F">
      <w:pPr>
        <w:spacing w:line="288" w:lineRule="auto"/>
        <w:rPr>
          <w:rFonts w:eastAsia="Calibri"/>
          <w:lang w:val="vi-VN"/>
        </w:rPr>
      </w:pPr>
      <w:r w:rsidRPr="003954F2">
        <w:rPr>
          <w:rFonts w:eastAsia="Calibri"/>
          <w:lang w:val="vi-VN"/>
        </w:rPr>
        <w:t>- Tái khám định kì sau phẫu thuật 2 tuần</w:t>
      </w:r>
      <w:r w:rsidR="007E3563">
        <w:rPr>
          <w:rFonts w:eastAsia="Calibri"/>
        </w:rPr>
        <w:t>.</w:t>
      </w:r>
      <w:r w:rsidRPr="003954F2">
        <w:rPr>
          <w:rFonts w:eastAsia="Calibri"/>
          <w:lang w:val="vi-VN"/>
        </w:rPr>
        <w:t xml:space="preserve"> </w:t>
      </w:r>
    </w:p>
    <w:p w14:paraId="4D78D482" w14:textId="1A14E8C7" w:rsidR="001629A9" w:rsidRPr="007E3563" w:rsidRDefault="007E3563" w:rsidP="000B533F">
      <w:pPr>
        <w:spacing w:line="288" w:lineRule="auto"/>
        <w:rPr>
          <w:rFonts w:eastAsia="Calibri"/>
          <w:b/>
          <w:bCs/>
        </w:rPr>
      </w:pPr>
      <w:r w:rsidRPr="007E3563">
        <w:rPr>
          <w:rFonts w:eastAsia="Calibri"/>
          <w:b/>
          <w:bCs/>
        </w:rPr>
        <w:t>VII</w:t>
      </w:r>
      <w:r w:rsidR="001629A9" w:rsidRPr="007E3563">
        <w:rPr>
          <w:rFonts w:eastAsia="Calibri"/>
          <w:b/>
          <w:bCs/>
          <w:lang w:val="vi-VN"/>
        </w:rPr>
        <w:t>. X</w:t>
      </w:r>
      <w:r w:rsidRPr="007E3563">
        <w:rPr>
          <w:rFonts w:eastAsia="Calibri"/>
          <w:b/>
          <w:bCs/>
          <w:lang w:val="vi-VN"/>
        </w:rPr>
        <w:t>Ử</w:t>
      </w:r>
      <w:r>
        <w:rPr>
          <w:rFonts w:eastAsia="Calibri"/>
          <w:b/>
          <w:bCs/>
        </w:rPr>
        <w:t xml:space="preserve"> L</w:t>
      </w:r>
      <w:r w:rsidRPr="007E3563">
        <w:rPr>
          <w:rFonts w:eastAsia="Calibri"/>
          <w:b/>
          <w:bCs/>
        </w:rPr>
        <w:t>Ý</w:t>
      </w:r>
      <w:r>
        <w:rPr>
          <w:rFonts w:eastAsia="Calibri"/>
          <w:b/>
          <w:bCs/>
        </w:rPr>
        <w:t xml:space="preserve"> TAI BI</w:t>
      </w:r>
      <w:r w:rsidRPr="007E3563">
        <w:rPr>
          <w:rFonts w:eastAsia="Calibri"/>
          <w:b/>
          <w:bCs/>
        </w:rPr>
        <w:t>ẾN</w:t>
      </w:r>
    </w:p>
    <w:p w14:paraId="2F7D7072" w14:textId="4636A16A" w:rsidR="001629A9" w:rsidRPr="003954F2" w:rsidRDefault="0040188B" w:rsidP="000B533F">
      <w:pPr>
        <w:spacing w:line="288" w:lineRule="auto"/>
        <w:rPr>
          <w:rFonts w:eastAsia="Calibri"/>
          <w:lang w:val="vi-VN"/>
        </w:rPr>
      </w:pPr>
      <w:r>
        <w:rPr>
          <w:rFonts w:eastAsia="Calibri"/>
        </w:rPr>
        <w:t xml:space="preserve">- </w:t>
      </w:r>
      <w:r w:rsidR="001629A9" w:rsidRPr="003954F2">
        <w:rPr>
          <w:rFonts w:eastAsia="Calibri"/>
          <w:lang w:val="vi-VN"/>
        </w:rPr>
        <w:t xml:space="preserve">Chảy máu trong mổ: </w:t>
      </w:r>
      <w:r w:rsidR="007E3563">
        <w:rPr>
          <w:rFonts w:eastAsia="Calibri"/>
        </w:rPr>
        <w:t>K</w:t>
      </w:r>
      <w:r w:rsidR="001629A9" w:rsidRPr="003954F2">
        <w:rPr>
          <w:rFonts w:eastAsia="Calibri"/>
          <w:lang w:val="vi-VN"/>
        </w:rPr>
        <w:t>iểm tra kĩ lại vết mổ, tìm chỗ chảy máu, cầm máu kĩ các vị trí chảy máu</w:t>
      </w:r>
      <w:r w:rsidR="007E3563">
        <w:rPr>
          <w:rFonts w:eastAsia="Calibri"/>
        </w:rPr>
        <w:t>.</w:t>
      </w:r>
      <w:r w:rsidR="001629A9" w:rsidRPr="003954F2">
        <w:rPr>
          <w:rFonts w:eastAsia="Calibri"/>
          <w:lang w:val="vi-VN"/>
        </w:rPr>
        <w:t xml:space="preserve"> </w:t>
      </w:r>
    </w:p>
    <w:p w14:paraId="7A4F8A7F" w14:textId="4C3128A5" w:rsidR="001629A9" w:rsidRPr="003954F2" w:rsidRDefault="0040188B" w:rsidP="000B533F">
      <w:pPr>
        <w:spacing w:line="288" w:lineRule="auto"/>
        <w:rPr>
          <w:rFonts w:eastAsia="Calibri"/>
          <w:lang w:val="vi-VN"/>
        </w:rPr>
      </w:pPr>
      <w:r>
        <w:rPr>
          <w:rFonts w:eastAsia="Calibri"/>
        </w:rPr>
        <w:t xml:space="preserve">- </w:t>
      </w:r>
      <w:r w:rsidR="001629A9" w:rsidRPr="003954F2">
        <w:rPr>
          <w:rFonts w:eastAsia="Calibri"/>
          <w:lang w:val="vi-VN"/>
        </w:rPr>
        <w:t xml:space="preserve">Rách thủng bàng quang: </w:t>
      </w:r>
      <w:r w:rsidR="007E3563">
        <w:rPr>
          <w:rFonts w:eastAsia="Calibri"/>
        </w:rPr>
        <w:t>M</w:t>
      </w:r>
      <w:r w:rsidR="001629A9" w:rsidRPr="003954F2">
        <w:rPr>
          <w:rFonts w:eastAsia="Calibri"/>
          <w:lang w:val="vi-VN"/>
        </w:rPr>
        <w:t>ời hội chẩn bác sĩ chuyên khoa niệu tại phòng mổ</w:t>
      </w:r>
      <w:r w:rsidR="007E3563">
        <w:rPr>
          <w:rFonts w:eastAsia="Calibri"/>
        </w:rPr>
        <w:t>.</w:t>
      </w:r>
      <w:r w:rsidR="001629A9" w:rsidRPr="003954F2">
        <w:rPr>
          <w:rFonts w:eastAsia="Calibri"/>
          <w:lang w:val="vi-VN"/>
        </w:rPr>
        <w:t xml:space="preserve"> </w:t>
      </w:r>
    </w:p>
    <w:p w14:paraId="5881161B" w14:textId="270702EB" w:rsidR="001629A9" w:rsidRPr="003954F2" w:rsidRDefault="001629A9" w:rsidP="000B533F">
      <w:pPr>
        <w:spacing w:line="288" w:lineRule="auto"/>
        <w:rPr>
          <w:rFonts w:eastAsia="Calibri"/>
          <w:lang w:val="vi-VN"/>
        </w:rPr>
      </w:pPr>
      <w:r w:rsidRPr="003954F2">
        <w:rPr>
          <w:rFonts w:eastAsia="Calibri"/>
          <w:lang w:val="vi-VN"/>
        </w:rPr>
        <w:t xml:space="preserve">Khâu vào ruột, thủng ruột: </w:t>
      </w:r>
      <w:r w:rsidR="007E3563" w:rsidRPr="007E3563">
        <w:rPr>
          <w:rFonts w:eastAsia="Calibri"/>
          <w:lang w:val="vi-VN"/>
        </w:rPr>
        <w:t>Ở</w:t>
      </w:r>
      <w:r w:rsidRPr="003954F2">
        <w:rPr>
          <w:rFonts w:eastAsia="Calibri"/>
          <w:lang w:val="vi-VN"/>
        </w:rPr>
        <w:t xml:space="preserve"> bụng đường giữa thám sát xử trí tùy thương tổn</w:t>
      </w:r>
      <w:r w:rsidR="007E3563">
        <w:rPr>
          <w:rFonts w:eastAsia="Calibri"/>
        </w:rPr>
        <w:t>.</w:t>
      </w:r>
      <w:r w:rsidRPr="003954F2">
        <w:rPr>
          <w:rFonts w:eastAsia="Calibri"/>
          <w:lang w:val="vi-VN"/>
        </w:rPr>
        <w:t xml:space="preserve"> </w:t>
      </w:r>
    </w:p>
    <w:p w14:paraId="6B3A0045" w14:textId="3AA1D742" w:rsidR="001629A9" w:rsidRPr="003954F2" w:rsidRDefault="001629A9" w:rsidP="000B533F">
      <w:pPr>
        <w:spacing w:line="288" w:lineRule="auto"/>
        <w:rPr>
          <w:rFonts w:eastAsia="Calibri"/>
          <w:lang w:val="vi-VN"/>
        </w:rPr>
      </w:pPr>
      <w:r w:rsidRPr="003954F2">
        <w:rPr>
          <w:rFonts w:eastAsia="Calibri"/>
          <w:lang w:val="vi-VN"/>
        </w:rPr>
        <w:t xml:space="preserve">Sưng hoặc teo tinh hoàn: </w:t>
      </w:r>
      <w:r w:rsidR="007E3563">
        <w:rPr>
          <w:rFonts w:eastAsia="Calibri"/>
        </w:rPr>
        <w:t>M</w:t>
      </w:r>
      <w:r w:rsidRPr="003954F2">
        <w:rPr>
          <w:rFonts w:eastAsia="Calibri"/>
          <w:lang w:val="vi-VN"/>
        </w:rPr>
        <w:t>ời khám bác sĩ chuyên khoa nam sau mổ</w:t>
      </w:r>
      <w:r w:rsidR="00D51FF9">
        <w:rPr>
          <w:rFonts w:eastAsia="Calibri"/>
        </w:rPr>
        <w:t>.</w:t>
      </w:r>
      <w:r w:rsidRPr="003954F2">
        <w:rPr>
          <w:rFonts w:eastAsia="Calibri"/>
          <w:lang w:val="vi-VN"/>
        </w:rPr>
        <w:t xml:space="preserve"> </w:t>
      </w:r>
    </w:p>
    <w:p w14:paraId="2B293793" w14:textId="7EC9B016" w:rsidR="001629A9" w:rsidRPr="003954F2" w:rsidRDefault="001629A9" w:rsidP="000B533F">
      <w:pPr>
        <w:spacing w:line="288" w:lineRule="auto"/>
        <w:rPr>
          <w:rFonts w:eastAsia="Calibri"/>
        </w:rPr>
      </w:pPr>
      <w:r w:rsidRPr="003954F2">
        <w:rPr>
          <w:rFonts w:eastAsia="Calibri"/>
          <w:lang w:val="vi-VN"/>
        </w:rPr>
        <w:t xml:space="preserve">Nhiễm trùng vết mổ: </w:t>
      </w:r>
      <w:r w:rsidR="0040188B">
        <w:rPr>
          <w:rFonts w:eastAsia="Calibri"/>
        </w:rPr>
        <w:t>S</w:t>
      </w:r>
      <w:r w:rsidRPr="003954F2">
        <w:rPr>
          <w:rFonts w:eastAsia="Calibri"/>
          <w:lang w:val="vi-VN"/>
        </w:rPr>
        <w:t>ử dụng kháng sinh, chăm sóc thay băng vết mổ 2 lần/ ngày</w:t>
      </w:r>
      <w:r w:rsidRPr="003954F2">
        <w:rPr>
          <w:rFonts w:eastAsia="Calibri"/>
        </w:rPr>
        <w:t>.</w:t>
      </w:r>
    </w:p>
    <w:p w14:paraId="6745DA71" w14:textId="77777777" w:rsidR="001629A9" w:rsidRPr="003954F2" w:rsidRDefault="001629A9" w:rsidP="000B533F">
      <w:pPr>
        <w:spacing w:line="288" w:lineRule="auto"/>
        <w:rPr>
          <w:rFonts w:eastAsia="Calibri"/>
        </w:rPr>
      </w:pPr>
      <w:r w:rsidRPr="003954F2">
        <w:rPr>
          <w:rFonts w:eastAsia="Calibri"/>
        </w:rPr>
        <w:br w:type="page"/>
      </w:r>
    </w:p>
    <w:p w14:paraId="7DDA0B4C" w14:textId="77777777" w:rsidR="001629A9" w:rsidRPr="00D51FF9" w:rsidRDefault="001629A9" w:rsidP="00F16AEE">
      <w:pPr>
        <w:pStyle w:val="Heading1"/>
        <w:rPr>
          <w:lang w:val="vi-VN"/>
        </w:rPr>
      </w:pPr>
      <w:bookmarkStart w:id="375" w:name="_Toc145495959"/>
      <w:bookmarkStart w:id="376" w:name="_Toc169595657"/>
      <w:r w:rsidRPr="00D51FF9">
        <w:rPr>
          <w:lang w:val="vi-VN"/>
        </w:rPr>
        <w:lastRenderedPageBreak/>
        <w:t>PHẪU THUẬT ĐIỀU TRỊ THOÁT VỊ BẸN TÁI PHÁT</w:t>
      </w:r>
      <w:bookmarkEnd w:id="375"/>
      <w:bookmarkEnd w:id="376"/>
    </w:p>
    <w:p w14:paraId="30F0522E" w14:textId="77777777" w:rsidR="001629A9" w:rsidRPr="00D51FF9" w:rsidRDefault="001629A9" w:rsidP="00D51FF9">
      <w:pPr>
        <w:jc w:val="center"/>
        <w:rPr>
          <w:b/>
          <w:bCs/>
          <w:kern w:val="36"/>
          <w:lang w:val="vi-VN"/>
        </w:rPr>
      </w:pPr>
    </w:p>
    <w:p w14:paraId="0E8D7406" w14:textId="3FBF3DAF" w:rsidR="001629A9" w:rsidRPr="003954F2" w:rsidRDefault="00C748EF" w:rsidP="00D51FF9">
      <w:pPr>
        <w:rPr>
          <w:rFonts w:eastAsia="Calibri"/>
          <w:lang w:val="vi-VN"/>
        </w:rPr>
      </w:pPr>
      <w:r>
        <w:rPr>
          <w:rFonts w:eastAsia="Calibri"/>
          <w:b/>
          <w:bCs/>
        </w:rPr>
        <w:t>I</w:t>
      </w:r>
      <w:r w:rsidR="001629A9" w:rsidRPr="00D51FF9">
        <w:rPr>
          <w:rFonts w:eastAsia="Calibri"/>
          <w:b/>
          <w:bCs/>
          <w:lang w:val="vi-VN"/>
        </w:rPr>
        <w:t>.</w:t>
      </w:r>
      <w:r w:rsidR="001629A9" w:rsidRPr="00D51FF9">
        <w:rPr>
          <w:rFonts w:eastAsia="Calibri"/>
          <w:b/>
          <w:bCs/>
        </w:rPr>
        <w:t xml:space="preserve"> </w:t>
      </w:r>
      <w:r w:rsidR="001629A9" w:rsidRPr="00D51FF9">
        <w:rPr>
          <w:rFonts w:eastAsia="Calibri"/>
          <w:b/>
          <w:bCs/>
          <w:lang w:val="vi-VN"/>
        </w:rPr>
        <w:t>ĐẠI CƯƠNG</w:t>
      </w:r>
    </w:p>
    <w:p w14:paraId="63A8BE54" w14:textId="77777777" w:rsidR="001629A9" w:rsidRPr="003954F2" w:rsidRDefault="001629A9" w:rsidP="00796700">
      <w:pPr>
        <w:rPr>
          <w:rFonts w:eastAsia="Calibri"/>
          <w:lang w:val="vi-VN"/>
        </w:rPr>
      </w:pPr>
      <w:r w:rsidRPr="003954F2">
        <w:rPr>
          <w:rFonts w:eastAsia="Calibri"/>
          <w:lang w:val="vi-VN"/>
        </w:rPr>
        <w:t>Thoát vị bẹn tái phát là tình trạng thoát vị bẹn trở lại sau khi đã được phẫu thuật điều trị thoát vị bẹn.</w:t>
      </w:r>
    </w:p>
    <w:p w14:paraId="5B9A868A" w14:textId="690F1B3F" w:rsidR="001629A9" w:rsidRPr="00D51FF9" w:rsidRDefault="00C748EF" w:rsidP="00796700">
      <w:pPr>
        <w:rPr>
          <w:rFonts w:eastAsia="Calibri"/>
          <w:b/>
          <w:bCs/>
          <w:lang w:val="vi-VN"/>
        </w:rPr>
      </w:pPr>
      <w:r>
        <w:rPr>
          <w:rFonts w:eastAsia="Calibri"/>
          <w:b/>
          <w:bCs/>
        </w:rPr>
        <w:t>II</w:t>
      </w:r>
      <w:r w:rsidR="001629A9" w:rsidRPr="00D51FF9">
        <w:rPr>
          <w:rFonts w:eastAsia="Calibri"/>
          <w:b/>
          <w:bCs/>
          <w:lang w:val="vi-VN"/>
        </w:rPr>
        <w:t>.</w:t>
      </w:r>
      <w:r w:rsidR="001629A9" w:rsidRPr="00D51FF9">
        <w:rPr>
          <w:rFonts w:eastAsia="Calibri"/>
          <w:b/>
          <w:bCs/>
        </w:rPr>
        <w:t xml:space="preserve"> </w:t>
      </w:r>
      <w:r w:rsidR="001629A9" w:rsidRPr="00D51FF9">
        <w:rPr>
          <w:rFonts w:eastAsia="Calibri"/>
          <w:b/>
          <w:bCs/>
          <w:lang w:val="vi-VN"/>
        </w:rPr>
        <w:t>CHỈ ĐỊNH</w:t>
      </w:r>
    </w:p>
    <w:p w14:paraId="522836CC" w14:textId="25C94063" w:rsidR="001629A9" w:rsidRPr="0040188B" w:rsidRDefault="001629A9" w:rsidP="00F16AEE">
      <w:pPr>
        <w:rPr>
          <w:rFonts w:eastAsia="Calibri"/>
        </w:rPr>
      </w:pPr>
      <w:r w:rsidRPr="003954F2">
        <w:rPr>
          <w:rFonts w:eastAsia="Calibri"/>
          <w:lang w:val="vi-VN"/>
        </w:rPr>
        <w:t>Thoát vị bẹn thường hoặc nghẹt</w:t>
      </w:r>
      <w:r w:rsidR="0040188B">
        <w:rPr>
          <w:rFonts w:eastAsia="Calibri"/>
        </w:rPr>
        <w:t>.</w:t>
      </w:r>
    </w:p>
    <w:p w14:paraId="6BCB01B4" w14:textId="08CB6782" w:rsidR="001629A9" w:rsidRPr="00D51FF9" w:rsidRDefault="00C748EF" w:rsidP="00796700">
      <w:pPr>
        <w:rPr>
          <w:rFonts w:eastAsia="Calibri"/>
          <w:b/>
          <w:bCs/>
          <w:lang w:val="vi-VN"/>
        </w:rPr>
      </w:pPr>
      <w:r>
        <w:rPr>
          <w:rFonts w:eastAsia="Calibri"/>
          <w:b/>
          <w:bCs/>
        </w:rPr>
        <w:t>III</w:t>
      </w:r>
      <w:r w:rsidR="001629A9" w:rsidRPr="00D51FF9">
        <w:rPr>
          <w:rFonts w:eastAsia="Calibri"/>
          <w:b/>
          <w:bCs/>
          <w:lang w:val="vi-VN"/>
        </w:rPr>
        <w:t>.</w:t>
      </w:r>
      <w:r w:rsidR="001629A9" w:rsidRPr="00D51FF9">
        <w:rPr>
          <w:rFonts w:eastAsia="Calibri"/>
          <w:b/>
          <w:bCs/>
        </w:rPr>
        <w:t xml:space="preserve"> </w:t>
      </w:r>
      <w:r w:rsidR="001629A9" w:rsidRPr="00D51FF9">
        <w:rPr>
          <w:rFonts w:eastAsia="Calibri"/>
          <w:b/>
          <w:bCs/>
          <w:lang w:val="vi-VN"/>
        </w:rPr>
        <w:t>CHỐNG CHỈ ĐỊNH</w:t>
      </w:r>
    </w:p>
    <w:p w14:paraId="660D4F2C" w14:textId="77777777" w:rsidR="001629A9" w:rsidRPr="003954F2" w:rsidRDefault="001629A9" w:rsidP="00796700">
      <w:pPr>
        <w:rPr>
          <w:rFonts w:eastAsia="Calibri"/>
          <w:lang w:val="vi-VN"/>
        </w:rPr>
      </w:pPr>
      <w:r w:rsidRPr="003954F2">
        <w:rPr>
          <w:rFonts w:eastAsia="Calibri"/>
          <w:lang w:val="vi-VN"/>
        </w:rPr>
        <w:t xml:space="preserve">Chống chỉ định chung của can thiệp ngoại khoa. </w:t>
      </w:r>
    </w:p>
    <w:p w14:paraId="27A343B2" w14:textId="22474B5E" w:rsidR="001629A9" w:rsidRPr="00C748EF" w:rsidRDefault="00C748EF" w:rsidP="00796700">
      <w:pPr>
        <w:rPr>
          <w:rFonts w:eastAsia="Calibri"/>
          <w:b/>
          <w:bCs/>
          <w:lang w:val="vi-VN"/>
        </w:rPr>
      </w:pPr>
      <w:r w:rsidRPr="00C748EF">
        <w:rPr>
          <w:rFonts w:eastAsia="Calibri"/>
          <w:b/>
          <w:bCs/>
        </w:rPr>
        <w:t>IV</w:t>
      </w:r>
      <w:r w:rsidR="001629A9" w:rsidRPr="00C748EF">
        <w:rPr>
          <w:rFonts w:eastAsia="Calibri"/>
          <w:b/>
          <w:bCs/>
          <w:lang w:val="vi-VN"/>
        </w:rPr>
        <w:t xml:space="preserve">. CHUẨN BỊ </w:t>
      </w:r>
    </w:p>
    <w:p w14:paraId="3D68CF0B" w14:textId="586D6A40" w:rsidR="001629A9" w:rsidRPr="00C748EF" w:rsidRDefault="00C748EF" w:rsidP="00796700">
      <w:pPr>
        <w:rPr>
          <w:rFonts w:eastAsia="Calibri"/>
          <w:b/>
          <w:bCs/>
          <w:lang w:val="vi-VN"/>
        </w:rPr>
      </w:pPr>
      <w:r w:rsidRPr="00C748EF">
        <w:rPr>
          <w:rFonts w:eastAsia="Calibri"/>
          <w:b/>
          <w:bCs/>
        </w:rPr>
        <w:t>1</w:t>
      </w:r>
      <w:r w:rsidR="001629A9" w:rsidRPr="00C748EF">
        <w:rPr>
          <w:rFonts w:eastAsia="Calibri"/>
          <w:b/>
          <w:bCs/>
          <w:lang w:val="vi-VN"/>
        </w:rPr>
        <w:t>. Ng</w:t>
      </w:r>
      <w:r w:rsidR="001629A9" w:rsidRPr="00C748EF">
        <w:rPr>
          <w:rFonts w:eastAsia="Calibri"/>
          <w:b/>
          <w:bCs/>
        </w:rPr>
        <w:t>ư</w:t>
      </w:r>
      <w:r w:rsidR="001629A9" w:rsidRPr="00C748EF">
        <w:rPr>
          <w:rFonts w:eastAsia="Calibri"/>
          <w:b/>
          <w:bCs/>
          <w:lang w:val="vi-VN"/>
        </w:rPr>
        <w:t xml:space="preserve">ời thực hiện </w:t>
      </w:r>
    </w:p>
    <w:p w14:paraId="78DBA87E" w14:textId="77777777" w:rsidR="001629A9" w:rsidRPr="003954F2" w:rsidRDefault="001629A9" w:rsidP="00796700">
      <w:pPr>
        <w:rPr>
          <w:rFonts w:eastAsia="Calibri"/>
          <w:lang w:val="vi-VN"/>
        </w:rPr>
      </w:pPr>
      <w:r w:rsidRPr="003954F2">
        <w:rPr>
          <w:rFonts w:eastAsia="Calibri"/>
          <w:lang w:val="vi-VN"/>
        </w:rPr>
        <w:t xml:space="preserve">Người thực hiện là bác sĩ ngoại tiêu hóa và bác sỹ gây mê hồi sức có kinh nghiệm. </w:t>
      </w:r>
    </w:p>
    <w:p w14:paraId="1DDBDF43" w14:textId="04B020F4" w:rsidR="001629A9" w:rsidRPr="00C748EF" w:rsidRDefault="00C748EF" w:rsidP="00796700">
      <w:pPr>
        <w:rPr>
          <w:rFonts w:eastAsia="Calibri"/>
          <w:b/>
          <w:bCs/>
        </w:rPr>
      </w:pPr>
      <w:r w:rsidRPr="00C748EF">
        <w:rPr>
          <w:rFonts w:eastAsia="Calibri"/>
          <w:b/>
          <w:bCs/>
        </w:rPr>
        <w:t>2</w:t>
      </w:r>
      <w:r w:rsidR="001629A9" w:rsidRPr="00C748EF">
        <w:rPr>
          <w:rFonts w:eastAsia="Calibri"/>
          <w:b/>
          <w:bCs/>
          <w:lang w:val="vi-VN"/>
        </w:rPr>
        <w:t>. Phương tiện</w:t>
      </w:r>
    </w:p>
    <w:p w14:paraId="1710DFFD" w14:textId="64A916A3" w:rsidR="001629A9" w:rsidRPr="003954F2" w:rsidRDefault="001629A9" w:rsidP="00796700">
      <w:pPr>
        <w:rPr>
          <w:rFonts w:eastAsia="Calibri"/>
          <w:lang w:val="vi-VN"/>
        </w:rPr>
      </w:pPr>
      <w:r w:rsidRPr="003954F2">
        <w:rPr>
          <w:rFonts w:eastAsia="Calibri"/>
          <w:lang w:val="vi-VN"/>
        </w:rPr>
        <w:t>Dụng cụ mổ hở, đồ banh chuyên dụng</w:t>
      </w:r>
      <w:r w:rsidR="00C748EF">
        <w:rPr>
          <w:rFonts w:eastAsia="Calibri"/>
        </w:rPr>
        <w:t>.</w:t>
      </w:r>
      <w:r w:rsidRPr="003954F2">
        <w:rPr>
          <w:rFonts w:eastAsia="Calibri"/>
          <w:lang w:val="vi-VN"/>
        </w:rPr>
        <w:t xml:space="preserve"> </w:t>
      </w:r>
    </w:p>
    <w:p w14:paraId="7D6DADCB" w14:textId="5F1285EF" w:rsidR="001629A9" w:rsidRPr="00C748EF" w:rsidRDefault="00C748EF" w:rsidP="00796700">
      <w:pPr>
        <w:rPr>
          <w:rFonts w:eastAsia="Calibri"/>
          <w:b/>
          <w:bCs/>
          <w:lang w:val="vi-VN"/>
        </w:rPr>
      </w:pPr>
      <w:r w:rsidRPr="00C748EF">
        <w:rPr>
          <w:rFonts w:eastAsia="Calibri"/>
          <w:b/>
          <w:bCs/>
        </w:rPr>
        <w:t>3</w:t>
      </w:r>
      <w:r w:rsidR="001629A9" w:rsidRPr="00C748EF">
        <w:rPr>
          <w:rFonts w:eastAsia="Calibri"/>
          <w:b/>
          <w:bCs/>
          <w:lang w:val="vi-VN"/>
        </w:rPr>
        <w:t>. Người bệnh</w:t>
      </w:r>
    </w:p>
    <w:p w14:paraId="73B1507C" w14:textId="77777777" w:rsidR="001629A9" w:rsidRPr="003954F2" w:rsidRDefault="001629A9" w:rsidP="00796700">
      <w:pPr>
        <w:rPr>
          <w:rFonts w:eastAsia="Calibri"/>
          <w:lang w:val="vi-VN"/>
        </w:rPr>
      </w:pPr>
      <w:r w:rsidRPr="003954F2">
        <w:rPr>
          <w:rFonts w:eastAsia="Calibri"/>
          <w:lang w:val="vi-VN"/>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14:paraId="74699C1B" w14:textId="77777777" w:rsidR="001629A9" w:rsidRPr="003954F2" w:rsidRDefault="001629A9" w:rsidP="00796700">
      <w:pPr>
        <w:rPr>
          <w:rFonts w:eastAsia="Calibri"/>
          <w:lang w:val="vi-VN"/>
        </w:rPr>
      </w:pPr>
      <w:r w:rsidRPr="003954F2">
        <w:rPr>
          <w:rFonts w:eastAsia="Calibri"/>
          <w:lang w:val="vi-VN"/>
        </w:rPr>
        <w:t xml:space="preserve"> - Ngày phẫu thuật: Bơm thuốc để bệnh nhân đi cầu, không cần tẩy sạch như phẫu thuật đại trực tràng. </w:t>
      </w:r>
    </w:p>
    <w:p w14:paraId="1296A9C7" w14:textId="49298FFD" w:rsidR="001629A9" w:rsidRPr="003954F2" w:rsidRDefault="001629A9" w:rsidP="00796700">
      <w:pPr>
        <w:rPr>
          <w:rFonts w:eastAsia="Calibri"/>
          <w:lang w:val="vi-VN"/>
        </w:rPr>
      </w:pPr>
      <w:r w:rsidRPr="003954F2">
        <w:rPr>
          <w:rFonts w:eastAsia="Calibri"/>
          <w:lang w:val="vi-VN"/>
        </w:rPr>
        <w:t xml:space="preserve">- Ngày phẫu thuật: </w:t>
      </w:r>
      <w:r w:rsidR="00C748EF">
        <w:rPr>
          <w:rFonts w:eastAsia="Calibri"/>
        </w:rPr>
        <w:t>N</w:t>
      </w:r>
      <w:r w:rsidRPr="003954F2">
        <w:rPr>
          <w:rFonts w:eastAsia="Calibri"/>
          <w:lang w:val="vi-VN"/>
        </w:rPr>
        <w:t xml:space="preserve">hịn ăn, uống, đi tiểu trước khi lên bàn mổ. </w:t>
      </w:r>
    </w:p>
    <w:p w14:paraId="38FBF569" w14:textId="57FA0753" w:rsidR="001629A9" w:rsidRPr="00C748EF" w:rsidRDefault="00C748EF" w:rsidP="00796700">
      <w:pPr>
        <w:rPr>
          <w:rFonts w:eastAsia="Calibri"/>
          <w:b/>
          <w:bCs/>
          <w:lang w:val="vi-VN"/>
        </w:rPr>
      </w:pPr>
      <w:r w:rsidRPr="00C748EF">
        <w:rPr>
          <w:rFonts w:eastAsia="Calibri"/>
          <w:b/>
          <w:bCs/>
        </w:rPr>
        <w:t>4</w:t>
      </w:r>
      <w:r w:rsidR="001629A9" w:rsidRPr="00C748EF">
        <w:rPr>
          <w:rFonts w:eastAsia="Calibri"/>
          <w:b/>
          <w:bCs/>
          <w:lang w:val="vi-VN"/>
        </w:rPr>
        <w:t xml:space="preserve">. Hồ sơ bệnh án </w:t>
      </w:r>
    </w:p>
    <w:p w14:paraId="350286E0" w14:textId="76A47383" w:rsidR="001629A9" w:rsidRPr="00234EEE" w:rsidRDefault="001629A9" w:rsidP="00796700">
      <w:pPr>
        <w:rPr>
          <w:rFonts w:eastAsia="Calibri"/>
        </w:rPr>
      </w:pPr>
      <w:r w:rsidRPr="003954F2">
        <w:rPr>
          <w:rFonts w:eastAsia="Calibri"/>
          <w:lang w:val="vi-VN"/>
        </w:rPr>
        <w:t>- Làm bệnh án đầy đủ</w:t>
      </w:r>
      <w:r w:rsidR="00234EEE">
        <w:rPr>
          <w:rFonts w:eastAsia="Calibri"/>
        </w:rPr>
        <w:t>.</w:t>
      </w:r>
    </w:p>
    <w:p w14:paraId="3CFD0F06" w14:textId="26FD3304" w:rsidR="001629A9" w:rsidRPr="00234EEE" w:rsidRDefault="001629A9" w:rsidP="00796700">
      <w:pPr>
        <w:rPr>
          <w:rFonts w:eastAsia="Calibri"/>
        </w:rPr>
      </w:pPr>
      <w:r w:rsidRPr="003954F2">
        <w:rPr>
          <w:rFonts w:eastAsia="Calibri"/>
          <w:lang w:val="vi-VN"/>
        </w:rPr>
        <w:t>- Thực hiện các xét nghiệm tiền phẫu cơ bản</w:t>
      </w:r>
      <w:r w:rsidR="00234EEE">
        <w:rPr>
          <w:rFonts w:eastAsia="Calibri"/>
        </w:rPr>
        <w:t>.</w:t>
      </w:r>
    </w:p>
    <w:p w14:paraId="5336363D" w14:textId="06670216" w:rsidR="001629A9" w:rsidRPr="00234EEE" w:rsidRDefault="001629A9" w:rsidP="00796700">
      <w:pPr>
        <w:rPr>
          <w:rFonts w:eastAsia="Calibri"/>
        </w:rPr>
      </w:pPr>
      <w:r w:rsidRPr="003954F2">
        <w:rPr>
          <w:rFonts w:eastAsia="Calibri"/>
          <w:lang w:val="vi-VN"/>
        </w:rPr>
        <w:t>- Siêu âm Doppler vùng bẹn bìu</w:t>
      </w:r>
      <w:r w:rsidR="00234EEE">
        <w:rPr>
          <w:rFonts w:eastAsia="Calibri"/>
        </w:rPr>
        <w:t>.</w:t>
      </w:r>
    </w:p>
    <w:p w14:paraId="61CBB2ED" w14:textId="194DF374" w:rsidR="001629A9" w:rsidRPr="00C748EF" w:rsidRDefault="00C748EF" w:rsidP="00796700">
      <w:pPr>
        <w:rPr>
          <w:rFonts w:eastAsia="Calibri"/>
          <w:b/>
          <w:bCs/>
          <w:lang w:val="vi-VN"/>
        </w:rPr>
      </w:pPr>
      <w:r w:rsidRPr="00C748EF">
        <w:rPr>
          <w:rFonts w:eastAsia="Calibri"/>
          <w:b/>
          <w:bCs/>
        </w:rPr>
        <w:t>V</w:t>
      </w:r>
      <w:r w:rsidR="001629A9" w:rsidRPr="00C748EF">
        <w:rPr>
          <w:rFonts w:eastAsia="Calibri"/>
          <w:b/>
          <w:bCs/>
          <w:lang w:val="vi-VN"/>
        </w:rPr>
        <w:t xml:space="preserve">. CÁC BƯỚC TIẾN HÀNH </w:t>
      </w:r>
    </w:p>
    <w:p w14:paraId="5E9C1619" w14:textId="60E0E53D" w:rsidR="001629A9" w:rsidRPr="00234EEE" w:rsidRDefault="00C748EF" w:rsidP="00796700">
      <w:pPr>
        <w:rPr>
          <w:rFonts w:eastAsia="Calibri"/>
        </w:rPr>
      </w:pPr>
      <w:r w:rsidRPr="00C748EF">
        <w:rPr>
          <w:rFonts w:eastAsia="Calibri"/>
          <w:b/>
          <w:bCs/>
        </w:rPr>
        <w:t>1</w:t>
      </w:r>
      <w:r w:rsidR="001629A9" w:rsidRPr="00C748EF">
        <w:rPr>
          <w:rFonts w:eastAsia="Calibri"/>
          <w:b/>
          <w:bCs/>
          <w:lang w:val="vi-VN"/>
        </w:rPr>
        <w:t>. Vô cảm</w:t>
      </w:r>
      <w:r w:rsidR="001629A9" w:rsidRPr="003954F2">
        <w:rPr>
          <w:rFonts w:eastAsia="Calibri"/>
          <w:lang w:val="vi-VN"/>
        </w:rPr>
        <w:t xml:space="preserve">: </w:t>
      </w:r>
      <w:r>
        <w:rPr>
          <w:rFonts w:eastAsia="Calibri"/>
        </w:rPr>
        <w:t>T</w:t>
      </w:r>
      <w:r w:rsidR="001629A9" w:rsidRPr="003954F2">
        <w:rPr>
          <w:rFonts w:eastAsia="Calibri"/>
          <w:lang w:val="vi-VN"/>
        </w:rPr>
        <w:t>ê tủy sống</w:t>
      </w:r>
      <w:r w:rsidR="00234EEE">
        <w:rPr>
          <w:rFonts w:eastAsia="Calibri"/>
        </w:rPr>
        <w:t>.</w:t>
      </w:r>
    </w:p>
    <w:p w14:paraId="25089B6B" w14:textId="2D066648" w:rsidR="001629A9" w:rsidRPr="00234EEE" w:rsidRDefault="00C748EF" w:rsidP="00796700">
      <w:pPr>
        <w:rPr>
          <w:rFonts w:eastAsia="Calibri"/>
        </w:rPr>
      </w:pPr>
      <w:r w:rsidRPr="00C748EF">
        <w:rPr>
          <w:rFonts w:eastAsia="Calibri"/>
          <w:b/>
          <w:bCs/>
        </w:rPr>
        <w:t>2</w:t>
      </w:r>
      <w:r w:rsidR="001629A9" w:rsidRPr="00C748EF">
        <w:rPr>
          <w:rFonts w:eastAsia="Calibri"/>
          <w:b/>
          <w:bCs/>
          <w:lang w:val="vi-VN"/>
        </w:rPr>
        <w:t>. Tư thế</w:t>
      </w:r>
      <w:r w:rsidR="001629A9" w:rsidRPr="003954F2">
        <w:rPr>
          <w:rFonts w:eastAsia="Calibri"/>
          <w:lang w:val="vi-VN"/>
        </w:rPr>
        <w:t xml:space="preserve">: </w:t>
      </w:r>
      <w:r>
        <w:rPr>
          <w:rFonts w:eastAsia="Calibri"/>
        </w:rPr>
        <w:t>N</w:t>
      </w:r>
      <w:r w:rsidR="001629A9" w:rsidRPr="003954F2">
        <w:rPr>
          <w:rFonts w:eastAsia="Calibri"/>
          <w:lang w:val="vi-VN"/>
        </w:rPr>
        <w:t>ằm ngửa</w:t>
      </w:r>
      <w:r w:rsidR="00234EEE">
        <w:rPr>
          <w:rFonts w:eastAsia="Calibri"/>
        </w:rPr>
        <w:t>.</w:t>
      </w:r>
    </w:p>
    <w:p w14:paraId="563F25A5" w14:textId="73430DAC" w:rsidR="001629A9" w:rsidRPr="00C748EF" w:rsidRDefault="00C748EF" w:rsidP="00796700">
      <w:pPr>
        <w:rPr>
          <w:rFonts w:eastAsia="Calibri"/>
          <w:b/>
          <w:bCs/>
          <w:lang w:val="vi-VN"/>
        </w:rPr>
      </w:pPr>
      <w:r w:rsidRPr="00C748EF">
        <w:rPr>
          <w:rFonts w:eastAsia="Calibri"/>
          <w:b/>
          <w:bCs/>
        </w:rPr>
        <w:t>3</w:t>
      </w:r>
      <w:r w:rsidR="001629A9" w:rsidRPr="00C748EF">
        <w:rPr>
          <w:rFonts w:eastAsia="Calibri"/>
          <w:b/>
          <w:bCs/>
          <w:lang w:val="vi-VN"/>
        </w:rPr>
        <w:t xml:space="preserve">. Người thực hiện </w:t>
      </w:r>
    </w:p>
    <w:p w14:paraId="4F94199C" w14:textId="77777777" w:rsidR="001629A9" w:rsidRPr="003954F2" w:rsidRDefault="001629A9" w:rsidP="00796700">
      <w:pPr>
        <w:rPr>
          <w:rFonts w:eastAsia="Calibri"/>
          <w:lang w:val="vi-VN"/>
        </w:rPr>
      </w:pPr>
      <w:r w:rsidRPr="003954F2">
        <w:rPr>
          <w:rFonts w:eastAsia="Calibri"/>
          <w:lang w:val="vi-VN"/>
        </w:rPr>
        <w:t xml:space="preserve">Phẫu thuật viên chính đứng bên bẹn bị thoát vị, phụ 1 đứng bên đối diện, phụ 2 (nếu có) đứng cạnh phẫu thuật viên chính. </w:t>
      </w:r>
    </w:p>
    <w:p w14:paraId="7FA75A5F" w14:textId="41B761AF" w:rsidR="001629A9" w:rsidRPr="00C748EF" w:rsidRDefault="00C748EF" w:rsidP="00796700">
      <w:pPr>
        <w:rPr>
          <w:rFonts w:eastAsia="Calibri"/>
          <w:b/>
          <w:bCs/>
          <w:lang w:val="vi-VN"/>
        </w:rPr>
      </w:pPr>
      <w:r w:rsidRPr="00C748EF">
        <w:rPr>
          <w:rFonts w:eastAsia="Calibri"/>
          <w:b/>
          <w:bCs/>
        </w:rPr>
        <w:t>4</w:t>
      </w:r>
      <w:r w:rsidR="001629A9" w:rsidRPr="00C748EF">
        <w:rPr>
          <w:rFonts w:eastAsia="Calibri"/>
          <w:b/>
          <w:bCs/>
          <w:lang w:val="vi-VN"/>
        </w:rPr>
        <w:t xml:space="preserve">. Kỹ thuật </w:t>
      </w:r>
    </w:p>
    <w:p w14:paraId="5242F382" w14:textId="5A25E304" w:rsidR="001629A9" w:rsidRPr="00234EEE" w:rsidRDefault="00234EEE" w:rsidP="00796700">
      <w:pPr>
        <w:rPr>
          <w:rFonts w:eastAsia="Calibri"/>
        </w:rPr>
      </w:pPr>
      <w:r>
        <w:rPr>
          <w:rFonts w:eastAsia="Calibri"/>
        </w:rPr>
        <w:t xml:space="preserve">- </w:t>
      </w:r>
      <w:r w:rsidR="001629A9" w:rsidRPr="003954F2">
        <w:rPr>
          <w:rFonts w:eastAsia="Calibri"/>
          <w:lang w:val="vi-VN"/>
        </w:rPr>
        <w:t>Rạch da đường phân giác góc bẹn</w:t>
      </w:r>
      <w:r>
        <w:rPr>
          <w:rFonts w:eastAsia="Calibri"/>
        </w:rPr>
        <w:t>.</w:t>
      </w:r>
    </w:p>
    <w:p w14:paraId="6D84ABF3" w14:textId="0F2BC557"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 xml:space="preserve">Bóc tách cân cơ tìm túi thoát vị: </w:t>
      </w:r>
      <w:r w:rsidR="00C748EF">
        <w:rPr>
          <w:rFonts w:eastAsia="Calibri"/>
        </w:rPr>
        <w:t>D</w:t>
      </w:r>
      <w:r w:rsidR="001629A9" w:rsidRPr="003954F2">
        <w:rPr>
          <w:rFonts w:eastAsia="Calibri"/>
          <w:lang w:val="vi-VN"/>
        </w:rPr>
        <w:t>o thoát vị bẹn tái phát, có sự thay đổi giải phẫu, nên phải thực hiện bóc tách cẩn thận, tránh làm tồn thương các tổ chức.</w:t>
      </w:r>
    </w:p>
    <w:p w14:paraId="15C56E6F" w14:textId="790FDB44" w:rsidR="001629A9" w:rsidRPr="00C748EF" w:rsidRDefault="00234EEE" w:rsidP="00796700">
      <w:pPr>
        <w:rPr>
          <w:rFonts w:eastAsia="Calibri"/>
        </w:rPr>
      </w:pPr>
      <w:r>
        <w:rPr>
          <w:rFonts w:eastAsia="Calibri"/>
        </w:rPr>
        <w:lastRenderedPageBreak/>
        <w:t xml:space="preserve">- </w:t>
      </w:r>
      <w:r w:rsidR="001629A9" w:rsidRPr="003954F2">
        <w:rPr>
          <w:rFonts w:eastAsia="Calibri"/>
          <w:lang w:val="vi-VN"/>
        </w:rPr>
        <w:t>Đánh giá tạng thoát vị</w:t>
      </w:r>
      <w:r w:rsidR="00C748EF">
        <w:rPr>
          <w:rFonts w:eastAsia="Calibri"/>
        </w:rPr>
        <w:t>.</w:t>
      </w:r>
    </w:p>
    <w:p w14:paraId="522A5431" w14:textId="08825431" w:rsidR="001629A9" w:rsidRPr="00C748EF" w:rsidRDefault="00234EEE" w:rsidP="00796700">
      <w:pPr>
        <w:rPr>
          <w:rFonts w:eastAsia="Calibri"/>
        </w:rPr>
      </w:pPr>
      <w:r>
        <w:rPr>
          <w:rFonts w:eastAsia="Calibri"/>
        </w:rPr>
        <w:t xml:space="preserve">- </w:t>
      </w:r>
      <w:r w:rsidR="001629A9" w:rsidRPr="003954F2">
        <w:rPr>
          <w:rFonts w:eastAsia="Calibri"/>
          <w:lang w:val="vi-VN"/>
        </w:rPr>
        <w:t>Đưa tạng thoát vị vào trong ổ bụng</w:t>
      </w:r>
      <w:r w:rsidR="00C748EF">
        <w:rPr>
          <w:rFonts w:eastAsia="Calibri"/>
        </w:rPr>
        <w:t>.</w:t>
      </w:r>
    </w:p>
    <w:p w14:paraId="3CECBAA9" w14:textId="7BCCBA4F"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Khâu cột cổ túi</w:t>
      </w:r>
      <w:r w:rsidR="00C748EF">
        <w:rPr>
          <w:rFonts w:eastAsia="Calibri"/>
        </w:rPr>
        <w:t>.</w:t>
      </w:r>
      <w:r w:rsidR="001629A9" w:rsidRPr="003954F2">
        <w:rPr>
          <w:rFonts w:eastAsia="Calibri"/>
          <w:lang w:val="vi-VN"/>
        </w:rPr>
        <w:t xml:space="preserve"> </w:t>
      </w:r>
    </w:p>
    <w:p w14:paraId="60C1BD95" w14:textId="40F54415"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Tái táo thành bẹn theo:</w:t>
      </w:r>
    </w:p>
    <w:p w14:paraId="0392F551" w14:textId="5CE0C76A"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 xml:space="preserve">Phương pháp Bassini: Khâu tạo hình thành sau ống bẹn 3 lớp: </w:t>
      </w:r>
      <w:r w:rsidR="00C748EF">
        <w:rPr>
          <w:rFonts w:eastAsia="Calibri"/>
        </w:rPr>
        <w:t>C</w:t>
      </w:r>
      <w:r w:rsidR="001629A9" w:rsidRPr="003954F2">
        <w:rPr>
          <w:rFonts w:eastAsia="Calibri"/>
          <w:lang w:val="vi-VN"/>
        </w:rPr>
        <w:t>ơ chéo trong, cơ ngang bụng và lá trên của mạc ngang vào dây chằng bẹn bằng các mũi khâu rời</w:t>
      </w:r>
    </w:p>
    <w:p w14:paraId="37D9E564" w14:textId="4000E630"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 xml:space="preserve"> Phương pháp Shoulder: Khâu phục hồi thành bẹn 4 lớp: </w:t>
      </w:r>
    </w:p>
    <w:p w14:paraId="3D41F350" w14:textId="4EDB8C2A" w:rsidR="001629A9" w:rsidRPr="003954F2" w:rsidRDefault="001629A9" w:rsidP="00796700">
      <w:pPr>
        <w:rPr>
          <w:rFonts w:eastAsia="Calibri"/>
          <w:lang w:val="vi-VN"/>
        </w:rPr>
      </w:pPr>
      <w:r w:rsidRPr="003954F2">
        <w:rPr>
          <w:rFonts w:eastAsia="Calibri"/>
          <w:lang w:val="vi-VN"/>
        </w:rPr>
        <w:t xml:space="preserve">• Lớp trong cùng bắt đầu từ củ mu ra lổ bẹn sâu: </w:t>
      </w:r>
      <w:r w:rsidR="00C748EF">
        <w:rPr>
          <w:rFonts w:eastAsia="Calibri"/>
        </w:rPr>
        <w:t>K</w:t>
      </w:r>
      <w:r w:rsidRPr="003954F2">
        <w:rPr>
          <w:rFonts w:eastAsia="Calibri"/>
          <w:lang w:val="vi-VN"/>
        </w:rPr>
        <w:t xml:space="preserve">hâu dãi chậu mu với mặt sau của bao sau cơ thẳng bụng ở trong, mặt dưới của mạc ngang-cân cơ ngang-cơ chéo bụng trong ở ngoài. </w:t>
      </w:r>
    </w:p>
    <w:p w14:paraId="26201091" w14:textId="3FA43235" w:rsidR="001629A9" w:rsidRPr="003954F2" w:rsidRDefault="001629A9" w:rsidP="00796700">
      <w:pPr>
        <w:rPr>
          <w:rFonts w:eastAsia="Calibri"/>
          <w:lang w:val="vi-VN"/>
        </w:rPr>
      </w:pPr>
      <w:r w:rsidRPr="003954F2">
        <w:rPr>
          <w:rFonts w:eastAsia="Calibri"/>
          <w:lang w:val="vi-VN"/>
        </w:rPr>
        <w:t xml:space="preserve">• Lớp thứ hai, từ lổ bẹn sâu vào củ mu: </w:t>
      </w:r>
      <w:r w:rsidR="00C748EF">
        <w:rPr>
          <w:rFonts w:eastAsia="Calibri"/>
        </w:rPr>
        <w:t>K</w:t>
      </w:r>
      <w:r w:rsidRPr="003954F2">
        <w:rPr>
          <w:rFonts w:eastAsia="Calibri"/>
          <w:lang w:val="vi-VN"/>
        </w:rPr>
        <w:t xml:space="preserve">hâu dây chằng bẹn với bờ dưới của cân cơ ngang-cơ chéo bụng trong. </w:t>
      </w:r>
    </w:p>
    <w:p w14:paraId="37284F9C" w14:textId="07338448" w:rsidR="001629A9" w:rsidRPr="003954F2" w:rsidRDefault="001629A9" w:rsidP="00796700">
      <w:pPr>
        <w:rPr>
          <w:rFonts w:eastAsia="Calibri"/>
          <w:lang w:val="vi-VN"/>
        </w:rPr>
      </w:pPr>
      <w:r w:rsidRPr="003954F2">
        <w:rPr>
          <w:rFonts w:eastAsia="Calibri"/>
          <w:lang w:val="vi-VN"/>
        </w:rPr>
        <w:t xml:space="preserve">• Lớp thứ ba và tư: </w:t>
      </w:r>
      <w:r w:rsidR="00C748EF">
        <w:rPr>
          <w:rFonts w:eastAsia="Calibri"/>
        </w:rPr>
        <w:t>K</w:t>
      </w:r>
      <w:r w:rsidRPr="003954F2">
        <w:rPr>
          <w:rFonts w:eastAsia="Calibri"/>
          <w:lang w:val="vi-VN"/>
        </w:rPr>
        <w:t>hâu cân cơ ngang-cơ chéo bụng trong với mặt trong của vạt dưới cân cơ chéo ngoài, song song và ngay trên dây chằng bẹn.</w:t>
      </w:r>
    </w:p>
    <w:p w14:paraId="2082F1B6" w14:textId="77777777" w:rsidR="001629A9" w:rsidRPr="003954F2" w:rsidRDefault="001629A9" w:rsidP="00796700">
      <w:pPr>
        <w:rPr>
          <w:rFonts w:eastAsia="Calibri"/>
          <w:lang w:val="vi-VN"/>
        </w:rPr>
      </w:pPr>
      <w:r w:rsidRPr="003954F2">
        <w:rPr>
          <w:rFonts w:eastAsia="Calibri"/>
          <w:lang w:val="vi-VN"/>
        </w:rPr>
        <w:t>-</w:t>
      </w:r>
      <w:r w:rsidRPr="003954F2">
        <w:rPr>
          <w:rFonts w:eastAsia="Calibri"/>
          <w:lang w:val="vi-VN"/>
        </w:rPr>
        <w:tab/>
        <w:t>Phương pháp tạo hình thành bẹn bằng mảnh ghép nhân tạo (Lichtenstein)</w:t>
      </w:r>
    </w:p>
    <w:p w14:paraId="5A7F8505" w14:textId="1B980039" w:rsidR="001629A9" w:rsidRPr="003954F2" w:rsidRDefault="001629A9" w:rsidP="00796700">
      <w:pPr>
        <w:rPr>
          <w:rFonts w:eastAsia="Calibri"/>
          <w:lang w:val="vi-VN"/>
        </w:rPr>
      </w:pPr>
      <w:r w:rsidRPr="003954F2">
        <w:rPr>
          <w:rFonts w:eastAsia="Calibri"/>
          <w:lang w:val="vi-VN"/>
        </w:rPr>
        <w:t>• Đặt và khâu cố định mảnh ghép vào thành sau ống bẹn bằng những mũi khâu vắt liên tục</w:t>
      </w:r>
      <w:r w:rsidR="00C748EF">
        <w:rPr>
          <w:rFonts w:eastAsia="Calibri"/>
        </w:rPr>
        <w:t>.</w:t>
      </w:r>
      <w:r w:rsidRPr="003954F2">
        <w:rPr>
          <w:rFonts w:eastAsia="Calibri"/>
          <w:lang w:val="vi-VN"/>
        </w:rPr>
        <w:t xml:space="preserve"> </w:t>
      </w:r>
    </w:p>
    <w:p w14:paraId="691EE99B" w14:textId="5E6674B4" w:rsidR="001629A9" w:rsidRPr="00C748EF" w:rsidRDefault="001629A9" w:rsidP="00796700">
      <w:pPr>
        <w:rPr>
          <w:rFonts w:eastAsia="Calibri"/>
        </w:rPr>
      </w:pPr>
      <w:r w:rsidRPr="003954F2">
        <w:rPr>
          <w:rFonts w:eastAsia="Calibri"/>
          <w:lang w:val="vi-VN"/>
        </w:rPr>
        <w:t>• Xẻ đôi mảnh ghép và khâu lại, ôm sát thừng tinh tại lỗ bẹn sâu</w:t>
      </w:r>
      <w:r w:rsidR="00C748EF">
        <w:rPr>
          <w:rFonts w:eastAsia="Calibri"/>
        </w:rPr>
        <w:t>.</w:t>
      </w:r>
    </w:p>
    <w:p w14:paraId="61F4C283" w14:textId="6FB4E844"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Khâu cân cơ chéo ngoài</w:t>
      </w:r>
      <w:r w:rsidR="00C748EF">
        <w:rPr>
          <w:rFonts w:eastAsia="Calibri"/>
        </w:rPr>
        <w:t>.</w:t>
      </w:r>
      <w:r w:rsidR="001629A9" w:rsidRPr="003954F2">
        <w:rPr>
          <w:rFonts w:eastAsia="Calibri"/>
          <w:lang w:val="vi-VN"/>
        </w:rPr>
        <w:t xml:space="preserve"> </w:t>
      </w:r>
    </w:p>
    <w:p w14:paraId="05D70851" w14:textId="3B3FE561" w:rsidR="001629A9" w:rsidRPr="00C748EF" w:rsidRDefault="00234EEE" w:rsidP="00796700">
      <w:pPr>
        <w:rPr>
          <w:rFonts w:eastAsia="Calibri"/>
        </w:rPr>
      </w:pPr>
      <w:r>
        <w:rPr>
          <w:rFonts w:eastAsia="Calibri"/>
        </w:rPr>
        <w:t xml:space="preserve">- </w:t>
      </w:r>
      <w:r w:rsidR="001629A9" w:rsidRPr="003954F2">
        <w:rPr>
          <w:rFonts w:eastAsia="Calibri"/>
          <w:lang w:val="vi-VN"/>
        </w:rPr>
        <w:t>Khâu da và băng ép</w:t>
      </w:r>
      <w:r w:rsidR="00C748EF">
        <w:rPr>
          <w:rFonts w:eastAsia="Calibri"/>
        </w:rPr>
        <w:t>.</w:t>
      </w:r>
    </w:p>
    <w:p w14:paraId="2566AE0B" w14:textId="132A223F" w:rsidR="001629A9" w:rsidRPr="00C748EF" w:rsidRDefault="00C748EF" w:rsidP="00796700">
      <w:pPr>
        <w:rPr>
          <w:rFonts w:eastAsia="Calibri"/>
          <w:b/>
          <w:bCs/>
        </w:rPr>
      </w:pPr>
      <w:r w:rsidRPr="00C748EF">
        <w:rPr>
          <w:rFonts w:eastAsia="Calibri"/>
          <w:b/>
          <w:bCs/>
        </w:rPr>
        <w:t>VI</w:t>
      </w:r>
      <w:r w:rsidR="001629A9" w:rsidRPr="00C748EF">
        <w:rPr>
          <w:rFonts w:eastAsia="Calibri"/>
          <w:b/>
          <w:bCs/>
          <w:lang w:val="vi-VN"/>
        </w:rPr>
        <w:t>. T</w:t>
      </w:r>
      <w:r w:rsidRPr="00C748EF">
        <w:rPr>
          <w:rFonts w:eastAsia="Calibri"/>
          <w:b/>
          <w:bCs/>
        </w:rPr>
        <w:t>HEO DÕI</w:t>
      </w:r>
    </w:p>
    <w:p w14:paraId="6F2FB2B0" w14:textId="3F7BD52A" w:rsidR="001629A9" w:rsidRPr="00C748EF" w:rsidRDefault="00C748EF" w:rsidP="00796700">
      <w:pPr>
        <w:rPr>
          <w:rFonts w:eastAsia="Calibri"/>
          <w:b/>
          <w:bCs/>
          <w:lang w:val="vi-VN"/>
        </w:rPr>
      </w:pPr>
      <w:r w:rsidRPr="00C748EF">
        <w:rPr>
          <w:rFonts w:eastAsia="Calibri"/>
          <w:b/>
          <w:bCs/>
        </w:rPr>
        <w:t>1</w:t>
      </w:r>
      <w:r w:rsidR="001629A9" w:rsidRPr="00C748EF">
        <w:rPr>
          <w:rFonts w:eastAsia="Calibri"/>
          <w:b/>
          <w:bCs/>
          <w:lang w:val="vi-VN"/>
        </w:rPr>
        <w:t>. Thời kỳ hậu phẫu</w:t>
      </w:r>
    </w:p>
    <w:p w14:paraId="13E6E9D9" w14:textId="77777777" w:rsidR="001629A9" w:rsidRPr="003954F2" w:rsidRDefault="001629A9" w:rsidP="00796700">
      <w:pPr>
        <w:rPr>
          <w:rFonts w:eastAsia="Calibri"/>
          <w:lang w:val="vi-VN"/>
        </w:rPr>
      </w:pPr>
      <w:r w:rsidRPr="003954F2">
        <w:rPr>
          <w:rFonts w:eastAsia="Calibri"/>
          <w:lang w:val="vi-VN"/>
        </w:rPr>
        <w:t xml:space="preserve">- Theo dõi tình trạng toàn thân và tại vùng phẫu thuật: </w:t>
      </w:r>
    </w:p>
    <w:p w14:paraId="1CA5F07E" w14:textId="08423F34"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Mạch, huyết áp, nhịp thở, nhiệt độ, tri giác</w:t>
      </w:r>
      <w:r w:rsidR="00C748EF">
        <w:rPr>
          <w:rFonts w:eastAsia="Calibri"/>
        </w:rPr>
        <w:t>.</w:t>
      </w:r>
      <w:r w:rsidR="001629A9" w:rsidRPr="003954F2">
        <w:rPr>
          <w:rFonts w:eastAsia="Calibri"/>
          <w:lang w:val="vi-VN"/>
        </w:rPr>
        <w:t xml:space="preserve"> </w:t>
      </w:r>
    </w:p>
    <w:p w14:paraId="2507D044" w14:textId="0BC40827"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 xml:space="preserve">Theo dõi tại vết mổ: </w:t>
      </w:r>
      <w:r w:rsidR="00C748EF">
        <w:rPr>
          <w:rFonts w:eastAsia="Calibri"/>
        </w:rPr>
        <w:t>C</w:t>
      </w:r>
      <w:r w:rsidR="001629A9" w:rsidRPr="003954F2">
        <w:rPr>
          <w:rFonts w:eastAsia="Calibri"/>
          <w:lang w:val="vi-VN"/>
        </w:rPr>
        <w:t xml:space="preserve">hảy máu, chảy dịch, đau. </w:t>
      </w:r>
    </w:p>
    <w:p w14:paraId="37CD86E9" w14:textId="30851285" w:rsidR="001629A9" w:rsidRPr="003954F2" w:rsidRDefault="001629A9" w:rsidP="00796700">
      <w:pPr>
        <w:rPr>
          <w:rFonts w:eastAsia="Calibri"/>
          <w:lang w:val="vi-VN"/>
        </w:rPr>
      </w:pPr>
      <w:r w:rsidRPr="003954F2">
        <w:rPr>
          <w:rFonts w:eastAsia="Calibri"/>
          <w:lang w:val="vi-VN"/>
        </w:rPr>
        <w:t>- Dùng thuốc giảm đau</w:t>
      </w:r>
      <w:r w:rsidR="00C748EF">
        <w:rPr>
          <w:rFonts w:eastAsia="Calibri"/>
        </w:rPr>
        <w:t>.</w:t>
      </w:r>
      <w:r w:rsidRPr="003954F2">
        <w:rPr>
          <w:rFonts w:eastAsia="Calibri"/>
          <w:lang w:val="vi-VN"/>
        </w:rPr>
        <w:t xml:space="preserve"> </w:t>
      </w:r>
    </w:p>
    <w:p w14:paraId="62BD7A0D" w14:textId="7C244B8F" w:rsidR="001629A9" w:rsidRPr="003954F2" w:rsidRDefault="001629A9" w:rsidP="00796700">
      <w:pPr>
        <w:rPr>
          <w:rFonts w:eastAsia="Calibri"/>
          <w:lang w:val="vi-VN"/>
        </w:rPr>
      </w:pPr>
      <w:r w:rsidRPr="003954F2">
        <w:rPr>
          <w:rFonts w:eastAsia="Calibri"/>
          <w:lang w:val="vi-VN"/>
        </w:rPr>
        <w:t>- Có thể dung kháng sinh điều tri nếu phẫu thuật viên thấy cần</w:t>
      </w:r>
      <w:r w:rsidR="00C748EF">
        <w:rPr>
          <w:rFonts w:eastAsia="Calibri"/>
        </w:rPr>
        <w:t>.</w:t>
      </w:r>
      <w:r w:rsidRPr="003954F2">
        <w:rPr>
          <w:rFonts w:eastAsia="Calibri"/>
          <w:lang w:val="vi-VN"/>
        </w:rPr>
        <w:t xml:space="preserve"> </w:t>
      </w:r>
    </w:p>
    <w:p w14:paraId="1A0023A9" w14:textId="77777777" w:rsidR="001629A9" w:rsidRPr="003954F2" w:rsidRDefault="001629A9" w:rsidP="00796700">
      <w:pPr>
        <w:rPr>
          <w:rFonts w:eastAsia="Calibri"/>
          <w:lang w:val="vi-VN"/>
        </w:rPr>
      </w:pPr>
      <w:r w:rsidRPr="003954F2">
        <w:rPr>
          <w:rFonts w:eastAsia="Calibri"/>
          <w:lang w:val="vi-VN"/>
        </w:rPr>
        <w:t xml:space="preserve">- Cho người bệnh ăn nhẹ, tập vận động sớm. </w:t>
      </w:r>
    </w:p>
    <w:p w14:paraId="1264C331" w14:textId="06977B72" w:rsidR="001629A9" w:rsidRPr="003954F2" w:rsidRDefault="001629A9" w:rsidP="00796700">
      <w:pPr>
        <w:rPr>
          <w:rFonts w:eastAsia="Calibri"/>
          <w:lang w:val="vi-VN"/>
        </w:rPr>
      </w:pPr>
      <w:r w:rsidRPr="003954F2">
        <w:rPr>
          <w:rFonts w:eastAsia="Calibri"/>
          <w:lang w:val="vi-VN"/>
        </w:rPr>
        <w:t xml:space="preserve">- Săn sóc vết mổ: </w:t>
      </w:r>
      <w:r w:rsidR="00C748EF">
        <w:rPr>
          <w:rFonts w:eastAsia="Calibri"/>
        </w:rPr>
        <w:t>T</w:t>
      </w:r>
      <w:r w:rsidRPr="003954F2">
        <w:rPr>
          <w:rFonts w:eastAsia="Calibri"/>
          <w:lang w:val="vi-VN"/>
        </w:rPr>
        <w:t xml:space="preserve">hay băng hàng ngày, khi có hiện tượng bất thường như chảy máu, thấm dịch nhiều phải kiểm tra vết mổ. </w:t>
      </w:r>
    </w:p>
    <w:p w14:paraId="3EA0FC80" w14:textId="454C44AA" w:rsidR="001629A9" w:rsidRPr="00C748EF" w:rsidRDefault="00C748EF" w:rsidP="00796700">
      <w:pPr>
        <w:rPr>
          <w:rFonts w:eastAsia="Calibri"/>
          <w:b/>
          <w:bCs/>
          <w:lang w:val="vi-VN"/>
        </w:rPr>
      </w:pPr>
      <w:r w:rsidRPr="00C748EF">
        <w:rPr>
          <w:rFonts w:eastAsia="Calibri"/>
          <w:b/>
          <w:bCs/>
        </w:rPr>
        <w:t>2</w:t>
      </w:r>
      <w:r w:rsidR="001629A9" w:rsidRPr="00C748EF">
        <w:rPr>
          <w:rFonts w:eastAsia="Calibri"/>
          <w:b/>
          <w:bCs/>
          <w:lang w:val="vi-VN"/>
        </w:rPr>
        <w:t xml:space="preserve">. Sau thời kỳ hậu phẫu </w:t>
      </w:r>
    </w:p>
    <w:p w14:paraId="4103A233" w14:textId="52BC2964" w:rsidR="001629A9" w:rsidRPr="003954F2" w:rsidRDefault="001629A9" w:rsidP="00796700">
      <w:pPr>
        <w:rPr>
          <w:rFonts w:eastAsia="Calibri"/>
          <w:lang w:val="vi-VN"/>
        </w:rPr>
      </w:pPr>
      <w:r w:rsidRPr="003954F2">
        <w:rPr>
          <w:rFonts w:eastAsia="Calibri"/>
          <w:lang w:val="vi-VN"/>
        </w:rPr>
        <w:t>- Cắt chỉ vết mổ sau 7 ngày</w:t>
      </w:r>
      <w:r w:rsidR="00C748EF">
        <w:rPr>
          <w:rFonts w:eastAsia="Calibri"/>
        </w:rPr>
        <w:t>.</w:t>
      </w:r>
      <w:r w:rsidRPr="003954F2">
        <w:rPr>
          <w:rFonts w:eastAsia="Calibri"/>
          <w:lang w:val="vi-VN"/>
        </w:rPr>
        <w:t xml:space="preserve"> </w:t>
      </w:r>
    </w:p>
    <w:p w14:paraId="4372675A" w14:textId="0CF5324C" w:rsidR="001629A9" w:rsidRPr="00C748EF" w:rsidRDefault="001629A9" w:rsidP="00796700">
      <w:pPr>
        <w:rPr>
          <w:rFonts w:eastAsia="Calibri"/>
        </w:rPr>
      </w:pPr>
      <w:r w:rsidRPr="003954F2">
        <w:rPr>
          <w:rFonts w:eastAsia="Calibri"/>
          <w:lang w:val="vi-VN"/>
        </w:rPr>
        <w:t>- Tái khám định kì sau phẫu thuật 2 tuần</w:t>
      </w:r>
      <w:r w:rsidR="00C748EF">
        <w:rPr>
          <w:rFonts w:eastAsia="Calibri"/>
        </w:rPr>
        <w:t>.</w:t>
      </w:r>
    </w:p>
    <w:p w14:paraId="16F3C5F5" w14:textId="3D3C70B2" w:rsidR="001629A9" w:rsidRPr="00C748EF" w:rsidRDefault="00C748EF" w:rsidP="00796700">
      <w:pPr>
        <w:rPr>
          <w:rFonts w:eastAsia="Calibri"/>
          <w:b/>
          <w:bCs/>
          <w:lang w:val="vi-VN"/>
        </w:rPr>
      </w:pPr>
      <w:r w:rsidRPr="00C748EF">
        <w:rPr>
          <w:rFonts w:eastAsia="Calibri"/>
          <w:b/>
          <w:bCs/>
        </w:rPr>
        <w:t>VII</w:t>
      </w:r>
      <w:r w:rsidR="001629A9" w:rsidRPr="00C748EF">
        <w:rPr>
          <w:rFonts w:eastAsia="Calibri"/>
          <w:b/>
          <w:bCs/>
          <w:lang w:val="vi-VN"/>
        </w:rPr>
        <w:t xml:space="preserve">. Xử trí tai biến </w:t>
      </w:r>
    </w:p>
    <w:p w14:paraId="20FE0ED0" w14:textId="354F2DBB" w:rsidR="001629A9" w:rsidRPr="00C748EF" w:rsidRDefault="00C748EF" w:rsidP="00C748EF">
      <w:pPr>
        <w:rPr>
          <w:rFonts w:eastAsia="Calibri"/>
          <w:lang w:val="vi-VN"/>
        </w:rPr>
      </w:pPr>
      <w:r w:rsidRPr="00C748EF">
        <w:rPr>
          <w:rFonts w:eastAsia="Calibri"/>
          <w:lang w:val="vi-VN"/>
        </w:rPr>
        <w:t>-</w:t>
      </w:r>
      <w:r>
        <w:rPr>
          <w:rFonts w:eastAsia="Calibri"/>
          <w:lang w:val="vi-VN"/>
        </w:rPr>
        <w:t xml:space="preserve"> </w:t>
      </w:r>
      <w:r w:rsidR="001629A9" w:rsidRPr="00C748EF">
        <w:rPr>
          <w:rFonts w:eastAsia="Calibri"/>
          <w:lang w:val="vi-VN"/>
        </w:rPr>
        <w:t xml:space="preserve">Chảy máu trong mổ: </w:t>
      </w:r>
      <w:r w:rsidRPr="00C748EF">
        <w:rPr>
          <w:rFonts w:eastAsia="Calibri"/>
        </w:rPr>
        <w:t>K</w:t>
      </w:r>
      <w:r w:rsidR="001629A9" w:rsidRPr="00C748EF">
        <w:rPr>
          <w:rFonts w:eastAsia="Calibri"/>
          <w:lang w:val="vi-VN"/>
        </w:rPr>
        <w:t xml:space="preserve">iểm tra kĩ lại vết mổ, tìm chỗ chảy máu, cầm máu kĩ các vị trí chảy máu </w:t>
      </w:r>
    </w:p>
    <w:p w14:paraId="4D8B0DFD" w14:textId="262D40EB" w:rsidR="001629A9" w:rsidRPr="003954F2" w:rsidRDefault="00C748EF" w:rsidP="00796700">
      <w:pPr>
        <w:rPr>
          <w:rFonts w:eastAsia="Calibri"/>
          <w:lang w:val="vi-VN"/>
        </w:rPr>
      </w:pPr>
      <w:r>
        <w:rPr>
          <w:rFonts w:eastAsia="Calibri"/>
        </w:rPr>
        <w:lastRenderedPageBreak/>
        <w:t xml:space="preserve">- </w:t>
      </w:r>
      <w:r w:rsidR="001629A9" w:rsidRPr="003954F2">
        <w:rPr>
          <w:rFonts w:eastAsia="Calibri"/>
          <w:lang w:val="vi-VN"/>
        </w:rPr>
        <w:t xml:space="preserve">Rách thủng bàng quang: </w:t>
      </w:r>
      <w:r>
        <w:rPr>
          <w:rFonts w:eastAsia="Calibri"/>
        </w:rPr>
        <w:t>M</w:t>
      </w:r>
      <w:r w:rsidR="001629A9" w:rsidRPr="003954F2">
        <w:rPr>
          <w:rFonts w:eastAsia="Calibri"/>
          <w:lang w:val="vi-VN"/>
        </w:rPr>
        <w:t>ời hội chẩn bác sĩ chuyên khoa niệu tại phòng mổ</w:t>
      </w:r>
      <w:r>
        <w:rPr>
          <w:rFonts w:eastAsia="Calibri"/>
        </w:rPr>
        <w:t>.</w:t>
      </w:r>
      <w:r w:rsidR="001629A9" w:rsidRPr="003954F2">
        <w:rPr>
          <w:rFonts w:eastAsia="Calibri"/>
          <w:lang w:val="vi-VN"/>
        </w:rPr>
        <w:t xml:space="preserve"> </w:t>
      </w:r>
    </w:p>
    <w:p w14:paraId="6AA4873D" w14:textId="3B7A2899" w:rsidR="001629A9" w:rsidRPr="003954F2" w:rsidRDefault="00C748EF" w:rsidP="00796700">
      <w:pPr>
        <w:rPr>
          <w:rFonts w:eastAsia="Calibri"/>
          <w:lang w:val="vi-VN"/>
        </w:rPr>
      </w:pPr>
      <w:r>
        <w:rPr>
          <w:rFonts w:eastAsia="Calibri"/>
        </w:rPr>
        <w:t xml:space="preserve">- </w:t>
      </w:r>
      <w:r w:rsidR="001629A9" w:rsidRPr="003954F2">
        <w:rPr>
          <w:rFonts w:eastAsia="Calibri"/>
          <w:lang w:val="vi-VN"/>
        </w:rPr>
        <w:t xml:space="preserve">Khâu vào ruột, thủng ruột: </w:t>
      </w:r>
      <w:r>
        <w:rPr>
          <w:rFonts w:eastAsia="Calibri"/>
        </w:rPr>
        <w:t>M</w:t>
      </w:r>
      <w:r w:rsidR="001629A9" w:rsidRPr="003954F2">
        <w:rPr>
          <w:rFonts w:eastAsia="Calibri"/>
          <w:lang w:val="vi-VN"/>
        </w:rPr>
        <w:t>ở bụng đường giữa thám sát xử trí tùy thương tổn</w:t>
      </w:r>
      <w:r>
        <w:rPr>
          <w:rFonts w:eastAsia="Calibri"/>
        </w:rPr>
        <w:t>.</w:t>
      </w:r>
      <w:r w:rsidR="001629A9" w:rsidRPr="003954F2">
        <w:rPr>
          <w:rFonts w:eastAsia="Calibri"/>
          <w:lang w:val="vi-VN"/>
        </w:rPr>
        <w:t xml:space="preserve"> </w:t>
      </w:r>
    </w:p>
    <w:p w14:paraId="44E51151" w14:textId="7FCD22C6" w:rsidR="001629A9" w:rsidRPr="003954F2" w:rsidRDefault="00C748EF" w:rsidP="00796700">
      <w:pPr>
        <w:rPr>
          <w:rFonts w:eastAsia="Calibri"/>
          <w:lang w:val="vi-VN"/>
        </w:rPr>
      </w:pPr>
      <w:r>
        <w:rPr>
          <w:rFonts w:eastAsia="Calibri"/>
        </w:rPr>
        <w:t xml:space="preserve">- </w:t>
      </w:r>
      <w:r w:rsidR="001629A9" w:rsidRPr="003954F2">
        <w:rPr>
          <w:rFonts w:eastAsia="Calibri"/>
          <w:lang w:val="vi-VN"/>
        </w:rPr>
        <w:t xml:space="preserve">Sưng hoặc teo tinh hoàn: </w:t>
      </w:r>
      <w:r>
        <w:rPr>
          <w:rFonts w:eastAsia="Calibri"/>
        </w:rPr>
        <w:t>M</w:t>
      </w:r>
      <w:r w:rsidR="001629A9" w:rsidRPr="003954F2">
        <w:rPr>
          <w:rFonts w:eastAsia="Calibri"/>
          <w:lang w:val="vi-VN"/>
        </w:rPr>
        <w:t>ời khám bác sĩ chuyên khoa nam sau mổ</w:t>
      </w:r>
      <w:r>
        <w:rPr>
          <w:rFonts w:eastAsia="Calibri"/>
        </w:rPr>
        <w:t>.</w:t>
      </w:r>
      <w:r w:rsidR="001629A9" w:rsidRPr="003954F2">
        <w:rPr>
          <w:rFonts w:eastAsia="Calibri"/>
          <w:lang w:val="vi-VN"/>
        </w:rPr>
        <w:t xml:space="preserve"> </w:t>
      </w:r>
    </w:p>
    <w:p w14:paraId="22D62852" w14:textId="13916DF4" w:rsidR="001629A9" w:rsidRPr="003954F2" w:rsidRDefault="001629A9" w:rsidP="00796700">
      <w:pPr>
        <w:rPr>
          <w:rFonts w:eastAsia="Calibri"/>
        </w:rPr>
      </w:pPr>
      <w:r w:rsidRPr="003954F2">
        <w:rPr>
          <w:rFonts w:eastAsia="Calibri"/>
        </w:rPr>
        <w:t xml:space="preserve">- </w:t>
      </w:r>
      <w:r w:rsidRPr="003954F2">
        <w:rPr>
          <w:rFonts w:eastAsia="Calibri"/>
          <w:lang w:val="vi-VN"/>
        </w:rPr>
        <w:t xml:space="preserve">Nhiễm trùng vết mổ: </w:t>
      </w:r>
      <w:r w:rsidR="00C748EF">
        <w:rPr>
          <w:rFonts w:eastAsia="Calibri"/>
        </w:rPr>
        <w:t>S</w:t>
      </w:r>
      <w:r w:rsidRPr="003954F2">
        <w:rPr>
          <w:rFonts w:eastAsia="Calibri"/>
          <w:lang w:val="vi-VN"/>
        </w:rPr>
        <w:t>ử dụng kháng sinh, chăm sóc thay băng vết mổ 2 lần/ ngày</w:t>
      </w:r>
      <w:r w:rsidRPr="003954F2">
        <w:rPr>
          <w:rFonts w:eastAsia="Calibri"/>
        </w:rPr>
        <w:t>.</w:t>
      </w:r>
    </w:p>
    <w:p w14:paraId="0CD587BE" w14:textId="77777777" w:rsidR="001629A9" w:rsidRPr="003954F2" w:rsidRDefault="001629A9" w:rsidP="00796700">
      <w:pPr>
        <w:rPr>
          <w:rFonts w:eastAsia="Calibri"/>
        </w:rPr>
      </w:pPr>
      <w:r w:rsidRPr="003954F2">
        <w:rPr>
          <w:rFonts w:eastAsia="Calibri"/>
        </w:rPr>
        <w:br w:type="page"/>
      </w:r>
    </w:p>
    <w:p w14:paraId="76C52F1B" w14:textId="77777777" w:rsidR="001629A9" w:rsidRPr="00C748EF" w:rsidRDefault="001629A9" w:rsidP="00F16AEE">
      <w:pPr>
        <w:pStyle w:val="Heading1"/>
        <w:rPr>
          <w:lang w:val="vi-VN"/>
        </w:rPr>
      </w:pPr>
      <w:bookmarkStart w:id="377" w:name="_Toc145495960"/>
      <w:bookmarkStart w:id="378" w:name="_Toc169595658"/>
      <w:r w:rsidRPr="00C748EF">
        <w:rPr>
          <w:lang w:val="vi-VN"/>
        </w:rPr>
        <w:lastRenderedPageBreak/>
        <w:t>PHẪU THUẬT ĐIỀU TRỊ THOÁT VỊ THÀNH BỤNG KHÁC</w:t>
      </w:r>
      <w:bookmarkEnd w:id="377"/>
      <w:bookmarkEnd w:id="378"/>
    </w:p>
    <w:p w14:paraId="05AD09A9" w14:textId="77777777" w:rsidR="001629A9" w:rsidRPr="00C748EF" w:rsidRDefault="001629A9" w:rsidP="00796700">
      <w:pPr>
        <w:rPr>
          <w:b/>
          <w:bCs/>
          <w:kern w:val="36"/>
          <w:lang w:val="vi-VN"/>
        </w:rPr>
      </w:pPr>
    </w:p>
    <w:p w14:paraId="5A584CC5" w14:textId="793B218A" w:rsidR="001629A9" w:rsidRPr="00C748EF" w:rsidRDefault="00C748EF" w:rsidP="00796700">
      <w:pPr>
        <w:rPr>
          <w:rFonts w:eastAsia="Calibri"/>
          <w:b/>
          <w:bCs/>
          <w:lang w:val="vi-VN"/>
        </w:rPr>
      </w:pPr>
      <w:r>
        <w:rPr>
          <w:rFonts w:eastAsia="Calibri"/>
          <w:b/>
          <w:bCs/>
        </w:rPr>
        <w:t>I</w:t>
      </w:r>
      <w:r w:rsidR="001629A9" w:rsidRPr="00C748EF">
        <w:rPr>
          <w:rFonts w:eastAsia="Calibri"/>
          <w:b/>
          <w:bCs/>
          <w:lang w:val="vi-VN"/>
        </w:rPr>
        <w:t>.</w:t>
      </w:r>
      <w:r w:rsidR="001629A9" w:rsidRPr="00C748EF">
        <w:rPr>
          <w:rFonts w:eastAsia="Calibri"/>
          <w:b/>
          <w:bCs/>
        </w:rPr>
        <w:t xml:space="preserve"> </w:t>
      </w:r>
      <w:r w:rsidR="001629A9" w:rsidRPr="00C748EF">
        <w:rPr>
          <w:rFonts w:eastAsia="Calibri"/>
          <w:b/>
          <w:bCs/>
          <w:lang w:val="vi-VN"/>
        </w:rPr>
        <w:t xml:space="preserve">ĐẠI CƯƠNG </w:t>
      </w:r>
    </w:p>
    <w:p w14:paraId="0885FA23" w14:textId="77777777" w:rsidR="001629A9" w:rsidRPr="003954F2" w:rsidRDefault="001629A9" w:rsidP="00796700">
      <w:pPr>
        <w:rPr>
          <w:rFonts w:eastAsia="Calibri"/>
          <w:lang w:val="vi-VN"/>
        </w:rPr>
      </w:pPr>
      <w:r w:rsidRPr="003954F2">
        <w:rPr>
          <w:rFonts w:eastAsia="Calibri"/>
          <w:lang w:val="vi-VN"/>
        </w:rPr>
        <w:t xml:space="preserve">Thoát vị thành bụng là tình trạng một tạng trong ổ bụng rời khỏi vị trí chui qua thành bụng. </w:t>
      </w:r>
    </w:p>
    <w:p w14:paraId="16D9B8A8" w14:textId="4D622245" w:rsidR="001629A9" w:rsidRPr="00C748EF" w:rsidRDefault="00C748EF" w:rsidP="00796700">
      <w:pPr>
        <w:rPr>
          <w:rFonts w:eastAsia="Calibri"/>
          <w:b/>
          <w:bCs/>
          <w:lang w:val="vi-VN"/>
        </w:rPr>
      </w:pPr>
      <w:r w:rsidRPr="00C748EF">
        <w:rPr>
          <w:rFonts w:eastAsia="Calibri"/>
          <w:b/>
          <w:bCs/>
        </w:rPr>
        <w:t>II</w:t>
      </w:r>
      <w:r w:rsidR="001629A9" w:rsidRPr="00C748EF">
        <w:rPr>
          <w:rFonts w:eastAsia="Calibri"/>
          <w:b/>
          <w:bCs/>
          <w:lang w:val="vi-VN"/>
        </w:rPr>
        <w:t>.</w:t>
      </w:r>
      <w:r w:rsidR="001629A9" w:rsidRPr="00C748EF">
        <w:rPr>
          <w:rFonts w:eastAsia="Calibri"/>
          <w:b/>
          <w:bCs/>
        </w:rPr>
        <w:t xml:space="preserve"> </w:t>
      </w:r>
      <w:r w:rsidR="001629A9" w:rsidRPr="00C748EF">
        <w:rPr>
          <w:rFonts w:eastAsia="Calibri"/>
          <w:b/>
          <w:bCs/>
          <w:lang w:val="vi-VN"/>
        </w:rPr>
        <w:t>CHỈ ĐỊNH</w:t>
      </w:r>
    </w:p>
    <w:p w14:paraId="398DB164" w14:textId="48C99FCF" w:rsidR="001629A9" w:rsidRPr="003954F2" w:rsidRDefault="001629A9" w:rsidP="00796700">
      <w:pPr>
        <w:rPr>
          <w:rFonts w:eastAsia="Calibri"/>
          <w:lang w:val="vi-VN"/>
        </w:rPr>
      </w:pPr>
      <w:r w:rsidRPr="003954F2">
        <w:rPr>
          <w:rFonts w:eastAsia="Calibri"/>
          <w:lang w:val="vi-VN"/>
        </w:rPr>
        <w:tab/>
        <w:t>Thoát vị thành bụng</w:t>
      </w:r>
    </w:p>
    <w:p w14:paraId="0BDB1130" w14:textId="6E0CC60D" w:rsidR="001629A9" w:rsidRPr="00C748EF" w:rsidRDefault="00C748EF" w:rsidP="00796700">
      <w:pPr>
        <w:rPr>
          <w:rFonts w:eastAsia="Calibri"/>
          <w:b/>
          <w:bCs/>
          <w:lang w:val="vi-VN"/>
        </w:rPr>
      </w:pPr>
      <w:r w:rsidRPr="00C748EF">
        <w:rPr>
          <w:rFonts w:eastAsia="Calibri"/>
          <w:b/>
          <w:bCs/>
        </w:rPr>
        <w:t>III</w:t>
      </w:r>
      <w:r w:rsidR="001629A9" w:rsidRPr="00C748EF">
        <w:rPr>
          <w:rFonts w:eastAsia="Calibri"/>
          <w:b/>
          <w:bCs/>
          <w:lang w:val="vi-VN"/>
        </w:rPr>
        <w:t>.</w:t>
      </w:r>
      <w:r w:rsidR="001629A9" w:rsidRPr="00C748EF">
        <w:rPr>
          <w:rFonts w:eastAsia="Calibri"/>
          <w:b/>
          <w:bCs/>
        </w:rPr>
        <w:t xml:space="preserve"> </w:t>
      </w:r>
      <w:r w:rsidR="001629A9" w:rsidRPr="00C748EF">
        <w:rPr>
          <w:rFonts w:eastAsia="Calibri"/>
          <w:b/>
          <w:bCs/>
          <w:lang w:val="vi-VN"/>
        </w:rPr>
        <w:t>CHỐNG CHỈ ĐỊNH</w:t>
      </w:r>
    </w:p>
    <w:p w14:paraId="6E2F1954" w14:textId="77777777" w:rsidR="001629A9" w:rsidRPr="003954F2" w:rsidRDefault="001629A9" w:rsidP="00796700">
      <w:pPr>
        <w:rPr>
          <w:rFonts w:eastAsia="Calibri"/>
          <w:lang w:val="vi-VN"/>
        </w:rPr>
      </w:pPr>
      <w:r w:rsidRPr="003954F2">
        <w:rPr>
          <w:rFonts w:eastAsia="Calibri"/>
          <w:lang w:val="vi-VN"/>
        </w:rPr>
        <w:t xml:space="preserve">Chống chỉ định chung của can thiệp ngoại khoa. </w:t>
      </w:r>
    </w:p>
    <w:p w14:paraId="1FEBA2E1" w14:textId="6E6E7FED" w:rsidR="001629A9" w:rsidRPr="00C748EF" w:rsidRDefault="00C748EF" w:rsidP="00796700">
      <w:pPr>
        <w:rPr>
          <w:rFonts w:eastAsia="Calibri"/>
          <w:b/>
          <w:bCs/>
          <w:lang w:val="vi-VN"/>
        </w:rPr>
      </w:pPr>
      <w:r w:rsidRPr="00C748EF">
        <w:rPr>
          <w:rFonts w:eastAsia="Calibri"/>
          <w:b/>
          <w:bCs/>
        </w:rPr>
        <w:t>IV</w:t>
      </w:r>
      <w:r w:rsidR="001629A9" w:rsidRPr="00C748EF">
        <w:rPr>
          <w:rFonts w:eastAsia="Calibri"/>
          <w:b/>
          <w:bCs/>
          <w:lang w:val="vi-VN"/>
        </w:rPr>
        <w:t xml:space="preserve">. CHUẨN BỊ </w:t>
      </w:r>
    </w:p>
    <w:p w14:paraId="2DD452DA" w14:textId="6B0D18AC" w:rsidR="001629A9" w:rsidRPr="00C748EF" w:rsidRDefault="00C748EF" w:rsidP="00796700">
      <w:pPr>
        <w:rPr>
          <w:rFonts w:eastAsia="Calibri"/>
          <w:b/>
          <w:bCs/>
        </w:rPr>
      </w:pPr>
      <w:r w:rsidRPr="00C748EF">
        <w:rPr>
          <w:rFonts w:eastAsia="Calibri"/>
          <w:b/>
          <w:bCs/>
        </w:rPr>
        <w:t>1</w:t>
      </w:r>
      <w:r w:rsidR="001629A9" w:rsidRPr="00C748EF">
        <w:rPr>
          <w:rFonts w:eastAsia="Calibri"/>
          <w:b/>
          <w:bCs/>
          <w:lang w:val="vi-VN"/>
        </w:rPr>
        <w:t>. Ng</w:t>
      </w:r>
      <w:r w:rsidR="001629A9" w:rsidRPr="00C748EF">
        <w:rPr>
          <w:rFonts w:eastAsia="Calibri"/>
          <w:b/>
          <w:bCs/>
        </w:rPr>
        <w:t>ư</w:t>
      </w:r>
      <w:r w:rsidR="001629A9" w:rsidRPr="00C748EF">
        <w:rPr>
          <w:rFonts w:eastAsia="Calibri"/>
          <w:b/>
          <w:bCs/>
          <w:lang w:val="vi-VN"/>
        </w:rPr>
        <w:t>ời thực hiện</w:t>
      </w:r>
    </w:p>
    <w:p w14:paraId="457B491D" w14:textId="77777777" w:rsidR="001629A9" w:rsidRPr="003954F2" w:rsidRDefault="001629A9" w:rsidP="00796700">
      <w:pPr>
        <w:rPr>
          <w:rFonts w:eastAsia="Calibri"/>
          <w:lang w:val="vi-VN"/>
        </w:rPr>
      </w:pPr>
      <w:r w:rsidRPr="003954F2">
        <w:rPr>
          <w:rFonts w:eastAsia="Calibri"/>
          <w:lang w:val="vi-VN"/>
        </w:rPr>
        <w:t xml:space="preserve">Người thực hiện là bác sĩ ngoại tiêu hóa và bác sỹ gây mê hồi sức có kinh nghiệm. </w:t>
      </w:r>
    </w:p>
    <w:p w14:paraId="25B0C829" w14:textId="6C69D682" w:rsidR="001629A9" w:rsidRPr="00C748EF" w:rsidRDefault="00C748EF" w:rsidP="00796700">
      <w:pPr>
        <w:rPr>
          <w:rFonts w:eastAsia="Calibri"/>
          <w:b/>
          <w:bCs/>
        </w:rPr>
      </w:pPr>
      <w:r w:rsidRPr="00C748EF">
        <w:rPr>
          <w:rFonts w:eastAsia="Calibri"/>
          <w:b/>
          <w:bCs/>
        </w:rPr>
        <w:t>2</w:t>
      </w:r>
      <w:r w:rsidR="001629A9" w:rsidRPr="00C748EF">
        <w:rPr>
          <w:rFonts w:eastAsia="Calibri"/>
          <w:b/>
          <w:bCs/>
          <w:lang w:val="vi-VN"/>
        </w:rPr>
        <w:t>. Phương tiện</w:t>
      </w:r>
    </w:p>
    <w:p w14:paraId="09FB9295" w14:textId="77777777" w:rsidR="001629A9" w:rsidRPr="003954F2" w:rsidRDefault="001629A9" w:rsidP="00796700">
      <w:pPr>
        <w:rPr>
          <w:rFonts w:eastAsia="Calibri"/>
          <w:lang w:val="vi-VN"/>
        </w:rPr>
      </w:pPr>
      <w:r w:rsidRPr="003954F2">
        <w:rPr>
          <w:rFonts w:eastAsia="Calibri"/>
          <w:lang w:val="vi-VN"/>
        </w:rPr>
        <w:t xml:space="preserve">Dụng cụ mổ hở, đồ banh chuyên dụng </w:t>
      </w:r>
    </w:p>
    <w:p w14:paraId="13330EC3" w14:textId="3487FF9B" w:rsidR="001629A9" w:rsidRPr="00C748EF" w:rsidRDefault="00C748EF" w:rsidP="00796700">
      <w:pPr>
        <w:rPr>
          <w:rFonts w:eastAsia="Calibri"/>
          <w:b/>
          <w:bCs/>
          <w:lang w:val="vi-VN"/>
        </w:rPr>
      </w:pPr>
      <w:r w:rsidRPr="00C748EF">
        <w:rPr>
          <w:rFonts w:eastAsia="Calibri"/>
          <w:b/>
          <w:bCs/>
        </w:rPr>
        <w:t>3</w:t>
      </w:r>
      <w:r w:rsidR="001629A9" w:rsidRPr="00C748EF">
        <w:rPr>
          <w:rFonts w:eastAsia="Calibri"/>
          <w:b/>
          <w:bCs/>
          <w:lang w:val="vi-VN"/>
        </w:rPr>
        <w:t>. Người bệnh</w:t>
      </w:r>
    </w:p>
    <w:p w14:paraId="28C9FDE6" w14:textId="77777777" w:rsidR="001629A9" w:rsidRPr="003954F2" w:rsidRDefault="001629A9" w:rsidP="00796700">
      <w:pPr>
        <w:rPr>
          <w:rFonts w:eastAsia="Calibri"/>
          <w:lang w:val="vi-VN"/>
        </w:rPr>
      </w:pPr>
      <w:r w:rsidRPr="003954F2">
        <w:rPr>
          <w:rFonts w:eastAsia="Calibri"/>
          <w:lang w:val="vi-VN"/>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14:paraId="681E16BA" w14:textId="77777777" w:rsidR="001629A9" w:rsidRPr="003954F2" w:rsidRDefault="001629A9" w:rsidP="00796700">
      <w:pPr>
        <w:rPr>
          <w:rFonts w:eastAsia="Calibri"/>
          <w:lang w:val="vi-VN"/>
        </w:rPr>
      </w:pPr>
      <w:r w:rsidRPr="003954F2">
        <w:rPr>
          <w:rFonts w:eastAsia="Calibri"/>
          <w:lang w:val="vi-VN"/>
        </w:rPr>
        <w:t xml:space="preserve"> - Ngày phẫu thuật: Bơm thuốc để bệnh nhân đi cầu, không cần tẩy sạch như phẫu thuật đại trực tràng. </w:t>
      </w:r>
    </w:p>
    <w:p w14:paraId="655AC3EC" w14:textId="36D73982" w:rsidR="001629A9" w:rsidRPr="00F21578" w:rsidRDefault="001629A9" w:rsidP="00796700">
      <w:pPr>
        <w:rPr>
          <w:rFonts w:eastAsia="Calibri"/>
          <w:lang w:val="vi-VN"/>
        </w:rPr>
      </w:pPr>
      <w:r w:rsidRPr="00F21578">
        <w:rPr>
          <w:rFonts w:eastAsia="Calibri"/>
          <w:lang w:val="vi-VN"/>
        </w:rPr>
        <w:t xml:space="preserve">- Ngày phẫu thuật: </w:t>
      </w:r>
      <w:r w:rsidR="00C748EF" w:rsidRPr="00F21578">
        <w:rPr>
          <w:rFonts w:eastAsia="Calibri"/>
        </w:rPr>
        <w:t>N</w:t>
      </w:r>
      <w:r w:rsidRPr="00F21578">
        <w:rPr>
          <w:rFonts w:eastAsia="Calibri"/>
          <w:lang w:val="vi-VN"/>
        </w:rPr>
        <w:t xml:space="preserve">hịn ăn, uống, đi tiểu trước khi lên bàn mổ. </w:t>
      </w:r>
    </w:p>
    <w:p w14:paraId="661B1338" w14:textId="3A4404F7" w:rsidR="001629A9" w:rsidRPr="00C748EF" w:rsidRDefault="00C748EF" w:rsidP="00796700">
      <w:pPr>
        <w:rPr>
          <w:rFonts w:eastAsia="Calibri"/>
          <w:b/>
          <w:bCs/>
          <w:lang w:val="vi-VN"/>
        </w:rPr>
      </w:pPr>
      <w:r w:rsidRPr="00C748EF">
        <w:rPr>
          <w:rFonts w:eastAsia="Calibri"/>
          <w:b/>
          <w:bCs/>
        </w:rPr>
        <w:t>4</w:t>
      </w:r>
      <w:r w:rsidR="001629A9" w:rsidRPr="00C748EF">
        <w:rPr>
          <w:rFonts w:eastAsia="Calibri"/>
          <w:b/>
          <w:bCs/>
          <w:lang w:val="vi-VN"/>
        </w:rPr>
        <w:t xml:space="preserve">. Hồ sơ bệnh án </w:t>
      </w:r>
    </w:p>
    <w:p w14:paraId="37BD270F" w14:textId="58868659" w:rsidR="001629A9" w:rsidRPr="003954F2" w:rsidRDefault="001629A9" w:rsidP="00796700">
      <w:pPr>
        <w:rPr>
          <w:rFonts w:eastAsia="Calibri"/>
          <w:lang w:val="vi-VN"/>
        </w:rPr>
      </w:pPr>
      <w:r w:rsidRPr="003954F2">
        <w:rPr>
          <w:rFonts w:eastAsia="Calibri"/>
          <w:lang w:val="vi-VN"/>
        </w:rPr>
        <w:t>- Làm bệnh án đầy đủ</w:t>
      </w:r>
      <w:r w:rsidR="00234EEE">
        <w:rPr>
          <w:rFonts w:eastAsia="Calibri"/>
        </w:rPr>
        <w:t>.</w:t>
      </w:r>
      <w:r w:rsidRPr="003954F2">
        <w:rPr>
          <w:rFonts w:eastAsia="Calibri"/>
          <w:lang w:val="vi-VN"/>
        </w:rPr>
        <w:t xml:space="preserve"> </w:t>
      </w:r>
    </w:p>
    <w:p w14:paraId="6E902A83" w14:textId="7AC451E4" w:rsidR="001629A9" w:rsidRPr="003954F2" w:rsidRDefault="001629A9" w:rsidP="00796700">
      <w:pPr>
        <w:rPr>
          <w:rFonts w:eastAsia="Calibri"/>
          <w:lang w:val="vi-VN"/>
        </w:rPr>
      </w:pPr>
      <w:r w:rsidRPr="003954F2">
        <w:rPr>
          <w:rFonts w:eastAsia="Calibri"/>
          <w:lang w:val="vi-VN"/>
        </w:rPr>
        <w:t>- Thực hiện các xét nghiệm tiền phẫu cơ bản</w:t>
      </w:r>
      <w:r w:rsidR="00234EEE">
        <w:rPr>
          <w:rFonts w:eastAsia="Calibri"/>
        </w:rPr>
        <w:t>.</w:t>
      </w:r>
      <w:r w:rsidRPr="003954F2">
        <w:rPr>
          <w:rFonts w:eastAsia="Calibri"/>
          <w:lang w:val="vi-VN"/>
        </w:rPr>
        <w:t xml:space="preserve"> </w:t>
      </w:r>
    </w:p>
    <w:p w14:paraId="2BBBC90B" w14:textId="727E8514" w:rsidR="001629A9" w:rsidRPr="003954F2" w:rsidRDefault="001629A9" w:rsidP="00796700">
      <w:pPr>
        <w:rPr>
          <w:rFonts w:eastAsia="Calibri"/>
          <w:lang w:val="vi-VN"/>
        </w:rPr>
      </w:pPr>
      <w:r w:rsidRPr="003954F2">
        <w:rPr>
          <w:rFonts w:eastAsia="Calibri"/>
          <w:lang w:val="vi-VN"/>
        </w:rPr>
        <w:t>- Siêu âm Doppler vùng bẹn bìu</w:t>
      </w:r>
      <w:r w:rsidR="00234EEE">
        <w:rPr>
          <w:rFonts w:eastAsia="Calibri"/>
        </w:rPr>
        <w:t>.</w:t>
      </w:r>
      <w:r w:rsidRPr="003954F2">
        <w:rPr>
          <w:rFonts w:eastAsia="Calibri"/>
          <w:lang w:val="vi-VN"/>
        </w:rPr>
        <w:t xml:space="preserve"> </w:t>
      </w:r>
    </w:p>
    <w:p w14:paraId="5E1C82BC" w14:textId="5460AB9C" w:rsidR="001629A9" w:rsidRPr="00C748EF" w:rsidRDefault="00C748EF" w:rsidP="00796700">
      <w:pPr>
        <w:rPr>
          <w:rFonts w:eastAsia="Calibri"/>
          <w:b/>
          <w:bCs/>
          <w:lang w:val="vi-VN"/>
        </w:rPr>
      </w:pPr>
      <w:r w:rsidRPr="00C748EF">
        <w:rPr>
          <w:rFonts w:eastAsia="Calibri"/>
          <w:b/>
          <w:bCs/>
        </w:rPr>
        <w:t>V</w:t>
      </w:r>
      <w:r w:rsidR="001629A9" w:rsidRPr="00C748EF">
        <w:rPr>
          <w:rFonts w:eastAsia="Calibri"/>
          <w:b/>
          <w:bCs/>
          <w:lang w:val="vi-VN"/>
        </w:rPr>
        <w:t xml:space="preserve">. CÁC BƯỚC TIẾN HÀNH </w:t>
      </w:r>
    </w:p>
    <w:p w14:paraId="06D05B0A" w14:textId="3BDCDB2D" w:rsidR="001629A9" w:rsidRPr="003954F2" w:rsidRDefault="00C748EF" w:rsidP="00796700">
      <w:pPr>
        <w:rPr>
          <w:rFonts w:eastAsia="Calibri"/>
          <w:lang w:val="vi-VN"/>
        </w:rPr>
      </w:pPr>
      <w:r w:rsidRPr="00C748EF">
        <w:rPr>
          <w:rFonts w:eastAsia="Calibri"/>
          <w:b/>
          <w:bCs/>
        </w:rPr>
        <w:t>1</w:t>
      </w:r>
      <w:r w:rsidR="001629A9" w:rsidRPr="00C748EF">
        <w:rPr>
          <w:rFonts w:eastAsia="Calibri"/>
          <w:b/>
          <w:bCs/>
          <w:lang w:val="vi-VN"/>
        </w:rPr>
        <w:t>. Vô cảm</w:t>
      </w:r>
      <w:r w:rsidR="001629A9" w:rsidRPr="003954F2">
        <w:rPr>
          <w:rFonts w:eastAsia="Calibri"/>
          <w:lang w:val="vi-VN"/>
        </w:rPr>
        <w:t xml:space="preserve">: </w:t>
      </w:r>
      <w:r>
        <w:rPr>
          <w:rFonts w:eastAsia="Calibri"/>
        </w:rPr>
        <w:t>T</w:t>
      </w:r>
      <w:r w:rsidR="001629A9" w:rsidRPr="003954F2">
        <w:rPr>
          <w:rFonts w:eastAsia="Calibri"/>
          <w:lang w:val="vi-VN"/>
        </w:rPr>
        <w:t>ê tủy sống</w:t>
      </w:r>
      <w:r w:rsidR="00234EEE">
        <w:rPr>
          <w:rFonts w:eastAsia="Calibri"/>
        </w:rPr>
        <w:t>.</w:t>
      </w:r>
      <w:r w:rsidR="001629A9" w:rsidRPr="003954F2">
        <w:rPr>
          <w:rFonts w:eastAsia="Calibri"/>
          <w:lang w:val="vi-VN"/>
        </w:rPr>
        <w:t xml:space="preserve"> </w:t>
      </w:r>
    </w:p>
    <w:p w14:paraId="024141F6" w14:textId="4A18EDCB" w:rsidR="001629A9" w:rsidRPr="00234EEE" w:rsidRDefault="00C748EF" w:rsidP="00796700">
      <w:pPr>
        <w:rPr>
          <w:rFonts w:eastAsia="Calibri"/>
        </w:rPr>
      </w:pPr>
      <w:r w:rsidRPr="00C748EF">
        <w:rPr>
          <w:rFonts w:eastAsia="Calibri"/>
          <w:b/>
          <w:bCs/>
        </w:rPr>
        <w:t>2</w:t>
      </w:r>
      <w:r w:rsidR="001629A9" w:rsidRPr="00C748EF">
        <w:rPr>
          <w:rFonts w:eastAsia="Calibri"/>
          <w:b/>
          <w:bCs/>
          <w:lang w:val="vi-VN"/>
        </w:rPr>
        <w:t>. Tư thế:</w:t>
      </w:r>
      <w:r w:rsidR="001629A9" w:rsidRPr="003954F2">
        <w:rPr>
          <w:rFonts w:eastAsia="Calibri"/>
          <w:lang w:val="vi-VN"/>
        </w:rPr>
        <w:t xml:space="preserve"> </w:t>
      </w:r>
      <w:r>
        <w:rPr>
          <w:rFonts w:eastAsia="Calibri"/>
        </w:rPr>
        <w:t>N</w:t>
      </w:r>
      <w:r w:rsidR="001629A9" w:rsidRPr="003954F2">
        <w:rPr>
          <w:rFonts w:eastAsia="Calibri"/>
          <w:lang w:val="vi-VN"/>
        </w:rPr>
        <w:t>ằm ngửa</w:t>
      </w:r>
      <w:r w:rsidR="00234EEE">
        <w:rPr>
          <w:rFonts w:eastAsia="Calibri"/>
        </w:rPr>
        <w:t>.</w:t>
      </w:r>
    </w:p>
    <w:p w14:paraId="1C8C3E1B" w14:textId="29BA1A44" w:rsidR="001629A9" w:rsidRPr="00C748EF" w:rsidRDefault="00C748EF" w:rsidP="00796700">
      <w:pPr>
        <w:rPr>
          <w:rFonts w:eastAsia="Calibri"/>
          <w:b/>
          <w:bCs/>
          <w:lang w:val="vi-VN"/>
        </w:rPr>
      </w:pPr>
      <w:r w:rsidRPr="00C748EF">
        <w:rPr>
          <w:rFonts w:eastAsia="Calibri"/>
          <w:b/>
          <w:bCs/>
        </w:rPr>
        <w:t>3</w:t>
      </w:r>
      <w:r w:rsidR="001629A9" w:rsidRPr="00C748EF">
        <w:rPr>
          <w:rFonts w:eastAsia="Calibri"/>
          <w:b/>
          <w:bCs/>
          <w:lang w:val="vi-VN"/>
        </w:rPr>
        <w:t xml:space="preserve">. Người thực hiện </w:t>
      </w:r>
    </w:p>
    <w:p w14:paraId="4B374D14" w14:textId="77777777" w:rsidR="001629A9" w:rsidRPr="003954F2" w:rsidRDefault="001629A9" w:rsidP="00796700">
      <w:pPr>
        <w:rPr>
          <w:rFonts w:eastAsia="Calibri"/>
          <w:lang w:val="vi-VN"/>
        </w:rPr>
      </w:pPr>
      <w:r w:rsidRPr="003954F2">
        <w:rPr>
          <w:rFonts w:eastAsia="Calibri"/>
          <w:lang w:val="vi-VN"/>
        </w:rPr>
        <w:t xml:space="preserve">Phẫu thuật viên chính đứng bên bẹn bị thoát vị, phụ 1 đứng bên đối diện, phụ 2 (nếu có) đứng cạnh phẫu thuật viên chính. </w:t>
      </w:r>
    </w:p>
    <w:p w14:paraId="2394DCBF" w14:textId="693ED558" w:rsidR="001629A9" w:rsidRPr="00C748EF" w:rsidRDefault="00C748EF" w:rsidP="00796700">
      <w:pPr>
        <w:rPr>
          <w:rFonts w:eastAsia="Calibri"/>
          <w:b/>
          <w:bCs/>
          <w:lang w:val="vi-VN"/>
        </w:rPr>
      </w:pPr>
      <w:r w:rsidRPr="00C748EF">
        <w:rPr>
          <w:rFonts w:eastAsia="Calibri"/>
          <w:b/>
          <w:bCs/>
        </w:rPr>
        <w:t>4</w:t>
      </w:r>
      <w:r w:rsidR="001629A9" w:rsidRPr="00C748EF">
        <w:rPr>
          <w:rFonts w:eastAsia="Calibri"/>
          <w:b/>
          <w:bCs/>
          <w:lang w:val="vi-VN"/>
        </w:rPr>
        <w:t xml:space="preserve">. Kỹ thuật </w:t>
      </w:r>
    </w:p>
    <w:p w14:paraId="20E5551E" w14:textId="0113DFD4" w:rsidR="001629A9" w:rsidRPr="003954F2" w:rsidRDefault="00C748EF" w:rsidP="00796700">
      <w:pPr>
        <w:rPr>
          <w:rFonts w:eastAsia="Calibri"/>
          <w:lang w:val="vi-VN"/>
        </w:rPr>
      </w:pPr>
      <w:r>
        <w:rPr>
          <w:rFonts w:eastAsia="Calibri"/>
        </w:rPr>
        <w:t xml:space="preserve">- </w:t>
      </w:r>
      <w:r w:rsidR="001629A9" w:rsidRPr="003954F2">
        <w:rPr>
          <w:rFonts w:eastAsia="Calibri"/>
          <w:lang w:val="vi-VN"/>
        </w:rPr>
        <w:t>Rạch da qua vị trí thoát vị thành bụng</w:t>
      </w:r>
      <w:r w:rsidR="00234EEE">
        <w:rPr>
          <w:rFonts w:eastAsia="Calibri"/>
        </w:rPr>
        <w:t>.</w:t>
      </w:r>
      <w:r w:rsidR="001629A9" w:rsidRPr="003954F2">
        <w:rPr>
          <w:rFonts w:eastAsia="Calibri"/>
          <w:lang w:val="vi-VN"/>
        </w:rPr>
        <w:t xml:space="preserve"> </w:t>
      </w:r>
    </w:p>
    <w:p w14:paraId="18FF2F8D" w14:textId="3933536A" w:rsidR="001629A9" w:rsidRPr="00234EEE" w:rsidRDefault="00C748EF" w:rsidP="00796700">
      <w:pPr>
        <w:rPr>
          <w:rFonts w:eastAsia="Calibri"/>
        </w:rPr>
      </w:pPr>
      <w:r>
        <w:rPr>
          <w:rFonts w:eastAsia="Calibri"/>
        </w:rPr>
        <w:t xml:space="preserve">- </w:t>
      </w:r>
      <w:r w:rsidR="001629A9" w:rsidRPr="003954F2">
        <w:rPr>
          <w:rFonts w:eastAsia="Calibri"/>
          <w:lang w:val="vi-VN"/>
        </w:rPr>
        <w:t>Qua các lớp cân cơ vào ổ phúc mạc</w:t>
      </w:r>
      <w:r w:rsidR="00234EEE">
        <w:rPr>
          <w:rFonts w:eastAsia="Calibri"/>
        </w:rPr>
        <w:t>.</w:t>
      </w:r>
    </w:p>
    <w:p w14:paraId="10CFEAEC" w14:textId="19219A90" w:rsidR="001629A9" w:rsidRPr="00234EEE" w:rsidRDefault="00C748EF" w:rsidP="00796700">
      <w:pPr>
        <w:rPr>
          <w:rFonts w:eastAsia="Calibri"/>
        </w:rPr>
      </w:pPr>
      <w:r>
        <w:rPr>
          <w:rFonts w:eastAsia="Calibri"/>
        </w:rPr>
        <w:t xml:space="preserve">- </w:t>
      </w:r>
      <w:r w:rsidR="001629A9" w:rsidRPr="003954F2">
        <w:rPr>
          <w:rFonts w:eastAsia="Calibri"/>
          <w:lang w:val="vi-VN"/>
        </w:rPr>
        <w:t>Đánh giá tạng thoát vị</w:t>
      </w:r>
      <w:r w:rsidR="00234EEE">
        <w:rPr>
          <w:rFonts w:eastAsia="Calibri"/>
        </w:rPr>
        <w:t>.</w:t>
      </w:r>
    </w:p>
    <w:p w14:paraId="13742A24" w14:textId="306B0B2E" w:rsidR="001629A9" w:rsidRPr="003954F2" w:rsidRDefault="00C748EF" w:rsidP="00796700">
      <w:pPr>
        <w:rPr>
          <w:rFonts w:eastAsia="Calibri"/>
          <w:lang w:val="vi-VN"/>
        </w:rPr>
      </w:pPr>
      <w:r>
        <w:rPr>
          <w:rFonts w:eastAsia="Calibri"/>
        </w:rPr>
        <w:lastRenderedPageBreak/>
        <w:t xml:space="preserve">- </w:t>
      </w:r>
      <w:r w:rsidR="001629A9" w:rsidRPr="003954F2">
        <w:rPr>
          <w:rFonts w:eastAsia="Calibri"/>
          <w:lang w:val="vi-VN"/>
        </w:rPr>
        <w:t>Đưa tạng thoát vị vào trong ổ bụng</w:t>
      </w:r>
      <w:r w:rsidR="00234EEE">
        <w:rPr>
          <w:rFonts w:eastAsia="Calibri"/>
        </w:rPr>
        <w:t>.</w:t>
      </w:r>
      <w:r w:rsidR="001629A9" w:rsidRPr="003954F2">
        <w:rPr>
          <w:rFonts w:eastAsia="Calibri"/>
          <w:lang w:val="vi-VN"/>
        </w:rPr>
        <w:t xml:space="preserve"> </w:t>
      </w:r>
    </w:p>
    <w:p w14:paraId="6A8168B7" w14:textId="5DC42524" w:rsidR="001629A9" w:rsidRPr="003954F2" w:rsidRDefault="00C748EF" w:rsidP="00796700">
      <w:pPr>
        <w:rPr>
          <w:rFonts w:eastAsia="Calibri"/>
          <w:lang w:val="vi-VN"/>
        </w:rPr>
      </w:pPr>
      <w:r>
        <w:rPr>
          <w:rFonts w:eastAsia="Calibri"/>
        </w:rPr>
        <w:t xml:space="preserve">- </w:t>
      </w:r>
      <w:r w:rsidR="001629A9" w:rsidRPr="003954F2">
        <w:rPr>
          <w:rFonts w:eastAsia="Calibri"/>
          <w:lang w:val="vi-VN"/>
        </w:rPr>
        <w:t>Tái táo thành bụng bằng chỉ Prolene 2.0, Vicryl 2.0 hoặc sử dụng tấm lưới nhân tạo tuỳ theo tình trạng thoát vị.</w:t>
      </w:r>
    </w:p>
    <w:p w14:paraId="019B12D2" w14:textId="4DCC4475" w:rsidR="001629A9" w:rsidRPr="00234EEE" w:rsidRDefault="00C748EF" w:rsidP="00796700">
      <w:pPr>
        <w:rPr>
          <w:rFonts w:eastAsia="Calibri"/>
        </w:rPr>
      </w:pPr>
      <w:r>
        <w:rPr>
          <w:rFonts w:eastAsia="Calibri"/>
        </w:rPr>
        <w:t xml:space="preserve">- </w:t>
      </w:r>
      <w:r w:rsidR="001629A9" w:rsidRPr="003954F2">
        <w:rPr>
          <w:rFonts w:eastAsia="Calibri"/>
          <w:lang w:val="vi-VN"/>
        </w:rPr>
        <w:t>Khâu thành bụng theo các lớp giải phẫu</w:t>
      </w:r>
      <w:r w:rsidR="00234EEE">
        <w:rPr>
          <w:rFonts w:eastAsia="Calibri"/>
        </w:rPr>
        <w:t>.</w:t>
      </w:r>
    </w:p>
    <w:p w14:paraId="352DA9B4" w14:textId="408BC9DF" w:rsidR="001629A9" w:rsidRPr="003954F2" w:rsidRDefault="00C748EF" w:rsidP="00796700">
      <w:pPr>
        <w:rPr>
          <w:rFonts w:eastAsia="Calibri"/>
          <w:lang w:val="vi-VN"/>
        </w:rPr>
      </w:pPr>
      <w:r>
        <w:rPr>
          <w:rFonts w:eastAsia="Calibri"/>
        </w:rPr>
        <w:t xml:space="preserve">- </w:t>
      </w:r>
      <w:r w:rsidR="001629A9" w:rsidRPr="003954F2">
        <w:rPr>
          <w:rFonts w:eastAsia="Calibri"/>
          <w:lang w:val="vi-VN"/>
        </w:rPr>
        <w:t>Khâu da và băng ép</w:t>
      </w:r>
      <w:r w:rsidR="00234EEE">
        <w:rPr>
          <w:rFonts w:eastAsia="Calibri"/>
        </w:rPr>
        <w:t>.</w:t>
      </w:r>
      <w:r w:rsidR="001629A9" w:rsidRPr="003954F2">
        <w:rPr>
          <w:rFonts w:eastAsia="Calibri"/>
          <w:lang w:val="vi-VN"/>
        </w:rPr>
        <w:t xml:space="preserve"> </w:t>
      </w:r>
    </w:p>
    <w:p w14:paraId="33D426B3" w14:textId="412375F3" w:rsidR="001629A9" w:rsidRPr="00C748EF" w:rsidRDefault="00C748EF" w:rsidP="00796700">
      <w:pPr>
        <w:rPr>
          <w:rFonts w:eastAsia="Calibri"/>
          <w:b/>
          <w:bCs/>
        </w:rPr>
      </w:pPr>
      <w:r w:rsidRPr="00C748EF">
        <w:rPr>
          <w:rFonts w:eastAsia="Calibri"/>
          <w:b/>
          <w:bCs/>
        </w:rPr>
        <w:t>VII</w:t>
      </w:r>
      <w:r w:rsidR="001629A9" w:rsidRPr="00C748EF">
        <w:rPr>
          <w:rFonts w:eastAsia="Calibri"/>
          <w:b/>
          <w:bCs/>
          <w:lang w:val="vi-VN"/>
        </w:rPr>
        <w:t>. T</w:t>
      </w:r>
      <w:r w:rsidRPr="00C748EF">
        <w:rPr>
          <w:rFonts w:eastAsia="Calibri"/>
          <w:b/>
          <w:bCs/>
        </w:rPr>
        <w:t>HEO DÕI</w:t>
      </w:r>
    </w:p>
    <w:p w14:paraId="6CDD6ADE" w14:textId="671AAA8E" w:rsidR="001629A9" w:rsidRPr="00C748EF" w:rsidRDefault="00C748EF" w:rsidP="00796700">
      <w:pPr>
        <w:rPr>
          <w:rFonts w:eastAsia="Calibri"/>
          <w:b/>
          <w:bCs/>
          <w:lang w:val="vi-VN"/>
        </w:rPr>
      </w:pPr>
      <w:r w:rsidRPr="00C748EF">
        <w:rPr>
          <w:rFonts w:eastAsia="Calibri"/>
          <w:b/>
          <w:bCs/>
        </w:rPr>
        <w:t>1</w:t>
      </w:r>
      <w:r w:rsidR="001629A9" w:rsidRPr="00C748EF">
        <w:rPr>
          <w:rFonts w:eastAsia="Calibri"/>
          <w:b/>
          <w:bCs/>
          <w:lang w:val="vi-VN"/>
        </w:rPr>
        <w:t>. Thời kỳ hậu phẫu</w:t>
      </w:r>
    </w:p>
    <w:p w14:paraId="0559B3EF" w14:textId="77777777" w:rsidR="001629A9" w:rsidRPr="003954F2" w:rsidRDefault="001629A9" w:rsidP="00796700">
      <w:pPr>
        <w:rPr>
          <w:rFonts w:eastAsia="Calibri"/>
          <w:lang w:val="vi-VN"/>
        </w:rPr>
      </w:pPr>
      <w:r w:rsidRPr="003954F2">
        <w:rPr>
          <w:rFonts w:eastAsia="Calibri"/>
          <w:lang w:val="vi-VN"/>
        </w:rPr>
        <w:t xml:space="preserve">- Theo dõi tình trạng toàn thân và tại vùng phẫu thuật: </w:t>
      </w:r>
    </w:p>
    <w:p w14:paraId="5D589BA2" w14:textId="78A08142"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Mạch, huyết áp, nhịp thở, nhiệt độ, tri giác</w:t>
      </w:r>
      <w:r>
        <w:rPr>
          <w:rFonts w:eastAsia="Calibri"/>
        </w:rPr>
        <w:t>.</w:t>
      </w:r>
      <w:r w:rsidR="001629A9" w:rsidRPr="003954F2">
        <w:rPr>
          <w:rFonts w:eastAsia="Calibri"/>
          <w:lang w:val="vi-VN"/>
        </w:rPr>
        <w:t xml:space="preserve"> </w:t>
      </w:r>
    </w:p>
    <w:p w14:paraId="2B577E74" w14:textId="5066184C" w:rsidR="001629A9" w:rsidRPr="003954F2" w:rsidRDefault="00234EEE" w:rsidP="00796700">
      <w:pPr>
        <w:rPr>
          <w:rFonts w:eastAsia="Calibri"/>
          <w:lang w:val="vi-VN"/>
        </w:rPr>
      </w:pPr>
      <w:r>
        <w:rPr>
          <w:rFonts w:eastAsia="Calibri"/>
        </w:rPr>
        <w:t xml:space="preserve">+ </w:t>
      </w:r>
      <w:r w:rsidR="001629A9" w:rsidRPr="003954F2">
        <w:rPr>
          <w:rFonts w:eastAsia="Calibri"/>
          <w:lang w:val="vi-VN"/>
        </w:rPr>
        <w:t xml:space="preserve">Theo dõi tại vết mổ: </w:t>
      </w:r>
      <w:r w:rsidR="00C748EF">
        <w:rPr>
          <w:rFonts w:eastAsia="Calibri"/>
        </w:rPr>
        <w:t>C</w:t>
      </w:r>
      <w:r w:rsidR="001629A9" w:rsidRPr="003954F2">
        <w:rPr>
          <w:rFonts w:eastAsia="Calibri"/>
          <w:lang w:val="vi-VN"/>
        </w:rPr>
        <w:t xml:space="preserve">hảy máu, chảy dịch, đau. </w:t>
      </w:r>
    </w:p>
    <w:p w14:paraId="569AF17F" w14:textId="74764776" w:rsidR="001629A9" w:rsidRPr="00234EEE" w:rsidRDefault="001629A9" w:rsidP="00796700">
      <w:pPr>
        <w:rPr>
          <w:rFonts w:eastAsia="Calibri"/>
        </w:rPr>
      </w:pPr>
      <w:r w:rsidRPr="003954F2">
        <w:rPr>
          <w:rFonts w:eastAsia="Calibri"/>
          <w:lang w:val="vi-VN"/>
        </w:rPr>
        <w:t>- Dùng thuốc giảm đau</w:t>
      </w:r>
      <w:r w:rsidR="00234EEE">
        <w:rPr>
          <w:rFonts w:eastAsia="Calibri"/>
        </w:rPr>
        <w:t>.</w:t>
      </w:r>
    </w:p>
    <w:p w14:paraId="112F684F" w14:textId="72453F6D" w:rsidR="001629A9" w:rsidRPr="003954F2" w:rsidRDefault="001629A9" w:rsidP="00796700">
      <w:pPr>
        <w:rPr>
          <w:rFonts w:eastAsia="Calibri"/>
          <w:lang w:val="vi-VN"/>
        </w:rPr>
      </w:pPr>
      <w:r w:rsidRPr="003954F2">
        <w:rPr>
          <w:rFonts w:eastAsia="Calibri"/>
          <w:lang w:val="vi-VN"/>
        </w:rPr>
        <w:t>- Có thể dung kháng sinh điều tr</w:t>
      </w:r>
      <w:r w:rsidR="00C748EF" w:rsidRPr="00C748EF">
        <w:rPr>
          <w:rFonts w:eastAsia="Calibri"/>
          <w:lang w:val="vi-VN"/>
        </w:rPr>
        <w:t>ị</w:t>
      </w:r>
      <w:r w:rsidRPr="003954F2">
        <w:rPr>
          <w:rFonts w:eastAsia="Calibri"/>
          <w:lang w:val="vi-VN"/>
        </w:rPr>
        <w:t xml:space="preserve"> nếu phẫu thuật viên thấy cần </w:t>
      </w:r>
    </w:p>
    <w:p w14:paraId="62C16A00" w14:textId="77777777" w:rsidR="001629A9" w:rsidRPr="003954F2" w:rsidRDefault="001629A9" w:rsidP="00796700">
      <w:pPr>
        <w:rPr>
          <w:rFonts w:eastAsia="Calibri"/>
          <w:lang w:val="vi-VN"/>
        </w:rPr>
      </w:pPr>
      <w:r w:rsidRPr="003954F2">
        <w:rPr>
          <w:rFonts w:eastAsia="Calibri"/>
          <w:lang w:val="vi-VN"/>
        </w:rPr>
        <w:t xml:space="preserve">- Cho người bệnh ăn nhẹ, tập vận động sớm. </w:t>
      </w:r>
    </w:p>
    <w:p w14:paraId="310C70E5" w14:textId="28334392" w:rsidR="001629A9" w:rsidRPr="003954F2" w:rsidRDefault="001629A9" w:rsidP="00796700">
      <w:pPr>
        <w:rPr>
          <w:rFonts w:eastAsia="Calibri"/>
          <w:lang w:val="vi-VN"/>
        </w:rPr>
      </w:pPr>
      <w:r w:rsidRPr="003954F2">
        <w:rPr>
          <w:rFonts w:eastAsia="Calibri"/>
          <w:lang w:val="vi-VN"/>
        </w:rPr>
        <w:t xml:space="preserve">- Săn sóc vết mổ: </w:t>
      </w:r>
      <w:r w:rsidR="00C748EF">
        <w:rPr>
          <w:rFonts w:eastAsia="Calibri"/>
        </w:rPr>
        <w:t>T</w:t>
      </w:r>
      <w:r w:rsidRPr="003954F2">
        <w:rPr>
          <w:rFonts w:eastAsia="Calibri"/>
          <w:lang w:val="vi-VN"/>
        </w:rPr>
        <w:t xml:space="preserve">hay băng hàng ngày, khi có hiện tượng bất thường như chảy máu, thấm dịch nhiều phải kiểm tra vết mổ. </w:t>
      </w:r>
    </w:p>
    <w:p w14:paraId="4553D470" w14:textId="7F590D5F" w:rsidR="001629A9" w:rsidRPr="00C748EF" w:rsidRDefault="00C748EF" w:rsidP="00796700">
      <w:pPr>
        <w:rPr>
          <w:rFonts w:eastAsia="Calibri"/>
          <w:b/>
          <w:bCs/>
          <w:lang w:val="vi-VN"/>
        </w:rPr>
      </w:pPr>
      <w:r w:rsidRPr="00C748EF">
        <w:rPr>
          <w:rFonts w:eastAsia="Calibri"/>
          <w:b/>
          <w:bCs/>
        </w:rPr>
        <w:t>2</w:t>
      </w:r>
      <w:r w:rsidR="001629A9" w:rsidRPr="00C748EF">
        <w:rPr>
          <w:rFonts w:eastAsia="Calibri"/>
          <w:b/>
          <w:bCs/>
          <w:lang w:val="vi-VN"/>
        </w:rPr>
        <w:t xml:space="preserve">. Sau thời kỳ hậu phẫu </w:t>
      </w:r>
    </w:p>
    <w:p w14:paraId="3C099EF6" w14:textId="1662E801" w:rsidR="001629A9" w:rsidRPr="00C748EF" w:rsidRDefault="001629A9" w:rsidP="00796700">
      <w:pPr>
        <w:rPr>
          <w:rFonts w:eastAsia="Calibri"/>
          <w:lang w:val="vi-VN"/>
        </w:rPr>
      </w:pPr>
      <w:r w:rsidRPr="00C748EF">
        <w:rPr>
          <w:rFonts w:eastAsia="Calibri"/>
          <w:lang w:val="vi-VN"/>
        </w:rPr>
        <w:t>- Cắt chỉ vết mổ sau 7 ngày</w:t>
      </w:r>
      <w:r w:rsidR="00C748EF">
        <w:rPr>
          <w:rFonts w:eastAsia="Calibri"/>
        </w:rPr>
        <w:t>.</w:t>
      </w:r>
      <w:r w:rsidRPr="00C748EF">
        <w:rPr>
          <w:rFonts w:eastAsia="Calibri"/>
          <w:lang w:val="vi-VN"/>
        </w:rPr>
        <w:t xml:space="preserve"> </w:t>
      </w:r>
    </w:p>
    <w:p w14:paraId="582407C7" w14:textId="6B6B36D1" w:rsidR="001629A9" w:rsidRPr="003954F2" w:rsidRDefault="001629A9" w:rsidP="00796700">
      <w:pPr>
        <w:rPr>
          <w:rFonts w:eastAsia="Calibri"/>
          <w:lang w:val="vi-VN"/>
        </w:rPr>
      </w:pPr>
      <w:r w:rsidRPr="003954F2">
        <w:rPr>
          <w:rFonts w:eastAsia="Calibri"/>
          <w:lang w:val="vi-VN"/>
        </w:rPr>
        <w:t>- Tái khám định kì sau phẫu thuật 2 tuần</w:t>
      </w:r>
      <w:r w:rsidR="00C748EF">
        <w:rPr>
          <w:rFonts w:eastAsia="Calibri"/>
        </w:rPr>
        <w:t>.</w:t>
      </w:r>
      <w:r w:rsidRPr="003954F2">
        <w:rPr>
          <w:rFonts w:eastAsia="Calibri"/>
          <w:lang w:val="vi-VN"/>
        </w:rPr>
        <w:t xml:space="preserve"> </w:t>
      </w:r>
    </w:p>
    <w:p w14:paraId="794B30E9" w14:textId="37DD119D" w:rsidR="001629A9" w:rsidRPr="00C748EF" w:rsidRDefault="00C748EF" w:rsidP="00796700">
      <w:pPr>
        <w:rPr>
          <w:rFonts w:eastAsia="Calibri"/>
          <w:b/>
          <w:bCs/>
          <w:lang w:val="vi-VN"/>
        </w:rPr>
      </w:pPr>
      <w:r w:rsidRPr="00C748EF">
        <w:rPr>
          <w:rFonts w:eastAsia="Calibri"/>
          <w:b/>
          <w:bCs/>
        </w:rPr>
        <w:t>VII</w:t>
      </w:r>
      <w:r w:rsidR="001629A9" w:rsidRPr="00C748EF">
        <w:rPr>
          <w:rFonts w:eastAsia="Calibri"/>
          <w:b/>
          <w:bCs/>
          <w:lang w:val="vi-VN"/>
        </w:rPr>
        <w:t xml:space="preserve">. </w:t>
      </w:r>
      <w:r w:rsidRPr="00C748EF">
        <w:rPr>
          <w:rFonts w:eastAsia="Calibri"/>
          <w:b/>
          <w:bCs/>
          <w:lang w:val="vi-VN"/>
        </w:rPr>
        <w:t xml:space="preserve">XỬ TRÍ TAI BIẾN </w:t>
      </w:r>
    </w:p>
    <w:p w14:paraId="54A04FC2" w14:textId="7B6FCB17" w:rsidR="001629A9" w:rsidRPr="00C748EF" w:rsidRDefault="001629A9" w:rsidP="00796700">
      <w:pPr>
        <w:rPr>
          <w:rFonts w:eastAsia="Calibri"/>
        </w:rPr>
      </w:pPr>
      <w:r w:rsidRPr="003954F2">
        <w:rPr>
          <w:rFonts w:eastAsia="Calibri"/>
        </w:rPr>
        <w:t xml:space="preserve">- </w:t>
      </w:r>
      <w:r w:rsidRPr="003954F2">
        <w:rPr>
          <w:rFonts w:eastAsia="Calibri"/>
          <w:lang w:val="vi-VN"/>
        </w:rPr>
        <w:t xml:space="preserve">Chảy máu trong mổ: </w:t>
      </w:r>
      <w:r w:rsidR="00C748EF">
        <w:rPr>
          <w:rFonts w:eastAsia="Calibri"/>
        </w:rPr>
        <w:t>K</w:t>
      </w:r>
      <w:r w:rsidRPr="003954F2">
        <w:rPr>
          <w:rFonts w:eastAsia="Calibri"/>
          <w:lang w:val="vi-VN"/>
        </w:rPr>
        <w:t>iểm tra kĩ lại vết mổ, tìm chỗ chảy máu, cầm máu kĩ các vị trí chảy máu</w:t>
      </w:r>
      <w:r w:rsidR="00C748EF">
        <w:rPr>
          <w:rFonts w:eastAsia="Calibri"/>
        </w:rPr>
        <w:t>.</w:t>
      </w:r>
    </w:p>
    <w:p w14:paraId="25209BB9" w14:textId="304FEEE5" w:rsidR="001629A9" w:rsidRPr="003954F2" w:rsidRDefault="001629A9" w:rsidP="00796700">
      <w:pPr>
        <w:rPr>
          <w:rFonts w:eastAsia="Calibri"/>
          <w:lang w:val="vi-VN"/>
        </w:rPr>
      </w:pPr>
      <w:r w:rsidRPr="003954F2">
        <w:rPr>
          <w:rFonts w:eastAsia="Calibri"/>
        </w:rPr>
        <w:t xml:space="preserve">- </w:t>
      </w:r>
      <w:r w:rsidRPr="003954F2">
        <w:rPr>
          <w:rFonts w:eastAsia="Calibri"/>
          <w:lang w:val="vi-VN"/>
        </w:rPr>
        <w:t xml:space="preserve">Khâu vào ruột, thủng ruột: </w:t>
      </w:r>
      <w:r w:rsidR="00C748EF">
        <w:rPr>
          <w:rFonts w:eastAsia="Calibri"/>
        </w:rPr>
        <w:t>M</w:t>
      </w:r>
      <w:r w:rsidRPr="003954F2">
        <w:rPr>
          <w:rFonts w:eastAsia="Calibri"/>
          <w:lang w:val="vi-VN"/>
        </w:rPr>
        <w:t>ở bụng đường giữa thám sát xử trí tùy thương tổn</w:t>
      </w:r>
      <w:r w:rsidR="00C748EF">
        <w:rPr>
          <w:rFonts w:eastAsia="Calibri"/>
        </w:rPr>
        <w:t>.</w:t>
      </w:r>
      <w:r w:rsidRPr="003954F2">
        <w:rPr>
          <w:rFonts w:eastAsia="Calibri"/>
          <w:lang w:val="vi-VN"/>
        </w:rPr>
        <w:t xml:space="preserve"> </w:t>
      </w:r>
    </w:p>
    <w:p w14:paraId="6F02BE4D" w14:textId="2EF2B67F" w:rsidR="001629A9" w:rsidRPr="003954F2" w:rsidRDefault="001629A9" w:rsidP="00796700">
      <w:pPr>
        <w:rPr>
          <w:rFonts w:eastAsia="Calibri"/>
        </w:rPr>
      </w:pPr>
      <w:r w:rsidRPr="003954F2">
        <w:rPr>
          <w:rFonts w:eastAsia="Calibri"/>
        </w:rPr>
        <w:t xml:space="preserve">- </w:t>
      </w:r>
      <w:r w:rsidRPr="003954F2">
        <w:rPr>
          <w:rFonts w:eastAsia="Calibri"/>
          <w:lang w:val="vi-VN"/>
        </w:rPr>
        <w:t xml:space="preserve">Nhiễm trùng vết mổ: </w:t>
      </w:r>
      <w:r w:rsidR="00C748EF">
        <w:rPr>
          <w:rFonts w:eastAsia="Calibri"/>
        </w:rPr>
        <w:t>S</w:t>
      </w:r>
      <w:r w:rsidRPr="003954F2">
        <w:rPr>
          <w:rFonts w:eastAsia="Calibri"/>
          <w:lang w:val="vi-VN"/>
        </w:rPr>
        <w:t>ử dụng kháng sinh, chăm sóc thay băng vết mổ 2 lần/ ngày</w:t>
      </w:r>
      <w:r w:rsidRPr="003954F2">
        <w:rPr>
          <w:rFonts w:eastAsia="Calibri"/>
        </w:rPr>
        <w:t>.</w:t>
      </w:r>
    </w:p>
    <w:p w14:paraId="574B95B8" w14:textId="77777777" w:rsidR="001629A9" w:rsidRPr="003954F2" w:rsidRDefault="001629A9" w:rsidP="00796700">
      <w:pPr>
        <w:rPr>
          <w:rFonts w:eastAsia="Calibri"/>
        </w:rPr>
      </w:pPr>
      <w:r w:rsidRPr="003954F2">
        <w:rPr>
          <w:rFonts w:eastAsia="Calibri"/>
        </w:rPr>
        <w:br w:type="page"/>
      </w:r>
    </w:p>
    <w:p w14:paraId="09BB9687" w14:textId="77777777" w:rsidR="001629A9" w:rsidRPr="00C748EF" w:rsidRDefault="001629A9" w:rsidP="00F16AEE">
      <w:pPr>
        <w:pStyle w:val="Heading1"/>
      </w:pPr>
      <w:bookmarkStart w:id="379" w:name="_Toc145495961"/>
      <w:bookmarkStart w:id="380" w:name="_Toc169595659"/>
      <w:r w:rsidRPr="00C748EF">
        <w:lastRenderedPageBreak/>
        <w:t>PHẪU THUẬT LẤY TOÀN BỘ TRĨ VÒNG</w:t>
      </w:r>
      <w:bookmarkEnd w:id="379"/>
      <w:bookmarkEnd w:id="380"/>
    </w:p>
    <w:p w14:paraId="7C8A74FB" w14:textId="77777777" w:rsidR="001629A9" w:rsidRPr="00C748EF" w:rsidRDefault="001629A9" w:rsidP="00796700">
      <w:pPr>
        <w:rPr>
          <w:b/>
          <w:bCs/>
          <w:kern w:val="36"/>
        </w:rPr>
      </w:pPr>
    </w:p>
    <w:p w14:paraId="66B6CD5F" w14:textId="77777777" w:rsidR="001629A9" w:rsidRPr="00C748EF" w:rsidRDefault="001629A9" w:rsidP="00796700">
      <w:pPr>
        <w:rPr>
          <w:rFonts w:eastAsia="Calibri"/>
          <w:b/>
          <w:bCs/>
        </w:rPr>
      </w:pPr>
      <w:r w:rsidRPr="00C748EF">
        <w:rPr>
          <w:rFonts w:eastAsia="Calibri"/>
          <w:b/>
          <w:bCs/>
        </w:rPr>
        <w:t>I. ĐẠI CƯƠNG</w:t>
      </w:r>
    </w:p>
    <w:p w14:paraId="0DF1B006" w14:textId="77777777" w:rsidR="001629A9" w:rsidRPr="003954F2" w:rsidRDefault="001629A9" w:rsidP="00796700">
      <w:pPr>
        <w:rPr>
          <w:rFonts w:eastAsia="Calibri"/>
        </w:rPr>
      </w:pPr>
      <w:r w:rsidRPr="003954F2">
        <w:rPr>
          <w:rFonts w:eastAsia="Calibri"/>
        </w:rPr>
        <w:t>- Trĩ vòng là trĩ chiếm hết vòng hậu môn.</w:t>
      </w:r>
    </w:p>
    <w:p w14:paraId="0BFA88FC" w14:textId="77777777" w:rsidR="001629A9" w:rsidRPr="003954F2" w:rsidRDefault="001629A9" w:rsidP="00796700">
      <w:pPr>
        <w:rPr>
          <w:rFonts w:eastAsia="Calibri"/>
        </w:rPr>
      </w:pPr>
      <w:r w:rsidRPr="003954F2">
        <w:rPr>
          <w:rFonts w:eastAsia="Calibri"/>
        </w:rPr>
        <w:t>- Có nhiều phương pháp phẫu thuật cắt toàn bộ trĩ vòng chủ yếu là phẫu thuật Whitehead, phẫu thuật Toupet, phẫu thuật Longo. Ngoài ra có thể áp dụng phương pháp phẫu thuật Milligan- Morgan, phẫu thuật Ferguson hoặc triệt mạch treo trĩ.</w:t>
      </w:r>
    </w:p>
    <w:p w14:paraId="2565E4DE" w14:textId="77777777" w:rsidR="001629A9" w:rsidRPr="00C748EF" w:rsidRDefault="001629A9" w:rsidP="00796700">
      <w:pPr>
        <w:rPr>
          <w:rFonts w:eastAsia="Calibri"/>
          <w:b/>
          <w:bCs/>
        </w:rPr>
      </w:pPr>
      <w:r w:rsidRPr="00C748EF">
        <w:rPr>
          <w:rFonts w:eastAsia="Calibri"/>
          <w:b/>
          <w:bCs/>
        </w:rPr>
        <w:t>II. CHỈ ĐỊNH</w:t>
      </w:r>
    </w:p>
    <w:p w14:paraId="5109F0C3" w14:textId="77777777" w:rsidR="001629A9" w:rsidRPr="003954F2" w:rsidRDefault="001629A9" w:rsidP="00796700">
      <w:pPr>
        <w:rPr>
          <w:rFonts w:eastAsia="Calibri"/>
        </w:rPr>
      </w:pPr>
      <w:r w:rsidRPr="003954F2">
        <w:rPr>
          <w:rFonts w:eastAsia="Calibri"/>
        </w:rPr>
        <w:t>Trĩ vòng độ 3, độ 4.</w:t>
      </w:r>
    </w:p>
    <w:p w14:paraId="05665A0F" w14:textId="77777777" w:rsidR="001629A9" w:rsidRPr="00C748EF" w:rsidRDefault="001629A9" w:rsidP="00796700">
      <w:pPr>
        <w:rPr>
          <w:rFonts w:eastAsia="Calibri"/>
          <w:b/>
          <w:bCs/>
        </w:rPr>
      </w:pPr>
      <w:r w:rsidRPr="00C748EF">
        <w:rPr>
          <w:rFonts w:eastAsia="Calibri"/>
          <w:b/>
          <w:bCs/>
        </w:rPr>
        <w:t>III. CHỐNG CHỈ ĐỊNH</w:t>
      </w:r>
    </w:p>
    <w:p w14:paraId="4299B689" w14:textId="77777777" w:rsidR="001629A9" w:rsidRPr="003954F2" w:rsidRDefault="001629A9" w:rsidP="00796700">
      <w:pPr>
        <w:rPr>
          <w:rFonts w:eastAsia="Calibri"/>
        </w:rPr>
      </w:pPr>
      <w:r w:rsidRPr="003954F2">
        <w:rPr>
          <w:rFonts w:eastAsia="Calibri"/>
        </w:rPr>
        <w:t>Trĩ vòng đang có viêm nhiễm ống hậu môn.</w:t>
      </w:r>
    </w:p>
    <w:p w14:paraId="1DFC6B61" w14:textId="77777777" w:rsidR="001629A9" w:rsidRPr="00C748EF" w:rsidRDefault="001629A9" w:rsidP="00796700">
      <w:pPr>
        <w:rPr>
          <w:rFonts w:eastAsia="Calibri"/>
          <w:b/>
          <w:bCs/>
        </w:rPr>
      </w:pPr>
      <w:r w:rsidRPr="00C748EF">
        <w:rPr>
          <w:rFonts w:eastAsia="Calibri"/>
          <w:b/>
          <w:bCs/>
        </w:rPr>
        <w:t>IV. CHUẨN BỊ</w:t>
      </w:r>
    </w:p>
    <w:p w14:paraId="77B03842" w14:textId="46A20FAB" w:rsidR="001629A9" w:rsidRPr="003954F2" w:rsidRDefault="001629A9" w:rsidP="00796700">
      <w:pPr>
        <w:rPr>
          <w:rFonts w:eastAsia="Calibri"/>
        </w:rPr>
      </w:pPr>
      <w:r w:rsidRPr="00C748EF">
        <w:rPr>
          <w:rFonts w:eastAsia="Calibri"/>
          <w:b/>
          <w:bCs/>
        </w:rPr>
        <w:t>1. Người thực hiện</w:t>
      </w:r>
      <w:r w:rsidRPr="003954F2">
        <w:rPr>
          <w:rFonts w:eastAsia="Calibri"/>
        </w:rPr>
        <w:t xml:space="preserve">: </w:t>
      </w:r>
      <w:r w:rsidR="00C748EF">
        <w:rPr>
          <w:rFonts w:eastAsia="Calibri"/>
        </w:rPr>
        <w:t>P</w:t>
      </w:r>
      <w:r w:rsidRPr="003954F2">
        <w:rPr>
          <w:rFonts w:eastAsia="Calibri"/>
        </w:rPr>
        <w:t>hẫu thuật viên tiêu hóa hay ngoại chung được đào tạo chuyên sâu hoặc có chứng chỉ về phẫu thuật vùng hậu môn trực tràng - tầng sinh môn.</w:t>
      </w:r>
    </w:p>
    <w:p w14:paraId="3E6B3BE1" w14:textId="523FF0C8" w:rsidR="001629A9" w:rsidRPr="00C748EF" w:rsidRDefault="001629A9" w:rsidP="00796700">
      <w:pPr>
        <w:rPr>
          <w:rFonts w:eastAsia="Calibri"/>
          <w:b/>
          <w:bCs/>
        </w:rPr>
      </w:pPr>
      <w:r w:rsidRPr="00C748EF">
        <w:rPr>
          <w:rFonts w:eastAsia="Calibri"/>
          <w:b/>
          <w:bCs/>
        </w:rPr>
        <w:t>2. Phương tiện</w:t>
      </w:r>
    </w:p>
    <w:p w14:paraId="32E502FA" w14:textId="77777777" w:rsidR="001629A9" w:rsidRPr="003954F2" w:rsidRDefault="001629A9" w:rsidP="00796700">
      <w:pPr>
        <w:rPr>
          <w:rFonts w:eastAsia="Calibri"/>
        </w:rPr>
      </w:pPr>
      <w:r w:rsidRPr="003954F2">
        <w:rPr>
          <w:rFonts w:eastAsia="Calibri"/>
        </w:rPr>
        <w:t>- Đèn chiếu sáng tốt, ánh sáng lạnh.</w:t>
      </w:r>
    </w:p>
    <w:p w14:paraId="16AFFB4D" w14:textId="4D895439" w:rsidR="001629A9" w:rsidRPr="003954F2" w:rsidRDefault="001629A9" w:rsidP="00796700">
      <w:pPr>
        <w:rPr>
          <w:rFonts w:eastAsia="Calibri"/>
        </w:rPr>
      </w:pPr>
      <w:r w:rsidRPr="003954F2">
        <w:rPr>
          <w:rFonts w:eastAsia="Calibri"/>
        </w:rPr>
        <w:t xml:space="preserve">- Bộ dụng cụ phẫu thuật hậu môn: </w:t>
      </w:r>
      <w:r w:rsidR="00C748EF">
        <w:rPr>
          <w:rFonts w:eastAsia="Calibri"/>
        </w:rPr>
        <w:t>C</w:t>
      </w:r>
      <w:r w:rsidRPr="003954F2">
        <w:rPr>
          <w:rFonts w:eastAsia="Calibri"/>
        </w:rPr>
        <w:t>ó ông soi hậu môn, van hậu môn, que thăm dò, dao điện, máy hút, panh, kéo, kẹp phẫu tích,…</w:t>
      </w:r>
    </w:p>
    <w:p w14:paraId="78488193" w14:textId="77777777" w:rsidR="001629A9" w:rsidRPr="003954F2" w:rsidRDefault="001629A9" w:rsidP="00796700">
      <w:pPr>
        <w:rPr>
          <w:rFonts w:eastAsia="Calibri"/>
        </w:rPr>
      </w:pPr>
      <w:r w:rsidRPr="003954F2">
        <w:rPr>
          <w:rFonts w:eastAsia="Calibri"/>
        </w:rPr>
        <w:t>- Các loại chỉ khâu, thuốc bôi trơn (vaselin), oxy già, xanh metylen,…</w:t>
      </w:r>
    </w:p>
    <w:p w14:paraId="109FE4FC" w14:textId="2D885073" w:rsidR="001629A9" w:rsidRPr="003954F2" w:rsidRDefault="001629A9" w:rsidP="00796700">
      <w:pPr>
        <w:rPr>
          <w:rFonts w:eastAsia="Calibri"/>
        </w:rPr>
      </w:pPr>
      <w:r w:rsidRPr="003954F2">
        <w:rPr>
          <w:rFonts w:eastAsia="Calibri"/>
        </w:rPr>
        <w:t xml:space="preserve">- Bàn phẫu thuật: </w:t>
      </w:r>
      <w:r w:rsidR="00C748EF">
        <w:rPr>
          <w:rFonts w:eastAsia="Calibri"/>
        </w:rPr>
        <w:t>T</w:t>
      </w:r>
      <w:r w:rsidRPr="003954F2">
        <w:rPr>
          <w:rFonts w:eastAsia="Calibri"/>
        </w:rPr>
        <w:t>hường đặt được người bệnh tư thế phụ khoa, bàn có thể xoay được các tư thế.</w:t>
      </w:r>
    </w:p>
    <w:p w14:paraId="61203F55" w14:textId="7AA6A559" w:rsidR="001629A9" w:rsidRPr="003954F2" w:rsidRDefault="001629A9" w:rsidP="00796700">
      <w:pPr>
        <w:rPr>
          <w:rFonts w:eastAsia="Calibri"/>
        </w:rPr>
      </w:pPr>
      <w:r w:rsidRPr="003954F2">
        <w:rPr>
          <w:rFonts w:eastAsia="Calibri"/>
        </w:rPr>
        <w:t xml:space="preserve">- Bàn để dụng cụ: </w:t>
      </w:r>
      <w:r w:rsidR="00C748EF">
        <w:rPr>
          <w:rFonts w:eastAsia="Calibri"/>
        </w:rPr>
        <w:t>N</w:t>
      </w:r>
      <w:r w:rsidRPr="003954F2">
        <w:rPr>
          <w:rFonts w:eastAsia="Calibri"/>
        </w:rPr>
        <w:t>ên có 2 bàn (bàn để dụng cụ chung và bàn để dụng cụ cần thiết trong khi mổ đặt trước mặt phẫu thuật viên 50cm x 30cm).</w:t>
      </w:r>
    </w:p>
    <w:p w14:paraId="2D2A8B07" w14:textId="77777777" w:rsidR="001629A9" w:rsidRPr="00C748EF" w:rsidRDefault="001629A9" w:rsidP="00796700">
      <w:pPr>
        <w:rPr>
          <w:rFonts w:eastAsia="Calibri"/>
          <w:b/>
          <w:bCs/>
        </w:rPr>
      </w:pPr>
      <w:r w:rsidRPr="00C748EF">
        <w:rPr>
          <w:rFonts w:eastAsia="Calibri"/>
          <w:b/>
          <w:bCs/>
        </w:rPr>
        <w:t>3. Người bệnh</w:t>
      </w:r>
    </w:p>
    <w:p w14:paraId="54245BA4" w14:textId="07CABDAA" w:rsidR="001629A9" w:rsidRPr="003954F2" w:rsidRDefault="00F21578" w:rsidP="00796700">
      <w:pPr>
        <w:rPr>
          <w:rFonts w:eastAsia="Calibri"/>
        </w:rPr>
      </w:pPr>
      <w:r>
        <w:rPr>
          <w:rFonts w:eastAsia="Calibri"/>
        </w:rPr>
        <w:t xml:space="preserve">- </w:t>
      </w:r>
      <w:r w:rsidR="001629A9" w:rsidRPr="003954F2">
        <w:rPr>
          <w:rFonts w:eastAsia="Calibri"/>
        </w:rPr>
        <w:t>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w:t>
      </w:r>
    </w:p>
    <w:p w14:paraId="11DC8317" w14:textId="704B599F" w:rsidR="001629A9" w:rsidRPr="003954F2" w:rsidRDefault="00F21578" w:rsidP="00796700">
      <w:pPr>
        <w:rPr>
          <w:rFonts w:eastAsia="Calibri"/>
        </w:rPr>
      </w:pPr>
      <w:r>
        <w:rPr>
          <w:rFonts w:eastAsia="Calibri"/>
        </w:rPr>
        <w:t xml:space="preserve">- </w:t>
      </w:r>
      <w:r w:rsidR="001629A9" w:rsidRPr="003954F2">
        <w:rPr>
          <w:rFonts w:eastAsia="Calibri"/>
        </w:rPr>
        <w:t>Giải đáp những khúc mắc của người bệnh về bệnh tật, về phẫu thuật,…trong phạm vi cho phép.</w:t>
      </w:r>
    </w:p>
    <w:p w14:paraId="539DBB08" w14:textId="7DA062E2" w:rsidR="001629A9" w:rsidRPr="001E545E" w:rsidRDefault="001629A9" w:rsidP="001E545E">
      <w:pPr>
        <w:pStyle w:val="ListParagraph"/>
        <w:numPr>
          <w:ilvl w:val="0"/>
          <w:numId w:val="1"/>
        </w:numPr>
        <w:rPr>
          <w:rFonts w:eastAsia="Calibri"/>
        </w:rPr>
      </w:pPr>
      <w:r w:rsidRPr="001E545E">
        <w:rPr>
          <w:rFonts w:eastAsia="Calibri"/>
        </w:rPr>
        <w:t>Tối hôm trước ngày phẫu thuật:</w:t>
      </w:r>
    </w:p>
    <w:p w14:paraId="651D0C27" w14:textId="75196773" w:rsidR="001629A9" w:rsidRPr="003954F2" w:rsidRDefault="001E545E" w:rsidP="00796700">
      <w:pPr>
        <w:rPr>
          <w:rFonts w:eastAsia="Calibri"/>
        </w:rPr>
      </w:pPr>
      <w:r>
        <w:rPr>
          <w:rFonts w:eastAsia="Calibri"/>
        </w:rPr>
        <w:t xml:space="preserve">+ </w:t>
      </w:r>
      <w:r w:rsidR="001629A9" w:rsidRPr="003954F2">
        <w:rPr>
          <w:rFonts w:eastAsia="Calibri"/>
        </w:rPr>
        <w:t>Thụt tháo sạch phân, có thể thụt thuốc tẩy như Fleet,…Không cần tẩy sạch như phẫu thuật đại trực tràng.</w:t>
      </w:r>
    </w:p>
    <w:p w14:paraId="266823BD" w14:textId="7BC33A46" w:rsidR="001629A9" w:rsidRPr="003954F2" w:rsidRDefault="001E545E" w:rsidP="00796700">
      <w:pPr>
        <w:rPr>
          <w:rFonts w:eastAsia="Calibri"/>
        </w:rPr>
      </w:pPr>
      <w:r>
        <w:rPr>
          <w:rFonts w:eastAsia="Calibri"/>
        </w:rPr>
        <w:t xml:space="preserve">+ </w:t>
      </w:r>
      <w:r w:rsidR="001629A9" w:rsidRPr="003954F2">
        <w:rPr>
          <w:rFonts w:eastAsia="Calibri"/>
        </w:rPr>
        <w:t>Dùng thuốc an thần như seduxen 5mg x 1 viên, uống lúc 20 giờ.</w:t>
      </w:r>
    </w:p>
    <w:p w14:paraId="042FCEE6" w14:textId="04785E77" w:rsidR="001629A9" w:rsidRPr="003954F2" w:rsidRDefault="001E545E" w:rsidP="00796700">
      <w:pPr>
        <w:rPr>
          <w:rFonts w:eastAsia="Calibri"/>
        </w:rPr>
      </w:pPr>
      <w:r>
        <w:rPr>
          <w:rFonts w:eastAsia="Calibri"/>
        </w:rPr>
        <w:t xml:space="preserve">+ </w:t>
      </w:r>
      <w:r w:rsidR="001629A9" w:rsidRPr="003954F2">
        <w:rPr>
          <w:rFonts w:eastAsia="Calibri"/>
        </w:rPr>
        <w:t>Cạo lông quanh hậu môn: nên thực hiện trên bàn phẫu thuật sau khi gây tê vùng hoặc gây mê.</w:t>
      </w:r>
    </w:p>
    <w:p w14:paraId="3920FABD" w14:textId="39758D0E" w:rsidR="001629A9" w:rsidRDefault="001E545E" w:rsidP="00796700">
      <w:pPr>
        <w:rPr>
          <w:rFonts w:eastAsia="Calibri"/>
        </w:rPr>
      </w:pPr>
      <w:r>
        <w:rPr>
          <w:rFonts w:eastAsia="Calibri"/>
        </w:rPr>
        <w:t xml:space="preserve">- </w:t>
      </w:r>
      <w:r w:rsidR="001629A9" w:rsidRPr="003954F2">
        <w:rPr>
          <w:rFonts w:eastAsia="Calibri"/>
        </w:rPr>
        <w:t xml:space="preserve"> Ngày phẫu thuật: </w:t>
      </w:r>
      <w:r>
        <w:rPr>
          <w:rFonts w:eastAsia="Calibri"/>
        </w:rPr>
        <w:t>N</w:t>
      </w:r>
      <w:r w:rsidR="001629A9" w:rsidRPr="003954F2">
        <w:rPr>
          <w:rFonts w:eastAsia="Calibri"/>
        </w:rPr>
        <w:t>hịn ăn, uống, đi tiểu trước khi lên bàn mổ.</w:t>
      </w:r>
    </w:p>
    <w:p w14:paraId="7AAFB15E" w14:textId="77777777" w:rsidR="00F16AEE" w:rsidRPr="003954F2" w:rsidRDefault="00F16AEE" w:rsidP="00796700">
      <w:pPr>
        <w:rPr>
          <w:rFonts w:eastAsia="Calibri"/>
        </w:rPr>
      </w:pPr>
    </w:p>
    <w:p w14:paraId="413FEC71" w14:textId="77777777" w:rsidR="001629A9" w:rsidRPr="001E545E" w:rsidRDefault="001629A9" w:rsidP="00796700">
      <w:pPr>
        <w:rPr>
          <w:rFonts w:eastAsia="Calibri"/>
          <w:b/>
          <w:bCs/>
        </w:rPr>
      </w:pPr>
      <w:r w:rsidRPr="001E545E">
        <w:rPr>
          <w:rFonts w:eastAsia="Calibri"/>
          <w:b/>
          <w:bCs/>
        </w:rPr>
        <w:lastRenderedPageBreak/>
        <w:t>4. Hồ sơ bệnh án</w:t>
      </w:r>
    </w:p>
    <w:p w14:paraId="4C5E8557" w14:textId="3FA79CDD" w:rsidR="001629A9" w:rsidRPr="003954F2" w:rsidRDefault="00F21578" w:rsidP="00796700">
      <w:pPr>
        <w:rPr>
          <w:rFonts w:eastAsia="Calibri"/>
        </w:rPr>
      </w:pPr>
      <w:r>
        <w:rPr>
          <w:rFonts w:eastAsia="Calibri"/>
        </w:rPr>
        <w:t xml:space="preserve">- </w:t>
      </w:r>
      <w:r w:rsidR="001629A9" w:rsidRPr="003954F2">
        <w:rPr>
          <w:rFonts w:eastAsia="Calibri"/>
        </w:rPr>
        <w:t xml:space="preserve">Hoàn thành các thủ tục hành chính theo </w:t>
      </w:r>
      <w:r w:rsidR="00F16AEE">
        <w:rPr>
          <w:rFonts w:eastAsia="Calibri"/>
        </w:rPr>
        <w:t>quy</w:t>
      </w:r>
      <w:r w:rsidR="001629A9" w:rsidRPr="003954F2">
        <w:rPr>
          <w:rFonts w:eastAsia="Calibri"/>
        </w:rPr>
        <w:t xml:space="preserve"> định. Người bệnh và gia đình ghi hồ sơ như đã nêu ở mục 3 trên đây (ghi rõ đã được giải thích rõ ràng và hiểu về những điều bác sỹ giải thích nêu trên).</w:t>
      </w:r>
    </w:p>
    <w:p w14:paraId="612E2FB9" w14:textId="09CA333E" w:rsidR="001629A9" w:rsidRPr="003954F2" w:rsidRDefault="00F21578" w:rsidP="00796700">
      <w:pPr>
        <w:rPr>
          <w:rFonts w:eastAsia="Calibri"/>
        </w:rPr>
      </w:pPr>
      <w:r>
        <w:rPr>
          <w:rFonts w:eastAsia="Calibri"/>
        </w:rPr>
        <w:t xml:space="preserve">- </w:t>
      </w:r>
      <w:r w:rsidR="001629A9" w:rsidRPr="003954F2">
        <w:rPr>
          <w:rFonts w:eastAsia="Calibri"/>
        </w:rPr>
        <w:t>Hoàn thiện đầy đủ các bước khám lâm sàng, cận lâm sàng cần thiết để có chẩn đoán xác định bệnh (tùy thuộc các phương tiện, cơ sở y tế). Đánh giá tình trạng toàn thân như tuổi, cơ địa, những bệnh mãn tính nặng phối hợp có ảnh hưởng tới cuộc phẫu thuật, trong thời kỳ hậu phẫu. Đánh giá khả năng phẫu thuật để chuẩn bị cho cuộc mổ diễn ra an toàn và hiệu quả nhất.</w:t>
      </w:r>
    </w:p>
    <w:p w14:paraId="43E9B33C" w14:textId="77777777" w:rsidR="001629A9" w:rsidRPr="001E545E" w:rsidRDefault="001629A9" w:rsidP="00796700">
      <w:pPr>
        <w:rPr>
          <w:rFonts w:eastAsia="Calibri"/>
          <w:b/>
          <w:bCs/>
        </w:rPr>
      </w:pPr>
      <w:r w:rsidRPr="001E545E">
        <w:rPr>
          <w:rFonts w:eastAsia="Calibri"/>
          <w:b/>
          <w:bCs/>
        </w:rPr>
        <w:t xml:space="preserve">V. CÁC BƯỚC TIẾN HÀNH </w:t>
      </w:r>
    </w:p>
    <w:p w14:paraId="778DD544" w14:textId="3D5CDDE5" w:rsidR="001629A9" w:rsidRPr="003954F2" w:rsidRDefault="001629A9" w:rsidP="00796700">
      <w:pPr>
        <w:rPr>
          <w:rFonts w:eastAsia="Calibri"/>
        </w:rPr>
      </w:pPr>
      <w:r w:rsidRPr="001E545E">
        <w:rPr>
          <w:rFonts w:eastAsia="Calibri"/>
          <w:b/>
          <w:bCs/>
        </w:rPr>
        <w:t>1. Tư thế</w:t>
      </w:r>
      <w:r w:rsidRPr="003954F2">
        <w:rPr>
          <w:rFonts w:eastAsia="Calibri"/>
        </w:rPr>
        <w:t xml:space="preserve">: </w:t>
      </w:r>
      <w:r w:rsidR="001E545E">
        <w:rPr>
          <w:rFonts w:eastAsia="Calibri"/>
        </w:rPr>
        <w:t>N</w:t>
      </w:r>
      <w:r w:rsidRPr="003954F2">
        <w:rPr>
          <w:rFonts w:eastAsia="Calibri"/>
        </w:rPr>
        <w:t xml:space="preserve">gười bệnh nằm ngửa ở tư thế phụ khoa hay nằm sấp đặt gối dưới bụng để bộc lộ rõ vùng hậu môn – trực tràng. </w:t>
      </w:r>
    </w:p>
    <w:p w14:paraId="173B950E" w14:textId="1C7F9EC0" w:rsidR="001629A9" w:rsidRPr="003954F2" w:rsidRDefault="001629A9" w:rsidP="00796700">
      <w:pPr>
        <w:rPr>
          <w:rFonts w:eastAsia="Calibri"/>
        </w:rPr>
      </w:pPr>
      <w:r w:rsidRPr="001E545E">
        <w:rPr>
          <w:rFonts w:eastAsia="Calibri"/>
          <w:b/>
          <w:bCs/>
        </w:rPr>
        <w:t>2. Vô cảm</w:t>
      </w:r>
      <w:r w:rsidRPr="003954F2">
        <w:rPr>
          <w:rFonts w:eastAsia="Calibri"/>
        </w:rPr>
        <w:t xml:space="preserve">: </w:t>
      </w:r>
      <w:r w:rsidR="001E545E">
        <w:rPr>
          <w:rFonts w:eastAsia="Calibri"/>
        </w:rPr>
        <w:t>T</w:t>
      </w:r>
      <w:r w:rsidRPr="003954F2">
        <w:rPr>
          <w:rFonts w:eastAsia="Calibri"/>
        </w:rPr>
        <w:t>ùy theo loại thủ thuật, phẫu thuật có thể lựa chọn các hình tức gây tê tại chỗ, châm tê, gây tê vùng, gây mê nội khí quản hay tĩnh mạch.</w:t>
      </w:r>
    </w:p>
    <w:p w14:paraId="63D1FD98" w14:textId="77777777" w:rsidR="001629A9" w:rsidRPr="001E545E" w:rsidRDefault="001629A9" w:rsidP="00796700">
      <w:pPr>
        <w:rPr>
          <w:rFonts w:eastAsia="Calibri"/>
          <w:b/>
          <w:bCs/>
        </w:rPr>
      </w:pPr>
      <w:r w:rsidRPr="001E545E">
        <w:rPr>
          <w:rFonts w:eastAsia="Calibri"/>
          <w:b/>
          <w:bCs/>
        </w:rPr>
        <w:t xml:space="preserve">3. Kỹ thuật </w:t>
      </w:r>
    </w:p>
    <w:p w14:paraId="09FAA350" w14:textId="66F9FED8" w:rsidR="001629A9" w:rsidRPr="001E545E" w:rsidRDefault="001629A9" w:rsidP="00796700">
      <w:pPr>
        <w:rPr>
          <w:rFonts w:eastAsia="Calibri"/>
          <w:i/>
          <w:iCs/>
        </w:rPr>
      </w:pPr>
      <w:r w:rsidRPr="001E545E">
        <w:rPr>
          <w:rFonts w:eastAsia="Calibri"/>
          <w:b/>
          <w:bCs/>
          <w:i/>
          <w:iCs/>
        </w:rPr>
        <w:t>3.1. Phẫu thuật Whitehead ( Anh- 1882</w:t>
      </w:r>
      <w:r w:rsidRPr="001E545E">
        <w:rPr>
          <w:rFonts w:eastAsia="Calibri"/>
          <w:i/>
          <w:iCs/>
        </w:rPr>
        <w:t>)</w:t>
      </w:r>
    </w:p>
    <w:p w14:paraId="6F57E789" w14:textId="37DF9CED" w:rsidR="001629A9" w:rsidRPr="003954F2" w:rsidRDefault="00F21578" w:rsidP="00796700">
      <w:pPr>
        <w:rPr>
          <w:rFonts w:eastAsia="Calibri"/>
        </w:rPr>
      </w:pPr>
      <w:r>
        <w:rPr>
          <w:rFonts w:eastAsia="Calibri"/>
        </w:rPr>
        <w:t xml:space="preserve">- </w:t>
      </w:r>
      <w:r w:rsidR="001629A9" w:rsidRPr="003954F2">
        <w:rPr>
          <w:rFonts w:eastAsia="Calibri"/>
        </w:rPr>
        <w:t>Lấy toàn bộ búi trĩ và niêm mạc ống hậu môn bằng 4 đường rạch dọc theo trục hậu môn. Sau đó khâu nối niêm mạc trực tràng với da rìa hậu môn.</w:t>
      </w:r>
    </w:p>
    <w:p w14:paraId="1A5A6ACF" w14:textId="569BC33A" w:rsidR="001629A9" w:rsidRPr="003954F2" w:rsidRDefault="00F21578" w:rsidP="00796700">
      <w:pPr>
        <w:rPr>
          <w:rFonts w:eastAsia="Calibri"/>
        </w:rPr>
      </w:pPr>
      <w:r>
        <w:rPr>
          <w:rFonts w:eastAsia="Calibri"/>
        </w:rPr>
        <w:t xml:space="preserve">- </w:t>
      </w:r>
      <w:r w:rsidR="001629A9" w:rsidRPr="003954F2">
        <w:rPr>
          <w:rFonts w:eastAsia="Calibri"/>
        </w:rPr>
        <w:t xml:space="preserve">Hiện nay ít sử dụng vì có nhiều biến chứng: </w:t>
      </w:r>
      <w:r w:rsidR="001E545E" w:rsidRPr="001E545E">
        <w:rPr>
          <w:rFonts w:eastAsia="Calibri"/>
        </w:rPr>
        <w:t>Đ</w:t>
      </w:r>
      <w:r w:rsidR="001629A9" w:rsidRPr="003954F2">
        <w:rPr>
          <w:rFonts w:eastAsia="Calibri"/>
        </w:rPr>
        <w:t>ại tiện không tự chủ, sẹo chít hẹp hậu môn, sa niêm mạc trực tràng…Để hạn chế các biến chứng này cần cắt hết trĩ, khâu nối niêm mạc trực tràng với da rìa hậu môn cao hơn để đường khâu nằm trong ống hậu môn, không gây lộ niêm mạc trực tràng.</w:t>
      </w:r>
    </w:p>
    <w:p w14:paraId="19C03A61" w14:textId="0B2970CB" w:rsidR="001629A9" w:rsidRPr="001E545E" w:rsidRDefault="001629A9" w:rsidP="00796700">
      <w:pPr>
        <w:rPr>
          <w:rFonts w:eastAsia="Calibri"/>
          <w:b/>
          <w:bCs/>
          <w:i/>
          <w:iCs/>
        </w:rPr>
      </w:pPr>
      <w:r w:rsidRPr="001E545E">
        <w:rPr>
          <w:rFonts w:eastAsia="Calibri"/>
          <w:b/>
          <w:bCs/>
          <w:i/>
          <w:iCs/>
        </w:rPr>
        <w:t>3.2. Phẫu thuật Toupet (Pháp - 1965)</w:t>
      </w:r>
    </w:p>
    <w:p w14:paraId="7E8C5109" w14:textId="77777777" w:rsidR="001629A9" w:rsidRPr="003954F2" w:rsidRDefault="001629A9" w:rsidP="00796700">
      <w:pPr>
        <w:rPr>
          <w:rFonts w:eastAsia="Calibri"/>
        </w:rPr>
      </w:pPr>
      <w:r w:rsidRPr="003954F2">
        <w:rPr>
          <w:rFonts w:eastAsia="Calibri"/>
        </w:rPr>
        <w:t>Về nguyên tắc giống phẫu thuật Whitehead nhưng khác ở điểm là phẫu tích bắt đầu từ đường lược để bảo tồn niêm mạc ống hậu môn.</w:t>
      </w:r>
    </w:p>
    <w:p w14:paraId="680DB024" w14:textId="77777777" w:rsidR="001629A9" w:rsidRPr="001E545E" w:rsidRDefault="001629A9" w:rsidP="00796700">
      <w:pPr>
        <w:rPr>
          <w:rFonts w:eastAsia="Calibri"/>
          <w:b/>
          <w:bCs/>
          <w:i/>
          <w:iCs/>
        </w:rPr>
      </w:pPr>
      <w:r w:rsidRPr="001E545E">
        <w:rPr>
          <w:rFonts w:eastAsia="Calibri"/>
          <w:b/>
          <w:bCs/>
          <w:i/>
          <w:iCs/>
        </w:rPr>
        <w:t>3.3. Phẫu thuật Longo (Ý - 1983)</w:t>
      </w:r>
    </w:p>
    <w:p w14:paraId="702B483E" w14:textId="4FD8C674" w:rsidR="001629A9" w:rsidRPr="001E545E" w:rsidRDefault="001629A9" w:rsidP="00796700">
      <w:pPr>
        <w:rPr>
          <w:rFonts w:eastAsia="Calibri"/>
          <w:b/>
          <w:bCs/>
          <w:i/>
          <w:iCs/>
        </w:rPr>
      </w:pPr>
      <w:r w:rsidRPr="001E545E">
        <w:rPr>
          <w:rFonts w:eastAsia="Calibri"/>
          <w:b/>
          <w:bCs/>
          <w:i/>
          <w:iCs/>
        </w:rPr>
        <w:t>3.4. Một số phương pháp khác có thể áp dụng</w:t>
      </w:r>
    </w:p>
    <w:p w14:paraId="477F5355" w14:textId="6A64F06B" w:rsidR="001629A9" w:rsidRPr="003954F2" w:rsidRDefault="001629A9" w:rsidP="00796700">
      <w:pPr>
        <w:rPr>
          <w:rFonts w:eastAsia="Calibri"/>
        </w:rPr>
      </w:pPr>
      <w:r w:rsidRPr="003954F2">
        <w:rPr>
          <w:rFonts w:eastAsia="Calibri"/>
        </w:rPr>
        <w:t xml:space="preserve">- Triệt mạch trĩ: </w:t>
      </w:r>
      <w:r w:rsidR="001E545E">
        <w:rPr>
          <w:rFonts w:eastAsia="Calibri"/>
        </w:rPr>
        <w:t>T</w:t>
      </w:r>
      <w:r w:rsidRPr="003954F2">
        <w:rPr>
          <w:rFonts w:eastAsia="Calibri"/>
        </w:rPr>
        <w:t>hường áp dụng cho trĩ vòng nhỏ.</w:t>
      </w:r>
    </w:p>
    <w:p w14:paraId="7594CDA1" w14:textId="77777777" w:rsidR="00F21578" w:rsidRDefault="001629A9" w:rsidP="00796700">
      <w:pPr>
        <w:rPr>
          <w:rFonts w:eastAsia="Calibri"/>
        </w:rPr>
      </w:pPr>
      <w:r w:rsidRPr="003954F2">
        <w:rPr>
          <w:rFonts w:eastAsia="Calibri"/>
        </w:rPr>
        <w:t xml:space="preserve">- Phẫu thuật Milligan-Morgan hoặc phẫu thuật Ferguson </w:t>
      </w:r>
    </w:p>
    <w:p w14:paraId="7AACB16D" w14:textId="47FDFB0C" w:rsidR="001629A9" w:rsidRPr="003954F2" w:rsidRDefault="001629A9" w:rsidP="00796700">
      <w:pPr>
        <w:rPr>
          <w:rFonts w:eastAsia="Calibri"/>
        </w:rPr>
      </w:pPr>
      <w:r w:rsidRPr="00F21578">
        <w:rPr>
          <w:rFonts w:eastAsia="Calibri"/>
          <w:i/>
          <w:iCs/>
        </w:rPr>
        <w:t>Lưu ý,</w:t>
      </w:r>
      <w:r w:rsidRPr="003954F2">
        <w:rPr>
          <w:rFonts w:eastAsia="Calibri"/>
        </w:rPr>
        <w:t xml:space="preserve"> nếu cầu da - niêm mạc dài thì cần cắt ngắn cầu da- niêm mạc và khâu nối lại.</w:t>
      </w:r>
    </w:p>
    <w:p w14:paraId="4E1FA2B9" w14:textId="77777777" w:rsidR="001629A9" w:rsidRPr="001E545E" w:rsidRDefault="001629A9" w:rsidP="00796700">
      <w:pPr>
        <w:rPr>
          <w:rFonts w:eastAsia="Calibri"/>
          <w:b/>
          <w:bCs/>
        </w:rPr>
      </w:pPr>
      <w:r w:rsidRPr="001E545E">
        <w:rPr>
          <w:rFonts w:eastAsia="Calibri"/>
          <w:b/>
          <w:bCs/>
        </w:rPr>
        <w:t xml:space="preserve">VI. THEO DÕI </w:t>
      </w:r>
    </w:p>
    <w:p w14:paraId="2EB2846D" w14:textId="77777777" w:rsidR="001629A9" w:rsidRPr="001E545E" w:rsidRDefault="001629A9" w:rsidP="00796700">
      <w:pPr>
        <w:rPr>
          <w:rFonts w:eastAsia="Calibri"/>
          <w:b/>
          <w:bCs/>
        </w:rPr>
      </w:pPr>
      <w:r w:rsidRPr="001E545E">
        <w:rPr>
          <w:rFonts w:eastAsia="Calibri"/>
          <w:b/>
          <w:bCs/>
        </w:rPr>
        <w:t>1. Theo dõi</w:t>
      </w:r>
    </w:p>
    <w:p w14:paraId="118F0EAF" w14:textId="77777777" w:rsidR="001629A9" w:rsidRPr="003954F2" w:rsidRDefault="001629A9" w:rsidP="00796700">
      <w:pPr>
        <w:rPr>
          <w:rFonts w:eastAsia="Calibri"/>
        </w:rPr>
      </w:pPr>
      <w:r w:rsidRPr="003954F2">
        <w:rPr>
          <w:rFonts w:eastAsia="Calibri"/>
        </w:rPr>
        <w:t>- Thường cho kháng sinh toàn thân 5 ngày, dùng giảm đau loại Paracetamol và morphin nếu cần thiết. Ngày đầu dùng đường tiêm, từ ngày thứ 2 dùng đường uống. Uống thêm thuốc nhuận tràng, tránh táo bón đọng phân trong trực tràng gây kích thích đại tiện, gây đau kéo dài. Bắt đầu ăn trở lại sau mổ 12 giờ. Trong một số trường hợp đặc biệt, để tránh nguy cơ nhiễm trùng, có thể cho Người bệnh nhịn ăn, nuôi dưỡng tĩnh mạch, gây táo bón bằng Imodium trong 2-5 ngày.</w:t>
      </w:r>
    </w:p>
    <w:p w14:paraId="3833152F" w14:textId="5FD2FD0F" w:rsidR="001629A9" w:rsidRPr="003954F2" w:rsidRDefault="001629A9" w:rsidP="00796700">
      <w:pPr>
        <w:rPr>
          <w:rFonts w:eastAsia="Calibri"/>
        </w:rPr>
      </w:pPr>
      <w:r w:rsidRPr="003954F2">
        <w:rPr>
          <w:rFonts w:eastAsia="Calibri"/>
        </w:rPr>
        <w:lastRenderedPageBreak/>
        <w:t xml:space="preserve">- Săn sóc tại chỗ: </w:t>
      </w:r>
      <w:r w:rsidR="001E545E">
        <w:rPr>
          <w:rFonts w:eastAsia="Calibri"/>
        </w:rPr>
        <w:t>G</w:t>
      </w:r>
      <w:r w:rsidRPr="003954F2">
        <w:rPr>
          <w:rFonts w:eastAsia="Calibri"/>
        </w:rPr>
        <w:t>iữ sạch vết mổ (sau đại tiện rửa sạch hậu môn, thấm khô). Có thể đặt viên đạn trĩ vào hậu môn. Thay băng vết mổ hàng ngày.</w:t>
      </w:r>
    </w:p>
    <w:p w14:paraId="1AC07C1A" w14:textId="3C4314B9" w:rsidR="001629A9" w:rsidRPr="001E545E" w:rsidRDefault="001629A9" w:rsidP="00796700">
      <w:pPr>
        <w:rPr>
          <w:rFonts w:eastAsia="Calibri"/>
          <w:b/>
          <w:bCs/>
        </w:rPr>
      </w:pPr>
      <w:r w:rsidRPr="001E545E">
        <w:rPr>
          <w:rFonts w:eastAsia="Calibri"/>
          <w:b/>
          <w:bCs/>
        </w:rPr>
        <w:t>2. Xử trí tai biến</w:t>
      </w:r>
    </w:p>
    <w:p w14:paraId="6565A49F" w14:textId="77777777" w:rsidR="001629A9" w:rsidRPr="003954F2" w:rsidRDefault="001629A9" w:rsidP="00796700">
      <w:pPr>
        <w:rPr>
          <w:rFonts w:eastAsia="Calibri"/>
        </w:rPr>
      </w:pPr>
      <w:r w:rsidRPr="003954F2">
        <w:rPr>
          <w:rFonts w:eastAsia="Calibri"/>
        </w:rPr>
        <w:t>- Đau: Dùng thuốc giảm đau loại Paracetamol.</w:t>
      </w:r>
    </w:p>
    <w:p w14:paraId="076943ED" w14:textId="77777777" w:rsidR="001629A9" w:rsidRPr="003954F2" w:rsidRDefault="001629A9" w:rsidP="00796700">
      <w:pPr>
        <w:rPr>
          <w:rFonts w:eastAsia="Calibri"/>
        </w:rPr>
      </w:pPr>
      <w:r w:rsidRPr="003954F2">
        <w:rPr>
          <w:rFonts w:eastAsia="Calibri"/>
        </w:rPr>
        <w:t>- Chảy máu: Ít gặp, thường đại tiện lần đầu dính ít máu. Nếu mức độ chảy máu nhiều không tự cầm, cần kiểm tra lại vết mổ để cầm máu.</w:t>
      </w:r>
    </w:p>
    <w:p w14:paraId="6C5F9E9B" w14:textId="77777777" w:rsidR="001629A9" w:rsidRPr="003954F2" w:rsidRDefault="001629A9" w:rsidP="00796700">
      <w:pPr>
        <w:rPr>
          <w:rFonts w:eastAsia="Calibri"/>
        </w:rPr>
      </w:pPr>
      <w:r w:rsidRPr="003954F2">
        <w:rPr>
          <w:rFonts w:eastAsia="Calibri"/>
        </w:rPr>
        <w:t>- Bí đái: Thường gặp sau gây tê tủy sống, hoặc do người bệnh đau nhiều cũng gây khó tiểu tiện. Nếu cần thiết phải đặt sonde bàng quang.</w:t>
      </w:r>
    </w:p>
    <w:p w14:paraId="2B549366" w14:textId="77777777" w:rsidR="001629A9" w:rsidRPr="003954F2" w:rsidRDefault="001629A9" w:rsidP="00796700">
      <w:pPr>
        <w:rPr>
          <w:rFonts w:eastAsia="Calibri"/>
        </w:rPr>
      </w:pPr>
      <w:r w:rsidRPr="003954F2">
        <w:rPr>
          <w:rFonts w:eastAsia="Calibri"/>
        </w:rPr>
        <w:t>- Mất tự chủ hậu môn: Ít gặp.</w:t>
      </w:r>
    </w:p>
    <w:p w14:paraId="66A789E4" w14:textId="77777777" w:rsidR="001629A9" w:rsidRPr="003954F2" w:rsidRDefault="001629A9" w:rsidP="00796700">
      <w:pPr>
        <w:rPr>
          <w:rFonts w:eastAsia="Calibri"/>
        </w:rPr>
      </w:pPr>
      <w:r w:rsidRPr="003954F2">
        <w:rPr>
          <w:rFonts w:eastAsia="Calibri"/>
        </w:rPr>
        <w:t>- Nhiễm trùng, tụ dịch vết mổ: Thay băng, nặn dịch vết mổ.</w:t>
      </w:r>
    </w:p>
    <w:p w14:paraId="4461E7DD" w14:textId="77777777" w:rsidR="001629A9" w:rsidRPr="003954F2" w:rsidRDefault="001629A9" w:rsidP="00796700">
      <w:pPr>
        <w:rPr>
          <w:rFonts w:eastAsia="Calibri"/>
        </w:rPr>
      </w:pPr>
      <w:r w:rsidRPr="003954F2">
        <w:rPr>
          <w:rFonts w:eastAsia="Calibri"/>
        </w:rPr>
        <w:t>- Hẹp ống hậu môn: Ít gặp.</w:t>
      </w:r>
    </w:p>
    <w:p w14:paraId="7B08E2AC" w14:textId="77777777" w:rsidR="001629A9" w:rsidRPr="003954F2" w:rsidRDefault="001629A9" w:rsidP="00796700">
      <w:pPr>
        <w:rPr>
          <w:rFonts w:eastAsia="Calibri"/>
        </w:rPr>
      </w:pPr>
    </w:p>
    <w:p w14:paraId="1EECD513" w14:textId="77777777" w:rsidR="001629A9" w:rsidRPr="003954F2" w:rsidRDefault="001629A9" w:rsidP="00796700">
      <w:pPr>
        <w:rPr>
          <w:rFonts w:eastAsia="Calibri"/>
        </w:rPr>
      </w:pPr>
      <w:r w:rsidRPr="003954F2">
        <w:rPr>
          <w:rFonts w:eastAsia="Calibri"/>
        </w:rPr>
        <w:br w:type="page"/>
      </w:r>
    </w:p>
    <w:p w14:paraId="7EB705A7" w14:textId="77777777" w:rsidR="001629A9" w:rsidRPr="001E545E" w:rsidRDefault="001629A9" w:rsidP="00F16AEE">
      <w:pPr>
        <w:pStyle w:val="Heading1"/>
      </w:pPr>
      <w:bookmarkStart w:id="381" w:name="_Toc145495962"/>
      <w:bookmarkStart w:id="382" w:name="_Toc169595660"/>
      <w:r w:rsidRPr="001E545E">
        <w:lastRenderedPageBreak/>
        <w:t xml:space="preserve">PHẪU THUẬT LONGO </w:t>
      </w:r>
      <w:r w:rsidRPr="001E545E">
        <w:rPr>
          <w:lang w:val="vi-VN"/>
        </w:rPr>
        <w:t>KẾT</w:t>
      </w:r>
      <w:r w:rsidRPr="001E545E">
        <w:t xml:space="preserve"> HỢP VỚI KHÂU TREO TRĨ</w:t>
      </w:r>
      <w:bookmarkEnd w:id="381"/>
      <w:bookmarkEnd w:id="382"/>
    </w:p>
    <w:p w14:paraId="4E60CA02" w14:textId="77777777" w:rsidR="001629A9" w:rsidRPr="001E545E" w:rsidRDefault="001629A9" w:rsidP="00796700">
      <w:pPr>
        <w:rPr>
          <w:b/>
          <w:bCs/>
          <w:kern w:val="36"/>
        </w:rPr>
      </w:pPr>
    </w:p>
    <w:p w14:paraId="72328FC2" w14:textId="77777777" w:rsidR="001629A9" w:rsidRPr="001E545E" w:rsidRDefault="001629A9" w:rsidP="00796700">
      <w:pPr>
        <w:rPr>
          <w:rFonts w:eastAsia="Calibri"/>
          <w:b/>
          <w:bCs/>
        </w:rPr>
      </w:pPr>
      <w:r w:rsidRPr="001E545E">
        <w:rPr>
          <w:rFonts w:eastAsia="Calibri"/>
          <w:b/>
          <w:bCs/>
        </w:rPr>
        <w:t>I. ĐẠI CƯƠNG</w:t>
      </w:r>
    </w:p>
    <w:p w14:paraId="18C1E7EF" w14:textId="594F53F5" w:rsidR="001629A9" w:rsidRPr="003954F2" w:rsidRDefault="00F21578" w:rsidP="00796700">
      <w:pPr>
        <w:rPr>
          <w:rFonts w:eastAsia="Calibri"/>
        </w:rPr>
      </w:pPr>
      <w:r>
        <w:rPr>
          <w:rFonts w:eastAsia="Calibri"/>
        </w:rPr>
        <w:t xml:space="preserve">- </w:t>
      </w:r>
      <w:r w:rsidR="001629A9" w:rsidRPr="003954F2">
        <w:rPr>
          <w:rFonts w:eastAsia="Calibri"/>
        </w:rPr>
        <w:t>Phẫu thuật được đề nghị và thực hiện lần đầu tiên bởi bác sỹ Antonio Longo - người Ý, năm 1983. Phẫu thuật cắt bỏ một khoang niêm mạc trực tràng trên đường lược khoảng 1- 1,5cm, có tác dụng cố định búi trĩ bị sa và giảm nguồn máu tới búi trĩ. Do v</w:t>
      </w:r>
      <w:r>
        <w:rPr>
          <w:rFonts w:eastAsia="Calibri"/>
        </w:rPr>
        <w:t xml:space="preserve">- </w:t>
      </w:r>
      <w:r w:rsidR="001629A9" w:rsidRPr="003954F2">
        <w:rPr>
          <w:rFonts w:eastAsia="Calibri"/>
        </w:rPr>
        <w:t>ậy có tác dụng điều trị bệnh trĩ.</w:t>
      </w:r>
    </w:p>
    <w:p w14:paraId="61EB8960" w14:textId="77777777" w:rsidR="001629A9" w:rsidRPr="003954F2" w:rsidRDefault="001629A9" w:rsidP="00796700">
      <w:pPr>
        <w:rPr>
          <w:rFonts w:eastAsia="Calibri"/>
        </w:rPr>
      </w:pPr>
      <w:r w:rsidRPr="003954F2">
        <w:rPr>
          <w:rFonts w:eastAsia="Calibri"/>
        </w:rPr>
        <w:t>Trong một số trường hợp sau khi tháo máy Longo, búi trĩ còn sa có thể sử dụng phương pháp khâu treo trĩ kết hợp.</w:t>
      </w:r>
    </w:p>
    <w:p w14:paraId="240201A4" w14:textId="77777777" w:rsidR="001629A9" w:rsidRPr="001E545E" w:rsidRDefault="001629A9" w:rsidP="00796700">
      <w:pPr>
        <w:rPr>
          <w:rFonts w:eastAsia="Calibri"/>
          <w:b/>
          <w:bCs/>
        </w:rPr>
      </w:pPr>
      <w:r w:rsidRPr="001E545E">
        <w:rPr>
          <w:rFonts w:eastAsia="Calibri"/>
          <w:b/>
          <w:bCs/>
        </w:rPr>
        <w:t>II. CHỈ ĐỊNH</w:t>
      </w:r>
    </w:p>
    <w:p w14:paraId="7C05BB47" w14:textId="77777777" w:rsidR="001629A9" w:rsidRPr="003954F2" w:rsidRDefault="001629A9" w:rsidP="00796700">
      <w:pPr>
        <w:rPr>
          <w:rFonts w:eastAsia="Calibri"/>
        </w:rPr>
      </w:pPr>
      <w:r w:rsidRPr="003954F2">
        <w:rPr>
          <w:rFonts w:eastAsia="Calibri"/>
        </w:rPr>
        <w:t>- Trĩ độ 3, độ 4.</w:t>
      </w:r>
    </w:p>
    <w:p w14:paraId="02EE96AC" w14:textId="77777777" w:rsidR="001629A9" w:rsidRPr="003954F2" w:rsidRDefault="001629A9" w:rsidP="00796700">
      <w:pPr>
        <w:rPr>
          <w:rFonts w:eastAsia="Calibri"/>
        </w:rPr>
      </w:pPr>
      <w:r w:rsidRPr="003954F2">
        <w:rPr>
          <w:rFonts w:eastAsia="Calibri"/>
        </w:rPr>
        <w:t>- Trĩ đã được điều trị bằng các phương pháp khác thất bại còn sa và chảy máu.</w:t>
      </w:r>
    </w:p>
    <w:p w14:paraId="1616EBF9" w14:textId="77777777" w:rsidR="001629A9" w:rsidRPr="001E545E" w:rsidRDefault="001629A9" w:rsidP="00796700">
      <w:pPr>
        <w:rPr>
          <w:rFonts w:eastAsia="Calibri"/>
          <w:b/>
          <w:bCs/>
        </w:rPr>
      </w:pPr>
      <w:r w:rsidRPr="001E545E">
        <w:rPr>
          <w:rFonts w:eastAsia="Calibri"/>
          <w:b/>
          <w:bCs/>
        </w:rPr>
        <w:t>IV. CHUẨN BỊ</w:t>
      </w:r>
    </w:p>
    <w:p w14:paraId="08677EBD" w14:textId="3E01BC14" w:rsidR="001629A9" w:rsidRPr="003954F2" w:rsidRDefault="001629A9" w:rsidP="00796700">
      <w:pPr>
        <w:rPr>
          <w:rFonts w:eastAsia="Calibri"/>
        </w:rPr>
      </w:pPr>
      <w:r w:rsidRPr="001E545E">
        <w:rPr>
          <w:rFonts w:eastAsia="Calibri"/>
          <w:b/>
          <w:bCs/>
        </w:rPr>
        <w:t>1. Người thực hiện</w:t>
      </w:r>
      <w:r w:rsidRPr="003954F2">
        <w:rPr>
          <w:rFonts w:eastAsia="Calibri"/>
        </w:rPr>
        <w:t xml:space="preserve">: </w:t>
      </w:r>
      <w:r w:rsidR="001E545E">
        <w:rPr>
          <w:rFonts w:eastAsia="Calibri"/>
        </w:rPr>
        <w:t>P</w:t>
      </w:r>
      <w:r w:rsidRPr="003954F2">
        <w:rPr>
          <w:rFonts w:eastAsia="Calibri"/>
        </w:rPr>
        <w:t>hẫu thuật viên tiêu hóa hay ngoại chung được đào tạo chuyên sâu hoặc có chứng chỉ về phẫu thuật vùng hậu môn trực tràng - tầng sinh môn.</w:t>
      </w:r>
    </w:p>
    <w:p w14:paraId="0575C386" w14:textId="63992900" w:rsidR="001629A9" w:rsidRPr="001E545E" w:rsidRDefault="001629A9" w:rsidP="00796700">
      <w:pPr>
        <w:rPr>
          <w:rFonts w:eastAsia="Calibri"/>
          <w:b/>
          <w:bCs/>
        </w:rPr>
      </w:pPr>
      <w:r w:rsidRPr="001E545E">
        <w:rPr>
          <w:rFonts w:eastAsia="Calibri"/>
          <w:b/>
          <w:bCs/>
        </w:rPr>
        <w:t>2. Phương tiện</w:t>
      </w:r>
    </w:p>
    <w:p w14:paraId="11DA9B43" w14:textId="77777777" w:rsidR="001629A9" w:rsidRPr="003954F2" w:rsidRDefault="001629A9" w:rsidP="00796700">
      <w:pPr>
        <w:rPr>
          <w:rFonts w:eastAsia="Calibri"/>
        </w:rPr>
      </w:pPr>
      <w:r w:rsidRPr="003954F2">
        <w:rPr>
          <w:rFonts w:eastAsia="Calibri"/>
        </w:rPr>
        <w:t>- Đèn chiếu sáng tốt, ánh sáng lạnh.</w:t>
      </w:r>
    </w:p>
    <w:p w14:paraId="0A8319EE" w14:textId="35EA2063" w:rsidR="001629A9" w:rsidRPr="003954F2" w:rsidRDefault="001629A9" w:rsidP="00796700">
      <w:pPr>
        <w:rPr>
          <w:rFonts w:eastAsia="Calibri"/>
        </w:rPr>
      </w:pPr>
      <w:r w:rsidRPr="003954F2">
        <w:rPr>
          <w:rFonts w:eastAsia="Calibri"/>
        </w:rPr>
        <w:t xml:space="preserve">- Bộ dụng cụ phẫu thuật hậu môn: </w:t>
      </w:r>
      <w:r w:rsidR="001E545E">
        <w:rPr>
          <w:rFonts w:eastAsia="Calibri"/>
        </w:rPr>
        <w:t>C</w:t>
      </w:r>
      <w:r w:rsidRPr="003954F2">
        <w:rPr>
          <w:rFonts w:eastAsia="Calibri"/>
        </w:rPr>
        <w:t>ó ống soi hậu môn, van hậu môn, que thăm dò, dao điện, máy hút, panh, kéo, kẹp phẫu tích,…</w:t>
      </w:r>
    </w:p>
    <w:p w14:paraId="628688F7" w14:textId="77777777" w:rsidR="001629A9" w:rsidRPr="003954F2" w:rsidRDefault="001629A9" w:rsidP="00796700">
      <w:pPr>
        <w:rPr>
          <w:rFonts w:eastAsia="Calibri"/>
        </w:rPr>
      </w:pPr>
      <w:r w:rsidRPr="003954F2">
        <w:rPr>
          <w:rFonts w:eastAsia="Calibri"/>
        </w:rPr>
        <w:t>- Các loại chỉ khâu, thuốc bôi trơn (vaselin), oxy già, xanh metylen,…</w:t>
      </w:r>
    </w:p>
    <w:p w14:paraId="5E414CD6" w14:textId="1F2E7FC9" w:rsidR="001629A9" w:rsidRPr="003954F2" w:rsidRDefault="001629A9" w:rsidP="00796700">
      <w:pPr>
        <w:rPr>
          <w:rFonts w:eastAsia="Calibri"/>
        </w:rPr>
      </w:pPr>
      <w:r w:rsidRPr="003954F2">
        <w:rPr>
          <w:rFonts w:eastAsia="Calibri"/>
        </w:rPr>
        <w:t xml:space="preserve">- Bàn phẫu thuật: </w:t>
      </w:r>
      <w:r w:rsidR="001E545E">
        <w:rPr>
          <w:rFonts w:eastAsia="Calibri"/>
        </w:rPr>
        <w:t>T</w:t>
      </w:r>
      <w:r w:rsidRPr="003954F2">
        <w:rPr>
          <w:rFonts w:eastAsia="Calibri"/>
        </w:rPr>
        <w:t>hường đặt được người bệnh tư thế phụ khoa, bàn có thể xoay được các tư thế.</w:t>
      </w:r>
    </w:p>
    <w:p w14:paraId="0A2D972B" w14:textId="6A37E018" w:rsidR="001629A9" w:rsidRPr="003954F2" w:rsidRDefault="001629A9" w:rsidP="00796700">
      <w:pPr>
        <w:rPr>
          <w:rFonts w:eastAsia="Calibri"/>
        </w:rPr>
      </w:pPr>
      <w:r w:rsidRPr="003954F2">
        <w:rPr>
          <w:rFonts w:eastAsia="Calibri"/>
        </w:rPr>
        <w:t xml:space="preserve">- Bàn để dụng cụ: </w:t>
      </w:r>
      <w:r w:rsidR="001E545E">
        <w:rPr>
          <w:rFonts w:eastAsia="Calibri"/>
        </w:rPr>
        <w:t>N</w:t>
      </w:r>
      <w:r w:rsidRPr="003954F2">
        <w:rPr>
          <w:rFonts w:eastAsia="Calibri"/>
        </w:rPr>
        <w:t>ên có 2 bàn (bàn để dụng cụ chung và bàn để dụng cụ cần thiết trong khi mổ đặt trước mặt phẫu thuật viên 50cm x 30cm).</w:t>
      </w:r>
    </w:p>
    <w:p w14:paraId="120D15E7" w14:textId="7C9CDAF2" w:rsidR="001629A9" w:rsidRPr="001E545E" w:rsidRDefault="001629A9" w:rsidP="00796700">
      <w:pPr>
        <w:rPr>
          <w:rFonts w:eastAsia="Calibri"/>
          <w:b/>
          <w:bCs/>
        </w:rPr>
      </w:pPr>
      <w:r w:rsidRPr="001E545E">
        <w:rPr>
          <w:rFonts w:eastAsia="Calibri"/>
          <w:b/>
          <w:bCs/>
        </w:rPr>
        <w:t>3. Người bệnh</w:t>
      </w:r>
    </w:p>
    <w:p w14:paraId="1B0E0B1F" w14:textId="738551FE" w:rsidR="001629A9" w:rsidRPr="003954F2" w:rsidRDefault="00F21578" w:rsidP="00796700">
      <w:pPr>
        <w:rPr>
          <w:rFonts w:eastAsia="Calibri"/>
        </w:rPr>
      </w:pPr>
      <w:r>
        <w:rPr>
          <w:rFonts w:eastAsia="Calibri"/>
        </w:rPr>
        <w:t xml:space="preserve">- </w:t>
      </w:r>
      <w:r w:rsidR="001629A9" w:rsidRPr="003954F2">
        <w:rPr>
          <w:rFonts w:eastAsia="Calibri"/>
        </w:rPr>
        <w:t>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w:t>
      </w:r>
    </w:p>
    <w:p w14:paraId="04CD73B1" w14:textId="1EB0F813" w:rsidR="001629A9" w:rsidRPr="003954F2" w:rsidRDefault="00F21578" w:rsidP="00796700">
      <w:pPr>
        <w:rPr>
          <w:rFonts w:eastAsia="Calibri"/>
        </w:rPr>
      </w:pPr>
      <w:r>
        <w:rPr>
          <w:rFonts w:eastAsia="Calibri"/>
        </w:rPr>
        <w:t xml:space="preserve">- </w:t>
      </w:r>
      <w:r w:rsidR="001629A9" w:rsidRPr="003954F2">
        <w:rPr>
          <w:rFonts w:eastAsia="Calibri"/>
        </w:rPr>
        <w:t>Giải đáp những khúc mắc của người bệnh về bệnh tật, về phẫu thuật,…trong phạm vi cho phép.</w:t>
      </w:r>
    </w:p>
    <w:p w14:paraId="58DBEF18" w14:textId="395ECB8E" w:rsidR="001629A9" w:rsidRPr="001E545E" w:rsidRDefault="001629A9" w:rsidP="001E545E">
      <w:pPr>
        <w:pStyle w:val="ListParagraph"/>
        <w:numPr>
          <w:ilvl w:val="0"/>
          <w:numId w:val="1"/>
        </w:numPr>
        <w:rPr>
          <w:rFonts w:eastAsia="Calibri"/>
        </w:rPr>
      </w:pPr>
      <w:r w:rsidRPr="001E545E">
        <w:rPr>
          <w:rFonts w:eastAsia="Calibri"/>
        </w:rPr>
        <w:t xml:space="preserve"> Tối hôm trước ngày phẫu thuật:</w:t>
      </w:r>
    </w:p>
    <w:p w14:paraId="0870427D" w14:textId="6CCDE61A" w:rsidR="001629A9" w:rsidRPr="003954F2" w:rsidRDefault="001E545E" w:rsidP="00796700">
      <w:pPr>
        <w:rPr>
          <w:rFonts w:eastAsia="Calibri"/>
        </w:rPr>
      </w:pPr>
      <w:r>
        <w:rPr>
          <w:rFonts w:eastAsia="Calibri"/>
        </w:rPr>
        <w:t xml:space="preserve">+ </w:t>
      </w:r>
      <w:r w:rsidR="001629A9" w:rsidRPr="003954F2">
        <w:rPr>
          <w:rFonts w:eastAsia="Calibri"/>
        </w:rPr>
        <w:t>Thụt tháo sạch phân, có thể thụt thuốc tẩy như Fleet,…Không cần tẩy sạch như phẫu thuật đại trực tràng.</w:t>
      </w:r>
    </w:p>
    <w:p w14:paraId="55B375EC" w14:textId="7C1200CF" w:rsidR="001629A9" w:rsidRPr="003954F2" w:rsidRDefault="001E545E" w:rsidP="00796700">
      <w:pPr>
        <w:rPr>
          <w:rFonts w:eastAsia="Calibri"/>
        </w:rPr>
      </w:pPr>
      <w:r>
        <w:rPr>
          <w:rFonts w:eastAsia="Calibri"/>
        </w:rPr>
        <w:t xml:space="preserve">+ </w:t>
      </w:r>
      <w:r w:rsidR="001629A9" w:rsidRPr="003954F2">
        <w:rPr>
          <w:rFonts w:eastAsia="Calibri"/>
        </w:rPr>
        <w:t>Dùng thuốc an thần như seduxen 5mg x 1 viên, uống lúc 20 giờ.</w:t>
      </w:r>
    </w:p>
    <w:p w14:paraId="60BFC7A2" w14:textId="34C3CBB8" w:rsidR="001629A9" w:rsidRPr="003954F2" w:rsidRDefault="001E545E" w:rsidP="00796700">
      <w:pPr>
        <w:rPr>
          <w:rFonts w:eastAsia="Calibri"/>
        </w:rPr>
      </w:pPr>
      <w:r>
        <w:rPr>
          <w:rFonts w:eastAsia="Calibri"/>
        </w:rPr>
        <w:t xml:space="preserve">+ </w:t>
      </w:r>
      <w:r w:rsidR="001629A9" w:rsidRPr="003954F2">
        <w:rPr>
          <w:rFonts w:eastAsia="Calibri"/>
        </w:rPr>
        <w:t>Cạo lông quanh hậu môn: nên thực hiện trên bàn phẫu thuật sau khi gây tê vùng hoặc gây mê.</w:t>
      </w:r>
    </w:p>
    <w:p w14:paraId="385A7715" w14:textId="65ABEA72" w:rsidR="001629A9" w:rsidRPr="003954F2" w:rsidRDefault="001629A9" w:rsidP="00796700">
      <w:pPr>
        <w:rPr>
          <w:rFonts w:eastAsia="Calibri"/>
        </w:rPr>
      </w:pPr>
      <w:r w:rsidRPr="003954F2">
        <w:rPr>
          <w:rFonts w:eastAsia="Calibri"/>
        </w:rPr>
        <w:lastRenderedPageBreak/>
        <w:t xml:space="preserve">+ Ngày phẫu thuật: </w:t>
      </w:r>
      <w:r w:rsidR="001E545E">
        <w:rPr>
          <w:rFonts w:eastAsia="Calibri"/>
        </w:rPr>
        <w:t>N</w:t>
      </w:r>
      <w:r w:rsidRPr="003954F2">
        <w:rPr>
          <w:rFonts w:eastAsia="Calibri"/>
        </w:rPr>
        <w:t>hịn ăn, uống, đi tiểu trước khi lên bàn mổ.</w:t>
      </w:r>
    </w:p>
    <w:p w14:paraId="01972352" w14:textId="77777777" w:rsidR="001629A9" w:rsidRPr="001E545E" w:rsidRDefault="001629A9" w:rsidP="00796700">
      <w:pPr>
        <w:rPr>
          <w:rFonts w:eastAsia="Calibri"/>
          <w:b/>
          <w:bCs/>
        </w:rPr>
      </w:pPr>
      <w:r w:rsidRPr="001E545E">
        <w:rPr>
          <w:rFonts w:eastAsia="Calibri"/>
          <w:b/>
          <w:bCs/>
        </w:rPr>
        <w:t>4. Hồ sơ bệnh án</w:t>
      </w:r>
    </w:p>
    <w:p w14:paraId="1E32A73B" w14:textId="6CA496E9" w:rsidR="001629A9" w:rsidRPr="003954F2" w:rsidRDefault="001629A9" w:rsidP="00796700">
      <w:pPr>
        <w:rPr>
          <w:rFonts w:eastAsia="Calibri"/>
        </w:rPr>
      </w:pPr>
      <w:r w:rsidRPr="003954F2">
        <w:rPr>
          <w:rFonts w:eastAsia="Calibri"/>
        </w:rPr>
        <w:t xml:space="preserve">- Hoàn thành các thủ tục hành chính theo </w:t>
      </w:r>
      <w:r w:rsidR="00F16AEE">
        <w:rPr>
          <w:rFonts w:eastAsia="Calibri"/>
        </w:rPr>
        <w:t>quy</w:t>
      </w:r>
      <w:r w:rsidRPr="003954F2">
        <w:rPr>
          <w:rFonts w:eastAsia="Calibri"/>
        </w:rPr>
        <w:t xml:space="preserve"> định. Người bệnh và gia đình ghi hồ sơ như đã nêu ở mục 3 trên đây (ghi rõ đã được giải thích rõ ràng và hiểu về những điều bác sỹ giải thích nêu trên).</w:t>
      </w:r>
    </w:p>
    <w:p w14:paraId="18463CE2" w14:textId="77777777" w:rsidR="001629A9" w:rsidRPr="003954F2" w:rsidRDefault="001629A9" w:rsidP="00796700">
      <w:pPr>
        <w:rPr>
          <w:rFonts w:eastAsia="Calibri"/>
        </w:rPr>
      </w:pPr>
      <w:r w:rsidRPr="003954F2">
        <w:rPr>
          <w:rFonts w:eastAsia="Calibri"/>
        </w:rPr>
        <w:t>- Hoàn thiện đầy đủ các bước khám lâm sàng, cận lâm sàng cần thiết để có chẩn đoán xác định bệnh (tùy thuộc các phương tiện, cơ sở y tế). Đánh giá tình trạng toàn thân như tuổi, cơ địa, những bệnh mãn tính nặng phối hợp có ảnh hưởng tới cuộc phẫu thuật, trong thời kỳ hậu phẫu. Đánh giá khả năng phẫu thuật để chuẩn bị cho cuộc mổ diễn ra an toàn và hiệu quả nhất.</w:t>
      </w:r>
    </w:p>
    <w:p w14:paraId="599A5CCA" w14:textId="77777777" w:rsidR="001629A9" w:rsidRPr="001E545E" w:rsidRDefault="001629A9" w:rsidP="00796700">
      <w:pPr>
        <w:rPr>
          <w:rFonts w:eastAsia="Calibri"/>
          <w:b/>
          <w:bCs/>
        </w:rPr>
      </w:pPr>
      <w:r w:rsidRPr="001E545E">
        <w:rPr>
          <w:rFonts w:eastAsia="Calibri"/>
          <w:b/>
          <w:bCs/>
        </w:rPr>
        <w:t>V. CÁC BƯỚC TIẾN HÀNH</w:t>
      </w:r>
    </w:p>
    <w:p w14:paraId="11E699CC" w14:textId="4068CB88" w:rsidR="001629A9" w:rsidRPr="003954F2" w:rsidRDefault="001629A9" w:rsidP="00796700">
      <w:pPr>
        <w:rPr>
          <w:rFonts w:eastAsia="Calibri"/>
        </w:rPr>
      </w:pPr>
      <w:r w:rsidRPr="001E545E">
        <w:rPr>
          <w:rFonts w:eastAsia="Calibri"/>
          <w:b/>
          <w:bCs/>
        </w:rPr>
        <w:t>1. Tư thế</w:t>
      </w:r>
      <w:r w:rsidRPr="003954F2">
        <w:rPr>
          <w:rFonts w:eastAsia="Calibri"/>
        </w:rPr>
        <w:t xml:space="preserve">: </w:t>
      </w:r>
      <w:r w:rsidR="001E545E">
        <w:rPr>
          <w:rFonts w:eastAsia="Calibri"/>
        </w:rPr>
        <w:t>N</w:t>
      </w:r>
      <w:r w:rsidRPr="003954F2">
        <w:rPr>
          <w:rFonts w:eastAsia="Calibri"/>
        </w:rPr>
        <w:t>gười bệnh nằm ngửa ở tư thế phụ khoa hay nằm sấp đặt gối dưới bụng để bộc lộ rõ vùng hậu môn - trực tràng.</w:t>
      </w:r>
    </w:p>
    <w:p w14:paraId="56A6F230" w14:textId="4722D650" w:rsidR="001629A9" w:rsidRPr="003954F2" w:rsidRDefault="001629A9" w:rsidP="00796700">
      <w:pPr>
        <w:rPr>
          <w:rFonts w:eastAsia="Calibri"/>
        </w:rPr>
      </w:pPr>
      <w:r w:rsidRPr="001E545E">
        <w:rPr>
          <w:rFonts w:eastAsia="Calibri"/>
          <w:b/>
          <w:bCs/>
        </w:rPr>
        <w:t>2. Vô cảm</w:t>
      </w:r>
      <w:r w:rsidRPr="003954F2">
        <w:rPr>
          <w:rFonts w:eastAsia="Calibri"/>
        </w:rPr>
        <w:t xml:space="preserve">: </w:t>
      </w:r>
      <w:r w:rsidR="001E545E">
        <w:rPr>
          <w:rFonts w:eastAsia="Calibri"/>
        </w:rPr>
        <w:t>T</w:t>
      </w:r>
      <w:r w:rsidRPr="003954F2">
        <w:rPr>
          <w:rFonts w:eastAsia="Calibri"/>
        </w:rPr>
        <w:t>ùy theo loại thủ thuật, phẫu thuật có thể lựa chọn các hình tức gây tê tại chỗ, châm tê, gây tê vùng, gây mê nội khí quản hay tĩnh mạch.</w:t>
      </w:r>
    </w:p>
    <w:p w14:paraId="5DA5F56D" w14:textId="1E8495E1" w:rsidR="001629A9" w:rsidRPr="003954F2" w:rsidRDefault="001629A9" w:rsidP="00796700">
      <w:pPr>
        <w:rPr>
          <w:rFonts w:eastAsia="Calibri"/>
        </w:rPr>
      </w:pPr>
      <w:r w:rsidRPr="001E545E">
        <w:rPr>
          <w:rFonts w:eastAsia="Calibri"/>
          <w:b/>
          <w:bCs/>
        </w:rPr>
        <w:t>3. Kĩ thuật</w:t>
      </w:r>
    </w:p>
    <w:p w14:paraId="42C53635" w14:textId="77777777" w:rsidR="001629A9" w:rsidRPr="003954F2" w:rsidRDefault="001629A9" w:rsidP="00796700">
      <w:pPr>
        <w:rPr>
          <w:rFonts w:eastAsia="Calibri"/>
        </w:rPr>
      </w:pPr>
      <w:r w:rsidRPr="003954F2">
        <w:rPr>
          <w:rFonts w:eastAsia="Calibri"/>
        </w:rPr>
        <w:t>- Xem bài phẫu thuật cắt trĩ phương pháp Longo.</w:t>
      </w:r>
    </w:p>
    <w:p w14:paraId="22BD6067" w14:textId="62C861D2" w:rsidR="001629A9" w:rsidRPr="003954F2" w:rsidRDefault="001629A9" w:rsidP="00796700">
      <w:pPr>
        <w:rPr>
          <w:rFonts w:eastAsia="Calibri"/>
        </w:rPr>
      </w:pPr>
      <w:r w:rsidRPr="003954F2">
        <w:rPr>
          <w:rFonts w:eastAsia="Calibri"/>
        </w:rPr>
        <w:t xml:space="preserve">- Khâu treo búi trĩ: </w:t>
      </w:r>
      <w:r w:rsidR="001E545E">
        <w:rPr>
          <w:rFonts w:eastAsia="Calibri"/>
        </w:rPr>
        <w:t>T</w:t>
      </w:r>
      <w:r w:rsidRPr="003954F2">
        <w:rPr>
          <w:rFonts w:eastAsia="Calibri"/>
        </w:rPr>
        <w:t>ùy theo búi trĩ còn sa mà sử dụng phương pháp khâu treo búi trĩ bằng mũi khâu chữ X , chỉ vicyl 2/0.</w:t>
      </w:r>
    </w:p>
    <w:p w14:paraId="56281E64" w14:textId="77777777" w:rsidR="001629A9" w:rsidRPr="003954F2" w:rsidRDefault="001629A9" w:rsidP="00796700">
      <w:pPr>
        <w:rPr>
          <w:rFonts w:eastAsia="Calibri"/>
        </w:rPr>
      </w:pPr>
      <w:r w:rsidRPr="003954F2">
        <w:rPr>
          <w:rFonts w:eastAsia="Calibri"/>
        </w:rPr>
        <w:t>- Có thể phối hợp cắt da thừa, u nhú, lấy máu cục khi búi trĩ tắc mạch.</w:t>
      </w:r>
    </w:p>
    <w:p w14:paraId="5C22CD66" w14:textId="77777777" w:rsidR="001629A9" w:rsidRPr="001E545E" w:rsidRDefault="001629A9" w:rsidP="00796700">
      <w:pPr>
        <w:rPr>
          <w:rFonts w:eastAsia="Calibri"/>
          <w:b/>
          <w:bCs/>
        </w:rPr>
      </w:pPr>
      <w:r w:rsidRPr="001E545E">
        <w:rPr>
          <w:rFonts w:eastAsia="Calibri"/>
          <w:b/>
          <w:bCs/>
        </w:rPr>
        <w:t>VI. THEO DÕI</w:t>
      </w:r>
    </w:p>
    <w:p w14:paraId="3E2EB18C" w14:textId="3C5DAEC0" w:rsidR="001629A9" w:rsidRPr="001E545E" w:rsidRDefault="001629A9" w:rsidP="00796700">
      <w:pPr>
        <w:rPr>
          <w:rFonts w:eastAsia="Calibri"/>
          <w:b/>
          <w:bCs/>
        </w:rPr>
      </w:pPr>
      <w:r w:rsidRPr="001E545E">
        <w:rPr>
          <w:rFonts w:eastAsia="Calibri"/>
          <w:b/>
          <w:bCs/>
        </w:rPr>
        <w:t>1. Theo dõi</w:t>
      </w:r>
    </w:p>
    <w:p w14:paraId="205E2C7E" w14:textId="77777777" w:rsidR="001629A9" w:rsidRPr="003954F2" w:rsidRDefault="001629A9" w:rsidP="00796700">
      <w:pPr>
        <w:rPr>
          <w:rFonts w:eastAsia="Calibri"/>
        </w:rPr>
      </w:pPr>
      <w:r w:rsidRPr="003954F2">
        <w:rPr>
          <w:rFonts w:eastAsia="Calibri"/>
        </w:rPr>
        <w:t>- Thường cho kháng sinh 5 ngày loại Metronidazol, dùng giảm đau loại Paracetamol nếu cần thiết. Ngày đầu dùng đường tiêm, từ ngày thứ 2 dùng đường uống.Uống thêm thuốc nhuận tràng, tránh táo bón đọng phân trong trực tràng gây kích thích đại tiện, gây đau kéo dài. Bắt đầu ăn trở lại sau mổ 12 giờ.</w:t>
      </w:r>
    </w:p>
    <w:p w14:paraId="57DD8F13" w14:textId="77777777" w:rsidR="001629A9" w:rsidRPr="003954F2" w:rsidRDefault="001629A9" w:rsidP="00796700">
      <w:pPr>
        <w:rPr>
          <w:rFonts w:eastAsia="Calibri"/>
        </w:rPr>
      </w:pPr>
      <w:r w:rsidRPr="003954F2">
        <w:rPr>
          <w:rFonts w:eastAsia="Calibri"/>
        </w:rPr>
        <w:t>- Săn sóc tại chỗ: Giữ sạch vết mổ ( sau đại tiện rửa sạch hậu môn, thấm khô). Không cần đặt viên đạn trĩ vào hậu môn.</w:t>
      </w:r>
    </w:p>
    <w:p w14:paraId="69C6B9AC" w14:textId="7105C015" w:rsidR="001629A9" w:rsidRPr="001E545E" w:rsidRDefault="001629A9" w:rsidP="00796700">
      <w:pPr>
        <w:rPr>
          <w:rFonts w:eastAsia="Calibri"/>
          <w:b/>
          <w:bCs/>
        </w:rPr>
      </w:pPr>
      <w:r w:rsidRPr="001E545E">
        <w:rPr>
          <w:rFonts w:eastAsia="Calibri"/>
          <w:b/>
          <w:bCs/>
        </w:rPr>
        <w:t>2. Xử trí tai biến</w:t>
      </w:r>
    </w:p>
    <w:p w14:paraId="07CDD94C" w14:textId="77777777" w:rsidR="001629A9" w:rsidRPr="003954F2" w:rsidRDefault="001629A9" w:rsidP="00796700">
      <w:pPr>
        <w:rPr>
          <w:rFonts w:eastAsia="Calibri"/>
        </w:rPr>
      </w:pPr>
      <w:r w:rsidRPr="003954F2">
        <w:rPr>
          <w:rFonts w:eastAsia="Calibri"/>
        </w:rPr>
        <w:t>- Chảy máu: Thường đại tiện lần đầu dính ít máu. Nếu chảy máu ít có thể băng ép cầm máu, nếu chảy máu nhiều phải kiểm tra vết mổ để khâu cầm máu.</w:t>
      </w:r>
    </w:p>
    <w:p w14:paraId="7F15FBF7" w14:textId="77777777" w:rsidR="001629A9" w:rsidRPr="003954F2" w:rsidRDefault="001629A9" w:rsidP="00796700">
      <w:pPr>
        <w:rPr>
          <w:rFonts w:eastAsia="Calibri"/>
        </w:rPr>
      </w:pPr>
      <w:r w:rsidRPr="003954F2">
        <w:rPr>
          <w:rFonts w:eastAsia="Calibri"/>
        </w:rPr>
        <w:t>- Đau: Dùng thuốc giảm đau loại Paracetamol.</w:t>
      </w:r>
    </w:p>
    <w:p w14:paraId="09703E40" w14:textId="77777777" w:rsidR="001629A9" w:rsidRPr="003954F2" w:rsidRDefault="001629A9" w:rsidP="00796700">
      <w:pPr>
        <w:rPr>
          <w:rFonts w:eastAsia="Calibri"/>
        </w:rPr>
      </w:pPr>
      <w:r w:rsidRPr="003954F2">
        <w:rPr>
          <w:rFonts w:eastAsia="Calibri"/>
        </w:rPr>
        <w:t>- Bí đái: Thường gặp sau gây tê tủy sống, nếu cần thiết phải đặt sonde bàng quang.</w:t>
      </w:r>
    </w:p>
    <w:p w14:paraId="3210D91E" w14:textId="77777777" w:rsidR="001629A9" w:rsidRPr="003954F2" w:rsidRDefault="001629A9" w:rsidP="00796700">
      <w:pPr>
        <w:rPr>
          <w:rFonts w:eastAsia="Calibri"/>
        </w:rPr>
      </w:pPr>
      <w:r w:rsidRPr="003954F2">
        <w:rPr>
          <w:rFonts w:eastAsia="Calibri"/>
        </w:rPr>
        <w:t>- Mất tự chủ hậu môn: Ít gặp.</w:t>
      </w:r>
    </w:p>
    <w:p w14:paraId="4B6632C2" w14:textId="77777777" w:rsidR="001629A9" w:rsidRPr="003954F2" w:rsidRDefault="001629A9" w:rsidP="00796700">
      <w:pPr>
        <w:rPr>
          <w:rFonts w:eastAsia="Calibri"/>
        </w:rPr>
      </w:pPr>
      <w:r w:rsidRPr="003954F2">
        <w:rPr>
          <w:rFonts w:eastAsia="Calibri"/>
        </w:rPr>
        <w:br w:type="page"/>
      </w:r>
    </w:p>
    <w:p w14:paraId="2AB614AB" w14:textId="77777777" w:rsidR="001629A9" w:rsidRPr="001E545E" w:rsidRDefault="001629A9" w:rsidP="00F16AEE">
      <w:pPr>
        <w:pStyle w:val="Heading1"/>
      </w:pPr>
      <w:bookmarkStart w:id="383" w:name="_Toc145495963"/>
      <w:bookmarkStart w:id="384" w:name="_Toc169595661"/>
      <w:r w:rsidRPr="001E545E">
        <w:lastRenderedPageBreak/>
        <w:t xml:space="preserve">PHẪU </w:t>
      </w:r>
      <w:r w:rsidRPr="001E545E">
        <w:rPr>
          <w:lang w:val="vi-VN"/>
        </w:rPr>
        <w:t>THUẬT</w:t>
      </w:r>
      <w:r w:rsidRPr="001E545E">
        <w:t xml:space="preserve"> LONGO</w:t>
      </w:r>
      <w:bookmarkEnd w:id="383"/>
      <w:bookmarkEnd w:id="384"/>
    </w:p>
    <w:p w14:paraId="2643B5F2" w14:textId="77777777" w:rsidR="001629A9" w:rsidRPr="001E545E" w:rsidRDefault="001629A9" w:rsidP="00796700">
      <w:pPr>
        <w:rPr>
          <w:b/>
          <w:bCs/>
          <w:kern w:val="36"/>
        </w:rPr>
      </w:pPr>
    </w:p>
    <w:p w14:paraId="0EA7C5E1" w14:textId="77777777" w:rsidR="001629A9" w:rsidRPr="001E545E" w:rsidRDefault="001629A9" w:rsidP="00796700">
      <w:pPr>
        <w:rPr>
          <w:rFonts w:eastAsia="Calibri"/>
          <w:b/>
          <w:bCs/>
        </w:rPr>
      </w:pPr>
      <w:r w:rsidRPr="001E545E">
        <w:rPr>
          <w:rFonts w:eastAsia="Calibri"/>
          <w:b/>
          <w:bCs/>
        </w:rPr>
        <w:t>I. ĐẠI CƯƠNG</w:t>
      </w:r>
    </w:p>
    <w:p w14:paraId="555F0EB8" w14:textId="0970EDF0" w:rsidR="001629A9" w:rsidRPr="003954F2" w:rsidRDefault="00F21578" w:rsidP="00796700">
      <w:pPr>
        <w:rPr>
          <w:rFonts w:eastAsia="Calibri"/>
        </w:rPr>
      </w:pPr>
      <w:r>
        <w:rPr>
          <w:rFonts w:eastAsia="Calibri"/>
        </w:rPr>
        <w:t xml:space="preserve">- </w:t>
      </w:r>
      <w:r w:rsidR="001629A9" w:rsidRPr="003954F2">
        <w:rPr>
          <w:rFonts w:eastAsia="Calibri"/>
        </w:rPr>
        <w:t>Phẫu thuật được đề nghị và thực hiện lần đầu tiên bởi bác sỹ Antonio Longo - người Ý, năm 1983.</w:t>
      </w:r>
    </w:p>
    <w:p w14:paraId="3AC49BB6" w14:textId="4E601D33" w:rsidR="001629A9" w:rsidRPr="003954F2" w:rsidRDefault="00F21578" w:rsidP="00796700">
      <w:pPr>
        <w:rPr>
          <w:rFonts w:eastAsia="Calibri"/>
        </w:rPr>
      </w:pPr>
      <w:r>
        <w:rPr>
          <w:rFonts w:eastAsia="Calibri"/>
        </w:rPr>
        <w:t xml:space="preserve">- </w:t>
      </w:r>
      <w:r w:rsidR="001629A9" w:rsidRPr="003954F2">
        <w:rPr>
          <w:rFonts w:eastAsia="Calibri"/>
        </w:rPr>
        <w:t>Phẫu thuật cắt bỏ một khoang niêm mạc trực tràng trên đường lược khoảng 1 - 1,5cm, có tác dụng cố định búi trĩ bị sa và giảm nguồn máu tới búi trĩ. Do vậy có tác dụng điều trị bệnh trĩ.</w:t>
      </w:r>
    </w:p>
    <w:p w14:paraId="23965A0E" w14:textId="77777777" w:rsidR="001629A9" w:rsidRPr="001E545E" w:rsidRDefault="001629A9" w:rsidP="00796700">
      <w:pPr>
        <w:rPr>
          <w:rFonts w:eastAsia="Calibri"/>
          <w:b/>
          <w:bCs/>
        </w:rPr>
      </w:pPr>
      <w:r w:rsidRPr="001E545E">
        <w:rPr>
          <w:rFonts w:eastAsia="Calibri"/>
          <w:b/>
          <w:bCs/>
        </w:rPr>
        <w:t>II. CHỈ ĐỊNH</w:t>
      </w:r>
    </w:p>
    <w:p w14:paraId="5A0982C2" w14:textId="77777777" w:rsidR="001629A9" w:rsidRPr="003954F2" w:rsidRDefault="001629A9" w:rsidP="00796700">
      <w:pPr>
        <w:rPr>
          <w:rFonts w:eastAsia="Calibri"/>
        </w:rPr>
      </w:pPr>
      <w:r w:rsidRPr="003954F2">
        <w:rPr>
          <w:rFonts w:eastAsia="Calibri"/>
        </w:rPr>
        <w:t>- Trĩ độ 3, độ 4, sa trĩ tắc mạch.</w:t>
      </w:r>
    </w:p>
    <w:p w14:paraId="39EA24BE" w14:textId="77777777" w:rsidR="001629A9" w:rsidRPr="003954F2" w:rsidRDefault="001629A9" w:rsidP="00796700">
      <w:pPr>
        <w:rPr>
          <w:rFonts w:eastAsia="Calibri"/>
        </w:rPr>
      </w:pPr>
      <w:r w:rsidRPr="003954F2">
        <w:rPr>
          <w:rFonts w:eastAsia="Calibri"/>
        </w:rPr>
        <w:t>- Trĩ đã được điều trị bằng các phương pháp khác thất bại còn sa và chảy máu.</w:t>
      </w:r>
    </w:p>
    <w:p w14:paraId="669065D0" w14:textId="77777777" w:rsidR="001629A9" w:rsidRPr="001E545E" w:rsidRDefault="001629A9" w:rsidP="00796700">
      <w:pPr>
        <w:rPr>
          <w:rFonts w:eastAsia="Calibri"/>
          <w:b/>
          <w:bCs/>
        </w:rPr>
      </w:pPr>
      <w:r w:rsidRPr="001E545E">
        <w:rPr>
          <w:rFonts w:eastAsia="Calibri"/>
          <w:b/>
          <w:bCs/>
        </w:rPr>
        <w:t>III. CHUẨN BỊ</w:t>
      </w:r>
    </w:p>
    <w:p w14:paraId="4C9EBFC4" w14:textId="0FD204E4" w:rsidR="001629A9" w:rsidRPr="003954F2" w:rsidRDefault="001629A9" w:rsidP="00796700">
      <w:pPr>
        <w:rPr>
          <w:rFonts w:eastAsia="Calibri"/>
        </w:rPr>
      </w:pPr>
      <w:r w:rsidRPr="001E545E">
        <w:rPr>
          <w:rFonts w:eastAsia="Calibri"/>
          <w:b/>
          <w:bCs/>
        </w:rPr>
        <w:t>1. Người thực hiện</w:t>
      </w:r>
      <w:r w:rsidRPr="003954F2">
        <w:rPr>
          <w:rFonts w:eastAsia="Calibri"/>
        </w:rPr>
        <w:t xml:space="preserve">: </w:t>
      </w:r>
      <w:r w:rsidR="001E545E">
        <w:rPr>
          <w:rFonts w:eastAsia="Calibri"/>
        </w:rPr>
        <w:t>P</w:t>
      </w:r>
      <w:r w:rsidRPr="003954F2">
        <w:rPr>
          <w:rFonts w:eastAsia="Calibri"/>
        </w:rPr>
        <w:t>hẫu thuật viên tiêu hóa hay ngoại chung được đào tạo chuyên sâu hoặc có chứng chỉ về phẫu thuật vùng hậu môn trực tràng-tầng sinh môn.</w:t>
      </w:r>
    </w:p>
    <w:p w14:paraId="012FAEEE" w14:textId="0129C55D" w:rsidR="001629A9" w:rsidRPr="00384FCC" w:rsidRDefault="001629A9" w:rsidP="00796700">
      <w:pPr>
        <w:rPr>
          <w:rFonts w:eastAsia="Calibri"/>
          <w:b/>
          <w:bCs/>
        </w:rPr>
      </w:pPr>
      <w:r w:rsidRPr="00384FCC">
        <w:rPr>
          <w:rFonts w:eastAsia="Calibri"/>
          <w:b/>
          <w:bCs/>
        </w:rPr>
        <w:t>2. Phương tiện</w:t>
      </w:r>
    </w:p>
    <w:p w14:paraId="1D568315" w14:textId="77777777" w:rsidR="001629A9" w:rsidRPr="003954F2" w:rsidRDefault="001629A9" w:rsidP="00796700">
      <w:pPr>
        <w:rPr>
          <w:rFonts w:eastAsia="Calibri"/>
        </w:rPr>
      </w:pPr>
      <w:r w:rsidRPr="003954F2">
        <w:rPr>
          <w:rFonts w:eastAsia="Calibri"/>
        </w:rPr>
        <w:t>- Đèn chiếu sáng tốt, ánh sáng lạnh.</w:t>
      </w:r>
    </w:p>
    <w:p w14:paraId="1AEF6CF6" w14:textId="4703C5BD" w:rsidR="001629A9" w:rsidRPr="003954F2" w:rsidRDefault="001629A9" w:rsidP="00796700">
      <w:pPr>
        <w:rPr>
          <w:rFonts w:eastAsia="Calibri"/>
        </w:rPr>
      </w:pPr>
      <w:r w:rsidRPr="003954F2">
        <w:rPr>
          <w:rFonts w:eastAsia="Calibri"/>
        </w:rPr>
        <w:t xml:space="preserve">- Bộ dụng cụ phẫu thuật hậu môn: </w:t>
      </w:r>
      <w:r w:rsidR="00384FCC">
        <w:rPr>
          <w:rFonts w:eastAsia="Calibri"/>
        </w:rPr>
        <w:t>C</w:t>
      </w:r>
      <w:r w:rsidRPr="003954F2">
        <w:rPr>
          <w:rFonts w:eastAsia="Calibri"/>
        </w:rPr>
        <w:t>ó ông soi hậu môn, van hậu môn, que thăm dò, dao điện, máy hút, panh, kéo, kẹp phẫu tích,…</w:t>
      </w:r>
    </w:p>
    <w:p w14:paraId="6E33DE69" w14:textId="77777777" w:rsidR="001629A9" w:rsidRPr="003954F2" w:rsidRDefault="001629A9" w:rsidP="00796700">
      <w:pPr>
        <w:rPr>
          <w:rFonts w:eastAsia="Calibri"/>
        </w:rPr>
      </w:pPr>
      <w:r w:rsidRPr="003954F2">
        <w:rPr>
          <w:rFonts w:eastAsia="Calibri"/>
        </w:rPr>
        <w:t>- Các loại chỉ khâu, thuốc bôi trơn (vaselin), oxy già, xanh metylen,…</w:t>
      </w:r>
    </w:p>
    <w:p w14:paraId="56E85DD0" w14:textId="22FF0258" w:rsidR="001629A9" w:rsidRPr="003954F2" w:rsidRDefault="001629A9" w:rsidP="00796700">
      <w:pPr>
        <w:rPr>
          <w:rFonts w:eastAsia="Calibri"/>
        </w:rPr>
      </w:pPr>
      <w:r w:rsidRPr="003954F2">
        <w:rPr>
          <w:rFonts w:eastAsia="Calibri"/>
        </w:rPr>
        <w:t xml:space="preserve">- Bàn phẫu thuật: </w:t>
      </w:r>
      <w:r w:rsidR="00384FCC">
        <w:rPr>
          <w:rFonts w:eastAsia="Calibri"/>
        </w:rPr>
        <w:t>T</w:t>
      </w:r>
      <w:r w:rsidRPr="003954F2">
        <w:rPr>
          <w:rFonts w:eastAsia="Calibri"/>
        </w:rPr>
        <w:t>hường đặt được người bệnh tư thế phụ khoa, bàn có thể xoay được các tư thế.</w:t>
      </w:r>
    </w:p>
    <w:p w14:paraId="2B63D9F1" w14:textId="092EC17A" w:rsidR="001629A9" w:rsidRPr="003954F2" w:rsidRDefault="001629A9" w:rsidP="00796700">
      <w:pPr>
        <w:rPr>
          <w:rFonts w:eastAsia="Calibri"/>
        </w:rPr>
      </w:pPr>
      <w:r w:rsidRPr="003954F2">
        <w:rPr>
          <w:rFonts w:eastAsia="Calibri"/>
        </w:rPr>
        <w:t xml:space="preserve">- Bàn để dụng cụ: </w:t>
      </w:r>
      <w:r w:rsidR="00384FCC">
        <w:rPr>
          <w:rFonts w:eastAsia="Calibri"/>
        </w:rPr>
        <w:t>N</w:t>
      </w:r>
      <w:r w:rsidRPr="003954F2">
        <w:rPr>
          <w:rFonts w:eastAsia="Calibri"/>
        </w:rPr>
        <w:t>ên có 2 bàn (bàn để dụng cụ chung và bàn để dụng cụ cần thiết trong khi mổ đặt trước mặt phẫu thuật viên 50cm x 30cm).</w:t>
      </w:r>
    </w:p>
    <w:p w14:paraId="30ACC32D" w14:textId="76C5C776" w:rsidR="001629A9" w:rsidRPr="00384FCC" w:rsidRDefault="001629A9" w:rsidP="00796700">
      <w:pPr>
        <w:rPr>
          <w:rFonts w:eastAsia="Calibri"/>
          <w:b/>
          <w:bCs/>
        </w:rPr>
      </w:pPr>
      <w:r w:rsidRPr="00384FCC">
        <w:rPr>
          <w:rFonts w:eastAsia="Calibri"/>
          <w:b/>
          <w:bCs/>
        </w:rPr>
        <w:t>3. Người bệnh</w:t>
      </w:r>
    </w:p>
    <w:p w14:paraId="6EC859E8" w14:textId="1F6B03F3" w:rsidR="001629A9" w:rsidRPr="003954F2" w:rsidRDefault="00F21578" w:rsidP="00796700">
      <w:pPr>
        <w:rPr>
          <w:rFonts w:eastAsia="Calibri"/>
        </w:rPr>
      </w:pPr>
      <w:r>
        <w:rPr>
          <w:rFonts w:eastAsia="Calibri"/>
        </w:rPr>
        <w:t xml:space="preserve">- </w:t>
      </w:r>
      <w:r w:rsidR="001629A9" w:rsidRPr="003954F2">
        <w:rPr>
          <w:rFonts w:eastAsia="Calibri"/>
        </w:rPr>
        <w:t>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w:t>
      </w:r>
    </w:p>
    <w:p w14:paraId="172DFAD7" w14:textId="13E8DD46" w:rsidR="001629A9" w:rsidRPr="003954F2" w:rsidRDefault="00F21578" w:rsidP="00796700">
      <w:pPr>
        <w:rPr>
          <w:rFonts w:eastAsia="Calibri"/>
        </w:rPr>
      </w:pPr>
      <w:r>
        <w:rPr>
          <w:rFonts w:eastAsia="Calibri"/>
        </w:rPr>
        <w:t xml:space="preserve">- </w:t>
      </w:r>
      <w:r w:rsidR="001629A9" w:rsidRPr="003954F2">
        <w:rPr>
          <w:rFonts w:eastAsia="Calibri"/>
        </w:rPr>
        <w:t>Giải đáp những khúc mắc của người bệnh về bệnh tật, về phẫu thuật,…trong phạm vi cho phép.</w:t>
      </w:r>
    </w:p>
    <w:p w14:paraId="59FCD0C3" w14:textId="677D7230" w:rsidR="001629A9" w:rsidRPr="003954F2" w:rsidRDefault="00384FCC" w:rsidP="00796700">
      <w:pPr>
        <w:rPr>
          <w:rFonts w:eastAsia="Calibri"/>
        </w:rPr>
      </w:pPr>
      <w:r>
        <w:rPr>
          <w:rFonts w:eastAsia="Calibri"/>
        </w:rPr>
        <w:t>-</w:t>
      </w:r>
      <w:r w:rsidR="001629A9" w:rsidRPr="003954F2">
        <w:rPr>
          <w:rFonts w:eastAsia="Calibri"/>
        </w:rPr>
        <w:t xml:space="preserve"> Tối hôm trước ngày phẫu thuật</w:t>
      </w:r>
      <w:r w:rsidR="00F21578">
        <w:rPr>
          <w:rFonts w:eastAsia="Calibri"/>
        </w:rPr>
        <w:t>.</w:t>
      </w:r>
    </w:p>
    <w:p w14:paraId="52E1ADB1" w14:textId="77037743" w:rsidR="001629A9" w:rsidRPr="003954F2" w:rsidRDefault="00384FCC" w:rsidP="00796700">
      <w:pPr>
        <w:rPr>
          <w:rFonts w:eastAsia="Calibri"/>
        </w:rPr>
      </w:pPr>
      <w:r>
        <w:rPr>
          <w:rFonts w:eastAsia="Calibri"/>
        </w:rPr>
        <w:t xml:space="preserve">+ </w:t>
      </w:r>
      <w:r w:rsidR="001629A9" w:rsidRPr="003954F2">
        <w:rPr>
          <w:rFonts w:eastAsia="Calibri"/>
        </w:rPr>
        <w:t>Thụt tháo sạch phân, có thể thụt thuốc tẩy như Fleet,…Không cần tẩy sạch như phẫu thuật đại trực tràng.</w:t>
      </w:r>
    </w:p>
    <w:p w14:paraId="36D14BDF" w14:textId="252E52A9" w:rsidR="001629A9" w:rsidRPr="003954F2" w:rsidRDefault="00384FCC" w:rsidP="00796700">
      <w:pPr>
        <w:rPr>
          <w:rFonts w:eastAsia="Calibri"/>
        </w:rPr>
      </w:pPr>
      <w:r>
        <w:rPr>
          <w:rFonts w:eastAsia="Calibri"/>
        </w:rPr>
        <w:t xml:space="preserve">+ </w:t>
      </w:r>
      <w:r w:rsidR="001629A9" w:rsidRPr="003954F2">
        <w:rPr>
          <w:rFonts w:eastAsia="Calibri"/>
        </w:rPr>
        <w:t>Dùng thuốc an thần như seduxen 5mg x 1 viên, uống lúc 20 giờ.</w:t>
      </w:r>
    </w:p>
    <w:p w14:paraId="16588B6C" w14:textId="665A4EDF" w:rsidR="001629A9" w:rsidRPr="003954F2" w:rsidRDefault="00384FCC" w:rsidP="00796700">
      <w:pPr>
        <w:rPr>
          <w:rFonts w:eastAsia="Calibri"/>
        </w:rPr>
      </w:pPr>
      <w:r>
        <w:rPr>
          <w:rFonts w:eastAsia="Calibri"/>
        </w:rPr>
        <w:t>+</w:t>
      </w:r>
      <w:r w:rsidR="001629A9" w:rsidRPr="003954F2">
        <w:rPr>
          <w:rFonts w:eastAsia="Calibri"/>
        </w:rPr>
        <w:t>Cạo lông quanh hậu môn: nên thực hiện trên bàn phẫu thuật sau khi gây tê vùng hoặc gây mê.</w:t>
      </w:r>
    </w:p>
    <w:p w14:paraId="5DE966CE" w14:textId="19A3B552" w:rsidR="001629A9" w:rsidRDefault="00384FCC" w:rsidP="00796700">
      <w:pPr>
        <w:rPr>
          <w:rFonts w:eastAsia="Calibri"/>
        </w:rPr>
      </w:pPr>
      <w:r>
        <w:rPr>
          <w:rFonts w:eastAsia="Calibri"/>
        </w:rPr>
        <w:t xml:space="preserve">- </w:t>
      </w:r>
      <w:r w:rsidR="001629A9" w:rsidRPr="003954F2">
        <w:rPr>
          <w:rFonts w:eastAsia="Calibri"/>
        </w:rPr>
        <w:t xml:space="preserve">Ngày phẫu thuật: </w:t>
      </w:r>
      <w:r>
        <w:rPr>
          <w:rFonts w:eastAsia="Calibri"/>
        </w:rPr>
        <w:t>N</w:t>
      </w:r>
      <w:r w:rsidR="001629A9" w:rsidRPr="003954F2">
        <w:rPr>
          <w:rFonts w:eastAsia="Calibri"/>
        </w:rPr>
        <w:t>hịn ăn, uống, đi tiểu trước khi lên bàn mổ.</w:t>
      </w:r>
    </w:p>
    <w:p w14:paraId="5E19CBFE" w14:textId="386FBC2B" w:rsidR="001629A9" w:rsidRPr="00384FCC" w:rsidRDefault="001629A9" w:rsidP="00796700">
      <w:pPr>
        <w:rPr>
          <w:rFonts w:eastAsia="Calibri"/>
          <w:b/>
          <w:bCs/>
        </w:rPr>
      </w:pPr>
      <w:r w:rsidRPr="00384FCC">
        <w:rPr>
          <w:rFonts w:eastAsia="Calibri"/>
          <w:b/>
          <w:bCs/>
        </w:rPr>
        <w:lastRenderedPageBreak/>
        <w:t>4. Hồ sơ bệnh án</w:t>
      </w:r>
    </w:p>
    <w:p w14:paraId="1EB3C357" w14:textId="52B659AA" w:rsidR="001629A9" w:rsidRPr="003954F2" w:rsidRDefault="001629A9" w:rsidP="00796700">
      <w:pPr>
        <w:rPr>
          <w:rFonts w:eastAsia="Calibri"/>
        </w:rPr>
      </w:pPr>
      <w:r w:rsidRPr="003954F2">
        <w:rPr>
          <w:rFonts w:eastAsia="Calibri"/>
        </w:rPr>
        <w:t xml:space="preserve">Hoàn thành các thủ tục hành chính theo </w:t>
      </w:r>
      <w:r w:rsidR="00F16AEE">
        <w:rPr>
          <w:rFonts w:eastAsia="Calibri"/>
        </w:rPr>
        <w:t>quy</w:t>
      </w:r>
      <w:r w:rsidRPr="003954F2">
        <w:rPr>
          <w:rFonts w:eastAsia="Calibri"/>
        </w:rPr>
        <w:t xml:space="preserve"> định. Người bệnh và gia đình ghi hồ sơ như đã nêu ở mục 3 trên đây (ghi rõ đã được giải thích rõ ràng và hiểu về những điều bác sỹ giải thích nêu trên).</w:t>
      </w:r>
    </w:p>
    <w:p w14:paraId="7159A1F1" w14:textId="581CF14A" w:rsidR="001629A9" w:rsidRPr="003954F2" w:rsidRDefault="00F21578" w:rsidP="00796700">
      <w:pPr>
        <w:rPr>
          <w:rFonts w:eastAsia="Calibri"/>
        </w:rPr>
      </w:pPr>
      <w:r>
        <w:rPr>
          <w:rFonts w:eastAsia="Calibri"/>
        </w:rPr>
        <w:t xml:space="preserve">- </w:t>
      </w:r>
      <w:r w:rsidR="001629A9" w:rsidRPr="003954F2">
        <w:rPr>
          <w:rFonts w:eastAsia="Calibri"/>
        </w:rPr>
        <w:t>Hoàn thiện đầy đủ các bước khám lâm sàng, cận lâm sàng cần thiết để có chẩn đoán xác định bệnh (tùy thuộc các phương tiện, cơ sở y tế). Đánh giá tình trạng toàn thân như tuổi, cơ địa, những bệnh mãn tính nặng phối hợp có ảnh hưởng tới cuộc phẫu thuật, trong thời kỳ hậu phẫu. Đánh giá khả năng phẫu thuật để chuẩn bị cho cuộc mổ diễn ra an toàn và hiệu quả nhất.</w:t>
      </w:r>
    </w:p>
    <w:p w14:paraId="16A68361" w14:textId="601A8619" w:rsidR="001629A9" w:rsidRPr="003954F2" w:rsidRDefault="00F21578" w:rsidP="00796700">
      <w:pPr>
        <w:rPr>
          <w:rFonts w:eastAsia="Calibri"/>
        </w:rPr>
      </w:pPr>
      <w:r>
        <w:rPr>
          <w:rFonts w:eastAsia="Calibri"/>
        </w:rPr>
        <w:t xml:space="preserve">- </w:t>
      </w:r>
      <w:r w:rsidR="001629A9" w:rsidRPr="003954F2">
        <w:rPr>
          <w:rFonts w:eastAsia="Calibri"/>
        </w:rPr>
        <w:t>Đối với các thủ thuật đơn giản hơn (ví dụ lấy máu cục do trĩ tắc mạch, người bệnh có thể thực hiện thủ thuật và ra về ngay trong ngày. Hay người bệnh phải mổ cấp cứu như áp xe cạnh hậu môn) thì các bước chuẩn bị có thể rút gọn đơn giản hơn, phù hợp với từng trường hợp cụ thể.</w:t>
      </w:r>
    </w:p>
    <w:p w14:paraId="0D0AD837" w14:textId="77777777" w:rsidR="001629A9" w:rsidRPr="00384FCC" w:rsidRDefault="001629A9" w:rsidP="00796700">
      <w:pPr>
        <w:rPr>
          <w:rFonts w:eastAsia="Calibri"/>
          <w:b/>
          <w:bCs/>
        </w:rPr>
      </w:pPr>
      <w:r w:rsidRPr="00384FCC">
        <w:rPr>
          <w:rFonts w:eastAsia="Calibri"/>
          <w:b/>
          <w:bCs/>
        </w:rPr>
        <w:t>IV. CÁC BƯỚC TIẾN HÀNH</w:t>
      </w:r>
    </w:p>
    <w:p w14:paraId="74155D64" w14:textId="5E118F53" w:rsidR="001629A9" w:rsidRPr="003954F2" w:rsidRDefault="001629A9" w:rsidP="00796700">
      <w:pPr>
        <w:rPr>
          <w:rFonts w:eastAsia="Calibri"/>
        </w:rPr>
      </w:pPr>
      <w:r w:rsidRPr="00384FCC">
        <w:rPr>
          <w:rFonts w:eastAsia="Calibri"/>
          <w:b/>
          <w:bCs/>
        </w:rPr>
        <w:t>1. Tư thế</w:t>
      </w:r>
      <w:r w:rsidRPr="003954F2">
        <w:rPr>
          <w:rFonts w:eastAsia="Calibri"/>
        </w:rPr>
        <w:t xml:space="preserve">: </w:t>
      </w:r>
      <w:r w:rsidR="00384FCC">
        <w:rPr>
          <w:rFonts w:eastAsia="Calibri"/>
        </w:rPr>
        <w:t>N</w:t>
      </w:r>
      <w:r w:rsidRPr="003954F2">
        <w:rPr>
          <w:rFonts w:eastAsia="Calibri"/>
        </w:rPr>
        <w:t>gười bệnh nằm ngửa ở tư thế phụ khoa hay nằm sấp đặt gối dưới bụng để bộc lộ rõ vùng hậu môn - trực tràng.</w:t>
      </w:r>
    </w:p>
    <w:p w14:paraId="72ACB3FF" w14:textId="3A0471E2" w:rsidR="001629A9" w:rsidRPr="003954F2" w:rsidRDefault="001629A9" w:rsidP="00796700">
      <w:pPr>
        <w:rPr>
          <w:rFonts w:eastAsia="Calibri"/>
        </w:rPr>
      </w:pPr>
      <w:r w:rsidRPr="00384FCC">
        <w:rPr>
          <w:rFonts w:eastAsia="Calibri"/>
          <w:b/>
          <w:bCs/>
        </w:rPr>
        <w:t>2. Vô cảm</w:t>
      </w:r>
      <w:r w:rsidRPr="003954F2">
        <w:rPr>
          <w:rFonts w:eastAsia="Calibri"/>
        </w:rPr>
        <w:t xml:space="preserve">: </w:t>
      </w:r>
      <w:r w:rsidR="00384FCC">
        <w:rPr>
          <w:rFonts w:eastAsia="Calibri"/>
        </w:rPr>
        <w:t>T</w:t>
      </w:r>
      <w:r w:rsidRPr="003954F2">
        <w:rPr>
          <w:rFonts w:eastAsia="Calibri"/>
        </w:rPr>
        <w:t>ùy theo loại thủ thuật, phẫu thuật có thể lựa chọn các hình tức gây tê tại chỗ, châm tê, gây tê vùng, gây mê nội khí quản hay tĩnh mạch.</w:t>
      </w:r>
    </w:p>
    <w:p w14:paraId="6682226A" w14:textId="5791B894" w:rsidR="001629A9" w:rsidRPr="00384FCC" w:rsidRDefault="001629A9" w:rsidP="00796700">
      <w:pPr>
        <w:rPr>
          <w:rFonts w:eastAsia="Calibri"/>
          <w:b/>
          <w:bCs/>
        </w:rPr>
      </w:pPr>
      <w:r w:rsidRPr="00384FCC">
        <w:rPr>
          <w:rFonts w:eastAsia="Calibri"/>
          <w:b/>
          <w:bCs/>
        </w:rPr>
        <w:t>3. Kỹ thuật</w:t>
      </w:r>
    </w:p>
    <w:p w14:paraId="296F2230" w14:textId="77777777" w:rsidR="001629A9" w:rsidRPr="003954F2" w:rsidRDefault="001629A9" w:rsidP="00796700">
      <w:pPr>
        <w:rPr>
          <w:rFonts w:eastAsia="Calibri"/>
        </w:rPr>
      </w:pPr>
      <w:r w:rsidRPr="00384FCC">
        <w:rPr>
          <w:rFonts w:eastAsia="Calibri"/>
          <w:i/>
          <w:iCs/>
        </w:rPr>
        <w:t>- Bước 1:</w:t>
      </w:r>
      <w:r w:rsidRPr="003954F2">
        <w:rPr>
          <w:rFonts w:eastAsia="Calibri"/>
        </w:rPr>
        <w:t xml:space="preserve"> Nong hậu môn, đánh giá tình trạng bệnh trĩ.</w:t>
      </w:r>
    </w:p>
    <w:p w14:paraId="277F5192" w14:textId="77777777" w:rsidR="001629A9" w:rsidRPr="003954F2" w:rsidRDefault="001629A9" w:rsidP="00796700">
      <w:pPr>
        <w:rPr>
          <w:rFonts w:eastAsia="Calibri"/>
        </w:rPr>
      </w:pPr>
      <w:r w:rsidRPr="00384FCC">
        <w:rPr>
          <w:rFonts w:eastAsia="Calibri"/>
          <w:i/>
          <w:iCs/>
        </w:rPr>
        <w:t>- Bước 2</w:t>
      </w:r>
      <w:r w:rsidRPr="003954F2">
        <w:rPr>
          <w:rFonts w:eastAsia="Calibri"/>
        </w:rPr>
        <w:t>: Đặt van hậu môn.</w:t>
      </w:r>
    </w:p>
    <w:p w14:paraId="5A69287A" w14:textId="77777777" w:rsidR="001629A9" w:rsidRPr="003954F2" w:rsidRDefault="001629A9" w:rsidP="00796700">
      <w:pPr>
        <w:rPr>
          <w:rFonts w:eastAsia="Calibri"/>
        </w:rPr>
      </w:pPr>
      <w:r w:rsidRPr="00384FCC">
        <w:rPr>
          <w:rFonts w:eastAsia="Calibri"/>
          <w:i/>
          <w:iCs/>
        </w:rPr>
        <w:t>- Bước 3</w:t>
      </w:r>
      <w:r w:rsidRPr="00384FCC">
        <w:rPr>
          <w:rFonts w:eastAsia="Calibri"/>
          <w:b/>
          <w:bCs/>
          <w:i/>
          <w:iCs/>
        </w:rPr>
        <w:t>:</w:t>
      </w:r>
      <w:r w:rsidRPr="003954F2">
        <w:rPr>
          <w:rFonts w:eastAsia="Calibri"/>
        </w:rPr>
        <w:t xml:space="preserve"> Khâu vòng niêm mạc, chỉ prolene 2.0, trên đường lược 2,5cm, bắt đầu từ vị trí 3h. Độ sâu mũi khâu tới lớp dưới niêm mạc trực tràng.</w:t>
      </w:r>
    </w:p>
    <w:p w14:paraId="0F42B361" w14:textId="77777777" w:rsidR="001629A9" w:rsidRPr="003954F2" w:rsidRDefault="001629A9" w:rsidP="00796700">
      <w:pPr>
        <w:rPr>
          <w:rFonts w:eastAsia="Calibri"/>
        </w:rPr>
      </w:pPr>
      <w:r w:rsidRPr="00384FCC">
        <w:rPr>
          <w:rFonts w:eastAsia="Calibri"/>
          <w:i/>
          <w:iCs/>
        </w:rPr>
        <w:t>- Bước 4:</w:t>
      </w:r>
      <w:r w:rsidRPr="003954F2">
        <w:rPr>
          <w:rFonts w:eastAsia="Calibri"/>
        </w:rPr>
        <w:t xml:space="preserve"> Đặt đầu máy trên vòng khâu, xiết vòng chỉ khâu và buộc nút chỉ. Dùng que chuyên dụng móc 2 đầu sợi chỉ và thắt nút.</w:t>
      </w:r>
    </w:p>
    <w:p w14:paraId="0CE848AA" w14:textId="77777777" w:rsidR="001629A9" w:rsidRPr="003954F2" w:rsidRDefault="001629A9" w:rsidP="00796700">
      <w:pPr>
        <w:rPr>
          <w:rFonts w:eastAsia="Calibri"/>
        </w:rPr>
      </w:pPr>
      <w:r w:rsidRPr="00384FCC">
        <w:rPr>
          <w:rFonts w:eastAsia="Calibri"/>
          <w:i/>
          <w:iCs/>
        </w:rPr>
        <w:t>- Bước 5</w:t>
      </w:r>
      <w:r w:rsidRPr="003954F2">
        <w:rPr>
          <w:rFonts w:eastAsia="Calibri"/>
        </w:rPr>
        <w:t>: Đóng máy từ từ tới vạch đánh dấu. Kiểm tra vách âm đạo không nằm trong đường cắt ( Người bệnh nữ). Giữ khoảng 1 phút để ép mô sẽ cắt.</w:t>
      </w:r>
    </w:p>
    <w:p w14:paraId="46384C9E" w14:textId="77777777" w:rsidR="001629A9" w:rsidRPr="003954F2" w:rsidRDefault="001629A9" w:rsidP="00796700">
      <w:pPr>
        <w:rPr>
          <w:rFonts w:eastAsia="Calibri"/>
        </w:rPr>
      </w:pPr>
      <w:r w:rsidRPr="00384FCC">
        <w:rPr>
          <w:rFonts w:eastAsia="Calibri"/>
          <w:i/>
          <w:iCs/>
        </w:rPr>
        <w:t>- Bước 6:</w:t>
      </w:r>
      <w:r w:rsidRPr="003954F2">
        <w:rPr>
          <w:rFonts w:eastAsia="Calibri"/>
        </w:rPr>
        <w:t xml:space="preserve"> Bấm máy, giữ khoảng 2 phút.</w:t>
      </w:r>
    </w:p>
    <w:p w14:paraId="78E01F57" w14:textId="77777777" w:rsidR="001629A9" w:rsidRPr="003954F2" w:rsidRDefault="001629A9" w:rsidP="00796700">
      <w:pPr>
        <w:rPr>
          <w:rFonts w:eastAsia="Calibri"/>
        </w:rPr>
      </w:pPr>
      <w:r w:rsidRPr="00384FCC">
        <w:rPr>
          <w:rFonts w:eastAsia="Calibri"/>
          <w:i/>
          <w:iCs/>
        </w:rPr>
        <w:t>- Bước 7:</w:t>
      </w:r>
      <w:r w:rsidRPr="003954F2">
        <w:rPr>
          <w:rFonts w:eastAsia="Calibri"/>
        </w:rPr>
        <w:t xml:space="preserve"> Tháo máy, thường mở 2 vòng xoay, quay máy 90 độ sang phải và trái để mô cắt rời ra hoàn toàn.</w:t>
      </w:r>
    </w:p>
    <w:p w14:paraId="491F338F" w14:textId="77777777" w:rsidR="001629A9" w:rsidRPr="003954F2" w:rsidRDefault="001629A9" w:rsidP="00796700">
      <w:pPr>
        <w:rPr>
          <w:rFonts w:eastAsia="Calibri"/>
        </w:rPr>
      </w:pPr>
      <w:r w:rsidRPr="00384FCC">
        <w:rPr>
          <w:rFonts w:eastAsia="Calibri"/>
          <w:i/>
          <w:iCs/>
        </w:rPr>
        <w:t>- Bước 8</w:t>
      </w:r>
      <w:r w:rsidRPr="003954F2">
        <w:rPr>
          <w:rFonts w:eastAsia="Calibri"/>
        </w:rPr>
        <w:t>: Kiểm tra vòng cắt trên máy và miệng nối. Nếu còn chảy máu khâu mũi chữ X vicryl 3.0. Không đốt điện để cầm máu tránh gây bỏng hoại tử thứ phát về sau. Có thể phối hợp cắt da thừa, u nhú, lấy máu cục khi trĩ tắc mạch.</w:t>
      </w:r>
    </w:p>
    <w:p w14:paraId="4D09BE9A" w14:textId="77777777" w:rsidR="001629A9" w:rsidRPr="00384FCC" w:rsidRDefault="001629A9" w:rsidP="00796700">
      <w:pPr>
        <w:rPr>
          <w:rFonts w:eastAsia="Calibri"/>
          <w:b/>
          <w:bCs/>
        </w:rPr>
      </w:pPr>
      <w:r w:rsidRPr="00384FCC">
        <w:rPr>
          <w:rFonts w:eastAsia="Calibri"/>
          <w:b/>
          <w:bCs/>
        </w:rPr>
        <w:t>V. THEO DÕI VÀ XỬ TRÍ TAI BIẾN</w:t>
      </w:r>
    </w:p>
    <w:p w14:paraId="09E208FE" w14:textId="77777777" w:rsidR="001629A9" w:rsidRPr="00384FCC" w:rsidRDefault="001629A9" w:rsidP="00796700">
      <w:pPr>
        <w:rPr>
          <w:rFonts w:eastAsia="Calibri"/>
          <w:b/>
          <w:bCs/>
        </w:rPr>
      </w:pPr>
      <w:r w:rsidRPr="00384FCC">
        <w:rPr>
          <w:rFonts w:eastAsia="Calibri"/>
          <w:b/>
          <w:bCs/>
        </w:rPr>
        <w:t>1. Theo dõi</w:t>
      </w:r>
    </w:p>
    <w:p w14:paraId="3F7FB318" w14:textId="77777777" w:rsidR="001629A9" w:rsidRPr="003954F2" w:rsidRDefault="001629A9" w:rsidP="00796700">
      <w:pPr>
        <w:rPr>
          <w:rFonts w:eastAsia="Calibri"/>
        </w:rPr>
      </w:pPr>
      <w:r w:rsidRPr="003954F2">
        <w:rPr>
          <w:rFonts w:eastAsia="Calibri"/>
        </w:rPr>
        <w:t>- Thường cho kháng sinh 5 ngày loại Metronidazol, dùng giảm đau loại Paracetamol nếu cần thiết. Ngày đầu dùng đường tiêm, từ ngày thứ 2 dùng đường uống. Uống thêm thuốc nhuận tràng, tránh táo bón đọng phân trong trực tràng gây kích thích đại tiện, gây đau kéo dài. Bắt đầu ăn trở lại sau mổ 12 giờ.</w:t>
      </w:r>
    </w:p>
    <w:p w14:paraId="210669C0" w14:textId="77777777" w:rsidR="001629A9" w:rsidRPr="003954F2" w:rsidRDefault="001629A9" w:rsidP="00796700">
      <w:pPr>
        <w:rPr>
          <w:rFonts w:eastAsia="Calibri"/>
        </w:rPr>
      </w:pPr>
      <w:r w:rsidRPr="003954F2">
        <w:rPr>
          <w:rFonts w:eastAsia="Calibri"/>
        </w:rPr>
        <w:lastRenderedPageBreak/>
        <w:t>- Săn sóc tại chỗ: giữ sạch vết mổ (sau đại tiện rửa sạch hậu môn, thấm khô). Không cần đặt viên đạn trĩ vào hậu môn.</w:t>
      </w:r>
    </w:p>
    <w:p w14:paraId="0E13AFEA" w14:textId="0C62D891" w:rsidR="001629A9" w:rsidRPr="003954F2" w:rsidRDefault="001629A9" w:rsidP="00796700">
      <w:pPr>
        <w:rPr>
          <w:rFonts w:eastAsia="Calibri"/>
        </w:rPr>
      </w:pPr>
      <w:r w:rsidRPr="00384FCC">
        <w:rPr>
          <w:rFonts w:eastAsia="Calibri"/>
          <w:b/>
          <w:bCs/>
        </w:rPr>
        <w:t>2. Xử trí tai biến</w:t>
      </w:r>
    </w:p>
    <w:p w14:paraId="24504A39" w14:textId="77777777" w:rsidR="001629A9" w:rsidRPr="003954F2" w:rsidRDefault="001629A9" w:rsidP="00796700">
      <w:pPr>
        <w:rPr>
          <w:rFonts w:eastAsia="Calibri"/>
        </w:rPr>
      </w:pPr>
      <w:r w:rsidRPr="003954F2">
        <w:rPr>
          <w:rFonts w:eastAsia="Calibri"/>
        </w:rPr>
        <w:t>- Chảy máu thường đại tiện lần đầu dính ít máu. Nếu mức độ chảy máu ít thì bang ép cầm máu, nếu mức độ chảy máu nhiều không tự cầm, cần kiểm tra lại vết mổ để cầm máu.</w:t>
      </w:r>
    </w:p>
    <w:p w14:paraId="373C389C" w14:textId="77777777" w:rsidR="001629A9" w:rsidRPr="003954F2" w:rsidRDefault="001629A9" w:rsidP="00796700">
      <w:pPr>
        <w:rPr>
          <w:rFonts w:eastAsia="Calibri"/>
        </w:rPr>
      </w:pPr>
      <w:r w:rsidRPr="003954F2">
        <w:rPr>
          <w:rFonts w:eastAsia="Calibri"/>
        </w:rPr>
        <w:t>- Đau: Dùng thuốc giảm đau loại Paracetamol.</w:t>
      </w:r>
    </w:p>
    <w:p w14:paraId="1C549297" w14:textId="77777777" w:rsidR="001629A9" w:rsidRPr="003954F2" w:rsidRDefault="001629A9" w:rsidP="00796700">
      <w:pPr>
        <w:rPr>
          <w:rFonts w:eastAsia="Calibri"/>
        </w:rPr>
      </w:pPr>
      <w:r w:rsidRPr="003954F2">
        <w:rPr>
          <w:rFonts w:eastAsia="Calibri"/>
        </w:rPr>
        <w:t>- Bí đái: Thường gặp sau gây tê tủy sống, hoặc do người bệnh đau nhiều cũng gây khó tiểu tiện. Nếu cần thiết phải đặt sonde bàng quang.</w:t>
      </w:r>
    </w:p>
    <w:p w14:paraId="73885D21" w14:textId="77777777" w:rsidR="001629A9" w:rsidRPr="003954F2" w:rsidRDefault="001629A9" w:rsidP="00796700">
      <w:pPr>
        <w:rPr>
          <w:rFonts w:eastAsia="Calibri"/>
        </w:rPr>
      </w:pPr>
      <w:r w:rsidRPr="003954F2">
        <w:rPr>
          <w:rFonts w:eastAsia="Calibri"/>
        </w:rPr>
        <w:t>- Mất tự chủ hậu môn: Ít gặp.</w:t>
      </w:r>
    </w:p>
    <w:p w14:paraId="5169B69F" w14:textId="77777777" w:rsidR="001629A9" w:rsidRPr="003954F2" w:rsidRDefault="001629A9" w:rsidP="00796700">
      <w:pPr>
        <w:rPr>
          <w:rFonts w:eastAsia="Calibri"/>
        </w:rPr>
      </w:pPr>
      <w:r w:rsidRPr="003954F2">
        <w:rPr>
          <w:rFonts w:eastAsia="Calibri"/>
        </w:rPr>
        <w:t xml:space="preserve"> </w:t>
      </w:r>
    </w:p>
    <w:p w14:paraId="5F8FC082" w14:textId="77777777" w:rsidR="001629A9" w:rsidRPr="003954F2" w:rsidRDefault="001629A9" w:rsidP="00796700">
      <w:pPr>
        <w:rPr>
          <w:rFonts w:eastAsia="Calibri"/>
        </w:rPr>
      </w:pPr>
    </w:p>
    <w:p w14:paraId="28D937C2" w14:textId="77777777" w:rsidR="001629A9" w:rsidRPr="003954F2" w:rsidRDefault="001629A9" w:rsidP="00796700">
      <w:pPr>
        <w:rPr>
          <w:rFonts w:eastAsia="Calibri"/>
        </w:rPr>
      </w:pPr>
    </w:p>
    <w:p w14:paraId="303CE2F9" w14:textId="77777777" w:rsidR="001629A9" w:rsidRPr="003954F2" w:rsidRDefault="001629A9" w:rsidP="00796700">
      <w:pPr>
        <w:rPr>
          <w:rFonts w:eastAsia="Calibri"/>
        </w:rPr>
      </w:pPr>
    </w:p>
    <w:p w14:paraId="2ADC279A" w14:textId="77777777" w:rsidR="001629A9" w:rsidRPr="003954F2" w:rsidRDefault="001629A9" w:rsidP="00796700">
      <w:pPr>
        <w:rPr>
          <w:rFonts w:eastAsia="Calibri"/>
        </w:rPr>
      </w:pPr>
    </w:p>
    <w:p w14:paraId="5AE7FAD0" w14:textId="77777777" w:rsidR="001629A9" w:rsidRPr="003954F2" w:rsidRDefault="001629A9" w:rsidP="00796700">
      <w:pPr>
        <w:rPr>
          <w:rFonts w:eastAsia="Calibri"/>
        </w:rPr>
      </w:pPr>
      <w:r w:rsidRPr="003954F2">
        <w:rPr>
          <w:rFonts w:eastAsia="Calibri"/>
        </w:rPr>
        <w:br w:type="page"/>
      </w:r>
    </w:p>
    <w:p w14:paraId="108DDC6D" w14:textId="77777777" w:rsidR="001629A9" w:rsidRPr="00BD7964" w:rsidRDefault="001629A9" w:rsidP="00F16AEE">
      <w:pPr>
        <w:pStyle w:val="Heading1"/>
      </w:pPr>
      <w:bookmarkStart w:id="385" w:name="_Toc145495964"/>
      <w:bookmarkStart w:id="386" w:name="_Toc169595662"/>
      <w:r w:rsidRPr="00BD7964">
        <w:lastRenderedPageBreak/>
        <w:t xml:space="preserve">RÚT ĐINH/THÁO </w:t>
      </w:r>
      <w:r w:rsidRPr="00BD7964">
        <w:rPr>
          <w:lang w:val="vi-VN"/>
        </w:rPr>
        <w:t>PHƯƠNG</w:t>
      </w:r>
      <w:r w:rsidRPr="00BD7964">
        <w:t xml:space="preserve"> TIỆN KẾT HỢP XƯƠNG</w:t>
      </w:r>
      <w:bookmarkEnd w:id="385"/>
      <w:bookmarkEnd w:id="386"/>
    </w:p>
    <w:p w14:paraId="2D4DF36D" w14:textId="77777777" w:rsidR="001629A9" w:rsidRPr="00BD7964" w:rsidRDefault="001629A9" w:rsidP="00796700">
      <w:pPr>
        <w:rPr>
          <w:rFonts w:eastAsia="Calibri"/>
          <w:b/>
          <w:bCs/>
        </w:rPr>
      </w:pPr>
    </w:p>
    <w:p w14:paraId="22806E6C" w14:textId="77777777" w:rsidR="001629A9" w:rsidRPr="00BD7964" w:rsidRDefault="001629A9" w:rsidP="00796700">
      <w:pPr>
        <w:rPr>
          <w:rFonts w:eastAsia="Calibri"/>
          <w:b/>
          <w:bCs/>
        </w:rPr>
      </w:pPr>
      <w:r w:rsidRPr="00BD7964">
        <w:rPr>
          <w:rFonts w:eastAsia="Calibri"/>
          <w:b/>
          <w:bCs/>
        </w:rPr>
        <w:t>I. ĐẠI CƯƠNG</w:t>
      </w:r>
    </w:p>
    <w:p w14:paraId="3418E633" w14:textId="77777777" w:rsidR="001629A9" w:rsidRPr="00BD7964" w:rsidRDefault="001629A9" w:rsidP="00796700">
      <w:pPr>
        <w:rPr>
          <w:rFonts w:eastAsia="Calibri"/>
        </w:rPr>
      </w:pPr>
      <w:r w:rsidRPr="00BD7964">
        <w:rPr>
          <w:rFonts w:eastAsia="Calibri"/>
        </w:rPr>
        <w:t>Tháo phương tiện kết hợp xương là tháo ra các phương tiện cố định diện gãy xương khi tình trạng xương đã liền, hay do tình trạng nhiễm trùng sau phẫu thuật phải lấy bỏ.</w:t>
      </w:r>
    </w:p>
    <w:p w14:paraId="3A43F883" w14:textId="77777777" w:rsidR="001629A9" w:rsidRPr="00BD7964" w:rsidRDefault="001629A9" w:rsidP="00796700">
      <w:pPr>
        <w:rPr>
          <w:rFonts w:eastAsia="Calibri"/>
          <w:b/>
          <w:bCs/>
        </w:rPr>
      </w:pPr>
      <w:r w:rsidRPr="00BD7964">
        <w:rPr>
          <w:rFonts w:eastAsia="Calibri"/>
          <w:b/>
          <w:bCs/>
        </w:rPr>
        <w:t>II. CHỈ ĐỊNH</w:t>
      </w:r>
    </w:p>
    <w:p w14:paraId="5CA18617" w14:textId="763D9016" w:rsidR="001629A9" w:rsidRPr="00BD7964" w:rsidRDefault="00F21578" w:rsidP="00796700">
      <w:pPr>
        <w:rPr>
          <w:rFonts w:eastAsia="Calibri"/>
        </w:rPr>
      </w:pPr>
      <w:r>
        <w:rPr>
          <w:rFonts w:eastAsia="Calibri"/>
        </w:rPr>
        <w:t xml:space="preserve">- </w:t>
      </w:r>
      <w:r w:rsidR="001629A9" w:rsidRPr="00BD7964">
        <w:rPr>
          <w:rFonts w:eastAsia="Calibri"/>
        </w:rPr>
        <w:t>Các phương tiện kết hợp xương tạm thời</w:t>
      </w:r>
      <w:r w:rsidR="00BD7964">
        <w:rPr>
          <w:rFonts w:eastAsia="Calibri"/>
        </w:rPr>
        <w:t xml:space="preserve"> </w:t>
      </w:r>
      <w:r w:rsidR="001629A9" w:rsidRPr="00BD7964">
        <w:rPr>
          <w:rFonts w:eastAsia="Calibri"/>
        </w:rPr>
        <w:t>(như K- wires hay phương tiện cố định ngoài)</w:t>
      </w:r>
      <w:r>
        <w:rPr>
          <w:rFonts w:eastAsia="Calibri"/>
        </w:rPr>
        <w:t>.</w:t>
      </w:r>
    </w:p>
    <w:p w14:paraId="3BA20BA7" w14:textId="24E8136A" w:rsidR="001629A9" w:rsidRPr="00BD7964" w:rsidRDefault="00F21578" w:rsidP="00796700">
      <w:pPr>
        <w:rPr>
          <w:rFonts w:eastAsia="Calibri"/>
        </w:rPr>
      </w:pPr>
      <w:r>
        <w:rPr>
          <w:rFonts w:eastAsia="Calibri"/>
        </w:rPr>
        <w:t xml:space="preserve">- </w:t>
      </w:r>
      <w:r w:rsidR="001629A9" w:rsidRPr="00BD7964">
        <w:rPr>
          <w:rFonts w:eastAsia="Calibri"/>
        </w:rPr>
        <w:t>Các trường hợp phương tiện kết hợp xương có nguy cơ của sự ăn mòn, phản ứng dị ứng, tiêu xương</w:t>
      </w:r>
      <w:r>
        <w:rPr>
          <w:rFonts w:eastAsia="Calibri"/>
        </w:rPr>
        <w:t>.</w:t>
      </w:r>
    </w:p>
    <w:p w14:paraId="52A5E3B4" w14:textId="1E75B687" w:rsidR="001629A9" w:rsidRPr="00BD7964" w:rsidRDefault="00F21578" w:rsidP="00796700">
      <w:pPr>
        <w:rPr>
          <w:rFonts w:eastAsia="Calibri"/>
        </w:rPr>
      </w:pPr>
      <w:r>
        <w:rPr>
          <w:rFonts w:eastAsia="Calibri"/>
        </w:rPr>
        <w:t xml:space="preserve">- </w:t>
      </w:r>
      <w:r w:rsidR="001629A9" w:rsidRPr="00BD7964">
        <w:rPr>
          <w:rFonts w:eastAsia="Calibri"/>
        </w:rPr>
        <w:t>Các tiêu chuẩn xuất phát từ phẫu thuật: Gãy phương tiện kết hợp xương, nhiễm khuẩn, hoại tử vô khuẩn, tổn thương nội khớp, viêm gân hay đứt gân</w:t>
      </w:r>
      <w:r>
        <w:rPr>
          <w:rFonts w:eastAsia="Calibri"/>
        </w:rPr>
        <w:t>.</w:t>
      </w:r>
    </w:p>
    <w:p w14:paraId="411D48A8" w14:textId="32CDA03E" w:rsidR="001629A9" w:rsidRPr="00BD7964" w:rsidRDefault="00F21578" w:rsidP="00796700">
      <w:pPr>
        <w:rPr>
          <w:rFonts w:eastAsia="Calibri"/>
        </w:rPr>
      </w:pPr>
      <w:r>
        <w:rPr>
          <w:rFonts w:eastAsia="Calibri"/>
        </w:rPr>
        <w:t xml:space="preserve">- </w:t>
      </w:r>
      <w:r w:rsidR="001629A9" w:rsidRPr="00BD7964">
        <w:rPr>
          <w:rFonts w:eastAsia="Calibri"/>
        </w:rPr>
        <w:t>Theo nhu cầu của người bệnh không hài lòng khi có di vật trong người</w:t>
      </w:r>
      <w:r>
        <w:rPr>
          <w:rFonts w:eastAsia="Calibri"/>
        </w:rPr>
        <w:t>.</w:t>
      </w:r>
    </w:p>
    <w:p w14:paraId="1B792DD3" w14:textId="77777777" w:rsidR="001629A9" w:rsidRPr="00BD7964" w:rsidRDefault="001629A9" w:rsidP="00796700">
      <w:pPr>
        <w:rPr>
          <w:rFonts w:eastAsia="Calibri"/>
          <w:b/>
          <w:bCs/>
        </w:rPr>
      </w:pPr>
      <w:r w:rsidRPr="00BD7964">
        <w:rPr>
          <w:rFonts w:eastAsia="Calibri"/>
          <w:b/>
          <w:bCs/>
        </w:rPr>
        <w:t>III. CHỐNG CHỈ ĐỊNH</w:t>
      </w:r>
    </w:p>
    <w:p w14:paraId="12DFB47F" w14:textId="1B17A715" w:rsidR="001629A9" w:rsidRPr="00BD7964" w:rsidRDefault="00F21578" w:rsidP="00796700">
      <w:pPr>
        <w:rPr>
          <w:rFonts w:eastAsia="Calibri"/>
        </w:rPr>
      </w:pPr>
      <w:r>
        <w:rPr>
          <w:rFonts w:eastAsia="Calibri"/>
        </w:rPr>
        <w:t xml:space="preserve">- </w:t>
      </w:r>
      <w:r w:rsidR="001629A9" w:rsidRPr="00BD7964">
        <w:rPr>
          <w:rFonts w:eastAsia="Calibri"/>
        </w:rPr>
        <w:t>Người bệnh không có nhu cầu phẫu thuật</w:t>
      </w:r>
      <w:r>
        <w:rPr>
          <w:rFonts w:eastAsia="Calibri"/>
        </w:rPr>
        <w:t>.</w:t>
      </w:r>
    </w:p>
    <w:p w14:paraId="2B1C327F" w14:textId="7571812E" w:rsidR="001629A9" w:rsidRPr="00BD7964" w:rsidRDefault="00F21578" w:rsidP="00796700">
      <w:pPr>
        <w:rPr>
          <w:rFonts w:eastAsia="Calibri"/>
        </w:rPr>
      </w:pPr>
      <w:r>
        <w:rPr>
          <w:rFonts w:eastAsia="Calibri"/>
        </w:rPr>
        <w:t xml:space="preserve">- </w:t>
      </w:r>
      <w:r w:rsidR="001629A9" w:rsidRPr="00BD7964">
        <w:rPr>
          <w:rFonts w:eastAsia="Calibri"/>
        </w:rPr>
        <w:t>Xương chưa liền, cal xương chưa vững chắc</w:t>
      </w:r>
      <w:r>
        <w:rPr>
          <w:rFonts w:eastAsia="Calibri"/>
        </w:rPr>
        <w:t>.</w:t>
      </w:r>
    </w:p>
    <w:p w14:paraId="73C9FB1D" w14:textId="77777777" w:rsidR="001629A9" w:rsidRPr="00BD7964" w:rsidRDefault="001629A9" w:rsidP="00796700">
      <w:pPr>
        <w:rPr>
          <w:rFonts w:eastAsia="Calibri"/>
          <w:b/>
          <w:bCs/>
        </w:rPr>
      </w:pPr>
      <w:r w:rsidRPr="00BD7964">
        <w:rPr>
          <w:rFonts w:eastAsia="Calibri"/>
          <w:b/>
          <w:bCs/>
        </w:rPr>
        <w:t>IV. CHUẨN BỊ</w:t>
      </w:r>
    </w:p>
    <w:p w14:paraId="26B38498" w14:textId="77777777" w:rsidR="001629A9" w:rsidRPr="00BD7964" w:rsidRDefault="001629A9" w:rsidP="00796700">
      <w:pPr>
        <w:rPr>
          <w:rFonts w:eastAsia="Calibri"/>
          <w:b/>
          <w:bCs/>
        </w:rPr>
      </w:pPr>
      <w:r w:rsidRPr="00BD7964">
        <w:rPr>
          <w:rFonts w:eastAsia="Calibri"/>
          <w:b/>
          <w:bCs/>
        </w:rPr>
        <w:t>1. Người thực hiện</w:t>
      </w:r>
    </w:p>
    <w:p w14:paraId="4FF274D7" w14:textId="77777777" w:rsidR="001629A9" w:rsidRPr="00BD7964" w:rsidRDefault="001629A9" w:rsidP="00796700">
      <w:pPr>
        <w:rPr>
          <w:rFonts w:eastAsia="Calibri"/>
        </w:rPr>
      </w:pPr>
      <w:r w:rsidRPr="00BD7964">
        <w:rPr>
          <w:rFonts w:eastAsia="Calibri"/>
        </w:rPr>
        <w:t>Phẫu thuật viên chấn thương chỉnh hình, người phụ</w:t>
      </w:r>
    </w:p>
    <w:p w14:paraId="237929BC" w14:textId="77777777" w:rsidR="001629A9" w:rsidRPr="00BD7964" w:rsidRDefault="001629A9" w:rsidP="00796700">
      <w:pPr>
        <w:rPr>
          <w:rFonts w:eastAsia="Calibri"/>
        </w:rPr>
      </w:pPr>
      <w:r w:rsidRPr="00BD7964">
        <w:rPr>
          <w:rFonts w:eastAsia="Calibri"/>
        </w:rPr>
        <w:t>2 PTV phụ mổ.</w:t>
      </w:r>
    </w:p>
    <w:p w14:paraId="7A42CBAA" w14:textId="095DD2C3" w:rsidR="001629A9" w:rsidRPr="00BD7964" w:rsidRDefault="001629A9" w:rsidP="00BD7964">
      <w:pPr>
        <w:pStyle w:val="ListParagraph"/>
        <w:numPr>
          <w:ilvl w:val="0"/>
          <w:numId w:val="1"/>
        </w:numPr>
        <w:rPr>
          <w:rFonts w:eastAsia="Calibri"/>
        </w:rPr>
      </w:pPr>
      <w:r w:rsidRPr="00BD7964">
        <w:rPr>
          <w:rFonts w:eastAsia="Calibri"/>
        </w:rPr>
        <w:t>Người bệnh</w:t>
      </w:r>
      <w:r w:rsidR="00BD7964">
        <w:rPr>
          <w:rFonts w:eastAsia="Calibri"/>
        </w:rPr>
        <w:t>.</w:t>
      </w:r>
    </w:p>
    <w:p w14:paraId="6F8C25B3" w14:textId="4A4A04AD" w:rsidR="001629A9" w:rsidRPr="00BD7964" w:rsidRDefault="00BD7964" w:rsidP="00796700">
      <w:pPr>
        <w:rPr>
          <w:rFonts w:eastAsia="Calibri"/>
        </w:rPr>
      </w:pPr>
      <w:r>
        <w:rPr>
          <w:rFonts w:eastAsia="Calibri"/>
        </w:rPr>
        <w:t xml:space="preserve">+ </w:t>
      </w:r>
      <w:r w:rsidR="001629A9" w:rsidRPr="00BD7964">
        <w:rPr>
          <w:rFonts w:eastAsia="Calibri"/>
        </w:rPr>
        <w:t>Được giải thích về tình trạng bệnh tật, lợi ích, rủ ro và các biến chứng có thể xẩy ra.</w:t>
      </w:r>
    </w:p>
    <w:p w14:paraId="6E8F486C" w14:textId="2CDBDA98" w:rsidR="001629A9" w:rsidRPr="00BD7964" w:rsidRDefault="00BD7964" w:rsidP="00796700">
      <w:pPr>
        <w:rPr>
          <w:rFonts w:eastAsia="Calibri"/>
        </w:rPr>
      </w:pPr>
      <w:r>
        <w:rPr>
          <w:rFonts w:eastAsia="Calibri"/>
        </w:rPr>
        <w:t xml:space="preserve">+ </w:t>
      </w:r>
      <w:r w:rsidR="001629A9" w:rsidRPr="00BD7964">
        <w:rPr>
          <w:rFonts w:eastAsia="Calibri"/>
        </w:rPr>
        <w:t>Hồ sơ bệnh án đầy đủ thủ tục hành chính và xét nghiệm</w:t>
      </w:r>
      <w:r>
        <w:rPr>
          <w:rFonts w:eastAsia="Calibri"/>
        </w:rPr>
        <w:t>.</w:t>
      </w:r>
    </w:p>
    <w:p w14:paraId="09DA55F1" w14:textId="679727B9" w:rsidR="001629A9" w:rsidRPr="00BD7964" w:rsidRDefault="001629A9" w:rsidP="00796700">
      <w:pPr>
        <w:rPr>
          <w:rFonts w:eastAsia="Calibri"/>
        </w:rPr>
      </w:pPr>
      <w:r w:rsidRPr="00BD7964">
        <w:rPr>
          <w:rFonts w:eastAsia="Calibri"/>
        </w:rPr>
        <w:t>Phương tiện: Bộ dụng cụ kết hợp xương thông thường</w:t>
      </w:r>
      <w:r w:rsidR="00BD7964">
        <w:rPr>
          <w:rFonts w:eastAsia="Calibri"/>
        </w:rPr>
        <w:t>.</w:t>
      </w:r>
    </w:p>
    <w:p w14:paraId="181FB806" w14:textId="2D81CCB6" w:rsidR="001629A9" w:rsidRPr="00BD7964" w:rsidRDefault="001629A9" w:rsidP="00796700">
      <w:pPr>
        <w:rPr>
          <w:rFonts w:eastAsia="Calibri"/>
        </w:rPr>
      </w:pPr>
      <w:r w:rsidRPr="00BD7964">
        <w:rPr>
          <w:rFonts w:eastAsia="Calibri"/>
        </w:rPr>
        <w:t>Dự kiến thời gian phẫu thuật: 40 phút</w:t>
      </w:r>
      <w:r w:rsidR="00BD7964">
        <w:rPr>
          <w:rFonts w:eastAsia="Calibri"/>
        </w:rPr>
        <w:t>.</w:t>
      </w:r>
    </w:p>
    <w:p w14:paraId="13E37DDF" w14:textId="77777777" w:rsidR="001629A9" w:rsidRPr="00BD7964" w:rsidRDefault="001629A9" w:rsidP="00796700">
      <w:pPr>
        <w:rPr>
          <w:rFonts w:eastAsia="Calibri"/>
          <w:b/>
          <w:bCs/>
        </w:rPr>
      </w:pPr>
      <w:r w:rsidRPr="00BD7964">
        <w:rPr>
          <w:rFonts w:eastAsia="Calibri"/>
          <w:b/>
          <w:bCs/>
        </w:rPr>
        <w:t>V. CÁC BƯỚC TIẾN HÀNH</w:t>
      </w:r>
    </w:p>
    <w:p w14:paraId="196096A0" w14:textId="77777777" w:rsidR="001629A9" w:rsidRPr="00BD7964" w:rsidRDefault="001629A9" w:rsidP="00796700">
      <w:pPr>
        <w:rPr>
          <w:rFonts w:eastAsia="Calibri"/>
          <w:b/>
          <w:bCs/>
        </w:rPr>
      </w:pPr>
      <w:r w:rsidRPr="00BD7964">
        <w:rPr>
          <w:rFonts w:eastAsia="Calibri"/>
          <w:b/>
          <w:bCs/>
        </w:rPr>
        <w:t>1.  Vô cảm</w:t>
      </w:r>
    </w:p>
    <w:p w14:paraId="297F3DF6" w14:textId="45356C1F" w:rsidR="001629A9" w:rsidRPr="00BD7964" w:rsidRDefault="001629A9" w:rsidP="00796700">
      <w:pPr>
        <w:rPr>
          <w:rFonts w:eastAsia="Calibri"/>
        </w:rPr>
      </w:pPr>
      <w:r w:rsidRPr="00BD7964">
        <w:rPr>
          <w:rFonts w:eastAsia="Calibri"/>
        </w:rPr>
        <w:t>- Gây tê đám rối cánh tay hoặc tủy sống</w:t>
      </w:r>
      <w:r w:rsidR="00BD7964">
        <w:rPr>
          <w:rFonts w:eastAsia="Calibri"/>
        </w:rPr>
        <w:t>.</w:t>
      </w:r>
    </w:p>
    <w:p w14:paraId="1178C4EF" w14:textId="08BFE80A" w:rsidR="001629A9" w:rsidRPr="00BD7964" w:rsidRDefault="001629A9" w:rsidP="00796700">
      <w:pPr>
        <w:rPr>
          <w:rFonts w:eastAsia="Calibri"/>
        </w:rPr>
      </w:pPr>
      <w:r w:rsidRPr="00BD7964">
        <w:rPr>
          <w:rFonts w:eastAsia="Calibri"/>
        </w:rPr>
        <w:t>- Gây mê nội khí quản</w:t>
      </w:r>
      <w:r w:rsidR="00BD7964">
        <w:rPr>
          <w:rFonts w:eastAsia="Calibri"/>
        </w:rPr>
        <w:t>.</w:t>
      </w:r>
    </w:p>
    <w:p w14:paraId="6127D200" w14:textId="77777777" w:rsidR="001629A9" w:rsidRPr="00BD7964" w:rsidRDefault="001629A9" w:rsidP="00796700">
      <w:pPr>
        <w:rPr>
          <w:rFonts w:eastAsia="Calibri"/>
          <w:b/>
          <w:bCs/>
        </w:rPr>
      </w:pPr>
      <w:r w:rsidRPr="00BD7964">
        <w:rPr>
          <w:rFonts w:eastAsia="Calibri"/>
          <w:b/>
          <w:bCs/>
        </w:rPr>
        <w:t>2.  Kỹ thuật</w:t>
      </w:r>
    </w:p>
    <w:p w14:paraId="33DFFAD4" w14:textId="6F6B38A3" w:rsidR="001629A9" w:rsidRPr="00BD7964" w:rsidRDefault="001629A9" w:rsidP="00BD7964">
      <w:pPr>
        <w:rPr>
          <w:rFonts w:eastAsia="Calibri"/>
        </w:rPr>
      </w:pPr>
      <w:r w:rsidRPr="00BD7964">
        <w:rPr>
          <w:rFonts w:eastAsia="Calibri"/>
        </w:rPr>
        <w:t>Bước 1: Sát trùng toàn bộ chi bằng Bêtadin hoặc cồn 70°</w:t>
      </w:r>
      <w:r w:rsidR="00BD7964">
        <w:rPr>
          <w:rFonts w:eastAsia="Calibri"/>
        </w:rPr>
        <w:t>.</w:t>
      </w:r>
    </w:p>
    <w:p w14:paraId="32A672A7" w14:textId="7F68AF16" w:rsidR="001629A9" w:rsidRPr="00BD7964" w:rsidRDefault="001629A9" w:rsidP="00796700">
      <w:pPr>
        <w:rPr>
          <w:rFonts w:eastAsia="Calibri"/>
        </w:rPr>
      </w:pPr>
      <w:r w:rsidRPr="00BD7964">
        <w:rPr>
          <w:rFonts w:eastAsia="Calibri"/>
        </w:rPr>
        <w:t>Bước 2: Ga rô cầm máu đối với những vị trí có thể được</w:t>
      </w:r>
      <w:r w:rsidR="00BD7964">
        <w:rPr>
          <w:rFonts w:eastAsia="Calibri"/>
        </w:rPr>
        <w:t>.</w:t>
      </w:r>
    </w:p>
    <w:p w14:paraId="36895021" w14:textId="6E11D228" w:rsidR="001629A9" w:rsidRPr="00BD7964" w:rsidRDefault="001629A9" w:rsidP="00796700">
      <w:pPr>
        <w:rPr>
          <w:rFonts w:eastAsia="Calibri"/>
        </w:rPr>
      </w:pPr>
      <w:r w:rsidRPr="00BD7964">
        <w:rPr>
          <w:rFonts w:eastAsia="Calibri"/>
        </w:rPr>
        <w:t>Bước 3: Rạch da theo đường mổ cũ</w:t>
      </w:r>
      <w:r w:rsidR="00BD7964">
        <w:rPr>
          <w:rFonts w:eastAsia="Calibri"/>
        </w:rPr>
        <w:t>.</w:t>
      </w:r>
    </w:p>
    <w:p w14:paraId="4CD3C533" w14:textId="3CB8296A" w:rsidR="001629A9" w:rsidRPr="00BD7964" w:rsidRDefault="001629A9" w:rsidP="00796700">
      <w:pPr>
        <w:rPr>
          <w:rFonts w:eastAsia="Calibri"/>
        </w:rPr>
      </w:pPr>
      <w:r w:rsidRPr="00BD7964">
        <w:rPr>
          <w:rFonts w:eastAsia="Calibri"/>
        </w:rPr>
        <w:t>Bước 4: Bộc lộ và tháo phương tiện kết hợp xương</w:t>
      </w:r>
      <w:r w:rsidR="00BD7964">
        <w:rPr>
          <w:rFonts w:eastAsia="Calibri"/>
        </w:rPr>
        <w:t>.</w:t>
      </w:r>
    </w:p>
    <w:p w14:paraId="73410CBE" w14:textId="00199C1B" w:rsidR="001629A9" w:rsidRPr="00BD7964" w:rsidRDefault="001629A9" w:rsidP="00796700">
      <w:pPr>
        <w:rPr>
          <w:rFonts w:eastAsia="Calibri"/>
        </w:rPr>
      </w:pPr>
      <w:r w:rsidRPr="00BD7964">
        <w:rPr>
          <w:rFonts w:eastAsia="Calibri"/>
        </w:rPr>
        <w:t>Bước 5: Đục bỏ xương chồi</w:t>
      </w:r>
      <w:r w:rsidR="00BD7964">
        <w:rPr>
          <w:rFonts w:eastAsia="Calibri"/>
        </w:rPr>
        <w:t>.</w:t>
      </w:r>
    </w:p>
    <w:p w14:paraId="2192BF59" w14:textId="71866E0E" w:rsidR="001629A9" w:rsidRPr="00BD7964" w:rsidRDefault="001629A9" w:rsidP="00796700">
      <w:pPr>
        <w:rPr>
          <w:rFonts w:eastAsia="Calibri"/>
        </w:rPr>
      </w:pPr>
      <w:r w:rsidRPr="00BD7964">
        <w:rPr>
          <w:rFonts w:eastAsia="Calibri"/>
        </w:rPr>
        <w:t>Bước 6: Dẫn lưu</w:t>
      </w:r>
      <w:r w:rsidR="00BD7964">
        <w:rPr>
          <w:rFonts w:eastAsia="Calibri"/>
        </w:rPr>
        <w:t>.</w:t>
      </w:r>
    </w:p>
    <w:p w14:paraId="15C38995" w14:textId="77777777" w:rsidR="001629A9" w:rsidRPr="00BD7964" w:rsidRDefault="001629A9" w:rsidP="00796700">
      <w:pPr>
        <w:rPr>
          <w:rFonts w:eastAsia="Calibri"/>
          <w:b/>
          <w:bCs/>
        </w:rPr>
      </w:pPr>
      <w:r w:rsidRPr="00BD7964">
        <w:rPr>
          <w:rFonts w:eastAsia="Calibri"/>
          <w:b/>
          <w:bCs/>
        </w:rPr>
        <w:lastRenderedPageBreak/>
        <w:t>VI. THEO DÕI VÀ XỬ TRÍ TAI BIẾN</w:t>
      </w:r>
    </w:p>
    <w:p w14:paraId="0981E137" w14:textId="77777777" w:rsidR="001629A9" w:rsidRPr="00BD7964" w:rsidRDefault="001629A9" w:rsidP="00796700">
      <w:pPr>
        <w:rPr>
          <w:rFonts w:eastAsia="Calibri"/>
          <w:b/>
          <w:bCs/>
        </w:rPr>
      </w:pPr>
      <w:r w:rsidRPr="00BD7964">
        <w:rPr>
          <w:rFonts w:eastAsia="Calibri"/>
          <w:b/>
          <w:bCs/>
        </w:rPr>
        <w:t>1. Theo dõi</w:t>
      </w:r>
    </w:p>
    <w:p w14:paraId="56A9A46A" w14:textId="4D38FC68" w:rsidR="001629A9" w:rsidRPr="00BD7964" w:rsidRDefault="001629A9" w:rsidP="00796700">
      <w:pPr>
        <w:rPr>
          <w:rFonts w:eastAsia="Calibri"/>
        </w:rPr>
      </w:pPr>
      <w:r w:rsidRPr="00BD7964">
        <w:rPr>
          <w:rFonts w:eastAsia="Calibri"/>
        </w:rPr>
        <w:t>Theo dõi mạch, huyết áp, nhiệt độ, dẫn lưu, vận động cảm giác chi thể…để phát hiện các biến chứng sau mổ</w:t>
      </w:r>
      <w:r w:rsidR="00BD7964">
        <w:rPr>
          <w:rFonts w:eastAsia="Calibri"/>
        </w:rPr>
        <w:t>.</w:t>
      </w:r>
    </w:p>
    <w:p w14:paraId="45156181" w14:textId="1E3809DC" w:rsidR="001629A9" w:rsidRPr="00BD7964" w:rsidRDefault="001629A9" w:rsidP="00796700">
      <w:pPr>
        <w:rPr>
          <w:rFonts w:eastAsia="Calibri"/>
        </w:rPr>
      </w:pPr>
      <w:r w:rsidRPr="00BD7964">
        <w:rPr>
          <w:rFonts w:eastAsia="Calibri"/>
        </w:rPr>
        <w:t>Hướng dẫn tập phục hồi chức năng sau mổ</w:t>
      </w:r>
      <w:r w:rsidR="00BD7964">
        <w:rPr>
          <w:rFonts w:eastAsia="Calibri"/>
        </w:rPr>
        <w:t>.</w:t>
      </w:r>
    </w:p>
    <w:p w14:paraId="604A7A63" w14:textId="77777777" w:rsidR="001629A9" w:rsidRPr="00BD7964" w:rsidRDefault="001629A9" w:rsidP="00796700">
      <w:pPr>
        <w:rPr>
          <w:rFonts w:eastAsia="Calibri"/>
          <w:b/>
          <w:bCs/>
        </w:rPr>
      </w:pPr>
      <w:r w:rsidRPr="00BD7964">
        <w:rPr>
          <w:rFonts w:eastAsia="Calibri"/>
          <w:b/>
          <w:bCs/>
        </w:rPr>
        <w:t>2. Tai biến và xử trí</w:t>
      </w:r>
    </w:p>
    <w:p w14:paraId="244610B7" w14:textId="66DEFBDC" w:rsidR="001629A9" w:rsidRPr="003954F2" w:rsidRDefault="001629A9" w:rsidP="00796700">
      <w:pPr>
        <w:rPr>
          <w:rFonts w:eastAsia="Calibri"/>
        </w:rPr>
      </w:pPr>
      <w:r w:rsidRPr="003954F2">
        <w:rPr>
          <w:rFonts w:eastAsia="Calibri"/>
        </w:rPr>
        <w:t>Chảy máu: Băng ép cầm máu nếu không được thì mổ lại cầm máu</w:t>
      </w:r>
      <w:r w:rsidR="00BD7964">
        <w:rPr>
          <w:rFonts w:eastAsia="Calibri"/>
        </w:rPr>
        <w:t>.</w:t>
      </w:r>
    </w:p>
    <w:p w14:paraId="2EFC13C6" w14:textId="137116F1" w:rsidR="001629A9" w:rsidRPr="003954F2" w:rsidRDefault="001629A9" w:rsidP="00796700">
      <w:pPr>
        <w:rPr>
          <w:rFonts w:eastAsia="Calibri"/>
        </w:rPr>
      </w:pPr>
      <w:r w:rsidRPr="003954F2">
        <w:rPr>
          <w:rFonts w:eastAsia="Calibri"/>
        </w:rPr>
        <w:t>Nhiễm trùng: Thay kháng sinh, điều tri theo kháng sinh đồ, bù nước và điện giải cho người bệnh</w:t>
      </w:r>
      <w:r w:rsidR="00BD7964">
        <w:rPr>
          <w:rFonts w:eastAsia="Calibri"/>
        </w:rPr>
        <w:t>.</w:t>
      </w:r>
    </w:p>
    <w:p w14:paraId="178F5DDC" w14:textId="77777777" w:rsidR="001629A9" w:rsidRPr="003954F2" w:rsidRDefault="001629A9" w:rsidP="00796700">
      <w:pPr>
        <w:rPr>
          <w:rFonts w:eastAsia="Calibri"/>
        </w:rPr>
      </w:pPr>
      <w:r w:rsidRPr="003954F2">
        <w:rPr>
          <w:rFonts w:eastAsia="Calibri"/>
        </w:rPr>
        <w:t>Xương gãy lại: Mổ kết hợp xương.</w:t>
      </w:r>
    </w:p>
    <w:p w14:paraId="72108CF9" w14:textId="77777777" w:rsidR="001629A9" w:rsidRPr="003954F2" w:rsidRDefault="001629A9" w:rsidP="00796700">
      <w:pPr>
        <w:rPr>
          <w:rFonts w:eastAsia="Calibri"/>
        </w:rPr>
      </w:pPr>
      <w:r w:rsidRPr="003954F2">
        <w:rPr>
          <w:rFonts w:eastAsia="Calibri"/>
        </w:rPr>
        <w:br w:type="page"/>
      </w:r>
    </w:p>
    <w:p w14:paraId="7FFD144E" w14:textId="77777777" w:rsidR="001629A9" w:rsidRPr="00BD7964" w:rsidRDefault="001629A9" w:rsidP="00F16AEE">
      <w:pPr>
        <w:pStyle w:val="Heading1"/>
      </w:pPr>
      <w:bookmarkStart w:id="387" w:name="_Toc145495965"/>
      <w:bookmarkStart w:id="388" w:name="_Toc169595663"/>
      <w:r w:rsidRPr="00BD7964">
        <w:lastRenderedPageBreak/>
        <w:t>PHẪU THUẬT THOÁT VỊ BẸN THƯỜNG 1 BÊN/2 BÊN</w:t>
      </w:r>
      <w:bookmarkEnd w:id="387"/>
      <w:bookmarkEnd w:id="388"/>
    </w:p>
    <w:p w14:paraId="2B00EB40" w14:textId="77777777" w:rsidR="001629A9" w:rsidRPr="00BD7964" w:rsidRDefault="001629A9" w:rsidP="00796700">
      <w:pPr>
        <w:rPr>
          <w:b/>
          <w:bCs/>
          <w:kern w:val="36"/>
        </w:rPr>
      </w:pPr>
    </w:p>
    <w:p w14:paraId="5D4DB3EA" w14:textId="0596A3BC" w:rsidR="001629A9" w:rsidRPr="00BD7964" w:rsidRDefault="00BD7964" w:rsidP="00F16AEE">
      <w:pPr>
        <w:spacing w:line="288" w:lineRule="auto"/>
        <w:rPr>
          <w:rFonts w:eastAsia="Calibri"/>
          <w:b/>
          <w:bCs/>
        </w:rPr>
      </w:pPr>
      <w:r>
        <w:rPr>
          <w:rFonts w:eastAsia="Calibri"/>
          <w:b/>
          <w:bCs/>
        </w:rPr>
        <w:t>I</w:t>
      </w:r>
      <w:r w:rsidR="001629A9" w:rsidRPr="00BD7964">
        <w:rPr>
          <w:rFonts w:eastAsia="Calibri"/>
          <w:b/>
          <w:bCs/>
        </w:rPr>
        <w:t xml:space="preserve">. ĐẠI CƯƠNG </w:t>
      </w:r>
    </w:p>
    <w:p w14:paraId="08FC04A8" w14:textId="77777777" w:rsidR="001629A9" w:rsidRPr="003954F2" w:rsidRDefault="001629A9" w:rsidP="00F16AEE">
      <w:pPr>
        <w:spacing w:line="288" w:lineRule="auto"/>
        <w:rPr>
          <w:rFonts w:eastAsia="Calibri"/>
        </w:rPr>
      </w:pPr>
      <w:r w:rsidRPr="003954F2">
        <w:rPr>
          <w:rFonts w:eastAsia="Calibri"/>
        </w:rPr>
        <w:t xml:space="preserve">Thoát vị bẹn là tình trạng một tạng trong ổ bụng rời khỏi vị trí chui qua ống bẹn xuống bìu, có thể một bên hoặc hai bên, là loại hay gặp trong các loại thoát vị thành bụng. </w:t>
      </w:r>
    </w:p>
    <w:p w14:paraId="474B630B" w14:textId="555BBE33" w:rsidR="001629A9" w:rsidRPr="00BD7964" w:rsidRDefault="00BD7964" w:rsidP="00F16AEE">
      <w:pPr>
        <w:spacing w:line="288" w:lineRule="auto"/>
        <w:rPr>
          <w:rFonts w:eastAsia="Calibri"/>
          <w:b/>
          <w:bCs/>
        </w:rPr>
      </w:pPr>
      <w:r>
        <w:rPr>
          <w:rFonts w:eastAsia="Calibri"/>
          <w:b/>
          <w:bCs/>
        </w:rPr>
        <w:t>II</w:t>
      </w:r>
      <w:r w:rsidR="001629A9" w:rsidRPr="00BD7964">
        <w:rPr>
          <w:rFonts w:eastAsia="Calibri"/>
          <w:b/>
          <w:bCs/>
        </w:rPr>
        <w:t>. CHỈ ĐỊNH</w:t>
      </w:r>
    </w:p>
    <w:p w14:paraId="322377CF" w14:textId="14F05381" w:rsidR="001629A9" w:rsidRPr="003954F2" w:rsidRDefault="001629A9" w:rsidP="00F16AEE">
      <w:pPr>
        <w:spacing w:line="288" w:lineRule="auto"/>
        <w:rPr>
          <w:rFonts w:eastAsia="Calibri"/>
        </w:rPr>
      </w:pPr>
      <w:r w:rsidRPr="003954F2">
        <w:rPr>
          <w:rFonts w:eastAsia="Calibri"/>
        </w:rPr>
        <w:t>Thoát vị bẹn thường hoặc nghẹt</w:t>
      </w:r>
      <w:r w:rsidR="00BD7964">
        <w:rPr>
          <w:rFonts w:eastAsia="Calibri"/>
        </w:rPr>
        <w:t>.</w:t>
      </w:r>
    </w:p>
    <w:p w14:paraId="15B81FBC" w14:textId="051D1D26" w:rsidR="001629A9" w:rsidRPr="00BD7964" w:rsidRDefault="00BD7964" w:rsidP="00F16AEE">
      <w:pPr>
        <w:spacing w:line="288" w:lineRule="auto"/>
        <w:rPr>
          <w:rFonts w:eastAsia="Calibri"/>
          <w:b/>
          <w:bCs/>
        </w:rPr>
      </w:pPr>
      <w:r>
        <w:rPr>
          <w:rFonts w:eastAsia="Calibri"/>
          <w:b/>
          <w:bCs/>
        </w:rPr>
        <w:t>III</w:t>
      </w:r>
      <w:r w:rsidR="001629A9" w:rsidRPr="00BD7964">
        <w:rPr>
          <w:rFonts w:eastAsia="Calibri"/>
          <w:b/>
          <w:bCs/>
        </w:rPr>
        <w:t>. CHỐNG CHỈ ĐỊNH</w:t>
      </w:r>
    </w:p>
    <w:p w14:paraId="53A6397A" w14:textId="77777777" w:rsidR="001629A9" w:rsidRPr="003954F2" w:rsidRDefault="001629A9" w:rsidP="00F16AEE">
      <w:pPr>
        <w:spacing w:line="288" w:lineRule="auto"/>
        <w:rPr>
          <w:rFonts w:eastAsia="Calibri"/>
        </w:rPr>
      </w:pPr>
      <w:r w:rsidRPr="003954F2">
        <w:rPr>
          <w:rFonts w:eastAsia="Calibri"/>
        </w:rPr>
        <w:t xml:space="preserve">Chống chỉ định chung của can thiệp ngoại khoa. </w:t>
      </w:r>
    </w:p>
    <w:p w14:paraId="2AF7D06B" w14:textId="44B5BEA3" w:rsidR="001629A9" w:rsidRPr="00BD7964" w:rsidRDefault="00BD7964" w:rsidP="00F16AEE">
      <w:pPr>
        <w:spacing w:line="288" w:lineRule="auto"/>
        <w:rPr>
          <w:rFonts w:eastAsia="Calibri"/>
          <w:b/>
          <w:bCs/>
        </w:rPr>
      </w:pPr>
      <w:r>
        <w:rPr>
          <w:rFonts w:eastAsia="Calibri"/>
          <w:b/>
          <w:bCs/>
        </w:rPr>
        <w:t>IV</w:t>
      </w:r>
      <w:r w:rsidR="001629A9" w:rsidRPr="00BD7964">
        <w:rPr>
          <w:rFonts w:eastAsia="Calibri"/>
          <w:b/>
          <w:bCs/>
        </w:rPr>
        <w:t xml:space="preserve">. CHUẨN BỊ </w:t>
      </w:r>
    </w:p>
    <w:p w14:paraId="00035D36" w14:textId="6329BC92" w:rsidR="001629A9" w:rsidRPr="003954F2" w:rsidRDefault="00BD7964" w:rsidP="00F16AEE">
      <w:pPr>
        <w:spacing w:line="288" w:lineRule="auto"/>
        <w:rPr>
          <w:rFonts w:eastAsia="Calibri"/>
        </w:rPr>
      </w:pPr>
      <w:r>
        <w:rPr>
          <w:rFonts w:eastAsia="Calibri"/>
          <w:b/>
          <w:bCs/>
        </w:rPr>
        <w:t>1</w:t>
      </w:r>
      <w:r w:rsidR="001629A9" w:rsidRPr="00BD7964">
        <w:rPr>
          <w:rFonts w:eastAsia="Calibri"/>
          <w:b/>
          <w:bCs/>
        </w:rPr>
        <w:t>. Ngừời thực hiện</w:t>
      </w:r>
    </w:p>
    <w:p w14:paraId="1C1B86E8" w14:textId="2AEBA82E" w:rsidR="001629A9" w:rsidRPr="003954F2" w:rsidRDefault="001629A9" w:rsidP="00F16AEE">
      <w:pPr>
        <w:spacing w:line="288" w:lineRule="auto"/>
        <w:rPr>
          <w:rFonts w:eastAsia="Calibri"/>
        </w:rPr>
      </w:pPr>
      <w:r w:rsidRPr="003954F2">
        <w:rPr>
          <w:rFonts w:eastAsia="Calibri"/>
        </w:rPr>
        <w:t>Người thực hiện là</w:t>
      </w:r>
      <w:r w:rsidR="00BD7964">
        <w:rPr>
          <w:rFonts w:eastAsia="Calibri"/>
        </w:rPr>
        <w:t xml:space="preserve"> </w:t>
      </w:r>
      <w:r w:rsidRPr="003954F2">
        <w:rPr>
          <w:rFonts w:eastAsia="Calibri"/>
        </w:rPr>
        <w:t xml:space="preserve">bác sĩ ngoại tiêu hóa và bác sỹ gây mê hồi sức có kinh nghiệm. </w:t>
      </w:r>
    </w:p>
    <w:p w14:paraId="67134527" w14:textId="533405FA" w:rsidR="001629A9" w:rsidRPr="00BD7964" w:rsidRDefault="00BD7964" w:rsidP="00F16AEE">
      <w:pPr>
        <w:spacing w:line="288" w:lineRule="auto"/>
        <w:rPr>
          <w:rFonts w:eastAsia="Calibri"/>
          <w:b/>
          <w:bCs/>
        </w:rPr>
      </w:pPr>
      <w:r w:rsidRPr="00BD7964">
        <w:rPr>
          <w:rFonts w:eastAsia="Calibri"/>
          <w:b/>
          <w:bCs/>
        </w:rPr>
        <w:t>2</w:t>
      </w:r>
      <w:r w:rsidR="001629A9" w:rsidRPr="00BD7964">
        <w:rPr>
          <w:rFonts w:eastAsia="Calibri"/>
          <w:b/>
          <w:bCs/>
        </w:rPr>
        <w:t>. Phương tiện</w:t>
      </w:r>
    </w:p>
    <w:p w14:paraId="6950CCC8" w14:textId="0DD638F7" w:rsidR="001629A9" w:rsidRPr="003954F2" w:rsidRDefault="001629A9" w:rsidP="00F16AEE">
      <w:pPr>
        <w:spacing w:line="288" w:lineRule="auto"/>
        <w:rPr>
          <w:rFonts w:eastAsia="Calibri"/>
        </w:rPr>
      </w:pPr>
      <w:r w:rsidRPr="003954F2">
        <w:rPr>
          <w:rFonts w:eastAsia="Calibri"/>
        </w:rPr>
        <w:t>Dụng cụ mổ hở, đồ banh chuyên dụng</w:t>
      </w:r>
      <w:r w:rsidR="00BD7964">
        <w:rPr>
          <w:rFonts w:eastAsia="Calibri"/>
        </w:rPr>
        <w:t>.</w:t>
      </w:r>
      <w:r w:rsidRPr="003954F2">
        <w:rPr>
          <w:rFonts w:eastAsia="Calibri"/>
        </w:rPr>
        <w:t xml:space="preserve"> </w:t>
      </w:r>
    </w:p>
    <w:p w14:paraId="5BCD147C" w14:textId="2B706390" w:rsidR="001629A9" w:rsidRPr="00BD7964" w:rsidRDefault="00BD7964" w:rsidP="00F16AEE">
      <w:pPr>
        <w:spacing w:line="288" w:lineRule="auto"/>
        <w:rPr>
          <w:rFonts w:eastAsia="Calibri"/>
          <w:b/>
          <w:bCs/>
        </w:rPr>
      </w:pPr>
      <w:r w:rsidRPr="00BD7964">
        <w:rPr>
          <w:rFonts w:eastAsia="Calibri"/>
          <w:b/>
          <w:bCs/>
        </w:rPr>
        <w:t>3</w:t>
      </w:r>
      <w:r w:rsidR="001629A9" w:rsidRPr="00BD7964">
        <w:rPr>
          <w:rFonts w:eastAsia="Calibri"/>
          <w:b/>
          <w:bCs/>
        </w:rPr>
        <w:t>. Người bệnh</w:t>
      </w:r>
    </w:p>
    <w:p w14:paraId="6597AE3D" w14:textId="77777777" w:rsidR="001629A9" w:rsidRPr="003954F2" w:rsidRDefault="001629A9" w:rsidP="00F16AEE">
      <w:pPr>
        <w:spacing w:line="288" w:lineRule="auto"/>
        <w:rPr>
          <w:rFonts w:eastAsia="Calibri"/>
        </w:rPr>
      </w:pPr>
      <w:r w:rsidRPr="003954F2">
        <w:rPr>
          <w:rFonts w:eastAsia="Calibri"/>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14:paraId="07044829" w14:textId="77777777" w:rsidR="001629A9" w:rsidRPr="003954F2" w:rsidRDefault="001629A9" w:rsidP="00F16AEE">
      <w:pPr>
        <w:spacing w:line="288" w:lineRule="auto"/>
        <w:rPr>
          <w:rFonts w:eastAsia="Calibri"/>
        </w:rPr>
      </w:pPr>
      <w:r w:rsidRPr="003954F2">
        <w:rPr>
          <w:rFonts w:eastAsia="Calibri"/>
        </w:rPr>
        <w:t xml:space="preserve"> - Ngày phẫu thuật: Bơm thuốc để bệnh nhân đi cầu, không cần tẩy sạch như phẫu thuật đại trực tràng. </w:t>
      </w:r>
    </w:p>
    <w:p w14:paraId="4A50F2E2" w14:textId="02B66C6F" w:rsidR="001629A9" w:rsidRPr="003954F2" w:rsidRDefault="001629A9" w:rsidP="00F16AEE">
      <w:pPr>
        <w:spacing w:line="288" w:lineRule="auto"/>
        <w:rPr>
          <w:rFonts w:eastAsia="Calibri"/>
        </w:rPr>
      </w:pPr>
      <w:r w:rsidRPr="003954F2">
        <w:rPr>
          <w:rFonts w:eastAsia="Calibri"/>
        </w:rPr>
        <w:t xml:space="preserve">- Ngày phẫu thuật: </w:t>
      </w:r>
      <w:r w:rsidR="00BD7964">
        <w:rPr>
          <w:rFonts w:eastAsia="Calibri"/>
        </w:rPr>
        <w:t>N</w:t>
      </w:r>
      <w:r w:rsidRPr="003954F2">
        <w:rPr>
          <w:rFonts w:eastAsia="Calibri"/>
        </w:rPr>
        <w:t xml:space="preserve">hịn ăn, uống, đi tiểu trước khi lên bàn mổ. </w:t>
      </w:r>
    </w:p>
    <w:p w14:paraId="1E82A577" w14:textId="301811CA" w:rsidR="001629A9" w:rsidRPr="00BD7964" w:rsidRDefault="00BD7964" w:rsidP="00F16AEE">
      <w:pPr>
        <w:spacing w:line="288" w:lineRule="auto"/>
        <w:rPr>
          <w:rFonts w:eastAsia="Calibri"/>
          <w:b/>
          <w:bCs/>
        </w:rPr>
      </w:pPr>
      <w:r w:rsidRPr="00BD7964">
        <w:rPr>
          <w:rFonts w:eastAsia="Calibri"/>
          <w:b/>
          <w:bCs/>
        </w:rPr>
        <w:t>4</w:t>
      </w:r>
      <w:r w:rsidR="001629A9" w:rsidRPr="00BD7964">
        <w:rPr>
          <w:rFonts w:eastAsia="Calibri"/>
          <w:b/>
          <w:bCs/>
        </w:rPr>
        <w:t xml:space="preserve">. Hồ sơ bệnh án </w:t>
      </w:r>
    </w:p>
    <w:p w14:paraId="15128626" w14:textId="266F415C" w:rsidR="001629A9" w:rsidRPr="003954F2" w:rsidRDefault="001629A9" w:rsidP="00F16AEE">
      <w:pPr>
        <w:spacing w:line="288" w:lineRule="auto"/>
        <w:rPr>
          <w:rFonts w:eastAsia="Calibri"/>
        </w:rPr>
      </w:pPr>
      <w:r w:rsidRPr="003954F2">
        <w:rPr>
          <w:rFonts w:eastAsia="Calibri"/>
        </w:rPr>
        <w:t>- Làm bệnh án đầy đủ</w:t>
      </w:r>
      <w:r w:rsidR="00BD7964">
        <w:rPr>
          <w:rFonts w:eastAsia="Calibri"/>
        </w:rPr>
        <w:t>.</w:t>
      </w:r>
      <w:r w:rsidRPr="003954F2">
        <w:rPr>
          <w:rFonts w:eastAsia="Calibri"/>
        </w:rPr>
        <w:t xml:space="preserve"> </w:t>
      </w:r>
    </w:p>
    <w:p w14:paraId="02B110F6" w14:textId="152B2B22" w:rsidR="001629A9" w:rsidRPr="003954F2" w:rsidRDefault="001629A9" w:rsidP="00F16AEE">
      <w:pPr>
        <w:spacing w:line="288" w:lineRule="auto"/>
        <w:rPr>
          <w:rFonts w:eastAsia="Calibri"/>
        </w:rPr>
      </w:pPr>
      <w:r w:rsidRPr="003954F2">
        <w:rPr>
          <w:rFonts w:eastAsia="Calibri"/>
        </w:rPr>
        <w:t>- Thực hiện các xét nghiệm tiền phẫu cơ bản</w:t>
      </w:r>
      <w:r w:rsidR="00BD7964">
        <w:rPr>
          <w:rFonts w:eastAsia="Calibri"/>
        </w:rPr>
        <w:t>.</w:t>
      </w:r>
      <w:r w:rsidRPr="003954F2">
        <w:rPr>
          <w:rFonts w:eastAsia="Calibri"/>
        </w:rPr>
        <w:t xml:space="preserve"> </w:t>
      </w:r>
    </w:p>
    <w:p w14:paraId="5DE466D6" w14:textId="3422807C" w:rsidR="001629A9" w:rsidRPr="003954F2" w:rsidRDefault="001629A9" w:rsidP="00F16AEE">
      <w:pPr>
        <w:spacing w:line="288" w:lineRule="auto"/>
        <w:rPr>
          <w:rFonts w:eastAsia="Calibri"/>
        </w:rPr>
      </w:pPr>
      <w:r w:rsidRPr="003954F2">
        <w:rPr>
          <w:rFonts w:eastAsia="Calibri"/>
        </w:rPr>
        <w:t>- Siêu âm Doppler vùng bẹn bìu</w:t>
      </w:r>
      <w:r w:rsidR="00BD7964">
        <w:rPr>
          <w:rFonts w:eastAsia="Calibri"/>
        </w:rPr>
        <w:t>.</w:t>
      </w:r>
      <w:r w:rsidRPr="003954F2">
        <w:rPr>
          <w:rFonts w:eastAsia="Calibri"/>
        </w:rPr>
        <w:t xml:space="preserve"> </w:t>
      </w:r>
    </w:p>
    <w:p w14:paraId="1E4A05CD" w14:textId="03627BBC" w:rsidR="001629A9" w:rsidRPr="00BD7964" w:rsidRDefault="00BD7964" w:rsidP="00F16AEE">
      <w:pPr>
        <w:spacing w:line="288" w:lineRule="auto"/>
        <w:rPr>
          <w:rFonts w:eastAsia="Calibri"/>
          <w:b/>
          <w:bCs/>
        </w:rPr>
      </w:pPr>
      <w:r w:rsidRPr="00BD7964">
        <w:rPr>
          <w:rFonts w:eastAsia="Calibri"/>
          <w:b/>
          <w:bCs/>
        </w:rPr>
        <w:t>V</w:t>
      </w:r>
      <w:r w:rsidR="001629A9" w:rsidRPr="00BD7964">
        <w:rPr>
          <w:rFonts w:eastAsia="Calibri"/>
          <w:b/>
          <w:bCs/>
        </w:rPr>
        <w:t xml:space="preserve">. CÁC BƯỚC TIẾN HÀNH </w:t>
      </w:r>
    </w:p>
    <w:p w14:paraId="18CD3CBA" w14:textId="4B4025FC" w:rsidR="001629A9" w:rsidRPr="003954F2" w:rsidRDefault="00BD7964" w:rsidP="00F16AEE">
      <w:pPr>
        <w:spacing w:line="288" w:lineRule="auto"/>
        <w:rPr>
          <w:rFonts w:eastAsia="Calibri"/>
        </w:rPr>
      </w:pPr>
      <w:r w:rsidRPr="00BD7964">
        <w:rPr>
          <w:rFonts w:eastAsia="Calibri"/>
          <w:b/>
          <w:bCs/>
        </w:rPr>
        <w:t>1</w:t>
      </w:r>
      <w:r w:rsidR="001629A9" w:rsidRPr="00BD7964">
        <w:rPr>
          <w:rFonts w:eastAsia="Calibri"/>
          <w:b/>
          <w:bCs/>
        </w:rPr>
        <w:t>. Vô cảm</w:t>
      </w:r>
      <w:r w:rsidR="001629A9" w:rsidRPr="003954F2">
        <w:rPr>
          <w:rFonts w:eastAsia="Calibri"/>
        </w:rPr>
        <w:t xml:space="preserve">: </w:t>
      </w:r>
      <w:r>
        <w:rPr>
          <w:rFonts w:eastAsia="Calibri"/>
        </w:rPr>
        <w:t>T</w:t>
      </w:r>
      <w:r w:rsidR="001629A9" w:rsidRPr="003954F2">
        <w:rPr>
          <w:rFonts w:eastAsia="Calibri"/>
        </w:rPr>
        <w:t>ê tủy sống</w:t>
      </w:r>
      <w:r w:rsidR="009E3610">
        <w:rPr>
          <w:rFonts w:eastAsia="Calibri"/>
        </w:rPr>
        <w:t>.</w:t>
      </w:r>
      <w:r w:rsidR="001629A9" w:rsidRPr="003954F2">
        <w:rPr>
          <w:rFonts w:eastAsia="Calibri"/>
        </w:rPr>
        <w:t xml:space="preserve"> </w:t>
      </w:r>
    </w:p>
    <w:p w14:paraId="149F6857" w14:textId="76FE1F3E" w:rsidR="001629A9" w:rsidRPr="003954F2" w:rsidRDefault="00BD7964" w:rsidP="00F16AEE">
      <w:pPr>
        <w:spacing w:line="288" w:lineRule="auto"/>
        <w:rPr>
          <w:rFonts w:eastAsia="Calibri"/>
        </w:rPr>
      </w:pPr>
      <w:r w:rsidRPr="00BD7964">
        <w:rPr>
          <w:rFonts w:eastAsia="Calibri"/>
          <w:b/>
          <w:bCs/>
        </w:rPr>
        <w:t>2</w:t>
      </w:r>
      <w:r w:rsidR="001629A9" w:rsidRPr="00BD7964">
        <w:rPr>
          <w:rFonts w:eastAsia="Calibri"/>
          <w:b/>
          <w:bCs/>
        </w:rPr>
        <w:t>. Tư thế:</w:t>
      </w:r>
      <w:r w:rsidR="001629A9" w:rsidRPr="003954F2">
        <w:rPr>
          <w:rFonts w:eastAsia="Calibri"/>
        </w:rPr>
        <w:t xml:space="preserve"> </w:t>
      </w:r>
      <w:r>
        <w:rPr>
          <w:rFonts w:eastAsia="Calibri"/>
        </w:rPr>
        <w:t>N</w:t>
      </w:r>
      <w:r w:rsidR="001629A9" w:rsidRPr="003954F2">
        <w:rPr>
          <w:rFonts w:eastAsia="Calibri"/>
        </w:rPr>
        <w:t>ằm ngửa</w:t>
      </w:r>
      <w:r w:rsidR="009E3610">
        <w:rPr>
          <w:rFonts w:eastAsia="Calibri"/>
        </w:rPr>
        <w:t>.</w:t>
      </w:r>
      <w:r w:rsidR="001629A9" w:rsidRPr="003954F2">
        <w:rPr>
          <w:rFonts w:eastAsia="Calibri"/>
        </w:rPr>
        <w:t xml:space="preserve"> </w:t>
      </w:r>
    </w:p>
    <w:p w14:paraId="427290FF" w14:textId="12663F54" w:rsidR="001629A9" w:rsidRPr="00BD7964" w:rsidRDefault="00BD7964" w:rsidP="00F16AEE">
      <w:pPr>
        <w:spacing w:line="288" w:lineRule="auto"/>
        <w:rPr>
          <w:rFonts w:eastAsia="Calibri"/>
          <w:b/>
          <w:bCs/>
        </w:rPr>
      </w:pPr>
      <w:r w:rsidRPr="00BD7964">
        <w:rPr>
          <w:rFonts w:eastAsia="Calibri"/>
          <w:b/>
          <w:bCs/>
        </w:rPr>
        <w:t>3</w:t>
      </w:r>
      <w:r w:rsidR="001629A9" w:rsidRPr="00BD7964">
        <w:rPr>
          <w:rFonts w:eastAsia="Calibri"/>
          <w:b/>
          <w:bCs/>
        </w:rPr>
        <w:t xml:space="preserve">. Người thực hiện </w:t>
      </w:r>
    </w:p>
    <w:p w14:paraId="403153BD" w14:textId="77777777" w:rsidR="001629A9" w:rsidRPr="003954F2" w:rsidRDefault="001629A9" w:rsidP="00F16AEE">
      <w:pPr>
        <w:spacing w:line="288" w:lineRule="auto"/>
        <w:rPr>
          <w:rFonts w:eastAsia="Calibri"/>
        </w:rPr>
      </w:pPr>
      <w:r w:rsidRPr="003954F2">
        <w:rPr>
          <w:rFonts w:eastAsia="Calibri"/>
        </w:rPr>
        <w:lastRenderedPageBreak/>
        <w:t xml:space="preserve">Phẫu thuật viên chính đứng bên bẹn bị thoát vị, phụ 1 đứng bên đối diện, phụ 2 (nếu có) đứng cạnh phẫu thuật viên chính. </w:t>
      </w:r>
    </w:p>
    <w:p w14:paraId="3F664FFA" w14:textId="2A7E374A" w:rsidR="001629A9" w:rsidRPr="00BD7964" w:rsidRDefault="00BD7964" w:rsidP="00F16AEE">
      <w:pPr>
        <w:spacing w:line="288" w:lineRule="auto"/>
        <w:rPr>
          <w:rFonts w:eastAsia="Calibri"/>
          <w:b/>
          <w:bCs/>
        </w:rPr>
      </w:pPr>
      <w:r w:rsidRPr="00BD7964">
        <w:rPr>
          <w:rFonts w:eastAsia="Calibri"/>
          <w:b/>
          <w:bCs/>
        </w:rPr>
        <w:t>4</w:t>
      </w:r>
      <w:r w:rsidR="001629A9" w:rsidRPr="00BD7964">
        <w:rPr>
          <w:rFonts w:eastAsia="Calibri"/>
          <w:b/>
          <w:bCs/>
        </w:rPr>
        <w:t xml:space="preserve">. Kỹ thuật </w:t>
      </w:r>
    </w:p>
    <w:p w14:paraId="53170D40" w14:textId="6AAD0113"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Rạch da đường phân giác góc bẹn</w:t>
      </w:r>
      <w:r w:rsidR="00BD7964">
        <w:rPr>
          <w:rFonts w:eastAsia="Calibri"/>
        </w:rPr>
        <w:t>.</w:t>
      </w:r>
      <w:r w:rsidR="001629A9" w:rsidRPr="003954F2">
        <w:rPr>
          <w:rFonts w:eastAsia="Calibri"/>
        </w:rPr>
        <w:t xml:space="preserve"> </w:t>
      </w:r>
    </w:p>
    <w:p w14:paraId="36642B83" w14:textId="050B9671"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Bóc tách cân cơ tìm túi thoát vị</w:t>
      </w:r>
      <w:r w:rsidR="00BD7964">
        <w:rPr>
          <w:rFonts w:eastAsia="Calibri"/>
        </w:rPr>
        <w:t>.</w:t>
      </w:r>
      <w:r w:rsidR="001629A9" w:rsidRPr="003954F2">
        <w:rPr>
          <w:rFonts w:eastAsia="Calibri"/>
        </w:rPr>
        <w:t xml:space="preserve"> </w:t>
      </w:r>
    </w:p>
    <w:p w14:paraId="3BE62392" w14:textId="479F9A09"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Đánh giá tạng thoát vị</w:t>
      </w:r>
      <w:r w:rsidR="00BD7964">
        <w:rPr>
          <w:rFonts w:eastAsia="Calibri"/>
        </w:rPr>
        <w:t>.</w:t>
      </w:r>
    </w:p>
    <w:p w14:paraId="06EF6FDC" w14:textId="021B115B"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Đưa tạng thoát vị vào trong ổ bụng</w:t>
      </w:r>
      <w:r w:rsidR="00BD7964">
        <w:rPr>
          <w:rFonts w:eastAsia="Calibri"/>
        </w:rPr>
        <w:t>.</w:t>
      </w:r>
      <w:r w:rsidR="001629A9" w:rsidRPr="003954F2">
        <w:rPr>
          <w:rFonts w:eastAsia="Calibri"/>
        </w:rPr>
        <w:t xml:space="preserve"> </w:t>
      </w:r>
    </w:p>
    <w:p w14:paraId="2AA2F9E7" w14:textId="2EC54AA0"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Khâu cột cổ túi</w:t>
      </w:r>
      <w:r w:rsidR="00BD7964">
        <w:rPr>
          <w:rFonts w:eastAsia="Calibri"/>
        </w:rPr>
        <w:t>.</w:t>
      </w:r>
      <w:r w:rsidR="001629A9" w:rsidRPr="003954F2">
        <w:rPr>
          <w:rFonts w:eastAsia="Calibri"/>
        </w:rPr>
        <w:t xml:space="preserve"> </w:t>
      </w:r>
    </w:p>
    <w:p w14:paraId="4959E87C" w14:textId="040366B4"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Tái táo thành bẹn theo:</w:t>
      </w:r>
    </w:p>
    <w:p w14:paraId="1938C786" w14:textId="77777777" w:rsidR="001629A9" w:rsidRPr="003954F2" w:rsidRDefault="001629A9" w:rsidP="00F16AEE">
      <w:pPr>
        <w:spacing w:line="288" w:lineRule="auto"/>
        <w:rPr>
          <w:rFonts w:eastAsia="Calibri"/>
        </w:rPr>
      </w:pPr>
      <w:r w:rsidRPr="003954F2">
        <w:rPr>
          <w:rFonts w:eastAsia="Calibri"/>
        </w:rPr>
        <w:t>- Phương pháp Bassini: Khâu tạo hình thành sau ống bẹn 3 lớp: cơ chéo trong, cơ ngang bụng và lá trên của mạc ngang vào dây chằng bẹn bằng các mũi khâu rời</w:t>
      </w:r>
    </w:p>
    <w:p w14:paraId="324B176D" w14:textId="77777777" w:rsidR="001629A9" w:rsidRPr="003954F2" w:rsidRDefault="001629A9" w:rsidP="00F16AEE">
      <w:pPr>
        <w:spacing w:line="288" w:lineRule="auto"/>
        <w:rPr>
          <w:rFonts w:eastAsia="Calibri"/>
        </w:rPr>
      </w:pPr>
      <w:r w:rsidRPr="003954F2">
        <w:rPr>
          <w:rFonts w:eastAsia="Calibri"/>
        </w:rPr>
        <w:t xml:space="preserve">- Phương pháp Shoulder: Khâu phục hồi thành bẹn 4 lớp: </w:t>
      </w:r>
    </w:p>
    <w:p w14:paraId="05CE8FD6" w14:textId="51523FEC" w:rsidR="001629A9" w:rsidRPr="003954F2" w:rsidRDefault="001629A9" w:rsidP="00F16AEE">
      <w:pPr>
        <w:spacing w:line="288" w:lineRule="auto"/>
        <w:rPr>
          <w:rFonts w:eastAsia="Calibri"/>
        </w:rPr>
      </w:pPr>
      <w:r w:rsidRPr="003954F2">
        <w:rPr>
          <w:rFonts w:eastAsia="Calibri"/>
        </w:rPr>
        <w:t xml:space="preserve">• Lớp trong cùng bắt đầu từ củ mu ra lổ bẹn sâu: </w:t>
      </w:r>
      <w:r w:rsidR="00BD7964">
        <w:rPr>
          <w:rFonts w:eastAsia="Calibri"/>
        </w:rPr>
        <w:t>K</w:t>
      </w:r>
      <w:r w:rsidRPr="003954F2">
        <w:rPr>
          <w:rFonts w:eastAsia="Calibri"/>
        </w:rPr>
        <w:t xml:space="preserve">hâu dãi chậu mu với mặt sau của bao sau cơ thẳng bụng ở trong, mặt dưới của mạc ngang-cân cơ ngang-cơ chéo bụng trong ở ngoài. </w:t>
      </w:r>
    </w:p>
    <w:p w14:paraId="6070B30C" w14:textId="38209CFA" w:rsidR="001629A9" w:rsidRPr="003954F2" w:rsidRDefault="001629A9" w:rsidP="00F16AEE">
      <w:pPr>
        <w:spacing w:line="288" w:lineRule="auto"/>
        <w:rPr>
          <w:rFonts w:eastAsia="Calibri"/>
        </w:rPr>
      </w:pPr>
      <w:r w:rsidRPr="003954F2">
        <w:rPr>
          <w:rFonts w:eastAsia="Calibri"/>
        </w:rPr>
        <w:t xml:space="preserve">• Lớp thứ hai, từ lổ bẹn sâu vào củ mu: </w:t>
      </w:r>
      <w:r w:rsidR="00BD7964">
        <w:rPr>
          <w:rFonts w:eastAsia="Calibri"/>
        </w:rPr>
        <w:t>K</w:t>
      </w:r>
      <w:r w:rsidRPr="003954F2">
        <w:rPr>
          <w:rFonts w:eastAsia="Calibri"/>
        </w:rPr>
        <w:t xml:space="preserve">hâu dây chằng bẹn với bờ dưới của cân cơ ngang-cơ chéo bụng trong. </w:t>
      </w:r>
    </w:p>
    <w:p w14:paraId="5E91B6F0" w14:textId="7EAEBE92" w:rsidR="001629A9" w:rsidRPr="003954F2" w:rsidRDefault="001629A9" w:rsidP="00F16AEE">
      <w:pPr>
        <w:spacing w:line="288" w:lineRule="auto"/>
        <w:rPr>
          <w:rFonts w:eastAsia="Calibri"/>
        </w:rPr>
      </w:pPr>
      <w:r w:rsidRPr="003954F2">
        <w:rPr>
          <w:rFonts w:eastAsia="Calibri"/>
        </w:rPr>
        <w:t xml:space="preserve">• Lớp thứ ba và tư: </w:t>
      </w:r>
      <w:r w:rsidR="00BD7964">
        <w:rPr>
          <w:rFonts w:eastAsia="Calibri"/>
        </w:rPr>
        <w:t>K</w:t>
      </w:r>
      <w:r w:rsidRPr="003954F2">
        <w:rPr>
          <w:rFonts w:eastAsia="Calibri"/>
        </w:rPr>
        <w:t>hâu cân cơ ngang-cơ chéo bụng trong với mặt trong của vạt dưới cân cơ chéo ngoài, song song và ngay trên dây chằng bẹn.</w:t>
      </w:r>
    </w:p>
    <w:p w14:paraId="1723FE64" w14:textId="1C5B47E1"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Khâu cân cơ chéo ngoài</w:t>
      </w:r>
      <w:r w:rsidR="00BD7964">
        <w:rPr>
          <w:rFonts w:eastAsia="Calibri"/>
        </w:rPr>
        <w:t>.</w:t>
      </w:r>
      <w:r w:rsidR="001629A9" w:rsidRPr="003954F2">
        <w:rPr>
          <w:rFonts w:eastAsia="Calibri"/>
        </w:rPr>
        <w:t xml:space="preserve"> </w:t>
      </w:r>
    </w:p>
    <w:p w14:paraId="5AE2F6B4" w14:textId="000EE077"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Khâu da và băng ép</w:t>
      </w:r>
      <w:r w:rsidR="00BD7964">
        <w:rPr>
          <w:rFonts w:eastAsia="Calibri"/>
        </w:rPr>
        <w:t>.</w:t>
      </w:r>
      <w:r w:rsidR="001629A9" w:rsidRPr="003954F2">
        <w:rPr>
          <w:rFonts w:eastAsia="Calibri"/>
        </w:rPr>
        <w:t xml:space="preserve"> </w:t>
      </w:r>
    </w:p>
    <w:p w14:paraId="501F2FF5" w14:textId="24AB375C" w:rsidR="001629A9" w:rsidRPr="003954F2" w:rsidRDefault="009E3610" w:rsidP="00F16AEE">
      <w:pPr>
        <w:spacing w:line="288" w:lineRule="auto"/>
        <w:rPr>
          <w:rFonts w:eastAsia="Calibri"/>
        </w:rPr>
      </w:pPr>
      <w:r>
        <w:rPr>
          <w:rFonts w:eastAsia="Calibri"/>
        </w:rPr>
        <w:t xml:space="preserve">- </w:t>
      </w:r>
      <w:r w:rsidR="001629A9" w:rsidRPr="003954F2">
        <w:rPr>
          <w:rFonts w:eastAsia="Calibri"/>
        </w:rPr>
        <w:t>Nếu thoát vị bẹn hai bên thì thực hiện các bước tiến hành tương tự với bên thoát vị còn lại.</w:t>
      </w:r>
    </w:p>
    <w:p w14:paraId="577F984E" w14:textId="347B5AEA" w:rsidR="001629A9" w:rsidRPr="00BD7964" w:rsidRDefault="00BD7964" w:rsidP="00F16AEE">
      <w:pPr>
        <w:spacing w:line="288" w:lineRule="auto"/>
        <w:rPr>
          <w:rFonts w:eastAsia="Calibri"/>
          <w:b/>
          <w:bCs/>
        </w:rPr>
      </w:pPr>
      <w:r>
        <w:rPr>
          <w:rFonts w:eastAsia="Calibri"/>
          <w:b/>
          <w:bCs/>
        </w:rPr>
        <w:t>VI</w:t>
      </w:r>
      <w:r w:rsidR="001629A9" w:rsidRPr="00BD7964">
        <w:rPr>
          <w:rFonts w:eastAsia="Calibri"/>
          <w:b/>
          <w:bCs/>
        </w:rPr>
        <w:t xml:space="preserve">. Theo dõi </w:t>
      </w:r>
    </w:p>
    <w:p w14:paraId="5502BB0E" w14:textId="013609B2" w:rsidR="001629A9" w:rsidRPr="00BD7964" w:rsidRDefault="00BD7964" w:rsidP="00F16AEE">
      <w:pPr>
        <w:spacing w:line="288" w:lineRule="auto"/>
        <w:rPr>
          <w:rFonts w:eastAsia="Calibri"/>
          <w:b/>
          <w:bCs/>
        </w:rPr>
      </w:pPr>
      <w:r>
        <w:rPr>
          <w:rFonts w:eastAsia="Calibri"/>
          <w:b/>
          <w:bCs/>
        </w:rPr>
        <w:t>1</w:t>
      </w:r>
      <w:r w:rsidR="001629A9" w:rsidRPr="00BD7964">
        <w:rPr>
          <w:rFonts w:eastAsia="Calibri"/>
          <w:b/>
          <w:bCs/>
        </w:rPr>
        <w:t>. Thời kỳ hậu phẫu</w:t>
      </w:r>
    </w:p>
    <w:p w14:paraId="64CEF64E" w14:textId="77777777" w:rsidR="001629A9" w:rsidRPr="003954F2" w:rsidRDefault="001629A9" w:rsidP="00F16AEE">
      <w:pPr>
        <w:spacing w:line="288" w:lineRule="auto"/>
        <w:rPr>
          <w:rFonts w:eastAsia="Calibri"/>
        </w:rPr>
      </w:pPr>
      <w:r w:rsidRPr="003954F2">
        <w:rPr>
          <w:rFonts w:eastAsia="Calibri"/>
        </w:rPr>
        <w:t xml:space="preserve">- Theo dõi tình trạng toàn thân và tại vùng phẫu thuật: </w:t>
      </w:r>
    </w:p>
    <w:p w14:paraId="72CBEF97" w14:textId="5D0BC645" w:rsidR="001629A9" w:rsidRPr="003954F2" w:rsidRDefault="001629A9" w:rsidP="00F16AEE">
      <w:pPr>
        <w:spacing w:line="288" w:lineRule="auto"/>
        <w:rPr>
          <w:rFonts w:eastAsia="Calibri"/>
        </w:rPr>
      </w:pPr>
      <w:r w:rsidRPr="003954F2">
        <w:rPr>
          <w:rFonts w:eastAsia="Calibri"/>
        </w:rPr>
        <w:t>• Mạch, huyết áp, nhịp thở, nhiệt độ, tri giác</w:t>
      </w:r>
      <w:r w:rsidR="00BD7964">
        <w:rPr>
          <w:rFonts w:eastAsia="Calibri"/>
        </w:rPr>
        <w:t>.</w:t>
      </w:r>
    </w:p>
    <w:p w14:paraId="14B36B38" w14:textId="20D75AD8" w:rsidR="001629A9" w:rsidRPr="003954F2" w:rsidRDefault="001629A9" w:rsidP="00F16AEE">
      <w:pPr>
        <w:spacing w:line="288" w:lineRule="auto"/>
        <w:rPr>
          <w:rFonts w:eastAsia="Calibri"/>
        </w:rPr>
      </w:pPr>
      <w:r w:rsidRPr="003954F2">
        <w:rPr>
          <w:rFonts w:eastAsia="Calibri"/>
        </w:rPr>
        <w:t xml:space="preserve">• Theo dõi tại vết mổ: </w:t>
      </w:r>
      <w:r w:rsidR="009E3610">
        <w:rPr>
          <w:rFonts w:eastAsia="Calibri"/>
        </w:rPr>
        <w:t>C</w:t>
      </w:r>
      <w:r w:rsidRPr="003954F2">
        <w:rPr>
          <w:rFonts w:eastAsia="Calibri"/>
        </w:rPr>
        <w:t xml:space="preserve">hảy máu, chảy dịch, đau. </w:t>
      </w:r>
    </w:p>
    <w:p w14:paraId="42250475" w14:textId="4D98E57B" w:rsidR="001629A9" w:rsidRPr="003954F2" w:rsidRDefault="001629A9" w:rsidP="00F16AEE">
      <w:pPr>
        <w:spacing w:line="288" w:lineRule="auto"/>
        <w:rPr>
          <w:rFonts w:eastAsia="Calibri"/>
        </w:rPr>
      </w:pPr>
      <w:r w:rsidRPr="003954F2">
        <w:rPr>
          <w:rFonts w:eastAsia="Calibri"/>
        </w:rPr>
        <w:t>- Dùng thuốc giảm đau</w:t>
      </w:r>
      <w:r w:rsidR="00BD7964">
        <w:rPr>
          <w:rFonts w:eastAsia="Calibri"/>
        </w:rPr>
        <w:t>.</w:t>
      </w:r>
    </w:p>
    <w:p w14:paraId="2128D06D" w14:textId="7DA88F8C" w:rsidR="001629A9" w:rsidRPr="003954F2" w:rsidRDefault="001629A9" w:rsidP="00F16AEE">
      <w:pPr>
        <w:spacing w:line="288" w:lineRule="auto"/>
        <w:rPr>
          <w:rFonts w:eastAsia="Calibri"/>
        </w:rPr>
      </w:pPr>
      <w:r w:rsidRPr="003954F2">
        <w:rPr>
          <w:rFonts w:eastAsia="Calibri"/>
        </w:rPr>
        <w:t>- Có thể dung kháng sinh điều tri nếu phẫu thuật viên thấy cần</w:t>
      </w:r>
      <w:r w:rsidR="00BD7964">
        <w:rPr>
          <w:rFonts w:eastAsia="Calibri"/>
        </w:rPr>
        <w:t>.</w:t>
      </w:r>
      <w:r w:rsidRPr="003954F2">
        <w:rPr>
          <w:rFonts w:eastAsia="Calibri"/>
        </w:rPr>
        <w:t xml:space="preserve"> </w:t>
      </w:r>
    </w:p>
    <w:p w14:paraId="35D0A9DC" w14:textId="77777777" w:rsidR="001629A9" w:rsidRPr="003954F2" w:rsidRDefault="001629A9" w:rsidP="00F16AEE">
      <w:pPr>
        <w:spacing w:line="288" w:lineRule="auto"/>
        <w:rPr>
          <w:rFonts w:eastAsia="Calibri"/>
        </w:rPr>
      </w:pPr>
      <w:r w:rsidRPr="003954F2">
        <w:rPr>
          <w:rFonts w:eastAsia="Calibri"/>
        </w:rPr>
        <w:t xml:space="preserve">- Cho người bệnh ăn nhẹ, tập vận động sớm. </w:t>
      </w:r>
    </w:p>
    <w:p w14:paraId="2111229B" w14:textId="4EAB80F0" w:rsidR="001629A9" w:rsidRPr="003954F2" w:rsidRDefault="001629A9" w:rsidP="00F16AEE">
      <w:pPr>
        <w:spacing w:line="288" w:lineRule="auto"/>
        <w:rPr>
          <w:rFonts w:eastAsia="Calibri"/>
        </w:rPr>
      </w:pPr>
      <w:r w:rsidRPr="003954F2">
        <w:rPr>
          <w:rFonts w:eastAsia="Calibri"/>
        </w:rPr>
        <w:lastRenderedPageBreak/>
        <w:t xml:space="preserve">- Săn sóc vết mổ: </w:t>
      </w:r>
      <w:r w:rsidR="00BD7964">
        <w:rPr>
          <w:rFonts w:eastAsia="Calibri"/>
        </w:rPr>
        <w:t>T</w:t>
      </w:r>
      <w:r w:rsidRPr="003954F2">
        <w:rPr>
          <w:rFonts w:eastAsia="Calibri"/>
        </w:rPr>
        <w:t xml:space="preserve">hay băng hàng ngày, khi có hiện tượng bất thường như chảy máu, thấm dịch nhiều phải kiểm tra vết mổ. </w:t>
      </w:r>
    </w:p>
    <w:p w14:paraId="29696B4D" w14:textId="203BC595" w:rsidR="001629A9" w:rsidRPr="00BD7964" w:rsidRDefault="00BD7964" w:rsidP="00F16AEE">
      <w:pPr>
        <w:spacing w:line="288" w:lineRule="auto"/>
        <w:rPr>
          <w:rFonts w:eastAsia="Calibri"/>
          <w:b/>
          <w:bCs/>
        </w:rPr>
      </w:pPr>
      <w:r w:rsidRPr="00BD7964">
        <w:rPr>
          <w:rFonts w:eastAsia="Calibri"/>
          <w:b/>
          <w:bCs/>
        </w:rPr>
        <w:t>2</w:t>
      </w:r>
      <w:r w:rsidR="001629A9" w:rsidRPr="00BD7964">
        <w:rPr>
          <w:rFonts w:eastAsia="Calibri"/>
          <w:b/>
          <w:bCs/>
        </w:rPr>
        <w:t xml:space="preserve">. Sau thời kỳ hậu phẫu </w:t>
      </w:r>
    </w:p>
    <w:p w14:paraId="4C463E64" w14:textId="3017B48E" w:rsidR="001629A9" w:rsidRPr="003954F2" w:rsidRDefault="001629A9" w:rsidP="00F16AEE">
      <w:pPr>
        <w:spacing w:line="288" w:lineRule="auto"/>
        <w:rPr>
          <w:rFonts w:eastAsia="Calibri"/>
        </w:rPr>
      </w:pPr>
      <w:r w:rsidRPr="003954F2">
        <w:rPr>
          <w:rFonts w:eastAsia="Calibri"/>
        </w:rPr>
        <w:t>- Cắt chỉ vết mổ sau 7 ngày</w:t>
      </w:r>
      <w:r w:rsidR="00BD7964">
        <w:rPr>
          <w:rFonts w:eastAsia="Calibri"/>
        </w:rPr>
        <w:t>.</w:t>
      </w:r>
      <w:r w:rsidRPr="003954F2">
        <w:rPr>
          <w:rFonts w:eastAsia="Calibri"/>
        </w:rPr>
        <w:t xml:space="preserve"> </w:t>
      </w:r>
    </w:p>
    <w:p w14:paraId="3DD45EDD" w14:textId="187673BF" w:rsidR="001629A9" w:rsidRPr="003954F2" w:rsidRDefault="001629A9" w:rsidP="00F16AEE">
      <w:pPr>
        <w:spacing w:line="288" w:lineRule="auto"/>
        <w:rPr>
          <w:rFonts w:eastAsia="Calibri"/>
        </w:rPr>
      </w:pPr>
      <w:r w:rsidRPr="003954F2">
        <w:rPr>
          <w:rFonts w:eastAsia="Calibri"/>
        </w:rPr>
        <w:t>- Tái khám định kì sau phẫu thuật 2 tuần</w:t>
      </w:r>
      <w:r w:rsidR="00BD7964">
        <w:rPr>
          <w:rFonts w:eastAsia="Calibri"/>
        </w:rPr>
        <w:t>.</w:t>
      </w:r>
      <w:r w:rsidRPr="003954F2">
        <w:rPr>
          <w:rFonts w:eastAsia="Calibri"/>
        </w:rPr>
        <w:t xml:space="preserve"> </w:t>
      </w:r>
    </w:p>
    <w:p w14:paraId="17482AA4" w14:textId="489F8C9A" w:rsidR="001629A9" w:rsidRPr="00BD7964" w:rsidRDefault="00BD7964" w:rsidP="00F16AEE">
      <w:pPr>
        <w:spacing w:line="288" w:lineRule="auto"/>
        <w:rPr>
          <w:rFonts w:eastAsia="Calibri"/>
          <w:b/>
          <w:bCs/>
        </w:rPr>
      </w:pPr>
      <w:r w:rsidRPr="00BD7964">
        <w:rPr>
          <w:rFonts w:eastAsia="Calibri"/>
          <w:b/>
          <w:bCs/>
        </w:rPr>
        <w:t>VII</w:t>
      </w:r>
      <w:r w:rsidR="001629A9" w:rsidRPr="00BD7964">
        <w:rPr>
          <w:rFonts w:eastAsia="Calibri"/>
          <w:b/>
          <w:bCs/>
        </w:rPr>
        <w:t xml:space="preserve">. Xử trí tai biến </w:t>
      </w:r>
    </w:p>
    <w:p w14:paraId="46988DB3" w14:textId="5628C262" w:rsidR="001629A9" w:rsidRPr="003954F2" w:rsidRDefault="001629A9" w:rsidP="00F16AEE">
      <w:pPr>
        <w:spacing w:line="288" w:lineRule="auto"/>
        <w:rPr>
          <w:rFonts w:eastAsia="Calibri"/>
        </w:rPr>
      </w:pPr>
      <w:r w:rsidRPr="003954F2">
        <w:rPr>
          <w:rFonts w:eastAsia="Calibri"/>
        </w:rPr>
        <w:t xml:space="preserve">- Chảy máu trong mổ: </w:t>
      </w:r>
      <w:r w:rsidR="00BD7964">
        <w:rPr>
          <w:rFonts w:eastAsia="Calibri"/>
        </w:rPr>
        <w:t>K</w:t>
      </w:r>
      <w:r w:rsidRPr="003954F2">
        <w:rPr>
          <w:rFonts w:eastAsia="Calibri"/>
        </w:rPr>
        <w:t>iểm tra kĩ lại vết mổ, tìm chỗ chảy máu, cầm máu kĩ các vị trí chảy máu</w:t>
      </w:r>
      <w:r w:rsidR="00BD7964">
        <w:rPr>
          <w:rFonts w:eastAsia="Calibri"/>
        </w:rPr>
        <w:t>.</w:t>
      </w:r>
      <w:r w:rsidRPr="003954F2">
        <w:rPr>
          <w:rFonts w:eastAsia="Calibri"/>
        </w:rPr>
        <w:t xml:space="preserve"> </w:t>
      </w:r>
    </w:p>
    <w:p w14:paraId="6580E7BD" w14:textId="09A58A13" w:rsidR="001629A9" w:rsidRPr="003954F2" w:rsidRDefault="001629A9" w:rsidP="00F16AEE">
      <w:pPr>
        <w:spacing w:line="288" w:lineRule="auto"/>
        <w:rPr>
          <w:rFonts w:eastAsia="Calibri"/>
        </w:rPr>
      </w:pPr>
      <w:r w:rsidRPr="003954F2">
        <w:rPr>
          <w:rFonts w:eastAsia="Calibri"/>
        </w:rPr>
        <w:t xml:space="preserve">- Rách thủng bàng quang: </w:t>
      </w:r>
      <w:r w:rsidR="00BD7964">
        <w:rPr>
          <w:rFonts w:eastAsia="Calibri"/>
        </w:rPr>
        <w:t>M</w:t>
      </w:r>
      <w:r w:rsidRPr="003954F2">
        <w:rPr>
          <w:rFonts w:eastAsia="Calibri"/>
        </w:rPr>
        <w:t xml:space="preserve">ời hội chẩn bác sĩ chuyên khoa niệu tại phòng mổ </w:t>
      </w:r>
    </w:p>
    <w:p w14:paraId="1D472417" w14:textId="63C6B0FC" w:rsidR="001629A9" w:rsidRPr="003954F2" w:rsidRDefault="001629A9" w:rsidP="00F16AEE">
      <w:pPr>
        <w:spacing w:line="288" w:lineRule="auto"/>
        <w:rPr>
          <w:rFonts w:eastAsia="Calibri"/>
        </w:rPr>
      </w:pPr>
      <w:r w:rsidRPr="003954F2">
        <w:rPr>
          <w:rFonts w:eastAsia="Calibri"/>
        </w:rPr>
        <w:t xml:space="preserve">- Khâu vào ruột, thủng ruột: </w:t>
      </w:r>
      <w:r w:rsidR="00BD7964">
        <w:rPr>
          <w:rFonts w:eastAsia="Calibri"/>
        </w:rPr>
        <w:t>M</w:t>
      </w:r>
      <w:r w:rsidRPr="003954F2">
        <w:rPr>
          <w:rFonts w:eastAsia="Calibri"/>
        </w:rPr>
        <w:t>ở bụng đường giữa thám sát xử trí tùy thương tổn</w:t>
      </w:r>
      <w:r w:rsidR="00F16AEE">
        <w:rPr>
          <w:rFonts w:eastAsia="Calibri"/>
        </w:rPr>
        <w:t>.</w:t>
      </w:r>
    </w:p>
    <w:p w14:paraId="4D404572" w14:textId="7480B2DE" w:rsidR="001629A9" w:rsidRPr="003954F2" w:rsidRDefault="001629A9" w:rsidP="00F16AEE">
      <w:pPr>
        <w:spacing w:line="288" w:lineRule="auto"/>
        <w:rPr>
          <w:rFonts w:eastAsia="Calibri"/>
        </w:rPr>
      </w:pPr>
      <w:r w:rsidRPr="003954F2">
        <w:rPr>
          <w:rFonts w:eastAsia="Calibri"/>
        </w:rPr>
        <w:t xml:space="preserve">- Sưng hoặc teo tinh hoàn: </w:t>
      </w:r>
      <w:r w:rsidR="00BD7964">
        <w:rPr>
          <w:rFonts w:eastAsia="Calibri"/>
        </w:rPr>
        <w:t>M</w:t>
      </w:r>
      <w:r w:rsidRPr="003954F2">
        <w:rPr>
          <w:rFonts w:eastAsia="Calibri"/>
        </w:rPr>
        <w:t xml:space="preserve">ời khám bác sĩ chuyên khoa nam sau mổ </w:t>
      </w:r>
    </w:p>
    <w:p w14:paraId="35B4FE02" w14:textId="20BB5347" w:rsidR="001629A9" w:rsidRPr="003954F2" w:rsidRDefault="001629A9" w:rsidP="00F16AEE">
      <w:pPr>
        <w:spacing w:line="288" w:lineRule="auto"/>
        <w:rPr>
          <w:rFonts w:eastAsia="Calibri"/>
        </w:rPr>
      </w:pPr>
      <w:r w:rsidRPr="003954F2">
        <w:rPr>
          <w:rFonts w:eastAsia="Calibri"/>
        </w:rPr>
        <w:t xml:space="preserve">- Nhiễm trùng vết mổ: </w:t>
      </w:r>
      <w:r w:rsidR="00BD7964">
        <w:rPr>
          <w:rFonts w:eastAsia="Calibri"/>
        </w:rPr>
        <w:t>S</w:t>
      </w:r>
      <w:r w:rsidRPr="003954F2">
        <w:rPr>
          <w:rFonts w:eastAsia="Calibri"/>
        </w:rPr>
        <w:t>ử dụng kháng sinh, chăm sóc thay băng vết mổ 2 lần/ ngày.</w:t>
      </w:r>
    </w:p>
    <w:p w14:paraId="7B815329" w14:textId="77777777" w:rsidR="001629A9" w:rsidRPr="003954F2" w:rsidRDefault="001629A9" w:rsidP="00796700">
      <w:pPr>
        <w:rPr>
          <w:rFonts w:eastAsia="Calibri"/>
        </w:rPr>
      </w:pPr>
      <w:r w:rsidRPr="003954F2">
        <w:rPr>
          <w:rFonts w:eastAsia="Calibri"/>
        </w:rPr>
        <w:br w:type="page"/>
      </w:r>
    </w:p>
    <w:p w14:paraId="2B605431" w14:textId="77777777" w:rsidR="001629A9" w:rsidRPr="00BD7964" w:rsidRDefault="001629A9" w:rsidP="00F16AEE">
      <w:pPr>
        <w:pStyle w:val="Heading1"/>
      </w:pPr>
      <w:bookmarkStart w:id="389" w:name="_Toc145495966"/>
      <w:bookmarkStart w:id="390" w:name="_Toc169595664"/>
      <w:r w:rsidRPr="00BD7964">
        <w:lastRenderedPageBreak/>
        <w:t xml:space="preserve">PHẪU THUẬT VẾT </w:t>
      </w:r>
      <w:r w:rsidRPr="00BD7964">
        <w:rPr>
          <w:lang w:val="vi-VN"/>
        </w:rPr>
        <w:t>THƯƠNG</w:t>
      </w:r>
      <w:r w:rsidRPr="00BD7964">
        <w:t xml:space="preserve"> BÀN TAY, CẮT LỌC ĐƠN THUẦN</w:t>
      </w:r>
      <w:bookmarkEnd w:id="389"/>
      <w:bookmarkEnd w:id="390"/>
    </w:p>
    <w:p w14:paraId="298A9EDD" w14:textId="77777777" w:rsidR="001629A9" w:rsidRPr="00BD7964" w:rsidRDefault="001629A9" w:rsidP="00796700">
      <w:pPr>
        <w:rPr>
          <w:rFonts w:eastAsia="Calibri"/>
          <w:b/>
          <w:bCs/>
        </w:rPr>
      </w:pPr>
    </w:p>
    <w:p w14:paraId="45FD4D91" w14:textId="77777777" w:rsidR="001629A9" w:rsidRPr="00BD7964" w:rsidRDefault="001629A9" w:rsidP="00796700">
      <w:pPr>
        <w:rPr>
          <w:rFonts w:eastAsia="Calibri"/>
          <w:b/>
          <w:bCs/>
        </w:rPr>
      </w:pPr>
      <w:r w:rsidRPr="00BD7964">
        <w:rPr>
          <w:rFonts w:eastAsia="Calibri"/>
          <w:b/>
          <w:bCs/>
        </w:rPr>
        <w:t>I. ĐẠI CƯƠNG</w:t>
      </w:r>
    </w:p>
    <w:p w14:paraId="21957FE1" w14:textId="1B2483FB" w:rsidR="001629A9" w:rsidRPr="003954F2" w:rsidRDefault="009E3610" w:rsidP="00796700">
      <w:pPr>
        <w:rPr>
          <w:rFonts w:eastAsia="Calibri"/>
        </w:rPr>
      </w:pPr>
      <w:r>
        <w:rPr>
          <w:rFonts w:eastAsia="Calibri"/>
        </w:rPr>
        <w:t xml:space="preserve">- </w:t>
      </w:r>
      <w:r w:rsidR="001629A9" w:rsidRPr="003954F2">
        <w:rPr>
          <w:rFonts w:eastAsia="Calibri"/>
        </w:rPr>
        <w:t>Thương tích bàn tay là tổn thương đa dạng phong phú, là thương tổn thường gặp trong cuộc sống hàng ngày</w:t>
      </w:r>
      <w:r w:rsidR="00BD7964">
        <w:rPr>
          <w:rFonts w:eastAsia="Calibri"/>
        </w:rPr>
        <w:t>.</w:t>
      </w:r>
    </w:p>
    <w:p w14:paraId="7F57AA29" w14:textId="772A8A7E" w:rsidR="001629A9" w:rsidRPr="003954F2" w:rsidRDefault="009E3610" w:rsidP="00796700">
      <w:pPr>
        <w:rPr>
          <w:rFonts w:eastAsia="Calibri"/>
        </w:rPr>
      </w:pPr>
      <w:r>
        <w:rPr>
          <w:rFonts w:eastAsia="Calibri"/>
        </w:rPr>
        <w:t xml:space="preserve">- </w:t>
      </w:r>
      <w:r w:rsidR="001629A9" w:rsidRPr="003954F2">
        <w:rPr>
          <w:rFonts w:eastAsia="Calibri"/>
        </w:rPr>
        <w:t>Việc chẩn đoán chính xác tổn thương trong vết thương bàn tay khá khó khăn, vì vậy các thương tích bàn tay cần được xử trí phẫu thuật</w:t>
      </w:r>
      <w:r w:rsidR="00BD7964">
        <w:rPr>
          <w:rFonts w:eastAsia="Calibri"/>
        </w:rPr>
        <w:t>.</w:t>
      </w:r>
    </w:p>
    <w:p w14:paraId="6127D569" w14:textId="77777777" w:rsidR="001629A9" w:rsidRPr="00BD7964" w:rsidRDefault="001629A9" w:rsidP="00796700">
      <w:pPr>
        <w:rPr>
          <w:rFonts w:eastAsia="Calibri"/>
          <w:b/>
          <w:bCs/>
        </w:rPr>
      </w:pPr>
      <w:r w:rsidRPr="00BD7964">
        <w:rPr>
          <w:rFonts w:eastAsia="Calibri"/>
          <w:b/>
          <w:bCs/>
        </w:rPr>
        <w:t>II. CHỈ ĐỊNH</w:t>
      </w:r>
    </w:p>
    <w:p w14:paraId="50331A59" w14:textId="4B2502A1" w:rsidR="001629A9" w:rsidRPr="003954F2" w:rsidRDefault="001629A9" w:rsidP="00796700">
      <w:pPr>
        <w:rPr>
          <w:rFonts w:eastAsia="Calibri"/>
        </w:rPr>
      </w:pPr>
      <w:r w:rsidRPr="003954F2">
        <w:rPr>
          <w:rFonts w:eastAsia="Calibri"/>
        </w:rPr>
        <w:t>Người bệnh bị vết thương bàn tay</w:t>
      </w:r>
      <w:r w:rsidR="00BD7964">
        <w:rPr>
          <w:rFonts w:eastAsia="Calibri"/>
        </w:rPr>
        <w:t>.</w:t>
      </w:r>
    </w:p>
    <w:p w14:paraId="5386B62D" w14:textId="77777777" w:rsidR="001629A9" w:rsidRPr="00BD7964" w:rsidRDefault="001629A9" w:rsidP="00796700">
      <w:pPr>
        <w:rPr>
          <w:rFonts w:eastAsia="Calibri"/>
          <w:b/>
          <w:bCs/>
        </w:rPr>
      </w:pPr>
      <w:r w:rsidRPr="00BD7964">
        <w:rPr>
          <w:rFonts w:eastAsia="Calibri"/>
          <w:b/>
          <w:bCs/>
        </w:rPr>
        <w:t>III. CHUẨN BỊ</w:t>
      </w:r>
    </w:p>
    <w:p w14:paraId="7207C120" w14:textId="208C32F3" w:rsidR="001629A9" w:rsidRPr="003954F2" w:rsidRDefault="009E3610" w:rsidP="00796700">
      <w:pPr>
        <w:rPr>
          <w:rFonts w:eastAsia="Calibri"/>
        </w:rPr>
      </w:pPr>
      <w:r>
        <w:rPr>
          <w:rFonts w:eastAsia="Calibri"/>
        </w:rPr>
        <w:t xml:space="preserve">- </w:t>
      </w:r>
      <w:r w:rsidR="001629A9" w:rsidRPr="003954F2">
        <w:rPr>
          <w:rFonts w:eastAsia="Calibri"/>
        </w:rPr>
        <w:t>Người bệnh: Tâm lý cho người bệnh, hồ sơ bệnh án đầy đủ thủ tục hành chính và các xét nghiệm.</w:t>
      </w:r>
    </w:p>
    <w:p w14:paraId="2E88CE3B" w14:textId="26910327" w:rsidR="001629A9" w:rsidRPr="003954F2" w:rsidRDefault="009E3610" w:rsidP="00796700">
      <w:pPr>
        <w:rPr>
          <w:rFonts w:eastAsia="Calibri"/>
        </w:rPr>
      </w:pPr>
      <w:r>
        <w:rPr>
          <w:rFonts w:eastAsia="Calibri"/>
        </w:rPr>
        <w:t xml:space="preserve">- </w:t>
      </w:r>
      <w:r w:rsidR="001629A9" w:rsidRPr="003954F2">
        <w:rPr>
          <w:rFonts w:eastAsia="Calibri"/>
        </w:rPr>
        <w:t>Người thực hiện: Phẫu thuật viên chấn thương chỉnh hình và hai người phụ</w:t>
      </w:r>
      <w:r w:rsidR="00BD7964">
        <w:rPr>
          <w:rFonts w:eastAsia="Calibri"/>
        </w:rPr>
        <w:t>.</w:t>
      </w:r>
    </w:p>
    <w:p w14:paraId="515C6C99" w14:textId="49C69560" w:rsidR="001629A9" w:rsidRPr="003954F2" w:rsidRDefault="009E3610" w:rsidP="00796700">
      <w:pPr>
        <w:rPr>
          <w:rFonts w:eastAsia="Calibri"/>
        </w:rPr>
      </w:pPr>
      <w:r>
        <w:rPr>
          <w:rFonts w:eastAsia="Calibri"/>
        </w:rPr>
        <w:t xml:space="preserve">- </w:t>
      </w:r>
      <w:r w:rsidR="001629A9" w:rsidRPr="003954F2">
        <w:rPr>
          <w:rFonts w:eastAsia="Calibri"/>
        </w:rPr>
        <w:t>Phương tiện trang thiết bị: Bộ dụng cụ phẫu thuật bàn tay</w:t>
      </w:r>
      <w:r w:rsidR="00BD7964">
        <w:rPr>
          <w:rFonts w:eastAsia="Calibri"/>
        </w:rPr>
        <w:t>.</w:t>
      </w:r>
    </w:p>
    <w:p w14:paraId="61BF0824" w14:textId="326B2C75" w:rsidR="001629A9" w:rsidRPr="003954F2" w:rsidRDefault="009E3610" w:rsidP="00796700">
      <w:pPr>
        <w:rPr>
          <w:rFonts w:eastAsia="Calibri"/>
        </w:rPr>
      </w:pPr>
      <w:r>
        <w:rPr>
          <w:rFonts w:eastAsia="Calibri"/>
        </w:rPr>
        <w:t xml:space="preserve">- </w:t>
      </w:r>
      <w:r w:rsidR="001629A9" w:rsidRPr="003954F2">
        <w:rPr>
          <w:rFonts w:eastAsia="Calibri"/>
        </w:rPr>
        <w:t>Dự kiến thời gian phẫu thuật: 90 - 120 phút</w:t>
      </w:r>
      <w:r w:rsidR="00BD7964">
        <w:rPr>
          <w:rFonts w:eastAsia="Calibri"/>
        </w:rPr>
        <w:t>.</w:t>
      </w:r>
    </w:p>
    <w:p w14:paraId="78A82FC1" w14:textId="77777777" w:rsidR="001629A9" w:rsidRPr="00BD7964" w:rsidRDefault="001629A9" w:rsidP="00796700">
      <w:pPr>
        <w:rPr>
          <w:rFonts w:eastAsia="Calibri"/>
          <w:b/>
          <w:bCs/>
        </w:rPr>
      </w:pPr>
      <w:r w:rsidRPr="00BD7964">
        <w:rPr>
          <w:rFonts w:eastAsia="Calibri"/>
          <w:b/>
          <w:bCs/>
        </w:rPr>
        <w:t>IV. CÁC BƯỚC TIẾN HÀNH</w:t>
      </w:r>
    </w:p>
    <w:p w14:paraId="673D07C8" w14:textId="5CE13B70" w:rsidR="001629A9" w:rsidRPr="00BD7964" w:rsidRDefault="001629A9" w:rsidP="00BD7964">
      <w:pPr>
        <w:pStyle w:val="ListParagraph"/>
        <w:numPr>
          <w:ilvl w:val="0"/>
          <w:numId w:val="1"/>
        </w:numPr>
        <w:rPr>
          <w:rFonts w:eastAsia="Calibri"/>
        </w:rPr>
      </w:pPr>
      <w:r w:rsidRPr="00BD7964">
        <w:rPr>
          <w:rFonts w:eastAsia="Calibri"/>
        </w:rPr>
        <w:t>Vô cảm: Người bệnh bằng gây tê đám rối</w:t>
      </w:r>
      <w:r w:rsidR="00BD7964" w:rsidRPr="00BD7964">
        <w:rPr>
          <w:rFonts w:eastAsia="Calibri"/>
        </w:rPr>
        <w:t>.</w:t>
      </w:r>
    </w:p>
    <w:p w14:paraId="2B60697C" w14:textId="7B41FE6E" w:rsidR="001629A9" w:rsidRPr="00BD7964" w:rsidRDefault="001629A9" w:rsidP="00BD7964">
      <w:pPr>
        <w:pStyle w:val="ListParagraph"/>
        <w:numPr>
          <w:ilvl w:val="0"/>
          <w:numId w:val="1"/>
        </w:numPr>
        <w:rPr>
          <w:rFonts w:eastAsia="Calibri"/>
        </w:rPr>
      </w:pPr>
      <w:r w:rsidRPr="00BD7964">
        <w:rPr>
          <w:rFonts w:eastAsia="Calibri"/>
        </w:rPr>
        <w:t>Kỹ thuật</w:t>
      </w:r>
      <w:r w:rsidR="00BD7964" w:rsidRPr="00BD7964">
        <w:rPr>
          <w:rFonts w:eastAsia="Calibri"/>
        </w:rPr>
        <w:t>.</w:t>
      </w:r>
    </w:p>
    <w:p w14:paraId="2CBB8E1E" w14:textId="20BB5EC6" w:rsidR="001629A9" w:rsidRPr="00BD7964" w:rsidRDefault="001629A9" w:rsidP="00BD7964">
      <w:pPr>
        <w:pStyle w:val="ListParagraph"/>
        <w:numPr>
          <w:ilvl w:val="0"/>
          <w:numId w:val="1"/>
        </w:numPr>
        <w:rPr>
          <w:rFonts w:eastAsia="Calibri"/>
        </w:rPr>
      </w:pPr>
      <w:r w:rsidRPr="00BD7964">
        <w:rPr>
          <w:rFonts w:eastAsia="Calibri"/>
        </w:rPr>
        <w:t>Sát khuẩn vùng mổ bằng Betadine hoặc cồn 70°</w:t>
      </w:r>
      <w:r w:rsidR="00BD7964" w:rsidRPr="00BD7964">
        <w:rPr>
          <w:rFonts w:eastAsia="Calibri"/>
        </w:rPr>
        <w:t>.</w:t>
      </w:r>
    </w:p>
    <w:p w14:paraId="3247E719" w14:textId="418D6A0F" w:rsidR="001629A9" w:rsidRPr="00BD7964" w:rsidRDefault="001629A9" w:rsidP="00BD7964">
      <w:pPr>
        <w:pStyle w:val="ListParagraph"/>
        <w:numPr>
          <w:ilvl w:val="0"/>
          <w:numId w:val="1"/>
        </w:numPr>
        <w:rPr>
          <w:rFonts w:eastAsia="Calibri"/>
        </w:rPr>
      </w:pPr>
      <w:r w:rsidRPr="00BD7964">
        <w:rPr>
          <w:rFonts w:eastAsia="Calibri"/>
        </w:rPr>
        <w:t>Đặt Garo</w:t>
      </w:r>
      <w:r w:rsidR="00BD7964">
        <w:rPr>
          <w:rFonts w:eastAsia="Calibri"/>
        </w:rPr>
        <w:t>.</w:t>
      </w:r>
    </w:p>
    <w:p w14:paraId="0B796787" w14:textId="1870811D" w:rsidR="001629A9" w:rsidRPr="00BD7964" w:rsidRDefault="001629A9" w:rsidP="00BD7964">
      <w:pPr>
        <w:pStyle w:val="ListParagraph"/>
        <w:numPr>
          <w:ilvl w:val="0"/>
          <w:numId w:val="1"/>
        </w:numPr>
        <w:rPr>
          <w:rFonts w:eastAsia="Calibri"/>
        </w:rPr>
      </w:pPr>
      <w:r w:rsidRPr="00BD7964">
        <w:rPr>
          <w:rFonts w:eastAsia="Calibri"/>
        </w:rPr>
        <w:t xml:space="preserve">Cắt lọc vết thương: </w:t>
      </w:r>
      <w:r w:rsidR="00BD7964" w:rsidRPr="00BD7964">
        <w:rPr>
          <w:rFonts w:eastAsia="Calibri"/>
        </w:rPr>
        <w:t>Đ</w:t>
      </w:r>
      <w:r w:rsidRPr="00BD7964">
        <w:rPr>
          <w:rFonts w:eastAsia="Calibri"/>
        </w:rPr>
        <w:t>ánh giá các vạt da lóc xem có sống được không</w:t>
      </w:r>
      <w:r w:rsidR="00BD7964" w:rsidRPr="00BD7964">
        <w:rPr>
          <w:rFonts w:eastAsia="Calibri"/>
        </w:rPr>
        <w:t>.</w:t>
      </w:r>
    </w:p>
    <w:p w14:paraId="4B85576C" w14:textId="06889A20" w:rsidR="001629A9" w:rsidRPr="00BD7964" w:rsidRDefault="001629A9" w:rsidP="00BD7964">
      <w:pPr>
        <w:pStyle w:val="ListParagraph"/>
        <w:numPr>
          <w:ilvl w:val="0"/>
          <w:numId w:val="1"/>
        </w:numPr>
        <w:rPr>
          <w:rFonts w:eastAsia="Calibri"/>
        </w:rPr>
      </w:pPr>
      <w:r w:rsidRPr="00BD7964">
        <w:rPr>
          <w:rFonts w:eastAsia="Calibri"/>
        </w:rPr>
        <w:t>Mở rộng vết thương theo các đường Zich – zac: kiểm tra kỹ thương tổn</w:t>
      </w:r>
      <w:r w:rsidR="00BD7964">
        <w:rPr>
          <w:rFonts w:eastAsia="Calibri"/>
        </w:rPr>
        <w:t>.</w:t>
      </w:r>
    </w:p>
    <w:p w14:paraId="5577989C" w14:textId="760059F9" w:rsidR="001629A9" w:rsidRPr="00BD7964" w:rsidRDefault="001629A9" w:rsidP="00BD7964">
      <w:pPr>
        <w:pStyle w:val="ListParagraph"/>
        <w:numPr>
          <w:ilvl w:val="0"/>
          <w:numId w:val="1"/>
        </w:numPr>
        <w:rPr>
          <w:rFonts w:eastAsia="Calibri"/>
        </w:rPr>
      </w:pPr>
      <w:r w:rsidRPr="00BD7964">
        <w:rPr>
          <w:rFonts w:eastAsia="Calibri"/>
        </w:rPr>
        <w:t>Xử trí thương tổn: Kết hợp xương bằng kim Krichner hoặc bằng vis</w:t>
      </w:r>
      <w:r w:rsidR="00BD7964">
        <w:rPr>
          <w:rFonts w:eastAsia="Calibri"/>
        </w:rPr>
        <w:t>.</w:t>
      </w:r>
    </w:p>
    <w:p w14:paraId="6826725C" w14:textId="38CF76C0" w:rsidR="001629A9" w:rsidRPr="00BD7964" w:rsidRDefault="001629A9" w:rsidP="00BD7964">
      <w:pPr>
        <w:pStyle w:val="ListParagraph"/>
        <w:numPr>
          <w:ilvl w:val="0"/>
          <w:numId w:val="1"/>
        </w:numPr>
        <w:rPr>
          <w:rFonts w:eastAsia="Calibri"/>
        </w:rPr>
      </w:pPr>
      <w:r w:rsidRPr="00BD7964">
        <w:rPr>
          <w:rFonts w:eastAsia="Calibri"/>
        </w:rPr>
        <w:t>Khâu gân bằng chỉ Prolene theo kiểu Kessler</w:t>
      </w:r>
      <w:r w:rsidR="00BD7964">
        <w:rPr>
          <w:rFonts w:eastAsia="Calibri"/>
        </w:rPr>
        <w:t>.</w:t>
      </w:r>
    </w:p>
    <w:p w14:paraId="25FE1D86" w14:textId="0A0B7E7E" w:rsidR="001629A9" w:rsidRPr="00BD7964" w:rsidRDefault="001629A9" w:rsidP="00BD7964">
      <w:pPr>
        <w:pStyle w:val="ListParagraph"/>
        <w:numPr>
          <w:ilvl w:val="0"/>
          <w:numId w:val="1"/>
        </w:numPr>
        <w:rPr>
          <w:rFonts w:eastAsia="Calibri"/>
        </w:rPr>
      </w:pPr>
      <w:r w:rsidRPr="00BD7964">
        <w:rPr>
          <w:rFonts w:eastAsia="Calibri"/>
        </w:rPr>
        <w:t>Khâu nối thần kinh theo kiểu khâu bao , bó hoặc khâu bao bó thần kinh</w:t>
      </w:r>
      <w:r w:rsidR="00BD7964">
        <w:rPr>
          <w:rFonts w:eastAsia="Calibri"/>
        </w:rPr>
        <w:t>.</w:t>
      </w:r>
    </w:p>
    <w:p w14:paraId="20BF58F3" w14:textId="6C274002" w:rsidR="001629A9" w:rsidRPr="003954F2" w:rsidRDefault="00BD7964" w:rsidP="00796700">
      <w:pPr>
        <w:rPr>
          <w:rFonts w:eastAsia="Calibri"/>
        </w:rPr>
      </w:pPr>
      <w:r>
        <w:rPr>
          <w:rFonts w:eastAsia="Calibri"/>
        </w:rPr>
        <w:t xml:space="preserve">- </w:t>
      </w:r>
      <w:r w:rsidR="001629A9" w:rsidRPr="003954F2">
        <w:rPr>
          <w:rFonts w:eastAsia="Calibri"/>
        </w:rPr>
        <w:t>Bất động bột</w:t>
      </w:r>
      <w:r>
        <w:rPr>
          <w:rFonts w:eastAsia="Calibri"/>
        </w:rPr>
        <w:t>.</w:t>
      </w:r>
    </w:p>
    <w:p w14:paraId="67C42FC0" w14:textId="77777777" w:rsidR="001629A9" w:rsidRPr="00BD7964" w:rsidRDefault="001629A9" w:rsidP="00796700">
      <w:pPr>
        <w:rPr>
          <w:rFonts w:eastAsia="Calibri"/>
          <w:b/>
          <w:bCs/>
        </w:rPr>
      </w:pPr>
      <w:r w:rsidRPr="00BD7964">
        <w:rPr>
          <w:rFonts w:eastAsia="Calibri"/>
          <w:b/>
          <w:bCs/>
        </w:rPr>
        <w:t>V. THEO DÕI VÀ ĐIỀU TRỊ SAU MỔ</w:t>
      </w:r>
    </w:p>
    <w:p w14:paraId="6C68D1E8" w14:textId="3A379D11" w:rsidR="001629A9" w:rsidRPr="003954F2" w:rsidRDefault="00BD7964" w:rsidP="00796700">
      <w:pPr>
        <w:rPr>
          <w:rFonts w:eastAsia="Calibri"/>
        </w:rPr>
      </w:pPr>
      <w:r>
        <w:rPr>
          <w:rFonts w:eastAsia="Calibri"/>
        </w:rPr>
        <w:t xml:space="preserve">- </w:t>
      </w:r>
      <w:r w:rsidR="001629A9" w:rsidRPr="003954F2">
        <w:rPr>
          <w:rFonts w:eastAsia="Calibri"/>
        </w:rPr>
        <w:t>Theo dõi mạch,, huyết áp, nhiệt độ, nhịp thở, tri giác, da, niêm mạc, mầu sắc chi thể, vận động cảm giác chi thể, để phát hiện những biến chứng sau mổ</w:t>
      </w:r>
      <w:r>
        <w:rPr>
          <w:rFonts w:eastAsia="Calibri"/>
        </w:rPr>
        <w:t>.</w:t>
      </w:r>
    </w:p>
    <w:p w14:paraId="0C49A679" w14:textId="029160A2" w:rsidR="001629A9" w:rsidRPr="003954F2" w:rsidRDefault="00BD7964" w:rsidP="00796700">
      <w:pPr>
        <w:rPr>
          <w:rFonts w:eastAsia="Calibri"/>
        </w:rPr>
      </w:pPr>
      <w:r>
        <w:rPr>
          <w:rFonts w:eastAsia="Calibri"/>
        </w:rPr>
        <w:t xml:space="preserve">- </w:t>
      </w:r>
      <w:r w:rsidR="001629A9" w:rsidRPr="003954F2">
        <w:rPr>
          <w:rFonts w:eastAsia="Calibri"/>
        </w:rPr>
        <w:t>Bất động bột</w:t>
      </w:r>
      <w:r>
        <w:rPr>
          <w:rFonts w:eastAsia="Calibri"/>
        </w:rPr>
        <w:t>.</w:t>
      </w:r>
    </w:p>
    <w:p w14:paraId="008426BC" w14:textId="1E34D6F5" w:rsidR="001629A9" w:rsidRPr="003954F2" w:rsidRDefault="00BD7964" w:rsidP="00796700">
      <w:pPr>
        <w:rPr>
          <w:rFonts w:eastAsia="Calibri"/>
        </w:rPr>
      </w:pPr>
      <w:r>
        <w:rPr>
          <w:rFonts w:eastAsia="Calibri"/>
        </w:rPr>
        <w:t xml:space="preserve">- </w:t>
      </w:r>
      <w:r w:rsidR="001629A9" w:rsidRPr="003954F2">
        <w:rPr>
          <w:rFonts w:eastAsia="Calibri"/>
        </w:rPr>
        <w:t>Hướng dẫn tập vật lý trị liệu</w:t>
      </w:r>
      <w:r>
        <w:rPr>
          <w:rFonts w:eastAsia="Calibri"/>
        </w:rPr>
        <w:t>.</w:t>
      </w:r>
    </w:p>
    <w:p w14:paraId="68CEA54E" w14:textId="77777777" w:rsidR="001629A9" w:rsidRPr="00BD7964" w:rsidRDefault="001629A9" w:rsidP="00796700">
      <w:pPr>
        <w:rPr>
          <w:rFonts w:eastAsia="Calibri"/>
          <w:b/>
          <w:bCs/>
        </w:rPr>
      </w:pPr>
      <w:r w:rsidRPr="00BD7964">
        <w:rPr>
          <w:rFonts w:eastAsia="Calibri"/>
          <w:b/>
          <w:bCs/>
        </w:rPr>
        <w:t>VI. TAI BIẾN VÀ XỬ TRÍ</w:t>
      </w:r>
    </w:p>
    <w:p w14:paraId="5AA88537" w14:textId="476BA544" w:rsidR="001629A9" w:rsidRPr="00BD7964" w:rsidRDefault="001629A9" w:rsidP="00BD7964">
      <w:pPr>
        <w:pStyle w:val="ListParagraph"/>
        <w:numPr>
          <w:ilvl w:val="0"/>
          <w:numId w:val="1"/>
        </w:numPr>
        <w:rPr>
          <w:rFonts w:eastAsia="Calibri"/>
        </w:rPr>
      </w:pPr>
      <w:r w:rsidRPr="00BD7964">
        <w:rPr>
          <w:rFonts w:eastAsia="Calibri"/>
        </w:rPr>
        <w:t>Chảy máu: Băng ép cầm máu, nếu không được mở vết mổ cầm máu</w:t>
      </w:r>
      <w:r w:rsidR="00BD7964" w:rsidRPr="00BD7964">
        <w:rPr>
          <w:rFonts w:eastAsia="Calibri"/>
        </w:rPr>
        <w:t>.</w:t>
      </w:r>
    </w:p>
    <w:p w14:paraId="0E0B7928" w14:textId="08C16607" w:rsidR="001629A9" w:rsidRPr="00BD7964" w:rsidRDefault="00BD7964" w:rsidP="00BD7964">
      <w:pPr>
        <w:rPr>
          <w:rFonts w:eastAsia="Calibri"/>
        </w:rPr>
      </w:pPr>
      <w:r w:rsidRPr="00BD7964">
        <w:rPr>
          <w:rFonts w:eastAsia="Calibri"/>
        </w:rPr>
        <w:t>-</w:t>
      </w:r>
      <w:r>
        <w:rPr>
          <w:rFonts w:eastAsia="Calibri"/>
        </w:rPr>
        <w:t xml:space="preserve"> </w:t>
      </w:r>
      <w:r w:rsidR="001629A9" w:rsidRPr="00BD7964">
        <w:rPr>
          <w:rFonts w:eastAsia="Calibri"/>
        </w:rPr>
        <w:t xml:space="preserve">Nhiễm trùng: </w:t>
      </w:r>
      <w:r w:rsidRPr="00BD7964">
        <w:rPr>
          <w:rFonts w:eastAsia="Calibri"/>
        </w:rPr>
        <w:t>T</w:t>
      </w:r>
      <w:r w:rsidR="001629A9" w:rsidRPr="00BD7964">
        <w:rPr>
          <w:rFonts w:eastAsia="Calibri"/>
        </w:rPr>
        <w:t>ách chỉ vết mổ, thay băng hàng ngày, kháng sinh, cấy dịch làm kháng sinh đồ.</w:t>
      </w:r>
    </w:p>
    <w:p w14:paraId="6933B5C4" w14:textId="77777777" w:rsidR="001629A9" w:rsidRPr="003954F2" w:rsidRDefault="001629A9" w:rsidP="00796700">
      <w:pPr>
        <w:rPr>
          <w:rFonts w:eastAsia="Calibri"/>
        </w:rPr>
      </w:pPr>
      <w:r w:rsidRPr="003954F2">
        <w:rPr>
          <w:rFonts w:eastAsia="Calibri"/>
        </w:rPr>
        <w:br w:type="page"/>
      </w:r>
    </w:p>
    <w:p w14:paraId="7FD10FEB" w14:textId="77777777" w:rsidR="001629A9" w:rsidRPr="00BD7964" w:rsidRDefault="001629A9" w:rsidP="00F16AEE">
      <w:pPr>
        <w:pStyle w:val="Heading1"/>
      </w:pPr>
      <w:bookmarkStart w:id="391" w:name="_Toc145495967"/>
      <w:bookmarkStart w:id="392" w:name="_Toc169595665"/>
      <w:r w:rsidRPr="00BD7964">
        <w:lastRenderedPageBreak/>
        <w:t>PHẪU THUẬT VIÊM PHÚC MẠC RUỘT THỪA</w:t>
      </w:r>
      <w:bookmarkEnd w:id="391"/>
      <w:bookmarkEnd w:id="392"/>
    </w:p>
    <w:p w14:paraId="125CA3E8" w14:textId="77777777" w:rsidR="001629A9" w:rsidRPr="00BD7964" w:rsidRDefault="001629A9" w:rsidP="00796700">
      <w:pPr>
        <w:rPr>
          <w:b/>
          <w:bCs/>
          <w:kern w:val="36"/>
        </w:rPr>
      </w:pPr>
    </w:p>
    <w:p w14:paraId="0708C6BD" w14:textId="77777777" w:rsidR="001629A9" w:rsidRPr="00BD7964" w:rsidRDefault="001629A9" w:rsidP="00796700">
      <w:pPr>
        <w:rPr>
          <w:rFonts w:eastAsia="Calibri"/>
          <w:b/>
          <w:bCs/>
        </w:rPr>
      </w:pPr>
      <w:r w:rsidRPr="00BD7964">
        <w:rPr>
          <w:rFonts w:eastAsia="Calibri"/>
          <w:b/>
          <w:bCs/>
        </w:rPr>
        <w:t>I. ĐẠI CƯƠNG</w:t>
      </w:r>
    </w:p>
    <w:p w14:paraId="76BCF0C3" w14:textId="77777777" w:rsidR="001629A9" w:rsidRPr="003954F2" w:rsidRDefault="001629A9" w:rsidP="00796700">
      <w:pPr>
        <w:rPr>
          <w:rFonts w:eastAsia="Calibri"/>
        </w:rPr>
      </w:pPr>
      <w:r w:rsidRPr="003954F2">
        <w:rPr>
          <w:rFonts w:eastAsia="Calibri"/>
        </w:rPr>
        <w:t xml:space="preserve">Phẫu thuật mở viêm phúc mạc ruột thừa là phẫu thuật cắt ruột thừa viêm và mạc treo ruột thừa qua đường rạch đủ rộng trên thành bụng, kèm theo lau rửa và làm sạch ổ phúc mạc viêm lấy giả mạc hoặc loại bỏ ổ áp xe trong ổ bụng do viêm ruột thừa. </w:t>
      </w:r>
    </w:p>
    <w:p w14:paraId="496D5A35" w14:textId="77777777" w:rsidR="001629A9" w:rsidRPr="00BD7964" w:rsidRDefault="001629A9" w:rsidP="00796700">
      <w:pPr>
        <w:rPr>
          <w:rFonts w:eastAsia="Calibri"/>
          <w:b/>
          <w:bCs/>
        </w:rPr>
      </w:pPr>
      <w:r w:rsidRPr="00BD7964">
        <w:rPr>
          <w:rFonts w:eastAsia="Calibri"/>
          <w:b/>
          <w:bCs/>
        </w:rPr>
        <w:t xml:space="preserve">II. CHỈ ĐỊNH </w:t>
      </w:r>
    </w:p>
    <w:p w14:paraId="032A765A" w14:textId="77777777" w:rsidR="001629A9" w:rsidRPr="003954F2" w:rsidRDefault="001629A9" w:rsidP="00796700">
      <w:pPr>
        <w:rPr>
          <w:rFonts w:eastAsia="Calibri"/>
        </w:rPr>
      </w:pPr>
      <w:r w:rsidRPr="003954F2">
        <w:rPr>
          <w:rFonts w:eastAsia="Calibri"/>
        </w:rPr>
        <w:t xml:space="preserve">- Viêm phúc mạc ruột thừa mà ổ bụng quá bẩn, quá chướng hơi không mổ nội soi được. </w:t>
      </w:r>
    </w:p>
    <w:p w14:paraId="0F0B1F09" w14:textId="77777777" w:rsidR="001629A9" w:rsidRPr="00BD7964" w:rsidRDefault="001629A9" w:rsidP="00796700">
      <w:pPr>
        <w:rPr>
          <w:rFonts w:eastAsia="Calibri"/>
          <w:b/>
          <w:bCs/>
        </w:rPr>
      </w:pPr>
      <w:r w:rsidRPr="00BD7964">
        <w:rPr>
          <w:rFonts w:eastAsia="Calibri"/>
          <w:b/>
          <w:bCs/>
        </w:rPr>
        <w:t xml:space="preserve">III. CHUẨN BỊ </w:t>
      </w:r>
    </w:p>
    <w:p w14:paraId="38B24290" w14:textId="7E73DFB3" w:rsidR="001629A9" w:rsidRPr="003954F2" w:rsidRDefault="001629A9" w:rsidP="00796700">
      <w:pPr>
        <w:rPr>
          <w:rFonts w:eastAsia="Calibri"/>
        </w:rPr>
      </w:pPr>
      <w:r w:rsidRPr="003954F2">
        <w:rPr>
          <w:rFonts w:eastAsia="Calibri"/>
        </w:rPr>
        <w:t>- Bác sĩ chuyên khoa ngoại tổng hợp, kíp mổ có người phụ mổ, dụng cụ viên phẫu thuật</w:t>
      </w:r>
      <w:r w:rsidR="00BD7964">
        <w:rPr>
          <w:rFonts w:eastAsia="Calibri"/>
        </w:rPr>
        <w:t>.</w:t>
      </w:r>
    </w:p>
    <w:p w14:paraId="29B051D3" w14:textId="77777777" w:rsidR="001629A9" w:rsidRPr="003954F2" w:rsidRDefault="001629A9" w:rsidP="00796700">
      <w:pPr>
        <w:rPr>
          <w:rFonts w:eastAsia="Calibri"/>
        </w:rPr>
      </w:pPr>
      <w:r w:rsidRPr="003954F2">
        <w:rPr>
          <w:rFonts w:eastAsia="Calibri"/>
        </w:rPr>
        <w:t>- Bác sĩ gây mê hồi sức và kíp phụ gây mê.</w:t>
      </w:r>
    </w:p>
    <w:p w14:paraId="6C3FD860" w14:textId="77777777" w:rsidR="001629A9" w:rsidRPr="003954F2" w:rsidRDefault="001629A9" w:rsidP="00796700">
      <w:pPr>
        <w:rPr>
          <w:rFonts w:eastAsia="Calibri"/>
        </w:rPr>
      </w:pPr>
      <w:r w:rsidRPr="003954F2">
        <w:rPr>
          <w:rFonts w:eastAsia="Calibri"/>
        </w:rPr>
        <w:t xml:space="preserve">- Người bệnh phải được để nhịn ăn uống ít nhất 6 giờ trước ca mổ nếu phải gây mê nội khí quản và mổ bụng lau rửa toàn bộ. </w:t>
      </w:r>
    </w:p>
    <w:p w14:paraId="685CDB13" w14:textId="77777777" w:rsidR="001629A9" w:rsidRPr="003954F2" w:rsidRDefault="001629A9" w:rsidP="00796700">
      <w:pPr>
        <w:rPr>
          <w:rFonts w:eastAsia="Calibri"/>
        </w:rPr>
      </w:pPr>
      <w:r w:rsidRPr="003954F2">
        <w:rPr>
          <w:rFonts w:eastAsia="Calibri"/>
        </w:rPr>
        <w:t xml:space="preserve">- Các xét nghiệm cơ bản, chụp tim phổi kiểm tra điện tâm đồ. </w:t>
      </w:r>
    </w:p>
    <w:p w14:paraId="4D4D6003" w14:textId="77777777" w:rsidR="001629A9" w:rsidRPr="00BD7964" w:rsidRDefault="001629A9" w:rsidP="00796700">
      <w:pPr>
        <w:rPr>
          <w:rFonts w:eastAsia="Calibri"/>
          <w:b/>
          <w:bCs/>
        </w:rPr>
      </w:pPr>
      <w:r w:rsidRPr="00BD7964">
        <w:rPr>
          <w:rFonts w:eastAsia="Calibri"/>
          <w:b/>
          <w:bCs/>
        </w:rPr>
        <w:t xml:space="preserve">IV. CÁC BƯỚC TIẾN HÀNH </w:t>
      </w:r>
    </w:p>
    <w:p w14:paraId="2C693373" w14:textId="157F9E26" w:rsidR="001629A9" w:rsidRPr="003954F2" w:rsidRDefault="001629A9" w:rsidP="00796700">
      <w:pPr>
        <w:rPr>
          <w:rFonts w:eastAsia="Calibri"/>
        </w:rPr>
      </w:pPr>
      <w:r w:rsidRPr="003954F2">
        <w:rPr>
          <w:rFonts w:eastAsia="Calibri"/>
        </w:rPr>
        <w:t xml:space="preserve">- Tư thế: </w:t>
      </w:r>
      <w:r w:rsidR="00BD7964">
        <w:rPr>
          <w:rFonts w:eastAsia="Calibri"/>
        </w:rPr>
        <w:t>N</w:t>
      </w:r>
      <w:r w:rsidRPr="003954F2">
        <w:rPr>
          <w:rFonts w:eastAsia="Calibri"/>
        </w:rPr>
        <w:t>gười bệnh nằm ngửa và được đặt thông tiểu.</w:t>
      </w:r>
    </w:p>
    <w:p w14:paraId="5AE78CE1" w14:textId="77777777" w:rsidR="001629A9" w:rsidRPr="003954F2" w:rsidRDefault="001629A9" w:rsidP="00796700">
      <w:pPr>
        <w:rPr>
          <w:rFonts w:eastAsia="Calibri"/>
        </w:rPr>
      </w:pPr>
      <w:r w:rsidRPr="003954F2">
        <w:rPr>
          <w:rFonts w:eastAsia="Calibri"/>
        </w:rPr>
        <w:t xml:space="preserve">- Vô cảm bằng gây tê tủy sống hoặc gây mê nội khí quản, mặt nạ thanh quản tùy mức độ dự kiến của can thiệp, có thể phối hợp gây tê ngoài màng cứng tủy sống để giảm đau sau mổ. </w:t>
      </w:r>
    </w:p>
    <w:p w14:paraId="0014863C" w14:textId="77777777" w:rsidR="001629A9" w:rsidRPr="003954F2" w:rsidRDefault="001629A9" w:rsidP="00796700">
      <w:pPr>
        <w:rPr>
          <w:rFonts w:eastAsia="Calibri"/>
        </w:rPr>
      </w:pPr>
      <w:r w:rsidRPr="003954F2">
        <w:rPr>
          <w:rFonts w:eastAsia="Calibri"/>
        </w:rPr>
        <w:t>- Kỹ thuật</w:t>
      </w:r>
    </w:p>
    <w:p w14:paraId="2E6E4DE4" w14:textId="258209ED" w:rsidR="001629A9" w:rsidRPr="003954F2" w:rsidRDefault="00BD7964" w:rsidP="00796700">
      <w:pPr>
        <w:rPr>
          <w:rFonts w:eastAsia="Calibri"/>
        </w:rPr>
      </w:pPr>
      <w:r>
        <w:rPr>
          <w:rFonts w:eastAsia="Calibri"/>
        </w:rPr>
        <w:t xml:space="preserve">+ </w:t>
      </w:r>
      <w:r w:rsidR="001629A9" w:rsidRPr="003954F2">
        <w:rPr>
          <w:rFonts w:eastAsia="Calibri"/>
        </w:rPr>
        <w:t xml:space="preserve">Rạch da: </w:t>
      </w:r>
      <w:r>
        <w:rPr>
          <w:rFonts w:eastAsia="Calibri"/>
        </w:rPr>
        <w:t>T</w:t>
      </w:r>
      <w:r w:rsidR="001629A9" w:rsidRPr="003954F2">
        <w:rPr>
          <w:rFonts w:eastAsia="Calibri"/>
        </w:rPr>
        <w:t xml:space="preserve">heo đường trắng bên phải, hoặc đường trắng giữa kéo dài tùy theo yêu cầu phẫu thuật. </w:t>
      </w:r>
    </w:p>
    <w:p w14:paraId="58AEF01B" w14:textId="513DE62A" w:rsidR="001629A9" w:rsidRPr="003954F2" w:rsidRDefault="00BD7964" w:rsidP="00796700">
      <w:pPr>
        <w:rPr>
          <w:rFonts w:eastAsia="Calibri"/>
        </w:rPr>
      </w:pPr>
      <w:r>
        <w:rPr>
          <w:rFonts w:eastAsia="Calibri"/>
        </w:rPr>
        <w:t xml:space="preserve">+ </w:t>
      </w:r>
      <w:r w:rsidR="001629A9" w:rsidRPr="003954F2">
        <w:rPr>
          <w:rFonts w:eastAsia="Calibri"/>
        </w:rPr>
        <w:t xml:space="preserve">Gỡ dính hoặc lần theo các quai ruột hồi tràng đến gốc ruột thừa tại đáy manh tràng, nhất thiết phải tìm thấy và xác định gốc ruột thừa. </w:t>
      </w:r>
    </w:p>
    <w:p w14:paraId="4A3E1FD6" w14:textId="2034B3BC" w:rsidR="001629A9" w:rsidRPr="003954F2" w:rsidRDefault="00BD7964" w:rsidP="00796700">
      <w:pPr>
        <w:rPr>
          <w:rFonts w:eastAsia="Calibri"/>
        </w:rPr>
      </w:pPr>
      <w:r>
        <w:rPr>
          <w:rFonts w:eastAsia="Calibri"/>
        </w:rPr>
        <w:t xml:space="preserve">+ </w:t>
      </w:r>
      <w:r w:rsidR="001629A9" w:rsidRPr="003954F2">
        <w:rPr>
          <w:rFonts w:eastAsia="Calibri"/>
        </w:rPr>
        <w:t xml:space="preserve">Cắt ruột thừa: </w:t>
      </w:r>
      <w:r>
        <w:rPr>
          <w:rFonts w:eastAsia="Calibri"/>
        </w:rPr>
        <w:t>L</w:t>
      </w:r>
      <w:r w:rsidR="001629A9" w:rsidRPr="003954F2">
        <w:rPr>
          <w:rFonts w:eastAsia="Calibri"/>
        </w:rPr>
        <w:t xml:space="preserve">à kỹ thuật quan trọng nhất. Bộc lộ ruột thừa rõ ràng từ đầu ruột thừa đến gốc nơi tận cùng của ba dải cơ dọc manh tràng. Bộc lộ mạc treo ruột thừa trong đó có động mạch ruột thừa. cặp cắt ruột thừa sát gốc buộc bằng chỉ hoặc các vật liệu khác như clip. Cặp cắt mạc treo ruột thừa bằng cách buộc chỉ hoặc clip hoặc dụng cụ khác. Nếu gốc ruột thừa viêm mủn nát hoại tử rộng hoặc ứ mủ phải cắt lọc làm sạch rồi dùng chỉ khâu đóng hai lớp. </w:t>
      </w:r>
    </w:p>
    <w:p w14:paraId="4C584163" w14:textId="4D8D3316" w:rsidR="001629A9" w:rsidRPr="003954F2" w:rsidRDefault="00BD7964" w:rsidP="00796700">
      <w:pPr>
        <w:rPr>
          <w:rFonts w:eastAsia="Calibri"/>
        </w:rPr>
      </w:pPr>
      <w:r>
        <w:rPr>
          <w:rFonts w:eastAsia="Calibri"/>
        </w:rPr>
        <w:t xml:space="preserve">+ </w:t>
      </w:r>
      <w:r w:rsidR="001629A9" w:rsidRPr="003954F2">
        <w:rPr>
          <w:rFonts w:eastAsia="Calibri"/>
        </w:rPr>
        <w:t>Lau rữa ổ phúc mạc, cố gắng làm sạch tối đa vùng hố chậu phải, tiểu khung, và ổ bụng bằng cách rửa nước muối đẳng trương, lau hút sạch</w:t>
      </w:r>
    </w:p>
    <w:p w14:paraId="70D15B56" w14:textId="054E5615" w:rsidR="001629A9" w:rsidRPr="003954F2" w:rsidRDefault="00BD7964" w:rsidP="00796700">
      <w:pPr>
        <w:rPr>
          <w:rFonts w:eastAsia="Calibri"/>
        </w:rPr>
      </w:pPr>
      <w:r>
        <w:rPr>
          <w:rFonts w:eastAsia="Calibri"/>
        </w:rPr>
        <w:t xml:space="preserve">+ </w:t>
      </w:r>
      <w:r w:rsidR="001629A9" w:rsidRPr="003954F2">
        <w:rPr>
          <w:rFonts w:eastAsia="Calibri"/>
        </w:rPr>
        <w:t>Nếu có ổ áp xe trong ổ bụng do ruột thừa thì phải loại bỏ bằng cách hút rửa làm sạch và gỡ hết tổ chức viêm, nếu ổ áp xe dính chặt quá có thể không gỡ nhưng phải dẫn lưu</w:t>
      </w:r>
    </w:p>
    <w:p w14:paraId="2AA9F36C" w14:textId="7142386C" w:rsidR="001629A9" w:rsidRPr="003954F2" w:rsidRDefault="00BD7964" w:rsidP="00796700">
      <w:pPr>
        <w:rPr>
          <w:rFonts w:eastAsia="Calibri"/>
        </w:rPr>
      </w:pPr>
      <w:r>
        <w:rPr>
          <w:rFonts w:eastAsia="Calibri"/>
        </w:rPr>
        <w:t xml:space="preserve">+ </w:t>
      </w:r>
      <w:r w:rsidR="001629A9" w:rsidRPr="003954F2">
        <w:rPr>
          <w:rFonts w:eastAsia="Calibri"/>
        </w:rPr>
        <w:t>Đặt dẫn lưu túi cùng Douglass ra thành bụng bên phải.</w:t>
      </w:r>
    </w:p>
    <w:p w14:paraId="54EC2F67" w14:textId="5F476531" w:rsidR="001629A9" w:rsidRPr="003954F2" w:rsidRDefault="00BD7964" w:rsidP="00796700">
      <w:pPr>
        <w:rPr>
          <w:rFonts w:eastAsia="Calibri"/>
        </w:rPr>
      </w:pPr>
      <w:r>
        <w:rPr>
          <w:rFonts w:eastAsia="Calibri"/>
        </w:rPr>
        <w:lastRenderedPageBreak/>
        <w:t xml:space="preserve">+ </w:t>
      </w:r>
      <w:r w:rsidR="001629A9" w:rsidRPr="003954F2">
        <w:rPr>
          <w:rFonts w:eastAsia="Calibri"/>
        </w:rPr>
        <w:t xml:space="preserve">Đóng bụng theo các lớp cân cơ, da hoặc đóng bụng một lớp toàn thể mũi rời nếu ổ bụng viêm phúc mạc nặng. </w:t>
      </w:r>
    </w:p>
    <w:p w14:paraId="03E372F7" w14:textId="77777777" w:rsidR="001629A9" w:rsidRPr="00BD7964" w:rsidRDefault="001629A9" w:rsidP="00796700">
      <w:pPr>
        <w:rPr>
          <w:rFonts w:eastAsia="Calibri"/>
          <w:b/>
          <w:bCs/>
        </w:rPr>
      </w:pPr>
      <w:r w:rsidRPr="00BD7964">
        <w:rPr>
          <w:rFonts w:eastAsia="Calibri"/>
          <w:b/>
          <w:bCs/>
        </w:rPr>
        <w:t>V. THEO DÕI VÀ XỬ TRÍ TAI BIẾN</w:t>
      </w:r>
    </w:p>
    <w:p w14:paraId="47BE1A76" w14:textId="77777777" w:rsidR="001629A9" w:rsidRPr="00BD7964" w:rsidRDefault="001629A9" w:rsidP="00796700">
      <w:pPr>
        <w:rPr>
          <w:rFonts w:eastAsia="Calibri"/>
          <w:b/>
          <w:bCs/>
        </w:rPr>
      </w:pPr>
      <w:r w:rsidRPr="00BD7964">
        <w:rPr>
          <w:rFonts w:eastAsia="Calibri"/>
          <w:b/>
          <w:bCs/>
        </w:rPr>
        <w:t xml:space="preserve">1. Theo dõi </w:t>
      </w:r>
    </w:p>
    <w:p w14:paraId="630A0B90" w14:textId="6F06DBBD" w:rsidR="001629A9" w:rsidRPr="003954F2" w:rsidRDefault="00BD7964" w:rsidP="00796700">
      <w:pPr>
        <w:rPr>
          <w:rFonts w:eastAsia="Calibri"/>
        </w:rPr>
      </w:pPr>
      <w:r>
        <w:rPr>
          <w:rFonts w:eastAsia="Calibri"/>
        </w:rPr>
        <w:t xml:space="preserve">- </w:t>
      </w:r>
      <w:r w:rsidR="001629A9" w:rsidRPr="003954F2">
        <w:rPr>
          <w:rFonts w:eastAsia="Calibri"/>
        </w:rPr>
        <w:t>Theo dõi chăm sóc và XỬ trí biến chứng thông thường</w:t>
      </w:r>
    </w:p>
    <w:p w14:paraId="136A8655" w14:textId="4CB23E5A" w:rsidR="001629A9" w:rsidRPr="003954F2" w:rsidRDefault="00BD7964" w:rsidP="00796700">
      <w:pPr>
        <w:rPr>
          <w:rFonts w:eastAsia="Calibri"/>
        </w:rPr>
      </w:pPr>
      <w:r>
        <w:rPr>
          <w:rFonts w:eastAsia="Calibri"/>
        </w:rPr>
        <w:t xml:space="preserve">+ </w:t>
      </w:r>
      <w:r w:rsidR="001629A9" w:rsidRPr="003954F2">
        <w:rPr>
          <w:rFonts w:eastAsia="Calibri"/>
        </w:rPr>
        <w:t xml:space="preserve">Biến chứng áp xe tồn dư trong ổ phúc mạc do xử trí vùng hố chậu phải không triệt để, do biến chứng tại gốc ruột thừa, do rò manh tràng. Áp xe giữa các quai ruột, áp xe tiểu khung đặc biệt là trường hợp sau mổ viêm phúc mạc toàn thể cần theo dõi chặt chẽ. </w:t>
      </w:r>
    </w:p>
    <w:p w14:paraId="78B01762" w14:textId="3C0BF16E" w:rsidR="001629A9" w:rsidRPr="003954F2" w:rsidRDefault="00BD7964" w:rsidP="00796700">
      <w:pPr>
        <w:rPr>
          <w:rFonts w:eastAsia="Calibri"/>
        </w:rPr>
      </w:pPr>
      <w:r>
        <w:rPr>
          <w:rFonts w:eastAsia="Calibri"/>
        </w:rPr>
        <w:t xml:space="preserve">+ </w:t>
      </w:r>
      <w:r w:rsidR="001629A9" w:rsidRPr="003954F2">
        <w:rPr>
          <w:rFonts w:eastAsia="Calibri"/>
        </w:rPr>
        <w:t xml:space="preserve">Nếu có nhiễm khuẩn trong ổ bụng phải điều trị kháng sinh, chọc hút dẫn lưu, tách vết mổ dẫn lưu hoặc mổ để loại bỏ nguyên nhân. </w:t>
      </w:r>
    </w:p>
    <w:p w14:paraId="167E06C3" w14:textId="13BBEFC9" w:rsidR="001629A9" w:rsidRPr="003954F2" w:rsidRDefault="00BD7964" w:rsidP="00796700">
      <w:pPr>
        <w:rPr>
          <w:rFonts w:eastAsia="Calibri"/>
        </w:rPr>
      </w:pPr>
      <w:r>
        <w:rPr>
          <w:rFonts w:eastAsia="Calibri"/>
        </w:rPr>
        <w:t xml:space="preserve">+ </w:t>
      </w:r>
      <w:r w:rsidR="001629A9" w:rsidRPr="003954F2">
        <w:rPr>
          <w:rFonts w:eastAsia="Calibri"/>
        </w:rPr>
        <w:t>Biến chứng nhiễm trùng vết mổ, làm vết mổ sưng nóng đỏ đau ứ mủ, phải cắt chỉ tách vết tách vết mổ làm sạch và điều trị kháng sinh.</w:t>
      </w:r>
    </w:p>
    <w:p w14:paraId="7BD61990" w14:textId="785AA7BA" w:rsidR="001629A9" w:rsidRPr="003954F2" w:rsidRDefault="00BD7964" w:rsidP="00796700">
      <w:pPr>
        <w:rPr>
          <w:rFonts w:eastAsia="Calibri"/>
        </w:rPr>
      </w:pPr>
      <w:r>
        <w:rPr>
          <w:rFonts w:eastAsia="Calibri"/>
        </w:rPr>
        <w:t xml:space="preserve">+ </w:t>
      </w:r>
      <w:r w:rsidR="001629A9" w:rsidRPr="003954F2">
        <w:rPr>
          <w:rFonts w:eastAsia="Calibri"/>
        </w:rPr>
        <w:t xml:space="preserve">Khi dẫn lưu ổ bụng hết chảy dịch nên làm siêu âm bụng kiểm tra hoặc căn cứ vào khám lâm sàng tốt cho rút dẫn lưu. </w:t>
      </w:r>
    </w:p>
    <w:p w14:paraId="5F9FA864" w14:textId="77777777" w:rsidR="001629A9" w:rsidRPr="00BD7964" w:rsidRDefault="001629A9" w:rsidP="00796700">
      <w:pPr>
        <w:rPr>
          <w:rFonts w:eastAsia="Calibri"/>
          <w:b/>
          <w:bCs/>
        </w:rPr>
      </w:pPr>
      <w:r w:rsidRPr="00BD7964">
        <w:rPr>
          <w:rFonts w:eastAsia="Calibri"/>
          <w:b/>
          <w:bCs/>
        </w:rPr>
        <w:t xml:space="preserve">2. Chăm sóc sau mổ </w:t>
      </w:r>
    </w:p>
    <w:p w14:paraId="0B0BE092" w14:textId="77777777" w:rsidR="001629A9" w:rsidRPr="003954F2" w:rsidRDefault="001629A9" w:rsidP="00796700">
      <w:pPr>
        <w:rPr>
          <w:rFonts w:eastAsia="Calibri"/>
        </w:rPr>
      </w:pPr>
      <w:r w:rsidRPr="003954F2">
        <w:rPr>
          <w:rFonts w:eastAsia="Calibri"/>
        </w:rPr>
        <w:t>Điều trị giảm đau sau mổ cần thuốc giảm đau hiệu quả đường uống, tiêm hoặc truyền liên tục vào đường gây tê ngoài màng cứng, tiêm tự động tĩnh mạch kiểm soát liều. Cho người bệnh ăn sớm nếu nhu động ruột về bình thường. Nếu không có biểu hiện biến chứng nhiễm trùng có thể cho ra viện sớm.</w:t>
      </w:r>
    </w:p>
    <w:p w14:paraId="61B2E527" w14:textId="77777777" w:rsidR="001629A9" w:rsidRPr="003954F2" w:rsidRDefault="001629A9" w:rsidP="00796700">
      <w:pPr>
        <w:rPr>
          <w:rFonts w:eastAsia="Calibri"/>
        </w:rPr>
      </w:pPr>
      <w:r w:rsidRPr="003954F2">
        <w:rPr>
          <w:rFonts w:eastAsia="Calibri"/>
        </w:rPr>
        <w:br w:type="page"/>
      </w:r>
    </w:p>
    <w:p w14:paraId="270DF823" w14:textId="77777777" w:rsidR="001629A9" w:rsidRPr="00BD7964" w:rsidRDefault="001629A9" w:rsidP="00F16AEE">
      <w:pPr>
        <w:pStyle w:val="Heading1"/>
      </w:pPr>
      <w:bookmarkStart w:id="393" w:name="_Toc145495968"/>
      <w:bookmarkStart w:id="394" w:name="_Toc169595666"/>
      <w:r w:rsidRPr="00BD7964">
        <w:lastRenderedPageBreak/>
        <w:t xml:space="preserve">PHUẬT THUẬT </w:t>
      </w:r>
      <w:r w:rsidRPr="00BD7964">
        <w:rPr>
          <w:lang w:val="vi-VN"/>
        </w:rPr>
        <w:t>THOÁT</w:t>
      </w:r>
      <w:r w:rsidRPr="00BD7964">
        <w:t xml:space="preserve"> VỊ BẸN BẸN NGHẸT</w:t>
      </w:r>
      <w:bookmarkEnd w:id="393"/>
      <w:bookmarkEnd w:id="394"/>
    </w:p>
    <w:p w14:paraId="5DF530ED" w14:textId="77777777" w:rsidR="001629A9" w:rsidRPr="00BD7964" w:rsidRDefault="001629A9" w:rsidP="00796700">
      <w:pPr>
        <w:rPr>
          <w:b/>
          <w:bCs/>
          <w:kern w:val="36"/>
        </w:rPr>
      </w:pPr>
    </w:p>
    <w:p w14:paraId="2262E89D" w14:textId="5EAA4BAD" w:rsidR="001629A9" w:rsidRPr="00BD7964" w:rsidRDefault="00BD7964" w:rsidP="00796700">
      <w:pPr>
        <w:rPr>
          <w:rFonts w:eastAsia="Calibri"/>
          <w:b/>
          <w:bCs/>
        </w:rPr>
      </w:pPr>
      <w:r>
        <w:rPr>
          <w:rFonts w:eastAsia="Calibri"/>
          <w:b/>
          <w:bCs/>
        </w:rPr>
        <w:t>I</w:t>
      </w:r>
      <w:r w:rsidR="001629A9" w:rsidRPr="00BD7964">
        <w:rPr>
          <w:rFonts w:eastAsia="Calibri"/>
          <w:b/>
          <w:bCs/>
        </w:rPr>
        <w:t xml:space="preserve">. ĐẠI CƯƠNG </w:t>
      </w:r>
    </w:p>
    <w:p w14:paraId="478293D2" w14:textId="77777777" w:rsidR="001629A9" w:rsidRPr="003954F2" w:rsidRDefault="001629A9" w:rsidP="00796700">
      <w:pPr>
        <w:rPr>
          <w:rFonts w:eastAsia="Calibri"/>
        </w:rPr>
      </w:pPr>
      <w:r w:rsidRPr="003954F2">
        <w:rPr>
          <w:rFonts w:eastAsia="Calibri"/>
        </w:rPr>
        <w:t>Thoát vị bẹn nghẹt là tình trạng một tạng trong ổ bụng rời khỏi vị trí chui qua ống bẹn xuống bìu không lên lại được có nguy cơ hoại tử tạng thoát vị, đây là một cấp cứu ngoại khoa.</w:t>
      </w:r>
    </w:p>
    <w:p w14:paraId="776DAF62" w14:textId="08C4C904" w:rsidR="001629A9" w:rsidRPr="00BD7964" w:rsidRDefault="00BD7964" w:rsidP="00796700">
      <w:pPr>
        <w:rPr>
          <w:rFonts w:eastAsia="Calibri"/>
          <w:b/>
          <w:bCs/>
        </w:rPr>
      </w:pPr>
      <w:r>
        <w:rPr>
          <w:rFonts w:eastAsia="Calibri"/>
          <w:b/>
          <w:bCs/>
        </w:rPr>
        <w:t>II</w:t>
      </w:r>
      <w:r w:rsidR="001629A9" w:rsidRPr="00BD7964">
        <w:rPr>
          <w:rFonts w:eastAsia="Calibri"/>
          <w:b/>
          <w:bCs/>
        </w:rPr>
        <w:t>. CHỈ ĐỊNH</w:t>
      </w:r>
    </w:p>
    <w:p w14:paraId="45EE4979" w14:textId="280A199A" w:rsidR="001629A9" w:rsidRPr="003954F2" w:rsidRDefault="001629A9" w:rsidP="00796700">
      <w:pPr>
        <w:rPr>
          <w:rFonts w:eastAsia="Calibri"/>
        </w:rPr>
      </w:pPr>
      <w:r w:rsidRPr="003954F2">
        <w:rPr>
          <w:rFonts w:eastAsia="Calibri"/>
        </w:rPr>
        <w:t>Thoát vị bẹn nghẹt</w:t>
      </w:r>
      <w:r w:rsidR="00BD7964">
        <w:rPr>
          <w:rFonts w:eastAsia="Calibri"/>
        </w:rPr>
        <w:t>.</w:t>
      </w:r>
    </w:p>
    <w:p w14:paraId="61857EFF" w14:textId="18440085" w:rsidR="001629A9" w:rsidRPr="00BD7964" w:rsidRDefault="000C2FF2" w:rsidP="00796700">
      <w:pPr>
        <w:rPr>
          <w:rFonts w:eastAsia="Calibri"/>
          <w:b/>
          <w:bCs/>
        </w:rPr>
      </w:pPr>
      <w:r>
        <w:rPr>
          <w:rFonts w:eastAsia="Calibri"/>
          <w:b/>
          <w:bCs/>
        </w:rPr>
        <w:t>III</w:t>
      </w:r>
      <w:r w:rsidR="001629A9" w:rsidRPr="00BD7964">
        <w:rPr>
          <w:rFonts w:eastAsia="Calibri"/>
          <w:b/>
          <w:bCs/>
        </w:rPr>
        <w:t>. CHỐNG CHỈ ĐỊNH</w:t>
      </w:r>
    </w:p>
    <w:p w14:paraId="5965E6E2" w14:textId="77777777" w:rsidR="001629A9" w:rsidRPr="003954F2" w:rsidRDefault="001629A9" w:rsidP="00796700">
      <w:pPr>
        <w:rPr>
          <w:rFonts w:eastAsia="Calibri"/>
        </w:rPr>
      </w:pPr>
      <w:r w:rsidRPr="003954F2">
        <w:rPr>
          <w:rFonts w:eastAsia="Calibri"/>
        </w:rPr>
        <w:t xml:space="preserve">Chống chỉ định chung của can thiệp ngoại khoa. </w:t>
      </w:r>
    </w:p>
    <w:p w14:paraId="35575BAC" w14:textId="52E007F9" w:rsidR="001629A9" w:rsidRPr="00BD7964" w:rsidRDefault="000C2FF2" w:rsidP="00796700">
      <w:pPr>
        <w:rPr>
          <w:rFonts w:eastAsia="Calibri"/>
          <w:b/>
          <w:bCs/>
        </w:rPr>
      </w:pPr>
      <w:r>
        <w:rPr>
          <w:rFonts w:eastAsia="Calibri"/>
          <w:b/>
          <w:bCs/>
        </w:rPr>
        <w:t>IV</w:t>
      </w:r>
      <w:r w:rsidR="001629A9" w:rsidRPr="00BD7964">
        <w:rPr>
          <w:rFonts w:eastAsia="Calibri"/>
          <w:b/>
          <w:bCs/>
        </w:rPr>
        <w:t xml:space="preserve">. CHUẨN BỊ </w:t>
      </w:r>
    </w:p>
    <w:p w14:paraId="73649AB7" w14:textId="20EE1BA4" w:rsidR="001629A9" w:rsidRPr="00BD7964" w:rsidRDefault="000C2FF2" w:rsidP="00796700">
      <w:pPr>
        <w:rPr>
          <w:rFonts w:eastAsia="Calibri"/>
          <w:b/>
          <w:bCs/>
        </w:rPr>
      </w:pPr>
      <w:r>
        <w:rPr>
          <w:rFonts w:eastAsia="Calibri"/>
          <w:b/>
          <w:bCs/>
        </w:rPr>
        <w:t>1</w:t>
      </w:r>
      <w:r w:rsidR="001629A9" w:rsidRPr="00BD7964">
        <w:rPr>
          <w:rFonts w:eastAsia="Calibri"/>
          <w:b/>
          <w:bCs/>
        </w:rPr>
        <w:t xml:space="preserve">. Người thực hiện </w:t>
      </w:r>
    </w:p>
    <w:p w14:paraId="75905863" w14:textId="77777777" w:rsidR="001629A9" w:rsidRPr="003954F2" w:rsidRDefault="001629A9" w:rsidP="00796700">
      <w:pPr>
        <w:rPr>
          <w:rFonts w:eastAsia="Calibri"/>
        </w:rPr>
      </w:pPr>
      <w:r w:rsidRPr="003954F2">
        <w:rPr>
          <w:rFonts w:eastAsia="Calibri"/>
        </w:rPr>
        <w:t xml:space="preserve">Người thực hiện là bác sĩ ngoại tiêu hóa và bác sỹ gây mê hồi sức có kinh nghiệm. </w:t>
      </w:r>
    </w:p>
    <w:p w14:paraId="3D9BBC2F" w14:textId="705F7317" w:rsidR="001629A9" w:rsidRPr="000C2FF2" w:rsidRDefault="000C2FF2" w:rsidP="00796700">
      <w:pPr>
        <w:rPr>
          <w:rFonts w:eastAsia="Calibri"/>
          <w:b/>
          <w:bCs/>
        </w:rPr>
      </w:pPr>
      <w:r w:rsidRPr="000C2FF2">
        <w:rPr>
          <w:rFonts w:eastAsia="Calibri"/>
          <w:b/>
          <w:bCs/>
        </w:rPr>
        <w:t>2</w:t>
      </w:r>
      <w:r w:rsidR="001629A9" w:rsidRPr="000C2FF2">
        <w:rPr>
          <w:rFonts w:eastAsia="Calibri"/>
          <w:b/>
          <w:bCs/>
        </w:rPr>
        <w:t>. Phương tiện</w:t>
      </w:r>
    </w:p>
    <w:p w14:paraId="1A8F3869" w14:textId="77777777" w:rsidR="001629A9" w:rsidRPr="003954F2" w:rsidRDefault="001629A9" w:rsidP="00796700">
      <w:pPr>
        <w:rPr>
          <w:rFonts w:eastAsia="Calibri"/>
        </w:rPr>
      </w:pPr>
      <w:r w:rsidRPr="003954F2">
        <w:rPr>
          <w:rFonts w:eastAsia="Calibri"/>
        </w:rPr>
        <w:t xml:space="preserve">Dụng cụ mổ hở, đồ banh chuyên dụng </w:t>
      </w:r>
    </w:p>
    <w:p w14:paraId="0373C5C0" w14:textId="5C84A6DF" w:rsidR="001629A9" w:rsidRPr="000C2FF2" w:rsidRDefault="000C2FF2" w:rsidP="00796700">
      <w:pPr>
        <w:rPr>
          <w:rFonts w:eastAsia="Calibri"/>
          <w:b/>
          <w:bCs/>
        </w:rPr>
      </w:pPr>
      <w:r w:rsidRPr="000C2FF2">
        <w:rPr>
          <w:rFonts w:eastAsia="Calibri"/>
          <w:b/>
          <w:bCs/>
        </w:rPr>
        <w:t>3</w:t>
      </w:r>
      <w:r w:rsidR="001629A9" w:rsidRPr="000C2FF2">
        <w:rPr>
          <w:rFonts w:eastAsia="Calibri"/>
          <w:b/>
          <w:bCs/>
        </w:rPr>
        <w:t>. Người bệnh</w:t>
      </w:r>
    </w:p>
    <w:p w14:paraId="0B7613AC" w14:textId="77777777" w:rsidR="001629A9" w:rsidRPr="003954F2" w:rsidRDefault="001629A9" w:rsidP="00796700">
      <w:pPr>
        <w:rPr>
          <w:rFonts w:eastAsia="Calibri"/>
        </w:rPr>
      </w:pPr>
      <w:r w:rsidRPr="003954F2">
        <w:rPr>
          <w:rFonts w:eastAsia="Calibri"/>
        </w:rPr>
        <w:t>- Giải thích cho người bệnh và gia đình biết rõ tình trạng bệnh tại chỗ và tình trạng chung của người bệnh, về khả năng phẫu thuật sẽ thực hiện, về các tai biến, biến chứng, di chứng có thể gặp do bệnh, do phẫu thuật, do gây mê tê giảm đau, do cơ địa của người bệnh. Giải đáp những khúc mắc của người bệnh về bệnh tật, về phẫu thuật,…trong phạm vi cho phép.</w:t>
      </w:r>
    </w:p>
    <w:p w14:paraId="4BDD5472" w14:textId="77777777" w:rsidR="001629A9" w:rsidRPr="003954F2" w:rsidRDefault="001629A9" w:rsidP="00796700">
      <w:pPr>
        <w:rPr>
          <w:rFonts w:eastAsia="Calibri"/>
        </w:rPr>
      </w:pPr>
      <w:r w:rsidRPr="003954F2">
        <w:rPr>
          <w:rFonts w:eastAsia="Calibri"/>
        </w:rPr>
        <w:t xml:space="preserve"> - Ngày phẫu thuật: Bơm thuốc để bệnh nhân đi cầu, không cần tẩy sạch như phẫu thuật đại trực tràng. </w:t>
      </w:r>
    </w:p>
    <w:p w14:paraId="04FD84A4" w14:textId="4AAAEE9C" w:rsidR="001629A9" w:rsidRPr="003954F2" w:rsidRDefault="001629A9" w:rsidP="00796700">
      <w:pPr>
        <w:rPr>
          <w:rFonts w:eastAsia="Calibri"/>
        </w:rPr>
      </w:pPr>
      <w:r w:rsidRPr="003954F2">
        <w:rPr>
          <w:rFonts w:eastAsia="Calibri"/>
        </w:rPr>
        <w:t xml:space="preserve">- Ngày phẫu thuật: </w:t>
      </w:r>
      <w:r w:rsidR="000C2FF2">
        <w:rPr>
          <w:rFonts w:eastAsia="Calibri"/>
        </w:rPr>
        <w:t>N</w:t>
      </w:r>
      <w:r w:rsidRPr="003954F2">
        <w:rPr>
          <w:rFonts w:eastAsia="Calibri"/>
        </w:rPr>
        <w:t xml:space="preserve">hịn ăn, uống, đi tiểu trước khi lên bàn mổ. </w:t>
      </w:r>
    </w:p>
    <w:p w14:paraId="0CD63849" w14:textId="3B85B121" w:rsidR="001629A9" w:rsidRPr="000C2FF2" w:rsidRDefault="000C2FF2" w:rsidP="00796700">
      <w:pPr>
        <w:rPr>
          <w:rFonts w:eastAsia="Calibri"/>
          <w:b/>
          <w:bCs/>
        </w:rPr>
      </w:pPr>
      <w:r w:rsidRPr="000C2FF2">
        <w:rPr>
          <w:rFonts w:eastAsia="Calibri"/>
          <w:b/>
          <w:bCs/>
        </w:rPr>
        <w:t>4.</w:t>
      </w:r>
      <w:r w:rsidR="001629A9" w:rsidRPr="000C2FF2">
        <w:rPr>
          <w:rFonts w:eastAsia="Calibri"/>
          <w:b/>
          <w:bCs/>
        </w:rPr>
        <w:t xml:space="preserve"> Hồ sơ bệnh án </w:t>
      </w:r>
    </w:p>
    <w:p w14:paraId="1139FE8C" w14:textId="6BB97B8D" w:rsidR="001629A9" w:rsidRPr="003954F2" w:rsidRDefault="001629A9" w:rsidP="00796700">
      <w:pPr>
        <w:rPr>
          <w:rFonts w:eastAsia="Calibri"/>
        </w:rPr>
      </w:pPr>
      <w:r w:rsidRPr="003954F2">
        <w:rPr>
          <w:rFonts w:eastAsia="Calibri"/>
        </w:rPr>
        <w:t>- Làm bệnh án đầy đ</w:t>
      </w:r>
      <w:r w:rsidR="000C2FF2" w:rsidRPr="000C2FF2">
        <w:rPr>
          <w:rFonts w:eastAsia="Calibri"/>
        </w:rPr>
        <w:t>ử</w:t>
      </w:r>
      <w:r w:rsidR="000C2FF2">
        <w:rPr>
          <w:rFonts w:eastAsia="Calibri"/>
        </w:rPr>
        <w:t>.</w:t>
      </w:r>
    </w:p>
    <w:p w14:paraId="78E6F2E9" w14:textId="12E902BA" w:rsidR="001629A9" w:rsidRPr="003954F2" w:rsidRDefault="001629A9" w:rsidP="00796700">
      <w:pPr>
        <w:rPr>
          <w:rFonts w:eastAsia="Calibri"/>
        </w:rPr>
      </w:pPr>
      <w:r w:rsidRPr="003954F2">
        <w:rPr>
          <w:rFonts w:eastAsia="Calibri"/>
        </w:rPr>
        <w:t>- Thực hiện các xét nghiệm tiền phẫu cơ bản</w:t>
      </w:r>
      <w:r w:rsidR="000C2FF2">
        <w:rPr>
          <w:rFonts w:eastAsia="Calibri"/>
        </w:rPr>
        <w:t>.</w:t>
      </w:r>
      <w:r w:rsidRPr="003954F2">
        <w:rPr>
          <w:rFonts w:eastAsia="Calibri"/>
        </w:rPr>
        <w:t xml:space="preserve"> </w:t>
      </w:r>
    </w:p>
    <w:p w14:paraId="4F01BB5F" w14:textId="3AFC4A88" w:rsidR="001629A9" w:rsidRPr="003954F2" w:rsidRDefault="001629A9" w:rsidP="00796700">
      <w:pPr>
        <w:rPr>
          <w:rFonts w:eastAsia="Calibri"/>
        </w:rPr>
      </w:pPr>
      <w:r w:rsidRPr="003954F2">
        <w:rPr>
          <w:rFonts w:eastAsia="Calibri"/>
        </w:rPr>
        <w:t>- Siêu âm Doppler vùng bẹn bìu</w:t>
      </w:r>
      <w:r w:rsidR="000C2FF2">
        <w:rPr>
          <w:rFonts w:eastAsia="Calibri"/>
        </w:rPr>
        <w:t>.</w:t>
      </w:r>
    </w:p>
    <w:p w14:paraId="107E068E" w14:textId="49FEB9B4" w:rsidR="001629A9" w:rsidRPr="000C2FF2" w:rsidRDefault="000C2FF2" w:rsidP="00796700">
      <w:pPr>
        <w:rPr>
          <w:rFonts w:eastAsia="Calibri"/>
          <w:b/>
          <w:bCs/>
        </w:rPr>
      </w:pPr>
      <w:r>
        <w:rPr>
          <w:rFonts w:eastAsia="Calibri"/>
          <w:b/>
          <w:bCs/>
        </w:rPr>
        <w:t>V</w:t>
      </w:r>
      <w:r w:rsidR="001629A9" w:rsidRPr="000C2FF2">
        <w:rPr>
          <w:rFonts w:eastAsia="Calibri"/>
          <w:b/>
          <w:bCs/>
        </w:rPr>
        <w:t xml:space="preserve">. CÁC BƯỚC TIẾN HÀNH </w:t>
      </w:r>
    </w:p>
    <w:p w14:paraId="4DCE1D4C" w14:textId="4C26FA4B" w:rsidR="001629A9" w:rsidRPr="003954F2" w:rsidRDefault="000C2FF2" w:rsidP="00796700">
      <w:pPr>
        <w:rPr>
          <w:rFonts w:eastAsia="Calibri"/>
        </w:rPr>
      </w:pPr>
      <w:r w:rsidRPr="000C2FF2">
        <w:rPr>
          <w:rFonts w:eastAsia="Calibri"/>
          <w:b/>
          <w:bCs/>
        </w:rPr>
        <w:t>1</w:t>
      </w:r>
      <w:r w:rsidR="001629A9" w:rsidRPr="000C2FF2">
        <w:rPr>
          <w:rFonts w:eastAsia="Calibri"/>
          <w:b/>
          <w:bCs/>
        </w:rPr>
        <w:t>. Vô cảm</w:t>
      </w:r>
      <w:r w:rsidR="001629A9" w:rsidRPr="003954F2">
        <w:rPr>
          <w:rFonts w:eastAsia="Calibri"/>
        </w:rPr>
        <w:t xml:space="preserve">: </w:t>
      </w:r>
      <w:r>
        <w:rPr>
          <w:rFonts w:eastAsia="Calibri"/>
        </w:rPr>
        <w:t>T</w:t>
      </w:r>
      <w:r w:rsidR="001629A9" w:rsidRPr="003954F2">
        <w:rPr>
          <w:rFonts w:eastAsia="Calibri"/>
        </w:rPr>
        <w:t>ê tủy sống</w:t>
      </w:r>
      <w:r>
        <w:rPr>
          <w:rFonts w:eastAsia="Calibri"/>
        </w:rPr>
        <w:t>.</w:t>
      </w:r>
      <w:r w:rsidR="001629A9" w:rsidRPr="003954F2">
        <w:rPr>
          <w:rFonts w:eastAsia="Calibri"/>
        </w:rPr>
        <w:t xml:space="preserve"> </w:t>
      </w:r>
    </w:p>
    <w:p w14:paraId="7746D0C9" w14:textId="3764AECF" w:rsidR="001629A9" w:rsidRPr="003954F2" w:rsidRDefault="000C2FF2" w:rsidP="00796700">
      <w:pPr>
        <w:rPr>
          <w:rFonts w:eastAsia="Calibri"/>
        </w:rPr>
      </w:pPr>
      <w:r w:rsidRPr="000C2FF2">
        <w:rPr>
          <w:rFonts w:eastAsia="Calibri"/>
          <w:b/>
          <w:bCs/>
        </w:rPr>
        <w:t>2</w:t>
      </w:r>
      <w:r w:rsidR="001629A9" w:rsidRPr="000C2FF2">
        <w:rPr>
          <w:rFonts w:eastAsia="Calibri"/>
          <w:b/>
          <w:bCs/>
        </w:rPr>
        <w:t>. Tư thế</w:t>
      </w:r>
      <w:r w:rsidR="001629A9" w:rsidRPr="003954F2">
        <w:rPr>
          <w:rFonts w:eastAsia="Calibri"/>
        </w:rPr>
        <w:t xml:space="preserve">: </w:t>
      </w:r>
      <w:r>
        <w:rPr>
          <w:rFonts w:eastAsia="Calibri"/>
        </w:rPr>
        <w:t>N</w:t>
      </w:r>
      <w:r w:rsidR="001629A9" w:rsidRPr="003954F2">
        <w:rPr>
          <w:rFonts w:eastAsia="Calibri"/>
        </w:rPr>
        <w:t>ằm ngửa</w:t>
      </w:r>
      <w:r>
        <w:rPr>
          <w:rFonts w:eastAsia="Calibri"/>
        </w:rPr>
        <w:t>.</w:t>
      </w:r>
      <w:r w:rsidR="001629A9" w:rsidRPr="003954F2">
        <w:rPr>
          <w:rFonts w:eastAsia="Calibri"/>
        </w:rPr>
        <w:t xml:space="preserve"> </w:t>
      </w:r>
    </w:p>
    <w:p w14:paraId="72C4A999" w14:textId="5C85493B" w:rsidR="001629A9" w:rsidRPr="000C2FF2" w:rsidRDefault="000C2FF2" w:rsidP="00796700">
      <w:pPr>
        <w:rPr>
          <w:rFonts w:eastAsia="Calibri"/>
          <w:b/>
          <w:bCs/>
        </w:rPr>
      </w:pPr>
      <w:r w:rsidRPr="000C2FF2">
        <w:rPr>
          <w:rFonts w:eastAsia="Calibri"/>
          <w:b/>
          <w:bCs/>
        </w:rPr>
        <w:t>3</w:t>
      </w:r>
      <w:r w:rsidR="001629A9" w:rsidRPr="000C2FF2">
        <w:rPr>
          <w:rFonts w:eastAsia="Calibri"/>
          <w:b/>
          <w:bCs/>
        </w:rPr>
        <w:t xml:space="preserve">. Người thực hiện </w:t>
      </w:r>
    </w:p>
    <w:p w14:paraId="7DAB5913" w14:textId="77777777" w:rsidR="001629A9" w:rsidRPr="003954F2" w:rsidRDefault="001629A9" w:rsidP="00796700">
      <w:pPr>
        <w:rPr>
          <w:rFonts w:eastAsia="Calibri"/>
        </w:rPr>
      </w:pPr>
      <w:r w:rsidRPr="003954F2">
        <w:rPr>
          <w:rFonts w:eastAsia="Calibri"/>
        </w:rPr>
        <w:t xml:space="preserve">Phẫu thuật viên chính đứng bên bẹn bị thoát vị, phụ 1 đứng bên đối diện, phụ 2 (nếu có) đứng cạnh phẫu thuật viên chính. </w:t>
      </w:r>
    </w:p>
    <w:p w14:paraId="31852FE7" w14:textId="12D921BA" w:rsidR="001629A9" w:rsidRPr="000C2FF2" w:rsidRDefault="000C2FF2" w:rsidP="00796700">
      <w:pPr>
        <w:rPr>
          <w:rFonts w:eastAsia="Calibri"/>
          <w:b/>
          <w:bCs/>
        </w:rPr>
      </w:pPr>
      <w:r w:rsidRPr="000C2FF2">
        <w:rPr>
          <w:rFonts w:eastAsia="Calibri"/>
          <w:b/>
          <w:bCs/>
        </w:rPr>
        <w:t>4</w:t>
      </w:r>
      <w:r w:rsidR="001629A9" w:rsidRPr="000C2FF2">
        <w:rPr>
          <w:rFonts w:eastAsia="Calibri"/>
          <w:b/>
          <w:bCs/>
        </w:rPr>
        <w:t xml:space="preserve">. Kỹ thuật </w:t>
      </w:r>
    </w:p>
    <w:p w14:paraId="5D8B9073" w14:textId="00AF8EAE" w:rsidR="001629A9" w:rsidRPr="003954F2" w:rsidRDefault="000C2FF2" w:rsidP="00796700">
      <w:pPr>
        <w:rPr>
          <w:rFonts w:eastAsia="Calibri"/>
        </w:rPr>
      </w:pPr>
      <w:r>
        <w:rPr>
          <w:rFonts w:eastAsia="Calibri"/>
        </w:rPr>
        <w:t xml:space="preserve">- </w:t>
      </w:r>
      <w:r w:rsidR="001629A9" w:rsidRPr="003954F2">
        <w:rPr>
          <w:rFonts w:eastAsia="Calibri"/>
        </w:rPr>
        <w:t>Rạch da đường phân giác góc bẹn</w:t>
      </w:r>
      <w:r>
        <w:rPr>
          <w:rFonts w:eastAsia="Calibri"/>
        </w:rPr>
        <w:t>.</w:t>
      </w:r>
      <w:r w:rsidR="001629A9" w:rsidRPr="003954F2">
        <w:rPr>
          <w:rFonts w:eastAsia="Calibri"/>
        </w:rPr>
        <w:t xml:space="preserve"> </w:t>
      </w:r>
    </w:p>
    <w:p w14:paraId="4E317C52" w14:textId="595740D5" w:rsidR="001629A9" w:rsidRPr="003954F2" w:rsidRDefault="000C2FF2" w:rsidP="00796700">
      <w:pPr>
        <w:rPr>
          <w:rFonts w:eastAsia="Calibri"/>
        </w:rPr>
      </w:pPr>
      <w:r>
        <w:rPr>
          <w:rFonts w:eastAsia="Calibri"/>
        </w:rPr>
        <w:t xml:space="preserve">- </w:t>
      </w:r>
      <w:r w:rsidR="001629A9" w:rsidRPr="003954F2">
        <w:rPr>
          <w:rFonts w:eastAsia="Calibri"/>
        </w:rPr>
        <w:t>Bóc tách cân cơ tìm túi thoát vị, giải phòng tạng thoát vị</w:t>
      </w:r>
      <w:r>
        <w:rPr>
          <w:rFonts w:eastAsia="Calibri"/>
        </w:rPr>
        <w:t>.</w:t>
      </w:r>
    </w:p>
    <w:p w14:paraId="5B7B28E2" w14:textId="124AC43E" w:rsidR="001629A9" w:rsidRPr="003954F2" w:rsidRDefault="000C2FF2" w:rsidP="00796700">
      <w:pPr>
        <w:rPr>
          <w:rFonts w:eastAsia="Calibri"/>
        </w:rPr>
      </w:pPr>
      <w:r>
        <w:rPr>
          <w:rFonts w:eastAsia="Calibri"/>
        </w:rPr>
        <w:lastRenderedPageBreak/>
        <w:t xml:space="preserve">- </w:t>
      </w:r>
      <w:r w:rsidR="001629A9" w:rsidRPr="003954F2">
        <w:rPr>
          <w:rFonts w:eastAsia="Calibri"/>
        </w:rPr>
        <w:t xml:space="preserve">Đánh giá tạng thoát vị: </w:t>
      </w:r>
      <w:r>
        <w:rPr>
          <w:rFonts w:eastAsia="Calibri"/>
        </w:rPr>
        <w:t>N</w:t>
      </w:r>
      <w:r w:rsidR="001629A9" w:rsidRPr="003954F2">
        <w:rPr>
          <w:rFonts w:eastAsia="Calibri"/>
        </w:rPr>
        <w:t>ếu tạng thoát vị hoại tử cần cắt bỏ tạng thoát vị, nếu tạng thoát vị không hoại tử thì đưa tạng thoát vị vào trong ổ bụng</w:t>
      </w:r>
      <w:r>
        <w:rPr>
          <w:rFonts w:eastAsia="Calibri"/>
        </w:rPr>
        <w:t>.</w:t>
      </w:r>
      <w:r w:rsidR="001629A9" w:rsidRPr="003954F2">
        <w:rPr>
          <w:rFonts w:eastAsia="Calibri"/>
        </w:rPr>
        <w:t xml:space="preserve"> </w:t>
      </w:r>
    </w:p>
    <w:p w14:paraId="1EDC50CD" w14:textId="035F2212" w:rsidR="001629A9" w:rsidRPr="003954F2" w:rsidRDefault="000C2FF2" w:rsidP="00796700">
      <w:pPr>
        <w:rPr>
          <w:rFonts w:eastAsia="Calibri"/>
        </w:rPr>
      </w:pPr>
      <w:r>
        <w:rPr>
          <w:rFonts w:eastAsia="Calibri"/>
        </w:rPr>
        <w:t xml:space="preserve">- </w:t>
      </w:r>
      <w:r w:rsidR="001629A9" w:rsidRPr="003954F2">
        <w:rPr>
          <w:rFonts w:eastAsia="Calibri"/>
        </w:rPr>
        <w:t>Khâu cột cổ túi</w:t>
      </w:r>
      <w:r>
        <w:rPr>
          <w:rFonts w:eastAsia="Calibri"/>
        </w:rPr>
        <w:t>.</w:t>
      </w:r>
      <w:r w:rsidR="001629A9" w:rsidRPr="003954F2">
        <w:rPr>
          <w:rFonts w:eastAsia="Calibri"/>
        </w:rPr>
        <w:t xml:space="preserve"> </w:t>
      </w:r>
    </w:p>
    <w:p w14:paraId="05149521" w14:textId="77777777" w:rsidR="001629A9" w:rsidRPr="003954F2" w:rsidRDefault="001629A9" w:rsidP="00796700">
      <w:pPr>
        <w:rPr>
          <w:rFonts w:eastAsia="Calibri"/>
        </w:rPr>
      </w:pPr>
      <w:r w:rsidRPr="003954F2">
        <w:rPr>
          <w:rFonts w:eastAsia="Calibri"/>
        </w:rPr>
        <w:t>Tái táo thành bẹn theo:</w:t>
      </w:r>
    </w:p>
    <w:p w14:paraId="01A9BF80" w14:textId="76F73DBF" w:rsidR="001629A9" w:rsidRPr="003954F2" w:rsidRDefault="001629A9" w:rsidP="00796700">
      <w:pPr>
        <w:rPr>
          <w:rFonts w:eastAsia="Calibri"/>
        </w:rPr>
      </w:pPr>
      <w:r w:rsidRPr="003954F2">
        <w:rPr>
          <w:rFonts w:eastAsia="Calibri"/>
        </w:rPr>
        <w:t xml:space="preserve">- Phương pháp Bassini: Khâu tạo hình thành sau ống bẹn 3 lớp: </w:t>
      </w:r>
      <w:r w:rsidR="000C2FF2">
        <w:rPr>
          <w:rFonts w:eastAsia="Calibri"/>
        </w:rPr>
        <w:t>C</w:t>
      </w:r>
      <w:r w:rsidRPr="003954F2">
        <w:rPr>
          <w:rFonts w:eastAsia="Calibri"/>
        </w:rPr>
        <w:t>ơ chéo trong, cơ ngang bụng và lá trên của mạc ngang vào dây chằng bẹn bằng các mũi khâu rời</w:t>
      </w:r>
    </w:p>
    <w:p w14:paraId="682440ED" w14:textId="77777777" w:rsidR="001629A9" w:rsidRPr="003954F2" w:rsidRDefault="001629A9" w:rsidP="00796700">
      <w:pPr>
        <w:rPr>
          <w:rFonts w:eastAsia="Calibri"/>
        </w:rPr>
      </w:pPr>
      <w:r w:rsidRPr="003954F2">
        <w:rPr>
          <w:rFonts w:eastAsia="Calibri"/>
        </w:rPr>
        <w:t xml:space="preserve">- Phương pháp Shoulder: Khâu phục hồi thành bẹn 4 lớp: </w:t>
      </w:r>
    </w:p>
    <w:p w14:paraId="51DBC37A" w14:textId="16EABE4D" w:rsidR="001629A9" w:rsidRPr="003954F2" w:rsidRDefault="001629A9" w:rsidP="00796700">
      <w:pPr>
        <w:rPr>
          <w:rFonts w:eastAsia="Calibri"/>
        </w:rPr>
      </w:pPr>
      <w:r w:rsidRPr="003954F2">
        <w:rPr>
          <w:rFonts w:eastAsia="Calibri"/>
        </w:rPr>
        <w:t xml:space="preserve">• Lớp trong cùng bắt đầu từ củ mu ra lổ bẹn sâu: </w:t>
      </w:r>
      <w:r w:rsidR="000C2FF2">
        <w:rPr>
          <w:rFonts w:eastAsia="Calibri"/>
        </w:rPr>
        <w:t>K</w:t>
      </w:r>
      <w:r w:rsidRPr="003954F2">
        <w:rPr>
          <w:rFonts w:eastAsia="Calibri"/>
        </w:rPr>
        <w:t xml:space="preserve">hâu dãi chậu mu với mặt sau của bao sau cơ thẳng bụng ở trong, mặt dưới của mạc ngang-cân cơ ngang-cơ chéo bụng trong ở ngoài. </w:t>
      </w:r>
    </w:p>
    <w:p w14:paraId="76E6FC87" w14:textId="1984107B" w:rsidR="001629A9" w:rsidRPr="003954F2" w:rsidRDefault="001629A9" w:rsidP="00796700">
      <w:pPr>
        <w:rPr>
          <w:rFonts w:eastAsia="Calibri"/>
        </w:rPr>
      </w:pPr>
      <w:r w:rsidRPr="003954F2">
        <w:rPr>
          <w:rFonts w:eastAsia="Calibri"/>
        </w:rPr>
        <w:t xml:space="preserve">• Lớp thứ hai, từ lổ bẹn sâu vào củ mu: </w:t>
      </w:r>
      <w:r w:rsidR="000C2FF2">
        <w:rPr>
          <w:rFonts w:eastAsia="Calibri"/>
        </w:rPr>
        <w:t>K</w:t>
      </w:r>
      <w:r w:rsidRPr="003954F2">
        <w:rPr>
          <w:rFonts w:eastAsia="Calibri"/>
        </w:rPr>
        <w:t xml:space="preserve">hâu dây chằng bẹn với bờ dưới của cân cơ ngang-cơ chéo bụng trong. </w:t>
      </w:r>
    </w:p>
    <w:p w14:paraId="1672C5C0" w14:textId="0CCF41FE" w:rsidR="001629A9" w:rsidRPr="003954F2" w:rsidRDefault="001629A9" w:rsidP="00796700">
      <w:pPr>
        <w:rPr>
          <w:rFonts w:eastAsia="Calibri"/>
        </w:rPr>
      </w:pPr>
      <w:r w:rsidRPr="003954F2">
        <w:rPr>
          <w:rFonts w:eastAsia="Calibri"/>
        </w:rPr>
        <w:t xml:space="preserve">• Lớp thứ ba và tư: </w:t>
      </w:r>
      <w:r w:rsidR="000C2FF2">
        <w:rPr>
          <w:rFonts w:eastAsia="Calibri"/>
        </w:rPr>
        <w:t>K</w:t>
      </w:r>
      <w:r w:rsidRPr="003954F2">
        <w:rPr>
          <w:rFonts w:eastAsia="Calibri"/>
        </w:rPr>
        <w:t>hâu cân cơ ngang-cơ chéo bụng trong với mặt trong của vạt dưới cân cơ chéo ngoài, song song và ngay trên dây chằng bẹn.</w:t>
      </w:r>
    </w:p>
    <w:p w14:paraId="4C191038" w14:textId="77777777" w:rsidR="001629A9" w:rsidRPr="003954F2" w:rsidRDefault="001629A9" w:rsidP="00796700">
      <w:pPr>
        <w:rPr>
          <w:rFonts w:eastAsia="Calibri"/>
        </w:rPr>
      </w:pPr>
      <w:r w:rsidRPr="003954F2">
        <w:rPr>
          <w:rFonts w:eastAsia="Calibri"/>
        </w:rPr>
        <w:t xml:space="preserve">Khâu cân cơ chéo ngoài </w:t>
      </w:r>
    </w:p>
    <w:p w14:paraId="78901A65" w14:textId="77777777" w:rsidR="001629A9" w:rsidRPr="003954F2" w:rsidRDefault="001629A9" w:rsidP="00796700">
      <w:pPr>
        <w:rPr>
          <w:rFonts w:eastAsia="Calibri"/>
        </w:rPr>
      </w:pPr>
      <w:r w:rsidRPr="003954F2">
        <w:rPr>
          <w:rFonts w:eastAsia="Calibri"/>
        </w:rPr>
        <w:t xml:space="preserve">Khâu da và băng ép </w:t>
      </w:r>
    </w:p>
    <w:p w14:paraId="4B517DAA" w14:textId="70A1B570" w:rsidR="001629A9" w:rsidRPr="000C2FF2" w:rsidRDefault="000C2FF2" w:rsidP="00796700">
      <w:pPr>
        <w:rPr>
          <w:rFonts w:eastAsia="Calibri"/>
          <w:b/>
          <w:bCs/>
        </w:rPr>
      </w:pPr>
      <w:r w:rsidRPr="000C2FF2">
        <w:rPr>
          <w:rFonts w:eastAsia="Calibri"/>
          <w:b/>
          <w:bCs/>
        </w:rPr>
        <w:t xml:space="preserve">VI. THEO DÕI </w:t>
      </w:r>
    </w:p>
    <w:p w14:paraId="104ECF08" w14:textId="16C86876" w:rsidR="001629A9" w:rsidRPr="000C2FF2" w:rsidRDefault="000C2FF2" w:rsidP="00796700">
      <w:pPr>
        <w:rPr>
          <w:rFonts w:eastAsia="Calibri"/>
          <w:b/>
          <w:bCs/>
        </w:rPr>
      </w:pPr>
      <w:r w:rsidRPr="000C2FF2">
        <w:rPr>
          <w:rFonts w:eastAsia="Calibri"/>
          <w:b/>
          <w:bCs/>
        </w:rPr>
        <w:t>1</w:t>
      </w:r>
      <w:r w:rsidR="001629A9" w:rsidRPr="000C2FF2">
        <w:rPr>
          <w:rFonts w:eastAsia="Calibri"/>
          <w:b/>
          <w:bCs/>
        </w:rPr>
        <w:t>. Thời kỳ hậu phẫu</w:t>
      </w:r>
    </w:p>
    <w:p w14:paraId="3A692B71" w14:textId="77777777" w:rsidR="001629A9" w:rsidRPr="003954F2" w:rsidRDefault="001629A9" w:rsidP="00796700">
      <w:pPr>
        <w:rPr>
          <w:rFonts w:eastAsia="Calibri"/>
        </w:rPr>
      </w:pPr>
      <w:r w:rsidRPr="003954F2">
        <w:rPr>
          <w:rFonts w:eastAsia="Calibri"/>
        </w:rPr>
        <w:t xml:space="preserve">- Theo dõi tình trạng toàn thân và tại vùng phẫu thuật: </w:t>
      </w:r>
    </w:p>
    <w:p w14:paraId="6FB4571A" w14:textId="77777777" w:rsidR="001629A9" w:rsidRPr="003954F2" w:rsidRDefault="001629A9" w:rsidP="00796700">
      <w:pPr>
        <w:rPr>
          <w:rFonts w:eastAsia="Calibri"/>
        </w:rPr>
      </w:pPr>
      <w:r w:rsidRPr="003954F2">
        <w:rPr>
          <w:rFonts w:eastAsia="Calibri"/>
        </w:rPr>
        <w:t xml:space="preserve">• Mạch, huyết áp, nhịp thở, nhiệt độ, tri giác </w:t>
      </w:r>
    </w:p>
    <w:p w14:paraId="747E8477" w14:textId="154A51BE" w:rsidR="001629A9" w:rsidRPr="003954F2" w:rsidRDefault="001629A9" w:rsidP="00796700">
      <w:pPr>
        <w:rPr>
          <w:rFonts w:eastAsia="Calibri"/>
        </w:rPr>
      </w:pPr>
      <w:r w:rsidRPr="003954F2">
        <w:rPr>
          <w:rFonts w:eastAsia="Calibri"/>
        </w:rPr>
        <w:t xml:space="preserve">• Theo dõi tại vết mổ: </w:t>
      </w:r>
      <w:r w:rsidR="000C2FF2">
        <w:rPr>
          <w:rFonts w:eastAsia="Calibri"/>
        </w:rPr>
        <w:t>C</w:t>
      </w:r>
      <w:r w:rsidRPr="003954F2">
        <w:rPr>
          <w:rFonts w:eastAsia="Calibri"/>
        </w:rPr>
        <w:t xml:space="preserve">hảy máu, chảy dịch, đau. </w:t>
      </w:r>
    </w:p>
    <w:p w14:paraId="34ACCB88" w14:textId="1DC8A6E0" w:rsidR="001629A9" w:rsidRPr="003954F2" w:rsidRDefault="001629A9" w:rsidP="00796700">
      <w:pPr>
        <w:rPr>
          <w:rFonts w:eastAsia="Calibri"/>
        </w:rPr>
      </w:pPr>
      <w:r w:rsidRPr="003954F2">
        <w:rPr>
          <w:rFonts w:eastAsia="Calibri"/>
        </w:rPr>
        <w:t>- Dùng thuốc giảm đau</w:t>
      </w:r>
      <w:r w:rsidR="000C2FF2">
        <w:rPr>
          <w:rFonts w:eastAsia="Calibri"/>
        </w:rPr>
        <w:t>.</w:t>
      </w:r>
    </w:p>
    <w:p w14:paraId="6408F573" w14:textId="35B6A73B" w:rsidR="001629A9" w:rsidRPr="003954F2" w:rsidRDefault="001629A9" w:rsidP="00796700">
      <w:pPr>
        <w:rPr>
          <w:rFonts w:eastAsia="Calibri"/>
        </w:rPr>
      </w:pPr>
      <w:r w:rsidRPr="003954F2">
        <w:rPr>
          <w:rFonts w:eastAsia="Calibri"/>
        </w:rPr>
        <w:t>- Có thể dung kháng sinh điều tri nếu phẫu thuật viên thấy cần</w:t>
      </w:r>
      <w:r w:rsidR="000C2FF2">
        <w:rPr>
          <w:rFonts w:eastAsia="Calibri"/>
        </w:rPr>
        <w:t>.</w:t>
      </w:r>
      <w:r w:rsidRPr="003954F2">
        <w:rPr>
          <w:rFonts w:eastAsia="Calibri"/>
        </w:rPr>
        <w:t xml:space="preserve"> </w:t>
      </w:r>
    </w:p>
    <w:p w14:paraId="46BD1CD6" w14:textId="77777777" w:rsidR="001629A9" w:rsidRPr="003954F2" w:rsidRDefault="001629A9" w:rsidP="00796700">
      <w:pPr>
        <w:rPr>
          <w:rFonts w:eastAsia="Calibri"/>
        </w:rPr>
      </w:pPr>
      <w:r w:rsidRPr="003954F2">
        <w:rPr>
          <w:rFonts w:eastAsia="Calibri"/>
        </w:rPr>
        <w:t xml:space="preserve">- Cho người bệnh ăn nhẹ, tập vận động sớm. </w:t>
      </w:r>
    </w:p>
    <w:p w14:paraId="60081256" w14:textId="4A0F4E4C" w:rsidR="001629A9" w:rsidRPr="003954F2" w:rsidRDefault="001629A9" w:rsidP="00796700">
      <w:pPr>
        <w:rPr>
          <w:rFonts w:eastAsia="Calibri"/>
        </w:rPr>
      </w:pPr>
      <w:r w:rsidRPr="003954F2">
        <w:rPr>
          <w:rFonts w:eastAsia="Calibri"/>
        </w:rPr>
        <w:t xml:space="preserve">- Săn sóc vết mổ: </w:t>
      </w:r>
      <w:r w:rsidR="000C2FF2">
        <w:rPr>
          <w:rFonts w:eastAsia="Calibri"/>
        </w:rPr>
        <w:t>T</w:t>
      </w:r>
      <w:r w:rsidRPr="003954F2">
        <w:rPr>
          <w:rFonts w:eastAsia="Calibri"/>
        </w:rPr>
        <w:t xml:space="preserve">hay băng hàng ngày, khi có hiện tượng bất thường như chảy máu, thấm dịch nhiều phải kiểm tra vết mổ. </w:t>
      </w:r>
    </w:p>
    <w:p w14:paraId="30B449DB" w14:textId="329CBD0B" w:rsidR="001629A9" w:rsidRPr="000C2FF2" w:rsidRDefault="000C2FF2" w:rsidP="00796700">
      <w:pPr>
        <w:rPr>
          <w:rFonts w:eastAsia="Calibri"/>
          <w:b/>
          <w:bCs/>
        </w:rPr>
      </w:pPr>
      <w:r w:rsidRPr="000C2FF2">
        <w:rPr>
          <w:rFonts w:eastAsia="Calibri"/>
          <w:b/>
          <w:bCs/>
        </w:rPr>
        <w:t>2</w:t>
      </w:r>
      <w:r w:rsidR="001629A9" w:rsidRPr="000C2FF2">
        <w:rPr>
          <w:rFonts w:eastAsia="Calibri"/>
          <w:b/>
          <w:bCs/>
        </w:rPr>
        <w:t xml:space="preserve">. Sau thời kỳ hậu phẫu </w:t>
      </w:r>
    </w:p>
    <w:p w14:paraId="0F821D85" w14:textId="420D1761" w:rsidR="001629A9" w:rsidRPr="003954F2" w:rsidRDefault="001629A9" w:rsidP="00796700">
      <w:pPr>
        <w:rPr>
          <w:rFonts w:eastAsia="Calibri"/>
        </w:rPr>
      </w:pPr>
      <w:r w:rsidRPr="003954F2">
        <w:rPr>
          <w:rFonts w:eastAsia="Calibri"/>
        </w:rPr>
        <w:t>- Cắt chỉ vết mổ sau 7 ngày</w:t>
      </w:r>
      <w:r w:rsidR="000C2FF2">
        <w:rPr>
          <w:rFonts w:eastAsia="Calibri"/>
        </w:rPr>
        <w:t>.</w:t>
      </w:r>
      <w:r w:rsidRPr="003954F2">
        <w:rPr>
          <w:rFonts w:eastAsia="Calibri"/>
        </w:rPr>
        <w:t xml:space="preserve"> </w:t>
      </w:r>
    </w:p>
    <w:p w14:paraId="0DB32B52" w14:textId="0B46A98D" w:rsidR="001629A9" w:rsidRPr="003954F2" w:rsidRDefault="001629A9" w:rsidP="00796700">
      <w:pPr>
        <w:rPr>
          <w:rFonts w:eastAsia="Calibri"/>
        </w:rPr>
      </w:pPr>
      <w:r w:rsidRPr="003954F2">
        <w:rPr>
          <w:rFonts w:eastAsia="Calibri"/>
        </w:rPr>
        <w:t>- Tái khám định kì sau phẫu thuật 2 tuần</w:t>
      </w:r>
      <w:r w:rsidR="000C2FF2">
        <w:rPr>
          <w:rFonts w:eastAsia="Calibri"/>
        </w:rPr>
        <w:t>.</w:t>
      </w:r>
      <w:r w:rsidRPr="003954F2">
        <w:rPr>
          <w:rFonts w:eastAsia="Calibri"/>
        </w:rPr>
        <w:t xml:space="preserve"> </w:t>
      </w:r>
    </w:p>
    <w:p w14:paraId="2D919E84" w14:textId="6A548C7E" w:rsidR="001629A9" w:rsidRPr="00F16AEE" w:rsidRDefault="000C2FF2" w:rsidP="00796700">
      <w:pPr>
        <w:rPr>
          <w:rFonts w:eastAsia="Calibri"/>
          <w:b/>
          <w:bCs/>
        </w:rPr>
      </w:pPr>
      <w:r w:rsidRPr="00F16AEE">
        <w:rPr>
          <w:rFonts w:eastAsia="Calibri"/>
          <w:b/>
          <w:bCs/>
        </w:rPr>
        <w:t xml:space="preserve">VII. XỬ TRÍ TAI BIẾN </w:t>
      </w:r>
    </w:p>
    <w:p w14:paraId="467AEA7F" w14:textId="2AF3F5A3" w:rsidR="001629A9" w:rsidRPr="003954F2" w:rsidRDefault="001629A9" w:rsidP="00796700">
      <w:pPr>
        <w:rPr>
          <w:rFonts w:eastAsia="Calibri"/>
        </w:rPr>
      </w:pPr>
      <w:r w:rsidRPr="003954F2">
        <w:rPr>
          <w:rFonts w:eastAsia="Calibri"/>
        </w:rPr>
        <w:t xml:space="preserve">- Chảy máu trong mổ: </w:t>
      </w:r>
      <w:r w:rsidR="000C2FF2">
        <w:rPr>
          <w:rFonts w:eastAsia="Calibri"/>
        </w:rPr>
        <w:t>K</w:t>
      </w:r>
      <w:r w:rsidRPr="003954F2">
        <w:rPr>
          <w:rFonts w:eastAsia="Calibri"/>
        </w:rPr>
        <w:t>iểm tra kĩ lại vết mổ, tìm chỗ chảy máu, cầm máu kĩ các vị trí chảy máu</w:t>
      </w:r>
      <w:r w:rsidR="000C2FF2">
        <w:rPr>
          <w:rFonts w:eastAsia="Calibri"/>
        </w:rPr>
        <w:t>.</w:t>
      </w:r>
      <w:r w:rsidRPr="003954F2">
        <w:rPr>
          <w:rFonts w:eastAsia="Calibri"/>
        </w:rPr>
        <w:t xml:space="preserve"> </w:t>
      </w:r>
    </w:p>
    <w:p w14:paraId="7482DAFB" w14:textId="5607E374" w:rsidR="001629A9" w:rsidRPr="000B533F" w:rsidRDefault="001629A9" w:rsidP="00796700">
      <w:pPr>
        <w:rPr>
          <w:rFonts w:eastAsia="Calibri"/>
          <w:spacing w:val="-4"/>
        </w:rPr>
      </w:pPr>
      <w:r w:rsidRPr="000B533F">
        <w:rPr>
          <w:rFonts w:eastAsia="Calibri"/>
          <w:spacing w:val="-4"/>
        </w:rPr>
        <w:t xml:space="preserve">- Rách thủng bàng quang: </w:t>
      </w:r>
      <w:r w:rsidR="000C2FF2" w:rsidRPr="000B533F">
        <w:rPr>
          <w:rFonts w:eastAsia="Calibri"/>
          <w:spacing w:val="-4"/>
        </w:rPr>
        <w:t>M</w:t>
      </w:r>
      <w:r w:rsidRPr="000B533F">
        <w:rPr>
          <w:rFonts w:eastAsia="Calibri"/>
          <w:spacing w:val="-4"/>
        </w:rPr>
        <w:t>ời hội chẩn bác sĩ chuyên khoa niệu tại phòng mổ</w:t>
      </w:r>
      <w:r w:rsidR="000C2FF2" w:rsidRPr="000B533F">
        <w:rPr>
          <w:rFonts w:eastAsia="Calibri"/>
          <w:spacing w:val="-4"/>
        </w:rPr>
        <w:t>.</w:t>
      </w:r>
      <w:r w:rsidRPr="000B533F">
        <w:rPr>
          <w:rFonts w:eastAsia="Calibri"/>
          <w:spacing w:val="-4"/>
        </w:rPr>
        <w:t xml:space="preserve"> </w:t>
      </w:r>
    </w:p>
    <w:p w14:paraId="5B17CF03" w14:textId="07ADC20B" w:rsidR="001629A9" w:rsidRPr="000B533F" w:rsidRDefault="001629A9" w:rsidP="00796700">
      <w:pPr>
        <w:rPr>
          <w:rFonts w:eastAsia="Calibri"/>
          <w:spacing w:val="-6"/>
        </w:rPr>
      </w:pPr>
      <w:r w:rsidRPr="000B533F">
        <w:rPr>
          <w:rFonts w:eastAsia="Calibri"/>
          <w:spacing w:val="-6"/>
        </w:rPr>
        <w:t xml:space="preserve">- Khâu vào ruột, thủng ruột: </w:t>
      </w:r>
      <w:r w:rsidR="000C2FF2" w:rsidRPr="000B533F">
        <w:rPr>
          <w:rFonts w:eastAsia="Calibri"/>
          <w:spacing w:val="-6"/>
        </w:rPr>
        <w:t>M</w:t>
      </w:r>
      <w:r w:rsidRPr="000B533F">
        <w:rPr>
          <w:rFonts w:eastAsia="Calibri"/>
          <w:spacing w:val="-6"/>
        </w:rPr>
        <w:t>ở bụng đường giữa thám sát xử trí tùy thương tổn</w:t>
      </w:r>
      <w:r w:rsidR="000C2FF2" w:rsidRPr="000B533F">
        <w:rPr>
          <w:rFonts w:eastAsia="Calibri"/>
          <w:spacing w:val="-6"/>
        </w:rPr>
        <w:t>.</w:t>
      </w:r>
      <w:r w:rsidRPr="000B533F">
        <w:rPr>
          <w:rFonts w:eastAsia="Calibri"/>
          <w:spacing w:val="-6"/>
        </w:rPr>
        <w:t xml:space="preserve"> </w:t>
      </w:r>
    </w:p>
    <w:p w14:paraId="3B6D7B6F" w14:textId="1031CB43" w:rsidR="001629A9" w:rsidRPr="003954F2" w:rsidRDefault="001629A9" w:rsidP="00796700">
      <w:pPr>
        <w:rPr>
          <w:rFonts w:eastAsia="Calibri"/>
        </w:rPr>
      </w:pPr>
      <w:r w:rsidRPr="003954F2">
        <w:rPr>
          <w:rFonts w:eastAsia="Calibri"/>
        </w:rPr>
        <w:t xml:space="preserve">- Sưng hoặc teo tinh hoàn: </w:t>
      </w:r>
      <w:r w:rsidR="000C2FF2">
        <w:rPr>
          <w:rFonts w:eastAsia="Calibri"/>
        </w:rPr>
        <w:t>M</w:t>
      </w:r>
      <w:r w:rsidRPr="003954F2">
        <w:rPr>
          <w:rFonts w:eastAsia="Calibri"/>
        </w:rPr>
        <w:t>ời khám bác sĩ chuyên khoa nam sau mổ</w:t>
      </w:r>
      <w:r w:rsidR="000C2FF2">
        <w:rPr>
          <w:rFonts w:eastAsia="Calibri"/>
        </w:rPr>
        <w:t>.</w:t>
      </w:r>
      <w:r w:rsidRPr="003954F2">
        <w:rPr>
          <w:rFonts w:eastAsia="Calibri"/>
        </w:rPr>
        <w:t xml:space="preserve"> </w:t>
      </w:r>
    </w:p>
    <w:p w14:paraId="722526E4" w14:textId="07D04CCC" w:rsidR="001629A9" w:rsidRPr="003954F2" w:rsidRDefault="001629A9" w:rsidP="00796700">
      <w:pPr>
        <w:rPr>
          <w:rFonts w:eastAsia="Calibri"/>
        </w:rPr>
      </w:pPr>
      <w:r w:rsidRPr="003954F2">
        <w:rPr>
          <w:rFonts w:eastAsia="Calibri"/>
        </w:rPr>
        <w:t xml:space="preserve">- Nhiễm trùng vết mổ: </w:t>
      </w:r>
      <w:r w:rsidR="000C2FF2">
        <w:rPr>
          <w:rFonts w:eastAsia="Calibri"/>
        </w:rPr>
        <w:t>S</w:t>
      </w:r>
      <w:r w:rsidRPr="003954F2">
        <w:rPr>
          <w:rFonts w:eastAsia="Calibri"/>
        </w:rPr>
        <w:t>ử dụng kháng sinh, chăm sóc thay băng vết mổ 2 lần/ ngày.</w:t>
      </w:r>
    </w:p>
    <w:p w14:paraId="1651E34E" w14:textId="77777777" w:rsidR="001629A9" w:rsidRPr="003954F2" w:rsidRDefault="001629A9" w:rsidP="00796700">
      <w:pPr>
        <w:rPr>
          <w:rFonts w:eastAsia="Calibri"/>
        </w:rPr>
      </w:pPr>
      <w:r w:rsidRPr="003954F2">
        <w:rPr>
          <w:rFonts w:eastAsia="Calibri"/>
        </w:rPr>
        <w:br w:type="page"/>
      </w:r>
    </w:p>
    <w:p w14:paraId="5E89DF28" w14:textId="77777777" w:rsidR="001629A9" w:rsidRPr="000C2FF2" w:rsidRDefault="001629A9" w:rsidP="00F16AEE">
      <w:pPr>
        <w:pStyle w:val="Heading1"/>
      </w:pPr>
      <w:bookmarkStart w:id="395" w:name="_Toc145495969"/>
      <w:bookmarkStart w:id="396" w:name="_Toc169595667"/>
      <w:r w:rsidRPr="000C2FF2">
        <w:lastRenderedPageBreak/>
        <w:t xml:space="preserve">THÁO </w:t>
      </w:r>
      <w:r w:rsidRPr="000C2FF2">
        <w:rPr>
          <w:lang w:val="vi-VN"/>
        </w:rPr>
        <w:t>LỒNG</w:t>
      </w:r>
      <w:r w:rsidRPr="000C2FF2">
        <w:t xml:space="preserve"> BẰNG BƠM KHÍ</w:t>
      </w:r>
      <w:bookmarkEnd w:id="395"/>
      <w:bookmarkEnd w:id="396"/>
    </w:p>
    <w:p w14:paraId="6A42E7BB" w14:textId="77777777" w:rsidR="001629A9" w:rsidRPr="000C2FF2" w:rsidRDefault="001629A9" w:rsidP="00796700">
      <w:pPr>
        <w:rPr>
          <w:b/>
          <w:bCs/>
          <w:kern w:val="36"/>
        </w:rPr>
      </w:pPr>
    </w:p>
    <w:p w14:paraId="23C0E7D9" w14:textId="77777777" w:rsidR="001629A9" w:rsidRPr="000C2FF2" w:rsidRDefault="001629A9" w:rsidP="00796700">
      <w:pPr>
        <w:rPr>
          <w:rFonts w:eastAsia="Calibri"/>
          <w:b/>
          <w:bCs/>
        </w:rPr>
      </w:pPr>
      <w:r w:rsidRPr="000C2FF2">
        <w:rPr>
          <w:rFonts w:eastAsia="Calibri"/>
          <w:b/>
          <w:bCs/>
        </w:rPr>
        <w:t>I. ĐẠI CƯƠNG</w:t>
      </w:r>
    </w:p>
    <w:p w14:paraId="3A8B2D6C" w14:textId="77777777" w:rsidR="001629A9" w:rsidRPr="003954F2" w:rsidRDefault="001629A9" w:rsidP="00796700">
      <w:pPr>
        <w:rPr>
          <w:rFonts w:eastAsia="Calibri"/>
        </w:rPr>
      </w:pPr>
      <w:r w:rsidRPr="003954F2">
        <w:rPr>
          <w:rFonts w:eastAsia="Calibri"/>
        </w:rPr>
        <w:t>Lồng ruột là cấp cứu ngoại khoa thường gặp ở trẻ em, khi một đoạn ruột chui vào lòng của một đoạn ruột kế cận.</w:t>
      </w:r>
    </w:p>
    <w:p w14:paraId="085A6DEA" w14:textId="77777777" w:rsidR="001629A9" w:rsidRPr="000C2FF2" w:rsidRDefault="001629A9" w:rsidP="00796700">
      <w:pPr>
        <w:rPr>
          <w:rFonts w:eastAsia="Calibri"/>
          <w:b/>
          <w:bCs/>
        </w:rPr>
      </w:pPr>
      <w:r w:rsidRPr="000C2FF2">
        <w:rPr>
          <w:rFonts w:eastAsia="Calibri"/>
          <w:b/>
          <w:bCs/>
        </w:rPr>
        <w:t>II. CHỈ ĐỊNH</w:t>
      </w:r>
    </w:p>
    <w:p w14:paraId="10377025" w14:textId="7DD32FDC" w:rsidR="001629A9" w:rsidRPr="003954F2" w:rsidRDefault="009E3610" w:rsidP="00796700">
      <w:pPr>
        <w:rPr>
          <w:rFonts w:eastAsia="Calibri"/>
        </w:rPr>
      </w:pPr>
      <w:r>
        <w:rPr>
          <w:rFonts w:eastAsia="Calibri"/>
        </w:rPr>
        <w:t xml:space="preserve">- </w:t>
      </w:r>
      <w:r w:rsidR="001629A9" w:rsidRPr="003954F2">
        <w:rPr>
          <w:rFonts w:eastAsia="Calibri"/>
        </w:rPr>
        <w:t>Trẻ có chẩn đoán xác định lồng ruột</w:t>
      </w:r>
      <w:r w:rsidR="000C2FF2">
        <w:rPr>
          <w:rFonts w:eastAsia="Calibri"/>
        </w:rPr>
        <w:t>.</w:t>
      </w:r>
    </w:p>
    <w:p w14:paraId="39D5EF84" w14:textId="0F9F6469" w:rsidR="001629A9" w:rsidRPr="003954F2" w:rsidRDefault="009E3610" w:rsidP="00796700">
      <w:pPr>
        <w:rPr>
          <w:rFonts w:eastAsia="Calibri"/>
        </w:rPr>
      </w:pPr>
      <w:r>
        <w:rPr>
          <w:rFonts w:eastAsia="Calibri"/>
        </w:rPr>
        <w:t xml:space="preserve">- </w:t>
      </w:r>
      <w:r w:rsidR="001629A9" w:rsidRPr="003954F2">
        <w:rPr>
          <w:rFonts w:eastAsia="Calibri"/>
        </w:rPr>
        <w:t>Tuổi: &lt; 2 Tuổi</w:t>
      </w:r>
      <w:r w:rsidR="000C2FF2">
        <w:rPr>
          <w:rFonts w:eastAsia="Calibri"/>
        </w:rPr>
        <w:t>.</w:t>
      </w:r>
    </w:p>
    <w:p w14:paraId="5F527E02" w14:textId="3D0E785A" w:rsidR="001629A9" w:rsidRPr="003954F2" w:rsidRDefault="009E3610" w:rsidP="00796700">
      <w:pPr>
        <w:rPr>
          <w:rFonts w:eastAsia="Calibri"/>
        </w:rPr>
      </w:pPr>
      <w:r>
        <w:rPr>
          <w:rFonts w:eastAsia="Calibri"/>
        </w:rPr>
        <w:t xml:space="preserve">- </w:t>
      </w:r>
      <w:r w:rsidR="001629A9" w:rsidRPr="003954F2">
        <w:rPr>
          <w:rFonts w:eastAsia="Calibri"/>
        </w:rPr>
        <w:t>Phát hiện sớm trước 48h</w:t>
      </w:r>
      <w:r w:rsidR="000C2FF2">
        <w:rPr>
          <w:rFonts w:eastAsia="Calibri"/>
        </w:rPr>
        <w:t>.</w:t>
      </w:r>
    </w:p>
    <w:p w14:paraId="7AB8F182" w14:textId="03878E27" w:rsidR="001629A9" w:rsidRPr="003954F2" w:rsidRDefault="009E3610" w:rsidP="00796700">
      <w:pPr>
        <w:rPr>
          <w:rFonts w:eastAsia="Calibri"/>
        </w:rPr>
      </w:pPr>
      <w:r>
        <w:rPr>
          <w:rFonts w:eastAsia="Calibri"/>
        </w:rPr>
        <w:t xml:space="preserve">- </w:t>
      </w:r>
      <w:r w:rsidR="001629A9" w:rsidRPr="003954F2">
        <w:rPr>
          <w:rFonts w:eastAsia="Calibri"/>
        </w:rPr>
        <w:t>Chưa có dấu hiệu thủng ruột.</w:t>
      </w:r>
    </w:p>
    <w:p w14:paraId="2415FFD0" w14:textId="77777777" w:rsidR="001629A9" w:rsidRPr="000C2FF2" w:rsidRDefault="001629A9" w:rsidP="00796700">
      <w:pPr>
        <w:rPr>
          <w:rFonts w:eastAsia="Calibri"/>
          <w:b/>
          <w:bCs/>
        </w:rPr>
      </w:pPr>
      <w:r w:rsidRPr="000C2FF2">
        <w:rPr>
          <w:rFonts w:eastAsia="Calibri"/>
          <w:b/>
          <w:bCs/>
        </w:rPr>
        <w:t>III. CÁC BƯỚC TIẾN HÀNH</w:t>
      </w:r>
    </w:p>
    <w:p w14:paraId="7B03A481" w14:textId="6018C51B" w:rsidR="001629A9" w:rsidRPr="000C2FF2" w:rsidRDefault="001629A9" w:rsidP="000C2FF2">
      <w:pPr>
        <w:pStyle w:val="ListParagraph"/>
        <w:numPr>
          <w:ilvl w:val="0"/>
          <w:numId w:val="1"/>
        </w:numPr>
        <w:rPr>
          <w:rFonts w:eastAsia="Calibri"/>
        </w:rPr>
      </w:pPr>
      <w:r w:rsidRPr="000C2FF2">
        <w:rPr>
          <w:rFonts w:eastAsia="Calibri"/>
        </w:rPr>
        <w:t>Đặt thông dạ dày và thông trực tràng.</w:t>
      </w:r>
    </w:p>
    <w:p w14:paraId="55CACFD0" w14:textId="0F5C81F5" w:rsidR="001629A9" w:rsidRPr="000C2FF2" w:rsidRDefault="001629A9" w:rsidP="000C2FF2">
      <w:pPr>
        <w:pStyle w:val="ListParagraph"/>
        <w:numPr>
          <w:ilvl w:val="0"/>
          <w:numId w:val="1"/>
        </w:numPr>
        <w:rPr>
          <w:rFonts w:eastAsia="Calibri"/>
        </w:rPr>
      </w:pPr>
      <w:r w:rsidRPr="000C2FF2">
        <w:rPr>
          <w:rFonts w:eastAsia="Calibri"/>
        </w:rPr>
        <w:t>Tiền mê, chống co thắt.</w:t>
      </w:r>
    </w:p>
    <w:p w14:paraId="60934E94" w14:textId="036BC558" w:rsidR="001629A9" w:rsidRPr="000C2FF2" w:rsidRDefault="000C2FF2" w:rsidP="000C2FF2">
      <w:pPr>
        <w:rPr>
          <w:rFonts w:eastAsia="Calibri"/>
        </w:rPr>
      </w:pPr>
      <w:r w:rsidRPr="000C2FF2">
        <w:rPr>
          <w:rFonts w:eastAsia="Calibri"/>
        </w:rPr>
        <w:t>-</w:t>
      </w:r>
      <w:r>
        <w:rPr>
          <w:rFonts w:eastAsia="Calibri"/>
        </w:rPr>
        <w:t xml:space="preserve"> </w:t>
      </w:r>
      <w:r w:rsidR="001629A9" w:rsidRPr="000C2FF2">
        <w:rPr>
          <w:rFonts w:eastAsia="Calibri"/>
        </w:rPr>
        <w:t>Tháo với áp lực chuẩn 80-110mmHg, mỗi lần bơm 2 đến 3 phút,thời gian nghỉ 3 đến 5 phút.</w:t>
      </w:r>
    </w:p>
    <w:p w14:paraId="0E3A72D0" w14:textId="1BE84145" w:rsidR="001629A9" w:rsidRPr="003954F2" w:rsidRDefault="000C2FF2" w:rsidP="00796700">
      <w:pPr>
        <w:rPr>
          <w:rFonts w:eastAsia="Calibri"/>
        </w:rPr>
      </w:pPr>
      <w:r>
        <w:rPr>
          <w:rFonts w:eastAsia="Calibri"/>
        </w:rPr>
        <w:t xml:space="preserve">- </w:t>
      </w:r>
      <w:r w:rsidR="001629A9" w:rsidRPr="003954F2">
        <w:rPr>
          <w:rFonts w:eastAsia="Calibri"/>
        </w:rPr>
        <w:t>Sau tháo thấy bụng tròn đều hơi ra qua thong dạ dày</w:t>
      </w:r>
      <w:r>
        <w:rPr>
          <w:rFonts w:eastAsia="Calibri"/>
        </w:rPr>
        <w:t>.</w:t>
      </w:r>
    </w:p>
    <w:p w14:paraId="73535061" w14:textId="41B2AA5F" w:rsidR="001629A9" w:rsidRPr="003954F2" w:rsidRDefault="000C2FF2" w:rsidP="00796700">
      <w:pPr>
        <w:rPr>
          <w:rFonts w:eastAsia="Calibri"/>
        </w:rPr>
      </w:pPr>
      <w:r>
        <w:rPr>
          <w:rFonts w:eastAsia="Calibri"/>
        </w:rPr>
        <w:t xml:space="preserve">- </w:t>
      </w:r>
      <w:r w:rsidR="001629A9" w:rsidRPr="003954F2">
        <w:rPr>
          <w:rFonts w:eastAsia="Calibri"/>
        </w:rPr>
        <w:t>Không nên tháo quá 3 lần.</w:t>
      </w:r>
    </w:p>
    <w:p w14:paraId="5E3F89A1" w14:textId="41EAB165" w:rsidR="001629A9" w:rsidRPr="000C2FF2" w:rsidRDefault="001629A9" w:rsidP="000C2FF2">
      <w:pPr>
        <w:pStyle w:val="ListParagraph"/>
        <w:numPr>
          <w:ilvl w:val="0"/>
          <w:numId w:val="1"/>
        </w:numPr>
        <w:rPr>
          <w:rFonts w:eastAsia="Calibri"/>
        </w:rPr>
      </w:pPr>
      <w:r w:rsidRPr="000C2FF2">
        <w:rPr>
          <w:rFonts w:eastAsia="Calibri"/>
        </w:rPr>
        <w:t>Sau tháo</w:t>
      </w:r>
      <w:r w:rsidR="000C2FF2">
        <w:rPr>
          <w:rFonts w:eastAsia="Calibri"/>
        </w:rPr>
        <w:t>.</w:t>
      </w:r>
    </w:p>
    <w:p w14:paraId="468FD103" w14:textId="2FF0D501" w:rsidR="001629A9" w:rsidRPr="003954F2" w:rsidRDefault="000C2FF2" w:rsidP="00796700">
      <w:pPr>
        <w:rPr>
          <w:rFonts w:eastAsia="Calibri"/>
        </w:rPr>
      </w:pPr>
      <w:r>
        <w:rPr>
          <w:rFonts w:eastAsia="Calibri"/>
        </w:rPr>
        <w:t xml:space="preserve">+ </w:t>
      </w:r>
      <w:r w:rsidR="001629A9" w:rsidRPr="003954F2">
        <w:rPr>
          <w:rFonts w:eastAsia="Calibri"/>
        </w:rPr>
        <w:t>Bỏ thông dạ dày, thông trực tràng khi bé tỉnh hẳn.</w:t>
      </w:r>
    </w:p>
    <w:p w14:paraId="16522CAB" w14:textId="06172B74" w:rsidR="001629A9" w:rsidRPr="003954F2" w:rsidRDefault="000C2FF2" w:rsidP="00796700">
      <w:pPr>
        <w:rPr>
          <w:rFonts w:eastAsia="Calibri"/>
        </w:rPr>
      </w:pPr>
      <w:r>
        <w:rPr>
          <w:rFonts w:eastAsia="Calibri"/>
        </w:rPr>
        <w:t xml:space="preserve">+ </w:t>
      </w:r>
      <w:r w:rsidR="001629A9" w:rsidRPr="003954F2">
        <w:rPr>
          <w:rFonts w:eastAsia="Calibri"/>
        </w:rPr>
        <w:t>Siêu âm kiểm tra</w:t>
      </w:r>
      <w:r>
        <w:rPr>
          <w:rFonts w:eastAsia="Calibri"/>
        </w:rPr>
        <w:t>.</w:t>
      </w:r>
    </w:p>
    <w:p w14:paraId="69886805" w14:textId="77777777" w:rsidR="001629A9" w:rsidRPr="000C2FF2" w:rsidRDefault="001629A9" w:rsidP="00796700">
      <w:pPr>
        <w:rPr>
          <w:rFonts w:eastAsia="Calibri"/>
          <w:b/>
          <w:bCs/>
        </w:rPr>
      </w:pPr>
      <w:r w:rsidRPr="000C2FF2">
        <w:rPr>
          <w:rFonts w:eastAsia="Calibri"/>
          <w:b/>
          <w:bCs/>
        </w:rPr>
        <w:t>IV. THEO DÕI</w:t>
      </w:r>
    </w:p>
    <w:p w14:paraId="310B8818" w14:textId="7C4A0E4D" w:rsidR="001629A9" w:rsidRPr="003954F2" w:rsidRDefault="009E3610" w:rsidP="00796700">
      <w:pPr>
        <w:rPr>
          <w:rFonts w:eastAsia="Calibri"/>
        </w:rPr>
      </w:pPr>
      <w:r>
        <w:rPr>
          <w:rFonts w:eastAsia="Calibri"/>
        </w:rPr>
        <w:t xml:space="preserve">- </w:t>
      </w:r>
      <w:r w:rsidR="001629A9" w:rsidRPr="003954F2">
        <w:rPr>
          <w:rFonts w:eastAsia="Calibri"/>
        </w:rPr>
        <w:t>Trẻ sau tháo lồng có hiệu quả thường hết đau, ngủ yên, ỉa máu vẫn có thể có nhưng sẽ giảm dần, phân chuyển màu vàng, tính chất phân có thể lỏng do khi lồng ruột nước bị hấp thu vào lòng ruột nhiều.</w:t>
      </w:r>
    </w:p>
    <w:p w14:paraId="2270D95C" w14:textId="4A5119E7" w:rsidR="001629A9" w:rsidRPr="003954F2" w:rsidRDefault="009E3610" w:rsidP="00796700">
      <w:pPr>
        <w:rPr>
          <w:rFonts w:eastAsia="Calibri"/>
        </w:rPr>
      </w:pPr>
      <w:r>
        <w:rPr>
          <w:rFonts w:eastAsia="Calibri"/>
        </w:rPr>
        <w:t xml:space="preserve">- </w:t>
      </w:r>
      <w:r w:rsidR="001629A9" w:rsidRPr="003954F2">
        <w:rPr>
          <w:rFonts w:eastAsia="Calibri"/>
        </w:rPr>
        <w:t xml:space="preserve">Trẻ được truyền dịch: </w:t>
      </w:r>
      <w:r w:rsidR="000C2FF2">
        <w:rPr>
          <w:rFonts w:eastAsia="Calibri"/>
        </w:rPr>
        <w:t>G</w:t>
      </w:r>
      <w:r w:rsidR="001629A9" w:rsidRPr="003954F2">
        <w:rPr>
          <w:rFonts w:eastAsia="Calibri"/>
        </w:rPr>
        <w:t>iải mê (nếu có tiêm tiền mê), bồi phụ nước và điện giải theo chỉ định của bác sỹ .</w:t>
      </w:r>
    </w:p>
    <w:p w14:paraId="5E4F73B0" w14:textId="69B4C34E" w:rsidR="001629A9" w:rsidRPr="003954F2" w:rsidRDefault="009E3610" w:rsidP="00796700">
      <w:pPr>
        <w:rPr>
          <w:rFonts w:eastAsia="Calibri"/>
        </w:rPr>
      </w:pPr>
      <w:r>
        <w:rPr>
          <w:rFonts w:eastAsia="Calibri"/>
        </w:rPr>
        <w:t xml:space="preserve">- </w:t>
      </w:r>
      <w:r w:rsidR="001629A9" w:rsidRPr="003954F2">
        <w:rPr>
          <w:rFonts w:eastAsia="Calibri"/>
        </w:rPr>
        <w:t>Trẻ được theo dõi khoảng 12- 24h sau đó được xuất viện.</w:t>
      </w:r>
    </w:p>
    <w:p w14:paraId="29161BE7" w14:textId="77777777" w:rsidR="001629A9" w:rsidRPr="003954F2" w:rsidRDefault="001629A9" w:rsidP="00796700">
      <w:pPr>
        <w:rPr>
          <w:rFonts w:eastAsia="Calibri"/>
        </w:rPr>
      </w:pPr>
      <w:r w:rsidRPr="003954F2">
        <w:rPr>
          <w:rFonts w:eastAsia="Calibri"/>
        </w:rPr>
        <w:br w:type="page"/>
      </w:r>
    </w:p>
    <w:p w14:paraId="50393526" w14:textId="77777777" w:rsidR="001629A9" w:rsidRPr="000C2FF2" w:rsidRDefault="001629A9" w:rsidP="00F16AEE">
      <w:pPr>
        <w:pStyle w:val="Heading1"/>
      </w:pPr>
      <w:bookmarkStart w:id="397" w:name="_Toc145495970"/>
      <w:bookmarkStart w:id="398" w:name="_Toc169595668"/>
      <w:r w:rsidRPr="000C2FF2">
        <w:lastRenderedPageBreak/>
        <w:t xml:space="preserve">THAY </w:t>
      </w:r>
      <w:r w:rsidRPr="000C2FF2">
        <w:rPr>
          <w:lang w:val="vi-VN"/>
        </w:rPr>
        <w:t>BĂNG</w:t>
      </w:r>
      <w:r w:rsidRPr="000C2FF2">
        <w:t xml:space="preserve"> CẮT CHỈ VẾT MỔ</w:t>
      </w:r>
      <w:bookmarkEnd w:id="397"/>
      <w:bookmarkEnd w:id="398"/>
    </w:p>
    <w:p w14:paraId="3DB8D08A" w14:textId="77777777" w:rsidR="001629A9" w:rsidRPr="003954F2" w:rsidRDefault="001629A9" w:rsidP="00796700">
      <w:pPr>
        <w:rPr>
          <w:kern w:val="36"/>
        </w:rPr>
      </w:pPr>
    </w:p>
    <w:p w14:paraId="762520E3" w14:textId="77777777" w:rsidR="001629A9" w:rsidRPr="003954F2" w:rsidRDefault="001629A9" w:rsidP="00796700">
      <w:pPr>
        <w:rPr>
          <w:rFonts w:eastAsia="Calibri"/>
        </w:rPr>
      </w:pPr>
      <w:r w:rsidRPr="003954F2">
        <w:rPr>
          <w:rFonts w:eastAsia="Calibri"/>
        </w:rPr>
        <w:t>Tiến hành thực hiện các kỹ thuật:</w:t>
      </w:r>
    </w:p>
    <w:p w14:paraId="096B8DBE" w14:textId="77777777" w:rsidR="001629A9" w:rsidRPr="003954F2" w:rsidRDefault="001629A9" w:rsidP="00796700">
      <w:pPr>
        <w:rPr>
          <w:rFonts w:eastAsia="Calibri"/>
        </w:rPr>
      </w:pPr>
      <w:r w:rsidRPr="003954F2">
        <w:rPr>
          <w:rFonts w:eastAsia="Calibri"/>
        </w:rPr>
        <w:t>+ Người điều duỡng đi găng sạch.</w:t>
      </w:r>
    </w:p>
    <w:p w14:paraId="7E296D70" w14:textId="77777777" w:rsidR="001629A9" w:rsidRPr="003954F2" w:rsidRDefault="001629A9" w:rsidP="00796700">
      <w:pPr>
        <w:rPr>
          <w:rFonts w:eastAsia="Calibri"/>
        </w:rPr>
      </w:pPr>
      <w:r w:rsidRPr="003954F2">
        <w:rPr>
          <w:rFonts w:eastAsia="Calibri"/>
        </w:rPr>
        <w:t>+ Chuẩn bị tư thế cho người bệnh.</w:t>
      </w:r>
    </w:p>
    <w:p w14:paraId="16586377" w14:textId="77777777" w:rsidR="001629A9" w:rsidRPr="003954F2" w:rsidRDefault="001629A9" w:rsidP="00796700">
      <w:pPr>
        <w:rPr>
          <w:rFonts w:eastAsia="Calibri"/>
        </w:rPr>
      </w:pPr>
      <w:r w:rsidRPr="003954F2">
        <w:rPr>
          <w:rFonts w:eastAsia="Calibri"/>
        </w:rPr>
        <w:t>+ Trải niton phía dưới vị trí vết thương.</w:t>
      </w:r>
    </w:p>
    <w:p w14:paraId="57EC96C8" w14:textId="77777777" w:rsidR="001629A9" w:rsidRPr="003954F2" w:rsidRDefault="001629A9" w:rsidP="00796700">
      <w:pPr>
        <w:rPr>
          <w:rFonts w:eastAsia="Calibri"/>
        </w:rPr>
      </w:pPr>
      <w:r w:rsidRPr="003954F2">
        <w:rPr>
          <w:rFonts w:eastAsia="Calibri"/>
        </w:rPr>
        <w:t>+ Chuẩn bị dung dịch để rửa vết thương.</w:t>
      </w:r>
    </w:p>
    <w:p w14:paraId="2A616C98" w14:textId="77777777" w:rsidR="001629A9" w:rsidRPr="003954F2" w:rsidRDefault="001629A9" w:rsidP="00796700">
      <w:pPr>
        <w:rPr>
          <w:rFonts w:eastAsia="Calibri"/>
        </w:rPr>
      </w:pPr>
      <w:r w:rsidRPr="003954F2">
        <w:rPr>
          <w:rFonts w:eastAsia="Calibri"/>
        </w:rPr>
        <w:t>+ Đặt tủi đựng đồ bẩn vào vị trí thuận lợi.</w:t>
      </w:r>
    </w:p>
    <w:p w14:paraId="768FD94F" w14:textId="77777777" w:rsidR="001629A9" w:rsidRPr="003954F2" w:rsidRDefault="001629A9" w:rsidP="00796700">
      <w:pPr>
        <w:rPr>
          <w:rFonts w:eastAsia="Calibri"/>
        </w:rPr>
      </w:pPr>
      <w:r w:rsidRPr="003954F2">
        <w:rPr>
          <w:rFonts w:eastAsia="Calibri"/>
        </w:rPr>
        <w:t>+ Mở gói hoặc hộp dụng cụ vô khuẩn.</w:t>
      </w:r>
    </w:p>
    <w:p w14:paraId="0790A097" w14:textId="5E3D8C9E" w:rsidR="001629A9" w:rsidRPr="003954F2" w:rsidRDefault="001629A9" w:rsidP="00796700">
      <w:pPr>
        <w:rPr>
          <w:rFonts w:eastAsia="Calibri"/>
        </w:rPr>
      </w:pPr>
      <w:r w:rsidRPr="003954F2">
        <w:rPr>
          <w:rFonts w:eastAsia="Calibri"/>
        </w:rPr>
        <w:t xml:space="preserve">+ Tháo – Băng cuộn: </w:t>
      </w:r>
      <w:r w:rsidR="000C2FF2">
        <w:rPr>
          <w:rFonts w:eastAsia="Calibri"/>
        </w:rPr>
        <w:t>C</w:t>
      </w:r>
      <w:r w:rsidRPr="003954F2">
        <w:rPr>
          <w:rFonts w:eastAsia="Calibri"/>
        </w:rPr>
        <w:t>hú ý cần dùng kéo cắt bỏ băng cũ.</w:t>
      </w:r>
    </w:p>
    <w:p w14:paraId="526D821E" w14:textId="4AE2357B" w:rsidR="001629A9" w:rsidRPr="003954F2" w:rsidRDefault="001629A9" w:rsidP="00796700">
      <w:pPr>
        <w:rPr>
          <w:rFonts w:eastAsia="Calibri"/>
        </w:rPr>
      </w:pPr>
      <w:r w:rsidRPr="003954F2">
        <w:rPr>
          <w:rFonts w:eastAsia="Calibri"/>
        </w:rPr>
        <w:t xml:space="preserve">+ Băng dính: </w:t>
      </w:r>
      <w:r w:rsidR="000C2FF2">
        <w:rPr>
          <w:rFonts w:eastAsia="Calibri"/>
        </w:rPr>
        <w:t>B</w:t>
      </w:r>
      <w:r w:rsidRPr="003954F2">
        <w:rPr>
          <w:rFonts w:eastAsia="Calibri"/>
        </w:rPr>
        <w:t>óc các chân băng phải từ từ, nhẹ nhàng tháo băng và gạc ra khỏi vết thương.</w:t>
      </w:r>
    </w:p>
    <w:p w14:paraId="4E259AC1" w14:textId="77777777" w:rsidR="001629A9" w:rsidRPr="003954F2" w:rsidRDefault="001629A9" w:rsidP="00796700">
      <w:pPr>
        <w:rPr>
          <w:rFonts w:eastAsia="Calibri"/>
        </w:rPr>
      </w:pPr>
      <w:r w:rsidRPr="003954F2">
        <w:rPr>
          <w:rFonts w:eastAsia="Calibri"/>
        </w:rPr>
        <w:t>+ Nếu máu vết thương của người bệnh bị dính lại, phải làm ẩm bằng tưới dung dịch rửa. Còn nếu vết thương khô thì tháo băng theo chiều dọc vết mổ.</w:t>
      </w:r>
    </w:p>
    <w:p w14:paraId="13AEC07F" w14:textId="77777777" w:rsidR="001629A9" w:rsidRPr="003954F2" w:rsidRDefault="001629A9" w:rsidP="00796700">
      <w:pPr>
        <w:rPr>
          <w:rFonts w:eastAsia="Calibri"/>
        </w:rPr>
      </w:pPr>
      <w:r w:rsidRPr="003954F2">
        <w:rPr>
          <w:rFonts w:eastAsia="Calibri"/>
        </w:rPr>
        <w:t>+ Nhận định tình trạng của vết thương và quan sát xung quanh vết thương về số lượng, màu sắc, tính chất của dịch.</w:t>
      </w:r>
    </w:p>
    <w:p w14:paraId="321B8E92" w14:textId="77777777" w:rsidR="001629A9" w:rsidRPr="003954F2" w:rsidRDefault="001629A9" w:rsidP="00796700">
      <w:pPr>
        <w:rPr>
          <w:rFonts w:eastAsia="Calibri"/>
        </w:rPr>
      </w:pPr>
      <w:r w:rsidRPr="003954F2">
        <w:rPr>
          <w:rFonts w:eastAsia="Calibri"/>
        </w:rPr>
        <w:t>+ Đánh giá tiến triển của vết thương.</w:t>
      </w:r>
    </w:p>
    <w:p w14:paraId="663946FC" w14:textId="632A8A1F" w:rsidR="001629A9" w:rsidRPr="003954F2" w:rsidRDefault="001629A9" w:rsidP="00796700">
      <w:pPr>
        <w:rPr>
          <w:rFonts w:eastAsia="Calibri"/>
        </w:rPr>
      </w:pPr>
      <w:r w:rsidRPr="003954F2">
        <w:rPr>
          <w:rFonts w:eastAsia="Calibri"/>
        </w:rPr>
        <w:t>+ Chú ý những dấu hiệu chảy máu, nhiễm trùng</w:t>
      </w:r>
      <w:r w:rsidR="000C2FF2">
        <w:rPr>
          <w:rFonts w:eastAsia="Calibri"/>
        </w:rPr>
        <w:t>.</w:t>
      </w:r>
    </w:p>
    <w:p w14:paraId="3E652A7B" w14:textId="77777777" w:rsidR="001629A9" w:rsidRPr="003954F2" w:rsidRDefault="001629A9" w:rsidP="00796700">
      <w:pPr>
        <w:rPr>
          <w:rFonts w:eastAsia="Calibri"/>
        </w:rPr>
      </w:pPr>
      <w:r w:rsidRPr="003954F2">
        <w:rPr>
          <w:rFonts w:eastAsia="Calibri"/>
        </w:rPr>
        <w:t>+ Tháo bỏ găng đã sử dụng.</w:t>
      </w:r>
    </w:p>
    <w:p w14:paraId="4A1B90F7" w14:textId="7201AA50" w:rsidR="001629A9" w:rsidRPr="003954F2" w:rsidRDefault="001629A9" w:rsidP="00796700">
      <w:pPr>
        <w:rPr>
          <w:rFonts w:eastAsia="Calibri"/>
        </w:rPr>
      </w:pPr>
      <w:r w:rsidRPr="003954F2">
        <w:rPr>
          <w:rFonts w:eastAsia="Calibri"/>
        </w:rPr>
        <w:t>+ Rửa trong vết thương: nhằm phòng ngừa nhiễm khuẩn</w:t>
      </w:r>
      <w:r w:rsidR="000C2FF2">
        <w:rPr>
          <w:rFonts w:eastAsia="Calibri"/>
        </w:rPr>
        <w:t>.</w:t>
      </w:r>
    </w:p>
    <w:p w14:paraId="1E953D3B" w14:textId="77777777" w:rsidR="001629A9" w:rsidRPr="003954F2" w:rsidRDefault="001629A9" w:rsidP="00796700">
      <w:pPr>
        <w:rPr>
          <w:rFonts w:eastAsia="Calibri"/>
        </w:rPr>
      </w:pPr>
      <w:r w:rsidRPr="003954F2">
        <w:rPr>
          <w:rFonts w:eastAsia="Calibri"/>
        </w:rPr>
        <w:t>+ Dùng kẹp phẫu tích/ kẹp kocher gắp gạc củ ấu thấm dung dịch rửa Povidine, rửa từ giữa vết thương, xoáy trôn ốc rộng ra ngoài, rửa nhiều lần đến khi vết thương sạch.</w:t>
      </w:r>
    </w:p>
    <w:p w14:paraId="5E5AD0AE" w14:textId="77777777" w:rsidR="001629A9" w:rsidRPr="003954F2" w:rsidRDefault="001629A9" w:rsidP="00796700">
      <w:pPr>
        <w:rPr>
          <w:rFonts w:eastAsia="Calibri"/>
        </w:rPr>
      </w:pPr>
      <w:r w:rsidRPr="003954F2">
        <w:rPr>
          <w:rFonts w:eastAsia="Calibri"/>
        </w:rPr>
        <w:t>+ Gạc bẩn bỏ vảo túi đựng đồ bẩn để không ảnh hưởng đến vệ sinh vết thương mới.</w:t>
      </w:r>
    </w:p>
    <w:p w14:paraId="5D0491A7" w14:textId="77777777" w:rsidR="001629A9" w:rsidRPr="003954F2" w:rsidRDefault="001629A9" w:rsidP="00796700">
      <w:pPr>
        <w:rPr>
          <w:rFonts w:eastAsia="Calibri"/>
        </w:rPr>
      </w:pPr>
      <w:r w:rsidRPr="003954F2">
        <w:rPr>
          <w:rFonts w:eastAsia="Calibri"/>
        </w:rPr>
        <w:t>+ Rửa ngoài vết thương.</w:t>
      </w:r>
    </w:p>
    <w:p w14:paraId="1354A9D5" w14:textId="77777777" w:rsidR="001629A9" w:rsidRPr="003954F2" w:rsidRDefault="001629A9" w:rsidP="00796700">
      <w:pPr>
        <w:rPr>
          <w:rFonts w:eastAsia="Calibri"/>
        </w:rPr>
      </w:pPr>
      <w:r w:rsidRPr="003954F2">
        <w:rPr>
          <w:rFonts w:eastAsia="Calibri"/>
        </w:rPr>
        <w:t>+ Cắt chỉ cho vết thương.</w:t>
      </w:r>
    </w:p>
    <w:p w14:paraId="32041504" w14:textId="77777777" w:rsidR="001629A9" w:rsidRPr="003954F2" w:rsidRDefault="001629A9" w:rsidP="00796700">
      <w:pPr>
        <w:rPr>
          <w:rFonts w:eastAsia="Calibri"/>
        </w:rPr>
      </w:pPr>
      <w:r w:rsidRPr="003954F2">
        <w:rPr>
          <w:rFonts w:eastAsia="Calibri"/>
        </w:rPr>
        <w:t>+ Thấm khô vết thương.</w:t>
      </w:r>
    </w:p>
    <w:p w14:paraId="61A6FC9D" w14:textId="77777777" w:rsidR="001629A9" w:rsidRPr="003954F2" w:rsidRDefault="001629A9" w:rsidP="00796700">
      <w:pPr>
        <w:rPr>
          <w:rFonts w:eastAsia="Calibri"/>
        </w:rPr>
      </w:pPr>
      <w:r w:rsidRPr="003954F2">
        <w:rPr>
          <w:rFonts w:eastAsia="Calibri"/>
        </w:rPr>
        <w:t>+ Sát khuẩn cho vết thương</w:t>
      </w:r>
    </w:p>
    <w:p w14:paraId="5E35FBC9" w14:textId="77777777" w:rsidR="001629A9" w:rsidRPr="003954F2" w:rsidRDefault="001629A9" w:rsidP="00796700">
      <w:pPr>
        <w:rPr>
          <w:rFonts w:eastAsia="Calibri"/>
        </w:rPr>
      </w:pPr>
      <w:r w:rsidRPr="003954F2">
        <w:rPr>
          <w:rFonts w:eastAsia="Calibri"/>
        </w:rPr>
        <w:t>+ Đặt gạc vô khuẩn và băng vết thương lại.</w:t>
      </w:r>
    </w:p>
    <w:p w14:paraId="5809254F" w14:textId="406C04BE" w:rsidR="001629A9" w:rsidRPr="003954F2" w:rsidRDefault="001629A9" w:rsidP="00796700">
      <w:pPr>
        <w:rPr>
          <w:rFonts w:eastAsia="Calibri"/>
        </w:rPr>
      </w:pPr>
      <w:r w:rsidRPr="003954F2">
        <w:rPr>
          <w:rFonts w:eastAsia="Calibri"/>
        </w:rPr>
        <w:t xml:space="preserve">Thu dọn dụng cụ: </w:t>
      </w:r>
      <w:r w:rsidR="009E3610">
        <w:rPr>
          <w:rFonts w:eastAsia="Calibri"/>
        </w:rPr>
        <w:t>C</w:t>
      </w:r>
      <w:r w:rsidRPr="003954F2">
        <w:rPr>
          <w:rFonts w:eastAsia="Calibri"/>
        </w:rPr>
        <w:t>hú ý phân loại và thu gom đồ bẩn trong quá trình vệ sinh vết thương.</w:t>
      </w:r>
    </w:p>
    <w:p w14:paraId="71E938FD" w14:textId="77777777" w:rsidR="001629A9" w:rsidRPr="003954F2" w:rsidRDefault="001629A9" w:rsidP="00796700">
      <w:pPr>
        <w:rPr>
          <w:rFonts w:eastAsia="Calibri"/>
        </w:rPr>
      </w:pPr>
    </w:p>
    <w:p w14:paraId="1B3C3454" w14:textId="77777777" w:rsidR="001629A9" w:rsidRPr="003954F2" w:rsidRDefault="001629A9" w:rsidP="00796700">
      <w:pPr>
        <w:rPr>
          <w:rFonts w:eastAsia="Calibri"/>
        </w:rPr>
      </w:pPr>
    </w:p>
    <w:p w14:paraId="6FB03C13" w14:textId="77777777" w:rsidR="001629A9" w:rsidRPr="003954F2" w:rsidRDefault="001629A9" w:rsidP="00796700">
      <w:pPr>
        <w:rPr>
          <w:rFonts w:eastAsia="Calibri"/>
        </w:rPr>
      </w:pPr>
    </w:p>
    <w:p w14:paraId="3D471CEA" w14:textId="77777777" w:rsidR="000C2FF2" w:rsidRDefault="000C2FF2" w:rsidP="00796700">
      <w:bookmarkStart w:id="399" w:name="_Hlk145601306"/>
    </w:p>
    <w:p w14:paraId="19482F34" w14:textId="77777777" w:rsidR="000C2FF2" w:rsidRDefault="000C2FF2" w:rsidP="00796700"/>
    <w:p w14:paraId="34FEEE06" w14:textId="77777777" w:rsidR="000C2FF2" w:rsidRDefault="000C2FF2" w:rsidP="00796700"/>
    <w:p w14:paraId="5C0C8AC4" w14:textId="77777777" w:rsidR="000C2FF2" w:rsidRDefault="000C2FF2" w:rsidP="00796700"/>
    <w:p w14:paraId="3E517737" w14:textId="77777777" w:rsidR="000C2FF2" w:rsidRDefault="000C2FF2" w:rsidP="00796700"/>
    <w:p w14:paraId="6E9E1922" w14:textId="77777777" w:rsidR="000C2FF2" w:rsidRDefault="000C2FF2" w:rsidP="00796700"/>
    <w:p w14:paraId="3313090C" w14:textId="77777777" w:rsidR="000B533F" w:rsidRDefault="000B533F" w:rsidP="009E69F6">
      <w:pPr>
        <w:pStyle w:val="Heading1"/>
        <w:rPr>
          <w:sz w:val="32"/>
          <w:szCs w:val="32"/>
        </w:rPr>
      </w:pPr>
    </w:p>
    <w:p w14:paraId="79854200" w14:textId="77777777" w:rsidR="000B533F" w:rsidRDefault="000B533F" w:rsidP="009E69F6">
      <w:pPr>
        <w:pStyle w:val="Heading1"/>
        <w:rPr>
          <w:sz w:val="32"/>
          <w:szCs w:val="32"/>
        </w:rPr>
      </w:pPr>
    </w:p>
    <w:p w14:paraId="64008777" w14:textId="77777777" w:rsidR="000B533F" w:rsidRDefault="000B533F" w:rsidP="009E69F6">
      <w:pPr>
        <w:pStyle w:val="Heading1"/>
        <w:rPr>
          <w:sz w:val="32"/>
          <w:szCs w:val="32"/>
        </w:rPr>
      </w:pPr>
    </w:p>
    <w:p w14:paraId="28D60194" w14:textId="77777777" w:rsidR="000B533F" w:rsidRDefault="000B533F" w:rsidP="009E69F6">
      <w:pPr>
        <w:pStyle w:val="Heading1"/>
        <w:rPr>
          <w:sz w:val="32"/>
          <w:szCs w:val="32"/>
        </w:rPr>
      </w:pPr>
    </w:p>
    <w:p w14:paraId="7375707A" w14:textId="77777777" w:rsidR="000B533F" w:rsidRDefault="000B533F" w:rsidP="009E69F6">
      <w:pPr>
        <w:pStyle w:val="Heading1"/>
        <w:rPr>
          <w:sz w:val="32"/>
          <w:szCs w:val="32"/>
        </w:rPr>
      </w:pPr>
    </w:p>
    <w:p w14:paraId="00E2CEBE" w14:textId="77777777" w:rsidR="000B533F" w:rsidRDefault="000B533F" w:rsidP="009E69F6">
      <w:pPr>
        <w:pStyle w:val="Heading1"/>
        <w:rPr>
          <w:sz w:val="32"/>
          <w:szCs w:val="32"/>
        </w:rPr>
      </w:pPr>
    </w:p>
    <w:p w14:paraId="6E339E3C" w14:textId="77777777" w:rsidR="000B533F" w:rsidRDefault="000B533F" w:rsidP="009E69F6">
      <w:pPr>
        <w:pStyle w:val="Heading1"/>
        <w:rPr>
          <w:sz w:val="32"/>
          <w:szCs w:val="32"/>
        </w:rPr>
      </w:pPr>
    </w:p>
    <w:p w14:paraId="3A683029" w14:textId="77777777" w:rsidR="000B533F" w:rsidRDefault="000B533F" w:rsidP="009E69F6">
      <w:pPr>
        <w:pStyle w:val="Heading1"/>
        <w:rPr>
          <w:sz w:val="32"/>
          <w:szCs w:val="32"/>
        </w:rPr>
      </w:pPr>
    </w:p>
    <w:p w14:paraId="57A26F41" w14:textId="77777777" w:rsidR="000B533F" w:rsidRDefault="000B533F" w:rsidP="009E69F6">
      <w:pPr>
        <w:pStyle w:val="Heading1"/>
        <w:rPr>
          <w:sz w:val="32"/>
          <w:szCs w:val="32"/>
        </w:rPr>
      </w:pPr>
    </w:p>
    <w:p w14:paraId="5BFC2A7D" w14:textId="77777777" w:rsidR="000B533F" w:rsidRDefault="000B533F" w:rsidP="009E69F6">
      <w:pPr>
        <w:pStyle w:val="Heading1"/>
        <w:rPr>
          <w:sz w:val="32"/>
          <w:szCs w:val="32"/>
        </w:rPr>
      </w:pPr>
    </w:p>
    <w:p w14:paraId="5FAF63CA" w14:textId="77777777" w:rsidR="000B533F" w:rsidRDefault="000B533F" w:rsidP="009E69F6">
      <w:pPr>
        <w:pStyle w:val="Heading1"/>
        <w:rPr>
          <w:sz w:val="32"/>
          <w:szCs w:val="32"/>
        </w:rPr>
      </w:pPr>
    </w:p>
    <w:p w14:paraId="5F389FEC" w14:textId="77777777" w:rsidR="000B533F" w:rsidRDefault="000B533F" w:rsidP="009E69F6">
      <w:pPr>
        <w:pStyle w:val="Heading1"/>
        <w:rPr>
          <w:sz w:val="32"/>
          <w:szCs w:val="32"/>
        </w:rPr>
      </w:pPr>
    </w:p>
    <w:p w14:paraId="5826CE5D" w14:textId="77777777" w:rsidR="000B533F" w:rsidRDefault="000B533F" w:rsidP="009E69F6">
      <w:pPr>
        <w:pStyle w:val="Heading1"/>
        <w:rPr>
          <w:sz w:val="32"/>
          <w:szCs w:val="32"/>
        </w:rPr>
      </w:pPr>
    </w:p>
    <w:p w14:paraId="3DFCBD41" w14:textId="1A5C0B36" w:rsidR="00FF01A5" w:rsidRPr="000B533F" w:rsidRDefault="00F16AEE" w:rsidP="009E69F6">
      <w:pPr>
        <w:pStyle w:val="Heading1"/>
        <w:rPr>
          <w:sz w:val="32"/>
          <w:szCs w:val="32"/>
        </w:rPr>
      </w:pPr>
      <w:r w:rsidRPr="000B533F">
        <w:rPr>
          <w:sz w:val="32"/>
          <w:szCs w:val="32"/>
        </w:rPr>
        <w:t>CHƯƠNG 4.</w:t>
      </w:r>
      <w:r w:rsidR="00FF01A5" w:rsidRPr="000B533F">
        <w:rPr>
          <w:sz w:val="32"/>
          <w:szCs w:val="32"/>
          <w:lang w:val="vi"/>
        </w:rPr>
        <w:t xml:space="preserve"> CHUYÊN NGÀNH </w:t>
      </w:r>
      <w:r w:rsidR="00FF01A5" w:rsidRPr="000B533F">
        <w:rPr>
          <w:sz w:val="32"/>
          <w:szCs w:val="32"/>
        </w:rPr>
        <w:t>PHỤ SẢN</w:t>
      </w:r>
    </w:p>
    <w:p w14:paraId="2D018B34" w14:textId="77777777" w:rsidR="000C2FF2" w:rsidRDefault="000C2FF2" w:rsidP="00796700">
      <w:bookmarkStart w:id="400" w:name="_Toc159312253"/>
    </w:p>
    <w:p w14:paraId="2ED8C57F" w14:textId="77777777" w:rsidR="000C2FF2" w:rsidRDefault="000C2FF2" w:rsidP="00796700"/>
    <w:p w14:paraId="7DD3925C" w14:textId="77777777" w:rsidR="000C2FF2" w:rsidRDefault="000C2FF2" w:rsidP="00796700"/>
    <w:p w14:paraId="58EE1AD6" w14:textId="77777777" w:rsidR="000C2FF2" w:rsidRDefault="000C2FF2" w:rsidP="00796700"/>
    <w:p w14:paraId="26EE1524" w14:textId="77777777" w:rsidR="000C2FF2" w:rsidRDefault="000C2FF2" w:rsidP="00796700"/>
    <w:p w14:paraId="23271D94" w14:textId="77777777" w:rsidR="000C2FF2" w:rsidRDefault="000C2FF2" w:rsidP="00796700"/>
    <w:p w14:paraId="42073588" w14:textId="77777777" w:rsidR="000C2FF2" w:rsidRDefault="000C2FF2" w:rsidP="00796700"/>
    <w:p w14:paraId="1880BC66" w14:textId="77777777" w:rsidR="000C2FF2" w:rsidRDefault="000C2FF2" w:rsidP="00796700"/>
    <w:p w14:paraId="2A595B23" w14:textId="77777777" w:rsidR="000C2FF2" w:rsidRDefault="000C2FF2" w:rsidP="00796700"/>
    <w:p w14:paraId="3A7A4857" w14:textId="77777777" w:rsidR="000C2FF2" w:rsidRDefault="000C2FF2" w:rsidP="00796700"/>
    <w:p w14:paraId="342588CE" w14:textId="77777777" w:rsidR="000C2FF2" w:rsidRDefault="000C2FF2" w:rsidP="00796700"/>
    <w:p w14:paraId="11DFFEF5" w14:textId="77777777" w:rsidR="000C2FF2" w:rsidRDefault="000C2FF2" w:rsidP="00796700"/>
    <w:p w14:paraId="3DB43384" w14:textId="77777777" w:rsidR="000C2FF2" w:rsidRDefault="000C2FF2" w:rsidP="00796700"/>
    <w:p w14:paraId="573FA338" w14:textId="77777777" w:rsidR="000C2FF2" w:rsidRDefault="000C2FF2" w:rsidP="00796700"/>
    <w:p w14:paraId="333BF303" w14:textId="77777777" w:rsidR="000C2FF2" w:rsidRDefault="000C2FF2" w:rsidP="00796700"/>
    <w:p w14:paraId="32303E59" w14:textId="77777777" w:rsidR="000C2FF2" w:rsidRDefault="000C2FF2" w:rsidP="00796700"/>
    <w:p w14:paraId="1E71A6C1" w14:textId="77777777" w:rsidR="000C2FF2" w:rsidRDefault="000C2FF2" w:rsidP="00796700"/>
    <w:p w14:paraId="51043BC0" w14:textId="77777777" w:rsidR="000C2FF2" w:rsidRDefault="000C2FF2" w:rsidP="00796700"/>
    <w:p w14:paraId="67111049" w14:textId="77777777" w:rsidR="000C2FF2" w:rsidRDefault="000C2FF2" w:rsidP="00796700"/>
    <w:p w14:paraId="726EB061" w14:textId="77777777" w:rsidR="000C2FF2" w:rsidRDefault="000C2FF2" w:rsidP="00796700"/>
    <w:p w14:paraId="4E06B573" w14:textId="77777777" w:rsidR="00F16AEE" w:rsidRDefault="00F16AEE">
      <w:pPr>
        <w:spacing w:before="0" w:after="200" w:line="276" w:lineRule="auto"/>
        <w:ind w:firstLine="0"/>
        <w:jc w:val="left"/>
        <w:rPr>
          <w:b/>
          <w:bCs/>
          <w:lang w:val="vi"/>
        </w:rPr>
      </w:pPr>
      <w:r>
        <w:rPr>
          <w:b/>
          <w:bCs/>
          <w:lang w:val="vi"/>
        </w:rPr>
        <w:br w:type="page"/>
      </w:r>
    </w:p>
    <w:p w14:paraId="2728D908" w14:textId="6DC2320B" w:rsidR="00FF01A5" w:rsidRPr="000C2FF2" w:rsidRDefault="00FF01A5" w:rsidP="00F16AEE">
      <w:pPr>
        <w:pStyle w:val="Heading1"/>
        <w:rPr>
          <w:lang w:val="vi"/>
        </w:rPr>
      </w:pPr>
      <w:bookmarkStart w:id="401" w:name="_Toc169595669"/>
      <w:r w:rsidRPr="000C2FF2">
        <w:rPr>
          <w:lang w:val="vi"/>
        </w:rPr>
        <w:lastRenderedPageBreak/>
        <w:t>PHẪU THUẬT LẤY THAI LẦN ĐẦU</w:t>
      </w:r>
      <w:bookmarkEnd w:id="400"/>
      <w:bookmarkEnd w:id="401"/>
    </w:p>
    <w:p w14:paraId="651ACC9D" w14:textId="77777777" w:rsidR="00FF01A5" w:rsidRPr="000C2FF2" w:rsidRDefault="00FF01A5" w:rsidP="00796700">
      <w:pPr>
        <w:rPr>
          <w:b/>
          <w:bCs/>
          <w:lang w:val="vi"/>
        </w:rPr>
      </w:pPr>
    </w:p>
    <w:p w14:paraId="50289287" w14:textId="58E5C394" w:rsidR="00FF01A5" w:rsidRPr="000C2FF2" w:rsidRDefault="000C2FF2" w:rsidP="00796700">
      <w:pPr>
        <w:rPr>
          <w:b/>
          <w:bCs/>
          <w:lang w:val="vi"/>
        </w:rPr>
      </w:pPr>
      <w:r>
        <w:rPr>
          <w:b/>
          <w:bCs/>
        </w:rPr>
        <w:t>I.</w:t>
      </w:r>
      <w:r w:rsidR="00F16AEE">
        <w:rPr>
          <w:b/>
          <w:bCs/>
        </w:rPr>
        <w:t xml:space="preserve"> </w:t>
      </w:r>
      <w:r w:rsidR="00FF01A5" w:rsidRPr="000C2FF2">
        <w:rPr>
          <w:b/>
          <w:bCs/>
          <w:lang w:val="vi"/>
        </w:rPr>
        <w:t>ĐẠI</w:t>
      </w:r>
      <w:r w:rsidR="00FF01A5" w:rsidRPr="000C2FF2">
        <w:rPr>
          <w:b/>
          <w:bCs/>
          <w:spacing w:val="-2"/>
          <w:lang w:val="vi"/>
        </w:rPr>
        <w:t xml:space="preserve"> </w:t>
      </w:r>
      <w:r w:rsidR="00FF01A5" w:rsidRPr="000C2FF2">
        <w:rPr>
          <w:b/>
          <w:bCs/>
          <w:lang w:val="vi"/>
        </w:rPr>
        <w:t>CƯƠNG</w:t>
      </w:r>
    </w:p>
    <w:p w14:paraId="3F8A29AC" w14:textId="54339954" w:rsidR="00FF01A5" w:rsidRPr="000C2FF2" w:rsidRDefault="00FF01A5" w:rsidP="00796700">
      <w:r w:rsidRPr="003954F2">
        <w:rPr>
          <w:lang w:val="vi"/>
        </w:rPr>
        <w:t>Phẫu thuật lấy thai là phẫu thuật nhằm lấy thai ra khỏi tử cung sau khi mở bụng và mở tử cung</w:t>
      </w:r>
      <w:r w:rsidR="000C2FF2">
        <w:t>.</w:t>
      </w:r>
    </w:p>
    <w:p w14:paraId="326D8327" w14:textId="018CEC05" w:rsidR="00FF01A5" w:rsidRPr="000C2FF2" w:rsidRDefault="000C2FF2" w:rsidP="00796700">
      <w:pPr>
        <w:rPr>
          <w:b/>
          <w:bCs/>
          <w:lang w:val="vi"/>
        </w:rPr>
      </w:pPr>
      <w:r w:rsidRPr="000C2FF2">
        <w:rPr>
          <w:b/>
          <w:bCs/>
        </w:rPr>
        <w:t>II.</w:t>
      </w:r>
      <w:r w:rsidR="00F16AEE">
        <w:rPr>
          <w:b/>
          <w:bCs/>
        </w:rPr>
        <w:t xml:space="preserve"> </w:t>
      </w:r>
      <w:r w:rsidR="00FF01A5" w:rsidRPr="000C2FF2">
        <w:rPr>
          <w:b/>
          <w:bCs/>
          <w:lang w:val="vi"/>
        </w:rPr>
        <w:t>CHỈ</w:t>
      </w:r>
      <w:r w:rsidR="00FF01A5" w:rsidRPr="000C2FF2">
        <w:rPr>
          <w:b/>
          <w:bCs/>
          <w:spacing w:val="-2"/>
          <w:lang w:val="vi"/>
        </w:rPr>
        <w:t xml:space="preserve"> </w:t>
      </w:r>
      <w:r w:rsidR="00FF01A5" w:rsidRPr="000C2FF2">
        <w:rPr>
          <w:b/>
          <w:bCs/>
          <w:lang w:val="vi"/>
        </w:rPr>
        <w:t>ĐỊNH</w:t>
      </w:r>
    </w:p>
    <w:p w14:paraId="2E4D3693" w14:textId="2D0C8413" w:rsidR="00FF01A5" w:rsidRPr="000C2FF2" w:rsidRDefault="00FF01A5" w:rsidP="00796700">
      <w:r w:rsidRPr="003954F2">
        <w:rPr>
          <w:lang w:val="vi"/>
        </w:rPr>
        <w:t>Do nguyên nhân từ thai Các chỉ định do ngôi thai bất thường Thai to Thai suy</w:t>
      </w:r>
      <w:r w:rsidR="000C2FF2">
        <w:t>.</w:t>
      </w:r>
    </w:p>
    <w:p w14:paraId="63338336" w14:textId="35DF84FD" w:rsidR="00FF01A5" w:rsidRPr="000C2FF2" w:rsidRDefault="00FF01A5" w:rsidP="000C2FF2">
      <w:pPr>
        <w:pStyle w:val="ListParagraph"/>
        <w:numPr>
          <w:ilvl w:val="0"/>
          <w:numId w:val="1"/>
        </w:numPr>
        <w:rPr>
          <w:lang w:val="vi"/>
        </w:rPr>
      </w:pPr>
      <w:r w:rsidRPr="000C2FF2">
        <w:rPr>
          <w:lang w:val="vi"/>
        </w:rPr>
        <w:t>Bệnh lý của thai có chống chỉ định đẻ đường âm đạo</w:t>
      </w:r>
      <w:r w:rsidR="008B03AB">
        <w:t>.</w:t>
      </w:r>
    </w:p>
    <w:p w14:paraId="68ADFAA2" w14:textId="048322ED" w:rsidR="000C2FF2" w:rsidRPr="000C2FF2" w:rsidRDefault="000C2FF2" w:rsidP="000C2FF2">
      <w:pPr>
        <w:ind w:left="567" w:firstLine="0"/>
        <w:rPr>
          <w:lang w:val="vi"/>
        </w:rPr>
      </w:pPr>
      <w:r>
        <w:t xml:space="preserve"> + </w:t>
      </w:r>
      <w:r w:rsidR="00FF01A5" w:rsidRPr="000C2FF2">
        <w:rPr>
          <w:lang w:val="vi"/>
        </w:rPr>
        <w:t>Do nguyên nhân phần phụ của thai</w:t>
      </w:r>
      <w:r w:rsidR="008B03AB">
        <w:t>.</w:t>
      </w:r>
      <w:r w:rsidR="00FF01A5" w:rsidRPr="000C2FF2">
        <w:rPr>
          <w:lang w:val="vi"/>
        </w:rPr>
        <w:t xml:space="preserve"> </w:t>
      </w:r>
    </w:p>
    <w:p w14:paraId="4A3D9857" w14:textId="482F9805" w:rsidR="00FF01A5" w:rsidRPr="000C2FF2" w:rsidRDefault="000C2FF2" w:rsidP="000C2FF2">
      <w:r>
        <w:t xml:space="preserve"> + </w:t>
      </w:r>
      <w:r w:rsidR="00FF01A5" w:rsidRPr="000C2FF2">
        <w:rPr>
          <w:lang w:val="vi"/>
        </w:rPr>
        <w:t>Do nguyên nhân đường sinh dục Do bệnh lý của mẹ</w:t>
      </w:r>
      <w:r>
        <w:t>.</w:t>
      </w:r>
    </w:p>
    <w:p w14:paraId="380A26C2" w14:textId="7B158B04" w:rsidR="00FF01A5" w:rsidRPr="008B03AB" w:rsidRDefault="008B03AB" w:rsidP="00796700">
      <w:r>
        <w:t xml:space="preserve"> + </w:t>
      </w:r>
      <w:r w:rsidR="00FF01A5" w:rsidRPr="003954F2">
        <w:rPr>
          <w:lang w:val="vi"/>
        </w:rPr>
        <w:t>Những chỉ định khác</w:t>
      </w:r>
      <w:r>
        <w:t>.</w:t>
      </w:r>
    </w:p>
    <w:p w14:paraId="787DC28E" w14:textId="16473AD5" w:rsidR="00FF01A5" w:rsidRPr="008B03AB" w:rsidRDefault="008B03AB" w:rsidP="00796700">
      <w:pPr>
        <w:rPr>
          <w:b/>
          <w:bCs/>
          <w:lang w:val="vi"/>
        </w:rPr>
      </w:pPr>
      <w:r w:rsidRPr="008B03AB">
        <w:rPr>
          <w:b/>
          <w:bCs/>
        </w:rPr>
        <w:t>I</w:t>
      </w:r>
      <w:r>
        <w:rPr>
          <w:b/>
          <w:bCs/>
        </w:rPr>
        <w:t>I</w:t>
      </w:r>
      <w:r w:rsidRPr="008B03AB">
        <w:rPr>
          <w:b/>
          <w:bCs/>
        </w:rPr>
        <w:t>I.</w:t>
      </w:r>
      <w:r w:rsidR="00F16AEE">
        <w:rPr>
          <w:b/>
          <w:bCs/>
        </w:rPr>
        <w:t xml:space="preserve"> </w:t>
      </w:r>
      <w:r w:rsidR="00FF01A5" w:rsidRPr="008B03AB">
        <w:rPr>
          <w:b/>
          <w:bCs/>
          <w:lang w:val="vi"/>
        </w:rPr>
        <w:t>CHUẨN</w:t>
      </w:r>
      <w:r w:rsidR="00FF01A5" w:rsidRPr="008B03AB">
        <w:rPr>
          <w:b/>
          <w:bCs/>
          <w:spacing w:val="-2"/>
          <w:lang w:val="vi"/>
        </w:rPr>
        <w:t xml:space="preserve"> </w:t>
      </w:r>
      <w:r w:rsidR="00FF01A5" w:rsidRPr="008B03AB">
        <w:rPr>
          <w:b/>
          <w:bCs/>
          <w:lang w:val="vi"/>
        </w:rPr>
        <w:t>BỊ</w:t>
      </w:r>
    </w:p>
    <w:p w14:paraId="0B9DB8E0" w14:textId="45A8CE01" w:rsidR="00FF01A5" w:rsidRPr="008B03AB" w:rsidRDefault="008B03AB" w:rsidP="00796700">
      <w:pPr>
        <w:rPr>
          <w:b/>
          <w:bCs/>
          <w:lang w:val="vi"/>
        </w:rPr>
      </w:pPr>
      <w:r w:rsidRPr="008B03AB">
        <w:rPr>
          <w:b/>
          <w:bCs/>
        </w:rPr>
        <w:t>1.</w:t>
      </w:r>
      <w:r w:rsidR="00F16AEE">
        <w:rPr>
          <w:b/>
          <w:bCs/>
        </w:rPr>
        <w:t xml:space="preserve"> </w:t>
      </w:r>
      <w:r w:rsidR="00FF01A5" w:rsidRPr="008B03AB">
        <w:rPr>
          <w:b/>
          <w:bCs/>
          <w:lang w:val="vi"/>
        </w:rPr>
        <w:t>Người thực hiện</w:t>
      </w:r>
    </w:p>
    <w:p w14:paraId="556FC020" w14:textId="19E692F3" w:rsidR="008B03AB" w:rsidRDefault="008B03AB" w:rsidP="00796700">
      <w:r>
        <w:t xml:space="preserve">- </w:t>
      </w:r>
      <w:r w:rsidR="00FF01A5" w:rsidRPr="003954F2">
        <w:rPr>
          <w:lang w:val="vi"/>
        </w:rPr>
        <w:t>Kíp gây mê hồi sức</w:t>
      </w:r>
      <w:r>
        <w:t>.</w:t>
      </w:r>
      <w:r w:rsidR="00FF01A5" w:rsidRPr="003954F2">
        <w:rPr>
          <w:lang w:val="vi"/>
        </w:rPr>
        <w:t xml:space="preserve"> </w:t>
      </w:r>
    </w:p>
    <w:p w14:paraId="63A321FD" w14:textId="3DA03C35" w:rsidR="008B03AB" w:rsidRDefault="008B03AB" w:rsidP="00796700">
      <w:r>
        <w:t xml:space="preserve">- </w:t>
      </w:r>
      <w:r w:rsidR="00FF01A5" w:rsidRPr="003954F2">
        <w:rPr>
          <w:lang w:val="vi"/>
        </w:rPr>
        <w:t>Kíp phẫu thuật</w:t>
      </w:r>
      <w:r>
        <w:t>.</w:t>
      </w:r>
      <w:r w:rsidR="00FF01A5" w:rsidRPr="003954F2">
        <w:rPr>
          <w:lang w:val="vi"/>
        </w:rPr>
        <w:t xml:space="preserve"> </w:t>
      </w:r>
    </w:p>
    <w:p w14:paraId="3CCA2372" w14:textId="4732A57B" w:rsidR="00FF01A5" w:rsidRPr="008B03AB" w:rsidRDefault="008B03AB" w:rsidP="00796700">
      <w:r>
        <w:t xml:space="preserve">- </w:t>
      </w:r>
      <w:r w:rsidR="00FF01A5" w:rsidRPr="003954F2">
        <w:rPr>
          <w:lang w:val="vi"/>
        </w:rPr>
        <w:t>Nữ hộ sinh chăm sóc sơ sinh</w:t>
      </w:r>
      <w:r>
        <w:t>.</w:t>
      </w:r>
    </w:p>
    <w:p w14:paraId="31BE9D7D" w14:textId="77F3CC6C" w:rsidR="00FF01A5" w:rsidRPr="008B03AB" w:rsidRDefault="008B03AB" w:rsidP="00796700">
      <w:pPr>
        <w:rPr>
          <w:b/>
          <w:bCs/>
          <w:lang w:val="vi"/>
        </w:rPr>
      </w:pPr>
      <w:r w:rsidRPr="008B03AB">
        <w:rPr>
          <w:b/>
          <w:bCs/>
        </w:rPr>
        <w:t>2.</w:t>
      </w:r>
      <w:r w:rsidR="00F16AEE">
        <w:rPr>
          <w:b/>
          <w:bCs/>
        </w:rPr>
        <w:t xml:space="preserve"> </w:t>
      </w:r>
      <w:r w:rsidR="00FF01A5" w:rsidRPr="008B03AB">
        <w:rPr>
          <w:b/>
          <w:bCs/>
          <w:lang w:val="vi"/>
        </w:rPr>
        <w:t>Phương tiện, dụng cụ,</w:t>
      </w:r>
      <w:r w:rsidR="00FF01A5" w:rsidRPr="008B03AB">
        <w:rPr>
          <w:b/>
          <w:bCs/>
          <w:spacing w:val="-3"/>
          <w:lang w:val="vi"/>
        </w:rPr>
        <w:t xml:space="preserve"> </w:t>
      </w:r>
      <w:r w:rsidR="00FF01A5" w:rsidRPr="008B03AB">
        <w:rPr>
          <w:b/>
          <w:bCs/>
          <w:lang w:val="vi"/>
        </w:rPr>
        <w:t>thuốc</w:t>
      </w:r>
    </w:p>
    <w:p w14:paraId="78AC8C6A" w14:textId="107A58D4" w:rsidR="00FF01A5" w:rsidRPr="008B03AB" w:rsidRDefault="008B03AB" w:rsidP="00796700">
      <w:r>
        <w:t xml:space="preserve">- </w:t>
      </w:r>
      <w:r w:rsidR="00FF01A5" w:rsidRPr="003954F2">
        <w:rPr>
          <w:lang w:val="vi"/>
        </w:rPr>
        <w:t>Bộ dụng cụ, thuốc dùng gây tê tủy sống, gây mê toàn thân Bộ dụng cụ mổ lấy thai đã tiệt trùng</w:t>
      </w:r>
      <w:r>
        <w:t>.</w:t>
      </w:r>
    </w:p>
    <w:p w14:paraId="0E93ADB4" w14:textId="24028A24" w:rsidR="00FF01A5" w:rsidRPr="008B03AB" w:rsidRDefault="008B03AB" w:rsidP="00796700">
      <w:r>
        <w:t xml:space="preserve">- </w:t>
      </w:r>
      <w:r w:rsidR="00FF01A5" w:rsidRPr="003954F2">
        <w:rPr>
          <w:lang w:val="vi"/>
        </w:rPr>
        <w:t>Phương tiện chăm sóc và hồi sức sơ sinh</w:t>
      </w:r>
      <w:r>
        <w:t>.</w:t>
      </w:r>
    </w:p>
    <w:p w14:paraId="527B9B25" w14:textId="3A2B23A0" w:rsidR="00FF01A5" w:rsidRPr="008B03AB" w:rsidRDefault="008B03AB" w:rsidP="00796700">
      <w:r>
        <w:t xml:space="preserve">- </w:t>
      </w:r>
      <w:r w:rsidR="00FF01A5" w:rsidRPr="003954F2">
        <w:rPr>
          <w:lang w:val="vi"/>
        </w:rPr>
        <w:t>Các thuốc để hồi sức và các thuốc dùng trong sản khoa</w:t>
      </w:r>
      <w:r>
        <w:t>.</w:t>
      </w:r>
    </w:p>
    <w:p w14:paraId="6AFBC297" w14:textId="5EF63B7A" w:rsidR="00FF01A5" w:rsidRPr="008B03AB" w:rsidRDefault="008B03AB" w:rsidP="00796700">
      <w:pPr>
        <w:rPr>
          <w:b/>
          <w:bCs/>
          <w:lang w:val="vi"/>
        </w:rPr>
      </w:pPr>
      <w:r w:rsidRPr="008B03AB">
        <w:rPr>
          <w:b/>
          <w:bCs/>
        </w:rPr>
        <w:t>3.</w:t>
      </w:r>
      <w:r w:rsidR="00F16AEE">
        <w:rPr>
          <w:b/>
          <w:bCs/>
        </w:rPr>
        <w:t xml:space="preserve"> </w:t>
      </w:r>
      <w:r w:rsidR="00FF01A5" w:rsidRPr="008B03AB">
        <w:rPr>
          <w:b/>
          <w:bCs/>
          <w:lang w:val="vi"/>
        </w:rPr>
        <w:t>Người</w:t>
      </w:r>
      <w:r w:rsidR="00FF01A5" w:rsidRPr="008B03AB">
        <w:rPr>
          <w:b/>
          <w:bCs/>
          <w:spacing w:val="-2"/>
          <w:lang w:val="vi"/>
        </w:rPr>
        <w:t xml:space="preserve"> </w:t>
      </w:r>
      <w:r w:rsidR="00FF01A5" w:rsidRPr="008B03AB">
        <w:rPr>
          <w:b/>
          <w:bCs/>
          <w:lang w:val="vi"/>
        </w:rPr>
        <w:t>bệnh</w:t>
      </w:r>
    </w:p>
    <w:p w14:paraId="57650720" w14:textId="00187833" w:rsidR="00FF01A5" w:rsidRPr="003954F2" w:rsidRDefault="008B03AB" w:rsidP="00796700">
      <w:pPr>
        <w:rPr>
          <w:lang w:val="vi"/>
        </w:rPr>
      </w:pPr>
      <w:r>
        <w:t xml:space="preserve">- </w:t>
      </w:r>
      <w:r w:rsidR="00FF01A5" w:rsidRPr="003954F2">
        <w:rPr>
          <w:lang w:val="vi"/>
        </w:rPr>
        <w:t>Được giải thích đầy đủ lý do phẫu thuật lấy thai, ký giấy cam đoan phẫu thuật.</w:t>
      </w:r>
    </w:p>
    <w:p w14:paraId="59CF4298" w14:textId="7D6A164D" w:rsidR="00FF01A5" w:rsidRPr="008B03AB" w:rsidRDefault="008B03AB" w:rsidP="00796700">
      <w:r>
        <w:t xml:space="preserve">- </w:t>
      </w:r>
      <w:r w:rsidR="00FF01A5" w:rsidRPr="003954F2">
        <w:rPr>
          <w:lang w:val="vi"/>
        </w:rPr>
        <w:t>Thông đái, sát khuẩn thành bụng, trải khăn vô khuẩn sau khi đã được giảm đau</w:t>
      </w:r>
      <w:r>
        <w:t>.</w:t>
      </w:r>
    </w:p>
    <w:p w14:paraId="7F3AB79A" w14:textId="2754950F" w:rsidR="00FF01A5" w:rsidRPr="008B03AB" w:rsidRDefault="008B03AB" w:rsidP="00796700">
      <w:pPr>
        <w:rPr>
          <w:b/>
          <w:bCs/>
          <w:lang w:val="vi"/>
        </w:rPr>
      </w:pPr>
      <w:r w:rsidRPr="008B03AB">
        <w:rPr>
          <w:b/>
          <w:bCs/>
        </w:rPr>
        <w:t>IV.</w:t>
      </w:r>
      <w:r w:rsidR="00F16AEE">
        <w:rPr>
          <w:b/>
          <w:bCs/>
        </w:rPr>
        <w:t xml:space="preserve"> </w:t>
      </w:r>
      <w:r w:rsidR="00FF01A5" w:rsidRPr="008B03AB">
        <w:rPr>
          <w:b/>
          <w:bCs/>
          <w:lang w:val="vi"/>
        </w:rPr>
        <w:t>CÁC BƯỚC TIẾN</w:t>
      </w:r>
      <w:r w:rsidR="00FF01A5" w:rsidRPr="008B03AB">
        <w:rPr>
          <w:b/>
          <w:bCs/>
          <w:spacing w:val="-10"/>
          <w:lang w:val="vi"/>
        </w:rPr>
        <w:t xml:space="preserve"> </w:t>
      </w:r>
      <w:r w:rsidR="00FF01A5" w:rsidRPr="008B03AB">
        <w:rPr>
          <w:b/>
          <w:bCs/>
          <w:lang w:val="vi"/>
        </w:rPr>
        <w:t xml:space="preserve">HÀNH </w:t>
      </w:r>
    </w:p>
    <w:p w14:paraId="0AA28EDA" w14:textId="55D218AB" w:rsidR="00FF01A5" w:rsidRPr="008B03AB" w:rsidRDefault="00FF01A5" w:rsidP="00796700">
      <w:r w:rsidRPr="008B03AB">
        <w:rPr>
          <w:i/>
          <w:iCs/>
          <w:lang w:val="vi"/>
        </w:rPr>
        <w:t>Thì 1</w:t>
      </w:r>
      <w:r w:rsidRPr="003954F2">
        <w:rPr>
          <w:lang w:val="vi"/>
        </w:rPr>
        <w:t>. Mở</w:t>
      </w:r>
      <w:r w:rsidRPr="003954F2">
        <w:rPr>
          <w:spacing w:val="-4"/>
          <w:lang w:val="vi"/>
        </w:rPr>
        <w:t xml:space="preserve"> </w:t>
      </w:r>
      <w:r w:rsidRPr="003954F2">
        <w:rPr>
          <w:lang w:val="vi"/>
        </w:rPr>
        <w:t>bụng</w:t>
      </w:r>
      <w:r w:rsidR="008B03AB">
        <w:t>.</w:t>
      </w:r>
    </w:p>
    <w:p w14:paraId="194EF712" w14:textId="1FD8A8D8" w:rsidR="00FF01A5" w:rsidRPr="008B03AB" w:rsidRDefault="00FF01A5" w:rsidP="00796700">
      <w:r w:rsidRPr="003954F2">
        <w:rPr>
          <w:lang w:val="vi"/>
        </w:rPr>
        <w:t>Có thể đường trắng giữa dưới rốn hoặc đường ngang trên mu Bộc lộ vùng mổ: chèn gạc, đặt van vệ</w:t>
      </w:r>
      <w:r w:rsidR="008B03AB">
        <w:t>.</w:t>
      </w:r>
    </w:p>
    <w:p w14:paraId="05693806" w14:textId="78094CC8" w:rsidR="00FF01A5" w:rsidRPr="008B03AB" w:rsidRDefault="00FF01A5" w:rsidP="00796700">
      <w:r w:rsidRPr="008B03AB">
        <w:rPr>
          <w:i/>
          <w:iCs/>
          <w:lang w:val="vi"/>
        </w:rPr>
        <w:t>Thì 2</w:t>
      </w:r>
      <w:r w:rsidRPr="003954F2">
        <w:rPr>
          <w:lang w:val="vi"/>
        </w:rPr>
        <w:t>. Mở phúc mạc đoạn dưới tử cung</w:t>
      </w:r>
      <w:r w:rsidR="008B03AB">
        <w:t>.</w:t>
      </w:r>
    </w:p>
    <w:p w14:paraId="3096E06C" w14:textId="17D38DBE" w:rsidR="00FF01A5" w:rsidRPr="008B03AB" w:rsidRDefault="00FF01A5" w:rsidP="00796700">
      <w:r w:rsidRPr="008B03AB">
        <w:rPr>
          <w:i/>
          <w:iCs/>
          <w:lang w:val="vi"/>
        </w:rPr>
        <w:t>Thì 3</w:t>
      </w:r>
      <w:r w:rsidRPr="003954F2">
        <w:rPr>
          <w:lang w:val="vi"/>
        </w:rPr>
        <w:t>. Rạch ngang cơ tử cung đoạn dưới đến màng ối</w:t>
      </w:r>
      <w:r w:rsidR="008B03AB">
        <w:t>.</w:t>
      </w:r>
    </w:p>
    <w:p w14:paraId="272C6973" w14:textId="29F179E2" w:rsidR="00FF01A5" w:rsidRPr="008B03AB" w:rsidRDefault="00FF01A5" w:rsidP="00796700">
      <w:r w:rsidRPr="003954F2">
        <w:rPr>
          <w:lang w:val="vi"/>
        </w:rPr>
        <w:t>Mở đoạn dưới tử cung ở ngay giữa (lưu ý tránh chạm vào phần thai ở ngay dưới). Mở rộng vết rạch tử cung sang hai bên. Đường mở tử cung song song với đường mở phúc mạc đoạn dưới</w:t>
      </w:r>
      <w:r w:rsidR="008B03AB">
        <w:t>.</w:t>
      </w:r>
    </w:p>
    <w:p w14:paraId="6DD62EED" w14:textId="77777777" w:rsidR="00FF01A5" w:rsidRPr="003954F2" w:rsidRDefault="00FF01A5" w:rsidP="00796700">
      <w:pPr>
        <w:rPr>
          <w:lang w:val="vi"/>
        </w:rPr>
      </w:pPr>
      <w:r w:rsidRPr="003954F2">
        <w:rPr>
          <w:lang w:val="vi"/>
        </w:rPr>
        <w:t>Đường rạch ngang đoạn dưới khoảng 8-10cm.</w:t>
      </w:r>
    </w:p>
    <w:p w14:paraId="4CD3253F" w14:textId="2FDD8DFF" w:rsidR="00FF01A5" w:rsidRPr="008B03AB" w:rsidRDefault="00FF01A5" w:rsidP="00796700">
      <w:r w:rsidRPr="008B03AB">
        <w:rPr>
          <w:i/>
          <w:iCs/>
          <w:lang w:val="vi"/>
        </w:rPr>
        <w:t>Thì 4</w:t>
      </w:r>
      <w:r w:rsidRPr="003954F2">
        <w:rPr>
          <w:lang w:val="vi"/>
        </w:rPr>
        <w:t>. Lấy thai và rau</w:t>
      </w:r>
    </w:p>
    <w:p w14:paraId="5B48B222" w14:textId="79238090" w:rsidR="00FF01A5" w:rsidRPr="008B03AB" w:rsidRDefault="00FF01A5" w:rsidP="00796700">
      <w:r w:rsidRPr="003954F2">
        <w:rPr>
          <w:lang w:val="vi"/>
        </w:rPr>
        <w:lastRenderedPageBreak/>
        <w:t xml:space="preserve">Lấy thai: </w:t>
      </w:r>
      <w:r w:rsidR="008B03AB">
        <w:t>l</w:t>
      </w:r>
      <w:r w:rsidRPr="003954F2">
        <w:rPr>
          <w:lang w:val="vi"/>
        </w:rPr>
        <w:t>ấy đầu thai nếu là ngôi đầu, lấy chân thai hay mông thai nếu là các ngôi còn lại</w:t>
      </w:r>
      <w:r w:rsidR="008B03AB">
        <w:t>.</w:t>
      </w:r>
    </w:p>
    <w:p w14:paraId="0EE6B0CD" w14:textId="6208030E" w:rsidR="00FF01A5" w:rsidRPr="008B03AB" w:rsidRDefault="00FF01A5" w:rsidP="00796700">
      <w:r w:rsidRPr="003954F2">
        <w:rPr>
          <w:lang w:val="vi"/>
        </w:rPr>
        <w:t>Dùng miếng gạc mỏng lau nhớt miệng</w:t>
      </w:r>
      <w:r w:rsidRPr="003954F2">
        <w:rPr>
          <w:spacing w:val="-14"/>
          <w:lang w:val="vi"/>
        </w:rPr>
        <w:t xml:space="preserve"> </w:t>
      </w:r>
      <w:r w:rsidRPr="003954F2">
        <w:rPr>
          <w:lang w:val="vi"/>
        </w:rPr>
        <w:t>trẻ Kẹp và cắt dây</w:t>
      </w:r>
      <w:r w:rsidRPr="003954F2">
        <w:rPr>
          <w:spacing w:val="-3"/>
          <w:lang w:val="vi"/>
        </w:rPr>
        <w:t xml:space="preserve"> </w:t>
      </w:r>
      <w:r w:rsidRPr="003954F2">
        <w:rPr>
          <w:lang w:val="vi"/>
        </w:rPr>
        <w:t>rốn</w:t>
      </w:r>
      <w:r w:rsidR="008B03AB">
        <w:t>.</w:t>
      </w:r>
    </w:p>
    <w:p w14:paraId="431951E8" w14:textId="686A1BE8" w:rsidR="00FF01A5" w:rsidRPr="008B03AB" w:rsidRDefault="00FF01A5" w:rsidP="00796700">
      <w:r w:rsidRPr="003954F2">
        <w:rPr>
          <w:lang w:val="vi"/>
        </w:rPr>
        <w:t>Tiêm tĩnh mạch chậm(qua dây truyền) 10 đơn vị oxytocin. Lấy rau bằng cách kéo dây rốn và ấn đáy tử cung qua thành bụng. Làm sạch buồng tử cung. Nong cổ tử cung nếu cần</w:t>
      </w:r>
      <w:r w:rsidR="008B03AB">
        <w:t>.</w:t>
      </w:r>
    </w:p>
    <w:p w14:paraId="3D681C48" w14:textId="49BD7BBB" w:rsidR="00FF01A5" w:rsidRPr="008B03AB" w:rsidRDefault="00FF01A5" w:rsidP="00796700">
      <w:r w:rsidRPr="003954F2">
        <w:rPr>
          <w:lang w:val="vi"/>
        </w:rPr>
        <w:t>Kiểm tra và kẹp các mạch máu lớn đang chảy</w:t>
      </w:r>
      <w:r w:rsidR="008B03AB">
        <w:t>.</w:t>
      </w:r>
    </w:p>
    <w:p w14:paraId="5E11B851" w14:textId="0E9769F5" w:rsidR="00FF01A5" w:rsidRPr="008B03AB" w:rsidRDefault="00FF01A5" w:rsidP="00796700">
      <w:r w:rsidRPr="008B03AB">
        <w:rPr>
          <w:i/>
          <w:iCs/>
          <w:lang w:val="vi"/>
        </w:rPr>
        <w:t>Thì 5.</w:t>
      </w:r>
      <w:r w:rsidRPr="003954F2">
        <w:rPr>
          <w:lang w:val="vi"/>
        </w:rPr>
        <w:t xml:space="preserve"> Khâu vết rạch tử cung và phúc mạc</w:t>
      </w:r>
    </w:p>
    <w:p w14:paraId="68D8E42C" w14:textId="77777777" w:rsidR="00FF01A5" w:rsidRPr="003954F2" w:rsidRDefault="00FF01A5" w:rsidP="00796700">
      <w:pPr>
        <w:rPr>
          <w:lang w:val="vi"/>
        </w:rPr>
      </w:pPr>
      <w:r w:rsidRPr="003954F2">
        <w:rPr>
          <w:lang w:val="vi"/>
        </w:rPr>
        <w:t>Khâu phục hồi lớp cơ tử cung bằng chỉ tiêu số 1. Có thể bằng mũi rời hay khâu vắt có khóa hay không có khóa. Mũi khâu lấy toàn bộ chiều dày lớp cơ tử cung. Không nên khâu cả lớp nội mạc tử cung. Thông thường khâu một lớp là đủ. Nếu cần thì khâu vắt lớp thứ hai để cầm máu và che phủ lớp khâu thứ nhất</w:t>
      </w:r>
    </w:p>
    <w:p w14:paraId="63B669A3" w14:textId="77777777" w:rsidR="00FF01A5" w:rsidRPr="003954F2" w:rsidRDefault="00FF01A5" w:rsidP="00796700">
      <w:pPr>
        <w:rPr>
          <w:lang w:val="vi"/>
        </w:rPr>
      </w:pPr>
      <w:r w:rsidRPr="003954F2">
        <w:rPr>
          <w:lang w:val="vi"/>
        </w:rPr>
        <w:t>Phủ phúc mạc đoạn dưới tử cung bắt buộc khi có nguy cơ nhiễm khuẩn</w:t>
      </w:r>
    </w:p>
    <w:p w14:paraId="67FF8381" w14:textId="676BA563" w:rsidR="00FF01A5" w:rsidRPr="008B03AB" w:rsidRDefault="00FF01A5" w:rsidP="00796700">
      <w:r w:rsidRPr="003954F2">
        <w:rPr>
          <w:lang w:val="vi"/>
        </w:rPr>
        <w:t>Thì 6. Lau sạch ổ bụng, kiểm tra tử cung, phần phụ và các tạng xung quanh, đếm đủ gạc</w:t>
      </w:r>
      <w:r w:rsidR="008B03AB">
        <w:t>.</w:t>
      </w:r>
    </w:p>
    <w:p w14:paraId="59C2F6E6" w14:textId="5EC7DB44" w:rsidR="008B03AB" w:rsidRDefault="00FF01A5" w:rsidP="00796700">
      <w:r w:rsidRPr="008B03AB">
        <w:rPr>
          <w:i/>
          <w:iCs/>
          <w:lang w:val="vi"/>
        </w:rPr>
        <w:t>Thì 7</w:t>
      </w:r>
      <w:r w:rsidR="008B03AB">
        <w:t xml:space="preserve">. </w:t>
      </w:r>
      <w:r w:rsidRPr="003954F2">
        <w:rPr>
          <w:lang w:val="vi"/>
        </w:rPr>
        <w:t xml:space="preserve">Đóng thành bụng theo từng lớp. </w:t>
      </w:r>
    </w:p>
    <w:p w14:paraId="5064DE47" w14:textId="70C9E373" w:rsidR="00FF01A5" w:rsidRPr="008B03AB" w:rsidRDefault="00FF01A5" w:rsidP="00796700">
      <w:r w:rsidRPr="008B03AB">
        <w:rPr>
          <w:i/>
          <w:iCs/>
          <w:lang w:val="vi"/>
        </w:rPr>
        <w:t>Thì 8</w:t>
      </w:r>
      <w:r w:rsidR="008B03AB">
        <w:t xml:space="preserve">. </w:t>
      </w:r>
      <w:r w:rsidRPr="003954F2">
        <w:rPr>
          <w:lang w:val="vi"/>
        </w:rPr>
        <w:t>Lấy máu và lau âm đạo</w:t>
      </w:r>
      <w:r w:rsidR="008B03AB">
        <w:t>.</w:t>
      </w:r>
    </w:p>
    <w:p w14:paraId="48B031A5" w14:textId="72E71CD7" w:rsidR="00FF01A5" w:rsidRPr="008B03AB" w:rsidRDefault="008B03AB" w:rsidP="00796700">
      <w:pPr>
        <w:rPr>
          <w:b/>
          <w:bCs/>
          <w:lang w:val="vi"/>
        </w:rPr>
      </w:pPr>
      <w:r w:rsidRPr="008B03AB">
        <w:rPr>
          <w:b/>
          <w:bCs/>
        </w:rPr>
        <w:t>V.</w:t>
      </w:r>
      <w:r w:rsidR="00F16AEE">
        <w:rPr>
          <w:b/>
          <w:bCs/>
        </w:rPr>
        <w:t xml:space="preserve"> </w:t>
      </w:r>
      <w:r w:rsidR="00FF01A5" w:rsidRPr="008B03AB">
        <w:rPr>
          <w:b/>
          <w:bCs/>
          <w:lang w:val="vi"/>
        </w:rPr>
        <w:t>THEO DÕI CHĂM SÓC SAU PHẪU</w:t>
      </w:r>
      <w:r w:rsidR="00FF01A5" w:rsidRPr="008B03AB">
        <w:rPr>
          <w:b/>
          <w:bCs/>
          <w:spacing w:val="2"/>
          <w:lang w:val="vi"/>
        </w:rPr>
        <w:t xml:space="preserve"> </w:t>
      </w:r>
      <w:r w:rsidR="00FF01A5" w:rsidRPr="008B03AB">
        <w:rPr>
          <w:b/>
          <w:bCs/>
          <w:lang w:val="vi"/>
        </w:rPr>
        <w:t>THUẬT</w:t>
      </w:r>
    </w:p>
    <w:p w14:paraId="2A6D5757" w14:textId="2F9AEE31" w:rsidR="00FF01A5" w:rsidRPr="008B03AB" w:rsidRDefault="008B03AB" w:rsidP="00796700">
      <w:r>
        <w:t xml:space="preserve">- </w:t>
      </w:r>
      <w:r w:rsidR="00FF01A5" w:rsidRPr="003954F2">
        <w:rPr>
          <w:lang w:val="vi"/>
        </w:rPr>
        <w:t>Theo dõi sau phẫu thuật</w:t>
      </w:r>
      <w:r>
        <w:t>.</w:t>
      </w:r>
    </w:p>
    <w:p w14:paraId="3FBC7AA0" w14:textId="2DDDC352" w:rsidR="00FF01A5" w:rsidRPr="008B03AB" w:rsidRDefault="008B03AB" w:rsidP="00796700">
      <w:r>
        <w:t xml:space="preserve">- </w:t>
      </w:r>
      <w:r w:rsidR="00FF01A5" w:rsidRPr="003954F2">
        <w:rPr>
          <w:lang w:val="vi"/>
        </w:rPr>
        <w:t>Mạch, huyết áp, toàn trạng, bài tiết nước tiểu Co hồi tử cung, lượng máu chảy từ tử cung</w:t>
      </w:r>
      <w:r w:rsidR="00FF01A5" w:rsidRPr="003954F2">
        <w:rPr>
          <w:spacing w:val="-27"/>
          <w:lang w:val="vi"/>
        </w:rPr>
        <w:t xml:space="preserve"> </w:t>
      </w:r>
      <w:r w:rsidR="00FF01A5" w:rsidRPr="003954F2">
        <w:rPr>
          <w:lang w:val="vi"/>
        </w:rPr>
        <w:t>ra Vết mổ thành</w:t>
      </w:r>
      <w:r w:rsidR="00FF01A5" w:rsidRPr="003954F2">
        <w:rPr>
          <w:spacing w:val="-3"/>
          <w:lang w:val="vi"/>
        </w:rPr>
        <w:t xml:space="preserve"> </w:t>
      </w:r>
      <w:r w:rsidR="00FF01A5" w:rsidRPr="003954F2">
        <w:rPr>
          <w:lang w:val="vi"/>
        </w:rPr>
        <w:t>bụng</w:t>
      </w:r>
      <w:r>
        <w:t>.</w:t>
      </w:r>
    </w:p>
    <w:p w14:paraId="3CB913AF" w14:textId="65B099A0" w:rsidR="00FF01A5" w:rsidRPr="008B03AB" w:rsidRDefault="008B03AB" w:rsidP="00796700">
      <w:r>
        <w:t xml:space="preserve">- </w:t>
      </w:r>
      <w:r w:rsidR="00FF01A5" w:rsidRPr="003954F2">
        <w:rPr>
          <w:lang w:val="vi"/>
        </w:rPr>
        <w:t>Trung tiện Chăm sóc</w:t>
      </w:r>
      <w:r>
        <w:t>.</w:t>
      </w:r>
    </w:p>
    <w:p w14:paraId="2334E5F6" w14:textId="4302886F" w:rsidR="00FF01A5" w:rsidRPr="008B03AB" w:rsidRDefault="008B03AB" w:rsidP="00796700">
      <w:r>
        <w:t xml:space="preserve">- </w:t>
      </w:r>
      <w:r w:rsidR="00FF01A5" w:rsidRPr="003954F2">
        <w:rPr>
          <w:lang w:val="vi"/>
        </w:rPr>
        <w:t>Cho thuốc giảm đau sau phẫu thuật</w:t>
      </w:r>
      <w:r>
        <w:t>.</w:t>
      </w:r>
    </w:p>
    <w:p w14:paraId="3F66C97C" w14:textId="5338E716" w:rsidR="00FF01A5" w:rsidRPr="008B03AB" w:rsidRDefault="008B03AB" w:rsidP="00796700">
      <w:r>
        <w:t xml:space="preserve">- </w:t>
      </w:r>
      <w:r w:rsidR="00FF01A5" w:rsidRPr="003954F2">
        <w:rPr>
          <w:lang w:val="vi"/>
        </w:rPr>
        <w:t>Cho sản phụ uống, ăn sớm (uống, thức ăn lỏng khi chưa trung tiện, ăn bình thường khi đã có trung tiện)</w:t>
      </w:r>
      <w:r>
        <w:t>.</w:t>
      </w:r>
    </w:p>
    <w:p w14:paraId="654C7FF3" w14:textId="49060BE3" w:rsidR="00FF01A5" w:rsidRPr="008B03AB" w:rsidRDefault="008B03AB" w:rsidP="00796700">
      <w:r>
        <w:t xml:space="preserve">- </w:t>
      </w:r>
      <w:r w:rsidR="00FF01A5" w:rsidRPr="003954F2">
        <w:rPr>
          <w:lang w:val="vi"/>
        </w:rPr>
        <w:t>Vận động sớm Cho con bú sớm</w:t>
      </w:r>
      <w:r>
        <w:t>.</w:t>
      </w:r>
    </w:p>
    <w:p w14:paraId="42D56851" w14:textId="0802D597" w:rsidR="00FF01A5" w:rsidRPr="008B03AB" w:rsidRDefault="008B03AB" w:rsidP="00796700">
      <w:r>
        <w:t xml:space="preserve">- </w:t>
      </w:r>
      <w:r w:rsidR="00FF01A5" w:rsidRPr="003954F2">
        <w:rPr>
          <w:lang w:val="vi"/>
        </w:rPr>
        <w:t>Kháng sinh điều trị (nếu cần)</w:t>
      </w:r>
      <w:r>
        <w:t>.</w:t>
      </w:r>
    </w:p>
    <w:p w14:paraId="100FB981" w14:textId="274A4D62" w:rsidR="00FF01A5" w:rsidRPr="008B03AB" w:rsidRDefault="008B03AB" w:rsidP="00796700">
      <w:pPr>
        <w:rPr>
          <w:b/>
          <w:bCs/>
          <w:lang w:val="vi"/>
        </w:rPr>
      </w:pPr>
      <w:r w:rsidRPr="008B03AB">
        <w:rPr>
          <w:b/>
          <w:bCs/>
        </w:rPr>
        <w:t>VI.</w:t>
      </w:r>
      <w:r w:rsidR="00F16AEE">
        <w:rPr>
          <w:b/>
          <w:bCs/>
        </w:rPr>
        <w:t xml:space="preserve"> </w:t>
      </w:r>
      <w:r w:rsidR="00FF01A5" w:rsidRPr="008B03AB">
        <w:rPr>
          <w:b/>
          <w:bCs/>
          <w:lang w:val="vi"/>
        </w:rPr>
        <w:t>BIẾN</w:t>
      </w:r>
      <w:r w:rsidR="00FF01A5" w:rsidRPr="008B03AB">
        <w:rPr>
          <w:b/>
          <w:bCs/>
          <w:spacing w:val="-2"/>
          <w:lang w:val="vi"/>
        </w:rPr>
        <w:t xml:space="preserve"> </w:t>
      </w:r>
      <w:r w:rsidR="00FF01A5" w:rsidRPr="008B03AB">
        <w:rPr>
          <w:b/>
          <w:bCs/>
          <w:lang w:val="vi"/>
        </w:rPr>
        <w:t>CHỨNG</w:t>
      </w:r>
    </w:p>
    <w:p w14:paraId="464C47AE" w14:textId="56F41DB6" w:rsidR="00FF01A5" w:rsidRPr="008B03AB" w:rsidRDefault="00FF01A5" w:rsidP="008B03AB">
      <w:pPr>
        <w:pStyle w:val="ListParagraph"/>
        <w:numPr>
          <w:ilvl w:val="0"/>
          <w:numId w:val="1"/>
        </w:numPr>
      </w:pPr>
      <w:r w:rsidRPr="008B03AB">
        <w:rPr>
          <w:lang w:val="vi"/>
        </w:rPr>
        <w:t>Trong phẫu thuật Chảy máu</w:t>
      </w:r>
      <w:r w:rsidR="008B03AB">
        <w:t>.</w:t>
      </w:r>
    </w:p>
    <w:p w14:paraId="7766B26D" w14:textId="604DEF11" w:rsidR="00FF01A5" w:rsidRPr="008B03AB" w:rsidRDefault="00FF01A5" w:rsidP="008B03AB">
      <w:pPr>
        <w:pStyle w:val="ListParagraph"/>
        <w:numPr>
          <w:ilvl w:val="0"/>
          <w:numId w:val="1"/>
        </w:numPr>
      </w:pPr>
      <w:r w:rsidRPr="008B03AB">
        <w:rPr>
          <w:lang w:val="vi"/>
        </w:rPr>
        <w:t>Chấn thương thai nhi Chấn thương ruột</w:t>
      </w:r>
      <w:r w:rsidR="008B03AB">
        <w:t>.</w:t>
      </w:r>
    </w:p>
    <w:p w14:paraId="39D80618" w14:textId="46B4C6A5" w:rsidR="00FF01A5" w:rsidRPr="008B03AB" w:rsidRDefault="00FF01A5" w:rsidP="008B03AB">
      <w:pPr>
        <w:pStyle w:val="ListParagraph"/>
        <w:numPr>
          <w:ilvl w:val="0"/>
          <w:numId w:val="1"/>
        </w:numPr>
        <w:rPr>
          <w:lang w:val="vi"/>
        </w:rPr>
      </w:pPr>
      <w:r w:rsidRPr="008B03AB">
        <w:rPr>
          <w:lang w:val="vi"/>
        </w:rPr>
        <w:t>Rạch vào bàng quang Thắt vào niệu quản Sau phẫu thuật</w:t>
      </w:r>
      <w:r w:rsidR="008B03AB">
        <w:t>.</w:t>
      </w:r>
    </w:p>
    <w:p w14:paraId="2F6EA25B" w14:textId="7FE31BF7" w:rsidR="00FF01A5" w:rsidRPr="008B03AB" w:rsidRDefault="008B03AB" w:rsidP="008B03AB">
      <w:r>
        <w:rPr>
          <w:lang w:val="vi"/>
        </w:rPr>
        <w:t xml:space="preserve">- </w:t>
      </w:r>
      <w:r w:rsidR="00FF01A5" w:rsidRPr="008B03AB">
        <w:rPr>
          <w:lang w:val="vi"/>
        </w:rPr>
        <w:t>Nhiễm trùng vết mổ, tiểu khung, viêm phúc mạc toàn thể, nhiễm trùng huyết Chảy máu do nhiễm trùng vết mổ tử cung</w:t>
      </w:r>
      <w:r>
        <w:t>.</w:t>
      </w:r>
    </w:p>
    <w:p w14:paraId="42575C84" w14:textId="77777777" w:rsidR="00FF01A5" w:rsidRPr="003954F2" w:rsidRDefault="00FF01A5" w:rsidP="00796700">
      <w:pPr>
        <w:rPr>
          <w:lang w:val="vi"/>
        </w:rPr>
      </w:pPr>
    </w:p>
    <w:p w14:paraId="2C851D87" w14:textId="77777777" w:rsidR="00FF01A5" w:rsidRDefault="00FF01A5" w:rsidP="00796700"/>
    <w:p w14:paraId="3FC0A754" w14:textId="77777777" w:rsidR="008B03AB" w:rsidRDefault="008B03AB" w:rsidP="00796700"/>
    <w:p w14:paraId="1C750482" w14:textId="77777777" w:rsidR="008B03AB" w:rsidRDefault="008B03AB" w:rsidP="00796700"/>
    <w:p w14:paraId="7823FB28" w14:textId="77777777" w:rsidR="008B03AB" w:rsidRDefault="008B03AB" w:rsidP="00796700"/>
    <w:p w14:paraId="6D608AE2" w14:textId="77777777" w:rsidR="008B03AB" w:rsidRDefault="008B03AB" w:rsidP="00796700"/>
    <w:p w14:paraId="0E233AA4" w14:textId="77777777" w:rsidR="00FF01A5" w:rsidRPr="00FC2984" w:rsidRDefault="00FF01A5" w:rsidP="00F16AEE">
      <w:pPr>
        <w:pStyle w:val="Heading1"/>
        <w:rPr>
          <w:lang w:val="vi"/>
        </w:rPr>
      </w:pPr>
      <w:bookmarkStart w:id="402" w:name="_bookmark1"/>
      <w:bookmarkStart w:id="403" w:name="_Toc159312254"/>
      <w:bookmarkStart w:id="404" w:name="_Toc169595670"/>
      <w:bookmarkEnd w:id="402"/>
      <w:r w:rsidRPr="00FC2984">
        <w:rPr>
          <w:lang w:val="vi"/>
        </w:rPr>
        <w:lastRenderedPageBreak/>
        <w:t>PHẪU THUẬT LẤY THAI LẦN THỨ HAI TRỞ LÊN</w:t>
      </w:r>
      <w:bookmarkEnd w:id="403"/>
      <w:bookmarkEnd w:id="404"/>
    </w:p>
    <w:p w14:paraId="788D54A1" w14:textId="77777777" w:rsidR="00FF01A5" w:rsidRPr="00FC2984" w:rsidRDefault="00FF01A5" w:rsidP="00FC2984">
      <w:pPr>
        <w:jc w:val="center"/>
        <w:rPr>
          <w:b/>
          <w:bCs/>
          <w:lang w:val="vi"/>
        </w:rPr>
      </w:pPr>
    </w:p>
    <w:p w14:paraId="60F4A763" w14:textId="7142D147" w:rsidR="00FF01A5" w:rsidRPr="00FC2984" w:rsidRDefault="00FC2984" w:rsidP="00FC2984">
      <w:pPr>
        <w:rPr>
          <w:b/>
          <w:bCs/>
          <w:lang w:val="vi"/>
        </w:rPr>
      </w:pPr>
      <w:r>
        <w:rPr>
          <w:b/>
          <w:bCs/>
        </w:rPr>
        <w:t>I.</w:t>
      </w:r>
      <w:r w:rsidR="00F16AEE">
        <w:rPr>
          <w:b/>
          <w:bCs/>
        </w:rPr>
        <w:t xml:space="preserve"> </w:t>
      </w:r>
      <w:r w:rsidR="00FF01A5" w:rsidRPr="00FC2984">
        <w:rPr>
          <w:b/>
          <w:bCs/>
          <w:lang w:val="vi"/>
        </w:rPr>
        <w:t>ĐẠI</w:t>
      </w:r>
      <w:r w:rsidR="00FF01A5" w:rsidRPr="00FC2984">
        <w:rPr>
          <w:b/>
          <w:bCs/>
          <w:spacing w:val="-2"/>
          <w:lang w:val="vi"/>
        </w:rPr>
        <w:t xml:space="preserve"> </w:t>
      </w:r>
      <w:r w:rsidR="00FF01A5" w:rsidRPr="00FC2984">
        <w:rPr>
          <w:b/>
          <w:bCs/>
          <w:lang w:val="vi"/>
        </w:rPr>
        <w:t>CƯƠNG</w:t>
      </w:r>
    </w:p>
    <w:p w14:paraId="24C66765" w14:textId="77777777" w:rsidR="00FF01A5" w:rsidRPr="003954F2" w:rsidRDefault="00FF01A5" w:rsidP="00796700">
      <w:pPr>
        <w:rPr>
          <w:lang w:val="vi"/>
        </w:rPr>
      </w:pPr>
      <w:r w:rsidRPr="003954F2">
        <w:rPr>
          <w:lang w:val="vi"/>
        </w:rPr>
        <w:t>Phẫu thuật lấy thai là phẫu thuật nhằm lấy thai ra khỏi tử cung sau khi mở bụng và mở tử cung. Phẫu thuật lấy thai lần thứ 2 trở lên áp dụng cho những bệnh nhân có tiền sử phẫu thuật lấy thai trước đó. Khó khăn của phấu thuật này là ổ bụng dính nhiều các dậy chằng và mạc nối, thay đôi vị trí giải phẫu của các cơ quan trong ổ bụng. Khi tiến hành phẫu thuật thì mở bụng phải gỡ dính, cầm máu, nguy cơ tồn thương các tạng xung quanh, nguy cơ chảy máu, khó bộc lộ đoạn dưới tử cung, đôi khi không thể bộc lộ được đoạn dưới mà phải rạch ngang hoặc dọc thân tử cung để lấy thai. Do đó thời gian từ lúc giảm đau đến lúc lấy thai bị kéo dài. Sau mổ nguy cơ vết mổ liền kém, tụ máu ở thành bụng cao hơn các trường hợp</w:t>
      </w:r>
      <w:r w:rsidRPr="003954F2">
        <w:rPr>
          <w:spacing w:val="-3"/>
          <w:lang w:val="vi"/>
        </w:rPr>
        <w:t xml:space="preserve"> </w:t>
      </w:r>
      <w:r w:rsidRPr="003954F2">
        <w:rPr>
          <w:lang w:val="vi"/>
        </w:rPr>
        <w:t>khác</w:t>
      </w:r>
    </w:p>
    <w:p w14:paraId="6A794CC7" w14:textId="2B638F59" w:rsidR="00FF01A5" w:rsidRPr="00FC2984" w:rsidRDefault="00FC2984" w:rsidP="00796700">
      <w:pPr>
        <w:rPr>
          <w:b/>
          <w:bCs/>
          <w:lang w:val="vi"/>
        </w:rPr>
      </w:pPr>
      <w:r w:rsidRPr="00FC2984">
        <w:rPr>
          <w:b/>
          <w:bCs/>
        </w:rPr>
        <w:t>II.</w:t>
      </w:r>
      <w:r w:rsidR="00F16AEE">
        <w:rPr>
          <w:b/>
          <w:bCs/>
        </w:rPr>
        <w:t xml:space="preserve"> </w:t>
      </w:r>
      <w:r w:rsidR="00FF01A5" w:rsidRPr="00FC2984">
        <w:rPr>
          <w:b/>
          <w:bCs/>
          <w:lang w:val="vi"/>
        </w:rPr>
        <w:t>CHỈ ĐỊNH</w:t>
      </w:r>
    </w:p>
    <w:p w14:paraId="4A836C3F" w14:textId="7514E607" w:rsidR="00FF01A5" w:rsidRPr="00FC2984" w:rsidRDefault="00FF01A5" w:rsidP="00FC2984">
      <w:pPr>
        <w:pStyle w:val="ListParagraph"/>
        <w:numPr>
          <w:ilvl w:val="0"/>
          <w:numId w:val="1"/>
        </w:numPr>
      </w:pPr>
      <w:r w:rsidRPr="00FC2984">
        <w:rPr>
          <w:lang w:val="vi"/>
        </w:rPr>
        <w:t>Do nguyên nhân từ thai</w:t>
      </w:r>
      <w:r w:rsidR="00FC2984">
        <w:t>.</w:t>
      </w:r>
    </w:p>
    <w:p w14:paraId="2EDC93B1" w14:textId="0B212EA3" w:rsidR="00FF01A5" w:rsidRPr="00FC2984" w:rsidRDefault="00FF01A5" w:rsidP="00FC2984">
      <w:pPr>
        <w:pStyle w:val="ListParagraph"/>
        <w:numPr>
          <w:ilvl w:val="0"/>
          <w:numId w:val="1"/>
        </w:numPr>
      </w:pPr>
      <w:r w:rsidRPr="00FC2984">
        <w:rPr>
          <w:lang w:val="vi"/>
        </w:rPr>
        <w:t>Các chỉ định do ngôi thai bất thường Thai to</w:t>
      </w:r>
      <w:r w:rsidR="00FC2984">
        <w:t>.</w:t>
      </w:r>
    </w:p>
    <w:p w14:paraId="5F1AA8DE" w14:textId="70EC8749" w:rsidR="00FF01A5" w:rsidRPr="00FC2984" w:rsidRDefault="00FF01A5" w:rsidP="00FC2984">
      <w:pPr>
        <w:pStyle w:val="ListParagraph"/>
        <w:numPr>
          <w:ilvl w:val="0"/>
          <w:numId w:val="1"/>
        </w:numPr>
      </w:pPr>
      <w:r w:rsidRPr="00FC2984">
        <w:rPr>
          <w:lang w:val="vi"/>
        </w:rPr>
        <w:t>Thai suy</w:t>
      </w:r>
      <w:r w:rsidR="00FC2984">
        <w:t>.</w:t>
      </w:r>
    </w:p>
    <w:p w14:paraId="66E9F839" w14:textId="2C17B6AC" w:rsidR="00FC2984" w:rsidRDefault="00FF01A5" w:rsidP="00FC2984">
      <w:pPr>
        <w:pStyle w:val="ListParagraph"/>
        <w:numPr>
          <w:ilvl w:val="0"/>
          <w:numId w:val="1"/>
        </w:numPr>
      </w:pPr>
      <w:r w:rsidRPr="00FC2984">
        <w:rPr>
          <w:lang w:val="vi"/>
        </w:rPr>
        <w:t>Bệnh lý của thai có chống chỉ định đẻ đường âm đạo</w:t>
      </w:r>
      <w:r w:rsidR="00FC2984">
        <w:t>.</w:t>
      </w:r>
    </w:p>
    <w:p w14:paraId="018B3C5C" w14:textId="5AACA3E0" w:rsidR="00FC2984" w:rsidRDefault="00FC2984" w:rsidP="00FC2984">
      <w:r>
        <w:t xml:space="preserve">+ </w:t>
      </w:r>
      <w:r w:rsidR="00FF01A5" w:rsidRPr="00FC2984">
        <w:rPr>
          <w:lang w:val="vi"/>
        </w:rPr>
        <w:t>Do nguyên nhân phần phụ của thai</w:t>
      </w:r>
      <w:r>
        <w:t>.</w:t>
      </w:r>
      <w:r w:rsidR="00FF01A5" w:rsidRPr="00FC2984">
        <w:rPr>
          <w:lang w:val="vi"/>
        </w:rPr>
        <w:t xml:space="preserve"> </w:t>
      </w:r>
    </w:p>
    <w:p w14:paraId="684A823D" w14:textId="4AD4A437" w:rsidR="00FC2984" w:rsidRPr="00FC2984" w:rsidRDefault="00FC2984" w:rsidP="00FC2984">
      <w:r>
        <w:t xml:space="preserve">+ </w:t>
      </w:r>
      <w:r w:rsidR="00FF01A5" w:rsidRPr="00FC2984">
        <w:rPr>
          <w:lang w:val="vi"/>
        </w:rPr>
        <w:t>Do nguyên nhân đường sinh dục</w:t>
      </w:r>
      <w:r>
        <w:t>.</w:t>
      </w:r>
    </w:p>
    <w:p w14:paraId="079D6051" w14:textId="1BC760AE" w:rsidR="00FF01A5" w:rsidRPr="00FC2984" w:rsidRDefault="00FC2984" w:rsidP="00FC2984">
      <w:r>
        <w:t>+</w:t>
      </w:r>
      <w:r w:rsidR="00FF01A5" w:rsidRPr="00FC2984">
        <w:rPr>
          <w:lang w:val="vi"/>
        </w:rPr>
        <w:t xml:space="preserve"> Do bệnh lý của mẹ</w:t>
      </w:r>
      <w:r>
        <w:t>.</w:t>
      </w:r>
    </w:p>
    <w:p w14:paraId="3B84AD63" w14:textId="594A92BF" w:rsidR="00FF01A5" w:rsidRPr="00FC2984" w:rsidRDefault="00FF01A5" w:rsidP="00FC2984">
      <w:pPr>
        <w:pStyle w:val="ListParagraph"/>
        <w:numPr>
          <w:ilvl w:val="0"/>
          <w:numId w:val="1"/>
        </w:numPr>
        <w:rPr>
          <w:lang w:val="vi"/>
        </w:rPr>
      </w:pPr>
      <w:r w:rsidRPr="00FC2984">
        <w:rPr>
          <w:lang w:val="vi"/>
        </w:rPr>
        <w:t>Những chỉ định khác</w:t>
      </w:r>
      <w:r w:rsidR="00C4536E">
        <w:t>.</w:t>
      </w:r>
    </w:p>
    <w:p w14:paraId="6BFC7E03" w14:textId="257F1B3B" w:rsidR="00FF01A5" w:rsidRPr="00FC2984" w:rsidRDefault="00FC2984" w:rsidP="00796700">
      <w:pPr>
        <w:rPr>
          <w:b/>
          <w:bCs/>
          <w:lang w:val="vi"/>
        </w:rPr>
      </w:pPr>
      <w:r w:rsidRPr="00FC2984">
        <w:rPr>
          <w:b/>
          <w:bCs/>
        </w:rPr>
        <w:t>III.</w:t>
      </w:r>
      <w:r w:rsidR="00F16AEE">
        <w:rPr>
          <w:b/>
          <w:bCs/>
        </w:rPr>
        <w:t xml:space="preserve"> </w:t>
      </w:r>
      <w:r w:rsidR="00FF01A5" w:rsidRPr="00FC2984">
        <w:rPr>
          <w:b/>
          <w:bCs/>
          <w:lang w:val="vi"/>
        </w:rPr>
        <w:t>CHUẨN</w:t>
      </w:r>
      <w:r w:rsidR="00FF01A5" w:rsidRPr="00FC2984">
        <w:rPr>
          <w:b/>
          <w:bCs/>
          <w:spacing w:val="-2"/>
          <w:lang w:val="vi"/>
        </w:rPr>
        <w:t xml:space="preserve"> </w:t>
      </w:r>
      <w:r w:rsidR="00FF01A5" w:rsidRPr="00FC2984">
        <w:rPr>
          <w:b/>
          <w:bCs/>
          <w:lang w:val="vi"/>
        </w:rPr>
        <w:t>BỊ</w:t>
      </w:r>
    </w:p>
    <w:p w14:paraId="507B2B21" w14:textId="18446E5E" w:rsidR="00FF01A5" w:rsidRPr="00C4536E" w:rsidRDefault="00C4536E" w:rsidP="00796700">
      <w:pPr>
        <w:rPr>
          <w:b/>
          <w:bCs/>
          <w:lang w:val="vi"/>
        </w:rPr>
      </w:pPr>
      <w:r w:rsidRPr="00C4536E">
        <w:rPr>
          <w:b/>
          <w:bCs/>
        </w:rPr>
        <w:t>1.</w:t>
      </w:r>
      <w:r w:rsidR="00F16AEE">
        <w:rPr>
          <w:b/>
          <w:bCs/>
        </w:rPr>
        <w:t xml:space="preserve"> </w:t>
      </w:r>
      <w:r w:rsidR="00FF01A5" w:rsidRPr="00C4536E">
        <w:rPr>
          <w:b/>
          <w:bCs/>
          <w:lang w:val="vi"/>
        </w:rPr>
        <w:t>Người thực hiện</w:t>
      </w:r>
    </w:p>
    <w:p w14:paraId="20327C83" w14:textId="64B5434F" w:rsidR="00FF01A5" w:rsidRPr="00C4536E" w:rsidRDefault="00FF01A5" w:rsidP="00796700">
      <w:r w:rsidRPr="003954F2">
        <w:rPr>
          <w:lang w:val="vi"/>
        </w:rPr>
        <w:t>Kíp gây mê hồi sức - Kíp phẫu thuật - Nữ hộ sinh chăm sóc sơ sinh</w:t>
      </w:r>
      <w:r w:rsidR="00C4536E">
        <w:t>.</w:t>
      </w:r>
    </w:p>
    <w:p w14:paraId="4BDF7A2B" w14:textId="144ACE03" w:rsidR="00FF01A5" w:rsidRPr="00C4536E" w:rsidRDefault="00C4536E" w:rsidP="00796700">
      <w:pPr>
        <w:rPr>
          <w:b/>
          <w:bCs/>
          <w:lang w:val="vi"/>
        </w:rPr>
      </w:pPr>
      <w:r w:rsidRPr="00C4536E">
        <w:rPr>
          <w:b/>
          <w:bCs/>
        </w:rPr>
        <w:t>2.</w:t>
      </w:r>
      <w:r w:rsidR="00F16AEE">
        <w:rPr>
          <w:b/>
          <w:bCs/>
        </w:rPr>
        <w:t xml:space="preserve"> </w:t>
      </w:r>
      <w:r w:rsidR="00FF01A5" w:rsidRPr="00C4536E">
        <w:rPr>
          <w:b/>
          <w:bCs/>
          <w:lang w:val="vi"/>
        </w:rPr>
        <w:t>Phương tiện, dụng cụ,</w:t>
      </w:r>
      <w:r w:rsidR="00FF01A5" w:rsidRPr="00C4536E">
        <w:rPr>
          <w:b/>
          <w:bCs/>
          <w:spacing w:val="-3"/>
          <w:lang w:val="vi"/>
        </w:rPr>
        <w:t xml:space="preserve"> </w:t>
      </w:r>
      <w:r w:rsidR="00FF01A5" w:rsidRPr="00C4536E">
        <w:rPr>
          <w:b/>
          <w:bCs/>
          <w:lang w:val="vi"/>
        </w:rPr>
        <w:t>thuốc</w:t>
      </w:r>
    </w:p>
    <w:p w14:paraId="575E8F86" w14:textId="18E41208" w:rsidR="00FF01A5" w:rsidRPr="00C4536E" w:rsidRDefault="00FF01A5" w:rsidP="00796700">
      <w:r w:rsidRPr="003954F2">
        <w:rPr>
          <w:lang w:val="vi"/>
        </w:rPr>
        <w:t>Bộ dụng cụ, thuốc dùng gây tê tủy sống, gây mê toàn thân Bộ dụng cụ mổ lấy thai đã tiệt trùng Phương tiện chăm sóc và hồi sức sơ sinh</w:t>
      </w:r>
      <w:r w:rsidR="00C4536E">
        <w:t>.</w:t>
      </w:r>
      <w:r w:rsidRPr="003954F2">
        <w:rPr>
          <w:lang w:val="vi"/>
        </w:rPr>
        <w:t xml:space="preserve"> Các thuốc để hồi sức và các thuốc dùng trong sản</w:t>
      </w:r>
      <w:r w:rsidRPr="003954F2">
        <w:rPr>
          <w:spacing w:val="-2"/>
          <w:lang w:val="vi"/>
        </w:rPr>
        <w:t xml:space="preserve"> </w:t>
      </w:r>
      <w:r w:rsidRPr="003954F2">
        <w:rPr>
          <w:lang w:val="vi"/>
        </w:rPr>
        <w:t>khoa</w:t>
      </w:r>
      <w:r w:rsidR="00C4536E">
        <w:t>.</w:t>
      </w:r>
    </w:p>
    <w:p w14:paraId="61B4E198" w14:textId="14CE15F8" w:rsidR="00FF01A5" w:rsidRPr="00C4536E" w:rsidRDefault="00C4536E" w:rsidP="00796700">
      <w:pPr>
        <w:rPr>
          <w:b/>
          <w:bCs/>
          <w:lang w:val="vi"/>
        </w:rPr>
      </w:pPr>
      <w:r w:rsidRPr="00C4536E">
        <w:rPr>
          <w:b/>
          <w:bCs/>
        </w:rPr>
        <w:t>3.</w:t>
      </w:r>
      <w:r w:rsidR="00F16AEE">
        <w:rPr>
          <w:b/>
          <w:bCs/>
        </w:rPr>
        <w:t xml:space="preserve"> </w:t>
      </w:r>
      <w:r w:rsidR="00FF01A5" w:rsidRPr="00C4536E">
        <w:rPr>
          <w:b/>
          <w:bCs/>
          <w:lang w:val="vi"/>
        </w:rPr>
        <w:t>Người</w:t>
      </w:r>
      <w:r w:rsidR="00FF01A5" w:rsidRPr="00C4536E">
        <w:rPr>
          <w:b/>
          <w:bCs/>
          <w:spacing w:val="-9"/>
          <w:lang w:val="vi"/>
        </w:rPr>
        <w:t xml:space="preserve"> </w:t>
      </w:r>
      <w:r w:rsidR="00FF01A5" w:rsidRPr="00C4536E">
        <w:rPr>
          <w:b/>
          <w:bCs/>
          <w:lang w:val="vi"/>
        </w:rPr>
        <w:t>bệnh</w:t>
      </w:r>
    </w:p>
    <w:p w14:paraId="733F5CDB" w14:textId="1B6291B7" w:rsidR="00FF01A5" w:rsidRPr="00C4536E" w:rsidRDefault="00FF01A5" w:rsidP="00796700">
      <w:r w:rsidRPr="003954F2">
        <w:rPr>
          <w:lang w:val="vi"/>
        </w:rPr>
        <w:t>Được giải thích đầy đủ lý do phẫu thuật lấy thai, ký giấy cam đoan phẫu thuật Làm đầy đủ các xét nghiệm cơ bản</w:t>
      </w:r>
      <w:r w:rsidR="00C4536E">
        <w:t>.</w:t>
      </w:r>
      <w:r w:rsidRPr="003954F2">
        <w:rPr>
          <w:lang w:val="vi"/>
        </w:rPr>
        <w:t xml:space="preserve"> Định nhóm máu và dự trù máu Thông đái, sát khuẩn thành bụng, trải khăn vô khuẩn sau khi đã được giảm đau</w:t>
      </w:r>
      <w:r w:rsidR="00C4536E">
        <w:t>.</w:t>
      </w:r>
    </w:p>
    <w:p w14:paraId="60DA3930" w14:textId="412D8C82" w:rsidR="00FF01A5" w:rsidRPr="00C4536E" w:rsidRDefault="00C4536E" w:rsidP="00796700">
      <w:pPr>
        <w:rPr>
          <w:b/>
          <w:bCs/>
          <w:lang w:val="vi"/>
        </w:rPr>
      </w:pPr>
      <w:r>
        <w:rPr>
          <w:b/>
          <w:bCs/>
        </w:rPr>
        <w:t>IV.</w:t>
      </w:r>
      <w:r w:rsidR="00F16AEE">
        <w:rPr>
          <w:b/>
          <w:bCs/>
        </w:rPr>
        <w:t xml:space="preserve"> </w:t>
      </w:r>
      <w:r w:rsidR="00FF01A5" w:rsidRPr="00C4536E">
        <w:rPr>
          <w:b/>
          <w:bCs/>
          <w:lang w:val="vi"/>
        </w:rPr>
        <w:t>CÁC BƯỚC TIẾN</w:t>
      </w:r>
      <w:r w:rsidR="00FF01A5" w:rsidRPr="00C4536E">
        <w:rPr>
          <w:b/>
          <w:bCs/>
          <w:spacing w:val="-10"/>
          <w:lang w:val="vi"/>
        </w:rPr>
        <w:t xml:space="preserve"> </w:t>
      </w:r>
      <w:r w:rsidR="00FF01A5" w:rsidRPr="00C4536E">
        <w:rPr>
          <w:b/>
          <w:bCs/>
          <w:lang w:val="vi"/>
        </w:rPr>
        <w:t xml:space="preserve">HÀNH </w:t>
      </w:r>
    </w:p>
    <w:p w14:paraId="2ED0DB8D" w14:textId="2170AAE1" w:rsidR="00FF01A5" w:rsidRPr="00C4536E" w:rsidRDefault="00FF01A5" w:rsidP="00796700">
      <w:r w:rsidRPr="00C4536E">
        <w:rPr>
          <w:i/>
          <w:iCs/>
          <w:lang w:val="vi"/>
        </w:rPr>
        <w:t>Thì 1:</w:t>
      </w:r>
      <w:r w:rsidRPr="003954F2">
        <w:rPr>
          <w:lang w:val="vi"/>
        </w:rPr>
        <w:t xml:space="preserve"> Mở</w:t>
      </w:r>
      <w:r w:rsidRPr="003954F2">
        <w:rPr>
          <w:spacing w:val="-3"/>
          <w:lang w:val="vi"/>
        </w:rPr>
        <w:t xml:space="preserve"> </w:t>
      </w:r>
      <w:r w:rsidRPr="003954F2">
        <w:rPr>
          <w:lang w:val="vi"/>
        </w:rPr>
        <w:t>bụng</w:t>
      </w:r>
      <w:r w:rsidR="00C4536E">
        <w:t>.</w:t>
      </w:r>
    </w:p>
    <w:p w14:paraId="1D838665" w14:textId="7A5843B0" w:rsidR="00FF01A5" w:rsidRPr="00C4536E" w:rsidRDefault="00FF01A5" w:rsidP="00796700">
      <w:r w:rsidRPr="003954F2">
        <w:rPr>
          <w:lang w:val="vi"/>
        </w:rPr>
        <w:t>Có thể đường trắng giữa dưới rốn hoặc đường ngang trên mu, nếu sẹo mổ cũ là 1 trong 2 đường này thì rạch theo đường mổ cũ, qua các lớp vào ổ bụng, chú ý tổn thương các tạng bên dưới</w:t>
      </w:r>
      <w:r w:rsidR="00C4536E">
        <w:t>.</w:t>
      </w:r>
    </w:p>
    <w:p w14:paraId="59C77FD2" w14:textId="2729C1DB" w:rsidR="00FF01A5" w:rsidRPr="00C4536E" w:rsidRDefault="00FF01A5" w:rsidP="00796700">
      <w:r w:rsidRPr="00C4536E">
        <w:rPr>
          <w:i/>
          <w:iCs/>
          <w:lang w:val="vi"/>
        </w:rPr>
        <w:t>Thì 2</w:t>
      </w:r>
      <w:r w:rsidRPr="003954F2">
        <w:rPr>
          <w:lang w:val="vi"/>
        </w:rPr>
        <w:t>: Bộc lộ đoạn dưới tử cung, gỡ dính, cầm máu</w:t>
      </w:r>
      <w:r w:rsidR="00C4536E">
        <w:t>.</w:t>
      </w:r>
    </w:p>
    <w:p w14:paraId="557F7ECB" w14:textId="07FEBF69" w:rsidR="00FF01A5" w:rsidRPr="00C4536E" w:rsidRDefault="00FF01A5" w:rsidP="00796700">
      <w:r w:rsidRPr="00C4536E">
        <w:rPr>
          <w:i/>
          <w:iCs/>
          <w:lang w:val="vi"/>
        </w:rPr>
        <w:t>Thì 3</w:t>
      </w:r>
      <w:r w:rsidRPr="003954F2">
        <w:rPr>
          <w:lang w:val="vi"/>
        </w:rPr>
        <w:t>: Mở phúc mạc đoạn dưới tử cung</w:t>
      </w:r>
      <w:r w:rsidR="00C4536E">
        <w:t>.</w:t>
      </w:r>
    </w:p>
    <w:p w14:paraId="173013FB" w14:textId="5301D23F" w:rsidR="00FF01A5" w:rsidRPr="00C4536E" w:rsidRDefault="00FF01A5" w:rsidP="00796700">
      <w:r w:rsidRPr="00C4536E">
        <w:rPr>
          <w:i/>
          <w:iCs/>
          <w:lang w:val="vi"/>
        </w:rPr>
        <w:lastRenderedPageBreak/>
        <w:t>Thì 4</w:t>
      </w:r>
      <w:r w:rsidRPr="003954F2">
        <w:rPr>
          <w:lang w:val="vi"/>
        </w:rPr>
        <w:t>: Rạch ngang cơ tử cung đoạn dưới đến màng ối</w:t>
      </w:r>
      <w:r w:rsidR="00C4536E">
        <w:t>.</w:t>
      </w:r>
    </w:p>
    <w:p w14:paraId="2A7B3CAE" w14:textId="699B72E4" w:rsidR="00FF01A5" w:rsidRPr="003954F2" w:rsidRDefault="00FF01A5" w:rsidP="00796700">
      <w:pPr>
        <w:rPr>
          <w:lang w:val="vi"/>
        </w:rPr>
      </w:pPr>
      <w:r w:rsidRPr="003954F2">
        <w:rPr>
          <w:lang w:val="vi"/>
        </w:rPr>
        <w:t>Mở đoạn dưới tử cung ở ngay giữa (</w:t>
      </w:r>
      <w:r w:rsidR="00C4536E">
        <w:t>L</w:t>
      </w:r>
      <w:r w:rsidRPr="003954F2">
        <w:rPr>
          <w:lang w:val="vi"/>
        </w:rPr>
        <w:t>ưu ý tránh chạm vào phần thai ở ngay dưới). Mở rộng vết rạch tử cung sang hai bên. Đường mở tử cung song song với đường mở phúc mạc đoạn dưới Đường rạch ngang đoạn dưới khoảng 8-10cm.</w:t>
      </w:r>
    </w:p>
    <w:p w14:paraId="54D3B767" w14:textId="0B93750A" w:rsidR="00FF01A5" w:rsidRPr="00C4536E" w:rsidRDefault="00FF01A5" w:rsidP="00796700">
      <w:r w:rsidRPr="00C4536E">
        <w:rPr>
          <w:i/>
          <w:iCs/>
          <w:lang w:val="vi"/>
        </w:rPr>
        <w:t>Thì 5</w:t>
      </w:r>
      <w:r w:rsidRPr="003954F2">
        <w:rPr>
          <w:lang w:val="vi"/>
        </w:rPr>
        <w:t>: Lấy thai và rau</w:t>
      </w:r>
    </w:p>
    <w:p w14:paraId="592FBC3D" w14:textId="4B7FF7AB" w:rsidR="00FF01A5" w:rsidRPr="003954F2" w:rsidRDefault="00FF01A5" w:rsidP="00796700">
      <w:pPr>
        <w:rPr>
          <w:lang w:val="vi"/>
        </w:rPr>
      </w:pPr>
      <w:r w:rsidRPr="003954F2">
        <w:rPr>
          <w:lang w:val="vi"/>
        </w:rPr>
        <w:t xml:space="preserve">Lấy thai: </w:t>
      </w:r>
      <w:r w:rsidR="00C4536E">
        <w:t>L</w:t>
      </w:r>
      <w:r w:rsidRPr="003954F2">
        <w:rPr>
          <w:lang w:val="vi"/>
        </w:rPr>
        <w:t>ấy đầu thai nếu là ngôi đầu, lấy chân thai hay mông thai nếu là các ngôi còn lại Dùng miếng gạc mỏng lau nhớt miệng trẻ Kẹp và cắt dây rốn Tiêm tĩnh mạch chậm</w:t>
      </w:r>
      <w:r w:rsidRPr="003954F2">
        <w:t xml:space="preserve"> </w:t>
      </w:r>
      <w:r w:rsidRPr="003954F2">
        <w:rPr>
          <w:lang w:val="vi"/>
        </w:rPr>
        <w:t>(qua dây truyền) 10 đơn vị oxytocin. Lấy rau bằng cách kéo dây rốn và ấn đáy tử cung qua thành bụng. Làm sạch buồng tử cung. Nong cổ tử cung nếu cần Kiểm tra và kẹp các mạch máu lớn đang chảy</w:t>
      </w:r>
    </w:p>
    <w:p w14:paraId="1755577D" w14:textId="074D345D" w:rsidR="00FF01A5" w:rsidRPr="00C4536E" w:rsidRDefault="00FF01A5" w:rsidP="00796700">
      <w:r w:rsidRPr="00C4536E">
        <w:rPr>
          <w:i/>
          <w:iCs/>
          <w:lang w:val="vi"/>
        </w:rPr>
        <w:t>Thì 6</w:t>
      </w:r>
      <w:r w:rsidRPr="003954F2">
        <w:rPr>
          <w:lang w:val="vi"/>
        </w:rPr>
        <w:t>: Khâu vết rạch tử cung và phúc mạc</w:t>
      </w:r>
    </w:p>
    <w:p w14:paraId="400A1C65" w14:textId="606EF2C8" w:rsidR="00FF01A5" w:rsidRPr="00C4536E" w:rsidRDefault="00FF01A5" w:rsidP="00796700">
      <w:r w:rsidRPr="003954F2">
        <w:rPr>
          <w:lang w:val="vi"/>
        </w:rPr>
        <w:t>Khâu phục hồi lớp cơ tử cung bằng chỉ tiêu số 1. Có thể bằng mũi rời hay khâu vắt có khóa hay không có khóa. Mũi khâu lấy toàn bộ chiều dày lớp cơ tử cung. Không nên khâu cả lớp nội mạc tử cung. Thông thường khâu một lớp là đủ. Nếu cần thì khâu vắt lớp thứ hai để cầm máu và che phủ lớp khâu thứ nhất Phủ phúc mạc đoạn dưới tử cung bắt buộc khi có nguy cơ nhiễm khuẩn</w:t>
      </w:r>
      <w:r w:rsidR="00C4536E">
        <w:t>.</w:t>
      </w:r>
    </w:p>
    <w:p w14:paraId="5EF01B31" w14:textId="70E370E5" w:rsidR="00FF01A5" w:rsidRPr="00C4536E" w:rsidRDefault="00FF01A5" w:rsidP="00796700">
      <w:r w:rsidRPr="00C4536E">
        <w:rPr>
          <w:i/>
          <w:iCs/>
          <w:lang w:val="vi"/>
        </w:rPr>
        <w:t>Thì 7</w:t>
      </w:r>
      <w:r w:rsidRPr="003954F2">
        <w:rPr>
          <w:lang w:val="vi"/>
        </w:rPr>
        <w:t>: Lau sạch ổ bụng, kiểm tra tử cung, phần phụ và các tạng xung quanh Cầm máu kỹ Tùy trường hợp cụ thể xem xét đặt dẫn lưu ổ bụng</w:t>
      </w:r>
      <w:r w:rsidR="00C4536E">
        <w:t>.</w:t>
      </w:r>
    </w:p>
    <w:p w14:paraId="3C501219" w14:textId="37DE9413" w:rsidR="00FF01A5" w:rsidRPr="00C4536E" w:rsidRDefault="00FF01A5" w:rsidP="00796700">
      <w:r w:rsidRPr="00C4536E">
        <w:rPr>
          <w:i/>
          <w:iCs/>
          <w:lang w:val="vi"/>
        </w:rPr>
        <w:t>Thì 8:</w:t>
      </w:r>
      <w:r w:rsidRPr="003954F2">
        <w:rPr>
          <w:lang w:val="vi"/>
        </w:rPr>
        <w:t xml:space="preserve"> Đếm gạc đủ. Đóng thành bụng theo giải phẫu, xem xét đặt dẫn lưu vết mổ</w:t>
      </w:r>
      <w:r w:rsidR="00C4536E">
        <w:t>.</w:t>
      </w:r>
    </w:p>
    <w:p w14:paraId="66D3271D" w14:textId="1B64CA96" w:rsidR="00FF01A5" w:rsidRPr="00C4536E" w:rsidRDefault="00FF01A5" w:rsidP="00796700">
      <w:r w:rsidRPr="00C4536E">
        <w:rPr>
          <w:i/>
          <w:iCs/>
          <w:lang w:val="vi"/>
        </w:rPr>
        <w:t>Thì 9</w:t>
      </w:r>
      <w:r w:rsidRPr="003954F2">
        <w:rPr>
          <w:lang w:val="vi"/>
        </w:rPr>
        <w:t>: Lấy máu và lau âm đạo</w:t>
      </w:r>
      <w:r w:rsidR="00C4536E">
        <w:t>.</w:t>
      </w:r>
    </w:p>
    <w:p w14:paraId="4D90822A" w14:textId="0B7420A9" w:rsidR="00FF01A5" w:rsidRPr="00C4536E" w:rsidRDefault="00C4536E" w:rsidP="00796700">
      <w:pPr>
        <w:rPr>
          <w:b/>
          <w:bCs/>
          <w:lang w:val="vi"/>
        </w:rPr>
      </w:pPr>
      <w:r w:rsidRPr="00C4536E">
        <w:rPr>
          <w:b/>
          <w:bCs/>
        </w:rPr>
        <w:t>V.</w:t>
      </w:r>
      <w:r w:rsidR="00F16AEE">
        <w:rPr>
          <w:b/>
          <w:bCs/>
        </w:rPr>
        <w:t xml:space="preserve"> </w:t>
      </w:r>
      <w:r w:rsidR="00FF01A5" w:rsidRPr="00C4536E">
        <w:rPr>
          <w:b/>
          <w:bCs/>
          <w:lang w:val="vi"/>
        </w:rPr>
        <w:t>THEO DÕI CHĂM SÓC SAU PHẪU</w:t>
      </w:r>
      <w:r w:rsidR="00FF01A5" w:rsidRPr="00C4536E">
        <w:rPr>
          <w:b/>
          <w:bCs/>
          <w:spacing w:val="-1"/>
          <w:lang w:val="vi"/>
        </w:rPr>
        <w:t xml:space="preserve"> </w:t>
      </w:r>
      <w:r w:rsidR="00FF01A5" w:rsidRPr="00C4536E">
        <w:rPr>
          <w:b/>
          <w:bCs/>
          <w:lang w:val="vi"/>
        </w:rPr>
        <w:t>THUẬT</w:t>
      </w:r>
    </w:p>
    <w:p w14:paraId="3BDE5E0C" w14:textId="35FE853B" w:rsidR="00FF01A5" w:rsidRPr="00C4536E" w:rsidRDefault="00C4536E" w:rsidP="00796700">
      <w:r>
        <w:t xml:space="preserve">- </w:t>
      </w:r>
      <w:r w:rsidR="00FF01A5" w:rsidRPr="003954F2">
        <w:rPr>
          <w:lang w:val="vi"/>
        </w:rPr>
        <w:t xml:space="preserve">Theo dõi sau phẫu thuật: </w:t>
      </w:r>
      <w:r>
        <w:t>M</w:t>
      </w:r>
      <w:r w:rsidR="00FF01A5" w:rsidRPr="003954F2">
        <w:rPr>
          <w:lang w:val="vi"/>
        </w:rPr>
        <w:t>ạch, huyết áp, toàn trạng, bài tiết nước tiểu, co hồi tử cung,</w:t>
      </w:r>
      <w:r w:rsidR="00FF01A5" w:rsidRPr="003954F2">
        <w:rPr>
          <w:spacing w:val="15"/>
          <w:lang w:val="vi"/>
        </w:rPr>
        <w:t xml:space="preserve"> </w:t>
      </w:r>
      <w:r w:rsidR="00FF01A5" w:rsidRPr="003954F2">
        <w:rPr>
          <w:lang w:val="vi"/>
        </w:rPr>
        <w:t>lượng</w:t>
      </w:r>
      <w:r w:rsidR="00FF01A5" w:rsidRPr="003954F2">
        <w:rPr>
          <w:spacing w:val="18"/>
          <w:lang w:val="vi"/>
        </w:rPr>
        <w:t xml:space="preserve"> </w:t>
      </w:r>
      <w:r w:rsidR="00FF01A5" w:rsidRPr="003954F2">
        <w:rPr>
          <w:lang w:val="vi"/>
        </w:rPr>
        <w:t>máu</w:t>
      </w:r>
      <w:r w:rsidR="00FF01A5" w:rsidRPr="003954F2">
        <w:rPr>
          <w:spacing w:val="18"/>
          <w:lang w:val="vi"/>
        </w:rPr>
        <w:t xml:space="preserve"> </w:t>
      </w:r>
      <w:r w:rsidR="00FF01A5" w:rsidRPr="003954F2">
        <w:rPr>
          <w:lang w:val="vi"/>
        </w:rPr>
        <w:t>chảy</w:t>
      </w:r>
      <w:r w:rsidR="00FF01A5" w:rsidRPr="003954F2">
        <w:rPr>
          <w:spacing w:val="21"/>
          <w:lang w:val="vi"/>
        </w:rPr>
        <w:t xml:space="preserve"> </w:t>
      </w:r>
      <w:r w:rsidR="00FF01A5" w:rsidRPr="003954F2">
        <w:rPr>
          <w:lang w:val="vi"/>
        </w:rPr>
        <w:t>từ</w:t>
      </w:r>
      <w:r w:rsidR="00FF01A5" w:rsidRPr="003954F2">
        <w:rPr>
          <w:spacing w:val="17"/>
          <w:lang w:val="vi"/>
        </w:rPr>
        <w:t xml:space="preserve"> </w:t>
      </w:r>
      <w:r w:rsidR="00FF01A5" w:rsidRPr="003954F2">
        <w:rPr>
          <w:lang w:val="vi"/>
        </w:rPr>
        <w:t>tử</w:t>
      </w:r>
      <w:r w:rsidR="00FF01A5" w:rsidRPr="003954F2">
        <w:rPr>
          <w:spacing w:val="16"/>
          <w:lang w:val="vi"/>
        </w:rPr>
        <w:t xml:space="preserve"> </w:t>
      </w:r>
      <w:r w:rsidR="00FF01A5" w:rsidRPr="003954F2">
        <w:rPr>
          <w:lang w:val="vi"/>
        </w:rPr>
        <w:t>cung</w:t>
      </w:r>
      <w:r w:rsidR="00FF01A5" w:rsidRPr="003954F2">
        <w:rPr>
          <w:spacing w:val="18"/>
          <w:lang w:val="vi"/>
        </w:rPr>
        <w:t xml:space="preserve"> </w:t>
      </w:r>
      <w:r w:rsidR="00FF01A5" w:rsidRPr="003954F2">
        <w:rPr>
          <w:lang w:val="vi"/>
        </w:rPr>
        <w:t>ra,</w:t>
      </w:r>
      <w:r w:rsidR="00FF01A5" w:rsidRPr="003954F2">
        <w:rPr>
          <w:spacing w:val="17"/>
          <w:lang w:val="vi"/>
        </w:rPr>
        <w:t xml:space="preserve"> </w:t>
      </w:r>
      <w:r w:rsidR="00FF01A5" w:rsidRPr="003954F2">
        <w:rPr>
          <w:lang w:val="vi"/>
        </w:rPr>
        <w:t>vết</w:t>
      </w:r>
      <w:r w:rsidR="00FF01A5" w:rsidRPr="003954F2">
        <w:rPr>
          <w:spacing w:val="18"/>
          <w:lang w:val="vi"/>
        </w:rPr>
        <w:t xml:space="preserve"> </w:t>
      </w:r>
      <w:r w:rsidR="00FF01A5" w:rsidRPr="003954F2">
        <w:rPr>
          <w:lang w:val="vi"/>
        </w:rPr>
        <w:t>mổ</w:t>
      </w:r>
      <w:r w:rsidR="00FF01A5" w:rsidRPr="003954F2">
        <w:rPr>
          <w:spacing w:val="18"/>
          <w:lang w:val="vi"/>
        </w:rPr>
        <w:t xml:space="preserve"> </w:t>
      </w:r>
      <w:r w:rsidR="00FF01A5" w:rsidRPr="003954F2">
        <w:rPr>
          <w:lang w:val="vi"/>
        </w:rPr>
        <w:t>thành</w:t>
      </w:r>
      <w:r w:rsidR="00FF01A5" w:rsidRPr="003954F2">
        <w:rPr>
          <w:spacing w:val="15"/>
          <w:lang w:val="vi"/>
        </w:rPr>
        <w:t xml:space="preserve"> </w:t>
      </w:r>
      <w:r w:rsidR="00FF01A5" w:rsidRPr="003954F2">
        <w:rPr>
          <w:lang w:val="vi"/>
        </w:rPr>
        <w:t>bụng,</w:t>
      </w:r>
      <w:r w:rsidR="00FF01A5" w:rsidRPr="003954F2">
        <w:rPr>
          <w:spacing w:val="18"/>
          <w:lang w:val="vi"/>
        </w:rPr>
        <w:t xml:space="preserve"> </w:t>
      </w:r>
      <w:r w:rsidR="00FF01A5" w:rsidRPr="003954F2">
        <w:rPr>
          <w:lang w:val="vi"/>
        </w:rPr>
        <w:t>các</w:t>
      </w:r>
      <w:r w:rsidR="00FF01A5" w:rsidRPr="003954F2">
        <w:rPr>
          <w:spacing w:val="18"/>
          <w:lang w:val="vi"/>
        </w:rPr>
        <w:t xml:space="preserve"> </w:t>
      </w:r>
      <w:r w:rsidR="00FF01A5" w:rsidRPr="003954F2">
        <w:rPr>
          <w:lang w:val="vi"/>
        </w:rPr>
        <w:t>dẫn</w:t>
      </w:r>
      <w:r w:rsidR="00FF01A5" w:rsidRPr="003954F2">
        <w:rPr>
          <w:spacing w:val="16"/>
          <w:lang w:val="vi"/>
        </w:rPr>
        <w:t xml:space="preserve"> </w:t>
      </w:r>
      <w:r w:rsidR="00FF01A5" w:rsidRPr="003954F2">
        <w:rPr>
          <w:lang w:val="vi"/>
        </w:rPr>
        <w:t>lưu</w:t>
      </w:r>
      <w:r w:rsidR="00FF01A5" w:rsidRPr="003954F2">
        <w:rPr>
          <w:spacing w:val="16"/>
          <w:lang w:val="vi"/>
        </w:rPr>
        <w:t xml:space="preserve"> </w:t>
      </w:r>
      <w:r w:rsidR="00FF01A5" w:rsidRPr="003954F2">
        <w:rPr>
          <w:lang w:val="vi"/>
        </w:rPr>
        <w:t>(nếu</w:t>
      </w:r>
      <w:r w:rsidR="00FF01A5" w:rsidRPr="003954F2">
        <w:rPr>
          <w:spacing w:val="17"/>
          <w:lang w:val="vi"/>
        </w:rPr>
        <w:t xml:space="preserve"> </w:t>
      </w:r>
      <w:r w:rsidR="00FF01A5" w:rsidRPr="003954F2">
        <w:rPr>
          <w:lang w:val="vi"/>
        </w:rPr>
        <w:t>có),trung</w:t>
      </w:r>
      <w:r w:rsidR="00FF01A5" w:rsidRPr="003954F2">
        <w:rPr>
          <w:spacing w:val="18"/>
          <w:lang w:val="vi"/>
        </w:rPr>
        <w:t xml:space="preserve"> </w:t>
      </w:r>
      <w:r w:rsidR="00FF01A5" w:rsidRPr="003954F2">
        <w:rPr>
          <w:lang w:val="vi"/>
        </w:rPr>
        <w:t>tiện</w:t>
      </w:r>
      <w:r>
        <w:t>.</w:t>
      </w:r>
    </w:p>
    <w:p w14:paraId="5CCAD590" w14:textId="32DB8261" w:rsidR="00FF01A5" w:rsidRPr="00C4536E" w:rsidRDefault="00C4536E" w:rsidP="00796700">
      <w:r>
        <w:t xml:space="preserve">- </w:t>
      </w:r>
      <w:r w:rsidR="00FF01A5" w:rsidRPr="003954F2">
        <w:rPr>
          <w:lang w:val="vi"/>
        </w:rPr>
        <w:t>Chăm sóc: Cho thuốc giảm đau sau phẫu thuật. Cho sản phụ uống, ăn sớm (uống, thức ăn lỏng khi chưa trung tiện, ăn bình thường khi đã có trung tiện)</w:t>
      </w:r>
      <w:r w:rsidR="00FF01A5" w:rsidRPr="003954F2">
        <w:t>.</w:t>
      </w:r>
      <w:r w:rsidR="00FF01A5" w:rsidRPr="003954F2">
        <w:rPr>
          <w:lang w:val="vi"/>
        </w:rPr>
        <w:t xml:space="preserve"> Vận động sớm Cho con bú sớm Kháng sinh điều trị (nếu</w:t>
      </w:r>
      <w:r w:rsidR="00FF01A5" w:rsidRPr="003954F2">
        <w:rPr>
          <w:spacing w:val="-8"/>
          <w:lang w:val="vi"/>
        </w:rPr>
        <w:t xml:space="preserve"> </w:t>
      </w:r>
      <w:r w:rsidR="00FF01A5" w:rsidRPr="003954F2">
        <w:rPr>
          <w:lang w:val="vi"/>
        </w:rPr>
        <w:t>cần)</w:t>
      </w:r>
      <w:r>
        <w:t>.</w:t>
      </w:r>
    </w:p>
    <w:p w14:paraId="6C6FE208" w14:textId="0115A72D" w:rsidR="00FF01A5" w:rsidRPr="00C4536E" w:rsidRDefault="00C4536E" w:rsidP="00796700">
      <w:pPr>
        <w:rPr>
          <w:b/>
          <w:bCs/>
          <w:lang w:val="vi"/>
        </w:rPr>
      </w:pPr>
      <w:r w:rsidRPr="00C4536E">
        <w:rPr>
          <w:b/>
          <w:bCs/>
        </w:rPr>
        <w:t>VI.</w:t>
      </w:r>
      <w:r w:rsidR="00F16AEE">
        <w:rPr>
          <w:b/>
          <w:bCs/>
        </w:rPr>
        <w:t xml:space="preserve"> </w:t>
      </w:r>
      <w:r w:rsidR="00FF01A5" w:rsidRPr="00C4536E">
        <w:rPr>
          <w:b/>
          <w:bCs/>
          <w:lang w:val="vi"/>
        </w:rPr>
        <w:t>BIẾN</w:t>
      </w:r>
      <w:r w:rsidR="00FF01A5" w:rsidRPr="00C4536E">
        <w:rPr>
          <w:b/>
          <w:bCs/>
          <w:spacing w:val="-6"/>
          <w:lang w:val="vi"/>
        </w:rPr>
        <w:t xml:space="preserve"> </w:t>
      </w:r>
      <w:r w:rsidR="00FF01A5" w:rsidRPr="00C4536E">
        <w:rPr>
          <w:b/>
          <w:bCs/>
          <w:lang w:val="vi"/>
        </w:rPr>
        <w:t>CHỨNG</w:t>
      </w:r>
    </w:p>
    <w:p w14:paraId="1B3F3C41" w14:textId="70ABC93A" w:rsidR="00FF01A5" w:rsidRPr="00C4536E" w:rsidRDefault="00FF01A5" w:rsidP="00C4536E">
      <w:pPr>
        <w:pStyle w:val="ListParagraph"/>
        <w:numPr>
          <w:ilvl w:val="0"/>
          <w:numId w:val="1"/>
        </w:numPr>
        <w:rPr>
          <w:lang w:val="vi"/>
        </w:rPr>
      </w:pPr>
      <w:r w:rsidRPr="00C4536E">
        <w:rPr>
          <w:lang w:val="vi"/>
        </w:rPr>
        <w:t>Trong phẫu</w:t>
      </w:r>
      <w:r w:rsidRPr="00C4536E">
        <w:rPr>
          <w:spacing w:val="-10"/>
          <w:lang w:val="vi"/>
        </w:rPr>
        <w:t xml:space="preserve"> </w:t>
      </w:r>
      <w:r w:rsidRPr="00C4536E">
        <w:rPr>
          <w:lang w:val="vi"/>
        </w:rPr>
        <w:t>thuật</w:t>
      </w:r>
      <w:r w:rsidR="00C4536E">
        <w:t>.</w:t>
      </w:r>
    </w:p>
    <w:p w14:paraId="63F73A17" w14:textId="257E1301" w:rsidR="00FF01A5" w:rsidRPr="00C4536E" w:rsidRDefault="00C4536E" w:rsidP="00796700">
      <w:r>
        <w:t xml:space="preserve">+ </w:t>
      </w:r>
      <w:r w:rsidR="00FF01A5" w:rsidRPr="003954F2">
        <w:rPr>
          <w:lang w:val="vi"/>
        </w:rPr>
        <w:t>Chảy máu</w:t>
      </w:r>
      <w:r>
        <w:t>.</w:t>
      </w:r>
    </w:p>
    <w:p w14:paraId="1E7C7234" w14:textId="0953BB4C" w:rsidR="00FF01A5" w:rsidRPr="00C4536E" w:rsidRDefault="00C4536E" w:rsidP="00796700">
      <w:r>
        <w:t xml:space="preserve">+ </w:t>
      </w:r>
      <w:r w:rsidR="00FF01A5" w:rsidRPr="003954F2">
        <w:rPr>
          <w:lang w:val="vi"/>
        </w:rPr>
        <w:t>Chấn thương thai nhi Chấn thương ruột</w:t>
      </w:r>
      <w:r>
        <w:t>.</w:t>
      </w:r>
    </w:p>
    <w:p w14:paraId="2735F34F" w14:textId="6C450496" w:rsidR="00FF01A5" w:rsidRPr="00C4536E" w:rsidRDefault="00C4536E" w:rsidP="00796700">
      <w:r>
        <w:t xml:space="preserve">+ </w:t>
      </w:r>
      <w:r w:rsidR="00FF01A5" w:rsidRPr="003954F2">
        <w:rPr>
          <w:lang w:val="vi"/>
        </w:rPr>
        <w:t>Rạch vào bàng quang Thắt vào niệu quản</w:t>
      </w:r>
      <w:r>
        <w:t>.</w:t>
      </w:r>
    </w:p>
    <w:p w14:paraId="03FFC8B8" w14:textId="6392E373" w:rsidR="00FF01A5" w:rsidRPr="00C4536E" w:rsidRDefault="00C4536E" w:rsidP="00C4536E">
      <w:pPr>
        <w:rPr>
          <w:lang w:val="vi"/>
        </w:rPr>
      </w:pPr>
      <w:r>
        <w:rPr>
          <w:lang w:val="vi"/>
        </w:rPr>
        <w:t xml:space="preserve">- </w:t>
      </w:r>
      <w:r w:rsidR="00FF01A5" w:rsidRPr="00C4536E">
        <w:rPr>
          <w:lang w:val="vi"/>
        </w:rPr>
        <w:t>Sau phẫu</w:t>
      </w:r>
      <w:r w:rsidR="00FF01A5" w:rsidRPr="00C4536E">
        <w:rPr>
          <w:spacing w:val="-3"/>
          <w:lang w:val="vi"/>
        </w:rPr>
        <w:t xml:space="preserve"> </w:t>
      </w:r>
      <w:r w:rsidR="00FF01A5" w:rsidRPr="00C4536E">
        <w:rPr>
          <w:lang w:val="vi"/>
        </w:rPr>
        <w:t>thuật</w:t>
      </w:r>
      <w:r>
        <w:t xml:space="preserve">: </w:t>
      </w:r>
      <w:r w:rsidR="00FF01A5" w:rsidRPr="00C4536E">
        <w:rPr>
          <w:lang w:val="vi"/>
        </w:rPr>
        <w:t>Nhiễm trùng vết mổ, tiểu khung, viêm phúc mạc toàn thể, nhiễm trùng huyết Chảy máu do nhiễm trùng vết mổ tử cung Cho sản phụ uống, ăn sớm (uống, thức ăn lỏng khi chưa trung tiện, ăn bình thường khi đã có trung tiện) Vận động sớm Cho con bú sớm Kháng sinh điều trị (nếu cần)</w:t>
      </w:r>
      <w:r w:rsidR="00FF01A5" w:rsidRPr="003954F2">
        <w:t>.</w:t>
      </w:r>
    </w:p>
    <w:p w14:paraId="06C3F30B" w14:textId="77777777" w:rsidR="00FF01A5" w:rsidRPr="003954F2" w:rsidRDefault="00FF01A5" w:rsidP="00796700">
      <w:pPr>
        <w:rPr>
          <w:lang w:val="vi"/>
        </w:rPr>
      </w:pPr>
    </w:p>
    <w:p w14:paraId="782015CC" w14:textId="77777777" w:rsidR="00387DD4" w:rsidRDefault="00387DD4" w:rsidP="00387DD4">
      <w:pPr>
        <w:jc w:val="center"/>
        <w:rPr>
          <w:b/>
          <w:bCs/>
          <w:i/>
        </w:rPr>
      </w:pPr>
    </w:p>
    <w:p w14:paraId="1D923281" w14:textId="77777777" w:rsidR="00387DD4" w:rsidRDefault="00387DD4" w:rsidP="00387DD4">
      <w:pPr>
        <w:jc w:val="center"/>
        <w:rPr>
          <w:b/>
          <w:bCs/>
          <w:i/>
        </w:rPr>
      </w:pPr>
    </w:p>
    <w:p w14:paraId="2D5DA83C" w14:textId="77777777" w:rsidR="00387DD4" w:rsidRDefault="00387DD4" w:rsidP="00387DD4">
      <w:pPr>
        <w:jc w:val="center"/>
        <w:rPr>
          <w:b/>
          <w:bCs/>
          <w:i/>
        </w:rPr>
      </w:pPr>
    </w:p>
    <w:p w14:paraId="2269964A" w14:textId="77777777" w:rsidR="00FF01A5" w:rsidRPr="00387DD4" w:rsidRDefault="00FF01A5" w:rsidP="00F16AEE">
      <w:pPr>
        <w:pStyle w:val="Heading1"/>
        <w:rPr>
          <w:lang w:val="vi"/>
        </w:rPr>
      </w:pPr>
      <w:bookmarkStart w:id="405" w:name="_Toc159312255"/>
      <w:bookmarkStart w:id="406" w:name="_Toc169595671"/>
      <w:r w:rsidRPr="00387DD4">
        <w:rPr>
          <w:lang w:val="vi"/>
        </w:rPr>
        <w:t>PHẪU THUẬT LẤY THAI TRÊN NGƯỜI BỆNH CÓ SẸO MỔ CŨ PHỨC TẠP</w:t>
      </w:r>
      <w:bookmarkEnd w:id="405"/>
      <w:bookmarkEnd w:id="406"/>
    </w:p>
    <w:p w14:paraId="47B76355" w14:textId="77777777" w:rsidR="00FF01A5" w:rsidRPr="003954F2" w:rsidRDefault="00FF01A5" w:rsidP="00796700">
      <w:pPr>
        <w:rPr>
          <w:lang w:val="vi"/>
        </w:rPr>
      </w:pPr>
    </w:p>
    <w:p w14:paraId="616A9489" w14:textId="2C674779" w:rsidR="00FF01A5" w:rsidRPr="00387DD4" w:rsidRDefault="00387DD4" w:rsidP="00796700">
      <w:pPr>
        <w:rPr>
          <w:b/>
          <w:bCs/>
          <w:lang w:val="vi"/>
        </w:rPr>
      </w:pPr>
      <w:r w:rsidRPr="00387DD4">
        <w:rPr>
          <w:b/>
          <w:bCs/>
        </w:rPr>
        <w:t>I.</w:t>
      </w:r>
      <w:r w:rsidR="00F16AEE">
        <w:rPr>
          <w:b/>
          <w:bCs/>
        </w:rPr>
        <w:t xml:space="preserve"> </w:t>
      </w:r>
      <w:r w:rsidR="00FF01A5" w:rsidRPr="00387DD4">
        <w:rPr>
          <w:b/>
          <w:bCs/>
          <w:lang w:val="vi"/>
        </w:rPr>
        <w:t>ĐẠI</w:t>
      </w:r>
      <w:r w:rsidR="00FF01A5" w:rsidRPr="00387DD4">
        <w:rPr>
          <w:b/>
          <w:bCs/>
          <w:spacing w:val="-2"/>
          <w:lang w:val="vi"/>
        </w:rPr>
        <w:t xml:space="preserve"> </w:t>
      </w:r>
      <w:r w:rsidR="00FF01A5" w:rsidRPr="00387DD4">
        <w:rPr>
          <w:b/>
          <w:bCs/>
          <w:lang w:val="vi"/>
        </w:rPr>
        <w:t>CƯƠNG</w:t>
      </w:r>
    </w:p>
    <w:p w14:paraId="50D131BF" w14:textId="77777777" w:rsidR="00FF01A5" w:rsidRPr="003954F2" w:rsidRDefault="00FF01A5" w:rsidP="00796700">
      <w:pPr>
        <w:rPr>
          <w:lang w:val="vi"/>
        </w:rPr>
      </w:pPr>
      <w:r w:rsidRPr="003954F2">
        <w:rPr>
          <w:lang w:val="vi"/>
        </w:rPr>
        <w:t>Phẫu thuật lấy thai là phẫu thuật nhằm lấy thai ra khỏi tử cung sau khi mở bụng và mở tử cung Phẫu thuật lấy thai trên người bệnh có sẹo mổ cũ phức tạp áp dụng cho những bệnh nhân có tiền sử phẫu thuật vùng bụng trước đó. Khó khăn của phấu thuật này là ổ bụng dính nhiều các dậy chằng và mạc nối, thay đôi vị trí giải phẫu của các cơ quan trong ổ bụng. Khi tiến hành phẫu thuật thì mở bụng phải gỡ dính, cầm máu, nguy cơ tồn thương các tạng xung quanh, nguy cơ chảy máu, khó bộc lộ đoạn dưới tử cung, đôi khi không thể bộc lộ được đoạn dưới mà phải rạch ngang hoặc dọc thân tử cung để lấy thai. Do đó thời gian từ lúc giảm đau đến lúc lấy thai bị kéo dài. Sau mổ nguy cơ vết mổ liền kém, tụ máu ở thành bụng cao hơn các trường hợp khác</w:t>
      </w:r>
    </w:p>
    <w:p w14:paraId="046E4E66" w14:textId="112DBC29" w:rsidR="00FF01A5" w:rsidRPr="00387DD4" w:rsidRDefault="00387DD4" w:rsidP="00796700">
      <w:pPr>
        <w:rPr>
          <w:b/>
          <w:bCs/>
          <w:lang w:val="vi"/>
        </w:rPr>
      </w:pPr>
      <w:r w:rsidRPr="00387DD4">
        <w:rPr>
          <w:b/>
          <w:bCs/>
        </w:rPr>
        <w:t>II.</w:t>
      </w:r>
      <w:r w:rsidR="00F16AEE">
        <w:rPr>
          <w:b/>
          <w:bCs/>
        </w:rPr>
        <w:t xml:space="preserve"> </w:t>
      </w:r>
      <w:r w:rsidR="00FF01A5" w:rsidRPr="00387DD4">
        <w:rPr>
          <w:b/>
          <w:bCs/>
          <w:lang w:val="vi"/>
        </w:rPr>
        <w:t>CHỈ ĐỊNH</w:t>
      </w:r>
    </w:p>
    <w:p w14:paraId="16C242A6" w14:textId="5FAE8040" w:rsidR="00FF01A5" w:rsidRPr="00387DD4" w:rsidRDefault="00FF01A5" w:rsidP="00387DD4">
      <w:pPr>
        <w:pStyle w:val="ListParagraph"/>
        <w:numPr>
          <w:ilvl w:val="0"/>
          <w:numId w:val="1"/>
        </w:numPr>
        <w:rPr>
          <w:lang w:val="vi"/>
        </w:rPr>
      </w:pPr>
      <w:r w:rsidRPr="00387DD4">
        <w:rPr>
          <w:lang w:val="vi"/>
        </w:rPr>
        <w:t>Do nguyên nhân từ thai</w:t>
      </w:r>
      <w:r w:rsidR="00387DD4">
        <w:t>.</w:t>
      </w:r>
    </w:p>
    <w:p w14:paraId="3583987F" w14:textId="0DCBD4C7" w:rsidR="00FF01A5" w:rsidRPr="00387DD4" w:rsidRDefault="00FF01A5" w:rsidP="00387DD4">
      <w:pPr>
        <w:pStyle w:val="ListParagraph"/>
        <w:numPr>
          <w:ilvl w:val="0"/>
          <w:numId w:val="1"/>
        </w:numPr>
        <w:rPr>
          <w:lang w:val="vi"/>
        </w:rPr>
      </w:pPr>
      <w:r w:rsidRPr="00387DD4">
        <w:rPr>
          <w:lang w:val="vi"/>
        </w:rPr>
        <w:t>Các chỉ định do ngôi thai bất thường Thai to</w:t>
      </w:r>
      <w:r w:rsidR="00387DD4">
        <w:t>.</w:t>
      </w:r>
    </w:p>
    <w:p w14:paraId="147E10D6" w14:textId="3F8288ED" w:rsidR="00FF01A5" w:rsidRPr="00387DD4" w:rsidRDefault="00FF01A5" w:rsidP="00387DD4">
      <w:pPr>
        <w:pStyle w:val="ListParagraph"/>
        <w:numPr>
          <w:ilvl w:val="0"/>
          <w:numId w:val="1"/>
        </w:numPr>
        <w:rPr>
          <w:lang w:val="vi"/>
        </w:rPr>
      </w:pPr>
      <w:r w:rsidRPr="00387DD4">
        <w:rPr>
          <w:lang w:val="vi"/>
        </w:rPr>
        <w:t>Thai suy</w:t>
      </w:r>
      <w:r w:rsidR="00387DD4">
        <w:t>.</w:t>
      </w:r>
    </w:p>
    <w:p w14:paraId="4358AD45" w14:textId="3402798F" w:rsidR="00FF01A5" w:rsidRPr="00387DD4" w:rsidRDefault="00FF01A5" w:rsidP="00387DD4">
      <w:pPr>
        <w:pStyle w:val="ListParagraph"/>
        <w:numPr>
          <w:ilvl w:val="0"/>
          <w:numId w:val="1"/>
        </w:numPr>
        <w:rPr>
          <w:lang w:val="vi"/>
        </w:rPr>
      </w:pPr>
      <w:r w:rsidRPr="00387DD4">
        <w:rPr>
          <w:lang w:val="vi"/>
        </w:rPr>
        <w:t>Bệnh lý của thai có chống chỉ định đẻ đường âm đạo:</w:t>
      </w:r>
    </w:p>
    <w:p w14:paraId="7A029668" w14:textId="409633AB" w:rsidR="00387DD4" w:rsidRPr="00387DD4" w:rsidRDefault="00387DD4" w:rsidP="00796700">
      <w:r>
        <w:t xml:space="preserve">+ </w:t>
      </w:r>
      <w:r w:rsidR="00FF01A5" w:rsidRPr="003954F2">
        <w:rPr>
          <w:lang w:val="vi"/>
        </w:rPr>
        <w:t>Do nguyên nhân phần phụ của thai</w:t>
      </w:r>
      <w:r>
        <w:t>.</w:t>
      </w:r>
    </w:p>
    <w:p w14:paraId="7FA30CD4" w14:textId="5D48FB44" w:rsidR="00387DD4" w:rsidRDefault="00387DD4" w:rsidP="00796700">
      <w:r>
        <w:t xml:space="preserve">+ </w:t>
      </w:r>
      <w:r w:rsidR="00FF01A5" w:rsidRPr="003954F2">
        <w:rPr>
          <w:lang w:val="vi"/>
        </w:rPr>
        <w:t>Do nguyên nhân đường sinh dục</w:t>
      </w:r>
      <w:r>
        <w:t>.</w:t>
      </w:r>
      <w:r w:rsidR="00FF01A5" w:rsidRPr="003954F2">
        <w:rPr>
          <w:lang w:val="vi"/>
        </w:rPr>
        <w:t xml:space="preserve"> </w:t>
      </w:r>
    </w:p>
    <w:p w14:paraId="3BFC0D81" w14:textId="53DC38DE" w:rsidR="00FF01A5" w:rsidRPr="00387DD4" w:rsidRDefault="00387DD4" w:rsidP="00796700">
      <w:r>
        <w:t xml:space="preserve">+ </w:t>
      </w:r>
      <w:r w:rsidR="00FF01A5" w:rsidRPr="003954F2">
        <w:rPr>
          <w:lang w:val="vi"/>
        </w:rPr>
        <w:t>Do bệnh lý của mẹ</w:t>
      </w:r>
      <w:r>
        <w:t>.</w:t>
      </w:r>
    </w:p>
    <w:p w14:paraId="4F9ED4BF" w14:textId="5A51217D" w:rsidR="00FF01A5" w:rsidRPr="00387DD4" w:rsidRDefault="00FF01A5" w:rsidP="00387DD4">
      <w:pPr>
        <w:pStyle w:val="ListParagraph"/>
        <w:numPr>
          <w:ilvl w:val="0"/>
          <w:numId w:val="1"/>
        </w:numPr>
        <w:rPr>
          <w:lang w:val="vi"/>
        </w:rPr>
      </w:pPr>
      <w:r w:rsidRPr="00387DD4">
        <w:rPr>
          <w:lang w:val="vi"/>
        </w:rPr>
        <w:t>Những chỉ định khác</w:t>
      </w:r>
    </w:p>
    <w:p w14:paraId="1B5476C9" w14:textId="5CDFA154" w:rsidR="00FF01A5" w:rsidRPr="00387DD4" w:rsidRDefault="00387DD4" w:rsidP="00796700">
      <w:pPr>
        <w:rPr>
          <w:b/>
          <w:bCs/>
          <w:lang w:val="vi"/>
        </w:rPr>
      </w:pPr>
      <w:r w:rsidRPr="00387DD4">
        <w:rPr>
          <w:b/>
          <w:bCs/>
        </w:rPr>
        <w:t>III.</w:t>
      </w:r>
      <w:r>
        <w:rPr>
          <w:b/>
          <w:bCs/>
        </w:rPr>
        <w:t xml:space="preserve"> </w:t>
      </w:r>
      <w:r w:rsidR="00FF01A5" w:rsidRPr="00387DD4">
        <w:rPr>
          <w:b/>
          <w:bCs/>
          <w:lang w:val="vi"/>
        </w:rPr>
        <w:t>CHUẨN</w:t>
      </w:r>
      <w:r w:rsidR="00FF01A5" w:rsidRPr="00387DD4">
        <w:rPr>
          <w:b/>
          <w:bCs/>
          <w:spacing w:val="-2"/>
          <w:lang w:val="vi"/>
        </w:rPr>
        <w:t xml:space="preserve"> </w:t>
      </w:r>
      <w:r w:rsidR="00FF01A5" w:rsidRPr="00387DD4">
        <w:rPr>
          <w:b/>
          <w:bCs/>
          <w:lang w:val="vi"/>
        </w:rPr>
        <w:t>BỊ</w:t>
      </w:r>
    </w:p>
    <w:p w14:paraId="125DB6DE" w14:textId="22982426" w:rsidR="00FF01A5" w:rsidRPr="00387DD4" w:rsidRDefault="00387DD4" w:rsidP="00796700">
      <w:pPr>
        <w:rPr>
          <w:b/>
          <w:bCs/>
          <w:lang w:val="vi"/>
        </w:rPr>
      </w:pPr>
      <w:r w:rsidRPr="00387DD4">
        <w:rPr>
          <w:b/>
          <w:bCs/>
        </w:rPr>
        <w:t>1.</w:t>
      </w:r>
      <w:r w:rsidR="00F16AEE">
        <w:rPr>
          <w:b/>
          <w:bCs/>
        </w:rPr>
        <w:t xml:space="preserve"> </w:t>
      </w:r>
      <w:r w:rsidR="00FF01A5" w:rsidRPr="00387DD4">
        <w:rPr>
          <w:b/>
          <w:bCs/>
          <w:lang w:val="vi"/>
        </w:rPr>
        <w:t>Người thực hiện</w:t>
      </w:r>
    </w:p>
    <w:p w14:paraId="303D1ED1" w14:textId="3906399B" w:rsidR="00FF01A5" w:rsidRPr="003954F2" w:rsidRDefault="00387DD4" w:rsidP="00796700">
      <w:pPr>
        <w:rPr>
          <w:lang w:val="vi"/>
        </w:rPr>
      </w:pPr>
      <w:r>
        <w:t xml:space="preserve">- </w:t>
      </w:r>
      <w:r w:rsidR="00FF01A5" w:rsidRPr="003954F2">
        <w:rPr>
          <w:lang w:val="vi"/>
        </w:rPr>
        <w:t>Kíp gây mê hồi sức Kíp phẫu thuật Nữ hộ sinh chăm sóc sơ sinh</w:t>
      </w:r>
    </w:p>
    <w:p w14:paraId="33D40C4C" w14:textId="33C20F25" w:rsidR="00FF01A5" w:rsidRPr="003954F2" w:rsidRDefault="00387DD4" w:rsidP="00796700">
      <w:pPr>
        <w:rPr>
          <w:lang w:val="vi"/>
        </w:rPr>
      </w:pPr>
      <w:r>
        <w:t xml:space="preserve">- </w:t>
      </w:r>
      <w:r w:rsidR="00FF01A5" w:rsidRPr="003954F2">
        <w:rPr>
          <w:lang w:val="vi"/>
        </w:rPr>
        <w:t>Phương tiện, dụng cụ,</w:t>
      </w:r>
      <w:r w:rsidR="00FF01A5" w:rsidRPr="003954F2">
        <w:rPr>
          <w:spacing w:val="-3"/>
          <w:lang w:val="vi"/>
        </w:rPr>
        <w:t xml:space="preserve"> </w:t>
      </w:r>
      <w:r w:rsidR="00FF01A5" w:rsidRPr="003954F2">
        <w:rPr>
          <w:lang w:val="vi"/>
        </w:rPr>
        <w:t>thuốc</w:t>
      </w:r>
    </w:p>
    <w:p w14:paraId="68E88750" w14:textId="51674564" w:rsidR="00FF01A5" w:rsidRPr="00387DD4" w:rsidRDefault="00387DD4" w:rsidP="00796700">
      <w:r>
        <w:t xml:space="preserve">- </w:t>
      </w:r>
      <w:r w:rsidR="00FF01A5" w:rsidRPr="003954F2">
        <w:rPr>
          <w:lang w:val="vi"/>
        </w:rPr>
        <w:t>Bộ dụng cụ, thuốc dùng gây tê tủy sống, gây mê toàn thân Bộ dụng cụ mổ lấy thai đã tiệt trùng Phương tiện chăm sóc và hồi sức sơ sinh Các thuốc để hồi sức và các thuốc dùng trong sản</w:t>
      </w:r>
      <w:r w:rsidR="00FF01A5" w:rsidRPr="003954F2">
        <w:rPr>
          <w:spacing w:val="-2"/>
          <w:lang w:val="vi"/>
        </w:rPr>
        <w:t xml:space="preserve"> </w:t>
      </w:r>
      <w:r w:rsidR="00FF01A5" w:rsidRPr="003954F2">
        <w:rPr>
          <w:lang w:val="vi"/>
        </w:rPr>
        <w:t>khoa</w:t>
      </w:r>
      <w:r>
        <w:t>.</w:t>
      </w:r>
    </w:p>
    <w:p w14:paraId="3B9C01BF" w14:textId="41AF8292" w:rsidR="00FF01A5" w:rsidRPr="00387DD4" w:rsidRDefault="00387DD4" w:rsidP="00796700">
      <w:pPr>
        <w:rPr>
          <w:b/>
          <w:bCs/>
          <w:lang w:val="vi"/>
        </w:rPr>
      </w:pPr>
      <w:r w:rsidRPr="00387DD4">
        <w:rPr>
          <w:b/>
          <w:bCs/>
        </w:rPr>
        <w:t>2.</w:t>
      </w:r>
      <w:r w:rsidR="00F16AEE">
        <w:rPr>
          <w:b/>
          <w:bCs/>
        </w:rPr>
        <w:t xml:space="preserve"> </w:t>
      </w:r>
      <w:r w:rsidR="00FF01A5" w:rsidRPr="00387DD4">
        <w:rPr>
          <w:b/>
          <w:bCs/>
          <w:lang w:val="vi"/>
        </w:rPr>
        <w:t>Người</w:t>
      </w:r>
      <w:r w:rsidR="00FF01A5" w:rsidRPr="00387DD4">
        <w:rPr>
          <w:b/>
          <w:bCs/>
          <w:spacing w:val="-9"/>
          <w:lang w:val="vi"/>
        </w:rPr>
        <w:t xml:space="preserve"> </w:t>
      </w:r>
      <w:r w:rsidR="00FF01A5" w:rsidRPr="00387DD4">
        <w:rPr>
          <w:b/>
          <w:bCs/>
          <w:lang w:val="vi"/>
        </w:rPr>
        <w:t>bệnh</w:t>
      </w:r>
    </w:p>
    <w:p w14:paraId="6AFBD5A0" w14:textId="77777777" w:rsidR="00FF01A5" w:rsidRPr="003954F2" w:rsidRDefault="00FF01A5" w:rsidP="00796700">
      <w:pPr>
        <w:rPr>
          <w:lang w:val="vi"/>
        </w:rPr>
      </w:pPr>
      <w:r w:rsidRPr="003954F2">
        <w:rPr>
          <w:lang w:val="vi"/>
        </w:rPr>
        <w:t>Được giải thích đầy đủ lý do phẫu thuật lấy thai, ký giấy cam đoan phẫu thuật Làm đầy đủ các xét nghiệm cơ bản Định nhóm máu và dự trù máu Thông đái, sát khuẩn thành bụng, trải khăn vô khuẩn sau khi đã được giảm đau</w:t>
      </w:r>
    </w:p>
    <w:p w14:paraId="5A3F41C7" w14:textId="053100CC" w:rsidR="00FF01A5" w:rsidRPr="00387DD4" w:rsidRDefault="00284B59" w:rsidP="00796700">
      <w:pPr>
        <w:rPr>
          <w:b/>
          <w:bCs/>
          <w:lang w:val="vi"/>
        </w:rPr>
      </w:pPr>
      <w:r>
        <w:rPr>
          <w:b/>
          <w:bCs/>
        </w:rPr>
        <w:t>IV.</w:t>
      </w:r>
      <w:r w:rsidR="00F16AEE">
        <w:rPr>
          <w:b/>
          <w:bCs/>
        </w:rPr>
        <w:t xml:space="preserve"> </w:t>
      </w:r>
      <w:r w:rsidR="00FF01A5" w:rsidRPr="00387DD4">
        <w:rPr>
          <w:b/>
          <w:bCs/>
          <w:lang w:val="vi"/>
        </w:rPr>
        <w:t>CÁC BƯỚC TIẾN</w:t>
      </w:r>
      <w:r w:rsidR="00FF01A5" w:rsidRPr="00387DD4">
        <w:rPr>
          <w:b/>
          <w:bCs/>
          <w:spacing w:val="-10"/>
          <w:lang w:val="vi"/>
        </w:rPr>
        <w:t xml:space="preserve"> </w:t>
      </w:r>
      <w:r w:rsidR="00FF01A5" w:rsidRPr="00387DD4">
        <w:rPr>
          <w:b/>
          <w:bCs/>
          <w:lang w:val="vi"/>
        </w:rPr>
        <w:t xml:space="preserve">HÀNH </w:t>
      </w:r>
    </w:p>
    <w:p w14:paraId="47CB4370" w14:textId="21D06F85" w:rsidR="00FF01A5" w:rsidRPr="00387DD4" w:rsidRDefault="00FF01A5" w:rsidP="00796700">
      <w:r w:rsidRPr="00387DD4">
        <w:rPr>
          <w:i/>
          <w:iCs/>
          <w:lang w:val="vi"/>
        </w:rPr>
        <w:t>Thì 1</w:t>
      </w:r>
      <w:r w:rsidRPr="003954F2">
        <w:rPr>
          <w:lang w:val="vi"/>
        </w:rPr>
        <w:t>: Mở</w:t>
      </w:r>
      <w:r w:rsidRPr="003954F2">
        <w:rPr>
          <w:spacing w:val="-3"/>
          <w:lang w:val="vi"/>
        </w:rPr>
        <w:t xml:space="preserve"> </w:t>
      </w:r>
      <w:r w:rsidRPr="003954F2">
        <w:rPr>
          <w:lang w:val="vi"/>
        </w:rPr>
        <w:t>bụng</w:t>
      </w:r>
    </w:p>
    <w:p w14:paraId="5BE6F8DA" w14:textId="545306C6" w:rsidR="00FF01A5" w:rsidRPr="00387DD4" w:rsidRDefault="00FF01A5" w:rsidP="00796700">
      <w:r w:rsidRPr="003954F2">
        <w:rPr>
          <w:lang w:val="vi"/>
        </w:rPr>
        <w:t>Có thể đường trắng giữa dưới rốn hoặc đường ngang trên mu, nếu sẹo mổ cũ là 1 trong 2 đường này thì rạch theo đường mổ cũ, qua các lớp vào ổ bụng, chú ý tổn thương các tạng bên dưới</w:t>
      </w:r>
      <w:r w:rsidR="00387DD4">
        <w:t>.</w:t>
      </w:r>
    </w:p>
    <w:p w14:paraId="46E5A2E1" w14:textId="1037C262" w:rsidR="00FF01A5" w:rsidRPr="00387DD4" w:rsidRDefault="00FF01A5" w:rsidP="00796700">
      <w:r w:rsidRPr="00387DD4">
        <w:rPr>
          <w:i/>
          <w:iCs/>
          <w:lang w:val="vi"/>
        </w:rPr>
        <w:lastRenderedPageBreak/>
        <w:t>Thì 2</w:t>
      </w:r>
      <w:r w:rsidRPr="003954F2">
        <w:rPr>
          <w:lang w:val="vi"/>
        </w:rPr>
        <w:t>: Bộc lộ đoạn dưới tử cung, gỡ dính, cầm máu</w:t>
      </w:r>
      <w:r w:rsidR="00387DD4">
        <w:t>.</w:t>
      </w:r>
    </w:p>
    <w:p w14:paraId="72A669DA" w14:textId="4628E505" w:rsidR="00FF01A5" w:rsidRPr="00387DD4" w:rsidRDefault="00FF01A5" w:rsidP="00796700">
      <w:r w:rsidRPr="00387DD4">
        <w:rPr>
          <w:i/>
          <w:iCs/>
          <w:lang w:val="vi"/>
        </w:rPr>
        <w:t>Thì 3</w:t>
      </w:r>
      <w:r w:rsidRPr="003954F2">
        <w:rPr>
          <w:lang w:val="vi"/>
        </w:rPr>
        <w:t>: Mở phúc mạc đoạn dưới tử cung</w:t>
      </w:r>
      <w:r w:rsidR="00387DD4">
        <w:t>.</w:t>
      </w:r>
    </w:p>
    <w:p w14:paraId="7537C169" w14:textId="29E6CC3B" w:rsidR="00FF01A5" w:rsidRPr="00387DD4" w:rsidRDefault="00FF01A5" w:rsidP="00796700">
      <w:r w:rsidRPr="00387DD4">
        <w:rPr>
          <w:i/>
          <w:iCs/>
          <w:lang w:val="vi"/>
        </w:rPr>
        <w:t>Thì 4:</w:t>
      </w:r>
      <w:r w:rsidRPr="003954F2">
        <w:rPr>
          <w:lang w:val="vi"/>
        </w:rPr>
        <w:t xml:space="preserve"> Rạch ngang cơ tử cung đoạn dưới đến màng ối</w:t>
      </w:r>
      <w:r w:rsidR="00387DD4">
        <w:t>.</w:t>
      </w:r>
    </w:p>
    <w:p w14:paraId="7703C4AA" w14:textId="77777777" w:rsidR="00FF01A5" w:rsidRPr="003954F2" w:rsidRDefault="00FF01A5" w:rsidP="00796700">
      <w:pPr>
        <w:rPr>
          <w:lang w:val="vi"/>
        </w:rPr>
      </w:pPr>
      <w:r w:rsidRPr="003954F2">
        <w:rPr>
          <w:lang w:val="vi"/>
        </w:rPr>
        <w:t>Mở đoạn dưới tử cung ở ngay giữa (lưu ý tránh chạm vào phần thai ở ngay dưới). Mở rộng vết rạch tử cung sang hai bên. Đường mở tử cung song song với đường mở phúc mạc đoạn dưới Đường rạch ngang đoạn dưới khoảng 8-10cm.</w:t>
      </w:r>
    </w:p>
    <w:p w14:paraId="669CA0C5" w14:textId="5E9D1E8A" w:rsidR="00FF01A5" w:rsidRPr="00284B59" w:rsidRDefault="00FF01A5" w:rsidP="00796700">
      <w:r w:rsidRPr="00387DD4">
        <w:rPr>
          <w:i/>
          <w:iCs/>
          <w:lang w:val="vi"/>
        </w:rPr>
        <w:t>Thì 5</w:t>
      </w:r>
      <w:r w:rsidRPr="003954F2">
        <w:rPr>
          <w:lang w:val="vi"/>
        </w:rPr>
        <w:t>: Lấy thai và rau</w:t>
      </w:r>
      <w:r w:rsidR="00284B59">
        <w:t>.</w:t>
      </w:r>
    </w:p>
    <w:p w14:paraId="21D09EE1" w14:textId="4CA980A1" w:rsidR="00FF01A5" w:rsidRPr="00284B59" w:rsidRDefault="00FF01A5" w:rsidP="00796700">
      <w:r w:rsidRPr="003954F2">
        <w:rPr>
          <w:lang w:val="vi"/>
        </w:rPr>
        <w:t xml:space="preserve">Lấy thai: </w:t>
      </w:r>
      <w:r w:rsidR="00387DD4">
        <w:t>L</w:t>
      </w:r>
      <w:r w:rsidRPr="003954F2">
        <w:rPr>
          <w:lang w:val="vi"/>
        </w:rPr>
        <w:t>ấy đầu thai nếu là ngôi đầu, lấy chân thai hay mông thai nếu là các ngôi còn lại Dùng miếng gạc mỏng lau nhớt miệng trẻ Kẹp và cắt dây rốn Tiêm tĩnh mạch chậm</w:t>
      </w:r>
      <w:r w:rsidRPr="003954F2">
        <w:t xml:space="preserve"> </w:t>
      </w:r>
      <w:r w:rsidRPr="003954F2">
        <w:rPr>
          <w:lang w:val="vi"/>
        </w:rPr>
        <w:t>(qua dây truyền) 10 đơn vị oxytocin. Lấy rau bằng cách kéo dây rốn và ấn đáy tử cung qua thành bụng. Làm sạch buồng tử cung. Nong cổ tử cung nếu cần Kiểm tra và kẹp các mạch máu lớn đang chảy</w:t>
      </w:r>
      <w:r w:rsidR="00284B59">
        <w:t>.</w:t>
      </w:r>
    </w:p>
    <w:p w14:paraId="5B6BD423" w14:textId="1DB87AEE" w:rsidR="00FF01A5" w:rsidRPr="00284B59" w:rsidRDefault="00FF01A5" w:rsidP="00796700">
      <w:r w:rsidRPr="00284B59">
        <w:rPr>
          <w:i/>
          <w:iCs/>
          <w:lang w:val="vi"/>
        </w:rPr>
        <w:t>Thì 6</w:t>
      </w:r>
      <w:r w:rsidRPr="003954F2">
        <w:rPr>
          <w:lang w:val="vi"/>
        </w:rPr>
        <w:t>: Khâu vết rạch tử cung và phúc mạc</w:t>
      </w:r>
    </w:p>
    <w:p w14:paraId="52B6179C" w14:textId="77777777" w:rsidR="00FF01A5" w:rsidRPr="003954F2" w:rsidRDefault="00FF01A5" w:rsidP="00796700">
      <w:pPr>
        <w:rPr>
          <w:lang w:val="vi"/>
        </w:rPr>
      </w:pPr>
      <w:r w:rsidRPr="003954F2">
        <w:rPr>
          <w:lang w:val="vi"/>
        </w:rPr>
        <w:t>Khâu phục hồi lớp cơ tử cung bằng chỉ tiêu số 1. Có thể bằng mũi rời hay khâu vắt có khóa hay không có khóa. Mũi khâu lấy toàn bộ chiều dày lớp cơ tử cung. Không nên khâu cả lớp nội mạc tử cung. Thông thường khâu một lớp là đủ. Nếu cần thì khâu vắt lớp thứ hai để cầm máu và che phủ lớp khâu thứ nhất Phủ phúc mạc đoạn dưới tử cung bắt buộc khi có nguy cơ nhiễm khuẩn</w:t>
      </w:r>
    </w:p>
    <w:p w14:paraId="2EB48DCB" w14:textId="77777777" w:rsidR="00FF01A5" w:rsidRPr="003954F2" w:rsidRDefault="00FF01A5" w:rsidP="00796700">
      <w:pPr>
        <w:rPr>
          <w:lang w:val="vi"/>
        </w:rPr>
      </w:pPr>
      <w:r w:rsidRPr="00284B59">
        <w:rPr>
          <w:i/>
          <w:iCs/>
          <w:lang w:val="vi"/>
        </w:rPr>
        <w:t>Thì 7</w:t>
      </w:r>
      <w:r w:rsidRPr="003954F2">
        <w:rPr>
          <w:lang w:val="vi"/>
        </w:rPr>
        <w:t>: Lau sạch ổ bụng, kiểm tra tử cung, phần phụ và các tạng xung quanh Cầm máu kỹ Tùy trường hợp cụ thể xem xét đặt dẫn lưu ổ bụng</w:t>
      </w:r>
    </w:p>
    <w:p w14:paraId="5FB08195" w14:textId="77777777" w:rsidR="00FF01A5" w:rsidRPr="003954F2" w:rsidRDefault="00FF01A5" w:rsidP="00796700">
      <w:pPr>
        <w:rPr>
          <w:spacing w:val="-4"/>
          <w:lang w:val="vi"/>
        </w:rPr>
      </w:pPr>
      <w:r w:rsidRPr="00284B59">
        <w:rPr>
          <w:i/>
          <w:iCs/>
          <w:spacing w:val="-4"/>
          <w:lang w:val="vi"/>
        </w:rPr>
        <w:t>Thì 8</w:t>
      </w:r>
      <w:r w:rsidRPr="003954F2">
        <w:rPr>
          <w:spacing w:val="-4"/>
          <w:lang w:val="vi"/>
        </w:rPr>
        <w:t>: Đếm gạc đủ. Đóng thành bụng theo giải phẫu, xem xét đặt dẫn lưu vết mổ</w:t>
      </w:r>
    </w:p>
    <w:p w14:paraId="11680CFF" w14:textId="4950B927" w:rsidR="00FF01A5" w:rsidRPr="00284B59" w:rsidRDefault="00FF01A5" w:rsidP="00796700">
      <w:r w:rsidRPr="00284B59">
        <w:rPr>
          <w:i/>
          <w:iCs/>
          <w:lang w:val="vi"/>
        </w:rPr>
        <w:t>Thì 9</w:t>
      </w:r>
      <w:r w:rsidRPr="003954F2">
        <w:rPr>
          <w:lang w:val="vi"/>
        </w:rPr>
        <w:t>: Lấy máu và lau âm đạo</w:t>
      </w:r>
      <w:r w:rsidR="00284B59">
        <w:t>.</w:t>
      </w:r>
    </w:p>
    <w:p w14:paraId="5FC73A46" w14:textId="43F838D9" w:rsidR="00FF01A5" w:rsidRPr="00284B59" w:rsidRDefault="00284B59" w:rsidP="00796700">
      <w:pPr>
        <w:rPr>
          <w:b/>
          <w:bCs/>
          <w:lang w:val="vi"/>
        </w:rPr>
      </w:pPr>
      <w:r w:rsidRPr="00284B59">
        <w:rPr>
          <w:b/>
          <w:bCs/>
        </w:rPr>
        <w:t>V.</w:t>
      </w:r>
      <w:r w:rsidR="00F16AEE">
        <w:rPr>
          <w:b/>
          <w:bCs/>
        </w:rPr>
        <w:t xml:space="preserve"> </w:t>
      </w:r>
      <w:r w:rsidR="00FF01A5" w:rsidRPr="00284B59">
        <w:rPr>
          <w:b/>
          <w:bCs/>
          <w:lang w:val="vi"/>
        </w:rPr>
        <w:t>THEO DÕI CHĂM SÓC SAU PHẪU</w:t>
      </w:r>
      <w:r w:rsidR="00FF01A5" w:rsidRPr="00284B59">
        <w:rPr>
          <w:b/>
          <w:bCs/>
          <w:spacing w:val="1"/>
          <w:lang w:val="vi"/>
        </w:rPr>
        <w:t xml:space="preserve"> </w:t>
      </w:r>
      <w:r w:rsidR="00FF01A5" w:rsidRPr="00284B59">
        <w:rPr>
          <w:b/>
          <w:bCs/>
          <w:lang w:val="vi"/>
        </w:rPr>
        <w:t>THUẬT</w:t>
      </w:r>
    </w:p>
    <w:p w14:paraId="79136CA3" w14:textId="3FCEDAEC" w:rsidR="00FF01A5" w:rsidRPr="003954F2" w:rsidRDefault="009E3610" w:rsidP="00796700">
      <w:pPr>
        <w:rPr>
          <w:lang w:val="vi"/>
        </w:rPr>
      </w:pPr>
      <w:r>
        <w:t xml:space="preserve">- </w:t>
      </w:r>
      <w:r w:rsidR="00FF01A5" w:rsidRPr="003954F2">
        <w:rPr>
          <w:lang w:val="vi"/>
        </w:rPr>
        <w:t xml:space="preserve">Theo dõi sau phẫu thuật: </w:t>
      </w:r>
      <w:r w:rsidR="00284B59">
        <w:t>M</w:t>
      </w:r>
      <w:r w:rsidR="00FF01A5" w:rsidRPr="003954F2">
        <w:rPr>
          <w:lang w:val="vi"/>
        </w:rPr>
        <w:t>ạch, huyết áp, toàn trạng, bài tiết nước tiểu, co hồi tử cung,</w:t>
      </w:r>
      <w:r w:rsidR="00FF01A5" w:rsidRPr="003954F2">
        <w:rPr>
          <w:spacing w:val="15"/>
          <w:lang w:val="vi"/>
        </w:rPr>
        <w:t xml:space="preserve"> </w:t>
      </w:r>
      <w:r w:rsidR="00FF01A5" w:rsidRPr="003954F2">
        <w:rPr>
          <w:lang w:val="vi"/>
        </w:rPr>
        <w:t>lượng</w:t>
      </w:r>
      <w:r w:rsidR="00FF01A5" w:rsidRPr="003954F2">
        <w:rPr>
          <w:spacing w:val="18"/>
          <w:lang w:val="vi"/>
        </w:rPr>
        <w:t xml:space="preserve"> </w:t>
      </w:r>
      <w:r w:rsidR="00FF01A5" w:rsidRPr="003954F2">
        <w:rPr>
          <w:lang w:val="vi"/>
        </w:rPr>
        <w:t>máu</w:t>
      </w:r>
      <w:r w:rsidR="00FF01A5" w:rsidRPr="003954F2">
        <w:rPr>
          <w:spacing w:val="18"/>
          <w:lang w:val="vi"/>
        </w:rPr>
        <w:t xml:space="preserve"> </w:t>
      </w:r>
      <w:r w:rsidR="00FF01A5" w:rsidRPr="003954F2">
        <w:rPr>
          <w:lang w:val="vi"/>
        </w:rPr>
        <w:t>chảy</w:t>
      </w:r>
      <w:r w:rsidR="00FF01A5" w:rsidRPr="003954F2">
        <w:rPr>
          <w:spacing w:val="20"/>
          <w:lang w:val="vi"/>
        </w:rPr>
        <w:t xml:space="preserve"> </w:t>
      </w:r>
      <w:r w:rsidR="00FF01A5" w:rsidRPr="003954F2">
        <w:rPr>
          <w:lang w:val="vi"/>
        </w:rPr>
        <w:t>từ</w:t>
      </w:r>
      <w:r w:rsidR="00FF01A5" w:rsidRPr="003954F2">
        <w:rPr>
          <w:spacing w:val="17"/>
          <w:lang w:val="vi"/>
        </w:rPr>
        <w:t xml:space="preserve"> </w:t>
      </w:r>
      <w:r w:rsidR="00FF01A5" w:rsidRPr="003954F2">
        <w:rPr>
          <w:lang w:val="vi"/>
        </w:rPr>
        <w:t>tử</w:t>
      </w:r>
      <w:r w:rsidR="00FF01A5" w:rsidRPr="003954F2">
        <w:rPr>
          <w:spacing w:val="17"/>
          <w:lang w:val="vi"/>
        </w:rPr>
        <w:t xml:space="preserve"> </w:t>
      </w:r>
      <w:r w:rsidR="00FF01A5" w:rsidRPr="003954F2">
        <w:rPr>
          <w:lang w:val="vi"/>
        </w:rPr>
        <w:t>cung</w:t>
      </w:r>
      <w:r w:rsidR="00FF01A5" w:rsidRPr="003954F2">
        <w:rPr>
          <w:spacing w:val="17"/>
          <w:lang w:val="vi"/>
        </w:rPr>
        <w:t xml:space="preserve"> </w:t>
      </w:r>
      <w:r w:rsidR="00FF01A5" w:rsidRPr="003954F2">
        <w:rPr>
          <w:lang w:val="vi"/>
        </w:rPr>
        <w:t>ra,</w:t>
      </w:r>
      <w:r w:rsidR="00FF01A5" w:rsidRPr="003954F2">
        <w:rPr>
          <w:spacing w:val="18"/>
          <w:lang w:val="vi"/>
        </w:rPr>
        <w:t xml:space="preserve"> </w:t>
      </w:r>
      <w:r w:rsidR="00FF01A5" w:rsidRPr="003954F2">
        <w:rPr>
          <w:lang w:val="vi"/>
        </w:rPr>
        <w:t>vết</w:t>
      </w:r>
      <w:r w:rsidR="00FF01A5" w:rsidRPr="003954F2">
        <w:rPr>
          <w:spacing w:val="18"/>
          <w:lang w:val="vi"/>
        </w:rPr>
        <w:t xml:space="preserve"> </w:t>
      </w:r>
      <w:r w:rsidR="00FF01A5" w:rsidRPr="003954F2">
        <w:rPr>
          <w:lang w:val="vi"/>
        </w:rPr>
        <w:t>mổ</w:t>
      </w:r>
      <w:r w:rsidR="00FF01A5" w:rsidRPr="003954F2">
        <w:rPr>
          <w:spacing w:val="17"/>
          <w:lang w:val="vi"/>
        </w:rPr>
        <w:t xml:space="preserve"> </w:t>
      </w:r>
      <w:r w:rsidR="00FF01A5" w:rsidRPr="003954F2">
        <w:rPr>
          <w:lang w:val="vi"/>
        </w:rPr>
        <w:t>thành</w:t>
      </w:r>
      <w:r w:rsidR="00FF01A5" w:rsidRPr="003954F2">
        <w:rPr>
          <w:spacing w:val="16"/>
          <w:lang w:val="vi"/>
        </w:rPr>
        <w:t xml:space="preserve"> </w:t>
      </w:r>
      <w:r w:rsidR="00FF01A5" w:rsidRPr="003954F2">
        <w:rPr>
          <w:lang w:val="vi"/>
        </w:rPr>
        <w:t>bụng,</w:t>
      </w:r>
      <w:r w:rsidR="00FF01A5" w:rsidRPr="003954F2">
        <w:rPr>
          <w:spacing w:val="18"/>
          <w:lang w:val="vi"/>
        </w:rPr>
        <w:t xml:space="preserve"> </w:t>
      </w:r>
      <w:r w:rsidR="00FF01A5" w:rsidRPr="003954F2">
        <w:rPr>
          <w:lang w:val="vi"/>
        </w:rPr>
        <w:t>các</w:t>
      </w:r>
      <w:r w:rsidR="00FF01A5" w:rsidRPr="003954F2">
        <w:rPr>
          <w:spacing w:val="18"/>
          <w:lang w:val="vi"/>
        </w:rPr>
        <w:t xml:space="preserve"> </w:t>
      </w:r>
      <w:r w:rsidR="00FF01A5" w:rsidRPr="003954F2">
        <w:rPr>
          <w:lang w:val="vi"/>
        </w:rPr>
        <w:t>dẫn</w:t>
      </w:r>
      <w:r w:rsidR="00FF01A5" w:rsidRPr="003954F2">
        <w:rPr>
          <w:spacing w:val="16"/>
          <w:lang w:val="vi"/>
        </w:rPr>
        <w:t xml:space="preserve"> </w:t>
      </w:r>
      <w:r w:rsidR="00FF01A5" w:rsidRPr="003954F2">
        <w:rPr>
          <w:lang w:val="vi"/>
        </w:rPr>
        <w:t>lưu</w:t>
      </w:r>
      <w:r w:rsidR="00FF01A5" w:rsidRPr="003954F2">
        <w:rPr>
          <w:spacing w:val="16"/>
          <w:lang w:val="vi"/>
        </w:rPr>
        <w:t xml:space="preserve"> </w:t>
      </w:r>
      <w:r w:rsidR="00FF01A5" w:rsidRPr="003954F2">
        <w:rPr>
          <w:lang w:val="vi"/>
        </w:rPr>
        <w:t>(nếu</w:t>
      </w:r>
      <w:r w:rsidR="00FF01A5" w:rsidRPr="003954F2">
        <w:rPr>
          <w:spacing w:val="17"/>
          <w:lang w:val="vi"/>
        </w:rPr>
        <w:t xml:space="preserve"> </w:t>
      </w:r>
      <w:r w:rsidR="00FF01A5" w:rsidRPr="003954F2">
        <w:rPr>
          <w:lang w:val="vi"/>
        </w:rPr>
        <w:t>có),</w:t>
      </w:r>
      <w:r w:rsidR="00FF01A5" w:rsidRPr="003954F2">
        <w:t xml:space="preserve"> </w:t>
      </w:r>
      <w:r w:rsidR="00FF01A5" w:rsidRPr="003954F2">
        <w:rPr>
          <w:lang w:val="vi"/>
        </w:rPr>
        <w:t>trung</w:t>
      </w:r>
      <w:r w:rsidR="00FF01A5" w:rsidRPr="003954F2">
        <w:rPr>
          <w:spacing w:val="18"/>
          <w:lang w:val="vi"/>
        </w:rPr>
        <w:t xml:space="preserve"> </w:t>
      </w:r>
      <w:r w:rsidR="00FF01A5" w:rsidRPr="003954F2">
        <w:rPr>
          <w:lang w:val="vi"/>
        </w:rPr>
        <w:t>tiện</w:t>
      </w:r>
      <w:r w:rsidR="00FF01A5" w:rsidRPr="003954F2">
        <w:t>.</w:t>
      </w:r>
    </w:p>
    <w:p w14:paraId="793BA7EA" w14:textId="1A3A5D6E" w:rsidR="00FF01A5" w:rsidRPr="00284B59" w:rsidRDefault="009E3610" w:rsidP="00796700">
      <w:r>
        <w:t xml:space="preserve">- </w:t>
      </w:r>
      <w:r w:rsidR="00FF01A5" w:rsidRPr="003954F2">
        <w:rPr>
          <w:lang w:val="vi"/>
        </w:rPr>
        <w:t>Chăm sóc: Cho thuốc giảm đau sau phẫu thuật. Cho sản phụ uống, ăn sớm (uống, thức ăn lỏng khi chưa trung tiện, ăn bình thường khi đã có trung tiện) Vận động sớm Cho con bú sớm Kháng sinh điều trị (nếu</w:t>
      </w:r>
      <w:r w:rsidR="00FF01A5" w:rsidRPr="003954F2">
        <w:rPr>
          <w:spacing w:val="-8"/>
          <w:lang w:val="vi"/>
        </w:rPr>
        <w:t xml:space="preserve"> </w:t>
      </w:r>
      <w:r w:rsidR="00FF01A5" w:rsidRPr="003954F2">
        <w:rPr>
          <w:lang w:val="vi"/>
        </w:rPr>
        <w:t>cần)</w:t>
      </w:r>
      <w:r w:rsidR="00284B59">
        <w:t>.</w:t>
      </w:r>
    </w:p>
    <w:p w14:paraId="00A5C235" w14:textId="24A9B327" w:rsidR="00FF01A5" w:rsidRPr="00284B59" w:rsidRDefault="00284B59" w:rsidP="00796700">
      <w:pPr>
        <w:rPr>
          <w:b/>
          <w:bCs/>
          <w:lang w:val="vi"/>
        </w:rPr>
      </w:pPr>
      <w:r w:rsidRPr="00284B59">
        <w:rPr>
          <w:b/>
          <w:bCs/>
        </w:rPr>
        <w:t>VI.</w:t>
      </w:r>
      <w:r w:rsidR="00F16AEE">
        <w:rPr>
          <w:b/>
          <w:bCs/>
        </w:rPr>
        <w:t xml:space="preserve"> </w:t>
      </w:r>
      <w:r w:rsidR="00FF01A5" w:rsidRPr="00284B59">
        <w:rPr>
          <w:b/>
          <w:bCs/>
          <w:lang w:val="vi"/>
        </w:rPr>
        <w:t>BIẾN</w:t>
      </w:r>
      <w:r w:rsidR="00FF01A5" w:rsidRPr="00284B59">
        <w:rPr>
          <w:b/>
          <w:bCs/>
          <w:spacing w:val="-6"/>
          <w:lang w:val="vi"/>
        </w:rPr>
        <w:t xml:space="preserve"> </w:t>
      </w:r>
      <w:r w:rsidR="00FF01A5" w:rsidRPr="00284B59">
        <w:rPr>
          <w:b/>
          <w:bCs/>
          <w:lang w:val="vi"/>
        </w:rPr>
        <w:t>CHỨNG</w:t>
      </w:r>
    </w:p>
    <w:p w14:paraId="72182B04" w14:textId="10594B8C" w:rsidR="00FF01A5" w:rsidRPr="00284B59" w:rsidRDefault="00FF01A5" w:rsidP="00284B59">
      <w:pPr>
        <w:pStyle w:val="ListParagraph"/>
        <w:numPr>
          <w:ilvl w:val="0"/>
          <w:numId w:val="1"/>
        </w:numPr>
        <w:rPr>
          <w:lang w:val="vi"/>
        </w:rPr>
      </w:pPr>
      <w:r w:rsidRPr="00284B59">
        <w:rPr>
          <w:lang w:val="vi"/>
        </w:rPr>
        <w:t>Trong phẫu</w:t>
      </w:r>
      <w:r w:rsidRPr="00284B59">
        <w:rPr>
          <w:spacing w:val="-12"/>
          <w:lang w:val="vi"/>
        </w:rPr>
        <w:t xml:space="preserve"> </w:t>
      </w:r>
      <w:r w:rsidRPr="00284B59">
        <w:rPr>
          <w:lang w:val="vi"/>
        </w:rPr>
        <w:t>thuật</w:t>
      </w:r>
      <w:r w:rsidR="0025144A">
        <w:t>.</w:t>
      </w:r>
    </w:p>
    <w:p w14:paraId="24372866" w14:textId="05EA80BB" w:rsidR="00FF01A5" w:rsidRPr="00284B59" w:rsidRDefault="00FF01A5" w:rsidP="00284B59">
      <w:pPr>
        <w:pStyle w:val="ListParagraph"/>
        <w:numPr>
          <w:ilvl w:val="0"/>
          <w:numId w:val="1"/>
        </w:numPr>
        <w:rPr>
          <w:lang w:val="vi"/>
        </w:rPr>
      </w:pPr>
      <w:r w:rsidRPr="00284B59">
        <w:rPr>
          <w:lang w:val="vi"/>
        </w:rPr>
        <w:t>Chảy máu</w:t>
      </w:r>
      <w:r w:rsidR="0025144A">
        <w:t>.</w:t>
      </w:r>
    </w:p>
    <w:p w14:paraId="73159E4E" w14:textId="70443509" w:rsidR="00FF01A5" w:rsidRPr="00284B59" w:rsidRDefault="00FF01A5" w:rsidP="00284B59">
      <w:pPr>
        <w:pStyle w:val="ListParagraph"/>
        <w:numPr>
          <w:ilvl w:val="0"/>
          <w:numId w:val="1"/>
        </w:numPr>
        <w:rPr>
          <w:lang w:val="vi"/>
        </w:rPr>
      </w:pPr>
      <w:r w:rsidRPr="00284B59">
        <w:rPr>
          <w:lang w:val="vi"/>
        </w:rPr>
        <w:t>Chấn thương thai nhi Chấn thương ruột</w:t>
      </w:r>
      <w:r w:rsidR="0025144A">
        <w:t>.</w:t>
      </w:r>
    </w:p>
    <w:p w14:paraId="1F66FA98" w14:textId="03B39A67" w:rsidR="00FF01A5" w:rsidRPr="00284B59" w:rsidRDefault="00FF01A5" w:rsidP="00284B59">
      <w:pPr>
        <w:pStyle w:val="ListParagraph"/>
        <w:numPr>
          <w:ilvl w:val="0"/>
          <w:numId w:val="1"/>
        </w:numPr>
        <w:rPr>
          <w:lang w:val="vi"/>
        </w:rPr>
      </w:pPr>
      <w:r w:rsidRPr="00284B59">
        <w:rPr>
          <w:lang w:val="vi"/>
        </w:rPr>
        <w:t>Rạch vào bàng quang Thắt vào niệu quản</w:t>
      </w:r>
      <w:r w:rsidR="0025144A">
        <w:t>.</w:t>
      </w:r>
    </w:p>
    <w:p w14:paraId="4CA84E31" w14:textId="1C3705E9" w:rsidR="00FF01A5" w:rsidRPr="00284B59" w:rsidRDefault="00FF01A5" w:rsidP="00284B59">
      <w:pPr>
        <w:pStyle w:val="ListParagraph"/>
        <w:numPr>
          <w:ilvl w:val="0"/>
          <w:numId w:val="1"/>
        </w:numPr>
        <w:rPr>
          <w:lang w:val="vi"/>
        </w:rPr>
      </w:pPr>
      <w:r w:rsidRPr="00284B59">
        <w:rPr>
          <w:lang w:val="vi"/>
        </w:rPr>
        <w:t>Sau phẫu</w:t>
      </w:r>
      <w:r w:rsidRPr="00284B59">
        <w:rPr>
          <w:spacing w:val="-3"/>
          <w:lang w:val="vi"/>
        </w:rPr>
        <w:t xml:space="preserve"> </w:t>
      </w:r>
      <w:r w:rsidRPr="00284B59">
        <w:rPr>
          <w:lang w:val="vi"/>
        </w:rPr>
        <w:t>thuật</w:t>
      </w:r>
      <w:r w:rsidR="0025144A">
        <w:t>.</w:t>
      </w:r>
    </w:p>
    <w:p w14:paraId="6FCC97BF" w14:textId="28FFA167" w:rsidR="00FF01A5" w:rsidRPr="003954F2" w:rsidRDefault="00284B59" w:rsidP="00284B59">
      <w:r>
        <w:rPr>
          <w:lang w:val="vi"/>
        </w:rPr>
        <w:t xml:space="preserve">- </w:t>
      </w:r>
      <w:r w:rsidR="00FF01A5" w:rsidRPr="00284B59">
        <w:rPr>
          <w:lang w:val="vi"/>
        </w:rPr>
        <w:t>Nhiễm trùng vết mổ, tiểu khung, viêm phúc mạc toàn thể, nhiễm trùng huyết Chảy máu do nhiễm trùng vết mổ tử cung Cho sản phụ uống, ăn sớm (uống, thức ăn lỏng khi chưa trung tiện, ăn bình thường khi đã có trung tiện) Vận động sớm Cho con bú sớm Kháng sinh điều trị (nếu cần)</w:t>
      </w:r>
      <w:r w:rsidR="00FF01A5" w:rsidRPr="003954F2">
        <w:t>.</w:t>
      </w:r>
    </w:p>
    <w:p w14:paraId="16E67473" w14:textId="77777777" w:rsidR="00FF01A5" w:rsidRPr="003954F2" w:rsidRDefault="00FF01A5" w:rsidP="00796700">
      <w:pPr>
        <w:rPr>
          <w:lang w:val="vi"/>
        </w:rPr>
      </w:pPr>
    </w:p>
    <w:p w14:paraId="6BDC08D7" w14:textId="77777777" w:rsidR="0025144A" w:rsidRDefault="0025144A" w:rsidP="0025144A">
      <w:pPr>
        <w:jc w:val="center"/>
        <w:rPr>
          <w:b/>
          <w:bCs/>
          <w:i/>
        </w:rPr>
      </w:pPr>
    </w:p>
    <w:p w14:paraId="313A56E4" w14:textId="77777777" w:rsidR="00FF01A5" w:rsidRPr="00E14474" w:rsidRDefault="00FF01A5" w:rsidP="00F16AEE">
      <w:pPr>
        <w:pStyle w:val="Heading1"/>
        <w:rPr>
          <w:lang w:val="vi"/>
        </w:rPr>
      </w:pPr>
      <w:bookmarkStart w:id="407" w:name="_Toc159312256"/>
      <w:bookmarkStart w:id="408" w:name="_Toc169595672"/>
      <w:r w:rsidRPr="00E14474">
        <w:t xml:space="preserve">PHẪU </w:t>
      </w:r>
      <w:r w:rsidRPr="00E14474">
        <w:rPr>
          <w:lang w:val="vi"/>
        </w:rPr>
        <w:t>THUẬT LẤY THAI DO BỆNH LÝ SẢN KHOA (RAU</w:t>
      </w:r>
      <w:r w:rsidRPr="00E14474">
        <w:t xml:space="preserve"> </w:t>
      </w:r>
      <w:r w:rsidRPr="00E14474">
        <w:rPr>
          <w:lang w:val="vi"/>
        </w:rPr>
        <w:t>TIỀN ĐẠO, RAU BONG NON, SẢN GIẬT, TIỀN SẢN GIẬT…)</w:t>
      </w:r>
      <w:bookmarkEnd w:id="407"/>
      <w:bookmarkEnd w:id="408"/>
    </w:p>
    <w:p w14:paraId="26243F39" w14:textId="77777777" w:rsidR="00FF01A5" w:rsidRPr="00E14474" w:rsidRDefault="00FF01A5" w:rsidP="00796700">
      <w:pPr>
        <w:rPr>
          <w:b/>
          <w:bCs/>
          <w:lang w:val="vi"/>
        </w:rPr>
      </w:pPr>
    </w:p>
    <w:p w14:paraId="579A31BE" w14:textId="0B272594" w:rsidR="00FF01A5" w:rsidRPr="00E14474" w:rsidRDefault="00E14474" w:rsidP="00E14474">
      <w:pPr>
        <w:rPr>
          <w:b/>
          <w:bCs/>
          <w:lang w:val="vi"/>
        </w:rPr>
      </w:pPr>
      <w:r>
        <w:rPr>
          <w:b/>
          <w:bCs/>
        </w:rPr>
        <w:t>I.</w:t>
      </w:r>
      <w:r w:rsidR="00F16AEE">
        <w:rPr>
          <w:b/>
          <w:bCs/>
        </w:rPr>
        <w:t xml:space="preserve"> </w:t>
      </w:r>
      <w:r w:rsidR="00FF01A5" w:rsidRPr="00E14474">
        <w:rPr>
          <w:b/>
          <w:bCs/>
          <w:lang w:val="vi"/>
        </w:rPr>
        <w:t>ĐẠI</w:t>
      </w:r>
      <w:r w:rsidR="00FF01A5" w:rsidRPr="00E14474">
        <w:rPr>
          <w:b/>
          <w:bCs/>
          <w:spacing w:val="-2"/>
          <w:lang w:val="vi"/>
        </w:rPr>
        <w:t xml:space="preserve"> </w:t>
      </w:r>
      <w:r w:rsidR="00FF01A5" w:rsidRPr="00E14474">
        <w:rPr>
          <w:b/>
          <w:bCs/>
          <w:lang w:val="vi"/>
        </w:rPr>
        <w:t>CƯƠNG</w:t>
      </w:r>
    </w:p>
    <w:p w14:paraId="51731D2A" w14:textId="747977C5" w:rsidR="00FF01A5" w:rsidRPr="00E14474" w:rsidRDefault="00FF01A5" w:rsidP="00796700">
      <w:r w:rsidRPr="003954F2">
        <w:rPr>
          <w:lang w:val="vi"/>
        </w:rPr>
        <w:t>Phẫu thuật lấy thai là phẫu thuật nhằm lấy thai ra khỏi tử cung sau khi mở bụng và mở tử cung</w:t>
      </w:r>
      <w:r w:rsidR="00E14474">
        <w:t>.</w:t>
      </w:r>
    </w:p>
    <w:p w14:paraId="4832B79D" w14:textId="72F4B59A" w:rsidR="00FF01A5" w:rsidRPr="00E14474" w:rsidRDefault="00FF01A5" w:rsidP="00796700">
      <w:r w:rsidRPr="003954F2">
        <w:rPr>
          <w:lang w:val="vi"/>
        </w:rPr>
        <w:t>Tiền sản giật, sản giật là biến chứng nội khoa thường gặp nhất ở phụ nữ mang thai với tỉ lệ từ 2% - 8%. Triệu chứng thường gặp là phù, huyết áp tăng và protein niệu. Là 1 trong những nguyên nhân chính gây tử vong cho mẹ và thai Sản giật được chẩn đoán khi có cơn co giật xảy ra ở phụ nữ mang thai có triệu chứng tiền sản giật và khộng có nguyên nhân nào khác để giải thích. Các cơn co giật trong sản giật thường là toàn thân, có thể xuất hiện trước, trong chuyển dạ hay trong thời kỳ hậu sản. Sản giật có thể dự phòng được bằng cách phát hiện và điệu trị sớm tiền sản giật Rau bong non là rau bám đúng vị trí nhưng bong một phần hay toàn bộ bánh rau trước khi sổ thai. Rau bong non là một cấp cứu sản khoa, thường xảy ra ở 3 tháng cuối thời kì thai nghén, diễn biến nặng đe dọa tính mạng của thai nhi và sản phụ. Đây là bệnh lý của hệ thống mao mạch, xảy ra đột ngột có thể tiến triển rất nhanh từ thể nhẹ thành thể nặng Rau tiền đạo là rau bám một phần hay toàn bộ vào đoạn dưới tử cung gây chảy máu vào 3 tháng cuối của thai kỳ, trong chuyển dạ và sau đẻ. Rau tiền đạo có thể gây tử vong hoặc bệnh lý mắc phải cho mẹ và cho con do chảy máu và đẻ non. Theo giải phẫu rau tiền đạo được chia thành 5 loại là: rau tiền đạo bám thấp, rau tiền đạo bám bên, rau tiền đạo bám mép, rau tiền đạo bán trung tâm, rau tiền đạo trung tâm Các bệnh lí toàn thân kể trên đều có thể dẫn đến các biến chứng rất nặng nề: mất máu cấp, rối loạn đông máu, suy đa tạng... hậu quả phải cắt tử cung trong phẫu thuật thậm chí nguy hiểm tính</w:t>
      </w:r>
      <w:r w:rsidRPr="003954F2">
        <w:rPr>
          <w:spacing w:val="-1"/>
          <w:lang w:val="vi"/>
        </w:rPr>
        <w:t xml:space="preserve"> </w:t>
      </w:r>
      <w:r w:rsidRPr="003954F2">
        <w:rPr>
          <w:lang w:val="vi"/>
        </w:rPr>
        <w:t>mạng</w:t>
      </w:r>
      <w:r w:rsidR="00E14474">
        <w:t>.</w:t>
      </w:r>
    </w:p>
    <w:p w14:paraId="5CBAD654" w14:textId="77D95F47" w:rsidR="00FF01A5" w:rsidRPr="00E14474" w:rsidRDefault="00E14474" w:rsidP="00796700">
      <w:pPr>
        <w:rPr>
          <w:b/>
          <w:bCs/>
          <w:lang w:val="vi"/>
        </w:rPr>
      </w:pPr>
      <w:r w:rsidRPr="00E14474">
        <w:rPr>
          <w:b/>
          <w:bCs/>
        </w:rPr>
        <w:t>II.</w:t>
      </w:r>
      <w:r w:rsidR="00F16AEE">
        <w:rPr>
          <w:b/>
          <w:bCs/>
        </w:rPr>
        <w:t xml:space="preserve"> </w:t>
      </w:r>
      <w:r w:rsidR="00FF01A5" w:rsidRPr="00E14474">
        <w:rPr>
          <w:b/>
          <w:bCs/>
          <w:lang w:val="vi"/>
        </w:rPr>
        <w:t>CHỈ</w:t>
      </w:r>
      <w:r w:rsidR="00FF01A5" w:rsidRPr="00E14474">
        <w:rPr>
          <w:b/>
          <w:bCs/>
          <w:spacing w:val="-2"/>
          <w:lang w:val="vi"/>
        </w:rPr>
        <w:t xml:space="preserve"> </w:t>
      </w:r>
      <w:r w:rsidR="00FF01A5" w:rsidRPr="00E14474">
        <w:rPr>
          <w:b/>
          <w:bCs/>
          <w:lang w:val="vi"/>
        </w:rPr>
        <w:t>ĐỊNH</w:t>
      </w:r>
    </w:p>
    <w:p w14:paraId="06BD3B9F" w14:textId="590C71A7" w:rsidR="00FF01A5" w:rsidRPr="00E14474" w:rsidRDefault="00FF01A5" w:rsidP="00E14474">
      <w:pPr>
        <w:pStyle w:val="ListParagraph"/>
        <w:numPr>
          <w:ilvl w:val="0"/>
          <w:numId w:val="1"/>
        </w:numPr>
        <w:rPr>
          <w:lang w:val="vi"/>
        </w:rPr>
      </w:pPr>
      <w:r w:rsidRPr="00E14474">
        <w:rPr>
          <w:lang w:val="vi"/>
        </w:rPr>
        <w:t>Bệnh lý tiền sản giật – sản giật:</w:t>
      </w:r>
    </w:p>
    <w:p w14:paraId="24A4F3D7" w14:textId="121D866D" w:rsidR="00FF01A5" w:rsidRPr="003954F2" w:rsidRDefault="00E14474" w:rsidP="00796700">
      <w:pPr>
        <w:rPr>
          <w:lang w:val="vi"/>
        </w:rPr>
      </w:pPr>
      <w:r>
        <w:t xml:space="preserve">+ </w:t>
      </w:r>
      <w:r w:rsidR="00FF01A5" w:rsidRPr="003954F2">
        <w:rPr>
          <w:lang w:val="vi"/>
        </w:rPr>
        <w:t xml:space="preserve">Tiền sản giật nặng: </w:t>
      </w:r>
      <w:r>
        <w:t>C</w:t>
      </w:r>
      <w:r w:rsidR="00FF01A5" w:rsidRPr="003954F2">
        <w:rPr>
          <w:lang w:val="vi"/>
        </w:rPr>
        <w:t>ó 1 hoặc nhiều trong các triệu chứng sau Huyết áp tâm thu ≥ 160 và/hoặc huyết áp tâm trương ≥110 mm Hg Protein/ niệu ≥ 3,5 g/24 giờ hay que thử 3+ (2 mẫu thử ngẫu nhiên</w:t>
      </w:r>
      <w:r>
        <w:t>.</w:t>
      </w:r>
      <w:r w:rsidR="00FF01A5" w:rsidRPr="003954F2">
        <w:rPr>
          <w:lang w:val="vi"/>
        </w:rPr>
        <w:t>)</w:t>
      </w:r>
    </w:p>
    <w:p w14:paraId="672B57F8" w14:textId="3BF4EBD6" w:rsidR="00FF01A5" w:rsidRPr="00E14474" w:rsidRDefault="00E14474" w:rsidP="00796700">
      <w:r>
        <w:t xml:space="preserve">+ </w:t>
      </w:r>
      <w:r w:rsidR="00FF01A5" w:rsidRPr="003954F2">
        <w:rPr>
          <w:lang w:val="vi"/>
        </w:rPr>
        <w:t>Thiểu niệu, nước tiểu &lt; 20 ml/giờ Creatinine / huyết tương &gt; 1.3 mg/dL Tiểu cầu &lt; 100,000/mm3</w:t>
      </w:r>
      <w:r>
        <w:t>.</w:t>
      </w:r>
    </w:p>
    <w:p w14:paraId="04DAAF45" w14:textId="3E083766" w:rsidR="00FF01A5" w:rsidRPr="00E14474" w:rsidRDefault="00E14474" w:rsidP="00796700">
      <w:r>
        <w:t xml:space="preserve">+ </w:t>
      </w:r>
      <w:r w:rsidR="00FF01A5" w:rsidRPr="003954F2">
        <w:rPr>
          <w:lang w:val="vi"/>
        </w:rPr>
        <w:t>Tăng men gan ALT hay AST (gấp 3 lần ngưỡng trên giá trị bình thường) Ure máu &gt; 360mmol/l</w:t>
      </w:r>
      <w:r>
        <w:t>.</w:t>
      </w:r>
    </w:p>
    <w:p w14:paraId="5482AC4D" w14:textId="2E281357" w:rsidR="00FF01A5" w:rsidRPr="00E14474" w:rsidRDefault="00FF01A5" w:rsidP="00E14474">
      <w:pPr>
        <w:pStyle w:val="ListParagraph"/>
        <w:numPr>
          <w:ilvl w:val="0"/>
          <w:numId w:val="1"/>
        </w:numPr>
        <w:rPr>
          <w:lang w:val="vi"/>
        </w:rPr>
      </w:pPr>
      <w:r w:rsidRPr="00E14474">
        <w:rPr>
          <w:lang w:val="vi"/>
        </w:rPr>
        <w:t>Nhức đầu hay nhìn mờ</w:t>
      </w:r>
      <w:r w:rsidR="00E14474">
        <w:t>.</w:t>
      </w:r>
    </w:p>
    <w:p w14:paraId="3418F5B1" w14:textId="527AB7DD" w:rsidR="00FF01A5" w:rsidRPr="00E14474" w:rsidRDefault="00FF01A5" w:rsidP="00E14474">
      <w:pPr>
        <w:pStyle w:val="ListParagraph"/>
        <w:numPr>
          <w:ilvl w:val="0"/>
          <w:numId w:val="1"/>
        </w:numPr>
        <w:rPr>
          <w:lang w:val="vi"/>
        </w:rPr>
      </w:pPr>
      <w:r w:rsidRPr="00E14474">
        <w:rPr>
          <w:lang w:val="vi"/>
        </w:rPr>
        <w:t>Đau vùng thượng vị hoặc hạ sườn phải</w:t>
      </w:r>
      <w:r w:rsidR="00E14474">
        <w:t>.</w:t>
      </w:r>
    </w:p>
    <w:p w14:paraId="3C965A79" w14:textId="48EC6929" w:rsidR="00FF01A5" w:rsidRPr="00E14474" w:rsidRDefault="00FF01A5" w:rsidP="00E14474">
      <w:pPr>
        <w:pStyle w:val="ListParagraph"/>
        <w:numPr>
          <w:ilvl w:val="0"/>
          <w:numId w:val="1"/>
        </w:numPr>
        <w:rPr>
          <w:lang w:val="vi"/>
        </w:rPr>
      </w:pPr>
      <w:r w:rsidRPr="00E14474">
        <w:rPr>
          <w:lang w:val="vi"/>
        </w:rPr>
        <w:t>Sản giật</w:t>
      </w:r>
      <w:r w:rsidR="00E14474">
        <w:t>.</w:t>
      </w:r>
    </w:p>
    <w:p w14:paraId="6F199F42" w14:textId="2976D042" w:rsidR="00FF01A5" w:rsidRPr="00E14474" w:rsidRDefault="00FF01A5" w:rsidP="00E14474">
      <w:pPr>
        <w:pStyle w:val="ListParagraph"/>
        <w:numPr>
          <w:ilvl w:val="0"/>
          <w:numId w:val="1"/>
        </w:numPr>
        <w:rPr>
          <w:lang w:val="vi"/>
        </w:rPr>
      </w:pPr>
      <w:r w:rsidRPr="00E14474">
        <w:rPr>
          <w:lang w:val="vi"/>
        </w:rPr>
        <w:t>Bệnh lý rau bong non chỉ định mổ tối cấp cứu Bệnh lý rau tiền đạo:</w:t>
      </w:r>
    </w:p>
    <w:p w14:paraId="51163BBD" w14:textId="6F827C2D" w:rsidR="00E14474" w:rsidRDefault="00E14474" w:rsidP="00796700">
      <w:r>
        <w:t xml:space="preserve">+ </w:t>
      </w:r>
      <w:r w:rsidR="00FF01A5" w:rsidRPr="003954F2">
        <w:rPr>
          <w:lang w:val="vi"/>
        </w:rPr>
        <w:t xml:space="preserve">Rau tiền đạo trung tâm hoặc bán trung tâm hoặc rau cài răng lược: </w:t>
      </w:r>
      <w:r>
        <w:t>M</w:t>
      </w:r>
      <w:r w:rsidR="00FF01A5" w:rsidRPr="003954F2">
        <w:rPr>
          <w:lang w:val="vi"/>
        </w:rPr>
        <w:t>ổ chủ động khi thai đủ tháng hoặc khi có chảy máu nhiều</w:t>
      </w:r>
      <w:r>
        <w:t>.</w:t>
      </w:r>
      <w:r w:rsidR="00FF01A5" w:rsidRPr="003954F2">
        <w:rPr>
          <w:lang w:val="vi"/>
        </w:rPr>
        <w:t xml:space="preserve"> </w:t>
      </w:r>
    </w:p>
    <w:p w14:paraId="44FF95DF" w14:textId="0D3CC5F2" w:rsidR="00FF01A5" w:rsidRPr="00E14474" w:rsidRDefault="00E14474" w:rsidP="00796700">
      <w:r>
        <w:lastRenderedPageBreak/>
        <w:t xml:space="preserve">+ </w:t>
      </w:r>
      <w:r w:rsidR="00FF01A5" w:rsidRPr="003954F2">
        <w:rPr>
          <w:lang w:val="vi"/>
        </w:rPr>
        <w:t>Rau tiền đạo bám thấp, bám bên, bám mép chảy máu nhiều không đủ điều kiện theo dõi chuyển dạ</w:t>
      </w:r>
      <w:r>
        <w:t>.</w:t>
      </w:r>
    </w:p>
    <w:p w14:paraId="1C255F42" w14:textId="65CBCA13" w:rsidR="00FF01A5" w:rsidRPr="00E14474" w:rsidRDefault="00E14474" w:rsidP="00796700">
      <w:pPr>
        <w:rPr>
          <w:b/>
          <w:bCs/>
          <w:lang w:val="vi"/>
        </w:rPr>
      </w:pPr>
      <w:r w:rsidRPr="00E14474">
        <w:rPr>
          <w:b/>
          <w:bCs/>
        </w:rPr>
        <w:t xml:space="preserve">III. </w:t>
      </w:r>
      <w:r w:rsidR="00FF01A5" w:rsidRPr="00E14474">
        <w:rPr>
          <w:b/>
          <w:bCs/>
          <w:lang w:val="vi"/>
        </w:rPr>
        <w:t>NGUYÊN TẮC ĐIỀU</w:t>
      </w:r>
      <w:r w:rsidR="00FF01A5" w:rsidRPr="00E14474">
        <w:rPr>
          <w:b/>
          <w:bCs/>
          <w:spacing w:val="-2"/>
          <w:lang w:val="vi"/>
        </w:rPr>
        <w:t xml:space="preserve"> </w:t>
      </w:r>
      <w:r w:rsidR="00FF01A5" w:rsidRPr="00E14474">
        <w:rPr>
          <w:b/>
          <w:bCs/>
          <w:lang w:val="vi"/>
        </w:rPr>
        <w:t>TRỊ</w:t>
      </w:r>
    </w:p>
    <w:p w14:paraId="60C4393F" w14:textId="5559EBC1" w:rsidR="00FF01A5" w:rsidRPr="00E14474" w:rsidRDefault="009E3610" w:rsidP="00796700">
      <w:r>
        <w:t xml:space="preserve">- </w:t>
      </w:r>
      <w:r w:rsidR="00FF01A5" w:rsidRPr="003954F2">
        <w:rPr>
          <w:lang w:val="vi"/>
        </w:rPr>
        <w:t>Sản phụ được dự phòng corticoid nếu có các yếu tố nguy cơ trong quá trình mang</w:t>
      </w:r>
      <w:r w:rsidR="00FF01A5" w:rsidRPr="003954F2">
        <w:t xml:space="preserve"> </w:t>
      </w:r>
      <w:r w:rsidR="00FF01A5" w:rsidRPr="003954F2">
        <w:rPr>
          <w:lang w:val="vi"/>
        </w:rPr>
        <w:t>thai</w:t>
      </w:r>
      <w:r w:rsidR="00E14474">
        <w:t>.</w:t>
      </w:r>
    </w:p>
    <w:p w14:paraId="62D510A8" w14:textId="6B326E17" w:rsidR="00FF01A5" w:rsidRPr="00E14474" w:rsidRDefault="009E3610" w:rsidP="00796700">
      <w:r>
        <w:t xml:space="preserve">- </w:t>
      </w:r>
      <w:r w:rsidR="00FF01A5" w:rsidRPr="003954F2">
        <w:rPr>
          <w:lang w:val="vi"/>
        </w:rPr>
        <w:t>Vừa hồi sức, điều chỉnh huyết động vừa tiến hành phẫu thuật</w:t>
      </w:r>
      <w:r w:rsidR="00E14474">
        <w:t>.</w:t>
      </w:r>
    </w:p>
    <w:p w14:paraId="22ECF704" w14:textId="69290FB1" w:rsidR="00FF01A5" w:rsidRPr="00E14474" w:rsidRDefault="00E14474" w:rsidP="00796700">
      <w:pPr>
        <w:rPr>
          <w:b/>
          <w:bCs/>
          <w:lang w:val="vi"/>
        </w:rPr>
      </w:pPr>
      <w:r w:rsidRPr="00E14474">
        <w:rPr>
          <w:b/>
          <w:bCs/>
        </w:rPr>
        <w:t>IV.</w:t>
      </w:r>
      <w:r w:rsidR="00F16AEE">
        <w:rPr>
          <w:b/>
          <w:bCs/>
        </w:rPr>
        <w:t xml:space="preserve"> </w:t>
      </w:r>
      <w:r w:rsidR="00FF01A5" w:rsidRPr="00E14474">
        <w:rPr>
          <w:b/>
          <w:bCs/>
          <w:lang w:val="vi"/>
        </w:rPr>
        <w:t>CHUẨN</w:t>
      </w:r>
      <w:r w:rsidR="00FF01A5" w:rsidRPr="00E14474">
        <w:rPr>
          <w:b/>
          <w:bCs/>
          <w:spacing w:val="-2"/>
          <w:lang w:val="vi"/>
        </w:rPr>
        <w:t xml:space="preserve"> </w:t>
      </w:r>
      <w:r w:rsidR="00FF01A5" w:rsidRPr="00E14474">
        <w:rPr>
          <w:b/>
          <w:bCs/>
          <w:lang w:val="vi"/>
        </w:rPr>
        <w:t>BỊ</w:t>
      </w:r>
    </w:p>
    <w:p w14:paraId="77CD2333" w14:textId="674BDE87" w:rsidR="00FF01A5" w:rsidRPr="00E14474" w:rsidRDefault="00E14474" w:rsidP="00796700">
      <w:pPr>
        <w:rPr>
          <w:b/>
          <w:bCs/>
          <w:lang w:val="vi"/>
        </w:rPr>
      </w:pPr>
      <w:r w:rsidRPr="00E14474">
        <w:rPr>
          <w:b/>
          <w:bCs/>
        </w:rPr>
        <w:t>1.</w:t>
      </w:r>
      <w:r w:rsidR="00F16AEE">
        <w:rPr>
          <w:b/>
          <w:bCs/>
        </w:rPr>
        <w:t xml:space="preserve"> </w:t>
      </w:r>
      <w:r w:rsidR="00FF01A5" w:rsidRPr="00E14474">
        <w:rPr>
          <w:b/>
          <w:bCs/>
          <w:lang w:val="vi"/>
        </w:rPr>
        <w:t>Người thực hiện</w:t>
      </w:r>
    </w:p>
    <w:p w14:paraId="62D336F4" w14:textId="77777777" w:rsidR="00E14474" w:rsidRDefault="00E14474" w:rsidP="00796700">
      <w:r>
        <w:t xml:space="preserve">- </w:t>
      </w:r>
      <w:r w:rsidR="00FF01A5" w:rsidRPr="003954F2">
        <w:rPr>
          <w:lang w:val="vi"/>
        </w:rPr>
        <w:t>Kíp gây mê hồi sức</w:t>
      </w:r>
    </w:p>
    <w:p w14:paraId="13CC5810" w14:textId="2484B135" w:rsidR="00FF01A5" w:rsidRPr="00E14474" w:rsidRDefault="00E14474" w:rsidP="00796700">
      <w:r>
        <w:t xml:space="preserve">- </w:t>
      </w:r>
      <w:r w:rsidR="00FF01A5" w:rsidRPr="003954F2">
        <w:rPr>
          <w:lang w:val="vi"/>
        </w:rPr>
        <w:t xml:space="preserve"> Kíp phẫu thuật Nữ hộ sinh, bác sĩ sơ sinh đón và hồi sức nhi</w:t>
      </w:r>
      <w:r>
        <w:t>.</w:t>
      </w:r>
    </w:p>
    <w:p w14:paraId="215B0D18" w14:textId="64A4CA17" w:rsidR="00FF01A5" w:rsidRPr="00E14474" w:rsidRDefault="00E14474" w:rsidP="00796700">
      <w:pPr>
        <w:rPr>
          <w:b/>
          <w:bCs/>
        </w:rPr>
      </w:pPr>
      <w:r w:rsidRPr="00E14474">
        <w:rPr>
          <w:b/>
          <w:bCs/>
        </w:rPr>
        <w:t>2.</w:t>
      </w:r>
      <w:r w:rsidR="00F16AEE">
        <w:rPr>
          <w:b/>
          <w:bCs/>
        </w:rPr>
        <w:t xml:space="preserve"> </w:t>
      </w:r>
      <w:r w:rsidR="00FF01A5" w:rsidRPr="00E14474">
        <w:rPr>
          <w:b/>
          <w:bCs/>
          <w:lang w:val="vi"/>
        </w:rPr>
        <w:t>Phương tiện, dụng cụ,</w:t>
      </w:r>
      <w:r w:rsidR="00FF01A5" w:rsidRPr="00E14474">
        <w:rPr>
          <w:b/>
          <w:bCs/>
          <w:spacing w:val="-3"/>
          <w:lang w:val="vi"/>
        </w:rPr>
        <w:t xml:space="preserve"> </w:t>
      </w:r>
      <w:r w:rsidR="00FF01A5" w:rsidRPr="00E14474">
        <w:rPr>
          <w:b/>
          <w:bCs/>
          <w:lang w:val="vi"/>
        </w:rPr>
        <w:t>thuốc</w:t>
      </w:r>
      <w:r w:rsidRPr="00E14474">
        <w:rPr>
          <w:b/>
          <w:bCs/>
        </w:rPr>
        <w:t>.</w:t>
      </w:r>
    </w:p>
    <w:p w14:paraId="3D121CCC" w14:textId="56F9C277" w:rsidR="00FF01A5" w:rsidRPr="00E14474" w:rsidRDefault="00E14474" w:rsidP="00796700">
      <w:r>
        <w:t xml:space="preserve">- </w:t>
      </w:r>
      <w:r w:rsidR="00FF01A5" w:rsidRPr="003954F2">
        <w:rPr>
          <w:lang w:val="vi"/>
        </w:rPr>
        <w:t>Bộ dụng cụ, thuốc dùng gây tê tủy sống, gây mê toàn thân</w:t>
      </w:r>
      <w:r>
        <w:t>.</w:t>
      </w:r>
    </w:p>
    <w:p w14:paraId="7AE79818" w14:textId="68992A54" w:rsidR="00FF01A5" w:rsidRPr="00E14474" w:rsidRDefault="00E14474" w:rsidP="00796700">
      <w:r>
        <w:t xml:space="preserve">- </w:t>
      </w:r>
      <w:r w:rsidR="00FF01A5" w:rsidRPr="003954F2">
        <w:rPr>
          <w:lang w:val="vi"/>
        </w:rPr>
        <w:t>Bộ dụng cụ mổ lấy thai đã tiệt trùng, dự phòng bộ dụng cụ cắt tử cung Phương tiện chăm sóc và hồi sức sơ sinh</w:t>
      </w:r>
      <w:r>
        <w:t>.</w:t>
      </w:r>
    </w:p>
    <w:p w14:paraId="21C2D6B1" w14:textId="6E96B3D0" w:rsidR="00FF01A5" w:rsidRPr="00E14474" w:rsidRDefault="00E14474" w:rsidP="00796700">
      <w:r>
        <w:t xml:space="preserve">- </w:t>
      </w:r>
      <w:r w:rsidR="00FF01A5" w:rsidRPr="003954F2">
        <w:rPr>
          <w:lang w:val="vi"/>
        </w:rPr>
        <w:t>Các thuốc để hồi sức và các thuốc dùng trong sản khoa, đặc biệt là máu và các dịch thay thế máu, tiểu cầu, các yếu tố đông máu</w:t>
      </w:r>
      <w:r>
        <w:t>.</w:t>
      </w:r>
    </w:p>
    <w:p w14:paraId="4AB31573" w14:textId="20E9C786" w:rsidR="00FF01A5" w:rsidRPr="00E14474" w:rsidRDefault="00E14474" w:rsidP="00796700">
      <w:pPr>
        <w:rPr>
          <w:b/>
          <w:bCs/>
          <w:lang w:val="vi"/>
        </w:rPr>
      </w:pPr>
      <w:r>
        <w:rPr>
          <w:b/>
          <w:bCs/>
        </w:rPr>
        <w:t>3</w:t>
      </w:r>
      <w:r w:rsidRPr="00E14474">
        <w:rPr>
          <w:b/>
          <w:bCs/>
        </w:rPr>
        <w:t>.</w:t>
      </w:r>
      <w:r w:rsidR="00F16AEE">
        <w:rPr>
          <w:b/>
          <w:bCs/>
        </w:rPr>
        <w:t xml:space="preserve"> </w:t>
      </w:r>
      <w:r w:rsidR="00FF01A5" w:rsidRPr="00E14474">
        <w:rPr>
          <w:b/>
          <w:bCs/>
          <w:lang w:val="vi"/>
        </w:rPr>
        <w:t>Người</w:t>
      </w:r>
      <w:r w:rsidR="00FF01A5" w:rsidRPr="00E14474">
        <w:rPr>
          <w:b/>
          <w:bCs/>
          <w:spacing w:val="-2"/>
          <w:lang w:val="vi"/>
        </w:rPr>
        <w:t xml:space="preserve"> </w:t>
      </w:r>
      <w:r w:rsidR="00FF01A5" w:rsidRPr="00E14474">
        <w:rPr>
          <w:b/>
          <w:bCs/>
          <w:lang w:val="vi"/>
        </w:rPr>
        <w:t>bệnh</w:t>
      </w:r>
    </w:p>
    <w:p w14:paraId="534AABC0" w14:textId="77777777" w:rsidR="00FF01A5" w:rsidRPr="003954F2" w:rsidRDefault="00FF01A5" w:rsidP="00796700">
      <w:pPr>
        <w:rPr>
          <w:lang w:val="vi"/>
        </w:rPr>
      </w:pPr>
      <w:r w:rsidRPr="003954F2">
        <w:rPr>
          <w:lang w:val="vi"/>
        </w:rPr>
        <w:t>Được giải thích đầy đủ lý do phẫu thuật lấy thai, ký giấy cam đoan phẫu thuật Thông đái, sát khuẩn thành bụng, trải khăn vô khuẩn sau khi đã được giảm đau</w:t>
      </w:r>
    </w:p>
    <w:p w14:paraId="383A924C" w14:textId="43981A20" w:rsidR="00E14474" w:rsidRPr="00E14474" w:rsidRDefault="00E14474" w:rsidP="00796700">
      <w:pPr>
        <w:rPr>
          <w:b/>
          <w:bCs/>
        </w:rPr>
      </w:pPr>
      <w:r w:rsidRPr="00E14474">
        <w:rPr>
          <w:b/>
          <w:bCs/>
        </w:rPr>
        <w:t>V.</w:t>
      </w:r>
      <w:r w:rsidR="00F16AEE">
        <w:rPr>
          <w:b/>
          <w:bCs/>
        </w:rPr>
        <w:t xml:space="preserve"> </w:t>
      </w:r>
      <w:r w:rsidR="00FF01A5" w:rsidRPr="00E14474">
        <w:rPr>
          <w:b/>
          <w:bCs/>
          <w:lang w:val="vi"/>
        </w:rPr>
        <w:t>CÁC BƯỚC TIẾN</w:t>
      </w:r>
      <w:r w:rsidR="00FF01A5" w:rsidRPr="00E14474">
        <w:rPr>
          <w:b/>
          <w:bCs/>
          <w:spacing w:val="-8"/>
          <w:lang w:val="vi"/>
        </w:rPr>
        <w:t xml:space="preserve"> </w:t>
      </w:r>
      <w:r w:rsidR="00FF01A5" w:rsidRPr="00E14474">
        <w:rPr>
          <w:b/>
          <w:bCs/>
          <w:lang w:val="vi"/>
        </w:rPr>
        <w:t xml:space="preserve">HÀNH </w:t>
      </w:r>
    </w:p>
    <w:p w14:paraId="72ABCFD2" w14:textId="289127E8" w:rsidR="00FF01A5" w:rsidRPr="00E14474" w:rsidRDefault="00FF01A5" w:rsidP="00796700">
      <w:r w:rsidRPr="00E14474">
        <w:rPr>
          <w:i/>
          <w:iCs/>
          <w:lang w:val="vi"/>
        </w:rPr>
        <w:t>Thì 1</w:t>
      </w:r>
      <w:r w:rsidRPr="003954F2">
        <w:rPr>
          <w:lang w:val="vi"/>
        </w:rPr>
        <w:t>. Mở</w:t>
      </w:r>
      <w:r w:rsidRPr="003954F2">
        <w:rPr>
          <w:spacing w:val="-4"/>
          <w:lang w:val="vi"/>
        </w:rPr>
        <w:t xml:space="preserve"> </w:t>
      </w:r>
      <w:r w:rsidRPr="003954F2">
        <w:rPr>
          <w:lang w:val="vi"/>
        </w:rPr>
        <w:t>bụng</w:t>
      </w:r>
    </w:p>
    <w:p w14:paraId="44509AC8" w14:textId="496FB968" w:rsidR="00FF01A5" w:rsidRPr="00E14474" w:rsidRDefault="00FF01A5" w:rsidP="00796700">
      <w:r w:rsidRPr="003954F2">
        <w:rPr>
          <w:lang w:val="vi"/>
        </w:rPr>
        <w:t xml:space="preserve">Có thể đường trắng giữa dưới rốn hoặc đường ngang trên mu Bộc lộ vùng mổ: </w:t>
      </w:r>
      <w:r w:rsidR="00C357FB">
        <w:t>C</w:t>
      </w:r>
      <w:r w:rsidRPr="003954F2">
        <w:rPr>
          <w:lang w:val="vi"/>
        </w:rPr>
        <w:t>hèn gạc, đặt van vệ</w:t>
      </w:r>
      <w:r w:rsidR="00E14474">
        <w:t>.</w:t>
      </w:r>
    </w:p>
    <w:p w14:paraId="634ECF48" w14:textId="63B4BDBB" w:rsidR="00FF01A5" w:rsidRPr="00E14474" w:rsidRDefault="00FF01A5" w:rsidP="00796700">
      <w:r w:rsidRPr="00E14474">
        <w:rPr>
          <w:i/>
          <w:iCs/>
          <w:lang w:val="vi"/>
        </w:rPr>
        <w:t>Thì 2</w:t>
      </w:r>
      <w:r w:rsidRPr="003954F2">
        <w:rPr>
          <w:lang w:val="vi"/>
        </w:rPr>
        <w:t>. Mở phúc mạc đoạn dưới tử cung</w:t>
      </w:r>
      <w:r w:rsidR="00E14474">
        <w:t>.</w:t>
      </w:r>
    </w:p>
    <w:p w14:paraId="6172FB2F" w14:textId="77777777" w:rsidR="00FF01A5" w:rsidRPr="003954F2" w:rsidRDefault="00FF01A5" w:rsidP="00796700">
      <w:pPr>
        <w:rPr>
          <w:lang w:val="vi"/>
        </w:rPr>
      </w:pPr>
      <w:r w:rsidRPr="00C357FB">
        <w:rPr>
          <w:i/>
          <w:iCs/>
          <w:lang w:val="vi"/>
        </w:rPr>
        <w:t>Thì 3</w:t>
      </w:r>
      <w:r w:rsidRPr="00E14474">
        <w:rPr>
          <w:b/>
          <w:bCs/>
          <w:lang w:val="vi"/>
        </w:rPr>
        <w:t>.</w:t>
      </w:r>
      <w:r w:rsidRPr="003954F2">
        <w:rPr>
          <w:lang w:val="vi"/>
        </w:rPr>
        <w:t xml:space="preserve"> Rạch ngang cơ tử cung đoạn dưới đến màng ối.</w:t>
      </w:r>
    </w:p>
    <w:p w14:paraId="131B27D9" w14:textId="04C730EE" w:rsidR="00FF01A5" w:rsidRPr="003954F2" w:rsidRDefault="00FF01A5" w:rsidP="00796700">
      <w:pPr>
        <w:rPr>
          <w:lang w:val="vi"/>
        </w:rPr>
      </w:pPr>
      <w:r w:rsidRPr="003954F2">
        <w:rPr>
          <w:lang w:val="vi"/>
        </w:rPr>
        <w:t>Mở đoạn dưới tử cung ở ngay giữa (</w:t>
      </w:r>
      <w:r w:rsidR="00E14474">
        <w:t>L</w:t>
      </w:r>
      <w:r w:rsidRPr="003954F2">
        <w:rPr>
          <w:lang w:val="vi"/>
        </w:rPr>
        <w:t>ưu ý tránh chạm vào phần thai ở ngay dưới).</w:t>
      </w:r>
    </w:p>
    <w:p w14:paraId="13D46748" w14:textId="77777777" w:rsidR="00FF01A5" w:rsidRPr="003954F2" w:rsidRDefault="00FF01A5" w:rsidP="00796700">
      <w:pPr>
        <w:rPr>
          <w:lang w:val="vi"/>
        </w:rPr>
      </w:pPr>
      <w:r w:rsidRPr="003954F2">
        <w:rPr>
          <w:lang w:val="vi"/>
        </w:rPr>
        <w:t>Mở rộng vết rạch tử cung sang hai bên.</w:t>
      </w:r>
    </w:p>
    <w:p w14:paraId="568AF884" w14:textId="77777777" w:rsidR="00FF01A5" w:rsidRPr="003954F2" w:rsidRDefault="00FF01A5" w:rsidP="00796700">
      <w:pPr>
        <w:rPr>
          <w:lang w:val="vi"/>
        </w:rPr>
      </w:pPr>
      <w:r w:rsidRPr="003954F2">
        <w:rPr>
          <w:lang w:val="vi"/>
        </w:rPr>
        <w:t>Đường mở tử cung song song với đường mở phúc mạc đoạn dưới. Đường rạch ngang đoạn dưới khoảng 8-10cm.</w:t>
      </w:r>
    </w:p>
    <w:p w14:paraId="2C6CC51C" w14:textId="77777777" w:rsidR="00FF01A5" w:rsidRPr="003954F2" w:rsidRDefault="00FF01A5" w:rsidP="00796700">
      <w:pPr>
        <w:rPr>
          <w:lang w:val="vi"/>
        </w:rPr>
      </w:pPr>
      <w:r w:rsidRPr="003954F2">
        <w:rPr>
          <w:noProof/>
          <w:lang w:val="vi"/>
        </w:rPr>
        <mc:AlternateContent>
          <mc:Choice Requires="wps">
            <w:drawing>
              <wp:anchor distT="0" distB="0" distL="114300" distR="114300" simplePos="0" relativeHeight="251654144" behindDoc="1" locked="0" layoutInCell="1" allowOverlap="1" wp14:anchorId="3A9FB1FC" wp14:editId="2A89D535">
                <wp:simplePos x="0" y="0"/>
                <wp:positionH relativeFrom="page">
                  <wp:posOffset>882650</wp:posOffset>
                </wp:positionH>
                <wp:positionV relativeFrom="paragraph">
                  <wp:posOffset>54610</wp:posOffset>
                </wp:positionV>
                <wp:extent cx="6009005" cy="265430"/>
                <wp:effectExtent l="0" t="0" r="4445" b="1270"/>
                <wp:wrapNone/>
                <wp:docPr id="15542005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E7C2C" id="Rectangle 8" o:spid="_x0000_s1026" style="position:absolute;margin-left:69.5pt;margin-top:4.3pt;width:473.15pt;height:20.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" stroked="f">
                <w10:wrap anchorx="page"/>
              </v:rect>
            </w:pict>
          </mc:Fallback>
        </mc:AlternateContent>
      </w:r>
      <w:r w:rsidRPr="003954F2">
        <w:rPr>
          <w:lang w:val="vi"/>
        </w:rPr>
        <w:t>Thì 4. Lấy thai và rau:</w:t>
      </w:r>
    </w:p>
    <w:p w14:paraId="63D27EE3" w14:textId="0B2AC7F1" w:rsidR="00FF01A5" w:rsidRPr="00C357FB" w:rsidRDefault="00FF01A5" w:rsidP="00796700">
      <w:r w:rsidRPr="003954F2">
        <w:rPr>
          <w:lang w:val="vi"/>
        </w:rPr>
        <w:t xml:space="preserve">Lấy thai: </w:t>
      </w:r>
      <w:r w:rsidR="00C357FB">
        <w:t>L</w:t>
      </w:r>
      <w:r w:rsidRPr="003954F2">
        <w:rPr>
          <w:lang w:val="vi"/>
        </w:rPr>
        <w:t>ấy đầu thai nếu là ngôi đầu, lấy chân thai hay mông thai nếu là các ngôi còn lại Dùng miếng gạc mỏng lau nhớt miệng trẻ Kẹp và cắt dây rốn Tiêm tĩnh mạch chậm</w:t>
      </w:r>
      <w:r w:rsidRPr="003954F2">
        <w:t xml:space="preserve"> </w:t>
      </w:r>
      <w:r w:rsidRPr="003954F2">
        <w:rPr>
          <w:lang w:val="vi"/>
        </w:rPr>
        <w:t>(qua dây truyền) 10 đơn vị oxytocin. Lấy rau bằng cách kéo dây rốn và ấn đáy tử cung qua thành bụng. Làm sạch buồng tử cung. Nong cổ tử cung nếu cần Kiểm tra và kẹp các mạch máu lớn đang chảy</w:t>
      </w:r>
      <w:r w:rsidR="00C357FB">
        <w:t>.</w:t>
      </w:r>
    </w:p>
    <w:p w14:paraId="1D5AC1C1" w14:textId="0345313C" w:rsidR="00FF01A5" w:rsidRPr="00C357FB" w:rsidRDefault="00FF01A5" w:rsidP="00796700">
      <w:r w:rsidRPr="00C357FB">
        <w:rPr>
          <w:i/>
          <w:iCs/>
          <w:lang w:val="vi"/>
        </w:rPr>
        <w:t>Thì 5</w:t>
      </w:r>
      <w:r w:rsidRPr="003954F2">
        <w:rPr>
          <w:lang w:val="vi"/>
        </w:rPr>
        <w:t>. Khâu vết rạch tử cung và phúc mạc</w:t>
      </w:r>
    </w:p>
    <w:p w14:paraId="3DC7C32F" w14:textId="77777777" w:rsidR="00FF01A5" w:rsidRPr="003954F2" w:rsidRDefault="00FF01A5" w:rsidP="00796700">
      <w:pPr>
        <w:rPr>
          <w:lang w:val="vi"/>
        </w:rPr>
      </w:pPr>
      <w:r w:rsidRPr="003954F2">
        <w:rPr>
          <w:lang w:val="vi"/>
        </w:rPr>
        <w:t xml:space="preserve">Khâu phục hồi lớp cơ tử cung bằng chỉ tiêu số 1. Có thể bằng mũi rời hay khâu vắt có khóa hay không có khóa. Mũi khâu lấy toàn bộ chiều dày lớp cơ tử </w:t>
      </w:r>
      <w:r w:rsidRPr="003954F2">
        <w:rPr>
          <w:lang w:val="vi"/>
        </w:rPr>
        <w:lastRenderedPageBreak/>
        <w:t>cung. Không nên khâu cả lớp nội mạc tử cung. Thông thường khâu một lớp là đủ Nếu cần thì khâu vắt lớp thứ hai để cầm máu và che phủ lớp khâu thứ nhất Phủ phúc mạc đoạn dưới tử cung bắt buộc khi có nguy cơ nhiễm khuẩn. Trong quá trình phẫu thuật nếu tử cung có kém chảy máu không cầm tiến hành khâu cầm máu bằng các mũi chữ X, thắt động mạch tử cung, động mạch hạ vị, mũi B-lynch.. Cắt tử cung bán phần hoặc hoàn toàn trong trường hợp chảy máu không cầm hoặc rối loạn đông máu nặng, phong huyết tử cung rau</w:t>
      </w:r>
    </w:p>
    <w:p w14:paraId="3397B326" w14:textId="107E859E" w:rsidR="00FF01A5" w:rsidRPr="00C357FB" w:rsidRDefault="00FF01A5" w:rsidP="00796700">
      <w:r w:rsidRPr="00C357FB">
        <w:rPr>
          <w:i/>
          <w:iCs/>
          <w:lang w:val="vi"/>
        </w:rPr>
        <w:t>Thì 6.</w:t>
      </w:r>
      <w:r w:rsidRPr="003954F2">
        <w:rPr>
          <w:lang w:val="vi"/>
        </w:rPr>
        <w:t xml:space="preserve"> Lau sạch ổ bụng, kiểm tra tử cung, phần phụ và các tạng xung quanh, đặt dẫn lưu ổ bụng nếu cần, đếm đủ gạc</w:t>
      </w:r>
    </w:p>
    <w:p w14:paraId="5DC080CF" w14:textId="77777777" w:rsidR="00FF01A5" w:rsidRPr="003954F2" w:rsidRDefault="00FF01A5" w:rsidP="00796700">
      <w:pPr>
        <w:rPr>
          <w:lang w:val="vi"/>
        </w:rPr>
      </w:pPr>
      <w:r w:rsidRPr="00C357FB">
        <w:rPr>
          <w:i/>
          <w:iCs/>
          <w:lang w:val="vi"/>
        </w:rPr>
        <w:t>Thì 7</w:t>
      </w:r>
      <w:r w:rsidRPr="003954F2">
        <w:rPr>
          <w:lang w:val="vi"/>
        </w:rPr>
        <w:t>: Đóng thành bụng theo từng lớp. Đặt dẫn lưu vết mổ nếu cần thiết</w:t>
      </w:r>
    </w:p>
    <w:p w14:paraId="3D1A7465" w14:textId="77777777" w:rsidR="00FF01A5" w:rsidRPr="003954F2" w:rsidRDefault="00FF01A5" w:rsidP="00796700">
      <w:pPr>
        <w:rPr>
          <w:lang w:val="vi"/>
        </w:rPr>
      </w:pPr>
      <w:r w:rsidRPr="00C357FB">
        <w:rPr>
          <w:i/>
          <w:iCs/>
          <w:lang w:val="vi"/>
        </w:rPr>
        <w:t>Thì 8</w:t>
      </w:r>
      <w:r w:rsidRPr="003954F2">
        <w:rPr>
          <w:lang w:val="vi"/>
        </w:rPr>
        <w:t>: Lấy máu và lau âm đạo</w:t>
      </w:r>
    </w:p>
    <w:p w14:paraId="3AF00F73" w14:textId="3D2F0B2D" w:rsidR="00FF01A5" w:rsidRPr="00C357FB" w:rsidRDefault="00C357FB" w:rsidP="00796700">
      <w:pPr>
        <w:rPr>
          <w:b/>
          <w:bCs/>
          <w:lang w:val="vi"/>
        </w:rPr>
      </w:pPr>
      <w:r w:rsidRPr="00C357FB">
        <w:rPr>
          <w:b/>
          <w:bCs/>
        </w:rPr>
        <w:t>VI.</w:t>
      </w:r>
      <w:r w:rsidR="00F16AEE">
        <w:rPr>
          <w:b/>
          <w:bCs/>
        </w:rPr>
        <w:t xml:space="preserve"> </w:t>
      </w:r>
      <w:r w:rsidR="00FF01A5" w:rsidRPr="00C357FB">
        <w:rPr>
          <w:b/>
          <w:bCs/>
          <w:lang w:val="vi"/>
        </w:rPr>
        <w:t>THEO DÕI CHĂM SÓC SAU PHẪU</w:t>
      </w:r>
      <w:r w:rsidR="00FF01A5" w:rsidRPr="00C357FB">
        <w:rPr>
          <w:b/>
          <w:bCs/>
          <w:spacing w:val="-3"/>
          <w:lang w:val="vi"/>
        </w:rPr>
        <w:t xml:space="preserve"> </w:t>
      </w:r>
      <w:r w:rsidR="00FF01A5" w:rsidRPr="00C357FB">
        <w:rPr>
          <w:b/>
          <w:bCs/>
          <w:lang w:val="vi"/>
        </w:rPr>
        <w:t>THUẬT</w:t>
      </w:r>
    </w:p>
    <w:p w14:paraId="268D7091" w14:textId="703E7C63" w:rsidR="00FF01A5" w:rsidRPr="00C357FB" w:rsidRDefault="00FF01A5" w:rsidP="00C357FB">
      <w:pPr>
        <w:pStyle w:val="ListParagraph"/>
        <w:numPr>
          <w:ilvl w:val="0"/>
          <w:numId w:val="1"/>
        </w:numPr>
        <w:rPr>
          <w:lang w:val="vi"/>
        </w:rPr>
      </w:pPr>
      <w:r w:rsidRPr="00C357FB">
        <w:rPr>
          <w:lang w:val="vi"/>
        </w:rPr>
        <w:t>Theo dõi sau phẫu</w:t>
      </w:r>
      <w:r w:rsidRPr="00C357FB">
        <w:rPr>
          <w:spacing w:val="1"/>
          <w:lang w:val="vi"/>
        </w:rPr>
        <w:t xml:space="preserve"> </w:t>
      </w:r>
      <w:r w:rsidRPr="00C357FB">
        <w:rPr>
          <w:lang w:val="vi"/>
        </w:rPr>
        <w:t>thuật</w:t>
      </w:r>
    </w:p>
    <w:p w14:paraId="1B243096" w14:textId="2EA7A3BA" w:rsidR="00FF01A5" w:rsidRPr="00C357FB" w:rsidRDefault="00C357FB" w:rsidP="00C357FB">
      <w:r>
        <w:rPr>
          <w:lang w:val="vi"/>
        </w:rPr>
        <w:t xml:space="preserve">- </w:t>
      </w:r>
      <w:r w:rsidR="00FF01A5" w:rsidRPr="00C357FB">
        <w:rPr>
          <w:lang w:val="vi"/>
        </w:rPr>
        <w:t>Mạch, huyết áp, toàn trạng, bài tiết nước tiểu Co hồi tử cung, lượng máu chảy từ tử cung ra</w:t>
      </w:r>
      <w:r>
        <w:t>.</w:t>
      </w:r>
    </w:p>
    <w:p w14:paraId="5668B006" w14:textId="3220C80F" w:rsidR="00FF01A5" w:rsidRPr="00C357FB" w:rsidRDefault="00C357FB" w:rsidP="00796700">
      <w:r>
        <w:t xml:space="preserve">- </w:t>
      </w:r>
      <w:r w:rsidR="00FF01A5" w:rsidRPr="003954F2">
        <w:rPr>
          <w:lang w:val="vi"/>
        </w:rPr>
        <w:t>Vết mổ thành bụng. Các dẫn lưu Xét nghiệm sinh hóa, huyết học Trung tiện</w:t>
      </w:r>
      <w:r>
        <w:t>.</w:t>
      </w:r>
    </w:p>
    <w:p w14:paraId="0935C59A" w14:textId="050529C9" w:rsidR="00FF01A5" w:rsidRPr="00C357FB" w:rsidRDefault="00C357FB" w:rsidP="00796700">
      <w:r>
        <w:t xml:space="preserve">- </w:t>
      </w:r>
      <w:r w:rsidR="00FF01A5" w:rsidRPr="003954F2">
        <w:rPr>
          <w:lang w:val="vi"/>
        </w:rPr>
        <w:t>Chăm sóc</w:t>
      </w:r>
      <w:r>
        <w:t>.</w:t>
      </w:r>
    </w:p>
    <w:p w14:paraId="6EEA5C3D" w14:textId="018922B5" w:rsidR="00FF01A5" w:rsidRPr="00C357FB" w:rsidRDefault="00C357FB" w:rsidP="00796700">
      <w:r>
        <w:t xml:space="preserve">+ </w:t>
      </w:r>
      <w:r w:rsidR="00FF01A5" w:rsidRPr="003954F2">
        <w:rPr>
          <w:lang w:val="vi"/>
        </w:rPr>
        <w:t>Cho thuốc giảm đau sau phẫu thuật</w:t>
      </w:r>
      <w:r>
        <w:t>.</w:t>
      </w:r>
    </w:p>
    <w:p w14:paraId="2FE19250" w14:textId="7040DA91" w:rsidR="00FF01A5" w:rsidRPr="00C357FB" w:rsidRDefault="00C357FB" w:rsidP="00796700">
      <w:r>
        <w:t xml:space="preserve">+ </w:t>
      </w:r>
      <w:r w:rsidR="00FF01A5" w:rsidRPr="003954F2">
        <w:rPr>
          <w:lang w:val="vi"/>
        </w:rPr>
        <w:t>Điều chỉnh huyết động và kiểm soát chức năng đông cầm máu</w:t>
      </w:r>
      <w:r>
        <w:t>.</w:t>
      </w:r>
    </w:p>
    <w:p w14:paraId="7BB6CE2B" w14:textId="3AE9E098" w:rsidR="00FF01A5" w:rsidRPr="003954F2" w:rsidRDefault="00C357FB" w:rsidP="00796700">
      <w:pPr>
        <w:rPr>
          <w:lang w:val="vi"/>
        </w:rPr>
      </w:pPr>
      <w:r>
        <w:t xml:space="preserve">+ </w:t>
      </w:r>
      <w:r w:rsidR="00FF01A5" w:rsidRPr="003954F2">
        <w:rPr>
          <w:lang w:val="vi"/>
        </w:rPr>
        <w:t>Tiếp tục điều trị nội khoa tình trạng bệnh lý sản khoa theo phác đồ .</w:t>
      </w:r>
    </w:p>
    <w:p w14:paraId="2F102FEC" w14:textId="3867CF51" w:rsidR="00FF01A5" w:rsidRPr="00C357FB" w:rsidRDefault="00C357FB" w:rsidP="00796700">
      <w:r>
        <w:t xml:space="preserve">+ </w:t>
      </w:r>
      <w:r w:rsidR="00FF01A5" w:rsidRPr="003954F2">
        <w:rPr>
          <w:lang w:val="vi"/>
        </w:rPr>
        <w:t>Cho sản phụ uống, ăn sớm (uống, thức ăn lỏng khi chưa trung tiện, ăn bình thường khi đã có trung tiện)</w:t>
      </w:r>
      <w:r>
        <w:t>.</w:t>
      </w:r>
    </w:p>
    <w:p w14:paraId="1B0B4495" w14:textId="030DD385" w:rsidR="00FF01A5" w:rsidRPr="00C357FB" w:rsidRDefault="00C357FB" w:rsidP="00796700">
      <w:r>
        <w:t xml:space="preserve">+ </w:t>
      </w:r>
      <w:r w:rsidR="00FF01A5" w:rsidRPr="003954F2">
        <w:rPr>
          <w:lang w:val="vi"/>
        </w:rPr>
        <w:t>Vận động sớm Cho con bú sớm</w:t>
      </w:r>
      <w:r>
        <w:t>.</w:t>
      </w:r>
    </w:p>
    <w:p w14:paraId="1A52C56C" w14:textId="4478414D" w:rsidR="00FF01A5" w:rsidRPr="00C357FB" w:rsidRDefault="00C357FB" w:rsidP="00C357FB">
      <w:r>
        <w:t xml:space="preserve">+ </w:t>
      </w:r>
      <w:r w:rsidR="00FF01A5" w:rsidRPr="00C357FB">
        <w:rPr>
          <w:lang w:val="vi"/>
        </w:rPr>
        <w:t>Kháng sinh điều trị</w:t>
      </w:r>
      <w:r>
        <w:t>.</w:t>
      </w:r>
    </w:p>
    <w:p w14:paraId="746C8A09" w14:textId="77777777" w:rsidR="00FF01A5" w:rsidRPr="00C357FB" w:rsidRDefault="00FF01A5" w:rsidP="00796700">
      <w:pPr>
        <w:rPr>
          <w:b/>
          <w:bCs/>
          <w:lang w:val="vi"/>
        </w:rPr>
      </w:pPr>
      <w:r w:rsidRPr="00C357FB">
        <w:rPr>
          <w:b/>
          <w:bCs/>
          <w:lang w:val="vi"/>
        </w:rPr>
        <w:t>VI. BIẾN CHỨNG</w:t>
      </w:r>
    </w:p>
    <w:p w14:paraId="112A0831" w14:textId="3E6463DE" w:rsidR="00FF01A5" w:rsidRPr="00C357FB" w:rsidRDefault="00FF01A5" w:rsidP="00C357FB">
      <w:pPr>
        <w:pStyle w:val="ListParagraph"/>
        <w:numPr>
          <w:ilvl w:val="0"/>
          <w:numId w:val="1"/>
        </w:numPr>
      </w:pPr>
      <w:r w:rsidRPr="00C357FB">
        <w:rPr>
          <w:lang w:val="vi"/>
        </w:rPr>
        <w:t>Trong phẫu</w:t>
      </w:r>
      <w:r w:rsidRPr="00C357FB">
        <w:rPr>
          <w:spacing w:val="-1"/>
          <w:lang w:val="vi"/>
        </w:rPr>
        <w:t xml:space="preserve"> </w:t>
      </w:r>
      <w:r w:rsidRPr="00C357FB">
        <w:rPr>
          <w:lang w:val="vi"/>
        </w:rPr>
        <w:t>thuật</w:t>
      </w:r>
      <w:r w:rsidR="00C357FB">
        <w:t xml:space="preserve">: </w:t>
      </w:r>
      <w:r w:rsidRPr="00C357FB">
        <w:rPr>
          <w:lang w:val="vi"/>
        </w:rPr>
        <w:t>Rối loạn huyết động Rối loạn đông máu Suy đa tạng</w:t>
      </w:r>
      <w:r w:rsidR="00C357FB">
        <w:t>.</w:t>
      </w:r>
    </w:p>
    <w:p w14:paraId="14890A96" w14:textId="5122C820" w:rsidR="00FF01A5" w:rsidRPr="00C357FB" w:rsidRDefault="00FF01A5" w:rsidP="00C357FB">
      <w:pPr>
        <w:pStyle w:val="ListParagraph"/>
        <w:numPr>
          <w:ilvl w:val="0"/>
          <w:numId w:val="1"/>
        </w:numPr>
        <w:rPr>
          <w:lang w:val="vi"/>
        </w:rPr>
      </w:pPr>
      <w:r w:rsidRPr="00C357FB">
        <w:rPr>
          <w:lang w:val="vi"/>
        </w:rPr>
        <w:t>Chảy máu</w:t>
      </w:r>
      <w:r w:rsidR="00C357FB">
        <w:t>.</w:t>
      </w:r>
    </w:p>
    <w:p w14:paraId="6867CB3F" w14:textId="2C58193C" w:rsidR="00FF01A5" w:rsidRPr="00C357FB" w:rsidRDefault="00C357FB" w:rsidP="00796700">
      <w:r>
        <w:t xml:space="preserve">+ </w:t>
      </w:r>
      <w:r w:rsidR="00FF01A5" w:rsidRPr="003954F2">
        <w:rPr>
          <w:lang w:val="vi"/>
        </w:rPr>
        <w:t>Chấn thương thai nhi Chấn thương ruột</w:t>
      </w:r>
      <w:r>
        <w:t>.</w:t>
      </w:r>
    </w:p>
    <w:p w14:paraId="70ED16E9" w14:textId="4ACCE79E" w:rsidR="00FF01A5" w:rsidRPr="00C357FB" w:rsidRDefault="00C357FB" w:rsidP="00796700">
      <w:r>
        <w:t xml:space="preserve">+ </w:t>
      </w:r>
      <w:r w:rsidR="00FF01A5" w:rsidRPr="003954F2">
        <w:rPr>
          <w:lang w:val="vi"/>
        </w:rPr>
        <w:t>Rạch vào bàng quang Thắt vào niệu quản</w:t>
      </w:r>
      <w:r>
        <w:t>.</w:t>
      </w:r>
    </w:p>
    <w:p w14:paraId="5294DF7B" w14:textId="55B30DBC" w:rsidR="00FF01A5" w:rsidRPr="00C357FB" w:rsidRDefault="00FF01A5" w:rsidP="00C357FB">
      <w:pPr>
        <w:pStyle w:val="ListParagraph"/>
        <w:numPr>
          <w:ilvl w:val="0"/>
          <w:numId w:val="1"/>
        </w:numPr>
        <w:rPr>
          <w:lang w:val="vi"/>
        </w:rPr>
      </w:pPr>
      <w:r w:rsidRPr="00C357FB">
        <w:rPr>
          <w:lang w:val="vi"/>
        </w:rPr>
        <w:t>Sau phẫu</w:t>
      </w:r>
      <w:r w:rsidRPr="00C357FB">
        <w:rPr>
          <w:spacing w:val="-3"/>
          <w:lang w:val="vi"/>
        </w:rPr>
        <w:t xml:space="preserve"> </w:t>
      </w:r>
      <w:r w:rsidRPr="00C357FB">
        <w:rPr>
          <w:lang w:val="vi"/>
        </w:rPr>
        <w:t>thuật</w:t>
      </w:r>
      <w:r w:rsidR="00C357FB">
        <w:t>.</w:t>
      </w:r>
    </w:p>
    <w:p w14:paraId="344E4ED2" w14:textId="31DE638D" w:rsidR="00FF01A5" w:rsidRPr="00C357FB" w:rsidRDefault="00C357FB" w:rsidP="00796700">
      <w:r>
        <w:t xml:space="preserve">+ </w:t>
      </w:r>
      <w:r w:rsidR="00FF01A5" w:rsidRPr="003954F2">
        <w:rPr>
          <w:lang w:val="vi"/>
        </w:rPr>
        <w:t>Rối loạn huyết động Rối loạn đông máu Suy đa tạng</w:t>
      </w:r>
      <w:r>
        <w:t>.</w:t>
      </w:r>
    </w:p>
    <w:p w14:paraId="3B329FA9" w14:textId="3B9DF92E" w:rsidR="00FF01A5" w:rsidRPr="00C357FB" w:rsidRDefault="00C357FB" w:rsidP="00796700">
      <w:r>
        <w:t xml:space="preserve">+ </w:t>
      </w:r>
      <w:r w:rsidR="00FF01A5" w:rsidRPr="003954F2">
        <w:rPr>
          <w:lang w:val="vi"/>
        </w:rPr>
        <w:t>Nhiễm trùng vết mổ, tiểu khung, viêm phúc mạc toàn thể, nhiễm trùng huyết. Chảy máu do nhiễm trùng vết mổ tử cung</w:t>
      </w:r>
      <w:r>
        <w:t>.</w:t>
      </w:r>
    </w:p>
    <w:p w14:paraId="2023FA47" w14:textId="77777777" w:rsidR="00FF01A5" w:rsidRPr="003954F2" w:rsidRDefault="00FF01A5" w:rsidP="00796700">
      <w:pPr>
        <w:rPr>
          <w:lang w:val="vi"/>
        </w:rPr>
      </w:pPr>
    </w:p>
    <w:p w14:paraId="169EB70D" w14:textId="77777777" w:rsidR="00C357FB" w:rsidRDefault="00C357FB" w:rsidP="00796700">
      <w:pPr>
        <w:rPr>
          <w:i/>
        </w:rPr>
      </w:pPr>
    </w:p>
    <w:p w14:paraId="185B49D1" w14:textId="77777777" w:rsidR="00C357FB" w:rsidRDefault="00C357FB" w:rsidP="00796700">
      <w:pPr>
        <w:rPr>
          <w:i/>
        </w:rPr>
      </w:pPr>
    </w:p>
    <w:p w14:paraId="01EFFA7C" w14:textId="77777777" w:rsidR="00C357FB" w:rsidRDefault="00C357FB" w:rsidP="00796700">
      <w:pPr>
        <w:rPr>
          <w:i/>
        </w:rPr>
      </w:pPr>
    </w:p>
    <w:p w14:paraId="52A6D2C7" w14:textId="77777777" w:rsidR="00C357FB" w:rsidRDefault="00C357FB" w:rsidP="00796700">
      <w:pPr>
        <w:rPr>
          <w:i/>
        </w:rPr>
      </w:pPr>
    </w:p>
    <w:p w14:paraId="0E8920B6" w14:textId="77777777" w:rsidR="00C357FB" w:rsidRDefault="00C357FB" w:rsidP="00796700">
      <w:pPr>
        <w:rPr>
          <w:i/>
        </w:rPr>
      </w:pPr>
    </w:p>
    <w:p w14:paraId="1839EA1A" w14:textId="77777777" w:rsidR="00FF01A5" w:rsidRPr="00C357FB" w:rsidRDefault="00FF01A5" w:rsidP="00F16AEE">
      <w:pPr>
        <w:pStyle w:val="Heading1"/>
        <w:rPr>
          <w:lang w:val="vi"/>
        </w:rPr>
      </w:pPr>
      <w:bookmarkStart w:id="409" w:name="_Toc159312257"/>
      <w:bookmarkStart w:id="410" w:name="_Toc169595673"/>
      <w:r w:rsidRPr="00C357FB">
        <w:rPr>
          <w:lang w:val="vi"/>
        </w:rPr>
        <w:t>PHẪU THUẬT LẤY THAI</w:t>
      </w:r>
      <w:r w:rsidRPr="00C357FB">
        <w:rPr>
          <w:spacing w:val="-58"/>
          <w:lang w:val="vi"/>
        </w:rPr>
        <w:t xml:space="preserve"> </w:t>
      </w:r>
      <w:r w:rsidRPr="00C357FB">
        <w:rPr>
          <w:lang w:val="vi"/>
        </w:rPr>
        <w:t>TRÊN NGƯỜI BỆNH MẮC BỆNH TOÀN THÂN (TIM, THẬN, GAN, HUYẾT HỌC, NỘI</w:t>
      </w:r>
      <w:r w:rsidRPr="00C357FB">
        <w:rPr>
          <w:spacing w:val="-55"/>
          <w:lang w:val="vi"/>
        </w:rPr>
        <w:t xml:space="preserve"> </w:t>
      </w:r>
      <w:r w:rsidRPr="00C357FB">
        <w:rPr>
          <w:spacing w:val="-55"/>
        </w:rPr>
        <w:t xml:space="preserve"> </w:t>
      </w:r>
      <w:r w:rsidRPr="00C357FB">
        <w:rPr>
          <w:spacing w:val="-3"/>
          <w:lang w:val="vi"/>
        </w:rPr>
        <w:t>TIẾT...)</w:t>
      </w:r>
      <w:bookmarkEnd w:id="409"/>
      <w:bookmarkEnd w:id="410"/>
    </w:p>
    <w:p w14:paraId="00D6A2F1" w14:textId="77777777" w:rsidR="00FF01A5" w:rsidRPr="003954F2" w:rsidRDefault="00FF01A5" w:rsidP="00796700">
      <w:pPr>
        <w:rPr>
          <w:lang w:val="vi"/>
        </w:rPr>
      </w:pPr>
    </w:p>
    <w:p w14:paraId="4535B391" w14:textId="057B9A02" w:rsidR="00FF01A5" w:rsidRPr="00C357FB" w:rsidRDefault="00C357FB" w:rsidP="00F16AEE">
      <w:pPr>
        <w:spacing w:line="276" w:lineRule="auto"/>
        <w:rPr>
          <w:b/>
          <w:bCs/>
          <w:lang w:val="vi"/>
        </w:rPr>
      </w:pPr>
      <w:r w:rsidRPr="00C357FB">
        <w:rPr>
          <w:b/>
          <w:bCs/>
        </w:rPr>
        <w:t>I.</w:t>
      </w:r>
      <w:r w:rsidR="00F16AEE">
        <w:rPr>
          <w:b/>
          <w:bCs/>
        </w:rPr>
        <w:t xml:space="preserve"> </w:t>
      </w:r>
      <w:r w:rsidR="00FF01A5" w:rsidRPr="00C357FB">
        <w:rPr>
          <w:b/>
          <w:bCs/>
          <w:lang w:val="vi"/>
        </w:rPr>
        <w:t>ĐẠI</w:t>
      </w:r>
      <w:r w:rsidR="00FF01A5" w:rsidRPr="00C357FB">
        <w:rPr>
          <w:b/>
          <w:bCs/>
          <w:spacing w:val="-2"/>
          <w:lang w:val="vi"/>
        </w:rPr>
        <w:t xml:space="preserve"> </w:t>
      </w:r>
      <w:r w:rsidR="00FF01A5" w:rsidRPr="00C357FB">
        <w:rPr>
          <w:b/>
          <w:bCs/>
          <w:lang w:val="vi"/>
        </w:rPr>
        <w:t>CƯƠNG</w:t>
      </w:r>
    </w:p>
    <w:p w14:paraId="3836AE79" w14:textId="11C55CE5" w:rsidR="00FF01A5" w:rsidRPr="00C357FB" w:rsidRDefault="009E3610" w:rsidP="00F16AEE">
      <w:pPr>
        <w:spacing w:line="276" w:lineRule="auto"/>
      </w:pPr>
      <w:r>
        <w:t xml:space="preserve">- </w:t>
      </w:r>
      <w:r w:rsidR="00FF01A5" w:rsidRPr="003954F2">
        <w:rPr>
          <w:lang w:val="vi"/>
        </w:rPr>
        <w:t>Phẫu thuật lấy thai là phẫu thuật nhằm lấy thai ra khỏi tử cung sau khi mở bụng và mở tử cung</w:t>
      </w:r>
      <w:r w:rsidR="00C357FB">
        <w:t>.</w:t>
      </w:r>
    </w:p>
    <w:p w14:paraId="24D0335F" w14:textId="445D8EA7" w:rsidR="00FF01A5" w:rsidRPr="00C357FB" w:rsidRDefault="009E3610" w:rsidP="00F16AEE">
      <w:pPr>
        <w:spacing w:line="276" w:lineRule="auto"/>
      </w:pPr>
      <w:r>
        <w:t xml:space="preserve">- </w:t>
      </w:r>
      <w:r w:rsidR="00FF01A5" w:rsidRPr="003954F2">
        <w:rPr>
          <w:lang w:val="vi"/>
        </w:rPr>
        <w:t>Đối với sản phụ có bệnh lí toàn thân ngoài các nguy cơ thường gặp trong phẫu thuật lấy thai còn có nguy cơ có các biến chứng của các bệnh lí toàn thân kèm theo ảnh hưởng đến mẹ và thai. Trước mổ, trong mổ và sau mổ, tiên lượng và dự phòng các biến chứng này là vô cùng quan trọng</w:t>
      </w:r>
      <w:r w:rsidR="00C357FB">
        <w:t>.</w:t>
      </w:r>
    </w:p>
    <w:p w14:paraId="624F8E10" w14:textId="71CFE0D1" w:rsidR="00FF01A5" w:rsidRPr="00C357FB" w:rsidRDefault="00C357FB" w:rsidP="00F16AEE">
      <w:pPr>
        <w:spacing w:line="276" w:lineRule="auto"/>
        <w:rPr>
          <w:b/>
          <w:bCs/>
          <w:lang w:val="vi"/>
        </w:rPr>
      </w:pPr>
      <w:r>
        <w:rPr>
          <w:b/>
          <w:bCs/>
        </w:rPr>
        <w:t>II.</w:t>
      </w:r>
      <w:r w:rsidR="00F16AEE">
        <w:rPr>
          <w:b/>
          <w:bCs/>
        </w:rPr>
        <w:t xml:space="preserve"> </w:t>
      </w:r>
      <w:r w:rsidR="00FF01A5" w:rsidRPr="00C357FB">
        <w:rPr>
          <w:b/>
          <w:bCs/>
          <w:lang w:val="vi"/>
        </w:rPr>
        <w:t>CHỈ</w:t>
      </w:r>
      <w:r w:rsidR="00FF01A5" w:rsidRPr="00C357FB">
        <w:rPr>
          <w:b/>
          <w:bCs/>
          <w:spacing w:val="-2"/>
          <w:lang w:val="vi"/>
        </w:rPr>
        <w:t xml:space="preserve"> </w:t>
      </w:r>
      <w:r w:rsidR="00FF01A5" w:rsidRPr="00C357FB">
        <w:rPr>
          <w:b/>
          <w:bCs/>
          <w:lang w:val="vi"/>
        </w:rPr>
        <w:t>ĐỊNH</w:t>
      </w:r>
    </w:p>
    <w:p w14:paraId="2109F1C0" w14:textId="48F164F3" w:rsidR="00FF01A5" w:rsidRPr="00C357FB" w:rsidRDefault="009E3610" w:rsidP="00F16AEE">
      <w:pPr>
        <w:spacing w:line="276" w:lineRule="auto"/>
      </w:pPr>
      <w:r>
        <w:t xml:space="preserve">- </w:t>
      </w:r>
      <w:r w:rsidR="00FF01A5" w:rsidRPr="003954F2">
        <w:rPr>
          <w:lang w:val="vi"/>
        </w:rPr>
        <w:t>Do nguyên nhân từ thai</w:t>
      </w:r>
      <w:r w:rsidR="00C357FB">
        <w:t>.</w:t>
      </w:r>
    </w:p>
    <w:p w14:paraId="158C28D8" w14:textId="64AF8577" w:rsidR="00FF01A5" w:rsidRPr="00C357FB" w:rsidRDefault="009E3610" w:rsidP="00F16AEE">
      <w:pPr>
        <w:spacing w:line="276" w:lineRule="auto"/>
      </w:pPr>
      <w:r>
        <w:t xml:space="preserve">- </w:t>
      </w:r>
      <w:r w:rsidR="00FF01A5" w:rsidRPr="003954F2">
        <w:rPr>
          <w:lang w:val="vi"/>
        </w:rPr>
        <w:t>Các chỉ định do ngôi thai bất thường Thai to</w:t>
      </w:r>
      <w:r w:rsidR="00C357FB">
        <w:t>.</w:t>
      </w:r>
    </w:p>
    <w:p w14:paraId="3D07B4FE" w14:textId="6390E8CB" w:rsidR="00FF01A5" w:rsidRPr="00C357FB" w:rsidRDefault="009E3610" w:rsidP="00F16AEE">
      <w:pPr>
        <w:spacing w:line="276" w:lineRule="auto"/>
      </w:pPr>
      <w:r>
        <w:t xml:space="preserve">- </w:t>
      </w:r>
      <w:r w:rsidR="00FF01A5" w:rsidRPr="003954F2">
        <w:rPr>
          <w:lang w:val="vi"/>
        </w:rPr>
        <w:t>Thai suy</w:t>
      </w:r>
      <w:r w:rsidR="00C357FB">
        <w:t>.</w:t>
      </w:r>
    </w:p>
    <w:p w14:paraId="7B9AC5EA" w14:textId="3A5CE165" w:rsidR="00C357FB" w:rsidRDefault="00FF01A5" w:rsidP="00F16AEE">
      <w:pPr>
        <w:pStyle w:val="ListParagraph"/>
        <w:numPr>
          <w:ilvl w:val="0"/>
          <w:numId w:val="1"/>
        </w:numPr>
        <w:spacing w:line="276" w:lineRule="auto"/>
      </w:pPr>
      <w:r w:rsidRPr="00C357FB">
        <w:rPr>
          <w:lang w:val="vi"/>
        </w:rPr>
        <w:t>Bệnh lý của thai có chống chỉ định đẻ đường âm đạo</w:t>
      </w:r>
    </w:p>
    <w:p w14:paraId="6BB75BE6" w14:textId="2653A6F4" w:rsidR="00FF01A5" w:rsidRPr="00C357FB" w:rsidRDefault="00C357FB" w:rsidP="00F16AEE">
      <w:pPr>
        <w:spacing w:line="276" w:lineRule="auto"/>
      </w:pPr>
      <w:r>
        <w:t xml:space="preserve">+ </w:t>
      </w:r>
      <w:r w:rsidR="00FF01A5" w:rsidRPr="003954F2">
        <w:rPr>
          <w:lang w:val="vi"/>
        </w:rPr>
        <w:t>Do nguyên nhân phần phụ của thai</w:t>
      </w:r>
      <w:r>
        <w:t>.</w:t>
      </w:r>
    </w:p>
    <w:p w14:paraId="5681BCA3" w14:textId="7FAF8402" w:rsidR="00C357FB" w:rsidRDefault="00C357FB" w:rsidP="00F16AEE">
      <w:pPr>
        <w:spacing w:line="276" w:lineRule="auto"/>
      </w:pPr>
      <w:r>
        <w:t xml:space="preserve">+ </w:t>
      </w:r>
      <w:r w:rsidR="00FF01A5" w:rsidRPr="003954F2">
        <w:rPr>
          <w:lang w:val="vi"/>
        </w:rPr>
        <w:t>Do nguyên nhân đường sinh dục</w:t>
      </w:r>
    </w:p>
    <w:p w14:paraId="744D6868" w14:textId="2EEEB643" w:rsidR="00FF01A5" w:rsidRPr="00C357FB" w:rsidRDefault="00FF01A5" w:rsidP="00F16AEE">
      <w:pPr>
        <w:spacing w:line="276" w:lineRule="auto"/>
      </w:pPr>
      <w:r w:rsidRPr="003954F2">
        <w:rPr>
          <w:lang w:val="vi"/>
        </w:rPr>
        <w:t xml:space="preserve"> </w:t>
      </w:r>
      <w:r w:rsidR="00C357FB">
        <w:t xml:space="preserve">+ </w:t>
      </w:r>
      <w:r w:rsidRPr="003954F2">
        <w:rPr>
          <w:lang w:val="vi"/>
        </w:rPr>
        <w:t>Do bệnh lý của mẹ</w:t>
      </w:r>
      <w:r w:rsidR="00C357FB">
        <w:t>.</w:t>
      </w:r>
    </w:p>
    <w:p w14:paraId="58AB66AD" w14:textId="2763B6F1" w:rsidR="00FF01A5" w:rsidRPr="003954F2" w:rsidRDefault="009E3610" w:rsidP="00F16AEE">
      <w:pPr>
        <w:spacing w:line="276" w:lineRule="auto"/>
        <w:rPr>
          <w:lang w:val="vi"/>
        </w:rPr>
      </w:pPr>
      <w:r>
        <w:t xml:space="preserve">- </w:t>
      </w:r>
      <w:r w:rsidR="00FF01A5" w:rsidRPr="003954F2">
        <w:rPr>
          <w:lang w:val="vi"/>
        </w:rPr>
        <w:t>Những chỉ định khác</w:t>
      </w:r>
    </w:p>
    <w:p w14:paraId="428ECF4B" w14:textId="4EF0A491" w:rsidR="00FF01A5" w:rsidRPr="00C357FB" w:rsidRDefault="00C357FB" w:rsidP="00F16AEE">
      <w:pPr>
        <w:spacing w:line="276" w:lineRule="auto"/>
        <w:rPr>
          <w:b/>
          <w:bCs/>
          <w:lang w:val="vi"/>
        </w:rPr>
      </w:pPr>
      <w:r w:rsidRPr="00C357FB">
        <w:rPr>
          <w:b/>
          <w:bCs/>
        </w:rPr>
        <w:t>III</w:t>
      </w:r>
      <w:r>
        <w:rPr>
          <w:b/>
          <w:bCs/>
        </w:rPr>
        <w:t>.</w:t>
      </w:r>
      <w:r w:rsidR="00F16AEE">
        <w:rPr>
          <w:b/>
          <w:bCs/>
        </w:rPr>
        <w:t xml:space="preserve"> </w:t>
      </w:r>
      <w:r w:rsidR="00FF01A5" w:rsidRPr="00C357FB">
        <w:rPr>
          <w:b/>
          <w:bCs/>
          <w:lang w:val="vi"/>
        </w:rPr>
        <w:t>CHUẨN</w:t>
      </w:r>
      <w:r w:rsidR="00FF01A5" w:rsidRPr="00C357FB">
        <w:rPr>
          <w:b/>
          <w:bCs/>
          <w:spacing w:val="-2"/>
          <w:lang w:val="vi"/>
        </w:rPr>
        <w:t xml:space="preserve"> </w:t>
      </w:r>
      <w:r w:rsidR="00FF01A5" w:rsidRPr="00C357FB">
        <w:rPr>
          <w:b/>
          <w:bCs/>
          <w:lang w:val="vi"/>
        </w:rPr>
        <w:t>BỊ</w:t>
      </w:r>
    </w:p>
    <w:p w14:paraId="7BB33EEB" w14:textId="00E62539" w:rsidR="00FF01A5" w:rsidRPr="00C357FB" w:rsidRDefault="00C357FB" w:rsidP="00F16AEE">
      <w:pPr>
        <w:spacing w:line="276" w:lineRule="auto"/>
        <w:rPr>
          <w:b/>
          <w:bCs/>
          <w:lang w:val="vi"/>
        </w:rPr>
      </w:pPr>
      <w:r w:rsidRPr="00C357FB">
        <w:rPr>
          <w:b/>
          <w:bCs/>
        </w:rPr>
        <w:t>1.</w:t>
      </w:r>
      <w:r w:rsidR="00F16AEE">
        <w:rPr>
          <w:b/>
          <w:bCs/>
        </w:rPr>
        <w:t xml:space="preserve"> </w:t>
      </w:r>
      <w:r w:rsidR="00FF01A5" w:rsidRPr="00C357FB">
        <w:rPr>
          <w:b/>
          <w:bCs/>
          <w:lang w:val="vi"/>
        </w:rPr>
        <w:t>Người thực hiện</w:t>
      </w:r>
    </w:p>
    <w:p w14:paraId="2681B2EF" w14:textId="1074A5D6" w:rsidR="00FF01A5" w:rsidRPr="00C357FB" w:rsidRDefault="009E3610" w:rsidP="00F16AEE">
      <w:pPr>
        <w:spacing w:line="276" w:lineRule="auto"/>
      </w:pPr>
      <w:r>
        <w:t xml:space="preserve">- </w:t>
      </w:r>
      <w:r w:rsidR="00FF01A5" w:rsidRPr="003954F2">
        <w:rPr>
          <w:lang w:val="vi"/>
        </w:rPr>
        <w:t>Kíp gây mê hồi sức Kíp phẫu thuật</w:t>
      </w:r>
      <w:r w:rsidR="00C357FB">
        <w:t>.</w:t>
      </w:r>
    </w:p>
    <w:p w14:paraId="58BA5483" w14:textId="4710F095" w:rsidR="00FF01A5" w:rsidRPr="00C357FB" w:rsidRDefault="009E3610" w:rsidP="00F16AEE">
      <w:pPr>
        <w:spacing w:line="276" w:lineRule="auto"/>
      </w:pPr>
      <w:r>
        <w:t xml:space="preserve">- </w:t>
      </w:r>
      <w:r w:rsidR="00FF01A5" w:rsidRPr="003954F2">
        <w:rPr>
          <w:lang w:val="vi"/>
        </w:rPr>
        <w:t>Nữ hộ sinh chăm sóc sơ sinh</w:t>
      </w:r>
      <w:r w:rsidR="00C357FB">
        <w:t>.</w:t>
      </w:r>
    </w:p>
    <w:p w14:paraId="7F490FAF" w14:textId="0A946241" w:rsidR="00FF01A5" w:rsidRPr="00C357FB" w:rsidRDefault="009E3610" w:rsidP="00F16AEE">
      <w:pPr>
        <w:spacing w:line="276" w:lineRule="auto"/>
      </w:pPr>
      <w:r>
        <w:t xml:space="preserve">- </w:t>
      </w:r>
      <w:r w:rsidR="00FF01A5" w:rsidRPr="003954F2">
        <w:rPr>
          <w:lang w:val="vi"/>
        </w:rPr>
        <w:t>Bác sĩ chuyên khoa liên quan đến bệnh lí toàn thân của mẹ</w:t>
      </w:r>
      <w:r w:rsidR="00C357FB">
        <w:t>.</w:t>
      </w:r>
    </w:p>
    <w:p w14:paraId="30EBB492" w14:textId="182EA751" w:rsidR="00FF01A5" w:rsidRPr="00C357FB" w:rsidRDefault="00C357FB" w:rsidP="00F16AEE">
      <w:pPr>
        <w:spacing w:line="276" w:lineRule="auto"/>
        <w:rPr>
          <w:b/>
          <w:bCs/>
          <w:lang w:val="vi"/>
        </w:rPr>
      </w:pPr>
      <w:r w:rsidRPr="00C357FB">
        <w:rPr>
          <w:b/>
          <w:bCs/>
        </w:rPr>
        <w:t>2.</w:t>
      </w:r>
      <w:r w:rsidR="00F16AEE">
        <w:rPr>
          <w:b/>
          <w:bCs/>
        </w:rPr>
        <w:t xml:space="preserve"> </w:t>
      </w:r>
      <w:r w:rsidR="00FF01A5" w:rsidRPr="00C357FB">
        <w:rPr>
          <w:b/>
          <w:bCs/>
          <w:lang w:val="vi"/>
        </w:rPr>
        <w:t>Phương tiện, dụng cụ,</w:t>
      </w:r>
      <w:r w:rsidR="00FF01A5" w:rsidRPr="00C357FB">
        <w:rPr>
          <w:b/>
          <w:bCs/>
          <w:spacing w:val="-3"/>
          <w:lang w:val="vi"/>
        </w:rPr>
        <w:t xml:space="preserve"> </w:t>
      </w:r>
      <w:r w:rsidR="00FF01A5" w:rsidRPr="00C357FB">
        <w:rPr>
          <w:b/>
          <w:bCs/>
          <w:lang w:val="vi"/>
        </w:rPr>
        <w:t>thuốc</w:t>
      </w:r>
    </w:p>
    <w:p w14:paraId="5D7B1297" w14:textId="42A122F4" w:rsidR="00FF01A5" w:rsidRPr="00C357FB" w:rsidRDefault="009E3610" w:rsidP="00F16AEE">
      <w:pPr>
        <w:spacing w:line="276" w:lineRule="auto"/>
      </w:pPr>
      <w:r>
        <w:t xml:space="preserve">- </w:t>
      </w:r>
      <w:r w:rsidR="00FF01A5" w:rsidRPr="003954F2">
        <w:rPr>
          <w:lang w:val="vi"/>
        </w:rPr>
        <w:t>Bộ dụng cụ, thuốc dùng gây tê tủy sống, gây mê toàn thân Bộ dụng cụ mổ lấy thai đã tiệt trùng</w:t>
      </w:r>
      <w:r w:rsidR="00C357FB">
        <w:t>.</w:t>
      </w:r>
    </w:p>
    <w:p w14:paraId="5585049E" w14:textId="7871DD13" w:rsidR="00FF01A5" w:rsidRPr="00C357FB" w:rsidRDefault="009E3610" w:rsidP="00F16AEE">
      <w:pPr>
        <w:spacing w:line="276" w:lineRule="auto"/>
      </w:pPr>
      <w:r>
        <w:t xml:space="preserve">- </w:t>
      </w:r>
      <w:r w:rsidR="00FF01A5" w:rsidRPr="003954F2">
        <w:rPr>
          <w:lang w:val="vi"/>
        </w:rPr>
        <w:t>Phương tiện chăm sóc và hồi sức sơ sinh</w:t>
      </w:r>
      <w:r w:rsidR="00C357FB">
        <w:t>.</w:t>
      </w:r>
    </w:p>
    <w:p w14:paraId="6B0F1277" w14:textId="4C988E93" w:rsidR="00FF01A5" w:rsidRPr="00C357FB" w:rsidRDefault="009E3610" w:rsidP="00F16AEE">
      <w:pPr>
        <w:spacing w:line="276" w:lineRule="auto"/>
      </w:pPr>
      <w:r>
        <w:t xml:space="preserve">- </w:t>
      </w:r>
      <w:r w:rsidR="00FF01A5" w:rsidRPr="003954F2">
        <w:rPr>
          <w:lang w:val="vi"/>
        </w:rPr>
        <w:t>Các thuốc để hồi sức và các thuốc dùng trong sản khoa</w:t>
      </w:r>
      <w:r w:rsidR="00C357FB">
        <w:t>.</w:t>
      </w:r>
    </w:p>
    <w:p w14:paraId="3C443CBE" w14:textId="5C71A3ED" w:rsidR="00FF01A5" w:rsidRPr="00C357FB" w:rsidRDefault="009E3610" w:rsidP="00F16AEE">
      <w:pPr>
        <w:spacing w:line="276" w:lineRule="auto"/>
      </w:pPr>
      <w:r>
        <w:t xml:space="preserve">- </w:t>
      </w:r>
      <w:r w:rsidR="00FF01A5" w:rsidRPr="003954F2">
        <w:rPr>
          <w:lang w:val="vi"/>
        </w:rPr>
        <w:t>Dự trù máu, tiểu cầu</w:t>
      </w:r>
      <w:r w:rsidR="00C357FB">
        <w:rPr>
          <w:lang w:val="vi"/>
        </w:rPr>
        <w:t>…</w:t>
      </w:r>
    </w:p>
    <w:p w14:paraId="20DB12E0" w14:textId="50D59D53" w:rsidR="00FF01A5" w:rsidRPr="00C357FB" w:rsidRDefault="00C357FB" w:rsidP="00F16AEE">
      <w:pPr>
        <w:spacing w:line="276" w:lineRule="auto"/>
        <w:rPr>
          <w:b/>
          <w:bCs/>
          <w:lang w:val="vi"/>
        </w:rPr>
      </w:pPr>
      <w:r w:rsidRPr="00C357FB">
        <w:rPr>
          <w:b/>
          <w:bCs/>
        </w:rPr>
        <w:t>3.</w:t>
      </w:r>
      <w:r w:rsidR="00F16AEE">
        <w:rPr>
          <w:b/>
          <w:bCs/>
        </w:rPr>
        <w:t xml:space="preserve"> </w:t>
      </w:r>
      <w:r w:rsidR="00FF01A5" w:rsidRPr="00C357FB">
        <w:rPr>
          <w:b/>
          <w:bCs/>
          <w:lang w:val="vi"/>
        </w:rPr>
        <w:t>Người</w:t>
      </w:r>
      <w:r w:rsidR="00FF01A5" w:rsidRPr="00C357FB">
        <w:rPr>
          <w:b/>
          <w:bCs/>
          <w:spacing w:val="-2"/>
          <w:lang w:val="vi"/>
        </w:rPr>
        <w:t xml:space="preserve"> </w:t>
      </w:r>
      <w:r w:rsidR="00FF01A5" w:rsidRPr="00C357FB">
        <w:rPr>
          <w:b/>
          <w:bCs/>
          <w:lang w:val="vi"/>
        </w:rPr>
        <w:t>bệnh</w:t>
      </w:r>
    </w:p>
    <w:p w14:paraId="0F6FEAA7" w14:textId="4106AE06" w:rsidR="00FF01A5" w:rsidRPr="003954F2" w:rsidRDefault="009E3610" w:rsidP="00F16AEE">
      <w:pPr>
        <w:spacing w:line="276" w:lineRule="auto"/>
        <w:rPr>
          <w:lang w:val="vi"/>
        </w:rPr>
      </w:pPr>
      <w:r>
        <w:t xml:space="preserve">- </w:t>
      </w:r>
      <w:r w:rsidR="00FF01A5" w:rsidRPr="003954F2">
        <w:rPr>
          <w:lang w:val="vi"/>
        </w:rPr>
        <w:t>Được giải thích đầy đủ lý do phẫu thuật lấy thai, ký giấy cam đoan phẫu thuật Khám xin ý kiến chuyên khoa về các bệnh lí toàn thân, dùng các thuốc điều trị cần thiết trước mổ</w:t>
      </w:r>
    </w:p>
    <w:p w14:paraId="5389C2E3" w14:textId="47FED276" w:rsidR="00FF01A5" w:rsidRPr="003954F2" w:rsidRDefault="009E3610" w:rsidP="00F16AEE">
      <w:pPr>
        <w:spacing w:line="276" w:lineRule="auto"/>
        <w:rPr>
          <w:lang w:val="vi"/>
        </w:rPr>
      </w:pPr>
      <w:r>
        <w:lastRenderedPageBreak/>
        <w:t xml:space="preserve">- </w:t>
      </w:r>
      <w:r w:rsidR="00FF01A5" w:rsidRPr="003954F2">
        <w:rPr>
          <w:lang w:val="vi"/>
        </w:rPr>
        <w:t>Thông đái, sát khuẩn thành bụng, trải khăn vô khuẩn sau khi đã được giảm đau</w:t>
      </w:r>
    </w:p>
    <w:p w14:paraId="67065D79" w14:textId="2E0168C2" w:rsidR="00FF01A5" w:rsidRPr="00C357FB" w:rsidRDefault="00C357FB" w:rsidP="00F16AEE">
      <w:pPr>
        <w:spacing w:line="276" w:lineRule="auto"/>
        <w:rPr>
          <w:b/>
          <w:bCs/>
          <w:lang w:val="vi"/>
        </w:rPr>
      </w:pPr>
      <w:r w:rsidRPr="00C357FB">
        <w:rPr>
          <w:b/>
          <w:bCs/>
        </w:rPr>
        <w:t>IV.</w:t>
      </w:r>
      <w:r w:rsidR="00F16AEE">
        <w:rPr>
          <w:b/>
          <w:bCs/>
        </w:rPr>
        <w:t xml:space="preserve"> </w:t>
      </w:r>
      <w:r w:rsidR="00FF01A5" w:rsidRPr="00C357FB">
        <w:rPr>
          <w:b/>
          <w:bCs/>
          <w:lang w:val="vi"/>
        </w:rPr>
        <w:t>CÁC BƯỚC TIẾN</w:t>
      </w:r>
      <w:r w:rsidR="00FF01A5" w:rsidRPr="00C357FB">
        <w:rPr>
          <w:b/>
          <w:bCs/>
          <w:spacing w:val="-10"/>
          <w:lang w:val="vi"/>
        </w:rPr>
        <w:t xml:space="preserve"> </w:t>
      </w:r>
      <w:r w:rsidR="00FF01A5" w:rsidRPr="00C357FB">
        <w:rPr>
          <w:b/>
          <w:bCs/>
          <w:lang w:val="vi"/>
        </w:rPr>
        <w:t xml:space="preserve">HÀNH </w:t>
      </w:r>
    </w:p>
    <w:p w14:paraId="7A3CD115" w14:textId="78E6D2C9" w:rsidR="00FF01A5" w:rsidRPr="00C357FB" w:rsidRDefault="00FF01A5" w:rsidP="00F16AEE">
      <w:pPr>
        <w:spacing w:line="276" w:lineRule="auto"/>
      </w:pPr>
      <w:r w:rsidRPr="00C357FB">
        <w:rPr>
          <w:i/>
          <w:iCs/>
          <w:lang w:val="vi"/>
        </w:rPr>
        <w:t>Thì 1</w:t>
      </w:r>
      <w:r w:rsidRPr="00C357FB">
        <w:rPr>
          <w:lang w:val="vi"/>
        </w:rPr>
        <w:t>. Mở</w:t>
      </w:r>
      <w:r w:rsidRPr="00C357FB">
        <w:rPr>
          <w:spacing w:val="-4"/>
          <w:lang w:val="vi"/>
        </w:rPr>
        <w:t xml:space="preserve"> </w:t>
      </w:r>
      <w:r w:rsidRPr="00C357FB">
        <w:rPr>
          <w:lang w:val="vi"/>
        </w:rPr>
        <w:t>bụn</w:t>
      </w:r>
      <w:r w:rsidR="00F16AEE">
        <w:t>g.</w:t>
      </w:r>
    </w:p>
    <w:p w14:paraId="0A2E0293" w14:textId="297B7F79" w:rsidR="00FF01A5" w:rsidRPr="00C357FB" w:rsidRDefault="00FF01A5" w:rsidP="00F16AEE">
      <w:pPr>
        <w:spacing w:line="276" w:lineRule="auto"/>
      </w:pPr>
      <w:r w:rsidRPr="003954F2">
        <w:rPr>
          <w:lang w:val="vi"/>
        </w:rPr>
        <w:t xml:space="preserve">Có thể đường trắng giữa dưới rốn hoặc đường ngang trên mu Bộc lộ vùng mổ: </w:t>
      </w:r>
      <w:r w:rsidR="00C357FB">
        <w:t>C</w:t>
      </w:r>
      <w:r w:rsidRPr="003954F2">
        <w:rPr>
          <w:lang w:val="vi"/>
        </w:rPr>
        <w:t>hèn gạc, đặt van vệ</w:t>
      </w:r>
      <w:r w:rsidR="00C357FB">
        <w:t>.</w:t>
      </w:r>
    </w:p>
    <w:p w14:paraId="22258344" w14:textId="33028499" w:rsidR="00FF01A5" w:rsidRPr="00C357FB" w:rsidRDefault="00FF01A5" w:rsidP="00F16AEE">
      <w:pPr>
        <w:spacing w:line="276" w:lineRule="auto"/>
      </w:pPr>
      <w:r w:rsidRPr="00C357FB">
        <w:rPr>
          <w:i/>
          <w:iCs/>
          <w:lang w:val="vi"/>
        </w:rPr>
        <w:t>Thì 2</w:t>
      </w:r>
      <w:r w:rsidRPr="003954F2">
        <w:rPr>
          <w:lang w:val="vi"/>
        </w:rPr>
        <w:t>. Mở phúc mạc đoạn dưới tử cung</w:t>
      </w:r>
      <w:r w:rsidR="00C357FB">
        <w:t>.</w:t>
      </w:r>
    </w:p>
    <w:p w14:paraId="14299495" w14:textId="0DE9CF7A" w:rsidR="00FF01A5" w:rsidRPr="00C357FB" w:rsidRDefault="00FF01A5" w:rsidP="00F16AEE">
      <w:pPr>
        <w:spacing w:line="276" w:lineRule="auto"/>
      </w:pPr>
      <w:r w:rsidRPr="00C357FB">
        <w:rPr>
          <w:i/>
          <w:iCs/>
          <w:lang w:val="vi"/>
        </w:rPr>
        <w:t>Thì 3</w:t>
      </w:r>
      <w:r w:rsidRPr="003954F2">
        <w:rPr>
          <w:lang w:val="vi"/>
        </w:rPr>
        <w:t>. Rạch ngang cơ tử cung đoạn dưới đến màng ối. Mở đoạn dưới tử cung ở ngay giữa (lưu ý tránh chạm vào phần thai ở ngay dưới). Mở rộng vết rạch tử cung sang hai bên. Đường mở tử cung song song với đường mở phúc mạc đoạn dưới. Đường rạch ngang đoạn dưới khoảng</w:t>
      </w:r>
      <w:r w:rsidRPr="003954F2">
        <w:rPr>
          <w:spacing w:val="-4"/>
          <w:lang w:val="vi"/>
        </w:rPr>
        <w:t xml:space="preserve"> </w:t>
      </w:r>
      <w:r w:rsidRPr="003954F2">
        <w:rPr>
          <w:lang w:val="vi"/>
        </w:rPr>
        <w:t>8-10cm</w:t>
      </w:r>
      <w:r w:rsidR="00C357FB">
        <w:t>.</w:t>
      </w:r>
    </w:p>
    <w:p w14:paraId="1A35D98B" w14:textId="01D61B81" w:rsidR="00FF01A5" w:rsidRPr="00C357FB" w:rsidRDefault="00FF01A5" w:rsidP="00F16AEE">
      <w:pPr>
        <w:spacing w:line="276" w:lineRule="auto"/>
      </w:pPr>
      <w:r w:rsidRPr="00C357FB">
        <w:rPr>
          <w:i/>
          <w:iCs/>
          <w:lang w:val="vi"/>
        </w:rPr>
        <w:t>Thì 4.</w:t>
      </w:r>
      <w:r w:rsidRPr="003954F2">
        <w:rPr>
          <w:lang w:val="vi"/>
        </w:rPr>
        <w:t xml:space="preserve"> Lấy thai và rau</w:t>
      </w:r>
    </w:p>
    <w:p w14:paraId="1EE772EE" w14:textId="4B46FFE5" w:rsidR="00FF01A5" w:rsidRPr="00C357FB" w:rsidRDefault="00FF01A5" w:rsidP="00F16AEE">
      <w:pPr>
        <w:spacing w:line="276" w:lineRule="auto"/>
      </w:pPr>
      <w:r w:rsidRPr="003954F2">
        <w:rPr>
          <w:lang w:val="vi"/>
        </w:rPr>
        <w:t xml:space="preserve">Lấy thai: </w:t>
      </w:r>
      <w:r w:rsidR="00C357FB">
        <w:t>L</w:t>
      </w:r>
      <w:r w:rsidRPr="003954F2">
        <w:rPr>
          <w:lang w:val="vi"/>
        </w:rPr>
        <w:t>ấy đầu thai nếu là ngôi đầu, lấy chân thai hay mông thai nếu là các ngôi còn lại</w:t>
      </w:r>
      <w:r w:rsidR="00C357FB">
        <w:t>.</w:t>
      </w:r>
    </w:p>
    <w:p w14:paraId="3030C83D" w14:textId="087183AB" w:rsidR="00FF01A5" w:rsidRPr="00C357FB" w:rsidRDefault="00FF01A5" w:rsidP="00F16AEE">
      <w:pPr>
        <w:spacing w:line="276" w:lineRule="auto"/>
      </w:pPr>
      <w:r w:rsidRPr="003954F2">
        <w:rPr>
          <w:lang w:val="vi"/>
        </w:rPr>
        <w:t>Dùng miếng gạc mỏng lau nhớt miệng trẻ Kẹp và cắt dây rốn</w:t>
      </w:r>
      <w:r w:rsidR="00C357FB">
        <w:t>.</w:t>
      </w:r>
    </w:p>
    <w:p w14:paraId="5A7E9357" w14:textId="77777777" w:rsidR="00FF01A5" w:rsidRPr="003954F2" w:rsidRDefault="00FF01A5" w:rsidP="00F16AEE">
      <w:pPr>
        <w:spacing w:line="276" w:lineRule="auto"/>
        <w:rPr>
          <w:lang w:val="vi"/>
        </w:rPr>
      </w:pPr>
      <w:r w:rsidRPr="003954F2">
        <w:rPr>
          <w:lang w:val="vi"/>
        </w:rPr>
        <w:t>Tiêm tĩnh mạch chậm(qua dây truyền) 10 đơn vị oxytocin.</w:t>
      </w:r>
    </w:p>
    <w:p w14:paraId="44E75FE0" w14:textId="05D4FB4F" w:rsidR="00FF01A5" w:rsidRPr="00C357FB" w:rsidRDefault="00FF01A5" w:rsidP="00F16AEE">
      <w:pPr>
        <w:spacing w:line="276" w:lineRule="auto"/>
      </w:pPr>
      <w:r w:rsidRPr="003954F2">
        <w:rPr>
          <w:lang w:val="vi"/>
        </w:rPr>
        <w:t>Lấy rau bằng cách kéo dây rốn và ấn đáy tử cung qua thành bụng. Làm sạch buồng tử cung. Nong cổ tử cung nếu cần Kiểm tra và kẹp các mạch máu lớn đang chảy</w:t>
      </w:r>
      <w:r w:rsidR="00C357FB">
        <w:t>.</w:t>
      </w:r>
    </w:p>
    <w:p w14:paraId="291C771D" w14:textId="3B1CC54E" w:rsidR="00FF01A5" w:rsidRPr="00C357FB" w:rsidRDefault="00FF01A5" w:rsidP="00F16AEE">
      <w:pPr>
        <w:spacing w:line="276" w:lineRule="auto"/>
      </w:pPr>
      <w:r w:rsidRPr="00C357FB">
        <w:rPr>
          <w:i/>
          <w:iCs/>
          <w:lang w:val="vi"/>
        </w:rPr>
        <w:t>Thì 5.</w:t>
      </w:r>
      <w:r w:rsidRPr="003954F2">
        <w:rPr>
          <w:lang w:val="vi"/>
        </w:rPr>
        <w:t xml:space="preserve"> Khâu vết rạch tử cung và phúc mạc:</w:t>
      </w:r>
      <w:r w:rsidR="00C357FB">
        <w:t xml:space="preserve"> </w:t>
      </w:r>
      <w:r w:rsidRPr="003954F2">
        <w:rPr>
          <w:lang w:val="vi"/>
        </w:rPr>
        <w:t>Khâu phục hồi lớp cơ tử cung bằng chỉ tiêu số 1. Có thể bằng mũi rời hay khâu vắt có khóa hay không có khóa. Mũi khâu lấy toàn bộ chiều dày lớp cơ tử cung. Không nên khâu cả lớp nội mạc tử cung. Thông thường khâu một lớp là đủ. Nếu cần thì khâu vắt lớp thứ hai để cầm máu và che phủ lớp khâu thứ nhất</w:t>
      </w:r>
      <w:r w:rsidR="00C357FB">
        <w:t>.</w:t>
      </w:r>
    </w:p>
    <w:p w14:paraId="441259E5" w14:textId="3577419C" w:rsidR="00FF01A5" w:rsidRPr="00C357FB" w:rsidRDefault="00FF01A5" w:rsidP="00F16AEE">
      <w:pPr>
        <w:spacing w:line="276" w:lineRule="auto"/>
      </w:pPr>
      <w:r w:rsidRPr="003954F2">
        <w:rPr>
          <w:lang w:val="vi"/>
        </w:rPr>
        <w:t>Phủ phúc mạc đoạn dưới tử cung bắt buộc khi có nguy cơ nhiễm khuẩn</w:t>
      </w:r>
      <w:r w:rsidR="00C357FB">
        <w:t>.</w:t>
      </w:r>
    </w:p>
    <w:p w14:paraId="0F0F6F2D" w14:textId="4E9B4372" w:rsidR="00FF01A5" w:rsidRPr="00C357FB" w:rsidRDefault="00FF01A5" w:rsidP="00F16AEE">
      <w:pPr>
        <w:spacing w:line="276" w:lineRule="auto"/>
      </w:pPr>
      <w:r w:rsidRPr="00C357FB">
        <w:rPr>
          <w:i/>
          <w:iCs/>
          <w:lang w:val="vi"/>
        </w:rPr>
        <w:t>Thì 6</w:t>
      </w:r>
      <w:r w:rsidRPr="003954F2">
        <w:rPr>
          <w:lang w:val="vi"/>
        </w:rPr>
        <w:t>. Lau sạch ổ bụng, kiểm tra tử cung, phần phụ và các tạng xung quanh, xem xét đặt dẫn lưu ổ bụng, đếm gạc đủ</w:t>
      </w:r>
      <w:r w:rsidR="00C357FB">
        <w:t>.</w:t>
      </w:r>
    </w:p>
    <w:p w14:paraId="5E28C1AD" w14:textId="4F641C37" w:rsidR="00FF01A5" w:rsidRPr="00C357FB" w:rsidRDefault="00FF01A5" w:rsidP="00F16AEE">
      <w:pPr>
        <w:spacing w:line="276" w:lineRule="auto"/>
      </w:pPr>
      <w:r w:rsidRPr="003954F2">
        <w:rPr>
          <w:lang w:val="vi"/>
        </w:rPr>
        <w:t xml:space="preserve">Thì </w:t>
      </w:r>
      <w:r w:rsidR="00C357FB">
        <w:t>7.</w:t>
      </w:r>
      <w:r w:rsidRPr="003954F2">
        <w:rPr>
          <w:lang w:val="vi"/>
        </w:rPr>
        <w:t xml:space="preserve"> Đóng thành bụng theo từng lớp, xem xét đặt dẫn lưu vết mổ</w:t>
      </w:r>
      <w:r w:rsidR="00C357FB">
        <w:t>.</w:t>
      </w:r>
    </w:p>
    <w:p w14:paraId="5C9AE9C1" w14:textId="0E009391" w:rsidR="00FF01A5" w:rsidRPr="003954F2" w:rsidRDefault="00FF01A5" w:rsidP="00F16AEE">
      <w:pPr>
        <w:spacing w:line="276" w:lineRule="auto"/>
        <w:rPr>
          <w:lang w:val="vi"/>
        </w:rPr>
      </w:pPr>
      <w:r w:rsidRPr="003954F2">
        <w:rPr>
          <w:lang w:val="vi"/>
        </w:rPr>
        <w:t>Thì 8</w:t>
      </w:r>
      <w:r w:rsidR="00C357FB">
        <w:t>.</w:t>
      </w:r>
      <w:r w:rsidRPr="003954F2">
        <w:rPr>
          <w:lang w:val="vi"/>
        </w:rPr>
        <w:t xml:space="preserve"> Lấy máu và lau âm đạo</w:t>
      </w:r>
    </w:p>
    <w:p w14:paraId="3E067E22" w14:textId="7E4CBFCE" w:rsidR="00FF01A5" w:rsidRPr="00C357FB" w:rsidRDefault="00C357FB" w:rsidP="00F16AEE">
      <w:pPr>
        <w:spacing w:line="276" w:lineRule="auto"/>
        <w:rPr>
          <w:b/>
          <w:bCs/>
          <w:lang w:val="vi"/>
        </w:rPr>
      </w:pPr>
      <w:r w:rsidRPr="00C357FB">
        <w:rPr>
          <w:b/>
          <w:bCs/>
        </w:rPr>
        <w:t>V.</w:t>
      </w:r>
      <w:r w:rsidR="00FB446B">
        <w:rPr>
          <w:b/>
          <w:bCs/>
        </w:rPr>
        <w:t xml:space="preserve"> </w:t>
      </w:r>
      <w:r w:rsidR="00FF01A5" w:rsidRPr="00C357FB">
        <w:rPr>
          <w:b/>
          <w:bCs/>
          <w:lang w:val="vi"/>
        </w:rPr>
        <w:t>THEO DÕI CHĂM SÓC SAU PHẪU</w:t>
      </w:r>
      <w:r w:rsidR="00FF01A5" w:rsidRPr="00C357FB">
        <w:rPr>
          <w:b/>
          <w:bCs/>
          <w:spacing w:val="-1"/>
          <w:lang w:val="vi"/>
        </w:rPr>
        <w:t xml:space="preserve"> </w:t>
      </w:r>
      <w:r w:rsidR="00FF01A5" w:rsidRPr="00C357FB">
        <w:rPr>
          <w:b/>
          <w:bCs/>
          <w:lang w:val="vi"/>
        </w:rPr>
        <w:t>THUẬT</w:t>
      </w:r>
    </w:p>
    <w:p w14:paraId="1A21C335" w14:textId="781695C2" w:rsidR="00FF01A5" w:rsidRPr="00C357FB" w:rsidRDefault="00C357FB" w:rsidP="00F16AEE">
      <w:pPr>
        <w:spacing w:line="276" w:lineRule="auto"/>
      </w:pPr>
      <w:r>
        <w:t xml:space="preserve">- </w:t>
      </w:r>
      <w:r w:rsidR="00FF01A5" w:rsidRPr="003954F2">
        <w:rPr>
          <w:lang w:val="vi"/>
        </w:rPr>
        <w:t>Theo dõi sau phẫu</w:t>
      </w:r>
      <w:r w:rsidR="00FF01A5" w:rsidRPr="003954F2">
        <w:rPr>
          <w:spacing w:val="1"/>
          <w:lang w:val="vi"/>
        </w:rPr>
        <w:t xml:space="preserve"> </w:t>
      </w:r>
      <w:r w:rsidR="00FF01A5" w:rsidRPr="003954F2">
        <w:rPr>
          <w:lang w:val="vi"/>
        </w:rPr>
        <w:t>thuật</w:t>
      </w:r>
      <w:r>
        <w:t>.</w:t>
      </w:r>
    </w:p>
    <w:p w14:paraId="1C4A8E77" w14:textId="1A61B4F1" w:rsidR="00FF01A5" w:rsidRPr="003954F2" w:rsidRDefault="00C357FB" w:rsidP="00F16AEE">
      <w:pPr>
        <w:spacing w:line="276" w:lineRule="auto"/>
        <w:rPr>
          <w:lang w:val="vi"/>
        </w:rPr>
      </w:pPr>
      <w:r>
        <w:t xml:space="preserve">+ </w:t>
      </w:r>
      <w:r w:rsidR="00FF01A5" w:rsidRPr="003954F2">
        <w:rPr>
          <w:lang w:val="vi"/>
        </w:rPr>
        <w:t>Mạch, huyết áp, toàn trạng, bài tiết nước tiểu Co hồi tử cung, lượng máu chảy từ tử cung ra Vết mổ thành bụng.</w:t>
      </w:r>
    </w:p>
    <w:p w14:paraId="73482645" w14:textId="098CC2B7" w:rsidR="00FF01A5" w:rsidRPr="00C357FB" w:rsidRDefault="00C357FB" w:rsidP="00F16AEE">
      <w:pPr>
        <w:spacing w:line="276" w:lineRule="auto"/>
      </w:pPr>
      <w:r>
        <w:t xml:space="preserve">+ </w:t>
      </w:r>
      <w:r w:rsidR="00FF01A5" w:rsidRPr="003954F2">
        <w:rPr>
          <w:lang w:val="vi"/>
        </w:rPr>
        <w:t>Các dẫn lưu (nếu có)</w:t>
      </w:r>
      <w:r>
        <w:t>.</w:t>
      </w:r>
    </w:p>
    <w:p w14:paraId="31F12A5D" w14:textId="157C24EC" w:rsidR="00FF01A5" w:rsidRPr="00C357FB" w:rsidRDefault="00C357FB" w:rsidP="00F16AEE">
      <w:pPr>
        <w:spacing w:line="276" w:lineRule="auto"/>
      </w:pPr>
      <w:r>
        <w:t xml:space="preserve">+ </w:t>
      </w:r>
      <w:r w:rsidR="00FF01A5" w:rsidRPr="003954F2">
        <w:rPr>
          <w:lang w:val="vi"/>
        </w:rPr>
        <w:t>Các triệu chứng và xét nghiệm liên quan đến bệnh lí toàn thân Trung tiện</w:t>
      </w:r>
      <w:r>
        <w:t>.</w:t>
      </w:r>
    </w:p>
    <w:p w14:paraId="0BF31106" w14:textId="56A12582" w:rsidR="00FF01A5" w:rsidRPr="00C357FB" w:rsidRDefault="00FF01A5" w:rsidP="00F16AEE">
      <w:pPr>
        <w:pStyle w:val="ListParagraph"/>
        <w:numPr>
          <w:ilvl w:val="0"/>
          <w:numId w:val="1"/>
        </w:numPr>
        <w:spacing w:line="276" w:lineRule="auto"/>
        <w:rPr>
          <w:lang w:val="vi"/>
        </w:rPr>
      </w:pPr>
      <w:r w:rsidRPr="00C357FB">
        <w:rPr>
          <w:lang w:val="vi"/>
        </w:rPr>
        <w:lastRenderedPageBreak/>
        <w:t>Chăm sóc</w:t>
      </w:r>
      <w:r w:rsidR="00C357FB">
        <w:t>.</w:t>
      </w:r>
    </w:p>
    <w:p w14:paraId="06E0C17D" w14:textId="03EE6EE0" w:rsidR="00FF01A5" w:rsidRPr="00C357FB" w:rsidRDefault="00C357FB" w:rsidP="00F16AEE">
      <w:pPr>
        <w:spacing w:line="276" w:lineRule="auto"/>
      </w:pPr>
      <w:r>
        <w:t xml:space="preserve">+ </w:t>
      </w:r>
      <w:r w:rsidR="00FF01A5" w:rsidRPr="003954F2">
        <w:rPr>
          <w:lang w:val="vi"/>
        </w:rPr>
        <w:t>Cho thuốc giảm đau sau phẫu thuật</w:t>
      </w:r>
      <w:r>
        <w:t>.</w:t>
      </w:r>
    </w:p>
    <w:p w14:paraId="776B95A0" w14:textId="6D2041E4" w:rsidR="00FF01A5" w:rsidRPr="00C357FB" w:rsidRDefault="00C357FB" w:rsidP="00F16AEE">
      <w:pPr>
        <w:spacing w:line="276" w:lineRule="auto"/>
      </w:pPr>
      <w:r>
        <w:t xml:space="preserve">+ </w:t>
      </w:r>
      <w:r w:rsidR="00FF01A5" w:rsidRPr="003954F2">
        <w:rPr>
          <w:lang w:val="vi"/>
        </w:rPr>
        <w:t>Thuốc điều trị bệnh lí toàn thân theo bác sĩ chuyên khoa</w:t>
      </w:r>
      <w:r>
        <w:t>.</w:t>
      </w:r>
    </w:p>
    <w:p w14:paraId="75580452" w14:textId="2D18668B" w:rsidR="00FF01A5" w:rsidRPr="00C357FB" w:rsidRDefault="00C357FB" w:rsidP="00F16AEE">
      <w:pPr>
        <w:spacing w:line="276" w:lineRule="auto"/>
      </w:pPr>
      <w:r>
        <w:t>+.</w:t>
      </w:r>
      <w:r w:rsidR="00FF01A5" w:rsidRPr="003954F2">
        <w:rPr>
          <w:lang w:val="vi"/>
        </w:rPr>
        <w:t>Cho sản phụ uống, ăn sớm (uống, thức ăn lỏng khi chưa trung tiện, ăn bình thường khi đã có trung tiện)</w:t>
      </w:r>
      <w:r>
        <w:t>.</w:t>
      </w:r>
    </w:p>
    <w:p w14:paraId="4CAABEE4" w14:textId="2383700D" w:rsidR="00FF01A5" w:rsidRPr="00C357FB" w:rsidRDefault="00C357FB" w:rsidP="00F16AEE">
      <w:pPr>
        <w:spacing w:line="276" w:lineRule="auto"/>
      </w:pPr>
      <w:r>
        <w:t>+</w:t>
      </w:r>
      <w:r w:rsidR="00FF01A5" w:rsidRPr="003954F2">
        <w:rPr>
          <w:lang w:val="vi"/>
        </w:rPr>
        <w:t>Vận động sớm Cho con bú sớm</w:t>
      </w:r>
      <w:r>
        <w:t>.</w:t>
      </w:r>
    </w:p>
    <w:p w14:paraId="4D6A0978" w14:textId="51B38780" w:rsidR="00FF01A5" w:rsidRPr="00C357FB" w:rsidRDefault="00C357FB" w:rsidP="00F16AEE">
      <w:pPr>
        <w:spacing w:line="276" w:lineRule="auto"/>
      </w:pPr>
      <w:r>
        <w:t>+</w:t>
      </w:r>
      <w:r w:rsidR="00FB446B">
        <w:t xml:space="preserve"> </w:t>
      </w:r>
      <w:r w:rsidR="00FF01A5" w:rsidRPr="003954F2">
        <w:rPr>
          <w:lang w:val="vi"/>
        </w:rPr>
        <w:t>Kháng sinh điều trị (nếu cần)</w:t>
      </w:r>
      <w:r>
        <w:t>.</w:t>
      </w:r>
    </w:p>
    <w:p w14:paraId="77FA15DC" w14:textId="6F621150" w:rsidR="00FF01A5" w:rsidRPr="00C357FB" w:rsidRDefault="009E3610" w:rsidP="00F16AEE">
      <w:pPr>
        <w:spacing w:line="276" w:lineRule="auto"/>
        <w:rPr>
          <w:b/>
          <w:bCs/>
          <w:lang w:val="vi"/>
        </w:rPr>
      </w:pPr>
      <w:r>
        <w:rPr>
          <w:b/>
          <w:bCs/>
        </w:rPr>
        <w:t>VI.</w:t>
      </w:r>
      <w:r w:rsidR="00FB446B">
        <w:rPr>
          <w:b/>
          <w:bCs/>
        </w:rPr>
        <w:t xml:space="preserve"> </w:t>
      </w:r>
      <w:r w:rsidR="00FF01A5" w:rsidRPr="00C357FB">
        <w:rPr>
          <w:b/>
          <w:bCs/>
          <w:lang w:val="vi"/>
        </w:rPr>
        <w:t>BIẾN</w:t>
      </w:r>
      <w:r w:rsidR="00FF01A5" w:rsidRPr="00C357FB">
        <w:rPr>
          <w:b/>
          <w:bCs/>
          <w:spacing w:val="-6"/>
          <w:lang w:val="vi"/>
        </w:rPr>
        <w:t xml:space="preserve"> </w:t>
      </w:r>
      <w:r w:rsidR="00FF01A5" w:rsidRPr="00C357FB">
        <w:rPr>
          <w:b/>
          <w:bCs/>
          <w:lang w:val="vi"/>
        </w:rPr>
        <w:t>CHỨNG</w:t>
      </w:r>
    </w:p>
    <w:p w14:paraId="50258DE2" w14:textId="3198CC36" w:rsidR="00FF01A5" w:rsidRPr="00C357FB" w:rsidRDefault="009E3610" w:rsidP="00F16AEE">
      <w:pPr>
        <w:spacing w:line="276" w:lineRule="auto"/>
      </w:pPr>
      <w:r>
        <w:t xml:space="preserve">- </w:t>
      </w:r>
      <w:r w:rsidR="00FF01A5" w:rsidRPr="00C357FB">
        <w:rPr>
          <w:lang w:val="vi"/>
        </w:rPr>
        <w:t>Trong phẫu</w:t>
      </w:r>
      <w:r w:rsidR="00FF01A5" w:rsidRPr="00C357FB">
        <w:rPr>
          <w:spacing w:val="-12"/>
          <w:lang w:val="vi"/>
        </w:rPr>
        <w:t xml:space="preserve"> </w:t>
      </w:r>
      <w:r w:rsidR="00FF01A5" w:rsidRPr="00C357FB">
        <w:rPr>
          <w:lang w:val="vi"/>
        </w:rPr>
        <w:t>thuật</w:t>
      </w:r>
      <w:r w:rsidR="00FB446B">
        <w:t>:</w:t>
      </w:r>
    </w:p>
    <w:p w14:paraId="4BC105C5" w14:textId="6B66BC4D" w:rsidR="00FF01A5" w:rsidRPr="00C357FB" w:rsidRDefault="009E3610" w:rsidP="00F16AEE">
      <w:pPr>
        <w:spacing w:line="276" w:lineRule="auto"/>
      </w:pPr>
      <w:r>
        <w:t xml:space="preserve">+ </w:t>
      </w:r>
      <w:r w:rsidR="00C357FB">
        <w:t>C</w:t>
      </w:r>
      <w:r w:rsidR="00FF01A5" w:rsidRPr="003954F2">
        <w:rPr>
          <w:lang w:val="vi"/>
        </w:rPr>
        <w:t>hảy máu</w:t>
      </w:r>
      <w:r w:rsidR="00C357FB">
        <w:t>.</w:t>
      </w:r>
    </w:p>
    <w:p w14:paraId="47073B45" w14:textId="04D0320D" w:rsidR="00FF01A5" w:rsidRPr="00C357FB" w:rsidRDefault="009E3610" w:rsidP="00F16AEE">
      <w:pPr>
        <w:spacing w:line="276" w:lineRule="auto"/>
      </w:pPr>
      <w:r>
        <w:t xml:space="preserve">+ </w:t>
      </w:r>
      <w:r w:rsidR="00FF01A5" w:rsidRPr="003954F2">
        <w:rPr>
          <w:lang w:val="vi"/>
        </w:rPr>
        <w:t>Chấn thương thai nhi Chấn thương ruột</w:t>
      </w:r>
      <w:r w:rsidR="00C357FB">
        <w:t>.</w:t>
      </w:r>
    </w:p>
    <w:p w14:paraId="7B79A4B3" w14:textId="669CE400" w:rsidR="00FF01A5" w:rsidRPr="00C357FB" w:rsidRDefault="009E3610" w:rsidP="00F16AEE">
      <w:pPr>
        <w:spacing w:line="276" w:lineRule="auto"/>
      </w:pPr>
      <w:r>
        <w:t xml:space="preserve">+ </w:t>
      </w:r>
      <w:r w:rsidR="00FF01A5" w:rsidRPr="003954F2">
        <w:rPr>
          <w:lang w:val="vi"/>
        </w:rPr>
        <w:t>Rạch vào bàng quang Thắt vào niệu quản</w:t>
      </w:r>
      <w:r w:rsidR="00C357FB">
        <w:t>.</w:t>
      </w:r>
    </w:p>
    <w:p w14:paraId="04B050AE" w14:textId="597F780B" w:rsidR="00FF01A5" w:rsidRPr="00C357FB" w:rsidRDefault="009E3610" w:rsidP="00F16AEE">
      <w:pPr>
        <w:spacing w:line="276" w:lineRule="auto"/>
      </w:pPr>
      <w:r>
        <w:t xml:space="preserve">+ </w:t>
      </w:r>
      <w:r w:rsidR="00FF01A5" w:rsidRPr="003954F2">
        <w:rPr>
          <w:lang w:val="vi"/>
        </w:rPr>
        <w:t>Biến chứng liên quan đến bệnh lí toàn thân</w:t>
      </w:r>
      <w:r w:rsidR="00C357FB">
        <w:t>.</w:t>
      </w:r>
    </w:p>
    <w:p w14:paraId="43CC67DA" w14:textId="7F6299A0" w:rsidR="00FF01A5" w:rsidRPr="00C357FB" w:rsidRDefault="009E3610" w:rsidP="00F16AEE">
      <w:pPr>
        <w:spacing w:line="276" w:lineRule="auto"/>
      </w:pPr>
      <w:r>
        <w:t xml:space="preserve">- </w:t>
      </w:r>
      <w:r w:rsidR="00FF01A5" w:rsidRPr="003954F2">
        <w:rPr>
          <w:lang w:val="vi"/>
        </w:rPr>
        <w:t>Sau phẫu</w:t>
      </w:r>
      <w:r w:rsidR="00FF01A5" w:rsidRPr="003954F2">
        <w:rPr>
          <w:spacing w:val="-3"/>
          <w:lang w:val="vi"/>
        </w:rPr>
        <w:t xml:space="preserve"> </w:t>
      </w:r>
      <w:r w:rsidR="00FF01A5" w:rsidRPr="003954F2">
        <w:rPr>
          <w:lang w:val="vi"/>
        </w:rPr>
        <w:t>thuật</w:t>
      </w:r>
      <w:r w:rsidR="00C357FB">
        <w:t xml:space="preserve">: </w:t>
      </w:r>
      <w:r w:rsidR="00FF01A5" w:rsidRPr="003954F2">
        <w:rPr>
          <w:lang w:val="vi"/>
        </w:rPr>
        <w:t>Nhiễm trùng vết mổ, tiểu khung, viêm phúc mạc toàn thể, nhiễm trùng huyết Chảy máu do nhiễm trùng vết mổ tử cung Biến chứng liên quan đến bệnh lí toàn thân</w:t>
      </w:r>
      <w:r w:rsidR="00C357FB">
        <w:t>.</w:t>
      </w:r>
    </w:p>
    <w:p w14:paraId="13B8DEA7" w14:textId="77777777" w:rsidR="00FF01A5" w:rsidRPr="003954F2" w:rsidRDefault="00FF01A5" w:rsidP="00796700">
      <w:pPr>
        <w:rPr>
          <w:i/>
        </w:rPr>
      </w:pPr>
    </w:p>
    <w:p w14:paraId="357C2889" w14:textId="77777777" w:rsidR="00C357FB" w:rsidRDefault="00C357FB" w:rsidP="00796700">
      <w:pPr>
        <w:rPr>
          <w:i/>
        </w:rPr>
      </w:pPr>
    </w:p>
    <w:p w14:paraId="67FED640" w14:textId="77777777" w:rsidR="00C357FB" w:rsidRDefault="00C357FB" w:rsidP="00796700">
      <w:pPr>
        <w:rPr>
          <w:i/>
        </w:rPr>
      </w:pPr>
    </w:p>
    <w:p w14:paraId="3FE2AB0F" w14:textId="77777777" w:rsidR="00C357FB" w:rsidRDefault="00C357FB" w:rsidP="00796700">
      <w:pPr>
        <w:rPr>
          <w:i/>
        </w:rPr>
      </w:pPr>
    </w:p>
    <w:p w14:paraId="406DA3FE" w14:textId="77777777" w:rsidR="00C357FB" w:rsidRDefault="00C357FB" w:rsidP="00796700">
      <w:pPr>
        <w:rPr>
          <w:i/>
        </w:rPr>
      </w:pPr>
    </w:p>
    <w:p w14:paraId="2C654D7D" w14:textId="77777777" w:rsidR="00C357FB" w:rsidRDefault="00C357FB" w:rsidP="00796700">
      <w:pPr>
        <w:rPr>
          <w:i/>
        </w:rPr>
      </w:pPr>
    </w:p>
    <w:p w14:paraId="3CD3CD26" w14:textId="77777777" w:rsidR="00C357FB" w:rsidRDefault="00C357FB" w:rsidP="00796700">
      <w:pPr>
        <w:rPr>
          <w:i/>
        </w:rPr>
      </w:pPr>
    </w:p>
    <w:p w14:paraId="44098C8C" w14:textId="77777777" w:rsidR="00C357FB" w:rsidRDefault="00C357FB" w:rsidP="00796700">
      <w:pPr>
        <w:rPr>
          <w:i/>
        </w:rPr>
      </w:pPr>
    </w:p>
    <w:p w14:paraId="6637E68B" w14:textId="77777777" w:rsidR="00C357FB" w:rsidRDefault="00C357FB" w:rsidP="00796700">
      <w:pPr>
        <w:rPr>
          <w:i/>
        </w:rPr>
      </w:pPr>
    </w:p>
    <w:p w14:paraId="1B874B1E" w14:textId="77777777" w:rsidR="00C357FB" w:rsidRDefault="00C357FB" w:rsidP="00796700">
      <w:pPr>
        <w:rPr>
          <w:i/>
        </w:rPr>
      </w:pPr>
    </w:p>
    <w:p w14:paraId="7419EDA1" w14:textId="77777777" w:rsidR="00C357FB" w:rsidRDefault="00C357FB" w:rsidP="00796700">
      <w:pPr>
        <w:rPr>
          <w:i/>
        </w:rPr>
      </w:pPr>
    </w:p>
    <w:p w14:paraId="1687B1C7" w14:textId="77777777" w:rsidR="00C357FB" w:rsidRDefault="00C357FB" w:rsidP="00796700">
      <w:pPr>
        <w:rPr>
          <w:i/>
        </w:rPr>
      </w:pPr>
    </w:p>
    <w:p w14:paraId="3A77145D" w14:textId="77777777" w:rsidR="00C357FB" w:rsidRDefault="00C357FB" w:rsidP="00796700">
      <w:pPr>
        <w:rPr>
          <w:i/>
        </w:rPr>
      </w:pPr>
    </w:p>
    <w:p w14:paraId="2954D7AE" w14:textId="77777777" w:rsidR="00C357FB" w:rsidRDefault="00C357FB" w:rsidP="00796700">
      <w:pPr>
        <w:rPr>
          <w:i/>
        </w:rPr>
      </w:pPr>
    </w:p>
    <w:p w14:paraId="3CD5C21F" w14:textId="77777777" w:rsidR="00C357FB" w:rsidRDefault="00C357FB" w:rsidP="00796700">
      <w:pPr>
        <w:rPr>
          <w:i/>
        </w:rPr>
      </w:pPr>
    </w:p>
    <w:p w14:paraId="5B88E9CA" w14:textId="77777777" w:rsidR="00C357FB" w:rsidRDefault="00C357FB" w:rsidP="00796700">
      <w:pPr>
        <w:rPr>
          <w:i/>
        </w:rPr>
      </w:pPr>
    </w:p>
    <w:p w14:paraId="2A2E0CC2" w14:textId="77777777" w:rsidR="00C357FB" w:rsidRDefault="00C357FB" w:rsidP="00796700">
      <w:pPr>
        <w:rPr>
          <w:i/>
        </w:rPr>
      </w:pPr>
    </w:p>
    <w:p w14:paraId="43425E64" w14:textId="77777777" w:rsidR="00C357FB" w:rsidRDefault="00C357FB" w:rsidP="00796700">
      <w:pPr>
        <w:rPr>
          <w:i/>
        </w:rPr>
      </w:pPr>
    </w:p>
    <w:p w14:paraId="06D1CB29" w14:textId="77777777" w:rsidR="00C357FB" w:rsidRDefault="00C357FB" w:rsidP="00796700">
      <w:pPr>
        <w:rPr>
          <w:i/>
        </w:rPr>
      </w:pPr>
    </w:p>
    <w:p w14:paraId="00CFBA5A" w14:textId="7427EF0E" w:rsidR="00FF01A5" w:rsidRPr="00FB446B" w:rsidRDefault="00FF01A5" w:rsidP="00FB446B">
      <w:pPr>
        <w:pStyle w:val="Heading1"/>
        <w:ind w:firstLine="567"/>
        <w:rPr>
          <w:lang w:val="vi"/>
        </w:rPr>
      </w:pPr>
      <w:bookmarkStart w:id="411" w:name="_Toc159312258"/>
      <w:bookmarkStart w:id="412" w:name="_Toc169595674"/>
      <w:r w:rsidRPr="0017475D">
        <w:rPr>
          <w:lang w:val="vi"/>
        </w:rPr>
        <w:lastRenderedPageBreak/>
        <w:t>PHẪU THUẬT MỞ BỤNG CẮT U TIỂU KHUNG</w:t>
      </w:r>
      <w:bookmarkStart w:id="413" w:name="_Toc159312259"/>
      <w:bookmarkEnd w:id="411"/>
      <w:r w:rsidR="00FB446B">
        <w:t xml:space="preserve"> </w:t>
      </w:r>
      <w:r w:rsidRPr="0017475D">
        <w:rPr>
          <w:lang w:val="vi"/>
        </w:rPr>
        <w:t>THUỘC TỬ CUNG, BUỒNG TRỨNG TO, DÍNH, CẮM SÂU TRONG TIỂU KHUNG</w:t>
      </w:r>
      <w:bookmarkEnd w:id="412"/>
      <w:bookmarkEnd w:id="413"/>
    </w:p>
    <w:p w14:paraId="3C2CBA61" w14:textId="77777777" w:rsidR="00FF01A5" w:rsidRPr="003954F2" w:rsidRDefault="00FF01A5" w:rsidP="00796700">
      <w:pPr>
        <w:rPr>
          <w:lang w:val="vi"/>
        </w:rPr>
      </w:pPr>
    </w:p>
    <w:p w14:paraId="1AF6F11C" w14:textId="3B0AE0FA" w:rsidR="00FF01A5" w:rsidRPr="0017475D" w:rsidRDefault="0017475D" w:rsidP="00796700">
      <w:pPr>
        <w:rPr>
          <w:b/>
          <w:bCs/>
        </w:rPr>
      </w:pPr>
      <w:r w:rsidRPr="0017475D">
        <w:rPr>
          <w:b/>
          <w:bCs/>
        </w:rPr>
        <w:t>I.</w:t>
      </w:r>
      <w:r w:rsidR="00FB446B">
        <w:rPr>
          <w:b/>
          <w:bCs/>
        </w:rPr>
        <w:t xml:space="preserve"> </w:t>
      </w:r>
      <w:r w:rsidR="00FF01A5" w:rsidRPr="0017475D">
        <w:rPr>
          <w:b/>
          <w:bCs/>
          <w:lang w:val="vi"/>
        </w:rPr>
        <w:t>ĐẠI</w:t>
      </w:r>
      <w:r w:rsidR="00FF01A5" w:rsidRPr="0017475D">
        <w:rPr>
          <w:b/>
          <w:bCs/>
          <w:spacing w:val="-2"/>
          <w:lang w:val="vi"/>
        </w:rPr>
        <w:t xml:space="preserve"> </w:t>
      </w:r>
      <w:r w:rsidR="00FF01A5" w:rsidRPr="0017475D">
        <w:rPr>
          <w:b/>
          <w:bCs/>
          <w:lang w:val="vi"/>
        </w:rPr>
        <w:t>CƯƠNG</w:t>
      </w:r>
    </w:p>
    <w:p w14:paraId="0E8C8442" w14:textId="77777777" w:rsidR="00FF01A5" w:rsidRPr="003954F2" w:rsidRDefault="00FF01A5" w:rsidP="00796700">
      <w:pPr>
        <w:rPr>
          <w:lang w:val="vi"/>
        </w:rPr>
      </w:pPr>
      <w:r w:rsidRPr="003954F2">
        <w:rPr>
          <w:lang w:val="vi"/>
        </w:rPr>
        <w:t>Là phẫu thuật mở ổ bụng để cắt buồng trứng, cắt vòi trứng, hay cắt cả phần phụ trong trường hợp chảy máu, ứ mủ hay xoắn buồng trứng và vòi trứng.</w:t>
      </w:r>
    </w:p>
    <w:p w14:paraId="3FBA9D96" w14:textId="2B659816" w:rsidR="00FF01A5" w:rsidRPr="0017475D" w:rsidRDefault="0017475D" w:rsidP="00796700">
      <w:pPr>
        <w:rPr>
          <w:b/>
          <w:bCs/>
          <w:lang w:val="vi"/>
        </w:rPr>
      </w:pPr>
      <w:r w:rsidRPr="0017475D">
        <w:rPr>
          <w:b/>
          <w:bCs/>
        </w:rPr>
        <w:t>II.</w:t>
      </w:r>
      <w:r w:rsidR="00FB446B">
        <w:rPr>
          <w:b/>
          <w:bCs/>
        </w:rPr>
        <w:t xml:space="preserve"> </w:t>
      </w:r>
      <w:r w:rsidR="00FF01A5" w:rsidRPr="0017475D">
        <w:rPr>
          <w:b/>
          <w:bCs/>
          <w:lang w:val="vi"/>
        </w:rPr>
        <w:t>CHỈ</w:t>
      </w:r>
      <w:r w:rsidR="00FF01A5" w:rsidRPr="0017475D">
        <w:rPr>
          <w:b/>
          <w:bCs/>
          <w:spacing w:val="-2"/>
          <w:lang w:val="vi"/>
        </w:rPr>
        <w:t xml:space="preserve"> </w:t>
      </w:r>
      <w:r w:rsidR="00FF01A5" w:rsidRPr="0017475D">
        <w:rPr>
          <w:b/>
          <w:bCs/>
          <w:lang w:val="vi"/>
        </w:rPr>
        <w:t>ĐỊNH</w:t>
      </w:r>
    </w:p>
    <w:p w14:paraId="753C5383" w14:textId="77777777" w:rsidR="00FF01A5" w:rsidRPr="003954F2" w:rsidRDefault="00FF01A5" w:rsidP="00796700">
      <w:pPr>
        <w:rPr>
          <w:lang w:val="vi"/>
        </w:rPr>
      </w:pPr>
      <w:r w:rsidRPr="003954F2">
        <w:rPr>
          <w:lang w:val="vi"/>
        </w:rPr>
        <w:t>U nang buồng trứng to, dính ,cắm sâu vào tiểu khung không có chỉ định mổ nội soi</w:t>
      </w:r>
    </w:p>
    <w:p w14:paraId="265CC87F" w14:textId="73883F7C" w:rsidR="00FF01A5" w:rsidRPr="0017475D" w:rsidRDefault="0017475D" w:rsidP="00796700">
      <w:pPr>
        <w:rPr>
          <w:b/>
          <w:bCs/>
          <w:lang w:val="vi"/>
        </w:rPr>
      </w:pPr>
      <w:r>
        <w:rPr>
          <w:b/>
          <w:bCs/>
        </w:rPr>
        <w:t>III.</w:t>
      </w:r>
      <w:r w:rsidR="00FB446B">
        <w:rPr>
          <w:b/>
          <w:bCs/>
        </w:rPr>
        <w:t xml:space="preserve"> </w:t>
      </w:r>
      <w:r w:rsidR="00FF01A5" w:rsidRPr="0017475D">
        <w:rPr>
          <w:b/>
          <w:bCs/>
          <w:lang w:val="vi"/>
        </w:rPr>
        <w:t>CHỐNG CHỈ</w:t>
      </w:r>
      <w:r w:rsidR="00FF01A5" w:rsidRPr="0017475D">
        <w:rPr>
          <w:b/>
          <w:bCs/>
          <w:spacing w:val="-3"/>
          <w:lang w:val="vi"/>
        </w:rPr>
        <w:t xml:space="preserve"> </w:t>
      </w:r>
      <w:r w:rsidR="00FF01A5" w:rsidRPr="0017475D">
        <w:rPr>
          <w:b/>
          <w:bCs/>
          <w:lang w:val="vi"/>
        </w:rPr>
        <w:t>ĐỊNH</w:t>
      </w:r>
    </w:p>
    <w:p w14:paraId="50846602" w14:textId="1F0218A4" w:rsidR="00FF01A5" w:rsidRPr="009E3610" w:rsidRDefault="009E3610" w:rsidP="00796700">
      <w:r>
        <w:t xml:space="preserve">- </w:t>
      </w:r>
      <w:r w:rsidR="00FF01A5" w:rsidRPr="003954F2">
        <w:rPr>
          <w:lang w:val="vi"/>
        </w:rPr>
        <w:t xml:space="preserve"> Người bệnh đang hành kinh hoặc ra huyết bất thường mà chưa điều trị khỏi</w:t>
      </w:r>
      <w:r>
        <w:t>.</w:t>
      </w:r>
    </w:p>
    <w:p w14:paraId="024A4B93" w14:textId="4FCAC7DD" w:rsidR="00FF01A5" w:rsidRPr="009E3610" w:rsidRDefault="009E3610" w:rsidP="00796700">
      <w:r>
        <w:t xml:space="preserve">- </w:t>
      </w:r>
      <w:r w:rsidR="00FF01A5" w:rsidRPr="003954F2">
        <w:rPr>
          <w:lang w:val="vi"/>
        </w:rPr>
        <w:t>Đang mắc các bệnh nhiễm khuẩn hoặc các bệnh về</w:t>
      </w:r>
      <w:r w:rsidR="00FF01A5" w:rsidRPr="003954F2">
        <w:rPr>
          <w:spacing w:val="-21"/>
          <w:lang w:val="vi"/>
        </w:rPr>
        <w:t xml:space="preserve"> </w:t>
      </w:r>
      <w:r w:rsidR="00FF01A5" w:rsidRPr="003954F2">
        <w:rPr>
          <w:lang w:val="vi"/>
        </w:rPr>
        <w:t>máu</w:t>
      </w:r>
      <w:r>
        <w:t>.</w:t>
      </w:r>
    </w:p>
    <w:p w14:paraId="7741E8A4" w14:textId="316256D5" w:rsidR="00FF01A5" w:rsidRPr="009E3610" w:rsidRDefault="009E3610" w:rsidP="00796700">
      <w:r>
        <w:t xml:space="preserve">- </w:t>
      </w:r>
      <w:r w:rsidR="00FF01A5" w:rsidRPr="003954F2">
        <w:rPr>
          <w:lang w:val="vi"/>
        </w:rPr>
        <w:t>Các bệnh nội khoa không có chịu đựng được phẫu</w:t>
      </w:r>
      <w:r w:rsidR="00FF01A5" w:rsidRPr="003954F2">
        <w:rPr>
          <w:spacing w:val="-14"/>
          <w:lang w:val="vi"/>
        </w:rPr>
        <w:t xml:space="preserve"> </w:t>
      </w:r>
      <w:r w:rsidR="00FF01A5" w:rsidRPr="003954F2">
        <w:rPr>
          <w:lang w:val="vi"/>
        </w:rPr>
        <w:t>thuật</w:t>
      </w:r>
      <w:r>
        <w:t>.</w:t>
      </w:r>
    </w:p>
    <w:p w14:paraId="3686DC29" w14:textId="4CF85A6D" w:rsidR="00FF01A5" w:rsidRPr="0017475D" w:rsidRDefault="0017475D" w:rsidP="00796700">
      <w:pPr>
        <w:rPr>
          <w:b/>
          <w:bCs/>
          <w:lang w:val="vi"/>
        </w:rPr>
      </w:pPr>
      <w:r w:rsidRPr="0017475D">
        <w:rPr>
          <w:b/>
          <w:bCs/>
        </w:rPr>
        <w:t>IV.</w:t>
      </w:r>
      <w:r w:rsidR="00FB446B">
        <w:rPr>
          <w:b/>
          <w:bCs/>
        </w:rPr>
        <w:t xml:space="preserve"> </w:t>
      </w:r>
      <w:r w:rsidR="00FF01A5" w:rsidRPr="0017475D">
        <w:rPr>
          <w:b/>
          <w:bCs/>
          <w:lang w:val="vi"/>
        </w:rPr>
        <w:t>CHUẨN</w:t>
      </w:r>
      <w:r w:rsidR="00FF01A5" w:rsidRPr="0017475D">
        <w:rPr>
          <w:b/>
          <w:bCs/>
          <w:spacing w:val="-2"/>
          <w:lang w:val="vi"/>
        </w:rPr>
        <w:t xml:space="preserve"> </w:t>
      </w:r>
      <w:r w:rsidR="00FF01A5" w:rsidRPr="0017475D">
        <w:rPr>
          <w:b/>
          <w:bCs/>
          <w:lang w:val="vi"/>
        </w:rPr>
        <w:t>BỊ</w:t>
      </w:r>
    </w:p>
    <w:p w14:paraId="6EB8CFC2" w14:textId="6EB1F477" w:rsidR="00FF01A5" w:rsidRPr="0017475D" w:rsidRDefault="0017475D" w:rsidP="00796700">
      <w:pPr>
        <w:rPr>
          <w:b/>
          <w:bCs/>
          <w:lang w:val="vi"/>
        </w:rPr>
      </w:pPr>
      <w:r w:rsidRPr="0017475D">
        <w:rPr>
          <w:b/>
          <w:bCs/>
        </w:rPr>
        <w:t>1.</w:t>
      </w:r>
      <w:r w:rsidR="00FB446B">
        <w:rPr>
          <w:b/>
          <w:bCs/>
        </w:rPr>
        <w:t xml:space="preserve"> </w:t>
      </w:r>
      <w:r w:rsidR="00FF01A5" w:rsidRPr="0017475D">
        <w:rPr>
          <w:b/>
          <w:bCs/>
          <w:lang w:val="vi"/>
        </w:rPr>
        <w:t>Người thực hiện</w:t>
      </w:r>
    </w:p>
    <w:p w14:paraId="43072E87" w14:textId="26C0AA3F" w:rsidR="00FF01A5" w:rsidRPr="003954F2" w:rsidRDefault="009E3610" w:rsidP="00796700">
      <w:pPr>
        <w:rPr>
          <w:lang w:val="vi"/>
        </w:rPr>
      </w:pPr>
      <w:r>
        <w:t xml:space="preserve">- </w:t>
      </w:r>
      <w:r w:rsidR="00FF01A5" w:rsidRPr="003954F2">
        <w:rPr>
          <w:lang w:val="vi"/>
        </w:rPr>
        <w:t>Bác sĩ chuyên khoa sản đã từng làm phẫu thuật trong sản phụ</w:t>
      </w:r>
      <w:r w:rsidR="00FF01A5" w:rsidRPr="003954F2">
        <w:rPr>
          <w:spacing w:val="-13"/>
          <w:lang w:val="vi"/>
        </w:rPr>
        <w:t xml:space="preserve"> </w:t>
      </w:r>
      <w:r w:rsidR="00FF01A5" w:rsidRPr="003954F2">
        <w:rPr>
          <w:lang w:val="vi"/>
        </w:rPr>
        <w:t>khoa.</w:t>
      </w:r>
    </w:p>
    <w:p w14:paraId="0590BE00" w14:textId="3DCC3DDE" w:rsidR="00FF01A5" w:rsidRPr="003954F2" w:rsidRDefault="009E3610" w:rsidP="00796700">
      <w:pPr>
        <w:rPr>
          <w:lang w:val="vi"/>
        </w:rPr>
      </w:pPr>
      <w:r>
        <w:t xml:space="preserve">- </w:t>
      </w:r>
      <w:r w:rsidR="00FF01A5" w:rsidRPr="003954F2">
        <w:rPr>
          <w:lang w:val="vi"/>
        </w:rPr>
        <w:t>Kíp phẫu thuật rửa tay, mặc áo, đội mũ, đeo găng vô</w:t>
      </w:r>
      <w:r w:rsidR="00FF01A5" w:rsidRPr="003954F2">
        <w:rPr>
          <w:spacing w:val="-6"/>
          <w:lang w:val="vi"/>
        </w:rPr>
        <w:t xml:space="preserve"> </w:t>
      </w:r>
      <w:r w:rsidR="00FF01A5" w:rsidRPr="003954F2">
        <w:rPr>
          <w:lang w:val="vi"/>
        </w:rPr>
        <w:t>khuẩn.</w:t>
      </w:r>
    </w:p>
    <w:p w14:paraId="1CD5A805" w14:textId="26E6FEFF" w:rsidR="00FF01A5" w:rsidRPr="008A3302" w:rsidRDefault="009E3610" w:rsidP="00796700">
      <w:r>
        <w:t xml:space="preserve">- </w:t>
      </w:r>
      <w:r w:rsidR="00FF01A5" w:rsidRPr="003954F2">
        <w:rPr>
          <w:lang w:val="vi"/>
        </w:rPr>
        <w:t>Phương tiện Bộ trung phẫu hoặc đại</w:t>
      </w:r>
      <w:r w:rsidR="00FF01A5" w:rsidRPr="003954F2">
        <w:rPr>
          <w:spacing w:val="-3"/>
          <w:lang w:val="vi"/>
        </w:rPr>
        <w:t xml:space="preserve"> </w:t>
      </w:r>
      <w:r w:rsidR="00FF01A5" w:rsidRPr="003954F2">
        <w:rPr>
          <w:lang w:val="vi"/>
        </w:rPr>
        <w:t>phẫu</w:t>
      </w:r>
      <w:r w:rsidR="008A3302">
        <w:t>.</w:t>
      </w:r>
    </w:p>
    <w:p w14:paraId="4B9B8D20" w14:textId="3BFC7683" w:rsidR="00FF01A5" w:rsidRPr="008A3302" w:rsidRDefault="008A3302" w:rsidP="00796700">
      <w:pPr>
        <w:rPr>
          <w:b/>
          <w:bCs/>
          <w:lang w:val="vi"/>
        </w:rPr>
      </w:pPr>
      <w:r w:rsidRPr="008A3302">
        <w:rPr>
          <w:b/>
          <w:bCs/>
        </w:rPr>
        <w:t>2.</w:t>
      </w:r>
      <w:r w:rsidR="00FB446B">
        <w:rPr>
          <w:b/>
          <w:bCs/>
        </w:rPr>
        <w:t xml:space="preserve"> </w:t>
      </w:r>
      <w:r w:rsidR="00FF01A5" w:rsidRPr="008A3302">
        <w:rPr>
          <w:b/>
          <w:bCs/>
          <w:lang w:val="vi"/>
        </w:rPr>
        <w:t>Người</w:t>
      </w:r>
      <w:r w:rsidR="00FF01A5" w:rsidRPr="008A3302">
        <w:rPr>
          <w:b/>
          <w:bCs/>
          <w:spacing w:val="-2"/>
          <w:lang w:val="vi"/>
        </w:rPr>
        <w:t xml:space="preserve"> </w:t>
      </w:r>
      <w:r w:rsidR="00FF01A5" w:rsidRPr="008A3302">
        <w:rPr>
          <w:b/>
          <w:bCs/>
          <w:lang w:val="vi"/>
        </w:rPr>
        <w:t>bệnh</w:t>
      </w:r>
    </w:p>
    <w:p w14:paraId="2981DF24" w14:textId="23E8B498" w:rsidR="00FF01A5" w:rsidRPr="003954F2" w:rsidRDefault="009E3610" w:rsidP="00796700">
      <w:pPr>
        <w:rPr>
          <w:lang w:val="vi"/>
        </w:rPr>
      </w:pPr>
      <w:r>
        <w:t xml:space="preserve">- </w:t>
      </w:r>
      <w:r w:rsidR="00FF01A5" w:rsidRPr="003954F2">
        <w:rPr>
          <w:lang w:val="vi"/>
        </w:rPr>
        <w:t xml:space="preserve">Khám toàn thân và chuyên khoa </w:t>
      </w:r>
      <w:r w:rsidR="00FF01A5" w:rsidRPr="003954F2">
        <w:rPr>
          <w:spacing w:val="2"/>
          <w:lang w:val="vi"/>
        </w:rPr>
        <w:t xml:space="preserve">để </w:t>
      </w:r>
      <w:r w:rsidR="00FF01A5" w:rsidRPr="003954F2">
        <w:rPr>
          <w:lang w:val="vi"/>
        </w:rPr>
        <w:t>đánh giá tổng thể sức khỏe và phát hiện những chống chỉ</w:t>
      </w:r>
      <w:r w:rsidR="00FF01A5" w:rsidRPr="003954F2">
        <w:rPr>
          <w:spacing w:val="-3"/>
          <w:lang w:val="vi"/>
        </w:rPr>
        <w:t xml:space="preserve"> </w:t>
      </w:r>
      <w:r w:rsidRPr="009E3610">
        <w:rPr>
          <w:spacing w:val="-3"/>
          <w:lang w:val="vi"/>
        </w:rPr>
        <w:t>định</w:t>
      </w:r>
      <w:r w:rsidR="00FF01A5" w:rsidRPr="003954F2">
        <w:rPr>
          <w:lang w:val="vi"/>
        </w:rPr>
        <w:t>.</w:t>
      </w:r>
    </w:p>
    <w:p w14:paraId="765A2BBC" w14:textId="6468A393" w:rsidR="00FF01A5" w:rsidRPr="003954F2" w:rsidRDefault="009E3610" w:rsidP="00796700">
      <w:pPr>
        <w:rPr>
          <w:lang w:val="vi"/>
        </w:rPr>
      </w:pPr>
      <w:r>
        <w:t xml:space="preserve">- </w:t>
      </w:r>
      <w:r w:rsidR="00FF01A5" w:rsidRPr="003954F2">
        <w:rPr>
          <w:lang w:val="vi"/>
        </w:rPr>
        <w:t>Được tư vấn kỹ về bệnh và kỹ thuật cũng như những tai biến có thể xảy</w:t>
      </w:r>
      <w:r w:rsidR="00FF01A5" w:rsidRPr="003954F2">
        <w:rPr>
          <w:spacing w:val="-14"/>
          <w:lang w:val="vi"/>
        </w:rPr>
        <w:t xml:space="preserve"> </w:t>
      </w:r>
      <w:r w:rsidR="00FF01A5" w:rsidRPr="003954F2">
        <w:rPr>
          <w:lang w:val="vi"/>
        </w:rPr>
        <w:t>ra.</w:t>
      </w:r>
    </w:p>
    <w:p w14:paraId="7C4CCC52" w14:textId="5B6CA8BE" w:rsidR="00FF01A5" w:rsidRPr="008A3302" w:rsidRDefault="009E3610" w:rsidP="00796700">
      <w:r>
        <w:t xml:space="preserve">- </w:t>
      </w:r>
      <w:r w:rsidR="00FF01A5" w:rsidRPr="003954F2">
        <w:rPr>
          <w:lang w:val="vi"/>
        </w:rPr>
        <w:t>Nên mổ sau sạch kinh khoảng 1</w:t>
      </w:r>
      <w:r w:rsidR="00FF01A5" w:rsidRPr="003954F2">
        <w:rPr>
          <w:spacing w:val="-3"/>
          <w:lang w:val="vi"/>
        </w:rPr>
        <w:t xml:space="preserve"> </w:t>
      </w:r>
      <w:r w:rsidR="00FF01A5" w:rsidRPr="003954F2">
        <w:rPr>
          <w:lang w:val="vi"/>
        </w:rPr>
        <w:t>tuần</w:t>
      </w:r>
      <w:r w:rsidR="008A3302">
        <w:t>.</w:t>
      </w:r>
    </w:p>
    <w:p w14:paraId="29475DE7" w14:textId="731968F0" w:rsidR="00FF01A5" w:rsidRPr="008A3302" w:rsidRDefault="009E3610" w:rsidP="00796700">
      <w:r>
        <w:t xml:space="preserve">- </w:t>
      </w:r>
      <w:r w:rsidR="00FF01A5" w:rsidRPr="003954F2">
        <w:rPr>
          <w:lang w:val="vi"/>
        </w:rPr>
        <w:t>Vệ sinh tại chỗ, thụt tháo, sát khuẩn vùng</w:t>
      </w:r>
      <w:r w:rsidR="00FF01A5" w:rsidRPr="003954F2">
        <w:rPr>
          <w:spacing w:val="-9"/>
          <w:lang w:val="vi"/>
        </w:rPr>
        <w:t xml:space="preserve"> </w:t>
      </w:r>
      <w:r w:rsidR="00FF01A5" w:rsidRPr="003954F2">
        <w:rPr>
          <w:lang w:val="vi"/>
        </w:rPr>
        <w:t>bụng</w:t>
      </w:r>
      <w:r w:rsidR="008A3302">
        <w:t>.</w:t>
      </w:r>
    </w:p>
    <w:p w14:paraId="31EA20FD" w14:textId="7813BF0A" w:rsidR="00FF01A5" w:rsidRPr="008A3302" w:rsidRDefault="009E3610" w:rsidP="00796700">
      <w:r>
        <w:t xml:space="preserve">- </w:t>
      </w:r>
      <w:r w:rsidR="00FF01A5" w:rsidRPr="003954F2">
        <w:rPr>
          <w:lang w:val="vi"/>
        </w:rPr>
        <w:t>Gây mê nội khí</w:t>
      </w:r>
      <w:r w:rsidR="00FF01A5" w:rsidRPr="003954F2">
        <w:rPr>
          <w:spacing w:val="-3"/>
          <w:lang w:val="vi"/>
        </w:rPr>
        <w:t xml:space="preserve"> </w:t>
      </w:r>
      <w:r w:rsidR="00FF01A5" w:rsidRPr="003954F2">
        <w:rPr>
          <w:lang w:val="vi"/>
        </w:rPr>
        <w:t>quản</w:t>
      </w:r>
      <w:r w:rsidR="008A3302">
        <w:t>.</w:t>
      </w:r>
    </w:p>
    <w:p w14:paraId="7E005AFB" w14:textId="717EACB1" w:rsidR="00FF01A5" w:rsidRPr="008A3302" w:rsidRDefault="009E3610" w:rsidP="00796700">
      <w:r>
        <w:t xml:space="preserve">- </w:t>
      </w:r>
      <w:r w:rsidR="00FF01A5" w:rsidRPr="003954F2">
        <w:rPr>
          <w:lang w:val="vi"/>
        </w:rPr>
        <w:t>Hồ sơ bệnh án Hồ sơ bệnh án được chuẩn bị theo quy</w:t>
      </w:r>
      <w:r w:rsidR="00FF01A5" w:rsidRPr="003954F2">
        <w:rPr>
          <w:spacing w:val="-2"/>
          <w:lang w:val="vi"/>
        </w:rPr>
        <w:t xml:space="preserve"> </w:t>
      </w:r>
      <w:r w:rsidR="00FF01A5" w:rsidRPr="003954F2">
        <w:rPr>
          <w:lang w:val="vi"/>
        </w:rPr>
        <w:t>định</w:t>
      </w:r>
      <w:r w:rsidR="008A3302">
        <w:t>.</w:t>
      </w:r>
    </w:p>
    <w:p w14:paraId="6EAF3D8D" w14:textId="5F5B4E0A" w:rsidR="00FF01A5" w:rsidRPr="008A3302" w:rsidRDefault="008A3302" w:rsidP="00796700">
      <w:pPr>
        <w:rPr>
          <w:b/>
          <w:bCs/>
          <w:lang w:val="vi"/>
        </w:rPr>
      </w:pPr>
      <w:r w:rsidRPr="008A3302">
        <w:rPr>
          <w:b/>
          <w:bCs/>
        </w:rPr>
        <w:t>V.</w:t>
      </w:r>
      <w:r w:rsidR="00FB446B">
        <w:rPr>
          <w:b/>
          <w:bCs/>
        </w:rPr>
        <w:t xml:space="preserve"> </w:t>
      </w:r>
      <w:r w:rsidR="00FF01A5" w:rsidRPr="008A3302">
        <w:rPr>
          <w:b/>
          <w:bCs/>
          <w:lang w:val="vi"/>
        </w:rPr>
        <w:t>CÁC BƯỚC TIẾN HÀNH</w:t>
      </w:r>
    </w:p>
    <w:p w14:paraId="53D9397E" w14:textId="3CF0FB42" w:rsidR="00FF01A5" w:rsidRPr="003954F2" w:rsidRDefault="008A3302" w:rsidP="00796700">
      <w:pPr>
        <w:rPr>
          <w:lang w:val="vi"/>
        </w:rPr>
      </w:pPr>
      <w:r>
        <w:t xml:space="preserve">- </w:t>
      </w:r>
      <w:r w:rsidR="00FF01A5" w:rsidRPr="003954F2">
        <w:rPr>
          <w:lang w:val="vi"/>
        </w:rPr>
        <w:t>Trải khăn vô</w:t>
      </w:r>
      <w:r w:rsidR="00FF01A5" w:rsidRPr="003954F2">
        <w:rPr>
          <w:spacing w:val="-1"/>
          <w:lang w:val="vi"/>
        </w:rPr>
        <w:t xml:space="preserve"> </w:t>
      </w:r>
      <w:r w:rsidR="00FF01A5" w:rsidRPr="003954F2">
        <w:rPr>
          <w:lang w:val="vi"/>
        </w:rPr>
        <w:t>khuẩn.</w:t>
      </w:r>
    </w:p>
    <w:p w14:paraId="4F7F6692" w14:textId="598B04E6" w:rsidR="00FF01A5" w:rsidRPr="003954F2" w:rsidRDefault="008A3302" w:rsidP="00796700">
      <w:pPr>
        <w:rPr>
          <w:lang w:val="vi"/>
        </w:rPr>
      </w:pPr>
      <w:r>
        <w:t xml:space="preserve">- </w:t>
      </w:r>
      <w:r w:rsidR="00FF01A5" w:rsidRPr="003954F2">
        <w:rPr>
          <w:lang w:val="vi"/>
        </w:rPr>
        <w:t>Mở bụng theo đường giữa dưới rốn hay đường ngang trên vệ vào ổ</w:t>
      </w:r>
      <w:r w:rsidR="00FF01A5" w:rsidRPr="003954F2">
        <w:rPr>
          <w:spacing w:val="-7"/>
          <w:lang w:val="vi"/>
        </w:rPr>
        <w:t xml:space="preserve"> </w:t>
      </w:r>
      <w:r w:rsidR="00FF01A5" w:rsidRPr="003954F2">
        <w:rPr>
          <w:lang w:val="vi"/>
        </w:rPr>
        <w:t>bụng.</w:t>
      </w:r>
    </w:p>
    <w:p w14:paraId="658EDA09" w14:textId="6FAE4B5E" w:rsidR="00FF01A5" w:rsidRPr="003954F2" w:rsidRDefault="00FF01A5" w:rsidP="00796700">
      <w:pPr>
        <w:rPr>
          <w:lang w:val="vi"/>
        </w:rPr>
      </w:pPr>
      <w:r w:rsidRPr="003954F2">
        <w:rPr>
          <w:noProof/>
          <w:lang w:val="vi"/>
        </w:rPr>
        <mc:AlternateContent>
          <mc:Choice Requires="wps">
            <w:drawing>
              <wp:anchor distT="0" distB="0" distL="114300" distR="114300" simplePos="0" relativeHeight="251661312" behindDoc="1" locked="0" layoutInCell="1" allowOverlap="1" wp14:anchorId="024F279D" wp14:editId="37A56B37">
                <wp:simplePos x="0" y="0"/>
                <wp:positionH relativeFrom="page">
                  <wp:posOffset>911860</wp:posOffset>
                </wp:positionH>
                <wp:positionV relativeFrom="paragraph">
                  <wp:posOffset>75565</wp:posOffset>
                </wp:positionV>
                <wp:extent cx="5979795" cy="265430"/>
                <wp:effectExtent l="0" t="0" r="4445" b="2540"/>
                <wp:wrapNone/>
                <wp:docPr id="3675356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801F2" id="Rectangle 6" o:spid="_x0000_s1026" style="position:absolute;margin-left:71.8pt;margin-top:5.95pt;width:470.85pt;height:20.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" stroked="f">
                <w10:wrap anchorx="page"/>
              </v:rect>
            </w:pict>
          </mc:Fallback>
        </mc:AlternateContent>
      </w:r>
      <w:r w:rsidR="008A3302">
        <w:t xml:space="preserve">- </w:t>
      </w:r>
      <w:r w:rsidRPr="003954F2">
        <w:rPr>
          <w:lang w:val="vi"/>
        </w:rPr>
        <w:t>Bọc mép vết</w:t>
      </w:r>
      <w:r w:rsidRPr="003954F2">
        <w:rPr>
          <w:spacing w:val="-1"/>
          <w:lang w:val="vi"/>
        </w:rPr>
        <w:t xml:space="preserve"> </w:t>
      </w:r>
      <w:r w:rsidRPr="003954F2">
        <w:rPr>
          <w:lang w:val="vi"/>
        </w:rPr>
        <w:t>mổ.</w:t>
      </w:r>
    </w:p>
    <w:p w14:paraId="344F73CC" w14:textId="47F4F77B" w:rsidR="00FF01A5" w:rsidRPr="003954F2" w:rsidRDefault="008A3302" w:rsidP="00796700">
      <w:pPr>
        <w:rPr>
          <w:lang w:val="vi"/>
        </w:rPr>
      </w:pPr>
      <w:r>
        <w:t xml:space="preserve">- </w:t>
      </w:r>
      <w:r w:rsidR="00FF01A5" w:rsidRPr="003954F2">
        <w:rPr>
          <w:lang w:val="vi"/>
        </w:rPr>
        <w:t>Cắt khối u buồng</w:t>
      </w:r>
      <w:r w:rsidR="00FF01A5" w:rsidRPr="003954F2">
        <w:rPr>
          <w:spacing w:val="-5"/>
          <w:lang w:val="vi"/>
        </w:rPr>
        <w:t xml:space="preserve"> </w:t>
      </w:r>
      <w:r w:rsidR="00FF01A5" w:rsidRPr="003954F2">
        <w:rPr>
          <w:lang w:val="vi"/>
        </w:rPr>
        <w:t>trứng</w:t>
      </w:r>
    </w:p>
    <w:p w14:paraId="671A1B7E" w14:textId="3A413B7C" w:rsidR="00FF01A5" w:rsidRPr="003954F2" w:rsidRDefault="008A3302" w:rsidP="00796700">
      <w:pPr>
        <w:rPr>
          <w:lang w:val="vi"/>
        </w:rPr>
      </w:pPr>
      <w:r>
        <w:t xml:space="preserve">- </w:t>
      </w:r>
      <w:r w:rsidR="00FF01A5" w:rsidRPr="003954F2">
        <w:rPr>
          <w:lang w:val="vi"/>
        </w:rPr>
        <w:t>Thăm khám đánh giá tình trạng khối u buồng trứng xem mức độ di động và dính với các tạng xung</w:t>
      </w:r>
      <w:r w:rsidR="00FF01A5" w:rsidRPr="003954F2">
        <w:rPr>
          <w:spacing w:val="-3"/>
          <w:lang w:val="vi"/>
        </w:rPr>
        <w:t xml:space="preserve"> </w:t>
      </w:r>
      <w:r w:rsidR="00FF01A5" w:rsidRPr="003954F2">
        <w:rPr>
          <w:lang w:val="vi"/>
        </w:rPr>
        <w:t>quanh.</w:t>
      </w:r>
    </w:p>
    <w:p w14:paraId="6F9DAE6D" w14:textId="1ED6BC2D" w:rsidR="00FF01A5" w:rsidRPr="008A3302" w:rsidRDefault="008A3302" w:rsidP="00796700">
      <w:r>
        <w:t xml:space="preserve">- </w:t>
      </w:r>
      <w:r w:rsidR="00FF01A5" w:rsidRPr="003954F2">
        <w:rPr>
          <w:lang w:val="vi"/>
        </w:rPr>
        <w:t>Nếu dính thì phải gỡ dính, trong khi gỡ dính tránh để khối u bị vỡ - Chèn gạc xung quanh, tách biệt với khối</w:t>
      </w:r>
      <w:r w:rsidR="00FF01A5" w:rsidRPr="003954F2">
        <w:rPr>
          <w:spacing w:val="-3"/>
          <w:lang w:val="vi"/>
        </w:rPr>
        <w:t xml:space="preserve"> </w:t>
      </w:r>
      <w:r w:rsidR="00FF01A5" w:rsidRPr="003954F2">
        <w:rPr>
          <w:lang w:val="vi"/>
        </w:rPr>
        <w:t>u</w:t>
      </w:r>
      <w:r>
        <w:t>.</w:t>
      </w:r>
    </w:p>
    <w:p w14:paraId="0F397CE4" w14:textId="7661BE84" w:rsidR="00FF01A5" w:rsidRPr="003954F2" w:rsidRDefault="008A3302" w:rsidP="00796700">
      <w:pPr>
        <w:rPr>
          <w:lang w:val="vi"/>
        </w:rPr>
      </w:pPr>
      <w:r>
        <w:t xml:space="preserve">- </w:t>
      </w:r>
      <w:r w:rsidR="00FF01A5" w:rsidRPr="003954F2">
        <w:rPr>
          <w:lang w:val="vi"/>
        </w:rPr>
        <w:t xml:space="preserve">Nếu khối u nhỏ: </w:t>
      </w:r>
      <w:r>
        <w:t>D</w:t>
      </w:r>
      <w:r w:rsidR="00FF01A5" w:rsidRPr="003954F2">
        <w:rPr>
          <w:lang w:val="vi"/>
        </w:rPr>
        <w:t>ùng một (hoặc 2) kìm có răng to, chắc khỏe cặp cuống khối u (dây chằng thắt lưng – buồng trứng), càng sát khối u càng</w:t>
      </w:r>
      <w:r w:rsidR="00FF01A5" w:rsidRPr="003954F2">
        <w:rPr>
          <w:spacing w:val="-4"/>
          <w:lang w:val="vi"/>
        </w:rPr>
        <w:t xml:space="preserve"> </w:t>
      </w:r>
      <w:r w:rsidR="00FF01A5" w:rsidRPr="003954F2">
        <w:rPr>
          <w:lang w:val="vi"/>
        </w:rPr>
        <w:t>tốt.</w:t>
      </w:r>
    </w:p>
    <w:p w14:paraId="2B7902E2" w14:textId="58878C64" w:rsidR="00FF01A5" w:rsidRPr="003954F2" w:rsidRDefault="008A3302" w:rsidP="00796700">
      <w:pPr>
        <w:rPr>
          <w:lang w:val="vi"/>
        </w:rPr>
      </w:pPr>
      <w:r>
        <w:lastRenderedPageBreak/>
        <w:t xml:space="preserve">- </w:t>
      </w:r>
      <w:r w:rsidR="00FF01A5" w:rsidRPr="003954F2">
        <w:rPr>
          <w:lang w:val="vi"/>
        </w:rPr>
        <w:t>Dùng một (hoặc 2) kìm có răng to, chắc khỏe cặp cuống khối u, cách kìm trước 1 đến 1,5 cm - Dùng kéo cong cắt bỏ khối u - Khâu mỏm</w:t>
      </w:r>
      <w:r w:rsidR="00FF01A5" w:rsidRPr="003954F2">
        <w:rPr>
          <w:spacing w:val="-2"/>
          <w:lang w:val="vi"/>
        </w:rPr>
        <w:t xml:space="preserve"> </w:t>
      </w:r>
      <w:r w:rsidR="00FF01A5" w:rsidRPr="003954F2">
        <w:rPr>
          <w:lang w:val="vi"/>
        </w:rPr>
        <w:t>cắt.</w:t>
      </w:r>
    </w:p>
    <w:p w14:paraId="5C705996" w14:textId="20271D00" w:rsidR="00FF01A5" w:rsidRPr="003954F2" w:rsidRDefault="008A3302" w:rsidP="00796700">
      <w:pPr>
        <w:rPr>
          <w:lang w:val="vi"/>
        </w:rPr>
      </w:pPr>
      <w:r>
        <w:t xml:space="preserve">- </w:t>
      </w:r>
      <w:r w:rsidR="00FF01A5" w:rsidRPr="003954F2">
        <w:rPr>
          <w:lang w:val="vi"/>
        </w:rPr>
        <w:t>Nếu khối u to, sau khi bọc lót kỹ, có thể dùng 2 hoặc 3 kìm cặp lôi khối u lên, chọc một lỗ để hút bớt dịch trong khối u, sau đó dùng kìm kẹp mép khối u vừa mở, rồi tiến hành cắt khối u như</w:t>
      </w:r>
      <w:r w:rsidR="00FF01A5" w:rsidRPr="003954F2">
        <w:rPr>
          <w:spacing w:val="-4"/>
          <w:lang w:val="vi"/>
        </w:rPr>
        <w:t xml:space="preserve"> </w:t>
      </w:r>
      <w:r w:rsidR="00FF01A5" w:rsidRPr="003954F2">
        <w:rPr>
          <w:lang w:val="vi"/>
        </w:rPr>
        <w:t>trên.</w:t>
      </w:r>
    </w:p>
    <w:p w14:paraId="5D29C641" w14:textId="4BE62C3E" w:rsidR="00FF01A5" w:rsidRPr="003954F2" w:rsidRDefault="008A3302" w:rsidP="00796700">
      <w:pPr>
        <w:rPr>
          <w:lang w:val="vi"/>
        </w:rPr>
      </w:pPr>
      <w:r>
        <w:t xml:space="preserve">- </w:t>
      </w:r>
      <w:r w:rsidR="00FF01A5" w:rsidRPr="003954F2">
        <w:rPr>
          <w:lang w:val="vi"/>
        </w:rPr>
        <w:t xml:space="preserve">Trong trường hợp xác định khối u lành tính thì bóc tách khối u để lại phần buồng trứng lành: </w:t>
      </w:r>
      <w:r>
        <w:t>D</w:t>
      </w:r>
      <w:r w:rsidR="00FF01A5" w:rsidRPr="003954F2">
        <w:rPr>
          <w:lang w:val="vi"/>
        </w:rPr>
        <w:t>ùng dao rạch nhẹ trên phần khối u sát với phần buồng trứng lành; dùng kéo cong đầu tù kết hợp với đầu ngón tay để bóc tách phần u buồng trứng ra khỏi phần lành; sau đó cầm máu</w:t>
      </w:r>
      <w:r w:rsidR="00FF01A5" w:rsidRPr="003954F2">
        <w:rPr>
          <w:spacing w:val="-3"/>
          <w:lang w:val="vi"/>
        </w:rPr>
        <w:t xml:space="preserve"> </w:t>
      </w:r>
      <w:r w:rsidR="00FF01A5" w:rsidRPr="003954F2">
        <w:rPr>
          <w:lang w:val="vi"/>
        </w:rPr>
        <w:t>kỹ.</w:t>
      </w:r>
    </w:p>
    <w:p w14:paraId="26A781A2" w14:textId="18A37F94" w:rsidR="00FF01A5" w:rsidRPr="003954F2" w:rsidRDefault="008A3302" w:rsidP="00796700">
      <w:pPr>
        <w:rPr>
          <w:lang w:val="vi"/>
        </w:rPr>
      </w:pPr>
      <w:r>
        <w:t xml:space="preserve">- </w:t>
      </w:r>
      <w:r w:rsidR="00FF01A5" w:rsidRPr="003954F2">
        <w:rPr>
          <w:lang w:val="vi"/>
        </w:rPr>
        <w:t>Kiểm tra xem có chảy máu không, nếu chỉ chưa được buộc chặt, hoặc khâu chưa hết tổn thương thì phải khâu tăng cường để cầm</w:t>
      </w:r>
      <w:r w:rsidR="00FF01A5" w:rsidRPr="003954F2">
        <w:rPr>
          <w:spacing w:val="-9"/>
          <w:lang w:val="vi"/>
        </w:rPr>
        <w:t xml:space="preserve"> </w:t>
      </w:r>
      <w:r w:rsidR="00FF01A5" w:rsidRPr="003954F2">
        <w:rPr>
          <w:lang w:val="vi"/>
        </w:rPr>
        <w:t>máu.</w:t>
      </w:r>
    </w:p>
    <w:p w14:paraId="69A8B0AA" w14:textId="77777777" w:rsidR="008A3302" w:rsidRDefault="008A3302" w:rsidP="00796700">
      <w:r>
        <w:t xml:space="preserve">- </w:t>
      </w:r>
      <w:r w:rsidR="00FF01A5" w:rsidRPr="003954F2">
        <w:rPr>
          <w:lang w:val="vi"/>
        </w:rPr>
        <w:t xml:space="preserve">Gửi bệnh phẩm xét nghiệm giải phẫu bệnh. </w:t>
      </w:r>
    </w:p>
    <w:p w14:paraId="0324EB6A" w14:textId="04EE9B17" w:rsidR="00FF01A5" w:rsidRPr="008A3302" w:rsidRDefault="00FF01A5" w:rsidP="00796700">
      <w:r w:rsidRPr="003954F2">
        <w:rPr>
          <w:lang w:val="vi"/>
        </w:rPr>
        <w:t>- Kiểm tra buồng trứng bên đối diện. Nếu nghi nghờ khối u vừa cắt bị ung thư thì cắt miếng nhỏ buồng trứng đối diện để xét nghiệm mô bệnh</w:t>
      </w:r>
      <w:r w:rsidRPr="003954F2">
        <w:rPr>
          <w:spacing w:val="-4"/>
          <w:lang w:val="vi"/>
        </w:rPr>
        <w:t xml:space="preserve"> </w:t>
      </w:r>
      <w:r w:rsidRPr="003954F2">
        <w:rPr>
          <w:lang w:val="vi"/>
        </w:rPr>
        <w:t>học</w:t>
      </w:r>
      <w:r w:rsidR="008A3302">
        <w:t>.</w:t>
      </w:r>
    </w:p>
    <w:p w14:paraId="3A67E087" w14:textId="50C07847" w:rsidR="00FF01A5" w:rsidRPr="008A3302" w:rsidRDefault="008A3302" w:rsidP="00796700">
      <w:r>
        <w:t xml:space="preserve">- </w:t>
      </w:r>
      <w:r w:rsidR="00FF01A5" w:rsidRPr="003954F2">
        <w:rPr>
          <w:lang w:val="vi"/>
        </w:rPr>
        <w:t>Cắt phần</w:t>
      </w:r>
      <w:r w:rsidR="00FF01A5" w:rsidRPr="003954F2">
        <w:rPr>
          <w:spacing w:val="-3"/>
          <w:lang w:val="vi"/>
        </w:rPr>
        <w:t xml:space="preserve"> </w:t>
      </w:r>
      <w:r w:rsidR="00FF01A5" w:rsidRPr="003954F2">
        <w:rPr>
          <w:lang w:val="vi"/>
        </w:rPr>
        <w:t>phụ</w:t>
      </w:r>
      <w:r>
        <w:t>.</w:t>
      </w:r>
    </w:p>
    <w:p w14:paraId="3E1D7C87" w14:textId="0F04762A" w:rsidR="00FF01A5" w:rsidRPr="003954F2" w:rsidRDefault="008A3302" w:rsidP="00796700">
      <w:pPr>
        <w:rPr>
          <w:lang w:val="vi"/>
        </w:rPr>
      </w:pPr>
      <w:r>
        <w:t xml:space="preserve">- </w:t>
      </w:r>
      <w:r w:rsidR="00FF01A5" w:rsidRPr="003954F2">
        <w:rPr>
          <w:lang w:val="vi"/>
        </w:rPr>
        <w:t>Thăm khám đánh giá tình trạng phần phụ xem có bị dính với các tạng xung</w:t>
      </w:r>
      <w:r w:rsidR="00FF01A5" w:rsidRPr="003954F2">
        <w:rPr>
          <w:spacing w:val="-18"/>
          <w:lang w:val="vi"/>
        </w:rPr>
        <w:t xml:space="preserve"> </w:t>
      </w:r>
      <w:r w:rsidR="00FF01A5" w:rsidRPr="003954F2">
        <w:rPr>
          <w:lang w:val="vi"/>
        </w:rPr>
        <w:t>quanh.</w:t>
      </w:r>
    </w:p>
    <w:p w14:paraId="0C3F1D97" w14:textId="02D31B1B" w:rsidR="00FF01A5" w:rsidRPr="008A3302" w:rsidRDefault="008A3302" w:rsidP="00796700">
      <w:r>
        <w:t xml:space="preserve">- </w:t>
      </w:r>
      <w:r w:rsidR="00FF01A5" w:rsidRPr="003954F2">
        <w:rPr>
          <w:lang w:val="vi"/>
        </w:rPr>
        <w:t>Nếu dính thì phải gỡ dính, trong khi gỡ dính tránh để vỡ dịch (trong ca ứ mủ VTC)</w:t>
      </w:r>
      <w:r>
        <w:t>.</w:t>
      </w:r>
    </w:p>
    <w:p w14:paraId="6C5ED576" w14:textId="77C39014" w:rsidR="00FF01A5" w:rsidRPr="008A3302" w:rsidRDefault="008A3302" w:rsidP="00796700">
      <w:r>
        <w:t xml:space="preserve">- </w:t>
      </w:r>
      <w:r w:rsidR="00FF01A5" w:rsidRPr="003954F2">
        <w:rPr>
          <w:lang w:val="vi"/>
        </w:rPr>
        <w:t>Dùng một kìm có răng to, chắc khỏe cặp dây chằng thắt lưng – buồng trứng và dây chằng rộng sát với tử</w:t>
      </w:r>
      <w:r w:rsidR="00FF01A5" w:rsidRPr="003954F2">
        <w:rPr>
          <w:spacing w:val="-2"/>
          <w:lang w:val="vi"/>
        </w:rPr>
        <w:t xml:space="preserve"> </w:t>
      </w:r>
      <w:r w:rsidR="00FF01A5" w:rsidRPr="003954F2">
        <w:rPr>
          <w:lang w:val="vi"/>
        </w:rPr>
        <w:t>cung</w:t>
      </w:r>
      <w:r>
        <w:t>.</w:t>
      </w:r>
    </w:p>
    <w:p w14:paraId="0D300522" w14:textId="26A66E7A" w:rsidR="00FF01A5" w:rsidRPr="003954F2" w:rsidRDefault="008A3302" w:rsidP="00796700">
      <w:pPr>
        <w:rPr>
          <w:lang w:val="vi"/>
        </w:rPr>
      </w:pPr>
      <w:r>
        <w:t xml:space="preserve">- </w:t>
      </w:r>
      <w:r w:rsidR="00FF01A5" w:rsidRPr="003954F2">
        <w:rPr>
          <w:lang w:val="vi"/>
        </w:rPr>
        <w:t>Dùng một kìm có răng to, chắc khỏe cặp cách kìm trước 1 đến 1,5</w:t>
      </w:r>
      <w:r w:rsidR="00FF01A5" w:rsidRPr="003954F2">
        <w:rPr>
          <w:spacing w:val="-11"/>
          <w:lang w:val="vi"/>
        </w:rPr>
        <w:t xml:space="preserve"> </w:t>
      </w:r>
      <w:r w:rsidR="00FF01A5" w:rsidRPr="003954F2">
        <w:rPr>
          <w:lang w:val="vi"/>
        </w:rPr>
        <w:t>cm</w:t>
      </w:r>
    </w:p>
    <w:p w14:paraId="0641A72C" w14:textId="49B0E669" w:rsidR="00FF01A5" w:rsidRPr="008A3302" w:rsidRDefault="008A3302" w:rsidP="00796700">
      <w:r>
        <w:t xml:space="preserve">- </w:t>
      </w:r>
      <w:r w:rsidR="00FF01A5" w:rsidRPr="003954F2">
        <w:rPr>
          <w:lang w:val="vi"/>
        </w:rPr>
        <w:t>Dùng kéo cong cắt bỏ phần</w:t>
      </w:r>
      <w:r w:rsidR="00FF01A5" w:rsidRPr="003954F2">
        <w:rPr>
          <w:spacing w:val="1"/>
          <w:lang w:val="vi"/>
        </w:rPr>
        <w:t xml:space="preserve"> </w:t>
      </w:r>
      <w:r w:rsidR="00FF01A5" w:rsidRPr="003954F2">
        <w:rPr>
          <w:lang w:val="vi"/>
        </w:rPr>
        <w:t>phụ</w:t>
      </w:r>
      <w:r>
        <w:t>.</w:t>
      </w:r>
    </w:p>
    <w:p w14:paraId="49F10842" w14:textId="77777777" w:rsidR="008A3302" w:rsidRDefault="008A3302" w:rsidP="00796700">
      <w:r>
        <w:t xml:space="preserve">- </w:t>
      </w:r>
      <w:r w:rsidR="00FF01A5" w:rsidRPr="003954F2">
        <w:rPr>
          <w:lang w:val="vi"/>
        </w:rPr>
        <w:t xml:space="preserve">Khâu mỏm cắt bằng mũi thông thường hay mũi khâu số 8. </w:t>
      </w:r>
    </w:p>
    <w:p w14:paraId="1FB6F0D8" w14:textId="4E2237E3" w:rsidR="00FF01A5" w:rsidRPr="008A3302" w:rsidRDefault="008A3302" w:rsidP="00796700">
      <w:r>
        <w:t xml:space="preserve">- </w:t>
      </w:r>
      <w:r w:rsidR="00FF01A5" w:rsidRPr="003954F2">
        <w:rPr>
          <w:lang w:val="vi"/>
        </w:rPr>
        <w:t>Kiểm tra xem có còn rỉ máu</w:t>
      </w:r>
      <w:r w:rsidR="00FF01A5" w:rsidRPr="003954F2">
        <w:rPr>
          <w:spacing w:val="-2"/>
          <w:lang w:val="vi"/>
        </w:rPr>
        <w:t xml:space="preserve"> </w:t>
      </w:r>
      <w:r w:rsidR="00FF01A5" w:rsidRPr="003954F2">
        <w:rPr>
          <w:lang w:val="vi"/>
        </w:rPr>
        <w:t>không</w:t>
      </w:r>
      <w:r>
        <w:t>.</w:t>
      </w:r>
    </w:p>
    <w:p w14:paraId="4842483D" w14:textId="22842D20" w:rsidR="00FF01A5" w:rsidRPr="008A3302" w:rsidRDefault="008A3302" w:rsidP="00796700">
      <w:r>
        <w:t xml:space="preserve">- </w:t>
      </w:r>
      <w:r w:rsidR="00FF01A5" w:rsidRPr="003954F2">
        <w:rPr>
          <w:lang w:val="vi"/>
        </w:rPr>
        <w:t>Lau sạch ổ</w:t>
      </w:r>
      <w:r w:rsidR="00FF01A5" w:rsidRPr="003954F2">
        <w:rPr>
          <w:spacing w:val="-1"/>
          <w:lang w:val="vi"/>
        </w:rPr>
        <w:t xml:space="preserve"> </w:t>
      </w:r>
      <w:r w:rsidR="00FF01A5" w:rsidRPr="003954F2">
        <w:rPr>
          <w:lang w:val="vi"/>
        </w:rPr>
        <w:t>bụng</w:t>
      </w:r>
      <w:r>
        <w:t>.</w:t>
      </w:r>
    </w:p>
    <w:p w14:paraId="31DA27B9" w14:textId="43C3FC71" w:rsidR="00FF01A5" w:rsidRPr="008A3302" w:rsidRDefault="008A3302" w:rsidP="00796700">
      <w:r>
        <w:t xml:space="preserve">- </w:t>
      </w:r>
      <w:r w:rsidR="00FF01A5" w:rsidRPr="003954F2">
        <w:rPr>
          <w:lang w:val="vi"/>
        </w:rPr>
        <w:t>Đặt dẫn lưu</w:t>
      </w:r>
      <w:r w:rsidR="00FF01A5" w:rsidRPr="003954F2">
        <w:rPr>
          <w:spacing w:val="-2"/>
          <w:lang w:val="vi"/>
        </w:rPr>
        <w:t xml:space="preserve"> </w:t>
      </w:r>
      <w:r w:rsidR="00FF01A5" w:rsidRPr="003954F2">
        <w:rPr>
          <w:lang w:val="vi"/>
        </w:rPr>
        <w:t>Douglas</w:t>
      </w:r>
      <w:r>
        <w:t>.</w:t>
      </w:r>
    </w:p>
    <w:p w14:paraId="1932BCB3" w14:textId="5F04795E" w:rsidR="00FF01A5" w:rsidRPr="008A3302" w:rsidRDefault="008A3302" w:rsidP="00796700">
      <w:r>
        <w:t xml:space="preserve">- </w:t>
      </w:r>
      <w:r w:rsidR="00FF01A5" w:rsidRPr="003954F2">
        <w:rPr>
          <w:lang w:val="vi"/>
        </w:rPr>
        <w:t>Đóng bụng theo các lớp, đóng da mũi rời hoặc trong da - Sát khuẩn lại và băng vết thương</w:t>
      </w:r>
      <w:r>
        <w:t>.</w:t>
      </w:r>
    </w:p>
    <w:p w14:paraId="4A7DE65C" w14:textId="4CCDB64A" w:rsidR="00FF01A5" w:rsidRPr="008A3302" w:rsidRDefault="008A3302" w:rsidP="00796700">
      <w:pPr>
        <w:rPr>
          <w:b/>
          <w:bCs/>
          <w:lang w:val="vi"/>
        </w:rPr>
      </w:pPr>
      <w:bookmarkStart w:id="414" w:name="_bookmark6"/>
      <w:bookmarkEnd w:id="414"/>
      <w:r w:rsidRPr="008A3302">
        <w:rPr>
          <w:b/>
          <w:bCs/>
        </w:rPr>
        <w:t>VI.</w:t>
      </w:r>
      <w:r w:rsidR="00FB446B">
        <w:rPr>
          <w:b/>
          <w:bCs/>
        </w:rPr>
        <w:t xml:space="preserve"> </w:t>
      </w:r>
      <w:r w:rsidR="00FF01A5" w:rsidRPr="008A3302">
        <w:rPr>
          <w:b/>
          <w:bCs/>
          <w:lang w:val="vi"/>
        </w:rPr>
        <w:t>THEO DÕI VÀ TAI BIẾN</w:t>
      </w:r>
    </w:p>
    <w:p w14:paraId="5AFB2E43" w14:textId="32B6D007" w:rsidR="00FF01A5" w:rsidRPr="008A3302" w:rsidRDefault="008A3302" w:rsidP="008A3302">
      <w:pPr>
        <w:rPr>
          <w:lang w:val="vi"/>
        </w:rPr>
      </w:pPr>
      <w:r>
        <w:t xml:space="preserve">- </w:t>
      </w:r>
      <w:r w:rsidR="00FF01A5" w:rsidRPr="008A3302">
        <w:rPr>
          <w:lang w:val="vi"/>
        </w:rPr>
        <w:t>Theo dõi dấu hiệu sinh tồn dưới tác động của CO2 và dịch soi buồng tử cung, dịch rửa ổ bụng khi soi ổ</w:t>
      </w:r>
      <w:r w:rsidR="00FF01A5" w:rsidRPr="008A3302">
        <w:rPr>
          <w:spacing w:val="-3"/>
          <w:lang w:val="vi"/>
        </w:rPr>
        <w:t xml:space="preserve"> </w:t>
      </w:r>
      <w:r w:rsidR="00FF01A5" w:rsidRPr="008A3302">
        <w:rPr>
          <w:lang w:val="vi"/>
        </w:rPr>
        <w:t>bụng.</w:t>
      </w:r>
    </w:p>
    <w:p w14:paraId="712AAE2F" w14:textId="24CBFE20" w:rsidR="00FF01A5" w:rsidRPr="008A3302" w:rsidRDefault="008A3302" w:rsidP="008A3302">
      <w:pPr>
        <w:rPr>
          <w:lang w:val="vi"/>
        </w:rPr>
      </w:pPr>
      <w:r>
        <w:rPr>
          <w:lang w:val="vi"/>
        </w:rPr>
        <w:t xml:space="preserve">- </w:t>
      </w:r>
      <w:r w:rsidR="00FF01A5" w:rsidRPr="008A3302">
        <w:rPr>
          <w:lang w:val="vi"/>
        </w:rPr>
        <w:t>Thủng tử cung do quá trình soi buồng tử cung, đặc biệt khi nội soi buồng tử cung phẫu</w:t>
      </w:r>
      <w:r w:rsidR="00FF01A5" w:rsidRPr="008A3302">
        <w:rPr>
          <w:spacing w:val="-2"/>
          <w:lang w:val="vi"/>
        </w:rPr>
        <w:t xml:space="preserve"> </w:t>
      </w:r>
      <w:r w:rsidR="00FF01A5" w:rsidRPr="008A3302">
        <w:rPr>
          <w:lang w:val="vi"/>
        </w:rPr>
        <w:t>thuật.</w:t>
      </w:r>
    </w:p>
    <w:p w14:paraId="0D6925DB" w14:textId="74DBE802" w:rsidR="00FF01A5" w:rsidRPr="003954F2" w:rsidRDefault="008A3302" w:rsidP="00796700">
      <w:pPr>
        <w:rPr>
          <w:lang w:val="vi"/>
        </w:rPr>
      </w:pPr>
      <w:r>
        <w:t xml:space="preserve">- </w:t>
      </w:r>
      <w:r w:rsidR="00FF01A5" w:rsidRPr="003954F2">
        <w:rPr>
          <w:lang w:val="vi"/>
        </w:rPr>
        <w:t>Tổn thương mạch máu, hệ tiết niệu, hệ tiêu hóa trong quá trình phẫu</w:t>
      </w:r>
      <w:r w:rsidR="00FF01A5" w:rsidRPr="003954F2">
        <w:rPr>
          <w:spacing w:val="-11"/>
          <w:lang w:val="vi"/>
        </w:rPr>
        <w:t xml:space="preserve"> </w:t>
      </w:r>
      <w:r w:rsidR="00FF01A5" w:rsidRPr="003954F2">
        <w:rPr>
          <w:lang w:val="vi"/>
        </w:rPr>
        <w:t>thuật.</w:t>
      </w:r>
    </w:p>
    <w:p w14:paraId="15DE01E0" w14:textId="67BA2136" w:rsidR="00FF01A5" w:rsidRPr="008A3302" w:rsidRDefault="008A3302" w:rsidP="00796700">
      <w:r>
        <w:t xml:space="preserve">- </w:t>
      </w:r>
      <w:r w:rsidR="00FF01A5" w:rsidRPr="003954F2">
        <w:rPr>
          <w:lang w:val="vi"/>
        </w:rPr>
        <w:t>Nhiễm trùng, chảy máu</w:t>
      </w:r>
      <w:r w:rsidR="00FF01A5" w:rsidRPr="003954F2">
        <w:rPr>
          <w:spacing w:val="-5"/>
          <w:lang w:val="vi"/>
        </w:rPr>
        <w:t xml:space="preserve"> </w:t>
      </w:r>
      <w:r w:rsidR="00FF01A5" w:rsidRPr="003954F2">
        <w:rPr>
          <w:lang w:val="vi"/>
        </w:rPr>
        <w:t>trong</w:t>
      </w:r>
      <w:r>
        <w:t>.</w:t>
      </w:r>
    </w:p>
    <w:p w14:paraId="00FAB483" w14:textId="77777777" w:rsidR="00FF01A5" w:rsidRPr="003954F2" w:rsidRDefault="00FF01A5" w:rsidP="00796700">
      <w:pPr>
        <w:rPr>
          <w:lang w:val="vi"/>
        </w:rPr>
      </w:pPr>
    </w:p>
    <w:p w14:paraId="0B876792" w14:textId="77777777" w:rsidR="008A3302" w:rsidRDefault="008A3302" w:rsidP="00796700">
      <w:pPr>
        <w:rPr>
          <w:i/>
        </w:rPr>
      </w:pPr>
    </w:p>
    <w:p w14:paraId="777EAB8D" w14:textId="77777777" w:rsidR="008A3302" w:rsidRDefault="008A3302" w:rsidP="00796700">
      <w:pPr>
        <w:rPr>
          <w:i/>
        </w:rPr>
      </w:pPr>
    </w:p>
    <w:p w14:paraId="507BDEBD" w14:textId="0AD71ADD" w:rsidR="00FF01A5" w:rsidRPr="00E13E4C" w:rsidRDefault="00FF01A5" w:rsidP="00FB446B">
      <w:pPr>
        <w:pStyle w:val="Heading1"/>
      </w:pPr>
      <w:bookmarkStart w:id="415" w:name="_Toc159312260"/>
      <w:bookmarkStart w:id="416" w:name="_Toc169595675"/>
      <w:r w:rsidRPr="00E13E4C">
        <w:rPr>
          <w:lang w:val="vi"/>
        </w:rPr>
        <w:lastRenderedPageBreak/>
        <w:t>PHẪU THUẬT NỘI SOI CẮT TỬ CUNG HOÀN TOÀN</w:t>
      </w:r>
      <w:bookmarkEnd w:id="415"/>
      <w:bookmarkEnd w:id="416"/>
    </w:p>
    <w:p w14:paraId="3B1CE5AE" w14:textId="77777777" w:rsidR="00FF01A5" w:rsidRPr="00E13E4C" w:rsidRDefault="00FF01A5" w:rsidP="00796700">
      <w:pPr>
        <w:rPr>
          <w:b/>
          <w:bCs/>
          <w:lang w:val="vi"/>
        </w:rPr>
      </w:pPr>
    </w:p>
    <w:p w14:paraId="5EA42910" w14:textId="36ED3F33" w:rsidR="00FF01A5" w:rsidRPr="00E13E4C" w:rsidRDefault="00E13E4C" w:rsidP="00796700">
      <w:pPr>
        <w:rPr>
          <w:b/>
          <w:bCs/>
          <w:lang w:val="vi"/>
        </w:rPr>
      </w:pPr>
      <w:r>
        <w:rPr>
          <w:b/>
          <w:bCs/>
        </w:rPr>
        <w:t>I.</w:t>
      </w:r>
      <w:r w:rsidR="00FB446B">
        <w:rPr>
          <w:b/>
          <w:bCs/>
        </w:rPr>
        <w:t xml:space="preserve"> </w:t>
      </w:r>
      <w:r w:rsidR="00FF01A5" w:rsidRPr="00E13E4C">
        <w:rPr>
          <w:b/>
          <w:bCs/>
          <w:lang w:val="vi"/>
        </w:rPr>
        <w:t>ĐẠI</w:t>
      </w:r>
      <w:r w:rsidR="00FF01A5" w:rsidRPr="00E13E4C">
        <w:rPr>
          <w:b/>
          <w:bCs/>
          <w:spacing w:val="-2"/>
          <w:lang w:val="vi"/>
        </w:rPr>
        <w:t xml:space="preserve"> </w:t>
      </w:r>
      <w:r w:rsidR="00FF01A5" w:rsidRPr="00E13E4C">
        <w:rPr>
          <w:b/>
          <w:bCs/>
          <w:lang w:val="vi"/>
        </w:rPr>
        <w:t>CƯƠNG</w:t>
      </w:r>
    </w:p>
    <w:p w14:paraId="5AC83762" w14:textId="2E7838ED" w:rsidR="00FF01A5" w:rsidRPr="00E13E4C" w:rsidRDefault="00FF01A5" w:rsidP="00796700">
      <w:r w:rsidRPr="003954F2">
        <w:rPr>
          <w:lang w:val="vi"/>
        </w:rPr>
        <w:t>Phẫu thuật nội soi cắt tử cung hoàn toàn là một phương pháp điều trị ngoại khoa để cắt bỏ tử cung</w:t>
      </w:r>
      <w:r w:rsidR="00E13E4C">
        <w:t>.</w:t>
      </w:r>
    </w:p>
    <w:p w14:paraId="4E018C02" w14:textId="469E4EDC" w:rsidR="00FF01A5" w:rsidRPr="00E13E4C" w:rsidRDefault="00E13E4C" w:rsidP="00796700">
      <w:pPr>
        <w:rPr>
          <w:b/>
          <w:bCs/>
          <w:lang w:val="vi"/>
        </w:rPr>
      </w:pPr>
      <w:r w:rsidRPr="00E13E4C">
        <w:rPr>
          <w:b/>
          <w:bCs/>
        </w:rPr>
        <w:t>II.</w:t>
      </w:r>
      <w:r w:rsidR="00FB446B">
        <w:rPr>
          <w:b/>
          <w:bCs/>
        </w:rPr>
        <w:t xml:space="preserve"> </w:t>
      </w:r>
      <w:r w:rsidR="00FF01A5" w:rsidRPr="00E13E4C">
        <w:rPr>
          <w:b/>
          <w:bCs/>
          <w:lang w:val="vi"/>
        </w:rPr>
        <w:t>CHỈ</w:t>
      </w:r>
      <w:r w:rsidR="00FF01A5" w:rsidRPr="00E13E4C">
        <w:rPr>
          <w:b/>
          <w:bCs/>
          <w:spacing w:val="-2"/>
          <w:lang w:val="vi"/>
        </w:rPr>
        <w:t xml:space="preserve"> </w:t>
      </w:r>
      <w:r w:rsidR="00FF01A5" w:rsidRPr="00E13E4C">
        <w:rPr>
          <w:b/>
          <w:bCs/>
          <w:lang w:val="vi"/>
        </w:rPr>
        <w:t>ĐỊNH</w:t>
      </w:r>
    </w:p>
    <w:p w14:paraId="2C6507AA" w14:textId="0D390D79" w:rsidR="00FF01A5" w:rsidRPr="00E13E4C" w:rsidRDefault="00315242" w:rsidP="00796700">
      <w:r>
        <w:t xml:space="preserve">- </w:t>
      </w:r>
      <w:r w:rsidR="00FF01A5" w:rsidRPr="003954F2">
        <w:rPr>
          <w:lang w:val="vi"/>
        </w:rPr>
        <w:t>U xơ tử cung</w:t>
      </w:r>
      <w:r w:rsidR="00E13E4C">
        <w:t>.</w:t>
      </w:r>
    </w:p>
    <w:p w14:paraId="3AE3BD8E" w14:textId="3E75316D" w:rsidR="00FF01A5" w:rsidRPr="00E13E4C" w:rsidRDefault="00315242" w:rsidP="00796700">
      <w:r>
        <w:t xml:space="preserve">- </w:t>
      </w:r>
      <w:r w:rsidR="00FF01A5" w:rsidRPr="003954F2">
        <w:rPr>
          <w:lang w:val="vi"/>
        </w:rPr>
        <w:t>Quá sản nội mạc tử cung điều trị nội không kết quả Rong kinh rong huyết điều trị nội không kết quả</w:t>
      </w:r>
      <w:r w:rsidR="00E13E4C">
        <w:t>.</w:t>
      </w:r>
    </w:p>
    <w:p w14:paraId="4DEBBE49" w14:textId="6575424B" w:rsidR="00FF01A5" w:rsidRPr="00E13E4C" w:rsidRDefault="00315242" w:rsidP="00796700">
      <w:r>
        <w:t xml:space="preserve">- </w:t>
      </w:r>
      <w:r w:rsidR="00FF01A5" w:rsidRPr="003954F2">
        <w:rPr>
          <w:lang w:val="vi"/>
        </w:rPr>
        <w:t>Tổn thương cổ tử cung: CIN II, CIN III, CIS Ung thư nội mạc tử cung giai đoạn sớm</w:t>
      </w:r>
      <w:r w:rsidR="00E13E4C">
        <w:t>.</w:t>
      </w:r>
    </w:p>
    <w:p w14:paraId="67EFDE38" w14:textId="001EFDFF" w:rsidR="00FF01A5" w:rsidRPr="00E13E4C" w:rsidRDefault="00315242" w:rsidP="00796700">
      <w:r>
        <w:t xml:space="preserve">- </w:t>
      </w:r>
      <w:r w:rsidR="00FF01A5" w:rsidRPr="003954F2">
        <w:rPr>
          <w:lang w:val="vi"/>
        </w:rPr>
        <w:t>Sau nạo thai trứng có chỉ định cắt tử cung</w:t>
      </w:r>
      <w:r w:rsidR="00E13E4C">
        <w:t>.</w:t>
      </w:r>
    </w:p>
    <w:p w14:paraId="782CF32A" w14:textId="424424C4" w:rsidR="00FF01A5" w:rsidRPr="00E13E4C" w:rsidRDefault="00E13E4C" w:rsidP="00796700">
      <w:pPr>
        <w:rPr>
          <w:b/>
          <w:bCs/>
          <w:lang w:val="vi"/>
        </w:rPr>
      </w:pPr>
      <w:r>
        <w:rPr>
          <w:b/>
          <w:bCs/>
        </w:rPr>
        <w:t>III.</w:t>
      </w:r>
      <w:r w:rsidR="00FB446B">
        <w:rPr>
          <w:b/>
          <w:bCs/>
        </w:rPr>
        <w:t xml:space="preserve"> </w:t>
      </w:r>
      <w:r w:rsidR="00FF01A5" w:rsidRPr="00E13E4C">
        <w:rPr>
          <w:b/>
          <w:bCs/>
          <w:lang w:val="vi"/>
        </w:rPr>
        <w:t>CHỐNG CHỈ</w:t>
      </w:r>
      <w:r w:rsidR="00FF01A5" w:rsidRPr="00E13E4C">
        <w:rPr>
          <w:b/>
          <w:bCs/>
          <w:spacing w:val="-3"/>
          <w:lang w:val="vi"/>
        </w:rPr>
        <w:t xml:space="preserve"> </w:t>
      </w:r>
      <w:r w:rsidR="00FF01A5" w:rsidRPr="00E13E4C">
        <w:rPr>
          <w:b/>
          <w:bCs/>
          <w:lang w:val="vi"/>
        </w:rPr>
        <w:t>ĐỊNH</w:t>
      </w:r>
    </w:p>
    <w:p w14:paraId="6F7996E1" w14:textId="445074E7" w:rsidR="00FF01A5" w:rsidRPr="00E13E4C" w:rsidRDefault="00315242" w:rsidP="00796700">
      <w:r>
        <w:t xml:space="preserve">- </w:t>
      </w:r>
      <w:r w:rsidR="00FF01A5" w:rsidRPr="003954F2">
        <w:rPr>
          <w:lang w:val="vi"/>
        </w:rPr>
        <w:t>Người bệnh có chống chỉ định mổ nội soi</w:t>
      </w:r>
      <w:r w:rsidR="00E13E4C">
        <w:t>.</w:t>
      </w:r>
    </w:p>
    <w:p w14:paraId="269E230F" w14:textId="1BF27260" w:rsidR="00FF01A5" w:rsidRPr="00E13E4C" w:rsidRDefault="00315242" w:rsidP="00796700">
      <w:r>
        <w:t xml:space="preserve">- </w:t>
      </w:r>
      <w:r w:rsidR="00FF01A5" w:rsidRPr="003954F2">
        <w:rPr>
          <w:lang w:val="vi"/>
        </w:rPr>
        <w:t>Ung thư nội mạc tử cung, ung thư cổ tử cung, ung thư buồng trứng giai đoạn muộn</w:t>
      </w:r>
      <w:r w:rsidR="00E13E4C">
        <w:t>.</w:t>
      </w:r>
    </w:p>
    <w:p w14:paraId="1BB3D0E4" w14:textId="4B433AAF" w:rsidR="00FF01A5" w:rsidRPr="00E13E4C" w:rsidRDefault="00E13E4C" w:rsidP="00796700">
      <w:pPr>
        <w:rPr>
          <w:b/>
          <w:bCs/>
          <w:lang w:val="vi"/>
        </w:rPr>
      </w:pPr>
      <w:r w:rsidRPr="00E13E4C">
        <w:rPr>
          <w:b/>
          <w:bCs/>
        </w:rPr>
        <w:t>IV.</w:t>
      </w:r>
      <w:r w:rsidR="00FB446B">
        <w:rPr>
          <w:b/>
          <w:bCs/>
        </w:rPr>
        <w:t xml:space="preserve"> </w:t>
      </w:r>
      <w:r w:rsidR="00FF01A5" w:rsidRPr="00E13E4C">
        <w:rPr>
          <w:b/>
          <w:bCs/>
          <w:lang w:val="vi"/>
        </w:rPr>
        <w:t>CHUẨN</w:t>
      </w:r>
      <w:r w:rsidR="00FF01A5" w:rsidRPr="00E13E4C">
        <w:rPr>
          <w:b/>
          <w:bCs/>
          <w:spacing w:val="-2"/>
          <w:lang w:val="vi"/>
        </w:rPr>
        <w:t xml:space="preserve"> </w:t>
      </w:r>
      <w:r w:rsidR="00FF01A5" w:rsidRPr="00E13E4C">
        <w:rPr>
          <w:b/>
          <w:bCs/>
          <w:lang w:val="vi"/>
        </w:rPr>
        <w:t>BỊ</w:t>
      </w:r>
    </w:p>
    <w:p w14:paraId="5C617785" w14:textId="6D2F305A" w:rsidR="00FF01A5" w:rsidRPr="00E13E4C" w:rsidRDefault="00E13E4C" w:rsidP="00796700">
      <w:pPr>
        <w:rPr>
          <w:b/>
          <w:bCs/>
        </w:rPr>
      </w:pPr>
      <w:r w:rsidRPr="00E13E4C">
        <w:rPr>
          <w:b/>
          <w:bCs/>
        </w:rPr>
        <w:t>1.</w:t>
      </w:r>
      <w:r w:rsidR="00FB446B">
        <w:rPr>
          <w:b/>
          <w:bCs/>
        </w:rPr>
        <w:t xml:space="preserve"> </w:t>
      </w:r>
      <w:r w:rsidR="00FF01A5" w:rsidRPr="00E13E4C">
        <w:rPr>
          <w:b/>
          <w:bCs/>
          <w:lang w:val="vi"/>
        </w:rPr>
        <w:t>Người thực hiện</w:t>
      </w:r>
      <w:r w:rsidRPr="00E13E4C">
        <w:rPr>
          <w:b/>
          <w:bCs/>
        </w:rPr>
        <w:t>.</w:t>
      </w:r>
    </w:p>
    <w:p w14:paraId="2233081A" w14:textId="475AB70F" w:rsidR="00FF01A5" w:rsidRPr="00E13E4C" w:rsidRDefault="00FF01A5" w:rsidP="00796700">
      <w:r w:rsidRPr="003954F2">
        <w:rPr>
          <w:lang w:val="vi"/>
        </w:rPr>
        <w:t>Bác sĩ chuyên khoa phụ ung thư, bác sĩ phụ sản có kinh nghiệm</w:t>
      </w:r>
      <w:r w:rsidR="00E13E4C">
        <w:t>.</w:t>
      </w:r>
    </w:p>
    <w:p w14:paraId="1ACA9EAC" w14:textId="465ED24C" w:rsidR="00FF01A5" w:rsidRPr="00E13E4C" w:rsidRDefault="00E13E4C" w:rsidP="00796700">
      <w:pPr>
        <w:rPr>
          <w:b/>
          <w:bCs/>
          <w:lang w:val="vi"/>
        </w:rPr>
      </w:pPr>
      <w:r w:rsidRPr="00E13E4C">
        <w:rPr>
          <w:b/>
          <w:bCs/>
        </w:rPr>
        <w:t>2.</w:t>
      </w:r>
      <w:r w:rsidR="00FB446B">
        <w:rPr>
          <w:b/>
          <w:bCs/>
        </w:rPr>
        <w:t xml:space="preserve"> </w:t>
      </w:r>
      <w:r w:rsidR="00FF01A5" w:rsidRPr="00E13E4C">
        <w:rPr>
          <w:b/>
          <w:bCs/>
          <w:lang w:val="vi"/>
        </w:rPr>
        <w:t>Phương</w:t>
      </w:r>
      <w:r w:rsidR="00FF01A5" w:rsidRPr="00E13E4C">
        <w:rPr>
          <w:b/>
          <w:bCs/>
          <w:spacing w:val="-2"/>
          <w:lang w:val="vi"/>
        </w:rPr>
        <w:t xml:space="preserve"> </w:t>
      </w:r>
      <w:r w:rsidR="00FF01A5" w:rsidRPr="00E13E4C">
        <w:rPr>
          <w:b/>
          <w:bCs/>
          <w:lang w:val="vi"/>
        </w:rPr>
        <w:t>tiện</w:t>
      </w:r>
    </w:p>
    <w:p w14:paraId="6A35DC10" w14:textId="63C74443" w:rsidR="00FF01A5" w:rsidRPr="00E13E4C" w:rsidRDefault="00FF01A5" w:rsidP="00796700">
      <w:r w:rsidRPr="003954F2">
        <w:rPr>
          <w:lang w:val="vi"/>
        </w:rPr>
        <w:t>Hệ thống máy nội soi dành cho chuyên ngành sản phụ khoa</w:t>
      </w:r>
      <w:r w:rsidR="00E13E4C">
        <w:t>.</w:t>
      </w:r>
    </w:p>
    <w:p w14:paraId="2F4838C4" w14:textId="3EB69323" w:rsidR="00FF01A5" w:rsidRPr="00E13E4C" w:rsidRDefault="00E13E4C" w:rsidP="00796700">
      <w:pPr>
        <w:rPr>
          <w:b/>
          <w:bCs/>
          <w:lang w:val="vi"/>
        </w:rPr>
      </w:pPr>
      <w:r w:rsidRPr="00E13E4C">
        <w:rPr>
          <w:b/>
          <w:bCs/>
        </w:rPr>
        <w:t>3.</w:t>
      </w:r>
      <w:r w:rsidR="00FB446B">
        <w:rPr>
          <w:b/>
          <w:bCs/>
        </w:rPr>
        <w:t xml:space="preserve"> </w:t>
      </w:r>
      <w:r w:rsidR="00FF01A5" w:rsidRPr="00E13E4C">
        <w:rPr>
          <w:b/>
          <w:bCs/>
          <w:lang w:val="vi"/>
        </w:rPr>
        <w:t>Người</w:t>
      </w:r>
      <w:r w:rsidR="00FF01A5" w:rsidRPr="00E13E4C">
        <w:rPr>
          <w:b/>
          <w:bCs/>
          <w:spacing w:val="-2"/>
          <w:lang w:val="vi"/>
        </w:rPr>
        <w:t xml:space="preserve"> </w:t>
      </w:r>
      <w:r w:rsidR="00FF01A5" w:rsidRPr="00E13E4C">
        <w:rPr>
          <w:b/>
          <w:bCs/>
          <w:lang w:val="vi"/>
        </w:rPr>
        <w:t>bệnh</w:t>
      </w:r>
    </w:p>
    <w:p w14:paraId="00B680B6" w14:textId="78B4B79A" w:rsidR="00FF01A5" w:rsidRPr="00E13E4C" w:rsidRDefault="00315242" w:rsidP="00796700">
      <w:r>
        <w:t xml:space="preserve">- </w:t>
      </w:r>
      <w:r w:rsidR="00FF01A5" w:rsidRPr="003954F2">
        <w:rPr>
          <w:lang w:val="vi"/>
        </w:rPr>
        <w:t>Khám toàn thân và chuyên khoa để đánh giá bệnh lý phối hợp Tư vấn cho người bệnh và gia đình về nguy cơ phẫu thuật</w:t>
      </w:r>
      <w:r w:rsidR="00E13E4C">
        <w:t>.</w:t>
      </w:r>
    </w:p>
    <w:p w14:paraId="747480DC" w14:textId="0C9D3120" w:rsidR="00FF01A5" w:rsidRPr="00E13E4C" w:rsidRDefault="00315242" w:rsidP="00796700">
      <w:r>
        <w:t xml:space="preserve">- </w:t>
      </w:r>
      <w:r w:rsidR="00FF01A5" w:rsidRPr="003954F2">
        <w:rPr>
          <w:lang w:val="vi"/>
        </w:rPr>
        <w:t>Thụt tháo, vệ sinh bụng và âm đạo</w:t>
      </w:r>
      <w:r w:rsidR="00E13E4C">
        <w:t>.</w:t>
      </w:r>
    </w:p>
    <w:p w14:paraId="34806159" w14:textId="7D378445" w:rsidR="00FF01A5" w:rsidRPr="00E13E4C" w:rsidRDefault="00E13E4C" w:rsidP="00796700">
      <w:pPr>
        <w:rPr>
          <w:b/>
          <w:bCs/>
          <w:lang w:val="vi"/>
        </w:rPr>
      </w:pPr>
      <w:r w:rsidRPr="00E13E4C">
        <w:rPr>
          <w:b/>
          <w:bCs/>
        </w:rPr>
        <w:t>4.</w:t>
      </w:r>
      <w:r w:rsidR="00FB446B">
        <w:rPr>
          <w:b/>
          <w:bCs/>
        </w:rPr>
        <w:t xml:space="preserve"> </w:t>
      </w:r>
      <w:r w:rsidR="00FF01A5" w:rsidRPr="00E13E4C">
        <w:rPr>
          <w:b/>
          <w:bCs/>
          <w:lang w:val="vi"/>
        </w:rPr>
        <w:t>Hồ sơ bệnh</w:t>
      </w:r>
      <w:r w:rsidR="00FF01A5" w:rsidRPr="00E13E4C">
        <w:rPr>
          <w:b/>
          <w:bCs/>
          <w:spacing w:val="-4"/>
          <w:lang w:val="vi"/>
        </w:rPr>
        <w:t xml:space="preserve"> </w:t>
      </w:r>
      <w:r w:rsidR="00FF01A5" w:rsidRPr="00E13E4C">
        <w:rPr>
          <w:b/>
          <w:bCs/>
          <w:lang w:val="vi"/>
        </w:rPr>
        <w:t>án</w:t>
      </w:r>
    </w:p>
    <w:p w14:paraId="3C23683A" w14:textId="0AE749C1" w:rsidR="00FF01A5" w:rsidRPr="00E13E4C" w:rsidRDefault="00315242" w:rsidP="00796700">
      <w:r>
        <w:t xml:space="preserve">- </w:t>
      </w:r>
      <w:r w:rsidR="00FF01A5" w:rsidRPr="003954F2">
        <w:rPr>
          <w:lang w:val="vi"/>
        </w:rPr>
        <w:t>Hồ sơ bệnh án phẫu thuật theo quy định</w:t>
      </w:r>
      <w:r w:rsidR="00E13E4C">
        <w:t>.</w:t>
      </w:r>
    </w:p>
    <w:p w14:paraId="35624B31" w14:textId="6D20349F" w:rsidR="00FF01A5" w:rsidRPr="00E13E4C" w:rsidRDefault="00315242" w:rsidP="00796700">
      <w:r>
        <w:t xml:space="preserve">- </w:t>
      </w:r>
      <w:r w:rsidR="00FF01A5" w:rsidRPr="003954F2">
        <w:rPr>
          <w:lang w:val="vi"/>
        </w:rPr>
        <w:t>Nằm ở tư thế phụ khoa, đầu thấp, gây mê nội khí quản</w:t>
      </w:r>
      <w:r w:rsidR="00E13E4C">
        <w:t>.</w:t>
      </w:r>
    </w:p>
    <w:p w14:paraId="16EB73A4" w14:textId="55DA541C" w:rsidR="00FF01A5" w:rsidRPr="00E13E4C" w:rsidRDefault="00E13E4C" w:rsidP="00796700">
      <w:pPr>
        <w:rPr>
          <w:b/>
          <w:bCs/>
        </w:rPr>
      </w:pPr>
      <w:r w:rsidRPr="00E13E4C">
        <w:rPr>
          <w:b/>
          <w:bCs/>
        </w:rPr>
        <w:t>V.</w:t>
      </w:r>
      <w:r w:rsidR="00FB446B">
        <w:rPr>
          <w:b/>
          <w:bCs/>
        </w:rPr>
        <w:t xml:space="preserve"> </w:t>
      </w:r>
      <w:r w:rsidR="00FF01A5" w:rsidRPr="00E13E4C">
        <w:rPr>
          <w:b/>
          <w:bCs/>
          <w:lang w:val="vi"/>
        </w:rPr>
        <w:t>CÁC BƯỚC TIẾN</w:t>
      </w:r>
      <w:r w:rsidR="00FF01A5" w:rsidRPr="00E13E4C">
        <w:rPr>
          <w:b/>
          <w:bCs/>
          <w:spacing w:val="1"/>
          <w:lang w:val="vi"/>
        </w:rPr>
        <w:t xml:space="preserve"> </w:t>
      </w:r>
      <w:r w:rsidR="00FF01A5" w:rsidRPr="00E13E4C">
        <w:rPr>
          <w:b/>
          <w:bCs/>
          <w:lang w:val="vi"/>
        </w:rPr>
        <w:t>HÀNH</w:t>
      </w:r>
    </w:p>
    <w:p w14:paraId="61C01013" w14:textId="77AEEA27" w:rsidR="00FF01A5" w:rsidRPr="00E13E4C" w:rsidRDefault="00FF01A5" w:rsidP="00796700">
      <w:r w:rsidRPr="00E13E4C">
        <w:rPr>
          <w:i/>
          <w:iCs/>
          <w:lang w:val="vi"/>
        </w:rPr>
        <w:t>Thì</w:t>
      </w:r>
      <w:r w:rsidRPr="00E13E4C">
        <w:rPr>
          <w:lang w:val="vi"/>
        </w:rPr>
        <w:t xml:space="preserve"> </w:t>
      </w:r>
      <w:r w:rsidRPr="00E13E4C">
        <w:rPr>
          <w:i/>
          <w:iCs/>
          <w:lang w:val="vi"/>
        </w:rPr>
        <w:t>1</w:t>
      </w:r>
      <w:r w:rsidRPr="003954F2">
        <w:rPr>
          <w:lang w:val="vi"/>
        </w:rPr>
        <w:t>: Chọc Trocar</w:t>
      </w:r>
      <w:r w:rsidR="00E13E4C">
        <w:t>.</w:t>
      </w:r>
    </w:p>
    <w:p w14:paraId="20359D45" w14:textId="7DD4BC23" w:rsidR="00FF01A5" w:rsidRPr="00E13E4C" w:rsidRDefault="00FF01A5" w:rsidP="00796700">
      <w:r w:rsidRPr="003954F2">
        <w:rPr>
          <w:lang w:val="vi"/>
        </w:rPr>
        <w:t>Chọc 1 trocart 10 ở rốn</w:t>
      </w:r>
      <w:r w:rsidR="00E13E4C">
        <w:t>.</w:t>
      </w:r>
    </w:p>
    <w:p w14:paraId="43DF16EA" w14:textId="65429555" w:rsidR="00FF01A5" w:rsidRPr="00E13E4C" w:rsidRDefault="00FF01A5" w:rsidP="00796700">
      <w:r w:rsidRPr="003954F2">
        <w:rPr>
          <w:lang w:val="vi"/>
        </w:rPr>
        <w:t>Chọc 2 trocart 5 ở hai hố chậu và 1 trocart 5 ở trên mu Các trocart cách nhau &gt; 8cm</w:t>
      </w:r>
      <w:r w:rsidR="00E13E4C">
        <w:t>.</w:t>
      </w:r>
    </w:p>
    <w:p w14:paraId="607EE759" w14:textId="0C59D641" w:rsidR="00FF01A5" w:rsidRPr="00E13E4C" w:rsidRDefault="00FF01A5" w:rsidP="00796700">
      <w:r w:rsidRPr="00E13E4C">
        <w:rPr>
          <w:i/>
          <w:iCs/>
          <w:lang w:val="vi"/>
        </w:rPr>
        <w:t>Thì 2</w:t>
      </w:r>
      <w:r w:rsidRPr="003954F2">
        <w:rPr>
          <w:lang w:val="vi"/>
        </w:rPr>
        <w:t>: Thăm dò toàn bộ ổ bụng</w:t>
      </w:r>
      <w:r w:rsidR="00E13E4C">
        <w:t>.</w:t>
      </w:r>
    </w:p>
    <w:p w14:paraId="7F7E2116" w14:textId="6D7D274B" w:rsidR="00FF01A5" w:rsidRPr="00E13E4C" w:rsidRDefault="00FF01A5" w:rsidP="00796700">
      <w:r w:rsidRPr="00E13E4C">
        <w:rPr>
          <w:i/>
          <w:iCs/>
          <w:lang w:val="vi"/>
        </w:rPr>
        <w:t>Thì 3:</w:t>
      </w:r>
      <w:r w:rsidRPr="003954F2">
        <w:rPr>
          <w:lang w:val="vi"/>
        </w:rPr>
        <w:t xml:space="preserve"> Đốt và cắt 2 dây chằng tròn</w:t>
      </w:r>
      <w:r w:rsidR="00E13E4C">
        <w:t>.</w:t>
      </w:r>
    </w:p>
    <w:p w14:paraId="24C84E71" w14:textId="701A0C94" w:rsidR="00FF01A5" w:rsidRPr="00E13E4C" w:rsidRDefault="00FF01A5" w:rsidP="00796700">
      <w:r w:rsidRPr="00E13E4C">
        <w:rPr>
          <w:i/>
          <w:iCs/>
          <w:lang w:val="vi"/>
        </w:rPr>
        <w:t>Thì 4</w:t>
      </w:r>
      <w:r w:rsidRPr="003954F2">
        <w:rPr>
          <w:lang w:val="vi"/>
        </w:rPr>
        <w:t>: Cắt 2 dây chằng thắt lưng- buồng trứng hoặc 2 dây chằng tử cung-buồng trứng nếu bảo tồn buồng trứng</w:t>
      </w:r>
      <w:r w:rsidR="00E13E4C">
        <w:t>.</w:t>
      </w:r>
    </w:p>
    <w:p w14:paraId="33760BDC" w14:textId="0CCB58CB" w:rsidR="00FF01A5" w:rsidRPr="00E13E4C" w:rsidRDefault="00FF01A5" w:rsidP="00796700">
      <w:r w:rsidRPr="00E13E4C">
        <w:rPr>
          <w:i/>
          <w:iCs/>
          <w:lang w:val="vi"/>
        </w:rPr>
        <w:t>Thì 5:</w:t>
      </w:r>
      <w:r w:rsidRPr="003954F2">
        <w:rPr>
          <w:lang w:val="vi"/>
        </w:rPr>
        <w:t xml:space="preserve"> </w:t>
      </w:r>
      <w:r w:rsidR="00E13E4C">
        <w:t>C</w:t>
      </w:r>
      <w:r w:rsidRPr="003954F2">
        <w:rPr>
          <w:lang w:val="vi"/>
        </w:rPr>
        <w:t>ắt động mạch tử cung</w:t>
      </w:r>
      <w:r w:rsidR="00E13E4C">
        <w:t>.</w:t>
      </w:r>
    </w:p>
    <w:p w14:paraId="52B1C359" w14:textId="326189BF" w:rsidR="00FF01A5" w:rsidRPr="00E13E4C" w:rsidRDefault="00FF01A5" w:rsidP="00796700">
      <w:r w:rsidRPr="003954F2">
        <w:rPr>
          <w:lang w:val="vi"/>
        </w:rPr>
        <w:lastRenderedPageBreak/>
        <w:t>Mở lá phúc mạc ở túi cùng trước, đẩy bàng quang xuống thấp Đốt và cắt 2 động mạch tử cung</w:t>
      </w:r>
      <w:r w:rsidR="00E13E4C">
        <w:t>.</w:t>
      </w:r>
    </w:p>
    <w:p w14:paraId="08A011AA" w14:textId="62EE2127" w:rsidR="00FF01A5" w:rsidRPr="00E13E4C" w:rsidRDefault="00FF01A5" w:rsidP="00796700">
      <w:r w:rsidRPr="00E13E4C">
        <w:rPr>
          <w:i/>
          <w:iCs/>
          <w:lang w:val="vi"/>
        </w:rPr>
        <w:t>Thì 6:</w:t>
      </w:r>
      <w:r w:rsidRPr="003954F2">
        <w:rPr>
          <w:lang w:val="vi"/>
        </w:rPr>
        <w:t xml:space="preserve"> Cắt rời tử cung khỏi âm đạo</w:t>
      </w:r>
      <w:r w:rsidR="00E13E4C">
        <w:t>.</w:t>
      </w:r>
    </w:p>
    <w:p w14:paraId="7FD2628C" w14:textId="5361BCD6" w:rsidR="00FF01A5" w:rsidRPr="003954F2" w:rsidRDefault="00FF01A5" w:rsidP="00796700">
      <w:pPr>
        <w:rPr>
          <w:lang w:val="vi"/>
        </w:rPr>
      </w:pPr>
      <w:r w:rsidRPr="00E13E4C">
        <w:rPr>
          <w:i/>
          <w:iCs/>
          <w:lang w:val="vi"/>
        </w:rPr>
        <w:t>Thì 7</w:t>
      </w:r>
      <w:r w:rsidRPr="003954F2">
        <w:rPr>
          <w:lang w:val="vi"/>
        </w:rPr>
        <w:t xml:space="preserve">: Khâu lại mỏm âm đạo: </w:t>
      </w:r>
      <w:r w:rsidR="00E13E4C">
        <w:t>Q</w:t>
      </w:r>
      <w:r w:rsidRPr="003954F2">
        <w:rPr>
          <w:lang w:val="vi"/>
        </w:rPr>
        <w:t>ua đường âm đạo hoặc qua nội soi</w:t>
      </w:r>
    </w:p>
    <w:p w14:paraId="451B931D" w14:textId="0ECD4DE5" w:rsidR="00FF01A5" w:rsidRPr="0079463B" w:rsidRDefault="00FF01A5" w:rsidP="00796700">
      <w:r w:rsidRPr="00E13E4C">
        <w:rPr>
          <w:i/>
          <w:iCs/>
          <w:lang w:val="vi"/>
        </w:rPr>
        <w:t>Thì 8</w:t>
      </w:r>
      <w:r w:rsidRPr="003954F2">
        <w:rPr>
          <w:lang w:val="vi"/>
        </w:rPr>
        <w:t>: Kiểm tra</w:t>
      </w:r>
      <w:r w:rsidR="0079463B">
        <w:t>.</w:t>
      </w:r>
    </w:p>
    <w:p w14:paraId="4DE79BEC" w14:textId="2DD3C473" w:rsidR="00FF01A5" w:rsidRPr="0079463B" w:rsidRDefault="00315242" w:rsidP="00796700">
      <w:r>
        <w:t xml:space="preserve">- </w:t>
      </w:r>
      <w:r w:rsidR="00FF01A5" w:rsidRPr="003954F2">
        <w:rPr>
          <w:lang w:val="vi"/>
        </w:rPr>
        <w:t>Cầm máu Rửa bụng</w:t>
      </w:r>
      <w:r w:rsidR="0079463B">
        <w:t>.</w:t>
      </w:r>
    </w:p>
    <w:p w14:paraId="49558526" w14:textId="79153BFE" w:rsidR="00FF01A5" w:rsidRPr="0079463B" w:rsidRDefault="00315242" w:rsidP="00796700">
      <w:r>
        <w:t xml:space="preserve">- </w:t>
      </w:r>
      <w:r w:rsidR="00FF01A5" w:rsidRPr="003954F2">
        <w:rPr>
          <w:lang w:val="vi"/>
        </w:rPr>
        <w:t>Kiểm tra niệu quản, bàng quang, trực tràng</w:t>
      </w:r>
      <w:r w:rsidR="0079463B">
        <w:t>.</w:t>
      </w:r>
    </w:p>
    <w:p w14:paraId="70E1E987" w14:textId="00C246B9" w:rsidR="00FF01A5" w:rsidRPr="0079463B" w:rsidRDefault="00FF01A5" w:rsidP="00796700">
      <w:r w:rsidRPr="0079463B">
        <w:rPr>
          <w:i/>
          <w:iCs/>
          <w:lang w:val="vi"/>
        </w:rPr>
        <w:t>Thì 9</w:t>
      </w:r>
      <w:r w:rsidRPr="003954F2">
        <w:rPr>
          <w:lang w:val="vi"/>
        </w:rPr>
        <w:t>: Rút các trocart và khâu các lỗ chọc</w:t>
      </w:r>
      <w:r w:rsidR="0079463B">
        <w:t>.</w:t>
      </w:r>
    </w:p>
    <w:p w14:paraId="25C8E15F" w14:textId="33D9988E" w:rsidR="00FF01A5" w:rsidRPr="0079463B" w:rsidRDefault="0079463B" w:rsidP="00796700">
      <w:pPr>
        <w:rPr>
          <w:b/>
          <w:bCs/>
          <w:lang w:val="vi"/>
        </w:rPr>
      </w:pPr>
      <w:r w:rsidRPr="0079463B">
        <w:rPr>
          <w:b/>
          <w:bCs/>
        </w:rPr>
        <w:t>VI.</w:t>
      </w:r>
      <w:r w:rsidR="00FB446B">
        <w:rPr>
          <w:b/>
          <w:bCs/>
        </w:rPr>
        <w:t xml:space="preserve"> </w:t>
      </w:r>
      <w:r w:rsidR="00FF01A5" w:rsidRPr="0079463B">
        <w:rPr>
          <w:b/>
          <w:bCs/>
          <w:lang w:val="vi"/>
        </w:rPr>
        <w:t>THEO</w:t>
      </w:r>
      <w:r w:rsidR="00FF01A5" w:rsidRPr="0079463B">
        <w:rPr>
          <w:b/>
          <w:bCs/>
          <w:spacing w:val="-2"/>
          <w:lang w:val="vi"/>
        </w:rPr>
        <w:t xml:space="preserve"> </w:t>
      </w:r>
      <w:r w:rsidR="00FF01A5" w:rsidRPr="0079463B">
        <w:rPr>
          <w:b/>
          <w:bCs/>
          <w:lang w:val="vi"/>
        </w:rPr>
        <w:t>DÕI</w:t>
      </w:r>
    </w:p>
    <w:p w14:paraId="267AC0C5" w14:textId="110C7FDF" w:rsidR="00FF01A5" w:rsidRPr="0079463B" w:rsidRDefault="00FF01A5" w:rsidP="00796700">
      <w:r w:rsidRPr="003954F2">
        <w:rPr>
          <w:lang w:val="vi"/>
        </w:rPr>
        <w:t>Theo dõi các yếu tố huyết động, theo dõi bụng, ra máu âm đạo</w:t>
      </w:r>
      <w:r w:rsidR="0079463B">
        <w:t>.</w:t>
      </w:r>
    </w:p>
    <w:p w14:paraId="4E421570" w14:textId="3DBE4605" w:rsidR="00FF01A5" w:rsidRPr="0079463B" w:rsidRDefault="0079463B" w:rsidP="00796700">
      <w:pPr>
        <w:rPr>
          <w:b/>
          <w:bCs/>
          <w:lang w:val="vi"/>
        </w:rPr>
      </w:pPr>
      <w:r w:rsidRPr="0079463B">
        <w:rPr>
          <w:b/>
          <w:bCs/>
        </w:rPr>
        <w:t>VII.</w:t>
      </w:r>
      <w:r w:rsidR="00FB446B">
        <w:rPr>
          <w:b/>
          <w:bCs/>
        </w:rPr>
        <w:t xml:space="preserve"> </w:t>
      </w:r>
      <w:r w:rsidR="00FF01A5" w:rsidRPr="0079463B">
        <w:rPr>
          <w:b/>
          <w:bCs/>
          <w:lang w:val="vi"/>
        </w:rPr>
        <w:t>TAI BIẾN VÀ XỬ TRÍ</w:t>
      </w:r>
    </w:p>
    <w:p w14:paraId="583D5BA7" w14:textId="70879481" w:rsidR="00FF01A5" w:rsidRPr="003954F2" w:rsidRDefault="0079463B" w:rsidP="0079463B">
      <w:r>
        <w:rPr>
          <w:lang w:val="vi"/>
        </w:rPr>
        <w:t xml:space="preserve">- </w:t>
      </w:r>
      <w:r w:rsidR="00FF01A5" w:rsidRPr="0079463B">
        <w:rPr>
          <w:lang w:val="vi"/>
        </w:rPr>
        <w:t>Chảy máu trong và sau mổ. Phát hiện sớm chảy máu để mổ lại cầm máu Viêm phúc</w:t>
      </w:r>
      <w:r w:rsidR="00FF01A5" w:rsidRPr="003954F2">
        <w:t>.</w:t>
      </w:r>
    </w:p>
    <w:p w14:paraId="44F1FA12" w14:textId="537A262C" w:rsidR="00FF01A5" w:rsidRPr="003954F2" w:rsidRDefault="0079463B" w:rsidP="00796700">
      <w:r>
        <w:t xml:space="preserve">- </w:t>
      </w:r>
      <w:r w:rsidR="00FF01A5" w:rsidRPr="003954F2">
        <w:rPr>
          <w:lang w:val="vi"/>
        </w:rPr>
        <w:t xml:space="preserve">Tổn thương đường tiêu hóa : </w:t>
      </w:r>
      <w:r>
        <w:t>R</w:t>
      </w:r>
      <w:r w:rsidR="00FF01A5" w:rsidRPr="003954F2">
        <w:rPr>
          <w:lang w:val="vi"/>
        </w:rPr>
        <w:t xml:space="preserve">uột, đại tràng, trực tràng Tổn thương đường tiết niệu: </w:t>
      </w:r>
      <w:r w:rsidR="00315242">
        <w:t>B</w:t>
      </w:r>
      <w:r w:rsidR="00FF01A5" w:rsidRPr="003954F2">
        <w:rPr>
          <w:lang w:val="vi"/>
        </w:rPr>
        <w:t>àng quang, niệu quản</w:t>
      </w:r>
      <w:r w:rsidR="00FF01A5" w:rsidRPr="003954F2">
        <w:t>.</w:t>
      </w:r>
    </w:p>
    <w:p w14:paraId="12136DAB" w14:textId="38427122" w:rsidR="00FF01A5" w:rsidRPr="003954F2" w:rsidRDefault="0079463B" w:rsidP="00796700">
      <w:r>
        <w:t xml:space="preserve">- </w:t>
      </w:r>
      <w:r w:rsidR="00FF01A5" w:rsidRPr="003954F2">
        <w:rPr>
          <w:lang w:val="vi"/>
        </w:rPr>
        <w:t>Tổn thương mạch máu</w:t>
      </w:r>
      <w:r w:rsidR="00FF01A5" w:rsidRPr="003954F2">
        <w:t>.</w:t>
      </w:r>
    </w:p>
    <w:p w14:paraId="0E62E688" w14:textId="77777777" w:rsidR="00FF01A5" w:rsidRPr="003954F2" w:rsidRDefault="00FF01A5" w:rsidP="00796700">
      <w:pPr>
        <w:rPr>
          <w:i/>
          <w:lang w:val="vi"/>
        </w:rPr>
      </w:pPr>
    </w:p>
    <w:p w14:paraId="223F766F" w14:textId="77777777" w:rsidR="0079463B" w:rsidRDefault="0079463B" w:rsidP="00796700">
      <w:pPr>
        <w:rPr>
          <w:i/>
        </w:rPr>
      </w:pPr>
    </w:p>
    <w:p w14:paraId="18E15FF2" w14:textId="77777777" w:rsidR="0079463B" w:rsidRDefault="0079463B" w:rsidP="00796700">
      <w:pPr>
        <w:rPr>
          <w:i/>
        </w:rPr>
      </w:pPr>
    </w:p>
    <w:p w14:paraId="11B0F172" w14:textId="77777777" w:rsidR="0079463B" w:rsidRDefault="0079463B" w:rsidP="00796700">
      <w:pPr>
        <w:rPr>
          <w:i/>
        </w:rPr>
      </w:pPr>
    </w:p>
    <w:p w14:paraId="375C888D" w14:textId="77777777" w:rsidR="0079463B" w:rsidRDefault="0079463B" w:rsidP="00796700">
      <w:pPr>
        <w:rPr>
          <w:i/>
        </w:rPr>
      </w:pPr>
    </w:p>
    <w:p w14:paraId="3F56C9E7" w14:textId="77777777" w:rsidR="0079463B" w:rsidRDefault="0079463B" w:rsidP="00796700">
      <w:pPr>
        <w:rPr>
          <w:i/>
        </w:rPr>
      </w:pPr>
    </w:p>
    <w:p w14:paraId="4A41FFAB" w14:textId="77777777" w:rsidR="0079463B" w:rsidRDefault="0079463B" w:rsidP="00796700">
      <w:pPr>
        <w:rPr>
          <w:i/>
        </w:rPr>
      </w:pPr>
    </w:p>
    <w:p w14:paraId="758962CC" w14:textId="77777777" w:rsidR="0079463B" w:rsidRDefault="0079463B" w:rsidP="00796700">
      <w:pPr>
        <w:rPr>
          <w:i/>
        </w:rPr>
      </w:pPr>
    </w:p>
    <w:p w14:paraId="428F3050" w14:textId="77777777" w:rsidR="0079463B" w:rsidRDefault="0079463B" w:rsidP="00796700">
      <w:pPr>
        <w:rPr>
          <w:i/>
        </w:rPr>
      </w:pPr>
    </w:p>
    <w:p w14:paraId="6DB02840" w14:textId="77777777" w:rsidR="0079463B" w:rsidRDefault="0079463B" w:rsidP="00796700">
      <w:pPr>
        <w:rPr>
          <w:i/>
        </w:rPr>
      </w:pPr>
    </w:p>
    <w:p w14:paraId="4D58C7B8" w14:textId="77777777" w:rsidR="0079463B" w:rsidRDefault="0079463B" w:rsidP="00796700">
      <w:pPr>
        <w:rPr>
          <w:i/>
        </w:rPr>
      </w:pPr>
    </w:p>
    <w:p w14:paraId="36A03034" w14:textId="77777777" w:rsidR="0079463B" w:rsidRDefault="0079463B" w:rsidP="00796700">
      <w:pPr>
        <w:rPr>
          <w:i/>
        </w:rPr>
      </w:pPr>
    </w:p>
    <w:p w14:paraId="7AB46A67" w14:textId="77777777" w:rsidR="0079463B" w:rsidRDefault="0079463B" w:rsidP="00796700">
      <w:pPr>
        <w:rPr>
          <w:i/>
        </w:rPr>
      </w:pPr>
    </w:p>
    <w:p w14:paraId="4B24665F" w14:textId="77777777" w:rsidR="0079463B" w:rsidRDefault="0079463B" w:rsidP="00796700">
      <w:pPr>
        <w:rPr>
          <w:i/>
        </w:rPr>
      </w:pPr>
    </w:p>
    <w:p w14:paraId="70E0F055" w14:textId="77777777" w:rsidR="0079463B" w:rsidRDefault="0079463B" w:rsidP="00796700">
      <w:pPr>
        <w:rPr>
          <w:i/>
        </w:rPr>
      </w:pPr>
    </w:p>
    <w:p w14:paraId="04E86B8A" w14:textId="77777777" w:rsidR="0079463B" w:rsidRDefault="0079463B" w:rsidP="00796700">
      <w:pPr>
        <w:rPr>
          <w:i/>
        </w:rPr>
      </w:pPr>
    </w:p>
    <w:p w14:paraId="2F95EFD1" w14:textId="77777777" w:rsidR="0079463B" w:rsidRDefault="0079463B" w:rsidP="00796700">
      <w:pPr>
        <w:rPr>
          <w:i/>
        </w:rPr>
      </w:pPr>
    </w:p>
    <w:p w14:paraId="685BD005" w14:textId="77777777" w:rsidR="0079463B" w:rsidRDefault="0079463B" w:rsidP="00796700">
      <w:pPr>
        <w:rPr>
          <w:i/>
        </w:rPr>
      </w:pPr>
    </w:p>
    <w:p w14:paraId="5E24F02C" w14:textId="77777777" w:rsidR="0079463B" w:rsidRDefault="0079463B" w:rsidP="00796700">
      <w:pPr>
        <w:rPr>
          <w:i/>
        </w:rPr>
      </w:pPr>
    </w:p>
    <w:p w14:paraId="189C9A80" w14:textId="77777777" w:rsidR="0079463B" w:rsidRDefault="0079463B" w:rsidP="00796700">
      <w:pPr>
        <w:rPr>
          <w:i/>
        </w:rPr>
      </w:pPr>
    </w:p>
    <w:p w14:paraId="0C435C69" w14:textId="77777777" w:rsidR="0079463B" w:rsidRDefault="0079463B" w:rsidP="00796700">
      <w:pPr>
        <w:rPr>
          <w:i/>
        </w:rPr>
      </w:pPr>
    </w:p>
    <w:p w14:paraId="111F4470" w14:textId="77777777" w:rsidR="00FF01A5" w:rsidRPr="0079463B" w:rsidRDefault="00FF01A5" w:rsidP="00FB446B">
      <w:pPr>
        <w:pStyle w:val="Heading1"/>
        <w:rPr>
          <w:lang w:val="vi"/>
        </w:rPr>
      </w:pPr>
      <w:bookmarkStart w:id="417" w:name="_Toc159312261"/>
      <w:bookmarkStart w:id="418" w:name="_Toc169595676"/>
      <w:r w:rsidRPr="0079463B">
        <w:rPr>
          <w:lang w:val="vi"/>
        </w:rPr>
        <w:lastRenderedPageBreak/>
        <w:t>PHẪU THUẬT CẮT TỬ CUNG ĐƯỜNG ÂM ĐẠO</w:t>
      </w:r>
      <w:bookmarkEnd w:id="417"/>
      <w:bookmarkEnd w:id="418"/>
    </w:p>
    <w:p w14:paraId="7791394D" w14:textId="77777777" w:rsidR="00FF01A5" w:rsidRPr="0079463B" w:rsidRDefault="00FF01A5" w:rsidP="0079463B">
      <w:pPr>
        <w:jc w:val="center"/>
        <w:rPr>
          <w:b/>
          <w:bCs/>
          <w:lang w:val="vi"/>
        </w:rPr>
      </w:pPr>
    </w:p>
    <w:p w14:paraId="19503D28" w14:textId="28B9684E" w:rsidR="00FF01A5" w:rsidRPr="0079463B" w:rsidRDefault="0079463B" w:rsidP="0079463B">
      <w:pPr>
        <w:rPr>
          <w:b/>
          <w:bCs/>
          <w:lang w:val="vi"/>
        </w:rPr>
      </w:pPr>
      <w:r>
        <w:rPr>
          <w:b/>
          <w:bCs/>
        </w:rPr>
        <w:t>I.</w:t>
      </w:r>
      <w:r w:rsidR="00FB446B">
        <w:rPr>
          <w:b/>
          <w:bCs/>
        </w:rPr>
        <w:t xml:space="preserve"> </w:t>
      </w:r>
      <w:r w:rsidR="00FF01A5" w:rsidRPr="0079463B">
        <w:rPr>
          <w:b/>
          <w:bCs/>
          <w:lang w:val="vi"/>
        </w:rPr>
        <w:t>ĐỊNH NGHĨA</w:t>
      </w:r>
    </w:p>
    <w:p w14:paraId="3646D683" w14:textId="57C969B9" w:rsidR="00FF01A5" w:rsidRPr="00DF0280" w:rsidRDefault="00FF01A5" w:rsidP="00796700">
      <w:r w:rsidRPr="003954F2">
        <w:rPr>
          <w:lang w:val="vi"/>
        </w:rPr>
        <w:t>Là phẫu thuật cắt bỏ tử cung hoàn toàn qua đường âm đạo</w:t>
      </w:r>
      <w:r w:rsidR="00DF0280">
        <w:t>.</w:t>
      </w:r>
    </w:p>
    <w:p w14:paraId="56A03528" w14:textId="6BE34369" w:rsidR="00FF01A5" w:rsidRPr="008A3961" w:rsidRDefault="008A3961" w:rsidP="00796700">
      <w:pPr>
        <w:rPr>
          <w:b/>
          <w:bCs/>
          <w:lang w:val="vi"/>
        </w:rPr>
      </w:pPr>
      <w:r w:rsidRPr="008A3961">
        <w:rPr>
          <w:b/>
          <w:bCs/>
        </w:rPr>
        <w:t>II.</w:t>
      </w:r>
      <w:r w:rsidR="00FB446B">
        <w:rPr>
          <w:b/>
          <w:bCs/>
        </w:rPr>
        <w:t xml:space="preserve"> </w:t>
      </w:r>
      <w:r w:rsidR="00FF01A5" w:rsidRPr="008A3961">
        <w:rPr>
          <w:b/>
          <w:bCs/>
          <w:lang w:val="vi"/>
        </w:rPr>
        <w:t>CHỈ</w:t>
      </w:r>
      <w:r w:rsidR="00FF01A5" w:rsidRPr="008A3961">
        <w:rPr>
          <w:b/>
          <w:bCs/>
          <w:spacing w:val="-2"/>
          <w:lang w:val="vi"/>
        </w:rPr>
        <w:t xml:space="preserve"> </w:t>
      </w:r>
      <w:r w:rsidR="00FF01A5" w:rsidRPr="008A3961">
        <w:rPr>
          <w:b/>
          <w:bCs/>
          <w:lang w:val="vi"/>
        </w:rPr>
        <w:t>ĐỊNH</w:t>
      </w:r>
    </w:p>
    <w:p w14:paraId="5B242A01" w14:textId="05A79099" w:rsidR="00FF01A5" w:rsidRPr="00DF0280" w:rsidRDefault="00FF01A5" w:rsidP="00DF0280">
      <w:pPr>
        <w:pStyle w:val="ListParagraph"/>
        <w:numPr>
          <w:ilvl w:val="0"/>
          <w:numId w:val="1"/>
        </w:numPr>
      </w:pPr>
      <w:r w:rsidRPr="00DF0280">
        <w:rPr>
          <w:lang w:val="vi"/>
        </w:rPr>
        <w:t>Âm đạo rộng, mềm</w:t>
      </w:r>
      <w:r w:rsidR="00DF0280">
        <w:t>.</w:t>
      </w:r>
    </w:p>
    <w:p w14:paraId="156C467A" w14:textId="248ED92D" w:rsidR="00FF01A5" w:rsidRPr="00DF0280" w:rsidRDefault="00DF0280" w:rsidP="00DF0280">
      <w:r>
        <w:rPr>
          <w:lang w:val="vi"/>
        </w:rPr>
        <w:t xml:space="preserve">- </w:t>
      </w:r>
      <w:r w:rsidR="00FF01A5" w:rsidRPr="00DF0280">
        <w:rPr>
          <w:lang w:val="vi"/>
        </w:rPr>
        <w:t>Các tổn thương ở tử cung có chỉ định cắt tử cung Sa sinh dục Tử cung không quá to</w:t>
      </w:r>
      <w:r>
        <w:t>.</w:t>
      </w:r>
    </w:p>
    <w:p w14:paraId="75D86F30" w14:textId="42D8BE96" w:rsidR="00FF01A5" w:rsidRPr="00DF0280" w:rsidRDefault="00DF0280" w:rsidP="00796700">
      <w:r>
        <w:t xml:space="preserve">- </w:t>
      </w:r>
      <w:r w:rsidR="00FF01A5" w:rsidRPr="003954F2">
        <w:rPr>
          <w:lang w:val="vi"/>
        </w:rPr>
        <w:t>Không viêm dính vùng chậu Phẫu thuật viên có kinh nghiệm</w:t>
      </w:r>
      <w:r>
        <w:t>.</w:t>
      </w:r>
    </w:p>
    <w:p w14:paraId="0B2E7F79" w14:textId="089E1380" w:rsidR="00FF01A5" w:rsidRPr="00DF0280" w:rsidRDefault="00DF0280" w:rsidP="00796700">
      <w:pPr>
        <w:rPr>
          <w:b/>
          <w:bCs/>
          <w:lang w:val="vi"/>
        </w:rPr>
      </w:pPr>
      <w:r w:rsidRPr="00DF0280">
        <w:rPr>
          <w:b/>
          <w:bCs/>
        </w:rPr>
        <w:t>III.</w:t>
      </w:r>
      <w:r w:rsidR="00FB446B">
        <w:rPr>
          <w:b/>
          <w:bCs/>
        </w:rPr>
        <w:t xml:space="preserve"> </w:t>
      </w:r>
      <w:r w:rsidR="00FF01A5" w:rsidRPr="00DF0280">
        <w:rPr>
          <w:b/>
          <w:bCs/>
          <w:lang w:val="vi"/>
        </w:rPr>
        <w:t>CHUẨN</w:t>
      </w:r>
      <w:r w:rsidR="00FF01A5" w:rsidRPr="00DF0280">
        <w:rPr>
          <w:b/>
          <w:bCs/>
          <w:spacing w:val="-6"/>
          <w:lang w:val="vi"/>
        </w:rPr>
        <w:t xml:space="preserve"> </w:t>
      </w:r>
      <w:r w:rsidR="00FF01A5" w:rsidRPr="00DF0280">
        <w:rPr>
          <w:b/>
          <w:bCs/>
          <w:lang w:val="vi"/>
        </w:rPr>
        <w:t>BỊ</w:t>
      </w:r>
    </w:p>
    <w:p w14:paraId="11DD0254" w14:textId="335ECED2" w:rsidR="00FF01A5" w:rsidRPr="00DF0280" w:rsidRDefault="00DF0280" w:rsidP="00796700">
      <w:pPr>
        <w:rPr>
          <w:b/>
          <w:bCs/>
          <w:lang w:val="vi"/>
        </w:rPr>
      </w:pPr>
      <w:r w:rsidRPr="00DF0280">
        <w:rPr>
          <w:b/>
          <w:bCs/>
        </w:rPr>
        <w:t>1.</w:t>
      </w:r>
      <w:r w:rsidR="00FB446B">
        <w:rPr>
          <w:b/>
          <w:bCs/>
        </w:rPr>
        <w:t xml:space="preserve"> </w:t>
      </w:r>
      <w:r w:rsidR="00FF01A5" w:rsidRPr="00DF0280">
        <w:rPr>
          <w:b/>
          <w:bCs/>
          <w:lang w:val="vi"/>
        </w:rPr>
        <w:t>Người thực</w:t>
      </w:r>
      <w:r w:rsidR="00FF01A5" w:rsidRPr="00DF0280">
        <w:rPr>
          <w:b/>
          <w:bCs/>
          <w:spacing w:val="-8"/>
          <w:lang w:val="vi"/>
        </w:rPr>
        <w:t xml:space="preserve"> </w:t>
      </w:r>
      <w:r w:rsidR="00FF01A5" w:rsidRPr="00DF0280">
        <w:rPr>
          <w:b/>
          <w:bCs/>
          <w:lang w:val="vi"/>
        </w:rPr>
        <w:t>hiện</w:t>
      </w:r>
    </w:p>
    <w:p w14:paraId="69572D5C" w14:textId="77777777" w:rsidR="00315242" w:rsidRDefault="00315242" w:rsidP="00796700">
      <w:r>
        <w:t xml:space="preserve">- </w:t>
      </w:r>
      <w:r w:rsidR="00FF01A5" w:rsidRPr="003954F2">
        <w:rPr>
          <w:lang w:val="vi"/>
        </w:rPr>
        <w:t>Bác sỹ : 03 bác sỹ (01 bác sỹ chính, 02 bác sỹ phụ)</w:t>
      </w:r>
    </w:p>
    <w:p w14:paraId="66AEFAEC" w14:textId="116FB0AA" w:rsidR="00FF01A5" w:rsidRPr="00DF0280" w:rsidRDefault="00315242" w:rsidP="00796700">
      <w:r>
        <w:t xml:space="preserve">- </w:t>
      </w:r>
      <w:r w:rsidR="00FF01A5" w:rsidRPr="003954F2">
        <w:rPr>
          <w:lang w:val="vi"/>
        </w:rPr>
        <w:t xml:space="preserve"> Điều dưỡng: 02 (01 dụng cụ viên, 01 phụ dụng cụ)</w:t>
      </w:r>
      <w:r w:rsidR="00DF0280">
        <w:t>.</w:t>
      </w:r>
    </w:p>
    <w:p w14:paraId="1580AA51" w14:textId="5E4E0297" w:rsidR="00DF0280" w:rsidRDefault="00315242" w:rsidP="00796700">
      <w:r>
        <w:t xml:space="preserve">- </w:t>
      </w:r>
      <w:r w:rsidR="00FF01A5" w:rsidRPr="003954F2">
        <w:rPr>
          <w:lang w:val="vi"/>
        </w:rPr>
        <w:t>Kỹ thuật viên, bác sỹ vô cảm: 01.</w:t>
      </w:r>
    </w:p>
    <w:p w14:paraId="61DD2898" w14:textId="5FFF52DF" w:rsidR="00FF01A5" w:rsidRPr="00DF0280" w:rsidRDefault="00315242" w:rsidP="00796700">
      <w:r>
        <w:t xml:space="preserve">- </w:t>
      </w:r>
      <w:r w:rsidR="00FF01A5" w:rsidRPr="003954F2">
        <w:rPr>
          <w:lang w:val="vi"/>
        </w:rPr>
        <w:t xml:space="preserve"> Phụ gây mê, vô cảm : 01</w:t>
      </w:r>
      <w:r w:rsidR="00DF0280">
        <w:t>.</w:t>
      </w:r>
    </w:p>
    <w:p w14:paraId="7C6B2888" w14:textId="57312667" w:rsidR="00FF01A5" w:rsidRPr="00DF0280" w:rsidRDefault="00DF0280" w:rsidP="00796700">
      <w:pPr>
        <w:rPr>
          <w:b/>
          <w:bCs/>
          <w:lang w:val="vi"/>
        </w:rPr>
      </w:pPr>
      <w:r w:rsidRPr="00DF0280">
        <w:rPr>
          <w:b/>
          <w:bCs/>
        </w:rPr>
        <w:t>2.</w:t>
      </w:r>
      <w:r w:rsidR="00FB446B">
        <w:rPr>
          <w:b/>
          <w:bCs/>
        </w:rPr>
        <w:t xml:space="preserve"> </w:t>
      </w:r>
      <w:r w:rsidRPr="00DF0280">
        <w:rPr>
          <w:b/>
          <w:bCs/>
        </w:rPr>
        <w:t>P</w:t>
      </w:r>
      <w:r w:rsidR="00FF01A5" w:rsidRPr="00DF0280">
        <w:rPr>
          <w:b/>
          <w:bCs/>
          <w:lang w:val="vi"/>
        </w:rPr>
        <w:t>hương</w:t>
      </w:r>
      <w:r w:rsidR="00FF01A5" w:rsidRPr="00DF0280">
        <w:rPr>
          <w:b/>
          <w:bCs/>
          <w:spacing w:val="-2"/>
          <w:lang w:val="vi"/>
        </w:rPr>
        <w:t xml:space="preserve"> </w:t>
      </w:r>
      <w:r w:rsidR="00FF01A5" w:rsidRPr="00DF0280">
        <w:rPr>
          <w:b/>
          <w:bCs/>
          <w:lang w:val="vi"/>
        </w:rPr>
        <w:t>tiện</w:t>
      </w:r>
    </w:p>
    <w:p w14:paraId="35FED707" w14:textId="70970794" w:rsidR="00FF01A5" w:rsidRPr="00DF0280" w:rsidRDefault="00FF01A5" w:rsidP="00796700">
      <w:r w:rsidRPr="003954F2">
        <w:rPr>
          <w:lang w:val="vi"/>
        </w:rPr>
        <w:t>Bộ dụng cụ phẫu thuật cắt tử cung</w:t>
      </w:r>
      <w:r w:rsidR="00DF0280">
        <w:t>.</w:t>
      </w:r>
    </w:p>
    <w:p w14:paraId="0C8BF77F" w14:textId="139B2EA3" w:rsidR="00FF01A5" w:rsidRPr="00DF0280" w:rsidRDefault="00DF0280" w:rsidP="00796700">
      <w:pPr>
        <w:rPr>
          <w:b/>
          <w:bCs/>
          <w:lang w:val="vi"/>
        </w:rPr>
      </w:pPr>
      <w:r w:rsidRPr="00DF0280">
        <w:rPr>
          <w:b/>
          <w:bCs/>
        </w:rPr>
        <w:t>3.</w:t>
      </w:r>
      <w:r w:rsidR="00FB446B">
        <w:rPr>
          <w:b/>
          <w:bCs/>
        </w:rPr>
        <w:t xml:space="preserve"> </w:t>
      </w:r>
      <w:r w:rsidR="00FF01A5" w:rsidRPr="00DF0280">
        <w:rPr>
          <w:b/>
          <w:bCs/>
          <w:lang w:val="vi"/>
        </w:rPr>
        <w:t>Người</w:t>
      </w:r>
      <w:r w:rsidR="00FF01A5" w:rsidRPr="00DF0280">
        <w:rPr>
          <w:b/>
          <w:bCs/>
          <w:spacing w:val="-2"/>
          <w:lang w:val="vi"/>
        </w:rPr>
        <w:t xml:space="preserve"> </w:t>
      </w:r>
      <w:r w:rsidR="00FF01A5" w:rsidRPr="00DF0280">
        <w:rPr>
          <w:b/>
          <w:bCs/>
          <w:lang w:val="vi"/>
        </w:rPr>
        <w:t>bệnh</w:t>
      </w:r>
    </w:p>
    <w:p w14:paraId="70A26F57" w14:textId="6D0AB239" w:rsidR="00FF01A5" w:rsidRPr="00DF0280" w:rsidRDefault="00FF01A5" w:rsidP="00796700">
      <w:r w:rsidRPr="003954F2">
        <w:rPr>
          <w:lang w:val="vi"/>
        </w:rPr>
        <w:t>Chuẩn bị như các trưởng hợp mổ có chuẩn bị, được vệ sinh thụt tháo và sử dụng an thần trước mổ</w:t>
      </w:r>
      <w:r w:rsidR="00DF0280">
        <w:t>.</w:t>
      </w:r>
    </w:p>
    <w:p w14:paraId="22966341" w14:textId="4358E84D" w:rsidR="00FF01A5" w:rsidRPr="00DF0280" w:rsidRDefault="00DF0280" w:rsidP="00796700">
      <w:pPr>
        <w:rPr>
          <w:b/>
          <w:bCs/>
          <w:lang w:val="vi"/>
        </w:rPr>
      </w:pPr>
      <w:r w:rsidRPr="00DF0280">
        <w:rPr>
          <w:b/>
          <w:bCs/>
        </w:rPr>
        <w:t>IV.</w:t>
      </w:r>
      <w:r w:rsidR="00FB446B">
        <w:rPr>
          <w:b/>
          <w:bCs/>
        </w:rPr>
        <w:t xml:space="preserve"> </w:t>
      </w:r>
      <w:r w:rsidR="00FF01A5" w:rsidRPr="00DF0280">
        <w:rPr>
          <w:b/>
          <w:bCs/>
          <w:lang w:val="vi"/>
        </w:rPr>
        <w:t>CÁC BƯỚC THỰC HIỆN KỸ</w:t>
      </w:r>
      <w:r w:rsidR="00FF01A5" w:rsidRPr="00DF0280">
        <w:rPr>
          <w:b/>
          <w:bCs/>
          <w:spacing w:val="3"/>
          <w:lang w:val="vi"/>
        </w:rPr>
        <w:t xml:space="preserve"> </w:t>
      </w:r>
      <w:r w:rsidR="00FF01A5" w:rsidRPr="00DF0280">
        <w:rPr>
          <w:b/>
          <w:bCs/>
          <w:lang w:val="vi"/>
        </w:rPr>
        <w:t>THUẬT</w:t>
      </w:r>
    </w:p>
    <w:p w14:paraId="7E6A77D2" w14:textId="4E641F7B" w:rsidR="00FF01A5" w:rsidRPr="00DF0280" w:rsidRDefault="00FF01A5" w:rsidP="00796700">
      <w:r w:rsidRPr="00DF0280">
        <w:rPr>
          <w:i/>
          <w:iCs/>
          <w:lang w:val="vi"/>
        </w:rPr>
        <w:t>Thì 1</w:t>
      </w:r>
      <w:r w:rsidRPr="003954F2">
        <w:rPr>
          <w:lang w:val="vi"/>
        </w:rPr>
        <w:t>: Bộc lộ cổ tử</w:t>
      </w:r>
      <w:r w:rsidRPr="003954F2">
        <w:rPr>
          <w:spacing w:val="-3"/>
          <w:lang w:val="vi"/>
        </w:rPr>
        <w:t xml:space="preserve"> </w:t>
      </w:r>
      <w:r w:rsidRPr="003954F2">
        <w:rPr>
          <w:lang w:val="vi"/>
        </w:rPr>
        <w:t>cung</w:t>
      </w:r>
      <w:r w:rsidR="00DF0280">
        <w:t>.</w:t>
      </w:r>
    </w:p>
    <w:p w14:paraId="5583B0DE" w14:textId="097F8EFE" w:rsidR="00FF01A5" w:rsidRPr="00DF0280" w:rsidRDefault="00315242" w:rsidP="00796700">
      <w:r>
        <w:t xml:space="preserve">- </w:t>
      </w:r>
      <w:r w:rsidR="00FF01A5" w:rsidRPr="003954F2">
        <w:rPr>
          <w:lang w:val="vi"/>
        </w:rPr>
        <w:t xml:space="preserve">Bộc lộ phẫu trường: </w:t>
      </w:r>
      <w:r w:rsidR="00DF0280">
        <w:t>K</w:t>
      </w:r>
      <w:r w:rsidR="00FF01A5" w:rsidRPr="003954F2">
        <w:rPr>
          <w:lang w:val="vi"/>
        </w:rPr>
        <w:t>hâu môi bé sang hai bên da bẹn, khâu mép dưới âm hộ vào vải vô trùng phủ mặt</w:t>
      </w:r>
      <w:r w:rsidR="00FF01A5" w:rsidRPr="003954F2">
        <w:rPr>
          <w:spacing w:val="-4"/>
          <w:lang w:val="vi"/>
        </w:rPr>
        <w:t xml:space="preserve"> </w:t>
      </w:r>
      <w:r w:rsidR="00FF01A5" w:rsidRPr="003954F2">
        <w:rPr>
          <w:lang w:val="vi"/>
        </w:rPr>
        <w:t>dưới</w:t>
      </w:r>
      <w:r w:rsidR="00DF0280">
        <w:t>.</w:t>
      </w:r>
    </w:p>
    <w:p w14:paraId="38251EF9" w14:textId="1901B55F" w:rsidR="00FF01A5" w:rsidRPr="00DF0280" w:rsidRDefault="00315242" w:rsidP="00796700">
      <w:r>
        <w:t xml:space="preserve">- </w:t>
      </w:r>
      <w:r w:rsidR="00FF01A5" w:rsidRPr="003954F2">
        <w:rPr>
          <w:lang w:val="vi"/>
        </w:rPr>
        <w:t>Thông tiểu, đặt van âm đạo và sử dụng 02 kìm Pozzi kẹp cổ tử</w:t>
      </w:r>
      <w:r w:rsidR="00FF01A5" w:rsidRPr="003954F2">
        <w:rPr>
          <w:spacing w:val="-15"/>
          <w:lang w:val="vi"/>
        </w:rPr>
        <w:t xml:space="preserve"> </w:t>
      </w:r>
      <w:r w:rsidR="00FF01A5" w:rsidRPr="003954F2">
        <w:rPr>
          <w:lang w:val="vi"/>
        </w:rPr>
        <w:t>cung</w:t>
      </w:r>
      <w:r w:rsidR="00DF0280">
        <w:t>.</w:t>
      </w:r>
    </w:p>
    <w:p w14:paraId="032206A2" w14:textId="2EE3D98C" w:rsidR="00FF01A5" w:rsidRPr="00DF0280" w:rsidRDefault="00FF01A5" w:rsidP="00796700">
      <w:r w:rsidRPr="00DF0280">
        <w:rPr>
          <w:i/>
          <w:iCs/>
          <w:lang w:val="vi"/>
        </w:rPr>
        <w:t>Thì 2:</w:t>
      </w:r>
      <w:r w:rsidRPr="003954F2">
        <w:rPr>
          <w:lang w:val="vi"/>
        </w:rPr>
        <w:t xml:space="preserve"> Mở cùng đồ sau và thăm</w:t>
      </w:r>
      <w:r w:rsidRPr="003954F2">
        <w:rPr>
          <w:spacing w:val="-4"/>
          <w:lang w:val="vi"/>
        </w:rPr>
        <w:t xml:space="preserve"> </w:t>
      </w:r>
      <w:r w:rsidRPr="003954F2">
        <w:rPr>
          <w:lang w:val="vi"/>
        </w:rPr>
        <w:t>dò</w:t>
      </w:r>
      <w:r w:rsidR="00DF0280">
        <w:t>.</w:t>
      </w:r>
    </w:p>
    <w:p w14:paraId="4B6535F7" w14:textId="632E6E6D" w:rsidR="00FF01A5" w:rsidRPr="00DF0280" w:rsidRDefault="00315242" w:rsidP="00796700">
      <w:r>
        <w:t xml:space="preserve">- </w:t>
      </w:r>
      <w:r w:rsidR="00FF01A5" w:rsidRPr="003954F2">
        <w:rPr>
          <w:lang w:val="vi"/>
        </w:rPr>
        <w:t>Rạch một nửa đường vòng niêm mạc âm đạo mặt sau cổ tử cung gần đường bám âm đạo vào cổ tử cung. Bóc tách niêm mạc đúng lớp giữa cổ tử cung và trực tràng lên phía trên đến cùng đồ sau</w:t>
      </w:r>
      <w:r w:rsidR="00DF0280">
        <w:t>.</w:t>
      </w:r>
    </w:p>
    <w:p w14:paraId="04D418A8" w14:textId="04617416" w:rsidR="00FF01A5" w:rsidRPr="00DF0280" w:rsidRDefault="00315242" w:rsidP="00796700">
      <w:r>
        <w:t xml:space="preserve">- </w:t>
      </w:r>
      <w:r w:rsidR="00FF01A5" w:rsidRPr="003954F2">
        <w:rPr>
          <w:lang w:val="vi"/>
        </w:rPr>
        <w:t>Mở rộng cùng đồ sau vào ổ bụng, dùng hai ngón tay thăm dò tiểu khung, xác định lại điều kiện phẫu thuật, nếu khó khăn thì phải ngừng phẫu thuật ở thì</w:t>
      </w:r>
      <w:r w:rsidR="00FF01A5" w:rsidRPr="003954F2">
        <w:rPr>
          <w:spacing w:val="-15"/>
          <w:lang w:val="vi"/>
        </w:rPr>
        <w:t xml:space="preserve"> </w:t>
      </w:r>
      <w:r w:rsidR="00FF01A5" w:rsidRPr="003954F2">
        <w:rPr>
          <w:lang w:val="vi"/>
        </w:rPr>
        <w:t>này</w:t>
      </w:r>
      <w:r w:rsidR="00DF0280">
        <w:t>.</w:t>
      </w:r>
    </w:p>
    <w:p w14:paraId="57C299EE" w14:textId="50D49BA3" w:rsidR="00FF01A5" w:rsidRPr="00DF0280" w:rsidRDefault="00FF01A5" w:rsidP="00796700">
      <w:r w:rsidRPr="00DF0280">
        <w:rPr>
          <w:i/>
          <w:iCs/>
          <w:noProof/>
          <w:lang w:val="vi"/>
        </w:rPr>
        <mc:AlternateContent>
          <mc:Choice Requires="wps">
            <w:drawing>
              <wp:anchor distT="0" distB="0" distL="114300" distR="114300" simplePos="0" relativeHeight="251662336" behindDoc="1" locked="0" layoutInCell="1" allowOverlap="1" wp14:anchorId="2FC5108D" wp14:editId="359A7DE2">
                <wp:simplePos x="0" y="0"/>
                <wp:positionH relativeFrom="page">
                  <wp:posOffset>882650</wp:posOffset>
                </wp:positionH>
                <wp:positionV relativeFrom="paragraph">
                  <wp:posOffset>76200</wp:posOffset>
                </wp:positionV>
                <wp:extent cx="6009005" cy="265430"/>
                <wp:effectExtent l="0" t="0" r="0" b="1270"/>
                <wp:wrapNone/>
                <wp:docPr id="1370866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B4146" w14:textId="02DC19C0" w:rsidR="00DF0280" w:rsidRDefault="00DF0280" w:rsidP="00DF0280">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5108D" id="Rectangle 5" o:spid="_x0000_s1026" style="position:absolute;left:0;text-align:left;margin-left:69.5pt;margin-top:6pt;width:473.15pt;height:20.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" stroked="f">
                <v:textbox>
                  <w:txbxContent>
                    <w:p w14:paraId="351B4146" w14:textId="02DC19C0" w:rsidR="00DF0280" w:rsidRDefault="00DF0280" w:rsidP="00DF0280">
                      <w:pPr>
                        <w:jc w:val="center"/>
                      </w:pPr>
                      <w:r>
                        <w:t>.</w:t>
                      </w:r>
                    </w:p>
                  </w:txbxContent>
                </v:textbox>
                <w10:wrap anchorx="page"/>
              </v:rect>
            </w:pict>
          </mc:Fallback>
        </mc:AlternateContent>
      </w:r>
      <w:r w:rsidRPr="00DF0280">
        <w:rPr>
          <w:i/>
          <w:iCs/>
          <w:lang w:val="vi"/>
        </w:rPr>
        <w:t>Thì 3</w:t>
      </w:r>
      <w:r w:rsidRPr="003954F2">
        <w:rPr>
          <w:lang w:val="vi"/>
        </w:rPr>
        <w:t>: Mở cùng đồ trước, bóc tách đẩy bàng quang lên phía</w:t>
      </w:r>
      <w:r w:rsidRPr="003954F2">
        <w:rPr>
          <w:spacing w:val="-8"/>
          <w:lang w:val="vi"/>
        </w:rPr>
        <w:t xml:space="preserve"> </w:t>
      </w:r>
      <w:r w:rsidRPr="003954F2">
        <w:rPr>
          <w:lang w:val="vi"/>
        </w:rPr>
        <w:t>trên</w:t>
      </w:r>
      <w:r w:rsidR="00DF0280">
        <w:t>.</w:t>
      </w:r>
    </w:p>
    <w:p w14:paraId="5F982271" w14:textId="3CF0DB49" w:rsidR="00FF01A5" w:rsidRPr="00DF0280" w:rsidRDefault="00315242" w:rsidP="00796700">
      <w:r>
        <w:t xml:space="preserve">- </w:t>
      </w:r>
      <w:r w:rsidR="00FF01A5" w:rsidRPr="003954F2">
        <w:rPr>
          <w:lang w:val="vi"/>
        </w:rPr>
        <w:t>Rạch một nửa đường vòng niêm mạc âm đạo trước sát gần chỗ bám âm đạo vào cổ tử cung đến tận lớp bóc tách nối liền với nửa đường rạch vòng phía</w:t>
      </w:r>
      <w:r w:rsidR="00FF01A5" w:rsidRPr="003954F2">
        <w:rPr>
          <w:spacing w:val="-6"/>
          <w:lang w:val="vi"/>
        </w:rPr>
        <w:t xml:space="preserve"> </w:t>
      </w:r>
      <w:r w:rsidR="00FF01A5" w:rsidRPr="003954F2">
        <w:rPr>
          <w:lang w:val="vi"/>
        </w:rPr>
        <w:t>sau</w:t>
      </w:r>
      <w:r w:rsidR="00DF0280">
        <w:t>.</w:t>
      </w:r>
    </w:p>
    <w:p w14:paraId="6A6E20DD" w14:textId="0B26E8DB" w:rsidR="00FF01A5" w:rsidRPr="00DF0280" w:rsidRDefault="00315242" w:rsidP="00796700">
      <w:r>
        <w:t xml:space="preserve">- </w:t>
      </w:r>
      <w:r w:rsidR="00FF01A5" w:rsidRPr="003954F2">
        <w:rPr>
          <w:lang w:val="vi"/>
        </w:rPr>
        <w:t>Bóc tách niêm mạc âm đạo khỏi bàng quang. Dùng kéo cắt các thớ dây chằng bàng quang cổ tử cung đúng lớp bóc tách (lớp mạc quanh âm đạo)</w:t>
      </w:r>
      <w:r w:rsidR="00DF0280">
        <w:t>.</w:t>
      </w:r>
    </w:p>
    <w:p w14:paraId="1DEFB9FF" w14:textId="4F07257E" w:rsidR="00FF01A5" w:rsidRPr="00DF0280" w:rsidRDefault="00315242" w:rsidP="00796700">
      <w:r>
        <w:lastRenderedPageBreak/>
        <w:t xml:space="preserve">- </w:t>
      </w:r>
      <w:r w:rsidR="00FF01A5" w:rsidRPr="003954F2">
        <w:rPr>
          <w:lang w:val="vi"/>
        </w:rPr>
        <w:t>Dùng cặp kẹp gạc gấp hình củ ấu hoặc ngón tay bọc gạc tách niêm mạc khỏi mặt sau bàng quang và mặt trước tử cung lên đến phúc mạc cùng đồ trước</w:t>
      </w:r>
      <w:r w:rsidR="00DF0280">
        <w:t>.</w:t>
      </w:r>
    </w:p>
    <w:p w14:paraId="10BF1AD8" w14:textId="1AF84216" w:rsidR="00FF01A5" w:rsidRPr="00DF0280" w:rsidRDefault="00315242" w:rsidP="00796700">
      <w:r>
        <w:t xml:space="preserve">- </w:t>
      </w:r>
      <w:r w:rsidR="00FF01A5" w:rsidRPr="003954F2">
        <w:rPr>
          <w:lang w:val="vi"/>
        </w:rPr>
        <w:t>Tách niêm mạc âm đạo hai bên bộc lộ dây chằng bên và cuống mạch cổ tử cung âm</w:t>
      </w:r>
      <w:r w:rsidR="00FF01A5" w:rsidRPr="003954F2">
        <w:t xml:space="preserve"> </w:t>
      </w:r>
      <w:r w:rsidR="00FF01A5" w:rsidRPr="003954F2">
        <w:rPr>
          <w:lang w:val="vi"/>
        </w:rPr>
        <w:t>đạo</w:t>
      </w:r>
      <w:r w:rsidR="00DF0280">
        <w:t>.</w:t>
      </w:r>
    </w:p>
    <w:p w14:paraId="0E759495" w14:textId="62AAADD6" w:rsidR="00FF01A5" w:rsidRPr="00DF0280" w:rsidRDefault="00FF01A5" w:rsidP="00796700">
      <w:r w:rsidRPr="00DF0280">
        <w:rPr>
          <w:i/>
          <w:iCs/>
          <w:lang w:val="vi"/>
        </w:rPr>
        <w:t>Thì 4</w:t>
      </w:r>
      <w:r w:rsidRPr="003954F2">
        <w:rPr>
          <w:lang w:val="vi"/>
        </w:rPr>
        <w:t>: Thắt và cắt dây chằng và cuống mạch tử</w:t>
      </w:r>
      <w:r w:rsidRPr="003954F2">
        <w:rPr>
          <w:spacing w:val="-4"/>
          <w:lang w:val="vi"/>
        </w:rPr>
        <w:t xml:space="preserve"> </w:t>
      </w:r>
      <w:r w:rsidRPr="003954F2">
        <w:rPr>
          <w:lang w:val="vi"/>
        </w:rPr>
        <w:t>cung</w:t>
      </w:r>
      <w:r w:rsidR="00DF0280">
        <w:t>.</w:t>
      </w:r>
    </w:p>
    <w:p w14:paraId="4FD1CFE0" w14:textId="066ADFDE" w:rsidR="00FF01A5" w:rsidRPr="00DF0280" w:rsidRDefault="00315242" w:rsidP="00796700">
      <w:r>
        <w:t xml:space="preserve">- </w:t>
      </w:r>
      <w:r w:rsidR="00FF01A5" w:rsidRPr="003954F2">
        <w:rPr>
          <w:lang w:val="vi"/>
        </w:rPr>
        <w:t>Kéo tử cung sang trái rồi sang phải để cắt dây chằng ngang cổ tử cung (phải và trái) trong đó có cuống mạch âm đạo – cổ tử cung. Khâu các dây chằng</w:t>
      </w:r>
      <w:r w:rsidR="00DF0280">
        <w:t>.</w:t>
      </w:r>
    </w:p>
    <w:p w14:paraId="3F20A39C" w14:textId="218230E2" w:rsidR="00FF01A5" w:rsidRPr="00DF0280" w:rsidRDefault="00315242" w:rsidP="00796700">
      <w:r>
        <w:t xml:space="preserve">- </w:t>
      </w:r>
      <w:r w:rsidR="00FF01A5" w:rsidRPr="003954F2">
        <w:rPr>
          <w:lang w:val="vi"/>
        </w:rPr>
        <w:t>Kẹp cắt và thắt cuống mạch cổ tử cung âm đạo và dây chằng tử cung – cùng</w:t>
      </w:r>
      <w:r w:rsidR="00DF0280">
        <w:t>.</w:t>
      </w:r>
    </w:p>
    <w:p w14:paraId="62316C57" w14:textId="36BA4422" w:rsidR="00FF01A5" w:rsidRPr="00DF0280" w:rsidRDefault="00FF01A5" w:rsidP="00796700">
      <w:r w:rsidRPr="00DF0280">
        <w:rPr>
          <w:i/>
          <w:iCs/>
          <w:lang w:val="vi"/>
        </w:rPr>
        <w:t>Thì 5</w:t>
      </w:r>
      <w:r w:rsidRPr="003954F2">
        <w:rPr>
          <w:lang w:val="vi"/>
        </w:rPr>
        <w:t>: Thắt và cắt cuống mạch tử cung và dây chằng rộng Đẩy dây chằng đã cắt lên phía trên, bộc lộ phần tổ chức trên dây</w:t>
      </w:r>
      <w:r w:rsidRPr="003954F2">
        <w:rPr>
          <w:spacing w:val="-6"/>
          <w:lang w:val="vi"/>
        </w:rPr>
        <w:t xml:space="preserve"> </w:t>
      </w:r>
      <w:r w:rsidRPr="003954F2">
        <w:rPr>
          <w:lang w:val="vi"/>
        </w:rPr>
        <w:t>chằng</w:t>
      </w:r>
      <w:r w:rsidR="00DF0280">
        <w:t>.</w:t>
      </w:r>
    </w:p>
    <w:p w14:paraId="1D162930" w14:textId="22778E37" w:rsidR="00FF01A5" w:rsidRPr="00DF0280" w:rsidRDefault="00315242" w:rsidP="00796700">
      <w:r>
        <w:t xml:space="preserve">- </w:t>
      </w:r>
      <w:r w:rsidR="00FF01A5" w:rsidRPr="003954F2">
        <w:rPr>
          <w:lang w:val="vi"/>
        </w:rPr>
        <w:t>Đưa ngón trỏ vào cùng đồ, cách ly quai ruột, kẹp cắt và khâu tổ chức sát mặt bên tử cung và động mạch tử cung Kéo thấp tử cung xuống âm đạo để lộ dây chằng rộng phần trên</w:t>
      </w:r>
      <w:r w:rsidR="00DF0280">
        <w:t>.</w:t>
      </w:r>
    </w:p>
    <w:p w14:paraId="7636D945" w14:textId="543159CB" w:rsidR="00FF01A5" w:rsidRPr="00DF0280" w:rsidRDefault="00315242" w:rsidP="00796700">
      <w:r>
        <w:t xml:space="preserve">- </w:t>
      </w:r>
      <w:r w:rsidR="00FF01A5" w:rsidRPr="003954F2">
        <w:rPr>
          <w:lang w:val="vi"/>
        </w:rPr>
        <w:t>Tiếp tục thắt và cắt dây chằng rộng để sát bờ bên tử cung dưới sự hướng dẫn của ngón tay đưa vào cùng đồ sau sát bờ bên, sau tử cung</w:t>
      </w:r>
      <w:r w:rsidR="00DF0280">
        <w:t>.</w:t>
      </w:r>
    </w:p>
    <w:p w14:paraId="313A2D2B" w14:textId="59A0DABA" w:rsidR="00FF01A5" w:rsidRPr="00315242" w:rsidRDefault="00315242" w:rsidP="00796700">
      <w:r w:rsidRPr="00315242">
        <w:rPr>
          <w:i/>
          <w:iCs/>
        </w:rPr>
        <w:t xml:space="preserve">- </w:t>
      </w:r>
      <w:r w:rsidR="00FF01A5" w:rsidRPr="00315242">
        <w:rPr>
          <w:i/>
          <w:iCs/>
          <w:lang w:val="vi"/>
        </w:rPr>
        <w:t>Chú ý</w:t>
      </w:r>
      <w:r w:rsidR="00FF01A5" w:rsidRPr="003954F2">
        <w:rPr>
          <w:lang w:val="vi"/>
        </w:rPr>
        <w:t xml:space="preserve">: </w:t>
      </w:r>
      <w:r w:rsidR="0038317E">
        <w:t>L</w:t>
      </w:r>
      <w:r w:rsidR="00FF01A5" w:rsidRPr="003954F2">
        <w:rPr>
          <w:lang w:val="vi"/>
        </w:rPr>
        <w:t>uôn bám sát thành tử cung</w:t>
      </w:r>
      <w:r>
        <w:t>.</w:t>
      </w:r>
    </w:p>
    <w:p w14:paraId="1FE3A343" w14:textId="04D91DB0" w:rsidR="00FF01A5" w:rsidRPr="00315242" w:rsidRDefault="00FF01A5" w:rsidP="00796700">
      <w:r w:rsidRPr="0038317E">
        <w:rPr>
          <w:i/>
          <w:iCs/>
          <w:lang w:val="vi"/>
        </w:rPr>
        <w:t xml:space="preserve">Thì 6: </w:t>
      </w:r>
      <w:r w:rsidRPr="003954F2">
        <w:rPr>
          <w:lang w:val="vi"/>
        </w:rPr>
        <w:t>Cắt hai phần</w:t>
      </w:r>
      <w:r w:rsidRPr="003954F2">
        <w:rPr>
          <w:spacing w:val="1"/>
          <w:lang w:val="vi"/>
        </w:rPr>
        <w:t xml:space="preserve"> </w:t>
      </w:r>
      <w:r w:rsidRPr="003954F2">
        <w:rPr>
          <w:lang w:val="vi"/>
        </w:rPr>
        <w:t>phụ</w:t>
      </w:r>
      <w:r w:rsidR="00315242">
        <w:t>.</w:t>
      </w:r>
    </w:p>
    <w:p w14:paraId="7AFB169B" w14:textId="4DCB4816" w:rsidR="00FF01A5" w:rsidRPr="0038317E" w:rsidRDefault="00315242" w:rsidP="00796700">
      <w:r>
        <w:t xml:space="preserve">- </w:t>
      </w:r>
      <w:r w:rsidR="00FF01A5" w:rsidRPr="003954F2">
        <w:rPr>
          <w:lang w:val="vi"/>
        </w:rPr>
        <w:t>Kéo đáy tử cung và cổ tử cung xuống và lệch sang trái hoặc phải tùy theo cắt phần phụ bên nào</w:t>
      </w:r>
      <w:r w:rsidR="0038317E">
        <w:t>.</w:t>
      </w:r>
    </w:p>
    <w:p w14:paraId="0D9F2D46" w14:textId="390ED63D" w:rsidR="00FF01A5" w:rsidRPr="0038317E" w:rsidRDefault="00315242" w:rsidP="00796700">
      <w:r>
        <w:t xml:space="preserve">- </w:t>
      </w:r>
      <w:r w:rsidR="00FF01A5" w:rsidRPr="003954F2">
        <w:rPr>
          <w:lang w:val="vi"/>
        </w:rPr>
        <w:t>Dùng van âm đạo kéo rộng phẫu trường phía trên và giữ bàng quang không tụt xuống và một van âm đạo thứ hai vén mặt bên để lộ phần</w:t>
      </w:r>
      <w:r w:rsidR="00FF01A5" w:rsidRPr="003954F2">
        <w:rPr>
          <w:spacing w:val="-3"/>
          <w:lang w:val="vi"/>
        </w:rPr>
        <w:t xml:space="preserve"> </w:t>
      </w:r>
      <w:r w:rsidR="00FF01A5" w:rsidRPr="003954F2">
        <w:rPr>
          <w:lang w:val="vi"/>
        </w:rPr>
        <w:t>phụ</w:t>
      </w:r>
      <w:r w:rsidR="0038317E">
        <w:t>.</w:t>
      </w:r>
    </w:p>
    <w:p w14:paraId="2E989EBD" w14:textId="1DDE3AA5" w:rsidR="00FF01A5" w:rsidRPr="0038317E" w:rsidRDefault="00315242" w:rsidP="00796700">
      <w:r>
        <w:t xml:space="preserve">- </w:t>
      </w:r>
      <w:r w:rsidR="00FF01A5" w:rsidRPr="003954F2">
        <w:rPr>
          <w:lang w:val="vi"/>
        </w:rPr>
        <w:t>Kéo phần phụ, dây chằng và cuống mạch bên trái</w:t>
      </w:r>
      <w:r w:rsidR="0038317E">
        <w:t>.</w:t>
      </w:r>
    </w:p>
    <w:p w14:paraId="300E7700" w14:textId="507BBA2E" w:rsidR="00FF01A5" w:rsidRPr="0038317E" w:rsidRDefault="00315242" w:rsidP="00796700">
      <w:r>
        <w:t xml:space="preserve">- </w:t>
      </w:r>
      <w:r w:rsidR="00FF01A5" w:rsidRPr="003954F2">
        <w:rPr>
          <w:lang w:val="vi"/>
        </w:rPr>
        <w:t>Dùng kéo cắt sát bờ bên tử cung, các dây chằng và cuống mạch đã cặp, sau khi kiểm tra mặt sau các dây chằng để tránh cặp vào ruột</w:t>
      </w:r>
      <w:r w:rsidR="0038317E">
        <w:t>.</w:t>
      </w:r>
    </w:p>
    <w:p w14:paraId="35F819A3" w14:textId="301875F7" w:rsidR="00FF01A5" w:rsidRPr="0038317E" w:rsidRDefault="00315242" w:rsidP="00796700">
      <w:r>
        <w:t xml:space="preserve">- </w:t>
      </w:r>
      <w:r w:rsidR="00FF01A5" w:rsidRPr="003954F2">
        <w:rPr>
          <w:lang w:val="vi"/>
        </w:rPr>
        <w:t>Khâu riêng cuống mạch dây chằng tử cung – buồng trứng và dây chằng tròn, dây chằng rộng, có thể buộc tăng cường</w:t>
      </w:r>
      <w:r w:rsidR="0038317E">
        <w:t>.</w:t>
      </w:r>
    </w:p>
    <w:p w14:paraId="09FC4581" w14:textId="7B4D4AA1" w:rsidR="00FF01A5" w:rsidRPr="0038317E" w:rsidRDefault="00315242" w:rsidP="00796700">
      <w:r>
        <w:t xml:space="preserve">- </w:t>
      </w:r>
      <w:r w:rsidR="00FF01A5" w:rsidRPr="003954F2">
        <w:rPr>
          <w:lang w:val="vi"/>
        </w:rPr>
        <w:t>Kẹp và cắt phần phụ, dây chằng và cuống bên phải tương tự bên trái</w:t>
      </w:r>
      <w:r w:rsidR="0038317E">
        <w:t>.</w:t>
      </w:r>
    </w:p>
    <w:p w14:paraId="2E031DB0" w14:textId="66B217E6" w:rsidR="00FF01A5" w:rsidRPr="0038317E" w:rsidRDefault="00FF01A5" w:rsidP="00796700">
      <w:r w:rsidRPr="0038317E">
        <w:rPr>
          <w:i/>
          <w:iCs/>
          <w:lang w:val="vi"/>
        </w:rPr>
        <w:t>Thì 7:</w:t>
      </w:r>
      <w:r w:rsidRPr="003954F2">
        <w:rPr>
          <w:lang w:val="vi"/>
        </w:rPr>
        <w:t xml:space="preserve"> Kiểm tra chảy</w:t>
      </w:r>
      <w:r w:rsidRPr="003954F2">
        <w:rPr>
          <w:spacing w:val="2"/>
          <w:lang w:val="vi"/>
        </w:rPr>
        <w:t xml:space="preserve"> </w:t>
      </w:r>
      <w:r w:rsidRPr="003954F2">
        <w:rPr>
          <w:lang w:val="vi"/>
        </w:rPr>
        <w:t>máu</w:t>
      </w:r>
      <w:r w:rsidR="0038317E">
        <w:t>.</w:t>
      </w:r>
    </w:p>
    <w:p w14:paraId="56D5AAD7" w14:textId="0C903643" w:rsidR="00FF01A5" w:rsidRPr="0038317E" w:rsidRDefault="00315242" w:rsidP="0038317E">
      <w:r>
        <w:t xml:space="preserve">- </w:t>
      </w:r>
      <w:r w:rsidR="00FF01A5" w:rsidRPr="003954F2">
        <w:rPr>
          <w:lang w:val="vi"/>
        </w:rPr>
        <w:t>Kiểm tra chảy máu các vị trí cắt khâu, kiểm tra xem có các tổn thương ruột hay</w:t>
      </w:r>
      <w:r w:rsidR="00FF01A5" w:rsidRPr="003954F2">
        <w:rPr>
          <w:spacing w:val="59"/>
          <w:lang w:val="vi"/>
        </w:rPr>
        <w:t xml:space="preserve"> </w:t>
      </w:r>
      <w:r w:rsidR="00FF01A5" w:rsidRPr="003954F2">
        <w:rPr>
          <w:lang w:val="vi"/>
        </w:rPr>
        <w:t>niệu</w:t>
      </w:r>
      <w:r w:rsidR="0038317E">
        <w:t xml:space="preserve"> </w:t>
      </w:r>
      <w:r w:rsidR="00FF01A5" w:rsidRPr="003954F2">
        <w:rPr>
          <w:lang w:val="vi"/>
        </w:rPr>
        <w:t>quản</w:t>
      </w:r>
      <w:r w:rsidR="0038317E">
        <w:t>.</w:t>
      </w:r>
    </w:p>
    <w:p w14:paraId="5E07DE0F" w14:textId="7302422C" w:rsidR="00FF01A5" w:rsidRPr="0038317E" w:rsidRDefault="00315242" w:rsidP="00796700">
      <w:r>
        <w:t xml:space="preserve">- </w:t>
      </w:r>
      <w:r w:rsidR="00FF01A5" w:rsidRPr="003954F2">
        <w:rPr>
          <w:lang w:val="vi"/>
        </w:rPr>
        <w:t>Nâng đầu bệnh nhân lên cao để thoát dịch, máu xuống cùng đồ, lau sạch bằng kẹp cặp  gạc</w:t>
      </w:r>
      <w:r w:rsidR="0038317E">
        <w:t>.</w:t>
      </w:r>
    </w:p>
    <w:p w14:paraId="6EDECB20" w14:textId="04CE4CB3" w:rsidR="00FF01A5" w:rsidRPr="0038317E" w:rsidRDefault="00FF01A5" w:rsidP="00796700">
      <w:r w:rsidRPr="0038317E">
        <w:rPr>
          <w:i/>
          <w:iCs/>
          <w:lang w:val="vi"/>
        </w:rPr>
        <w:t>Thì 8</w:t>
      </w:r>
      <w:r w:rsidRPr="003954F2">
        <w:rPr>
          <w:lang w:val="vi"/>
        </w:rPr>
        <w:t>: Đóng phúc mạc cùng đồ và khâu niêm mạc âm</w:t>
      </w:r>
      <w:r w:rsidRPr="003954F2">
        <w:rPr>
          <w:spacing w:val="-4"/>
          <w:lang w:val="vi"/>
        </w:rPr>
        <w:t xml:space="preserve"> </w:t>
      </w:r>
      <w:r w:rsidRPr="003954F2">
        <w:rPr>
          <w:lang w:val="vi"/>
        </w:rPr>
        <w:t>đạo</w:t>
      </w:r>
      <w:r w:rsidR="0038317E">
        <w:t>.</w:t>
      </w:r>
    </w:p>
    <w:p w14:paraId="7423771E" w14:textId="0B7F1870" w:rsidR="00FF01A5" w:rsidRPr="0038317E" w:rsidRDefault="00315242" w:rsidP="00796700">
      <w:r>
        <w:t xml:space="preserve">- </w:t>
      </w:r>
      <w:r w:rsidR="00FF01A5" w:rsidRPr="003954F2">
        <w:rPr>
          <w:lang w:val="vi"/>
        </w:rPr>
        <w:t>Dùng các mũi chỉ khâu kín phúc mạc. Mũi khâu ở góc phải và trái đính vào phúc mạc hai phần phụ mỗi bên</w:t>
      </w:r>
      <w:r w:rsidR="0038317E">
        <w:t>.</w:t>
      </w:r>
    </w:p>
    <w:p w14:paraId="0F9DBAB4" w14:textId="188DA29D" w:rsidR="00FF01A5" w:rsidRPr="0038317E" w:rsidRDefault="00315242" w:rsidP="00796700">
      <w:r>
        <w:t xml:space="preserve">- </w:t>
      </w:r>
      <w:r w:rsidR="00FF01A5" w:rsidRPr="003954F2">
        <w:rPr>
          <w:lang w:val="vi"/>
        </w:rPr>
        <w:t>Khâu đỉnh mỏm cắt dây chằng vào góc thành âm đạo từng bên tương ứng Khâu hai mép niêm mạc âm đạo lại với nhau</w:t>
      </w:r>
      <w:r w:rsidR="0038317E">
        <w:t>.</w:t>
      </w:r>
    </w:p>
    <w:p w14:paraId="31104829" w14:textId="44D49795" w:rsidR="00FF01A5" w:rsidRPr="0038317E" w:rsidRDefault="0038317E" w:rsidP="00796700">
      <w:pPr>
        <w:rPr>
          <w:b/>
          <w:bCs/>
          <w:lang w:val="vi"/>
        </w:rPr>
      </w:pPr>
      <w:r w:rsidRPr="0038317E">
        <w:rPr>
          <w:b/>
          <w:bCs/>
        </w:rPr>
        <w:t>V.</w:t>
      </w:r>
      <w:r w:rsidR="00FB446B">
        <w:rPr>
          <w:b/>
          <w:bCs/>
        </w:rPr>
        <w:t xml:space="preserve"> </w:t>
      </w:r>
      <w:r w:rsidR="00FF01A5" w:rsidRPr="0038317E">
        <w:rPr>
          <w:b/>
          <w:bCs/>
          <w:lang w:val="vi"/>
        </w:rPr>
        <w:t>CHĂM SÓC SAU PHẪU</w:t>
      </w:r>
      <w:r w:rsidR="00FF01A5" w:rsidRPr="0038317E">
        <w:rPr>
          <w:b/>
          <w:bCs/>
          <w:spacing w:val="-1"/>
          <w:lang w:val="vi"/>
        </w:rPr>
        <w:t xml:space="preserve"> </w:t>
      </w:r>
      <w:r w:rsidR="00FF01A5" w:rsidRPr="0038317E">
        <w:rPr>
          <w:b/>
          <w:bCs/>
          <w:lang w:val="vi"/>
        </w:rPr>
        <w:t>THUẬT</w:t>
      </w:r>
    </w:p>
    <w:p w14:paraId="58AD0C48" w14:textId="0FE9FDCA" w:rsidR="00FF01A5" w:rsidRPr="0038317E" w:rsidRDefault="00315242" w:rsidP="00796700">
      <w:r>
        <w:lastRenderedPageBreak/>
        <w:t xml:space="preserve">- </w:t>
      </w:r>
      <w:r w:rsidR="00FF01A5" w:rsidRPr="003954F2">
        <w:rPr>
          <w:lang w:val="vi"/>
        </w:rPr>
        <w:t>Đặt thông tiểu và theo dõi màu sắc, số lượng trong 2 – 3 ngày Lau sát trùng âm hộ hàng ngày bằng Betadin</w:t>
      </w:r>
      <w:r w:rsidR="0038317E">
        <w:t>.</w:t>
      </w:r>
    </w:p>
    <w:p w14:paraId="01BD19A0" w14:textId="5B1AB21A" w:rsidR="00FF01A5" w:rsidRPr="0038317E" w:rsidRDefault="00315242" w:rsidP="00796700">
      <w:r>
        <w:t xml:space="preserve">- </w:t>
      </w:r>
      <w:r w:rsidR="00FF01A5" w:rsidRPr="003954F2">
        <w:rPr>
          <w:lang w:val="vi"/>
        </w:rPr>
        <w:t>Rút ống dẫn lưu (nếu có) 24-48 giờ Nếu chèn gạc thì rút sau 24 giờ</w:t>
      </w:r>
      <w:r w:rsidR="0038317E">
        <w:t>.</w:t>
      </w:r>
    </w:p>
    <w:p w14:paraId="4E8CBF14" w14:textId="7B0EA2D9" w:rsidR="00FF01A5" w:rsidRPr="0038317E" w:rsidRDefault="00315242" w:rsidP="00796700">
      <w:r>
        <w:t xml:space="preserve">- </w:t>
      </w:r>
      <w:r w:rsidR="00FF01A5" w:rsidRPr="003954F2">
        <w:rPr>
          <w:lang w:val="vi"/>
        </w:rPr>
        <w:t>Cho người bệnh ngồi dậy sớm 8-12 tiếng sau mổ</w:t>
      </w:r>
      <w:r w:rsidR="0038317E">
        <w:t>.</w:t>
      </w:r>
    </w:p>
    <w:p w14:paraId="088B45B4" w14:textId="2AC7FF27" w:rsidR="00FF01A5" w:rsidRPr="0038317E" w:rsidRDefault="0038317E" w:rsidP="00796700">
      <w:pPr>
        <w:rPr>
          <w:b/>
          <w:bCs/>
          <w:lang w:val="vi"/>
        </w:rPr>
      </w:pPr>
      <w:r w:rsidRPr="0038317E">
        <w:rPr>
          <w:b/>
          <w:bCs/>
        </w:rPr>
        <w:t>VI.</w:t>
      </w:r>
      <w:r w:rsidR="00FB446B">
        <w:rPr>
          <w:b/>
          <w:bCs/>
        </w:rPr>
        <w:t xml:space="preserve"> </w:t>
      </w:r>
      <w:r w:rsidR="00FF01A5" w:rsidRPr="0038317E">
        <w:rPr>
          <w:b/>
          <w:bCs/>
          <w:lang w:val="vi"/>
        </w:rPr>
        <w:t>BIẾN CHỨNG TRONG PHẪU</w:t>
      </w:r>
      <w:r w:rsidR="00FF01A5" w:rsidRPr="0038317E">
        <w:rPr>
          <w:b/>
          <w:bCs/>
          <w:spacing w:val="-5"/>
          <w:lang w:val="vi"/>
        </w:rPr>
        <w:t xml:space="preserve"> </w:t>
      </w:r>
      <w:r w:rsidR="00FF01A5" w:rsidRPr="0038317E">
        <w:rPr>
          <w:b/>
          <w:bCs/>
          <w:lang w:val="vi"/>
        </w:rPr>
        <w:t>THUẬT</w:t>
      </w:r>
    </w:p>
    <w:p w14:paraId="61FDAFEE" w14:textId="054A5B28" w:rsidR="00FF01A5" w:rsidRPr="0038317E" w:rsidRDefault="00315242" w:rsidP="00796700">
      <w:r>
        <w:t xml:space="preserve">- </w:t>
      </w:r>
      <w:r w:rsidR="00FF01A5" w:rsidRPr="003954F2">
        <w:rPr>
          <w:lang w:val="vi"/>
        </w:rPr>
        <w:t>Không kéo được tử cung xuống âm đạo. Nguyên nhân: Tử cung quá to; Chưacắt hết các dây chằng tử cung; Dính nhiều</w:t>
      </w:r>
      <w:r w:rsidR="0038317E">
        <w:t>.</w:t>
      </w:r>
    </w:p>
    <w:p w14:paraId="5C531760" w14:textId="29FF2DF3" w:rsidR="00FF01A5" w:rsidRPr="0038317E" w:rsidRDefault="00315242" w:rsidP="00796700">
      <w:r>
        <w:t xml:space="preserve">- </w:t>
      </w:r>
      <w:r w:rsidR="00FF01A5" w:rsidRPr="003954F2">
        <w:rPr>
          <w:lang w:val="vi"/>
        </w:rPr>
        <w:t>Chảy máu do tuột chỉ buộc cuống mạch hoặc cặp không hết cuống mạch Tổn thương niệu quản</w:t>
      </w:r>
      <w:r w:rsidR="0038317E">
        <w:t>.</w:t>
      </w:r>
    </w:p>
    <w:p w14:paraId="7AB49683" w14:textId="3B9425BA" w:rsidR="00FF01A5" w:rsidRPr="0038317E" w:rsidRDefault="00315242" w:rsidP="00796700">
      <w:r>
        <w:t xml:space="preserve">- </w:t>
      </w:r>
      <w:r w:rsidR="00FF01A5" w:rsidRPr="003954F2">
        <w:rPr>
          <w:lang w:val="vi"/>
        </w:rPr>
        <w:t>Tổn thương bàng quang Tổn thương trực tràng Tổn thương ruột</w:t>
      </w:r>
      <w:r w:rsidR="0038317E">
        <w:t>.</w:t>
      </w:r>
    </w:p>
    <w:p w14:paraId="7CFF1B38" w14:textId="5C50E092" w:rsidR="00FF01A5" w:rsidRPr="0038317E" w:rsidRDefault="00315242" w:rsidP="00796700">
      <w:r>
        <w:t xml:space="preserve">- </w:t>
      </w:r>
      <w:r w:rsidR="00FF01A5" w:rsidRPr="003954F2">
        <w:rPr>
          <w:lang w:val="vi"/>
        </w:rPr>
        <w:t xml:space="preserve">Xử trí: </w:t>
      </w:r>
      <w:r>
        <w:t>T</w:t>
      </w:r>
      <w:r w:rsidR="00FF01A5" w:rsidRPr="003954F2">
        <w:rPr>
          <w:lang w:val="vi"/>
        </w:rPr>
        <w:t>ất cả các trường hợp khó phải chuyển mổ mở</w:t>
      </w:r>
      <w:r w:rsidR="0038317E">
        <w:t>.</w:t>
      </w:r>
    </w:p>
    <w:p w14:paraId="61C42874" w14:textId="559454B5" w:rsidR="00FF01A5" w:rsidRPr="0038317E" w:rsidRDefault="0038317E" w:rsidP="00796700">
      <w:pPr>
        <w:rPr>
          <w:b/>
          <w:bCs/>
          <w:lang w:val="vi"/>
        </w:rPr>
      </w:pPr>
      <w:r w:rsidRPr="0038317E">
        <w:rPr>
          <w:b/>
          <w:bCs/>
        </w:rPr>
        <w:t>VII.</w:t>
      </w:r>
      <w:r w:rsidR="00FB446B">
        <w:rPr>
          <w:b/>
          <w:bCs/>
        </w:rPr>
        <w:t xml:space="preserve"> </w:t>
      </w:r>
      <w:r w:rsidR="00FF01A5" w:rsidRPr="0038317E">
        <w:rPr>
          <w:b/>
          <w:bCs/>
          <w:lang w:val="vi"/>
        </w:rPr>
        <w:t>BIẾN CHỨNG SAU PHẪU</w:t>
      </w:r>
      <w:r w:rsidR="00FF01A5" w:rsidRPr="0038317E">
        <w:rPr>
          <w:b/>
          <w:bCs/>
          <w:spacing w:val="-5"/>
          <w:lang w:val="vi"/>
        </w:rPr>
        <w:t xml:space="preserve"> </w:t>
      </w:r>
      <w:r w:rsidR="00FF01A5" w:rsidRPr="0038317E">
        <w:rPr>
          <w:b/>
          <w:bCs/>
          <w:lang w:val="vi"/>
        </w:rPr>
        <w:t>THUẬT</w:t>
      </w:r>
    </w:p>
    <w:p w14:paraId="3D50E6BF" w14:textId="72B1D418" w:rsidR="00FF01A5" w:rsidRPr="0038317E" w:rsidRDefault="00315242" w:rsidP="00796700">
      <w:r>
        <w:t xml:space="preserve">- </w:t>
      </w:r>
      <w:r w:rsidR="00FF01A5" w:rsidRPr="003954F2">
        <w:rPr>
          <w:lang w:val="vi"/>
        </w:rPr>
        <w:t>Chảy máu: 4 - 6 ngày sau phẫu thuật do nhiễm khuẩn, tổn thương đến mạch máu tiêu chỉ sớm, vì vậy nên sử dụng chỉ lâu</w:t>
      </w:r>
      <w:r w:rsidR="00FF01A5" w:rsidRPr="003954F2">
        <w:rPr>
          <w:spacing w:val="-9"/>
          <w:lang w:val="vi"/>
        </w:rPr>
        <w:t xml:space="preserve"> </w:t>
      </w:r>
      <w:r w:rsidR="00FF01A5" w:rsidRPr="003954F2">
        <w:rPr>
          <w:lang w:val="vi"/>
        </w:rPr>
        <w:t>tiêu</w:t>
      </w:r>
      <w:r w:rsidR="0038317E">
        <w:t>.</w:t>
      </w:r>
    </w:p>
    <w:p w14:paraId="63B109D9" w14:textId="6613C7B5" w:rsidR="00FF01A5" w:rsidRPr="0038317E" w:rsidRDefault="00315242" w:rsidP="00796700">
      <w:r>
        <w:t xml:space="preserve">- </w:t>
      </w:r>
      <w:r w:rsidR="00FF01A5" w:rsidRPr="003954F2">
        <w:rPr>
          <w:lang w:val="vi"/>
        </w:rPr>
        <w:t>Nhiễm khuẩn</w:t>
      </w:r>
      <w:r w:rsidR="0038317E">
        <w:t>.</w:t>
      </w:r>
    </w:p>
    <w:p w14:paraId="19D3A938" w14:textId="2549F0C2" w:rsidR="00FF01A5" w:rsidRPr="0038317E" w:rsidRDefault="00315242" w:rsidP="00796700">
      <w:r>
        <w:t xml:space="preserve">- </w:t>
      </w:r>
      <w:r w:rsidR="00FF01A5" w:rsidRPr="003954F2">
        <w:rPr>
          <w:lang w:val="vi"/>
        </w:rPr>
        <w:t xml:space="preserve">Tắc ruột: </w:t>
      </w:r>
      <w:r w:rsidR="0038317E">
        <w:t>T</w:t>
      </w:r>
      <w:r w:rsidR="00FF01A5" w:rsidRPr="003954F2">
        <w:rPr>
          <w:lang w:val="vi"/>
        </w:rPr>
        <w:t>hường do nhiễm trùng tiểu khung gây các vùng dính ruột gây tắc ruột</w:t>
      </w:r>
      <w:r w:rsidR="0038317E">
        <w:t>.</w:t>
      </w:r>
    </w:p>
    <w:p w14:paraId="680F8595" w14:textId="77777777" w:rsidR="00FF01A5" w:rsidRPr="003954F2" w:rsidRDefault="00FF01A5" w:rsidP="00796700">
      <w:pPr>
        <w:rPr>
          <w:i/>
          <w:lang w:val="vi"/>
        </w:rPr>
      </w:pPr>
    </w:p>
    <w:p w14:paraId="41E62423" w14:textId="77777777" w:rsidR="0038317E" w:rsidRDefault="0038317E" w:rsidP="00796700">
      <w:pPr>
        <w:rPr>
          <w:i/>
        </w:rPr>
      </w:pPr>
    </w:p>
    <w:p w14:paraId="212C650A" w14:textId="77777777" w:rsidR="0038317E" w:rsidRDefault="0038317E" w:rsidP="00796700">
      <w:pPr>
        <w:rPr>
          <w:i/>
        </w:rPr>
      </w:pPr>
    </w:p>
    <w:p w14:paraId="38C1D1A3" w14:textId="77777777" w:rsidR="0038317E" w:rsidRDefault="0038317E" w:rsidP="00796700">
      <w:pPr>
        <w:rPr>
          <w:i/>
        </w:rPr>
      </w:pPr>
    </w:p>
    <w:p w14:paraId="15A699E2" w14:textId="77777777" w:rsidR="0038317E" w:rsidRDefault="0038317E" w:rsidP="00796700">
      <w:pPr>
        <w:rPr>
          <w:i/>
        </w:rPr>
      </w:pPr>
    </w:p>
    <w:p w14:paraId="0BA43E70" w14:textId="77777777" w:rsidR="0038317E" w:rsidRDefault="0038317E" w:rsidP="00796700">
      <w:pPr>
        <w:rPr>
          <w:i/>
        </w:rPr>
      </w:pPr>
    </w:p>
    <w:p w14:paraId="7FF3F402" w14:textId="77777777" w:rsidR="0038317E" w:rsidRDefault="0038317E" w:rsidP="00796700">
      <w:pPr>
        <w:rPr>
          <w:i/>
        </w:rPr>
      </w:pPr>
    </w:p>
    <w:p w14:paraId="05E4AD3F" w14:textId="77777777" w:rsidR="0038317E" w:rsidRDefault="0038317E" w:rsidP="00796700">
      <w:pPr>
        <w:rPr>
          <w:i/>
        </w:rPr>
      </w:pPr>
    </w:p>
    <w:p w14:paraId="42EDC884" w14:textId="77777777" w:rsidR="0038317E" w:rsidRDefault="0038317E" w:rsidP="00796700">
      <w:pPr>
        <w:rPr>
          <w:i/>
        </w:rPr>
      </w:pPr>
    </w:p>
    <w:p w14:paraId="21708976" w14:textId="77777777" w:rsidR="0038317E" w:rsidRDefault="0038317E" w:rsidP="00796700">
      <w:pPr>
        <w:rPr>
          <w:i/>
        </w:rPr>
      </w:pPr>
    </w:p>
    <w:p w14:paraId="06A8BBB4" w14:textId="77777777" w:rsidR="0038317E" w:rsidRDefault="0038317E" w:rsidP="00796700">
      <w:pPr>
        <w:rPr>
          <w:i/>
        </w:rPr>
      </w:pPr>
    </w:p>
    <w:p w14:paraId="2D30AAC1" w14:textId="77777777" w:rsidR="0038317E" w:rsidRDefault="0038317E" w:rsidP="00796700">
      <w:pPr>
        <w:rPr>
          <w:i/>
        </w:rPr>
      </w:pPr>
    </w:p>
    <w:p w14:paraId="68738E6B" w14:textId="77777777" w:rsidR="0038317E" w:rsidRDefault="0038317E" w:rsidP="00796700">
      <w:pPr>
        <w:rPr>
          <w:i/>
        </w:rPr>
      </w:pPr>
    </w:p>
    <w:p w14:paraId="05914F76" w14:textId="77777777" w:rsidR="0038317E" w:rsidRDefault="0038317E" w:rsidP="00796700">
      <w:pPr>
        <w:rPr>
          <w:i/>
        </w:rPr>
      </w:pPr>
    </w:p>
    <w:p w14:paraId="0FDD19DA" w14:textId="77777777" w:rsidR="0038317E" w:rsidRDefault="0038317E" w:rsidP="00796700">
      <w:pPr>
        <w:rPr>
          <w:i/>
        </w:rPr>
      </w:pPr>
    </w:p>
    <w:p w14:paraId="0BD1B41C" w14:textId="77777777" w:rsidR="0038317E" w:rsidRDefault="0038317E" w:rsidP="00796700">
      <w:pPr>
        <w:rPr>
          <w:i/>
        </w:rPr>
      </w:pPr>
    </w:p>
    <w:p w14:paraId="5A101D1C" w14:textId="77777777" w:rsidR="0038317E" w:rsidRDefault="0038317E" w:rsidP="00796700">
      <w:pPr>
        <w:rPr>
          <w:i/>
        </w:rPr>
      </w:pPr>
    </w:p>
    <w:p w14:paraId="39FC0465" w14:textId="77777777" w:rsidR="0038317E" w:rsidRDefault="0038317E" w:rsidP="00796700">
      <w:pPr>
        <w:rPr>
          <w:i/>
        </w:rPr>
      </w:pPr>
    </w:p>
    <w:p w14:paraId="2F1950F9" w14:textId="77777777" w:rsidR="0038317E" w:rsidRDefault="0038317E" w:rsidP="00796700">
      <w:pPr>
        <w:rPr>
          <w:i/>
        </w:rPr>
      </w:pPr>
    </w:p>
    <w:p w14:paraId="49328AA5" w14:textId="77777777" w:rsidR="0038317E" w:rsidRDefault="0038317E" w:rsidP="00796700">
      <w:pPr>
        <w:rPr>
          <w:i/>
        </w:rPr>
      </w:pPr>
    </w:p>
    <w:p w14:paraId="48F199D0" w14:textId="77777777" w:rsidR="0038317E" w:rsidRDefault="0038317E" w:rsidP="00796700">
      <w:pPr>
        <w:rPr>
          <w:i/>
        </w:rPr>
      </w:pPr>
    </w:p>
    <w:p w14:paraId="66907AD7" w14:textId="77777777" w:rsidR="00FF01A5" w:rsidRPr="0038317E" w:rsidRDefault="00FF01A5" w:rsidP="00FB446B">
      <w:pPr>
        <w:pStyle w:val="Heading1"/>
        <w:rPr>
          <w:lang w:val="vi"/>
        </w:rPr>
      </w:pPr>
      <w:bookmarkStart w:id="419" w:name="_Toc159312262"/>
      <w:bookmarkStart w:id="420" w:name="_Toc169595677"/>
      <w:r w:rsidRPr="0038317E">
        <w:rPr>
          <w:lang w:val="vi"/>
        </w:rPr>
        <w:lastRenderedPageBreak/>
        <w:t>PHẪU THUẬT NỘI SOI BÓC U LẠC NỘI MẠC TỬ CUNG</w:t>
      </w:r>
      <w:bookmarkEnd w:id="419"/>
      <w:bookmarkEnd w:id="420"/>
    </w:p>
    <w:p w14:paraId="4FC56AD6" w14:textId="77777777" w:rsidR="00FF01A5" w:rsidRPr="0038317E" w:rsidRDefault="00FF01A5" w:rsidP="0038317E">
      <w:pPr>
        <w:jc w:val="center"/>
        <w:rPr>
          <w:b/>
          <w:bCs/>
          <w:lang w:val="vi"/>
        </w:rPr>
      </w:pPr>
    </w:p>
    <w:p w14:paraId="63A080B0" w14:textId="1A3E5A05" w:rsidR="00FF01A5" w:rsidRPr="0038317E" w:rsidRDefault="0038317E" w:rsidP="0038317E">
      <w:pPr>
        <w:rPr>
          <w:b/>
          <w:bCs/>
          <w:lang w:val="vi"/>
        </w:rPr>
      </w:pPr>
      <w:r>
        <w:rPr>
          <w:b/>
          <w:bCs/>
        </w:rPr>
        <w:t>I.</w:t>
      </w:r>
      <w:r w:rsidR="00FB446B">
        <w:rPr>
          <w:b/>
          <w:bCs/>
        </w:rPr>
        <w:t xml:space="preserve"> </w:t>
      </w:r>
      <w:r w:rsidR="00FF01A5" w:rsidRPr="0038317E">
        <w:rPr>
          <w:b/>
          <w:bCs/>
          <w:lang w:val="vi"/>
        </w:rPr>
        <w:t>ĐẠI</w:t>
      </w:r>
      <w:r w:rsidR="00FF01A5" w:rsidRPr="0038317E">
        <w:rPr>
          <w:b/>
          <w:bCs/>
          <w:spacing w:val="-2"/>
          <w:lang w:val="vi"/>
        </w:rPr>
        <w:t xml:space="preserve"> </w:t>
      </w:r>
      <w:r w:rsidR="00FF01A5" w:rsidRPr="0038317E">
        <w:rPr>
          <w:b/>
          <w:bCs/>
          <w:lang w:val="vi"/>
        </w:rPr>
        <w:t>CƯƠNG</w:t>
      </w:r>
    </w:p>
    <w:p w14:paraId="1F75BDD3" w14:textId="1A1000DC" w:rsidR="00FF01A5" w:rsidRPr="0038317E" w:rsidRDefault="00315242" w:rsidP="00796700">
      <w:r>
        <w:t xml:space="preserve">- </w:t>
      </w:r>
      <w:r w:rsidR="00FF01A5" w:rsidRPr="003954F2">
        <w:rPr>
          <w:lang w:val="vi"/>
        </w:rPr>
        <w:t>Lạc nội mạc tử cung (LNMTC) là bệnh lý liên quan đến sự hiện diện của các tuyến nội mạc tử cung và mô đệm ở bên ngoài tử cung. Sự hiện diện này tạo nên tình trạng viêm mạn tính, phát triển và thoái hóa theo chu kỳ kinh nguyệt chịu ảnh hƣởng của nội tiết</w:t>
      </w:r>
      <w:r w:rsidR="00FF01A5" w:rsidRPr="003954F2">
        <w:rPr>
          <w:spacing w:val="-38"/>
          <w:lang w:val="vi"/>
        </w:rPr>
        <w:t xml:space="preserve"> </w:t>
      </w:r>
      <w:r w:rsidR="00FF01A5" w:rsidRPr="003954F2">
        <w:rPr>
          <w:spacing w:val="-12"/>
          <w:lang w:val="vi"/>
        </w:rPr>
        <w:t xml:space="preserve">sinh </w:t>
      </w:r>
      <w:r w:rsidR="00FF01A5" w:rsidRPr="003954F2">
        <w:rPr>
          <w:lang w:val="vi"/>
        </w:rPr>
        <w:t>dục</w:t>
      </w:r>
      <w:r w:rsidR="0038317E">
        <w:t>.</w:t>
      </w:r>
    </w:p>
    <w:p w14:paraId="030011FC" w14:textId="08579D39" w:rsidR="00FF01A5" w:rsidRPr="003954F2" w:rsidRDefault="00315242" w:rsidP="00796700">
      <w:pPr>
        <w:rPr>
          <w:lang w:val="vi"/>
        </w:rPr>
      </w:pPr>
      <w:r>
        <w:t xml:space="preserve">- </w:t>
      </w:r>
      <w:r w:rsidR="00FF01A5" w:rsidRPr="003954F2">
        <w:rPr>
          <w:lang w:val="vi"/>
        </w:rPr>
        <w:t>Hiện nay nội soi đang dần chiếm ưu thế trong phẫu thuật cắt u buồng trứng hoặc phần phụ, tuy nhiên không phải tất cả vẫn các ca đều mổ nội soi được mà bắt buộc phải phải mở bụng để thực hiện các phẫu thuật trên vì dính hoặc mổ cũ nhiều lần hoặc có những chống chỉ định cho nội soi.</w:t>
      </w:r>
    </w:p>
    <w:p w14:paraId="34BEAB37" w14:textId="65102E22" w:rsidR="00FF01A5" w:rsidRPr="0038317E" w:rsidRDefault="0038317E" w:rsidP="00796700">
      <w:pPr>
        <w:rPr>
          <w:b/>
          <w:bCs/>
          <w:lang w:val="vi"/>
        </w:rPr>
      </w:pPr>
      <w:r w:rsidRPr="0038317E">
        <w:rPr>
          <w:b/>
          <w:bCs/>
        </w:rPr>
        <w:t>II.</w:t>
      </w:r>
      <w:r w:rsidR="00FB446B">
        <w:rPr>
          <w:b/>
          <w:bCs/>
        </w:rPr>
        <w:t xml:space="preserve"> </w:t>
      </w:r>
      <w:r w:rsidR="00FF01A5" w:rsidRPr="0038317E">
        <w:rPr>
          <w:b/>
          <w:bCs/>
          <w:lang w:val="vi"/>
        </w:rPr>
        <w:t>CHỈ</w:t>
      </w:r>
      <w:r w:rsidR="00FF01A5" w:rsidRPr="0038317E">
        <w:rPr>
          <w:b/>
          <w:bCs/>
          <w:spacing w:val="-2"/>
          <w:lang w:val="vi"/>
        </w:rPr>
        <w:t xml:space="preserve"> </w:t>
      </w:r>
      <w:r w:rsidR="00FF01A5" w:rsidRPr="0038317E">
        <w:rPr>
          <w:b/>
          <w:bCs/>
          <w:lang w:val="vi"/>
        </w:rPr>
        <w:t>ĐỊNH</w:t>
      </w:r>
    </w:p>
    <w:p w14:paraId="11BB3F71" w14:textId="00A3AEC9" w:rsidR="00FF01A5" w:rsidRPr="0038317E" w:rsidRDefault="00FF01A5" w:rsidP="00796700">
      <w:r w:rsidRPr="003954F2">
        <w:rPr>
          <w:lang w:val="vi"/>
        </w:rPr>
        <w:t>Đau vùng</w:t>
      </w:r>
      <w:r w:rsidRPr="003954F2">
        <w:rPr>
          <w:spacing w:val="-1"/>
          <w:lang w:val="vi"/>
        </w:rPr>
        <w:t xml:space="preserve"> </w:t>
      </w:r>
      <w:r w:rsidRPr="003954F2">
        <w:rPr>
          <w:lang w:val="vi"/>
        </w:rPr>
        <w:t>chậu</w:t>
      </w:r>
      <w:r w:rsidR="0038317E">
        <w:t>.</w:t>
      </w:r>
    </w:p>
    <w:p w14:paraId="577D9017" w14:textId="493EDCAB" w:rsidR="00FF01A5" w:rsidRPr="0038317E" w:rsidRDefault="00FF01A5" w:rsidP="00796700">
      <w:r w:rsidRPr="003954F2">
        <w:rPr>
          <w:lang w:val="vi"/>
        </w:rPr>
        <w:t>+ Không đáp ứng điều trị nội khoa</w:t>
      </w:r>
      <w:r w:rsidR="0038317E">
        <w:t>.</w:t>
      </w:r>
    </w:p>
    <w:p w14:paraId="070DAB7C" w14:textId="0BA45C99" w:rsidR="00FF01A5" w:rsidRPr="0038317E" w:rsidRDefault="00FF01A5" w:rsidP="00796700">
      <w:r w:rsidRPr="003954F2">
        <w:rPr>
          <w:lang w:val="vi"/>
        </w:rPr>
        <w:t>+ Tình trang đau cấp nghi do xoắn hay vỡ nang</w:t>
      </w:r>
      <w:r w:rsidR="0038317E">
        <w:t>.</w:t>
      </w:r>
    </w:p>
    <w:p w14:paraId="32786174" w14:textId="53C85D69" w:rsidR="00FF01A5" w:rsidRPr="003954F2" w:rsidRDefault="00FF01A5" w:rsidP="00796700">
      <w:pPr>
        <w:rPr>
          <w:lang w:val="vi"/>
        </w:rPr>
      </w:pPr>
      <w:r w:rsidRPr="003954F2">
        <w:rPr>
          <w:lang w:val="vi"/>
        </w:rPr>
        <w:t xml:space="preserve">+ Xâm nhập cơ quan lân cận: </w:t>
      </w:r>
      <w:r w:rsidR="0038317E">
        <w:t>T</w:t>
      </w:r>
      <w:r w:rsidRPr="003954F2">
        <w:rPr>
          <w:lang w:val="vi"/>
        </w:rPr>
        <w:t>ử cung, bang quang, ruột…</w:t>
      </w:r>
    </w:p>
    <w:p w14:paraId="4F3F7BD4" w14:textId="24EF051B" w:rsidR="00FF01A5" w:rsidRPr="0038317E" w:rsidRDefault="00FF01A5" w:rsidP="00796700">
      <w:r w:rsidRPr="003954F2">
        <w:rPr>
          <w:lang w:val="vi"/>
        </w:rPr>
        <w:t>- Nghi ngờ có LNMTC thể buồng trứng - Hiếm muộn có thêm yếu tố phối hợp</w:t>
      </w:r>
      <w:r w:rsidR="0038317E">
        <w:t>.</w:t>
      </w:r>
    </w:p>
    <w:p w14:paraId="517E41F1" w14:textId="38C6B0A9" w:rsidR="00FF01A5" w:rsidRPr="0038317E" w:rsidRDefault="0038317E" w:rsidP="00796700">
      <w:pPr>
        <w:rPr>
          <w:b/>
          <w:bCs/>
          <w:lang w:val="vi"/>
        </w:rPr>
      </w:pPr>
      <w:r w:rsidRPr="0038317E">
        <w:rPr>
          <w:b/>
          <w:bCs/>
        </w:rPr>
        <w:t>III.</w:t>
      </w:r>
      <w:r w:rsidR="00FB446B">
        <w:rPr>
          <w:b/>
          <w:bCs/>
        </w:rPr>
        <w:t xml:space="preserve"> </w:t>
      </w:r>
      <w:r w:rsidR="00FF01A5" w:rsidRPr="0038317E">
        <w:rPr>
          <w:b/>
          <w:bCs/>
          <w:lang w:val="vi"/>
        </w:rPr>
        <w:t>CHỐNG CHỈ</w:t>
      </w:r>
      <w:r w:rsidR="00FF01A5" w:rsidRPr="0038317E">
        <w:rPr>
          <w:b/>
          <w:bCs/>
          <w:spacing w:val="-3"/>
          <w:lang w:val="vi"/>
        </w:rPr>
        <w:t xml:space="preserve"> </w:t>
      </w:r>
      <w:r w:rsidR="00FF01A5" w:rsidRPr="0038317E">
        <w:rPr>
          <w:b/>
          <w:bCs/>
          <w:lang w:val="vi"/>
        </w:rPr>
        <w:t>ĐỊNH</w:t>
      </w:r>
    </w:p>
    <w:p w14:paraId="73B490CA" w14:textId="7711AEFC" w:rsidR="00FF01A5" w:rsidRPr="003954F2" w:rsidRDefault="00315242" w:rsidP="00796700">
      <w:pPr>
        <w:rPr>
          <w:lang w:val="vi"/>
        </w:rPr>
      </w:pPr>
      <w:r>
        <w:t xml:space="preserve">- </w:t>
      </w:r>
      <w:r w:rsidR="00FF01A5" w:rsidRPr="003954F2">
        <w:rPr>
          <w:lang w:val="vi"/>
        </w:rPr>
        <w:t>Người bệnh đang trong chu kỳ kinh hoặc ra huyết bất thường mà chưa điều trị</w:t>
      </w:r>
      <w:r w:rsidR="00FF01A5" w:rsidRPr="003954F2">
        <w:rPr>
          <w:spacing w:val="-16"/>
          <w:lang w:val="vi"/>
        </w:rPr>
        <w:t xml:space="preserve"> </w:t>
      </w:r>
      <w:r w:rsidR="00FF01A5" w:rsidRPr="003954F2">
        <w:rPr>
          <w:lang w:val="vi"/>
        </w:rPr>
        <w:t>khỏi.</w:t>
      </w:r>
    </w:p>
    <w:p w14:paraId="71239834" w14:textId="61E9CC3D" w:rsidR="00FF01A5" w:rsidRPr="003954F2" w:rsidRDefault="00315242" w:rsidP="00796700">
      <w:pPr>
        <w:rPr>
          <w:lang w:val="vi"/>
        </w:rPr>
      </w:pPr>
      <w:r>
        <w:t xml:space="preserve">- </w:t>
      </w:r>
      <w:r w:rsidR="00FF01A5" w:rsidRPr="003954F2">
        <w:rPr>
          <w:lang w:val="vi"/>
        </w:rPr>
        <w:t>Đang mắc các bệnh nhiễm khuẩn hoặc các bệnh về</w:t>
      </w:r>
      <w:r w:rsidR="00FF01A5" w:rsidRPr="003954F2">
        <w:rPr>
          <w:spacing w:val="-3"/>
          <w:lang w:val="vi"/>
        </w:rPr>
        <w:t xml:space="preserve"> </w:t>
      </w:r>
      <w:r w:rsidR="00FF01A5" w:rsidRPr="003954F2">
        <w:rPr>
          <w:lang w:val="vi"/>
        </w:rPr>
        <w:t>máu.</w:t>
      </w:r>
    </w:p>
    <w:p w14:paraId="7D9308C9" w14:textId="65AC0684" w:rsidR="00FF01A5" w:rsidRPr="003954F2" w:rsidRDefault="00315242" w:rsidP="00796700">
      <w:pPr>
        <w:rPr>
          <w:lang w:val="vi"/>
        </w:rPr>
      </w:pPr>
      <w:r>
        <w:t xml:space="preserve">- </w:t>
      </w:r>
      <w:r w:rsidR="00FF01A5" w:rsidRPr="003954F2">
        <w:rPr>
          <w:lang w:val="vi"/>
        </w:rPr>
        <w:t>Các bệnh nội khoa và các trường hợp có chống chỉ định mổ nội</w:t>
      </w:r>
      <w:r w:rsidR="00FF01A5" w:rsidRPr="003954F2">
        <w:rPr>
          <w:spacing w:val="-8"/>
          <w:lang w:val="vi"/>
        </w:rPr>
        <w:t xml:space="preserve"> </w:t>
      </w:r>
      <w:r w:rsidR="00FF01A5" w:rsidRPr="003954F2">
        <w:rPr>
          <w:lang w:val="vi"/>
        </w:rPr>
        <w:t>soi.</w:t>
      </w:r>
    </w:p>
    <w:p w14:paraId="0CC4F7A4" w14:textId="1E6FD924" w:rsidR="00FF01A5" w:rsidRPr="003954F2" w:rsidRDefault="00315242" w:rsidP="00796700">
      <w:pPr>
        <w:rPr>
          <w:lang w:val="vi"/>
        </w:rPr>
      </w:pPr>
      <w:r>
        <w:t xml:space="preserve">- </w:t>
      </w:r>
      <w:r w:rsidR="00FF01A5" w:rsidRPr="003954F2">
        <w:rPr>
          <w:lang w:val="vi"/>
        </w:rPr>
        <w:t>Khối u dính nhiều, phẫu thuật ổ bụng nhiều</w:t>
      </w:r>
      <w:r w:rsidR="00FF01A5" w:rsidRPr="003954F2">
        <w:rPr>
          <w:spacing w:val="-10"/>
          <w:lang w:val="vi"/>
        </w:rPr>
        <w:t xml:space="preserve"> </w:t>
      </w:r>
      <w:r w:rsidR="00FF01A5" w:rsidRPr="003954F2">
        <w:rPr>
          <w:lang w:val="vi"/>
        </w:rPr>
        <w:t>lần.</w:t>
      </w:r>
    </w:p>
    <w:p w14:paraId="7B5D025A" w14:textId="040B4711" w:rsidR="00FF01A5" w:rsidRPr="003954F2" w:rsidRDefault="00315242" w:rsidP="00796700">
      <w:pPr>
        <w:rPr>
          <w:lang w:val="vi"/>
        </w:rPr>
      </w:pPr>
      <w:r>
        <w:t xml:space="preserve">- </w:t>
      </w:r>
      <w:r w:rsidR="00FF01A5" w:rsidRPr="003954F2">
        <w:rPr>
          <w:lang w:val="vi"/>
        </w:rPr>
        <w:t>Ung thư buồng</w:t>
      </w:r>
      <w:r w:rsidR="00FF01A5" w:rsidRPr="003954F2">
        <w:rPr>
          <w:spacing w:val="-3"/>
          <w:lang w:val="vi"/>
        </w:rPr>
        <w:t xml:space="preserve"> </w:t>
      </w:r>
      <w:r w:rsidR="00FF01A5" w:rsidRPr="003954F2">
        <w:rPr>
          <w:lang w:val="vi"/>
        </w:rPr>
        <w:t>trứng.</w:t>
      </w:r>
    </w:p>
    <w:p w14:paraId="3A30243E" w14:textId="397402DC" w:rsidR="00FF01A5" w:rsidRPr="0038317E" w:rsidRDefault="0038317E" w:rsidP="00796700">
      <w:pPr>
        <w:rPr>
          <w:b/>
          <w:bCs/>
          <w:lang w:val="vi"/>
        </w:rPr>
      </w:pPr>
      <w:r w:rsidRPr="0038317E">
        <w:rPr>
          <w:b/>
          <w:bCs/>
        </w:rPr>
        <w:t>IV.</w:t>
      </w:r>
      <w:r w:rsidR="00FB446B">
        <w:rPr>
          <w:b/>
          <w:bCs/>
        </w:rPr>
        <w:t xml:space="preserve"> </w:t>
      </w:r>
      <w:r w:rsidR="00FF01A5" w:rsidRPr="0038317E">
        <w:rPr>
          <w:b/>
          <w:bCs/>
          <w:lang w:val="vi"/>
        </w:rPr>
        <w:t>CHUẨN</w:t>
      </w:r>
      <w:r w:rsidR="00FF01A5" w:rsidRPr="0038317E">
        <w:rPr>
          <w:b/>
          <w:bCs/>
          <w:spacing w:val="-2"/>
          <w:lang w:val="vi"/>
        </w:rPr>
        <w:t xml:space="preserve"> </w:t>
      </w:r>
      <w:r w:rsidR="00FF01A5" w:rsidRPr="0038317E">
        <w:rPr>
          <w:b/>
          <w:bCs/>
          <w:lang w:val="vi"/>
        </w:rPr>
        <w:t>BỊ</w:t>
      </w:r>
    </w:p>
    <w:p w14:paraId="63EB2794" w14:textId="329E85FE" w:rsidR="00FF01A5" w:rsidRPr="0038317E" w:rsidRDefault="0038317E" w:rsidP="00796700">
      <w:pPr>
        <w:rPr>
          <w:b/>
          <w:bCs/>
          <w:lang w:val="vi"/>
        </w:rPr>
      </w:pPr>
      <w:r w:rsidRPr="0038317E">
        <w:rPr>
          <w:b/>
          <w:bCs/>
        </w:rPr>
        <w:t>1.</w:t>
      </w:r>
      <w:r w:rsidR="00FB446B">
        <w:rPr>
          <w:b/>
          <w:bCs/>
        </w:rPr>
        <w:t xml:space="preserve"> </w:t>
      </w:r>
      <w:r w:rsidR="00FF01A5" w:rsidRPr="0038317E">
        <w:rPr>
          <w:b/>
          <w:bCs/>
          <w:lang w:val="vi"/>
        </w:rPr>
        <w:t>Người thực hiện</w:t>
      </w:r>
    </w:p>
    <w:p w14:paraId="4F5A366D" w14:textId="2CF07319" w:rsidR="00FF01A5" w:rsidRPr="003954F2" w:rsidRDefault="00315242" w:rsidP="00796700">
      <w:pPr>
        <w:rPr>
          <w:lang w:val="vi"/>
        </w:rPr>
      </w:pPr>
      <w:r>
        <w:t xml:space="preserve">- </w:t>
      </w:r>
      <w:r w:rsidR="00FF01A5" w:rsidRPr="003954F2">
        <w:rPr>
          <w:lang w:val="vi"/>
        </w:rPr>
        <w:t>Bác sĩ chuyên ngành sản phụ khoa được đào tạo về phẫu thuật nội</w:t>
      </w:r>
      <w:r w:rsidR="00FF01A5" w:rsidRPr="003954F2">
        <w:rPr>
          <w:spacing w:val="-10"/>
          <w:lang w:val="vi"/>
        </w:rPr>
        <w:t xml:space="preserve"> </w:t>
      </w:r>
      <w:r w:rsidR="00FF01A5" w:rsidRPr="003954F2">
        <w:rPr>
          <w:lang w:val="vi"/>
        </w:rPr>
        <w:t>soi.</w:t>
      </w:r>
    </w:p>
    <w:p w14:paraId="52E6CF62" w14:textId="01507439" w:rsidR="00FF01A5" w:rsidRPr="003954F2" w:rsidRDefault="00315242" w:rsidP="00796700">
      <w:pPr>
        <w:rPr>
          <w:lang w:val="vi"/>
        </w:rPr>
      </w:pPr>
      <w:r>
        <w:t xml:space="preserve">- </w:t>
      </w:r>
      <w:r w:rsidR="00FF01A5" w:rsidRPr="003954F2">
        <w:rPr>
          <w:lang w:val="vi"/>
        </w:rPr>
        <w:t>Kíp phẫu thuật rửa tay, mặc áo, đội mũ, đeo găng vô</w:t>
      </w:r>
      <w:r w:rsidR="00FF01A5" w:rsidRPr="003954F2">
        <w:rPr>
          <w:spacing w:val="-6"/>
          <w:lang w:val="vi"/>
        </w:rPr>
        <w:t xml:space="preserve"> </w:t>
      </w:r>
      <w:r w:rsidR="00FF01A5" w:rsidRPr="003954F2">
        <w:rPr>
          <w:lang w:val="vi"/>
        </w:rPr>
        <w:t>khuẩn.</w:t>
      </w:r>
    </w:p>
    <w:p w14:paraId="7BAECFFE" w14:textId="06873379" w:rsidR="00FF01A5" w:rsidRPr="0038317E" w:rsidRDefault="0038317E" w:rsidP="00796700">
      <w:pPr>
        <w:rPr>
          <w:b/>
          <w:bCs/>
          <w:lang w:val="vi"/>
        </w:rPr>
      </w:pPr>
      <w:r w:rsidRPr="0038317E">
        <w:rPr>
          <w:b/>
          <w:bCs/>
        </w:rPr>
        <w:t>2.</w:t>
      </w:r>
      <w:r w:rsidR="00FB446B">
        <w:rPr>
          <w:b/>
          <w:bCs/>
        </w:rPr>
        <w:t xml:space="preserve"> </w:t>
      </w:r>
      <w:r w:rsidR="00FF01A5" w:rsidRPr="0038317E">
        <w:rPr>
          <w:b/>
          <w:bCs/>
          <w:lang w:val="vi"/>
        </w:rPr>
        <w:t>Phương</w:t>
      </w:r>
      <w:r w:rsidR="00FF01A5" w:rsidRPr="0038317E">
        <w:rPr>
          <w:b/>
          <w:bCs/>
          <w:spacing w:val="-2"/>
          <w:lang w:val="vi"/>
        </w:rPr>
        <w:t xml:space="preserve"> </w:t>
      </w:r>
      <w:r w:rsidR="00FF01A5" w:rsidRPr="0038317E">
        <w:rPr>
          <w:b/>
          <w:bCs/>
          <w:lang w:val="vi"/>
        </w:rPr>
        <w:t>tiện</w:t>
      </w:r>
    </w:p>
    <w:p w14:paraId="7C6E4AF7" w14:textId="0FE31860" w:rsidR="00FF01A5" w:rsidRPr="003954F2" w:rsidRDefault="00315242" w:rsidP="00796700">
      <w:pPr>
        <w:rPr>
          <w:lang w:val="vi"/>
        </w:rPr>
      </w:pPr>
      <w:r>
        <w:t xml:space="preserve">- </w:t>
      </w:r>
      <w:r w:rsidR="00FF01A5" w:rsidRPr="003954F2">
        <w:rPr>
          <w:lang w:val="vi"/>
        </w:rPr>
        <w:t>Bộ phẫu thuật nội</w:t>
      </w:r>
      <w:r w:rsidR="00FF01A5" w:rsidRPr="003954F2">
        <w:rPr>
          <w:spacing w:val="-3"/>
          <w:lang w:val="vi"/>
        </w:rPr>
        <w:t xml:space="preserve"> </w:t>
      </w:r>
      <w:r w:rsidR="00FF01A5" w:rsidRPr="003954F2">
        <w:rPr>
          <w:lang w:val="vi"/>
        </w:rPr>
        <w:t>soi.</w:t>
      </w:r>
    </w:p>
    <w:p w14:paraId="2E3EE423" w14:textId="047B77F7" w:rsidR="00FF01A5" w:rsidRPr="003954F2" w:rsidRDefault="00315242" w:rsidP="00796700">
      <w:pPr>
        <w:rPr>
          <w:lang w:val="vi"/>
        </w:rPr>
      </w:pPr>
      <w:r>
        <w:t xml:space="preserve">- </w:t>
      </w:r>
      <w:r w:rsidR="00FF01A5" w:rsidRPr="003954F2">
        <w:rPr>
          <w:lang w:val="vi"/>
        </w:rPr>
        <w:t>Dàn máy và phương tiện nội soi ổ</w:t>
      </w:r>
      <w:r w:rsidR="00FF01A5" w:rsidRPr="003954F2">
        <w:rPr>
          <w:spacing w:val="-2"/>
          <w:lang w:val="vi"/>
        </w:rPr>
        <w:t xml:space="preserve"> </w:t>
      </w:r>
      <w:r w:rsidR="00FF01A5" w:rsidRPr="003954F2">
        <w:rPr>
          <w:lang w:val="vi"/>
        </w:rPr>
        <w:t>bụng.</w:t>
      </w:r>
    </w:p>
    <w:p w14:paraId="3DC2D6AD" w14:textId="0BCE6667" w:rsidR="00FF01A5" w:rsidRPr="0038317E" w:rsidRDefault="0038317E" w:rsidP="00796700">
      <w:pPr>
        <w:rPr>
          <w:b/>
          <w:bCs/>
          <w:lang w:val="vi"/>
        </w:rPr>
      </w:pPr>
      <w:r w:rsidRPr="0038317E">
        <w:rPr>
          <w:b/>
          <w:bCs/>
        </w:rPr>
        <w:t>3.</w:t>
      </w:r>
      <w:r w:rsidR="00FB446B">
        <w:rPr>
          <w:b/>
          <w:bCs/>
        </w:rPr>
        <w:t xml:space="preserve"> </w:t>
      </w:r>
      <w:r w:rsidR="00FF01A5" w:rsidRPr="0038317E">
        <w:rPr>
          <w:b/>
          <w:bCs/>
          <w:lang w:val="vi"/>
        </w:rPr>
        <w:t>Người</w:t>
      </w:r>
      <w:r w:rsidR="00FF01A5" w:rsidRPr="0038317E">
        <w:rPr>
          <w:b/>
          <w:bCs/>
          <w:spacing w:val="-2"/>
          <w:lang w:val="vi"/>
        </w:rPr>
        <w:t xml:space="preserve"> </w:t>
      </w:r>
      <w:r w:rsidR="00FF01A5" w:rsidRPr="0038317E">
        <w:rPr>
          <w:b/>
          <w:bCs/>
          <w:lang w:val="vi"/>
        </w:rPr>
        <w:t>bệnh</w:t>
      </w:r>
    </w:p>
    <w:p w14:paraId="76B27B05" w14:textId="5B1EDE62" w:rsidR="00FF01A5" w:rsidRPr="003954F2" w:rsidRDefault="0038317E" w:rsidP="00796700">
      <w:pPr>
        <w:rPr>
          <w:lang w:val="vi"/>
        </w:rPr>
      </w:pPr>
      <w:r>
        <w:t xml:space="preserve">- </w:t>
      </w:r>
      <w:r w:rsidR="00FF01A5" w:rsidRPr="003954F2">
        <w:rPr>
          <w:lang w:val="vi"/>
        </w:rPr>
        <w:t>Khám toàn thân và chuyên khoa để đánh giá tổng thể sức khỏe và phát hiện những chống chỉ</w:t>
      </w:r>
      <w:r w:rsidR="00FF01A5" w:rsidRPr="003954F2">
        <w:rPr>
          <w:spacing w:val="-3"/>
          <w:lang w:val="vi"/>
        </w:rPr>
        <w:t xml:space="preserve"> </w:t>
      </w:r>
      <w:r w:rsidR="00FF01A5" w:rsidRPr="003954F2">
        <w:rPr>
          <w:lang w:val="vi"/>
        </w:rPr>
        <w:t>đinh.</w:t>
      </w:r>
    </w:p>
    <w:p w14:paraId="3826564B" w14:textId="026E0E04" w:rsidR="00FF01A5" w:rsidRPr="003954F2" w:rsidRDefault="0038317E" w:rsidP="00796700">
      <w:pPr>
        <w:rPr>
          <w:lang w:val="vi"/>
        </w:rPr>
      </w:pPr>
      <w:r>
        <w:t xml:space="preserve">- </w:t>
      </w:r>
      <w:r w:rsidR="00FF01A5" w:rsidRPr="003954F2">
        <w:rPr>
          <w:lang w:val="vi"/>
        </w:rPr>
        <w:t>Được tư vấn kỹ về bệnh và kỹ thuật cũng như những tai biến có thể xảy</w:t>
      </w:r>
      <w:r w:rsidR="00FF01A5" w:rsidRPr="003954F2">
        <w:rPr>
          <w:spacing w:val="-15"/>
          <w:lang w:val="vi"/>
        </w:rPr>
        <w:t xml:space="preserve"> </w:t>
      </w:r>
      <w:r w:rsidR="00FF01A5" w:rsidRPr="003954F2">
        <w:rPr>
          <w:lang w:val="vi"/>
        </w:rPr>
        <w:t>ra.</w:t>
      </w:r>
    </w:p>
    <w:p w14:paraId="31C94F3E" w14:textId="0FB5E9B9" w:rsidR="00FF01A5" w:rsidRPr="00315242" w:rsidRDefault="0038317E" w:rsidP="00796700">
      <w:r>
        <w:t xml:space="preserve">- </w:t>
      </w:r>
      <w:r w:rsidR="00FF01A5" w:rsidRPr="003954F2">
        <w:rPr>
          <w:lang w:val="vi"/>
        </w:rPr>
        <w:t>Nên mổ sau sạch kinh khoảng 1 tuần</w:t>
      </w:r>
      <w:r w:rsidR="00315242">
        <w:t>.</w:t>
      </w:r>
    </w:p>
    <w:p w14:paraId="12F1C8C1" w14:textId="08D9D5C7" w:rsidR="00FF01A5" w:rsidRPr="003954F2" w:rsidRDefault="0038317E" w:rsidP="00796700">
      <w:pPr>
        <w:rPr>
          <w:lang w:val="vi"/>
        </w:rPr>
      </w:pPr>
      <w:r>
        <w:t xml:space="preserve">- </w:t>
      </w:r>
      <w:r w:rsidR="00FF01A5" w:rsidRPr="003954F2">
        <w:rPr>
          <w:lang w:val="vi"/>
        </w:rPr>
        <w:t>Vệ sinh tại chỗ, thụt</w:t>
      </w:r>
      <w:r w:rsidR="00FF01A5" w:rsidRPr="003954F2">
        <w:rPr>
          <w:spacing w:val="-6"/>
          <w:lang w:val="vi"/>
        </w:rPr>
        <w:t xml:space="preserve"> </w:t>
      </w:r>
      <w:r w:rsidR="00FF01A5" w:rsidRPr="003954F2">
        <w:rPr>
          <w:lang w:val="vi"/>
        </w:rPr>
        <w:t>tháo.</w:t>
      </w:r>
    </w:p>
    <w:p w14:paraId="60AF55AD" w14:textId="79DA82C7" w:rsidR="00FF01A5" w:rsidRPr="003954F2" w:rsidRDefault="0038317E" w:rsidP="00796700">
      <w:pPr>
        <w:rPr>
          <w:lang w:val="vi"/>
        </w:rPr>
      </w:pPr>
      <w:r>
        <w:lastRenderedPageBreak/>
        <w:t xml:space="preserve">- </w:t>
      </w:r>
      <w:r w:rsidR="00FF01A5" w:rsidRPr="003954F2">
        <w:rPr>
          <w:lang w:val="vi"/>
        </w:rPr>
        <w:t>Sát khuẩn vùng bụng, trải khăn vô</w:t>
      </w:r>
      <w:r w:rsidR="00FF01A5" w:rsidRPr="003954F2">
        <w:rPr>
          <w:spacing w:val="-6"/>
          <w:lang w:val="vi"/>
        </w:rPr>
        <w:t xml:space="preserve"> </w:t>
      </w:r>
      <w:r w:rsidR="00FF01A5" w:rsidRPr="003954F2">
        <w:rPr>
          <w:lang w:val="vi"/>
        </w:rPr>
        <w:t>khuẩn</w:t>
      </w:r>
    </w:p>
    <w:p w14:paraId="4176A537" w14:textId="50D42392" w:rsidR="00FF01A5" w:rsidRPr="00315242" w:rsidRDefault="0038317E" w:rsidP="00796700">
      <w:r>
        <w:t xml:space="preserve">- </w:t>
      </w:r>
      <w:r w:rsidR="00FF01A5" w:rsidRPr="003954F2">
        <w:rPr>
          <w:lang w:val="vi"/>
        </w:rPr>
        <w:t>Gây mê nội khí</w:t>
      </w:r>
      <w:r w:rsidR="00FF01A5" w:rsidRPr="003954F2">
        <w:rPr>
          <w:spacing w:val="-5"/>
          <w:lang w:val="vi"/>
        </w:rPr>
        <w:t xml:space="preserve"> </w:t>
      </w:r>
      <w:r w:rsidR="00FF01A5" w:rsidRPr="003954F2">
        <w:rPr>
          <w:lang w:val="vi"/>
        </w:rPr>
        <w:t>quản</w:t>
      </w:r>
      <w:r w:rsidR="00315242">
        <w:t>.</w:t>
      </w:r>
    </w:p>
    <w:p w14:paraId="7FAD00E0" w14:textId="7565815E" w:rsidR="00FF01A5" w:rsidRPr="00315242" w:rsidRDefault="0038317E" w:rsidP="00796700">
      <w:r>
        <w:t xml:space="preserve">- </w:t>
      </w:r>
      <w:r w:rsidR="00FF01A5" w:rsidRPr="003954F2">
        <w:rPr>
          <w:lang w:val="vi"/>
        </w:rPr>
        <w:t>Hồ sơ bệnh án: Hồ sơ bệnh án được chuẩn bị theo quy</w:t>
      </w:r>
      <w:r w:rsidR="00FF01A5" w:rsidRPr="003954F2">
        <w:rPr>
          <w:spacing w:val="-8"/>
          <w:lang w:val="vi"/>
        </w:rPr>
        <w:t xml:space="preserve"> </w:t>
      </w:r>
      <w:r w:rsidR="00FF01A5" w:rsidRPr="003954F2">
        <w:rPr>
          <w:lang w:val="vi"/>
        </w:rPr>
        <w:t>định</w:t>
      </w:r>
      <w:r w:rsidR="00315242">
        <w:t>.</w:t>
      </w:r>
    </w:p>
    <w:p w14:paraId="2B077FAC" w14:textId="083B2ECD" w:rsidR="00FF01A5" w:rsidRPr="0038317E" w:rsidRDefault="0038317E" w:rsidP="00796700">
      <w:pPr>
        <w:rPr>
          <w:b/>
          <w:bCs/>
          <w:lang w:val="vi"/>
        </w:rPr>
      </w:pPr>
      <w:r w:rsidRPr="0038317E">
        <w:rPr>
          <w:b/>
          <w:bCs/>
        </w:rPr>
        <w:t>V.</w:t>
      </w:r>
      <w:r w:rsidR="00FB446B">
        <w:rPr>
          <w:b/>
          <w:bCs/>
        </w:rPr>
        <w:t xml:space="preserve"> </w:t>
      </w:r>
      <w:r w:rsidR="00FF01A5" w:rsidRPr="0038317E">
        <w:rPr>
          <w:b/>
          <w:bCs/>
          <w:lang w:val="vi"/>
        </w:rPr>
        <w:t>CÁC BƯỚC TIẾN HÀNH</w:t>
      </w:r>
    </w:p>
    <w:p w14:paraId="59B9AB58" w14:textId="24F488C3" w:rsidR="00FF01A5" w:rsidRPr="0038317E" w:rsidRDefault="00FF01A5" w:rsidP="00796700">
      <w:r w:rsidRPr="003954F2">
        <w:rPr>
          <w:lang w:val="vi"/>
        </w:rPr>
        <w:t>- Bơm hơi ổ phúc mạc (qua kim hoặc qua trocart)</w:t>
      </w:r>
      <w:r w:rsidR="0038317E">
        <w:t>.</w:t>
      </w:r>
    </w:p>
    <w:p w14:paraId="42EF4235" w14:textId="3258973F" w:rsidR="00FF01A5" w:rsidRPr="0038317E" w:rsidRDefault="0038317E" w:rsidP="00796700">
      <w:r>
        <w:t xml:space="preserve">- </w:t>
      </w:r>
      <w:r w:rsidR="00FF01A5" w:rsidRPr="003954F2">
        <w:rPr>
          <w:lang w:val="vi"/>
        </w:rPr>
        <w:t>Đưa đèn soi vào ổ</w:t>
      </w:r>
      <w:r w:rsidR="00FF01A5" w:rsidRPr="003954F2">
        <w:rPr>
          <w:spacing w:val="-7"/>
          <w:lang w:val="vi"/>
        </w:rPr>
        <w:t xml:space="preserve"> </w:t>
      </w:r>
      <w:r w:rsidR="00FF01A5" w:rsidRPr="003954F2">
        <w:rPr>
          <w:lang w:val="vi"/>
        </w:rPr>
        <w:t>bụng</w:t>
      </w:r>
      <w:r>
        <w:t>.</w:t>
      </w:r>
    </w:p>
    <w:p w14:paraId="6FCBD307" w14:textId="310351C0" w:rsidR="00FF01A5" w:rsidRPr="0038317E" w:rsidRDefault="0038317E" w:rsidP="00796700">
      <w:r>
        <w:t xml:space="preserve">- </w:t>
      </w:r>
      <w:r w:rsidR="00FF01A5" w:rsidRPr="003954F2">
        <w:rPr>
          <w:lang w:val="vi"/>
        </w:rPr>
        <w:t>Bóc u lạc nội mạc qua nội</w:t>
      </w:r>
      <w:r w:rsidR="00FF01A5" w:rsidRPr="003954F2">
        <w:rPr>
          <w:spacing w:val="-13"/>
          <w:lang w:val="vi"/>
        </w:rPr>
        <w:t xml:space="preserve"> </w:t>
      </w:r>
      <w:r w:rsidR="00FF01A5" w:rsidRPr="003954F2">
        <w:rPr>
          <w:lang w:val="vi"/>
        </w:rPr>
        <w:t>soi</w:t>
      </w:r>
      <w:r>
        <w:t>.</w:t>
      </w:r>
    </w:p>
    <w:p w14:paraId="796BA355" w14:textId="01C88B1D" w:rsidR="00FF01A5" w:rsidRPr="003954F2" w:rsidRDefault="0038317E" w:rsidP="00796700">
      <w:pPr>
        <w:rPr>
          <w:lang w:val="vi"/>
        </w:rPr>
      </w:pPr>
      <w:r>
        <w:t xml:space="preserve">- </w:t>
      </w:r>
      <w:r w:rsidR="00FF01A5" w:rsidRPr="003954F2">
        <w:rPr>
          <w:lang w:val="vi"/>
        </w:rPr>
        <w:t>Thăm khám đánh giá tình trạng khối u lạc nội mạc xem mức độ di động và dính với các tạng xung</w:t>
      </w:r>
      <w:r w:rsidR="00FF01A5" w:rsidRPr="003954F2">
        <w:rPr>
          <w:spacing w:val="-3"/>
          <w:lang w:val="vi"/>
        </w:rPr>
        <w:t xml:space="preserve"> </w:t>
      </w:r>
      <w:r w:rsidR="00FF01A5" w:rsidRPr="003954F2">
        <w:rPr>
          <w:lang w:val="vi"/>
        </w:rPr>
        <w:t>quanh.</w:t>
      </w:r>
    </w:p>
    <w:p w14:paraId="3165F462" w14:textId="208B35BE" w:rsidR="00FF01A5" w:rsidRPr="003954F2" w:rsidRDefault="0038317E" w:rsidP="00796700">
      <w:pPr>
        <w:rPr>
          <w:lang w:val="vi"/>
        </w:rPr>
      </w:pPr>
      <w:r>
        <w:t xml:space="preserve">- </w:t>
      </w:r>
      <w:r w:rsidR="00FF01A5" w:rsidRPr="003954F2">
        <w:rPr>
          <w:lang w:val="vi"/>
        </w:rPr>
        <w:t>Nếu dính thì phải gỡ dính, trong khi gỡ dính tránh để khối u bị</w:t>
      </w:r>
      <w:r w:rsidR="00FF01A5" w:rsidRPr="003954F2">
        <w:rPr>
          <w:spacing w:val="-6"/>
          <w:lang w:val="vi"/>
        </w:rPr>
        <w:t xml:space="preserve"> </w:t>
      </w:r>
      <w:r w:rsidR="00FF01A5" w:rsidRPr="003954F2">
        <w:rPr>
          <w:lang w:val="vi"/>
        </w:rPr>
        <w:t>vỡ.</w:t>
      </w:r>
    </w:p>
    <w:p w14:paraId="2F5D1ADC" w14:textId="5D049C09" w:rsidR="00FF01A5" w:rsidRPr="0038317E" w:rsidRDefault="0038317E" w:rsidP="00796700">
      <w:r>
        <w:t xml:space="preserve">- </w:t>
      </w:r>
      <w:r w:rsidR="00FF01A5" w:rsidRPr="003954F2">
        <w:rPr>
          <w:lang w:val="vi"/>
        </w:rPr>
        <w:t>Nếu dính nhiều tiên lượng khó khăn khi cắt bằng nội soi thì phải chuyển sang mổ mở Cắt u lạc nội mạc buồng</w:t>
      </w:r>
      <w:r w:rsidR="00FF01A5" w:rsidRPr="003954F2">
        <w:rPr>
          <w:spacing w:val="-3"/>
          <w:lang w:val="vi"/>
        </w:rPr>
        <w:t xml:space="preserve"> </w:t>
      </w:r>
      <w:r w:rsidR="00FF01A5" w:rsidRPr="003954F2">
        <w:rPr>
          <w:lang w:val="vi"/>
        </w:rPr>
        <w:t>trứng</w:t>
      </w:r>
      <w:r>
        <w:t>.</w:t>
      </w:r>
    </w:p>
    <w:p w14:paraId="21DC39CC" w14:textId="625BDB63" w:rsidR="00FF01A5" w:rsidRPr="003954F2" w:rsidRDefault="0038317E" w:rsidP="00796700">
      <w:pPr>
        <w:rPr>
          <w:lang w:val="vi"/>
        </w:rPr>
      </w:pPr>
      <w:r>
        <w:t xml:space="preserve">- </w:t>
      </w:r>
      <w:r w:rsidR="00FF01A5" w:rsidRPr="003954F2">
        <w:rPr>
          <w:lang w:val="vi"/>
        </w:rPr>
        <w:t xml:space="preserve">Trong LNMTC thể buồng trứng: Xem xét nguyện vọng có thai của ngƣời bệnh </w:t>
      </w:r>
      <w:r w:rsidR="00FF01A5" w:rsidRPr="003954F2">
        <w:rPr>
          <w:spacing w:val="-27"/>
          <w:lang w:val="vi"/>
        </w:rPr>
        <w:t>để</w:t>
      </w:r>
      <w:r w:rsidR="00FF01A5" w:rsidRPr="003954F2">
        <w:rPr>
          <w:spacing w:val="11"/>
          <w:lang w:val="vi"/>
        </w:rPr>
        <w:t xml:space="preserve"> </w:t>
      </w:r>
      <w:r w:rsidR="00FF01A5" w:rsidRPr="003954F2">
        <w:rPr>
          <w:lang w:val="vi"/>
        </w:rPr>
        <w:t>quyết định mức độ can</w:t>
      </w:r>
      <w:r w:rsidR="00FF01A5" w:rsidRPr="003954F2">
        <w:rPr>
          <w:spacing w:val="2"/>
          <w:lang w:val="vi"/>
        </w:rPr>
        <w:t xml:space="preserve"> </w:t>
      </w:r>
      <w:r w:rsidR="00FF01A5" w:rsidRPr="003954F2">
        <w:rPr>
          <w:lang w:val="vi"/>
        </w:rPr>
        <w:t>thiệp:</w:t>
      </w:r>
    </w:p>
    <w:p w14:paraId="18A212B7" w14:textId="7BBB75E0" w:rsidR="00FF01A5" w:rsidRPr="0038317E" w:rsidRDefault="00FF01A5" w:rsidP="00796700">
      <w:r w:rsidRPr="003954F2">
        <w:rPr>
          <w:lang w:val="vi"/>
        </w:rPr>
        <w:t>+ Nội soi dẫn lƣu và đốt lòng nang, khuyến cáo với các nang &lt; 3cm</w:t>
      </w:r>
      <w:r w:rsidR="0038317E">
        <w:t>.</w:t>
      </w:r>
    </w:p>
    <w:p w14:paraId="1CB4B486" w14:textId="77777777" w:rsidR="00FF01A5" w:rsidRPr="003954F2" w:rsidRDefault="00FF01A5" w:rsidP="00796700">
      <w:pPr>
        <w:rPr>
          <w:lang w:val="vi"/>
        </w:rPr>
      </w:pPr>
      <w:r w:rsidRPr="003954F2">
        <w:rPr>
          <w:lang w:val="vi"/>
        </w:rPr>
        <w:t>+ Nội soi bóc nang, khuyến cáo với các nang &gt; 3cm, tuy nhiên tăng nguy cơ suy tuyến buồng trứng.</w:t>
      </w:r>
    </w:p>
    <w:p w14:paraId="5B7E3B70" w14:textId="39EB648A" w:rsidR="00FF01A5" w:rsidRPr="0038317E" w:rsidRDefault="00FF01A5" w:rsidP="0038317E">
      <w:pPr>
        <w:pStyle w:val="ListParagraph"/>
        <w:numPr>
          <w:ilvl w:val="0"/>
          <w:numId w:val="1"/>
        </w:numPr>
        <w:rPr>
          <w:lang w:val="vi"/>
        </w:rPr>
      </w:pPr>
      <w:r w:rsidRPr="0038317E">
        <w:rPr>
          <w:lang w:val="vi"/>
        </w:rPr>
        <w:t>Lấy bệnh phẩm qua túi và gửi xét nghiệm giải phẫu bệnh</w:t>
      </w:r>
      <w:r w:rsidRPr="0038317E">
        <w:rPr>
          <w:spacing w:val="-11"/>
          <w:lang w:val="vi"/>
        </w:rPr>
        <w:t xml:space="preserve"> </w:t>
      </w:r>
      <w:r w:rsidRPr="0038317E">
        <w:rPr>
          <w:lang w:val="vi"/>
        </w:rPr>
        <w:t>lý.</w:t>
      </w:r>
    </w:p>
    <w:p w14:paraId="14BB31D3" w14:textId="5AE6ECD6" w:rsidR="00FF01A5" w:rsidRPr="0038317E" w:rsidRDefault="00FF01A5" w:rsidP="0038317E">
      <w:pPr>
        <w:pStyle w:val="ListParagraph"/>
        <w:numPr>
          <w:ilvl w:val="0"/>
          <w:numId w:val="1"/>
        </w:numPr>
        <w:rPr>
          <w:lang w:val="vi"/>
        </w:rPr>
      </w:pPr>
      <w:r w:rsidRPr="0038317E">
        <w:rPr>
          <w:lang w:val="vi"/>
        </w:rPr>
        <w:t>Cầm máu bắt đầu từ trung</w:t>
      </w:r>
      <w:r w:rsidRPr="0038317E">
        <w:rPr>
          <w:spacing w:val="-3"/>
          <w:lang w:val="vi"/>
        </w:rPr>
        <w:t xml:space="preserve"> </w:t>
      </w:r>
      <w:r w:rsidRPr="0038317E">
        <w:rPr>
          <w:lang w:val="vi"/>
        </w:rPr>
        <w:t>tâm.</w:t>
      </w:r>
    </w:p>
    <w:p w14:paraId="6C7321F9" w14:textId="3D93AB96" w:rsidR="00FF01A5" w:rsidRPr="0038317E" w:rsidRDefault="00FF01A5" w:rsidP="0038317E">
      <w:pPr>
        <w:pStyle w:val="ListParagraph"/>
        <w:numPr>
          <w:ilvl w:val="0"/>
          <w:numId w:val="1"/>
        </w:numPr>
        <w:rPr>
          <w:lang w:val="vi"/>
        </w:rPr>
      </w:pPr>
      <w:r w:rsidRPr="0038317E">
        <w:rPr>
          <w:lang w:val="vi"/>
        </w:rPr>
        <w:t>Đốt cuộn mép vào trong của bờ vết</w:t>
      </w:r>
      <w:r w:rsidRPr="0038317E">
        <w:rPr>
          <w:spacing w:val="-4"/>
          <w:lang w:val="vi"/>
        </w:rPr>
        <w:t xml:space="preserve"> </w:t>
      </w:r>
      <w:r w:rsidRPr="0038317E">
        <w:rPr>
          <w:lang w:val="vi"/>
        </w:rPr>
        <w:t>rạch.</w:t>
      </w:r>
    </w:p>
    <w:p w14:paraId="17EB41C0" w14:textId="4DC660E1" w:rsidR="00FF01A5" w:rsidRPr="0038317E" w:rsidRDefault="0038317E" w:rsidP="0038317E">
      <w:pPr>
        <w:rPr>
          <w:lang w:val="vi"/>
        </w:rPr>
      </w:pPr>
      <w:r>
        <w:rPr>
          <w:lang w:val="vi"/>
        </w:rPr>
        <w:t xml:space="preserve">- </w:t>
      </w:r>
      <w:r w:rsidR="00FF01A5" w:rsidRPr="0038317E">
        <w:rPr>
          <w:lang w:val="vi"/>
        </w:rPr>
        <w:t>Kiểm tra xem có chảy máu không, nếu cần thì cầm máu bằng dao đốt lưỡng</w:t>
      </w:r>
      <w:r w:rsidR="00FF01A5" w:rsidRPr="0038317E">
        <w:rPr>
          <w:spacing w:val="-15"/>
          <w:lang w:val="vi"/>
        </w:rPr>
        <w:t xml:space="preserve"> </w:t>
      </w:r>
      <w:r w:rsidR="00FF01A5" w:rsidRPr="0038317E">
        <w:rPr>
          <w:lang w:val="vi"/>
        </w:rPr>
        <w:t>cực.</w:t>
      </w:r>
    </w:p>
    <w:p w14:paraId="374612A1" w14:textId="47D508D7" w:rsidR="00FF01A5" w:rsidRPr="0038317E" w:rsidRDefault="0038317E" w:rsidP="00796700">
      <w:r>
        <w:t xml:space="preserve">- </w:t>
      </w:r>
      <w:r w:rsidR="00FF01A5" w:rsidRPr="003954F2">
        <w:rPr>
          <w:lang w:val="vi"/>
        </w:rPr>
        <w:t>Rút các trocart, khâu lại chỗ rạch</w:t>
      </w:r>
      <w:r w:rsidR="00FF01A5" w:rsidRPr="003954F2">
        <w:rPr>
          <w:spacing w:val="-2"/>
          <w:lang w:val="vi"/>
        </w:rPr>
        <w:t xml:space="preserve"> </w:t>
      </w:r>
      <w:r w:rsidR="00FF01A5" w:rsidRPr="003954F2">
        <w:rPr>
          <w:lang w:val="vi"/>
        </w:rPr>
        <w:t>bụng</w:t>
      </w:r>
      <w:r>
        <w:t>.</w:t>
      </w:r>
    </w:p>
    <w:p w14:paraId="164586F4" w14:textId="50474A54" w:rsidR="00FF01A5" w:rsidRPr="003954F2" w:rsidRDefault="0038317E" w:rsidP="00796700">
      <w:pPr>
        <w:rPr>
          <w:lang w:val="vi"/>
        </w:rPr>
      </w:pPr>
      <w:r>
        <w:t xml:space="preserve">- </w:t>
      </w:r>
      <w:r w:rsidR="00FF01A5" w:rsidRPr="003954F2">
        <w:rPr>
          <w:lang w:val="vi"/>
        </w:rPr>
        <w:t>Lấy bệnh phẩm qua túi và gửi xét nghiệm giải phẫu bệnh</w:t>
      </w:r>
      <w:r w:rsidR="00FF01A5" w:rsidRPr="003954F2">
        <w:rPr>
          <w:spacing w:val="-11"/>
          <w:lang w:val="vi"/>
        </w:rPr>
        <w:t xml:space="preserve"> </w:t>
      </w:r>
      <w:r w:rsidR="00FF01A5" w:rsidRPr="003954F2">
        <w:rPr>
          <w:lang w:val="vi"/>
        </w:rPr>
        <w:t>lý.</w:t>
      </w:r>
    </w:p>
    <w:p w14:paraId="0456F7AA" w14:textId="1845CDBC" w:rsidR="00FF01A5" w:rsidRPr="003954F2" w:rsidRDefault="0038317E" w:rsidP="00796700">
      <w:pPr>
        <w:rPr>
          <w:lang w:val="vi"/>
        </w:rPr>
      </w:pPr>
      <w:r>
        <w:t xml:space="preserve">- </w:t>
      </w:r>
      <w:r w:rsidR="00FF01A5" w:rsidRPr="003954F2">
        <w:rPr>
          <w:lang w:val="vi"/>
        </w:rPr>
        <w:t>Kiểm tra xem có chảy máu không, nếu cần thì cầm máu bằng dao đốt lưỡng</w:t>
      </w:r>
      <w:r w:rsidR="00FF01A5" w:rsidRPr="003954F2">
        <w:rPr>
          <w:spacing w:val="-16"/>
          <w:lang w:val="vi"/>
        </w:rPr>
        <w:t xml:space="preserve"> </w:t>
      </w:r>
      <w:r w:rsidR="00FF01A5" w:rsidRPr="003954F2">
        <w:rPr>
          <w:lang w:val="vi"/>
        </w:rPr>
        <w:t>cực.</w:t>
      </w:r>
    </w:p>
    <w:p w14:paraId="1767F101" w14:textId="34A39130" w:rsidR="00FF01A5" w:rsidRPr="0038317E" w:rsidRDefault="0038317E" w:rsidP="00796700">
      <w:r>
        <w:t xml:space="preserve">- </w:t>
      </w:r>
      <w:r w:rsidR="00FF01A5" w:rsidRPr="003954F2">
        <w:rPr>
          <w:lang w:val="vi"/>
        </w:rPr>
        <w:t>Rút các trocart, khâu lại chỗ rạch</w:t>
      </w:r>
      <w:r w:rsidR="00FF01A5" w:rsidRPr="003954F2">
        <w:rPr>
          <w:spacing w:val="-7"/>
          <w:lang w:val="vi"/>
        </w:rPr>
        <w:t xml:space="preserve"> </w:t>
      </w:r>
      <w:r w:rsidR="00FF01A5" w:rsidRPr="003954F2">
        <w:rPr>
          <w:lang w:val="vi"/>
        </w:rPr>
        <w:t>bụng</w:t>
      </w:r>
      <w:r>
        <w:t>.</w:t>
      </w:r>
    </w:p>
    <w:p w14:paraId="09956857" w14:textId="617F167C" w:rsidR="00FF01A5" w:rsidRPr="0038317E" w:rsidRDefault="0038317E" w:rsidP="00796700">
      <w:pPr>
        <w:rPr>
          <w:b/>
          <w:bCs/>
          <w:lang w:val="vi"/>
        </w:rPr>
      </w:pPr>
      <w:r w:rsidRPr="0038317E">
        <w:rPr>
          <w:b/>
          <w:bCs/>
        </w:rPr>
        <w:t>VI.</w:t>
      </w:r>
      <w:r w:rsidR="00FB446B">
        <w:rPr>
          <w:b/>
          <w:bCs/>
        </w:rPr>
        <w:t xml:space="preserve"> </w:t>
      </w:r>
      <w:r w:rsidR="00FF01A5" w:rsidRPr="0038317E">
        <w:rPr>
          <w:b/>
          <w:bCs/>
          <w:lang w:val="vi"/>
        </w:rPr>
        <w:t>THEO</w:t>
      </w:r>
      <w:r w:rsidR="00FF01A5" w:rsidRPr="0038317E">
        <w:rPr>
          <w:b/>
          <w:bCs/>
          <w:spacing w:val="-1"/>
          <w:lang w:val="vi"/>
        </w:rPr>
        <w:t xml:space="preserve"> </w:t>
      </w:r>
      <w:r w:rsidR="00FF01A5" w:rsidRPr="0038317E">
        <w:rPr>
          <w:b/>
          <w:bCs/>
          <w:lang w:val="vi"/>
        </w:rPr>
        <w:t>DÕI</w:t>
      </w:r>
    </w:p>
    <w:p w14:paraId="103BC810" w14:textId="62AAE6B9" w:rsidR="0038317E" w:rsidRPr="0038317E" w:rsidRDefault="00FF01A5" w:rsidP="0038317E">
      <w:pPr>
        <w:pStyle w:val="ListParagraph"/>
        <w:numPr>
          <w:ilvl w:val="0"/>
          <w:numId w:val="1"/>
        </w:numPr>
        <w:rPr>
          <w:lang w:val="vi"/>
        </w:rPr>
      </w:pPr>
      <w:r w:rsidRPr="0038317E">
        <w:rPr>
          <w:lang w:val="vi"/>
        </w:rPr>
        <w:t>Theo dõi xem băng có bị thấm máu không</w:t>
      </w:r>
      <w:r w:rsidR="0038317E">
        <w:t>.</w:t>
      </w:r>
    </w:p>
    <w:p w14:paraId="43D09531" w14:textId="6F3A2AE8" w:rsidR="00FF01A5" w:rsidRPr="0038317E" w:rsidRDefault="00FF01A5" w:rsidP="0038317E">
      <w:pPr>
        <w:pStyle w:val="ListParagraph"/>
        <w:numPr>
          <w:ilvl w:val="0"/>
          <w:numId w:val="1"/>
        </w:numPr>
        <w:rPr>
          <w:lang w:val="vi"/>
        </w:rPr>
      </w:pPr>
      <w:r w:rsidRPr="0038317E">
        <w:rPr>
          <w:lang w:val="vi"/>
        </w:rPr>
        <w:t>Vết mổ có bị bầm tím do</w:t>
      </w:r>
      <w:r w:rsidRPr="0038317E">
        <w:rPr>
          <w:spacing w:val="-3"/>
          <w:lang w:val="vi"/>
        </w:rPr>
        <w:t xml:space="preserve"> </w:t>
      </w:r>
      <w:r w:rsidRPr="0038317E">
        <w:rPr>
          <w:lang w:val="vi"/>
        </w:rPr>
        <w:t>máu</w:t>
      </w:r>
      <w:r w:rsidR="0038317E">
        <w:t>.</w:t>
      </w:r>
    </w:p>
    <w:p w14:paraId="33F84C7F" w14:textId="5D2A488B" w:rsidR="00FF01A5" w:rsidRPr="0038317E" w:rsidRDefault="00FF01A5" w:rsidP="0038317E">
      <w:pPr>
        <w:pStyle w:val="ListParagraph"/>
        <w:numPr>
          <w:ilvl w:val="0"/>
          <w:numId w:val="1"/>
        </w:numPr>
        <w:rPr>
          <w:lang w:val="vi"/>
        </w:rPr>
      </w:pPr>
      <w:r w:rsidRPr="0038317E">
        <w:rPr>
          <w:lang w:val="vi"/>
        </w:rPr>
        <w:t>Sưng đỏ do viêm</w:t>
      </w:r>
      <w:r w:rsidRPr="0038317E">
        <w:rPr>
          <w:spacing w:val="-3"/>
          <w:lang w:val="vi"/>
        </w:rPr>
        <w:t xml:space="preserve"> </w:t>
      </w:r>
      <w:r w:rsidRPr="0038317E">
        <w:rPr>
          <w:lang w:val="vi"/>
        </w:rPr>
        <w:t>nhiễm</w:t>
      </w:r>
      <w:r w:rsidR="0038317E">
        <w:t>.</w:t>
      </w:r>
    </w:p>
    <w:p w14:paraId="579B79DB" w14:textId="009B3419" w:rsidR="00FF01A5" w:rsidRPr="0038317E" w:rsidRDefault="00FF01A5" w:rsidP="0038317E">
      <w:pPr>
        <w:pStyle w:val="ListParagraph"/>
        <w:numPr>
          <w:ilvl w:val="0"/>
          <w:numId w:val="1"/>
        </w:numPr>
        <w:rPr>
          <w:lang w:val="vi"/>
        </w:rPr>
      </w:pPr>
      <w:r w:rsidRPr="0038317E">
        <w:rPr>
          <w:lang w:val="vi"/>
        </w:rPr>
        <w:t xml:space="preserve">Theo dõi tình trạng nước tiểu: </w:t>
      </w:r>
      <w:r w:rsidR="0038317E">
        <w:t>C</w:t>
      </w:r>
      <w:r w:rsidRPr="0038317E">
        <w:rPr>
          <w:lang w:val="vi"/>
        </w:rPr>
        <w:t>ó máu không và số lượng trong 24</w:t>
      </w:r>
      <w:r w:rsidRPr="0038317E">
        <w:rPr>
          <w:spacing w:val="-12"/>
          <w:lang w:val="vi"/>
        </w:rPr>
        <w:t xml:space="preserve"> </w:t>
      </w:r>
      <w:r w:rsidRPr="0038317E">
        <w:rPr>
          <w:lang w:val="vi"/>
        </w:rPr>
        <w:t>giờ</w:t>
      </w:r>
      <w:r w:rsidR="0038317E">
        <w:t>.</w:t>
      </w:r>
    </w:p>
    <w:p w14:paraId="029E989C" w14:textId="0A3C95C9" w:rsidR="00FF01A5" w:rsidRPr="0038317E" w:rsidRDefault="00FF01A5" w:rsidP="0038317E">
      <w:pPr>
        <w:pStyle w:val="ListParagraph"/>
        <w:numPr>
          <w:ilvl w:val="0"/>
          <w:numId w:val="1"/>
        </w:numPr>
        <w:rPr>
          <w:lang w:val="vi"/>
        </w:rPr>
      </w:pPr>
      <w:r w:rsidRPr="0038317E">
        <w:rPr>
          <w:lang w:val="vi"/>
        </w:rPr>
        <w:t>Cắt chỉ sau mổ 5</w:t>
      </w:r>
      <w:r w:rsidRPr="0038317E">
        <w:rPr>
          <w:spacing w:val="-4"/>
          <w:lang w:val="vi"/>
        </w:rPr>
        <w:t xml:space="preserve"> </w:t>
      </w:r>
      <w:r w:rsidRPr="0038317E">
        <w:rPr>
          <w:lang w:val="vi"/>
        </w:rPr>
        <w:t>ngày</w:t>
      </w:r>
      <w:r w:rsidR="0038317E">
        <w:t>.</w:t>
      </w:r>
    </w:p>
    <w:p w14:paraId="1951482E" w14:textId="638E6CBC" w:rsidR="00FF01A5" w:rsidRPr="0038317E" w:rsidRDefault="0038317E" w:rsidP="00796700">
      <w:pPr>
        <w:rPr>
          <w:b/>
          <w:bCs/>
          <w:lang w:val="vi"/>
        </w:rPr>
      </w:pPr>
      <w:r w:rsidRPr="0038317E">
        <w:rPr>
          <w:b/>
          <w:bCs/>
        </w:rPr>
        <w:t>VII.</w:t>
      </w:r>
      <w:r w:rsidR="00FB446B">
        <w:rPr>
          <w:b/>
          <w:bCs/>
        </w:rPr>
        <w:t xml:space="preserve"> </w:t>
      </w:r>
      <w:r w:rsidR="00FF01A5" w:rsidRPr="0038317E">
        <w:rPr>
          <w:b/>
          <w:bCs/>
          <w:lang w:val="vi"/>
        </w:rPr>
        <w:t>TAI BIẾN VÀ XỬ</w:t>
      </w:r>
      <w:r w:rsidR="00FF01A5" w:rsidRPr="0038317E">
        <w:rPr>
          <w:b/>
          <w:bCs/>
          <w:spacing w:val="-1"/>
          <w:lang w:val="vi"/>
        </w:rPr>
        <w:t xml:space="preserve"> </w:t>
      </w:r>
      <w:r w:rsidR="00FF01A5" w:rsidRPr="0038317E">
        <w:rPr>
          <w:b/>
          <w:bCs/>
          <w:lang w:val="vi"/>
        </w:rPr>
        <w:t>TRÍ</w:t>
      </w:r>
    </w:p>
    <w:p w14:paraId="5E4AC655" w14:textId="705A79D3" w:rsidR="00FF01A5" w:rsidRPr="0038317E" w:rsidRDefault="00FF01A5" w:rsidP="00796700">
      <w:r w:rsidRPr="003954F2">
        <w:rPr>
          <w:lang w:val="vi"/>
        </w:rPr>
        <w:t>- Tai biến và xử trí nói chung giống như nội soi ổ bụng thông thường</w:t>
      </w:r>
      <w:r w:rsidR="0038317E">
        <w:t>.</w:t>
      </w:r>
    </w:p>
    <w:p w14:paraId="75A78F81" w14:textId="017493E5" w:rsidR="00FF01A5" w:rsidRPr="0038317E" w:rsidRDefault="00FF01A5" w:rsidP="00796700">
      <w:r w:rsidRPr="003954F2">
        <w:rPr>
          <w:lang w:val="vi"/>
        </w:rPr>
        <w:t>- Nếu chảy máu không cầm được thì phải chuyển mổ mở</w:t>
      </w:r>
      <w:r w:rsidR="0038317E">
        <w:t>.</w:t>
      </w:r>
    </w:p>
    <w:p w14:paraId="383945E5" w14:textId="77777777" w:rsidR="00FF01A5" w:rsidRPr="003954F2" w:rsidRDefault="00FF01A5" w:rsidP="00796700">
      <w:pPr>
        <w:rPr>
          <w:lang w:val="vi"/>
        </w:rPr>
      </w:pPr>
    </w:p>
    <w:p w14:paraId="63E18E15" w14:textId="77777777" w:rsidR="0038317E" w:rsidRDefault="0038317E" w:rsidP="00796700">
      <w:pPr>
        <w:rPr>
          <w:i/>
        </w:rPr>
      </w:pPr>
    </w:p>
    <w:p w14:paraId="37B92019" w14:textId="77777777" w:rsidR="0038317E" w:rsidRDefault="0038317E" w:rsidP="00796700">
      <w:pPr>
        <w:rPr>
          <w:i/>
        </w:rPr>
      </w:pPr>
    </w:p>
    <w:p w14:paraId="31ADBF55" w14:textId="77777777" w:rsidR="0038317E" w:rsidRDefault="0038317E" w:rsidP="00796700">
      <w:pPr>
        <w:rPr>
          <w:i/>
        </w:rPr>
      </w:pPr>
    </w:p>
    <w:p w14:paraId="7DA82AB6" w14:textId="77777777" w:rsidR="00FF01A5" w:rsidRPr="000A5CE5" w:rsidRDefault="00FF01A5" w:rsidP="00FB446B">
      <w:pPr>
        <w:pStyle w:val="Heading1"/>
        <w:rPr>
          <w:lang w:val="vi"/>
        </w:rPr>
      </w:pPr>
      <w:bookmarkStart w:id="421" w:name="_Toc159312263"/>
      <w:bookmarkStart w:id="422" w:name="_Toc169595678"/>
      <w:r w:rsidRPr="000A5CE5">
        <w:rPr>
          <w:lang w:val="vi"/>
        </w:rPr>
        <w:t>PHẪU THUẬT NỘI SOI CẮT U BUỒNG TRỨNG HOẶC CẮT PHẦN PHỤ, NANG CẠNH VÒI TRỨNG</w:t>
      </w:r>
      <w:bookmarkEnd w:id="421"/>
      <w:bookmarkEnd w:id="422"/>
    </w:p>
    <w:p w14:paraId="377B8EFD" w14:textId="77777777" w:rsidR="00FF01A5" w:rsidRPr="003954F2" w:rsidRDefault="00FF01A5" w:rsidP="000A5CE5">
      <w:pPr>
        <w:jc w:val="center"/>
        <w:rPr>
          <w:lang w:val="vi"/>
        </w:rPr>
      </w:pPr>
    </w:p>
    <w:p w14:paraId="1A2957F4" w14:textId="1A8F80E4" w:rsidR="00FF01A5" w:rsidRPr="000A5CE5" w:rsidRDefault="000A5CE5" w:rsidP="00796700">
      <w:pPr>
        <w:rPr>
          <w:b/>
          <w:bCs/>
          <w:lang w:val="vi"/>
        </w:rPr>
      </w:pPr>
      <w:r>
        <w:rPr>
          <w:b/>
          <w:bCs/>
        </w:rPr>
        <w:t>I.</w:t>
      </w:r>
      <w:r w:rsidR="00FB446B">
        <w:rPr>
          <w:b/>
          <w:bCs/>
        </w:rPr>
        <w:t xml:space="preserve"> </w:t>
      </w:r>
      <w:r w:rsidR="00FF01A5" w:rsidRPr="000A5CE5">
        <w:rPr>
          <w:b/>
          <w:bCs/>
          <w:lang w:val="vi"/>
        </w:rPr>
        <w:t>ĐẠI</w:t>
      </w:r>
      <w:r w:rsidR="00FF01A5" w:rsidRPr="000A5CE5">
        <w:rPr>
          <w:b/>
          <w:bCs/>
          <w:spacing w:val="-2"/>
          <w:lang w:val="vi"/>
        </w:rPr>
        <w:t xml:space="preserve"> </w:t>
      </w:r>
      <w:r w:rsidR="00FF01A5" w:rsidRPr="000A5CE5">
        <w:rPr>
          <w:b/>
          <w:bCs/>
          <w:lang w:val="vi"/>
        </w:rPr>
        <w:t>CƯƠNG</w:t>
      </w:r>
    </w:p>
    <w:p w14:paraId="3F1FEF87" w14:textId="77777777" w:rsidR="00FF01A5" w:rsidRPr="003954F2" w:rsidRDefault="00FF01A5" w:rsidP="00796700">
      <w:pPr>
        <w:rPr>
          <w:lang w:val="vi"/>
        </w:rPr>
      </w:pPr>
      <w:r w:rsidRPr="003954F2">
        <w:rPr>
          <w:lang w:val="vi"/>
        </w:rPr>
        <w:t>Hiện nay nội soi đang dần chiếm ưu thế trong phẫu thuật cắt u buồng trứng hoặc phần phụ, tuy nhiên không phải tất cả vẫn các ca đều mổ nội soi được mà bắt buộc phải phải mở bụng để thực hiện các phẫu thuật trên vì dính hoặc mổ cũ nhiều lần hoặc có những chống chỉ định cho nội soi.</w:t>
      </w:r>
    </w:p>
    <w:p w14:paraId="4734D73F" w14:textId="0E507CBA" w:rsidR="00FF01A5" w:rsidRPr="000A5CE5" w:rsidRDefault="000A5CE5" w:rsidP="00796700">
      <w:pPr>
        <w:rPr>
          <w:b/>
          <w:bCs/>
          <w:lang w:val="vi"/>
        </w:rPr>
      </w:pPr>
      <w:r w:rsidRPr="000A5CE5">
        <w:rPr>
          <w:b/>
          <w:bCs/>
        </w:rPr>
        <w:t>II.</w:t>
      </w:r>
      <w:r w:rsidR="00FB446B">
        <w:rPr>
          <w:b/>
          <w:bCs/>
        </w:rPr>
        <w:t xml:space="preserve"> </w:t>
      </w:r>
      <w:r w:rsidR="00FF01A5" w:rsidRPr="000A5CE5">
        <w:rPr>
          <w:b/>
          <w:bCs/>
          <w:lang w:val="vi"/>
        </w:rPr>
        <w:t>CHỈ</w:t>
      </w:r>
      <w:r w:rsidR="00FF01A5" w:rsidRPr="000A5CE5">
        <w:rPr>
          <w:b/>
          <w:bCs/>
          <w:spacing w:val="-2"/>
          <w:lang w:val="vi"/>
        </w:rPr>
        <w:t xml:space="preserve"> </w:t>
      </w:r>
      <w:r w:rsidR="00FF01A5" w:rsidRPr="000A5CE5">
        <w:rPr>
          <w:b/>
          <w:bCs/>
          <w:lang w:val="vi"/>
        </w:rPr>
        <w:t>ĐỊNH</w:t>
      </w:r>
    </w:p>
    <w:p w14:paraId="5132777C" w14:textId="1FCB9893" w:rsidR="00FF01A5" w:rsidRPr="003954F2" w:rsidRDefault="00180FC9" w:rsidP="00796700">
      <w:pPr>
        <w:rPr>
          <w:lang w:val="vi"/>
        </w:rPr>
      </w:pPr>
      <w:r>
        <w:t xml:space="preserve">- </w:t>
      </w:r>
      <w:r w:rsidR="00FF01A5" w:rsidRPr="003954F2">
        <w:rPr>
          <w:lang w:val="vi"/>
        </w:rPr>
        <w:t>U buồng trứng không nghi ngờ ác tính và không quá to, không quá</w:t>
      </w:r>
      <w:r w:rsidR="00FF01A5" w:rsidRPr="003954F2">
        <w:rPr>
          <w:spacing w:val="-10"/>
          <w:lang w:val="vi"/>
        </w:rPr>
        <w:t xml:space="preserve"> </w:t>
      </w:r>
      <w:r w:rsidR="00FF01A5" w:rsidRPr="003954F2">
        <w:rPr>
          <w:lang w:val="vi"/>
        </w:rPr>
        <w:t>dính.</w:t>
      </w:r>
    </w:p>
    <w:p w14:paraId="181EA398" w14:textId="506E45E3" w:rsidR="00FF01A5" w:rsidRPr="003954F2" w:rsidRDefault="00180FC9" w:rsidP="00796700">
      <w:pPr>
        <w:rPr>
          <w:lang w:val="vi"/>
        </w:rPr>
      </w:pPr>
      <w:r>
        <w:t xml:space="preserve">- </w:t>
      </w:r>
      <w:r w:rsidR="00FF01A5" w:rsidRPr="003954F2">
        <w:rPr>
          <w:lang w:val="vi"/>
        </w:rPr>
        <w:t>Nang nước cạnh vòi</w:t>
      </w:r>
      <w:r w:rsidR="00FF01A5" w:rsidRPr="003954F2">
        <w:rPr>
          <w:spacing w:val="-2"/>
          <w:lang w:val="vi"/>
        </w:rPr>
        <w:t xml:space="preserve"> </w:t>
      </w:r>
      <w:r w:rsidR="00FF01A5" w:rsidRPr="003954F2">
        <w:rPr>
          <w:lang w:val="vi"/>
        </w:rPr>
        <w:t>trứng.</w:t>
      </w:r>
    </w:p>
    <w:p w14:paraId="6A76C5FF" w14:textId="7B9B095D" w:rsidR="00FF01A5" w:rsidRPr="003954F2" w:rsidRDefault="00180FC9" w:rsidP="00796700">
      <w:pPr>
        <w:rPr>
          <w:lang w:val="vi"/>
        </w:rPr>
      </w:pPr>
      <w:r>
        <w:t xml:space="preserve">- </w:t>
      </w:r>
      <w:r w:rsidR="00FF01A5" w:rsidRPr="003954F2">
        <w:rPr>
          <w:lang w:val="vi"/>
        </w:rPr>
        <w:t>Viêm ứ mủ vòi</w:t>
      </w:r>
      <w:r w:rsidR="00FF01A5" w:rsidRPr="003954F2">
        <w:rPr>
          <w:spacing w:val="-4"/>
          <w:lang w:val="vi"/>
        </w:rPr>
        <w:t xml:space="preserve"> </w:t>
      </w:r>
      <w:r w:rsidR="00FF01A5" w:rsidRPr="003954F2">
        <w:rPr>
          <w:lang w:val="vi"/>
        </w:rPr>
        <w:t>trứng.</w:t>
      </w:r>
    </w:p>
    <w:p w14:paraId="6996C849" w14:textId="2EAC0A73" w:rsidR="00FF01A5" w:rsidRPr="003954F2" w:rsidRDefault="00180FC9" w:rsidP="00796700">
      <w:pPr>
        <w:rPr>
          <w:lang w:val="vi"/>
        </w:rPr>
      </w:pPr>
      <w:r>
        <w:t xml:space="preserve">- </w:t>
      </w:r>
      <w:r w:rsidR="00FF01A5" w:rsidRPr="003954F2">
        <w:rPr>
          <w:lang w:val="vi"/>
        </w:rPr>
        <w:t>Ung thư vú có chỉ định cắt buồng</w:t>
      </w:r>
      <w:r w:rsidR="00FF01A5" w:rsidRPr="003954F2">
        <w:rPr>
          <w:spacing w:val="-6"/>
          <w:lang w:val="vi"/>
        </w:rPr>
        <w:t xml:space="preserve"> </w:t>
      </w:r>
      <w:r w:rsidR="00FF01A5" w:rsidRPr="003954F2">
        <w:rPr>
          <w:lang w:val="vi"/>
        </w:rPr>
        <w:t>trứng.</w:t>
      </w:r>
    </w:p>
    <w:p w14:paraId="588E9400" w14:textId="40CDB380" w:rsidR="00FF01A5" w:rsidRPr="000A5CE5" w:rsidRDefault="000A5CE5" w:rsidP="00796700">
      <w:pPr>
        <w:rPr>
          <w:b/>
          <w:bCs/>
          <w:lang w:val="vi"/>
        </w:rPr>
      </w:pPr>
      <w:r w:rsidRPr="000A5CE5">
        <w:rPr>
          <w:b/>
          <w:bCs/>
        </w:rPr>
        <w:t>III.</w:t>
      </w:r>
      <w:r w:rsidR="00FB446B">
        <w:rPr>
          <w:b/>
          <w:bCs/>
        </w:rPr>
        <w:t xml:space="preserve"> </w:t>
      </w:r>
      <w:r w:rsidR="00FF01A5" w:rsidRPr="000A5CE5">
        <w:rPr>
          <w:b/>
          <w:bCs/>
          <w:lang w:val="vi"/>
        </w:rPr>
        <w:t>CHỐNG CHỈ</w:t>
      </w:r>
      <w:r w:rsidR="00FF01A5" w:rsidRPr="000A5CE5">
        <w:rPr>
          <w:b/>
          <w:bCs/>
          <w:spacing w:val="-3"/>
          <w:lang w:val="vi"/>
        </w:rPr>
        <w:t xml:space="preserve"> </w:t>
      </w:r>
      <w:r w:rsidR="00FF01A5" w:rsidRPr="000A5CE5">
        <w:rPr>
          <w:b/>
          <w:bCs/>
          <w:lang w:val="vi"/>
        </w:rPr>
        <w:t>ĐỊNH</w:t>
      </w:r>
    </w:p>
    <w:p w14:paraId="70D0AB06" w14:textId="0813B7B1" w:rsidR="00FF01A5" w:rsidRPr="003954F2" w:rsidRDefault="00180FC9" w:rsidP="00796700">
      <w:pPr>
        <w:rPr>
          <w:lang w:val="vi"/>
        </w:rPr>
      </w:pPr>
      <w:r>
        <w:t xml:space="preserve">- </w:t>
      </w:r>
      <w:r w:rsidR="00FF01A5" w:rsidRPr="003954F2">
        <w:rPr>
          <w:lang w:val="vi"/>
        </w:rPr>
        <w:t>Người bệnh đang trong chu kỳ kinh hoặc ra huyết bất thường mà chưa điều trị</w:t>
      </w:r>
      <w:r w:rsidR="00FF01A5" w:rsidRPr="003954F2">
        <w:rPr>
          <w:spacing w:val="-16"/>
          <w:lang w:val="vi"/>
        </w:rPr>
        <w:t xml:space="preserve"> </w:t>
      </w:r>
      <w:r w:rsidR="00FF01A5" w:rsidRPr="003954F2">
        <w:rPr>
          <w:lang w:val="vi"/>
        </w:rPr>
        <w:t>khỏi.</w:t>
      </w:r>
    </w:p>
    <w:p w14:paraId="103DFC05" w14:textId="37178341" w:rsidR="00FF01A5" w:rsidRPr="003954F2" w:rsidRDefault="00180FC9" w:rsidP="00796700">
      <w:pPr>
        <w:rPr>
          <w:lang w:val="vi"/>
        </w:rPr>
      </w:pPr>
      <w:r>
        <w:t xml:space="preserve">- </w:t>
      </w:r>
      <w:r w:rsidR="00FF01A5" w:rsidRPr="003954F2">
        <w:rPr>
          <w:lang w:val="vi"/>
        </w:rPr>
        <w:t>Đang mắc các bệnh nhiễm khuẩn hoặc các bệnh về</w:t>
      </w:r>
      <w:r w:rsidR="00FF01A5" w:rsidRPr="003954F2">
        <w:rPr>
          <w:spacing w:val="-3"/>
          <w:lang w:val="vi"/>
        </w:rPr>
        <w:t xml:space="preserve"> </w:t>
      </w:r>
      <w:r w:rsidR="00FF01A5" w:rsidRPr="003954F2">
        <w:rPr>
          <w:lang w:val="vi"/>
        </w:rPr>
        <w:t>máu.</w:t>
      </w:r>
    </w:p>
    <w:p w14:paraId="34FA0297" w14:textId="24F00093" w:rsidR="00FF01A5" w:rsidRPr="003954F2" w:rsidRDefault="00180FC9" w:rsidP="00796700">
      <w:pPr>
        <w:rPr>
          <w:lang w:val="vi"/>
        </w:rPr>
      </w:pPr>
      <w:r>
        <w:t xml:space="preserve">- </w:t>
      </w:r>
      <w:r w:rsidR="00FF01A5" w:rsidRPr="003954F2">
        <w:rPr>
          <w:lang w:val="vi"/>
        </w:rPr>
        <w:t>Các bệnh nội khoa và các trường hợp có chống chỉ định mổ nội</w:t>
      </w:r>
      <w:r w:rsidR="00FF01A5" w:rsidRPr="003954F2">
        <w:rPr>
          <w:spacing w:val="-10"/>
          <w:lang w:val="vi"/>
        </w:rPr>
        <w:t xml:space="preserve"> </w:t>
      </w:r>
      <w:r w:rsidR="00FF01A5" w:rsidRPr="003954F2">
        <w:rPr>
          <w:lang w:val="vi"/>
        </w:rPr>
        <w:t>soi.</w:t>
      </w:r>
    </w:p>
    <w:p w14:paraId="76422C39" w14:textId="53FCA02E" w:rsidR="00FF01A5" w:rsidRPr="003954F2" w:rsidRDefault="00180FC9" w:rsidP="00796700">
      <w:pPr>
        <w:rPr>
          <w:lang w:val="vi"/>
        </w:rPr>
      </w:pPr>
      <w:r>
        <w:t xml:space="preserve">- </w:t>
      </w:r>
      <w:r w:rsidR="00FF01A5" w:rsidRPr="003954F2">
        <w:rPr>
          <w:lang w:val="vi"/>
        </w:rPr>
        <w:t>Khối u dính nhiều, phẫu thuật ổ bụng nhiều</w:t>
      </w:r>
      <w:r w:rsidR="00FF01A5" w:rsidRPr="003954F2">
        <w:rPr>
          <w:spacing w:val="-10"/>
          <w:lang w:val="vi"/>
        </w:rPr>
        <w:t xml:space="preserve"> </w:t>
      </w:r>
      <w:r w:rsidR="00FF01A5" w:rsidRPr="003954F2">
        <w:rPr>
          <w:lang w:val="vi"/>
        </w:rPr>
        <w:t>lần.</w:t>
      </w:r>
    </w:p>
    <w:p w14:paraId="63A790F3" w14:textId="31C526DD" w:rsidR="00FF01A5" w:rsidRPr="003954F2" w:rsidRDefault="00180FC9" w:rsidP="00796700">
      <w:pPr>
        <w:rPr>
          <w:lang w:val="vi"/>
        </w:rPr>
      </w:pPr>
      <w:r>
        <w:t xml:space="preserve">- </w:t>
      </w:r>
      <w:r w:rsidR="00FF01A5" w:rsidRPr="003954F2">
        <w:rPr>
          <w:lang w:val="vi"/>
        </w:rPr>
        <w:t>Ung thư buồng</w:t>
      </w:r>
      <w:r w:rsidR="00FF01A5" w:rsidRPr="003954F2">
        <w:rPr>
          <w:spacing w:val="-3"/>
          <w:lang w:val="vi"/>
        </w:rPr>
        <w:t xml:space="preserve"> </w:t>
      </w:r>
      <w:r w:rsidR="00FF01A5" w:rsidRPr="003954F2">
        <w:rPr>
          <w:lang w:val="vi"/>
        </w:rPr>
        <w:t>trứng.</w:t>
      </w:r>
    </w:p>
    <w:p w14:paraId="2E709910" w14:textId="2E6C1DBA" w:rsidR="00FF01A5" w:rsidRPr="000A5CE5" w:rsidRDefault="000A5CE5" w:rsidP="00796700">
      <w:pPr>
        <w:rPr>
          <w:b/>
          <w:bCs/>
          <w:lang w:val="vi"/>
        </w:rPr>
      </w:pPr>
      <w:r w:rsidRPr="000A5CE5">
        <w:rPr>
          <w:b/>
          <w:bCs/>
        </w:rPr>
        <w:t>IV.</w:t>
      </w:r>
      <w:r w:rsidR="00FB446B">
        <w:rPr>
          <w:b/>
          <w:bCs/>
        </w:rPr>
        <w:t xml:space="preserve"> </w:t>
      </w:r>
      <w:r w:rsidR="00FF01A5" w:rsidRPr="000A5CE5">
        <w:rPr>
          <w:b/>
          <w:bCs/>
          <w:lang w:val="vi"/>
        </w:rPr>
        <w:t>CHUẨN</w:t>
      </w:r>
      <w:r w:rsidR="00FF01A5" w:rsidRPr="000A5CE5">
        <w:rPr>
          <w:b/>
          <w:bCs/>
          <w:spacing w:val="-2"/>
          <w:lang w:val="vi"/>
        </w:rPr>
        <w:t xml:space="preserve"> </w:t>
      </w:r>
      <w:r w:rsidR="00FF01A5" w:rsidRPr="000A5CE5">
        <w:rPr>
          <w:b/>
          <w:bCs/>
          <w:lang w:val="vi"/>
        </w:rPr>
        <w:t>BỊ</w:t>
      </w:r>
    </w:p>
    <w:p w14:paraId="30ACCC09" w14:textId="04BD3573" w:rsidR="00FF01A5" w:rsidRPr="000A5CE5" w:rsidRDefault="000A5CE5" w:rsidP="00796700">
      <w:pPr>
        <w:rPr>
          <w:b/>
          <w:bCs/>
          <w:lang w:val="vi"/>
        </w:rPr>
      </w:pPr>
      <w:r w:rsidRPr="000A5CE5">
        <w:rPr>
          <w:b/>
          <w:bCs/>
        </w:rPr>
        <w:t>1.</w:t>
      </w:r>
      <w:r w:rsidR="00FB446B">
        <w:rPr>
          <w:b/>
          <w:bCs/>
        </w:rPr>
        <w:t xml:space="preserve"> </w:t>
      </w:r>
      <w:r w:rsidR="00FF01A5" w:rsidRPr="000A5CE5">
        <w:rPr>
          <w:b/>
          <w:bCs/>
          <w:lang w:val="vi"/>
        </w:rPr>
        <w:t>Người thực hiện</w:t>
      </w:r>
    </w:p>
    <w:p w14:paraId="701C4B36" w14:textId="5192A341" w:rsidR="00FF01A5" w:rsidRPr="003954F2" w:rsidRDefault="000A5CE5" w:rsidP="00796700">
      <w:pPr>
        <w:rPr>
          <w:lang w:val="vi"/>
        </w:rPr>
      </w:pPr>
      <w:r>
        <w:t xml:space="preserve">- </w:t>
      </w:r>
      <w:r w:rsidR="00FF01A5" w:rsidRPr="003954F2">
        <w:rPr>
          <w:lang w:val="vi"/>
        </w:rPr>
        <w:t>Bác sĩ chuyên ngành sản phụ khoa được đào tạo về phẫu thuật nội</w:t>
      </w:r>
      <w:r w:rsidR="00FF01A5" w:rsidRPr="003954F2">
        <w:rPr>
          <w:spacing w:val="-8"/>
          <w:lang w:val="vi"/>
        </w:rPr>
        <w:t xml:space="preserve"> </w:t>
      </w:r>
      <w:r w:rsidR="00FF01A5" w:rsidRPr="003954F2">
        <w:rPr>
          <w:lang w:val="vi"/>
        </w:rPr>
        <w:t>soi.</w:t>
      </w:r>
    </w:p>
    <w:p w14:paraId="087E3D93" w14:textId="379DB0AB" w:rsidR="00FF01A5" w:rsidRPr="003954F2" w:rsidRDefault="000A5CE5" w:rsidP="00796700">
      <w:pPr>
        <w:rPr>
          <w:lang w:val="vi"/>
        </w:rPr>
      </w:pPr>
      <w:r>
        <w:t xml:space="preserve">- </w:t>
      </w:r>
      <w:r w:rsidR="00FF01A5" w:rsidRPr="003954F2">
        <w:rPr>
          <w:lang w:val="vi"/>
        </w:rPr>
        <w:t>Kíp phẫu thuật rửa tay, mặc áo, đội mũ, đeo găng vô</w:t>
      </w:r>
      <w:r w:rsidR="00FF01A5" w:rsidRPr="003954F2">
        <w:rPr>
          <w:spacing w:val="-6"/>
          <w:lang w:val="vi"/>
        </w:rPr>
        <w:t xml:space="preserve"> </w:t>
      </w:r>
      <w:r w:rsidR="00FF01A5" w:rsidRPr="003954F2">
        <w:rPr>
          <w:lang w:val="vi"/>
        </w:rPr>
        <w:t>khuẩn.</w:t>
      </w:r>
    </w:p>
    <w:p w14:paraId="6E0CD3B1" w14:textId="69B83E30" w:rsidR="00FF01A5" w:rsidRPr="000A5CE5" w:rsidRDefault="000A5CE5" w:rsidP="00796700">
      <w:pPr>
        <w:rPr>
          <w:b/>
          <w:bCs/>
          <w:lang w:val="vi"/>
        </w:rPr>
      </w:pPr>
      <w:r w:rsidRPr="000A5CE5">
        <w:rPr>
          <w:b/>
          <w:bCs/>
        </w:rPr>
        <w:t>2.</w:t>
      </w:r>
      <w:r w:rsidR="00FB446B">
        <w:rPr>
          <w:b/>
          <w:bCs/>
        </w:rPr>
        <w:t xml:space="preserve"> </w:t>
      </w:r>
      <w:r w:rsidR="00FF01A5" w:rsidRPr="000A5CE5">
        <w:rPr>
          <w:b/>
          <w:bCs/>
          <w:lang w:val="vi"/>
        </w:rPr>
        <w:t>Phương</w:t>
      </w:r>
      <w:r w:rsidR="00FF01A5" w:rsidRPr="000A5CE5">
        <w:rPr>
          <w:b/>
          <w:bCs/>
          <w:spacing w:val="-2"/>
          <w:lang w:val="vi"/>
        </w:rPr>
        <w:t xml:space="preserve"> </w:t>
      </w:r>
      <w:r w:rsidR="00FF01A5" w:rsidRPr="000A5CE5">
        <w:rPr>
          <w:b/>
          <w:bCs/>
          <w:lang w:val="vi"/>
        </w:rPr>
        <w:t>tiện</w:t>
      </w:r>
    </w:p>
    <w:p w14:paraId="7D221C57" w14:textId="2302B5A1" w:rsidR="00FF01A5" w:rsidRPr="003954F2" w:rsidRDefault="000A5CE5" w:rsidP="00796700">
      <w:pPr>
        <w:rPr>
          <w:lang w:val="vi"/>
        </w:rPr>
      </w:pPr>
      <w:r>
        <w:t xml:space="preserve">- </w:t>
      </w:r>
      <w:r w:rsidR="00FF01A5" w:rsidRPr="003954F2">
        <w:rPr>
          <w:lang w:val="vi"/>
        </w:rPr>
        <w:t>Bộ phẫu thuật nội</w:t>
      </w:r>
      <w:r w:rsidR="00FF01A5" w:rsidRPr="003954F2">
        <w:rPr>
          <w:spacing w:val="-3"/>
          <w:lang w:val="vi"/>
        </w:rPr>
        <w:t xml:space="preserve"> </w:t>
      </w:r>
      <w:r w:rsidR="00FF01A5" w:rsidRPr="003954F2">
        <w:rPr>
          <w:lang w:val="vi"/>
        </w:rPr>
        <w:t>soi.</w:t>
      </w:r>
    </w:p>
    <w:p w14:paraId="20A63D4E" w14:textId="772F9331" w:rsidR="00FF01A5" w:rsidRPr="003954F2" w:rsidRDefault="000A5CE5" w:rsidP="00796700">
      <w:pPr>
        <w:rPr>
          <w:lang w:val="vi"/>
        </w:rPr>
      </w:pPr>
      <w:r>
        <w:t xml:space="preserve">- </w:t>
      </w:r>
      <w:r w:rsidR="00FF01A5" w:rsidRPr="003954F2">
        <w:rPr>
          <w:lang w:val="vi"/>
        </w:rPr>
        <w:t>Dàn máy và phương tiện nội soi ổ</w:t>
      </w:r>
      <w:r w:rsidR="00FF01A5" w:rsidRPr="003954F2">
        <w:rPr>
          <w:spacing w:val="-2"/>
          <w:lang w:val="vi"/>
        </w:rPr>
        <w:t xml:space="preserve"> </w:t>
      </w:r>
      <w:r w:rsidR="00FF01A5" w:rsidRPr="003954F2">
        <w:rPr>
          <w:lang w:val="vi"/>
        </w:rPr>
        <w:t>bụng.</w:t>
      </w:r>
    </w:p>
    <w:p w14:paraId="248A8B04" w14:textId="5C36A73B" w:rsidR="00FF01A5" w:rsidRPr="000A5CE5" w:rsidRDefault="000A5CE5" w:rsidP="00796700">
      <w:pPr>
        <w:rPr>
          <w:b/>
          <w:bCs/>
          <w:lang w:val="vi"/>
        </w:rPr>
      </w:pPr>
      <w:r w:rsidRPr="000A5CE5">
        <w:rPr>
          <w:b/>
          <w:bCs/>
        </w:rPr>
        <w:t>3.</w:t>
      </w:r>
      <w:r w:rsidR="00FB446B">
        <w:rPr>
          <w:b/>
          <w:bCs/>
        </w:rPr>
        <w:t xml:space="preserve"> </w:t>
      </w:r>
      <w:r w:rsidR="00FF01A5" w:rsidRPr="000A5CE5">
        <w:rPr>
          <w:b/>
          <w:bCs/>
          <w:lang w:val="vi"/>
        </w:rPr>
        <w:t>Người</w:t>
      </w:r>
      <w:r w:rsidR="00FF01A5" w:rsidRPr="000A5CE5">
        <w:rPr>
          <w:b/>
          <w:bCs/>
          <w:spacing w:val="-2"/>
          <w:lang w:val="vi"/>
        </w:rPr>
        <w:t xml:space="preserve"> </w:t>
      </w:r>
      <w:r w:rsidR="00FF01A5" w:rsidRPr="000A5CE5">
        <w:rPr>
          <w:b/>
          <w:bCs/>
          <w:lang w:val="vi"/>
        </w:rPr>
        <w:t>bệnh</w:t>
      </w:r>
    </w:p>
    <w:p w14:paraId="7203DC56" w14:textId="7BC916F1" w:rsidR="00FF01A5" w:rsidRPr="003954F2" w:rsidRDefault="000A5CE5" w:rsidP="00796700">
      <w:pPr>
        <w:rPr>
          <w:lang w:val="vi"/>
        </w:rPr>
      </w:pPr>
      <w:r>
        <w:t xml:space="preserve">- </w:t>
      </w:r>
      <w:r w:rsidR="00FF01A5" w:rsidRPr="003954F2">
        <w:rPr>
          <w:lang w:val="vi"/>
        </w:rPr>
        <w:t>Khám toàn thân và chuyên khoa để đánh giá tổng thể sức khỏe và phát hiện những chống chỉ</w:t>
      </w:r>
      <w:r w:rsidR="00FF01A5" w:rsidRPr="003954F2">
        <w:rPr>
          <w:spacing w:val="-3"/>
          <w:lang w:val="vi"/>
        </w:rPr>
        <w:t xml:space="preserve"> </w:t>
      </w:r>
      <w:r w:rsidR="00FF01A5" w:rsidRPr="003954F2">
        <w:rPr>
          <w:lang w:val="vi"/>
        </w:rPr>
        <w:t>đinh.</w:t>
      </w:r>
    </w:p>
    <w:p w14:paraId="1928BED0" w14:textId="5328329F" w:rsidR="00FF01A5" w:rsidRPr="003954F2" w:rsidRDefault="000A5CE5" w:rsidP="00796700">
      <w:pPr>
        <w:rPr>
          <w:lang w:val="vi"/>
        </w:rPr>
      </w:pPr>
      <w:r>
        <w:t xml:space="preserve">- </w:t>
      </w:r>
      <w:r w:rsidR="00FF01A5" w:rsidRPr="003954F2">
        <w:rPr>
          <w:lang w:val="vi"/>
        </w:rPr>
        <w:t>Được tư vấn kỹ về bệnh và kỹ thuật cũng như những tai biến có thể xảy</w:t>
      </w:r>
      <w:r w:rsidR="00FF01A5" w:rsidRPr="003954F2">
        <w:rPr>
          <w:spacing w:val="-13"/>
          <w:lang w:val="vi"/>
        </w:rPr>
        <w:t xml:space="preserve"> </w:t>
      </w:r>
      <w:r w:rsidR="00FF01A5" w:rsidRPr="003954F2">
        <w:rPr>
          <w:lang w:val="vi"/>
        </w:rPr>
        <w:t>ra.</w:t>
      </w:r>
    </w:p>
    <w:p w14:paraId="4B2CF6DF" w14:textId="7DA8DCB1" w:rsidR="00FF01A5" w:rsidRPr="000A5CE5" w:rsidRDefault="000A5CE5" w:rsidP="00796700">
      <w:r>
        <w:t xml:space="preserve">- </w:t>
      </w:r>
      <w:r w:rsidR="00FF01A5" w:rsidRPr="003954F2">
        <w:rPr>
          <w:lang w:val="vi"/>
        </w:rPr>
        <w:t>Nên mổ sau sạch kinh khoảng 1 tuần</w:t>
      </w:r>
      <w:r>
        <w:t xml:space="preserve">. </w:t>
      </w:r>
    </w:p>
    <w:p w14:paraId="1707A387" w14:textId="31A83993" w:rsidR="00FF01A5" w:rsidRPr="003954F2" w:rsidRDefault="000A5CE5" w:rsidP="00796700">
      <w:pPr>
        <w:rPr>
          <w:lang w:val="vi"/>
        </w:rPr>
      </w:pPr>
      <w:r>
        <w:t xml:space="preserve">- </w:t>
      </w:r>
      <w:r w:rsidR="00FF01A5" w:rsidRPr="003954F2">
        <w:rPr>
          <w:lang w:val="vi"/>
        </w:rPr>
        <w:t>Vệ sinh tại chỗ, thụt</w:t>
      </w:r>
      <w:r w:rsidR="00FF01A5" w:rsidRPr="003954F2">
        <w:rPr>
          <w:spacing w:val="-6"/>
          <w:lang w:val="vi"/>
        </w:rPr>
        <w:t xml:space="preserve"> </w:t>
      </w:r>
      <w:r w:rsidR="00FF01A5" w:rsidRPr="003954F2">
        <w:rPr>
          <w:lang w:val="vi"/>
        </w:rPr>
        <w:t>tháo.</w:t>
      </w:r>
    </w:p>
    <w:p w14:paraId="1B1935B5" w14:textId="749060E9" w:rsidR="00FF01A5" w:rsidRPr="000A5CE5" w:rsidRDefault="000A5CE5" w:rsidP="00796700">
      <w:r>
        <w:t xml:space="preserve">- </w:t>
      </w:r>
      <w:r w:rsidR="00FF01A5" w:rsidRPr="003954F2">
        <w:rPr>
          <w:lang w:val="vi"/>
        </w:rPr>
        <w:t>Sát khuẩn vùng bụng, trải khăn vô</w:t>
      </w:r>
      <w:r w:rsidR="00FF01A5" w:rsidRPr="003954F2">
        <w:rPr>
          <w:spacing w:val="-6"/>
          <w:lang w:val="vi"/>
        </w:rPr>
        <w:t xml:space="preserve"> </w:t>
      </w:r>
      <w:r w:rsidR="00FF01A5" w:rsidRPr="003954F2">
        <w:rPr>
          <w:lang w:val="vi"/>
        </w:rPr>
        <w:t>khuẩn</w:t>
      </w:r>
      <w:r>
        <w:t>.</w:t>
      </w:r>
    </w:p>
    <w:p w14:paraId="312E150E" w14:textId="6806F672" w:rsidR="00FF01A5" w:rsidRPr="00073B8E" w:rsidRDefault="000A5CE5" w:rsidP="00796700">
      <w:r>
        <w:t xml:space="preserve">- </w:t>
      </w:r>
      <w:r w:rsidR="00FF01A5" w:rsidRPr="003954F2">
        <w:rPr>
          <w:lang w:val="vi"/>
        </w:rPr>
        <w:t>Gây mê nội khí</w:t>
      </w:r>
      <w:r w:rsidR="00FF01A5" w:rsidRPr="003954F2">
        <w:rPr>
          <w:spacing w:val="-5"/>
          <w:lang w:val="vi"/>
        </w:rPr>
        <w:t xml:space="preserve"> </w:t>
      </w:r>
      <w:r w:rsidR="00FF01A5" w:rsidRPr="003954F2">
        <w:rPr>
          <w:lang w:val="vi"/>
        </w:rPr>
        <w:t>quản</w:t>
      </w:r>
      <w:r w:rsidR="00073B8E">
        <w:t>.</w:t>
      </w:r>
    </w:p>
    <w:p w14:paraId="4FEA8BAF" w14:textId="6E2965AD" w:rsidR="00FF01A5" w:rsidRPr="00073B8E" w:rsidRDefault="00FF01A5" w:rsidP="00796700">
      <w:r w:rsidRPr="003954F2">
        <w:rPr>
          <w:lang w:val="vi"/>
        </w:rPr>
        <w:t>Hồ sơ bệnh án: Hồ sơ bệnh án được chuẩn bị theo quy</w:t>
      </w:r>
      <w:r w:rsidRPr="003954F2">
        <w:rPr>
          <w:spacing w:val="-8"/>
          <w:lang w:val="vi"/>
        </w:rPr>
        <w:t xml:space="preserve"> </w:t>
      </w:r>
      <w:r w:rsidRPr="003954F2">
        <w:rPr>
          <w:lang w:val="vi"/>
        </w:rPr>
        <w:t>định</w:t>
      </w:r>
      <w:r w:rsidR="00073B8E">
        <w:t>.</w:t>
      </w:r>
    </w:p>
    <w:p w14:paraId="73FD8AFE" w14:textId="37BA5C93" w:rsidR="00FF01A5" w:rsidRPr="00073B8E" w:rsidRDefault="00073B8E" w:rsidP="00796700">
      <w:pPr>
        <w:rPr>
          <w:b/>
          <w:bCs/>
          <w:lang w:val="vi"/>
        </w:rPr>
      </w:pPr>
      <w:r w:rsidRPr="00073B8E">
        <w:rPr>
          <w:b/>
          <w:bCs/>
        </w:rPr>
        <w:t>V.</w:t>
      </w:r>
      <w:r w:rsidR="00FB446B">
        <w:rPr>
          <w:b/>
          <w:bCs/>
        </w:rPr>
        <w:t xml:space="preserve"> </w:t>
      </w:r>
      <w:r w:rsidR="00FF01A5" w:rsidRPr="00073B8E">
        <w:rPr>
          <w:b/>
          <w:bCs/>
          <w:lang w:val="vi"/>
        </w:rPr>
        <w:t>CÁC BƯỚC TIẾN HÀNH</w:t>
      </w:r>
    </w:p>
    <w:p w14:paraId="60CA2AFB" w14:textId="77777777" w:rsidR="00FF01A5" w:rsidRPr="003954F2" w:rsidRDefault="00FF01A5" w:rsidP="00796700">
      <w:pPr>
        <w:rPr>
          <w:lang w:val="vi"/>
        </w:rPr>
      </w:pPr>
      <w:r w:rsidRPr="003954F2">
        <w:rPr>
          <w:lang w:val="vi"/>
        </w:rPr>
        <w:lastRenderedPageBreak/>
        <w:t>Bơm hơi ổ phúc mạc (qua kim hoặc qua</w:t>
      </w:r>
      <w:r w:rsidRPr="003954F2">
        <w:rPr>
          <w:spacing w:val="-4"/>
          <w:lang w:val="vi"/>
        </w:rPr>
        <w:t xml:space="preserve"> </w:t>
      </w:r>
      <w:r w:rsidRPr="003954F2">
        <w:rPr>
          <w:lang w:val="vi"/>
        </w:rPr>
        <w:t>trocart);</w:t>
      </w:r>
    </w:p>
    <w:p w14:paraId="46DFD100" w14:textId="00E40581" w:rsidR="00FF01A5" w:rsidRPr="00073B8E" w:rsidRDefault="00FF01A5" w:rsidP="00796700">
      <w:r w:rsidRPr="003954F2">
        <w:rPr>
          <w:lang w:val="vi"/>
        </w:rPr>
        <w:t>- Đưa đèn soi vào ổ bụng</w:t>
      </w:r>
      <w:r w:rsidR="00073B8E">
        <w:t>.</w:t>
      </w:r>
    </w:p>
    <w:p w14:paraId="1361C378" w14:textId="46B3CE2D" w:rsidR="00FF01A5" w:rsidRPr="00073B8E" w:rsidRDefault="00073B8E" w:rsidP="00796700">
      <w:r>
        <w:t xml:space="preserve">- </w:t>
      </w:r>
      <w:r w:rsidR="00FF01A5" w:rsidRPr="003954F2">
        <w:rPr>
          <w:lang w:val="vi"/>
        </w:rPr>
        <w:t>Cắt khối u buồng trứng qua nội</w:t>
      </w:r>
      <w:r w:rsidR="00FF01A5" w:rsidRPr="003954F2">
        <w:rPr>
          <w:spacing w:val="-6"/>
          <w:lang w:val="vi"/>
        </w:rPr>
        <w:t xml:space="preserve"> </w:t>
      </w:r>
      <w:r w:rsidR="00FF01A5" w:rsidRPr="003954F2">
        <w:rPr>
          <w:lang w:val="vi"/>
        </w:rPr>
        <w:t>soi</w:t>
      </w:r>
      <w:r>
        <w:t>.</w:t>
      </w:r>
    </w:p>
    <w:p w14:paraId="28949D99" w14:textId="4C6CD6F0" w:rsidR="00FF01A5" w:rsidRPr="003954F2" w:rsidRDefault="00073B8E" w:rsidP="00796700">
      <w:pPr>
        <w:rPr>
          <w:lang w:val="vi"/>
        </w:rPr>
      </w:pPr>
      <w:r>
        <w:t xml:space="preserve">- </w:t>
      </w:r>
      <w:r w:rsidR="00FF01A5" w:rsidRPr="003954F2">
        <w:rPr>
          <w:lang w:val="vi"/>
        </w:rPr>
        <w:t>Thăm khám đánh giá tình trạng khối u buồng trứng xem mức độ di động và dính với các tạng xung</w:t>
      </w:r>
      <w:r w:rsidR="00FF01A5" w:rsidRPr="003954F2">
        <w:rPr>
          <w:spacing w:val="-3"/>
          <w:lang w:val="vi"/>
        </w:rPr>
        <w:t xml:space="preserve"> </w:t>
      </w:r>
      <w:r w:rsidR="00FF01A5" w:rsidRPr="003954F2">
        <w:rPr>
          <w:lang w:val="vi"/>
        </w:rPr>
        <w:t>quanh.</w:t>
      </w:r>
    </w:p>
    <w:p w14:paraId="686EC99A" w14:textId="40758EE3" w:rsidR="00FF01A5" w:rsidRPr="003954F2" w:rsidRDefault="00073B8E" w:rsidP="00796700">
      <w:pPr>
        <w:rPr>
          <w:lang w:val="vi"/>
        </w:rPr>
      </w:pPr>
      <w:r>
        <w:t xml:space="preserve">- </w:t>
      </w:r>
      <w:r w:rsidR="00FF01A5" w:rsidRPr="003954F2">
        <w:rPr>
          <w:lang w:val="vi"/>
        </w:rPr>
        <w:t>Nếu dính thì phải gỡ dính, trong khi gỡ dính tránh để khối u bị</w:t>
      </w:r>
      <w:r w:rsidR="00FF01A5" w:rsidRPr="003954F2">
        <w:rPr>
          <w:spacing w:val="-7"/>
          <w:lang w:val="vi"/>
        </w:rPr>
        <w:t xml:space="preserve"> </w:t>
      </w:r>
      <w:r w:rsidR="00FF01A5" w:rsidRPr="003954F2">
        <w:rPr>
          <w:lang w:val="vi"/>
        </w:rPr>
        <w:t>vỡ.</w:t>
      </w:r>
    </w:p>
    <w:p w14:paraId="7D38FCAC" w14:textId="48862263" w:rsidR="00FF01A5" w:rsidRPr="00073B8E" w:rsidRDefault="00073B8E" w:rsidP="00796700">
      <w:r>
        <w:t xml:space="preserve">- </w:t>
      </w:r>
      <w:r w:rsidR="00FF01A5" w:rsidRPr="003954F2">
        <w:rPr>
          <w:lang w:val="vi"/>
        </w:rPr>
        <w:t>Nếu dính nhiều tiên lượng khó khăn khi cắt bằng nội soi thì phải chuyển sang mổ mở Cắt u nang buồng trứng</w:t>
      </w:r>
      <w:r>
        <w:t>.</w:t>
      </w:r>
    </w:p>
    <w:p w14:paraId="0E4249A0" w14:textId="6687F68A" w:rsidR="00FF01A5" w:rsidRPr="003954F2" w:rsidRDefault="00073B8E" w:rsidP="00796700">
      <w:pPr>
        <w:rPr>
          <w:lang w:val="vi"/>
        </w:rPr>
      </w:pPr>
      <w:r>
        <w:t xml:space="preserve">- </w:t>
      </w:r>
      <w:r w:rsidR="00FF01A5" w:rsidRPr="003954F2">
        <w:rPr>
          <w:lang w:val="vi"/>
        </w:rPr>
        <w:t>Dùng dao đốt đơn cực rạch hoặc kéo cắt trên mặt khối u dài khoảng 2cm ở bờ tự do đối diện mạc treo buồng trứng</w:t>
      </w:r>
      <w:r w:rsidR="00FF01A5" w:rsidRPr="003954F2">
        <w:rPr>
          <w:spacing w:val="-5"/>
          <w:lang w:val="vi"/>
        </w:rPr>
        <w:t xml:space="preserve"> </w:t>
      </w:r>
      <w:r w:rsidR="00FF01A5" w:rsidRPr="003954F2">
        <w:rPr>
          <w:lang w:val="vi"/>
        </w:rPr>
        <w:t>.</w:t>
      </w:r>
    </w:p>
    <w:p w14:paraId="200F2B69" w14:textId="60A7DB00" w:rsidR="00FF01A5" w:rsidRPr="00073B8E" w:rsidRDefault="00073B8E" w:rsidP="00796700">
      <w:r>
        <w:t xml:space="preserve">- </w:t>
      </w:r>
      <w:r w:rsidR="00FF01A5" w:rsidRPr="003954F2">
        <w:rPr>
          <w:lang w:val="vi"/>
        </w:rPr>
        <w:t>Đường rạch đủ rộng không xé toạc buồng trứng</w:t>
      </w:r>
      <w:r>
        <w:t>.</w:t>
      </w:r>
    </w:p>
    <w:p w14:paraId="01011C09" w14:textId="0EA43978" w:rsidR="00FF01A5" w:rsidRPr="00073B8E" w:rsidRDefault="00073B8E" w:rsidP="00796700">
      <w:r>
        <w:t xml:space="preserve">- </w:t>
      </w:r>
      <w:r w:rsidR="00FF01A5" w:rsidRPr="003954F2">
        <w:rPr>
          <w:lang w:val="vi"/>
        </w:rPr>
        <w:t>Dùng forcep nhỏ cặp một bên mép của vết rạch khối u và kéo lên</w:t>
      </w:r>
      <w:r w:rsidR="00FF01A5" w:rsidRPr="003954F2">
        <w:rPr>
          <w:spacing w:val="-13"/>
          <w:lang w:val="vi"/>
        </w:rPr>
        <w:t xml:space="preserve"> </w:t>
      </w:r>
      <w:r w:rsidR="00FF01A5" w:rsidRPr="003954F2">
        <w:rPr>
          <w:lang w:val="vi"/>
        </w:rPr>
        <w:t>cao</w:t>
      </w:r>
      <w:r>
        <w:t>.</w:t>
      </w:r>
    </w:p>
    <w:p w14:paraId="229D4449" w14:textId="460425EB" w:rsidR="00FF01A5" w:rsidRPr="00073B8E" w:rsidRDefault="00073B8E" w:rsidP="00796700">
      <w:r>
        <w:t xml:space="preserve">- </w:t>
      </w:r>
      <w:r w:rsidR="00FF01A5" w:rsidRPr="003954F2">
        <w:rPr>
          <w:lang w:val="vi"/>
        </w:rPr>
        <w:t>Dùng cây nước bóc tách dần khối u khỏi vỏ</w:t>
      </w:r>
      <w:r w:rsidR="00FF01A5" w:rsidRPr="003954F2">
        <w:rPr>
          <w:spacing w:val="-2"/>
          <w:lang w:val="vi"/>
        </w:rPr>
        <w:t xml:space="preserve"> </w:t>
      </w:r>
      <w:r w:rsidR="00FF01A5" w:rsidRPr="003954F2">
        <w:rPr>
          <w:lang w:val="vi"/>
        </w:rPr>
        <w:t>u</w:t>
      </w:r>
      <w:r>
        <w:t>.</w:t>
      </w:r>
    </w:p>
    <w:p w14:paraId="06517526" w14:textId="5F5D1247" w:rsidR="00FF01A5" w:rsidRPr="00073B8E" w:rsidRDefault="00073B8E" w:rsidP="00796700">
      <w:r>
        <w:t xml:space="preserve">- </w:t>
      </w:r>
      <w:r w:rsidR="00FF01A5" w:rsidRPr="003954F2">
        <w:rPr>
          <w:lang w:val="vi"/>
        </w:rPr>
        <w:t>Khi đã đến đáy (cuống) khối u, tùy thuộc vào tình trạng của khối</w:t>
      </w:r>
      <w:r w:rsidR="00FF01A5" w:rsidRPr="003954F2">
        <w:rPr>
          <w:spacing w:val="-13"/>
          <w:lang w:val="vi"/>
        </w:rPr>
        <w:t xml:space="preserve"> </w:t>
      </w:r>
      <w:r w:rsidR="00FF01A5" w:rsidRPr="003954F2">
        <w:rPr>
          <w:lang w:val="vi"/>
        </w:rPr>
        <w:t>u</w:t>
      </w:r>
    </w:p>
    <w:p w14:paraId="7E07DC80" w14:textId="77777777" w:rsidR="00FF01A5" w:rsidRPr="003954F2" w:rsidRDefault="00FF01A5" w:rsidP="00796700">
      <w:pPr>
        <w:rPr>
          <w:lang w:val="vi"/>
        </w:rPr>
      </w:pPr>
      <w:r w:rsidRPr="003954F2">
        <w:rPr>
          <w:lang w:val="vi"/>
        </w:rPr>
        <w:t>+ Nếu u nhỏ, tiên lượng không chảy máu thì bóc lấy hết khối u.</w:t>
      </w:r>
    </w:p>
    <w:p w14:paraId="0EA30AB5" w14:textId="77777777" w:rsidR="00FF01A5" w:rsidRPr="003954F2" w:rsidRDefault="00FF01A5" w:rsidP="00796700">
      <w:pPr>
        <w:rPr>
          <w:lang w:val="vi"/>
        </w:rPr>
      </w:pPr>
      <w:r w:rsidRPr="003954F2">
        <w:rPr>
          <w:lang w:val="vi"/>
        </w:rPr>
        <w:t>+ Nếu nguy cơ chảy máu ở cuống khối u thì dùng dao đốt lưỡng cực đốt tổ chức dưới đáy khối u, dùng kéo hoặc dao đốt đơn cực cắt cuống khối u.</w:t>
      </w:r>
    </w:p>
    <w:p w14:paraId="1FDE88B7" w14:textId="785D5708" w:rsidR="00FF01A5" w:rsidRPr="00073B8E" w:rsidRDefault="00FF01A5" w:rsidP="00073B8E">
      <w:pPr>
        <w:pStyle w:val="ListParagraph"/>
        <w:numPr>
          <w:ilvl w:val="0"/>
          <w:numId w:val="1"/>
        </w:numPr>
        <w:rPr>
          <w:lang w:val="vi"/>
        </w:rPr>
      </w:pPr>
      <w:r w:rsidRPr="00073B8E">
        <w:rPr>
          <w:lang w:val="vi"/>
        </w:rPr>
        <w:t>Lấy bệnh phẩm qua túi và gửi xét nghiệm giải phẫu bệnh</w:t>
      </w:r>
      <w:r w:rsidRPr="00073B8E">
        <w:rPr>
          <w:spacing w:val="-11"/>
          <w:lang w:val="vi"/>
        </w:rPr>
        <w:t xml:space="preserve"> </w:t>
      </w:r>
      <w:r w:rsidRPr="00073B8E">
        <w:rPr>
          <w:lang w:val="vi"/>
        </w:rPr>
        <w:t>lý.</w:t>
      </w:r>
    </w:p>
    <w:p w14:paraId="372F887B" w14:textId="3DD69E52" w:rsidR="00FF01A5" w:rsidRPr="00073B8E" w:rsidRDefault="00FF01A5" w:rsidP="00073B8E">
      <w:pPr>
        <w:pStyle w:val="ListParagraph"/>
        <w:numPr>
          <w:ilvl w:val="0"/>
          <w:numId w:val="1"/>
        </w:numPr>
        <w:rPr>
          <w:lang w:val="vi"/>
        </w:rPr>
      </w:pPr>
      <w:r w:rsidRPr="00073B8E">
        <w:rPr>
          <w:lang w:val="vi"/>
        </w:rPr>
        <w:t>Cầm máu bắt đầu từ trung</w:t>
      </w:r>
      <w:r w:rsidRPr="00073B8E">
        <w:rPr>
          <w:spacing w:val="-2"/>
          <w:lang w:val="vi"/>
        </w:rPr>
        <w:t xml:space="preserve"> </w:t>
      </w:r>
      <w:r w:rsidRPr="00073B8E">
        <w:rPr>
          <w:lang w:val="vi"/>
        </w:rPr>
        <w:t>tâm.</w:t>
      </w:r>
    </w:p>
    <w:p w14:paraId="3593B2C5" w14:textId="7FCE421D" w:rsidR="00FF01A5" w:rsidRPr="00073B8E" w:rsidRDefault="00FF01A5" w:rsidP="00073B8E">
      <w:pPr>
        <w:pStyle w:val="ListParagraph"/>
        <w:numPr>
          <w:ilvl w:val="0"/>
          <w:numId w:val="1"/>
        </w:numPr>
        <w:rPr>
          <w:lang w:val="vi"/>
        </w:rPr>
      </w:pPr>
      <w:r w:rsidRPr="00073B8E">
        <w:rPr>
          <w:lang w:val="vi"/>
        </w:rPr>
        <w:t>Đốt cuộn mép vào trong của bờ vết</w:t>
      </w:r>
      <w:r w:rsidRPr="00073B8E">
        <w:rPr>
          <w:spacing w:val="-4"/>
          <w:lang w:val="vi"/>
        </w:rPr>
        <w:t xml:space="preserve"> </w:t>
      </w:r>
      <w:r w:rsidRPr="00073B8E">
        <w:rPr>
          <w:lang w:val="vi"/>
        </w:rPr>
        <w:t>rạch.</w:t>
      </w:r>
    </w:p>
    <w:p w14:paraId="7E3E1278" w14:textId="39703DAA" w:rsidR="00FF01A5" w:rsidRPr="00073B8E" w:rsidRDefault="00073B8E" w:rsidP="00073B8E">
      <w:pPr>
        <w:rPr>
          <w:lang w:val="vi"/>
        </w:rPr>
      </w:pPr>
      <w:r>
        <w:rPr>
          <w:lang w:val="vi"/>
        </w:rPr>
        <w:t xml:space="preserve">- </w:t>
      </w:r>
      <w:r w:rsidR="00FF01A5" w:rsidRPr="00073B8E">
        <w:rPr>
          <w:lang w:val="vi"/>
        </w:rPr>
        <w:t>Kiểm tra xem có chảy máu không, nếu cần thì cầm máu bằng dao đốt lưỡng</w:t>
      </w:r>
      <w:r w:rsidR="00FF01A5" w:rsidRPr="00073B8E">
        <w:rPr>
          <w:spacing w:val="-16"/>
          <w:lang w:val="vi"/>
        </w:rPr>
        <w:t xml:space="preserve"> </w:t>
      </w:r>
      <w:r w:rsidR="00FF01A5" w:rsidRPr="00073B8E">
        <w:rPr>
          <w:lang w:val="vi"/>
        </w:rPr>
        <w:t>cực.</w:t>
      </w:r>
    </w:p>
    <w:p w14:paraId="2E577CCE" w14:textId="0DF99900" w:rsidR="00FF01A5" w:rsidRPr="00073B8E" w:rsidRDefault="00073B8E" w:rsidP="00796700">
      <w:r>
        <w:t xml:space="preserve">- </w:t>
      </w:r>
      <w:r w:rsidR="00FF01A5" w:rsidRPr="003954F2">
        <w:rPr>
          <w:lang w:val="vi"/>
        </w:rPr>
        <w:t>Rút các trocart, khâu lại chỗ rạch</w:t>
      </w:r>
      <w:r w:rsidR="00FF01A5" w:rsidRPr="003954F2">
        <w:rPr>
          <w:spacing w:val="-1"/>
          <w:lang w:val="vi"/>
        </w:rPr>
        <w:t xml:space="preserve"> </w:t>
      </w:r>
      <w:r w:rsidR="00FF01A5" w:rsidRPr="003954F2">
        <w:rPr>
          <w:lang w:val="vi"/>
        </w:rPr>
        <w:t>bụng</w:t>
      </w:r>
      <w:r>
        <w:t>.</w:t>
      </w:r>
    </w:p>
    <w:p w14:paraId="6D5BC45F" w14:textId="2791586A" w:rsidR="00FF01A5" w:rsidRPr="00073B8E" w:rsidRDefault="00073B8E" w:rsidP="00796700">
      <w:r>
        <w:t xml:space="preserve">- </w:t>
      </w:r>
      <w:r w:rsidR="00FF01A5" w:rsidRPr="003954F2">
        <w:rPr>
          <w:lang w:val="vi"/>
        </w:rPr>
        <w:t>Cắt phần</w:t>
      </w:r>
      <w:r w:rsidR="00FF01A5" w:rsidRPr="003954F2">
        <w:rPr>
          <w:spacing w:val="-3"/>
          <w:lang w:val="vi"/>
        </w:rPr>
        <w:t xml:space="preserve"> </w:t>
      </w:r>
      <w:r w:rsidR="00FF01A5" w:rsidRPr="003954F2">
        <w:rPr>
          <w:lang w:val="vi"/>
        </w:rPr>
        <w:t>phụ</w:t>
      </w:r>
      <w:r>
        <w:t>.</w:t>
      </w:r>
    </w:p>
    <w:p w14:paraId="74897309" w14:textId="0BCCDD60" w:rsidR="00FF01A5" w:rsidRPr="003954F2" w:rsidRDefault="00073B8E" w:rsidP="00796700">
      <w:pPr>
        <w:rPr>
          <w:lang w:val="vi"/>
        </w:rPr>
      </w:pPr>
      <w:r>
        <w:t xml:space="preserve">- </w:t>
      </w:r>
      <w:r w:rsidR="00FF01A5" w:rsidRPr="003954F2">
        <w:rPr>
          <w:lang w:val="vi"/>
        </w:rPr>
        <w:t>Thăm khám đánh giá tình trạng phần phụ xem có bị dính với các tạng xung</w:t>
      </w:r>
      <w:r w:rsidR="00FF01A5" w:rsidRPr="003954F2">
        <w:rPr>
          <w:spacing w:val="-17"/>
          <w:lang w:val="vi"/>
        </w:rPr>
        <w:t xml:space="preserve"> </w:t>
      </w:r>
      <w:r w:rsidR="00FF01A5" w:rsidRPr="003954F2">
        <w:rPr>
          <w:lang w:val="vi"/>
        </w:rPr>
        <w:t>quanh.</w:t>
      </w:r>
    </w:p>
    <w:p w14:paraId="4611E675" w14:textId="77777777" w:rsidR="00180FC9" w:rsidRDefault="00073B8E" w:rsidP="00073B8E">
      <w:pPr>
        <w:ind w:left="426" w:firstLine="0"/>
      </w:pPr>
      <w:r>
        <w:t xml:space="preserve">- </w:t>
      </w:r>
      <w:r w:rsidR="00FF01A5" w:rsidRPr="003954F2">
        <w:rPr>
          <w:lang w:val="vi"/>
        </w:rPr>
        <w:t>Nếu dính thì phải gỡ dính, trong khi gỡ dính tránh để vỡ dịch (trong ứ mủ VT)</w:t>
      </w:r>
      <w:r w:rsidR="00C05D2D">
        <w:t>.</w:t>
      </w:r>
    </w:p>
    <w:p w14:paraId="580F0A4B" w14:textId="7370B663" w:rsidR="00FF01A5" w:rsidRPr="00073B8E" w:rsidRDefault="00073B8E" w:rsidP="00180FC9">
      <w:r>
        <w:t xml:space="preserve"> </w:t>
      </w:r>
      <w:r w:rsidR="00FF01A5" w:rsidRPr="003954F2">
        <w:rPr>
          <w:lang w:val="vi"/>
        </w:rPr>
        <w:t>- Tạo cửa sổ ở dây chằng rộng (để tránh niệu quản, mở vùng vô mạch giới hạn</w:t>
      </w:r>
      <w:r>
        <w:t xml:space="preserve"> </w:t>
      </w:r>
      <w:r w:rsidR="00FF01A5" w:rsidRPr="003954F2">
        <w:rPr>
          <w:lang w:val="vi"/>
        </w:rPr>
        <w:t>bởi động mạch chậu ngoài, vòi trứng- buồng trứng và dây chằng</w:t>
      </w:r>
      <w:r w:rsidR="00FF01A5" w:rsidRPr="003954F2">
        <w:rPr>
          <w:spacing w:val="-6"/>
          <w:lang w:val="vi"/>
        </w:rPr>
        <w:t xml:space="preserve"> </w:t>
      </w:r>
      <w:r w:rsidR="00FF01A5" w:rsidRPr="003954F2">
        <w:rPr>
          <w:lang w:val="vi"/>
        </w:rPr>
        <w:t>tròn)</w:t>
      </w:r>
      <w:r>
        <w:t>.</w:t>
      </w:r>
    </w:p>
    <w:p w14:paraId="540AB9FC" w14:textId="56971E44" w:rsidR="00FF01A5" w:rsidRPr="00C05D2D" w:rsidRDefault="00C05D2D" w:rsidP="00796700">
      <w:r>
        <w:t xml:space="preserve">- </w:t>
      </w:r>
      <w:r w:rsidR="00FF01A5" w:rsidRPr="003954F2">
        <w:rPr>
          <w:lang w:val="vi"/>
        </w:rPr>
        <w:t>Mở rộng cửa sổ theo chiều trước</w:t>
      </w:r>
      <w:r w:rsidR="00FF01A5" w:rsidRPr="003954F2">
        <w:rPr>
          <w:spacing w:val="-5"/>
          <w:lang w:val="vi"/>
        </w:rPr>
        <w:t xml:space="preserve"> </w:t>
      </w:r>
      <w:r w:rsidR="00FF01A5" w:rsidRPr="003954F2">
        <w:rPr>
          <w:lang w:val="vi"/>
        </w:rPr>
        <w:t>sau</w:t>
      </w:r>
      <w:r>
        <w:t>.</w:t>
      </w:r>
    </w:p>
    <w:p w14:paraId="3A8DD11D" w14:textId="1551820E" w:rsidR="00FF01A5" w:rsidRPr="00C05D2D" w:rsidRDefault="00C05D2D" w:rsidP="00796700">
      <w:r>
        <w:t xml:space="preserve">- </w:t>
      </w:r>
      <w:r w:rsidR="00FF01A5" w:rsidRPr="003954F2">
        <w:rPr>
          <w:lang w:val="vi"/>
        </w:rPr>
        <w:t>Dùng dao đốt lưỡng cực cặp và đốt bó thắt lưng buồng trứng, dây chằng thắt lưng buồng trứng, vòi</w:t>
      </w:r>
      <w:r w:rsidR="00FF01A5" w:rsidRPr="003954F2">
        <w:rPr>
          <w:spacing w:val="-2"/>
          <w:lang w:val="vi"/>
        </w:rPr>
        <w:t xml:space="preserve"> </w:t>
      </w:r>
      <w:r w:rsidR="00FF01A5" w:rsidRPr="003954F2">
        <w:rPr>
          <w:lang w:val="vi"/>
        </w:rPr>
        <w:t>trứng</w:t>
      </w:r>
      <w:r>
        <w:t>.</w:t>
      </w:r>
    </w:p>
    <w:p w14:paraId="6D9C13D5" w14:textId="4E1AD691" w:rsidR="00FF01A5" w:rsidRPr="00C05D2D" w:rsidRDefault="00C05D2D" w:rsidP="00796700">
      <w:r>
        <w:t xml:space="preserve">- </w:t>
      </w:r>
      <w:r w:rsidR="00FF01A5" w:rsidRPr="003954F2">
        <w:rPr>
          <w:lang w:val="vi"/>
        </w:rPr>
        <w:t>Dùng kéo hoặc dao đốt đơn cực cắt bó thắt lưng buồng trứng và cuống dây chằng thắt lưng buồng trứng, dây chằng</w:t>
      </w:r>
      <w:r w:rsidR="00FF01A5" w:rsidRPr="003954F2">
        <w:rPr>
          <w:spacing w:val="-5"/>
          <w:lang w:val="vi"/>
        </w:rPr>
        <w:t xml:space="preserve"> </w:t>
      </w:r>
      <w:r w:rsidR="00FF01A5" w:rsidRPr="003954F2">
        <w:rPr>
          <w:lang w:val="vi"/>
        </w:rPr>
        <w:t>rộng</w:t>
      </w:r>
      <w:r>
        <w:t>.</w:t>
      </w:r>
    </w:p>
    <w:p w14:paraId="17B1CB77" w14:textId="679E2DC4" w:rsidR="00FF01A5" w:rsidRPr="003954F2" w:rsidRDefault="00C05D2D" w:rsidP="00796700">
      <w:pPr>
        <w:rPr>
          <w:lang w:val="vi"/>
        </w:rPr>
      </w:pPr>
      <w:r>
        <w:t xml:space="preserve">- </w:t>
      </w:r>
      <w:r w:rsidR="00FF01A5" w:rsidRPr="003954F2">
        <w:rPr>
          <w:lang w:val="vi"/>
        </w:rPr>
        <w:t>Lấy bệnh phẩm qua túi và gửi xét nghiệm giải phẫu bệnh</w:t>
      </w:r>
      <w:r w:rsidR="00FF01A5" w:rsidRPr="003954F2">
        <w:rPr>
          <w:spacing w:val="-11"/>
          <w:lang w:val="vi"/>
        </w:rPr>
        <w:t xml:space="preserve"> </w:t>
      </w:r>
      <w:r w:rsidR="00FF01A5" w:rsidRPr="003954F2">
        <w:rPr>
          <w:lang w:val="vi"/>
        </w:rPr>
        <w:t>lý.</w:t>
      </w:r>
    </w:p>
    <w:p w14:paraId="1AD75C17" w14:textId="7813CA50" w:rsidR="00FF01A5" w:rsidRPr="003954F2" w:rsidRDefault="00C05D2D" w:rsidP="00796700">
      <w:pPr>
        <w:rPr>
          <w:lang w:val="vi"/>
        </w:rPr>
      </w:pPr>
      <w:r>
        <w:t xml:space="preserve">- </w:t>
      </w:r>
      <w:r w:rsidR="00FF01A5" w:rsidRPr="003954F2">
        <w:rPr>
          <w:lang w:val="vi"/>
        </w:rPr>
        <w:t>Kiểm tra xem có chảy máu không, nếu cần thì cầm máu bằng dao đốt lưỡng</w:t>
      </w:r>
      <w:r w:rsidR="00FF01A5" w:rsidRPr="003954F2">
        <w:rPr>
          <w:spacing w:val="-16"/>
          <w:lang w:val="vi"/>
        </w:rPr>
        <w:t xml:space="preserve"> </w:t>
      </w:r>
      <w:r w:rsidR="00FF01A5" w:rsidRPr="003954F2">
        <w:rPr>
          <w:lang w:val="vi"/>
        </w:rPr>
        <w:t>cực.</w:t>
      </w:r>
    </w:p>
    <w:p w14:paraId="52F49940" w14:textId="3B06E87B" w:rsidR="00FF01A5" w:rsidRPr="00C05D2D" w:rsidRDefault="00C05D2D" w:rsidP="00796700">
      <w:r>
        <w:t xml:space="preserve">- </w:t>
      </w:r>
      <w:r w:rsidR="00FF01A5" w:rsidRPr="003954F2">
        <w:rPr>
          <w:lang w:val="vi"/>
        </w:rPr>
        <w:t>Rút các trocart, khâu lại chỗ rạch</w:t>
      </w:r>
      <w:r w:rsidR="00FF01A5" w:rsidRPr="003954F2">
        <w:rPr>
          <w:spacing w:val="-7"/>
          <w:lang w:val="vi"/>
        </w:rPr>
        <w:t xml:space="preserve"> </w:t>
      </w:r>
      <w:r w:rsidR="00FF01A5" w:rsidRPr="003954F2">
        <w:rPr>
          <w:lang w:val="vi"/>
        </w:rPr>
        <w:t>bụng</w:t>
      </w:r>
      <w:r>
        <w:t>.</w:t>
      </w:r>
    </w:p>
    <w:p w14:paraId="0CA7FD40" w14:textId="037E3A97" w:rsidR="00FF01A5" w:rsidRPr="00C05D2D" w:rsidRDefault="00C05D2D" w:rsidP="00796700">
      <w:pPr>
        <w:rPr>
          <w:b/>
          <w:bCs/>
          <w:lang w:val="vi"/>
        </w:rPr>
      </w:pPr>
      <w:r w:rsidRPr="00C05D2D">
        <w:rPr>
          <w:b/>
          <w:bCs/>
        </w:rPr>
        <w:lastRenderedPageBreak/>
        <w:t>VI.</w:t>
      </w:r>
      <w:r w:rsidR="00FB446B">
        <w:rPr>
          <w:b/>
          <w:bCs/>
        </w:rPr>
        <w:t xml:space="preserve"> </w:t>
      </w:r>
      <w:r w:rsidR="00FF01A5" w:rsidRPr="00C05D2D">
        <w:rPr>
          <w:b/>
          <w:bCs/>
          <w:lang w:val="vi"/>
        </w:rPr>
        <w:t>THEO</w:t>
      </w:r>
      <w:r w:rsidR="00FF01A5" w:rsidRPr="00C05D2D">
        <w:rPr>
          <w:b/>
          <w:bCs/>
          <w:spacing w:val="-2"/>
          <w:lang w:val="vi"/>
        </w:rPr>
        <w:t xml:space="preserve"> </w:t>
      </w:r>
      <w:r w:rsidR="00FF01A5" w:rsidRPr="00C05D2D">
        <w:rPr>
          <w:b/>
          <w:bCs/>
          <w:lang w:val="vi"/>
        </w:rPr>
        <w:t>DÕI</w:t>
      </w:r>
    </w:p>
    <w:p w14:paraId="67CAF9C7" w14:textId="77777777" w:rsidR="00FB446B" w:rsidRDefault="00180FC9" w:rsidP="00796700">
      <w:r>
        <w:t xml:space="preserve">- </w:t>
      </w:r>
      <w:r w:rsidR="00FF01A5" w:rsidRPr="003954F2">
        <w:rPr>
          <w:lang w:val="vi"/>
        </w:rPr>
        <w:t xml:space="preserve">Theo dõi xem băng có bị thấm máu không </w:t>
      </w:r>
    </w:p>
    <w:p w14:paraId="23AB414A" w14:textId="6FD3D56F" w:rsidR="00FF01A5" w:rsidRPr="00C05D2D" w:rsidRDefault="00FB446B" w:rsidP="00796700">
      <w:r>
        <w:t>-</w:t>
      </w:r>
      <w:r w:rsidR="00FF01A5" w:rsidRPr="003954F2">
        <w:rPr>
          <w:lang w:val="vi"/>
        </w:rPr>
        <w:t xml:space="preserve"> Vết mổ có bị bầm tím do</w:t>
      </w:r>
      <w:r w:rsidR="00FF01A5" w:rsidRPr="003954F2">
        <w:rPr>
          <w:spacing w:val="-2"/>
          <w:lang w:val="vi"/>
        </w:rPr>
        <w:t xml:space="preserve"> </w:t>
      </w:r>
      <w:r w:rsidR="00FF01A5" w:rsidRPr="003954F2">
        <w:rPr>
          <w:lang w:val="vi"/>
        </w:rPr>
        <w:t>máu</w:t>
      </w:r>
      <w:r w:rsidR="00C05D2D">
        <w:t>.</w:t>
      </w:r>
    </w:p>
    <w:p w14:paraId="7BF480D5" w14:textId="741FFE46" w:rsidR="00FF01A5" w:rsidRPr="00C05D2D" w:rsidRDefault="00180FC9" w:rsidP="00796700">
      <w:r>
        <w:t xml:space="preserve">- </w:t>
      </w:r>
      <w:r w:rsidR="00FF01A5" w:rsidRPr="003954F2">
        <w:rPr>
          <w:lang w:val="vi"/>
        </w:rPr>
        <w:t>Sưng đỏ do viêm</w:t>
      </w:r>
      <w:r w:rsidR="00FF01A5" w:rsidRPr="003954F2">
        <w:rPr>
          <w:spacing w:val="-3"/>
          <w:lang w:val="vi"/>
        </w:rPr>
        <w:t xml:space="preserve"> </w:t>
      </w:r>
      <w:r w:rsidR="00FF01A5" w:rsidRPr="003954F2">
        <w:rPr>
          <w:lang w:val="vi"/>
        </w:rPr>
        <w:t>nhiễm</w:t>
      </w:r>
      <w:r w:rsidR="00C05D2D">
        <w:t>.</w:t>
      </w:r>
    </w:p>
    <w:p w14:paraId="6DFF5A1F" w14:textId="3C787441" w:rsidR="00FF01A5" w:rsidRPr="00C05D2D" w:rsidRDefault="00180FC9" w:rsidP="00796700">
      <w:r>
        <w:t xml:space="preserve">- </w:t>
      </w:r>
      <w:r w:rsidR="00FF01A5" w:rsidRPr="003954F2">
        <w:rPr>
          <w:lang w:val="vi"/>
        </w:rPr>
        <w:t xml:space="preserve">Theo dõi tình trạng nước tiểu: </w:t>
      </w:r>
      <w:r w:rsidR="00C05D2D">
        <w:t>C</w:t>
      </w:r>
      <w:r w:rsidR="00FF01A5" w:rsidRPr="003954F2">
        <w:rPr>
          <w:lang w:val="vi"/>
        </w:rPr>
        <w:t>ó máu không và số lượng trong 24</w:t>
      </w:r>
      <w:r w:rsidR="00FF01A5" w:rsidRPr="003954F2">
        <w:rPr>
          <w:spacing w:val="-11"/>
          <w:lang w:val="vi"/>
        </w:rPr>
        <w:t xml:space="preserve"> </w:t>
      </w:r>
      <w:r w:rsidR="00FF01A5" w:rsidRPr="003954F2">
        <w:rPr>
          <w:lang w:val="vi"/>
        </w:rPr>
        <w:t>giờ</w:t>
      </w:r>
      <w:r w:rsidR="00C05D2D">
        <w:t>.</w:t>
      </w:r>
    </w:p>
    <w:p w14:paraId="78314315" w14:textId="5A3DF6D2" w:rsidR="00FF01A5" w:rsidRPr="00C05D2D" w:rsidRDefault="00180FC9" w:rsidP="00796700">
      <w:r>
        <w:t xml:space="preserve">- </w:t>
      </w:r>
      <w:r w:rsidR="00FF01A5" w:rsidRPr="003954F2">
        <w:rPr>
          <w:lang w:val="vi"/>
        </w:rPr>
        <w:t>Cắt chỉ sau mổ 5</w:t>
      </w:r>
      <w:r w:rsidR="00FF01A5" w:rsidRPr="003954F2">
        <w:rPr>
          <w:spacing w:val="-4"/>
          <w:lang w:val="vi"/>
        </w:rPr>
        <w:t xml:space="preserve"> </w:t>
      </w:r>
      <w:r w:rsidR="00FF01A5" w:rsidRPr="003954F2">
        <w:rPr>
          <w:lang w:val="vi"/>
        </w:rPr>
        <w:t>ngày</w:t>
      </w:r>
      <w:r w:rsidR="00C05D2D">
        <w:t>.</w:t>
      </w:r>
    </w:p>
    <w:p w14:paraId="14E76528" w14:textId="31B8725E" w:rsidR="00FF01A5" w:rsidRPr="00C05D2D" w:rsidRDefault="00180FC9" w:rsidP="00796700">
      <w:r>
        <w:t xml:space="preserve">- </w:t>
      </w:r>
      <w:r w:rsidR="00FF01A5" w:rsidRPr="003954F2">
        <w:rPr>
          <w:lang w:val="vi"/>
        </w:rPr>
        <w:t>Bình thường ra viện sau 24 hoặc 48</w:t>
      </w:r>
      <w:r w:rsidR="00FF01A5" w:rsidRPr="003954F2">
        <w:rPr>
          <w:spacing w:val="-5"/>
          <w:lang w:val="vi"/>
        </w:rPr>
        <w:t xml:space="preserve"> </w:t>
      </w:r>
      <w:r w:rsidR="00FF01A5" w:rsidRPr="003954F2">
        <w:rPr>
          <w:lang w:val="vi"/>
        </w:rPr>
        <w:t>giờ</w:t>
      </w:r>
      <w:r w:rsidR="00C05D2D">
        <w:t>.</w:t>
      </w:r>
    </w:p>
    <w:p w14:paraId="0C2071FF" w14:textId="2CAFEBDA" w:rsidR="00FF01A5" w:rsidRPr="00C05D2D" w:rsidRDefault="00C05D2D" w:rsidP="00796700">
      <w:pPr>
        <w:rPr>
          <w:b/>
          <w:bCs/>
          <w:lang w:val="vi"/>
        </w:rPr>
      </w:pPr>
      <w:r w:rsidRPr="00C05D2D">
        <w:rPr>
          <w:b/>
          <w:bCs/>
        </w:rPr>
        <w:t>VII.</w:t>
      </w:r>
      <w:r w:rsidR="00FB446B">
        <w:rPr>
          <w:b/>
          <w:bCs/>
        </w:rPr>
        <w:t xml:space="preserve"> </w:t>
      </w:r>
      <w:r w:rsidR="00FF01A5" w:rsidRPr="00C05D2D">
        <w:rPr>
          <w:b/>
          <w:bCs/>
          <w:lang w:val="vi"/>
        </w:rPr>
        <w:t>TAI BIẾN VÀ XỬ</w:t>
      </w:r>
      <w:r w:rsidR="00FF01A5" w:rsidRPr="00C05D2D">
        <w:rPr>
          <w:b/>
          <w:bCs/>
          <w:spacing w:val="-1"/>
          <w:lang w:val="vi"/>
        </w:rPr>
        <w:t xml:space="preserve"> </w:t>
      </w:r>
      <w:r w:rsidR="00FF01A5" w:rsidRPr="00C05D2D">
        <w:rPr>
          <w:b/>
          <w:bCs/>
          <w:lang w:val="vi"/>
        </w:rPr>
        <w:t>TRÍ</w:t>
      </w:r>
    </w:p>
    <w:p w14:paraId="53C1FB88" w14:textId="0F2522D7" w:rsidR="00FF01A5" w:rsidRPr="00C05D2D" w:rsidRDefault="00FF01A5" w:rsidP="00796700">
      <w:r w:rsidRPr="003954F2">
        <w:rPr>
          <w:lang w:val="vi"/>
        </w:rPr>
        <w:t>- Tai biến và xử trí nói chung giống như nội soi ổ bụng thông thường</w:t>
      </w:r>
      <w:r w:rsidR="00C05D2D">
        <w:t>.</w:t>
      </w:r>
    </w:p>
    <w:p w14:paraId="53DB7D93" w14:textId="1EB64A74" w:rsidR="00FF01A5" w:rsidRPr="00C05D2D" w:rsidRDefault="00FF01A5" w:rsidP="00796700">
      <w:r w:rsidRPr="003954F2">
        <w:rPr>
          <w:lang w:val="vi"/>
        </w:rPr>
        <w:t>- Nếu chảy máu không cầm được thì phải chuyển mổ mở</w:t>
      </w:r>
      <w:r w:rsidR="00C05D2D">
        <w:t>.</w:t>
      </w:r>
    </w:p>
    <w:p w14:paraId="266D6332" w14:textId="77777777" w:rsidR="00FF01A5" w:rsidRPr="003954F2" w:rsidRDefault="00FF01A5" w:rsidP="00796700">
      <w:pPr>
        <w:rPr>
          <w:lang w:val="vi"/>
        </w:rPr>
      </w:pPr>
    </w:p>
    <w:p w14:paraId="575C12C1" w14:textId="77777777" w:rsidR="00C05D2D" w:rsidRDefault="00C05D2D" w:rsidP="00796700">
      <w:pPr>
        <w:rPr>
          <w:i/>
        </w:rPr>
      </w:pPr>
    </w:p>
    <w:p w14:paraId="2D18BF54" w14:textId="77777777" w:rsidR="00C05D2D" w:rsidRDefault="00C05D2D" w:rsidP="00796700">
      <w:pPr>
        <w:rPr>
          <w:i/>
        </w:rPr>
      </w:pPr>
    </w:p>
    <w:p w14:paraId="66D6C4D6" w14:textId="77777777" w:rsidR="00C05D2D" w:rsidRDefault="00C05D2D" w:rsidP="00796700">
      <w:pPr>
        <w:rPr>
          <w:i/>
        </w:rPr>
      </w:pPr>
    </w:p>
    <w:p w14:paraId="3336946D" w14:textId="77777777" w:rsidR="00C05D2D" w:rsidRDefault="00C05D2D" w:rsidP="00796700">
      <w:pPr>
        <w:rPr>
          <w:i/>
        </w:rPr>
      </w:pPr>
    </w:p>
    <w:p w14:paraId="33D623A2" w14:textId="77777777" w:rsidR="00C05D2D" w:rsidRDefault="00C05D2D" w:rsidP="00796700">
      <w:pPr>
        <w:rPr>
          <w:i/>
        </w:rPr>
      </w:pPr>
    </w:p>
    <w:p w14:paraId="5F3A770E" w14:textId="77777777" w:rsidR="00C05D2D" w:rsidRDefault="00C05D2D" w:rsidP="00796700">
      <w:pPr>
        <w:rPr>
          <w:i/>
        </w:rPr>
      </w:pPr>
    </w:p>
    <w:p w14:paraId="5F10517C" w14:textId="77777777" w:rsidR="00C05D2D" w:rsidRDefault="00C05D2D" w:rsidP="00796700">
      <w:pPr>
        <w:rPr>
          <w:i/>
        </w:rPr>
      </w:pPr>
    </w:p>
    <w:p w14:paraId="3FF1B4F9" w14:textId="77777777" w:rsidR="00C05D2D" w:rsidRDefault="00C05D2D" w:rsidP="00796700">
      <w:pPr>
        <w:rPr>
          <w:i/>
        </w:rPr>
      </w:pPr>
    </w:p>
    <w:p w14:paraId="5EB10861" w14:textId="77777777" w:rsidR="00C05D2D" w:rsidRDefault="00C05D2D" w:rsidP="00796700">
      <w:pPr>
        <w:rPr>
          <w:i/>
        </w:rPr>
      </w:pPr>
    </w:p>
    <w:p w14:paraId="0984E577" w14:textId="77777777" w:rsidR="00C05D2D" w:rsidRDefault="00C05D2D" w:rsidP="00796700">
      <w:pPr>
        <w:rPr>
          <w:i/>
        </w:rPr>
      </w:pPr>
    </w:p>
    <w:p w14:paraId="707EB36A" w14:textId="77777777" w:rsidR="00C05D2D" w:rsidRDefault="00C05D2D" w:rsidP="00796700">
      <w:pPr>
        <w:rPr>
          <w:i/>
        </w:rPr>
      </w:pPr>
    </w:p>
    <w:p w14:paraId="243651F2" w14:textId="77777777" w:rsidR="00C05D2D" w:rsidRDefault="00C05D2D" w:rsidP="00796700">
      <w:pPr>
        <w:rPr>
          <w:i/>
        </w:rPr>
      </w:pPr>
    </w:p>
    <w:p w14:paraId="38CE38D2" w14:textId="77777777" w:rsidR="00C05D2D" w:rsidRDefault="00C05D2D" w:rsidP="00796700">
      <w:pPr>
        <w:rPr>
          <w:i/>
        </w:rPr>
      </w:pPr>
    </w:p>
    <w:p w14:paraId="2BED8FF4" w14:textId="77777777" w:rsidR="00C05D2D" w:rsidRDefault="00C05D2D" w:rsidP="00796700">
      <w:pPr>
        <w:rPr>
          <w:i/>
        </w:rPr>
      </w:pPr>
    </w:p>
    <w:p w14:paraId="5DD0E3F0" w14:textId="77777777" w:rsidR="00C05D2D" w:rsidRDefault="00C05D2D" w:rsidP="00796700">
      <w:pPr>
        <w:rPr>
          <w:i/>
        </w:rPr>
      </w:pPr>
    </w:p>
    <w:p w14:paraId="7C263B25" w14:textId="77777777" w:rsidR="00C05D2D" w:rsidRDefault="00C05D2D" w:rsidP="00796700">
      <w:pPr>
        <w:rPr>
          <w:i/>
        </w:rPr>
      </w:pPr>
    </w:p>
    <w:p w14:paraId="6B566F68" w14:textId="77777777" w:rsidR="00C05D2D" w:rsidRDefault="00C05D2D" w:rsidP="00796700">
      <w:pPr>
        <w:rPr>
          <w:i/>
        </w:rPr>
      </w:pPr>
    </w:p>
    <w:p w14:paraId="1738A344" w14:textId="77777777" w:rsidR="00C05D2D" w:rsidRDefault="00C05D2D" w:rsidP="00796700">
      <w:pPr>
        <w:rPr>
          <w:i/>
        </w:rPr>
      </w:pPr>
    </w:p>
    <w:p w14:paraId="000E90C5" w14:textId="77777777" w:rsidR="00C05D2D" w:rsidRDefault="00C05D2D" w:rsidP="00796700">
      <w:pPr>
        <w:rPr>
          <w:i/>
        </w:rPr>
      </w:pPr>
    </w:p>
    <w:p w14:paraId="7669E165" w14:textId="77777777" w:rsidR="00C05D2D" w:rsidRDefault="00C05D2D" w:rsidP="00796700">
      <w:pPr>
        <w:rPr>
          <w:i/>
        </w:rPr>
      </w:pPr>
    </w:p>
    <w:p w14:paraId="23D7AFC5" w14:textId="77777777" w:rsidR="00C05D2D" w:rsidRDefault="00C05D2D" w:rsidP="00796700">
      <w:pPr>
        <w:rPr>
          <w:i/>
        </w:rPr>
      </w:pPr>
    </w:p>
    <w:p w14:paraId="31521D8E" w14:textId="77777777" w:rsidR="00C05D2D" w:rsidRDefault="00C05D2D" w:rsidP="00796700">
      <w:pPr>
        <w:rPr>
          <w:i/>
        </w:rPr>
      </w:pPr>
    </w:p>
    <w:p w14:paraId="011A627E" w14:textId="77777777" w:rsidR="00C05D2D" w:rsidRDefault="00C05D2D" w:rsidP="00796700">
      <w:pPr>
        <w:rPr>
          <w:i/>
        </w:rPr>
      </w:pPr>
    </w:p>
    <w:p w14:paraId="1B5FA031" w14:textId="77777777" w:rsidR="00C05D2D" w:rsidRDefault="00C05D2D" w:rsidP="00796700">
      <w:pPr>
        <w:rPr>
          <w:i/>
        </w:rPr>
      </w:pPr>
    </w:p>
    <w:p w14:paraId="67045D1C" w14:textId="77777777" w:rsidR="00C05D2D" w:rsidRDefault="00C05D2D" w:rsidP="00796700">
      <w:pPr>
        <w:rPr>
          <w:i/>
        </w:rPr>
      </w:pPr>
    </w:p>
    <w:p w14:paraId="7BEDA2C4" w14:textId="77777777" w:rsidR="00C05D2D" w:rsidRDefault="00C05D2D" w:rsidP="00796700">
      <w:pPr>
        <w:rPr>
          <w:i/>
        </w:rPr>
      </w:pPr>
    </w:p>
    <w:p w14:paraId="51CFB018" w14:textId="77777777" w:rsidR="00FF01A5" w:rsidRPr="00C05D2D" w:rsidRDefault="00FF01A5" w:rsidP="00FB446B">
      <w:pPr>
        <w:pStyle w:val="Heading1"/>
      </w:pPr>
      <w:bookmarkStart w:id="423" w:name="_Toc159312264"/>
      <w:bookmarkStart w:id="424" w:name="_Toc169595679"/>
      <w:r w:rsidRPr="00C05D2D">
        <w:rPr>
          <w:lang w:val="vi"/>
        </w:rPr>
        <w:lastRenderedPageBreak/>
        <w:t>PHẪU THUẬT NỘI SOI CẮT U BUỒNG TRỨNG KÈM TRIỆT SẢN</w:t>
      </w:r>
      <w:r w:rsidRPr="00C05D2D">
        <w:t>(*)</w:t>
      </w:r>
      <w:bookmarkEnd w:id="423"/>
      <w:bookmarkEnd w:id="424"/>
    </w:p>
    <w:p w14:paraId="27A35F43" w14:textId="77777777" w:rsidR="00FF01A5" w:rsidRPr="00C05D2D" w:rsidRDefault="00FF01A5" w:rsidP="00796700">
      <w:pPr>
        <w:rPr>
          <w:b/>
          <w:bCs/>
          <w:lang w:val="vi"/>
        </w:rPr>
      </w:pPr>
    </w:p>
    <w:p w14:paraId="418A5F50" w14:textId="306005B5" w:rsidR="00FF01A5" w:rsidRPr="00C05D2D" w:rsidRDefault="00C05D2D" w:rsidP="00796700">
      <w:pPr>
        <w:rPr>
          <w:b/>
          <w:bCs/>
          <w:lang w:val="vi"/>
        </w:rPr>
      </w:pPr>
      <w:r>
        <w:rPr>
          <w:b/>
          <w:bCs/>
        </w:rPr>
        <w:t>I.</w:t>
      </w:r>
      <w:r w:rsidR="00FB446B">
        <w:rPr>
          <w:b/>
          <w:bCs/>
        </w:rPr>
        <w:t xml:space="preserve"> </w:t>
      </w:r>
      <w:r w:rsidR="00FF01A5" w:rsidRPr="00C05D2D">
        <w:rPr>
          <w:b/>
          <w:bCs/>
          <w:lang w:val="vi"/>
        </w:rPr>
        <w:t>ĐẠI</w:t>
      </w:r>
      <w:r w:rsidR="00FF01A5" w:rsidRPr="00C05D2D">
        <w:rPr>
          <w:b/>
          <w:bCs/>
          <w:spacing w:val="-2"/>
          <w:lang w:val="vi"/>
        </w:rPr>
        <w:t xml:space="preserve"> </w:t>
      </w:r>
      <w:r w:rsidR="00FF01A5" w:rsidRPr="00C05D2D">
        <w:rPr>
          <w:b/>
          <w:bCs/>
          <w:lang w:val="vi"/>
        </w:rPr>
        <w:t>CƯƠNG</w:t>
      </w:r>
    </w:p>
    <w:p w14:paraId="74774EF6" w14:textId="77777777" w:rsidR="00FF01A5" w:rsidRPr="003954F2" w:rsidRDefault="00FF01A5" w:rsidP="00796700">
      <w:pPr>
        <w:rPr>
          <w:lang w:val="vi"/>
        </w:rPr>
      </w:pPr>
      <w:r w:rsidRPr="003954F2">
        <w:rPr>
          <w:lang w:val="vi"/>
        </w:rPr>
        <w:t>Hiện nay nội soi đang dần chiếm ưu thế trong phẫu thuật cắt u buồng trứng hoặc phần phụ, tuy nhiên không phải tất cả vẫn các ca đều mổ nội soi được mà bắt buộc phải phải mở bụng để thực hiện các phẫu thuật trên vì dính hoặc mổ cũ nhiều lần hoặc có những chống chỉ định cho nội soi.</w:t>
      </w:r>
    </w:p>
    <w:p w14:paraId="201D1779" w14:textId="6EC7C8B8" w:rsidR="00FF01A5" w:rsidRPr="00C05D2D" w:rsidRDefault="00C05D2D" w:rsidP="00796700">
      <w:pPr>
        <w:rPr>
          <w:b/>
          <w:bCs/>
          <w:lang w:val="vi"/>
        </w:rPr>
      </w:pPr>
      <w:r w:rsidRPr="00C05D2D">
        <w:rPr>
          <w:b/>
          <w:bCs/>
        </w:rPr>
        <w:t>II.</w:t>
      </w:r>
      <w:r w:rsidR="00FB446B">
        <w:rPr>
          <w:b/>
          <w:bCs/>
        </w:rPr>
        <w:t xml:space="preserve"> </w:t>
      </w:r>
      <w:r w:rsidR="00FF01A5" w:rsidRPr="00C05D2D">
        <w:rPr>
          <w:b/>
          <w:bCs/>
          <w:lang w:val="vi"/>
        </w:rPr>
        <w:t>CHỈ</w:t>
      </w:r>
      <w:r w:rsidR="00FF01A5" w:rsidRPr="00C05D2D">
        <w:rPr>
          <w:b/>
          <w:bCs/>
          <w:spacing w:val="-2"/>
          <w:lang w:val="vi"/>
        </w:rPr>
        <w:t xml:space="preserve"> </w:t>
      </w:r>
      <w:r w:rsidR="00FF01A5" w:rsidRPr="00C05D2D">
        <w:rPr>
          <w:b/>
          <w:bCs/>
          <w:lang w:val="vi"/>
        </w:rPr>
        <w:t>ĐỊNH</w:t>
      </w:r>
    </w:p>
    <w:p w14:paraId="171A4A36" w14:textId="65085BAF" w:rsidR="00FF01A5" w:rsidRPr="00C05D2D" w:rsidRDefault="00FF01A5" w:rsidP="00C05D2D">
      <w:pPr>
        <w:pStyle w:val="ListParagraph"/>
        <w:numPr>
          <w:ilvl w:val="0"/>
          <w:numId w:val="1"/>
        </w:numPr>
        <w:rPr>
          <w:lang w:val="vi"/>
        </w:rPr>
      </w:pPr>
      <w:r w:rsidRPr="00C05D2D">
        <w:rPr>
          <w:lang w:val="vi"/>
        </w:rPr>
        <w:t>U buồng trứng không nghi ngờ ác tính và không quá to, không quá</w:t>
      </w:r>
      <w:r w:rsidRPr="00C05D2D">
        <w:rPr>
          <w:spacing w:val="-9"/>
          <w:lang w:val="vi"/>
        </w:rPr>
        <w:t xml:space="preserve"> </w:t>
      </w:r>
      <w:r w:rsidRPr="00C05D2D">
        <w:rPr>
          <w:lang w:val="vi"/>
        </w:rPr>
        <w:t>dính.</w:t>
      </w:r>
    </w:p>
    <w:p w14:paraId="669DB782" w14:textId="71E59561" w:rsidR="00FF01A5" w:rsidRPr="00C05D2D" w:rsidRDefault="00FF01A5" w:rsidP="00C05D2D">
      <w:pPr>
        <w:pStyle w:val="ListParagraph"/>
        <w:numPr>
          <w:ilvl w:val="0"/>
          <w:numId w:val="1"/>
        </w:numPr>
        <w:rPr>
          <w:lang w:val="vi"/>
        </w:rPr>
      </w:pPr>
      <w:r w:rsidRPr="00C05D2D">
        <w:rPr>
          <w:lang w:val="vi"/>
        </w:rPr>
        <w:t>Nang nước cạnh vòi</w:t>
      </w:r>
      <w:r w:rsidRPr="00C05D2D">
        <w:rPr>
          <w:spacing w:val="-2"/>
          <w:lang w:val="vi"/>
        </w:rPr>
        <w:t xml:space="preserve"> </w:t>
      </w:r>
      <w:r w:rsidRPr="00C05D2D">
        <w:rPr>
          <w:lang w:val="vi"/>
        </w:rPr>
        <w:t>trứng.</w:t>
      </w:r>
    </w:p>
    <w:p w14:paraId="4B95D16A" w14:textId="2C9CDDFA" w:rsidR="00FF01A5" w:rsidRPr="00C05D2D" w:rsidRDefault="00FF01A5" w:rsidP="00C05D2D">
      <w:pPr>
        <w:pStyle w:val="ListParagraph"/>
        <w:numPr>
          <w:ilvl w:val="0"/>
          <w:numId w:val="1"/>
        </w:numPr>
        <w:rPr>
          <w:lang w:val="vi"/>
        </w:rPr>
      </w:pPr>
      <w:r w:rsidRPr="00C05D2D">
        <w:rPr>
          <w:lang w:val="vi"/>
        </w:rPr>
        <w:t>Viêm ứ mủ vòi</w:t>
      </w:r>
      <w:r w:rsidRPr="00C05D2D">
        <w:rPr>
          <w:spacing w:val="-4"/>
          <w:lang w:val="vi"/>
        </w:rPr>
        <w:t xml:space="preserve"> </w:t>
      </w:r>
      <w:r w:rsidRPr="00C05D2D">
        <w:rPr>
          <w:lang w:val="vi"/>
        </w:rPr>
        <w:t>trứng.</w:t>
      </w:r>
    </w:p>
    <w:p w14:paraId="4D8FAB85" w14:textId="79B8A6D9" w:rsidR="00FF01A5" w:rsidRPr="00C05D2D" w:rsidRDefault="00FF01A5" w:rsidP="00C05D2D">
      <w:pPr>
        <w:pStyle w:val="ListParagraph"/>
        <w:numPr>
          <w:ilvl w:val="0"/>
          <w:numId w:val="1"/>
        </w:numPr>
        <w:rPr>
          <w:lang w:val="vi"/>
        </w:rPr>
      </w:pPr>
      <w:r w:rsidRPr="00C05D2D">
        <w:rPr>
          <w:lang w:val="vi"/>
        </w:rPr>
        <w:t>Ung thư vú có chỉ định cắt buồng</w:t>
      </w:r>
      <w:r w:rsidRPr="00C05D2D">
        <w:rPr>
          <w:spacing w:val="-6"/>
          <w:lang w:val="vi"/>
        </w:rPr>
        <w:t xml:space="preserve"> </w:t>
      </w:r>
      <w:r w:rsidRPr="00C05D2D">
        <w:rPr>
          <w:lang w:val="vi"/>
        </w:rPr>
        <w:t>trứng.</w:t>
      </w:r>
    </w:p>
    <w:p w14:paraId="1BB3E942" w14:textId="5029F5BA" w:rsidR="00FF01A5" w:rsidRPr="00C05D2D" w:rsidRDefault="00FF01A5" w:rsidP="00C05D2D">
      <w:pPr>
        <w:pStyle w:val="ListParagraph"/>
        <w:numPr>
          <w:ilvl w:val="0"/>
          <w:numId w:val="1"/>
        </w:numPr>
        <w:rPr>
          <w:lang w:val="vi"/>
        </w:rPr>
      </w:pPr>
      <w:r w:rsidRPr="00C05D2D">
        <w:rPr>
          <w:lang w:val="vi"/>
        </w:rPr>
        <w:t>Bệnh nhân có nguyện vọng triệt</w:t>
      </w:r>
      <w:r w:rsidRPr="00C05D2D">
        <w:rPr>
          <w:spacing w:val="-3"/>
          <w:lang w:val="vi"/>
        </w:rPr>
        <w:t xml:space="preserve"> </w:t>
      </w:r>
      <w:r w:rsidRPr="00C05D2D">
        <w:rPr>
          <w:lang w:val="vi"/>
        </w:rPr>
        <w:t>sản</w:t>
      </w:r>
      <w:r w:rsidR="00C05D2D">
        <w:t>.</w:t>
      </w:r>
    </w:p>
    <w:p w14:paraId="60083795" w14:textId="016C1E21" w:rsidR="00FF01A5" w:rsidRPr="00C05D2D" w:rsidRDefault="00C05D2D" w:rsidP="00796700">
      <w:pPr>
        <w:rPr>
          <w:b/>
          <w:bCs/>
          <w:lang w:val="vi"/>
        </w:rPr>
      </w:pPr>
      <w:r w:rsidRPr="00C05D2D">
        <w:rPr>
          <w:b/>
          <w:bCs/>
        </w:rPr>
        <w:t>III.</w:t>
      </w:r>
      <w:r w:rsidR="00FB446B">
        <w:rPr>
          <w:b/>
          <w:bCs/>
        </w:rPr>
        <w:t xml:space="preserve"> </w:t>
      </w:r>
      <w:r w:rsidR="00FF01A5" w:rsidRPr="00C05D2D">
        <w:rPr>
          <w:b/>
          <w:bCs/>
          <w:lang w:val="vi"/>
        </w:rPr>
        <w:t>CHỐNG CHỈ</w:t>
      </w:r>
      <w:r w:rsidR="00FF01A5" w:rsidRPr="00C05D2D">
        <w:rPr>
          <w:b/>
          <w:bCs/>
          <w:spacing w:val="-3"/>
          <w:lang w:val="vi"/>
        </w:rPr>
        <w:t xml:space="preserve"> </w:t>
      </w:r>
      <w:r w:rsidR="00FF01A5" w:rsidRPr="00C05D2D">
        <w:rPr>
          <w:b/>
          <w:bCs/>
          <w:lang w:val="vi"/>
        </w:rPr>
        <w:t>ĐỊNH</w:t>
      </w:r>
    </w:p>
    <w:p w14:paraId="36492838" w14:textId="45E1B24E" w:rsidR="00FF01A5" w:rsidRPr="00C05D2D" w:rsidRDefault="00C05D2D" w:rsidP="00C05D2D">
      <w:pPr>
        <w:rPr>
          <w:lang w:val="vi"/>
        </w:rPr>
      </w:pPr>
      <w:r>
        <w:rPr>
          <w:lang w:val="vi"/>
        </w:rPr>
        <w:t xml:space="preserve">- </w:t>
      </w:r>
      <w:r w:rsidR="00FF01A5" w:rsidRPr="00C05D2D">
        <w:rPr>
          <w:lang w:val="vi"/>
        </w:rPr>
        <w:t>Người bệnh đang trong chu kỳ kinh hoặc ra huyết bất thường mà chưa điều trị</w:t>
      </w:r>
      <w:r w:rsidR="00FF01A5" w:rsidRPr="00C05D2D">
        <w:rPr>
          <w:spacing w:val="-16"/>
          <w:lang w:val="vi"/>
        </w:rPr>
        <w:t xml:space="preserve"> </w:t>
      </w:r>
      <w:r w:rsidR="00FF01A5" w:rsidRPr="00C05D2D">
        <w:rPr>
          <w:lang w:val="vi"/>
        </w:rPr>
        <w:t>khỏi.</w:t>
      </w:r>
    </w:p>
    <w:p w14:paraId="2F98C50F" w14:textId="40BB240A" w:rsidR="00FF01A5" w:rsidRPr="00C05D2D" w:rsidRDefault="00C05D2D" w:rsidP="00C05D2D">
      <w:pPr>
        <w:rPr>
          <w:lang w:val="vi"/>
        </w:rPr>
      </w:pPr>
      <w:r>
        <w:t xml:space="preserve">- </w:t>
      </w:r>
      <w:r w:rsidR="00FF01A5" w:rsidRPr="00C05D2D">
        <w:rPr>
          <w:lang w:val="vi"/>
        </w:rPr>
        <w:t>Đang mắc các bệnh nhiễm khuẩn hoặc các bệnh về</w:t>
      </w:r>
      <w:r w:rsidR="00FF01A5" w:rsidRPr="00C05D2D">
        <w:rPr>
          <w:spacing w:val="-3"/>
          <w:lang w:val="vi"/>
        </w:rPr>
        <w:t xml:space="preserve"> </w:t>
      </w:r>
      <w:r w:rsidR="00FF01A5" w:rsidRPr="00C05D2D">
        <w:rPr>
          <w:lang w:val="vi"/>
        </w:rPr>
        <w:t>máu.</w:t>
      </w:r>
    </w:p>
    <w:p w14:paraId="12CCACB0" w14:textId="6A72FC97" w:rsidR="00FF01A5" w:rsidRPr="003954F2" w:rsidRDefault="00C05D2D" w:rsidP="00796700">
      <w:pPr>
        <w:rPr>
          <w:lang w:val="vi"/>
        </w:rPr>
      </w:pPr>
      <w:r>
        <w:t xml:space="preserve">- </w:t>
      </w:r>
      <w:r w:rsidR="00FF01A5" w:rsidRPr="003954F2">
        <w:rPr>
          <w:lang w:val="vi"/>
        </w:rPr>
        <w:t>Các bệnh nội khoa và các trường hợp có chống chỉ định mổ nội</w:t>
      </w:r>
      <w:r w:rsidR="00FF01A5" w:rsidRPr="003954F2">
        <w:rPr>
          <w:spacing w:val="-10"/>
          <w:lang w:val="vi"/>
        </w:rPr>
        <w:t xml:space="preserve"> </w:t>
      </w:r>
      <w:r w:rsidR="00FF01A5" w:rsidRPr="003954F2">
        <w:rPr>
          <w:lang w:val="vi"/>
        </w:rPr>
        <w:t>soi.</w:t>
      </w:r>
    </w:p>
    <w:p w14:paraId="5109A66A" w14:textId="3B51C01B" w:rsidR="00FF01A5" w:rsidRPr="003954F2" w:rsidRDefault="00C05D2D" w:rsidP="00796700">
      <w:pPr>
        <w:rPr>
          <w:lang w:val="vi"/>
        </w:rPr>
      </w:pPr>
      <w:r>
        <w:t xml:space="preserve">- </w:t>
      </w:r>
      <w:r w:rsidR="00FF01A5" w:rsidRPr="003954F2">
        <w:rPr>
          <w:lang w:val="vi"/>
        </w:rPr>
        <w:t>Khối u dính nhiều, phẫu thuật ổ bụng nhiều</w:t>
      </w:r>
      <w:r w:rsidR="00FF01A5" w:rsidRPr="003954F2">
        <w:rPr>
          <w:spacing w:val="-9"/>
          <w:lang w:val="vi"/>
        </w:rPr>
        <w:t xml:space="preserve"> </w:t>
      </w:r>
      <w:r w:rsidR="00FF01A5" w:rsidRPr="003954F2">
        <w:rPr>
          <w:lang w:val="vi"/>
        </w:rPr>
        <w:t>lần.</w:t>
      </w:r>
    </w:p>
    <w:p w14:paraId="7A421F79" w14:textId="21A6926D" w:rsidR="00FF01A5" w:rsidRPr="003954F2" w:rsidRDefault="00C05D2D" w:rsidP="00796700">
      <w:pPr>
        <w:rPr>
          <w:lang w:val="vi"/>
        </w:rPr>
      </w:pPr>
      <w:r>
        <w:t xml:space="preserve">- </w:t>
      </w:r>
      <w:r w:rsidR="00FF01A5" w:rsidRPr="003954F2">
        <w:rPr>
          <w:lang w:val="vi"/>
        </w:rPr>
        <w:t>Ung thư buồng</w:t>
      </w:r>
      <w:r w:rsidR="00FF01A5" w:rsidRPr="003954F2">
        <w:rPr>
          <w:spacing w:val="-3"/>
          <w:lang w:val="vi"/>
        </w:rPr>
        <w:t xml:space="preserve"> </w:t>
      </w:r>
      <w:r w:rsidR="00FF01A5" w:rsidRPr="003954F2">
        <w:rPr>
          <w:lang w:val="vi"/>
        </w:rPr>
        <w:t>trứng.</w:t>
      </w:r>
    </w:p>
    <w:p w14:paraId="55BE6588" w14:textId="2BCC7F07" w:rsidR="00FF01A5" w:rsidRPr="00C05D2D" w:rsidRDefault="00C05D2D" w:rsidP="00796700">
      <w:pPr>
        <w:rPr>
          <w:b/>
          <w:bCs/>
          <w:lang w:val="vi"/>
        </w:rPr>
      </w:pPr>
      <w:r w:rsidRPr="00C05D2D">
        <w:rPr>
          <w:b/>
          <w:bCs/>
        </w:rPr>
        <w:t>IV.</w:t>
      </w:r>
      <w:r w:rsidR="00FB446B">
        <w:rPr>
          <w:b/>
          <w:bCs/>
        </w:rPr>
        <w:t xml:space="preserve"> </w:t>
      </w:r>
      <w:r w:rsidR="00FF01A5" w:rsidRPr="00C05D2D">
        <w:rPr>
          <w:b/>
          <w:bCs/>
          <w:lang w:val="vi"/>
        </w:rPr>
        <w:t>CHUẨN</w:t>
      </w:r>
      <w:r w:rsidR="00FF01A5" w:rsidRPr="00C05D2D">
        <w:rPr>
          <w:b/>
          <w:bCs/>
          <w:spacing w:val="-2"/>
          <w:lang w:val="vi"/>
        </w:rPr>
        <w:t xml:space="preserve"> </w:t>
      </w:r>
      <w:r w:rsidR="00FF01A5" w:rsidRPr="00C05D2D">
        <w:rPr>
          <w:b/>
          <w:bCs/>
          <w:lang w:val="vi"/>
        </w:rPr>
        <w:t>BỊ</w:t>
      </w:r>
    </w:p>
    <w:p w14:paraId="044A06EC" w14:textId="5F31FB5F" w:rsidR="00FF01A5" w:rsidRPr="002C5533" w:rsidRDefault="002C5533" w:rsidP="00796700">
      <w:pPr>
        <w:rPr>
          <w:b/>
          <w:bCs/>
          <w:lang w:val="vi"/>
        </w:rPr>
      </w:pPr>
      <w:r w:rsidRPr="002C5533">
        <w:rPr>
          <w:b/>
          <w:bCs/>
        </w:rPr>
        <w:t>1.</w:t>
      </w:r>
      <w:r w:rsidR="00FB446B">
        <w:rPr>
          <w:b/>
          <w:bCs/>
        </w:rPr>
        <w:t xml:space="preserve"> </w:t>
      </w:r>
      <w:r w:rsidR="00FF01A5" w:rsidRPr="002C5533">
        <w:rPr>
          <w:b/>
          <w:bCs/>
          <w:lang w:val="vi"/>
        </w:rPr>
        <w:t>Người thực hiện</w:t>
      </w:r>
    </w:p>
    <w:p w14:paraId="26F85085" w14:textId="07CBB6CD" w:rsidR="00FF01A5" w:rsidRPr="003954F2" w:rsidRDefault="002C5533" w:rsidP="00796700">
      <w:pPr>
        <w:rPr>
          <w:lang w:val="vi"/>
        </w:rPr>
      </w:pPr>
      <w:r>
        <w:t xml:space="preserve">- </w:t>
      </w:r>
      <w:r w:rsidR="00FF01A5" w:rsidRPr="003954F2">
        <w:rPr>
          <w:lang w:val="vi"/>
        </w:rPr>
        <w:t>Bác sĩ chuyên ngành sản phụ khoa được đào tạo về phẫu thuật nội</w:t>
      </w:r>
      <w:r w:rsidR="00FF01A5" w:rsidRPr="003954F2">
        <w:rPr>
          <w:spacing w:val="-10"/>
          <w:lang w:val="vi"/>
        </w:rPr>
        <w:t xml:space="preserve"> </w:t>
      </w:r>
      <w:r w:rsidR="00FF01A5" w:rsidRPr="003954F2">
        <w:rPr>
          <w:lang w:val="vi"/>
        </w:rPr>
        <w:t>soi.</w:t>
      </w:r>
    </w:p>
    <w:p w14:paraId="1F35CE6B" w14:textId="38C1B11E" w:rsidR="00FF01A5" w:rsidRPr="003954F2" w:rsidRDefault="002C5533" w:rsidP="00796700">
      <w:pPr>
        <w:rPr>
          <w:lang w:val="vi"/>
        </w:rPr>
      </w:pPr>
      <w:r>
        <w:t xml:space="preserve">- </w:t>
      </w:r>
      <w:r w:rsidR="00FF01A5" w:rsidRPr="003954F2">
        <w:rPr>
          <w:lang w:val="vi"/>
        </w:rPr>
        <w:t>Kíp phẫu thuật rửa tay, mặc áo, đội mũ, đeo găng vô</w:t>
      </w:r>
      <w:r w:rsidR="00FF01A5" w:rsidRPr="003954F2">
        <w:rPr>
          <w:spacing w:val="-6"/>
          <w:lang w:val="vi"/>
        </w:rPr>
        <w:t xml:space="preserve"> </w:t>
      </w:r>
      <w:r w:rsidR="00FF01A5" w:rsidRPr="003954F2">
        <w:rPr>
          <w:lang w:val="vi"/>
        </w:rPr>
        <w:t>khuẩn.</w:t>
      </w:r>
    </w:p>
    <w:p w14:paraId="6E3C9903" w14:textId="1B8549F6" w:rsidR="00FF01A5" w:rsidRPr="002C5533" w:rsidRDefault="002C5533" w:rsidP="00796700">
      <w:pPr>
        <w:rPr>
          <w:b/>
          <w:bCs/>
          <w:lang w:val="vi"/>
        </w:rPr>
      </w:pPr>
      <w:r w:rsidRPr="002C5533">
        <w:rPr>
          <w:b/>
          <w:bCs/>
        </w:rPr>
        <w:t>2.</w:t>
      </w:r>
      <w:r w:rsidR="00FB446B">
        <w:rPr>
          <w:b/>
          <w:bCs/>
        </w:rPr>
        <w:t xml:space="preserve"> </w:t>
      </w:r>
      <w:r w:rsidR="00FF01A5" w:rsidRPr="002C5533">
        <w:rPr>
          <w:b/>
          <w:bCs/>
          <w:lang w:val="vi"/>
        </w:rPr>
        <w:t>Phương</w:t>
      </w:r>
      <w:r w:rsidR="00FF01A5" w:rsidRPr="002C5533">
        <w:rPr>
          <w:b/>
          <w:bCs/>
          <w:spacing w:val="-2"/>
          <w:lang w:val="vi"/>
        </w:rPr>
        <w:t xml:space="preserve"> </w:t>
      </w:r>
      <w:r w:rsidR="00FF01A5" w:rsidRPr="002C5533">
        <w:rPr>
          <w:b/>
          <w:bCs/>
          <w:lang w:val="vi"/>
        </w:rPr>
        <w:t>tiện</w:t>
      </w:r>
    </w:p>
    <w:p w14:paraId="25C7067F" w14:textId="43C4CDB3" w:rsidR="00FF01A5" w:rsidRPr="003954F2" w:rsidRDefault="002C5533" w:rsidP="00796700">
      <w:pPr>
        <w:rPr>
          <w:lang w:val="vi"/>
        </w:rPr>
      </w:pPr>
      <w:r>
        <w:t xml:space="preserve">- </w:t>
      </w:r>
      <w:r w:rsidR="00FF01A5" w:rsidRPr="003954F2">
        <w:rPr>
          <w:lang w:val="vi"/>
        </w:rPr>
        <w:t>Bộ phẫu thuật nội</w:t>
      </w:r>
      <w:r w:rsidR="00FF01A5" w:rsidRPr="003954F2">
        <w:rPr>
          <w:spacing w:val="-2"/>
          <w:lang w:val="vi"/>
        </w:rPr>
        <w:t xml:space="preserve"> </w:t>
      </w:r>
      <w:r w:rsidR="00FF01A5" w:rsidRPr="003954F2">
        <w:rPr>
          <w:lang w:val="vi"/>
        </w:rPr>
        <w:t>soi.</w:t>
      </w:r>
    </w:p>
    <w:p w14:paraId="5F50FA18" w14:textId="4F932C1B" w:rsidR="00FF01A5" w:rsidRPr="003954F2" w:rsidRDefault="002C5533" w:rsidP="00796700">
      <w:pPr>
        <w:rPr>
          <w:lang w:val="vi"/>
        </w:rPr>
      </w:pPr>
      <w:r>
        <w:t xml:space="preserve">- </w:t>
      </w:r>
      <w:r w:rsidR="00FF01A5" w:rsidRPr="003954F2">
        <w:rPr>
          <w:lang w:val="vi"/>
        </w:rPr>
        <w:t>Dàn máy và phương tiện nội soi ổ</w:t>
      </w:r>
      <w:r w:rsidR="00FF01A5" w:rsidRPr="003954F2">
        <w:rPr>
          <w:spacing w:val="-2"/>
          <w:lang w:val="vi"/>
        </w:rPr>
        <w:t xml:space="preserve"> </w:t>
      </w:r>
      <w:r w:rsidR="00FF01A5" w:rsidRPr="003954F2">
        <w:rPr>
          <w:lang w:val="vi"/>
        </w:rPr>
        <w:t>bụng.</w:t>
      </w:r>
    </w:p>
    <w:p w14:paraId="40976141" w14:textId="63732773" w:rsidR="00FF01A5" w:rsidRPr="003954F2" w:rsidRDefault="002C5533" w:rsidP="00796700">
      <w:pPr>
        <w:rPr>
          <w:lang w:val="vi"/>
        </w:rPr>
      </w:pPr>
      <w:r w:rsidRPr="002C5533">
        <w:rPr>
          <w:b/>
          <w:bCs/>
        </w:rPr>
        <w:t>3.</w:t>
      </w:r>
      <w:r w:rsidR="00FB446B">
        <w:rPr>
          <w:b/>
          <w:bCs/>
        </w:rPr>
        <w:t xml:space="preserve"> </w:t>
      </w:r>
      <w:r w:rsidR="00FF01A5" w:rsidRPr="002C5533">
        <w:rPr>
          <w:b/>
          <w:bCs/>
          <w:lang w:val="vi"/>
        </w:rPr>
        <w:t>Người</w:t>
      </w:r>
      <w:r w:rsidR="00FF01A5" w:rsidRPr="002C5533">
        <w:rPr>
          <w:b/>
          <w:bCs/>
          <w:spacing w:val="-2"/>
          <w:lang w:val="vi"/>
        </w:rPr>
        <w:t xml:space="preserve"> </w:t>
      </w:r>
      <w:r w:rsidR="00FF01A5" w:rsidRPr="002C5533">
        <w:rPr>
          <w:b/>
          <w:bCs/>
          <w:lang w:val="vi"/>
        </w:rPr>
        <w:t>bện</w:t>
      </w:r>
      <w:r w:rsidR="00FF01A5" w:rsidRPr="003954F2">
        <w:rPr>
          <w:lang w:val="vi"/>
        </w:rPr>
        <w:t>h</w:t>
      </w:r>
    </w:p>
    <w:p w14:paraId="0A7AE218" w14:textId="133AB032" w:rsidR="00FF01A5" w:rsidRPr="003954F2" w:rsidRDefault="002C5533" w:rsidP="00796700">
      <w:pPr>
        <w:rPr>
          <w:lang w:val="vi"/>
        </w:rPr>
      </w:pPr>
      <w:r>
        <w:t xml:space="preserve">- </w:t>
      </w:r>
      <w:r w:rsidR="00FF01A5" w:rsidRPr="003954F2">
        <w:rPr>
          <w:lang w:val="vi"/>
        </w:rPr>
        <w:t>Khám toàn thân và chuyên khoa để đánh giá tổng thể sức khỏe và phát hiện những chống chỉ</w:t>
      </w:r>
      <w:r w:rsidR="00FF01A5" w:rsidRPr="003954F2">
        <w:rPr>
          <w:spacing w:val="-3"/>
          <w:lang w:val="vi"/>
        </w:rPr>
        <w:t xml:space="preserve"> </w:t>
      </w:r>
      <w:r w:rsidR="00FF01A5" w:rsidRPr="003954F2">
        <w:rPr>
          <w:lang w:val="vi"/>
        </w:rPr>
        <w:t>đinh.</w:t>
      </w:r>
    </w:p>
    <w:p w14:paraId="27406047" w14:textId="2F690F5F" w:rsidR="00FF01A5" w:rsidRPr="003954F2" w:rsidRDefault="002C5533" w:rsidP="00796700">
      <w:pPr>
        <w:rPr>
          <w:lang w:val="vi"/>
        </w:rPr>
      </w:pPr>
      <w:r>
        <w:t xml:space="preserve">- </w:t>
      </w:r>
      <w:r w:rsidR="00FF01A5" w:rsidRPr="003954F2">
        <w:rPr>
          <w:lang w:val="vi"/>
        </w:rPr>
        <w:t>Được tư vấn kỹ về bệnh và kỹ thuật cũng như những tai biến có thể xảy</w:t>
      </w:r>
      <w:r w:rsidR="00FF01A5" w:rsidRPr="003954F2">
        <w:rPr>
          <w:spacing w:val="-14"/>
          <w:lang w:val="vi"/>
        </w:rPr>
        <w:t xml:space="preserve"> </w:t>
      </w:r>
      <w:r w:rsidR="00FF01A5" w:rsidRPr="003954F2">
        <w:rPr>
          <w:lang w:val="vi"/>
        </w:rPr>
        <w:t>ra.</w:t>
      </w:r>
    </w:p>
    <w:p w14:paraId="6BBA480D" w14:textId="36E283FD" w:rsidR="00FF01A5" w:rsidRPr="002C5533" w:rsidRDefault="002C5533" w:rsidP="00796700">
      <w:r>
        <w:t xml:space="preserve">- </w:t>
      </w:r>
      <w:r w:rsidR="00FF01A5" w:rsidRPr="003954F2">
        <w:rPr>
          <w:lang w:val="vi"/>
        </w:rPr>
        <w:t>Nên mổ sau sạch kinh khoảng 1 tuần</w:t>
      </w:r>
      <w:r>
        <w:t>.</w:t>
      </w:r>
    </w:p>
    <w:p w14:paraId="646B06C4" w14:textId="6F0D71FD" w:rsidR="00FF01A5" w:rsidRPr="003954F2" w:rsidRDefault="002C5533" w:rsidP="00796700">
      <w:pPr>
        <w:rPr>
          <w:lang w:val="vi"/>
        </w:rPr>
      </w:pPr>
      <w:r>
        <w:t xml:space="preserve">- </w:t>
      </w:r>
      <w:r w:rsidR="00FF01A5" w:rsidRPr="003954F2">
        <w:rPr>
          <w:lang w:val="vi"/>
        </w:rPr>
        <w:t>Vệ sinh tại chỗ, thụt</w:t>
      </w:r>
      <w:r w:rsidR="00FF01A5" w:rsidRPr="003954F2">
        <w:rPr>
          <w:spacing w:val="-6"/>
          <w:lang w:val="vi"/>
        </w:rPr>
        <w:t xml:space="preserve"> </w:t>
      </w:r>
      <w:r w:rsidR="00FF01A5" w:rsidRPr="003954F2">
        <w:rPr>
          <w:lang w:val="vi"/>
        </w:rPr>
        <w:t>tháo.</w:t>
      </w:r>
    </w:p>
    <w:p w14:paraId="78EF8AB4" w14:textId="78855FAD" w:rsidR="00FF01A5" w:rsidRPr="002C5533" w:rsidRDefault="002C5533" w:rsidP="00796700">
      <w:r>
        <w:t xml:space="preserve">- </w:t>
      </w:r>
      <w:r w:rsidR="00FF01A5" w:rsidRPr="003954F2">
        <w:rPr>
          <w:lang w:val="vi"/>
        </w:rPr>
        <w:t>Sát khuẩn vùng bụng, trải khăn vô</w:t>
      </w:r>
      <w:r w:rsidR="00FF01A5" w:rsidRPr="003954F2">
        <w:rPr>
          <w:spacing w:val="-6"/>
          <w:lang w:val="vi"/>
        </w:rPr>
        <w:t xml:space="preserve"> </w:t>
      </w:r>
      <w:r w:rsidR="00FF01A5" w:rsidRPr="003954F2">
        <w:rPr>
          <w:lang w:val="vi"/>
        </w:rPr>
        <w:t>khuẩn</w:t>
      </w:r>
      <w:r>
        <w:t>.</w:t>
      </w:r>
    </w:p>
    <w:p w14:paraId="18A9251D" w14:textId="540C577E" w:rsidR="00FF01A5" w:rsidRPr="002C5533" w:rsidRDefault="002C5533" w:rsidP="00796700">
      <w:r>
        <w:t xml:space="preserve">- </w:t>
      </w:r>
      <w:r w:rsidR="00FF01A5" w:rsidRPr="003954F2">
        <w:rPr>
          <w:lang w:val="vi"/>
        </w:rPr>
        <w:t>Gây mê nội khí</w:t>
      </w:r>
      <w:r w:rsidR="00FF01A5" w:rsidRPr="003954F2">
        <w:rPr>
          <w:spacing w:val="-5"/>
          <w:lang w:val="vi"/>
        </w:rPr>
        <w:t xml:space="preserve"> </w:t>
      </w:r>
      <w:r w:rsidR="00FF01A5" w:rsidRPr="003954F2">
        <w:rPr>
          <w:lang w:val="vi"/>
        </w:rPr>
        <w:t>quản</w:t>
      </w:r>
      <w:r>
        <w:t>.</w:t>
      </w:r>
    </w:p>
    <w:p w14:paraId="2C01779E" w14:textId="2FB4670F" w:rsidR="00FF01A5" w:rsidRPr="002C5533" w:rsidRDefault="002C5533" w:rsidP="00796700">
      <w:r>
        <w:t xml:space="preserve">- </w:t>
      </w:r>
      <w:r w:rsidR="00FF01A5" w:rsidRPr="003954F2">
        <w:rPr>
          <w:lang w:val="vi"/>
        </w:rPr>
        <w:t>Hồ sơ bệnh án: Hồ sơ bệnh án được chuẩn bị theo quy</w:t>
      </w:r>
      <w:r w:rsidR="00FF01A5" w:rsidRPr="003954F2">
        <w:rPr>
          <w:spacing w:val="-8"/>
          <w:lang w:val="vi"/>
        </w:rPr>
        <w:t xml:space="preserve"> </w:t>
      </w:r>
      <w:r w:rsidR="00FF01A5" w:rsidRPr="003954F2">
        <w:rPr>
          <w:lang w:val="vi"/>
        </w:rPr>
        <w:t>định</w:t>
      </w:r>
      <w:r>
        <w:t>.</w:t>
      </w:r>
    </w:p>
    <w:p w14:paraId="4F56B713" w14:textId="53BD52C0" w:rsidR="00FF01A5" w:rsidRPr="002C5533" w:rsidRDefault="002C5533" w:rsidP="00796700">
      <w:pPr>
        <w:rPr>
          <w:b/>
          <w:bCs/>
          <w:lang w:val="vi"/>
        </w:rPr>
      </w:pPr>
      <w:r w:rsidRPr="002C5533">
        <w:rPr>
          <w:b/>
          <w:bCs/>
        </w:rPr>
        <w:t>V.</w:t>
      </w:r>
      <w:r w:rsidR="00FB446B">
        <w:rPr>
          <w:b/>
          <w:bCs/>
        </w:rPr>
        <w:t xml:space="preserve"> </w:t>
      </w:r>
      <w:r w:rsidR="00FF01A5" w:rsidRPr="002C5533">
        <w:rPr>
          <w:b/>
          <w:bCs/>
          <w:lang w:val="vi"/>
        </w:rPr>
        <w:t>CÁC BƯỚC TIẾN HÀNH</w:t>
      </w:r>
    </w:p>
    <w:p w14:paraId="4CBA231A" w14:textId="4871E288" w:rsidR="00FF01A5" w:rsidRPr="002C5533" w:rsidRDefault="002C5533" w:rsidP="00796700">
      <w:r>
        <w:t xml:space="preserve">- </w:t>
      </w:r>
      <w:r w:rsidR="00FF01A5" w:rsidRPr="003954F2">
        <w:rPr>
          <w:lang w:val="vi"/>
        </w:rPr>
        <w:t>Bơm hơi ổ phúc mạc (qua kim hoặc qua</w:t>
      </w:r>
      <w:r w:rsidR="00FF01A5" w:rsidRPr="003954F2">
        <w:rPr>
          <w:spacing w:val="-4"/>
          <w:lang w:val="vi"/>
        </w:rPr>
        <w:t xml:space="preserve"> </w:t>
      </w:r>
      <w:r w:rsidR="00FF01A5" w:rsidRPr="003954F2">
        <w:rPr>
          <w:lang w:val="vi"/>
        </w:rPr>
        <w:t>trocart)</w:t>
      </w:r>
      <w:r>
        <w:t>.</w:t>
      </w:r>
    </w:p>
    <w:p w14:paraId="1BE17610" w14:textId="4888F027" w:rsidR="00FF01A5" w:rsidRPr="002C5533" w:rsidRDefault="00FF01A5" w:rsidP="00796700">
      <w:r w:rsidRPr="003954F2">
        <w:rPr>
          <w:lang w:val="vi"/>
        </w:rPr>
        <w:lastRenderedPageBreak/>
        <w:t>- Đưa đèn soi vào ổ bụng</w:t>
      </w:r>
      <w:r w:rsidR="002C5533">
        <w:t>.</w:t>
      </w:r>
    </w:p>
    <w:p w14:paraId="337B0095" w14:textId="6709B815" w:rsidR="00FF01A5" w:rsidRPr="003954F2" w:rsidRDefault="002C5533" w:rsidP="00796700">
      <w:pPr>
        <w:rPr>
          <w:lang w:val="vi"/>
        </w:rPr>
      </w:pPr>
      <w:r>
        <w:t xml:space="preserve">+ </w:t>
      </w:r>
      <w:r w:rsidR="00FF01A5" w:rsidRPr="003954F2">
        <w:rPr>
          <w:lang w:val="vi"/>
        </w:rPr>
        <w:t>Cắt khối u buồng trứng qua nội</w:t>
      </w:r>
      <w:r w:rsidR="00FF01A5" w:rsidRPr="003954F2">
        <w:rPr>
          <w:spacing w:val="-6"/>
          <w:lang w:val="vi"/>
        </w:rPr>
        <w:t xml:space="preserve"> </w:t>
      </w:r>
      <w:r w:rsidR="00FF01A5" w:rsidRPr="003954F2">
        <w:rPr>
          <w:lang w:val="vi"/>
        </w:rPr>
        <w:t>soi</w:t>
      </w:r>
    </w:p>
    <w:p w14:paraId="10D21385" w14:textId="2D726F0C" w:rsidR="00FF01A5" w:rsidRPr="003954F2" w:rsidRDefault="002C5533" w:rsidP="00796700">
      <w:pPr>
        <w:rPr>
          <w:lang w:val="vi"/>
        </w:rPr>
      </w:pPr>
      <w:r>
        <w:t xml:space="preserve">+ </w:t>
      </w:r>
      <w:r w:rsidR="00FF01A5" w:rsidRPr="003954F2">
        <w:rPr>
          <w:lang w:val="vi"/>
        </w:rPr>
        <w:t>Thăm khám đánh giá tình trạng khối u buồng trứng xem mức độ di động và dính với các tạng xung</w:t>
      </w:r>
      <w:r w:rsidR="00FF01A5" w:rsidRPr="003954F2">
        <w:rPr>
          <w:spacing w:val="-3"/>
          <w:lang w:val="vi"/>
        </w:rPr>
        <w:t xml:space="preserve"> </w:t>
      </w:r>
      <w:r w:rsidR="00FF01A5" w:rsidRPr="003954F2">
        <w:rPr>
          <w:lang w:val="vi"/>
        </w:rPr>
        <w:t>quanh.</w:t>
      </w:r>
    </w:p>
    <w:p w14:paraId="6643A26A" w14:textId="1816285B" w:rsidR="00FF01A5" w:rsidRPr="003954F2" w:rsidRDefault="002C5533" w:rsidP="00796700">
      <w:pPr>
        <w:rPr>
          <w:lang w:val="vi"/>
        </w:rPr>
      </w:pPr>
      <w:r>
        <w:t xml:space="preserve">+ </w:t>
      </w:r>
      <w:r w:rsidR="00FF01A5" w:rsidRPr="003954F2">
        <w:rPr>
          <w:lang w:val="vi"/>
        </w:rPr>
        <w:t>Nếu dính thì phải gỡ dính, trong khi gỡ dính tránh để khối u bị</w:t>
      </w:r>
      <w:r w:rsidR="00FF01A5" w:rsidRPr="003954F2">
        <w:rPr>
          <w:spacing w:val="-7"/>
          <w:lang w:val="vi"/>
        </w:rPr>
        <w:t xml:space="preserve"> </w:t>
      </w:r>
      <w:r w:rsidR="00FF01A5" w:rsidRPr="003954F2">
        <w:rPr>
          <w:lang w:val="vi"/>
        </w:rPr>
        <w:t>vỡ.</w:t>
      </w:r>
    </w:p>
    <w:p w14:paraId="4BBAB930" w14:textId="7CFBD60E" w:rsidR="00FF01A5" w:rsidRPr="003954F2" w:rsidRDefault="002C5533" w:rsidP="00796700">
      <w:pPr>
        <w:rPr>
          <w:lang w:val="vi"/>
        </w:rPr>
      </w:pPr>
      <w:r>
        <w:t xml:space="preserve">+ </w:t>
      </w:r>
      <w:r w:rsidR="00FF01A5" w:rsidRPr="003954F2">
        <w:rPr>
          <w:lang w:val="vi"/>
        </w:rPr>
        <w:t>Nếu dính nhiều tiên lượng khó khăn khi cắt bằng nội soi thì phải chuyển sang mổ mở Cắt u nang buồng trứng</w:t>
      </w:r>
      <w:r w:rsidR="00FF01A5" w:rsidRPr="003954F2">
        <w:t>.</w:t>
      </w:r>
    </w:p>
    <w:p w14:paraId="555F49DE" w14:textId="63C9DD3C" w:rsidR="00FF01A5" w:rsidRPr="003954F2" w:rsidRDefault="002C5533" w:rsidP="00796700">
      <w:pPr>
        <w:rPr>
          <w:lang w:val="vi"/>
        </w:rPr>
      </w:pPr>
      <w:r>
        <w:t xml:space="preserve">+ </w:t>
      </w:r>
      <w:r w:rsidR="00FF01A5" w:rsidRPr="003954F2">
        <w:rPr>
          <w:lang w:val="vi"/>
        </w:rPr>
        <w:t>Dùng dao đốt đơn cực rạch hoặc kéo cắt trên mặt khối u dài khoảng 2cm ở bờ tự do đối diện mạc treo buồng trứng.</w:t>
      </w:r>
    </w:p>
    <w:p w14:paraId="43A1A4E9" w14:textId="2AEE5D13" w:rsidR="00FF01A5" w:rsidRPr="002C5533" w:rsidRDefault="002C5533" w:rsidP="00796700">
      <w:r>
        <w:t xml:space="preserve">+ </w:t>
      </w:r>
      <w:r w:rsidR="00FF01A5" w:rsidRPr="003954F2">
        <w:rPr>
          <w:lang w:val="vi"/>
        </w:rPr>
        <w:t>Đường rạch đủ rộng không xé toạc buồng</w:t>
      </w:r>
      <w:r w:rsidR="00FF01A5" w:rsidRPr="003954F2">
        <w:rPr>
          <w:spacing w:val="1"/>
          <w:lang w:val="vi"/>
        </w:rPr>
        <w:t xml:space="preserve"> </w:t>
      </w:r>
      <w:r w:rsidR="00FF01A5" w:rsidRPr="003954F2">
        <w:rPr>
          <w:lang w:val="vi"/>
        </w:rPr>
        <w:t>trứng</w:t>
      </w:r>
      <w:r>
        <w:t>.</w:t>
      </w:r>
    </w:p>
    <w:p w14:paraId="2B4061A0" w14:textId="1575656A" w:rsidR="00FF01A5" w:rsidRPr="002C5533" w:rsidRDefault="002C5533" w:rsidP="00796700">
      <w:r>
        <w:t xml:space="preserve">+ </w:t>
      </w:r>
      <w:r w:rsidR="00FF01A5" w:rsidRPr="003954F2">
        <w:rPr>
          <w:lang w:val="vi"/>
        </w:rPr>
        <w:t>Dùng forcep nhỏ cặp một bên mép của vết rạch khối u và kéo lên</w:t>
      </w:r>
      <w:r w:rsidR="00FF01A5" w:rsidRPr="003954F2">
        <w:rPr>
          <w:spacing w:val="-13"/>
          <w:lang w:val="vi"/>
        </w:rPr>
        <w:t xml:space="preserve"> </w:t>
      </w:r>
      <w:r w:rsidR="00FF01A5" w:rsidRPr="003954F2">
        <w:rPr>
          <w:lang w:val="vi"/>
        </w:rPr>
        <w:t>cao</w:t>
      </w:r>
      <w:r>
        <w:t>.</w:t>
      </w:r>
    </w:p>
    <w:p w14:paraId="5FEE0EF0" w14:textId="225596DA" w:rsidR="00FF01A5" w:rsidRPr="002C5533" w:rsidRDefault="002C5533" w:rsidP="002C5533">
      <w:r>
        <w:t xml:space="preserve">+ </w:t>
      </w:r>
      <w:r w:rsidR="00FF01A5" w:rsidRPr="002C5533">
        <w:rPr>
          <w:lang w:val="vi"/>
        </w:rPr>
        <w:t>Dùng cây nước bóc tách dần khối u khỏi vỏ</w:t>
      </w:r>
      <w:r w:rsidR="00FF01A5" w:rsidRPr="002C5533">
        <w:rPr>
          <w:spacing w:val="-3"/>
          <w:lang w:val="vi"/>
        </w:rPr>
        <w:t xml:space="preserve"> </w:t>
      </w:r>
      <w:r w:rsidR="00FF01A5" w:rsidRPr="002C5533">
        <w:rPr>
          <w:lang w:val="vi"/>
        </w:rPr>
        <w:t>u</w:t>
      </w:r>
      <w:r>
        <w:t>.</w:t>
      </w:r>
    </w:p>
    <w:p w14:paraId="4AC008E5" w14:textId="53C0603C" w:rsidR="00FF01A5" w:rsidRPr="002C5533" w:rsidRDefault="00FF01A5" w:rsidP="002C5533">
      <w:pPr>
        <w:pStyle w:val="ListParagraph"/>
        <w:numPr>
          <w:ilvl w:val="0"/>
          <w:numId w:val="1"/>
        </w:numPr>
        <w:rPr>
          <w:lang w:val="vi"/>
        </w:rPr>
      </w:pPr>
      <w:r w:rsidRPr="002C5533">
        <w:rPr>
          <w:lang w:val="vi"/>
        </w:rPr>
        <w:t>Khi đã đến đáy (cuống) khối u, tùy thuộc vào tình trạng của khối</w:t>
      </w:r>
      <w:r w:rsidRPr="002C5533">
        <w:rPr>
          <w:spacing w:val="-13"/>
          <w:lang w:val="vi"/>
        </w:rPr>
        <w:t xml:space="preserve"> </w:t>
      </w:r>
      <w:r w:rsidRPr="002C5533">
        <w:rPr>
          <w:lang w:val="vi"/>
        </w:rPr>
        <w:t>u</w:t>
      </w:r>
    </w:p>
    <w:p w14:paraId="44220EC2" w14:textId="77777777" w:rsidR="00FF01A5" w:rsidRPr="003954F2" w:rsidRDefault="00FF01A5" w:rsidP="00796700">
      <w:pPr>
        <w:rPr>
          <w:lang w:val="vi"/>
        </w:rPr>
      </w:pPr>
      <w:r w:rsidRPr="003954F2">
        <w:rPr>
          <w:lang w:val="vi"/>
        </w:rPr>
        <w:t>+ Nếu u nhỏ, tiên lượng không chảy máu thì bóc lấy hết khối u.</w:t>
      </w:r>
    </w:p>
    <w:p w14:paraId="699D12F3" w14:textId="77777777" w:rsidR="00FF01A5" w:rsidRPr="003954F2" w:rsidRDefault="00FF01A5" w:rsidP="00796700">
      <w:pPr>
        <w:rPr>
          <w:lang w:val="vi"/>
        </w:rPr>
      </w:pPr>
      <w:r w:rsidRPr="003954F2">
        <w:rPr>
          <w:lang w:val="vi"/>
        </w:rPr>
        <w:t>+ Nếu nguy cơ chảy máu ở cuống khối u thì dùng dao đốt lưỡng cực đốt tổ chức dưới đáy khối u, dùng kéo hoặc dao đốt đơn cực cắt cuống khối u.</w:t>
      </w:r>
    </w:p>
    <w:p w14:paraId="49ECD263" w14:textId="19C28AC8" w:rsidR="00FF01A5" w:rsidRPr="002C5533" w:rsidRDefault="00FF01A5" w:rsidP="002C5533">
      <w:pPr>
        <w:pStyle w:val="ListParagraph"/>
        <w:numPr>
          <w:ilvl w:val="0"/>
          <w:numId w:val="1"/>
        </w:numPr>
        <w:rPr>
          <w:lang w:val="vi"/>
        </w:rPr>
      </w:pPr>
      <w:r w:rsidRPr="002C5533">
        <w:rPr>
          <w:lang w:val="vi"/>
        </w:rPr>
        <w:t>Lấy bệnh phẩm qua túi và gửi xét nghiệm giải phẫu bệnh</w:t>
      </w:r>
      <w:r w:rsidRPr="002C5533">
        <w:rPr>
          <w:spacing w:val="-11"/>
          <w:lang w:val="vi"/>
        </w:rPr>
        <w:t xml:space="preserve"> </w:t>
      </w:r>
      <w:r w:rsidRPr="002C5533">
        <w:rPr>
          <w:lang w:val="vi"/>
        </w:rPr>
        <w:t>lý.</w:t>
      </w:r>
    </w:p>
    <w:p w14:paraId="1D4FFF33" w14:textId="12A5DC25" w:rsidR="00FF01A5" w:rsidRPr="002C5533" w:rsidRDefault="00FF01A5" w:rsidP="002C5533">
      <w:pPr>
        <w:pStyle w:val="ListParagraph"/>
        <w:numPr>
          <w:ilvl w:val="0"/>
          <w:numId w:val="1"/>
        </w:numPr>
        <w:rPr>
          <w:lang w:val="vi"/>
        </w:rPr>
      </w:pPr>
      <w:r w:rsidRPr="002C5533">
        <w:rPr>
          <w:lang w:val="vi"/>
        </w:rPr>
        <w:t>Cầm máu bắt đầu từ trung</w:t>
      </w:r>
      <w:r w:rsidRPr="002C5533">
        <w:rPr>
          <w:spacing w:val="-3"/>
          <w:lang w:val="vi"/>
        </w:rPr>
        <w:t xml:space="preserve"> </w:t>
      </w:r>
      <w:r w:rsidRPr="002C5533">
        <w:rPr>
          <w:lang w:val="vi"/>
        </w:rPr>
        <w:t>tâm.</w:t>
      </w:r>
    </w:p>
    <w:p w14:paraId="20FE1C33" w14:textId="101CC827" w:rsidR="00FF01A5" w:rsidRPr="002C5533" w:rsidRDefault="00FF01A5" w:rsidP="002C5533">
      <w:pPr>
        <w:pStyle w:val="ListParagraph"/>
        <w:numPr>
          <w:ilvl w:val="0"/>
          <w:numId w:val="1"/>
        </w:numPr>
        <w:rPr>
          <w:lang w:val="vi"/>
        </w:rPr>
      </w:pPr>
      <w:r w:rsidRPr="002C5533">
        <w:rPr>
          <w:lang w:val="vi"/>
        </w:rPr>
        <w:t>Đốt cuộn mép vào trong của bờ vết</w:t>
      </w:r>
      <w:r w:rsidRPr="002C5533">
        <w:rPr>
          <w:spacing w:val="-3"/>
          <w:lang w:val="vi"/>
        </w:rPr>
        <w:t xml:space="preserve"> </w:t>
      </w:r>
      <w:r w:rsidRPr="002C5533">
        <w:rPr>
          <w:lang w:val="vi"/>
        </w:rPr>
        <w:t>rạch.</w:t>
      </w:r>
    </w:p>
    <w:p w14:paraId="4F8C8DBE" w14:textId="15BC9D4E" w:rsidR="00FF01A5" w:rsidRPr="002C5533" w:rsidRDefault="002C5533" w:rsidP="002C5533">
      <w:pPr>
        <w:rPr>
          <w:lang w:val="vi"/>
        </w:rPr>
      </w:pPr>
      <w:r>
        <w:rPr>
          <w:lang w:val="vi"/>
        </w:rPr>
        <w:t xml:space="preserve">- </w:t>
      </w:r>
      <w:r w:rsidR="00FF01A5" w:rsidRPr="002C5533">
        <w:rPr>
          <w:lang w:val="vi"/>
        </w:rPr>
        <w:t>Kiểm tra xem có chảy máu không, nếu cần thì cầm máu bằng dao đốt lưỡng</w:t>
      </w:r>
      <w:r w:rsidR="00FF01A5" w:rsidRPr="002C5533">
        <w:rPr>
          <w:spacing w:val="-16"/>
          <w:lang w:val="vi"/>
        </w:rPr>
        <w:t xml:space="preserve"> </w:t>
      </w:r>
      <w:r w:rsidR="00FF01A5" w:rsidRPr="002C5533">
        <w:rPr>
          <w:lang w:val="vi"/>
        </w:rPr>
        <w:t>cực.</w:t>
      </w:r>
    </w:p>
    <w:p w14:paraId="5E269B39" w14:textId="1D4CC09F" w:rsidR="00FF01A5" w:rsidRPr="002C5533" w:rsidRDefault="002C5533" w:rsidP="00796700">
      <w:r>
        <w:t xml:space="preserve">- </w:t>
      </w:r>
      <w:r w:rsidR="00FF01A5" w:rsidRPr="003954F2">
        <w:rPr>
          <w:lang w:val="vi"/>
        </w:rPr>
        <w:t>Rút các trocart, khâu lại chỗ rạch</w:t>
      </w:r>
      <w:r w:rsidR="00FF01A5" w:rsidRPr="003954F2">
        <w:rPr>
          <w:spacing w:val="-2"/>
          <w:lang w:val="vi"/>
        </w:rPr>
        <w:t xml:space="preserve"> </w:t>
      </w:r>
      <w:r w:rsidR="00FF01A5" w:rsidRPr="003954F2">
        <w:rPr>
          <w:lang w:val="vi"/>
        </w:rPr>
        <w:t>bụng</w:t>
      </w:r>
      <w:r>
        <w:t>.</w:t>
      </w:r>
    </w:p>
    <w:p w14:paraId="0A1DB473" w14:textId="51811D23" w:rsidR="00FF01A5" w:rsidRPr="002C5533" w:rsidRDefault="002C5533" w:rsidP="00796700">
      <w:r>
        <w:t xml:space="preserve">- </w:t>
      </w:r>
      <w:r w:rsidR="00FF01A5" w:rsidRPr="003954F2">
        <w:rPr>
          <w:lang w:val="vi"/>
        </w:rPr>
        <w:t>Triệt</w:t>
      </w:r>
      <w:r w:rsidR="00FF01A5" w:rsidRPr="003954F2">
        <w:rPr>
          <w:spacing w:val="-2"/>
          <w:lang w:val="vi"/>
        </w:rPr>
        <w:t xml:space="preserve"> </w:t>
      </w:r>
      <w:r w:rsidR="00FF01A5" w:rsidRPr="003954F2">
        <w:rPr>
          <w:lang w:val="vi"/>
        </w:rPr>
        <w:t>sản</w:t>
      </w:r>
      <w:r>
        <w:t>.</w:t>
      </w:r>
    </w:p>
    <w:p w14:paraId="30A051FB" w14:textId="1601BFC2" w:rsidR="00FF01A5" w:rsidRPr="002C5533" w:rsidRDefault="002C5533" w:rsidP="00796700">
      <w:r>
        <w:t xml:space="preserve">- </w:t>
      </w:r>
      <w:r w:rsidR="00FF01A5" w:rsidRPr="003954F2">
        <w:rPr>
          <w:lang w:val="vi"/>
        </w:rPr>
        <w:t>Thăm khám đánh giá tình trạng phần</w:t>
      </w:r>
      <w:r w:rsidR="00FF01A5" w:rsidRPr="003954F2">
        <w:rPr>
          <w:spacing w:val="-4"/>
          <w:lang w:val="vi"/>
        </w:rPr>
        <w:t xml:space="preserve"> </w:t>
      </w:r>
      <w:r w:rsidR="00FF01A5" w:rsidRPr="003954F2">
        <w:rPr>
          <w:lang w:val="vi"/>
        </w:rPr>
        <w:t>phụ</w:t>
      </w:r>
      <w:r>
        <w:t>.</w:t>
      </w:r>
    </w:p>
    <w:p w14:paraId="1175D87D" w14:textId="40B2D6A8" w:rsidR="00FF01A5" w:rsidRPr="002C5533" w:rsidRDefault="002C5533" w:rsidP="00796700">
      <w:r>
        <w:t xml:space="preserve">- </w:t>
      </w:r>
      <w:r w:rsidR="00FF01A5" w:rsidRPr="003954F2">
        <w:rPr>
          <w:lang w:val="vi"/>
        </w:rPr>
        <w:t>Dùng dao đốt lưỡng cực cặp và đốt hai vòi</w:t>
      </w:r>
      <w:r w:rsidR="00FF01A5" w:rsidRPr="003954F2">
        <w:rPr>
          <w:spacing w:val="-8"/>
          <w:lang w:val="vi"/>
        </w:rPr>
        <w:t xml:space="preserve"> </w:t>
      </w:r>
      <w:r w:rsidR="00FF01A5" w:rsidRPr="003954F2">
        <w:rPr>
          <w:lang w:val="vi"/>
        </w:rPr>
        <w:t>trứng</w:t>
      </w:r>
      <w:r>
        <w:t>.</w:t>
      </w:r>
    </w:p>
    <w:p w14:paraId="70FEDFC4" w14:textId="19564730" w:rsidR="00FF01A5" w:rsidRPr="002C5533" w:rsidRDefault="002C5533" w:rsidP="00796700">
      <w:r>
        <w:t xml:space="preserve">- </w:t>
      </w:r>
      <w:r w:rsidR="00FF01A5" w:rsidRPr="003954F2">
        <w:rPr>
          <w:lang w:val="vi"/>
        </w:rPr>
        <w:t>Dùng kéo hoặc dao đốt đơn cực</w:t>
      </w:r>
      <w:r w:rsidR="00FF01A5" w:rsidRPr="003954F2">
        <w:rPr>
          <w:spacing w:val="-5"/>
          <w:lang w:val="vi"/>
        </w:rPr>
        <w:t xml:space="preserve"> </w:t>
      </w:r>
      <w:r w:rsidR="00FF01A5" w:rsidRPr="003954F2">
        <w:rPr>
          <w:lang w:val="vi"/>
        </w:rPr>
        <w:t>cắt</w:t>
      </w:r>
      <w:r>
        <w:t>.</w:t>
      </w:r>
    </w:p>
    <w:p w14:paraId="7CDB506B" w14:textId="7952C8AC" w:rsidR="00FF01A5" w:rsidRPr="003954F2" w:rsidRDefault="002C5533" w:rsidP="00796700">
      <w:pPr>
        <w:rPr>
          <w:lang w:val="vi"/>
        </w:rPr>
      </w:pPr>
      <w:r>
        <w:t xml:space="preserve">- </w:t>
      </w:r>
      <w:r w:rsidR="00FF01A5" w:rsidRPr="003954F2">
        <w:rPr>
          <w:lang w:val="vi"/>
        </w:rPr>
        <w:t>Lấy bệnh phẩm qua túi và gửi xét nghiệm giải phẫu bệnh</w:t>
      </w:r>
      <w:r w:rsidR="00FF01A5" w:rsidRPr="003954F2">
        <w:rPr>
          <w:spacing w:val="-11"/>
          <w:lang w:val="vi"/>
        </w:rPr>
        <w:t xml:space="preserve"> </w:t>
      </w:r>
      <w:r w:rsidR="00FF01A5" w:rsidRPr="003954F2">
        <w:rPr>
          <w:lang w:val="vi"/>
        </w:rPr>
        <w:t>lý.</w:t>
      </w:r>
    </w:p>
    <w:p w14:paraId="04A92092" w14:textId="4F0381CF" w:rsidR="00FF01A5" w:rsidRPr="003954F2" w:rsidRDefault="002C5533" w:rsidP="00796700">
      <w:pPr>
        <w:rPr>
          <w:lang w:val="vi"/>
        </w:rPr>
      </w:pPr>
      <w:r>
        <w:t xml:space="preserve">- </w:t>
      </w:r>
      <w:r w:rsidR="00FF01A5" w:rsidRPr="003954F2">
        <w:rPr>
          <w:lang w:val="vi"/>
        </w:rPr>
        <w:t>Kiểm tra xem có chảy máu không, nếu cần thì cầm máu bằng dao đốt lưỡng</w:t>
      </w:r>
      <w:r w:rsidR="00FF01A5" w:rsidRPr="003954F2">
        <w:rPr>
          <w:spacing w:val="-16"/>
          <w:lang w:val="vi"/>
        </w:rPr>
        <w:t xml:space="preserve"> </w:t>
      </w:r>
      <w:r w:rsidR="00FF01A5" w:rsidRPr="003954F2">
        <w:rPr>
          <w:lang w:val="vi"/>
        </w:rPr>
        <w:t>cực.</w:t>
      </w:r>
    </w:p>
    <w:p w14:paraId="675332B7" w14:textId="561945F1" w:rsidR="00FF01A5" w:rsidRPr="002C5533" w:rsidRDefault="002C5533" w:rsidP="00796700">
      <w:r>
        <w:t xml:space="preserve">- </w:t>
      </w:r>
      <w:r w:rsidR="00FF01A5" w:rsidRPr="003954F2">
        <w:rPr>
          <w:lang w:val="vi"/>
        </w:rPr>
        <w:t>Rút các trocart, khâu lại chỗ rạch</w:t>
      </w:r>
      <w:r w:rsidR="00FF01A5" w:rsidRPr="003954F2">
        <w:rPr>
          <w:spacing w:val="-7"/>
          <w:lang w:val="vi"/>
        </w:rPr>
        <w:t xml:space="preserve"> </w:t>
      </w:r>
      <w:r w:rsidR="00FF01A5" w:rsidRPr="003954F2">
        <w:rPr>
          <w:lang w:val="vi"/>
        </w:rPr>
        <w:t>bụng</w:t>
      </w:r>
      <w:r>
        <w:t>.</w:t>
      </w:r>
    </w:p>
    <w:p w14:paraId="7DCD80BA" w14:textId="211C5FC7" w:rsidR="00FF01A5" w:rsidRPr="002C5533" w:rsidRDefault="002C5533" w:rsidP="00796700">
      <w:pPr>
        <w:rPr>
          <w:b/>
          <w:bCs/>
          <w:lang w:val="vi"/>
        </w:rPr>
      </w:pPr>
      <w:r w:rsidRPr="002C5533">
        <w:rPr>
          <w:b/>
          <w:bCs/>
        </w:rPr>
        <w:t>VI.</w:t>
      </w:r>
      <w:r w:rsidR="00FB446B">
        <w:rPr>
          <w:b/>
          <w:bCs/>
        </w:rPr>
        <w:t xml:space="preserve"> </w:t>
      </w:r>
      <w:r w:rsidR="00FF01A5" w:rsidRPr="002C5533">
        <w:rPr>
          <w:b/>
          <w:bCs/>
          <w:lang w:val="vi"/>
        </w:rPr>
        <w:t>THEO</w:t>
      </w:r>
      <w:r w:rsidR="00FF01A5" w:rsidRPr="002C5533">
        <w:rPr>
          <w:b/>
          <w:bCs/>
          <w:spacing w:val="-2"/>
          <w:lang w:val="vi"/>
        </w:rPr>
        <w:t xml:space="preserve"> </w:t>
      </w:r>
      <w:r w:rsidR="00FF01A5" w:rsidRPr="002C5533">
        <w:rPr>
          <w:b/>
          <w:bCs/>
          <w:lang w:val="vi"/>
        </w:rPr>
        <w:t>DÕI</w:t>
      </w:r>
    </w:p>
    <w:p w14:paraId="4FD04F23" w14:textId="6DB7D057" w:rsidR="00FF01A5" w:rsidRPr="002C5533" w:rsidRDefault="00FF01A5" w:rsidP="002C5533">
      <w:pPr>
        <w:pStyle w:val="ListParagraph"/>
        <w:numPr>
          <w:ilvl w:val="0"/>
          <w:numId w:val="1"/>
        </w:numPr>
        <w:rPr>
          <w:lang w:val="vi"/>
        </w:rPr>
      </w:pPr>
      <w:r w:rsidRPr="002C5533">
        <w:rPr>
          <w:lang w:val="vi"/>
        </w:rPr>
        <w:t>Theo dõi xem băng có bị thấm máu</w:t>
      </w:r>
      <w:r w:rsidRPr="002C5533">
        <w:rPr>
          <w:spacing w:val="-5"/>
          <w:lang w:val="vi"/>
        </w:rPr>
        <w:t xml:space="preserve"> </w:t>
      </w:r>
      <w:r w:rsidRPr="002C5533">
        <w:rPr>
          <w:lang w:val="vi"/>
        </w:rPr>
        <w:t>không</w:t>
      </w:r>
      <w:r w:rsidR="002C5533">
        <w:t>.</w:t>
      </w:r>
    </w:p>
    <w:p w14:paraId="0578DD64" w14:textId="3FC08521" w:rsidR="00FF01A5" w:rsidRPr="002C5533" w:rsidRDefault="00FF01A5" w:rsidP="002C5533">
      <w:pPr>
        <w:pStyle w:val="ListParagraph"/>
        <w:numPr>
          <w:ilvl w:val="0"/>
          <w:numId w:val="1"/>
        </w:numPr>
        <w:rPr>
          <w:lang w:val="vi"/>
        </w:rPr>
      </w:pPr>
      <w:r w:rsidRPr="002C5533">
        <w:rPr>
          <w:lang w:val="vi"/>
        </w:rPr>
        <w:t>Vết mổ có bị bầm</w:t>
      </w:r>
      <w:r w:rsidRPr="002C5533">
        <w:rPr>
          <w:spacing w:val="-5"/>
          <w:lang w:val="vi"/>
        </w:rPr>
        <w:t xml:space="preserve"> </w:t>
      </w:r>
      <w:r w:rsidRPr="002C5533">
        <w:rPr>
          <w:lang w:val="vi"/>
        </w:rPr>
        <w:t>tím</w:t>
      </w:r>
      <w:r w:rsidR="002C5533">
        <w:t>.</w:t>
      </w:r>
    </w:p>
    <w:p w14:paraId="08D1F97B" w14:textId="57C00FA4" w:rsidR="00FF01A5" w:rsidRPr="002C5533" w:rsidRDefault="00FF01A5" w:rsidP="002C5533">
      <w:pPr>
        <w:pStyle w:val="ListParagraph"/>
        <w:numPr>
          <w:ilvl w:val="0"/>
          <w:numId w:val="1"/>
        </w:numPr>
        <w:rPr>
          <w:lang w:val="vi"/>
        </w:rPr>
      </w:pPr>
      <w:r w:rsidRPr="002C5533">
        <w:rPr>
          <w:lang w:val="vi"/>
        </w:rPr>
        <w:t>Sưng đỏ do viêm</w:t>
      </w:r>
      <w:r w:rsidRPr="002C5533">
        <w:rPr>
          <w:spacing w:val="-3"/>
          <w:lang w:val="vi"/>
        </w:rPr>
        <w:t xml:space="preserve"> </w:t>
      </w:r>
      <w:r w:rsidRPr="002C5533">
        <w:rPr>
          <w:lang w:val="vi"/>
        </w:rPr>
        <w:t>nhiễm</w:t>
      </w:r>
      <w:r w:rsidR="002C5533">
        <w:t>.</w:t>
      </w:r>
    </w:p>
    <w:p w14:paraId="7A5CA757" w14:textId="11B84822" w:rsidR="00FF01A5" w:rsidRPr="002C5533" w:rsidRDefault="00FF01A5" w:rsidP="002C5533">
      <w:pPr>
        <w:pStyle w:val="ListParagraph"/>
        <w:numPr>
          <w:ilvl w:val="0"/>
          <w:numId w:val="1"/>
        </w:numPr>
        <w:rPr>
          <w:lang w:val="vi"/>
        </w:rPr>
      </w:pPr>
      <w:r w:rsidRPr="002C5533">
        <w:rPr>
          <w:lang w:val="vi"/>
        </w:rPr>
        <w:t xml:space="preserve">Theo dõi tình trạng nước tiểu: </w:t>
      </w:r>
      <w:r w:rsidR="002C5533">
        <w:t>C</w:t>
      </w:r>
      <w:r w:rsidRPr="002C5533">
        <w:rPr>
          <w:lang w:val="vi"/>
        </w:rPr>
        <w:t>ó máu không và số lượng trong 24</w:t>
      </w:r>
      <w:r w:rsidRPr="002C5533">
        <w:rPr>
          <w:spacing w:val="-11"/>
          <w:lang w:val="vi"/>
        </w:rPr>
        <w:t xml:space="preserve"> </w:t>
      </w:r>
      <w:r w:rsidRPr="002C5533">
        <w:rPr>
          <w:lang w:val="vi"/>
        </w:rPr>
        <w:t>giờ</w:t>
      </w:r>
      <w:r w:rsidR="002C5533">
        <w:t>.</w:t>
      </w:r>
    </w:p>
    <w:p w14:paraId="4F8CB5A2" w14:textId="65B3F2B4" w:rsidR="00FF01A5" w:rsidRPr="002C5533" w:rsidRDefault="00FF01A5" w:rsidP="002C5533">
      <w:pPr>
        <w:pStyle w:val="ListParagraph"/>
        <w:numPr>
          <w:ilvl w:val="0"/>
          <w:numId w:val="1"/>
        </w:numPr>
        <w:rPr>
          <w:lang w:val="vi"/>
        </w:rPr>
      </w:pPr>
      <w:r w:rsidRPr="002C5533">
        <w:rPr>
          <w:lang w:val="vi"/>
        </w:rPr>
        <w:t>Cắt chỉ sau mổ 5</w:t>
      </w:r>
      <w:r w:rsidRPr="002C5533">
        <w:rPr>
          <w:spacing w:val="-4"/>
          <w:lang w:val="vi"/>
        </w:rPr>
        <w:t xml:space="preserve"> </w:t>
      </w:r>
      <w:r w:rsidRPr="002C5533">
        <w:rPr>
          <w:lang w:val="vi"/>
        </w:rPr>
        <w:t>ngày</w:t>
      </w:r>
      <w:r w:rsidR="002C5533">
        <w:t>.</w:t>
      </w:r>
    </w:p>
    <w:p w14:paraId="6420D999" w14:textId="58930878" w:rsidR="00FF01A5" w:rsidRPr="002C5533" w:rsidRDefault="002C5533" w:rsidP="00796700">
      <w:pPr>
        <w:rPr>
          <w:b/>
          <w:bCs/>
          <w:lang w:val="vi"/>
        </w:rPr>
      </w:pPr>
      <w:r w:rsidRPr="002C5533">
        <w:rPr>
          <w:b/>
          <w:bCs/>
        </w:rPr>
        <w:t>VII.</w:t>
      </w:r>
      <w:r w:rsidR="00FB446B">
        <w:rPr>
          <w:b/>
          <w:bCs/>
        </w:rPr>
        <w:t xml:space="preserve"> </w:t>
      </w:r>
      <w:r w:rsidR="00FF01A5" w:rsidRPr="002C5533">
        <w:rPr>
          <w:b/>
          <w:bCs/>
          <w:lang w:val="vi"/>
        </w:rPr>
        <w:t>TAI BIẾN VÀ XỬ</w:t>
      </w:r>
      <w:r w:rsidR="00FF01A5" w:rsidRPr="002C5533">
        <w:rPr>
          <w:b/>
          <w:bCs/>
          <w:spacing w:val="-1"/>
          <w:lang w:val="vi"/>
        </w:rPr>
        <w:t xml:space="preserve"> </w:t>
      </w:r>
      <w:r w:rsidR="00FF01A5" w:rsidRPr="002C5533">
        <w:rPr>
          <w:b/>
          <w:bCs/>
          <w:lang w:val="vi"/>
        </w:rPr>
        <w:t>TRÍ</w:t>
      </w:r>
    </w:p>
    <w:p w14:paraId="5B48A2F0" w14:textId="320957E6" w:rsidR="00FF01A5" w:rsidRPr="002C5533" w:rsidRDefault="002C5533" w:rsidP="00796700">
      <w:r>
        <w:t xml:space="preserve">- </w:t>
      </w:r>
      <w:r w:rsidR="00FF01A5" w:rsidRPr="003954F2">
        <w:rPr>
          <w:lang w:val="vi"/>
        </w:rPr>
        <w:t>Tai biến và xử trí nói chung giống như nội soi ổ bụng thông</w:t>
      </w:r>
      <w:r w:rsidR="00FF01A5" w:rsidRPr="003954F2">
        <w:rPr>
          <w:spacing w:val="-10"/>
          <w:lang w:val="vi"/>
        </w:rPr>
        <w:t xml:space="preserve"> </w:t>
      </w:r>
      <w:r w:rsidR="00FF01A5" w:rsidRPr="003954F2">
        <w:rPr>
          <w:lang w:val="vi"/>
        </w:rPr>
        <w:t>thường</w:t>
      </w:r>
      <w:r>
        <w:t>.</w:t>
      </w:r>
    </w:p>
    <w:p w14:paraId="0C9FC1A9" w14:textId="2B7DCF8C" w:rsidR="00FF01A5" w:rsidRPr="002C5533" w:rsidRDefault="00FF01A5" w:rsidP="00796700">
      <w:r w:rsidRPr="003954F2">
        <w:rPr>
          <w:lang w:val="vi"/>
        </w:rPr>
        <w:t>- Nếu chảy máu không cầm được thì phảỉ chuyển mổ hở</w:t>
      </w:r>
      <w:r w:rsidR="002C5533">
        <w:t>.</w:t>
      </w:r>
    </w:p>
    <w:p w14:paraId="60B21CC1" w14:textId="77777777" w:rsidR="00FF01A5" w:rsidRPr="002C5533" w:rsidRDefault="00FF01A5" w:rsidP="00FB446B">
      <w:pPr>
        <w:pStyle w:val="Heading1"/>
      </w:pPr>
      <w:bookmarkStart w:id="425" w:name="_Toc159312265"/>
      <w:bookmarkStart w:id="426" w:name="_Toc169595680"/>
      <w:r w:rsidRPr="002C5533">
        <w:rPr>
          <w:lang w:val="vi"/>
        </w:rPr>
        <w:lastRenderedPageBreak/>
        <w:t>PHẪU THUẬT NỘI SOI ĐIỀU TRỊ CHỬA NGOÀI TỬ CUNG THỂ HUYẾT TỤ THÀNH NANG</w:t>
      </w:r>
      <w:bookmarkEnd w:id="425"/>
      <w:bookmarkEnd w:id="426"/>
    </w:p>
    <w:p w14:paraId="2C05F8FF" w14:textId="77777777" w:rsidR="00FF01A5" w:rsidRPr="002C5533" w:rsidRDefault="00FF01A5" w:rsidP="00796700">
      <w:pPr>
        <w:rPr>
          <w:b/>
          <w:bCs/>
          <w:lang w:val="vi"/>
        </w:rPr>
      </w:pPr>
    </w:p>
    <w:p w14:paraId="7C2E2327" w14:textId="32DC92E8" w:rsidR="00FF01A5" w:rsidRPr="002C5533" w:rsidRDefault="002C5533" w:rsidP="00796700">
      <w:pPr>
        <w:rPr>
          <w:b/>
          <w:bCs/>
          <w:lang w:val="vi"/>
        </w:rPr>
      </w:pPr>
      <w:r>
        <w:rPr>
          <w:b/>
          <w:bCs/>
        </w:rPr>
        <w:t>I.</w:t>
      </w:r>
      <w:r w:rsidR="00FB446B">
        <w:rPr>
          <w:b/>
          <w:bCs/>
        </w:rPr>
        <w:t xml:space="preserve"> </w:t>
      </w:r>
      <w:r w:rsidR="00FF01A5" w:rsidRPr="002C5533">
        <w:rPr>
          <w:b/>
          <w:bCs/>
          <w:lang w:val="vi"/>
        </w:rPr>
        <w:t>ĐẠI</w:t>
      </w:r>
      <w:r w:rsidR="00FF01A5" w:rsidRPr="002C5533">
        <w:rPr>
          <w:b/>
          <w:bCs/>
          <w:spacing w:val="-2"/>
          <w:lang w:val="vi"/>
        </w:rPr>
        <w:t xml:space="preserve"> </w:t>
      </w:r>
      <w:r w:rsidR="00FF01A5" w:rsidRPr="002C5533">
        <w:rPr>
          <w:b/>
          <w:bCs/>
          <w:lang w:val="vi"/>
        </w:rPr>
        <w:t>CƯƠNG</w:t>
      </w:r>
    </w:p>
    <w:p w14:paraId="11078B2D" w14:textId="188F9059" w:rsidR="00FF01A5" w:rsidRPr="002C5533" w:rsidRDefault="00180FC9" w:rsidP="00796700">
      <w:r>
        <w:t xml:space="preserve">- </w:t>
      </w:r>
      <w:r w:rsidR="00FF01A5" w:rsidRPr="003954F2">
        <w:rPr>
          <w:lang w:val="vi"/>
        </w:rPr>
        <w:t>Chửa ngoài tử cung là hiện tượng trứng đã thụ tinh làm tổ ở ngoài buồng tử cung</w:t>
      </w:r>
      <w:r w:rsidR="002C5533">
        <w:t>.</w:t>
      </w:r>
    </w:p>
    <w:p w14:paraId="69730880" w14:textId="0732E98C" w:rsidR="00FF01A5" w:rsidRPr="002C5533" w:rsidRDefault="00180FC9" w:rsidP="00796700">
      <w:r>
        <w:t xml:space="preserve">- </w:t>
      </w:r>
      <w:r w:rsidR="00FF01A5" w:rsidRPr="003954F2">
        <w:rPr>
          <w:lang w:val="vi"/>
        </w:rPr>
        <w:t>Các vị trí của chửa ngoài tử cung: vòi tử cung (chiếm 95 – 98%), buồng trứng, ống cổ tử cung, ổ bụng</w:t>
      </w:r>
      <w:r w:rsidR="002C5533">
        <w:t>.</w:t>
      </w:r>
    </w:p>
    <w:p w14:paraId="7D19F774" w14:textId="0A78584C" w:rsidR="00FF01A5" w:rsidRPr="002C5533" w:rsidRDefault="00180FC9" w:rsidP="00796700">
      <w:r>
        <w:t xml:space="preserve">- </w:t>
      </w:r>
      <w:r w:rsidR="00FF01A5" w:rsidRPr="003954F2">
        <w:rPr>
          <w:lang w:val="vi"/>
        </w:rPr>
        <w:t>Phẫu thuật nội soi chửa ngoài tử cung là một phương pháp dùng để chẩn đoán sớm và điều trị có hiệu quả các trường hợp chửa ngoài tử cung chưa vỡ hoặc chửa ngoài tử cung vỡ với lượng máu trong ổ bụng chưa nhiều, chưa ảnh hưởng đến toàn trạng của người bệnh</w:t>
      </w:r>
      <w:r w:rsidR="002C5533">
        <w:t>.</w:t>
      </w:r>
    </w:p>
    <w:p w14:paraId="68371EFD" w14:textId="52FC9AEF" w:rsidR="00FF01A5" w:rsidRPr="002C5533" w:rsidRDefault="002C5533" w:rsidP="00796700">
      <w:pPr>
        <w:rPr>
          <w:b/>
          <w:bCs/>
          <w:lang w:val="vi"/>
        </w:rPr>
      </w:pPr>
      <w:r w:rsidRPr="002C5533">
        <w:rPr>
          <w:b/>
          <w:bCs/>
        </w:rPr>
        <w:t>II.</w:t>
      </w:r>
      <w:r w:rsidR="00FB446B">
        <w:rPr>
          <w:b/>
          <w:bCs/>
        </w:rPr>
        <w:t xml:space="preserve"> </w:t>
      </w:r>
      <w:r w:rsidR="00FF01A5" w:rsidRPr="002C5533">
        <w:rPr>
          <w:b/>
          <w:bCs/>
          <w:lang w:val="vi"/>
        </w:rPr>
        <w:t>CHỈ</w:t>
      </w:r>
      <w:r w:rsidR="00FF01A5" w:rsidRPr="002C5533">
        <w:rPr>
          <w:b/>
          <w:bCs/>
          <w:spacing w:val="-2"/>
          <w:lang w:val="vi"/>
        </w:rPr>
        <w:t xml:space="preserve"> </w:t>
      </w:r>
      <w:r w:rsidR="00FF01A5" w:rsidRPr="002C5533">
        <w:rPr>
          <w:b/>
          <w:bCs/>
          <w:lang w:val="vi"/>
        </w:rPr>
        <w:t>ĐỊNH</w:t>
      </w:r>
    </w:p>
    <w:p w14:paraId="25ACC7DF" w14:textId="12E73FBA" w:rsidR="00FF01A5" w:rsidRPr="002C5533" w:rsidRDefault="00FF01A5" w:rsidP="00796700">
      <w:r w:rsidRPr="003954F2">
        <w:rPr>
          <w:lang w:val="vi"/>
        </w:rPr>
        <w:t>Chửa ngoài tử cung thể huyết tụ thành nang với huyết động ổn định</w:t>
      </w:r>
      <w:r w:rsidR="002C5533">
        <w:t>.</w:t>
      </w:r>
    </w:p>
    <w:p w14:paraId="707C886E" w14:textId="3FD095B2" w:rsidR="00FF01A5" w:rsidRPr="002C5533" w:rsidRDefault="002C5533" w:rsidP="00796700">
      <w:pPr>
        <w:rPr>
          <w:b/>
          <w:bCs/>
          <w:lang w:val="vi"/>
        </w:rPr>
      </w:pPr>
      <w:r>
        <w:rPr>
          <w:b/>
          <w:bCs/>
        </w:rPr>
        <w:t>III.</w:t>
      </w:r>
      <w:r w:rsidR="00FB446B">
        <w:rPr>
          <w:b/>
          <w:bCs/>
        </w:rPr>
        <w:t xml:space="preserve"> </w:t>
      </w:r>
      <w:r w:rsidR="00FF01A5" w:rsidRPr="002C5533">
        <w:rPr>
          <w:b/>
          <w:bCs/>
          <w:lang w:val="vi"/>
        </w:rPr>
        <w:t>CHỐNG CHỈ</w:t>
      </w:r>
      <w:r w:rsidR="00FF01A5" w:rsidRPr="002C5533">
        <w:rPr>
          <w:b/>
          <w:bCs/>
          <w:spacing w:val="-3"/>
          <w:lang w:val="vi"/>
        </w:rPr>
        <w:t xml:space="preserve"> </w:t>
      </w:r>
      <w:r w:rsidR="00FF01A5" w:rsidRPr="002C5533">
        <w:rPr>
          <w:b/>
          <w:bCs/>
          <w:lang w:val="vi"/>
        </w:rPr>
        <w:t>ĐỊNH</w:t>
      </w:r>
    </w:p>
    <w:p w14:paraId="748ADCAB" w14:textId="7D59B51A" w:rsidR="00FF01A5" w:rsidRPr="00B71665" w:rsidRDefault="00FF01A5" w:rsidP="00796700">
      <w:r w:rsidRPr="003954F2">
        <w:rPr>
          <w:lang w:val="vi"/>
        </w:rPr>
        <w:t>Các trường hợp có chống chỉ định phẫu thuật nội soi ổ bụng Chửa ngoài tử cung vỡ gây trụy mạch</w:t>
      </w:r>
      <w:r w:rsidR="00B71665">
        <w:t>.</w:t>
      </w:r>
    </w:p>
    <w:p w14:paraId="0E407DF1" w14:textId="400BA375" w:rsidR="00FF01A5" w:rsidRPr="002C5533" w:rsidRDefault="002C5533" w:rsidP="00796700">
      <w:pPr>
        <w:rPr>
          <w:b/>
          <w:bCs/>
          <w:lang w:val="vi"/>
        </w:rPr>
      </w:pPr>
      <w:r w:rsidRPr="002C5533">
        <w:rPr>
          <w:b/>
          <w:bCs/>
        </w:rPr>
        <w:t>IV.</w:t>
      </w:r>
      <w:r w:rsidR="00FB446B">
        <w:rPr>
          <w:b/>
          <w:bCs/>
        </w:rPr>
        <w:t xml:space="preserve"> </w:t>
      </w:r>
      <w:r w:rsidR="00FF01A5" w:rsidRPr="002C5533">
        <w:rPr>
          <w:b/>
          <w:bCs/>
          <w:lang w:val="vi"/>
        </w:rPr>
        <w:t>CHUẨN</w:t>
      </w:r>
      <w:r w:rsidR="00FF01A5" w:rsidRPr="002C5533">
        <w:rPr>
          <w:b/>
          <w:bCs/>
          <w:spacing w:val="-2"/>
          <w:lang w:val="vi"/>
        </w:rPr>
        <w:t xml:space="preserve"> </w:t>
      </w:r>
      <w:r w:rsidR="00FF01A5" w:rsidRPr="002C5533">
        <w:rPr>
          <w:b/>
          <w:bCs/>
          <w:lang w:val="vi"/>
        </w:rPr>
        <w:t>BỊ</w:t>
      </w:r>
    </w:p>
    <w:p w14:paraId="5B2C36BA" w14:textId="198A9885" w:rsidR="00FF01A5" w:rsidRPr="002C5533" w:rsidRDefault="002C5533" w:rsidP="00796700">
      <w:pPr>
        <w:rPr>
          <w:b/>
          <w:bCs/>
          <w:lang w:val="vi"/>
        </w:rPr>
      </w:pPr>
      <w:r w:rsidRPr="002C5533">
        <w:rPr>
          <w:b/>
          <w:bCs/>
        </w:rPr>
        <w:t>1.</w:t>
      </w:r>
      <w:r w:rsidR="00FB446B">
        <w:rPr>
          <w:b/>
          <w:bCs/>
        </w:rPr>
        <w:t xml:space="preserve"> </w:t>
      </w:r>
      <w:r w:rsidR="00FF01A5" w:rsidRPr="002C5533">
        <w:rPr>
          <w:b/>
          <w:bCs/>
          <w:lang w:val="vi"/>
        </w:rPr>
        <w:t>Người thực hiện</w:t>
      </w:r>
    </w:p>
    <w:p w14:paraId="4A3C75E8" w14:textId="3C7F072E" w:rsidR="00FF01A5" w:rsidRPr="002C5533" w:rsidRDefault="00FF01A5" w:rsidP="00796700">
      <w:r w:rsidRPr="003954F2">
        <w:rPr>
          <w:lang w:val="vi"/>
        </w:rPr>
        <w:t>BS chuyên khoa Phụ sản có kinh nghiệm, được đào tạo và có kỹ năng về phẫu thuật nội soi</w:t>
      </w:r>
      <w:r w:rsidR="002C5533">
        <w:t>.</w:t>
      </w:r>
    </w:p>
    <w:p w14:paraId="0C84142F" w14:textId="7509F80F" w:rsidR="00FF01A5" w:rsidRPr="002C5533" w:rsidRDefault="002C5533" w:rsidP="00796700">
      <w:pPr>
        <w:rPr>
          <w:b/>
          <w:bCs/>
          <w:lang w:val="vi"/>
        </w:rPr>
      </w:pPr>
      <w:r w:rsidRPr="002C5533">
        <w:rPr>
          <w:b/>
          <w:bCs/>
        </w:rPr>
        <w:t>2.</w:t>
      </w:r>
      <w:r w:rsidR="00FB446B">
        <w:rPr>
          <w:b/>
          <w:bCs/>
        </w:rPr>
        <w:t xml:space="preserve"> </w:t>
      </w:r>
      <w:r w:rsidR="00FF01A5" w:rsidRPr="002C5533">
        <w:rPr>
          <w:b/>
          <w:bCs/>
          <w:lang w:val="vi"/>
        </w:rPr>
        <w:t>Phương</w:t>
      </w:r>
      <w:r w:rsidR="00FF01A5" w:rsidRPr="002C5533">
        <w:rPr>
          <w:b/>
          <w:bCs/>
          <w:spacing w:val="-2"/>
          <w:lang w:val="vi"/>
        </w:rPr>
        <w:t xml:space="preserve"> </w:t>
      </w:r>
      <w:r w:rsidR="00FF01A5" w:rsidRPr="002C5533">
        <w:rPr>
          <w:b/>
          <w:bCs/>
          <w:lang w:val="vi"/>
        </w:rPr>
        <w:t>tiện</w:t>
      </w:r>
    </w:p>
    <w:p w14:paraId="42070CD1" w14:textId="2E0F4127" w:rsidR="00FF01A5" w:rsidRPr="002C5533" w:rsidRDefault="00FF01A5" w:rsidP="00796700">
      <w:r w:rsidRPr="003954F2">
        <w:rPr>
          <w:lang w:val="vi"/>
        </w:rPr>
        <w:t>Bộ dụng cụ phẫu thuật nội soi</w:t>
      </w:r>
      <w:r w:rsidR="002C5533">
        <w:t>.</w:t>
      </w:r>
    </w:p>
    <w:p w14:paraId="23837B2E" w14:textId="0EF25DE3" w:rsidR="00FF01A5" w:rsidRPr="002C5533" w:rsidRDefault="00FF01A5" w:rsidP="002C5533">
      <w:pPr>
        <w:pStyle w:val="ListParagraph"/>
        <w:numPr>
          <w:ilvl w:val="0"/>
          <w:numId w:val="1"/>
        </w:numPr>
      </w:pPr>
      <w:r w:rsidRPr="002C5533">
        <w:rPr>
          <w:lang w:val="vi"/>
        </w:rPr>
        <w:t>Người</w:t>
      </w:r>
      <w:r w:rsidRPr="002C5533">
        <w:rPr>
          <w:spacing w:val="-2"/>
          <w:lang w:val="vi"/>
        </w:rPr>
        <w:t xml:space="preserve"> </w:t>
      </w:r>
      <w:r w:rsidRPr="002C5533">
        <w:rPr>
          <w:lang w:val="vi"/>
        </w:rPr>
        <w:t>bệnh</w:t>
      </w:r>
      <w:r w:rsidR="002C5533">
        <w:t>.</w:t>
      </w:r>
    </w:p>
    <w:p w14:paraId="0619519B" w14:textId="177E9CA6" w:rsidR="00FF01A5" w:rsidRPr="00B71665" w:rsidRDefault="002C5533" w:rsidP="00796700">
      <w:r>
        <w:t xml:space="preserve">+ </w:t>
      </w:r>
      <w:r w:rsidR="00FF01A5" w:rsidRPr="003954F2">
        <w:rPr>
          <w:lang w:val="vi"/>
        </w:rPr>
        <w:t>Khám toàn thân và khám chuyên khoa để đánh giá toàn trạng bệnh nhân có chỉ định mổ nội soi không</w:t>
      </w:r>
      <w:r w:rsidR="00B71665">
        <w:t>.</w:t>
      </w:r>
    </w:p>
    <w:p w14:paraId="145C5C23" w14:textId="63B4506F" w:rsidR="00FF01A5" w:rsidRPr="00B71665" w:rsidRDefault="002C5533" w:rsidP="00796700">
      <w:r>
        <w:t xml:space="preserve">+ </w:t>
      </w:r>
      <w:r w:rsidR="00FF01A5" w:rsidRPr="003954F2">
        <w:rPr>
          <w:lang w:val="vi"/>
        </w:rPr>
        <w:t>Tư vấn cho người bệnh về lý do phẫu thuật, các nguy cơ của phẫu thuật, tương lai sinh sản sau này, các biện pháp tránh thai có thể được áp dụng và nguy cơ chửa ngoài tử cung tái phát</w:t>
      </w:r>
      <w:r w:rsidR="00B71665">
        <w:t>.</w:t>
      </w:r>
    </w:p>
    <w:p w14:paraId="3647605D" w14:textId="4E245A98" w:rsidR="00FF01A5" w:rsidRPr="00B71665" w:rsidRDefault="002C5533" w:rsidP="00796700">
      <w:r>
        <w:t xml:space="preserve">+ </w:t>
      </w:r>
      <w:r w:rsidR="00FF01A5" w:rsidRPr="003954F2">
        <w:rPr>
          <w:lang w:val="vi"/>
        </w:rPr>
        <w:t>Người bệnh ký cam đoan phẫu thuật Thụt tháo</w:t>
      </w:r>
      <w:r w:rsidR="00B71665">
        <w:t>.</w:t>
      </w:r>
    </w:p>
    <w:p w14:paraId="6B48ABB8" w14:textId="6F4C5C7A" w:rsidR="00FF01A5" w:rsidRPr="00B71665" w:rsidRDefault="002C5533" w:rsidP="00796700">
      <w:r>
        <w:t xml:space="preserve">+ </w:t>
      </w:r>
      <w:r w:rsidR="00FF01A5" w:rsidRPr="003954F2">
        <w:rPr>
          <w:lang w:val="vi"/>
        </w:rPr>
        <w:t>Vệ sinh vùng bụng và âm hộ, thông đái, sát khuẩn thành bụng vùng mổ Gây mê nội khí quản</w:t>
      </w:r>
      <w:r w:rsidR="00B71665">
        <w:t>.</w:t>
      </w:r>
    </w:p>
    <w:p w14:paraId="5DF0AD2D" w14:textId="5F849BCB" w:rsidR="00FF01A5" w:rsidRPr="002C5533" w:rsidRDefault="00FF01A5" w:rsidP="002C5533">
      <w:pPr>
        <w:pStyle w:val="ListParagraph"/>
        <w:numPr>
          <w:ilvl w:val="0"/>
          <w:numId w:val="1"/>
        </w:numPr>
        <w:rPr>
          <w:lang w:val="vi"/>
        </w:rPr>
      </w:pPr>
      <w:r w:rsidRPr="002C5533">
        <w:rPr>
          <w:lang w:val="vi"/>
        </w:rPr>
        <w:t>Hồ sơ bệnh</w:t>
      </w:r>
      <w:r w:rsidRPr="002C5533">
        <w:rPr>
          <w:spacing w:val="-4"/>
          <w:lang w:val="vi"/>
        </w:rPr>
        <w:t xml:space="preserve"> </w:t>
      </w:r>
      <w:r w:rsidRPr="002C5533">
        <w:rPr>
          <w:lang w:val="vi"/>
        </w:rPr>
        <w:t>án</w:t>
      </w:r>
      <w:r w:rsidR="00B71665">
        <w:t>.</w:t>
      </w:r>
    </w:p>
    <w:p w14:paraId="75307096" w14:textId="6630BC2D" w:rsidR="00FF01A5" w:rsidRPr="002C5533" w:rsidRDefault="00FF01A5" w:rsidP="002C5533">
      <w:pPr>
        <w:pStyle w:val="ListParagraph"/>
        <w:numPr>
          <w:ilvl w:val="0"/>
          <w:numId w:val="1"/>
        </w:numPr>
        <w:rPr>
          <w:lang w:val="vi"/>
        </w:rPr>
      </w:pPr>
      <w:r w:rsidRPr="002C5533">
        <w:rPr>
          <w:lang w:val="vi"/>
        </w:rPr>
        <w:t>Hồ sơ phẫu thuật theo quy định</w:t>
      </w:r>
      <w:r w:rsidR="002C5533">
        <w:t>.</w:t>
      </w:r>
    </w:p>
    <w:p w14:paraId="5E5C1124" w14:textId="1A7E5E2C" w:rsidR="00FF01A5" w:rsidRPr="00180FC9" w:rsidRDefault="00180FC9" w:rsidP="00796700">
      <w:pPr>
        <w:rPr>
          <w:b/>
          <w:bCs/>
        </w:rPr>
      </w:pPr>
      <w:r>
        <w:rPr>
          <w:b/>
          <w:bCs/>
        </w:rPr>
        <w:t>V.</w:t>
      </w:r>
      <w:r w:rsidR="00FB446B">
        <w:rPr>
          <w:b/>
          <w:bCs/>
        </w:rPr>
        <w:t xml:space="preserve"> </w:t>
      </w:r>
      <w:r w:rsidR="00FF01A5" w:rsidRPr="00180FC9">
        <w:rPr>
          <w:b/>
          <w:bCs/>
          <w:lang w:val="vi"/>
        </w:rPr>
        <w:t xml:space="preserve">CÁC BƯỚC TIẾN </w:t>
      </w:r>
      <w:r w:rsidR="00FF01A5" w:rsidRPr="00180FC9">
        <w:rPr>
          <w:b/>
          <w:bCs/>
          <w:spacing w:val="-3"/>
          <w:lang w:val="vi"/>
        </w:rPr>
        <w:t>HÀNH</w:t>
      </w:r>
      <w:r w:rsidR="002C5533" w:rsidRPr="00180FC9">
        <w:rPr>
          <w:b/>
          <w:bCs/>
          <w:spacing w:val="-3"/>
        </w:rPr>
        <w:t>.</w:t>
      </w:r>
    </w:p>
    <w:p w14:paraId="0D0A8C97" w14:textId="3E53966F" w:rsidR="00FF01A5" w:rsidRPr="002C5533" w:rsidRDefault="00FF01A5" w:rsidP="00796700">
      <w:r w:rsidRPr="002C5533">
        <w:rPr>
          <w:i/>
          <w:iCs/>
          <w:lang w:val="vi"/>
        </w:rPr>
        <w:t>Thì 1</w:t>
      </w:r>
      <w:r w:rsidRPr="003954F2">
        <w:rPr>
          <w:lang w:val="vi"/>
        </w:rPr>
        <w:t>: Bơm</w:t>
      </w:r>
      <w:r w:rsidRPr="003954F2">
        <w:rPr>
          <w:spacing w:val="-4"/>
          <w:lang w:val="vi"/>
        </w:rPr>
        <w:t xml:space="preserve"> </w:t>
      </w:r>
      <w:r w:rsidRPr="003954F2">
        <w:rPr>
          <w:lang w:val="vi"/>
        </w:rPr>
        <w:t>CO2</w:t>
      </w:r>
      <w:r w:rsidR="002C5533">
        <w:t>.</w:t>
      </w:r>
    </w:p>
    <w:p w14:paraId="68C02FA8" w14:textId="0DCA101F" w:rsidR="00FF01A5" w:rsidRPr="003954F2" w:rsidRDefault="00180FC9" w:rsidP="00796700">
      <w:pPr>
        <w:rPr>
          <w:lang w:val="vi"/>
        </w:rPr>
      </w:pPr>
      <w:r>
        <w:t xml:space="preserve">- </w:t>
      </w:r>
      <w:r w:rsidR="00FF01A5" w:rsidRPr="003954F2">
        <w:rPr>
          <w:lang w:val="vi"/>
        </w:rPr>
        <w:t>Điểm chọc kim bơm CO2 thường ở ngay mép dưới rốn cũng là nơi chọc trocart đèn soi (đây là điểm chọc phổ biến nhất). Trong ca có sẹo mổ cũ đường trắng giữa dưới rốn thì có thể chọc kim ở vị trí hạ sườn trái hoặc nội soi</w:t>
      </w:r>
      <w:r w:rsidR="00FF01A5" w:rsidRPr="003954F2">
        <w:rPr>
          <w:spacing w:val="-13"/>
          <w:lang w:val="vi"/>
        </w:rPr>
        <w:t xml:space="preserve"> </w:t>
      </w:r>
      <w:r w:rsidR="00FF01A5" w:rsidRPr="003954F2">
        <w:rPr>
          <w:lang w:val="vi"/>
        </w:rPr>
        <w:t>mở</w:t>
      </w:r>
    </w:p>
    <w:p w14:paraId="2FF11FB7" w14:textId="7721B3A1" w:rsidR="00FF01A5" w:rsidRPr="003954F2" w:rsidRDefault="00180FC9" w:rsidP="00796700">
      <w:pPr>
        <w:rPr>
          <w:lang w:val="vi"/>
        </w:rPr>
      </w:pPr>
      <w:r>
        <w:lastRenderedPageBreak/>
        <w:t xml:space="preserve">- </w:t>
      </w:r>
      <w:r w:rsidR="00FF01A5" w:rsidRPr="003954F2">
        <w:rPr>
          <w:lang w:val="vi"/>
        </w:rPr>
        <w:t>Có thể chọc trocart ở mép dưới rốn sau đó bơm CO2 Bơm CO2 đến áp lực mong muốn (khoảng 15mmHg)</w:t>
      </w:r>
    </w:p>
    <w:p w14:paraId="505A8798" w14:textId="75859809" w:rsidR="00FF01A5" w:rsidRPr="00B71665" w:rsidRDefault="00FF01A5" w:rsidP="00796700">
      <w:r w:rsidRPr="00B71665">
        <w:rPr>
          <w:i/>
          <w:iCs/>
          <w:lang w:val="vi"/>
        </w:rPr>
        <w:t>Thì 2</w:t>
      </w:r>
      <w:r w:rsidRPr="003954F2">
        <w:rPr>
          <w:lang w:val="vi"/>
        </w:rPr>
        <w:t>: Chọc Trocart</w:t>
      </w:r>
      <w:r w:rsidR="00B71665">
        <w:t>.</w:t>
      </w:r>
    </w:p>
    <w:p w14:paraId="3C10C370" w14:textId="21267933" w:rsidR="00FF01A5" w:rsidRPr="00B71665" w:rsidRDefault="00FF01A5" w:rsidP="00796700">
      <w:r w:rsidRPr="003954F2">
        <w:rPr>
          <w:lang w:val="vi"/>
        </w:rPr>
        <w:t>Chọc trocart đèn soi (trocart 10 hoặc 5) ở ngay mép rốn và trocart phẫu thuật trên vệ</w:t>
      </w:r>
      <w:r w:rsidR="00B71665">
        <w:t>.</w:t>
      </w:r>
    </w:p>
    <w:p w14:paraId="6A2664C5" w14:textId="5C044A9B" w:rsidR="00FF01A5" w:rsidRPr="00B71665" w:rsidRDefault="00FF01A5" w:rsidP="00796700">
      <w:r w:rsidRPr="00B71665">
        <w:rPr>
          <w:i/>
          <w:iCs/>
          <w:lang w:val="vi"/>
        </w:rPr>
        <w:t>Thì 3:</w:t>
      </w:r>
      <w:r w:rsidRPr="003954F2">
        <w:rPr>
          <w:lang w:val="vi"/>
        </w:rPr>
        <w:t xml:space="preserve"> Đánh giá ổ bụng và tiểu khung</w:t>
      </w:r>
      <w:r w:rsidR="00B71665">
        <w:t>.</w:t>
      </w:r>
    </w:p>
    <w:p w14:paraId="5DF4C589" w14:textId="2BAEF52D" w:rsidR="00FF01A5" w:rsidRPr="00B71665" w:rsidRDefault="00FF01A5" w:rsidP="00796700">
      <w:r w:rsidRPr="003954F2">
        <w:rPr>
          <w:lang w:val="vi"/>
        </w:rPr>
        <w:t>Hút hết máu, rửa ổ bụng, đánh giá toàn bộ ổ bụng và tiểu khung đặc biệt là vị trí, tình trạng khối chửa và vòi tử cung bên đối</w:t>
      </w:r>
      <w:r w:rsidRPr="003954F2">
        <w:rPr>
          <w:spacing w:val="-8"/>
          <w:lang w:val="vi"/>
        </w:rPr>
        <w:t xml:space="preserve"> </w:t>
      </w:r>
      <w:r w:rsidRPr="003954F2">
        <w:rPr>
          <w:lang w:val="vi"/>
        </w:rPr>
        <w:t>diện</w:t>
      </w:r>
      <w:r w:rsidR="00B71665">
        <w:t>.</w:t>
      </w:r>
    </w:p>
    <w:p w14:paraId="124B0F29" w14:textId="5F57A7B4" w:rsidR="00FF01A5" w:rsidRPr="00B71665" w:rsidRDefault="00FF01A5" w:rsidP="00796700">
      <w:r w:rsidRPr="00B71665">
        <w:rPr>
          <w:i/>
          <w:iCs/>
          <w:lang w:val="vi"/>
        </w:rPr>
        <w:t>Thì 4</w:t>
      </w:r>
      <w:r w:rsidRPr="003954F2">
        <w:rPr>
          <w:lang w:val="vi"/>
        </w:rPr>
        <w:t xml:space="preserve">: Phẫu thuật: </w:t>
      </w:r>
      <w:r w:rsidR="00B71665">
        <w:t>T</w:t>
      </w:r>
      <w:r w:rsidRPr="003954F2">
        <w:rPr>
          <w:lang w:val="vi"/>
        </w:rPr>
        <w:t>uỳ thuộc tổn thương</w:t>
      </w:r>
      <w:r w:rsidR="00B71665">
        <w:t>.</w:t>
      </w:r>
    </w:p>
    <w:p w14:paraId="64914B12" w14:textId="3676EED0" w:rsidR="00FF01A5" w:rsidRPr="00B71665" w:rsidRDefault="00865D59" w:rsidP="00796700">
      <w:r>
        <w:t xml:space="preserve">- </w:t>
      </w:r>
      <w:r w:rsidR="00FF01A5" w:rsidRPr="003954F2">
        <w:rPr>
          <w:lang w:val="vi"/>
        </w:rPr>
        <w:t>Gở dính khối thai ra khỏi các tạng lân cận Cắt vòi tử cung triệt để</w:t>
      </w:r>
      <w:r w:rsidR="00B71665">
        <w:t>.</w:t>
      </w:r>
    </w:p>
    <w:p w14:paraId="34F9CDB4" w14:textId="2719E2A4" w:rsidR="00FF01A5" w:rsidRPr="00B71665" w:rsidRDefault="00865D59" w:rsidP="00796700">
      <w:r>
        <w:t xml:space="preserve">- </w:t>
      </w:r>
      <w:r w:rsidR="00FF01A5" w:rsidRPr="003954F2">
        <w:rPr>
          <w:lang w:val="vi"/>
        </w:rPr>
        <w:t>Cắt vòi tử cung từ eo đến loa hoặc ngược lại</w:t>
      </w:r>
      <w:r w:rsidR="00B71665">
        <w:t>.</w:t>
      </w:r>
    </w:p>
    <w:p w14:paraId="6E5535E6" w14:textId="7201B1B2" w:rsidR="00FF01A5" w:rsidRPr="00B71665" w:rsidRDefault="00865D59" w:rsidP="00796700">
      <w:r>
        <w:t xml:space="preserve">- </w:t>
      </w:r>
      <w:r w:rsidR="00FF01A5" w:rsidRPr="003954F2">
        <w:rPr>
          <w:lang w:val="vi"/>
        </w:rPr>
        <w:t>Kẹp vòi tử cung chỗ tiếp giáp giữa eo và bóng để bộc lộ đoạn eo</w:t>
      </w:r>
      <w:r w:rsidR="00B71665">
        <w:t>.</w:t>
      </w:r>
    </w:p>
    <w:p w14:paraId="5601ABA5" w14:textId="2E9F05B5" w:rsidR="00FF01A5" w:rsidRPr="00B71665" w:rsidRDefault="00865D59" w:rsidP="00796700">
      <w:r>
        <w:t xml:space="preserve">- </w:t>
      </w:r>
      <w:r w:rsidR="00FF01A5" w:rsidRPr="003954F2">
        <w:rPr>
          <w:lang w:val="vi"/>
        </w:rPr>
        <w:t>Đưa dao điện 2 cực vào trocar bên đối diện với khối chửa, cầm máu từ eo vòi tử cung, vừa cầm máu vừa cắt bằng kéo hoặc dao điện 1 cực dọc theo bờ mạc treo vòi tử cung về phía loa, cần chú ý nhánh nối giữa động mạch buồng trứng và động mạch tử  cung</w:t>
      </w:r>
      <w:r w:rsidR="00B71665">
        <w:t>.</w:t>
      </w:r>
    </w:p>
    <w:p w14:paraId="1922B2C8" w14:textId="20F7BFC0" w:rsidR="00FF01A5" w:rsidRPr="00B71665" w:rsidRDefault="00865D59" w:rsidP="00796700">
      <w:r>
        <w:t xml:space="preserve">- </w:t>
      </w:r>
      <w:r w:rsidR="00FF01A5" w:rsidRPr="003954F2">
        <w:rPr>
          <w:lang w:val="vi"/>
        </w:rPr>
        <w:t xml:space="preserve">Lấy bệnh phẩm: </w:t>
      </w:r>
      <w:r w:rsidR="00B71665">
        <w:t>P</w:t>
      </w:r>
      <w:r w:rsidR="00FF01A5" w:rsidRPr="003954F2">
        <w:rPr>
          <w:lang w:val="vi"/>
        </w:rPr>
        <w:t>hần vòi tử cung cắt bỏ được cho vào túi nội soi sau đó lấy ra ngoài qua thành bụng, có thể lấy từng phần qua trocar to nhưng không nên vì đề phòng sót nguyên bào nuôi trong ổ bụng sẽ dẫn đến biến chứng nguyên bào nuôi tồn tại sau mổ</w:t>
      </w:r>
      <w:r w:rsidR="00B71665">
        <w:t>.</w:t>
      </w:r>
    </w:p>
    <w:p w14:paraId="63317454" w14:textId="701CA6C7" w:rsidR="00FF01A5" w:rsidRPr="00B71665" w:rsidRDefault="00865D59" w:rsidP="00796700">
      <w:r>
        <w:t xml:space="preserve">- </w:t>
      </w:r>
      <w:r w:rsidR="00FF01A5" w:rsidRPr="003954F2">
        <w:rPr>
          <w:lang w:val="vi"/>
        </w:rPr>
        <w:t>Rửa ổ bụng và kiểm tra lần cuối</w:t>
      </w:r>
      <w:r w:rsidR="00B71665">
        <w:t>.</w:t>
      </w:r>
    </w:p>
    <w:p w14:paraId="7B4893E7" w14:textId="5AB8A789" w:rsidR="00FF01A5" w:rsidRPr="00B71665" w:rsidRDefault="00865D59" w:rsidP="00796700">
      <w:r>
        <w:t xml:space="preserve">- </w:t>
      </w:r>
      <w:r w:rsidR="00FF01A5" w:rsidRPr="003954F2">
        <w:rPr>
          <w:lang w:val="vi"/>
        </w:rPr>
        <w:t>Kiểm tra tình trạng chảy máu và cầm</w:t>
      </w:r>
      <w:r w:rsidR="00FF01A5" w:rsidRPr="003954F2">
        <w:rPr>
          <w:spacing w:val="-14"/>
          <w:lang w:val="vi"/>
        </w:rPr>
        <w:t xml:space="preserve"> </w:t>
      </w:r>
      <w:r w:rsidR="00FF01A5" w:rsidRPr="003954F2">
        <w:rPr>
          <w:lang w:val="vi"/>
        </w:rPr>
        <w:t>máu Đặt dẫn lưu</w:t>
      </w:r>
      <w:r w:rsidR="00FF01A5" w:rsidRPr="003954F2">
        <w:rPr>
          <w:spacing w:val="-3"/>
          <w:lang w:val="vi"/>
        </w:rPr>
        <w:t xml:space="preserve"> </w:t>
      </w:r>
      <w:r w:rsidR="00FF01A5" w:rsidRPr="003954F2">
        <w:rPr>
          <w:lang w:val="vi"/>
        </w:rPr>
        <w:t>Douglas</w:t>
      </w:r>
      <w:r w:rsidR="00B71665">
        <w:t>.</w:t>
      </w:r>
    </w:p>
    <w:p w14:paraId="2A5EF982" w14:textId="15910493" w:rsidR="00FF01A5" w:rsidRPr="00B71665" w:rsidRDefault="00865D59" w:rsidP="00796700">
      <w:r>
        <w:t xml:space="preserve">- </w:t>
      </w:r>
      <w:r w:rsidR="00FF01A5" w:rsidRPr="003954F2">
        <w:rPr>
          <w:lang w:val="vi"/>
        </w:rPr>
        <w:t>Lấy bệnh phẩm</w:t>
      </w:r>
      <w:r w:rsidR="00B71665">
        <w:t>.</w:t>
      </w:r>
    </w:p>
    <w:p w14:paraId="1896BBFB" w14:textId="1AE76C04" w:rsidR="00FF01A5" w:rsidRPr="00B71665" w:rsidRDefault="00865D59" w:rsidP="00796700">
      <w:r>
        <w:t xml:space="preserve">- </w:t>
      </w:r>
      <w:r w:rsidR="00FF01A5" w:rsidRPr="003954F2">
        <w:rPr>
          <w:lang w:val="vi"/>
        </w:rPr>
        <w:t>Tổ chức rau thai sau đó được cho vào túi nội soi và lấy ra ngoài ổ bụng. Cần chú ý lấy hết tổ chức vì nếu để sót có thể dẫn đến hậu quả nguyên bào nuôi tiếp tục làm tổ và phát triển trong ổ phúc mạc</w:t>
      </w:r>
      <w:r w:rsidR="00B71665">
        <w:t>.</w:t>
      </w:r>
    </w:p>
    <w:p w14:paraId="69B65829" w14:textId="7604EC68" w:rsidR="00FF01A5" w:rsidRPr="00B71665" w:rsidRDefault="00865D59" w:rsidP="00796700">
      <w:r>
        <w:t xml:space="preserve">- </w:t>
      </w:r>
      <w:r w:rsidR="00FF01A5" w:rsidRPr="003954F2">
        <w:rPr>
          <w:lang w:val="vi"/>
        </w:rPr>
        <w:t>Kết thúc cuộc mổ</w:t>
      </w:r>
      <w:r w:rsidR="00B71665">
        <w:t>.</w:t>
      </w:r>
    </w:p>
    <w:p w14:paraId="1360FDC8" w14:textId="7CEF883C" w:rsidR="00FF01A5" w:rsidRPr="00B71665" w:rsidRDefault="00B71665" w:rsidP="00796700">
      <w:pPr>
        <w:rPr>
          <w:b/>
          <w:bCs/>
          <w:lang w:val="vi"/>
        </w:rPr>
      </w:pPr>
      <w:r w:rsidRPr="00B71665">
        <w:rPr>
          <w:b/>
          <w:bCs/>
        </w:rPr>
        <w:t>V</w:t>
      </w:r>
      <w:r w:rsidR="00180FC9">
        <w:rPr>
          <w:b/>
          <w:bCs/>
        </w:rPr>
        <w:t>I</w:t>
      </w:r>
      <w:r w:rsidRPr="00B71665">
        <w:rPr>
          <w:b/>
          <w:bCs/>
        </w:rPr>
        <w:t>.</w:t>
      </w:r>
      <w:r w:rsidR="00FB446B">
        <w:rPr>
          <w:b/>
          <w:bCs/>
        </w:rPr>
        <w:t xml:space="preserve"> </w:t>
      </w:r>
      <w:r w:rsidR="00FF01A5" w:rsidRPr="00B71665">
        <w:rPr>
          <w:b/>
          <w:bCs/>
          <w:lang w:val="vi"/>
        </w:rPr>
        <w:t>TAI BIẾN VÀ BIẾN</w:t>
      </w:r>
      <w:r w:rsidR="00FF01A5" w:rsidRPr="00B71665">
        <w:rPr>
          <w:b/>
          <w:bCs/>
          <w:spacing w:val="-1"/>
          <w:lang w:val="vi"/>
        </w:rPr>
        <w:t xml:space="preserve"> </w:t>
      </w:r>
      <w:r w:rsidR="00FF01A5" w:rsidRPr="00B71665">
        <w:rPr>
          <w:b/>
          <w:bCs/>
          <w:lang w:val="vi"/>
        </w:rPr>
        <w:t>CHỨNG</w:t>
      </w:r>
    </w:p>
    <w:p w14:paraId="0AF48FD1" w14:textId="1F15CCBD" w:rsidR="00FF01A5" w:rsidRPr="00B71665" w:rsidRDefault="00FF01A5" w:rsidP="00796700">
      <w:r w:rsidRPr="003954F2">
        <w:rPr>
          <w:noProof/>
          <w:lang w:val="vi"/>
        </w:rPr>
        <mc:AlternateContent>
          <mc:Choice Requires="wps">
            <w:drawing>
              <wp:anchor distT="0" distB="0" distL="114300" distR="114300" simplePos="0" relativeHeight="251663360" behindDoc="1" locked="0" layoutInCell="1" allowOverlap="1" wp14:anchorId="6F024431" wp14:editId="3A58F9DD">
                <wp:simplePos x="0" y="0"/>
                <wp:positionH relativeFrom="page">
                  <wp:posOffset>882650</wp:posOffset>
                </wp:positionH>
                <wp:positionV relativeFrom="paragraph">
                  <wp:posOffset>73660</wp:posOffset>
                </wp:positionV>
                <wp:extent cx="6009005" cy="266700"/>
                <wp:effectExtent l="0" t="0" r="4445" b="1270"/>
                <wp:wrapNone/>
                <wp:docPr id="21141123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7A454" id="Rectangle 4" o:spid="_x0000_s1026" style="position:absolute;margin-left:69.5pt;margin-top:5.8pt;width:473.15pt;height: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" stroked="f">
                <w10:wrap anchorx="page"/>
              </v:rect>
            </w:pict>
          </mc:Fallback>
        </mc:AlternateContent>
      </w:r>
      <w:r w:rsidR="00B71665">
        <w:t xml:space="preserve">- </w:t>
      </w:r>
      <w:r w:rsidRPr="003954F2">
        <w:rPr>
          <w:lang w:val="vi"/>
        </w:rPr>
        <w:t>Tai biến của phẫu thuật nội soi nói chung</w:t>
      </w:r>
      <w:r w:rsidR="00B71665">
        <w:t>.</w:t>
      </w:r>
    </w:p>
    <w:p w14:paraId="633DF434" w14:textId="225C3ADD" w:rsidR="00FF01A5" w:rsidRPr="00B71665" w:rsidRDefault="00B71665" w:rsidP="00796700">
      <w:r>
        <w:t xml:space="preserve">- </w:t>
      </w:r>
      <w:r w:rsidR="00FF01A5" w:rsidRPr="003954F2">
        <w:rPr>
          <w:lang w:val="vi"/>
        </w:rPr>
        <w:t>Tổn thương đường tiêu</w:t>
      </w:r>
      <w:r w:rsidR="00FF01A5" w:rsidRPr="003954F2">
        <w:rPr>
          <w:spacing w:val="-3"/>
          <w:lang w:val="vi"/>
        </w:rPr>
        <w:t xml:space="preserve"> </w:t>
      </w:r>
      <w:r w:rsidR="00FF01A5" w:rsidRPr="003954F2">
        <w:rPr>
          <w:lang w:val="vi"/>
        </w:rPr>
        <w:t>hoá</w:t>
      </w:r>
      <w:r>
        <w:t>.</w:t>
      </w:r>
    </w:p>
    <w:p w14:paraId="5ACE6055" w14:textId="474AFFB6" w:rsidR="00FF01A5" w:rsidRPr="00B71665" w:rsidRDefault="00B71665" w:rsidP="00796700">
      <w:r>
        <w:t xml:space="preserve">- </w:t>
      </w:r>
      <w:r w:rsidR="00FF01A5" w:rsidRPr="003954F2">
        <w:rPr>
          <w:lang w:val="vi"/>
        </w:rPr>
        <w:t>Tổn thương hệ tiết</w:t>
      </w:r>
      <w:r w:rsidR="00FF01A5" w:rsidRPr="003954F2">
        <w:rPr>
          <w:spacing w:val="-5"/>
          <w:lang w:val="vi"/>
        </w:rPr>
        <w:t xml:space="preserve"> </w:t>
      </w:r>
      <w:r w:rsidR="00FF01A5" w:rsidRPr="003954F2">
        <w:rPr>
          <w:lang w:val="vi"/>
        </w:rPr>
        <w:t>niệu</w:t>
      </w:r>
      <w:r>
        <w:t>.</w:t>
      </w:r>
    </w:p>
    <w:p w14:paraId="3A5276DE" w14:textId="2340B146" w:rsidR="00FF01A5" w:rsidRPr="00B71665" w:rsidRDefault="00B71665" w:rsidP="00796700">
      <w:r>
        <w:t xml:space="preserve">- </w:t>
      </w:r>
      <w:r w:rsidR="00FF01A5" w:rsidRPr="003954F2">
        <w:rPr>
          <w:lang w:val="vi"/>
        </w:rPr>
        <w:t>Tổn thương vòi tử</w:t>
      </w:r>
      <w:r w:rsidR="00FF01A5" w:rsidRPr="003954F2">
        <w:rPr>
          <w:spacing w:val="-6"/>
          <w:lang w:val="vi"/>
        </w:rPr>
        <w:t xml:space="preserve"> </w:t>
      </w:r>
      <w:r w:rsidR="00FF01A5" w:rsidRPr="003954F2">
        <w:rPr>
          <w:lang w:val="vi"/>
        </w:rPr>
        <w:t>cung</w:t>
      </w:r>
      <w:r>
        <w:t>.</w:t>
      </w:r>
    </w:p>
    <w:p w14:paraId="08A70243" w14:textId="03DDA133" w:rsidR="00FF01A5" w:rsidRPr="00B71665" w:rsidRDefault="00B71665" w:rsidP="00796700">
      <w:r>
        <w:t xml:space="preserve">- </w:t>
      </w:r>
      <w:r w:rsidR="00FF01A5" w:rsidRPr="003954F2">
        <w:rPr>
          <w:lang w:val="vi"/>
        </w:rPr>
        <w:t>Bỏng do</w:t>
      </w:r>
      <w:r w:rsidR="00FF01A5" w:rsidRPr="003954F2">
        <w:rPr>
          <w:spacing w:val="-1"/>
          <w:lang w:val="vi"/>
        </w:rPr>
        <w:t xml:space="preserve"> </w:t>
      </w:r>
      <w:r w:rsidR="00FF01A5" w:rsidRPr="003954F2">
        <w:rPr>
          <w:lang w:val="vi"/>
        </w:rPr>
        <w:t>điện</w:t>
      </w:r>
      <w:r>
        <w:t>.</w:t>
      </w:r>
    </w:p>
    <w:p w14:paraId="0A0E6F21" w14:textId="687DE20A" w:rsidR="00FF01A5" w:rsidRPr="00B71665" w:rsidRDefault="00B71665" w:rsidP="00796700">
      <w:r>
        <w:t xml:space="preserve">- </w:t>
      </w:r>
      <w:r w:rsidR="00FF01A5" w:rsidRPr="003954F2">
        <w:rPr>
          <w:lang w:val="vi"/>
        </w:rPr>
        <w:t>Chảy máu trong</w:t>
      </w:r>
      <w:r w:rsidR="00FF01A5" w:rsidRPr="003954F2">
        <w:rPr>
          <w:spacing w:val="1"/>
          <w:lang w:val="vi"/>
        </w:rPr>
        <w:t xml:space="preserve"> </w:t>
      </w:r>
      <w:r w:rsidR="00FF01A5" w:rsidRPr="003954F2">
        <w:rPr>
          <w:lang w:val="vi"/>
        </w:rPr>
        <w:t>mổ</w:t>
      </w:r>
      <w:r>
        <w:t>.</w:t>
      </w:r>
    </w:p>
    <w:p w14:paraId="2B7D80A3" w14:textId="77777777" w:rsidR="00B71665" w:rsidRDefault="00B71665" w:rsidP="00796700">
      <w:pPr>
        <w:rPr>
          <w:i/>
        </w:rPr>
      </w:pPr>
    </w:p>
    <w:p w14:paraId="49B4FDB8" w14:textId="77777777" w:rsidR="00B71665" w:rsidRDefault="00B71665" w:rsidP="00796700">
      <w:pPr>
        <w:rPr>
          <w:i/>
        </w:rPr>
      </w:pPr>
    </w:p>
    <w:p w14:paraId="3ACD4038" w14:textId="77777777" w:rsidR="00B71665" w:rsidRDefault="00B71665" w:rsidP="00796700">
      <w:pPr>
        <w:rPr>
          <w:i/>
        </w:rPr>
      </w:pPr>
    </w:p>
    <w:p w14:paraId="0C63C2E1" w14:textId="77777777" w:rsidR="00B71665" w:rsidRDefault="00B71665" w:rsidP="00796700">
      <w:pPr>
        <w:rPr>
          <w:i/>
        </w:rPr>
      </w:pPr>
    </w:p>
    <w:p w14:paraId="6A29400C" w14:textId="77777777" w:rsidR="00715D88" w:rsidRDefault="00715D88">
      <w:pPr>
        <w:spacing w:before="0" w:after="200" w:line="276" w:lineRule="auto"/>
        <w:ind w:firstLine="0"/>
        <w:jc w:val="left"/>
        <w:rPr>
          <w:rFonts w:eastAsiaTheme="majorEastAsia" w:cstheme="majorBidi"/>
          <w:b/>
          <w:bCs/>
          <w:szCs w:val="28"/>
          <w:lang w:val="vi"/>
        </w:rPr>
      </w:pPr>
      <w:bookmarkStart w:id="427" w:name="_Toc159312266"/>
      <w:bookmarkStart w:id="428" w:name="_Toc169595681"/>
      <w:r>
        <w:rPr>
          <w:lang w:val="vi"/>
        </w:rPr>
        <w:br w:type="page"/>
      </w:r>
    </w:p>
    <w:p w14:paraId="68BE9057" w14:textId="74513348" w:rsidR="00FF01A5" w:rsidRPr="00877477" w:rsidRDefault="00FF01A5" w:rsidP="00FB446B">
      <w:pPr>
        <w:pStyle w:val="Heading1"/>
        <w:rPr>
          <w:lang w:val="vi"/>
        </w:rPr>
      </w:pPr>
      <w:r w:rsidRPr="00877477">
        <w:rPr>
          <w:lang w:val="vi"/>
        </w:rPr>
        <w:lastRenderedPageBreak/>
        <w:t>PHẪU THUẬT NỘI SOI THAI NGOÀI TỬ CUNG VỠ</w:t>
      </w:r>
      <w:bookmarkEnd w:id="427"/>
      <w:bookmarkEnd w:id="428"/>
    </w:p>
    <w:p w14:paraId="71B44EF1" w14:textId="77777777" w:rsidR="00FF01A5" w:rsidRPr="00877477" w:rsidRDefault="00FF01A5" w:rsidP="00796700">
      <w:pPr>
        <w:rPr>
          <w:b/>
          <w:bCs/>
          <w:lang w:val="vi"/>
        </w:rPr>
      </w:pPr>
    </w:p>
    <w:p w14:paraId="2D455EA0" w14:textId="786054AC" w:rsidR="00FF01A5" w:rsidRPr="00877477" w:rsidRDefault="00877477" w:rsidP="00796700">
      <w:pPr>
        <w:rPr>
          <w:b/>
          <w:bCs/>
          <w:lang w:val="vi"/>
        </w:rPr>
      </w:pPr>
      <w:r>
        <w:rPr>
          <w:b/>
          <w:bCs/>
        </w:rPr>
        <w:t>I.</w:t>
      </w:r>
      <w:r w:rsidR="00FB446B">
        <w:rPr>
          <w:b/>
          <w:bCs/>
        </w:rPr>
        <w:t xml:space="preserve"> </w:t>
      </w:r>
      <w:r w:rsidR="00FF01A5" w:rsidRPr="00877477">
        <w:rPr>
          <w:b/>
          <w:bCs/>
          <w:lang w:val="vi"/>
        </w:rPr>
        <w:t>ĐẠI</w:t>
      </w:r>
      <w:r w:rsidR="00FF01A5" w:rsidRPr="00877477">
        <w:rPr>
          <w:b/>
          <w:bCs/>
          <w:spacing w:val="-2"/>
          <w:lang w:val="vi"/>
        </w:rPr>
        <w:t xml:space="preserve"> </w:t>
      </w:r>
      <w:r w:rsidR="00FF01A5" w:rsidRPr="00877477">
        <w:rPr>
          <w:b/>
          <w:bCs/>
          <w:lang w:val="vi"/>
        </w:rPr>
        <w:t>CƯƠNG</w:t>
      </w:r>
    </w:p>
    <w:p w14:paraId="594BE954" w14:textId="1202CB59" w:rsidR="00FF01A5" w:rsidRPr="00877477" w:rsidRDefault="00865D59" w:rsidP="00796700">
      <w:pPr>
        <w:rPr>
          <w:lang w:val="vi"/>
        </w:rPr>
      </w:pPr>
      <w:r>
        <w:t xml:space="preserve">- </w:t>
      </w:r>
      <w:r w:rsidR="00FF01A5" w:rsidRPr="00877477">
        <w:rPr>
          <w:lang w:val="vi"/>
        </w:rPr>
        <w:t>Chửa ngoài tử cung là hiện tượng trứng đã thụ tinh làm tổ ở ngoài buồng tử</w:t>
      </w:r>
      <w:r w:rsidR="00FF01A5" w:rsidRPr="00877477">
        <w:rPr>
          <w:spacing w:val="-21"/>
          <w:lang w:val="vi"/>
        </w:rPr>
        <w:t xml:space="preserve"> </w:t>
      </w:r>
      <w:r w:rsidR="00FF01A5" w:rsidRPr="00877477">
        <w:rPr>
          <w:lang w:val="vi"/>
        </w:rPr>
        <w:t>cung.</w:t>
      </w:r>
    </w:p>
    <w:p w14:paraId="5043271D" w14:textId="3F25775F" w:rsidR="00FF01A5" w:rsidRPr="00877477" w:rsidRDefault="00865D59" w:rsidP="00796700">
      <w:pPr>
        <w:rPr>
          <w:lang w:val="vi"/>
        </w:rPr>
      </w:pPr>
      <w:r>
        <w:t xml:space="preserve">- </w:t>
      </w:r>
      <w:r w:rsidR="00FF01A5" w:rsidRPr="00877477">
        <w:rPr>
          <w:lang w:val="vi"/>
        </w:rPr>
        <w:t>Các vị trí của chửa ngoài tử cung: vòi tử cung (chiếm 95 – 98%), buồng trứng, ống cổ tử cung, ổ</w:t>
      </w:r>
      <w:r w:rsidR="00FF01A5" w:rsidRPr="00877477">
        <w:rPr>
          <w:spacing w:val="-5"/>
          <w:lang w:val="vi"/>
        </w:rPr>
        <w:t xml:space="preserve"> </w:t>
      </w:r>
      <w:r w:rsidR="00FF01A5" w:rsidRPr="00877477">
        <w:rPr>
          <w:lang w:val="vi"/>
        </w:rPr>
        <w:t>bụng.</w:t>
      </w:r>
    </w:p>
    <w:p w14:paraId="3B405715" w14:textId="7D21F665" w:rsidR="00FF01A5" w:rsidRPr="00877477" w:rsidRDefault="00865D59" w:rsidP="00796700">
      <w:pPr>
        <w:rPr>
          <w:lang w:val="vi"/>
        </w:rPr>
      </w:pPr>
      <w:r>
        <w:t xml:space="preserve">- </w:t>
      </w:r>
      <w:r w:rsidR="00FF01A5" w:rsidRPr="00877477">
        <w:rPr>
          <w:lang w:val="vi"/>
        </w:rPr>
        <w:t>Phẫu thuật nội soi chửa ngoài tử cung là một phương pháp dùng để chẩn đoán sớm và điều trị có hiệu quả các trường hợp chửa ngoài tử cung chưa vỡ hoặc chửa ngoài tử cung vỡ với lượng máu trong ổ bụng chưa nhiều, chưa ảnh hưởng đến toàn trạng của người</w:t>
      </w:r>
      <w:r w:rsidR="00FF01A5" w:rsidRPr="00877477">
        <w:rPr>
          <w:spacing w:val="-2"/>
          <w:lang w:val="vi"/>
        </w:rPr>
        <w:t xml:space="preserve"> </w:t>
      </w:r>
      <w:r w:rsidR="00FF01A5" w:rsidRPr="00877477">
        <w:rPr>
          <w:lang w:val="vi"/>
        </w:rPr>
        <w:t>bệnh.</w:t>
      </w:r>
    </w:p>
    <w:p w14:paraId="2E598869" w14:textId="229D3675" w:rsidR="00FF01A5" w:rsidRPr="00877477" w:rsidRDefault="00877477" w:rsidP="00796700">
      <w:pPr>
        <w:rPr>
          <w:b/>
          <w:bCs/>
          <w:lang w:val="vi"/>
        </w:rPr>
      </w:pPr>
      <w:r w:rsidRPr="00877477">
        <w:rPr>
          <w:b/>
          <w:bCs/>
        </w:rPr>
        <w:t>II.</w:t>
      </w:r>
      <w:r w:rsidR="00FB446B">
        <w:rPr>
          <w:b/>
          <w:bCs/>
        </w:rPr>
        <w:t xml:space="preserve"> </w:t>
      </w:r>
      <w:r w:rsidR="00FF01A5" w:rsidRPr="00877477">
        <w:rPr>
          <w:b/>
          <w:bCs/>
          <w:lang w:val="vi"/>
        </w:rPr>
        <w:t>CHỈ</w:t>
      </w:r>
      <w:r w:rsidR="00FF01A5" w:rsidRPr="00877477">
        <w:rPr>
          <w:b/>
          <w:bCs/>
          <w:spacing w:val="-2"/>
          <w:lang w:val="vi"/>
        </w:rPr>
        <w:t xml:space="preserve"> </w:t>
      </w:r>
      <w:r w:rsidR="00FF01A5" w:rsidRPr="00877477">
        <w:rPr>
          <w:b/>
          <w:bCs/>
          <w:lang w:val="vi"/>
        </w:rPr>
        <w:t>ĐỊNH</w:t>
      </w:r>
    </w:p>
    <w:p w14:paraId="3BD2FE6F" w14:textId="7A82A7FA" w:rsidR="00FF01A5" w:rsidRPr="00877477" w:rsidRDefault="00865D59" w:rsidP="00796700">
      <w:pPr>
        <w:rPr>
          <w:lang w:val="vi"/>
        </w:rPr>
      </w:pPr>
      <w:r>
        <w:t xml:space="preserve">- </w:t>
      </w:r>
      <w:r w:rsidR="00FF01A5" w:rsidRPr="00877477">
        <w:rPr>
          <w:lang w:val="vi"/>
        </w:rPr>
        <w:t>Chửa ngoài tử cung vỡ với huyết động ổn</w:t>
      </w:r>
      <w:r w:rsidR="00FF01A5" w:rsidRPr="00877477">
        <w:rPr>
          <w:spacing w:val="-5"/>
          <w:lang w:val="vi"/>
        </w:rPr>
        <w:t xml:space="preserve"> </w:t>
      </w:r>
      <w:r w:rsidR="00FF01A5" w:rsidRPr="00877477">
        <w:rPr>
          <w:lang w:val="vi"/>
        </w:rPr>
        <w:t>định.</w:t>
      </w:r>
    </w:p>
    <w:p w14:paraId="2877BD72" w14:textId="37E1BE08" w:rsidR="00FF01A5" w:rsidRPr="00877477" w:rsidRDefault="00865D59" w:rsidP="00796700">
      <w:pPr>
        <w:rPr>
          <w:lang w:val="vi"/>
        </w:rPr>
      </w:pPr>
      <w:r>
        <w:t xml:space="preserve">- </w:t>
      </w:r>
      <w:r w:rsidR="00FF01A5" w:rsidRPr="00877477">
        <w:rPr>
          <w:lang w:val="vi"/>
        </w:rPr>
        <w:t>Chẩn đoán các trường hợp nghi ngờ chửa ngoài tử cung</w:t>
      </w:r>
      <w:r w:rsidR="00FF01A5" w:rsidRPr="00877477">
        <w:rPr>
          <w:spacing w:val="-6"/>
          <w:lang w:val="vi"/>
        </w:rPr>
        <w:t xml:space="preserve"> </w:t>
      </w:r>
      <w:r w:rsidR="00FF01A5" w:rsidRPr="00877477">
        <w:rPr>
          <w:lang w:val="vi"/>
        </w:rPr>
        <w:t>vỡ</w:t>
      </w:r>
    </w:p>
    <w:p w14:paraId="14AB7F15" w14:textId="4CC7521B" w:rsidR="00FF01A5" w:rsidRPr="00877477" w:rsidRDefault="00865D59" w:rsidP="00796700">
      <w:pPr>
        <w:rPr>
          <w:lang w:val="vi"/>
        </w:rPr>
      </w:pPr>
      <w:r>
        <w:t xml:space="preserve">- </w:t>
      </w:r>
      <w:r w:rsidR="00FF01A5" w:rsidRPr="00877477">
        <w:rPr>
          <w:lang w:val="vi"/>
        </w:rPr>
        <w:t>Các yếu tố nguy cơ của Bruhat:</w:t>
      </w:r>
    </w:p>
    <w:tbl>
      <w:tblPr>
        <w:tblW w:w="86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5221"/>
        <w:gridCol w:w="2276"/>
      </w:tblGrid>
      <w:tr w:rsidR="003954F2" w:rsidRPr="00FB446B" w14:paraId="183316C9" w14:textId="77777777" w:rsidTr="00A43DC1">
        <w:trPr>
          <w:trHeight w:val="539"/>
          <w:jc w:val="center"/>
        </w:trPr>
        <w:tc>
          <w:tcPr>
            <w:tcW w:w="1140" w:type="dxa"/>
          </w:tcPr>
          <w:p w14:paraId="1236F2BE" w14:textId="77777777" w:rsidR="00FF01A5" w:rsidRPr="00FB446B" w:rsidRDefault="00FF01A5" w:rsidP="00FB446B">
            <w:pPr>
              <w:ind w:firstLine="0"/>
              <w:jc w:val="center"/>
              <w:rPr>
                <w:b/>
                <w:bCs/>
                <w:lang w:val="vi"/>
              </w:rPr>
            </w:pPr>
            <w:r w:rsidRPr="00FB446B">
              <w:rPr>
                <w:b/>
                <w:bCs/>
                <w:lang w:val="vi"/>
              </w:rPr>
              <w:t>STT</w:t>
            </w:r>
          </w:p>
        </w:tc>
        <w:tc>
          <w:tcPr>
            <w:tcW w:w="5221" w:type="dxa"/>
          </w:tcPr>
          <w:p w14:paraId="610B19A5" w14:textId="77777777" w:rsidR="00FF01A5" w:rsidRPr="00FB446B" w:rsidRDefault="00FF01A5" w:rsidP="00FB446B">
            <w:pPr>
              <w:ind w:firstLine="0"/>
              <w:jc w:val="center"/>
              <w:rPr>
                <w:b/>
                <w:bCs/>
                <w:lang w:val="vi"/>
              </w:rPr>
            </w:pPr>
            <w:r w:rsidRPr="00FB446B">
              <w:rPr>
                <w:b/>
                <w:bCs/>
                <w:lang w:val="vi"/>
              </w:rPr>
              <w:t>Yếu tố nguy cơ</w:t>
            </w:r>
          </w:p>
        </w:tc>
        <w:tc>
          <w:tcPr>
            <w:tcW w:w="2276" w:type="dxa"/>
          </w:tcPr>
          <w:p w14:paraId="01E3B8BF" w14:textId="77777777" w:rsidR="00FF01A5" w:rsidRPr="00FB446B" w:rsidRDefault="00FF01A5" w:rsidP="00FB446B">
            <w:pPr>
              <w:ind w:firstLine="0"/>
              <w:jc w:val="center"/>
              <w:rPr>
                <w:b/>
                <w:bCs/>
                <w:lang w:val="vi"/>
              </w:rPr>
            </w:pPr>
            <w:r w:rsidRPr="00FB446B">
              <w:rPr>
                <w:b/>
                <w:bCs/>
                <w:lang w:val="vi"/>
              </w:rPr>
              <w:t>Số điểm</w:t>
            </w:r>
          </w:p>
        </w:tc>
      </w:tr>
      <w:tr w:rsidR="003954F2" w:rsidRPr="003954F2" w14:paraId="4888BDBE" w14:textId="77777777" w:rsidTr="00A43DC1">
        <w:trPr>
          <w:trHeight w:val="537"/>
          <w:jc w:val="center"/>
        </w:trPr>
        <w:tc>
          <w:tcPr>
            <w:tcW w:w="1140" w:type="dxa"/>
          </w:tcPr>
          <w:p w14:paraId="7AFDD49E" w14:textId="77777777" w:rsidR="00FF01A5" w:rsidRPr="003954F2" w:rsidRDefault="00FF01A5" w:rsidP="00FB446B">
            <w:pPr>
              <w:ind w:firstLine="0"/>
              <w:jc w:val="center"/>
              <w:rPr>
                <w:lang w:val="vi"/>
              </w:rPr>
            </w:pPr>
            <w:r w:rsidRPr="003954F2">
              <w:rPr>
                <w:w w:val="97"/>
                <w:lang w:val="vi"/>
              </w:rPr>
              <w:t>1</w:t>
            </w:r>
          </w:p>
        </w:tc>
        <w:tc>
          <w:tcPr>
            <w:tcW w:w="5221" w:type="dxa"/>
          </w:tcPr>
          <w:p w14:paraId="76D299B2" w14:textId="77777777" w:rsidR="00FF01A5" w:rsidRPr="003954F2" w:rsidRDefault="00FF01A5" w:rsidP="00FB446B">
            <w:pPr>
              <w:ind w:firstLine="0"/>
              <w:rPr>
                <w:lang w:val="vi"/>
              </w:rPr>
            </w:pPr>
            <w:r w:rsidRPr="003954F2">
              <w:rPr>
                <w:lang w:val="vi"/>
              </w:rPr>
              <w:t>Tiền sử chửa ngoài tử cung</w:t>
            </w:r>
          </w:p>
        </w:tc>
        <w:tc>
          <w:tcPr>
            <w:tcW w:w="2276" w:type="dxa"/>
          </w:tcPr>
          <w:p w14:paraId="085F3BE0" w14:textId="77777777" w:rsidR="00FF01A5" w:rsidRPr="003954F2" w:rsidRDefault="00FF01A5" w:rsidP="00FB446B">
            <w:pPr>
              <w:ind w:firstLine="0"/>
              <w:jc w:val="center"/>
              <w:rPr>
                <w:lang w:val="vi"/>
              </w:rPr>
            </w:pPr>
            <w:r w:rsidRPr="003954F2">
              <w:rPr>
                <w:w w:val="97"/>
                <w:lang w:val="vi"/>
              </w:rPr>
              <w:t>2</w:t>
            </w:r>
          </w:p>
        </w:tc>
      </w:tr>
      <w:tr w:rsidR="003954F2" w:rsidRPr="003954F2" w14:paraId="1B7AE662" w14:textId="77777777" w:rsidTr="00A43DC1">
        <w:trPr>
          <w:trHeight w:val="539"/>
          <w:jc w:val="center"/>
        </w:trPr>
        <w:tc>
          <w:tcPr>
            <w:tcW w:w="1140" w:type="dxa"/>
          </w:tcPr>
          <w:p w14:paraId="40E3F2CC" w14:textId="77777777" w:rsidR="00FF01A5" w:rsidRPr="003954F2" w:rsidRDefault="00FF01A5" w:rsidP="00FB446B">
            <w:pPr>
              <w:ind w:firstLine="0"/>
              <w:jc w:val="center"/>
              <w:rPr>
                <w:lang w:val="vi"/>
              </w:rPr>
            </w:pPr>
            <w:r w:rsidRPr="003954F2">
              <w:rPr>
                <w:w w:val="97"/>
                <w:lang w:val="vi"/>
              </w:rPr>
              <w:t>2</w:t>
            </w:r>
          </w:p>
        </w:tc>
        <w:tc>
          <w:tcPr>
            <w:tcW w:w="5221" w:type="dxa"/>
          </w:tcPr>
          <w:p w14:paraId="03E64E9C" w14:textId="77777777" w:rsidR="00FF01A5" w:rsidRPr="003954F2" w:rsidRDefault="00FF01A5" w:rsidP="00FB446B">
            <w:pPr>
              <w:ind w:firstLine="0"/>
              <w:rPr>
                <w:lang w:val="vi"/>
              </w:rPr>
            </w:pPr>
            <w:r w:rsidRPr="003954F2">
              <w:rPr>
                <w:lang w:val="vi"/>
              </w:rPr>
              <w:t>Sau đó mỗi lần chửa ngoài tử cung thêm</w:t>
            </w:r>
          </w:p>
        </w:tc>
        <w:tc>
          <w:tcPr>
            <w:tcW w:w="2276" w:type="dxa"/>
          </w:tcPr>
          <w:p w14:paraId="356269A0" w14:textId="77777777" w:rsidR="00FF01A5" w:rsidRPr="003954F2" w:rsidRDefault="00FF01A5" w:rsidP="00FB446B">
            <w:pPr>
              <w:ind w:firstLine="0"/>
              <w:jc w:val="center"/>
              <w:rPr>
                <w:lang w:val="vi"/>
              </w:rPr>
            </w:pPr>
            <w:r w:rsidRPr="003954F2">
              <w:rPr>
                <w:w w:val="97"/>
                <w:lang w:val="vi"/>
              </w:rPr>
              <w:t>1</w:t>
            </w:r>
          </w:p>
        </w:tc>
      </w:tr>
      <w:tr w:rsidR="003954F2" w:rsidRPr="003954F2" w14:paraId="60744DD6" w14:textId="77777777" w:rsidTr="00A43DC1">
        <w:trPr>
          <w:trHeight w:val="539"/>
          <w:jc w:val="center"/>
        </w:trPr>
        <w:tc>
          <w:tcPr>
            <w:tcW w:w="1140" w:type="dxa"/>
          </w:tcPr>
          <w:p w14:paraId="54E50D79" w14:textId="77777777" w:rsidR="00FF01A5" w:rsidRPr="003954F2" w:rsidRDefault="00FF01A5" w:rsidP="00FB446B">
            <w:pPr>
              <w:ind w:firstLine="0"/>
              <w:jc w:val="center"/>
              <w:rPr>
                <w:lang w:val="vi"/>
              </w:rPr>
            </w:pPr>
            <w:r w:rsidRPr="003954F2">
              <w:rPr>
                <w:w w:val="97"/>
                <w:lang w:val="vi"/>
              </w:rPr>
              <w:t>3</w:t>
            </w:r>
          </w:p>
        </w:tc>
        <w:tc>
          <w:tcPr>
            <w:tcW w:w="5221" w:type="dxa"/>
          </w:tcPr>
          <w:p w14:paraId="7242CCEC" w14:textId="77777777" w:rsidR="00FF01A5" w:rsidRPr="003954F2" w:rsidRDefault="00FF01A5" w:rsidP="00FB446B">
            <w:pPr>
              <w:ind w:firstLine="0"/>
              <w:rPr>
                <w:lang w:val="vi"/>
              </w:rPr>
            </w:pPr>
            <w:r w:rsidRPr="003954F2">
              <w:rPr>
                <w:lang w:val="vi"/>
              </w:rPr>
              <w:t>Tiền sử gỡ dính qua nội soi</w:t>
            </w:r>
          </w:p>
        </w:tc>
        <w:tc>
          <w:tcPr>
            <w:tcW w:w="2276" w:type="dxa"/>
          </w:tcPr>
          <w:p w14:paraId="07BC5E24" w14:textId="77777777" w:rsidR="00FF01A5" w:rsidRPr="003954F2" w:rsidRDefault="00FF01A5" w:rsidP="00FB446B">
            <w:pPr>
              <w:ind w:firstLine="0"/>
              <w:jc w:val="center"/>
              <w:rPr>
                <w:lang w:val="vi"/>
              </w:rPr>
            </w:pPr>
            <w:r w:rsidRPr="003954F2">
              <w:rPr>
                <w:w w:val="97"/>
                <w:lang w:val="vi"/>
              </w:rPr>
              <w:t>1</w:t>
            </w:r>
          </w:p>
        </w:tc>
      </w:tr>
      <w:tr w:rsidR="003954F2" w:rsidRPr="003954F2" w14:paraId="555221E7" w14:textId="77777777" w:rsidTr="00A43DC1">
        <w:trPr>
          <w:trHeight w:val="539"/>
          <w:jc w:val="center"/>
        </w:trPr>
        <w:tc>
          <w:tcPr>
            <w:tcW w:w="1140" w:type="dxa"/>
          </w:tcPr>
          <w:p w14:paraId="68DB04E0" w14:textId="77777777" w:rsidR="00FF01A5" w:rsidRPr="003954F2" w:rsidRDefault="00FF01A5" w:rsidP="00FB446B">
            <w:pPr>
              <w:ind w:firstLine="0"/>
              <w:jc w:val="center"/>
              <w:rPr>
                <w:lang w:val="vi"/>
              </w:rPr>
            </w:pPr>
            <w:r w:rsidRPr="003954F2">
              <w:rPr>
                <w:w w:val="97"/>
                <w:lang w:val="vi"/>
              </w:rPr>
              <w:t>4</w:t>
            </w:r>
          </w:p>
        </w:tc>
        <w:tc>
          <w:tcPr>
            <w:tcW w:w="5221" w:type="dxa"/>
          </w:tcPr>
          <w:p w14:paraId="3556E210" w14:textId="77777777" w:rsidR="00FF01A5" w:rsidRPr="003954F2" w:rsidRDefault="00FF01A5" w:rsidP="00FB446B">
            <w:pPr>
              <w:ind w:firstLine="0"/>
              <w:rPr>
                <w:lang w:val="vi"/>
              </w:rPr>
            </w:pPr>
            <w:r w:rsidRPr="003954F2">
              <w:rPr>
                <w:lang w:val="vi"/>
              </w:rPr>
              <w:t>Tiền sử mổ vi phẫu vòi tử cung</w:t>
            </w:r>
          </w:p>
        </w:tc>
        <w:tc>
          <w:tcPr>
            <w:tcW w:w="2276" w:type="dxa"/>
          </w:tcPr>
          <w:p w14:paraId="612B4DBC" w14:textId="77777777" w:rsidR="00FF01A5" w:rsidRPr="003954F2" w:rsidRDefault="00FF01A5" w:rsidP="00FB446B">
            <w:pPr>
              <w:ind w:firstLine="0"/>
              <w:jc w:val="center"/>
              <w:rPr>
                <w:lang w:val="vi"/>
              </w:rPr>
            </w:pPr>
            <w:r w:rsidRPr="003954F2">
              <w:rPr>
                <w:w w:val="97"/>
                <w:lang w:val="vi"/>
              </w:rPr>
              <w:t>2</w:t>
            </w:r>
          </w:p>
        </w:tc>
      </w:tr>
      <w:tr w:rsidR="003954F2" w:rsidRPr="003954F2" w14:paraId="07530A7D" w14:textId="77777777" w:rsidTr="00A43DC1">
        <w:trPr>
          <w:trHeight w:val="539"/>
          <w:jc w:val="center"/>
        </w:trPr>
        <w:tc>
          <w:tcPr>
            <w:tcW w:w="1140" w:type="dxa"/>
          </w:tcPr>
          <w:p w14:paraId="4AEB7761" w14:textId="77777777" w:rsidR="00FF01A5" w:rsidRPr="003954F2" w:rsidRDefault="00FF01A5" w:rsidP="00FB446B">
            <w:pPr>
              <w:ind w:firstLine="0"/>
              <w:jc w:val="center"/>
              <w:rPr>
                <w:lang w:val="vi"/>
              </w:rPr>
            </w:pPr>
            <w:r w:rsidRPr="003954F2">
              <w:rPr>
                <w:w w:val="97"/>
                <w:lang w:val="vi"/>
              </w:rPr>
              <w:t>5</w:t>
            </w:r>
          </w:p>
        </w:tc>
        <w:tc>
          <w:tcPr>
            <w:tcW w:w="5221" w:type="dxa"/>
          </w:tcPr>
          <w:p w14:paraId="464FA39F" w14:textId="77777777" w:rsidR="00FF01A5" w:rsidRPr="003954F2" w:rsidRDefault="00FF01A5" w:rsidP="00FB446B">
            <w:pPr>
              <w:ind w:firstLine="0"/>
              <w:rPr>
                <w:lang w:val="vi"/>
              </w:rPr>
            </w:pPr>
            <w:r w:rsidRPr="003954F2">
              <w:rPr>
                <w:lang w:val="vi"/>
              </w:rPr>
              <w:t>Chỉ có 1 vòi tử cung</w:t>
            </w:r>
          </w:p>
        </w:tc>
        <w:tc>
          <w:tcPr>
            <w:tcW w:w="2276" w:type="dxa"/>
          </w:tcPr>
          <w:p w14:paraId="7844ED5D" w14:textId="77777777" w:rsidR="00FF01A5" w:rsidRPr="003954F2" w:rsidRDefault="00FF01A5" w:rsidP="00FB446B">
            <w:pPr>
              <w:ind w:firstLine="0"/>
              <w:jc w:val="center"/>
              <w:rPr>
                <w:lang w:val="vi"/>
              </w:rPr>
            </w:pPr>
            <w:r w:rsidRPr="003954F2">
              <w:rPr>
                <w:w w:val="97"/>
                <w:lang w:val="vi"/>
              </w:rPr>
              <w:t>2</w:t>
            </w:r>
          </w:p>
        </w:tc>
      </w:tr>
      <w:tr w:rsidR="003954F2" w:rsidRPr="003954F2" w14:paraId="61B993D4" w14:textId="77777777" w:rsidTr="00A43DC1">
        <w:trPr>
          <w:trHeight w:val="539"/>
          <w:jc w:val="center"/>
        </w:trPr>
        <w:tc>
          <w:tcPr>
            <w:tcW w:w="1140" w:type="dxa"/>
          </w:tcPr>
          <w:p w14:paraId="17C62113" w14:textId="77777777" w:rsidR="00FF01A5" w:rsidRPr="003954F2" w:rsidRDefault="00FF01A5" w:rsidP="00FB446B">
            <w:pPr>
              <w:ind w:firstLine="0"/>
              <w:jc w:val="center"/>
              <w:rPr>
                <w:lang w:val="vi"/>
              </w:rPr>
            </w:pPr>
            <w:r w:rsidRPr="003954F2">
              <w:rPr>
                <w:w w:val="97"/>
                <w:lang w:val="vi"/>
              </w:rPr>
              <w:t>6</w:t>
            </w:r>
          </w:p>
        </w:tc>
        <w:tc>
          <w:tcPr>
            <w:tcW w:w="5221" w:type="dxa"/>
          </w:tcPr>
          <w:p w14:paraId="26EF8A34" w14:textId="77777777" w:rsidR="00FF01A5" w:rsidRPr="003954F2" w:rsidRDefault="00FF01A5" w:rsidP="00FB446B">
            <w:pPr>
              <w:ind w:firstLine="0"/>
              <w:rPr>
                <w:lang w:val="vi"/>
              </w:rPr>
            </w:pPr>
            <w:r w:rsidRPr="003954F2">
              <w:rPr>
                <w:lang w:val="vi"/>
              </w:rPr>
              <w:t>Tiền sử viêm vòi tử cung</w:t>
            </w:r>
          </w:p>
        </w:tc>
        <w:tc>
          <w:tcPr>
            <w:tcW w:w="2276" w:type="dxa"/>
          </w:tcPr>
          <w:p w14:paraId="4E95BE7D" w14:textId="77777777" w:rsidR="00FF01A5" w:rsidRPr="003954F2" w:rsidRDefault="00FF01A5" w:rsidP="00FB446B">
            <w:pPr>
              <w:ind w:firstLine="0"/>
              <w:jc w:val="center"/>
              <w:rPr>
                <w:lang w:val="vi"/>
              </w:rPr>
            </w:pPr>
            <w:r w:rsidRPr="003954F2">
              <w:rPr>
                <w:w w:val="97"/>
                <w:lang w:val="vi"/>
              </w:rPr>
              <w:t>1</w:t>
            </w:r>
          </w:p>
        </w:tc>
      </w:tr>
      <w:tr w:rsidR="003954F2" w:rsidRPr="003954F2" w14:paraId="0E1F846C" w14:textId="77777777" w:rsidTr="00A43DC1">
        <w:trPr>
          <w:trHeight w:val="539"/>
          <w:jc w:val="center"/>
        </w:trPr>
        <w:tc>
          <w:tcPr>
            <w:tcW w:w="1140" w:type="dxa"/>
          </w:tcPr>
          <w:p w14:paraId="276924BA" w14:textId="77777777" w:rsidR="00FF01A5" w:rsidRPr="003954F2" w:rsidRDefault="00FF01A5" w:rsidP="00FB446B">
            <w:pPr>
              <w:ind w:firstLine="0"/>
              <w:jc w:val="center"/>
              <w:rPr>
                <w:lang w:val="vi"/>
              </w:rPr>
            </w:pPr>
            <w:r w:rsidRPr="003954F2">
              <w:rPr>
                <w:w w:val="97"/>
                <w:lang w:val="vi"/>
              </w:rPr>
              <w:t>7</w:t>
            </w:r>
          </w:p>
        </w:tc>
        <w:tc>
          <w:tcPr>
            <w:tcW w:w="5221" w:type="dxa"/>
          </w:tcPr>
          <w:p w14:paraId="07B2BEF4" w14:textId="77777777" w:rsidR="00FF01A5" w:rsidRPr="003954F2" w:rsidRDefault="00FF01A5" w:rsidP="00FB446B">
            <w:pPr>
              <w:ind w:firstLine="0"/>
              <w:rPr>
                <w:lang w:val="vi"/>
              </w:rPr>
            </w:pPr>
            <w:r w:rsidRPr="003954F2">
              <w:rPr>
                <w:lang w:val="vi"/>
              </w:rPr>
              <w:t>Có dính cùng bên</w:t>
            </w:r>
          </w:p>
        </w:tc>
        <w:tc>
          <w:tcPr>
            <w:tcW w:w="2276" w:type="dxa"/>
          </w:tcPr>
          <w:p w14:paraId="6F543FC6" w14:textId="77777777" w:rsidR="00FF01A5" w:rsidRPr="003954F2" w:rsidRDefault="00FF01A5" w:rsidP="00FB446B">
            <w:pPr>
              <w:ind w:firstLine="0"/>
              <w:jc w:val="center"/>
              <w:rPr>
                <w:lang w:val="vi"/>
              </w:rPr>
            </w:pPr>
            <w:r w:rsidRPr="003954F2">
              <w:rPr>
                <w:w w:val="97"/>
                <w:lang w:val="vi"/>
              </w:rPr>
              <w:t>1</w:t>
            </w:r>
          </w:p>
        </w:tc>
      </w:tr>
      <w:tr w:rsidR="003954F2" w:rsidRPr="003954F2" w14:paraId="4C1689B0" w14:textId="77777777" w:rsidTr="00A43DC1">
        <w:trPr>
          <w:trHeight w:val="539"/>
          <w:jc w:val="center"/>
        </w:trPr>
        <w:tc>
          <w:tcPr>
            <w:tcW w:w="1140" w:type="dxa"/>
          </w:tcPr>
          <w:p w14:paraId="6A27CF84" w14:textId="77777777" w:rsidR="00FF01A5" w:rsidRPr="003954F2" w:rsidRDefault="00FF01A5" w:rsidP="00FB446B">
            <w:pPr>
              <w:ind w:firstLine="0"/>
              <w:jc w:val="center"/>
              <w:rPr>
                <w:lang w:val="vi"/>
              </w:rPr>
            </w:pPr>
            <w:r w:rsidRPr="003954F2">
              <w:rPr>
                <w:w w:val="97"/>
                <w:lang w:val="vi"/>
              </w:rPr>
              <w:t>8</w:t>
            </w:r>
          </w:p>
        </w:tc>
        <w:tc>
          <w:tcPr>
            <w:tcW w:w="5221" w:type="dxa"/>
          </w:tcPr>
          <w:p w14:paraId="1450E235" w14:textId="77777777" w:rsidR="00FF01A5" w:rsidRPr="003954F2" w:rsidRDefault="00FF01A5" w:rsidP="00FB446B">
            <w:pPr>
              <w:ind w:firstLine="0"/>
              <w:rPr>
                <w:lang w:val="vi"/>
              </w:rPr>
            </w:pPr>
            <w:r w:rsidRPr="003954F2">
              <w:rPr>
                <w:lang w:val="vi"/>
              </w:rPr>
              <w:t>Có dính bên đối diện</w:t>
            </w:r>
          </w:p>
        </w:tc>
        <w:tc>
          <w:tcPr>
            <w:tcW w:w="2276" w:type="dxa"/>
          </w:tcPr>
          <w:p w14:paraId="7E02CA44" w14:textId="77777777" w:rsidR="00FF01A5" w:rsidRPr="003954F2" w:rsidRDefault="00FF01A5" w:rsidP="00FB446B">
            <w:pPr>
              <w:ind w:firstLine="0"/>
              <w:jc w:val="center"/>
              <w:rPr>
                <w:lang w:val="vi"/>
              </w:rPr>
            </w:pPr>
            <w:r w:rsidRPr="003954F2">
              <w:rPr>
                <w:w w:val="97"/>
                <w:lang w:val="vi"/>
              </w:rPr>
              <w:t>1</w:t>
            </w:r>
          </w:p>
        </w:tc>
      </w:tr>
    </w:tbl>
    <w:p w14:paraId="17AD0FDD" w14:textId="10338646" w:rsidR="00FF01A5" w:rsidRPr="003954F2" w:rsidRDefault="00865D59" w:rsidP="00796700">
      <w:pPr>
        <w:rPr>
          <w:lang w:val="vi"/>
        </w:rPr>
      </w:pPr>
      <w:r>
        <w:t xml:space="preserve">- </w:t>
      </w:r>
      <w:r w:rsidR="00FF01A5" w:rsidRPr="003954F2">
        <w:rPr>
          <w:lang w:val="vi"/>
        </w:rPr>
        <w:t>Căn cứ vào tổng số điểm để có phương pháp điều</w:t>
      </w:r>
      <w:r w:rsidR="00FF01A5" w:rsidRPr="003954F2">
        <w:rPr>
          <w:spacing w:val="-9"/>
          <w:lang w:val="vi"/>
        </w:rPr>
        <w:t xml:space="preserve"> </w:t>
      </w:r>
      <w:r w:rsidR="00FF01A5" w:rsidRPr="003954F2">
        <w:rPr>
          <w:lang w:val="vi"/>
        </w:rPr>
        <w:t>trị:</w:t>
      </w:r>
    </w:p>
    <w:p w14:paraId="65464C7A" w14:textId="207A37D1" w:rsidR="00FF01A5" w:rsidRPr="00877477" w:rsidRDefault="00865D59" w:rsidP="00796700">
      <w:r>
        <w:t xml:space="preserve">- </w:t>
      </w:r>
      <w:r w:rsidR="00FF01A5" w:rsidRPr="003954F2">
        <w:rPr>
          <w:lang w:val="vi"/>
        </w:rPr>
        <w:t>Từ 0-3 điểm: Nội soi bảo tồn vòi tử cung, nếu người bệnh còn nhu cầu sinh</w:t>
      </w:r>
      <w:r w:rsidR="00FF01A5" w:rsidRPr="003954F2">
        <w:rPr>
          <w:spacing w:val="-16"/>
          <w:lang w:val="vi"/>
        </w:rPr>
        <w:t xml:space="preserve"> </w:t>
      </w:r>
      <w:r w:rsidR="00FF01A5" w:rsidRPr="003954F2">
        <w:rPr>
          <w:lang w:val="vi"/>
        </w:rPr>
        <w:t>đẻ</w:t>
      </w:r>
      <w:r w:rsidR="00877477">
        <w:t>.</w:t>
      </w:r>
    </w:p>
    <w:p w14:paraId="54F0D131" w14:textId="4992DC9F" w:rsidR="00FF01A5" w:rsidRPr="00877477" w:rsidRDefault="00865D59" w:rsidP="00796700">
      <w:r>
        <w:t xml:space="preserve">- </w:t>
      </w:r>
      <w:r w:rsidR="00FF01A5" w:rsidRPr="003954F2">
        <w:rPr>
          <w:lang w:val="vi"/>
        </w:rPr>
        <w:t>4 điểm: Nội soi cắt vòi tử</w:t>
      </w:r>
      <w:r w:rsidR="00FF01A5" w:rsidRPr="003954F2">
        <w:rPr>
          <w:spacing w:val="-3"/>
          <w:lang w:val="vi"/>
        </w:rPr>
        <w:t xml:space="preserve"> </w:t>
      </w:r>
      <w:r w:rsidR="00FF01A5" w:rsidRPr="003954F2">
        <w:rPr>
          <w:lang w:val="vi"/>
        </w:rPr>
        <w:t>cung</w:t>
      </w:r>
      <w:r w:rsidR="00877477">
        <w:t>.</w:t>
      </w:r>
    </w:p>
    <w:p w14:paraId="35961BB8" w14:textId="3C1F0ECB" w:rsidR="00FF01A5" w:rsidRPr="003954F2" w:rsidRDefault="00865D59" w:rsidP="00796700">
      <w:pPr>
        <w:rPr>
          <w:lang w:val="vi"/>
        </w:rPr>
      </w:pPr>
      <w:r>
        <w:t xml:space="preserve">- </w:t>
      </w:r>
      <w:r w:rsidR="00FF01A5" w:rsidRPr="003954F2">
        <w:rPr>
          <w:lang w:val="vi"/>
        </w:rPr>
        <w:t>≥ 5 điểm: Nội soi cắt vòi tử cung và triệt sản bên đối</w:t>
      </w:r>
      <w:r w:rsidR="00FF01A5" w:rsidRPr="003954F2">
        <w:rPr>
          <w:spacing w:val="-13"/>
          <w:lang w:val="vi"/>
        </w:rPr>
        <w:t xml:space="preserve"> </w:t>
      </w:r>
      <w:r w:rsidR="00FF01A5" w:rsidRPr="003954F2">
        <w:rPr>
          <w:lang w:val="vi"/>
        </w:rPr>
        <w:t>diện.</w:t>
      </w:r>
    </w:p>
    <w:p w14:paraId="5AB2304B" w14:textId="3A63D00F" w:rsidR="00FF01A5" w:rsidRPr="00877477" w:rsidRDefault="00877477" w:rsidP="00796700">
      <w:pPr>
        <w:rPr>
          <w:b/>
          <w:bCs/>
          <w:lang w:val="vi"/>
        </w:rPr>
      </w:pPr>
      <w:r w:rsidRPr="00877477">
        <w:rPr>
          <w:b/>
          <w:bCs/>
        </w:rPr>
        <w:t>III.</w:t>
      </w:r>
      <w:r w:rsidR="00FB446B">
        <w:rPr>
          <w:b/>
          <w:bCs/>
        </w:rPr>
        <w:t xml:space="preserve"> </w:t>
      </w:r>
      <w:r w:rsidR="00FF01A5" w:rsidRPr="00877477">
        <w:rPr>
          <w:b/>
          <w:bCs/>
          <w:lang w:val="vi"/>
        </w:rPr>
        <w:t>CHỐNG CHỈ</w:t>
      </w:r>
      <w:r w:rsidR="00FF01A5" w:rsidRPr="00877477">
        <w:rPr>
          <w:b/>
          <w:bCs/>
          <w:spacing w:val="-3"/>
          <w:lang w:val="vi"/>
        </w:rPr>
        <w:t xml:space="preserve"> </w:t>
      </w:r>
      <w:r w:rsidR="00FF01A5" w:rsidRPr="00877477">
        <w:rPr>
          <w:b/>
          <w:bCs/>
          <w:lang w:val="vi"/>
        </w:rPr>
        <w:t>ĐỊNH</w:t>
      </w:r>
    </w:p>
    <w:p w14:paraId="00F38DE8" w14:textId="785BABF9" w:rsidR="00FF01A5" w:rsidRPr="00877477" w:rsidRDefault="00865D59" w:rsidP="00796700">
      <w:r>
        <w:t xml:space="preserve">- </w:t>
      </w:r>
      <w:r w:rsidR="00FF01A5" w:rsidRPr="003954F2">
        <w:rPr>
          <w:lang w:val="vi"/>
        </w:rPr>
        <w:t>Các trường hợp có chống chỉ định phẫu thuật nội soi ổ</w:t>
      </w:r>
      <w:r w:rsidR="00FF01A5" w:rsidRPr="003954F2">
        <w:rPr>
          <w:spacing w:val="-10"/>
          <w:lang w:val="vi"/>
        </w:rPr>
        <w:t xml:space="preserve"> </w:t>
      </w:r>
      <w:r w:rsidR="00FF01A5" w:rsidRPr="003954F2">
        <w:rPr>
          <w:lang w:val="vi"/>
        </w:rPr>
        <w:t>bụng</w:t>
      </w:r>
      <w:r w:rsidR="00877477">
        <w:t>.</w:t>
      </w:r>
    </w:p>
    <w:p w14:paraId="1A97BCE6" w14:textId="36407B3F" w:rsidR="00FF01A5" w:rsidRPr="003954F2" w:rsidRDefault="00865D59" w:rsidP="00796700">
      <w:pPr>
        <w:rPr>
          <w:lang w:val="vi"/>
        </w:rPr>
      </w:pPr>
      <w:r>
        <w:t xml:space="preserve">- </w:t>
      </w:r>
      <w:r w:rsidR="00FF01A5" w:rsidRPr="003954F2">
        <w:rPr>
          <w:lang w:val="vi"/>
        </w:rPr>
        <w:t>Chửa ngoài tử cung vỡ gây trụy</w:t>
      </w:r>
      <w:r w:rsidR="00FF01A5" w:rsidRPr="003954F2">
        <w:rPr>
          <w:spacing w:val="-5"/>
          <w:lang w:val="vi"/>
        </w:rPr>
        <w:t xml:space="preserve"> </w:t>
      </w:r>
      <w:r w:rsidR="00FF01A5" w:rsidRPr="003954F2">
        <w:rPr>
          <w:lang w:val="vi"/>
        </w:rPr>
        <w:t>mạch.</w:t>
      </w:r>
    </w:p>
    <w:p w14:paraId="4A367F33" w14:textId="383D36CC" w:rsidR="00FF01A5" w:rsidRPr="003954F2" w:rsidRDefault="00865D59" w:rsidP="00796700">
      <w:pPr>
        <w:rPr>
          <w:lang w:val="vi"/>
        </w:rPr>
      </w:pPr>
      <w:r>
        <w:t xml:space="preserve">- </w:t>
      </w:r>
      <w:r w:rsidR="00FF01A5" w:rsidRPr="003954F2">
        <w:rPr>
          <w:lang w:val="vi"/>
        </w:rPr>
        <w:t>Không bảo tồn vòi tử cung trong trường hợp huyết tụ thành nang hoặc đã có hoạt động tim thai.</w:t>
      </w:r>
    </w:p>
    <w:p w14:paraId="27BA9CFC" w14:textId="2231A29F" w:rsidR="00FF01A5" w:rsidRPr="00877477" w:rsidRDefault="00877477" w:rsidP="00796700">
      <w:pPr>
        <w:rPr>
          <w:b/>
          <w:bCs/>
          <w:lang w:val="vi"/>
        </w:rPr>
      </w:pPr>
      <w:r w:rsidRPr="00877477">
        <w:rPr>
          <w:b/>
          <w:bCs/>
        </w:rPr>
        <w:lastRenderedPageBreak/>
        <w:t>IV.</w:t>
      </w:r>
      <w:r w:rsidR="00FB446B">
        <w:rPr>
          <w:b/>
          <w:bCs/>
        </w:rPr>
        <w:t xml:space="preserve"> </w:t>
      </w:r>
      <w:r w:rsidR="00FF01A5" w:rsidRPr="00877477">
        <w:rPr>
          <w:b/>
          <w:bCs/>
          <w:lang w:val="vi"/>
        </w:rPr>
        <w:t>CHUẨN</w:t>
      </w:r>
      <w:r w:rsidR="00FF01A5" w:rsidRPr="00877477">
        <w:rPr>
          <w:b/>
          <w:bCs/>
          <w:spacing w:val="-2"/>
          <w:lang w:val="vi"/>
        </w:rPr>
        <w:t xml:space="preserve"> </w:t>
      </w:r>
      <w:r w:rsidR="00FF01A5" w:rsidRPr="00877477">
        <w:rPr>
          <w:b/>
          <w:bCs/>
          <w:lang w:val="vi"/>
        </w:rPr>
        <w:t>BỊ</w:t>
      </w:r>
    </w:p>
    <w:p w14:paraId="3D253C6C" w14:textId="65387910" w:rsidR="00FF01A5" w:rsidRPr="00877477" w:rsidRDefault="00877477" w:rsidP="00796700">
      <w:pPr>
        <w:rPr>
          <w:b/>
          <w:bCs/>
          <w:lang w:val="vi"/>
        </w:rPr>
      </w:pPr>
      <w:r w:rsidRPr="00877477">
        <w:rPr>
          <w:b/>
          <w:bCs/>
        </w:rPr>
        <w:t>1.</w:t>
      </w:r>
      <w:r w:rsidR="00FB446B">
        <w:rPr>
          <w:b/>
          <w:bCs/>
        </w:rPr>
        <w:t xml:space="preserve"> </w:t>
      </w:r>
      <w:r w:rsidR="00FF01A5" w:rsidRPr="00877477">
        <w:rPr>
          <w:b/>
          <w:bCs/>
          <w:lang w:val="vi"/>
        </w:rPr>
        <w:t>Người thực</w:t>
      </w:r>
      <w:r w:rsidR="00FF01A5" w:rsidRPr="00877477">
        <w:rPr>
          <w:b/>
          <w:bCs/>
          <w:spacing w:val="-3"/>
          <w:lang w:val="vi"/>
        </w:rPr>
        <w:t xml:space="preserve"> </w:t>
      </w:r>
      <w:r w:rsidR="00FF01A5" w:rsidRPr="00877477">
        <w:rPr>
          <w:b/>
          <w:bCs/>
          <w:lang w:val="vi"/>
        </w:rPr>
        <w:t>hiện</w:t>
      </w:r>
    </w:p>
    <w:p w14:paraId="588BE302" w14:textId="5A45F317" w:rsidR="00FF01A5" w:rsidRPr="00877477" w:rsidRDefault="00FF01A5" w:rsidP="00796700">
      <w:r w:rsidRPr="003954F2">
        <w:rPr>
          <w:lang w:val="vi"/>
        </w:rPr>
        <w:t>BS chuyên khoa Phụ sản có kinh nghiệm, được đào tạo và có kỹ năng về phẫu thuật nội soi</w:t>
      </w:r>
      <w:r w:rsidR="00877477">
        <w:t>.</w:t>
      </w:r>
    </w:p>
    <w:p w14:paraId="0990B386" w14:textId="428949B5" w:rsidR="00FF01A5" w:rsidRPr="00877477" w:rsidRDefault="00877477" w:rsidP="00796700">
      <w:pPr>
        <w:rPr>
          <w:b/>
          <w:bCs/>
          <w:lang w:val="vi"/>
        </w:rPr>
      </w:pPr>
      <w:r w:rsidRPr="00877477">
        <w:rPr>
          <w:b/>
          <w:bCs/>
        </w:rPr>
        <w:t>2.</w:t>
      </w:r>
      <w:r w:rsidR="00FB446B">
        <w:rPr>
          <w:b/>
          <w:bCs/>
        </w:rPr>
        <w:t xml:space="preserve"> </w:t>
      </w:r>
      <w:r w:rsidR="00FF01A5" w:rsidRPr="00877477">
        <w:rPr>
          <w:b/>
          <w:bCs/>
          <w:lang w:val="vi"/>
        </w:rPr>
        <w:t>Phương</w:t>
      </w:r>
      <w:r w:rsidR="00FF01A5" w:rsidRPr="00877477">
        <w:rPr>
          <w:b/>
          <w:bCs/>
          <w:spacing w:val="-2"/>
          <w:lang w:val="vi"/>
        </w:rPr>
        <w:t xml:space="preserve"> </w:t>
      </w:r>
      <w:r w:rsidR="00FF01A5" w:rsidRPr="00877477">
        <w:rPr>
          <w:b/>
          <w:bCs/>
          <w:lang w:val="vi"/>
        </w:rPr>
        <w:t>tiện</w:t>
      </w:r>
    </w:p>
    <w:p w14:paraId="0F43CF75" w14:textId="77777777" w:rsidR="00FF01A5" w:rsidRPr="003954F2" w:rsidRDefault="00FF01A5" w:rsidP="00796700">
      <w:pPr>
        <w:rPr>
          <w:lang w:val="vi"/>
        </w:rPr>
      </w:pPr>
      <w:r w:rsidRPr="003954F2">
        <w:rPr>
          <w:lang w:val="vi"/>
        </w:rPr>
        <w:t>Bộ dụng cụ phẫu thuật nội soi</w:t>
      </w:r>
    </w:p>
    <w:p w14:paraId="377A82B0" w14:textId="27DD7800" w:rsidR="00FF01A5" w:rsidRPr="00877477" w:rsidRDefault="00877477" w:rsidP="00796700">
      <w:pPr>
        <w:rPr>
          <w:b/>
          <w:bCs/>
          <w:lang w:val="vi"/>
        </w:rPr>
      </w:pPr>
      <w:r w:rsidRPr="00877477">
        <w:rPr>
          <w:b/>
          <w:bCs/>
        </w:rPr>
        <w:t>3.</w:t>
      </w:r>
      <w:r w:rsidR="00FB446B">
        <w:rPr>
          <w:b/>
          <w:bCs/>
        </w:rPr>
        <w:t xml:space="preserve"> </w:t>
      </w:r>
      <w:r w:rsidR="00FF01A5" w:rsidRPr="00877477">
        <w:rPr>
          <w:b/>
          <w:bCs/>
          <w:lang w:val="vi"/>
        </w:rPr>
        <w:t>Người</w:t>
      </w:r>
      <w:r w:rsidR="00FF01A5" w:rsidRPr="00877477">
        <w:rPr>
          <w:b/>
          <w:bCs/>
          <w:spacing w:val="-2"/>
          <w:lang w:val="vi"/>
        </w:rPr>
        <w:t xml:space="preserve"> </w:t>
      </w:r>
      <w:r w:rsidR="00FF01A5" w:rsidRPr="00877477">
        <w:rPr>
          <w:b/>
          <w:bCs/>
          <w:lang w:val="vi"/>
        </w:rPr>
        <w:t>bệnh</w:t>
      </w:r>
    </w:p>
    <w:p w14:paraId="71F462D7" w14:textId="4B80410F" w:rsidR="00FF01A5" w:rsidRPr="003954F2" w:rsidRDefault="00877477" w:rsidP="00796700">
      <w:pPr>
        <w:rPr>
          <w:lang w:val="vi"/>
        </w:rPr>
      </w:pPr>
      <w:r>
        <w:t xml:space="preserve">- </w:t>
      </w:r>
      <w:r w:rsidR="00FF01A5" w:rsidRPr="003954F2">
        <w:rPr>
          <w:lang w:val="vi"/>
        </w:rPr>
        <w:t xml:space="preserve">Khám toàn thân và khám chuyên khoa </w:t>
      </w:r>
      <w:r w:rsidR="00FF01A5" w:rsidRPr="003954F2">
        <w:rPr>
          <w:spacing w:val="2"/>
          <w:lang w:val="vi"/>
        </w:rPr>
        <w:t xml:space="preserve">để </w:t>
      </w:r>
      <w:r w:rsidR="00FF01A5" w:rsidRPr="003954F2">
        <w:rPr>
          <w:lang w:val="vi"/>
        </w:rPr>
        <w:t>đánh giá toàn trạng bệnh nhân có chỉ định mổ nội soi</w:t>
      </w:r>
      <w:r w:rsidR="00FF01A5" w:rsidRPr="003954F2">
        <w:rPr>
          <w:spacing w:val="-5"/>
          <w:lang w:val="vi"/>
        </w:rPr>
        <w:t xml:space="preserve"> </w:t>
      </w:r>
      <w:r w:rsidR="00FF01A5" w:rsidRPr="003954F2">
        <w:rPr>
          <w:lang w:val="vi"/>
        </w:rPr>
        <w:t>không</w:t>
      </w:r>
    </w:p>
    <w:p w14:paraId="4780C831" w14:textId="24BA9DE4" w:rsidR="00FF01A5" w:rsidRPr="003954F2" w:rsidRDefault="00877477" w:rsidP="00796700">
      <w:pPr>
        <w:rPr>
          <w:lang w:val="vi"/>
        </w:rPr>
      </w:pPr>
      <w:r>
        <w:t xml:space="preserve">- </w:t>
      </w:r>
      <w:r w:rsidR="00FF01A5" w:rsidRPr="003954F2">
        <w:rPr>
          <w:lang w:val="vi"/>
        </w:rPr>
        <w:t>Tư vấn cho người bệnh về lý do phẫu thuật, các nguy cơ của phẫu thuật, tương lai sinh sản sau này, các biện pháp tránh thai có thể được áp dụng và nguy cơ chửa ngoài tử cung tái</w:t>
      </w:r>
      <w:r w:rsidR="00FF01A5" w:rsidRPr="003954F2">
        <w:rPr>
          <w:spacing w:val="-2"/>
          <w:lang w:val="vi"/>
        </w:rPr>
        <w:t xml:space="preserve"> </w:t>
      </w:r>
      <w:r w:rsidR="00FF01A5" w:rsidRPr="003954F2">
        <w:rPr>
          <w:lang w:val="vi"/>
        </w:rPr>
        <w:t>phát</w:t>
      </w:r>
    </w:p>
    <w:p w14:paraId="328CE3D5" w14:textId="340D98A2" w:rsidR="00FF01A5" w:rsidRPr="003954F2" w:rsidRDefault="00877477" w:rsidP="00796700">
      <w:pPr>
        <w:rPr>
          <w:lang w:val="vi"/>
        </w:rPr>
      </w:pPr>
      <w:r>
        <w:t xml:space="preserve">- </w:t>
      </w:r>
      <w:r w:rsidR="00FF01A5" w:rsidRPr="003954F2">
        <w:rPr>
          <w:lang w:val="vi"/>
        </w:rPr>
        <w:t>Người bệnh ký cam đoan phẫu</w:t>
      </w:r>
      <w:r w:rsidR="00FF01A5" w:rsidRPr="003954F2">
        <w:rPr>
          <w:spacing w:val="-2"/>
          <w:lang w:val="vi"/>
        </w:rPr>
        <w:t xml:space="preserve"> </w:t>
      </w:r>
      <w:r w:rsidR="00FF01A5" w:rsidRPr="003954F2">
        <w:rPr>
          <w:lang w:val="vi"/>
        </w:rPr>
        <w:t>thuật</w:t>
      </w:r>
    </w:p>
    <w:p w14:paraId="620D28A9" w14:textId="474E923E" w:rsidR="00FF01A5" w:rsidRPr="003954F2" w:rsidRDefault="00877477" w:rsidP="00796700">
      <w:pPr>
        <w:rPr>
          <w:lang w:val="vi"/>
        </w:rPr>
      </w:pPr>
      <w:r>
        <w:t xml:space="preserve">- </w:t>
      </w:r>
      <w:r w:rsidR="00FF01A5" w:rsidRPr="003954F2">
        <w:rPr>
          <w:lang w:val="vi"/>
        </w:rPr>
        <w:t>Thụt</w:t>
      </w:r>
      <w:r w:rsidR="00FF01A5" w:rsidRPr="003954F2">
        <w:rPr>
          <w:spacing w:val="-2"/>
          <w:lang w:val="vi"/>
        </w:rPr>
        <w:t xml:space="preserve"> </w:t>
      </w:r>
      <w:r w:rsidR="00FF01A5" w:rsidRPr="003954F2">
        <w:rPr>
          <w:lang w:val="vi"/>
        </w:rPr>
        <w:t>tháo</w:t>
      </w:r>
    </w:p>
    <w:p w14:paraId="2DDDC3C5" w14:textId="2A963953" w:rsidR="00FF01A5" w:rsidRPr="003954F2" w:rsidRDefault="00877477" w:rsidP="00796700">
      <w:pPr>
        <w:rPr>
          <w:lang w:val="vi"/>
        </w:rPr>
      </w:pPr>
      <w:r>
        <w:t xml:space="preserve">- </w:t>
      </w:r>
      <w:r w:rsidR="00FF01A5" w:rsidRPr="003954F2">
        <w:rPr>
          <w:lang w:val="vi"/>
        </w:rPr>
        <w:t>Vệ sinh vùng bụng và âm hộ, thông đái, sát khuẩn thành bụng vùng</w:t>
      </w:r>
      <w:r w:rsidR="00FF01A5" w:rsidRPr="003954F2">
        <w:rPr>
          <w:spacing w:val="-9"/>
          <w:lang w:val="vi"/>
        </w:rPr>
        <w:t xml:space="preserve"> </w:t>
      </w:r>
      <w:r w:rsidR="00FF01A5" w:rsidRPr="003954F2">
        <w:rPr>
          <w:lang w:val="vi"/>
        </w:rPr>
        <w:t>mổ</w:t>
      </w:r>
    </w:p>
    <w:p w14:paraId="2FAC3761" w14:textId="1303CAAA" w:rsidR="00FF01A5" w:rsidRPr="003954F2" w:rsidRDefault="00877477" w:rsidP="00796700">
      <w:pPr>
        <w:rPr>
          <w:lang w:val="vi"/>
        </w:rPr>
      </w:pPr>
      <w:r>
        <w:t xml:space="preserve">- </w:t>
      </w:r>
      <w:r w:rsidR="00FF01A5" w:rsidRPr="003954F2">
        <w:rPr>
          <w:lang w:val="vi"/>
        </w:rPr>
        <w:t>Gây mê nội khí</w:t>
      </w:r>
      <w:r w:rsidR="00FF01A5" w:rsidRPr="003954F2">
        <w:rPr>
          <w:spacing w:val="-3"/>
          <w:lang w:val="vi"/>
        </w:rPr>
        <w:t xml:space="preserve"> </w:t>
      </w:r>
      <w:r w:rsidR="00FF01A5" w:rsidRPr="003954F2">
        <w:rPr>
          <w:lang w:val="vi"/>
        </w:rPr>
        <w:t>quản</w:t>
      </w:r>
    </w:p>
    <w:p w14:paraId="7CD563C5" w14:textId="1425124E" w:rsidR="00FF01A5" w:rsidRPr="003954F2" w:rsidRDefault="00877477" w:rsidP="00796700">
      <w:pPr>
        <w:rPr>
          <w:lang w:val="vi"/>
        </w:rPr>
      </w:pPr>
      <w:r>
        <w:t xml:space="preserve">- </w:t>
      </w:r>
      <w:r w:rsidR="00FF01A5" w:rsidRPr="003954F2">
        <w:rPr>
          <w:lang w:val="vi"/>
        </w:rPr>
        <w:t>Hồ sơ bệnh</w:t>
      </w:r>
      <w:r w:rsidR="00FF01A5" w:rsidRPr="003954F2">
        <w:rPr>
          <w:spacing w:val="-4"/>
          <w:lang w:val="vi"/>
        </w:rPr>
        <w:t xml:space="preserve"> </w:t>
      </w:r>
      <w:r w:rsidR="00FF01A5" w:rsidRPr="003954F2">
        <w:rPr>
          <w:lang w:val="vi"/>
        </w:rPr>
        <w:t>án</w:t>
      </w:r>
    </w:p>
    <w:p w14:paraId="21616D1C" w14:textId="3258111E" w:rsidR="00FF01A5" w:rsidRPr="003954F2" w:rsidRDefault="00877477" w:rsidP="00796700">
      <w:pPr>
        <w:rPr>
          <w:lang w:val="vi"/>
        </w:rPr>
      </w:pPr>
      <w:r>
        <w:t xml:space="preserve">- </w:t>
      </w:r>
      <w:r w:rsidR="00FF01A5" w:rsidRPr="003954F2">
        <w:rPr>
          <w:lang w:val="vi"/>
        </w:rPr>
        <w:t>Hồ sơ phẫu thuật theo quy định.</w:t>
      </w:r>
    </w:p>
    <w:p w14:paraId="31A39E6B" w14:textId="76516A45" w:rsidR="00FF01A5" w:rsidRPr="00877477" w:rsidRDefault="00877477" w:rsidP="00796700">
      <w:pPr>
        <w:rPr>
          <w:b/>
          <w:bCs/>
          <w:lang w:val="vi"/>
        </w:rPr>
      </w:pPr>
      <w:r w:rsidRPr="00877477">
        <w:rPr>
          <w:b/>
          <w:bCs/>
        </w:rPr>
        <w:t>V.</w:t>
      </w:r>
      <w:r w:rsidR="00FB446B">
        <w:rPr>
          <w:b/>
          <w:bCs/>
        </w:rPr>
        <w:t xml:space="preserve"> </w:t>
      </w:r>
      <w:r w:rsidR="00FF01A5" w:rsidRPr="00877477">
        <w:rPr>
          <w:b/>
          <w:bCs/>
          <w:lang w:val="vi"/>
        </w:rPr>
        <w:t>CÁC BƯỚC TIẾN HÀNH</w:t>
      </w:r>
    </w:p>
    <w:p w14:paraId="6D014124" w14:textId="6988024D" w:rsidR="00FF01A5" w:rsidRPr="00877477" w:rsidRDefault="00FF01A5" w:rsidP="00796700">
      <w:r w:rsidRPr="00877477">
        <w:rPr>
          <w:i/>
          <w:iCs/>
          <w:lang w:val="vi"/>
        </w:rPr>
        <w:t>Thì 1</w:t>
      </w:r>
      <w:r w:rsidRPr="003954F2">
        <w:rPr>
          <w:lang w:val="vi"/>
        </w:rPr>
        <w:t>: Bơm</w:t>
      </w:r>
      <w:r w:rsidRPr="003954F2">
        <w:rPr>
          <w:spacing w:val="-2"/>
          <w:lang w:val="vi"/>
        </w:rPr>
        <w:t xml:space="preserve"> </w:t>
      </w:r>
      <w:r w:rsidRPr="003954F2">
        <w:rPr>
          <w:lang w:val="vi"/>
        </w:rPr>
        <w:t>CO2</w:t>
      </w:r>
      <w:r w:rsidR="00877477">
        <w:t>.</w:t>
      </w:r>
    </w:p>
    <w:p w14:paraId="642CECD9" w14:textId="4601255F" w:rsidR="00FF01A5" w:rsidRPr="00877477" w:rsidRDefault="00877477" w:rsidP="00877477">
      <w:pPr>
        <w:rPr>
          <w:lang w:val="vi"/>
        </w:rPr>
      </w:pPr>
      <w:r>
        <w:rPr>
          <w:lang w:val="vi"/>
        </w:rPr>
        <w:t xml:space="preserve">- </w:t>
      </w:r>
      <w:r w:rsidR="00FF01A5" w:rsidRPr="00877477">
        <w:rPr>
          <w:lang w:val="vi"/>
        </w:rPr>
        <w:t>Điểm chọc kim bơm CO2 thường ở ngay mép dưới rốn cũng là nơi chọc trocart đèn soi (đây là điểm chọc phổ biến nhất). Trong ca có sẹo mổ cũ đường trắng giữa dưới rốn thì có thể chọc kim ở vị trí hạ sườn trái hoặc nội soi</w:t>
      </w:r>
      <w:r w:rsidR="00FF01A5" w:rsidRPr="00877477">
        <w:rPr>
          <w:spacing w:val="-5"/>
          <w:lang w:val="vi"/>
        </w:rPr>
        <w:t xml:space="preserve"> </w:t>
      </w:r>
      <w:r w:rsidR="00FF01A5" w:rsidRPr="00877477">
        <w:rPr>
          <w:lang w:val="vi"/>
        </w:rPr>
        <w:t>mở.</w:t>
      </w:r>
    </w:p>
    <w:p w14:paraId="2A873AE4" w14:textId="52A6278F" w:rsidR="00FF01A5" w:rsidRPr="003954F2" w:rsidRDefault="00877477" w:rsidP="00796700">
      <w:pPr>
        <w:rPr>
          <w:lang w:val="vi"/>
        </w:rPr>
      </w:pPr>
      <w:r>
        <w:t xml:space="preserve">- </w:t>
      </w:r>
      <w:r w:rsidR="00FF01A5" w:rsidRPr="003954F2">
        <w:rPr>
          <w:lang w:val="vi"/>
        </w:rPr>
        <w:t>Có thể chọc trocart ở mép dưới rốn sau đó bơm</w:t>
      </w:r>
      <w:r w:rsidR="00FF01A5" w:rsidRPr="003954F2">
        <w:rPr>
          <w:spacing w:val="-17"/>
          <w:lang w:val="vi"/>
        </w:rPr>
        <w:t xml:space="preserve"> </w:t>
      </w:r>
      <w:r w:rsidR="00FF01A5" w:rsidRPr="003954F2">
        <w:rPr>
          <w:lang w:val="vi"/>
        </w:rPr>
        <w:t>CO2.</w:t>
      </w:r>
    </w:p>
    <w:p w14:paraId="20EB128C" w14:textId="33FE515A" w:rsidR="00FF01A5" w:rsidRPr="00877477" w:rsidRDefault="00877477" w:rsidP="00796700">
      <w:r>
        <w:t xml:space="preserve">- </w:t>
      </w:r>
      <w:r w:rsidR="00FF01A5" w:rsidRPr="003954F2">
        <w:rPr>
          <w:lang w:val="vi"/>
        </w:rPr>
        <w:t>Bơm CO2 đến áp lực mong muốn (khoảng</w:t>
      </w:r>
      <w:r w:rsidR="00FF01A5" w:rsidRPr="003954F2">
        <w:rPr>
          <w:spacing w:val="-12"/>
          <w:lang w:val="vi"/>
        </w:rPr>
        <w:t xml:space="preserve"> </w:t>
      </w:r>
      <w:r w:rsidR="00FF01A5" w:rsidRPr="003954F2">
        <w:rPr>
          <w:lang w:val="vi"/>
        </w:rPr>
        <w:t>15mmHg)</w:t>
      </w:r>
      <w:r>
        <w:t>.</w:t>
      </w:r>
    </w:p>
    <w:p w14:paraId="753356E7" w14:textId="57DA8541" w:rsidR="00FF01A5" w:rsidRPr="00877477" w:rsidRDefault="00FF01A5" w:rsidP="00796700">
      <w:r w:rsidRPr="00877477">
        <w:rPr>
          <w:i/>
          <w:iCs/>
          <w:lang w:val="vi"/>
        </w:rPr>
        <w:t>Thì 2</w:t>
      </w:r>
      <w:r w:rsidRPr="003954F2">
        <w:rPr>
          <w:lang w:val="vi"/>
        </w:rPr>
        <w:t>: Chọc</w:t>
      </w:r>
      <w:r w:rsidRPr="003954F2">
        <w:rPr>
          <w:spacing w:val="-4"/>
          <w:lang w:val="vi"/>
        </w:rPr>
        <w:t xml:space="preserve"> </w:t>
      </w:r>
      <w:r w:rsidRPr="003954F2">
        <w:rPr>
          <w:lang w:val="vi"/>
        </w:rPr>
        <w:t>Trocart</w:t>
      </w:r>
      <w:r w:rsidR="00877477">
        <w:t>.</w:t>
      </w:r>
    </w:p>
    <w:p w14:paraId="4D99D826" w14:textId="7536FF4D" w:rsidR="00FF01A5" w:rsidRPr="00877477" w:rsidRDefault="00FF01A5" w:rsidP="00796700">
      <w:r w:rsidRPr="003954F2">
        <w:rPr>
          <w:lang w:val="vi"/>
        </w:rPr>
        <w:t>Chọc trocart đèn soi (trocart 10 hoặc 5) ở ngay mép rốn và trocart phẫu thuật ở trên</w:t>
      </w:r>
      <w:r w:rsidRPr="003954F2">
        <w:t xml:space="preserve"> </w:t>
      </w:r>
      <w:r w:rsidRPr="003954F2">
        <w:rPr>
          <w:lang w:val="vi"/>
        </w:rPr>
        <w:t>vệ</w:t>
      </w:r>
      <w:r w:rsidR="00877477">
        <w:t>.</w:t>
      </w:r>
    </w:p>
    <w:p w14:paraId="220609F1" w14:textId="59ED345E" w:rsidR="00FF01A5" w:rsidRPr="00877477" w:rsidRDefault="00FF01A5" w:rsidP="00796700">
      <w:r w:rsidRPr="00877477">
        <w:rPr>
          <w:i/>
          <w:iCs/>
          <w:lang w:val="vi"/>
        </w:rPr>
        <w:t>Thì 3</w:t>
      </w:r>
      <w:r w:rsidRPr="003954F2">
        <w:rPr>
          <w:lang w:val="vi"/>
        </w:rPr>
        <w:t>: Đánh giá ổ bụng và tiểu</w:t>
      </w:r>
      <w:r w:rsidRPr="003954F2">
        <w:rPr>
          <w:spacing w:val="-4"/>
          <w:lang w:val="vi"/>
        </w:rPr>
        <w:t xml:space="preserve"> </w:t>
      </w:r>
      <w:r w:rsidRPr="003954F2">
        <w:rPr>
          <w:lang w:val="vi"/>
        </w:rPr>
        <w:t>khung</w:t>
      </w:r>
      <w:r w:rsidR="00877477">
        <w:t>.</w:t>
      </w:r>
    </w:p>
    <w:p w14:paraId="5CB817C0" w14:textId="77777777" w:rsidR="00FF01A5" w:rsidRPr="003954F2" w:rsidRDefault="00FF01A5" w:rsidP="00796700">
      <w:pPr>
        <w:rPr>
          <w:lang w:val="vi"/>
        </w:rPr>
      </w:pPr>
      <w:r w:rsidRPr="003954F2">
        <w:rPr>
          <w:lang w:val="vi"/>
        </w:rPr>
        <w:t>Hút hết máu, rửa ổ bụng, đánh giá toàn bộ ổ bụng và tiểu khung đặc biệt là vị trí, tình trạng khối chửa và vòi tử cung bên đối diện.</w:t>
      </w:r>
    </w:p>
    <w:p w14:paraId="1D73F93E" w14:textId="3CEC174C" w:rsidR="00FF01A5" w:rsidRPr="00877477" w:rsidRDefault="00FF01A5" w:rsidP="00796700">
      <w:r w:rsidRPr="00877477">
        <w:rPr>
          <w:i/>
          <w:iCs/>
          <w:lang w:val="vi"/>
        </w:rPr>
        <w:t>Thì 4</w:t>
      </w:r>
      <w:r w:rsidRPr="003954F2">
        <w:rPr>
          <w:lang w:val="vi"/>
        </w:rPr>
        <w:t xml:space="preserve">: Phẫu thuật: </w:t>
      </w:r>
      <w:r w:rsidR="00877477">
        <w:t>T</w:t>
      </w:r>
      <w:r w:rsidRPr="003954F2">
        <w:rPr>
          <w:lang w:val="vi"/>
        </w:rPr>
        <w:t>uỳ thuộc tổn</w:t>
      </w:r>
      <w:r w:rsidRPr="003954F2">
        <w:rPr>
          <w:spacing w:val="-3"/>
          <w:lang w:val="vi"/>
        </w:rPr>
        <w:t xml:space="preserve"> </w:t>
      </w:r>
      <w:r w:rsidRPr="003954F2">
        <w:rPr>
          <w:lang w:val="vi"/>
        </w:rPr>
        <w:t>thương</w:t>
      </w:r>
      <w:r w:rsidR="00877477">
        <w:t>.</w:t>
      </w:r>
    </w:p>
    <w:p w14:paraId="052D86DC" w14:textId="5D33CFFF" w:rsidR="00FF01A5" w:rsidRPr="00877477" w:rsidRDefault="00FF01A5" w:rsidP="00796700">
      <w:r w:rsidRPr="003954F2">
        <w:rPr>
          <w:lang w:val="vi"/>
        </w:rPr>
        <w:t>- Cắt vòi tử cung triệt để</w:t>
      </w:r>
      <w:r w:rsidR="00877477">
        <w:t>.</w:t>
      </w:r>
    </w:p>
    <w:p w14:paraId="3E9B5667" w14:textId="27BF4B1F" w:rsidR="00FF01A5" w:rsidRPr="00877477" w:rsidRDefault="00FF01A5" w:rsidP="00796700">
      <w:r w:rsidRPr="003954F2">
        <w:rPr>
          <w:lang w:val="vi"/>
        </w:rPr>
        <w:t>+ Cắt vòi tử cung từ eo đến loa hoặc ngược lại</w:t>
      </w:r>
      <w:r w:rsidR="00877477">
        <w:t>.</w:t>
      </w:r>
    </w:p>
    <w:p w14:paraId="684E74E6" w14:textId="70B1A3CC" w:rsidR="00FF01A5" w:rsidRPr="00877477" w:rsidRDefault="00FF01A5" w:rsidP="00796700">
      <w:r w:rsidRPr="003954F2">
        <w:rPr>
          <w:lang w:val="vi"/>
        </w:rPr>
        <w:t>+ Kẹp vòi tử cung chỗ tiếp giáp giữa eo và bóng để bộc lộ đoạn eo</w:t>
      </w:r>
      <w:r w:rsidR="00877477">
        <w:t>.</w:t>
      </w:r>
    </w:p>
    <w:p w14:paraId="24E78056" w14:textId="77777777" w:rsidR="00FF01A5" w:rsidRPr="003954F2" w:rsidRDefault="00FF01A5" w:rsidP="00796700">
      <w:pPr>
        <w:rPr>
          <w:lang w:val="vi"/>
        </w:rPr>
      </w:pPr>
      <w:r w:rsidRPr="003954F2">
        <w:rPr>
          <w:lang w:val="vi"/>
        </w:rPr>
        <w:t>+ Đưa dao điện 2 cực vào trocar bên đối diện với khối chửa, cầm máu từ eo vòi tử cung, vừa cầm máu vừa cắt bằng kéo hoặc dao điện 1 cực dọc theo bờ mạc treo vòi tử cung về phía loa, cần chú ý nhánh nối giữa động mạch buồng trứng và động mạch tử cung.</w:t>
      </w:r>
    </w:p>
    <w:p w14:paraId="6033227B" w14:textId="2F96D1BE" w:rsidR="00FF01A5" w:rsidRPr="003954F2" w:rsidRDefault="00FF01A5" w:rsidP="00796700">
      <w:pPr>
        <w:rPr>
          <w:lang w:val="vi"/>
        </w:rPr>
      </w:pPr>
      <w:r w:rsidRPr="003954F2">
        <w:rPr>
          <w:lang w:val="vi"/>
        </w:rPr>
        <w:lastRenderedPageBreak/>
        <w:t xml:space="preserve">+ Lấy bệnh phẩm: </w:t>
      </w:r>
      <w:r w:rsidR="00877477">
        <w:t>P</w:t>
      </w:r>
      <w:r w:rsidRPr="003954F2">
        <w:rPr>
          <w:lang w:val="vi"/>
        </w:rPr>
        <w:t>hần vòi tử cung cắt bỏ được cho vào túi nội soi sau đó lấy ra ngoài qua thành bụng, có thể lấy từng phần qua trocar to nhưng không nên vì đề phòng sót nguyên bào nuôi trong ổ bụng sẽ dẫn đến biến chứng nguyên bào nuôi tồn tại sau</w:t>
      </w:r>
      <w:r w:rsidRPr="003954F2">
        <w:rPr>
          <w:spacing w:val="-30"/>
          <w:lang w:val="vi"/>
        </w:rPr>
        <w:t xml:space="preserve"> </w:t>
      </w:r>
      <w:r w:rsidRPr="003954F2">
        <w:rPr>
          <w:lang w:val="vi"/>
        </w:rPr>
        <w:t>mổ.</w:t>
      </w:r>
    </w:p>
    <w:p w14:paraId="24BEAE37" w14:textId="48469F1E" w:rsidR="00FF01A5" w:rsidRPr="00877477" w:rsidRDefault="00FF01A5" w:rsidP="00796700">
      <w:r w:rsidRPr="003954F2">
        <w:rPr>
          <w:lang w:val="vi"/>
        </w:rPr>
        <w:t>+ Rửa ổ bụng và kiểm tra lần cuối</w:t>
      </w:r>
      <w:r w:rsidR="00877477">
        <w:t>.</w:t>
      </w:r>
    </w:p>
    <w:p w14:paraId="422E2C2D" w14:textId="585319F0" w:rsidR="00FF01A5" w:rsidRPr="00877477" w:rsidRDefault="00FF01A5" w:rsidP="00796700">
      <w:r w:rsidRPr="003954F2">
        <w:rPr>
          <w:lang w:val="vi"/>
        </w:rPr>
        <w:t>- Bảo tồn VTC</w:t>
      </w:r>
      <w:r w:rsidR="00877477">
        <w:t>.</w:t>
      </w:r>
    </w:p>
    <w:p w14:paraId="00619D08" w14:textId="0716F671" w:rsidR="00FF01A5" w:rsidRPr="00877477" w:rsidRDefault="00FF01A5" w:rsidP="00796700">
      <w:r w:rsidRPr="003954F2">
        <w:rPr>
          <w:lang w:val="vi"/>
        </w:rPr>
        <w:t>+ Mở VTC Rạch bờ tự do của VTC khoảng 1 – 2 cm ở chỗ phồng nhất bằng dao điện 1 cực, có thể rạch rộng hơn để có thể lấy hết khối chửa một cách dễ dàng</w:t>
      </w:r>
      <w:r w:rsidR="00877477">
        <w:t>.</w:t>
      </w:r>
    </w:p>
    <w:p w14:paraId="3BD1F7D9" w14:textId="77777777" w:rsidR="00FF01A5" w:rsidRPr="003954F2" w:rsidRDefault="00FF01A5" w:rsidP="00796700">
      <w:pPr>
        <w:rPr>
          <w:lang w:val="vi"/>
        </w:rPr>
      </w:pPr>
      <w:r w:rsidRPr="003954F2">
        <w:rPr>
          <w:lang w:val="vi"/>
        </w:rPr>
        <w:t>+ Lấy khối thai ra khỏi VTC Đưa ống hút qua vết rạch vào lòng VTC để hút máu cục và nguyên bào nuôi. Đưa đèn soi lại gần để xác định đã lấy hết nguyên bào nuôi chưa và có chảy máu không?</w:t>
      </w:r>
    </w:p>
    <w:p w14:paraId="011E25AA" w14:textId="16F8EFE5" w:rsidR="00FF01A5" w:rsidRPr="00877477" w:rsidRDefault="00FF01A5" w:rsidP="00796700">
      <w:r w:rsidRPr="003954F2">
        <w:rPr>
          <w:lang w:val="vi"/>
        </w:rPr>
        <w:t>+ Kiểm tra tình trạng chảy máu và cầm máu Thông thường máu hay chảy ở mép vết rạch VTC hay ở vị trí rau bám. Nếu có chảy máu thì dùng dao điện 2 cực cầm máu nhẹ nhàng tránh làm tổn thương vùng xung quanh, có thể ngâm toàn bộ VTC trong nước ấm cũng có tác dụng cầm máu và tránh làm khô</w:t>
      </w:r>
      <w:r w:rsidRPr="003954F2">
        <w:rPr>
          <w:spacing w:val="-8"/>
          <w:lang w:val="vi"/>
        </w:rPr>
        <w:t xml:space="preserve"> </w:t>
      </w:r>
      <w:r w:rsidRPr="003954F2">
        <w:rPr>
          <w:lang w:val="vi"/>
        </w:rPr>
        <w:t>VTC</w:t>
      </w:r>
      <w:r w:rsidR="00877477">
        <w:t>.</w:t>
      </w:r>
    </w:p>
    <w:p w14:paraId="7C97A6D9" w14:textId="6717E96C" w:rsidR="00FF01A5" w:rsidRPr="00877477" w:rsidRDefault="00FF01A5" w:rsidP="00796700">
      <w:r w:rsidRPr="003954F2">
        <w:rPr>
          <w:lang w:val="vi"/>
        </w:rPr>
        <w:t>+ Lấy bệnh phẩm</w:t>
      </w:r>
      <w:r w:rsidR="00877477">
        <w:t>.</w:t>
      </w:r>
    </w:p>
    <w:p w14:paraId="60E8C699" w14:textId="1B62CE25" w:rsidR="00FF01A5" w:rsidRPr="00877477" w:rsidRDefault="00FF01A5" w:rsidP="00796700">
      <w:r w:rsidRPr="003954F2">
        <w:rPr>
          <w:lang w:val="vi"/>
        </w:rPr>
        <w:t>Tổ chức rau thai sau đó được cho vào túi nội soi và lấy ra ngoài ổ bụng. Cần chú ý lấy hết tổ chức vì nếu để sót có thể dẫn đến hậu quả nguyên bào nuôi tiếp tục làm tổ và phát triển trong ổ phúc mạc</w:t>
      </w:r>
      <w:r w:rsidR="00877477">
        <w:t>.</w:t>
      </w:r>
    </w:p>
    <w:p w14:paraId="5D17B306" w14:textId="388B2939" w:rsidR="00FF01A5" w:rsidRPr="00877477" w:rsidRDefault="00FF01A5" w:rsidP="00796700">
      <w:r w:rsidRPr="003954F2">
        <w:rPr>
          <w:lang w:val="vi"/>
        </w:rPr>
        <w:t>+ Kết thúc cuộc mổ Kiểm tra lại VTC Rửa vùng tiểu khung</w:t>
      </w:r>
      <w:r w:rsidR="00877477">
        <w:t>.</w:t>
      </w:r>
    </w:p>
    <w:p w14:paraId="713BC60B" w14:textId="4DB949FF" w:rsidR="00FF01A5" w:rsidRPr="00877477" w:rsidRDefault="00FF01A5" w:rsidP="00796700">
      <w:r w:rsidRPr="003954F2">
        <w:rPr>
          <w:lang w:val="vi"/>
        </w:rPr>
        <w:t>Đánh giá lại VTC đối diện cũng như toàn bộ tiểu khung Không cần thiết đặt dẫn lưu</w:t>
      </w:r>
      <w:r w:rsidR="00877477">
        <w:t>.</w:t>
      </w:r>
    </w:p>
    <w:p w14:paraId="1D297E2C" w14:textId="585890C1" w:rsidR="00FF01A5" w:rsidRPr="00877477" w:rsidRDefault="00FF01A5" w:rsidP="00796700">
      <w:r w:rsidRPr="003954F2">
        <w:rPr>
          <w:lang w:val="vi"/>
        </w:rPr>
        <w:t>+ Một số kỹ thuật kết hợp</w:t>
      </w:r>
      <w:r w:rsidR="00877477">
        <w:t>.</w:t>
      </w:r>
    </w:p>
    <w:p w14:paraId="5BDA204B" w14:textId="76E577D7" w:rsidR="00FF01A5" w:rsidRPr="00877477" w:rsidRDefault="00FF01A5" w:rsidP="00877477">
      <w:pPr>
        <w:pStyle w:val="ListParagraph"/>
        <w:numPr>
          <w:ilvl w:val="0"/>
          <w:numId w:val="1"/>
        </w:numPr>
      </w:pPr>
      <w:r w:rsidRPr="00877477">
        <w:rPr>
          <w:lang w:val="vi"/>
        </w:rPr>
        <w:t>Gỡ dính</w:t>
      </w:r>
      <w:r w:rsidR="00877477">
        <w:t>.</w:t>
      </w:r>
    </w:p>
    <w:p w14:paraId="5A15D3EE" w14:textId="53DD8134" w:rsidR="00FF01A5" w:rsidRPr="00877477" w:rsidRDefault="00FF01A5" w:rsidP="00877477">
      <w:pPr>
        <w:pStyle w:val="ListParagraph"/>
        <w:numPr>
          <w:ilvl w:val="0"/>
          <w:numId w:val="1"/>
        </w:numPr>
      </w:pPr>
      <w:r w:rsidRPr="00877477">
        <w:rPr>
          <w:lang w:val="vi"/>
        </w:rPr>
        <w:t>Tạo hình loa vòi Mở thông VTC Lộn loa vòi</w:t>
      </w:r>
      <w:r w:rsidR="00877477">
        <w:t>.</w:t>
      </w:r>
    </w:p>
    <w:p w14:paraId="127046E0" w14:textId="02E49652" w:rsidR="00FF01A5" w:rsidRPr="00877477" w:rsidRDefault="00FF01A5" w:rsidP="00877477">
      <w:pPr>
        <w:pStyle w:val="ListParagraph"/>
        <w:numPr>
          <w:ilvl w:val="0"/>
          <w:numId w:val="1"/>
        </w:numPr>
        <w:rPr>
          <w:lang w:val="vi"/>
        </w:rPr>
      </w:pPr>
      <w:r w:rsidRPr="00877477">
        <w:rPr>
          <w:lang w:val="vi"/>
        </w:rPr>
        <w:t>Cắt VTC</w:t>
      </w:r>
      <w:r w:rsidR="00877477">
        <w:t>.</w:t>
      </w:r>
    </w:p>
    <w:p w14:paraId="785BCB0D" w14:textId="2C66C3D7" w:rsidR="00FF01A5" w:rsidRPr="00877477" w:rsidRDefault="00877477" w:rsidP="00796700">
      <w:pPr>
        <w:rPr>
          <w:b/>
          <w:bCs/>
          <w:lang w:val="vi"/>
        </w:rPr>
      </w:pPr>
      <w:r w:rsidRPr="00877477">
        <w:rPr>
          <w:b/>
          <w:bCs/>
        </w:rPr>
        <w:t>VI.</w:t>
      </w:r>
      <w:r w:rsidR="00FB446B">
        <w:rPr>
          <w:b/>
          <w:bCs/>
        </w:rPr>
        <w:t xml:space="preserve"> </w:t>
      </w:r>
      <w:r w:rsidR="00FF01A5" w:rsidRPr="00877477">
        <w:rPr>
          <w:b/>
          <w:bCs/>
          <w:lang w:val="vi"/>
        </w:rPr>
        <w:t>TAI BIẾN VÀ BIẾN</w:t>
      </w:r>
      <w:r w:rsidR="00FF01A5" w:rsidRPr="00877477">
        <w:rPr>
          <w:b/>
          <w:bCs/>
          <w:spacing w:val="-1"/>
          <w:lang w:val="vi"/>
        </w:rPr>
        <w:t xml:space="preserve"> </w:t>
      </w:r>
      <w:r w:rsidR="00FF01A5" w:rsidRPr="00877477">
        <w:rPr>
          <w:b/>
          <w:bCs/>
          <w:lang w:val="vi"/>
        </w:rPr>
        <w:t>CHỨNG</w:t>
      </w:r>
    </w:p>
    <w:p w14:paraId="74899D18" w14:textId="33D9333D" w:rsidR="00FF01A5" w:rsidRPr="00877477" w:rsidRDefault="00FF01A5" w:rsidP="00877477">
      <w:pPr>
        <w:pStyle w:val="ListParagraph"/>
        <w:numPr>
          <w:ilvl w:val="0"/>
          <w:numId w:val="1"/>
        </w:numPr>
        <w:rPr>
          <w:lang w:val="vi"/>
        </w:rPr>
      </w:pPr>
      <w:r w:rsidRPr="00877477">
        <w:rPr>
          <w:lang w:val="vi"/>
        </w:rPr>
        <w:t>Tai biến của phẫu thuật nội soi nói</w:t>
      </w:r>
      <w:r w:rsidRPr="00877477">
        <w:rPr>
          <w:spacing w:val="-5"/>
          <w:lang w:val="vi"/>
        </w:rPr>
        <w:t xml:space="preserve"> </w:t>
      </w:r>
      <w:r w:rsidRPr="00877477">
        <w:rPr>
          <w:lang w:val="vi"/>
        </w:rPr>
        <w:t>chung</w:t>
      </w:r>
      <w:r w:rsidR="00877477">
        <w:t>.</w:t>
      </w:r>
    </w:p>
    <w:p w14:paraId="5E5C86CC" w14:textId="47F241F5" w:rsidR="00FF01A5" w:rsidRPr="00877477" w:rsidRDefault="00FF01A5" w:rsidP="00877477">
      <w:pPr>
        <w:pStyle w:val="ListParagraph"/>
        <w:numPr>
          <w:ilvl w:val="0"/>
          <w:numId w:val="1"/>
        </w:numPr>
        <w:rPr>
          <w:lang w:val="vi"/>
        </w:rPr>
      </w:pPr>
      <w:r w:rsidRPr="00877477">
        <w:rPr>
          <w:lang w:val="vi"/>
        </w:rPr>
        <w:t>Tổn thương đường tiêu</w:t>
      </w:r>
      <w:r w:rsidRPr="00877477">
        <w:rPr>
          <w:spacing w:val="-3"/>
          <w:lang w:val="vi"/>
        </w:rPr>
        <w:t xml:space="preserve"> </w:t>
      </w:r>
      <w:r w:rsidRPr="00877477">
        <w:rPr>
          <w:lang w:val="vi"/>
        </w:rPr>
        <w:t>hoá</w:t>
      </w:r>
      <w:r w:rsidR="00877477">
        <w:t>.</w:t>
      </w:r>
    </w:p>
    <w:p w14:paraId="1EAC1B4D" w14:textId="2E8F7FD5" w:rsidR="00FF01A5" w:rsidRPr="00877477" w:rsidRDefault="00FF01A5" w:rsidP="00877477">
      <w:pPr>
        <w:pStyle w:val="ListParagraph"/>
        <w:numPr>
          <w:ilvl w:val="0"/>
          <w:numId w:val="1"/>
        </w:numPr>
        <w:rPr>
          <w:lang w:val="vi"/>
        </w:rPr>
      </w:pPr>
      <w:r w:rsidRPr="00877477">
        <w:rPr>
          <w:lang w:val="vi"/>
        </w:rPr>
        <w:t>Tổn thương hệ tiết</w:t>
      </w:r>
      <w:r w:rsidRPr="00877477">
        <w:rPr>
          <w:spacing w:val="-2"/>
          <w:lang w:val="vi"/>
        </w:rPr>
        <w:t xml:space="preserve"> </w:t>
      </w:r>
      <w:r w:rsidRPr="00877477">
        <w:rPr>
          <w:lang w:val="vi"/>
        </w:rPr>
        <w:t>niệu</w:t>
      </w:r>
      <w:r w:rsidR="00877477">
        <w:t>.</w:t>
      </w:r>
    </w:p>
    <w:p w14:paraId="4BA00E9F" w14:textId="5227CB98" w:rsidR="00FF01A5" w:rsidRPr="00877477" w:rsidRDefault="00FF01A5" w:rsidP="00877477">
      <w:pPr>
        <w:pStyle w:val="ListParagraph"/>
        <w:numPr>
          <w:ilvl w:val="0"/>
          <w:numId w:val="1"/>
        </w:numPr>
        <w:rPr>
          <w:lang w:val="vi"/>
        </w:rPr>
      </w:pPr>
      <w:r w:rsidRPr="00877477">
        <w:rPr>
          <w:lang w:val="vi"/>
        </w:rPr>
        <w:t>Tổn thương vòi tử</w:t>
      </w:r>
      <w:r w:rsidRPr="00877477">
        <w:rPr>
          <w:spacing w:val="-2"/>
          <w:lang w:val="vi"/>
        </w:rPr>
        <w:t xml:space="preserve"> </w:t>
      </w:r>
      <w:r w:rsidRPr="00877477">
        <w:rPr>
          <w:lang w:val="vi"/>
        </w:rPr>
        <w:t>cung</w:t>
      </w:r>
      <w:r w:rsidR="00877477">
        <w:t>.</w:t>
      </w:r>
    </w:p>
    <w:p w14:paraId="565DC5B3" w14:textId="5BBA6F6B" w:rsidR="00FF01A5" w:rsidRPr="00877477" w:rsidRDefault="00FF01A5" w:rsidP="00877477">
      <w:pPr>
        <w:pStyle w:val="ListParagraph"/>
        <w:numPr>
          <w:ilvl w:val="0"/>
          <w:numId w:val="1"/>
        </w:numPr>
        <w:rPr>
          <w:lang w:val="vi"/>
        </w:rPr>
      </w:pPr>
      <w:r w:rsidRPr="00877477">
        <w:rPr>
          <w:lang w:val="vi"/>
        </w:rPr>
        <w:t>Bỏng do</w:t>
      </w:r>
      <w:r w:rsidRPr="00877477">
        <w:rPr>
          <w:spacing w:val="-1"/>
          <w:lang w:val="vi"/>
        </w:rPr>
        <w:t xml:space="preserve"> </w:t>
      </w:r>
      <w:r w:rsidRPr="00877477">
        <w:rPr>
          <w:lang w:val="vi"/>
        </w:rPr>
        <w:t>điện</w:t>
      </w:r>
      <w:r w:rsidR="00877477">
        <w:t>.</w:t>
      </w:r>
    </w:p>
    <w:p w14:paraId="667638FE" w14:textId="1A51369D" w:rsidR="00FF01A5" w:rsidRPr="00877477" w:rsidRDefault="00FF01A5" w:rsidP="00877477">
      <w:pPr>
        <w:pStyle w:val="ListParagraph"/>
        <w:numPr>
          <w:ilvl w:val="0"/>
          <w:numId w:val="1"/>
        </w:numPr>
        <w:rPr>
          <w:lang w:val="vi"/>
        </w:rPr>
      </w:pPr>
      <w:r w:rsidRPr="00877477">
        <w:rPr>
          <w:lang w:val="vi"/>
        </w:rPr>
        <w:t>Chảy máu trong</w:t>
      </w:r>
      <w:r w:rsidRPr="00877477">
        <w:rPr>
          <w:spacing w:val="-2"/>
          <w:lang w:val="vi"/>
        </w:rPr>
        <w:t xml:space="preserve"> </w:t>
      </w:r>
      <w:r w:rsidRPr="00877477">
        <w:rPr>
          <w:lang w:val="vi"/>
        </w:rPr>
        <w:t>mổ</w:t>
      </w:r>
      <w:r w:rsidR="00877477">
        <w:t>.</w:t>
      </w:r>
    </w:p>
    <w:p w14:paraId="607567BA" w14:textId="38A8D73D" w:rsidR="00FF01A5" w:rsidRPr="00877477" w:rsidRDefault="00FF01A5" w:rsidP="00877477">
      <w:pPr>
        <w:pStyle w:val="ListParagraph"/>
        <w:numPr>
          <w:ilvl w:val="0"/>
          <w:numId w:val="1"/>
        </w:numPr>
        <w:rPr>
          <w:lang w:val="vi"/>
        </w:rPr>
      </w:pPr>
      <w:r w:rsidRPr="00877477">
        <w:rPr>
          <w:lang w:val="vi"/>
        </w:rPr>
        <w:t>Tai biến của nội soi điều trị chửa ngoài tử</w:t>
      </w:r>
      <w:r w:rsidRPr="00877477">
        <w:rPr>
          <w:spacing w:val="-7"/>
          <w:lang w:val="vi"/>
        </w:rPr>
        <w:t xml:space="preserve"> </w:t>
      </w:r>
      <w:r w:rsidRPr="00877477">
        <w:rPr>
          <w:lang w:val="vi"/>
        </w:rPr>
        <w:t>cung</w:t>
      </w:r>
      <w:r w:rsidR="00877477">
        <w:t>.</w:t>
      </w:r>
    </w:p>
    <w:p w14:paraId="1319234A" w14:textId="77777777" w:rsidR="00FF01A5" w:rsidRPr="003954F2" w:rsidRDefault="00FF01A5" w:rsidP="00796700">
      <w:pPr>
        <w:rPr>
          <w:lang w:val="vi"/>
        </w:rPr>
      </w:pPr>
      <w:r w:rsidRPr="003954F2">
        <w:rPr>
          <w:lang w:val="vi"/>
        </w:rPr>
        <w:t>Ngoài các tai biến, biến chứng chung của soi ổ bụng can thiệp, soi ổ bụng điều trị chửa ngoài tử cung có một số tai biến đặc trưng như:</w:t>
      </w:r>
    </w:p>
    <w:p w14:paraId="466B83C2" w14:textId="77777777" w:rsidR="00FF01A5" w:rsidRPr="003954F2" w:rsidRDefault="00FF01A5" w:rsidP="00796700">
      <w:pPr>
        <w:rPr>
          <w:lang w:val="vi"/>
        </w:rPr>
      </w:pPr>
      <w:r w:rsidRPr="003954F2">
        <w:rPr>
          <w:lang w:val="vi"/>
        </w:rPr>
        <w:t>Điều trị bảo tồn</w:t>
      </w:r>
      <w:r w:rsidRPr="003954F2">
        <w:rPr>
          <w:spacing w:val="-2"/>
          <w:lang w:val="vi"/>
        </w:rPr>
        <w:t xml:space="preserve"> </w:t>
      </w:r>
      <w:r w:rsidRPr="003954F2">
        <w:rPr>
          <w:lang w:val="vi"/>
        </w:rPr>
        <w:t>VTC</w:t>
      </w:r>
    </w:p>
    <w:p w14:paraId="25AA73F5" w14:textId="3E13635F" w:rsidR="00FF01A5" w:rsidRPr="003954F2" w:rsidRDefault="00FF01A5" w:rsidP="00796700">
      <w:pPr>
        <w:rPr>
          <w:lang w:val="vi"/>
        </w:rPr>
      </w:pPr>
      <w:r w:rsidRPr="003954F2">
        <w:rPr>
          <w:i/>
          <w:lang w:val="vi"/>
        </w:rPr>
        <w:t>+ Chảy máu</w:t>
      </w:r>
      <w:r w:rsidRPr="003954F2">
        <w:rPr>
          <w:lang w:val="vi"/>
        </w:rPr>
        <w:t xml:space="preserve">: </w:t>
      </w:r>
      <w:r w:rsidR="00EE4DE4">
        <w:t>C</w:t>
      </w:r>
      <w:r w:rsidRPr="003954F2">
        <w:rPr>
          <w:lang w:val="vi"/>
        </w:rPr>
        <w:t>hủ yếu là chảy máu ở diện rau bám trong mổ và sau mổ dẫn tới phải cắt vòi tử cung</w:t>
      </w:r>
    </w:p>
    <w:p w14:paraId="172F469D" w14:textId="6206B891" w:rsidR="00FF01A5" w:rsidRPr="003954F2" w:rsidRDefault="00FF01A5" w:rsidP="00796700">
      <w:pPr>
        <w:rPr>
          <w:lang w:val="vi"/>
        </w:rPr>
      </w:pPr>
      <w:r w:rsidRPr="003954F2">
        <w:rPr>
          <w:i/>
          <w:lang w:val="vi"/>
        </w:rPr>
        <w:t>+ Chấn thương vòi tử cung</w:t>
      </w:r>
      <w:r w:rsidRPr="003954F2">
        <w:rPr>
          <w:lang w:val="vi"/>
        </w:rPr>
        <w:t xml:space="preserve">: </w:t>
      </w:r>
      <w:r w:rsidR="00EE4DE4">
        <w:t>T</w:t>
      </w:r>
      <w:r w:rsidRPr="003954F2">
        <w:rPr>
          <w:lang w:val="vi"/>
        </w:rPr>
        <w:t>hường do phẫu thuật viên thiếu kinh nghiệm</w:t>
      </w:r>
    </w:p>
    <w:p w14:paraId="0BB4A8E4" w14:textId="0957B1E4" w:rsidR="00FF01A5" w:rsidRPr="00EE4DE4" w:rsidRDefault="00FF01A5" w:rsidP="00796700">
      <w:pPr>
        <w:rPr>
          <w:i/>
        </w:rPr>
      </w:pPr>
      <w:r w:rsidRPr="003954F2">
        <w:rPr>
          <w:i/>
          <w:lang w:val="vi"/>
        </w:rPr>
        <w:lastRenderedPageBreak/>
        <w:t>+ Nguyên bào nuôi tồn tại</w:t>
      </w:r>
      <w:r w:rsidR="00EE4DE4">
        <w:rPr>
          <w:i/>
        </w:rPr>
        <w:t>.</w:t>
      </w:r>
    </w:p>
    <w:p w14:paraId="2CBFDA9E" w14:textId="66EC1111" w:rsidR="00FF01A5" w:rsidRPr="00EE4DE4" w:rsidRDefault="00FF01A5" w:rsidP="00796700">
      <w:r w:rsidRPr="003954F2">
        <w:rPr>
          <w:lang w:val="vi"/>
        </w:rPr>
        <w:t>- Điều trị triệt để cắt VTC</w:t>
      </w:r>
      <w:r w:rsidR="00EE4DE4">
        <w:t>.</w:t>
      </w:r>
    </w:p>
    <w:p w14:paraId="5732A42E" w14:textId="37A242DE" w:rsidR="00FF01A5" w:rsidRPr="00EE4DE4" w:rsidRDefault="00FF01A5" w:rsidP="00796700">
      <w:r w:rsidRPr="003954F2">
        <w:rPr>
          <w:i/>
          <w:lang w:val="vi"/>
        </w:rPr>
        <w:t>+ Chảy máu</w:t>
      </w:r>
      <w:r w:rsidRPr="003954F2">
        <w:rPr>
          <w:lang w:val="vi"/>
        </w:rPr>
        <w:t xml:space="preserve">: </w:t>
      </w:r>
      <w:r w:rsidR="00EE4DE4">
        <w:t>T</w:t>
      </w:r>
      <w:r w:rsidRPr="003954F2">
        <w:rPr>
          <w:lang w:val="vi"/>
        </w:rPr>
        <w:t>rong lúc gỡ dính, cầm máu không tốt, tổn thương mạc treo vòi tử cung, các nhánh nối giữa động mạch buồng trứng và động mạch tử</w:t>
      </w:r>
      <w:r w:rsidRPr="003954F2">
        <w:rPr>
          <w:spacing w:val="-4"/>
          <w:lang w:val="vi"/>
        </w:rPr>
        <w:t xml:space="preserve"> </w:t>
      </w:r>
      <w:r w:rsidRPr="003954F2">
        <w:rPr>
          <w:lang w:val="vi"/>
        </w:rPr>
        <w:t>cung</w:t>
      </w:r>
      <w:r w:rsidR="00EE4DE4">
        <w:t>.</w:t>
      </w:r>
    </w:p>
    <w:p w14:paraId="4CD16F2C" w14:textId="4A72F809" w:rsidR="00FF01A5" w:rsidRPr="00EE4DE4" w:rsidRDefault="00FF01A5" w:rsidP="00796700">
      <w:r w:rsidRPr="003954F2">
        <w:rPr>
          <w:i/>
          <w:lang w:val="vi"/>
        </w:rPr>
        <w:t>+ Chấn thương các cơ quan khác</w:t>
      </w:r>
      <w:r w:rsidRPr="003954F2">
        <w:rPr>
          <w:lang w:val="vi"/>
        </w:rPr>
        <w:t xml:space="preserve">: </w:t>
      </w:r>
      <w:r w:rsidR="00EE4DE4">
        <w:t>D</w:t>
      </w:r>
      <w:r w:rsidRPr="003954F2">
        <w:rPr>
          <w:lang w:val="vi"/>
        </w:rPr>
        <w:t>o khối chửa dính với ruột, thành chậu hông</w:t>
      </w:r>
      <w:r w:rsidR="00EE4DE4">
        <w:t>.</w:t>
      </w:r>
    </w:p>
    <w:p w14:paraId="19A2CB7F" w14:textId="21941EEC" w:rsidR="00FF01A5" w:rsidRPr="00EE4DE4" w:rsidRDefault="00FF01A5" w:rsidP="00796700">
      <w:r w:rsidRPr="003954F2">
        <w:rPr>
          <w:i/>
          <w:lang w:val="vi"/>
        </w:rPr>
        <w:t>+ Tổn thương ruột</w:t>
      </w:r>
      <w:r w:rsidRPr="003954F2">
        <w:rPr>
          <w:lang w:val="vi"/>
        </w:rPr>
        <w:t xml:space="preserve">: </w:t>
      </w:r>
      <w:r w:rsidR="00EE4DE4">
        <w:t>D</w:t>
      </w:r>
      <w:r w:rsidRPr="003954F2">
        <w:rPr>
          <w:lang w:val="vi"/>
        </w:rPr>
        <w:t>o dính nhiều và chảy máu nhiều</w:t>
      </w:r>
      <w:r w:rsidR="00EE4DE4">
        <w:t>.</w:t>
      </w:r>
    </w:p>
    <w:p w14:paraId="156578D1" w14:textId="3454502A" w:rsidR="00FF01A5" w:rsidRPr="003954F2" w:rsidRDefault="00FF01A5" w:rsidP="00796700">
      <w:r w:rsidRPr="003954F2">
        <w:rPr>
          <w:i/>
          <w:lang w:val="vi"/>
        </w:rPr>
        <w:t>+ Tồn tại nguyên bào nuôi</w:t>
      </w:r>
      <w:r w:rsidRPr="003954F2">
        <w:rPr>
          <w:lang w:val="vi"/>
        </w:rPr>
        <w:t xml:space="preserve">: </w:t>
      </w:r>
      <w:r w:rsidR="00EE4DE4">
        <w:t>D</w:t>
      </w:r>
      <w:r w:rsidRPr="003954F2">
        <w:rPr>
          <w:lang w:val="vi"/>
        </w:rPr>
        <w:t>o lấy bệnh phẩm không hết để các nguyên bào nuôi rơi vào trong bụng và tiếp tục phát triển</w:t>
      </w:r>
      <w:r w:rsidRPr="003954F2">
        <w:t>.</w:t>
      </w:r>
    </w:p>
    <w:p w14:paraId="70D8ADCF" w14:textId="77777777" w:rsidR="00FF01A5" w:rsidRPr="003954F2" w:rsidRDefault="00FF01A5" w:rsidP="00796700"/>
    <w:p w14:paraId="0D455248" w14:textId="77777777" w:rsidR="00865D59" w:rsidRDefault="00865D59" w:rsidP="00EE4DE4">
      <w:pPr>
        <w:jc w:val="center"/>
        <w:rPr>
          <w:b/>
          <w:bCs/>
          <w:i/>
        </w:rPr>
      </w:pPr>
    </w:p>
    <w:p w14:paraId="38664A2D" w14:textId="77777777" w:rsidR="00865D59" w:rsidRDefault="00865D59" w:rsidP="00EE4DE4">
      <w:pPr>
        <w:jc w:val="center"/>
        <w:rPr>
          <w:b/>
          <w:bCs/>
          <w:i/>
        </w:rPr>
      </w:pPr>
    </w:p>
    <w:p w14:paraId="61D0A830" w14:textId="77777777" w:rsidR="00FB446B" w:rsidRDefault="00FB446B">
      <w:pPr>
        <w:spacing w:before="0" w:after="200" w:line="276" w:lineRule="auto"/>
        <w:ind w:firstLine="0"/>
        <w:jc w:val="left"/>
        <w:rPr>
          <w:b/>
          <w:bCs/>
          <w:lang w:val="vi"/>
        </w:rPr>
      </w:pPr>
      <w:bookmarkStart w:id="429" w:name="_bookmark13"/>
      <w:bookmarkStart w:id="430" w:name="_Toc159312267"/>
      <w:bookmarkEnd w:id="429"/>
      <w:r>
        <w:rPr>
          <w:b/>
          <w:bCs/>
          <w:lang w:val="vi"/>
        </w:rPr>
        <w:br w:type="page"/>
      </w:r>
    </w:p>
    <w:p w14:paraId="259710FF" w14:textId="7D73E2CC" w:rsidR="00FF01A5" w:rsidRPr="00EE4DE4" w:rsidRDefault="00FF01A5" w:rsidP="00715D88">
      <w:pPr>
        <w:pStyle w:val="Heading1"/>
        <w:rPr>
          <w:lang w:val="vi"/>
        </w:rPr>
      </w:pPr>
      <w:r w:rsidRPr="00EE4DE4">
        <w:rPr>
          <w:lang w:val="vi"/>
        </w:rPr>
        <w:lastRenderedPageBreak/>
        <w:t>PHẪU THUẬT NỘI SOI THAI NGOÀI TỬ CUNG CHƯA</w:t>
      </w:r>
      <w:r w:rsidRPr="00EE4DE4">
        <w:rPr>
          <w:spacing w:val="-55"/>
          <w:lang w:val="vi"/>
        </w:rPr>
        <w:t xml:space="preserve"> </w:t>
      </w:r>
      <w:r w:rsidRPr="00EE4DE4">
        <w:rPr>
          <w:lang w:val="vi"/>
        </w:rPr>
        <w:t>VỠ</w:t>
      </w:r>
      <w:bookmarkEnd w:id="430"/>
    </w:p>
    <w:p w14:paraId="2F73DFF4" w14:textId="77777777" w:rsidR="00FF01A5" w:rsidRPr="00EE4DE4" w:rsidRDefault="00FF01A5" w:rsidP="00796700">
      <w:pPr>
        <w:rPr>
          <w:b/>
          <w:bCs/>
          <w:lang w:val="vi"/>
        </w:rPr>
      </w:pPr>
    </w:p>
    <w:p w14:paraId="0B635AE7" w14:textId="1CD131DA" w:rsidR="00FF01A5" w:rsidRPr="00EE4DE4" w:rsidRDefault="00EE4DE4" w:rsidP="00796700">
      <w:pPr>
        <w:rPr>
          <w:b/>
          <w:bCs/>
          <w:lang w:val="vi"/>
        </w:rPr>
      </w:pPr>
      <w:r>
        <w:rPr>
          <w:b/>
          <w:bCs/>
        </w:rPr>
        <w:t>I.</w:t>
      </w:r>
      <w:r w:rsidR="00FB446B">
        <w:rPr>
          <w:b/>
          <w:bCs/>
        </w:rPr>
        <w:t xml:space="preserve"> </w:t>
      </w:r>
      <w:r w:rsidR="00FF01A5" w:rsidRPr="00EE4DE4">
        <w:rPr>
          <w:b/>
          <w:bCs/>
          <w:lang w:val="vi"/>
        </w:rPr>
        <w:t>ĐẠI</w:t>
      </w:r>
      <w:r w:rsidR="00FF01A5" w:rsidRPr="00EE4DE4">
        <w:rPr>
          <w:b/>
          <w:bCs/>
          <w:spacing w:val="-2"/>
          <w:lang w:val="vi"/>
        </w:rPr>
        <w:t xml:space="preserve"> </w:t>
      </w:r>
      <w:r w:rsidR="00FF01A5" w:rsidRPr="00EE4DE4">
        <w:rPr>
          <w:b/>
          <w:bCs/>
          <w:lang w:val="vi"/>
        </w:rPr>
        <w:t>CƯƠNG</w:t>
      </w:r>
    </w:p>
    <w:p w14:paraId="7DA2F96D" w14:textId="17B7C50E" w:rsidR="00FF01A5" w:rsidRPr="003954F2" w:rsidRDefault="00EE4DE4" w:rsidP="00796700">
      <w:pPr>
        <w:rPr>
          <w:lang w:val="vi"/>
        </w:rPr>
      </w:pPr>
      <w:r>
        <w:t xml:space="preserve">- </w:t>
      </w:r>
      <w:r w:rsidR="00FF01A5" w:rsidRPr="003954F2">
        <w:rPr>
          <w:lang w:val="vi"/>
        </w:rPr>
        <w:t>Chửa ngoài tử cung là hiện tượng trứng đã thụ tinh làm tổ ở ngoài buồng tử</w:t>
      </w:r>
      <w:r w:rsidR="00FF01A5" w:rsidRPr="003954F2">
        <w:rPr>
          <w:spacing w:val="-21"/>
          <w:lang w:val="vi"/>
        </w:rPr>
        <w:t xml:space="preserve"> </w:t>
      </w:r>
      <w:r w:rsidR="00FF01A5" w:rsidRPr="003954F2">
        <w:rPr>
          <w:lang w:val="vi"/>
        </w:rPr>
        <w:t>cung.</w:t>
      </w:r>
    </w:p>
    <w:p w14:paraId="7047BC90" w14:textId="6B14917F" w:rsidR="00FF01A5" w:rsidRPr="003954F2" w:rsidRDefault="00EE4DE4" w:rsidP="00796700">
      <w:pPr>
        <w:rPr>
          <w:lang w:val="vi"/>
        </w:rPr>
      </w:pPr>
      <w:r>
        <w:t xml:space="preserve">- </w:t>
      </w:r>
      <w:r w:rsidR="00FF01A5" w:rsidRPr="003954F2">
        <w:rPr>
          <w:lang w:val="vi"/>
        </w:rPr>
        <w:t>Các vị trí của chửa ngoài tử cung: vòi tử cung (chiếm 95 – 98%), buồng trứng, ống cổ tử cung, ổ</w:t>
      </w:r>
      <w:r w:rsidR="00FF01A5" w:rsidRPr="003954F2">
        <w:rPr>
          <w:spacing w:val="-5"/>
          <w:lang w:val="vi"/>
        </w:rPr>
        <w:t xml:space="preserve"> </w:t>
      </w:r>
      <w:r w:rsidR="00FF01A5" w:rsidRPr="003954F2">
        <w:rPr>
          <w:lang w:val="vi"/>
        </w:rPr>
        <w:t>bụng.</w:t>
      </w:r>
    </w:p>
    <w:p w14:paraId="0B19C4CB" w14:textId="253A0B5B" w:rsidR="00FF01A5" w:rsidRPr="003954F2" w:rsidRDefault="00EE4DE4" w:rsidP="00796700">
      <w:pPr>
        <w:rPr>
          <w:lang w:val="vi"/>
        </w:rPr>
      </w:pPr>
      <w:r>
        <w:t xml:space="preserve">- </w:t>
      </w:r>
      <w:r w:rsidR="00FF01A5" w:rsidRPr="003954F2">
        <w:rPr>
          <w:lang w:val="vi"/>
        </w:rPr>
        <w:t>Phẫu thuật nội soi chửa ngoài tử cung là một phương pháp dùng để chẩn đoán sớm và điều trị có hiệu quả các trường hợp chửa ngoài tử cung chưa vỡ hoặc chửa ngoài tử cung vỡ với lượng máu trong ổ bụng chưa nhiều, chưa ảnh hưởng đến toàn trạng của người</w:t>
      </w:r>
      <w:r w:rsidR="00FF01A5" w:rsidRPr="003954F2">
        <w:rPr>
          <w:spacing w:val="-2"/>
          <w:lang w:val="vi"/>
        </w:rPr>
        <w:t xml:space="preserve"> </w:t>
      </w:r>
      <w:r w:rsidR="00FF01A5" w:rsidRPr="003954F2">
        <w:rPr>
          <w:lang w:val="vi"/>
        </w:rPr>
        <w:t>bệnh.</w:t>
      </w:r>
    </w:p>
    <w:p w14:paraId="769F698C" w14:textId="77777777" w:rsidR="00FF01A5" w:rsidRPr="00EE4DE4" w:rsidRDefault="00FF01A5" w:rsidP="00796700">
      <w:pPr>
        <w:rPr>
          <w:b/>
          <w:bCs/>
          <w:lang w:val="vi"/>
        </w:rPr>
      </w:pPr>
      <w:r w:rsidRPr="00EE4DE4">
        <w:rPr>
          <w:b/>
          <w:bCs/>
        </w:rPr>
        <w:t xml:space="preserve">II. </w:t>
      </w:r>
      <w:r w:rsidRPr="00EE4DE4">
        <w:rPr>
          <w:b/>
          <w:bCs/>
          <w:lang w:val="vi"/>
        </w:rPr>
        <w:t>CHỈ</w:t>
      </w:r>
      <w:r w:rsidRPr="00EE4DE4">
        <w:rPr>
          <w:b/>
          <w:bCs/>
          <w:spacing w:val="-2"/>
          <w:lang w:val="vi"/>
        </w:rPr>
        <w:t xml:space="preserve"> </w:t>
      </w:r>
      <w:r w:rsidRPr="00EE4DE4">
        <w:rPr>
          <w:b/>
          <w:bCs/>
          <w:lang w:val="vi"/>
        </w:rPr>
        <w:t>ĐỊNH</w:t>
      </w:r>
    </w:p>
    <w:p w14:paraId="5CA11CD7" w14:textId="5C529981" w:rsidR="00FF01A5" w:rsidRPr="003954F2" w:rsidRDefault="00865D59" w:rsidP="00796700">
      <w:pPr>
        <w:rPr>
          <w:lang w:val="vi"/>
        </w:rPr>
      </w:pPr>
      <w:r>
        <w:t xml:space="preserve">- </w:t>
      </w:r>
      <w:r w:rsidR="00FF01A5" w:rsidRPr="003954F2">
        <w:rPr>
          <w:lang w:val="vi"/>
        </w:rPr>
        <w:t>Chửa ngoài tử cung chưa vỡ với huyết động ổn</w:t>
      </w:r>
      <w:r w:rsidR="00FF01A5" w:rsidRPr="003954F2">
        <w:rPr>
          <w:spacing w:val="-10"/>
          <w:lang w:val="vi"/>
        </w:rPr>
        <w:t xml:space="preserve"> </w:t>
      </w:r>
      <w:r w:rsidR="00FF01A5" w:rsidRPr="003954F2">
        <w:rPr>
          <w:lang w:val="vi"/>
        </w:rPr>
        <w:t>định.</w:t>
      </w:r>
    </w:p>
    <w:p w14:paraId="2BDC3D0C" w14:textId="5F2A77A4" w:rsidR="00FF01A5" w:rsidRPr="003954F2" w:rsidRDefault="00865D59" w:rsidP="00796700">
      <w:pPr>
        <w:rPr>
          <w:lang w:val="vi"/>
        </w:rPr>
      </w:pPr>
      <w:r>
        <w:t xml:space="preserve">- </w:t>
      </w:r>
      <w:r w:rsidR="00FF01A5" w:rsidRPr="003954F2">
        <w:rPr>
          <w:lang w:val="vi"/>
        </w:rPr>
        <w:t>Chẩn đoán các trường hợp nghi ngờ chửa ngoài tử</w:t>
      </w:r>
      <w:r w:rsidR="00FF01A5" w:rsidRPr="003954F2">
        <w:rPr>
          <w:spacing w:val="-4"/>
          <w:lang w:val="vi"/>
        </w:rPr>
        <w:t xml:space="preserve"> </w:t>
      </w:r>
      <w:r w:rsidR="00FF01A5" w:rsidRPr="003954F2">
        <w:rPr>
          <w:lang w:val="vi"/>
        </w:rPr>
        <w:t>cung</w:t>
      </w:r>
    </w:p>
    <w:p w14:paraId="3B1EC023" w14:textId="656B709F" w:rsidR="00FF01A5" w:rsidRPr="003954F2" w:rsidRDefault="00865D59" w:rsidP="00796700">
      <w:pPr>
        <w:rPr>
          <w:lang w:val="vi"/>
        </w:rPr>
      </w:pPr>
      <w:r>
        <w:t xml:space="preserve">- </w:t>
      </w:r>
      <w:r w:rsidR="00FF01A5" w:rsidRPr="003954F2">
        <w:rPr>
          <w:lang w:val="vi"/>
        </w:rPr>
        <w:t>Các yếu tố nguy cơ của Bruhat:</w:t>
      </w:r>
    </w:p>
    <w:tbl>
      <w:tblPr>
        <w:tblW w:w="0" w:type="auto"/>
        <w:tblInd w:w="2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5221"/>
        <w:gridCol w:w="2996"/>
        <w:gridCol w:w="220"/>
      </w:tblGrid>
      <w:tr w:rsidR="003954F2" w:rsidRPr="00FB446B" w14:paraId="286ABE87" w14:textId="77777777" w:rsidTr="00A43DC1">
        <w:trPr>
          <w:trHeight w:val="539"/>
        </w:trPr>
        <w:tc>
          <w:tcPr>
            <w:tcW w:w="1140" w:type="dxa"/>
          </w:tcPr>
          <w:p w14:paraId="25BDE332" w14:textId="77777777" w:rsidR="00FF01A5" w:rsidRPr="00FB446B" w:rsidRDefault="00FF01A5" w:rsidP="00FB446B">
            <w:pPr>
              <w:ind w:firstLine="0"/>
              <w:jc w:val="center"/>
              <w:rPr>
                <w:b/>
                <w:bCs/>
                <w:lang w:val="vi"/>
              </w:rPr>
            </w:pPr>
            <w:r w:rsidRPr="00FB446B">
              <w:rPr>
                <w:b/>
                <w:bCs/>
                <w:lang w:val="vi"/>
              </w:rPr>
              <w:t>STT</w:t>
            </w:r>
          </w:p>
        </w:tc>
        <w:tc>
          <w:tcPr>
            <w:tcW w:w="5221" w:type="dxa"/>
          </w:tcPr>
          <w:p w14:paraId="00C1BEE6" w14:textId="77777777" w:rsidR="00FF01A5" w:rsidRPr="00FB446B" w:rsidRDefault="00FF01A5" w:rsidP="00FB446B">
            <w:pPr>
              <w:ind w:firstLine="0"/>
              <w:rPr>
                <w:b/>
                <w:bCs/>
                <w:lang w:val="vi"/>
              </w:rPr>
            </w:pPr>
            <w:r w:rsidRPr="00FB446B">
              <w:rPr>
                <w:b/>
                <w:bCs/>
                <w:lang w:val="vi"/>
              </w:rPr>
              <w:t>Yếu tố nguy cơ</w:t>
            </w:r>
          </w:p>
        </w:tc>
        <w:tc>
          <w:tcPr>
            <w:tcW w:w="2996" w:type="dxa"/>
          </w:tcPr>
          <w:p w14:paraId="23C526D8" w14:textId="77777777" w:rsidR="00FF01A5" w:rsidRPr="00FB446B" w:rsidRDefault="00FF01A5" w:rsidP="00FB446B">
            <w:pPr>
              <w:ind w:firstLine="0"/>
              <w:jc w:val="center"/>
              <w:rPr>
                <w:b/>
                <w:bCs/>
                <w:lang w:val="vi"/>
              </w:rPr>
            </w:pPr>
            <w:r w:rsidRPr="00FB446B">
              <w:rPr>
                <w:b/>
                <w:bCs/>
                <w:lang w:val="vi"/>
              </w:rPr>
              <w:t>Số điểm</w:t>
            </w:r>
          </w:p>
        </w:tc>
        <w:tc>
          <w:tcPr>
            <w:tcW w:w="220" w:type="dxa"/>
            <w:vMerge w:val="restart"/>
            <w:tcBorders>
              <w:top w:val="nil"/>
              <w:bottom w:val="nil"/>
              <w:right w:val="nil"/>
            </w:tcBorders>
          </w:tcPr>
          <w:p w14:paraId="5D6FE32B" w14:textId="77777777" w:rsidR="00FF01A5" w:rsidRPr="00FB446B" w:rsidRDefault="00FF01A5" w:rsidP="00FB446B">
            <w:pPr>
              <w:ind w:firstLine="0"/>
              <w:rPr>
                <w:b/>
                <w:bCs/>
                <w:lang w:val="vi"/>
              </w:rPr>
            </w:pPr>
          </w:p>
        </w:tc>
      </w:tr>
      <w:tr w:rsidR="003954F2" w:rsidRPr="003954F2" w14:paraId="7B8C5757" w14:textId="77777777" w:rsidTr="00A43DC1">
        <w:trPr>
          <w:trHeight w:val="539"/>
        </w:trPr>
        <w:tc>
          <w:tcPr>
            <w:tcW w:w="1140" w:type="dxa"/>
          </w:tcPr>
          <w:p w14:paraId="221C115E" w14:textId="77777777" w:rsidR="00FF01A5" w:rsidRPr="003954F2" w:rsidRDefault="00FF01A5" w:rsidP="00FB446B">
            <w:pPr>
              <w:ind w:firstLine="0"/>
              <w:jc w:val="center"/>
              <w:rPr>
                <w:lang w:val="vi"/>
              </w:rPr>
            </w:pPr>
            <w:r w:rsidRPr="003954F2">
              <w:rPr>
                <w:w w:val="97"/>
                <w:lang w:val="vi"/>
              </w:rPr>
              <w:t>1</w:t>
            </w:r>
          </w:p>
        </w:tc>
        <w:tc>
          <w:tcPr>
            <w:tcW w:w="5221" w:type="dxa"/>
          </w:tcPr>
          <w:p w14:paraId="29D31233" w14:textId="77777777" w:rsidR="00FF01A5" w:rsidRPr="003954F2" w:rsidRDefault="00FF01A5" w:rsidP="00FB446B">
            <w:pPr>
              <w:ind w:firstLine="0"/>
              <w:rPr>
                <w:lang w:val="vi"/>
              </w:rPr>
            </w:pPr>
            <w:r w:rsidRPr="003954F2">
              <w:rPr>
                <w:lang w:val="vi"/>
              </w:rPr>
              <w:t>Tiền sử chửa ngoài tử cung</w:t>
            </w:r>
          </w:p>
        </w:tc>
        <w:tc>
          <w:tcPr>
            <w:tcW w:w="2996" w:type="dxa"/>
          </w:tcPr>
          <w:p w14:paraId="216DFA35" w14:textId="77777777" w:rsidR="00FF01A5" w:rsidRPr="003954F2" w:rsidRDefault="00FF01A5" w:rsidP="00FB446B">
            <w:pPr>
              <w:ind w:firstLine="0"/>
              <w:jc w:val="center"/>
              <w:rPr>
                <w:lang w:val="vi"/>
              </w:rPr>
            </w:pPr>
            <w:r w:rsidRPr="003954F2">
              <w:rPr>
                <w:w w:val="97"/>
                <w:lang w:val="vi"/>
              </w:rPr>
              <w:t>2</w:t>
            </w:r>
          </w:p>
        </w:tc>
        <w:tc>
          <w:tcPr>
            <w:tcW w:w="220" w:type="dxa"/>
            <w:vMerge/>
            <w:tcBorders>
              <w:top w:val="nil"/>
              <w:bottom w:val="nil"/>
              <w:right w:val="nil"/>
            </w:tcBorders>
          </w:tcPr>
          <w:p w14:paraId="13248844" w14:textId="77777777" w:rsidR="00FF01A5" w:rsidRPr="003954F2" w:rsidRDefault="00FF01A5" w:rsidP="00FB446B">
            <w:pPr>
              <w:ind w:firstLine="0"/>
              <w:rPr>
                <w:lang w:val="vi"/>
              </w:rPr>
            </w:pPr>
          </w:p>
        </w:tc>
      </w:tr>
      <w:tr w:rsidR="003954F2" w:rsidRPr="003954F2" w14:paraId="624584DA" w14:textId="77777777" w:rsidTr="00A43DC1">
        <w:trPr>
          <w:trHeight w:val="539"/>
        </w:trPr>
        <w:tc>
          <w:tcPr>
            <w:tcW w:w="1140" w:type="dxa"/>
          </w:tcPr>
          <w:p w14:paraId="51FF9F1D" w14:textId="77777777" w:rsidR="00FF01A5" w:rsidRPr="003954F2" w:rsidRDefault="00FF01A5" w:rsidP="00FB446B">
            <w:pPr>
              <w:ind w:firstLine="0"/>
              <w:jc w:val="center"/>
              <w:rPr>
                <w:lang w:val="vi"/>
              </w:rPr>
            </w:pPr>
            <w:r w:rsidRPr="003954F2">
              <w:rPr>
                <w:w w:val="97"/>
                <w:lang w:val="vi"/>
              </w:rPr>
              <w:t>2</w:t>
            </w:r>
          </w:p>
        </w:tc>
        <w:tc>
          <w:tcPr>
            <w:tcW w:w="5221" w:type="dxa"/>
          </w:tcPr>
          <w:p w14:paraId="5687F4C6" w14:textId="77777777" w:rsidR="00FF01A5" w:rsidRPr="003954F2" w:rsidRDefault="00FF01A5" w:rsidP="00FB446B">
            <w:pPr>
              <w:ind w:firstLine="0"/>
              <w:rPr>
                <w:lang w:val="vi"/>
              </w:rPr>
            </w:pPr>
            <w:r w:rsidRPr="003954F2">
              <w:rPr>
                <w:lang w:val="vi"/>
              </w:rPr>
              <w:t>Sau đó mỗi lần chửa ngoài tử cung thêm</w:t>
            </w:r>
          </w:p>
        </w:tc>
        <w:tc>
          <w:tcPr>
            <w:tcW w:w="2996" w:type="dxa"/>
          </w:tcPr>
          <w:p w14:paraId="38C63695" w14:textId="77777777" w:rsidR="00FF01A5" w:rsidRPr="003954F2" w:rsidRDefault="00FF01A5" w:rsidP="00FB446B">
            <w:pPr>
              <w:ind w:firstLine="0"/>
              <w:jc w:val="center"/>
              <w:rPr>
                <w:lang w:val="vi"/>
              </w:rPr>
            </w:pPr>
            <w:r w:rsidRPr="003954F2">
              <w:rPr>
                <w:w w:val="97"/>
                <w:lang w:val="vi"/>
              </w:rPr>
              <w:t>1</w:t>
            </w:r>
          </w:p>
        </w:tc>
        <w:tc>
          <w:tcPr>
            <w:tcW w:w="220" w:type="dxa"/>
            <w:vMerge/>
            <w:tcBorders>
              <w:top w:val="nil"/>
              <w:bottom w:val="nil"/>
              <w:right w:val="nil"/>
            </w:tcBorders>
          </w:tcPr>
          <w:p w14:paraId="2728C620" w14:textId="77777777" w:rsidR="00FF01A5" w:rsidRPr="003954F2" w:rsidRDefault="00FF01A5" w:rsidP="00FB446B">
            <w:pPr>
              <w:ind w:firstLine="0"/>
              <w:rPr>
                <w:lang w:val="vi"/>
              </w:rPr>
            </w:pPr>
          </w:p>
        </w:tc>
      </w:tr>
      <w:tr w:rsidR="003954F2" w:rsidRPr="003954F2" w14:paraId="3C0DE76B" w14:textId="77777777" w:rsidTr="00A43DC1">
        <w:trPr>
          <w:trHeight w:val="539"/>
        </w:trPr>
        <w:tc>
          <w:tcPr>
            <w:tcW w:w="1140" w:type="dxa"/>
          </w:tcPr>
          <w:p w14:paraId="20068720" w14:textId="77777777" w:rsidR="00FF01A5" w:rsidRPr="003954F2" w:rsidRDefault="00FF01A5" w:rsidP="00FB446B">
            <w:pPr>
              <w:ind w:firstLine="0"/>
              <w:jc w:val="center"/>
              <w:rPr>
                <w:lang w:val="vi"/>
              </w:rPr>
            </w:pPr>
            <w:r w:rsidRPr="003954F2">
              <w:rPr>
                <w:w w:val="97"/>
                <w:lang w:val="vi"/>
              </w:rPr>
              <w:t>3</w:t>
            </w:r>
          </w:p>
        </w:tc>
        <w:tc>
          <w:tcPr>
            <w:tcW w:w="5221" w:type="dxa"/>
          </w:tcPr>
          <w:p w14:paraId="357A87A1" w14:textId="77777777" w:rsidR="00FF01A5" w:rsidRPr="003954F2" w:rsidRDefault="00FF01A5" w:rsidP="00FB446B">
            <w:pPr>
              <w:ind w:firstLine="0"/>
              <w:rPr>
                <w:lang w:val="vi"/>
              </w:rPr>
            </w:pPr>
            <w:r w:rsidRPr="003954F2">
              <w:rPr>
                <w:lang w:val="vi"/>
              </w:rPr>
              <w:t>Tiền sử gỡ dính qua nội soi</w:t>
            </w:r>
          </w:p>
        </w:tc>
        <w:tc>
          <w:tcPr>
            <w:tcW w:w="2996" w:type="dxa"/>
          </w:tcPr>
          <w:p w14:paraId="38B1FD63" w14:textId="77777777" w:rsidR="00FF01A5" w:rsidRPr="003954F2" w:rsidRDefault="00FF01A5" w:rsidP="00FB446B">
            <w:pPr>
              <w:ind w:firstLine="0"/>
              <w:jc w:val="center"/>
              <w:rPr>
                <w:lang w:val="vi"/>
              </w:rPr>
            </w:pPr>
            <w:r w:rsidRPr="003954F2">
              <w:rPr>
                <w:w w:val="97"/>
                <w:lang w:val="vi"/>
              </w:rPr>
              <w:t>1</w:t>
            </w:r>
          </w:p>
        </w:tc>
        <w:tc>
          <w:tcPr>
            <w:tcW w:w="220" w:type="dxa"/>
            <w:vMerge/>
            <w:tcBorders>
              <w:top w:val="nil"/>
              <w:bottom w:val="nil"/>
              <w:right w:val="nil"/>
            </w:tcBorders>
          </w:tcPr>
          <w:p w14:paraId="1F5286E6" w14:textId="77777777" w:rsidR="00FF01A5" w:rsidRPr="003954F2" w:rsidRDefault="00FF01A5" w:rsidP="00FB446B">
            <w:pPr>
              <w:ind w:firstLine="0"/>
              <w:rPr>
                <w:lang w:val="vi"/>
              </w:rPr>
            </w:pPr>
          </w:p>
        </w:tc>
      </w:tr>
      <w:tr w:rsidR="003954F2" w:rsidRPr="003954F2" w14:paraId="67FB3935" w14:textId="77777777" w:rsidTr="00A43DC1">
        <w:trPr>
          <w:trHeight w:val="539"/>
        </w:trPr>
        <w:tc>
          <w:tcPr>
            <w:tcW w:w="1140" w:type="dxa"/>
          </w:tcPr>
          <w:p w14:paraId="7C73C0BF" w14:textId="77777777" w:rsidR="00FF01A5" w:rsidRPr="003954F2" w:rsidRDefault="00FF01A5" w:rsidP="00FB446B">
            <w:pPr>
              <w:ind w:firstLine="0"/>
              <w:jc w:val="center"/>
              <w:rPr>
                <w:lang w:val="vi"/>
              </w:rPr>
            </w:pPr>
            <w:r w:rsidRPr="003954F2">
              <w:rPr>
                <w:w w:val="97"/>
                <w:lang w:val="vi"/>
              </w:rPr>
              <w:t>4</w:t>
            </w:r>
          </w:p>
        </w:tc>
        <w:tc>
          <w:tcPr>
            <w:tcW w:w="5221" w:type="dxa"/>
          </w:tcPr>
          <w:p w14:paraId="7FB64729" w14:textId="77777777" w:rsidR="00FF01A5" w:rsidRPr="003954F2" w:rsidRDefault="00FF01A5" w:rsidP="00FB446B">
            <w:pPr>
              <w:ind w:firstLine="0"/>
              <w:rPr>
                <w:lang w:val="vi"/>
              </w:rPr>
            </w:pPr>
            <w:r w:rsidRPr="003954F2">
              <w:rPr>
                <w:lang w:val="vi"/>
              </w:rPr>
              <w:t>Tiền sử mổ vi phẫu vòi tử cung</w:t>
            </w:r>
          </w:p>
        </w:tc>
        <w:tc>
          <w:tcPr>
            <w:tcW w:w="2996" w:type="dxa"/>
          </w:tcPr>
          <w:p w14:paraId="0ED4DFC4" w14:textId="77777777" w:rsidR="00FF01A5" w:rsidRPr="003954F2" w:rsidRDefault="00FF01A5" w:rsidP="00FB446B">
            <w:pPr>
              <w:ind w:firstLine="0"/>
              <w:jc w:val="center"/>
              <w:rPr>
                <w:lang w:val="vi"/>
              </w:rPr>
            </w:pPr>
            <w:r w:rsidRPr="003954F2">
              <w:rPr>
                <w:w w:val="97"/>
                <w:lang w:val="vi"/>
              </w:rPr>
              <w:t>2</w:t>
            </w:r>
          </w:p>
        </w:tc>
        <w:tc>
          <w:tcPr>
            <w:tcW w:w="220" w:type="dxa"/>
            <w:vMerge/>
            <w:tcBorders>
              <w:top w:val="nil"/>
              <w:bottom w:val="nil"/>
              <w:right w:val="nil"/>
            </w:tcBorders>
          </w:tcPr>
          <w:p w14:paraId="17991D06" w14:textId="77777777" w:rsidR="00FF01A5" w:rsidRPr="003954F2" w:rsidRDefault="00FF01A5" w:rsidP="00FB446B">
            <w:pPr>
              <w:ind w:firstLine="0"/>
              <w:rPr>
                <w:lang w:val="vi"/>
              </w:rPr>
            </w:pPr>
          </w:p>
        </w:tc>
      </w:tr>
      <w:tr w:rsidR="003954F2" w:rsidRPr="003954F2" w14:paraId="64BB155F" w14:textId="77777777" w:rsidTr="00A43DC1">
        <w:trPr>
          <w:trHeight w:val="536"/>
        </w:trPr>
        <w:tc>
          <w:tcPr>
            <w:tcW w:w="1140" w:type="dxa"/>
          </w:tcPr>
          <w:p w14:paraId="2BCE91C7" w14:textId="77777777" w:rsidR="00FF01A5" w:rsidRPr="003954F2" w:rsidRDefault="00FF01A5" w:rsidP="00FB446B">
            <w:pPr>
              <w:ind w:firstLine="0"/>
              <w:jc w:val="center"/>
              <w:rPr>
                <w:lang w:val="vi"/>
              </w:rPr>
            </w:pPr>
            <w:r w:rsidRPr="003954F2">
              <w:rPr>
                <w:w w:val="97"/>
                <w:lang w:val="vi"/>
              </w:rPr>
              <w:t>5</w:t>
            </w:r>
          </w:p>
        </w:tc>
        <w:tc>
          <w:tcPr>
            <w:tcW w:w="5221" w:type="dxa"/>
          </w:tcPr>
          <w:p w14:paraId="2EBB4BDF" w14:textId="77777777" w:rsidR="00FF01A5" w:rsidRPr="003954F2" w:rsidRDefault="00FF01A5" w:rsidP="00FB446B">
            <w:pPr>
              <w:ind w:firstLine="0"/>
              <w:rPr>
                <w:lang w:val="vi"/>
              </w:rPr>
            </w:pPr>
            <w:r w:rsidRPr="003954F2">
              <w:rPr>
                <w:lang w:val="vi"/>
              </w:rPr>
              <w:t>Chỉ có 1 vòi tử cung</w:t>
            </w:r>
          </w:p>
        </w:tc>
        <w:tc>
          <w:tcPr>
            <w:tcW w:w="2996" w:type="dxa"/>
          </w:tcPr>
          <w:p w14:paraId="625A75EA" w14:textId="77777777" w:rsidR="00FF01A5" w:rsidRPr="003954F2" w:rsidRDefault="00FF01A5" w:rsidP="00FB446B">
            <w:pPr>
              <w:ind w:firstLine="0"/>
              <w:jc w:val="center"/>
              <w:rPr>
                <w:lang w:val="vi"/>
              </w:rPr>
            </w:pPr>
            <w:r w:rsidRPr="003954F2">
              <w:rPr>
                <w:w w:val="97"/>
                <w:lang w:val="vi"/>
              </w:rPr>
              <w:t>2</w:t>
            </w:r>
          </w:p>
        </w:tc>
        <w:tc>
          <w:tcPr>
            <w:tcW w:w="220" w:type="dxa"/>
            <w:vMerge/>
            <w:tcBorders>
              <w:top w:val="nil"/>
              <w:bottom w:val="nil"/>
              <w:right w:val="nil"/>
            </w:tcBorders>
          </w:tcPr>
          <w:p w14:paraId="436A6BEC" w14:textId="77777777" w:rsidR="00FF01A5" w:rsidRPr="003954F2" w:rsidRDefault="00FF01A5" w:rsidP="00FB446B">
            <w:pPr>
              <w:ind w:firstLine="0"/>
              <w:rPr>
                <w:lang w:val="vi"/>
              </w:rPr>
            </w:pPr>
          </w:p>
        </w:tc>
      </w:tr>
      <w:tr w:rsidR="003954F2" w:rsidRPr="003954F2" w14:paraId="15F00A7C" w14:textId="77777777" w:rsidTr="00A43DC1">
        <w:trPr>
          <w:trHeight w:val="539"/>
        </w:trPr>
        <w:tc>
          <w:tcPr>
            <w:tcW w:w="1140" w:type="dxa"/>
          </w:tcPr>
          <w:p w14:paraId="782FD924" w14:textId="77777777" w:rsidR="00FF01A5" w:rsidRPr="003954F2" w:rsidRDefault="00FF01A5" w:rsidP="00FB446B">
            <w:pPr>
              <w:ind w:firstLine="0"/>
              <w:jc w:val="center"/>
              <w:rPr>
                <w:lang w:val="vi"/>
              </w:rPr>
            </w:pPr>
            <w:r w:rsidRPr="003954F2">
              <w:rPr>
                <w:w w:val="97"/>
                <w:lang w:val="vi"/>
              </w:rPr>
              <w:t>6</w:t>
            </w:r>
          </w:p>
        </w:tc>
        <w:tc>
          <w:tcPr>
            <w:tcW w:w="5221" w:type="dxa"/>
          </w:tcPr>
          <w:p w14:paraId="5EAA2F0A" w14:textId="77777777" w:rsidR="00FF01A5" w:rsidRPr="003954F2" w:rsidRDefault="00FF01A5" w:rsidP="00FB446B">
            <w:pPr>
              <w:ind w:firstLine="0"/>
              <w:rPr>
                <w:lang w:val="vi"/>
              </w:rPr>
            </w:pPr>
            <w:r w:rsidRPr="003954F2">
              <w:rPr>
                <w:lang w:val="vi"/>
              </w:rPr>
              <w:t>Tiền sử viêm vòi tử cung</w:t>
            </w:r>
          </w:p>
        </w:tc>
        <w:tc>
          <w:tcPr>
            <w:tcW w:w="2996" w:type="dxa"/>
          </w:tcPr>
          <w:p w14:paraId="41DB814D" w14:textId="77777777" w:rsidR="00FF01A5" w:rsidRPr="003954F2" w:rsidRDefault="00FF01A5" w:rsidP="00FB446B">
            <w:pPr>
              <w:ind w:firstLine="0"/>
              <w:jc w:val="center"/>
              <w:rPr>
                <w:lang w:val="vi"/>
              </w:rPr>
            </w:pPr>
            <w:r w:rsidRPr="003954F2">
              <w:rPr>
                <w:w w:val="97"/>
                <w:lang w:val="vi"/>
              </w:rPr>
              <w:t>1</w:t>
            </w:r>
          </w:p>
        </w:tc>
        <w:tc>
          <w:tcPr>
            <w:tcW w:w="220" w:type="dxa"/>
            <w:vMerge/>
            <w:tcBorders>
              <w:top w:val="nil"/>
              <w:bottom w:val="nil"/>
              <w:right w:val="nil"/>
            </w:tcBorders>
          </w:tcPr>
          <w:p w14:paraId="1CFC4BAE" w14:textId="77777777" w:rsidR="00FF01A5" w:rsidRPr="003954F2" w:rsidRDefault="00FF01A5" w:rsidP="00FB446B">
            <w:pPr>
              <w:ind w:firstLine="0"/>
              <w:rPr>
                <w:lang w:val="vi"/>
              </w:rPr>
            </w:pPr>
          </w:p>
        </w:tc>
      </w:tr>
      <w:tr w:rsidR="003954F2" w:rsidRPr="003954F2" w14:paraId="17EF32F5" w14:textId="77777777" w:rsidTr="00A43DC1">
        <w:trPr>
          <w:trHeight w:val="539"/>
        </w:trPr>
        <w:tc>
          <w:tcPr>
            <w:tcW w:w="1140" w:type="dxa"/>
          </w:tcPr>
          <w:p w14:paraId="34CEFA55" w14:textId="77777777" w:rsidR="00FF01A5" w:rsidRPr="003954F2" w:rsidRDefault="00FF01A5" w:rsidP="00FB446B">
            <w:pPr>
              <w:ind w:firstLine="0"/>
              <w:jc w:val="center"/>
              <w:rPr>
                <w:lang w:val="vi"/>
              </w:rPr>
            </w:pPr>
            <w:r w:rsidRPr="003954F2">
              <w:rPr>
                <w:w w:val="97"/>
                <w:lang w:val="vi"/>
              </w:rPr>
              <w:t>7</w:t>
            </w:r>
          </w:p>
        </w:tc>
        <w:tc>
          <w:tcPr>
            <w:tcW w:w="5221" w:type="dxa"/>
          </w:tcPr>
          <w:p w14:paraId="03666D11" w14:textId="77777777" w:rsidR="00FF01A5" w:rsidRPr="003954F2" w:rsidRDefault="00FF01A5" w:rsidP="00FB446B">
            <w:pPr>
              <w:ind w:firstLine="0"/>
              <w:rPr>
                <w:lang w:val="vi"/>
              </w:rPr>
            </w:pPr>
            <w:r w:rsidRPr="003954F2">
              <w:rPr>
                <w:lang w:val="vi"/>
              </w:rPr>
              <w:t>Có dính cùng bên</w:t>
            </w:r>
          </w:p>
        </w:tc>
        <w:tc>
          <w:tcPr>
            <w:tcW w:w="2996" w:type="dxa"/>
          </w:tcPr>
          <w:p w14:paraId="0B72E505" w14:textId="77777777" w:rsidR="00FF01A5" w:rsidRPr="003954F2" w:rsidRDefault="00FF01A5" w:rsidP="00FB446B">
            <w:pPr>
              <w:ind w:firstLine="0"/>
              <w:jc w:val="center"/>
              <w:rPr>
                <w:lang w:val="vi"/>
              </w:rPr>
            </w:pPr>
            <w:r w:rsidRPr="003954F2">
              <w:rPr>
                <w:w w:val="97"/>
                <w:lang w:val="vi"/>
              </w:rPr>
              <w:t>1</w:t>
            </w:r>
          </w:p>
        </w:tc>
        <w:tc>
          <w:tcPr>
            <w:tcW w:w="220" w:type="dxa"/>
            <w:vMerge/>
            <w:tcBorders>
              <w:top w:val="nil"/>
              <w:bottom w:val="nil"/>
              <w:right w:val="nil"/>
            </w:tcBorders>
          </w:tcPr>
          <w:p w14:paraId="51C89B00" w14:textId="77777777" w:rsidR="00FF01A5" w:rsidRPr="003954F2" w:rsidRDefault="00FF01A5" w:rsidP="00FB446B">
            <w:pPr>
              <w:ind w:firstLine="0"/>
              <w:rPr>
                <w:lang w:val="vi"/>
              </w:rPr>
            </w:pPr>
          </w:p>
        </w:tc>
      </w:tr>
      <w:tr w:rsidR="003954F2" w:rsidRPr="003954F2" w14:paraId="2ED1F06B" w14:textId="77777777" w:rsidTr="00A43DC1">
        <w:trPr>
          <w:trHeight w:val="541"/>
        </w:trPr>
        <w:tc>
          <w:tcPr>
            <w:tcW w:w="1140" w:type="dxa"/>
          </w:tcPr>
          <w:p w14:paraId="4E82A051" w14:textId="77777777" w:rsidR="00FF01A5" w:rsidRPr="003954F2" w:rsidRDefault="00FF01A5" w:rsidP="00FB446B">
            <w:pPr>
              <w:ind w:firstLine="0"/>
              <w:jc w:val="center"/>
              <w:rPr>
                <w:lang w:val="vi"/>
              </w:rPr>
            </w:pPr>
            <w:r w:rsidRPr="003954F2">
              <w:rPr>
                <w:w w:val="97"/>
                <w:lang w:val="vi"/>
              </w:rPr>
              <w:t>8</w:t>
            </w:r>
          </w:p>
        </w:tc>
        <w:tc>
          <w:tcPr>
            <w:tcW w:w="5221" w:type="dxa"/>
          </w:tcPr>
          <w:p w14:paraId="044D2FED" w14:textId="77777777" w:rsidR="00FF01A5" w:rsidRPr="003954F2" w:rsidRDefault="00FF01A5" w:rsidP="00FB446B">
            <w:pPr>
              <w:ind w:firstLine="0"/>
              <w:rPr>
                <w:lang w:val="vi"/>
              </w:rPr>
            </w:pPr>
            <w:r w:rsidRPr="003954F2">
              <w:rPr>
                <w:lang w:val="vi"/>
              </w:rPr>
              <w:t>Có dính bên đối diện</w:t>
            </w:r>
          </w:p>
        </w:tc>
        <w:tc>
          <w:tcPr>
            <w:tcW w:w="2996" w:type="dxa"/>
          </w:tcPr>
          <w:p w14:paraId="20344B2D" w14:textId="77777777" w:rsidR="00FF01A5" w:rsidRPr="003954F2" w:rsidRDefault="00FF01A5" w:rsidP="00FB446B">
            <w:pPr>
              <w:ind w:firstLine="0"/>
              <w:jc w:val="center"/>
              <w:rPr>
                <w:lang w:val="vi"/>
              </w:rPr>
            </w:pPr>
            <w:r w:rsidRPr="003954F2">
              <w:rPr>
                <w:w w:val="97"/>
                <w:lang w:val="vi"/>
              </w:rPr>
              <w:t>1</w:t>
            </w:r>
          </w:p>
        </w:tc>
        <w:tc>
          <w:tcPr>
            <w:tcW w:w="220" w:type="dxa"/>
            <w:vMerge/>
            <w:tcBorders>
              <w:top w:val="nil"/>
              <w:bottom w:val="nil"/>
              <w:right w:val="nil"/>
            </w:tcBorders>
          </w:tcPr>
          <w:p w14:paraId="1134BA0B" w14:textId="77777777" w:rsidR="00FF01A5" w:rsidRPr="003954F2" w:rsidRDefault="00FF01A5" w:rsidP="00FB446B">
            <w:pPr>
              <w:ind w:firstLine="0"/>
              <w:rPr>
                <w:lang w:val="vi"/>
              </w:rPr>
            </w:pPr>
          </w:p>
        </w:tc>
      </w:tr>
    </w:tbl>
    <w:p w14:paraId="47010A18" w14:textId="6F320BF5" w:rsidR="00FF01A5" w:rsidRPr="003954F2" w:rsidRDefault="00865D59" w:rsidP="00796700">
      <w:pPr>
        <w:rPr>
          <w:lang w:val="vi"/>
        </w:rPr>
      </w:pPr>
      <w:r>
        <w:t xml:space="preserve">- </w:t>
      </w:r>
      <w:r w:rsidR="00FF01A5" w:rsidRPr="003954F2">
        <w:rPr>
          <w:lang w:val="vi"/>
        </w:rPr>
        <w:t>Căn cứ vào tổng số điểm để có phương pháp điều trị:</w:t>
      </w:r>
    </w:p>
    <w:p w14:paraId="0DED10AA" w14:textId="4E1D5606" w:rsidR="00FF01A5" w:rsidRPr="003954F2" w:rsidRDefault="00865D59" w:rsidP="00796700">
      <w:pPr>
        <w:rPr>
          <w:lang w:val="vi"/>
        </w:rPr>
      </w:pPr>
      <w:r>
        <w:t xml:space="preserve">- </w:t>
      </w:r>
      <w:r w:rsidR="00FF01A5" w:rsidRPr="003954F2">
        <w:rPr>
          <w:lang w:val="vi"/>
        </w:rPr>
        <w:t>Từ 0-3 điểm: Nội soi bảo tồn vòi tử cung, nếu người bệnh còn nhu cầu sinh</w:t>
      </w:r>
      <w:r w:rsidR="00FF01A5" w:rsidRPr="003954F2">
        <w:rPr>
          <w:spacing w:val="-20"/>
          <w:lang w:val="vi"/>
        </w:rPr>
        <w:t xml:space="preserve"> </w:t>
      </w:r>
      <w:r w:rsidR="00FF01A5" w:rsidRPr="003954F2">
        <w:rPr>
          <w:lang w:val="vi"/>
        </w:rPr>
        <w:t>đẻ</w:t>
      </w:r>
      <w:r w:rsidR="00FF01A5" w:rsidRPr="003954F2">
        <w:t>.</w:t>
      </w:r>
    </w:p>
    <w:p w14:paraId="5AA50A58" w14:textId="224F0944" w:rsidR="00FF01A5" w:rsidRPr="00EE4DE4" w:rsidRDefault="00865D59" w:rsidP="00796700">
      <w:r>
        <w:t xml:space="preserve">- </w:t>
      </w:r>
      <w:r w:rsidR="00FF01A5" w:rsidRPr="003954F2">
        <w:rPr>
          <w:lang w:val="vi"/>
        </w:rPr>
        <w:t>4 điểm: Nội soi cắt vòi tử</w:t>
      </w:r>
      <w:r w:rsidR="00FF01A5" w:rsidRPr="003954F2">
        <w:rPr>
          <w:spacing w:val="-3"/>
          <w:lang w:val="vi"/>
        </w:rPr>
        <w:t xml:space="preserve"> </w:t>
      </w:r>
      <w:r w:rsidR="00FF01A5" w:rsidRPr="003954F2">
        <w:rPr>
          <w:lang w:val="vi"/>
        </w:rPr>
        <w:t>cung</w:t>
      </w:r>
      <w:r w:rsidR="00EE4DE4">
        <w:t>.</w:t>
      </w:r>
    </w:p>
    <w:p w14:paraId="088AC1D7" w14:textId="59EC9000" w:rsidR="00FF01A5" w:rsidRPr="003954F2" w:rsidRDefault="00865D59" w:rsidP="00796700">
      <w:pPr>
        <w:rPr>
          <w:lang w:val="vi"/>
        </w:rPr>
      </w:pPr>
      <w:r>
        <w:t xml:space="preserve">- </w:t>
      </w:r>
      <w:r w:rsidR="00FF01A5" w:rsidRPr="003954F2">
        <w:rPr>
          <w:lang w:val="vi"/>
        </w:rPr>
        <w:t>≥ 5 điểm: Nội soi cắt vòi tử cung và triệt sản bên đối</w:t>
      </w:r>
      <w:r w:rsidR="00FF01A5" w:rsidRPr="003954F2">
        <w:rPr>
          <w:spacing w:val="-13"/>
          <w:lang w:val="vi"/>
        </w:rPr>
        <w:t xml:space="preserve"> </w:t>
      </w:r>
      <w:r w:rsidR="00FF01A5" w:rsidRPr="003954F2">
        <w:rPr>
          <w:lang w:val="vi"/>
        </w:rPr>
        <w:t>diện.</w:t>
      </w:r>
    </w:p>
    <w:p w14:paraId="4E3B0FD9" w14:textId="77D95D8D" w:rsidR="00FF01A5" w:rsidRPr="00EE4DE4" w:rsidRDefault="00EE4DE4" w:rsidP="00796700">
      <w:pPr>
        <w:rPr>
          <w:b/>
          <w:bCs/>
          <w:lang w:val="vi"/>
        </w:rPr>
      </w:pPr>
      <w:r w:rsidRPr="00EE4DE4">
        <w:rPr>
          <w:b/>
          <w:bCs/>
        </w:rPr>
        <w:t>III.</w:t>
      </w:r>
      <w:r w:rsidR="00FB446B">
        <w:rPr>
          <w:b/>
          <w:bCs/>
        </w:rPr>
        <w:t xml:space="preserve"> </w:t>
      </w:r>
      <w:r w:rsidR="00FF01A5" w:rsidRPr="00EE4DE4">
        <w:rPr>
          <w:b/>
          <w:bCs/>
          <w:lang w:val="vi"/>
        </w:rPr>
        <w:t>CHỐNG CHỈ</w:t>
      </w:r>
      <w:r w:rsidR="00FF01A5" w:rsidRPr="00EE4DE4">
        <w:rPr>
          <w:b/>
          <w:bCs/>
          <w:spacing w:val="-3"/>
          <w:lang w:val="vi"/>
        </w:rPr>
        <w:t xml:space="preserve"> </w:t>
      </w:r>
      <w:r w:rsidR="00FF01A5" w:rsidRPr="00EE4DE4">
        <w:rPr>
          <w:b/>
          <w:bCs/>
          <w:lang w:val="vi"/>
        </w:rPr>
        <w:t>ĐỊNH</w:t>
      </w:r>
    </w:p>
    <w:p w14:paraId="4ADBE141" w14:textId="0B2E8B58" w:rsidR="00FF01A5" w:rsidRPr="00EE4DE4" w:rsidRDefault="00865D59" w:rsidP="00796700">
      <w:r>
        <w:t xml:space="preserve">- </w:t>
      </w:r>
      <w:r w:rsidR="00FF01A5" w:rsidRPr="003954F2">
        <w:rPr>
          <w:lang w:val="vi"/>
        </w:rPr>
        <w:t>Các trường hợp có chống chỉ định phẫu thuật nội soi ổ</w:t>
      </w:r>
      <w:r w:rsidR="00FF01A5" w:rsidRPr="003954F2">
        <w:rPr>
          <w:spacing w:val="-10"/>
          <w:lang w:val="vi"/>
        </w:rPr>
        <w:t xml:space="preserve"> </w:t>
      </w:r>
      <w:r w:rsidR="00FF01A5" w:rsidRPr="003954F2">
        <w:rPr>
          <w:lang w:val="vi"/>
        </w:rPr>
        <w:t>bụng</w:t>
      </w:r>
      <w:r w:rsidR="00EE4DE4">
        <w:t>.</w:t>
      </w:r>
    </w:p>
    <w:p w14:paraId="705D6A41" w14:textId="2791DC5C" w:rsidR="00FF01A5" w:rsidRPr="003954F2" w:rsidRDefault="00865D59" w:rsidP="00796700">
      <w:pPr>
        <w:rPr>
          <w:lang w:val="vi"/>
        </w:rPr>
      </w:pPr>
      <w:r>
        <w:t xml:space="preserve">- </w:t>
      </w:r>
      <w:r w:rsidR="00FF01A5" w:rsidRPr="003954F2">
        <w:rPr>
          <w:lang w:val="vi"/>
        </w:rPr>
        <w:t>Chửa ngoài tử cung vỡ gây trụy</w:t>
      </w:r>
      <w:r w:rsidR="00FF01A5" w:rsidRPr="003954F2">
        <w:rPr>
          <w:spacing w:val="-5"/>
          <w:lang w:val="vi"/>
        </w:rPr>
        <w:t xml:space="preserve"> </w:t>
      </w:r>
      <w:r w:rsidR="00FF01A5" w:rsidRPr="003954F2">
        <w:rPr>
          <w:lang w:val="vi"/>
        </w:rPr>
        <w:t>mạch.</w:t>
      </w:r>
    </w:p>
    <w:p w14:paraId="4AC2322E" w14:textId="49EB3169" w:rsidR="00FF01A5" w:rsidRPr="003954F2" w:rsidRDefault="00865D59" w:rsidP="00796700">
      <w:pPr>
        <w:rPr>
          <w:lang w:val="vi"/>
        </w:rPr>
      </w:pPr>
      <w:r>
        <w:t xml:space="preserve">- </w:t>
      </w:r>
      <w:r w:rsidR="00FF01A5" w:rsidRPr="003954F2">
        <w:rPr>
          <w:lang w:val="vi"/>
        </w:rPr>
        <w:t>Không bảo tồn vòi tử cung trong trường hợp huyết tụ thành nang hoặc đã có hoạt động tim thai.</w:t>
      </w:r>
    </w:p>
    <w:p w14:paraId="170BDE36" w14:textId="68E6E33B" w:rsidR="00FF01A5" w:rsidRPr="00EE4DE4" w:rsidRDefault="00EE4DE4" w:rsidP="00796700">
      <w:pPr>
        <w:rPr>
          <w:b/>
          <w:bCs/>
          <w:lang w:val="vi"/>
        </w:rPr>
      </w:pPr>
      <w:r w:rsidRPr="00EE4DE4">
        <w:rPr>
          <w:b/>
          <w:bCs/>
        </w:rPr>
        <w:lastRenderedPageBreak/>
        <w:t>IV.</w:t>
      </w:r>
      <w:r w:rsidR="00FB446B">
        <w:rPr>
          <w:b/>
          <w:bCs/>
        </w:rPr>
        <w:t xml:space="preserve"> </w:t>
      </w:r>
      <w:r w:rsidR="00FF01A5" w:rsidRPr="00EE4DE4">
        <w:rPr>
          <w:b/>
          <w:bCs/>
          <w:lang w:val="vi"/>
        </w:rPr>
        <w:t>CHUẨN</w:t>
      </w:r>
      <w:r w:rsidR="00FF01A5" w:rsidRPr="00EE4DE4">
        <w:rPr>
          <w:b/>
          <w:bCs/>
          <w:spacing w:val="-2"/>
          <w:lang w:val="vi"/>
        </w:rPr>
        <w:t xml:space="preserve"> </w:t>
      </w:r>
      <w:r w:rsidR="00FF01A5" w:rsidRPr="00EE4DE4">
        <w:rPr>
          <w:b/>
          <w:bCs/>
          <w:lang w:val="vi"/>
        </w:rPr>
        <w:t>BỊ</w:t>
      </w:r>
    </w:p>
    <w:p w14:paraId="3D588CBE" w14:textId="7CA835C2" w:rsidR="00FF01A5" w:rsidRPr="00EE4DE4" w:rsidRDefault="00EE4DE4" w:rsidP="00796700">
      <w:pPr>
        <w:rPr>
          <w:b/>
          <w:bCs/>
          <w:lang w:val="vi"/>
        </w:rPr>
      </w:pPr>
      <w:r w:rsidRPr="00EE4DE4">
        <w:rPr>
          <w:b/>
          <w:bCs/>
        </w:rPr>
        <w:t>1.</w:t>
      </w:r>
      <w:r w:rsidR="00FB446B">
        <w:rPr>
          <w:b/>
          <w:bCs/>
        </w:rPr>
        <w:t xml:space="preserve"> </w:t>
      </w:r>
      <w:r w:rsidR="00FF01A5" w:rsidRPr="00EE4DE4">
        <w:rPr>
          <w:b/>
          <w:bCs/>
          <w:lang w:val="vi"/>
        </w:rPr>
        <w:t>Người thực hiện</w:t>
      </w:r>
    </w:p>
    <w:p w14:paraId="091C27AC" w14:textId="05CCD546" w:rsidR="00FF01A5" w:rsidRPr="00EE4DE4" w:rsidRDefault="00FF01A5" w:rsidP="00796700">
      <w:r w:rsidRPr="003954F2">
        <w:rPr>
          <w:lang w:val="vi"/>
        </w:rPr>
        <w:t>BS chuyên khoa Phụ sản có kinh nghiệm, được đào tạo và có kỹ năng về phẫu thuật nội soi</w:t>
      </w:r>
      <w:r w:rsidR="00EE4DE4">
        <w:t>.</w:t>
      </w:r>
    </w:p>
    <w:p w14:paraId="182AB260" w14:textId="5C233FD2" w:rsidR="00FF01A5" w:rsidRPr="00EE4DE4" w:rsidRDefault="00EE4DE4" w:rsidP="00796700">
      <w:pPr>
        <w:rPr>
          <w:b/>
          <w:bCs/>
          <w:lang w:val="vi"/>
        </w:rPr>
      </w:pPr>
      <w:r w:rsidRPr="00EE4DE4">
        <w:rPr>
          <w:b/>
          <w:bCs/>
        </w:rPr>
        <w:t>2.</w:t>
      </w:r>
      <w:r w:rsidR="00FB446B">
        <w:rPr>
          <w:b/>
          <w:bCs/>
        </w:rPr>
        <w:t xml:space="preserve"> </w:t>
      </w:r>
      <w:r w:rsidR="00FF01A5" w:rsidRPr="00EE4DE4">
        <w:rPr>
          <w:b/>
          <w:bCs/>
          <w:lang w:val="vi"/>
        </w:rPr>
        <w:t>Phương</w:t>
      </w:r>
      <w:r w:rsidR="00FF01A5" w:rsidRPr="00EE4DE4">
        <w:rPr>
          <w:b/>
          <w:bCs/>
          <w:spacing w:val="-2"/>
          <w:lang w:val="vi"/>
        </w:rPr>
        <w:t xml:space="preserve"> </w:t>
      </w:r>
      <w:r w:rsidR="00FF01A5" w:rsidRPr="00EE4DE4">
        <w:rPr>
          <w:b/>
          <w:bCs/>
          <w:lang w:val="vi"/>
        </w:rPr>
        <w:t>tiện</w:t>
      </w:r>
    </w:p>
    <w:p w14:paraId="3909CBE4" w14:textId="166ED07C" w:rsidR="00FF01A5" w:rsidRPr="00EE4DE4" w:rsidRDefault="00FF01A5" w:rsidP="00796700">
      <w:r w:rsidRPr="003954F2">
        <w:rPr>
          <w:lang w:val="vi"/>
        </w:rPr>
        <w:t>Bộ dụng cụ phẫu thuật nội soi</w:t>
      </w:r>
      <w:r w:rsidR="00EE4DE4">
        <w:t>.</w:t>
      </w:r>
    </w:p>
    <w:p w14:paraId="47DFBA73" w14:textId="4F544E4E" w:rsidR="00FF01A5" w:rsidRPr="00EE4DE4" w:rsidRDefault="00EE4DE4" w:rsidP="00796700">
      <w:pPr>
        <w:rPr>
          <w:b/>
          <w:bCs/>
          <w:lang w:val="vi"/>
        </w:rPr>
      </w:pPr>
      <w:r w:rsidRPr="00EE4DE4">
        <w:rPr>
          <w:b/>
          <w:bCs/>
        </w:rPr>
        <w:t>3.</w:t>
      </w:r>
      <w:r w:rsidR="00FB446B">
        <w:rPr>
          <w:b/>
          <w:bCs/>
        </w:rPr>
        <w:t xml:space="preserve"> </w:t>
      </w:r>
      <w:r w:rsidR="00FF01A5" w:rsidRPr="00EE4DE4">
        <w:rPr>
          <w:b/>
          <w:bCs/>
          <w:lang w:val="vi"/>
        </w:rPr>
        <w:t>Người</w:t>
      </w:r>
      <w:r w:rsidR="00FF01A5" w:rsidRPr="00EE4DE4">
        <w:rPr>
          <w:b/>
          <w:bCs/>
          <w:spacing w:val="-2"/>
          <w:lang w:val="vi"/>
        </w:rPr>
        <w:t xml:space="preserve"> </w:t>
      </w:r>
      <w:r w:rsidR="00FF01A5" w:rsidRPr="00EE4DE4">
        <w:rPr>
          <w:b/>
          <w:bCs/>
          <w:lang w:val="vi"/>
        </w:rPr>
        <w:t>bệnh</w:t>
      </w:r>
    </w:p>
    <w:p w14:paraId="6D00B8B3" w14:textId="200523CE" w:rsidR="00FF01A5" w:rsidRPr="003954F2" w:rsidRDefault="00EE4DE4" w:rsidP="00796700">
      <w:pPr>
        <w:rPr>
          <w:lang w:val="vi"/>
        </w:rPr>
      </w:pPr>
      <w:r>
        <w:t xml:space="preserve">- </w:t>
      </w:r>
      <w:r w:rsidR="00FF01A5" w:rsidRPr="003954F2">
        <w:rPr>
          <w:lang w:val="vi"/>
        </w:rPr>
        <w:t xml:space="preserve">Khám toàn thân và khám chuyên khoa </w:t>
      </w:r>
      <w:r w:rsidR="00FF01A5" w:rsidRPr="003954F2">
        <w:rPr>
          <w:spacing w:val="2"/>
          <w:lang w:val="vi"/>
        </w:rPr>
        <w:t xml:space="preserve">để </w:t>
      </w:r>
      <w:r w:rsidR="00FF01A5" w:rsidRPr="003954F2">
        <w:rPr>
          <w:lang w:val="vi"/>
        </w:rPr>
        <w:t>đánh giá toàn trạng bệnh nhân có chỉ định mổ nội soi</w:t>
      </w:r>
      <w:r w:rsidR="00FF01A5" w:rsidRPr="003954F2">
        <w:rPr>
          <w:spacing w:val="-5"/>
          <w:lang w:val="vi"/>
        </w:rPr>
        <w:t xml:space="preserve"> </w:t>
      </w:r>
      <w:r w:rsidR="00FF01A5" w:rsidRPr="003954F2">
        <w:rPr>
          <w:lang w:val="vi"/>
        </w:rPr>
        <w:t>không</w:t>
      </w:r>
    </w:p>
    <w:p w14:paraId="4FBA8C95" w14:textId="003E53CC" w:rsidR="00FF01A5" w:rsidRPr="003954F2" w:rsidRDefault="00EE4DE4" w:rsidP="00796700">
      <w:pPr>
        <w:rPr>
          <w:lang w:val="vi"/>
        </w:rPr>
      </w:pPr>
      <w:r>
        <w:t xml:space="preserve">- </w:t>
      </w:r>
      <w:r w:rsidR="00FF01A5" w:rsidRPr="003954F2">
        <w:rPr>
          <w:lang w:val="vi"/>
        </w:rPr>
        <w:t>Tư vấn cho người bệnh về lý do phẫu thuật, các nguy cơ của phẫu thuật, tương lai sinh sản sau này, các biện pháp tránh thai có thể được áp dụng và nguy cơ chửa ngoài tử cung tái</w:t>
      </w:r>
      <w:r w:rsidR="00FF01A5" w:rsidRPr="003954F2">
        <w:rPr>
          <w:spacing w:val="-2"/>
          <w:lang w:val="vi"/>
        </w:rPr>
        <w:t xml:space="preserve"> </w:t>
      </w:r>
      <w:r w:rsidR="00FF01A5" w:rsidRPr="003954F2">
        <w:rPr>
          <w:lang w:val="vi"/>
        </w:rPr>
        <w:t>phát</w:t>
      </w:r>
    </w:p>
    <w:p w14:paraId="42B01D26" w14:textId="042D9AA0" w:rsidR="00FF01A5" w:rsidRPr="003954F2" w:rsidRDefault="00EE4DE4" w:rsidP="00796700">
      <w:pPr>
        <w:rPr>
          <w:lang w:val="vi"/>
        </w:rPr>
      </w:pPr>
      <w:r>
        <w:t xml:space="preserve">- </w:t>
      </w:r>
      <w:r w:rsidR="00FF01A5" w:rsidRPr="003954F2">
        <w:rPr>
          <w:lang w:val="vi"/>
        </w:rPr>
        <w:t>Người bệnh ký cam đoan phẫu</w:t>
      </w:r>
      <w:r w:rsidR="00FF01A5" w:rsidRPr="003954F2">
        <w:rPr>
          <w:spacing w:val="-2"/>
          <w:lang w:val="vi"/>
        </w:rPr>
        <w:t xml:space="preserve"> </w:t>
      </w:r>
      <w:r w:rsidR="00FF01A5" w:rsidRPr="003954F2">
        <w:rPr>
          <w:lang w:val="vi"/>
        </w:rPr>
        <w:t>thuật</w:t>
      </w:r>
    </w:p>
    <w:p w14:paraId="795B1FA8" w14:textId="3FD8BD4F" w:rsidR="00FF01A5" w:rsidRPr="003954F2" w:rsidRDefault="00EE4DE4" w:rsidP="00796700">
      <w:pPr>
        <w:rPr>
          <w:lang w:val="vi"/>
        </w:rPr>
      </w:pPr>
      <w:r>
        <w:t xml:space="preserve">- </w:t>
      </w:r>
      <w:r w:rsidR="00FF01A5" w:rsidRPr="003954F2">
        <w:rPr>
          <w:lang w:val="vi"/>
        </w:rPr>
        <w:t>Thụt</w:t>
      </w:r>
      <w:r w:rsidR="00FF01A5" w:rsidRPr="003954F2">
        <w:rPr>
          <w:spacing w:val="-2"/>
          <w:lang w:val="vi"/>
        </w:rPr>
        <w:t xml:space="preserve"> </w:t>
      </w:r>
      <w:r w:rsidR="00FF01A5" w:rsidRPr="003954F2">
        <w:rPr>
          <w:lang w:val="vi"/>
        </w:rPr>
        <w:t>tháo</w:t>
      </w:r>
    </w:p>
    <w:p w14:paraId="37DA5C9A" w14:textId="45F1892A" w:rsidR="00FF01A5" w:rsidRPr="003954F2" w:rsidRDefault="00EE4DE4" w:rsidP="00796700">
      <w:pPr>
        <w:rPr>
          <w:lang w:val="vi"/>
        </w:rPr>
      </w:pPr>
      <w:r>
        <w:t xml:space="preserve">- </w:t>
      </w:r>
      <w:r w:rsidR="00FF01A5" w:rsidRPr="003954F2">
        <w:rPr>
          <w:lang w:val="vi"/>
        </w:rPr>
        <w:t>Vệ sinh vùng bụng và âm hộ, thông đái, sát khuẩn thành bụng vùng</w:t>
      </w:r>
      <w:r w:rsidR="00FF01A5" w:rsidRPr="003954F2">
        <w:rPr>
          <w:spacing w:val="-9"/>
          <w:lang w:val="vi"/>
        </w:rPr>
        <w:t xml:space="preserve"> </w:t>
      </w:r>
      <w:r w:rsidR="00FF01A5" w:rsidRPr="003954F2">
        <w:rPr>
          <w:lang w:val="vi"/>
        </w:rPr>
        <w:t>mổ</w:t>
      </w:r>
    </w:p>
    <w:p w14:paraId="4F1F616D" w14:textId="3E23FD8B" w:rsidR="00FF01A5" w:rsidRPr="003954F2" w:rsidRDefault="00EE4DE4" w:rsidP="00796700">
      <w:pPr>
        <w:rPr>
          <w:lang w:val="vi"/>
        </w:rPr>
      </w:pPr>
      <w:r>
        <w:t xml:space="preserve">- </w:t>
      </w:r>
      <w:r w:rsidR="00FF01A5" w:rsidRPr="003954F2">
        <w:rPr>
          <w:lang w:val="vi"/>
        </w:rPr>
        <w:t>Gây mê nội khí</w:t>
      </w:r>
      <w:r w:rsidR="00FF01A5" w:rsidRPr="003954F2">
        <w:rPr>
          <w:spacing w:val="-2"/>
          <w:lang w:val="vi"/>
        </w:rPr>
        <w:t xml:space="preserve"> </w:t>
      </w:r>
      <w:r w:rsidR="00FF01A5" w:rsidRPr="003954F2">
        <w:rPr>
          <w:lang w:val="vi"/>
        </w:rPr>
        <w:t>quản</w:t>
      </w:r>
    </w:p>
    <w:p w14:paraId="01E97881" w14:textId="1756B758" w:rsidR="00FF01A5" w:rsidRPr="003954F2" w:rsidRDefault="00EE4DE4" w:rsidP="00796700">
      <w:pPr>
        <w:rPr>
          <w:lang w:val="vi"/>
        </w:rPr>
      </w:pPr>
      <w:r>
        <w:t xml:space="preserve">- </w:t>
      </w:r>
      <w:r w:rsidR="00FF01A5" w:rsidRPr="003954F2">
        <w:rPr>
          <w:lang w:val="vi"/>
        </w:rPr>
        <w:t>Hồ sơ bệnh</w:t>
      </w:r>
      <w:r w:rsidR="00FF01A5" w:rsidRPr="003954F2">
        <w:rPr>
          <w:spacing w:val="-4"/>
          <w:lang w:val="vi"/>
        </w:rPr>
        <w:t xml:space="preserve"> </w:t>
      </w:r>
      <w:r w:rsidR="00FF01A5" w:rsidRPr="003954F2">
        <w:rPr>
          <w:lang w:val="vi"/>
        </w:rPr>
        <w:t>án</w:t>
      </w:r>
    </w:p>
    <w:p w14:paraId="74C0A189" w14:textId="2FBAE6CF" w:rsidR="00FF01A5" w:rsidRPr="003954F2" w:rsidRDefault="00EE4DE4" w:rsidP="00796700">
      <w:pPr>
        <w:rPr>
          <w:lang w:val="vi"/>
        </w:rPr>
      </w:pPr>
      <w:r>
        <w:t xml:space="preserve">- </w:t>
      </w:r>
      <w:r w:rsidR="00FF01A5" w:rsidRPr="003954F2">
        <w:rPr>
          <w:lang w:val="vi"/>
        </w:rPr>
        <w:t>Hồ sơ phẫu thuật theo quy</w:t>
      </w:r>
      <w:r w:rsidR="00FF01A5" w:rsidRPr="003954F2">
        <w:rPr>
          <w:spacing w:val="-13"/>
          <w:lang w:val="vi"/>
        </w:rPr>
        <w:t xml:space="preserve"> </w:t>
      </w:r>
      <w:r w:rsidR="00FF01A5" w:rsidRPr="003954F2">
        <w:rPr>
          <w:lang w:val="vi"/>
        </w:rPr>
        <w:t>định.</w:t>
      </w:r>
    </w:p>
    <w:p w14:paraId="1D01F937" w14:textId="704CD934" w:rsidR="00FF01A5" w:rsidRPr="00EE4DE4" w:rsidRDefault="00EE4DE4" w:rsidP="00796700">
      <w:pPr>
        <w:rPr>
          <w:b/>
          <w:bCs/>
          <w:lang w:val="vi"/>
        </w:rPr>
      </w:pPr>
      <w:r w:rsidRPr="00EE4DE4">
        <w:rPr>
          <w:b/>
          <w:bCs/>
        </w:rPr>
        <w:t>V.</w:t>
      </w:r>
      <w:r w:rsidR="00FB446B">
        <w:rPr>
          <w:b/>
          <w:bCs/>
        </w:rPr>
        <w:t xml:space="preserve"> </w:t>
      </w:r>
      <w:r w:rsidR="00FF01A5" w:rsidRPr="00EE4DE4">
        <w:rPr>
          <w:b/>
          <w:bCs/>
          <w:lang w:val="vi"/>
        </w:rPr>
        <w:t>CÁC BƯỚC TIẾN</w:t>
      </w:r>
      <w:r w:rsidR="00FF01A5" w:rsidRPr="00EE4DE4">
        <w:rPr>
          <w:b/>
          <w:bCs/>
          <w:spacing w:val="-8"/>
          <w:lang w:val="vi"/>
        </w:rPr>
        <w:t xml:space="preserve"> </w:t>
      </w:r>
      <w:r w:rsidR="00FF01A5" w:rsidRPr="00EE4DE4">
        <w:rPr>
          <w:b/>
          <w:bCs/>
          <w:lang w:val="vi"/>
        </w:rPr>
        <w:t>HÀNH</w:t>
      </w:r>
    </w:p>
    <w:p w14:paraId="6FC26182" w14:textId="346B20C6" w:rsidR="00FF01A5" w:rsidRPr="00EE4DE4" w:rsidRDefault="00FF01A5" w:rsidP="00796700">
      <w:r w:rsidRPr="00EE4DE4">
        <w:rPr>
          <w:i/>
          <w:iCs/>
          <w:lang w:val="vi"/>
        </w:rPr>
        <w:t>Thì 1</w:t>
      </w:r>
      <w:r w:rsidRPr="003954F2">
        <w:rPr>
          <w:lang w:val="vi"/>
        </w:rPr>
        <w:t>: Bơm</w:t>
      </w:r>
      <w:r w:rsidRPr="003954F2">
        <w:rPr>
          <w:spacing w:val="-2"/>
          <w:lang w:val="vi"/>
        </w:rPr>
        <w:t xml:space="preserve"> </w:t>
      </w:r>
      <w:r w:rsidRPr="003954F2">
        <w:rPr>
          <w:lang w:val="vi"/>
        </w:rPr>
        <w:t>CO2</w:t>
      </w:r>
      <w:r w:rsidR="00EE4DE4">
        <w:t>.</w:t>
      </w:r>
    </w:p>
    <w:p w14:paraId="0F23B0B7" w14:textId="71C509F8" w:rsidR="00FF01A5" w:rsidRPr="003954F2" w:rsidRDefault="00865D59" w:rsidP="00796700">
      <w:pPr>
        <w:rPr>
          <w:lang w:val="vi"/>
        </w:rPr>
      </w:pPr>
      <w:r>
        <w:t xml:space="preserve">- </w:t>
      </w:r>
      <w:r w:rsidR="00FF01A5" w:rsidRPr="003954F2">
        <w:rPr>
          <w:lang w:val="vi"/>
        </w:rPr>
        <w:t>Điểm chọc kim bơm CO2 thường ở ngay mép dưới rốn cũng là nơi chọc trocart đèn soi (đây là điểm chọc phổ biến nhất). Trong ca có sẹo mổ cũ đường trắng giữa dưới rốn thì có thể chọc kim ở vị trí hạ sườn trái hoặc nội soi</w:t>
      </w:r>
      <w:r w:rsidR="00FF01A5" w:rsidRPr="003954F2">
        <w:rPr>
          <w:spacing w:val="-5"/>
          <w:lang w:val="vi"/>
        </w:rPr>
        <w:t xml:space="preserve"> </w:t>
      </w:r>
      <w:r w:rsidR="00FF01A5" w:rsidRPr="003954F2">
        <w:rPr>
          <w:lang w:val="vi"/>
        </w:rPr>
        <w:t>mở.</w:t>
      </w:r>
    </w:p>
    <w:p w14:paraId="673F12F4" w14:textId="713144FE" w:rsidR="00FF01A5" w:rsidRPr="003954F2" w:rsidRDefault="00865D59" w:rsidP="00796700">
      <w:pPr>
        <w:rPr>
          <w:lang w:val="vi"/>
        </w:rPr>
      </w:pPr>
      <w:r>
        <w:t xml:space="preserve">- </w:t>
      </w:r>
      <w:r w:rsidR="00FF01A5" w:rsidRPr="003954F2">
        <w:rPr>
          <w:lang w:val="vi"/>
        </w:rPr>
        <w:t>Có thể chọc trocart ở mép dưới rốn sau đó bơm</w:t>
      </w:r>
      <w:r w:rsidR="00FF01A5" w:rsidRPr="003954F2">
        <w:rPr>
          <w:spacing w:val="-17"/>
          <w:lang w:val="vi"/>
        </w:rPr>
        <w:t xml:space="preserve"> </w:t>
      </w:r>
      <w:r w:rsidR="00FF01A5" w:rsidRPr="003954F2">
        <w:rPr>
          <w:lang w:val="vi"/>
        </w:rPr>
        <w:t>CO2.</w:t>
      </w:r>
    </w:p>
    <w:p w14:paraId="79C6F680" w14:textId="08595740" w:rsidR="00FF01A5" w:rsidRPr="00EE4DE4" w:rsidRDefault="00865D59" w:rsidP="00796700">
      <w:r>
        <w:t xml:space="preserve">- </w:t>
      </w:r>
      <w:r w:rsidR="00FF01A5" w:rsidRPr="003954F2">
        <w:rPr>
          <w:lang w:val="vi"/>
        </w:rPr>
        <w:t>Bơm CO2 đến áp lực mong muốn (khoảng</w:t>
      </w:r>
      <w:r w:rsidR="00FF01A5" w:rsidRPr="003954F2">
        <w:rPr>
          <w:spacing w:val="-12"/>
          <w:lang w:val="vi"/>
        </w:rPr>
        <w:t xml:space="preserve"> </w:t>
      </w:r>
      <w:r w:rsidR="00FF01A5" w:rsidRPr="003954F2">
        <w:rPr>
          <w:lang w:val="vi"/>
        </w:rPr>
        <w:t>15mmHg)</w:t>
      </w:r>
      <w:r w:rsidR="00EE4DE4">
        <w:t>.</w:t>
      </w:r>
    </w:p>
    <w:p w14:paraId="60EB80DD" w14:textId="6636BDD5" w:rsidR="00FF01A5" w:rsidRPr="00EE4DE4" w:rsidRDefault="00FF01A5" w:rsidP="00796700">
      <w:r w:rsidRPr="00EE4DE4">
        <w:rPr>
          <w:i/>
          <w:iCs/>
          <w:lang w:val="vi"/>
        </w:rPr>
        <w:t>Thì 2:</w:t>
      </w:r>
      <w:r w:rsidRPr="003954F2">
        <w:rPr>
          <w:lang w:val="vi"/>
        </w:rPr>
        <w:t xml:space="preserve"> Chọc</w:t>
      </w:r>
      <w:r w:rsidRPr="003954F2">
        <w:rPr>
          <w:spacing w:val="-4"/>
          <w:lang w:val="vi"/>
        </w:rPr>
        <w:t xml:space="preserve"> </w:t>
      </w:r>
      <w:r w:rsidRPr="003954F2">
        <w:rPr>
          <w:lang w:val="vi"/>
        </w:rPr>
        <w:t>Trocart</w:t>
      </w:r>
      <w:r w:rsidR="00EE4DE4">
        <w:t>.</w:t>
      </w:r>
    </w:p>
    <w:p w14:paraId="45BB7B92" w14:textId="77777777" w:rsidR="00FF01A5" w:rsidRPr="003954F2" w:rsidRDefault="00FF01A5" w:rsidP="00796700">
      <w:pPr>
        <w:rPr>
          <w:lang w:val="vi"/>
        </w:rPr>
      </w:pPr>
      <w:r w:rsidRPr="003954F2">
        <w:rPr>
          <w:lang w:val="vi"/>
        </w:rPr>
        <w:t>Chọc trocart đèn soi (trocart 10 hoặc 5) ở ngay mép rốn và trocart phẫu thuật ở trên vệ</w:t>
      </w:r>
      <w:r w:rsidRPr="003954F2">
        <w:t>.</w:t>
      </w:r>
    </w:p>
    <w:p w14:paraId="44806F59" w14:textId="5D1D91CF" w:rsidR="00FF01A5" w:rsidRPr="00EE4DE4" w:rsidRDefault="00FF01A5" w:rsidP="00796700">
      <w:r w:rsidRPr="00EE4DE4">
        <w:rPr>
          <w:i/>
          <w:iCs/>
          <w:lang w:val="vi"/>
        </w:rPr>
        <w:t>Thì 3</w:t>
      </w:r>
      <w:r w:rsidRPr="003954F2">
        <w:rPr>
          <w:lang w:val="vi"/>
        </w:rPr>
        <w:t>: Đánh giá ổ bụng và tiểu</w:t>
      </w:r>
      <w:r w:rsidRPr="003954F2">
        <w:rPr>
          <w:spacing w:val="-3"/>
          <w:lang w:val="vi"/>
        </w:rPr>
        <w:t xml:space="preserve"> </w:t>
      </w:r>
      <w:r w:rsidRPr="003954F2">
        <w:rPr>
          <w:lang w:val="vi"/>
        </w:rPr>
        <w:t>khung</w:t>
      </w:r>
      <w:r w:rsidR="00EE4DE4">
        <w:t>.</w:t>
      </w:r>
    </w:p>
    <w:p w14:paraId="0E3C84F9" w14:textId="77777777" w:rsidR="00FF01A5" w:rsidRPr="003954F2" w:rsidRDefault="00FF01A5" w:rsidP="00796700">
      <w:pPr>
        <w:rPr>
          <w:lang w:val="vi"/>
        </w:rPr>
      </w:pPr>
      <w:r w:rsidRPr="003954F2">
        <w:rPr>
          <w:lang w:val="vi"/>
        </w:rPr>
        <w:t>Hút hết máu, rửa ổ bụng, đánh giá toàn bộ ổ bụng và tiểu khung đặc biệt là vị trí, tình trạng khối chửa và vòi tử cung bên đối</w:t>
      </w:r>
      <w:r w:rsidRPr="003954F2">
        <w:rPr>
          <w:spacing w:val="-5"/>
          <w:lang w:val="vi"/>
        </w:rPr>
        <w:t xml:space="preserve"> </w:t>
      </w:r>
      <w:r w:rsidRPr="003954F2">
        <w:rPr>
          <w:lang w:val="vi"/>
        </w:rPr>
        <w:t>diện.</w:t>
      </w:r>
    </w:p>
    <w:p w14:paraId="42C5FD8D" w14:textId="3C9CF302" w:rsidR="00FF01A5" w:rsidRPr="00EE4DE4" w:rsidRDefault="00FF01A5" w:rsidP="00796700">
      <w:r w:rsidRPr="00EE4DE4">
        <w:rPr>
          <w:i/>
          <w:iCs/>
          <w:lang w:val="vi"/>
        </w:rPr>
        <w:t>Thì 4</w:t>
      </w:r>
      <w:r w:rsidRPr="003954F2">
        <w:rPr>
          <w:lang w:val="vi"/>
        </w:rPr>
        <w:t xml:space="preserve">: Phẫu thuật: </w:t>
      </w:r>
      <w:r w:rsidR="00EE4DE4">
        <w:t>T</w:t>
      </w:r>
      <w:r w:rsidRPr="003954F2">
        <w:rPr>
          <w:lang w:val="vi"/>
        </w:rPr>
        <w:t>uỳ thuộc tổn</w:t>
      </w:r>
      <w:r w:rsidRPr="003954F2">
        <w:rPr>
          <w:spacing w:val="-3"/>
          <w:lang w:val="vi"/>
        </w:rPr>
        <w:t xml:space="preserve"> </w:t>
      </w:r>
      <w:r w:rsidRPr="003954F2">
        <w:rPr>
          <w:lang w:val="vi"/>
        </w:rPr>
        <w:t>thương</w:t>
      </w:r>
      <w:r w:rsidR="00EE4DE4">
        <w:t>.</w:t>
      </w:r>
    </w:p>
    <w:p w14:paraId="409CF3CC" w14:textId="6C236EB0" w:rsidR="00FF01A5" w:rsidRPr="00EE4DE4" w:rsidRDefault="00FF01A5" w:rsidP="00796700">
      <w:r w:rsidRPr="003954F2">
        <w:rPr>
          <w:lang w:val="vi"/>
        </w:rPr>
        <w:t>- Cắt vòi tử cung triệt để</w:t>
      </w:r>
      <w:r w:rsidR="00EE4DE4">
        <w:t>.</w:t>
      </w:r>
    </w:p>
    <w:p w14:paraId="6041B053" w14:textId="265A4369" w:rsidR="00FF01A5" w:rsidRPr="00EE4DE4" w:rsidRDefault="00FF01A5" w:rsidP="00796700">
      <w:r w:rsidRPr="003954F2">
        <w:rPr>
          <w:lang w:val="vi"/>
        </w:rPr>
        <w:t>+ Cắt vòi tử cung từ eo đến loa hoặc ngược lại</w:t>
      </w:r>
      <w:r w:rsidR="00EE4DE4">
        <w:t>.</w:t>
      </w:r>
    </w:p>
    <w:p w14:paraId="53164A7A" w14:textId="6FD8D527" w:rsidR="00FF01A5" w:rsidRPr="00EE4DE4" w:rsidRDefault="00FF01A5" w:rsidP="00796700">
      <w:r w:rsidRPr="003954F2">
        <w:rPr>
          <w:lang w:val="vi"/>
        </w:rPr>
        <w:t>+ Kẹp vòi tử cung chỗ tiếp giáp giữa eo và bóng để bộc lộ đoạn eo</w:t>
      </w:r>
      <w:r w:rsidR="00EE4DE4">
        <w:t>.</w:t>
      </w:r>
    </w:p>
    <w:p w14:paraId="1933FA7F" w14:textId="77777777" w:rsidR="00FF01A5" w:rsidRPr="003954F2" w:rsidRDefault="00FF01A5" w:rsidP="00796700">
      <w:pPr>
        <w:rPr>
          <w:lang w:val="vi"/>
        </w:rPr>
      </w:pPr>
      <w:r w:rsidRPr="003954F2">
        <w:rPr>
          <w:lang w:val="vi"/>
        </w:rPr>
        <w:t>+ Đưa dao điện 2 cực vào trocar bên đối diện với khối chửa, cầm máu từ eo vòi tử cung, vừa cầm máu vừa cắt bằng kéo hoặc dao điện 1 cực dọc theo bờ mạc treo vòi tử cung về phía loa, cần chú ý nhánh nối giữa động mạch buồng trứng và động mạch tử cung.</w:t>
      </w:r>
    </w:p>
    <w:p w14:paraId="7A1D9B3F" w14:textId="0EA92181" w:rsidR="00FF01A5" w:rsidRPr="003954F2" w:rsidRDefault="00FF01A5" w:rsidP="00796700">
      <w:pPr>
        <w:rPr>
          <w:lang w:val="vi"/>
        </w:rPr>
      </w:pPr>
      <w:r w:rsidRPr="003954F2">
        <w:rPr>
          <w:lang w:val="vi"/>
        </w:rPr>
        <w:lastRenderedPageBreak/>
        <w:t xml:space="preserve">+ Lấy bệnh phẩm: </w:t>
      </w:r>
      <w:r w:rsidR="00EE4DE4">
        <w:t>P</w:t>
      </w:r>
      <w:r w:rsidRPr="003954F2">
        <w:rPr>
          <w:lang w:val="vi"/>
        </w:rPr>
        <w:t>hần vòi tử cung cắt bỏ được cho vào túi nội soi sau đó lấy ra ngoài qua thành bụng, có thể lấy từng phần qua trocar to nhưng không nên vì đề phòng sót nguyên bào nuôi trong ổ bụng sẽ dẫn đến biến chứng nguyên bào nuôi tồn tại sau</w:t>
      </w:r>
      <w:r w:rsidRPr="003954F2">
        <w:rPr>
          <w:spacing w:val="-28"/>
          <w:lang w:val="vi"/>
        </w:rPr>
        <w:t xml:space="preserve"> </w:t>
      </w:r>
      <w:r w:rsidRPr="003954F2">
        <w:rPr>
          <w:lang w:val="vi"/>
        </w:rPr>
        <w:t>mổ.</w:t>
      </w:r>
    </w:p>
    <w:p w14:paraId="5CD9BA2B" w14:textId="77777777" w:rsidR="00FF01A5" w:rsidRPr="003954F2" w:rsidRDefault="00FF01A5" w:rsidP="00796700">
      <w:r w:rsidRPr="003954F2">
        <w:rPr>
          <w:lang w:val="vi"/>
        </w:rPr>
        <w:t>+ Rửa ổ bụng và kiểm tra lần cuối</w:t>
      </w:r>
      <w:r w:rsidRPr="003954F2">
        <w:t>.</w:t>
      </w:r>
    </w:p>
    <w:p w14:paraId="27C7EE3F" w14:textId="09771C1F" w:rsidR="00FF01A5" w:rsidRPr="00EE4DE4" w:rsidRDefault="00FF01A5" w:rsidP="00796700">
      <w:r w:rsidRPr="003954F2">
        <w:rPr>
          <w:lang w:val="vi"/>
        </w:rPr>
        <w:t>- Bảo tồn VTC</w:t>
      </w:r>
      <w:r w:rsidR="00EE4DE4">
        <w:t>.</w:t>
      </w:r>
    </w:p>
    <w:p w14:paraId="3C0BAC92" w14:textId="77777777" w:rsidR="00FF01A5" w:rsidRPr="003954F2" w:rsidRDefault="00FF01A5" w:rsidP="00796700">
      <w:r w:rsidRPr="003954F2">
        <w:rPr>
          <w:lang w:val="vi"/>
        </w:rPr>
        <w:t>+ Mở VTC Rạch bờ tự do của VTC khoảng 1 – 2 cm ở chỗ phồng nhất bằng dao điện 1 cực, có thể rạch rộng hơn để có thể lấy hết khối chửa một cách dễ</w:t>
      </w:r>
      <w:r w:rsidRPr="003954F2">
        <w:rPr>
          <w:spacing w:val="-11"/>
          <w:lang w:val="vi"/>
        </w:rPr>
        <w:t xml:space="preserve"> </w:t>
      </w:r>
      <w:r w:rsidRPr="003954F2">
        <w:rPr>
          <w:lang w:val="vi"/>
        </w:rPr>
        <w:t>dàng</w:t>
      </w:r>
      <w:r w:rsidRPr="003954F2">
        <w:t>.</w:t>
      </w:r>
    </w:p>
    <w:p w14:paraId="26E83408" w14:textId="45BFB7F2" w:rsidR="00FF01A5" w:rsidRPr="00EE4DE4" w:rsidRDefault="00FF01A5" w:rsidP="00796700">
      <w:r w:rsidRPr="003954F2">
        <w:rPr>
          <w:lang w:val="vi"/>
        </w:rPr>
        <w:t>+ Lấy khối thai ra khỏi VTC Đưa ống hút qua vết rạch vào lòng VTC để hút máu cục và nguyên bào nuôi. Đưa đèn soi lại gần để xác định đã lấy hết nguyên bào nuôi chưa và có chảy máu</w:t>
      </w:r>
      <w:r w:rsidRPr="003954F2">
        <w:rPr>
          <w:spacing w:val="-3"/>
          <w:lang w:val="vi"/>
        </w:rPr>
        <w:t xml:space="preserve"> </w:t>
      </w:r>
      <w:r w:rsidRPr="003954F2">
        <w:rPr>
          <w:lang w:val="vi"/>
        </w:rPr>
        <w:t>không?</w:t>
      </w:r>
    </w:p>
    <w:p w14:paraId="3520EC53" w14:textId="77777777" w:rsidR="00FF01A5" w:rsidRPr="003954F2" w:rsidRDefault="00FF01A5" w:rsidP="00796700">
      <w:r w:rsidRPr="003954F2">
        <w:rPr>
          <w:lang w:val="vi"/>
        </w:rPr>
        <w:t>+ Kiểm tra tình trạng chảy máu và cầm máu Thông thường máu hay chảy ở mép vết rạch VTC hay ở vị trí rau bám. Nếu có chảy máu thì dùng dao điện 2 cực cầm máu nhẹ nhàng tránh làm tổn thương vùng xung quanh, có thể ngâm toàn bộ VTC trong nước ấm cũng có tác dụng cầm máu và tránh làm khô VTC</w:t>
      </w:r>
      <w:r w:rsidRPr="003954F2">
        <w:t>.</w:t>
      </w:r>
    </w:p>
    <w:p w14:paraId="4B1708B0" w14:textId="67008BF0" w:rsidR="00FF01A5" w:rsidRPr="00EE4DE4" w:rsidRDefault="00FF01A5" w:rsidP="00796700">
      <w:r w:rsidRPr="003954F2">
        <w:rPr>
          <w:lang w:val="vi"/>
        </w:rPr>
        <w:t>+ Lấy bệnh phẩm</w:t>
      </w:r>
      <w:r w:rsidR="00EE4DE4">
        <w:t>.</w:t>
      </w:r>
    </w:p>
    <w:p w14:paraId="4DB52E4A" w14:textId="77777777" w:rsidR="00FF01A5" w:rsidRPr="003954F2" w:rsidRDefault="00FF01A5" w:rsidP="00796700">
      <w:r w:rsidRPr="003954F2">
        <w:rPr>
          <w:lang w:val="vi"/>
        </w:rPr>
        <w:t>Tổ chức rau thai sau đó được cho vào túi nội soi và lấy ra ngoài ổ bụng. Cần chú ý lấy hết tổ chức vì nếu để sót có thể dẫn đến hậu quả nguyên bào nuôi tiếp tục làm tổ và phát triển trong ổ phúc mạc</w:t>
      </w:r>
      <w:r w:rsidRPr="003954F2">
        <w:t>.</w:t>
      </w:r>
    </w:p>
    <w:p w14:paraId="3ABDAB5E" w14:textId="77777777" w:rsidR="00FF01A5" w:rsidRPr="003954F2" w:rsidRDefault="00FF01A5" w:rsidP="00796700">
      <w:r w:rsidRPr="003954F2">
        <w:rPr>
          <w:lang w:val="vi"/>
        </w:rPr>
        <w:t>+ Kết thúc cuộc mổ Kiểm tra lại VTC Rửa vùng tiểu khung</w:t>
      </w:r>
      <w:r w:rsidRPr="003954F2">
        <w:t>.</w:t>
      </w:r>
    </w:p>
    <w:p w14:paraId="196410DD" w14:textId="77777777" w:rsidR="00FF01A5" w:rsidRPr="003954F2" w:rsidRDefault="00FF01A5" w:rsidP="00796700">
      <w:r w:rsidRPr="003954F2">
        <w:rPr>
          <w:lang w:val="vi"/>
        </w:rPr>
        <w:t>Đánh giá lại VTC đối diện cũng như toàn bộ tiểu khung Không cần thiết đặt dẫn lưu</w:t>
      </w:r>
      <w:r w:rsidRPr="003954F2">
        <w:t>.</w:t>
      </w:r>
    </w:p>
    <w:p w14:paraId="2EE7AE5A" w14:textId="1B056BE7" w:rsidR="00FF01A5" w:rsidRPr="00EE4DE4" w:rsidRDefault="00FF01A5" w:rsidP="00796700">
      <w:r w:rsidRPr="003954F2">
        <w:rPr>
          <w:lang w:val="vi"/>
        </w:rPr>
        <w:t>+ Một số kỹ thuật kết hợp</w:t>
      </w:r>
      <w:r w:rsidR="00EE4DE4">
        <w:t>.</w:t>
      </w:r>
    </w:p>
    <w:p w14:paraId="091871CA" w14:textId="2F16714D" w:rsidR="00FF01A5" w:rsidRPr="008C5809" w:rsidRDefault="00865D59" w:rsidP="00796700">
      <w:r>
        <w:t xml:space="preserve">- </w:t>
      </w:r>
      <w:r w:rsidR="00FF01A5" w:rsidRPr="003954F2">
        <w:rPr>
          <w:lang w:val="vi"/>
        </w:rPr>
        <w:t>Gỡ dính</w:t>
      </w:r>
      <w:r w:rsidR="008C5809">
        <w:t>.</w:t>
      </w:r>
    </w:p>
    <w:p w14:paraId="09D2039D" w14:textId="56B05173" w:rsidR="00FF01A5" w:rsidRPr="008C5809" w:rsidRDefault="00865D59" w:rsidP="00796700">
      <w:r>
        <w:t xml:space="preserve">- </w:t>
      </w:r>
      <w:r w:rsidR="00FF01A5" w:rsidRPr="003954F2">
        <w:rPr>
          <w:lang w:val="vi"/>
        </w:rPr>
        <w:t>Tạo hình loa vòi Mở thông VTC Lộn loa vòi</w:t>
      </w:r>
      <w:r w:rsidR="008C5809">
        <w:t>.</w:t>
      </w:r>
    </w:p>
    <w:p w14:paraId="58E15E79" w14:textId="2189B5F1" w:rsidR="00FF01A5" w:rsidRPr="008C5809" w:rsidRDefault="00FF01A5" w:rsidP="00796700">
      <w:r w:rsidRPr="003954F2">
        <w:rPr>
          <w:lang w:val="vi"/>
        </w:rPr>
        <w:t>Cắt VTC</w:t>
      </w:r>
      <w:r w:rsidR="008C5809">
        <w:t>.</w:t>
      </w:r>
    </w:p>
    <w:p w14:paraId="58F229E3" w14:textId="4F359C0C" w:rsidR="00FF01A5" w:rsidRPr="008C5809" w:rsidRDefault="008C5809" w:rsidP="00796700">
      <w:pPr>
        <w:rPr>
          <w:b/>
          <w:bCs/>
          <w:lang w:val="vi"/>
        </w:rPr>
      </w:pPr>
      <w:r w:rsidRPr="008C5809">
        <w:rPr>
          <w:b/>
          <w:bCs/>
        </w:rPr>
        <w:t>VI.</w:t>
      </w:r>
      <w:r w:rsidR="00FB446B">
        <w:rPr>
          <w:b/>
          <w:bCs/>
        </w:rPr>
        <w:t xml:space="preserve"> </w:t>
      </w:r>
      <w:r w:rsidR="00FF01A5" w:rsidRPr="008C5809">
        <w:rPr>
          <w:b/>
          <w:bCs/>
          <w:lang w:val="vi"/>
        </w:rPr>
        <w:t>TAI BIẾN VÀ BIẾN</w:t>
      </w:r>
      <w:r w:rsidR="00FF01A5" w:rsidRPr="008C5809">
        <w:rPr>
          <w:b/>
          <w:bCs/>
          <w:spacing w:val="-1"/>
          <w:lang w:val="vi"/>
        </w:rPr>
        <w:t xml:space="preserve"> </w:t>
      </w:r>
      <w:r w:rsidR="00FF01A5" w:rsidRPr="008C5809">
        <w:rPr>
          <w:b/>
          <w:bCs/>
          <w:lang w:val="vi"/>
        </w:rPr>
        <w:t>CHỨNG</w:t>
      </w:r>
    </w:p>
    <w:p w14:paraId="5D3DD2D0" w14:textId="5A64CE6D" w:rsidR="00FF01A5" w:rsidRPr="008C5809" w:rsidRDefault="00FF01A5" w:rsidP="008C5809">
      <w:pPr>
        <w:pStyle w:val="ListParagraph"/>
        <w:numPr>
          <w:ilvl w:val="0"/>
          <w:numId w:val="1"/>
        </w:numPr>
        <w:rPr>
          <w:lang w:val="vi"/>
        </w:rPr>
      </w:pPr>
      <w:r w:rsidRPr="008C5809">
        <w:rPr>
          <w:lang w:val="vi"/>
        </w:rPr>
        <w:t>Tai biến của phẫu thuật nội soi nói</w:t>
      </w:r>
      <w:r w:rsidRPr="008C5809">
        <w:rPr>
          <w:spacing w:val="-5"/>
          <w:lang w:val="vi"/>
        </w:rPr>
        <w:t xml:space="preserve"> </w:t>
      </w:r>
      <w:r w:rsidRPr="008C5809">
        <w:rPr>
          <w:lang w:val="vi"/>
        </w:rPr>
        <w:t>chung</w:t>
      </w:r>
      <w:r w:rsidR="008C5809">
        <w:t>.</w:t>
      </w:r>
    </w:p>
    <w:p w14:paraId="27CD5E3D" w14:textId="68500463" w:rsidR="00FF01A5" w:rsidRPr="008C5809" w:rsidRDefault="00FF01A5" w:rsidP="008C5809">
      <w:pPr>
        <w:pStyle w:val="ListParagraph"/>
        <w:numPr>
          <w:ilvl w:val="0"/>
          <w:numId w:val="1"/>
        </w:numPr>
        <w:rPr>
          <w:lang w:val="vi"/>
        </w:rPr>
      </w:pPr>
      <w:r w:rsidRPr="008C5809">
        <w:rPr>
          <w:lang w:val="vi"/>
        </w:rPr>
        <w:t>Tổn thương đường tiêu</w:t>
      </w:r>
      <w:r w:rsidRPr="008C5809">
        <w:rPr>
          <w:spacing w:val="-3"/>
          <w:lang w:val="vi"/>
        </w:rPr>
        <w:t xml:space="preserve"> </w:t>
      </w:r>
      <w:r w:rsidRPr="008C5809">
        <w:rPr>
          <w:lang w:val="vi"/>
        </w:rPr>
        <w:t>hoá</w:t>
      </w:r>
      <w:r w:rsidR="008C5809">
        <w:t>.</w:t>
      </w:r>
    </w:p>
    <w:p w14:paraId="0CA51A7D" w14:textId="60C52D2B" w:rsidR="00FF01A5" w:rsidRPr="008C5809" w:rsidRDefault="00FF01A5" w:rsidP="008C5809">
      <w:pPr>
        <w:pStyle w:val="ListParagraph"/>
        <w:numPr>
          <w:ilvl w:val="0"/>
          <w:numId w:val="1"/>
        </w:numPr>
        <w:rPr>
          <w:lang w:val="vi"/>
        </w:rPr>
      </w:pPr>
      <w:r w:rsidRPr="008C5809">
        <w:rPr>
          <w:lang w:val="vi"/>
        </w:rPr>
        <w:t>Tổn thương hệ tiết</w:t>
      </w:r>
      <w:r w:rsidRPr="008C5809">
        <w:rPr>
          <w:spacing w:val="-5"/>
          <w:lang w:val="vi"/>
        </w:rPr>
        <w:t xml:space="preserve"> </w:t>
      </w:r>
      <w:r w:rsidRPr="008C5809">
        <w:rPr>
          <w:lang w:val="vi"/>
        </w:rPr>
        <w:t>niệu</w:t>
      </w:r>
      <w:r w:rsidR="008C5809">
        <w:t>.</w:t>
      </w:r>
    </w:p>
    <w:p w14:paraId="34F5D619" w14:textId="0762B759" w:rsidR="00FF01A5" w:rsidRPr="008C5809" w:rsidRDefault="00FF01A5" w:rsidP="008C5809">
      <w:pPr>
        <w:pStyle w:val="ListParagraph"/>
        <w:numPr>
          <w:ilvl w:val="0"/>
          <w:numId w:val="1"/>
        </w:numPr>
        <w:rPr>
          <w:lang w:val="vi"/>
        </w:rPr>
      </w:pPr>
      <w:r w:rsidRPr="008C5809">
        <w:rPr>
          <w:lang w:val="vi"/>
        </w:rPr>
        <w:t>Tổn thương vòi tử</w:t>
      </w:r>
      <w:r w:rsidRPr="008C5809">
        <w:rPr>
          <w:spacing w:val="-6"/>
          <w:lang w:val="vi"/>
        </w:rPr>
        <w:t xml:space="preserve"> </w:t>
      </w:r>
      <w:r w:rsidRPr="008C5809">
        <w:rPr>
          <w:lang w:val="vi"/>
        </w:rPr>
        <w:t>cung</w:t>
      </w:r>
      <w:r w:rsidR="008C5809">
        <w:t>.</w:t>
      </w:r>
    </w:p>
    <w:p w14:paraId="562348C2" w14:textId="712073F2" w:rsidR="00FF01A5" w:rsidRPr="008C5809" w:rsidRDefault="00FF01A5" w:rsidP="008C5809">
      <w:pPr>
        <w:pStyle w:val="ListParagraph"/>
        <w:numPr>
          <w:ilvl w:val="0"/>
          <w:numId w:val="1"/>
        </w:numPr>
        <w:rPr>
          <w:lang w:val="vi"/>
        </w:rPr>
      </w:pPr>
      <w:r w:rsidRPr="008C5809">
        <w:rPr>
          <w:lang w:val="vi"/>
        </w:rPr>
        <w:t>Bỏng do</w:t>
      </w:r>
      <w:r w:rsidRPr="008C5809">
        <w:rPr>
          <w:spacing w:val="-1"/>
          <w:lang w:val="vi"/>
        </w:rPr>
        <w:t xml:space="preserve"> </w:t>
      </w:r>
      <w:r w:rsidRPr="008C5809">
        <w:rPr>
          <w:lang w:val="vi"/>
        </w:rPr>
        <w:t>điện</w:t>
      </w:r>
      <w:r w:rsidR="008C5809">
        <w:t>.</w:t>
      </w:r>
    </w:p>
    <w:p w14:paraId="22AB25DA" w14:textId="050D07F9" w:rsidR="00FF01A5" w:rsidRPr="008C5809" w:rsidRDefault="00FF01A5" w:rsidP="008C5809">
      <w:pPr>
        <w:pStyle w:val="ListParagraph"/>
        <w:numPr>
          <w:ilvl w:val="0"/>
          <w:numId w:val="1"/>
        </w:numPr>
        <w:rPr>
          <w:lang w:val="vi"/>
        </w:rPr>
      </w:pPr>
      <w:r w:rsidRPr="008C5809">
        <w:rPr>
          <w:lang w:val="vi"/>
        </w:rPr>
        <w:t>Chảy máu trong mổ</w:t>
      </w:r>
      <w:r w:rsidR="008C5809">
        <w:t>.</w:t>
      </w:r>
    </w:p>
    <w:p w14:paraId="1AD7DAD7" w14:textId="5FF79513" w:rsidR="00FF01A5" w:rsidRPr="008C5809" w:rsidRDefault="00FF01A5" w:rsidP="008C5809">
      <w:pPr>
        <w:pStyle w:val="ListParagraph"/>
        <w:numPr>
          <w:ilvl w:val="0"/>
          <w:numId w:val="1"/>
        </w:numPr>
        <w:rPr>
          <w:lang w:val="vi"/>
        </w:rPr>
      </w:pPr>
      <w:r w:rsidRPr="008C5809">
        <w:rPr>
          <w:lang w:val="vi"/>
        </w:rPr>
        <w:t>Tai biến của nội soi điều trị chửa ngoài tử</w:t>
      </w:r>
      <w:r w:rsidRPr="008C5809">
        <w:rPr>
          <w:spacing w:val="-7"/>
          <w:lang w:val="vi"/>
        </w:rPr>
        <w:t xml:space="preserve"> </w:t>
      </w:r>
      <w:r w:rsidRPr="008C5809">
        <w:rPr>
          <w:lang w:val="vi"/>
        </w:rPr>
        <w:t>cung</w:t>
      </w:r>
      <w:r w:rsidR="008C5809">
        <w:t>.</w:t>
      </w:r>
    </w:p>
    <w:p w14:paraId="65F317E2" w14:textId="6470E897" w:rsidR="00FF01A5" w:rsidRPr="003954F2" w:rsidRDefault="00865D59" w:rsidP="00796700">
      <w:pPr>
        <w:rPr>
          <w:lang w:val="vi"/>
        </w:rPr>
      </w:pPr>
      <w:r>
        <w:t xml:space="preserve">- </w:t>
      </w:r>
      <w:r w:rsidR="00FF01A5" w:rsidRPr="003954F2">
        <w:rPr>
          <w:lang w:val="vi"/>
        </w:rPr>
        <w:t>Ngoài các tai biến, biến chứng chung của soi ổ bụng can thiệp, soi ổ bụng điều trị chửa ngoài tử cung có một số tai biến đặc trưng như:</w:t>
      </w:r>
    </w:p>
    <w:p w14:paraId="39E838A1" w14:textId="77777777" w:rsidR="00FF01A5" w:rsidRPr="003954F2" w:rsidRDefault="00FF01A5" w:rsidP="00796700">
      <w:pPr>
        <w:rPr>
          <w:lang w:val="vi"/>
        </w:rPr>
      </w:pPr>
      <w:r w:rsidRPr="003954F2">
        <w:rPr>
          <w:lang w:val="vi"/>
        </w:rPr>
        <w:t>- Điều trị bảo tồn VTC</w:t>
      </w:r>
    </w:p>
    <w:p w14:paraId="1CD1582D" w14:textId="2F1C6EE5" w:rsidR="00FF01A5" w:rsidRPr="008C5809" w:rsidRDefault="00FF01A5" w:rsidP="00796700">
      <w:r w:rsidRPr="003954F2">
        <w:rPr>
          <w:lang w:val="vi"/>
        </w:rPr>
        <w:t xml:space="preserve">+ Chảy máu: </w:t>
      </w:r>
      <w:r w:rsidR="008C5809">
        <w:t>C</w:t>
      </w:r>
      <w:r w:rsidRPr="003954F2">
        <w:rPr>
          <w:lang w:val="vi"/>
        </w:rPr>
        <w:t>hủ yếu là chảy máu ở diện rau bám trong mổ và sau mổ dẫn tới phải cắt vòi tử cung</w:t>
      </w:r>
      <w:r w:rsidR="008C5809">
        <w:t>.</w:t>
      </w:r>
    </w:p>
    <w:p w14:paraId="2630681A" w14:textId="51F2BA40" w:rsidR="00FF01A5" w:rsidRPr="008C5809" w:rsidRDefault="00FF01A5" w:rsidP="00796700">
      <w:r w:rsidRPr="003954F2">
        <w:rPr>
          <w:lang w:val="vi"/>
        </w:rPr>
        <w:t xml:space="preserve">+ Chấn thương vòi tử cung: </w:t>
      </w:r>
      <w:r w:rsidR="008C5809">
        <w:t>T</w:t>
      </w:r>
      <w:r w:rsidRPr="003954F2">
        <w:rPr>
          <w:lang w:val="vi"/>
        </w:rPr>
        <w:t>hường do phẫu thuật viên thiếu kinh nghiệm</w:t>
      </w:r>
      <w:r w:rsidR="008C5809">
        <w:t>.</w:t>
      </w:r>
    </w:p>
    <w:p w14:paraId="2A16784D" w14:textId="67E00BB4" w:rsidR="00FF01A5" w:rsidRPr="008C5809" w:rsidRDefault="00FF01A5" w:rsidP="00796700">
      <w:r w:rsidRPr="003954F2">
        <w:rPr>
          <w:lang w:val="vi"/>
        </w:rPr>
        <w:lastRenderedPageBreak/>
        <w:t>+ Nguyên bào nuôi tồn tại</w:t>
      </w:r>
      <w:r w:rsidR="008C5809">
        <w:t>.</w:t>
      </w:r>
    </w:p>
    <w:p w14:paraId="3B11E70F" w14:textId="192DEC28" w:rsidR="00FF01A5" w:rsidRPr="008C5809" w:rsidRDefault="00FF01A5" w:rsidP="00796700">
      <w:r w:rsidRPr="003954F2">
        <w:rPr>
          <w:lang w:val="vi"/>
        </w:rPr>
        <w:t>- Điều trị triệt để cắt VTC</w:t>
      </w:r>
      <w:r w:rsidR="008C5809">
        <w:t>.</w:t>
      </w:r>
    </w:p>
    <w:p w14:paraId="38D9F00F" w14:textId="2015D4E9" w:rsidR="00FF01A5" w:rsidRPr="008C5809" w:rsidRDefault="00FF01A5" w:rsidP="00796700">
      <w:r w:rsidRPr="003954F2">
        <w:rPr>
          <w:lang w:val="vi"/>
        </w:rPr>
        <w:t xml:space="preserve">+ Chảy máu: </w:t>
      </w:r>
      <w:r w:rsidR="008C5809">
        <w:t>T</w:t>
      </w:r>
      <w:r w:rsidRPr="003954F2">
        <w:rPr>
          <w:lang w:val="vi"/>
        </w:rPr>
        <w:t>rong lúc gỡ dính, cầm máu không tốt, tổn thương mạc treo vòi tử cung, các nhánh nối giữa động mạch buồng trứng và động mạch tử cung</w:t>
      </w:r>
      <w:r w:rsidR="008C5809">
        <w:t>.</w:t>
      </w:r>
    </w:p>
    <w:p w14:paraId="1BDB3F7A" w14:textId="0C811700" w:rsidR="00FF01A5" w:rsidRPr="003954F2" w:rsidRDefault="00FF01A5" w:rsidP="00796700">
      <w:pPr>
        <w:rPr>
          <w:lang w:val="vi"/>
        </w:rPr>
      </w:pPr>
      <w:r w:rsidRPr="003954F2">
        <w:rPr>
          <w:lang w:val="vi"/>
        </w:rPr>
        <w:t xml:space="preserve">+ Chấn thương các cơ quan khác: </w:t>
      </w:r>
      <w:r w:rsidR="008C5809">
        <w:t>D</w:t>
      </w:r>
      <w:r w:rsidRPr="003954F2">
        <w:rPr>
          <w:lang w:val="vi"/>
        </w:rPr>
        <w:t>o khối chửa dính với ruột, thành chậu hông</w:t>
      </w:r>
    </w:p>
    <w:p w14:paraId="451EDE7F" w14:textId="254A446E" w:rsidR="00FF01A5" w:rsidRPr="008C5809" w:rsidRDefault="00FF01A5" w:rsidP="00796700">
      <w:r w:rsidRPr="003954F2">
        <w:rPr>
          <w:lang w:val="vi"/>
        </w:rPr>
        <w:t xml:space="preserve">+ Tổn thương ruột: </w:t>
      </w:r>
      <w:r w:rsidR="008C5809">
        <w:t>D</w:t>
      </w:r>
      <w:r w:rsidRPr="003954F2">
        <w:rPr>
          <w:lang w:val="vi"/>
        </w:rPr>
        <w:t>o dính nhiều và chảy máu nhiều</w:t>
      </w:r>
      <w:r w:rsidR="008C5809">
        <w:t>.</w:t>
      </w:r>
    </w:p>
    <w:p w14:paraId="4C4A8A4C" w14:textId="23B334A7" w:rsidR="00FF01A5" w:rsidRPr="003954F2" w:rsidRDefault="00FF01A5" w:rsidP="00796700">
      <w:r w:rsidRPr="003954F2">
        <w:rPr>
          <w:lang w:val="vi"/>
        </w:rPr>
        <w:t xml:space="preserve">+ Tồn tại nguyên bào nuôi: </w:t>
      </w:r>
      <w:r w:rsidR="008C5809">
        <w:t>D</w:t>
      </w:r>
      <w:r w:rsidRPr="003954F2">
        <w:rPr>
          <w:lang w:val="vi"/>
        </w:rPr>
        <w:t>o lấy bệnh phẩm không hết để các nguyên bào nuôi rơi vào trong bụng và tiếp tục phát triển</w:t>
      </w:r>
      <w:r w:rsidRPr="003954F2">
        <w:t>.</w:t>
      </w:r>
    </w:p>
    <w:p w14:paraId="62A86F7B" w14:textId="77777777" w:rsidR="00FF01A5" w:rsidRPr="003954F2" w:rsidRDefault="00FF01A5" w:rsidP="00796700"/>
    <w:p w14:paraId="0B9092C7" w14:textId="77777777" w:rsidR="00865D59" w:rsidRDefault="00865D59" w:rsidP="008C5809">
      <w:pPr>
        <w:jc w:val="center"/>
        <w:rPr>
          <w:b/>
          <w:bCs/>
          <w:i/>
        </w:rPr>
      </w:pPr>
    </w:p>
    <w:p w14:paraId="09C691CD" w14:textId="77777777" w:rsidR="00865D59" w:rsidRDefault="00865D59" w:rsidP="008C5809">
      <w:pPr>
        <w:jc w:val="center"/>
        <w:rPr>
          <w:b/>
          <w:bCs/>
          <w:i/>
        </w:rPr>
      </w:pPr>
    </w:p>
    <w:p w14:paraId="516FE3C0" w14:textId="77777777" w:rsidR="00FF01A5" w:rsidRPr="003954F2" w:rsidRDefault="00FF01A5" w:rsidP="00796700">
      <w:pPr>
        <w:rPr>
          <w:lang w:val="vi"/>
        </w:rPr>
      </w:pPr>
    </w:p>
    <w:p w14:paraId="17419B03" w14:textId="77777777" w:rsidR="00FB446B" w:rsidRDefault="00FB446B">
      <w:pPr>
        <w:spacing w:before="0" w:after="200" w:line="276" w:lineRule="auto"/>
        <w:ind w:firstLine="0"/>
        <w:jc w:val="left"/>
        <w:rPr>
          <w:b/>
          <w:bCs/>
          <w:lang w:val="vi"/>
        </w:rPr>
      </w:pPr>
      <w:bookmarkStart w:id="431" w:name="_bookmark14"/>
      <w:bookmarkStart w:id="432" w:name="_Toc159312268"/>
      <w:bookmarkEnd w:id="431"/>
      <w:r>
        <w:rPr>
          <w:b/>
          <w:bCs/>
          <w:lang w:val="vi"/>
        </w:rPr>
        <w:br w:type="page"/>
      </w:r>
    </w:p>
    <w:p w14:paraId="4C812F64" w14:textId="4531817E" w:rsidR="00FF01A5" w:rsidRPr="008C5809" w:rsidRDefault="00FF01A5" w:rsidP="00FB446B">
      <w:pPr>
        <w:pStyle w:val="Heading1"/>
        <w:rPr>
          <w:lang w:val="vi"/>
        </w:rPr>
      </w:pPr>
      <w:bookmarkStart w:id="433" w:name="_Toc169595682"/>
      <w:r w:rsidRPr="008C5809">
        <w:rPr>
          <w:lang w:val="vi"/>
        </w:rPr>
        <w:lastRenderedPageBreak/>
        <w:t>PHẪU THUẬT CHỬA NGOÀI TỬ CUNG VỠ CHOÁNG</w:t>
      </w:r>
      <w:bookmarkEnd w:id="432"/>
      <w:bookmarkEnd w:id="433"/>
    </w:p>
    <w:p w14:paraId="1303E5B9" w14:textId="77777777" w:rsidR="00FF01A5" w:rsidRPr="008C5809" w:rsidRDefault="00FF01A5" w:rsidP="00796700">
      <w:pPr>
        <w:rPr>
          <w:b/>
          <w:bCs/>
          <w:lang w:val="vi"/>
        </w:rPr>
      </w:pPr>
    </w:p>
    <w:p w14:paraId="1790AE3F" w14:textId="40D35A58" w:rsidR="00FF01A5" w:rsidRPr="008C5809" w:rsidRDefault="008C5809" w:rsidP="00796700">
      <w:pPr>
        <w:rPr>
          <w:b/>
          <w:bCs/>
          <w:lang w:val="vi"/>
        </w:rPr>
      </w:pPr>
      <w:r>
        <w:rPr>
          <w:b/>
          <w:bCs/>
        </w:rPr>
        <w:t>I.</w:t>
      </w:r>
      <w:r w:rsidR="00FB446B">
        <w:rPr>
          <w:b/>
          <w:bCs/>
        </w:rPr>
        <w:t xml:space="preserve"> </w:t>
      </w:r>
      <w:r w:rsidR="00FF01A5" w:rsidRPr="008C5809">
        <w:rPr>
          <w:b/>
          <w:bCs/>
          <w:lang w:val="vi"/>
        </w:rPr>
        <w:t>ĐỊNH NGHĨA</w:t>
      </w:r>
    </w:p>
    <w:p w14:paraId="247957AB" w14:textId="77777777" w:rsidR="00FF01A5" w:rsidRPr="003954F2" w:rsidRDefault="00FF01A5" w:rsidP="00796700">
      <w:pPr>
        <w:rPr>
          <w:lang w:val="vi"/>
        </w:rPr>
      </w:pPr>
      <w:r w:rsidRPr="003954F2">
        <w:rPr>
          <w:lang w:val="vi"/>
        </w:rPr>
        <w:t>Chửa ngoài tử cung là hiện tượng trứng đã thụ tinh làm tổ ở ngoài buồng tử cung (ở vòi trứng, buồng trứng, ổ bụng,…). Khi thai phát triển to lên, vòi trứng, buồng trứng sẽ nứt vỡ gây chảy máu trong ổ bụng gọi là chửa ngoài tử cung vỡ, cần phải phẫu thuật cấp cứu. Các vị trí của chửa ngoài tử cung: vòi tử cung (chủ yếu), buồng trứng, ống cổ tử cung, ổ bụng.</w:t>
      </w:r>
    </w:p>
    <w:p w14:paraId="5E24F81C" w14:textId="073DB179" w:rsidR="00FF01A5" w:rsidRPr="008C5809" w:rsidRDefault="008C5809" w:rsidP="00796700">
      <w:pPr>
        <w:rPr>
          <w:b/>
          <w:bCs/>
          <w:lang w:val="vi"/>
        </w:rPr>
      </w:pPr>
      <w:r w:rsidRPr="008C5809">
        <w:rPr>
          <w:b/>
          <w:bCs/>
        </w:rPr>
        <w:t>II.</w:t>
      </w:r>
      <w:r w:rsidR="00FB446B">
        <w:rPr>
          <w:b/>
          <w:bCs/>
        </w:rPr>
        <w:t xml:space="preserve"> </w:t>
      </w:r>
      <w:r w:rsidR="00FF01A5" w:rsidRPr="008C5809">
        <w:rPr>
          <w:b/>
          <w:bCs/>
          <w:lang w:val="vi"/>
        </w:rPr>
        <w:t>NGUYÊN TẮC ĐIỀU</w:t>
      </w:r>
      <w:r w:rsidR="00FF01A5" w:rsidRPr="008C5809">
        <w:rPr>
          <w:b/>
          <w:bCs/>
          <w:spacing w:val="-4"/>
          <w:lang w:val="vi"/>
        </w:rPr>
        <w:t xml:space="preserve"> </w:t>
      </w:r>
      <w:r w:rsidR="00FF01A5" w:rsidRPr="008C5809">
        <w:rPr>
          <w:b/>
          <w:bCs/>
          <w:lang w:val="vi"/>
        </w:rPr>
        <w:t>TRỊ</w:t>
      </w:r>
    </w:p>
    <w:p w14:paraId="4B4F44D4" w14:textId="50CA61F1" w:rsidR="00FF01A5" w:rsidRPr="008C5809" w:rsidRDefault="00FF01A5" w:rsidP="00796700">
      <w:r w:rsidRPr="003954F2">
        <w:rPr>
          <w:lang w:val="vi"/>
        </w:rPr>
        <w:t>Mổ cấp cứu, hồi sức tích cực trước, trong và sau phẫu thuật</w:t>
      </w:r>
      <w:r w:rsidR="008C5809">
        <w:t>.</w:t>
      </w:r>
    </w:p>
    <w:p w14:paraId="3B10601E" w14:textId="64CE17B7" w:rsidR="00FF01A5" w:rsidRPr="008C5809" w:rsidRDefault="008C5809" w:rsidP="00796700">
      <w:pPr>
        <w:rPr>
          <w:b/>
          <w:bCs/>
          <w:lang w:val="vi"/>
        </w:rPr>
      </w:pPr>
      <w:r w:rsidRPr="008C5809">
        <w:rPr>
          <w:b/>
          <w:bCs/>
        </w:rPr>
        <w:t>III.</w:t>
      </w:r>
      <w:r w:rsidR="00FB446B">
        <w:rPr>
          <w:b/>
          <w:bCs/>
        </w:rPr>
        <w:t xml:space="preserve"> </w:t>
      </w:r>
      <w:r w:rsidR="00FF01A5" w:rsidRPr="008C5809">
        <w:rPr>
          <w:b/>
          <w:bCs/>
          <w:lang w:val="vi"/>
        </w:rPr>
        <w:t>CHỈ</w:t>
      </w:r>
      <w:r w:rsidR="00FF01A5" w:rsidRPr="008C5809">
        <w:rPr>
          <w:b/>
          <w:bCs/>
          <w:spacing w:val="1"/>
          <w:lang w:val="vi"/>
        </w:rPr>
        <w:t xml:space="preserve"> </w:t>
      </w:r>
      <w:r w:rsidR="00FF01A5" w:rsidRPr="008C5809">
        <w:rPr>
          <w:b/>
          <w:bCs/>
          <w:lang w:val="vi"/>
        </w:rPr>
        <w:t>ĐỊNH</w:t>
      </w:r>
    </w:p>
    <w:p w14:paraId="7E443656" w14:textId="5EFF28C5" w:rsidR="00FF01A5" w:rsidRPr="008C5809" w:rsidRDefault="00865D59" w:rsidP="00796700">
      <w:r>
        <w:t xml:space="preserve">- </w:t>
      </w:r>
      <w:r w:rsidR="00FF01A5" w:rsidRPr="003954F2">
        <w:rPr>
          <w:lang w:val="vi"/>
        </w:rPr>
        <w:t>Người bệnh có choáng hoặc huyết động không ổn</w:t>
      </w:r>
      <w:r w:rsidR="00FF01A5" w:rsidRPr="003954F2">
        <w:rPr>
          <w:spacing w:val="-5"/>
          <w:lang w:val="vi"/>
        </w:rPr>
        <w:t xml:space="preserve"> </w:t>
      </w:r>
      <w:r w:rsidR="00FF01A5" w:rsidRPr="003954F2">
        <w:rPr>
          <w:lang w:val="vi"/>
        </w:rPr>
        <w:t>định</w:t>
      </w:r>
      <w:r w:rsidR="008C5809">
        <w:t>.</w:t>
      </w:r>
    </w:p>
    <w:p w14:paraId="19E58079" w14:textId="141A1FB4" w:rsidR="00FF01A5" w:rsidRPr="003954F2" w:rsidRDefault="00865D59" w:rsidP="00796700">
      <w:pPr>
        <w:rPr>
          <w:lang w:val="vi"/>
        </w:rPr>
      </w:pPr>
      <w:r>
        <w:t xml:space="preserve">- </w:t>
      </w:r>
      <w:r w:rsidR="00FF01A5" w:rsidRPr="003954F2">
        <w:rPr>
          <w:lang w:val="vi"/>
        </w:rPr>
        <w:t>Việc tiếp cận nội soi quá khó khăn như dính nhiều vùng tiểu</w:t>
      </w:r>
      <w:r w:rsidR="00FF01A5" w:rsidRPr="003954F2">
        <w:rPr>
          <w:spacing w:val="-9"/>
          <w:lang w:val="vi"/>
        </w:rPr>
        <w:t xml:space="preserve"> </w:t>
      </w:r>
      <w:r w:rsidR="00FF01A5" w:rsidRPr="003954F2">
        <w:rPr>
          <w:lang w:val="vi"/>
        </w:rPr>
        <w:t>khung.</w:t>
      </w:r>
    </w:p>
    <w:p w14:paraId="147E65EC" w14:textId="5170C07D" w:rsidR="00FF01A5" w:rsidRPr="008C5809" w:rsidRDefault="008C5809" w:rsidP="00796700">
      <w:pPr>
        <w:rPr>
          <w:b/>
          <w:bCs/>
          <w:lang w:val="vi"/>
        </w:rPr>
      </w:pPr>
      <w:r w:rsidRPr="008C5809">
        <w:rPr>
          <w:b/>
          <w:bCs/>
        </w:rPr>
        <w:t>IV.</w:t>
      </w:r>
      <w:r w:rsidR="00FB446B">
        <w:rPr>
          <w:b/>
          <w:bCs/>
        </w:rPr>
        <w:t xml:space="preserve"> </w:t>
      </w:r>
      <w:r w:rsidR="00FF01A5" w:rsidRPr="008C5809">
        <w:rPr>
          <w:b/>
          <w:bCs/>
          <w:lang w:val="vi"/>
        </w:rPr>
        <w:t>CHUẨN</w:t>
      </w:r>
      <w:r w:rsidR="00FF01A5" w:rsidRPr="008C5809">
        <w:rPr>
          <w:b/>
          <w:bCs/>
          <w:spacing w:val="-2"/>
          <w:lang w:val="vi"/>
        </w:rPr>
        <w:t xml:space="preserve"> </w:t>
      </w:r>
      <w:r w:rsidR="00FF01A5" w:rsidRPr="008C5809">
        <w:rPr>
          <w:b/>
          <w:bCs/>
          <w:lang w:val="vi"/>
        </w:rPr>
        <w:t>BỊ</w:t>
      </w:r>
    </w:p>
    <w:p w14:paraId="5018B88B" w14:textId="6D9562A9" w:rsidR="00FF01A5" w:rsidRPr="008C5809" w:rsidRDefault="008C5809" w:rsidP="00796700">
      <w:pPr>
        <w:rPr>
          <w:b/>
          <w:bCs/>
          <w:lang w:val="vi"/>
        </w:rPr>
      </w:pPr>
      <w:r w:rsidRPr="008C5809">
        <w:rPr>
          <w:b/>
          <w:bCs/>
        </w:rPr>
        <w:t>1.</w:t>
      </w:r>
      <w:r w:rsidR="00FB446B">
        <w:rPr>
          <w:b/>
          <w:bCs/>
        </w:rPr>
        <w:t xml:space="preserve"> </w:t>
      </w:r>
      <w:r w:rsidR="00FF01A5" w:rsidRPr="008C5809">
        <w:rPr>
          <w:b/>
          <w:bCs/>
          <w:lang w:val="vi"/>
        </w:rPr>
        <w:t>Người thực hiện</w:t>
      </w:r>
    </w:p>
    <w:p w14:paraId="5F6C93F8" w14:textId="10E64DE8" w:rsidR="00FF01A5" w:rsidRPr="003954F2" w:rsidRDefault="00865D59" w:rsidP="00796700">
      <w:pPr>
        <w:rPr>
          <w:lang w:val="vi"/>
        </w:rPr>
      </w:pPr>
      <w:r>
        <w:t xml:space="preserve">- </w:t>
      </w:r>
      <w:r w:rsidR="00FF01A5" w:rsidRPr="003954F2">
        <w:rPr>
          <w:lang w:val="vi"/>
        </w:rPr>
        <w:t>Bác sĩ chuyên khoa sản đã từng làm phẫu thuật trong sản phụ</w:t>
      </w:r>
      <w:r w:rsidR="00FF01A5" w:rsidRPr="003954F2">
        <w:rPr>
          <w:spacing w:val="-13"/>
          <w:lang w:val="vi"/>
        </w:rPr>
        <w:t xml:space="preserve"> </w:t>
      </w:r>
      <w:r w:rsidR="00FF01A5" w:rsidRPr="003954F2">
        <w:rPr>
          <w:lang w:val="vi"/>
        </w:rPr>
        <w:t>khoa.</w:t>
      </w:r>
    </w:p>
    <w:p w14:paraId="63758B60" w14:textId="46F9C5EC" w:rsidR="00FF01A5" w:rsidRPr="003954F2" w:rsidRDefault="00865D59" w:rsidP="00796700">
      <w:pPr>
        <w:rPr>
          <w:lang w:val="vi"/>
        </w:rPr>
      </w:pPr>
      <w:r>
        <w:t xml:space="preserve">- </w:t>
      </w:r>
      <w:r w:rsidR="00FF01A5" w:rsidRPr="003954F2">
        <w:rPr>
          <w:lang w:val="vi"/>
        </w:rPr>
        <w:t>Kíp phẫu thuật rửa tay, mặc áo, đội mũ, đeo găng vô</w:t>
      </w:r>
      <w:r w:rsidR="00FF01A5" w:rsidRPr="003954F2">
        <w:rPr>
          <w:spacing w:val="-6"/>
          <w:lang w:val="vi"/>
        </w:rPr>
        <w:t xml:space="preserve"> </w:t>
      </w:r>
      <w:r w:rsidR="00FF01A5" w:rsidRPr="003954F2">
        <w:rPr>
          <w:lang w:val="vi"/>
        </w:rPr>
        <w:t>khuẩn.</w:t>
      </w:r>
    </w:p>
    <w:p w14:paraId="2F70CC80" w14:textId="16F6D2C6" w:rsidR="00FF01A5" w:rsidRPr="00865D59" w:rsidRDefault="008C5809" w:rsidP="00796700">
      <w:pPr>
        <w:rPr>
          <w:b/>
          <w:bCs/>
        </w:rPr>
      </w:pPr>
      <w:r w:rsidRPr="00865D59">
        <w:rPr>
          <w:b/>
          <w:bCs/>
        </w:rPr>
        <w:t>2.</w:t>
      </w:r>
      <w:r w:rsidR="00FB446B">
        <w:rPr>
          <w:b/>
          <w:bCs/>
        </w:rPr>
        <w:t xml:space="preserve"> </w:t>
      </w:r>
      <w:r w:rsidR="00FF01A5" w:rsidRPr="00865D59">
        <w:rPr>
          <w:b/>
          <w:bCs/>
          <w:lang w:val="vi"/>
        </w:rPr>
        <w:t>Phương tiện,</w:t>
      </w:r>
      <w:r w:rsidR="00FF01A5" w:rsidRPr="00865D59">
        <w:rPr>
          <w:b/>
          <w:bCs/>
          <w:spacing w:val="-3"/>
          <w:lang w:val="vi"/>
        </w:rPr>
        <w:t xml:space="preserve"> </w:t>
      </w:r>
      <w:r w:rsidR="00FF01A5" w:rsidRPr="00865D59">
        <w:rPr>
          <w:b/>
          <w:bCs/>
          <w:lang w:val="vi"/>
        </w:rPr>
        <w:t>thuốc</w:t>
      </w:r>
      <w:r w:rsidRPr="00865D59">
        <w:rPr>
          <w:b/>
          <w:bCs/>
        </w:rPr>
        <w:t>.</w:t>
      </w:r>
    </w:p>
    <w:p w14:paraId="15621030" w14:textId="405A75B2" w:rsidR="00FF01A5" w:rsidRPr="00865D59" w:rsidRDefault="00865D59" w:rsidP="00796700">
      <w:pPr>
        <w:rPr>
          <w:lang w:val="vi"/>
        </w:rPr>
      </w:pPr>
      <w:r>
        <w:t xml:space="preserve">- </w:t>
      </w:r>
      <w:r w:rsidR="00FF01A5" w:rsidRPr="00865D59">
        <w:rPr>
          <w:lang w:val="vi"/>
        </w:rPr>
        <w:t>Bộ phẫu thuật ổ</w:t>
      </w:r>
      <w:r w:rsidR="00FF01A5" w:rsidRPr="00865D59">
        <w:rPr>
          <w:spacing w:val="-1"/>
          <w:lang w:val="vi"/>
        </w:rPr>
        <w:t xml:space="preserve"> </w:t>
      </w:r>
      <w:r w:rsidR="00FF01A5" w:rsidRPr="00865D59">
        <w:rPr>
          <w:lang w:val="vi"/>
        </w:rPr>
        <w:t>bụng.</w:t>
      </w:r>
    </w:p>
    <w:p w14:paraId="6E13B210" w14:textId="6E20500E" w:rsidR="00FF01A5" w:rsidRPr="003954F2" w:rsidRDefault="00865D59" w:rsidP="00796700">
      <w:pPr>
        <w:rPr>
          <w:lang w:val="vi"/>
        </w:rPr>
      </w:pPr>
      <w:r>
        <w:t xml:space="preserve">- </w:t>
      </w:r>
      <w:r w:rsidR="00FF01A5" w:rsidRPr="003954F2">
        <w:rPr>
          <w:lang w:val="vi"/>
        </w:rPr>
        <w:t>Các loại dịch truyền thay máu và các thuốc hồi</w:t>
      </w:r>
      <w:r w:rsidR="00FF01A5" w:rsidRPr="003954F2">
        <w:rPr>
          <w:spacing w:val="-6"/>
          <w:lang w:val="vi"/>
        </w:rPr>
        <w:t xml:space="preserve"> </w:t>
      </w:r>
      <w:r w:rsidR="00FF01A5" w:rsidRPr="003954F2">
        <w:rPr>
          <w:lang w:val="vi"/>
        </w:rPr>
        <w:t>sức.</w:t>
      </w:r>
    </w:p>
    <w:p w14:paraId="04A30B99" w14:textId="754E5F66" w:rsidR="00FF01A5" w:rsidRPr="003954F2" w:rsidRDefault="00865D59" w:rsidP="00796700">
      <w:pPr>
        <w:rPr>
          <w:lang w:val="vi"/>
        </w:rPr>
      </w:pPr>
      <w:r>
        <w:t xml:space="preserve">- </w:t>
      </w:r>
      <w:r w:rsidR="00FF01A5" w:rsidRPr="003954F2">
        <w:rPr>
          <w:lang w:val="vi"/>
        </w:rPr>
        <w:t>Thuốc tiền mê, gây mê, nội khí</w:t>
      </w:r>
      <w:r w:rsidR="00FF01A5" w:rsidRPr="003954F2">
        <w:rPr>
          <w:spacing w:val="-5"/>
          <w:lang w:val="vi"/>
        </w:rPr>
        <w:t xml:space="preserve"> </w:t>
      </w:r>
      <w:r w:rsidR="00FF01A5" w:rsidRPr="003954F2">
        <w:rPr>
          <w:lang w:val="vi"/>
        </w:rPr>
        <w:t>quản.</w:t>
      </w:r>
    </w:p>
    <w:p w14:paraId="7E00A2C0" w14:textId="2BED3958" w:rsidR="00FF01A5" w:rsidRPr="003954F2" w:rsidRDefault="00865D59" w:rsidP="00796700">
      <w:pPr>
        <w:rPr>
          <w:lang w:val="vi"/>
        </w:rPr>
      </w:pPr>
      <w:r>
        <w:t xml:space="preserve">- </w:t>
      </w:r>
      <w:r w:rsidR="00FF01A5" w:rsidRPr="003954F2">
        <w:rPr>
          <w:lang w:val="vi"/>
        </w:rPr>
        <w:t>Máu cùng loại trong ca mất máu nhiều cần truyền máu cấp</w:t>
      </w:r>
      <w:r w:rsidR="00FF01A5" w:rsidRPr="003954F2">
        <w:rPr>
          <w:spacing w:val="-9"/>
          <w:lang w:val="vi"/>
        </w:rPr>
        <w:t xml:space="preserve"> </w:t>
      </w:r>
      <w:r w:rsidR="00FF01A5" w:rsidRPr="003954F2">
        <w:rPr>
          <w:lang w:val="vi"/>
        </w:rPr>
        <w:t>cứu.</w:t>
      </w:r>
    </w:p>
    <w:p w14:paraId="7970AC76" w14:textId="1600C6A1" w:rsidR="00FF01A5" w:rsidRPr="008C5809" w:rsidRDefault="008C5809" w:rsidP="00796700">
      <w:pPr>
        <w:rPr>
          <w:b/>
          <w:bCs/>
          <w:lang w:val="vi"/>
        </w:rPr>
      </w:pPr>
      <w:r w:rsidRPr="008C5809">
        <w:rPr>
          <w:b/>
          <w:bCs/>
        </w:rPr>
        <w:t>3.</w:t>
      </w:r>
      <w:r w:rsidR="00FB446B">
        <w:rPr>
          <w:b/>
          <w:bCs/>
        </w:rPr>
        <w:t xml:space="preserve"> </w:t>
      </w:r>
      <w:r w:rsidR="00FF01A5" w:rsidRPr="008C5809">
        <w:rPr>
          <w:b/>
          <w:bCs/>
          <w:lang w:val="vi"/>
        </w:rPr>
        <w:t>Người</w:t>
      </w:r>
      <w:r w:rsidR="00FF01A5" w:rsidRPr="008C5809">
        <w:rPr>
          <w:b/>
          <w:bCs/>
          <w:spacing w:val="-2"/>
          <w:lang w:val="vi"/>
        </w:rPr>
        <w:t xml:space="preserve"> </w:t>
      </w:r>
      <w:r w:rsidR="00FF01A5" w:rsidRPr="008C5809">
        <w:rPr>
          <w:b/>
          <w:bCs/>
          <w:lang w:val="vi"/>
        </w:rPr>
        <w:t>bệnh</w:t>
      </w:r>
    </w:p>
    <w:p w14:paraId="72952FDD" w14:textId="7CF907A7" w:rsidR="00FF01A5" w:rsidRPr="003954F2" w:rsidRDefault="00865D59" w:rsidP="00796700">
      <w:pPr>
        <w:rPr>
          <w:lang w:val="vi"/>
        </w:rPr>
      </w:pPr>
      <w:r>
        <w:t xml:space="preserve">- </w:t>
      </w:r>
      <w:r w:rsidR="00FF01A5" w:rsidRPr="003954F2">
        <w:rPr>
          <w:lang w:val="vi"/>
        </w:rPr>
        <w:t>Được</w:t>
      </w:r>
      <w:r w:rsidR="00FF01A5" w:rsidRPr="003954F2">
        <w:rPr>
          <w:spacing w:val="3"/>
          <w:lang w:val="vi"/>
        </w:rPr>
        <w:t xml:space="preserve"> </w:t>
      </w:r>
      <w:r w:rsidR="00FF01A5" w:rsidRPr="003954F2">
        <w:rPr>
          <w:lang w:val="vi"/>
        </w:rPr>
        <w:t>tư</w:t>
      </w:r>
      <w:r w:rsidR="00FF01A5" w:rsidRPr="003954F2">
        <w:rPr>
          <w:spacing w:val="5"/>
          <w:lang w:val="vi"/>
        </w:rPr>
        <w:t xml:space="preserve"> </w:t>
      </w:r>
      <w:r w:rsidR="00FF01A5" w:rsidRPr="003954F2">
        <w:rPr>
          <w:lang w:val="vi"/>
        </w:rPr>
        <w:t>vấn</w:t>
      </w:r>
      <w:r w:rsidR="00FF01A5" w:rsidRPr="003954F2">
        <w:rPr>
          <w:spacing w:val="4"/>
          <w:lang w:val="vi"/>
        </w:rPr>
        <w:t xml:space="preserve"> </w:t>
      </w:r>
      <w:r w:rsidR="00FF01A5" w:rsidRPr="003954F2">
        <w:rPr>
          <w:lang w:val="vi"/>
        </w:rPr>
        <w:t>về</w:t>
      </w:r>
      <w:r w:rsidR="00FF01A5" w:rsidRPr="003954F2">
        <w:rPr>
          <w:spacing w:val="4"/>
          <w:lang w:val="vi"/>
        </w:rPr>
        <w:t xml:space="preserve"> </w:t>
      </w:r>
      <w:r w:rsidR="00FF01A5" w:rsidRPr="003954F2">
        <w:rPr>
          <w:lang w:val="vi"/>
        </w:rPr>
        <w:t>lý</w:t>
      </w:r>
      <w:r w:rsidR="00FF01A5" w:rsidRPr="003954F2">
        <w:rPr>
          <w:spacing w:val="3"/>
          <w:lang w:val="vi"/>
        </w:rPr>
        <w:t xml:space="preserve"> </w:t>
      </w:r>
      <w:r w:rsidR="00FF01A5" w:rsidRPr="003954F2">
        <w:rPr>
          <w:lang w:val="vi"/>
        </w:rPr>
        <w:t>do</w:t>
      </w:r>
      <w:r w:rsidR="00FF01A5" w:rsidRPr="003954F2">
        <w:rPr>
          <w:spacing w:val="6"/>
          <w:lang w:val="vi"/>
        </w:rPr>
        <w:t xml:space="preserve"> </w:t>
      </w:r>
      <w:r w:rsidR="00FF01A5" w:rsidRPr="003954F2">
        <w:rPr>
          <w:lang w:val="vi"/>
        </w:rPr>
        <w:t>phải</w:t>
      </w:r>
      <w:r w:rsidR="00FF01A5" w:rsidRPr="003954F2">
        <w:rPr>
          <w:spacing w:val="4"/>
          <w:lang w:val="vi"/>
        </w:rPr>
        <w:t xml:space="preserve"> </w:t>
      </w:r>
      <w:r w:rsidR="00FF01A5" w:rsidRPr="003954F2">
        <w:rPr>
          <w:lang w:val="vi"/>
        </w:rPr>
        <w:t>mổ</w:t>
      </w:r>
      <w:r w:rsidR="00FF01A5" w:rsidRPr="003954F2">
        <w:rPr>
          <w:spacing w:val="4"/>
          <w:lang w:val="vi"/>
        </w:rPr>
        <w:t xml:space="preserve"> </w:t>
      </w:r>
      <w:r w:rsidR="00FF01A5" w:rsidRPr="003954F2">
        <w:rPr>
          <w:lang w:val="vi"/>
        </w:rPr>
        <w:t>cấp</w:t>
      </w:r>
      <w:r w:rsidR="00FF01A5" w:rsidRPr="003954F2">
        <w:rPr>
          <w:spacing w:val="6"/>
          <w:lang w:val="vi"/>
        </w:rPr>
        <w:t xml:space="preserve"> </w:t>
      </w:r>
      <w:r w:rsidR="00FF01A5" w:rsidRPr="003954F2">
        <w:rPr>
          <w:lang w:val="vi"/>
        </w:rPr>
        <w:t>cứu</w:t>
      </w:r>
      <w:r w:rsidR="00FF01A5" w:rsidRPr="003954F2">
        <w:rPr>
          <w:spacing w:val="3"/>
          <w:lang w:val="vi"/>
        </w:rPr>
        <w:t xml:space="preserve"> </w:t>
      </w:r>
      <w:r w:rsidR="00FF01A5" w:rsidRPr="003954F2">
        <w:rPr>
          <w:lang w:val="vi"/>
        </w:rPr>
        <w:t>và</w:t>
      </w:r>
      <w:r w:rsidR="00FF01A5" w:rsidRPr="003954F2">
        <w:rPr>
          <w:spacing w:val="4"/>
          <w:lang w:val="vi"/>
        </w:rPr>
        <w:t xml:space="preserve"> </w:t>
      </w:r>
      <w:r w:rsidR="00FF01A5" w:rsidRPr="003954F2">
        <w:rPr>
          <w:lang w:val="vi"/>
        </w:rPr>
        <w:t>nguy</w:t>
      </w:r>
      <w:r w:rsidR="00FF01A5" w:rsidRPr="003954F2">
        <w:rPr>
          <w:spacing w:val="4"/>
          <w:lang w:val="vi"/>
        </w:rPr>
        <w:t xml:space="preserve"> </w:t>
      </w:r>
      <w:r w:rsidR="00FF01A5" w:rsidRPr="003954F2">
        <w:rPr>
          <w:lang w:val="vi"/>
        </w:rPr>
        <w:t>cơ</w:t>
      </w:r>
      <w:r w:rsidR="00FF01A5" w:rsidRPr="003954F2">
        <w:rPr>
          <w:spacing w:val="4"/>
          <w:lang w:val="vi"/>
        </w:rPr>
        <w:t xml:space="preserve"> </w:t>
      </w:r>
      <w:r w:rsidR="00FF01A5" w:rsidRPr="003954F2">
        <w:rPr>
          <w:lang w:val="vi"/>
        </w:rPr>
        <w:t>có</w:t>
      </w:r>
      <w:r w:rsidR="00FF01A5" w:rsidRPr="003954F2">
        <w:rPr>
          <w:spacing w:val="3"/>
          <w:lang w:val="vi"/>
        </w:rPr>
        <w:t xml:space="preserve"> </w:t>
      </w:r>
      <w:r w:rsidR="00FF01A5" w:rsidRPr="003954F2">
        <w:rPr>
          <w:lang w:val="vi"/>
        </w:rPr>
        <w:t>thể</w:t>
      </w:r>
      <w:r w:rsidR="00FF01A5" w:rsidRPr="003954F2">
        <w:rPr>
          <w:spacing w:val="7"/>
          <w:lang w:val="vi"/>
        </w:rPr>
        <w:t xml:space="preserve"> </w:t>
      </w:r>
      <w:r w:rsidR="00FF01A5" w:rsidRPr="003954F2">
        <w:rPr>
          <w:lang w:val="vi"/>
        </w:rPr>
        <w:t>xảy</w:t>
      </w:r>
      <w:r w:rsidR="00FF01A5" w:rsidRPr="003954F2">
        <w:rPr>
          <w:spacing w:val="4"/>
          <w:lang w:val="vi"/>
        </w:rPr>
        <w:t xml:space="preserve"> </w:t>
      </w:r>
      <w:r w:rsidR="00FF01A5" w:rsidRPr="003954F2">
        <w:rPr>
          <w:lang w:val="vi"/>
        </w:rPr>
        <w:t>ra,</w:t>
      </w:r>
      <w:r w:rsidR="00FF01A5" w:rsidRPr="003954F2">
        <w:rPr>
          <w:spacing w:val="6"/>
          <w:lang w:val="vi"/>
        </w:rPr>
        <w:t xml:space="preserve"> </w:t>
      </w:r>
      <w:r w:rsidR="00FF01A5" w:rsidRPr="003954F2">
        <w:rPr>
          <w:lang w:val="vi"/>
        </w:rPr>
        <w:t>ký</w:t>
      </w:r>
      <w:r w:rsidR="00FF01A5" w:rsidRPr="003954F2">
        <w:rPr>
          <w:spacing w:val="5"/>
          <w:lang w:val="vi"/>
        </w:rPr>
        <w:t xml:space="preserve"> </w:t>
      </w:r>
      <w:r w:rsidR="00FF01A5" w:rsidRPr="003954F2">
        <w:rPr>
          <w:lang w:val="vi"/>
        </w:rPr>
        <w:t>giấy</w:t>
      </w:r>
      <w:r w:rsidR="00FF01A5" w:rsidRPr="003954F2">
        <w:rPr>
          <w:spacing w:val="4"/>
          <w:lang w:val="vi"/>
        </w:rPr>
        <w:t xml:space="preserve"> </w:t>
      </w:r>
      <w:r w:rsidR="00FF01A5" w:rsidRPr="003954F2">
        <w:rPr>
          <w:lang w:val="vi"/>
        </w:rPr>
        <w:t>cam</w:t>
      </w:r>
      <w:r w:rsidR="00FF01A5" w:rsidRPr="003954F2">
        <w:rPr>
          <w:spacing w:val="4"/>
          <w:lang w:val="vi"/>
        </w:rPr>
        <w:t xml:space="preserve"> </w:t>
      </w:r>
      <w:r w:rsidR="00FF01A5" w:rsidRPr="003954F2">
        <w:rPr>
          <w:lang w:val="vi"/>
        </w:rPr>
        <w:t>đoan</w:t>
      </w:r>
      <w:r w:rsidR="00FF01A5" w:rsidRPr="003954F2">
        <w:t xml:space="preserve"> </w:t>
      </w:r>
      <w:r w:rsidR="00FF01A5" w:rsidRPr="003954F2">
        <w:rPr>
          <w:lang w:val="vi"/>
        </w:rPr>
        <w:t>mổ.</w:t>
      </w:r>
    </w:p>
    <w:p w14:paraId="605A1B02" w14:textId="4CBCAA8D" w:rsidR="00FF01A5" w:rsidRPr="003954F2" w:rsidRDefault="00865D59" w:rsidP="00796700">
      <w:pPr>
        <w:rPr>
          <w:lang w:val="vi"/>
        </w:rPr>
      </w:pPr>
      <w:r>
        <w:t xml:space="preserve">- </w:t>
      </w:r>
      <w:r w:rsidR="00FF01A5" w:rsidRPr="003954F2">
        <w:rPr>
          <w:lang w:val="vi"/>
        </w:rPr>
        <w:t>Vệ sinh vùng bụng và âm hộ, thông tiểu sát khuẩn thành bụng vùng</w:t>
      </w:r>
      <w:r w:rsidR="00FF01A5" w:rsidRPr="003954F2">
        <w:rPr>
          <w:spacing w:val="-9"/>
          <w:lang w:val="vi"/>
        </w:rPr>
        <w:t xml:space="preserve"> </w:t>
      </w:r>
      <w:r w:rsidR="00FF01A5" w:rsidRPr="003954F2">
        <w:rPr>
          <w:lang w:val="vi"/>
        </w:rPr>
        <w:t>mổ.</w:t>
      </w:r>
    </w:p>
    <w:p w14:paraId="7BCB00F4" w14:textId="645ABD4E" w:rsidR="00FF01A5" w:rsidRPr="003954F2" w:rsidRDefault="00865D59" w:rsidP="00796700">
      <w:pPr>
        <w:rPr>
          <w:lang w:val="vi"/>
        </w:rPr>
      </w:pPr>
      <w:r>
        <w:t xml:space="preserve">- </w:t>
      </w:r>
      <w:r w:rsidR="00FF01A5" w:rsidRPr="003954F2">
        <w:rPr>
          <w:lang w:val="vi"/>
        </w:rPr>
        <w:t>Tiền mê, hồi sức tích cực trong ca choáng mất máu</w:t>
      </w:r>
      <w:r w:rsidR="00FF01A5" w:rsidRPr="003954F2">
        <w:rPr>
          <w:spacing w:val="-7"/>
          <w:lang w:val="vi"/>
        </w:rPr>
        <w:t xml:space="preserve"> </w:t>
      </w:r>
      <w:r w:rsidR="00FF01A5" w:rsidRPr="003954F2">
        <w:rPr>
          <w:lang w:val="vi"/>
        </w:rPr>
        <w:t>nặng.</w:t>
      </w:r>
    </w:p>
    <w:p w14:paraId="35F079B1" w14:textId="67B363CE" w:rsidR="00FF01A5" w:rsidRPr="008C5809" w:rsidRDefault="00865D59" w:rsidP="00796700">
      <w:r>
        <w:t xml:space="preserve">- </w:t>
      </w:r>
      <w:r w:rsidR="00FF01A5" w:rsidRPr="003954F2">
        <w:rPr>
          <w:lang w:val="vi"/>
        </w:rPr>
        <w:t>Gây mê nội khí quản để chủ động về hô hấp và tuần hoàn trong khi</w:t>
      </w:r>
      <w:r w:rsidR="00FF01A5" w:rsidRPr="003954F2">
        <w:rPr>
          <w:spacing w:val="-10"/>
          <w:lang w:val="vi"/>
        </w:rPr>
        <w:t xml:space="preserve"> </w:t>
      </w:r>
      <w:r w:rsidR="00FF01A5" w:rsidRPr="003954F2">
        <w:rPr>
          <w:lang w:val="vi"/>
        </w:rPr>
        <w:t>mổ</w:t>
      </w:r>
      <w:r w:rsidR="008C5809">
        <w:t>.</w:t>
      </w:r>
    </w:p>
    <w:p w14:paraId="65794840" w14:textId="36D0DA04" w:rsidR="00FF01A5" w:rsidRPr="008C5809" w:rsidRDefault="008C5809" w:rsidP="00796700">
      <w:pPr>
        <w:rPr>
          <w:b/>
          <w:bCs/>
          <w:lang w:val="vi"/>
        </w:rPr>
      </w:pPr>
      <w:r w:rsidRPr="008C5809">
        <w:rPr>
          <w:b/>
          <w:bCs/>
        </w:rPr>
        <w:t>V.</w:t>
      </w:r>
      <w:r w:rsidR="00FB446B">
        <w:rPr>
          <w:b/>
          <w:bCs/>
        </w:rPr>
        <w:t xml:space="preserve"> </w:t>
      </w:r>
      <w:r w:rsidR="00FF01A5" w:rsidRPr="008C5809">
        <w:rPr>
          <w:b/>
          <w:bCs/>
          <w:lang w:val="vi"/>
        </w:rPr>
        <w:t>CÁC BƯỚC TIẾN HÀNH</w:t>
      </w:r>
    </w:p>
    <w:p w14:paraId="78D5ADFE" w14:textId="76CC9F34" w:rsidR="00FF01A5" w:rsidRPr="003954F2" w:rsidRDefault="008C5809" w:rsidP="00796700">
      <w:pPr>
        <w:rPr>
          <w:lang w:val="vi"/>
        </w:rPr>
      </w:pPr>
      <w:r>
        <w:t xml:space="preserve">- </w:t>
      </w:r>
      <w:r w:rsidR="00FF01A5" w:rsidRPr="003954F2">
        <w:rPr>
          <w:lang w:val="vi"/>
        </w:rPr>
        <w:t>Rạch bụng đường giữa dưới rốn hoặc đường ngang trên vệ, qua các lớp da, cân, cơ, phúc mạc để vào ổ</w:t>
      </w:r>
      <w:r w:rsidR="00FF01A5" w:rsidRPr="003954F2">
        <w:rPr>
          <w:spacing w:val="1"/>
          <w:lang w:val="vi"/>
        </w:rPr>
        <w:t xml:space="preserve"> </w:t>
      </w:r>
      <w:r w:rsidR="00FF01A5" w:rsidRPr="003954F2">
        <w:rPr>
          <w:lang w:val="vi"/>
        </w:rPr>
        <w:t>bụng.</w:t>
      </w:r>
    </w:p>
    <w:p w14:paraId="3880D4F2" w14:textId="01FCB2C3" w:rsidR="00FF01A5" w:rsidRPr="003954F2" w:rsidRDefault="008C5809" w:rsidP="00796700">
      <w:pPr>
        <w:rPr>
          <w:lang w:val="vi"/>
        </w:rPr>
      </w:pPr>
      <w:r>
        <w:t xml:space="preserve">- </w:t>
      </w:r>
      <w:r w:rsidR="00FF01A5" w:rsidRPr="003954F2">
        <w:rPr>
          <w:lang w:val="vi"/>
        </w:rPr>
        <w:t>Dùng 2 panh kẹp nhấc phúc mạc lên cao và mở phúc mạc. Kiểm tra xem có máu trong ổ bụng, máu mầu</w:t>
      </w:r>
      <w:r w:rsidR="00FF01A5" w:rsidRPr="003954F2">
        <w:rPr>
          <w:spacing w:val="-2"/>
          <w:lang w:val="vi"/>
        </w:rPr>
        <w:t xml:space="preserve"> </w:t>
      </w:r>
      <w:r w:rsidR="00FF01A5" w:rsidRPr="003954F2">
        <w:rPr>
          <w:lang w:val="vi"/>
        </w:rPr>
        <w:t>gì</w:t>
      </w:r>
    </w:p>
    <w:p w14:paraId="41762281" w14:textId="1DEE6175" w:rsidR="00FF01A5" w:rsidRPr="003954F2" w:rsidRDefault="008C5809" w:rsidP="00796700">
      <w:pPr>
        <w:rPr>
          <w:lang w:val="vi"/>
        </w:rPr>
      </w:pPr>
      <w:r>
        <w:t xml:space="preserve">- </w:t>
      </w:r>
      <w:r w:rsidR="00FF01A5" w:rsidRPr="003954F2">
        <w:rPr>
          <w:lang w:val="vi"/>
        </w:rPr>
        <w:t>Nếu có nhiều máu đỏ tươi: múc máu trong ổ bụng đổ vào chai có chứa Natri citrat qua phễu có 8 lần gạc để lọc lấy lại máu truyền cho người</w:t>
      </w:r>
      <w:r w:rsidR="00FF01A5" w:rsidRPr="003954F2">
        <w:rPr>
          <w:spacing w:val="-9"/>
          <w:lang w:val="vi"/>
        </w:rPr>
        <w:t xml:space="preserve"> </w:t>
      </w:r>
      <w:r w:rsidR="00FF01A5" w:rsidRPr="003954F2">
        <w:rPr>
          <w:lang w:val="vi"/>
        </w:rPr>
        <w:t>bệnh.</w:t>
      </w:r>
    </w:p>
    <w:p w14:paraId="6C16797D" w14:textId="51A824F9" w:rsidR="00FF01A5" w:rsidRPr="003954F2" w:rsidRDefault="008C5809" w:rsidP="00796700">
      <w:pPr>
        <w:rPr>
          <w:lang w:val="vi"/>
        </w:rPr>
      </w:pPr>
      <w:r>
        <w:t xml:space="preserve">- </w:t>
      </w:r>
      <w:r w:rsidR="00FF01A5" w:rsidRPr="003954F2">
        <w:rPr>
          <w:lang w:val="vi"/>
        </w:rPr>
        <w:t>Nếu máu trong bụng mầu nâu sẫm hoặc hơi đen là máu chảy đã lâu có thể bị vỡ hồng cầu, không nên truyền hoàn</w:t>
      </w:r>
      <w:r w:rsidR="00FF01A5" w:rsidRPr="003954F2">
        <w:rPr>
          <w:spacing w:val="-4"/>
          <w:lang w:val="vi"/>
        </w:rPr>
        <w:t xml:space="preserve"> </w:t>
      </w:r>
      <w:r w:rsidR="00FF01A5" w:rsidRPr="003954F2">
        <w:rPr>
          <w:lang w:val="vi"/>
        </w:rPr>
        <w:t>hồi.</w:t>
      </w:r>
    </w:p>
    <w:p w14:paraId="353FAD51" w14:textId="093FC5A2" w:rsidR="00FF01A5" w:rsidRPr="003954F2" w:rsidRDefault="008C5809" w:rsidP="00796700">
      <w:pPr>
        <w:rPr>
          <w:lang w:val="vi"/>
        </w:rPr>
      </w:pPr>
      <w:r>
        <w:lastRenderedPageBreak/>
        <w:t xml:space="preserve">- </w:t>
      </w:r>
      <w:r w:rsidR="00FF01A5" w:rsidRPr="003954F2">
        <w:rPr>
          <w:lang w:val="vi"/>
        </w:rPr>
        <w:t>Cho tay vào tìm đáy tử cung kẹp kéo lên cao kiểm tra 2 bên vòi tử cung, buồng trứng tìm chỗ vòi trứng tổn thương kẹp lại cầm</w:t>
      </w:r>
      <w:r w:rsidR="00FF01A5" w:rsidRPr="003954F2">
        <w:rPr>
          <w:spacing w:val="-8"/>
          <w:lang w:val="vi"/>
        </w:rPr>
        <w:t xml:space="preserve"> </w:t>
      </w:r>
      <w:r w:rsidR="00FF01A5" w:rsidRPr="003954F2">
        <w:rPr>
          <w:lang w:val="vi"/>
        </w:rPr>
        <w:t>máu.</w:t>
      </w:r>
    </w:p>
    <w:p w14:paraId="66E8CE78" w14:textId="44BFC2DD" w:rsidR="00FF01A5" w:rsidRPr="003954F2" w:rsidRDefault="008C5809" w:rsidP="00796700">
      <w:pPr>
        <w:rPr>
          <w:lang w:val="vi"/>
        </w:rPr>
      </w:pPr>
      <w:r>
        <w:t xml:space="preserve">- </w:t>
      </w:r>
      <w:r w:rsidR="00FF01A5" w:rsidRPr="003954F2">
        <w:rPr>
          <w:lang w:val="vi"/>
        </w:rPr>
        <w:t>Mở rộng thành bụng bằng hai panh Harmann kéo sang hai bên, nếu vòi tử cung bị vỡ, máu chảy nhiều nên cắt bỏ vòi tử cung cầm máu, dùng kìm có mấu kẹp sát với tử cung, nơi mạc treo vòi ít mạch máu, dùng kéo cắt khối chửa tới sát tai vòi tử</w:t>
      </w:r>
      <w:r w:rsidR="00FF01A5" w:rsidRPr="003954F2">
        <w:rPr>
          <w:spacing w:val="-15"/>
          <w:lang w:val="vi"/>
        </w:rPr>
        <w:t xml:space="preserve"> </w:t>
      </w:r>
      <w:r w:rsidR="00FF01A5" w:rsidRPr="003954F2">
        <w:rPr>
          <w:lang w:val="vi"/>
        </w:rPr>
        <w:t>cung.</w:t>
      </w:r>
    </w:p>
    <w:p w14:paraId="0C45CDD4" w14:textId="183B88DA" w:rsidR="00FF01A5" w:rsidRPr="003954F2" w:rsidRDefault="008C5809" w:rsidP="00796700">
      <w:pPr>
        <w:rPr>
          <w:lang w:val="vi"/>
        </w:rPr>
      </w:pPr>
      <w:r>
        <w:t xml:space="preserve">- </w:t>
      </w:r>
      <w:r w:rsidR="00FF01A5" w:rsidRPr="003954F2">
        <w:rPr>
          <w:lang w:val="vi"/>
        </w:rPr>
        <w:t>Nếu tổn thương ở vòi tử cung có thể bảo tồn thì khâu phục hồi vòi trứng khi người bệnh trẻ, chưa đủ</w:t>
      </w:r>
      <w:r w:rsidR="00FF01A5" w:rsidRPr="003954F2">
        <w:rPr>
          <w:spacing w:val="-5"/>
          <w:lang w:val="vi"/>
        </w:rPr>
        <w:t xml:space="preserve"> </w:t>
      </w:r>
      <w:r w:rsidR="00FF01A5" w:rsidRPr="003954F2">
        <w:rPr>
          <w:lang w:val="vi"/>
        </w:rPr>
        <w:t>con.</w:t>
      </w:r>
    </w:p>
    <w:p w14:paraId="6CF5F7A2" w14:textId="2A53B3CB" w:rsidR="00FF01A5" w:rsidRPr="003954F2" w:rsidRDefault="008C5809" w:rsidP="00796700">
      <w:pPr>
        <w:rPr>
          <w:lang w:val="vi"/>
        </w:rPr>
      </w:pPr>
      <w:r>
        <w:t xml:space="preserve">- </w:t>
      </w:r>
      <w:r w:rsidR="00FF01A5" w:rsidRPr="003954F2">
        <w:rPr>
          <w:lang w:val="vi"/>
        </w:rPr>
        <w:t>Khâu cuống mạch bên vòi tử cung bị cắt bằng chỉ tự tiêu và buộc chặt cầm</w:t>
      </w:r>
      <w:r w:rsidR="00FF01A5" w:rsidRPr="003954F2">
        <w:rPr>
          <w:spacing w:val="-16"/>
          <w:lang w:val="vi"/>
        </w:rPr>
        <w:t xml:space="preserve"> </w:t>
      </w:r>
      <w:r w:rsidR="00FF01A5" w:rsidRPr="003954F2">
        <w:rPr>
          <w:lang w:val="vi"/>
        </w:rPr>
        <w:t>máu.</w:t>
      </w:r>
    </w:p>
    <w:p w14:paraId="3329F5D7" w14:textId="7870F9C0" w:rsidR="00FF01A5" w:rsidRPr="003954F2" w:rsidRDefault="008C5809" w:rsidP="00796700">
      <w:pPr>
        <w:rPr>
          <w:lang w:val="vi"/>
        </w:rPr>
      </w:pPr>
      <w:r>
        <w:t xml:space="preserve">- </w:t>
      </w:r>
      <w:r w:rsidR="00FF01A5" w:rsidRPr="003954F2">
        <w:rPr>
          <w:lang w:val="vi"/>
        </w:rPr>
        <w:t>Nếu chửa ở đoạn kẽ tử cung (khối chửa nằm ngoài dây chằng tròn) thì có thể cắt góc tử cung hay cắt tử cung bán phần nếu người bệnh có 2 con, trên 35</w:t>
      </w:r>
      <w:r w:rsidR="00FF01A5" w:rsidRPr="003954F2">
        <w:rPr>
          <w:spacing w:val="-13"/>
          <w:lang w:val="vi"/>
        </w:rPr>
        <w:t xml:space="preserve"> </w:t>
      </w:r>
      <w:r w:rsidR="00FF01A5" w:rsidRPr="003954F2">
        <w:rPr>
          <w:lang w:val="vi"/>
        </w:rPr>
        <w:t>tuổi.</w:t>
      </w:r>
    </w:p>
    <w:p w14:paraId="6BC919D6" w14:textId="69D44F07" w:rsidR="00FF01A5" w:rsidRPr="003954F2" w:rsidRDefault="008C5809" w:rsidP="00796700">
      <w:pPr>
        <w:rPr>
          <w:lang w:val="vi"/>
        </w:rPr>
      </w:pPr>
      <w:r>
        <w:t xml:space="preserve">- </w:t>
      </w:r>
      <w:r w:rsidR="00FF01A5" w:rsidRPr="003954F2">
        <w:rPr>
          <w:lang w:val="vi"/>
        </w:rPr>
        <w:t>Nếu chửa ngoài tử cung ở buồng trứng thì cắt vùng buồng trứng tổn thương, khâu cầm máu bằng chỉ tự tiêu vắt cầm</w:t>
      </w:r>
      <w:r w:rsidR="00FF01A5" w:rsidRPr="003954F2">
        <w:rPr>
          <w:spacing w:val="-5"/>
          <w:lang w:val="vi"/>
        </w:rPr>
        <w:t xml:space="preserve"> </w:t>
      </w:r>
      <w:r w:rsidR="00FF01A5" w:rsidRPr="003954F2">
        <w:rPr>
          <w:lang w:val="vi"/>
        </w:rPr>
        <w:t>máu.</w:t>
      </w:r>
    </w:p>
    <w:p w14:paraId="1CF113B1" w14:textId="4808E27D" w:rsidR="00FF01A5" w:rsidRPr="003954F2" w:rsidRDefault="008C5809" w:rsidP="00796700">
      <w:pPr>
        <w:rPr>
          <w:lang w:val="vi"/>
        </w:rPr>
      </w:pPr>
      <w:r>
        <w:t xml:space="preserve">- </w:t>
      </w:r>
      <w:r w:rsidR="00FF01A5" w:rsidRPr="003954F2">
        <w:rPr>
          <w:lang w:val="vi"/>
        </w:rPr>
        <w:t>Cho nằm đầu cao, lau sạch ổ bụng, kiểm tra lại tiểu khung, 2 vòi tử cung, buồng trứng, cùng đồ và các tạng lân</w:t>
      </w:r>
      <w:r w:rsidR="00FF01A5" w:rsidRPr="003954F2">
        <w:rPr>
          <w:spacing w:val="-4"/>
          <w:lang w:val="vi"/>
        </w:rPr>
        <w:t xml:space="preserve"> </w:t>
      </w:r>
      <w:r w:rsidR="00FF01A5" w:rsidRPr="003954F2">
        <w:rPr>
          <w:lang w:val="vi"/>
        </w:rPr>
        <w:t>cận.</w:t>
      </w:r>
    </w:p>
    <w:p w14:paraId="678D24F8" w14:textId="6BD69E43" w:rsidR="00FF01A5" w:rsidRPr="008C5809" w:rsidRDefault="008C5809" w:rsidP="00796700">
      <w:r>
        <w:t xml:space="preserve">-  </w:t>
      </w:r>
      <w:r w:rsidR="00FF01A5" w:rsidRPr="003954F2">
        <w:rPr>
          <w:lang w:val="vi"/>
        </w:rPr>
        <w:t>Không đặt dẫn</w:t>
      </w:r>
      <w:r w:rsidR="00FF01A5" w:rsidRPr="003954F2">
        <w:rPr>
          <w:spacing w:val="-11"/>
          <w:lang w:val="vi"/>
        </w:rPr>
        <w:t xml:space="preserve"> </w:t>
      </w:r>
      <w:r w:rsidR="00FF01A5" w:rsidRPr="003954F2">
        <w:rPr>
          <w:lang w:val="vi"/>
        </w:rPr>
        <w:t>lưu</w:t>
      </w:r>
      <w:r>
        <w:t>.</w:t>
      </w:r>
    </w:p>
    <w:p w14:paraId="2CD03CB9" w14:textId="267A7A73" w:rsidR="00FF01A5" w:rsidRPr="003954F2" w:rsidRDefault="008C5809" w:rsidP="00796700">
      <w:pPr>
        <w:rPr>
          <w:lang w:val="vi"/>
        </w:rPr>
      </w:pPr>
      <w:r>
        <w:t xml:space="preserve">- </w:t>
      </w:r>
      <w:r w:rsidR="00FF01A5" w:rsidRPr="003954F2">
        <w:rPr>
          <w:lang w:val="vi"/>
        </w:rPr>
        <w:t>Đóng thành bụng theo lớp giải</w:t>
      </w:r>
      <w:r w:rsidR="00FF01A5" w:rsidRPr="003954F2">
        <w:rPr>
          <w:spacing w:val="-3"/>
          <w:lang w:val="vi"/>
        </w:rPr>
        <w:t xml:space="preserve"> </w:t>
      </w:r>
      <w:r w:rsidR="00FF01A5" w:rsidRPr="003954F2">
        <w:rPr>
          <w:lang w:val="vi"/>
        </w:rPr>
        <w:t>phẫu..</w:t>
      </w:r>
    </w:p>
    <w:p w14:paraId="4BB65DFF" w14:textId="12554221" w:rsidR="00FF01A5" w:rsidRPr="003954F2" w:rsidRDefault="008C5809" w:rsidP="00796700">
      <w:pPr>
        <w:rPr>
          <w:lang w:val="vi"/>
        </w:rPr>
      </w:pPr>
      <w:r>
        <w:t xml:space="preserve">- </w:t>
      </w:r>
      <w:r w:rsidR="00FF01A5" w:rsidRPr="003954F2">
        <w:rPr>
          <w:lang w:val="vi"/>
        </w:rPr>
        <w:t>Truyền máu hoàn hồi cho người bệnh hoặc dịch thay máu và máu tươi nếu</w:t>
      </w:r>
      <w:r w:rsidR="00FF01A5" w:rsidRPr="003954F2">
        <w:rPr>
          <w:spacing w:val="-8"/>
          <w:lang w:val="vi"/>
        </w:rPr>
        <w:t xml:space="preserve"> </w:t>
      </w:r>
      <w:r w:rsidR="00FF01A5" w:rsidRPr="003954F2">
        <w:rPr>
          <w:lang w:val="vi"/>
        </w:rPr>
        <w:t>cần.</w:t>
      </w:r>
    </w:p>
    <w:p w14:paraId="2E40E2D8" w14:textId="0548A8E5" w:rsidR="00FF01A5" w:rsidRPr="008A61EA" w:rsidRDefault="008A61EA" w:rsidP="00796700">
      <w:pPr>
        <w:rPr>
          <w:b/>
          <w:bCs/>
          <w:lang w:val="vi"/>
        </w:rPr>
      </w:pPr>
      <w:r w:rsidRPr="008A61EA">
        <w:rPr>
          <w:b/>
          <w:bCs/>
        </w:rPr>
        <w:t>VI.</w:t>
      </w:r>
      <w:r w:rsidR="00FB446B">
        <w:rPr>
          <w:b/>
          <w:bCs/>
        </w:rPr>
        <w:t xml:space="preserve"> </w:t>
      </w:r>
      <w:r w:rsidR="00FF01A5" w:rsidRPr="008A61EA">
        <w:rPr>
          <w:b/>
          <w:bCs/>
          <w:lang w:val="vi"/>
        </w:rPr>
        <w:t>TAI BIẾN VÀ XỬ</w:t>
      </w:r>
      <w:r w:rsidR="00FF01A5" w:rsidRPr="008A61EA">
        <w:rPr>
          <w:b/>
          <w:bCs/>
          <w:spacing w:val="-1"/>
          <w:lang w:val="vi"/>
        </w:rPr>
        <w:t xml:space="preserve"> </w:t>
      </w:r>
      <w:r w:rsidR="00FF01A5" w:rsidRPr="008A61EA">
        <w:rPr>
          <w:b/>
          <w:bCs/>
          <w:lang w:val="vi"/>
        </w:rPr>
        <w:t>TRÍ</w:t>
      </w:r>
    </w:p>
    <w:p w14:paraId="0A4B3ED4" w14:textId="32DD73C7" w:rsidR="00FF01A5" w:rsidRPr="003954F2" w:rsidRDefault="00865D59" w:rsidP="00796700">
      <w:pPr>
        <w:rPr>
          <w:lang w:val="vi"/>
        </w:rPr>
      </w:pPr>
      <w:r>
        <w:t xml:space="preserve">- </w:t>
      </w:r>
      <w:r w:rsidR="00FF01A5" w:rsidRPr="003954F2">
        <w:rPr>
          <w:lang w:val="vi"/>
        </w:rPr>
        <w:t xml:space="preserve">Chảy máu sau phẫu thuật: </w:t>
      </w:r>
      <w:r w:rsidR="008A61EA">
        <w:t>T</w:t>
      </w:r>
      <w:r w:rsidR="00FF01A5" w:rsidRPr="003954F2">
        <w:rPr>
          <w:lang w:val="vi"/>
        </w:rPr>
        <w:t>rong 6 giờ đầu phải theo dõi mạch, huyết áp và toàn trạng tại phòng hồi tỉnh (chăm sóc cấp I). Nếu mạch nhanh, huyết áp giảm, bụng gõ đục, siêu âm có nhiều dịch tự do, phải nghĩ đến chảy máu trong, có thể do tuột chỉ khâu diện cắt vòi tử cung. Cần phải phẫu thuật lại ngay để cầm</w:t>
      </w:r>
      <w:r w:rsidR="00FF01A5" w:rsidRPr="003954F2">
        <w:rPr>
          <w:spacing w:val="-12"/>
          <w:lang w:val="vi"/>
        </w:rPr>
        <w:t xml:space="preserve"> </w:t>
      </w:r>
      <w:r w:rsidR="00FF01A5" w:rsidRPr="003954F2">
        <w:rPr>
          <w:lang w:val="vi"/>
        </w:rPr>
        <w:t>máu.</w:t>
      </w:r>
    </w:p>
    <w:p w14:paraId="03B61400" w14:textId="05BEE09F" w:rsidR="00FF01A5" w:rsidRPr="003954F2" w:rsidRDefault="00865D59" w:rsidP="00796700">
      <w:pPr>
        <w:rPr>
          <w:lang w:val="vi"/>
        </w:rPr>
      </w:pPr>
      <w:r>
        <w:t xml:space="preserve">- </w:t>
      </w:r>
      <w:r w:rsidR="00FF01A5" w:rsidRPr="003954F2">
        <w:rPr>
          <w:lang w:val="vi"/>
        </w:rPr>
        <w:t xml:space="preserve">Nhiễm khuẩn: </w:t>
      </w:r>
      <w:r w:rsidR="008A61EA">
        <w:t>T</w:t>
      </w:r>
      <w:r w:rsidR="00FF01A5" w:rsidRPr="003954F2">
        <w:rPr>
          <w:lang w:val="vi"/>
        </w:rPr>
        <w:t>rong khi phẫu thuật phải lau sạch lấy hết máu đọng và máu cục trong ổ bụng để tránh nhiễm khuẩn. Tuy nhiên tránh lau kỹ quá gây dính ổ bụng vì thanh mạc bị tổn thương. Phải cho kháng sinh toàn thân liều điều trị để dự phòng nhiễm khuẩn, đặc biệt là khi truyền máu hoàn</w:t>
      </w:r>
      <w:r w:rsidR="00FF01A5" w:rsidRPr="003954F2">
        <w:rPr>
          <w:spacing w:val="-5"/>
          <w:lang w:val="vi"/>
        </w:rPr>
        <w:t xml:space="preserve"> </w:t>
      </w:r>
      <w:r w:rsidR="00FF01A5" w:rsidRPr="003954F2">
        <w:rPr>
          <w:lang w:val="vi"/>
        </w:rPr>
        <w:t>hồi.</w:t>
      </w:r>
    </w:p>
    <w:p w14:paraId="5CC0EB33" w14:textId="77777777" w:rsidR="008A61EA" w:rsidRDefault="008A61EA" w:rsidP="00796700">
      <w:pPr>
        <w:rPr>
          <w:i/>
        </w:rPr>
      </w:pPr>
    </w:p>
    <w:p w14:paraId="162C034D" w14:textId="77777777" w:rsidR="008A61EA" w:rsidRDefault="008A61EA" w:rsidP="00796700">
      <w:pPr>
        <w:rPr>
          <w:i/>
        </w:rPr>
      </w:pPr>
    </w:p>
    <w:p w14:paraId="30C8058D" w14:textId="77777777" w:rsidR="008A61EA" w:rsidRDefault="008A61EA" w:rsidP="00796700">
      <w:pPr>
        <w:rPr>
          <w:i/>
        </w:rPr>
      </w:pPr>
    </w:p>
    <w:p w14:paraId="36018C80" w14:textId="77777777" w:rsidR="008A61EA" w:rsidRDefault="008A61EA" w:rsidP="00796700">
      <w:pPr>
        <w:rPr>
          <w:i/>
        </w:rPr>
      </w:pPr>
    </w:p>
    <w:p w14:paraId="3793A2DD" w14:textId="77777777" w:rsidR="008A61EA" w:rsidRDefault="008A61EA" w:rsidP="00796700">
      <w:pPr>
        <w:rPr>
          <w:i/>
        </w:rPr>
      </w:pPr>
    </w:p>
    <w:p w14:paraId="4B417C82" w14:textId="77777777" w:rsidR="008A61EA" w:rsidRDefault="008A61EA" w:rsidP="00796700">
      <w:pPr>
        <w:rPr>
          <w:i/>
        </w:rPr>
      </w:pPr>
    </w:p>
    <w:p w14:paraId="331DF4F9" w14:textId="77777777" w:rsidR="008A61EA" w:rsidRDefault="008A61EA" w:rsidP="00796700">
      <w:pPr>
        <w:rPr>
          <w:i/>
        </w:rPr>
      </w:pPr>
    </w:p>
    <w:p w14:paraId="386A1FF9" w14:textId="77777777" w:rsidR="008A61EA" w:rsidRDefault="008A61EA" w:rsidP="00796700">
      <w:pPr>
        <w:rPr>
          <w:i/>
        </w:rPr>
      </w:pPr>
    </w:p>
    <w:p w14:paraId="34C582A5" w14:textId="77777777" w:rsidR="008A61EA" w:rsidRDefault="008A61EA" w:rsidP="00796700">
      <w:pPr>
        <w:rPr>
          <w:i/>
        </w:rPr>
      </w:pPr>
    </w:p>
    <w:p w14:paraId="45C7F055" w14:textId="77777777" w:rsidR="008A61EA" w:rsidRDefault="008A61EA" w:rsidP="00796700">
      <w:pPr>
        <w:rPr>
          <w:i/>
        </w:rPr>
      </w:pPr>
    </w:p>
    <w:p w14:paraId="64C6620D" w14:textId="77777777" w:rsidR="00FF01A5" w:rsidRPr="008A61EA" w:rsidRDefault="00FF01A5" w:rsidP="00FB446B">
      <w:pPr>
        <w:pStyle w:val="Heading1"/>
        <w:rPr>
          <w:lang w:val="vi"/>
        </w:rPr>
      </w:pPr>
      <w:bookmarkStart w:id="434" w:name="_bookmark15"/>
      <w:bookmarkStart w:id="435" w:name="_Toc159312269"/>
      <w:bookmarkStart w:id="436" w:name="_Toc169595683"/>
      <w:bookmarkEnd w:id="434"/>
      <w:r w:rsidRPr="008A61EA">
        <w:rPr>
          <w:lang w:val="vi"/>
        </w:rPr>
        <w:lastRenderedPageBreak/>
        <w:t>PHẪU THUẬT CHỬA NGOÀI TỬ CUNG VỠ KHÔNG CHOÁNG</w:t>
      </w:r>
      <w:bookmarkEnd w:id="435"/>
      <w:bookmarkEnd w:id="436"/>
    </w:p>
    <w:p w14:paraId="29AC6A62" w14:textId="77777777" w:rsidR="00FF01A5" w:rsidRPr="008A61EA" w:rsidRDefault="00FF01A5" w:rsidP="00796700">
      <w:pPr>
        <w:rPr>
          <w:b/>
          <w:bCs/>
          <w:lang w:val="vi"/>
        </w:rPr>
      </w:pPr>
    </w:p>
    <w:p w14:paraId="23607C5D" w14:textId="0754B7F5" w:rsidR="00FF01A5" w:rsidRPr="008A61EA" w:rsidRDefault="008A61EA" w:rsidP="00796700">
      <w:pPr>
        <w:rPr>
          <w:b/>
          <w:bCs/>
          <w:lang w:val="vi"/>
        </w:rPr>
      </w:pPr>
      <w:r>
        <w:rPr>
          <w:b/>
          <w:bCs/>
        </w:rPr>
        <w:t>I.</w:t>
      </w:r>
      <w:r w:rsidR="00FB446B">
        <w:rPr>
          <w:b/>
          <w:bCs/>
        </w:rPr>
        <w:t xml:space="preserve"> </w:t>
      </w:r>
      <w:r w:rsidR="00FF01A5" w:rsidRPr="008A61EA">
        <w:rPr>
          <w:b/>
          <w:bCs/>
          <w:lang w:val="vi"/>
        </w:rPr>
        <w:t>ĐỊNH NGHĨA</w:t>
      </w:r>
    </w:p>
    <w:p w14:paraId="478FB6C1" w14:textId="77777777" w:rsidR="00FF01A5" w:rsidRPr="003954F2" w:rsidRDefault="00FF01A5" w:rsidP="00796700">
      <w:pPr>
        <w:rPr>
          <w:lang w:val="vi"/>
        </w:rPr>
      </w:pPr>
      <w:r w:rsidRPr="008A61EA">
        <w:rPr>
          <w:lang w:val="vi"/>
        </w:rPr>
        <w:t>Chửa ngoài tử cung là hiện tượng trứng đã thụ tinh làm tổ ở ngoài b</w:t>
      </w:r>
      <w:r w:rsidRPr="003954F2">
        <w:rPr>
          <w:lang w:val="vi"/>
        </w:rPr>
        <w:t>uồng tử cung (ở vòi trứng, buồng trứng, ổ bụng,…). Khi thai phát triển to lên, vòi trứng, buồng trứng sẽ nứt vỡ gây chảy máu trong ổ bụng gọi là chửa ngoài tử cung vỡ, cần phải phẫu thuật cấp cứu. Các vị trí của chửa ngoài tử cung: vòi tử cung (chủ yếu), buồng trứng, ống cổ tử cung, ổ bụng.</w:t>
      </w:r>
    </w:p>
    <w:p w14:paraId="6F62E214" w14:textId="5821E2A2" w:rsidR="00FF01A5" w:rsidRPr="008A61EA" w:rsidRDefault="008A61EA" w:rsidP="00796700">
      <w:pPr>
        <w:rPr>
          <w:b/>
          <w:bCs/>
          <w:lang w:val="vi"/>
        </w:rPr>
      </w:pPr>
      <w:r w:rsidRPr="008A61EA">
        <w:rPr>
          <w:b/>
          <w:bCs/>
        </w:rPr>
        <w:t>II.</w:t>
      </w:r>
      <w:r w:rsidR="00FB446B">
        <w:rPr>
          <w:b/>
          <w:bCs/>
        </w:rPr>
        <w:t xml:space="preserve"> </w:t>
      </w:r>
      <w:r w:rsidR="00FF01A5" w:rsidRPr="008A61EA">
        <w:rPr>
          <w:b/>
          <w:bCs/>
          <w:lang w:val="vi"/>
        </w:rPr>
        <w:t>NGUYÊN TẮC ĐIỀU</w:t>
      </w:r>
      <w:r w:rsidR="00FF01A5" w:rsidRPr="008A61EA">
        <w:rPr>
          <w:b/>
          <w:bCs/>
          <w:spacing w:val="-4"/>
          <w:lang w:val="vi"/>
        </w:rPr>
        <w:t xml:space="preserve"> </w:t>
      </w:r>
      <w:r w:rsidR="00FF01A5" w:rsidRPr="008A61EA">
        <w:rPr>
          <w:b/>
          <w:bCs/>
          <w:lang w:val="vi"/>
        </w:rPr>
        <w:t>TRỊ</w:t>
      </w:r>
    </w:p>
    <w:p w14:paraId="3F87FC8C" w14:textId="130AF665" w:rsidR="00FF01A5" w:rsidRPr="008A61EA" w:rsidRDefault="00865D59" w:rsidP="00796700">
      <w:r>
        <w:t xml:space="preserve">- </w:t>
      </w:r>
      <w:r w:rsidR="00FF01A5" w:rsidRPr="003954F2">
        <w:rPr>
          <w:lang w:val="vi"/>
        </w:rPr>
        <w:t>Mổ cấp cứu càng sớm càng</w:t>
      </w:r>
      <w:r w:rsidR="00FF01A5" w:rsidRPr="003954F2">
        <w:rPr>
          <w:spacing w:val="-9"/>
          <w:lang w:val="vi"/>
        </w:rPr>
        <w:t xml:space="preserve"> </w:t>
      </w:r>
      <w:r w:rsidR="00FF01A5" w:rsidRPr="003954F2">
        <w:rPr>
          <w:lang w:val="vi"/>
        </w:rPr>
        <w:t>tốt</w:t>
      </w:r>
      <w:r w:rsidR="008A61EA">
        <w:t>.</w:t>
      </w:r>
    </w:p>
    <w:p w14:paraId="5EF05442" w14:textId="2C695912" w:rsidR="00FF01A5" w:rsidRPr="008A61EA" w:rsidRDefault="00865D59" w:rsidP="00796700">
      <w:r>
        <w:t xml:space="preserve">- </w:t>
      </w:r>
      <w:r w:rsidR="00FF01A5" w:rsidRPr="003954F2">
        <w:rPr>
          <w:lang w:val="vi"/>
        </w:rPr>
        <w:t>Luôn kiểm soát tốt huyết</w:t>
      </w:r>
      <w:r w:rsidR="00FF01A5" w:rsidRPr="003954F2">
        <w:rPr>
          <w:spacing w:val="-11"/>
          <w:lang w:val="vi"/>
        </w:rPr>
        <w:t xml:space="preserve"> </w:t>
      </w:r>
      <w:r w:rsidR="00FF01A5" w:rsidRPr="003954F2">
        <w:rPr>
          <w:lang w:val="vi"/>
        </w:rPr>
        <w:t>động</w:t>
      </w:r>
      <w:r w:rsidR="008A61EA">
        <w:t>.</w:t>
      </w:r>
    </w:p>
    <w:p w14:paraId="44DD5A2B" w14:textId="27003646" w:rsidR="00FF01A5" w:rsidRPr="008A61EA" w:rsidRDefault="008A61EA" w:rsidP="00796700">
      <w:pPr>
        <w:rPr>
          <w:b/>
          <w:bCs/>
          <w:lang w:val="vi"/>
        </w:rPr>
      </w:pPr>
      <w:r w:rsidRPr="008A61EA">
        <w:rPr>
          <w:b/>
          <w:bCs/>
        </w:rPr>
        <w:t>III.</w:t>
      </w:r>
      <w:r w:rsidR="00FB446B">
        <w:rPr>
          <w:b/>
          <w:bCs/>
        </w:rPr>
        <w:t xml:space="preserve"> </w:t>
      </w:r>
      <w:r w:rsidR="00FF01A5" w:rsidRPr="008A61EA">
        <w:rPr>
          <w:b/>
          <w:bCs/>
          <w:lang w:val="vi"/>
        </w:rPr>
        <w:t>CHỈ</w:t>
      </w:r>
      <w:r w:rsidR="00FF01A5" w:rsidRPr="008A61EA">
        <w:rPr>
          <w:b/>
          <w:bCs/>
          <w:spacing w:val="1"/>
          <w:lang w:val="vi"/>
        </w:rPr>
        <w:t xml:space="preserve"> </w:t>
      </w:r>
      <w:r w:rsidR="00FF01A5" w:rsidRPr="008A61EA">
        <w:rPr>
          <w:b/>
          <w:bCs/>
          <w:lang w:val="vi"/>
        </w:rPr>
        <w:t>ĐỊNH</w:t>
      </w:r>
    </w:p>
    <w:p w14:paraId="7AD8F690" w14:textId="11859486" w:rsidR="00FF01A5" w:rsidRPr="008A61EA" w:rsidRDefault="00865D59" w:rsidP="00796700">
      <w:r>
        <w:t xml:space="preserve">- </w:t>
      </w:r>
      <w:r w:rsidR="00FF01A5" w:rsidRPr="003954F2">
        <w:rPr>
          <w:lang w:val="vi"/>
        </w:rPr>
        <w:t>Người bệnh được chẩn đoán thai ngoài tử cung</w:t>
      </w:r>
      <w:r w:rsidR="00FF01A5" w:rsidRPr="003954F2">
        <w:rPr>
          <w:spacing w:val="-4"/>
          <w:lang w:val="vi"/>
        </w:rPr>
        <w:t xml:space="preserve"> </w:t>
      </w:r>
      <w:r w:rsidR="00FF01A5" w:rsidRPr="003954F2">
        <w:rPr>
          <w:lang w:val="vi"/>
        </w:rPr>
        <w:t>vỡ</w:t>
      </w:r>
      <w:r w:rsidR="008A61EA">
        <w:t>.</w:t>
      </w:r>
    </w:p>
    <w:p w14:paraId="7077F56F" w14:textId="2301077A" w:rsidR="00FF01A5" w:rsidRPr="003954F2" w:rsidRDefault="00865D59" w:rsidP="00796700">
      <w:pPr>
        <w:rPr>
          <w:lang w:val="vi"/>
        </w:rPr>
      </w:pPr>
      <w:r>
        <w:t xml:space="preserve">- </w:t>
      </w:r>
      <w:r w:rsidR="00FF01A5" w:rsidRPr="003954F2">
        <w:rPr>
          <w:lang w:val="vi"/>
        </w:rPr>
        <w:t>Việc tiếp cận nội soi quá khó khăn như dính nhiều vùng tiểu</w:t>
      </w:r>
      <w:r w:rsidR="00FF01A5" w:rsidRPr="003954F2">
        <w:rPr>
          <w:spacing w:val="-9"/>
          <w:lang w:val="vi"/>
        </w:rPr>
        <w:t xml:space="preserve"> </w:t>
      </w:r>
      <w:r w:rsidR="00FF01A5" w:rsidRPr="003954F2">
        <w:rPr>
          <w:lang w:val="vi"/>
        </w:rPr>
        <w:t>khung.</w:t>
      </w:r>
    </w:p>
    <w:p w14:paraId="450F9EBB" w14:textId="4E2ED19A" w:rsidR="00FF01A5" w:rsidRPr="008A61EA" w:rsidRDefault="008A61EA" w:rsidP="00796700">
      <w:pPr>
        <w:rPr>
          <w:b/>
          <w:bCs/>
          <w:lang w:val="vi"/>
        </w:rPr>
      </w:pPr>
      <w:r w:rsidRPr="008A61EA">
        <w:rPr>
          <w:b/>
          <w:bCs/>
        </w:rPr>
        <w:t>IV.</w:t>
      </w:r>
      <w:r w:rsidR="00FB446B">
        <w:rPr>
          <w:b/>
          <w:bCs/>
        </w:rPr>
        <w:t xml:space="preserve"> </w:t>
      </w:r>
      <w:r w:rsidR="00FF01A5" w:rsidRPr="008A61EA">
        <w:rPr>
          <w:b/>
          <w:bCs/>
          <w:lang w:val="vi"/>
        </w:rPr>
        <w:t>CHUẨN</w:t>
      </w:r>
      <w:r w:rsidR="00FF01A5" w:rsidRPr="008A61EA">
        <w:rPr>
          <w:b/>
          <w:bCs/>
          <w:spacing w:val="-2"/>
          <w:lang w:val="vi"/>
        </w:rPr>
        <w:t xml:space="preserve"> </w:t>
      </w:r>
      <w:r w:rsidR="00FF01A5" w:rsidRPr="008A61EA">
        <w:rPr>
          <w:b/>
          <w:bCs/>
          <w:lang w:val="vi"/>
        </w:rPr>
        <w:t>BỊ</w:t>
      </w:r>
    </w:p>
    <w:p w14:paraId="03494C12" w14:textId="752BE74B" w:rsidR="00FF01A5" w:rsidRPr="008A61EA" w:rsidRDefault="008A61EA" w:rsidP="00796700">
      <w:pPr>
        <w:rPr>
          <w:b/>
          <w:bCs/>
          <w:lang w:val="vi"/>
        </w:rPr>
      </w:pPr>
      <w:r w:rsidRPr="008A61EA">
        <w:rPr>
          <w:b/>
          <w:bCs/>
        </w:rPr>
        <w:t>1.</w:t>
      </w:r>
      <w:r w:rsidR="00FB446B">
        <w:rPr>
          <w:b/>
          <w:bCs/>
        </w:rPr>
        <w:t xml:space="preserve"> </w:t>
      </w:r>
      <w:r w:rsidR="00FF01A5" w:rsidRPr="008A61EA">
        <w:rPr>
          <w:b/>
          <w:bCs/>
          <w:lang w:val="vi"/>
        </w:rPr>
        <w:t>Người thực hiện</w:t>
      </w:r>
    </w:p>
    <w:p w14:paraId="2DF803BD" w14:textId="086B31F9" w:rsidR="00FF01A5" w:rsidRPr="003954F2" w:rsidRDefault="00865D59" w:rsidP="00796700">
      <w:pPr>
        <w:rPr>
          <w:lang w:val="vi"/>
        </w:rPr>
      </w:pPr>
      <w:r>
        <w:t xml:space="preserve">- </w:t>
      </w:r>
      <w:r w:rsidR="00FF01A5" w:rsidRPr="003954F2">
        <w:rPr>
          <w:lang w:val="vi"/>
        </w:rPr>
        <w:t>Bác sĩ chuyên khoa sản đã từng làm phẫu thuật trong sản phụ</w:t>
      </w:r>
      <w:r w:rsidR="00FF01A5" w:rsidRPr="003954F2">
        <w:rPr>
          <w:spacing w:val="-13"/>
          <w:lang w:val="vi"/>
        </w:rPr>
        <w:t xml:space="preserve"> </w:t>
      </w:r>
      <w:r w:rsidR="00FF01A5" w:rsidRPr="003954F2">
        <w:rPr>
          <w:lang w:val="vi"/>
        </w:rPr>
        <w:t>khoa.</w:t>
      </w:r>
    </w:p>
    <w:p w14:paraId="1EB44228" w14:textId="34A04F77" w:rsidR="00FF01A5" w:rsidRPr="003954F2" w:rsidRDefault="00865D59" w:rsidP="00796700">
      <w:pPr>
        <w:rPr>
          <w:lang w:val="vi"/>
        </w:rPr>
      </w:pPr>
      <w:r>
        <w:t xml:space="preserve">- </w:t>
      </w:r>
      <w:r w:rsidR="00FF01A5" w:rsidRPr="003954F2">
        <w:rPr>
          <w:lang w:val="vi"/>
        </w:rPr>
        <w:t>Kíp phẫu thuật rửa tay, mặc áo, đội mũ, đeo găng vô</w:t>
      </w:r>
      <w:r w:rsidR="00FF01A5" w:rsidRPr="003954F2">
        <w:rPr>
          <w:spacing w:val="-6"/>
          <w:lang w:val="vi"/>
        </w:rPr>
        <w:t xml:space="preserve"> </w:t>
      </w:r>
      <w:r w:rsidR="00FF01A5" w:rsidRPr="003954F2">
        <w:rPr>
          <w:lang w:val="vi"/>
        </w:rPr>
        <w:t>khuẩn.</w:t>
      </w:r>
    </w:p>
    <w:p w14:paraId="045AB082" w14:textId="20AADADA" w:rsidR="00FF01A5" w:rsidRPr="008A61EA" w:rsidRDefault="00865D59" w:rsidP="00796700">
      <w:r>
        <w:t xml:space="preserve">- </w:t>
      </w:r>
      <w:r w:rsidR="00FF01A5" w:rsidRPr="003954F2">
        <w:rPr>
          <w:lang w:val="vi"/>
        </w:rPr>
        <w:t>Phương tiện,</w:t>
      </w:r>
      <w:r w:rsidR="00FF01A5" w:rsidRPr="003954F2">
        <w:rPr>
          <w:spacing w:val="-3"/>
          <w:lang w:val="vi"/>
        </w:rPr>
        <w:t xml:space="preserve"> </w:t>
      </w:r>
      <w:r w:rsidR="00FF01A5" w:rsidRPr="003954F2">
        <w:rPr>
          <w:lang w:val="vi"/>
        </w:rPr>
        <w:t>thuốc</w:t>
      </w:r>
      <w:r w:rsidR="008A61EA">
        <w:t>.</w:t>
      </w:r>
    </w:p>
    <w:p w14:paraId="263212A4" w14:textId="26CC5B3A" w:rsidR="00FF01A5" w:rsidRPr="003954F2" w:rsidRDefault="00865D59" w:rsidP="00796700">
      <w:pPr>
        <w:rPr>
          <w:lang w:val="vi"/>
        </w:rPr>
      </w:pPr>
      <w:r>
        <w:t xml:space="preserve">- </w:t>
      </w:r>
      <w:r w:rsidR="00FF01A5" w:rsidRPr="003954F2">
        <w:rPr>
          <w:lang w:val="vi"/>
        </w:rPr>
        <w:t>Bộ phẫu thuật ổ</w:t>
      </w:r>
      <w:r w:rsidR="00FF01A5" w:rsidRPr="003954F2">
        <w:rPr>
          <w:spacing w:val="-1"/>
          <w:lang w:val="vi"/>
        </w:rPr>
        <w:t xml:space="preserve"> </w:t>
      </w:r>
      <w:r w:rsidR="00FF01A5" w:rsidRPr="003954F2">
        <w:rPr>
          <w:lang w:val="vi"/>
        </w:rPr>
        <w:t>bụng.</w:t>
      </w:r>
    </w:p>
    <w:p w14:paraId="6A01E5E2" w14:textId="5ACBC33C" w:rsidR="00FF01A5" w:rsidRPr="003954F2" w:rsidRDefault="00865D59" w:rsidP="00796700">
      <w:pPr>
        <w:rPr>
          <w:lang w:val="vi"/>
        </w:rPr>
      </w:pPr>
      <w:r>
        <w:t xml:space="preserve">- </w:t>
      </w:r>
      <w:r w:rsidR="00FF01A5" w:rsidRPr="003954F2">
        <w:rPr>
          <w:lang w:val="vi"/>
        </w:rPr>
        <w:t>Các loại dịch truyền thay máu và các thuốc hồi</w:t>
      </w:r>
      <w:r w:rsidR="00FF01A5" w:rsidRPr="003954F2">
        <w:rPr>
          <w:spacing w:val="-6"/>
          <w:lang w:val="vi"/>
        </w:rPr>
        <w:t xml:space="preserve"> </w:t>
      </w:r>
      <w:r w:rsidR="00FF01A5" w:rsidRPr="003954F2">
        <w:rPr>
          <w:lang w:val="vi"/>
        </w:rPr>
        <w:t>sức.</w:t>
      </w:r>
    </w:p>
    <w:p w14:paraId="65DCF3CE" w14:textId="688C56E2" w:rsidR="00FF01A5" w:rsidRPr="003954F2" w:rsidRDefault="00865D59" w:rsidP="00796700">
      <w:pPr>
        <w:rPr>
          <w:lang w:val="vi"/>
        </w:rPr>
      </w:pPr>
      <w:r>
        <w:t xml:space="preserve">- </w:t>
      </w:r>
      <w:r w:rsidR="00FF01A5" w:rsidRPr="003954F2">
        <w:rPr>
          <w:lang w:val="vi"/>
        </w:rPr>
        <w:t>Thuốc tiền mê, gây mê, nội khí</w:t>
      </w:r>
      <w:r w:rsidR="00FF01A5" w:rsidRPr="003954F2">
        <w:rPr>
          <w:spacing w:val="-5"/>
          <w:lang w:val="vi"/>
        </w:rPr>
        <w:t xml:space="preserve"> </w:t>
      </w:r>
      <w:r w:rsidR="00FF01A5" w:rsidRPr="003954F2">
        <w:rPr>
          <w:lang w:val="vi"/>
        </w:rPr>
        <w:t>quản.</w:t>
      </w:r>
    </w:p>
    <w:p w14:paraId="68820478" w14:textId="4662ABD3" w:rsidR="00FF01A5" w:rsidRPr="003954F2" w:rsidRDefault="00865D59" w:rsidP="00796700">
      <w:pPr>
        <w:rPr>
          <w:lang w:val="vi"/>
        </w:rPr>
      </w:pPr>
      <w:r>
        <w:t xml:space="preserve">- </w:t>
      </w:r>
      <w:r w:rsidR="00FF01A5" w:rsidRPr="003954F2">
        <w:rPr>
          <w:lang w:val="vi"/>
        </w:rPr>
        <w:t>Máu cùng loại trong ca mất máu nhiều cần truyền máu cấp</w:t>
      </w:r>
      <w:r w:rsidR="00FF01A5" w:rsidRPr="003954F2">
        <w:rPr>
          <w:spacing w:val="-8"/>
          <w:lang w:val="vi"/>
        </w:rPr>
        <w:t xml:space="preserve"> </w:t>
      </w:r>
      <w:r w:rsidR="00FF01A5" w:rsidRPr="003954F2">
        <w:rPr>
          <w:lang w:val="vi"/>
        </w:rPr>
        <w:t>cứu.</w:t>
      </w:r>
    </w:p>
    <w:p w14:paraId="5EF2593E" w14:textId="30552D18" w:rsidR="00FF01A5" w:rsidRPr="008A61EA" w:rsidRDefault="008A61EA" w:rsidP="00796700">
      <w:pPr>
        <w:rPr>
          <w:b/>
          <w:bCs/>
          <w:lang w:val="vi"/>
        </w:rPr>
      </w:pPr>
      <w:r w:rsidRPr="008A61EA">
        <w:rPr>
          <w:b/>
          <w:bCs/>
        </w:rPr>
        <w:t>2.</w:t>
      </w:r>
      <w:r w:rsidR="00FB446B">
        <w:rPr>
          <w:b/>
          <w:bCs/>
        </w:rPr>
        <w:t xml:space="preserve"> </w:t>
      </w:r>
      <w:r w:rsidR="00FF01A5" w:rsidRPr="008A61EA">
        <w:rPr>
          <w:b/>
          <w:bCs/>
          <w:lang w:val="vi"/>
        </w:rPr>
        <w:t>Người</w:t>
      </w:r>
      <w:r w:rsidR="00FF01A5" w:rsidRPr="008A61EA">
        <w:rPr>
          <w:b/>
          <w:bCs/>
          <w:spacing w:val="-2"/>
          <w:lang w:val="vi"/>
        </w:rPr>
        <w:t xml:space="preserve"> </w:t>
      </w:r>
      <w:r w:rsidR="00FF01A5" w:rsidRPr="008A61EA">
        <w:rPr>
          <w:b/>
          <w:bCs/>
          <w:lang w:val="vi"/>
        </w:rPr>
        <w:t>bệnh</w:t>
      </w:r>
    </w:p>
    <w:p w14:paraId="12567DB6" w14:textId="46BCF833" w:rsidR="00FF01A5" w:rsidRPr="003954F2" w:rsidRDefault="00865D59" w:rsidP="00796700">
      <w:pPr>
        <w:rPr>
          <w:lang w:val="vi"/>
        </w:rPr>
      </w:pPr>
      <w:r>
        <w:t xml:space="preserve">- </w:t>
      </w:r>
      <w:r w:rsidR="00FF01A5" w:rsidRPr="003954F2">
        <w:rPr>
          <w:lang w:val="vi"/>
        </w:rPr>
        <w:t>Được</w:t>
      </w:r>
      <w:r w:rsidR="00FF01A5" w:rsidRPr="003954F2">
        <w:rPr>
          <w:spacing w:val="3"/>
          <w:lang w:val="vi"/>
        </w:rPr>
        <w:t xml:space="preserve"> </w:t>
      </w:r>
      <w:r w:rsidR="00FF01A5" w:rsidRPr="003954F2">
        <w:rPr>
          <w:lang w:val="vi"/>
        </w:rPr>
        <w:t>tư</w:t>
      </w:r>
      <w:r w:rsidR="00FF01A5" w:rsidRPr="003954F2">
        <w:rPr>
          <w:spacing w:val="5"/>
          <w:lang w:val="vi"/>
        </w:rPr>
        <w:t xml:space="preserve"> </w:t>
      </w:r>
      <w:r w:rsidR="00FF01A5" w:rsidRPr="003954F2">
        <w:rPr>
          <w:lang w:val="vi"/>
        </w:rPr>
        <w:t>vấn</w:t>
      </w:r>
      <w:r w:rsidR="00FF01A5" w:rsidRPr="003954F2">
        <w:rPr>
          <w:spacing w:val="4"/>
          <w:lang w:val="vi"/>
        </w:rPr>
        <w:t xml:space="preserve"> </w:t>
      </w:r>
      <w:r w:rsidR="00FF01A5" w:rsidRPr="003954F2">
        <w:rPr>
          <w:lang w:val="vi"/>
        </w:rPr>
        <w:t>về</w:t>
      </w:r>
      <w:r w:rsidR="00FF01A5" w:rsidRPr="003954F2">
        <w:rPr>
          <w:spacing w:val="4"/>
          <w:lang w:val="vi"/>
        </w:rPr>
        <w:t xml:space="preserve"> </w:t>
      </w:r>
      <w:r w:rsidR="00FF01A5" w:rsidRPr="003954F2">
        <w:rPr>
          <w:lang w:val="vi"/>
        </w:rPr>
        <w:t>lý</w:t>
      </w:r>
      <w:r w:rsidR="00FF01A5" w:rsidRPr="003954F2">
        <w:rPr>
          <w:spacing w:val="3"/>
          <w:lang w:val="vi"/>
        </w:rPr>
        <w:t xml:space="preserve"> </w:t>
      </w:r>
      <w:r w:rsidR="00FF01A5" w:rsidRPr="003954F2">
        <w:rPr>
          <w:lang w:val="vi"/>
        </w:rPr>
        <w:t>do</w:t>
      </w:r>
      <w:r w:rsidR="00FF01A5" w:rsidRPr="003954F2">
        <w:rPr>
          <w:spacing w:val="6"/>
          <w:lang w:val="vi"/>
        </w:rPr>
        <w:t xml:space="preserve"> </w:t>
      </w:r>
      <w:r w:rsidR="00FF01A5" w:rsidRPr="003954F2">
        <w:rPr>
          <w:lang w:val="vi"/>
        </w:rPr>
        <w:t>phải</w:t>
      </w:r>
      <w:r w:rsidR="00FF01A5" w:rsidRPr="003954F2">
        <w:rPr>
          <w:spacing w:val="4"/>
          <w:lang w:val="vi"/>
        </w:rPr>
        <w:t xml:space="preserve"> </w:t>
      </w:r>
      <w:r w:rsidR="00FF01A5" w:rsidRPr="003954F2">
        <w:rPr>
          <w:lang w:val="vi"/>
        </w:rPr>
        <w:t>mổ</w:t>
      </w:r>
      <w:r w:rsidR="00FF01A5" w:rsidRPr="003954F2">
        <w:rPr>
          <w:spacing w:val="4"/>
          <w:lang w:val="vi"/>
        </w:rPr>
        <w:t xml:space="preserve"> </w:t>
      </w:r>
      <w:r w:rsidR="00FF01A5" w:rsidRPr="003954F2">
        <w:rPr>
          <w:lang w:val="vi"/>
        </w:rPr>
        <w:t>cấp</w:t>
      </w:r>
      <w:r w:rsidR="00FF01A5" w:rsidRPr="003954F2">
        <w:rPr>
          <w:spacing w:val="6"/>
          <w:lang w:val="vi"/>
        </w:rPr>
        <w:t xml:space="preserve"> </w:t>
      </w:r>
      <w:r w:rsidR="00FF01A5" w:rsidRPr="003954F2">
        <w:rPr>
          <w:lang w:val="vi"/>
        </w:rPr>
        <w:t>cứu</w:t>
      </w:r>
      <w:r w:rsidR="00FF01A5" w:rsidRPr="003954F2">
        <w:rPr>
          <w:spacing w:val="3"/>
          <w:lang w:val="vi"/>
        </w:rPr>
        <w:t xml:space="preserve"> </w:t>
      </w:r>
      <w:r w:rsidR="00FF01A5" w:rsidRPr="003954F2">
        <w:rPr>
          <w:lang w:val="vi"/>
        </w:rPr>
        <w:t>và</w:t>
      </w:r>
      <w:r w:rsidR="00FF01A5" w:rsidRPr="003954F2">
        <w:rPr>
          <w:spacing w:val="4"/>
          <w:lang w:val="vi"/>
        </w:rPr>
        <w:t xml:space="preserve"> </w:t>
      </w:r>
      <w:r w:rsidR="00FF01A5" w:rsidRPr="003954F2">
        <w:rPr>
          <w:lang w:val="vi"/>
        </w:rPr>
        <w:t>nguy</w:t>
      </w:r>
      <w:r w:rsidR="00FF01A5" w:rsidRPr="003954F2">
        <w:rPr>
          <w:spacing w:val="4"/>
          <w:lang w:val="vi"/>
        </w:rPr>
        <w:t xml:space="preserve"> </w:t>
      </w:r>
      <w:r w:rsidR="00FF01A5" w:rsidRPr="003954F2">
        <w:rPr>
          <w:lang w:val="vi"/>
        </w:rPr>
        <w:t>cơ</w:t>
      </w:r>
      <w:r w:rsidR="00FF01A5" w:rsidRPr="003954F2">
        <w:rPr>
          <w:spacing w:val="4"/>
          <w:lang w:val="vi"/>
        </w:rPr>
        <w:t xml:space="preserve"> </w:t>
      </w:r>
      <w:r w:rsidR="00FF01A5" w:rsidRPr="003954F2">
        <w:rPr>
          <w:lang w:val="vi"/>
        </w:rPr>
        <w:t>có</w:t>
      </w:r>
      <w:r w:rsidR="00FF01A5" w:rsidRPr="003954F2">
        <w:rPr>
          <w:spacing w:val="3"/>
          <w:lang w:val="vi"/>
        </w:rPr>
        <w:t xml:space="preserve"> </w:t>
      </w:r>
      <w:r w:rsidR="00FF01A5" w:rsidRPr="003954F2">
        <w:rPr>
          <w:lang w:val="vi"/>
        </w:rPr>
        <w:t>thể</w:t>
      </w:r>
      <w:r w:rsidR="00FF01A5" w:rsidRPr="003954F2">
        <w:rPr>
          <w:spacing w:val="7"/>
          <w:lang w:val="vi"/>
        </w:rPr>
        <w:t xml:space="preserve"> </w:t>
      </w:r>
      <w:r w:rsidR="00FF01A5" w:rsidRPr="003954F2">
        <w:rPr>
          <w:lang w:val="vi"/>
        </w:rPr>
        <w:t>xảy</w:t>
      </w:r>
      <w:r w:rsidR="00FF01A5" w:rsidRPr="003954F2">
        <w:rPr>
          <w:spacing w:val="4"/>
          <w:lang w:val="vi"/>
        </w:rPr>
        <w:t xml:space="preserve"> </w:t>
      </w:r>
      <w:r w:rsidR="00FF01A5" w:rsidRPr="003954F2">
        <w:rPr>
          <w:lang w:val="vi"/>
        </w:rPr>
        <w:t>ra,</w:t>
      </w:r>
      <w:r w:rsidR="00FF01A5" w:rsidRPr="003954F2">
        <w:rPr>
          <w:spacing w:val="6"/>
          <w:lang w:val="vi"/>
        </w:rPr>
        <w:t xml:space="preserve"> </w:t>
      </w:r>
      <w:r w:rsidR="00FF01A5" w:rsidRPr="003954F2">
        <w:rPr>
          <w:lang w:val="vi"/>
        </w:rPr>
        <w:t>ký</w:t>
      </w:r>
      <w:r w:rsidR="00FF01A5" w:rsidRPr="003954F2">
        <w:rPr>
          <w:spacing w:val="5"/>
          <w:lang w:val="vi"/>
        </w:rPr>
        <w:t xml:space="preserve"> </w:t>
      </w:r>
      <w:r w:rsidR="00FF01A5" w:rsidRPr="003954F2">
        <w:rPr>
          <w:lang w:val="vi"/>
        </w:rPr>
        <w:t>giấy</w:t>
      </w:r>
      <w:r w:rsidR="00FF01A5" w:rsidRPr="003954F2">
        <w:rPr>
          <w:spacing w:val="4"/>
          <w:lang w:val="vi"/>
        </w:rPr>
        <w:t xml:space="preserve"> </w:t>
      </w:r>
      <w:r w:rsidR="00FF01A5" w:rsidRPr="003954F2">
        <w:rPr>
          <w:lang w:val="vi"/>
        </w:rPr>
        <w:t>cam</w:t>
      </w:r>
      <w:r w:rsidR="00FF01A5" w:rsidRPr="003954F2">
        <w:rPr>
          <w:spacing w:val="5"/>
          <w:lang w:val="vi"/>
        </w:rPr>
        <w:t xml:space="preserve"> </w:t>
      </w:r>
      <w:r w:rsidR="00FF01A5" w:rsidRPr="003954F2">
        <w:rPr>
          <w:lang w:val="vi"/>
        </w:rPr>
        <w:t>đoan</w:t>
      </w:r>
      <w:r w:rsidR="00FF01A5" w:rsidRPr="003954F2">
        <w:t xml:space="preserve"> </w:t>
      </w:r>
      <w:r w:rsidR="00FF01A5" w:rsidRPr="003954F2">
        <w:rPr>
          <w:lang w:val="vi"/>
        </w:rPr>
        <w:t>mổ.</w:t>
      </w:r>
    </w:p>
    <w:p w14:paraId="1B216EF5" w14:textId="14A883F1" w:rsidR="00FF01A5" w:rsidRPr="003954F2" w:rsidRDefault="00865D59" w:rsidP="00796700">
      <w:pPr>
        <w:rPr>
          <w:lang w:val="vi"/>
        </w:rPr>
      </w:pPr>
      <w:r>
        <w:t xml:space="preserve">- </w:t>
      </w:r>
      <w:r w:rsidR="00FF01A5" w:rsidRPr="003954F2">
        <w:rPr>
          <w:lang w:val="vi"/>
        </w:rPr>
        <w:t>Vệ sinh vùng bụng và âm hộ, thông tiểu sát khuẩn thành bụng vùng</w:t>
      </w:r>
      <w:r w:rsidR="00FF01A5" w:rsidRPr="003954F2">
        <w:rPr>
          <w:spacing w:val="-9"/>
          <w:lang w:val="vi"/>
        </w:rPr>
        <w:t xml:space="preserve"> </w:t>
      </w:r>
      <w:r w:rsidR="00FF01A5" w:rsidRPr="003954F2">
        <w:rPr>
          <w:lang w:val="vi"/>
        </w:rPr>
        <w:t>mổ.</w:t>
      </w:r>
    </w:p>
    <w:p w14:paraId="6CAA7D8D" w14:textId="17EFB090" w:rsidR="00FF01A5" w:rsidRPr="003954F2" w:rsidRDefault="00865D59" w:rsidP="00796700">
      <w:pPr>
        <w:rPr>
          <w:lang w:val="vi"/>
        </w:rPr>
      </w:pPr>
      <w:r>
        <w:t xml:space="preserve">- </w:t>
      </w:r>
      <w:r w:rsidR="00FF01A5" w:rsidRPr="003954F2">
        <w:rPr>
          <w:lang w:val="vi"/>
        </w:rPr>
        <w:t>Gây mê nội khí quản để chủ động về hô hấp và tuần hoàn trong khi</w:t>
      </w:r>
      <w:r w:rsidR="00FF01A5" w:rsidRPr="003954F2">
        <w:rPr>
          <w:spacing w:val="-10"/>
          <w:lang w:val="vi"/>
        </w:rPr>
        <w:t xml:space="preserve"> </w:t>
      </w:r>
      <w:r w:rsidR="00FF01A5" w:rsidRPr="003954F2">
        <w:rPr>
          <w:lang w:val="vi"/>
        </w:rPr>
        <w:t>mổ</w:t>
      </w:r>
    </w:p>
    <w:p w14:paraId="639F6E2D" w14:textId="4EAFCD81" w:rsidR="00FF01A5" w:rsidRPr="008A61EA" w:rsidRDefault="008A61EA" w:rsidP="00796700">
      <w:pPr>
        <w:rPr>
          <w:b/>
          <w:bCs/>
          <w:lang w:val="vi"/>
        </w:rPr>
      </w:pPr>
      <w:r w:rsidRPr="008A61EA">
        <w:rPr>
          <w:b/>
          <w:bCs/>
        </w:rPr>
        <w:t>V.</w:t>
      </w:r>
      <w:r w:rsidR="00FB446B">
        <w:rPr>
          <w:b/>
          <w:bCs/>
        </w:rPr>
        <w:t xml:space="preserve"> </w:t>
      </w:r>
      <w:r w:rsidR="00FF01A5" w:rsidRPr="008A61EA">
        <w:rPr>
          <w:b/>
          <w:bCs/>
          <w:lang w:val="vi"/>
        </w:rPr>
        <w:t>CÁC BƯỚC TIẾN HÀNH</w:t>
      </w:r>
    </w:p>
    <w:p w14:paraId="76529A2C" w14:textId="46C35ADF" w:rsidR="00FF01A5" w:rsidRPr="003954F2" w:rsidRDefault="008A61EA" w:rsidP="00796700">
      <w:pPr>
        <w:rPr>
          <w:lang w:val="vi"/>
        </w:rPr>
      </w:pPr>
      <w:r>
        <w:t xml:space="preserve">- </w:t>
      </w:r>
      <w:r w:rsidR="00FF01A5" w:rsidRPr="003954F2">
        <w:rPr>
          <w:lang w:val="vi"/>
        </w:rPr>
        <w:t>Rạch bụng đường giữa dưới rốn hoặc đường ngang trên vệ, qua các lớp da, cân, cơ, phúc mạc để vào ổ</w:t>
      </w:r>
      <w:r w:rsidR="00FF01A5" w:rsidRPr="003954F2">
        <w:rPr>
          <w:spacing w:val="1"/>
          <w:lang w:val="vi"/>
        </w:rPr>
        <w:t xml:space="preserve"> </w:t>
      </w:r>
      <w:r w:rsidR="00FF01A5" w:rsidRPr="003954F2">
        <w:rPr>
          <w:lang w:val="vi"/>
        </w:rPr>
        <w:t>bụng.</w:t>
      </w:r>
    </w:p>
    <w:p w14:paraId="59F1846A" w14:textId="470A84D3" w:rsidR="00FF01A5" w:rsidRPr="003954F2" w:rsidRDefault="008A61EA" w:rsidP="00796700">
      <w:pPr>
        <w:rPr>
          <w:lang w:val="vi"/>
        </w:rPr>
      </w:pPr>
      <w:r>
        <w:t xml:space="preserve">- </w:t>
      </w:r>
      <w:r w:rsidR="00FF01A5" w:rsidRPr="003954F2">
        <w:rPr>
          <w:lang w:val="vi"/>
        </w:rPr>
        <w:t>Dùng 2 panh kẹp nhấc phúc mạc lên cao và mở phúc mạc. Kiểm tra xem có máu trong ổ bụng, máu mầu</w:t>
      </w:r>
      <w:r w:rsidR="00FF01A5" w:rsidRPr="003954F2">
        <w:rPr>
          <w:spacing w:val="-2"/>
          <w:lang w:val="vi"/>
        </w:rPr>
        <w:t xml:space="preserve"> </w:t>
      </w:r>
      <w:r w:rsidR="00FF01A5" w:rsidRPr="003954F2">
        <w:rPr>
          <w:lang w:val="vi"/>
        </w:rPr>
        <w:t>gì</w:t>
      </w:r>
      <w:r w:rsidR="00FF01A5" w:rsidRPr="003954F2">
        <w:t>.</w:t>
      </w:r>
    </w:p>
    <w:p w14:paraId="2171CF38" w14:textId="1C4B3E3F" w:rsidR="00FF01A5" w:rsidRPr="003954F2" w:rsidRDefault="008A61EA" w:rsidP="00796700">
      <w:pPr>
        <w:rPr>
          <w:lang w:val="vi"/>
        </w:rPr>
      </w:pPr>
      <w:r>
        <w:t xml:space="preserve">- </w:t>
      </w:r>
      <w:r w:rsidR="00FF01A5" w:rsidRPr="003954F2">
        <w:rPr>
          <w:lang w:val="vi"/>
        </w:rPr>
        <w:t xml:space="preserve">Nếu có nhiều máu đỏ tươi: </w:t>
      </w:r>
      <w:r>
        <w:t>M</w:t>
      </w:r>
      <w:r w:rsidR="00FF01A5" w:rsidRPr="003954F2">
        <w:rPr>
          <w:lang w:val="vi"/>
        </w:rPr>
        <w:t>úc máu trong ổ bụng đổ vào chai có chứa Natri citrat qua phễu có 8 lần gạc để lọc lấy lại máu truyền cho người</w:t>
      </w:r>
      <w:r w:rsidR="00FF01A5" w:rsidRPr="003954F2">
        <w:rPr>
          <w:spacing w:val="-9"/>
          <w:lang w:val="vi"/>
        </w:rPr>
        <w:t xml:space="preserve"> </w:t>
      </w:r>
      <w:r w:rsidR="00FF01A5" w:rsidRPr="003954F2">
        <w:rPr>
          <w:lang w:val="vi"/>
        </w:rPr>
        <w:t>bệnh.</w:t>
      </w:r>
    </w:p>
    <w:p w14:paraId="262762B9" w14:textId="456254E6" w:rsidR="00FF01A5" w:rsidRPr="003954F2" w:rsidRDefault="008A61EA" w:rsidP="00796700">
      <w:pPr>
        <w:rPr>
          <w:lang w:val="vi"/>
        </w:rPr>
      </w:pPr>
      <w:r>
        <w:t xml:space="preserve">- </w:t>
      </w:r>
      <w:r w:rsidR="00FF01A5" w:rsidRPr="003954F2">
        <w:rPr>
          <w:lang w:val="vi"/>
        </w:rPr>
        <w:t>Nếu máu trong bụng mầu nâu sẫm hoặc hơi đen là máu chảy đã lâu có thể bị vỡ hồng cầu, không nên truyền hoàn</w:t>
      </w:r>
      <w:r w:rsidR="00FF01A5" w:rsidRPr="003954F2">
        <w:rPr>
          <w:spacing w:val="-4"/>
          <w:lang w:val="vi"/>
        </w:rPr>
        <w:t xml:space="preserve"> </w:t>
      </w:r>
      <w:r w:rsidR="00FF01A5" w:rsidRPr="003954F2">
        <w:rPr>
          <w:lang w:val="vi"/>
        </w:rPr>
        <w:t>hồi.</w:t>
      </w:r>
    </w:p>
    <w:p w14:paraId="500322B5" w14:textId="415C006A" w:rsidR="00FF01A5" w:rsidRPr="003954F2" w:rsidRDefault="008A61EA" w:rsidP="00796700">
      <w:pPr>
        <w:rPr>
          <w:lang w:val="vi"/>
        </w:rPr>
      </w:pPr>
      <w:r>
        <w:lastRenderedPageBreak/>
        <w:t xml:space="preserve">- </w:t>
      </w:r>
      <w:r w:rsidR="00FF01A5" w:rsidRPr="003954F2">
        <w:rPr>
          <w:lang w:val="vi"/>
        </w:rPr>
        <w:t>Cho tay vào tìm đáy tử cung kẹp kéo lên cao kiểm tra 2 bên vòi tử cung, buồng trứng tìm chỗ vòi trứng tổn thương kẹp lại cầm</w:t>
      </w:r>
      <w:r w:rsidR="00FF01A5" w:rsidRPr="003954F2">
        <w:rPr>
          <w:spacing w:val="-8"/>
          <w:lang w:val="vi"/>
        </w:rPr>
        <w:t xml:space="preserve"> </w:t>
      </w:r>
      <w:r w:rsidR="00FF01A5" w:rsidRPr="003954F2">
        <w:rPr>
          <w:lang w:val="vi"/>
        </w:rPr>
        <w:t>máu.</w:t>
      </w:r>
    </w:p>
    <w:p w14:paraId="235748E1" w14:textId="734D0F6B" w:rsidR="00FF01A5" w:rsidRPr="003954F2" w:rsidRDefault="008A61EA" w:rsidP="00796700">
      <w:pPr>
        <w:rPr>
          <w:lang w:val="vi"/>
        </w:rPr>
      </w:pPr>
      <w:r>
        <w:t xml:space="preserve">- </w:t>
      </w:r>
      <w:r w:rsidR="00FF01A5" w:rsidRPr="003954F2">
        <w:rPr>
          <w:lang w:val="vi"/>
        </w:rPr>
        <w:t xml:space="preserve">Mở rộng thành bụng bằng hai panh Harmann kéo sang hai bên, </w:t>
      </w:r>
      <w:r w:rsidR="00FF01A5" w:rsidRPr="003954F2">
        <w:rPr>
          <w:spacing w:val="2"/>
          <w:lang w:val="vi"/>
        </w:rPr>
        <w:t xml:space="preserve">nếu </w:t>
      </w:r>
      <w:r w:rsidR="00FF01A5" w:rsidRPr="003954F2">
        <w:rPr>
          <w:lang w:val="vi"/>
        </w:rPr>
        <w:t>vòi tử cung bị vỡ, máu chảy nhiều nên cắt bỏ vòi tử cung cầm máu, dùng kìm có mấu kẹp sát với tử cung, nơi mạc treo vòi ít mạch máu, dùng kéo cắt khối chửa tới sát tai vòi tử</w:t>
      </w:r>
      <w:r w:rsidR="00FF01A5" w:rsidRPr="003954F2">
        <w:rPr>
          <w:spacing w:val="-15"/>
          <w:lang w:val="vi"/>
        </w:rPr>
        <w:t xml:space="preserve"> </w:t>
      </w:r>
      <w:r w:rsidR="00FF01A5" w:rsidRPr="003954F2">
        <w:rPr>
          <w:lang w:val="vi"/>
        </w:rPr>
        <w:t>cung.</w:t>
      </w:r>
    </w:p>
    <w:p w14:paraId="6693B262" w14:textId="5F2711F7" w:rsidR="00FF01A5" w:rsidRPr="003954F2" w:rsidRDefault="008A61EA" w:rsidP="00796700">
      <w:pPr>
        <w:rPr>
          <w:lang w:val="vi"/>
        </w:rPr>
      </w:pPr>
      <w:r>
        <w:t xml:space="preserve">- </w:t>
      </w:r>
      <w:r w:rsidR="00FF01A5" w:rsidRPr="003954F2">
        <w:rPr>
          <w:lang w:val="vi"/>
        </w:rPr>
        <w:t>Nếu tổn thương ở vòi tử cung có thể bảo tồn thì khâu phục hồi vòi trứng khi người bệnh trẻ, chưa đủ</w:t>
      </w:r>
      <w:r w:rsidR="00FF01A5" w:rsidRPr="003954F2">
        <w:rPr>
          <w:spacing w:val="-5"/>
          <w:lang w:val="vi"/>
        </w:rPr>
        <w:t xml:space="preserve"> </w:t>
      </w:r>
      <w:r w:rsidR="00FF01A5" w:rsidRPr="003954F2">
        <w:rPr>
          <w:lang w:val="vi"/>
        </w:rPr>
        <w:t>con.</w:t>
      </w:r>
    </w:p>
    <w:p w14:paraId="4B2F40DA" w14:textId="20B74429" w:rsidR="00FF01A5" w:rsidRPr="003954F2" w:rsidRDefault="008A61EA" w:rsidP="00796700">
      <w:pPr>
        <w:rPr>
          <w:lang w:val="vi"/>
        </w:rPr>
      </w:pPr>
      <w:r>
        <w:t xml:space="preserve">- </w:t>
      </w:r>
      <w:r w:rsidR="00FF01A5" w:rsidRPr="003954F2">
        <w:rPr>
          <w:lang w:val="vi"/>
        </w:rPr>
        <w:t>Khâu cuống mạch bên vòi tử cung bị cắt bằng chỉ tự tiêu và buộc chặt cầm</w:t>
      </w:r>
      <w:r w:rsidR="00FF01A5" w:rsidRPr="003954F2">
        <w:rPr>
          <w:spacing w:val="-16"/>
          <w:lang w:val="vi"/>
        </w:rPr>
        <w:t xml:space="preserve"> </w:t>
      </w:r>
      <w:r w:rsidR="00FF01A5" w:rsidRPr="003954F2">
        <w:rPr>
          <w:lang w:val="vi"/>
        </w:rPr>
        <w:t>máu.</w:t>
      </w:r>
    </w:p>
    <w:p w14:paraId="6ED7D092" w14:textId="77805A25" w:rsidR="00FF01A5" w:rsidRPr="003954F2" w:rsidRDefault="008A61EA" w:rsidP="00796700">
      <w:pPr>
        <w:rPr>
          <w:lang w:val="vi"/>
        </w:rPr>
      </w:pPr>
      <w:r>
        <w:t xml:space="preserve">- </w:t>
      </w:r>
      <w:r w:rsidR="00FF01A5" w:rsidRPr="003954F2">
        <w:rPr>
          <w:lang w:val="vi"/>
        </w:rPr>
        <w:t>Nếu chửa ở đoạn kẽ tử cung (khối chửa nằm ngoài dây chằng tròn) thì có thể cắt góc tử cung hay cắt tử cung bán phần nếu người bệnh có 2 con, trên 35</w:t>
      </w:r>
      <w:r w:rsidR="00FF01A5" w:rsidRPr="003954F2">
        <w:rPr>
          <w:spacing w:val="-12"/>
          <w:lang w:val="vi"/>
        </w:rPr>
        <w:t xml:space="preserve"> </w:t>
      </w:r>
      <w:r w:rsidR="00FF01A5" w:rsidRPr="003954F2">
        <w:rPr>
          <w:lang w:val="vi"/>
        </w:rPr>
        <w:t>tuổi.</w:t>
      </w:r>
    </w:p>
    <w:p w14:paraId="68696806" w14:textId="6BD40AAC" w:rsidR="00FF01A5" w:rsidRPr="003954F2" w:rsidRDefault="008A61EA" w:rsidP="00796700">
      <w:pPr>
        <w:rPr>
          <w:lang w:val="vi"/>
        </w:rPr>
      </w:pPr>
      <w:r>
        <w:t xml:space="preserve">- </w:t>
      </w:r>
      <w:r w:rsidR="00FF01A5" w:rsidRPr="003954F2">
        <w:rPr>
          <w:lang w:val="vi"/>
        </w:rPr>
        <w:t>Nếu chửa ngoài tử cung ở buồng trứng thì cắt vùng buồng trứng tổn thương, khâu cầm máu bằng chỉ tự tiêu vắt cầm</w:t>
      </w:r>
      <w:r w:rsidR="00FF01A5" w:rsidRPr="003954F2">
        <w:rPr>
          <w:spacing w:val="-5"/>
          <w:lang w:val="vi"/>
        </w:rPr>
        <w:t xml:space="preserve"> </w:t>
      </w:r>
      <w:r w:rsidR="00FF01A5" w:rsidRPr="003954F2">
        <w:rPr>
          <w:lang w:val="vi"/>
        </w:rPr>
        <w:t>máu.</w:t>
      </w:r>
    </w:p>
    <w:p w14:paraId="2EC8991B" w14:textId="613A7F3E" w:rsidR="00FF01A5" w:rsidRPr="003954F2" w:rsidRDefault="008A61EA" w:rsidP="00796700">
      <w:pPr>
        <w:rPr>
          <w:lang w:val="vi"/>
        </w:rPr>
      </w:pPr>
      <w:r>
        <w:t xml:space="preserve">- </w:t>
      </w:r>
      <w:r w:rsidR="00FF01A5" w:rsidRPr="003954F2">
        <w:rPr>
          <w:lang w:val="vi"/>
        </w:rPr>
        <w:t>Cho nằm đầu cao, lau sạch ổ bụng, kiểm tra lại tiểu khung, 2 vòi tử cung, buồng trứng, cùng đồ và các tạng lân</w:t>
      </w:r>
      <w:r w:rsidR="00FF01A5" w:rsidRPr="003954F2">
        <w:rPr>
          <w:spacing w:val="-5"/>
          <w:lang w:val="vi"/>
        </w:rPr>
        <w:t xml:space="preserve"> </w:t>
      </w:r>
      <w:r w:rsidR="00FF01A5" w:rsidRPr="003954F2">
        <w:rPr>
          <w:lang w:val="vi"/>
        </w:rPr>
        <w:t>cận.</w:t>
      </w:r>
    </w:p>
    <w:p w14:paraId="60A65C00" w14:textId="049B9C09" w:rsidR="00FF01A5" w:rsidRPr="003954F2" w:rsidRDefault="008A61EA" w:rsidP="00796700">
      <w:pPr>
        <w:rPr>
          <w:lang w:val="vi"/>
        </w:rPr>
      </w:pPr>
      <w:r>
        <w:t xml:space="preserve">- </w:t>
      </w:r>
      <w:r w:rsidR="00FF01A5" w:rsidRPr="003954F2">
        <w:rPr>
          <w:lang w:val="vi"/>
        </w:rPr>
        <w:t>Không đặt dẫn</w:t>
      </w:r>
      <w:r w:rsidR="00FF01A5" w:rsidRPr="003954F2">
        <w:rPr>
          <w:spacing w:val="-11"/>
          <w:lang w:val="vi"/>
        </w:rPr>
        <w:t xml:space="preserve"> </w:t>
      </w:r>
      <w:r w:rsidR="00FF01A5" w:rsidRPr="003954F2">
        <w:rPr>
          <w:lang w:val="vi"/>
        </w:rPr>
        <w:t>lưu</w:t>
      </w:r>
      <w:r w:rsidR="00FF01A5" w:rsidRPr="003954F2">
        <w:t>.</w:t>
      </w:r>
    </w:p>
    <w:p w14:paraId="692458DE" w14:textId="6527A3AF" w:rsidR="00FF01A5" w:rsidRPr="008A61EA" w:rsidRDefault="008A61EA" w:rsidP="00796700">
      <w:r>
        <w:t xml:space="preserve">- </w:t>
      </w:r>
      <w:r w:rsidR="00FF01A5" w:rsidRPr="003954F2">
        <w:rPr>
          <w:lang w:val="vi"/>
        </w:rPr>
        <w:t>Đóng thành bụng theo lớp giải</w:t>
      </w:r>
      <w:r w:rsidR="00FF01A5" w:rsidRPr="003954F2">
        <w:rPr>
          <w:spacing w:val="-3"/>
          <w:lang w:val="vi"/>
        </w:rPr>
        <w:t xml:space="preserve"> </w:t>
      </w:r>
      <w:r w:rsidR="00FF01A5" w:rsidRPr="003954F2">
        <w:rPr>
          <w:lang w:val="vi"/>
        </w:rPr>
        <w:t>phẫu.</w:t>
      </w:r>
    </w:p>
    <w:p w14:paraId="327239EE" w14:textId="7367835E" w:rsidR="00FF01A5" w:rsidRPr="003954F2" w:rsidRDefault="008A61EA" w:rsidP="00796700">
      <w:pPr>
        <w:rPr>
          <w:lang w:val="vi"/>
        </w:rPr>
      </w:pPr>
      <w:r>
        <w:t xml:space="preserve">- </w:t>
      </w:r>
      <w:r w:rsidR="00FF01A5" w:rsidRPr="003954F2">
        <w:rPr>
          <w:lang w:val="vi"/>
        </w:rPr>
        <w:t>Truyền máu hoàn hồi cho người bệnh hoặc dịch thay máu và máu tươi nếu</w:t>
      </w:r>
      <w:r w:rsidR="00FF01A5" w:rsidRPr="003954F2">
        <w:rPr>
          <w:spacing w:val="-8"/>
          <w:lang w:val="vi"/>
        </w:rPr>
        <w:t xml:space="preserve"> </w:t>
      </w:r>
      <w:r w:rsidR="00FF01A5" w:rsidRPr="003954F2">
        <w:rPr>
          <w:lang w:val="vi"/>
        </w:rPr>
        <w:t>cần.</w:t>
      </w:r>
    </w:p>
    <w:p w14:paraId="63252DE9" w14:textId="496BBB42" w:rsidR="00FF01A5" w:rsidRPr="008A61EA" w:rsidRDefault="008A61EA" w:rsidP="00796700">
      <w:pPr>
        <w:rPr>
          <w:b/>
          <w:bCs/>
          <w:lang w:val="vi"/>
        </w:rPr>
      </w:pPr>
      <w:r w:rsidRPr="008A61EA">
        <w:rPr>
          <w:b/>
          <w:bCs/>
        </w:rPr>
        <w:t>VI.</w:t>
      </w:r>
      <w:r w:rsidR="00FB446B">
        <w:rPr>
          <w:b/>
          <w:bCs/>
        </w:rPr>
        <w:t xml:space="preserve"> </w:t>
      </w:r>
      <w:r w:rsidR="00FF01A5" w:rsidRPr="008A61EA">
        <w:rPr>
          <w:b/>
          <w:bCs/>
          <w:lang w:val="vi"/>
        </w:rPr>
        <w:t>TAI BIẾN VÀ XỬ</w:t>
      </w:r>
      <w:r w:rsidR="00FF01A5" w:rsidRPr="008A61EA">
        <w:rPr>
          <w:b/>
          <w:bCs/>
          <w:spacing w:val="-1"/>
          <w:lang w:val="vi"/>
        </w:rPr>
        <w:t xml:space="preserve"> </w:t>
      </w:r>
      <w:r w:rsidR="00FF01A5" w:rsidRPr="008A61EA">
        <w:rPr>
          <w:b/>
          <w:bCs/>
          <w:lang w:val="vi"/>
        </w:rPr>
        <w:t>TRÍ</w:t>
      </w:r>
    </w:p>
    <w:p w14:paraId="245F244E" w14:textId="20A2AB85" w:rsidR="00FF01A5" w:rsidRPr="003954F2" w:rsidRDefault="00865D59" w:rsidP="00796700">
      <w:pPr>
        <w:rPr>
          <w:lang w:val="vi"/>
        </w:rPr>
      </w:pPr>
      <w:r>
        <w:t xml:space="preserve">- </w:t>
      </w:r>
      <w:r w:rsidR="00FF01A5" w:rsidRPr="003954F2">
        <w:rPr>
          <w:lang w:val="vi"/>
        </w:rPr>
        <w:t xml:space="preserve">Chảy máu sau phẫu thuật: </w:t>
      </w:r>
      <w:r w:rsidR="008A61EA">
        <w:t>T</w:t>
      </w:r>
      <w:r w:rsidR="00FF01A5" w:rsidRPr="003954F2">
        <w:rPr>
          <w:lang w:val="vi"/>
        </w:rPr>
        <w:t>rong 6 giờ đầu phải theo dõi mạch, huyết áp và toàn trạng tại phòng hồi tỉnh (chăm sóc cấp I). Nếu mạch nhanh, huyết áp giảm, bụng gõ đục, siêu âm có nhiều dịch tự do, phải nghĩ đến chảy máu trong, có thể do tuột chỉ khâu diện cắt vòi tử cung. Cần phải phẫu thuật lại ngay để cầm</w:t>
      </w:r>
      <w:r w:rsidR="00FF01A5" w:rsidRPr="003954F2">
        <w:rPr>
          <w:spacing w:val="-12"/>
          <w:lang w:val="vi"/>
        </w:rPr>
        <w:t xml:space="preserve"> </w:t>
      </w:r>
      <w:r w:rsidR="00FF01A5" w:rsidRPr="003954F2">
        <w:rPr>
          <w:lang w:val="vi"/>
        </w:rPr>
        <w:t>máu.</w:t>
      </w:r>
    </w:p>
    <w:p w14:paraId="710083F3" w14:textId="1AC07EF9" w:rsidR="00FF01A5" w:rsidRPr="003954F2" w:rsidRDefault="00865D59" w:rsidP="00796700">
      <w:pPr>
        <w:rPr>
          <w:lang w:val="vi"/>
        </w:rPr>
      </w:pPr>
      <w:r>
        <w:t xml:space="preserve">- </w:t>
      </w:r>
      <w:r w:rsidR="00FF01A5" w:rsidRPr="003954F2">
        <w:rPr>
          <w:lang w:val="vi"/>
        </w:rPr>
        <w:t xml:space="preserve">Nhiễm khuẩn: </w:t>
      </w:r>
      <w:r w:rsidR="008A61EA">
        <w:t>T</w:t>
      </w:r>
      <w:r w:rsidR="00FF01A5" w:rsidRPr="003954F2">
        <w:rPr>
          <w:lang w:val="vi"/>
        </w:rPr>
        <w:t>rong khi phẫu thuật phải lau sạch lấy hết máu đọng và máu cục trong ổ bụng để tránh nhiễm khuẩn. Tuy nhiên tránh lau kỹ quá gây dính ổ bụng vì thanh mạc bị tổn thương. Phải cho kháng sinh toàn thân liều điều trị để dự phòng nhiễm khuẩn, đặc biệt là khi truyền máu hoàn</w:t>
      </w:r>
      <w:r w:rsidR="00FF01A5" w:rsidRPr="003954F2">
        <w:rPr>
          <w:spacing w:val="-5"/>
          <w:lang w:val="vi"/>
        </w:rPr>
        <w:t xml:space="preserve"> </w:t>
      </w:r>
      <w:r w:rsidR="00FF01A5" w:rsidRPr="003954F2">
        <w:rPr>
          <w:lang w:val="vi"/>
        </w:rPr>
        <w:t>hồi.</w:t>
      </w:r>
    </w:p>
    <w:p w14:paraId="3BD2E349" w14:textId="77777777" w:rsidR="00FF01A5" w:rsidRPr="003954F2" w:rsidRDefault="00FF01A5" w:rsidP="00796700">
      <w:pPr>
        <w:rPr>
          <w:i/>
          <w:lang w:val="vi"/>
        </w:rPr>
      </w:pPr>
    </w:p>
    <w:p w14:paraId="40C12BE4" w14:textId="77777777" w:rsidR="008A61EA" w:rsidRDefault="008A61EA" w:rsidP="00796700">
      <w:pPr>
        <w:rPr>
          <w:i/>
        </w:rPr>
      </w:pPr>
    </w:p>
    <w:p w14:paraId="7C96474F" w14:textId="77777777" w:rsidR="008A61EA" w:rsidRDefault="008A61EA" w:rsidP="00796700">
      <w:pPr>
        <w:rPr>
          <w:i/>
        </w:rPr>
      </w:pPr>
    </w:p>
    <w:p w14:paraId="62561629" w14:textId="77777777" w:rsidR="008A61EA" w:rsidRDefault="008A61EA" w:rsidP="00796700">
      <w:pPr>
        <w:rPr>
          <w:i/>
        </w:rPr>
      </w:pPr>
    </w:p>
    <w:p w14:paraId="7358CA48" w14:textId="77777777" w:rsidR="008A61EA" w:rsidRDefault="008A61EA" w:rsidP="00796700">
      <w:pPr>
        <w:rPr>
          <w:i/>
        </w:rPr>
      </w:pPr>
    </w:p>
    <w:p w14:paraId="4CADCD19" w14:textId="77777777" w:rsidR="008A61EA" w:rsidRDefault="008A61EA" w:rsidP="00796700">
      <w:pPr>
        <w:rPr>
          <w:i/>
        </w:rPr>
      </w:pPr>
    </w:p>
    <w:p w14:paraId="617EDAE9" w14:textId="77777777" w:rsidR="008A61EA" w:rsidRDefault="008A61EA" w:rsidP="00796700">
      <w:pPr>
        <w:rPr>
          <w:i/>
        </w:rPr>
      </w:pPr>
    </w:p>
    <w:p w14:paraId="6D1119B9" w14:textId="77777777" w:rsidR="008A61EA" w:rsidRDefault="008A61EA" w:rsidP="00796700">
      <w:pPr>
        <w:rPr>
          <w:i/>
        </w:rPr>
      </w:pPr>
    </w:p>
    <w:p w14:paraId="6C6D8D68" w14:textId="77777777" w:rsidR="008A61EA" w:rsidRDefault="008A61EA" w:rsidP="00796700">
      <w:pPr>
        <w:rPr>
          <w:i/>
        </w:rPr>
      </w:pPr>
    </w:p>
    <w:p w14:paraId="642C40C7" w14:textId="77777777" w:rsidR="008A61EA" w:rsidRDefault="008A61EA" w:rsidP="00796700">
      <w:pPr>
        <w:rPr>
          <w:i/>
        </w:rPr>
      </w:pPr>
    </w:p>
    <w:p w14:paraId="29D359C4" w14:textId="603349D9" w:rsidR="00FF01A5" w:rsidRPr="008A61EA" w:rsidRDefault="00FF01A5" w:rsidP="00FB446B">
      <w:pPr>
        <w:pStyle w:val="Heading1"/>
        <w:rPr>
          <w:lang w:val="vi"/>
        </w:rPr>
      </w:pPr>
      <w:bookmarkStart w:id="437" w:name="_Toc159312270"/>
      <w:bookmarkStart w:id="438" w:name="_Toc169595684"/>
      <w:r w:rsidRPr="008A61EA">
        <w:rPr>
          <w:lang w:val="vi"/>
        </w:rPr>
        <w:lastRenderedPageBreak/>
        <w:t>CẮT CỔ TỬ CUNG TRÊN BỆNH NHÂN</w:t>
      </w:r>
      <w:r w:rsidRPr="008A61EA">
        <w:t xml:space="preserve"> </w:t>
      </w:r>
      <w:r w:rsidRPr="008A61EA">
        <w:rPr>
          <w:lang w:val="vi"/>
        </w:rPr>
        <w:t>ĐÃ CẮT TỬ CUNG BÁN PHẦN ĐƯỜNG ÂM ĐẠO</w:t>
      </w:r>
      <w:bookmarkEnd w:id="437"/>
      <w:bookmarkEnd w:id="438"/>
    </w:p>
    <w:p w14:paraId="2C27717F" w14:textId="77777777" w:rsidR="00FF01A5" w:rsidRPr="003954F2" w:rsidRDefault="00FF01A5" w:rsidP="00796700">
      <w:pPr>
        <w:rPr>
          <w:lang w:val="vi"/>
        </w:rPr>
      </w:pPr>
    </w:p>
    <w:p w14:paraId="0039DEF2" w14:textId="2AA4E8FE" w:rsidR="00FF01A5" w:rsidRPr="008A61EA" w:rsidRDefault="008A61EA" w:rsidP="00796700">
      <w:pPr>
        <w:rPr>
          <w:b/>
          <w:bCs/>
          <w:lang w:val="vi"/>
        </w:rPr>
      </w:pPr>
      <w:r>
        <w:rPr>
          <w:b/>
          <w:bCs/>
        </w:rPr>
        <w:t>I.</w:t>
      </w:r>
      <w:r w:rsidR="00FB446B">
        <w:rPr>
          <w:b/>
          <w:bCs/>
        </w:rPr>
        <w:t xml:space="preserve"> </w:t>
      </w:r>
      <w:r w:rsidR="00FF01A5" w:rsidRPr="008A61EA">
        <w:rPr>
          <w:b/>
          <w:bCs/>
          <w:lang w:val="vi"/>
        </w:rPr>
        <w:t>CHUẨN</w:t>
      </w:r>
      <w:r w:rsidR="00FF01A5" w:rsidRPr="008A61EA">
        <w:rPr>
          <w:b/>
          <w:bCs/>
          <w:spacing w:val="-2"/>
          <w:lang w:val="vi"/>
        </w:rPr>
        <w:t xml:space="preserve"> </w:t>
      </w:r>
      <w:r w:rsidR="00FF01A5" w:rsidRPr="008A61EA">
        <w:rPr>
          <w:b/>
          <w:bCs/>
          <w:lang w:val="vi"/>
        </w:rPr>
        <w:t>BỊ</w:t>
      </w:r>
    </w:p>
    <w:p w14:paraId="472A9A2B" w14:textId="4A064F02" w:rsidR="00FF01A5" w:rsidRPr="008A61EA" w:rsidRDefault="008A61EA" w:rsidP="00796700">
      <w:pPr>
        <w:rPr>
          <w:b/>
          <w:bCs/>
          <w:lang w:val="vi"/>
        </w:rPr>
      </w:pPr>
      <w:r w:rsidRPr="008A61EA">
        <w:rPr>
          <w:b/>
          <w:bCs/>
        </w:rPr>
        <w:t>1.</w:t>
      </w:r>
      <w:r w:rsidR="00FB446B">
        <w:rPr>
          <w:b/>
          <w:bCs/>
        </w:rPr>
        <w:t xml:space="preserve"> </w:t>
      </w:r>
      <w:r w:rsidR="00FF01A5" w:rsidRPr="008A61EA">
        <w:rPr>
          <w:b/>
          <w:bCs/>
          <w:lang w:val="vi"/>
        </w:rPr>
        <w:t>Người thực hiện</w:t>
      </w:r>
    </w:p>
    <w:p w14:paraId="48693C90" w14:textId="6F11E40E" w:rsidR="00FF01A5" w:rsidRPr="008A61EA" w:rsidRDefault="00865D59" w:rsidP="00796700">
      <w:r>
        <w:t xml:space="preserve">- </w:t>
      </w:r>
      <w:r w:rsidR="00FF01A5" w:rsidRPr="003954F2">
        <w:rPr>
          <w:lang w:val="vi"/>
        </w:rPr>
        <w:t>Bác sỹ : 03 bác sỹ (01 bác sỹ chính, 02 bác</w:t>
      </w:r>
      <w:r w:rsidR="00FF01A5" w:rsidRPr="003954F2">
        <w:rPr>
          <w:spacing w:val="-15"/>
          <w:lang w:val="vi"/>
        </w:rPr>
        <w:t xml:space="preserve"> </w:t>
      </w:r>
      <w:r w:rsidR="00FF01A5" w:rsidRPr="003954F2">
        <w:rPr>
          <w:lang w:val="vi"/>
        </w:rPr>
        <w:t>sỹphụ)</w:t>
      </w:r>
      <w:r w:rsidR="008A61EA">
        <w:t>.</w:t>
      </w:r>
    </w:p>
    <w:p w14:paraId="0845397B" w14:textId="533CE306" w:rsidR="00FF01A5" w:rsidRPr="008A61EA" w:rsidRDefault="00865D59" w:rsidP="00796700">
      <w:r>
        <w:t xml:space="preserve">- </w:t>
      </w:r>
      <w:r w:rsidR="00FF01A5" w:rsidRPr="003954F2">
        <w:rPr>
          <w:lang w:val="vi"/>
        </w:rPr>
        <w:t>Điều dưỡng: 02 (01 dụng cụ viên, 01 phụ</w:t>
      </w:r>
      <w:r w:rsidR="00FF01A5" w:rsidRPr="003954F2">
        <w:rPr>
          <w:spacing w:val="-13"/>
          <w:lang w:val="vi"/>
        </w:rPr>
        <w:t xml:space="preserve"> </w:t>
      </w:r>
      <w:r w:rsidR="00FF01A5" w:rsidRPr="003954F2">
        <w:rPr>
          <w:lang w:val="vi"/>
        </w:rPr>
        <w:t>dụngcụ)</w:t>
      </w:r>
      <w:r w:rsidR="008A61EA">
        <w:t>.</w:t>
      </w:r>
    </w:p>
    <w:p w14:paraId="234F95EC" w14:textId="2695399C" w:rsidR="008A61EA" w:rsidRDefault="00865D59" w:rsidP="00796700">
      <w:r>
        <w:t xml:space="preserve">- </w:t>
      </w:r>
      <w:r w:rsidR="00FF01A5" w:rsidRPr="003954F2">
        <w:rPr>
          <w:lang w:val="vi"/>
        </w:rPr>
        <w:t>Kỹ thuật viên, bác sỹ vô cảm: 01.</w:t>
      </w:r>
    </w:p>
    <w:p w14:paraId="62BADD00" w14:textId="5124F44D" w:rsidR="00FF01A5" w:rsidRPr="008A61EA" w:rsidRDefault="00865D59" w:rsidP="00796700">
      <w:r>
        <w:t xml:space="preserve">- </w:t>
      </w:r>
      <w:r w:rsidR="00FF01A5" w:rsidRPr="003954F2">
        <w:rPr>
          <w:lang w:val="vi"/>
        </w:rPr>
        <w:t>Phụ gây mê, vô cảm</w:t>
      </w:r>
      <w:r w:rsidR="00FF01A5" w:rsidRPr="003954F2">
        <w:rPr>
          <w:spacing w:val="-5"/>
          <w:lang w:val="vi"/>
        </w:rPr>
        <w:t xml:space="preserve"> </w:t>
      </w:r>
      <w:r w:rsidR="00FF01A5" w:rsidRPr="003954F2">
        <w:rPr>
          <w:lang w:val="vi"/>
        </w:rPr>
        <w:t>:01</w:t>
      </w:r>
      <w:r w:rsidR="008A61EA">
        <w:t>.</w:t>
      </w:r>
    </w:p>
    <w:p w14:paraId="35BD477B" w14:textId="1C66CF3F" w:rsidR="00FF01A5" w:rsidRPr="008A61EA" w:rsidRDefault="008A61EA" w:rsidP="00796700">
      <w:pPr>
        <w:rPr>
          <w:b/>
          <w:bCs/>
          <w:lang w:val="vi"/>
        </w:rPr>
      </w:pPr>
      <w:r w:rsidRPr="008A61EA">
        <w:rPr>
          <w:b/>
          <w:bCs/>
        </w:rPr>
        <w:t>2.</w:t>
      </w:r>
      <w:r w:rsidR="00FB446B">
        <w:rPr>
          <w:b/>
          <w:bCs/>
        </w:rPr>
        <w:t xml:space="preserve"> </w:t>
      </w:r>
      <w:r w:rsidR="00FF01A5" w:rsidRPr="008A61EA">
        <w:rPr>
          <w:b/>
          <w:bCs/>
          <w:lang w:val="vi"/>
        </w:rPr>
        <w:t>Phương</w:t>
      </w:r>
      <w:r>
        <w:rPr>
          <w:b/>
          <w:bCs/>
        </w:rPr>
        <w:t xml:space="preserve"> </w:t>
      </w:r>
      <w:r w:rsidR="00FF01A5" w:rsidRPr="008A61EA">
        <w:rPr>
          <w:b/>
          <w:bCs/>
          <w:lang w:val="vi"/>
        </w:rPr>
        <w:t>tiện</w:t>
      </w:r>
    </w:p>
    <w:p w14:paraId="396C048A" w14:textId="1D34B8FA" w:rsidR="00FF01A5" w:rsidRPr="008A61EA" w:rsidRDefault="00865D59" w:rsidP="00796700">
      <w:r>
        <w:t xml:space="preserve">- </w:t>
      </w:r>
      <w:r w:rsidR="00FF01A5" w:rsidRPr="003954F2">
        <w:rPr>
          <w:lang w:val="vi"/>
        </w:rPr>
        <w:t>Bộ dụng cụ phẫu thuật cắt tử cung đường âm</w:t>
      </w:r>
      <w:r w:rsidR="00FF01A5" w:rsidRPr="003954F2">
        <w:rPr>
          <w:spacing w:val="-5"/>
          <w:lang w:val="vi"/>
        </w:rPr>
        <w:t xml:space="preserve"> </w:t>
      </w:r>
      <w:r w:rsidR="00FF01A5" w:rsidRPr="003954F2">
        <w:rPr>
          <w:lang w:val="vi"/>
        </w:rPr>
        <w:t>đạo</w:t>
      </w:r>
      <w:r w:rsidR="008A61EA">
        <w:t>.</w:t>
      </w:r>
    </w:p>
    <w:p w14:paraId="7FF6E737" w14:textId="1295DA98" w:rsidR="00FF01A5" w:rsidRPr="008A61EA" w:rsidRDefault="00865D59" w:rsidP="00796700">
      <w:r>
        <w:t xml:space="preserve">- </w:t>
      </w:r>
      <w:r w:rsidR="00FF01A5" w:rsidRPr="003954F2">
        <w:rPr>
          <w:lang w:val="vi"/>
        </w:rPr>
        <w:t>Chuẩn bị người bệnh như các trường hợp mổ có chuẩn bị, được vệ sinh thụt tháo và sử dụng an thần trước</w:t>
      </w:r>
      <w:r w:rsidR="00FF01A5" w:rsidRPr="003954F2">
        <w:rPr>
          <w:spacing w:val="-3"/>
          <w:lang w:val="vi"/>
        </w:rPr>
        <w:t xml:space="preserve"> </w:t>
      </w:r>
      <w:r w:rsidR="00FF01A5" w:rsidRPr="003954F2">
        <w:rPr>
          <w:lang w:val="vi"/>
        </w:rPr>
        <w:t>mổ</w:t>
      </w:r>
      <w:r w:rsidR="008A61EA">
        <w:t>.</w:t>
      </w:r>
    </w:p>
    <w:p w14:paraId="15CB7432" w14:textId="2F295591" w:rsidR="008A61EA" w:rsidRDefault="008A61EA" w:rsidP="00796700">
      <w:r w:rsidRPr="008A61EA">
        <w:rPr>
          <w:b/>
          <w:bCs/>
        </w:rPr>
        <w:t>II.</w:t>
      </w:r>
      <w:r w:rsidR="00FB446B">
        <w:rPr>
          <w:b/>
          <w:bCs/>
        </w:rPr>
        <w:t xml:space="preserve"> </w:t>
      </w:r>
      <w:r w:rsidR="00FF01A5" w:rsidRPr="008A61EA">
        <w:rPr>
          <w:b/>
          <w:bCs/>
          <w:lang w:val="vi"/>
        </w:rPr>
        <w:t>CÁC BƯỚC THỰC HIỆN KỸ</w:t>
      </w:r>
      <w:r w:rsidR="00FF01A5" w:rsidRPr="008A61EA">
        <w:rPr>
          <w:b/>
          <w:bCs/>
          <w:spacing w:val="-15"/>
          <w:lang w:val="vi"/>
        </w:rPr>
        <w:t xml:space="preserve"> </w:t>
      </w:r>
      <w:r w:rsidR="00FF01A5" w:rsidRPr="008A61EA">
        <w:rPr>
          <w:b/>
          <w:bCs/>
          <w:lang w:val="vi"/>
        </w:rPr>
        <w:t>THUẬT</w:t>
      </w:r>
      <w:r w:rsidR="00FF01A5" w:rsidRPr="003954F2">
        <w:rPr>
          <w:lang w:val="vi"/>
        </w:rPr>
        <w:t xml:space="preserve"> </w:t>
      </w:r>
    </w:p>
    <w:p w14:paraId="3E1114F4" w14:textId="03880F9C" w:rsidR="00FF01A5" w:rsidRPr="003954F2" w:rsidRDefault="00FF01A5" w:rsidP="00796700">
      <w:pPr>
        <w:rPr>
          <w:lang w:val="vi"/>
        </w:rPr>
      </w:pPr>
      <w:r w:rsidRPr="008A61EA">
        <w:rPr>
          <w:i/>
          <w:iCs/>
          <w:lang w:val="vi"/>
        </w:rPr>
        <w:t>Thì 1</w:t>
      </w:r>
      <w:r w:rsidRPr="003954F2">
        <w:rPr>
          <w:lang w:val="vi"/>
        </w:rPr>
        <w:t>: Bộc lộ cổ tử</w:t>
      </w:r>
      <w:r w:rsidRPr="003954F2">
        <w:rPr>
          <w:spacing w:val="-6"/>
          <w:lang w:val="vi"/>
        </w:rPr>
        <w:t xml:space="preserve"> </w:t>
      </w:r>
      <w:r w:rsidRPr="003954F2">
        <w:rPr>
          <w:lang w:val="vi"/>
        </w:rPr>
        <w:t>cung</w:t>
      </w:r>
    </w:p>
    <w:p w14:paraId="305DA4BE" w14:textId="76CBDBDA" w:rsidR="00FF01A5" w:rsidRPr="008A61EA" w:rsidRDefault="00FF01A5" w:rsidP="00796700">
      <w:r w:rsidRPr="003954F2">
        <w:rPr>
          <w:lang w:val="vi"/>
        </w:rPr>
        <w:t xml:space="preserve">Bộc lộ phẫu trường: </w:t>
      </w:r>
      <w:r w:rsidR="008A61EA">
        <w:t>K</w:t>
      </w:r>
      <w:r w:rsidRPr="003954F2">
        <w:rPr>
          <w:lang w:val="vi"/>
        </w:rPr>
        <w:t>hâu môi bé sang hai bên da bẹn, khâu mép dưới âm hộ vào vải vô trùng phủ mặt dưới Thông tiểu, đặt van âm đạo và sử dụng 02 kìm Pozzi kẹp cổ tử cung</w:t>
      </w:r>
      <w:r w:rsidR="008A61EA">
        <w:t>.</w:t>
      </w:r>
    </w:p>
    <w:p w14:paraId="1385C72C" w14:textId="05BE33E2" w:rsidR="00FF01A5" w:rsidRPr="008A61EA" w:rsidRDefault="00FF01A5" w:rsidP="00796700">
      <w:r w:rsidRPr="008A61EA">
        <w:rPr>
          <w:i/>
          <w:iCs/>
          <w:lang w:val="vi"/>
        </w:rPr>
        <w:t>Thì 2</w:t>
      </w:r>
      <w:r w:rsidRPr="003954F2">
        <w:rPr>
          <w:lang w:val="vi"/>
        </w:rPr>
        <w:t>: Mở cùng đồ sau và thăm dò</w:t>
      </w:r>
      <w:r w:rsidR="008A61EA">
        <w:t>.</w:t>
      </w:r>
    </w:p>
    <w:p w14:paraId="0E3694AA" w14:textId="6CD917FA" w:rsidR="00FF01A5" w:rsidRPr="008A61EA" w:rsidRDefault="00FF01A5" w:rsidP="00796700">
      <w:r w:rsidRPr="003954F2">
        <w:rPr>
          <w:lang w:val="vi"/>
        </w:rPr>
        <w:t>Rạch một nửa đường vòng niêm mạc âm đạo mặt sau cổ tử cung gần đường bám âm đạo vào cổ tử cung. Bóc tách niêm mạc đúng lớp giữa cổ tử cung và trực tràng lên phía trên đến cùng đồ sau Mở rộng cùng đồ sau vào ổ bụng, dùng hai ngón tay thăm dò tiểu khung, xác định lại điều kiện phẫu thuật, nếu khó khăn thì phải ngừng phẫu thuật ở thì này</w:t>
      </w:r>
      <w:r w:rsidR="008A61EA">
        <w:t>.</w:t>
      </w:r>
    </w:p>
    <w:p w14:paraId="5EF201A4" w14:textId="5F79B878" w:rsidR="00FF01A5" w:rsidRPr="008A61EA" w:rsidRDefault="00FF01A5" w:rsidP="00796700">
      <w:r w:rsidRPr="008A61EA">
        <w:rPr>
          <w:i/>
          <w:iCs/>
          <w:lang w:val="vi"/>
        </w:rPr>
        <w:t>Thì 3:</w:t>
      </w:r>
      <w:r w:rsidRPr="003954F2">
        <w:rPr>
          <w:lang w:val="vi"/>
        </w:rPr>
        <w:t xml:space="preserve"> Mở cùng đồ trước, bóc tách đẩy bàng quang lên phía trên</w:t>
      </w:r>
      <w:r w:rsidR="008A61EA">
        <w:t>.</w:t>
      </w:r>
    </w:p>
    <w:p w14:paraId="0535E026" w14:textId="5BA6CE1A" w:rsidR="00FF01A5" w:rsidRPr="008A61EA" w:rsidRDefault="00FF01A5" w:rsidP="00796700">
      <w:r w:rsidRPr="003954F2">
        <w:rPr>
          <w:lang w:val="vi"/>
        </w:rPr>
        <w:t>Rạch một nửa đường vòng niêm mạc âm đạo trước sát gần chỗ bám âm đạo vào cổ tử cung đến tận lớp bóc tách nối liền với nửa đường rạch vòng phía sau. Bóc tách niêm mạc âm đạo khỏi bàng quang. Dùng kéo cắt các thớ dây chằng bàng quang cổ tử cung đúng lớp bóc tách (lớp mạc quanh âmđạo). Dùng cặp kẹp gạc gấp hình củ ấu hoặc ngón tay bọc gạc tách niêm mạc khỏi mặt sau bàng quang lên đến phúc mạc cùng đồ trước. Tách niêm mạc âm đạo hai bên bộc lộ dây chằng bên và cuống mạch cổ tử cung âm</w:t>
      </w:r>
      <w:r w:rsidRPr="003954F2">
        <w:rPr>
          <w:spacing w:val="-13"/>
          <w:lang w:val="vi"/>
        </w:rPr>
        <w:t xml:space="preserve"> </w:t>
      </w:r>
      <w:r w:rsidRPr="003954F2">
        <w:rPr>
          <w:lang w:val="vi"/>
        </w:rPr>
        <w:t>đạo</w:t>
      </w:r>
      <w:r w:rsidR="008A61EA">
        <w:t>.</w:t>
      </w:r>
    </w:p>
    <w:p w14:paraId="7EE4D709" w14:textId="293D949D" w:rsidR="00FF01A5" w:rsidRPr="008A61EA" w:rsidRDefault="00FF01A5" w:rsidP="00796700">
      <w:r w:rsidRPr="008A61EA">
        <w:rPr>
          <w:i/>
          <w:iCs/>
          <w:lang w:val="vi"/>
        </w:rPr>
        <w:t>Thì 4</w:t>
      </w:r>
      <w:r w:rsidRPr="003954F2">
        <w:rPr>
          <w:lang w:val="vi"/>
        </w:rPr>
        <w:t>: Thắt và cắt dây chằng và cuống mạch tử cung</w:t>
      </w:r>
      <w:r w:rsidR="008A61EA">
        <w:t>.</w:t>
      </w:r>
    </w:p>
    <w:p w14:paraId="2C1A6E2E" w14:textId="3A7B045B" w:rsidR="00FF01A5" w:rsidRPr="008A61EA" w:rsidRDefault="00FF01A5" w:rsidP="00796700">
      <w:r w:rsidRPr="003954F2">
        <w:rPr>
          <w:lang w:val="vi"/>
        </w:rPr>
        <w:t>Cắt dây chằng ngang cổ tử cung (phải và trái) trong đó có cuống mạch âm đạo – cổ tử cung. Khâu các dây chằng. Kẹp cắt và thắt cuống mạch cổ tử cung âm đạo và dây chằng tử cung –</w:t>
      </w:r>
      <w:r w:rsidRPr="003954F2">
        <w:rPr>
          <w:spacing w:val="-1"/>
          <w:lang w:val="vi"/>
        </w:rPr>
        <w:t xml:space="preserve"> </w:t>
      </w:r>
      <w:r w:rsidRPr="003954F2">
        <w:rPr>
          <w:lang w:val="vi"/>
        </w:rPr>
        <w:t>cùng</w:t>
      </w:r>
      <w:r w:rsidR="008A61EA">
        <w:t>.</w:t>
      </w:r>
    </w:p>
    <w:p w14:paraId="0D01A292" w14:textId="1C62EF2D" w:rsidR="00FF01A5" w:rsidRPr="008A61EA" w:rsidRDefault="00FF01A5" w:rsidP="00796700">
      <w:r w:rsidRPr="008A61EA">
        <w:rPr>
          <w:i/>
          <w:iCs/>
          <w:lang w:val="vi"/>
        </w:rPr>
        <w:t>Thì 5:</w:t>
      </w:r>
      <w:r w:rsidRPr="003954F2">
        <w:rPr>
          <w:lang w:val="vi"/>
        </w:rPr>
        <w:t xml:space="preserve"> Kiểm tra chảy máu</w:t>
      </w:r>
      <w:r w:rsidR="008A61EA">
        <w:t>.</w:t>
      </w:r>
    </w:p>
    <w:p w14:paraId="12C675F0" w14:textId="77777777" w:rsidR="00FF01A5" w:rsidRPr="003954F2" w:rsidRDefault="00FF01A5" w:rsidP="00796700">
      <w:pPr>
        <w:rPr>
          <w:lang w:val="vi"/>
        </w:rPr>
      </w:pPr>
      <w:r w:rsidRPr="003954F2">
        <w:rPr>
          <w:lang w:val="vi"/>
        </w:rPr>
        <w:t>Kiểm tra chảy máu các vị trí cắt khâu, kiểm tra xem có các tổn thương ruột hay niệu quản. Nâng đầu bệnh nhân lên cao để thoát dịch, máu xuống cùng đồ, lau sạch bằng kẹp cặp gạc.</w:t>
      </w:r>
    </w:p>
    <w:p w14:paraId="62A722D2" w14:textId="1A7E5C34" w:rsidR="00FF01A5" w:rsidRPr="008A61EA" w:rsidRDefault="00FF01A5" w:rsidP="00796700">
      <w:r w:rsidRPr="008A61EA">
        <w:rPr>
          <w:i/>
          <w:iCs/>
          <w:lang w:val="vi"/>
        </w:rPr>
        <w:lastRenderedPageBreak/>
        <w:t>Thì 6</w:t>
      </w:r>
      <w:r w:rsidRPr="003954F2">
        <w:rPr>
          <w:lang w:val="vi"/>
        </w:rPr>
        <w:t>: Đóng phúc mạc cùng đồ và khâu niêm mạc âm đạo</w:t>
      </w:r>
      <w:r w:rsidR="008A61EA">
        <w:t>.</w:t>
      </w:r>
    </w:p>
    <w:p w14:paraId="40EFB9B1" w14:textId="7CA3FBF9" w:rsidR="00FF01A5" w:rsidRPr="008A61EA" w:rsidRDefault="00FF01A5" w:rsidP="00796700">
      <w:r w:rsidRPr="003954F2">
        <w:rPr>
          <w:lang w:val="vi"/>
        </w:rPr>
        <w:t>Dùng các mũi chỉ khâu kín phúc mạc. Mũi khâu ở góc phải và trái đính vào phúc mạc hai phần phụ mỗi bên Khâu đỉnh mỏm cắt dây chằng vào góc thành âm đạo từng bên tương</w:t>
      </w:r>
      <w:r w:rsidRPr="003954F2">
        <w:rPr>
          <w:spacing w:val="63"/>
          <w:lang w:val="vi"/>
        </w:rPr>
        <w:t xml:space="preserve"> </w:t>
      </w:r>
      <w:r w:rsidRPr="003954F2">
        <w:rPr>
          <w:lang w:val="vi"/>
        </w:rPr>
        <w:t>ứng</w:t>
      </w:r>
      <w:r w:rsidR="008A61EA">
        <w:t>.</w:t>
      </w:r>
    </w:p>
    <w:p w14:paraId="47B38841" w14:textId="3A066B6E" w:rsidR="00FF01A5" w:rsidRPr="008A61EA" w:rsidRDefault="00FF01A5" w:rsidP="00796700">
      <w:r w:rsidRPr="003954F2">
        <w:rPr>
          <w:lang w:val="vi"/>
        </w:rPr>
        <w:t>Khâu hai mép niêm mạc âm đạo lại với nhau</w:t>
      </w:r>
      <w:r w:rsidR="008A61EA">
        <w:t>.</w:t>
      </w:r>
    </w:p>
    <w:p w14:paraId="4D7EEDFE" w14:textId="5FC45F8F" w:rsidR="00FF01A5" w:rsidRPr="008A61EA" w:rsidRDefault="008A61EA" w:rsidP="00796700">
      <w:pPr>
        <w:rPr>
          <w:b/>
          <w:bCs/>
          <w:lang w:val="vi"/>
        </w:rPr>
      </w:pPr>
      <w:r w:rsidRPr="008A61EA">
        <w:rPr>
          <w:b/>
          <w:bCs/>
        </w:rPr>
        <w:t>III.</w:t>
      </w:r>
      <w:r w:rsidR="00FB446B">
        <w:rPr>
          <w:b/>
          <w:bCs/>
        </w:rPr>
        <w:t xml:space="preserve"> </w:t>
      </w:r>
      <w:r w:rsidR="00FF01A5" w:rsidRPr="008A61EA">
        <w:rPr>
          <w:b/>
          <w:bCs/>
          <w:lang w:val="vi"/>
        </w:rPr>
        <w:t>CHĂM SÓC SAU</w:t>
      </w:r>
      <w:r w:rsidR="00FF01A5" w:rsidRPr="008A61EA">
        <w:rPr>
          <w:b/>
          <w:bCs/>
          <w:spacing w:val="-2"/>
          <w:lang w:val="vi"/>
        </w:rPr>
        <w:t xml:space="preserve"> </w:t>
      </w:r>
      <w:r w:rsidR="00FF01A5" w:rsidRPr="008A61EA">
        <w:rPr>
          <w:b/>
          <w:bCs/>
          <w:lang w:val="vi"/>
        </w:rPr>
        <w:t>PHẪU</w:t>
      </w:r>
      <w:r>
        <w:rPr>
          <w:b/>
          <w:bCs/>
        </w:rPr>
        <w:t xml:space="preserve"> </w:t>
      </w:r>
      <w:r w:rsidR="00FF01A5" w:rsidRPr="008A61EA">
        <w:rPr>
          <w:b/>
          <w:bCs/>
          <w:lang w:val="vi"/>
        </w:rPr>
        <w:t>THUẬT</w:t>
      </w:r>
    </w:p>
    <w:p w14:paraId="197D14F3" w14:textId="4A0B828A" w:rsidR="00FF01A5" w:rsidRPr="008A61EA" w:rsidRDefault="00FF01A5" w:rsidP="008A61EA">
      <w:pPr>
        <w:pStyle w:val="ListParagraph"/>
        <w:numPr>
          <w:ilvl w:val="0"/>
          <w:numId w:val="1"/>
        </w:numPr>
      </w:pPr>
      <w:r w:rsidRPr="008A61EA">
        <w:rPr>
          <w:lang w:val="vi"/>
        </w:rPr>
        <w:t>Đặt thông tiểu và theo dõi màu sắc, số lượng trong 2 – 3</w:t>
      </w:r>
      <w:r w:rsidRPr="008A61EA">
        <w:rPr>
          <w:spacing w:val="-6"/>
          <w:lang w:val="vi"/>
        </w:rPr>
        <w:t xml:space="preserve"> </w:t>
      </w:r>
      <w:r w:rsidRPr="008A61EA">
        <w:rPr>
          <w:lang w:val="vi"/>
        </w:rPr>
        <w:t>ngày</w:t>
      </w:r>
      <w:r w:rsidR="008A61EA">
        <w:t>.</w:t>
      </w:r>
    </w:p>
    <w:p w14:paraId="6E99626D" w14:textId="0DFFF109" w:rsidR="00FF01A5" w:rsidRPr="008A61EA" w:rsidRDefault="00FF01A5" w:rsidP="008A61EA">
      <w:pPr>
        <w:pStyle w:val="ListParagraph"/>
        <w:numPr>
          <w:ilvl w:val="0"/>
          <w:numId w:val="1"/>
        </w:numPr>
        <w:rPr>
          <w:lang w:val="vi"/>
        </w:rPr>
      </w:pPr>
      <w:r w:rsidRPr="008A61EA">
        <w:rPr>
          <w:lang w:val="vi"/>
        </w:rPr>
        <w:t>Lau sát trùng âm hộ hàng ngày bằng Betadin Rút ống dẫn lưu (nếu có)</w:t>
      </w:r>
      <w:r w:rsidRPr="008A61EA">
        <w:rPr>
          <w:spacing w:val="-8"/>
          <w:lang w:val="vi"/>
        </w:rPr>
        <w:t xml:space="preserve"> </w:t>
      </w:r>
      <w:r w:rsidRPr="008A61EA">
        <w:rPr>
          <w:lang w:val="vi"/>
        </w:rPr>
        <w:t>24-48giờ</w:t>
      </w:r>
      <w:r w:rsidR="008A61EA">
        <w:t>.</w:t>
      </w:r>
    </w:p>
    <w:p w14:paraId="0D61D9A0" w14:textId="0C21F6A6" w:rsidR="00FF01A5" w:rsidRPr="008A61EA" w:rsidRDefault="00FF01A5" w:rsidP="008A61EA">
      <w:pPr>
        <w:pStyle w:val="ListParagraph"/>
        <w:numPr>
          <w:ilvl w:val="0"/>
          <w:numId w:val="1"/>
        </w:numPr>
        <w:rPr>
          <w:lang w:val="vi"/>
        </w:rPr>
      </w:pPr>
      <w:r w:rsidRPr="008A61EA">
        <w:rPr>
          <w:lang w:val="vi"/>
        </w:rPr>
        <w:t>Nếu chèn gạc thì rút sau 24giờ</w:t>
      </w:r>
      <w:r w:rsidR="008A61EA">
        <w:t>.</w:t>
      </w:r>
    </w:p>
    <w:p w14:paraId="7DE6837F" w14:textId="27589391" w:rsidR="00FF01A5" w:rsidRPr="008A61EA" w:rsidRDefault="00FF01A5" w:rsidP="008A61EA">
      <w:pPr>
        <w:pStyle w:val="ListParagraph"/>
        <w:numPr>
          <w:ilvl w:val="0"/>
          <w:numId w:val="1"/>
        </w:numPr>
        <w:rPr>
          <w:lang w:val="vi"/>
        </w:rPr>
      </w:pPr>
      <w:r w:rsidRPr="008A61EA">
        <w:rPr>
          <w:lang w:val="vi"/>
        </w:rPr>
        <w:t>Cho người bệnh ngồi dậy sớm 8-12 tiếng sau mổ</w:t>
      </w:r>
      <w:r w:rsidR="008A61EA">
        <w:t>.</w:t>
      </w:r>
    </w:p>
    <w:p w14:paraId="0F4F9E12" w14:textId="0B92E085" w:rsidR="00FF01A5" w:rsidRPr="008A61EA" w:rsidRDefault="008A61EA" w:rsidP="00796700">
      <w:pPr>
        <w:rPr>
          <w:b/>
          <w:bCs/>
          <w:lang w:val="vi"/>
        </w:rPr>
      </w:pPr>
      <w:r w:rsidRPr="008A61EA">
        <w:rPr>
          <w:b/>
          <w:bCs/>
        </w:rPr>
        <w:t>IV.</w:t>
      </w:r>
      <w:r w:rsidR="00FB446B">
        <w:rPr>
          <w:b/>
          <w:bCs/>
        </w:rPr>
        <w:t xml:space="preserve"> </w:t>
      </w:r>
      <w:r w:rsidR="00FF01A5" w:rsidRPr="008A61EA">
        <w:rPr>
          <w:b/>
          <w:bCs/>
          <w:lang w:val="vi"/>
        </w:rPr>
        <w:t>BIẾN CHỨNG TRONG</w:t>
      </w:r>
      <w:r w:rsidR="00FF01A5" w:rsidRPr="008A61EA">
        <w:rPr>
          <w:b/>
          <w:bCs/>
          <w:spacing w:val="-4"/>
          <w:lang w:val="vi"/>
        </w:rPr>
        <w:t xml:space="preserve"> </w:t>
      </w:r>
      <w:r w:rsidR="00FF01A5" w:rsidRPr="008A61EA">
        <w:rPr>
          <w:b/>
          <w:bCs/>
          <w:lang w:val="vi"/>
        </w:rPr>
        <w:t>PHẪUTHUẬT</w:t>
      </w:r>
    </w:p>
    <w:p w14:paraId="7C6FC09F" w14:textId="199BC788" w:rsidR="00FF01A5" w:rsidRPr="008A61EA" w:rsidRDefault="00865D59" w:rsidP="00796700">
      <w:r>
        <w:t xml:space="preserve">- </w:t>
      </w:r>
      <w:r w:rsidR="00FF01A5" w:rsidRPr="003954F2">
        <w:rPr>
          <w:lang w:val="vi"/>
        </w:rPr>
        <w:t>Chảy máu do tuột chỉ buộc cuống mạch hoặc cặp không hết cuống</w:t>
      </w:r>
      <w:r w:rsidR="00FF01A5" w:rsidRPr="003954F2">
        <w:rPr>
          <w:spacing w:val="-1"/>
          <w:lang w:val="vi"/>
        </w:rPr>
        <w:t xml:space="preserve"> </w:t>
      </w:r>
      <w:r w:rsidR="00FF01A5" w:rsidRPr="003954F2">
        <w:rPr>
          <w:lang w:val="vi"/>
        </w:rPr>
        <w:t>mạch</w:t>
      </w:r>
      <w:r w:rsidR="008A61EA">
        <w:t>.</w:t>
      </w:r>
    </w:p>
    <w:p w14:paraId="663D9AC8" w14:textId="7514B664" w:rsidR="00FF01A5" w:rsidRPr="008A61EA" w:rsidRDefault="00865D59" w:rsidP="00796700">
      <w:r>
        <w:t xml:space="preserve">- </w:t>
      </w:r>
      <w:r w:rsidR="00FF01A5" w:rsidRPr="003954F2">
        <w:rPr>
          <w:lang w:val="vi"/>
        </w:rPr>
        <w:t>Tổn thương niệu</w:t>
      </w:r>
      <w:r w:rsidR="00FF01A5" w:rsidRPr="003954F2">
        <w:rPr>
          <w:spacing w:val="-1"/>
          <w:lang w:val="vi"/>
        </w:rPr>
        <w:t xml:space="preserve"> </w:t>
      </w:r>
      <w:r w:rsidR="00FF01A5" w:rsidRPr="003954F2">
        <w:rPr>
          <w:lang w:val="vi"/>
        </w:rPr>
        <w:t>quản</w:t>
      </w:r>
      <w:r w:rsidR="008A61EA">
        <w:t>.</w:t>
      </w:r>
    </w:p>
    <w:p w14:paraId="6467D0C8" w14:textId="1D4EE56A" w:rsidR="00FF01A5" w:rsidRPr="008A61EA" w:rsidRDefault="00865D59" w:rsidP="00796700">
      <w:r>
        <w:t xml:space="preserve">- </w:t>
      </w:r>
      <w:r w:rsidR="00FF01A5" w:rsidRPr="003954F2">
        <w:rPr>
          <w:lang w:val="vi"/>
        </w:rPr>
        <w:t>Tổn thương bàng</w:t>
      </w:r>
      <w:r w:rsidR="00FF01A5" w:rsidRPr="003954F2">
        <w:rPr>
          <w:spacing w:val="-1"/>
          <w:lang w:val="vi"/>
        </w:rPr>
        <w:t xml:space="preserve"> </w:t>
      </w:r>
      <w:r w:rsidR="00FF01A5" w:rsidRPr="003954F2">
        <w:rPr>
          <w:lang w:val="vi"/>
        </w:rPr>
        <w:t>quang</w:t>
      </w:r>
      <w:r w:rsidR="008A61EA">
        <w:t>.</w:t>
      </w:r>
    </w:p>
    <w:p w14:paraId="7DC17898" w14:textId="51EBC9BE" w:rsidR="00FF01A5" w:rsidRPr="008A61EA" w:rsidRDefault="00865D59" w:rsidP="00796700">
      <w:r>
        <w:t xml:space="preserve">- </w:t>
      </w:r>
      <w:r w:rsidR="00FF01A5" w:rsidRPr="003954F2">
        <w:rPr>
          <w:lang w:val="vi"/>
        </w:rPr>
        <w:t>Tổn thương trực</w:t>
      </w:r>
      <w:r w:rsidR="00FF01A5" w:rsidRPr="003954F2">
        <w:rPr>
          <w:spacing w:val="-1"/>
          <w:lang w:val="vi"/>
        </w:rPr>
        <w:t xml:space="preserve"> </w:t>
      </w:r>
      <w:r w:rsidR="00FF01A5" w:rsidRPr="003954F2">
        <w:rPr>
          <w:lang w:val="vi"/>
        </w:rPr>
        <w:t>tràng</w:t>
      </w:r>
      <w:r w:rsidR="008A61EA">
        <w:t>.</w:t>
      </w:r>
    </w:p>
    <w:p w14:paraId="023C6DA9" w14:textId="76E59656" w:rsidR="00FF01A5" w:rsidRPr="008A61EA" w:rsidRDefault="00865D59" w:rsidP="00796700">
      <w:r>
        <w:t xml:space="preserve">- </w:t>
      </w:r>
      <w:r w:rsidR="00FF01A5" w:rsidRPr="003954F2">
        <w:rPr>
          <w:lang w:val="vi"/>
        </w:rPr>
        <w:t>Tổn thương</w:t>
      </w:r>
      <w:r w:rsidR="00FF01A5" w:rsidRPr="003954F2">
        <w:rPr>
          <w:spacing w:val="-1"/>
          <w:lang w:val="vi"/>
        </w:rPr>
        <w:t xml:space="preserve"> </w:t>
      </w:r>
      <w:r w:rsidR="00FF01A5" w:rsidRPr="003954F2">
        <w:rPr>
          <w:lang w:val="vi"/>
        </w:rPr>
        <w:t>ruột</w:t>
      </w:r>
      <w:r w:rsidR="008A61EA">
        <w:t>.</w:t>
      </w:r>
    </w:p>
    <w:p w14:paraId="6347AB68" w14:textId="07225E2E" w:rsidR="00FF01A5" w:rsidRPr="008A61EA" w:rsidRDefault="008E1B45" w:rsidP="00796700">
      <w:r>
        <w:t xml:space="preserve">- </w:t>
      </w:r>
      <w:r w:rsidR="00FF01A5" w:rsidRPr="003954F2">
        <w:rPr>
          <w:lang w:val="vi"/>
        </w:rPr>
        <w:t xml:space="preserve">Xử trí: </w:t>
      </w:r>
      <w:r w:rsidR="008A61EA">
        <w:t>T</w:t>
      </w:r>
      <w:r w:rsidR="00FF01A5" w:rsidRPr="003954F2">
        <w:rPr>
          <w:lang w:val="vi"/>
        </w:rPr>
        <w:t>ất cả các trường hợp khó phải chuyển mổ mở</w:t>
      </w:r>
      <w:r w:rsidR="008A61EA">
        <w:t>.</w:t>
      </w:r>
    </w:p>
    <w:p w14:paraId="4F87ABC5" w14:textId="7646DBC4" w:rsidR="00FF01A5" w:rsidRPr="008A61EA" w:rsidRDefault="008A61EA" w:rsidP="00796700">
      <w:pPr>
        <w:rPr>
          <w:b/>
          <w:bCs/>
        </w:rPr>
      </w:pPr>
      <w:r w:rsidRPr="008A61EA">
        <w:rPr>
          <w:b/>
          <w:bCs/>
        </w:rPr>
        <w:t>V.</w:t>
      </w:r>
      <w:r w:rsidR="00FB446B">
        <w:rPr>
          <w:b/>
          <w:bCs/>
        </w:rPr>
        <w:t xml:space="preserve"> </w:t>
      </w:r>
      <w:r w:rsidR="00FF01A5" w:rsidRPr="008A61EA">
        <w:rPr>
          <w:b/>
          <w:bCs/>
          <w:lang w:val="vi"/>
        </w:rPr>
        <w:t>BIẾN CHỨNG SAU</w:t>
      </w:r>
      <w:r w:rsidR="00FF01A5" w:rsidRPr="008A61EA">
        <w:rPr>
          <w:b/>
          <w:bCs/>
          <w:spacing w:val="-1"/>
          <w:lang w:val="vi"/>
        </w:rPr>
        <w:t xml:space="preserve"> </w:t>
      </w:r>
      <w:r w:rsidR="00FF01A5" w:rsidRPr="008A61EA">
        <w:rPr>
          <w:b/>
          <w:bCs/>
          <w:lang w:val="vi"/>
        </w:rPr>
        <w:t>PHẪU</w:t>
      </w:r>
      <w:r w:rsidR="00FB446B">
        <w:rPr>
          <w:b/>
          <w:bCs/>
        </w:rPr>
        <w:t xml:space="preserve"> </w:t>
      </w:r>
      <w:r w:rsidR="00FF01A5" w:rsidRPr="008A61EA">
        <w:rPr>
          <w:b/>
          <w:bCs/>
          <w:lang w:val="vi"/>
        </w:rPr>
        <w:t>THUẬT</w:t>
      </w:r>
    </w:p>
    <w:p w14:paraId="22D58022" w14:textId="7346DE93" w:rsidR="00FF01A5" w:rsidRPr="003954F2" w:rsidRDefault="008E1B45" w:rsidP="00796700">
      <w:pPr>
        <w:rPr>
          <w:lang w:val="vi"/>
        </w:rPr>
      </w:pPr>
      <w:r>
        <w:t xml:space="preserve">- </w:t>
      </w:r>
      <w:r w:rsidR="00FF01A5" w:rsidRPr="003954F2">
        <w:rPr>
          <w:lang w:val="vi"/>
        </w:rPr>
        <w:t>Chảy máu: 4 - 6 ngày sau phẫu thuật do nhiễm khuẩn, tổn thương đến mạch máu tiêu chỉ sớm, vì vậy nên sử dụng chỉ lâu</w:t>
      </w:r>
      <w:r w:rsidR="00FF01A5" w:rsidRPr="003954F2">
        <w:rPr>
          <w:spacing w:val="-7"/>
          <w:lang w:val="vi"/>
        </w:rPr>
        <w:t xml:space="preserve"> </w:t>
      </w:r>
      <w:r w:rsidR="00FF01A5" w:rsidRPr="003954F2">
        <w:rPr>
          <w:lang w:val="vi"/>
        </w:rPr>
        <w:t>tiêu</w:t>
      </w:r>
      <w:r w:rsidR="00FF01A5" w:rsidRPr="003954F2">
        <w:t>.</w:t>
      </w:r>
    </w:p>
    <w:p w14:paraId="73A14A7A" w14:textId="1F6970F5" w:rsidR="00FF01A5" w:rsidRPr="003954F2" w:rsidRDefault="008E1B45" w:rsidP="00796700">
      <w:pPr>
        <w:rPr>
          <w:lang w:val="vi"/>
        </w:rPr>
      </w:pPr>
      <w:r>
        <w:t xml:space="preserve">- </w:t>
      </w:r>
      <w:r w:rsidR="00FF01A5" w:rsidRPr="003954F2">
        <w:rPr>
          <w:lang w:val="vi"/>
        </w:rPr>
        <w:t>Nhiễm</w:t>
      </w:r>
      <w:r w:rsidR="00FF01A5" w:rsidRPr="003954F2">
        <w:t xml:space="preserve"> </w:t>
      </w:r>
      <w:r w:rsidR="00FF01A5" w:rsidRPr="003954F2">
        <w:rPr>
          <w:lang w:val="vi"/>
        </w:rPr>
        <w:t>khuẩn</w:t>
      </w:r>
      <w:r w:rsidR="00FF01A5" w:rsidRPr="003954F2">
        <w:t>.</w:t>
      </w:r>
    </w:p>
    <w:p w14:paraId="0DB31805" w14:textId="63955A5D" w:rsidR="00FF01A5" w:rsidRPr="003954F2" w:rsidRDefault="008E1B45" w:rsidP="00796700">
      <w:pPr>
        <w:rPr>
          <w:lang w:val="vi"/>
        </w:rPr>
      </w:pPr>
      <w:r>
        <w:t xml:space="preserve">- </w:t>
      </w:r>
      <w:r w:rsidR="00FF01A5" w:rsidRPr="003954F2">
        <w:rPr>
          <w:lang w:val="vi"/>
        </w:rPr>
        <w:t xml:space="preserve">Tắc ruột: </w:t>
      </w:r>
      <w:r w:rsidR="008A61EA">
        <w:t>T</w:t>
      </w:r>
      <w:r w:rsidR="00FF01A5" w:rsidRPr="003954F2">
        <w:rPr>
          <w:lang w:val="vi"/>
        </w:rPr>
        <w:t>hường do nhiễm trùng tiểu khung gây các vùng dính ruột gây tắc</w:t>
      </w:r>
      <w:r w:rsidR="00FF01A5" w:rsidRPr="003954F2">
        <w:rPr>
          <w:spacing w:val="-16"/>
          <w:lang w:val="vi"/>
        </w:rPr>
        <w:t xml:space="preserve"> </w:t>
      </w:r>
      <w:r w:rsidR="00FF01A5" w:rsidRPr="003954F2">
        <w:rPr>
          <w:lang w:val="vi"/>
        </w:rPr>
        <w:t>ruột</w:t>
      </w:r>
      <w:r w:rsidR="00FF01A5" w:rsidRPr="003954F2">
        <w:t>.</w:t>
      </w:r>
    </w:p>
    <w:p w14:paraId="423FA72F" w14:textId="77777777" w:rsidR="008A61EA" w:rsidRDefault="008A61EA" w:rsidP="00796700">
      <w:pPr>
        <w:rPr>
          <w:i/>
        </w:rPr>
      </w:pPr>
    </w:p>
    <w:p w14:paraId="7EAF6AE3" w14:textId="77777777" w:rsidR="008A61EA" w:rsidRDefault="008A61EA" w:rsidP="00796700">
      <w:pPr>
        <w:rPr>
          <w:i/>
        </w:rPr>
      </w:pPr>
    </w:p>
    <w:p w14:paraId="028A79FF" w14:textId="77777777" w:rsidR="008A61EA" w:rsidRDefault="008A61EA" w:rsidP="00796700">
      <w:pPr>
        <w:rPr>
          <w:i/>
        </w:rPr>
      </w:pPr>
    </w:p>
    <w:p w14:paraId="0B9995E1" w14:textId="77777777" w:rsidR="008A61EA" w:rsidRDefault="008A61EA" w:rsidP="00796700">
      <w:pPr>
        <w:rPr>
          <w:i/>
        </w:rPr>
      </w:pPr>
    </w:p>
    <w:p w14:paraId="4D8C2CAD" w14:textId="77777777" w:rsidR="00384B32" w:rsidRDefault="00384B32" w:rsidP="00796700">
      <w:pPr>
        <w:rPr>
          <w:i/>
        </w:rPr>
      </w:pPr>
    </w:p>
    <w:p w14:paraId="6F988FAC" w14:textId="77777777" w:rsidR="00384B32" w:rsidRDefault="00384B32" w:rsidP="00796700">
      <w:pPr>
        <w:rPr>
          <w:i/>
        </w:rPr>
      </w:pPr>
    </w:p>
    <w:p w14:paraId="29C034E9" w14:textId="77777777" w:rsidR="00384B32" w:rsidRDefault="00384B32" w:rsidP="00796700">
      <w:pPr>
        <w:rPr>
          <w:i/>
        </w:rPr>
      </w:pPr>
    </w:p>
    <w:p w14:paraId="0CCA4FA1" w14:textId="77777777" w:rsidR="00384B32" w:rsidRDefault="00384B32" w:rsidP="00796700">
      <w:pPr>
        <w:rPr>
          <w:i/>
        </w:rPr>
      </w:pPr>
    </w:p>
    <w:p w14:paraId="4591349A" w14:textId="77777777" w:rsidR="00384B32" w:rsidRDefault="00384B32" w:rsidP="00796700">
      <w:pPr>
        <w:rPr>
          <w:i/>
        </w:rPr>
      </w:pPr>
    </w:p>
    <w:p w14:paraId="6C612B74" w14:textId="77777777" w:rsidR="00384B32" w:rsidRDefault="00384B32" w:rsidP="00796700">
      <w:pPr>
        <w:rPr>
          <w:i/>
        </w:rPr>
      </w:pPr>
    </w:p>
    <w:p w14:paraId="60D3690F" w14:textId="77777777" w:rsidR="00384B32" w:rsidRDefault="00384B32" w:rsidP="00796700">
      <w:pPr>
        <w:rPr>
          <w:i/>
        </w:rPr>
      </w:pPr>
    </w:p>
    <w:p w14:paraId="23305BFE" w14:textId="77777777" w:rsidR="00384B32" w:rsidRDefault="00384B32" w:rsidP="00796700">
      <w:pPr>
        <w:rPr>
          <w:i/>
        </w:rPr>
      </w:pPr>
    </w:p>
    <w:p w14:paraId="3E9EC254" w14:textId="77777777" w:rsidR="00384B32" w:rsidRDefault="00384B32" w:rsidP="00796700">
      <w:pPr>
        <w:rPr>
          <w:i/>
        </w:rPr>
      </w:pPr>
    </w:p>
    <w:p w14:paraId="565A27EE" w14:textId="77777777" w:rsidR="00384B32" w:rsidRDefault="00384B32" w:rsidP="00796700">
      <w:pPr>
        <w:rPr>
          <w:i/>
        </w:rPr>
      </w:pPr>
    </w:p>
    <w:p w14:paraId="31DE2D2B" w14:textId="33BCE904" w:rsidR="00FF01A5" w:rsidRPr="00384B32" w:rsidRDefault="00FF01A5" w:rsidP="00FB446B">
      <w:pPr>
        <w:pStyle w:val="Heading1"/>
        <w:rPr>
          <w:lang w:val="vi"/>
        </w:rPr>
      </w:pPr>
      <w:bookmarkStart w:id="439" w:name="_Toc159312271"/>
      <w:bookmarkStart w:id="440" w:name="_Toc169595685"/>
      <w:r w:rsidRPr="00384B32">
        <w:rPr>
          <w:lang w:val="vi"/>
        </w:rPr>
        <w:lastRenderedPageBreak/>
        <w:t>ĐỠ ĐẺ THƯỜNG NGÔI CHỎM</w:t>
      </w:r>
      <w:bookmarkEnd w:id="439"/>
      <w:bookmarkEnd w:id="440"/>
    </w:p>
    <w:p w14:paraId="3377A92F" w14:textId="77777777" w:rsidR="00FF01A5" w:rsidRPr="003954F2" w:rsidRDefault="00FF01A5" w:rsidP="00796700">
      <w:pPr>
        <w:rPr>
          <w:lang w:val="vi"/>
        </w:rPr>
      </w:pPr>
    </w:p>
    <w:p w14:paraId="10A22C65" w14:textId="0E858A43" w:rsidR="00FF01A5" w:rsidRPr="00384B32" w:rsidRDefault="00384B32" w:rsidP="00796700">
      <w:pPr>
        <w:rPr>
          <w:b/>
          <w:bCs/>
          <w:lang w:val="vi"/>
        </w:rPr>
      </w:pPr>
      <w:r w:rsidRPr="00384B32">
        <w:rPr>
          <w:b/>
          <w:bCs/>
        </w:rPr>
        <w:t>I.</w:t>
      </w:r>
      <w:r w:rsidR="00FB446B">
        <w:rPr>
          <w:b/>
          <w:bCs/>
        </w:rPr>
        <w:t xml:space="preserve"> </w:t>
      </w:r>
      <w:r w:rsidR="00FF01A5" w:rsidRPr="00384B32">
        <w:rPr>
          <w:b/>
          <w:bCs/>
          <w:lang w:val="vi"/>
        </w:rPr>
        <w:t>ĐẠI</w:t>
      </w:r>
      <w:r w:rsidR="00FF01A5" w:rsidRPr="00384B32">
        <w:rPr>
          <w:b/>
          <w:bCs/>
          <w:spacing w:val="-2"/>
          <w:lang w:val="vi"/>
        </w:rPr>
        <w:t xml:space="preserve"> </w:t>
      </w:r>
      <w:r w:rsidR="00FF01A5" w:rsidRPr="00384B32">
        <w:rPr>
          <w:b/>
          <w:bCs/>
          <w:lang w:val="vi"/>
        </w:rPr>
        <w:t>CƯƠNG</w:t>
      </w:r>
    </w:p>
    <w:p w14:paraId="388DDAA3" w14:textId="77777777" w:rsidR="00FF01A5" w:rsidRPr="003954F2" w:rsidRDefault="00FF01A5" w:rsidP="00796700">
      <w:pPr>
        <w:rPr>
          <w:lang w:val="vi"/>
        </w:rPr>
      </w:pPr>
      <w:r w:rsidRPr="003954F2">
        <w:rPr>
          <w:lang w:val="vi"/>
        </w:rPr>
        <w:t>Đỡ đẻ thường ngôi chỏm là thủ thuật tác động vào thì sổ thai để giúp cuộc đẻ được an toàn theo đường âm đạo, không cần can thiệp (trừ trường hợp cắt tầng sinh môn).</w:t>
      </w:r>
    </w:p>
    <w:p w14:paraId="35095EAE" w14:textId="3415E43D" w:rsidR="00FF01A5" w:rsidRPr="00384B32" w:rsidRDefault="00384B32" w:rsidP="00796700">
      <w:pPr>
        <w:rPr>
          <w:b/>
          <w:bCs/>
          <w:lang w:val="vi"/>
        </w:rPr>
      </w:pPr>
      <w:r>
        <w:rPr>
          <w:b/>
          <w:bCs/>
        </w:rPr>
        <w:t>II.</w:t>
      </w:r>
      <w:r w:rsidR="00FB446B">
        <w:rPr>
          <w:b/>
          <w:bCs/>
        </w:rPr>
        <w:t xml:space="preserve"> </w:t>
      </w:r>
      <w:r w:rsidR="00FF01A5" w:rsidRPr="00384B32">
        <w:rPr>
          <w:b/>
          <w:bCs/>
          <w:lang w:val="vi"/>
        </w:rPr>
        <w:t>CHỈ</w:t>
      </w:r>
      <w:r w:rsidR="00FF01A5" w:rsidRPr="00384B32">
        <w:rPr>
          <w:b/>
          <w:bCs/>
          <w:spacing w:val="-2"/>
          <w:lang w:val="vi"/>
        </w:rPr>
        <w:t xml:space="preserve"> </w:t>
      </w:r>
      <w:r w:rsidR="00FF01A5" w:rsidRPr="00384B32">
        <w:rPr>
          <w:b/>
          <w:bCs/>
          <w:lang w:val="vi"/>
        </w:rPr>
        <w:t>ĐỊNH</w:t>
      </w:r>
    </w:p>
    <w:p w14:paraId="43820D48" w14:textId="77777777" w:rsidR="00FF01A5" w:rsidRPr="003954F2" w:rsidRDefault="00FF01A5" w:rsidP="00796700">
      <w:pPr>
        <w:rPr>
          <w:lang w:val="vi"/>
        </w:rPr>
      </w:pPr>
      <w:r w:rsidRPr="003954F2">
        <w:rPr>
          <w:lang w:val="vi"/>
        </w:rPr>
        <w:t>Thai ngôi chỏm, đầu đã lọt thấp, thập thò ở âm hộ và chuẩn bị sổ.</w:t>
      </w:r>
    </w:p>
    <w:p w14:paraId="6F44555A" w14:textId="46E1BEF8" w:rsidR="00FF01A5" w:rsidRPr="00384B32" w:rsidRDefault="00384B32" w:rsidP="00796700">
      <w:pPr>
        <w:rPr>
          <w:b/>
          <w:bCs/>
          <w:lang w:val="vi"/>
        </w:rPr>
      </w:pPr>
      <w:r w:rsidRPr="00384B32">
        <w:rPr>
          <w:b/>
          <w:bCs/>
        </w:rPr>
        <w:t>III.</w:t>
      </w:r>
      <w:r w:rsidR="00FB446B">
        <w:rPr>
          <w:b/>
          <w:bCs/>
        </w:rPr>
        <w:t xml:space="preserve"> </w:t>
      </w:r>
      <w:r w:rsidR="00FF01A5" w:rsidRPr="00384B32">
        <w:rPr>
          <w:b/>
          <w:bCs/>
          <w:lang w:val="vi"/>
        </w:rPr>
        <w:t>CHỐNG CHỈ</w:t>
      </w:r>
      <w:r w:rsidR="00FF01A5" w:rsidRPr="00384B32">
        <w:rPr>
          <w:b/>
          <w:bCs/>
          <w:spacing w:val="-3"/>
          <w:lang w:val="vi"/>
        </w:rPr>
        <w:t xml:space="preserve"> </w:t>
      </w:r>
      <w:r w:rsidR="00FF01A5" w:rsidRPr="00384B32">
        <w:rPr>
          <w:b/>
          <w:bCs/>
          <w:lang w:val="vi"/>
        </w:rPr>
        <w:t>ĐỊNH</w:t>
      </w:r>
    </w:p>
    <w:p w14:paraId="2B8B4180" w14:textId="404AC98C" w:rsidR="00FF01A5" w:rsidRPr="003954F2" w:rsidRDefault="008E1B45" w:rsidP="00796700">
      <w:pPr>
        <w:rPr>
          <w:lang w:val="vi"/>
        </w:rPr>
      </w:pPr>
      <w:r>
        <w:t xml:space="preserve">- </w:t>
      </w:r>
      <w:r w:rsidR="00FF01A5" w:rsidRPr="003954F2">
        <w:rPr>
          <w:lang w:val="vi"/>
        </w:rPr>
        <w:t>Thai không có khả năng đẻ được theo đường</w:t>
      </w:r>
      <w:r w:rsidR="00FF01A5" w:rsidRPr="003954F2">
        <w:rPr>
          <w:spacing w:val="-8"/>
          <w:lang w:val="vi"/>
        </w:rPr>
        <w:t xml:space="preserve"> </w:t>
      </w:r>
      <w:r w:rsidR="00FF01A5" w:rsidRPr="003954F2">
        <w:rPr>
          <w:lang w:val="vi"/>
        </w:rPr>
        <w:t>dưới.</w:t>
      </w:r>
    </w:p>
    <w:p w14:paraId="185CA33E" w14:textId="21715772" w:rsidR="00FF01A5" w:rsidRPr="003954F2" w:rsidRDefault="008E1B45" w:rsidP="00796700">
      <w:pPr>
        <w:rPr>
          <w:lang w:val="vi"/>
        </w:rPr>
      </w:pPr>
      <w:r>
        <w:t xml:space="preserve">- </w:t>
      </w:r>
      <w:r w:rsidR="00FF01A5" w:rsidRPr="003954F2">
        <w:rPr>
          <w:lang w:val="vi"/>
        </w:rPr>
        <w:t>Ngôi chỏm chưa</w:t>
      </w:r>
      <w:r w:rsidR="00FF01A5" w:rsidRPr="003954F2">
        <w:rPr>
          <w:spacing w:val="-4"/>
          <w:lang w:val="vi"/>
        </w:rPr>
        <w:t xml:space="preserve"> </w:t>
      </w:r>
      <w:r w:rsidR="00FF01A5" w:rsidRPr="003954F2">
        <w:rPr>
          <w:lang w:val="vi"/>
        </w:rPr>
        <w:t>lọt.</w:t>
      </w:r>
    </w:p>
    <w:p w14:paraId="34EF4FE6" w14:textId="5D67FC85" w:rsidR="00FF01A5" w:rsidRPr="00384B32" w:rsidRDefault="00384B32" w:rsidP="00796700">
      <w:pPr>
        <w:rPr>
          <w:b/>
          <w:bCs/>
          <w:lang w:val="vi"/>
        </w:rPr>
      </w:pPr>
      <w:r w:rsidRPr="00384B32">
        <w:rPr>
          <w:b/>
          <w:bCs/>
        </w:rPr>
        <w:t>IV.</w:t>
      </w:r>
      <w:r w:rsidR="00FB446B">
        <w:rPr>
          <w:b/>
          <w:bCs/>
        </w:rPr>
        <w:t xml:space="preserve"> </w:t>
      </w:r>
      <w:r w:rsidR="00FF01A5" w:rsidRPr="00384B32">
        <w:rPr>
          <w:b/>
          <w:bCs/>
          <w:lang w:val="vi"/>
        </w:rPr>
        <w:t>CHUẨN</w:t>
      </w:r>
      <w:r w:rsidR="00FF01A5" w:rsidRPr="00384B32">
        <w:rPr>
          <w:b/>
          <w:bCs/>
          <w:spacing w:val="-2"/>
          <w:lang w:val="vi"/>
        </w:rPr>
        <w:t xml:space="preserve"> </w:t>
      </w:r>
      <w:r w:rsidR="00FF01A5" w:rsidRPr="00384B32">
        <w:rPr>
          <w:b/>
          <w:bCs/>
          <w:lang w:val="vi"/>
        </w:rPr>
        <w:t>BỊ</w:t>
      </w:r>
    </w:p>
    <w:p w14:paraId="5BD9043E" w14:textId="3CE84576" w:rsidR="00FF01A5" w:rsidRPr="003954F2" w:rsidRDefault="008E1B45" w:rsidP="00796700">
      <w:pPr>
        <w:rPr>
          <w:lang w:val="vi"/>
        </w:rPr>
      </w:pPr>
      <w:r>
        <w:t xml:space="preserve">- </w:t>
      </w:r>
      <w:r w:rsidR="00FF01A5" w:rsidRPr="003954F2">
        <w:rPr>
          <w:lang w:val="vi"/>
        </w:rPr>
        <w:t>Bộ dụng cụ đỡ đẻ và bộ khăn vô khuẩn.</w:t>
      </w:r>
    </w:p>
    <w:p w14:paraId="2F84A8A0" w14:textId="4448D73D" w:rsidR="00FF01A5" w:rsidRPr="003954F2" w:rsidRDefault="008E1B45" w:rsidP="00796700">
      <w:pPr>
        <w:rPr>
          <w:lang w:val="vi"/>
        </w:rPr>
      </w:pPr>
      <w:r>
        <w:t xml:space="preserve">- </w:t>
      </w:r>
      <w:r w:rsidR="00FF01A5" w:rsidRPr="003954F2">
        <w:rPr>
          <w:lang w:val="vi"/>
        </w:rPr>
        <w:t>Bộ dụng cụ cắt, khâu tầng sinh</w:t>
      </w:r>
      <w:r w:rsidR="00FF01A5" w:rsidRPr="003954F2">
        <w:rPr>
          <w:spacing w:val="-1"/>
          <w:lang w:val="vi"/>
        </w:rPr>
        <w:t xml:space="preserve"> </w:t>
      </w:r>
      <w:r w:rsidR="00FF01A5" w:rsidRPr="003954F2">
        <w:rPr>
          <w:lang w:val="vi"/>
        </w:rPr>
        <w:t>môn.</w:t>
      </w:r>
    </w:p>
    <w:p w14:paraId="0F45BD66" w14:textId="7CFEDF3B" w:rsidR="00FF01A5" w:rsidRPr="003954F2" w:rsidRDefault="008E1B45" w:rsidP="00796700">
      <w:pPr>
        <w:rPr>
          <w:lang w:val="vi"/>
        </w:rPr>
      </w:pPr>
      <w:r>
        <w:t xml:space="preserve">+ </w:t>
      </w:r>
      <w:r w:rsidR="00FF01A5" w:rsidRPr="003954F2">
        <w:rPr>
          <w:lang w:val="vi"/>
        </w:rPr>
        <w:t>Khăn, bông, băng, gạc hấp, chỉ khâu, kim khâu, kẹp rốn vô khuẩn.</w:t>
      </w:r>
    </w:p>
    <w:p w14:paraId="017F992C" w14:textId="0264E9C8" w:rsidR="00FF01A5" w:rsidRPr="003954F2" w:rsidRDefault="008E1B45" w:rsidP="00796700">
      <w:pPr>
        <w:rPr>
          <w:lang w:val="vi"/>
        </w:rPr>
      </w:pPr>
      <w:r>
        <w:t xml:space="preserve">+ </w:t>
      </w:r>
      <w:r w:rsidR="00FF01A5" w:rsidRPr="003954F2">
        <w:rPr>
          <w:lang w:val="vi"/>
        </w:rPr>
        <w:t>Thuốc oxyocin 10 đơn vị lấy sẵn trong bơm</w:t>
      </w:r>
      <w:r w:rsidR="00FF01A5" w:rsidRPr="003954F2">
        <w:rPr>
          <w:spacing w:val="-3"/>
          <w:lang w:val="vi"/>
        </w:rPr>
        <w:t xml:space="preserve"> </w:t>
      </w:r>
      <w:r w:rsidR="00FF01A5" w:rsidRPr="003954F2">
        <w:rPr>
          <w:lang w:val="vi"/>
        </w:rPr>
        <w:t>tiêm</w:t>
      </w:r>
    </w:p>
    <w:p w14:paraId="1723D96B" w14:textId="04DC33BD" w:rsidR="00FF01A5" w:rsidRPr="003954F2" w:rsidRDefault="008E1B45" w:rsidP="00796700">
      <w:pPr>
        <w:rPr>
          <w:lang w:val="vi"/>
        </w:rPr>
      </w:pPr>
      <w:r>
        <w:t xml:space="preserve">+ </w:t>
      </w:r>
      <w:r w:rsidR="00FF01A5" w:rsidRPr="003954F2">
        <w:rPr>
          <w:lang w:val="vi"/>
        </w:rPr>
        <w:t>Dụng cụ để hút nhớt và hồi sức sơ sinh (máy hút, ống hút, bóng và mặt nạ sơ</w:t>
      </w:r>
      <w:r w:rsidR="00FF01A5" w:rsidRPr="003954F2">
        <w:rPr>
          <w:spacing w:val="-22"/>
          <w:lang w:val="vi"/>
        </w:rPr>
        <w:t xml:space="preserve"> </w:t>
      </w:r>
      <w:r w:rsidR="00FF01A5" w:rsidRPr="003954F2">
        <w:rPr>
          <w:lang w:val="vi"/>
        </w:rPr>
        <w:t>sinh).</w:t>
      </w:r>
    </w:p>
    <w:p w14:paraId="5558ACB2" w14:textId="77777777" w:rsidR="00FF01A5" w:rsidRPr="003954F2" w:rsidRDefault="00FF01A5" w:rsidP="00796700">
      <w:pPr>
        <w:rPr>
          <w:lang w:val="vi"/>
        </w:rPr>
      </w:pPr>
      <w:r w:rsidRPr="003954F2">
        <w:rPr>
          <w:lang w:val="vi"/>
        </w:rPr>
        <w:t>- Thông đái.</w:t>
      </w:r>
    </w:p>
    <w:p w14:paraId="45E6114D" w14:textId="5D09B034" w:rsidR="00FF01A5" w:rsidRPr="003954F2" w:rsidRDefault="008E1B45" w:rsidP="00796700">
      <w:pPr>
        <w:rPr>
          <w:lang w:val="vi"/>
        </w:rPr>
      </w:pPr>
      <w:r>
        <w:t xml:space="preserve">+ </w:t>
      </w:r>
      <w:r w:rsidR="00FF01A5" w:rsidRPr="003954F2">
        <w:rPr>
          <w:lang w:val="vi"/>
        </w:rPr>
        <w:t>Được động viên, hướng dẫn cách thở, cách rặn và thư giãn ngoài cơn</w:t>
      </w:r>
      <w:r w:rsidR="00FF01A5" w:rsidRPr="003954F2">
        <w:rPr>
          <w:spacing w:val="-9"/>
          <w:lang w:val="vi"/>
        </w:rPr>
        <w:t xml:space="preserve"> </w:t>
      </w:r>
      <w:r w:rsidR="00FF01A5" w:rsidRPr="003954F2">
        <w:rPr>
          <w:lang w:val="vi"/>
        </w:rPr>
        <w:t>rặn.</w:t>
      </w:r>
    </w:p>
    <w:p w14:paraId="26329708" w14:textId="06ED2BB4" w:rsidR="00FF01A5" w:rsidRPr="00384B32" w:rsidRDefault="008E1B45" w:rsidP="00796700">
      <w:r>
        <w:t xml:space="preserve">+ </w:t>
      </w:r>
      <w:r w:rsidR="00FF01A5" w:rsidRPr="003954F2">
        <w:rPr>
          <w:lang w:val="vi"/>
        </w:rPr>
        <w:t>Được hướng dẫn đi đại tiện hoặc thụt tháo phân lúc mới bắt đầu chuyển dạ và tiểu tiện khi sắp đẻ. Nếu có cầu bàng quang mà không tự đái được thì thông</w:t>
      </w:r>
      <w:r w:rsidR="00FF01A5" w:rsidRPr="003954F2">
        <w:rPr>
          <w:spacing w:val="-12"/>
          <w:lang w:val="vi"/>
        </w:rPr>
        <w:t xml:space="preserve"> </w:t>
      </w:r>
      <w:r w:rsidR="00FF01A5" w:rsidRPr="003954F2">
        <w:rPr>
          <w:lang w:val="vi"/>
        </w:rPr>
        <w:t>tiểu</w:t>
      </w:r>
      <w:r w:rsidR="00384B32">
        <w:t>.</w:t>
      </w:r>
    </w:p>
    <w:p w14:paraId="7DD8E27F" w14:textId="78CAC431" w:rsidR="00FF01A5" w:rsidRPr="003954F2" w:rsidRDefault="008E1B45" w:rsidP="00796700">
      <w:pPr>
        <w:rPr>
          <w:lang w:val="vi"/>
        </w:rPr>
      </w:pPr>
      <w:r>
        <w:t xml:space="preserve">+ </w:t>
      </w:r>
      <w:r w:rsidR="00FF01A5" w:rsidRPr="003954F2">
        <w:rPr>
          <w:lang w:val="vi"/>
        </w:rPr>
        <w:t>Rửa vùng sinh dục ngoài bằng nước</w:t>
      </w:r>
      <w:r w:rsidR="00FF01A5" w:rsidRPr="003954F2">
        <w:rPr>
          <w:spacing w:val="-5"/>
          <w:lang w:val="vi"/>
        </w:rPr>
        <w:t xml:space="preserve"> </w:t>
      </w:r>
      <w:r w:rsidR="00FF01A5" w:rsidRPr="003954F2">
        <w:rPr>
          <w:lang w:val="vi"/>
        </w:rPr>
        <w:t>chín.</w:t>
      </w:r>
    </w:p>
    <w:p w14:paraId="0476251E" w14:textId="38A01FC5" w:rsidR="00FF01A5" w:rsidRPr="003954F2" w:rsidRDefault="008E1B45" w:rsidP="00796700">
      <w:pPr>
        <w:rPr>
          <w:lang w:val="vi"/>
        </w:rPr>
      </w:pPr>
      <w:r>
        <w:t xml:space="preserve">+ </w:t>
      </w:r>
      <w:r w:rsidR="00FF01A5" w:rsidRPr="003954F2">
        <w:rPr>
          <w:lang w:val="vi"/>
        </w:rPr>
        <w:t>Sát khuẩn rộng vùng sinh dục và bẹn,</w:t>
      </w:r>
      <w:r w:rsidR="00FF01A5" w:rsidRPr="003954F2">
        <w:rPr>
          <w:spacing w:val="-2"/>
          <w:lang w:val="vi"/>
        </w:rPr>
        <w:t xml:space="preserve"> </w:t>
      </w:r>
      <w:r w:rsidR="00FF01A5" w:rsidRPr="003954F2">
        <w:rPr>
          <w:lang w:val="vi"/>
        </w:rPr>
        <w:t>đùi.</w:t>
      </w:r>
    </w:p>
    <w:p w14:paraId="437A907E" w14:textId="0EA3FF12" w:rsidR="00FF01A5" w:rsidRPr="003954F2" w:rsidRDefault="008E1B45" w:rsidP="00796700">
      <w:pPr>
        <w:rPr>
          <w:lang w:val="vi"/>
        </w:rPr>
      </w:pPr>
      <w:r>
        <w:t xml:space="preserve">+ </w:t>
      </w:r>
      <w:r w:rsidR="00FF01A5" w:rsidRPr="003954F2">
        <w:rPr>
          <w:lang w:val="vi"/>
        </w:rPr>
        <w:t>Trải 1 khăn vô khuẩn lên bụng sản phụ để đón</w:t>
      </w:r>
      <w:r w:rsidR="00FF01A5" w:rsidRPr="003954F2">
        <w:rPr>
          <w:spacing w:val="-9"/>
          <w:lang w:val="vi"/>
        </w:rPr>
        <w:t xml:space="preserve"> </w:t>
      </w:r>
      <w:r w:rsidR="00FF01A5" w:rsidRPr="003954F2">
        <w:rPr>
          <w:lang w:val="vi"/>
        </w:rPr>
        <w:t>bé.</w:t>
      </w:r>
    </w:p>
    <w:p w14:paraId="50060C23" w14:textId="0F33C912" w:rsidR="00FF01A5" w:rsidRPr="00384B32" w:rsidRDefault="008E1B45" w:rsidP="00796700">
      <w:r>
        <w:t xml:space="preserve">+ </w:t>
      </w:r>
      <w:r w:rsidR="00FF01A5" w:rsidRPr="003954F2">
        <w:rPr>
          <w:lang w:val="vi"/>
        </w:rPr>
        <w:t>Nằm ngửa trên bàn đẻ, nâng giường đẻ lên để có tư thế nửa nằm nửa ngồi, đầu cao, hai tay nắm vào hai thành bàn đẻ, hai đùi giang rộng, mông sát mép bàn, hai cẳng chân gác trên hai cọc chống giữ</w:t>
      </w:r>
      <w:r w:rsidR="00FF01A5" w:rsidRPr="003954F2">
        <w:rPr>
          <w:spacing w:val="-3"/>
          <w:lang w:val="vi"/>
        </w:rPr>
        <w:t xml:space="preserve"> </w:t>
      </w:r>
      <w:r w:rsidR="00FF01A5" w:rsidRPr="003954F2">
        <w:rPr>
          <w:lang w:val="vi"/>
        </w:rPr>
        <w:t>chân</w:t>
      </w:r>
      <w:r w:rsidR="00384B32">
        <w:t>.</w:t>
      </w:r>
    </w:p>
    <w:p w14:paraId="130C76CE" w14:textId="794F5EA4" w:rsidR="00FF01A5" w:rsidRPr="00384B32" w:rsidRDefault="00384B32" w:rsidP="00796700">
      <w:pPr>
        <w:rPr>
          <w:b/>
          <w:bCs/>
          <w:lang w:val="vi"/>
        </w:rPr>
      </w:pPr>
      <w:r w:rsidRPr="00384B32">
        <w:rPr>
          <w:b/>
          <w:bCs/>
        </w:rPr>
        <w:t>V.</w:t>
      </w:r>
      <w:r w:rsidR="00FB446B">
        <w:rPr>
          <w:b/>
          <w:bCs/>
        </w:rPr>
        <w:t xml:space="preserve"> </w:t>
      </w:r>
      <w:r w:rsidR="00FF01A5" w:rsidRPr="00384B32">
        <w:rPr>
          <w:b/>
          <w:bCs/>
          <w:lang w:val="vi"/>
        </w:rPr>
        <w:t>CÁC BƯỚC TIẾN HÀNH</w:t>
      </w:r>
    </w:p>
    <w:p w14:paraId="60367960" w14:textId="25C4BECD" w:rsidR="00FF01A5" w:rsidRPr="003954F2" w:rsidRDefault="00384B32" w:rsidP="00796700">
      <w:pPr>
        <w:rPr>
          <w:lang w:val="vi"/>
        </w:rPr>
      </w:pPr>
      <w:r>
        <w:t xml:space="preserve">- </w:t>
      </w:r>
      <w:r w:rsidR="00FF01A5" w:rsidRPr="003954F2">
        <w:rPr>
          <w:lang w:val="vi"/>
        </w:rPr>
        <w:t>Người đỡ đẻ phải tôn trọng nguyên tắc vô khuẩn trong khi đỡ đẻ, phải kiên nhẫn chờ đợi, hướng dẫn sản phụ rặn khi cổ tử cung mở hết và có cơn co tử cung, không được nong cổ tử cung và âm đạo, không được đẩy bụng sản</w:t>
      </w:r>
      <w:r w:rsidR="00FF01A5" w:rsidRPr="003954F2">
        <w:rPr>
          <w:spacing w:val="-6"/>
          <w:lang w:val="vi"/>
        </w:rPr>
        <w:t xml:space="preserve"> </w:t>
      </w:r>
      <w:r w:rsidR="00FF01A5" w:rsidRPr="003954F2">
        <w:rPr>
          <w:lang w:val="vi"/>
        </w:rPr>
        <w:t>phụ.</w:t>
      </w:r>
    </w:p>
    <w:p w14:paraId="24DB4F17" w14:textId="164A80EF" w:rsidR="00FF01A5" w:rsidRPr="003954F2" w:rsidRDefault="00384B32" w:rsidP="00796700">
      <w:pPr>
        <w:rPr>
          <w:lang w:val="vi"/>
        </w:rPr>
      </w:pPr>
      <w:r>
        <w:t xml:space="preserve">- </w:t>
      </w:r>
      <w:r w:rsidR="00FF01A5" w:rsidRPr="003954F2">
        <w:rPr>
          <w:lang w:val="vi"/>
        </w:rPr>
        <w:t>Ở thì lọt, xuống và xoay không can thiệp, chỉ theo dõi cơn co tử cung, tim thai, độ xóa mở cổ tử cung, độ lọt, khi cổ tử cung mở hết đầu lọt thấp mới cho sản phụ</w:t>
      </w:r>
      <w:r w:rsidR="00FF01A5" w:rsidRPr="003954F2">
        <w:rPr>
          <w:spacing w:val="-16"/>
          <w:lang w:val="vi"/>
        </w:rPr>
        <w:t xml:space="preserve"> </w:t>
      </w:r>
      <w:r w:rsidR="00FF01A5" w:rsidRPr="003954F2">
        <w:rPr>
          <w:lang w:val="vi"/>
        </w:rPr>
        <w:t>rặn.</w:t>
      </w:r>
    </w:p>
    <w:p w14:paraId="0C75D876" w14:textId="3231B9EB" w:rsidR="00FF01A5" w:rsidRPr="003954F2" w:rsidRDefault="00384B32" w:rsidP="00796700">
      <w:pPr>
        <w:rPr>
          <w:lang w:val="vi"/>
        </w:rPr>
      </w:pPr>
      <w:r>
        <w:t xml:space="preserve">- </w:t>
      </w:r>
      <w:r w:rsidR="00FF01A5" w:rsidRPr="003954F2">
        <w:rPr>
          <w:lang w:val="vi"/>
        </w:rPr>
        <w:t>Thời gian rặn tối đa ở người con so là 60 phút, ở người con rạ là 30 phút. Nếu quá thời gian này cần can thiệp để lấy thai ra bằng forceps hoặc bằng giác</w:t>
      </w:r>
      <w:r w:rsidR="00FF01A5" w:rsidRPr="003954F2">
        <w:rPr>
          <w:spacing w:val="-9"/>
          <w:lang w:val="vi"/>
        </w:rPr>
        <w:t xml:space="preserve"> </w:t>
      </w:r>
      <w:r w:rsidR="00FF01A5" w:rsidRPr="003954F2">
        <w:rPr>
          <w:lang w:val="vi"/>
        </w:rPr>
        <w:t>kéo.</w:t>
      </w:r>
    </w:p>
    <w:p w14:paraId="1FFDD5B3" w14:textId="435A1B2B" w:rsidR="00FF01A5" w:rsidRPr="003954F2" w:rsidRDefault="00384B32" w:rsidP="00796700">
      <w:pPr>
        <w:rPr>
          <w:lang w:val="vi"/>
        </w:rPr>
      </w:pPr>
      <w:r>
        <w:lastRenderedPageBreak/>
        <w:t xml:space="preserve">- </w:t>
      </w:r>
      <w:r w:rsidR="00FF01A5" w:rsidRPr="003954F2">
        <w:rPr>
          <w:lang w:val="vi"/>
        </w:rPr>
        <w:t>Trong thời gian sản phụ rặn đẻ vẫn phải theo dõi tim thai thường xuyên, sau mỗi cơn</w:t>
      </w:r>
      <w:r w:rsidR="00FF01A5" w:rsidRPr="003954F2">
        <w:rPr>
          <w:spacing w:val="-2"/>
          <w:lang w:val="vi"/>
        </w:rPr>
        <w:t xml:space="preserve"> </w:t>
      </w:r>
      <w:r w:rsidR="00FF01A5" w:rsidRPr="003954F2">
        <w:rPr>
          <w:lang w:val="vi"/>
        </w:rPr>
        <w:t>rặn.</w:t>
      </w:r>
    </w:p>
    <w:p w14:paraId="67FBFBA8" w14:textId="5C276492" w:rsidR="00FF01A5" w:rsidRPr="00384B32" w:rsidRDefault="00384B32" w:rsidP="00796700">
      <w:pPr>
        <w:rPr>
          <w:iCs/>
        </w:rPr>
      </w:pPr>
      <w:r>
        <w:rPr>
          <w:iCs/>
        </w:rPr>
        <w:t xml:space="preserve">- </w:t>
      </w:r>
      <w:r w:rsidR="00FF01A5" w:rsidRPr="00384B32">
        <w:rPr>
          <w:iCs/>
          <w:lang w:val="vi"/>
        </w:rPr>
        <w:t>Người đỡ đẻ chỉ bắt đầu đỡ khi có đủ các điều kiện</w:t>
      </w:r>
      <w:r w:rsidR="00FF01A5" w:rsidRPr="00384B32">
        <w:rPr>
          <w:iCs/>
          <w:spacing w:val="-8"/>
          <w:lang w:val="vi"/>
        </w:rPr>
        <w:t xml:space="preserve"> </w:t>
      </w:r>
      <w:r w:rsidR="00FF01A5" w:rsidRPr="00384B32">
        <w:rPr>
          <w:iCs/>
          <w:lang w:val="vi"/>
        </w:rPr>
        <w:t>sau</w:t>
      </w:r>
      <w:r w:rsidRPr="00384B32">
        <w:rPr>
          <w:iCs/>
        </w:rPr>
        <w:t>:</w:t>
      </w:r>
    </w:p>
    <w:p w14:paraId="48F24EBF" w14:textId="2C68858C" w:rsidR="00FF01A5" w:rsidRPr="003954F2" w:rsidRDefault="00384B32" w:rsidP="00796700">
      <w:pPr>
        <w:rPr>
          <w:lang w:val="vi"/>
        </w:rPr>
      </w:pPr>
      <w:r>
        <w:t>+</w:t>
      </w:r>
      <w:r w:rsidR="00FF01A5" w:rsidRPr="003954F2">
        <w:rPr>
          <w:lang w:val="vi"/>
        </w:rPr>
        <w:t xml:space="preserve"> Cổ tử cung mở hết.</w:t>
      </w:r>
    </w:p>
    <w:p w14:paraId="12C3D2C0" w14:textId="3AE02300" w:rsidR="00FF01A5" w:rsidRPr="003954F2" w:rsidRDefault="00E5651B" w:rsidP="00796700">
      <w:pPr>
        <w:rPr>
          <w:lang w:val="vi"/>
        </w:rPr>
      </w:pPr>
      <w:r>
        <w:t xml:space="preserve">+ </w:t>
      </w:r>
      <w:r w:rsidR="00FF01A5" w:rsidRPr="003954F2">
        <w:rPr>
          <w:lang w:val="vi"/>
        </w:rPr>
        <w:t>Ối đã vỡ (chưa vỡ thì bấm</w:t>
      </w:r>
      <w:r w:rsidR="00FF01A5" w:rsidRPr="003954F2">
        <w:rPr>
          <w:spacing w:val="-4"/>
          <w:lang w:val="vi"/>
        </w:rPr>
        <w:t xml:space="preserve"> </w:t>
      </w:r>
      <w:r w:rsidR="00FF01A5" w:rsidRPr="003954F2">
        <w:rPr>
          <w:lang w:val="vi"/>
        </w:rPr>
        <w:t>ối).</w:t>
      </w:r>
    </w:p>
    <w:p w14:paraId="1EC38447" w14:textId="5DFC25EA" w:rsidR="00FF01A5" w:rsidRPr="003954F2" w:rsidRDefault="008E1B45" w:rsidP="00384B32">
      <w:pPr>
        <w:rPr>
          <w:lang w:val="vi"/>
        </w:rPr>
      </w:pPr>
      <w:r>
        <w:t xml:space="preserve">- </w:t>
      </w:r>
      <w:r w:rsidR="00FF01A5" w:rsidRPr="003954F2">
        <w:rPr>
          <w:lang w:val="vi"/>
        </w:rPr>
        <w:t>Ngôi</w:t>
      </w:r>
      <w:r w:rsidR="00FF01A5" w:rsidRPr="003954F2">
        <w:rPr>
          <w:spacing w:val="12"/>
          <w:lang w:val="vi"/>
        </w:rPr>
        <w:t xml:space="preserve"> </w:t>
      </w:r>
      <w:r w:rsidR="00FF01A5" w:rsidRPr="003954F2">
        <w:rPr>
          <w:lang w:val="vi"/>
        </w:rPr>
        <w:t>thai</w:t>
      </w:r>
      <w:r w:rsidR="00FF01A5" w:rsidRPr="003954F2">
        <w:rPr>
          <w:spacing w:val="13"/>
          <w:lang w:val="vi"/>
        </w:rPr>
        <w:t xml:space="preserve"> </w:t>
      </w:r>
      <w:r w:rsidR="00FF01A5" w:rsidRPr="003954F2">
        <w:rPr>
          <w:lang w:val="vi"/>
        </w:rPr>
        <w:t>đã</w:t>
      </w:r>
      <w:r w:rsidR="00FF01A5" w:rsidRPr="003954F2">
        <w:rPr>
          <w:spacing w:val="14"/>
          <w:lang w:val="vi"/>
        </w:rPr>
        <w:t xml:space="preserve"> </w:t>
      </w:r>
      <w:r w:rsidR="00FF01A5" w:rsidRPr="003954F2">
        <w:rPr>
          <w:lang w:val="vi"/>
        </w:rPr>
        <w:t>lọt</w:t>
      </w:r>
      <w:r w:rsidR="00FF01A5" w:rsidRPr="003954F2">
        <w:rPr>
          <w:spacing w:val="12"/>
          <w:lang w:val="vi"/>
        </w:rPr>
        <w:t xml:space="preserve"> </w:t>
      </w:r>
      <w:r w:rsidR="00FF01A5" w:rsidRPr="003954F2">
        <w:rPr>
          <w:lang w:val="vi"/>
        </w:rPr>
        <w:t>và</w:t>
      </w:r>
      <w:r w:rsidR="00FF01A5" w:rsidRPr="003954F2">
        <w:rPr>
          <w:spacing w:val="14"/>
          <w:lang w:val="vi"/>
        </w:rPr>
        <w:t xml:space="preserve"> </w:t>
      </w:r>
      <w:r w:rsidR="00FF01A5" w:rsidRPr="003954F2">
        <w:rPr>
          <w:lang w:val="vi"/>
        </w:rPr>
        <w:t>thập</w:t>
      </w:r>
      <w:r w:rsidR="00FF01A5" w:rsidRPr="003954F2">
        <w:rPr>
          <w:spacing w:val="13"/>
          <w:lang w:val="vi"/>
        </w:rPr>
        <w:t xml:space="preserve"> </w:t>
      </w:r>
      <w:r w:rsidR="00FF01A5" w:rsidRPr="003954F2">
        <w:rPr>
          <w:lang w:val="vi"/>
        </w:rPr>
        <w:t>thò</w:t>
      </w:r>
      <w:r w:rsidR="00FF01A5" w:rsidRPr="003954F2">
        <w:rPr>
          <w:spacing w:val="14"/>
          <w:lang w:val="vi"/>
        </w:rPr>
        <w:t xml:space="preserve"> </w:t>
      </w:r>
      <w:r w:rsidR="00FF01A5" w:rsidRPr="003954F2">
        <w:rPr>
          <w:lang w:val="vi"/>
        </w:rPr>
        <w:t>ở</w:t>
      </w:r>
      <w:r w:rsidR="00FF01A5" w:rsidRPr="003954F2">
        <w:rPr>
          <w:spacing w:val="12"/>
          <w:lang w:val="vi"/>
        </w:rPr>
        <w:t xml:space="preserve"> </w:t>
      </w:r>
      <w:r w:rsidR="00FF01A5" w:rsidRPr="003954F2">
        <w:rPr>
          <w:lang w:val="vi"/>
        </w:rPr>
        <w:t>âm</w:t>
      </w:r>
      <w:r w:rsidR="00FF01A5" w:rsidRPr="003954F2">
        <w:rPr>
          <w:spacing w:val="13"/>
          <w:lang w:val="vi"/>
        </w:rPr>
        <w:t xml:space="preserve"> </w:t>
      </w:r>
      <w:r w:rsidR="00FF01A5" w:rsidRPr="003954F2">
        <w:rPr>
          <w:lang w:val="vi"/>
        </w:rPr>
        <w:t>môn</w:t>
      </w:r>
      <w:r w:rsidR="00FF01A5" w:rsidRPr="003954F2">
        <w:rPr>
          <w:spacing w:val="14"/>
          <w:lang w:val="vi"/>
        </w:rPr>
        <w:t xml:space="preserve"> </w:t>
      </w:r>
      <w:r w:rsidR="00FF01A5" w:rsidRPr="003954F2">
        <w:rPr>
          <w:lang w:val="vi"/>
        </w:rPr>
        <w:t>làm</w:t>
      </w:r>
      <w:r w:rsidR="00FF01A5" w:rsidRPr="003954F2">
        <w:rPr>
          <w:spacing w:val="13"/>
          <w:lang w:val="vi"/>
        </w:rPr>
        <w:t xml:space="preserve"> </w:t>
      </w:r>
      <w:r w:rsidR="00FF01A5" w:rsidRPr="003954F2">
        <w:rPr>
          <w:lang w:val="vi"/>
        </w:rPr>
        <w:t>tầng</w:t>
      </w:r>
      <w:r w:rsidR="00FF01A5" w:rsidRPr="003954F2">
        <w:rPr>
          <w:spacing w:val="14"/>
          <w:lang w:val="vi"/>
        </w:rPr>
        <w:t xml:space="preserve"> </w:t>
      </w:r>
      <w:r w:rsidR="00FF01A5" w:rsidRPr="003954F2">
        <w:rPr>
          <w:lang w:val="vi"/>
        </w:rPr>
        <w:t>sinh</w:t>
      </w:r>
      <w:r w:rsidR="00FF01A5" w:rsidRPr="003954F2">
        <w:rPr>
          <w:spacing w:val="12"/>
          <w:lang w:val="vi"/>
        </w:rPr>
        <w:t xml:space="preserve"> </w:t>
      </w:r>
      <w:r w:rsidR="00FF01A5" w:rsidRPr="003954F2">
        <w:rPr>
          <w:lang w:val="vi"/>
        </w:rPr>
        <w:t>môn</w:t>
      </w:r>
      <w:r w:rsidR="00FF01A5" w:rsidRPr="003954F2">
        <w:rPr>
          <w:spacing w:val="13"/>
          <w:lang w:val="vi"/>
        </w:rPr>
        <w:t xml:space="preserve"> </w:t>
      </w:r>
      <w:r w:rsidR="00FF01A5" w:rsidRPr="003954F2">
        <w:rPr>
          <w:lang w:val="vi"/>
        </w:rPr>
        <w:t>căng</w:t>
      </w:r>
      <w:r w:rsidR="00FF01A5" w:rsidRPr="003954F2">
        <w:rPr>
          <w:spacing w:val="13"/>
          <w:lang w:val="vi"/>
        </w:rPr>
        <w:t xml:space="preserve"> </w:t>
      </w:r>
      <w:r w:rsidR="00FF01A5" w:rsidRPr="003954F2">
        <w:rPr>
          <w:lang w:val="vi"/>
        </w:rPr>
        <w:t>giãn,</w:t>
      </w:r>
      <w:r w:rsidR="00FF01A5" w:rsidRPr="003954F2">
        <w:rPr>
          <w:spacing w:val="13"/>
          <w:lang w:val="vi"/>
        </w:rPr>
        <w:t xml:space="preserve"> </w:t>
      </w:r>
      <w:r w:rsidR="00FF01A5" w:rsidRPr="003954F2">
        <w:rPr>
          <w:lang w:val="vi"/>
        </w:rPr>
        <w:t>hậu</w:t>
      </w:r>
      <w:r w:rsidR="00FF01A5" w:rsidRPr="003954F2">
        <w:rPr>
          <w:spacing w:val="14"/>
          <w:lang w:val="vi"/>
        </w:rPr>
        <w:t xml:space="preserve"> </w:t>
      </w:r>
      <w:r w:rsidR="00FF01A5" w:rsidRPr="003954F2">
        <w:rPr>
          <w:lang w:val="vi"/>
        </w:rPr>
        <w:t>môn</w:t>
      </w:r>
      <w:r w:rsidR="00FF01A5" w:rsidRPr="003954F2">
        <w:rPr>
          <w:spacing w:val="12"/>
          <w:lang w:val="vi"/>
        </w:rPr>
        <w:t xml:space="preserve"> </w:t>
      </w:r>
      <w:r w:rsidR="00FF01A5" w:rsidRPr="003954F2">
        <w:rPr>
          <w:lang w:val="vi"/>
        </w:rPr>
        <w:t>loe</w:t>
      </w:r>
      <w:r w:rsidR="00384B32">
        <w:t xml:space="preserve"> </w:t>
      </w:r>
      <w:r w:rsidR="00FF01A5" w:rsidRPr="003954F2">
        <w:rPr>
          <w:lang w:val="vi"/>
        </w:rPr>
        <w:t>rộng.</w:t>
      </w:r>
    </w:p>
    <w:p w14:paraId="4DB65143" w14:textId="25172B74" w:rsidR="00FF01A5" w:rsidRPr="003954F2" w:rsidRDefault="008E1B45" w:rsidP="00796700">
      <w:pPr>
        <w:rPr>
          <w:lang w:val="vi"/>
        </w:rPr>
      </w:pPr>
      <w:r>
        <w:t xml:space="preserve">- </w:t>
      </w:r>
      <w:r w:rsidR="00FF01A5" w:rsidRPr="003954F2">
        <w:rPr>
          <w:lang w:val="vi"/>
        </w:rPr>
        <w:t>Hướng</w:t>
      </w:r>
      <w:r w:rsidR="00FF01A5" w:rsidRPr="003954F2">
        <w:rPr>
          <w:spacing w:val="5"/>
          <w:lang w:val="vi"/>
        </w:rPr>
        <w:t xml:space="preserve"> </w:t>
      </w:r>
      <w:r w:rsidR="00FF01A5" w:rsidRPr="003954F2">
        <w:rPr>
          <w:lang w:val="vi"/>
        </w:rPr>
        <w:t>dẫn</w:t>
      </w:r>
      <w:r w:rsidR="00FF01A5" w:rsidRPr="003954F2">
        <w:rPr>
          <w:spacing w:val="5"/>
          <w:lang w:val="vi"/>
        </w:rPr>
        <w:t xml:space="preserve"> </w:t>
      </w:r>
      <w:r w:rsidR="00FF01A5" w:rsidRPr="003954F2">
        <w:rPr>
          <w:lang w:val="vi"/>
        </w:rPr>
        <w:t>cho</w:t>
      </w:r>
      <w:r w:rsidR="00FF01A5" w:rsidRPr="003954F2">
        <w:rPr>
          <w:spacing w:val="6"/>
          <w:lang w:val="vi"/>
        </w:rPr>
        <w:t xml:space="preserve"> </w:t>
      </w:r>
      <w:r w:rsidR="00FF01A5" w:rsidRPr="003954F2">
        <w:rPr>
          <w:lang w:val="vi"/>
        </w:rPr>
        <w:t>sản</w:t>
      </w:r>
      <w:r w:rsidR="00FF01A5" w:rsidRPr="003954F2">
        <w:rPr>
          <w:spacing w:val="5"/>
          <w:lang w:val="vi"/>
        </w:rPr>
        <w:t xml:space="preserve"> </w:t>
      </w:r>
      <w:r w:rsidR="00FF01A5" w:rsidRPr="003954F2">
        <w:rPr>
          <w:lang w:val="vi"/>
        </w:rPr>
        <w:t>phụ</w:t>
      </w:r>
      <w:r w:rsidR="00FF01A5" w:rsidRPr="003954F2">
        <w:rPr>
          <w:spacing w:val="7"/>
          <w:lang w:val="vi"/>
        </w:rPr>
        <w:t xml:space="preserve"> </w:t>
      </w:r>
      <w:r w:rsidR="00FF01A5" w:rsidRPr="003954F2">
        <w:rPr>
          <w:lang w:val="vi"/>
        </w:rPr>
        <w:t>chỉ</w:t>
      </w:r>
      <w:r w:rsidR="00FF01A5" w:rsidRPr="003954F2">
        <w:rPr>
          <w:spacing w:val="5"/>
          <w:lang w:val="vi"/>
        </w:rPr>
        <w:t xml:space="preserve"> </w:t>
      </w:r>
      <w:r w:rsidR="00FF01A5" w:rsidRPr="003954F2">
        <w:rPr>
          <w:lang w:val="vi"/>
        </w:rPr>
        <w:t>rặn</w:t>
      </w:r>
      <w:r w:rsidR="00FF01A5" w:rsidRPr="003954F2">
        <w:rPr>
          <w:spacing w:val="6"/>
          <w:lang w:val="vi"/>
        </w:rPr>
        <w:t xml:space="preserve"> </w:t>
      </w:r>
      <w:r w:rsidR="00FF01A5" w:rsidRPr="003954F2">
        <w:rPr>
          <w:lang w:val="vi"/>
        </w:rPr>
        <w:t>khi</w:t>
      </w:r>
      <w:r w:rsidR="00FF01A5" w:rsidRPr="003954F2">
        <w:rPr>
          <w:spacing w:val="5"/>
          <w:lang w:val="vi"/>
        </w:rPr>
        <w:t xml:space="preserve"> </w:t>
      </w:r>
      <w:r w:rsidR="00FF01A5" w:rsidRPr="003954F2">
        <w:rPr>
          <w:lang w:val="vi"/>
        </w:rPr>
        <w:t>có</w:t>
      </w:r>
      <w:r w:rsidR="00FF01A5" w:rsidRPr="003954F2">
        <w:rPr>
          <w:spacing w:val="6"/>
          <w:lang w:val="vi"/>
        </w:rPr>
        <w:t xml:space="preserve"> </w:t>
      </w:r>
      <w:r w:rsidR="00FF01A5" w:rsidRPr="003954F2">
        <w:rPr>
          <w:lang w:val="vi"/>
        </w:rPr>
        <w:t>cảm</w:t>
      </w:r>
      <w:r w:rsidR="00FF01A5" w:rsidRPr="003954F2">
        <w:rPr>
          <w:spacing w:val="8"/>
          <w:lang w:val="vi"/>
        </w:rPr>
        <w:t xml:space="preserve"> </w:t>
      </w:r>
      <w:r w:rsidR="00FF01A5" w:rsidRPr="003954F2">
        <w:rPr>
          <w:lang w:val="vi"/>
        </w:rPr>
        <w:t>giác</w:t>
      </w:r>
      <w:r w:rsidR="00FF01A5" w:rsidRPr="003954F2">
        <w:rPr>
          <w:spacing w:val="6"/>
          <w:lang w:val="vi"/>
        </w:rPr>
        <w:t xml:space="preserve"> </w:t>
      </w:r>
      <w:r w:rsidR="00FF01A5" w:rsidRPr="003954F2">
        <w:rPr>
          <w:lang w:val="vi"/>
        </w:rPr>
        <w:t>mót</w:t>
      </w:r>
      <w:r w:rsidR="00FF01A5" w:rsidRPr="003954F2">
        <w:rPr>
          <w:spacing w:val="5"/>
          <w:lang w:val="vi"/>
        </w:rPr>
        <w:t xml:space="preserve"> </w:t>
      </w:r>
      <w:r w:rsidR="00FF01A5" w:rsidRPr="003954F2">
        <w:rPr>
          <w:lang w:val="vi"/>
        </w:rPr>
        <w:t>rặn</w:t>
      </w:r>
      <w:r w:rsidR="00FF01A5" w:rsidRPr="003954F2">
        <w:rPr>
          <w:spacing w:val="7"/>
          <w:lang w:val="vi"/>
        </w:rPr>
        <w:t xml:space="preserve"> </w:t>
      </w:r>
      <w:r w:rsidR="00FF01A5" w:rsidRPr="003954F2">
        <w:rPr>
          <w:lang w:val="vi"/>
        </w:rPr>
        <w:t>cùng</w:t>
      </w:r>
      <w:r w:rsidR="00FF01A5" w:rsidRPr="003954F2">
        <w:rPr>
          <w:spacing w:val="6"/>
          <w:lang w:val="vi"/>
        </w:rPr>
        <w:t xml:space="preserve"> </w:t>
      </w:r>
      <w:r w:rsidR="00FF01A5" w:rsidRPr="003954F2">
        <w:rPr>
          <w:lang w:val="vi"/>
        </w:rPr>
        <w:t>với</w:t>
      </w:r>
      <w:r w:rsidR="00FF01A5" w:rsidRPr="003954F2">
        <w:rPr>
          <w:spacing w:val="8"/>
          <w:lang w:val="vi"/>
        </w:rPr>
        <w:t xml:space="preserve"> </w:t>
      </w:r>
      <w:r w:rsidR="00FF01A5" w:rsidRPr="003954F2">
        <w:rPr>
          <w:lang w:val="vi"/>
        </w:rPr>
        <w:t>sự</w:t>
      </w:r>
      <w:r w:rsidR="00FF01A5" w:rsidRPr="003954F2">
        <w:rPr>
          <w:spacing w:val="8"/>
          <w:lang w:val="vi"/>
        </w:rPr>
        <w:t xml:space="preserve"> </w:t>
      </w:r>
      <w:r w:rsidR="00FF01A5" w:rsidRPr="003954F2">
        <w:rPr>
          <w:lang w:val="vi"/>
        </w:rPr>
        <w:t>xuất</w:t>
      </w:r>
      <w:r w:rsidR="00FF01A5" w:rsidRPr="003954F2">
        <w:rPr>
          <w:spacing w:val="5"/>
          <w:lang w:val="vi"/>
        </w:rPr>
        <w:t xml:space="preserve"> </w:t>
      </w:r>
      <w:r w:rsidR="00FF01A5" w:rsidRPr="003954F2">
        <w:rPr>
          <w:lang w:val="vi"/>
        </w:rPr>
        <w:t>hiện</w:t>
      </w:r>
      <w:r w:rsidR="00FF01A5" w:rsidRPr="003954F2">
        <w:rPr>
          <w:spacing w:val="6"/>
          <w:lang w:val="vi"/>
        </w:rPr>
        <w:t xml:space="preserve"> </w:t>
      </w:r>
      <w:r w:rsidR="00FF01A5" w:rsidRPr="003954F2">
        <w:rPr>
          <w:lang w:val="vi"/>
        </w:rPr>
        <w:t>của</w:t>
      </w:r>
      <w:r w:rsidR="00FF01A5" w:rsidRPr="003954F2">
        <w:t xml:space="preserve"> </w:t>
      </w:r>
      <w:r w:rsidR="00FF01A5" w:rsidRPr="003954F2">
        <w:rPr>
          <w:lang w:val="vi"/>
        </w:rPr>
        <w:t>cơn co tử</w:t>
      </w:r>
      <w:r w:rsidR="00FF01A5" w:rsidRPr="003954F2">
        <w:rPr>
          <w:spacing w:val="-6"/>
          <w:lang w:val="vi"/>
        </w:rPr>
        <w:t xml:space="preserve"> </w:t>
      </w:r>
      <w:r w:rsidR="00FF01A5" w:rsidRPr="003954F2">
        <w:rPr>
          <w:lang w:val="vi"/>
        </w:rPr>
        <w:t>cung.</w:t>
      </w:r>
    </w:p>
    <w:p w14:paraId="66585D64" w14:textId="40782583" w:rsidR="00FF01A5" w:rsidRPr="00384B32" w:rsidRDefault="008E1B45" w:rsidP="00796700">
      <w:pPr>
        <w:rPr>
          <w:iCs/>
          <w:lang w:val="vi"/>
        </w:rPr>
      </w:pPr>
      <w:r>
        <w:rPr>
          <w:iCs/>
        </w:rPr>
        <w:t xml:space="preserve">- </w:t>
      </w:r>
      <w:r w:rsidR="00FF01A5" w:rsidRPr="00384B32">
        <w:rPr>
          <w:iCs/>
          <w:lang w:val="vi"/>
        </w:rPr>
        <w:t>Các thao tác đỡ đẻ gồm</w:t>
      </w:r>
      <w:r w:rsidR="00FF01A5" w:rsidRPr="00384B32">
        <w:rPr>
          <w:iCs/>
          <w:spacing w:val="-3"/>
          <w:lang w:val="vi"/>
        </w:rPr>
        <w:t xml:space="preserve"> </w:t>
      </w:r>
      <w:r w:rsidR="00FF01A5" w:rsidRPr="00384B32">
        <w:rPr>
          <w:iCs/>
          <w:lang w:val="vi"/>
        </w:rPr>
        <w:t>có</w:t>
      </w:r>
    </w:p>
    <w:p w14:paraId="6703AE4D" w14:textId="33FD5334" w:rsidR="00FF01A5" w:rsidRPr="00384B32" w:rsidRDefault="008E1B45" w:rsidP="00796700">
      <w:pPr>
        <w:rPr>
          <w:iCs/>
          <w:lang w:val="vi"/>
        </w:rPr>
      </w:pPr>
      <w:r>
        <w:rPr>
          <w:iCs/>
        </w:rPr>
        <w:t xml:space="preserve">- </w:t>
      </w:r>
      <w:r w:rsidR="00FF01A5" w:rsidRPr="00384B32">
        <w:rPr>
          <w:iCs/>
          <w:lang w:val="vi"/>
        </w:rPr>
        <w:t>Đỡ</w:t>
      </w:r>
      <w:r w:rsidR="00FF01A5" w:rsidRPr="00384B32">
        <w:rPr>
          <w:iCs/>
          <w:spacing w:val="-1"/>
          <w:lang w:val="vi"/>
        </w:rPr>
        <w:t xml:space="preserve"> </w:t>
      </w:r>
      <w:r w:rsidR="00FF01A5" w:rsidRPr="00384B32">
        <w:rPr>
          <w:iCs/>
          <w:lang w:val="vi"/>
        </w:rPr>
        <w:t>đầu</w:t>
      </w:r>
    </w:p>
    <w:p w14:paraId="1342AC2C" w14:textId="46D19ABE" w:rsidR="00FF01A5" w:rsidRPr="00384B32" w:rsidRDefault="008E1B45" w:rsidP="00796700">
      <w:pPr>
        <w:rPr>
          <w:iCs/>
          <w:lang w:val="vi"/>
        </w:rPr>
      </w:pPr>
      <w:r>
        <w:rPr>
          <w:iCs/>
        </w:rPr>
        <w:t xml:space="preserve">- </w:t>
      </w:r>
      <w:r w:rsidR="00FF01A5" w:rsidRPr="00384B32">
        <w:rPr>
          <w:iCs/>
          <w:lang w:val="vi"/>
        </w:rPr>
        <w:t>Sổ kiểu chẩm vệ</w:t>
      </w:r>
    </w:p>
    <w:p w14:paraId="7FD3D28C" w14:textId="5D1347C3" w:rsidR="00FF01A5" w:rsidRPr="003954F2" w:rsidRDefault="008E1B45" w:rsidP="00796700">
      <w:pPr>
        <w:rPr>
          <w:lang w:val="vi"/>
        </w:rPr>
      </w:pPr>
      <w:r>
        <w:t xml:space="preserve">- </w:t>
      </w:r>
      <w:r w:rsidR="00FF01A5" w:rsidRPr="003954F2">
        <w:rPr>
          <w:lang w:val="vi"/>
        </w:rPr>
        <w:t xml:space="preserve">Giúp đầu cúi tốt: </w:t>
      </w:r>
      <w:r w:rsidR="00384B32" w:rsidRPr="00384B32">
        <w:rPr>
          <w:lang w:val="vi"/>
        </w:rPr>
        <w:t>Ấ</w:t>
      </w:r>
      <w:r w:rsidR="00FF01A5" w:rsidRPr="003954F2">
        <w:rPr>
          <w:lang w:val="vi"/>
        </w:rPr>
        <w:t>n nhẹ nhàng vào vùng chẩm trong mỗi cơn co tử</w:t>
      </w:r>
      <w:r w:rsidR="00FF01A5" w:rsidRPr="003954F2">
        <w:rPr>
          <w:spacing w:val="-12"/>
          <w:lang w:val="vi"/>
        </w:rPr>
        <w:t xml:space="preserve"> </w:t>
      </w:r>
      <w:r w:rsidR="00FF01A5" w:rsidRPr="003954F2">
        <w:rPr>
          <w:lang w:val="vi"/>
        </w:rPr>
        <w:t>cung.</w:t>
      </w:r>
    </w:p>
    <w:p w14:paraId="6D1D7E7D" w14:textId="03F08820" w:rsidR="00FF01A5" w:rsidRPr="003954F2" w:rsidRDefault="008E1B45" w:rsidP="00E5651B">
      <w:pPr>
        <w:rPr>
          <w:lang w:val="vi"/>
        </w:rPr>
      </w:pPr>
      <w:r>
        <w:t xml:space="preserve">- </w:t>
      </w:r>
      <w:r w:rsidR="00FF01A5" w:rsidRPr="003954F2">
        <w:rPr>
          <w:lang w:val="vi"/>
        </w:rPr>
        <w:t>Nếu</w:t>
      </w:r>
      <w:r w:rsidR="00FF01A5" w:rsidRPr="003954F2">
        <w:rPr>
          <w:spacing w:val="5"/>
          <w:lang w:val="vi"/>
        </w:rPr>
        <w:t xml:space="preserve"> </w:t>
      </w:r>
      <w:r w:rsidR="00FF01A5" w:rsidRPr="003954F2">
        <w:rPr>
          <w:lang w:val="vi"/>
        </w:rPr>
        <w:t>cần</w:t>
      </w:r>
      <w:r w:rsidR="00FF01A5" w:rsidRPr="003954F2">
        <w:rPr>
          <w:spacing w:val="5"/>
          <w:lang w:val="vi"/>
        </w:rPr>
        <w:t xml:space="preserve"> </w:t>
      </w:r>
      <w:r w:rsidR="00FF01A5" w:rsidRPr="003954F2">
        <w:rPr>
          <w:lang w:val="vi"/>
        </w:rPr>
        <w:t>thì</w:t>
      </w:r>
      <w:r w:rsidR="00FF01A5" w:rsidRPr="003954F2">
        <w:rPr>
          <w:spacing w:val="5"/>
          <w:lang w:val="vi"/>
        </w:rPr>
        <w:t xml:space="preserve"> </w:t>
      </w:r>
      <w:r w:rsidR="00FF01A5" w:rsidRPr="003954F2">
        <w:rPr>
          <w:lang w:val="vi"/>
        </w:rPr>
        <w:t>cắt</w:t>
      </w:r>
      <w:r w:rsidR="00FF01A5" w:rsidRPr="003954F2">
        <w:rPr>
          <w:spacing w:val="5"/>
          <w:lang w:val="vi"/>
        </w:rPr>
        <w:t xml:space="preserve"> </w:t>
      </w:r>
      <w:r w:rsidR="00FF01A5" w:rsidRPr="003954F2">
        <w:rPr>
          <w:lang w:val="vi"/>
        </w:rPr>
        <w:t>tầng</w:t>
      </w:r>
      <w:r w:rsidR="00FF01A5" w:rsidRPr="003954F2">
        <w:rPr>
          <w:spacing w:val="5"/>
          <w:lang w:val="vi"/>
        </w:rPr>
        <w:t xml:space="preserve"> </w:t>
      </w:r>
      <w:r w:rsidR="00FF01A5" w:rsidRPr="003954F2">
        <w:rPr>
          <w:lang w:val="vi"/>
        </w:rPr>
        <w:t>sinh</w:t>
      </w:r>
      <w:r w:rsidR="00FF01A5" w:rsidRPr="003954F2">
        <w:rPr>
          <w:spacing w:val="5"/>
          <w:lang w:val="vi"/>
        </w:rPr>
        <w:t xml:space="preserve"> </w:t>
      </w:r>
      <w:r w:rsidR="00FF01A5" w:rsidRPr="003954F2">
        <w:rPr>
          <w:lang w:val="vi"/>
        </w:rPr>
        <w:t>môn</w:t>
      </w:r>
      <w:r w:rsidR="00FF01A5" w:rsidRPr="003954F2">
        <w:rPr>
          <w:spacing w:val="6"/>
          <w:lang w:val="vi"/>
        </w:rPr>
        <w:t xml:space="preserve"> </w:t>
      </w:r>
      <w:r w:rsidR="00FF01A5" w:rsidRPr="003954F2">
        <w:rPr>
          <w:lang w:val="vi"/>
        </w:rPr>
        <w:t>ở</w:t>
      </w:r>
      <w:r w:rsidR="00FF01A5" w:rsidRPr="003954F2">
        <w:rPr>
          <w:spacing w:val="5"/>
          <w:lang w:val="vi"/>
        </w:rPr>
        <w:t xml:space="preserve"> </w:t>
      </w:r>
      <w:r w:rsidR="00FF01A5" w:rsidRPr="003954F2">
        <w:rPr>
          <w:lang w:val="vi"/>
        </w:rPr>
        <w:t>vị</w:t>
      </w:r>
      <w:r w:rsidR="00FF01A5" w:rsidRPr="003954F2">
        <w:rPr>
          <w:spacing w:val="5"/>
          <w:lang w:val="vi"/>
        </w:rPr>
        <w:t xml:space="preserve"> </w:t>
      </w:r>
      <w:r w:rsidR="00FF01A5" w:rsidRPr="003954F2">
        <w:rPr>
          <w:lang w:val="vi"/>
        </w:rPr>
        <w:t>trí</w:t>
      </w:r>
      <w:r w:rsidR="00FF01A5" w:rsidRPr="003954F2">
        <w:rPr>
          <w:spacing w:val="5"/>
          <w:lang w:val="vi"/>
        </w:rPr>
        <w:t xml:space="preserve"> </w:t>
      </w:r>
      <w:r w:rsidR="00FF01A5" w:rsidRPr="003954F2">
        <w:rPr>
          <w:lang w:val="vi"/>
        </w:rPr>
        <w:t>5</w:t>
      </w:r>
      <w:r w:rsidR="00FF01A5" w:rsidRPr="003954F2">
        <w:rPr>
          <w:spacing w:val="5"/>
          <w:lang w:val="vi"/>
        </w:rPr>
        <w:t xml:space="preserve"> </w:t>
      </w:r>
      <w:r w:rsidR="00FF01A5" w:rsidRPr="003954F2">
        <w:rPr>
          <w:lang w:val="vi"/>
        </w:rPr>
        <w:t>giờ</w:t>
      </w:r>
      <w:r w:rsidR="00FF01A5" w:rsidRPr="003954F2">
        <w:rPr>
          <w:spacing w:val="5"/>
          <w:lang w:val="vi"/>
        </w:rPr>
        <w:t xml:space="preserve"> </w:t>
      </w:r>
      <w:r w:rsidR="00FF01A5" w:rsidRPr="003954F2">
        <w:rPr>
          <w:lang w:val="vi"/>
        </w:rPr>
        <w:t>hoặc</w:t>
      </w:r>
      <w:r w:rsidR="00FF01A5" w:rsidRPr="003954F2">
        <w:rPr>
          <w:spacing w:val="5"/>
          <w:lang w:val="vi"/>
        </w:rPr>
        <w:t xml:space="preserve"> </w:t>
      </w:r>
      <w:r w:rsidR="00FF01A5" w:rsidRPr="003954F2">
        <w:rPr>
          <w:lang w:val="vi"/>
        </w:rPr>
        <w:t>7</w:t>
      </w:r>
      <w:r w:rsidR="00FF01A5" w:rsidRPr="003954F2">
        <w:rPr>
          <w:spacing w:val="6"/>
          <w:lang w:val="vi"/>
        </w:rPr>
        <w:t xml:space="preserve"> </w:t>
      </w:r>
      <w:r w:rsidR="00FF01A5" w:rsidRPr="003954F2">
        <w:rPr>
          <w:lang w:val="vi"/>
        </w:rPr>
        <w:t>giờ,</w:t>
      </w:r>
      <w:r w:rsidR="00FF01A5" w:rsidRPr="003954F2">
        <w:rPr>
          <w:spacing w:val="5"/>
          <w:lang w:val="vi"/>
        </w:rPr>
        <w:t xml:space="preserve"> </w:t>
      </w:r>
      <w:r w:rsidR="00FF01A5" w:rsidRPr="003954F2">
        <w:rPr>
          <w:lang w:val="vi"/>
        </w:rPr>
        <w:t>vào</w:t>
      </w:r>
      <w:r w:rsidR="00FF01A5" w:rsidRPr="003954F2">
        <w:rPr>
          <w:spacing w:val="5"/>
          <w:lang w:val="vi"/>
        </w:rPr>
        <w:t xml:space="preserve"> </w:t>
      </w:r>
      <w:r w:rsidR="00FF01A5" w:rsidRPr="003954F2">
        <w:rPr>
          <w:lang w:val="vi"/>
        </w:rPr>
        <w:t>lúc</w:t>
      </w:r>
      <w:r w:rsidR="00FF01A5" w:rsidRPr="003954F2">
        <w:rPr>
          <w:spacing w:val="5"/>
          <w:lang w:val="vi"/>
        </w:rPr>
        <w:t xml:space="preserve"> </w:t>
      </w:r>
      <w:r w:rsidR="00FF01A5" w:rsidRPr="003954F2">
        <w:rPr>
          <w:lang w:val="vi"/>
        </w:rPr>
        <w:t>tầng</w:t>
      </w:r>
      <w:r w:rsidR="00FF01A5" w:rsidRPr="003954F2">
        <w:rPr>
          <w:spacing w:val="5"/>
          <w:lang w:val="vi"/>
        </w:rPr>
        <w:t xml:space="preserve"> </w:t>
      </w:r>
      <w:r w:rsidR="00FF01A5" w:rsidRPr="003954F2">
        <w:rPr>
          <w:lang w:val="vi"/>
        </w:rPr>
        <w:t>sinh</w:t>
      </w:r>
      <w:r w:rsidR="00FF01A5" w:rsidRPr="003954F2">
        <w:rPr>
          <w:spacing w:val="5"/>
          <w:lang w:val="vi"/>
        </w:rPr>
        <w:t xml:space="preserve"> </w:t>
      </w:r>
      <w:r w:rsidR="00FF01A5" w:rsidRPr="003954F2">
        <w:rPr>
          <w:lang w:val="vi"/>
        </w:rPr>
        <w:t>môn</w:t>
      </w:r>
      <w:r w:rsidR="00FF01A5" w:rsidRPr="003954F2">
        <w:rPr>
          <w:spacing w:val="5"/>
          <w:lang w:val="vi"/>
        </w:rPr>
        <w:t xml:space="preserve"> </w:t>
      </w:r>
      <w:r w:rsidR="00FF01A5" w:rsidRPr="003954F2">
        <w:rPr>
          <w:lang w:val="vi"/>
        </w:rPr>
        <w:t>giãn</w:t>
      </w:r>
      <w:r w:rsidR="00E5651B">
        <w:t xml:space="preserve"> </w:t>
      </w:r>
      <w:r w:rsidR="00FF01A5" w:rsidRPr="003954F2">
        <w:rPr>
          <w:lang w:val="vi"/>
        </w:rPr>
        <w:t>căng.</w:t>
      </w:r>
    </w:p>
    <w:p w14:paraId="1CC6D660" w14:textId="2B5AFB35" w:rsidR="00FF01A5" w:rsidRPr="003954F2" w:rsidRDefault="008E1B45" w:rsidP="00E5651B">
      <w:pPr>
        <w:rPr>
          <w:lang w:val="vi"/>
        </w:rPr>
      </w:pPr>
      <w:r>
        <w:t xml:space="preserve">- </w:t>
      </w:r>
      <w:r w:rsidR="00FF01A5" w:rsidRPr="003954F2">
        <w:rPr>
          <w:lang w:val="vi"/>
        </w:rPr>
        <w:t>Khi</w:t>
      </w:r>
      <w:r w:rsidR="00FF01A5" w:rsidRPr="003954F2">
        <w:rPr>
          <w:spacing w:val="13"/>
          <w:lang w:val="vi"/>
        </w:rPr>
        <w:t xml:space="preserve"> </w:t>
      </w:r>
      <w:r w:rsidR="00FF01A5" w:rsidRPr="003954F2">
        <w:rPr>
          <w:lang w:val="vi"/>
        </w:rPr>
        <w:t>hạ</w:t>
      </w:r>
      <w:r w:rsidR="00FF01A5" w:rsidRPr="003954F2">
        <w:rPr>
          <w:spacing w:val="13"/>
          <w:lang w:val="vi"/>
        </w:rPr>
        <w:t xml:space="preserve"> </w:t>
      </w:r>
      <w:r w:rsidR="00FF01A5" w:rsidRPr="003954F2">
        <w:rPr>
          <w:lang w:val="vi"/>
        </w:rPr>
        <w:t>chẩm</w:t>
      </w:r>
      <w:r w:rsidR="00FF01A5" w:rsidRPr="003954F2">
        <w:rPr>
          <w:spacing w:val="15"/>
          <w:lang w:val="vi"/>
        </w:rPr>
        <w:t xml:space="preserve"> </w:t>
      </w:r>
      <w:r w:rsidR="00FF01A5" w:rsidRPr="003954F2">
        <w:rPr>
          <w:lang w:val="vi"/>
        </w:rPr>
        <w:t>tì</w:t>
      </w:r>
      <w:r w:rsidR="00FF01A5" w:rsidRPr="003954F2">
        <w:rPr>
          <w:spacing w:val="13"/>
          <w:lang w:val="vi"/>
        </w:rPr>
        <w:t xml:space="preserve"> </w:t>
      </w:r>
      <w:r w:rsidR="00FF01A5" w:rsidRPr="003954F2">
        <w:rPr>
          <w:lang w:val="vi"/>
        </w:rPr>
        <w:t>dưới</w:t>
      </w:r>
      <w:r w:rsidR="00FF01A5" w:rsidRPr="003954F2">
        <w:rPr>
          <w:spacing w:val="15"/>
          <w:lang w:val="vi"/>
        </w:rPr>
        <w:t xml:space="preserve"> </w:t>
      </w:r>
      <w:r w:rsidR="00FF01A5" w:rsidRPr="003954F2">
        <w:rPr>
          <w:lang w:val="vi"/>
        </w:rPr>
        <w:t>khớp</w:t>
      </w:r>
      <w:r w:rsidR="00FF01A5" w:rsidRPr="003954F2">
        <w:rPr>
          <w:spacing w:val="13"/>
          <w:lang w:val="vi"/>
        </w:rPr>
        <w:t xml:space="preserve"> </w:t>
      </w:r>
      <w:r w:rsidR="00FF01A5" w:rsidRPr="003954F2">
        <w:rPr>
          <w:lang w:val="vi"/>
        </w:rPr>
        <w:t>vệ:</w:t>
      </w:r>
      <w:r w:rsidR="00FF01A5" w:rsidRPr="003954F2">
        <w:rPr>
          <w:spacing w:val="13"/>
          <w:lang w:val="vi"/>
        </w:rPr>
        <w:t xml:space="preserve"> </w:t>
      </w:r>
      <w:r w:rsidR="00FF01A5" w:rsidRPr="003954F2">
        <w:rPr>
          <w:lang w:val="vi"/>
        </w:rPr>
        <w:t>sản</w:t>
      </w:r>
      <w:r w:rsidR="00FF01A5" w:rsidRPr="003954F2">
        <w:rPr>
          <w:spacing w:val="15"/>
          <w:lang w:val="vi"/>
        </w:rPr>
        <w:t xml:space="preserve"> </w:t>
      </w:r>
      <w:r w:rsidR="00FF01A5" w:rsidRPr="003954F2">
        <w:rPr>
          <w:lang w:val="vi"/>
        </w:rPr>
        <w:t>phụ</w:t>
      </w:r>
      <w:r w:rsidR="00FF01A5" w:rsidRPr="003954F2">
        <w:rPr>
          <w:spacing w:val="13"/>
          <w:lang w:val="vi"/>
        </w:rPr>
        <w:t xml:space="preserve"> </w:t>
      </w:r>
      <w:r w:rsidR="00FF01A5" w:rsidRPr="003954F2">
        <w:rPr>
          <w:lang w:val="vi"/>
        </w:rPr>
        <w:t>ngừng</w:t>
      </w:r>
      <w:r w:rsidR="00FF01A5" w:rsidRPr="003954F2">
        <w:rPr>
          <w:spacing w:val="13"/>
          <w:lang w:val="vi"/>
        </w:rPr>
        <w:t xml:space="preserve"> </w:t>
      </w:r>
      <w:r w:rsidR="00FF01A5" w:rsidRPr="003954F2">
        <w:rPr>
          <w:lang w:val="vi"/>
        </w:rPr>
        <w:t>rặn,</w:t>
      </w:r>
      <w:r w:rsidR="00FF01A5" w:rsidRPr="003954F2">
        <w:rPr>
          <w:spacing w:val="14"/>
          <w:lang w:val="vi"/>
        </w:rPr>
        <w:t xml:space="preserve"> </w:t>
      </w:r>
      <w:r w:rsidR="00FF01A5" w:rsidRPr="003954F2">
        <w:rPr>
          <w:lang w:val="vi"/>
        </w:rPr>
        <w:t>một</w:t>
      </w:r>
      <w:r w:rsidR="00FF01A5" w:rsidRPr="003954F2">
        <w:rPr>
          <w:spacing w:val="12"/>
          <w:lang w:val="vi"/>
        </w:rPr>
        <w:t xml:space="preserve"> </w:t>
      </w:r>
      <w:r w:rsidR="00FF01A5" w:rsidRPr="003954F2">
        <w:rPr>
          <w:lang w:val="vi"/>
        </w:rPr>
        <w:t>tay</w:t>
      </w:r>
      <w:r w:rsidR="00FF01A5" w:rsidRPr="003954F2">
        <w:rPr>
          <w:spacing w:val="13"/>
          <w:lang w:val="vi"/>
        </w:rPr>
        <w:t xml:space="preserve"> </w:t>
      </w:r>
      <w:r w:rsidR="00FF01A5" w:rsidRPr="003954F2">
        <w:rPr>
          <w:lang w:val="vi"/>
        </w:rPr>
        <w:t>giữ</w:t>
      </w:r>
      <w:r w:rsidR="00FF01A5" w:rsidRPr="003954F2">
        <w:rPr>
          <w:spacing w:val="15"/>
          <w:lang w:val="vi"/>
        </w:rPr>
        <w:t xml:space="preserve"> </w:t>
      </w:r>
      <w:r w:rsidR="00FF01A5" w:rsidRPr="003954F2">
        <w:rPr>
          <w:lang w:val="vi"/>
        </w:rPr>
        <w:t>tầng</w:t>
      </w:r>
      <w:r w:rsidR="00FF01A5" w:rsidRPr="003954F2">
        <w:rPr>
          <w:spacing w:val="15"/>
          <w:lang w:val="vi"/>
        </w:rPr>
        <w:t xml:space="preserve"> </w:t>
      </w:r>
      <w:r w:rsidR="00FF01A5" w:rsidRPr="003954F2">
        <w:rPr>
          <w:lang w:val="vi"/>
        </w:rPr>
        <w:t>sinh</w:t>
      </w:r>
      <w:r w:rsidR="00FF01A5" w:rsidRPr="003954F2">
        <w:rPr>
          <w:spacing w:val="12"/>
          <w:lang w:val="vi"/>
        </w:rPr>
        <w:t xml:space="preserve"> </w:t>
      </w:r>
      <w:r w:rsidR="00FF01A5" w:rsidRPr="003954F2">
        <w:rPr>
          <w:lang w:val="vi"/>
        </w:rPr>
        <w:t>môn,</w:t>
      </w:r>
      <w:r w:rsidR="00FF01A5" w:rsidRPr="003954F2">
        <w:rPr>
          <w:spacing w:val="12"/>
          <w:lang w:val="vi"/>
        </w:rPr>
        <w:t xml:space="preserve"> </w:t>
      </w:r>
      <w:r w:rsidR="00FF01A5" w:rsidRPr="003954F2">
        <w:rPr>
          <w:lang w:val="vi"/>
        </w:rPr>
        <w:t>mộttay đẩy vào vùng trán ngược lên trên, giúp đầu ngửa dần, mắt, mũi, miệng, cằm sẽ lần lượt sổ ra</w:t>
      </w:r>
      <w:r w:rsidR="00FF01A5" w:rsidRPr="003954F2">
        <w:rPr>
          <w:spacing w:val="-4"/>
          <w:lang w:val="vi"/>
        </w:rPr>
        <w:t xml:space="preserve"> </w:t>
      </w:r>
      <w:r w:rsidR="00FF01A5" w:rsidRPr="003954F2">
        <w:rPr>
          <w:lang w:val="vi"/>
        </w:rPr>
        <w:t>ngoài</w:t>
      </w:r>
    </w:p>
    <w:p w14:paraId="131ADD92" w14:textId="4190FAD8" w:rsidR="00FF01A5" w:rsidRPr="00E5651B" w:rsidRDefault="00FF01A5" w:rsidP="00E5651B">
      <w:pPr>
        <w:pStyle w:val="ListParagraph"/>
        <w:numPr>
          <w:ilvl w:val="0"/>
          <w:numId w:val="1"/>
        </w:numPr>
        <w:rPr>
          <w:iCs/>
          <w:lang w:val="vi"/>
        </w:rPr>
      </w:pPr>
      <w:r w:rsidRPr="00E5651B">
        <w:rPr>
          <w:iCs/>
          <w:lang w:val="vi"/>
        </w:rPr>
        <w:t>Sổ kiểu chẩm cùng</w:t>
      </w:r>
      <w:r w:rsidR="00E5651B">
        <w:rPr>
          <w:iCs/>
        </w:rPr>
        <w:t>.</w:t>
      </w:r>
    </w:p>
    <w:p w14:paraId="08B2E277" w14:textId="271CE293" w:rsidR="00FF01A5" w:rsidRPr="003954F2" w:rsidRDefault="00E5651B" w:rsidP="00796700">
      <w:pPr>
        <w:rPr>
          <w:lang w:val="vi"/>
        </w:rPr>
      </w:pPr>
      <w:r>
        <w:t xml:space="preserve">+ </w:t>
      </w:r>
      <w:r w:rsidR="00FF01A5" w:rsidRPr="003954F2">
        <w:rPr>
          <w:lang w:val="vi"/>
        </w:rPr>
        <w:t>Khi đỡ đầu vì ngôi chỏm sổ kiểu chẩm cùng mặt thai ngửa lên phía xương mu người mẹ nên phải giúp đầu cúi bằng cách dùng đầu ngón tay ấn vào đầu thai từ dưới</w:t>
      </w:r>
      <w:r w:rsidR="00FF01A5" w:rsidRPr="003954F2">
        <w:rPr>
          <w:spacing w:val="-18"/>
          <w:lang w:val="vi"/>
        </w:rPr>
        <w:t xml:space="preserve"> </w:t>
      </w:r>
      <w:r w:rsidR="00FF01A5" w:rsidRPr="003954F2">
        <w:rPr>
          <w:lang w:val="vi"/>
        </w:rPr>
        <w:t>lên.</w:t>
      </w:r>
    </w:p>
    <w:p w14:paraId="51A69A17" w14:textId="469EBA03" w:rsidR="00FF01A5" w:rsidRPr="003954F2" w:rsidRDefault="00E5651B" w:rsidP="00796700">
      <w:pPr>
        <w:rPr>
          <w:lang w:val="vi"/>
        </w:rPr>
      </w:pPr>
      <w:r>
        <w:t xml:space="preserve">+ </w:t>
      </w:r>
      <w:r w:rsidR="00FF01A5" w:rsidRPr="003954F2">
        <w:rPr>
          <w:lang w:val="vi"/>
        </w:rPr>
        <w:t>Khi hạ chẩm của thai ra đến mép sau âm hộ thì cho đầu thai ngửa dần ra sau để lộ các phần trán, mắt, mũi,</w:t>
      </w:r>
      <w:r w:rsidR="00FF01A5" w:rsidRPr="003954F2">
        <w:rPr>
          <w:spacing w:val="-3"/>
          <w:lang w:val="vi"/>
        </w:rPr>
        <w:t xml:space="preserve"> </w:t>
      </w:r>
      <w:r w:rsidR="00FF01A5" w:rsidRPr="003954F2">
        <w:rPr>
          <w:lang w:val="vi"/>
        </w:rPr>
        <w:t>cằm.</w:t>
      </w:r>
    </w:p>
    <w:p w14:paraId="7F723A4B" w14:textId="4F872A69" w:rsidR="00FF01A5" w:rsidRPr="003954F2" w:rsidRDefault="00E5651B" w:rsidP="00796700">
      <w:pPr>
        <w:rPr>
          <w:lang w:val="vi"/>
        </w:rPr>
      </w:pPr>
      <w:r>
        <w:t xml:space="preserve">+ </w:t>
      </w:r>
      <w:r w:rsidR="00FF01A5" w:rsidRPr="003954F2">
        <w:rPr>
          <w:lang w:val="vi"/>
        </w:rPr>
        <w:t>Khi đầu đã sổ hoàn toàn chờ cho đầu tự quay về phía nào sẽ giúp thai quay hẳn sang bên đó (trái hoặc phải</w:t>
      </w:r>
      <w:r w:rsidR="00FF01A5" w:rsidRPr="003954F2">
        <w:rPr>
          <w:spacing w:val="-5"/>
          <w:lang w:val="vi"/>
        </w:rPr>
        <w:t xml:space="preserve"> </w:t>
      </w:r>
      <w:r w:rsidR="00FF01A5" w:rsidRPr="003954F2">
        <w:rPr>
          <w:lang w:val="vi"/>
        </w:rPr>
        <w:t>ngang).</w:t>
      </w:r>
    </w:p>
    <w:p w14:paraId="5C335C8F" w14:textId="2A383963" w:rsidR="00FF01A5" w:rsidRPr="00E5651B" w:rsidRDefault="00FF01A5" w:rsidP="00E5651B">
      <w:pPr>
        <w:pStyle w:val="ListParagraph"/>
        <w:numPr>
          <w:ilvl w:val="0"/>
          <w:numId w:val="1"/>
        </w:numPr>
        <w:rPr>
          <w:iCs/>
          <w:lang w:val="vi"/>
        </w:rPr>
      </w:pPr>
      <w:r w:rsidRPr="00E5651B">
        <w:rPr>
          <w:iCs/>
          <w:lang w:val="vi"/>
        </w:rPr>
        <w:t>Đỡ</w:t>
      </w:r>
      <w:r w:rsidRPr="00E5651B">
        <w:rPr>
          <w:iCs/>
          <w:spacing w:val="-1"/>
          <w:lang w:val="vi"/>
        </w:rPr>
        <w:t xml:space="preserve"> </w:t>
      </w:r>
      <w:r w:rsidRPr="00E5651B">
        <w:rPr>
          <w:iCs/>
          <w:lang w:val="vi"/>
        </w:rPr>
        <w:t>vai.</w:t>
      </w:r>
    </w:p>
    <w:p w14:paraId="3972C9F8" w14:textId="62A40F0B" w:rsidR="00FF01A5" w:rsidRPr="003954F2" w:rsidRDefault="00E5651B" w:rsidP="00796700">
      <w:pPr>
        <w:rPr>
          <w:lang w:val="vi"/>
        </w:rPr>
      </w:pPr>
      <w:r>
        <w:t xml:space="preserve">+ </w:t>
      </w:r>
      <w:r w:rsidR="00FF01A5" w:rsidRPr="003954F2">
        <w:rPr>
          <w:lang w:val="vi"/>
        </w:rPr>
        <w:t>Quan sát xem đầu thai có xu hướng quay về bên nào thì giúp cho chẩm quay về bên đó (chẩm trái-ngang hoặc chẩm phải-ngang), kiểm tra dây rốn nếu quấn cổ: gỡ hoặc cắt (khi chặt không gỡ được).</w:t>
      </w:r>
    </w:p>
    <w:p w14:paraId="03BAF7C7" w14:textId="5A392163" w:rsidR="00FF01A5" w:rsidRPr="003954F2" w:rsidRDefault="00E5651B" w:rsidP="00796700">
      <w:pPr>
        <w:rPr>
          <w:lang w:val="vi"/>
        </w:rPr>
      </w:pPr>
      <w:r>
        <w:t xml:space="preserve">+ </w:t>
      </w:r>
      <w:r w:rsidR="00FF01A5" w:rsidRPr="003954F2">
        <w:rPr>
          <w:lang w:val="vi"/>
        </w:rPr>
        <w:t>Hai bàn tay ôm đầu thai nhi ở hai bên đỉnh thái dương, kéo thai xuống theo trục rốn-cụt để vai trước sổ trước. Khi bờ dưới cơ delta tì dưới khớp vệ thì một tay giữ đầu (cổ nằm giữa khe hai ngón cái và trỏ) tay kia giữ tầng sinh môn, nhấc thai lên phía trên và cho sổ vai sau. Ở thì này dễ rách tầng sinh môn, vì vậy phải giữ tầng sinh môn tốt và cho vai sổ từ</w:t>
      </w:r>
      <w:r w:rsidR="00FF01A5" w:rsidRPr="003954F2">
        <w:rPr>
          <w:spacing w:val="-2"/>
          <w:lang w:val="vi"/>
        </w:rPr>
        <w:t xml:space="preserve"> </w:t>
      </w:r>
      <w:r w:rsidR="00FF01A5" w:rsidRPr="003954F2">
        <w:rPr>
          <w:lang w:val="vi"/>
        </w:rPr>
        <w:t>từ.</w:t>
      </w:r>
    </w:p>
    <w:p w14:paraId="36C0481D" w14:textId="69ADE6B9" w:rsidR="00FF01A5" w:rsidRPr="00E5651B" w:rsidRDefault="00FF01A5" w:rsidP="00E5651B">
      <w:pPr>
        <w:pStyle w:val="ListParagraph"/>
        <w:numPr>
          <w:ilvl w:val="0"/>
          <w:numId w:val="1"/>
        </w:numPr>
        <w:rPr>
          <w:i/>
          <w:lang w:val="vi"/>
        </w:rPr>
      </w:pPr>
      <w:r w:rsidRPr="00E5651B">
        <w:rPr>
          <w:iCs/>
          <w:lang w:val="vi"/>
        </w:rPr>
        <w:t>Đỡ thân, mông và chi</w:t>
      </w:r>
      <w:r w:rsidRPr="00E5651B">
        <w:rPr>
          <w:i/>
          <w:lang w:val="vi"/>
        </w:rPr>
        <w:t>.</w:t>
      </w:r>
    </w:p>
    <w:p w14:paraId="099B4A91" w14:textId="55BB6571" w:rsidR="00FF01A5" w:rsidRPr="00E5651B" w:rsidRDefault="00E5651B" w:rsidP="00796700">
      <w:r>
        <w:t xml:space="preserve">+ </w:t>
      </w:r>
      <w:r w:rsidR="00FF01A5" w:rsidRPr="003954F2">
        <w:rPr>
          <w:lang w:val="vi"/>
        </w:rPr>
        <w:t>Khi đã sổ xong hai vai, bỏ tay giữ tầng sinh môn để thân thai nhi sổ và khi thân ra ngoài thì bắt lấy hai bàn</w:t>
      </w:r>
      <w:r w:rsidR="00FF01A5" w:rsidRPr="003954F2">
        <w:rPr>
          <w:spacing w:val="-5"/>
          <w:lang w:val="vi"/>
        </w:rPr>
        <w:t xml:space="preserve"> </w:t>
      </w:r>
      <w:r w:rsidR="00FF01A5" w:rsidRPr="003954F2">
        <w:rPr>
          <w:lang w:val="vi"/>
        </w:rPr>
        <w:t>chân</w:t>
      </w:r>
      <w:r>
        <w:t>.</w:t>
      </w:r>
    </w:p>
    <w:p w14:paraId="258861D6" w14:textId="6728573C" w:rsidR="00FF01A5" w:rsidRPr="00E5651B" w:rsidRDefault="00FF01A5" w:rsidP="00E5651B">
      <w:pPr>
        <w:pStyle w:val="ListParagraph"/>
        <w:numPr>
          <w:ilvl w:val="0"/>
          <w:numId w:val="1"/>
        </w:numPr>
        <w:rPr>
          <w:iCs/>
          <w:lang w:val="vi"/>
        </w:rPr>
      </w:pPr>
      <w:r w:rsidRPr="00E5651B">
        <w:rPr>
          <w:iCs/>
          <w:lang w:val="vi"/>
        </w:rPr>
        <w:t>Tiếp xúc da kề da ngay sau</w:t>
      </w:r>
      <w:r w:rsidRPr="00E5651B">
        <w:rPr>
          <w:iCs/>
          <w:spacing w:val="-3"/>
          <w:lang w:val="vi"/>
        </w:rPr>
        <w:t xml:space="preserve"> </w:t>
      </w:r>
      <w:r w:rsidRPr="00E5651B">
        <w:rPr>
          <w:iCs/>
          <w:lang w:val="vi"/>
        </w:rPr>
        <w:t>đẻ</w:t>
      </w:r>
      <w:r w:rsidR="00E5651B">
        <w:rPr>
          <w:iCs/>
        </w:rPr>
        <w:t>.</w:t>
      </w:r>
    </w:p>
    <w:p w14:paraId="7C1E1B51" w14:textId="648EA19A" w:rsidR="00FF01A5" w:rsidRPr="003954F2" w:rsidRDefault="00E5651B" w:rsidP="00796700">
      <w:pPr>
        <w:rPr>
          <w:lang w:val="vi"/>
        </w:rPr>
      </w:pPr>
      <w:r>
        <w:lastRenderedPageBreak/>
        <w:t xml:space="preserve">+ </w:t>
      </w:r>
      <w:r w:rsidR="00FF01A5" w:rsidRPr="003954F2">
        <w:rPr>
          <w:lang w:val="vi"/>
        </w:rPr>
        <w:t>Sau khi thai sổ, đánh giá nhanh tình trạng trẻ. Nếu trẻ khóc hoặc trương lực cơ tốt thì đặt trẻ lên bụng</w:t>
      </w:r>
      <w:r w:rsidR="00FF01A5" w:rsidRPr="003954F2">
        <w:rPr>
          <w:spacing w:val="-4"/>
          <w:lang w:val="vi"/>
        </w:rPr>
        <w:t xml:space="preserve"> </w:t>
      </w:r>
      <w:r w:rsidR="00FF01A5" w:rsidRPr="003954F2">
        <w:rPr>
          <w:lang w:val="vi"/>
        </w:rPr>
        <w:t>mẹ.</w:t>
      </w:r>
    </w:p>
    <w:p w14:paraId="2A0AE4B1" w14:textId="2DE03FF1" w:rsidR="00FF01A5" w:rsidRPr="003954F2" w:rsidRDefault="00E5651B" w:rsidP="00796700">
      <w:pPr>
        <w:rPr>
          <w:lang w:val="vi"/>
        </w:rPr>
      </w:pPr>
      <w:r>
        <w:t xml:space="preserve">+ </w:t>
      </w:r>
      <w:r w:rsidR="00FF01A5" w:rsidRPr="003954F2">
        <w:rPr>
          <w:lang w:val="vi"/>
        </w:rPr>
        <w:t>Nhanh chóng, vừa lau khô trẻ theo trình tự (lau mắt, mặt, đầu, ngực, bụng, tay, chân, mông…) vừa đánh giá nhanh toàn trạng chung của trẻ theo thường</w:t>
      </w:r>
      <w:r w:rsidR="00FF01A5" w:rsidRPr="003954F2">
        <w:rPr>
          <w:spacing w:val="-9"/>
          <w:lang w:val="vi"/>
        </w:rPr>
        <w:t xml:space="preserve"> </w:t>
      </w:r>
      <w:r w:rsidR="00FF01A5" w:rsidRPr="003954F2">
        <w:rPr>
          <w:lang w:val="vi"/>
        </w:rPr>
        <w:t>quy.</w:t>
      </w:r>
    </w:p>
    <w:p w14:paraId="7EF43449" w14:textId="3856584D" w:rsidR="00FF01A5" w:rsidRPr="00E5651B" w:rsidRDefault="00E5651B" w:rsidP="00796700">
      <w:r>
        <w:t xml:space="preserve">+ </w:t>
      </w:r>
      <w:r w:rsidR="00FF01A5" w:rsidRPr="003954F2">
        <w:rPr>
          <w:lang w:val="vi"/>
        </w:rPr>
        <w:t>Bỏ khăn đã lau khô cho</w:t>
      </w:r>
      <w:r w:rsidR="00FF01A5" w:rsidRPr="003954F2">
        <w:rPr>
          <w:spacing w:val="-4"/>
          <w:lang w:val="vi"/>
        </w:rPr>
        <w:t xml:space="preserve"> </w:t>
      </w:r>
      <w:r w:rsidR="00FF01A5" w:rsidRPr="003954F2">
        <w:rPr>
          <w:lang w:val="vi"/>
        </w:rPr>
        <w:t>trẻ</w:t>
      </w:r>
      <w:r>
        <w:t>.</w:t>
      </w:r>
    </w:p>
    <w:p w14:paraId="7986DA7D" w14:textId="33189C46" w:rsidR="00FF01A5" w:rsidRPr="003954F2" w:rsidRDefault="00E5651B" w:rsidP="00796700">
      <w:pPr>
        <w:rPr>
          <w:lang w:val="vi"/>
        </w:rPr>
      </w:pPr>
      <w:r>
        <w:t xml:space="preserve">+ </w:t>
      </w:r>
      <w:r w:rsidR="00FF01A5" w:rsidRPr="003954F2">
        <w:rPr>
          <w:lang w:val="vi"/>
        </w:rPr>
        <w:t>Đặt trẻ nằm sấp tiếp xúc da kề da trên bụng mẹ, đầu nằm nghiêng giữa hai bầu vú, ngựcáp vào ngực mẹ, tay để sang hai bên. Dùng 1 khăn khô, sạch để che lưng cho trẻ. Đội mũ cho trẻ. Nếu trời lạnh có thể dùng thêm áo ấm của mẹ hoặc khăn bông ấm đắp bên ngoài cho cả mẹ và</w:t>
      </w:r>
      <w:r w:rsidR="00FF01A5" w:rsidRPr="003954F2">
        <w:rPr>
          <w:spacing w:val="-3"/>
          <w:lang w:val="vi"/>
        </w:rPr>
        <w:t xml:space="preserve"> </w:t>
      </w:r>
      <w:r w:rsidR="00FF01A5" w:rsidRPr="003954F2">
        <w:rPr>
          <w:lang w:val="vi"/>
        </w:rPr>
        <w:t>con.</w:t>
      </w:r>
    </w:p>
    <w:p w14:paraId="4578E4EC" w14:textId="1C0DA1C2" w:rsidR="00FF01A5" w:rsidRPr="00E5651B" w:rsidRDefault="00E5651B" w:rsidP="00796700">
      <w:r>
        <w:t xml:space="preserve">+ </w:t>
      </w:r>
      <w:r w:rsidR="00FF01A5" w:rsidRPr="003954F2">
        <w:rPr>
          <w:lang w:val="vi"/>
        </w:rPr>
        <w:t>Hướng dẫn và hỗ trợ người mẹ ôm ấp, vuốt ve trẻ. Chú ý: Chỉ kẹp cắt rốn ngay nếu trẻ cần phải hồi</w:t>
      </w:r>
      <w:r w:rsidR="00FF01A5" w:rsidRPr="003954F2">
        <w:rPr>
          <w:spacing w:val="-3"/>
          <w:lang w:val="vi"/>
        </w:rPr>
        <w:t xml:space="preserve"> </w:t>
      </w:r>
      <w:r w:rsidR="00FF01A5" w:rsidRPr="003954F2">
        <w:rPr>
          <w:lang w:val="vi"/>
        </w:rPr>
        <w:t>sức</w:t>
      </w:r>
      <w:r>
        <w:t>.</w:t>
      </w:r>
    </w:p>
    <w:p w14:paraId="49F300C9" w14:textId="56B32301" w:rsidR="00FF01A5" w:rsidRPr="00E5651B" w:rsidRDefault="00FF01A5" w:rsidP="00E5651B">
      <w:pPr>
        <w:pStyle w:val="ListParagraph"/>
        <w:numPr>
          <w:ilvl w:val="0"/>
          <w:numId w:val="1"/>
        </w:numPr>
        <w:rPr>
          <w:i/>
          <w:lang w:val="vi"/>
        </w:rPr>
      </w:pPr>
      <w:r w:rsidRPr="00E5651B">
        <w:rPr>
          <w:iCs/>
          <w:lang w:val="vi"/>
        </w:rPr>
        <w:t>Tiêm</w:t>
      </w:r>
      <w:r w:rsidRPr="00E5651B">
        <w:rPr>
          <w:iCs/>
          <w:spacing w:val="-2"/>
          <w:lang w:val="vi"/>
        </w:rPr>
        <w:t xml:space="preserve"> </w:t>
      </w:r>
      <w:r w:rsidRPr="00E5651B">
        <w:rPr>
          <w:iCs/>
          <w:lang w:val="vi"/>
        </w:rPr>
        <w:t>Oxytocin</w:t>
      </w:r>
      <w:r w:rsidRPr="00E5651B">
        <w:rPr>
          <w:i/>
          <w:lang w:val="vi"/>
        </w:rPr>
        <w:t>.</w:t>
      </w:r>
    </w:p>
    <w:p w14:paraId="0A71EAB3" w14:textId="1B1320AC" w:rsidR="00FF01A5" w:rsidRPr="003954F2" w:rsidRDefault="00E5651B" w:rsidP="00796700">
      <w:pPr>
        <w:rPr>
          <w:lang w:val="vi"/>
        </w:rPr>
      </w:pPr>
      <w:r>
        <w:t xml:space="preserve">+ </w:t>
      </w:r>
      <w:r w:rsidR="00FF01A5" w:rsidRPr="003954F2">
        <w:rPr>
          <w:lang w:val="vi"/>
        </w:rPr>
        <w:t>Sau khi đặt trẻ lên bụng mẹ, cho mẹ ôm lấy trẻ, sờ nắn tử cung qua thành bụng sản phụ để chắc chắn không còn thai trong tử</w:t>
      </w:r>
      <w:r w:rsidR="00FF01A5" w:rsidRPr="003954F2">
        <w:rPr>
          <w:spacing w:val="-6"/>
          <w:lang w:val="vi"/>
        </w:rPr>
        <w:t xml:space="preserve"> </w:t>
      </w:r>
      <w:r w:rsidR="00FF01A5" w:rsidRPr="003954F2">
        <w:rPr>
          <w:lang w:val="vi"/>
        </w:rPr>
        <w:t>cung.</w:t>
      </w:r>
    </w:p>
    <w:p w14:paraId="4F459A09" w14:textId="71DF2058" w:rsidR="00FF01A5" w:rsidRPr="003954F2" w:rsidRDefault="00E5651B" w:rsidP="00796700">
      <w:pPr>
        <w:rPr>
          <w:lang w:val="vi"/>
        </w:rPr>
      </w:pPr>
      <w:r>
        <w:t xml:space="preserve">+ </w:t>
      </w:r>
      <w:r w:rsidR="00FF01A5" w:rsidRPr="003954F2">
        <w:rPr>
          <w:lang w:val="vi"/>
        </w:rPr>
        <w:t>Tiến hành tiêm 10đv oxytocin vào mặt trước đùi sản</w:t>
      </w:r>
      <w:r w:rsidR="00FF01A5" w:rsidRPr="003954F2">
        <w:rPr>
          <w:spacing w:val="-4"/>
          <w:lang w:val="vi"/>
        </w:rPr>
        <w:t xml:space="preserve"> </w:t>
      </w:r>
      <w:r w:rsidR="00FF01A5" w:rsidRPr="003954F2">
        <w:rPr>
          <w:lang w:val="vi"/>
        </w:rPr>
        <w:t>phụ.</w:t>
      </w:r>
    </w:p>
    <w:p w14:paraId="3C333046" w14:textId="288FAB3E" w:rsidR="00FF01A5" w:rsidRPr="00E5651B" w:rsidRDefault="00FF01A5" w:rsidP="00E5651B">
      <w:pPr>
        <w:pStyle w:val="ListParagraph"/>
        <w:numPr>
          <w:ilvl w:val="0"/>
          <w:numId w:val="1"/>
        </w:numPr>
        <w:rPr>
          <w:iCs/>
          <w:lang w:val="vi"/>
        </w:rPr>
      </w:pPr>
      <w:r w:rsidRPr="00E5651B">
        <w:rPr>
          <w:iCs/>
          <w:lang w:val="vi"/>
        </w:rPr>
        <w:t xml:space="preserve"> Kẹp dây rốn muộn, một thì.</w:t>
      </w:r>
    </w:p>
    <w:p w14:paraId="12CFC194" w14:textId="329A5CEF" w:rsidR="00FF01A5" w:rsidRPr="003954F2" w:rsidRDefault="00E5651B" w:rsidP="00796700">
      <w:pPr>
        <w:rPr>
          <w:lang w:val="vi"/>
        </w:rPr>
      </w:pPr>
      <w:r>
        <w:t xml:space="preserve">+ </w:t>
      </w:r>
      <w:r w:rsidR="00FF01A5" w:rsidRPr="003954F2">
        <w:rPr>
          <w:lang w:val="vi"/>
        </w:rPr>
        <w:t>Chờ đến khi dây rốn ngừng đập thì mới tiến hành kẹp và cắt dây</w:t>
      </w:r>
      <w:r w:rsidR="00FF01A5" w:rsidRPr="003954F2">
        <w:rPr>
          <w:spacing w:val="-7"/>
          <w:lang w:val="vi"/>
        </w:rPr>
        <w:t xml:space="preserve"> </w:t>
      </w:r>
      <w:r w:rsidR="00FF01A5" w:rsidRPr="003954F2">
        <w:rPr>
          <w:lang w:val="vi"/>
        </w:rPr>
        <w:t>rốn.</w:t>
      </w:r>
    </w:p>
    <w:p w14:paraId="4741FD91" w14:textId="05B653E9" w:rsidR="00FF01A5" w:rsidRPr="003954F2" w:rsidRDefault="00E5651B" w:rsidP="00796700">
      <w:pPr>
        <w:rPr>
          <w:lang w:val="vi"/>
        </w:rPr>
      </w:pPr>
      <w:r>
        <w:t xml:space="preserve">+ </w:t>
      </w:r>
      <w:r w:rsidR="00FF01A5" w:rsidRPr="003954F2">
        <w:rPr>
          <w:lang w:val="vi"/>
        </w:rPr>
        <w:t>Kẹp thứ nhất cách chân rốn 2cm, kẹp thứ 2 cách kẹp thứ nhất 3cm, cắt dây rốn sát kẹp thứ nhất bằng kéo vô</w:t>
      </w:r>
      <w:r w:rsidR="00FF01A5" w:rsidRPr="003954F2">
        <w:rPr>
          <w:spacing w:val="-3"/>
          <w:lang w:val="vi"/>
        </w:rPr>
        <w:t xml:space="preserve"> </w:t>
      </w:r>
      <w:r w:rsidR="00FF01A5" w:rsidRPr="003954F2">
        <w:rPr>
          <w:lang w:val="vi"/>
        </w:rPr>
        <w:t>khuẩn.</w:t>
      </w:r>
    </w:p>
    <w:p w14:paraId="49A9835C" w14:textId="64E68EE0" w:rsidR="00FF01A5" w:rsidRPr="00E5651B" w:rsidRDefault="00FF01A5" w:rsidP="00E5651B">
      <w:pPr>
        <w:pStyle w:val="ListParagraph"/>
        <w:numPr>
          <w:ilvl w:val="0"/>
          <w:numId w:val="1"/>
        </w:numPr>
        <w:rPr>
          <w:iCs/>
          <w:lang w:val="vi"/>
        </w:rPr>
      </w:pPr>
      <w:r w:rsidRPr="00E5651B">
        <w:rPr>
          <w:iCs/>
          <w:lang w:val="vi"/>
        </w:rPr>
        <w:t>Kéo dây rốn có kiểm</w:t>
      </w:r>
      <w:r w:rsidRPr="00E5651B">
        <w:rPr>
          <w:iCs/>
          <w:spacing w:val="1"/>
          <w:lang w:val="vi"/>
        </w:rPr>
        <w:t xml:space="preserve"> </w:t>
      </w:r>
      <w:r w:rsidRPr="00E5651B">
        <w:rPr>
          <w:iCs/>
          <w:lang w:val="vi"/>
        </w:rPr>
        <w:t>soát.</w:t>
      </w:r>
    </w:p>
    <w:p w14:paraId="0721388B" w14:textId="2F518AB4" w:rsidR="00FF01A5" w:rsidRPr="003954F2" w:rsidRDefault="00E5651B" w:rsidP="00796700">
      <w:pPr>
        <w:rPr>
          <w:lang w:val="vi"/>
        </w:rPr>
      </w:pPr>
      <w:r>
        <w:t xml:space="preserve">+ </w:t>
      </w:r>
      <w:r w:rsidR="00FF01A5" w:rsidRPr="003954F2">
        <w:rPr>
          <w:lang w:val="vi"/>
        </w:rPr>
        <w:t>Đặt bàn tay lên bụng dưới sản phụ để đánh giá co hồi tử cung. Chỉ khi tử cung đã co tốt mới thực hiện các bước tiếp</w:t>
      </w:r>
      <w:r w:rsidR="00FF01A5" w:rsidRPr="003954F2">
        <w:rPr>
          <w:spacing w:val="-3"/>
          <w:lang w:val="vi"/>
        </w:rPr>
        <w:t xml:space="preserve"> </w:t>
      </w:r>
      <w:r w:rsidR="00FF01A5" w:rsidRPr="003954F2">
        <w:rPr>
          <w:lang w:val="vi"/>
        </w:rPr>
        <w:t>theo.</w:t>
      </w:r>
    </w:p>
    <w:p w14:paraId="2082D0FD" w14:textId="2EC16CE5" w:rsidR="00FF01A5" w:rsidRPr="003954F2" w:rsidRDefault="00E5651B" w:rsidP="00796700">
      <w:pPr>
        <w:rPr>
          <w:lang w:val="vi"/>
        </w:rPr>
      </w:pPr>
      <w:r>
        <w:t xml:space="preserve">+ </w:t>
      </w:r>
      <w:r w:rsidR="00FF01A5" w:rsidRPr="003954F2">
        <w:rPr>
          <w:lang w:val="vi"/>
        </w:rPr>
        <w:t>Một tay cầm kẹp và dây rốn, giữ căng dây rốn, bàn tay còn lại đặt lên trên khớp vệ giữ và ấn tử cung theo hướng ngược lên trên về phía xương ức trong khi tay cầm kẹp dây rốn kéo với lực vừa phải theo hướng của cơ chế đẻ (lúc đầu kéo xuống, tiếp đến kéo ngang rồi kéo lên). Động tác này nhằm đề phòng lộn đáy tử</w:t>
      </w:r>
      <w:r w:rsidR="00FF01A5" w:rsidRPr="003954F2">
        <w:rPr>
          <w:spacing w:val="-9"/>
          <w:lang w:val="vi"/>
        </w:rPr>
        <w:t xml:space="preserve"> </w:t>
      </w:r>
      <w:r w:rsidR="00FF01A5" w:rsidRPr="003954F2">
        <w:rPr>
          <w:lang w:val="vi"/>
        </w:rPr>
        <w:t>cung.</w:t>
      </w:r>
    </w:p>
    <w:p w14:paraId="55983EFE" w14:textId="1182D736" w:rsidR="00FF01A5" w:rsidRPr="003954F2" w:rsidRDefault="00E5651B" w:rsidP="00796700">
      <w:pPr>
        <w:rPr>
          <w:lang w:val="vi"/>
        </w:rPr>
      </w:pPr>
      <w:r>
        <w:t xml:space="preserve">+ </w:t>
      </w:r>
      <w:r w:rsidR="00FF01A5" w:rsidRPr="003954F2">
        <w:rPr>
          <w:lang w:val="vi"/>
        </w:rPr>
        <w:t>Khi bánh rau đã ra đến âm hộ thì tay giữ dây rốn hạ thấp xuống cho trọng lượng bánh rau kéo màng rau bong ra theo. Nếu màng rau không bong ra thì 2 tay người đỡ giữ bánh rau xoay theo 1 chiều để màng rau sổ ra</w:t>
      </w:r>
      <w:r w:rsidR="00FF01A5" w:rsidRPr="003954F2">
        <w:rPr>
          <w:spacing w:val="-5"/>
          <w:lang w:val="vi"/>
        </w:rPr>
        <w:t xml:space="preserve"> </w:t>
      </w:r>
      <w:r w:rsidR="00FF01A5" w:rsidRPr="003954F2">
        <w:rPr>
          <w:lang w:val="vi"/>
        </w:rPr>
        <w:t>ngoài.</w:t>
      </w:r>
    </w:p>
    <w:p w14:paraId="4CB5823F" w14:textId="4B1602CB" w:rsidR="00FF01A5" w:rsidRPr="003954F2" w:rsidRDefault="00E5651B" w:rsidP="00796700">
      <w:pPr>
        <w:rPr>
          <w:lang w:val="vi"/>
        </w:rPr>
      </w:pPr>
      <w:r>
        <w:t xml:space="preserve">+ </w:t>
      </w:r>
      <w:r w:rsidR="00FF01A5" w:rsidRPr="003954F2">
        <w:rPr>
          <w:lang w:val="vi"/>
        </w:rPr>
        <w:t>Nếu kéo dây rốn trong 30-40 giây mà bánh rau không tụt xuống thấp (nghĩa là không có dấu hiệu bong rau) thì dừng lại không tiếp tục kéo dây rốn</w:t>
      </w:r>
      <w:r w:rsidR="00FF01A5" w:rsidRPr="003954F2">
        <w:rPr>
          <w:spacing w:val="-8"/>
          <w:lang w:val="vi"/>
        </w:rPr>
        <w:t xml:space="preserve"> </w:t>
      </w:r>
      <w:r w:rsidR="00FF01A5" w:rsidRPr="003954F2">
        <w:rPr>
          <w:lang w:val="vi"/>
        </w:rPr>
        <w:t>nữa.</w:t>
      </w:r>
    </w:p>
    <w:p w14:paraId="6A527AE8" w14:textId="1822CBEF" w:rsidR="00FF01A5" w:rsidRPr="003954F2" w:rsidRDefault="00E5651B" w:rsidP="00796700">
      <w:pPr>
        <w:rPr>
          <w:lang w:val="vi"/>
        </w:rPr>
      </w:pPr>
      <w:r>
        <w:t xml:space="preserve">+ </w:t>
      </w:r>
      <w:r w:rsidR="00FF01A5" w:rsidRPr="003954F2">
        <w:rPr>
          <w:lang w:val="vi"/>
        </w:rPr>
        <w:t>Lúc này chỉ giữ dây rốn và chờ đến khi tử cung co bóp trở</w:t>
      </w:r>
      <w:r w:rsidR="00FF01A5" w:rsidRPr="003954F2">
        <w:rPr>
          <w:spacing w:val="-13"/>
          <w:lang w:val="vi"/>
        </w:rPr>
        <w:t xml:space="preserve"> </w:t>
      </w:r>
      <w:r w:rsidR="00FF01A5" w:rsidRPr="003954F2">
        <w:rPr>
          <w:lang w:val="vi"/>
        </w:rPr>
        <w:t>lại.</w:t>
      </w:r>
    </w:p>
    <w:p w14:paraId="7942162E" w14:textId="493E3E99" w:rsidR="00FF01A5" w:rsidRPr="003954F2" w:rsidRDefault="00E5651B" w:rsidP="00796700">
      <w:pPr>
        <w:rPr>
          <w:lang w:val="vi"/>
        </w:rPr>
      </w:pPr>
      <w:r>
        <w:t xml:space="preserve">+ </w:t>
      </w:r>
      <w:r w:rsidR="00FF01A5" w:rsidRPr="003954F2">
        <w:rPr>
          <w:lang w:val="vi"/>
        </w:rPr>
        <w:t>Tiếp tục lặp lại động tác kéo dây rốn vừa phải kết hợp với ấn ngược tử cung về phía xương ức khi có cơn co tử</w:t>
      </w:r>
      <w:r w:rsidR="00FF01A5" w:rsidRPr="003954F2">
        <w:rPr>
          <w:spacing w:val="-8"/>
          <w:lang w:val="vi"/>
        </w:rPr>
        <w:t xml:space="preserve"> </w:t>
      </w:r>
      <w:r w:rsidR="00FF01A5" w:rsidRPr="003954F2">
        <w:rPr>
          <w:lang w:val="vi"/>
        </w:rPr>
        <w:t>cung.</w:t>
      </w:r>
    </w:p>
    <w:p w14:paraId="7759E53C" w14:textId="22F7A1D5" w:rsidR="00FF01A5" w:rsidRPr="00E5651B" w:rsidRDefault="00FF01A5" w:rsidP="00E5651B">
      <w:pPr>
        <w:pStyle w:val="ListParagraph"/>
        <w:numPr>
          <w:ilvl w:val="0"/>
          <w:numId w:val="1"/>
        </w:numPr>
        <w:rPr>
          <w:iCs/>
          <w:lang w:val="vi"/>
        </w:rPr>
      </w:pPr>
      <w:r w:rsidRPr="00E5651B">
        <w:rPr>
          <w:iCs/>
          <w:lang w:val="vi"/>
        </w:rPr>
        <w:t>Xoa đáy tử</w:t>
      </w:r>
      <w:r w:rsidRPr="00E5651B">
        <w:rPr>
          <w:iCs/>
          <w:spacing w:val="-1"/>
          <w:lang w:val="vi"/>
        </w:rPr>
        <w:t xml:space="preserve"> </w:t>
      </w:r>
      <w:r w:rsidRPr="00E5651B">
        <w:rPr>
          <w:iCs/>
          <w:lang w:val="vi"/>
        </w:rPr>
        <w:t>cung</w:t>
      </w:r>
    </w:p>
    <w:p w14:paraId="4EBC18D2" w14:textId="5798E7E6" w:rsidR="00FF01A5" w:rsidRPr="003954F2" w:rsidRDefault="00E5651B" w:rsidP="00796700">
      <w:pPr>
        <w:rPr>
          <w:lang w:val="vi"/>
        </w:rPr>
      </w:pPr>
      <w:r>
        <w:t xml:space="preserve">+ </w:t>
      </w:r>
      <w:r w:rsidR="00FF01A5" w:rsidRPr="003954F2">
        <w:rPr>
          <w:lang w:val="vi"/>
        </w:rPr>
        <w:t>Sau khi rau sổ ra ngoài phải xoa đáy tử cung qua thành bụng cho đến khi tử cung co chặt</w:t>
      </w:r>
      <w:r w:rsidR="00FF01A5" w:rsidRPr="003954F2">
        <w:rPr>
          <w:spacing w:val="-2"/>
          <w:lang w:val="vi"/>
        </w:rPr>
        <w:t xml:space="preserve"> </w:t>
      </w:r>
      <w:r w:rsidR="00FF01A5" w:rsidRPr="003954F2">
        <w:rPr>
          <w:lang w:val="vi"/>
        </w:rPr>
        <w:t>lại.</w:t>
      </w:r>
    </w:p>
    <w:p w14:paraId="21110B08" w14:textId="046EFA6B" w:rsidR="00FF01A5" w:rsidRPr="003954F2" w:rsidRDefault="00E5651B" w:rsidP="00796700">
      <w:pPr>
        <w:rPr>
          <w:lang w:val="vi"/>
        </w:rPr>
      </w:pPr>
      <w:r>
        <w:t xml:space="preserve">+ </w:t>
      </w:r>
      <w:r w:rsidR="00FF01A5" w:rsidRPr="003954F2">
        <w:rPr>
          <w:lang w:val="vi"/>
        </w:rPr>
        <w:t>Cứ 15 phút xoa đáy tử cung 1 lần trong 2 giờ đầu (có thể hướng dẫn cho sản phụ hoặc gia đình hỗ</w:t>
      </w:r>
      <w:r w:rsidR="00FF01A5" w:rsidRPr="003954F2">
        <w:rPr>
          <w:spacing w:val="-2"/>
          <w:lang w:val="vi"/>
        </w:rPr>
        <w:t xml:space="preserve"> </w:t>
      </w:r>
      <w:r w:rsidR="00FF01A5" w:rsidRPr="003954F2">
        <w:rPr>
          <w:lang w:val="vi"/>
        </w:rPr>
        <w:t>trợ).</w:t>
      </w:r>
    </w:p>
    <w:p w14:paraId="25E0E41C" w14:textId="286BBAE7" w:rsidR="00FF01A5" w:rsidRPr="003954F2" w:rsidRDefault="00E5651B" w:rsidP="00796700">
      <w:pPr>
        <w:rPr>
          <w:lang w:val="vi"/>
        </w:rPr>
      </w:pPr>
      <w:r>
        <w:lastRenderedPageBreak/>
        <w:t xml:space="preserve">+ </w:t>
      </w:r>
      <w:r w:rsidR="00FF01A5" w:rsidRPr="003954F2">
        <w:rPr>
          <w:lang w:val="vi"/>
        </w:rPr>
        <w:t>Bảo đảm tử cung vẫn co tốt sau khi kết thúc xoa tử</w:t>
      </w:r>
      <w:r w:rsidR="00FF01A5" w:rsidRPr="003954F2">
        <w:rPr>
          <w:spacing w:val="-8"/>
          <w:lang w:val="vi"/>
        </w:rPr>
        <w:t xml:space="preserve"> </w:t>
      </w:r>
      <w:r w:rsidR="00FF01A5" w:rsidRPr="003954F2">
        <w:rPr>
          <w:lang w:val="vi"/>
        </w:rPr>
        <w:t>cung.</w:t>
      </w:r>
    </w:p>
    <w:p w14:paraId="3F9BD479" w14:textId="23A62467" w:rsidR="00FF01A5" w:rsidRPr="00E5651B" w:rsidRDefault="00FF01A5" w:rsidP="00E5651B">
      <w:pPr>
        <w:pStyle w:val="ListParagraph"/>
        <w:numPr>
          <w:ilvl w:val="0"/>
          <w:numId w:val="1"/>
        </w:numPr>
        <w:rPr>
          <w:i/>
        </w:rPr>
      </w:pPr>
      <w:r w:rsidRPr="00E5651B">
        <w:rPr>
          <w:i/>
          <w:lang w:val="vi"/>
        </w:rPr>
        <w:t>Chú ý</w:t>
      </w:r>
      <w:r w:rsidR="00E5651B" w:rsidRPr="00E5651B">
        <w:rPr>
          <w:i/>
        </w:rPr>
        <w:t>:</w:t>
      </w:r>
    </w:p>
    <w:p w14:paraId="5832F8AD" w14:textId="55E96B7B" w:rsidR="00FF01A5" w:rsidRPr="00E5651B" w:rsidRDefault="00E5651B" w:rsidP="00E5651B">
      <w:pPr>
        <w:rPr>
          <w:lang w:val="vi"/>
        </w:rPr>
      </w:pPr>
      <w:r>
        <w:t xml:space="preserve">+ </w:t>
      </w:r>
      <w:r>
        <w:rPr>
          <w:lang w:val="vi"/>
        </w:rPr>
        <w:t xml:space="preserve"> </w:t>
      </w:r>
      <w:r w:rsidR="00FF01A5" w:rsidRPr="00E5651B">
        <w:rPr>
          <w:lang w:val="vi"/>
        </w:rPr>
        <w:t>Kiểm tra rau để tránh sót rau.Nếu sót rau hay có chảy máu phải tiến hành kiểm soát tử cung, tìm nguyên nhân chảy máu sau đẻ để kịp thời xử trí theo đúng phác</w:t>
      </w:r>
      <w:r w:rsidR="00FF01A5" w:rsidRPr="00E5651B">
        <w:rPr>
          <w:spacing w:val="-13"/>
          <w:lang w:val="vi"/>
        </w:rPr>
        <w:t xml:space="preserve"> </w:t>
      </w:r>
      <w:r w:rsidR="00FF01A5" w:rsidRPr="00E5651B">
        <w:rPr>
          <w:lang w:val="vi"/>
        </w:rPr>
        <w:t>đồ.</w:t>
      </w:r>
    </w:p>
    <w:p w14:paraId="367AF311" w14:textId="7CF8026C" w:rsidR="00FF01A5" w:rsidRPr="003954F2" w:rsidRDefault="00E5651B" w:rsidP="00796700">
      <w:pPr>
        <w:rPr>
          <w:lang w:val="vi"/>
        </w:rPr>
      </w:pPr>
      <w:r>
        <w:t xml:space="preserve">+ </w:t>
      </w:r>
      <w:r w:rsidR="00FF01A5" w:rsidRPr="003954F2">
        <w:rPr>
          <w:lang w:val="vi"/>
        </w:rPr>
        <w:t>Nếu sau 30 phút mà bánh rau chưa bong hoặc chảy máu nhiều thì cần tiến hành bóc rau nhân tạo</w:t>
      </w:r>
      <w:r w:rsidR="00FF01A5" w:rsidRPr="003954F2">
        <w:rPr>
          <w:spacing w:val="-5"/>
          <w:lang w:val="vi"/>
        </w:rPr>
        <w:t xml:space="preserve"> </w:t>
      </w:r>
      <w:r w:rsidR="00FF01A5" w:rsidRPr="003954F2">
        <w:rPr>
          <w:lang w:val="vi"/>
        </w:rPr>
        <w:t>ngay.</w:t>
      </w:r>
    </w:p>
    <w:p w14:paraId="25CBB46F" w14:textId="65EC0505" w:rsidR="00FF01A5" w:rsidRPr="00E5651B" w:rsidRDefault="00FF01A5" w:rsidP="00E5651B">
      <w:pPr>
        <w:pStyle w:val="ListParagraph"/>
        <w:numPr>
          <w:ilvl w:val="0"/>
          <w:numId w:val="1"/>
        </w:numPr>
        <w:rPr>
          <w:i/>
          <w:lang w:val="vi"/>
        </w:rPr>
      </w:pPr>
      <w:r w:rsidRPr="00E5651B">
        <w:rPr>
          <w:iCs/>
          <w:lang w:val="vi"/>
        </w:rPr>
        <w:t>Hỗ trợ bà mẹ cho trẻ bú sớm và bú mẹ hoàn</w:t>
      </w:r>
      <w:r w:rsidRPr="00E5651B">
        <w:rPr>
          <w:iCs/>
          <w:spacing w:val="-11"/>
          <w:lang w:val="vi"/>
        </w:rPr>
        <w:t xml:space="preserve"> </w:t>
      </w:r>
      <w:r w:rsidRPr="00E5651B">
        <w:rPr>
          <w:iCs/>
          <w:lang w:val="vi"/>
        </w:rPr>
        <w:t>toàn</w:t>
      </w:r>
      <w:r w:rsidRPr="00E5651B">
        <w:rPr>
          <w:i/>
          <w:lang w:val="vi"/>
        </w:rPr>
        <w:t>.</w:t>
      </w:r>
    </w:p>
    <w:p w14:paraId="12D5D753" w14:textId="78C9DD7E" w:rsidR="00FF01A5" w:rsidRPr="003954F2" w:rsidRDefault="00E5651B" w:rsidP="00796700">
      <w:pPr>
        <w:rPr>
          <w:lang w:val="vi"/>
        </w:rPr>
      </w:pPr>
      <w:r>
        <w:t xml:space="preserve">+ </w:t>
      </w:r>
      <w:r w:rsidR="00FF01A5" w:rsidRPr="003954F2">
        <w:rPr>
          <w:lang w:val="vi"/>
        </w:rPr>
        <w:t xml:space="preserve">Quan sát các dấu hiệu đòi bú của trẻ: </w:t>
      </w:r>
      <w:r>
        <w:t>T</w:t>
      </w:r>
      <w:r w:rsidR="00FF01A5" w:rsidRPr="003954F2">
        <w:rPr>
          <w:lang w:val="vi"/>
        </w:rPr>
        <w:t>rẻ mở miệng, chảy dãi, mút ngón tay, trườn tìm vú</w:t>
      </w:r>
      <w:r w:rsidR="00FF01A5" w:rsidRPr="003954F2">
        <w:rPr>
          <w:spacing w:val="-3"/>
          <w:lang w:val="vi"/>
        </w:rPr>
        <w:t xml:space="preserve"> </w:t>
      </w:r>
      <w:r w:rsidR="00FF01A5" w:rsidRPr="003954F2">
        <w:rPr>
          <w:lang w:val="vi"/>
        </w:rPr>
        <w:t>mẹ.</w:t>
      </w:r>
    </w:p>
    <w:p w14:paraId="30B24C31" w14:textId="71FCF430" w:rsidR="00FF01A5" w:rsidRPr="003954F2" w:rsidRDefault="00E5651B" w:rsidP="00796700">
      <w:pPr>
        <w:rPr>
          <w:lang w:val="vi"/>
        </w:rPr>
      </w:pPr>
      <w:r>
        <w:t xml:space="preserve">+ </w:t>
      </w:r>
      <w:r w:rsidR="00FF01A5" w:rsidRPr="003954F2">
        <w:rPr>
          <w:lang w:val="vi"/>
        </w:rPr>
        <w:t>Hỗ trợ bà mẹ cho trẻ bú sớm ngay trên bụng mẹ, cho em bé nằm trên bụng mẹ 60- 90 phút nếu tình trạng của mẹ và bé cho</w:t>
      </w:r>
      <w:r w:rsidR="00FF01A5" w:rsidRPr="003954F2">
        <w:rPr>
          <w:spacing w:val="-5"/>
          <w:lang w:val="vi"/>
        </w:rPr>
        <w:t xml:space="preserve"> </w:t>
      </w:r>
      <w:r w:rsidR="00FF01A5" w:rsidRPr="003954F2">
        <w:rPr>
          <w:lang w:val="vi"/>
        </w:rPr>
        <w:t>phép.</w:t>
      </w:r>
    </w:p>
    <w:p w14:paraId="4321C0C1" w14:textId="09DF2BE4" w:rsidR="00FF01A5" w:rsidRPr="00E5651B" w:rsidRDefault="00E5651B" w:rsidP="00796700">
      <w:r>
        <w:t xml:space="preserve">+ </w:t>
      </w:r>
      <w:r w:rsidR="00FF01A5" w:rsidRPr="003954F2">
        <w:rPr>
          <w:lang w:val="vi"/>
        </w:rPr>
        <w:t>Sau khi trẻ bú xong bữa bú đầu tiên mới tiến hành chăm sóc thường quy như cân, đo chiều cao, vòng đầu, tiêm vacxin, vitamin K1 theo quy</w:t>
      </w:r>
      <w:r w:rsidR="00FF01A5" w:rsidRPr="003954F2">
        <w:rPr>
          <w:spacing w:val="-9"/>
          <w:lang w:val="vi"/>
        </w:rPr>
        <w:t xml:space="preserve"> </w:t>
      </w:r>
      <w:r w:rsidR="00FF01A5" w:rsidRPr="003954F2">
        <w:rPr>
          <w:lang w:val="vi"/>
        </w:rPr>
        <w:t>định</w:t>
      </w:r>
      <w:r>
        <w:t>.</w:t>
      </w:r>
    </w:p>
    <w:p w14:paraId="00EC7480" w14:textId="74EEC218" w:rsidR="00FF01A5" w:rsidRPr="00E5651B" w:rsidRDefault="00E5651B" w:rsidP="00796700">
      <w:pPr>
        <w:rPr>
          <w:b/>
          <w:bCs/>
          <w:lang w:val="vi"/>
        </w:rPr>
      </w:pPr>
      <w:r w:rsidRPr="00E5651B">
        <w:rPr>
          <w:b/>
          <w:bCs/>
        </w:rPr>
        <w:t>VI.</w:t>
      </w:r>
      <w:r w:rsidR="00FB446B">
        <w:rPr>
          <w:b/>
          <w:bCs/>
        </w:rPr>
        <w:t xml:space="preserve"> </w:t>
      </w:r>
      <w:r w:rsidR="00FF01A5" w:rsidRPr="00E5651B">
        <w:rPr>
          <w:b/>
          <w:bCs/>
          <w:lang w:val="vi"/>
        </w:rPr>
        <w:t>THEO DÕI VÀ XỬ TRÍ TAI</w:t>
      </w:r>
      <w:r w:rsidR="00FF01A5" w:rsidRPr="00E5651B">
        <w:rPr>
          <w:b/>
          <w:bCs/>
          <w:spacing w:val="-5"/>
          <w:lang w:val="vi"/>
        </w:rPr>
        <w:t xml:space="preserve"> </w:t>
      </w:r>
      <w:r w:rsidR="00FF01A5" w:rsidRPr="00E5651B">
        <w:rPr>
          <w:b/>
          <w:bCs/>
          <w:lang w:val="vi"/>
        </w:rPr>
        <w:t>BIẾN</w:t>
      </w:r>
    </w:p>
    <w:p w14:paraId="0A3DF173" w14:textId="018147C7" w:rsidR="00FF01A5" w:rsidRPr="00E5651B" w:rsidRDefault="008E1B45" w:rsidP="00796700">
      <w:r>
        <w:t xml:space="preserve">- </w:t>
      </w:r>
      <w:r w:rsidR="00FF01A5" w:rsidRPr="003954F2">
        <w:rPr>
          <w:lang w:val="vi"/>
        </w:rPr>
        <w:t>Theo dõi sát dấu hiệu sinh tồn theo hướng dẫn quốc gia về các dịch vụ chăm sóc sức khỏe sinh</w:t>
      </w:r>
      <w:r w:rsidR="00FF01A5" w:rsidRPr="003954F2">
        <w:rPr>
          <w:spacing w:val="-1"/>
          <w:lang w:val="vi"/>
        </w:rPr>
        <w:t xml:space="preserve"> </w:t>
      </w:r>
      <w:r w:rsidR="00FF01A5" w:rsidRPr="003954F2">
        <w:rPr>
          <w:lang w:val="vi"/>
        </w:rPr>
        <w:t>sản</w:t>
      </w:r>
      <w:r w:rsidR="00E5651B">
        <w:t>.</w:t>
      </w:r>
    </w:p>
    <w:p w14:paraId="05647CEF" w14:textId="5F104C3A" w:rsidR="00FF01A5" w:rsidRPr="003954F2" w:rsidRDefault="008E1B45" w:rsidP="00796700">
      <w:pPr>
        <w:rPr>
          <w:lang w:val="vi"/>
        </w:rPr>
      </w:pPr>
      <w:r>
        <w:t xml:space="preserve">- </w:t>
      </w:r>
      <w:r w:rsidR="00FF01A5" w:rsidRPr="003954F2">
        <w:rPr>
          <w:lang w:val="vi"/>
        </w:rPr>
        <w:t>Theo dõi sự co hồi tử cung, sản dịch để phát hiện và xử trí tích cực chảy máu sau đẻ theo phác</w:t>
      </w:r>
      <w:r w:rsidR="00FF01A5" w:rsidRPr="003954F2">
        <w:rPr>
          <w:spacing w:val="-1"/>
          <w:lang w:val="vi"/>
        </w:rPr>
        <w:t xml:space="preserve"> </w:t>
      </w:r>
      <w:r w:rsidR="00FF01A5" w:rsidRPr="003954F2">
        <w:rPr>
          <w:lang w:val="vi"/>
        </w:rPr>
        <w:t>đồ.</w:t>
      </w:r>
    </w:p>
    <w:p w14:paraId="7B19859F" w14:textId="0474E9AC" w:rsidR="00FF01A5" w:rsidRPr="003954F2" w:rsidRDefault="008E1B45" w:rsidP="00796700">
      <w:pPr>
        <w:rPr>
          <w:lang w:val="vi"/>
        </w:rPr>
      </w:pPr>
      <w:r>
        <w:t xml:space="preserve">- </w:t>
      </w:r>
      <w:r w:rsidR="00FF01A5" w:rsidRPr="003954F2">
        <w:rPr>
          <w:lang w:val="vi"/>
        </w:rPr>
        <w:t xml:space="preserve">Tụ máu âm đạo và tầng sinh môn: </w:t>
      </w:r>
      <w:r w:rsidR="00E5651B">
        <w:t>X</w:t>
      </w:r>
      <w:r w:rsidR="00FF01A5" w:rsidRPr="003954F2">
        <w:rPr>
          <w:lang w:val="vi"/>
        </w:rPr>
        <w:t>ử trí bằng xẻ khối máu tụ, khâu cầm</w:t>
      </w:r>
      <w:r w:rsidR="00FF01A5" w:rsidRPr="003954F2">
        <w:rPr>
          <w:spacing w:val="-16"/>
          <w:lang w:val="vi"/>
        </w:rPr>
        <w:t xml:space="preserve"> </w:t>
      </w:r>
      <w:r w:rsidR="00FF01A5" w:rsidRPr="003954F2">
        <w:rPr>
          <w:lang w:val="vi"/>
        </w:rPr>
        <w:t>máu</w:t>
      </w:r>
    </w:p>
    <w:p w14:paraId="1D280E13" w14:textId="5789972A" w:rsidR="00FF01A5" w:rsidRPr="003954F2" w:rsidRDefault="008E1B45" w:rsidP="00796700">
      <w:pPr>
        <w:rPr>
          <w:lang w:val="vi"/>
        </w:rPr>
      </w:pPr>
      <w:r>
        <w:t xml:space="preserve">- </w:t>
      </w:r>
      <w:r w:rsidR="00FF01A5" w:rsidRPr="003954F2">
        <w:rPr>
          <w:lang w:val="vi"/>
        </w:rPr>
        <w:t xml:space="preserve">Nhiềm khuẩn: </w:t>
      </w:r>
      <w:r w:rsidR="00E5651B">
        <w:t>C</w:t>
      </w:r>
      <w:r w:rsidR="00FF01A5" w:rsidRPr="003954F2">
        <w:rPr>
          <w:lang w:val="vi"/>
        </w:rPr>
        <w:t>hẩn đoán sớm, điều trị nhiễm khuẩn tùi thuộc vị trí mà mức độ nhiểm</w:t>
      </w:r>
      <w:r w:rsidR="00FF01A5" w:rsidRPr="003954F2">
        <w:rPr>
          <w:spacing w:val="-2"/>
          <w:lang w:val="vi"/>
        </w:rPr>
        <w:t xml:space="preserve"> </w:t>
      </w:r>
      <w:r w:rsidR="00FF01A5" w:rsidRPr="003954F2">
        <w:rPr>
          <w:lang w:val="vi"/>
        </w:rPr>
        <w:t>trùng.</w:t>
      </w:r>
    </w:p>
    <w:p w14:paraId="4390A837" w14:textId="77777777" w:rsidR="00E5651B" w:rsidRDefault="00E5651B" w:rsidP="00E5651B">
      <w:pPr>
        <w:jc w:val="center"/>
        <w:rPr>
          <w:b/>
          <w:bCs/>
          <w:i/>
        </w:rPr>
      </w:pPr>
    </w:p>
    <w:p w14:paraId="434BD36D" w14:textId="77777777" w:rsidR="00E5651B" w:rsidRDefault="00E5651B" w:rsidP="00E5651B">
      <w:pPr>
        <w:jc w:val="center"/>
        <w:rPr>
          <w:b/>
          <w:bCs/>
          <w:i/>
        </w:rPr>
      </w:pPr>
    </w:p>
    <w:p w14:paraId="0A124091" w14:textId="77777777" w:rsidR="00E5651B" w:rsidRDefault="00E5651B" w:rsidP="00E5651B">
      <w:pPr>
        <w:jc w:val="center"/>
        <w:rPr>
          <w:b/>
          <w:bCs/>
          <w:i/>
        </w:rPr>
      </w:pPr>
    </w:p>
    <w:p w14:paraId="35C49119" w14:textId="77777777" w:rsidR="00E5651B" w:rsidRDefault="00E5651B" w:rsidP="00E5651B">
      <w:pPr>
        <w:jc w:val="center"/>
        <w:rPr>
          <w:b/>
          <w:bCs/>
          <w:i/>
        </w:rPr>
      </w:pPr>
    </w:p>
    <w:p w14:paraId="6AAED17A" w14:textId="77777777" w:rsidR="00E5651B" w:rsidRDefault="00E5651B" w:rsidP="00E5651B">
      <w:pPr>
        <w:jc w:val="center"/>
        <w:rPr>
          <w:b/>
          <w:bCs/>
          <w:i/>
        </w:rPr>
      </w:pPr>
    </w:p>
    <w:p w14:paraId="57F49E71" w14:textId="77777777" w:rsidR="00E5651B" w:rsidRDefault="00E5651B" w:rsidP="00E5651B">
      <w:pPr>
        <w:jc w:val="center"/>
        <w:rPr>
          <w:b/>
          <w:bCs/>
          <w:i/>
        </w:rPr>
      </w:pPr>
    </w:p>
    <w:p w14:paraId="6EB680D6" w14:textId="77777777" w:rsidR="00E5651B" w:rsidRDefault="00E5651B" w:rsidP="00E5651B">
      <w:pPr>
        <w:jc w:val="center"/>
        <w:rPr>
          <w:b/>
          <w:bCs/>
          <w:i/>
        </w:rPr>
      </w:pPr>
    </w:p>
    <w:p w14:paraId="535F93FD" w14:textId="77777777" w:rsidR="00E5651B" w:rsidRDefault="00E5651B" w:rsidP="00E5651B">
      <w:pPr>
        <w:jc w:val="center"/>
        <w:rPr>
          <w:b/>
          <w:bCs/>
          <w:i/>
        </w:rPr>
      </w:pPr>
    </w:p>
    <w:p w14:paraId="3B5C940C" w14:textId="77777777" w:rsidR="00E5651B" w:rsidRDefault="00E5651B" w:rsidP="00E5651B">
      <w:pPr>
        <w:jc w:val="center"/>
        <w:rPr>
          <w:b/>
          <w:bCs/>
          <w:i/>
        </w:rPr>
      </w:pPr>
    </w:p>
    <w:p w14:paraId="7CAB9BF2" w14:textId="77777777" w:rsidR="00E5651B" w:rsidRDefault="00E5651B" w:rsidP="00E5651B">
      <w:pPr>
        <w:jc w:val="center"/>
        <w:rPr>
          <w:b/>
          <w:bCs/>
          <w:i/>
        </w:rPr>
      </w:pPr>
    </w:p>
    <w:p w14:paraId="05D310B8" w14:textId="77777777" w:rsidR="00E5651B" w:rsidRDefault="00E5651B" w:rsidP="00E5651B">
      <w:pPr>
        <w:jc w:val="center"/>
        <w:rPr>
          <w:b/>
          <w:bCs/>
          <w:i/>
        </w:rPr>
      </w:pPr>
    </w:p>
    <w:p w14:paraId="4A5825EF" w14:textId="77777777" w:rsidR="00E5651B" w:rsidRDefault="00E5651B" w:rsidP="00E5651B">
      <w:pPr>
        <w:jc w:val="center"/>
        <w:rPr>
          <w:b/>
          <w:bCs/>
          <w:i/>
        </w:rPr>
      </w:pPr>
    </w:p>
    <w:p w14:paraId="414009D2" w14:textId="77777777" w:rsidR="00E5651B" w:rsidRDefault="00E5651B" w:rsidP="00E5651B">
      <w:pPr>
        <w:jc w:val="center"/>
        <w:rPr>
          <w:b/>
          <w:bCs/>
          <w:i/>
        </w:rPr>
      </w:pPr>
    </w:p>
    <w:p w14:paraId="45F34DCB" w14:textId="77777777" w:rsidR="00E5651B" w:rsidRDefault="00E5651B" w:rsidP="00E5651B">
      <w:pPr>
        <w:jc w:val="center"/>
        <w:rPr>
          <w:b/>
          <w:bCs/>
          <w:i/>
        </w:rPr>
      </w:pPr>
    </w:p>
    <w:p w14:paraId="626D4F85" w14:textId="77777777" w:rsidR="00E5651B" w:rsidRDefault="00E5651B" w:rsidP="00E5651B">
      <w:pPr>
        <w:jc w:val="center"/>
        <w:rPr>
          <w:b/>
          <w:bCs/>
          <w:i/>
        </w:rPr>
      </w:pPr>
    </w:p>
    <w:p w14:paraId="41F68681" w14:textId="77777777" w:rsidR="00E5651B" w:rsidRDefault="00E5651B" w:rsidP="00E5651B">
      <w:pPr>
        <w:jc w:val="center"/>
        <w:rPr>
          <w:b/>
          <w:bCs/>
          <w:i/>
        </w:rPr>
      </w:pPr>
    </w:p>
    <w:p w14:paraId="6E0A26A1" w14:textId="77777777" w:rsidR="00FF01A5" w:rsidRPr="00CB2404" w:rsidRDefault="00FF01A5" w:rsidP="004A4C2D">
      <w:pPr>
        <w:pStyle w:val="Heading1"/>
        <w:rPr>
          <w:lang w:val="vi"/>
        </w:rPr>
      </w:pPr>
      <w:bookmarkStart w:id="441" w:name="_Toc159312272"/>
      <w:bookmarkStart w:id="442" w:name="_Toc169595686"/>
      <w:r w:rsidRPr="00CB2404">
        <w:rPr>
          <w:lang w:val="vi"/>
        </w:rPr>
        <w:t>NẠO SÓT RAU, SÓT THAI SAU SẢY, SAU ĐẺ</w:t>
      </w:r>
      <w:bookmarkEnd w:id="441"/>
      <w:bookmarkEnd w:id="442"/>
    </w:p>
    <w:p w14:paraId="1678F2BD" w14:textId="77777777" w:rsidR="00FF01A5" w:rsidRPr="003954F2" w:rsidRDefault="00FF01A5" w:rsidP="00796700">
      <w:pPr>
        <w:rPr>
          <w:lang w:val="vi"/>
        </w:rPr>
      </w:pPr>
    </w:p>
    <w:p w14:paraId="39050711" w14:textId="5FA27FBA" w:rsidR="00FF01A5" w:rsidRPr="00CB2404" w:rsidRDefault="00CB2404" w:rsidP="00796700">
      <w:pPr>
        <w:rPr>
          <w:b/>
          <w:bCs/>
          <w:lang w:val="vi"/>
        </w:rPr>
      </w:pPr>
      <w:r>
        <w:rPr>
          <w:b/>
          <w:bCs/>
        </w:rPr>
        <w:t>I.</w:t>
      </w:r>
      <w:r w:rsidR="004A4C2D">
        <w:rPr>
          <w:b/>
          <w:bCs/>
        </w:rPr>
        <w:t xml:space="preserve"> </w:t>
      </w:r>
      <w:r w:rsidR="00FF01A5" w:rsidRPr="00CB2404">
        <w:rPr>
          <w:b/>
          <w:bCs/>
          <w:lang w:val="vi"/>
        </w:rPr>
        <w:t>ĐẠI</w:t>
      </w:r>
      <w:r w:rsidR="00FF01A5" w:rsidRPr="00CB2404">
        <w:rPr>
          <w:b/>
          <w:bCs/>
          <w:spacing w:val="-2"/>
          <w:lang w:val="vi"/>
        </w:rPr>
        <w:t xml:space="preserve"> </w:t>
      </w:r>
      <w:r w:rsidR="00FF01A5" w:rsidRPr="00CB2404">
        <w:rPr>
          <w:b/>
          <w:bCs/>
          <w:lang w:val="vi"/>
        </w:rPr>
        <w:t>CƯƠNG</w:t>
      </w:r>
    </w:p>
    <w:p w14:paraId="10ECD8D1" w14:textId="405FF802" w:rsidR="00FF01A5" w:rsidRPr="00CB2404" w:rsidRDefault="00FF01A5" w:rsidP="00796700">
      <w:r w:rsidRPr="003954F2">
        <w:rPr>
          <w:lang w:val="vi"/>
        </w:rPr>
        <w:t>Là thủ thuật dùng dụng cụ lấy hết phần thai và rau để tránh chảy máu và nhiễm khuẩn sau khi thai đã sẩy</w:t>
      </w:r>
      <w:r w:rsidR="00CB2404">
        <w:t>.</w:t>
      </w:r>
    </w:p>
    <w:p w14:paraId="694681E5" w14:textId="780AEF96" w:rsidR="00FF01A5" w:rsidRPr="00CB2404" w:rsidRDefault="00CB2404" w:rsidP="00796700">
      <w:pPr>
        <w:rPr>
          <w:b/>
          <w:bCs/>
          <w:lang w:val="vi"/>
        </w:rPr>
      </w:pPr>
      <w:r>
        <w:rPr>
          <w:b/>
          <w:bCs/>
        </w:rPr>
        <w:t>II.</w:t>
      </w:r>
      <w:r w:rsidR="004A4C2D">
        <w:rPr>
          <w:b/>
          <w:bCs/>
        </w:rPr>
        <w:t xml:space="preserve"> </w:t>
      </w:r>
      <w:r w:rsidR="00FF01A5" w:rsidRPr="00CB2404">
        <w:rPr>
          <w:b/>
          <w:bCs/>
          <w:lang w:val="vi"/>
        </w:rPr>
        <w:t>CHỈ</w:t>
      </w:r>
      <w:r w:rsidR="00FF01A5" w:rsidRPr="00CB2404">
        <w:rPr>
          <w:b/>
          <w:bCs/>
          <w:spacing w:val="-2"/>
          <w:lang w:val="vi"/>
        </w:rPr>
        <w:t xml:space="preserve"> </w:t>
      </w:r>
      <w:r w:rsidR="00FF01A5" w:rsidRPr="00CB2404">
        <w:rPr>
          <w:b/>
          <w:bCs/>
          <w:lang w:val="vi"/>
        </w:rPr>
        <w:t>ĐỊNH</w:t>
      </w:r>
    </w:p>
    <w:p w14:paraId="50F22254" w14:textId="694B90F4" w:rsidR="00FF01A5" w:rsidRPr="00CB2404" w:rsidRDefault="00FB74FE" w:rsidP="00796700">
      <w:r>
        <w:t xml:space="preserve">- </w:t>
      </w:r>
      <w:r w:rsidR="00FF01A5" w:rsidRPr="003954F2">
        <w:rPr>
          <w:lang w:val="vi"/>
        </w:rPr>
        <w:t>Thai sắp sẩy, cổ tử cung xóa gần hết Thai đang sẩy, chảy máu</w:t>
      </w:r>
      <w:r w:rsidR="00CB2404">
        <w:t>.</w:t>
      </w:r>
    </w:p>
    <w:p w14:paraId="741BDF2F" w14:textId="0346377B" w:rsidR="00FF01A5" w:rsidRPr="00CB2404" w:rsidRDefault="00FB74FE" w:rsidP="00796700">
      <w:r>
        <w:t xml:space="preserve">- </w:t>
      </w:r>
      <w:r w:rsidR="00FF01A5" w:rsidRPr="003954F2">
        <w:rPr>
          <w:lang w:val="vi"/>
        </w:rPr>
        <w:t>Thai đã sẩy, nhưng đang chảy máu, cổ tử cung còn mở</w:t>
      </w:r>
      <w:r w:rsidR="00CB2404">
        <w:t>.</w:t>
      </w:r>
    </w:p>
    <w:p w14:paraId="6C4DF2C7" w14:textId="569658B5" w:rsidR="00FF01A5" w:rsidRPr="00FB74FE" w:rsidRDefault="00CB2404" w:rsidP="00796700">
      <w:pPr>
        <w:rPr>
          <w:b/>
          <w:bCs/>
          <w:lang w:val="vi"/>
        </w:rPr>
      </w:pPr>
      <w:r w:rsidRPr="00FB74FE">
        <w:rPr>
          <w:b/>
          <w:bCs/>
        </w:rPr>
        <w:t>III.</w:t>
      </w:r>
      <w:r w:rsidR="004A4C2D">
        <w:rPr>
          <w:b/>
          <w:bCs/>
        </w:rPr>
        <w:t xml:space="preserve"> </w:t>
      </w:r>
      <w:r w:rsidR="00FF01A5" w:rsidRPr="00FB74FE">
        <w:rPr>
          <w:b/>
          <w:bCs/>
          <w:lang w:val="vi"/>
        </w:rPr>
        <w:t>CHỐNG CHỈ</w:t>
      </w:r>
      <w:r w:rsidR="00FF01A5" w:rsidRPr="00FB74FE">
        <w:rPr>
          <w:b/>
          <w:bCs/>
          <w:spacing w:val="-3"/>
          <w:lang w:val="vi"/>
        </w:rPr>
        <w:t xml:space="preserve"> </w:t>
      </w:r>
      <w:r w:rsidR="00FF01A5" w:rsidRPr="00FB74FE">
        <w:rPr>
          <w:b/>
          <w:bCs/>
          <w:lang w:val="vi"/>
        </w:rPr>
        <w:t>ĐỊNH</w:t>
      </w:r>
    </w:p>
    <w:p w14:paraId="05679AEE" w14:textId="0567085E" w:rsidR="00FF01A5" w:rsidRPr="00CB2404" w:rsidRDefault="00FB74FE" w:rsidP="00796700">
      <w:r>
        <w:t xml:space="preserve">- </w:t>
      </w:r>
      <w:r w:rsidR="00FF01A5" w:rsidRPr="003954F2">
        <w:rPr>
          <w:lang w:val="vi"/>
        </w:rPr>
        <w:t>Sẩy thai nhiễm khuẩn (chỉ nạo khi đã điều trị kháng sinh)</w:t>
      </w:r>
      <w:r w:rsidR="00CB2404">
        <w:t>.</w:t>
      </w:r>
    </w:p>
    <w:p w14:paraId="72AF5FD2" w14:textId="33E4FFE9" w:rsidR="00FF01A5" w:rsidRPr="00CB2404" w:rsidRDefault="00FB74FE" w:rsidP="00796700">
      <w:r>
        <w:t xml:space="preserve">- </w:t>
      </w:r>
      <w:r w:rsidR="00FF01A5" w:rsidRPr="003954F2">
        <w:rPr>
          <w:lang w:val="vi"/>
        </w:rPr>
        <w:t>Sẩy thai băng huyết, tụt huyết áp (phải hồi sức tích cực, vừa hồi sức vừa nạo)</w:t>
      </w:r>
      <w:r w:rsidR="00CB2404">
        <w:t>.</w:t>
      </w:r>
    </w:p>
    <w:p w14:paraId="4CFBE071" w14:textId="60D60479" w:rsidR="00FF01A5" w:rsidRPr="00CB2404" w:rsidRDefault="00CB2404" w:rsidP="00796700">
      <w:pPr>
        <w:rPr>
          <w:b/>
          <w:bCs/>
          <w:lang w:val="vi"/>
        </w:rPr>
      </w:pPr>
      <w:r w:rsidRPr="00CB2404">
        <w:rPr>
          <w:b/>
          <w:bCs/>
        </w:rPr>
        <w:t>I</w:t>
      </w:r>
      <w:r w:rsidR="00FB74FE">
        <w:rPr>
          <w:b/>
          <w:bCs/>
        </w:rPr>
        <w:t>V</w:t>
      </w:r>
      <w:r w:rsidRPr="00CB2404">
        <w:rPr>
          <w:b/>
          <w:bCs/>
        </w:rPr>
        <w:t>.</w:t>
      </w:r>
      <w:r w:rsidR="004A4C2D">
        <w:rPr>
          <w:b/>
          <w:bCs/>
        </w:rPr>
        <w:t xml:space="preserve"> </w:t>
      </w:r>
      <w:r w:rsidR="00FF01A5" w:rsidRPr="00CB2404">
        <w:rPr>
          <w:b/>
          <w:bCs/>
          <w:lang w:val="vi"/>
        </w:rPr>
        <w:t>CHUẨN</w:t>
      </w:r>
      <w:r w:rsidR="00FF01A5" w:rsidRPr="00CB2404">
        <w:rPr>
          <w:b/>
          <w:bCs/>
          <w:spacing w:val="-2"/>
          <w:lang w:val="vi"/>
        </w:rPr>
        <w:t xml:space="preserve"> </w:t>
      </w:r>
      <w:r w:rsidR="00FF01A5" w:rsidRPr="00CB2404">
        <w:rPr>
          <w:b/>
          <w:bCs/>
          <w:lang w:val="vi"/>
        </w:rPr>
        <w:t>BỊ</w:t>
      </w:r>
    </w:p>
    <w:p w14:paraId="75DE3147" w14:textId="0D76854E" w:rsidR="00FF01A5" w:rsidRPr="00CB2404" w:rsidRDefault="00CB2404" w:rsidP="00796700">
      <w:pPr>
        <w:rPr>
          <w:b/>
          <w:bCs/>
          <w:lang w:val="vi"/>
        </w:rPr>
      </w:pPr>
      <w:r w:rsidRPr="00CB2404">
        <w:rPr>
          <w:b/>
          <w:bCs/>
        </w:rPr>
        <w:t>1.</w:t>
      </w:r>
      <w:r w:rsidR="004A4C2D">
        <w:rPr>
          <w:b/>
          <w:bCs/>
        </w:rPr>
        <w:t xml:space="preserve"> </w:t>
      </w:r>
      <w:r w:rsidR="00FF01A5" w:rsidRPr="00CB2404">
        <w:rPr>
          <w:b/>
          <w:bCs/>
          <w:lang w:val="vi"/>
        </w:rPr>
        <w:t>Người thực hiện</w:t>
      </w:r>
    </w:p>
    <w:p w14:paraId="68157603" w14:textId="41CA92EA" w:rsidR="00FF01A5" w:rsidRPr="00CB2404" w:rsidRDefault="00CB2404" w:rsidP="00796700">
      <w:r>
        <w:t xml:space="preserve">- </w:t>
      </w:r>
      <w:r w:rsidR="00FF01A5" w:rsidRPr="003954F2">
        <w:rPr>
          <w:lang w:val="vi"/>
        </w:rPr>
        <w:t>Bác sỹ chuyên khoa Phụ sản</w:t>
      </w:r>
      <w:r>
        <w:t>.</w:t>
      </w:r>
    </w:p>
    <w:p w14:paraId="44CF919A" w14:textId="7E658965" w:rsidR="00CB2404" w:rsidRPr="00CB2404" w:rsidRDefault="00CB2404" w:rsidP="00796700">
      <w:r>
        <w:t xml:space="preserve">- </w:t>
      </w:r>
      <w:r w:rsidR="00FF01A5" w:rsidRPr="003954F2">
        <w:rPr>
          <w:lang w:val="vi"/>
        </w:rPr>
        <w:t>Rửa tay, mặc áo, đội mũ, đeo khẩu trang, đi găng tay vô khuẩn</w:t>
      </w:r>
      <w:r>
        <w:t>.</w:t>
      </w:r>
    </w:p>
    <w:p w14:paraId="1A5D4FCC" w14:textId="3BADBFAC" w:rsidR="00FF01A5" w:rsidRPr="00CB2404" w:rsidRDefault="00CB2404" w:rsidP="00796700">
      <w:r>
        <w:t xml:space="preserve">- </w:t>
      </w:r>
      <w:r w:rsidR="00FF01A5" w:rsidRPr="003954F2">
        <w:rPr>
          <w:lang w:val="vi"/>
        </w:rPr>
        <w:t>Giải thích cho người bệnh yên tâm điều trị</w:t>
      </w:r>
      <w:r>
        <w:t>.</w:t>
      </w:r>
    </w:p>
    <w:p w14:paraId="08CAFE82" w14:textId="1C5D2AFB" w:rsidR="00FF01A5" w:rsidRPr="00CB2404" w:rsidRDefault="00CB2404" w:rsidP="00796700">
      <w:r>
        <w:t xml:space="preserve">- </w:t>
      </w:r>
      <w:r w:rsidR="00FF01A5" w:rsidRPr="003954F2">
        <w:rPr>
          <w:lang w:val="vi"/>
        </w:rPr>
        <w:t>Phương tiện, thuốc giảm đau và hồi</w:t>
      </w:r>
      <w:r w:rsidR="00FF01A5" w:rsidRPr="003954F2">
        <w:rPr>
          <w:spacing w:val="-1"/>
          <w:lang w:val="vi"/>
        </w:rPr>
        <w:t xml:space="preserve"> </w:t>
      </w:r>
      <w:r w:rsidR="00FF01A5" w:rsidRPr="003954F2">
        <w:rPr>
          <w:lang w:val="vi"/>
        </w:rPr>
        <w:t>sức</w:t>
      </w:r>
      <w:r>
        <w:t>.</w:t>
      </w:r>
    </w:p>
    <w:p w14:paraId="6E9279F2" w14:textId="4502ED7A" w:rsidR="00FF01A5" w:rsidRPr="00CB2404" w:rsidRDefault="00CB2404" w:rsidP="00796700">
      <w:r>
        <w:t xml:space="preserve">- </w:t>
      </w:r>
      <w:r w:rsidR="00FF01A5" w:rsidRPr="003954F2">
        <w:rPr>
          <w:lang w:val="vi"/>
        </w:rPr>
        <w:t>Bộ nạo sẩy và nong Hegar từ cỡ nhỏ đến to</w:t>
      </w:r>
      <w:r>
        <w:t>.</w:t>
      </w:r>
    </w:p>
    <w:p w14:paraId="045D2603" w14:textId="1854E905" w:rsidR="00FF01A5" w:rsidRPr="00CB2404" w:rsidRDefault="00CB2404" w:rsidP="00796700">
      <w:r>
        <w:t xml:space="preserve">- </w:t>
      </w:r>
      <w:r w:rsidR="00FF01A5" w:rsidRPr="003954F2">
        <w:rPr>
          <w:lang w:val="vi"/>
        </w:rPr>
        <w:t>Atropin 0,25 mg tiêm dưới da hay Dolosal 0,10g tiêm bắp trước nạo Lidocaine 1% 10ml để gây tê cổ tử cung Dung dịch huyết thanh đẳng trương và các dịch thay thế máu Các loại thuốc co hồi tử cung, trợ tim, hồi sức</w:t>
      </w:r>
      <w:r>
        <w:t>.</w:t>
      </w:r>
    </w:p>
    <w:p w14:paraId="0488068D" w14:textId="16E4B1AB" w:rsidR="00FF01A5" w:rsidRPr="00CB2404" w:rsidRDefault="00CB2404" w:rsidP="00796700">
      <w:pPr>
        <w:rPr>
          <w:b/>
          <w:bCs/>
          <w:lang w:val="vi"/>
        </w:rPr>
      </w:pPr>
      <w:r w:rsidRPr="00CB2404">
        <w:rPr>
          <w:b/>
          <w:bCs/>
        </w:rPr>
        <w:t>2.</w:t>
      </w:r>
      <w:r w:rsidR="004A4C2D">
        <w:rPr>
          <w:b/>
          <w:bCs/>
        </w:rPr>
        <w:t xml:space="preserve"> </w:t>
      </w:r>
      <w:r w:rsidR="00FF01A5" w:rsidRPr="00CB2404">
        <w:rPr>
          <w:b/>
          <w:bCs/>
          <w:lang w:val="vi"/>
        </w:rPr>
        <w:t>Người</w:t>
      </w:r>
      <w:r w:rsidR="00FF01A5" w:rsidRPr="00CB2404">
        <w:rPr>
          <w:b/>
          <w:bCs/>
          <w:spacing w:val="-2"/>
          <w:lang w:val="vi"/>
        </w:rPr>
        <w:t xml:space="preserve"> </w:t>
      </w:r>
      <w:r w:rsidR="00FF01A5" w:rsidRPr="00CB2404">
        <w:rPr>
          <w:b/>
          <w:bCs/>
          <w:lang w:val="vi"/>
        </w:rPr>
        <w:t>bệnh</w:t>
      </w:r>
    </w:p>
    <w:p w14:paraId="7170114F" w14:textId="057A7F21" w:rsidR="00FF01A5" w:rsidRPr="00CB2404" w:rsidRDefault="00CB2404" w:rsidP="00796700">
      <w:r>
        <w:t xml:space="preserve">- </w:t>
      </w:r>
      <w:r w:rsidR="00FF01A5" w:rsidRPr="003954F2">
        <w:rPr>
          <w:lang w:val="vi"/>
        </w:rPr>
        <w:t xml:space="preserve">Hỏi bệnh, khám toàn thân: </w:t>
      </w:r>
      <w:r w:rsidRPr="00CB2404">
        <w:rPr>
          <w:lang w:val="vi"/>
        </w:rPr>
        <w:t>Đ</w:t>
      </w:r>
      <w:r w:rsidR="00FF01A5" w:rsidRPr="003954F2">
        <w:rPr>
          <w:lang w:val="vi"/>
        </w:rPr>
        <w:t>ếm mạch, cặp nhiệt độ, đo huyết áp, nghe tim phổi, phát hiện những bệnh lý nội khoa kèm theo</w:t>
      </w:r>
      <w:r>
        <w:t>.</w:t>
      </w:r>
    </w:p>
    <w:p w14:paraId="7354E57A" w14:textId="057CEC00" w:rsidR="00FF01A5" w:rsidRPr="00CB2404" w:rsidRDefault="00CB2404" w:rsidP="00796700">
      <w:r>
        <w:t xml:space="preserve">- </w:t>
      </w:r>
      <w:r w:rsidR="00FF01A5" w:rsidRPr="003954F2">
        <w:rPr>
          <w:lang w:val="vi"/>
        </w:rPr>
        <w:t>Cho nằm tư thế phụ khoa</w:t>
      </w:r>
      <w:r>
        <w:t>.</w:t>
      </w:r>
    </w:p>
    <w:p w14:paraId="1AF47B2C" w14:textId="18E73B20" w:rsidR="00FF01A5" w:rsidRPr="003954F2" w:rsidRDefault="00CB2404" w:rsidP="00796700">
      <w:pPr>
        <w:rPr>
          <w:lang w:val="vi"/>
        </w:rPr>
      </w:pPr>
      <w:r>
        <w:t xml:space="preserve">- </w:t>
      </w:r>
      <w:r w:rsidR="00FF01A5" w:rsidRPr="003954F2">
        <w:rPr>
          <w:lang w:val="vi"/>
        </w:rPr>
        <w:t>Khám xác định tuổi thai, tình trạng sẩy thai, tư thế tử cung và độ mở của cổ tử cung.</w:t>
      </w:r>
    </w:p>
    <w:p w14:paraId="30261895" w14:textId="34644377" w:rsidR="00FF01A5" w:rsidRPr="00CB2404" w:rsidRDefault="00CB2404" w:rsidP="00796700">
      <w:r>
        <w:t xml:space="preserve">- </w:t>
      </w:r>
      <w:r w:rsidR="00FF01A5" w:rsidRPr="003954F2">
        <w:rPr>
          <w:lang w:val="vi"/>
        </w:rPr>
        <w:t>Xác định lượng máu mất để chuẩn bị hồi sức</w:t>
      </w:r>
      <w:r>
        <w:t>.</w:t>
      </w:r>
    </w:p>
    <w:p w14:paraId="4089DE8D" w14:textId="5E80A6AA" w:rsidR="00FF01A5" w:rsidRPr="00CB2404" w:rsidRDefault="00CB2404" w:rsidP="00796700">
      <w:pPr>
        <w:rPr>
          <w:b/>
          <w:bCs/>
          <w:lang w:val="vi"/>
        </w:rPr>
      </w:pPr>
      <w:r w:rsidRPr="00CB2404">
        <w:rPr>
          <w:b/>
          <w:bCs/>
        </w:rPr>
        <w:t>V.</w:t>
      </w:r>
      <w:r w:rsidR="004A4C2D">
        <w:rPr>
          <w:b/>
          <w:bCs/>
        </w:rPr>
        <w:t xml:space="preserve"> </w:t>
      </w:r>
      <w:r w:rsidR="00FF01A5" w:rsidRPr="00CB2404">
        <w:rPr>
          <w:b/>
          <w:bCs/>
          <w:lang w:val="vi"/>
        </w:rPr>
        <w:t>CÁC BƯỚC TIẾN HÀNH</w:t>
      </w:r>
    </w:p>
    <w:p w14:paraId="042B9993" w14:textId="49579267" w:rsidR="00FF01A5" w:rsidRPr="004D6EF4" w:rsidRDefault="00FF01A5" w:rsidP="004D6EF4">
      <w:pPr>
        <w:pStyle w:val="ListParagraph"/>
        <w:numPr>
          <w:ilvl w:val="0"/>
          <w:numId w:val="1"/>
        </w:numPr>
        <w:rPr>
          <w:lang w:val="vi"/>
        </w:rPr>
      </w:pPr>
      <w:r w:rsidRPr="004D6EF4">
        <w:rPr>
          <w:lang w:val="vi"/>
        </w:rPr>
        <w:t>Sát khuẩn âm hộ, vùng tầng sinh môn Sát khuẩn âm đạo, cổ tử cung</w:t>
      </w:r>
      <w:r w:rsidR="004D6EF4">
        <w:t>.</w:t>
      </w:r>
    </w:p>
    <w:p w14:paraId="17AF416B" w14:textId="3F98532F" w:rsidR="00FF01A5" w:rsidRPr="004D6EF4" w:rsidRDefault="00FF01A5" w:rsidP="004D6EF4">
      <w:pPr>
        <w:pStyle w:val="ListParagraph"/>
        <w:numPr>
          <w:ilvl w:val="0"/>
          <w:numId w:val="1"/>
        </w:numPr>
        <w:rPr>
          <w:lang w:val="vi"/>
        </w:rPr>
      </w:pPr>
      <w:r w:rsidRPr="004D6EF4">
        <w:rPr>
          <w:lang w:val="vi"/>
        </w:rPr>
        <w:t>Trải khăn vô khuẩn dưới mông, trên bụng và hai bên đùi</w:t>
      </w:r>
      <w:r w:rsidR="004D6EF4">
        <w:t>.</w:t>
      </w:r>
    </w:p>
    <w:p w14:paraId="396D755F" w14:textId="2AFB3E34" w:rsidR="00FF01A5" w:rsidRPr="004D6EF4" w:rsidRDefault="00FF01A5" w:rsidP="004D6EF4">
      <w:pPr>
        <w:pStyle w:val="ListParagraph"/>
        <w:numPr>
          <w:ilvl w:val="0"/>
          <w:numId w:val="1"/>
        </w:numPr>
      </w:pPr>
      <w:r w:rsidRPr="004D6EF4">
        <w:rPr>
          <w:lang w:val="vi"/>
        </w:rPr>
        <w:t>Đeo găng vô khuẩn Thông tiểu nếu cần</w:t>
      </w:r>
      <w:r w:rsidR="004D6EF4">
        <w:t>.</w:t>
      </w:r>
    </w:p>
    <w:p w14:paraId="373C8CA3" w14:textId="74D5B34B" w:rsidR="00FF01A5" w:rsidRPr="004D6EF4" w:rsidRDefault="00FF01A5" w:rsidP="004D6EF4">
      <w:pPr>
        <w:pStyle w:val="ListParagraph"/>
        <w:numPr>
          <w:ilvl w:val="0"/>
          <w:numId w:val="1"/>
        </w:numPr>
      </w:pPr>
      <w:r w:rsidRPr="004D6EF4">
        <w:rPr>
          <w:lang w:val="vi"/>
        </w:rPr>
        <w:t>Đặt van, bộc lộ âm đạo, cổ tử cung</w:t>
      </w:r>
      <w:r w:rsidR="004D6EF4">
        <w:t>.</w:t>
      </w:r>
    </w:p>
    <w:p w14:paraId="28EC1BDD" w14:textId="40B2D20D" w:rsidR="00FF01A5" w:rsidRPr="004D6EF4" w:rsidRDefault="004D6EF4" w:rsidP="004D6EF4">
      <w:r>
        <w:rPr>
          <w:lang w:val="vi"/>
        </w:rPr>
        <w:t xml:space="preserve">- </w:t>
      </w:r>
      <w:r w:rsidR="00FF01A5" w:rsidRPr="004D6EF4">
        <w:rPr>
          <w:lang w:val="vi"/>
        </w:rPr>
        <w:t>Dùng kẹp Pozzi cặp cổ tử cung (tuỳ tư thế tử cung mà kẹp mép trước hay mép sau cổ tử</w:t>
      </w:r>
      <w:r w:rsidR="00FF01A5" w:rsidRPr="004D6EF4">
        <w:rPr>
          <w:spacing w:val="-2"/>
          <w:lang w:val="vi"/>
        </w:rPr>
        <w:t xml:space="preserve"> </w:t>
      </w:r>
      <w:r w:rsidR="00FF01A5" w:rsidRPr="004D6EF4">
        <w:rPr>
          <w:lang w:val="vi"/>
        </w:rPr>
        <w:t>cung)</w:t>
      </w:r>
      <w:r>
        <w:t>.</w:t>
      </w:r>
    </w:p>
    <w:p w14:paraId="04F5AE2D" w14:textId="492BB480" w:rsidR="00FF01A5" w:rsidRPr="004D6EF4" w:rsidRDefault="004D6EF4" w:rsidP="00796700">
      <w:r>
        <w:t xml:space="preserve">- </w:t>
      </w:r>
      <w:r w:rsidR="00FF01A5" w:rsidRPr="003954F2">
        <w:rPr>
          <w:lang w:val="vi"/>
        </w:rPr>
        <w:t>Gây tê tại chỗ cổ tử cung bằng Lidocain 1%, 10ml</w:t>
      </w:r>
      <w:r>
        <w:t>.</w:t>
      </w:r>
    </w:p>
    <w:p w14:paraId="6027B35C" w14:textId="53695DF4" w:rsidR="00FF01A5" w:rsidRPr="004D6EF4" w:rsidRDefault="004D6EF4" w:rsidP="00796700">
      <w:r>
        <w:lastRenderedPageBreak/>
        <w:t xml:space="preserve">- </w:t>
      </w:r>
      <w:r w:rsidR="00FF01A5" w:rsidRPr="003954F2">
        <w:rPr>
          <w:lang w:val="vi"/>
        </w:rPr>
        <w:t>Đo chiều cao và xác định tư thế tử cung Nong cổ tử cung đến số 9-10 nếu cổ tử cung chưa đủ rộng</w:t>
      </w:r>
      <w:r>
        <w:t>.</w:t>
      </w:r>
    </w:p>
    <w:p w14:paraId="6E18C768" w14:textId="4756C030" w:rsidR="00FF01A5" w:rsidRPr="004D6EF4" w:rsidRDefault="004D6EF4" w:rsidP="00796700">
      <w:r>
        <w:t xml:space="preserve">- </w:t>
      </w:r>
      <w:r w:rsidR="00FF01A5" w:rsidRPr="003954F2">
        <w:rPr>
          <w:lang w:val="vi"/>
        </w:rPr>
        <w:t>Dùng kẹp hình tim gắp thai và nhau</w:t>
      </w:r>
      <w:r>
        <w:t>.</w:t>
      </w:r>
    </w:p>
    <w:p w14:paraId="47A6CBB4" w14:textId="6617C9C7" w:rsidR="00FF01A5" w:rsidRPr="004D6EF4" w:rsidRDefault="004D6EF4" w:rsidP="00796700">
      <w:r>
        <w:t xml:space="preserve">- </w:t>
      </w:r>
      <w:r w:rsidR="00FF01A5" w:rsidRPr="003954F2">
        <w:rPr>
          <w:lang w:val="vi"/>
        </w:rPr>
        <w:t>Nạo kiểm tra bằng thìa cùn đủ 2 mặt trước sau, đáy, 2 bờ và 2 sừng tử cung Tiêm Oxytoxin vào cổ tử cung nếu tử cung co kém, chảy máu</w:t>
      </w:r>
      <w:r>
        <w:t>.</w:t>
      </w:r>
    </w:p>
    <w:p w14:paraId="64E19A05" w14:textId="090267EF" w:rsidR="00FF01A5" w:rsidRPr="004D6EF4" w:rsidRDefault="004D6EF4" w:rsidP="00796700">
      <w:r>
        <w:t xml:space="preserve">- </w:t>
      </w:r>
      <w:r w:rsidR="00FF01A5" w:rsidRPr="003954F2">
        <w:rPr>
          <w:lang w:val="vi"/>
        </w:rPr>
        <w:t>Đo lại buồng tử cung bằng thước đo</w:t>
      </w:r>
      <w:r>
        <w:t>.</w:t>
      </w:r>
    </w:p>
    <w:p w14:paraId="3DDEA5A8" w14:textId="63F00F9B" w:rsidR="00FF01A5" w:rsidRPr="003954F2" w:rsidRDefault="004D6EF4" w:rsidP="00796700">
      <w:pPr>
        <w:rPr>
          <w:lang w:val="vi"/>
        </w:rPr>
      </w:pPr>
      <w:r>
        <w:t xml:space="preserve">- </w:t>
      </w:r>
      <w:r w:rsidR="00FF01A5" w:rsidRPr="003954F2">
        <w:rPr>
          <w:lang w:val="vi"/>
        </w:rPr>
        <w:t>Sát khuẩn âm đạo và cổ tử cung Lấy tổ chức nạo thử giải phẫu bệnh</w:t>
      </w:r>
    </w:p>
    <w:p w14:paraId="2185F0D4" w14:textId="13F29020" w:rsidR="00FF01A5" w:rsidRPr="004D6EF4" w:rsidRDefault="004D6EF4" w:rsidP="00796700">
      <w:r>
        <w:t xml:space="preserve">- </w:t>
      </w:r>
      <w:r w:rsidR="00FF01A5" w:rsidRPr="003954F2">
        <w:rPr>
          <w:lang w:val="vi"/>
        </w:rPr>
        <w:t>Viết hồ sơ bệnh án, cho đơn kháng sinh, dặn người bệnh khám lại nếu có gì bất thường</w:t>
      </w:r>
      <w:r>
        <w:t>.</w:t>
      </w:r>
    </w:p>
    <w:p w14:paraId="2A74C3D8" w14:textId="0886B4C8" w:rsidR="00FF01A5" w:rsidRPr="004D6EF4" w:rsidRDefault="004D6EF4" w:rsidP="00796700">
      <w:pPr>
        <w:rPr>
          <w:b/>
          <w:bCs/>
          <w:lang w:val="vi"/>
        </w:rPr>
      </w:pPr>
      <w:r w:rsidRPr="004D6EF4">
        <w:rPr>
          <w:b/>
          <w:bCs/>
        </w:rPr>
        <w:t>V</w:t>
      </w:r>
      <w:r w:rsidR="00FB74FE">
        <w:rPr>
          <w:b/>
          <w:bCs/>
        </w:rPr>
        <w:t>I</w:t>
      </w:r>
      <w:r w:rsidRPr="004D6EF4">
        <w:rPr>
          <w:b/>
          <w:bCs/>
        </w:rPr>
        <w:t>.</w:t>
      </w:r>
      <w:r w:rsidR="004A4C2D">
        <w:rPr>
          <w:b/>
          <w:bCs/>
        </w:rPr>
        <w:t xml:space="preserve"> </w:t>
      </w:r>
      <w:r w:rsidR="00FF01A5" w:rsidRPr="004D6EF4">
        <w:rPr>
          <w:b/>
          <w:bCs/>
          <w:lang w:val="vi"/>
        </w:rPr>
        <w:t>THEO</w:t>
      </w:r>
      <w:r w:rsidR="00FF01A5" w:rsidRPr="004D6EF4">
        <w:rPr>
          <w:b/>
          <w:bCs/>
          <w:spacing w:val="-2"/>
          <w:lang w:val="vi"/>
        </w:rPr>
        <w:t xml:space="preserve"> </w:t>
      </w:r>
      <w:r w:rsidR="00FF01A5" w:rsidRPr="004D6EF4">
        <w:rPr>
          <w:b/>
          <w:bCs/>
          <w:lang w:val="vi"/>
        </w:rPr>
        <w:t>DÕI</w:t>
      </w:r>
    </w:p>
    <w:p w14:paraId="5C89EC3D" w14:textId="678A8C9F" w:rsidR="00FF01A5" w:rsidRPr="004D6EF4" w:rsidRDefault="004D6EF4" w:rsidP="00796700">
      <w:r>
        <w:t xml:space="preserve">- </w:t>
      </w:r>
      <w:r w:rsidR="00FF01A5" w:rsidRPr="003954F2">
        <w:rPr>
          <w:lang w:val="vi"/>
        </w:rPr>
        <w:t>Toàn trạng, mạch, huyết áp, đau bụng, huyết âm đạo Thời gian 01 giờ Dặn dò các triệu chứng có thể xảy ra</w:t>
      </w:r>
      <w:r>
        <w:t>.</w:t>
      </w:r>
    </w:p>
    <w:p w14:paraId="3238D7E6" w14:textId="56D32AE9" w:rsidR="00FF01A5" w:rsidRPr="004D6EF4" w:rsidRDefault="004D6EF4" w:rsidP="00796700">
      <w:r>
        <w:t xml:space="preserve">- </w:t>
      </w:r>
      <w:r w:rsidR="00FF01A5" w:rsidRPr="003954F2">
        <w:rPr>
          <w:lang w:val="vi"/>
        </w:rPr>
        <w:t xml:space="preserve">Hẹn tái khám: 7-10 ngày sau hoặc khi có triệu chứng bất thường phải đi khám ngay Cho toa thuốc và hướng dẫn sử dụng: </w:t>
      </w:r>
      <w:r>
        <w:t>K</w:t>
      </w:r>
      <w:r w:rsidR="00FF01A5" w:rsidRPr="003954F2">
        <w:rPr>
          <w:lang w:val="vi"/>
        </w:rPr>
        <w:t>háng sinh, giảm đau từ 5 – 7 ngày</w:t>
      </w:r>
      <w:r>
        <w:t>.</w:t>
      </w:r>
    </w:p>
    <w:p w14:paraId="49BF5012" w14:textId="32D21B26" w:rsidR="00FF01A5" w:rsidRPr="004D6EF4" w:rsidRDefault="004D6EF4" w:rsidP="00796700">
      <w:pPr>
        <w:rPr>
          <w:b/>
          <w:bCs/>
          <w:lang w:val="vi"/>
        </w:rPr>
      </w:pPr>
      <w:r w:rsidRPr="004D6EF4">
        <w:rPr>
          <w:b/>
          <w:bCs/>
        </w:rPr>
        <w:t>VI</w:t>
      </w:r>
      <w:r w:rsidR="00FB74FE">
        <w:rPr>
          <w:b/>
          <w:bCs/>
        </w:rPr>
        <w:t>I</w:t>
      </w:r>
      <w:r w:rsidRPr="004D6EF4">
        <w:rPr>
          <w:b/>
          <w:bCs/>
        </w:rPr>
        <w:t>.</w:t>
      </w:r>
      <w:r w:rsidR="004A4C2D">
        <w:rPr>
          <w:b/>
          <w:bCs/>
        </w:rPr>
        <w:t xml:space="preserve"> </w:t>
      </w:r>
      <w:r w:rsidR="00FF01A5" w:rsidRPr="004D6EF4">
        <w:rPr>
          <w:b/>
          <w:bCs/>
          <w:lang w:val="vi"/>
        </w:rPr>
        <w:t>THEO DÕI VÀ XỬ TRÍ TAI</w:t>
      </w:r>
      <w:r w:rsidR="00FF01A5" w:rsidRPr="004D6EF4">
        <w:rPr>
          <w:b/>
          <w:bCs/>
          <w:spacing w:val="-2"/>
          <w:lang w:val="vi"/>
        </w:rPr>
        <w:t xml:space="preserve"> </w:t>
      </w:r>
      <w:r w:rsidR="00FF01A5" w:rsidRPr="004D6EF4">
        <w:rPr>
          <w:b/>
          <w:bCs/>
          <w:lang w:val="vi"/>
        </w:rPr>
        <w:t>BIẾN</w:t>
      </w:r>
    </w:p>
    <w:p w14:paraId="4B6FA140" w14:textId="7ECF0D15" w:rsidR="00FF01A5" w:rsidRPr="004D6EF4" w:rsidRDefault="00FF01A5" w:rsidP="004D6EF4">
      <w:pPr>
        <w:pStyle w:val="ListParagraph"/>
        <w:numPr>
          <w:ilvl w:val="0"/>
          <w:numId w:val="1"/>
        </w:numPr>
      </w:pPr>
      <w:r w:rsidRPr="004D6EF4">
        <w:rPr>
          <w:lang w:val="vi"/>
        </w:rPr>
        <w:t>Thủng tử cung</w:t>
      </w:r>
      <w:r w:rsidR="004D6EF4">
        <w:t>.</w:t>
      </w:r>
    </w:p>
    <w:p w14:paraId="1489DE82" w14:textId="2D30C007" w:rsidR="00FF01A5" w:rsidRPr="004D6EF4" w:rsidRDefault="004D6EF4" w:rsidP="00796700">
      <w:r>
        <w:t xml:space="preserve">+ </w:t>
      </w:r>
      <w:r w:rsidR="00FF01A5" w:rsidRPr="003954F2">
        <w:rPr>
          <w:lang w:val="vi"/>
        </w:rPr>
        <w:t>Nếu khi nạo người bệnh đau chói, máu âm đạo ra nhiều, phải dùng thước đo thăm  dò lại buồng tử cung để xem có bị thủng không. Nếu lỗ thủng nhỏ, mạch, huyết áp ổn định và không nhiễm khuẩn có thể điều trị nội khoa thủng tử cung tại bệnh</w:t>
      </w:r>
      <w:r w:rsidR="00FF01A5" w:rsidRPr="003954F2">
        <w:rPr>
          <w:spacing w:val="-12"/>
          <w:lang w:val="vi"/>
        </w:rPr>
        <w:t xml:space="preserve"> </w:t>
      </w:r>
      <w:r w:rsidR="00FF01A5" w:rsidRPr="003954F2">
        <w:rPr>
          <w:lang w:val="vi"/>
        </w:rPr>
        <w:t>viện</w:t>
      </w:r>
      <w:r>
        <w:t>.</w:t>
      </w:r>
    </w:p>
    <w:p w14:paraId="0829D4EE" w14:textId="35701083" w:rsidR="00FF01A5" w:rsidRPr="004D6EF4" w:rsidRDefault="004D6EF4" w:rsidP="00796700">
      <w:r>
        <w:t xml:space="preserve">+ </w:t>
      </w:r>
      <w:r w:rsidR="00FF01A5" w:rsidRPr="003954F2">
        <w:rPr>
          <w:lang w:val="vi"/>
        </w:rPr>
        <w:t>Nếu lỗ thủng to hoặc có dấu hiệu chảy máu trong cần phẫu thuật khâu lỗ thủng hay cắt tử cung tuỳ theo tổn thương. Khi mổ cần kiểm tra kỹ các tạng trong ổ bụng</w:t>
      </w:r>
      <w:r>
        <w:t>.</w:t>
      </w:r>
    </w:p>
    <w:p w14:paraId="21D4AFE0" w14:textId="3A12C24C" w:rsidR="00FF01A5" w:rsidRPr="004D6EF4" w:rsidRDefault="004D6EF4" w:rsidP="004D6EF4">
      <w:r>
        <w:rPr>
          <w:lang w:val="vi"/>
        </w:rPr>
        <w:t xml:space="preserve">- </w:t>
      </w:r>
      <w:r w:rsidR="00FF01A5" w:rsidRPr="004D6EF4">
        <w:rPr>
          <w:lang w:val="vi"/>
        </w:rPr>
        <w:t>Chảy</w:t>
      </w:r>
      <w:r w:rsidR="00FF01A5" w:rsidRPr="004D6EF4">
        <w:rPr>
          <w:spacing w:val="-2"/>
          <w:lang w:val="vi"/>
        </w:rPr>
        <w:t xml:space="preserve"> </w:t>
      </w:r>
      <w:r w:rsidR="00FF01A5" w:rsidRPr="004D6EF4">
        <w:rPr>
          <w:lang w:val="vi"/>
        </w:rPr>
        <w:t>máu</w:t>
      </w:r>
      <w:r>
        <w:t xml:space="preserve">: </w:t>
      </w:r>
      <w:r w:rsidR="00FF01A5" w:rsidRPr="004D6EF4">
        <w:rPr>
          <w:lang w:val="vi"/>
        </w:rPr>
        <w:t>Nếu ra máu âm đạo nhiều phải cho thuốc co hồi tử cung, nếu không cầm máu phải kiểm tra lại buồng tử cung đề phòng thủng, sót rau, tử cung co hồi kém hoặc chảy máu ở cổ tử cung nơi kẹp kìm Pozzi và xử trí theo tổn thương</w:t>
      </w:r>
      <w:r>
        <w:t>.</w:t>
      </w:r>
    </w:p>
    <w:p w14:paraId="0371E7C3" w14:textId="724B39C8" w:rsidR="00FF01A5" w:rsidRPr="004D6EF4" w:rsidRDefault="004D6EF4" w:rsidP="004D6EF4">
      <w:r>
        <w:t>-</w:t>
      </w:r>
      <w:r w:rsidR="00FF01A5" w:rsidRPr="004D6EF4">
        <w:rPr>
          <w:lang w:val="vi"/>
        </w:rPr>
        <w:t>Sốc</w:t>
      </w:r>
      <w:r w:rsidR="00FF01A5" w:rsidRPr="004D6EF4">
        <w:rPr>
          <w:spacing w:val="-2"/>
          <w:lang w:val="vi"/>
        </w:rPr>
        <w:t xml:space="preserve"> </w:t>
      </w:r>
      <w:r w:rsidR="00FF01A5" w:rsidRPr="004D6EF4">
        <w:rPr>
          <w:lang w:val="vi"/>
        </w:rPr>
        <w:t>vagal</w:t>
      </w:r>
      <w:r>
        <w:t xml:space="preserve">:  </w:t>
      </w:r>
      <w:r w:rsidR="00FF01A5" w:rsidRPr="004D6EF4">
        <w:rPr>
          <w:lang w:val="vi"/>
        </w:rPr>
        <w:t>Xảy ra khi không thực hiện thuốc chống sốc, không giảm đau tốt hoặc thực hiện thủ thuật quá thô bạo. Nếu có sốc xảy ra biểu hiện bởi tình trạng mệ, khó thở, tím tái, mạch</w:t>
      </w:r>
      <w:r w:rsidR="00FF01A5" w:rsidRPr="003954F2">
        <w:t xml:space="preserve"> </w:t>
      </w:r>
      <w:r w:rsidR="00FF01A5" w:rsidRPr="004D6EF4">
        <w:rPr>
          <w:lang w:val="vi"/>
        </w:rPr>
        <w:t>nhanh, huyết áp giảm, phải ngưng ngay thủ thuật, điều trị như một trường hợp sốc + thuốc giảm đau, Atropine 1 hoặc 2 ống pha loãng tiêm mạch chậm</w:t>
      </w:r>
      <w:r>
        <w:t>.</w:t>
      </w:r>
    </w:p>
    <w:p w14:paraId="57830E07" w14:textId="7F42D98A" w:rsidR="00FF01A5" w:rsidRPr="004D6EF4" w:rsidRDefault="004D6EF4" w:rsidP="004D6EF4">
      <w:r>
        <w:t xml:space="preserve">- </w:t>
      </w:r>
      <w:r w:rsidR="00FF01A5" w:rsidRPr="003954F2">
        <w:rPr>
          <w:lang w:val="vi"/>
        </w:rPr>
        <w:t>Nhiễm</w:t>
      </w:r>
      <w:r w:rsidR="00FF01A5" w:rsidRPr="003954F2">
        <w:rPr>
          <w:spacing w:val="1"/>
          <w:lang w:val="vi"/>
        </w:rPr>
        <w:t xml:space="preserve"> </w:t>
      </w:r>
      <w:r w:rsidR="00FF01A5" w:rsidRPr="003954F2">
        <w:rPr>
          <w:lang w:val="vi"/>
        </w:rPr>
        <w:t>khuẩn</w:t>
      </w:r>
      <w:r>
        <w:t xml:space="preserve">: </w:t>
      </w:r>
      <w:r w:rsidR="00FF01A5" w:rsidRPr="003954F2">
        <w:rPr>
          <w:lang w:val="vi"/>
        </w:rPr>
        <w:t>Nếu có dấu hiệu nhiễm khuẩn sau nạo, sốt cao, tử cung to, cổ tử cung còn mở, sản dịch hôi nên điều trị kháng sinh liều cao. Chi nạo lại buồng tử cung sau khi hạ sốt và nghi sót rau</w:t>
      </w:r>
      <w:r>
        <w:t>.</w:t>
      </w:r>
    </w:p>
    <w:p w14:paraId="59BE06B9" w14:textId="77777777" w:rsidR="00FF01A5" w:rsidRPr="003954F2" w:rsidRDefault="00FF01A5" w:rsidP="00796700">
      <w:pPr>
        <w:rPr>
          <w:lang w:val="vi"/>
        </w:rPr>
      </w:pPr>
    </w:p>
    <w:p w14:paraId="6A14BB6D" w14:textId="77777777" w:rsidR="00FF01A5" w:rsidRPr="003954F2" w:rsidRDefault="00FF01A5" w:rsidP="00796700">
      <w:pPr>
        <w:rPr>
          <w:lang w:val="vi"/>
        </w:rPr>
      </w:pPr>
    </w:p>
    <w:p w14:paraId="386724BB" w14:textId="77777777" w:rsidR="00FF01A5" w:rsidRPr="003954F2" w:rsidRDefault="00FF01A5" w:rsidP="00796700">
      <w:pPr>
        <w:rPr>
          <w:lang w:val="vi"/>
        </w:rPr>
      </w:pPr>
    </w:p>
    <w:p w14:paraId="24CC958B" w14:textId="77777777" w:rsidR="004D6EF4" w:rsidRDefault="004D6EF4" w:rsidP="004D6EF4">
      <w:pPr>
        <w:jc w:val="center"/>
        <w:rPr>
          <w:b/>
          <w:bCs/>
          <w:i/>
        </w:rPr>
      </w:pPr>
    </w:p>
    <w:p w14:paraId="0C5F2F5D" w14:textId="77777777" w:rsidR="004D6EF4" w:rsidRDefault="004D6EF4" w:rsidP="004D6EF4">
      <w:pPr>
        <w:jc w:val="center"/>
        <w:rPr>
          <w:b/>
          <w:bCs/>
          <w:i/>
        </w:rPr>
      </w:pPr>
    </w:p>
    <w:p w14:paraId="3653768A" w14:textId="3EA750A3" w:rsidR="00FF01A5" w:rsidRPr="00243E88" w:rsidRDefault="00FF01A5" w:rsidP="00243E88">
      <w:pPr>
        <w:pStyle w:val="Heading1"/>
      </w:pPr>
      <w:bookmarkStart w:id="443" w:name="_Toc159312273"/>
      <w:bookmarkStart w:id="444" w:name="_Toc169595687"/>
      <w:r w:rsidRPr="00243E88">
        <w:t>LẤY KHỐI MÁU TỤ ÂM ĐẠO, TẦNG SINH MÔN</w:t>
      </w:r>
      <w:bookmarkEnd w:id="443"/>
      <w:bookmarkEnd w:id="444"/>
    </w:p>
    <w:p w14:paraId="3AF74CA6" w14:textId="77777777" w:rsidR="00FF01A5" w:rsidRPr="00191838" w:rsidRDefault="00FF01A5" w:rsidP="00796700">
      <w:pPr>
        <w:rPr>
          <w:b/>
          <w:bCs/>
          <w:w w:val="99"/>
          <w:lang w:val="vi"/>
        </w:rPr>
      </w:pPr>
    </w:p>
    <w:p w14:paraId="3C443ED7" w14:textId="380EB59A" w:rsidR="00FF01A5" w:rsidRPr="00191838" w:rsidRDefault="00191838" w:rsidP="00796700">
      <w:pPr>
        <w:rPr>
          <w:b/>
          <w:bCs/>
          <w:lang w:val="vi"/>
        </w:rPr>
      </w:pPr>
      <w:r>
        <w:rPr>
          <w:b/>
          <w:bCs/>
        </w:rPr>
        <w:t>I.</w:t>
      </w:r>
      <w:r w:rsidR="004A4C2D">
        <w:rPr>
          <w:b/>
          <w:bCs/>
        </w:rPr>
        <w:t xml:space="preserve"> </w:t>
      </w:r>
      <w:r w:rsidR="00FF01A5" w:rsidRPr="00191838">
        <w:rPr>
          <w:b/>
          <w:bCs/>
          <w:lang w:val="vi"/>
        </w:rPr>
        <w:t>ĐẠI CƯƠNG</w:t>
      </w:r>
    </w:p>
    <w:p w14:paraId="212BA356" w14:textId="2DD1DA29" w:rsidR="00FF01A5" w:rsidRPr="00191838" w:rsidRDefault="00FB74FE" w:rsidP="00796700">
      <w:r>
        <w:t xml:space="preserve">- </w:t>
      </w:r>
      <w:r w:rsidR="00FF01A5" w:rsidRPr="003954F2">
        <w:rPr>
          <w:lang w:val="vi"/>
        </w:rPr>
        <w:t>Huyết tụ là những biến chứng chảy máu và tụ máu thành một khối máu trên đường thai sổ qua âm đạo. Tùy theo khối huyết tụ ở cao hay thấp mà ta chia ra ba hình thái</w:t>
      </w:r>
      <w:r w:rsidR="00191838">
        <w:t>.</w:t>
      </w:r>
    </w:p>
    <w:p w14:paraId="2225DCEE" w14:textId="4F4E7B6B" w:rsidR="00FF01A5" w:rsidRPr="003954F2" w:rsidRDefault="00FB74FE" w:rsidP="00796700">
      <w:pPr>
        <w:rPr>
          <w:lang w:val="vi"/>
        </w:rPr>
      </w:pPr>
      <w:r>
        <w:t xml:space="preserve">- </w:t>
      </w:r>
      <w:r w:rsidR="00FF01A5" w:rsidRPr="003954F2">
        <w:rPr>
          <w:lang w:val="vi"/>
        </w:rPr>
        <w:t>Huyết tụ tiểu khung: Khối huyết tụ ở trên cơ nâng hậu môn và phúc mạc. Huyết tụ thường là biến chứng của rách tử cung, rách âm đạo và đoạn dưới tử cung (Vỡ tử cung dưới phúc mạc).</w:t>
      </w:r>
    </w:p>
    <w:p w14:paraId="21996344" w14:textId="398B7A2F" w:rsidR="00FF01A5" w:rsidRPr="003954F2" w:rsidRDefault="00FB74FE" w:rsidP="00796700">
      <w:pPr>
        <w:rPr>
          <w:lang w:val="vi"/>
        </w:rPr>
      </w:pPr>
      <w:r>
        <w:t xml:space="preserve">- </w:t>
      </w:r>
      <w:r w:rsidR="00FF01A5" w:rsidRPr="003954F2">
        <w:rPr>
          <w:lang w:val="vi"/>
        </w:rPr>
        <w:t>Huyết tụ âm</w:t>
      </w:r>
      <w:r w:rsidR="00FF01A5" w:rsidRPr="003954F2">
        <w:rPr>
          <w:spacing w:val="-4"/>
          <w:lang w:val="vi"/>
        </w:rPr>
        <w:t xml:space="preserve"> </w:t>
      </w:r>
      <w:r w:rsidR="00FF01A5" w:rsidRPr="003954F2">
        <w:rPr>
          <w:lang w:val="vi"/>
        </w:rPr>
        <w:t>đạo.</w:t>
      </w:r>
    </w:p>
    <w:p w14:paraId="1481E226" w14:textId="13DEF4C9" w:rsidR="00FF01A5" w:rsidRPr="003954F2" w:rsidRDefault="00FB74FE" w:rsidP="00796700">
      <w:pPr>
        <w:rPr>
          <w:lang w:val="vi"/>
        </w:rPr>
      </w:pPr>
      <w:r>
        <w:t xml:space="preserve">- </w:t>
      </w:r>
      <w:r w:rsidR="00FF01A5" w:rsidRPr="003954F2">
        <w:rPr>
          <w:lang w:val="vi"/>
        </w:rPr>
        <w:t>Huyết tụ âm</w:t>
      </w:r>
      <w:r w:rsidR="00FF01A5" w:rsidRPr="003954F2">
        <w:rPr>
          <w:spacing w:val="-4"/>
          <w:lang w:val="vi"/>
        </w:rPr>
        <w:t xml:space="preserve"> </w:t>
      </w:r>
      <w:r w:rsidR="00FF01A5" w:rsidRPr="003954F2">
        <w:rPr>
          <w:lang w:val="vi"/>
        </w:rPr>
        <w:t>hộ.</w:t>
      </w:r>
    </w:p>
    <w:p w14:paraId="55CD995B" w14:textId="15A6F0D4" w:rsidR="00FF01A5" w:rsidRPr="003954F2" w:rsidRDefault="00FB74FE" w:rsidP="00796700">
      <w:pPr>
        <w:rPr>
          <w:lang w:val="vi"/>
        </w:rPr>
      </w:pPr>
      <w:r>
        <w:t xml:space="preserve">- </w:t>
      </w:r>
      <w:r w:rsidR="00FF01A5" w:rsidRPr="003954F2">
        <w:rPr>
          <w:lang w:val="vi"/>
        </w:rPr>
        <w:t>Cả hai loại sau đều ở dưới cơ nâng hậu môn, có thể phối hợp với nhau và có tiên lượng giống nhau.</w:t>
      </w:r>
    </w:p>
    <w:p w14:paraId="4B8111D3" w14:textId="27599AA1" w:rsidR="00FF01A5" w:rsidRPr="00191838" w:rsidRDefault="00191838" w:rsidP="00796700">
      <w:pPr>
        <w:rPr>
          <w:b/>
          <w:bCs/>
          <w:lang w:val="vi"/>
        </w:rPr>
      </w:pPr>
      <w:r w:rsidRPr="00191838">
        <w:rPr>
          <w:b/>
          <w:bCs/>
        </w:rPr>
        <w:t>II.</w:t>
      </w:r>
      <w:r w:rsidR="004A4C2D">
        <w:rPr>
          <w:b/>
          <w:bCs/>
        </w:rPr>
        <w:t xml:space="preserve"> </w:t>
      </w:r>
      <w:r w:rsidR="00FF01A5" w:rsidRPr="00191838">
        <w:rPr>
          <w:b/>
          <w:bCs/>
          <w:lang w:val="vi"/>
        </w:rPr>
        <w:t>CHỈ</w:t>
      </w:r>
      <w:r w:rsidR="00FF01A5" w:rsidRPr="00191838">
        <w:rPr>
          <w:b/>
          <w:bCs/>
          <w:spacing w:val="-2"/>
          <w:lang w:val="vi"/>
        </w:rPr>
        <w:t xml:space="preserve"> </w:t>
      </w:r>
      <w:r w:rsidR="00FF01A5" w:rsidRPr="00191838">
        <w:rPr>
          <w:b/>
          <w:bCs/>
          <w:lang w:val="vi"/>
        </w:rPr>
        <w:t>ĐỊNH</w:t>
      </w:r>
    </w:p>
    <w:p w14:paraId="3195965B" w14:textId="77777777" w:rsidR="00FF01A5" w:rsidRPr="003954F2" w:rsidRDefault="00FF01A5" w:rsidP="00796700">
      <w:pPr>
        <w:rPr>
          <w:lang w:val="vi"/>
        </w:rPr>
      </w:pPr>
      <w:r w:rsidRPr="003954F2">
        <w:rPr>
          <w:lang w:val="vi"/>
        </w:rPr>
        <w:t>Chỉ định lấy khối máu tụ âm hộ , âm đạo phải được thực hiện ngay sau khi chẩn đoán có khối máu tụ ở âm hộ, âm đạo hình thành mỗi lúc một to dần lên, người bệnh đau nhiều không chịu đựng được .</w:t>
      </w:r>
    </w:p>
    <w:p w14:paraId="52B5FE91" w14:textId="4AA14915" w:rsidR="00FF01A5" w:rsidRPr="00191838" w:rsidRDefault="00191838" w:rsidP="00796700">
      <w:pPr>
        <w:rPr>
          <w:b/>
          <w:bCs/>
          <w:lang w:val="vi"/>
        </w:rPr>
      </w:pPr>
      <w:r w:rsidRPr="00191838">
        <w:rPr>
          <w:b/>
          <w:bCs/>
        </w:rPr>
        <w:t>III.</w:t>
      </w:r>
      <w:r w:rsidR="00FF01A5" w:rsidRPr="00191838">
        <w:rPr>
          <w:b/>
          <w:bCs/>
        </w:rPr>
        <w:t xml:space="preserve"> </w:t>
      </w:r>
      <w:r w:rsidR="00FF01A5" w:rsidRPr="00191838">
        <w:rPr>
          <w:b/>
          <w:bCs/>
          <w:lang w:val="vi"/>
        </w:rPr>
        <w:t>CHUẨN</w:t>
      </w:r>
      <w:r w:rsidR="00FF01A5" w:rsidRPr="00191838">
        <w:rPr>
          <w:b/>
          <w:bCs/>
          <w:spacing w:val="-2"/>
          <w:lang w:val="vi"/>
        </w:rPr>
        <w:t xml:space="preserve"> </w:t>
      </w:r>
      <w:r w:rsidR="00FF01A5" w:rsidRPr="00191838">
        <w:rPr>
          <w:b/>
          <w:bCs/>
          <w:lang w:val="vi"/>
        </w:rPr>
        <w:t>BỊ</w:t>
      </w:r>
    </w:p>
    <w:p w14:paraId="2AF3F4E4" w14:textId="338DE97B" w:rsidR="00FF01A5" w:rsidRPr="00191838" w:rsidRDefault="00191838" w:rsidP="00796700">
      <w:pPr>
        <w:rPr>
          <w:b/>
          <w:bCs/>
          <w:lang w:val="vi"/>
        </w:rPr>
      </w:pPr>
      <w:r w:rsidRPr="00191838">
        <w:rPr>
          <w:b/>
          <w:bCs/>
        </w:rPr>
        <w:t>1.</w:t>
      </w:r>
      <w:r w:rsidR="004A4C2D">
        <w:rPr>
          <w:b/>
          <w:bCs/>
        </w:rPr>
        <w:t xml:space="preserve"> </w:t>
      </w:r>
      <w:r w:rsidR="00FF01A5" w:rsidRPr="00191838">
        <w:rPr>
          <w:b/>
          <w:bCs/>
          <w:lang w:val="vi"/>
        </w:rPr>
        <w:t>Người thực</w:t>
      </w:r>
      <w:r w:rsidR="00FF01A5" w:rsidRPr="00191838">
        <w:rPr>
          <w:b/>
          <w:bCs/>
          <w:spacing w:val="-2"/>
          <w:lang w:val="vi"/>
        </w:rPr>
        <w:t xml:space="preserve"> </w:t>
      </w:r>
      <w:r w:rsidR="00FF01A5" w:rsidRPr="00191838">
        <w:rPr>
          <w:b/>
          <w:bCs/>
          <w:lang w:val="vi"/>
        </w:rPr>
        <w:t>hiện</w:t>
      </w:r>
    </w:p>
    <w:p w14:paraId="6C069E1A" w14:textId="6D8ED8CF" w:rsidR="00FF01A5" w:rsidRPr="00191838" w:rsidRDefault="00191838" w:rsidP="00796700">
      <w:r>
        <w:t xml:space="preserve">- </w:t>
      </w:r>
      <w:r w:rsidR="00FF01A5" w:rsidRPr="003954F2">
        <w:rPr>
          <w:lang w:val="vi"/>
        </w:rPr>
        <w:t>Bác sĩ chuyên khoa</w:t>
      </w:r>
      <w:r w:rsidR="00FF01A5" w:rsidRPr="003954F2">
        <w:rPr>
          <w:spacing w:val="-1"/>
          <w:lang w:val="vi"/>
        </w:rPr>
        <w:t xml:space="preserve"> </w:t>
      </w:r>
      <w:r w:rsidR="00FF01A5" w:rsidRPr="003954F2">
        <w:rPr>
          <w:lang w:val="vi"/>
        </w:rPr>
        <w:t>sản</w:t>
      </w:r>
      <w:r>
        <w:t>.</w:t>
      </w:r>
    </w:p>
    <w:p w14:paraId="54EC2C07" w14:textId="1C207490" w:rsidR="00FF01A5" w:rsidRPr="00191838" w:rsidRDefault="00191838" w:rsidP="00796700">
      <w:r>
        <w:t xml:space="preserve">- </w:t>
      </w:r>
      <w:r w:rsidR="00FF01A5" w:rsidRPr="003954F2">
        <w:rPr>
          <w:lang w:val="vi"/>
        </w:rPr>
        <w:t>Khám lại toàn thân, tư vấn cho người bệnh và gia</w:t>
      </w:r>
      <w:r w:rsidR="00FF01A5" w:rsidRPr="003954F2">
        <w:rPr>
          <w:spacing w:val="-3"/>
          <w:lang w:val="vi"/>
        </w:rPr>
        <w:t xml:space="preserve"> </w:t>
      </w:r>
      <w:r w:rsidR="00FF01A5" w:rsidRPr="003954F2">
        <w:rPr>
          <w:lang w:val="vi"/>
        </w:rPr>
        <w:t>đình</w:t>
      </w:r>
      <w:r>
        <w:t>.</w:t>
      </w:r>
    </w:p>
    <w:p w14:paraId="0361E7A2" w14:textId="2424796D" w:rsidR="00FF01A5" w:rsidRPr="00191838" w:rsidRDefault="00191838" w:rsidP="00796700">
      <w:r>
        <w:t xml:space="preserve">- </w:t>
      </w:r>
      <w:r w:rsidR="00FF01A5" w:rsidRPr="003954F2">
        <w:rPr>
          <w:lang w:val="vi"/>
        </w:rPr>
        <w:t>Rửa tay, đội mũ, đeo khẩu trang đã tiệt khuẩn như làm phẫu</w:t>
      </w:r>
      <w:r w:rsidR="00FF01A5" w:rsidRPr="003954F2">
        <w:rPr>
          <w:spacing w:val="-6"/>
          <w:lang w:val="vi"/>
        </w:rPr>
        <w:t xml:space="preserve"> </w:t>
      </w:r>
      <w:r w:rsidR="00FF01A5" w:rsidRPr="003954F2">
        <w:rPr>
          <w:lang w:val="vi"/>
        </w:rPr>
        <w:t>thuật</w:t>
      </w:r>
      <w:r>
        <w:t>.</w:t>
      </w:r>
    </w:p>
    <w:p w14:paraId="5DFFD238" w14:textId="6642E91A" w:rsidR="00FF01A5" w:rsidRPr="00191838" w:rsidRDefault="00191838" w:rsidP="00796700">
      <w:pPr>
        <w:rPr>
          <w:b/>
          <w:bCs/>
          <w:lang w:val="vi"/>
        </w:rPr>
      </w:pPr>
      <w:r w:rsidRPr="00191838">
        <w:rPr>
          <w:b/>
          <w:bCs/>
        </w:rPr>
        <w:t>2.</w:t>
      </w:r>
      <w:r w:rsidR="004A4C2D">
        <w:rPr>
          <w:b/>
          <w:bCs/>
        </w:rPr>
        <w:t xml:space="preserve"> </w:t>
      </w:r>
      <w:r w:rsidR="00FF01A5" w:rsidRPr="00191838">
        <w:rPr>
          <w:b/>
          <w:bCs/>
          <w:lang w:val="vi"/>
        </w:rPr>
        <w:t>Phương</w:t>
      </w:r>
      <w:r w:rsidR="00FF01A5" w:rsidRPr="00191838">
        <w:rPr>
          <w:b/>
          <w:bCs/>
          <w:spacing w:val="-2"/>
          <w:lang w:val="vi"/>
        </w:rPr>
        <w:t xml:space="preserve"> </w:t>
      </w:r>
      <w:r w:rsidR="00FF01A5" w:rsidRPr="00191838">
        <w:rPr>
          <w:b/>
          <w:bCs/>
          <w:lang w:val="vi"/>
        </w:rPr>
        <w:t>tiện</w:t>
      </w:r>
    </w:p>
    <w:p w14:paraId="3A309A2B" w14:textId="46E580E6" w:rsidR="00FF01A5" w:rsidRPr="00191838" w:rsidRDefault="00191838" w:rsidP="00796700">
      <w:r>
        <w:t xml:space="preserve">- </w:t>
      </w:r>
      <w:r w:rsidR="00FF01A5" w:rsidRPr="003954F2">
        <w:rPr>
          <w:lang w:val="vi"/>
        </w:rPr>
        <w:t>2 van âm đạo</w:t>
      </w:r>
      <w:r>
        <w:t>.</w:t>
      </w:r>
    </w:p>
    <w:p w14:paraId="759725B4" w14:textId="26531E85" w:rsidR="00FF01A5" w:rsidRPr="00191838" w:rsidRDefault="00191838" w:rsidP="00796700">
      <w:r>
        <w:t xml:space="preserve">- </w:t>
      </w:r>
      <w:r w:rsidR="00FF01A5" w:rsidRPr="003954F2">
        <w:rPr>
          <w:lang w:val="vi"/>
        </w:rPr>
        <w:t>2 panh hình tim cặp CTC 1 panh sát trùng</w:t>
      </w:r>
      <w:r>
        <w:t>.</w:t>
      </w:r>
    </w:p>
    <w:p w14:paraId="428E7289" w14:textId="5DC69893" w:rsidR="00FF01A5" w:rsidRPr="00191838" w:rsidRDefault="00191838" w:rsidP="00796700">
      <w:r>
        <w:t xml:space="preserve">- </w:t>
      </w:r>
      <w:r w:rsidR="00FF01A5" w:rsidRPr="003954F2">
        <w:rPr>
          <w:lang w:val="vi"/>
        </w:rPr>
        <w:t>1 kéo thẳng đầu tù, sắc 1 panh cặp kim</w:t>
      </w:r>
      <w:r>
        <w:t>.</w:t>
      </w:r>
    </w:p>
    <w:p w14:paraId="6DCCCD41" w14:textId="183BA7FD" w:rsidR="00FF01A5" w:rsidRPr="00191838" w:rsidRDefault="00191838" w:rsidP="00796700">
      <w:r>
        <w:t xml:space="preserve">- </w:t>
      </w:r>
      <w:r w:rsidR="00FF01A5" w:rsidRPr="003954F2">
        <w:rPr>
          <w:lang w:val="vi"/>
        </w:rPr>
        <w:t>1 panh đỡ kim</w:t>
      </w:r>
      <w:r>
        <w:t>.</w:t>
      </w:r>
    </w:p>
    <w:p w14:paraId="64EB2E7F" w14:textId="43A84B15" w:rsidR="00FF01A5" w:rsidRPr="00191838" w:rsidRDefault="00191838" w:rsidP="00796700">
      <w:r>
        <w:t xml:space="preserve">- </w:t>
      </w:r>
      <w:r w:rsidR="00FF01A5" w:rsidRPr="003954F2">
        <w:rPr>
          <w:lang w:val="vi"/>
        </w:rPr>
        <w:t>1 cốc đựng dung dịch sát trùng 1 đến hai sợi chỉ vicryl số 1</w:t>
      </w:r>
      <w:r>
        <w:t>.</w:t>
      </w:r>
    </w:p>
    <w:p w14:paraId="2D63AFF4" w14:textId="2A554AFC" w:rsidR="00FF01A5" w:rsidRPr="00191838" w:rsidRDefault="00191838" w:rsidP="00796700">
      <w:r>
        <w:t xml:space="preserve">- </w:t>
      </w:r>
      <w:r w:rsidR="00FF01A5" w:rsidRPr="003954F2">
        <w:rPr>
          <w:lang w:val="vi"/>
        </w:rPr>
        <w:t>1 bơm tiêm 10ml</w:t>
      </w:r>
      <w:r>
        <w:t>.</w:t>
      </w:r>
    </w:p>
    <w:p w14:paraId="6461FA1B" w14:textId="3E1970C0" w:rsidR="00FF01A5" w:rsidRPr="003954F2" w:rsidRDefault="00191838" w:rsidP="00796700">
      <w:pPr>
        <w:rPr>
          <w:lang w:val="vi"/>
        </w:rPr>
      </w:pPr>
      <w:r>
        <w:t xml:space="preserve">- </w:t>
      </w:r>
      <w:r w:rsidR="00FF01A5" w:rsidRPr="003954F2">
        <w:rPr>
          <w:lang w:val="vi"/>
        </w:rPr>
        <w:t>20ml dung dịch polydin hoặc polyvidin.</w:t>
      </w:r>
    </w:p>
    <w:p w14:paraId="1DC4CF2D" w14:textId="2FF566FC" w:rsidR="00FF01A5" w:rsidRPr="00191838" w:rsidRDefault="00191838" w:rsidP="00796700">
      <w:pPr>
        <w:rPr>
          <w:b/>
          <w:bCs/>
          <w:lang w:val="vi"/>
        </w:rPr>
      </w:pPr>
      <w:r w:rsidRPr="00191838">
        <w:rPr>
          <w:b/>
          <w:bCs/>
        </w:rPr>
        <w:t>3.</w:t>
      </w:r>
      <w:r w:rsidR="004A4C2D">
        <w:rPr>
          <w:b/>
          <w:bCs/>
        </w:rPr>
        <w:t xml:space="preserve"> </w:t>
      </w:r>
      <w:r w:rsidR="00FF01A5" w:rsidRPr="00191838">
        <w:rPr>
          <w:b/>
          <w:bCs/>
          <w:lang w:val="vi"/>
        </w:rPr>
        <w:t>Người</w:t>
      </w:r>
      <w:r w:rsidR="00FF01A5" w:rsidRPr="00191838">
        <w:rPr>
          <w:b/>
          <w:bCs/>
          <w:spacing w:val="-2"/>
          <w:lang w:val="vi"/>
        </w:rPr>
        <w:t xml:space="preserve"> </w:t>
      </w:r>
      <w:r w:rsidR="00FF01A5" w:rsidRPr="00191838">
        <w:rPr>
          <w:b/>
          <w:bCs/>
          <w:lang w:val="vi"/>
        </w:rPr>
        <w:t>bệnh</w:t>
      </w:r>
    </w:p>
    <w:p w14:paraId="224CC45F" w14:textId="655844D5" w:rsidR="00FF01A5" w:rsidRPr="003954F2" w:rsidRDefault="00191838" w:rsidP="00796700">
      <w:pPr>
        <w:rPr>
          <w:lang w:val="vi"/>
        </w:rPr>
      </w:pPr>
      <w:r>
        <w:t xml:space="preserve">- </w:t>
      </w:r>
      <w:r w:rsidR="00FF01A5" w:rsidRPr="003954F2">
        <w:rPr>
          <w:lang w:val="vi"/>
        </w:rPr>
        <w:t>Người bệnh phải được đánh giá toàn diện: lượng máu mất, mạch, huyết áp, toàn trạng, mức độ co chắc của tử cung sau đẻ (nếu co kém cần dùng thuốc co tử cung); các bệnh của người mẹ đặc biệt các bệnh có liên quan đến đông cầm máu như giảm tiểu cầu, APTT kéo dài, giảm fibrtinogen…</w:t>
      </w:r>
    </w:p>
    <w:p w14:paraId="76162DE0" w14:textId="19FB154B" w:rsidR="00FF01A5" w:rsidRDefault="00191838" w:rsidP="00796700">
      <w:r>
        <w:t xml:space="preserve">- </w:t>
      </w:r>
      <w:r w:rsidR="00FF01A5" w:rsidRPr="003954F2">
        <w:rPr>
          <w:lang w:val="vi"/>
        </w:rPr>
        <w:t>Chúng ta cần hỏi người bệnh và kiểm tra bệnh án để không bỏ sót các ca dị ứng với các thuốc gây tê, giảm đau, kháng sinh.</w:t>
      </w:r>
    </w:p>
    <w:p w14:paraId="07378067" w14:textId="77777777" w:rsidR="004A4C2D" w:rsidRPr="004A4C2D" w:rsidRDefault="004A4C2D" w:rsidP="00796700"/>
    <w:p w14:paraId="4BEAE183" w14:textId="747C9188" w:rsidR="00FF01A5" w:rsidRPr="00191838" w:rsidRDefault="00191838" w:rsidP="00796700">
      <w:pPr>
        <w:rPr>
          <w:b/>
          <w:bCs/>
          <w:lang w:val="vi"/>
        </w:rPr>
      </w:pPr>
      <w:r w:rsidRPr="00191838">
        <w:rPr>
          <w:b/>
          <w:bCs/>
        </w:rPr>
        <w:lastRenderedPageBreak/>
        <w:t>IV.</w:t>
      </w:r>
      <w:r w:rsidR="004A4C2D">
        <w:rPr>
          <w:b/>
          <w:bCs/>
        </w:rPr>
        <w:t xml:space="preserve"> </w:t>
      </w:r>
      <w:r w:rsidR="00FF01A5" w:rsidRPr="00191838">
        <w:rPr>
          <w:b/>
          <w:bCs/>
          <w:lang w:val="vi"/>
        </w:rPr>
        <w:t>CÁC BƯỚC TIẾN</w:t>
      </w:r>
      <w:r w:rsidR="00FF01A5" w:rsidRPr="00191838">
        <w:rPr>
          <w:b/>
          <w:bCs/>
          <w:spacing w:val="-3"/>
          <w:lang w:val="vi"/>
        </w:rPr>
        <w:t xml:space="preserve"> </w:t>
      </w:r>
      <w:r w:rsidR="00FF01A5" w:rsidRPr="00191838">
        <w:rPr>
          <w:b/>
          <w:bCs/>
          <w:lang w:val="vi"/>
        </w:rPr>
        <w:t>HÀNH</w:t>
      </w:r>
    </w:p>
    <w:p w14:paraId="0CDA313D" w14:textId="27BC4837" w:rsidR="00FF01A5" w:rsidRPr="00191838" w:rsidRDefault="00191838" w:rsidP="00191838">
      <w:pPr>
        <w:rPr>
          <w:lang w:val="vi"/>
        </w:rPr>
      </w:pPr>
      <w:r>
        <w:t xml:space="preserve">- </w:t>
      </w:r>
      <w:r w:rsidR="00FF01A5" w:rsidRPr="00191838">
        <w:rPr>
          <w:lang w:val="vi"/>
        </w:rPr>
        <w:t>Giảm đau cho người</w:t>
      </w:r>
      <w:r w:rsidR="00FF01A5" w:rsidRPr="00191838">
        <w:rPr>
          <w:spacing w:val="-3"/>
          <w:lang w:val="vi"/>
        </w:rPr>
        <w:t xml:space="preserve"> </w:t>
      </w:r>
      <w:r w:rsidR="00FF01A5" w:rsidRPr="00191838">
        <w:rPr>
          <w:lang w:val="vi"/>
        </w:rPr>
        <w:t>bệnh</w:t>
      </w:r>
    </w:p>
    <w:p w14:paraId="299FB20D" w14:textId="7D258503" w:rsidR="00FF01A5" w:rsidRPr="00191838" w:rsidRDefault="00191838" w:rsidP="00796700">
      <w:r>
        <w:t xml:space="preserve">- </w:t>
      </w:r>
      <w:r w:rsidR="00FF01A5" w:rsidRPr="003954F2">
        <w:rPr>
          <w:lang w:val="vi"/>
        </w:rPr>
        <w:t>Rạch ở chổ cao nhất một lỗ nhỏ, nặn hết máu cục, chèn gạc theo kiểu đèn xếp để cầm máu. Để 24 giờ rồi rút gạc</w:t>
      </w:r>
      <w:r w:rsidR="00FF01A5" w:rsidRPr="003954F2">
        <w:rPr>
          <w:spacing w:val="-7"/>
          <w:lang w:val="vi"/>
        </w:rPr>
        <w:t xml:space="preserve"> </w:t>
      </w:r>
      <w:r w:rsidR="00FF01A5" w:rsidRPr="003954F2">
        <w:rPr>
          <w:lang w:val="vi"/>
        </w:rPr>
        <w:t>ra</w:t>
      </w:r>
      <w:r>
        <w:t>.</w:t>
      </w:r>
    </w:p>
    <w:p w14:paraId="6E7E5BBC" w14:textId="1E854510" w:rsidR="00FF01A5" w:rsidRPr="003954F2" w:rsidRDefault="00191838" w:rsidP="00796700">
      <w:pPr>
        <w:rPr>
          <w:lang w:val="vi"/>
        </w:rPr>
      </w:pPr>
      <w:r>
        <w:t xml:space="preserve">- </w:t>
      </w:r>
      <w:r w:rsidR="00FF01A5" w:rsidRPr="003954F2">
        <w:rPr>
          <w:lang w:val="vi"/>
        </w:rPr>
        <w:t>Đối với huyết tụ do các mạch máu to vỡ, cần rạch lấy máu cục ra, khâu bằng mũi chữ X để cầm máu, sau đó nhét gạc tại chổ cầm</w:t>
      </w:r>
      <w:r w:rsidR="00FF01A5" w:rsidRPr="003954F2">
        <w:rPr>
          <w:spacing w:val="-4"/>
          <w:lang w:val="vi"/>
        </w:rPr>
        <w:t xml:space="preserve"> </w:t>
      </w:r>
      <w:r w:rsidR="00FF01A5" w:rsidRPr="003954F2">
        <w:rPr>
          <w:lang w:val="vi"/>
        </w:rPr>
        <w:t>máu.</w:t>
      </w:r>
    </w:p>
    <w:p w14:paraId="0092324A" w14:textId="07FA0FB7" w:rsidR="00FF01A5" w:rsidRPr="003954F2" w:rsidRDefault="00191838" w:rsidP="00796700">
      <w:pPr>
        <w:rPr>
          <w:lang w:val="vi"/>
        </w:rPr>
      </w:pPr>
      <w:r>
        <w:t xml:space="preserve">- </w:t>
      </w:r>
      <w:r w:rsidR="00FF01A5" w:rsidRPr="003954F2">
        <w:rPr>
          <w:lang w:val="vi"/>
        </w:rPr>
        <w:t>Các huyết tụ ở tiểu khung, dù không chảy máu ra ngoài cũng tiến hành thăm khám, theo dõi cẩn thận, không được bỏ sót vỡ tử cung. Nếu rách tử cung dài gây huyết tụ tiểu khung thì phải kiểm tra vết rách, nếu vết rách kéo dài lên đoạn dưới và gây vỡ tử cung, phải xử trí như trong xử trí rách cổ tử</w:t>
      </w:r>
      <w:r w:rsidR="00FF01A5" w:rsidRPr="003954F2">
        <w:rPr>
          <w:spacing w:val="-7"/>
          <w:lang w:val="vi"/>
        </w:rPr>
        <w:t xml:space="preserve"> </w:t>
      </w:r>
      <w:r w:rsidR="00FF01A5" w:rsidRPr="003954F2">
        <w:rPr>
          <w:lang w:val="vi"/>
        </w:rPr>
        <w:t>cung.</w:t>
      </w:r>
    </w:p>
    <w:p w14:paraId="039FDF15" w14:textId="7745B672" w:rsidR="00FF01A5" w:rsidRPr="00191838" w:rsidRDefault="00191838" w:rsidP="00796700">
      <w:pPr>
        <w:rPr>
          <w:b/>
          <w:bCs/>
          <w:lang w:val="vi"/>
        </w:rPr>
      </w:pPr>
      <w:r w:rsidRPr="00191838">
        <w:rPr>
          <w:b/>
          <w:bCs/>
        </w:rPr>
        <w:t>V.</w:t>
      </w:r>
      <w:r w:rsidR="004A4C2D">
        <w:rPr>
          <w:b/>
          <w:bCs/>
        </w:rPr>
        <w:t xml:space="preserve"> </w:t>
      </w:r>
      <w:r w:rsidR="00FF01A5" w:rsidRPr="00191838">
        <w:rPr>
          <w:b/>
          <w:bCs/>
          <w:lang w:val="vi"/>
        </w:rPr>
        <w:t>THEO DÕI VÀ XỬ TRÍ TAI</w:t>
      </w:r>
      <w:r w:rsidR="00FF01A5" w:rsidRPr="00191838">
        <w:rPr>
          <w:b/>
          <w:bCs/>
          <w:spacing w:val="-3"/>
          <w:lang w:val="vi"/>
        </w:rPr>
        <w:t xml:space="preserve"> </w:t>
      </w:r>
      <w:r w:rsidR="00FF01A5" w:rsidRPr="00191838">
        <w:rPr>
          <w:b/>
          <w:bCs/>
          <w:lang w:val="vi"/>
        </w:rPr>
        <w:t>BIẾN</w:t>
      </w:r>
    </w:p>
    <w:p w14:paraId="273DE3D3" w14:textId="5132415D" w:rsidR="00FF01A5" w:rsidRPr="003954F2" w:rsidRDefault="00191838" w:rsidP="00796700">
      <w:pPr>
        <w:rPr>
          <w:lang w:val="vi"/>
        </w:rPr>
      </w:pPr>
      <w:r>
        <w:t xml:space="preserve">-  </w:t>
      </w:r>
      <w:r w:rsidR="00FF01A5" w:rsidRPr="003954F2">
        <w:rPr>
          <w:lang w:val="vi"/>
        </w:rPr>
        <w:t>Theo dõi toàn trạng, mạch, huyết áp.</w:t>
      </w:r>
    </w:p>
    <w:p w14:paraId="0C59E7A9" w14:textId="4A5DF4CF" w:rsidR="00FF01A5" w:rsidRPr="003954F2" w:rsidRDefault="00191838" w:rsidP="00796700">
      <w:pPr>
        <w:rPr>
          <w:lang w:val="vi"/>
        </w:rPr>
      </w:pPr>
      <w:r>
        <w:t xml:space="preserve">- </w:t>
      </w:r>
      <w:r w:rsidR="00FF01A5" w:rsidRPr="003954F2">
        <w:rPr>
          <w:lang w:val="vi"/>
        </w:rPr>
        <w:t xml:space="preserve">Theo dõi chảy máu: </w:t>
      </w:r>
      <w:r>
        <w:t>N</w:t>
      </w:r>
      <w:r w:rsidR="00FF01A5" w:rsidRPr="003954F2">
        <w:rPr>
          <w:lang w:val="vi"/>
        </w:rPr>
        <w:t>ếu chảy máu phải kiểm tra kỹ khâu lại.</w:t>
      </w:r>
    </w:p>
    <w:p w14:paraId="7018F5F4" w14:textId="4B87D6B7" w:rsidR="00FF01A5" w:rsidRPr="003954F2" w:rsidRDefault="00191838" w:rsidP="00796700">
      <w:pPr>
        <w:rPr>
          <w:lang w:val="vi"/>
        </w:rPr>
      </w:pPr>
      <w:r>
        <w:t xml:space="preserve">- </w:t>
      </w:r>
      <w:r w:rsidR="00FF01A5" w:rsidRPr="003954F2">
        <w:rPr>
          <w:lang w:val="vi"/>
        </w:rPr>
        <w:t>Theo dõi lượng máu mất, các xét nghiệm hồng cầu, hemoglobin, khi cần thiết phải truyền máu.</w:t>
      </w:r>
    </w:p>
    <w:p w14:paraId="08A072A4" w14:textId="421761FB" w:rsidR="00FF01A5" w:rsidRPr="003954F2" w:rsidRDefault="00191838" w:rsidP="00191838">
      <w:pPr>
        <w:rPr>
          <w:lang w:val="vi"/>
        </w:rPr>
      </w:pPr>
      <w:r>
        <w:t xml:space="preserve">- </w:t>
      </w:r>
      <w:r w:rsidR="00FF01A5" w:rsidRPr="003954F2">
        <w:rPr>
          <w:lang w:val="vi"/>
        </w:rPr>
        <w:t>Dùng kháng sinh 5 ngày sau khi khâu.</w:t>
      </w:r>
    </w:p>
    <w:p w14:paraId="0E5AA31F" w14:textId="01BFBA0D" w:rsidR="00FF01A5" w:rsidRPr="00191838" w:rsidRDefault="00FF01A5" w:rsidP="00191838"/>
    <w:p w14:paraId="46308FD0" w14:textId="77777777" w:rsidR="00FF01A5" w:rsidRPr="003954F2" w:rsidRDefault="00FF01A5" w:rsidP="00796700">
      <w:pPr>
        <w:rPr>
          <w:lang w:val="vi"/>
        </w:rPr>
      </w:pPr>
    </w:p>
    <w:p w14:paraId="6DF0F6CA" w14:textId="77777777" w:rsidR="008A5A8C" w:rsidRDefault="008A5A8C" w:rsidP="00796700">
      <w:pPr>
        <w:rPr>
          <w:i/>
        </w:rPr>
      </w:pPr>
    </w:p>
    <w:p w14:paraId="252B22CC" w14:textId="77777777" w:rsidR="008A5A8C" w:rsidRDefault="008A5A8C" w:rsidP="00796700">
      <w:pPr>
        <w:rPr>
          <w:i/>
        </w:rPr>
      </w:pPr>
    </w:p>
    <w:p w14:paraId="4D4195F2" w14:textId="77777777" w:rsidR="008A5A8C" w:rsidRDefault="008A5A8C" w:rsidP="00796700">
      <w:pPr>
        <w:rPr>
          <w:i/>
        </w:rPr>
      </w:pPr>
    </w:p>
    <w:p w14:paraId="050AB814" w14:textId="77777777" w:rsidR="008A5A8C" w:rsidRDefault="008A5A8C" w:rsidP="00796700">
      <w:pPr>
        <w:rPr>
          <w:i/>
        </w:rPr>
      </w:pPr>
    </w:p>
    <w:p w14:paraId="68A5CE0F" w14:textId="77777777" w:rsidR="008A5A8C" w:rsidRDefault="008A5A8C" w:rsidP="00796700">
      <w:pPr>
        <w:rPr>
          <w:i/>
        </w:rPr>
      </w:pPr>
    </w:p>
    <w:p w14:paraId="76998CFF" w14:textId="77777777" w:rsidR="008A5A8C" w:rsidRDefault="008A5A8C" w:rsidP="00796700">
      <w:pPr>
        <w:rPr>
          <w:i/>
        </w:rPr>
      </w:pPr>
    </w:p>
    <w:p w14:paraId="01C8811F" w14:textId="77777777" w:rsidR="008A5A8C" w:rsidRDefault="008A5A8C" w:rsidP="00796700">
      <w:pPr>
        <w:rPr>
          <w:i/>
        </w:rPr>
      </w:pPr>
    </w:p>
    <w:p w14:paraId="2EDD3499" w14:textId="77777777" w:rsidR="008A5A8C" w:rsidRDefault="008A5A8C" w:rsidP="00796700">
      <w:pPr>
        <w:rPr>
          <w:i/>
        </w:rPr>
      </w:pPr>
    </w:p>
    <w:p w14:paraId="297C14B0" w14:textId="77777777" w:rsidR="008A5A8C" w:rsidRDefault="008A5A8C" w:rsidP="00796700">
      <w:pPr>
        <w:rPr>
          <w:i/>
        </w:rPr>
      </w:pPr>
    </w:p>
    <w:p w14:paraId="64328B69" w14:textId="77777777" w:rsidR="008A5A8C" w:rsidRDefault="008A5A8C" w:rsidP="00796700">
      <w:pPr>
        <w:rPr>
          <w:i/>
        </w:rPr>
      </w:pPr>
    </w:p>
    <w:p w14:paraId="6805EAEB" w14:textId="77777777" w:rsidR="008A5A8C" w:rsidRDefault="008A5A8C" w:rsidP="00796700">
      <w:pPr>
        <w:rPr>
          <w:i/>
        </w:rPr>
      </w:pPr>
    </w:p>
    <w:p w14:paraId="4185C41E" w14:textId="77777777" w:rsidR="008A5A8C" w:rsidRDefault="008A5A8C" w:rsidP="00796700">
      <w:pPr>
        <w:rPr>
          <w:i/>
        </w:rPr>
      </w:pPr>
    </w:p>
    <w:p w14:paraId="7091FF3D" w14:textId="77777777" w:rsidR="008A5A8C" w:rsidRDefault="008A5A8C" w:rsidP="00796700">
      <w:pPr>
        <w:rPr>
          <w:i/>
        </w:rPr>
      </w:pPr>
    </w:p>
    <w:p w14:paraId="2670C2FB" w14:textId="77777777" w:rsidR="008A5A8C" w:rsidRDefault="008A5A8C" w:rsidP="00796700">
      <w:pPr>
        <w:rPr>
          <w:i/>
        </w:rPr>
      </w:pPr>
    </w:p>
    <w:p w14:paraId="2570691F" w14:textId="77777777" w:rsidR="008A5A8C" w:rsidRDefault="008A5A8C" w:rsidP="00796700">
      <w:pPr>
        <w:rPr>
          <w:i/>
        </w:rPr>
      </w:pPr>
    </w:p>
    <w:p w14:paraId="405E4A07" w14:textId="77777777" w:rsidR="008A5A8C" w:rsidRDefault="008A5A8C" w:rsidP="00796700">
      <w:pPr>
        <w:rPr>
          <w:i/>
        </w:rPr>
      </w:pPr>
    </w:p>
    <w:p w14:paraId="5A04DFA5" w14:textId="77777777" w:rsidR="008A5A8C" w:rsidRDefault="008A5A8C" w:rsidP="00796700">
      <w:pPr>
        <w:rPr>
          <w:i/>
        </w:rPr>
      </w:pPr>
    </w:p>
    <w:p w14:paraId="3666624F" w14:textId="77777777" w:rsidR="008A5A8C" w:rsidRDefault="008A5A8C" w:rsidP="00796700">
      <w:pPr>
        <w:rPr>
          <w:i/>
        </w:rPr>
      </w:pPr>
    </w:p>
    <w:p w14:paraId="048C8920" w14:textId="77777777" w:rsidR="008A5A8C" w:rsidRDefault="008A5A8C" w:rsidP="00796700">
      <w:pPr>
        <w:rPr>
          <w:i/>
        </w:rPr>
      </w:pPr>
    </w:p>
    <w:p w14:paraId="11B742A8" w14:textId="77777777" w:rsidR="008A5A8C" w:rsidRDefault="008A5A8C" w:rsidP="00796700">
      <w:pPr>
        <w:rPr>
          <w:i/>
        </w:rPr>
      </w:pPr>
    </w:p>
    <w:p w14:paraId="06D6F7FD" w14:textId="77777777" w:rsidR="00FF01A5" w:rsidRPr="008A5A8C" w:rsidRDefault="00FF01A5" w:rsidP="004A4C2D">
      <w:pPr>
        <w:pStyle w:val="Heading1"/>
        <w:rPr>
          <w:lang w:val="vi"/>
        </w:rPr>
      </w:pPr>
      <w:bookmarkStart w:id="445" w:name="_Toc159312274"/>
      <w:bookmarkStart w:id="446" w:name="_Toc169595688"/>
      <w:r w:rsidRPr="008A5A8C">
        <w:rPr>
          <w:lang w:val="vi"/>
        </w:rPr>
        <w:lastRenderedPageBreak/>
        <w:t>THỦ THUẬT XOẮN POLYP CỔ TỬ CUNG, ÂM ĐẠO</w:t>
      </w:r>
      <w:bookmarkEnd w:id="445"/>
      <w:bookmarkEnd w:id="446"/>
    </w:p>
    <w:p w14:paraId="7FF447D3" w14:textId="77777777" w:rsidR="00FF01A5" w:rsidRPr="008A5A8C" w:rsidRDefault="00FF01A5" w:rsidP="00796700">
      <w:pPr>
        <w:rPr>
          <w:b/>
          <w:bCs/>
          <w:lang w:val="vi"/>
        </w:rPr>
      </w:pPr>
    </w:p>
    <w:p w14:paraId="59745C37" w14:textId="3ACB4B82" w:rsidR="00FF01A5" w:rsidRPr="008A5A8C" w:rsidRDefault="008A5A8C" w:rsidP="00796700">
      <w:pPr>
        <w:rPr>
          <w:b/>
          <w:bCs/>
          <w:lang w:val="vi"/>
        </w:rPr>
      </w:pPr>
      <w:r>
        <w:rPr>
          <w:b/>
          <w:bCs/>
        </w:rPr>
        <w:t>I.</w:t>
      </w:r>
      <w:r w:rsidR="004A4C2D">
        <w:rPr>
          <w:b/>
          <w:bCs/>
        </w:rPr>
        <w:t xml:space="preserve"> </w:t>
      </w:r>
      <w:r w:rsidR="00FF01A5" w:rsidRPr="008A5A8C">
        <w:rPr>
          <w:b/>
          <w:bCs/>
          <w:lang w:val="vi"/>
        </w:rPr>
        <w:t>ĐẠI</w:t>
      </w:r>
      <w:r w:rsidR="00FF01A5" w:rsidRPr="008A5A8C">
        <w:rPr>
          <w:b/>
          <w:bCs/>
          <w:spacing w:val="-2"/>
          <w:lang w:val="vi"/>
        </w:rPr>
        <w:t xml:space="preserve"> </w:t>
      </w:r>
      <w:r w:rsidR="00FF01A5" w:rsidRPr="008A5A8C">
        <w:rPr>
          <w:b/>
          <w:bCs/>
          <w:lang w:val="vi"/>
        </w:rPr>
        <w:t>CƯƠNG</w:t>
      </w:r>
    </w:p>
    <w:p w14:paraId="60029FD7" w14:textId="646DAF07" w:rsidR="00FF01A5" w:rsidRPr="003954F2" w:rsidRDefault="00FB74FE" w:rsidP="00796700">
      <w:pPr>
        <w:rPr>
          <w:lang w:val="vi"/>
        </w:rPr>
      </w:pPr>
      <w:r>
        <w:t xml:space="preserve">- </w:t>
      </w:r>
      <w:r w:rsidR="00FF01A5" w:rsidRPr="003954F2">
        <w:rPr>
          <w:lang w:val="vi"/>
        </w:rPr>
        <w:t>Polyp cổ tử cung là khối u lành tính phát triển từ mô đệm cổ tử cung và được che phủ bởi biểu mô, xuất phát từ ống cổ tử cung, có chân hoặc không có chân, kích thước có thể thay đổi từ vài mm đến vài cm, thường gặp ở phụ nữ sinh đẻ nhiều</w:t>
      </w:r>
      <w:r w:rsidR="00FF01A5" w:rsidRPr="003954F2">
        <w:rPr>
          <w:spacing w:val="-10"/>
          <w:lang w:val="vi"/>
        </w:rPr>
        <w:t xml:space="preserve"> </w:t>
      </w:r>
      <w:r w:rsidR="00FF01A5" w:rsidRPr="003954F2">
        <w:rPr>
          <w:lang w:val="vi"/>
        </w:rPr>
        <w:t>lần.</w:t>
      </w:r>
    </w:p>
    <w:p w14:paraId="5FBAF097" w14:textId="68800986" w:rsidR="00FF01A5" w:rsidRPr="008A5A8C" w:rsidRDefault="00FB74FE" w:rsidP="00796700">
      <w:r>
        <w:t xml:space="preserve">- </w:t>
      </w:r>
      <w:r w:rsidR="00FF01A5" w:rsidRPr="003954F2">
        <w:rPr>
          <w:lang w:val="vi"/>
        </w:rPr>
        <w:t>Người bệnh có polyp cổ tử cung thường không có triệu chứng nhưng cũng có thể ra khí hư nhiều, rong huyết, ra máu sau giao hợp. Thường lành tính, nhưng khoảng 1% các ca có chuyển dạng ác tính</w:t>
      </w:r>
      <w:r w:rsidR="008A5A8C">
        <w:t>.</w:t>
      </w:r>
    </w:p>
    <w:p w14:paraId="21ACC9DE" w14:textId="241C8455" w:rsidR="00FF01A5" w:rsidRPr="008A5A8C" w:rsidRDefault="008A5A8C" w:rsidP="00796700">
      <w:pPr>
        <w:rPr>
          <w:b/>
          <w:bCs/>
          <w:lang w:val="vi"/>
        </w:rPr>
      </w:pPr>
      <w:r w:rsidRPr="008A5A8C">
        <w:rPr>
          <w:b/>
          <w:bCs/>
        </w:rPr>
        <w:t>II.</w:t>
      </w:r>
      <w:r w:rsidR="004A4C2D">
        <w:rPr>
          <w:b/>
          <w:bCs/>
        </w:rPr>
        <w:t xml:space="preserve"> </w:t>
      </w:r>
      <w:r w:rsidR="00FF01A5" w:rsidRPr="008A5A8C">
        <w:rPr>
          <w:b/>
          <w:bCs/>
          <w:lang w:val="vi"/>
        </w:rPr>
        <w:t>CHỈ</w:t>
      </w:r>
      <w:r w:rsidR="00FF01A5" w:rsidRPr="008A5A8C">
        <w:rPr>
          <w:b/>
          <w:bCs/>
          <w:spacing w:val="-2"/>
          <w:lang w:val="vi"/>
        </w:rPr>
        <w:t xml:space="preserve"> </w:t>
      </w:r>
      <w:r w:rsidR="00FF01A5" w:rsidRPr="008A5A8C">
        <w:rPr>
          <w:b/>
          <w:bCs/>
          <w:lang w:val="vi"/>
        </w:rPr>
        <w:t>ĐỊNH</w:t>
      </w:r>
    </w:p>
    <w:p w14:paraId="7CC90A88" w14:textId="73ABDBB5" w:rsidR="00FF01A5" w:rsidRPr="008A5A8C" w:rsidRDefault="00FF01A5" w:rsidP="00796700">
      <w:r w:rsidRPr="003954F2">
        <w:rPr>
          <w:lang w:val="vi"/>
        </w:rPr>
        <w:t>Polyp cổ tử cungto Polyp cổ tử cung có triệu chứng: ra khí hư nhiều, rong huyết, ra máu sau giao hợp</w:t>
      </w:r>
      <w:r w:rsidR="008A5A8C">
        <w:t>.</w:t>
      </w:r>
    </w:p>
    <w:p w14:paraId="47A60F26" w14:textId="750D7D01" w:rsidR="00FF01A5" w:rsidRPr="008A5A8C" w:rsidRDefault="008A5A8C" w:rsidP="00796700">
      <w:pPr>
        <w:rPr>
          <w:b/>
          <w:bCs/>
          <w:lang w:val="vi"/>
        </w:rPr>
      </w:pPr>
      <w:r w:rsidRPr="008A5A8C">
        <w:rPr>
          <w:b/>
          <w:bCs/>
        </w:rPr>
        <w:t>III.</w:t>
      </w:r>
      <w:r w:rsidR="004A4C2D">
        <w:rPr>
          <w:b/>
          <w:bCs/>
        </w:rPr>
        <w:t xml:space="preserve"> </w:t>
      </w:r>
      <w:r w:rsidR="00FF01A5" w:rsidRPr="008A5A8C">
        <w:rPr>
          <w:b/>
          <w:bCs/>
          <w:lang w:val="vi"/>
        </w:rPr>
        <w:t>CHỐNG CHỈ</w:t>
      </w:r>
      <w:r w:rsidR="00FF01A5" w:rsidRPr="008A5A8C">
        <w:rPr>
          <w:b/>
          <w:bCs/>
          <w:spacing w:val="-3"/>
          <w:lang w:val="vi"/>
        </w:rPr>
        <w:t xml:space="preserve"> </w:t>
      </w:r>
      <w:r w:rsidR="00FF01A5" w:rsidRPr="008A5A8C">
        <w:rPr>
          <w:b/>
          <w:bCs/>
          <w:lang w:val="vi"/>
        </w:rPr>
        <w:t>ĐỊNH</w:t>
      </w:r>
    </w:p>
    <w:p w14:paraId="489FF581" w14:textId="0B13A642" w:rsidR="00FF01A5" w:rsidRPr="008A5A8C" w:rsidRDefault="00FF01A5" w:rsidP="00796700">
      <w:r w:rsidRPr="003954F2">
        <w:rPr>
          <w:lang w:val="vi"/>
        </w:rPr>
        <w:t xml:space="preserve">Đang viêm âm đạo: </w:t>
      </w:r>
      <w:r w:rsidR="008A5A8C">
        <w:t>T</w:t>
      </w:r>
      <w:r w:rsidRPr="003954F2">
        <w:rPr>
          <w:lang w:val="vi"/>
        </w:rPr>
        <w:t>rì hoãn đến khi điều trị khỏi viêm âm đạo</w:t>
      </w:r>
      <w:r w:rsidR="008A5A8C">
        <w:t>.</w:t>
      </w:r>
    </w:p>
    <w:p w14:paraId="3B9A2164" w14:textId="21817E2F" w:rsidR="00FF01A5" w:rsidRPr="008A5A8C" w:rsidRDefault="008A5A8C" w:rsidP="00796700">
      <w:pPr>
        <w:rPr>
          <w:b/>
          <w:bCs/>
          <w:lang w:val="vi"/>
        </w:rPr>
      </w:pPr>
      <w:r w:rsidRPr="008A5A8C">
        <w:rPr>
          <w:b/>
          <w:bCs/>
        </w:rPr>
        <w:t>IV.</w:t>
      </w:r>
      <w:r w:rsidR="004A4C2D">
        <w:rPr>
          <w:b/>
          <w:bCs/>
        </w:rPr>
        <w:t xml:space="preserve"> </w:t>
      </w:r>
      <w:r w:rsidR="00FF01A5" w:rsidRPr="008A5A8C">
        <w:rPr>
          <w:b/>
          <w:bCs/>
          <w:lang w:val="vi"/>
        </w:rPr>
        <w:t>CHUẨN BỊ</w:t>
      </w:r>
    </w:p>
    <w:p w14:paraId="22FFD6C4" w14:textId="4A4D15E7" w:rsidR="00FF01A5" w:rsidRPr="00F317AE" w:rsidRDefault="00FF01A5" w:rsidP="00F317AE">
      <w:pPr>
        <w:pStyle w:val="ListParagraph"/>
        <w:numPr>
          <w:ilvl w:val="0"/>
          <w:numId w:val="1"/>
        </w:numPr>
        <w:rPr>
          <w:lang w:val="vi"/>
        </w:rPr>
      </w:pPr>
      <w:r w:rsidRPr="00F317AE">
        <w:rPr>
          <w:lang w:val="vi"/>
        </w:rPr>
        <w:t>Người</w:t>
      </w:r>
      <w:r w:rsidRPr="00F317AE">
        <w:rPr>
          <w:spacing w:val="-2"/>
          <w:lang w:val="vi"/>
        </w:rPr>
        <w:t xml:space="preserve"> </w:t>
      </w:r>
      <w:r w:rsidRPr="00F317AE">
        <w:rPr>
          <w:lang w:val="vi"/>
        </w:rPr>
        <w:t>bệnh</w:t>
      </w:r>
    </w:p>
    <w:p w14:paraId="4BDEE416" w14:textId="721A95A7" w:rsidR="00FF01A5" w:rsidRPr="00F317AE" w:rsidRDefault="00F317AE" w:rsidP="00796700">
      <w:r>
        <w:t xml:space="preserve">+ </w:t>
      </w:r>
      <w:r w:rsidR="00FF01A5" w:rsidRPr="003954F2">
        <w:rPr>
          <w:lang w:val="vi"/>
        </w:rPr>
        <w:t>Tư vấn cho người bệnh trước khi thực</w:t>
      </w:r>
      <w:r w:rsidR="00FF01A5" w:rsidRPr="003954F2">
        <w:rPr>
          <w:spacing w:val="-2"/>
          <w:lang w:val="vi"/>
        </w:rPr>
        <w:t xml:space="preserve"> </w:t>
      </w:r>
      <w:r w:rsidR="00FF01A5" w:rsidRPr="003954F2">
        <w:rPr>
          <w:lang w:val="vi"/>
        </w:rPr>
        <w:t>hiện</w:t>
      </w:r>
      <w:r>
        <w:t>.</w:t>
      </w:r>
    </w:p>
    <w:p w14:paraId="40E0F363" w14:textId="00EC2913" w:rsidR="00FF01A5" w:rsidRPr="00F317AE" w:rsidRDefault="00F317AE" w:rsidP="00796700">
      <w:r>
        <w:t>+</w:t>
      </w:r>
      <w:r w:rsidR="00FF01A5" w:rsidRPr="003954F2">
        <w:rPr>
          <w:lang w:val="vi"/>
        </w:rPr>
        <w:t>Làm các xét nghiệm tế bào cổ tử cung /mô bệnh học để loại trừ các tổn thương tiền ung thư/ung</w:t>
      </w:r>
      <w:r w:rsidR="00FF01A5" w:rsidRPr="003954F2">
        <w:rPr>
          <w:spacing w:val="-3"/>
          <w:lang w:val="vi"/>
        </w:rPr>
        <w:t xml:space="preserve"> </w:t>
      </w:r>
      <w:r w:rsidR="00FF01A5" w:rsidRPr="003954F2">
        <w:rPr>
          <w:lang w:val="vi"/>
        </w:rPr>
        <w:t>thư</w:t>
      </w:r>
      <w:r>
        <w:t>.</w:t>
      </w:r>
    </w:p>
    <w:p w14:paraId="10E5FD2D" w14:textId="7FD29D6C" w:rsidR="00FF01A5" w:rsidRPr="00F317AE" w:rsidRDefault="00F317AE" w:rsidP="00796700">
      <w:pPr>
        <w:rPr>
          <w:b/>
          <w:bCs/>
          <w:lang w:val="vi"/>
        </w:rPr>
      </w:pPr>
      <w:r w:rsidRPr="00F317AE">
        <w:rPr>
          <w:b/>
          <w:bCs/>
        </w:rPr>
        <w:t>V.</w:t>
      </w:r>
      <w:r w:rsidR="004A4C2D">
        <w:rPr>
          <w:b/>
          <w:bCs/>
        </w:rPr>
        <w:t xml:space="preserve"> </w:t>
      </w:r>
      <w:r w:rsidR="00FF01A5" w:rsidRPr="00F317AE">
        <w:rPr>
          <w:b/>
          <w:bCs/>
          <w:lang w:val="vi"/>
        </w:rPr>
        <w:t>CÁC BƯỚC TIẾN</w:t>
      </w:r>
      <w:r w:rsidR="00FF01A5" w:rsidRPr="00F317AE">
        <w:rPr>
          <w:b/>
          <w:bCs/>
          <w:spacing w:val="1"/>
          <w:lang w:val="vi"/>
        </w:rPr>
        <w:t xml:space="preserve"> </w:t>
      </w:r>
      <w:r w:rsidR="00FF01A5" w:rsidRPr="00F317AE">
        <w:rPr>
          <w:b/>
          <w:bCs/>
          <w:lang w:val="vi"/>
        </w:rPr>
        <w:t>HÀNH</w:t>
      </w:r>
    </w:p>
    <w:p w14:paraId="622E6383" w14:textId="7EF065B0" w:rsidR="00FF01A5" w:rsidRPr="00F317AE" w:rsidRDefault="00FF01A5" w:rsidP="00796700">
      <w:r w:rsidRPr="003954F2">
        <w:rPr>
          <w:lang w:val="vi"/>
        </w:rPr>
        <w:t>Bước 1. Sát khuẩn âm đạo, bộc lộ cổ tử cung, xác định chân polyp: có cuống, không có cuống, xuất phát từ cổ ngoài hay ống cổ tử cung</w:t>
      </w:r>
      <w:r w:rsidR="00F317AE">
        <w:t>.</w:t>
      </w:r>
    </w:p>
    <w:p w14:paraId="28AC9353" w14:textId="4DC8B3A1" w:rsidR="00FF01A5" w:rsidRPr="00F317AE" w:rsidRDefault="00FF01A5" w:rsidP="00796700">
      <w:r w:rsidRPr="003954F2">
        <w:rPr>
          <w:lang w:val="vi"/>
        </w:rPr>
        <w:t>Bước 2. Dùng kẹp hình tim kẹp polyp và xoắn quanh cuống cho đến khi cuống đứt. Nếu polyp to không có cuống cần dùng dao điện cắt bỏ ở</w:t>
      </w:r>
      <w:r w:rsidR="00F317AE">
        <w:t xml:space="preserve"> </w:t>
      </w:r>
      <w:r w:rsidRPr="003954F2">
        <w:rPr>
          <w:lang w:val="vi"/>
        </w:rPr>
        <w:t>chân</w:t>
      </w:r>
      <w:r w:rsidR="00F317AE">
        <w:t>.</w:t>
      </w:r>
    </w:p>
    <w:p w14:paraId="7F9C9EDB" w14:textId="27A006F3" w:rsidR="00FF01A5" w:rsidRPr="00F317AE" w:rsidRDefault="00FF01A5" w:rsidP="00796700">
      <w:r w:rsidRPr="003954F2">
        <w:rPr>
          <w:lang w:val="vi"/>
        </w:rPr>
        <w:t>Bước</w:t>
      </w:r>
      <w:r w:rsidRPr="003954F2">
        <w:t xml:space="preserve"> </w:t>
      </w:r>
      <w:r w:rsidRPr="003954F2">
        <w:rPr>
          <w:lang w:val="vi"/>
        </w:rPr>
        <w:t>3. Bôi chất dính Monsel và ép vào vị trí cuống/ diện cắt để cầm máu Có thể nhét gạc âm đạo cầm máu</w:t>
      </w:r>
      <w:r w:rsidR="00F317AE">
        <w:t>.</w:t>
      </w:r>
    </w:p>
    <w:p w14:paraId="3687313E" w14:textId="41375B7D" w:rsidR="00FF01A5" w:rsidRPr="00F317AE" w:rsidRDefault="00FF01A5" w:rsidP="00796700">
      <w:r w:rsidRPr="003954F2">
        <w:rPr>
          <w:lang w:val="vi"/>
        </w:rPr>
        <w:t>Bước</w:t>
      </w:r>
      <w:r w:rsidRPr="003954F2">
        <w:t xml:space="preserve"> </w:t>
      </w:r>
      <w:r w:rsidRPr="003954F2">
        <w:rPr>
          <w:lang w:val="vi"/>
        </w:rPr>
        <w:t>4. Sát khuẩn lại âm đạo.Gửi bệnh phẩm xét nghiệm mô bệnh học</w:t>
      </w:r>
      <w:r w:rsidR="00F317AE">
        <w:t>.</w:t>
      </w:r>
    </w:p>
    <w:p w14:paraId="7B78F0C2" w14:textId="4DEE3BF5" w:rsidR="00FF01A5" w:rsidRPr="00F317AE" w:rsidRDefault="00F317AE" w:rsidP="00796700">
      <w:pPr>
        <w:rPr>
          <w:b/>
          <w:bCs/>
          <w:lang w:val="vi"/>
        </w:rPr>
      </w:pPr>
      <w:r w:rsidRPr="00F317AE">
        <w:rPr>
          <w:b/>
          <w:bCs/>
        </w:rPr>
        <w:t>VI.</w:t>
      </w:r>
      <w:r w:rsidR="004A4C2D">
        <w:rPr>
          <w:b/>
          <w:bCs/>
        </w:rPr>
        <w:t xml:space="preserve"> </w:t>
      </w:r>
      <w:r w:rsidR="00FF01A5" w:rsidRPr="00F317AE">
        <w:rPr>
          <w:b/>
          <w:bCs/>
          <w:lang w:val="vi"/>
        </w:rPr>
        <w:t>THEO</w:t>
      </w:r>
      <w:r w:rsidR="00FF01A5" w:rsidRPr="00F317AE">
        <w:rPr>
          <w:b/>
          <w:bCs/>
          <w:spacing w:val="-2"/>
          <w:lang w:val="vi"/>
        </w:rPr>
        <w:t xml:space="preserve"> </w:t>
      </w:r>
      <w:r w:rsidR="00FF01A5" w:rsidRPr="00F317AE">
        <w:rPr>
          <w:b/>
          <w:bCs/>
          <w:lang w:val="vi"/>
        </w:rPr>
        <w:t>DÕI</w:t>
      </w:r>
    </w:p>
    <w:p w14:paraId="69B94F7D" w14:textId="77777777" w:rsidR="00FF01A5" w:rsidRPr="003954F2" w:rsidRDefault="00FF01A5" w:rsidP="00796700">
      <w:pPr>
        <w:rPr>
          <w:lang w:val="vi"/>
        </w:rPr>
      </w:pPr>
      <w:r w:rsidRPr="003954F2">
        <w:rPr>
          <w:lang w:val="vi"/>
        </w:rPr>
        <w:t>Rút gạc âm đạo sau 6 - 12 giờ tuỳ trường hợp</w:t>
      </w:r>
    </w:p>
    <w:p w14:paraId="052B68EC" w14:textId="477F0C6E" w:rsidR="00FF01A5" w:rsidRPr="00F317AE" w:rsidRDefault="00F317AE" w:rsidP="00796700">
      <w:pPr>
        <w:rPr>
          <w:b/>
          <w:bCs/>
          <w:lang w:val="vi"/>
        </w:rPr>
      </w:pPr>
      <w:r w:rsidRPr="00F317AE">
        <w:rPr>
          <w:b/>
          <w:bCs/>
        </w:rPr>
        <w:t>VII.</w:t>
      </w:r>
      <w:r w:rsidR="004A4C2D">
        <w:rPr>
          <w:b/>
          <w:bCs/>
        </w:rPr>
        <w:t xml:space="preserve"> </w:t>
      </w:r>
      <w:r w:rsidR="00FF01A5" w:rsidRPr="00F317AE">
        <w:rPr>
          <w:b/>
          <w:bCs/>
          <w:lang w:val="vi"/>
        </w:rPr>
        <w:t>XỬ TRÍ TAI</w:t>
      </w:r>
      <w:r w:rsidR="00FF01A5" w:rsidRPr="00F317AE">
        <w:rPr>
          <w:b/>
          <w:bCs/>
          <w:spacing w:val="-2"/>
          <w:lang w:val="vi"/>
        </w:rPr>
        <w:t xml:space="preserve"> </w:t>
      </w:r>
      <w:r w:rsidR="00FF01A5" w:rsidRPr="00F317AE">
        <w:rPr>
          <w:b/>
          <w:bCs/>
          <w:lang w:val="vi"/>
        </w:rPr>
        <w:t>BIẾN</w:t>
      </w:r>
    </w:p>
    <w:p w14:paraId="6D64D889" w14:textId="1F016BE9" w:rsidR="00FF01A5" w:rsidRPr="003954F2" w:rsidRDefault="00FF01A5" w:rsidP="00796700">
      <w:pPr>
        <w:rPr>
          <w:lang w:val="vi"/>
        </w:rPr>
      </w:pPr>
      <w:r w:rsidRPr="003954F2">
        <w:rPr>
          <w:lang w:val="vi"/>
        </w:rPr>
        <w:t xml:space="preserve">Chảy máu chân polyp: </w:t>
      </w:r>
      <w:r w:rsidR="00F317AE">
        <w:t>B</w:t>
      </w:r>
      <w:r w:rsidRPr="003954F2">
        <w:rPr>
          <w:lang w:val="vi"/>
        </w:rPr>
        <w:t xml:space="preserve">ôi chất dính Monsel, đốt điểm chảy máu, khâu cầm máu Khâu hai động mạch cổ tử cung âm đạo: </w:t>
      </w:r>
      <w:r w:rsidR="00F317AE">
        <w:t>H</w:t>
      </w:r>
      <w:r w:rsidRPr="003954F2">
        <w:rPr>
          <w:lang w:val="vi"/>
        </w:rPr>
        <w:t>ai mũi ở vị trí 9 và 3 giờ nếu chảy máu nhiều, nếu không cầm cần phải mổ cắt tử cung</w:t>
      </w:r>
    </w:p>
    <w:p w14:paraId="50D3DF74" w14:textId="77777777" w:rsidR="00FF01A5" w:rsidRPr="003954F2" w:rsidRDefault="00FF01A5" w:rsidP="00796700">
      <w:pPr>
        <w:rPr>
          <w:i/>
          <w:lang w:val="vi"/>
        </w:rPr>
      </w:pPr>
    </w:p>
    <w:p w14:paraId="48C7FF16" w14:textId="77777777" w:rsidR="00F317AE" w:rsidRDefault="00F317AE" w:rsidP="00796700">
      <w:pPr>
        <w:rPr>
          <w:i/>
        </w:rPr>
      </w:pPr>
    </w:p>
    <w:p w14:paraId="611D78B5" w14:textId="77777777" w:rsidR="00F317AE" w:rsidRDefault="00F317AE" w:rsidP="00796700">
      <w:pPr>
        <w:rPr>
          <w:i/>
        </w:rPr>
      </w:pPr>
    </w:p>
    <w:p w14:paraId="732BF0F0" w14:textId="77777777" w:rsidR="00F317AE" w:rsidRDefault="00F317AE" w:rsidP="00796700">
      <w:pPr>
        <w:rPr>
          <w:i/>
        </w:rPr>
      </w:pPr>
    </w:p>
    <w:p w14:paraId="2BDD947E" w14:textId="77777777" w:rsidR="00F317AE" w:rsidRDefault="00F317AE" w:rsidP="00796700">
      <w:pPr>
        <w:rPr>
          <w:i/>
        </w:rPr>
      </w:pPr>
    </w:p>
    <w:p w14:paraId="1E59FF55" w14:textId="77777777" w:rsidR="00F317AE" w:rsidRDefault="00F317AE" w:rsidP="00796700">
      <w:pPr>
        <w:rPr>
          <w:i/>
        </w:rPr>
      </w:pPr>
    </w:p>
    <w:p w14:paraId="03A4AA0C" w14:textId="77777777" w:rsidR="00FF01A5" w:rsidRPr="00F317AE" w:rsidRDefault="00FF01A5" w:rsidP="004A4C2D">
      <w:pPr>
        <w:pStyle w:val="Heading1"/>
        <w:rPr>
          <w:lang w:val="vi"/>
        </w:rPr>
      </w:pPr>
      <w:bookmarkStart w:id="447" w:name="_Toc159312275"/>
      <w:bookmarkStart w:id="448" w:name="_Toc169595689"/>
      <w:r w:rsidRPr="00F317AE">
        <w:rPr>
          <w:lang w:val="vi"/>
        </w:rPr>
        <w:t>SOI CỔ TỬ CUNG</w:t>
      </w:r>
      <w:bookmarkEnd w:id="447"/>
      <w:bookmarkEnd w:id="448"/>
    </w:p>
    <w:p w14:paraId="5F1C347F" w14:textId="77777777" w:rsidR="00FF01A5" w:rsidRPr="00F317AE" w:rsidRDefault="00FF01A5" w:rsidP="00F317AE">
      <w:pPr>
        <w:jc w:val="center"/>
        <w:rPr>
          <w:b/>
          <w:bCs/>
          <w:lang w:val="vi"/>
        </w:rPr>
      </w:pPr>
    </w:p>
    <w:p w14:paraId="5816D76F" w14:textId="08C62084" w:rsidR="00FF01A5" w:rsidRPr="00F317AE" w:rsidRDefault="00F317AE" w:rsidP="00F317AE">
      <w:pPr>
        <w:rPr>
          <w:b/>
          <w:bCs/>
          <w:lang w:val="vi"/>
        </w:rPr>
      </w:pPr>
      <w:r>
        <w:rPr>
          <w:b/>
          <w:bCs/>
        </w:rPr>
        <w:t>I.</w:t>
      </w:r>
      <w:r w:rsidR="004A4C2D">
        <w:rPr>
          <w:b/>
          <w:bCs/>
        </w:rPr>
        <w:t xml:space="preserve"> </w:t>
      </w:r>
      <w:r w:rsidR="00FF01A5" w:rsidRPr="00F317AE">
        <w:rPr>
          <w:b/>
          <w:bCs/>
          <w:lang w:val="vi"/>
        </w:rPr>
        <w:t>ĐẠI</w:t>
      </w:r>
      <w:r w:rsidR="00FF01A5" w:rsidRPr="00F317AE">
        <w:rPr>
          <w:b/>
          <w:bCs/>
          <w:spacing w:val="-2"/>
          <w:lang w:val="vi"/>
        </w:rPr>
        <w:t xml:space="preserve"> </w:t>
      </w:r>
      <w:r w:rsidR="00FF01A5" w:rsidRPr="00F317AE">
        <w:rPr>
          <w:b/>
          <w:bCs/>
          <w:lang w:val="vi"/>
        </w:rPr>
        <w:t>CƯƠNG</w:t>
      </w:r>
    </w:p>
    <w:p w14:paraId="7F539B5B" w14:textId="284E90AC" w:rsidR="00FF01A5" w:rsidRPr="003954F2" w:rsidRDefault="00FB74FE" w:rsidP="00796700">
      <w:pPr>
        <w:rPr>
          <w:lang w:val="vi"/>
        </w:rPr>
      </w:pPr>
      <w:r>
        <w:t xml:space="preserve">- </w:t>
      </w:r>
      <w:r w:rsidR="00FF01A5" w:rsidRPr="003954F2">
        <w:rPr>
          <w:lang w:val="vi"/>
        </w:rPr>
        <w:t>Soi cổ tử cung là phương pháp kiểm tra kỹ vùng cổ tử cung, âm đạo và âm hộ để phát hiện các bệnh viêm nhiễm, lộ tuyến, ung thư cổ tử cung…</w:t>
      </w:r>
    </w:p>
    <w:p w14:paraId="457BF0B0" w14:textId="4922BA5C" w:rsidR="00FF01A5" w:rsidRPr="003954F2" w:rsidRDefault="00FB74FE" w:rsidP="00796700">
      <w:pPr>
        <w:rPr>
          <w:lang w:val="vi"/>
        </w:rPr>
      </w:pPr>
      <w:r>
        <w:t xml:space="preserve">- </w:t>
      </w:r>
      <w:r w:rsidR="00FF01A5" w:rsidRPr="003954F2">
        <w:rPr>
          <w:lang w:val="vi"/>
        </w:rPr>
        <w:t>Soi cổ tử cung là một trong những khâu cần thiết trong khám phụ khoa. Mục đích của phương pháp này là nhằm phát hiện nguyên nhân, các yếu tố gây viêm nhiễm phụ khoa, lộ tuyến cổ tử cung,… Từ đó, giúp người bệnh có thể ngăn ngừa và điều trị kịp thời những ảnh hưởng do các bệnh phụ khoa gây ra</w:t>
      </w:r>
    </w:p>
    <w:p w14:paraId="3ECD68E1" w14:textId="33DA2805" w:rsidR="00FF01A5" w:rsidRPr="006E215C" w:rsidRDefault="00F317AE" w:rsidP="00796700">
      <w:pPr>
        <w:rPr>
          <w:b/>
          <w:bCs/>
          <w:lang w:val="vi"/>
        </w:rPr>
      </w:pPr>
      <w:r w:rsidRPr="006E215C">
        <w:rPr>
          <w:b/>
          <w:bCs/>
        </w:rPr>
        <w:t>II.</w:t>
      </w:r>
      <w:r w:rsidR="004A4C2D">
        <w:rPr>
          <w:b/>
          <w:bCs/>
        </w:rPr>
        <w:t xml:space="preserve"> </w:t>
      </w:r>
      <w:r w:rsidR="00FF01A5" w:rsidRPr="006E215C">
        <w:rPr>
          <w:b/>
          <w:bCs/>
          <w:lang w:val="vi"/>
        </w:rPr>
        <w:t>CHỈ</w:t>
      </w:r>
      <w:r w:rsidR="00FF01A5" w:rsidRPr="006E215C">
        <w:rPr>
          <w:b/>
          <w:bCs/>
          <w:spacing w:val="-2"/>
          <w:lang w:val="vi"/>
        </w:rPr>
        <w:t xml:space="preserve"> </w:t>
      </w:r>
      <w:r w:rsidR="00FF01A5" w:rsidRPr="006E215C">
        <w:rPr>
          <w:b/>
          <w:bCs/>
          <w:lang w:val="vi"/>
        </w:rPr>
        <w:t>ĐỊNH</w:t>
      </w:r>
    </w:p>
    <w:p w14:paraId="68E10865" w14:textId="6878CBD5" w:rsidR="00F317AE" w:rsidRDefault="00F317AE" w:rsidP="00F317AE">
      <w:r>
        <w:rPr>
          <w:lang w:val="vi"/>
        </w:rPr>
        <w:t xml:space="preserve">- </w:t>
      </w:r>
      <w:r w:rsidR="00FF01A5" w:rsidRPr="00F317AE">
        <w:rPr>
          <w:lang w:val="vi"/>
        </w:rPr>
        <w:t>Soi cổ tử cung là một trong những thủ thuật trong quá trình tầm soát các bệnh phụ khoa theo định kỳ. Tuy nhiên, thủ thuật này cũng có thể tách riêng và áp dụng đối với các trường hợp:</w:t>
      </w:r>
      <w:r>
        <w:t xml:space="preserve"> </w:t>
      </w:r>
    </w:p>
    <w:p w14:paraId="3254DF27" w14:textId="77777777" w:rsidR="00F317AE" w:rsidRDefault="00F317AE" w:rsidP="00F317AE">
      <w:r>
        <w:t xml:space="preserve">+ </w:t>
      </w:r>
      <w:r w:rsidR="00FF01A5" w:rsidRPr="003954F2">
        <w:rPr>
          <w:lang w:val="vi"/>
        </w:rPr>
        <w:t xml:space="preserve">Chị em có biểu hiện viêm nhiễm và có nhu cầu soi cổ tử cung để phát hiện nguyên nhân gây bệnh, loại bệnh . </w:t>
      </w:r>
    </w:p>
    <w:p w14:paraId="6F608E6E" w14:textId="108AEB4A" w:rsidR="00FF01A5" w:rsidRPr="00F317AE" w:rsidRDefault="00F317AE" w:rsidP="00F317AE">
      <w:r>
        <w:t xml:space="preserve">+ </w:t>
      </w:r>
      <w:r w:rsidR="00FF01A5" w:rsidRPr="003954F2">
        <w:rPr>
          <w:lang w:val="vi"/>
        </w:rPr>
        <w:t>Chị em có nhu cầu thực hiện tầm soát ung thư cổ tử cung, các bệnh viêm nhiễm xảy ra ở cổ tử cung</w:t>
      </w:r>
      <w:r>
        <w:t>.</w:t>
      </w:r>
    </w:p>
    <w:p w14:paraId="6645020D" w14:textId="533E06E8" w:rsidR="00FF01A5" w:rsidRPr="00F317AE" w:rsidRDefault="006E215C" w:rsidP="00796700">
      <w:pPr>
        <w:rPr>
          <w:b/>
          <w:bCs/>
          <w:lang w:val="vi"/>
        </w:rPr>
      </w:pPr>
      <w:r>
        <w:rPr>
          <w:b/>
          <w:bCs/>
        </w:rPr>
        <w:t>III.</w:t>
      </w:r>
      <w:r w:rsidR="004A4C2D">
        <w:rPr>
          <w:b/>
          <w:bCs/>
        </w:rPr>
        <w:t xml:space="preserve"> </w:t>
      </w:r>
      <w:r w:rsidR="00FF01A5" w:rsidRPr="00F317AE">
        <w:rPr>
          <w:b/>
          <w:bCs/>
          <w:lang w:val="vi"/>
        </w:rPr>
        <w:t>QUY TRÌNH KỸ</w:t>
      </w:r>
      <w:r w:rsidR="00FF01A5" w:rsidRPr="00F317AE">
        <w:rPr>
          <w:b/>
          <w:bCs/>
          <w:spacing w:val="2"/>
          <w:lang w:val="vi"/>
        </w:rPr>
        <w:t xml:space="preserve"> </w:t>
      </w:r>
      <w:r w:rsidR="00FF01A5" w:rsidRPr="00F317AE">
        <w:rPr>
          <w:b/>
          <w:bCs/>
          <w:lang w:val="vi"/>
        </w:rPr>
        <w:t>THUẬT</w:t>
      </w:r>
    </w:p>
    <w:p w14:paraId="006CA2BD" w14:textId="77777777" w:rsidR="00FF01A5" w:rsidRPr="003954F2" w:rsidRDefault="00FF01A5" w:rsidP="00796700">
      <w:pPr>
        <w:rPr>
          <w:lang w:val="vi"/>
        </w:rPr>
      </w:pPr>
      <w:r w:rsidRPr="003954F2">
        <w:rPr>
          <w:lang w:val="vi"/>
        </w:rPr>
        <w:t>Quy trình soi cổ tử cung được tiến hành qua những bước sau:</w:t>
      </w:r>
    </w:p>
    <w:p w14:paraId="62ABE35B" w14:textId="77777777" w:rsidR="00FF01A5" w:rsidRPr="003954F2" w:rsidRDefault="00FF01A5" w:rsidP="00796700">
      <w:pPr>
        <w:rPr>
          <w:lang w:val="vi"/>
        </w:rPr>
      </w:pPr>
      <w:r w:rsidRPr="003954F2">
        <w:rPr>
          <w:lang w:val="vi"/>
        </w:rPr>
        <w:t>Thì 1: Bác sĩ dùng mỏ vịt để cho vào âm đạo và cổ tử cung, sau đó sẽ hướng máy soi vào và quan sát từ âm hộ, âm đạo, cổ tử cung .</w:t>
      </w:r>
    </w:p>
    <w:p w14:paraId="773E0AD3" w14:textId="77777777" w:rsidR="00FF01A5" w:rsidRPr="003954F2" w:rsidRDefault="00FF01A5" w:rsidP="00796700">
      <w:pPr>
        <w:rPr>
          <w:lang w:val="vi"/>
        </w:rPr>
      </w:pPr>
      <w:r w:rsidRPr="003954F2">
        <w:rPr>
          <w:lang w:val="vi"/>
        </w:rPr>
        <w:t>Thì 2: Thực hiện soi tại các vị trí để phát hiện tình trạng hiện tại của các bộ phận và phát hiện các bất thường (nếu có) .</w:t>
      </w:r>
    </w:p>
    <w:p w14:paraId="2232341E" w14:textId="6BB0D7B2" w:rsidR="00FF01A5" w:rsidRPr="006E215C" w:rsidRDefault="00FF01A5" w:rsidP="00796700">
      <w:r w:rsidRPr="003954F2">
        <w:rPr>
          <w:lang w:val="vi"/>
        </w:rPr>
        <w:t>Thì 3: Quan sát cổ tử cung sau khi bôi Acid Acetic 3%, Lugol 3%</w:t>
      </w:r>
      <w:r w:rsidR="006E215C">
        <w:t>.</w:t>
      </w:r>
    </w:p>
    <w:p w14:paraId="7B06394A" w14:textId="7A4FB595" w:rsidR="00FF01A5" w:rsidRPr="006E215C" w:rsidRDefault="00FF01A5" w:rsidP="00796700">
      <w:r w:rsidRPr="003954F2">
        <w:rPr>
          <w:lang w:val="vi"/>
        </w:rPr>
        <w:t>Thì 4: Phân tích kết quả và đọc kết quả, chẩn đoán bện</w:t>
      </w:r>
      <w:r w:rsidR="006E215C">
        <w:t>.</w:t>
      </w:r>
    </w:p>
    <w:p w14:paraId="38D0B648" w14:textId="77777777" w:rsidR="00FF01A5" w:rsidRPr="003954F2" w:rsidRDefault="00FF01A5" w:rsidP="00796700">
      <w:pPr>
        <w:rPr>
          <w:lang w:val="vi"/>
        </w:rPr>
      </w:pPr>
    </w:p>
    <w:p w14:paraId="39EDBF4C" w14:textId="77777777" w:rsidR="00FF01A5" w:rsidRPr="003954F2" w:rsidRDefault="00FF01A5" w:rsidP="00796700">
      <w:pPr>
        <w:rPr>
          <w:lang w:val="vi"/>
        </w:rPr>
      </w:pPr>
    </w:p>
    <w:p w14:paraId="70D0A9F6" w14:textId="77777777" w:rsidR="00FF01A5" w:rsidRPr="003954F2" w:rsidRDefault="00FF01A5" w:rsidP="00796700">
      <w:pPr>
        <w:rPr>
          <w:lang w:val="vi"/>
        </w:rPr>
      </w:pPr>
    </w:p>
    <w:p w14:paraId="1E8F52CE" w14:textId="77777777" w:rsidR="006E215C" w:rsidRDefault="006E215C" w:rsidP="00796700">
      <w:pPr>
        <w:rPr>
          <w:i/>
        </w:rPr>
      </w:pPr>
    </w:p>
    <w:p w14:paraId="6FE640FF" w14:textId="77777777" w:rsidR="006E215C" w:rsidRDefault="006E215C" w:rsidP="00796700">
      <w:pPr>
        <w:rPr>
          <w:i/>
        </w:rPr>
      </w:pPr>
    </w:p>
    <w:p w14:paraId="2D9AC176" w14:textId="77777777" w:rsidR="006E215C" w:rsidRDefault="006E215C" w:rsidP="00796700">
      <w:pPr>
        <w:rPr>
          <w:i/>
        </w:rPr>
      </w:pPr>
    </w:p>
    <w:p w14:paraId="0837C76B" w14:textId="77777777" w:rsidR="006E215C" w:rsidRDefault="006E215C" w:rsidP="00796700">
      <w:pPr>
        <w:rPr>
          <w:i/>
        </w:rPr>
      </w:pPr>
    </w:p>
    <w:p w14:paraId="517F4625" w14:textId="77777777" w:rsidR="006E215C" w:rsidRDefault="006E215C" w:rsidP="00796700">
      <w:pPr>
        <w:rPr>
          <w:i/>
        </w:rPr>
      </w:pPr>
    </w:p>
    <w:p w14:paraId="58B98A54" w14:textId="77777777" w:rsidR="006E215C" w:rsidRDefault="006E215C" w:rsidP="00796700">
      <w:pPr>
        <w:rPr>
          <w:i/>
        </w:rPr>
      </w:pPr>
    </w:p>
    <w:p w14:paraId="55C9703F" w14:textId="77777777" w:rsidR="006E215C" w:rsidRDefault="006E215C" w:rsidP="00796700">
      <w:pPr>
        <w:rPr>
          <w:i/>
        </w:rPr>
      </w:pPr>
    </w:p>
    <w:p w14:paraId="63D74616" w14:textId="77777777" w:rsidR="006E215C" w:rsidRDefault="006E215C" w:rsidP="00796700">
      <w:pPr>
        <w:rPr>
          <w:i/>
        </w:rPr>
      </w:pPr>
    </w:p>
    <w:p w14:paraId="64418CC5" w14:textId="77777777" w:rsidR="006E215C" w:rsidRDefault="006E215C" w:rsidP="00796700">
      <w:pPr>
        <w:rPr>
          <w:i/>
        </w:rPr>
      </w:pPr>
    </w:p>
    <w:p w14:paraId="572DEB42" w14:textId="77777777" w:rsidR="006E215C" w:rsidRDefault="006E215C" w:rsidP="00796700">
      <w:pPr>
        <w:rPr>
          <w:i/>
        </w:rPr>
      </w:pPr>
    </w:p>
    <w:p w14:paraId="01AA485C" w14:textId="77777777" w:rsidR="006E215C" w:rsidRDefault="006E215C" w:rsidP="00796700">
      <w:pPr>
        <w:rPr>
          <w:i/>
        </w:rPr>
      </w:pPr>
    </w:p>
    <w:p w14:paraId="338674CB" w14:textId="04BB4B7F" w:rsidR="00FF01A5" w:rsidRPr="006E215C" w:rsidRDefault="00FF01A5" w:rsidP="004A4C2D">
      <w:pPr>
        <w:pStyle w:val="Heading1"/>
      </w:pPr>
      <w:bookmarkStart w:id="449" w:name="_Toc159312276"/>
      <w:bookmarkStart w:id="450" w:name="_Toc169595690"/>
      <w:r w:rsidRPr="006E215C">
        <w:rPr>
          <w:lang w:val="vi"/>
        </w:rPr>
        <w:t>CHỌC DÒ TÚI CÙNG DOUGLAS</w:t>
      </w:r>
      <w:bookmarkEnd w:id="449"/>
      <w:bookmarkEnd w:id="450"/>
    </w:p>
    <w:p w14:paraId="483B4E9C" w14:textId="77777777" w:rsidR="00FF01A5" w:rsidRPr="003954F2" w:rsidRDefault="00FF01A5" w:rsidP="00796700">
      <w:pPr>
        <w:rPr>
          <w:lang w:val="vi"/>
        </w:rPr>
      </w:pPr>
    </w:p>
    <w:p w14:paraId="26439FB9" w14:textId="0A987C0E" w:rsidR="00FF01A5" w:rsidRPr="00FB74FE" w:rsidRDefault="00FF01A5" w:rsidP="00243E88">
      <w:r w:rsidRPr="003954F2">
        <w:rPr>
          <w:lang w:val="vi"/>
        </w:rPr>
        <w:t>Chọc dò túi cùng sau Là một thủ thuật nhằm xác định túi cùng Douglas có dịch, máu hay mủ</w:t>
      </w:r>
      <w:r w:rsidR="00FB74FE">
        <w:t>.</w:t>
      </w:r>
    </w:p>
    <w:p w14:paraId="0B534903" w14:textId="1562A466" w:rsidR="00FF01A5" w:rsidRPr="006E215C" w:rsidRDefault="006E215C" w:rsidP="00243E88">
      <w:pPr>
        <w:rPr>
          <w:b/>
          <w:bCs/>
          <w:lang w:val="vi"/>
        </w:rPr>
      </w:pPr>
      <w:r w:rsidRPr="006E215C">
        <w:rPr>
          <w:b/>
          <w:bCs/>
        </w:rPr>
        <w:t>I.</w:t>
      </w:r>
      <w:r w:rsidR="004A4C2D">
        <w:rPr>
          <w:b/>
          <w:bCs/>
        </w:rPr>
        <w:t xml:space="preserve"> </w:t>
      </w:r>
      <w:r w:rsidRPr="006E215C">
        <w:rPr>
          <w:b/>
          <w:bCs/>
          <w:lang w:val="vi"/>
        </w:rPr>
        <w:t>CHỈ ĐỊNH</w:t>
      </w:r>
    </w:p>
    <w:p w14:paraId="1524B289" w14:textId="56B8CCDF" w:rsidR="00FF01A5" w:rsidRPr="00FB74FE" w:rsidRDefault="00FB74FE" w:rsidP="00243E88">
      <w:r>
        <w:t xml:space="preserve">- </w:t>
      </w:r>
      <w:r w:rsidR="00FF01A5" w:rsidRPr="003954F2">
        <w:rPr>
          <w:lang w:val="vi"/>
        </w:rPr>
        <w:t>Nghi thai ngoài tử cung</w:t>
      </w:r>
      <w:r w:rsidR="00FF01A5" w:rsidRPr="003954F2">
        <w:rPr>
          <w:spacing w:val="-3"/>
          <w:lang w:val="vi"/>
        </w:rPr>
        <w:t xml:space="preserve"> </w:t>
      </w:r>
      <w:r w:rsidR="00FF01A5" w:rsidRPr="003954F2">
        <w:rPr>
          <w:lang w:val="vi"/>
        </w:rPr>
        <w:t>vỡ</w:t>
      </w:r>
      <w:r>
        <w:t>.</w:t>
      </w:r>
    </w:p>
    <w:p w14:paraId="3BE1FF52" w14:textId="0977B05A" w:rsidR="00FF01A5" w:rsidRPr="00FB74FE" w:rsidRDefault="00FB74FE" w:rsidP="00243E88">
      <w:r>
        <w:t xml:space="preserve">- </w:t>
      </w:r>
      <w:r w:rsidR="00FF01A5" w:rsidRPr="003954F2">
        <w:rPr>
          <w:lang w:val="vi"/>
        </w:rPr>
        <w:t>Lấy dịch ổ bụng làm xét</w:t>
      </w:r>
      <w:r w:rsidR="00FF01A5" w:rsidRPr="003954F2">
        <w:rPr>
          <w:spacing w:val="-1"/>
          <w:lang w:val="vi"/>
        </w:rPr>
        <w:t xml:space="preserve"> </w:t>
      </w:r>
      <w:r w:rsidR="00FF01A5" w:rsidRPr="003954F2">
        <w:rPr>
          <w:lang w:val="vi"/>
        </w:rPr>
        <w:t>nghiệm</w:t>
      </w:r>
      <w:r>
        <w:t>.</w:t>
      </w:r>
    </w:p>
    <w:p w14:paraId="680CC68D" w14:textId="4FB52976" w:rsidR="00FF01A5" w:rsidRPr="00FB74FE" w:rsidRDefault="00FB74FE" w:rsidP="00243E88">
      <w:r>
        <w:t xml:space="preserve">- </w:t>
      </w:r>
      <w:r w:rsidR="00FF01A5" w:rsidRPr="003954F2">
        <w:rPr>
          <w:lang w:val="vi"/>
        </w:rPr>
        <w:t>Nghi có ổ áp xe phần phụ hoặc áp xe</w:t>
      </w:r>
      <w:r w:rsidR="00FF01A5" w:rsidRPr="003954F2">
        <w:rPr>
          <w:spacing w:val="-7"/>
          <w:lang w:val="vi"/>
        </w:rPr>
        <w:t xml:space="preserve"> </w:t>
      </w:r>
      <w:r w:rsidR="00FF01A5" w:rsidRPr="003954F2">
        <w:rPr>
          <w:lang w:val="vi"/>
        </w:rPr>
        <w:t>Douglas</w:t>
      </w:r>
      <w:r>
        <w:t>.</w:t>
      </w:r>
    </w:p>
    <w:p w14:paraId="4D2A004A" w14:textId="04498B70" w:rsidR="00FF01A5" w:rsidRPr="006E215C" w:rsidRDefault="006E215C" w:rsidP="00243E88">
      <w:pPr>
        <w:rPr>
          <w:b/>
          <w:bCs/>
          <w:lang w:val="vi"/>
        </w:rPr>
      </w:pPr>
      <w:r w:rsidRPr="006E215C">
        <w:rPr>
          <w:b/>
          <w:bCs/>
        </w:rPr>
        <w:t>II.</w:t>
      </w:r>
      <w:r w:rsidR="004A4C2D">
        <w:rPr>
          <w:b/>
          <w:bCs/>
        </w:rPr>
        <w:t xml:space="preserve"> </w:t>
      </w:r>
      <w:r w:rsidRPr="006E215C">
        <w:rPr>
          <w:b/>
          <w:bCs/>
          <w:lang w:val="vi"/>
        </w:rPr>
        <w:t>CHUẨN</w:t>
      </w:r>
      <w:r w:rsidRPr="006E215C">
        <w:rPr>
          <w:b/>
          <w:bCs/>
          <w:spacing w:val="-6"/>
          <w:lang w:val="vi"/>
        </w:rPr>
        <w:t xml:space="preserve"> </w:t>
      </w:r>
      <w:r w:rsidRPr="006E215C">
        <w:rPr>
          <w:b/>
          <w:bCs/>
          <w:lang w:val="vi"/>
        </w:rPr>
        <w:t>BỊ</w:t>
      </w:r>
    </w:p>
    <w:p w14:paraId="5F59F464" w14:textId="14770BE0" w:rsidR="00FF01A5" w:rsidRPr="006E215C" w:rsidRDefault="006E215C" w:rsidP="00243E88">
      <w:pPr>
        <w:rPr>
          <w:b/>
          <w:bCs/>
          <w:lang w:val="vi"/>
        </w:rPr>
      </w:pPr>
      <w:r w:rsidRPr="006E215C">
        <w:rPr>
          <w:b/>
          <w:bCs/>
        </w:rPr>
        <w:t>1.</w:t>
      </w:r>
      <w:r w:rsidR="004A4C2D">
        <w:rPr>
          <w:b/>
          <w:bCs/>
        </w:rPr>
        <w:t xml:space="preserve"> </w:t>
      </w:r>
      <w:r w:rsidR="00FF01A5" w:rsidRPr="006E215C">
        <w:rPr>
          <w:b/>
          <w:bCs/>
          <w:lang w:val="vi"/>
        </w:rPr>
        <w:t>Người</w:t>
      </w:r>
      <w:r w:rsidR="00FF01A5" w:rsidRPr="006E215C">
        <w:rPr>
          <w:b/>
          <w:bCs/>
          <w:spacing w:val="-4"/>
          <w:lang w:val="vi"/>
        </w:rPr>
        <w:t xml:space="preserve"> </w:t>
      </w:r>
      <w:r w:rsidR="00FF01A5" w:rsidRPr="006E215C">
        <w:rPr>
          <w:b/>
          <w:bCs/>
          <w:lang w:val="vi"/>
        </w:rPr>
        <w:t>bệnh</w:t>
      </w:r>
    </w:p>
    <w:p w14:paraId="1901948B" w14:textId="7404799E" w:rsidR="00FF01A5" w:rsidRPr="00FB74FE" w:rsidRDefault="00FB74FE" w:rsidP="00243E88">
      <w:r>
        <w:t>-</w:t>
      </w:r>
      <w:r w:rsidR="00FF01A5" w:rsidRPr="003954F2">
        <w:t xml:space="preserve"> </w:t>
      </w:r>
      <w:r w:rsidR="00FF01A5" w:rsidRPr="003954F2">
        <w:rPr>
          <w:lang w:val="vi"/>
        </w:rPr>
        <w:t xml:space="preserve">Tư vấn: </w:t>
      </w:r>
      <w:r w:rsidR="006E215C">
        <w:t>C</w:t>
      </w:r>
      <w:r w:rsidR="00FF01A5" w:rsidRPr="003954F2">
        <w:rPr>
          <w:lang w:val="vi"/>
        </w:rPr>
        <w:t>ho người bệnh biết các bước tiến hành</w:t>
      </w:r>
      <w:r>
        <w:t>.</w:t>
      </w:r>
    </w:p>
    <w:p w14:paraId="6CAC67C5" w14:textId="6ABA95DC" w:rsidR="00FF01A5" w:rsidRPr="00FB74FE" w:rsidRDefault="00FB74FE" w:rsidP="00243E88">
      <w:r>
        <w:t>-</w:t>
      </w:r>
      <w:r w:rsidR="00FF01A5" w:rsidRPr="003954F2">
        <w:rPr>
          <w:lang w:val="vi"/>
        </w:rPr>
        <w:t xml:space="preserve"> Động viên, hỗ trợ tinh thần, vệ sinh cơ quan sinh dục ngoài và đi tiểu tiện</w:t>
      </w:r>
      <w:r>
        <w:t>.</w:t>
      </w:r>
    </w:p>
    <w:p w14:paraId="2D15D127" w14:textId="360F4F17" w:rsidR="00FF01A5" w:rsidRPr="00FB74FE" w:rsidRDefault="00FB74FE" w:rsidP="00243E88">
      <w:r w:rsidRPr="00FB74FE">
        <w:rPr>
          <w:b/>
          <w:bCs/>
        </w:rPr>
        <w:t>2.</w:t>
      </w:r>
      <w:r w:rsidR="004A4C2D">
        <w:rPr>
          <w:b/>
          <w:bCs/>
        </w:rPr>
        <w:t xml:space="preserve"> </w:t>
      </w:r>
      <w:r w:rsidR="00FF01A5" w:rsidRPr="00FB74FE">
        <w:rPr>
          <w:b/>
          <w:bCs/>
          <w:lang w:val="vi"/>
        </w:rPr>
        <w:t>Dụng</w:t>
      </w:r>
      <w:r w:rsidR="00FF01A5" w:rsidRPr="00FB74FE">
        <w:rPr>
          <w:b/>
          <w:bCs/>
          <w:spacing w:val="-2"/>
          <w:lang w:val="vi"/>
        </w:rPr>
        <w:t xml:space="preserve"> </w:t>
      </w:r>
      <w:r w:rsidR="00FF01A5" w:rsidRPr="00FB74FE">
        <w:rPr>
          <w:b/>
          <w:bCs/>
          <w:lang w:val="vi"/>
        </w:rPr>
        <w:t>cụ</w:t>
      </w:r>
    </w:p>
    <w:p w14:paraId="39057DE4" w14:textId="131415AE" w:rsidR="00FF01A5" w:rsidRPr="00FB74FE" w:rsidRDefault="00FB74FE" w:rsidP="00243E88">
      <w:r>
        <w:t>-</w:t>
      </w:r>
      <w:r w:rsidR="00FF01A5" w:rsidRPr="003954F2">
        <w:rPr>
          <w:lang w:val="vi"/>
        </w:rPr>
        <w:t xml:space="preserve"> Bộ khám phụ khoa</w:t>
      </w:r>
      <w:r>
        <w:t>.</w:t>
      </w:r>
    </w:p>
    <w:p w14:paraId="22BB5A90" w14:textId="04907840" w:rsidR="00FF01A5" w:rsidRPr="00FB74FE" w:rsidRDefault="00FB74FE" w:rsidP="00243E88">
      <w:r>
        <w:t>-</w:t>
      </w:r>
      <w:r w:rsidR="00FF01A5" w:rsidRPr="003954F2">
        <w:rPr>
          <w:lang w:val="vi"/>
        </w:rPr>
        <w:t xml:space="preserve"> Các dung dịch sát khuẩn</w:t>
      </w:r>
      <w:r>
        <w:t>.</w:t>
      </w:r>
    </w:p>
    <w:p w14:paraId="088E0BC6" w14:textId="3561E007" w:rsidR="00FF01A5" w:rsidRPr="00FB74FE" w:rsidRDefault="00FB74FE" w:rsidP="00243E88">
      <w:r>
        <w:t>-</w:t>
      </w:r>
      <w:r w:rsidR="00FF01A5" w:rsidRPr="003954F2">
        <w:rPr>
          <w:lang w:val="vi"/>
        </w:rPr>
        <w:t xml:space="preserve"> Lidocain, nước cất</w:t>
      </w:r>
      <w:r>
        <w:t>.</w:t>
      </w:r>
    </w:p>
    <w:p w14:paraId="4C666D04" w14:textId="06DC4FE7" w:rsidR="00FF01A5" w:rsidRPr="00FB74FE" w:rsidRDefault="00FB74FE" w:rsidP="00243E88">
      <w:r>
        <w:t>-</w:t>
      </w:r>
      <w:r w:rsidR="00FF01A5" w:rsidRPr="003954F2">
        <w:rPr>
          <w:lang w:val="vi"/>
        </w:rPr>
        <w:t xml:space="preserve"> Bơm tiêm 10 - 20 ml, kim chọc dò tủy sống</w:t>
      </w:r>
      <w:r>
        <w:t>.</w:t>
      </w:r>
    </w:p>
    <w:p w14:paraId="1071143D" w14:textId="4CF1FED9" w:rsidR="00FF01A5" w:rsidRPr="00FB74FE" w:rsidRDefault="00FB74FE" w:rsidP="00243E88">
      <w:r>
        <w:t xml:space="preserve">- </w:t>
      </w:r>
      <w:r w:rsidR="00FF01A5" w:rsidRPr="003954F2">
        <w:rPr>
          <w:lang w:val="vi"/>
        </w:rPr>
        <w:t>Nhân lực: 01 bác sĩ sản khoa và 01 Nữ hộ sinh</w:t>
      </w:r>
      <w:r w:rsidR="00FF01A5" w:rsidRPr="003954F2">
        <w:rPr>
          <w:spacing w:val="-4"/>
          <w:lang w:val="vi"/>
        </w:rPr>
        <w:t xml:space="preserve"> </w:t>
      </w:r>
      <w:r w:rsidR="00FF01A5" w:rsidRPr="003954F2">
        <w:rPr>
          <w:lang w:val="vi"/>
        </w:rPr>
        <w:t>phụ</w:t>
      </w:r>
      <w:r>
        <w:t>.</w:t>
      </w:r>
    </w:p>
    <w:p w14:paraId="5D221D35" w14:textId="03FED39B" w:rsidR="00FF01A5" w:rsidRPr="006E215C" w:rsidRDefault="006E215C" w:rsidP="00243E88">
      <w:pPr>
        <w:rPr>
          <w:b/>
          <w:bCs/>
          <w:lang w:val="vi"/>
        </w:rPr>
      </w:pPr>
      <w:r w:rsidRPr="006E215C">
        <w:rPr>
          <w:b/>
          <w:bCs/>
        </w:rPr>
        <w:t>III.</w:t>
      </w:r>
      <w:r w:rsidRPr="006E215C">
        <w:rPr>
          <w:b/>
          <w:bCs/>
          <w:lang w:val="vi"/>
        </w:rPr>
        <w:t xml:space="preserve"> KỸ THUẬT TIẾN HÀNH</w:t>
      </w:r>
    </w:p>
    <w:p w14:paraId="00C76B2D" w14:textId="6758BA64" w:rsidR="00FF01A5" w:rsidRPr="006E215C" w:rsidRDefault="00FF01A5" w:rsidP="00243E88">
      <w:pPr>
        <w:pStyle w:val="ListParagraph"/>
        <w:numPr>
          <w:ilvl w:val="0"/>
          <w:numId w:val="1"/>
        </w:numPr>
        <w:rPr>
          <w:lang w:val="vi"/>
        </w:rPr>
      </w:pPr>
      <w:r w:rsidRPr="006E215C">
        <w:rPr>
          <w:lang w:val="vi"/>
        </w:rPr>
        <w:t>Người bệnh nằm theo tư thế phụ</w:t>
      </w:r>
      <w:r w:rsidRPr="006E215C">
        <w:rPr>
          <w:spacing w:val="-5"/>
          <w:lang w:val="vi"/>
        </w:rPr>
        <w:t xml:space="preserve"> </w:t>
      </w:r>
      <w:r w:rsidRPr="006E215C">
        <w:rPr>
          <w:lang w:val="vi"/>
        </w:rPr>
        <w:t>khoa</w:t>
      </w:r>
      <w:r w:rsidR="006E215C">
        <w:t>.</w:t>
      </w:r>
    </w:p>
    <w:p w14:paraId="7D67468E" w14:textId="1ECE31C9" w:rsidR="00FF01A5" w:rsidRPr="006E215C" w:rsidRDefault="00FF01A5" w:rsidP="00243E88">
      <w:pPr>
        <w:pStyle w:val="ListParagraph"/>
        <w:numPr>
          <w:ilvl w:val="0"/>
          <w:numId w:val="1"/>
        </w:numPr>
        <w:rPr>
          <w:lang w:val="vi"/>
        </w:rPr>
      </w:pPr>
      <w:r w:rsidRPr="006E215C">
        <w:rPr>
          <w:lang w:val="vi"/>
        </w:rPr>
        <w:t>Sát khuẩn rộng vùng âm</w:t>
      </w:r>
      <w:r w:rsidRPr="006E215C">
        <w:rPr>
          <w:spacing w:val="-4"/>
          <w:lang w:val="vi"/>
        </w:rPr>
        <w:t xml:space="preserve"> </w:t>
      </w:r>
      <w:r w:rsidRPr="006E215C">
        <w:rPr>
          <w:lang w:val="vi"/>
        </w:rPr>
        <w:t>hộ</w:t>
      </w:r>
      <w:r w:rsidR="006E215C">
        <w:t>.</w:t>
      </w:r>
    </w:p>
    <w:p w14:paraId="7E0AB20A" w14:textId="3771AB87" w:rsidR="00FF01A5" w:rsidRPr="006E215C" w:rsidRDefault="006E215C" w:rsidP="00243E88">
      <w:r>
        <w:t xml:space="preserve">- </w:t>
      </w:r>
      <w:r w:rsidR="00FF01A5" w:rsidRPr="006E215C">
        <w:rPr>
          <w:lang w:val="vi"/>
        </w:rPr>
        <w:t>Đặt mỏ vịt (có thể dùng van âm đạo) tiếp tục sát khuẩn phần trong âm đạo và túi cùng</w:t>
      </w:r>
      <w:r w:rsidR="00FF01A5" w:rsidRPr="006E215C">
        <w:rPr>
          <w:spacing w:val="-1"/>
          <w:lang w:val="vi"/>
        </w:rPr>
        <w:t xml:space="preserve"> </w:t>
      </w:r>
      <w:r w:rsidR="00FF01A5" w:rsidRPr="006E215C">
        <w:rPr>
          <w:lang w:val="vi"/>
        </w:rPr>
        <w:t>sau</w:t>
      </w:r>
      <w:r>
        <w:t>.</w:t>
      </w:r>
    </w:p>
    <w:p w14:paraId="7B5D2A22" w14:textId="51F38E61" w:rsidR="00FF01A5" w:rsidRPr="006E215C" w:rsidRDefault="006E215C" w:rsidP="00243E88">
      <w:r>
        <w:t xml:space="preserve">- </w:t>
      </w:r>
      <w:r w:rsidR="00FF01A5" w:rsidRPr="003954F2">
        <w:rPr>
          <w:lang w:val="vi"/>
        </w:rPr>
        <w:t>Dùng kìm Pozzi kẹp mép sau cổ tử cung, kéo nhẹ theo hướng ra ngoài và lên trên, bộc lộ túi cùng sau âm</w:t>
      </w:r>
      <w:r w:rsidR="00FF01A5" w:rsidRPr="003954F2">
        <w:rPr>
          <w:spacing w:val="-2"/>
          <w:lang w:val="vi"/>
        </w:rPr>
        <w:t xml:space="preserve"> </w:t>
      </w:r>
      <w:r w:rsidR="00FF01A5" w:rsidRPr="003954F2">
        <w:rPr>
          <w:lang w:val="vi"/>
        </w:rPr>
        <w:t>đạo</w:t>
      </w:r>
      <w:r>
        <w:t>.</w:t>
      </w:r>
    </w:p>
    <w:p w14:paraId="402647F9" w14:textId="07AA0957" w:rsidR="00FF01A5" w:rsidRPr="006E215C" w:rsidRDefault="006E215C" w:rsidP="00243E88">
      <w:r>
        <w:t xml:space="preserve">- </w:t>
      </w:r>
      <w:r w:rsidR="00FF01A5" w:rsidRPr="003954F2">
        <w:rPr>
          <w:lang w:val="vi"/>
        </w:rPr>
        <w:t>Lắp kim vào bơm</w:t>
      </w:r>
      <w:r w:rsidR="00FF01A5" w:rsidRPr="003954F2">
        <w:rPr>
          <w:spacing w:val="-3"/>
          <w:lang w:val="vi"/>
        </w:rPr>
        <w:t xml:space="preserve"> </w:t>
      </w:r>
      <w:r w:rsidR="00FF01A5" w:rsidRPr="003954F2">
        <w:rPr>
          <w:lang w:val="vi"/>
        </w:rPr>
        <w:t>tiêm</w:t>
      </w:r>
      <w:r>
        <w:t>.</w:t>
      </w:r>
    </w:p>
    <w:p w14:paraId="17A3EB69" w14:textId="213509E0" w:rsidR="00FF01A5" w:rsidRPr="006E215C" w:rsidRDefault="006E215C" w:rsidP="00243E88">
      <w:r>
        <w:t xml:space="preserve">- </w:t>
      </w:r>
      <w:r w:rsidR="00FF01A5" w:rsidRPr="003954F2">
        <w:rPr>
          <w:lang w:val="vi"/>
        </w:rPr>
        <w:t xml:space="preserve">Chọc nhanh kim vào túi cùng sau ở dưới mép sau cổ </w:t>
      </w:r>
      <w:r w:rsidR="00FF01A5" w:rsidRPr="003954F2">
        <w:rPr>
          <w:spacing w:val="3"/>
          <w:lang w:val="vi"/>
        </w:rPr>
        <w:t xml:space="preserve">tử </w:t>
      </w:r>
      <w:r w:rsidR="00FF01A5" w:rsidRPr="003954F2">
        <w:rPr>
          <w:lang w:val="vi"/>
        </w:rPr>
        <w:t>cung (thường không cần phải gây</w:t>
      </w:r>
      <w:r w:rsidR="00FF01A5" w:rsidRPr="003954F2">
        <w:rPr>
          <w:spacing w:val="-3"/>
          <w:lang w:val="vi"/>
        </w:rPr>
        <w:t xml:space="preserve"> </w:t>
      </w:r>
      <w:r w:rsidR="00FF01A5" w:rsidRPr="003954F2">
        <w:rPr>
          <w:lang w:val="vi"/>
        </w:rPr>
        <w:t>tê)</w:t>
      </w:r>
      <w:r>
        <w:t>.</w:t>
      </w:r>
    </w:p>
    <w:p w14:paraId="06E8F339" w14:textId="77777777" w:rsidR="006E215C" w:rsidRDefault="006E215C" w:rsidP="00243E88">
      <w:r>
        <w:t xml:space="preserve">- </w:t>
      </w:r>
      <w:r w:rsidR="00FF01A5" w:rsidRPr="003954F2">
        <w:rPr>
          <w:lang w:val="vi"/>
        </w:rPr>
        <w:t>Kéo nòng bơm tiêm từ từ để hút dịch ở túi cùng Douglas.</w:t>
      </w:r>
    </w:p>
    <w:p w14:paraId="068AC75B" w14:textId="70264318" w:rsidR="00FF01A5" w:rsidRPr="003954F2" w:rsidRDefault="00FF01A5" w:rsidP="00243E88">
      <w:pPr>
        <w:rPr>
          <w:lang w:val="vi"/>
        </w:rPr>
      </w:pPr>
      <w:r w:rsidRPr="003954F2">
        <w:rPr>
          <w:spacing w:val="-8"/>
          <w:lang w:val="vi"/>
        </w:rPr>
        <w:t xml:space="preserve"> </w:t>
      </w:r>
      <w:r w:rsidRPr="003954F2">
        <w:rPr>
          <w:lang w:val="vi"/>
        </w:rPr>
        <w:t>Nếu:</w:t>
      </w:r>
    </w:p>
    <w:p w14:paraId="150EA7FB" w14:textId="77777777" w:rsidR="00FF01A5" w:rsidRPr="003954F2" w:rsidRDefault="00FF01A5" w:rsidP="00243E88">
      <w:r w:rsidRPr="003954F2">
        <w:rPr>
          <w:lang w:val="vi"/>
        </w:rPr>
        <w:t>+ Hút ra được máu đen loãng, không đông, có thể là chảy máu trong do thai ngoài tử</w:t>
      </w:r>
      <w:r w:rsidRPr="003954F2">
        <w:t xml:space="preserve"> </w:t>
      </w:r>
      <w:r w:rsidRPr="003954F2">
        <w:rPr>
          <w:lang w:val="vi"/>
        </w:rPr>
        <w:t>cung</w:t>
      </w:r>
      <w:r w:rsidRPr="003954F2">
        <w:t>.</w:t>
      </w:r>
    </w:p>
    <w:p w14:paraId="6E4F0B51" w14:textId="77777777" w:rsidR="00FF01A5" w:rsidRPr="003954F2" w:rsidRDefault="00FF01A5" w:rsidP="00243E88">
      <w:r w:rsidRPr="003954F2">
        <w:rPr>
          <w:lang w:val="vi"/>
        </w:rPr>
        <w:t>+ Hút ra được máu nhưng để bên ngoài một lúc thì đông, có thể đã chọc vào mạch</w:t>
      </w:r>
      <w:r w:rsidRPr="003954F2">
        <w:t xml:space="preserve"> </w:t>
      </w:r>
      <w:r w:rsidRPr="003954F2">
        <w:rPr>
          <w:lang w:val="vi"/>
        </w:rPr>
        <w:t>máu. Nếu cần có thể chọc lại lần nữa theo hướng khác</w:t>
      </w:r>
      <w:r w:rsidRPr="003954F2">
        <w:t>.</w:t>
      </w:r>
    </w:p>
    <w:p w14:paraId="69721909" w14:textId="31C77CCB" w:rsidR="00FF01A5" w:rsidRPr="006E215C" w:rsidRDefault="00FF01A5" w:rsidP="00243E88">
      <w:r w:rsidRPr="003954F2">
        <w:rPr>
          <w:lang w:val="vi"/>
        </w:rPr>
        <w:t>+ Hút ra dịch vàng, trong và không phải máu. Có thể đó là thai ngoài tử cung chưa vỡ hoặc viêm tử cung</w:t>
      </w:r>
      <w:r w:rsidR="006E215C">
        <w:t>.</w:t>
      </w:r>
    </w:p>
    <w:p w14:paraId="59375CCA" w14:textId="4D0B3C3B" w:rsidR="00FF01A5" w:rsidRPr="006E215C" w:rsidRDefault="00FF01A5" w:rsidP="00243E88">
      <w:r w:rsidRPr="003954F2">
        <w:rPr>
          <w:lang w:val="vi"/>
        </w:rPr>
        <w:lastRenderedPageBreak/>
        <w:t>Nếu hút ra mủ, thì lưu kim lại tại chỗ, tiến hành mở túi cùng để dẫn lưu mủ và gửi xét</w:t>
      </w:r>
      <w:r w:rsidRPr="003954F2">
        <w:rPr>
          <w:spacing w:val="-2"/>
          <w:lang w:val="vi"/>
        </w:rPr>
        <w:t xml:space="preserve"> </w:t>
      </w:r>
      <w:r w:rsidRPr="003954F2">
        <w:rPr>
          <w:lang w:val="vi"/>
        </w:rPr>
        <w:t>nghiệm</w:t>
      </w:r>
      <w:r w:rsidR="006E215C">
        <w:t>.</w:t>
      </w:r>
    </w:p>
    <w:p w14:paraId="3BEF8826" w14:textId="690B60F7" w:rsidR="00FF01A5" w:rsidRPr="006E215C" w:rsidRDefault="006E215C" w:rsidP="00243E88">
      <w:r>
        <w:t xml:space="preserve">- </w:t>
      </w:r>
      <w:r w:rsidR="00FF01A5" w:rsidRPr="006E215C">
        <w:rPr>
          <w:lang w:val="vi"/>
        </w:rPr>
        <w:t>Mở túi cùng</w:t>
      </w:r>
      <w:r w:rsidR="00FF01A5" w:rsidRPr="006E215C">
        <w:rPr>
          <w:spacing w:val="-8"/>
          <w:lang w:val="vi"/>
        </w:rPr>
        <w:t xml:space="preserve"> </w:t>
      </w:r>
      <w:r w:rsidR="00FF01A5" w:rsidRPr="006E215C">
        <w:rPr>
          <w:lang w:val="vi"/>
        </w:rPr>
        <w:t>sau</w:t>
      </w:r>
      <w:r>
        <w:t>.</w:t>
      </w:r>
    </w:p>
    <w:p w14:paraId="6F4700AE" w14:textId="7B17F7F3" w:rsidR="00FF01A5" w:rsidRPr="006E215C" w:rsidRDefault="006E215C" w:rsidP="00243E88">
      <w:r>
        <w:t xml:space="preserve">- </w:t>
      </w:r>
      <w:r w:rsidR="00FF01A5" w:rsidRPr="003954F2">
        <w:rPr>
          <w:lang w:val="vi"/>
        </w:rPr>
        <w:t>Mở túi cùng sau âm đạo là phẫu thuật rạch niêm mạc âm đạo vào phúc mạc làm cho âm đạo thông với ổ</w:t>
      </w:r>
      <w:r w:rsidR="00FF01A5" w:rsidRPr="003954F2">
        <w:rPr>
          <w:spacing w:val="-2"/>
          <w:lang w:val="vi"/>
        </w:rPr>
        <w:t xml:space="preserve"> </w:t>
      </w:r>
      <w:r w:rsidR="00FF01A5" w:rsidRPr="003954F2">
        <w:rPr>
          <w:lang w:val="vi"/>
        </w:rPr>
        <w:t>bụng</w:t>
      </w:r>
      <w:r>
        <w:t>.</w:t>
      </w:r>
    </w:p>
    <w:p w14:paraId="0B61A367" w14:textId="1FBE77EC" w:rsidR="00FF01A5" w:rsidRPr="006E215C" w:rsidRDefault="006E215C" w:rsidP="00243E88">
      <w:r>
        <w:t xml:space="preserve">- </w:t>
      </w:r>
      <w:r w:rsidR="00FF01A5" w:rsidRPr="003954F2">
        <w:rPr>
          <w:lang w:val="vi"/>
        </w:rPr>
        <w:t>Chỉ định</w:t>
      </w:r>
      <w:r>
        <w:t xml:space="preserve">: </w:t>
      </w:r>
      <w:r w:rsidR="00FF01A5" w:rsidRPr="003954F2">
        <w:rPr>
          <w:lang w:val="vi"/>
        </w:rPr>
        <w:t>Dẫn lưu túi mủ phần phụ hoặc áp xe Douglas</w:t>
      </w:r>
      <w:r>
        <w:t>.</w:t>
      </w:r>
    </w:p>
    <w:p w14:paraId="3BC6691B" w14:textId="045A0079" w:rsidR="00FF01A5" w:rsidRPr="006E215C" w:rsidRDefault="006E215C" w:rsidP="00243E88">
      <w:pPr>
        <w:rPr>
          <w:b/>
          <w:bCs/>
          <w:lang w:val="vi"/>
        </w:rPr>
      </w:pPr>
      <w:r w:rsidRPr="006E215C">
        <w:rPr>
          <w:b/>
          <w:bCs/>
        </w:rPr>
        <w:t>IV.</w:t>
      </w:r>
      <w:r w:rsidR="004A4C2D">
        <w:rPr>
          <w:b/>
          <w:bCs/>
        </w:rPr>
        <w:t xml:space="preserve"> </w:t>
      </w:r>
      <w:r w:rsidRPr="006E215C">
        <w:rPr>
          <w:b/>
          <w:bCs/>
          <w:lang w:val="vi"/>
        </w:rPr>
        <w:t>CHUẨN</w:t>
      </w:r>
      <w:r w:rsidRPr="006E215C">
        <w:rPr>
          <w:b/>
          <w:bCs/>
          <w:spacing w:val="-2"/>
          <w:lang w:val="vi"/>
        </w:rPr>
        <w:t xml:space="preserve"> </w:t>
      </w:r>
      <w:r w:rsidRPr="006E215C">
        <w:rPr>
          <w:b/>
          <w:bCs/>
          <w:lang w:val="vi"/>
        </w:rPr>
        <w:t>BỊ</w:t>
      </w:r>
    </w:p>
    <w:p w14:paraId="45BAFD9C" w14:textId="0BD0D0A4" w:rsidR="00FF01A5" w:rsidRPr="006E215C" w:rsidRDefault="006E215C" w:rsidP="00243E88">
      <w:pPr>
        <w:rPr>
          <w:b/>
          <w:bCs/>
        </w:rPr>
      </w:pPr>
      <w:r w:rsidRPr="006E215C">
        <w:rPr>
          <w:b/>
          <w:bCs/>
        </w:rPr>
        <w:t>1.</w:t>
      </w:r>
      <w:r w:rsidR="004A4C2D">
        <w:rPr>
          <w:b/>
          <w:bCs/>
        </w:rPr>
        <w:t xml:space="preserve"> </w:t>
      </w:r>
      <w:r w:rsidR="00FF01A5" w:rsidRPr="006E215C">
        <w:rPr>
          <w:b/>
          <w:bCs/>
          <w:lang w:val="vi"/>
        </w:rPr>
        <w:t>Người</w:t>
      </w:r>
      <w:r w:rsidR="00FF01A5" w:rsidRPr="006E215C">
        <w:rPr>
          <w:b/>
          <w:bCs/>
          <w:spacing w:val="-2"/>
          <w:lang w:val="vi"/>
        </w:rPr>
        <w:t xml:space="preserve"> </w:t>
      </w:r>
      <w:r w:rsidR="00FF01A5" w:rsidRPr="006E215C">
        <w:rPr>
          <w:b/>
          <w:bCs/>
          <w:lang w:val="vi"/>
        </w:rPr>
        <w:t>bệnh</w:t>
      </w:r>
    </w:p>
    <w:p w14:paraId="31A02A7B" w14:textId="4D18F544" w:rsidR="00FF01A5" w:rsidRPr="006E215C" w:rsidRDefault="00FB74FE" w:rsidP="00243E88">
      <w:r>
        <w:t>-</w:t>
      </w:r>
      <w:r w:rsidR="00FF01A5" w:rsidRPr="003954F2">
        <w:rPr>
          <w:lang w:val="vi"/>
        </w:rPr>
        <w:t xml:space="preserve"> Động viên, hỗ trợ tinh thần, vệ sinh khu vực cơ quan sinh dục ngoài và đi tiểu tiện</w:t>
      </w:r>
      <w:r w:rsidR="006E215C">
        <w:t>.</w:t>
      </w:r>
    </w:p>
    <w:p w14:paraId="688A7E3B" w14:textId="1E5326B9" w:rsidR="00FF01A5" w:rsidRPr="006E215C" w:rsidRDefault="00FB74FE" w:rsidP="00243E88">
      <w:r>
        <w:t>-</w:t>
      </w:r>
      <w:r w:rsidR="00FF01A5" w:rsidRPr="003954F2">
        <w:rPr>
          <w:lang w:val="vi"/>
        </w:rPr>
        <w:t xml:space="preserve"> Thụt tháo phân</w:t>
      </w:r>
      <w:r w:rsidR="006E215C">
        <w:t>.</w:t>
      </w:r>
    </w:p>
    <w:p w14:paraId="24199D90" w14:textId="06CD4AE3" w:rsidR="00FF01A5" w:rsidRPr="006E215C" w:rsidRDefault="00FB74FE" w:rsidP="00243E88">
      <w:r>
        <w:t>-</w:t>
      </w:r>
      <w:r w:rsidR="00FF01A5" w:rsidRPr="003954F2">
        <w:rPr>
          <w:lang w:val="vi"/>
        </w:rPr>
        <w:t xml:space="preserve"> Khám hai tay phối hợp để xác định khối mủ: </w:t>
      </w:r>
      <w:r w:rsidR="006E215C">
        <w:t>V</w:t>
      </w:r>
      <w:r w:rsidR="00FF01A5" w:rsidRPr="003954F2">
        <w:rPr>
          <w:lang w:val="vi"/>
        </w:rPr>
        <w:t>ị trí, kích thước. Có thể làm siêu âm để xác định các tính chất của khối mủ</w:t>
      </w:r>
      <w:r w:rsidR="006E215C">
        <w:t>.</w:t>
      </w:r>
    </w:p>
    <w:p w14:paraId="05BE6805" w14:textId="64E0DD45" w:rsidR="00FF01A5" w:rsidRPr="00FB74FE" w:rsidRDefault="00FB74FE" w:rsidP="00243E88">
      <w:pPr>
        <w:rPr>
          <w:b/>
          <w:bCs/>
        </w:rPr>
      </w:pPr>
      <w:r w:rsidRPr="00FB74FE">
        <w:rPr>
          <w:b/>
          <w:bCs/>
        </w:rPr>
        <w:t>2.</w:t>
      </w:r>
      <w:r w:rsidR="004A4C2D">
        <w:rPr>
          <w:b/>
          <w:bCs/>
        </w:rPr>
        <w:t xml:space="preserve"> </w:t>
      </w:r>
      <w:r w:rsidR="00FF01A5" w:rsidRPr="00FB74FE">
        <w:rPr>
          <w:b/>
          <w:bCs/>
          <w:lang w:val="vi"/>
        </w:rPr>
        <w:t>Dụng cụ</w:t>
      </w:r>
    </w:p>
    <w:p w14:paraId="74A93EF6" w14:textId="6AB5ABA5" w:rsidR="00FF01A5" w:rsidRPr="003954F2" w:rsidRDefault="00FB74FE" w:rsidP="00243E88">
      <w:r>
        <w:t>-</w:t>
      </w:r>
      <w:r w:rsidR="00FF01A5" w:rsidRPr="003954F2">
        <w:rPr>
          <w:lang w:val="vi"/>
        </w:rPr>
        <w:t xml:space="preserve"> Bộ khám phụ khoa</w:t>
      </w:r>
      <w:r w:rsidR="00FF01A5" w:rsidRPr="003954F2">
        <w:t>.</w:t>
      </w:r>
    </w:p>
    <w:p w14:paraId="1BE15795" w14:textId="0B42D4C7" w:rsidR="00FF01A5" w:rsidRPr="003954F2" w:rsidRDefault="00FB74FE" w:rsidP="00243E88">
      <w:r>
        <w:t>-</w:t>
      </w:r>
      <w:r w:rsidR="00FF01A5" w:rsidRPr="003954F2">
        <w:rPr>
          <w:lang w:val="vi"/>
        </w:rPr>
        <w:t xml:space="preserve"> Các dung dịch sát khuẩn (betadin), kẹp Kelly to, kẹp Allis, kéo, dao phẫu thuật, gạc, gạc dài, ống dẫn lưu bằng nhựa có đường kính từ 1 - 1,5 cm</w:t>
      </w:r>
      <w:r w:rsidR="00FF01A5" w:rsidRPr="003954F2">
        <w:t>.</w:t>
      </w:r>
    </w:p>
    <w:p w14:paraId="2EE9BE7B" w14:textId="220F6AFC" w:rsidR="00FF01A5" w:rsidRPr="003954F2" w:rsidRDefault="00FB74FE" w:rsidP="00243E88">
      <w:r>
        <w:t>-</w:t>
      </w:r>
      <w:r w:rsidR="00FF01A5" w:rsidRPr="003954F2">
        <w:rPr>
          <w:lang w:val="vi"/>
        </w:rPr>
        <w:t xml:space="preserve"> Bơm tiêm 10 - 20 ml, kim chọc dò tủy sống, lidocain, nước cất</w:t>
      </w:r>
      <w:r w:rsidR="00FF01A5" w:rsidRPr="003954F2">
        <w:t>.</w:t>
      </w:r>
    </w:p>
    <w:p w14:paraId="583D35DF" w14:textId="03C92D07" w:rsidR="00FF01A5" w:rsidRPr="00FB74FE" w:rsidRDefault="00FB74FE" w:rsidP="00243E88">
      <w:r w:rsidRPr="00FB74FE">
        <w:rPr>
          <w:b/>
          <w:bCs/>
        </w:rPr>
        <w:t>3.</w:t>
      </w:r>
      <w:r w:rsidR="00FF01A5" w:rsidRPr="00FB74FE">
        <w:rPr>
          <w:b/>
          <w:bCs/>
          <w:lang w:val="vi"/>
        </w:rPr>
        <w:t xml:space="preserve"> Nhân lực</w:t>
      </w:r>
      <w:r w:rsidR="00FF01A5" w:rsidRPr="003954F2">
        <w:rPr>
          <w:lang w:val="vi"/>
        </w:rPr>
        <w:t xml:space="preserve">: </w:t>
      </w:r>
      <w:r>
        <w:t>C</w:t>
      </w:r>
      <w:r w:rsidR="00FF01A5" w:rsidRPr="003954F2">
        <w:rPr>
          <w:lang w:val="vi"/>
        </w:rPr>
        <w:t>ần có hai người</w:t>
      </w:r>
      <w:r>
        <w:t>.</w:t>
      </w:r>
    </w:p>
    <w:p w14:paraId="3F4886E6" w14:textId="7CB38C75" w:rsidR="00FF01A5" w:rsidRPr="006E215C" w:rsidRDefault="00FB74FE" w:rsidP="00243E88">
      <w:pPr>
        <w:rPr>
          <w:b/>
          <w:bCs/>
          <w:lang w:val="vi"/>
        </w:rPr>
      </w:pPr>
      <w:r>
        <w:rPr>
          <w:b/>
          <w:bCs/>
        </w:rPr>
        <w:t>4</w:t>
      </w:r>
      <w:r w:rsidR="006E215C" w:rsidRPr="006E215C">
        <w:rPr>
          <w:b/>
          <w:bCs/>
        </w:rPr>
        <w:t>.</w:t>
      </w:r>
      <w:r w:rsidR="004A4C2D">
        <w:rPr>
          <w:b/>
          <w:bCs/>
        </w:rPr>
        <w:t xml:space="preserve"> </w:t>
      </w:r>
      <w:r w:rsidR="00CF32B2">
        <w:rPr>
          <w:b/>
          <w:bCs/>
          <w:lang w:val="vi"/>
        </w:rPr>
        <w:t>Kỹ</w:t>
      </w:r>
      <w:r w:rsidR="00FF01A5" w:rsidRPr="006E215C">
        <w:rPr>
          <w:b/>
          <w:bCs/>
          <w:lang w:val="vi"/>
        </w:rPr>
        <w:t xml:space="preserve"> thuật tiến</w:t>
      </w:r>
      <w:r w:rsidR="00FF01A5" w:rsidRPr="006E215C">
        <w:rPr>
          <w:b/>
          <w:bCs/>
          <w:spacing w:val="-4"/>
          <w:lang w:val="vi"/>
        </w:rPr>
        <w:t xml:space="preserve"> </w:t>
      </w:r>
      <w:r w:rsidR="00FF01A5" w:rsidRPr="006E215C">
        <w:rPr>
          <w:b/>
          <w:bCs/>
          <w:lang w:val="vi"/>
        </w:rPr>
        <w:t>hành</w:t>
      </w:r>
    </w:p>
    <w:p w14:paraId="5C6C0C0E" w14:textId="54D9BCEC" w:rsidR="00FF01A5" w:rsidRPr="006E215C" w:rsidRDefault="006E215C" w:rsidP="00243E88">
      <w:r>
        <w:t xml:space="preserve">- </w:t>
      </w:r>
      <w:r w:rsidR="00FF01A5" w:rsidRPr="003954F2">
        <w:rPr>
          <w:lang w:val="vi"/>
        </w:rPr>
        <w:t>Người bệnh nằm theo tư thế phụ</w:t>
      </w:r>
      <w:r w:rsidR="00FF01A5" w:rsidRPr="003954F2">
        <w:rPr>
          <w:spacing w:val="-3"/>
          <w:lang w:val="vi"/>
        </w:rPr>
        <w:t xml:space="preserve"> </w:t>
      </w:r>
      <w:r w:rsidR="00FF01A5" w:rsidRPr="003954F2">
        <w:rPr>
          <w:lang w:val="vi"/>
        </w:rPr>
        <w:t>khoa</w:t>
      </w:r>
      <w:r>
        <w:t>.</w:t>
      </w:r>
    </w:p>
    <w:p w14:paraId="38176182" w14:textId="77A6CB7F" w:rsidR="00FF01A5" w:rsidRPr="006E215C" w:rsidRDefault="006E215C" w:rsidP="00243E88">
      <w:r>
        <w:t xml:space="preserve">- </w:t>
      </w:r>
      <w:r w:rsidR="00FF01A5" w:rsidRPr="003954F2">
        <w:rPr>
          <w:lang w:val="vi"/>
        </w:rPr>
        <w:t>Sát khuẩn rộng âm hộ, trải khăn phẫu</w:t>
      </w:r>
      <w:r w:rsidR="00FF01A5" w:rsidRPr="003954F2">
        <w:rPr>
          <w:spacing w:val="-7"/>
          <w:lang w:val="vi"/>
        </w:rPr>
        <w:t xml:space="preserve"> </w:t>
      </w:r>
      <w:r w:rsidR="00FF01A5" w:rsidRPr="003954F2">
        <w:rPr>
          <w:lang w:val="vi"/>
        </w:rPr>
        <w:t>thuật</w:t>
      </w:r>
      <w:r>
        <w:t>.</w:t>
      </w:r>
    </w:p>
    <w:p w14:paraId="74048BB2" w14:textId="2C7E9E84" w:rsidR="00FF01A5" w:rsidRPr="00243E88" w:rsidRDefault="006E215C" w:rsidP="00243E88">
      <w:pPr>
        <w:rPr>
          <w:spacing w:val="-8"/>
        </w:rPr>
      </w:pPr>
      <w:r w:rsidRPr="00243E88">
        <w:rPr>
          <w:spacing w:val="-8"/>
        </w:rPr>
        <w:t xml:space="preserve">- </w:t>
      </w:r>
      <w:r w:rsidR="00FF01A5" w:rsidRPr="00243E88">
        <w:rPr>
          <w:spacing w:val="-8"/>
          <w:lang w:val="vi"/>
        </w:rPr>
        <w:t>Đặt van âm đạo, tiếp tục sát khuẩn phần trong của âm đạo và chú ý túi cùng sau</w:t>
      </w:r>
      <w:r w:rsidRPr="00243E88">
        <w:rPr>
          <w:spacing w:val="-8"/>
        </w:rPr>
        <w:t>.</w:t>
      </w:r>
    </w:p>
    <w:p w14:paraId="6D7012D6" w14:textId="4302BE72" w:rsidR="00FF01A5" w:rsidRPr="00305AAC" w:rsidRDefault="006E215C" w:rsidP="00243E88">
      <w:r>
        <w:t xml:space="preserve">- </w:t>
      </w:r>
      <w:r w:rsidR="00FF01A5" w:rsidRPr="003954F2">
        <w:rPr>
          <w:lang w:val="vi"/>
        </w:rPr>
        <w:t>Dùng kìm Pozzi kẹp vào mép sau của cổ tử cung kéo nhẹ ra ngoài và lên trên, bộc lộ túi cùng sau của âm</w:t>
      </w:r>
      <w:r w:rsidR="00FF01A5" w:rsidRPr="003954F2">
        <w:rPr>
          <w:spacing w:val="-2"/>
          <w:lang w:val="vi"/>
        </w:rPr>
        <w:t xml:space="preserve"> </w:t>
      </w:r>
      <w:r w:rsidR="00FF01A5" w:rsidRPr="003954F2">
        <w:rPr>
          <w:lang w:val="vi"/>
        </w:rPr>
        <w:t>đạo</w:t>
      </w:r>
      <w:r w:rsidR="00305AAC">
        <w:t>.</w:t>
      </w:r>
    </w:p>
    <w:p w14:paraId="7F8FA096" w14:textId="49AACC61" w:rsidR="00FF01A5" w:rsidRPr="003954F2" w:rsidRDefault="006E215C" w:rsidP="00243E88">
      <w:pPr>
        <w:rPr>
          <w:lang w:val="vi"/>
        </w:rPr>
      </w:pPr>
      <w:r>
        <w:t xml:space="preserve">- </w:t>
      </w:r>
      <w:r w:rsidR="00FF01A5" w:rsidRPr="003954F2">
        <w:rPr>
          <w:lang w:val="vi"/>
        </w:rPr>
        <w:t>Gây tê tại chỗ với lidocain tại vị trí chọc, có trường hợp phải gây mê toàn</w:t>
      </w:r>
      <w:r w:rsidR="00FF01A5" w:rsidRPr="003954F2">
        <w:rPr>
          <w:spacing w:val="-11"/>
          <w:lang w:val="vi"/>
        </w:rPr>
        <w:t xml:space="preserve"> </w:t>
      </w:r>
      <w:r w:rsidR="00FF01A5" w:rsidRPr="003954F2">
        <w:rPr>
          <w:lang w:val="vi"/>
        </w:rPr>
        <w:t>thân</w:t>
      </w:r>
    </w:p>
    <w:p w14:paraId="44109CA5" w14:textId="1DF9108E" w:rsidR="00FF01A5" w:rsidRPr="006E215C" w:rsidRDefault="006E215C" w:rsidP="00243E88">
      <w:r>
        <w:t xml:space="preserve">- </w:t>
      </w:r>
      <w:r w:rsidR="00FF01A5" w:rsidRPr="003954F2">
        <w:rPr>
          <w:lang w:val="vi"/>
        </w:rPr>
        <w:t>Chọc kim vào túi cùng sau phía dưới mép sau cổ tử cung, nhẹ nhàng đưa kim vào ổ mủ, vừa đưa vào sâu vừa hút. Khi hút được mủ thì giữ nguyên vị trí kim để làm mốc</w:t>
      </w:r>
      <w:r w:rsidR="00FF01A5" w:rsidRPr="003954F2">
        <w:rPr>
          <w:spacing w:val="-26"/>
          <w:lang w:val="vi"/>
        </w:rPr>
        <w:t xml:space="preserve"> </w:t>
      </w:r>
      <w:r w:rsidR="00FF01A5" w:rsidRPr="003954F2">
        <w:rPr>
          <w:lang w:val="vi"/>
        </w:rPr>
        <w:t>rạch</w:t>
      </w:r>
      <w:r>
        <w:t>.</w:t>
      </w:r>
    </w:p>
    <w:p w14:paraId="4C562D0C" w14:textId="2700C451" w:rsidR="00FF01A5" w:rsidRPr="006E215C" w:rsidRDefault="006E215C" w:rsidP="00243E88">
      <w:r>
        <w:t xml:space="preserve">- </w:t>
      </w:r>
      <w:r w:rsidR="00FF01A5" w:rsidRPr="003954F2">
        <w:rPr>
          <w:lang w:val="vi"/>
        </w:rPr>
        <w:t>Dùng kẹp Allis kẹp vào niêm mạc của âm đạo (vào vùng định rạch) để tạo một nếp gấp dọc trước –</w:t>
      </w:r>
      <w:r w:rsidR="00FF01A5" w:rsidRPr="003954F2">
        <w:rPr>
          <w:spacing w:val="-2"/>
          <w:lang w:val="vi"/>
        </w:rPr>
        <w:t xml:space="preserve"> </w:t>
      </w:r>
      <w:r w:rsidR="00FF01A5" w:rsidRPr="003954F2">
        <w:rPr>
          <w:lang w:val="vi"/>
        </w:rPr>
        <w:t>sau</w:t>
      </w:r>
      <w:r>
        <w:t>.</w:t>
      </w:r>
    </w:p>
    <w:p w14:paraId="210B0DA9" w14:textId="143AB88F" w:rsidR="00FF01A5" w:rsidRPr="003954F2" w:rsidRDefault="006E215C" w:rsidP="00243E88">
      <w:pPr>
        <w:rPr>
          <w:lang w:val="vi"/>
        </w:rPr>
      </w:pPr>
      <w:r>
        <w:t xml:space="preserve">- </w:t>
      </w:r>
      <w:r w:rsidR="00FF01A5" w:rsidRPr="003954F2">
        <w:rPr>
          <w:lang w:val="vi"/>
        </w:rPr>
        <w:t>Dùng kéo hay dao phẫu thuật cắt hay rạch sát vào bờ trên của</w:t>
      </w:r>
      <w:r w:rsidR="00FF01A5" w:rsidRPr="003954F2">
        <w:rPr>
          <w:spacing w:val="-12"/>
          <w:lang w:val="vi"/>
        </w:rPr>
        <w:t xml:space="preserve"> </w:t>
      </w:r>
      <w:r w:rsidR="00FF01A5" w:rsidRPr="003954F2">
        <w:rPr>
          <w:lang w:val="vi"/>
        </w:rPr>
        <w:t>kim</w:t>
      </w:r>
    </w:p>
    <w:p w14:paraId="4017E03D" w14:textId="052B2805" w:rsidR="00FF01A5" w:rsidRPr="006E215C" w:rsidRDefault="006E215C" w:rsidP="00243E88">
      <w:r>
        <w:t xml:space="preserve">- </w:t>
      </w:r>
      <w:r w:rsidR="00FF01A5" w:rsidRPr="003954F2">
        <w:rPr>
          <w:lang w:val="vi"/>
        </w:rPr>
        <w:t>Dùng kéo đầu tù khép kín đưa vào lỗ rạch, và rút ra để ở tư thế mở. Đầu mũi kéo sẽ làm cho lỗ rạch rộng hơn, mủ chảy ra. Có thể dùng đầu ngón tay để phá vỡ những ngóc ngách của ổ áp xe, đồng thời ấn tử cung qua thành bụng để mủ chảy ra</w:t>
      </w:r>
      <w:r w:rsidR="00FF01A5" w:rsidRPr="003954F2">
        <w:rPr>
          <w:spacing w:val="-10"/>
          <w:lang w:val="vi"/>
        </w:rPr>
        <w:t xml:space="preserve"> </w:t>
      </w:r>
      <w:r w:rsidR="00FF01A5" w:rsidRPr="003954F2">
        <w:rPr>
          <w:lang w:val="vi"/>
        </w:rPr>
        <w:t>ngoài</w:t>
      </w:r>
      <w:r>
        <w:t>.</w:t>
      </w:r>
    </w:p>
    <w:p w14:paraId="6F0267D0" w14:textId="3CD55C4B" w:rsidR="00FF01A5" w:rsidRPr="006E215C" w:rsidRDefault="006E215C" w:rsidP="00243E88">
      <w:r>
        <w:t xml:space="preserve">- </w:t>
      </w:r>
      <w:r w:rsidR="00FF01A5" w:rsidRPr="003954F2">
        <w:rPr>
          <w:lang w:val="vi"/>
        </w:rPr>
        <w:t>Đưa ống dẫn lưu qua vết rạch, cố định vào phía ngoài của thành âm</w:t>
      </w:r>
      <w:r w:rsidR="00FF01A5" w:rsidRPr="003954F2">
        <w:rPr>
          <w:spacing w:val="-7"/>
          <w:lang w:val="vi"/>
        </w:rPr>
        <w:t xml:space="preserve"> </w:t>
      </w:r>
      <w:r w:rsidR="00FF01A5" w:rsidRPr="003954F2">
        <w:rPr>
          <w:lang w:val="vi"/>
        </w:rPr>
        <w:t>đạo</w:t>
      </w:r>
      <w:r>
        <w:t>.</w:t>
      </w:r>
    </w:p>
    <w:p w14:paraId="4A5586BB" w14:textId="60050D20" w:rsidR="00FF01A5" w:rsidRPr="006E215C" w:rsidRDefault="006E215C" w:rsidP="00243E88">
      <w:r>
        <w:t xml:space="preserve">- </w:t>
      </w:r>
      <w:r w:rsidR="00FF01A5" w:rsidRPr="003954F2">
        <w:rPr>
          <w:lang w:val="vi"/>
        </w:rPr>
        <w:t>Rút ống dẫn lưu khi không còn mủ chảy</w:t>
      </w:r>
      <w:r w:rsidR="00FF01A5" w:rsidRPr="003954F2">
        <w:rPr>
          <w:spacing w:val="-2"/>
          <w:lang w:val="vi"/>
        </w:rPr>
        <w:t xml:space="preserve"> </w:t>
      </w:r>
      <w:r w:rsidR="00FF01A5" w:rsidRPr="003954F2">
        <w:rPr>
          <w:lang w:val="vi"/>
        </w:rPr>
        <w:t>ra</w:t>
      </w:r>
      <w:r>
        <w:t>.</w:t>
      </w:r>
    </w:p>
    <w:p w14:paraId="6BD58DC8" w14:textId="22DF9BE1" w:rsidR="00FF01A5" w:rsidRPr="0039194A" w:rsidRDefault="00FF01A5" w:rsidP="00CF32B2">
      <w:pPr>
        <w:pStyle w:val="Heading1"/>
      </w:pPr>
      <w:bookmarkStart w:id="451" w:name="_Toc159312277"/>
      <w:bookmarkStart w:id="452" w:name="_Toc169595691"/>
      <w:r w:rsidRPr="0039194A">
        <w:rPr>
          <w:lang w:val="vi"/>
        </w:rPr>
        <w:lastRenderedPageBreak/>
        <w:t>BÓC NANG TUYẾN BARTHOLIN</w:t>
      </w:r>
      <w:bookmarkEnd w:id="451"/>
      <w:bookmarkEnd w:id="452"/>
    </w:p>
    <w:p w14:paraId="7AAD18AF" w14:textId="77777777" w:rsidR="00FF01A5" w:rsidRPr="003954F2" w:rsidRDefault="00FF01A5" w:rsidP="00796700"/>
    <w:p w14:paraId="5D98D90C" w14:textId="0017642A" w:rsidR="00FF01A5" w:rsidRPr="0039194A" w:rsidRDefault="0039194A" w:rsidP="00A91420">
      <w:pPr>
        <w:spacing w:line="288" w:lineRule="auto"/>
        <w:rPr>
          <w:b/>
          <w:bCs/>
          <w:lang w:val="vi"/>
        </w:rPr>
      </w:pPr>
      <w:r w:rsidRPr="0039194A">
        <w:rPr>
          <w:b/>
          <w:bCs/>
        </w:rPr>
        <w:t>I.</w:t>
      </w:r>
      <w:r w:rsidR="00CF32B2">
        <w:rPr>
          <w:b/>
          <w:bCs/>
        </w:rPr>
        <w:t xml:space="preserve"> </w:t>
      </w:r>
      <w:r w:rsidR="00FF01A5" w:rsidRPr="0039194A">
        <w:rPr>
          <w:b/>
          <w:bCs/>
          <w:lang w:val="vi"/>
        </w:rPr>
        <w:t>CHỈ</w:t>
      </w:r>
      <w:r w:rsidR="00FF01A5" w:rsidRPr="0039194A">
        <w:rPr>
          <w:b/>
          <w:bCs/>
          <w:spacing w:val="-2"/>
          <w:lang w:val="vi"/>
        </w:rPr>
        <w:t xml:space="preserve"> </w:t>
      </w:r>
      <w:r w:rsidR="00FF01A5" w:rsidRPr="0039194A">
        <w:rPr>
          <w:b/>
          <w:bCs/>
          <w:lang w:val="vi"/>
        </w:rPr>
        <w:t>ĐỊNH</w:t>
      </w:r>
    </w:p>
    <w:p w14:paraId="4BCB9BB8" w14:textId="4AE65B68" w:rsidR="00FF01A5" w:rsidRPr="003954F2" w:rsidRDefault="00305AAC" w:rsidP="00A91420">
      <w:pPr>
        <w:spacing w:line="288" w:lineRule="auto"/>
        <w:rPr>
          <w:lang w:val="vi"/>
        </w:rPr>
      </w:pPr>
      <w:r>
        <w:t xml:space="preserve">- </w:t>
      </w:r>
      <w:r w:rsidR="00FF01A5" w:rsidRPr="003954F2">
        <w:rPr>
          <w:lang w:val="vi"/>
        </w:rPr>
        <w:t>Viêm tuyến Bartholin có rò hoặc không</w:t>
      </w:r>
      <w:r w:rsidR="00FF01A5" w:rsidRPr="003954F2">
        <w:rPr>
          <w:spacing w:val="-4"/>
          <w:lang w:val="vi"/>
        </w:rPr>
        <w:t xml:space="preserve"> </w:t>
      </w:r>
      <w:r w:rsidR="00FF01A5" w:rsidRPr="003954F2">
        <w:rPr>
          <w:lang w:val="vi"/>
        </w:rPr>
        <w:t>rò.</w:t>
      </w:r>
    </w:p>
    <w:p w14:paraId="5D21AD12" w14:textId="66B15608" w:rsidR="00FF01A5" w:rsidRPr="00305AAC" w:rsidRDefault="00305AAC" w:rsidP="00A91420">
      <w:pPr>
        <w:spacing w:line="288" w:lineRule="auto"/>
      </w:pPr>
      <w:r>
        <w:t xml:space="preserve">- </w:t>
      </w:r>
      <w:r w:rsidR="00FF01A5" w:rsidRPr="003954F2">
        <w:rPr>
          <w:lang w:val="vi"/>
        </w:rPr>
        <w:t>Nang tuyến</w:t>
      </w:r>
      <w:r w:rsidR="00FF01A5" w:rsidRPr="003954F2">
        <w:rPr>
          <w:spacing w:val="-3"/>
          <w:lang w:val="vi"/>
        </w:rPr>
        <w:t xml:space="preserve"> </w:t>
      </w:r>
      <w:r w:rsidR="00FF01A5" w:rsidRPr="003954F2">
        <w:rPr>
          <w:lang w:val="vi"/>
        </w:rPr>
        <w:t>Bartholin</w:t>
      </w:r>
      <w:r>
        <w:t>.</w:t>
      </w:r>
    </w:p>
    <w:p w14:paraId="6FF97376" w14:textId="0DCE21DE" w:rsidR="00FF01A5" w:rsidRPr="0039194A" w:rsidRDefault="0039194A" w:rsidP="00A91420">
      <w:pPr>
        <w:spacing w:line="288" w:lineRule="auto"/>
        <w:rPr>
          <w:b/>
          <w:bCs/>
          <w:lang w:val="vi"/>
        </w:rPr>
      </w:pPr>
      <w:r>
        <w:rPr>
          <w:b/>
          <w:bCs/>
        </w:rPr>
        <w:t>II.</w:t>
      </w:r>
      <w:r w:rsidR="00FF01A5" w:rsidRPr="0039194A">
        <w:rPr>
          <w:b/>
          <w:bCs/>
        </w:rPr>
        <w:t xml:space="preserve"> </w:t>
      </w:r>
      <w:r w:rsidR="00FF01A5" w:rsidRPr="0039194A">
        <w:rPr>
          <w:b/>
          <w:bCs/>
          <w:lang w:val="vi"/>
        </w:rPr>
        <w:t>CHỐNG CHỈ</w:t>
      </w:r>
      <w:r w:rsidR="00FF01A5" w:rsidRPr="0039194A">
        <w:rPr>
          <w:b/>
          <w:bCs/>
          <w:spacing w:val="-1"/>
          <w:lang w:val="vi"/>
        </w:rPr>
        <w:t xml:space="preserve"> </w:t>
      </w:r>
      <w:r w:rsidR="00FF01A5" w:rsidRPr="0039194A">
        <w:rPr>
          <w:b/>
          <w:bCs/>
          <w:lang w:val="vi"/>
        </w:rPr>
        <w:t>ĐỊNH</w:t>
      </w:r>
    </w:p>
    <w:p w14:paraId="4FCF7399" w14:textId="3C3E5B3B" w:rsidR="00FF01A5" w:rsidRPr="00305AAC" w:rsidRDefault="00FF01A5" w:rsidP="00A91420">
      <w:pPr>
        <w:spacing w:line="288" w:lineRule="auto"/>
      </w:pPr>
      <w:r w:rsidRPr="003954F2">
        <w:rPr>
          <w:lang w:val="vi"/>
        </w:rPr>
        <w:t>Nang tuyến Bartholin đang trong giai đoạn viêm (sưng, nóng, đỏ, đau)</w:t>
      </w:r>
      <w:r w:rsidR="00305AAC">
        <w:t>.</w:t>
      </w:r>
    </w:p>
    <w:p w14:paraId="649286A0" w14:textId="1C6A4BB1" w:rsidR="00FF01A5" w:rsidRPr="0039194A" w:rsidRDefault="0039194A" w:rsidP="00A91420">
      <w:pPr>
        <w:spacing w:line="288" w:lineRule="auto"/>
        <w:rPr>
          <w:b/>
          <w:bCs/>
          <w:lang w:val="vi"/>
        </w:rPr>
      </w:pPr>
      <w:r w:rsidRPr="0039194A">
        <w:rPr>
          <w:b/>
          <w:bCs/>
        </w:rPr>
        <w:t>III.</w:t>
      </w:r>
      <w:r w:rsidR="00CF32B2">
        <w:rPr>
          <w:b/>
          <w:bCs/>
        </w:rPr>
        <w:t xml:space="preserve"> </w:t>
      </w:r>
      <w:r w:rsidR="00FF01A5" w:rsidRPr="0039194A">
        <w:rPr>
          <w:b/>
          <w:bCs/>
          <w:lang w:val="vi"/>
        </w:rPr>
        <w:t>CHUẨN</w:t>
      </w:r>
      <w:r w:rsidR="00FF01A5" w:rsidRPr="0039194A">
        <w:rPr>
          <w:b/>
          <w:bCs/>
          <w:spacing w:val="-2"/>
          <w:lang w:val="vi"/>
        </w:rPr>
        <w:t xml:space="preserve"> </w:t>
      </w:r>
      <w:r w:rsidR="00FF01A5" w:rsidRPr="0039194A">
        <w:rPr>
          <w:b/>
          <w:bCs/>
          <w:lang w:val="vi"/>
        </w:rPr>
        <w:t>BỊ</w:t>
      </w:r>
    </w:p>
    <w:p w14:paraId="6443A45B" w14:textId="34E69421" w:rsidR="00FF01A5" w:rsidRPr="0039194A" w:rsidRDefault="0039194A" w:rsidP="00A91420">
      <w:pPr>
        <w:spacing w:line="288" w:lineRule="auto"/>
        <w:rPr>
          <w:b/>
          <w:bCs/>
          <w:lang w:val="vi"/>
        </w:rPr>
      </w:pPr>
      <w:r w:rsidRPr="0039194A">
        <w:rPr>
          <w:b/>
          <w:bCs/>
        </w:rPr>
        <w:t>1.</w:t>
      </w:r>
      <w:r w:rsidR="00CF32B2">
        <w:rPr>
          <w:b/>
          <w:bCs/>
        </w:rPr>
        <w:t xml:space="preserve"> </w:t>
      </w:r>
      <w:r w:rsidR="00FF01A5" w:rsidRPr="0039194A">
        <w:rPr>
          <w:b/>
          <w:bCs/>
          <w:lang w:val="vi"/>
        </w:rPr>
        <w:t>Người thực hiện</w:t>
      </w:r>
    </w:p>
    <w:p w14:paraId="1205170B" w14:textId="3F3EB69B" w:rsidR="00FF01A5" w:rsidRPr="00305AAC" w:rsidRDefault="00FF01A5" w:rsidP="00A91420">
      <w:pPr>
        <w:spacing w:line="288" w:lineRule="auto"/>
      </w:pPr>
      <w:r w:rsidRPr="003954F2">
        <w:rPr>
          <w:lang w:val="vi"/>
        </w:rPr>
        <w:t>Bác sỹ chuyên ngành Phụ</w:t>
      </w:r>
      <w:r w:rsidRPr="003954F2">
        <w:t xml:space="preserve"> </w:t>
      </w:r>
      <w:r w:rsidRPr="003954F2">
        <w:rPr>
          <w:lang w:val="vi"/>
        </w:rPr>
        <w:t>- Sản</w:t>
      </w:r>
      <w:r w:rsidR="00305AAC">
        <w:t>.</w:t>
      </w:r>
    </w:p>
    <w:p w14:paraId="6851CE9F" w14:textId="0CCD7A67" w:rsidR="00FF01A5" w:rsidRPr="0039194A" w:rsidRDefault="0039194A" w:rsidP="00A91420">
      <w:pPr>
        <w:spacing w:line="288" w:lineRule="auto"/>
        <w:rPr>
          <w:b/>
          <w:bCs/>
          <w:lang w:val="vi"/>
        </w:rPr>
      </w:pPr>
      <w:r w:rsidRPr="0039194A">
        <w:rPr>
          <w:b/>
          <w:bCs/>
        </w:rPr>
        <w:t>2.</w:t>
      </w:r>
      <w:r w:rsidR="00CF32B2">
        <w:rPr>
          <w:b/>
          <w:bCs/>
        </w:rPr>
        <w:t xml:space="preserve"> </w:t>
      </w:r>
      <w:r w:rsidR="00FF01A5" w:rsidRPr="0039194A">
        <w:rPr>
          <w:b/>
          <w:bCs/>
          <w:lang w:val="vi"/>
        </w:rPr>
        <w:t>Phương</w:t>
      </w:r>
      <w:r w:rsidR="00FF01A5" w:rsidRPr="0039194A">
        <w:rPr>
          <w:b/>
          <w:bCs/>
          <w:spacing w:val="-2"/>
          <w:lang w:val="vi"/>
        </w:rPr>
        <w:t xml:space="preserve"> </w:t>
      </w:r>
      <w:r w:rsidR="00FF01A5" w:rsidRPr="0039194A">
        <w:rPr>
          <w:b/>
          <w:bCs/>
          <w:lang w:val="vi"/>
        </w:rPr>
        <w:t>tiện</w:t>
      </w:r>
    </w:p>
    <w:p w14:paraId="25708A7F" w14:textId="63F03FC8" w:rsidR="00FF01A5" w:rsidRPr="00305AAC" w:rsidRDefault="00FF01A5" w:rsidP="00A91420">
      <w:pPr>
        <w:spacing w:line="288" w:lineRule="auto"/>
      </w:pPr>
      <w:r w:rsidRPr="003954F2">
        <w:rPr>
          <w:lang w:val="vi"/>
        </w:rPr>
        <w:t>Bộ dụng cụ tiểu thủ thuật</w:t>
      </w:r>
      <w:r w:rsidR="00305AAC">
        <w:t>.</w:t>
      </w:r>
    </w:p>
    <w:p w14:paraId="697DF0B8" w14:textId="41DD6EAD" w:rsidR="00FF01A5" w:rsidRPr="0039194A" w:rsidRDefault="0039194A" w:rsidP="00A91420">
      <w:pPr>
        <w:spacing w:line="288" w:lineRule="auto"/>
        <w:rPr>
          <w:b/>
          <w:bCs/>
          <w:lang w:val="vi"/>
        </w:rPr>
      </w:pPr>
      <w:r w:rsidRPr="0039194A">
        <w:rPr>
          <w:b/>
          <w:bCs/>
        </w:rPr>
        <w:t>3.</w:t>
      </w:r>
      <w:r w:rsidR="00CF32B2">
        <w:rPr>
          <w:b/>
          <w:bCs/>
        </w:rPr>
        <w:t xml:space="preserve"> </w:t>
      </w:r>
      <w:r w:rsidR="00FF01A5" w:rsidRPr="0039194A">
        <w:rPr>
          <w:b/>
          <w:bCs/>
          <w:lang w:val="vi"/>
        </w:rPr>
        <w:t>Người</w:t>
      </w:r>
      <w:r w:rsidR="00FF01A5" w:rsidRPr="0039194A">
        <w:rPr>
          <w:b/>
          <w:bCs/>
          <w:spacing w:val="-2"/>
          <w:lang w:val="vi"/>
        </w:rPr>
        <w:t xml:space="preserve"> </w:t>
      </w:r>
      <w:r w:rsidR="00FF01A5" w:rsidRPr="0039194A">
        <w:rPr>
          <w:b/>
          <w:bCs/>
          <w:lang w:val="vi"/>
        </w:rPr>
        <w:t>bệnh</w:t>
      </w:r>
    </w:p>
    <w:p w14:paraId="1F88A0BB" w14:textId="79B3A6E0" w:rsidR="00FF01A5" w:rsidRPr="00305AAC" w:rsidRDefault="00305AAC" w:rsidP="00A91420">
      <w:pPr>
        <w:spacing w:line="288" w:lineRule="auto"/>
      </w:pPr>
      <w:r>
        <w:t xml:space="preserve">- </w:t>
      </w:r>
      <w:r w:rsidR="00FF01A5" w:rsidRPr="003954F2">
        <w:rPr>
          <w:lang w:val="vi"/>
        </w:rPr>
        <w:t>Đồng ý làm thủ thuật, có giấy cam đoan</w:t>
      </w:r>
      <w:r>
        <w:t>.</w:t>
      </w:r>
    </w:p>
    <w:p w14:paraId="578AF043" w14:textId="6D856A11" w:rsidR="00FF01A5" w:rsidRPr="00305AAC" w:rsidRDefault="00305AAC" w:rsidP="00A91420">
      <w:pPr>
        <w:spacing w:line="288" w:lineRule="auto"/>
      </w:pPr>
      <w:r>
        <w:t xml:space="preserve">- </w:t>
      </w:r>
      <w:r w:rsidR="00FF01A5" w:rsidRPr="003954F2">
        <w:rPr>
          <w:lang w:val="vi"/>
        </w:rPr>
        <w:t>Hồ sơ bệnh</w:t>
      </w:r>
      <w:r w:rsidR="00FF01A5" w:rsidRPr="003954F2">
        <w:rPr>
          <w:spacing w:val="-4"/>
          <w:lang w:val="vi"/>
        </w:rPr>
        <w:t xml:space="preserve"> </w:t>
      </w:r>
      <w:r w:rsidR="00FF01A5" w:rsidRPr="003954F2">
        <w:rPr>
          <w:lang w:val="vi"/>
        </w:rPr>
        <w:t>án</w:t>
      </w:r>
      <w:r>
        <w:t>.</w:t>
      </w:r>
    </w:p>
    <w:p w14:paraId="08301B60" w14:textId="4DAE9D79" w:rsidR="00FF01A5" w:rsidRPr="003954F2" w:rsidRDefault="00305AAC" w:rsidP="00A91420">
      <w:pPr>
        <w:spacing w:line="288" w:lineRule="auto"/>
        <w:rPr>
          <w:lang w:val="vi"/>
        </w:rPr>
      </w:pPr>
      <w:r>
        <w:t xml:space="preserve">- </w:t>
      </w:r>
      <w:r w:rsidR="00FF01A5" w:rsidRPr="003954F2">
        <w:rPr>
          <w:lang w:val="vi"/>
        </w:rPr>
        <w:t xml:space="preserve">Hoàn thiện hồ sơ gồm: </w:t>
      </w:r>
      <w:r w:rsidR="0039194A">
        <w:t>K</w:t>
      </w:r>
      <w:r w:rsidR="00FF01A5" w:rsidRPr="003954F2">
        <w:rPr>
          <w:lang w:val="vi"/>
        </w:rPr>
        <w:t>hám, hội chẩn, hoàn thiện bộ xét nghiệm máu.</w:t>
      </w:r>
    </w:p>
    <w:p w14:paraId="3896EDF8" w14:textId="66EBB198" w:rsidR="00FF01A5" w:rsidRPr="0039194A" w:rsidRDefault="0039194A" w:rsidP="00A91420">
      <w:pPr>
        <w:spacing w:line="288" w:lineRule="auto"/>
        <w:rPr>
          <w:b/>
          <w:bCs/>
          <w:lang w:val="vi"/>
        </w:rPr>
      </w:pPr>
      <w:r w:rsidRPr="0039194A">
        <w:rPr>
          <w:b/>
          <w:bCs/>
        </w:rPr>
        <w:t>IV.</w:t>
      </w:r>
      <w:r w:rsidR="00CF32B2">
        <w:rPr>
          <w:b/>
          <w:bCs/>
        </w:rPr>
        <w:t xml:space="preserve"> </w:t>
      </w:r>
      <w:r w:rsidR="00FF01A5" w:rsidRPr="0039194A">
        <w:rPr>
          <w:b/>
          <w:bCs/>
          <w:lang w:val="vi"/>
        </w:rPr>
        <w:t>CÁC BƯỚC TIẾN</w:t>
      </w:r>
      <w:r w:rsidR="00FF01A5" w:rsidRPr="0039194A">
        <w:rPr>
          <w:b/>
          <w:bCs/>
          <w:spacing w:val="-10"/>
          <w:lang w:val="vi"/>
        </w:rPr>
        <w:t xml:space="preserve"> </w:t>
      </w:r>
      <w:r w:rsidR="00FF01A5" w:rsidRPr="0039194A">
        <w:rPr>
          <w:b/>
          <w:bCs/>
          <w:lang w:val="vi"/>
        </w:rPr>
        <w:t xml:space="preserve">HÀNH </w:t>
      </w:r>
    </w:p>
    <w:p w14:paraId="1134107F" w14:textId="77777777" w:rsidR="00FF01A5" w:rsidRPr="003954F2" w:rsidRDefault="00FF01A5" w:rsidP="00A91420">
      <w:pPr>
        <w:spacing w:line="288" w:lineRule="auto"/>
        <w:rPr>
          <w:lang w:val="vi"/>
        </w:rPr>
      </w:pPr>
      <w:r w:rsidRPr="0039194A">
        <w:rPr>
          <w:i/>
          <w:iCs/>
          <w:lang w:val="vi"/>
        </w:rPr>
        <w:t>Thì 1</w:t>
      </w:r>
      <w:r w:rsidRPr="003954F2">
        <w:rPr>
          <w:lang w:val="vi"/>
        </w:rPr>
        <w:t>. Rạch</w:t>
      </w:r>
      <w:r w:rsidRPr="003954F2">
        <w:rPr>
          <w:spacing w:val="-4"/>
          <w:lang w:val="vi"/>
        </w:rPr>
        <w:t xml:space="preserve"> </w:t>
      </w:r>
      <w:r w:rsidRPr="003954F2">
        <w:rPr>
          <w:lang w:val="vi"/>
        </w:rPr>
        <w:t>da</w:t>
      </w:r>
    </w:p>
    <w:p w14:paraId="1569A3F8" w14:textId="048223D6" w:rsidR="00FF01A5" w:rsidRPr="003954F2" w:rsidRDefault="00305AAC" w:rsidP="00A91420">
      <w:pPr>
        <w:spacing w:line="288" w:lineRule="auto"/>
        <w:rPr>
          <w:lang w:val="vi"/>
        </w:rPr>
      </w:pPr>
      <w:r>
        <w:t xml:space="preserve">- </w:t>
      </w:r>
      <w:r w:rsidR="00FF01A5" w:rsidRPr="003954F2">
        <w:rPr>
          <w:lang w:val="vi"/>
        </w:rPr>
        <w:t>Có thể sử dụng các đường rạch để vào tuyến tùy theo tác</w:t>
      </w:r>
      <w:r w:rsidR="00FF01A5" w:rsidRPr="003954F2">
        <w:rPr>
          <w:spacing w:val="-15"/>
          <w:lang w:val="vi"/>
        </w:rPr>
        <w:t xml:space="preserve"> </w:t>
      </w:r>
      <w:r w:rsidR="00FF01A5" w:rsidRPr="003954F2">
        <w:rPr>
          <w:lang w:val="vi"/>
        </w:rPr>
        <w:t>giả. Đường rạch giữa nếp gấp môi lớn và môi</w:t>
      </w:r>
      <w:r w:rsidR="00FF01A5" w:rsidRPr="003954F2">
        <w:rPr>
          <w:spacing w:val="-8"/>
          <w:lang w:val="vi"/>
        </w:rPr>
        <w:t xml:space="preserve"> </w:t>
      </w:r>
      <w:r w:rsidR="00FF01A5" w:rsidRPr="003954F2">
        <w:rPr>
          <w:lang w:val="vi"/>
        </w:rPr>
        <w:t>bé.</w:t>
      </w:r>
    </w:p>
    <w:p w14:paraId="10C40DAE" w14:textId="5CE5A7A2" w:rsidR="00FF01A5" w:rsidRPr="0039194A" w:rsidRDefault="00305AAC" w:rsidP="00A91420">
      <w:pPr>
        <w:spacing w:line="288" w:lineRule="auto"/>
      </w:pPr>
      <w:r>
        <w:t xml:space="preserve">- </w:t>
      </w:r>
      <w:r w:rsidR="00FF01A5" w:rsidRPr="003954F2">
        <w:rPr>
          <w:lang w:val="vi"/>
        </w:rPr>
        <w:t>Đường rạch ở mặt ngoài môi lớn (đường Halban)</w:t>
      </w:r>
      <w:r w:rsidR="0039194A">
        <w:t>.</w:t>
      </w:r>
    </w:p>
    <w:p w14:paraId="4C4D829C" w14:textId="106C5210" w:rsidR="00FF01A5" w:rsidRPr="003954F2" w:rsidRDefault="00305AAC" w:rsidP="00A91420">
      <w:pPr>
        <w:spacing w:line="288" w:lineRule="auto"/>
        <w:rPr>
          <w:lang w:val="vi"/>
        </w:rPr>
      </w:pPr>
      <w:r>
        <w:t xml:space="preserve">- </w:t>
      </w:r>
      <w:r w:rsidR="00FF01A5" w:rsidRPr="003954F2">
        <w:rPr>
          <w:lang w:val="vi"/>
        </w:rPr>
        <w:t>Đường rạch bờ môi lớn chỗ căng phồng của tuyến dọc theo cả chiều dài của khối u (Lieffring).</w:t>
      </w:r>
    </w:p>
    <w:p w14:paraId="54986F91" w14:textId="77777777" w:rsidR="00FF01A5" w:rsidRPr="003954F2" w:rsidRDefault="00FF01A5" w:rsidP="00A91420">
      <w:pPr>
        <w:spacing w:line="288" w:lineRule="auto"/>
        <w:rPr>
          <w:lang w:val="vi"/>
        </w:rPr>
      </w:pPr>
      <w:r w:rsidRPr="0039194A">
        <w:rPr>
          <w:i/>
          <w:iCs/>
          <w:lang w:val="vi"/>
        </w:rPr>
        <w:t>Thì 2.</w:t>
      </w:r>
      <w:r w:rsidRPr="003954F2">
        <w:rPr>
          <w:lang w:val="vi"/>
        </w:rPr>
        <w:t xml:space="preserve"> Bóc tách tuyến.</w:t>
      </w:r>
    </w:p>
    <w:p w14:paraId="76FCDFCB" w14:textId="7253144C" w:rsidR="00FF01A5" w:rsidRPr="0039194A" w:rsidRDefault="00305AAC" w:rsidP="00A91420">
      <w:pPr>
        <w:spacing w:line="288" w:lineRule="auto"/>
      </w:pPr>
      <w:r>
        <w:t xml:space="preserve">- </w:t>
      </w:r>
      <w:r w:rsidR="00FF01A5" w:rsidRPr="003954F2">
        <w:rPr>
          <w:lang w:val="vi"/>
        </w:rPr>
        <w:t>Bờ trên ngoài của tuyến thường dính nên khó bóc tách hơn mặt trong dưới niêm</w:t>
      </w:r>
      <w:r w:rsidR="00FF01A5" w:rsidRPr="003954F2">
        <w:rPr>
          <w:spacing w:val="-16"/>
          <w:lang w:val="vi"/>
        </w:rPr>
        <w:t xml:space="preserve"> </w:t>
      </w:r>
      <w:r w:rsidR="00FF01A5" w:rsidRPr="003954F2">
        <w:rPr>
          <w:lang w:val="vi"/>
        </w:rPr>
        <w:t>mạc</w:t>
      </w:r>
      <w:r w:rsidR="0039194A">
        <w:t>.</w:t>
      </w:r>
    </w:p>
    <w:p w14:paraId="5E2271F2" w14:textId="12B3969C" w:rsidR="00FF01A5" w:rsidRPr="003954F2" w:rsidRDefault="00305AAC" w:rsidP="00A91420">
      <w:pPr>
        <w:spacing w:line="288" w:lineRule="auto"/>
        <w:rPr>
          <w:lang w:val="vi"/>
        </w:rPr>
      </w:pPr>
      <w:r>
        <w:t xml:space="preserve">- </w:t>
      </w:r>
      <w:r w:rsidR="00FF01A5" w:rsidRPr="003954F2">
        <w:rPr>
          <w:lang w:val="vi"/>
        </w:rPr>
        <w:t>Bóc tách phải rất cẩn thận tránh vỡ khối viêm hoặc để dịch mủ thoát ra ngoài qua lỗ tiết của tuyến, vì vậy khi bóc tách đến lỗ tuyến nên cặp cổ tuyến bằng</w:t>
      </w:r>
      <w:r w:rsidR="00FF01A5" w:rsidRPr="003954F2">
        <w:rPr>
          <w:spacing w:val="-13"/>
          <w:lang w:val="vi"/>
        </w:rPr>
        <w:t xml:space="preserve"> </w:t>
      </w:r>
      <w:r w:rsidR="00FF01A5" w:rsidRPr="003954F2">
        <w:rPr>
          <w:lang w:val="vi"/>
        </w:rPr>
        <w:t>kẹp.</w:t>
      </w:r>
    </w:p>
    <w:p w14:paraId="6A7A2CD9" w14:textId="77777777" w:rsidR="00FF01A5" w:rsidRPr="003954F2" w:rsidRDefault="00FF01A5" w:rsidP="00A91420">
      <w:pPr>
        <w:spacing w:line="288" w:lineRule="auto"/>
        <w:rPr>
          <w:lang w:val="vi"/>
        </w:rPr>
      </w:pPr>
      <w:r w:rsidRPr="0039194A">
        <w:rPr>
          <w:i/>
          <w:iCs/>
          <w:lang w:val="vi"/>
        </w:rPr>
        <w:t>Thì 3.</w:t>
      </w:r>
      <w:r w:rsidRPr="003954F2">
        <w:rPr>
          <w:lang w:val="vi"/>
        </w:rPr>
        <w:t xml:space="preserve"> Cầm máu.</w:t>
      </w:r>
    </w:p>
    <w:p w14:paraId="6C177C29" w14:textId="77777777" w:rsidR="00FF01A5" w:rsidRPr="003954F2" w:rsidRDefault="00FF01A5" w:rsidP="00A91420">
      <w:pPr>
        <w:spacing w:line="288" w:lineRule="auto"/>
        <w:rPr>
          <w:lang w:val="vi"/>
        </w:rPr>
      </w:pPr>
      <w:r w:rsidRPr="003954F2">
        <w:rPr>
          <w:lang w:val="vi"/>
        </w:rPr>
        <w:t>Nên sử dụng dao điện cầm máu hoặc khâu qua đáy khoang bóc tách bằng chỉ Vicryl. Trường hợp chảy máu nhiều hoặc có mủ nên đặt mảnh cao su dẫn lưu.</w:t>
      </w:r>
    </w:p>
    <w:p w14:paraId="5C033059" w14:textId="77777777" w:rsidR="00FF01A5" w:rsidRPr="003954F2" w:rsidRDefault="00FF01A5" w:rsidP="00A91420">
      <w:pPr>
        <w:spacing w:line="288" w:lineRule="auto"/>
        <w:rPr>
          <w:lang w:val="vi"/>
        </w:rPr>
      </w:pPr>
      <w:r w:rsidRPr="0039194A">
        <w:rPr>
          <w:i/>
          <w:iCs/>
          <w:lang w:val="vi"/>
        </w:rPr>
        <w:t>Thì 4</w:t>
      </w:r>
      <w:r w:rsidRPr="003954F2">
        <w:rPr>
          <w:lang w:val="vi"/>
        </w:rPr>
        <w:t>. Khâu niêm mạc.</w:t>
      </w:r>
    </w:p>
    <w:p w14:paraId="01629F20" w14:textId="4824705C" w:rsidR="00FF01A5" w:rsidRPr="003954F2" w:rsidRDefault="00305AAC" w:rsidP="00A91420">
      <w:pPr>
        <w:spacing w:line="288" w:lineRule="auto"/>
        <w:rPr>
          <w:lang w:val="vi"/>
        </w:rPr>
      </w:pPr>
      <w:r>
        <w:lastRenderedPageBreak/>
        <w:t xml:space="preserve">- </w:t>
      </w:r>
      <w:r w:rsidR="00FF01A5" w:rsidRPr="003954F2">
        <w:rPr>
          <w:lang w:val="vi"/>
        </w:rPr>
        <w:t>Thắt các mũi khâu cầm máu qua khoang bóc tách sẽ làm khít hai mép rạch</w:t>
      </w:r>
      <w:r w:rsidR="00FF01A5" w:rsidRPr="003954F2">
        <w:t xml:space="preserve"> </w:t>
      </w:r>
      <w:r w:rsidR="00FF01A5" w:rsidRPr="003954F2">
        <w:rPr>
          <w:lang w:val="vi"/>
        </w:rPr>
        <w:t>hoặc có thể khâu niêm mạc bằng mũi</w:t>
      </w:r>
      <w:r w:rsidR="00FF01A5" w:rsidRPr="003954F2">
        <w:rPr>
          <w:spacing w:val="1"/>
          <w:lang w:val="vi"/>
        </w:rPr>
        <w:t xml:space="preserve"> </w:t>
      </w:r>
      <w:r w:rsidR="00FF01A5" w:rsidRPr="003954F2">
        <w:rPr>
          <w:lang w:val="vi"/>
        </w:rPr>
        <w:t>rời.</w:t>
      </w:r>
    </w:p>
    <w:p w14:paraId="3F7F4B78" w14:textId="0264ACF9" w:rsidR="00FF01A5" w:rsidRPr="003954F2" w:rsidRDefault="00305AAC" w:rsidP="00A91420">
      <w:pPr>
        <w:spacing w:line="288" w:lineRule="auto"/>
        <w:rPr>
          <w:lang w:val="vi"/>
        </w:rPr>
      </w:pPr>
      <w:r>
        <w:t xml:space="preserve">- </w:t>
      </w:r>
      <w:r w:rsidR="00FF01A5" w:rsidRPr="003954F2">
        <w:rPr>
          <w:lang w:val="vi"/>
        </w:rPr>
        <w:t>Nếu sử dụng chỉ không tiêu thì cắt chỉ sau 7 ngày.</w:t>
      </w:r>
    </w:p>
    <w:p w14:paraId="117F00F5" w14:textId="2141BC56" w:rsidR="00FF01A5" w:rsidRPr="0039194A" w:rsidRDefault="0039194A" w:rsidP="00A91420">
      <w:pPr>
        <w:spacing w:line="288" w:lineRule="auto"/>
        <w:rPr>
          <w:b/>
          <w:bCs/>
          <w:lang w:val="vi"/>
        </w:rPr>
      </w:pPr>
      <w:r w:rsidRPr="0039194A">
        <w:rPr>
          <w:b/>
          <w:bCs/>
        </w:rPr>
        <w:t>V.</w:t>
      </w:r>
      <w:r w:rsidR="00A91420">
        <w:rPr>
          <w:b/>
          <w:bCs/>
        </w:rPr>
        <w:t xml:space="preserve"> </w:t>
      </w:r>
      <w:r w:rsidR="00FF01A5" w:rsidRPr="0039194A">
        <w:rPr>
          <w:b/>
          <w:bCs/>
          <w:lang w:val="vi"/>
        </w:rPr>
        <w:t>THEO</w:t>
      </w:r>
      <w:r w:rsidR="00FF01A5" w:rsidRPr="0039194A">
        <w:rPr>
          <w:b/>
          <w:bCs/>
          <w:spacing w:val="-2"/>
          <w:lang w:val="vi"/>
        </w:rPr>
        <w:t xml:space="preserve"> </w:t>
      </w:r>
      <w:r w:rsidR="00FF01A5" w:rsidRPr="0039194A">
        <w:rPr>
          <w:b/>
          <w:bCs/>
          <w:lang w:val="vi"/>
        </w:rPr>
        <w:t>DÕI</w:t>
      </w:r>
    </w:p>
    <w:p w14:paraId="50546516" w14:textId="1A65EFA3" w:rsidR="00FF01A5" w:rsidRPr="003954F2" w:rsidRDefault="00305AAC" w:rsidP="00A91420">
      <w:pPr>
        <w:spacing w:line="288" w:lineRule="auto"/>
      </w:pPr>
      <w:r>
        <w:t xml:space="preserve">- </w:t>
      </w:r>
      <w:r w:rsidR="00FF01A5" w:rsidRPr="003954F2">
        <w:rPr>
          <w:lang w:val="vi"/>
        </w:rPr>
        <w:t>Sử dụng kháng sinh ít nhất 5 ngày sau khi làm thủ thuật</w:t>
      </w:r>
      <w:r w:rsidR="00FF01A5" w:rsidRPr="003954F2">
        <w:t>.</w:t>
      </w:r>
    </w:p>
    <w:p w14:paraId="50B6CBAB" w14:textId="385665C3" w:rsidR="00FF01A5" w:rsidRPr="003954F2" w:rsidRDefault="00305AAC" w:rsidP="00A91420">
      <w:pPr>
        <w:spacing w:line="288" w:lineRule="auto"/>
      </w:pPr>
      <w:r>
        <w:t xml:space="preserve">- </w:t>
      </w:r>
      <w:r w:rsidR="00FF01A5" w:rsidRPr="003954F2">
        <w:rPr>
          <w:lang w:val="vi"/>
        </w:rPr>
        <w:t>Vệ sinh tầng sinh môn bằng dung dịch betadin hoặc các dung dịch sát trùng khác. Theo dõi nguy cơ tụ máu sau khi làm thủ thuật và nguy cơ nhiễm khuẩn</w:t>
      </w:r>
      <w:r w:rsidR="00FF01A5" w:rsidRPr="003954F2">
        <w:t>.</w:t>
      </w:r>
    </w:p>
    <w:p w14:paraId="0FB02E53" w14:textId="77777777" w:rsidR="00FF01A5" w:rsidRPr="003954F2" w:rsidRDefault="00FF01A5" w:rsidP="00796700">
      <w:pPr>
        <w:rPr>
          <w:lang w:val="vi"/>
        </w:rPr>
      </w:pPr>
    </w:p>
    <w:p w14:paraId="6DD40CFB" w14:textId="77777777" w:rsidR="0039194A" w:rsidRDefault="0039194A" w:rsidP="00796700">
      <w:pPr>
        <w:rPr>
          <w:i/>
        </w:rPr>
      </w:pPr>
    </w:p>
    <w:p w14:paraId="28FAF4B0" w14:textId="77777777" w:rsidR="00A91420" w:rsidRDefault="00A91420">
      <w:pPr>
        <w:spacing w:before="0" w:after="200" w:line="276" w:lineRule="auto"/>
        <w:ind w:firstLine="0"/>
        <w:jc w:val="left"/>
        <w:rPr>
          <w:b/>
          <w:bCs/>
          <w:lang w:val="vi"/>
        </w:rPr>
      </w:pPr>
      <w:bookmarkStart w:id="453" w:name="_Toc159312278"/>
      <w:r>
        <w:rPr>
          <w:b/>
          <w:bCs/>
          <w:lang w:val="vi"/>
        </w:rPr>
        <w:br w:type="page"/>
      </w:r>
    </w:p>
    <w:p w14:paraId="3FEDF248" w14:textId="71E2E869" w:rsidR="00FF01A5" w:rsidRPr="001B11EE" w:rsidRDefault="00FF01A5" w:rsidP="00A91420">
      <w:pPr>
        <w:pStyle w:val="Heading1"/>
        <w:rPr>
          <w:lang w:val="vi"/>
        </w:rPr>
      </w:pPr>
      <w:bookmarkStart w:id="454" w:name="_Toc169595692"/>
      <w:r w:rsidRPr="001B11EE">
        <w:rPr>
          <w:lang w:val="vi"/>
        </w:rPr>
        <w:lastRenderedPageBreak/>
        <w:t>CHÍCH ÁP XE TUYẾN BARTHOLIN</w:t>
      </w:r>
      <w:bookmarkEnd w:id="453"/>
      <w:bookmarkEnd w:id="454"/>
    </w:p>
    <w:p w14:paraId="267483A8" w14:textId="77777777" w:rsidR="00FF01A5" w:rsidRPr="001B11EE" w:rsidRDefault="00FF01A5" w:rsidP="00796700">
      <w:pPr>
        <w:rPr>
          <w:b/>
          <w:bCs/>
          <w:lang w:val="vi"/>
        </w:rPr>
      </w:pPr>
    </w:p>
    <w:p w14:paraId="5EEB9327" w14:textId="6D0A0F28" w:rsidR="00FF01A5" w:rsidRPr="001B11EE" w:rsidRDefault="001B11EE" w:rsidP="00796700">
      <w:pPr>
        <w:rPr>
          <w:b/>
          <w:bCs/>
          <w:lang w:val="vi"/>
        </w:rPr>
      </w:pPr>
      <w:r>
        <w:rPr>
          <w:b/>
          <w:bCs/>
        </w:rPr>
        <w:t>I.</w:t>
      </w:r>
      <w:r w:rsidR="00A91420">
        <w:rPr>
          <w:b/>
          <w:bCs/>
        </w:rPr>
        <w:t xml:space="preserve"> </w:t>
      </w:r>
      <w:r w:rsidR="00FF01A5" w:rsidRPr="001B11EE">
        <w:rPr>
          <w:b/>
          <w:bCs/>
          <w:lang w:val="vi"/>
        </w:rPr>
        <w:t>ĐẠI</w:t>
      </w:r>
      <w:r w:rsidR="00FF01A5" w:rsidRPr="001B11EE">
        <w:rPr>
          <w:b/>
          <w:bCs/>
          <w:spacing w:val="-2"/>
          <w:lang w:val="vi"/>
        </w:rPr>
        <w:t xml:space="preserve"> </w:t>
      </w:r>
      <w:r w:rsidR="00FF01A5" w:rsidRPr="001B11EE">
        <w:rPr>
          <w:b/>
          <w:bCs/>
          <w:lang w:val="vi"/>
        </w:rPr>
        <w:t>CƯƠNG</w:t>
      </w:r>
    </w:p>
    <w:p w14:paraId="0E79382E" w14:textId="18567251" w:rsidR="00FF01A5" w:rsidRPr="003954F2" w:rsidRDefault="00305AAC" w:rsidP="00796700">
      <w:pPr>
        <w:rPr>
          <w:lang w:val="vi"/>
        </w:rPr>
      </w:pPr>
      <w:r>
        <w:t xml:space="preserve">- </w:t>
      </w:r>
      <w:r w:rsidR="00FF01A5" w:rsidRPr="003954F2">
        <w:rPr>
          <w:lang w:val="vi"/>
        </w:rPr>
        <w:t>Chích áp xe tuyến Bartholin là việc làm cần thiết giúp điều trị áp xe tuyến Bartholin, nhằm bóc bỏ phần bị viêm nhiễm và tái tạo ống tuyến.</w:t>
      </w:r>
    </w:p>
    <w:p w14:paraId="5B6CFD99" w14:textId="1F3C2D01" w:rsidR="00FF01A5" w:rsidRPr="003954F2" w:rsidRDefault="00305AAC" w:rsidP="00796700">
      <w:pPr>
        <w:rPr>
          <w:lang w:val="vi"/>
        </w:rPr>
      </w:pPr>
      <w:r>
        <w:t xml:space="preserve">- </w:t>
      </w:r>
      <w:r w:rsidR="00FF01A5" w:rsidRPr="003954F2">
        <w:rPr>
          <w:lang w:val="vi"/>
        </w:rPr>
        <w:t>Khi tuyến Bartholin bị vi khuẩn xâm nhập sẽ rất dễ dẫn đến tắc viêm và tắc nghẽn ống thông dẫn ra ngoài. Từ đó gây ứ đọng dịch dẫn đến viêm nhiễm, từ đó mưng mủ dẫn đến áp xe. Áp xe tuyến Bartholin thường chỉ xuất hiện ở một bên của âm đạo.</w:t>
      </w:r>
    </w:p>
    <w:p w14:paraId="7F49BBF5" w14:textId="625A3C2A" w:rsidR="00FF01A5" w:rsidRPr="003954F2" w:rsidRDefault="00305AAC" w:rsidP="00796700">
      <w:pPr>
        <w:rPr>
          <w:lang w:val="vi"/>
        </w:rPr>
      </w:pPr>
      <w:r>
        <w:t xml:space="preserve">- </w:t>
      </w:r>
      <w:r w:rsidR="00FF01A5" w:rsidRPr="003954F2">
        <w:rPr>
          <w:lang w:val="vi"/>
        </w:rPr>
        <w:t>Trong khi một u nang ở tuyến Bartholin có thể mất nhiều năm mới tạo thành thì áp xe lại được hình thành rất nhanh chóng, khoảng từ 2 - 4 ngày, và gây đau đớn cho người bệnh.</w:t>
      </w:r>
    </w:p>
    <w:p w14:paraId="4ABC9CFD" w14:textId="683CE8FD" w:rsidR="00FF01A5" w:rsidRPr="003954F2" w:rsidRDefault="00305AAC" w:rsidP="00796700">
      <w:pPr>
        <w:rPr>
          <w:lang w:val="vi"/>
        </w:rPr>
      </w:pPr>
      <w:r>
        <w:t xml:space="preserve">- </w:t>
      </w:r>
      <w:r w:rsidR="00FF01A5" w:rsidRPr="003954F2">
        <w:rPr>
          <w:lang w:val="vi"/>
        </w:rPr>
        <w:t>Vi khuẩn, trong đó bao gồm E.Coli và các vi khuẩn lây truyền qua đường tình dục (STDs) như chlamydia hoặc lậu, là gây ra các bệnh nhiễm trùng dẫn đến áp xe Bartholin.</w:t>
      </w:r>
    </w:p>
    <w:p w14:paraId="40DF80D5" w14:textId="35F469B8" w:rsidR="00FF01A5" w:rsidRPr="001B11EE" w:rsidRDefault="001B11EE" w:rsidP="00796700">
      <w:pPr>
        <w:rPr>
          <w:b/>
          <w:bCs/>
          <w:lang w:val="vi"/>
        </w:rPr>
      </w:pPr>
      <w:r w:rsidRPr="001B11EE">
        <w:rPr>
          <w:b/>
          <w:bCs/>
        </w:rPr>
        <w:t>II.</w:t>
      </w:r>
      <w:r w:rsidR="00A91420">
        <w:rPr>
          <w:b/>
          <w:bCs/>
        </w:rPr>
        <w:t xml:space="preserve"> </w:t>
      </w:r>
      <w:r w:rsidR="00FF01A5" w:rsidRPr="001B11EE">
        <w:rPr>
          <w:b/>
          <w:bCs/>
          <w:lang w:val="vi"/>
        </w:rPr>
        <w:t>CHỈ</w:t>
      </w:r>
      <w:r w:rsidR="00FF01A5" w:rsidRPr="001B11EE">
        <w:rPr>
          <w:b/>
          <w:bCs/>
          <w:spacing w:val="-2"/>
          <w:lang w:val="vi"/>
        </w:rPr>
        <w:t xml:space="preserve"> </w:t>
      </w:r>
      <w:r w:rsidR="00FF01A5" w:rsidRPr="001B11EE">
        <w:rPr>
          <w:b/>
          <w:bCs/>
          <w:lang w:val="vi"/>
        </w:rPr>
        <w:t>ĐỊNH</w:t>
      </w:r>
    </w:p>
    <w:p w14:paraId="595E4CEF" w14:textId="77777777" w:rsidR="00FF01A5" w:rsidRPr="003954F2" w:rsidRDefault="00FF01A5" w:rsidP="00796700">
      <w:pPr>
        <w:rPr>
          <w:lang w:val="vi"/>
        </w:rPr>
      </w:pPr>
      <w:r w:rsidRPr="003954F2">
        <w:rPr>
          <w:lang w:val="vi"/>
        </w:rPr>
        <w:t>Áp xe đã thành mủ.</w:t>
      </w:r>
    </w:p>
    <w:p w14:paraId="11BA59B3" w14:textId="7C8878CE" w:rsidR="00FF01A5" w:rsidRPr="001B11EE" w:rsidRDefault="001B11EE" w:rsidP="00796700">
      <w:pPr>
        <w:rPr>
          <w:b/>
          <w:bCs/>
          <w:lang w:val="vi"/>
        </w:rPr>
      </w:pPr>
      <w:r w:rsidRPr="001B11EE">
        <w:rPr>
          <w:b/>
          <w:bCs/>
        </w:rPr>
        <w:t>III.</w:t>
      </w:r>
      <w:r w:rsidR="00A91420">
        <w:rPr>
          <w:b/>
          <w:bCs/>
        </w:rPr>
        <w:t xml:space="preserve"> </w:t>
      </w:r>
      <w:r w:rsidR="00FF01A5" w:rsidRPr="001B11EE">
        <w:rPr>
          <w:b/>
          <w:bCs/>
          <w:lang w:val="vi"/>
        </w:rPr>
        <w:t>CHỐNG CHỈ</w:t>
      </w:r>
      <w:r w:rsidR="00FF01A5" w:rsidRPr="001B11EE">
        <w:rPr>
          <w:b/>
          <w:bCs/>
          <w:spacing w:val="-3"/>
          <w:lang w:val="vi"/>
        </w:rPr>
        <w:t xml:space="preserve"> </w:t>
      </w:r>
      <w:r w:rsidR="00FF01A5" w:rsidRPr="001B11EE">
        <w:rPr>
          <w:b/>
          <w:bCs/>
          <w:lang w:val="vi"/>
        </w:rPr>
        <w:t>ĐỊNH</w:t>
      </w:r>
    </w:p>
    <w:p w14:paraId="350FD895" w14:textId="77777777" w:rsidR="00FF01A5" w:rsidRPr="003954F2" w:rsidRDefault="00FF01A5" w:rsidP="00796700">
      <w:pPr>
        <w:rPr>
          <w:lang w:val="vi"/>
        </w:rPr>
      </w:pPr>
      <w:r w:rsidRPr="003954F2">
        <w:rPr>
          <w:lang w:val="vi"/>
        </w:rPr>
        <w:t>Khối viêm đỏ chưa thành mủ</w:t>
      </w:r>
    </w:p>
    <w:p w14:paraId="3BF49A94" w14:textId="1A8F632F" w:rsidR="00FF01A5" w:rsidRPr="001B11EE" w:rsidRDefault="001B11EE" w:rsidP="00796700">
      <w:pPr>
        <w:rPr>
          <w:b/>
          <w:bCs/>
          <w:lang w:val="vi"/>
        </w:rPr>
      </w:pPr>
      <w:r w:rsidRPr="001B11EE">
        <w:rPr>
          <w:b/>
          <w:bCs/>
        </w:rPr>
        <w:t>IV.</w:t>
      </w:r>
      <w:r w:rsidR="00A91420">
        <w:rPr>
          <w:b/>
          <w:bCs/>
        </w:rPr>
        <w:t xml:space="preserve"> </w:t>
      </w:r>
      <w:r w:rsidR="00FF01A5" w:rsidRPr="001B11EE">
        <w:rPr>
          <w:b/>
          <w:bCs/>
          <w:lang w:val="vi"/>
        </w:rPr>
        <w:t>CHUẨN</w:t>
      </w:r>
      <w:r w:rsidR="00FF01A5" w:rsidRPr="001B11EE">
        <w:rPr>
          <w:b/>
          <w:bCs/>
          <w:spacing w:val="1"/>
          <w:lang w:val="vi"/>
        </w:rPr>
        <w:t xml:space="preserve"> </w:t>
      </w:r>
      <w:r w:rsidR="00FF01A5" w:rsidRPr="001B11EE">
        <w:rPr>
          <w:b/>
          <w:bCs/>
          <w:lang w:val="vi"/>
        </w:rPr>
        <w:t>BỊ</w:t>
      </w:r>
    </w:p>
    <w:p w14:paraId="31DB006D" w14:textId="09DCCEBB" w:rsidR="00FF01A5" w:rsidRPr="001B11EE" w:rsidRDefault="001B11EE" w:rsidP="00796700">
      <w:pPr>
        <w:rPr>
          <w:b/>
          <w:bCs/>
          <w:lang w:val="vi"/>
        </w:rPr>
      </w:pPr>
      <w:r w:rsidRPr="001B11EE">
        <w:rPr>
          <w:b/>
          <w:bCs/>
        </w:rPr>
        <w:t>1.</w:t>
      </w:r>
      <w:r w:rsidR="00A91420">
        <w:rPr>
          <w:b/>
          <w:bCs/>
        </w:rPr>
        <w:t xml:space="preserve"> </w:t>
      </w:r>
      <w:r w:rsidR="00FF01A5" w:rsidRPr="001B11EE">
        <w:rPr>
          <w:b/>
          <w:bCs/>
          <w:lang w:val="vi"/>
        </w:rPr>
        <w:t>Phương</w:t>
      </w:r>
      <w:r w:rsidR="00FF01A5" w:rsidRPr="001B11EE">
        <w:rPr>
          <w:b/>
          <w:bCs/>
          <w:spacing w:val="-2"/>
          <w:lang w:val="vi"/>
        </w:rPr>
        <w:t xml:space="preserve"> </w:t>
      </w:r>
      <w:r w:rsidR="00FF01A5" w:rsidRPr="001B11EE">
        <w:rPr>
          <w:b/>
          <w:bCs/>
          <w:lang w:val="vi"/>
        </w:rPr>
        <w:t>tiện</w:t>
      </w:r>
    </w:p>
    <w:p w14:paraId="39AC1536" w14:textId="6D924BD1" w:rsidR="00FF01A5" w:rsidRPr="003954F2" w:rsidRDefault="00305AAC" w:rsidP="00796700">
      <w:pPr>
        <w:rPr>
          <w:lang w:val="vi"/>
        </w:rPr>
      </w:pPr>
      <w:r>
        <w:t xml:space="preserve">- </w:t>
      </w:r>
      <w:r w:rsidR="00FF01A5" w:rsidRPr="003954F2">
        <w:rPr>
          <w:lang w:val="vi"/>
        </w:rPr>
        <w:t>Cồn 70 hoặc dung dịch sát trùng như Betadin Bơm tiêm 5ml</w:t>
      </w:r>
    </w:p>
    <w:p w14:paraId="19B69AA0" w14:textId="07DC270E" w:rsidR="00FF01A5" w:rsidRPr="003954F2" w:rsidRDefault="00305AAC" w:rsidP="00796700">
      <w:pPr>
        <w:rPr>
          <w:lang w:val="vi"/>
        </w:rPr>
      </w:pPr>
      <w:r>
        <w:t xml:space="preserve">- </w:t>
      </w:r>
      <w:r w:rsidR="00FF01A5" w:rsidRPr="003954F2">
        <w:rPr>
          <w:lang w:val="vi"/>
        </w:rPr>
        <w:t>Thuốc gây tê tại chỗ bằng Xylocain 1% hoặc thuốc tê xịt bề mặt Bộ dụng cụ để chích áp xe.</w:t>
      </w:r>
    </w:p>
    <w:p w14:paraId="0D56B615" w14:textId="7116ADF9" w:rsidR="00FF01A5" w:rsidRPr="003954F2" w:rsidRDefault="00305AAC" w:rsidP="00796700">
      <w:pPr>
        <w:rPr>
          <w:lang w:val="vi"/>
        </w:rPr>
      </w:pPr>
      <w:r>
        <w:t xml:space="preserve">- </w:t>
      </w:r>
      <w:r w:rsidR="00FF01A5" w:rsidRPr="003954F2">
        <w:rPr>
          <w:lang w:val="vi"/>
        </w:rPr>
        <w:t>Các khăn trải phẫu thuật vô khuẩn Bàn khám hoặc bàn mổ.</w:t>
      </w:r>
    </w:p>
    <w:p w14:paraId="529401D2" w14:textId="76F38870" w:rsidR="00FF01A5" w:rsidRPr="001B11EE" w:rsidRDefault="001B11EE" w:rsidP="00796700">
      <w:pPr>
        <w:rPr>
          <w:b/>
          <w:bCs/>
          <w:lang w:val="vi"/>
        </w:rPr>
      </w:pPr>
      <w:r w:rsidRPr="001B11EE">
        <w:rPr>
          <w:b/>
          <w:bCs/>
        </w:rPr>
        <w:t>2.</w:t>
      </w:r>
      <w:r w:rsidR="00A91420">
        <w:rPr>
          <w:b/>
          <w:bCs/>
        </w:rPr>
        <w:t xml:space="preserve"> </w:t>
      </w:r>
      <w:r w:rsidR="00FF01A5" w:rsidRPr="001B11EE">
        <w:rPr>
          <w:b/>
          <w:bCs/>
          <w:lang w:val="vi"/>
        </w:rPr>
        <w:t>Người</w:t>
      </w:r>
      <w:r w:rsidR="00FF01A5" w:rsidRPr="001B11EE">
        <w:rPr>
          <w:b/>
          <w:bCs/>
          <w:spacing w:val="-2"/>
          <w:lang w:val="vi"/>
        </w:rPr>
        <w:t xml:space="preserve"> </w:t>
      </w:r>
      <w:r w:rsidR="00FF01A5" w:rsidRPr="001B11EE">
        <w:rPr>
          <w:b/>
          <w:bCs/>
          <w:lang w:val="vi"/>
        </w:rPr>
        <w:t>bệnh</w:t>
      </w:r>
    </w:p>
    <w:p w14:paraId="1316A5FD" w14:textId="0B369F39" w:rsidR="00FF01A5" w:rsidRPr="003954F2" w:rsidRDefault="00305AAC" w:rsidP="00796700">
      <w:pPr>
        <w:rPr>
          <w:lang w:val="vi"/>
        </w:rPr>
      </w:pPr>
      <w:r>
        <w:t xml:space="preserve">- </w:t>
      </w:r>
      <w:r w:rsidR="00FF01A5" w:rsidRPr="003954F2">
        <w:rPr>
          <w:lang w:val="vi"/>
        </w:rPr>
        <w:t xml:space="preserve">Người bệnh và gia đình: </w:t>
      </w:r>
      <w:r w:rsidR="001B11EE" w:rsidRPr="001B11EE">
        <w:rPr>
          <w:lang w:val="vi"/>
        </w:rPr>
        <w:t>Đ</w:t>
      </w:r>
      <w:r w:rsidR="00FF01A5" w:rsidRPr="003954F2">
        <w:rPr>
          <w:lang w:val="vi"/>
        </w:rPr>
        <w:t>ược giải thích lý do phải trích áp xe và ký giấy cam đoan đồng thủ thuật.</w:t>
      </w:r>
    </w:p>
    <w:p w14:paraId="66EAA670" w14:textId="5C115090" w:rsidR="00FF01A5" w:rsidRPr="003954F2" w:rsidRDefault="00305AAC" w:rsidP="00796700">
      <w:r>
        <w:t xml:space="preserve">- </w:t>
      </w:r>
      <w:r w:rsidR="00FF01A5" w:rsidRPr="003954F2">
        <w:rPr>
          <w:lang w:val="vi"/>
        </w:rPr>
        <w:t>Khám toàn trạng và chuyên khoa để đánh giá tổng thể sức khỏe, phát hiện chống chỉ</w:t>
      </w:r>
      <w:r w:rsidR="00FF01A5" w:rsidRPr="003954F2">
        <w:t xml:space="preserve"> </w:t>
      </w:r>
      <w:r w:rsidR="00FF01A5" w:rsidRPr="003954F2">
        <w:rPr>
          <w:lang w:val="vi"/>
        </w:rPr>
        <w:t>định</w:t>
      </w:r>
      <w:r w:rsidR="00FF01A5" w:rsidRPr="003954F2">
        <w:t>.</w:t>
      </w:r>
    </w:p>
    <w:p w14:paraId="52FFF41F" w14:textId="56A437EA" w:rsidR="00FF01A5" w:rsidRPr="003954F2" w:rsidRDefault="00305AAC" w:rsidP="00796700">
      <w:pPr>
        <w:rPr>
          <w:lang w:val="vi"/>
        </w:rPr>
      </w:pPr>
      <w:r>
        <w:t xml:space="preserve">- </w:t>
      </w:r>
      <w:r w:rsidR="00FF01A5" w:rsidRPr="003954F2">
        <w:rPr>
          <w:lang w:val="vi"/>
        </w:rPr>
        <w:t xml:space="preserve">Hồ sơ bệnh án: </w:t>
      </w:r>
      <w:r w:rsidR="001B11EE">
        <w:t>B</w:t>
      </w:r>
      <w:r w:rsidR="00FF01A5" w:rsidRPr="003954F2">
        <w:rPr>
          <w:lang w:val="vi"/>
        </w:rPr>
        <w:t>ệnh án phẫu thuật, đủ các xét nghiệm cần</w:t>
      </w:r>
      <w:r w:rsidR="00FF01A5" w:rsidRPr="003954F2">
        <w:rPr>
          <w:spacing w:val="-13"/>
          <w:lang w:val="vi"/>
        </w:rPr>
        <w:t xml:space="preserve"> </w:t>
      </w:r>
      <w:r w:rsidR="00FF01A5" w:rsidRPr="003954F2">
        <w:rPr>
          <w:lang w:val="vi"/>
        </w:rPr>
        <w:t>thiết.</w:t>
      </w:r>
    </w:p>
    <w:p w14:paraId="40453682" w14:textId="7B3C9CAB" w:rsidR="00FF01A5" w:rsidRPr="003954F2" w:rsidRDefault="00305AAC" w:rsidP="00796700">
      <w:pPr>
        <w:rPr>
          <w:lang w:val="vi"/>
        </w:rPr>
      </w:pPr>
      <w:r>
        <w:t xml:space="preserve">- </w:t>
      </w:r>
      <w:r w:rsidR="00FF01A5" w:rsidRPr="003954F2">
        <w:rPr>
          <w:lang w:val="vi"/>
        </w:rPr>
        <w:t>Người thực hiện: 01 Bác sĩ sản khoa và 01 Nữ hộ sinh</w:t>
      </w:r>
      <w:r w:rsidR="00FF01A5" w:rsidRPr="003954F2">
        <w:rPr>
          <w:spacing w:val="-10"/>
          <w:lang w:val="vi"/>
        </w:rPr>
        <w:t xml:space="preserve"> </w:t>
      </w:r>
      <w:r w:rsidR="00FF01A5" w:rsidRPr="003954F2">
        <w:rPr>
          <w:lang w:val="vi"/>
        </w:rPr>
        <w:t>phụ</w:t>
      </w:r>
    </w:p>
    <w:p w14:paraId="17965FA1" w14:textId="77C62CD7" w:rsidR="00FF01A5" w:rsidRPr="001B11EE" w:rsidRDefault="001B11EE" w:rsidP="001B11EE">
      <w:pPr>
        <w:rPr>
          <w:b/>
          <w:bCs/>
          <w:lang w:val="vi"/>
        </w:rPr>
      </w:pPr>
      <w:r w:rsidRPr="001B11EE">
        <w:rPr>
          <w:b/>
          <w:bCs/>
        </w:rPr>
        <w:t>V.</w:t>
      </w:r>
      <w:r w:rsidR="00A91420">
        <w:rPr>
          <w:b/>
          <w:bCs/>
        </w:rPr>
        <w:t xml:space="preserve"> </w:t>
      </w:r>
      <w:r w:rsidR="00FF01A5" w:rsidRPr="001B11EE">
        <w:rPr>
          <w:b/>
          <w:bCs/>
          <w:lang w:val="vi"/>
        </w:rPr>
        <w:t xml:space="preserve">CÁC BƯỚC TIẾN </w:t>
      </w:r>
      <w:r w:rsidR="00FF01A5" w:rsidRPr="001B11EE">
        <w:rPr>
          <w:b/>
          <w:bCs/>
          <w:spacing w:val="-3"/>
          <w:lang w:val="vi"/>
        </w:rPr>
        <w:t xml:space="preserve">HÀNH </w:t>
      </w:r>
    </w:p>
    <w:p w14:paraId="7EDF517E" w14:textId="64A0DD15" w:rsidR="00FF01A5" w:rsidRPr="001B11EE" w:rsidRDefault="00FF01A5" w:rsidP="00796700">
      <w:r w:rsidRPr="001B11EE">
        <w:rPr>
          <w:lang w:val="vi"/>
        </w:rPr>
        <w:t>Thì</w:t>
      </w:r>
      <w:r w:rsidRPr="001B11EE">
        <w:rPr>
          <w:spacing w:val="-2"/>
          <w:lang w:val="vi"/>
        </w:rPr>
        <w:t xml:space="preserve"> </w:t>
      </w:r>
      <w:r w:rsidRPr="001B11EE">
        <w:rPr>
          <w:lang w:val="vi"/>
        </w:rPr>
        <w:t>1</w:t>
      </w:r>
      <w:r w:rsidR="001B11EE">
        <w:t>.</w:t>
      </w:r>
    </w:p>
    <w:p w14:paraId="58463CD8" w14:textId="3C372C7F" w:rsidR="00FF01A5" w:rsidRPr="001B11EE" w:rsidRDefault="00FF01A5" w:rsidP="001B11EE">
      <w:pPr>
        <w:pStyle w:val="ListParagraph"/>
        <w:numPr>
          <w:ilvl w:val="0"/>
          <w:numId w:val="1"/>
        </w:numPr>
        <w:rPr>
          <w:lang w:val="vi"/>
        </w:rPr>
      </w:pPr>
      <w:r w:rsidRPr="001B11EE">
        <w:rPr>
          <w:lang w:val="vi"/>
        </w:rPr>
        <w:t>Sát trùng rộng vùng áp xe từ trong ra ngoài</w:t>
      </w:r>
      <w:r w:rsidR="001B11EE">
        <w:t>.</w:t>
      </w:r>
    </w:p>
    <w:p w14:paraId="1998FDDE" w14:textId="51C3FEFA" w:rsidR="00FF01A5" w:rsidRPr="001B11EE" w:rsidRDefault="00FF01A5" w:rsidP="001B11EE">
      <w:pPr>
        <w:pStyle w:val="ListParagraph"/>
        <w:numPr>
          <w:ilvl w:val="0"/>
          <w:numId w:val="1"/>
        </w:numPr>
        <w:rPr>
          <w:lang w:val="vi"/>
        </w:rPr>
      </w:pPr>
      <w:r w:rsidRPr="001B11EE">
        <w:rPr>
          <w:lang w:val="vi"/>
        </w:rPr>
        <w:t>Dùng khăn vô trùng để bao bọc xung quanh vùng thủ thuật.</w:t>
      </w:r>
    </w:p>
    <w:p w14:paraId="1D4FE77F" w14:textId="77777777" w:rsidR="00FF01A5" w:rsidRPr="003954F2" w:rsidRDefault="00FF01A5" w:rsidP="00796700">
      <w:pPr>
        <w:rPr>
          <w:lang w:val="vi"/>
        </w:rPr>
      </w:pPr>
      <w:r w:rsidRPr="003954F2">
        <w:rPr>
          <w:lang w:val="vi"/>
        </w:rPr>
        <w:t>Thì 2.</w:t>
      </w:r>
    </w:p>
    <w:p w14:paraId="1D70AF4E" w14:textId="768824EB" w:rsidR="00FF01A5" w:rsidRPr="001B11EE" w:rsidRDefault="00FF01A5" w:rsidP="001B11EE">
      <w:pPr>
        <w:pStyle w:val="ListParagraph"/>
        <w:numPr>
          <w:ilvl w:val="0"/>
          <w:numId w:val="1"/>
        </w:numPr>
        <w:rPr>
          <w:lang w:val="vi"/>
        </w:rPr>
      </w:pPr>
      <w:r w:rsidRPr="001B11EE">
        <w:rPr>
          <w:lang w:val="vi"/>
        </w:rPr>
        <w:t>Xác định khối áp xe, tìm chổ da mềm nhất.</w:t>
      </w:r>
    </w:p>
    <w:p w14:paraId="070217B6" w14:textId="77777777" w:rsidR="00FF01A5" w:rsidRPr="003954F2" w:rsidRDefault="00FF01A5" w:rsidP="00796700">
      <w:pPr>
        <w:rPr>
          <w:lang w:val="vi"/>
        </w:rPr>
      </w:pPr>
      <w:r w:rsidRPr="003954F2">
        <w:rPr>
          <w:lang w:val="vi"/>
        </w:rPr>
        <w:t>Thì 3.</w:t>
      </w:r>
    </w:p>
    <w:p w14:paraId="76544275" w14:textId="2BB2E1B9" w:rsidR="00FF01A5" w:rsidRPr="001B11EE" w:rsidRDefault="00FF01A5" w:rsidP="001B11EE">
      <w:pPr>
        <w:pStyle w:val="ListParagraph"/>
        <w:numPr>
          <w:ilvl w:val="0"/>
          <w:numId w:val="1"/>
        </w:numPr>
        <w:rPr>
          <w:lang w:val="vi"/>
        </w:rPr>
      </w:pPr>
      <w:r w:rsidRPr="001B11EE">
        <w:rPr>
          <w:lang w:val="vi"/>
        </w:rPr>
        <w:lastRenderedPageBreak/>
        <w:t>Rạch da ngay trên khối áp xe đường rạch nhỏ khoảng 1cm</w:t>
      </w:r>
      <w:r w:rsidR="001B11EE">
        <w:t>.</w:t>
      </w:r>
    </w:p>
    <w:p w14:paraId="19867C31" w14:textId="1C4CB837" w:rsidR="00FF01A5" w:rsidRPr="003954F2" w:rsidRDefault="001B11EE" w:rsidP="001B11EE">
      <w:r>
        <w:rPr>
          <w:lang w:val="vi"/>
        </w:rPr>
        <w:t xml:space="preserve">- </w:t>
      </w:r>
      <w:r w:rsidR="00FF01A5" w:rsidRPr="001B11EE">
        <w:rPr>
          <w:lang w:val="vi"/>
        </w:rPr>
        <w:t>Sau khi rạch qua da và tổ chức dưới da đi thẳng vào khối áp xe tránh làm nát các tổ chức xung quanh gây chảy máu. Dùng kẹp nhỏ hoặc đầu ngón tay trỏ phá các vách của khối áp xe thông nhau để mủ chảy ra</w:t>
      </w:r>
      <w:r w:rsidR="00FF01A5" w:rsidRPr="003954F2">
        <w:t>.</w:t>
      </w:r>
    </w:p>
    <w:p w14:paraId="575716AD" w14:textId="5B112296" w:rsidR="00FF01A5" w:rsidRPr="003954F2" w:rsidRDefault="001B11EE" w:rsidP="00796700">
      <w:pPr>
        <w:rPr>
          <w:lang w:val="vi"/>
        </w:rPr>
      </w:pPr>
      <w:r>
        <w:t xml:space="preserve">- </w:t>
      </w:r>
      <w:r w:rsidR="00FF01A5" w:rsidRPr="003954F2">
        <w:rPr>
          <w:lang w:val="vi"/>
        </w:rPr>
        <w:t>Để da hở, đặt một gạc con hoặc ống thông trong ổ áp xe để dẫn lưu mủ ra ngoài, rút sau 12</w:t>
      </w:r>
      <w:r w:rsidR="00FF01A5" w:rsidRPr="003954F2">
        <w:rPr>
          <w:spacing w:val="-2"/>
          <w:lang w:val="vi"/>
        </w:rPr>
        <w:t xml:space="preserve"> </w:t>
      </w:r>
      <w:r w:rsidR="00FF01A5" w:rsidRPr="003954F2">
        <w:rPr>
          <w:lang w:val="vi"/>
        </w:rPr>
        <w:t>giờ.</w:t>
      </w:r>
    </w:p>
    <w:p w14:paraId="430DD180" w14:textId="08B33390" w:rsidR="00FF01A5" w:rsidRPr="001B11EE" w:rsidRDefault="001B11EE" w:rsidP="00796700">
      <w:pPr>
        <w:rPr>
          <w:b/>
          <w:bCs/>
          <w:lang w:val="vi"/>
        </w:rPr>
      </w:pPr>
      <w:r w:rsidRPr="001B11EE">
        <w:rPr>
          <w:b/>
          <w:bCs/>
        </w:rPr>
        <w:t>VI.</w:t>
      </w:r>
      <w:r w:rsidR="00A91420">
        <w:rPr>
          <w:b/>
          <w:bCs/>
        </w:rPr>
        <w:t xml:space="preserve"> </w:t>
      </w:r>
      <w:r w:rsidR="00FF01A5" w:rsidRPr="001B11EE">
        <w:rPr>
          <w:b/>
          <w:bCs/>
          <w:lang w:val="vi"/>
        </w:rPr>
        <w:t>THEO</w:t>
      </w:r>
      <w:r w:rsidR="00FF01A5" w:rsidRPr="001B11EE">
        <w:rPr>
          <w:b/>
          <w:bCs/>
          <w:spacing w:val="-2"/>
          <w:lang w:val="vi"/>
        </w:rPr>
        <w:t xml:space="preserve"> </w:t>
      </w:r>
      <w:r w:rsidR="00FF01A5" w:rsidRPr="001B11EE">
        <w:rPr>
          <w:b/>
          <w:bCs/>
          <w:lang w:val="vi"/>
        </w:rPr>
        <w:t>DÕI</w:t>
      </w:r>
    </w:p>
    <w:p w14:paraId="042AEF80" w14:textId="1A44D6A9" w:rsidR="00FF01A5" w:rsidRPr="003954F2" w:rsidRDefault="00305AAC" w:rsidP="00796700">
      <w:pPr>
        <w:rPr>
          <w:lang w:val="vi"/>
        </w:rPr>
      </w:pPr>
      <w:r>
        <w:t xml:space="preserve">- </w:t>
      </w:r>
      <w:r w:rsidR="00FF01A5" w:rsidRPr="003954F2">
        <w:rPr>
          <w:lang w:val="vi"/>
        </w:rPr>
        <w:t>Người bệnh được dùng thuốc giảm đau và kháng sinh uống hoặc tiêm trong 5 đến 7 ngày, thuốc chống phù nề.</w:t>
      </w:r>
    </w:p>
    <w:p w14:paraId="7E32A65C" w14:textId="39CF8678" w:rsidR="00FF01A5" w:rsidRPr="003954F2" w:rsidRDefault="00305AAC" w:rsidP="00796700">
      <w:pPr>
        <w:rPr>
          <w:lang w:val="vi"/>
        </w:rPr>
      </w:pPr>
      <w:r>
        <w:t xml:space="preserve">- </w:t>
      </w:r>
      <w:r w:rsidR="00FF01A5" w:rsidRPr="003954F2">
        <w:rPr>
          <w:lang w:val="vi"/>
        </w:rPr>
        <w:t>Theo dõi chảy máu tại vết rạch.</w:t>
      </w:r>
    </w:p>
    <w:p w14:paraId="782525B5" w14:textId="19F00BFA" w:rsidR="00FF01A5" w:rsidRPr="003954F2" w:rsidRDefault="00305AAC" w:rsidP="00796700">
      <w:pPr>
        <w:rPr>
          <w:lang w:val="vi"/>
        </w:rPr>
      </w:pPr>
      <w:r>
        <w:t xml:space="preserve">- </w:t>
      </w:r>
      <w:r w:rsidR="00FF01A5" w:rsidRPr="003954F2">
        <w:rPr>
          <w:lang w:val="vi"/>
        </w:rPr>
        <w:t>Vệ sinh tầng sinh môn bằng dung dịch betadin hoặc các dung dịch sát trùng khác. Theo dõi nguy cơ tụ máu sau khi làm thủ thuật và nguy cơ nhiễm khuẩn</w:t>
      </w:r>
    </w:p>
    <w:p w14:paraId="44248E8F" w14:textId="5DCDCDBD" w:rsidR="00FF01A5" w:rsidRPr="001B11EE" w:rsidRDefault="001B11EE" w:rsidP="00796700">
      <w:pPr>
        <w:rPr>
          <w:b/>
          <w:bCs/>
          <w:lang w:val="vi"/>
        </w:rPr>
      </w:pPr>
      <w:r w:rsidRPr="001B11EE">
        <w:rPr>
          <w:b/>
          <w:bCs/>
        </w:rPr>
        <w:t>VII.</w:t>
      </w:r>
      <w:r w:rsidR="00A91420">
        <w:rPr>
          <w:b/>
          <w:bCs/>
        </w:rPr>
        <w:t xml:space="preserve"> </w:t>
      </w:r>
      <w:r w:rsidR="00FF01A5" w:rsidRPr="001B11EE">
        <w:rPr>
          <w:b/>
          <w:bCs/>
          <w:lang w:val="vi"/>
        </w:rPr>
        <w:t>TAI BIẾN VÀ XỬ</w:t>
      </w:r>
      <w:r w:rsidR="00FF01A5" w:rsidRPr="001B11EE">
        <w:rPr>
          <w:b/>
          <w:bCs/>
          <w:spacing w:val="-2"/>
          <w:lang w:val="vi"/>
        </w:rPr>
        <w:t xml:space="preserve"> </w:t>
      </w:r>
      <w:r w:rsidR="00FF01A5" w:rsidRPr="001B11EE">
        <w:rPr>
          <w:b/>
          <w:bCs/>
          <w:lang w:val="vi"/>
        </w:rPr>
        <w:t>TRÍ</w:t>
      </w:r>
    </w:p>
    <w:p w14:paraId="497DDCE4" w14:textId="3B55A110" w:rsidR="00FF01A5" w:rsidRPr="001B11EE" w:rsidRDefault="00305AAC" w:rsidP="00796700">
      <w:r>
        <w:t xml:space="preserve">- </w:t>
      </w:r>
      <w:r w:rsidR="00FF01A5" w:rsidRPr="003954F2">
        <w:rPr>
          <w:lang w:val="vi"/>
        </w:rPr>
        <w:t xml:space="preserve">Chảy máu: </w:t>
      </w:r>
      <w:r w:rsidR="001B11EE">
        <w:t>C</w:t>
      </w:r>
      <w:r w:rsidR="00FF01A5" w:rsidRPr="003954F2">
        <w:rPr>
          <w:lang w:val="vi"/>
        </w:rPr>
        <w:t>hảy máu tại vùng rạch da hoặc trong ổ áp xe, khâu chỗ chảy máu dùng tiếp kháng sinh</w:t>
      </w:r>
      <w:r w:rsidR="001B11EE">
        <w:t>.</w:t>
      </w:r>
    </w:p>
    <w:p w14:paraId="7C8FE19A" w14:textId="205E81A0" w:rsidR="00FF01A5" w:rsidRPr="003954F2" w:rsidRDefault="00305AAC" w:rsidP="00796700">
      <w:pPr>
        <w:rPr>
          <w:lang w:val="vi"/>
        </w:rPr>
      </w:pPr>
      <w:r>
        <w:t xml:space="preserve">- </w:t>
      </w:r>
      <w:r w:rsidR="00FF01A5" w:rsidRPr="003954F2">
        <w:rPr>
          <w:lang w:val="vi"/>
        </w:rPr>
        <w:t xml:space="preserve">Không thoát mủ: </w:t>
      </w:r>
      <w:r w:rsidR="001B11EE">
        <w:t>M</w:t>
      </w:r>
      <w:r w:rsidR="00FF01A5" w:rsidRPr="003954F2">
        <w:rPr>
          <w:lang w:val="vi"/>
        </w:rPr>
        <w:t>ở thông lại, dùng kháng sinh tiêm.</w:t>
      </w:r>
    </w:p>
    <w:p w14:paraId="36CEDBCA" w14:textId="77777777" w:rsidR="00FF01A5" w:rsidRPr="003954F2" w:rsidRDefault="00FF01A5" w:rsidP="00796700">
      <w:pPr>
        <w:rPr>
          <w:lang w:val="vi"/>
        </w:rPr>
      </w:pPr>
    </w:p>
    <w:p w14:paraId="130A0489" w14:textId="77777777" w:rsidR="000711B1" w:rsidRDefault="000711B1" w:rsidP="00796700">
      <w:pPr>
        <w:rPr>
          <w:i/>
        </w:rPr>
      </w:pPr>
    </w:p>
    <w:p w14:paraId="395CCE51" w14:textId="77777777" w:rsidR="000711B1" w:rsidRDefault="000711B1" w:rsidP="00796700">
      <w:pPr>
        <w:rPr>
          <w:i/>
        </w:rPr>
      </w:pPr>
    </w:p>
    <w:p w14:paraId="68848230" w14:textId="77777777" w:rsidR="000711B1" w:rsidRDefault="000711B1" w:rsidP="00796700">
      <w:pPr>
        <w:rPr>
          <w:i/>
        </w:rPr>
      </w:pPr>
    </w:p>
    <w:p w14:paraId="4E7E1586" w14:textId="77777777" w:rsidR="000711B1" w:rsidRDefault="000711B1" w:rsidP="00796700">
      <w:pPr>
        <w:rPr>
          <w:i/>
        </w:rPr>
      </w:pPr>
    </w:p>
    <w:p w14:paraId="3A6F188D" w14:textId="77777777" w:rsidR="000711B1" w:rsidRDefault="000711B1" w:rsidP="00796700">
      <w:pPr>
        <w:rPr>
          <w:i/>
        </w:rPr>
      </w:pPr>
    </w:p>
    <w:p w14:paraId="4D59787A" w14:textId="77777777" w:rsidR="000711B1" w:rsidRDefault="000711B1" w:rsidP="00796700">
      <w:pPr>
        <w:rPr>
          <w:i/>
        </w:rPr>
      </w:pPr>
    </w:p>
    <w:p w14:paraId="689B4228" w14:textId="77777777" w:rsidR="000711B1" w:rsidRDefault="000711B1" w:rsidP="00796700">
      <w:pPr>
        <w:rPr>
          <w:i/>
        </w:rPr>
      </w:pPr>
    </w:p>
    <w:p w14:paraId="3D22D27E" w14:textId="77777777" w:rsidR="000711B1" w:rsidRDefault="000711B1" w:rsidP="00796700">
      <w:pPr>
        <w:rPr>
          <w:i/>
        </w:rPr>
      </w:pPr>
    </w:p>
    <w:p w14:paraId="104F5861" w14:textId="77777777" w:rsidR="000711B1" w:rsidRDefault="000711B1" w:rsidP="00796700">
      <w:pPr>
        <w:rPr>
          <w:i/>
        </w:rPr>
      </w:pPr>
    </w:p>
    <w:p w14:paraId="0CA2FAD7" w14:textId="77777777" w:rsidR="000711B1" w:rsidRDefault="000711B1" w:rsidP="00796700">
      <w:pPr>
        <w:rPr>
          <w:i/>
        </w:rPr>
      </w:pPr>
    </w:p>
    <w:p w14:paraId="6BC778D0" w14:textId="77777777" w:rsidR="000711B1" w:rsidRDefault="000711B1" w:rsidP="00796700">
      <w:pPr>
        <w:rPr>
          <w:i/>
        </w:rPr>
      </w:pPr>
    </w:p>
    <w:p w14:paraId="723A9A0E" w14:textId="77777777" w:rsidR="000711B1" w:rsidRDefault="000711B1" w:rsidP="00796700">
      <w:pPr>
        <w:rPr>
          <w:i/>
        </w:rPr>
      </w:pPr>
    </w:p>
    <w:p w14:paraId="0272BC16" w14:textId="77777777" w:rsidR="000711B1" w:rsidRDefault="000711B1" w:rsidP="00796700">
      <w:pPr>
        <w:rPr>
          <w:i/>
        </w:rPr>
      </w:pPr>
    </w:p>
    <w:p w14:paraId="33D835B6" w14:textId="77777777" w:rsidR="000711B1" w:rsidRDefault="000711B1" w:rsidP="00796700">
      <w:pPr>
        <w:rPr>
          <w:i/>
        </w:rPr>
      </w:pPr>
    </w:p>
    <w:p w14:paraId="48F9B277" w14:textId="77777777" w:rsidR="000711B1" w:rsidRDefault="000711B1" w:rsidP="00796700">
      <w:pPr>
        <w:rPr>
          <w:i/>
        </w:rPr>
      </w:pPr>
    </w:p>
    <w:p w14:paraId="75065059" w14:textId="77777777" w:rsidR="000711B1" w:rsidRDefault="000711B1" w:rsidP="00796700">
      <w:pPr>
        <w:rPr>
          <w:i/>
        </w:rPr>
      </w:pPr>
    </w:p>
    <w:p w14:paraId="16AC70D5" w14:textId="77777777" w:rsidR="000711B1" w:rsidRDefault="000711B1" w:rsidP="00796700">
      <w:pPr>
        <w:rPr>
          <w:i/>
        </w:rPr>
      </w:pPr>
    </w:p>
    <w:p w14:paraId="455E1F91" w14:textId="77777777" w:rsidR="000711B1" w:rsidRDefault="000711B1" w:rsidP="00796700">
      <w:pPr>
        <w:rPr>
          <w:i/>
        </w:rPr>
      </w:pPr>
    </w:p>
    <w:p w14:paraId="2EE763D0" w14:textId="77777777" w:rsidR="000711B1" w:rsidRDefault="000711B1" w:rsidP="00796700">
      <w:pPr>
        <w:rPr>
          <w:i/>
        </w:rPr>
      </w:pPr>
    </w:p>
    <w:p w14:paraId="07BE4B8B" w14:textId="77777777" w:rsidR="000711B1" w:rsidRDefault="000711B1" w:rsidP="00796700">
      <w:pPr>
        <w:rPr>
          <w:i/>
        </w:rPr>
      </w:pPr>
    </w:p>
    <w:p w14:paraId="757D23C9" w14:textId="77777777" w:rsidR="000711B1" w:rsidRDefault="000711B1" w:rsidP="00796700">
      <w:pPr>
        <w:rPr>
          <w:i/>
        </w:rPr>
      </w:pPr>
    </w:p>
    <w:p w14:paraId="79998845" w14:textId="3D5AE7C9" w:rsidR="00FF01A5" w:rsidRPr="000711B1" w:rsidRDefault="00FF01A5" w:rsidP="00A91420">
      <w:pPr>
        <w:pStyle w:val="Heading1"/>
      </w:pPr>
      <w:bookmarkStart w:id="455" w:name="_Toc159312279"/>
      <w:bookmarkStart w:id="456" w:name="_Toc169595693"/>
      <w:r w:rsidRPr="000711B1">
        <w:rPr>
          <w:lang w:val="vi"/>
        </w:rPr>
        <w:lastRenderedPageBreak/>
        <w:t>LÀM LẠI TẦNG SINH MÔN ÂM ĐẠO VÀ KHÂU CƠ VÒNG DO RÁCH PHỨC TẠP</w:t>
      </w:r>
      <w:bookmarkEnd w:id="455"/>
      <w:bookmarkEnd w:id="456"/>
    </w:p>
    <w:p w14:paraId="120DA619" w14:textId="77777777" w:rsidR="00FF01A5" w:rsidRPr="003954F2" w:rsidRDefault="00FF01A5" w:rsidP="00796700">
      <w:pPr>
        <w:rPr>
          <w:lang w:val="vi"/>
        </w:rPr>
      </w:pPr>
    </w:p>
    <w:p w14:paraId="30A9B745" w14:textId="637AD2D9" w:rsidR="00FF01A5" w:rsidRPr="000711B1" w:rsidRDefault="000711B1" w:rsidP="00796700">
      <w:pPr>
        <w:rPr>
          <w:b/>
          <w:bCs/>
          <w:lang w:val="vi"/>
        </w:rPr>
      </w:pPr>
      <w:r w:rsidRPr="000711B1">
        <w:rPr>
          <w:b/>
          <w:bCs/>
        </w:rPr>
        <w:t>I.</w:t>
      </w:r>
      <w:r w:rsidR="00A91420">
        <w:rPr>
          <w:b/>
          <w:bCs/>
        </w:rPr>
        <w:t xml:space="preserve"> </w:t>
      </w:r>
      <w:r w:rsidR="00FF01A5" w:rsidRPr="000711B1">
        <w:rPr>
          <w:b/>
          <w:bCs/>
          <w:lang w:val="vi"/>
        </w:rPr>
        <w:t>ĐẠI</w:t>
      </w:r>
      <w:r w:rsidR="00FF01A5" w:rsidRPr="000711B1">
        <w:rPr>
          <w:b/>
          <w:bCs/>
          <w:spacing w:val="-2"/>
          <w:lang w:val="vi"/>
        </w:rPr>
        <w:t xml:space="preserve"> </w:t>
      </w:r>
      <w:r w:rsidR="00FF01A5" w:rsidRPr="000711B1">
        <w:rPr>
          <w:b/>
          <w:bCs/>
          <w:lang w:val="vi"/>
        </w:rPr>
        <w:t>CƯƠNG</w:t>
      </w:r>
    </w:p>
    <w:p w14:paraId="79E88FA7" w14:textId="77777777" w:rsidR="00FF01A5" w:rsidRPr="003954F2" w:rsidRDefault="00FF01A5" w:rsidP="00796700">
      <w:pPr>
        <w:rPr>
          <w:lang w:val="vi"/>
        </w:rPr>
      </w:pPr>
      <w:r w:rsidRPr="003954F2">
        <w:rPr>
          <w:lang w:val="vi"/>
        </w:rPr>
        <w:t>Phẫu thuật làm lại tầng sinh môn và cơ vòng hậu môn là phương pháp khâu phục hồi tầng sinh môn và cơ vòng hậu môn theo đúng giải phẫu đã bị rách trong cuộc đẻ.</w:t>
      </w:r>
    </w:p>
    <w:p w14:paraId="69DC05B5" w14:textId="79F7BDF3" w:rsidR="00FF01A5" w:rsidRPr="000711B1" w:rsidRDefault="000711B1" w:rsidP="00796700">
      <w:pPr>
        <w:rPr>
          <w:b/>
          <w:bCs/>
          <w:lang w:val="vi"/>
        </w:rPr>
      </w:pPr>
      <w:r w:rsidRPr="000711B1">
        <w:rPr>
          <w:b/>
          <w:bCs/>
        </w:rPr>
        <w:t>II.</w:t>
      </w:r>
      <w:r w:rsidR="00A91420">
        <w:rPr>
          <w:b/>
          <w:bCs/>
        </w:rPr>
        <w:t xml:space="preserve"> </w:t>
      </w:r>
      <w:r w:rsidR="00FF01A5" w:rsidRPr="000711B1">
        <w:rPr>
          <w:b/>
          <w:bCs/>
          <w:lang w:val="vi"/>
        </w:rPr>
        <w:t>CHỈ</w:t>
      </w:r>
      <w:r w:rsidR="00FF01A5" w:rsidRPr="000711B1">
        <w:rPr>
          <w:b/>
          <w:bCs/>
          <w:spacing w:val="-2"/>
          <w:lang w:val="vi"/>
        </w:rPr>
        <w:t xml:space="preserve"> </w:t>
      </w:r>
      <w:r w:rsidR="00FF01A5" w:rsidRPr="000711B1">
        <w:rPr>
          <w:b/>
          <w:bCs/>
          <w:lang w:val="vi"/>
        </w:rPr>
        <w:t>ĐỊNH</w:t>
      </w:r>
    </w:p>
    <w:p w14:paraId="38D3DD53" w14:textId="77777777" w:rsidR="00FF01A5" w:rsidRPr="003954F2" w:rsidRDefault="00FF01A5" w:rsidP="00796700">
      <w:pPr>
        <w:rPr>
          <w:lang w:val="vi"/>
        </w:rPr>
      </w:pPr>
      <w:r w:rsidRPr="003954F2">
        <w:rPr>
          <w:lang w:val="vi"/>
        </w:rPr>
        <w:t>Chấn thương tầng sinh môn phức tạp trong đó có rách cơ vòng hậu môn.</w:t>
      </w:r>
    </w:p>
    <w:p w14:paraId="32DE9A8F" w14:textId="303EFB6E" w:rsidR="00FF01A5" w:rsidRPr="000711B1" w:rsidRDefault="000711B1" w:rsidP="00796700">
      <w:pPr>
        <w:rPr>
          <w:b/>
          <w:bCs/>
          <w:lang w:val="vi"/>
        </w:rPr>
      </w:pPr>
      <w:r w:rsidRPr="000711B1">
        <w:rPr>
          <w:b/>
          <w:bCs/>
        </w:rPr>
        <w:t>III.</w:t>
      </w:r>
      <w:r w:rsidR="00A91420">
        <w:rPr>
          <w:b/>
          <w:bCs/>
        </w:rPr>
        <w:t xml:space="preserve"> </w:t>
      </w:r>
      <w:r w:rsidR="00FF01A5" w:rsidRPr="000711B1">
        <w:rPr>
          <w:b/>
          <w:bCs/>
          <w:lang w:val="vi"/>
        </w:rPr>
        <w:t>CHỐNG CHỈ</w:t>
      </w:r>
      <w:r w:rsidR="00FF01A5" w:rsidRPr="000711B1">
        <w:rPr>
          <w:b/>
          <w:bCs/>
          <w:spacing w:val="-3"/>
          <w:lang w:val="vi"/>
        </w:rPr>
        <w:t xml:space="preserve"> </w:t>
      </w:r>
      <w:r w:rsidR="00FF01A5" w:rsidRPr="000711B1">
        <w:rPr>
          <w:b/>
          <w:bCs/>
          <w:lang w:val="vi"/>
        </w:rPr>
        <w:t>ĐỊNH</w:t>
      </w:r>
    </w:p>
    <w:p w14:paraId="20DC3EE3" w14:textId="77777777" w:rsidR="00FF01A5" w:rsidRPr="003954F2" w:rsidRDefault="00FF01A5" w:rsidP="00796700">
      <w:r w:rsidRPr="003954F2">
        <w:rPr>
          <w:lang w:val="vi"/>
        </w:rPr>
        <w:t>Không có chống chỉ định</w:t>
      </w:r>
      <w:r w:rsidRPr="003954F2">
        <w:t>.</w:t>
      </w:r>
    </w:p>
    <w:p w14:paraId="3C654343" w14:textId="7B407104" w:rsidR="00FF01A5" w:rsidRPr="000711B1" w:rsidRDefault="000711B1" w:rsidP="00796700">
      <w:pPr>
        <w:rPr>
          <w:b/>
          <w:bCs/>
          <w:lang w:val="vi"/>
        </w:rPr>
      </w:pPr>
      <w:r w:rsidRPr="000711B1">
        <w:rPr>
          <w:b/>
          <w:bCs/>
        </w:rPr>
        <w:t>IV.</w:t>
      </w:r>
      <w:r w:rsidR="00A91420">
        <w:rPr>
          <w:b/>
          <w:bCs/>
        </w:rPr>
        <w:t xml:space="preserve"> </w:t>
      </w:r>
      <w:r w:rsidR="00FF01A5" w:rsidRPr="000711B1">
        <w:rPr>
          <w:b/>
          <w:bCs/>
          <w:lang w:val="vi"/>
        </w:rPr>
        <w:t>CHUẨN</w:t>
      </w:r>
      <w:r w:rsidR="00FF01A5" w:rsidRPr="000711B1">
        <w:rPr>
          <w:b/>
          <w:bCs/>
          <w:spacing w:val="1"/>
          <w:lang w:val="vi"/>
        </w:rPr>
        <w:t xml:space="preserve"> </w:t>
      </w:r>
      <w:r w:rsidR="00FF01A5" w:rsidRPr="000711B1">
        <w:rPr>
          <w:b/>
          <w:bCs/>
          <w:lang w:val="vi"/>
        </w:rPr>
        <w:t>BỊ</w:t>
      </w:r>
    </w:p>
    <w:p w14:paraId="13D22F0B" w14:textId="723CA049" w:rsidR="00FF01A5" w:rsidRPr="000711B1" w:rsidRDefault="000711B1" w:rsidP="00796700">
      <w:pPr>
        <w:rPr>
          <w:b/>
          <w:bCs/>
          <w:lang w:val="vi"/>
        </w:rPr>
      </w:pPr>
      <w:r w:rsidRPr="000711B1">
        <w:rPr>
          <w:b/>
          <w:bCs/>
        </w:rPr>
        <w:t>1.</w:t>
      </w:r>
      <w:r w:rsidR="00A91420">
        <w:rPr>
          <w:b/>
          <w:bCs/>
        </w:rPr>
        <w:t xml:space="preserve"> </w:t>
      </w:r>
      <w:r w:rsidR="00FF01A5" w:rsidRPr="000711B1">
        <w:rPr>
          <w:b/>
          <w:bCs/>
          <w:lang w:val="vi"/>
        </w:rPr>
        <w:t>Người thực hiện</w:t>
      </w:r>
    </w:p>
    <w:p w14:paraId="01637A56" w14:textId="77777777" w:rsidR="00FF01A5" w:rsidRPr="003954F2" w:rsidRDefault="00FF01A5" w:rsidP="00796700">
      <w:r w:rsidRPr="003954F2">
        <w:rPr>
          <w:lang w:val="vi"/>
        </w:rPr>
        <w:t>Bác sĩ chuyên khoa phụ sản có kinh nghiệm</w:t>
      </w:r>
      <w:r w:rsidRPr="003954F2">
        <w:t>.</w:t>
      </w:r>
    </w:p>
    <w:p w14:paraId="6058F7B4" w14:textId="1ADDF7D9" w:rsidR="00FF01A5" w:rsidRPr="000711B1" w:rsidRDefault="000711B1" w:rsidP="00796700">
      <w:pPr>
        <w:rPr>
          <w:b/>
          <w:bCs/>
          <w:lang w:val="vi"/>
        </w:rPr>
      </w:pPr>
      <w:r w:rsidRPr="000711B1">
        <w:rPr>
          <w:b/>
          <w:bCs/>
        </w:rPr>
        <w:t>2.</w:t>
      </w:r>
      <w:r w:rsidR="00A91420">
        <w:rPr>
          <w:b/>
          <w:bCs/>
        </w:rPr>
        <w:t xml:space="preserve"> </w:t>
      </w:r>
      <w:r w:rsidR="00FF01A5" w:rsidRPr="000711B1">
        <w:rPr>
          <w:b/>
          <w:bCs/>
          <w:lang w:val="vi"/>
        </w:rPr>
        <w:t>Phương</w:t>
      </w:r>
      <w:r w:rsidR="00FF01A5" w:rsidRPr="000711B1">
        <w:rPr>
          <w:b/>
          <w:bCs/>
          <w:spacing w:val="-2"/>
          <w:lang w:val="vi"/>
        </w:rPr>
        <w:t xml:space="preserve"> </w:t>
      </w:r>
      <w:r w:rsidR="00FF01A5" w:rsidRPr="000711B1">
        <w:rPr>
          <w:b/>
          <w:bCs/>
          <w:lang w:val="vi"/>
        </w:rPr>
        <w:t>tiện</w:t>
      </w:r>
    </w:p>
    <w:p w14:paraId="502392A7" w14:textId="77777777" w:rsidR="00FF01A5" w:rsidRPr="003954F2" w:rsidRDefault="00FF01A5" w:rsidP="00796700">
      <w:r w:rsidRPr="003954F2">
        <w:rPr>
          <w:lang w:val="vi"/>
        </w:rPr>
        <w:t>Bộ phẫu thuật phụ khoa, kim chỉ tốt</w:t>
      </w:r>
      <w:r w:rsidRPr="003954F2">
        <w:t>.</w:t>
      </w:r>
    </w:p>
    <w:p w14:paraId="7FBDE2F0" w14:textId="507A05E4" w:rsidR="00FF01A5" w:rsidRPr="000711B1" w:rsidRDefault="000711B1" w:rsidP="00796700">
      <w:pPr>
        <w:rPr>
          <w:b/>
          <w:bCs/>
          <w:lang w:val="vi"/>
        </w:rPr>
      </w:pPr>
      <w:r w:rsidRPr="000711B1">
        <w:rPr>
          <w:b/>
          <w:bCs/>
        </w:rPr>
        <w:t>3.</w:t>
      </w:r>
      <w:r w:rsidR="00A91420">
        <w:rPr>
          <w:b/>
          <w:bCs/>
        </w:rPr>
        <w:t xml:space="preserve"> </w:t>
      </w:r>
      <w:r w:rsidR="00FF01A5" w:rsidRPr="000711B1">
        <w:rPr>
          <w:b/>
          <w:bCs/>
          <w:lang w:val="vi"/>
        </w:rPr>
        <w:t>Người</w:t>
      </w:r>
      <w:r w:rsidR="00FF01A5" w:rsidRPr="000711B1">
        <w:rPr>
          <w:b/>
          <w:bCs/>
          <w:spacing w:val="-2"/>
          <w:lang w:val="vi"/>
        </w:rPr>
        <w:t xml:space="preserve"> </w:t>
      </w:r>
      <w:r w:rsidR="00FF01A5" w:rsidRPr="000711B1">
        <w:rPr>
          <w:b/>
          <w:bCs/>
          <w:lang w:val="vi"/>
        </w:rPr>
        <w:t>bệnh</w:t>
      </w:r>
    </w:p>
    <w:p w14:paraId="32B7FBF6" w14:textId="0B505F7E" w:rsidR="00FF01A5" w:rsidRPr="003954F2" w:rsidRDefault="00305AAC" w:rsidP="00796700">
      <w:r>
        <w:t xml:space="preserve">- </w:t>
      </w:r>
      <w:r w:rsidR="00FF01A5" w:rsidRPr="003954F2">
        <w:rPr>
          <w:lang w:val="vi"/>
        </w:rPr>
        <w:t>Khám kỹ để phát hiện các tổn thương ở tầng sinh môn và cơ vòng hậu môn</w:t>
      </w:r>
      <w:r w:rsidR="00FF01A5" w:rsidRPr="003954F2">
        <w:t>.</w:t>
      </w:r>
    </w:p>
    <w:p w14:paraId="5749E010" w14:textId="41C26034" w:rsidR="00FF01A5" w:rsidRPr="000711B1" w:rsidRDefault="00305AAC" w:rsidP="00796700">
      <w:r>
        <w:t xml:space="preserve">- </w:t>
      </w:r>
      <w:r w:rsidR="00FF01A5" w:rsidRPr="003954F2">
        <w:rPr>
          <w:lang w:val="vi"/>
        </w:rPr>
        <w:t>Hồ sơ bệnh</w:t>
      </w:r>
      <w:r w:rsidR="00FF01A5" w:rsidRPr="003954F2">
        <w:rPr>
          <w:spacing w:val="-4"/>
          <w:lang w:val="vi"/>
        </w:rPr>
        <w:t xml:space="preserve"> </w:t>
      </w:r>
      <w:r w:rsidR="00FF01A5" w:rsidRPr="003954F2">
        <w:rPr>
          <w:lang w:val="vi"/>
        </w:rPr>
        <w:t>án</w:t>
      </w:r>
      <w:r w:rsidR="000711B1">
        <w:t>.</w:t>
      </w:r>
    </w:p>
    <w:p w14:paraId="48259B88" w14:textId="4366F826" w:rsidR="00FF01A5" w:rsidRPr="003954F2" w:rsidRDefault="00305AAC" w:rsidP="00796700">
      <w:pPr>
        <w:rPr>
          <w:lang w:val="vi"/>
        </w:rPr>
      </w:pPr>
      <w:r>
        <w:t xml:space="preserve">- </w:t>
      </w:r>
      <w:r w:rsidR="00FF01A5" w:rsidRPr="003954F2">
        <w:rPr>
          <w:lang w:val="vi"/>
        </w:rPr>
        <w:t>Bệnh án sản khoa theo quy định, có khám lâm sàng và xét nghiệm.</w:t>
      </w:r>
    </w:p>
    <w:p w14:paraId="65CC8273" w14:textId="7440CF4C" w:rsidR="00FF01A5" w:rsidRPr="000711B1" w:rsidRDefault="000711B1" w:rsidP="00796700">
      <w:pPr>
        <w:rPr>
          <w:b/>
          <w:bCs/>
          <w:lang w:val="vi"/>
        </w:rPr>
      </w:pPr>
      <w:r w:rsidRPr="000711B1">
        <w:rPr>
          <w:b/>
          <w:bCs/>
        </w:rPr>
        <w:t>V.</w:t>
      </w:r>
      <w:r w:rsidR="00A91420">
        <w:rPr>
          <w:b/>
          <w:bCs/>
        </w:rPr>
        <w:t xml:space="preserve"> </w:t>
      </w:r>
      <w:r w:rsidR="00FF01A5" w:rsidRPr="000711B1">
        <w:rPr>
          <w:b/>
          <w:bCs/>
          <w:lang w:val="vi"/>
        </w:rPr>
        <w:t>CÁC BƯỚC TIẾN</w:t>
      </w:r>
      <w:r w:rsidR="00FF01A5" w:rsidRPr="000711B1">
        <w:rPr>
          <w:b/>
          <w:bCs/>
        </w:rPr>
        <w:t xml:space="preserve"> HÀNH</w:t>
      </w:r>
    </w:p>
    <w:p w14:paraId="71B57201" w14:textId="7CFF4556" w:rsidR="00FF01A5" w:rsidRPr="000711B1" w:rsidRDefault="00FF01A5" w:rsidP="00796700">
      <w:r w:rsidRPr="000711B1">
        <w:rPr>
          <w:lang w:val="vi"/>
        </w:rPr>
        <w:t>Thì 1:</w:t>
      </w:r>
      <w:r w:rsidRPr="003954F2">
        <w:rPr>
          <w:lang w:val="vi"/>
        </w:rPr>
        <w:t xml:space="preserve"> Rạch</w:t>
      </w:r>
      <w:r w:rsidRPr="003954F2">
        <w:rPr>
          <w:spacing w:val="-3"/>
          <w:lang w:val="vi"/>
        </w:rPr>
        <w:t xml:space="preserve"> </w:t>
      </w:r>
      <w:r w:rsidRPr="003954F2">
        <w:rPr>
          <w:lang w:val="vi"/>
        </w:rPr>
        <w:t>da</w:t>
      </w:r>
      <w:r w:rsidR="000711B1">
        <w:t>.</w:t>
      </w:r>
    </w:p>
    <w:p w14:paraId="58E396B5" w14:textId="2CCD8796" w:rsidR="00FF01A5" w:rsidRPr="003954F2" w:rsidRDefault="00305AAC" w:rsidP="00796700">
      <w:pPr>
        <w:rPr>
          <w:lang w:val="vi"/>
        </w:rPr>
      </w:pPr>
      <w:r>
        <w:t xml:space="preserve">- </w:t>
      </w:r>
      <w:r w:rsidR="00FF01A5" w:rsidRPr="003954F2">
        <w:rPr>
          <w:lang w:val="vi"/>
        </w:rPr>
        <w:t>Dùng dao rạch vòng cung phía trên đường ranh giới giữa hậu môn và âm đạo khoảng 15-25 mm, từ hai mép bên rạch thẳng vào âm đạo tạo thành hình thang, đỉnh tròn.</w:t>
      </w:r>
    </w:p>
    <w:p w14:paraId="2E1991D2" w14:textId="55C7D033" w:rsidR="00FF01A5" w:rsidRPr="003954F2" w:rsidRDefault="00305AAC" w:rsidP="00796700">
      <w:pPr>
        <w:rPr>
          <w:lang w:val="vi"/>
        </w:rPr>
      </w:pPr>
      <w:r>
        <w:t xml:space="preserve">- </w:t>
      </w:r>
      <w:r w:rsidR="00FF01A5" w:rsidRPr="003954F2">
        <w:rPr>
          <w:lang w:val="vi"/>
        </w:rPr>
        <w:t>Mép phải và trái đường rạch xuống gần mặt bên hậu môn để có thể tách vào hố bên hậu môn tìm hai đầu cơ bị đứt của cơ vòng hậu</w:t>
      </w:r>
      <w:r w:rsidR="00FF01A5" w:rsidRPr="003954F2">
        <w:rPr>
          <w:spacing w:val="-12"/>
          <w:lang w:val="vi"/>
        </w:rPr>
        <w:t xml:space="preserve"> </w:t>
      </w:r>
      <w:r w:rsidR="00FF01A5" w:rsidRPr="003954F2">
        <w:rPr>
          <w:lang w:val="vi"/>
        </w:rPr>
        <w:t>môn.</w:t>
      </w:r>
    </w:p>
    <w:p w14:paraId="25FBE6A1" w14:textId="5D093407" w:rsidR="00FF01A5" w:rsidRPr="000711B1" w:rsidRDefault="00FF01A5" w:rsidP="00796700">
      <w:r w:rsidRPr="003954F2">
        <w:rPr>
          <w:lang w:val="vi"/>
        </w:rPr>
        <w:t>Thì 2: Bóc tách mảnh niêm mạc âm đạo đến mặt trước cơ nâng hậu môn ở phía trên và đầu đứt của vòng hậu môn phía</w:t>
      </w:r>
      <w:r w:rsidRPr="003954F2">
        <w:rPr>
          <w:spacing w:val="-4"/>
          <w:lang w:val="vi"/>
        </w:rPr>
        <w:t xml:space="preserve"> </w:t>
      </w:r>
      <w:r w:rsidRPr="003954F2">
        <w:rPr>
          <w:lang w:val="vi"/>
        </w:rPr>
        <w:t>dưới</w:t>
      </w:r>
      <w:r w:rsidR="000711B1">
        <w:t>.</w:t>
      </w:r>
    </w:p>
    <w:p w14:paraId="4BCB70F3" w14:textId="77777777" w:rsidR="00FF01A5" w:rsidRPr="003954F2" w:rsidRDefault="00FF01A5" w:rsidP="00796700">
      <w:pPr>
        <w:rPr>
          <w:lang w:val="vi"/>
        </w:rPr>
      </w:pPr>
      <w:r w:rsidRPr="003954F2">
        <w:rPr>
          <w:lang w:val="vi"/>
        </w:rPr>
        <w:t>Thì 3: Khâu cơ vòng hậu môn bằng hai mũi chỉ catgut crôm hoặc chỉ vicryl hình chữ U.</w:t>
      </w:r>
    </w:p>
    <w:p w14:paraId="56B8F889" w14:textId="7798B97B" w:rsidR="00FF01A5" w:rsidRPr="000711B1" w:rsidRDefault="00FF01A5" w:rsidP="00796700">
      <w:r w:rsidRPr="003954F2">
        <w:rPr>
          <w:lang w:val="vi"/>
        </w:rPr>
        <w:t xml:space="preserve">Thì 4: </w:t>
      </w:r>
      <w:r w:rsidR="000711B1">
        <w:t>C</w:t>
      </w:r>
      <w:r w:rsidRPr="003954F2">
        <w:rPr>
          <w:lang w:val="vi"/>
        </w:rPr>
        <w:t>ắt mảnh niêm mạc âm đạo và khâu tầng sinh môn sau</w:t>
      </w:r>
      <w:r w:rsidR="000711B1">
        <w:t>.</w:t>
      </w:r>
    </w:p>
    <w:p w14:paraId="11238CF1" w14:textId="0D454035" w:rsidR="00FF01A5" w:rsidRPr="003954F2" w:rsidRDefault="00305AAC" w:rsidP="00796700">
      <w:pPr>
        <w:rPr>
          <w:lang w:val="vi"/>
        </w:rPr>
      </w:pPr>
      <w:r>
        <w:t xml:space="preserve">- </w:t>
      </w:r>
      <w:r w:rsidR="00FF01A5" w:rsidRPr="003954F2">
        <w:rPr>
          <w:lang w:val="vi"/>
        </w:rPr>
        <w:t>Khâu bờ trong và sâu của hai bó cơ nâng hậu môn bằng chỉ không tiêu</w:t>
      </w:r>
    </w:p>
    <w:p w14:paraId="1BE2C5FB" w14:textId="4FDE91BD" w:rsidR="00FF01A5" w:rsidRPr="003954F2" w:rsidRDefault="00305AAC" w:rsidP="00796700">
      <w:pPr>
        <w:rPr>
          <w:lang w:val="vi"/>
        </w:rPr>
      </w:pPr>
      <w:r>
        <w:t xml:space="preserve">- </w:t>
      </w:r>
      <w:r w:rsidR="00FF01A5" w:rsidRPr="003954F2">
        <w:rPr>
          <w:lang w:val="vi"/>
        </w:rPr>
        <w:t>Khâu niêm mạc âm đạo từ trên xuống bằng chỉ vicryl mũi rời. Khâu tổ chức</w:t>
      </w:r>
      <w:r w:rsidR="00FF01A5" w:rsidRPr="003954F2">
        <w:t xml:space="preserve"> </w:t>
      </w:r>
      <w:r w:rsidR="00FF01A5" w:rsidRPr="003954F2">
        <w:rPr>
          <w:lang w:val="vi"/>
        </w:rPr>
        <w:t>dưới da và cân tầng sinh môn bằng chỉ vicryl số 2.0</w:t>
      </w:r>
    </w:p>
    <w:p w14:paraId="65D1EC26" w14:textId="4E4F73CE" w:rsidR="00FF01A5" w:rsidRPr="003954F2" w:rsidRDefault="00305AAC" w:rsidP="00796700">
      <w:pPr>
        <w:rPr>
          <w:lang w:val="vi"/>
        </w:rPr>
      </w:pPr>
      <w:r>
        <w:t xml:space="preserve">- </w:t>
      </w:r>
      <w:r w:rsidR="00FF01A5" w:rsidRPr="003954F2">
        <w:rPr>
          <w:lang w:val="vi"/>
        </w:rPr>
        <w:t>Mũi khâu tăng cường cuối cùng bằng chỉ vicryl xuyên từ da qua tổ chức dưới da đến hai đầu cơ vòng bị đứt, sẽ làm tăng độ chắc của cơ vòng hậu môn.</w:t>
      </w:r>
    </w:p>
    <w:p w14:paraId="49FC3EA6" w14:textId="77777777" w:rsidR="00A91420" w:rsidRDefault="00A91420" w:rsidP="00796700">
      <w:pPr>
        <w:rPr>
          <w:b/>
          <w:bCs/>
        </w:rPr>
      </w:pPr>
    </w:p>
    <w:p w14:paraId="415D4FF6" w14:textId="1EAF6682" w:rsidR="00FF01A5" w:rsidRPr="000711B1" w:rsidRDefault="000711B1" w:rsidP="00796700">
      <w:pPr>
        <w:rPr>
          <w:b/>
          <w:bCs/>
          <w:lang w:val="vi"/>
        </w:rPr>
      </w:pPr>
      <w:r w:rsidRPr="000711B1">
        <w:rPr>
          <w:b/>
          <w:bCs/>
        </w:rPr>
        <w:lastRenderedPageBreak/>
        <w:t>VI.</w:t>
      </w:r>
      <w:r w:rsidR="00A91420">
        <w:rPr>
          <w:b/>
          <w:bCs/>
        </w:rPr>
        <w:t xml:space="preserve"> </w:t>
      </w:r>
      <w:r w:rsidR="00FF01A5" w:rsidRPr="000711B1">
        <w:rPr>
          <w:b/>
          <w:bCs/>
          <w:lang w:val="vi"/>
        </w:rPr>
        <w:t>THEO</w:t>
      </w:r>
      <w:r w:rsidR="00FF01A5" w:rsidRPr="000711B1">
        <w:rPr>
          <w:b/>
          <w:bCs/>
          <w:spacing w:val="-2"/>
          <w:lang w:val="vi"/>
        </w:rPr>
        <w:t xml:space="preserve"> </w:t>
      </w:r>
      <w:r w:rsidR="00FF01A5" w:rsidRPr="000711B1">
        <w:rPr>
          <w:b/>
          <w:bCs/>
          <w:lang w:val="vi"/>
        </w:rPr>
        <w:t>DÕI</w:t>
      </w:r>
    </w:p>
    <w:p w14:paraId="33D16842" w14:textId="77777777" w:rsidR="00FF01A5" w:rsidRPr="003954F2" w:rsidRDefault="00FF01A5" w:rsidP="00796700">
      <w:r w:rsidRPr="003954F2">
        <w:t>T</w:t>
      </w:r>
      <w:r w:rsidRPr="003954F2">
        <w:rPr>
          <w:lang w:val="vi"/>
        </w:rPr>
        <w:t>heo dõi như các trường hợp mổ sản phụ khoa khác ở đáy chậu và tầng sinh</w:t>
      </w:r>
      <w:r w:rsidRPr="003954F2">
        <w:t xml:space="preserve"> </w:t>
      </w:r>
      <w:r w:rsidRPr="003954F2">
        <w:rPr>
          <w:lang w:val="vi"/>
        </w:rPr>
        <w:t>môn</w:t>
      </w:r>
      <w:r w:rsidRPr="003954F2">
        <w:t>.</w:t>
      </w:r>
    </w:p>
    <w:p w14:paraId="0399884B" w14:textId="6CFC53B3" w:rsidR="00FF01A5" w:rsidRPr="000711B1" w:rsidRDefault="000711B1" w:rsidP="00796700">
      <w:pPr>
        <w:rPr>
          <w:b/>
          <w:bCs/>
          <w:lang w:val="vi"/>
        </w:rPr>
      </w:pPr>
      <w:r w:rsidRPr="000711B1">
        <w:rPr>
          <w:b/>
          <w:bCs/>
        </w:rPr>
        <w:t>VII.</w:t>
      </w:r>
      <w:r w:rsidR="00A91420">
        <w:rPr>
          <w:b/>
          <w:bCs/>
        </w:rPr>
        <w:t xml:space="preserve"> </w:t>
      </w:r>
      <w:r w:rsidR="00FF01A5" w:rsidRPr="000711B1">
        <w:rPr>
          <w:b/>
          <w:bCs/>
          <w:lang w:val="vi"/>
        </w:rPr>
        <w:t>TAI BIẾN VÀ XỬ</w:t>
      </w:r>
      <w:r w:rsidR="00FF01A5" w:rsidRPr="000711B1">
        <w:rPr>
          <w:b/>
          <w:bCs/>
          <w:spacing w:val="-1"/>
          <w:lang w:val="vi"/>
        </w:rPr>
        <w:t xml:space="preserve"> </w:t>
      </w:r>
      <w:r w:rsidR="00FF01A5" w:rsidRPr="000711B1">
        <w:rPr>
          <w:b/>
          <w:bCs/>
          <w:lang w:val="vi"/>
        </w:rPr>
        <w:t>TRÍ</w:t>
      </w:r>
    </w:p>
    <w:p w14:paraId="340E5055" w14:textId="6A334F69" w:rsidR="00FF01A5" w:rsidRPr="003954F2" w:rsidRDefault="00305AAC" w:rsidP="00796700">
      <w:pPr>
        <w:rPr>
          <w:lang w:val="vi"/>
        </w:rPr>
      </w:pPr>
      <w:r>
        <w:t xml:space="preserve">- </w:t>
      </w:r>
      <w:r w:rsidR="00FF01A5" w:rsidRPr="003954F2">
        <w:rPr>
          <w:lang w:val="vi"/>
        </w:rPr>
        <w:t xml:space="preserve">Khối máu tụ và chảy máu khi bóc tách niêm mạc âm đạo: </w:t>
      </w:r>
      <w:r w:rsidR="000711B1">
        <w:t>L</w:t>
      </w:r>
      <w:r w:rsidR="00FF01A5" w:rsidRPr="003954F2">
        <w:rPr>
          <w:lang w:val="vi"/>
        </w:rPr>
        <w:t>ấy hết khối máu tụ và cầm máu kỹ.</w:t>
      </w:r>
    </w:p>
    <w:p w14:paraId="242C915E" w14:textId="6CC3BE5D" w:rsidR="00FF01A5" w:rsidRPr="003954F2" w:rsidRDefault="00305AAC" w:rsidP="00796700">
      <w:pPr>
        <w:rPr>
          <w:lang w:val="vi"/>
        </w:rPr>
      </w:pPr>
      <w:r>
        <w:t xml:space="preserve">- </w:t>
      </w:r>
      <w:r w:rsidR="00FF01A5" w:rsidRPr="003954F2">
        <w:rPr>
          <w:lang w:val="vi"/>
        </w:rPr>
        <w:t>Nhiễm trùng vết mổ: Cho kháng sinh, sát trùng âm đạo hàng ngày.</w:t>
      </w:r>
    </w:p>
    <w:p w14:paraId="5CD1775F" w14:textId="77777777" w:rsidR="00FF01A5" w:rsidRPr="003954F2" w:rsidRDefault="00FF01A5" w:rsidP="00796700">
      <w:pPr>
        <w:rPr>
          <w:lang w:val="vi"/>
        </w:rPr>
      </w:pPr>
    </w:p>
    <w:p w14:paraId="6ADD6880" w14:textId="77777777" w:rsidR="00FF01A5" w:rsidRPr="003954F2" w:rsidRDefault="00FF01A5" w:rsidP="00796700">
      <w:pPr>
        <w:rPr>
          <w:lang w:val="vi"/>
        </w:rPr>
      </w:pPr>
    </w:p>
    <w:p w14:paraId="4AFEF368" w14:textId="77777777" w:rsidR="00FF01A5" w:rsidRPr="003954F2" w:rsidRDefault="00FF01A5" w:rsidP="00796700">
      <w:pPr>
        <w:rPr>
          <w:lang w:val="vi"/>
        </w:rPr>
      </w:pPr>
    </w:p>
    <w:p w14:paraId="4ED96CD5" w14:textId="77777777" w:rsidR="000711B1" w:rsidRDefault="000711B1" w:rsidP="00796700">
      <w:pPr>
        <w:rPr>
          <w:i/>
        </w:rPr>
      </w:pPr>
    </w:p>
    <w:p w14:paraId="20F1940D" w14:textId="77777777" w:rsidR="000711B1" w:rsidRDefault="000711B1" w:rsidP="00796700">
      <w:pPr>
        <w:rPr>
          <w:i/>
        </w:rPr>
      </w:pPr>
    </w:p>
    <w:p w14:paraId="44DB8012" w14:textId="77777777" w:rsidR="000711B1" w:rsidRDefault="000711B1" w:rsidP="00796700">
      <w:pPr>
        <w:rPr>
          <w:i/>
        </w:rPr>
      </w:pPr>
    </w:p>
    <w:p w14:paraId="5E7D1E98" w14:textId="77777777" w:rsidR="000711B1" w:rsidRDefault="000711B1" w:rsidP="00796700">
      <w:pPr>
        <w:rPr>
          <w:i/>
        </w:rPr>
      </w:pPr>
    </w:p>
    <w:p w14:paraId="36D8279E" w14:textId="77777777" w:rsidR="000711B1" w:rsidRDefault="000711B1" w:rsidP="00796700">
      <w:pPr>
        <w:rPr>
          <w:i/>
        </w:rPr>
      </w:pPr>
    </w:p>
    <w:p w14:paraId="1D4ED4AF" w14:textId="77777777" w:rsidR="000711B1" w:rsidRDefault="000711B1" w:rsidP="00796700">
      <w:pPr>
        <w:rPr>
          <w:i/>
        </w:rPr>
      </w:pPr>
    </w:p>
    <w:p w14:paraId="21AC672E" w14:textId="77777777" w:rsidR="000711B1" w:rsidRDefault="000711B1" w:rsidP="00796700">
      <w:pPr>
        <w:rPr>
          <w:i/>
        </w:rPr>
      </w:pPr>
    </w:p>
    <w:p w14:paraId="6E0FB8BE" w14:textId="77777777" w:rsidR="000711B1" w:rsidRDefault="000711B1" w:rsidP="00796700">
      <w:pPr>
        <w:rPr>
          <w:i/>
        </w:rPr>
      </w:pPr>
    </w:p>
    <w:p w14:paraId="6A1E9FED" w14:textId="77777777" w:rsidR="000711B1" w:rsidRDefault="000711B1" w:rsidP="00796700">
      <w:pPr>
        <w:rPr>
          <w:i/>
        </w:rPr>
      </w:pPr>
    </w:p>
    <w:p w14:paraId="38C1E011" w14:textId="77777777" w:rsidR="000711B1" w:rsidRDefault="000711B1" w:rsidP="00796700">
      <w:pPr>
        <w:rPr>
          <w:i/>
        </w:rPr>
      </w:pPr>
    </w:p>
    <w:p w14:paraId="0990AE14" w14:textId="77777777" w:rsidR="000711B1" w:rsidRDefault="000711B1" w:rsidP="00796700">
      <w:pPr>
        <w:rPr>
          <w:i/>
        </w:rPr>
      </w:pPr>
    </w:p>
    <w:p w14:paraId="6B968454" w14:textId="77777777" w:rsidR="000711B1" w:rsidRDefault="000711B1" w:rsidP="00796700">
      <w:pPr>
        <w:rPr>
          <w:i/>
        </w:rPr>
      </w:pPr>
    </w:p>
    <w:p w14:paraId="53B15E31" w14:textId="77777777" w:rsidR="000711B1" w:rsidRDefault="000711B1" w:rsidP="00796700">
      <w:pPr>
        <w:rPr>
          <w:i/>
        </w:rPr>
      </w:pPr>
    </w:p>
    <w:p w14:paraId="3E8BFC2B" w14:textId="77777777" w:rsidR="000711B1" w:rsidRDefault="000711B1" w:rsidP="00796700">
      <w:pPr>
        <w:rPr>
          <w:i/>
        </w:rPr>
      </w:pPr>
    </w:p>
    <w:p w14:paraId="47517A60" w14:textId="77777777" w:rsidR="000711B1" w:rsidRDefault="000711B1" w:rsidP="00796700">
      <w:pPr>
        <w:rPr>
          <w:i/>
        </w:rPr>
      </w:pPr>
    </w:p>
    <w:p w14:paraId="2B1F72BB" w14:textId="77777777" w:rsidR="000711B1" w:rsidRDefault="000711B1" w:rsidP="00796700">
      <w:pPr>
        <w:rPr>
          <w:i/>
        </w:rPr>
      </w:pPr>
    </w:p>
    <w:p w14:paraId="29DB6F68" w14:textId="77777777" w:rsidR="000711B1" w:rsidRDefault="000711B1" w:rsidP="00796700">
      <w:pPr>
        <w:rPr>
          <w:i/>
        </w:rPr>
      </w:pPr>
    </w:p>
    <w:p w14:paraId="5A083843" w14:textId="77777777" w:rsidR="000711B1" w:rsidRDefault="000711B1" w:rsidP="00796700">
      <w:pPr>
        <w:rPr>
          <w:i/>
        </w:rPr>
      </w:pPr>
    </w:p>
    <w:p w14:paraId="658F19C6" w14:textId="77777777" w:rsidR="000711B1" w:rsidRDefault="000711B1" w:rsidP="00796700">
      <w:pPr>
        <w:rPr>
          <w:i/>
        </w:rPr>
      </w:pPr>
    </w:p>
    <w:p w14:paraId="54A5B82B" w14:textId="77777777" w:rsidR="000711B1" w:rsidRDefault="000711B1" w:rsidP="00796700">
      <w:pPr>
        <w:rPr>
          <w:i/>
        </w:rPr>
      </w:pPr>
    </w:p>
    <w:p w14:paraId="641E8436" w14:textId="77777777" w:rsidR="000711B1" w:rsidRDefault="000711B1" w:rsidP="00796700">
      <w:pPr>
        <w:rPr>
          <w:i/>
        </w:rPr>
      </w:pPr>
    </w:p>
    <w:p w14:paraId="2FE06909" w14:textId="77777777" w:rsidR="000711B1" w:rsidRDefault="000711B1" w:rsidP="00796700">
      <w:pPr>
        <w:rPr>
          <w:i/>
        </w:rPr>
      </w:pPr>
    </w:p>
    <w:p w14:paraId="2460EB6C" w14:textId="77777777" w:rsidR="000711B1" w:rsidRDefault="000711B1" w:rsidP="00796700">
      <w:pPr>
        <w:rPr>
          <w:i/>
        </w:rPr>
      </w:pPr>
    </w:p>
    <w:p w14:paraId="31B84A0E" w14:textId="77777777" w:rsidR="000711B1" w:rsidRDefault="000711B1" w:rsidP="00796700">
      <w:pPr>
        <w:rPr>
          <w:i/>
        </w:rPr>
      </w:pPr>
    </w:p>
    <w:p w14:paraId="7648B4FB" w14:textId="77777777" w:rsidR="000711B1" w:rsidRDefault="000711B1" w:rsidP="00796700">
      <w:pPr>
        <w:rPr>
          <w:i/>
        </w:rPr>
      </w:pPr>
    </w:p>
    <w:p w14:paraId="57DA23E1" w14:textId="77777777" w:rsidR="000711B1" w:rsidRDefault="000711B1" w:rsidP="00796700">
      <w:pPr>
        <w:rPr>
          <w:i/>
        </w:rPr>
      </w:pPr>
    </w:p>
    <w:p w14:paraId="0B229FBD" w14:textId="77777777" w:rsidR="000711B1" w:rsidRDefault="000711B1" w:rsidP="00796700">
      <w:pPr>
        <w:rPr>
          <w:i/>
        </w:rPr>
      </w:pPr>
    </w:p>
    <w:p w14:paraId="0A795F02" w14:textId="16435BB6" w:rsidR="00FF01A5" w:rsidRPr="00FE34DC" w:rsidRDefault="00FF01A5" w:rsidP="00A91420">
      <w:pPr>
        <w:pStyle w:val="Heading1"/>
        <w:rPr>
          <w:lang w:val="vi"/>
        </w:rPr>
      </w:pPr>
      <w:bookmarkStart w:id="457" w:name="_Toc159312280"/>
      <w:bookmarkStart w:id="458" w:name="_Toc169595694"/>
      <w:r w:rsidRPr="00FE34DC">
        <w:rPr>
          <w:lang w:val="vi"/>
        </w:rPr>
        <w:lastRenderedPageBreak/>
        <w:t>KHÂU RÁCH CÙNG ĐỒ ÂM ĐẠO</w:t>
      </w:r>
      <w:bookmarkEnd w:id="457"/>
      <w:bookmarkEnd w:id="458"/>
    </w:p>
    <w:p w14:paraId="6D3E85C9" w14:textId="77777777" w:rsidR="00FF01A5" w:rsidRPr="00FE34DC" w:rsidRDefault="00FF01A5" w:rsidP="00796700">
      <w:pPr>
        <w:rPr>
          <w:b/>
          <w:bCs/>
          <w:lang w:val="vi"/>
        </w:rPr>
      </w:pPr>
    </w:p>
    <w:p w14:paraId="129F5F1B" w14:textId="5D8EB249" w:rsidR="00FF01A5" w:rsidRPr="00FE34DC" w:rsidRDefault="00FE34DC" w:rsidP="00A91420">
      <w:pPr>
        <w:spacing w:line="288" w:lineRule="auto"/>
        <w:rPr>
          <w:b/>
          <w:bCs/>
          <w:lang w:val="vi"/>
        </w:rPr>
      </w:pPr>
      <w:r>
        <w:rPr>
          <w:b/>
          <w:bCs/>
        </w:rPr>
        <w:t>I.</w:t>
      </w:r>
      <w:r w:rsidR="00A91420">
        <w:rPr>
          <w:b/>
          <w:bCs/>
        </w:rPr>
        <w:t xml:space="preserve"> </w:t>
      </w:r>
      <w:r w:rsidR="00FF01A5" w:rsidRPr="00FE34DC">
        <w:rPr>
          <w:b/>
          <w:bCs/>
          <w:lang w:val="vi"/>
        </w:rPr>
        <w:t>ĐẠI</w:t>
      </w:r>
      <w:r w:rsidR="00FF01A5" w:rsidRPr="00FE34DC">
        <w:rPr>
          <w:b/>
          <w:bCs/>
          <w:spacing w:val="-2"/>
          <w:lang w:val="vi"/>
        </w:rPr>
        <w:t xml:space="preserve"> </w:t>
      </w:r>
      <w:r w:rsidR="00FF01A5" w:rsidRPr="00FE34DC">
        <w:rPr>
          <w:b/>
          <w:bCs/>
          <w:lang w:val="vi"/>
        </w:rPr>
        <w:t>CƯƠNG</w:t>
      </w:r>
    </w:p>
    <w:p w14:paraId="07103A0C" w14:textId="77777777" w:rsidR="00FF01A5" w:rsidRPr="00FE34DC" w:rsidRDefault="00FF01A5" w:rsidP="00A91420">
      <w:pPr>
        <w:spacing w:line="288" w:lineRule="auto"/>
        <w:rPr>
          <w:lang w:val="vi"/>
        </w:rPr>
      </w:pPr>
      <w:r w:rsidRPr="00FE34DC">
        <w:rPr>
          <w:lang w:val="vi"/>
        </w:rPr>
        <w:t>Một trong những chấn thương âm đạo khi quan hệ thường xảy ra nhất đó là thủng cùng đồ. Cùng đồ là nơi âm đạo bám vào tử cung theo một đường vòng. Các đường vòng đó tạo ra các cùng đồ với tên gọi: cùng đồ trước, cùng đồ sau và cùng đồ hai bên. Dưới tác động của một lực nào đó, các cùng đồ này có thể bị rách và khi đó người ta gọi là thủng cùng đồ.</w:t>
      </w:r>
    </w:p>
    <w:p w14:paraId="148F8A6C" w14:textId="465A8CEF" w:rsidR="00FF01A5" w:rsidRPr="00FE34DC" w:rsidRDefault="00FE34DC" w:rsidP="00A91420">
      <w:pPr>
        <w:spacing w:line="288" w:lineRule="auto"/>
        <w:rPr>
          <w:b/>
          <w:bCs/>
          <w:lang w:val="vi"/>
        </w:rPr>
      </w:pPr>
      <w:r w:rsidRPr="00FE34DC">
        <w:rPr>
          <w:b/>
          <w:bCs/>
        </w:rPr>
        <w:t>II.</w:t>
      </w:r>
      <w:r w:rsidR="00A91420">
        <w:rPr>
          <w:b/>
          <w:bCs/>
        </w:rPr>
        <w:t xml:space="preserve"> </w:t>
      </w:r>
      <w:r w:rsidR="00FF01A5" w:rsidRPr="00FE34DC">
        <w:rPr>
          <w:b/>
          <w:bCs/>
          <w:lang w:val="vi"/>
        </w:rPr>
        <w:t>CHỈ ĐỊNH</w:t>
      </w:r>
    </w:p>
    <w:p w14:paraId="61BDFD37" w14:textId="77777777" w:rsidR="00FF01A5" w:rsidRPr="00FE34DC" w:rsidRDefault="00FF01A5" w:rsidP="00A91420">
      <w:pPr>
        <w:spacing w:line="288" w:lineRule="auto"/>
        <w:rPr>
          <w:lang w:val="vi"/>
        </w:rPr>
      </w:pPr>
      <w:r w:rsidRPr="00FE34DC">
        <w:rPr>
          <w:lang w:val="vi"/>
        </w:rPr>
        <w:t>Chỉ định khâu phục hồi cùng đồ âm đạo phải được thực hiện ngay sau khi chẩn đoán để tránh mất máu cho bệnh nhân.</w:t>
      </w:r>
    </w:p>
    <w:p w14:paraId="50A818B9" w14:textId="1ADD94AD" w:rsidR="00FF01A5" w:rsidRPr="00FE34DC" w:rsidRDefault="00FE34DC" w:rsidP="00A91420">
      <w:pPr>
        <w:spacing w:line="288" w:lineRule="auto"/>
        <w:rPr>
          <w:b/>
          <w:bCs/>
          <w:lang w:val="vi"/>
        </w:rPr>
      </w:pPr>
      <w:r w:rsidRPr="00FE34DC">
        <w:rPr>
          <w:b/>
          <w:bCs/>
        </w:rPr>
        <w:t>III.</w:t>
      </w:r>
      <w:r w:rsidR="00A91420">
        <w:rPr>
          <w:b/>
          <w:bCs/>
        </w:rPr>
        <w:t xml:space="preserve"> </w:t>
      </w:r>
      <w:r w:rsidR="00FF01A5" w:rsidRPr="00FE34DC">
        <w:rPr>
          <w:b/>
          <w:bCs/>
          <w:lang w:val="vi"/>
        </w:rPr>
        <w:t>CHUẨN</w:t>
      </w:r>
      <w:r w:rsidR="00FF01A5" w:rsidRPr="00FE34DC">
        <w:rPr>
          <w:b/>
          <w:bCs/>
          <w:spacing w:val="-6"/>
          <w:lang w:val="vi"/>
        </w:rPr>
        <w:t xml:space="preserve"> </w:t>
      </w:r>
      <w:r w:rsidR="00FF01A5" w:rsidRPr="00FE34DC">
        <w:rPr>
          <w:b/>
          <w:bCs/>
          <w:lang w:val="vi"/>
        </w:rPr>
        <w:t>BỊ</w:t>
      </w:r>
    </w:p>
    <w:p w14:paraId="5BC940B4" w14:textId="419D813F" w:rsidR="00FF01A5" w:rsidRPr="00FE34DC" w:rsidRDefault="00FE34DC" w:rsidP="00A91420">
      <w:pPr>
        <w:spacing w:line="288" w:lineRule="auto"/>
        <w:rPr>
          <w:b/>
          <w:bCs/>
          <w:lang w:val="vi"/>
        </w:rPr>
      </w:pPr>
      <w:r w:rsidRPr="00FE34DC">
        <w:rPr>
          <w:b/>
          <w:bCs/>
        </w:rPr>
        <w:t>1.</w:t>
      </w:r>
      <w:r w:rsidR="00A91420">
        <w:rPr>
          <w:b/>
          <w:bCs/>
        </w:rPr>
        <w:t xml:space="preserve"> </w:t>
      </w:r>
      <w:r w:rsidR="00FF01A5" w:rsidRPr="00FE34DC">
        <w:rPr>
          <w:b/>
          <w:bCs/>
          <w:lang w:val="vi"/>
        </w:rPr>
        <w:t>Người thực</w:t>
      </w:r>
      <w:r w:rsidR="00FF01A5" w:rsidRPr="00FE34DC">
        <w:rPr>
          <w:b/>
          <w:bCs/>
          <w:spacing w:val="-12"/>
          <w:lang w:val="vi"/>
        </w:rPr>
        <w:t xml:space="preserve"> </w:t>
      </w:r>
      <w:r w:rsidR="00FF01A5" w:rsidRPr="00FE34DC">
        <w:rPr>
          <w:b/>
          <w:bCs/>
          <w:lang w:val="vi"/>
        </w:rPr>
        <w:t>hiện</w:t>
      </w:r>
    </w:p>
    <w:p w14:paraId="52C42EE1" w14:textId="77777777" w:rsidR="00FF01A5" w:rsidRPr="00FE34DC" w:rsidRDefault="00FF01A5" w:rsidP="00A91420">
      <w:pPr>
        <w:spacing w:line="288" w:lineRule="auto"/>
        <w:rPr>
          <w:lang w:val="vi"/>
        </w:rPr>
      </w:pPr>
      <w:r w:rsidRPr="00FE34DC">
        <w:rPr>
          <w:lang w:val="vi"/>
        </w:rPr>
        <w:t>Bác sỹ sản khoa có kinh nghiệm, 1 Bác sĩ sản khoa hoặc 1 nữ hộ sinh có kinh nghiệm phụ.</w:t>
      </w:r>
    </w:p>
    <w:p w14:paraId="4B474062" w14:textId="527423E7" w:rsidR="00FF01A5" w:rsidRPr="00FE34DC" w:rsidRDefault="00FE34DC" w:rsidP="00A91420">
      <w:pPr>
        <w:spacing w:line="288" w:lineRule="auto"/>
        <w:rPr>
          <w:b/>
          <w:bCs/>
          <w:lang w:val="vi"/>
        </w:rPr>
      </w:pPr>
      <w:r w:rsidRPr="00FE34DC">
        <w:rPr>
          <w:b/>
          <w:bCs/>
        </w:rPr>
        <w:t>2.</w:t>
      </w:r>
      <w:r w:rsidR="00A91420">
        <w:rPr>
          <w:b/>
          <w:bCs/>
        </w:rPr>
        <w:t xml:space="preserve"> </w:t>
      </w:r>
      <w:r w:rsidR="00FF01A5" w:rsidRPr="00FE34DC">
        <w:rPr>
          <w:b/>
          <w:bCs/>
          <w:lang w:val="vi"/>
        </w:rPr>
        <w:t>Phương</w:t>
      </w:r>
      <w:r w:rsidR="00FF01A5" w:rsidRPr="00FE34DC">
        <w:rPr>
          <w:b/>
          <w:bCs/>
          <w:spacing w:val="-2"/>
          <w:lang w:val="vi"/>
        </w:rPr>
        <w:t xml:space="preserve"> </w:t>
      </w:r>
      <w:r w:rsidR="00FF01A5" w:rsidRPr="00FE34DC">
        <w:rPr>
          <w:b/>
          <w:bCs/>
          <w:lang w:val="vi"/>
        </w:rPr>
        <w:t>tiện</w:t>
      </w:r>
    </w:p>
    <w:p w14:paraId="077DD6DB" w14:textId="2DAE3E9B" w:rsidR="00FF01A5" w:rsidRPr="003954F2" w:rsidRDefault="00FE34DC" w:rsidP="00A91420">
      <w:pPr>
        <w:spacing w:line="288" w:lineRule="auto"/>
        <w:rPr>
          <w:lang w:val="vi"/>
        </w:rPr>
      </w:pPr>
      <w:r>
        <w:t xml:space="preserve">- </w:t>
      </w:r>
      <w:r w:rsidR="00FF01A5" w:rsidRPr="003954F2">
        <w:t>V</w:t>
      </w:r>
      <w:r w:rsidR="00FF01A5" w:rsidRPr="003954F2">
        <w:rPr>
          <w:lang w:val="vi"/>
        </w:rPr>
        <w:t>an âm đạo</w:t>
      </w:r>
      <w:r w:rsidR="00FF01A5" w:rsidRPr="003954F2">
        <w:t>.</w:t>
      </w:r>
    </w:p>
    <w:p w14:paraId="01A84E94" w14:textId="11B563C7" w:rsidR="00FF01A5" w:rsidRPr="003954F2" w:rsidRDefault="00FE34DC" w:rsidP="00A91420">
      <w:pPr>
        <w:spacing w:line="288" w:lineRule="auto"/>
        <w:rPr>
          <w:lang w:val="vi"/>
        </w:rPr>
      </w:pPr>
      <w:r>
        <w:t xml:space="preserve">- </w:t>
      </w:r>
      <w:r w:rsidR="00FF01A5" w:rsidRPr="003954F2">
        <w:t>P</w:t>
      </w:r>
      <w:r w:rsidR="00FF01A5" w:rsidRPr="003954F2">
        <w:rPr>
          <w:lang w:val="vi"/>
        </w:rPr>
        <w:t>anh hình tim cặp CTC 1 panh sát trùng</w:t>
      </w:r>
      <w:r w:rsidR="00FF01A5" w:rsidRPr="003954F2">
        <w:t>.</w:t>
      </w:r>
    </w:p>
    <w:p w14:paraId="30DB2E07" w14:textId="7A6BC5C0" w:rsidR="00FF01A5" w:rsidRPr="003954F2" w:rsidRDefault="00FE34DC" w:rsidP="00A91420">
      <w:pPr>
        <w:spacing w:line="288" w:lineRule="auto"/>
        <w:rPr>
          <w:lang w:val="vi"/>
        </w:rPr>
      </w:pPr>
      <w:r>
        <w:t xml:space="preserve">- </w:t>
      </w:r>
      <w:r w:rsidR="00FF01A5" w:rsidRPr="003954F2">
        <w:rPr>
          <w:lang w:val="vi"/>
        </w:rPr>
        <w:t>1 kéo thẳng đầu tù, sắc 1 panh cặp kim</w:t>
      </w:r>
      <w:r w:rsidR="00FF01A5" w:rsidRPr="003954F2">
        <w:t>.</w:t>
      </w:r>
    </w:p>
    <w:p w14:paraId="6381871A" w14:textId="53CAC17E" w:rsidR="00FF01A5" w:rsidRPr="003954F2" w:rsidRDefault="00FE34DC" w:rsidP="00A91420">
      <w:pPr>
        <w:spacing w:line="288" w:lineRule="auto"/>
        <w:rPr>
          <w:lang w:val="vi"/>
        </w:rPr>
      </w:pPr>
      <w:r>
        <w:t xml:space="preserve">- </w:t>
      </w:r>
      <w:r w:rsidR="00FF01A5" w:rsidRPr="003954F2">
        <w:rPr>
          <w:lang w:val="vi"/>
        </w:rPr>
        <w:t>1 panh đỡ kim</w:t>
      </w:r>
      <w:r w:rsidR="00FF01A5" w:rsidRPr="003954F2">
        <w:t>.</w:t>
      </w:r>
    </w:p>
    <w:p w14:paraId="7B28DD80" w14:textId="2E339438" w:rsidR="00FF01A5" w:rsidRPr="003954F2" w:rsidRDefault="00FE34DC" w:rsidP="00A91420">
      <w:pPr>
        <w:spacing w:line="288" w:lineRule="auto"/>
        <w:rPr>
          <w:lang w:val="vi"/>
        </w:rPr>
      </w:pPr>
      <w:r>
        <w:t xml:space="preserve">- </w:t>
      </w:r>
      <w:r w:rsidR="00FF01A5" w:rsidRPr="003954F2">
        <w:rPr>
          <w:lang w:val="vi"/>
        </w:rPr>
        <w:t>1 cốc đựng dung dịch sát trùng 1 sợi chỉ vicryl số 2</w:t>
      </w:r>
      <w:r w:rsidR="00FF01A5" w:rsidRPr="003954F2">
        <w:t>.</w:t>
      </w:r>
    </w:p>
    <w:p w14:paraId="69C672FB" w14:textId="5ADD4F21" w:rsidR="00FF01A5" w:rsidRPr="003954F2" w:rsidRDefault="00FE34DC" w:rsidP="00A91420">
      <w:pPr>
        <w:spacing w:line="288" w:lineRule="auto"/>
        <w:rPr>
          <w:lang w:val="vi"/>
        </w:rPr>
      </w:pPr>
      <w:r>
        <w:t xml:space="preserve">- </w:t>
      </w:r>
      <w:r w:rsidR="00FF01A5" w:rsidRPr="003954F2">
        <w:rPr>
          <w:lang w:val="vi"/>
        </w:rPr>
        <w:t>1 bơm tiêm 10ml</w:t>
      </w:r>
      <w:r w:rsidR="00FF01A5" w:rsidRPr="003954F2">
        <w:t>.</w:t>
      </w:r>
    </w:p>
    <w:p w14:paraId="7D35EE35" w14:textId="4598661D" w:rsidR="00FF01A5" w:rsidRPr="003954F2" w:rsidRDefault="00FE34DC" w:rsidP="00A91420">
      <w:pPr>
        <w:spacing w:line="288" w:lineRule="auto"/>
        <w:rPr>
          <w:lang w:val="vi"/>
        </w:rPr>
      </w:pPr>
      <w:r>
        <w:t xml:space="preserve">- </w:t>
      </w:r>
      <w:r w:rsidR="00FF01A5" w:rsidRPr="003954F2">
        <w:rPr>
          <w:lang w:val="vi"/>
        </w:rPr>
        <w:t>20ml dung dịch polydin hoặc polyvidin, Lidocain</w:t>
      </w:r>
      <w:r w:rsidR="00FF01A5" w:rsidRPr="003954F2">
        <w:t>.</w:t>
      </w:r>
    </w:p>
    <w:p w14:paraId="19005E18" w14:textId="4C9242D6" w:rsidR="00FF01A5" w:rsidRPr="00FE34DC" w:rsidRDefault="00FE34DC" w:rsidP="00A91420">
      <w:pPr>
        <w:spacing w:line="288" w:lineRule="auto"/>
        <w:rPr>
          <w:b/>
          <w:bCs/>
          <w:lang w:val="vi"/>
        </w:rPr>
      </w:pPr>
      <w:r w:rsidRPr="00FE34DC">
        <w:rPr>
          <w:b/>
          <w:bCs/>
        </w:rPr>
        <w:t>3.</w:t>
      </w:r>
      <w:r w:rsidR="00A91420">
        <w:rPr>
          <w:b/>
          <w:bCs/>
        </w:rPr>
        <w:t xml:space="preserve"> </w:t>
      </w:r>
      <w:r w:rsidR="00FF01A5" w:rsidRPr="00FE34DC">
        <w:rPr>
          <w:b/>
          <w:bCs/>
          <w:lang w:val="vi"/>
        </w:rPr>
        <w:t>Người</w:t>
      </w:r>
      <w:r w:rsidR="00FF01A5" w:rsidRPr="00FE34DC">
        <w:rPr>
          <w:b/>
          <w:bCs/>
          <w:spacing w:val="-2"/>
          <w:lang w:val="vi"/>
        </w:rPr>
        <w:t xml:space="preserve"> </w:t>
      </w:r>
      <w:r w:rsidR="00FF01A5" w:rsidRPr="00FE34DC">
        <w:rPr>
          <w:b/>
          <w:bCs/>
          <w:lang w:val="vi"/>
        </w:rPr>
        <w:t>bệnh</w:t>
      </w:r>
    </w:p>
    <w:p w14:paraId="3E26757E" w14:textId="3066AB2B" w:rsidR="00FF01A5" w:rsidRPr="003954F2" w:rsidRDefault="00FF01A5" w:rsidP="00A91420">
      <w:pPr>
        <w:spacing w:line="288" w:lineRule="auto"/>
        <w:rPr>
          <w:lang w:val="vi"/>
        </w:rPr>
      </w:pPr>
      <w:r w:rsidRPr="003954F2">
        <w:rPr>
          <w:lang w:val="vi"/>
        </w:rPr>
        <w:t xml:space="preserve">- Đánh giá toàn trạng người bệnh: </w:t>
      </w:r>
      <w:r w:rsidR="00FE34DC">
        <w:t>L</w:t>
      </w:r>
      <w:r w:rsidRPr="003954F2">
        <w:rPr>
          <w:lang w:val="vi"/>
        </w:rPr>
        <w:t>ượng máu mất, mạch, huyết áp, toàn trạng, các bệnh của người mẹ đặc biệt các bệnh có liên quan đến đông cầm máu như giảm tiểu cầu, APTT kéo dài, giảm fibrinogen…</w:t>
      </w:r>
    </w:p>
    <w:p w14:paraId="64763425" w14:textId="51E10E13" w:rsidR="00FF01A5" w:rsidRPr="003954F2" w:rsidRDefault="00305AAC" w:rsidP="00A91420">
      <w:pPr>
        <w:spacing w:line="288" w:lineRule="auto"/>
        <w:rPr>
          <w:lang w:val="vi"/>
        </w:rPr>
      </w:pPr>
      <w:r>
        <w:t xml:space="preserve">- </w:t>
      </w:r>
      <w:r w:rsidR="00FF01A5" w:rsidRPr="003954F2">
        <w:rPr>
          <w:lang w:val="vi"/>
        </w:rPr>
        <w:t>Cần hỏi người bệnh và kiểm tra bệnh án để không bỏ sót các ca dị ứng với các thuốc gây tê, giảm đau, kháng</w:t>
      </w:r>
      <w:r w:rsidR="00FF01A5" w:rsidRPr="003954F2">
        <w:rPr>
          <w:spacing w:val="-2"/>
          <w:lang w:val="vi"/>
        </w:rPr>
        <w:t xml:space="preserve"> </w:t>
      </w:r>
      <w:r w:rsidR="00FF01A5" w:rsidRPr="003954F2">
        <w:rPr>
          <w:lang w:val="vi"/>
        </w:rPr>
        <w:t>sinh</w:t>
      </w:r>
      <w:r w:rsidR="00FF01A5" w:rsidRPr="003954F2">
        <w:t>.</w:t>
      </w:r>
    </w:p>
    <w:p w14:paraId="25BB5353" w14:textId="77777777" w:rsidR="00FF01A5" w:rsidRPr="00DC6F27" w:rsidRDefault="00FF01A5" w:rsidP="00A91420">
      <w:pPr>
        <w:spacing w:line="288" w:lineRule="auto"/>
        <w:rPr>
          <w:b/>
          <w:bCs/>
        </w:rPr>
      </w:pPr>
      <w:r w:rsidRPr="00DC6F27">
        <w:rPr>
          <w:b/>
          <w:bCs/>
        </w:rPr>
        <w:t>IV</w:t>
      </w:r>
      <w:r w:rsidRPr="00DC6F27">
        <w:rPr>
          <w:b/>
          <w:bCs/>
          <w:lang w:val="vi"/>
        </w:rPr>
        <w:t>. CÁC BƯỚC TIẾN HÀNH</w:t>
      </w:r>
    </w:p>
    <w:p w14:paraId="1E784F80" w14:textId="5491CD9F" w:rsidR="00FF01A5" w:rsidRPr="00DC6F27" w:rsidRDefault="00DC6F27" w:rsidP="00A91420">
      <w:pPr>
        <w:spacing w:line="288" w:lineRule="auto"/>
        <w:rPr>
          <w:lang w:val="vi"/>
        </w:rPr>
      </w:pPr>
      <w:r>
        <w:rPr>
          <w:lang w:val="vi"/>
        </w:rPr>
        <w:t xml:space="preserve">- </w:t>
      </w:r>
      <w:r w:rsidR="00FF01A5" w:rsidRPr="00DC6F27">
        <w:rPr>
          <w:lang w:val="vi"/>
        </w:rPr>
        <w:t>Sát trùng âm đạo TSM, thông tiểu, người phụ giữ van bộc lộ âm</w:t>
      </w:r>
      <w:r w:rsidR="00FF01A5" w:rsidRPr="00DC6F27">
        <w:rPr>
          <w:spacing w:val="-11"/>
          <w:lang w:val="vi"/>
        </w:rPr>
        <w:t xml:space="preserve"> </w:t>
      </w:r>
      <w:r w:rsidR="00FF01A5" w:rsidRPr="00DC6F27">
        <w:rPr>
          <w:lang w:val="vi"/>
        </w:rPr>
        <w:t>đạo</w:t>
      </w:r>
      <w:r>
        <w:t xml:space="preserve"> </w:t>
      </w:r>
      <w:r w:rsidR="00FF01A5" w:rsidRPr="00DC6F27">
        <w:rPr>
          <w:lang w:val="vi"/>
        </w:rPr>
        <w:t>Giảm đau bằng gây tê tại chỗ Lidocain</w:t>
      </w:r>
      <w:r w:rsidR="00FF01A5" w:rsidRPr="00DC6F27">
        <w:rPr>
          <w:spacing w:val="-3"/>
          <w:lang w:val="vi"/>
        </w:rPr>
        <w:t xml:space="preserve"> </w:t>
      </w:r>
      <w:r w:rsidR="00FF01A5" w:rsidRPr="00DC6F27">
        <w:rPr>
          <w:lang w:val="vi"/>
        </w:rPr>
        <w:t>2%</w:t>
      </w:r>
      <w:r w:rsidR="00FF01A5" w:rsidRPr="003954F2">
        <w:t>.</w:t>
      </w:r>
    </w:p>
    <w:p w14:paraId="088EABC2" w14:textId="544CA224" w:rsidR="00FF01A5" w:rsidRPr="003954F2" w:rsidRDefault="00DC6F27" w:rsidP="00A91420">
      <w:pPr>
        <w:spacing w:line="288" w:lineRule="auto"/>
        <w:rPr>
          <w:lang w:val="vi"/>
        </w:rPr>
      </w:pPr>
      <w:r>
        <w:t xml:space="preserve">- </w:t>
      </w:r>
      <w:r w:rsidR="00FF01A5" w:rsidRPr="003954F2">
        <w:rPr>
          <w:lang w:val="vi"/>
        </w:rPr>
        <w:t>Dùng panh hình tim cặp CTC bộc lộ vết rách cùng</w:t>
      </w:r>
      <w:r w:rsidR="00FF01A5" w:rsidRPr="003954F2">
        <w:rPr>
          <w:spacing w:val="-4"/>
          <w:lang w:val="vi"/>
        </w:rPr>
        <w:t xml:space="preserve"> </w:t>
      </w:r>
      <w:r w:rsidR="00FF01A5" w:rsidRPr="003954F2">
        <w:rPr>
          <w:lang w:val="vi"/>
        </w:rPr>
        <w:t>đồ.</w:t>
      </w:r>
    </w:p>
    <w:p w14:paraId="645FE52D" w14:textId="48A9F6F5" w:rsidR="00FF01A5" w:rsidRPr="003954F2" w:rsidRDefault="00DC6F27" w:rsidP="00A91420">
      <w:pPr>
        <w:spacing w:line="288" w:lineRule="auto"/>
        <w:rPr>
          <w:lang w:val="vi"/>
        </w:rPr>
      </w:pPr>
      <w:r>
        <w:lastRenderedPageBreak/>
        <w:t xml:space="preserve">- </w:t>
      </w:r>
      <w:r w:rsidR="00FF01A5" w:rsidRPr="003954F2">
        <w:rPr>
          <w:lang w:val="vi"/>
        </w:rPr>
        <w:t>Khâu lại vết rách bằng mũi rời chữ X hoặc mũi khâu vắt 1 lớp (bằng chỉ</w:t>
      </w:r>
      <w:r w:rsidR="00FF01A5" w:rsidRPr="003954F2">
        <w:t xml:space="preserve"> </w:t>
      </w:r>
      <w:r w:rsidR="00FF01A5" w:rsidRPr="003954F2">
        <w:rPr>
          <w:lang w:val="vi"/>
        </w:rPr>
        <w:t>vicryl hay chỉ tự tiêu khác) từ mép vết rách bên này sang bên còn</w:t>
      </w:r>
      <w:r w:rsidR="00FF01A5" w:rsidRPr="003954F2">
        <w:rPr>
          <w:spacing w:val="-8"/>
          <w:lang w:val="vi"/>
        </w:rPr>
        <w:t xml:space="preserve"> </w:t>
      </w:r>
      <w:r w:rsidR="00FF01A5" w:rsidRPr="003954F2">
        <w:rPr>
          <w:lang w:val="vi"/>
        </w:rPr>
        <w:t>lại.</w:t>
      </w:r>
    </w:p>
    <w:p w14:paraId="4DE7D5ED" w14:textId="675FC001" w:rsidR="00FF01A5" w:rsidRPr="003954F2" w:rsidRDefault="00DC6F27" w:rsidP="00A91420">
      <w:pPr>
        <w:spacing w:line="288" w:lineRule="auto"/>
        <w:rPr>
          <w:lang w:val="vi"/>
        </w:rPr>
      </w:pPr>
      <w:r>
        <w:t xml:space="preserve">- </w:t>
      </w:r>
      <w:r w:rsidR="00FF01A5" w:rsidRPr="003954F2">
        <w:rPr>
          <w:lang w:val="vi"/>
        </w:rPr>
        <w:t>Kiểm tra cầm máu kĩ. Nếu còn chảy máu thì khâu tăng</w:t>
      </w:r>
      <w:r w:rsidR="00FF01A5" w:rsidRPr="003954F2">
        <w:rPr>
          <w:spacing w:val="-6"/>
          <w:lang w:val="vi"/>
        </w:rPr>
        <w:t xml:space="preserve"> </w:t>
      </w:r>
      <w:r w:rsidR="00FF01A5" w:rsidRPr="003954F2">
        <w:rPr>
          <w:lang w:val="vi"/>
        </w:rPr>
        <w:t>cường.</w:t>
      </w:r>
    </w:p>
    <w:p w14:paraId="5206B220" w14:textId="41E5CFA3" w:rsidR="00FF01A5" w:rsidRPr="00305AAC" w:rsidRDefault="00DC6F27" w:rsidP="00A91420">
      <w:pPr>
        <w:spacing w:line="288" w:lineRule="auto"/>
      </w:pPr>
      <w:r>
        <w:t xml:space="preserve">- </w:t>
      </w:r>
      <w:r w:rsidR="00FF01A5" w:rsidRPr="003954F2">
        <w:rPr>
          <w:lang w:val="vi"/>
        </w:rPr>
        <w:t>Sát trùng âm đạo sau khi khâu</w:t>
      </w:r>
      <w:r w:rsidR="00FF01A5" w:rsidRPr="003954F2">
        <w:rPr>
          <w:spacing w:val="-5"/>
          <w:lang w:val="vi"/>
        </w:rPr>
        <w:t xml:space="preserve"> </w:t>
      </w:r>
      <w:r w:rsidR="00FF01A5" w:rsidRPr="003954F2">
        <w:rPr>
          <w:lang w:val="vi"/>
        </w:rPr>
        <w:t>xong</w:t>
      </w:r>
      <w:r w:rsidR="00305AAC">
        <w:t>.</w:t>
      </w:r>
    </w:p>
    <w:p w14:paraId="65EC44F9" w14:textId="0D118E0A" w:rsidR="00FF01A5" w:rsidRPr="00DC6F27" w:rsidRDefault="00DC6F27" w:rsidP="00A91420">
      <w:pPr>
        <w:spacing w:line="288" w:lineRule="auto"/>
        <w:ind w:firstLine="720"/>
        <w:rPr>
          <w:b/>
          <w:bCs/>
          <w:lang w:val="vi"/>
        </w:rPr>
      </w:pPr>
      <w:r>
        <w:rPr>
          <w:b/>
          <w:bCs/>
        </w:rPr>
        <w:t>V</w:t>
      </w:r>
      <w:r w:rsidRPr="00DC6F27">
        <w:rPr>
          <w:b/>
          <w:bCs/>
        </w:rPr>
        <w:t>.</w:t>
      </w:r>
      <w:r w:rsidR="00FF01A5" w:rsidRPr="00DC6F27">
        <w:rPr>
          <w:b/>
          <w:bCs/>
          <w:lang w:val="vi"/>
        </w:rPr>
        <w:t>THEO DÕI VÀ XỬ TRÍ TAI</w:t>
      </w:r>
      <w:r w:rsidR="00FF01A5" w:rsidRPr="00DC6F27">
        <w:rPr>
          <w:b/>
          <w:bCs/>
          <w:spacing w:val="-3"/>
          <w:lang w:val="vi"/>
        </w:rPr>
        <w:t xml:space="preserve"> </w:t>
      </w:r>
      <w:r w:rsidR="00FF01A5" w:rsidRPr="00DC6F27">
        <w:rPr>
          <w:b/>
          <w:bCs/>
          <w:lang w:val="vi"/>
        </w:rPr>
        <w:t>BIẾN</w:t>
      </w:r>
    </w:p>
    <w:p w14:paraId="341EEC02" w14:textId="55837DFE" w:rsidR="00FF01A5" w:rsidRPr="003954F2" w:rsidRDefault="00305AAC" w:rsidP="00A91420">
      <w:pPr>
        <w:spacing w:line="288" w:lineRule="auto"/>
        <w:rPr>
          <w:lang w:val="vi"/>
        </w:rPr>
      </w:pPr>
      <w:r>
        <w:t xml:space="preserve">- </w:t>
      </w:r>
      <w:r w:rsidR="00FF01A5" w:rsidRPr="003954F2">
        <w:rPr>
          <w:lang w:val="vi"/>
        </w:rPr>
        <w:t>Theo dõi toàn trạng, mạch, huyết</w:t>
      </w:r>
      <w:r w:rsidR="00FF01A5" w:rsidRPr="003954F2">
        <w:rPr>
          <w:spacing w:val="-3"/>
          <w:lang w:val="vi"/>
        </w:rPr>
        <w:t xml:space="preserve"> </w:t>
      </w:r>
      <w:r w:rsidR="00FF01A5" w:rsidRPr="003954F2">
        <w:rPr>
          <w:lang w:val="vi"/>
        </w:rPr>
        <w:t>áp</w:t>
      </w:r>
      <w:r w:rsidR="00FF01A5" w:rsidRPr="003954F2">
        <w:t>.</w:t>
      </w:r>
    </w:p>
    <w:p w14:paraId="2150E39E" w14:textId="093F09C4" w:rsidR="00FF01A5" w:rsidRPr="003954F2" w:rsidRDefault="00305AAC" w:rsidP="00A91420">
      <w:pPr>
        <w:spacing w:line="288" w:lineRule="auto"/>
        <w:rPr>
          <w:lang w:val="vi"/>
        </w:rPr>
      </w:pPr>
      <w:r>
        <w:t xml:space="preserve">- </w:t>
      </w:r>
      <w:r w:rsidR="00FF01A5" w:rsidRPr="003954F2">
        <w:rPr>
          <w:lang w:val="vi"/>
        </w:rPr>
        <w:t xml:space="preserve">Theo dõi chảy máu âm đạo: </w:t>
      </w:r>
      <w:r w:rsidR="00DC6F27">
        <w:t>N</w:t>
      </w:r>
      <w:r w:rsidR="00FF01A5" w:rsidRPr="003954F2">
        <w:rPr>
          <w:lang w:val="vi"/>
        </w:rPr>
        <w:t>ếu chảy máu phải kiểm tra khâu</w:t>
      </w:r>
      <w:r w:rsidR="00FF01A5" w:rsidRPr="003954F2">
        <w:rPr>
          <w:spacing w:val="-10"/>
          <w:lang w:val="vi"/>
        </w:rPr>
        <w:t xml:space="preserve"> </w:t>
      </w:r>
      <w:r w:rsidR="00FF01A5" w:rsidRPr="003954F2">
        <w:rPr>
          <w:lang w:val="vi"/>
        </w:rPr>
        <w:t>lại</w:t>
      </w:r>
      <w:r w:rsidR="00FF01A5" w:rsidRPr="003954F2">
        <w:t>.</w:t>
      </w:r>
    </w:p>
    <w:p w14:paraId="3738E48A" w14:textId="3C891103" w:rsidR="00FF01A5" w:rsidRPr="003954F2" w:rsidRDefault="00305AAC" w:rsidP="00A91420">
      <w:pPr>
        <w:spacing w:line="288" w:lineRule="auto"/>
        <w:rPr>
          <w:lang w:val="vi"/>
        </w:rPr>
      </w:pPr>
      <w:r>
        <w:t xml:space="preserve">- </w:t>
      </w:r>
      <w:r w:rsidR="00FF01A5" w:rsidRPr="003954F2">
        <w:rPr>
          <w:lang w:val="vi"/>
        </w:rPr>
        <w:t>Theo dõi lượng máu mất và các xét nghiệm hồng cầu, hemoglobin khi cần thiết phải truyền máu</w:t>
      </w:r>
      <w:r w:rsidR="00FF01A5" w:rsidRPr="003954F2">
        <w:t>.</w:t>
      </w:r>
    </w:p>
    <w:p w14:paraId="1CA44831" w14:textId="4E5EE951" w:rsidR="00FF01A5" w:rsidRPr="003954F2" w:rsidRDefault="00305AAC" w:rsidP="00A91420">
      <w:pPr>
        <w:spacing w:line="288" w:lineRule="auto"/>
        <w:rPr>
          <w:lang w:val="vi"/>
        </w:rPr>
      </w:pPr>
      <w:r>
        <w:t xml:space="preserve">- </w:t>
      </w:r>
      <w:r w:rsidR="00FF01A5" w:rsidRPr="003954F2">
        <w:rPr>
          <w:lang w:val="vi"/>
        </w:rPr>
        <w:t>Dùng kháng sinh 5 ngày sau khi</w:t>
      </w:r>
      <w:r w:rsidR="00FF01A5" w:rsidRPr="003954F2">
        <w:rPr>
          <w:spacing w:val="-4"/>
          <w:lang w:val="vi"/>
        </w:rPr>
        <w:t xml:space="preserve"> </w:t>
      </w:r>
      <w:r w:rsidR="00FF01A5" w:rsidRPr="003954F2">
        <w:rPr>
          <w:lang w:val="vi"/>
        </w:rPr>
        <w:t>khâu</w:t>
      </w:r>
      <w:r w:rsidR="00FF01A5" w:rsidRPr="003954F2">
        <w:t>.</w:t>
      </w:r>
    </w:p>
    <w:p w14:paraId="65725345" w14:textId="77777777" w:rsidR="00FF01A5" w:rsidRPr="003954F2" w:rsidRDefault="00FF01A5" w:rsidP="00796700">
      <w:pPr>
        <w:rPr>
          <w:lang w:val="vi"/>
        </w:rPr>
      </w:pPr>
    </w:p>
    <w:p w14:paraId="0BBB4C6F" w14:textId="77777777" w:rsidR="00DC6F27" w:rsidRDefault="00DC6F27" w:rsidP="00DC6F27">
      <w:pPr>
        <w:jc w:val="center"/>
        <w:rPr>
          <w:b/>
          <w:bCs/>
          <w:i/>
        </w:rPr>
      </w:pPr>
    </w:p>
    <w:p w14:paraId="03341946" w14:textId="77777777" w:rsidR="00DC6F27" w:rsidRDefault="00DC6F27" w:rsidP="00DC6F27">
      <w:pPr>
        <w:jc w:val="center"/>
        <w:rPr>
          <w:b/>
          <w:bCs/>
          <w:i/>
        </w:rPr>
      </w:pPr>
    </w:p>
    <w:p w14:paraId="06187B73" w14:textId="77777777" w:rsidR="00DC6F27" w:rsidRDefault="00DC6F27" w:rsidP="00DC6F27">
      <w:pPr>
        <w:jc w:val="center"/>
        <w:rPr>
          <w:b/>
          <w:bCs/>
          <w:i/>
        </w:rPr>
      </w:pPr>
    </w:p>
    <w:p w14:paraId="079FF9FD" w14:textId="77777777" w:rsidR="00DC6F27" w:rsidRDefault="00DC6F27" w:rsidP="00DC6F27">
      <w:pPr>
        <w:jc w:val="center"/>
        <w:rPr>
          <w:b/>
          <w:bCs/>
          <w:i/>
        </w:rPr>
      </w:pPr>
    </w:p>
    <w:p w14:paraId="605E5910" w14:textId="77777777" w:rsidR="00DC6F27" w:rsidRDefault="00DC6F27" w:rsidP="00DC6F27">
      <w:pPr>
        <w:jc w:val="center"/>
        <w:rPr>
          <w:b/>
          <w:bCs/>
          <w:i/>
        </w:rPr>
      </w:pPr>
    </w:p>
    <w:p w14:paraId="6F25760F" w14:textId="77777777" w:rsidR="00DC6F27" w:rsidRDefault="00DC6F27" w:rsidP="00DC6F27">
      <w:pPr>
        <w:jc w:val="center"/>
        <w:rPr>
          <w:b/>
          <w:bCs/>
          <w:i/>
        </w:rPr>
      </w:pPr>
    </w:p>
    <w:p w14:paraId="24EB56F5" w14:textId="77777777" w:rsidR="00DC6F27" w:rsidRDefault="00DC6F27" w:rsidP="00DC6F27">
      <w:pPr>
        <w:jc w:val="center"/>
        <w:rPr>
          <w:b/>
          <w:bCs/>
          <w:i/>
        </w:rPr>
      </w:pPr>
    </w:p>
    <w:p w14:paraId="3AC4FDCF" w14:textId="77777777" w:rsidR="00DC6F27" w:rsidRDefault="00DC6F27" w:rsidP="00DC6F27">
      <w:pPr>
        <w:jc w:val="center"/>
        <w:rPr>
          <w:b/>
          <w:bCs/>
          <w:i/>
        </w:rPr>
      </w:pPr>
    </w:p>
    <w:p w14:paraId="51869095" w14:textId="77777777" w:rsidR="00DC6F27" w:rsidRDefault="00DC6F27" w:rsidP="00DC6F27">
      <w:pPr>
        <w:jc w:val="center"/>
        <w:rPr>
          <w:b/>
          <w:bCs/>
          <w:i/>
        </w:rPr>
      </w:pPr>
    </w:p>
    <w:p w14:paraId="7C7B8F4B" w14:textId="77777777" w:rsidR="00DC6F27" w:rsidRDefault="00DC6F27" w:rsidP="00DC6F27">
      <w:pPr>
        <w:jc w:val="center"/>
        <w:rPr>
          <w:b/>
          <w:bCs/>
          <w:i/>
        </w:rPr>
      </w:pPr>
    </w:p>
    <w:p w14:paraId="3376732E" w14:textId="77777777" w:rsidR="00DC6F27" w:rsidRDefault="00DC6F27" w:rsidP="00DC6F27">
      <w:pPr>
        <w:jc w:val="center"/>
        <w:rPr>
          <w:b/>
          <w:bCs/>
          <w:i/>
        </w:rPr>
      </w:pPr>
    </w:p>
    <w:p w14:paraId="04F97FF6" w14:textId="77777777" w:rsidR="00DC6F27" w:rsidRDefault="00DC6F27" w:rsidP="00DC6F27">
      <w:pPr>
        <w:jc w:val="center"/>
        <w:rPr>
          <w:b/>
          <w:bCs/>
          <w:i/>
        </w:rPr>
      </w:pPr>
    </w:p>
    <w:p w14:paraId="34EE035B" w14:textId="77777777" w:rsidR="00DC6F27" w:rsidRDefault="00DC6F27" w:rsidP="00DC6F27">
      <w:pPr>
        <w:jc w:val="center"/>
        <w:rPr>
          <w:b/>
          <w:bCs/>
          <w:i/>
        </w:rPr>
      </w:pPr>
    </w:p>
    <w:p w14:paraId="63BE4DB6" w14:textId="77777777" w:rsidR="00DC6F27" w:rsidRDefault="00DC6F27" w:rsidP="00DC6F27">
      <w:pPr>
        <w:jc w:val="center"/>
        <w:rPr>
          <w:b/>
          <w:bCs/>
          <w:i/>
        </w:rPr>
      </w:pPr>
    </w:p>
    <w:p w14:paraId="326560DD" w14:textId="77777777" w:rsidR="00DC6F27" w:rsidRDefault="00DC6F27" w:rsidP="00DC6F27">
      <w:pPr>
        <w:jc w:val="center"/>
        <w:rPr>
          <w:b/>
          <w:bCs/>
          <w:i/>
        </w:rPr>
      </w:pPr>
    </w:p>
    <w:p w14:paraId="54893244" w14:textId="77777777" w:rsidR="00DC6F27" w:rsidRDefault="00DC6F27" w:rsidP="00DC6F27">
      <w:pPr>
        <w:jc w:val="center"/>
        <w:rPr>
          <w:b/>
          <w:bCs/>
          <w:i/>
        </w:rPr>
      </w:pPr>
    </w:p>
    <w:p w14:paraId="55EF068C" w14:textId="77777777" w:rsidR="00DC6F27" w:rsidRDefault="00DC6F27" w:rsidP="00DC6F27">
      <w:pPr>
        <w:jc w:val="center"/>
        <w:rPr>
          <w:b/>
          <w:bCs/>
          <w:i/>
        </w:rPr>
      </w:pPr>
    </w:p>
    <w:p w14:paraId="65E69FFE" w14:textId="77777777" w:rsidR="00DC6F27" w:rsidRDefault="00DC6F27" w:rsidP="00DC6F27">
      <w:pPr>
        <w:jc w:val="center"/>
        <w:rPr>
          <w:b/>
          <w:bCs/>
          <w:i/>
        </w:rPr>
      </w:pPr>
    </w:p>
    <w:p w14:paraId="721DFF11" w14:textId="77777777" w:rsidR="00DC6F27" w:rsidRDefault="00DC6F27" w:rsidP="00DC6F27">
      <w:pPr>
        <w:jc w:val="center"/>
        <w:rPr>
          <w:b/>
          <w:bCs/>
          <w:i/>
        </w:rPr>
      </w:pPr>
    </w:p>
    <w:p w14:paraId="3BC44BBB" w14:textId="77777777" w:rsidR="00DC6F27" w:rsidRDefault="00DC6F27" w:rsidP="00DC6F27">
      <w:pPr>
        <w:jc w:val="center"/>
        <w:rPr>
          <w:b/>
          <w:bCs/>
          <w:i/>
        </w:rPr>
      </w:pPr>
    </w:p>
    <w:p w14:paraId="56E64BBF" w14:textId="77777777" w:rsidR="00DC6F27" w:rsidRDefault="00DC6F27" w:rsidP="00DC6F27">
      <w:pPr>
        <w:jc w:val="center"/>
        <w:rPr>
          <w:b/>
          <w:bCs/>
          <w:i/>
        </w:rPr>
      </w:pPr>
    </w:p>
    <w:p w14:paraId="5AA7A890" w14:textId="77777777" w:rsidR="00DC6F27" w:rsidRDefault="00DC6F27" w:rsidP="00DC6F27">
      <w:pPr>
        <w:jc w:val="center"/>
        <w:rPr>
          <w:b/>
          <w:bCs/>
          <w:i/>
        </w:rPr>
      </w:pPr>
    </w:p>
    <w:p w14:paraId="6159B368" w14:textId="77777777" w:rsidR="00DC6F27" w:rsidRDefault="00DC6F27" w:rsidP="00DC6F27">
      <w:pPr>
        <w:jc w:val="center"/>
        <w:rPr>
          <w:b/>
          <w:bCs/>
          <w:i/>
        </w:rPr>
      </w:pPr>
    </w:p>
    <w:p w14:paraId="629E8266" w14:textId="77777777" w:rsidR="00DC6F27" w:rsidRDefault="00DC6F27" w:rsidP="00DC6F27">
      <w:pPr>
        <w:jc w:val="center"/>
        <w:rPr>
          <w:b/>
          <w:bCs/>
          <w:i/>
        </w:rPr>
      </w:pPr>
    </w:p>
    <w:p w14:paraId="149F4655" w14:textId="77777777" w:rsidR="00DC6F27" w:rsidRDefault="00DC6F27" w:rsidP="00DC6F27">
      <w:pPr>
        <w:jc w:val="center"/>
        <w:rPr>
          <w:b/>
          <w:bCs/>
          <w:i/>
        </w:rPr>
      </w:pPr>
    </w:p>
    <w:p w14:paraId="49912AC9" w14:textId="3A94F22E" w:rsidR="00FF01A5" w:rsidRPr="00A91420" w:rsidRDefault="00FF01A5" w:rsidP="00A91420">
      <w:pPr>
        <w:pStyle w:val="Heading1"/>
      </w:pPr>
      <w:bookmarkStart w:id="459" w:name="_Toc159312281"/>
      <w:bookmarkStart w:id="460" w:name="_Toc169595695"/>
      <w:r w:rsidRPr="00DC6F27">
        <w:rPr>
          <w:lang w:val="vi"/>
        </w:rPr>
        <w:lastRenderedPageBreak/>
        <w:t>CHỌC HÚT DỊCH DO MÁU TỤ SAU MỔ</w:t>
      </w:r>
      <w:bookmarkEnd w:id="459"/>
      <w:bookmarkEnd w:id="460"/>
    </w:p>
    <w:p w14:paraId="61233C21" w14:textId="77777777" w:rsidR="00FF01A5" w:rsidRPr="00DC6F27" w:rsidRDefault="00FF01A5" w:rsidP="00796700">
      <w:pPr>
        <w:rPr>
          <w:b/>
          <w:bCs/>
          <w:lang w:val="vi"/>
        </w:rPr>
      </w:pPr>
    </w:p>
    <w:p w14:paraId="1FC6B966" w14:textId="2CB67F9C" w:rsidR="00FF01A5" w:rsidRPr="00DC6F27" w:rsidRDefault="00DC6F27" w:rsidP="00A91420">
      <w:pPr>
        <w:spacing w:line="288" w:lineRule="auto"/>
        <w:rPr>
          <w:b/>
          <w:bCs/>
          <w:lang w:val="vi"/>
        </w:rPr>
      </w:pPr>
      <w:r>
        <w:rPr>
          <w:b/>
          <w:bCs/>
        </w:rPr>
        <w:t>I.</w:t>
      </w:r>
      <w:r w:rsidR="00A91420">
        <w:rPr>
          <w:b/>
          <w:bCs/>
        </w:rPr>
        <w:t xml:space="preserve"> </w:t>
      </w:r>
      <w:r w:rsidR="00FF01A5" w:rsidRPr="00DC6F27">
        <w:rPr>
          <w:b/>
          <w:bCs/>
          <w:lang w:val="vi"/>
        </w:rPr>
        <w:t>ĐẠI</w:t>
      </w:r>
      <w:r w:rsidR="00FF01A5" w:rsidRPr="00DC6F27">
        <w:rPr>
          <w:b/>
          <w:bCs/>
          <w:spacing w:val="-2"/>
          <w:lang w:val="vi"/>
        </w:rPr>
        <w:t xml:space="preserve"> </w:t>
      </w:r>
      <w:r w:rsidR="00FF01A5" w:rsidRPr="00DC6F27">
        <w:rPr>
          <w:b/>
          <w:bCs/>
          <w:lang w:val="vi"/>
        </w:rPr>
        <w:t>CƯƠNG</w:t>
      </w:r>
    </w:p>
    <w:p w14:paraId="25C337C0" w14:textId="6693BEA4" w:rsidR="00FF01A5" w:rsidRPr="003954F2" w:rsidRDefault="00FF01A5" w:rsidP="00A91420">
      <w:pPr>
        <w:spacing w:line="288" w:lineRule="auto"/>
      </w:pPr>
      <w:r w:rsidRPr="003954F2">
        <w:rPr>
          <w:lang w:val="vi"/>
        </w:rPr>
        <w:t xml:space="preserve">Là tình trạng tụ máu sau mổ do cầm máu không </w:t>
      </w:r>
      <w:r w:rsidR="00CF32B2">
        <w:rPr>
          <w:lang w:val="vi"/>
        </w:rPr>
        <w:t>kỹ</w:t>
      </w:r>
      <w:r w:rsidRPr="003954F2">
        <w:rPr>
          <w:lang w:val="vi"/>
        </w:rPr>
        <w:t xml:space="preserve"> hoặc bệnh nhân có rối loạn đông máu</w:t>
      </w:r>
      <w:r w:rsidRPr="003954F2">
        <w:t>.</w:t>
      </w:r>
    </w:p>
    <w:p w14:paraId="4D3E9558" w14:textId="704A4BE6" w:rsidR="00FF01A5" w:rsidRPr="00DC6F27" w:rsidRDefault="00DC6F27" w:rsidP="00A91420">
      <w:pPr>
        <w:spacing w:line="288" w:lineRule="auto"/>
        <w:rPr>
          <w:b/>
          <w:bCs/>
          <w:lang w:val="vi"/>
        </w:rPr>
      </w:pPr>
      <w:r>
        <w:rPr>
          <w:b/>
          <w:bCs/>
        </w:rPr>
        <w:t>II</w:t>
      </w:r>
      <w:r w:rsidRPr="00DC6F27">
        <w:rPr>
          <w:b/>
          <w:bCs/>
        </w:rPr>
        <w:t>.</w:t>
      </w:r>
      <w:r w:rsidR="00A91420">
        <w:rPr>
          <w:b/>
          <w:bCs/>
        </w:rPr>
        <w:t xml:space="preserve"> </w:t>
      </w:r>
      <w:r w:rsidR="00FF01A5" w:rsidRPr="00DC6F27">
        <w:rPr>
          <w:b/>
          <w:bCs/>
          <w:lang w:val="vi"/>
        </w:rPr>
        <w:t>CHỈ</w:t>
      </w:r>
      <w:r w:rsidR="00FF01A5" w:rsidRPr="00DC6F27">
        <w:rPr>
          <w:b/>
          <w:bCs/>
          <w:spacing w:val="-2"/>
          <w:lang w:val="vi"/>
        </w:rPr>
        <w:t xml:space="preserve"> </w:t>
      </w:r>
      <w:r w:rsidR="00FF01A5" w:rsidRPr="00DC6F27">
        <w:rPr>
          <w:b/>
          <w:bCs/>
          <w:lang w:val="vi"/>
        </w:rPr>
        <w:t>ĐỊNH</w:t>
      </w:r>
    </w:p>
    <w:p w14:paraId="74F42D94" w14:textId="77777777" w:rsidR="00FF01A5" w:rsidRPr="003954F2" w:rsidRDefault="00FF01A5" w:rsidP="00A91420">
      <w:pPr>
        <w:spacing w:line="288" w:lineRule="auto"/>
        <w:rPr>
          <w:lang w:val="vi"/>
        </w:rPr>
      </w:pPr>
      <w:r w:rsidRPr="003954F2">
        <w:rPr>
          <w:lang w:val="vi"/>
        </w:rPr>
        <w:t>Khi ổ tụ máu đã khu trú.</w:t>
      </w:r>
    </w:p>
    <w:p w14:paraId="56857416" w14:textId="6D4EBAA7" w:rsidR="00FF01A5" w:rsidRPr="00DC6F27" w:rsidRDefault="00DC6F27" w:rsidP="00A91420">
      <w:pPr>
        <w:spacing w:line="288" w:lineRule="auto"/>
        <w:rPr>
          <w:b/>
          <w:bCs/>
          <w:lang w:val="vi"/>
        </w:rPr>
      </w:pPr>
      <w:r w:rsidRPr="00DC6F27">
        <w:rPr>
          <w:b/>
          <w:bCs/>
        </w:rPr>
        <w:t>III.</w:t>
      </w:r>
      <w:r w:rsidR="00A91420">
        <w:rPr>
          <w:b/>
          <w:bCs/>
        </w:rPr>
        <w:t xml:space="preserve"> </w:t>
      </w:r>
      <w:r w:rsidR="00FF01A5" w:rsidRPr="00DC6F27">
        <w:rPr>
          <w:b/>
          <w:bCs/>
          <w:lang w:val="vi"/>
        </w:rPr>
        <w:t>CHỐNG CHỈ</w:t>
      </w:r>
      <w:r w:rsidR="00FF01A5" w:rsidRPr="00DC6F27">
        <w:rPr>
          <w:b/>
          <w:bCs/>
          <w:spacing w:val="-3"/>
          <w:lang w:val="vi"/>
        </w:rPr>
        <w:t xml:space="preserve"> </w:t>
      </w:r>
      <w:r w:rsidR="00FF01A5" w:rsidRPr="00DC6F27">
        <w:rPr>
          <w:b/>
          <w:bCs/>
          <w:lang w:val="vi"/>
        </w:rPr>
        <w:t>ĐỊNH</w:t>
      </w:r>
    </w:p>
    <w:p w14:paraId="58C34A6E" w14:textId="77777777" w:rsidR="00FF01A5" w:rsidRPr="003954F2" w:rsidRDefault="00FF01A5" w:rsidP="00A91420">
      <w:pPr>
        <w:spacing w:line="288" w:lineRule="auto"/>
      </w:pPr>
      <w:r w:rsidRPr="003954F2">
        <w:rPr>
          <w:lang w:val="vi"/>
        </w:rPr>
        <w:t>Khối viêm đỏ</w:t>
      </w:r>
      <w:r w:rsidRPr="003954F2">
        <w:t>.</w:t>
      </w:r>
    </w:p>
    <w:p w14:paraId="570B4104" w14:textId="005B7B81" w:rsidR="00FF01A5" w:rsidRPr="00DC6F27" w:rsidRDefault="00DC6F27" w:rsidP="00A91420">
      <w:pPr>
        <w:spacing w:line="288" w:lineRule="auto"/>
        <w:rPr>
          <w:b/>
          <w:bCs/>
          <w:lang w:val="vi"/>
        </w:rPr>
      </w:pPr>
      <w:r w:rsidRPr="00DC6F27">
        <w:rPr>
          <w:b/>
          <w:bCs/>
        </w:rPr>
        <w:t>IV.</w:t>
      </w:r>
      <w:r w:rsidR="00A91420">
        <w:rPr>
          <w:b/>
          <w:bCs/>
        </w:rPr>
        <w:t xml:space="preserve"> </w:t>
      </w:r>
      <w:r w:rsidR="00FF01A5" w:rsidRPr="00DC6F27">
        <w:rPr>
          <w:b/>
          <w:bCs/>
          <w:lang w:val="vi"/>
        </w:rPr>
        <w:t>CHUẨN</w:t>
      </w:r>
      <w:r w:rsidR="00FF01A5" w:rsidRPr="00DC6F27">
        <w:rPr>
          <w:b/>
          <w:bCs/>
          <w:spacing w:val="-2"/>
          <w:lang w:val="vi"/>
        </w:rPr>
        <w:t xml:space="preserve"> </w:t>
      </w:r>
      <w:r w:rsidR="00FF01A5" w:rsidRPr="00DC6F27">
        <w:rPr>
          <w:b/>
          <w:bCs/>
          <w:lang w:val="vi"/>
        </w:rPr>
        <w:t>BỊ</w:t>
      </w:r>
    </w:p>
    <w:p w14:paraId="65CA153C" w14:textId="77777777" w:rsidR="00FF01A5" w:rsidRPr="00DC6F27" w:rsidRDefault="00FF01A5" w:rsidP="00A91420">
      <w:pPr>
        <w:spacing w:line="288" w:lineRule="auto"/>
        <w:rPr>
          <w:b/>
          <w:bCs/>
          <w:lang w:val="vi"/>
        </w:rPr>
      </w:pPr>
      <w:r w:rsidRPr="00DC6F27">
        <w:rPr>
          <w:b/>
          <w:bCs/>
          <w:lang w:val="vi"/>
        </w:rPr>
        <w:t>1.</w:t>
      </w:r>
      <w:r w:rsidRPr="00DC6F27">
        <w:rPr>
          <w:b/>
          <w:bCs/>
        </w:rPr>
        <w:t xml:space="preserve"> </w:t>
      </w:r>
      <w:r w:rsidRPr="00DC6F27">
        <w:rPr>
          <w:b/>
          <w:bCs/>
          <w:lang w:val="vi"/>
        </w:rPr>
        <w:t>Phương tiện</w:t>
      </w:r>
    </w:p>
    <w:p w14:paraId="149D9663" w14:textId="75CCD81F" w:rsidR="00FF01A5" w:rsidRPr="00DC6F27" w:rsidRDefault="00DC6F27" w:rsidP="00A91420">
      <w:pPr>
        <w:spacing w:line="288" w:lineRule="auto"/>
      </w:pPr>
      <w:r>
        <w:t xml:space="preserve">- </w:t>
      </w:r>
      <w:r w:rsidR="00FF01A5" w:rsidRPr="003954F2">
        <w:rPr>
          <w:lang w:val="vi"/>
        </w:rPr>
        <w:t>Cồn 70 hoặc dung dịch sát trùng như</w:t>
      </w:r>
      <w:r w:rsidR="00FF01A5" w:rsidRPr="003954F2">
        <w:rPr>
          <w:spacing w:val="-18"/>
          <w:lang w:val="vi"/>
        </w:rPr>
        <w:t xml:space="preserve"> </w:t>
      </w:r>
      <w:r w:rsidR="00FF01A5" w:rsidRPr="003954F2">
        <w:rPr>
          <w:lang w:val="vi"/>
        </w:rPr>
        <w:t>Betadin Bơm tiêm</w:t>
      </w:r>
      <w:r w:rsidR="00FF01A5" w:rsidRPr="003954F2">
        <w:rPr>
          <w:spacing w:val="-1"/>
          <w:lang w:val="vi"/>
        </w:rPr>
        <w:t xml:space="preserve"> </w:t>
      </w:r>
      <w:r w:rsidR="00FF01A5" w:rsidRPr="003954F2">
        <w:rPr>
          <w:lang w:val="vi"/>
        </w:rPr>
        <w:t>5ml</w:t>
      </w:r>
      <w:r>
        <w:t>.</w:t>
      </w:r>
    </w:p>
    <w:p w14:paraId="7C9F038A" w14:textId="6DDAE35B" w:rsidR="00FF01A5" w:rsidRPr="003954F2" w:rsidRDefault="00DC6F27" w:rsidP="00A91420">
      <w:pPr>
        <w:spacing w:line="288" w:lineRule="auto"/>
      </w:pPr>
      <w:r>
        <w:t xml:space="preserve">- </w:t>
      </w:r>
      <w:r w:rsidR="00FF01A5" w:rsidRPr="003954F2">
        <w:rPr>
          <w:lang w:val="vi"/>
        </w:rPr>
        <w:t>Thuốc gây tê tại chỗ bằng Lidocain 2% hoặc thuốc tê xịt bề mặt Bộ dụng cụ để chọc hút dịch, bơm tiêm 5ml,10ml, kim chọc hút. Các khăn trải phẫu thuật vô khuẩn</w:t>
      </w:r>
      <w:r w:rsidR="00FF01A5" w:rsidRPr="003954F2">
        <w:t>.</w:t>
      </w:r>
    </w:p>
    <w:p w14:paraId="22740601" w14:textId="58172A28" w:rsidR="00DC6F27" w:rsidRDefault="00DC6F27" w:rsidP="00A91420">
      <w:pPr>
        <w:spacing w:line="288" w:lineRule="auto"/>
      </w:pPr>
      <w:r>
        <w:t xml:space="preserve">- </w:t>
      </w:r>
      <w:r w:rsidR="00FF01A5" w:rsidRPr="003954F2">
        <w:rPr>
          <w:lang w:val="vi"/>
        </w:rPr>
        <w:t>Bàn khám hoặc bàn mổ</w:t>
      </w:r>
      <w:r>
        <w:t>.</w:t>
      </w:r>
      <w:r w:rsidR="00FF01A5" w:rsidRPr="003954F2">
        <w:rPr>
          <w:lang w:val="vi"/>
        </w:rPr>
        <w:t xml:space="preserve"> </w:t>
      </w:r>
    </w:p>
    <w:p w14:paraId="7B57D272" w14:textId="509DA774" w:rsidR="00FF01A5" w:rsidRPr="00DC6F27" w:rsidRDefault="00FF01A5" w:rsidP="00A91420">
      <w:pPr>
        <w:spacing w:line="288" w:lineRule="auto"/>
        <w:rPr>
          <w:b/>
          <w:bCs/>
        </w:rPr>
      </w:pPr>
      <w:r w:rsidRPr="00DC6F27">
        <w:rPr>
          <w:b/>
          <w:bCs/>
          <w:lang w:val="vi"/>
        </w:rPr>
        <w:t>2.</w:t>
      </w:r>
      <w:r w:rsidR="00A91420">
        <w:rPr>
          <w:b/>
          <w:bCs/>
        </w:rPr>
        <w:t xml:space="preserve"> </w:t>
      </w:r>
      <w:r w:rsidRPr="00DC6F27">
        <w:rPr>
          <w:b/>
          <w:bCs/>
          <w:lang w:val="vi"/>
        </w:rPr>
        <w:t>Người bệnh</w:t>
      </w:r>
      <w:r w:rsidRPr="00DC6F27">
        <w:rPr>
          <w:b/>
          <w:bCs/>
        </w:rPr>
        <w:t>.</w:t>
      </w:r>
    </w:p>
    <w:p w14:paraId="73314F6E" w14:textId="37C231D2" w:rsidR="00FF01A5" w:rsidRPr="003954F2" w:rsidRDefault="00DC6F27" w:rsidP="00A91420">
      <w:pPr>
        <w:spacing w:line="288" w:lineRule="auto"/>
      </w:pPr>
      <w:r>
        <w:t xml:space="preserve">- </w:t>
      </w:r>
      <w:r w:rsidR="00FF01A5" w:rsidRPr="003954F2">
        <w:rPr>
          <w:lang w:val="vi"/>
        </w:rPr>
        <w:t xml:space="preserve">Người bệnh và gia đình: </w:t>
      </w:r>
      <w:r w:rsidRPr="00DC6F27">
        <w:rPr>
          <w:lang w:val="vi"/>
        </w:rPr>
        <w:t>Đ</w:t>
      </w:r>
      <w:r w:rsidR="00FF01A5" w:rsidRPr="003954F2">
        <w:rPr>
          <w:lang w:val="vi"/>
        </w:rPr>
        <w:t>ược giải thích lý do phải trích áp xe và ký giấy cam đoan đồng thủ thuật</w:t>
      </w:r>
      <w:r w:rsidR="00FF01A5" w:rsidRPr="003954F2">
        <w:t>.</w:t>
      </w:r>
    </w:p>
    <w:p w14:paraId="45C11E14" w14:textId="40DADF3B" w:rsidR="00FF01A5" w:rsidRPr="003954F2" w:rsidRDefault="00DC6F27" w:rsidP="00A91420">
      <w:pPr>
        <w:spacing w:line="288" w:lineRule="auto"/>
      </w:pPr>
      <w:r>
        <w:t xml:space="preserve">- </w:t>
      </w:r>
      <w:r w:rsidR="00FF01A5" w:rsidRPr="003954F2">
        <w:rPr>
          <w:lang w:val="vi"/>
        </w:rPr>
        <w:t>Khám toàn trạng và chuyên khoa để đánh giá tổng thể sức khỏe, phát hiện chống chỉ định Người bệnh cởi bỏ áo</w:t>
      </w:r>
      <w:r w:rsidR="00FF01A5" w:rsidRPr="003954F2">
        <w:t>.</w:t>
      </w:r>
    </w:p>
    <w:p w14:paraId="1CABCD7E" w14:textId="100518B9" w:rsidR="00FF01A5" w:rsidRPr="003954F2" w:rsidRDefault="00DC6F27" w:rsidP="00A91420">
      <w:pPr>
        <w:spacing w:line="288" w:lineRule="auto"/>
      </w:pPr>
      <w:r>
        <w:t xml:space="preserve">- </w:t>
      </w:r>
      <w:r w:rsidR="00FF01A5" w:rsidRPr="003954F2">
        <w:rPr>
          <w:lang w:val="vi"/>
        </w:rPr>
        <w:t>Tư thế nằm ngửa duỗi thẳng</w:t>
      </w:r>
      <w:r w:rsidR="00FF01A5" w:rsidRPr="003954F2">
        <w:t>.</w:t>
      </w:r>
    </w:p>
    <w:p w14:paraId="05F727A7" w14:textId="594192B9" w:rsidR="00FF01A5" w:rsidRPr="003954F2" w:rsidRDefault="00DC6F27" w:rsidP="00A91420">
      <w:pPr>
        <w:spacing w:line="288" w:lineRule="auto"/>
      </w:pPr>
      <w:r>
        <w:t xml:space="preserve">- </w:t>
      </w:r>
      <w:r w:rsidR="00FF01A5" w:rsidRPr="003954F2">
        <w:rPr>
          <w:lang w:val="vi"/>
        </w:rPr>
        <w:t xml:space="preserve">Hồ sơ bệnh án: </w:t>
      </w:r>
      <w:r>
        <w:t>B</w:t>
      </w:r>
      <w:r w:rsidR="00FF01A5" w:rsidRPr="003954F2">
        <w:rPr>
          <w:lang w:val="vi"/>
        </w:rPr>
        <w:t>ệnh án phẫu thuật phiên, đủ các xét nghiệm cần</w:t>
      </w:r>
      <w:r w:rsidR="00FF01A5" w:rsidRPr="003954F2">
        <w:rPr>
          <w:spacing w:val="-16"/>
          <w:lang w:val="vi"/>
        </w:rPr>
        <w:t xml:space="preserve"> </w:t>
      </w:r>
      <w:r w:rsidR="00FF01A5" w:rsidRPr="003954F2">
        <w:rPr>
          <w:lang w:val="vi"/>
        </w:rPr>
        <w:t>thiết</w:t>
      </w:r>
      <w:r w:rsidR="00FF01A5" w:rsidRPr="003954F2">
        <w:t>.</w:t>
      </w:r>
    </w:p>
    <w:p w14:paraId="75B8F314" w14:textId="4EAB7C3F" w:rsidR="00FF01A5" w:rsidRPr="003954F2" w:rsidRDefault="00DC6F27" w:rsidP="00A91420">
      <w:pPr>
        <w:spacing w:line="288" w:lineRule="auto"/>
      </w:pPr>
      <w:r>
        <w:rPr>
          <w:b/>
          <w:bCs/>
        </w:rPr>
        <w:t>3</w:t>
      </w:r>
      <w:r w:rsidR="00FF01A5" w:rsidRPr="00DC6F27">
        <w:rPr>
          <w:b/>
          <w:bCs/>
          <w:lang w:val="vi"/>
        </w:rPr>
        <w:t>. Người thực hiện</w:t>
      </w:r>
      <w:r w:rsidR="00FF01A5" w:rsidRPr="003954F2">
        <w:rPr>
          <w:lang w:val="vi"/>
        </w:rPr>
        <w:t>: 01 Bác sĩ chuyên khoa Phụ Sản và 01 Nữ hộ</w:t>
      </w:r>
      <w:r w:rsidR="00FF01A5" w:rsidRPr="003954F2">
        <w:rPr>
          <w:spacing w:val="-20"/>
          <w:lang w:val="vi"/>
        </w:rPr>
        <w:t xml:space="preserve"> </w:t>
      </w:r>
      <w:r w:rsidR="00FF01A5" w:rsidRPr="003954F2">
        <w:rPr>
          <w:lang w:val="vi"/>
        </w:rPr>
        <w:t>sinh</w:t>
      </w:r>
      <w:r w:rsidR="00FF01A5" w:rsidRPr="003954F2">
        <w:t>.</w:t>
      </w:r>
    </w:p>
    <w:p w14:paraId="5352360F" w14:textId="4B2DF1B2" w:rsidR="00FF01A5" w:rsidRPr="00DC6F27" w:rsidRDefault="00DC6F27" w:rsidP="00A91420">
      <w:pPr>
        <w:spacing w:line="288" w:lineRule="auto"/>
        <w:rPr>
          <w:b/>
          <w:bCs/>
          <w:lang w:val="vi"/>
        </w:rPr>
      </w:pPr>
      <w:r w:rsidRPr="00DC6F27">
        <w:rPr>
          <w:b/>
          <w:bCs/>
        </w:rPr>
        <w:t>V.</w:t>
      </w:r>
      <w:r w:rsidR="00A91420">
        <w:rPr>
          <w:b/>
          <w:bCs/>
        </w:rPr>
        <w:t xml:space="preserve"> </w:t>
      </w:r>
      <w:r w:rsidR="00FF01A5" w:rsidRPr="00DC6F27">
        <w:rPr>
          <w:b/>
          <w:bCs/>
          <w:lang w:val="vi"/>
        </w:rPr>
        <w:t>CÁC BƯỚC TIẾN</w:t>
      </w:r>
      <w:r w:rsidR="00FF01A5" w:rsidRPr="00DC6F27">
        <w:rPr>
          <w:b/>
          <w:bCs/>
          <w:spacing w:val="1"/>
          <w:lang w:val="vi"/>
        </w:rPr>
        <w:t xml:space="preserve"> </w:t>
      </w:r>
      <w:r w:rsidR="00FF01A5" w:rsidRPr="00DC6F27">
        <w:rPr>
          <w:b/>
          <w:bCs/>
          <w:lang w:val="vi"/>
        </w:rPr>
        <w:t>HÀNH</w:t>
      </w:r>
    </w:p>
    <w:p w14:paraId="13F0B797" w14:textId="7D7CD7AA" w:rsidR="00FF01A5" w:rsidRPr="00DC6F27" w:rsidRDefault="00FF01A5" w:rsidP="00A91420">
      <w:pPr>
        <w:spacing w:line="288" w:lineRule="auto"/>
      </w:pPr>
      <w:r w:rsidRPr="00DC6F27">
        <w:rPr>
          <w:i/>
          <w:iCs/>
          <w:lang w:val="vi"/>
        </w:rPr>
        <w:t>Thì 1</w:t>
      </w:r>
      <w:r w:rsidRPr="003954F2">
        <w:t>.</w:t>
      </w:r>
      <w:r w:rsidRPr="003954F2">
        <w:rPr>
          <w:lang w:val="vi"/>
        </w:rPr>
        <w:t xml:space="preserve"> Sát khuẩn vết mổ và vùng da xung quanh, sát khuẩn từ trong ra ngoài và rộng ra đến hết khối tụ dịch bằng dung dịch petadin và chờ trong 2 phút để dung dịch phát huy tác dụng. Dùng khăn vô trùng để bao bọc xung quanh vùng thủ</w:t>
      </w:r>
      <w:r w:rsidRPr="003954F2">
        <w:rPr>
          <w:spacing w:val="-6"/>
          <w:lang w:val="vi"/>
        </w:rPr>
        <w:t xml:space="preserve"> </w:t>
      </w:r>
      <w:r w:rsidRPr="003954F2">
        <w:rPr>
          <w:lang w:val="vi"/>
        </w:rPr>
        <w:t>thuật</w:t>
      </w:r>
      <w:r w:rsidR="00DC6F27">
        <w:t>.</w:t>
      </w:r>
    </w:p>
    <w:p w14:paraId="14BFE30A" w14:textId="5A232E83" w:rsidR="00FF01A5" w:rsidRPr="00DC6F27" w:rsidRDefault="00FF01A5" w:rsidP="00A91420">
      <w:pPr>
        <w:spacing w:line="288" w:lineRule="auto"/>
      </w:pPr>
      <w:r w:rsidRPr="00DC6F27">
        <w:rPr>
          <w:i/>
          <w:iCs/>
          <w:lang w:val="vi"/>
        </w:rPr>
        <w:t>Thì 2</w:t>
      </w:r>
      <w:r w:rsidRPr="003954F2">
        <w:t>.</w:t>
      </w:r>
      <w:r w:rsidRPr="003954F2">
        <w:rPr>
          <w:lang w:val="vi"/>
        </w:rPr>
        <w:t xml:space="preserve"> Xác định vị trí chọc hút dịch: </w:t>
      </w:r>
      <w:r w:rsidR="00DC6F27">
        <w:t>L</w:t>
      </w:r>
      <w:r w:rsidRPr="003954F2">
        <w:rPr>
          <w:lang w:val="vi"/>
        </w:rPr>
        <w:t>à nơi căng, mềm và phồng nhất để chọc</w:t>
      </w:r>
      <w:r w:rsidRPr="003954F2">
        <w:rPr>
          <w:spacing w:val="-19"/>
          <w:lang w:val="vi"/>
        </w:rPr>
        <w:t xml:space="preserve"> </w:t>
      </w:r>
      <w:r w:rsidRPr="003954F2">
        <w:rPr>
          <w:lang w:val="vi"/>
        </w:rPr>
        <w:t>hút</w:t>
      </w:r>
      <w:r w:rsidR="00DC6F27">
        <w:t>.</w:t>
      </w:r>
    </w:p>
    <w:p w14:paraId="2075BF8A" w14:textId="4685CE46" w:rsidR="00FF01A5" w:rsidRPr="00DC6F27" w:rsidRDefault="00FF01A5" w:rsidP="00A91420">
      <w:pPr>
        <w:spacing w:line="288" w:lineRule="auto"/>
      </w:pPr>
      <w:r w:rsidRPr="00DC6F27">
        <w:rPr>
          <w:i/>
          <w:iCs/>
          <w:lang w:val="vi"/>
        </w:rPr>
        <w:t>Thì 3</w:t>
      </w:r>
      <w:r w:rsidRPr="00DC6F27">
        <w:rPr>
          <w:i/>
          <w:iCs/>
        </w:rPr>
        <w:t>.</w:t>
      </w:r>
      <w:r w:rsidRPr="003954F2">
        <w:rPr>
          <w:lang w:val="vi"/>
        </w:rPr>
        <w:t xml:space="preserve"> Gây tê nơi chọc hút dịch, vừa bơm thuốc gây tê vừa rút ra cho đến khi tầy dịch chảy</w:t>
      </w:r>
      <w:r w:rsidRPr="003954F2">
        <w:rPr>
          <w:spacing w:val="-2"/>
          <w:lang w:val="vi"/>
        </w:rPr>
        <w:t xml:space="preserve"> </w:t>
      </w:r>
      <w:r w:rsidRPr="003954F2">
        <w:rPr>
          <w:lang w:val="vi"/>
        </w:rPr>
        <w:t>ra</w:t>
      </w:r>
      <w:r w:rsidR="00DC6F27">
        <w:t>.</w:t>
      </w:r>
    </w:p>
    <w:p w14:paraId="6041E0DB" w14:textId="164722DB" w:rsidR="00FF01A5" w:rsidRPr="00DC6F27" w:rsidRDefault="00FF01A5" w:rsidP="00A91420">
      <w:pPr>
        <w:spacing w:line="288" w:lineRule="auto"/>
      </w:pPr>
      <w:r w:rsidRPr="00DC6F27">
        <w:rPr>
          <w:i/>
          <w:iCs/>
          <w:lang w:val="vi"/>
        </w:rPr>
        <w:lastRenderedPageBreak/>
        <w:t>Thì 4</w:t>
      </w:r>
      <w:r w:rsidRPr="003954F2">
        <w:t>.</w:t>
      </w:r>
      <w:r w:rsidRPr="003954F2">
        <w:rPr>
          <w:lang w:val="vi"/>
        </w:rPr>
        <w:t xml:space="preserve"> Dùng xy lanh lớn hút</w:t>
      </w:r>
      <w:r w:rsidRPr="003954F2">
        <w:rPr>
          <w:spacing w:val="-8"/>
          <w:lang w:val="vi"/>
        </w:rPr>
        <w:t xml:space="preserve"> </w:t>
      </w:r>
      <w:r w:rsidRPr="003954F2">
        <w:rPr>
          <w:lang w:val="vi"/>
        </w:rPr>
        <w:t>dịch</w:t>
      </w:r>
      <w:r w:rsidR="00DC6F27">
        <w:t>.</w:t>
      </w:r>
    </w:p>
    <w:p w14:paraId="5A5C1596" w14:textId="225E79C4" w:rsidR="00FF01A5" w:rsidRPr="00DC6F27" w:rsidRDefault="00FF01A5" w:rsidP="00A91420">
      <w:pPr>
        <w:spacing w:line="288" w:lineRule="auto"/>
      </w:pPr>
      <w:r w:rsidRPr="00CE1C94">
        <w:rPr>
          <w:i/>
          <w:iCs/>
          <w:lang w:val="vi"/>
        </w:rPr>
        <w:t>Thì 5</w:t>
      </w:r>
      <w:r w:rsidRPr="003954F2">
        <w:t>.</w:t>
      </w:r>
      <w:r w:rsidRPr="003954F2">
        <w:rPr>
          <w:lang w:val="vi"/>
        </w:rPr>
        <w:t xml:space="preserve"> Băng ép: </w:t>
      </w:r>
      <w:r w:rsidR="00DC6F27">
        <w:t>C</w:t>
      </w:r>
      <w:r w:rsidRPr="003954F2">
        <w:rPr>
          <w:lang w:val="vi"/>
        </w:rPr>
        <w:t>hèn  gạc có trọng điểm, chỉ ép lên chỗ tụ dịch, không cần ép lên toàn  bộ vết</w:t>
      </w:r>
      <w:r w:rsidRPr="003954F2">
        <w:rPr>
          <w:spacing w:val="-3"/>
          <w:lang w:val="vi"/>
        </w:rPr>
        <w:t xml:space="preserve"> </w:t>
      </w:r>
      <w:r w:rsidRPr="003954F2">
        <w:rPr>
          <w:lang w:val="vi"/>
        </w:rPr>
        <w:t>mổ</w:t>
      </w:r>
      <w:r w:rsidR="00DC6F27">
        <w:t>.</w:t>
      </w:r>
    </w:p>
    <w:p w14:paraId="19B50824" w14:textId="3C9E18C0" w:rsidR="00FF01A5" w:rsidRPr="00CE1C94" w:rsidRDefault="00CE1C94" w:rsidP="00A91420">
      <w:pPr>
        <w:spacing w:line="288" w:lineRule="auto"/>
        <w:rPr>
          <w:b/>
          <w:bCs/>
          <w:lang w:val="vi"/>
        </w:rPr>
      </w:pPr>
      <w:r w:rsidRPr="00CE1C94">
        <w:rPr>
          <w:b/>
          <w:bCs/>
        </w:rPr>
        <w:t>VI.</w:t>
      </w:r>
      <w:r w:rsidR="00A91420">
        <w:rPr>
          <w:b/>
          <w:bCs/>
        </w:rPr>
        <w:t xml:space="preserve"> </w:t>
      </w:r>
      <w:r w:rsidR="00FF01A5" w:rsidRPr="00CE1C94">
        <w:rPr>
          <w:b/>
          <w:bCs/>
          <w:lang w:val="vi"/>
        </w:rPr>
        <w:t>THEO</w:t>
      </w:r>
      <w:r w:rsidR="00FF01A5" w:rsidRPr="00CE1C94">
        <w:rPr>
          <w:b/>
          <w:bCs/>
          <w:spacing w:val="1"/>
          <w:lang w:val="vi"/>
        </w:rPr>
        <w:t xml:space="preserve"> </w:t>
      </w:r>
      <w:r w:rsidR="00FF01A5" w:rsidRPr="00CE1C94">
        <w:rPr>
          <w:b/>
          <w:bCs/>
          <w:lang w:val="vi"/>
        </w:rPr>
        <w:t>DÕI</w:t>
      </w:r>
    </w:p>
    <w:p w14:paraId="51060F17" w14:textId="038540EE" w:rsidR="00FF01A5" w:rsidRPr="00CE1C94" w:rsidRDefault="00FF01A5" w:rsidP="00A91420">
      <w:pPr>
        <w:spacing w:line="288" w:lineRule="auto"/>
      </w:pPr>
      <w:r w:rsidRPr="003954F2">
        <w:rPr>
          <w:lang w:val="vi"/>
        </w:rPr>
        <w:t>Người bệnh được dùng thuốc giảm đau và kháng sinh uống hoặc tiêm trong 5 đến 7 ngày, thuốc chống phù nề Theo dõi chảy máu vết mổ</w:t>
      </w:r>
      <w:r w:rsidR="00CE1C94">
        <w:t>.</w:t>
      </w:r>
    </w:p>
    <w:p w14:paraId="707DC02A" w14:textId="1828447C" w:rsidR="00FF01A5" w:rsidRPr="00CE1C94" w:rsidRDefault="00CE1C94" w:rsidP="00A91420">
      <w:pPr>
        <w:spacing w:line="288" w:lineRule="auto"/>
        <w:rPr>
          <w:b/>
          <w:bCs/>
          <w:lang w:val="vi"/>
        </w:rPr>
      </w:pPr>
      <w:r w:rsidRPr="00CE1C94">
        <w:rPr>
          <w:b/>
          <w:bCs/>
        </w:rPr>
        <w:t>VII.</w:t>
      </w:r>
      <w:r w:rsidR="00A91420">
        <w:rPr>
          <w:b/>
          <w:bCs/>
        </w:rPr>
        <w:t xml:space="preserve"> </w:t>
      </w:r>
      <w:r w:rsidR="00FF01A5" w:rsidRPr="00CE1C94">
        <w:rPr>
          <w:b/>
          <w:bCs/>
          <w:lang w:val="vi"/>
        </w:rPr>
        <w:t>TAI BIẾN VÀ XỬ</w:t>
      </w:r>
      <w:r w:rsidR="00FF01A5" w:rsidRPr="00CE1C94">
        <w:rPr>
          <w:b/>
          <w:bCs/>
          <w:spacing w:val="-1"/>
          <w:lang w:val="vi"/>
        </w:rPr>
        <w:t xml:space="preserve"> </w:t>
      </w:r>
      <w:r w:rsidR="00FF01A5" w:rsidRPr="00CE1C94">
        <w:rPr>
          <w:b/>
          <w:bCs/>
          <w:lang w:val="vi"/>
        </w:rPr>
        <w:t>TRÍ</w:t>
      </w:r>
    </w:p>
    <w:p w14:paraId="23421128" w14:textId="570BD2CD" w:rsidR="00FF01A5" w:rsidRPr="00CE1C94" w:rsidRDefault="00FF01A5" w:rsidP="00A91420">
      <w:pPr>
        <w:spacing w:line="288" w:lineRule="auto"/>
      </w:pPr>
      <w:r w:rsidRPr="003954F2">
        <w:rPr>
          <w:lang w:val="vi"/>
        </w:rPr>
        <w:t xml:space="preserve">Chọc vào tạng bên dưới vết mổ: </w:t>
      </w:r>
      <w:r w:rsidR="00CE1C94">
        <w:t>T</w:t>
      </w:r>
      <w:r w:rsidRPr="003954F2">
        <w:rPr>
          <w:lang w:val="vi"/>
        </w:rPr>
        <w:t>ùy thuộc từng tạng bị tổn thương mà có hướng xử trí khác nhau</w:t>
      </w:r>
      <w:r w:rsidR="00CE1C94">
        <w:t>.</w:t>
      </w:r>
    </w:p>
    <w:p w14:paraId="3898F5C9" w14:textId="77777777" w:rsidR="00FF01A5" w:rsidRPr="003954F2" w:rsidRDefault="00FF01A5" w:rsidP="00796700">
      <w:pPr>
        <w:rPr>
          <w:lang w:val="vi"/>
        </w:rPr>
      </w:pPr>
    </w:p>
    <w:p w14:paraId="5F19FA15" w14:textId="77777777" w:rsidR="00FF01A5" w:rsidRPr="003954F2" w:rsidRDefault="00FF01A5" w:rsidP="00796700">
      <w:pPr>
        <w:rPr>
          <w:lang w:val="vi"/>
        </w:rPr>
      </w:pPr>
    </w:p>
    <w:p w14:paraId="4B207282" w14:textId="77777777" w:rsidR="00A91420" w:rsidRDefault="00A91420">
      <w:pPr>
        <w:spacing w:before="0" w:after="200" w:line="276" w:lineRule="auto"/>
        <w:ind w:firstLine="0"/>
        <w:jc w:val="left"/>
        <w:rPr>
          <w:b/>
          <w:bCs/>
          <w:lang w:val="vi"/>
        </w:rPr>
      </w:pPr>
      <w:bookmarkStart w:id="461" w:name="_Toc159312282"/>
      <w:r>
        <w:rPr>
          <w:b/>
          <w:bCs/>
          <w:lang w:val="vi"/>
        </w:rPr>
        <w:br w:type="page"/>
      </w:r>
    </w:p>
    <w:p w14:paraId="15736C6C" w14:textId="47106AF3" w:rsidR="00FF01A5" w:rsidRPr="00CE1C94" w:rsidRDefault="00FF01A5" w:rsidP="00A91420">
      <w:pPr>
        <w:pStyle w:val="Heading1"/>
      </w:pPr>
      <w:bookmarkStart w:id="462" w:name="_Toc169595696"/>
      <w:r w:rsidRPr="00CE1C94">
        <w:rPr>
          <w:lang w:val="vi"/>
        </w:rPr>
        <w:lastRenderedPageBreak/>
        <w:t>PHÁ THAI NGƯỜI BỆNH CÓ SẸO MỔ LẤY THAI CŨ</w:t>
      </w:r>
      <w:bookmarkEnd w:id="461"/>
      <w:bookmarkEnd w:id="462"/>
    </w:p>
    <w:p w14:paraId="081316B2" w14:textId="77777777" w:rsidR="00FF01A5" w:rsidRPr="00CE1C94" w:rsidRDefault="00FF01A5" w:rsidP="00CE1C94">
      <w:pPr>
        <w:jc w:val="center"/>
        <w:rPr>
          <w:b/>
          <w:bCs/>
        </w:rPr>
      </w:pPr>
    </w:p>
    <w:p w14:paraId="5F5A6BA0" w14:textId="0C99F85E" w:rsidR="00FF01A5" w:rsidRPr="00B44926" w:rsidRDefault="00B44926" w:rsidP="00B44926">
      <w:pPr>
        <w:rPr>
          <w:b/>
          <w:bCs/>
          <w:lang w:val="vi"/>
        </w:rPr>
      </w:pPr>
      <w:r w:rsidRPr="00B44926">
        <w:rPr>
          <w:b/>
          <w:bCs/>
          <w:lang w:val="vi"/>
        </w:rPr>
        <w:t>I.</w:t>
      </w:r>
      <w:r>
        <w:rPr>
          <w:b/>
          <w:bCs/>
          <w:lang w:val="vi"/>
        </w:rPr>
        <w:t xml:space="preserve"> </w:t>
      </w:r>
      <w:r w:rsidR="00FF01A5" w:rsidRPr="00B44926">
        <w:rPr>
          <w:b/>
          <w:bCs/>
          <w:lang w:val="vi"/>
        </w:rPr>
        <w:t>ĐỊNH NGHĨA</w:t>
      </w:r>
    </w:p>
    <w:p w14:paraId="2ADFC579" w14:textId="203CCAFA" w:rsidR="00FF01A5" w:rsidRPr="00305AAC" w:rsidRDefault="00FF01A5" w:rsidP="00796700">
      <w:r w:rsidRPr="003954F2">
        <w:rPr>
          <w:lang w:val="vi"/>
        </w:rPr>
        <w:t>Thai ở sẹo mổ lấy là một dạng thai ngoài tử cung do thai làm tổ trong vết sẹo mổ trên cơ tử cung</w:t>
      </w:r>
      <w:r w:rsidR="00305AAC">
        <w:t>.</w:t>
      </w:r>
    </w:p>
    <w:p w14:paraId="65A77F75" w14:textId="5BE3D8EC" w:rsidR="00FF01A5" w:rsidRPr="00305AAC" w:rsidRDefault="00305AAC" w:rsidP="00796700">
      <w:r w:rsidRPr="00305AAC">
        <w:rPr>
          <w:b/>
          <w:bCs/>
        </w:rPr>
        <w:t>1.</w:t>
      </w:r>
      <w:r w:rsidR="00A91420">
        <w:rPr>
          <w:b/>
          <w:bCs/>
        </w:rPr>
        <w:t xml:space="preserve"> </w:t>
      </w:r>
      <w:r w:rsidR="00FF01A5" w:rsidRPr="00305AAC">
        <w:rPr>
          <w:b/>
          <w:bCs/>
          <w:lang w:val="vi"/>
        </w:rPr>
        <w:t>Chỉ định</w:t>
      </w:r>
      <w:r w:rsidR="00FF01A5" w:rsidRPr="00305AAC">
        <w:rPr>
          <w:lang w:val="vi"/>
        </w:rPr>
        <w:t xml:space="preserve">: </w:t>
      </w:r>
      <w:r w:rsidR="00F27064" w:rsidRPr="00305AAC">
        <w:t>T</w:t>
      </w:r>
      <w:r w:rsidR="00FF01A5" w:rsidRPr="00305AAC">
        <w:rPr>
          <w:lang w:val="vi"/>
        </w:rPr>
        <w:t>hai làm tổ ở vết mổ</w:t>
      </w:r>
      <w:r w:rsidR="00FF01A5" w:rsidRPr="00305AAC">
        <w:rPr>
          <w:spacing w:val="-7"/>
          <w:lang w:val="vi"/>
        </w:rPr>
        <w:t xml:space="preserve"> </w:t>
      </w:r>
      <w:r w:rsidR="00FF01A5" w:rsidRPr="00305AAC">
        <w:rPr>
          <w:lang w:val="vi"/>
        </w:rPr>
        <w:t>cũ</w:t>
      </w:r>
      <w:r>
        <w:t>.</w:t>
      </w:r>
    </w:p>
    <w:p w14:paraId="65D196CD" w14:textId="757E5AE5" w:rsidR="00FF01A5" w:rsidRPr="00305AAC" w:rsidRDefault="00305AAC" w:rsidP="00796700">
      <w:pPr>
        <w:rPr>
          <w:b/>
          <w:bCs/>
          <w:lang w:val="vi"/>
        </w:rPr>
      </w:pPr>
      <w:r w:rsidRPr="00305AAC">
        <w:rPr>
          <w:b/>
          <w:bCs/>
        </w:rPr>
        <w:t>2.</w:t>
      </w:r>
      <w:r w:rsidR="00A91420">
        <w:rPr>
          <w:b/>
          <w:bCs/>
        </w:rPr>
        <w:t xml:space="preserve"> </w:t>
      </w:r>
      <w:r w:rsidR="00FF01A5" w:rsidRPr="00305AAC">
        <w:rPr>
          <w:b/>
          <w:bCs/>
          <w:lang w:val="vi"/>
        </w:rPr>
        <w:t>Ch</w:t>
      </w:r>
      <w:r w:rsidR="00FF01A5" w:rsidRPr="00305AAC">
        <w:rPr>
          <w:b/>
          <w:bCs/>
        </w:rPr>
        <w:t>ố</w:t>
      </w:r>
      <w:r w:rsidR="00FF01A5" w:rsidRPr="00305AAC">
        <w:rPr>
          <w:b/>
          <w:bCs/>
          <w:lang w:val="vi"/>
        </w:rPr>
        <w:t>ng chỉ</w:t>
      </w:r>
      <w:r w:rsidR="00FF01A5" w:rsidRPr="00305AAC">
        <w:rPr>
          <w:b/>
          <w:bCs/>
          <w:spacing w:val="-3"/>
          <w:lang w:val="vi"/>
        </w:rPr>
        <w:t xml:space="preserve"> </w:t>
      </w:r>
      <w:r w:rsidR="00FF01A5" w:rsidRPr="00305AAC">
        <w:rPr>
          <w:b/>
          <w:bCs/>
          <w:lang w:val="vi"/>
        </w:rPr>
        <w:t>định</w:t>
      </w:r>
    </w:p>
    <w:p w14:paraId="34931482" w14:textId="15918680" w:rsidR="00FF01A5" w:rsidRPr="003954F2" w:rsidRDefault="00305AAC" w:rsidP="00796700">
      <w:pPr>
        <w:rPr>
          <w:lang w:val="vi"/>
        </w:rPr>
      </w:pPr>
      <w:r>
        <w:t xml:space="preserve">* </w:t>
      </w:r>
      <w:r w:rsidR="00FF01A5" w:rsidRPr="003954F2">
        <w:rPr>
          <w:lang w:val="vi"/>
        </w:rPr>
        <w:t>Tuyệt</w:t>
      </w:r>
      <w:r w:rsidR="00FF01A5" w:rsidRPr="003954F2">
        <w:rPr>
          <w:spacing w:val="1"/>
          <w:lang w:val="vi"/>
        </w:rPr>
        <w:t xml:space="preserve"> </w:t>
      </w:r>
      <w:r w:rsidR="00FF01A5" w:rsidRPr="003954F2">
        <w:rPr>
          <w:lang w:val="vi"/>
        </w:rPr>
        <w:t>đối.</w:t>
      </w:r>
    </w:p>
    <w:p w14:paraId="0986977F" w14:textId="024CC7E0" w:rsidR="00FF01A5" w:rsidRPr="003954F2" w:rsidRDefault="00305AAC" w:rsidP="00796700">
      <w:pPr>
        <w:rPr>
          <w:lang w:val="vi"/>
        </w:rPr>
      </w:pPr>
      <w:r>
        <w:t xml:space="preserve">- </w:t>
      </w:r>
      <w:r w:rsidR="00FF01A5" w:rsidRPr="003954F2">
        <w:rPr>
          <w:lang w:val="vi"/>
        </w:rPr>
        <w:t>Bệnh lý tuyến thượng</w:t>
      </w:r>
      <w:r w:rsidR="00FF01A5" w:rsidRPr="003954F2">
        <w:rPr>
          <w:spacing w:val="-3"/>
          <w:lang w:val="vi"/>
        </w:rPr>
        <w:t xml:space="preserve"> </w:t>
      </w:r>
      <w:r w:rsidR="00FF01A5" w:rsidRPr="003954F2">
        <w:rPr>
          <w:lang w:val="vi"/>
        </w:rPr>
        <w:t>thận.</w:t>
      </w:r>
    </w:p>
    <w:p w14:paraId="0B6E9591" w14:textId="4CFD0A40" w:rsidR="00FF01A5" w:rsidRPr="003954F2" w:rsidRDefault="00305AAC" w:rsidP="00796700">
      <w:pPr>
        <w:rPr>
          <w:lang w:val="vi"/>
        </w:rPr>
      </w:pPr>
      <w:r>
        <w:t xml:space="preserve">- </w:t>
      </w:r>
      <w:r w:rsidR="00FF01A5" w:rsidRPr="003954F2">
        <w:rPr>
          <w:lang w:val="vi"/>
        </w:rPr>
        <w:t>Điều trị corticoid toàn thân lâu</w:t>
      </w:r>
      <w:r w:rsidR="00FF01A5" w:rsidRPr="003954F2">
        <w:rPr>
          <w:spacing w:val="-4"/>
          <w:lang w:val="vi"/>
        </w:rPr>
        <w:t xml:space="preserve"> </w:t>
      </w:r>
      <w:r w:rsidR="00FF01A5" w:rsidRPr="003954F2">
        <w:rPr>
          <w:lang w:val="vi"/>
        </w:rPr>
        <w:t>ngày.</w:t>
      </w:r>
    </w:p>
    <w:p w14:paraId="2C6C9885" w14:textId="02EEE9CB" w:rsidR="00FF01A5" w:rsidRPr="003954F2" w:rsidRDefault="00305AAC" w:rsidP="00796700">
      <w:pPr>
        <w:rPr>
          <w:lang w:val="vi"/>
        </w:rPr>
      </w:pPr>
      <w:r>
        <w:t xml:space="preserve">- </w:t>
      </w:r>
      <w:r w:rsidR="00FF01A5" w:rsidRPr="003954F2">
        <w:rPr>
          <w:lang w:val="vi"/>
        </w:rPr>
        <w:t>Tăng huyết áp, hẹp van 2 lá, tắc mạch hoặc có tiền sử tắc</w:t>
      </w:r>
      <w:r w:rsidR="00FF01A5" w:rsidRPr="003954F2">
        <w:rPr>
          <w:spacing w:val="-8"/>
          <w:lang w:val="vi"/>
        </w:rPr>
        <w:t xml:space="preserve"> </w:t>
      </w:r>
      <w:r w:rsidR="00FF01A5" w:rsidRPr="003954F2">
        <w:rPr>
          <w:lang w:val="vi"/>
        </w:rPr>
        <w:t>mạch.</w:t>
      </w:r>
    </w:p>
    <w:p w14:paraId="5D23ECAC" w14:textId="69241729" w:rsidR="00FF01A5" w:rsidRPr="003954F2" w:rsidRDefault="00305AAC" w:rsidP="00796700">
      <w:pPr>
        <w:rPr>
          <w:lang w:val="vi"/>
        </w:rPr>
      </w:pPr>
      <w:r>
        <w:t xml:space="preserve">- </w:t>
      </w:r>
      <w:r w:rsidR="00FF01A5" w:rsidRPr="003954F2">
        <w:rPr>
          <w:lang w:val="vi"/>
        </w:rPr>
        <w:t>Rối loạn đông máu, sử dụng thuốc chống</w:t>
      </w:r>
      <w:r w:rsidR="00FF01A5" w:rsidRPr="003954F2">
        <w:rPr>
          <w:spacing w:val="-6"/>
          <w:lang w:val="vi"/>
        </w:rPr>
        <w:t xml:space="preserve"> </w:t>
      </w:r>
      <w:r w:rsidR="00FF01A5" w:rsidRPr="003954F2">
        <w:rPr>
          <w:lang w:val="vi"/>
        </w:rPr>
        <w:t>đông.</w:t>
      </w:r>
    </w:p>
    <w:p w14:paraId="463B71D4" w14:textId="21C3288D" w:rsidR="00FF01A5" w:rsidRPr="003954F2" w:rsidRDefault="00305AAC" w:rsidP="00796700">
      <w:pPr>
        <w:rPr>
          <w:lang w:val="vi"/>
        </w:rPr>
      </w:pPr>
      <w:r>
        <w:t xml:space="preserve">- </w:t>
      </w:r>
      <w:r w:rsidR="00FF01A5" w:rsidRPr="003954F2">
        <w:rPr>
          <w:lang w:val="vi"/>
        </w:rPr>
        <w:t>Thiếu máu</w:t>
      </w:r>
      <w:r w:rsidR="00FF01A5" w:rsidRPr="003954F2">
        <w:rPr>
          <w:spacing w:val="-1"/>
          <w:lang w:val="vi"/>
        </w:rPr>
        <w:t xml:space="preserve"> </w:t>
      </w:r>
      <w:r w:rsidR="00FF01A5" w:rsidRPr="003954F2">
        <w:rPr>
          <w:lang w:val="vi"/>
        </w:rPr>
        <w:t>nặng.</w:t>
      </w:r>
    </w:p>
    <w:p w14:paraId="718AA8B4" w14:textId="6F019EC7" w:rsidR="00FF01A5" w:rsidRPr="003954F2" w:rsidRDefault="00305AAC" w:rsidP="00796700">
      <w:pPr>
        <w:rPr>
          <w:lang w:val="vi"/>
        </w:rPr>
      </w:pPr>
      <w:r>
        <w:t xml:space="preserve">- </w:t>
      </w:r>
      <w:r w:rsidR="00FF01A5" w:rsidRPr="003954F2">
        <w:rPr>
          <w:lang w:val="vi"/>
        </w:rPr>
        <w:t>Dị ứng mifepriston hay</w:t>
      </w:r>
      <w:r w:rsidR="00FF01A5" w:rsidRPr="003954F2">
        <w:rPr>
          <w:spacing w:val="-5"/>
          <w:lang w:val="vi"/>
        </w:rPr>
        <w:t xml:space="preserve"> </w:t>
      </w:r>
      <w:r w:rsidR="00FF01A5" w:rsidRPr="003954F2">
        <w:rPr>
          <w:lang w:val="vi"/>
        </w:rPr>
        <w:t>misoprostol.</w:t>
      </w:r>
    </w:p>
    <w:p w14:paraId="6F7707A9" w14:textId="4186D9DE" w:rsidR="00FF01A5" w:rsidRPr="00305AAC" w:rsidRDefault="00305AAC" w:rsidP="00796700">
      <w:r>
        <w:t xml:space="preserve">* </w:t>
      </w:r>
      <w:r w:rsidR="00FF01A5" w:rsidRPr="003954F2">
        <w:rPr>
          <w:lang w:val="vi"/>
        </w:rPr>
        <w:t>Tương</w:t>
      </w:r>
      <w:r w:rsidR="00FF01A5" w:rsidRPr="003954F2">
        <w:rPr>
          <w:spacing w:val="-2"/>
          <w:lang w:val="vi"/>
        </w:rPr>
        <w:t xml:space="preserve"> </w:t>
      </w:r>
      <w:r w:rsidR="00FF01A5" w:rsidRPr="003954F2">
        <w:rPr>
          <w:lang w:val="vi"/>
        </w:rPr>
        <w:t>đối</w:t>
      </w:r>
      <w:r>
        <w:t>.</w:t>
      </w:r>
    </w:p>
    <w:p w14:paraId="446DCB6A" w14:textId="3ADA1A8D" w:rsidR="00FF01A5" w:rsidRPr="003954F2" w:rsidRDefault="00305AAC" w:rsidP="00796700">
      <w:pPr>
        <w:rPr>
          <w:lang w:val="vi"/>
        </w:rPr>
      </w:pPr>
      <w:r>
        <w:t xml:space="preserve">- </w:t>
      </w:r>
      <w:r w:rsidR="00FF01A5" w:rsidRPr="003954F2">
        <w:rPr>
          <w:lang w:val="vi"/>
        </w:rPr>
        <w:t>Đang cho con</w:t>
      </w:r>
      <w:r w:rsidR="00FF01A5" w:rsidRPr="003954F2">
        <w:rPr>
          <w:spacing w:val="-1"/>
          <w:lang w:val="vi"/>
        </w:rPr>
        <w:t xml:space="preserve"> </w:t>
      </w:r>
      <w:r w:rsidR="00FF01A5" w:rsidRPr="003954F2">
        <w:rPr>
          <w:lang w:val="vi"/>
        </w:rPr>
        <w:t>bú.</w:t>
      </w:r>
    </w:p>
    <w:p w14:paraId="43218670" w14:textId="1E6AFAE8" w:rsidR="00FF01A5" w:rsidRPr="003954F2" w:rsidRDefault="00305AAC" w:rsidP="00796700">
      <w:pPr>
        <w:rPr>
          <w:lang w:val="vi"/>
        </w:rPr>
      </w:pPr>
      <w:r>
        <w:t xml:space="preserve">- </w:t>
      </w:r>
      <w:r w:rsidR="00FF01A5" w:rsidRPr="003954F2">
        <w:rPr>
          <w:lang w:val="vi"/>
        </w:rPr>
        <w:t>Đang đặt dụng cụ tử cung (có thể lấy DCTC trước phá thai bằng</w:t>
      </w:r>
      <w:r w:rsidR="00FF01A5" w:rsidRPr="003954F2">
        <w:rPr>
          <w:spacing w:val="-6"/>
          <w:lang w:val="vi"/>
        </w:rPr>
        <w:t xml:space="preserve"> </w:t>
      </w:r>
      <w:r w:rsidR="00FF01A5" w:rsidRPr="003954F2">
        <w:rPr>
          <w:lang w:val="vi"/>
        </w:rPr>
        <w:t>thuốc).</w:t>
      </w:r>
    </w:p>
    <w:p w14:paraId="782F43DC" w14:textId="3203D7BB" w:rsidR="00FF01A5" w:rsidRPr="00305AAC" w:rsidRDefault="00305AAC" w:rsidP="00796700">
      <w:r>
        <w:t xml:space="preserve">- </w:t>
      </w:r>
      <w:r w:rsidR="00FF01A5" w:rsidRPr="003954F2">
        <w:rPr>
          <w:lang w:val="vi"/>
        </w:rPr>
        <w:t>Đang viêm nhiễm đường sinh dục cấp tính (cần điều trị</w:t>
      </w:r>
      <w:r w:rsidR="00FF01A5" w:rsidRPr="003954F2">
        <w:rPr>
          <w:spacing w:val="-6"/>
          <w:lang w:val="vi"/>
        </w:rPr>
        <w:t xml:space="preserve"> </w:t>
      </w:r>
      <w:r w:rsidR="00FF01A5" w:rsidRPr="003954F2">
        <w:rPr>
          <w:lang w:val="vi"/>
        </w:rPr>
        <w:t>trước)</w:t>
      </w:r>
      <w:r>
        <w:t>.</w:t>
      </w:r>
    </w:p>
    <w:p w14:paraId="484B5292" w14:textId="292D7811" w:rsidR="00FF01A5" w:rsidRPr="00F27064" w:rsidRDefault="00F27064" w:rsidP="00796700">
      <w:pPr>
        <w:rPr>
          <w:b/>
          <w:bCs/>
          <w:lang w:val="vi"/>
        </w:rPr>
      </w:pPr>
      <w:r w:rsidRPr="00F27064">
        <w:rPr>
          <w:b/>
          <w:bCs/>
        </w:rPr>
        <w:t>II.</w:t>
      </w:r>
      <w:r>
        <w:rPr>
          <w:b/>
          <w:bCs/>
        </w:rPr>
        <w:t xml:space="preserve"> </w:t>
      </w:r>
      <w:r w:rsidR="00FF01A5" w:rsidRPr="00F27064">
        <w:rPr>
          <w:b/>
          <w:bCs/>
          <w:lang w:val="vi"/>
        </w:rPr>
        <w:t>CHUẨN</w:t>
      </w:r>
      <w:r w:rsidR="00FF01A5" w:rsidRPr="00F27064">
        <w:rPr>
          <w:b/>
          <w:bCs/>
          <w:spacing w:val="-2"/>
          <w:lang w:val="vi"/>
        </w:rPr>
        <w:t xml:space="preserve"> </w:t>
      </w:r>
      <w:r w:rsidR="00FF01A5" w:rsidRPr="00F27064">
        <w:rPr>
          <w:b/>
          <w:bCs/>
          <w:lang w:val="vi"/>
        </w:rPr>
        <w:t>BỊ</w:t>
      </w:r>
    </w:p>
    <w:p w14:paraId="0CAB8A6D" w14:textId="24120651" w:rsidR="00FF01A5" w:rsidRPr="00F27064" w:rsidRDefault="00FF01A5" w:rsidP="00F27064">
      <w:pPr>
        <w:pStyle w:val="ListParagraph"/>
        <w:numPr>
          <w:ilvl w:val="0"/>
          <w:numId w:val="1"/>
        </w:numPr>
        <w:rPr>
          <w:lang w:val="vi"/>
        </w:rPr>
      </w:pPr>
      <w:r w:rsidRPr="00F27064">
        <w:rPr>
          <w:lang w:val="vi"/>
        </w:rPr>
        <w:t>Chuẩn bị bệnh</w:t>
      </w:r>
      <w:r w:rsidRPr="00F27064">
        <w:rPr>
          <w:spacing w:val="-3"/>
          <w:lang w:val="vi"/>
        </w:rPr>
        <w:t xml:space="preserve"> </w:t>
      </w:r>
      <w:r w:rsidRPr="00F27064">
        <w:rPr>
          <w:lang w:val="vi"/>
        </w:rPr>
        <w:t>nhân</w:t>
      </w:r>
    </w:p>
    <w:p w14:paraId="2BEA33D7" w14:textId="093463DA" w:rsidR="00FF01A5" w:rsidRPr="00F27064" w:rsidRDefault="00FF01A5" w:rsidP="00F27064">
      <w:pPr>
        <w:pStyle w:val="ListParagraph"/>
        <w:numPr>
          <w:ilvl w:val="0"/>
          <w:numId w:val="1"/>
        </w:numPr>
        <w:rPr>
          <w:lang w:val="vi"/>
        </w:rPr>
      </w:pPr>
      <w:r w:rsidRPr="00F27064">
        <w:rPr>
          <w:lang w:val="vi"/>
        </w:rPr>
        <w:t>Người cung cấp dịch vụ tự giới thiệu với khách</w:t>
      </w:r>
      <w:r w:rsidRPr="00F27064">
        <w:rPr>
          <w:spacing w:val="-3"/>
          <w:lang w:val="vi"/>
        </w:rPr>
        <w:t xml:space="preserve"> </w:t>
      </w:r>
      <w:r w:rsidRPr="00F27064">
        <w:rPr>
          <w:lang w:val="vi"/>
        </w:rPr>
        <w:t>hàng</w:t>
      </w:r>
    </w:p>
    <w:p w14:paraId="52D39A71" w14:textId="00F107E5" w:rsidR="00FF01A5" w:rsidRPr="00F27064" w:rsidRDefault="00FF01A5" w:rsidP="00F27064">
      <w:pPr>
        <w:pStyle w:val="ListParagraph"/>
        <w:numPr>
          <w:ilvl w:val="0"/>
          <w:numId w:val="1"/>
        </w:numPr>
        <w:rPr>
          <w:lang w:val="vi"/>
        </w:rPr>
      </w:pPr>
      <w:r w:rsidRPr="00F27064">
        <w:rPr>
          <w:lang w:val="vi"/>
        </w:rPr>
        <w:t>Hỏi tiền sử nội ngoại khoa ,sản phụ khoa ,tiền sử dị</w:t>
      </w:r>
      <w:r w:rsidRPr="00F27064">
        <w:rPr>
          <w:spacing w:val="-8"/>
          <w:lang w:val="vi"/>
        </w:rPr>
        <w:t xml:space="preserve"> </w:t>
      </w:r>
      <w:r w:rsidRPr="00F27064">
        <w:rPr>
          <w:lang w:val="vi"/>
        </w:rPr>
        <w:t>ứng</w:t>
      </w:r>
    </w:p>
    <w:p w14:paraId="1AD8CB01" w14:textId="5735FF9E" w:rsidR="00FF01A5" w:rsidRPr="00F27064" w:rsidRDefault="00FF01A5" w:rsidP="00F27064">
      <w:pPr>
        <w:pStyle w:val="ListParagraph"/>
        <w:numPr>
          <w:ilvl w:val="0"/>
          <w:numId w:val="1"/>
        </w:numPr>
        <w:rPr>
          <w:lang w:val="vi"/>
        </w:rPr>
      </w:pPr>
      <w:r w:rsidRPr="00F27064">
        <w:rPr>
          <w:lang w:val="vi"/>
        </w:rPr>
        <w:t>Hỏi ngày đầu của kỳ kinh</w:t>
      </w:r>
      <w:r w:rsidRPr="00F27064">
        <w:rPr>
          <w:spacing w:val="1"/>
          <w:lang w:val="vi"/>
        </w:rPr>
        <w:t xml:space="preserve"> </w:t>
      </w:r>
      <w:r w:rsidRPr="00F27064">
        <w:rPr>
          <w:lang w:val="vi"/>
        </w:rPr>
        <w:t>cuối</w:t>
      </w:r>
    </w:p>
    <w:p w14:paraId="09F092B3" w14:textId="4D8A92AF" w:rsidR="00FF01A5" w:rsidRPr="00F27064" w:rsidRDefault="00FF01A5" w:rsidP="00F27064">
      <w:pPr>
        <w:pStyle w:val="ListParagraph"/>
        <w:numPr>
          <w:ilvl w:val="0"/>
          <w:numId w:val="1"/>
        </w:numPr>
        <w:rPr>
          <w:lang w:val="vi"/>
        </w:rPr>
      </w:pPr>
      <w:r w:rsidRPr="00F27064">
        <w:rPr>
          <w:lang w:val="vi"/>
        </w:rPr>
        <w:t>Khám lâm sàng,khám hỏi bệnh sử đánh giá chỉ định và chống chỉ</w:t>
      </w:r>
      <w:r w:rsidRPr="00F27064">
        <w:rPr>
          <w:spacing w:val="-10"/>
          <w:lang w:val="vi"/>
        </w:rPr>
        <w:t xml:space="preserve"> </w:t>
      </w:r>
      <w:r w:rsidRPr="00F27064">
        <w:rPr>
          <w:lang w:val="vi"/>
        </w:rPr>
        <w:t>định</w:t>
      </w:r>
    </w:p>
    <w:p w14:paraId="6D388C61" w14:textId="4F87D713" w:rsidR="00FF01A5" w:rsidRPr="00F27064" w:rsidRDefault="00FF01A5" w:rsidP="00F27064">
      <w:pPr>
        <w:pStyle w:val="ListParagraph"/>
        <w:numPr>
          <w:ilvl w:val="0"/>
          <w:numId w:val="1"/>
        </w:numPr>
        <w:rPr>
          <w:lang w:val="vi"/>
        </w:rPr>
      </w:pPr>
      <w:r w:rsidRPr="00F27064">
        <w:rPr>
          <w:lang w:val="vi"/>
        </w:rPr>
        <w:t>Siêu âm đánh giá chính xác tuổi</w:t>
      </w:r>
      <w:r w:rsidRPr="00F27064">
        <w:rPr>
          <w:spacing w:val="-2"/>
          <w:lang w:val="vi"/>
        </w:rPr>
        <w:t xml:space="preserve"> </w:t>
      </w:r>
      <w:r w:rsidRPr="00F27064">
        <w:rPr>
          <w:lang w:val="vi"/>
        </w:rPr>
        <w:t>thai</w:t>
      </w:r>
    </w:p>
    <w:p w14:paraId="2D6E5DA6" w14:textId="40885FB5" w:rsidR="00FF01A5" w:rsidRPr="00F27064" w:rsidRDefault="00FF01A5" w:rsidP="00F27064">
      <w:pPr>
        <w:pStyle w:val="ListParagraph"/>
        <w:numPr>
          <w:ilvl w:val="0"/>
          <w:numId w:val="1"/>
        </w:numPr>
        <w:rPr>
          <w:lang w:val="vi"/>
        </w:rPr>
      </w:pPr>
      <w:r w:rsidRPr="00F27064">
        <w:rPr>
          <w:lang w:val="vi"/>
        </w:rPr>
        <w:t>Hồ sơ bệnh án bệnh</w:t>
      </w:r>
      <w:r w:rsidRPr="00F27064">
        <w:rPr>
          <w:spacing w:val="-4"/>
          <w:lang w:val="vi"/>
        </w:rPr>
        <w:t xml:space="preserve"> </w:t>
      </w:r>
      <w:r w:rsidRPr="00F27064">
        <w:rPr>
          <w:lang w:val="vi"/>
        </w:rPr>
        <w:t>án</w:t>
      </w:r>
    </w:p>
    <w:p w14:paraId="7E0B7F3E" w14:textId="7FCB73DF" w:rsidR="00FF01A5" w:rsidRPr="00F27064" w:rsidRDefault="00FF01A5" w:rsidP="00F27064">
      <w:pPr>
        <w:pStyle w:val="ListParagraph"/>
        <w:numPr>
          <w:ilvl w:val="0"/>
          <w:numId w:val="1"/>
        </w:numPr>
        <w:rPr>
          <w:lang w:val="vi"/>
        </w:rPr>
      </w:pPr>
      <w:r w:rsidRPr="00F27064">
        <w:rPr>
          <w:lang w:val="vi"/>
        </w:rPr>
        <w:t>Điền đầy dủ vào hồ sơ bệnh án phá thai, người nhà ký cam đoan.</w:t>
      </w:r>
    </w:p>
    <w:p w14:paraId="1A1D7AD7" w14:textId="05CD2CCB" w:rsidR="00FF01A5" w:rsidRPr="00F27064" w:rsidRDefault="00FF01A5" w:rsidP="00F27064">
      <w:pPr>
        <w:pStyle w:val="ListParagraph"/>
        <w:numPr>
          <w:ilvl w:val="0"/>
          <w:numId w:val="1"/>
        </w:numPr>
        <w:rPr>
          <w:lang w:val="vi"/>
        </w:rPr>
      </w:pPr>
      <w:r w:rsidRPr="00F27064">
        <w:rPr>
          <w:lang w:val="vi"/>
        </w:rPr>
        <w:t>Người thực hiện: 01 Bác sĩ chuyên khoa Phụ</w:t>
      </w:r>
      <w:r w:rsidRPr="00F27064">
        <w:rPr>
          <w:spacing w:val="-4"/>
          <w:lang w:val="vi"/>
        </w:rPr>
        <w:t xml:space="preserve"> </w:t>
      </w:r>
      <w:r w:rsidRPr="00F27064">
        <w:rPr>
          <w:lang w:val="vi"/>
        </w:rPr>
        <w:t>Sản.</w:t>
      </w:r>
    </w:p>
    <w:p w14:paraId="77FE53C2" w14:textId="50AD734F" w:rsidR="00FF01A5" w:rsidRPr="00F27064" w:rsidRDefault="00F27064" w:rsidP="00796700">
      <w:pPr>
        <w:rPr>
          <w:b/>
          <w:bCs/>
          <w:lang w:val="vi"/>
        </w:rPr>
      </w:pPr>
      <w:r w:rsidRPr="00F27064">
        <w:rPr>
          <w:b/>
          <w:bCs/>
        </w:rPr>
        <w:t xml:space="preserve">III. </w:t>
      </w:r>
      <w:r w:rsidR="00FF01A5" w:rsidRPr="00F27064">
        <w:rPr>
          <w:b/>
          <w:bCs/>
          <w:lang w:val="vi"/>
        </w:rPr>
        <w:t>CÁC BƯỚC TIẾN HÀNH</w:t>
      </w:r>
    </w:p>
    <w:p w14:paraId="72E02884" w14:textId="17095112" w:rsidR="00FF01A5" w:rsidRPr="00134126" w:rsidRDefault="00FF01A5" w:rsidP="00134126">
      <w:pPr>
        <w:pStyle w:val="ListParagraph"/>
        <w:numPr>
          <w:ilvl w:val="0"/>
          <w:numId w:val="1"/>
        </w:numPr>
        <w:rPr>
          <w:lang w:val="vi"/>
        </w:rPr>
      </w:pPr>
      <w:r w:rsidRPr="00134126">
        <w:rPr>
          <w:lang w:val="vi"/>
        </w:rPr>
        <w:t>Thai đến hết 49</w:t>
      </w:r>
      <w:r w:rsidRPr="00134126">
        <w:rPr>
          <w:spacing w:val="-5"/>
          <w:lang w:val="vi"/>
        </w:rPr>
        <w:t xml:space="preserve"> </w:t>
      </w:r>
      <w:r w:rsidRPr="00134126">
        <w:rPr>
          <w:lang w:val="vi"/>
        </w:rPr>
        <w:t>ngày</w:t>
      </w:r>
    </w:p>
    <w:p w14:paraId="1C7F57A7" w14:textId="708F5959" w:rsidR="00FF01A5" w:rsidRPr="003954F2" w:rsidRDefault="00134126" w:rsidP="00796700">
      <w:pPr>
        <w:rPr>
          <w:lang w:val="vi"/>
        </w:rPr>
      </w:pPr>
      <w:r>
        <w:t xml:space="preserve">+ </w:t>
      </w:r>
      <w:r w:rsidR="00FF01A5" w:rsidRPr="003954F2">
        <w:rPr>
          <w:lang w:val="vi"/>
        </w:rPr>
        <w:t>Uống 200 mg mifepriston và theo dõi sau uống 15 phút. Uống hoặc ngậm dưới lưỡi 400 mcg misoprostol sau khi dùng mifepriston từ 36 đến 48 giờ.</w:t>
      </w:r>
    </w:p>
    <w:p w14:paraId="5C525358" w14:textId="4663B1E7" w:rsidR="00FF01A5" w:rsidRPr="00134126" w:rsidRDefault="00FF01A5" w:rsidP="00796700">
      <w:r w:rsidRPr="003954F2">
        <w:rPr>
          <w:lang w:val="vi"/>
        </w:rPr>
        <w:t>Thai từ 50 đến hết 63</w:t>
      </w:r>
      <w:r w:rsidRPr="003954F2">
        <w:rPr>
          <w:spacing w:val="-4"/>
          <w:lang w:val="vi"/>
        </w:rPr>
        <w:t xml:space="preserve"> </w:t>
      </w:r>
      <w:r w:rsidRPr="003954F2">
        <w:rPr>
          <w:lang w:val="vi"/>
        </w:rPr>
        <w:t>ngày</w:t>
      </w:r>
      <w:r w:rsidR="00134126">
        <w:t>.</w:t>
      </w:r>
    </w:p>
    <w:p w14:paraId="5D544137" w14:textId="77777777" w:rsidR="00FF01A5" w:rsidRPr="003954F2" w:rsidRDefault="00FF01A5" w:rsidP="00796700">
      <w:pPr>
        <w:rPr>
          <w:lang w:val="vi"/>
        </w:rPr>
      </w:pPr>
      <w:r w:rsidRPr="003954F2">
        <w:rPr>
          <w:lang w:val="vi"/>
        </w:rPr>
        <w:t>+ Uống 200 mg mifepriston.</w:t>
      </w:r>
    </w:p>
    <w:p w14:paraId="0456CA8D" w14:textId="77777777" w:rsidR="00FF01A5" w:rsidRPr="003954F2" w:rsidRDefault="00FF01A5" w:rsidP="00796700">
      <w:pPr>
        <w:rPr>
          <w:lang w:val="vi"/>
        </w:rPr>
      </w:pPr>
      <w:r w:rsidRPr="003954F2">
        <w:rPr>
          <w:lang w:val="vi"/>
        </w:rPr>
        <w:t>+ Ngậm dưới lưỡi 800 mcg misoprostol (nếu bệnh nhân nôn nhiều có thể đặt túi cùng sau) sau khi dùng mifepriston từ 36 đến 48 giờ.</w:t>
      </w:r>
    </w:p>
    <w:p w14:paraId="10A54876" w14:textId="79ACCD72" w:rsidR="00FF01A5" w:rsidRPr="00134126" w:rsidRDefault="00FF01A5" w:rsidP="00796700">
      <w:r w:rsidRPr="003954F2">
        <w:rPr>
          <w:lang w:val="vi"/>
        </w:rPr>
        <w:t>- Thai từ 13 đến 22 tuần</w:t>
      </w:r>
    </w:p>
    <w:p w14:paraId="2FD9840D" w14:textId="6F9CF0EC" w:rsidR="00FF01A5" w:rsidRPr="003954F2" w:rsidRDefault="00305AAC" w:rsidP="00796700">
      <w:pPr>
        <w:rPr>
          <w:i/>
          <w:lang w:val="vi"/>
        </w:rPr>
      </w:pPr>
      <w:r>
        <w:rPr>
          <w:i/>
        </w:rPr>
        <w:t>*</w:t>
      </w:r>
      <w:r w:rsidR="00FF01A5" w:rsidRPr="003954F2">
        <w:rPr>
          <w:i/>
          <w:lang w:val="vi"/>
        </w:rPr>
        <w:t>Phác đồ misoprostol đơn</w:t>
      </w:r>
      <w:r w:rsidR="00FF01A5" w:rsidRPr="003954F2">
        <w:rPr>
          <w:i/>
          <w:spacing w:val="-2"/>
          <w:lang w:val="vi"/>
        </w:rPr>
        <w:t xml:space="preserve"> </w:t>
      </w:r>
      <w:r w:rsidR="00FF01A5" w:rsidRPr="003954F2">
        <w:rPr>
          <w:i/>
          <w:lang w:val="vi"/>
        </w:rPr>
        <w:t>thuần.</w:t>
      </w:r>
    </w:p>
    <w:p w14:paraId="46ABAE81" w14:textId="2FA61202" w:rsidR="00FF01A5" w:rsidRPr="003954F2" w:rsidRDefault="00305AAC" w:rsidP="00796700">
      <w:pPr>
        <w:rPr>
          <w:lang w:val="vi"/>
        </w:rPr>
      </w:pPr>
      <w:r>
        <w:t xml:space="preserve">- </w:t>
      </w:r>
      <w:r w:rsidR="00FF01A5" w:rsidRPr="003954F2">
        <w:rPr>
          <w:lang w:val="vi"/>
        </w:rPr>
        <w:t>Đặt vào túi cùng sau âm đạo 200 mcg</w:t>
      </w:r>
      <w:r w:rsidR="00FF01A5" w:rsidRPr="003954F2">
        <w:rPr>
          <w:spacing w:val="-2"/>
          <w:lang w:val="vi"/>
        </w:rPr>
        <w:t xml:space="preserve"> </w:t>
      </w:r>
      <w:r w:rsidR="00FF01A5" w:rsidRPr="003954F2">
        <w:rPr>
          <w:lang w:val="vi"/>
        </w:rPr>
        <w:t>misoprostol.</w:t>
      </w:r>
    </w:p>
    <w:p w14:paraId="43526527" w14:textId="77777777" w:rsidR="00FF01A5" w:rsidRPr="003954F2" w:rsidRDefault="00FF01A5" w:rsidP="00796700">
      <w:pPr>
        <w:rPr>
          <w:lang w:val="vi"/>
        </w:rPr>
      </w:pPr>
      <w:r w:rsidRPr="003954F2">
        <w:rPr>
          <w:lang w:val="vi"/>
        </w:rPr>
        <w:lastRenderedPageBreak/>
        <w:t>+ Cứ 6 giờ dùng 1/4 viên cho thai từ 18 tuần trở lên (không quá 3 lần/ngày).</w:t>
      </w:r>
    </w:p>
    <w:p w14:paraId="4AFF5E49" w14:textId="77777777" w:rsidR="00FF01A5" w:rsidRPr="003954F2" w:rsidRDefault="00FF01A5" w:rsidP="00796700">
      <w:pPr>
        <w:rPr>
          <w:lang w:val="vi"/>
        </w:rPr>
      </w:pPr>
      <w:r w:rsidRPr="003954F2">
        <w:rPr>
          <w:lang w:val="vi"/>
        </w:rPr>
        <w:t>+ Cứ 4 giờ dùng 1/4 viên cho thai dưới 18 tuần (không quá 5 lần/ngày).</w:t>
      </w:r>
    </w:p>
    <w:p w14:paraId="41D0FD8C" w14:textId="0CC85C05" w:rsidR="00FF01A5" w:rsidRPr="003954F2" w:rsidRDefault="00305AAC" w:rsidP="00796700">
      <w:pPr>
        <w:rPr>
          <w:lang w:val="vi"/>
        </w:rPr>
      </w:pPr>
      <w:r>
        <w:t xml:space="preserve">- </w:t>
      </w:r>
      <w:r w:rsidR="00FF01A5" w:rsidRPr="003954F2">
        <w:rPr>
          <w:lang w:val="vi"/>
        </w:rPr>
        <w:t>Nếu không thành công, có thể dùng thêm misoprostol với liều tương tự ở các ngày tiếp theo. Tổng số ngày sử dụng misoprostol không quá 3 ngày liên tục</w:t>
      </w:r>
      <w:r w:rsidR="00FF01A5" w:rsidRPr="003954F2">
        <w:rPr>
          <w:spacing w:val="-21"/>
          <w:lang w:val="vi"/>
        </w:rPr>
        <w:t xml:space="preserve"> </w:t>
      </w:r>
      <w:r w:rsidR="00FF01A5" w:rsidRPr="003954F2">
        <w:rPr>
          <w:lang w:val="vi"/>
        </w:rPr>
        <w:t>(một đợt dùng</w:t>
      </w:r>
      <w:r w:rsidR="00FF01A5" w:rsidRPr="003954F2">
        <w:rPr>
          <w:spacing w:val="-1"/>
          <w:lang w:val="vi"/>
        </w:rPr>
        <w:t xml:space="preserve"> </w:t>
      </w:r>
      <w:r w:rsidR="00FF01A5" w:rsidRPr="003954F2">
        <w:rPr>
          <w:lang w:val="vi"/>
        </w:rPr>
        <w:t>thuốc).</w:t>
      </w:r>
    </w:p>
    <w:p w14:paraId="099BB456" w14:textId="0903BE01" w:rsidR="00FF01A5" w:rsidRPr="003954F2" w:rsidRDefault="00305AAC" w:rsidP="00796700">
      <w:pPr>
        <w:rPr>
          <w:lang w:val="vi"/>
        </w:rPr>
      </w:pPr>
      <w:r>
        <w:t xml:space="preserve">- </w:t>
      </w:r>
      <w:r w:rsidR="00FF01A5" w:rsidRPr="003954F2">
        <w:rPr>
          <w:lang w:val="vi"/>
        </w:rPr>
        <w:t>Nếu không thành công sau một đợt dùng thuốc thì dùng lại đợt thứ hai sau</w:t>
      </w:r>
      <w:r w:rsidR="00FF01A5" w:rsidRPr="003954F2">
        <w:rPr>
          <w:spacing w:val="-22"/>
          <w:lang w:val="vi"/>
        </w:rPr>
        <w:t xml:space="preserve"> </w:t>
      </w:r>
      <w:r w:rsidR="00FF01A5" w:rsidRPr="003954F2">
        <w:rPr>
          <w:lang w:val="vi"/>
        </w:rPr>
        <w:t>một tuần.</w:t>
      </w:r>
    </w:p>
    <w:p w14:paraId="3561FDDE" w14:textId="346156E8" w:rsidR="00FF01A5" w:rsidRPr="003954F2" w:rsidRDefault="00305AAC" w:rsidP="00796700">
      <w:pPr>
        <w:rPr>
          <w:i/>
          <w:lang w:val="vi"/>
        </w:rPr>
      </w:pPr>
      <w:r>
        <w:rPr>
          <w:i/>
        </w:rPr>
        <w:t xml:space="preserve">* </w:t>
      </w:r>
      <w:r w:rsidR="00FF01A5" w:rsidRPr="003954F2">
        <w:rPr>
          <w:i/>
          <w:lang w:val="vi"/>
        </w:rPr>
        <w:t>Phác đồ kết hợp mifepriston và</w:t>
      </w:r>
      <w:r w:rsidR="00FF01A5" w:rsidRPr="003954F2">
        <w:rPr>
          <w:i/>
          <w:spacing w:val="-3"/>
          <w:lang w:val="vi"/>
        </w:rPr>
        <w:t xml:space="preserve"> </w:t>
      </w:r>
      <w:r w:rsidR="00FF01A5" w:rsidRPr="003954F2">
        <w:rPr>
          <w:i/>
          <w:lang w:val="vi"/>
        </w:rPr>
        <w:t>misoprostol.</w:t>
      </w:r>
    </w:p>
    <w:p w14:paraId="0B54F116" w14:textId="55BFB666" w:rsidR="00FF01A5" w:rsidRPr="003954F2" w:rsidRDefault="00305AAC" w:rsidP="00796700">
      <w:pPr>
        <w:rPr>
          <w:lang w:val="vi"/>
        </w:rPr>
      </w:pPr>
      <w:r>
        <w:t xml:space="preserve">- </w:t>
      </w:r>
      <w:r w:rsidR="00FF01A5" w:rsidRPr="003954F2">
        <w:rPr>
          <w:lang w:val="vi"/>
        </w:rPr>
        <w:t>Uống 200 mg</w:t>
      </w:r>
      <w:r w:rsidR="00FF01A5" w:rsidRPr="003954F2">
        <w:rPr>
          <w:spacing w:val="-4"/>
          <w:lang w:val="vi"/>
        </w:rPr>
        <w:t xml:space="preserve"> </w:t>
      </w:r>
      <w:r w:rsidR="00FF01A5" w:rsidRPr="003954F2">
        <w:rPr>
          <w:lang w:val="vi"/>
        </w:rPr>
        <w:t>mifepriston.</w:t>
      </w:r>
    </w:p>
    <w:p w14:paraId="54B19EC0" w14:textId="489C5FC2" w:rsidR="00FF01A5" w:rsidRPr="003954F2" w:rsidRDefault="00305AAC" w:rsidP="00796700">
      <w:pPr>
        <w:rPr>
          <w:lang w:val="vi"/>
        </w:rPr>
      </w:pPr>
      <w:r>
        <w:t xml:space="preserve">- </w:t>
      </w:r>
      <w:r w:rsidR="00FF01A5" w:rsidRPr="003954F2">
        <w:rPr>
          <w:lang w:val="vi"/>
        </w:rPr>
        <w:t>Sau khi dùng mifepriston từ 36 đến 48 giờ, đặt túi cùng sau âm đạo 200</w:t>
      </w:r>
      <w:r w:rsidR="00FF01A5" w:rsidRPr="003954F2">
        <w:rPr>
          <w:spacing w:val="-20"/>
          <w:lang w:val="vi"/>
        </w:rPr>
        <w:t xml:space="preserve"> </w:t>
      </w:r>
      <w:r w:rsidR="00FF01A5" w:rsidRPr="003954F2">
        <w:rPr>
          <w:lang w:val="vi"/>
        </w:rPr>
        <w:t>mcg misoprostol:</w:t>
      </w:r>
    </w:p>
    <w:p w14:paraId="3D2409B6" w14:textId="77777777" w:rsidR="00FF01A5" w:rsidRPr="003954F2" w:rsidRDefault="00FF01A5" w:rsidP="00796700">
      <w:pPr>
        <w:rPr>
          <w:lang w:val="vi"/>
        </w:rPr>
      </w:pPr>
      <w:r w:rsidRPr="003954F2">
        <w:rPr>
          <w:lang w:val="vi"/>
        </w:rPr>
        <w:t>+ Cứ 6 giờ dùng 1/4 viên cho thai từ 18 tuần trở lên (không quá 3 lần/ngày).</w:t>
      </w:r>
    </w:p>
    <w:p w14:paraId="2A955C6B" w14:textId="77777777" w:rsidR="00FF01A5" w:rsidRPr="003954F2" w:rsidRDefault="00FF01A5" w:rsidP="00796700">
      <w:pPr>
        <w:rPr>
          <w:lang w:val="vi"/>
        </w:rPr>
      </w:pPr>
      <w:r w:rsidRPr="003954F2">
        <w:rPr>
          <w:lang w:val="vi"/>
        </w:rPr>
        <w:t>+ Cứ 4 giờ dùng 1/4 viên cho thai dưới 18 tuần (không quá 5 lần/ngày).</w:t>
      </w:r>
    </w:p>
    <w:p w14:paraId="3F072B6B" w14:textId="0AA0ECF1" w:rsidR="00FF01A5" w:rsidRPr="003954F2" w:rsidRDefault="00305AAC" w:rsidP="00796700">
      <w:pPr>
        <w:rPr>
          <w:lang w:val="vi"/>
        </w:rPr>
      </w:pPr>
      <w:r>
        <w:t xml:space="preserve">- </w:t>
      </w:r>
      <w:r w:rsidR="00FF01A5" w:rsidRPr="003954F2">
        <w:rPr>
          <w:lang w:val="vi"/>
        </w:rPr>
        <w:t>Nếu không thành công, có thể dùng thêm misoprostol với liều tương tự ở các ngày tiếp theo. Tổng số ngày sử dụng misoprostol không quá 3 ngày liên tục</w:t>
      </w:r>
      <w:r w:rsidR="00FF01A5" w:rsidRPr="003954F2">
        <w:rPr>
          <w:spacing w:val="-21"/>
          <w:lang w:val="vi"/>
        </w:rPr>
        <w:t xml:space="preserve"> </w:t>
      </w:r>
      <w:r w:rsidR="00FF01A5" w:rsidRPr="003954F2">
        <w:rPr>
          <w:lang w:val="vi"/>
        </w:rPr>
        <w:t>(một đợt dùng</w:t>
      </w:r>
      <w:r w:rsidR="00FF01A5" w:rsidRPr="003954F2">
        <w:rPr>
          <w:spacing w:val="-1"/>
          <w:lang w:val="vi"/>
        </w:rPr>
        <w:t xml:space="preserve"> </w:t>
      </w:r>
      <w:r w:rsidR="00FF01A5" w:rsidRPr="003954F2">
        <w:rPr>
          <w:lang w:val="vi"/>
        </w:rPr>
        <w:t>thuốc).</w:t>
      </w:r>
    </w:p>
    <w:p w14:paraId="11198AB4" w14:textId="029839D1" w:rsidR="00FF01A5" w:rsidRPr="00134126" w:rsidRDefault="00134126" w:rsidP="00796700">
      <w:pPr>
        <w:rPr>
          <w:b/>
          <w:bCs/>
          <w:lang w:val="vi"/>
        </w:rPr>
      </w:pPr>
      <w:r w:rsidRPr="00134126">
        <w:rPr>
          <w:b/>
          <w:bCs/>
        </w:rPr>
        <w:t xml:space="preserve">IV. </w:t>
      </w:r>
      <w:r w:rsidR="00FF01A5" w:rsidRPr="00134126">
        <w:rPr>
          <w:b/>
          <w:bCs/>
          <w:lang w:val="vi"/>
        </w:rPr>
        <w:t>THEO</w:t>
      </w:r>
      <w:r w:rsidR="00FF01A5" w:rsidRPr="00134126">
        <w:rPr>
          <w:b/>
          <w:bCs/>
          <w:spacing w:val="-2"/>
          <w:lang w:val="vi"/>
        </w:rPr>
        <w:t xml:space="preserve"> </w:t>
      </w:r>
      <w:r w:rsidR="00FF01A5" w:rsidRPr="00134126">
        <w:rPr>
          <w:b/>
          <w:bCs/>
          <w:lang w:val="vi"/>
        </w:rPr>
        <w:t>DÕI</w:t>
      </w:r>
    </w:p>
    <w:p w14:paraId="1BEAE546" w14:textId="77777777" w:rsidR="00FF01A5" w:rsidRPr="00134126" w:rsidRDefault="00FF01A5" w:rsidP="00796700">
      <w:pPr>
        <w:rPr>
          <w:b/>
          <w:bCs/>
          <w:lang w:val="vi"/>
        </w:rPr>
      </w:pPr>
      <w:r w:rsidRPr="00134126">
        <w:rPr>
          <w:b/>
          <w:bCs/>
          <w:lang w:val="vi"/>
        </w:rPr>
        <w:t>1. Theo dõi sau khi thai ra</w:t>
      </w:r>
    </w:p>
    <w:p w14:paraId="1D6A65A7" w14:textId="77DD7AC3" w:rsidR="00FF01A5" w:rsidRPr="003954F2" w:rsidRDefault="00305AAC" w:rsidP="00796700">
      <w:pPr>
        <w:rPr>
          <w:lang w:val="vi"/>
        </w:rPr>
      </w:pPr>
      <w:r>
        <w:t xml:space="preserve">- </w:t>
      </w:r>
      <w:r w:rsidR="00FF01A5" w:rsidRPr="003954F2">
        <w:rPr>
          <w:lang w:val="vi"/>
        </w:rPr>
        <w:t>Theo dõi ra máu âm đạo, co hồi tử cung trong vòng 4</w:t>
      </w:r>
      <w:r w:rsidR="00FF01A5" w:rsidRPr="003954F2">
        <w:rPr>
          <w:spacing w:val="-13"/>
          <w:lang w:val="vi"/>
        </w:rPr>
        <w:t xml:space="preserve"> </w:t>
      </w:r>
      <w:r w:rsidR="00FF01A5" w:rsidRPr="003954F2">
        <w:rPr>
          <w:lang w:val="vi"/>
        </w:rPr>
        <w:t>giờ.</w:t>
      </w:r>
    </w:p>
    <w:p w14:paraId="15CA8C7D" w14:textId="601D616B" w:rsidR="00FF01A5" w:rsidRPr="003954F2" w:rsidRDefault="00305AAC" w:rsidP="00796700">
      <w:pPr>
        <w:rPr>
          <w:lang w:val="vi"/>
        </w:rPr>
      </w:pPr>
      <w:r>
        <w:t xml:space="preserve">- </w:t>
      </w:r>
      <w:r w:rsidR="00FF01A5" w:rsidRPr="003954F2">
        <w:rPr>
          <w:lang w:val="vi"/>
        </w:rPr>
        <w:t>Cho thuốc kháng</w:t>
      </w:r>
      <w:r w:rsidR="00FF01A5" w:rsidRPr="003954F2">
        <w:rPr>
          <w:spacing w:val="-1"/>
          <w:lang w:val="vi"/>
        </w:rPr>
        <w:t xml:space="preserve"> </w:t>
      </w:r>
      <w:r w:rsidR="00FF01A5" w:rsidRPr="003954F2">
        <w:rPr>
          <w:lang w:val="vi"/>
        </w:rPr>
        <w:t>sinh.</w:t>
      </w:r>
    </w:p>
    <w:p w14:paraId="167C6291" w14:textId="486F91CB" w:rsidR="00FF01A5" w:rsidRPr="00134126" w:rsidRDefault="00305AAC" w:rsidP="00796700">
      <w:r>
        <w:t xml:space="preserve">- </w:t>
      </w:r>
      <w:r w:rsidR="00FF01A5" w:rsidRPr="003954F2">
        <w:rPr>
          <w:lang w:val="vi"/>
        </w:rPr>
        <w:t>Tư vấn sau khi thai</w:t>
      </w:r>
      <w:r w:rsidR="00FF01A5" w:rsidRPr="003954F2">
        <w:rPr>
          <w:spacing w:val="-4"/>
          <w:lang w:val="vi"/>
        </w:rPr>
        <w:t xml:space="preserve"> </w:t>
      </w:r>
      <w:r w:rsidR="00FF01A5" w:rsidRPr="003954F2">
        <w:rPr>
          <w:lang w:val="vi"/>
        </w:rPr>
        <w:t>ra</w:t>
      </w:r>
      <w:r w:rsidR="00134126">
        <w:t>.</w:t>
      </w:r>
    </w:p>
    <w:p w14:paraId="3CDE0F45" w14:textId="38C6F4D6" w:rsidR="00FF01A5" w:rsidRPr="00134126" w:rsidRDefault="00134126" w:rsidP="00796700">
      <w:pPr>
        <w:rPr>
          <w:b/>
          <w:bCs/>
          <w:lang w:val="vi"/>
        </w:rPr>
      </w:pPr>
      <w:r w:rsidRPr="00134126">
        <w:rPr>
          <w:b/>
          <w:bCs/>
        </w:rPr>
        <w:t xml:space="preserve">V. </w:t>
      </w:r>
      <w:r w:rsidR="00FF01A5" w:rsidRPr="00134126">
        <w:rPr>
          <w:b/>
          <w:bCs/>
          <w:lang w:val="vi"/>
        </w:rPr>
        <w:t>TAI BIẾN VÀ XỬ</w:t>
      </w:r>
      <w:r w:rsidR="00FF01A5" w:rsidRPr="00134126">
        <w:rPr>
          <w:b/>
          <w:bCs/>
          <w:spacing w:val="-1"/>
          <w:lang w:val="vi"/>
        </w:rPr>
        <w:t xml:space="preserve"> </w:t>
      </w:r>
      <w:r w:rsidR="00FF01A5" w:rsidRPr="00134126">
        <w:rPr>
          <w:b/>
          <w:bCs/>
          <w:lang w:val="vi"/>
        </w:rPr>
        <w:t>TRÍ</w:t>
      </w:r>
    </w:p>
    <w:p w14:paraId="2DFCA58E" w14:textId="694C6229" w:rsidR="00FF01A5" w:rsidRPr="003954F2" w:rsidRDefault="00305AAC" w:rsidP="00796700">
      <w:pPr>
        <w:rPr>
          <w:lang w:val="vi"/>
        </w:rPr>
      </w:pPr>
      <w:r>
        <w:t xml:space="preserve">- </w:t>
      </w:r>
      <w:r w:rsidR="00FF01A5" w:rsidRPr="003954F2">
        <w:rPr>
          <w:lang w:val="vi"/>
        </w:rPr>
        <w:t xml:space="preserve">Tai biến: </w:t>
      </w:r>
      <w:r>
        <w:t>C</w:t>
      </w:r>
      <w:r w:rsidR="00FF01A5" w:rsidRPr="003954F2">
        <w:rPr>
          <w:lang w:val="vi"/>
        </w:rPr>
        <w:t>hảy máu, rách cổ tử cung, sót rau, vỡ tử cung, choáng,</w:t>
      </w:r>
      <w:r w:rsidR="00FF01A5" w:rsidRPr="003954F2">
        <w:rPr>
          <w:spacing w:val="-18"/>
          <w:lang w:val="vi"/>
        </w:rPr>
        <w:t xml:space="preserve"> </w:t>
      </w:r>
      <w:r w:rsidR="00FF01A5" w:rsidRPr="003954F2">
        <w:rPr>
          <w:lang w:val="vi"/>
        </w:rPr>
        <w:t>nhiễm khuẩn. Xử trí theo phác đồ cho từng tai</w:t>
      </w:r>
      <w:r w:rsidR="00FF01A5" w:rsidRPr="003954F2">
        <w:rPr>
          <w:spacing w:val="-9"/>
          <w:lang w:val="vi"/>
        </w:rPr>
        <w:t xml:space="preserve"> </w:t>
      </w:r>
      <w:r w:rsidR="00FF01A5" w:rsidRPr="003954F2">
        <w:rPr>
          <w:lang w:val="vi"/>
        </w:rPr>
        <w:t>biến.</w:t>
      </w:r>
    </w:p>
    <w:p w14:paraId="50680A1B" w14:textId="489DB1B6" w:rsidR="00FF01A5" w:rsidRPr="003954F2" w:rsidRDefault="00305AAC" w:rsidP="00796700">
      <w:pPr>
        <w:rPr>
          <w:lang w:val="vi"/>
        </w:rPr>
      </w:pPr>
      <w:r>
        <w:t xml:space="preserve">- </w:t>
      </w:r>
      <w:r w:rsidR="00FF01A5" w:rsidRPr="003954F2">
        <w:rPr>
          <w:lang w:val="vi"/>
        </w:rPr>
        <w:t>Nếu sau khi dùng biện pháp nội khoa thất bại chuyển sang xử trí theo phác đồ nạo sẩy thai.</w:t>
      </w:r>
    </w:p>
    <w:p w14:paraId="42589FA0" w14:textId="77777777" w:rsidR="00FF01A5" w:rsidRPr="003954F2" w:rsidRDefault="00FF01A5" w:rsidP="00796700">
      <w:pPr>
        <w:rPr>
          <w:lang w:val="vi"/>
        </w:rPr>
      </w:pPr>
    </w:p>
    <w:p w14:paraId="5CF09397" w14:textId="77777777" w:rsidR="00FF01A5" w:rsidRPr="003954F2" w:rsidRDefault="00FF01A5" w:rsidP="00796700">
      <w:pPr>
        <w:rPr>
          <w:i/>
          <w:lang w:val="vi"/>
        </w:rPr>
      </w:pPr>
    </w:p>
    <w:p w14:paraId="28FBF47C" w14:textId="77777777" w:rsidR="00134126" w:rsidRDefault="00134126" w:rsidP="00796700">
      <w:pPr>
        <w:rPr>
          <w:i/>
        </w:rPr>
      </w:pPr>
    </w:p>
    <w:p w14:paraId="5CF59F5C" w14:textId="77777777" w:rsidR="00134126" w:rsidRDefault="00134126" w:rsidP="00796700">
      <w:pPr>
        <w:rPr>
          <w:i/>
        </w:rPr>
      </w:pPr>
    </w:p>
    <w:p w14:paraId="5E2CD340" w14:textId="77777777" w:rsidR="00134126" w:rsidRDefault="00134126" w:rsidP="00796700">
      <w:pPr>
        <w:rPr>
          <w:i/>
        </w:rPr>
      </w:pPr>
    </w:p>
    <w:p w14:paraId="3D6EB699" w14:textId="77777777" w:rsidR="00134126" w:rsidRDefault="00134126" w:rsidP="00796700">
      <w:pPr>
        <w:rPr>
          <w:i/>
        </w:rPr>
      </w:pPr>
    </w:p>
    <w:p w14:paraId="05EED492" w14:textId="77777777" w:rsidR="00134126" w:rsidRDefault="00134126" w:rsidP="00796700">
      <w:pPr>
        <w:rPr>
          <w:i/>
        </w:rPr>
      </w:pPr>
    </w:p>
    <w:p w14:paraId="3E69205E" w14:textId="77777777" w:rsidR="00134126" w:rsidRDefault="00134126" w:rsidP="00796700">
      <w:pPr>
        <w:rPr>
          <w:i/>
        </w:rPr>
      </w:pPr>
    </w:p>
    <w:p w14:paraId="71F89F0F" w14:textId="77777777" w:rsidR="00134126" w:rsidRDefault="00134126" w:rsidP="00796700">
      <w:pPr>
        <w:rPr>
          <w:i/>
        </w:rPr>
      </w:pPr>
    </w:p>
    <w:p w14:paraId="5E314BF2" w14:textId="77777777" w:rsidR="00134126" w:rsidRDefault="00134126" w:rsidP="00796700">
      <w:pPr>
        <w:rPr>
          <w:i/>
        </w:rPr>
      </w:pPr>
    </w:p>
    <w:p w14:paraId="18F9D4E5" w14:textId="77777777" w:rsidR="00134126" w:rsidRDefault="00134126" w:rsidP="00796700">
      <w:pPr>
        <w:rPr>
          <w:i/>
        </w:rPr>
      </w:pPr>
    </w:p>
    <w:p w14:paraId="2FCBF64D" w14:textId="77777777" w:rsidR="00134126" w:rsidRDefault="00134126" w:rsidP="00796700">
      <w:pPr>
        <w:rPr>
          <w:i/>
        </w:rPr>
      </w:pPr>
    </w:p>
    <w:p w14:paraId="3786D006" w14:textId="77777777" w:rsidR="00FF01A5" w:rsidRPr="00134126" w:rsidRDefault="00FF01A5" w:rsidP="00A91420">
      <w:pPr>
        <w:pStyle w:val="Heading1"/>
        <w:rPr>
          <w:lang w:val="vi"/>
        </w:rPr>
      </w:pPr>
      <w:bookmarkStart w:id="463" w:name="_Toc159312283"/>
      <w:bookmarkStart w:id="464" w:name="_Toc169595697"/>
      <w:r w:rsidRPr="00134126">
        <w:rPr>
          <w:lang w:val="vi"/>
        </w:rPr>
        <w:lastRenderedPageBreak/>
        <w:t>PHẪU THUẬT NỘI SOI</w:t>
      </w:r>
      <w:r w:rsidRPr="00134126">
        <w:t xml:space="preserve"> </w:t>
      </w:r>
      <w:r w:rsidRPr="00134126">
        <w:rPr>
          <w:lang w:val="vi"/>
        </w:rPr>
        <w:t>CẮT U BUỒNG TRỨNG VÀ PHẦN PHỤ</w:t>
      </w:r>
      <w:bookmarkEnd w:id="463"/>
      <w:bookmarkEnd w:id="464"/>
    </w:p>
    <w:p w14:paraId="49E754F7" w14:textId="77777777" w:rsidR="00FF01A5" w:rsidRPr="00134126" w:rsidRDefault="00FF01A5" w:rsidP="00134126">
      <w:pPr>
        <w:jc w:val="center"/>
        <w:rPr>
          <w:b/>
          <w:bCs/>
          <w:lang w:val="vi"/>
        </w:rPr>
      </w:pPr>
    </w:p>
    <w:p w14:paraId="4AB358F4" w14:textId="34C57CB7" w:rsidR="00FF01A5" w:rsidRPr="00134126" w:rsidRDefault="00134126" w:rsidP="00134126">
      <w:pPr>
        <w:rPr>
          <w:b/>
          <w:bCs/>
          <w:lang w:val="vi"/>
        </w:rPr>
      </w:pPr>
      <w:r>
        <w:rPr>
          <w:b/>
          <w:bCs/>
        </w:rPr>
        <w:t>I.</w:t>
      </w:r>
      <w:r w:rsidR="00A91420">
        <w:rPr>
          <w:b/>
          <w:bCs/>
        </w:rPr>
        <w:t xml:space="preserve"> </w:t>
      </w:r>
      <w:r w:rsidR="00FF01A5" w:rsidRPr="00134126">
        <w:rPr>
          <w:b/>
          <w:bCs/>
          <w:lang w:val="vi"/>
        </w:rPr>
        <w:t>ĐẠI</w:t>
      </w:r>
      <w:r w:rsidR="00FF01A5" w:rsidRPr="00134126">
        <w:rPr>
          <w:b/>
          <w:bCs/>
          <w:spacing w:val="13"/>
          <w:lang w:val="vi"/>
        </w:rPr>
        <w:t xml:space="preserve"> </w:t>
      </w:r>
      <w:r w:rsidR="00FF01A5" w:rsidRPr="00134126">
        <w:rPr>
          <w:b/>
          <w:bCs/>
          <w:lang w:val="vi"/>
        </w:rPr>
        <w:t>CƯƠNG</w:t>
      </w:r>
    </w:p>
    <w:p w14:paraId="5D685E95" w14:textId="77777777" w:rsidR="00FF01A5" w:rsidRPr="003954F2" w:rsidRDefault="00FF01A5" w:rsidP="00796700">
      <w:pPr>
        <w:rPr>
          <w:lang w:val="vi"/>
        </w:rPr>
      </w:pPr>
      <w:r w:rsidRPr="003954F2">
        <w:rPr>
          <w:lang w:val="vi"/>
        </w:rPr>
        <w:t>Hiện</w:t>
      </w:r>
      <w:r w:rsidRPr="003954F2">
        <w:rPr>
          <w:spacing w:val="-5"/>
          <w:lang w:val="vi"/>
        </w:rPr>
        <w:t xml:space="preserve"> </w:t>
      </w:r>
      <w:r w:rsidRPr="003954F2">
        <w:rPr>
          <w:lang w:val="vi"/>
        </w:rPr>
        <w:t>nay</w:t>
      </w:r>
      <w:r w:rsidRPr="003954F2">
        <w:rPr>
          <w:spacing w:val="-6"/>
          <w:lang w:val="vi"/>
        </w:rPr>
        <w:t xml:space="preserve"> </w:t>
      </w:r>
      <w:r w:rsidRPr="003954F2">
        <w:rPr>
          <w:lang w:val="vi"/>
        </w:rPr>
        <w:t>nội</w:t>
      </w:r>
      <w:r w:rsidRPr="003954F2">
        <w:rPr>
          <w:spacing w:val="-6"/>
          <w:lang w:val="vi"/>
        </w:rPr>
        <w:t xml:space="preserve"> </w:t>
      </w:r>
      <w:r w:rsidRPr="003954F2">
        <w:rPr>
          <w:lang w:val="vi"/>
        </w:rPr>
        <w:t>soi</w:t>
      </w:r>
      <w:r w:rsidRPr="003954F2">
        <w:rPr>
          <w:spacing w:val="-7"/>
          <w:lang w:val="vi"/>
        </w:rPr>
        <w:t xml:space="preserve"> </w:t>
      </w:r>
      <w:r w:rsidRPr="003954F2">
        <w:rPr>
          <w:lang w:val="vi"/>
        </w:rPr>
        <w:t>đang</w:t>
      </w:r>
      <w:r w:rsidRPr="003954F2">
        <w:rPr>
          <w:spacing w:val="-3"/>
          <w:lang w:val="vi"/>
        </w:rPr>
        <w:t xml:space="preserve"> </w:t>
      </w:r>
      <w:r w:rsidRPr="003954F2">
        <w:rPr>
          <w:lang w:val="vi"/>
        </w:rPr>
        <w:t>dần</w:t>
      </w:r>
      <w:r w:rsidRPr="003954F2">
        <w:rPr>
          <w:spacing w:val="-4"/>
          <w:lang w:val="vi"/>
        </w:rPr>
        <w:t xml:space="preserve"> </w:t>
      </w:r>
      <w:r w:rsidRPr="003954F2">
        <w:rPr>
          <w:lang w:val="vi"/>
        </w:rPr>
        <w:t>chiếm</w:t>
      </w:r>
      <w:r w:rsidRPr="003954F2">
        <w:rPr>
          <w:spacing w:val="-7"/>
          <w:lang w:val="vi"/>
        </w:rPr>
        <w:t xml:space="preserve"> </w:t>
      </w:r>
      <w:r w:rsidRPr="003954F2">
        <w:rPr>
          <w:lang w:val="vi"/>
        </w:rPr>
        <w:t>ưu</w:t>
      </w:r>
      <w:r w:rsidRPr="003954F2">
        <w:rPr>
          <w:spacing w:val="-4"/>
          <w:lang w:val="vi"/>
        </w:rPr>
        <w:t xml:space="preserve"> </w:t>
      </w:r>
      <w:r w:rsidRPr="003954F2">
        <w:rPr>
          <w:lang w:val="vi"/>
        </w:rPr>
        <w:t>thế</w:t>
      </w:r>
      <w:r w:rsidRPr="003954F2">
        <w:rPr>
          <w:spacing w:val="-6"/>
          <w:lang w:val="vi"/>
        </w:rPr>
        <w:t xml:space="preserve"> </w:t>
      </w:r>
      <w:r w:rsidRPr="003954F2">
        <w:rPr>
          <w:lang w:val="vi"/>
        </w:rPr>
        <w:t>trong</w:t>
      </w:r>
      <w:r w:rsidRPr="003954F2">
        <w:rPr>
          <w:spacing w:val="-5"/>
          <w:lang w:val="vi"/>
        </w:rPr>
        <w:t xml:space="preserve"> </w:t>
      </w:r>
      <w:r w:rsidRPr="003954F2">
        <w:rPr>
          <w:lang w:val="vi"/>
        </w:rPr>
        <w:t>phẫu</w:t>
      </w:r>
      <w:r w:rsidRPr="003954F2">
        <w:rPr>
          <w:spacing w:val="-4"/>
          <w:lang w:val="vi"/>
        </w:rPr>
        <w:t xml:space="preserve"> </w:t>
      </w:r>
      <w:r w:rsidRPr="003954F2">
        <w:rPr>
          <w:lang w:val="vi"/>
        </w:rPr>
        <w:t>thuật</w:t>
      </w:r>
      <w:r w:rsidRPr="003954F2">
        <w:rPr>
          <w:spacing w:val="-2"/>
          <w:lang w:val="vi"/>
        </w:rPr>
        <w:t xml:space="preserve"> </w:t>
      </w:r>
      <w:r w:rsidRPr="003954F2">
        <w:rPr>
          <w:lang w:val="vi"/>
        </w:rPr>
        <w:t>cắt</w:t>
      </w:r>
      <w:r w:rsidRPr="003954F2">
        <w:rPr>
          <w:spacing w:val="-4"/>
          <w:lang w:val="vi"/>
        </w:rPr>
        <w:t xml:space="preserve"> </w:t>
      </w:r>
      <w:r w:rsidRPr="003954F2">
        <w:rPr>
          <w:lang w:val="vi"/>
        </w:rPr>
        <w:t>u</w:t>
      </w:r>
      <w:r w:rsidRPr="003954F2">
        <w:rPr>
          <w:spacing w:val="-7"/>
          <w:lang w:val="vi"/>
        </w:rPr>
        <w:t xml:space="preserve"> </w:t>
      </w:r>
      <w:r w:rsidRPr="003954F2">
        <w:rPr>
          <w:lang w:val="vi"/>
        </w:rPr>
        <w:t>buồng</w:t>
      </w:r>
      <w:r w:rsidRPr="003954F2">
        <w:rPr>
          <w:spacing w:val="-2"/>
          <w:lang w:val="vi"/>
        </w:rPr>
        <w:t xml:space="preserve"> </w:t>
      </w:r>
      <w:r w:rsidRPr="003954F2">
        <w:rPr>
          <w:lang w:val="vi"/>
        </w:rPr>
        <w:t>trứng</w:t>
      </w:r>
      <w:r w:rsidRPr="003954F2">
        <w:rPr>
          <w:spacing w:val="-9"/>
          <w:lang w:val="vi"/>
        </w:rPr>
        <w:t xml:space="preserve"> </w:t>
      </w:r>
      <w:r w:rsidRPr="003954F2">
        <w:rPr>
          <w:lang w:val="vi"/>
        </w:rPr>
        <w:t>hoặc</w:t>
      </w:r>
      <w:r w:rsidRPr="003954F2">
        <w:rPr>
          <w:spacing w:val="-4"/>
          <w:lang w:val="vi"/>
        </w:rPr>
        <w:t xml:space="preserve"> </w:t>
      </w:r>
      <w:r w:rsidRPr="003954F2">
        <w:rPr>
          <w:lang w:val="vi"/>
        </w:rPr>
        <w:t xml:space="preserve">phần phụ, tuy nhiên không phải tất cả vẫn các ca đều mổ nội soi được </w:t>
      </w:r>
      <w:r w:rsidRPr="003954F2">
        <w:rPr>
          <w:spacing w:val="-3"/>
          <w:lang w:val="vi"/>
        </w:rPr>
        <w:t xml:space="preserve">mà </w:t>
      </w:r>
      <w:r w:rsidRPr="003954F2">
        <w:rPr>
          <w:lang w:val="vi"/>
        </w:rPr>
        <w:t xml:space="preserve">bắt buộc phải phải </w:t>
      </w:r>
      <w:r w:rsidRPr="003954F2">
        <w:rPr>
          <w:spacing w:val="-3"/>
          <w:lang w:val="vi"/>
        </w:rPr>
        <w:t xml:space="preserve">mở </w:t>
      </w:r>
      <w:r w:rsidRPr="003954F2">
        <w:rPr>
          <w:lang w:val="vi"/>
        </w:rPr>
        <w:t xml:space="preserve">bụng để thực hiện các phẫu thuật trên vì dính hoặc </w:t>
      </w:r>
      <w:r w:rsidRPr="003954F2">
        <w:rPr>
          <w:spacing w:val="-3"/>
          <w:lang w:val="vi"/>
        </w:rPr>
        <w:t xml:space="preserve">mổ </w:t>
      </w:r>
      <w:r w:rsidRPr="003954F2">
        <w:rPr>
          <w:lang w:val="vi"/>
        </w:rPr>
        <w:t>cũ nhiều lần hoặc có những chống chỉ định cho nội</w:t>
      </w:r>
      <w:r w:rsidRPr="003954F2">
        <w:rPr>
          <w:spacing w:val="-6"/>
          <w:lang w:val="vi"/>
        </w:rPr>
        <w:t xml:space="preserve"> </w:t>
      </w:r>
      <w:r w:rsidRPr="003954F2">
        <w:rPr>
          <w:lang w:val="vi"/>
        </w:rPr>
        <w:t>soi.</w:t>
      </w:r>
    </w:p>
    <w:p w14:paraId="08016116" w14:textId="18AD6A3B" w:rsidR="00FF01A5" w:rsidRPr="00134126" w:rsidRDefault="00134126" w:rsidP="00796700">
      <w:pPr>
        <w:rPr>
          <w:b/>
          <w:bCs/>
          <w:lang w:val="vi"/>
        </w:rPr>
      </w:pPr>
      <w:bookmarkStart w:id="465" w:name="_Toc159311720"/>
      <w:bookmarkStart w:id="466" w:name="_Toc159312284"/>
      <w:r w:rsidRPr="00134126">
        <w:rPr>
          <w:b/>
          <w:bCs/>
        </w:rPr>
        <w:t>II.</w:t>
      </w:r>
      <w:r>
        <w:rPr>
          <w:b/>
          <w:bCs/>
        </w:rPr>
        <w:t xml:space="preserve"> </w:t>
      </w:r>
      <w:r w:rsidR="00FF01A5" w:rsidRPr="00134126">
        <w:rPr>
          <w:b/>
          <w:bCs/>
          <w:lang w:val="vi"/>
        </w:rPr>
        <w:t>CHỈ</w:t>
      </w:r>
      <w:r w:rsidR="00FF01A5" w:rsidRPr="00134126">
        <w:rPr>
          <w:b/>
          <w:bCs/>
          <w:spacing w:val="14"/>
          <w:lang w:val="vi"/>
        </w:rPr>
        <w:t xml:space="preserve"> </w:t>
      </w:r>
      <w:r w:rsidR="00FF01A5" w:rsidRPr="00134126">
        <w:rPr>
          <w:b/>
          <w:bCs/>
          <w:lang w:val="vi"/>
        </w:rPr>
        <w:t>ĐỊNH</w:t>
      </w:r>
      <w:bookmarkEnd w:id="465"/>
      <w:bookmarkEnd w:id="466"/>
    </w:p>
    <w:p w14:paraId="37F62C22" w14:textId="55B15975" w:rsidR="00FF01A5" w:rsidRPr="003954F2" w:rsidRDefault="001716C2" w:rsidP="00796700">
      <w:pPr>
        <w:rPr>
          <w:lang w:val="vi"/>
        </w:rPr>
      </w:pPr>
      <w:r>
        <w:t xml:space="preserve">- </w:t>
      </w:r>
      <w:r w:rsidR="00FF01A5" w:rsidRPr="003954F2">
        <w:rPr>
          <w:lang w:val="vi"/>
        </w:rPr>
        <w:t>U buồng trứng không nghi ngờ ác tính và không quá to, không quá</w:t>
      </w:r>
      <w:r w:rsidR="00FF01A5" w:rsidRPr="003954F2">
        <w:rPr>
          <w:spacing w:val="-23"/>
          <w:lang w:val="vi"/>
        </w:rPr>
        <w:t xml:space="preserve"> </w:t>
      </w:r>
      <w:r w:rsidR="00FF01A5" w:rsidRPr="003954F2">
        <w:rPr>
          <w:lang w:val="vi"/>
        </w:rPr>
        <w:t>dính.</w:t>
      </w:r>
    </w:p>
    <w:p w14:paraId="7A07F575" w14:textId="14D765D3" w:rsidR="00FF01A5" w:rsidRPr="003954F2" w:rsidRDefault="001716C2" w:rsidP="00796700">
      <w:pPr>
        <w:rPr>
          <w:lang w:val="vi"/>
        </w:rPr>
      </w:pPr>
      <w:r>
        <w:t xml:space="preserve">- </w:t>
      </w:r>
      <w:r w:rsidR="00FF01A5" w:rsidRPr="003954F2">
        <w:rPr>
          <w:lang w:val="vi"/>
        </w:rPr>
        <w:t>Nang nước cạnh vòi</w:t>
      </w:r>
      <w:r w:rsidR="00FF01A5" w:rsidRPr="003954F2">
        <w:rPr>
          <w:spacing w:val="-1"/>
          <w:lang w:val="vi"/>
        </w:rPr>
        <w:t xml:space="preserve"> </w:t>
      </w:r>
      <w:r w:rsidR="00FF01A5" w:rsidRPr="003954F2">
        <w:rPr>
          <w:lang w:val="vi"/>
        </w:rPr>
        <w:t>trứng.</w:t>
      </w:r>
    </w:p>
    <w:p w14:paraId="1E6072EE" w14:textId="4F9051EC" w:rsidR="00FF01A5" w:rsidRPr="003954F2" w:rsidRDefault="001716C2" w:rsidP="00796700">
      <w:pPr>
        <w:rPr>
          <w:lang w:val="vi"/>
        </w:rPr>
      </w:pPr>
      <w:r>
        <w:t xml:space="preserve">- </w:t>
      </w:r>
      <w:r w:rsidR="00FF01A5" w:rsidRPr="003954F2">
        <w:rPr>
          <w:lang w:val="vi"/>
        </w:rPr>
        <w:t>Viêm ứ mủ vòi trứng.</w:t>
      </w:r>
    </w:p>
    <w:p w14:paraId="7525DDD0" w14:textId="17CAC31E" w:rsidR="00FF01A5" w:rsidRPr="003954F2" w:rsidRDefault="001716C2" w:rsidP="00796700">
      <w:pPr>
        <w:rPr>
          <w:lang w:val="vi"/>
        </w:rPr>
      </w:pPr>
      <w:r>
        <w:t xml:space="preserve">- </w:t>
      </w:r>
      <w:r w:rsidR="00FF01A5" w:rsidRPr="003954F2">
        <w:rPr>
          <w:lang w:val="vi"/>
        </w:rPr>
        <w:t>Ung thư vú có chỉ định cắt buồng</w:t>
      </w:r>
      <w:r w:rsidR="00FF01A5" w:rsidRPr="003954F2">
        <w:rPr>
          <w:spacing w:val="1"/>
          <w:lang w:val="vi"/>
        </w:rPr>
        <w:t xml:space="preserve"> </w:t>
      </w:r>
      <w:r w:rsidR="00FF01A5" w:rsidRPr="003954F2">
        <w:rPr>
          <w:lang w:val="vi"/>
        </w:rPr>
        <w:t>trứng.</w:t>
      </w:r>
    </w:p>
    <w:p w14:paraId="48BB6E19" w14:textId="6115B429" w:rsidR="00FF01A5" w:rsidRPr="00134126" w:rsidRDefault="00134126" w:rsidP="00796700">
      <w:pPr>
        <w:rPr>
          <w:b/>
          <w:bCs/>
          <w:lang w:val="vi"/>
        </w:rPr>
      </w:pPr>
      <w:bookmarkStart w:id="467" w:name="_Toc159311721"/>
      <w:bookmarkStart w:id="468" w:name="_Toc159312285"/>
      <w:r w:rsidRPr="00134126">
        <w:rPr>
          <w:b/>
          <w:bCs/>
        </w:rPr>
        <w:t>III.</w:t>
      </w:r>
      <w:r>
        <w:rPr>
          <w:b/>
          <w:bCs/>
        </w:rPr>
        <w:t xml:space="preserve"> </w:t>
      </w:r>
      <w:r w:rsidR="00FF01A5" w:rsidRPr="00134126">
        <w:rPr>
          <w:b/>
          <w:bCs/>
          <w:lang w:val="vi"/>
        </w:rPr>
        <w:t>CHỐNG CHỈ</w:t>
      </w:r>
      <w:r w:rsidR="00FF01A5" w:rsidRPr="00134126">
        <w:rPr>
          <w:b/>
          <w:bCs/>
          <w:spacing w:val="18"/>
          <w:lang w:val="vi"/>
        </w:rPr>
        <w:t xml:space="preserve"> </w:t>
      </w:r>
      <w:r w:rsidR="00FF01A5" w:rsidRPr="00134126">
        <w:rPr>
          <w:b/>
          <w:bCs/>
          <w:lang w:val="vi"/>
        </w:rPr>
        <w:t>ĐỊNH</w:t>
      </w:r>
      <w:bookmarkEnd w:id="467"/>
      <w:bookmarkEnd w:id="468"/>
    </w:p>
    <w:p w14:paraId="71FEDE3C" w14:textId="5F1249F4" w:rsidR="00FF01A5" w:rsidRPr="003954F2" w:rsidRDefault="001716C2" w:rsidP="00134126">
      <w:pPr>
        <w:rPr>
          <w:lang w:val="vi"/>
        </w:rPr>
      </w:pPr>
      <w:r>
        <w:t xml:space="preserve">- </w:t>
      </w:r>
      <w:r w:rsidR="00FF01A5" w:rsidRPr="003954F2">
        <w:rPr>
          <w:lang w:val="vi"/>
        </w:rPr>
        <w:t>Người</w:t>
      </w:r>
      <w:r w:rsidR="00FF01A5" w:rsidRPr="003954F2">
        <w:rPr>
          <w:spacing w:val="39"/>
          <w:lang w:val="vi"/>
        </w:rPr>
        <w:t xml:space="preserve"> </w:t>
      </w:r>
      <w:r w:rsidR="00FF01A5" w:rsidRPr="003954F2">
        <w:rPr>
          <w:lang w:val="vi"/>
        </w:rPr>
        <w:t>bệnh</w:t>
      </w:r>
      <w:r w:rsidR="00FF01A5" w:rsidRPr="003954F2">
        <w:rPr>
          <w:spacing w:val="42"/>
          <w:lang w:val="vi"/>
        </w:rPr>
        <w:t xml:space="preserve"> </w:t>
      </w:r>
      <w:r w:rsidR="00FF01A5" w:rsidRPr="003954F2">
        <w:rPr>
          <w:lang w:val="vi"/>
        </w:rPr>
        <w:t>đang</w:t>
      </w:r>
      <w:r w:rsidR="00FF01A5" w:rsidRPr="003954F2">
        <w:rPr>
          <w:spacing w:val="43"/>
          <w:lang w:val="vi"/>
        </w:rPr>
        <w:t xml:space="preserve"> </w:t>
      </w:r>
      <w:r w:rsidR="00FF01A5" w:rsidRPr="003954F2">
        <w:rPr>
          <w:lang w:val="vi"/>
        </w:rPr>
        <w:t>trong</w:t>
      </w:r>
      <w:r w:rsidR="00FF01A5" w:rsidRPr="003954F2">
        <w:rPr>
          <w:spacing w:val="39"/>
          <w:lang w:val="vi"/>
        </w:rPr>
        <w:t xml:space="preserve"> </w:t>
      </w:r>
      <w:r w:rsidR="00FF01A5" w:rsidRPr="003954F2">
        <w:rPr>
          <w:lang w:val="vi"/>
        </w:rPr>
        <w:t>chu</w:t>
      </w:r>
      <w:r w:rsidR="00FF01A5" w:rsidRPr="003954F2">
        <w:rPr>
          <w:spacing w:val="42"/>
          <w:lang w:val="vi"/>
        </w:rPr>
        <w:t xml:space="preserve"> </w:t>
      </w:r>
      <w:r w:rsidR="00FF01A5" w:rsidRPr="003954F2">
        <w:rPr>
          <w:lang w:val="vi"/>
        </w:rPr>
        <w:t>kỳ</w:t>
      </w:r>
      <w:r w:rsidR="00FF01A5" w:rsidRPr="003954F2">
        <w:rPr>
          <w:spacing w:val="38"/>
          <w:lang w:val="vi"/>
        </w:rPr>
        <w:t xml:space="preserve"> </w:t>
      </w:r>
      <w:r w:rsidR="00FF01A5" w:rsidRPr="003954F2">
        <w:rPr>
          <w:lang w:val="vi"/>
        </w:rPr>
        <w:t>kinh</w:t>
      </w:r>
      <w:r w:rsidR="00FF01A5" w:rsidRPr="003954F2">
        <w:rPr>
          <w:spacing w:val="42"/>
          <w:lang w:val="vi"/>
        </w:rPr>
        <w:t xml:space="preserve"> </w:t>
      </w:r>
      <w:r w:rsidR="00FF01A5" w:rsidRPr="003954F2">
        <w:rPr>
          <w:lang w:val="vi"/>
        </w:rPr>
        <w:t>hoặc</w:t>
      </w:r>
      <w:r w:rsidR="00FF01A5" w:rsidRPr="003954F2">
        <w:rPr>
          <w:spacing w:val="39"/>
          <w:lang w:val="vi"/>
        </w:rPr>
        <w:t xml:space="preserve"> </w:t>
      </w:r>
      <w:r w:rsidR="00FF01A5" w:rsidRPr="003954F2">
        <w:rPr>
          <w:lang w:val="vi"/>
        </w:rPr>
        <w:t>ra</w:t>
      </w:r>
      <w:r w:rsidR="00FF01A5" w:rsidRPr="003954F2">
        <w:rPr>
          <w:spacing w:val="42"/>
          <w:lang w:val="vi"/>
        </w:rPr>
        <w:t xml:space="preserve"> </w:t>
      </w:r>
      <w:r w:rsidR="00FF01A5" w:rsidRPr="003954F2">
        <w:rPr>
          <w:lang w:val="vi"/>
        </w:rPr>
        <w:t>huyết</w:t>
      </w:r>
      <w:r w:rsidR="00FF01A5" w:rsidRPr="003954F2">
        <w:rPr>
          <w:spacing w:val="39"/>
          <w:lang w:val="vi"/>
        </w:rPr>
        <w:t xml:space="preserve"> </w:t>
      </w:r>
      <w:r w:rsidR="00FF01A5" w:rsidRPr="003954F2">
        <w:rPr>
          <w:lang w:val="vi"/>
        </w:rPr>
        <w:t>bất</w:t>
      </w:r>
      <w:r w:rsidR="00FF01A5" w:rsidRPr="003954F2">
        <w:rPr>
          <w:spacing w:val="40"/>
          <w:lang w:val="vi"/>
        </w:rPr>
        <w:t xml:space="preserve"> </w:t>
      </w:r>
      <w:r w:rsidR="00FF01A5" w:rsidRPr="003954F2">
        <w:rPr>
          <w:lang w:val="vi"/>
        </w:rPr>
        <w:t>thường</w:t>
      </w:r>
      <w:r w:rsidR="00FF01A5" w:rsidRPr="003954F2">
        <w:rPr>
          <w:spacing w:val="39"/>
          <w:lang w:val="vi"/>
        </w:rPr>
        <w:t xml:space="preserve"> </w:t>
      </w:r>
      <w:r w:rsidR="00FF01A5" w:rsidRPr="003954F2">
        <w:rPr>
          <w:lang w:val="vi"/>
        </w:rPr>
        <w:t>mà</w:t>
      </w:r>
      <w:r w:rsidR="00FF01A5" w:rsidRPr="003954F2">
        <w:rPr>
          <w:spacing w:val="42"/>
          <w:lang w:val="vi"/>
        </w:rPr>
        <w:t xml:space="preserve"> </w:t>
      </w:r>
      <w:r w:rsidR="00FF01A5" w:rsidRPr="003954F2">
        <w:rPr>
          <w:lang w:val="vi"/>
        </w:rPr>
        <w:t>chưa</w:t>
      </w:r>
      <w:r w:rsidR="00FF01A5" w:rsidRPr="003954F2">
        <w:rPr>
          <w:spacing w:val="39"/>
          <w:lang w:val="vi"/>
        </w:rPr>
        <w:t xml:space="preserve"> </w:t>
      </w:r>
      <w:r w:rsidR="00FF01A5" w:rsidRPr="003954F2">
        <w:rPr>
          <w:lang w:val="vi"/>
        </w:rPr>
        <w:t>điều</w:t>
      </w:r>
      <w:r w:rsidR="00FF01A5" w:rsidRPr="003954F2">
        <w:rPr>
          <w:spacing w:val="20"/>
          <w:lang w:val="vi"/>
        </w:rPr>
        <w:t xml:space="preserve"> </w:t>
      </w:r>
      <w:r w:rsidR="00FF01A5" w:rsidRPr="003954F2">
        <w:rPr>
          <w:lang w:val="vi"/>
        </w:rPr>
        <w:t>trị</w:t>
      </w:r>
      <w:r w:rsidR="00134126">
        <w:t xml:space="preserve"> </w:t>
      </w:r>
      <w:r w:rsidR="00FF01A5" w:rsidRPr="003954F2">
        <w:rPr>
          <w:spacing w:val="-1"/>
          <w:lang w:val="vi"/>
        </w:rPr>
        <w:t>khỏi.</w:t>
      </w:r>
    </w:p>
    <w:p w14:paraId="59A0952A" w14:textId="70AFB517" w:rsidR="00FF01A5" w:rsidRPr="003954F2" w:rsidRDefault="001716C2" w:rsidP="00796700">
      <w:pPr>
        <w:rPr>
          <w:lang w:val="vi"/>
        </w:rPr>
      </w:pPr>
      <w:r>
        <w:t xml:space="preserve">- </w:t>
      </w:r>
      <w:r w:rsidR="00FF01A5" w:rsidRPr="003954F2">
        <w:rPr>
          <w:lang w:val="vi"/>
        </w:rPr>
        <w:t>Đang mắc các bệnh nhiễm khuẩn hoặc các bệnh về</w:t>
      </w:r>
      <w:r w:rsidR="00FF01A5" w:rsidRPr="003954F2">
        <w:rPr>
          <w:spacing w:val="-20"/>
          <w:lang w:val="vi"/>
        </w:rPr>
        <w:t xml:space="preserve"> </w:t>
      </w:r>
      <w:r w:rsidR="00FF01A5" w:rsidRPr="003954F2">
        <w:rPr>
          <w:lang w:val="vi"/>
        </w:rPr>
        <w:t>máu.</w:t>
      </w:r>
    </w:p>
    <w:p w14:paraId="00873F5C" w14:textId="1DC35087" w:rsidR="00FF01A5" w:rsidRPr="003954F2" w:rsidRDefault="001716C2" w:rsidP="00796700">
      <w:pPr>
        <w:rPr>
          <w:lang w:val="vi"/>
        </w:rPr>
      </w:pPr>
      <w:r>
        <w:t xml:space="preserve">- </w:t>
      </w:r>
      <w:r w:rsidR="00FF01A5" w:rsidRPr="003954F2">
        <w:rPr>
          <w:lang w:val="vi"/>
        </w:rPr>
        <w:t>Các bệnh nội khoa và các trường hợp có chống chỉ định mổ nội</w:t>
      </w:r>
      <w:r w:rsidR="00FF01A5" w:rsidRPr="003954F2">
        <w:rPr>
          <w:spacing w:val="-19"/>
          <w:lang w:val="vi"/>
        </w:rPr>
        <w:t xml:space="preserve"> </w:t>
      </w:r>
      <w:r w:rsidR="00FF01A5" w:rsidRPr="003954F2">
        <w:rPr>
          <w:lang w:val="vi"/>
        </w:rPr>
        <w:t>soi.</w:t>
      </w:r>
    </w:p>
    <w:p w14:paraId="5F964A64" w14:textId="1BC08FE0" w:rsidR="00FF01A5" w:rsidRPr="003954F2" w:rsidRDefault="001716C2" w:rsidP="00796700">
      <w:pPr>
        <w:rPr>
          <w:lang w:val="vi"/>
        </w:rPr>
      </w:pPr>
      <w:r>
        <w:t xml:space="preserve">- </w:t>
      </w:r>
      <w:r w:rsidR="00FF01A5" w:rsidRPr="003954F2">
        <w:rPr>
          <w:lang w:val="vi"/>
        </w:rPr>
        <w:t>Khối u dính nhiều, phẫu thuật ổ bụng nhiều</w:t>
      </w:r>
      <w:r w:rsidR="00FF01A5" w:rsidRPr="003954F2">
        <w:rPr>
          <w:spacing w:val="-11"/>
          <w:lang w:val="vi"/>
        </w:rPr>
        <w:t xml:space="preserve"> </w:t>
      </w:r>
      <w:r w:rsidR="00FF01A5" w:rsidRPr="003954F2">
        <w:rPr>
          <w:lang w:val="vi"/>
        </w:rPr>
        <w:t>lần.</w:t>
      </w:r>
    </w:p>
    <w:p w14:paraId="23B0D159" w14:textId="0166AEE0" w:rsidR="00FF01A5" w:rsidRPr="003954F2" w:rsidRDefault="001716C2" w:rsidP="00796700">
      <w:pPr>
        <w:rPr>
          <w:lang w:val="vi"/>
        </w:rPr>
      </w:pPr>
      <w:r>
        <w:t xml:space="preserve">- </w:t>
      </w:r>
      <w:r w:rsidR="00FF01A5" w:rsidRPr="003954F2">
        <w:rPr>
          <w:lang w:val="vi"/>
        </w:rPr>
        <w:t>Ung thư buồng trứng.</w:t>
      </w:r>
    </w:p>
    <w:p w14:paraId="515BFB4E" w14:textId="174E55D8" w:rsidR="00FF01A5" w:rsidRPr="00134126" w:rsidRDefault="00134126" w:rsidP="00796700">
      <w:pPr>
        <w:rPr>
          <w:b/>
          <w:bCs/>
          <w:lang w:val="vi"/>
        </w:rPr>
      </w:pPr>
      <w:bookmarkStart w:id="469" w:name="_Toc159311722"/>
      <w:bookmarkStart w:id="470" w:name="_Toc159312286"/>
      <w:r w:rsidRPr="00134126">
        <w:rPr>
          <w:b/>
          <w:bCs/>
          <w:w w:val="105"/>
        </w:rPr>
        <w:t>IV.</w:t>
      </w:r>
      <w:r w:rsidR="00A91420">
        <w:rPr>
          <w:b/>
          <w:bCs/>
          <w:w w:val="105"/>
        </w:rPr>
        <w:t xml:space="preserve"> </w:t>
      </w:r>
      <w:r w:rsidR="00FF01A5" w:rsidRPr="00134126">
        <w:rPr>
          <w:b/>
          <w:bCs/>
          <w:w w:val="105"/>
          <w:lang w:val="vi"/>
        </w:rPr>
        <w:t>CHUẨN</w:t>
      </w:r>
      <w:r w:rsidR="00FF01A5" w:rsidRPr="00134126">
        <w:rPr>
          <w:b/>
          <w:bCs/>
          <w:spacing w:val="-2"/>
          <w:w w:val="105"/>
          <w:lang w:val="vi"/>
        </w:rPr>
        <w:t xml:space="preserve"> </w:t>
      </w:r>
      <w:r w:rsidR="00FF01A5" w:rsidRPr="00134126">
        <w:rPr>
          <w:b/>
          <w:bCs/>
          <w:w w:val="105"/>
          <w:lang w:val="vi"/>
        </w:rPr>
        <w:t>BỊ</w:t>
      </w:r>
      <w:bookmarkEnd w:id="469"/>
      <w:bookmarkEnd w:id="470"/>
    </w:p>
    <w:p w14:paraId="50C4AD1C" w14:textId="7EC3960F" w:rsidR="00FF01A5" w:rsidRPr="00134126" w:rsidRDefault="00134126" w:rsidP="00796700">
      <w:pPr>
        <w:rPr>
          <w:b/>
          <w:bCs/>
          <w:lang w:val="vi"/>
        </w:rPr>
      </w:pPr>
      <w:r w:rsidRPr="00134126">
        <w:rPr>
          <w:b/>
          <w:bCs/>
        </w:rPr>
        <w:t>1.</w:t>
      </w:r>
      <w:r w:rsidR="00FF01A5" w:rsidRPr="00134126">
        <w:rPr>
          <w:b/>
          <w:bCs/>
        </w:rPr>
        <w:t xml:space="preserve"> </w:t>
      </w:r>
      <w:r w:rsidR="00FF01A5" w:rsidRPr="00134126">
        <w:rPr>
          <w:b/>
          <w:bCs/>
          <w:lang w:val="vi"/>
        </w:rPr>
        <w:t>Người thực hiện</w:t>
      </w:r>
    </w:p>
    <w:p w14:paraId="2431F9D8" w14:textId="10A0DFDD" w:rsidR="00FF01A5" w:rsidRPr="003954F2" w:rsidRDefault="005E1871" w:rsidP="00796700">
      <w:pPr>
        <w:rPr>
          <w:lang w:val="vi"/>
        </w:rPr>
      </w:pPr>
      <w:r>
        <w:t xml:space="preserve">- </w:t>
      </w:r>
      <w:r w:rsidR="00FF01A5" w:rsidRPr="003954F2">
        <w:rPr>
          <w:lang w:val="vi"/>
        </w:rPr>
        <w:t xml:space="preserve">Bác sĩ chuyên ngành </w:t>
      </w:r>
      <w:r w:rsidR="00FF01A5" w:rsidRPr="003954F2">
        <w:rPr>
          <w:spacing w:val="2"/>
          <w:lang w:val="vi"/>
        </w:rPr>
        <w:t xml:space="preserve">sản </w:t>
      </w:r>
      <w:r w:rsidR="00FF01A5" w:rsidRPr="003954F2">
        <w:rPr>
          <w:lang w:val="vi"/>
        </w:rPr>
        <w:t>phụ khoa được đào tạo về phẫu thuật nội</w:t>
      </w:r>
      <w:r w:rsidR="00FF01A5" w:rsidRPr="003954F2">
        <w:rPr>
          <w:spacing w:val="-24"/>
          <w:lang w:val="vi"/>
        </w:rPr>
        <w:t xml:space="preserve"> </w:t>
      </w:r>
      <w:r w:rsidR="00FF01A5" w:rsidRPr="003954F2">
        <w:rPr>
          <w:lang w:val="vi"/>
        </w:rPr>
        <w:t>soi.</w:t>
      </w:r>
    </w:p>
    <w:p w14:paraId="2C4A91D0" w14:textId="7BE3CD37" w:rsidR="00FF01A5" w:rsidRPr="003954F2" w:rsidRDefault="005E1871" w:rsidP="00796700">
      <w:pPr>
        <w:rPr>
          <w:lang w:val="vi"/>
        </w:rPr>
      </w:pPr>
      <w:r>
        <w:t xml:space="preserve">- </w:t>
      </w:r>
      <w:r w:rsidR="00FF01A5" w:rsidRPr="003954F2">
        <w:rPr>
          <w:lang w:val="vi"/>
        </w:rPr>
        <w:t>Kíp phẫu thuật rửa tay, mặc áo, đội mũ, đeo găng vô</w:t>
      </w:r>
      <w:r w:rsidR="00FF01A5" w:rsidRPr="003954F2">
        <w:rPr>
          <w:spacing w:val="-9"/>
          <w:lang w:val="vi"/>
        </w:rPr>
        <w:t xml:space="preserve"> </w:t>
      </w:r>
      <w:r w:rsidR="00FF01A5" w:rsidRPr="003954F2">
        <w:rPr>
          <w:lang w:val="vi"/>
        </w:rPr>
        <w:t>khuẩn.</w:t>
      </w:r>
    </w:p>
    <w:p w14:paraId="43C890D5" w14:textId="333FFF62" w:rsidR="00FF01A5" w:rsidRPr="00134126" w:rsidRDefault="00134126" w:rsidP="00796700">
      <w:pPr>
        <w:rPr>
          <w:b/>
          <w:bCs/>
          <w:lang w:val="vi"/>
        </w:rPr>
      </w:pPr>
      <w:bookmarkStart w:id="471" w:name="_Toc159311723"/>
      <w:bookmarkStart w:id="472" w:name="_Toc159312287"/>
      <w:r w:rsidRPr="00134126">
        <w:rPr>
          <w:b/>
          <w:bCs/>
        </w:rPr>
        <w:t>2.</w:t>
      </w:r>
      <w:r w:rsidR="00A91420">
        <w:rPr>
          <w:b/>
          <w:bCs/>
        </w:rPr>
        <w:t xml:space="preserve"> </w:t>
      </w:r>
      <w:r w:rsidR="00FF01A5" w:rsidRPr="00134126">
        <w:rPr>
          <w:b/>
          <w:bCs/>
          <w:lang w:val="vi"/>
        </w:rPr>
        <w:t>Phương tiện</w:t>
      </w:r>
      <w:bookmarkEnd w:id="471"/>
      <w:bookmarkEnd w:id="472"/>
    </w:p>
    <w:p w14:paraId="00692508" w14:textId="7FB5DD82" w:rsidR="00FF01A5" w:rsidRPr="003954F2" w:rsidRDefault="005E1871" w:rsidP="00796700">
      <w:pPr>
        <w:rPr>
          <w:lang w:val="vi"/>
        </w:rPr>
      </w:pPr>
      <w:r>
        <w:t xml:space="preserve">- </w:t>
      </w:r>
      <w:r w:rsidR="00FF01A5" w:rsidRPr="003954F2">
        <w:rPr>
          <w:lang w:val="vi"/>
        </w:rPr>
        <w:t>Bộ phẫu thuật nội</w:t>
      </w:r>
      <w:r w:rsidR="00FF01A5" w:rsidRPr="003954F2">
        <w:rPr>
          <w:spacing w:val="-7"/>
          <w:lang w:val="vi"/>
        </w:rPr>
        <w:t xml:space="preserve"> </w:t>
      </w:r>
      <w:r w:rsidR="00FF01A5" w:rsidRPr="003954F2">
        <w:rPr>
          <w:lang w:val="vi"/>
        </w:rPr>
        <w:t>soi.</w:t>
      </w:r>
    </w:p>
    <w:p w14:paraId="5CBE5BBA" w14:textId="348A086F" w:rsidR="00FF01A5" w:rsidRPr="003954F2" w:rsidRDefault="005E1871" w:rsidP="00796700">
      <w:pPr>
        <w:rPr>
          <w:lang w:val="vi"/>
        </w:rPr>
      </w:pPr>
      <w:r>
        <w:t xml:space="preserve">- </w:t>
      </w:r>
      <w:r w:rsidR="00FF01A5" w:rsidRPr="003954F2">
        <w:rPr>
          <w:lang w:val="vi"/>
        </w:rPr>
        <w:t>Dàn máy và phương tiện nội soi ổ</w:t>
      </w:r>
      <w:r w:rsidR="00FF01A5" w:rsidRPr="003954F2">
        <w:rPr>
          <w:spacing w:val="-9"/>
          <w:lang w:val="vi"/>
        </w:rPr>
        <w:t xml:space="preserve"> </w:t>
      </w:r>
      <w:r w:rsidR="00FF01A5" w:rsidRPr="003954F2">
        <w:rPr>
          <w:lang w:val="vi"/>
        </w:rPr>
        <w:t>bụng.</w:t>
      </w:r>
    </w:p>
    <w:p w14:paraId="0DD1D4C7" w14:textId="39352A1E" w:rsidR="00FF01A5" w:rsidRPr="00134126" w:rsidRDefault="00FF01A5" w:rsidP="00796700">
      <w:pPr>
        <w:rPr>
          <w:b/>
          <w:bCs/>
          <w:lang w:val="vi"/>
        </w:rPr>
      </w:pPr>
      <w:r w:rsidRPr="00134126">
        <w:rPr>
          <w:b/>
          <w:bCs/>
        </w:rPr>
        <w:t xml:space="preserve"> </w:t>
      </w:r>
      <w:bookmarkStart w:id="473" w:name="_Toc159311724"/>
      <w:bookmarkStart w:id="474" w:name="_Toc159312288"/>
      <w:r w:rsidR="00134126" w:rsidRPr="00134126">
        <w:rPr>
          <w:b/>
          <w:bCs/>
        </w:rPr>
        <w:t>3.</w:t>
      </w:r>
      <w:r w:rsidR="00A91420">
        <w:rPr>
          <w:b/>
          <w:bCs/>
        </w:rPr>
        <w:t xml:space="preserve"> </w:t>
      </w:r>
      <w:r w:rsidRPr="00134126">
        <w:rPr>
          <w:b/>
          <w:bCs/>
          <w:lang w:val="vi"/>
        </w:rPr>
        <w:t>Người bệnh</w:t>
      </w:r>
      <w:bookmarkEnd w:id="473"/>
      <w:bookmarkEnd w:id="474"/>
    </w:p>
    <w:p w14:paraId="45DC8EDD" w14:textId="741500F7" w:rsidR="00FF01A5" w:rsidRPr="003954F2" w:rsidRDefault="005E1871" w:rsidP="00796700">
      <w:pPr>
        <w:rPr>
          <w:lang w:val="vi"/>
        </w:rPr>
      </w:pPr>
      <w:r>
        <w:t xml:space="preserve">- </w:t>
      </w:r>
      <w:r w:rsidR="00FF01A5" w:rsidRPr="003954F2">
        <w:rPr>
          <w:lang w:val="vi"/>
        </w:rPr>
        <w:t>Khám toàn thân và chuyên khoa để đánh giá tổng thể sức khỏe và phát hiện những chống chỉ đinh.</w:t>
      </w:r>
    </w:p>
    <w:p w14:paraId="39619372" w14:textId="0A51275B" w:rsidR="00FF01A5" w:rsidRPr="003954F2" w:rsidRDefault="005E1871" w:rsidP="00796700">
      <w:pPr>
        <w:rPr>
          <w:lang w:val="vi"/>
        </w:rPr>
      </w:pPr>
      <w:r>
        <w:t xml:space="preserve">- </w:t>
      </w:r>
      <w:r w:rsidR="00FF01A5" w:rsidRPr="003954F2">
        <w:rPr>
          <w:lang w:val="vi"/>
        </w:rPr>
        <w:t>Được tư vấn kỹ về bệnh và kỹ thuật cũng như những tai biến có thể xảy</w:t>
      </w:r>
      <w:r w:rsidR="00FF01A5" w:rsidRPr="003954F2">
        <w:rPr>
          <w:spacing w:val="-28"/>
          <w:lang w:val="vi"/>
        </w:rPr>
        <w:t xml:space="preserve"> </w:t>
      </w:r>
      <w:r w:rsidR="00FF01A5" w:rsidRPr="003954F2">
        <w:rPr>
          <w:lang w:val="vi"/>
        </w:rPr>
        <w:t>ra.</w:t>
      </w:r>
    </w:p>
    <w:p w14:paraId="6F624A1D" w14:textId="7A1B8960" w:rsidR="00FF01A5" w:rsidRPr="00134126" w:rsidRDefault="005E1871" w:rsidP="00796700">
      <w:r>
        <w:t xml:space="preserve">- </w:t>
      </w:r>
      <w:r w:rsidR="00FF01A5" w:rsidRPr="003954F2">
        <w:rPr>
          <w:lang w:val="vi"/>
        </w:rPr>
        <w:t xml:space="preserve">Nên </w:t>
      </w:r>
      <w:r w:rsidR="00FF01A5" w:rsidRPr="003954F2">
        <w:rPr>
          <w:spacing w:val="-3"/>
          <w:lang w:val="vi"/>
        </w:rPr>
        <w:t xml:space="preserve">mổ </w:t>
      </w:r>
      <w:r w:rsidR="00FF01A5" w:rsidRPr="003954F2">
        <w:rPr>
          <w:lang w:val="vi"/>
        </w:rPr>
        <w:t>sau sạch kinh khoảng 1</w:t>
      </w:r>
      <w:r w:rsidR="00FF01A5" w:rsidRPr="003954F2">
        <w:rPr>
          <w:spacing w:val="3"/>
          <w:lang w:val="vi"/>
        </w:rPr>
        <w:t xml:space="preserve"> </w:t>
      </w:r>
      <w:r w:rsidR="00FF01A5" w:rsidRPr="003954F2">
        <w:rPr>
          <w:lang w:val="vi"/>
        </w:rPr>
        <w:t>tuần</w:t>
      </w:r>
      <w:r w:rsidR="00134126">
        <w:t>.</w:t>
      </w:r>
    </w:p>
    <w:p w14:paraId="28C2223D" w14:textId="70446FE7" w:rsidR="00FF01A5" w:rsidRPr="003954F2" w:rsidRDefault="005E1871" w:rsidP="00796700">
      <w:pPr>
        <w:rPr>
          <w:lang w:val="vi"/>
        </w:rPr>
      </w:pPr>
      <w:r>
        <w:t xml:space="preserve">- </w:t>
      </w:r>
      <w:r w:rsidR="00FF01A5" w:rsidRPr="003954F2">
        <w:rPr>
          <w:lang w:val="vi"/>
        </w:rPr>
        <w:t>Vệ sinh tại chỗ, thụt</w:t>
      </w:r>
      <w:r w:rsidR="00FF01A5" w:rsidRPr="003954F2">
        <w:rPr>
          <w:spacing w:val="-7"/>
          <w:lang w:val="vi"/>
        </w:rPr>
        <w:t xml:space="preserve"> </w:t>
      </w:r>
      <w:r w:rsidR="00FF01A5" w:rsidRPr="003954F2">
        <w:rPr>
          <w:lang w:val="vi"/>
        </w:rPr>
        <w:t>tháo.</w:t>
      </w:r>
    </w:p>
    <w:p w14:paraId="3AA8409F" w14:textId="07EAB652" w:rsidR="00FF01A5" w:rsidRPr="00134126" w:rsidRDefault="005E1871" w:rsidP="00796700">
      <w:r>
        <w:t xml:space="preserve">- </w:t>
      </w:r>
      <w:r w:rsidR="00FF01A5" w:rsidRPr="003954F2">
        <w:rPr>
          <w:lang w:val="vi"/>
        </w:rPr>
        <w:t>Sát khuẩn vùng bụng, trải khăn vô</w:t>
      </w:r>
      <w:r w:rsidR="00FF01A5" w:rsidRPr="003954F2">
        <w:rPr>
          <w:spacing w:val="-7"/>
          <w:lang w:val="vi"/>
        </w:rPr>
        <w:t xml:space="preserve"> </w:t>
      </w:r>
      <w:r w:rsidR="00FF01A5" w:rsidRPr="003954F2">
        <w:rPr>
          <w:lang w:val="vi"/>
        </w:rPr>
        <w:t>khuẩn</w:t>
      </w:r>
      <w:r w:rsidR="00134126">
        <w:t>.</w:t>
      </w:r>
    </w:p>
    <w:p w14:paraId="63C3F205" w14:textId="753CD065" w:rsidR="00FF01A5" w:rsidRPr="00134126" w:rsidRDefault="005E1871" w:rsidP="00796700">
      <w:r>
        <w:t xml:space="preserve">- </w:t>
      </w:r>
      <w:r w:rsidR="00FF01A5" w:rsidRPr="003954F2">
        <w:rPr>
          <w:lang w:val="vi"/>
        </w:rPr>
        <w:t xml:space="preserve">Gây </w:t>
      </w:r>
      <w:r w:rsidR="00FF01A5" w:rsidRPr="003954F2">
        <w:rPr>
          <w:spacing w:val="-3"/>
          <w:lang w:val="vi"/>
        </w:rPr>
        <w:t xml:space="preserve">mê </w:t>
      </w:r>
      <w:r w:rsidR="00FF01A5" w:rsidRPr="003954F2">
        <w:rPr>
          <w:lang w:val="vi"/>
        </w:rPr>
        <w:t>nội khí</w:t>
      </w:r>
      <w:r w:rsidR="00FF01A5" w:rsidRPr="003954F2">
        <w:rPr>
          <w:spacing w:val="1"/>
          <w:lang w:val="vi"/>
        </w:rPr>
        <w:t xml:space="preserve"> </w:t>
      </w:r>
      <w:r w:rsidR="00FF01A5" w:rsidRPr="003954F2">
        <w:rPr>
          <w:lang w:val="vi"/>
        </w:rPr>
        <w:t>quản</w:t>
      </w:r>
      <w:r w:rsidR="00134126">
        <w:t>.</w:t>
      </w:r>
    </w:p>
    <w:p w14:paraId="03353457" w14:textId="416FC7A2" w:rsidR="00FF01A5" w:rsidRPr="003954F2" w:rsidRDefault="005E1871" w:rsidP="00134126">
      <w:pPr>
        <w:rPr>
          <w:lang w:val="vi"/>
        </w:rPr>
      </w:pPr>
      <w:bookmarkStart w:id="475" w:name="_Toc159311725"/>
      <w:bookmarkStart w:id="476" w:name="_Toc159312289"/>
      <w:r>
        <w:t xml:space="preserve">- </w:t>
      </w:r>
      <w:r w:rsidR="00FF01A5" w:rsidRPr="003954F2">
        <w:rPr>
          <w:lang w:val="vi"/>
        </w:rPr>
        <w:t>Hồ</w:t>
      </w:r>
      <w:r w:rsidR="00FF01A5" w:rsidRPr="003954F2">
        <w:t xml:space="preserve"> </w:t>
      </w:r>
      <w:r w:rsidR="00FF01A5" w:rsidRPr="003954F2">
        <w:rPr>
          <w:lang w:val="vi"/>
        </w:rPr>
        <w:t>sơ bệnh án</w:t>
      </w:r>
      <w:bookmarkEnd w:id="475"/>
      <w:bookmarkEnd w:id="476"/>
      <w:r w:rsidR="00134126">
        <w:t xml:space="preserve">: </w:t>
      </w:r>
      <w:r w:rsidR="00FF01A5" w:rsidRPr="003954F2">
        <w:rPr>
          <w:lang w:val="vi"/>
        </w:rPr>
        <w:t>Hồ sơ bệnh án được chuẩn bị theo quy định</w:t>
      </w:r>
    </w:p>
    <w:p w14:paraId="2B25AB93" w14:textId="479DA0BB" w:rsidR="00FF01A5" w:rsidRPr="00134126" w:rsidRDefault="00134126" w:rsidP="00796700">
      <w:pPr>
        <w:rPr>
          <w:b/>
          <w:bCs/>
        </w:rPr>
      </w:pPr>
      <w:bookmarkStart w:id="477" w:name="_Toc159311726"/>
      <w:bookmarkStart w:id="478" w:name="_Toc159312290"/>
      <w:r w:rsidRPr="00134126">
        <w:rPr>
          <w:b/>
          <w:bCs/>
        </w:rPr>
        <w:t>V.</w:t>
      </w:r>
      <w:r w:rsidR="00A91420">
        <w:rPr>
          <w:b/>
          <w:bCs/>
        </w:rPr>
        <w:t xml:space="preserve"> </w:t>
      </w:r>
      <w:r w:rsidR="00FF01A5" w:rsidRPr="00134126">
        <w:rPr>
          <w:b/>
          <w:bCs/>
          <w:lang w:val="vi"/>
        </w:rPr>
        <w:t>CÁC BƯỚC TIẾN</w:t>
      </w:r>
      <w:r w:rsidR="00FF01A5" w:rsidRPr="00134126">
        <w:rPr>
          <w:b/>
          <w:bCs/>
          <w:spacing w:val="22"/>
          <w:lang w:val="vi"/>
        </w:rPr>
        <w:t xml:space="preserve"> </w:t>
      </w:r>
      <w:r w:rsidR="00FF01A5" w:rsidRPr="00134126">
        <w:rPr>
          <w:b/>
          <w:bCs/>
          <w:lang w:val="vi"/>
        </w:rPr>
        <w:t>HÀNH</w:t>
      </w:r>
      <w:bookmarkEnd w:id="477"/>
      <w:bookmarkEnd w:id="478"/>
    </w:p>
    <w:p w14:paraId="5F33E232" w14:textId="5B5CC819" w:rsidR="00FF01A5" w:rsidRPr="003954F2" w:rsidRDefault="005E1871" w:rsidP="00796700">
      <w:pPr>
        <w:rPr>
          <w:lang w:val="vi"/>
        </w:rPr>
      </w:pPr>
      <w:r>
        <w:t xml:space="preserve">- </w:t>
      </w:r>
      <w:r w:rsidR="00FF01A5" w:rsidRPr="003954F2">
        <w:rPr>
          <w:lang w:val="vi"/>
        </w:rPr>
        <w:t>Bơm hơi ổ phúc mạc (qua kim hoặc qua</w:t>
      </w:r>
      <w:r w:rsidR="00FF01A5" w:rsidRPr="003954F2">
        <w:rPr>
          <w:spacing w:val="-15"/>
          <w:lang w:val="vi"/>
        </w:rPr>
        <w:t xml:space="preserve"> </w:t>
      </w:r>
      <w:r w:rsidR="00FF01A5" w:rsidRPr="003954F2">
        <w:rPr>
          <w:lang w:val="vi"/>
        </w:rPr>
        <w:t>trocart);</w:t>
      </w:r>
    </w:p>
    <w:p w14:paraId="6479870E" w14:textId="5DF1853F" w:rsidR="00FF01A5" w:rsidRPr="003954F2" w:rsidRDefault="005E1871" w:rsidP="00796700">
      <w:pPr>
        <w:rPr>
          <w:lang w:val="vi"/>
        </w:rPr>
      </w:pPr>
      <w:r>
        <w:t xml:space="preserve">- </w:t>
      </w:r>
      <w:r w:rsidR="00FF01A5" w:rsidRPr="003954F2">
        <w:rPr>
          <w:lang w:val="vi"/>
        </w:rPr>
        <w:t>Đưa đèn soi vào ổ</w:t>
      </w:r>
      <w:r w:rsidR="00FF01A5" w:rsidRPr="003954F2">
        <w:rPr>
          <w:spacing w:val="-4"/>
          <w:lang w:val="vi"/>
        </w:rPr>
        <w:t xml:space="preserve"> </w:t>
      </w:r>
      <w:r w:rsidR="00FF01A5" w:rsidRPr="003954F2">
        <w:rPr>
          <w:lang w:val="vi"/>
        </w:rPr>
        <w:t>bụng;</w:t>
      </w:r>
    </w:p>
    <w:p w14:paraId="253F1DB2" w14:textId="0DE20251" w:rsidR="00FF01A5" w:rsidRPr="00134126" w:rsidRDefault="005E1871" w:rsidP="00796700">
      <w:bookmarkStart w:id="479" w:name="_Toc159311727"/>
      <w:bookmarkStart w:id="480" w:name="_Toc159312291"/>
      <w:r>
        <w:lastRenderedPageBreak/>
        <w:t xml:space="preserve">- </w:t>
      </w:r>
      <w:r w:rsidR="00FF01A5" w:rsidRPr="003954F2">
        <w:rPr>
          <w:lang w:val="vi"/>
        </w:rPr>
        <w:t>Cắt khối u buồng trứng qua nội soi</w:t>
      </w:r>
      <w:bookmarkEnd w:id="479"/>
      <w:bookmarkEnd w:id="480"/>
      <w:r w:rsidR="00134126">
        <w:t>.</w:t>
      </w:r>
    </w:p>
    <w:p w14:paraId="016307F1" w14:textId="613792FD" w:rsidR="00FF01A5" w:rsidRPr="003954F2" w:rsidRDefault="005E1871" w:rsidP="00796700">
      <w:pPr>
        <w:rPr>
          <w:lang w:val="vi"/>
        </w:rPr>
      </w:pPr>
      <w:r>
        <w:t xml:space="preserve">- </w:t>
      </w:r>
      <w:r w:rsidR="00FF01A5" w:rsidRPr="003954F2">
        <w:rPr>
          <w:lang w:val="vi"/>
        </w:rPr>
        <w:t>Thăm khám đánh giá tình trạng khối u buồng trứng xem mức độ di động và dính với các tạng xung</w:t>
      </w:r>
      <w:r w:rsidR="00FF01A5" w:rsidRPr="003954F2">
        <w:rPr>
          <w:spacing w:val="-1"/>
          <w:lang w:val="vi"/>
        </w:rPr>
        <w:t xml:space="preserve"> </w:t>
      </w:r>
      <w:r w:rsidR="00FF01A5" w:rsidRPr="003954F2">
        <w:rPr>
          <w:lang w:val="vi"/>
        </w:rPr>
        <w:t>quanh.</w:t>
      </w:r>
    </w:p>
    <w:p w14:paraId="4F344699" w14:textId="2C0ED1A6" w:rsidR="00FF01A5" w:rsidRPr="003954F2" w:rsidRDefault="005E1871" w:rsidP="00796700">
      <w:pPr>
        <w:rPr>
          <w:lang w:val="vi"/>
        </w:rPr>
      </w:pPr>
      <w:r>
        <w:t>-</w:t>
      </w:r>
      <w:r w:rsidR="00FF01A5" w:rsidRPr="003954F2">
        <w:rPr>
          <w:lang w:val="vi"/>
        </w:rPr>
        <w:t>Nếu dính thì phải gỡ dính, trong khi gỡ dính tránh để khối u bị</w:t>
      </w:r>
      <w:r w:rsidR="00FF01A5" w:rsidRPr="003954F2">
        <w:rPr>
          <w:spacing w:val="-14"/>
          <w:lang w:val="vi"/>
        </w:rPr>
        <w:t xml:space="preserve"> </w:t>
      </w:r>
      <w:r w:rsidR="00FF01A5" w:rsidRPr="003954F2">
        <w:rPr>
          <w:lang w:val="vi"/>
        </w:rPr>
        <w:t>vỡ.</w:t>
      </w:r>
    </w:p>
    <w:p w14:paraId="23852F35" w14:textId="03E85AF1" w:rsidR="00FF01A5" w:rsidRPr="00134126" w:rsidRDefault="005E1871" w:rsidP="00796700">
      <w:r>
        <w:t xml:space="preserve">- </w:t>
      </w:r>
      <w:r w:rsidR="00FF01A5" w:rsidRPr="003954F2">
        <w:rPr>
          <w:lang w:val="vi"/>
        </w:rPr>
        <w:t xml:space="preserve">Nếu dính nhiều tiên lượng khó  khăn khi </w:t>
      </w:r>
      <w:r w:rsidR="00FF01A5" w:rsidRPr="003954F2">
        <w:rPr>
          <w:spacing w:val="2"/>
          <w:lang w:val="vi"/>
        </w:rPr>
        <w:t xml:space="preserve">cắt </w:t>
      </w:r>
      <w:r w:rsidR="00FF01A5" w:rsidRPr="003954F2">
        <w:rPr>
          <w:lang w:val="vi"/>
        </w:rPr>
        <w:t xml:space="preserve">bằng  nội soi  thì  phải  chuyển sang </w:t>
      </w:r>
      <w:r w:rsidR="00FF01A5" w:rsidRPr="003954F2">
        <w:rPr>
          <w:spacing w:val="-3"/>
          <w:lang w:val="vi"/>
        </w:rPr>
        <w:t>mổ</w:t>
      </w:r>
      <w:r w:rsidR="00FF01A5" w:rsidRPr="003954F2">
        <w:rPr>
          <w:spacing w:val="2"/>
          <w:lang w:val="vi"/>
        </w:rPr>
        <w:t xml:space="preserve"> </w:t>
      </w:r>
      <w:r w:rsidR="00FF01A5" w:rsidRPr="003954F2">
        <w:rPr>
          <w:spacing w:val="-3"/>
          <w:lang w:val="vi"/>
        </w:rPr>
        <w:t>mở</w:t>
      </w:r>
      <w:r w:rsidR="00134126">
        <w:rPr>
          <w:spacing w:val="-3"/>
        </w:rPr>
        <w:t>.</w:t>
      </w:r>
    </w:p>
    <w:p w14:paraId="4770B81B" w14:textId="2189EF72" w:rsidR="00FF01A5" w:rsidRPr="00134126" w:rsidRDefault="00FF01A5" w:rsidP="00796700">
      <w:r w:rsidRPr="003954F2">
        <w:rPr>
          <w:i/>
          <w:lang w:val="vi"/>
        </w:rPr>
        <w:t>* Bóc u nang buồng trứng</w:t>
      </w:r>
      <w:r w:rsidR="00134126">
        <w:rPr>
          <w:i/>
        </w:rPr>
        <w:t>.</w:t>
      </w:r>
    </w:p>
    <w:p w14:paraId="4A53B1F5" w14:textId="052C0BFD" w:rsidR="00FF01A5" w:rsidRPr="00134126" w:rsidRDefault="005E1871" w:rsidP="00796700">
      <w:r>
        <w:t>-</w:t>
      </w:r>
      <w:r w:rsidR="00A91420">
        <w:t xml:space="preserve"> </w:t>
      </w:r>
      <w:r w:rsidR="00FF01A5" w:rsidRPr="003954F2">
        <w:rPr>
          <w:lang w:val="vi"/>
        </w:rPr>
        <w:t>Dùng dao một cực rạch trên mặt khối u dài khoảng 2cm sát với buồng trứng</w:t>
      </w:r>
      <w:r w:rsidR="00FF01A5" w:rsidRPr="003954F2">
        <w:rPr>
          <w:spacing w:val="13"/>
          <w:lang w:val="vi"/>
        </w:rPr>
        <w:t xml:space="preserve"> </w:t>
      </w:r>
      <w:r w:rsidR="00FF01A5" w:rsidRPr="003954F2">
        <w:rPr>
          <w:lang w:val="vi"/>
        </w:rPr>
        <w:t>lành</w:t>
      </w:r>
      <w:r w:rsidR="00134126">
        <w:t>.</w:t>
      </w:r>
    </w:p>
    <w:p w14:paraId="07DEEF28" w14:textId="536F06E4" w:rsidR="00FF01A5" w:rsidRPr="00134126" w:rsidRDefault="005E1871" w:rsidP="00796700">
      <w:r>
        <w:t xml:space="preserve">- </w:t>
      </w:r>
      <w:r w:rsidR="00FF01A5" w:rsidRPr="003954F2">
        <w:rPr>
          <w:lang w:val="vi"/>
        </w:rPr>
        <w:t>Dùng forcep nhỏ cặp một bên mép của vết rạch khối u và kéo lên</w:t>
      </w:r>
      <w:r w:rsidR="00FF01A5" w:rsidRPr="003954F2">
        <w:rPr>
          <w:spacing w:val="-12"/>
          <w:lang w:val="vi"/>
        </w:rPr>
        <w:t xml:space="preserve"> </w:t>
      </w:r>
      <w:r w:rsidR="00FF01A5" w:rsidRPr="003954F2">
        <w:rPr>
          <w:lang w:val="vi"/>
        </w:rPr>
        <w:t>cao</w:t>
      </w:r>
      <w:r w:rsidR="00134126">
        <w:t>.</w:t>
      </w:r>
    </w:p>
    <w:p w14:paraId="0E897B45" w14:textId="67DA2DE5" w:rsidR="00FF01A5" w:rsidRPr="00134126" w:rsidRDefault="005E1871" w:rsidP="00796700">
      <w:r>
        <w:t xml:space="preserve">- </w:t>
      </w:r>
      <w:r w:rsidR="00FF01A5" w:rsidRPr="003954F2">
        <w:rPr>
          <w:lang w:val="vi"/>
        </w:rPr>
        <w:t>Dùng que gẩy, bóc tách dần khối u khỏi vỏ</w:t>
      </w:r>
      <w:r w:rsidR="00FF01A5" w:rsidRPr="003954F2">
        <w:rPr>
          <w:spacing w:val="-4"/>
          <w:lang w:val="vi"/>
        </w:rPr>
        <w:t xml:space="preserve"> </w:t>
      </w:r>
      <w:r w:rsidR="00FF01A5" w:rsidRPr="003954F2">
        <w:rPr>
          <w:lang w:val="vi"/>
        </w:rPr>
        <w:t>u</w:t>
      </w:r>
      <w:r w:rsidR="00134126">
        <w:t>.</w:t>
      </w:r>
    </w:p>
    <w:p w14:paraId="4B4AC036" w14:textId="3200F48E" w:rsidR="00FF01A5" w:rsidRPr="003954F2" w:rsidRDefault="005E1871" w:rsidP="00796700">
      <w:pPr>
        <w:rPr>
          <w:lang w:val="vi"/>
        </w:rPr>
      </w:pPr>
      <w:r>
        <w:t xml:space="preserve">- </w:t>
      </w:r>
      <w:r w:rsidR="00FF01A5" w:rsidRPr="003954F2">
        <w:rPr>
          <w:lang w:val="vi"/>
        </w:rPr>
        <w:t>Khi đã đến đáy (cuống) khối u, tùy thuộc vào tình trạng của khối</w:t>
      </w:r>
      <w:r w:rsidR="00FF01A5" w:rsidRPr="003954F2">
        <w:rPr>
          <w:spacing w:val="-16"/>
          <w:lang w:val="vi"/>
        </w:rPr>
        <w:t xml:space="preserve"> </w:t>
      </w:r>
      <w:r w:rsidR="00FF01A5" w:rsidRPr="003954F2">
        <w:rPr>
          <w:lang w:val="vi"/>
        </w:rPr>
        <w:t>u:</w:t>
      </w:r>
    </w:p>
    <w:p w14:paraId="0DBCAFA9" w14:textId="77777777" w:rsidR="00FF01A5" w:rsidRPr="003954F2" w:rsidRDefault="00FF01A5" w:rsidP="00796700">
      <w:pPr>
        <w:rPr>
          <w:lang w:val="vi"/>
        </w:rPr>
      </w:pPr>
      <w:r w:rsidRPr="003954F2">
        <w:rPr>
          <w:lang w:val="vi"/>
        </w:rPr>
        <w:t>+ Nếu u nhỏ, tiên lượng không chảy máu thì bóc lấy hết khối u.</w:t>
      </w:r>
    </w:p>
    <w:p w14:paraId="1AABAA48" w14:textId="77777777" w:rsidR="00FF01A5" w:rsidRPr="003954F2" w:rsidRDefault="00FF01A5" w:rsidP="00796700">
      <w:pPr>
        <w:rPr>
          <w:lang w:val="vi"/>
        </w:rPr>
      </w:pPr>
      <w:r w:rsidRPr="003954F2">
        <w:rPr>
          <w:lang w:val="vi"/>
        </w:rPr>
        <w:t>+ Nếu nguy cơ chảy máu ở cuống khối u thì dùng dao điện 2 cực đốt tổ chức dưới đáy khối u, dùng kéo hoặc dao một cực cắt cuống khối u.</w:t>
      </w:r>
    </w:p>
    <w:p w14:paraId="46B0555C" w14:textId="0755DA6A" w:rsidR="00FF01A5" w:rsidRPr="003954F2" w:rsidRDefault="005E1871" w:rsidP="00796700">
      <w:pPr>
        <w:rPr>
          <w:lang w:val="vi"/>
        </w:rPr>
      </w:pPr>
      <w:r>
        <w:t xml:space="preserve">- </w:t>
      </w:r>
      <w:r w:rsidR="00FF01A5" w:rsidRPr="003954F2">
        <w:rPr>
          <w:lang w:val="vi"/>
        </w:rPr>
        <w:t>Lấy bệnh phẩm qua túi và gửi xét nghiệm giải phẫu bệnh</w:t>
      </w:r>
      <w:r w:rsidR="00FF01A5" w:rsidRPr="003954F2">
        <w:rPr>
          <w:spacing w:val="-23"/>
          <w:lang w:val="vi"/>
        </w:rPr>
        <w:t xml:space="preserve"> </w:t>
      </w:r>
      <w:r w:rsidR="00FF01A5" w:rsidRPr="003954F2">
        <w:rPr>
          <w:lang w:val="vi"/>
        </w:rPr>
        <w:t>lý.</w:t>
      </w:r>
    </w:p>
    <w:p w14:paraId="75C79604" w14:textId="7F0C8932" w:rsidR="00FF01A5" w:rsidRPr="003954F2" w:rsidRDefault="005E1871" w:rsidP="00796700">
      <w:pPr>
        <w:rPr>
          <w:lang w:val="vi"/>
        </w:rPr>
      </w:pPr>
      <w:r>
        <w:t xml:space="preserve">- </w:t>
      </w:r>
      <w:r w:rsidR="00FF01A5" w:rsidRPr="003954F2">
        <w:rPr>
          <w:lang w:val="vi"/>
        </w:rPr>
        <w:t>Kiểm tra xem có chảy máu không, nếu cần thì cầm máu bằng dao hai</w:t>
      </w:r>
      <w:r w:rsidR="00FF01A5" w:rsidRPr="003954F2">
        <w:rPr>
          <w:spacing w:val="-13"/>
          <w:lang w:val="vi"/>
        </w:rPr>
        <w:t xml:space="preserve"> </w:t>
      </w:r>
      <w:r w:rsidR="00FF01A5" w:rsidRPr="003954F2">
        <w:rPr>
          <w:lang w:val="vi"/>
        </w:rPr>
        <w:t>cực.</w:t>
      </w:r>
    </w:p>
    <w:p w14:paraId="04D3115E" w14:textId="3479C7B1" w:rsidR="00FF01A5" w:rsidRPr="00134126" w:rsidRDefault="005E1871" w:rsidP="00796700">
      <w:r>
        <w:t xml:space="preserve">- </w:t>
      </w:r>
      <w:r w:rsidR="00FF01A5" w:rsidRPr="003954F2">
        <w:rPr>
          <w:lang w:val="vi"/>
        </w:rPr>
        <w:t>Rút các trocart, khâu lại chỗ rạch</w:t>
      </w:r>
      <w:r w:rsidR="00FF01A5" w:rsidRPr="003954F2">
        <w:rPr>
          <w:spacing w:val="-5"/>
          <w:lang w:val="vi"/>
        </w:rPr>
        <w:t xml:space="preserve"> </w:t>
      </w:r>
      <w:r w:rsidR="00FF01A5" w:rsidRPr="003954F2">
        <w:rPr>
          <w:lang w:val="vi"/>
        </w:rPr>
        <w:t>bụng</w:t>
      </w:r>
      <w:r w:rsidR="00134126">
        <w:t>.</w:t>
      </w:r>
    </w:p>
    <w:p w14:paraId="304DE4A5" w14:textId="4A3A37A8" w:rsidR="00FF01A5" w:rsidRPr="00134126" w:rsidRDefault="00FF01A5" w:rsidP="00796700">
      <w:r w:rsidRPr="003954F2">
        <w:rPr>
          <w:i/>
          <w:lang w:val="vi"/>
        </w:rPr>
        <w:t>* Cắt khối u</w:t>
      </w:r>
      <w:r w:rsidR="00134126">
        <w:rPr>
          <w:i/>
        </w:rPr>
        <w:t>.</w:t>
      </w:r>
    </w:p>
    <w:p w14:paraId="374948D6" w14:textId="62231889" w:rsidR="00FF01A5" w:rsidRPr="00134126" w:rsidRDefault="005E1871" w:rsidP="00796700">
      <w:r>
        <w:t xml:space="preserve">- </w:t>
      </w:r>
      <w:r w:rsidR="00FF01A5" w:rsidRPr="003954F2">
        <w:rPr>
          <w:lang w:val="vi"/>
        </w:rPr>
        <w:t>Dùng</w:t>
      </w:r>
      <w:r w:rsidR="00FF01A5" w:rsidRPr="003954F2">
        <w:rPr>
          <w:spacing w:val="32"/>
          <w:lang w:val="vi"/>
        </w:rPr>
        <w:t xml:space="preserve"> </w:t>
      </w:r>
      <w:r w:rsidR="00FF01A5" w:rsidRPr="003954F2">
        <w:rPr>
          <w:lang w:val="vi"/>
        </w:rPr>
        <w:t>dao</w:t>
      </w:r>
      <w:r w:rsidR="00FF01A5" w:rsidRPr="003954F2">
        <w:rPr>
          <w:spacing w:val="30"/>
          <w:lang w:val="vi"/>
        </w:rPr>
        <w:t xml:space="preserve"> </w:t>
      </w:r>
      <w:r w:rsidR="00FF01A5" w:rsidRPr="003954F2">
        <w:rPr>
          <w:lang w:val="vi"/>
        </w:rPr>
        <w:t>2</w:t>
      </w:r>
      <w:r w:rsidR="00FF01A5" w:rsidRPr="003954F2">
        <w:rPr>
          <w:spacing w:val="33"/>
          <w:lang w:val="vi"/>
        </w:rPr>
        <w:t xml:space="preserve"> </w:t>
      </w:r>
      <w:r w:rsidR="00FF01A5" w:rsidRPr="003954F2">
        <w:rPr>
          <w:lang w:val="vi"/>
        </w:rPr>
        <w:t>cực</w:t>
      </w:r>
      <w:r w:rsidR="00FF01A5" w:rsidRPr="003954F2">
        <w:rPr>
          <w:spacing w:val="32"/>
          <w:lang w:val="vi"/>
        </w:rPr>
        <w:t xml:space="preserve"> </w:t>
      </w:r>
      <w:r w:rsidR="00FF01A5" w:rsidRPr="003954F2">
        <w:rPr>
          <w:lang w:val="vi"/>
        </w:rPr>
        <w:t>cặp</w:t>
      </w:r>
      <w:r w:rsidR="00FF01A5" w:rsidRPr="003954F2">
        <w:rPr>
          <w:spacing w:val="33"/>
          <w:lang w:val="vi"/>
        </w:rPr>
        <w:t xml:space="preserve"> </w:t>
      </w:r>
      <w:r w:rsidR="00FF01A5" w:rsidRPr="003954F2">
        <w:rPr>
          <w:lang w:val="vi"/>
        </w:rPr>
        <w:t>và</w:t>
      </w:r>
      <w:r w:rsidR="00FF01A5" w:rsidRPr="003954F2">
        <w:rPr>
          <w:spacing w:val="32"/>
          <w:lang w:val="vi"/>
        </w:rPr>
        <w:t xml:space="preserve"> </w:t>
      </w:r>
      <w:r w:rsidR="00FF01A5" w:rsidRPr="003954F2">
        <w:rPr>
          <w:lang w:val="vi"/>
        </w:rPr>
        <w:t>đốt</w:t>
      </w:r>
      <w:r w:rsidR="00FF01A5" w:rsidRPr="003954F2">
        <w:rPr>
          <w:spacing w:val="29"/>
          <w:lang w:val="vi"/>
        </w:rPr>
        <w:t xml:space="preserve"> </w:t>
      </w:r>
      <w:r w:rsidR="00FF01A5" w:rsidRPr="003954F2">
        <w:rPr>
          <w:lang w:val="vi"/>
        </w:rPr>
        <w:t>cuống</w:t>
      </w:r>
      <w:r w:rsidR="00FF01A5" w:rsidRPr="003954F2">
        <w:rPr>
          <w:spacing w:val="30"/>
          <w:lang w:val="vi"/>
        </w:rPr>
        <w:t xml:space="preserve"> </w:t>
      </w:r>
      <w:r w:rsidR="00FF01A5" w:rsidRPr="003954F2">
        <w:rPr>
          <w:lang w:val="vi"/>
        </w:rPr>
        <w:t>khối</w:t>
      </w:r>
      <w:r w:rsidR="00FF01A5" w:rsidRPr="003954F2">
        <w:rPr>
          <w:spacing w:val="33"/>
          <w:lang w:val="vi"/>
        </w:rPr>
        <w:t xml:space="preserve"> </w:t>
      </w:r>
      <w:r w:rsidR="00FF01A5" w:rsidRPr="003954F2">
        <w:rPr>
          <w:lang w:val="vi"/>
        </w:rPr>
        <w:t>u</w:t>
      </w:r>
      <w:r w:rsidR="00FF01A5" w:rsidRPr="003954F2">
        <w:rPr>
          <w:spacing w:val="32"/>
          <w:lang w:val="vi"/>
        </w:rPr>
        <w:t xml:space="preserve"> </w:t>
      </w:r>
      <w:r w:rsidR="00FF01A5" w:rsidRPr="003954F2">
        <w:rPr>
          <w:lang w:val="vi"/>
        </w:rPr>
        <w:t>từ</w:t>
      </w:r>
      <w:r w:rsidR="00FF01A5" w:rsidRPr="003954F2">
        <w:rPr>
          <w:spacing w:val="33"/>
          <w:lang w:val="vi"/>
        </w:rPr>
        <w:t xml:space="preserve"> </w:t>
      </w:r>
      <w:r w:rsidR="00FF01A5" w:rsidRPr="003954F2">
        <w:rPr>
          <w:lang w:val="vi"/>
        </w:rPr>
        <w:t>dây</w:t>
      </w:r>
      <w:r w:rsidR="00FF01A5" w:rsidRPr="003954F2">
        <w:rPr>
          <w:spacing w:val="30"/>
          <w:lang w:val="vi"/>
        </w:rPr>
        <w:t xml:space="preserve"> </w:t>
      </w:r>
      <w:r w:rsidR="00FF01A5" w:rsidRPr="003954F2">
        <w:rPr>
          <w:lang w:val="vi"/>
        </w:rPr>
        <w:t>chằng thắt</w:t>
      </w:r>
      <w:r w:rsidR="00FF01A5" w:rsidRPr="003954F2">
        <w:rPr>
          <w:spacing w:val="32"/>
          <w:lang w:val="vi"/>
        </w:rPr>
        <w:t xml:space="preserve"> </w:t>
      </w:r>
      <w:r w:rsidR="00FF01A5" w:rsidRPr="003954F2">
        <w:rPr>
          <w:lang w:val="vi"/>
        </w:rPr>
        <w:t>lưng</w:t>
      </w:r>
      <w:r w:rsidR="00FF01A5" w:rsidRPr="003954F2">
        <w:rPr>
          <w:spacing w:val="34"/>
          <w:lang w:val="vi"/>
        </w:rPr>
        <w:t xml:space="preserve"> </w:t>
      </w:r>
      <w:r w:rsidR="00FF01A5" w:rsidRPr="003954F2">
        <w:rPr>
          <w:lang w:val="vi"/>
        </w:rPr>
        <w:t>-</w:t>
      </w:r>
      <w:r w:rsidR="00FF01A5" w:rsidRPr="003954F2">
        <w:rPr>
          <w:spacing w:val="33"/>
          <w:lang w:val="vi"/>
        </w:rPr>
        <w:t xml:space="preserve"> </w:t>
      </w:r>
      <w:r w:rsidR="00FF01A5" w:rsidRPr="003954F2">
        <w:rPr>
          <w:lang w:val="vi"/>
        </w:rPr>
        <w:t>buồng</w:t>
      </w:r>
      <w:r w:rsidR="00FF01A5" w:rsidRPr="003954F2">
        <w:rPr>
          <w:spacing w:val="-2"/>
          <w:lang w:val="vi"/>
        </w:rPr>
        <w:t xml:space="preserve"> </w:t>
      </w:r>
      <w:r w:rsidR="00FF01A5" w:rsidRPr="003954F2">
        <w:rPr>
          <w:lang w:val="vi"/>
        </w:rPr>
        <w:t>trứng</w:t>
      </w:r>
      <w:r w:rsidR="00134126">
        <w:t>.</w:t>
      </w:r>
    </w:p>
    <w:p w14:paraId="117C0ABE" w14:textId="4E066CC2" w:rsidR="00FF01A5" w:rsidRPr="00134126" w:rsidRDefault="005E1871" w:rsidP="00796700">
      <w:r>
        <w:t xml:space="preserve">- </w:t>
      </w:r>
      <w:r w:rsidR="00FF01A5" w:rsidRPr="003954F2">
        <w:rPr>
          <w:lang w:val="vi"/>
        </w:rPr>
        <w:t>Dùng kéo hoặc dao một cực cắt cuống khối</w:t>
      </w:r>
      <w:r w:rsidR="00FF01A5" w:rsidRPr="003954F2">
        <w:rPr>
          <w:spacing w:val="-11"/>
          <w:lang w:val="vi"/>
        </w:rPr>
        <w:t xml:space="preserve"> </w:t>
      </w:r>
      <w:r w:rsidR="00FF01A5" w:rsidRPr="003954F2">
        <w:rPr>
          <w:lang w:val="vi"/>
        </w:rPr>
        <w:t>u</w:t>
      </w:r>
      <w:r w:rsidR="00134126">
        <w:t>.</w:t>
      </w:r>
    </w:p>
    <w:p w14:paraId="5EB4DC0F" w14:textId="4905675F" w:rsidR="00FF01A5" w:rsidRPr="003954F2" w:rsidRDefault="005E1871" w:rsidP="00796700">
      <w:pPr>
        <w:rPr>
          <w:lang w:val="vi"/>
        </w:rPr>
      </w:pPr>
      <w:r>
        <w:t xml:space="preserve">- </w:t>
      </w:r>
      <w:r w:rsidR="00FF01A5" w:rsidRPr="003954F2">
        <w:rPr>
          <w:lang w:val="vi"/>
        </w:rPr>
        <w:t>Lấy bệnh phẩm qua túi và gửi xét nghiệm giải phẫu bệnh</w:t>
      </w:r>
      <w:r w:rsidR="00FF01A5" w:rsidRPr="003954F2">
        <w:rPr>
          <w:spacing w:val="-23"/>
          <w:lang w:val="vi"/>
        </w:rPr>
        <w:t xml:space="preserve"> </w:t>
      </w:r>
      <w:r w:rsidR="00FF01A5" w:rsidRPr="003954F2">
        <w:rPr>
          <w:lang w:val="vi"/>
        </w:rPr>
        <w:t>lý.</w:t>
      </w:r>
    </w:p>
    <w:p w14:paraId="5B6B1EC3" w14:textId="2427EF40" w:rsidR="00FF01A5" w:rsidRPr="003954F2" w:rsidRDefault="005E1871" w:rsidP="00796700">
      <w:pPr>
        <w:rPr>
          <w:lang w:val="vi"/>
        </w:rPr>
      </w:pPr>
      <w:r>
        <w:t xml:space="preserve">- </w:t>
      </w:r>
      <w:r w:rsidR="00FF01A5" w:rsidRPr="003954F2">
        <w:rPr>
          <w:lang w:val="vi"/>
        </w:rPr>
        <w:t>Kiểm tra xem có chảy máu không, nếu cần thì cầm máu bằng dao hai</w:t>
      </w:r>
      <w:r w:rsidR="00FF01A5" w:rsidRPr="003954F2">
        <w:rPr>
          <w:spacing w:val="-15"/>
          <w:lang w:val="vi"/>
        </w:rPr>
        <w:t xml:space="preserve"> </w:t>
      </w:r>
      <w:r w:rsidR="00FF01A5" w:rsidRPr="003954F2">
        <w:rPr>
          <w:lang w:val="vi"/>
        </w:rPr>
        <w:t>cực.</w:t>
      </w:r>
    </w:p>
    <w:p w14:paraId="37880D96" w14:textId="7241AC46" w:rsidR="00FF01A5" w:rsidRPr="00134126" w:rsidRDefault="005E1871" w:rsidP="00796700">
      <w:r>
        <w:t xml:space="preserve">- </w:t>
      </w:r>
      <w:r w:rsidR="00FF01A5" w:rsidRPr="003954F2">
        <w:rPr>
          <w:lang w:val="vi"/>
        </w:rPr>
        <w:t>Kiểm tra buồng trứng bên đối diện. Nếu nghi nghờ khối u vừa cắt bị ung thư</w:t>
      </w:r>
      <w:r w:rsidR="00134126">
        <w:t xml:space="preserve"> </w:t>
      </w:r>
      <w:r w:rsidR="00FF01A5" w:rsidRPr="003954F2">
        <w:rPr>
          <w:lang w:val="vi"/>
        </w:rPr>
        <w:t xml:space="preserve">thì cắt miếng nhỏ (sinh thiết) buồng trứng đối diện để xét nghiệm </w:t>
      </w:r>
      <w:r w:rsidR="00FF01A5" w:rsidRPr="003954F2">
        <w:rPr>
          <w:spacing w:val="-3"/>
          <w:lang w:val="vi"/>
        </w:rPr>
        <w:t xml:space="preserve">mô </w:t>
      </w:r>
      <w:r w:rsidR="00FF01A5" w:rsidRPr="003954F2">
        <w:rPr>
          <w:lang w:val="vi"/>
        </w:rPr>
        <w:t>bệnh</w:t>
      </w:r>
      <w:r w:rsidR="00FF01A5" w:rsidRPr="003954F2">
        <w:rPr>
          <w:spacing w:val="-16"/>
          <w:lang w:val="vi"/>
        </w:rPr>
        <w:t xml:space="preserve"> </w:t>
      </w:r>
      <w:r w:rsidR="00FF01A5" w:rsidRPr="003954F2">
        <w:rPr>
          <w:lang w:val="vi"/>
        </w:rPr>
        <w:t>học</w:t>
      </w:r>
      <w:r w:rsidR="00134126">
        <w:t>.</w:t>
      </w:r>
    </w:p>
    <w:p w14:paraId="797DF8CC" w14:textId="7140F634" w:rsidR="00FF01A5" w:rsidRPr="00134126" w:rsidRDefault="005E1871" w:rsidP="00796700">
      <w:r>
        <w:t xml:space="preserve">- </w:t>
      </w:r>
      <w:r w:rsidR="00FF01A5" w:rsidRPr="003954F2">
        <w:rPr>
          <w:lang w:val="vi"/>
        </w:rPr>
        <w:t>Rút các trocart, khâu lại chỗ rạch</w:t>
      </w:r>
      <w:r w:rsidR="00FF01A5" w:rsidRPr="003954F2">
        <w:rPr>
          <w:spacing w:val="-5"/>
          <w:lang w:val="vi"/>
        </w:rPr>
        <w:t xml:space="preserve"> </w:t>
      </w:r>
      <w:r w:rsidR="00FF01A5" w:rsidRPr="003954F2">
        <w:rPr>
          <w:lang w:val="vi"/>
        </w:rPr>
        <w:t>bụng</w:t>
      </w:r>
      <w:r w:rsidR="00134126">
        <w:t>.</w:t>
      </w:r>
    </w:p>
    <w:p w14:paraId="70BEAAFC" w14:textId="72CCB5FC" w:rsidR="00FF01A5" w:rsidRPr="00134126" w:rsidRDefault="005E1871" w:rsidP="00796700">
      <w:r>
        <w:rPr>
          <w:i/>
        </w:rPr>
        <w:t xml:space="preserve">- </w:t>
      </w:r>
      <w:r w:rsidR="00FF01A5" w:rsidRPr="003954F2">
        <w:rPr>
          <w:i/>
          <w:lang w:val="vi"/>
        </w:rPr>
        <w:t xml:space="preserve">Ghi chú: </w:t>
      </w:r>
      <w:r w:rsidR="00FF01A5" w:rsidRPr="003954F2">
        <w:rPr>
          <w:lang w:val="vi"/>
        </w:rPr>
        <w:t>Nếu khối u to, chọc hút bớt dịch rồi tiến hành như trên</w:t>
      </w:r>
      <w:r w:rsidR="00134126">
        <w:t>.</w:t>
      </w:r>
    </w:p>
    <w:p w14:paraId="5DB26F92" w14:textId="51D6CEE0" w:rsidR="00FF01A5" w:rsidRPr="00134126" w:rsidRDefault="005E1871" w:rsidP="00796700">
      <w:bookmarkStart w:id="481" w:name="_Toc159311728"/>
      <w:bookmarkStart w:id="482" w:name="_Toc159312292"/>
      <w:r>
        <w:t xml:space="preserve">- </w:t>
      </w:r>
      <w:r w:rsidR="00FF01A5" w:rsidRPr="003954F2">
        <w:rPr>
          <w:lang w:val="vi"/>
        </w:rPr>
        <w:t>Cắt phần</w:t>
      </w:r>
      <w:r w:rsidR="00FF01A5" w:rsidRPr="003954F2">
        <w:rPr>
          <w:spacing w:val="-24"/>
          <w:lang w:val="vi"/>
        </w:rPr>
        <w:t xml:space="preserve"> </w:t>
      </w:r>
      <w:r w:rsidR="00FF01A5" w:rsidRPr="003954F2">
        <w:rPr>
          <w:lang w:val="vi"/>
        </w:rPr>
        <w:t>phụ</w:t>
      </w:r>
      <w:bookmarkEnd w:id="481"/>
      <w:bookmarkEnd w:id="482"/>
      <w:r w:rsidR="00134126">
        <w:t>.</w:t>
      </w:r>
    </w:p>
    <w:p w14:paraId="216F0EC8" w14:textId="6C771FC6" w:rsidR="00FF01A5" w:rsidRPr="003954F2" w:rsidRDefault="005E1871" w:rsidP="00796700">
      <w:pPr>
        <w:rPr>
          <w:lang w:val="vi"/>
        </w:rPr>
      </w:pPr>
      <w:r>
        <w:t xml:space="preserve">- </w:t>
      </w:r>
      <w:r w:rsidR="00FF01A5" w:rsidRPr="003954F2">
        <w:rPr>
          <w:lang w:val="vi"/>
        </w:rPr>
        <w:t>Thăm khám đánh giá tình trạng phần phụ xem có bị dính với các tạng xung</w:t>
      </w:r>
      <w:r w:rsidR="00FF01A5" w:rsidRPr="003954F2">
        <w:rPr>
          <w:spacing w:val="53"/>
          <w:lang w:val="vi"/>
        </w:rPr>
        <w:t xml:space="preserve"> </w:t>
      </w:r>
      <w:r w:rsidR="00FF01A5" w:rsidRPr="003954F2">
        <w:rPr>
          <w:lang w:val="vi"/>
        </w:rPr>
        <w:t>quanh.</w:t>
      </w:r>
    </w:p>
    <w:p w14:paraId="3C96C0DC" w14:textId="09DE300A" w:rsidR="00FF01A5" w:rsidRPr="00134126" w:rsidRDefault="005E1871" w:rsidP="00796700">
      <w:r>
        <w:t xml:space="preserve">- </w:t>
      </w:r>
      <w:r w:rsidR="00FF01A5" w:rsidRPr="003954F2">
        <w:rPr>
          <w:lang w:val="vi"/>
        </w:rPr>
        <w:t>Nếu</w:t>
      </w:r>
      <w:r w:rsidR="00FF01A5" w:rsidRPr="003954F2">
        <w:rPr>
          <w:spacing w:val="20"/>
          <w:lang w:val="vi"/>
        </w:rPr>
        <w:t xml:space="preserve"> </w:t>
      </w:r>
      <w:r w:rsidR="00FF01A5" w:rsidRPr="003954F2">
        <w:rPr>
          <w:lang w:val="vi"/>
        </w:rPr>
        <w:t>dính</w:t>
      </w:r>
      <w:r w:rsidR="00FF01A5" w:rsidRPr="003954F2">
        <w:rPr>
          <w:spacing w:val="18"/>
          <w:lang w:val="vi"/>
        </w:rPr>
        <w:t xml:space="preserve"> </w:t>
      </w:r>
      <w:r w:rsidR="00FF01A5" w:rsidRPr="003954F2">
        <w:rPr>
          <w:lang w:val="vi"/>
        </w:rPr>
        <w:t>thì</w:t>
      </w:r>
      <w:r w:rsidR="00FF01A5" w:rsidRPr="003954F2">
        <w:rPr>
          <w:spacing w:val="17"/>
          <w:lang w:val="vi"/>
        </w:rPr>
        <w:t xml:space="preserve"> </w:t>
      </w:r>
      <w:r w:rsidR="00FF01A5" w:rsidRPr="003954F2">
        <w:rPr>
          <w:lang w:val="vi"/>
        </w:rPr>
        <w:t>phải</w:t>
      </w:r>
      <w:r w:rsidR="00FF01A5" w:rsidRPr="003954F2">
        <w:rPr>
          <w:spacing w:val="17"/>
          <w:lang w:val="vi"/>
        </w:rPr>
        <w:t xml:space="preserve"> </w:t>
      </w:r>
      <w:r w:rsidR="00FF01A5" w:rsidRPr="003954F2">
        <w:rPr>
          <w:lang w:val="vi"/>
        </w:rPr>
        <w:t>gỡ</w:t>
      </w:r>
      <w:r w:rsidR="00FF01A5" w:rsidRPr="003954F2">
        <w:rPr>
          <w:spacing w:val="17"/>
          <w:lang w:val="vi"/>
        </w:rPr>
        <w:t xml:space="preserve"> </w:t>
      </w:r>
      <w:r w:rsidR="00FF01A5" w:rsidRPr="003954F2">
        <w:rPr>
          <w:lang w:val="vi"/>
        </w:rPr>
        <w:t>dính,</w:t>
      </w:r>
      <w:r w:rsidR="00FF01A5" w:rsidRPr="003954F2">
        <w:rPr>
          <w:spacing w:val="18"/>
          <w:lang w:val="vi"/>
        </w:rPr>
        <w:t xml:space="preserve"> </w:t>
      </w:r>
      <w:r w:rsidR="00FF01A5" w:rsidRPr="003954F2">
        <w:rPr>
          <w:lang w:val="vi"/>
        </w:rPr>
        <w:t>trong</w:t>
      </w:r>
      <w:r w:rsidR="00FF01A5" w:rsidRPr="003954F2">
        <w:rPr>
          <w:spacing w:val="18"/>
          <w:lang w:val="vi"/>
        </w:rPr>
        <w:t xml:space="preserve"> </w:t>
      </w:r>
      <w:r w:rsidR="00FF01A5" w:rsidRPr="003954F2">
        <w:rPr>
          <w:lang w:val="vi"/>
        </w:rPr>
        <w:t>khi</w:t>
      </w:r>
      <w:r w:rsidR="00FF01A5" w:rsidRPr="003954F2">
        <w:rPr>
          <w:spacing w:val="17"/>
          <w:lang w:val="vi"/>
        </w:rPr>
        <w:t xml:space="preserve"> </w:t>
      </w:r>
      <w:r w:rsidR="00FF01A5" w:rsidRPr="003954F2">
        <w:rPr>
          <w:lang w:val="vi"/>
        </w:rPr>
        <w:t>gỡ</w:t>
      </w:r>
      <w:r w:rsidR="00FF01A5" w:rsidRPr="003954F2">
        <w:rPr>
          <w:spacing w:val="17"/>
          <w:lang w:val="vi"/>
        </w:rPr>
        <w:t xml:space="preserve"> </w:t>
      </w:r>
      <w:r w:rsidR="00FF01A5" w:rsidRPr="003954F2">
        <w:rPr>
          <w:lang w:val="vi"/>
        </w:rPr>
        <w:t>dính</w:t>
      </w:r>
      <w:r w:rsidR="00FF01A5" w:rsidRPr="003954F2">
        <w:rPr>
          <w:spacing w:val="18"/>
          <w:lang w:val="vi"/>
        </w:rPr>
        <w:t xml:space="preserve"> </w:t>
      </w:r>
      <w:r w:rsidR="00FF01A5" w:rsidRPr="003954F2">
        <w:rPr>
          <w:lang w:val="vi"/>
        </w:rPr>
        <w:t>tránh</w:t>
      </w:r>
      <w:r w:rsidR="00FF01A5" w:rsidRPr="003954F2">
        <w:rPr>
          <w:spacing w:val="18"/>
          <w:lang w:val="vi"/>
        </w:rPr>
        <w:t xml:space="preserve"> </w:t>
      </w:r>
      <w:r w:rsidR="00FF01A5" w:rsidRPr="003954F2">
        <w:rPr>
          <w:lang w:val="vi"/>
        </w:rPr>
        <w:t>để</w:t>
      </w:r>
      <w:r w:rsidR="00FF01A5" w:rsidRPr="003954F2">
        <w:rPr>
          <w:spacing w:val="18"/>
          <w:lang w:val="vi"/>
        </w:rPr>
        <w:t xml:space="preserve"> </w:t>
      </w:r>
      <w:r w:rsidR="00FF01A5" w:rsidRPr="003954F2">
        <w:rPr>
          <w:lang w:val="vi"/>
        </w:rPr>
        <w:t>vỡ</w:t>
      </w:r>
      <w:r w:rsidR="00FF01A5" w:rsidRPr="003954F2">
        <w:rPr>
          <w:spacing w:val="18"/>
          <w:lang w:val="vi"/>
        </w:rPr>
        <w:t xml:space="preserve"> </w:t>
      </w:r>
      <w:r w:rsidR="00FF01A5" w:rsidRPr="003954F2">
        <w:rPr>
          <w:lang w:val="vi"/>
        </w:rPr>
        <w:t>dịch</w:t>
      </w:r>
      <w:r w:rsidR="00FF01A5" w:rsidRPr="003954F2">
        <w:rPr>
          <w:spacing w:val="20"/>
          <w:lang w:val="vi"/>
        </w:rPr>
        <w:t xml:space="preserve"> </w:t>
      </w:r>
      <w:r w:rsidR="00FF01A5" w:rsidRPr="003954F2">
        <w:rPr>
          <w:lang w:val="vi"/>
        </w:rPr>
        <w:t xml:space="preserve">(trong </w:t>
      </w:r>
      <w:r w:rsidR="00FF01A5" w:rsidRPr="003954F2">
        <w:rPr>
          <w:spacing w:val="40"/>
          <w:lang w:val="vi"/>
        </w:rPr>
        <w:t xml:space="preserve"> </w:t>
      </w:r>
      <w:r w:rsidR="00FF01A5" w:rsidRPr="003954F2">
        <w:rPr>
          <w:lang w:val="vi"/>
        </w:rPr>
        <w:t>ứ</w:t>
      </w:r>
      <w:r w:rsidR="00FF01A5" w:rsidRPr="003954F2">
        <w:rPr>
          <w:spacing w:val="19"/>
          <w:lang w:val="vi"/>
        </w:rPr>
        <w:t xml:space="preserve"> </w:t>
      </w:r>
      <w:r w:rsidR="00FF01A5" w:rsidRPr="003954F2">
        <w:rPr>
          <w:spacing w:val="-3"/>
          <w:lang w:val="vi"/>
        </w:rPr>
        <w:t>mủ</w:t>
      </w:r>
      <w:r w:rsidR="00FF01A5" w:rsidRPr="003954F2">
        <w:rPr>
          <w:spacing w:val="-2"/>
          <w:lang w:val="vi"/>
        </w:rPr>
        <w:t xml:space="preserve"> </w:t>
      </w:r>
      <w:r w:rsidR="00FF01A5" w:rsidRPr="003954F2">
        <w:rPr>
          <w:lang w:val="vi"/>
        </w:rPr>
        <w:t>VTC)</w:t>
      </w:r>
      <w:r w:rsidR="00134126">
        <w:t>.</w:t>
      </w:r>
    </w:p>
    <w:p w14:paraId="7E718638" w14:textId="226A6976" w:rsidR="00FF01A5" w:rsidRPr="00134126" w:rsidRDefault="005E1871" w:rsidP="00796700">
      <w:r>
        <w:t xml:space="preserve">- </w:t>
      </w:r>
      <w:r w:rsidR="00FF01A5" w:rsidRPr="003954F2">
        <w:rPr>
          <w:lang w:val="vi"/>
        </w:rPr>
        <w:t>Dùng dao 2 cực cặp và đốt cuống khối u bao gồm dây chằng rộng và mạc treo     vòi - buồng</w:t>
      </w:r>
      <w:r w:rsidR="00FF01A5" w:rsidRPr="003954F2">
        <w:rPr>
          <w:spacing w:val="-5"/>
          <w:lang w:val="vi"/>
        </w:rPr>
        <w:t xml:space="preserve"> </w:t>
      </w:r>
      <w:r w:rsidR="00FF01A5" w:rsidRPr="003954F2">
        <w:rPr>
          <w:lang w:val="vi"/>
        </w:rPr>
        <w:t>trứng</w:t>
      </w:r>
      <w:r w:rsidR="00134126">
        <w:t>.</w:t>
      </w:r>
    </w:p>
    <w:p w14:paraId="64370B6D" w14:textId="647BE43C" w:rsidR="00FF01A5" w:rsidRPr="00134126" w:rsidRDefault="005E1871" w:rsidP="00796700">
      <w:r>
        <w:t xml:space="preserve">- </w:t>
      </w:r>
      <w:r w:rsidR="00FF01A5" w:rsidRPr="003954F2">
        <w:rPr>
          <w:lang w:val="vi"/>
        </w:rPr>
        <w:t>Dùng kéo hoặc dao một cực cắt cuống dây chằng thắt lưng buồng trứng và dây chằng</w:t>
      </w:r>
      <w:r w:rsidR="00FF01A5" w:rsidRPr="003954F2">
        <w:rPr>
          <w:spacing w:val="-2"/>
          <w:lang w:val="vi"/>
        </w:rPr>
        <w:t xml:space="preserve"> </w:t>
      </w:r>
      <w:r w:rsidR="00FF01A5" w:rsidRPr="003954F2">
        <w:rPr>
          <w:lang w:val="vi"/>
        </w:rPr>
        <w:t>rộng</w:t>
      </w:r>
      <w:r w:rsidR="00134126">
        <w:t>.</w:t>
      </w:r>
    </w:p>
    <w:p w14:paraId="2EBE42D2" w14:textId="28A0FD80" w:rsidR="00FF01A5" w:rsidRPr="003954F2" w:rsidRDefault="005E1871" w:rsidP="00796700">
      <w:pPr>
        <w:rPr>
          <w:lang w:val="vi"/>
        </w:rPr>
      </w:pPr>
      <w:r>
        <w:t xml:space="preserve">- </w:t>
      </w:r>
      <w:r w:rsidR="00FF01A5" w:rsidRPr="003954F2">
        <w:rPr>
          <w:lang w:val="vi"/>
        </w:rPr>
        <w:t>Lấy bệnh phẩm qua túi và gửi xét nghiệm giải phẫu bệnh</w:t>
      </w:r>
      <w:r w:rsidR="00FF01A5" w:rsidRPr="003954F2">
        <w:rPr>
          <w:spacing w:val="-23"/>
          <w:lang w:val="vi"/>
        </w:rPr>
        <w:t xml:space="preserve"> </w:t>
      </w:r>
      <w:r w:rsidR="00FF01A5" w:rsidRPr="003954F2">
        <w:rPr>
          <w:lang w:val="vi"/>
        </w:rPr>
        <w:t>lý.</w:t>
      </w:r>
    </w:p>
    <w:p w14:paraId="54162D2F" w14:textId="3933BE43" w:rsidR="00FF01A5" w:rsidRPr="003954F2" w:rsidRDefault="005E1871" w:rsidP="00796700">
      <w:pPr>
        <w:rPr>
          <w:lang w:val="vi"/>
        </w:rPr>
      </w:pPr>
      <w:r>
        <w:lastRenderedPageBreak/>
        <w:t xml:space="preserve">- </w:t>
      </w:r>
      <w:r w:rsidR="00FF01A5" w:rsidRPr="003954F2">
        <w:rPr>
          <w:lang w:val="vi"/>
        </w:rPr>
        <w:t>Kiểm tra xem có chảy máu không, nếu cần thì cầm máu bằng dao hai</w:t>
      </w:r>
      <w:r w:rsidR="00FF01A5" w:rsidRPr="003954F2">
        <w:rPr>
          <w:spacing w:val="-15"/>
          <w:lang w:val="vi"/>
        </w:rPr>
        <w:t xml:space="preserve"> </w:t>
      </w:r>
      <w:r w:rsidR="00FF01A5" w:rsidRPr="003954F2">
        <w:rPr>
          <w:lang w:val="vi"/>
        </w:rPr>
        <w:t>cực.</w:t>
      </w:r>
    </w:p>
    <w:p w14:paraId="71D03512" w14:textId="3892A7D4" w:rsidR="00FF01A5" w:rsidRPr="003954F2" w:rsidRDefault="005E1871" w:rsidP="00796700">
      <w:pPr>
        <w:rPr>
          <w:lang w:val="vi"/>
        </w:rPr>
      </w:pPr>
      <w:r>
        <w:t xml:space="preserve">- </w:t>
      </w:r>
      <w:r w:rsidR="00FF01A5" w:rsidRPr="003954F2">
        <w:rPr>
          <w:lang w:val="vi"/>
        </w:rPr>
        <w:t>Rút các trocart, khâu lại chỗ rạch</w:t>
      </w:r>
      <w:r w:rsidR="00FF01A5" w:rsidRPr="003954F2">
        <w:rPr>
          <w:spacing w:val="-5"/>
          <w:lang w:val="vi"/>
        </w:rPr>
        <w:t xml:space="preserve"> </w:t>
      </w:r>
      <w:r w:rsidR="00FF01A5" w:rsidRPr="003954F2">
        <w:rPr>
          <w:lang w:val="vi"/>
        </w:rPr>
        <w:t>bụng</w:t>
      </w:r>
    </w:p>
    <w:p w14:paraId="5B90DAF0" w14:textId="4AC4F983" w:rsidR="00FF01A5" w:rsidRPr="00134126" w:rsidRDefault="00134126" w:rsidP="00796700">
      <w:pPr>
        <w:rPr>
          <w:b/>
          <w:bCs/>
          <w:lang w:val="vi"/>
        </w:rPr>
      </w:pPr>
      <w:bookmarkStart w:id="483" w:name="_Toc159311729"/>
      <w:bookmarkStart w:id="484" w:name="_Toc159312293"/>
      <w:r w:rsidRPr="00134126">
        <w:rPr>
          <w:b/>
          <w:bCs/>
        </w:rPr>
        <w:t>VI.</w:t>
      </w:r>
      <w:r w:rsidR="00A91420">
        <w:rPr>
          <w:b/>
          <w:bCs/>
        </w:rPr>
        <w:t xml:space="preserve"> </w:t>
      </w:r>
      <w:r w:rsidR="00FF01A5" w:rsidRPr="00134126">
        <w:rPr>
          <w:b/>
          <w:bCs/>
          <w:lang w:val="vi"/>
        </w:rPr>
        <w:t>THEO</w:t>
      </w:r>
      <w:r w:rsidR="00FF01A5" w:rsidRPr="00134126">
        <w:rPr>
          <w:b/>
          <w:bCs/>
          <w:spacing w:val="-2"/>
          <w:lang w:val="vi"/>
        </w:rPr>
        <w:t xml:space="preserve"> </w:t>
      </w:r>
      <w:r w:rsidR="00FF01A5" w:rsidRPr="00134126">
        <w:rPr>
          <w:b/>
          <w:bCs/>
          <w:lang w:val="vi"/>
        </w:rPr>
        <w:t>DÕI</w:t>
      </w:r>
      <w:bookmarkEnd w:id="483"/>
      <w:bookmarkEnd w:id="484"/>
    </w:p>
    <w:p w14:paraId="5F2C1C80" w14:textId="64A5D873" w:rsidR="00FF01A5" w:rsidRPr="00134126" w:rsidRDefault="005E1871" w:rsidP="00796700">
      <w:r>
        <w:t xml:space="preserve">- </w:t>
      </w:r>
      <w:r w:rsidR="00FF01A5" w:rsidRPr="003954F2">
        <w:rPr>
          <w:lang w:val="vi"/>
        </w:rPr>
        <w:t>Theo dõi xem băng có bị thấm máu không</w:t>
      </w:r>
      <w:r w:rsidR="00134126">
        <w:t>.</w:t>
      </w:r>
    </w:p>
    <w:p w14:paraId="3A4E493F" w14:textId="0FF1FD9E" w:rsidR="00FF01A5" w:rsidRPr="00134126" w:rsidRDefault="005E1871" w:rsidP="00796700">
      <w:r>
        <w:t xml:space="preserve">- </w:t>
      </w:r>
      <w:r w:rsidR="00FF01A5" w:rsidRPr="003954F2">
        <w:rPr>
          <w:lang w:val="vi"/>
        </w:rPr>
        <w:t>Vết mổ có bị bầm tím do máu</w:t>
      </w:r>
      <w:r w:rsidR="00134126">
        <w:t>.</w:t>
      </w:r>
    </w:p>
    <w:p w14:paraId="685CBB31" w14:textId="4FEC0B56" w:rsidR="00FF01A5" w:rsidRPr="00134126" w:rsidRDefault="005E1871" w:rsidP="00796700">
      <w:r>
        <w:t xml:space="preserve">- </w:t>
      </w:r>
      <w:r w:rsidR="00FF01A5" w:rsidRPr="003954F2">
        <w:rPr>
          <w:lang w:val="vi"/>
        </w:rPr>
        <w:t>Sưng đỏ do viêm nhiễm</w:t>
      </w:r>
      <w:r w:rsidR="00134126">
        <w:t>.</w:t>
      </w:r>
    </w:p>
    <w:p w14:paraId="488647AD" w14:textId="7FBA39FC" w:rsidR="00FF01A5" w:rsidRPr="00134126" w:rsidRDefault="005E1871" w:rsidP="00796700">
      <w:r>
        <w:t xml:space="preserve">- </w:t>
      </w:r>
      <w:r w:rsidR="00FF01A5" w:rsidRPr="003954F2">
        <w:rPr>
          <w:lang w:val="vi"/>
        </w:rPr>
        <w:t xml:space="preserve">Theo dõi tình trạng nước tiểu: </w:t>
      </w:r>
      <w:r w:rsidR="00134126">
        <w:t>C</w:t>
      </w:r>
      <w:r w:rsidR="00FF01A5" w:rsidRPr="003954F2">
        <w:rPr>
          <w:lang w:val="vi"/>
        </w:rPr>
        <w:t>ó máu không và số lượng trong 24 giờ</w:t>
      </w:r>
      <w:r w:rsidR="00134126">
        <w:t>.</w:t>
      </w:r>
    </w:p>
    <w:p w14:paraId="6278A1DF" w14:textId="534DDEAF" w:rsidR="00FF01A5" w:rsidRPr="00134126" w:rsidRDefault="005E1871" w:rsidP="00796700">
      <w:r>
        <w:t xml:space="preserve">- </w:t>
      </w:r>
      <w:r w:rsidR="00FF01A5" w:rsidRPr="003954F2">
        <w:rPr>
          <w:lang w:val="vi"/>
        </w:rPr>
        <w:t>Cắt chỉ sau mổ 5 ngày</w:t>
      </w:r>
      <w:r w:rsidR="00134126">
        <w:t>.</w:t>
      </w:r>
    </w:p>
    <w:p w14:paraId="48E6C2AD" w14:textId="4D57BB9A" w:rsidR="00FF01A5" w:rsidRPr="00134126" w:rsidRDefault="005E1871" w:rsidP="00796700">
      <w:r>
        <w:t xml:space="preserve">- </w:t>
      </w:r>
      <w:r w:rsidR="00FF01A5" w:rsidRPr="003954F2">
        <w:rPr>
          <w:lang w:val="vi"/>
        </w:rPr>
        <w:t>Bình thường ra viện sau 24 hoặc 48</w:t>
      </w:r>
      <w:r w:rsidR="00FF01A5" w:rsidRPr="003954F2">
        <w:rPr>
          <w:spacing w:val="-3"/>
          <w:lang w:val="vi"/>
        </w:rPr>
        <w:t xml:space="preserve"> </w:t>
      </w:r>
      <w:r w:rsidR="00FF01A5" w:rsidRPr="003954F2">
        <w:rPr>
          <w:lang w:val="vi"/>
        </w:rPr>
        <w:t>giờ</w:t>
      </w:r>
      <w:r w:rsidR="00134126">
        <w:t>.</w:t>
      </w:r>
    </w:p>
    <w:p w14:paraId="57C73872" w14:textId="05D4AB86" w:rsidR="00FF01A5" w:rsidRPr="00134126" w:rsidRDefault="00134126" w:rsidP="00796700">
      <w:pPr>
        <w:rPr>
          <w:b/>
          <w:bCs/>
          <w:lang w:val="vi"/>
        </w:rPr>
      </w:pPr>
      <w:bookmarkStart w:id="485" w:name="_Toc159311730"/>
      <w:bookmarkStart w:id="486" w:name="_Toc159312294"/>
      <w:r w:rsidRPr="00134126">
        <w:rPr>
          <w:b/>
          <w:bCs/>
        </w:rPr>
        <w:t>VII.</w:t>
      </w:r>
      <w:r w:rsidR="00A91420">
        <w:rPr>
          <w:b/>
          <w:bCs/>
        </w:rPr>
        <w:t xml:space="preserve"> </w:t>
      </w:r>
      <w:r w:rsidR="00FF01A5" w:rsidRPr="00134126">
        <w:rPr>
          <w:b/>
          <w:bCs/>
          <w:lang w:val="vi"/>
        </w:rPr>
        <w:t>TAI BIẾN VÀ XỬ</w:t>
      </w:r>
      <w:r w:rsidR="00FF01A5" w:rsidRPr="00134126">
        <w:rPr>
          <w:b/>
          <w:bCs/>
          <w:spacing w:val="-38"/>
          <w:lang w:val="vi"/>
        </w:rPr>
        <w:t xml:space="preserve"> </w:t>
      </w:r>
      <w:r w:rsidR="00FF01A5" w:rsidRPr="00134126">
        <w:rPr>
          <w:b/>
          <w:bCs/>
          <w:lang w:val="vi"/>
        </w:rPr>
        <w:t>TRÍ</w:t>
      </w:r>
      <w:bookmarkEnd w:id="485"/>
      <w:bookmarkEnd w:id="486"/>
    </w:p>
    <w:p w14:paraId="10CD3FD7" w14:textId="4EAD6FD5" w:rsidR="00FF01A5" w:rsidRPr="00134126" w:rsidRDefault="005E1871" w:rsidP="00796700">
      <w:r>
        <w:t xml:space="preserve">- </w:t>
      </w:r>
      <w:r w:rsidR="00FF01A5" w:rsidRPr="003954F2">
        <w:rPr>
          <w:lang w:val="vi"/>
        </w:rPr>
        <w:t>Tai biến và xử trí nói chung giống như nội soi ổ bụng thông thường</w:t>
      </w:r>
      <w:r w:rsidR="00134126">
        <w:t>.</w:t>
      </w:r>
    </w:p>
    <w:p w14:paraId="2D16C717" w14:textId="410F3584" w:rsidR="00FF01A5" w:rsidRPr="00134126" w:rsidRDefault="005E1871" w:rsidP="00796700">
      <w:r>
        <w:t xml:space="preserve">- </w:t>
      </w:r>
      <w:r w:rsidR="00FF01A5" w:rsidRPr="003954F2">
        <w:rPr>
          <w:lang w:val="vi"/>
        </w:rPr>
        <w:t>Nếu chảy máu không cầm được thì phải chuyển mổ mở</w:t>
      </w:r>
      <w:r w:rsidR="00134126">
        <w:t>.</w:t>
      </w:r>
    </w:p>
    <w:p w14:paraId="5DE088BB" w14:textId="77777777" w:rsidR="00FF01A5" w:rsidRPr="003954F2" w:rsidRDefault="00FF01A5" w:rsidP="00796700">
      <w:pPr>
        <w:rPr>
          <w:lang w:val="vi"/>
        </w:rPr>
      </w:pPr>
    </w:p>
    <w:p w14:paraId="2F2D9D47" w14:textId="77777777" w:rsidR="00134126" w:rsidRDefault="00134126" w:rsidP="00796700">
      <w:pPr>
        <w:rPr>
          <w:i/>
        </w:rPr>
      </w:pPr>
    </w:p>
    <w:p w14:paraId="47CCDF5B" w14:textId="77777777" w:rsidR="00134126" w:rsidRDefault="00134126" w:rsidP="00796700">
      <w:pPr>
        <w:rPr>
          <w:i/>
        </w:rPr>
      </w:pPr>
    </w:p>
    <w:p w14:paraId="617B45D5" w14:textId="77777777" w:rsidR="00134126" w:rsidRDefault="00134126" w:rsidP="00796700">
      <w:pPr>
        <w:rPr>
          <w:i/>
        </w:rPr>
      </w:pPr>
    </w:p>
    <w:p w14:paraId="27CC62F2" w14:textId="77777777" w:rsidR="00134126" w:rsidRDefault="00134126" w:rsidP="00796700">
      <w:pPr>
        <w:rPr>
          <w:i/>
        </w:rPr>
      </w:pPr>
    </w:p>
    <w:p w14:paraId="07088576" w14:textId="77777777" w:rsidR="00134126" w:rsidRDefault="00134126" w:rsidP="00796700">
      <w:pPr>
        <w:rPr>
          <w:i/>
        </w:rPr>
      </w:pPr>
    </w:p>
    <w:p w14:paraId="0587E681" w14:textId="77777777" w:rsidR="00134126" w:rsidRDefault="00134126" w:rsidP="00796700">
      <w:pPr>
        <w:rPr>
          <w:i/>
        </w:rPr>
      </w:pPr>
    </w:p>
    <w:p w14:paraId="7B51F196" w14:textId="77777777" w:rsidR="00134126" w:rsidRDefault="00134126" w:rsidP="00796700">
      <w:pPr>
        <w:rPr>
          <w:i/>
        </w:rPr>
      </w:pPr>
    </w:p>
    <w:p w14:paraId="5D783D41" w14:textId="77777777" w:rsidR="00134126" w:rsidRDefault="00134126" w:rsidP="00796700">
      <w:pPr>
        <w:rPr>
          <w:i/>
        </w:rPr>
      </w:pPr>
    </w:p>
    <w:p w14:paraId="78984F06" w14:textId="77777777" w:rsidR="00134126" w:rsidRDefault="00134126" w:rsidP="00796700">
      <w:pPr>
        <w:rPr>
          <w:i/>
        </w:rPr>
      </w:pPr>
    </w:p>
    <w:p w14:paraId="12493585" w14:textId="77777777" w:rsidR="00134126" w:rsidRDefault="00134126" w:rsidP="00796700">
      <w:pPr>
        <w:rPr>
          <w:i/>
        </w:rPr>
      </w:pPr>
    </w:p>
    <w:p w14:paraId="43F9CFB7" w14:textId="77777777" w:rsidR="00134126" w:rsidRDefault="00134126" w:rsidP="00796700">
      <w:pPr>
        <w:rPr>
          <w:i/>
        </w:rPr>
      </w:pPr>
    </w:p>
    <w:p w14:paraId="31236FD1" w14:textId="77777777" w:rsidR="00134126" w:rsidRDefault="00134126" w:rsidP="00796700">
      <w:pPr>
        <w:rPr>
          <w:i/>
        </w:rPr>
      </w:pPr>
    </w:p>
    <w:p w14:paraId="14353B38" w14:textId="77777777" w:rsidR="00134126" w:rsidRDefault="00134126" w:rsidP="00796700">
      <w:pPr>
        <w:rPr>
          <w:i/>
        </w:rPr>
      </w:pPr>
    </w:p>
    <w:p w14:paraId="4399CC73" w14:textId="77777777" w:rsidR="00134126" w:rsidRDefault="00134126" w:rsidP="00796700">
      <w:pPr>
        <w:rPr>
          <w:i/>
        </w:rPr>
      </w:pPr>
    </w:p>
    <w:p w14:paraId="4202CFC0" w14:textId="77777777" w:rsidR="00134126" w:rsidRDefault="00134126" w:rsidP="00796700">
      <w:pPr>
        <w:rPr>
          <w:i/>
        </w:rPr>
      </w:pPr>
    </w:p>
    <w:p w14:paraId="7BD01FF6" w14:textId="77777777" w:rsidR="00134126" w:rsidRDefault="00134126" w:rsidP="00796700">
      <w:pPr>
        <w:rPr>
          <w:i/>
        </w:rPr>
      </w:pPr>
    </w:p>
    <w:p w14:paraId="5E06849B" w14:textId="77777777" w:rsidR="00134126" w:rsidRDefault="00134126" w:rsidP="00796700">
      <w:pPr>
        <w:rPr>
          <w:i/>
        </w:rPr>
      </w:pPr>
    </w:p>
    <w:p w14:paraId="70612F5B" w14:textId="77777777" w:rsidR="00134126" w:rsidRDefault="00134126" w:rsidP="00796700">
      <w:pPr>
        <w:rPr>
          <w:i/>
        </w:rPr>
      </w:pPr>
    </w:p>
    <w:p w14:paraId="706DAE55" w14:textId="77777777" w:rsidR="00134126" w:rsidRDefault="00134126" w:rsidP="00796700">
      <w:pPr>
        <w:rPr>
          <w:i/>
        </w:rPr>
      </w:pPr>
    </w:p>
    <w:p w14:paraId="548FFB08" w14:textId="77777777" w:rsidR="00134126" w:rsidRDefault="00134126" w:rsidP="00796700">
      <w:pPr>
        <w:rPr>
          <w:i/>
        </w:rPr>
      </w:pPr>
    </w:p>
    <w:p w14:paraId="7BEDF9FA" w14:textId="77777777" w:rsidR="00134126" w:rsidRDefault="00134126" w:rsidP="00796700">
      <w:pPr>
        <w:rPr>
          <w:i/>
        </w:rPr>
      </w:pPr>
    </w:p>
    <w:p w14:paraId="3F6157DC" w14:textId="77777777" w:rsidR="00134126" w:rsidRDefault="00134126" w:rsidP="00796700">
      <w:pPr>
        <w:rPr>
          <w:i/>
        </w:rPr>
      </w:pPr>
    </w:p>
    <w:p w14:paraId="5354B14D" w14:textId="77777777" w:rsidR="00134126" w:rsidRDefault="00134126" w:rsidP="00796700">
      <w:pPr>
        <w:rPr>
          <w:i/>
        </w:rPr>
      </w:pPr>
    </w:p>
    <w:p w14:paraId="170814AA" w14:textId="77777777" w:rsidR="00134126" w:rsidRDefault="00134126" w:rsidP="00796700">
      <w:pPr>
        <w:rPr>
          <w:i/>
        </w:rPr>
      </w:pPr>
    </w:p>
    <w:p w14:paraId="060469AC" w14:textId="77777777" w:rsidR="00134126" w:rsidRDefault="00134126" w:rsidP="00796700">
      <w:bookmarkStart w:id="487" w:name="_Toc159312295"/>
    </w:p>
    <w:p w14:paraId="1634432E" w14:textId="078C6ECF" w:rsidR="00FF01A5" w:rsidRPr="00134126" w:rsidRDefault="00FF01A5" w:rsidP="00A91420">
      <w:pPr>
        <w:pStyle w:val="Heading1"/>
        <w:rPr>
          <w:lang w:val="vi"/>
        </w:rPr>
      </w:pPr>
      <w:bookmarkStart w:id="488" w:name="_Toc169595698"/>
      <w:r w:rsidRPr="00134126">
        <w:rPr>
          <w:lang w:val="vi"/>
        </w:rPr>
        <w:t>PHẪU THUẬT NỘI SOI CẮT U NANG BUỒNG TRỨNG XOẮN</w:t>
      </w:r>
      <w:bookmarkEnd w:id="487"/>
      <w:bookmarkEnd w:id="488"/>
    </w:p>
    <w:p w14:paraId="6E01E66B" w14:textId="77777777" w:rsidR="00FF01A5" w:rsidRPr="00134126" w:rsidRDefault="00FF01A5" w:rsidP="00134126">
      <w:pPr>
        <w:jc w:val="center"/>
        <w:rPr>
          <w:b/>
          <w:bCs/>
          <w:lang w:val="vi"/>
        </w:rPr>
      </w:pPr>
    </w:p>
    <w:p w14:paraId="59F1853D" w14:textId="2B0A181A" w:rsidR="00FF01A5" w:rsidRPr="00134126" w:rsidRDefault="00134126" w:rsidP="00134126">
      <w:pPr>
        <w:rPr>
          <w:b/>
          <w:bCs/>
          <w:lang w:val="vi"/>
        </w:rPr>
      </w:pPr>
      <w:r>
        <w:rPr>
          <w:b/>
          <w:bCs/>
        </w:rPr>
        <w:t>I.</w:t>
      </w:r>
      <w:r w:rsidR="00A91420">
        <w:rPr>
          <w:b/>
          <w:bCs/>
        </w:rPr>
        <w:t xml:space="preserve"> </w:t>
      </w:r>
      <w:r w:rsidR="00FF01A5" w:rsidRPr="00134126">
        <w:rPr>
          <w:b/>
          <w:bCs/>
          <w:lang w:val="vi"/>
        </w:rPr>
        <w:t>ĐẠI</w:t>
      </w:r>
      <w:r w:rsidR="00FF01A5" w:rsidRPr="00134126">
        <w:rPr>
          <w:b/>
          <w:bCs/>
          <w:spacing w:val="-2"/>
          <w:lang w:val="vi"/>
        </w:rPr>
        <w:t xml:space="preserve"> </w:t>
      </w:r>
      <w:r w:rsidR="00FF01A5" w:rsidRPr="00134126">
        <w:rPr>
          <w:b/>
          <w:bCs/>
          <w:lang w:val="vi"/>
        </w:rPr>
        <w:t>CƯƠNG</w:t>
      </w:r>
    </w:p>
    <w:p w14:paraId="2191646E" w14:textId="2C81BAE8" w:rsidR="00FF01A5" w:rsidRPr="003954F2" w:rsidRDefault="00BE2E52" w:rsidP="00796700">
      <w:pPr>
        <w:rPr>
          <w:lang w:val="vi"/>
        </w:rPr>
      </w:pPr>
      <w:r>
        <w:t xml:space="preserve">- </w:t>
      </w:r>
      <w:r w:rsidR="00FF01A5" w:rsidRPr="003954F2">
        <w:rPr>
          <w:lang w:val="vi"/>
        </w:rPr>
        <w:t>Hiện</w:t>
      </w:r>
      <w:r w:rsidR="00FF01A5" w:rsidRPr="003954F2">
        <w:rPr>
          <w:spacing w:val="-8"/>
          <w:lang w:val="vi"/>
        </w:rPr>
        <w:t xml:space="preserve"> </w:t>
      </w:r>
      <w:r w:rsidR="00FF01A5" w:rsidRPr="003954F2">
        <w:rPr>
          <w:lang w:val="vi"/>
        </w:rPr>
        <w:t>nay</w:t>
      </w:r>
      <w:r w:rsidR="00FF01A5" w:rsidRPr="003954F2">
        <w:rPr>
          <w:spacing w:val="-4"/>
          <w:lang w:val="vi"/>
        </w:rPr>
        <w:t xml:space="preserve"> </w:t>
      </w:r>
      <w:r w:rsidR="00FF01A5" w:rsidRPr="003954F2">
        <w:rPr>
          <w:lang w:val="vi"/>
        </w:rPr>
        <w:t>nội</w:t>
      </w:r>
      <w:r w:rsidR="00FF01A5" w:rsidRPr="003954F2">
        <w:rPr>
          <w:spacing w:val="-4"/>
          <w:lang w:val="vi"/>
        </w:rPr>
        <w:t xml:space="preserve"> </w:t>
      </w:r>
      <w:r w:rsidR="00FF01A5" w:rsidRPr="003954F2">
        <w:rPr>
          <w:lang w:val="vi"/>
        </w:rPr>
        <w:t>soi</w:t>
      </w:r>
      <w:r w:rsidR="00FF01A5" w:rsidRPr="003954F2">
        <w:rPr>
          <w:spacing w:val="-5"/>
          <w:lang w:val="vi"/>
        </w:rPr>
        <w:t xml:space="preserve"> </w:t>
      </w:r>
      <w:r w:rsidR="00FF01A5" w:rsidRPr="003954F2">
        <w:rPr>
          <w:lang w:val="vi"/>
        </w:rPr>
        <w:t>đang</w:t>
      </w:r>
      <w:r w:rsidR="00FF01A5" w:rsidRPr="003954F2">
        <w:rPr>
          <w:spacing w:val="-2"/>
          <w:lang w:val="vi"/>
        </w:rPr>
        <w:t xml:space="preserve"> </w:t>
      </w:r>
      <w:r w:rsidR="00FF01A5" w:rsidRPr="003954F2">
        <w:rPr>
          <w:lang w:val="vi"/>
        </w:rPr>
        <w:t>dần</w:t>
      </w:r>
      <w:r w:rsidR="00FF01A5" w:rsidRPr="003954F2">
        <w:rPr>
          <w:spacing w:val="-7"/>
          <w:lang w:val="vi"/>
        </w:rPr>
        <w:t xml:space="preserve"> </w:t>
      </w:r>
      <w:r w:rsidR="00FF01A5" w:rsidRPr="003954F2">
        <w:rPr>
          <w:lang w:val="vi"/>
        </w:rPr>
        <w:t>chiếm</w:t>
      </w:r>
      <w:r w:rsidR="00FF01A5" w:rsidRPr="003954F2">
        <w:rPr>
          <w:spacing w:val="-7"/>
          <w:lang w:val="vi"/>
        </w:rPr>
        <w:t xml:space="preserve"> </w:t>
      </w:r>
      <w:r w:rsidR="00FF01A5" w:rsidRPr="003954F2">
        <w:rPr>
          <w:lang w:val="vi"/>
        </w:rPr>
        <w:t>ưu</w:t>
      </w:r>
      <w:r w:rsidR="00FF01A5" w:rsidRPr="003954F2">
        <w:rPr>
          <w:spacing w:val="-4"/>
          <w:lang w:val="vi"/>
        </w:rPr>
        <w:t xml:space="preserve"> </w:t>
      </w:r>
      <w:r w:rsidR="00FF01A5" w:rsidRPr="003954F2">
        <w:rPr>
          <w:lang w:val="vi"/>
        </w:rPr>
        <w:t>thế</w:t>
      </w:r>
      <w:r w:rsidR="00FF01A5" w:rsidRPr="003954F2">
        <w:rPr>
          <w:spacing w:val="-6"/>
          <w:lang w:val="vi"/>
        </w:rPr>
        <w:t xml:space="preserve"> </w:t>
      </w:r>
      <w:r w:rsidR="00FF01A5" w:rsidRPr="003954F2">
        <w:rPr>
          <w:lang w:val="vi"/>
        </w:rPr>
        <w:t>trong</w:t>
      </w:r>
      <w:r w:rsidR="00FF01A5" w:rsidRPr="003954F2">
        <w:rPr>
          <w:spacing w:val="-5"/>
          <w:lang w:val="vi"/>
        </w:rPr>
        <w:t xml:space="preserve"> </w:t>
      </w:r>
      <w:r w:rsidR="00FF01A5" w:rsidRPr="003954F2">
        <w:rPr>
          <w:lang w:val="vi"/>
        </w:rPr>
        <w:t>phẫu</w:t>
      </w:r>
      <w:r w:rsidR="00FF01A5" w:rsidRPr="003954F2">
        <w:rPr>
          <w:spacing w:val="-7"/>
          <w:lang w:val="vi"/>
        </w:rPr>
        <w:t xml:space="preserve"> </w:t>
      </w:r>
      <w:r w:rsidR="00FF01A5" w:rsidRPr="003954F2">
        <w:rPr>
          <w:lang w:val="vi"/>
        </w:rPr>
        <w:t>thuật</w:t>
      </w:r>
      <w:r w:rsidR="00FF01A5" w:rsidRPr="003954F2">
        <w:rPr>
          <w:spacing w:val="-7"/>
          <w:lang w:val="vi"/>
        </w:rPr>
        <w:t xml:space="preserve"> </w:t>
      </w:r>
      <w:r w:rsidR="00FF01A5" w:rsidRPr="003954F2">
        <w:rPr>
          <w:lang w:val="vi"/>
        </w:rPr>
        <w:t>cắt</w:t>
      </w:r>
      <w:r w:rsidR="00FF01A5" w:rsidRPr="003954F2">
        <w:rPr>
          <w:spacing w:val="-5"/>
          <w:lang w:val="vi"/>
        </w:rPr>
        <w:t xml:space="preserve"> </w:t>
      </w:r>
      <w:r w:rsidR="00FF01A5" w:rsidRPr="003954F2">
        <w:rPr>
          <w:lang w:val="vi"/>
        </w:rPr>
        <w:t>u</w:t>
      </w:r>
      <w:r w:rsidR="00FF01A5" w:rsidRPr="003954F2">
        <w:rPr>
          <w:spacing w:val="-5"/>
          <w:lang w:val="vi"/>
        </w:rPr>
        <w:t xml:space="preserve"> </w:t>
      </w:r>
      <w:r w:rsidR="00FF01A5" w:rsidRPr="003954F2">
        <w:rPr>
          <w:lang w:val="vi"/>
        </w:rPr>
        <w:t>buồng</w:t>
      </w:r>
      <w:r w:rsidR="00FF01A5" w:rsidRPr="003954F2">
        <w:rPr>
          <w:spacing w:val="-2"/>
          <w:lang w:val="vi"/>
        </w:rPr>
        <w:t xml:space="preserve"> </w:t>
      </w:r>
      <w:r w:rsidR="00FF01A5" w:rsidRPr="003954F2">
        <w:rPr>
          <w:lang w:val="vi"/>
        </w:rPr>
        <w:t>trứng</w:t>
      </w:r>
      <w:r w:rsidR="00FF01A5" w:rsidRPr="003954F2">
        <w:rPr>
          <w:spacing w:val="-7"/>
          <w:lang w:val="vi"/>
        </w:rPr>
        <w:t xml:space="preserve"> </w:t>
      </w:r>
      <w:r w:rsidR="00FF01A5" w:rsidRPr="003954F2">
        <w:rPr>
          <w:lang w:val="vi"/>
        </w:rPr>
        <w:t>hoặc</w:t>
      </w:r>
      <w:r w:rsidR="00FF01A5" w:rsidRPr="003954F2">
        <w:rPr>
          <w:spacing w:val="-4"/>
          <w:lang w:val="vi"/>
        </w:rPr>
        <w:t xml:space="preserve"> </w:t>
      </w:r>
      <w:r w:rsidR="00FF01A5" w:rsidRPr="003954F2">
        <w:rPr>
          <w:lang w:val="vi"/>
        </w:rPr>
        <w:t>phần phụ, tuy nhiên không phải tất cả vẫn các ca đều mổ nội soi được mà bắt buộc phải phải</w:t>
      </w:r>
      <w:r w:rsidR="00FF01A5" w:rsidRPr="003954F2">
        <w:rPr>
          <w:spacing w:val="-36"/>
          <w:lang w:val="vi"/>
        </w:rPr>
        <w:t xml:space="preserve"> </w:t>
      </w:r>
      <w:r w:rsidR="00FF01A5" w:rsidRPr="003954F2">
        <w:rPr>
          <w:lang w:val="vi"/>
        </w:rPr>
        <w:t>mở bụng để thực hiện các phẫu thuật trên vì dính hoặc mổ cũ nhiều lần hoặc có những chống chỉ định cho nội</w:t>
      </w:r>
      <w:r w:rsidR="00FF01A5" w:rsidRPr="003954F2">
        <w:rPr>
          <w:spacing w:val="-5"/>
          <w:lang w:val="vi"/>
        </w:rPr>
        <w:t xml:space="preserve"> </w:t>
      </w:r>
      <w:r w:rsidR="00FF01A5" w:rsidRPr="003954F2">
        <w:rPr>
          <w:lang w:val="vi"/>
        </w:rPr>
        <w:t>soi.</w:t>
      </w:r>
    </w:p>
    <w:p w14:paraId="61C69FAF" w14:textId="0A0A91EE" w:rsidR="00FF01A5" w:rsidRPr="003954F2" w:rsidRDefault="00BE2E52" w:rsidP="00796700">
      <w:pPr>
        <w:rPr>
          <w:lang w:val="vi"/>
        </w:rPr>
      </w:pPr>
      <w:r>
        <w:t xml:space="preserve">- </w:t>
      </w:r>
      <w:r w:rsidR="00FF01A5" w:rsidRPr="003954F2">
        <w:rPr>
          <w:lang w:val="vi"/>
        </w:rPr>
        <w:t>U nang buồng trứng xoắn là biến chứng của bệnh u nang buồng trứng.</w:t>
      </w:r>
    </w:p>
    <w:p w14:paraId="1BE8E09B" w14:textId="0898C2F9" w:rsidR="00FF01A5" w:rsidRPr="003954F2" w:rsidRDefault="00BE2E52" w:rsidP="00796700">
      <w:pPr>
        <w:rPr>
          <w:lang w:val="vi"/>
        </w:rPr>
      </w:pPr>
      <w:r>
        <w:t xml:space="preserve">- </w:t>
      </w:r>
      <w:r w:rsidR="00FF01A5" w:rsidRPr="003954F2">
        <w:rPr>
          <w:lang w:val="vi"/>
        </w:rPr>
        <w:t>Các khối u nang buồng trứng có hai dạng: Có cuống và không có cuống. Tình trạng u nang buồng trứng xoắn thường xảy ra với trường hợp các khối u có cuống dài, trọng lượng vừa phải, đường kính từ 8 - 10cm. Các u này dễ bị xoắn do nặng hơn, tuy nhiên các u nang và nang hoàng tuyến sau nạo thai trứng cũng có thể bị</w:t>
      </w:r>
      <w:r w:rsidR="00FF01A5" w:rsidRPr="003954F2">
        <w:rPr>
          <w:spacing w:val="-6"/>
          <w:lang w:val="vi"/>
        </w:rPr>
        <w:t xml:space="preserve"> </w:t>
      </w:r>
      <w:r w:rsidR="00FF01A5" w:rsidRPr="003954F2">
        <w:rPr>
          <w:lang w:val="vi"/>
        </w:rPr>
        <w:t>xoắn.</w:t>
      </w:r>
    </w:p>
    <w:p w14:paraId="4FFD6097" w14:textId="3D4B6680" w:rsidR="00FF01A5" w:rsidRPr="00134126" w:rsidRDefault="00134126" w:rsidP="00796700">
      <w:pPr>
        <w:rPr>
          <w:b/>
          <w:bCs/>
          <w:lang w:val="vi"/>
        </w:rPr>
      </w:pPr>
      <w:bookmarkStart w:id="489" w:name="_Toc159311732"/>
      <w:bookmarkStart w:id="490" w:name="_Toc159312296"/>
      <w:r w:rsidRPr="00134126">
        <w:rPr>
          <w:b/>
          <w:bCs/>
        </w:rPr>
        <w:t>II.</w:t>
      </w:r>
      <w:r w:rsidR="00A91420">
        <w:rPr>
          <w:b/>
          <w:bCs/>
        </w:rPr>
        <w:t xml:space="preserve"> </w:t>
      </w:r>
      <w:r w:rsidR="00FF01A5" w:rsidRPr="00134126">
        <w:rPr>
          <w:b/>
          <w:bCs/>
          <w:lang w:val="vi"/>
        </w:rPr>
        <w:t>CHỈ</w:t>
      </w:r>
      <w:r w:rsidR="00FF01A5" w:rsidRPr="00134126">
        <w:rPr>
          <w:b/>
          <w:bCs/>
          <w:spacing w:val="-2"/>
          <w:lang w:val="vi"/>
        </w:rPr>
        <w:t xml:space="preserve"> </w:t>
      </w:r>
      <w:r w:rsidR="00FF01A5" w:rsidRPr="00134126">
        <w:rPr>
          <w:b/>
          <w:bCs/>
          <w:lang w:val="vi"/>
        </w:rPr>
        <w:t>ĐỊNH</w:t>
      </w:r>
      <w:bookmarkEnd w:id="489"/>
      <w:bookmarkEnd w:id="490"/>
    </w:p>
    <w:p w14:paraId="466F693B" w14:textId="77777777" w:rsidR="00FF01A5" w:rsidRPr="003954F2" w:rsidRDefault="00FF01A5" w:rsidP="00796700">
      <w:pPr>
        <w:rPr>
          <w:lang w:val="vi"/>
        </w:rPr>
      </w:pPr>
      <w:r w:rsidRPr="003954F2">
        <w:rPr>
          <w:lang w:val="vi"/>
        </w:rPr>
        <w:t>U</w:t>
      </w:r>
      <w:r w:rsidRPr="003954F2">
        <w:rPr>
          <w:spacing w:val="-9"/>
          <w:lang w:val="vi"/>
        </w:rPr>
        <w:t xml:space="preserve"> </w:t>
      </w:r>
      <w:r w:rsidRPr="003954F2">
        <w:rPr>
          <w:lang w:val="vi"/>
        </w:rPr>
        <w:t>buồng</w:t>
      </w:r>
      <w:r w:rsidRPr="003954F2">
        <w:rPr>
          <w:spacing w:val="-8"/>
          <w:lang w:val="vi"/>
        </w:rPr>
        <w:t xml:space="preserve"> </w:t>
      </w:r>
      <w:r w:rsidRPr="003954F2">
        <w:rPr>
          <w:lang w:val="vi"/>
        </w:rPr>
        <w:t>trứng</w:t>
      </w:r>
      <w:r w:rsidRPr="003954F2">
        <w:rPr>
          <w:spacing w:val="-8"/>
          <w:lang w:val="vi"/>
        </w:rPr>
        <w:t xml:space="preserve"> </w:t>
      </w:r>
      <w:r w:rsidRPr="003954F2">
        <w:rPr>
          <w:lang w:val="vi"/>
        </w:rPr>
        <w:t>biến</w:t>
      </w:r>
      <w:r w:rsidRPr="003954F2">
        <w:rPr>
          <w:spacing w:val="-8"/>
          <w:lang w:val="vi"/>
        </w:rPr>
        <w:t xml:space="preserve"> </w:t>
      </w:r>
      <w:r w:rsidRPr="003954F2">
        <w:rPr>
          <w:lang w:val="vi"/>
        </w:rPr>
        <w:t>chứng</w:t>
      </w:r>
      <w:r w:rsidRPr="003954F2">
        <w:rPr>
          <w:spacing w:val="-9"/>
          <w:lang w:val="vi"/>
        </w:rPr>
        <w:t xml:space="preserve"> </w:t>
      </w:r>
      <w:r w:rsidRPr="003954F2">
        <w:rPr>
          <w:lang w:val="vi"/>
        </w:rPr>
        <w:t>xoắn</w:t>
      </w:r>
      <w:r w:rsidRPr="003954F2">
        <w:rPr>
          <w:spacing w:val="-8"/>
          <w:lang w:val="vi"/>
        </w:rPr>
        <w:t xml:space="preserve"> </w:t>
      </w:r>
      <w:r w:rsidRPr="003954F2">
        <w:rPr>
          <w:lang w:val="vi"/>
        </w:rPr>
        <w:t>hoặc</w:t>
      </w:r>
      <w:r w:rsidRPr="003954F2">
        <w:rPr>
          <w:spacing w:val="-8"/>
          <w:lang w:val="vi"/>
        </w:rPr>
        <w:t xml:space="preserve"> </w:t>
      </w:r>
      <w:r w:rsidRPr="003954F2">
        <w:rPr>
          <w:lang w:val="vi"/>
        </w:rPr>
        <w:t>nghi</w:t>
      </w:r>
      <w:r w:rsidRPr="003954F2">
        <w:rPr>
          <w:spacing w:val="-6"/>
          <w:lang w:val="vi"/>
        </w:rPr>
        <w:t xml:space="preserve"> </w:t>
      </w:r>
      <w:r w:rsidRPr="003954F2">
        <w:rPr>
          <w:lang w:val="vi"/>
        </w:rPr>
        <w:t>ngờ</w:t>
      </w:r>
      <w:r w:rsidRPr="003954F2">
        <w:rPr>
          <w:spacing w:val="-9"/>
          <w:lang w:val="vi"/>
        </w:rPr>
        <w:t xml:space="preserve"> </w:t>
      </w:r>
      <w:r w:rsidRPr="003954F2">
        <w:rPr>
          <w:lang w:val="vi"/>
        </w:rPr>
        <w:t>xoắn</w:t>
      </w:r>
      <w:r w:rsidRPr="003954F2">
        <w:rPr>
          <w:spacing w:val="-6"/>
          <w:lang w:val="vi"/>
        </w:rPr>
        <w:t xml:space="preserve"> </w:t>
      </w:r>
      <w:r w:rsidRPr="003954F2">
        <w:rPr>
          <w:lang w:val="vi"/>
        </w:rPr>
        <w:t>và</w:t>
      </w:r>
      <w:r w:rsidRPr="003954F2">
        <w:rPr>
          <w:spacing w:val="-8"/>
          <w:lang w:val="vi"/>
        </w:rPr>
        <w:t xml:space="preserve"> </w:t>
      </w:r>
      <w:r w:rsidRPr="003954F2">
        <w:rPr>
          <w:lang w:val="vi"/>
        </w:rPr>
        <w:t>không</w:t>
      </w:r>
      <w:r w:rsidRPr="003954F2">
        <w:rPr>
          <w:spacing w:val="-8"/>
          <w:lang w:val="vi"/>
        </w:rPr>
        <w:t xml:space="preserve"> </w:t>
      </w:r>
      <w:r w:rsidRPr="003954F2">
        <w:rPr>
          <w:lang w:val="vi"/>
        </w:rPr>
        <w:t>quá</w:t>
      </w:r>
      <w:r w:rsidRPr="003954F2">
        <w:rPr>
          <w:spacing w:val="-9"/>
          <w:lang w:val="vi"/>
        </w:rPr>
        <w:t xml:space="preserve"> </w:t>
      </w:r>
      <w:r w:rsidRPr="003954F2">
        <w:rPr>
          <w:lang w:val="vi"/>
        </w:rPr>
        <w:t>to,</w:t>
      </w:r>
      <w:r w:rsidRPr="003954F2">
        <w:rPr>
          <w:spacing w:val="-8"/>
          <w:lang w:val="vi"/>
        </w:rPr>
        <w:t xml:space="preserve"> </w:t>
      </w:r>
      <w:r w:rsidRPr="003954F2">
        <w:rPr>
          <w:lang w:val="vi"/>
        </w:rPr>
        <w:t>không</w:t>
      </w:r>
      <w:r w:rsidRPr="003954F2">
        <w:rPr>
          <w:spacing w:val="-6"/>
          <w:lang w:val="vi"/>
        </w:rPr>
        <w:t xml:space="preserve"> </w:t>
      </w:r>
      <w:r w:rsidRPr="003954F2">
        <w:rPr>
          <w:lang w:val="vi"/>
        </w:rPr>
        <w:t>quá</w:t>
      </w:r>
      <w:r w:rsidRPr="003954F2">
        <w:rPr>
          <w:spacing w:val="-8"/>
          <w:lang w:val="vi"/>
        </w:rPr>
        <w:t xml:space="preserve"> </w:t>
      </w:r>
      <w:r w:rsidRPr="003954F2">
        <w:rPr>
          <w:lang w:val="vi"/>
        </w:rPr>
        <w:t>dính.</w:t>
      </w:r>
    </w:p>
    <w:p w14:paraId="3B24D73F" w14:textId="44FF7685" w:rsidR="00FF01A5" w:rsidRPr="00134126" w:rsidRDefault="00134126" w:rsidP="00796700">
      <w:pPr>
        <w:rPr>
          <w:b/>
          <w:bCs/>
          <w:lang w:val="vi"/>
        </w:rPr>
      </w:pPr>
      <w:bookmarkStart w:id="491" w:name="_Toc159311733"/>
      <w:bookmarkStart w:id="492" w:name="_Toc159312297"/>
      <w:r w:rsidRPr="00134126">
        <w:rPr>
          <w:b/>
          <w:bCs/>
        </w:rPr>
        <w:t xml:space="preserve">III. </w:t>
      </w:r>
      <w:r w:rsidR="00FF01A5" w:rsidRPr="00134126">
        <w:rPr>
          <w:b/>
          <w:bCs/>
          <w:lang w:val="vi"/>
        </w:rPr>
        <w:t>CHỐNG CHỈ</w:t>
      </w:r>
      <w:r w:rsidR="00FF01A5" w:rsidRPr="00134126">
        <w:rPr>
          <w:b/>
          <w:bCs/>
          <w:spacing w:val="-3"/>
          <w:lang w:val="vi"/>
        </w:rPr>
        <w:t xml:space="preserve"> </w:t>
      </w:r>
      <w:r w:rsidR="00FF01A5" w:rsidRPr="00134126">
        <w:rPr>
          <w:b/>
          <w:bCs/>
          <w:lang w:val="vi"/>
        </w:rPr>
        <w:t>ĐỊNH</w:t>
      </w:r>
      <w:bookmarkEnd w:id="491"/>
      <w:bookmarkEnd w:id="492"/>
    </w:p>
    <w:p w14:paraId="0F626B6C" w14:textId="30790EA8" w:rsidR="00FF01A5" w:rsidRPr="003954F2" w:rsidRDefault="00BE2E52" w:rsidP="00796700">
      <w:pPr>
        <w:rPr>
          <w:lang w:val="vi"/>
        </w:rPr>
      </w:pPr>
      <w:r>
        <w:t xml:space="preserve">- </w:t>
      </w:r>
      <w:r w:rsidR="00FF01A5" w:rsidRPr="003954F2">
        <w:rPr>
          <w:lang w:val="vi"/>
        </w:rPr>
        <w:t>Người bệnh đang trong chu kỳ kinh hoặc ra huyết bất thường mà chưa điều trị</w:t>
      </w:r>
      <w:r w:rsidR="00FF01A5" w:rsidRPr="003954F2">
        <w:rPr>
          <w:spacing w:val="-16"/>
          <w:lang w:val="vi"/>
        </w:rPr>
        <w:t xml:space="preserve"> </w:t>
      </w:r>
      <w:r w:rsidR="00FF01A5" w:rsidRPr="003954F2">
        <w:rPr>
          <w:lang w:val="vi"/>
        </w:rPr>
        <w:t>khỏi.</w:t>
      </w:r>
    </w:p>
    <w:p w14:paraId="4DBFD86A" w14:textId="7D75467B" w:rsidR="00FF01A5" w:rsidRPr="003954F2" w:rsidRDefault="00BE2E52" w:rsidP="00796700">
      <w:pPr>
        <w:rPr>
          <w:lang w:val="vi"/>
        </w:rPr>
      </w:pPr>
      <w:r>
        <w:t xml:space="preserve">- </w:t>
      </w:r>
      <w:r w:rsidR="00FF01A5" w:rsidRPr="003954F2">
        <w:rPr>
          <w:lang w:val="vi"/>
        </w:rPr>
        <w:t>Đang mắc các bệnh nhiễm khuẩn hoặc các bệnh về</w:t>
      </w:r>
      <w:r w:rsidR="00FF01A5" w:rsidRPr="003954F2">
        <w:rPr>
          <w:spacing w:val="-3"/>
          <w:lang w:val="vi"/>
        </w:rPr>
        <w:t xml:space="preserve"> </w:t>
      </w:r>
      <w:r w:rsidR="00FF01A5" w:rsidRPr="003954F2">
        <w:rPr>
          <w:lang w:val="vi"/>
        </w:rPr>
        <w:t>máu.</w:t>
      </w:r>
    </w:p>
    <w:p w14:paraId="53DE2D9A" w14:textId="709E578D" w:rsidR="00FF01A5" w:rsidRPr="003954F2" w:rsidRDefault="00BE2E52" w:rsidP="00796700">
      <w:pPr>
        <w:rPr>
          <w:lang w:val="vi"/>
        </w:rPr>
      </w:pPr>
      <w:r>
        <w:t xml:space="preserve">- </w:t>
      </w:r>
      <w:r w:rsidR="00FF01A5" w:rsidRPr="003954F2">
        <w:rPr>
          <w:lang w:val="vi"/>
        </w:rPr>
        <w:t>Các bệnh nội khoa và các trường hợp có chống chỉ định mổ nội</w:t>
      </w:r>
      <w:r w:rsidR="00FF01A5" w:rsidRPr="003954F2">
        <w:rPr>
          <w:spacing w:val="-9"/>
          <w:lang w:val="vi"/>
        </w:rPr>
        <w:t xml:space="preserve"> </w:t>
      </w:r>
      <w:r w:rsidR="00FF01A5" w:rsidRPr="003954F2">
        <w:rPr>
          <w:lang w:val="vi"/>
        </w:rPr>
        <w:t>soi.</w:t>
      </w:r>
    </w:p>
    <w:p w14:paraId="0D8857A6" w14:textId="5A785AE9" w:rsidR="00FF01A5" w:rsidRPr="003954F2" w:rsidRDefault="00BE2E52" w:rsidP="00796700">
      <w:pPr>
        <w:rPr>
          <w:lang w:val="vi"/>
        </w:rPr>
      </w:pPr>
      <w:r>
        <w:t xml:space="preserve">- </w:t>
      </w:r>
      <w:r w:rsidR="00FF01A5" w:rsidRPr="003954F2">
        <w:rPr>
          <w:lang w:val="vi"/>
        </w:rPr>
        <w:t>Khối u dính nhiều, phẫu thuật ổ bụng nhiều</w:t>
      </w:r>
      <w:r w:rsidR="00FF01A5" w:rsidRPr="003954F2">
        <w:rPr>
          <w:spacing w:val="-10"/>
          <w:lang w:val="vi"/>
        </w:rPr>
        <w:t xml:space="preserve"> </w:t>
      </w:r>
      <w:r w:rsidR="00FF01A5" w:rsidRPr="003954F2">
        <w:rPr>
          <w:lang w:val="vi"/>
        </w:rPr>
        <w:t>lần.</w:t>
      </w:r>
    </w:p>
    <w:p w14:paraId="42972198" w14:textId="1C8D98B2" w:rsidR="00FF01A5" w:rsidRPr="003954F2" w:rsidRDefault="00BE2E52" w:rsidP="00796700">
      <w:pPr>
        <w:rPr>
          <w:lang w:val="vi"/>
        </w:rPr>
      </w:pPr>
      <w:r>
        <w:t xml:space="preserve">- </w:t>
      </w:r>
      <w:r w:rsidR="00FF01A5" w:rsidRPr="003954F2">
        <w:rPr>
          <w:lang w:val="vi"/>
        </w:rPr>
        <w:t>Ung thư buồng</w:t>
      </w:r>
      <w:r w:rsidR="00FF01A5" w:rsidRPr="003954F2">
        <w:rPr>
          <w:spacing w:val="-3"/>
          <w:lang w:val="vi"/>
        </w:rPr>
        <w:t xml:space="preserve"> </w:t>
      </w:r>
      <w:r w:rsidR="00FF01A5" w:rsidRPr="003954F2">
        <w:rPr>
          <w:lang w:val="vi"/>
        </w:rPr>
        <w:t>trứng.</w:t>
      </w:r>
    </w:p>
    <w:p w14:paraId="3AF09717" w14:textId="10A81A2A" w:rsidR="00FF01A5" w:rsidRPr="00134126" w:rsidRDefault="00134126" w:rsidP="00796700">
      <w:pPr>
        <w:rPr>
          <w:b/>
          <w:bCs/>
          <w:lang w:val="vi"/>
        </w:rPr>
      </w:pPr>
      <w:bookmarkStart w:id="493" w:name="_Toc159311734"/>
      <w:bookmarkStart w:id="494" w:name="_Toc159312298"/>
      <w:r w:rsidRPr="00134126">
        <w:rPr>
          <w:b/>
          <w:bCs/>
        </w:rPr>
        <w:t>IV.</w:t>
      </w:r>
      <w:r w:rsidR="00A91420">
        <w:rPr>
          <w:b/>
          <w:bCs/>
        </w:rPr>
        <w:t xml:space="preserve"> </w:t>
      </w:r>
      <w:r w:rsidR="00FF01A5" w:rsidRPr="00134126">
        <w:rPr>
          <w:b/>
          <w:bCs/>
          <w:lang w:val="vi"/>
        </w:rPr>
        <w:t>CHUẨN</w:t>
      </w:r>
      <w:r w:rsidR="00FF01A5" w:rsidRPr="00134126">
        <w:rPr>
          <w:b/>
          <w:bCs/>
          <w:spacing w:val="-2"/>
          <w:lang w:val="vi"/>
        </w:rPr>
        <w:t xml:space="preserve"> </w:t>
      </w:r>
      <w:r w:rsidR="00FF01A5" w:rsidRPr="00134126">
        <w:rPr>
          <w:b/>
          <w:bCs/>
          <w:lang w:val="vi"/>
        </w:rPr>
        <w:t>BỊ</w:t>
      </w:r>
      <w:bookmarkEnd w:id="493"/>
      <w:bookmarkEnd w:id="494"/>
    </w:p>
    <w:p w14:paraId="3AE12326" w14:textId="1C0072AF" w:rsidR="00FF01A5" w:rsidRPr="00134126" w:rsidRDefault="00134126" w:rsidP="00796700">
      <w:pPr>
        <w:rPr>
          <w:b/>
          <w:bCs/>
          <w:lang w:val="vi"/>
        </w:rPr>
      </w:pPr>
      <w:r w:rsidRPr="00134126">
        <w:rPr>
          <w:b/>
          <w:bCs/>
        </w:rPr>
        <w:t>1.</w:t>
      </w:r>
      <w:r w:rsidR="00A91420">
        <w:rPr>
          <w:b/>
          <w:bCs/>
        </w:rPr>
        <w:t xml:space="preserve"> </w:t>
      </w:r>
      <w:r w:rsidR="00FF01A5" w:rsidRPr="00134126">
        <w:rPr>
          <w:b/>
          <w:bCs/>
          <w:lang w:val="vi"/>
        </w:rPr>
        <w:t>Người thực hiện</w:t>
      </w:r>
    </w:p>
    <w:p w14:paraId="6A0E41D1" w14:textId="2D018EE1" w:rsidR="00FF01A5" w:rsidRPr="003954F2" w:rsidRDefault="00BE2E52" w:rsidP="00796700">
      <w:pPr>
        <w:rPr>
          <w:lang w:val="vi"/>
        </w:rPr>
      </w:pPr>
      <w:r>
        <w:t xml:space="preserve">- </w:t>
      </w:r>
      <w:r w:rsidR="00FF01A5" w:rsidRPr="003954F2">
        <w:rPr>
          <w:lang w:val="vi"/>
        </w:rPr>
        <w:t>Bác sĩ chuyên ngành sản phụ khoa được đào tạo về phẫu thuật nội</w:t>
      </w:r>
      <w:r w:rsidR="00FF01A5" w:rsidRPr="003954F2">
        <w:rPr>
          <w:spacing w:val="-11"/>
          <w:lang w:val="vi"/>
        </w:rPr>
        <w:t xml:space="preserve"> </w:t>
      </w:r>
      <w:r w:rsidR="00FF01A5" w:rsidRPr="003954F2">
        <w:rPr>
          <w:lang w:val="vi"/>
        </w:rPr>
        <w:t>soi.</w:t>
      </w:r>
    </w:p>
    <w:p w14:paraId="3FFFE709" w14:textId="5331E3F8" w:rsidR="00FF01A5" w:rsidRPr="003954F2" w:rsidRDefault="00BE2E52" w:rsidP="00796700">
      <w:pPr>
        <w:rPr>
          <w:lang w:val="vi"/>
        </w:rPr>
      </w:pPr>
      <w:r>
        <w:t xml:space="preserve">- </w:t>
      </w:r>
      <w:r w:rsidR="00FF01A5" w:rsidRPr="003954F2">
        <w:rPr>
          <w:lang w:val="vi"/>
        </w:rPr>
        <w:t>Kíp phẫu thuật rửa tay, mặc áo, đội mũ, đeo găng vô</w:t>
      </w:r>
      <w:r w:rsidR="00FF01A5" w:rsidRPr="003954F2">
        <w:rPr>
          <w:spacing w:val="-6"/>
          <w:lang w:val="vi"/>
        </w:rPr>
        <w:t xml:space="preserve"> </w:t>
      </w:r>
      <w:r w:rsidR="00FF01A5" w:rsidRPr="003954F2">
        <w:rPr>
          <w:lang w:val="vi"/>
        </w:rPr>
        <w:t>khuẩn.</w:t>
      </w:r>
    </w:p>
    <w:p w14:paraId="574F24A0" w14:textId="583C6A9B" w:rsidR="00FF01A5" w:rsidRPr="00134126" w:rsidRDefault="00134126" w:rsidP="00796700">
      <w:pPr>
        <w:rPr>
          <w:b/>
          <w:bCs/>
          <w:lang w:val="vi"/>
        </w:rPr>
      </w:pPr>
      <w:bookmarkStart w:id="495" w:name="_Toc159311735"/>
      <w:bookmarkStart w:id="496" w:name="_Toc159312299"/>
      <w:r w:rsidRPr="00134126">
        <w:rPr>
          <w:b/>
          <w:bCs/>
        </w:rPr>
        <w:t>2.</w:t>
      </w:r>
      <w:r w:rsidR="00A91420">
        <w:rPr>
          <w:b/>
          <w:bCs/>
        </w:rPr>
        <w:t xml:space="preserve"> </w:t>
      </w:r>
      <w:r w:rsidR="00FF01A5" w:rsidRPr="00134126">
        <w:rPr>
          <w:b/>
          <w:bCs/>
          <w:lang w:val="vi"/>
        </w:rPr>
        <w:t>Phương</w:t>
      </w:r>
      <w:r w:rsidR="00FF01A5" w:rsidRPr="00134126">
        <w:rPr>
          <w:b/>
          <w:bCs/>
          <w:spacing w:val="-2"/>
          <w:lang w:val="vi"/>
        </w:rPr>
        <w:t xml:space="preserve"> </w:t>
      </w:r>
      <w:r w:rsidR="00FF01A5" w:rsidRPr="00134126">
        <w:rPr>
          <w:b/>
          <w:bCs/>
          <w:lang w:val="vi"/>
        </w:rPr>
        <w:t>tiện</w:t>
      </w:r>
      <w:bookmarkEnd w:id="495"/>
      <w:bookmarkEnd w:id="496"/>
    </w:p>
    <w:p w14:paraId="123CFE98" w14:textId="701C4BA0" w:rsidR="00FF01A5" w:rsidRPr="003954F2" w:rsidRDefault="00BE2E52" w:rsidP="00796700">
      <w:pPr>
        <w:rPr>
          <w:lang w:val="vi"/>
        </w:rPr>
      </w:pPr>
      <w:r>
        <w:t xml:space="preserve">- </w:t>
      </w:r>
      <w:r w:rsidR="00FF01A5" w:rsidRPr="003954F2">
        <w:rPr>
          <w:lang w:val="vi"/>
        </w:rPr>
        <w:t>Bộ phẫu thuật nội</w:t>
      </w:r>
      <w:r w:rsidR="00FF01A5" w:rsidRPr="003954F2">
        <w:rPr>
          <w:spacing w:val="-3"/>
          <w:lang w:val="vi"/>
        </w:rPr>
        <w:t xml:space="preserve"> </w:t>
      </w:r>
      <w:r w:rsidR="00FF01A5" w:rsidRPr="003954F2">
        <w:rPr>
          <w:lang w:val="vi"/>
        </w:rPr>
        <w:t>soi.</w:t>
      </w:r>
    </w:p>
    <w:p w14:paraId="48FFD958" w14:textId="53795A6B" w:rsidR="00FF01A5" w:rsidRPr="003954F2" w:rsidRDefault="00BE2E52" w:rsidP="00796700">
      <w:pPr>
        <w:rPr>
          <w:lang w:val="vi"/>
        </w:rPr>
      </w:pPr>
      <w:r>
        <w:t xml:space="preserve">- </w:t>
      </w:r>
      <w:r w:rsidR="00FF01A5" w:rsidRPr="003954F2">
        <w:rPr>
          <w:lang w:val="vi"/>
        </w:rPr>
        <w:t>Dàn máy và phương tiện nội soi ổ</w:t>
      </w:r>
      <w:r w:rsidR="00FF01A5" w:rsidRPr="003954F2">
        <w:rPr>
          <w:spacing w:val="-2"/>
          <w:lang w:val="vi"/>
        </w:rPr>
        <w:t xml:space="preserve"> </w:t>
      </w:r>
      <w:r w:rsidR="00FF01A5" w:rsidRPr="003954F2">
        <w:rPr>
          <w:lang w:val="vi"/>
        </w:rPr>
        <w:t>bụng.</w:t>
      </w:r>
    </w:p>
    <w:p w14:paraId="1A41F3CA" w14:textId="20D29DA5" w:rsidR="00FF01A5" w:rsidRPr="00134126" w:rsidRDefault="00134126" w:rsidP="00796700">
      <w:pPr>
        <w:rPr>
          <w:b/>
          <w:bCs/>
          <w:lang w:val="vi"/>
        </w:rPr>
      </w:pPr>
      <w:bookmarkStart w:id="497" w:name="_Toc159311736"/>
      <w:bookmarkStart w:id="498" w:name="_Toc159312300"/>
      <w:r w:rsidRPr="00134126">
        <w:rPr>
          <w:b/>
          <w:bCs/>
        </w:rPr>
        <w:t>3.</w:t>
      </w:r>
      <w:r w:rsidR="00A91420">
        <w:rPr>
          <w:b/>
          <w:bCs/>
        </w:rPr>
        <w:t xml:space="preserve"> </w:t>
      </w:r>
      <w:r w:rsidR="00FF01A5" w:rsidRPr="00134126">
        <w:rPr>
          <w:b/>
          <w:bCs/>
          <w:lang w:val="vi"/>
        </w:rPr>
        <w:t>Người</w:t>
      </w:r>
      <w:r w:rsidR="00FF01A5" w:rsidRPr="00134126">
        <w:rPr>
          <w:b/>
          <w:bCs/>
          <w:spacing w:val="-2"/>
          <w:lang w:val="vi"/>
        </w:rPr>
        <w:t xml:space="preserve"> </w:t>
      </w:r>
      <w:r w:rsidR="00FF01A5" w:rsidRPr="00134126">
        <w:rPr>
          <w:b/>
          <w:bCs/>
          <w:lang w:val="vi"/>
        </w:rPr>
        <w:t>bệnh</w:t>
      </w:r>
      <w:bookmarkEnd w:id="497"/>
      <w:bookmarkEnd w:id="498"/>
    </w:p>
    <w:p w14:paraId="6F3258A8" w14:textId="04CF4899" w:rsidR="00FF01A5" w:rsidRPr="003954F2" w:rsidRDefault="00BE2E52" w:rsidP="00796700">
      <w:pPr>
        <w:rPr>
          <w:lang w:val="vi"/>
        </w:rPr>
      </w:pPr>
      <w:r>
        <w:t xml:space="preserve">- </w:t>
      </w:r>
      <w:r w:rsidR="00FF01A5" w:rsidRPr="003954F2">
        <w:rPr>
          <w:lang w:val="vi"/>
        </w:rPr>
        <w:t>Khám toàn thân và chuyên khoa để đánh giá tổng thể sức khỏe và phát hiện những chống chỉ</w:t>
      </w:r>
      <w:r w:rsidR="00FF01A5" w:rsidRPr="003954F2">
        <w:rPr>
          <w:spacing w:val="-3"/>
          <w:lang w:val="vi"/>
        </w:rPr>
        <w:t xml:space="preserve"> </w:t>
      </w:r>
      <w:r w:rsidR="00FF01A5" w:rsidRPr="003954F2">
        <w:rPr>
          <w:lang w:val="vi"/>
        </w:rPr>
        <w:t>đinh.</w:t>
      </w:r>
    </w:p>
    <w:p w14:paraId="798021C9" w14:textId="45A62EF4" w:rsidR="00FF01A5" w:rsidRPr="003954F2" w:rsidRDefault="00BE2E52" w:rsidP="00796700">
      <w:pPr>
        <w:rPr>
          <w:lang w:val="vi"/>
        </w:rPr>
      </w:pPr>
      <w:r>
        <w:t xml:space="preserve">- </w:t>
      </w:r>
      <w:r w:rsidR="00FF01A5" w:rsidRPr="003954F2">
        <w:rPr>
          <w:lang w:val="vi"/>
        </w:rPr>
        <w:t>Được tư vấn kỹ về bệnh và kỹ thuật cũng như những tai biến có thể xảy</w:t>
      </w:r>
      <w:r w:rsidR="00FF01A5" w:rsidRPr="003954F2">
        <w:rPr>
          <w:spacing w:val="-15"/>
          <w:lang w:val="vi"/>
        </w:rPr>
        <w:t xml:space="preserve"> </w:t>
      </w:r>
      <w:r w:rsidR="00FF01A5" w:rsidRPr="003954F2">
        <w:rPr>
          <w:lang w:val="vi"/>
        </w:rPr>
        <w:t>ra.</w:t>
      </w:r>
    </w:p>
    <w:p w14:paraId="439D067E" w14:textId="0105B9F7" w:rsidR="00FF01A5" w:rsidRPr="003954F2" w:rsidRDefault="00BE2E52" w:rsidP="00796700">
      <w:pPr>
        <w:rPr>
          <w:lang w:val="vi"/>
        </w:rPr>
      </w:pPr>
      <w:r>
        <w:t xml:space="preserve">- </w:t>
      </w:r>
      <w:r w:rsidR="00FF01A5" w:rsidRPr="003954F2">
        <w:rPr>
          <w:lang w:val="vi"/>
        </w:rPr>
        <w:t>Nên mổ sau sạch kinh khoảng 1 tuần</w:t>
      </w:r>
    </w:p>
    <w:p w14:paraId="7A0EEDF5" w14:textId="6CDCEDDA" w:rsidR="00FF01A5" w:rsidRPr="003954F2" w:rsidRDefault="00BE2E52" w:rsidP="00796700">
      <w:pPr>
        <w:rPr>
          <w:lang w:val="vi"/>
        </w:rPr>
      </w:pPr>
      <w:r>
        <w:t xml:space="preserve">- </w:t>
      </w:r>
      <w:r w:rsidR="00FF01A5" w:rsidRPr="003954F2">
        <w:rPr>
          <w:lang w:val="vi"/>
        </w:rPr>
        <w:t>Vệ sinh tại chỗ, thụt</w:t>
      </w:r>
      <w:r w:rsidR="00FF01A5" w:rsidRPr="003954F2">
        <w:rPr>
          <w:spacing w:val="-6"/>
          <w:lang w:val="vi"/>
        </w:rPr>
        <w:t xml:space="preserve"> </w:t>
      </w:r>
      <w:r w:rsidR="00FF01A5" w:rsidRPr="003954F2">
        <w:rPr>
          <w:lang w:val="vi"/>
        </w:rPr>
        <w:t>tháo.</w:t>
      </w:r>
    </w:p>
    <w:p w14:paraId="29CBB635" w14:textId="2A2267C4" w:rsidR="00FF01A5" w:rsidRPr="003954F2" w:rsidRDefault="00BE2E52" w:rsidP="00796700">
      <w:pPr>
        <w:rPr>
          <w:lang w:val="vi"/>
        </w:rPr>
      </w:pPr>
      <w:r>
        <w:t xml:space="preserve">- </w:t>
      </w:r>
      <w:r w:rsidR="00FF01A5" w:rsidRPr="003954F2">
        <w:rPr>
          <w:lang w:val="vi"/>
        </w:rPr>
        <w:t>Sát khuẩn vùng bụng, trải khăn vô</w:t>
      </w:r>
      <w:r w:rsidR="00FF01A5" w:rsidRPr="003954F2">
        <w:rPr>
          <w:spacing w:val="-6"/>
          <w:lang w:val="vi"/>
        </w:rPr>
        <w:t xml:space="preserve"> </w:t>
      </w:r>
      <w:r w:rsidR="00FF01A5" w:rsidRPr="003954F2">
        <w:rPr>
          <w:lang w:val="vi"/>
        </w:rPr>
        <w:t>khuẩn</w:t>
      </w:r>
    </w:p>
    <w:p w14:paraId="0719DFCE" w14:textId="0EB8B066" w:rsidR="00FF01A5" w:rsidRPr="003954F2" w:rsidRDefault="00BE2E52" w:rsidP="00796700">
      <w:pPr>
        <w:rPr>
          <w:lang w:val="vi"/>
        </w:rPr>
      </w:pPr>
      <w:r>
        <w:t xml:space="preserve">- </w:t>
      </w:r>
      <w:r w:rsidR="00FF01A5" w:rsidRPr="003954F2">
        <w:rPr>
          <w:lang w:val="vi"/>
        </w:rPr>
        <w:t>Gây mê nội khí</w:t>
      </w:r>
      <w:r w:rsidR="00FF01A5" w:rsidRPr="003954F2">
        <w:rPr>
          <w:spacing w:val="-5"/>
          <w:lang w:val="vi"/>
        </w:rPr>
        <w:t xml:space="preserve"> </w:t>
      </w:r>
      <w:r w:rsidR="00FF01A5" w:rsidRPr="003954F2">
        <w:rPr>
          <w:lang w:val="vi"/>
        </w:rPr>
        <w:t>quản</w:t>
      </w:r>
    </w:p>
    <w:p w14:paraId="06AB9F6E" w14:textId="57800E3A" w:rsidR="00FF01A5" w:rsidRPr="003954F2" w:rsidRDefault="00BE2E52" w:rsidP="00796700">
      <w:pPr>
        <w:rPr>
          <w:lang w:val="vi"/>
        </w:rPr>
      </w:pPr>
      <w:r>
        <w:lastRenderedPageBreak/>
        <w:t xml:space="preserve">- </w:t>
      </w:r>
      <w:r w:rsidR="00FF01A5" w:rsidRPr="003954F2">
        <w:rPr>
          <w:lang w:val="vi"/>
        </w:rPr>
        <w:t>Hồ sơ bệnh án: Hồ sơ bệnh án được chuẩn bị theo quy</w:t>
      </w:r>
      <w:r w:rsidR="00FF01A5" w:rsidRPr="003954F2">
        <w:rPr>
          <w:spacing w:val="-8"/>
          <w:lang w:val="vi"/>
        </w:rPr>
        <w:t xml:space="preserve"> </w:t>
      </w:r>
      <w:r w:rsidR="00FF01A5" w:rsidRPr="003954F2">
        <w:rPr>
          <w:lang w:val="vi"/>
        </w:rPr>
        <w:t>định</w:t>
      </w:r>
    </w:p>
    <w:p w14:paraId="010FFE48" w14:textId="4AF6748B" w:rsidR="00FF01A5" w:rsidRPr="00134126" w:rsidRDefault="00134126" w:rsidP="00796700">
      <w:pPr>
        <w:rPr>
          <w:b/>
          <w:bCs/>
          <w:lang w:val="vi"/>
        </w:rPr>
      </w:pPr>
      <w:bookmarkStart w:id="499" w:name="_Toc159311737"/>
      <w:bookmarkStart w:id="500" w:name="_Toc159312301"/>
      <w:r w:rsidRPr="00134126">
        <w:rPr>
          <w:b/>
          <w:bCs/>
        </w:rPr>
        <w:t>V.</w:t>
      </w:r>
      <w:r w:rsidR="00A91420">
        <w:rPr>
          <w:b/>
          <w:bCs/>
        </w:rPr>
        <w:t xml:space="preserve"> </w:t>
      </w:r>
      <w:r w:rsidR="00FF01A5" w:rsidRPr="00134126">
        <w:rPr>
          <w:b/>
          <w:bCs/>
          <w:lang w:val="vi"/>
        </w:rPr>
        <w:t>CÁC BƯỚC TIẾN HÀNH</w:t>
      </w:r>
      <w:bookmarkEnd w:id="499"/>
      <w:bookmarkEnd w:id="500"/>
    </w:p>
    <w:p w14:paraId="5D9AAFED" w14:textId="586AADC2" w:rsidR="00FF01A5" w:rsidRPr="003954F2" w:rsidRDefault="00BE2E52" w:rsidP="00796700">
      <w:pPr>
        <w:rPr>
          <w:lang w:val="vi"/>
        </w:rPr>
      </w:pPr>
      <w:r>
        <w:t xml:space="preserve">- </w:t>
      </w:r>
      <w:r w:rsidR="00FF01A5" w:rsidRPr="003954F2">
        <w:rPr>
          <w:lang w:val="vi"/>
        </w:rPr>
        <w:t>Bơm hơi ổ phúc mạc (qua kim hoặc qua</w:t>
      </w:r>
      <w:r w:rsidR="00FF01A5" w:rsidRPr="003954F2">
        <w:rPr>
          <w:spacing w:val="-4"/>
          <w:lang w:val="vi"/>
        </w:rPr>
        <w:t xml:space="preserve"> </w:t>
      </w:r>
      <w:r w:rsidR="00FF01A5" w:rsidRPr="003954F2">
        <w:rPr>
          <w:lang w:val="vi"/>
        </w:rPr>
        <w:t>trocart);</w:t>
      </w:r>
    </w:p>
    <w:p w14:paraId="125BF18A" w14:textId="74A83125" w:rsidR="00FF01A5" w:rsidRPr="003954F2" w:rsidRDefault="00BE2E52" w:rsidP="00796700">
      <w:pPr>
        <w:rPr>
          <w:lang w:val="vi"/>
        </w:rPr>
      </w:pPr>
      <w:r>
        <w:t xml:space="preserve">- </w:t>
      </w:r>
      <w:r w:rsidR="00FF01A5" w:rsidRPr="003954F2">
        <w:rPr>
          <w:lang w:val="vi"/>
        </w:rPr>
        <w:t>Đưa đèn soi vào ổ</w:t>
      </w:r>
      <w:r w:rsidR="00FF01A5" w:rsidRPr="003954F2">
        <w:rPr>
          <w:spacing w:val="-1"/>
          <w:lang w:val="vi"/>
        </w:rPr>
        <w:t xml:space="preserve"> </w:t>
      </w:r>
      <w:r w:rsidR="00FF01A5" w:rsidRPr="003954F2">
        <w:rPr>
          <w:lang w:val="vi"/>
        </w:rPr>
        <w:t>bụng;</w:t>
      </w:r>
    </w:p>
    <w:p w14:paraId="6C4E0349" w14:textId="025E1F1C" w:rsidR="00FF01A5" w:rsidRPr="003954F2" w:rsidRDefault="00BE2E52" w:rsidP="00796700">
      <w:pPr>
        <w:rPr>
          <w:lang w:val="vi"/>
        </w:rPr>
      </w:pPr>
      <w:r>
        <w:t xml:space="preserve">- </w:t>
      </w:r>
      <w:r w:rsidR="00FF01A5" w:rsidRPr="003954F2">
        <w:rPr>
          <w:lang w:val="vi"/>
        </w:rPr>
        <w:t>Thăm khám đánh giá tình trạng khối u buồng trứng và mức độ</w:t>
      </w:r>
      <w:r w:rsidR="00FF01A5" w:rsidRPr="003954F2">
        <w:rPr>
          <w:spacing w:val="-7"/>
          <w:lang w:val="vi"/>
        </w:rPr>
        <w:t xml:space="preserve"> </w:t>
      </w:r>
      <w:r w:rsidR="00FF01A5" w:rsidRPr="003954F2">
        <w:rPr>
          <w:lang w:val="vi"/>
        </w:rPr>
        <w:t>xoắn.</w:t>
      </w:r>
    </w:p>
    <w:p w14:paraId="07E104A7" w14:textId="6BBFBD99" w:rsidR="00FF01A5" w:rsidRPr="00134126" w:rsidRDefault="00BE2E52" w:rsidP="00796700">
      <w:r>
        <w:t xml:space="preserve">- </w:t>
      </w:r>
      <w:r w:rsidR="00FF01A5" w:rsidRPr="003954F2">
        <w:rPr>
          <w:lang w:val="vi"/>
        </w:rPr>
        <w:t>Tiến hành tháo xoắn và cắt khối u buồng</w:t>
      </w:r>
      <w:r w:rsidR="00FF01A5" w:rsidRPr="003954F2">
        <w:rPr>
          <w:spacing w:val="-3"/>
          <w:lang w:val="vi"/>
        </w:rPr>
        <w:t xml:space="preserve"> </w:t>
      </w:r>
      <w:r w:rsidR="00FF01A5" w:rsidRPr="003954F2">
        <w:rPr>
          <w:lang w:val="vi"/>
        </w:rPr>
        <w:t>trứng</w:t>
      </w:r>
      <w:r w:rsidR="00134126">
        <w:t>.</w:t>
      </w:r>
    </w:p>
    <w:p w14:paraId="5E7C3B54" w14:textId="752A4968" w:rsidR="00FF01A5" w:rsidRPr="003954F2" w:rsidRDefault="00BE2E52" w:rsidP="00796700">
      <w:pPr>
        <w:rPr>
          <w:lang w:val="vi"/>
        </w:rPr>
      </w:pPr>
      <w:r>
        <w:t xml:space="preserve">- </w:t>
      </w:r>
      <w:r w:rsidR="00FF01A5" w:rsidRPr="003954F2">
        <w:rPr>
          <w:lang w:val="vi"/>
        </w:rPr>
        <w:t>Dùng dao đốt lưỡng cực đốt tổ chức dưới đáy khối u, dùng kéo hoặc dao đốt đơn cực cắt cuống khối</w:t>
      </w:r>
      <w:r w:rsidR="00FF01A5" w:rsidRPr="003954F2">
        <w:rPr>
          <w:spacing w:val="-4"/>
          <w:lang w:val="vi"/>
        </w:rPr>
        <w:t xml:space="preserve"> </w:t>
      </w:r>
      <w:r w:rsidR="00FF01A5" w:rsidRPr="003954F2">
        <w:rPr>
          <w:lang w:val="vi"/>
        </w:rPr>
        <w:t>u.</w:t>
      </w:r>
    </w:p>
    <w:p w14:paraId="5EFCFC5A" w14:textId="5BC315A5" w:rsidR="00FF01A5" w:rsidRPr="003954F2" w:rsidRDefault="00BE2E52" w:rsidP="00796700">
      <w:pPr>
        <w:rPr>
          <w:lang w:val="vi"/>
        </w:rPr>
      </w:pPr>
      <w:r>
        <w:t xml:space="preserve">- </w:t>
      </w:r>
      <w:r w:rsidR="00FF01A5" w:rsidRPr="003954F2">
        <w:rPr>
          <w:lang w:val="vi"/>
        </w:rPr>
        <w:t>Lấy bệnh phẩm qua túi và gửi xét nghiệm giải phẫu bệnh</w:t>
      </w:r>
      <w:r w:rsidR="00FF01A5" w:rsidRPr="003954F2">
        <w:rPr>
          <w:spacing w:val="-12"/>
          <w:lang w:val="vi"/>
        </w:rPr>
        <w:t xml:space="preserve"> </w:t>
      </w:r>
      <w:r w:rsidR="00FF01A5" w:rsidRPr="003954F2">
        <w:rPr>
          <w:lang w:val="vi"/>
        </w:rPr>
        <w:t>lý.</w:t>
      </w:r>
    </w:p>
    <w:p w14:paraId="2A69E5AF" w14:textId="4C800999" w:rsidR="00FF01A5" w:rsidRPr="003954F2" w:rsidRDefault="00BE2E52" w:rsidP="00796700">
      <w:pPr>
        <w:rPr>
          <w:lang w:val="vi"/>
        </w:rPr>
      </w:pPr>
      <w:r>
        <w:t xml:space="preserve">- </w:t>
      </w:r>
      <w:r w:rsidR="00FF01A5" w:rsidRPr="003954F2">
        <w:rPr>
          <w:lang w:val="vi"/>
        </w:rPr>
        <w:t>Kiểm tra xem có chảy máu không, nếu cần thì cầm máu bằng dao đốt lưỡng</w:t>
      </w:r>
      <w:r w:rsidR="00FF01A5" w:rsidRPr="003954F2">
        <w:rPr>
          <w:spacing w:val="-15"/>
          <w:lang w:val="vi"/>
        </w:rPr>
        <w:t xml:space="preserve"> </w:t>
      </w:r>
      <w:r w:rsidR="00FF01A5" w:rsidRPr="003954F2">
        <w:rPr>
          <w:lang w:val="vi"/>
        </w:rPr>
        <w:t>cực.</w:t>
      </w:r>
    </w:p>
    <w:p w14:paraId="3B9D2E03" w14:textId="17957D18" w:rsidR="00FF01A5" w:rsidRPr="00134126" w:rsidRDefault="00BE2E52" w:rsidP="00796700">
      <w:r>
        <w:t xml:space="preserve">- </w:t>
      </w:r>
      <w:r w:rsidR="00FF01A5" w:rsidRPr="003954F2">
        <w:rPr>
          <w:lang w:val="vi"/>
        </w:rPr>
        <w:t>Rút các trocart, khâu lại chỗ rạch</w:t>
      </w:r>
      <w:r w:rsidR="00FF01A5" w:rsidRPr="003954F2">
        <w:rPr>
          <w:spacing w:val="-2"/>
          <w:lang w:val="vi"/>
        </w:rPr>
        <w:t xml:space="preserve"> </w:t>
      </w:r>
      <w:r w:rsidR="00FF01A5" w:rsidRPr="003954F2">
        <w:rPr>
          <w:lang w:val="vi"/>
        </w:rPr>
        <w:t>bụng</w:t>
      </w:r>
      <w:r w:rsidR="00134126">
        <w:t>.</w:t>
      </w:r>
    </w:p>
    <w:p w14:paraId="17FAEEDA" w14:textId="6BE1DBC6" w:rsidR="00FF01A5" w:rsidRPr="00134126" w:rsidRDefault="00134126" w:rsidP="00796700">
      <w:pPr>
        <w:rPr>
          <w:b/>
          <w:bCs/>
          <w:lang w:val="vi"/>
        </w:rPr>
      </w:pPr>
      <w:bookmarkStart w:id="501" w:name="_Toc159311738"/>
      <w:bookmarkStart w:id="502" w:name="_Toc159312302"/>
      <w:r w:rsidRPr="00134126">
        <w:rPr>
          <w:b/>
          <w:bCs/>
        </w:rPr>
        <w:t>VI.</w:t>
      </w:r>
      <w:r w:rsidR="00A91420">
        <w:rPr>
          <w:b/>
          <w:bCs/>
        </w:rPr>
        <w:t xml:space="preserve"> </w:t>
      </w:r>
      <w:r w:rsidR="00FF01A5" w:rsidRPr="00134126">
        <w:rPr>
          <w:b/>
          <w:bCs/>
          <w:lang w:val="vi"/>
        </w:rPr>
        <w:t>THEO</w:t>
      </w:r>
      <w:r w:rsidR="00FF01A5" w:rsidRPr="00134126">
        <w:rPr>
          <w:b/>
          <w:bCs/>
          <w:spacing w:val="-2"/>
          <w:lang w:val="vi"/>
        </w:rPr>
        <w:t xml:space="preserve"> </w:t>
      </w:r>
      <w:r w:rsidR="00FF01A5" w:rsidRPr="00134126">
        <w:rPr>
          <w:b/>
          <w:bCs/>
          <w:lang w:val="vi"/>
        </w:rPr>
        <w:t>DÕI</w:t>
      </w:r>
      <w:bookmarkEnd w:id="501"/>
      <w:bookmarkEnd w:id="502"/>
    </w:p>
    <w:p w14:paraId="10A9D8CC" w14:textId="032BEB98" w:rsidR="00FF01A5" w:rsidRPr="00134126" w:rsidRDefault="00BE2E52" w:rsidP="00796700">
      <w:r>
        <w:t xml:space="preserve">- </w:t>
      </w:r>
      <w:r w:rsidR="00FF01A5" w:rsidRPr="003954F2">
        <w:rPr>
          <w:lang w:val="vi"/>
        </w:rPr>
        <w:t>Theo dõi xem băng có bị thấm máu không – Vết mổ có bị bầm tím do</w:t>
      </w:r>
      <w:r w:rsidR="00FF01A5" w:rsidRPr="003954F2">
        <w:rPr>
          <w:spacing w:val="-2"/>
          <w:lang w:val="vi"/>
        </w:rPr>
        <w:t xml:space="preserve"> </w:t>
      </w:r>
      <w:r w:rsidR="00FF01A5" w:rsidRPr="003954F2">
        <w:rPr>
          <w:lang w:val="vi"/>
        </w:rPr>
        <w:t>máu</w:t>
      </w:r>
      <w:r w:rsidR="00134126">
        <w:t>.</w:t>
      </w:r>
    </w:p>
    <w:p w14:paraId="5EEEB50B" w14:textId="7A6C0FF9" w:rsidR="00FF01A5" w:rsidRPr="00134126" w:rsidRDefault="00BE2E52" w:rsidP="00796700">
      <w:r>
        <w:t xml:space="preserve">- </w:t>
      </w:r>
      <w:r w:rsidR="00FF01A5" w:rsidRPr="003954F2">
        <w:rPr>
          <w:lang w:val="vi"/>
        </w:rPr>
        <w:t>Sưng đỏ do viêm</w:t>
      </w:r>
      <w:r w:rsidR="00FF01A5" w:rsidRPr="003954F2">
        <w:rPr>
          <w:spacing w:val="-3"/>
          <w:lang w:val="vi"/>
        </w:rPr>
        <w:t xml:space="preserve"> </w:t>
      </w:r>
      <w:r w:rsidR="00FF01A5" w:rsidRPr="003954F2">
        <w:rPr>
          <w:lang w:val="vi"/>
        </w:rPr>
        <w:t>nhiễm</w:t>
      </w:r>
      <w:r w:rsidR="00134126">
        <w:t>.</w:t>
      </w:r>
    </w:p>
    <w:p w14:paraId="06A443E9" w14:textId="0A0A29CD" w:rsidR="00FF01A5" w:rsidRPr="003954F2" w:rsidRDefault="00BE2E52" w:rsidP="00796700">
      <w:pPr>
        <w:rPr>
          <w:lang w:val="vi"/>
        </w:rPr>
      </w:pPr>
      <w:r>
        <w:t xml:space="preserve">- </w:t>
      </w:r>
      <w:r w:rsidR="00FF01A5" w:rsidRPr="003954F2">
        <w:rPr>
          <w:lang w:val="vi"/>
        </w:rPr>
        <w:t xml:space="preserve">Theo dõi tình trạng nước tiểu: </w:t>
      </w:r>
      <w:r w:rsidR="00134126">
        <w:t>C</w:t>
      </w:r>
      <w:r w:rsidR="00FF01A5" w:rsidRPr="003954F2">
        <w:rPr>
          <w:lang w:val="vi"/>
        </w:rPr>
        <w:t>ó máu không và số lượng trong 24</w:t>
      </w:r>
      <w:r w:rsidR="00FF01A5" w:rsidRPr="003954F2">
        <w:rPr>
          <w:spacing w:val="-11"/>
          <w:lang w:val="vi"/>
        </w:rPr>
        <w:t xml:space="preserve"> </w:t>
      </w:r>
      <w:r w:rsidR="00FF01A5" w:rsidRPr="003954F2">
        <w:rPr>
          <w:lang w:val="vi"/>
        </w:rPr>
        <w:t>giờ</w:t>
      </w:r>
    </w:p>
    <w:p w14:paraId="66CDFE1C" w14:textId="62F90464" w:rsidR="00FF01A5" w:rsidRPr="00134126" w:rsidRDefault="00BE2E52" w:rsidP="00796700">
      <w:r>
        <w:t xml:space="preserve">- </w:t>
      </w:r>
      <w:r w:rsidR="00FF01A5" w:rsidRPr="003954F2">
        <w:rPr>
          <w:lang w:val="vi"/>
        </w:rPr>
        <w:t>Cắt chỉ sau mổ 5</w:t>
      </w:r>
      <w:r w:rsidR="00FF01A5" w:rsidRPr="003954F2">
        <w:rPr>
          <w:spacing w:val="-4"/>
          <w:lang w:val="vi"/>
        </w:rPr>
        <w:t xml:space="preserve"> </w:t>
      </w:r>
      <w:r w:rsidR="00FF01A5" w:rsidRPr="003954F2">
        <w:rPr>
          <w:lang w:val="vi"/>
        </w:rPr>
        <w:t>ngày</w:t>
      </w:r>
      <w:r w:rsidR="00134126">
        <w:t>.</w:t>
      </w:r>
    </w:p>
    <w:p w14:paraId="079A686B" w14:textId="21187207" w:rsidR="00FF01A5" w:rsidRPr="00134126" w:rsidRDefault="00BE2E52" w:rsidP="00796700">
      <w:r>
        <w:t xml:space="preserve">- </w:t>
      </w:r>
      <w:r w:rsidR="00FF01A5" w:rsidRPr="003954F2">
        <w:rPr>
          <w:lang w:val="vi"/>
        </w:rPr>
        <w:t>Bình thường ra viện sau 24 hoặc 48</w:t>
      </w:r>
      <w:r w:rsidR="00FF01A5" w:rsidRPr="003954F2">
        <w:rPr>
          <w:spacing w:val="-5"/>
          <w:lang w:val="vi"/>
        </w:rPr>
        <w:t xml:space="preserve"> </w:t>
      </w:r>
      <w:r w:rsidR="00FF01A5" w:rsidRPr="003954F2">
        <w:rPr>
          <w:lang w:val="vi"/>
        </w:rPr>
        <w:t>giờ</w:t>
      </w:r>
      <w:r w:rsidR="00134126">
        <w:t>.</w:t>
      </w:r>
    </w:p>
    <w:p w14:paraId="49A48818" w14:textId="52B92E9E" w:rsidR="00FF01A5" w:rsidRPr="00134126" w:rsidRDefault="00134126" w:rsidP="00796700">
      <w:pPr>
        <w:rPr>
          <w:b/>
          <w:bCs/>
          <w:lang w:val="vi"/>
        </w:rPr>
      </w:pPr>
      <w:bookmarkStart w:id="503" w:name="_Toc159311739"/>
      <w:bookmarkStart w:id="504" w:name="_Toc159312303"/>
      <w:r w:rsidRPr="00134126">
        <w:rPr>
          <w:b/>
          <w:bCs/>
        </w:rPr>
        <w:t>VII.</w:t>
      </w:r>
      <w:r w:rsidR="00A91420">
        <w:rPr>
          <w:b/>
          <w:bCs/>
        </w:rPr>
        <w:t xml:space="preserve"> </w:t>
      </w:r>
      <w:r w:rsidR="00FF01A5" w:rsidRPr="00134126">
        <w:rPr>
          <w:b/>
          <w:bCs/>
          <w:lang w:val="vi"/>
        </w:rPr>
        <w:t>TAI BIẾN VÀ XỬ</w:t>
      </w:r>
      <w:r w:rsidR="00FF01A5" w:rsidRPr="00134126">
        <w:rPr>
          <w:b/>
          <w:bCs/>
          <w:spacing w:val="-1"/>
          <w:lang w:val="vi"/>
        </w:rPr>
        <w:t xml:space="preserve"> </w:t>
      </w:r>
      <w:r w:rsidR="00FF01A5" w:rsidRPr="00134126">
        <w:rPr>
          <w:b/>
          <w:bCs/>
          <w:lang w:val="vi"/>
        </w:rPr>
        <w:t>TRÍ</w:t>
      </w:r>
      <w:bookmarkEnd w:id="503"/>
      <w:bookmarkEnd w:id="504"/>
    </w:p>
    <w:p w14:paraId="4805D58A" w14:textId="06382B65" w:rsidR="00FF01A5" w:rsidRPr="00134126" w:rsidRDefault="00FF01A5" w:rsidP="00796700">
      <w:r w:rsidRPr="003954F2">
        <w:rPr>
          <w:lang w:val="vi"/>
        </w:rPr>
        <w:t>- Tai biến và xử trí nói chung giống như nội soi ổ bụng thông thường</w:t>
      </w:r>
      <w:r w:rsidR="00134126">
        <w:t>.</w:t>
      </w:r>
    </w:p>
    <w:p w14:paraId="22DDDA4A" w14:textId="33E580DB" w:rsidR="00FF01A5" w:rsidRPr="00134126" w:rsidRDefault="00FF01A5" w:rsidP="00796700">
      <w:r w:rsidRPr="003954F2">
        <w:rPr>
          <w:lang w:val="vi"/>
        </w:rPr>
        <w:t>- Nếu chảy máu không cầm được thì phải chuyển mổ mở</w:t>
      </w:r>
      <w:r w:rsidR="00134126">
        <w:t>.</w:t>
      </w:r>
    </w:p>
    <w:p w14:paraId="340C037A" w14:textId="77777777" w:rsidR="00FF01A5" w:rsidRPr="003954F2" w:rsidRDefault="00FF01A5" w:rsidP="00796700">
      <w:pPr>
        <w:rPr>
          <w:lang w:val="vi"/>
        </w:rPr>
      </w:pPr>
    </w:p>
    <w:p w14:paraId="717BD194" w14:textId="77777777" w:rsidR="00134126" w:rsidRDefault="00134126" w:rsidP="00796700">
      <w:pPr>
        <w:rPr>
          <w:i/>
        </w:rPr>
      </w:pPr>
    </w:p>
    <w:p w14:paraId="1DB0815E" w14:textId="77777777" w:rsidR="00134126" w:rsidRDefault="00134126" w:rsidP="00796700">
      <w:pPr>
        <w:rPr>
          <w:i/>
        </w:rPr>
      </w:pPr>
    </w:p>
    <w:p w14:paraId="506A818A" w14:textId="77777777" w:rsidR="00134126" w:rsidRDefault="00134126" w:rsidP="00796700">
      <w:pPr>
        <w:rPr>
          <w:i/>
        </w:rPr>
      </w:pPr>
    </w:p>
    <w:p w14:paraId="75C4C4ED" w14:textId="77777777" w:rsidR="00134126" w:rsidRDefault="00134126" w:rsidP="00796700">
      <w:pPr>
        <w:rPr>
          <w:i/>
        </w:rPr>
      </w:pPr>
    </w:p>
    <w:p w14:paraId="25CA6795" w14:textId="77777777" w:rsidR="00134126" w:rsidRDefault="00134126" w:rsidP="00796700">
      <w:pPr>
        <w:rPr>
          <w:i/>
        </w:rPr>
      </w:pPr>
    </w:p>
    <w:p w14:paraId="2163E1DD" w14:textId="77777777" w:rsidR="00134126" w:rsidRDefault="00134126" w:rsidP="00796700">
      <w:pPr>
        <w:rPr>
          <w:i/>
        </w:rPr>
      </w:pPr>
    </w:p>
    <w:p w14:paraId="1F5FD258" w14:textId="77777777" w:rsidR="00134126" w:rsidRDefault="00134126" w:rsidP="00796700">
      <w:pPr>
        <w:rPr>
          <w:i/>
        </w:rPr>
      </w:pPr>
    </w:p>
    <w:p w14:paraId="5D2935CB" w14:textId="77777777" w:rsidR="00134126" w:rsidRDefault="00134126" w:rsidP="00796700">
      <w:pPr>
        <w:rPr>
          <w:i/>
        </w:rPr>
      </w:pPr>
    </w:p>
    <w:p w14:paraId="0788A123" w14:textId="77777777" w:rsidR="00134126" w:rsidRDefault="00134126" w:rsidP="00796700">
      <w:pPr>
        <w:rPr>
          <w:i/>
        </w:rPr>
      </w:pPr>
    </w:p>
    <w:p w14:paraId="007235F4" w14:textId="77777777" w:rsidR="00134126" w:rsidRDefault="00134126" w:rsidP="00796700">
      <w:pPr>
        <w:rPr>
          <w:i/>
        </w:rPr>
      </w:pPr>
    </w:p>
    <w:p w14:paraId="02B8F79E" w14:textId="77777777" w:rsidR="00134126" w:rsidRDefault="00134126" w:rsidP="00796700">
      <w:pPr>
        <w:rPr>
          <w:i/>
        </w:rPr>
      </w:pPr>
    </w:p>
    <w:p w14:paraId="58513103" w14:textId="77777777" w:rsidR="00134126" w:rsidRDefault="00134126" w:rsidP="00796700">
      <w:pPr>
        <w:rPr>
          <w:i/>
        </w:rPr>
      </w:pPr>
    </w:p>
    <w:p w14:paraId="446964E2" w14:textId="77777777" w:rsidR="00134126" w:rsidRDefault="00134126" w:rsidP="00796700">
      <w:pPr>
        <w:rPr>
          <w:i/>
        </w:rPr>
      </w:pPr>
    </w:p>
    <w:p w14:paraId="0B209726" w14:textId="77777777" w:rsidR="00134126" w:rsidRDefault="00134126" w:rsidP="00796700">
      <w:pPr>
        <w:rPr>
          <w:i/>
        </w:rPr>
      </w:pPr>
    </w:p>
    <w:p w14:paraId="23232152" w14:textId="77777777" w:rsidR="00134126" w:rsidRDefault="00134126" w:rsidP="00796700">
      <w:pPr>
        <w:rPr>
          <w:i/>
        </w:rPr>
      </w:pPr>
    </w:p>
    <w:p w14:paraId="1688BBE8" w14:textId="2B96C588" w:rsidR="00FF01A5" w:rsidRPr="00385B2E" w:rsidRDefault="00FF01A5" w:rsidP="00A91420">
      <w:pPr>
        <w:pStyle w:val="Heading1"/>
        <w:rPr>
          <w:lang w:val="vi"/>
        </w:rPr>
      </w:pPr>
      <w:bookmarkStart w:id="505" w:name="_Toc159312304"/>
      <w:bookmarkStart w:id="506" w:name="_Toc169595699"/>
      <w:r w:rsidRPr="00385B2E">
        <w:rPr>
          <w:lang w:val="vi"/>
        </w:rPr>
        <w:lastRenderedPageBreak/>
        <w:t>CẮT U NANG BUỒNG TRỨNG</w:t>
      </w:r>
      <w:bookmarkEnd w:id="505"/>
      <w:bookmarkEnd w:id="506"/>
    </w:p>
    <w:p w14:paraId="169D70A6" w14:textId="77777777" w:rsidR="00FF01A5" w:rsidRPr="00385B2E" w:rsidRDefault="00FF01A5" w:rsidP="00385B2E">
      <w:pPr>
        <w:jc w:val="center"/>
        <w:rPr>
          <w:b/>
          <w:bCs/>
          <w:lang w:val="vi"/>
        </w:rPr>
      </w:pPr>
    </w:p>
    <w:p w14:paraId="30F76114" w14:textId="6621C6E8" w:rsidR="00FF01A5" w:rsidRPr="00385B2E" w:rsidRDefault="00385B2E" w:rsidP="00385B2E">
      <w:pPr>
        <w:rPr>
          <w:b/>
          <w:bCs/>
          <w:lang w:val="vi"/>
        </w:rPr>
      </w:pPr>
      <w:r>
        <w:rPr>
          <w:b/>
          <w:bCs/>
        </w:rPr>
        <w:t>I.</w:t>
      </w:r>
      <w:r w:rsidR="00A91420">
        <w:rPr>
          <w:b/>
          <w:bCs/>
        </w:rPr>
        <w:t xml:space="preserve"> </w:t>
      </w:r>
      <w:r w:rsidR="00FF01A5" w:rsidRPr="00385B2E">
        <w:rPr>
          <w:b/>
          <w:bCs/>
          <w:lang w:val="vi"/>
        </w:rPr>
        <w:t>ĐẠI</w:t>
      </w:r>
      <w:r w:rsidR="00FF01A5" w:rsidRPr="00385B2E">
        <w:rPr>
          <w:b/>
          <w:bCs/>
          <w:spacing w:val="13"/>
          <w:lang w:val="vi"/>
        </w:rPr>
        <w:t xml:space="preserve"> </w:t>
      </w:r>
      <w:r w:rsidR="00FF01A5" w:rsidRPr="00385B2E">
        <w:rPr>
          <w:b/>
          <w:bCs/>
          <w:lang w:val="vi"/>
        </w:rPr>
        <w:t>CƯƠNG</w:t>
      </w:r>
    </w:p>
    <w:p w14:paraId="1D540EC4" w14:textId="77777777" w:rsidR="00FF01A5" w:rsidRPr="003954F2" w:rsidRDefault="00FF01A5" w:rsidP="00796700">
      <w:pPr>
        <w:rPr>
          <w:lang w:val="vi"/>
        </w:rPr>
      </w:pPr>
      <w:r w:rsidRPr="003954F2">
        <w:rPr>
          <w:lang w:val="vi"/>
        </w:rPr>
        <w:t>Là phẫu thuật mở ổ bụng để cắt buồng trứng, cắt vòi trứng, hay cắt cả phần phụ trong trường hợp chảy máu, ứ mủ hay xoắn buồng trứng và vòi trứng.</w:t>
      </w:r>
    </w:p>
    <w:p w14:paraId="3CC72828" w14:textId="38D8AF1D" w:rsidR="00FF01A5" w:rsidRPr="00385B2E" w:rsidRDefault="00385B2E" w:rsidP="00796700">
      <w:pPr>
        <w:rPr>
          <w:b/>
          <w:bCs/>
        </w:rPr>
      </w:pPr>
      <w:bookmarkStart w:id="507" w:name="_Toc159312305"/>
      <w:r w:rsidRPr="00385B2E">
        <w:rPr>
          <w:b/>
          <w:bCs/>
        </w:rPr>
        <w:t>II.</w:t>
      </w:r>
      <w:r w:rsidR="00A91420">
        <w:rPr>
          <w:b/>
          <w:bCs/>
        </w:rPr>
        <w:t xml:space="preserve"> </w:t>
      </w:r>
      <w:r w:rsidR="00FF01A5" w:rsidRPr="00385B2E">
        <w:rPr>
          <w:b/>
          <w:bCs/>
          <w:lang w:val="vi"/>
        </w:rPr>
        <w:t>CHỈ</w:t>
      </w:r>
      <w:r w:rsidR="00FF01A5" w:rsidRPr="00385B2E">
        <w:rPr>
          <w:b/>
          <w:bCs/>
          <w:spacing w:val="14"/>
          <w:lang w:val="vi"/>
        </w:rPr>
        <w:t xml:space="preserve"> </w:t>
      </w:r>
      <w:r w:rsidR="00FF01A5" w:rsidRPr="00385B2E">
        <w:rPr>
          <w:b/>
          <w:bCs/>
          <w:lang w:val="vi"/>
        </w:rPr>
        <w:t>ĐỊNH</w:t>
      </w:r>
      <w:bookmarkEnd w:id="507"/>
    </w:p>
    <w:p w14:paraId="3F5C4DCA" w14:textId="0282D4AC" w:rsidR="00FF01A5" w:rsidRPr="00385B2E" w:rsidRDefault="00FF01A5" w:rsidP="00796700">
      <w:r w:rsidRPr="003954F2">
        <w:rPr>
          <w:lang w:val="vi"/>
        </w:rPr>
        <w:t>U nang buồng trứng hoặc phần phụ không có chỉ định mổ nội soi</w:t>
      </w:r>
      <w:r w:rsidR="00385B2E">
        <w:t>.</w:t>
      </w:r>
    </w:p>
    <w:p w14:paraId="53210E41" w14:textId="0D8D178C" w:rsidR="00FF01A5" w:rsidRPr="00385B2E" w:rsidRDefault="00385B2E" w:rsidP="00796700">
      <w:pPr>
        <w:rPr>
          <w:b/>
          <w:bCs/>
          <w:lang w:val="vi"/>
        </w:rPr>
      </w:pPr>
      <w:r w:rsidRPr="00385B2E">
        <w:rPr>
          <w:b/>
          <w:bCs/>
        </w:rPr>
        <w:t>III.</w:t>
      </w:r>
      <w:r w:rsidR="00FF01A5" w:rsidRPr="00385B2E">
        <w:rPr>
          <w:b/>
          <w:bCs/>
        </w:rPr>
        <w:t xml:space="preserve"> </w:t>
      </w:r>
      <w:bookmarkStart w:id="508" w:name="_Toc159312306"/>
      <w:r w:rsidR="00FF01A5" w:rsidRPr="00385B2E">
        <w:rPr>
          <w:b/>
          <w:bCs/>
          <w:lang w:val="vi"/>
        </w:rPr>
        <w:t>CHỐNG CHỈ</w:t>
      </w:r>
      <w:r w:rsidR="00FF01A5" w:rsidRPr="00385B2E">
        <w:rPr>
          <w:b/>
          <w:bCs/>
          <w:spacing w:val="18"/>
          <w:lang w:val="vi"/>
        </w:rPr>
        <w:t xml:space="preserve"> </w:t>
      </w:r>
      <w:r w:rsidR="00FF01A5" w:rsidRPr="00385B2E">
        <w:rPr>
          <w:b/>
          <w:bCs/>
          <w:lang w:val="vi"/>
        </w:rPr>
        <w:t>ĐỊNH</w:t>
      </w:r>
      <w:bookmarkEnd w:id="508"/>
    </w:p>
    <w:p w14:paraId="362CC595" w14:textId="10EE0D59" w:rsidR="00FF01A5" w:rsidRPr="003954F2" w:rsidRDefault="00BE2E52" w:rsidP="00796700">
      <w:pPr>
        <w:rPr>
          <w:lang w:val="vi"/>
        </w:rPr>
      </w:pPr>
      <w:r>
        <w:t xml:space="preserve">- </w:t>
      </w:r>
      <w:r w:rsidR="00FF01A5" w:rsidRPr="003954F2">
        <w:rPr>
          <w:lang w:val="vi"/>
        </w:rPr>
        <w:t xml:space="preserve">Người bệnh đang hành kinh hoặc ra huyết bất thường </w:t>
      </w:r>
      <w:r w:rsidR="00FF01A5" w:rsidRPr="003954F2">
        <w:rPr>
          <w:spacing w:val="-3"/>
          <w:lang w:val="vi"/>
        </w:rPr>
        <w:t xml:space="preserve">mà </w:t>
      </w:r>
      <w:r w:rsidR="00FF01A5" w:rsidRPr="003954F2">
        <w:rPr>
          <w:lang w:val="vi"/>
        </w:rPr>
        <w:t>chưa điều trị</w:t>
      </w:r>
      <w:r w:rsidR="00FF01A5" w:rsidRPr="003954F2">
        <w:rPr>
          <w:spacing w:val="-10"/>
          <w:lang w:val="vi"/>
        </w:rPr>
        <w:t xml:space="preserve"> </w:t>
      </w:r>
      <w:r w:rsidR="00FF01A5" w:rsidRPr="003954F2">
        <w:rPr>
          <w:lang w:val="vi"/>
        </w:rPr>
        <w:t>khỏi</w:t>
      </w:r>
    </w:p>
    <w:p w14:paraId="6EA4A32B" w14:textId="122166B7" w:rsidR="00FF01A5" w:rsidRPr="003954F2" w:rsidRDefault="00BE2E52" w:rsidP="00796700">
      <w:pPr>
        <w:rPr>
          <w:lang w:val="vi"/>
        </w:rPr>
      </w:pPr>
      <w:r>
        <w:t xml:space="preserve">- </w:t>
      </w:r>
      <w:r w:rsidR="00FF01A5" w:rsidRPr="003954F2">
        <w:rPr>
          <w:lang w:val="vi"/>
        </w:rPr>
        <w:t>Đang mắc các bệnh nhiễm khuẩn hoặc các bệnh về</w:t>
      </w:r>
      <w:r w:rsidR="00FF01A5" w:rsidRPr="003954F2">
        <w:rPr>
          <w:spacing w:val="-20"/>
          <w:lang w:val="vi"/>
        </w:rPr>
        <w:t xml:space="preserve"> </w:t>
      </w:r>
      <w:r w:rsidR="00FF01A5" w:rsidRPr="003954F2">
        <w:rPr>
          <w:lang w:val="vi"/>
        </w:rPr>
        <w:t>máu,</w:t>
      </w:r>
    </w:p>
    <w:p w14:paraId="3D1491BF" w14:textId="6BB7E3BE" w:rsidR="00FF01A5" w:rsidRPr="003954F2" w:rsidRDefault="00BE2E52" w:rsidP="00796700">
      <w:pPr>
        <w:rPr>
          <w:lang w:val="vi"/>
        </w:rPr>
      </w:pPr>
      <w:r>
        <w:t xml:space="preserve">- </w:t>
      </w:r>
      <w:r w:rsidR="00FF01A5" w:rsidRPr="003954F2">
        <w:rPr>
          <w:lang w:val="vi"/>
        </w:rPr>
        <w:t>Các bệnh nội khoa không có chịu đựng được phẫu</w:t>
      </w:r>
      <w:r w:rsidR="00FF01A5" w:rsidRPr="003954F2">
        <w:rPr>
          <w:spacing w:val="-6"/>
          <w:lang w:val="vi"/>
        </w:rPr>
        <w:t xml:space="preserve"> </w:t>
      </w:r>
      <w:r w:rsidR="00FF01A5" w:rsidRPr="003954F2">
        <w:rPr>
          <w:lang w:val="vi"/>
        </w:rPr>
        <w:t>thuật</w:t>
      </w:r>
    </w:p>
    <w:p w14:paraId="5928203B" w14:textId="6BC2B689" w:rsidR="00FF01A5" w:rsidRPr="00385B2E" w:rsidRDefault="00385B2E" w:rsidP="00796700">
      <w:pPr>
        <w:rPr>
          <w:b/>
          <w:bCs/>
          <w:lang w:val="vi"/>
        </w:rPr>
      </w:pPr>
      <w:bookmarkStart w:id="509" w:name="_Toc159312307"/>
      <w:r w:rsidRPr="00385B2E">
        <w:rPr>
          <w:b/>
          <w:bCs/>
          <w:w w:val="105"/>
        </w:rPr>
        <w:t>IV.</w:t>
      </w:r>
      <w:r w:rsidR="00A91420">
        <w:rPr>
          <w:b/>
          <w:bCs/>
          <w:w w:val="105"/>
        </w:rPr>
        <w:t xml:space="preserve"> </w:t>
      </w:r>
      <w:r w:rsidR="00FF01A5" w:rsidRPr="00385B2E">
        <w:rPr>
          <w:b/>
          <w:bCs/>
          <w:w w:val="105"/>
          <w:lang w:val="vi"/>
        </w:rPr>
        <w:t>CHUẨN</w:t>
      </w:r>
      <w:r w:rsidR="00FF01A5" w:rsidRPr="00385B2E">
        <w:rPr>
          <w:b/>
          <w:bCs/>
          <w:spacing w:val="-2"/>
          <w:w w:val="105"/>
          <w:lang w:val="vi"/>
        </w:rPr>
        <w:t xml:space="preserve"> </w:t>
      </w:r>
      <w:r w:rsidR="00FF01A5" w:rsidRPr="00385B2E">
        <w:rPr>
          <w:b/>
          <w:bCs/>
          <w:w w:val="105"/>
          <w:lang w:val="vi"/>
        </w:rPr>
        <w:t>BỊ</w:t>
      </w:r>
      <w:bookmarkEnd w:id="509"/>
    </w:p>
    <w:p w14:paraId="73695B16" w14:textId="27E19F28" w:rsidR="00FF01A5" w:rsidRPr="00385B2E" w:rsidRDefault="00385B2E" w:rsidP="00796700">
      <w:pPr>
        <w:rPr>
          <w:b/>
          <w:bCs/>
          <w:lang w:val="vi"/>
        </w:rPr>
      </w:pPr>
      <w:r w:rsidRPr="00385B2E">
        <w:rPr>
          <w:b/>
          <w:bCs/>
        </w:rPr>
        <w:t>1.</w:t>
      </w:r>
      <w:r w:rsidR="00A91420">
        <w:rPr>
          <w:b/>
          <w:bCs/>
        </w:rPr>
        <w:t xml:space="preserve"> </w:t>
      </w:r>
      <w:r w:rsidR="00FF01A5" w:rsidRPr="00385B2E">
        <w:rPr>
          <w:b/>
          <w:bCs/>
          <w:lang w:val="vi"/>
        </w:rPr>
        <w:t>Người thực hiện</w:t>
      </w:r>
    </w:p>
    <w:p w14:paraId="2BD84B29" w14:textId="52658637" w:rsidR="00FF01A5" w:rsidRPr="003954F2" w:rsidRDefault="00BE2E52" w:rsidP="00796700">
      <w:pPr>
        <w:rPr>
          <w:lang w:val="vi"/>
        </w:rPr>
      </w:pPr>
      <w:r>
        <w:t xml:space="preserve">- </w:t>
      </w:r>
      <w:r w:rsidR="00FF01A5" w:rsidRPr="003954F2">
        <w:rPr>
          <w:lang w:val="vi"/>
        </w:rPr>
        <w:t>Bác sĩ chuyên khoa sản đã từng làm phẫu thuật trong sản phụ</w:t>
      </w:r>
      <w:r w:rsidR="00FF01A5" w:rsidRPr="003954F2">
        <w:rPr>
          <w:spacing w:val="-6"/>
          <w:lang w:val="vi"/>
        </w:rPr>
        <w:t xml:space="preserve"> </w:t>
      </w:r>
      <w:r w:rsidR="00FF01A5" w:rsidRPr="003954F2">
        <w:rPr>
          <w:lang w:val="vi"/>
        </w:rPr>
        <w:t>khoa.</w:t>
      </w:r>
    </w:p>
    <w:p w14:paraId="23C83A97" w14:textId="3484A836" w:rsidR="00FF01A5" w:rsidRPr="003954F2" w:rsidRDefault="00BE2E52" w:rsidP="00796700">
      <w:pPr>
        <w:rPr>
          <w:lang w:val="vi"/>
        </w:rPr>
      </w:pPr>
      <w:r>
        <w:t xml:space="preserve">- </w:t>
      </w:r>
      <w:r w:rsidR="00FF01A5" w:rsidRPr="003954F2">
        <w:rPr>
          <w:lang w:val="vi"/>
        </w:rPr>
        <w:t>Kíp phẫu thuật rửa tay, mặc áo, đội mũ, đeo găng vô</w:t>
      </w:r>
      <w:r w:rsidR="00FF01A5" w:rsidRPr="003954F2">
        <w:rPr>
          <w:spacing w:val="-9"/>
          <w:lang w:val="vi"/>
        </w:rPr>
        <w:t xml:space="preserve"> </w:t>
      </w:r>
      <w:r w:rsidR="00FF01A5" w:rsidRPr="003954F2">
        <w:rPr>
          <w:lang w:val="vi"/>
        </w:rPr>
        <w:t>khuẩn.</w:t>
      </w:r>
    </w:p>
    <w:p w14:paraId="537C6C66" w14:textId="15A37EE7" w:rsidR="00FF01A5" w:rsidRPr="00385B2E" w:rsidRDefault="00385B2E" w:rsidP="00796700">
      <w:pPr>
        <w:rPr>
          <w:b/>
          <w:bCs/>
          <w:lang w:val="vi"/>
        </w:rPr>
      </w:pPr>
      <w:bookmarkStart w:id="510" w:name="_Toc159312308"/>
      <w:r w:rsidRPr="00385B2E">
        <w:rPr>
          <w:b/>
          <w:bCs/>
        </w:rPr>
        <w:t>2.</w:t>
      </w:r>
      <w:r w:rsidR="00A91420">
        <w:rPr>
          <w:b/>
          <w:bCs/>
        </w:rPr>
        <w:t xml:space="preserve"> </w:t>
      </w:r>
      <w:r w:rsidR="00FF01A5" w:rsidRPr="00385B2E">
        <w:rPr>
          <w:b/>
          <w:bCs/>
          <w:lang w:val="vi"/>
        </w:rPr>
        <w:t>Phương</w:t>
      </w:r>
      <w:r w:rsidR="00FF01A5" w:rsidRPr="00385B2E">
        <w:rPr>
          <w:b/>
          <w:bCs/>
          <w:spacing w:val="-2"/>
          <w:lang w:val="vi"/>
        </w:rPr>
        <w:t xml:space="preserve"> </w:t>
      </w:r>
      <w:r w:rsidR="00FF01A5" w:rsidRPr="00385B2E">
        <w:rPr>
          <w:b/>
          <w:bCs/>
          <w:lang w:val="vi"/>
        </w:rPr>
        <w:t>tiện</w:t>
      </w:r>
      <w:bookmarkEnd w:id="510"/>
    </w:p>
    <w:p w14:paraId="67577213" w14:textId="48D71687" w:rsidR="00FF01A5" w:rsidRPr="00385B2E" w:rsidRDefault="00FF01A5" w:rsidP="00796700">
      <w:r w:rsidRPr="003954F2">
        <w:rPr>
          <w:lang w:val="vi"/>
        </w:rPr>
        <w:t>Bộ trung phẫu hoặc đại phẫu</w:t>
      </w:r>
      <w:r w:rsidR="00385B2E">
        <w:t>.</w:t>
      </w:r>
    </w:p>
    <w:p w14:paraId="20C027C2" w14:textId="3C480E54" w:rsidR="00FF01A5" w:rsidRPr="00385B2E" w:rsidRDefault="00BE2E52" w:rsidP="00BE2E52">
      <w:pPr>
        <w:rPr>
          <w:b/>
          <w:bCs/>
          <w:lang w:val="vi"/>
        </w:rPr>
      </w:pPr>
      <w:bookmarkStart w:id="511" w:name="_Toc159312309"/>
      <w:r>
        <w:rPr>
          <w:b/>
          <w:bCs/>
        </w:rPr>
        <w:t xml:space="preserve"> </w:t>
      </w:r>
      <w:r w:rsidR="00385B2E" w:rsidRPr="00385B2E">
        <w:rPr>
          <w:b/>
          <w:bCs/>
        </w:rPr>
        <w:t>3.</w:t>
      </w:r>
      <w:r w:rsidR="00A91420">
        <w:rPr>
          <w:b/>
          <w:bCs/>
        </w:rPr>
        <w:t xml:space="preserve"> </w:t>
      </w:r>
      <w:r w:rsidR="00FF01A5" w:rsidRPr="00385B2E">
        <w:rPr>
          <w:b/>
          <w:bCs/>
          <w:lang w:val="vi"/>
        </w:rPr>
        <w:t>Người</w:t>
      </w:r>
      <w:r w:rsidR="00FF01A5" w:rsidRPr="00385B2E">
        <w:rPr>
          <w:b/>
          <w:bCs/>
          <w:spacing w:val="-2"/>
          <w:lang w:val="vi"/>
        </w:rPr>
        <w:t xml:space="preserve"> </w:t>
      </w:r>
      <w:r w:rsidR="00FF01A5" w:rsidRPr="00385B2E">
        <w:rPr>
          <w:b/>
          <w:bCs/>
          <w:lang w:val="vi"/>
        </w:rPr>
        <w:t>bệnh</w:t>
      </w:r>
      <w:bookmarkEnd w:id="511"/>
    </w:p>
    <w:p w14:paraId="06C203B0" w14:textId="18D335DB" w:rsidR="00FF01A5" w:rsidRPr="003954F2" w:rsidRDefault="00BE2E52" w:rsidP="00796700">
      <w:pPr>
        <w:rPr>
          <w:lang w:val="vi"/>
        </w:rPr>
      </w:pPr>
      <w:r>
        <w:t xml:space="preserve">- </w:t>
      </w:r>
      <w:r w:rsidR="00FF01A5" w:rsidRPr="003954F2">
        <w:rPr>
          <w:lang w:val="vi"/>
        </w:rPr>
        <w:t>Khám toàn thân và chuyên khoa để đánh giá tổng thể sức khỏe và phát hiện những chống chỉ</w:t>
      </w:r>
      <w:r w:rsidR="00FF01A5" w:rsidRPr="003954F2">
        <w:rPr>
          <w:spacing w:val="-3"/>
          <w:lang w:val="vi"/>
        </w:rPr>
        <w:t xml:space="preserve"> </w:t>
      </w:r>
      <w:r w:rsidR="00FF01A5" w:rsidRPr="003954F2">
        <w:rPr>
          <w:lang w:val="vi"/>
        </w:rPr>
        <w:t>đinh.</w:t>
      </w:r>
    </w:p>
    <w:p w14:paraId="5C1431FB" w14:textId="7870F038" w:rsidR="00FF01A5" w:rsidRPr="003954F2" w:rsidRDefault="00BE2E52" w:rsidP="00796700">
      <w:pPr>
        <w:rPr>
          <w:lang w:val="vi"/>
        </w:rPr>
      </w:pPr>
      <w:r>
        <w:t xml:space="preserve">- </w:t>
      </w:r>
      <w:r w:rsidR="00FF01A5" w:rsidRPr="003954F2">
        <w:rPr>
          <w:lang w:val="vi"/>
        </w:rPr>
        <w:t>Được tư vấn kỹ về bệnh và kỹ thuật cũng như những tai biến có thể xảy</w:t>
      </w:r>
      <w:r w:rsidR="00FF01A5" w:rsidRPr="003954F2">
        <w:rPr>
          <w:spacing w:val="-28"/>
          <w:lang w:val="vi"/>
        </w:rPr>
        <w:t xml:space="preserve"> </w:t>
      </w:r>
      <w:r w:rsidR="00FF01A5" w:rsidRPr="003954F2">
        <w:rPr>
          <w:lang w:val="vi"/>
        </w:rPr>
        <w:t>ra.</w:t>
      </w:r>
    </w:p>
    <w:p w14:paraId="0DCE491F" w14:textId="1D17D92A" w:rsidR="00FF01A5" w:rsidRPr="00385B2E" w:rsidRDefault="00BE2E52" w:rsidP="00796700">
      <w:r>
        <w:t xml:space="preserve">- </w:t>
      </w:r>
      <w:r w:rsidR="00FF01A5" w:rsidRPr="003954F2">
        <w:rPr>
          <w:lang w:val="vi"/>
        </w:rPr>
        <w:t xml:space="preserve">Nên </w:t>
      </w:r>
      <w:r w:rsidR="00FF01A5" w:rsidRPr="003954F2">
        <w:rPr>
          <w:spacing w:val="-3"/>
          <w:lang w:val="vi"/>
        </w:rPr>
        <w:t xml:space="preserve">mổ </w:t>
      </w:r>
      <w:r w:rsidR="00FF01A5" w:rsidRPr="003954F2">
        <w:rPr>
          <w:lang w:val="vi"/>
        </w:rPr>
        <w:t>sau sạch kinh khoảng 1</w:t>
      </w:r>
      <w:r w:rsidR="00FF01A5" w:rsidRPr="003954F2">
        <w:rPr>
          <w:spacing w:val="3"/>
          <w:lang w:val="vi"/>
        </w:rPr>
        <w:t xml:space="preserve"> </w:t>
      </w:r>
      <w:r w:rsidR="00FF01A5" w:rsidRPr="003954F2">
        <w:rPr>
          <w:lang w:val="vi"/>
        </w:rPr>
        <w:t>tuần</w:t>
      </w:r>
      <w:r w:rsidR="00385B2E">
        <w:t>.</w:t>
      </w:r>
    </w:p>
    <w:p w14:paraId="3DD7E30F" w14:textId="1C8C46A7" w:rsidR="00FF01A5" w:rsidRPr="00385B2E" w:rsidRDefault="00BE2E52" w:rsidP="00796700">
      <w:r>
        <w:t xml:space="preserve">- </w:t>
      </w:r>
      <w:r w:rsidR="00FF01A5" w:rsidRPr="003954F2">
        <w:rPr>
          <w:lang w:val="vi"/>
        </w:rPr>
        <w:t>Vệ sinh tại chỗ, thụt tháo, sát khuẩn vùng</w:t>
      </w:r>
      <w:r w:rsidR="00FF01A5" w:rsidRPr="003954F2">
        <w:rPr>
          <w:spacing w:val="-12"/>
          <w:lang w:val="vi"/>
        </w:rPr>
        <w:t xml:space="preserve"> </w:t>
      </w:r>
      <w:r w:rsidR="00FF01A5" w:rsidRPr="003954F2">
        <w:rPr>
          <w:lang w:val="vi"/>
        </w:rPr>
        <w:t>bụng</w:t>
      </w:r>
      <w:r w:rsidR="00385B2E">
        <w:t>.</w:t>
      </w:r>
    </w:p>
    <w:p w14:paraId="1E2E8427" w14:textId="476A2BA3" w:rsidR="00FF01A5" w:rsidRPr="00385B2E" w:rsidRDefault="00BE2E52" w:rsidP="00796700">
      <w:r>
        <w:t xml:space="preserve">- </w:t>
      </w:r>
      <w:r w:rsidR="00FF01A5" w:rsidRPr="003954F2">
        <w:rPr>
          <w:lang w:val="vi"/>
        </w:rPr>
        <w:t xml:space="preserve">Gây </w:t>
      </w:r>
      <w:r w:rsidR="00FF01A5" w:rsidRPr="003954F2">
        <w:rPr>
          <w:spacing w:val="-3"/>
          <w:lang w:val="vi"/>
        </w:rPr>
        <w:t xml:space="preserve">mê </w:t>
      </w:r>
      <w:r w:rsidR="00FF01A5" w:rsidRPr="003954F2">
        <w:rPr>
          <w:lang w:val="vi"/>
        </w:rPr>
        <w:t>nội khí</w:t>
      </w:r>
      <w:r w:rsidR="00FF01A5" w:rsidRPr="003954F2">
        <w:rPr>
          <w:spacing w:val="1"/>
          <w:lang w:val="vi"/>
        </w:rPr>
        <w:t xml:space="preserve"> </w:t>
      </w:r>
      <w:r w:rsidR="00FF01A5" w:rsidRPr="003954F2">
        <w:rPr>
          <w:lang w:val="vi"/>
        </w:rPr>
        <w:t>quản</w:t>
      </w:r>
      <w:r w:rsidR="00385B2E">
        <w:t>.</w:t>
      </w:r>
    </w:p>
    <w:p w14:paraId="399176B0" w14:textId="083EA446" w:rsidR="00FF01A5" w:rsidRPr="00385B2E" w:rsidRDefault="00BE2E52" w:rsidP="00385B2E">
      <w:bookmarkStart w:id="512" w:name="_Toc159312310"/>
      <w:r>
        <w:t xml:space="preserve">- </w:t>
      </w:r>
      <w:r w:rsidR="00FF01A5" w:rsidRPr="003954F2">
        <w:rPr>
          <w:lang w:val="vi"/>
        </w:rPr>
        <w:t>Hồ sơ bệnh</w:t>
      </w:r>
      <w:r w:rsidR="00FF01A5" w:rsidRPr="003954F2">
        <w:rPr>
          <w:spacing w:val="-4"/>
          <w:lang w:val="vi"/>
        </w:rPr>
        <w:t xml:space="preserve"> </w:t>
      </w:r>
      <w:r w:rsidR="00FF01A5" w:rsidRPr="003954F2">
        <w:rPr>
          <w:lang w:val="vi"/>
        </w:rPr>
        <w:t>án</w:t>
      </w:r>
      <w:bookmarkEnd w:id="512"/>
      <w:r w:rsidR="00385B2E">
        <w:t xml:space="preserve">: </w:t>
      </w:r>
      <w:r w:rsidR="00FF01A5" w:rsidRPr="003954F2">
        <w:rPr>
          <w:lang w:val="vi"/>
        </w:rPr>
        <w:t>Hồ sơ bệnh án được chuẩn bị theo quy định</w:t>
      </w:r>
      <w:r w:rsidR="00385B2E">
        <w:t>.</w:t>
      </w:r>
    </w:p>
    <w:p w14:paraId="1C831C46" w14:textId="335A7F03" w:rsidR="00FF01A5" w:rsidRPr="00385B2E" w:rsidRDefault="00385B2E" w:rsidP="00796700">
      <w:pPr>
        <w:rPr>
          <w:b/>
          <w:bCs/>
          <w:lang w:val="vi"/>
        </w:rPr>
      </w:pPr>
      <w:bookmarkStart w:id="513" w:name="_Toc159312311"/>
      <w:r w:rsidRPr="00385B2E">
        <w:rPr>
          <w:b/>
          <w:bCs/>
        </w:rPr>
        <w:t>V.</w:t>
      </w:r>
      <w:r w:rsidR="00A91420">
        <w:rPr>
          <w:b/>
          <w:bCs/>
        </w:rPr>
        <w:t xml:space="preserve"> </w:t>
      </w:r>
      <w:r w:rsidR="00FF01A5" w:rsidRPr="00385B2E">
        <w:rPr>
          <w:b/>
          <w:bCs/>
          <w:lang w:val="vi"/>
        </w:rPr>
        <w:t>CÁC BƯỚC TIẾN</w:t>
      </w:r>
      <w:r w:rsidR="00FF01A5" w:rsidRPr="00385B2E">
        <w:rPr>
          <w:b/>
          <w:bCs/>
          <w:spacing w:val="25"/>
          <w:lang w:val="vi"/>
        </w:rPr>
        <w:t xml:space="preserve"> </w:t>
      </w:r>
      <w:r w:rsidR="00FF01A5" w:rsidRPr="00385B2E">
        <w:rPr>
          <w:b/>
          <w:bCs/>
          <w:lang w:val="vi"/>
        </w:rPr>
        <w:t>HÀNH</w:t>
      </w:r>
      <w:bookmarkEnd w:id="513"/>
    </w:p>
    <w:p w14:paraId="6CE07734" w14:textId="3FF57DCE" w:rsidR="00FF01A5" w:rsidRPr="003954F2" w:rsidRDefault="00385B2E" w:rsidP="00796700">
      <w:pPr>
        <w:rPr>
          <w:lang w:val="vi"/>
        </w:rPr>
      </w:pPr>
      <w:r>
        <w:t xml:space="preserve">- </w:t>
      </w:r>
      <w:r w:rsidR="00FF01A5" w:rsidRPr="003954F2">
        <w:rPr>
          <w:lang w:val="vi"/>
        </w:rPr>
        <w:t>Trải khăn vô</w:t>
      </w:r>
      <w:r w:rsidR="00FF01A5" w:rsidRPr="003954F2">
        <w:rPr>
          <w:spacing w:val="2"/>
          <w:lang w:val="vi"/>
        </w:rPr>
        <w:t xml:space="preserve"> </w:t>
      </w:r>
      <w:r w:rsidR="00FF01A5" w:rsidRPr="003954F2">
        <w:rPr>
          <w:lang w:val="vi"/>
        </w:rPr>
        <w:t>khuẩn.</w:t>
      </w:r>
    </w:p>
    <w:p w14:paraId="7A49F48E" w14:textId="31520526" w:rsidR="00FF01A5" w:rsidRPr="003954F2" w:rsidRDefault="00385B2E" w:rsidP="00796700">
      <w:pPr>
        <w:rPr>
          <w:lang w:val="vi"/>
        </w:rPr>
      </w:pPr>
      <w:r>
        <w:t xml:space="preserve">- </w:t>
      </w:r>
      <w:r w:rsidR="00FF01A5" w:rsidRPr="003954F2">
        <w:rPr>
          <w:lang w:val="vi"/>
        </w:rPr>
        <w:t>Mở bụng theo đường giữa dưới rốn hay đường ngang trên vệ vào ổ</w:t>
      </w:r>
      <w:r w:rsidR="00FF01A5" w:rsidRPr="003954F2">
        <w:rPr>
          <w:spacing w:val="-20"/>
          <w:lang w:val="vi"/>
        </w:rPr>
        <w:t xml:space="preserve"> </w:t>
      </w:r>
      <w:r w:rsidR="00FF01A5" w:rsidRPr="003954F2">
        <w:rPr>
          <w:lang w:val="vi"/>
        </w:rPr>
        <w:t>bụng.</w:t>
      </w:r>
    </w:p>
    <w:p w14:paraId="0237F6BB" w14:textId="302E3F0F" w:rsidR="00FF01A5" w:rsidRPr="003954F2" w:rsidRDefault="00385B2E" w:rsidP="00796700">
      <w:pPr>
        <w:rPr>
          <w:lang w:val="vi"/>
        </w:rPr>
      </w:pPr>
      <w:r>
        <w:t xml:space="preserve">- </w:t>
      </w:r>
      <w:r w:rsidR="00FF01A5" w:rsidRPr="003954F2">
        <w:rPr>
          <w:lang w:val="vi"/>
        </w:rPr>
        <w:t>Bọc mép vết</w:t>
      </w:r>
      <w:r w:rsidR="00FF01A5" w:rsidRPr="003954F2">
        <w:rPr>
          <w:spacing w:val="1"/>
          <w:lang w:val="vi"/>
        </w:rPr>
        <w:t xml:space="preserve"> </w:t>
      </w:r>
      <w:r w:rsidR="00FF01A5" w:rsidRPr="003954F2">
        <w:rPr>
          <w:lang w:val="vi"/>
        </w:rPr>
        <w:t>mổ.</w:t>
      </w:r>
    </w:p>
    <w:p w14:paraId="38012340" w14:textId="25AF64FB" w:rsidR="00FF01A5" w:rsidRPr="003954F2" w:rsidRDefault="00385B2E" w:rsidP="00796700">
      <w:pPr>
        <w:rPr>
          <w:lang w:val="vi"/>
        </w:rPr>
      </w:pPr>
      <w:bookmarkStart w:id="514" w:name="_Toc159312312"/>
      <w:r>
        <w:t xml:space="preserve">- </w:t>
      </w:r>
      <w:r w:rsidR="00FF01A5" w:rsidRPr="003954F2">
        <w:rPr>
          <w:lang w:val="vi"/>
        </w:rPr>
        <w:t>Cắt khối u buồng</w:t>
      </w:r>
      <w:r w:rsidR="00FF01A5" w:rsidRPr="003954F2">
        <w:rPr>
          <w:spacing w:val="-5"/>
          <w:lang w:val="vi"/>
        </w:rPr>
        <w:t xml:space="preserve"> </w:t>
      </w:r>
      <w:r w:rsidR="00FF01A5" w:rsidRPr="003954F2">
        <w:rPr>
          <w:lang w:val="vi"/>
        </w:rPr>
        <w:t>trứng</w:t>
      </w:r>
      <w:bookmarkEnd w:id="514"/>
    </w:p>
    <w:p w14:paraId="1EB21463" w14:textId="277A0F2B" w:rsidR="00FF01A5" w:rsidRPr="003954F2" w:rsidRDefault="00385B2E" w:rsidP="00796700">
      <w:pPr>
        <w:rPr>
          <w:lang w:val="vi"/>
        </w:rPr>
      </w:pPr>
      <w:r>
        <w:t xml:space="preserve">- </w:t>
      </w:r>
      <w:r w:rsidR="00FF01A5" w:rsidRPr="003954F2">
        <w:rPr>
          <w:lang w:val="vi"/>
        </w:rPr>
        <w:t>Thăm</w:t>
      </w:r>
      <w:r w:rsidR="00FF01A5" w:rsidRPr="003954F2">
        <w:rPr>
          <w:spacing w:val="-9"/>
          <w:lang w:val="vi"/>
        </w:rPr>
        <w:t xml:space="preserve"> </w:t>
      </w:r>
      <w:r w:rsidR="00FF01A5" w:rsidRPr="003954F2">
        <w:rPr>
          <w:lang w:val="vi"/>
        </w:rPr>
        <w:t>khám</w:t>
      </w:r>
      <w:r w:rsidR="00FF01A5" w:rsidRPr="003954F2">
        <w:rPr>
          <w:spacing w:val="-8"/>
          <w:lang w:val="vi"/>
        </w:rPr>
        <w:t xml:space="preserve"> </w:t>
      </w:r>
      <w:r w:rsidR="00FF01A5" w:rsidRPr="003954F2">
        <w:rPr>
          <w:lang w:val="vi"/>
        </w:rPr>
        <w:t>đánh</w:t>
      </w:r>
      <w:r w:rsidR="00FF01A5" w:rsidRPr="003954F2">
        <w:rPr>
          <w:spacing w:val="-4"/>
          <w:lang w:val="vi"/>
        </w:rPr>
        <w:t xml:space="preserve"> </w:t>
      </w:r>
      <w:r w:rsidR="00FF01A5" w:rsidRPr="003954F2">
        <w:rPr>
          <w:lang w:val="vi"/>
        </w:rPr>
        <w:t>giá</w:t>
      </w:r>
      <w:r w:rsidR="00FF01A5" w:rsidRPr="003954F2">
        <w:rPr>
          <w:spacing w:val="-6"/>
          <w:lang w:val="vi"/>
        </w:rPr>
        <w:t xml:space="preserve"> </w:t>
      </w:r>
      <w:r w:rsidR="00FF01A5" w:rsidRPr="003954F2">
        <w:rPr>
          <w:lang w:val="vi"/>
        </w:rPr>
        <w:t>tình</w:t>
      </w:r>
      <w:r w:rsidR="00FF01A5" w:rsidRPr="003954F2">
        <w:rPr>
          <w:spacing w:val="-4"/>
          <w:lang w:val="vi"/>
        </w:rPr>
        <w:t xml:space="preserve"> </w:t>
      </w:r>
      <w:r w:rsidR="00FF01A5" w:rsidRPr="003954F2">
        <w:rPr>
          <w:lang w:val="vi"/>
        </w:rPr>
        <w:t>trạng</w:t>
      </w:r>
      <w:r w:rsidR="00FF01A5" w:rsidRPr="003954F2">
        <w:rPr>
          <w:spacing w:val="-4"/>
          <w:lang w:val="vi"/>
        </w:rPr>
        <w:t xml:space="preserve"> </w:t>
      </w:r>
      <w:r w:rsidR="00FF01A5" w:rsidRPr="003954F2">
        <w:rPr>
          <w:lang w:val="vi"/>
        </w:rPr>
        <w:t>khối</w:t>
      </w:r>
      <w:r w:rsidR="00FF01A5" w:rsidRPr="003954F2">
        <w:rPr>
          <w:spacing w:val="-3"/>
          <w:lang w:val="vi"/>
        </w:rPr>
        <w:t xml:space="preserve"> </w:t>
      </w:r>
      <w:r w:rsidR="00FF01A5" w:rsidRPr="003954F2">
        <w:rPr>
          <w:lang w:val="vi"/>
        </w:rPr>
        <w:t>u</w:t>
      </w:r>
      <w:r w:rsidR="00FF01A5" w:rsidRPr="003954F2">
        <w:rPr>
          <w:spacing w:val="-4"/>
          <w:lang w:val="vi"/>
        </w:rPr>
        <w:t xml:space="preserve"> </w:t>
      </w:r>
      <w:r w:rsidR="00FF01A5" w:rsidRPr="003954F2">
        <w:rPr>
          <w:lang w:val="vi"/>
        </w:rPr>
        <w:t>buồng</w:t>
      </w:r>
      <w:r w:rsidR="00FF01A5" w:rsidRPr="003954F2">
        <w:rPr>
          <w:spacing w:val="-4"/>
          <w:lang w:val="vi"/>
        </w:rPr>
        <w:t xml:space="preserve"> </w:t>
      </w:r>
      <w:r w:rsidR="00FF01A5" w:rsidRPr="003954F2">
        <w:rPr>
          <w:lang w:val="vi"/>
        </w:rPr>
        <w:t>trứng</w:t>
      </w:r>
      <w:r w:rsidR="00FF01A5" w:rsidRPr="003954F2">
        <w:rPr>
          <w:spacing w:val="-4"/>
          <w:lang w:val="vi"/>
        </w:rPr>
        <w:t xml:space="preserve"> </w:t>
      </w:r>
      <w:r w:rsidR="00FF01A5" w:rsidRPr="003954F2">
        <w:rPr>
          <w:lang w:val="vi"/>
        </w:rPr>
        <w:t>xem</w:t>
      </w:r>
      <w:r w:rsidR="00FF01A5" w:rsidRPr="003954F2">
        <w:rPr>
          <w:spacing w:val="-6"/>
          <w:lang w:val="vi"/>
        </w:rPr>
        <w:t xml:space="preserve"> </w:t>
      </w:r>
      <w:r w:rsidR="00FF01A5" w:rsidRPr="003954F2">
        <w:rPr>
          <w:lang w:val="vi"/>
        </w:rPr>
        <w:t>mức</w:t>
      </w:r>
      <w:r w:rsidR="00FF01A5" w:rsidRPr="003954F2">
        <w:rPr>
          <w:spacing w:val="-2"/>
          <w:lang w:val="vi"/>
        </w:rPr>
        <w:t xml:space="preserve"> </w:t>
      </w:r>
      <w:r w:rsidR="00FF01A5" w:rsidRPr="003954F2">
        <w:rPr>
          <w:lang w:val="vi"/>
        </w:rPr>
        <w:t>độ</w:t>
      </w:r>
      <w:r w:rsidR="00FF01A5" w:rsidRPr="003954F2">
        <w:rPr>
          <w:spacing w:val="-4"/>
          <w:lang w:val="vi"/>
        </w:rPr>
        <w:t xml:space="preserve"> </w:t>
      </w:r>
      <w:r w:rsidR="00FF01A5" w:rsidRPr="003954F2">
        <w:rPr>
          <w:lang w:val="vi"/>
        </w:rPr>
        <w:t>di</w:t>
      </w:r>
      <w:r w:rsidR="00FF01A5" w:rsidRPr="003954F2">
        <w:rPr>
          <w:spacing w:val="-4"/>
          <w:lang w:val="vi"/>
        </w:rPr>
        <w:t xml:space="preserve"> </w:t>
      </w:r>
      <w:r w:rsidR="00FF01A5" w:rsidRPr="003954F2">
        <w:rPr>
          <w:lang w:val="vi"/>
        </w:rPr>
        <w:t>động</w:t>
      </w:r>
      <w:r w:rsidR="00FF01A5" w:rsidRPr="003954F2">
        <w:rPr>
          <w:spacing w:val="-3"/>
          <w:lang w:val="vi"/>
        </w:rPr>
        <w:t xml:space="preserve"> </w:t>
      </w:r>
      <w:r w:rsidR="00FF01A5" w:rsidRPr="003954F2">
        <w:rPr>
          <w:lang w:val="vi"/>
        </w:rPr>
        <w:t>và</w:t>
      </w:r>
      <w:r w:rsidR="00FF01A5" w:rsidRPr="003954F2">
        <w:rPr>
          <w:spacing w:val="-4"/>
          <w:lang w:val="vi"/>
        </w:rPr>
        <w:t xml:space="preserve"> </w:t>
      </w:r>
      <w:r w:rsidR="00FF01A5" w:rsidRPr="003954F2">
        <w:rPr>
          <w:lang w:val="vi"/>
        </w:rPr>
        <w:t>dính</w:t>
      </w:r>
      <w:r w:rsidR="00FF01A5" w:rsidRPr="003954F2">
        <w:rPr>
          <w:spacing w:val="-2"/>
          <w:lang w:val="vi"/>
        </w:rPr>
        <w:t xml:space="preserve"> </w:t>
      </w:r>
      <w:r w:rsidR="00FF01A5" w:rsidRPr="003954F2">
        <w:rPr>
          <w:lang w:val="vi"/>
        </w:rPr>
        <w:t>với</w:t>
      </w:r>
      <w:r w:rsidR="00FF01A5" w:rsidRPr="003954F2">
        <w:t xml:space="preserve"> </w:t>
      </w:r>
      <w:r w:rsidR="00FF01A5" w:rsidRPr="003954F2">
        <w:rPr>
          <w:lang w:val="vi"/>
        </w:rPr>
        <w:t>các tạng xung quanh.</w:t>
      </w:r>
    </w:p>
    <w:p w14:paraId="30C4E50B" w14:textId="60DC4F39" w:rsidR="00FF01A5" w:rsidRPr="00385B2E" w:rsidRDefault="00385B2E" w:rsidP="00796700">
      <w:r>
        <w:t xml:space="preserve">- </w:t>
      </w:r>
      <w:r w:rsidR="00FF01A5" w:rsidRPr="003954F2">
        <w:rPr>
          <w:lang w:val="vi"/>
        </w:rPr>
        <w:t>Nếu dính thì phải gỡ dính, trong khi gỡ dính tránh để khối u bị</w:t>
      </w:r>
      <w:r w:rsidR="00FF01A5" w:rsidRPr="003954F2">
        <w:rPr>
          <w:spacing w:val="-14"/>
          <w:lang w:val="vi"/>
        </w:rPr>
        <w:t xml:space="preserve"> </w:t>
      </w:r>
      <w:r w:rsidR="00FF01A5" w:rsidRPr="003954F2">
        <w:rPr>
          <w:lang w:val="vi"/>
        </w:rPr>
        <w:t>vỡ</w:t>
      </w:r>
      <w:r>
        <w:t>.</w:t>
      </w:r>
    </w:p>
    <w:p w14:paraId="0C93B0FD" w14:textId="74F9B16D" w:rsidR="00FF01A5" w:rsidRPr="00385B2E" w:rsidRDefault="00385B2E" w:rsidP="00796700">
      <w:r>
        <w:t xml:space="preserve">- </w:t>
      </w:r>
      <w:r w:rsidR="00FF01A5" w:rsidRPr="003954F2">
        <w:rPr>
          <w:lang w:val="vi"/>
        </w:rPr>
        <w:t>Chèn gạc xung quanh, tách biệt với khối</w:t>
      </w:r>
      <w:r w:rsidR="00FF01A5" w:rsidRPr="003954F2">
        <w:rPr>
          <w:spacing w:val="-8"/>
          <w:lang w:val="vi"/>
        </w:rPr>
        <w:t xml:space="preserve"> </w:t>
      </w:r>
      <w:r w:rsidR="00FF01A5" w:rsidRPr="003954F2">
        <w:rPr>
          <w:lang w:val="vi"/>
        </w:rPr>
        <w:t>u</w:t>
      </w:r>
      <w:r>
        <w:t>.</w:t>
      </w:r>
    </w:p>
    <w:p w14:paraId="18F99328" w14:textId="20DF35F2" w:rsidR="00FF01A5" w:rsidRPr="003954F2" w:rsidRDefault="00385B2E" w:rsidP="00796700">
      <w:pPr>
        <w:rPr>
          <w:lang w:val="vi"/>
        </w:rPr>
      </w:pPr>
      <w:r>
        <w:t xml:space="preserve">- </w:t>
      </w:r>
      <w:r w:rsidR="00FF01A5" w:rsidRPr="003954F2">
        <w:rPr>
          <w:lang w:val="vi"/>
        </w:rPr>
        <w:t>Nếu</w:t>
      </w:r>
      <w:r w:rsidR="00FF01A5" w:rsidRPr="003954F2">
        <w:rPr>
          <w:spacing w:val="-5"/>
          <w:lang w:val="vi"/>
        </w:rPr>
        <w:t xml:space="preserve"> </w:t>
      </w:r>
      <w:r w:rsidR="00FF01A5" w:rsidRPr="003954F2">
        <w:rPr>
          <w:lang w:val="vi"/>
        </w:rPr>
        <w:t>khối</w:t>
      </w:r>
      <w:r w:rsidR="00FF01A5" w:rsidRPr="003954F2">
        <w:rPr>
          <w:spacing w:val="-8"/>
          <w:lang w:val="vi"/>
        </w:rPr>
        <w:t xml:space="preserve"> </w:t>
      </w:r>
      <w:r w:rsidR="00FF01A5" w:rsidRPr="003954F2">
        <w:rPr>
          <w:lang w:val="vi"/>
        </w:rPr>
        <w:t>u</w:t>
      </w:r>
      <w:r w:rsidR="00FF01A5" w:rsidRPr="003954F2">
        <w:rPr>
          <w:spacing w:val="-2"/>
          <w:lang w:val="vi"/>
        </w:rPr>
        <w:t xml:space="preserve"> </w:t>
      </w:r>
      <w:r w:rsidR="00FF01A5" w:rsidRPr="003954F2">
        <w:rPr>
          <w:lang w:val="vi"/>
        </w:rPr>
        <w:t>nhỏ:</w:t>
      </w:r>
      <w:r w:rsidR="00FF01A5" w:rsidRPr="003954F2">
        <w:rPr>
          <w:spacing w:val="-3"/>
          <w:lang w:val="vi"/>
        </w:rPr>
        <w:t xml:space="preserve"> </w:t>
      </w:r>
      <w:r>
        <w:t>D</w:t>
      </w:r>
      <w:r w:rsidR="00FF01A5" w:rsidRPr="003954F2">
        <w:rPr>
          <w:lang w:val="vi"/>
        </w:rPr>
        <w:t>ùng một</w:t>
      </w:r>
      <w:r w:rsidR="00FF01A5" w:rsidRPr="003954F2">
        <w:rPr>
          <w:spacing w:val="-3"/>
          <w:lang w:val="vi"/>
        </w:rPr>
        <w:t xml:space="preserve"> </w:t>
      </w:r>
      <w:r w:rsidR="00FF01A5" w:rsidRPr="003954F2">
        <w:rPr>
          <w:lang w:val="vi"/>
        </w:rPr>
        <w:t>(hoặc</w:t>
      </w:r>
      <w:r w:rsidR="00FF01A5" w:rsidRPr="003954F2">
        <w:rPr>
          <w:spacing w:val="-4"/>
          <w:lang w:val="vi"/>
        </w:rPr>
        <w:t xml:space="preserve"> </w:t>
      </w:r>
      <w:r w:rsidR="00FF01A5" w:rsidRPr="003954F2">
        <w:rPr>
          <w:lang w:val="vi"/>
        </w:rPr>
        <w:t>2)</w:t>
      </w:r>
      <w:r w:rsidR="00FF01A5" w:rsidRPr="003954F2">
        <w:rPr>
          <w:spacing w:val="-5"/>
          <w:lang w:val="vi"/>
        </w:rPr>
        <w:t xml:space="preserve"> </w:t>
      </w:r>
      <w:r w:rsidR="00FF01A5" w:rsidRPr="003954F2">
        <w:rPr>
          <w:lang w:val="vi"/>
        </w:rPr>
        <w:t>kìm</w:t>
      </w:r>
      <w:r w:rsidR="00FF01A5" w:rsidRPr="003954F2">
        <w:rPr>
          <w:spacing w:val="-10"/>
          <w:lang w:val="vi"/>
        </w:rPr>
        <w:t xml:space="preserve"> </w:t>
      </w:r>
      <w:r w:rsidR="00FF01A5" w:rsidRPr="003954F2">
        <w:rPr>
          <w:lang w:val="vi"/>
        </w:rPr>
        <w:t>có</w:t>
      </w:r>
      <w:r w:rsidR="00FF01A5" w:rsidRPr="003954F2">
        <w:rPr>
          <w:spacing w:val="-5"/>
          <w:lang w:val="vi"/>
        </w:rPr>
        <w:t xml:space="preserve"> </w:t>
      </w:r>
      <w:r w:rsidR="00FF01A5" w:rsidRPr="003954F2">
        <w:rPr>
          <w:lang w:val="vi"/>
        </w:rPr>
        <w:t>răng</w:t>
      </w:r>
      <w:r w:rsidR="00FF01A5" w:rsidRPr="003954F2">
        <w:rPr>
          <w:spacing w:val="-4"/>
          <w:lang w:val="vi"/>
        </w:rPr>
        <w:t xml:space="preserve"> </w:t>
      </w:r>
      <w:r w:rsidR="00FF01A5" w:rsidRPr="003954F2">
        <w:rPr>
          <w:lang w:val="vi"/>
        </w:rPr>
        <w:t>to,</w:t>
      </w:r>
      <w:r w:rsidR="00FF01A5" w:rsidRPr="003954F2">
        <w:rPr>
          <w:spacing w:val="-5"/>
          <w:lang w:val="vi"/>
        </w:rPr>
        <w:t xml:space="preserve"> </w:t>
      </w:r>
      <w:r w:rsidR="00FF01A5" w:rsidRPr="003954F2">
        <w:rPr>
          <w:lang w:val="vi"/>
        </w:rPr>
        <w:t>chắc</w:t>
      </w:r>
      <w:r w:rsidR="00FF01A5" w:rsidRPr="003954F2">
        <w:rPr>
          <w:spacing w:val="-3"/>
          <w:lang w:val="vi"/>
        </w:rPr>
        <w:t xml:space="preserve"> </w:t>
      </w:r>
      <w:r w:rsidR="00FF01A5" w:rsidRPr="003954F2">
        <w:rPr>
          <w:lang w:val="vi"/>
        </w:rPr>
        <w:t>khỏe</w:t>
      </w:r>
      <w:r w:rsidR="00FF01A5" w:rsidRPr="003954F2">
        <w:rPr>
          <w:spacing w:val="-5"/>
          <w:lang w:val="vi"/>
        </w:rPr>
        <w:t xml:space="preserve"> </w:t>
      </w:r>
      <w:r w:rsidR="00FF01A5" w:rsidRPr="003954F2">
        <w:rPr>
          <w:lang w:val="vi"/>
        </w:rPr>
        <w:t>cặp</w:t>
      </w:r>
      <w:r w:rsidR="00FF01A5" w:rsidRPr="003954F2">
        <w:rPr>
          <w:spacing w:val="-3"/>
          <w:lang w:val="vi"/>
        </w:rPr>
        <w:t xml:space="preserve"> </w:t>
      </w:r>
      <w:r w:rsidR="00FF01A5" w:rsidRPr="003954F2">
        <w:rPr>
          <w:lang w:val="vi"/>
        </w:rPr>
        <w:t>cuống</w:t>
      </w:r>
      <w:r w:rsidR="00FF01A5" w:rsidRPr="003954F2">
        <w:rPr>
          <w:spacing w:val="-3"/>
          <w:lang w:val="vi"/>
        </w:rPr>
        <w:t xml:space="preserve"> </w:t>
      </w:r>
      <w:r w:rsidR="00FF01A5" w:rsidRPr="003954F2">
        <w:rPr>
          <w:lang w:val="vi"/>
        </w:rPr>
        <w:t>khối</w:t>
      </w:r>
      <w:r w:rsidR="00FF01A5" w:rsidRPr="003954F2">
        <w:rPr>
          <w:spacing w:val="-3"/>
          <w:lang w:val="vi"/>
        </w:rPr>
        <w:t xml:space="preserve"> </w:t>
      </w:r>
      <w:r w:rsidR="00FF01A5" w:rsidRPr="003954F2">
        <w:rPr>
          <w:lang w:val="vi"/>
        </w:rPr>
        <w:t>u</w:t>
      </w:r>
      <w:r w:rsidR="00FF01A5" w:rsidRPr="003954F2">
        <w:rPr>
          <w:spacing w:val="-4"/>
          <w:lang w:val="vi"/>
        </w:rPr>
        <w:t xml:space="preserve"> </w:t>
      </w:r>
      <w:r w:rsidR="00FF01A5" w:rsidRPr="003954F2">
        <w:rPr>
          <w:lang w:val="vi"/>
        </w:rPr>
        <w:t>(dây chằng thắt lưng – buồng trứng), càng sát khối u càng</w:t>
      </w:r>
      <w:r w:rsidR="00FF01A5" w:rsidRPr="003954F2">
        <w:rPr>
          <w:spacing w:val="-6"/>
          <w:lang w:val="vi"/>
        </w:rPr>
        <w:t xml:space="preserve"> </w:t>
      </w:r>
      <w:r w:rsidR="00FF01A5" w:rsidRPr="003954F2">
        <w:rPr>
          <w:lang w:val="vi"/>
        </w:rPr>
        <w:t>tốt.</w:t>
      </w:r>
    </w:p>
    <w:p w14:paraId="398F36AE" w14:textId="654A41FD" w:rsidR="00FF01A5" w:rsidRPr="003954F2" w:rsidRDefault="00385B2E" w:rsidP="00796700">
      <w:pPr>
        <w:rPr>
          <w:lang w:val="vi"/>
        </w:rPr>
      </w:pPr>
      <w:r>
        <w:t xml:space="preserve">- </w:t>
      </w:r>
      <w:r w:rsidR="00FF01A5" w:rsidRPr="003954F2">
        <w:rPr>
          <w:lang w:val="vi"/>
        </w:rPr>
        <w:t>Dùng</w:t>
      </w:r>
      <w:r w:rsidR="00FF01A5" w:rsidRPr="003954F2">
        <w:rPr>
          <w:spacing w:val="-12"/>
          <w:lang w:val="vi"/>
        </w:rPr>
        <w:t xml:space="preserve"> </w:t>
      </w:r>
      <w:r w:rsidR="00FF01A5" w:rsidRPr="003954F2">
        <w:rPr>
          <w:lang w:val="vi"/>
        </w:rPr>
        <w:t>một</w:t>
      </w:r>
      <w:r w:rsidR="00FF01A5" w:rsidRPr="003954F2">
        <w:rPr>
          <w:spacing w:val="-10"/>
          <w:lang w:val="vi"/>
        </w:rPr>
        <w:t xml:space="preserve"> </w:t>
      </w:r>
      <w:r w:rsidR="00FF01A5" w:rsidRPr="003954F2">
        <w:rPr>
          <w:lang w:val="vi"/>
        </w:rPr>
        <w:t>(hoặc</w:t>
      </w:r>
      <w:r w:rsidR="00FF01A5" w:rsidRPr="003954F2">
        <w:rPr>
          <w:spacing w:val="-10"/>
          <w:lang w:val="vi"/>
        </w:rPr>
        <w:t xml:space="preserve"> </w:t>
      </w:r>
      <w:r w:rsidR="00FF01A5" w:rsidRPr="003954F2">
        <w:rPr>
          <w:lang w:val="vi"/>
        </w:rPr>
        <w:t>2)</w:t>
      </w:r>
      <w:r w:rsidR="00FF01A5" w:rsidRPr="003954F2">
        <w:rPr>
          <w:spacing w:val="-12"/>
          <w:lang w:val="vi"/>
        </w:rPr>
        <w:t xml:space="preserve"> </w:t>
      </w:r>
      <w:r w:rsidR="00FF01A5" w:rsidRPr="003954F2">
        <w:rPr>
          <w:lang w:val="vi"/>
        </w:rPr>
        <w:t>kìm</w:t>
      </w:r>
      <w:r w:rsidR="00FF01A5" w:rsidRPr="003954F2">
        <w:rPr>
          <w:spacing w:val="-9"/>
          <w:lang w:val="vi"/>
        </w:rPr>
        <w:t xml:space="preserve"> </w:t>
      </w:r>
      <w:r w:rsidR="00FF01A5" w:rsidRPr="003954F2">
        <w:rPr>
          <w:lang w:val="vi"/>
        </w:rPr>
        <w:t>có</w:t>
      </w:r>
      <w:r w:rsidR="00FF01A5" w:rsidRPr="003954F2">
        <w:rPr>
          <w:spacing w:val="-12"/>
          <w:lang w:val="vi"/>
        </w:rPr>
        <w:t xml:space="preserve"> </w:t>
      </w:r>
      <w:r w:rsidR="00FF01A5" w:rsidRPr="003954F2">
        <w:rPr>
          <w:lang w:val="vi"/>
        </w:rPr>
        <w:t>răng</w:t>
      </w:r>
      <w:r w:rsidR="00FF01A5" w:rsidRPr="003954F2">
        <w:rPr>
          <w:spacing w:val="-12"/>
          <w:lang w:val="vi"/>
        </w:rPr>
        <w:t xml:space="preserve"> </w:t>
      </w:r>
      <w:r w:rsidR="00FF01A5" w:rsidRPr="003954F2">
        <w:rPr>
          <w:lang w:val="vi"/>
        </w:rPr>
        <w:t>to,</w:t>
      </w:r>
      <w:r w:rsidR="00FF01A5" w:rsidRPr="003954F2">
        <w:rPr>
          <w:spacing w:val="-9"/>
          <w:lang w:val="vi"/>
        </w:rPr>
        <w:t xml:space="preserve"> </w:t>
      </w:r>
      <w:r w:rsidR="00FF01A5" w:rsidRPr="003954F2">
        <w:rPr>
          <w:lang w:val="vi"/>
        </w:rPr>
        <w:t>chắc</w:t>
      </w:r>
      <w:r w:rsidR="00FF01A5" w:rsidRPr="003954F2">
        <w:rPr>
          <w:spacing w:val="-10"/>
          <w:lang w:val="vi"/>
        </w:rPr>
        <w:t xml:space="preserve"> </w:t>
      </w:r>
      <w:r w:rsidR="00FF01A5" w:rsidRPr="003954F2">
        <w:rPr>
          <w:lang w:val="vi"/>
        </w:rPr>
        <w:t>khỏe</w:t>
      </w:r>
      <w:r w:rsidR="00FF01A5" w:rsidRPr="003954F2">
        <w:rPr>
          <w:spacing w:val="-9"/>
          <w:lang w:val="vi"/>
        </w:rPr>
        <w:t xml:space="preserve"> </w:t>
      </w:r>
      <w:r w:rsidR="00FF01A5" w:rsidRPr="003954F2">
        <w:rPr>
          <w:lang w:val="vi"/>
        </w:rPr>
        <w:t>cặp</w:t>
      </w:r>
      <w:r w:rsidR="00FF01A5" w:rsidRPr="003954F2">
        <w:rPr>
          <w:spacing w:val="-12"/>
          <w:lang w:val="vi"/>
        </w:rPr>
        <w:t xml:space="preserve"> </w:t>
      </w:r>
      <w:r w:rsidR="00FF01A5" w:rsidRPr="003954F2">
        <w:rPr>
          <w:lang w:val="vi"/>
        </w:rPr>
        <w:t>cuống</w:t>
      </w:r>
      <w:r w:rsidR="00FF01A5" w:rsidRPr="003954F2">
        <w:rPr>
          <w:spacing w:val="-12"/>
          <w:lang w:val="vi"/>
        </w:rPr>
        <w:t xml:space="preserve"> </w:t>
      </w:r>
      <w:r w:rsidR="00FF01A5" w:rsidRPr="003954F2">
        <w:rPr>
          <w:lang w:val="vi"/>
        </w:rPr>
        <w:t>khối</w:t>
      </w:r>
      <w:r w:rsidR="00FF01A5" w:rsidRPr="003954F2">
        <w:rPr>
          <w:spacing w:val="-10"/>
          <w:lang w:val="vi"/>
        </w:rPr>
        <w:t xml:space="preserve"> </w:t>
      </w:r>
      <w:r w:rsidR="00FF01A5" w:rsidRPr="003954F2">
        <w:rPr>
          <w:lang w:val="vi"/>
        </w:rPr>
        <w:t>u,</w:t>
      </w:r>
      <w:r w:rsidR="00FF01A5" w:rsidRPr="003954F2">
        <w:rPr>
          <w:spacing w:val="-11"/>
          <w:lang w:val="vi"/>
        </w:rPr>
        <w:t xml:space="preserve"> </w:t>
      </w:r>
      <w:r w:rsidR="00FF01A5" w:rsidRPr="003954F2">
        <w:rPr>
          <w:lang w:val="vi"/>
        </w:rPr>
        <w:t>cách</w:t>
      </w:r>
      <w:r w:rsidR="00FF01A5" w:rsidRPr="003954F2">
        <w:rPr>
          <w:spacing w:val="-10"/>
          <w:lang w:val="vi"/>
        </w:rPr>
        <w:t xml:space="preserve"> </w:t>
      </w:r>
      <w:r w:rsidR="00FF01A5" w:rsidRPr="003954F2">
        <w:rPr>
          <w:lang w:val="vi"/>
        </w:rPr>
        <w:t>kìm</w:t>
      </w:r>
      <w:r w:rsidR="00FF01A5" w:rsidRPr="003954F2">
        <w:rPr>
          <w:spacing w:val="-10"/>
          <w:lang w:val="vi"/>
        </w:rPr>
        <w:t xml:space="preserve"> </w:t>
      </w:r>
      <w:r w:rsidR="00FF01A5" w:rsidRPr="003954F2">
        <w:rPr>
          <w:lang w:val="vi"/>
        </w:rPr>
        <w:t>trước</w:t>
      </w:r>
      <w:r w:rsidR="00FF01A5" w:rsidRPr="003954F2">
        <w:rPr>
          <w:spacing w:val="-12"/>
          <w:lang w:val="vi"/>
        </w:rPr>
        <w:t xml:space="preserve"> </w:t>
      </w:r>
      <w:r w:rsidR="00FF01A5" w:rsidRPr="003954F2">
        <w:rPr>
          <w:lang w:val="vi"/>
        </w:rPr>
        <w:t>1</w:t>
      </w:r>
      <w:r w:rsidR="00FF01A5" w:rsidRPr="003954F2">
        <w:rPr>
          <w:spacing w:val="-10"/>
          <w:lang w:val="vi"/>
        </w:rPr>
        <w:t xml:space="preserve"> </w:t>
      </w:r>
      <w:r w:rsidR="00FF01A5" w:rsidRPr="003954F2">
        <w:rPr>
          <w:lang w:val="vi"/>
        </w:rPr>
        <w:t>đến 1,5</w:t>
      </w:r>
      <w:r w:rsidR="00FF01A5" w:rsidRPr="003954F2">
        <w:rPr>
          <w:spacing w:val="-2"/>
          <w:lang w:val="vi"/>
        </w:rPr>
        <w:t xml:space="preserve"> </w:t>
      </w:r>
      <w:r w:rsidR="00FF01A5" w:rsidRPr="003954F2">
        <w:rPr>
          <w:lang w:val="vi"/>
        </w:rPr>
        <w:t>cm</w:t>
      </w:r>
    </w:p>
    <w:p w14:paraId="4631802F" w14:textId="619F2BD6" w:rsidR="00FF01A5" w:rsidRPr="003954F2" w:rsidRDefault="00385B2E" w:rsidP="00796700">
      <w:pPr>
        <w:rPr>
          <w:lang w:val="vi"/>
        </w:rPr>
      </w:pPr>
      <w:r>
        <w:lastRenderedPageBreak/>
        <w:t xml:space="preserve">- </w:t>
      </w:r>
      <w:r w:rsidR="00FF01A5" w:rsidRPr="003954F2">
        <w:rPr>
          <w:lang w:val="vi"/>
        </w:rPr>
        <w:t>Dùng kéo cong cắt bỏ khối</w:t>
      </w:r>
      <w:r w:rsidR="00FF01A5" w:rsidRPr="003954F2">
        <w:rPr>
          <w:spacing w:val="4"/>
          <w:lang w:val="vi"/>
        </w:rPr>
        <w:t xml:space="preserve"> </w:t>
      </w:r>
      <w:r w:rsidR="00FF01A5" w:rsidRPr="003954F2">
        <w:rPr>
          <w:lang w:val="vi"/>
        </w:rPr>
        <w:t>u</w:t>
      </w:r>
    </w:p>
    <w:p w14:paraId="740F7625" w14:textId="6797938D" w:rsidR="00FF01A5" w:rsidRPr="003954F2" w:rsidRDefault="00385B2E" w:rsidP="00796700">
      <w:pPr>
        <w:rPr>
          <w:lang w:val="vi"/>
        </w:rPr>
      </w:pPr>
      <w:r>
        <w:t xml:space="preserve">- </w:t>
      </w:r>
      <w:r w:rsidR="00FF01A5" w:rsidRPr="003954F2">
        <w:rPr>
          <w:lang w:val="vi"/>
        </w:rPr>
        <w:t>Khâu mỏm</w:t>
      </w:r>
      <w:r w:rsidR="00FF01A5" w:rsidRPr="003954F2">
        <w:rPr>
          <w:spacing w:val="-7"/>
          <w:lang w:val="vi"/>
        </w:rPr>
        <w:t xml:space="preserve"> </w:t>
      </w:r>
      <w:r w:rsidR="00FF01A5" w:rsidRPr="003954F2">
        <w:rPr>
          <w:lang w:val="vi"/>
        </w:rPr>
        <w:t>cắt.</w:t>
      </w:r>
    </w:p>
    <w:p w14:paraId="103458F0" w14:textId="6B164339" w:rsidR="00FF01A5" w:rsidRPr="003954F2" w:rsidRDefault="00385B2E" w:rsidP="00796700">
      <w:pPr>
        <w:rPr>
          <w:lang w:val="vi"/>
        </w:rPr>
      </w:pPr>
      <w:r>
        <w:t xml:space="preserve">- </w:t>
      </w:r>
      <w:r w:rsidR="00FF01A5" w:rsidRPr="003954F2">
        <w:rPr>
          <w:lang w:val="vi"/>
        </w:rPr>
        <w:t>Nếu khối u to, sau khi bọc lót kỹ, có thể dùng 2 hoặc 3 kìm cặp lôi khối u lên, chọc một lỗ</w:t>
      </w:r>
      <w:r w:rsidR="00FF01A5" w:rsidRPr="003954F2">
        <w:rPr>
          <w:spacing w:val="1"/>
          <w:lang w:val="vi"/>
        </w:rPr>
        <w:t xml:space="preserve"> </w:t>
      </w:r>
      <w:r w:rsidR="00FF01A5" w:rsidRPr="003954F2">
        <w:rPr>
          <w:lang w:val="vi"/>
        </w:rPr>
        <w:t>để</w:t>
      </w:r>
      <w:r w:rsidR="00FF01A5" w:rsidRPr="003954F2">
        <w:rPr>
          <w:spacing w:val="-3"/>
          <w:lang w:val="vi"/>
        </w:rPr>
        <w:t xml:space="preserve"> </w:t>
      </w:r>
      <w:r w:rsidR="00FF01A5" w:rsidRPr="003954F2">
        <w:rPr>
          <w:lang w:val="vi"/>
        </w:rPr>
        <w:t>hút</w:t>
      </w:r>
      <w:r w:rsidR="00FF01A5" w:rsidRPr="003954F2">
        <w:rPr>
          <w:spacing w:val="-2"/>
          <w:lang w:val="vi"/>
        </w:rPr>
        <w:t xml:space="preserve"> </w:t>
      </w:r>
      <w:r w:rsidR="00FF01A5" w:rsidRPr="003954F2">
        <w:rPr>
          <w:lang w:val="vi"/>
        </w:rPr>
        <w:t>bớt</w:t>
      </w:r>
      <w:r w:rsidR="00FF01A5" w:rsidRPr="003954F2">
        <w:rPr>
          <w:spacing w:val="-3"/>
          <w:lang w:val="vi"/>
        </w:rPr>
        <w:t xml:space="preserve"> </w:t>
      </w:r>
      <w:r w:rsidR="00FF01A5" w:rsidRPr="003954F2">
        <w:rPr>
          <w:lang w:val="vi"/>
        </w:rPr>
        <w:t>dịch</w:t>
      </w:r>
      <w:r w:rsidR="00FF01A5" w:rsidRPr="003954F2">
        <w:rPr>
          <w:spacing w:val="1"/>
          <w:lang w:val="vi"/>
        </w:rPr>
        <w:t xml:space="preserve"> </w:t>
      </w:r>
      <w:r w:rsidR="00FF01A5" w:rsidRPr="003954F2">
        <w:rPr>
          <w:lang w:val="vi"/>
        </w:rPr>
        <w:t>trong</w:t>
      </w:r>
      <w:r w:rsidR="00FF01A5" w:rsidRPr="003954F2">
        <w:rPr>
          <w:spacing w:val="-3"/>
          <w:lang w:val="vi"/>
        </w:rPr>
        <w:t xml:space="preserve"> </w:t>
      </w:r>
      <w:r w:rsidR="00FF01A5" w:rsidRPr="003954F2">
        <w:rPr>
          <w:lang w:val="vi"/>
        </w:rPr>
        <w:t>khối</w:t>
      </w:r>
      <w:r w:rsidR="00FF01A5" w:rsidRPr="003954F2">
        <w:rPr>
          <w:spacing w:val="-4"/>
          <w:lang w:val="vi"/>
        </w:rPr>
        <w:t xml:space="preserve"> </w:t>
      </w:r>
      <w:r w:rsidR="00FF01A5" w:rsidRPr="003954F2">
        <w:rPr>
          <w:lang w:val="vi"/>
        </w:rPr>
        <w:t>u,</w:t>
      </w:r>
      <w:r w:rsidR="00FF01A5" w:rsidRPr="003954F2">
        <w:rPr>
          <w:spacing w:val="1"/>
          <w:lang w:val="vi"/>
        </w:rPr>
        <w:t xml:space="preserve"> </w:t>
      </w:r>
      <w:r w:rsidR="00FF01A5" w:rsidRPr="003954F2">
        <w:rPr>
          <w:lang w:val="vi"/>
        </w:rPr>
        <w:t>sau</w:t>
      </w:r>
      <w:r w:rsidR="00FF01A5" w:rsidRPr="003954F2">
        <w:rPr>
          <w:spacing w:val="-3"/>
          <w:lang w:val="vi"/>
        </w:rPr>
        <w:t xml:space="preserve"> </w:t>
      </w:r>
      <w:r w:rsidR="00FF01A5" w:rsidRPr="003954F2">
        <w:rPr>
          <w:lang w:val="vi"/>
        </w:rPr>
        <w:t>đó</w:t>
      </w:r>
      <w:r w:rsidR="00FF01A5" w:rsidRPr="003954F2">
        <w:rPr>
          <w:spacing w:val="-2"/>
          <w:lang w:val="vi"/>
        </w:rPr>
        <w:t xml:space="preserve"> </w:t>
      </w:r>
      <w:r w:rsidR="00FF01A5" w:rsidRPr="003954F2">
        <w:rPr>
          <w:lang w:val="vi"/>
        </w:rPr>
        <w:t>dùng</w:t>
      </w:r>
      <w:r w:rsidR="00FF01A5" w:rsidRPr="003954F2">
        <w:rPr>
          <w:spacing w:val="-3"/>
          <w:lang w:val="vi"/>
        </w:rPr>
        <w:t xml:space="preserve"> </w:t>
      </w:r>
      <w:r w:rsidR="00FF01A5" w:rsidRPr="003954F2">
        <w:rPr>
          <w:lang w:val="vi"/>
        </w:rPr>
        <w:t>kìm</w:t>
      </w:r>
      <w:r w:rsidR="00FF01A5" w:rsidRPr="003954F2">
        <w:rPr>
          <w:spacing w:val="-7"/>
          <w:lang w:val="vi"/>
        </w:rPr>
        <w:t xml:space="preserve"> </w:t>
      </w:r>
      <w:r w:rsidR="00FF01A5" w:rsidRPr="003954F2">
        <w:rPr>
          <w:spacing w:val="2"/>
          <w:lang w:val="vi"/>
        </w:rPr>
        <w:t>kẹp</w:t>
      </w:r>
      <w:r w:rsidR="00FF01A5" w:rsidRPr="003954F2">
        <w:rPr>
          <w:spacing w:val="-2"/>
          <w:lang w:val="vi"/>
        </w:rPr>
        <w:t xml:space="preserve"> </w:t>
      </w:r>
      <w:r w:rsidR="00FF01A5" w:rsidRPr="003954F2">
        <w:rPr>
          <w:lang w:val="vi"/>
        </w:rPr>
        <w:t>mép</w:t>
      </w:r>
      <w:r w:rsidR="00FF01A5" w:rsidRPr="003954F2">
        <w:rPr>
          <w:spacing w:val="-3"/>
          <w:lang w:val="vi"/>
        </w:rPr>
        <w:t xml:space="preserve"> </w:t>
      </w:r>
      <w:r w:rsidR="00FF01A5" w:rsidRPr="003954F2">
        <w:rPr>
          <w:lang w:val="vi"/>
        </w:rPr>
        <w:t>khối</w:t>
      </w:r>
      <w:r w:rsidR="00FF01A5" w:rsidRPr="003954F2">
        <w:rPr>
          <w:spacing w:val="-4"/>
          <w:lang w:val="vi"/>
        </w:rPr>
        <w:t xml:space="preserve"> </w:t>
      </w:r>
      <w:r w:rsidR="00FF01A5" w:rsidRPr="003954F2">
        <w:rPr>
          <w:lang w:val="vi"/>
        </w:rPr>
        <w:t>u</w:t>
      </w:r>
      <w:r w:rsidR="00FF01A5" w:rsidRPr="003954F2">
        <w:rPr>
          <w:spacing w:val="1"/>
          <w:lang w:val="vi"/>
        </w:rPr>
        <w:t xml:space="preserve"> </w:t>
      </w:r>
      <w:r w:rsidR="00FF01A5" w:rsidRPr="003954F2">
        <w:rPr>
          <w:lang w:val="vi"/>
        </w:rPr>
        <w:t>vừa</w:t>
      </w:r>
      <w:r w:rsidR="00FF01A5" w:rsidRPr="003954F2">
        <w:rPr>
          <w:spacing w:val="-3"/>
          <w:lang w:val="vi"/>
        </w:rPr>
        <w:t xml:space="preserve"> </w:t>
      </w:r>
      <w:r w:rsidR="00FF01A5" w:rsidRPr="003954F2">
        <w:rPr>
          <w:lang w:val="vi"/>
        </w:rPr>
        <w:t>mở,</w:t>
      </w:r>
      <w:r w:rsidR="00FF01A5" w:rsidRPr="003954F2">
        <w:rPr>
          <w:spacing w:val="-7"/>
          <w:lang w:val="vi"/>
        </w:rPr>
        <w:t xml:space="preserve"> </w:t>
      </w:r>
      <w:r w:rsidR="00FF01A5" w:rsidRPr="003954F2">
        <w:rPr>
          <w:lang w:val="vi"/>
        </w:rPr>
        <w:t>rồi</w:t>
      </w:r>
      <w:r w:rsidR="00FF01A5" w:rsidRPr="003954F2">
        <w:rPr>
          <w:spacing w:val="-7"/>
          <w:lang w:val="vi"/>
        </w:rPr>
        <w:t xml:space="preserve"> </w:t>
      </w:r>
      <w:r w:rsidR="00FF01A5" w:rsidRPr="003954F2">
        <w:rPr>
          <w:lang w:val="vi"/>
        </w:rPr>
        <w:t>tiến</w:t>
      </w:r>
      <w:r w:rsidR="00FF01A5" w:rsidRPr="003954F2">
        <w:rPr>
          <w:spacing w:val="-7"/>
          <w:lang w:val="vi"/>
        </w:rPr>
        <w:t xml:space="preserve"> </w:t>
      </w:r>
      <w:r w:rsidR="00FF01A5" w:rsidRPr="003954F2">
        <w:rPr>
          <w:lang w:val="vi"/>
        </w:rPr>
        <w:t>hành cắt khối u như</w:t>
      </w:r>
      <w:r w:rsidR="00FF01A5" w:rsidRPr="003954F2">
        <w:rPr>
          <w:spacing w:val="-3"/>
          <w:lang w:val="vi"/>
        </w:rPr>
        <w:t xml:space="preserve"> </w:t>
      </w:r>
      <w:r w:rsidR="00FF01A5" w:rsidRPr="003954F2">
        <w:rPr>
          <w:lang w:val="vi"/>
        </w:rPr>
        <w:t>trên.</w:t>
      </w:r>
    </w:p>
    <w:p w14:paraId="4344AD74" w14:textId="3D3AD2A5" w:rsidR="00FF01A5" w:rsidRPr="003954F2" w:rsidRDefault="00385B2E" w:rsidP="00796700">
      <w:pPr>
        <w:rPr>
          <w:lang w:val="vi"/>
        </w:rPr>
      </w:pPr>
      <w:r>
        <w:t xml:space="preserve">- </w:t>
      </w:r>
      <w:r w:rsidR="00FF01A5" w:rsidRPr="003954F2">
        <w:rPr>
          <w:lang w:val="vi"/>
        </w:rPr>
        <w:t xml:space="preserve">Trong trường hợp xác định khối u lành tính thì bóc tách khối u để lại phần buồng trứng lành: </w:t>
      </w:r>
      <w:r>
        <w:t>D</w:t>
      </w:r>
      <w:r w:rsidR="00FF01A5" w:rsidRPr="003954F2">
        <w:rPr>
          <w:lang w:val="vi"/>
        </w:rPr>
        <w:t>ùng dao rạch nhẹ trên phần khối u sát với phần buồng trứng lành; dùng kéo cong đầu tù kết hợp với đầu ngón tay để bóc tách phần u buồng trứng ra khỏi phần lành; sau đó cầm máu</w:t>
      </w:r>
      <w:r w:rsidR="00FF01A5" w:rsidRPr="003954F2">
        <w:rPr>
          <w:spacing w:val="-6"/>
          <w:lang w:val="vi"/>
        </w:rPr>
        <w:t xml:space="preserve"> </w:t>
      </w:r>
      <w:r w:rsidR="00FF01A5" w:rsidRPr="003954F2">
        <w:rPr>
          <w:lang w:val="vi"/>
        </w:rPr>
        <w:t>kỹ.</w:t>
      </w:r>
    </w:p>
    <w:p w14:paraId="3CBF12CF" w14:textId="3BCD5CF5" w:rsidR="00FF01A5" w:rsidRPr="003954F2" w:rsidRDefault="00385B2E" w:rsidP="00796700">
      <w:pPr>
        <w:rPr>
          <w:lang w:val="vi"/>
        </w:rPr>
      </w:pPr>
      <w:r>
        <w:t xml:space="preserve">- </w:t>
      </w:r>
      <w:r w:rsidR="00FF01A5" w:rsidRPr="003954F2">
        <w:rPr>
          <w:lang w:val="vi"/>
        </w:rPr>
        <w:t>Kiểm tra xem có chảy máu không, nếu chỉ chưa được buộc chặt, hoặc khâu chưa hết tổn thương thì phải khâu tăng cường để cầm</w:t>
      </w:r>
      <w:r w:rsidR="00FF01A5" w:rsidRPr="003954F2">
        <w:rPr>
          <w:spacing w:val="-21"/>
          <w:lang w:val="vi"/>
        </w:rPr>
        <w:t xml:space="preserve"> </w:t>
      </w:r>
      <w:r w:rsidR="00FF01A5" w:rsidRPr="003954F2">
        <w:rPr>
          <w:lang w:val="vi"/>
        </w:rPr>
        <w:t>máu.</w:t>
      </w:r>
    </w:p>
    <w:p w14:paraId="0941569C" w14:textId="094B0397" w:rsidR="00FF01A5" w:rsidRPr="003954F2" w:rsidRDefault="00385B2E" w:rsidP="00796700">
      <w:pPr>
        <w:rPr>
          <w:lang w:val="vi"/>
        </w:rPr>
      </w:pPr>
      <w:r>
        <w:t xml:space="preserve">- </w:t>
      </w:r>
      <w:r w:rsidR="00FF01A5" w:rsidRPr="003954F2">
        <w:rPr>
          <w:lang w:val="vi"/>
        </w:rPr>
        <w:t>Gửi bệnh phẩm xét nghiệm giải phẫu</w:t>
      </w:r>
      <w:r w:rsidR="00FF01A5" w:rsidRPr="003954F2">
        <w:rPr>
          <w:spacing w:val="-21"/>
          <w:lang w:val="vi"/>
        </w:rPr>
        <w:t xml:space="preserve"> </w:t>
      </w:r>
      <w:r w:rsidR="00FF01A5" w:rsidRPr="003954F2">
        <w:rPr>
          <w:lang w:val="vi"/>
        </w:rPr>
        <w:t>bệnh.</w:t>
      </w:r>
    </w:p>
    <w:p w14:paraId="2AA4561F" w14:textId="1E165DFA" w:rsidR="00FF01A5" w:rsidRPr="003954F2" w:rsidRDefault="00385B2E" w:rsidP="00796700">
      <w:pPr>
        <w:rPr>
          <w:lang w:val="vi"/>
        </w:rPr>
      </w:pPr>
      <w:r>
        <w:t xml:space="preserve">- </w:t>
      </w:r>
      <w:r w:rsidR="00FF01A5" w:rsidRPr="003954F2">
        <w:rPr>
          <w:lang w:val="vi"/>
        </w:rPr>
        <w:t xml:space="preserve">Kiểm tra buồng trứng bên đối diện. Nếu nghi nghờ khối u vừa cắt bị ung thư thì cắt miếng nhỏ buồng trứng đối diện để xét nghiệm </w:t>
      </w:r>
      <w:r w:rsidR="00FF01A5" w:rsidRPr="003954F2">
        <w:rPr>
          <w:spacing w:val="-3"/>
          <w:lang w:val="vi"/>
        </w:rPr>
        <w:t xml:space="preserve">mô </w:t>
      </w:r>
      <w:r w:rsidR="00FF01A5" w:rsidRPr="003954F2">
        <w:rPr>
          <w:lang w:val="vi"/>
        </w:rPr>
        <w:t>bệnh</w:t>
      </w:r>
      <w:r w:rsidR="00FF01A5" w:rsidRPr="003954F2">
        <w:rPr>
          <w:spacing w:val="-5"/>
          <w:lang w:val="vi"/>
        </w:rPr>
        <w:t xml:space="preserve"> </w:t>
      </w:r>
      <w:r w:rsidR="00FF01A5" w:rsidRPr="003954F2">
        <w:rPr>
          <w:lang w:val="vi"/>
        </w:rPr>
        <w:t>học</w:t>
      </w:r>
    </w:p>
    <w:p w14:paraId="7D88A69E" w14:textId="7765F282" w:rsidR="00FF01A5" w:rsidRPr="003954F2" w:rsidRDefault="00385B2E" w:rsidP="00796700">
      <w:pPr>
        <w:rPr>
          <w:lang w:val="vi"/>
        </w:rPr>
      </w:pPr>
      <w:bookmarkStart w:id="515" w:name="_Toc159312313"/>
      <w:r>
        <w:t xml:space="preserve">- </w:t>
      </w:r>
      <w:r w:rsidR="00FF01A5" w:rsidRPr="003954F2">
        <w:rPr>
          <w:lang w:val="vi"/>
        </w:rPr>
        <w:t>Cắt phần</w:t>
      </w:r>
      <w:r w:rsidR="00FF01A5" w:rsidRPr="003954F2">
        <w:rPr>
          <w:spacing w:val="-24"/>
          <w:lang w:val="vi"/>
        </w:rPr>
        <w:t xml:space="preserve"> </w:t>
      </w:r>
      <w:r w:rsidR="00FF01A5" w:rsidRPr="003954F2">
        <w:rPr>
          <w:lang w:val="vi"/>
        </w:rPr>
        <w:t>phụ</w:t>
      </w:r>
      <w:bookmarkEnd w:id="515"/>
    </w:p>
    <w:p w14:paraId="7E6D06E9" w14:textId="54CD8D94" w:rsidR="00FF01A5" w:rsidRPr="003954F2" w:rsidRDefault="00385B2E" w:rsidP="00796700">
      <w:pPr>
        <w:rPr>
          <w:lang w:val="vi"/>
        </w:rPr>
      </w:pPr>
      <w:r>
        <w:t xml:space="preserve">- </w:t>
      </w:r>
      <w:r w:rsidR="00FF01A5" w:rsidRPr="003954F2">
        <w:rPr>
          <w:lang w:val="vi"/>
        </w:rPr>
        <w:t>Thăm khám đánh giá tình trạng phần phụ xem có bị dính với các tạng xung</w:t>
      </w:r>
      <w:r w:rsidR="00FF01A5" w:rsidRPr="003954F2">
        <w:rPr>
          <w:spacing w:val="-36"/>
          <w:lang w:val="vi"/>
        </w:rPr>
        <w:t xml:space="preserve"> </w:t>
      </w:r>
      <w:r w:rsidR="00FF01A5" w:rsidRPr="003954F2">
        <w:rPr>
          <w:lang w:val="vi"/>
        </w:rPr>
        <w:t>quanh.</w:t>
      </w:r>
    </w:p>
    <w:p w14:paraId="37AF213D" w14:textId="4949FCA2" w:rsidR="00FF01A5" w:rsidRPr="00385B2E" w:rsidRDefault="00385B2E" w:rsidP="00796700">
      <w:r>
        <w:t xml:space="preserve">- </w:t>
      </w:r>
      <w:r w:rsidR="00FF01A5" w:rsidRPr="003954F2">
        <w:rPr>
          <w:lang w:val="vi"/>
        </w:rPr>
        <w:t>Nếu dính thì phải gỡ dính, trong khi gỡ dính tránh để vỡ dịch (trong ca ứ</w:t>
      </w:r>
      <w:r w:rsidR="00FF01A5" w:rsidRPr="003954F2">
        <w:rPr>
          <w:spacing w:val="-36"/>
          <w:lang w:val="vi"/>
        </w:rPr>
        <w:t xml:space="preserve"> </w:t>
      </w:r>
      <w:r w:rsidR="00FF01A5" w:rsidRPr="003954F2">
        <w:rPr>
          <w:lang w:val="vi"/>
        </w:rPr>
        <w:t>mủVTC)</w:t>
      </w:r>
      <w:r>
        <w:t>.</w:t>
      </w:r>
    </w:p>
    <w:p w14:paraId="549B0018" w14:textId="40108E8C" w:rsidR="00FF01A5" w:rsidRPr="00385B2E" w:rsidRDefault="00385B2E" w:rsidP="00796700">
      <w:r>
        <w:t xml:space="preserve">- </w:t>
      </w:r>
      <w:r w:rsidR="00FF01A5" w:rsidRPr="003954F2">
        <w:rPr>
          <w:lang w:val="vi"/>
        </w:rPr>
        <w:t>Dùng một kìm có răng to, chắc khỏe cặp dây chằng thắt lưng – buồng trứng và dây chằng rộng sát với tử</w:t>
      </w:r>
      <w:r w:rsidR="00FF01A5" w:rsidRPr="003954F2">
        <w:rPr>
          <w:spacing w:val="-7"/>
          <w:lang w:val="vi"/>
        </w:rPr>
        <w:t xml:space="preserve"> </w:t>
      </w:r>
      <w:r w:rsidR="00FF01A5" w:rsidRPr="003954F2">
        <w:rPr>
          <w:lang w:val="vi"/>
        </w:rPr>
        <w:t>cung</w:t>
      </w:r>
      <w:r>
        <w:t>.</w:t>
      </w:r>
    </w:p>
    <w:p w14:paraId="595F77E0" w14:textId="13B0687C" w:rsidR="00FF01A5" w:rsidRPr="00385B2E" w:rsidRDefault="00385B2E" w:rsidP="00796700">
      <w:r>
        <w:t xml:space="preserve">- </w:t>
      </w:r>
      <w:r w:rsidR="00FF01A5" w:rsidRPr="003954F2">
        <w:rPr>
          <w:lang w:val="vi"/>
        </w:rPr>
        <w:t>Dùng một kìm có răng to, chắc khỏe cặp cách kìm trước 1 đến 1,5</w:t>
      </w:r>
      <w:r w:rsidR="00FF01A5" w:rsidRPr="003954F2">
        <w:rPr>
          <w:spacing w:val="-22"/>
          <w:lang w:val="vi"/>
        </w:rPr>
        <w:t xml:space="preserve"> </w:t>
      </w:r>
      <w:r w:rsidR="00FF01A5" w:rsidRPr="003954F2">
        <w:rPr>
          <w:lang w:val="vi"/>
        </w:rPr>
        <w:t>cm</w:t>
      </w:r>
      <w:r>
        <w:t>.</w:t>
      </w:r>
    </w:p>
    <w:p w14:paraId="3E86C070" w14:textId="5EFFBADC" w:rsidR="00FF01A5" w:rsidRPr="00385B2E" w:rsidRDefault="00385B2E" w:rsidP="00385B2E">
      <w:r>
        <w:t xml:space="preserve">- </w:t>
      </w:r>
      <w:r w:rsidR="00FF01A5" w:rsidRPr="00385B2E">
        <w:rPr>
          <w:lang w:val="vi"/>
        </w:rPr>
        <w:t>Dùng kéo cong cắt bỏ phần</w:t>
      </w:r>
      <w:r w:rsidR="00FF01A5" w:rsidRPr="00385B2E">
        <w:rPr>
          <w:spacing w:val="9"/>
          <w:lang w:val="vi"/>
        </w:rPr>
        <w:t xml:space="preserve"> </w:t>
      </w:r>
      <w:r w:rsidR="00FF01A5" w:rsidRPr="00385B2E">
        <w:rPr>
          <w:lang w:val="vi"/>
        </w:rPr>
        <w:t>phụ</w:t>
      </w:r>
      <w:r>
        <w:t>.</w:t>
      </w:r>
    </w:p>
    <w:p w14:paraId="52917063" w14:textId="439FFBA3" w:rsidR="00FF01A5" w:rsidRPr="00385B2E" w:rsidRDefault="00385B2E" w:rsidP="00796700">
      <w:r>
        <w:t xml:space="preserve">- </w:t>
      </w:r>
      <w:r w:rsidR="00FF01A5" w:rsidRPr="003954F2">
        <w:rPr>
          <w:lang w:val="vi"/>
        </w:rPr>
        <w:t>Khâu mỏm cắt bằng mũi thông thường hay mũi khâu số 8. Kiểm tra xem có còn rỉ máu</w:t>
      </w:r>
      <w:r w:rsidR="00FF01A5" w:rsidRPr="003954F2">
        <w:rPr>
          <w:spacing w:val="-2"/>
          <w:lang w:val="vi"/>
        </w:rPr>
        <w:t xml:space="preserve"> </w:t>
      </w:r>
      <w:r w:rsidR="00FF01A5" w:rsidRPr="003954F2">
        <w:rPr>
          <w:lang w:val="vi"/>
        </w:rPr>
        <w:t>không</w:t>
      </w:r>
      <w:r>
        <w:t>.</w:t>
      </w:r>
    </w:p>
    <w:p w14:paraId="30916ECA" w14:textId="6B858018" w:rsidR="00FF01A5" w:rsidRPr="00385B2E" w:rsidRDefault="00385B2E" w:rsidP="00796700">
      <w:r>
        <w:t xml:space="preserve">- </w:t>
      </w:r>
      <w:r w:rsidR="00FF01A5" w:rsidRPr="003954F2">
        <w:rPr>
          <w:lang w:val="vi"/>
        </w:rPr>
        <w:t>Lau sạch ổ</w:t>
      </w:r>
      <w:r w:rsidR="00FF01A5" w:rsidRPr="003954F2">
        <w:rPr>
          <w:spacing w:val="-3"/>
          <w:lang w:val="vi"/>
        </w:rPr>
        <w:t xml:space="preserve"> </w:t>
      </w:r>
      <w:r w:rsidR="00FF01A5" w:rsidRPr="003954F2">
        <w:rPr>
          <w:lang w:val="vi"/>
        </w:rPr>
        <w:t>bụng</w:t>
      </w:r>
      <w:r>
        <w:t>.</w:t>
      </w:r>
    </w:p>
    <w:p w14:paraId="565419A4" w14:textId="5D140137" w:rsidR="00FF01A5" w:rsidRPr="003954F2" w:rsidRDefault="00385B2E" w:rsidP="00796700">
      <w:pPr>
        <w:rPr>
          <w:lang w:val="vi"/>
        </w:rPr>
      </w:pPr>
      <w:r>
        <w:t xml:space="preserve">- </w:t>
      </w:r>
      <w:r w:rsidR="00FF01A5" w:rsidRPr="003954F2">
        <w:rPr>
          <w:lang w:val="vi"/>
        </w:rPr>
        <w:t>Đóng bụng theo các lớp, đóng da mũi rời hoặc trong</w:t>
      </w:r>
      <w:r w:rsidR="00FF01A5" w:rsidRPr="003954F2">
        <w:rPr>
          <w:spacing w:val="-12"/>
          <w:lang w:val="vi"/>
        </w:rPr>
        <w:t xml:space="preserve"> </w:t>
      </w:r>
      <w:r w:rsidR="00FF01A5" w:rsidRPr="003954F2">
        <w:rPr>
          <w:lang w:val="vi"/>
        </w:rPr>
        <w:t>da</w:t>
      </w:r>
    </w:p>
    <w:p w14:paraId="736895BF" w14:textId="2BBCED72" w:rsidR="00FF01A5" w:rsidRPr="003954F2" w:rsidRDefault="00385B2E" w:rsidP="00796700">
      <w:pPr>
        <w:rPr>
          <w:lang w:val="vi"/>
        </w:rPr>
      </w:pPr>
      <w:r>
        <w:t xml:space="preserve">- </w:t>
      </w:r>
      <w:r w:rsidR="00FF01A5" w:rsidRPr="003954F2">
        <w:rPr>
          <w:lang w:val="vi"/>
        </w:rPr>
        <w:t>Sát khuẩn lại và băng vết</w:t>
      </w:r>
      <w:r w:rsidR="00FF01A5" w:rsidRPr="003954F2">
        <w:rPr>
          <w:spacing w:val="-1"/>
          <w:lang w:val="vi"/>
        </w:rPr>
        <w:t xml:space="preserve"> </w:t>
      </w:r>
      <w:r w:rsidR="00FF01A5" w:rsidRPr="003954F2">
        <w:rPr>
          <w:lang w:val="vi"/>
        </w:rPr>
        <w:t>thương</w:t>
      </w:r>
    </w:p>
    <w:p w14:paraId="0E45B32E" w14:textId="31C76F68" w:rsidR="00FF01A5" w:rsidRPr="00385B2E" w:rsidRDefault="00385B2E" w:rsidP="00796700">
      <w:pPr>
        <w:rPr>
          <w:b/>
          <w:bCs/>
          <w:lang w:val="vi"/>
        </w:rPr>
      </w:pPr>
      <w:bookmarkStart w:id="516" w:name="_Toc159312314"/>
      <w:r w:rsidRPr="00385B2E">
        <w:rPr>
          <w:b/>
          <w:bCs/>
        </w:rPr>
        <w:t>VI.</w:t>
      </w:r>
      <w:r w:rsidR="00A91420">
        <w:rPr>
          <w:b/>
          <w:bCs/>
        </w:rPr>
        <w:t xml:space="preserve"> </w:t>
      </w:r>
      <w:r w:rsidR="00FF01A5" w:rsidRPr="00385B2E">
        <w:rPr>
          <w:b/>
          <w:bCs/>
          <w:lang w:val="vi"/>
        </w:rPr>
        <w:t>THEO DÕI VÀ TAI</w:t>
      </w:r>
      <w:r w:rsidR="00FF01A5" w:rsidRPr="00385B2E">
        <w:rPr>
          <w:b/>
          <w:bCs/>
          <w:spacing w:val="3"/>
          <w:lang w:val="vi"/>
        </w:rPr>
        <w:t xml:space="preserve"> </w:t>
      </w:r>
      <w:r w:rsidR="00FF01A5" w:rsidRPr="00385B2E">
        <w:rPr>
          <w:b/>
          <w:bCs/>
          <w:lang w:val="vi"/>
        </w:rPr>
        <w:t>BIẾN</w:t>
      </w:r>
      <w:bookmarkEnd w:id="516"/>
    </w:p>
    <w:p w14:paraId="22F7A9AE" w14:textId="7566C7D3" w:rsidR="00FF01A5" w:rsidRPr="003954F2" w:rsidRDefault="00BE2E52" w:rsidP="00796700">
      <w:pPr>
        <w:rPr>
          <w:lang w:val="vi"/>
        </w:rPr>
      </w:pPr>
      <w:r>
        <w:rPr>
          <w:position w:val="1"/>
        </w:rPr>
        <w:t xml:space="preserve">- </w:t>
      </w:r>
      <w:r w:rsidR="00FF01A5" w:rsidRPr="003954F2">
        <w:rPr>
          <w:position w:val="1"/>
          <w:lang w:val="vi"/>
        </w:rPr>
        <w:t>Theo dõi dấu hiệu sinh tồn dưới tác động của CO</w:t>
      </w:r>
      <w:r w:rsidR="00FF01A5" w:rsidRPr="003954F2">
        <w:rPr>
          <w:position w:val="-2"/>
          <w:lang w:val="vi"/>
        </w:rPr>
        <w:t xml:space="preserve">2 </w:t>
      </w:r>
      <w:r w:rsidR="00FF01A5" w:rsidRPr="003954F2">
        <w:rPr>
          <w:position w:val="1"/>
          <w:lang w:val="vi"/>
        </w:rPr>
        <w:t xml:space="preserve">và dịch soi buồng tử cung, </w:t>
      </w:r>
      <w:r w:rsidR="00FF01A5" w:rsidRPr="003954F2">
        <w:rPr>
          <w:lang w:val="vi"/>
        </w:rPr>
        <w:t>dịch rửa ổ bụng khi soi ổ</w:t>
      </w:r>
      <w:r w:rsidR="00FF01A5" w:rsidRPr="003954F2">
        <w:rPr>
          <w:spacing w:val="-5"/>
          <w:lang w:val="vi"/>
        </w:rPr>
        <w:t xml:space="preserve"> </w:t>
      </w:r>
      <w:r w:rsidR="00FF01A5" w:rsidRPr="003954F2">
        <w:rPr>
          <w:lang w:val="vi"/>
        </w:rPr>
        <w:t>bụng.</w:t>
      </w:r>
    </w:p>
    <w:p w14:paraId="12353402" w14:textId="2051F572" w:rsidR="00FF01A5" w:rsidRPr="003954F2" w:rsidRDefault="00BE2E52" w:rsidP="00796700">
      <w:pPr>
        <w:rPr>
          <w:lang w:val="vi"/>
        </w:rPr>
      </w:pPr>
      <w:r>
        <w:t xml:space="preserve">- </w:t>
      </w:r>
      <w:r w:rsidR="00FF01A5" w:rsidRPr="003954F2">
        <w:rPr>
          <w:lang w:val="vi"/>
        </w:rPr>
        <w:t>Thủng tử cung do quá trình soi buồng tử cung, đặc biệt khi nội soi buồng tử cung phẫu</w:t>
      </w:r>
      <w:r w:rsidR="00FF01A5" w:rsidRPr="003954F2">
        <w:rPr>
          <w:spacing w:val="-2"/>
          <w:lang w:val="vi"/>
        </w:rPr>
        <w:t xml:space="preserve"> </w:t>
      </w:r>
      <w:r w:rsidR="00FF01A5" w:rsidRPr="003954F2">
        <w:rPr>
          <w:lang w:val="vi"/>
        </w:rPr>
        <w:t>thuật.</w:t>
      </w:r>
    </w:p>
    <w:p w14:paraId="1E18E242" w14:textId="0F132B30" w:rsidR="00FF01A5" w:rsidRPr="003954F2" w:rsidRDefault="00BE2E52" w:rsidP="00796700">
      <w:pPr>
        <w:rPr>
          <w:lang w:val="vi"/>
        </w:rPr>
      </w:pPr>
      <w:r>
        <w:t xml:space="preserve">- </w:t>
      </w:r>
      <w:r w:rsidR="00FF01A5" w:rsidRPr="003954F2">
        <w:rPr>
          <w:lang w:val="vi"/>
        </w:rPr>
        <w:t>Tổn thương mạch máu, hệ tiết niệu, hệ tiêu hóa trong quá trình phẫu</w:t>
      </w:r>
      <w:r w:rsidR="00FF01A5" w:rsidRPr="003954F2">
        <w:rPr>
          <w:spacing w:val="-13"/>
          <w:lang w:val="vi"/>
        </w:rPr>
        <w:t xml:space="preserve"> </w:t>
      </w:r>
      <w:r w:rsidR="00FF01A5" w:rsidRPr="003954F2">
        <w:rPr>
          <w:lang w:val="vi"/>
        </w:rPr>
        <w:t>thuật.</w:t>
      </w:r>
    </w:p>
    <w:p w14:paraId="3BACB3ED" w14:textId="7541A55F" w:rsidR="00FF01A5" w:rsidRPr="00385B2E" w:rsidRDefault="00BE2E52" w:rsidP="00796700">
      <w:r>
        <w:t xml:space="preserve">- </w:t>
      </w:r>
      <w:r w:rsidR="00FF01A5" w:rsidRPr="003954F2">
        <w:rPr>
          <w:lang w:val="vi"/>
        </w:rPr>
        <w:t>Nhiễm trùng, chảy máu</w:t>
      </w:r>
      <w:r w:rsidR="00FF01A5" w:rsidRPr="003954F2">
        <w:rPr>
          <w:spacing w:val="-7"/>
          <w:lang w:val="vi"/>
        </w:rPr>
        <w:t xml:space="preserve"> </w:t>
      </w:r>
      <w:r w:rsidR="00FF01A5" w:rsidRPr="003954F2">
        <w:rPr>
          <w:lang w:val="vi"/>
        </w:rPr>
        <w:t>trong</w:t>
      </w:r>
      <w:r w:rsidR="00385B2E">
        <w:t>.</w:t>
      </w:r>
    </w:p>
    <w:p w14:paraId="6B7F5C8B" w14:textId="77777777" w:rsidR="00FF01A5" w:rsidRPr="003954F2" w:rsidRDefault="00FF01A5" w:rsidP="00796700">
      <w:pPr>
        <w:rPr>
          <w:lang w:val="vi"/>
        </w:rPr>
      </w:pPr>
    </w:p>
    <w:p w14:paraId="100E2B59" w14:textId="77777777" w:rsidR="00FF01A5" w:rsidRPr="003954F2" w:rsidRDefault="00FF01A5" w:rsidP="00796700">
      <w:pPr>
        <w:rPr>
          <w:lang w:val="vi"/>
        </w:rPr>
      </w:pPr>
    </w:p>
    <w:p w14:paraId="0AA1A9B6" w14:textId="77777777" w:rsidR="00FF01A5" w:rsidRPr="003954F2" w:rsidRDefault="00FF01A5" w:rsidP="00796700">
      <w:pPr>
        <w:rPr>
          <w:lang w:val="vi"/>
        </w:rPr>
      </w:pPr>
    </w:p>
    <w:p w14:paraId="76F85D51" w14:textId="77777777" w:rsidR="00FF01A5" w:rsidRPr="003954F2" w:rsidRDefault="00FF01A5" w:rsidP="00796700">
      <w:pPr>
        <w:rPr>
          <w:lang w:val="vi"/>
        </w:rPr>
      </w:pPr>
    </w:p>
    <w:p w14:paraId="0FB60425" w14:textId="77777777" w:rsidR="00385B2E" w:rsidRDefault="00385B2E" w:rsidP="00796700">
      <w:pPr>
        <w:rPr>
          <w:i/>
        </w:rPr>
      </w:pPr>
    </w:p>
    <w:p w14:paraId="7E950683" w14:textId="62483579" w:rsidR="00FF01A5" w:rsidRPr="00A91420" w:rsidRDefault="00FF01A5" w:rsidP="00A91420">
      <w:pPr>
        <w:pStyle w:val="Heading1"/>
      </w:pPr>
      <w:bookmarkStart w:id="517" w:name="_Toc159312315"/>
      <w:bookmarkStart w:id="518" w:name="_Toc169595700"/>
      <w:r w:rsidRPr="00385B2E">
        <w:rPr>
          <w:lang w:val="vi"/>
        </w:rPr>
        <w:t>PHẪU THUẬT LÀM LẠI VẾT MỔ THÀNH BỤNG (BỤC, TỤ MÁU,</w:t>
      </w:r>
      <w:r w:rsidR="00A91420">
        <w:t xml:space="preserve"> </w:t>
      </w:r>
      <w:r w:rsidRPr="00385B2E">
        <w:rPr>
          <w:lang w:val="vi"/>
        </w:rPr>
        <w:t>NHIỄM KHUẨN…) SAU PHẪU THUẬT SẢN PHỤ KHOA</w:t>
      </w:r>
      <w:bookmarkEnd w:id="517"/>
      <w:bookmarkEnd w:id="518"/>
    </w:p>
    <w:p w14:paraId="3627D9D5" w14:textId="77777777" w:rsidR="00FF01A5" w:rsidRPr="00385B2E" w:rsidRDefault="00FF01A5" w:rsidP="00796700">
      <w:pPr>
        <w:rPr>
          <w:b/>
          <w:bCs/>
          <w:lang w:val="vi"/>
        </w:rPr>
      </w:pPr>
    </w:p>
    <w:p w14:paraId="31DC9F2A" w14:textId="7829FF7A" w:rsidR="00FF01A5" w:rsidRPr="00385B2E" w:rsidRDefault="00385B2E" w:rsidP="00796700">
      <w:pPr>
        <w:rPr>
          <w:b/>
          <w:bCs/>
          <w:lang w:val="vi"/>
        </w:rPr>
      </w:pPr>
      <w:r>
        <w:rPr>
          <w:b/>
          <w:bCs/>
        </w:rPr>
        <w:t>I.</w:t>
      </w:r>
      <w:r w:rsidR="00A91420">
        <w:rPr>
          <w:b/>
          <w:bCs/>
        </w:rPr>
        <w:t xml:space="preserve"> </w:t>
      </w:r>
      <w:r w:rsidR="00FF01A5" w:rsidRPr="00385B2E">
        <w:rPr>
          <w:b/>
          <w:bCs/>
          <w:lang w:val="vi"/>
        </w:rPr>
        <w:t>ĐẠI</w:t>
      </w:r>
      <w:r w:rsidR="00FF01A5" w:rsidRPr="00385B2E">
        <w:rPr>
          <w:b/>
          <w:bCs/>
          <w:spacing w:val="-1"/>
          <w:lang w:val="vi"/>
        </w:rPr>
        <w:t xml:space="preserve"> </w:t>
      </w:r>
      <w:r w:rsidR="00FF01A5" w:rsidRPr="00385B2E">
        <w:rPr>
          <w:b/>
          <w:bCs/>
          <w:lang w:val="vi"/>
        </w:rPr>
        <w:t>CƯƠNG</w:t>
      </w:r>
    </w:p>
    <w:p w14:paraId="77D2DF7A" w14:textId="77777777" w:rsidR="00FF01A5" w:rsidRPr="003954F2" w:rsidRDefault="00FF01A5" w:rsidP="00796700">
      <w:pPr>
        <w:rPr>
          <w:lang w:val="vi"/>
        </w:rPr>
      </w:pPr>
      <w:r w:rsidRPr="003954F2">
        <w:rPr>
          <w:lang w:val="vi"/>
        </w:rPr>
        <w:t>Phẫu thuật cắt lọc, làm lại vết mổ thành bụng sau phẫu thuật sản phụ khoa là phẫu thuật nhằm làm lại vết mổ sẹo xấu , bục vết mổ, tụ máu vết mổ hay nhiễm khuẩn vết mổ.</w:t>
      </w:r>
    </w:p>
    <w:p w14:paraId="6FD447A0" w14:textId="7E3AD617" w:rsidR="00FF01A5" w:rsidRPr="00385B2E" w:rsidRDefault="00385B2E" w:rsidP="00796700">
      <w:pPr>
        <w:rPr>
          <w:b/>
          <w:bCs/>
          <w:lang w:val="vi"/>
        </w:rPr>
      </w:pPr>
      <w:bookmarkStart w:id="519" w:name="_Toc159312316"/>
      <w:r w:rsidRPr="00385B2E">
        <w:rPr>
          <w:b/>
          <w:bCs/>
        </w:rPr>
        <w:t>II.</w:t>
      </w:r>
      <w:r w:rsidR="00A91420">
        <w:rPr>
          <w:b/>
          <w:bCs/>
        </w:rPr>
        <w:t xml:space="preserve"> </w:t>
      </w:r>
      <w:r w:rsidR="00FF01A5" w:rsidRPr="00385B2E">
        <w:rPr>
          <w:b/>
          <w:bCs/>
          <w:lang w:val="vi"/>
        </w:rPr>
        <w:t>CHỈ</w:t>
      </w:r>
      <w:r w:rsidR="00FF01A5" w:rsidRPr="00385B2E">
        <w:rPr>
          <w:b/>
          <w:bCs/>
          <w:spacing w:val="-2"/>
          <w:lang w:val="vi"/>
        </w:rPr>
        <w:t xml:space="preserve"> </w:t>
      </w:r>
      <w:r w:rsidR="00FF01A5" w:rsidRPr="00385B2E">
        <w:rPr>
          <w:b/>
          <w:bCs/>
          <w:lang w:val="vi"/>
        </w:rPr>
        <w:t>ĐỊNH</w:t>
      </w:r>
      <w:bookmarkEnd w:id="519"/>
    </w:p>
    <w:p w14:paraId="3DCCAC27" w14:textId="77777777" w:rsidR="00FF01A5" w:rsidRPr="003954F2" w:rsidRDefault="00FF01A5" w:rsidP="00796700">
      <w:pPr>
        <w:rPr>
          <w:lang w:val="vi"/>
        </w:rPr>
      </w:pPr>
      <w:r w:rsidRPr="003954F2">
        <w:rPr>
          <w:lang w:val="vi"/>
        </w:rPr>
        <w:t>Trường hợp vết mổ sẹo xấu, bục hạy nhiễm trùng, tụ máu vết mổ.</w:t>
      </w:r>
    </w:p>
    <w:p w14:paraId="6FF524B7" w14:textId="32342A6A" w:rsidR="00FF01A5" w:rsidRPr="00385B2E" w:rsidRDefault="00385B2E" w:rsidP="00796700">
      <w:pPr>
        <w:rPr>
          <w:b/>
          <w:bCs/>
          <w:lang w:val="vi"/>
        </w:rPr>
      </w:pPr>
      <w:bookmarkStart w:id="520" w:name="_Toc159312317"/>
      <w:r w:rsidRPr="00385B2E">
        <w:rPr>
          <w:b/>
          <w:bCs/>
        </w:rPr>
        <w:t>III.</w:t>
      </w:r>
      <w:r w:rsidR="00A91420">
        <w:rPr>
          <w:b/>
          <w:bCs/>
        </w:rPr>
        <w:t xml:space="preserve"> </w:t>
      </w:r>
      <w:r w:rsidR="00FF01A5" w:rsidRPr="00385B2E">
        <w:rPr>
          <w:b/>
          <w:bCs/>
          <w:lang w:val="vi"/>
        </w:rPr>
        <w:t>CHUẨN</w:t>
      </w:r>
      <w:r w:rsidR="00FF01A5" w:rsidRPr="00385B2E">
        <w:rPr>
          <w:b/>
          <w:bCs/>
          <w:spacing w:val="-2"/>
          <w:lang w:val="vi"/>
        </w:rPr>
        <w:t xml:space="preserve"> </w:t>
      </w:r>
      <w:r w:rsidR="00FF01A5" w:rsidRPr="00385B2E">
        <w:rPr>
          <w:b/>
          <w:bCs/>
          <w:lang w:val="vi"/>
        </w:rPr>
        <w:t>BỊ</w:t>
      </w:r>
      <w:bookmarkEnd w:id="520"/>
    </w:p>
    <w:p w14:paraId="2A8E6470" w14:textId="164BFA4E" w:rsidR="00FF01A5" w:rsidRPr="00BE2E52" w:rsidRDefault="00385B2E" w:rsidP="00796700">
      <w:pPr>
        <w:rPr>
          <w:b/>
          <w:bCs/>
          <w:lang w:val="vi"/>
        </w:rPr>
      </w:pPr>
      <w:r w:rsidRPr="00BE2E52">
        <w:rPr>
          <w:b/>
          <w:bCs/>
        </w:rPr>
        <w:t>1.</w:t>
      </w:r>
      <w:r w:rsidR="00A91420">
        <w:rPr>
          <w:b/>
          <w:bCs/>
        </w:rPr>
        <w:t xml:space="preserve"> </w:t>
      </w:r>
      <w:r w:rsidR="00FF01A5" w:rsidRPr="00BE2E52">
        <w:rPr>
          <w:b/>
          <w:bCs/>
          <w:lang w:val="vi"/>
        </w:rPr>
        <w:t>Người thực</w:t>
      </w:r>
      <w:r w:rsidR="00FF01A5" w:rsidRPr="00BE2E52">
        <w:rPr>
          <w:b/>
          <w:bCs/>
          <w:spacing w:val="-3"/>
          <w:lang w:val="vi"/>
        </w:rPr>
        <w:t xml:space="preserve"> </w:t>
      </w:r>
      <w:r w:rsidR="00FF01A5" w:rsidRPr="00BE2E52">
        <w:rPr>
          <w:b/>
          <w:bCs/>
          <w:lang w:val="vi"/>
        </w:rPr>
        <w:t>hiện</w:t>
      </w:r>
    </w:p>
    <w:p w14:paraId="33AFDC27" w14:textId="20FA5B1C" w:rsidR="00FF01A5" w:rsidRPr="003954F2" w:rsidRDefault="00BE2E52" w:rsidP="00796700">
      <w:pPr>
        <w:rPr>
          <w:lang w:val="vi"/>
        </w:rPr>
      </w:pPr>
      <w:r>
        <w:t xml:space="preserve">- </w:t>
      </w:r>
      <w:r w:rsidR="00FF01A5" w:rsidRPr="003954F2">
        <w:rPr>
          <w:lang w:val="vi"/>
        </w:rPr>
        <w:t>Bác sĩ chuyên khoa sản đã từng làm phẫu thuật trong sản phụ</w:t>
      </w:r>
      <w:r w:rsidR="00FF01A5" w:rsidRPr="003954F2">
        <w:rPr>
          <w:spacing w:val="-11"/>
          <w:lang w:val="vi"/>
        </w:rPr>
        <w:t xml:space="preserve"> </w:t>
      </w:r>
      <w:r w:rsidR="00FF01A5" w:rsidRPr="003954F2">
        <w:rPr>
          <w:lang w:val="vi"/>
        </w:rPr>
        <w:t>khoa.</w:t>
      </w:r>
    </w:p>
    <w:p w14:paraId="7C9D983C" w14:textId="134BFBDB" w:rsidR="00FF01A5" w:rsidRPr="003954F2" w:rsidRDefault="00BE2E52" w:rsidP="00796700">
      <w:pPr>
        <w:rPr>
          <w:lang w:val="vi"/>
        </w:rPr>
      </w:pPr>
      <w:r>
        <w:t xml:space="preserve">- </w:t>
      </w:r>
      <w:r w:rsidR="00FF01A5" w:rsidRPr="003954F2">
        <w:rPr>
          <w:lang w:val="vi"/>
        </w:rPr>
        <w:t>Kíp phẫu thuật rửa tay, mặc áo, đội mũ, đeo găng vô</w:t>
      </w:r>
      <w:r w:rsidR="00FF01A5" w:rsidRPr="003954F2">
        <w:rPr>
          <w:spacing w:val="-9"/>
          <w:lang w:val="vi"/>
        </w:rPr>
        <w:t xml:space="preserve"> </w:t>
      </w:r>
      <w:r w:rsidR="00FF01A5" w:rsidRPr="003954F2">
        <w:rPr>
          <w:lang w:val="vi"/>
        </w:rPr>
        <w:t>khuẩn.</w:t>
      </w:r>
    </w:p>
    <w:p w14:paraId="44E62E5B" w14:textId="41F5FBCD" w:rsidR="00FF01A5" w:rsidRPr="00385B2E" w:rsidRDefault="00BE2E52" w:rsidP="00796700">
      <w:bookmarkStart w:id="521" w:name="_Toc159312318"/>
      <w:r>
        <w:t xml:space="preserve">- </w:t>
      </w:r>
      <w:r w:rsidR="00FF01A5" w:rsidRPr="003954F2">
        <w:rPr>
          <w:lang w:val="vi"/>
        </w:rPr>
        <w:t>Phương tiện, dụng cụ,</w:t>
      </w:r>
      <w:r w:rsidR="00FF01A5" w:rsidRPr="003954F2">
        <w:rPr>
          <w:spacing w:val="-3"/>
          <w:lang w:val="vi"/>
        </w:rPr>
        <w:t xml:space="preserve"> </w:t>
      </w:r>
      <w:r w:rsidR="00FF01A5" w:rsidRPr="003954F2">
        <w:rPr>
          <w:lang w:val="vi"/>
        </w:rPr>
        <w:t>thuốc</w:t>
      </w:r>
      <w:bookmarkEnd w:id="521"/>
      <w:r w:rsidR="00385B2E">
        <w:t>.</w:t>
      </w:r>
    </w:p>
    <w:p w14:paraId="4D8D3CF0" w14:textId="1B8E25CA" w:rsidR="00FF01A5" w:rsidRPr="00385B2E" w:rsidRDefault="00BE2E52" w:rsidP="00796700">
      <w:r>
        <w:t xml:space="preserve">- </w:t>
      </w:r>
      <w:r w:rsidR="00FF01A5" w:rsidRPr="003954F2">
        <w:rPr>
          <w:lang w:val="vi"/>
        </w:rPr>
        <w:t>Bộ dụng cụ, thuốc dùng gây tê tại</w:t>
      </w:r>
      <w:r w:rsidR="00FF01A5" w:rsidRPr="003954F2">
        <w:rPr>
          <w:spacing w:val="-5"/>
          <w:lang w:val="vi"/>
        </w:rPr>
        <w:t xml:space="preserve"> </w:t>
      </w:r>
      <w:r w:rsidR="00FF01A5" w:rsidRPr="003954F2">
        <w:rPr>
          <w:lang w:val="vi"/>
        </w:rPr>
        <w:t>chổ</w:t>
      </w:r>
      <w:r w:rsidR="00385B2E">
        <w:t>.</w:t>
      </w:r>
    </w:p>
    <w:p w14:paraId="3E67A1E6" w14:textId="7CDAB1C3" w:rsidR="00FF01A5" w:rsidRPr="00385B2E" w:rsidRDefault="00BE2E52" w:rsidP="00796700">
      <w:r>
        <w:t xml:space="preserve">- </w:t>
      </w:r>
      <w:r w:rsidR="00FF01A5" w:rsidRPr="003954F2">
        <w:rPr>
          <w:lang w:val="vi"/>
        </w:rPr>
        <w:t>Bộ dụng cụ mổ phụ</w:t>
      </w:r>
      <w:r w:rsidR="00FF01A5" w:rsidRPr="003954F2">
        <w:rPr>
          <w:spacing w:val="-2"/>
          <w:lang w:val="vi"/>
        </w:rPr>
        <w:t xml:space="preserve"> </w:t>
      </w:r>
      <w:r w:rsidR="00FF01A5" w:rsidRPr="003954F2">
        <w:rPr>
          <w:lang w:val="vi"/>
        </w:rPr>
        <w:t>khoa</w:t>
      </w:r>
      <w:r w:rsidR="00385B2E">
        <w:t>.</w:t>
      </w:r>
    </w:p>
    <w:p w14:paraId="28BABECF" w14:textId="09CAEB7E" w:rsidR="00FF01A5" w:rsidRPr="00385B2E" w:rsidRDefault="00BE2E52" w:rsidP="00796700">
      <w:r>
        <w:t xml:space="preserve">- </w:t>
      </w:r>
      <w:r w:rsidR="00FF01A5" w:rsidRPr="003954F2">
        <w:rPr>
          <w:lang w:val="vi"/>
        </w:rPr>
        <w:t>Các thuốc để hồi sức và các thuốc dùng trong sản</w:t>
      </w:r>
      <w:r w:rsidR="00FF01A5" w:rsidRPr="003954F2">
        <w:rPr>
          <w:spacing w:val="-6"/>
          <w:lang w:val="vi"/>
        </w:rPr>
        <w:t xml:space="preserve"> </w:t>
      </w:r>
      <w:r w:rsidR="00FF01A5" w:rsidRPr="003954F2">
        <w:rPr>
          <w:lang w:val="vi"/>
        </w:rPr>
        <w:t>khoa</w:t>
      </w:r>
      <w:r w:rsidR="00385B2E">
        <w:t>.</w:t>
      </w:r>
    </w:p>
    <w:p w14:paraId="1F36E544" w14:textId="7BCE34FC" w:rsidR="00FF01A5" w:rsidRPr="00385B2E" w:rsidRDefault="00385B2E" w:rsidP="00796700">
      <w:pPr>
        <w:rPr>
          <w:b/>
          <w:bCs/>
          <w:lang w:val="vi"/>
        </w:rPr>
      </w:pPr>
      <w:bookmarkStart w:id="522" w:name="_Toc159312319"/>
      <w:r w:rsidRPr="00385B2E">
        <w:rPr>
          <w:b/>
          <w:bCs/>
        </w:rPr>
        <w:t>2.</w:t>
      </w:r>
      <w:r w:rsidR="00A91420">
        <w:rPr>
          <w:b/>
          <w:bCs/>
        </w:rPr>
        <w:t xml:space="preserve"> </w:t>
      </w:r>
      <w:r w:rsidR="00FF01A5" w:rsidRPr="00385B2E">
        <w:rPr>
          <w:b/>
          <w:bCs/>
          <w:lang w:val="vi"/>
        </w:rPr>
        <w:t>Người</w:t>
      </w:r>
      <w:r w:rsidR="00FF01A5" w:rsidRPr="00385B2E">
        <w:rPr>
          <w:b/>
          <w:bCs/>
          <w:spacing w:val="-2"/>
          <w:lang w:val="vi"/>
        </w:rPr>
        <w:t xml:space="preserve"> </w:t>
      </w:r>
      <w:r w:rsidR="00FF01A5" w:rsidRPr="00385B2E">
        <w:rPr>
          <w:b/>
          <w:bCs/>
          <w:lang w:val="vi"/>
        </w:rPr>
        <w:t>bệnh</w:t>
      </w:r>
      <w:bookmarkEnd w:id="522"/>
    </w:p>
    <w:p w14:paraId="180621EB" w14:textId="77777777" w:rsidR="00FF01A5" w:rsidRPr="003954F2" w:rsidRDefault="00FF01A5" w:rsidP="00796700">
      <w:pPr>
        <w:rPr>
          <w:lang w:val="vi"/>
        </w:rPr>
      </w:pPr>
      <w:r w:rsidRPr="003954F2">
        <w:rPr>
          <w:lang w:val="vi"/>
        </w:rPr>
        <w:t>Được giải thích đầy đủ lý do phẫu thuật cắt lọc vết mổ, khâu lại vết mổ, ký giấy cam đoan phẫu thuật. Thông đái, sát khuẩn thành bụng, trải khăn vô khuẩn.</w:t>
      </w:r>
    </w:p>
    <w:p w14:paraId="3E500166" w14:textId="30D39FA8" w:rsidR="00FF01A5" w:rsidRPr="00385B2E" w:rsidRDefault="00385B2E" w:rsidP="00796700">
      <w:pPr>
        <w:rPr>
          <w:b/>
          <w:bCs/>
          <w:lang w:val="vi"/>
        </w:rPr>
      </w:pPr>
      <w:bookmarkStart w:id="523" w:name="_Toc159312320"/>
      <w:r w:rsidRPr="00385B2E">
        <w:rPr>
          <w:b/>
          <w:bCs/>
        </w:rPr>
        <w:t>III.</w:t>
      </w:r>
      <w:r w:rsidR="00A91420">
        <w:rPr>
          <w:b/>
          <w:bCs/>
        </w:rPr>
        <w:t xml:space="preserve"> </w:t>
      </w:r>
      <w:r w:rsidR="00FF01A5" w:rsidRPr="00385B2E">
        <w:rPr>
          <w:b/>
          <w:bCs/>
          <w:lang w:val="vi"/>
        </w:rPr>
        <w:t>CÁC BƯỚC TIẾN</w:t>
      </w:r>
      <w:r w:rsidR="00FF01A5" w:rsidRPr="00385B2E">
        <w:rPr>
          <w:b/>
          <w:bCs/>
          <w:spacing w:val="3"/>
          <w:lang w:val="vi"/>
        </w:rPr>
        <w:t xml:space="preserve"> </w:t>
      </w:r>
      <w:r w:rsidR="00FF01A5" w:rsidRPr="00385B2E">
        <w:rPr>
          <w:b/>
          <w:bCs/>
          <w:lang w:val="vi"/>
        </w:rPr>
        <w:t>HÀNH</w:t>
      </w:r>
      <w:bookmarkEnd w:id="523"/>
    </w:p>
    <w:p w14:paraId="1E527568" w14:textId="45F5CB82" w:rsidR="00FF01A5" w:rsidRPr="00385B2E" w:rsidRDefault="00BE2E52" w:rsidP="00796700">
      <w:r>
        <w:t xml:space="preserve">- </w:t>
      </w:r>
      <w:r w:rsidR="00FF01A5" w:rsidRPr="003954F2">
        <w:rPr>
          <w:lang w:val="vi"/>
        </w:rPr>
        <w:t>Sát khuẩn thành bụng, trải săng vô</w:t>
      </w:r>
      <w:r w:rsidR="00FF01A5" w:rsidRPr="003954F2">
        <w:rPr>
          <w:spacing w:val="-4"/>
          <w:lang w:val="vi"/>
        </w:rPr>
        <w:t xml:space="preserve"> </w:t>
      </w:r>
      <w:r w:rsidR="00FF01A5" w:rsidRPr="003954F2">
        <w:rPr>
          <w:lang w:val="vi"/>
        </w:rPr>
        <w:t>khuẩn</w:t>
      </w:r>
      <w:r w:rsidR="00385B2E">
        <w:t>.</w:t>
      </w:r>
    </w:p>
    <w:p w14:paraId="5C6ED7F8" w14:textId="19A1405F" w:rsidR="00FF01A5" w:rsidRPr="00385B2E" w:rsidRDefault="00BE2E52" w:rsidP="00796700">
      <w:r>
        <w:t xml:space="preserve">- </w:t>
      </w:r>
      <w:r w:rsidR="00FF01A5" w:rsidRPr="003954F2">
        <w:rPr>
          <w:lang w:val="vi"/>
        </w:rPr>
        <w:t>Mở và cắt lọc sẹo mổ</w:t>
      </w:r>
      <w:r w:rsidR="00FF01A5" w:rsidRPr="003954F2">
        <w:rPr>
          <w:spacing w:val="-2"/>
          <w:lang w:val="vi"/>
        </w:rPr>
        <w:t xml:space="preserve"> </w:t>
      </w:r>
      <w:r w:rsidR="00FF01A5" w:rsidRPr="003954F2">
        <w:rPr>
          <w:lang w:val="vi"/>
        </w:rPr>
        <w:t>củ</w:t>
      </w:r>
      <w:r w:rsidR="00385B2E">
        <w:t>.</w:t>
      </w:r>
    </w:p>
    <w:p w14:paraId="23601FFC" w14:textId="61450394" w:rsidR="00FF01A5" w:rsidRPr="00385B2E" w:rsidRDefault="00BE2E52" w:rsidP="00796700">
      <w:r>
        <w:t xml:space="preserve">- </w:t>
      </w:r>
      <w:r w:rsidR="00FF01A5" w:rsidRPr="003954F2">
        <w:rPr>
          <w:lang w:val="vi"/>
        </w:rPr>
        <w:t>Làm sạch vết mổ: Lấy hết tổ chức giả</w:t>
      </w:r>
      <w:r w:rsidR="00FF01A5" w:rsidRPr="003954F2">
        <w:rPr>
          <w:spacing w:val="-4"/>
          <w:lang w:val="vi"/>
        </w:rPr>
        <w:t xml:space="preserve"> </w:t>
      </w:r>
      <w:r w:rsidR="00FF01A5" w:rsidRPr="003954F2">
        <w:rPr>
          <w:lang w:val="vi"/>
        </w:rPr>
        <w:t>mạc</w:t>
      </w:r>
      <w:r w:rsidR="00385B2E">
        <w:t>.</w:t>
      </w:r>
    </w:p>
    <w:p w14:paraId="39B7C6B0" w14:textId="3D33651B" w:rsidR="00FF01A5" w:rsidRPr="00385B2E" w:rsidRDefault="00BE2E52" w:rsidP="00796700">
      <w:r>
        <w:t xml:space="preserve">- </w:t>
      </w:r>
      <w:r w:rsidR="00FF01A5" w:rsidRPr="003954F2">
        <w:rPr>
          <w:lang w:val="vi"/>
        </w:rPr>
        <w:t>Khâu lại tổ chức dưới da bằng mũi rời, đặt dẫn lưu góc nếu</w:t>
      </w:r>
      <w:r w:rsidR="00FF01A5" w:rsidRPr="003954F2">
        <w:rPr>
          <w:spacing w:val="-11"/>
          <w:lang w:val="vi"/>
        </w:rPr>
        <w:t xml:space="preserve"> </w:t>
      </w:r>
      <w:r w:rsidR="00FF01A5" w:rsidRPr="003954F2">
        <w:rPr>
          <w:lang w:val="vi"/>
        </w:rPr>
        <w:t>cần</w:t>
      </w:r>
      <w:r w:rsidR="00385B2E">
        <w:t>.</w:t>
      </w:r>
    </w:p>
    <w:p w14:paraId="5A4E13FF" w14:textId="4A8BA2FD" w:rsidR="00FF01A5" w:rsidRPr="00385B2E" w:rsidRDefault="00BE2E52" w:rsidP="00796700">
      <w:r>
        <w:t xml:space="preserve">- </w:t>
      </w:r>
      <w:r w:rsidR="00FF01A5" w:rsidRPr="003954F2">
        <w:rPr>
          <w:lang w:val="vi"/>
        </w:rPr>
        <w:t>Khâu da mũi</w:t>
      </w:r>
      <w:r w:rsidR="00FF01A5" w:rsidRPr="003954F2">
        <w:rPr>
          <w:spacing w:val="-4"/>
          <w:lang w:val="vi"/>
        </w:rPr>
        <w:t xml:space="preserve"> </w:t>
      </w:r>
      <w:r w:rsidR="00FF01A5" w:rsidRPr="003954F2">
        <w:rPr>
          <w:lang w:val="vi"/>
        </w:rPr>
        <w:t>rời</w:t>
      </w:r>
      <w:r w:rsidR="00385B2E">
        <w:t>.</w:t>
      </w:r>
    </w:p>
    <w:p w14:paraId="0061F11C" w14:textId="0086AEE9" w:rsidR="00FF01A5" w:rsidRPr="00385B2E" w:rsidRDefault="00BE2E52" w:rsidP="00796700">
      <w:r>
        <w:t xml:space="preserve">- </w:t>
      </w:r>
      <w:r w:rsidR="00FF01A5" w:rsidRPr="003954F2">
        <w:rPr>
          <w:lang w:val="vi"/>
        </w:rPr>
        <w:t>Vệ sinh, băng ép cầm</w:t>
      </w:r>
      <w:r w:rsidR="00FF01A5" w:rsidRPr="003954F2">
        <w:rPr>
          <w:spacing w:val="-2"/>
          <w:lang w:val="vi"/>
        </w:rPr>
        <w:t xml:space="preserve"> </w:t>
      </w:r>
      <w:r w:rsidR="00FF01A5" w:rsidRPr="003954F2">
        <w:rPr>
          <w:lang w:val="vi"/>
        </w:rPr>
        <w:t>máu</w:t>
      </w:r>
      <w:r w:rsidR="00385B2E">
        <w:t>.</w:t>
      </w:r>
    </w:p>
    <w:p w14:paraId="486B7FFC" w14:textId="41A0D077" w:rsidR="00FF01A5" w:rsidRPr="00385B2E" w:rsidRDefault="00385B2E" w:rsidP="00796700">
      <w:pPr>
        <w:rPr>
          <w:b/>
          <w:bCs/>
          <w:lang w:val="vi"/>
        </w:rPr>
      </w:pPr>
      <w:bookmarkStart w:id="524" w:name="_Toc159312321"/>
      <w:r>
        <w:rPr>
          <w:b/>
          <w:bCs/>
        </w:rPr>
        <w:t>IV.</w:t>
      </w:r>
      <w:r w:rsidR="00A91420">
        <w:rPr>
          <w:b/>
          <w:bCs/>
        </w:rPr>
        <w:t xml:space="preserve"> </w:t>
      </w:r>
      <w:r w:rsidR="00FF01A5" w:rsidRPr="00385B2E">
        <w:rPr>
          <w:b/>
          <w:bCs/>
          <w:lang w:val="vi"/>
        </w:rPr>
        <w:t>THEO DÕI CHĂM SÓC SAU PHẪU</w:t>
      </w:r>
      <w:r w:rsidR="00FF01A5" w:rsidRPr="00385B2E">
        <w:rPr>
          <w:b/>
          <w:bCs/>
          <w:spacing w:val="-1"/>
          <w:lang w:val="vi"/>
        </w:rPr>
        <w:t xml:space="preserve"> </w:t>
      </w:r>
      <w:r w:rsidR="00FF01A5" w:rsidRPr="00385B2E">
        <w:rPr>
          <w:b/>
          <w:bCs/>
          <w:lang w:val="vi"/>
        </w:rPr>
        <w:t>THUẬT</w:t>
      </w:r>
      <w:bookmarkEnd w:id="524"/>
    </w:p>
    <w:p w14:paraId="5F19C4F5" w14:textId="00DDD575" w:rsidR="00FF01A5" w:rsidRPr="00385B2E" w:rsidRDefault="00FF01A5" w:rsidP="00385B2E">
      <w:pPr>
        <w:pStyle w:val="ListParagraph"/>
        <w:numPr>
          <w:ilvl w:val="0"/>
          <w:numId w:val="1"/>
        </w:numPr>
      </w:pPr>
      <w:r w:rsidRPr="00385B2E">
        <w:rPr>
          <w:lang w:val="vi"/>
        </w:rPr>
        <w:t>Theo dõi sau phẫu thuật</w:t>
      </w:r>
      <w:r w:rsidR="00385B2E">
        <w:t>.</w:t>
      </w:r>
    </w:p>
    <w:p w14:paraId="7AA5CE21" w14:textId="7A1949A8" w:rsidR="00FF01A5" w:rsidRPr="00385B2E" w:rsidRDefault="00FF01A5" w:rsidP="00385B2E">
      <w:pPr>
        <w:pStyle w:val="ListParagraph"/>
        <w:numPr>
          <w:ilvl w:val="0"/>
          <w:numId w:val="1"/>
        </w:numPr>
      </w:pPr>
      <w:r w:rsidRPr="00385B2E">
        <w:rPr>
          <w:lang w:val="vi"/>
        </w:rPr>
        <w:t>Mạch, huyết áp, toàn trạng, bài tiết nước tiểu Vết mổ thành bụng</w:t>
      </w:r>
      <w:r w:rsidR="00385B2E">
        <w:t>.</w:t>
      </w:r>
    </w:p>
    <w:p w14:paraId="45E1D41B" w14:textId="5346F5C4" w:rsidR="00FF01A5" w:rsidRPr="00385B2E" w:rsidRDefault="00FF01A5" w:rsidP="00385B2E">
      <w:pPr>
        <w:pStyle w:val="ListParagraph"/>
        <w:numPr>
          <w:ilvl w:val="0"/>
          <w:numId w:val="1"/>
        </w:numPr>
      </w:pPr>
      <w:r w:rsidRPr="00385B2E">
        <w:rPr>
          <w:lang w:val="vi"/>
        </w:rPr>
        <w:t>Chăm sóc</w:t>
      </w:r>
      <w:r w:rsidR="00385B2E">
        <w:t>.</w:t>
      </w:r>
    </w:p>
    <w:p w14:paraId="0392DD10" w14:textId="40BCFE4A" w:rsidR="00FF01A5" w:rsidRPr="00385B2E" w:rsidRDefault="00FF01A5" w:rsidP="00385B2E">
      <w:pPr>
        <w:pStyle w:val="ListParagraph"/>
        <w:numPr>
          <w:ilvl w:val="0"/>
          <w:numId w:val="1"/>
        </w:numPr>
      </w:pPr>
      <w:r w:rsidRPr="00385B2E">
        <w:rPr>
          <w:lang w:val="vi"/>
        </w:rPr>
        <w:t>Cho thuốc giảm đau sau phẫu thuật Vận động sớm</w:t>
      </w:r>
      <w:r w:rsidR="00385B2E">
        <w:t>.</w:t>
      </w:r>
    </w:p>
    <w:p w14:paraId="34376CB4" w14:textId="2450E68C" w:rsidR="00FF01A5" w:rsidRPr="00385B2E" w:rsidRDefault="00385B2E" w:rsidP="00796700">
      <w:r>
        <w:t xml:space="preserve">- </w:t>
      </w:r>
      <w:r w:rsidR="00FF01A5" w:rsidRPr="003954F2">
        <w:rPr>
          <w:lang w:val="vi"/>
        </w:rPr>
        <w:t>Kháng sinh điều trị (nếu cần)</w:t>
      </w:r>
      <w:r>
        <w:t>.</w:t>
      </w:r>
    </w:p>
    <w:p w14:paraId="4D521094" w14:textId="516A364D" w:rsidR="00FF01A5" w:rsidRPr="00385B2E" w:rsidRDefault="00385B2E" w:rsidP="00796700">
      <w:pPr>
        <w:rPr>
          <w:b/>
          <w:bCs/>
          <w:lang w:val="vi"/>
        </w:rPr>
      </w:pPr>
      <w:bookmarkStart w:id="525" w:name="_Toc159312322"/>
      <w:r w:rsidRPr="00385B2E">
        <w:rPr>
          <w:b/>
          <w:bCs/>
        </w:rPr>
        <w:t>V.</w:t>
      </w:r>
      <w:r w:rsidR="00A91420">
        <w:rPr>
          <w:b/>
          <w:bCs/>
        </w:rPr>
        <w:t xml:space="preserve"> </w:t>
      </w:r>
      <w:r w:rsidR="00FF01A5" w:rsidRPr="00385B2E">
        <w:rPr>
          <w:b/>
          <w:bCs/>
          <w:lang w:val="vi"/>
        </w:rPr>
        <w:t>BIẾN CHỨNG</w:t>
      </w:r>
      <w:bookmarkEnd w:id="525"/>
      <w:r w:rsidR="00FF01A5" w:rsidRPr="00385B2E">
        <w:rPr>
          <w:b/>
          <w:bCs/>
          <w:spacing w:val="-1"/>
          <w:lang w:val="vi"/>
        </w:rPr>
        <w:t xml:space="preserve"> </w:t>
      </w:r>
    </w:p>
    <w:p w14:paraId="6052D9C7" w14:textId="3B6CDF44" w:rsidR="00FF01A5" w:rsidRPr="00385B2E" w:rsidRDefault="00FF01A5" w:rsidP="00796700">
      <w:r w:rsidRPr="003954F2">
        <w:rPr>
          <w:lang w:val="vi"/>
        </w:rPr>
        <w:t>- Chảy máu thành bụng sau mổ</w:t>
      </w:r>
      <w:r w:rsidR="00385B2E">
        <w:t>.</w:t>
      </w:r>
    </w:p>
    <w:p w14:paraId="6579833A" w14:textId="56780C17" w:rsidR="00FF01A5" w:rsidRPr="00385B2E" w:rsidRDefault="00385B2E" w:rsidP="00796700">
      <w:r>
        <w:t xml:space="preserve">- </w:t>
      </w:r>
      <w:r w:rsidR="00FF01A5" w:rsidRPr="003954F2">
        <w:rPr>
          <w:lang w:val="vi"/>
        </w:rPr>
        <w:t>Nhiễm trùng vết</w:t>
      </w:r>
      <w:r w:rsidR="00FF01A5" w:rsidRPr="003954F2">
        <w:rPr>
          <w:spacing w:val="-2"/>
          <w:lang w:val="vi"/>
        </w:rPr>
        <w:t xml:space="preserve"> </w:t>
      </w:r>
      <w:r w:rsidR="00FF01A5" w:rsidRPr="003954F2">
        <w:rPr>
          <w:lang w:val="vi"/>
        </w:rPr>
        <w:t>mổ</w:t>
      </w:r>
      <w:r>
        <w:t>.</w:t>
      </w:r>
    </w:p>
    <w:p w14:paraId="01AC4368" w14:textId="531DA694" w:rsidR="00FF01A5" w:rsidRPr="00385B2E" w:rsidRDefault="00385B2E" w:rsidP="00796700">
      <w:r>
        <w:t xml:space="preserve">- </w:t>
      </w:r>
      <w:r w:rsidR="00FF01A5" w:rsidRPr="003954F2">
        <w:rPr>
          <w:lang w:val="vi"/>
        </w:rPr>
        <w:t>Bục lại vết</w:t>
      </w:r>
      <w:r w:rsidR="00FF01A5" w:rsidRPr="003954F2">
        <w:rPr>
          <w:spacing w:val="-4"/>
          <w:lang w:val="vi"/>
        </w:rPr>
        <w:t xml:space="preserve"> </w:t>
      </w:r>
      <w:r w:rsidR="00FF01A5" w:rsidRPr="003954F2">
        <w:rPr>
          <w:lang w:val="vi"/>
        </w:rPr>
        <w:t>mổ</w:t>
      </w:r>
      <w:r>
        <w:t>.</w:t>
      </w:r>
    </w:p>
    <w:p w14:paraId="60A06A72" w14:textId="77777777" w:rsidR="00FF01A5" w:rsidRPr="00385B2E" w:rsidRDefault="00FF01A5" w:rsidP="00A91420">
      <w:pPr>
        <w:pStyle w:val="Heading1"/>
        <w:rPr>
          <w:lang w:val="vi"/>
        </w:rPr>
      </w:pPr>
      <w:bookmarkStart w:id="526" w:name="_Toc159312323"/>
      <w:bookmarkStart w:id="527" w:name="_Toc169595701"/>
      <w:r w:rsidRPr="00385B2E">
        <w:rPr>
          <w:lang w:val="vi"/>
        </w:rPr>
        <w:lastRenderedPageBreak/>
        <w:t>THEO DÕI NHỊP TIM THAI VÀ CƠN CO TỬ CUNG BẰNG MONITORING SẢN KHOA</w:t>
      </w:r>
      <w:bookmarkEnd w:id="526"/>
      <w:bookmarkEnd w:id="527"/>
    </w:p>
    <w:p w14:paraId="052085F0" w14:textId="77777777" w:rsidR="00FF01A5" w:rsidRPr="00385B2E" w:rsidRDefault="00FF01A5" w:rsidP="00385B2E">
      <w:pPr>
        <w:jc w:val="center"/>
        <w:rPr>
          <w:b/>
          <w:bCs/>
          <w:lang w:val="vi"/>
        </w:rPr>
      </w:pPr>
    </w:p>
    <w:p w14:paraId="4BBEF897" w14:textId="77777777" w:rsidR="00FF01A5" w:rsidRPr="00385B2E" w:rsidRDefault="00FF01A5" w:rsidP="00796700">
      <w:pPr>
        <w:rPr>
          <w:b/>
          <w:bCs/>
          <w:lang w:val="vi"/>
        </w:rPr>
      </w:pPr>
      <w:r w:rsidRPr="00385B2E">
        <w:rPr>
          <w:b/>
          <w:bCs/>
          <w:lang w:val="vi"/>
        </w:rPr>
        <w:t>I. ĐẠI CƯƠNG</w:t>
      </w:r>
    </w:p>
    <w:p w14:paraId="78539FBB" w14:textId="77777777" w:rsidR="00FF01A5" w:rsidRPr="003954F2" w:rsidRDefault="00FF01A5" w:rsidP="00796700">
      <w:pPr>
        <w:rPr>
          <w:lang w:val="vi"/>
        </w:rPr>
      </w:pPr>
      <w:r w:rsidRPr="003954F2">
        <w:rPr>
          <w:lang w:val="vi"/>
        </w:rPr>
        <w:t>Phát hiện thai suy trong quá trình có thai và trong chuyển</w:t>
      </w:r>
      <w:r w:rsidRPr="003954F2">
        <w:rPr>
          <w:spacing w:val="-6"/>
          <w:lang w:val="vi"/>
        </w:rPr>
        <w:t xml:space="preserve"> </w:t>
      </w:r>
      <w:r w:rsidRPr="003954F2">
        <w:rPr>
          <w:lang w:val="vi"/>
        </w:rPr>
        <w:t>dạ.</w:t>
      </w:r>
    </w:p>
    <w:p w14:paraId="3B23B1D5" w14:textId="77777777" w:rsidR="00FF01A5" w:rsidRPr="003954F2" w:rsidRDefault="00FF01A5" w:rsidP="00796700">
      <w:pPr>
        <w:rPr>
          <w:lang w:val="vi"/>
        </w:rPr>
      </w:pPr>
      <w:r w:rsidRPr="003954F2">
        <w:rPr>
          <w:lang w:val="vi"/>
        </w:rPr>
        <w:t xml:space="preserve">Phát hiện cơn co tử cung bất thường và sự đáp ứng của tim thai với cơn co tử cung. </w:t>
      </w:r>
    </w:p>
    <w:p w14:paraId="636A1D9B" w14:textId="186B05FD" w:rsidR="00FF01A5" w:rsidRPr="00385B2E" w:rsidRDefault="00FF01A5" w:rsidP="00796700">
      <w:pPr>
        <w:rPr>
          <w:b/>
          <w:bCs/>
        </w:rPr>
      </w:pPr>
      <w:r w:rsidRPr="00385B2E">
        <w:rPr>
          <w:b/>
          <w:bCs/>
          <w:lang w:val="vi"/>
        </w:rPr>
        <w:t>1.</w:t>
      </w:r>
      <w:r w:rsidR="00A91420">
        <w:rPr>
          <w:b/>
          <w:bCs/>
        </w:rPr>
        <w:t xml:space="preserve"> </w:t>
      </w:r>
      <w:r w:rsidRPr="00385B2E">
        <w:rPr>
          <w:b/>
          <w:bCs/>
          <w:lang w:val="vi"/>
        </w:rPr>
        <w:t>Theo dõi liên tục nhịp tim thai trước chuyển</w:t>
      </w:r>
      <w:r w:rsidRPr="00385B2E">
        <w:rPr>
          <w:b/>
          <w:bCs/>
          <w:spacing w:val="-3"/>
          <w:lang w:val="vi"/>
        </w:rPr>
        <w:t xml:space="preserve"> </w:t>
      </w:r>
      <w:r w:rsidRPr="00385B2E">
        <w:rPr>
          <w:b/>
          <w:bCs/>
          <w:lang w:val="vi"/>
        </w:rPr>
        <w:t>dạ</w:t>
      </w:r>
      <w:r w:rsidR="00385B2E">
        <w:rPr>
          <w:b/>
          <w:bCs/>
        </w:rPr>
        <w:t>.</w:t>
      </w:r>
    </w:p>
    <w:p w14:paraId="78FEAC5B" w14:textId="372339A4" w:rsidR="00FF01A5" w:rsidRPr="003954F2" w:rsidRDefault="00BE2E52" w:rsidP="00796700">
      <w:pPr>
        <w:rPr>
          <w:lang w:val="vi"/>
        </w:rPr>
      </w:pPr>
      <w:r>
        <w:t xml:space="preserve">- </w:t>
      </w:r>
      <w:r w:rsidR="00FF01A5" w:rsidRPr="003954F2">
        <w:rPr>
          <w:lang w:val="vi"/>
        </w:rPr>
        <w:t>Nhằm mục đích đánh giá tình trạng thiếu oxygen gây suy thai, còn gọi là các thử nghiệm theo dõi</w:t>
      </w:r>
      <w:r w:rsidR="00FF01A5" w:rsidRPr="003954F2">
        <w:rPr>
          <w:spacing w:val="-3"/>
          <w:lang w:val="vi"/>
        </w:rPr>
        <w:t xml:space="preserve"> </w:t>
      </w:r>
      <w:r w:rsidR="00FF01A5" w:rsidRPr="003954F2">
        <w:rPr>
          <w:lang w:val="vi"/>
        </w:rPr>
        <w:t>thai.</w:t>
      </w:r>
    </w:p>
    <w:p w14:paraId="5D271239" w14:textId="59D98672" w:rsidR="00FF01A5" w:rsidRPr="003954F2" w:rsidRDefault="00BE2E52" w:rsidP="00796700">
      <w:pPr>
        <w:rPr>
          <w:lang w:val="vi"/>
        </w:rPr>
      </w:pPr>
      <w:r>
        <w:t xml:space="preserve">- </w:t>
      </w:r>
      <w:r w:rsidR="00FF01A5" w:rsidRPr="003954F2">
        <w:rPr>
          <w:lang w:val="vi"/>
        </w:rPr>
        <w:t>Có hai loại thử nghiệm</w:t>
      </w:r>
      <w:r w:rsidR="00FF01A5" w:rsidRPr="003954F2">
        <w:rPr>
          <w:spacing w:val="-5"/>
          <w:lang w:val="vi"/>
        </w:rPr>
        <w:t xml:space="preserve"> </w:t>
      </w:r>
      <w:r w:rsidR="00FF01A5" w:rsidRPr="003954F2">
        <w:rPr>
          <w:lang w:val="vi"/>
        </w:rPr>
        <w:t>chính:</w:t>
      </w:r>
    </w:p>
    <w:p w14:paraId="3EF2F597" w14:textId="05C3A5CC" w:rsidR="00FF01A5" w:rsidRPr="003954F2" w:rsidRDefault="00BE2E52" w:rsidP="00796700">
      <w:pPr>
        <w:rPr>
          <w:lang w:val="vi"/>
        </w:rPr>
      </w:pPr>
      <w:r>
        <w:t xml:space="preserve">- </w:t>
      </w:r>
      <w:r w:rsidR="00FF01A5" w:rsidRPr="003954F2">
        <w:rPr>
          <w:lang w:val="vi"/>
        </w:rPr>
        <w:t xml:space="preserve">Test không đả kích: </w:t>
      </w:r>
      <w:r w:rsidR="00385B2E">
        <w:t>T</w:t>
      </w:r>
      <w:r w:rsidR="00FF01A5" w:rsidRPr="003954F2">
        <w:rPr>
          <w:lang w:val="vi"/>
        </w:rPr>
        <w:t>heo dõi nhịp tim thai đơn thuần, không cần tạo nên cơn co tử</w:t>
      </w:r>
      <w:r w:rsidR="00FF01A5" w:rsidRPr="003954F2">
        <w:rPr>
          <w:spacing w:val="-22"/>
          <w:lang w:val="vi"/>
        </w:rPr>
        <w:t xml:space="preserve"> </w:t>
      </w:r>
      <w:r w:rsidR="00FF01A5" w:rsidRPr="003954F2">
        <w:rPr>
          <w:lang w:val="vi"/>
        </w:rPr>
        <w:t>cung.</w:t>
      </w:r>
    </w:p>
    <w:p w14:paraId="09C47661" w14:textId="7661E2DD" w:rsidR="00FF01A5" w:rsidRPr="003954F2" w:rsidRDefault="00BE2E52" w:rsidP="00796700">
      <w:pPr>
        <w:rPr>
          <w:lang w:val="vi"/>
        </w:rPr>
      </w:pPr>
      <w:r>
        <w:t xml:space="preserve">- </w:t>
      </w:r>
      <w:r w:rsidR="00FF01A5" w:rsidRPr="003954F2">
        <w:rPr>
          <w:lang w:val="vi"/>
        </w:rPr>
        <w:t xml:space="preserve">Test đả kích: </w:t>
      </w:r>
      <w:r w:rsidR="00385B2E">
        <w:t>T</w:t>
      </w:r>
      <w:r w:rsidR="00FF01A5" w:rsidRPr="003954F2">
        <w:rPr>
          <w:lang w:val="vi"/>
        </w:rPr>
        <w:t>heo dõi nhịp tim thai tương ứng với cơn co tử cung hay là thử nghiệm</w:t>
      </w:r>
      <w:r w:rsidR="00FF01A5" w:rsidRPr="003954F2">
        <w:rPr>
          <w:spacing w:val="-44"/>
          <w:lang w:val="vi"/>
        </w:rPr>
        <w:t xml:space="preserve"> </w:t>
      </w:r>
      <w:r w:rsidR="00FF01A5" w:rsidRPr="003954F2">
        <w:rPr>
          <w:lang w:val="vi"/>
        </w:rPr>
        <w:t>chịu đựng</w:t>
      </w:r>
      <w:r w:rsidR="00FF01A5" w:rsidRPr="003954F2">
        <w:rPr>
          <w:spacing w:val="-5"/>
          <w:lang w:val="vi"/>
        </w:rPr>
        <w:t xml:space="preserve"> </w:t>
      </w:r>
      <w:r w:rsidR="00FF01A5" w:rsidRPr="003954F2">
        <w:rPr>
          <w:lang w:val="vi"/>
        </w:rPr>
        <w:t>của</w:t>
      </w:r>
      <w:r w:rsidR="00FF01A5" w:rsidRPr="003954F2">
        <w:rPr>
          <w:spacing w:val="-4"/>
          <w:lang w:val="vi"/>
        </w:rPr>
        <w:t xml:space="preserve"> </w:t>
      </w:r>
      <w:r w:rsidR="00FF01A5" w:rsidRPr="003954F2">
        <w:rPr>
          <w:lang w:val="vi"/>
        </w:rPr>
        <w:t>thai</w:t>
      </w:r>
      <w:r w:rsidR="00FF01A5" w:rsidRPr="003954F2">
        <w:rPr>
          <w:spacing w:val="-4"/>
          <w:lang w:val="vi"/>
        </w:rPr>
        <w:t xml:space="preserve"> </w:t>
      </w:r>
      <w:r w:rsidR="00FF01A5" w:rsidRPr="003954F2">
        <w:rPr>
          <w:lang w:val="vi"/>
        </w:rPr>
        <w:t>đối</w:t>
      </w:r>
      <w:r w:rsidR="00FF01A5" w:rsidRPr="003954F2">
        <w:rPr>
          <w:spacing w:val="-4"/>
          <w:lang w:val="vi"/>
        </w:rPr>
        <w:t xml:space="preserve"> </w:t>
      </w:r>
      <w:r w:rsidR="00FF01A5" w:rsidRPr="003954F2">
        <w:rPr>
          <w:lang w:val="vi"/>
        </w:rPr>
        <w:t>với</w:t>
      </w:r>
      <w:r w:rsidR="00FF01A5" w:rsidRPr="003954F2">
        <w:rPr>
          <w:spacing w:val="-4"/>
          <w:lang w:val="vi"/>
        </w:rPr>
        <w:t xml:space="preserve"> </w:t>
      </w:r>
      <w:r w:rsidR="00FF01A5" w:rsidRPr="003954F2">
        <w:rPr>
          <w:lang w:val="vi"/>
        </w:rPr>
        <w:t>cơn</w:t>
      </w:r>
      <w:r w:rsidR="00FF01A5" w:rsidRPr="003954F2">
        <w:rPr>
          <w:spacing w:val="-4"/>
          <w:lang w:val="vi"/>
        </w:rPr>
        <w:t xml:space="preserve"> </w:t>
      </w:r>
      <w:r w:rsidR="00FF01A5" w:rsidRPr="003954F2">
        <w:rPr>
          <w:lang w:val="vi"/>
        </w:rPr>
        <w:t>co</w:t>
      </w:r>
      <w:r w:rsidR="00FF01A5" w:rsidRPr="003954F2">
        <w:rPr>
          <w:spacing w:val="-4"/>
          <w:lang w:val="vi"/>
        </w:rPr>
        <w:t xml:space="preserve"> </w:t>
      </w:r>
      <w:r w:rsidR="00FF01A5" w:rsidRPr="003954F2">
        <w:rPr>
          <w:lang w:val="vi"/>
        </w:rPr>
        <w:t>tử</w:t>
      </w:r>
      <w:r w:rsidR="00FF01A5" w:rsidRPr="003954F2">
        <w:rPr>
          <w:spacing w:val="-3"/>
          <w:lang w:val="vi"/>
        </w:rPr>
        <w:t xml:space="preserve"> </w:t>
      </w:r>
      <w:r w:rsidR="00FF01A5" w:rsidRPr="003954F2">
        <w:rPr>
          <w:lang w:val="vi"/>
        </w:rPr>
        <w:t>cung</w:t>
      </w:r>
      <w:r w:rsidR="00FF01A5" w:rsidRPr="003954F2">
        <w:rPr>
          <w:spacing w:val="-4"/>
          <w:lang w:val="vi"/>
        </w:rPr>
        <w:t xml:space="preserve"> </w:t>
      </w:r>
      <w:r w:rsidR="00FF01A5" w:rsidRPr="003954F2">
        <w:rPr>
          <w:lang w:val="vi"/>
        </w:rPr>
        <w:t>tạo</w:t>
      </w:r>
      <w:r w:rsidR="00FF01A5" w:rsidRPr="003954F2">
        <w:rPr>
          <w:spacing w:val="-4"/>
          <w:lang w:val="vi"/>
        </w:rPr>
        <w:t xml:space="preserve"> </w:t>
      </w:r>
      <w:r w:rsidR="00FF01A5" w:rsidRPr="003954F2">
        <w:rPr>
          <w:lang w:val="vi"/>
        </w:rPr>
        <w:t>nên</w:t>
      </w:r>
      <w:r w:rsidR="00FF01A5" w:rsidRPr="003954F2">
        <w:rPr>
          <w:spacing w:val="-4"/>
          <w:lang w:val="vi"/>
        </w:rPr>
        <w:t xml:space="preserve"> </w:t>
      </w:r>
      <w:r w:rsidR="00FF01A5" w:rsidRPr="003954F2">
        <w:rPr>
          <w:lang w:val="vi"/>
        </w:rPr>
        <w:t>do</w:t>
      </w:r>
      <w:r w:rsidR="00FF01A5" w:rsidRPr="003954F2">
        <w:rPr>
          <w:spacing w:val="-4"/>
          <w:lang w:val="vi"/>
        </w:rPr>
        <w:t xml:space="preserve"> </w:t>
      </w:r>
      <w:r w:rsidR="00FF01A5" w:rsidRPr="003954F2">
        <w:rPr>
          <w:lang w:val="vi"/>
        </w:rPr>
        <w:t>oxytocin</w:t>
      </w:r>
      <w:r w:rsidR="00FF01A5" w:rsidRPr="003954F2">
        <w:rPr>
          <w:spacing w:val="-4"/>
          <w:lang w:val="vi"/>
        </w:rPr>
        <w:t xml:space="preserve"> </w:t>
      </w:r>
      <w:r w:rsidR="00FF01A5" w:rsidRPr="003954F2">
        <w:rPr>
          <w:lang w:val="vi"/>
        </w:rPr>
        <w:t>(test</w:t>
      </w:r>
      <w:r w:rsidR="00FF01A5" w:rsidRPr="003954F2">
        <w:rPr>
          <w:spacing w:val="-4"/>
          <w:lang w:val="vi"/>
        </w:rPr>
        <w:t xml:space="preserve"> </w:t>
      </w:r>
      <w:r w:rsidR="00FF01A5" w:rsidRPr="003954F2">
        <w:rPr>
          <w:lang w:val="vi"/>
        </w:rPr>
        <w:t>oxytocin)</w:t>
      </w:r>
      <w:r w:rsidR="00FF01A5" w:rsidRPr="003954F2">
        <w:rPr>
          <w:spacing w:val="-4"/>
          <w:lang w:val="vi"/>
        </w:rPr>
        <w:t xml:space="preserve"> </w:t>
      </w:r>
      <w:r w:rsidR="00FF01A5" w:rsidRPr="003954F2">
        <w:rPr>
          <w:lang w:val="vi"/>
        </w:rPr>
        <w:t>hoặc</w:t>
      </w:r>
      <w:r w:rsidR="00FF01A5" w:rsidRPr="003954F2">
        <w:rPr>
          <w:spacing w:val="-4"/>
          <w:lang w:val="vi"/>
        </w:rPr>
        <w:t xml:space="preserve"> </w:t>
      </w:r>
      <w:r w:rsidR="00FF01A5" w:rsidRPr="003954F2">
        <w:rPr>
          <w:lang w:val="vi"/>
        </w:rPr>
        <w:t>do</w:t>
      </w:r>
      <w:r w:rsidR="00FF01A5" w:rsidRPr="003954F2">
        <w:rPr>
          <w:spacing w:val="-4"/>
          <w:lang w:val="vi"/>
        </w:rPr>
        <w:t xml:space="preserve"> </w:t>
      </w:r>
      <w:r w:rsidR="00FF01A5" w:rsidRPr="003954F2">
        <w:rPr>
          <w:lang w:val="vi"/>
        </w:rPr>
        <w:t>kích</w:t>
      </w:r>
      <w:r w:rsidR="00FF01A5" w:rsidRPr="003954F2">
        <w:rPr>
          <w:spacing w:val="-4"/>
          <w:lang w:val="vi"/>
        </w:rPr>
        <w:t xml:space="preserve"> </w:t>
      </w:r>
      <w:r w:rsidR="00FF01A5" w:rsidRPr="003954F2">
        <w:rPr>
          <w:lang w:val="vi"/>
        </w:rPr>
        <w:t>thích núm</w:t>
      </w:r>
      <w:r w:rsidR="00FF01A5" w:rsidRPr="003954F2">
        <w:rPr>
          <w:spacing w:val="-2"/>
          <w:lang w:val="vi"/>
        </w:rPr>
        <w:t xml:space="preserve"> </w:t>
      </w:r>
      <w:r w:rsidR="00FF01A5" w:rsidRPr="003954F2">
        <w:rPr>
          <w:lang w:val="vi"/>
        </w:rPr>
        <w:t>vú.</w:t>
      </w:r>
    </w:p>
    <w:p w14:paraId="50FE1684" w14:textId="2531A5F4" w:rsidR="00FF01A5" w:rsidRPr="003954F2" w:rsidRDefault="00BE2E52" w:rsidP="00796700">
      <w:pPr>
        <w:rPr>
          <w:lang w:val="vi"/>
        </w:rPr>
      </w:pPr>
      <w:r>
        <w:t xml:space="preserve">- </w:t>
      </w:r>
      <w:r w:rsidR="00FF01A5" w:rsidRPr="003954F2">
        <w:rPr>
          <w:lang w:val="vi"/>
        </w:rPr>
        <w:t>Theo dõi liên tục nhịp tim thai không đả</w:t>
      </w:r>
      <w:r w:rsidR="00FF01A5" w:rsidRPr="003954F2">
        <w:rPr>
          <w:spacing w:val="-2"/>
          <w:lang w:val="vi"/>
        </w:rPr>
        <w:t xml:space="preserve"> </w:t>
      </w:r>
      <w:r w:rsidR="00FF01A5" w:rsidRPr="003954F2">
        <w:rPr>
          <w:lang w:val="vi"/>
        </w:rPr>
        <w:t>kích.</w:t>
      </w:r>
    </w:p>
    <w:p w14:paraId="3EB2B765" w14:textId="175DBC01" w:rsidR="00FF01A5" w:rsidRPr="00385B2E" w:rsidRDefault="00FF01A5" w:rsidP="00385B2E">
      <w:pPr>
        <w:pStyle w:val="ListParagraph"/>
        <w:numPr>
          <w:ilvl w:val="0"/>
          <w:numId w:val="1"/>
        </w:numPr>
        <w:rPr>
          <w:lang w:val="vi"/>
        </w:rPr>
      </w:pPr>
      <w:r w:rsidRPr="00385B2E">
        <w:rPr>
          <w:lang w:val="vi"/>
        </w:rPr>
        <w:t>Chỉ</w:t>
      </w:r>
      <w:r w:rsidRPr="00385B2E">
        <w:rPr>
          <w:spacing w:val="-2"/>
          <w:lang w:val="vi"/>
        </w:rPr>
        <w:t xml:space="preserve"> </w:t>
      </w:r>
      <w:r w:rsidRPr="00385B2E">
        <w:rPr>
          <w:lang w:val="vi"/>
        </w:rPr>
        <w:t>định</w:t>
      </w:r>
    </w:p>
    <w:p w14:paraId="693277AE" w14:textId="7686D876" w:rsidR="00FF01A5" w:rsidRPr="003954F2" w:rsidRDefault="00385B2E" w:rsidP="00796700">
      <w:pPr>
        <w:rPr>
          <w:lang w:val="vi"/>
        </w:rPr>
      </w:pPr>
      <w:r>
        <w:t xml:space="preserve">+ </w:t>
      </w:r>
      <w:r w:rsidR="00FF01A5" w:rsidRPr="003954F2">
        <w:rPr>
          <w:lang w:val="vi"/>
        </w:rPr>
        <w:t>Tất cả phụ nữ có thai, đặc biệt là thai nghén nguy cơ</w:t>
      </w:r>
      <w:r w:rsidR="00FF01A5" w:rsidRPr="003954F2">
        <w:rPr>
          <w:spacing w:val="-6"/>
          <w:lang w:val="vi"/>
        </w:rPr>
        <w:t xml:space="preserve"> </w:t>
      </w:r>
      <w:r w:rsidR="00FF01A5" w:rsidRPr="003954F2">
        <w:rPr>
          <w:lang w:val="vi"/>
        </w:rPr>
        <w:t>cao.</w:t>
      </w:r>
    </w:p>
    <w:p w14:paraId="50262DD2" w14:textId="459B50E9" w:rsidR="00FF01A5" w:rsidRPr="003954F2" w:rsidRDefault="00385B2E" w:rsidP="00796700">
      <w:pPr>
        <w:rPr>
          <w:lang w:val="vi"/>
        </w:rPr>
      </w:pPr>
      <w:r>
        <w:t xml:space="preserve">+ </w:t>
      </w:r>
      <w:r w:rsidR="00FF01A5" w:rsidRPr="003954F2">
        <w:rPr>
          <w:lang w:val="vi"/>
        </w:rPr>
        <w:t>Thời gian thử nghiệm</w:t>
      </w:r>
    </w:p>
    <w:p w14:paraId="63B8A26F" w14:textId="14260420" w:rsidR="00FF01A5" w:rsidRPr="003954F2" w:rsidRDefault="00385B2E" w:rsidP="00796700">
      <w:pPr>
        <w:rPr>
          <w:lang w:val="vi"/>
        </w:rPr>
      </w:pPr>
      <w:r>
        <w:t xml:space="preserve">+ </w:t>
      </w:r>
      <w:r w:rsidR="00FF01A5" w:rsidRPr="003954F2">
        <w:rPr>
          <w:lang w:val="vi"/>
        </w:rPr>
        <w:t>Trong</w:t>
      </w:r>
      <w:r w:rsidR="00FF01A5" w:rsidRPr="003954F2">
        <w:rPr>
          <w:spacing w:val="-7"/>
          <w:lang w:val="vi"/>
        </w:rPr>
        <w:t xml:space="preserve"> </w:t>
      </w:r>
      <w:r w:rsidR="00FF01A5" w:rsidRPr="003954F2">
        <w:rPr>
          <w:lang w:val="vi"/>
        </w:rPr>
        <w:t>khoảng</w:t>
      </w:r>
      <w:r w:rsidR="00FF01A5" w:rsidRPr="003954F2">
        <w:rPr>
          <w:spacing w:val="-7"/>
          <w:lang w:val="vi"/>
        </w:rPr>
        <w:t xml:space="preserve"> </w:t>
      </w:r>
      <w:r w:rsidR="00FF01A5" w:rsidRPr="003954F2">
        <w:rPr>
          <w:lang w:val="vi"/>
        </w:rPr>
        <w:t>từ</w:t>
      </w:r>
      <w:r w:rsidR="00FF01A5" w:rsidRPr="003954F2">
        <w:rPr>
          <w:spacing w:val="-7"/>
          <w:lang w:val="vi"/>
        </w:rPr>
        <w:t xml:space="preserve"> </w:t>
      </w:r>
      <w:r w:rsidR="00FF01A5" w:rsidRPr="003954F2">
        <w:rPr>
          <w:lang w:val="vi"/>
        </w:rPr>
        <w:t>20</w:t>
      </w:r>
      <w:r w:rsidR="00FF01A5" w:rsidRPr="003954F2">
        <w:rPr>
          <w:spacing w:val="-7"/>
          <w:lang w:val="vi"/>
        </w:rPr>
        <w:t xml:space="preserve"> </w:t>
      </w:r>
      <w:r w:rsidR="00FF01A5" w:rsidRPr="003954F2">
        <w:rPr>
          <w:lang w:val="vi"/>
        </w:rPr>
        <w:t>đến</w:t>
      </w:r>
      <w:r w:rsidR="00FF01A5" w:rsidRPr="003954F2">
        <w:rPr>
          <w:spacing w:val="-9"/>
          <w:lang w:val="vi"/>
        </w:rPr>
        <w:t xml:space="preserve"> </w:t>
      </w:r>
      <w:r w:rsidR="00FF01A5" w:rsidRPr="003954F2">
        <w:rPr>
          <w:lang w:val="vi"/>
        </w:rPr>
        <w:t>30</w:t>
      </w:r>
      <w:r w:rsidR="00FF01A5" w:rsidRPr="003954F2">
        <w:rPr>
          <w:spacing w:val="-7"/>
          <w:lang w:val="vi"/>
        </w:rPr>
        <w:t xml:space="preserve"> </w:t>
      </w:r>
      <w:r w:rsidR="00FF01A5" w:rsidRPr="003954F2">
        <w:rPr>
          <w:lang w:val="vi"/>
        </w:rPr>
        <w:t>phút</w:t>
      </w:r>
      <w:r w:rsidR="00FF01A5" w:rsidRPr="003954F2">
        <w:rPr>
          <w:spacing w:val="-7"/>
          <w:lang w:val="vi"/>
        </w:rPr>
        <w:t xml:space="preserve"> </w:t>
      </w:r>
      <w:r w:rsidR="00FF01A5" w:rsidRPr="003954F2">
        <w:rPr>
          <w:lang w:val="vi"/>
        </w:rPr>
        <w:t>nếu</w:t>
      </w:r>
      <w:r w:rsidR="00FF01A5" w:rsidRPr="003954F2">
        <w:rPr>
          <w:spacing w:val="-7"/>
          <w:lang w:val="vi"/>
        </w:rPr>
        <w:t xml:space="preserve"> </w:t>
      </w:r>
      <w:r w:rsidR="00FF01A5" w:rsidRPr="003954F2">
        <w:rPr>
          <w:lang w:val="vi"/>
        </w:rPr>
        <w:t>xuất</w:t>
      </w:r>
      <w:r w:rsidR="00FF01A5" w:rsidRPr="003954F2">
        <w:rPr>
          <w:spacing w:val="-7"/>
          <w:lang w:val="vi"/>
        </w:rPr>
        <w:t xml:space="preserve"> </w:t>
      </w:r>
      <w:r w:rsidR="00FF01A5" w:rsidRPr="003954F2">
        <w:rPr>
          <w:lang w:val="vi"/>
        </w:rPr>
        <w:t>hiện</w:t>
      </w:r>
      <w:r w:rsidR="00FF01A5" w:rsidRPr="003954F2">
        <w:rPr>
          <w:spacing w:val="-9"/>
          <w:lang w:val="vi"/>
        </w:rPr>
        <w:t xml:space="preserve"> </w:t>
      </w:r>
      <w:r w:rsidR="00FF01A5" w:rsidRPr="003954F2">
        <w:rPr>
          <w:lang w:val="vi"/>
        </w:rPr>
        <w:t>3-4</w:t>
      </w:r>
      <w:r w:rsidR="00FF01A5" w:rsidRPr="003954F2">
        <w:rPr>
          <w:spacing w:val="-7"/>
          <w:lang w:val="vi"/>
        </w:rPr>
        <w:t xml:space="preserve"> </w:t>
      </w:r>
      <w:r w:rsidR="00FF01A5" w:rsidRPr="003954F2">
        <w:rPr>
          <w:lang w:val="vi"/>
        </w:rPr>
        <w:t>lần</w:t>
      </w:r>
      <w:r w:rsidR="00FF01A5" w:rsidRPr="003954F2">
        <w:rPr>
          <w:spacing w:val="-7"/>
          <w:lang w:val="vi"/>
        </w:rPr>
        <w:t xml:space="preserve"> </w:t>
      </w:r>
      <w:r w:rsidR="00FF01A5" w:rsidRPr="003954F2">
        <w:rPr>
          <w:lang w:val="vi"/>
        </w:rPr>
        <w:t>nhịp</w:t>
      </w:r>
      <w:r w:rsidR="00FF01A5" w:rsidRPr="003954F2">
        <w:rPr>
          <w:spacing w:val="-7"/>
          <w:lang w:val="vi"/>
        </w:rPr>
        <w:t xml:space="preserve"> </w:t>
      </w:r>
      <w:r w:rsidR="00FF01A5" w:rsidRPr="003954F2">
        <w:rPr>
          <w:lang w:val="vi"/>
        </w:rPr>
        <w:t>tim</w:t>
      </w:r>
      <w:r w:rsidR="00FF01A5" w:rsidRPr="003954F2">
        <w:rPr>
          <w:spacing w:val="-7"/>
          <w:lang w:val="vi"/>
        </w:rPr>
        <w:t xml:space="preserve"> </w:t>
      </w:r>
      <w:r w:rsidR="00FF01A5" w:rsidRPr="003954F2">
        <w:rPr>
          <w:lang w:val="vi"/>
        </w:rPr>
        <w:t>thai</w:t>
      </w:r>
      <w:r w:rsidR="00FF01A5" w:rsidRPr="003954F2">
        <w:rPr>
          <w:spacing w:val="-4"/>
          <w:lang w:val="vi"/>
        </w:rPr>
        <w:t xml:space="preserve"> </w:t>
      </w:r>
      <w:r w:rsidR="00FF01A5" w:rsidRPr="003954F2">
        <w:rPr>
          <w:lang w:val="vi"/>
        </w:rPr>
        <w:t>đáp</w:t>
      </w:r>
      <w:r w:rsidR="00FF01A5" w:rsidRPr="003954F2">
        <w:rPr>
          <w:spacing w:val="-6"/>
          <w:lang w:val="vi"/>
        </w:rPr>
        <w:t xml:space="preserve"> </w:t>
      </w:r>
      <w:r w:rsidR="00FF01A5" w:rsidRPr="003954F2">
        <w:rPr>
          <w:lang w:val="vi"/>
        </w:rPr>
        <w:t>ứng</w:t>
      </w:r>
      <w:r w:rsidR="00FF01A5" w:rsidRPr="003954F2">
        <w:rPr>
          <w:spacing w:val="-7"/>
          <w:lang w:val="vi"/>
        </w:rPr>
        <w:t xml:space="preserve"> </w:t>
      </w:r>
      <w:r w:rsidR="00FF01A5" w:rsidRPr="003954F2">
        <w:rPr>
          <w:lang w:val="vi"/>
        </w:rPr>
        <w:t>rõ,</w:t>
      </w:r>
      <w:r w:rsidR="00FF01A5" w:rsidRPr="003954F2">
        <w:rPr>
          <w:spacing w:val="-6"/>
          <w:lang w:val="vi"/>
        </w:rPr>
        <w:t xml:space="preserve"> </w:t>
      </w:r>
      <w:r w:rsidR="00FF01A5" w:rsidRPr="003954F2">
        <w:rPr>
          <w:lang w:val="vi"/>
        </w:rPr>
        <w:t>tương</w:t>
      </w:r>
      <w:r w:rsidR="00FF01A5" w:rsidRPr="003954F2">
        <w:rPr>
          <w:spacing w:val="-6"/>
          <w:lang w:val="vi"/>
        </w:rPr>
        <w:t xml:space="preserve"> </w:t>
      </w:r>
      <w:r w:rsidR="00FF01A5" w:rsidRPr="003954F2">
        <w:rPr>
          <w:lang w:val="vi"/>
        </w:rPr>
        <w:t>ứng với thai vận động có thể kết luận là thai bình</w:t>
      </w:r>
      <w:r w:rsidR="00FF01A5" w:rsidRPr="003954F2">
        <w:rPr>
          <w:spacing w:val="-9"/>
          <w:lang w:val="vi"/>
        </w:rPr>
        <w:t xml:space="preserve"> </w:t>
      </w:r>
      <w:r w:rsidR="00FF01A5" w:rsidRPr="003954F2">
        <w:rPr>
          <w:lang w:val="vi"/>
        </w:rPr>
        <w:t>thường.</w:t>
      </w:r>
    </w:p>
    <w:p w14:paraId="3D3C71AA" w14:textId="17BBFDA5" w:rsidR="00FF01A5" w:rsidRPr="00385B2E" w:rsidRDefault="00FF01A5" w:rsidP="00385B2E">
      <w:pPr>
        <w:pStyle w:val="ListParagraph"/>
        <w:numPr>
          <w:ilvl w:val="0"/>
          <w:numId w:val="1"/>
        </w:numPr>
        <w:rPr>
          <w:lang w:val="vi"/>
        </w:rPr>
      </w:pPr>
      <w:r w:rsidRPr="00385B2E">
        <w:rPr>
          <w:lang w:val="vi"/>
        </w:rPr>
        <w:t>Phân tích kết</w:t>
      </w:r>
      <w:r w:rsidRPr="00385B2E">
        <w:rPr>
          <w:spacing w:val="-2"/>
          <w:lang w:val="vi"/>
        </w:rPr>
        <w:t xml:space="preserve"> </w:t>
      </w:r>
      <w:r w:rsidRPr="00385B2E">
        <w:rPr>
          <w:lang w:val="vi"/>
        </w:rPr>
        <w:t>quả</w:t>
      </w:r>
    </w:p>
    <w:p w14:paraId="52E14B77" w14:textId="21CC7DAE" w:rsidR="00FF01A5" w:rsidRPr="003954F2" w:rsidRDefault="00385B2E" w:rsidP="00796700">
      <w:pPr>
        <w:rPr>
          <w:lang w:val="vi"/>
        </w:rPr>
      </w:pPr>
      <w:r>
        <w:t xml:space="preserve">+ </w:t>
      </w:r>
      <w:r w:rsidR="00FF01A5" w:rsidRPr="003954F2">
        <w:rPr>
          <w:lang w:val="vi"/>
        </w:rPr>
        <w:t xml:space="preserve">Thử nghiệm có đáp ứng: </w:t>
      </w:r>
      <w:r>
        <w:t>T</w:t>
      </w:r>
      <w:r w:rsidR="00FF01A5" w:rsidRPr="003954F2">
        <w:rPr>
          <w:lang w:val="vi"/>
        </w:rPr>
        <w:t>im thai tăng lên khoảng 15 nhịp/phút trong thời điểm thai cử động. Đường tim thai cơ bản dao động bình</w:t>
      </w:r>
      <w:r w:rsidR="00FF01A5" w:rsidRPr="003954F2">
        <w:rPr>
          <w:spacing w:val="-5"/>
          <w:lang w:val="vi"/>
        </w:rPr>
        <w:t xml:space="preserve"> </w:t>
      </w:r>
      <w:r w:rsidR="00FF01A5" w:rsidRPr="003954F2">
        <w:rPr>
          <w:lang w:val="vi"/>
        </w:rPr>
        <w:t>thường.</w:t>
      </w:r>
    </w:p>
    <w:p w14:paraId="281903BA" w14:textId="2E62323A" w:rsidR="00FF01A5" w:rsidRPr="003954F2" w:rsidRDefault="00385B2E" w:rsidP="00796700">
      <w:pPr>
        <w:rPr>
          <w:lang w:val="vi"/>
        </w:rPr>
      </w:pPr>
      <w:r>
        <w:t xml:space="preserve">+ </w:t>
      </w:r>
      <w:r w:rsidR="00FF01A5" w:rsidRPr="003954F2">
        <w:rPr>
          <w:lang w:val="vi"/>
        </w:rPr>
        <w:t xml:space="preserve">Thử nghiệm không đáp ứng: </w:t>
      </w:r>
      <w:r>
        <w:t>N</w:t>
      </w:r>
      <w:r w:rsidR="00FF01A5" w:rsidRPr="003954F2">
        <w:rPr>
          <w:lang w:val="vi"/>
        </w:rPr>
        <w:t>hịp tim thai không thay đổi hoặc tăng dưới 15 nhịp trong thời điểm thai cử động hoặc nhịp tim thai cơ bản và dao động của tim thai không bình thường (&lt;</w:t>
      </w:r>
      <w:r w:rsidR="00FF01A5" w:rsidRPr="003954F2">
        <w:rPr>
          <w:spacing w:val="-3"/>
          <w:lang w:val="vi"/>
        </w:rPr>
        <w:t xml:space="preserve"> </w:t>
      </w:r>
      <w:r w:rsidR="00FF01A5" w:rsidRPr="003954F2">
        <w:rPr>
          <w:lang w:val="vi"/>
        </w:rPr>
        <w:t>5nhịp/phút).</w:t>
      </w:r>
    </w:p>
    <w:p w14:paraId="62B0B4D5" w14:textId="57943917" w:rsidR="00FF01A5" w:rsidRPr="003954F2" w:rsidRDefault="00385B2E" w:rsidP="00796700">
      <w:pPr>
        <w:rPr>
          <w:lang w:val="vi"/>
        </w:rPr>
      </w:pPr>
      <w:r>
        <w:t>+</w:t>
      </w:r>
      <w:r w:rsidR="00FF01A5" w:rsidRPr="003954F2">
        <w:t xml:space="preserve"> </w:t>
      </w:r>
      <w:r w:rsidR="00FF01A5" w:rsidRPr="003954F2">
        <w:rPr>
          <w:lang w:val="vi"/>
        </w:rPr>
        <w:t>Nếu thử nghiệm không đáp ứng thì thai nhi có thể bị đe dọa, khi đó cần có những đánh giá tiếp theo (test đả kích hoặc các chỉ số sinh học của thai nhi hoặc can thiệp để lấy thai ra). Kết quả thử nghiệm được cho là bệnh lý khi nhịp tim thai chậm kèm theo đường nhịp tim thai cơ bản bất thường.</w:t>
      </w:r>
    </w:p>
    <w:p w14:paraId="30164D69" w14:textId="44E58E86" w:rsidR="00FF01A5" w:rsidRPr="003954F2" w:rsidRDefault="00BE2E52" w:rsidP="00796700">
      <w:pPr>
        <w:rPr>
          <w:lang w:val="vi"/>
        </w:rPr>
      </w:pPr>
      <w:r>
        <w:t xml:space="preserve">- </w:t>
      </w:r>
      <w:r w:rsidR="00FF01A5" w:rsidRPr="003954F2">
        <w:rPr>
          <w:lang w:val="vi"/>
        </w:rPr>
        <w:t>Theo dõi liên tục nhịp tim thai có sử dụng</w:t>
      </w:r>
      <w:r w:rsidR="00FF01A5" w:rsidRPr="003954F2">
        <w:rPr>
          <w:spacing w:val="-3"/>
          <w:lang w:val="vi"/>
        </w:rPr>
        <w:t xml:space="preserve"> </w:t>
      </w:r>
      <w:r w:rsidR="00FF01A5" w:rsidRPr="003954F2">
        <w:rPr>
          <w:lang w:val="vi"/>
        </w:rPr>
        <w:t>oxytocin.</w:t>
      </w:r>
    </w:p>
    <w:p w14:paraId="62A47C8D" w14:textId="3D3D6D02" w:rsidR="00FF01A5" w:rsidRPr="00385B2E" w:rsidRDefault="00FF01A5" w:rsidP="00385B2E">
      <w:pPr>
        <w:pStyle w:val="ListParagraph"/>
        <w:numPr>
          <w:ilvl w:val="0"/>
          <w:numId w:val="1"/>
        </w:numPr>
        <w:rPr>
          <w:lang w:val="vi"/>
        </w:rPr>
      </w:pPr>
      <w:r w:rsidRPr="00385B2E">
        <w:rPr>
          <w:lang w:val="vi"/>
        </w:rPr>
        <w:t>Chỉ</w:t>
      </w:r>
      <w:r w:rsidRPr="00385B2E">
        <w:rPr>
          <w:spacing w:val="-2"/>
          <w:lang w:val="vi"/>
        </w:rPr>
        <w:t xml:space="preserve"> </w:t>
      </w:r>
      <w:r w:rsidRPr="00385B2E">
        <w:rPr>
          <w:lang w:val="vi"/>
        </w:rPr>
        <w:t>định</w:t>
      </w:r>
    </w:p>
    <w:p w14:paraId="5B4B0B08" w14:textId="3C81E467" w:rsidR="00FF01A5" w:rsidRPr="003954F2" w:rsidRDefault="00385B2E" w:rsidP="00796700">
      <w:pPr>
        <w:rPr>
          <w:lang w:val="vi"/>
        </w:rPr>
      </w:pPr>
      <w:r>
        <w:t xml:space="preserve">+ </w:t>
      </w:r>
      <w:r w:rsidR="00FF01A5" w:rsidRPr="003954F2">
        <w:rPr>
          <w:lang w:val="vi"/>
        </w:rPr>
        <w:t>Chỉ áp dụng ở những cơ sở có điều kiện, phương</w:t>
      </w:r>
      <w:r w:rsidR="00FF01A5" w:rsidRPr="003954F2">
        <w:rPr>
          <w:spacing w:val="-6"/>
          <w:lang w:val="vi"/>
        </w:rPr>
        <w:t xml:space="preserve"> </w:t>
      </w:r>
      <w:r w:rsidR="00FF01A5" w:rsidRPr="003954F2">
        <w:rPr>
          <w:lang w:val="vi"/>
        </w:rPr>
        <w:t>tiện.</w:t>
      </w:r>
    </w:p>
    <w:p w14:paraId="68F31BA1" w14:textId="26E8882A" w:rsidR="00FF01A5" w:rsidRPr="003954F2" w:rsidRDefault="00385B2E" w:rsidP="00796700">
      <w:pPr>
        <w:rPr>
          <w:lang w:val="vi"/>
        </w:rPr>
      </w:pPr>
      <w:r>
        <w:t xml:space="preserve">+ </w:t>
      </w:r>
      <w:r w:rsidR="00FF01A5" w:rsidRPr="003954F2">
        <w:rPr>
          <w:lang w:val="vi"/>
        </w:rPr>
        <w:t>Thai nghén có nguy cơ cao cần đánh giá tình trạng thai khi test không đả kích không đáp ứng.</w:t>
      </w:r>
    </w:p>
    <w:p w14:paraId="7D2579A8" w14:textId="28D2F149" w:rsidR="00FF01A5" w:rsidRPr="00385B2E" w:rsidRDefault="00FF01A5" w:rsidP="00385B2E">
      <w:pPr>
        <w:pStyle w:val="ListParagraph"/>
        <w:numPr>
          <w:ilvl w:val="0"/>
          <w:numId w:val="1"/>
        </w:numPr>
        <w:rPr>
          <w:lang w:val="vi"/>
        </w:rPr>
      </w:pPr>
      <w:r w:rsidRPr="00385B2E">
        <w:rPr>
          <w:lang w:val="vi"/>
        </w:rPr>
        <w:t>Chống chỉ định tuyệt</w:t>
      </w:r>
      <w:r w:rsidRPr="00385B2E">
        <w:rPr>
          <w:spacing w:val="-5"/>
          <w:lang w:val="vi"/>
        </w:rPr>
        <w:t xml:space="preserve"> </w:t>
      </w:r>
      <w:r w:rsidRPr="00385B2E">
        <w:rPr>
          <w:lang w:val="vi"/>
        </w:rPr>
        <w:t>đối</w:t>
      </w:r>
      <w:r w:rsidR="00385B2E">
        <w:t xml:space="preserve">: </w:t>
      </w:r>
      <w:r w:rsidRPr="00385B2E">
        <w:rPr>
          <w:lang w:val="vi"/>
        </w:rPr>
        <w:t>Tử cung có sẹo mổ cũ, rau tiền đạo, rỉ</w:t>
      </w:r>
      <w:r w:rsidRPr="00385B2E">
        <w:rPr>
          <w:spacing w:val="-8"/>
          <w:lang w:val="vi"/>
        </w:rPr>
        <w:t xml:space="preserve"> </w:t>
      </w:r>
      <w:r w:rsidRPr="00385B2E">
        <w:rPr>
          <w:lang w:val="vi"/>
        </w:rPr>
        <w:t>ối.</w:t>
      </w:r>
    </w:p>
    <w:p w14:paraId="550D18DC" w14:textId="3F536B9A" w:rsidR="00FF01A5" w:rsidRPr="00385B2E" w:rsidRDefault="00FF01A5" w:rsidP="00385B2E">
      <w:pPr>
        <w:pStyle w:val="ListParagraph"/>
        <w:numPr>
          <w:ilvl w:val="0"/>
          <w:numId w:val="1"/>
        </w:numPr>
        <w:rPr>
          <w:lang w:val="vi"/>
        </w:rPr>
      </w:pPr>
      <w:r w:rsidRPr="00385B2E">
        <w:rPr>
          <w:lang w:val="vi"/>
        </w:rPr>
        <w:t>Chống chỉ định tương</w:t>
      </w:r>
      <w:r w:rsidRPr="00385B2E">
        <w:rPr>
          <w:spacing w:val="-5"/>
          <w:lang w:val="vi"/>
        </w:rPr>
        <w:t xml:space="preserve"> </w:t>
      </w:r>
      <w:r w:rsidRPr="00385B2E">
        <w:rPr>
          <w:lang w:val="vi"/>
        </w:rPr>
        <w:t>đối</w:t>
      </w:r>
      <w:r w:rsidR="00385B2E">
        <w:t xml:space="preserve">: </w:t>
      </w:r>
      <w:r w:rsidRPr="00385B2E">
        <w:rPr>
          <w:lang w:val="vi"/>
        </w:rPr>
        <w:t>Đa ối, tiền sử đẻ non, đa thai.</w:t>
      </w:r>
    </w:p>
    <w:p w14:paraId="20847EA5" w14:textId="70FABBBB" w:rsidR="00FF01A5" w:rsidRPr="00385B2E" w:rsidRDefault="00FF01A5" w:rsidP="00385B2E">
      <w:pPr>
        <w:pStyle w:val="ListParagraph"/>
        <w:numPr>
          <w:ilvl w:val="0"/>
          <w:numId w:val="1"/>
        </w:numPr>
        <w:rPr>
          <w:lang w:val="vi"/>
        </w:rPr>
      </w:pPr>
      <w:r w:rsidRPr="00385B2E">
        <w:rPr>
          <w:lang w:val="vi"/>
        </w:rPr>
        <w:lastRenderedPageBreak/>
        <w:t>Thời điểm làm thử</w:t>
      </w:r>
      <w:r w:rsidRPr="00385B2E">
        <w:rPr>
          <w:spacing w:val="1"/>
          <w:lang w:val="vi"/>
        </w:rPr>
        <w:t xml:space="preserve"> </w:t>
      </w:r>
      <w:r w:rsidRPr="00385B2E">
        <w:rPr>
          <w:lang w:val="vi"/>
        </w:rPr>
        <w:t>nghiệm</w:t>
      </w:r>
      <w:r w:rsidR="00385B2E">
        <w:t xml:space="preserve">: </w:t>
      </w:r>
      <w:r w:rsidRPr="00385B2E">
        <w:rPr>
          <w:lang w:val="vi"/>
        </w:rPr>
        <w:t xml:space="preserve">Chỉ làm khi tuổi thai sau 34 tuần. </w:t>
      </w:r>
    </w:p>
    <w:p w14:paraId="15FB48D9" w14:textId="5CD1792D" w:rsidR="00FF01A5" w:rsidRPr="00385B2E" w:rsidRDefault="00FF01A5" w:rsidP="00796700">
      <w:pPr>
        <w:rPr>
          <w:b/>
          <w:bCs/>
          <w:lang w:val="vi"/>
        </w:rPr>
      </w:pPr>
      <w:r w:rsidRPr="00385B2E">
        <w:rPr>
          <w:b/>
          <w:bCs/>
        </w:rPr>
        <w:t xml:space="preserve">II. </w:t>
      </w:r>
      <w:r w:rsidRPr="00385B2E">
        <w:rPr>
          <w:b/>
          <w:bCs/>
          <w:lang w:val="vi"/>
        </w:rPr>
        <w:t>CHUẨN</w:t>
      </w:r>
      <w:r w:rsidRPr="00385B2E">
        <w:rPr>
          <w:b/>
          <w:bCs/>
          <w:spacing w:val="-3"/>
          <w:lang w:val="vi"/>
        </w:rPr>
        <w:t xml:space="preserve"> </w:t>
      </w:r>
      <w:r w:rsidRPr="00385B2E">
        <w:rPr>
          <w:b/>
          <w:bCs/>
          <w:lang w:val="vi"/>
        </w:rPr>
        <w:t>BỊ</w:t>
      </w:r>
    </w:p>
    <w:p w14:paraId="64267C8E" w14:textId="5CCB7C01" w:rsidR="00FF01A5" w:rsidRPr="003954F2" w:rsidRDefault="00BE2E52" w:rsidP="00796700">
      <w:pPr>
        <w:rPr>
          <w:lang w:val="vi"/>
        </w:rPr>
      </w:pPr>
      <w:r>
        <w:t xml:space="preserve">- </w:t>
      </w:r>
      <w:r w:rsidR="00FF01A5" w:rsidRPr="003954F2">
        <w:rPr>
          <w:lang w:val="vi"/>
        </w:rPr>
        <w:t>Chuẩn bị người thực hiện: Điều dưỡng, Nữ hộ sinh, Bác sĩ sản</w:t>
      </w:r>
      <w:r w:rsidR="00FF01A5" w:rsidRPr="003954F2">
        <w:rPr>
          <w:spacing w:val="-6"/>
          <w:lang w:val="vi"/>
        </w:rPr>
        <w:t xml:space="preserve"> </w:t>
      </w:r>
      <w:r w:rsidR="00FF01A5" w:rsidRPr="003954F2">
        <w:rPr>
          <w:lang w:val="vi"/>
        </w:rPr>
        <w:t>khoa</w:t>
      </w:r>
    </w:p>
    <w:p w14:paraId="3385379E" w14:textId="7AD84D9F" w:rsidR="00FF01A5" w:rsidRPr="003954F2" w:rsidRDefault="00BE2E52" w:rsidP="00796700">
      <w:pPr>
        <w:rPr>
          <w:lang w:val="vi"/>
        </w:rPr>
      </w:pPr>
      <w:r>
        <w:t xml:space="preserve">- </w:t>
      </w:r>
      <w:r w:rsidR="00FF01A5" w:rsidRPr="003954F2">
        <w:rPr>
          <w:lang w:val="vi"/>
        </w:rPr>
        <w:t xml:space="preserve">Chuẩn bị dụng cụ: </w:t>
      </w:r>
      <w:r w:rsidR="00385B2E">
        <w:t>M</w:t>
      </w:r>
      <w:r w:rsidR="00FF01A5" w:rsidRPr="003954F2">
        <w:rPr>
          <w:lang w:val="vi"/>
        </w:rPr>
        <w:t>áy Monitoring sản</w:t>
      </w:r>
      <w:r w:rsidR="00FF01A5" w:rsidRPr="003954F2">
        <w:rPr>
          <w:spacing w:val="-3"/>
          <w:lang w:val="vi"/>
        </w:rPr>
        <w:t xml:space="preserve"> </w:t>
      </w:r>
      <w:r w:rsidR="00FF01A5" w:rsidRPr="003954F2">
        <w:rPr>
          <w:lang w:val="vi"/>
        </w:rPr>
        <w:t>khoa</w:t>
      </w:r>
    </w:p>
    <w:p w14:paraId="18B36EAF" w14:textId="086F1C03" w:rsidR="00FF01A5" w:rsidRPr="003954F2" w:rsidRDefault="00BE2E52" w:rsidP="00796700">
      <w:pPr>
        <w:rPr>
          <w:lang w:val="vi"/>
        </w:rPr>
      </w:pPr>
      <w:r>
        <w:t xml:space="preserve">- </w:t>
      </w:r>
      <w:r w:rsidR="00FF01A5" w:rsidRPr="003954F2">
        <w:rPr>
          <w:lang w:val="vi"/>
        </w:rPr>
        <w:t>Thai phụ: Được tư vấn trước khi thực hiện thủ</w:t>
      </w:r>
      <w:r w:rsidR="00FF01A5" w:rsidRPr="003954F2">
        <w:rPr>
          <w:spacing w:val="-6"/>
          <w:lang w:val="vi"/>
        </w:rPr>
        <w:t xml:space="preserve"> </w:t>
      </w:r>
      <w:r w:rsidR="00FF01A5" w:rsidRPr="003954F2">
        <w:rPr>
          <w:lang w:val="vi"/>
        </w:rPr>
        <w:t>thuật</w:t>
      </w:r>
    </w:p>
    <w:p w14:paraId="36A9F196" w14:textId="6B228B03" w:rsidR="00FF01A5" w:rsidRPr="00385B2E" w:rsidRDefault="00FF01A5" w:rsidP="00796700">
      <w:pPr>
        <w:rPr>
          <w:b/>
          <w:bCs/>
          <w:lang w:val="vi"/>
        </w:rPr>
      </w:pPr>
      <w:r w:rsidRPr="00385B2E">
        <w:rPr>
          <w:b/>
          <w:bCs/>
        </w:rPr>
        <w:t xml:space="preserve">III. </w:t>
      </w:r>
      <w:r w:rsidRPr="00385B2E">
        <w:rPr>
          <w:b/>
          <w:bCs/>
          <w:lang w:val="vi"/>
        </w:rPr>
        <w:t>CÁC BƯỚC TIẾN HÀNH</w:t>
      </w:r>
    </w:p>
    <w:p w14:paraId="30A5E24E" w14:textId="273BDFDD" w:rsidR="00FF01A5" w:rsidRPr="00385B2E" w:rsidRDefault="00FF01A5" w:rsidP="00796700">
      <w:pPr>
        <w:rPr>
          <w:b/>
          <w:bCs/>
          <w:lang w:val="vi"/>
        </w:rPr>
      </w:pPr>
      <w:r w:rsidRPr="00385B2E">
        <w:rPr>
          <w:b/>
          <w:bCs/>
          <w:lang w:val="vi"/>
        </w:rPr>
        <w:t>1.</w:t>
      </w:r>
      <w:r w:rsidR="00A91420">
        <w:rPr>
          <w:b/>
          <w:bCs/>
        </w:rPr>
        <w:t xml:space="preserve"> </w:t>
      </w:r>
      <w:r w:rsidRPr="00385B2E">
        <w:rPr>
          <w:b/>
          <w:bCs/>
          <w:lang w:val="vi"/>
        </w:rPr>
        <w:t>Các bước tiến hành như theo dõi liên tục nhịp tim thai tương ứng với cơn co tử cung trong chuyển dạ.</w:t>
      </w:r>
    </w:p>
    <w:p w14:paraId="66E7A9DE" w14:textId="6F679FF9" w:rsidR="00FF01A5" w:rsidRPr="003954F2" w:rsidRDefault="00BE2E52" w:rsidP="00796700">
      <w:pPr>
        <w:rPr>
          <w:lang w:val="vi"/>
        </w:rPr>
      </w:pPr>
      <w:r>
        <w:t xml:space="preserve">- </w:t>
      </w:r>
      <w:r w:rsidR="00FF01A5" w:rsidRPr="003954F2">
        <w:rPr>
          <w:lang w:val="vi"/>
        </w:rPr>
        <w:t>Theo dõi nhịp tim thai có sử dụng</w:t>
      </w:r>
      <w:r w:rsidR="00FF01A5" w:rsidRPr="003954F2">
        <w:rPr>
          <w:spacing w:val="-6"/>
          <w:lang w:val="vi"/>
        </w:rPr>
        <w:t xml:space="preserve"> </w:t>
      </w:r>
      <w:r w:rsidR="00FF01A5" w:rsidRPr="003954F2">
        <w:rPr>
          <w:lang w:val="vi"/>
        </w:rPr>
        <w:t>oxytocin.</w:t>
      </w:r>
    </w:p>
    <w:p w14:paraId="606C9A30" w14:textId="0A9F53AA" w:rsidR="00FF01A5" w:rsidRPr="003954F2" w:rsidRDefault="00BE2E52" w:rsidP="00796700">
      <w:pPr>
        <w:rPr>
          <w:lang w:val="vi"/>
        </w:rPr>
      </w:pPr>
      <w:r>
        <w:t xml:space="preserve">- </w:t>
      </w:r>
      <w:r w:rsidR="00FF01A5" w:rsidRPr="003954F2">
        <w:rPr>
          <w:lang w:val="vi"/>
        </w:rPr>
        <w:t>Pha 5 đv oxytocin trong dung dịch glucose 5% truyền nhỏ giọt tĩnh mạch liều ban đầu 5 giọt/phút,</w:t>
      </w:r>
      <w:r w:rsidR="00FF01A5" w:rsidRPr="003954F2">
        <w:rPr>
          <w:spacing w:val="-9"/>
          <w:lang w:val="vi"/>
        </w:rPr>
        <w:t xml:space="preserve"> </w:t>
      </w:r>
      <w:r w:rsidR="00FF01A5" w:rsidRPr="003954F2">
        <w:rPr>
          <w:lang w:val="vi"/>
        </w:rPr>
        <w:t>sau</w:t>
      </w:r>
      <w:r w:rsidR="00FF01A5" w:rsidRPr="003954F2">
        <w:rPr>
          <w:spacing w:val="-9"/>
          <w:lang w:val="vi"/>
        </w:rPr>
        <w:t xml:space="preserve"> </w:t>
      </w:r>
      <w:r w:rsidR="00FF01A5" w:rsidRPr="003954F2">
        <w:rPr>
          <w:lang w:val="vi"/>
        </w:rPr>
        <w:t>10-15</w:t>
      </w:r>
      <w:r w:rsidR="00FF01A5" w:rsidRPr="003954F2">
        <w:rPr>
          <w:spacing w:val="-9"/>
          <w:lang w:val="vi"/>
        </w:rPr>
        <w:t xml:space="preserve"> </w:t>
      </w:r>
      <w:r w:rsidR="00FF01A5" w:rsidRPr="003954F2">
        <w:rPr>
          <w:lang w:val="vi"/>
        </w:rPr>
        <w:t>phút</w:t>
      </w:r>
      <w:r w:rsidR="00FF01A5" w:rsidRPr="003954F2">
        <w:rPr>
          <w:spacing w:val="-11"/>
          <w:lang w:val="vi"/>
        </w:rPr>
        <w:t xml:space="preserve"> </w:t>
      </w:r>
      <w:r w:rsidR="00FF01A5" w:rsidRPr="003954F2">
        <w:rPr>
          <w:lang w:val="vi"/>
        </w:rPr>
        <w:t>tăng</w:t>
      </w:r>
      <w:r w:rsidR="00FF01A5" w:rsidRPr="003954F2">
        <w:rPr>
          <w:spacing w:val="-9"/>
          <w:lang w:val="vi"/>
        </w:rPr>
        <w:t xml:space="preserve"> </w:t>
      </w:r>
      <w:r w:rsidR="00FF01A5" w:rsidRPr="003954F2">
        <w:rPr>
          <w:lang w:val="vi"/>
        </w:rPr>
        <w:t>dần</w:t>
      </w:r>
      <w:r w:rsidR="00FF01A5" w:rsidRPr="003954F2">
        <w:rPr>
          <w:spacing w:val="-9"/>
          <w:lang w:val="vi"/>
        </w:rPr>
        <w:t xml:space="preserve"> </w:t>
      </w:r>
      <w:r w:rsidR="00FF01A5" w:rsidRPr="003954F2">
        <w:rPr>
          <w:lang w:val="vi"/>
        </w:rPr>
        <w:t>liều</w:t>
      </w:r>
      <w:r w:rsidR="00FF01A5" w:rsidRPr="003954F2">
        <w:rPr>
          <w:spacing w:val="-9"/>
          <w:lang w:val="vi"/>
        </w:rPr>
        <w:t xml:space="preserve"> </w:t>
      </w:r>
      <w:r w:rsidR="00FF01A5" w:rsidRPr="003954F2">
        <w:rPr>
          <w:lang w:val="vi"/>
        </w:rPr>
        <w:t>cho</w:t>
      </w:r>
      <w:r w:rsidR="00FF01A5" w:rsidRPr="003954F2">
        <w:rPr>
          <w:spacing w:val="-9"/>
          <w:lang w:val="vi"/>
        </w:rPr>
        <w:t xml:space="preserve"> </w:t>
      </w:r>
      <w:r w:rsidR="00FF01A5" w:rsidRPr="003954F2">
        <w:rPr>
          <w:lang w:val="vi"/>
        </w:rPr>
        <w:t>đến</w:t>
      </w:r>
      <w:r w:rsidR="00FF01A5" w:rsidRPr="003954F2">
        <w:rPr>
          <w:spacing w:val="-9"/>
          <w:lang w:val="vi"/>
        </w:rPr>
        <w:t xml:space="preserve"> </w:t>
      </w:r>
      <w:r w:rsidR="00FF01A5" w:rsidRPr="003954F2">
        <w:rPr>
          <w:lang w:val="vi"/>
        </w:rPr>
        <w:t>khi</w:t>
      </w:r>
      <w:r w:rsidR="00FF01A5" w:rsidRPr="003954F2">
        <w:rPr>
          <w:spacing w:val="-9"/>
          <w:lang w:val="vi"/>
        </w:rPr>
        <w:t xml:space="preserve"> </w:t>
      </w:r>
      <w:r w:rsidR="00FF01A5" w:rsidRPr="003954F2">
        <w:rPr>
          <w:lang w:val="vi"/>
        </w:rPr>
        <w:t>đạt</w:t>
      </w:r>
      <w:r w:rsidR="00FF01A5" w:rsidRPr="003954F2">
        <w:rPr>
          <w:spacing w:val="-11"/>
          <w:lang w:val="vi"/>
        </w:rPr>
        <w:t xml:space="preserve"> </w:t>
      </w:r>
      <w:r w:rsidR="00FF01A5" w:rsidRPr="003954F2">
        <w:rPr>
          <w:lang w:val="vi"/>
        </w:rPr>
        <w:t>được</w:t>
      </w:r>
      <w:r w:rsidR="00FF01A5" w:rsidRPr="003954F2">
        <w:rPr>
          <w:spacing w:val="-9"/>
          <w:lang w:val="vi"/>
        </w:rPr>
        <w:t xml:space="preserve"> </w:t>
      </w:r>
      <w:r w:rsidR="00FF01A5" w:rsidRPr="003954F2">
        <w:rPr>
          <w:lang w:val="vi"/>
        </w:rPr>
        <w:t>3</w:t>
      </w:r>
      <w:r w:rsidR="00FF01A5" w:rsidRPr="003954F2">
        <w:rPr>
          <w:spacing w:val="-9"/>
          <w:lang w:val="vi"/>
        </w:rPr>
        <w:t xml:space="preserve"> </w:t>
      </w:r>
      <w:r w:rsidR="00FF01A5" w:rsidRPr="003954F2">
        <w:rPr>
          <w:lang w:val="vi"/>
        </w:rPr>
        <w:t>cơn</w:t>
      </w:r>
      <w:r w:rsidR="00FF01A5" w:rsidRPr="003954F2">
        <w:rPr>
          <w:spacing w:val="-8"/>
          <w:lang w:val="vi"/>
        </w:rPr>
        <w:t xml:space="preserve"> </w:t>
      </w:r>
      <w:r w:rsidR="00FF01A5" w:rsidRPr="003954F2">
        <w:rPr>
          <w:lang w:val="vi"/>
        </w:rPr>
        <w:t>co</w:t>
      </w:r>
      <w:r w:rsidR="00FF01A5" w:rsidRPr="003954F2">
        <w:rPr>
          <w:spacing w:val="-11"/>
          <w:lang w:val="vi"/>
        </w:rPr>
        <w:t xml:space="preserve"> </w:t>
      </w:r>
      <w:r w:rsidR="00FF01A5" w:rsidRPr="003954F2">
        <w:rPr>
          <w:lang w:val="vi"/>
        </w:rPr>
        <w:t>tử</w:t>
      </w:r>
      <w:r w:rsidR="00FF01A5" w:rsidRPr="003954F2">
        <w:rPr>
          <w:spacing w:val="-10"/>
          <w:lang w:val="vi"/>
        </w:rPr>
        <w:t xml:space="preserve"> </w:t>
      </w:r>
      <w:r w:rsidR="00FF01A5" w:rsidRPr="003954F2">
        <w:rPr>
          <w:lang w:val="vi"/>
        </w:rPr>
        <w:t>cung</w:t>
      </w:r>
      <w:r w:rsidR="00FF01A5" w:rsidRPr="003954F2">
        <w:rPr>
          <w:spacing w:val="-11"/>
          <w:lang w:val="vi"/>
        </w:rPr>
        <w:t xml:space="preserve"> </w:t>
      </w:r>
      <w:r w:rsidR="00FF01A5" w:rsidRPr="003954F2">
        <w:rPr>
          <w:lang w:val="vi"/>
        </w:rPr>
        <w:t>trong</w:t>
      </w:r>
      <w:r w:rsidR="00FF01A5" w:rsidRPr="003954F2">
        <w:rPr>
          <w:spacing w:val="-9"/>
          <w:lang w:val="vi"/>
        </w:rPr>
        <w:t xml:space="preserve"> </w:t>
      </w:r>
      <w:r w:rsidR="00FF01A5" w:rsidRPr="003954F2">
        <w:rPr>
          <w:lang w:val="vi"/>
        </w:rPr>
        <w:t>10</w:t>
      </w:r>
      <w:r w:rsidR="00FF01A5" w:rsidRPr="003954F2">
        <w:rPr>
          <w:spacing w:val="-11"/>
          <w:lang w:val="vi"/>
        </w:rPr>
        <w:t xml:space="preserve"> </w:t>
      </w:r>
      <w:r w:rsidR="00FF01A5" w:rsidRPr="003954F2">
        <w:rPr>
          <w:lang w:val="vi"/>
        </w:rPr>
        <w:t xml:space="preserve">phút, ghi lại nhịp tim thai và cơn co tử cung trong thời gian từ 30-40 phút.- </w:t>
      </w:r>
    </w:p>
    <w:p w14:paraId="41641CE6" w14:textId="3F07D8CF" w:rsidR="00FF01A5" w:rsidRPr="00385B2E" w:rsidRDefault="00FF01A5" w:rsidP="00796700">
      <w:pPr>
        <w:rPr>
          <w:b/>
          <w:bCs/>
          <w:lang w:val="vi"/>
        </w:rPr>
      </w:pPr>
      <w:r w:rsidRPr="00385B2E">
        <w:rPr>
          <w:b/>
          <w:bCs/>
          <w:lang w:val="vi"/>
        </w:rPr>
        <w:t>2.</w:t>
      </w:r>
      <w:r w:rsidR="00A91420">
        <w:rPr>
          <w:b/>
          <w:bCs/>
        </w:rPr>
        <w:t xml:space="preserve"> </w:t>
      </w:r>
      <w:r w:rsidRPr="00385B2E">
        <w:rPr>
          <w:b/>
          <w:bCs/>
          <w:lang w:val="vi"/>
        </w:rPr>
        <w:t>Đánh giá kết quả</w:t>
      </w:r>
    </w:p>
    <w:p w14:paraId="38B567E4" w14:textId="07ADCBB7" w:rsidR="00FF01A5" w:rsidRPr="003954F2" w:rsidRDefault="00BE2E52" w:rsidP="00796700">
      <w:pPr>
        <w:rPr>
          <w:lang w:val="vi"/>
        </w:rPr>
      </w:pPr>
      <w:r>
        <w:t xml:space="preserve">- </w:t>
      </w:r>
      <w:r w:rsidR="00FF01A5" w:rsidRPr="003954F2">
        <w:rPr>
          <w:lang w:val="vi"/>
        </w:rPr>
        <w:t>Kết quả âm tính khi nhịp tim thai không thay đổi về tần số và cường</w:t>
      </w:r>
      <w:r w:rsidR="00FF01A5" w:rsidRPr="003954F2">
        <w:rPr>
          <w:spacing w:val="-13"/>
          <w:lang w:val="vi"/>
        </w:rPr>
        <w:t xml:space="preserve"> </w:t>
      </w:r>
      <w:r w:rsidR="00FF01A5" w:rsidRPr="003954F2">
        <w:rPr>
          <w:lang w:val="vi"/>
        </w:rPr>
        <w:t>độ.</w:t>
      </w:r>
    </w:p>
    <w:p w14:paraId="225F627B" w14:textId="36118CF0" w:rsidR="00FF01A5" w:rsidRPr="003954F2" w:rsidRDefault="00BE2E52" w:rsidP="00796700">
      <w:pPr>
        <w:rPr>
          <w:lang w:val="vi"/>
        </w:rPr>
      </w:pPr>
      <w:r>
        <w:t xml:space="preserve">- </w:t>
      </w:r>
      <w:r w:rsidR="00FF01A5" w:rsidRPr="003954F2">
        <w:rPr>
          <w:lang w:val="vi"/>
        </w:rPr>
        <w:t>Kết quả dương tính khi xuất hiện nhịp tim thai chậm muộn thường</w:t>
      </w:r>
      <w:r w:rsidR="00FF01A5" w:rsidRPr="003954F2">
        <w:rPr>
          <w:spacing w:val="-11"/>
          <w:lang w:val="vi"/>
        </w:rPr>
        <w:t xml:space="preserve"> </w:t>
      </w:r>
      <w:r w:rsidR="00FF01A5" w:rsidRPr="003954F2">
        <w:rPr>
          <w:lang w:val="vi"/>
        </w:rPr>
        <w:t>xuyên.</w:t>
      </w:r>
    </w:p>
    <w:p w14:paraId="4051DB8E" w14:textId="17AAAEF1" w:rsidR="00FF01A5" w:rsidRPr="003954F2" w:rsidRDefault="00BE2E52" w:rsidP="00796700">
      <w:pPr>
        <w:rPr>
          <w:lang w:val="vi"/>
        </w:rPr>
      </w:pPr>
      <w:r>
        <w:t xml:space="preserve">- </w:t>
      </w:r>
      <w:r w:rsidR="00FF01A5" w:rsidRPr="003954F2">
        <w:rPr>
          <w:lang w:val="vi"/>
        </w:rPr>
        <w:t>Kết quả nghi ngờ khi thỉnh thoảng mới xuất hiện nhịp tim thai chậm muộn, phải làm lại thử nghiệm trong vòng 24 giờ.</w:t>
      </w:r>
    </w:p>
    <w:p w14:paraId="1F60AC62" w14:textId="24EF21B7" w:rsidR="00FF01A5" w:rsidRPr="003954F2" w:rsidRDefault="00BE2E52" w:rsidP="00796700">
      <w:pPr>
        <w:rPr>
          <w:lang w:val="vi"/>
        </w:rPr>
      </w:pPr>
      <w:r>
        <w:t xml:space="preserve">- </w:t>
      </w:r>
      <w:r w:rsidR="00FF01A5" w:rsidRPr="003954F2">
        <w:rPr>
          <w:lang w:val="vi"/>
        </w:rPr>
        <w:t xml:space="preserve">Tăng kích thích: </w:t>
      </w:r>
      <w:r w:rsidR="00262986">
        <w:t>N</w:t>
      </w:r>
      <w:r w:rsidR="00FF01A5" w:rsidRPr="003954F2">
        <w:rPr>
          <w:lang w:val="vi"/>
        </w:rPr>
        <w:t>hịp tim thai chậm muộn xảy ra do cơn co quá mau, mỗi cơn co cách nhau dưới 2 phút hoặc cơn co kéo dài trên 60 giây, trương lực cơ bản của tử cung</w:t>
      </w:r>
      <w:r w:rsidR="00FF01A5" w:rsidRPr="003954F2">
        <w:rPr>
          <w:spacing w:val="-17"/>
          <w:lang w:val="vi"/>
        </w:rPr>
        <w:t xml:space="preserve"> </w:t>
      </w:r>
      <w:r w:rsidR="00FF01A5" w:rsidRPr="003954F2">
        <w:rPr>
          <w:lang w:val="vi"/>
        </w:rPr>
        <w:t>tăng.</w:t>
      </w:r>
    </w:p>
    <w:p w14:paraId="5AC1DE40" w14:textId="1BD80280" w:rsidR="00FF01A5" w:rsidRPr="003954F2" w:rsidRDefault="00BE2E52" w:rsidP="00796700">
      <w:pPr>
        <w:rPr>
          <w:lang w:val="vi"/>
        </w:rPr>
      </w:pPr>
      <w:r>
        <w:t xml:space="preserve">- </w:t>
      </w:r>
      <w:r w:rsidR="00FF01A5" w:rsidRPr="003954F2">
        <w:rPr>
          <w:lang w:val="vi"/>
        </w:rPr>
        <w:t>Không đạt yêu cầu khi đường biểu diễn nhịp tim thai không rõ ràng, khó phân</w:t>
      </w:r>
      <w:r w:rsidR="00FF01A5" w:rsidRPr="003954F2">
        <w:rPr>
          <w:spacing w:val="-17"/>
          <w:lang w:val="vi"/>
        </w:rPr>
        <w:t xml:space="preserve"> </w:t>
      </w:r>
      <w:r w:rsidR="00FF01A5" w:rsidRPr="003954F2">
        <w:rPr>
          <w:lang w:val="vi"/>
        </w:rPr>
        <w:t>tích.</w:t>
      </w:r>
    </w:p>
    <w:p w14:paraId="5A78355C" w14:textId="0706C310" w:rsidR="00FF01A5" w:rsidRPr="003954F2" w:rsidRDefault="00BE2E52" w:rsidP="00796700">
      <w:pPr>
        <w:rPr>
          <w:lang w:val="vi"/>
        </w:rPr>
      </w:pPr>
      <w:r>
        <w:t xml:space="preserve">- </w:t>
      </w:r>
      <w:r w:rsidR="00FF01A5" w:rsidRPr="003954F2">
        <w:rPr>
          <w:lang w:val="vi"/>
        </w:rPr>
        <w:t>Thử nghiệm kích thích đầu vú: Giống như thử nghiệm dùng oxytocin nhưng oxytocin được thay thế bằng kích thích hai núm</w:t>
      </w:r>
      <w:r w:rsidR="00FF01A5" w:rsidRPr="003954F2">
        <w:rPr>
          <w:spacing w:val="-2"/>
          <w:lang w:val="vi"/>
        </w:rPr>
        <w:t xml:space="preserve"> </w:t>
      </w:r>
      <w:r w:rsidR="00FF01A5" w:rsidRPr="003954F2">
        <w:rPr>
          <w:lang w:val="vi"/>
        </w:rPr>
        <w:t>vú.</w:t>
      </w:r>
    </w:p>
    <w:p w14:paraId="50A3EAC7" w14:textId="2CA71786" w:rsidR="00FF01A5" w:rsidRPr="003954F2" w:rsidRDefault="00BE2E52" w:rsidP="00796700">
      <w:pPr>
        <w:rPr>
          <w:lang w:val="vi"/>
        </w:rPr>
      </w:pPr>
      <w:r>
        <w:t xml:space="preserve">- </w:t>
      </w:r>
      <w:r w:rsidR="00FF01A5" w:rsidRPr="003954F2">
        <w:rPr>
          <w:lang w:val="vi"/>
        </w:rPr>
        <w:t>Theo dõi liên tục nhịp tim thai trong chuyển</w:t>
      </w:r>
      <w:r w:rsidR="00FF01A5" w:rsidRPr="003954F2">
        <w:rPr>
          <w:spacing w:val="-3"/>
          <w:lang w:val="vi"/>
        </w:rPr>
        <w:t xml:space="preserve"> </w:t>
      </w:r>
      <w:r w:rsidR="00FF01A5" w:rsidRPr="003954F2">
        <w:rPr>
          <w:lang w:val="vi"/>
        </w:rPr>
        <w:t>dạ.</w:t>
      </w:r>
    </w:p>
    <w:p w14:paraId="3B72C4C3" w14:textId="3F34BC84" w:rsidR="00FF01A5" w:rsidRPr="00262986" w:rsidRDefault="00FF01A5" w:rsidP="00262986">
      <w:pPr>
        <w:pStyle w:val="ListParagraph"/>
        <w:numPr>
          <w:ilvl w:val="0"/>
          <w:numId w:val="1"/>
        </w:numPr>
        <w:rPr>
          <w:lang w:val="vi"/>
        </w:rPr>
      </w:pPr>
      <w:r w:rsidRPr="00262986">
        <w:rPr>
          <w:lang w:val="vi"/>
        </w:rPr>
        <w:t>Chỉ</w:t>
      </w:r>
      <w:r w:rsidRPr="00262986">
        <w:rPr>
          <w:spacing w:val="-2"/>
          <w:lang w:val="vi"/>
        </w:rPr>
        <w:t xml:space="preserve"> </w:t>
      </w:r>
      <w:r w:rsidRPr="00262986">
        <w:rPr>
          <w:lang w:val="vi"/>
        </w:rPr>
        <w:t>định</w:t>
      </w:r>
    </w:p>
    <w:p w14:paraId="3CF338F8" w14:textId="76B141FE" w:rsidR="00FF01A5" w:rsidRPr="003954F2" w:rsidRDefault="00262986" w:rsidP="00796700">
      <w:pPr>
        <w:rPr>
          <w:lang w:val="vi"/>
        </w:rPr>
      </w:pPr>
      <w:r>
        <w:t xml:space="preserve">+ </w:t>
      </w:r>
      <w:r w:rsidR="00FF01A5" w:rsidRPr="003954F2">
        <w:rPr>
          <w:lang w:val="vi"/>
        </w:rPr>
        <w:t>Nếu có điều kiện nên áp dụng cho tất cả sản</w:t>
      </w:r>
      <w:r w:rsidR="00FF01A5" w:rsidRPr="003954F2">
        <w:rPr>
          <w:spacing w:val="-7"/>
          <w:lang w:val="vi"/>
        </w:rPr>
        <w:t xml:space="preserve"> </w:t>
      </w:r>
      <w:r w:rsidR="00FF01A5" w:rsidRPr="003954F2">
        <w:rPr>
          <w:lang w:val="vi"/>
        </w:rPr>
        <w:t>phụ.</w:t>
      </w:r>
    </w:p>
    <w:p w14:paraId="59DD4A8C" w14:textId="093D99B3" w:rsidR="00FF01A5" w:rsidRPr="003954F2" w:rsidRDefault="00262986" w:rsidP="00796700">
      <w:pPr>
        <w:rPr>
          <w:lang w:val="vi"/>
        </w:rPr>
      </w:pPr>
      <w:r>
        <w:t>+</w:t>
      </w:r>
      <w:r w:rsidR="00FF01A5" w:rsidRPr="003954F2">
        <w:rPr>
          <w:lang w:val="vi"/>
        </w:rPr>
        <w:t>Áp dụng cho các trường hợp thai nghén có nguy cơ cao</w:t>
      </w:r>
      <w:r w:rsidR="00FF01A5" w:rsidRPr="003954F2">
        <w:rPr>
          <w:spacing w:val="-8"/>
          <w:lang w:val="vi"/>
        </w:rPr>
        <w:t xml:space="preserve"> </w:t>
      </w:r>
      <w:r w:rsidR="00FF01A5" w:rsidRPr="003954F2">
        <w:rPr>
          <w:lang w:val="vi"/>
        </w:rPr>
        <w:t>như:</w:t>
      </w:r>
    </w:p>
    <w:p w14:paraId="1981CF81" w14:textId="37C08066" w:rsidR="00FF01A5" w:rsidRPr="003954F2" w:rsidRDefault="00262986" w:rsidP="00796700">
      <w:pPr>
        <w:rPr>
          <w:lang w:val="vi"/>
        </w:rPr>
      </w:pPr>
      <w:r>
        <w:t xml:space="preserve">+ </w:t>
      </w:r>
      <w:r w:rsidR="00FF01A5" w:rsidRPr="003954F2">
        <w:rPr>
          <w:lang w:val="vi"/>
        </w:rPr>
        <w:t>Sản phụ bị bệnh lý ảnh hưởng đến</w:t>
      </w:r>
      <w:r w:rsidR="00FF01A5" w:rsidRPr="003954F2">
        <w:rPr>
          <w:spacing w:val="-6"/>
          <w:lang w:val="vi"/>
        </w:rPr>
        <w:t xml:space="preserve"> </w:t>
      </w:r>
      <w:r w:rsidR="00FF01A5" w:rsidRPr="003954F2">
        <w:rPr>
          <w:lang w:val="vi"/>
        </w:rPr>
        <w:t>thai.</w:t>
      </w:r>
    </w:p>
    <w:p w14:paraId="240237E5" w14:textId="06293C17" w:rsidR="00FF01A5" w:rsidRPr="003954F2" w:rsidRDefault="00262986" w:rsidP="00796700">
      <w:pPr>
        <w:rPr>
          <w:lang w:val="vi"/>
        </w:rPr>
      </w:pPr>
      <w:r>
        <w:t xml:space="preserve">+ </w:t>
      </w:r>
      <w:r w:rsidR="00FF01A5" w:rsidRPr="003954F2">
        <w:rPr>
          <w:lang w:val="vi"/>
        </w:rPr>
        <w:t>Sản phụ có tiền sử sản khoa nặng</w:t>
      </w:r>
      <w:r w:rsidR="00FF01A5" w:rsidRPr="003954F2">
        <w:rPr>
          <w:spacing w:val="-7"/>
          <w:lang w:val="vi"/>
        </w:rPr>
        <w:t xml:space="preserve"> </w:t>
      </w:r>
      <w:r w:rsidR="00FF01A5" w:rsidRPr="003954F2">
        <w:rPr>
          <w:lang w:val="vi"/>
        </w:rPr>
        <w:t>nề.</w:t>
      </w:r>
    </w:p>
    <w:p w14:paraId="4E2AC790" w14:textId="5A36BED8" w:rsidR="00262986" w:rsidRPr="00262986" w:rsidRDefault="00262986" w:rsidP="00262986">
      <w:r>
        <w:t xml:space="preserve">+ </w:t>
      </w:r>
      <w:r w:rsidR="00FF01A5" w:rsidRPr="003954F2">
        <w:rPr>
          <w:lang w:val="vi"/>
        </w:rPr>
        <w:t>Sản phụ lớn</w:t>
      </w:r>
      <w:r w:rsidR="00FF01A5" w:rsidRPr="003954F2">
        <w:rPr>
          <w:spacing w:val="-4"/>
          <w:lang w:val="vi"/>
        </w:rPr>
        <w:t xml:space="preserve"> </w:t>
      </w:r>
      <w:r w:rsidR="00FF01A5" w:rsidRPr="003954F2">
        <w:rPr>
          <w:lang w:val="vi"/>
        </w:rPr>
        <w:t>tuổi</w:t>
      </w:r>
      <w:r>
        <w:t xml:space="preserve">: </w:t>
      </w:r>
      <w:r w:rsidR="00FF01A5" w:rsidRPr="003954F2">
        <w:rPr>
          <w:lang w:val="vi"/>
        </w:rPr>
        <w:t>Có</w:t>
      </w:r>
      <w:r w:rsidR="00FF01A5" w:rsidRPr="003954F2">
        <w:rPr>
          <w:spacing w:val="-5"/>
          <w:lang w:val="vi"/>
        </w:rPr>
        <w:t xml:space="preserve"> </w:t>
      </w:r>
      <w:r w:rsidR="00FF01A5" w:rsidRPr="003954F2">
        <w:rPr>
          <w:lang w:val="vi"/>
        </w:rPr>
        <w:t>dấu</w:t>
      </w:r>
      <w:r w:rsidR="00FF01A5" w:rsidRPr="003954F2">
        <w:rPr>
          <w:spacing w:val="-4"/>
          <w:lang w:val="vi"/>
        </w:rPr>
        <w:t xml:space="preserve"> </w:t>
      </w:r>
      <w:r w:rsidR="00FF01A5" w:rsidRPr="003954F2">
        <w:rPr>
          <w:lang w:val="vi"/>
        </w:rPr>
        <w:t>hiệu</w:t>
      </w:r>
      <w:r w:rsidR="00FF01A5" w:rsidRPr="003954F2">
        <w:rPr>
          <w:spacing w:val="-5"/>
          <w:lang w:val="vi"/>
        </w:rPr>
        <w:t xml:space="preserve"> </w:t>
      </w:r>
      <w:r w:rsidR="00FF01A5" w:rsidRPr="003954F2">
        <w:rPr>
          <w:lang w:val="vi"/>
        </w:rPr>
        <w:t>nghi</w:t>
      </w:r>
      <w:r w:rsidR="00FF01A5" w:rsidRPr="003954F2">
        <w:rPr>
          <w:spacing w:val="-4"/>
          <w:lang w:val="vi"/>
        </w:rPr>
        <w:t xml:space="preserve"> </w:t>
      </w:r>
      <w:r w:rsidR="00FF01A5" w:rsidRPr="003954F2">
        <w:rPr>
          <w:lang w:val="vi"/>
        </w:rPr>
        <w:t>ngờ</w:t>
      </w:r>
      <w:r w:rsidR="00FF01A5" w:rsidRPr="003954F2">
        <w:rPr>
          <w:spacing w:val="-3"/>
          <w:lang w:val="vi"/>
        </w:rPr>
        <w:t xml:space="preserve"> </w:t>
      </w:r>
      <w:r w:rsidR="00FF01A5" w:rsidRPr="003954F2">
        <w:rPr>
          <w:lang w:val="vi"/>
        </w:rPr>
        <w:t>thai</w:t>
      </w:r>
      <w:r w:rsidR="00FF01A5" w:rsidRPr="003954F2">
        <w:rPr>
          <w:spacing w:val="-4"/>
          <w:lang w:val="vi"/>
        </w:rPr>
        <w:t xml:space="preserve"> </w:t>
      </w:r>
      <w:r w:rsidR="00FF01A5" w:rsidRPr="003954F2">
        <w:rPr>
          <w:lang w:val="vi"/>
        </w:rPr>
        <w:t>suy</w:t>
      </w:r>
      <w:r w:rsidR="00FF01A5" w:rsidRPr="003954F2">
        <w:rPr>
          <w:spacing w:val="-5"/>
          <w:lang w:val="vi"/>
        </w:rPr>
        <w:t xml:space="preserve"> </w:t>
      </w:r>
      <w:r w:rsidR="00FF01A5" w:rsidRPr="003954F2">
        <w:rPr>
          <w:lang w:val="vi"/>
        </w:rPr>
        <w:t>hoặc</w:t>
      </w:r>
      <w:r w:rsidR="00FF01A5" w:rsidRPr="003954F2">
        <w:rPr>
          <w:spacing w:val="-4"/>
          <w:lang w:val="vi"/>
        </w:rPr>
        <w:t xml:space="preserve"> </w:t>
      </w:r>
      <w:r w:rsidR="00FF01A5" w:rsidRPr="003954F2">
        <w:rPr>
          <w:lang w:val="vi"/>
        </w:rPr>
        <w:t>thai</w:t>
      </w:r>
      <w:r w:rsidR="00FF01A5" w:rsidRPr="003954F2">
        <w:rPr>
          <w:spacing w:val="-4"/>
          <w:lang w:val="vi"/>
        </w:rPr>
        <w:t xml:space="preserve"> </w:t>
      </w:r>
      <w:r w:rsidR="00FF01A5" w:rsidRPr="003954F2">
        <w:rPr>
          <w:lang w:val="vi"/>
        </w:rPr>
        <w:t>kém</w:t>
      </w:r>
      <w:r w:rsidR="00FF01A5" w:rsidRPr="003954F2">
        <w:rPr>
          <w:spacing w:val="-3"/>
          <w:lang w:val="vi"/>
        </w:rPr>
        <w:t xml:space="preserve"> </w:t>
      </w:r>
      <w:r w:rsidR="00FF01A5" w:rsidRPr="003954F2">
        <w:rPr>
          <w:lang w:val="vi"/>
        </w:rPr>
        <w:t>phát</w:t>
      </w:r>
      <w:r w:rsidR="00FF01A5" w:rsidRPr="003954F2">
        <w:rPr>
          <w:spacing w:val="-4"/>
          <w:lang w:val="vi"/>
        </w:rPr>
        <w:t xml:space="preserve"> </w:t>
      </w:r>
      <w:r w:rsidR="00FF01A5" w:rsidRPr="003954F2">
        <w:rPr>
          <w:lang w:val="vi"/>
        </w:rPr>
        <w:t>triển</w:t>
      </w:r>
      <w:r w:rsidR="00FF01A5" w:rsidRPr="003954F2">
        <w:rPr>
          <w:spacing w:val="-5"/>
          <w:lang w:val="vi"/>
        </w:rPr>
        <w:t xml:space="preserve"> </w:t>
      </w:r>
      <w:r w:rsidR="00FF01A5" w:rsidRPr="003954F2">
        <w:rPr>
          <w:lang w:val="vi"/>
        </w:rPr>
        <w:t>trong</w:t>
      </w:r>
      <w:r w:rsidR="00FF01A5" w:rsidRPr="003954F2">
        <w:rPr>
          <w:spacing w:val="-4"/>
          <w:lang w:val="vi"/>
        </w:rPr>
        <w:t xml:space="preserve"> </w:t>
      </w:r>
      <w:r w:rsidR="00FF01A5" w:rsidRPr="003954F2">
        <w:rPr>
          <w:lang w:val="vi"/>
        </w:rPr>
        <w:t>tử</w:t>
      </w:r>
      <w:r w:rsidR="00FF01A5" w:rsidRPr="003954F2">
        <w:rPr>
          <w:spacing w:val="-3"/>
          <w:lang w:val="vi"/>
        </w:rPr>
        <w:t xml:space="preserve"> </w:t>
      </w:r>
      <w:r w:rsidR="00FF01A5" w:rsidRPr="003954F2">
        <w:rPr>
          <w:lang w:val="vi"/>
        </w:rPr>
        <w:t>cung.</w:t>
      </w:r>
      <w:r w:rsidR="00FF01A5" w:rsidRPr="003954F2">
        <w:rPr>
          <w:spacing w:val="-4"/>
          <w:lang w:val="vi"/>
        </w:rPr>
        <w:t xml:space="preserve"> </w:t>
      </w:r>
    </w:p>
    <w:p w14:paraId="69A65836" w14:textId="68953EAA" w:rsidR="00FF01A5" w:rsidRPr="003954F2" w:rsidRDefault="00BE2E52" w:rsidP="00262986">
      <w:pPr>
        <w:rPr>
          <w:lang w:val="vi"/>
        </w:rPr>
      </w:pPr>
      <w:r>
        <w:rPr>
          <w:spacing w:val="-6"/>
        </w:rPr>
        <w:t xml:space="preserve">- </w:t>
      </w:r>
      <w:r w:rsidR="00FF01A5" w:rsidRPr="003954F2">
        <w:rPr>
          <w:spacing w:val="-6"/>
          <w:lang w:val="vi"/>
        </w:rPr>
        <w:t xml:space="preserve"> </w:t>
      </w:r>
      <w:r w:rsidR="00FF01A5" w:rsidRPr="003954F2">
        <w:rPr>
          <w:lang w:val="vi"/>
        </w:rPr>
        <w:t>Chuyển</w:t>
      </w:r>
      <w:r w:rsidR="00FF01A5" w:rsidRPr="003954F2">
        <w:rPr>
          <w:spacing w:val="-4"/>
          <w:lang w:val="vi"/>
        </w:rPr>
        <w:t xml:space="preserve"> </w:t>
      </w:r>
      <w:r w:rsidR="00FF01A5" w:rsidRPr="003954F2">
        <w:rPr>
          <w:lang w:val="vi"/>
        </w:rPr>
        <w:t>dạ:</w:t>
      </w:r>
      <w:r w:rsidR="00FF01A5" w:rsidRPr="003954F2">
        <w:rPr>
          <w:spacing w:val="-4"/>
          <w:lang w:val="vi"/>
        </w:rPr>
        <w:t xml:space="preserve"> </w:t>
      </w:r>
      <w:r w:rsidR="00262986" w:rsidRPr="00262986">
        <w:rPr>
          <w:spacing w:val="-4"/>
          <w:lang w:val="vi"/>
        </w:rPr>
        <w:t>Ố</w:t>
      </w:r>
      <w:r w:rsidR="00FF01A5" w:rsidRPr="003954F2">
        <w:rPr>
          <w:lang w:val="vi"/>
        </w:rPr>
        <w:t>i</w:t>
      </w:r>
      <w:r w:rsidR="00FF01A5" w:rsidRPr="003954F2">
        <w:rPr>
          <w:spacing w:val="-5"/>
          <w:lang w:val="vi"/>
        </w:rPr>
        <w:t xml:space="preserve"> </w:t>
      </w:r>
      <w:r w:rsidR="00FF01A5" w:rsidRPr="003954F2">
        <w:rPr>
          <w:lang w:val="vi"/>
        </w:rPr>
        <w:t>vỡ non, ối vỡ sớm, rối loạn cơn co tử cung, chuyển dạ kéo dài, tử cung có sẹo mổ</w:t>
      </w:r>
      <w:r w:rsidR="00FF01A5" w:rsidRPr="003954F2">
        <w:rPr>
          <w:spacing w:val="-20"/>
          <w:lang w:val="vi"/>
        </w:rPr>
        <w:t xml:space="preserve"> </w:t>
      </w:r>
      <w:r w:rsidR="00FF01A5" w:rsidRPr="003954F2">
        <w:rPr>
          <w:lang w:val="vi"/>
        </w:rPr>
        <w:t>cũ.</w:t>
      </w:r>
    </w:p>
    <w:p w14:paraId="2D92F2F9" w14:textId="6F238986" w:rsidR="00FF01A5" w:rsidRPr="00262986" w:rsidRDefault="00FF01A5" w:rsidP="00262986">
      <w:pPr>
        <w:pStyle w:val="ListParagraph"/>
        <w:numPr>
          <w:ilvl w:val="0"/>
          <w:numId w:val="1"/>
        </w:numPr>
        <w:rPr>
          <w:lang w:val="vi"/>
        </w:rPr>
      </w:pPr>
      <w:r w:rsidRPr="00262986">
        <w:rPr>
          <w:lang w:val="vi"/>
        </w:rPr>
        <w:t>Chuẩn bị</w:t>
      </w:r>
    </w:p>
    <w:p w14:paraId="79800EC0" w14:textId="3B7FD8C4" w:rsidR="00FF01A5" w:rsidRPr="003954F2" w:rsidRDefault="00BE2E52" w:rsidP="00796700">
      <w:pPr>
        <w:rPr>
          <w:lang w:val="vi"/>
        </w:rPr>
      </w:pPr>
      <w:r>
        <w:t xml:space="preserve">- </w:t>
      </w:r>
      <w:r w:rsidR="00FF01A5" w:rsidRPr="003954F2">
        <w:rPr>
          <w:lang w:val="vi"/>
        </w:rPr>
        <w:t xml:space="preserve">Phương tiện: </w:t>
      </w:r>
      <w:r w:rsidR="00262986">
        <w:t>M</w:t>
      </w:r>
      <w:r w:rsidR="00FF01A5" w:rsidRPr="003954F2">
        <w:rPr>
          <w:lang w:val="vi"/>
        </w:rPr>
        <w:t>onitor sản khoa ghi cơn co tử cung và nhịp tim</w:t>
      </w:r>
      <w:r w:rsidR="00FF01A5" w:rsidRPr="003954F2">
        <w:rPr>
          <w:spacing w:val="-8"/>
          <w:lang w:val="vi"/>
        </w:rPr>
        <w:t xml:space="preserve"> </w:t>
      </w:r>
      <w:r w:rsidR="00FF01A5" w:rsidRPr="003954F2">
        <w:rPr>
          <w:lang w:val="vi"/>
        </w:rPr>
        <w:t>thai.</w:t>
      </w:r>
    </w:p>
    <w:p w14:paraId="40C2C2DA" w14:textId="7D4120DC" w:rsidR="00FF01A5" w:rsidRPr="003954F2" w:rsidRDefault="00BE2E52" w:rsidP="00796700">
      <w:pPr>
        <w:rPr>
          <w:lang w:val="vi"/>
        </w:rPr>
      </w:pPr>
      <w:r>
        <w:t xml:space="preserve">- </w:t>
      </w:r>
      <w:r w:rsidR="00FF01A5" w:rsidRPr="003954F2">
        <w:rPr>
          <w:lang w:val="vi"/>
        </w:rPr>
        <w:t xml:space="preserve">Sản phụ: </w:t>
      </w:r>
      <w:r w:rsidR="00262986" w:rsidRPr="00262986">
        <w:rPr>
          <w:lang w:val="vi"/>
        </w:rPr>
        <w:t>Đ</w:t>
      </w:r>
      <w:r w:rsidR="00FF01A5" w:rsidRPr="003954F2">
        <w:rPr>
          <w:lang w:val="vi"/>
        </w:rPr>
        <w:t>ược giải thích về mục đích theo dõi thai bằng máy và cách thức tiến</w:t>
      </w:r>
      <w:r w:rsidR="00FF01A5" w:rsidRPr="003954F2">
        <w:rPr>
          <w:spacing w:val="-15"/>
          <w:lang w:val="vi"/>
        </w:rPr>
        <w:t xml:space="preserve"> </w:t>
      </w:r>
      <w:r w:rsidR="00FF01A5" w:rsidRPr="003954F2">
        <w:rPr>
          <w:lang w:val="vi"/>
        </w:rPr>
        <w:t>hành.</w:t>
      </w:r>
    </w:p>
    <w:p w14:paraId="0AB9FCA4" w14:textId="62461CC7" w:rsidR="00FF01A5" w:rsidRPr="00262986" w:rsidRDefault="00FF01A5" w:rsidP="00262986">
      <w:pPr>
        <w:pStyle w:val="ListParagraph"/>
        <w:numPr>
          <w:ilvl w:val="0"/>
          <w:numId w:val="1"/>
        </w:numPr>
        <w:rPr>
          <w:lang w:val="vi"/>
        </w:rPr>
      </w:pPr>
      <w:r w:rsidRPr="00262986">
        <w:rPr>
          <w:lang w:val="vi"/>
        </w:rPr>
        <w:lastRenderedPageBreak/>
        <w:t>Các bước tiến</w:t>
      </w:r>
      <w:r w:rsidRPr="00262986">
        <w:rPr>
          <w:spacing w:val="-1"/>
          <w:lang w:val="vi"/>
        </w:rPr>
        <w:t xml:space="preserve"> </w:t>
      </w:r>
      <w:r w:rsidRPr="00262986">
        <w:rPr>
          <w:lang w:val="vi"/>
        </w:rPr>
        <w:t>hành</w:t>
      </w:r>
    </w:p>
    <w:p w14:paraId="1C1DD215" w14:textId="7A7B1C5A" w:rsidR="00FF01A5" w:rsidRPr="003954F2" w:rsidRDefault="00262986" w:rsidP="00796700">
      <w:pPr>
        <w:rPr>
          <w:lang w:val="vi"/>
        </w:rPr>
      </w:pPr>
      <w:r>
        <w:t xml:space="preserve">+ </w:t>
      </w:r>
      <w:r w:rsidR="00FF01A5" w:rsidRPr="003954F2">
        <w:rPr>
          <w:lang w:val="vi"/>
        </w:rPr>
        <w:t>Đặt đầu dò ghi cơn co tử cung và nhịp tim</w:t>
      </w:r>
      <w:r w:rsidR="00FF01A5" w:rsidRPr="003954F2">
        <w:rPr>
          <w:spacing w:val="-7"/>
          <w:lang w:val="vi"/>
        </w:rPr>
        <w:t xml:space="preserve"> </w:t>
      </w:r>
      <w:r w:rsidR="00FF01A5" w:rsidRPr="003954F2">
        <w:rPr>
          <w:lang w:val="vi"/>
        </w:rPr>
        <w:t>thai.</w:t>
      </w:r>
    </w:p>
    <w:p w14:paraId="3F113370" w14:textId="53A55BA6" w:rsidR="00FF01A5" w:rsidRPr="003954F2" w:rsidRDefault="00262986" w:rsidP="00796700">
      <w:pPr>
        <w:rPr>
          <w:lang w:val="vi"/>
        </w:rPr>
      </w:pPr>
      <w:r>
        <w:t xml:space="preserve">+ </w:t>
      </w:r>
      <w:r w:rsidR="00FF01A5" w:rsidRPr="003954F2">
        <w:rPr>
          <w:lang w:val="vi"/>
        </w:rPr>
        <w:t>Ghi biểu đồ nhịp tim thai và cơn co tử</w:t>
      </w:r>
      <w:r w:rsidR="00FF01A5" w:rsidRPr="003954F2">
        <w:rPr>
          <w:spacing w:val="-5"/>
          <w:lang w:val="vi"/>
        </w:rPr>
        <w:t xml:space="preserve"> </w:t>
      </w:r>
      <w:r w:rsidR="00FF01A5" w:rsidRPr="003954F2">
        <w:rPr>
          <w:lang w:val="vi"/>
        </w:rPr>
        <w:t>cung.</w:t>
      </w:r>
    </w:p>
    <w:p w14:paraId="11EF384A" w14:textId="360A91C3" w:rsidR="00FF01A5" w:rsidRPr="003954F2" w:rsidRDefault="00262986" w:rsidP="00796700">
      <w:pPr>
        <w:rPr>
          <w:lang w:val="vi"/>
        </w:rPr>
      </w:pPr>
      <w:r>
        <w:t xml:space="preserve">+ </w:t>
      </w:r>
      <w:r w:rsidR="00FF01A5" w:rsidRPr="003954F2">
        <w:rPr>
          <w:lang w:val="vi"/>
        </w:rPr>
        <w:t>Ghi những thông tin cần thiết về sản phụ trên băng giấy ghi của</w:t>
      </w:r>
      <w:r w:rsidR="00FF01A5" w:rsidRPr="003954F2">
        <w:rPr>
          <w:spacing w:val="-5"/>
          <w:lang w:val="vi"/>
        </w:rPr>
        <w:t xml:space="preserve"> </w:t>
      </w:r>
      <w:r w:rsidR="00FF01A5" w:rsidRPr="003954F2">
        <w:rPr>
          <w:lang w:val="vi"/>
        </w:rPr>
        <w:t>máy.</w:t>
      </w:r>
    </w:p>
    <w:p w14:paraId="214F383D" w14:textId="5E099D41" w:rsidR="00FF01A5" w:rsidRPr="00262986" w:rsidRDefault="00FF01A5" w:rsidP="00262986">
      <w:pPr>
        <w:pStyle w:val="ListParagraph"/>
        <w:numPr>
          <w:ilvl w:val="0"/>
          <w:numId w:val="1"/>
        </w:numPr>
        <w:rPr>
          <w:lang w:val="vi"/>
        </w:rPr>
      </w:pPr>
      <w:r w:rsidRPr="00262986">
        <w:rPr>
          <w:lang w:val="vi"/>
        </w:rPr>
        <w:t>Phân tích kết</w:t>
      </w:r>
      <w:r w:rsidRPr="00262986">
        <w:rPr>
          <w:spacing w:val="-2"/>
          <w:lang w:val="vi"/>
        </w:rPr>
        <w:t xml:space="preserve"> </w:t>
      </w:r>
      <w:r w:rsidRPr="00262986">
        <w:rPr>
          <w:lang w:val="vi"/>
        </w:rPr>
        <w:t>quả</w:t>
      </w:r>
    </w:p>
    <w:p w14:paraId="52EEF851" w14:textId="77777777" w:rsidR="00262986" w:rsidRDefault="00262986" w:rsidP="00796700">
      <w:r>
        <w:t xml:space="preserve">+ </w:t>
      </w:r>
      <w:r w:rsidR="00FF01A5" w:rsidRPr="003954F2">
        <w:rPr>
          <w:lang w:val="vi"/>
        </w:rPr>
        <w:t xml:space="preserve">Nhịp tim thai: </w:t>
      </w:r>
      <w:r>
        <w:t>T</w:t>
      </w:r>
      <w:r w:rsidR="00FF01A5" w:rsidRPr="003954F2">
        <w:rPr>
          <w:lang w:val="vi"/>
        </w:rPr>
        <w:t>ần số, đường tim thai cơ bản, độ dao động.</w:t>
      </w:r>
    </w:p>
    <w:p w14:paraId="772D4F54" w14:textId="78BF034F" w:rsidR="00FF01A5" w:rsidRPr="003954F2" w:rsidRDefault="00FF01A5" w:rsidP="00796700">
      <w:pPr>
        <w:rPr>
          <w:lang w:val="vi"/>
        </w:rPr>
      </w:pPr>
      <w:r w:rsidRPr="003954F2">
        <w:rPr>
          <w:lang w:val="vi"/>
        </w:rPr>
        <w:t xml:space="preserve"> - Sự thay đổi của tim thai khi có cơn co tử</w:t>
      </w:r>
      <w:r w:rsidRPr="003954F2">
        <w:rPr>
          <w:spacing w:val="-4"/>
          <w:lang w:val="vi"/>
        </w:rPr>
        <w:t xml:space="preserve"> </w:t>
      </w:r>
      <w:r w:rsidRPr="003954F2">
        <w:rPr>
          <w:lang w:val="vi"/>
        </w:rPr>
        <w:t>cung.</w:t>
      </w:r>
    </w:p>
    <w:p w14:paraId="20493B2F" w14:textId="38498D50" w:rsidR="00FF01A5" w:rsidRPr="003954F2" w:rsidRDefault="00262986" w:rsidP="00796700">
      <w:pPr>
        <w:rPr>
          <w:lang w:val="vi"/>
        </w:rPr>
      </w:pPr>
      <w:r>
        <w:t xml:space="preserve">+ </w:t>
      </w:r>
      <w:r w:rsidR="00FF01A5" w:rsidRPr="003954F2">
        <w:rPr>
          <w:lang w:val="vi"/>
        </w:rPr>
        <w:t xml:space="preserve">Cơn co tử cung: </w:t>
      </w:r>
      <w:r>
        <w:t>T</w:t>
      </w:r>
      <w:r w:rsidR="00FF01A5" w:rsidRPr="003954F2">
        <w:rPr>
          <w:lang w:val="vi"/>
        </w:rPr>
        <w:t>ần số, biên độ của cơn co và trương lực cơ bản của tử</w:t>
      </w:r>
      <w:r w:rsidR="00FF01A5" w:rsidRPr="003954F2">
        <w:rPr>
          <w:spacing w:val="-14"/>
          <w:lang w:val="vi"/>
        </w:rPr>
        <w:t xml:space="preserve"> </w:t>
      </w:r>
      <w:r w:rsidR="00FF01A5" w:rsidRPr="003954F2">
        <w:rPr>
          <w:lang w:val="vi"/>
        </w:rPr>
        <w:t>cung.</w:t>
      </w:r>
    </w:p>
    <w:p w14:paraId="347042AE" w14:textId="2B154788" w:rsidR="00FF01A5" w:rsidRPr="00262986" w:rsidRDefault="00262986" w:rsidP="00796700">
      <w:pPr>
        <w:rPr>
          <w:b/>
          <w:bCs/>
          <w:lang w:val="vi"/>
        </w:rPr>
      </w:pPr>
      <w:bookmarkStart w:id="528" w:name="_Toc159312324"/>
      <w:r w:rsidRPr="00262986">
        <w:rPr>
          <w:b/>
          <w:bCs/>
        </w:rPr>
        <w:t>IV.</w:t>
      </w:r>
      <w:r w:rsidR="00A91420">
        <w:rPr>
          <w:b/>
          <w:bCs/>
        </w:rPr>
        <w:t xml:space="preserve"> </w:t>
      </w:r>
      <w:r w:rsidR="00FF01A5" w:rsidRPr="00262986">
        <w:rPr>
          <w:b/>
          <w:bCs/>
          <w:lang w:val="vi"/>
        </w:rPr>
        <w:t>THEO DÕI VÀ XỬ TRÍ TAI</w:t>
      </w:r>
      <w:r w:rsidR="00FF01A5" w:rsidRPr="00262986">
        <w:rPr>
          <w:b/>
          <w:bCs/>
          <w:spacing w:val="-3"/>
          <w:lang w:val="vi"/>
        </w:rPr>
        <w:t xml:space="preserve"> </w:t>
      </w:r>
      <w:r w:rsidR="00FF01A5" w:rsidRPr="00262986">
        <w:rPr>
          <w:b/>
          <w:bCs/>
          <w:lang w:val="vi"/>
        </w:rPr>
        <w:t>BIẾN</w:t>
      </w:r>
      <w:bookmarkEnd w:id="528"/>
    </w:p>
    <w:p w14:paraId="51BAE76D" w14:textId="6A65E713" w:rsidR="00FF01A5" w:rsidRPr="00262986" w:rsidRDefault="00262986" w:rsidP="00796700">
      <w:pPr>
        <w:rPr>
          <w:b/>
          <w:bCs/>
          <w:lang w:val="vi"/>
        </w:rPr>
      </w:pPr>
      <w:r w:rsidRPr="00262986">
        <w:rPr>
          <w:b/>
          <w:bCs/>
        </w:rPr>
        <w:t>1.</w:t>
      </w:r>
      <w:r w:rsidR="00A91420">
        <w:rPr>
          <w:b/>
          <w:bCs/>
        </w:rPr>
        <w:t xml:space="preserve"> </w:t>
      </w:r>
      <w:r w:rsidR="00FF01A5" w:rsidRPr="00262986">
        <w:rPr>
          <w:b/>
          <w:bCs/>
          <w:lang w:val="vi"/>
        </w:rPr>
        <w:t>Theo</w:t>
      </w:r>
      <w:r w:rsidR="00FF01A5" w:rsidRPr="00262986">
        <w:rPr>
          <w:b/>
          <w:bCs/>
          <w:spacing w:val="-1"/>
          <w:lang w:val="vi"/>
        </w:rPr>
        <w:t xml:space="preserve"> </w:t>
      </w:r>
      <w:r w:rsidR="00FF01A5" w:rsidRPr="00262986">
        <w:rPr>
          <w:b/>
          <w:bCs/>
          <w:lang w:val="vi"/>
        </w:rPr>
        <w:t>dõi</w:t>
      </w:r>
    </w:p>
    <w:p w14:paraId="0A4D0EC0" w14:textId="16ECFCB1" w:rsidR="00FF01A5" w:rsidRPr="003954F2" w:rsidRDefault="00BE2E52" w:rsidP="00796700">
      <w:pPr>
        <w:rPr>
          <w:lang w:val="vi"/>
        </w:rPr>
      </w:pPr>
      <w:r>
        <w:t xml:space="preserve">- </w:t>
      </w:r>
      <w:r w:rsidR="00FF01A5" w:rsidRPr="003954F2">
        <w:rPr>
          <w:lang w:val="vi"/>
        </w:rPr>
        <w:t>Thai</w:t>
      </w:r>
      <w:r w:rsidR="00FF01A5" w:rsidRPr="003954F2">
        <w:rPr>
          <w:spacing w:val="-4"/>
          <w:lang w:val="vi"/>
        </w:rPr>
        <w:t xml:space="preserve"> </w:t>
      </w:r>
      <w:r w:rsidR="00FF01A5" w:rsidRPr="003954F2">
        <w:rPr>
          <w:lang w:val="vi"/>
        </w:rPr>
        <w:t>phụ</w:t>
      </w:r>
      <w:r w:rsidR="00FF01A5" w:rsidRPr="003954F2">
        <w:rPr>
          <w:spacing w:val="-4"/>
          <w:lang w:val="vi"/>
        </w:rPr>
        <w:t xml:space="preserve"> </w:t>
      </w:r>
      <w:r w:rsidR="00FF01A5" w:rsidRPr="003954F2">
        <w:rPr>
          <w:lang w:val="vi"/>
        </w:rPr>
        <w:t>không</w:t>
      </w:r>
      <w:r w:rsidR="00FF01A5" w:rsidRPr="003954F2">
        <w:rPr>
          <w:spacing w:val="-3"/>
          <w:lang w:val="vi"/>
        </w:rPr>
        <w:t xml:space="preserve"> </w:t>
      </w:r>
      <w:r w:rsidR="00FF01A5" w:rsidRPr="003954F2">
        <w:rPr>
          <w:lang w:val="vi"/>
        </w:rPr>
        <w:t>cử</w:t>
      </w:r>
      <w:r w:rsidR="00FF01A5" w:rsidRPr="003954F2">
        <w:rPr>
          <w:spacing w:val="-3"/>
          <w:lang w:val="vi"/>
        </w:rPr>
        <w:t xml:space="preserve"> </w:t>
      </w:r>
      <w:r w:rsidR="00FF01A5" w:rsidRPr="003954F2">
        <w:rPr>
          <w:lang w:val="vi"/>
        </w:rPr>
        <w:t>động</w:t>
      </w:r>
      <w:r w:rsidR="00FF01A5" w:rsidRPr="003954F2">
        <w:rPr>
          <w:spacing w:val="-3"/>
          <w:lang w:val="vi"/>
        </w:rPr>
        <w:t xml:space="preserve"> </w:t>
      </w:r>
      <w:r w:rsidR="00FF01A5" w:rsidRPr="003954F2">
        <w:rPr>
          <w:lang w:val="vi"/>
        </w:rPr>
        <w:t>nhiều</w:t>
      </w:r>
      <w:r w:rsidR="00FF01A5" w:rsidRPr="003954F2">
        <w:rPr>
          <w:spacing w:val="-4"/>
          <w:lang w:val="vi"/>
        </w:rPr>
        <w:t xml:space="preserve"> </w:t>
      </w:r>
      <w:r w:rsidR="00FF01A5" w:rsidRPr="003954F2">
        <w:rPr>
          <w:lang w:val="vi"/>
        </w:rPr>
        <w:t>vì</w:t>
      </w:r>
      <w:r w:rsidR="00FF01A5" w:rsidRPr="003954F2">
        <w:rPr>
          <w:spacing w:val="-1"/>
          <w:lang w:val="vi"/>
        </w:rPr>
        <w:t xml:space="preserve"> </w:t>
      </w:r>
      <w:r w:rsidR="00FF01A5" w:rsidRPr="003954F2">
        <w:rPr>
          <w:lang w:val="vi"/>
        </w:rPr>
        <w:t>có</w:t>
      </w:r>
      <w:r w:rsidR="00FF01A5" w:rsidRPr="003954F2">
        <w:rPr>
          <w:spacing w:val="-4"/>
          <w:lang w:val="vi"/>
        </w:rPr>
        <w:t xml:space="preserve"> </w:t>
      </w:r>
      <w:r w:rsidR="00FF01A5" w:rsidRPr="003954F2">
        <w:rPr>
          <w:lang w:val="vi"/>
        </w:rPr>
        <w:t>thể</w:t>
      </w:r>
      <w:r w:rsidR="00FF01A5" w:rsidRPr="003954F2">
        <w:rPr>
          <w:spacing w:val="-3"/>
          <w:lang w:val="vi"/>
        </w:rPr>
        <w:t xml:space="preserve"> </w:t>
      </w:r>
      <w:r w:rsidR="00FF01A5" w:rsidRPr="003954F2">
        <w:rPr>
          <w:lang w:val="vi"/>
        </w:rPr>
        <w:t>làm</w:t>
      </w:r>
      <w:r w:rsidR="00FF01A5" w:rsidRPr="003954F2">
        <w:rPr>
          <w:spacing w:val="-4"/>
          <w:lang w:val="vi"/>
        </w:rPr>
        <w:t xml:space="preserve"> </w:t>
      </w:r>
      <w:r w:rsidR="00FF01A5" w:rsidRPr="003954F2">
        <w:rPr>
          <w:lang w:val="vi"/>
        </w:rPr>
        <w:t>thay</w:t>
      </w:r>
      <w:r w:rsidR="00FF01A5" w:rsidRPr="003954F2">
        <w:rPr>
          <w:spacing w:val="-3"/>
          <w:lang w:val="vi"/>
        </w:rPr>
        <w:t xml:space="preserve"> </w:t>
      </w:r>
      <w:r w:rsidR="00FF01A5" w:rsidRPr="003954F2">
        <w:rPr>
          <w:lang w:val="vi"/>
        </w:rPr>
        <w:t>đổi</w:t>
      </w:r>
      <w:r w:rsidR="00FF01A5" w:rsidRPr="003954F2">
        <w:rPr>
          <w:spacing w:val="-4"/>
          <w:lang w:val="vi"/>
        </w:rPr>
        <w:t xml:space="preserve"> </w:t>
      </w:r>
      <w:r w:rsidR="00FF01A5" w:rsidRPr="003954F2">
        <w:rPr>
          <w:lang w:val="vi"/>
        </w:rPr>
        <w:t>vị</w:t>
      </w:r>
      <w:r w:rsidR="00FF01A5" w:rsidRPr="003954F2">
        <w:rPr>
          <w:spacing w:val="-3"/>
          <w:lang w:val="vi"/>
        </w:rPr>
        <w:t xml:space="preserve"> </w:t>
      </w:r>
      <w:r w:rsidR="00FF01A5" w:rsidRPr="003954F2">
        <w:rPr>
          <w:lang w:val="vi"/>
        </w:rPr>
        <w:t>trí</w:t>
      </w:r>
      <w:r w:rsidR="00FF01A5" w:rsidRPr="003954F2">
        <w:rPr>
          <w:spacing w:val="-4"/>
          <w:lang w:val="vi"/>
        </w:rPr>
        <w:t xml:space="preserve"> </w:t>
      </w:r>
      <w:r w:rsidR="00FF01A5" w:rsidRPr="003954F2">
        <w:rPr>
          <w:lang w:val="vi"/>
        </w:rPr>
        <w:t>của</w:t>
      </w:r>
      <w:r w:rsidR="00FF01A5" w:rsidRPr="003954F2">
        <w:rPr>
          <w:spacing w:val="-3"/>
          <w:lang w:val="vi"/>
        </w:rPr>
        <w:t xml:space="preserve"> </w:t>
      </w:r>
      <w:r w:rsidR="00FF01A5" w:rsidRPr="003954F2">
        <w:rPr>
          <w:lang w:val="vi"/>
        </w:rPr>
        <w:t>đầu</w:t>
      </w:r>
      <w:r w:rsidR="00FF01A5" w:rsidRPr="003954F2">
        <w:rPr>
          <w:spacing w:val="-4"/>
          <w:lang w:val="vi"/>
        </w:rPr>
        <w:t xml:space="preserve"> </w:t>
      </w:r>
      <w:r w:rsidR="00FF01A5" w:rsidRPr="003954F2">
        <w:rPr>
          <w:lang w:val="vi"/>
        </w:rPr>
        <w:t>dò</w:t>
      </w:r>
      <w:r w:rsidR="00FF01A5" w:rsidRPr="003954F2">
        <w:rPr>
          <w:spacing w:val="-3"/>
          <w:lang w:val="vi"/>
        </w:rPr>
        <w:t xml:space="preserve"> </w:t>
      </w:r>
      <w:r w:rsidR="00FF01A5" w:rsidRPr="003954F2">
        <w:rPr>
          <w:lang w:val="vi"/>
        </w:rPr>
        <w:t>gây</w:t>
      </w:r>
      <w:r w:rsidR="00FF01A5" w:rsidRPr="003954F2">
        <w:rPr>
          <w:spacing w:val="-4"/>
          <w:lang w:val="vi"/>
        </w:rPr>
        <w:t xml:space="preserve"> </w:t>
      </w:r>
      <w:r w:rsidR="00FF01A5" w:rsidRPr="003954F2">
        <w:rPr>
          <w:lang w:val="vi"/>
        </w:rPr>
        <w:t>nhiễu</w:t>
      </w:r>
      <w:r w:rsidR="00FF01A5" w:rsidRPr="003954F2">
        <w:rPr>
          <w:spacing w:val="-2"/>
          <w:lang w:val="vi"/>
        </w:rPr>
        <w:t xml:space="preserve"> </w:t>
      </w:r>
      <w:r w:rsidR="00FF01A5" w:rsidRPr="003954F2">
        <w:rPr>
          <w:lang w:val="vi"/>
        </w:rPr>
        <w:t>trên</w:t>
      </w:r>
      <w:r w:rsidR="00FF01A5" w:rsidRPr="003954F2">
        <w:rPr>
          <w:spacing w:val="-3"/>
          <w:lang w:val="vi"/>
        </w:rPr>
        <w:t xml:space="preserve"> </w:t>
      </w:r>
      <w:r w:rsidR="00FF01A5" w:rsidRPr="003954F2">
        <w:rPr>
          <w:lang w:val="vi"/>
        </w:rPr>
        <w:t>giấy ghi.</w:t>
      </w:r>
    </w:p>
    <w:p w14:paraId="493BA089" w14:textId="43FE607A" w:rsidR="00FF01A5" w:rsidRPr="003954F2" w:rsidRDefault="00BE2E52" w:rsidP="00796700">
      <w:pPr>
        <w:rPr>
          <w:lang w:val="vi"/>
        </w:rPr>
      </w:pPr>
      <w:r>
        <w:t xml:space="preserve">- </w:t>
      </w:r>
      <w:r w:rsidR="00FF01A5" w:rsidRPr="003954F2">
        <w:rPr>
          <w:lang w:val="vi"/>
        </w:rPr>
        <w:t>Nếu</w:t>
      </w:r>
      <w:r w:rsidR="00FF01A5" w:rsidRPr="003954F2">
        <w:rPr>
          <w:spacing w:val="-9"/>
          <w:lang w:val="vi"/>
        </w:rPr>
        <w:t xml:space="preserve"> </w:t>
      </w:r>
      <w:r w:rsidR="00FF01A5" w:rsidRPr="003954F2">
        <w:rPr>
          <w:lang w:val="vi"/>
        </w:rPr>
        <w:t>thấy</w:t>
      </w:r>
      <w:r w:rsidR="00FF01A5" w:rsidRPr="003954F2">
        <w:rPr>
          <w:spacing w:val="-6"/>
          <w:lang w:val="vi"/>
        </w:rPr>
        <w:t xml:space="preserve"> </w:t>
      </w:r>
      <w:r w:rsidR="00FF01A5" w:rsidRPr="003954F2">
        <w:rPr>
          <w:lang w:val="vi"/>
        </w:rPr>
        <w:t>nhịp</w:t>
      </w:r>
      <w:r w:rsidR="00FF01A5" w:rsidRPr="003954F2">
        <w:rPr>
          <w:spacing w:val="-9"/>
          <w:lang w:val="vi"/>
        </w:rPr>
        <w:t xml:space="preserve"> </w:t>
      </w:r>
      <w:r w:rsidR="00FF01A5" w:rsidRPr="003954F2">
        <w:rPr>
          <w:lang w:val="vi"/>
        </w:rPr>
        <w:t>tim</w:t>
      </w:r>
      <w:r w:rsidR="00FF01A5" w:rsidRPr="003954F2">
        <w:rPr>
          <w:spacing w:val="-8"/>
          <w:lang w:val="vi"/>
        </w:rPr>
        <w:t xml:space="preserve"> </w:t>
      </w:r>
      <w:r w:rsidR="00FF01A5" w:rsidRPr="003954F2">
        <w:rPr>
          <w:lang w:val="vi"/>
        </w:rPr>
        <w:t>thai</w:t>
      </w:r>
      <w:r w:rsidR="00FF01A5" w:rsidRPr="003954F2">
        <w:rPr>
          <w:spacing w:val="-8"/>
          <w:lang w:val="vi"/>
        </w:rPr>
        <w:t xml:space="preserve"> </w:t>
      </w:r>
      <w:r w:rsidR="00FF01A5" w:rsidRPr="003954F2">
        <w:rPr>
          <w:lang w:val="vi"/>
        </w:rPr>
        <w:t>bị</w:t>
      </w:r>
      <w:r w:rsidR="00FF01A5" w:rsidRPr="003954F2">
        <w:rPr>
          <w:spacing w:val="-9"/>
          <w:lang w:val="vi"/>
        </w:rPr>
        <w:t xml:space="preserve"> </w:t>
      </w:r>
      <w:r w:rsidR="00FF01A5" w:rsidRPr="003954F2">
        <w:rPr>
          <w:lang w:val="vi"/>
        </w:rPr>
        <w:t>nhiễu,</w:t>
      </w:r>
      <w:r w:rsidR="00FF01A5" w:rsidRPr="003954F2">
        <w:rPr>
          <w:spacing w:val="-8"/>
          <w:lang w:val="vi"/>
        </w:rPr>
        <w:t xml:space="preserve"> </w:t>
      </w:r>
      <w:r w:rsidR="00FF01A5" w:rsidRPr="003954F2">
        <w:rPr>
          <w:lang w:val="vi"/>
        </w:rPr>
        <w:t>cần</w:t>
      </w:r>
      <w:r w:rsidR="00FF01A5" w:rsidRPr="003954F2">
        <w:rPr>
          <w:spacing w:val="-8"/>
          <w:lang w:val="vi"/>
        </w:rPr>
        <w:t xml:space="preserve"> </w:t>
      </w:r>
      <w:r w:rsidR="00FF01A5" w:rsidRPr="003954F2">
        <w:rPr>
          <w:lang w:val="vi"/>
        </w:rPr>
        <w:t>kiểm</w:t>
      </w:r>
      <w:r w:rsidR="00FF01A5" w:rsidRPr="003954F2">
        <w:rPr>
          <w:spacing w:val="-9"/>
          <w:lang w:val="vi"/>
        </w:rPr>
        <w:t xml:space="preserve"> </w:t>
      </w:r>
      <w:r w:rsidR="00FF01A5" w:rsidRPr="003954F2">
        <w:rPr>
          <w:lang w:val="vi"/>
        </w:rPr>
        <w:t>tra</w:t>
      </w:r>
      <w:r w:rsidR="00FF01A5" w:rsidRPr="003954F2">
        <w:rPr>
          <w:spacing w:val="-3"/>
          <w:lang w:val="vi"/>
        </w:rPr>
        <w:t xml:space="preserve"> </w:t>
      </w:r>
      <w:r w:rsidR="00FF01A5" w:rsidRPr="003954F2">
        <w:rPr>
          <w:lang w:val="vi"/>
        </w:rPr>
        <w:t>lại</w:t>
      </w:r>
      <w:r w:rsidR="00FF01A5" w:rsidRPr="003954F2">
        <w:rPr>
          <w:spacing w:val="-9"/>
          <w:lang w:val="vi"/>
        </w:rPr>
        <w:t xml:space="preserve"> </w:t>
      </w:r>
      <w:r w:rsidR="00FF01A5" w:rsidRPr="003954F2">
        <w:rPr>
          <w:lang w:val="vi"/>
        </w:rPr>
        <w:t>vị</w:t>
      </w:r>
      <w:r w:rsidR="00FF01A5" w:rsidRPr="003954F2">
        <w:rPr>
          <w:spacing w:val="-8"/>
          <w:lang w:val="vi"/>
        </w:rPr>
        <w:t xml:space="preserve"> </w:t>
      </w:r>
      <w:r w:rsidR="00FF01A5" w:rsidRPr="003954F2">
        <w:rPr>
          <w:lang w:val="vi"/>
        </w:rPr>
        <w:t>trí</w:t>
      </w:r>
      <w:r w:rsidR="00FF01A5" w:rsidRPr="003954F2">
        <w:rPr>
          <w:spacing w:val="-8"/>
          <w:lang w:val="vi"/>
        </w:rPr>
        <w:t xml:space="preserve"> </w:t>
      </w:r>
      <w:r w:rsidR="00FF01A5" w:rsidRPr="003954F2">
        <w:rPr>
          <w:lang w:val="vi"/>
        </w:rPr>
        <w:t>đặt</w:t>
      </w:r>
      <w:r w:rsidR="00FF01A5" w:rsidRPr="003954F2">
        <w:rPr>
          <w:spacing w:val="-7"/>
          <w:lang w:val="vi"/>
        </w:rPr>
        <w:t xml:space="preserve"> </w:t>
      </w:r>
      <w:r w:rsidR="00FF01A5" w:rsidRPr="003954F2">
        <w:rPr>
          <w:lang w:val="vi"/>
        </w:rPr>
        <w:t>đầu</w:t>
      </w:r>
      <w:r w:rsidR="00FF01A5" w:rsidRPr="003954F2">
        <w:rPr>
          <w:spacing w:val="-6"/>
          <w:lang w:val="vi"/>
        </w:rPr>
        <w:t xml:space="preserve"> </w:t>
      </w:r>
      <w:r w:rsidR="00FF01A5" w:rsidRPr="003954F2">
        <w:rPr>
          <w:lang w:val="vi"/>
        </w:rPr>
        <w:t>dò</w:t>
      </w:r>
      <w:r w:rsidR="00FF01A5" w:rsidRPr="003954F2">
        <w:rPr>
          <w:spacing w:val="-6"/>
          <w:lang w:val="vi"/>
        </w:rPr>
        <w:t xml:space="preserve"> </w:t>
      </w:r>
      <w:r w:rsidR="00FF01A5" w:rsidRPr="003954F2">
        <w:rPr>
          <w:lang w:val="vi"/>
        </w:rPr>
        <w:t>và</w:t>
      </w:r>
      <w:r w:rsidR="00FF01A5" w:rsidRPr="003954F2">
        <w:rPr>
          <w:spacing w:val="-9"/>
          <w:lang w:val="vi"/>
        </w:rPr>
        <w:t xml:space="preserve"> </w:t>
      </w:r>
      <w:r w:rsidR="00FF01A5" w:rsidRPr="003954F2">
        <w:rPr>
          <w:lang w:val="vi"/>
        </w:rPr>
        <w:t>băng</w:t>
      </w:r>
      <w:r w:rsidR="00FF01A5" w:rsidRPr="003954F2">
        <w:rPr>
          <w:spacing w:val="-8"/>
          <w:lang w:val="vi"/>
        </w:rPr>
        <w:t xml:space="preserve"> </w:t>
      </w:r>
      <w:r w:rsidR="00FF01A5" w:rsidRPr="003954F2">
        <w:rPr>
          <w:lang w:val="vi"/>
        </w:rPr>
        <w:t>chun</w:t>
      </w:r>
      <w:r w:rsidR="00FF01A5" w:rsidRPr="003954F2">
        <w:rPr>
          <w:spacing w:val="-6"/>
          <w:lang w:val="vi"/>
        </w:rPr>
        <w:t xml:space="preserve"> </w:t>
      </w:r>
      <w:r w:rsidR="00FF01A5" w:rsidRPr="003954F2">
        <w:rPr>
          <w:lang w:val="vi"/>
        </w:rPr>
        <w:t>cố</w:t>
      </w:r>
      <w:r w:rsidR="00FF01A5" w:rsidRPr="003954F2">
        <w:rPr>
          <w:spacing w:val="-6"/>
          <w:lang w:val="vi"/>
        </w:rPr>
        <w:t xml:space="preserve"> </w:t>
      </w:r>
      <w:r w:rsidR="00FF01A5" w:rsidRPr="003954F2">
        <w:rPr>
          <w:lang w:val="vi"/>
        </w:rPr>
        <w:t>định</w:t>
      </w:r>
      <w:r w:rsidR="00FF01A5" w:rsidRPr="003954F2">
        <w:rPr>
          <w:spacing w:val="-6"/>
          <w:lang w:val="vi"/>
        </w:rPr>
        <w:t xml:space="preserve"> </w:t>
      </w:r>
      <w:r w:rsidR="00FF01A5" w:rsidRPr="003954F2">
        <w:rPr>
          <w:lang w:val="vi"/>
        </w:rPr>
        <w:t>đầu dò để có kết quả rõ</w:t>
      </w:r>
      <w:r w:rsidR="00FF01A5" w:rsidRPr="003954F2">
        <w:rPr>
          <w:spacing w:val="-4"/>
          <w:lang w:val="vi"/>
        </w:rPr>
        <w:t xml:space="preserve"> </w:t>
      </w:r>
      <w:r w:rsidR="00FF01A5" w:rsidRPr="003954F2">
        <w:rPr>
          <w:lang w:val="vi"/>
        </w:rPr>
        <w:t>ràng.</w:t>
      </w:r>
    </w:p>
    <w:p w14:paraId="0F8A77DF" w14:textId="616FAE70" w:rsidR="00FF01A5" w:rsidRPr="003954F2" w:rsidRDefault="00BE2E52" w:rsidP="00796700">
      <w:pPr>
        <w:rPr>
          <w:lang w:val="vi"/>
        </w:rPr>
      </w:pPr>
      <w:r>
        <w:t xml:space="preserve">- </w:t>
      </w:r>
      <w:r w:rsidR="00FF01A5" w:rsidRPr="003954F2">
        <w:rPr>
          <w:lang w:val="vi"/>
        </w:rPr>
        <w:t>Xem kết quả ghi trên giấy 10 phút/lần, nếu xuất hiện nhịp tim thai hay cơn co tử cung</w:t>
      </w:r>
      <w:r w:rsidR="00FF01A5" w:rsidRPr="003954F2">
        <w:rPr>
          <w:spacing w:val="-39"/>
          <w:lang w:val="vi"/>
        </w:rPr>
        <w:t xml:space="preserve"> </w:t>
      </w:r>
      <w:r w:rsidR="00FF01A5" w:rsidRPr="003954F2">
        <w:rPr>
          <w:lang w:val="vi"/>
        </w:rPr>
        <w:t>bất thường cần khám lại ngay để có thái độ xử trí kịp</w:t>
      </w:r>
      <w:r w:rsidR="00FF01A5" w:rsidRPr="003954F2">
        <w:rPr>
          <w:spacing w:val="-12"/>
          <w:lang w:val="vi"/>
        </w:rPr>
        <w:t xml:space="preserve"> </w:t>
      </w:r>
      <w:r w:rsidR="00FF01A5" w:rsidRPr="003954F2">
        <w:rPr>
          <w:lang w:val="vi"/>
        </w:rPr>
        <w:t>thời.</w:t>
      </w:r>
    </w:p>
    <w:p w14:paraId="4E256028" w14:textId="625EA65B" w:rsidR="00FF01A5" w:rsidRPr="00262986" w:rsidRDefault="00262986" w:rsidP="00796700">
      <w:pPr>
        <w:rPr>
          <w:b/>
          <w:bCs/>
          <w:lang w:val="vi"/>
        </w:rPr>
      </w:pPr>
      <w:r w:rsidRPr="00262986">
        <w:rPr>
          <w:b/>
          <w:bCs/>
        </w:rPr>
        <w:t>2.</w:t>
      </w:r>
      <w:r w:rsidR="00A91420">
        <w:rPr>
          <w:b/>
          <w:bCs/>
        </w:rPr>
        <w:t xml:space="preserve"> </w:t>
      </w:r>
      <w:r w:rsidR="00FF01A5" w:rsidRPr="00262986">
        <w:rPr>
          <w:b/>
          <w:bCs/>
          <w:lang w:val="vi"/>
        </w:rPr>
        <w:t>Xử</w:t>
      </w:r>
      <w:r w:rsidR="00FF01A5" w:rsidRPr="00262986">
        <w:rPr>
          <w:b/>
          <w:bCs/>
          <w:spacing w:val="-1"/>
          <w:lang w:val="vi"/>
        </w:rPr>
        <w:t xml:space="preserve"> </w:t>
      </w:r>
      <w:r w:rsidR="00FF01A5" w:rsidRPr="00262986">
        <w:rPr>
          <w:b/>
          <w:bCs/>
          <w:lang w:val="vi"/>
        </w:rPr>
        <w:t>trí</w:t>
      </w:r>
    </w:p>
    <w:p w14:paraId="0AE6B693" w14:textId="77777777" w:rsidR="00FF01A5" w:rsidRPr="003954F2" w:rsidRDefault="00FF01A5" w:rsidP="00796700">
      <w:pPr>
        <w:rPr>
          <w:lang w:val="vi"/>
        </w:rPr>
      </w:pPr>
      <w:r w:rsidRPr="003954F2">
        <w:rPr>
          <w:lang w:val="vi"/>
        </w:rPr>
        <w:t>Do tư thế nằm ngửa, thai phụ có thể bị choáng (mạch nhanh, huyết áp hạ, vã mồ hôi, mệt mỏi) và thai có thể bị suy do tư thế nằm ngửa của mẹ biểu hiện bằng nhịp tim thai chậm,</w:t>
      </w:r>
      <w:r w:rsidRPr="003954F2">
        <w:t xml:space="preserve"> </w:t>
      </w:r>
      <w:r w:rsidRPr="003954F2">
        <w:rPr>
          <w:lang w:val="vi"/>
        </w:rPr>
        <w:t>kéo</w:t>
      </w:r>
      <w:r w:rsidRPr="003954F2">
        <w:rPr>
          <w:spacing w:val="-6"/>
          <w:lang w:val="vi"/>
        </w:rPr>
        <w:t xml:space="preserve"> </w:t>
      </w:r>
      <w:r w:rsidRPr="003954F2">
        <w:rPr>
          <w:lang w:val="vi"/>
        </w:rPr>
        <w:t>dài</w:t>
      </w:r>
      <w:r w:rsidRPr="003954F2">
        <w:rPr>
          <w:spacing w:val="-5"/>
          <w:lang w:val="vi"/>
        </w:rPr>
        <w:t xml:space="preserve"> </w:t>
      </w:r>
      <w:r w:rsidRPr="003954F2">
        <w:rPr>
          <w:lang w:val="vi"/>
        </w:rPr>
        <w:t>có</w:t>
      </w:r>
      <w:r w:rsidRPr="003954F2">
        <w:rPr>
          <w:spacing w:val="-7"/>
          <w:lang w:val="vi"/>
        </w:rPr>
        <w:t xml:space="preserve"> </w:t>
      </w:r>
      <w:r w:rsidRPr="003954F2">
        <w:rPr>
          <w:lang w:val="vi"/>
        </w:rPr>
        <w:t>khi</w:t>
      </w:r>
      <w:r w:rsidRPr="003954F2">
        <w:rPr>
          <w:spacing w:val="-4"/>
          <w:lang w:val="vi"/>
        </w:rPr>
        <w:t xml:space="preserve"> </w:t>
      </w:r>
      <w:r w:rsidRPr="003954F2">
        <w:rPr>
          <w:lang w:val="vi"/>
        </w:rPr>
        <w:t>tới</w:t>
      </w:r>
      <w:r w:rsidRPr="003954F2">
        <w:rPr>
          <w:spacing w:val="-6"/>
          <w:lang w:val="vi"/>
        </w:rPr>
        <w:t xml:space="preserve"> </w:t>
      </w:r>
      <w:r w:rsidRPr="003954F2">
        <w:rPr>
          <w:lang w:val="vi"/>
        </w:rPr>
        <w:t>vài</w:t>
      </w:r>
      <w:r w:rsidRPr="003954F2">
        <w:rPr>
          <w:spacing w:val="-6"/>
          <w:lang w:val="vi"/>
        </w:rPr>
        <w:t xml:space="preserve"> </w:t>
      </w:r>
      <w:r w:rsidRPr="003954F2">
        <w:rPr>
          <w:lang w:val="vi"/>
        </w:rPr>
        <w:t>phút.</w:t>
      </w:r>
      <w:r w:rsidRPr="003954F2">
        <w:rPr>
          <w:spacing w:val="-6"/>
          <w:lang w:val="vi"/>
        </w:rPr>
        <w:t xml:space="preserve"> </w:t>
      </w:r>
      <w:r w:rsidRPr="003954F2">
        <w:rPr>
          <w:lang w:val="vi"/>
        </w:rPr>
        <w:t>Cần</w:t>
      </w:r>
      <w:r w:rsidRPr="003954F2">
        <w:rPr>
          <w:spacing w:val="-4"/>
          <w:lang w:val="vi"/>
        </w:rPr>
        <w:t xml:space="preserve"> </w:t>
      </w:r>
      <w:r w:rsidRPr="003954F2">
        <w:rPr>
          <w:lang w:val="vi"/>
        </w:rPr>
        <w:t>phải</w:t>
      </w:r>
      <w:r w:rsidRPr="003954F2">
        <w:rPr>
          <w:spacing w:val="-7"/>
          <w:lang w:val="vi"/>
        </w:rPr>
        <w:t xml:space="preserve"> </w:t>
      </w:r>
      <w:r w:rsidRPr="003954F2">
        <w:rPr>
          <w:lang w:val="vi"/>
        </w:rPr>
        <w:t>thay</w:t>
      </w:r>
      <w:r w:rsidRPr="003954F2">
        <w:rPr>
          <w:spacing w:val="-5"/>
          <w:lang w:val="vi"/>
        </w:rPr>
        <w:t xml:space="preserve"> </w:t>
      </w:r>
      <w:r w:rsidRPr="003954F2">
        <w:rPr>
          <w:lang w:val="vi"/>
        </w:rPr>
        <w:t>đổi</w:t>
      </w:r>
      <w:r w:rsidRPr="003954F2">
        <w:rPr>
          <w:spacing w:val="-3"/>
          <w:lang w:val="vi"/>
        </w:rPr>
        <w:t xml:space="preserve"> </w:t>
      </w:r>
      <w:r w:rsidRPr="003954F2">
        <w:rPr>
          <w:lang w:val="vi"/>
        </w:rPr>
        <w:t>ngay</w:t>
      </w:r>
      <w:r w:rsidRPr="003954F2">
        <w:rPr>
          <w:spacing w:val="-6"/>
          <w:lang w:val="vi"/>
        </w:rPr>
        <w:t xml:space="preserve"> </w:t>
      </w:r>
      <w:r w:rsidRPr="003954F2">
        <w:rPr>
          <w:lang w:val="vi"/>
        </w:rPr>
        <w:t>tư</w:t>
      </w:r>
      <w:r w:rsidRPr="003954F2">
        <w:rPr>
          <w:spacing w:val="-5"/>
          <w:lang w:val="vi"/>
        </w:rPr>
        <w:t xml:space="preserve"> </w:t>
      </w:r>
      <w:r w:rsidRPr="003954F2">
        <w:rPr>
          <w:lang w:val="vi"/>
        </w:rPr>
        <w:t>thế</w:t>
      </w:r>
      <w:r w:rsidRPr="003954F2">
        <w:rPr>
          <w:spacing w:val="-4"/>
          <w:lang w:val="vi"/>
        </w:rPr>
        <w:t xml:space="preserve"> </w:t>
      </w:r>
      <w:r w:rsidRPr="003954F2">
        <w:rPr>
          <w:lang w:val="vi"/>
        </w:rPr>
        <w:t>nằm</w:t>
      </w:r>
      <w:r w:rsidRPr="003954F2">
        <w:rPr>
          <w:spacing w:val="-6"/>
          <w:lang w:val="vi"/>
        </w:rPr>
        <w:t xml:space="preserve"> </w:t>
      </w:r>
      <w:r w:rsidRPr="003954F2">
        <w:rPr>
          <w:lang w:val="vi"/>
        </w:rPr>
        <w:t>của</w:t>
      </w:r>
      <w:r w:rsidRPr="003954F2">
        <w:rPr>
          <w:spacing w:val="-5"/>
          <w:lang w:val="vi"/>
        </w:rPr>
        <w:t xml:space="preserve"> </w:t>
      </w:r>
      <w:r w:rsidRPr="003954F2">
        <w:rPr>
          <w:lang w:val="vi"/>
        </w:rPr>
        <w:t>sản</w:t>
      </w:r>
      <w:r w:rsidRPr="003954F2">
        <w:rPr>
          <w:spacing w:val="-7"/>
          <w:lang w:val="vi"/>
        </w:rPr>
        <w:t xml:space="preserve"> </w:t>
      </w:r>
      <w:r w:rsidRPr="003954F2">
        <w:rPr>
          <w:lang w:val="vi"/>
        </w:rPr>
        <w:t>phụ</w:t>
      </w:r>
      <w:r w:rsidRPr="003954F2">
        <w:rPr>
          <w:spacing w:val="-5"/>
          <w:lang w:val="vi"/>
        </w:rPr>
        <w:t xml:space="preserve"> </w:t>
      </w:r>
      <w:r w:rsidRPr="003954F2">
        <w:rPr>
          <w:lang w:val="vi"/>
        </w:rPr>
        <w:t>(nghiêng</w:t>
      </w:r>
      <w:r w:rsidRPr="003954F2">
        <w:rPr>
          <w:spacing w:val="-4"/>
          <w:lang w:val="vi"/>
        </w:rPr>
        <w:t xml:space="preserve"> </w:t>
      </w:r>
      <w:r w:rsidRPr="003954F2">
        <w:rPr>
          <w:lang w:val="vi"/>
        </w:rPr>
        <w:t>trái)</w:t>
      </w:r>
      <w:r w:rsidRPr="003954F2">
        <w:rPr>
          <w:spacing w:val="-6"/>
          <w:lang w:val="vi"/>
        </w:rPr>
        <w:t xml:space="preserve"> </w:t>
      </w:r>
      <w:r w:rsidRPr="003954F2">
        <w:rPr>
          <w:lang w:val="vi"/>
        </w:rPr>
        <w:t>và cho mẹ thở oxygen, nếu nhịp tim thai không được cải thiện phải tìm cách lấy thai ra nhanh nhất.</w:t>
      </w:r>
    </w:p>
    <w:p w14:paraId="67539B73" w14:textId="77777777" w:rsidR="00262986" w:rsidRDefault="00262986" w:rsidP="00796700">
      <w:pPr>
        <w:rPr>
          <w:i/>
        </w:rPr>
      </w:pPr>
    </w:p>
    <w:p w14:paraId="6D93F86D" w14:textId="77777777" w:rsidR="00262986" w:rsidRDefault="00262986" w:rsidP="00796700">
      <w:pPr>
        <w:rPr>
          <w:i/>
        </w:rPr>
      </w:pPr>
    </w:p>
    <w:p w14:paraId="1DE82C89" w14:textId="77777777" w:rsidR="00262986" w:rsidRDefault="00262986" w:rsidP="00796700">
      <w:pPr>
        <w:rPr>
          <w:i/>
        </w:rPr>
      </w:pPr>
    </w:p>
    <w:p w14:paraId="1C2463E6" w14:textId="77777777" w:rsidR="00262986" w:rsidRDefault="00262986" w:rsidP="00796700">
      <w:pPr>
        <w:rPr>
          <w:i/>
        </w:rPr>
      </w:pPr>
    </w:p>
    <w:p w14:paraId="4FB10DC4" w14:textId="77777777" w:rsidR="00262986" w:rsidRDefault="00262986" w:rsidP="00796700">
      <w:pPr>
        <w:rPr>
          <w:i/>
        </w:rPr>
      </w:pPr>
    </w:p>
    <w:p w14:paraId="3999E01E" w14:textId="77777777" w:rsidR="00262986" w:rsidRDefault="00262986" w:rsidP="00796700">
      <w:pPr>
        <w:rPr>
          <w:i/>
        </w:rPr>
      </w:pPr>
    </w:p>
    <w:p w14:paraId="75FC503F" w14:textId="77777777" w:rsidR="00262986" w:rsidRDefault="00262986" w:rsidP="00796700">
      <w:pPr>
        <w:rPr>
          <w:i/>
        </w:rPr>
      </w:pPr>
    </w:p>
    <w:p w14:paraId="5E764024" w14:textId="77777777" w:rsidR="00262986" w:rsidRDefault="00262986" w:rsidP="00796700">
      <w:pPr>
        <w:rPr>
          <w:i/>
        </w:rPr>
      </w:pPr>
    </w:p>
    <w:p w14:paraId="5DD7D225" w14:textId="77777777" w:rsidR="00262986" w:rsidRDefault="00262986" w:rsidP="00796700">
      <w:pPr>
        <w:rPr>
          <w:i/>
        </w:rPr>
      </w:pPr>
    </w:p>
    <w:p w14:paraId="61898910" w14:textId="77777777" w:rsidR="00262986" w:rsidRDefault="00262986" w:rsidP="00796700">
      <w:pPr>
        <w:rPr>
          <w:i/>
        </w:rPr>
      </w:pPr>
    </w:p>
    <w:p w14:paraId="0CBD6338" w14:textId="77777777" w:rsidR="00262986" w:rsidRDefault="00262986" w:rsidP="00796700">
      <w:pPr>
        <w:rPr>
          <w:i/>
        </w:rPr>
      </w:pPr>
    </w:p>
    <w:p w14:paraId="420C6B57" w14:textId="77777777" w:rsidR="00262986" w:rsidRDefault="00262986" w:rsidP="00796700">
      <w:pPr>
        <w:rPr>
          <w:i/>
        </w:rPr>
      </w:pPr>
    </w:p>
    <w:p w14:paraId="298003DC" w14:textId="77777777" w:rsidR="00262986" w:rsidRDefault="00262986" w:rsidP="00796700">
      <w:pPr>
        <w:rPr>
          <w:i/>
        </w:rPr>
      </w:pPr>
    </w:p>
    <w:p w14:paraId="1AE4E5A8" w14:textId="77777777" w:rsidR="00262986" w:rsidRDefault="00262986" w:rsidP="00796700">
      <w:pPr>
        <w:rPr>
          <w:i/>
        </w:rPr>
      </w:pPr>
    </w:p>
    <w:p w14:paraId="0C44C167" w14:textId="77777777" w:rsidR="00262986" w:rsidRDefault="00262986" w:rsidP="00796700">
      <w:pPr>
        <w:rPr>
          <w:i/>
        </w:rPr>
      </w:pPr>
    </w:p>
    <w:p w14:paraId="062DF762" w14:textId="77777777" w:rsidR="00262986" w:rsidRDefault="00262986" w:rsidP="00796700">
      <w:pPr>
        <w:rPr>
          <w:i/>
        </w:rPr>
      </w:pPr>
    </w:p>
    <w:p w14:paraId="0A562334" w14:textId="77777777" w:rsidR="00FF01A5" w:rsidRPr="00262986" w:rsidRDefault="00FF01A5" w:rsidP="00A91420">
      <w:pPr>
        <w:pStyle w:val="Heading1"/>
        <w:rPr>
          <w:lang w:val="vi"/>
        </w:rPr>
      </w:pPr>
      <w:bookmarkStart w:id="529" w:name="_Toc159312325"/>
      <w:bookmarkStart w:id="530" w:name="_Toc169595702"/>
      <w:r w:rsidRPr="00262986">
        <w:rPr>
          <w:lang w:val="vi"/>
        </w:rPr>
        <w:t>NẠO HÚT THAI TRỨNG</w:t>
      </w:r>
      <w:bookmarkEnd w:id="529"/>
      <w:bookmarkEnd w:id="530"/>
    </w:p>
    <w:p w14:paraId="259135D1" w14:textId="77777777" w:rsidR="00FF01A5" w:rsidRPr="00262986" w:rsidRDefault="00FF01A5" w:rsidP="00262986">
      <w:pPr>
        <w:jc w:val="center"/>
        <w:rPr>
          <w:b/>
          <w:bCs/>
          <w:lang w:val="vi"/>
        </w:rPr>
      </w:pPr>
    </w:p>
    <w:p w14:paraId="4ECA680B" w14:textId="6B348407" w:rsidR="00FF01A5" w:rsidRPr="00262986" w:rsidRDefault="00262986" w:rsidP="00262986">
      <w:pPr>
        <w:rPr>
          <w:b/>
          <w:bCs/>
          <w:lang w:val="vi"/>
        </w:rPr>
      </w:pPr>
      <w:r>
        <w:rPr>
          <w:b/>
          <w:bCs/>
        </w:rPr>
        <w:t>I.</w:t>
      </w:r>
      <w:r w:rsidR="00A91420">
        <w:rPr>
          <w:b/>
          <w:bCs/>
        </w:rPr>
        <w:t xml:space="preserve"> </w:t>
      </w:r>
      <w:r w:rsidR="00FF01A5" w:rsidRPr="00262986">
        <w:rPr>
          <w:b/>
          <w:bCs/>
          <w:lang w:val="vi"/>
        </w:rPr>
        <w:t>ĐẠI</w:t>
      </w:r>
      <w:r w:rsidR="00FF01A5" w:rsidRPr="00262986">
        <w:rPr>
          <w:b/>
          <w:bCs/>
          <w:spacing w:val="-2"/>
          <w:lang w:val="vi"/>
        </w:rPr>
        <w:t xml:space="preserve"> </w:t>
      </w:r>
      <w:r w:rsidR="00FF01A5" w:rsidRPr="00262986">
        <w:rPr>
          <w:b/>
          <w:bCs/>
          <w:lang w:val="vi"/>
        </w:rPr>
        <w:t>CƯƠNG</w:t>
      </w:r>
    </w:p>
    <w:p w14:paraId="46065506" w14:textId="54B3B193" w:rsidR="00FF01A5" w:rsidRPr="003954F2" w:rsidRDefault="00BE2E52" w:rsidP="00796700">
      <w:pPr>
        <w:rPr>
          <w:lang w:val="vi"/>
        </w:rPr>
      </w:pPr>
      <w:r>
        <w:t xml:space="preserve">- </w:t>
      </w:r>
      <w:r w:rsidR="00FF01A5" w:rsidRPr="003954F2">
        <w:rPr>
          <w:lang w:val="vi"/>
        </w:rPr>
        <w:t>Là một thủ thuật đưa ống hút vào buồng tử cung, dưới áp lực âm hút tổ chức trứng, rau thai trong buồng tử cung.</w:t>
      </w:r>
    </w:p>
    <w:p w14:paraId="7BF897A6" w14:textId="5D5E0F89" w:rsidR="00FF01A5" w:rsidRPr="00262986" w:rsidRDefault="00BE2E52" w:rsidP="00796700">
      <w:r>
        <w:t xml:space="preserve">- </w:t>
      </w:r>
      <w:r w:rsidR="00FF01A5" w:rsidRPr="003954F2">
        <w:rPr>
          <w:lang w:val="vi"/>
        </w:rPr>
        <w:t>Nạo hút thai trứng nguy hiểm hơn nạo hút thai thường vì tử cung to và mềm nên nguy cơ chảy máu và thủng tử cung, sót trứng cao</w:t>
      </w:r>
      <w:r w:rsidR="00262986">
        <w:t>.</w:t>
      </w:r>
    </w:p>
    <w:p w14:paraId="0ADEBEA8" w14:textId="58B9E924" w:rsidR="00FF01A5" w:rsidRPr="00262986" w:rsidRDefault="00262986" w:rsidP="00796700">
      <w:pPr>
        <w:rPr>
          <w:b/>
          <w:bCs/>
          <w:lang w:val="vi"/>
        </w:rPr>
      </w:pPr>
      <w:bookmarkStart w:id="531" w:name="_Toc159312326"/>
      <w:r w:rsidRPr="00262986">
        <w:rPr>
          <w:b/>
          <w:bCs/>
        </w:rPr>
        <w:t>II.</w:t>
      </w:r>
      <w:r w:rsidR="00A91420">
        <w:rPr>
          <w:b/>
          <w:bCs/>
        </w:rPr>
        <w:t xml:space="preserve"> </w:t>
      </w:r>
      <w:r w:rsidR="00FF01A5" w:rsidRPr="00262986">
        <w:rPr>
          <w:b/>
          <w:bCs/>
          <w:lang w:val="vi"/>
        </w:rPr>
        <w:t>CHỈ</w:t>
      </w:r>
      <w:r w:rsidR="00FF01A5" w:rsidRPr="00262986">
        <w:rPr>
          <w:b/>
          <w:bCs/>
          <w:spacing w:val="-2"/>
          <w:lang w:val="vi"/>
        </w:rPr>
        <w:t xml:space="preserve"> </w:t>
      </w:r>
      <w:r w:rsidR="00FF01A5" w:rsidRPr="00262986">
        <w:rPr>
          <w:b/>
          <w:bCs/>
          <w:lang w:val="vi"/>
        </w:rPr>
        <w:t>ĐỊNH</w:t>
      </w:r>
      <w:bookmarkEnd w:id="531"/>
    </w:p>
    <w:p w14:paraId="1E44F68B" w14:textId="77777777" w:rsidR="00FF01A5" w:rsidRPr="003954F2" w:rsidRDefault="00FF01A5" w:rsidP="00796700">
      <w:pPr>
        <w:rPr>
          <w:lang w:val="vi"/>
        </w:rPr>
      </w:pPr>
      <w:r w:rsidRPr="003954F2">
        <w:rPr>
          <w:lang w:val="vi"/>
        </w:rPr>
        <w:t>Thai trứng toàn phần và bán phần còn nguyện vọng có con.</w:t>
      </w:r>
    </w:p>
    <w:p w14:paraId="56B2FF39" w14:textId="6F31F9CB" w:rsidR="00FF01A5" w:rsidRPr="00262986" w:rsidRDefault="00262986" w:rsidP="00796700">
      <w:pPr>
        <w:rPr>
          <w:b/>
          <w:bCs/>
          <w:lang w:val="vi"/>
        </w:rPr>
      </w:pPr>
      <w:bookmarkStart w:id="532" w:name="_Toc159312327"/>
      <w:r w:rsidRPr="00262986">
        <w:rPr>
          <w:b/>
          <w:bCs/>
        </w:rPr>
        <w:t>III.</w:t>
      </w:r>
      <w:r w:rsidR="00A91420">
        <w:rPr>
          <w:b/>
          <w:bCs/>
        </w:rPr>
        <w:t xml:space="preserve"> </w:t>
      </w:r>
      <w:r w:rsidR="00FF01A5" w:rsidRPr="00262986">
        <w:rPr>
          <w:b/>
          <w:bCs/>
          <w:lang w:val="vi"/>
        </w:rPr>
        <w:t>CHỐNG CHỈ</w:t>
      </w:r>
      <w:r w:rsidR="00FF01A5" w:rsidRPr="00262986">
        <w:rPr>
          <w:b/>
          <w:bCs/>
          <w:spacing w:val="-3"/>
          <w:lang w:val="vi"/>
        </w:rPr>
        <w:t xml:space="preserve"> </w:t>
      </w:r>
      <w:r w:rsidR="00FF01A5" w:rsidRPr="00262986">
        <w:rPr>
          <w:b/>
          <w:bCs/>
          <w:lang w:val="vi"/>
        </w:rPr>
        <w:t>ĐỊNH</w:t>
      </w:r>
      <w:bookmarkEnd w:id="532"/>
    </w:p>
    <w:p w14:paraId="2BF6078C" w14:textId="77777777" w:rsidR="00FF01A5" w:rsidRPr="003954F2" w:rsidRDefault="00FF01A5" w:rsidP="00796700">
      <w:pPr>
        <w:rPr>
          <w:lang w:val="vi"/>
        </w:rPr>
      </w:pPr>
      <w:r w:rsidRPr="003954F2">
        <w:rPr>
          <w:lang w:val="vi"/>
        </w:rPr>
        <w:t>Thiếu máu nặng, người bệnh không có nguyện vọng có con</w:t>
      </w:r>
    </w:p>
    <w:p w14:paraId="188C5789" w14:textId="3F2540E4" w:rsidR="00FF01A5" w:rsidRPr="00262986" w:rsidRDefault="00262986" w:rsidP="00796700">
      <w:pPr>
        <w:rPr>
          <w:b/>
          <w:bCs/>
          <w:lang w:val="vi"/>
        </w:rPr>
      </w:pPr>
      <w:r w:rsidRPr="00262986">
        <w:rPr>
          <w:b/>
          <w:bCs/>
        </w:rPr>
        <w:t>IV.</w:t>
      </w:r>
      <w:r w:rsidR="00FF01A5" w:rsidRPr="00262986">
        <w:rPr>
          <w:b/>
          <w:bCs/>
        </w:rPr>
        <w:t xml:space="preserve"> CHUẨN BỊ</w:t>
      </w:r>
    </w:p>
    <w:p w14:paraId="5B06D5CB" w14:textId="77777777" w:rsidR="00FF01A5" w:rsidRPr="00262986" w:rsidRDefault="00FF01A5" w:rsidP="00796700">
      <w:pPr>
        <w:rPr>
          <w:b/>
          <w:bCs/>
          <w:lang w:val="vi"/>
        </w:rPr>
      </w:pPr>
      <w:bookmarkStart w:id="533" w:name="_Toc159312328"/>
      <w:r w:rsidRPr="00262986">
        <w:rPr>
          <w:b/>
          <w:bCs/>
        </w:rPr>
        <w:t xml:space="preserve">1. </w:t>
      </w:r>
      <w:r w:rsidRPr="00262986">
        <w:rPr>
          <w:b/>
          <w:bCs/>
          <w:lang w:val="vi"/>
        </w:rPr>
        <w:t>Người</w:t>
      </w:r>
      <w:r w:rsidRPr="00262986">
        <w:rPr>
          <w:b/>
          <w:bCs/>
          <w:spacing w:val="-4"/>
          <w:lang w:val="vi"/>
        </w:rPr>
        <w:t xml:space="preserve"> </w:t>
      </w:r>
      <w:r w:rsidRPr="00262986">
        <w:rPr>
          <w:b/>
          <w:bCs/>
          <w:lang w:val="vi"/>
        </w:rPr>
        <w:t>bệnh</w:t>
      </w:r>
      <w:bookmarkEnd w:id="533"/>
    </w:p>
    <w:p w14:paraId="3044C156" w14:textId="13372E31" w:rsidR="00FF01A5" w:rsidRPr="00262986" w:rsidRDefault="00FF01A5" w:rsidP="00796700">
      <w:r w:rsidRPr="003954F2">
        <w:rPr>
          <w:lang w:val="vi"/>
        </w:rPr>
        <w:t>- Tư vấn</w:t>
      </w:r>
    </w:p>
    <w:p w14:paraId="58B9CBFE" w14:textId="3DCAEF94" w:rsidR="00FF01A5" w:rsidRPr="003954F2" w:rsidRDefault="00FF01A5" w:rsidP="00796700">
      <w:pPr>
        <w:rPr>
          <w:lang w:val="vi"/>
        </w:rPr>
      </w:pPr>
      <w:r w:rsidRPr="003954F2">
        <w:rPr>
          <w:lang w:val="vi"/>
        </w:rPr>
        <w:t xml:space="preserve">+ Tình trạng bệnh: </w:t>
      </w:r>
      <w:r w:rsidR="00262986">
        <w:t>T</w:t>
      </w:r>
      <w:r w:rsidRPr="003954F2">
        <w:rPr>
          <w:lang w:val="vi"/>
        </w:rPr>
        <w:t>ai biến, biến chứng thành ác tính có thể gặp.</w:t>
      </w:r>
    </w:p>
    <w:p w14:paraId="6AD3C19D" w14:textId="3B77C89B" w:rsidR="00FF01A5" w:rsidRPr="003954F2" w:rsidRDefault="00FF01A5" w:rsidP="00796700">
      <w:pPr>
        <w:rPr>
          <w:lang w:val="vi"/>
        </w:rPr>
      </w:pPr>
      <w:r w:rsidRPr="003954F2">
        <w:rPr>
          <w:lang w:val="vi"/>
        </w:rPr>
        <w:t xml:space="preserve">+ Quá trình thực hiện thủ thuật: </w:t>
      </w:r>
      <w:r w:rsidR="00262986">
        <w:t>C</w:t>
      </w:r>
      <w:r w:rsidRPr="003954F2">
        <w:rPr>
          <w:lang w:val="vi"/>
        </w:rPr>
        <w:t>ác bước thực hiện thủ thuật, tai biến có thể gặp trong khi làm thủ thuật và sau thủ thuật.</w:t>
      </w:r>
    </w:p>
    <w:p w14:paraId="58B784EB" w14:textId="77777777" w:rsidR="00FF01A5" w:rsidRPr="003954F2" w:rsidRDefault="00FF01A5" w:rsidP="00796700">
      <w:pPr>
        <w:rPr>
          <w:lang w:val="vi"/>
        </w:rPr>
      </w:pPr>
      <w:r w:rsidRPr="003954F2">
        <w:rPr>
          <w:lang w:val="vi"/>
        </w:rPr>
        <w:t>+ Theo dõi sau nạo hút thai trứng, thời gian và khả năng có thai lại.</w:t>
      </w:r>
    </w:p>
    <w:p w14:paraId="1372FFF8" w14:textId="28897E9C" w:rsidR="00FF01A5" w:rsidRPr="003954F2" w:rsidRDefault="00FF01A5" w:rsidP="00796700">
      <w:pPr>
        <w:rPr>
          <w:lang w:val="vi"/>
        </w:rPr>
      </w:pPr>
      <w:r w:rsidRPr="003954F2">
        <w:rPr>
          <w:lang w:val="vi"/>
        </w:rPr>
        <w:t xml:space="preserve">- Chuẩn bị: </w:t>
      </w:r>
      <w:r w:rsidR="00262986">
        <w:t>K</w:t>
      </w:r>
      <w:r w:rsidRPr="003954F2">
        <w:rPr>
          <w:lang w:val="vi"/>
        </w:rPr>
        <w:t>hám toàn trạng( mạch, nhiệt độ, huyết áp).</w:t>
      </w:r>
    </w:p>
    <w:p w14:paraId="3DD28358" w14:textId="2D55D07E" w:rsidR="00FF01A5" w:rsidRPr="00262986" w:rsidRDefault="00FF01A5" w:rsidP="00796700">
      <w:r w:rsidRPr="003954F2">
        <w:t xml:space="preserve"> </w:t>
      </w:r>
      <w:bookmarkStart w:id="534" w:name="_Toc159312329"/>
      <w:r w:rsidRPr="003954F2">
        <w:rPr>
          <w:lang w:val="vi"/>
        </w:rPr>
        <w:t>Dụng cụ và vật tư tiêu</w:t>
      </w:r>
      <w:r w:rsidRPr="003954F2">
        <w:rPr>
          <w:spacing w:val="-6"/>
          <w:lang w:val="vi"/>
        </w:rPr>
        <w:t xml:space="preserve"> </w:t>
      </w:r>
      <w:r w:rsidRPr="003954F2">
        <w:rPr>
          <w:lang w:val="vi"/>
        </w:rPr>
        <w:t>hao</w:t>
      </w:r>
      <w:bookmarkEnd w:id="534"/>
      <w:r w:rsidR="00262986">
        <w:t>.</w:t>
      </w:r>
    </w:p>
    <w:p w14:paraId="50058DED" w14:textId="77777777" w:rsidR="00FF01A5" w:rsidRPr="003954F2" w:rsidRDefault="00FF01A5" w:rsidP="00796700">
      <w:pPr>
        <w:rPr>
          <w:lang w:val="vi"/>
        </w:rPr>
      </w:pPr>
      <w:r w:rsidRPr="003954F2">
        <w:rPr>
          <w:lang w:val="vi"/>
        </w:rPr>
        <w:t>Dịch truyền dây truyền dịch có sẵn kim</w:t>
      </w:r>
      <w:r w:rsidRPr="003954F2">
        <w:rPr>
          <w:spacing w:val="-9"/>
          <w:lang w:val="vi"/>
        </w:rPr>
        <w:t xml:space="preserve"> </w:t>
      </w:r>
      <w:r w:rsidRPr="003954F2">
        <w:rPr>
          <w:lang w:val="vi"/>
        </w:rPr>
        <w:t>truyền.</w:t>
      </w:r>
    </w:p>
    <w:p w14:paraId="00229777" w14:textId="77777777" w:rsidR="00FF01A5" w:rsidRPr="003954F2" w:rsidRDefault="00FF01A5" w:rsidP="00796700">
      <w:pPr>
        <w:rPr>
          <w:lang w:val="vi"/>
        </w:rPr>
      </w:pPr>
      <w:r w:rsidRPr="003954F2">
        <w:rPr>
          <w:lang w:val="vi"/>
        </w:rPr>
        <w:t>Bơm hút trứng loại 1 van hoặc 2 van. Nếu cần thiết sử dụng máy</w:t>
      </w:r>
      <w:r w:rsidRPr="003954F2">
        <w:rPr>
          <w:spacing w:val="-7"/>
          <w:lang w:val="vi"/>
        </w:rPr>
        <w:t xml:space="preserve"> </w:t>
      </w:r>
      <w:r w:rsidRPr="003954F2">
        <w:rPr>
          <w:lang w:val="vi"/>
        </w:rPr>
        <w:t>hút.</w:t>
      </w:r>
    </w:p>
    <w:p w14:paraId="4A1965F4" w14:textId="77777777" w:rsidR="00FF01A5" w:rsidRPr="003954F2" w:rsidRDefault="00FF01A5" w:rsidP="00796700">
      <w:pPr>
        <w:rPr>
          <w:lang w:val="vi"/>
        </w:rPr>
      </w:pPr>
      <w:r w:rsidRPr="003954F2">
        <w:rPr>
          <w:lang w:val="vi"/>
        </w:rPr>
        <w:t>Thuốc: Misoprostol, Ecgometrin,</w:t>
      </w:r>
      <w:r w:rsidRPr="003954F2">
        <w:rPr>
          <w:spacing w:val="-2"/>
          <w:lang w:val="vi"/>
        </w:rPr>
        <w:t xml:space="preserve"> </w:t>
      </w:r>
      <w:r w:rsidRPr="003954F2">
        <w:rPr>
          <w:lang w:val="vi"/>
        </w:rPr>
        <w:t>Oxytoxin.</w:t>
      </w:r>
    </w:p>
    <w:p w14:paraId="4B69248C" w14:textId="4A24C855" w:rsidR="00FF01A5" w:rsidRPr="003954F2" w:rsidRDefault="00FF01A5" w:rsidP="00796700">
      <w:pPr>
        <w:rPr>
          <w:lang w:val="vi"/>
        </w:rPr>
      </w:pPr>
      <w:r w:rsidRPr="003954F2">
        <w:rPr>
          <w:lang w:val="vi"/>
        </w:rPr>
        <w:t xml:space="preserve">Thuốc giảm đau: </w:t>
      </w:r>
      <w:r w:rsidR="00262986">
        <w:t>T</w:t>
      </w:r>
      <w:r w:rsidRPr="003954F2">
        <w:rPr>
          <w:lang w:val="vi"/>
        </w:rPr>
        <w:t>iêm tĩnh mạch hoặc thuốc gây tê ở cổ tử cung</w:t>
      </w:r>
      <w:r w:rsidRPr="003954F2">
        <w:rPr>
          <w:spacing w:val="-6"/>
          <w:lang w:val="vi"/>
        </w:rPr>
        <w:t xml:space="preserve"> </w:t>
      </w:r>
      <w:r w:rsidRPr="003954F2">
        <w:rPr>
          <w:lang w:val="vi"/>
        </w:rPr>
        <w:t>.</w:t>
      </w:r>
    </w:p>
    <w:p w14:paraId="1BABEE19" w14:textId="586E916D" w:rsidR="00FF01A5" w:rsidRPr="003954F2" w:rsidRDefault="00FF01A5" w:rsidP="00796700">
      <w:pPr>
        <w:rPr>
          <w:lang w:val="vi"/>
        </w:rPr>
      </w:pPr>
      <w:r w:rsidRPr="003954F2">
        <w:rPr>
          <w:lang w:val="vi"/>
        </w:rPr>
        <w:t xml:space="preserve">Khăn vải trải vô khuẩn: </w:t>
      </w:r>
      <w:r w:rsidR="00262986">
        <w:t>T</w:t>
      </w:r>
      <w:r w:rsidRPr="003954F2">
        <w:rPr>
          <w:lang w:val="vi"/>
        </w:rPr>
        <w:t>rải ở mông, trên bụng và 2 đùi</w:t>
      </w:r>
    </w:p>
    <w:p w14:paraId="2DD9E364" w14:textId="77777777" w:rsidR="00FF01A5" w:rsidRPr="003954F2" w:rsidRDefault="00FF01A5" w:rsidP="00796700">
      <w:pPr>
        <w:rPr>
          <w:lang w:val="vi"/>
        </w:rPr>
      </w:pPr>
      <w:r w:rsidRPr="003954F2">
        <w:rPr>
          <w:lang w:val="vi"/>
        </w:rPr>
        <w:t>Găng tay vô khuẩn: 2</w:t>
      </w:r>
      <w:r w:rsidRPr="003954F2">
        <w:rPr>
          <w:spacing w:val="-2"/>
          <w:lang w:val="vi"/>
        </w:rPr>
        <w:t xml:space="preserve"> </w:t>
      </w:r>
      <w:r w:rsidRPr="003954F2">
        <w:rPr>
          <w:lang w:val="vi"/>
        </w:rPr>
        <w:t>đôi.</w:t>
      </w:r>
    </w:p>
    <w:p w14:paraId="1AF5308C" w14:textId="77777777" w:rsidR="00FF01A5" w:rsidRPr="003954F2" w:rsidRDefault="00FF01A5" w:rsidP="00796700">
      <w:pPr>
        <w:rPr>
          <w:lang w:val="vi"/>
        </w:rPr>
      </w:pPr>
      <w:r w:rsidRPr="003954F2">
        <w:rPr>
          <w:lang w:val="vi"/>
        </w:rPr>
        <w:t>Áo, mũ, khẩu trang vô</w:t>
      </w:r>
      <w:r w:rsidRPr="003954F2">
        <w:rPr>
          <w:spacing w:val="-2"/>
          <w:lang w:val="vi"/>
        </w:rPr>
        <w:t xml:space="preserve"> </w:t>
      </w:r>
      <w:r w:rsidRPr="003954F2">
        <w:rPr>
          <w:lang w:val="vi"/>
        </w:rPr>
        <w:t>khuẩn.</w:t>
      </w:r>
    </w:p>
    <w:p w14:paraId="4B542DB2" w14:textId="77777777" w:rsidR="00FF01A5" w:rsidRPr="003954F2" w:rsidRDefault="00FF01A5" w:rsidP="00796700">
      <w:pPr>
        <w:rPr>
          <w:lang w:val="vi"/>
        </w:rPr>
      </w:pPr>
      <w:r w:rsidRPr="003954F2">
        <w:rPr>
          <w:lang w:val="vi"/>
        </w:rPr>
        <w:t>Bộ dụng cụ:</w:t>
      </w:r>
    </w:p>
    <w:p w14:paraId="7769E066" w14:textId="77777777" w:rsidR="00FF01A5" w:rsidRPr="003954F2" w:rsidRDefault="00FF01A5" w:rsidP="00796700">
      <w:pPr>
        <w:rPr>
          <w:lang w:val="vi"/>
        </w:rPr>
      </w:pPr>
      <w:r w:rsidRPr="003954F2">
        <w:rPr>
          <w:lang w:val="vi"/>
        </w:rPr>
        <w:t>+ Kẹp sát trùng: 2</w:t>
      </w:r>
    </w:p>
    <w:p w14:paraId="33D2A7FC" w14:textId="77777777" w:rsidR="00FF01A5" w:rsidRPr="003954F2" w:rsidRDefault="00FF01A5" w:rsidP="00796700">
      <w:pPr>
        <w:rPr>
          <w:lang w:val="vi"/>
        </w:rPr>
      </w:pPr>
      <w:r w:rsidRPr="003954F2">
        <w:rPr>
          <w:lang w:val="vi"/>
        </w:rPr>
        <w:t>+ Van âm đạo: 1</w:t>
      </w:r>
    </w:p>
    <w:p w14:paraId="33833CFF" w14:textId="77777777" w:rsidR="00FF01A5" w:rsidRPr="003954F2" w:rsidRDefault="00FF01A5" w:rsidP="00796700">
      <w:pPr>
        <w:rPr>
          <w:lang w:val="vi"/>
        </w:rPr>
      </w:pPr>
      <w:r w:rsidRPr="003954F2">
        <w:rPr>
          <w:lang w:val="vi"/>
        </w:rPr>
        <w:t>+ Kẹp cổ tử cung: 1</w:t>
      </w:r>
    </w:p>
    <w:p w14:paraId="4CC7E34B" w14:textId="77777777" w:rsidR="00FF01A5" w:rsidRPr="003954F2" w:rsidRDefault="00FF01A5" w:rsidP="00796700">
      <w:pPr>
        <w:rPr>
          <w:lang w:val="vi"/>
        </w:rPr>
      </w:pPr>
      <w:r w:rsidRPr="003954F2">
        <w:rPr>
          <w:lang w:val="vi"/>
        </w:rPr>
        <w:t>+ Thước đo tử cung.</w:t>
      </w:r>
    </w:p>
    <w:p w14:paraId="2B679A3A" w14:textId="77777777" w:rsidR="00FF01A5" w:rsidRPr="003954F2" w:rsidRDefault="00FF01A5" w:rsidP="00796700">
      <w:pPr>
        <w:rPr>
          <w:lang w:val="vi"/>
        </w:rPr>
      </w:pPr>
      <w:r w:rsidRPr="003954F2">
        <w:rPr>
          <w:lang w:val="vi"/>
        </w:rPr>
        <w:t>+ Ống hút: cỡ 6 đến 12</w:t>
      </w:r>
    </w:p>
    <w:p w14:paraId="40945EB7" w14:textId="77777777" w:rsidR="00FF01A5" w:rsidRPr="003954F2" w:rsidRDefault="00FF01A5" w:rsidP="00796700">
      <w:pPr>
        <w:rPr>
          <w:lang w:val="vi"/>
        </w:rPr>
      </w:pPr>
      <w:r w:rsidRPr="003954F2">
        <w:rPr>
          <w:lang w:val="vi"/>
        </w:rPr>
        <w:t>+ Dụng dịch sát khuẩn, bông hoặc gạc sát khuẩn.</w:t>
      </w:r>
    </w:p>
    <w:p w14:paraId="17025C70" w14:textId="6B48DA47" w:rsidR="00FF01A5" w:rsidRPr="00411E00" w:rsidRDefault="00411E00" w:rsidP="00796700">
      <w:pPr>
        <w:rPr>
          <w:b/>
          <w:bCs/>
          <w:lang w:val="vi"/>
        </w:rPr>
      </w:pPr>
      <w:bookmarkStart w:id="535" w:name="_Toc159312330"/>
      <w:r w:rsidRPr="00411E00">
        <w:rPr>
          <w:b/>
          <w:bCs/>
        </w:rPr>
        <w:t>2.</w:t>
      </w:r>
      <w:r w:rsidR="00A91420">
        <w:rPr>
          <w:b/>
          <w:bCs/>
        </w:rPr>
        <w:t xml:space="preserve"> </w:t>
      </w:r>
      <w:r w:rsidR="00FF01A5" w:rsidRPr="00411E00">
        <w:rPr>
          <w:b/>
          <w:bCs/>
          <w:lang w:val="vi"/>
        </w:rPr>
        <w:t>Người</w:t>
      </w:r>
      <w:r w:rsidR="00FF01A5" w:rsidRPr="00411E00">
        <w:rPr>
          <w:b/>
          <w:bCs/>
          <w:spacing w:val="-2"/>
          <w:lang w:val="vi"/>
        </w:rPr>
        <w:t xml:space="preserve"> </w:t>
      </w:r>
      <w:r w:rsidR="00FF01A5" w:rsidRPr="00411E00">
        <w:rPr>
          <w:b/>
          <w:bCs/>
          <w:lang w:val="vi"/>
        </w:rPr>
        <w:t>bệnh</w:t>
      </w:r>
      <w:bookmarkEnd w:id="535"/>
    </w:p>
    <w:p w14:paraId="50A0F2E1" w14:textId="5BAE354F" w:rsidR="00FF01A5" w:rsidRPr="003954F2" w:rsidRDefault="00BE2E52" w:rsidP="00796700">
      <w:pPr>
        <w:rPr>
          <w:lang w:val="vi"/>
        </w:rPr>
      </w:pPr>
      <w:r>
        <w:t xml:space="preserve">- </w:t>
      </w:r>
      <w:r w:rsidR="00FF01A5" w:rsidRPr="003954F2">
        <w:rPr>
          <w:lang w:val="vi"/>
        </w:rPr>
        <w:t>Làm</w:t>
      </w:r>
      <w:r w:rsidR="00FF01A5" w:rsidRPr="003954F2">
        <w:rPr>
          <w:spacing w:val="-7"/>
          <w:lang w:val="vi"/>
        </w:rPr>
        <w:t xml:space="preserve"> </w:t>
      </w:r>
      <w:r w:rsidR="00FF01A5" w:rsidRPr="003954F2">
        <w:rPr>
          <w:lang w:val="vi"/>
        </w:rPr>
        <w:t>mềm</w:t>
      </w:r>
      <w:r w:rsidR="00FF01A5" w:rsidRPr="003954F2">
        <w:rPr>
          <w:spacing w:val="-8"/>
          <w:lang w:val="vi"/>
        </w:rPr>
        <w:t xml:space="preserve"> </w:t>
      </w:r>
      <w:r w:rsidR="00FF01A5" w:rsidRPr="003954F2">
        <w:rPr>
          <w:lang w:val="vi"/>
        </w:rPr>
        <w:t>cổ</w:t>
      </w:r>
      <w:r w:rsidR="00FF01A5" w:rsidRPr="003954F2">
        <w:rPr>
          <w:spacing w:val="-6"/>
          <w:lang w:val="vi"/>
        </w:rPr>
        <w:t xml:space="preserve"> </w:t>
      </w:r>
      <w:r w:rsidR="00FF01A5" w:rsidRPr="003954F2">
        <w:rPr>
          <w:lang w:val="vi"/>
        </w:rPr>
        <w:t>tử</w:t>
      </w:r>
      <w:r w:rsidR="00FF01A5" w:rsidRPr="003954F2">
        <w:rPr>
          <w:spacing w:val="-7"/>
          <w:lang w:val="vi"/>
        </w:rPr>
        <w:t xml:space="preserve"> </w:t>
      </w:r>
      <w:r w:rsidR="00FF01A5" w:rsidRPr="003954F2">
        <w:rPr>
          <w:lang w:val="vi"/>
        </w:rPr>
        <w:t>cung</w:t>
      </w:r>
      <w:r w:rsidR="00FF01A5" w:rsidRPr="003954F2">
        <w:rPr>
          <w:spacing w:val="-7"/>
          <w:lang w:val="vi"/>
        </w:rPr>
        <w:t xml:space="preserve"> </w:t>
      </w:r>
      <w:r w:rsidR="00FF01A5" w:rsidRPr="003954F2">
        <w:rPr>
          <w:lang w:val="vi"/>
        </w:rPr>
        <w:t>bằng</w:t>
      </w:r>
      <w:r w:rsidR="00FF01A5" w:rsidRPr="003954F2">
        <w:rPr>
          <w:spacing w:val="-6"/>
          <w:lang w:val="vi"/>
        </w:rPr>
        <w:t xml:space="preserve"> </w:t>
      </w:r>
      <w:r w:rsidR="00FF01A5" w:rsidRPr="003954F2">
        <w:rPr>
          <w:lang w:val="vi"/>
        </w:rPr>
        <w:t>Misopristol</w:t>
      </w:r>
      <w:r w:rsidR="00FF01A5" w:rsidRPr="003954F2">
        <w:rPr>
          <w:spacing w:val="-8"/>
          <w:lang w:val="vi"/>
        </w:rPr>
        <w:t xml:space="preserve"> </w:t>
      </w:r>
      <w:r w:rsidR="00FF01A5" w:rsidRPr="003954F2">
        <w:rPr>
          <w:lang w:val="vi"/>
        </w:rPr>
        <w:t>đặt</w:t>
      </w:r>
      <w:r w:rsidR="00FF01A5" w:rsidRPr="003954F2">
        <w:rPr>
          <w:spacing w:val="-7"/>
          <w:lang w:val="vi"/>
        </w:rPr>
        <w:t xml:space="preserve"> </w:t>
      </w:r>
      <w:r w:rsidR="00FF01A5" w:rsidRPr="003954F2">
        <w:rPr>
          <w:lang w:val="vi"/>
        </w:rPr>
        <w:t>âm</w:t>
      </w:r>
      <w:r w:rsidR="00FF01A5" w:rsidRPr="003954F2">
        <w:rPr>
          <w:spacing w:val="-4"/>
          <w:lang w:val="vi"/>
        </w:rPr>
        <w:t xml:space="preserve"> </w:t>
      </w:r>
      <w:r w:rsidR="00FF01A5" w:rsidRPr="003954F2">
        <w:rPr>
          <w:lang w:val="vi"/>
        </w:rPr>
        <w:t>đạo</w:t>
      </w:r>
      <w:r w:rsidR="00FF01A5" w:rsidRPr="003954F2">
        <w:rPr>
          <w:spacing w:val="-7"/>
          <w:lang w:val="vi"/>
        </w:rPr>
        <w:t xml:space="preserve"> </w:t>
      </w:r>
      <w:r w:rsidR="00FF01A5" w:rsidRPr="003954F2">
        <w:rPr>
          <w:lang w:val="vi"/>
        </w:rPr>
        <w:t>trước</w:t>
      </w:r>
      <w:r w:rsidR="00FF01A5" w:rsidRPr="003954F2">
        <w:rPr>
          <w:spacing w:val="-8"/>
          <w:lang w:val="vi"/>
        </w:rPr>
        <w:t xml:space="preserve"> </w:t>
      </w:r>
      <w:r w:rsidR="00FF01A5" w:rsidRPr="003954F2">
        <w:rPr>
          <w:lang w:val="vi"/>
        </w:rPr>
        <w:t>khi</w:t>
      </w:r>
      <w:r w:rsidR="00FF01A5" w:rsidRPr="003954F2">
        <w:rPr>
          <w:spacing w:val="-7"/>
          <w:lang w:val="vi"/>
        </w:rPr>
        <w:t xml:space="preserve"> </w:t>
      </w:r>
      <w:r w:rsidR="00FF01A5" w:rsidRPr="003954F2">
        <w:rPr>
          <w:lang w:val="vi"/>
        </w:rPr>
        <w:t>tiến</w:t>
      </w:r>
      <w:r w:rsidR="00FF01A5" w:rsidRPr="003954F2">
        <w:rPr>
          <w:spacing w:val="-8"/>
          <w:lang w:val="vi"/>
        </w:rPr>
        <w:t xml:space="preserve"> </w:t>
      </w:r>
      <w:r w:rsidR="00FF01A5" w:rsidRPr="003954F2">
        <w:rPr>
          <w:lang w:val="vi"/>
        </w:rPr>
        <w:t>hành</w:t>
      </w:r>
      <w:r w:rsidR="00FF01A5" w:rsidRPr="003954F2">
        <w:rPr>
          <w:spacing w:val="-5"/>
          <w:lang w:val="vi"/>
        </w:rPr>
        <w:t xml:space="preserve"> </w:t>
      </w:r>
      <w:r w:rsidR="00FF01A5" w:rsidRPr="003954F2">
        <w:rPr>
          <w:lang w:val="vi"/>
        </w:rPr>
        <w:t>thủ</w:t>
      </w:r>
      <w:r w:rsidR="00FF01A5" w:rsidRPr="003954F2">
        <w:rPr>
          <w:spacing w:val="-7"/>
          <w:lang w:val="vi"/>
        </w:rPr>
        <w:t xml:space="preserve"> </w:t>
      </w:r>
      <w:r w:rsidR="00FF01A5" w:rsidRPr="003954F2">
        <w:rPr>
          <w:lang w:val="vi"/>
        </w:rPr>
        <w:t>thuật 1</w:t>
      </w:r>
      <w:r w:rsidR="00FF01A5" w:rsidRPr="003954F2">
        <w:rPr>
          <w:spacing w:val="-2"/>
          <w:lang w:val="vi"/>
        </w:rPr>
        <w:t xml:space="preserve"> </w:t>
      </w:r>
      <w:r w:rsidR="00FF01A5" w:rsidRPr="003954F2">
        <w:rPr>
          <w:lang w:val="vi"/>
        </w:rPr>
        <w:t>giờ.</w:t>
      </w:r>
    </w:p>
    <w:p w14:paraId="49927270" w14:textId="41E58403" w:rsidR="00FF01A5" w:rsidRPr="003954F2" w:rsidRDefault="00BE2E52" w:rsidP="00796700">
      <w:pPr>
        <w:rPr>
          <w:lang w:val="vi"/>
        </w:rPr>
      </w:pPr>
      <w:r>
        <w:lastRenderedPageBreak/>
        <w:t xml:space="preserve">- </w:t>
      </w:r>
      <w:r w:rsidR="00FF01A5" w:rsidRPr="003954F2">
        <w:rPr>
          <w:lang w:val="vi"/>
        </w:rPr>
        <w:t>Người bệnh nằm theo tư thế phụ</w:t>
      </w:r>
      <w:r w:rsidR="00FF01A5" w:rsidRPr="003954F2">
        <w:rPr>
          <w:spacing w:val="-3"/>
          <w:lang w:val="vi"/>
        </w:rPr>
        <w:t xml:space="preserve"> </w:t>
      </w:r>
      <w:r w:rsidR="00FF01A5" w:rsidRPr="003954F2">
        <w:rPr>
          <w:lang w:val="vi"/>
        </w:rPr>
        <w:t>khoa.</w:t>
      </w:r>
    </w:p>
    <w:p w14:paraId="123CFE38" w14:textId="12241116" w:rsidR="00FF01A5" w:rsidRPr="00411E00" w:rsidRDefault="00BE2E52" w:rsidP="00796700">
      <w:r>
        <w:t xml:space="preserve">- </w:t>
      </w:r>
      <w:r w:rsidR="00FF01A5" w:rsidRPr="003954F2">
        <w:rPr>
          <w:lang w:val="vi"/>
        </w:rPr>
        <w:t>Cắm đường truyền tĩnh mạch bằng dung dich muối hoặc đường đẳng trương có pha 5 đơn vị</w:t>
      </w:r>
      <w:r w:rsidR="00FF01A5" w:rsidRPr="003954F2">
        <w:rPr>
          <w:spacing w:val="-3"/>
          <w:lang w:val="vi"/>
        </w:rPr>
        <w:t xml:space="preserve"> </w:t>
      </w:r>
      <w:r w:rsidR="00FF01A5" w:rsidRPr="003954F2">
        <w:rPr>
          <w:lang w:val="vi"/>
        </w:rPr>
        <w:t>Oxytocin</w:t>
      </w:r>
      <w:r w:rsidR="00411E00">
        <w:t>.</w:t>
      </w:r>
    </w:p>
    <w:p w14:paraId="48F1616A" w14:textId="5FE5AF66" w:rsidR="00FF01A5" w:rsidRPr="003954F2" w:rsidRDefault="00BE2E52" w:rsidP="00796700">
      <w:pPr>
        <w:rPr>
          <w:lang w:val="vi"/>
        </w:rPr>
      </w:pPr>
      <w:r>
        <w:t xml:space="preserve">- </w:t>
      </w:r>
      <w:r w:rsidR="00FF01A5" w:rsidRPr="003954F2">
        <w:rPr>
          <w:lang w:val="vi"/>
        </w:rPr>
        <w:t xml:space="preserve">Nếu sử dụng tiền mê tĩnh mạch: </w:t>
      </w:r>
      <w:r w:rsidR="00411E00">
        <w:t>T</w:t>
      </w:r>
      <w:r w:rsidR="00FF01A5" w:rsidRPr="003954F2">
        <w:rPr>
          <w:lang w:val="vi"/>
        </w:rPr>
        <w:t>iêm thuốc tiền</w:t>
      </w:r>
      <w:r w:rsidR="00FF01A5" w:rsidRPr="003954F2">
        <w:rPr>
          <w:spacing w:val="-7"/>
          <w:lang w:val="vi"/>
        </w:rPr>
        <w:t xml:space="preserve"> </w:t>
      </w:r>
      <w:r w:rsidR="00FF01A5" w:rsidRPr="003954F2">
        <w:rPr>
          <w:lang w:val="vi"/>
        </w:rPr>
        <w:t>mê.</w:t>
      </w:r>
    </w:p>
    <w:p w14:paraId="6F330CC0" w14:textId="64EAC79B" w:rsidR="00FF01A5" w:rsidRPr="00411E00" w:rsidRDefault="00411E00" w:rsidP="00796700">
      <w:pPr>
        <w:rPr>
          <w:b/>
          <w:bCs/>
          <w:lang w:val="vi"/>
        </w:rPr>
      </w:pPr>
      <w:bookmarkStart w:id="536" w:name="_Toc159312331"/>
      <w:r w:rsidRPr="00411E00">
        <w:rPr>
          <w:b/>
          <w:bCs/>
        </w:rPr>
        <w:t>3.</w:t>
      </w:r>
      <w:r w:rsidR="00A91420">
        <w:rPr>
          <w:b/>
          <w:bCs/>
        </w:rPr>
        <w:t xml:space="preserve"> </w:t>
      </w:r>
      <w:r w:rsidR="00FF01A5" w:rsidRPr="00411E00">
        <w:rPr>
          <w:b/>
          <w:bCs/>
          <w:lang w:val="vi"/>
        </w:rPr>
        <w:t>Người thực hiện</w:t>
      </w:r>
      <w:bookmarkEnd w:id="536"/>
    </w:p>
    <w:p w14:paraId="147D1B83" w14:textId="12E28280" w:rsidR="00FF01A5" w:rsidRPr="00411E00" w:rsidRDefault="00BE2E52" w:rsidP="00796700">
      <w:r>
        <w:t xml:space="preserve">- </w:t>
      </w:r>
      <w:r w:rsidR="00FF01A5" w:rsidRPr="003954F2">
        <w:rPr>
          <w:lang w:val="vi"/>
        </w:rPr>
        <w:t>Rửa tay theo quy</w:t>
      </w:r>
      <w:r w:rsidR="00FF01A5" w:rsidRPr="003954F2">
        <w:rPr>
          <w:spacing w:val="-2"/>
          <w:lang w:val="vi"/>
        </w:rPr>
        <w:t xml:space="preserve"> </w:t>
      </w:r>
      <w:r w:rsidR="00FF01A5" w:rsidRPr="003954F2">
        <w:rPr>
          <w:lang w:val="vi"/>
        </w:rPr>
        <w:t>định</w:t>
      </w:r>
      <w:r w:rsidR="00411E00">
        <w:t>.</w:t>
      </w:r>
    </w:p>
    <w:p w14:paraId="1E952A83" w14:textId="3E918563" w:rsidR="00FF01A5" w:rsidRPr="00411E00" w:rsidRDefault="00BE2E52" w:rsidP="00796700">
      <w:r>
        <w:t xml:space="preserve">- </w:t>
      </w:r>
      <w:r w:rsidR="00FF01A5" w:rsidRPr="003954F2">
        <w:rPr>
          <w:lang w:val="vi"/>
        </w:rPr>
        <w:t>Mặc áo, đeo khẩu trang, đi găng tay vô</w:t>
      </w:r>
      <w:r w:rsidR="00FF01A5" w:rsidRPr="003954F2">
        <w:rPr>
          <w:spacing w:val="-6"/>
          <w:lang w:val="vi"/>
        </w:rPr>
        <w:t xml:space="preserve"> </w:t>
      </w:r>
      <w:r w:rsidR="00FF01A5" w:rsidRPr="003954F2">
        <w:rPr>
          <w:lang w:val="vi"/>
        </w:rPr>
        <w:t>khuẩn</w:t>
      </w:r>
      <w:r w:rsidR="00411E00">
        <w:t>.</w:t>
      </w:r>
    </w:p>
    <w:p w14:paraId="5B8CA6B9" w14:textId="1DF88237" w:rsidR="00FF01A5" w:rsidRPr="00411E00" w:rsidRDefault="00411E00" w:rsidP="00796700">
      <w:pPr>
        <w:rPr>
          <w:b/>
          <w:bCs/>
          <w:lang w:val="vi"/>
        </w:rPr>
      </w:pPr>
      <w:bookmarkStart w:id="537" w:name="_Toc159312332"/>
      <w:r w:rsidRPr="00411E00">
        <w:rPr>
          <w:b/>
          <w:bCs/>
        </w:rPr>
        <w:t>V.</w:t>
      </w:r>
      <w:r w:rsidR="00A91420">
        <w:rPr>
          <w:b/>
          <w:bCs/>
        </w:rPr>
        <w:t xml:space="preserve"> </w:t>
      </w:r>
      <w:r w:rsidR="00FF01A5" w:rsidRPr="00411E00">
        <w:rPr>
          <w:b/>
          <w:bCs/>
          <w:lang w:val="vi"/>
        </w:rPr>
        <w:t>CÁC BƯỚC TIẾN HÀNH</w:t>
      </w:r>
      <w:bookmarkEnd w:id="537"/>
    </w:p>
    <w:p w14:paraId="3DE4FDD2" w14:textId="322609A7" w:rsidR="00FF01A5" w:rsidRPr="003954F2" w:rsidRDefault="00201F6B" w:rsidP="00796700">
      <w:pPr>
        <w:rPr>
          <w:lang w:val="vi"/>
        </w:rPr>
      </w:pPr>
      <w:r>
        <w:t xml:space="preserve">- </w:t>
      </w:r>
      <w:r w:rsidR="00FF01A5" w:rsidRPr="003954F2">
        <w:rPr>
          <w:lang w:val="vi"/>
        </w:rPr>
        <w:t>Trải khăn vải vô</w:t>
      </w:r>
      <w:r w:rsidR="00FF01A5" w:rsidRPr="003954F2">
        <w:rPr>
          <w:spacing w:val="-3"/>
          <w:lang w:val="vi"/>
        </w:rPr>
        <w:t xml:space="preserve"> </w:t>
      </w:r>
      <w:r w:rsidR="00FF01A5" w:rsidRPr="003954F2">
        <w:rPr>
          <w:lang w:val="vi"/>
        </w:rPr>
        <w:t>khuẩn.</w:t>
      </w:r>
    </w:p>
    <w:p w14:paraId="14EA295F" w14:textId="0CFB289E" w:rsidR="00FF01A5" w:rsidRPr="003954F2" w:rsidRDefault="00201F6B" w:rsidP="00796700">
      <w:pPr>
        <w:rPr>
          <w:lang w:val="vi"/>
        </w:rPr>
      </w:pPr>
      <w:r>
        <w:t xml:space="preserve">- </w:t>
      </w:r>
      <w:r w:rsidR="00FF01A5" w:rsidRPr="003954F2">
        <w:rPr>
          <w:lang w:val="vi"/>
        </w:rPr>
        <w:t>Sát khuẩn vùng âm hộ, âm</w:t>
      </w:r>
      <w:r w:rsidR="00FF01A5" w:rsidRPr="003954F2">
        <w:rPr>
          <w:spacing w:val="-5"/>
          <w:lang w:val="vi"/>
        </w:rPr>
        <w:t xml:space="preserve"> </w:t>
      </w:r>
      <w:r w:rsidR="00FF01A5" w:rsidRPr="003954F2">
        <w:rPr>
          <w:lang w:val="vi"/>
        </w:rPr>
        <w:t>đạo.</w:t>
      </w:r>
    </w:p>
    <w:p w14:paraId="7641F14F" w14:textId="539EE833" w:rsidR="00FF01A5" w:rsidRPr="003954F2" w:rsidRDefault="00201F6B" w:rsidP="00796700">
      <w:pPr>
        <w:rPr>
          <w:lang w:val="vi"/>
        </w:rPr>
      </w:pPr>
      <w:r>
        <w:t xml:space="preserve">- </w:t>
      </w:r>
      <w:r w:rsidR="00FF01A5" w:rsidRPr="003954F2">
        <w:rPr>
          <w:lang w:val="vi"/>
        </w:rPr>
        <w:t xml:space="preserve">Đặt van âm đạo: </w:t>
      </w:r>
      <w:r>
        <w:t>S</w:t>
      </w:r>
      <w:r w:rsidR="00FF01A5" w:rsidRPr="003954F2">
        <w:rPr>
          <w:lang w:val="vi"/>
        </w:rPr>
        <w:t>át khuẩn lại âm đạo, sát khuẩn cổ tử</w:t>
      </w:r>
      <w:r w:rsidR="00FF01A5" w:rsidRPr="003954F2">
        <w:rPr>
          <w:spacing w:val="-8"/>
          <w:lang w:val="vi"/>
        </w:rPr>
        <w:t xml:space="preserve"> </w:t>
      </w:r>
      <w:r w:rsidR="00FF01A5" w:rsidRPr="003954F2">
        <w:rPr>
          <w:lang w:val="vi"/>
        </w:rPr>
        <w:t>cung.</w:t>
      </w:r>
    </w:p>
    <w:p w14:paraId="5AD34EB2" w14:textId="10E4AC70" w:rsidR="00FF01A5" w:rsidRPr="003954F2" w:rsidRDefault="00201F6B" w:rsidP="00796700">
      <w:pPr>
        <w:rPr>
          <w:lang w:val="vi"/>
        </w:rPr>
      </w:pPr>
      <w:r>
        <w:t xml:space="preserve">- </w:t>
      </w:r>
      <w:r w:rsidR="00FF01A5" w:rsidRPr="003954F2">
        <w:rPr>
          <w:lang w:val="vi"/>
        </w:rPr>
        <w:t>Kẹp cổ tử cung và đo buồng tử</w:t>
      </w:r>
      <w:r w:rsidR="00FF01A5" w:rsidRPr="003954F2">
        <w:rPr>
          <w:spacing w:val="-4"/>
          <w:lang w:val="vi"/>
        </w:rPr>
        <w:t xml:space="preserve"> </w:t>
      </w:r>
      <w:r w:rsidR="00FF01A5" w:rsidRPr="003954F2">
        <w:rPr>
          <w:lang w:val="vi"/>
        </w:rPr>
        <w:t>cung.</w:t>
      </w:r>
    </w:p>
    <w:p w14:paraId="777EEB30" w14:textId="433ECC52" w:rsidR="00FF01A5" w:rsidRPr="003954F2" w:rsidRDefault="00201F6B" w:rsidP="00796700">
      <w:pPr>
        <w:rPr>
          <w:lang w:val="vi"/>
        </w:rPr>
      </w:pPr>
      <w:r>
        <w:t xml:space="preserve">- </w:t>
      </w:r>
      <w:r w:rsidR="00FF01A5" w:rsidRPr="003954F2">
        <w:rPr>
          <w:lang w:val="vi"/>
        </w:rPr>
        <w:t>Hút trứng bằng bơm hoặc máy</w:t>
      </w:r>
      <w:r w:rsidR="00FF01A5" w:rsidRPr="003954F2">
        <w:rPr>
          <w:spacing w:val="-5"/>
          <w:lang w:val="vi"/>
        </w:rPr>
        <w:t xml:space="preserve"> </w:t>
      </w:r>
      <w:r w:rsidR="00FF01A5" w:rsidRPr="003954F2">
        <w:rPr>
          <w:lang w:val="vi"/>
        </w:rPr>
        <w:t>hút.</w:t>
      </w:r>
    </w:p>
    <w:p w14:paraId="5B117930" w14:textId="0CDE4418" w:rsidR="00FF01A5" w:rsidRPr="003954F2" w:rsidRDefault="00201F6B" w:rsidP="00796700">
      <w:pPr>
        <w:rPr>
          <w:lang w:val="vi"/>
        </w:rPr>
      </w:pPr>
      <w:r>
        <w:t xml:space="preserve">- </w:t>
      </w:r>
      <w:r w:rsidR="00FF01A5" w:rsidRPr="003954F2">
        <w:rPr>
          <w:lang w:val="vi"/>
        </w:rPr>
        <w:t>Đo lại buồng tử</w:t>
      </w:r>
      <w:r w:rsidR="00FF01A5" w:rsidRPr="003954F2">
        <w:rPr>
          <w:spacing w:val="-3"/>
          <w:lang w:val="vi"/>
        </w:rPr>
        <w:t xml:space="preserve"> </w:t>
      </w:r>
      <w:r w:rsidR="00FF01A5" w:rsidRPr="003954F2">
        <w:rPr>
          <w:lang w:val="vi"/>
        </w:rPr>
        <w:t>cung.</w:t>
      </w:r>
    </w:p>
    <w:p w14:paraId="4862FDE1" w14:textId="48E59C82" w:rsidR="00FF01A5" w:rsidRPr="003954F2" w:rsidRDefault="00201F6B" w:rsidP="00796700">
      <w:pPr>
        <w:rPr>
          <w:lang w:val="vi"/>
        </w:rPr>
      </w:pPr>
      <w:r>
        <w:t xml:space="preserve">- </w:t>
      </w:r>
      <w:r w:rsidR="00FF01A5" w:rsidRPr="003954F2">
        <w:rPr>
          <w:lang w:val="vi"/>
        </w:rPr>
        <w:t>Lau và sát khuẩn lại âm đạo, cổ tử cung bằng 1 kẹp sát khuẩn</w:t>
      </w:r>
      <w:r w:rsidR="00FF01A5" w:rsidRPr="003954F2">
        <w:rPr>
          <w:spacing w:val="-20"/>
          <w:lang w:val="vi"/>
        </w:rPr>
        <w:t xml:space="preserve"> </w:t>
      </w:r>
      <w:r w:rsidR="00FF01A5" w:rsidRPr="003954F2">
        <w:rPr>
          <w:lang w:val="vi"/>
        </w:rPr>
        <w:t>mới. Tháo dụng</w:t>
      </w:r>
      <w:r w:rsidR="00FF01A5" w:rsidRPr="003954F2">
        <w:rPr>
          <w:spacing w:val="-1"/>
          <w:lang w:val="vi"/>
        </w:rPr>
        <w:t xml:space="preserve"> </w:t>
      </w:r>
      <w:r w:rsidR="00FF01A5" w:rsidRPr="003954F2">
        <w:rPr>
          <w:lang w:val="vi"/>
        </w:rPr>
        <w:t>cụ.</w:t>
      </w:r>
    </w:p>
    <w:p w14:paraId="18B2799B" w14:textId="69D698B4" w:rsidR="00FF01A5" w:rsidRPr="003954F2" w:rsidRDefault="00201F6B" w:rsidP="00796700">
      <w:pPr>
        <w:rPr>
          <w:lang w:val="vi"/>
        </w:rPr>
      </w:pPr>
      <w:r>
        <w:t xml:space="preserve">- </w:t>
      </w:r>
      <w:r w:rsidR="00FF01A5" w:rsidRPr="003954F2">
        <w:rPr>
          <w:lang w:val="vi"/>
        </w:rPr>
        <w:t>Lấy bệnh phẩm nạo hút ra gửi xét nghiệm giải phẫu</w:t>
      </w:r>
      <w:r w:rsidR="00FF01A5" w:rsidRPr="003954F2">
        <w:rPr>
          <w:spacing w:val="-11"/>
          <w:lang w:val="vi"/>
        </w:rPr>
        <w:t xml:space="preserve"> </w:t>
      </w:r>
      <w:r w:rsidR="00FF01A5" w:rsidRPr="003954F2">
        <w:rPr>
          <w:lang w:val="vi"/>
        </w:rPr>
        <w:t>bệnh.</w:t>
      </w:r>
    </w:p>
    <w:p w14:paraId="11EFF31F" w14:textId="55323E76" w:rsidR="00FF01A5" w:rsidRPr="003954F2" w:rsidRDefault="00201F6B" w:rsidP="00796700">
      <w:pPr>
        <w:rPr>
          <w:lang w:val="vi"/>
        </w:rPr>
      </w:pPr>
      <w:r>
        <w:t xml:space="preserve">- </w:t>
      </w:r>
      <w:r w:rsidR="00FF01A5" w:rsidRPr="003954F2">
        <w:rPr>
          <w:lang w:val="vi"/>
        </w:rPr>
        <w:t>Trao đổi với người bệnh về kết quả thủ</w:t>
      </w:r>
      <w:r w:rsidR="00FF01A5" w:rsidRPr="003954F2">
        <w:rPr>
          <w:spacing w:val="-7"/>
          <w:lang w:val="vi"/>
        </w:rPr>
        <w:t xml:space="preserve"> </w:t>
      </w:r>
      <w:r w:rsidR="00FF01A5" w:rsidRPr="003954F2">
        <w:rPr>
          <w:lang w:val="vi"/>
        </w:rPr>
        <w:t>thuật.</w:t>
      </w:r>
    </w:p>
    <w:p w14:paraId="3D4EAE80" w14:textId="3DF26D0B" w:rsidR="00FF01A5" w:rsidRPr="003954F2" w:rsidRDefault="00201F6B" w:rsidP="00796700">
      <w:pPr>
        <w:rPr>
          <w:lang w:val="vi"/>
        </w:rPr>
      </w:pPr>
      <w:r>
        <w:t xml:space="preserve">- </w:t>
      </w:r>
      <w:r w:rsidR="00FF01A5" w:rsidRPr="003954F2">
        <w:rPr>
          <w:lang w:val="vi"/>
        </w:rPr>
        <w:t>Ghi chép hồ</w:t>
      </w:r>
      <w:r w:rsidR="00FF01A5" w:rsidRPr="003954F2">
        <w:rPr>
          <w:spacing w:val="-2"/>
          <w:lang w:val="vi"/>
        </w:rPr>
        <w:t xml:space="preserve"> </w:t>
      </w:r>
      <w:r w:rsidR="00FF01A5" w:rsidRPr="003954F2">
        <w:rPr>
          <w:lang w:val="vi"/>
        </w:rPr>
        <w:t>sơ.</w:t>
      </w:r>
    </w:p>
    <w:p w14:paraId="0E892DDC" w14:textId="50D0CF7C" w:rsidR="00FF01A5" w:rsidRPr="003954F2" w:rsidRDefault="00201F6B" w:rsidP="00796700">
      <w:pPr>
        <w:rPr>
          <w:lang w:val="vi"/>
        </w:rPr>
      </w:pPr>
      <w:r>
        <w:t xml:space="preserve">- </w:t>
      </w:r>
      <w:r w:rsidR="00FF01A5" w:rsidRPr="003954F2">
        <w:rPr>
          <w:lang w:val="vi"/>
        </w:rPr>
        <w:t xml:space="preserve">Chỉ định điều trị thích hợp: </w:t>
      </w:r>
      <w:r>
        <w:t>K</w:t>
      </w:r>
      <w:r w:rsidR="00FF01A5" w:rsidRPr="003954F2">
        <w:rPr>
          <w:lang w:val="vi"/>
        </w:rPr>
        <w:t>háng sinh, thuốc co tử</w:t>
      </w:r>
      <w:r w:rsidR="00FF01A5" w:rsidRPr="003954F2">
        <w:rPr>
          <w:spacing w:val="-4"/>
          <w:lang w:val="vi"/>
        </w:rPr>
        <w:t xml:space="preserve"> </w:t>
      </w:r>
      <w:r w:rsidR="00FF01A5" w:rsidRPr="003954F2">
        <w:rPr>
          <w:lang w:val="vi"/>
        </w:rPr>
        <w:t>cung</w:t>
      </w:r>
    </w:p>
    <w:p w14:paraId="3FB0FDBB" w14:textId="61A849F3" w:rsidR="00FF01A5" w:rsidRPr="00201F6B" w:rsidRDefault="00201F6B" w:rsidP="00796700">
      <w:pPr>
        <w:rPr>
          <w:b/>
          <w:bCs/>
          <w:lang w:val="vi"/>
        </w:rPr>
      </w:pPr>
      <w:bookmarkStart w:id="538" w:name="_Toc159312333"/>
      <w:r w:rsidRPr="00201F6B">
        <w:rPr>
          <w:b/>
          <w:bCs/>
        </w:rPr>
        <w:t>VI.</w:t>
      </w:r>
      <w:r w:rsidR="00A91420">
        <w:rPr>
          <w:b/>
          <w:bCs/>
        </w:rPr>
        <w:t xml:space="preserve"> </w:t>
      </w:r>
      <w:r w:rsidR="00FF01A5" w:rsidRPr="00201F6B">
        <w:rPr>
          <w:b/>
          <w:bCs/>
          <w:lang w:val="vi"/>
        </w:rPr>
        <w:t>THEO DÕI NGƯỜI BỆNH SAU NẠO HÚT 3</w:t>
      </w:r>
      <w:r w:rsidR="00FF01A5" w:rsidRPr="00201F6B">
        <w:rPr>
          <w:b/>
          <w:bCs/>
          <w:spacing w:val="-8"/>
          <w:lang w:val="vi"/>
        </w:rPr>
        <w:t xml:space="preserve"> </w:t>
      </w:r>
      <w:r w:rsidR="00FF01A5" w:rsidRPr="00201F6B">
        <w:rPr>
          <w:b/>
          <w:bCs/>
          <w:lang w:val="vi"/>
        </w:rPr>
        <w:t>GIỜ</w:t>
      </w:r>
      <w:bookmarkEnd w:id="538"/>
    </w:p>
    <w:p w14:paraId="0402BA3E" w14:textId="5A5BF3DE" w:rsidR="00FF01A5" w:rsidRPr="003954F2" w:rsidRDefault="00BE2E52" w:rsidP="00796700">
      <w:pPr>
        <w:rPr>
          <w:lang w:val="vi"/>
        </w:rPr>
      </w:pPr>
      <w:r>
        <w:t xml:space="preserve">- </w:t>
      </w:r>
      <w:r w:rsidR="00FF01A5" w:rsidRPr="003954F2">
        <w:rPr>
          <w:lang w:val="vi"/>
        </w:rPr>
        <w:t xml:space="preserve">Toàn trạng: </w:t>
      </w:r>
      <w:r w:rsidR="00201F6B">
        <w:t>M</w:t>
      </w:r>
      <w:r w:rsidR="00FF01A5" w:rsidRPr="003954F2">
        <w:rPr>
          <w:lang w:val="vi"/>
        </w:rPr>
        <w:t>ạch, nhiệt độ, huyết</w:t>
      </w:r>
      <w:r w:rsidR="00FF01A5" w:rsidRPr="003954F2">
        <w:rPr>
          <w:spacing w:val="-2"/>
          <w:lang w:val="vi"/>
        </w:rPr>
        <w:t xml:space="preserve"> </w:t>
      </w:r>
      <w:r w:rsidR="00FF01A5" w:rsidRPr="003954F2">
        <w:rPr>
          <w:lang w:val="vi"/>
        </w:rPr>
        <w:t>áp.</w:t>
      </w:r>
    </w:p>
    <w:p w14:paraId="77AF7EB0" w14:textId="796B0A59" w:rsidR="00FF01A5" w:rsidRPr="003954F2" w:rsidRDefault="00BE2E52" w:rsidP="00796700">
      <w:pPr>
        <w:rPr>
          <w:lang w:val="vi"/>
        </w:rPr>
      </w:pPr>
      <w:r>
        <w:t xml:space="preserve">- </w:t>
      </w:r>
      <w:r w:rsidR="00FF01A5" w:rsidRPr="003954F2">
        <w:rPr>
          <w:lang w:val="vi"/>
        </w:rPr>
        <w:t>Theo dõi co hồi tử cung và ra máu âm</w:t>
      </w:r>
      <w:r w:rsidR="00FF01A5" w:rsidRPr="003954F2">
        <w:rPr>
          <w:spacing w:val="-11"/>
          <w:lang w:val="vi"/>
        </w:rPr>
        <w:t xml:space="preserve"> </w:t>
      </w:r>
      <w:r w:rsidR="00FF01A5" w:rsidRPr="003954F2">
        <w:rPr>
          <w:lang w:val="vi"/>
        </w:rPr>
        <w:t>đạo.</w:t>
      </w:r>
    </w:p>
    <w:p w14:paraId="229C1F8C" w14:textId="1029E48B" w:rsidR="00FF01A5" w:rsidRPr="00201F6B" w:rsidRDefault="00201F6B" w:rsidP="00796700">
      <w:pPr>
        <w:rPr>
          <w:b/>
          <w:bCs/>
          <w:lang w:val="vi"/>
        </w:rPr>
      </w:pPr>
      <w:bookmarkStart w:id="539" w:name="_Toc159312334"/>
      <w:r w:rsidRPr="00201F6B">
        <w:rPr>
          <w:b/>
          <w:bCs/>
        </w:rPr>
        <w:t>VII.</w:t>
      </w:r>
      <w:r w:rsidR="00A91420">
        <w:rPr>
          <w:b/>
          <w:bCs/>
        </w:rPr>
        <w:t xml:space="preserve"> </w:t>
      </w:r>
      <w:r w:rsidR="00FF01A5" w:rsidRPr="00201F6B">
        <w:rPr>
          <w:b/>
          <w:bCs/>
          <w:lang w:val="vi"/>
        </w:rPr>
        <w:t>TAI BIẾN VÀ XỬ</w:t>
      </w:r>
      <w:r w:rsidR="00FF01A5" w:rsidRPr="00201F6B">
        <w:rPr>
          <w:b/>
          <w:bCs/>
          <w:spacing w:val="-3"/>
          <w:lang w:val="vi"/>
        </w:rPr>
        <w:t xml:space="preserve"> </w:t>
      </w:r>
      <w:r w:rsidR="00FF01A5" w:rsidRPr="00201F6B">
        <w:rPr>
          <w:b/>
          <w:bCs/>
          <w:lang w:val="vi"/>
        </w:rPr>
        <w:t>TRÍ</w:t>
      </w:r>
      <w:bookmarkEnd w:id="539"/>
    </w:p>
    <w:p w14:paraId="5A731034" w14:textId="30E1AA32" w:rsidR="00FF01A5" w:rsidRPr="003954F2" w:rsidRDefault="00BE2E52" w:rsidP="00796700">
      <w:pPr>
        <w:rPr>
          <w:lang w:val="vi"/>
        </w:rPr>
      </w:pPr>
      <w:r>
        <w:t xml:space="preserve">- </w:t>
      </w:r>
      <w:r w:rsidR="00FF01A5" w:rsidRPr="003954F2">
        <w:rPr>
          <w:lang w:val="vi"/>
        </w:rPr>
        <w:t>Chảy</w:t>
      </w:r>
      <w:r w:rsidR="00FF01A5" w:rsidRPr="003954F2">
        <w:rPr>
          <w:spacing w:val="-9"/>
          <w:lang w:val="vi"/>
        </w:rPr>
        <w:t xml:space="preserve"> </w:t>
      </w:r>
      <w:r w:rsidR="00FF01A5" w:rsidRPr="003954F2">
        <w:rPr>
          <w:lang w:val="vi"/>
        </w:rPr>
        <w:t>máu:</w:t>
      </w:r>
      <w:r w:rsidR="00FF01A5" w:rsidRPr="003954F2">
        <w:rPr>
          <w:spacing w:val="-10"/>
          <w:lang w:val="vi"/>
        </w:rPr>
        <w:t xml:space="preserve"> </w:t>
      </w:r>
      <w:r w:rsidR="00201F6B">
        <w:t>N</w:t>
      </w:r>
      <w:r w:rsidR="00FF01A5" w:rsidRPr="003954F2">
        <w:rPr>
          <w:lang w:val="vi"/>
        </w:rPr>
        <w:t>ếu</w:t>
      </w:r>
      <w:r w:rsidR="00FF01A5" w:rsidRPr="003954F2">
        <w:rPr>
          <w:spacing w:val="-11"/>
          <w:lang w:val="vi"/>
        </w:rPr>
        <w:t xml:space="preserve"> </w:t>
      </w:r>
      <w:r w:rsidR="00FF01A5" w:rsidRPr="003954F2">
        <w:rPr>
          <w:lang w:val="vi"/>
        </w:rPr>
        <w:t>đang</w:t>
      </w:r>
      <w:r w:rsidR="00FF01A5" w:rsidRPr="003954F2">
        <w:rPr>
          <w:spacing w:val="-8"/>
          <w:lang w:val="vi"/>
        </w:rPr>
        <w:t xml:space="preserve"> </w:t>
      </w:r>
      <w:r w:rsidR="00FF01A5" w:rsidRPr="003954F2">
        <w:rPr>
          <w:lang w:val="vi"/>
        </w:rPr>
        <w:t>nạo</w:t>
      </w:r>
      <w:r w:rsidR="00FF01A5" w:rsidRPr="003954F2">
        <w:rPr>
          <w:spacing w:val="-10"/>
          <w:lang w:val="vi"/>
        </w:rPr>
        <w:t xml:space="preserve"> </w:t>
      </w:r>
      <w:r w:rsidR="00FF01A5" w:rsidRPr="003954F2">
        <w:rPr>
          <w:lang w:val="vi"/>
        </w:rPr>
        <w:t>hút</w:t>
      </w:r>
      <w:r w:rsidR="00FF01A5" w:rsidRPr="003954F2">
        <w:rPr>
          <w:spacing w:val="-11"/>
          <w:lang w:val="vi"/>
        </w:rPr>
        <w:t xml:space="preserve"> </w:t>
      </w:r>
      <w:r w:rsidR="00FF01A5" w:rsidRPr="003954F2">
        <w:rPr>
          <w:lang w:val="vi"/>
        </w:rPr>
        <w:t>thì</w:t>
      </w:r>
      <w:r w:rsidR="00FF01A5" w:rsidRPr="003954F2">
        <w:rPr>
          <w:spacing w:val="-10"/>
          <w:lang w:val="vi"/>
        </w:rPr>
        <w:t xml:space="preserve"> </w:t>
      </w:r>
      <w:r w:rsidR="00FF01A5" w:rsidRPr="003954F2">
        <w:rPr>
          <w:lang w:val="vi"/>
        </w:rPr>
        <w:t>hồi</w:t>
      </w:r>
      <w:r w:rsidR="00FF01A5" w:rsidRPr="003954F2">
        <w:rPr>
          <w:spacing w:val="-9"/>
          <w:lang w:val="vi"/>
        </w:rPr>
        <w:t xml:space="preserve"> </w:t>
      </w:r>
      <w:r w:rsidR="00FF01A5" w:rsidRPr="003954F2">
        <w:rPr>
          <w:lang w:val="vi"/>
        </w:rPr>
        <w:t>sức</w:t>
      </w:r>
      <w:r w:rsidR="00FF01A5" w:rsidRPr="003954F2">
        <w:rPr>
          <w:spacing w:val="-10"/>
          <w:lang w:val="vi"/>
        </w:rPr>
        <w:t xml:space="preserve"> </w:t>
      </w:r>
      <w:r w:rsidR="00FF01A5" w:rsidRPr="003954F2">
        <w:rPr>
          <w:lang w:val="vi"/>
        </w:rPr>
        <w:t>và</w:t>
      </w:r>
      <w:r w:rsidR="00FF01A5" w:rsidRPr="003954F2">
        <w:rPr>
          <w:spacing w:val="-10"/>
          <w:lang w:val="vi"/>
        </w:rPr>
        <w:t xml:space="preserve"> </w:t>
      </w:r>
      <w:r w:rsidR="00FF01A5" w:rsidRPr="003954F2">
        <w:rPr>
          <w:lang w:val="vi"/>
        </w:rPr>
        <w:t>nạo</w:t>
      </w:r>
      <w:r w:rsidR="00FF01A5" w:rsidRPr="003954F2">
        <w:rPr>
          <w:spacing w:val="-11"/>
          <w:lang w:val="vi"/>
        </w:rPr>
        <w:t xml:space="preserve"> </w:t>
      </w:r>
      <w:r w:rsidR="00FF01A5" w:rsidRPr="003954F2">
        <w:rPr>
          <w:lang w:val="vi"/>
        </w:rPr>
        <w:t>hút</w:t>
      </w:r>
      <w:r w:rsidR="00FF01A5" w:rsidRPr="003954F2">
        <w:rPr>
          <w:spacing w:val="-10"/>
          <w:lang w:val="vi"/>
        </w:rPr>
        <w:t xml:space="preserve"> </w:t>
      </w:r>
      <w:r w:rsidR="00FF01A5" w:rsidRPr="003954F2">
        <w:rPr>
          <w:lang w:val="vi"/>
        </w:rPr>
        <w:t>nhanh,</w:t>
      </w:r>
      <w:r w:rsidR="00FF01A5" w:rsidRPr="003954F2">
        <w:rPr>
          <w:spacing w:val="-10"/>
          <w:lang w:val="vi"/>
        </w:rPr>
        <w:t xml:space="preserve"> </w:t>
      </w:r>
      <w:r w:rsidR="00FF01A5" w:rsidRPr="003954F2">
        <w:rPr>
          <w:lang w:val="vi"/>
        </w:rPr>
        <w:t>lấy</w:t>
      </w:r>
      <w:r w:rsidR="00FF01A5" w:rsidRPr="003954F2">
        <w:rPr>
          <w:spacing w:val="-11"/>
          <w:lang w:val="vi"/>
        </w:rPr>
        <w:t xml:space="preserve"> </w:t>
      </w:r>
      <w:r w:rsidR="00FF01A5" w:rsidRPr="003954F2">
        <w:rPr>
          <w:lang w:val="vi"/>
        </w:rPr>
        <w:t>hết</w:t>
      </w:r>
      <w:r w:rsidR="00FF01A5" w:rsidRPr="003954F2">
        <w:rPr>
          <w:spacing w:val="-10"/>
          <w:lang w:val="vi"/>
        </w:rPr>
        <w:t xml:space="preserve"> </w:t>
      </w:r>
      <w:r w:rsidR="00FF01A5" w:rsidRPr="003954F2">
        <w:rPr>
          <w:lang w:val="vi"/>
        </w:rPr>
        <w:t>trứng</w:t>
      </w:r>
      <w:r w:rsidR="00FF01A5" w:rsidRPr="003954F2">
        <w:rPr>
          <w:spacing w:val="-11"/>
          <w:lang w:val="vi"/>
        </w:rPr>
        <w:t xml:space="preserve"> </w:t>
      </w:r>
      <w:r w:rsidR="00FF01A5" w:rsidRPr="003954F2">
        <w:rPr>
          <w:lang w:val="vi"/>
        </w:rPr>
        <w:t>để</w:t>
      </w:r>
      <w:r w:rsidR="00FF01A5" w:rsidRPr="003954F2">
        <w:rPr>
          <w:spacing w:val="-10"/>
          <w:lang w:val="vi"/>
        </w:rPr>
        <w:t xml:space="preserve"> </w:t>
      </w:r>
      <w:r w:rsidR="00FF01A5" w:rsidRPr="003954F2">
        <w:rPr>
          <w:lang w:val="vi"/>
        </w:rPr>
        <w:t>tử</w:t>
      </w:r>
      <w:r w:rsidR="00FF01A5" w:rsidRPr="003954F2">
        <w:rPr>
          <w:spacing w:val="-9"/>
          <w:lang w:val="vi"/>
        </w:rPr>
        <w:t xml:space="preserve"> </w:t>
      </w:r>
      <w:r w:rsidR="00FF01A5" w:rsidRPr="003954F2">
        <w:rPr>
          <w:lang w:val="vi"/>
        </w:rPr>
        <w:t>cung co lại sẽ giảm chảy máu và dùng thuốc co tử cung Oxytocin, Ecgotamin,</w:t>
      </w:r>
      <w:r w:rsidR="00FF01A5" w:rsidRPr="003954F2">
        <w:rPr>
          <w:spacing w:val="-16"/>
          <w:lang w:val="vi"/>
        </w:rPr>
        <w:t xml:space="preserve"> </w:t>
      </w:r>
      <w:r w:rsidR="00FF01A5" w:rsidRPr="003954F2">
        <w:rPr>
          <w:lang w:val="vi"/>
        </w:rPr>
        <w:t>Misoprostol.</w:t>
      </w:r>
    </w:p>
    <w:p w14:paraId="0B418CA3" w14:textId="469C1C45" w:rsidR="00FF01A5" w:rsidRPr="003954F2" w:rsidRDefault="00BE2E52" w:rsidP="00796700">
      <w:pPr>
        <w:rPr>
          <w:lang w:val="vi"/>
        </w:rPr>
      </w:pPr>
      <w:r>
        <w:t xml:space="preserve">- </w:t>
      </w:r>
      <w:r w:rsidR="00FF01A5" w:rsidRPr="003954F2">
        <w:rPr>
          <w:lang w:val="vi"/>
        </w:rPr>
        <w:t xml:space="preserve">Thủng tử cung: </w:t>
      </w:r>
      <w:r w:rsidR="00201F6B">
        <w:t>M</w:t>
      </w:r>
      <w:r w:rsidR="00FF01A5" w:rsidRPr="003954F2">
        <w:rPr>
          <w:lang w:val="vi"/>
        </w:rPr>
        <w:t>ổ cấp</w:t>
      </w:r>
      <w:r w:rsidR="00FF01A5" w:rsidRPr="003954F2">
        <w:rPr>
          <w:spacing w:val="-5"/>
          <w:lang w:val="vi"/>
        </w:rPr>
        <w:t xml:space="preserve"> </w:t>
      </w:r>
      <w:r w:rsidR="00FF01A5" w:rsidRPr="003954F2">
        <w:rPr>
          <w:lang w:val="vi"/>
        </w:rPr>
        <w:t>cứu</w:t>
      </w:r>
    </w:p>
    <w:p w14:paraId="6CBCF259" w14:textId="53266EB9" w:rsidR="00FF01A5" w:rsidRPr="003954F2" w:rsidRDefault="00FF01A5" w:rsidP="00796700">
      <w:pPr>
        <w:rPr>
          <w:lang w:val="vi"/>
        </w:rPr>
      </w:pPr>
      <w:r w:rsidRPr="003954F2">
        <w:rPr>
          <w:lang w:val="vi"/>
        </w:rPr>
        <w:t>-</w:t>
      </w:r>
      <w:r w:rsidRPr="003954F2">
        <w:rPr>
          <w:spacing w:val="-20"/>
          <w:lang w:val="vi"/>
        </w:rPr>
        <w:t xml:space="preserve"> </w:t>
      </w:r>
      <w:r w:rsidRPr="003954F2">
        <w:rPr>
          <w:lang w:val="vi"/>
        </w:rPr>
        <w:t>Nếu</w:t>
      </w:r>
      <w:r w:rsidRPr="003954F2">
        <w:rPr>
          <w:spacing w:val="-4"/>
          <w:lang w:val="vi"/>
        </w:rPr>
        <w:t xml:space="preserve"> </w:t>
      </w:r>
      <w:r w:rsidRPr="003954F2">
        <w:rPr>
          <w:lang w:val="vi"/>
        </w:rPr>
        <w:t>người</w:t>
      </w:r>
      <w:r w:rsidRPr="003954F2">
        <w:rPr>
          <w:spacing w:val="-2"/>
          <w:lang w:val="vi"/>
        </w:rPr>
        <w:t xml:space="preserve"> </w:t>
      </w:r>
      <w:r w:rsidRPr="003954F2">
        <w:rPr>
          <w:lang w:val="vi"/>
        </w:rPr>
        <w:t>bệnh</w:t>
      </w:r>
      <w:r w:rsidRPr="003954F2">
        <w:rPr>
          <w:spacing w:val="-1"/>
          <w:lang w:val="vi"/>
        </w:rPr>
        <w:t xml:space="preserve"> </w:t>
      </w:r>
      <w:r w:rsidRPr="003954F2">
        <w:rPr>
          <w:lang w:val="vi"/>
        </w:rPr>
        <w:t>còn</w:t>
      </w:r>
      <w:r w:rsidRPr="003954F2">
        <w:rPr>
          <w:spacing w:val="-4"/>
          <w:lang w:val="vi"/>
        </w:rPr>
        <w:t xml:space="preserve"> </w:t>
      </w:r>
      <w:r w:rsidRPr="003954F2">
        <w:rPr>
          <w:lang w:val="vi"/>
        </w:rPr>
        <w:t>nguyện</w:t>
      </w:r>
      <w:r w:rsidRPr="003954F2">
        <w:rPr>
          <w:spacing w:val="-4"/>
          <w:lang w:val="vi"/>
        </w:rPr>
        <w:t xml:space="preserve"> </w:t>
      </w:r>
      <w:r w:rsidRPr="003954F2">
        <w:rPr>
          <w:lang w:val="vi"/>
        </w:rPr>
        <w:t>vọng</w:t>
      </w:r>
      <w:r w:rsidRPr="003954F2">
        <w:rPr>
          <w:spacing w:val="-4"/>
          <w:lang w:val="vi"/>
        </w:rPr>
        <w:t xml:space="preserve"> </w:t>
      </w:r>
      <w:r w:rsidRPr="003954F2">
        <w:rPr>
          <w:lang w:val="vi"/>
        </w:rPr>
        <w:t>có</w:t>
      </w:r>
      <w:r w:rsidRPr="003954F2">
        <w:rPr>
          <w:spacing w:val="-2"/>
          <w:lang w:val="vi"/>
        </w:rPr>
        <w:t xml:space="preserve"> </w:t>
      </w:r>
      <w:r w:rsidRPr="003954F2">
        <w:rPr>
          <w:lang w:val="vi"/>
        </w:rPr>
        <w:t>con:</w:t>
      </w:r>
      <w:r w:rsidRPr="003954F2">
        <w:rPr>
          <w:spacing w:val="-3"/>
          <w:lang w:val="vi"/>
        </w:rPr>
        <w:t xml:space="preserve"> </w:t>
      </w:r>
      <w:r w:rsidR="00201F6B">
        <w:t>S</w:t>
      </w:r>
      <w:r w:rsidRPr="003954F2">
        <w:rPr>
          <w:lang w:val="vi"/>
        </w:rPr>
        <w:t>au</w:t>
      </w:r>
      <w:r w:rsidRPr="003954F2">
        <w:rPr>
          <w:spacing w:val="-2"/>
          <w:lang w:val="vi"/>
        </w:rPr>
        <w:t xml:space="preserve"> </w:t>
      </w:r>
      <w:r w:rsidRPr="003954F2">
        <w:rPr>
          <w:lang w:val="vi"/>
        </w:rPr>
        <w:t>khi</w:t>
      </w:r>
      <w:r w:rsidRPr="003954F2">
        <w:rPr>
          <w:spacing w:val="-4"/>
          <w:lang w:val="vi"/>
        </w:rPr>
        <w:t xml:space="preserve"> </w:t>
      </w:r>
      <w:r w:rsidRPr="003954F2">
        <w:rPr>
          <w:lang w:val="vi"/>
        </w:rPr>
        <w:t>mở</w:t>
      </w:r>
      <w:r w:rsidRPr="003954F2">
        <w:rPr>
          <w:spacing w:val="-2"/>
          <w:lang w:val="vi"/>
        </w:rPr>
        <w:t xml:space="preserve"> </w:t>
      </w:r>
      <w:r w:rsidRPr="003954F2">
        <w:rPr>
          <w:lang w:val="vi"/>
        </w:rPr>
        <w:t>bụng,</w:t>
      </w:r>
      <w:r w:rsidRPr="003954F2">
        <w:rPr>
          <w:spacing w:val="-2"/>
          <w:lang w:val="vi"/>
        </w:rPr>
        <w:t xml:space="preserve"> </w:t>
      </w:r>
      <w:r w:rsidRPr="003954F2">
        <w:rPr>
          <w:lang w:val="vi"/>
        </w:rPr>
        <w:t>cầm</w:t>
      </w:r>
      <w:r w:rsidRPr="003954F2">
        <w:rPr>
          <w:spacing w:val="-1"/>
          <w:lang w:val="vi"/>
        </w:rPr>
        <w:t xml:space="preserve"> </w:t>
      </w:r>
      <w:r w:rsidRPr="003954F2">
        <w:rPr>
          <w:lang w:val="vi"/>
        </w:rPr>
        <w:t>tử</w:t>
      </w:r>
      <w:r w:rsidRPr="003954F2">
        <w:rPr>
          <w:spacing w:val="-3"/>
          <w:lang w:val="vi"/>
        </w:rPr>
        <w:t xml:space="preserve"> </w:t>
      </w:r>
      <w:r w:rsidRPr="003954F2">
        <w:rPr>
          <w:lang w:val="vi"/>
        </w:rPr>
        <w:t>cung</w:t>
      </w:r>
      <w:r w:rsidRPr="003954F2">
        <w:rPr>
          <w:spacing w:val="-4"/>
          <w:lang w:val="vi"/>
        </w:rPr>
        <w:t xml:space="preserve"> </w:t>
      </w:r>
      <w:r w:rsidRPr="003954F2">
        <w:rPr>
          <w:lang w:val="vi"/>
        </w:rPr>
        <w:t>trong</w:t>
      </w:r>
      <w:r w:rsidRPr="003954F2">
        <w:rPr>
          <w:spacing w:val="-4"/>
          <w:lang w:val="vi"/>
        </w:rPr>
        <w:t xml:space="preserve"> </w:t>
      </w:r>
      <w:r w:rsidRPr="003954F2">
        <w:rPr>
          <w:lang w:val="vi"/>
        </w:rPr>
        <w:t>tay, người khác tiếp tục nạo hút trứng dưới tay phẫu thuật viên, nạo hút sạch buồng tử cung và khâu lại lỗ</w:t>
      </w:r>
      <w:r w:rsidRPr="003954F2">
        <w:rPr>
          <w:spacing w:val="-5"/>
          <w:lang w:val="vi"/>
        </w:rPr>
        <w:t xml:space="preserve"> </w:t>
      </w:r>
      <w:r w:rsidRPr="003954F2">
        <w:rPr>
          <w:lang w:val="vi"/>
        </w:rPr>
        <w:t>thủng.</w:t>
      </w:r>
    </w:p>
    <w:p w14:paraId="27AA35D2" w14:textId="77777777" w:rsidR="00FF01A5" w:rsidRPr="003954F2" w:rsidRDefault="00FF01A5" w:rsidP="00796700">
      <w:pPr>
        <w:rPr>
          <w:lang w:val="vi"/>
        </w:rPr>
      </w:pPr>
      <w:r w:rsidRPr="003954F2">
        <w:rPr>
          <w:lang w:val="vi"/>
        </w:rPr>
        <w:t>- Nếu người bệnh không muốn có con nữa: cắt tử cung hoàn toàn, cắt 2 phần phụ nếu người bệnh lớn tuổi.</w:t>
      </w:r>
    </w:p>
    <w:p w14:paraId="47DF8BEF" w14:textId="550DB17F" w:rsidR="00FF01A5" w:rsidRPr="003954F2" w:rsidRDefault="00FF01A5" w:rsidP="00796700">
      <w:r w:rsidRPr="003954F2">
        <w:rPr>
          <w:lang w:val="vi"/>
        </w:rPr>
        <w:t xml:space="preserve">- Sót trứng: </w:t>
      </w:r>
      <w:r w:rsidR="00811D5B">
        <w:t>T</w:t>
      </w:r>
      <w:r w:rsidRPr="003954F2">
        <w:rPr>
          <w:lang w:val="vi"/>
        </w:rPr>
        <w:t>iếp tục dùng kháng sinh, thuốc co tử cung và nạo hút lại buồng tử</w:t>
      </w:r>
      <w:r w:rsidRPr="003954F2">
        <w:t xml:space="preserve"> </w:t>
      </w:r>
      <w:r w:rsidRPr="003954F2">
        <w:rPr>
          <w:lang w:val="vi"/>
        </w:rPr>
        <w:t>cung</w:t>
      </w:r>
      <w:r w:rsidRPr="003954F2">
        <w:t>.</w:t>
      </w:r>
    </w:p>
    <w:p w14:paraId="66083713" w14:textId="77777777" w:rsidR="00FF01A5" w:rsidRPr="003954F2" w:rsidRDefault="00FF01A5" w:rsidP="00796700">
      <w:pPr>
        <w:rPr>
          <w:lang w:val="vi"/>
        </w:rPr>
      </w:pPr>
    </w:p>
    <w:p w14:paraId="6435B947" w14:textId="77777777" w:rsidR="00FF01A5" w:rsidRPr="003954F2" w:rsidRDefault="00FF01A5" w:rsidP="00796700">
      <w:pPr>
        <w:rPr>
          <w:lang w:val="vi"/>
        </w:rPr>
      </w:pPr>
    </w:p>
    <w:p w14:paraId="25744928" w14:textId="77777777" w:rsidR="00811D5B" w:rsidRDefault="00811D5B" w:rsidP="00796700">
      <w:pPr>
        <w:rPr>
          <w:i/>
        </w:rPr>
      </w:pPr>
    </w:p>
    <w:p w14:paraId="71FA27F0" w14:textId="77777777" w:rsidR="00811D5B" w:rsidRDefault="00811D5B" w:rsidP="00796700">
      <w:pPr>
        <w:rPr>
          <w:i/>
        </w:rPr>
      </w:pPr>
    </w:p>
    <w:p w14:paraId="6647086E" w14:textId="77777777" w:rsidR="00FF01A5" w:rsidRPr="00811D5B" w:rsidRDefault="00FF01A5" w:rsidP="00A91420">
      <w:pPr>
        <w:pStyle w:val="Heading1"/>
        <w:rPr>
          <w:lang w:val="vi"/>
        </w:rPr>
      </w:pPr>
      <w:bookmarkStart w:id="540" w:name="_Toc159312335"/>
      <w:bookmarkStart w:id="541" w:name="_Toc169595703"/>
      <w:r w:rsidRPr="00811D5B">
        <w:rPr>
          <w:lang w:val="vi"/>
        </w:rPr>
        <w:t>KHÂU PHỤC HỒI RÁCH CỔ TỬ CUNG, ÂM ĐẠO</w:t>
      </w:r>
      <w:bookmarkEnd w:id="540"/>
      <w:bookmarkEnd w:id="541"/>
    </w:p>
    <w:p w14:paraId="4E1B54CD" w14:textId="77777777" w:rsidR="00FF01A5" w:rsidRPr="003954F2" w:rsidRDefault="00FF01A5" w:rsidP="00796700">
      <w:pPr>
        <w:rPr>
          <w:lang w:val="vi"/>
        </w:rPr>
      </w:pPr>
    </w:p>
    <w:p w14:paraId="09912B72" w14:textId="69864271" w:rsidR="00FF01A5" w:rsidRPr="00811D5B" w:rsidRDefault="00811D5B" w:rsidP="00796700">
      <w:pPr>
        <w:rPr>
          <w:b/>
          <w:bCs/>
          <w:lang w:val="vi"/>
        </w:rPr>
      </w:pPr>
      <w:r w:rsidRPr="00811D5B">
        <w:rPr>
          <w:b/>
          <w:bCs/>
        </w:rPr>
        <w:t>I.</w:t>
      </w:r>
      <w:r w:rsidR="00A91420">
        <w:rPr>
          <w:b/>
          <w:bCs/>
        </w:rPr>
        <w:t xml:space="preserve"> </w:t>
      </w:r>
      <w:r w:rsidR="00FF01A5" w:rsidRPr="00811D5B">
        <w:rPr>
          <w:b/>
          <w:bCs/>
          <w:lang w:val="vi"/>
        </w:rPr>
        <w:t>ĐẠI</w:t>
      </w:r>
      <w:r w:rsidR="00FF01A5" w:rsidRPr="00811D5B">
        <w:rPr>
          <w:b/>
          <w:bCs/>
          <w:spacing w:val="13"/>
          <w:lang w:val="vi"/>
        </w:rPr>
        <w:t xml:space="preserve"> </w:t>
      </w:r>
      <w:r w:rsidR="00FF01A5" w:rsidRPr="00811D5B">
        <w:rPr>
          <w:b/>
          <w:bCs/>
          <w:lang w:val="vi"/>
        </w:rPr>
        <w:t>CƯƠNG</w:t>
      </w:r>
    </w:p>
    <w:p w14:paraId="213C6844" w14:textId="1D3278AF" w:rsidR="00FF01A5" w:rsidRPr="003954F2" w:rsidRDefault="00BE2E52" w:rsidP="00796700">
      <w:pPr>
        <w:rPr>
          <w:lang w:val="vi"/>
        </w:rPr>
      </w:pPr>
      <w:r>
        <w:t xml:space="preserve">- </w:t>
      </w:r>
      <w:r w:rsidR="00FF01A5" w:rsidRPr="003954F2">
        <w:rPr>
          <w:lang w:val="vi"/>
        </w:rPr>
        <w:t>Rách cổ tử</w:t>
      </w:r>
      <w:r w:rsidR="00FF01A5" w:rsidRPr="003954F2">
        <w:rPr>
          <w:spacing w:val="37"/>
          <w:lang w:val="vi"/>
        </w:rPr>
        <w:t xml:space="preserve"> </w:t>
      </w:r>
      <w:r w:rsidR="00FF01A5" w:rsidRPr="003954F2">
        <w:rPr>
          <w:lang w:val="vi"/>
        </w:rPr>
        <w:t>cung</w:t>
      </w:r>
      <w:r w:rsidR="00A91420">
        <w:t xml:space="preserve"> </w:t>
      </w:r>
      <w:r w:rsidR="00FF01A5" w:rsidRPr="003954F2">
        <w:rPr>
          <w:lang w:val="vi"/>
        </w:rPr>
        <w:t>(CTC) là thương tổn thường gặp có hoặc không kèm theo rách âm đạo và tầng sinh môn. Tùy theo tổn thương để phân loại độ</w:t>
      </w:r>
      <w:r w:rsidR="00FF01A5" w:rsidRPr="003954F2">
        <w:rPr>
          <w:spacing w:val="-21"/>
          <w:lang w:val="vi"/>
        </w:rPr>
        <w:t xml:space="preserve"> </w:t>
      </w:r>
      <w:r w:rsidR="00FF01A5" w:rsidRPr="003954F2">
        <w:rPr>
          <w:lang w:val="vi"/>
        </w:rPr>
        <w:t>rách.</w:t>
      </w:r>
    </w:p>
    <w:p w14:paraId="2578C6DB" w14:textId="0359CA12" w:rsidR="00FF01A5" w:rsidRPr="003954F2" w:rsidRDefault="00BE2E52" w:rsidP="00796700">
      <w:pPr>
        <w:rPr>
          <w:lang w:val="vi"/>
        </w:rPr>
      </w:pPr>
      <w:r>
        <w:t xml:space="preserve">- </w:t>
      </w:r>
      <w:r w:rsidR="00FF01A5" w:rsidRPr="003954F2">
        <w:rPr>
          <w:lang w:val="vi"/>
        </w:rPr>
        <w:t>Rách CTC dưới chỗ bám của thành âm đạo, tổn thương nhẹ, chảy máu ít nhiều     tùy theo vị trí</w:t>
      </w:r>
      <w:r w:rsidR="00FF01A5" w:rsidRPr="003954F2">
        <w:rPr>
          <w:spacing w:val="-6"/>
          <w:lang w:val="vi"/>
        </w:rPr>
        <w:t xml:space="preserve"> </w:t>
      </w:r>
      <w:r w:rsidR="00FF01A5" w:rsidRPr="003954F2">
        <w:rPr>
          <w:lang w:val="vi"/>
        </w:rPr>
        <w:t>rách.</w:t>
      </w:r>
    </w:p>
    <w:p w14:paraId="25718458" w14:textId="5C901A6C" w:rsidR="00FF01A5" w:rsidRPr="003954F2" w:rsidRDefault="00BE2E52" w:rsidP="00796700">
      <w:pPr>
        <w:rPr>
          <w:lang w:val="vi"/>
        </w:rPr>
      </w:pPr>
      <w:r>
        <w:t xml:space="preserve">- </w:t>
      </w:r>
      <w:r w:rsidR="00FF01A5" w:rsidRPr="003954F2">
        <w:rPr>
          <w:lang w:val="vi"/>
        </w:rPr>
        <w:t>Rách CTC trên chỗ bám của thành âm đạo,  tổn thương nhẹ, chảy máu ít, nhiều tùy theo vị trí</w:t>
      </w:r>
      <w:r w:rsidR="00FF01A5" w:rsidRPr="003954F2">
        <w:rPr>
          <w:spacing w:val="-3"/>
          <w:lang w:val="vi"/>
        </w:rPr>
        <w:t xml:space="preserve"> </w:t>
      </w:r>
      <w:r w:rsidR="00FF01A5" w:rsidRPr="003954F2">
        <w:rPr>
          <w:lang w:val="vi"/>
        </w:rPr>
        <w:t>rách.</w:t>
      </w:r>
    </w:p>
    <w:p w14:paraId="0EEEF412" w14:textId="3CFD1A68" w:rsidR="00FF01A5" w:rsidRPr="003954F2" w:rsidRDefault="00BE2E52" w:rsidP="00796700">
      <w:pPr>
        <w:rPr>
          <w:lang w:val="vi"/>
        </w:rPr>
      </w:pPr>
      <w:r>
        <w:t xml:space="preserve">- </w:t>
      </w:r>
      <w:r w:rsidR="00FF01A5" w:rsidRPr="003954F2">
        <w:rPr>
          <w:lang w:val="vi"/>
        </w:rPr>
        <w:t>Rách</w:t>
      </w:r>
      <w:r w:rsidR="00FF01A5" w:rsidRPr="003954F2">
        <w:rPr>
          <w:spacing w:val="-11"/>
          <w:lang w:val="vi"/>
        </w:rPr>
        <w:t xml:space="preserve"> </w:t>
      </w:r>
      <w:r w:rsidR="00FF01A5" w:rsidRPr="003954F2">
        <w:rPr>
          <w:lang w:val="vi"/>
        </w:rPr>
        <w:t>CTC</w:t>
      </w:r>
      <w:r w:rsidR="00FF01A5" w:rsidRPr="003954F2">
        <w:rPr>
          <w:spacing w:val="-10"/>
          <w:lang w:val="vi"/>
        </w:rPr>
        <w:t xml:space="preserve"> </w:t>
      </w:r>
      <w:r w:rsidR="00FF01A5" w:rsidRPr="003954F2">
        <w:rPr>
          <w:lang w:val="vi"/>
        </w:rPr>
        <w:t>thường</w:t>
      </w:r>
      <w:r w:rsidR="00FF01A5" w:rsidRPr="003954F2">
        <w:rPr>
          <w:spacing w:val="-10"/>
          <w:lang w:val="vi"/>
        </w:rPr>
        <w:t xml:space="preserve"> </w:t>
      </w:r>
      <w:r w:rsidR="00FF01A5" w:rsidRPr="003954F2">
        <w:rPr>
          <w:lang w:val="vi"/>
        </w:rPr>
        <w:t>gây</w:t>
      </w:r>
      <w:r w:rsidR="00FF01A5" w:rsidRPr="003954F2">
        <w:rPr>
          <w:spacing w:val="-8"/>
          <w:lang w:val="vi"/>
        </w:rPr>
        <w:t xml:space="preserve"> </w:t>
      </w:r>
      <w:r w:rsidR="00FF01A5" w:rsidRPr="003954F2">
        <w:rPr>
          <w:lang w:val="vi"/>
        </w:rPr>
        <w:t>chảy</w:t>
      </w:r>
      <w:r w:rsidR="00FF01A5" w:rsidRPr="003954F2">
        <w:rPr>
          <w:spacing w:val="-12"/>
          <w:lang w:val="vi"/>
        </w:rPr>
        <w:t xml:space="preserve"> </w:t>
      </w:r>
      <w:r w:rsidR="00FF01A5" w:rsidRPr="003954F2">
        <w:rPr>
          <w:lang w:val="vi"/>
        </w:rPr>
        <w:t>máu</w:t>
      </w:r>
      <w:r w:rsidR="00FF01A5" w:rsidRPr="003954F2">
        <w:rPr>
          <w:spacing w:val="-10"/>
          <w:lang w:val="vi"/>
        </w:rPr>
        <w:t xml:space="preserve"> </w:t>
      </w:r>
      <w:r w:rsidR="00FF01A5" w:rsidRPr="003954F2">
        <w:rPr>
          <w:lang w:val="vi"/>
        </w:rPr>
        <w:t>nhiều</w:t>
      </w:r>
      <w:r w:rsidR="00FF01A5" w:rsidRPr="003954F2">
        <w:rPr>
          <w:spacing w:val="-13"/>
          <w:lang w:val="vi"/>
        </w:rPr>
        <w:t xml:space="preserve"> </w:t>
      </w:r>
      <w:r w:rsidR="00FF01A5" w:rsidRPr="003954F2">
        <w:rPr>
          <w:lang w:val="vi"/>
        </w:rPr>
        <w:t>nhưng</w:t>
      </w:r>
      <w:r w:rsidR="00FF01A5" w:rsidRPr="003954F2">
        <w:rPr>
          <w:spacing w:val="-7"/>
          <w:lang w:val="vi"/>
        </w:rPr>
        <w:t xml:space="preserve"> </w:t>
      </w:r>
      <w:r w:rsidR="00FF01A5" w:rsidRPr="003954F2">
        <w:rPr>
          <w:lang w:val="vi"/>
        </w:rPr>
        <w:t>không</w:t>
      </w:r>
      <w:r w:rsidR="00FF01A5" w:rsidRPr="003954F2">
        <w:rPr>
          <w:spacing w:val="-11"/>
          <w:lang w:val="vi"/>
        </w:rPr>
        <w:t xml:space="preserve"> </w:t>
      </w:r>
      <w:r w:rsidR="00FF01A5" w:rsidRPr="003954F2">
        <w:rPr>
          <w:lang w:val="vi"/>
        </w:rPr>
        <w:t>được</w:t>
      </w:r>
      <w:r w:rsidR="00FF01A5" w:rsidRPr="003954F2">
        <w:rPr>
          <w:spacing w:val="-10"/>
          <w:lang w:val="vi"/>
        </w:rPr>
        <w:t xml:space="preserve"> </w:t>
      </w:r>
      <w:r w:rsidR="00FF01A5" w:rsidRPr="003954F2">
        <w:rPr>
          <w:lang w:val="vi"/>
        </w:rPr>
        <w:t>phát</w:t>
      </w:r>
      <w:r w:rsidR="00FF01A5" w:rsidRPr="003954F2">
        <w:rPr>
          <w:spacing w:val="-9"/>
          <w:lang w:val="vi"/>
        </w:rPr>
        <w:t xml:space="preserve"> </w:t>
      </w:r>
      <w:r w:rsidR="00FF01A5" w:rsidRPr="003954F2">
        <w:rPr>
          <w:lang w:val="vi"/>
        </w:rPr>
        <w:t>hiện</w:t>
      </w:r>
      <w:r w:rsidR="00FF01A5" w:rsidRPr="003954F2">
        <w:rPr>
          <w:spacing w:val="-11"/>
          <w:lang w:val="vi"/>
        </w:rPr>
        <w:t xml:space="preserve"> </w:t>
      </w:r>
      <w:r w:rsidR="00FF01A5" w:rsidRPr="003954F2">
        <w:rPr>
          <w:lang w:val="vi"/>
        </w:rPr>
        <w:t>và</w:t>
      </w:r>
      <w:r w:rsidR="00FF01A5" w:rsidRPr="003954F2">
        <w:rPr>
          <w:spacing w:val="-12"/>
          <w:lang w:val="vi"/>
        </w:rPr>
        <w:t xml:space="preserve"> </w:t>
      </w:r>
      <w:r w:rsidR="00FF01A5" w:rsidRPr="003954F2">
        <w:rPr>
          <w:lang w:val="vi"/>
        </w:rPr>
        <w:t>xử</w:t>
      </w:r>
      <w:r w:rsidR="00FF01A5" w:rsidRPr="003954F2">
        <w:rPr>
          <w:spacing w:val="-9"/>
          <w:lang w:val="vi"/>
        </w:rPr>
        <w:t xml:space="preserve"> </w:t>
      </w:r>
      <w:r w:rsidR="00FF01A5" w:rsidRPr="003954F2">
        <w:rPr>
          <w:lang w:val="vi"/>
        </w:rPr>
        <w:t>trí</w:t>
      </w:r>
      <w:r w:rsidR="00FF01A5" w:rsidRPr="003954F2">
        <w:rPr>
          <w:spacing w:val="-10"/>
          <w:lang w:val="vi"/>
        </w:rPr>
        <w:t xml:space="preserve"> </w:t>
      </w:r>
      <w:r w:rsidR="00FF01A5" w:rsidRPr="003954F2">
        <w:rPr>
          <w:lang w:val="vi"/>
        </w:rPr>
        <w:t>kịp</w:t>
      </w:r>
      <w:r w:rsidR="00FF01A5" w:rsidRPr="003954F2">
        <w:rPr>
          <w:spacing w:val="-11"/>
          <w:lang w:val="vi"/>
        </w:rPr>
        <w:t xml:space="preserve"> </w:t>
      </w:r>
      <w:r w:rsidR="00FF01A5" w:rsidRPr="003954F2">
        <w:rPr>
          <w:lang w:val="vi"/>
        </w:rPr>
        <w:t>thời có thể gây choáng và gây tử</w:t>
      </w:r>
      <w:r w:rsidR="00FF01A5" w:rsidRPr="003954F2">
        <w:rPr>
          <w:spacing w:val="-10"/>
          <w:lang w:val="vi"/>
        </w:rPr>
        <w:t xml:space="preserve"> </w:t>
      </w:r>
      <w:r w:rsidR="00FF01A5" w:rsidRPr="003954F2">
        <w:rPr>
          <w:lang w:val="vi"/>
        </w:rPr>
        <w:t>vong.</w:t>
      </w:r>
    </w:p>
    <w:p w14:paraId="001610B0" w14:textId="5270FBD6" w:rsidR="00FF01A5" w:rsidRPr="003954F2" w:rsidRDefault="00BE2E52" w:rsidP="00796700">
      <w:pPr>
        <w:rPr>
          <w:lang w:val="vi"/>
        </w:rPr>
      </w:pPr>
      <w:r>
        <w:t xml:space="preserve">- </w:t>
      </w:r>
      <w:r w:rsidR="00FF01A5" w:rsidRPr="003954F2">
        <w:rPr>
          <w:lang w:val="vi"/>
        </w:rPr>
        <w:t xml:space="preserve">Rách âm đạo thường xảy ra sau đẻ thường hoặc đẻ thủ thuật như forceps, giác hút… Rách âm </w:t>
      </w:r>
      <w:r w:rsidR="00FF01A5" w:rsidRPr="003954F2">
        <w:rPr>
          <w:spacing w:val="2"/>
          <w:lang w:val="vi"/>
        </w:rPr>
        <w:t xml:space="preserve">đạo </w:t>
      </w:r>
      <w:r w:rsidR="00FF01A5" w:rsidRPr="003954F2">
        <w:rPr>
          <w:lang w:val="vi"/>
        </w:rPr>
        <w:t>thường kèm theo rách tầng sinh môn. Tùy theo tổn thương, rách âm đạo được chia ra 3</w:t>
      </w:r>
      <w:r w:rsidR="00FF01A5" w:rsidRPr="003954F2">
        <w:rPr>
          <w:spacing w:val="2"/>
          <w:lang w:val="vi"/>
        </w:rPr>
        <w:t xml:space="preserve"> </w:t>
      </w:r>
      <w:r w:rsidR="00FF01A5" w:rsidRPr="003954F2">
        <w:rPr>
          <w:lang w:val="vi"/>
        </w:rPr>
        <w:t>loại:</w:t>
      </w:r>
    </w:p>
    <w:p w14:paraId="698AE19D" w14:textId="282C652C" w:rsidR="00FF01A5" w:rsidRPr="00811D5B" w:rsidRDefault="00811D5B" w:rsidP="00811D5B">
      <w:pPr>
        <w:rPr>
          <w:lang w:val="vi"/>
        </w:rPr>
      </w:pPr>
      <w:r>
        <w:rPr>
          <w:lang w:val="vi"/>
        </w:rPr>
        <w:t xml:space="preserve">- </w:t>
      </w:r>
      <w:r w:rsidR="00FF01A5" w:rsidRPr="00811D5B">
        <w:rPr>
          <w:lang w:val="vi"/>
        </w:rPr>
        <w:t xml:space="preserve">Rách âm đạo ở mức thấp: </w:t>
      </w:r>
      <w:r>
        <w:t>L</w:t>
      </w:r>
      <w:r w:rsidR="00FF01A5" w:rsidRPr="00811D5B">
        <w:rPr>
          <w:lang w:val="vi"/>
        </w:rPr>
        <w:t>à loại rách ở 1/3 dưới âm đạo, thường kèm theo rách</w:t>
      </w:r>
      <w:r w:rsidR="00FF01A5" w:rsidRPr="00811D5B">
        <w:rPr>
          <w:spacing w:val="-37"/>
          <w:lang w:val="vi"/>
        </w:rPr>
        <w:t xml:space="preserve"> </w:t>
      </w:r>
      <w:r w:rsidR="00FF01A5" w:rsidRPr="00811D5B">
        <w:rPr>
          <w:lang w:val="vi"/>
        </w:rPr>
        <w:t>âm hộ và tầng sinh</w:t>
      </w:r>
      <w:r w:rsidR="00FF01A5" w:rsidRPr="00811D5B">
        <w:rPr>
          <w:spacing w:val="-4"/>
          <w:lang w:val="vi"/>
        </w:rPr>
        <w:t xml:space="preserve"> </w:t>
      </w:r>
      <w:r w:rsidR="00FF01A5" w:rsidRPr="00811D5B">
        <w:rPr>
          <w:lang w:val="vi"/>
        </w:rPr>
        <w:t>môn.</w:t>
      </w:r>
    </w:p>
    <w:p w14:paraId="0FFE2E4A" w14:textId="5A58B131" w:rsidR="00FF01A5" w:rsidRPr="003954F2" w:rsidRDefault="00811D5B" w:rsidP="00796700">
      <w:pPr>
        <w:rPr>
          <w:lang w:val="vi"/>
        </w:rPr>
      </w:pPr>
      <w:r>
        <w:t xml:space="preserve">- </w:t>
      </w:r>
      <w:r w:rsidR="00FF01A5" w:rsidRPr="003954F2">
        <w:rPr>
          <w:lang w:val="vi"/>
        </w:rPr>
        <w:t xml:space="preserve">Rách âm đạo ở phần giữa: </w:t>
      </w:r>
      <w:r w:rsidRPr="00811D5B">
        <w:rPr>
          <w:lang w:val="vi"/>
        </w:rPr>
        <w:t>Í</w:t>
      </w:r>
      <w:r w:rsidR="00FF01A5" w:rsidRPr="003954F2">
        <w:rPr>
          <w:lang w:val="vi"/>
        </w:rPr>
        <w:t>t gặp hơn, tổn thương nặng, chảy máu nhiều hơn và khó phát hiện nếu không bộc lộ</w:t>
      </w:r>
      <w:r w:rsidR="00FF01A5" w:rsidRPr="003954F2">
        <w:rPr>
          <w:spacing w:val="-7"/>
          <w:lang w:val="vi"/>
        </w:rPr>
        <w:t xml:space="preserve"> </w:t>
      </w:r>
      <w:r w:rsidR="00FF01A5" w:rsidRPr="003954F2">
        <w:rPr>
          <w:lang w:val="vi"/>
        </w:rPr>
        <w:t>rõ.</w:t>
      </w:r>
    </w:p>
    <w:p w14:paraId="25427D5D" w14:textId="2972FC1F" w:rsidR="00FF01A5" w:rsidRPr="003954F2" w:rsidRDefault="00811D5B" w:rsidP="00796700">
      <w:pPr>
        <w:rPr>
          <w:lang w:val="vi"/>
        </w:rPr>
      </w:pPr>
      <w:r>
        <w:t xml:space="preserve">- </w:t>
      </w:r>
      <w:r w:rsidR="00FF01A5" w:rsidRPr="003954F2">
        <w:rPr>
          <w:lang w:val="vi"/>
        </w:rPr>
        <w:t>Rách</w:t>
      </w:r>
      <w:r w:rsidR="00FF01A5" w:rsidRPr="003954F2">
        <w:rPr>
          <w:spacing w:val="26"/>
          <w:lang w:val="vi"/>
        </w:rPr>
        <w:t xml:space="preserve"> </w:t>
      </w:r>
      <w:r w:rsidR="00FF01A5" w:rsidRPr="003954F2">
        <w:rPr>
          <w:lang w:val="vi"/>
        </w:rPr>
        <w:t>âm</w:t>
      </w:r>
      <w:r w:rsidR="00FF01A5" w:rsidRPr="003954F2">
        <w:rPr>
          <w:spacing w:val="22"/>
          <w:lang w:val="vi"/>
        </w:rPr>
        <w:t xml:space="preserve"> </w:t>
      </w:r>
      <w:r w:rsidR="00FF01A5" w:rsidRPr="003954F2">
        <w:rPr>
          <w:lang w:val="vi"/>
        </w:rPr>
        <w:t>đạo</w:t>
      </w:r>
      <w:r w:rsidR="00FF01A5" w:rsidRPr="003954F2">
        <w:rPr>
          <w:spacing w:val="30"/>
          <w:lang w:val="vi"/>
        </w:rPr>
        <w:t xml:space="preserve"> </w:t>
      </w:r>
      <w:r w:rsidR="00FF01A5" w:rsidRPr="003954F2">
        <w:rPr>
          <w:lang w:val="vi"/>
        </w:rPr>
        <w:t>cao:</w:t>
      </w:r>
      <w:r w:rsidR="00FF01A5" w:rsidRPr="003954F2">
        <w:rPr>
          <w:spacing w:val="29"/>
          <w:lang w:val="vi"/>
        </w:rPr>
        <w:t xml:space="preserve"> </w:t>
      </w:r>
      <w:r>
        <w:t>L</w:t>
      </w:r>
      <w:r w:rsidR="00FF01A5" w:rsidRPr="003954F2">
        <w:rPr>
          <w:lang w:val="vi"/>
        </w:rPr>
        <w:t>à</w:t>
      </w:r>
      <w:r w:rsidR="00FF01A5" w:rsidRPr="003954F2">
        <w:rPr>
          <w:spacing w:val="29"/>
          <w:lang w:val="vi"/>
        </w:rPr>
        <w:t xml:space="preserve"> </w:t>
      </w:r>
      <w:r w:rsidR="00FF01A5" w:rsidRPr="003954F2">
        <w:rPr>
          <w:lang w:val="vi"/>
        </w:rPr>
        <w:t>rách</w:t>
      </w:r>
      <w:r w:rsidR="00FF01A5" w:rsidRPr="003954F2">
        <w:rPr>
          <w:spacing w:val="30"/>
          <w:lang w:val="vi"/>
        </w:rPr>
        <w:t xml:space="preserve"> </w:t>
      </w:r>
      <w:r w:rsidR="00FF01A5" w:rsidRPr="003954F2">
        <w:rPr>
          <w:lang w:val="vi"/>
        </w:rPr>
        <w:t>ở</w:t>
      </w:r>
      <w:r w:rsidR="00FF01A5" w:rsidRPr="003954F2">
        <w:rPr>
          <w:spacing w:val="29"/>
          <w:lang w:val="vi"/>
        </w:rPr>
        <w:t xml:space="preserve"> </w:t>
      </w:r>
      <w:r w:rsidR="00FF01A5" w:rsidRPr="003954F2">
        <w:rPr>
          <w:lang w:val="vi"/>
        </w:rPr>
        <w:t>1/3</w:t>
      </w:r>
      <w:r w:rsidR="00FF01A5" w:rsidRPr="003954F2">
        <w:rPr>
          <w:spacing w:val="29"/>
          <w:lang w:val="vi"/>
        </w:rPr>
        <w:t xml:space="preserve"> </w:t>
      </w:r>
      <w:r w:rsidR="00FF01A5" w:rsidRPr="003954F2">
        <w:rPr>
          <w:lang w:val="vi"/>
        </w:rPr>
        <w:t>trên</w:t>
      </w:r>
      <w:r w:rsidR="00FF01A5" w:rsidRPr="003954F2">
        <w:rPr>
          <w:spacing w:val="30"/>
          <w:lang w:val="vi"/>
        </w:rPr>
        <w:t xml:space="preserve"> </w:t>
      </w:r>
      <w:r w:rsidR="00FF01A5" w:rsidRPr="003954F2">
        <w:rPr>
          <w:lang w:val="vi"/>
        </w:rPr>
        <w:t>âm</w:t>
      </w:r>
      <w:r w:rsidR="00FF01A5" w:rsidRPr="003954F2">
        <w:rPr>
          <w:spacing w:val="22"/>
          <w:lang w:val="vi"/>
        </w:rPr>
        <w:t xml:space="preserve"> </w:t>
      </w:r>
      <w:r w:rsidR="00FF01A5" w:rsidRPr="003954F2">
        <w:rPr>
          <w:lang w:val="vi"/>
        </w:rPr>
        <w:t>đạo,</w:t>
      </w:r>
      <w:r w:rsidR="00FF01A5" w:rsidRPr="003954F2">
        <w:rPr>
          <w:spacing w:val="27"/>
          <w:lang w:val="vi"/>
        </w:rPr>
        <w:t xml:space="preserve"> </w:t>
      </w:r>
      <w:r w:rsidR="00FF01A5" w:rsidRPr="003954F2">
        <w:rPr>
          <w:lang w:val="vi"/>
        </w:rPr>
        <w:t>ít</w:t>
      </w:r>
      <w:r w:rsidR="00FF01A5" w:rsidRPr="003954F2">
        <w:rPr>
          <w:spacing w:val="28"/>
          <w:lang w:val="vi"/>
        </w:rPr>
        <w:t xml:space="preserve"> </w:t>
      </w:r>
      <w:r w:rsidR="00FF01A5" w:rsidRPr="003954F2">
        <w:rPr>
          <w:lang w:val="vi"/>
        </w:rPr>
        <w:t>gặp</w:t>
      </w:r>
      <w:r w:rsidR="00FF01A5" w:rsidRPr="003954F2">
        <w:rPr>
          <w:spacing w:val="27"/>
          <w:lang w:val="vi"/>
        </w:rPr>
        <w:t xml:space="preserve"> </w:t>
      </w:r>
      <w:r w:rsidR="00FF01A5" w:rsidRPr="003954F2">
        <w:rPr>
          <w:lang w:val="vi"/>
        </w:rPr>
        <w:t>thường</w:t>
      </w:r>
      <w:r w:rsidR="00FF01A5" w:rsidRPr="003954F2">
        <w:rPr>
          <w:spacing w:val="30"/>
          <w:lang w:val="vi"/>
        </w:rPr>
        <w:t xml:space="preserve"> </w:t>
      </w:r>
      <w:r w:rsidR="00FF01A5" w:rsidRPr="003954F2">
        <w:rPr>
          <w:lang w:val="vi"/>
        </w:rPr>
        <w:t>kèm</w:t>
      </w:r>
      <w:r w:rsidR="00FF01A5" w:rsidRPr="003954F2">
        <w:rPr>
          <w:spacing w:val="25"/>
          <w:lang w:val="vi"/>
        </w:rPr>
        <w:t xml:space="preserve"> </w:t>
      </w:r>
      <w:r w:rsidR="00FF01A5" w:rsidRPr="003954F2">
        <w:rPr>
          <w:lang w:val="vi"/>
        </w:rPr>
        <w:t>theo</w:t>
      </w:r>
      <w:r w:rsidR="00FF01A5" w:rsidRPr="003954F2">
        <w:rPr>
          <w:spacing w:val="29"/>
          <w:lang w:val="vi"/>
        </w:rPr>
        <w:t xml:space="preserve"> </w:t>
      </w:r>
      <w:r w:rsidR="00FF01A5" w:rsidRPr="003954F2">
        <w:rPr>
          <w:lang w:val="vi"/>
        </w:rPr>
        <w:t>rách</w:t>
      </w:r>
      <w:r w:rsidR="00FF01A5" w:rsidRPr="003954F2">
        <w:rPr>
          <w:spacing w:val="5"/>
          <w:lang w:val="vi"/>
        </w:rPr>
        <w:t xml:space="preserve"> </w:t>
      </w:r>
      <w:r w:rsidR="00FF01A5" w:rsidRPr="003954F2">
        <w:rPr>
          <w:lang w:val="vi"/>
        </w:rPr>
        <w:t>cùng</w:t>
      </w:r>
      <w:r w:rsidR="00FF01A5" w:rsidRPr="003954F2">
        <w:t xml:space="preserve"> </w:t>
      </w:r>
      <w:r w:rsidR="00FF01A5" w:rsidRPr="003954F2">
        <w:rPr>
          <w:lang w:val="vi"/>
        </w:rPr>
        <w:t>đồ.</w:t>
      </w:r>
    </w:p>
    <w:p w14:paraId="02D02045" w14:textId="340E4938" w:rsidR="00FF01A5" w:rsidRPr="003954F2" w:rsidRDefault="00811D5B" w:rsidP="00796700">
      <w:pPr>
        <w:rPr>
          <w:lang w:val="vi"/>
        </w:rPr>
      </w:pPr>
      <w:r>
        <w:t xml:space="preserve">- </w:t>
      </w:r>
      <w:r w:rsidR="00FF01A5" w:rsidRPr="003954F2">
        <w:rPr>
          <w:lang w:val="vi"/>
        </w:rPr>
        <w:t>Rách âm đạo nếu không được phát hiện xử trí kịp thời có thể gây mất máu cấp,</w:t>
      </w:r>
      <w:r w:rsidR="00FF01A5" w:rsidRPr="003954F2">
        <w:rPr>
          <w:spacing w:val="-45"/>
          <w:lang w:val="vi"/>
        </w:rPr>
        <w:t xml:space="preserve"> </w:t>
      </w:r>
      <w:r w:rsidR="00FF01A5" w:rsidRPr="003954F2">
        <w:rPr>
          <w:lang w:val="vi"/>
        </w:rPr>
        <w:t>gây</w:t>
      </w:r>
      <w:r w:rsidR="00FF01A5" w:rsidRPr="003954F2">
        <w:t xml:space="preserve"> </w:t>
      </w:r>
      <w:r w:rsidR="00FF01A5" w:rsidRPr="003954F2">
        <w:rPr>
          <w:lang w:val="vi"/>
        </w:rPr>
        <w:t>choáng và có khi tử vong.</w:t>
      </w:r>
    </w:p>
    <w:p w14:paraId="0572B57C" w14:textId="77777777" w:rsidR="00FF01A5" w:rsidRPr="003954F2" w:rsidRDefault="00FF01A5" w:rsidP="00796700">
      <w:pPr>
        <w:rPr>
          <w:lang w:val="vi"/>
        </w:rPr>
      </w:pPr>
      <w:r w:rsidRPr="003954F2">
        <w:rPr>
          <w:lang w:val="vi"/>
        </w:rPr>
        <w:t>*Triệu chứng</w:t>
      </w:r>
    </w:p>
    <w:p w14:paraId="1CA9154B" w14:textId="7A47EAF9" w:rsidR="00FF01A5" w:rsidRPr="003954F2" w:rsidRDefault="00BE2E52" w:rsidP="00796700">
      <w:pPr>
        <w:rPr>
          <w:lang w:val="vi"/>
        </w:rPr>
      </w:pPr>
      <w:r>
        <w:t xml:space="preserve">- </w:t>
      </w:r>
      <w:r w:rsidR="00FF01A5" w:rsidRPr="003954F2">
        <w:rPr>
          <w:lang w:val="vi"/>
        </w:rPr>
        <w:t>Ra máu âm đạo nhiều hay ít tùy theo tổn</w:t>
      </w:r>
      <w:r w:rsidR="00FF01A5" w:rsidRPr="003954F2">
        <w:rPr>
          <w:spacing w:val="-7"/>
          <w:lang w:val="vi"/>
        </w:rPr>
        <w:t xml:space="preserve"> </w:t>
      </w:r>
      <w:r w:rsidR="00FF01A5" w:rsidRPr="003954F2">
        <w:rPr>
          <w:lang w:val="vi"/>
        </w:rPr>
        <w:t>thương.</w:t>
      </w:r>
    </w:p>
    <w:p w14:paraId="1DA28E0B" w14:textId="1DF0ED6F" w:rsidR="00FF01A5" w:rsidRPr="003954F2" w:rsidRDefault="00BE2E52" w:rsidP="00796700">
      <w:pPr>
        <w:rPr>
          <w:lang w:val="vi"/>
        </w:rPr>
      </w:pPr>
      <w:r>
        <w:t xml:space="preserve">- </w:t>
      </w:r>
      <w:r w:rsidR="00FF01A5" w:rsidRPr="003954F2">
        <w:rPr>
          <w:lang w:val="vi"/>
        </w:rPr>
        <w:t xml:space="preserve">Tổn thương  rách  ở âm đạo có thể ở thành phải, thành trái hoặc thành sau âm  đạo. Cần phải dùng 2 van âm đạo bộc lộ từng phần của âm đạo: mặt dưới, mặt bên phải, mặt bên trái, phía trên và cùng </w:t>
      </w:r>
      <w:r w:rsidR="00FF01A5" w:rsidRPr="003954F2">
        <w:rPr>
          <w:spacing w:val="3"/>
          <w:lang w:val="vi"/>
        </w:rPr>
        <w:t xml:space="preserve">đồ </w:t>
      </w:r>
      <w:r w:rsidR="00FF01A5" w:rsidRPr="003954F2">
        <w:rPr>
          <w:lang w:val="vi"/>
        </w:rPr>
        <w:t>để đánh  giá và phân loại tổn thương mới có thể có  thái độ xử trí đúng</w:t>
      </w:r>
      <w:r w:rsidR="00FF01A5" w:rsidRPr="003954F2">
        <w:rPr>
          <w:spacing w:val="-1"/>
          <w:lang w:val="vi"/>
        </w:rPr>
        <w:t xml:space="preserve"> </w:t>
      </w:r>
      <w:r w:rsidR="00FF01A5" w:rsidRPr="003954F2">
        <w:rPr>
          <w:lang w:val="vi"/>
        </w:rPr>
        <w:t>đắn.</w:t>
      </w:r>
    </w:p>
    <w:p w14:paraId="0030023F" w14:textId="344C9DA1" w:rsidR="00FF01A5" w:rsidRPr="00811D5B" w:rsidRDefault="00811D5B" w:rsidP="00796700">
      <w:pPr>
        <w:rPr>
          <w:b/>
          <w:bCs/>
          <w:lang w:val="vi"/>
        </w:rPr>
      </w:pPr>
      <w:bookmarkStart w:id="542" w:name="_Toc159312336"/>
      <w:r w:rsidRPr="00811D5B">
        <w:rPr>
          <w:b/>
          <w:bCs/>
        </w:rPr>
        <w:t>II.</w:t>
      </w:r>
      <w:r w:rsidR="00A91420">
        <w:rPr>
          <w:b/>
          <w:bCs/>
        </w:rPr>
        <w:t xml:space="preserve"> </w:t>
      </w:r>
      <w:r w:rsidR="00FF01A5" w:rsidRPr="00811D5B">
        <w:rPr>
          <w:b/>
          <w:bCs/>
          <w:lang w:val="vi"/>
        </w:rPr>
        <w:t>NGUYÊN</w:t>
      </w:r>
      <w:r w:rsidR="00FF01A5" w:rsidRPr="00811D5B">
        <w:rPr>
          <w:b/>
          <w:bCs/>
          <w:spacing w:val="-2"/>
          <w:lang w:val="vi"/>
        </w:rPr>
        <w:t xml:space="preserve"> </w:t>
      </w:r>
      <w:r w:rsidR="00FF01A5" w:rsidRPr="00811D5B">
        <w:rPr>
          <w:b/>
          <w:bCs/>
          <w:lang w:val="vi"/>
        </w:rPr>
        <w:t>NHÂN</w:t>
      </w:r>
      <w:bookmarkEnd w:id="542"/>
    </w:p>
    <w:p w14:paraId="4CD2D63B" w14:textId="41641F06" w:rsidR="00FF01A5" w:rsidRPr="00811D5B" w:rsidRDefault="00FF01A5" w:rsidP="00811D5B">
      <w:pPr>
        <w:pStyle w:val="ListParagraph"/>
        <w:numPr>
          <w:ilvl w:val="0"/>
          <w:numId w:val="1"/>
        </w:numPr>
        <w:rPr>
          <w:lang w:val="vi"/>
        </w:rPr>
      </w:pPr>
      <w:r w:rsidRPr="00811D5B">
        <w:rPr>
          <w:lang w:val="vi"/>
        </w:rPr>
        <w:t>Rách cổ tử cung</w:t>
      </w:r>
    </w:p>
    <w:p w14:paraId="4F71857D" w14:textId="3628D279" w:rsidR="00FF01A5" w:rsidRPr="003954F2" w:rsidRDefault="00811D5B" w:rsidP="00796700">
      <w:pPr>
        <w:rPr>
          <w:lang w:val="vi"/>
        </w:rPr>
      </w:pPr>
      <w:r>
        <w:t xml:space="preserve">+ </w:t>
      </w:r>
      <w:r w:rsidR="00FF01A5" w:rsidRPr="003954F2">
        <w:t xml:space="preserve"> </w:t>
      </w:r>
      <w:r w:rsidR="00FF01A5" w:rsidRPr="003954F2">
        <w:rPr>
          <w:lang w:val="vi"/>
        </w:rPr>
        <w:t>CTC xơ cứng do có sẹo, do rách cũ, mổ cắt cụt CTC, viêm nhiễm CTC đã đốt  điện nhiều</w:t>
      </w:r>
      <w:r w:rsidR="00FF01A5" w:rsidRPr="003954F2">
        <w:rPr>
          <w:spacing w:val="-2"/>
          <w:lang w:val="vi"/>
        </w:rPr>
        <w:t xml:space="preserve"> </w:t>
      </w:r>
      <w:r w:rsidR="00FF01A5" w:rsidRPr="003954F2">
        <w:rPr>
          <w:lang w:val="vi"/>
        </w:rPr>
        <w:t>lần.</w:t>
      </w:r>
    </w:p>
    <w:p w14:paraId="511AFA1B" w14:textId="4ED88146" w:rsidR="00FF01A5" w:rsidRPr="003954F2" w:rsidRDefault="00811D5B" w:rsidP="00796700">
      <w:pPr>
        <w:rPr>
          <w:lang w:val="vi"/>
        </w:rPr>
      </w:pPr>
      <w:r>
        <w:t xml:space="preserve">+ </w:t>
      </w:r>
      <w:r w:rsidR="00FF01A5" w:rsidRPr="003954F2">
        <w:rPr>
          <w:lang w:val="vi"/>
        </w:rPr>
        <w:t>CTC phù nề do chuyển dạ lâu, thăm khám nhiều</w:t>
      </w:r>
      <w:r w:rsidR="00FF01A5" w:rsidRPr="003954F2">
        <w:rPr>
          <w:spacing w:val="-14"/>
          <w:lang w:val="vi"/>
        </w:rPr>
        <w:t xml:space="preserve"> </w:t>
      </w:r>
      <w:r w:rsidR="00FF01A5" w:rsidRPr="003954F2">
        <w:rPr>
          <w:lang w:val="vi"/>
        </w:rPr>
        <w:t>lần.</w:t>
      </w:r>
    </w:p>
    <w:p w14:paraId="12F9B4A7" w14:textId="62E43E1F" w:rsidR="00FF01A5" w:rsidRPr="003954F2" w:rsidRDefault="00811D5B" w:rsidP="00796700">
      <w:pPr>
        <w:rPr>
          <w:lang w:val="vi"/>
        </w:rPr>
      </w:pPr>
      <w:r>
        <w:t xml:space="preserve">+ </w:t>
      </w:r>
      <w:r w:rsidR="00FF01A5" w:rsidRPr="003954F2">
        <w:rPr>
          <w:lang w:val="vi"/>
        </w:rPr>
        <w:t xml:space="preserve">Rặn quá sớm khi CTC chưa </w:t>
      </w:r>
      <w:r w:rsidR="00FF01A5" w:rsidRPr="003954F2">
        <w:rPr>
          <w:spacing w:val="-3"/>
          <w:lang w:val="vi"/>
        </w:rPr>
        <w:t xml:space="preserve">mở </w:t>
      </w:r>
      <w:r w:rsidR="00FF01A5" w:rsidRPr="003954F2">
        <w:rPr>
          <w:lang w:val="vi"/>
        </w:rPr>
        <w:t>hết, đầu chưa</w:t>
      </w:r>
      <w:r w:rsidR="00FF01A5" w:rsidRPr="003954F2">
        <w:rPr>
          <w:spacing w:val="-10"/>
          <w:lang w:val="vi"/>
        </w:rPr>
        <w:t xml:space="preserve"> </w:t>
      </w:r>
      <w:r w:rsidR="00FF01A5" w:rsidRPr="003954F2">
        <w:rPr>
          <w:lang w:val="vi"/>
        </w:rPr>
        <w:t>lọt.</w:t>
      </w:r>
    </w:p>
    <w:p w14:paraId="10943227" w14:textId="56CE45C2" w:rsidR="00FF01A5" w:rsidRPr="003954F2" w:rsidRDefault="00811D5B" w:rsidP="00796700">
      <w:pPr>
        <w:rPr>
          <w:lang w:val="vi"/>
        </w:rPr>
      </w:pPr>
      <w:r>
        <w:t xml:space="preserve">+ </w:t>
      </w:r>
      <w:r w:rsidR="00FF01A5" w:rsidRPr="003954F2">
        <w:t xml:space="preserve"> </w:t>
      </w:r>
      <w:r w:rsidR="00FF01A5" w:rsidRPr="003954F2">
        <w:rPr>
          <w:lang w:val="vi"/>
        </w:rPr>
        <w:t>Sau khi làm thủ thuật fooc xép, giác</w:t>
      </w:r>
      <w:r w:rsidR="00FF01A5" w:rsidRPr="003954F2">
        <w:rPr>
          <w:spacing w:val="-9"/>
          <w:lang w:val="vi"/>
        </w:rPr>
        <w:t xml:space="preserve"> </w:t>
      </w:r>
      <w:r w:rsidR="00FF01A5" w:rsidRPr="003954F2">
        <w:rPr>
          <w:lang w:val="vi"/>
        </w:rPr>
        <w:t>hút…</w:t>
      </w:r>
    </w:p>
    <w:p w14:paraId="2054C096" w14:textId="69300BC4" w:rsidR="00FF01A5" w:rsidRPr="00811D5B" w:rsidRDefault="00811D5B" w:rsidP="00796700">
      <w:pPr>
        <w:rPr>
          <w:b/>
          <w:bCs/>
          <w:lang w:val="vi"/>
        </w:rPr>
      </w:pPr>
      <w:bookmarkStart w:id="543" w:name="_Toc159312337"/>
      <w:r w:rsidRPr="00811D5B">
        <w:rPr>
          <w:b/>
          <w:bCs/>
        </w:rPr>
        <w:t>III.</w:t>
      </w:r>
      <w:r w:rsidR="00FF2B82">
        <w:rPr>
          <w:b/>
          <w:bCs/>
        </w:rPr>
        <w:t xml:space="preserve"> </w:t>
      </w:r>
      <w:r w:rsidR="00FF01A5" w:rsidRPr="00811D5B">
        <w:rPr>
          <w:b/>
          <w:bCs/>
          <w:lang w:val="vi"/>
        </w:rPr>
        <w:t>CHỈ</w:t>
      </w:r>
      <w:r w:rsidR="00FF01A5" w:rsidRPr="00811D5B">
        <w:rPr>
          <w:b/>
          <w:bCs/>
          <w:spacing w:val="1"/>
          <w:lang w:val="vi"/>
        </w:rPr>
        <w:t xml:space="preserve"> </w:t>
      </w:r>
      <w:r w:rsidR="00FF01A5" w:rsidRPr="00811D5B">
        <w:rPr>
          <w:b/>
          <w:bCs/>
          <w:lang w:val="vi"/>
        </w:rPr>
        <w:t>ĐỊNH</w:t>
      </w:r>
      <w:bookmarkEnd w:id="543"/>
    </w:p>
    <w:p w14:paraId="6E6CF9BB" w14:textId="77777777" w:rsidR="00FF01A5" w:rsidRPr="003954F2" w:rsidRDefault="00FF01A5" w:rsidP="00796700">
      <w:pPr>
        <w:rPr>
          <w:lang w:val="vi"/>
        </w:rPr>
      </w:pPr>
      <w:r w:rsidRPr="003954F2">
        <w:rPr>
          <w:lang w:val="vi"/>
        </w:rPr>
        <w:t>Chỉ định khâu phục hồi âm đạo phải được thực hiện ngay sau khi chẩn đoán tổn thương âm đạo để tránh mất máu cho sản phụ.</w:t>
      </w:r>
    </w:p>
    <w:p w14:paraId="5FE366D5" w14:textId="77777777" w:rsidR="00FF2B82" w:rsidRDefault="00FF2B82" w:rsidP="00796700">
      <w:pPr>
        <w:rPr>
          <w:b/>
          <w:bCs/>
          <w:w w:val="105"/>
        </w:rPr>
      </w:pPr>
      <w:bookmarkStart w:id="544" w:name="_Toc159312338"/>
    </w:p>
    <w:p w14:paraId="65B56076" w14:textId="408C4297" w:rsidR="00FF01A5" w:rsidRPr="00811D5B" w:rsidRDefault="00811D5B" w:rsidP="00796700">
      <w:pPr>
        <w:rPr>
          <w:b/>
          <w:bCs/>
          <w:lang w:val="vi"/>
        </w:rPr>
      </w:pPr>
      <w:r w:rsidRPr="00811D5B">
        <w:rPr>
          <w:b/>
          <w:bCs/>
          <w:w w:val="105"/>
        </w:rPr>
        <w:t>IV.</w:t>
      </w:r>
      <w:r w:rsidR="00FF2B82">
        <w:rPr>
          <w:b/>
          <w:bCs/>
          <w:w w:val="105"/>
        </w:rPr>
        <w:t xml:space="preserve"> </w:t>
      </w:r>
      <w:r w:rsidR="00FF01A5" w:rsidRPr="00811D5B">
        <w:rPr>
          <w:b/>
          <w:bCs/>
          <w:w w:val="105"/>
          <w:lang w:val="vi"/>
        </w:rPr>
        <w:t>CHUẨN</w:t>
      </w:r>
      <w:r w:rsidR="00FF01A5" w:rsidRPr="00811D5B">
        <w:rPr>
          <w:b/>
          <w:bCs/>
          <w:spacing w:val="-2"/>
          <w:w w:val="105"/>
          <w:lang w:val="vi"/>
        </w:rPr>
        <w:t xml:space="preserve"> </w:t>
      </w:r>
      <w:r w:rsidR="00FF01A5" w:rsidRPr="00811D5B">
        <w:rPr>
          <w:b/>
          <w:bCs/>
          <w:w w:val="105"/>
          <w:lang w:val="vi"/>
        </w:rPr>
        <w:t>BỊ</w:t>
      </w:r>
      <w:bookmarkEnd w:id="544"/>
    </w:p>
    <w:p w14:paraId="7A426D80" w14:textId="072D9090" w:rsidR="00FF01A5" w:rsidRPr="00811D5B" w:rsidRDefault="00811D5B" w:rsidP="00796700">
      <w:pPr>
        <w:rPr>
          <w:b/>
          <w:bCs/>
          <w:lang w:val="vi"/>
        </w:rPr>
      </w:pPr>
      <w:r w:rsidRPr="00811D5B">
        <w:rPr>
          <w:b/>
          <w:bCs/>
          <w:spacing w:val="-16"/>
        </w:rPr>
        <w:t>1.</w:t>
      </w:r>
      <w:r w:rsidR="00FF2B82">
        <w:rPr>
          <w:b/>
          <w:bCs/>
          <w:spacing w:val="-16"/>
        </w:rPr>
        <w:t xml:space="preserve"> </w:t>
      </w:r>
      <w:r w:rsidR="00FF01A5" w:rsidRPr="00811D5B">
        <w:rPr>
          <w:b/>
          <w:bCs/>
          <w:spacing w:val="-16"/>
          <w:lang w:val="vi"/>
        </w:rPr>
        <w:t xml:space="preserve">Người </w:t>
      </w:r>
      <w:r w:rsidR="00FF01A5" w:rsidRPr="00811D5B">
        <w:rPr>
          <w:b/>
          <w:bCs/>
          <w:lang w:val="vi"/>
        </w:rPr>
        <w:t>thực</w:t>
      </w:r>
      <w:r w:rsidR="00FF01A5" w:rsidRPr="00811D5B">
        <w:rPr>
          <w:b/>
          <w:bCs/>
          <w:spacing w:val="-45"/>
          <w:lang w:val="vi"/>
        </w:rPr>
        <w:t xml:space="preserve"> </w:t>
      </w:r>
      <w:r w:rsidR="00FF01A5" w:rsidRPr="00811D5B">
        <w:rPr>
          <w:b/>
          <w:bCs/>
          <w:lang w:val="vi"/>
        </w:rPr>
        <w:t>hiện</w:t>
      </w:r>
    </w:p>
    <w:p w14:paraId="616FB126" w14:textId="07743388" w:rsidR="00FF01A5" w:rsidRPr="003954F2" w:rsidRDefault="00BE2E52" w:rsidP="00796700">
      <w:pPr>
        <w:rPr>
          <w:lang w:val="vi"/>
        </w:rPr>
      </w:pPr>
      <w:r>
        <w:t xml:space="preserve">- </w:t>
      </w:r>
      <w:r w:rsidR="00FF01A5" w:rsidRPr="003954F2">
        <w:t xml:space="preserve"> </w:t>
      </w:r>
      <w:r w:rsidR="00FF01A5" w:rsidRPr="003954F2">
        <w:rPr>
          <w:lang w:val="vi"/>
        </w:rPr>
        <w:t>Tùy theo mức độ rách nông, rách sâu, rách ở ngoài, ở giữa hay ở</w:t>
      </w:r>
      <w:r w:rsidR="00FF01A5" w:rsidRPr="003954F2">
        <w:rPr>
          <w:spacing w:val="-14"/>
          <w:lang w:val="vi"/>
        </w:rPr>
        <w:t xml:space="preserve"> </w:t>
      </w:r>
      <w:r w:rsidR="00FF01A5" w:rsidRPr="003954F2">
        <w:rPr>
          <w:lang w:val="vi"/>
        </w:rPr>
        <w:t>trong.</w:t>
      </w:r>
    </w:p>
    <w:p w14:paraId="14EBDD24" w14:textId="0FA3A390" w:rsidR="00FF01A5" w:rsidRPr="003954F2" w:rsidRDefault="00BE2E52" w:rsidP="00796700">
      <w:pPr>
        <w:rPr>
          <w:lang w:val="vi"/>
        </w:rPr>
      </w:pPr>
      <w:r>
        <w:t xml:space="preserve">- </w:t>
      </w:r>
      <w:r w:rsidR="00FF01A5" w:rsidRPr="003954F2">
        <w:t xml:space="preserve"> </w:t>
      </w:r>
      <w:r w:rsidR="00FF01A5" w:rsidRPr="003954F2">
        <w:rPr>
          <w:lang w:val="vi"/>
        </w:rPr>
        <w:t>Rách ở 1/3 ngoài, rách nông: NHS có kinh nghiệm, BS sản</w:t>
      </w:r>
      <w:r w:rsidR="00FF01A5" w:rsidRPr="003954F2">
        <w:rPr>
          <w:spacing w:val="-6"/>
          <w:lang w:val="vi"/>
        </w:rPr>
        <w:t xml:space="preserve"> </w:t>
      </w:r>
      <w:r w:rsidR="00FF01A5" w:rsidRPr="003954F2">
        <w:rPr>
          <w:lang w:val="vi"/>
        </w:rPr>
        <w:t>khoa.</w:t>
      </w:r>
    </w:p>
    <w:p w14:paraId="378F7BDB" w14:textId="40C43F83" w:rsidR="00FF01A5" w:rsidRPr="003954F2" w:rsidRDefault="00BE2E52" w:rsidP="00796700">
      <w:pPr>
        <w:rPr>
          <w:lang w:val="vi"/>
        </w:rPr>
      </w:pPr>
      <w:r>
        <w:t xml:space="preserve">- </w:t>
      </w:r>
      <w:r w:rsidR="00FF01A5" w:rsidRPr="003954F2">
        <w:t xml:space="preserve"> </w:t>
      </w:r>
      <w:r w:rsidR="00FF01A5" w:rsidRPr="003954F2">
        <w:rPr>
          <w:lang w:val="vi"/>
        </w:rPr>
        <w:t>Rách</w:t>
      </w:r>
      <w:r w:rsidR="00FF01A5" w:rsidRPr="003954F2">
        <w:rPr>
          <w:spacing w:val="-10"/>
          <w:lang w:val="vi"/>
        </w:rPr>
        <w:t xml:space="preserve"> </w:t>
      </w:r>
      <w:r w:rsidR="00FF01A5" w:rsidRPr="003954F2">
        <w:rPr>
          <w:lang w:val="vi"/>
        </w:rPr>
        <w:t>1/3</w:t>
      </w:r>
      <w:r w:rsidR="00FF01A5" w:rsidRPr="003954F2">
        <w:rPr>
          <w:spacing w:val="-10"/>
          <w:lang w:val="vi"/>
        </w:rPr>
        <w:t xml:space="preserve"> </w:t>
      </w:r>
      <w:r w:rsidR="00FF01A5" w:rsidRPr="003954F2">
        <w:rPr>
          <w:lang w:val="vi"/>
        </w:rPr>
        <w:t>ngoài,</w:t>
      </w:r>
      <w:r w:rsidR="00FF01A5" w:rsidRPr="003954F2">
        <w:rPr>
          <w:spacing w:val="-10"/>
          <w:lang w:val="vi"/>
        </w:rPr>
        <w:t xml:space="preserve"> </w:t>
      </w:r>
      <w:r w:rsidR="00FF01A5" w:rsidRPr="003954F2">
        <w:rPr>
          <w:lang w:val="vi"/>
        </w:rPr>
        <w:t>rách</w:t>
      </w:r>
      <w:r w:rsidR="00FF01A5" w:rsidRPr="003954F2">
        <w:rPr>
          <w:spacing w:val="-7"/>
          <w:lang w:val="vi"/>
        </w:rPr>
        <w:t xml:space="preserve"> </w:t>
      </w:r>
      <w:r w:rsidR="00FF01A5" w:rsidRPr="003954F2">
        <w:rPr>
          <w:lang w:val="vi"/>
        </w:rPr>
        <w:t>sâu,</w:t>
      </w:r>
      <w:r w:rsidR="00FF01A5" w:rsidRPr="003954F2">
        <w:rPr>
          <w:spacing w:val="-10"/>
          <w:lang w:val="vi"/>
        </w:rPr>
        <w:t xml:space="preserve"> </w:t>
      </w:r>
      <w:r w:rsidR="00FF01A5" w:rsidRPr="003954F2">
        <w:rPr>
          <w:lang w:val="vi"/>
        </w:rPr>
        <w:t>rách</w:t>
      </w:r>
      <w:r w:rsidR="00FF01A5" w:rsidRPr="003954F2">
        <w:rPr>
          <w:spacing w:val="-3"/>
          <w:lang w:val="vi"/>
        </w:rPr>
        <w:t xml:space="preserve"> </w:t>
      </w:r>
      <w:r w:rsidR="00FF01A5" w:rsidRPr="003954F2">
        <w:rPr>
          <w:lang w:val="vi"/>
        </w:rPr>
        <w:t>ở</w:t>
      </w:r>
      <w:r w:rsidR="00FF01A5" w:rsidRPr="003954F2">
        <w:rPr>
          <w:spacing w:val="-9"/>
          <w:lang w:val="vi"/>
        </w:rPr>
        <w:t xml:space="preserve"> </w:t>
      </w:r>
      <w:r w:rsidR="00FF01A5" w:rsidRPr="003954F2">
        <w:rPr>
          <w:lang w:val="vi"/>
        </w:rPr>
        <w:t>giữa,</w:t>
      </w:r>
      <w:r w:rsidR="00FF01A5" w:rsidRPr="003954F2">
        <w:rPr>
          <w:spacing w:val="-12"/>
          <w:lang w:val="vi"/>
        </w:rPr>
        <w:t xml:space="preserve"> </w:t>
      </w:r>
      <w:r w:rsidR="00FF01A5" w:rsidRPr="003954F2">
        <w:rPr>
          <w:lang w:val="vi"/>
        </w:rPr>
        <w:t>rách</w:t>
      </w:r>
      <w:r w:rsidR="00FF01A5" w:rsidRPr="003954F2">
        <w:rPr>
          <w:spacing w:val="-9"/>
          <w:lang w:val="vi"/>
        </w:rPr>
        <w:t xml:space="preserve"> </w:t>
      </w:r>
      <w:r w:rsidR="00FF01A5" w:rsidRPr="003954F2">
        <w:rPr>
          <w:lang w:val="vi"/>
        </w:rPr>
        <w:t>1/3</w:t>
      </w:r>
      <w:r w:rsidR="00FF01A5" w:rsidRPr="003954F2">
        <w:rPr>
          <w:spacing w:val="-5"/>
          <w:lang w:val="vi"/>
        </w:rPr>
        <w:t xml:space="preserve"> </w:t>
      </w:r>
      <w:r w:rsidR="00FF01A5" w:rsidRPr="003954F2">
        <w:rPr>
          <w:lang w:val="vi"/>
        </w:rPr>
        <w:t>trên:</w:t>
      </w:r>
      <w:r w:rsidR="00FF01A5" w:rsidRPr="003954F2">
        <w:rPr>
          <w:spacing w:val="-10"/>
          <w:lang w:val="vi"/>
        </w:rPr>
        <w:t xml:space="preserve"> </w:t>
      </w:r>
      <w:r w:rsidR="00FF01A5" w:rsidRPr="003954F2">
        <w:rPr>
          <w:lang w:val="vi"/>
        </w:rPr>
        <w:t>nữ</w:t>
      </w:r>
      <w:r w:rsidR="00FF01A5" w:rsidRPr="003954F2">
        <w:rPr>
          <w:spacing w:val="-9"/>
          <w:lang w:val="vi"/>
        </w:rPr>
        <w:t xml:space="preserve"> </w:t>
      </w:r>
      <w:r w:rsidR="00FF01A5" w:rsidRPr="003954F2">
        <w:rPr>
          <w:lang w:val="vi"/>
        </w:rPr>
        <w:t>hộ</w:t>
      </w:r>
      <w:r w:rsidR="00FF01A5" w:rsidRPr="003954F2">
        <w:rPr>
          <w:spacing w:val="-6"/>
          <w:lang w:val="vi"/>
        </w:rPr>
        <w:t xml:space="preserve"> </w:t>
      </w:r>
      <w:r w:rsidR="00FF01A5" w:rsidRPr="003954F2">
        <w:rPr>
          <w:lang w:val="vi"/>
        </w:rPr>
        <w:t>sinh</w:t>
      </w:r>
      <w:r w:rsidR="00FF01A5" w:rsidRPr="003954F2">
        <w:rPr>
          <w:spacing w:val="-7"/>
          <w:lang w:val="vi"/>
        </w:rPr>
        <w:t xml:space="preserve"> </w:t>
      </w:r>
      <w:r w:rsidR="00FF01A5" w:rsidRPr="003954F2">
        <w:rPr>
          <w:lang w:val="vi"/>
        </w:rPr>
        <w:t>có</w:t>
      </w:r>
      <w:r w:rsidR="00FF01A5" w:rsidRPr="003954F2">
        <w:rPr>
          <w:spacing w:val="-10"/>
          <w:lang w:val="vi"/>
        </w:rPr>
        <w:t xml:space="preserve"> </w:t>
      </w:r>
      <w:r w:rsidR="00FF01A5" w:rsidRPr="003954F2">
        <w:rPr>
          <w:lang w:val="vi"/>
        </w:rPr>
        <w:t>kinh</w:t>
      </w:r>
      <w:r w:rsidR="00FF01A5" w:rsidRPr="003954F2">
        <w:rPr>
          <w:spacing w:val="-12"/>
          <w:lang w:val="vi"/>
        </w:rPr>
        <w:t xml:space="preserve"> </w:t>
      </w:r>
      <w:r w:rsidR="00FF01A5" w:rsidRPr="003954F2">
        <w:rPr>
          <w:lang w:val="vi"/>
        </w:rPr>
        <w:t>nghiệm</w:t>
      </w:r>
      <w:r w:rsidR="00FF01A5" w:rsidRPr="003954F2">
        <w:rPr>
          <w:spacing w:val="-16"/>
          <w:lang w:val="vi"/>
        </w:rPr>
        <w:t xml:space="preserve"> </w:t>
      </w:r>
      <w:r w:rsidR="00FF01A5" w:rsidRPr="003954F2">
        <w:rPr>
          <w:lang w:val="vi"/>
        </w:rPr>
        <w:t>hoặc bác sỹ sản khoa</w:t>
      </w:r>
      <w:r w:rsidR="00FF01A5" w:rsidRPr="003954F2">
        <w:rPr>
          <w:spacing w:val="-1"/>
          <w:lang w:val="vi"/>
        </w:rPr>
        <w:t xml:space="preserve"> </w:t>
      </w:r>
      <w:r w:rsidR="00FF01A5" w:rsidRPr="003954F2">
        <w:rPr>
          <w:lang w:val="vi"/>
        </w:rPr>
        <w:t>phụ.</w:t>
      </w:r>
    </w:p>
    <w:p w14:paraId="168F48DE" w14:textId="7A0F874D" w:rsidR="00FF01A5" w:rsidRPr="00811D5B" w:rsidRDefault="00811D5B" w:rsidP="00811D5B">
      <w:pPr>
        <w:pStyle w:val="ListParagraph"/>
        <w:ind w:left="495" w:firstLine="0"/>
        <w:rPr>
          <w:b/>
          <w:bCs/>
          <w:lang w:val="vi"/>
        </w:rPr>
      </w:pPr>
      <w:bookmarkStart w:id="545" w:name="_Toc159312339"/>
      <w:r>
        <w:rPr>
          <w:b/>
          <w:bCs/>
          <w:spacing w:val="-16"/>
          <w:position w:val="1"/>
        </w:rPr>
        <w:t>2.</w:t>
      </w:r>
      <w:r w:rsidR="00FF2B82">
        <w:rPr>
          <w:b/>
          <w:bCs/>
          <w:spacing w:val="-16"/>
          <w:position w:val="1"/>
        </w:rPr>
        <w:t xml:space="preserve"> </w:t>
      </w:r>
      <w:r w:rsidR="00FF01A5" w:rsidRPr="00811D5B">
        <w:rPr>
          <w:b/>
          <w:bCs/>
          <w:spacing w:val="-16"/>
          <w:position w:val="1"/>
          <w:lang w:val="vi"/>
        </w:rPr>
        <w:t>Phương</w:t>
      </w:r>
      <w:r w:rsidR="00FF01A5" w:rsidRPr="00811D5B">
        <w:rPr>
          <w:b/>
          <w:bCs/>
          <w:spacing w:val="-39"/>
          <w:position w:val="1"/>
          <w:lang w:val="vi"/>
        </w:rPr>
        <w:t xml:space="preserve"> </w:t>
      </w:r>
      <w:r w:rsidR="00FF01A5" w:rsidRPr="00811D5B">
        <w:rPr>
          <w:b/>
          <w:bCs/>
          <w:spacing w:val="-15"/>
          <w:position w:val="1"/>
          <w:lang w:val="vi"/>
        </w:rPr>
        <w:t>tiện</w:t>
      </w:r>
      <w:bookmarkEnd w:id="545"/>
    </w:p>
    <w:p w14:paraId="11EB2AFE" w14:textId="65EFEAE3" w:rsidR="00FF01A5" w:rsidRPr="003954F2" w:rsidRDefault="00811D5B" w:rsidP="00796700">
      <w:pPr>
        <w:rPr>
          <w:lang w:val="vi"/>
        </w:rPr>
      </w:pPr>
      <w:r>
        <w:t xml:space="preserve">- </w:t>
      </w:r>
      <w:r w:rsidR="00FF01A5" w:rsidRPr="003954F2">
        <w:t xml:space="preserve"> </w:t>
      </w:r>
      <w:r w:rsidR="00FF01A5" w:rsidRPr="003954F2">
        <w:rPr>
          <w:lang w:val="vi"/>
        </w:rPr>
        <w:t>2 van âm</w:t>
      </w:r>
      <w:r w:rsidR="00FF01A5" w:rsidRPr="003954F2">
        <w:rPr>
          <w:spacing w:val="-3"/>
          <w:lang w:val="vi"/>
        </w:rPr>
        <w:t xml:space="preserve"> </w:t>
      </w:r>
      <w:r w:rsidR="00FF01A5" w:rsidRPr="003954F2">
        <w:rPr>
          <w:lang w:val="vi"/>
        </w:rPr>
        <w:t>đạo</w:t>
      </w:r>
    </w:p>
    <w:p w14:paraId="05DD0A8C" w14:textId="3011380D" w:rsidR="00FF01A5" w:rsidRPr="003954F2" w:rsidRDefault="00811D5B" w:rsidP="00796700">
      <w:pPr>
        <w:rPr>
          <w:lang w:val="vi"/>
        </w:rPr>
      </w:pPr>
      <w:r>
        <w:t xml:space="preserve">- </w:t>
      </w:r>
      <w:r w:rsidR="00FF01A5" w:rsidRPr="003954F2">
        <w:t xml:space="preserve"> </w:t>
      </w:r>
      <w:r w:rsidR="00FF01A5" w:rsidRPr="003954F2">
        <w:rPr>
          <w:lang w:val="vi"/>
        </w:rPr>
        <w:t>2 panh hình tim cặp</w:t>
      </w:r>
      <w:r w:rsidR="00FF01A5" w:rsidRPr="003954F2">
        <w:rPr>
          <w:spacing w:val="-5"/>
          <w:lang w:val="vi"/>
        </w:rPr>
        <w:t xml:space="preserve"> </w:t>
      </w:r>
      <w:r w:rsidR="00FF01A5" w:rsidRPr="003954F2">
        <w:rPr>
          <w:lang w:val="vi"/>
        </w:rPr>
        <w:t>CTC</w:t>
      </w:r>
    </w:p>
    <w:p w14:paraId="0BEA6026" w14:textId="5C06ACBC" w:rsidR="00FF01A5" w:rsidRPr="003954F2" w:rsidRDefault="00811D5B" w:rsidP="00796700">
      <w:pPr>
        <w:rPr>
          <w:lang w:val="vi"/>
        </w:rPr>
      </w:pPr>
      <w:r>
        <w:t xml:space="preserve">- </w:t>
      </w:r>
      <w:r w:rsidR="00FF01A5" w:rsidRPr="003954F2">
        <w:t xml:space="preserve"> </w:t>
      </w:r>
      <w:r w:rsidR="00FF01A5" w:rsidRPr="003954F2">
        <w:rPr>
          <w:lang w:val="vi"/>
        </w:rPr>
        <w:t>1 panh sát</w:t>
      </w:r>
      <w:r w:rsidR="00FF01A5" w:rsidRPr="003954F2">
        <w:rPr>
          <w:spacing w:val="2"/>
          <w:lang w:val="vi"/>
        </w:rPr>
        <w:t xml:space="preserve"> </w:t>
      </w:r>
      <w:r w:rsidR="00FF01A5" w:rsidRPr="003954F2">
        <w:rPr>
          <w:lang w:val="vi"/>
        </w:rPr>
        <w:t>trùng</w:t>
      </w:r>
    </w:p>
    <w:p w14:paraId="397749A1" w14:textId="15550504" w:rsidR="00FF01A5" w:rsidRPr="003954F2" w:rsidRDefault="00811D5B" w:rsidP="00796700">
      <w:pPr>
        <w:rPr>
          <w:lang w:val="vi"/>
        </w:rPr>
      </w:pPr>
      <w:r>
        <w:t xml:space="preserve">- </w:t>
      </w:r>
      <w:r w:rsidR="00FF01A5" w:rsidRPr="003954F2">
        <w:t xml:space="preserve"> </w:t>
      </w:r>
      <w:r w:rsidR="00FF01A5" w:rsidRPr="003954F2">
        <w:rPr>
          <w:lang w:val="vi"/>
        </w:rPr>
        <w:t>1 kéo thẳng đầu tù,</w:t>
      </w:r>
      <w:r w:rsidR="00FF01A5" w:rsidRPr="003954F2">
        <w:rPr>
          <w:spacing w:val="3"/>
          <w:lang w:val="vi"/>
        </w:rPr>
        <w:t xml:space="preserve"> </w:t>
      </w:r>
      <w:r w:rsidR="00FF01A5" w:rsidRPr="003954F2">
        <w:rPr>
          <w:lang w:val="vi"/>
        </w:rPr>
        <w:t>sắc</w:t>
      </w:r>
    </w:p>
    <w:p w14:paraId="30506554" w14:textId="276BA8E3" w:rsidR="00FF01A5" w:rsidRPr="003954F2" w:rsidRDefault="00811D5B" w:rsidP="00796700">
      <w:pPr>
        <w:rPr>
          <w:lang w:val="vi"/>
        </w:rPr>
      </w:pPr>
      <w:r>
        <w:t xml:space="preserve">- </w:t>
      </w:r>
      <w:r w:rsidR="00FF01A5" w:rsidRPr="003954F2">
        <w:t xml:space="preserve"> </w:t>
      </w:r>
      <w:r w:rsidR="00FF01A5" w:rsidRPr="003954F2">
        <w:rPr>
          <w:lang w:val="vi"/>
        </w:rPr>
        <w:t>1 panh cặp</w:t>
      </w:r>
      <w:r w:rsidR="00FF01A5" w:rsidRPr="003954F2">
        <w:rPr>
          <w:spacing w:val="2"/>
          <w:lang w:val="vi"/>
        </w:rPr>
        <w:t xml:space="preserve"> </w:t>
      </w:r>
      <w:r w:rsidR="00FF01A5" w:rsidRPr="003954F2">
        <w:rPr>
          <w:lang w:val="vi"/>
        </w:rPr>
        <w:t>kim</w:t>
      </w:r>
    </w:p>
    <w:p w14:paraId="174C1811" w14:textId="317D8B3E" w:rsidR="00FF01A5" w:rsidRPr="003954F2" w:rsidRDefault="00811D5B" w:rsidP="00796700">
      <w:pPr>
        <w:rPr>
          <w:lang w:val="vi"/>
        </w:rPr>
      </w:pPr>
      <w:r>
        <w:t xml:space="preserve">- </w:t>
      </w:r>
      <w:r w:rsidR="00FF01A5" w:rsidRPr="003954F2">
        <w:t xml:space="preserve"> </w:t>
      </w:r>
      <w:r w:rsidR="00FF01A5" w:rsidRPr="003954F2">
        <w:rPr>
          <w:lang w:val="vi"/>
        </w:rPr>
        <w:t>1 panh đỡ</w:t>
      </w:r>
      <w:r w:rsidR="00FF01A5" w:rsidRPr="003954F2">
        <w:rPr>
          <w:spacing w:val="-3"/>
          <w:lang w:val="vi"/>
        </w:rPr>
        <w:t xml:space="preserve"> </w:t>
      </w:r>
      <w:r w:rsidR="00FF01A5" w:rsidRPr="003954F2">
        <w:rPr>
          <w:lang w:val="vi"/>
        </w:rPr>
        <w:t>kim</w:t>
      </w:r>
    </w:p>
    <w:p w14:paraId="5D4401C4" w14:textId="77032E41" w:rsidR="00FF01A5" w:rsidRPr="003954F2" w:rsidRDefault="00811D5B" w:rsidP="00796700">
      <w:pPr>
        <w:rPr>
          <w:lang w:val="vi"/>
        </w:rPr>
      </w:pPr>
      <w:r>
        <w:t xml:space="preserve">- </w:t>
      </w:r>
      <w:r w:rsidR="00FF01A5" w:rsidRPr="003954F2">
        <w:t xml:space="preserve"> </w:t>
      </w:r>
      <w:r w:rsidR="00FF01A5" w:rsidRPr="003954F2">
        <w:rPr>
          <w:lang w:val="vi"/>
        </w:rPr>
        <w:t>1 cốc đựng dung dịch sát</w:t>
      </w:r>
      <w:r w:rsidR="00FF01A5" w:rsidRPr="003954F2">
        <w:rPr>
          <w:spacing w:val="-6"/>
          <w:lang w:val="vi"/>
        </w:rPr>
        <w:t xml:space="preserve"> </w:t>
      </w:r>
      <w:r w:rsidR="00FF01A5" w:rsidRPr="003954F2">
        <w:rPr>
          <w:lang w:val="vi"/>
        </w:rPr>
        <w:t>trùng</w:t>
      </w:r>
    </w:p>
    <w:p w14:paraId="1504A1E2" w14:textId="6D14C023" w:rsidR="00FF01A5" w:rsidRPr="003954F2" w:rsidRDefault="00811D5B" w:rsidP="00796700">
      <w:pPr>
        <w:rPr>
          <w:lang w:val="vi"/>
        </w:rPr>
      </w:pPr>
      <w:r>
        <w:t xml:space="preserve">- </w:t>
      </w:r>
      <w:r w:rsidR="00FF01A5" w:rsidRPr="003954F2">
        <w:t xml:space="preserve"> </w:t>
      </w:r>
      <w:r w:rsidR="00FF01A5" w:rsidRPr="003954F2">
        <w:rPr>
          <w:lang w:val="vi"/>
        </w:rPr>
        <w:t>1 đến 2 sợi chỉ vicryl số</w:t>
      </w:r>
      <w:r w:rsidR="00FF01A5" w:rsidRPr="003954F2">
        <w:rPr>
          <w:spacing w:val="-6"/>
          <w:lang w:val="vi"/>
        </w:rPr>
        <w:t xml:space="preserve"> </w:t>
      </w:r>
      <w:r w:rsidR="00FF01A5" w:rsidRPr="003954F2">
        <w:rPr>
          <w:lang w:val="vi"/>
        </w:rPr>
        <w:t>1</w:t>
      </w:r>
    </w:p>
    <w:p w14:paraId="6DC3213B" w14:textId="5D122EEA" w:rsidR="00FF01A5" w:rsidRPr="003954F2" w:rsidRDefault="00811D5B" w:rsidP="00796700">
      <w:pPr>
        <w:rPr>
          <w:lang w:val="vi"/>
        </w:rPr>
      </w:pPr>
      <w:r>
        <w:t xml:space="preserve">- </w:t>
      </w:r>
      <w:r w:rsidR="00FF01A5" w:rsidRPr="003954F2">
        <w:t xml:space="preserve"> </w:t>
      </w:r>
      <w:r w:rsidR="00FF01A5" w:rsidRPr="003954F2">
        <w:rPr>
          <w:lang w:val="vi"/>
        </w:rPr>
        <w:t>1 bơm tiêm</w:t>
      </w:r>
      <w:r w:rsidR="00FF01A5" w:rsidRPr="003954F2">
        <w:rPr>
          <w:spacing w:val="-13"/>
          <w:lang w:val="vi"/>
        </w:rPr>
        <w:t xml:space="preserve"> </w:t>
      </w:r>
      <w:r w:rsidR="00FF01A5" w:rsidRPr="003954F2">
        <w:rPr>
          <w:lang w:val="vi"/>
        </w:rPr>
        <w:t>10ml</w:t>
      </w:r>
    </w:p>
    <w:p w14:paraId="71DED53C" w14:textId="68DE1E64" w:rsidR="00FF01A5" w:rsidRPr="003954F2" w:rsidRDefault="00811D5B" w:rsidP="00796700">
      <w:pPr>
        <w:rPr>
          <w:lang w:val="vi"/>
        </w:rPr>
      </w:pPr>
      <w:r>
        <w:t xml:space="preserve">- </w:t>
      </w:r>
      <w:r w:rsidR="00FF01A5" w:rsidRPr="003954F2">
        <w:t xml:space="preserve"> </w:t>
      </w:r>
      <w:r w:rsidR="00FF01A5" w:rsidRPr="003954F2">
        <w:rPr>
          <w:lang w:val="vi"/>
        </w:rPr>
        <w:t>20ml dung dịch polydin hoặc</w:t>
      </w:r>
      <w:r w:rsidR="00FF01A5" w:rsidRPr="003954F2">
        <w:rPr>
          <w:spacing w:val="-3"/>
          <w:lang w:val="vi"/>
        </w:rPr>
        <w:t xml:space="preserve"> </w:t>
      </w:r>
      <w:r w:rsidR="00FF01A5" w:rsidRPr="003954F2">
        <w:rPr>
          <w:lang w:val="vi"/>
        </w:rPr>
        <w:t>polyvidin.</w:t>
      </w:r>
    </w:p>
    <w:p w14:paraId="0CA741EE" w14:textId="6CD99D59" w:rsidR="00FF01A5" w:rsidRPr="00811D5B" w:rsidRDefault="00811D5B" w:rsidP="00796700">
      <w:pPr>
        <w:rPr>
          <w:b/>
          <w:bCs/>
          <w:lang w:val="vi"/>
        </w:rPr>
      </w:pPr>
      <w:bookmarkStart w:id="546" w:name="_Toc159312340"/>
      <w:r w:rsidRPr="00811D5B">
        <w:rPr>
          <w:b/>
          <w:bCs/>
        </w:rPr>
        <w:t xml:space="preserve">3. </w:t>
      </w:r>
      <w:r w:rsidR="00FF01A5" w:rsidRPr="00811D5B">
        <w:rPr>
          <w:b/>
          <w:bCs/>
          <w:lang w:val="vi"/>
        </w:rPr>
        <w:t>Người bệnh</w:t>
      </w:r>
      <w:bookmarkEnd w:id="546"/>
    </w:p>
    <w:p w14:paraId="079906EE" w14:textId="05EF91B2" w:rsidR="00FF01A5" w:rsidRPr="003954F2" w:rsidRDefault="00BE2E52" w:rsidP="00796700">
      <w:pPr>
        <w:rPr>
          <w:lang w:val="vi"/>
        </w:rPr>
      </w:pPr>
      <w:r>
        <w:t xml:space="preserve">- </w:t>
      </w:r>
      <w:r w:rsidR="00FF01A5" w:rsidRPr="003954F2">
        <w:rPr>
          <w:lang w:val="vi"/>
        </w:rPr>
        <w:t xml:space="preserve">Đánh giá toàn trạng người bệnh: </w:t>
      </w:r>
      <w:r w:rsidR="00811D5B">
        <w:t>L</w:t>
      </w:r>
      <w:r w:rsidR="00FF01A5" w:rsidRPr="003954F2">
        <w:rPr>
          <w:lang w:val="vi"/>
        </w:rPr>
        <w:t xml:space="preserve">ượng máu mất, mạch, huyết  áp, toàn trạng,  mức độ co tử cung sau đẻ (nếu co kém cần dùng thuốc co tử cung); các bệnh của người </w:t>
      </w:r>
      <w:r w:rsidR="00FF01A5" w:rsidRPr="003954F2">
        <w:rPr>
          <w:spacing w:val="-3"/>
          <w:lang w:val="vi"/>
        </w:rPr>
        <w:t xml:space="preserve">mẹ </w:t>
      </w:r>
      <w:r w:rsidR="00FF01A5" w:rsidRPr="003954F2">
        <w:rPr>
          <w:lang w:val="vi"/>
        </w:rPr>
        <w:t>đặc biệt các bệnh có liên quan đến đông cầm máu như giảm tiểu cầu, APTT kéo dài, giảm</w:t>
      </w:r>
      <w:r w:rsidR="00FF01A5" w:rsidRPr="003954F2">
        <w:rPr>
          <w:spacing w:val="-7"/>
          <w:lang w:val="vi"/>
        </w:rPr>
        <w:t xml:space="preserve"> </w:t>
      </w:r>
      <w:r w:rsidR="00FF01A5" w:rsidRPr="003954F2">
        <w:rPr>
          <w:lang w:val="vi"/>
        </w:rPr>
        <w:t>fibrinogen…</w:t>
      </w:r>
    </w:p>
    <w:p w14:paraId="14AB862C" w14:textId="08F0B6CB" w:rsidR="00FF01A5" w:rsidRPr="003954F2" w:rsidRDefault="00BE2E52" w:rsidP="00796700">
      <w:pPr>
        <w:rPr>
          <w:lang w:val="vi"/>
        </w:rPr>
      </w:pPr>
      <w:r>
        <w:t xml:space="preserve">- </w:t>
      </w:r>
      <w:r w:rsidR="00FF01A5" w:rsidRPr="003954F2">
        <w:rPr>
          <w:lang w:val="vi"/>
        </w:rPr>
        <w:t>Cần hỏi người bệnh và kiểm tra bệnh án để không bỏ sót các ca dị ứng với các thuốc gây tê, giảm đau, kháng</w:t>
      </w:r>
      <w:r w:rsidR="00FF01A5" w:rsidRPr="003954F2">
        <w:rPr>
          <w:spacing w:val="-8"/>
          <w:lang w:val="vi"/>
        </w:rPr>
        <w:t xml:space="preserve"> </w:t>
      </w:r>
      <w:r w:rsidR="00FF01A5" w:rsidRPr="003954F2">
        <w:rPr>
          <w:lang w:val="vi"/>
        </w:rPr>
        <w:t>sinh.</w:t>
      </w:r>
    </w:p>
    <w:p w14:paraId="1346F1D2" w14:textId="40C68E82" w:rsidR="00FF01A5" w:rsidRPr="00811D5B" w:rsidRDefault="00811D5B" w:rsidP="00796700">
      <w:pPr>
        <w:rPr>
          <w:b/>
          <w:bCs/>
          <w:lang w:val="vi"/>
        </w:rPr>
      </w:pPr>
      <w:bookmarkStart w:id="547" w:name="_Toc159312341"/>
      <w:r w:rsidRPr="00811D5B">
        <w:rPr>
          <w:b/>
          <w:bCs/>
        </w:rPr>
        <w:t>V.</w:t>
      </w:r>
      <w:r w:rsidR="00FF2B82">
        <w:rPr>
          <w:b/>
          <w:bCs/>
        </w:rPr>
        <w:t xml:space="preserve"> </w:t>
      </w:r>
      <w:r w:rsidR="00FF01A5" w:rsidRPr="00811D5B">
        <w:rPr>
          <w:b/>
          <w:bCs/>
          <w:lang w:val="vi"/>
        </w:rPr>
        <w:t>CÁC BƯỚC TIẾN HÀNH</w:t>
      </w:r>
      <w:bookmarkEnd w:id="547"/>
      <w:r w:rsidR="00FF01A5" w:rsidRPr="00811D5B">
        <w:rPr>
          <w:b/>
          <w:bCs/>
          <w:lang w:val="vi"/>
        </w:rPr>
        <w:t xml:space="preserve"> </w:t>
      </w:r>
    </w:p>
    <w:p w14:paraId="23B7C2BB" w14:textId="672F146F" w:rsidR="00FF01A5" w:rsidRPr="003954F2" w:rsidRDefault="00BE2E52" w:rsidP="00796700">
      <w:pPr>
        <w:rPr>
          <w:lang w:val="vi"/>
        </w:rPr>
      </w:pPr>
      <w:bookmarkStart w:id="548" w:name="_Toc159312342"/>
      <w:r>
        <w:t xml:space="preserve">- </w:t>
      </w:r>
      <w:r w:rsidR="00FF01A5" w:rsidRPr="003954F2">
        <w:rPr>
          <w:lang w:val="vi"/>
        </w:rPr>
        <w:t>Khâu phục hồi rách âm</w:t>
      </w:r>
      <w:r w:rsidR="00FF01A5" w:rsidRPr="003954F2">
        <w:rPr>
          <w:spacing w:val="-5"/>
          <w:lang w:val="vi"/>
        </w:rPr>
        <w:t xml:space="preserve"> </w:t>
      </w:r>
      <w:r w:rsidR="00FF01A5" w:rsidRPr="003954F2">
        <w:rPr>
          <w:lang w:val="vi"/>
        </w:rPr>
        <w:t>đạo</w:t>
      </w:r>
      <w:bookmarkEnd w:id="548"/>
    </w:p>
    <w:p w14:paraId="5BB657AC" w14:textId="1C55DCAF" w:rsidR="00FF01A5" w:rsidRPr="003954F2" w:rsidRDefault="00BE2E52" w:rsidP="00796700">
      <w:pPr>
        <w:rPr>
          <w:lang w:val="vi"/>
        </w:rPr>
      </w:pPr>
      <w:r>
        <w:t>-</w:t>
      </w:r>
      <w:r w:rsidR="00FF01A5" w:rsidRPr="003954F2">
        <w:t xml:space="preserve"> </w:t>
      </w:r>
      <w:r w:rsidR="00FF01A5" w:rsidRPr="003954F2">
        <w:rPr>
          <w:lang w:val="vi"/>
        </w:rPr>
        <w:t>Sát trùng âm đạo TSM, thông tiểu, người phụ giữ van bộc lộ âm</w:t>
      </w:r>
      <w:r w:rsidR="00FF01A5" w:rsidRPr="003954F2">
        <w:rPr>
          <w:spacing w:val="-15"/>
          <w:lang w:val="vi"/>
        </w:rPr>
        <w:t xml:space="preserve"> </w:t>
      </w:r>
      <w:r w:rsidR="00FF01A5" w:rsidRPr="003954F2">
        <w:rPr>
          <w:lang w:val="vi"/>
        </w:rPr>
        <w:t>đạo.</w:t>
      </w:r>
    </w:p>
    <w:p w14:paraId="7D4E5638" w14:textId="05B53F38" w:rsidR="00FF01A5" w:rsidRPr="003954F2" w:rsidRDefault="00BE2E52" w:rsidP="00796700">
      <w:pPr>
        <w:rPr>
          <w:lang w:val="vi"/>
        </w:rPr>
      </w:pPr>
      <w:r>
        <w:t xml:space="preserve">- </w:t>
      </w:r>
      <w:r w:rsidR="00FF01A5" w:rsidRPr="003954F2">
        <w:rPr>
          <w:lang w:val="vi"/>
        </w:rPr>
        <w:t>Giảm đau bằng gây tê tại chỗ Lidocain 2% 2ml +3ml nước cất (trừ khi thai phụ đã được gây tê ngoài màng cứng để giảm đau trong và sau</w:t>
      </w:r>
      <w:r w:rsidR="00FF01A5" w:rsidRPr="003954F2">
        <w:rPr>
          <w:spacing w:val="-18"/>
          <w:lang w:val="vi"/>
        </w:rPr>
        <w:t xml:space="preserve"> </w:t>
      </w:r>
      <w:r w:rsidR="00FF01A5" w:rsidRPr="003954F2">
        <w:rPr>
          <w:lang w:val="vi"/>
        </w:rPr>
        <w:t>đẻ).</w:t>
      </w:r>
      <w:r w:rsidR="00FF01A5" w:rsidRPr="003954F2">
        <w:t xml:space="preserve"> </w:t>
      </w:r>
      <w:r w:rsidR="00FF01A5" w:rsidRPr="003954F2">
        <w:rPr>
          <w:lang w:val="vi"/>
        </w:rPr>
        <w:t>Khâu lại vết rách.</w:t>
      </w:r>
    </w:p>
    <w:p w14:paraId="414EA265" w14:textId="77777777" w:rsidR="00FF01A5" w:rsidRPr="003954F2" w:rsidRDefault="00FF01A5" w:rsidP="00796700">
      <w:pPr>
        <w:rPr>
          <w:lang w:val="vi"/>
        </w:rPr>
      </w:pPr>
      <w:r w:rsidRPr="003954F2">
        <w:rPr>
          <w:lang w:val="vi"/>
        </w:rPr>
        <w:t>+ Khâu từ trên xuống dưới.</w:t>
      </w:r>
    </w:p>
    <w:p w14:paraId="00B8E6DE" w14:textId="77777777" w:rsidR="00FF01A5" w:rsidRPr="003954F2" w:rsidRDefault="00FF01A5" w:rsidP="00796700">
      <w:pPr>
        <w:rPr>
          <w:lang w:val="vi"/>
        </w:rPr>
      </w:pPr>
      <w:r w:rsidRPr="003954F2">
        <w:rPr>
          <w:lang w:val="vi"/>
        </w:rPr>
        <w:t>+ Khâu 1 lớp khâu vắt (bằng chỉ vicryl hay chỉ tự tiêu khác) nếu rách nông.</w:t>
      </w:r>
    </w:p>
    <w:p w14:paraId="507D94E2" w14:textId="77777777" w:rsidR="00FF01A5" w:rsidRPr="003954F2" w:rsidRDefault="00FF01A5" w:rsidP="00796700">
      <w:pPr>
        <w:rPr>
          <w:lang w:val="vi"/>
        </w:rPr>
      </w:pPr>
      <w:r w:rsidRPr="003954F2">
        <w:rPr>
          <w:lang w:val="vi"/>
        </w:rPr>
        <w:t>+ Khâu nhiều lớp, khâu mũi rời bằng chỉ tự tiêu nếu rách sâu, phức tạp. Lớp trên khâu chồng lên lớp dưới để tránh máu tụ, lớp dưới phải khâu sâu đảm bảo vừa sát qua</w:t>
      </w:r>
      <w:r w:rsidRPr="003954F2">
        <w:rPr>
          <w:spacing w:val="-42"/>
          <w:lang w:val="vi"/>
        </w:rPr>
        <w:t xml:space="preserve"> </w:t>
      </w:r>
      <w:r w:rsidRPr="003954F2">
        <w:rPr>
          <w:lang w:val="vi"/>
        </w:rPr>
        <w:t xml:space="preserve">đáy của tổn thương để đề phòng máu tụ </w:t>
      </w:r>
      <w:r w:rsidRPr="003954F2">
        <w:rPr>
          <w:spacing w:val="-3"/>
          <w:lang w:val="vi"/>
        </w:rPr>
        <w:t xml:space="preserve">mà </w:t>
      </w:r>
      <w:r w:rsidRPr="003954F2">
        <w:rPr>
          <w:lang w:val="vi"/>
        </w:rPr>
        <w:t>lại không vào trực</w:t>
      </w:r>
      <w:r w:rsidRPr="003954F2">
        <w:rPr>
          <w:spacing w:val="-2"/>
          <w:lang w:val="vi"/>
        </w:rPr>
        <w:t xml:space="preserve"> </w:t>
      </w:r>
      <w:r w:rsidRPr="003954F2">
        <w:rPr>
          <w:lang w:val="vi"/>
        </w:rPr>
        <w:t>tràng.</w:t>
      </w:r>
    </w:p>
    <w:p w14:paraId="7CC591D1" w14:textId="77777777" w:rsidR="00FF01A5" w:rsidRPr="003954F2" w:rsidRDefault="00FF01A5" w:rsidP="00796700">
      <w:pPr>
        <w:rPr>
          <w:lang w:val="vi"/>
        </w:rPr>
      </w:pPr>
      <w:r w:rsidRPr="003954F2">
        <w:rPr>
          <w:lang w:val="vi"/>
        </w:rPr>
        <w:t>+ Sát trùng âm đạo sau khi khâu xong.</w:t>
      </w:r>
    </w:p>
    <w:p w14:paraId="427803EC" w14:textId="77777777" w:rsidR="00FF01A5" w:rsidRPr="003954F2" w:rsidRDefault="00FF01A5" w:rsidP="00796700">
      <w:pPr>
        <w:rPr>
          <w:lang w:val="vi"/>
        </w:rPr>
      </w:pPr>
      <w:r w:rsidRPr="003954F2">
        <w:rPr>
          <w:lang w:val="vi"/>
        </w:rPr>
        <w:lastRenderedPageBreak/>
        <w:t>+ Cho 1 ngón tay vào hậu môn kiểm tra xem có khâu vào trực tràng không, nếu có phải cắt chỉ khâu lại.</w:t>
      </w:r>
    </w:p>
    <w:p w14:paraId="113B5E76" w14:textId="77777777" w:rsidR="00FF01A5" w:rsidRPr="003954F2" w:rsidRDefault="00FF01A5" w:rsidP="00796700">
      <w:pPr>
        <w:rPr>
          <w:lang w:val="vi"/>
        </w:rPr>
      </w:pPr>
      <w:r w:rsidRPr="003954F2">
        <w:rPr>
          <w:lang w:val="vi"/>
        </w:rPr>
        <w:t>+ Sát trùng hậu môn.</w:t>
      </w:r>
    </w:p>
    <w:p w14:paraId="2DA393A9" w14:textId="08944703" w:rsidR="00FF01A5" w:rsidRPr="003954F2" w:rsidRDefault="00BE2E52" w:rsidP="00796700">
      <w:pPr>
        <w:rPr>
          <w:lang w:val="vi"/>
        </w:rPr>
      </w:pPr>
      <w:bookmarkStart w:id="549" w:name="_Toc159312343"/>
      <w:r>
        <w:t xml:space="preserve">- </w:t>
      </w:r>
      <w:r w:rsidR="00FF01A5" w:rsidRPr="003954F2">
        <w:rPr>
          <w:lang w:val="vi"/>
        </w:rPr>
        <w:t>Khâu phục hồi rách cổ tử cung</w:t>
      </w:r>
      <w:bookmarkEnd w:id="549"/>
    </w:p>
    <w:p w14:paraId="7764761C" w14:textId="1546F401" w:rsidR="00FF01A5" w:rsidRPr="003954F2" w:rsidRDefault="00BE2E52" w:rsidP="00796700">
      <w:pPr>
        <w:rPr>
          <w:lang w:val="vi"/>
        </w:rPr>
      </w:pPr>
      <w:r>
        <w:t xml:space="preserve">- </w:t>
      </w:r>
      <w:r w:rsidR="00FF01A5" w:rsidRPr="003954F2">
        <w:rPr>
          <w:lang w:val="vi"/>
        </w:rPr>
        <w:t>Giảm đau cho sản phụ (nếu chưa có gây tê ngoài màng cứng để giảm đau trong và sau</w:t>
      </w:r>
      <w:r w:rsidR="00FF01A5" w:rsidRPr="003954F2">
        <w:rPr>
          <w:spacing w:val="1"/>
          <w:lang w:val="vi"/>
        </w:rPr>
        <w:t xml:space="preserve"> </w:t>
      </w:r>
      <w:r w:rsidR="00FF01A5" w:rsidRPr="003954F2">
        <w:rPr>
          <w:lang w:val="vi"/>
        </w:rPr>
        <w:t>đẻ).</w:t>
      </w:r>
    </w:p>
    <w:p w14:paraId="64140775" w14:textId="6FBDA24D" w:rsidR="00FF01A5" w:rsidRPr="003954F2" w:rsidRDefault="00BE2E52" w:rsidP="00796700">
      <w:pPr>
        <w:rPr>
          <w:lang w:val="vi"/>
        </w:rPr>
      </w:pPr>
      <w:r>
        <w:t xml:space="preserve">- </w:t>
      </w:r>
      <w:r w:rsidR="00FF01A5" w:rsidRPr="003954F2">
        <w:rPr>
          <w:lang w:val="vi"/>
        </w:rPr>
        <w:t xml:space="preserve">Khâu vùng rách cổ tử cung. Chú ý quan sát rõ hai mép rách </w:t>
      </w:r>
      <w:r w:rsidR="00FF01A5" w:rsidRPr="003954F2">
        <w:rPr>
          <w:spacing w:val="4"/>
          <w:lang w:val="vi"/>
        </w:rPr>
        <w:t xml:space="preserve">để </w:t>
      </w:r>
      <w:r w:rsidR="00FF01A5" w:rsidRPr="003954F2">
        <w:rPr>
          <w:lang w:val="vi"/>
        </w:rPr>
        <w:t>khâu và tránh  khâu nhầm môi dưới và môi trên ở hai bên. Khâu bằng chỉ tự</w:t>
      </w:r>
      <w:r w:rsidR="00FF01A5" w:rsidRPr="003954F2">
        <w:rPr>
          <w:spacing w:val="-13"/>
          <w:lang w:val="vi"/>
        </w:rPr>
        <w:t xml:space="preserve"> </w:t>
      </w:r>
      <w:r w:rsidR="00FF01A5" w:rsidRPr="003954F2">
        <w:rPr>
          <w:lang w:val="vi"/>
        </w:rPr>
        <w:t>tiêu.</w:t>
      </w:r>
    </w:p>
    <w:p w14:paraId="6F6EF3EF" w14:textId="2FDB7C69" w:rsidR="00FF01A5" w:rsidRPr="003954F2" w:rsidRDefault="00BE2E52" w:rsidP="00796700">
      <w:pPr>
        <w:rPr>
          <w:lang w:val="vi"/>
        </w:rPr>
      </w:pPr>
      <w:r>
        <w:t xml:space="preserve">- </w:t>
      </w:r>
      <w:r w:rsidR="00FF01A5" w:rsidRPr="003954F2">
        <w:t xml:space="preserve"> </w:t>
      </w:r>
      <w:r w:rsidR="00FF01A5" w:rsidRPr="003954F2">
        <w:rPr>
          <w:lang w:val="vi"/>
        </w:rPr>
        <w:t>Khâu lại vết rách ngoài tử cung (cùng đồ nếu có) bằng chỉ tiêu mũi</w:t>
      </w:r>
      <w:r w:rsidR="00FF01A5" w:rsidRPr="003954F2">
        <w:rPr>
          <w:spacing w:val="-16"/>
          <w:lang w:val="vi"/>
        </w:rPr>
        <w:t xml:space="preserve"> </w:t>
      </w:r>
      <w:r w:rsidR="00FF01A5" w:rsidRPr="003954F2">
        <w:rPr>
          <w:lang w:val="vi"/>
        </w:rPr>
        <w:t>rời.</w:t>
      </w:r>
    </w:p>
    <w:p w14:paraId="0E910F43" w14:textId="5E0B87BA" w:rsidR="00FF01A5" w:rsidRPr="00811D5B" w:rsidRDefault="00811D5B" w:rsidP="00796700">
      <w:pPr>
        <w:rPr>
          <w:b/>
          <w:bCs/>
          <w:lang w:val="vi"/>
        </w:rPr>
      </w:pPr>
      <w:bookmarkStart w:id="550" w:name="_Toc159312344"/>
      <w:r w:rsidRPr="00811D5B">
        <w:rPr>
          <w:b/>
          <w:bCs/>
        </w:rPr>
        <w:t>VI.</w:t>
      </w:r>
      <w:r w:rsidR="00FF2B82">
        <w:rPr>
          <w:b/>
          <w:bCs/>
        </w:rPr>
        <w:t xml:space="preserve"> </w:t>
      </w:r>
      <w:r w:rsidR="00FF01A5" w:rsidRPr="00811D5B">
        <w:rPr>
          <w:b/>
          <w:bCs/>
          <w:lang w:val="vi"/>
        </w:rPr>
        <w:t>THEO DÕI VÀ XỬ TRÍ TAI</w:t>
      </w:r>
      <w:r w:rsidR="00FF01A5" w:rsidRPr="00811D5B">
        <w:rPr>
          <w:b/>
          <w:bCs/>
          <w:spacing w:val="-6"/>
          <w:lang w:val="vi"/>
        </w:rPr>
        <w:t xml:space="preserve"> </w:t>
      </w:r>
      <w:r w:rsidR="00FF01A5" w:rsidRPr="00811D5B">
        <w:rPr>
          <w:b/>
          <w:bCs/>
          <w:lang w:val="vi"/>
        </w:rPr>
        <w:t>BIẾN</w:t>
      </w:r>
      <w:bookmarkEnd w:id="550"/>
    </w:p>
    <w:p w14:paraId="6E03457E" w14:textId="1B79AF41" w:rsidR="00FF01A5" w:rsidRPr="003954F2" w:rsidRDefault="00BE2E52" w:rsidP="00796700">
      <w:pPr>
        <w:rPr>
          <w:lang w:val="vi"/>
        </w:rPr>
      </w:pPr>
      <w:r>
        <w:t xml:space="preserve">- </w:t>
      </w:r>
      <w:r w:rsidR="00FF01A5" w:rsidRPr="003954F2">
        <w:rPr>
          <w:lang w:val="vi"/>
        </w:rPr>
        <w:t>Theo dõi toàn trạng, mạch, huyết</w:t>
      </w:r>
      <w:r w:rsidR="00FF01A5" w:rsidRPr="003954F2">
        <w:rPr>
          <w:spacing w:val="4"/>
          <w:lang w:val="vi"/>
        </w:rPr>
        <w:t xml:space="preserve"> </w:t>
      </w:r>
      <w:r w:rsidR="00FF01A5" w:rsidRPr="003954F2">
        <w:rPr>
          <w:lang w:val="vi"/>
        </w:rPr>
        <w:t>áp.</w:t>
      </w:r>
    </w:p>
    <w:p w14:paraId="0E8DEFE8" w14:textId="659C0AB5" w:rsidR="00FF01A5" w:rsidRPr="003954F2" w:rsidRDefault="00BE2E52" w:rsidP="00796700">
      <w:pPr>
        <w:rPr>
          <w:lang w:val="vi"/>
        </w:rPr>
      </w:pPr>
      <w:r>
        <w:t xml:space="preserve">- </w:t>
      </w:r>
      <w:r w:rsidR="00FF01A5" w:rsidRPr="003954F2">
        <w:rPr>
          <w:lang w:val="vi"/>
        </w:rPr>
        <w:t xml:space="preserve">Theo dõi chảy máu âm đạo: </w:t>
      </w:r>
      <w:r>
        <w:t>N</w:t>
      </w:r>
      <w:r w:rsidR="00FF01A5" w:rsidRPr="003954F2">
        <w:rPr>
          <w:lang w:val="vi"/>
        </w:rPr>
        <w:t>ếu chảy máu phải kiểm tra khâu</w:t>
      </w:r>
      <w:r w:rsidR="00FF01A5" w:rsidRPr="003954F2">
        <w:rPr>
          <w:spacing w:val="-16"/>
          <w:lang w:val="vi"/>
        </w:rPr>
        <w:t xml:space="preserve"> </w:t>
      </w:r>
      <w:r w:rsidR="00FF01A5" w:rsidRPr="003954F2">
        <w:rPr>
          <w:lang w:val="vi"/>
        </w:rPr>
        <w:t>lại.</w:t>
      </w:r>
    </w:p>
    <w:p w14:paraId="763957F1" w14:textId="7B62E1B4" w:rsidR="00FF01A5" w:rsidRPr="003954F2" w:rsidRDefault="00BE2E52" w:rsidP="00796700">
      <w:pPr>
        <w:rPr>
          <w:lang w:val="vi"/>
        </w:rPr>
      </w:pPr>
      <w:r>
        <w:t xml:space="preserve">- </w:t>
      </w:r>
      <w:r w:rsidR="00FF01A5" w:rsidRPr="003954F2">
        <w:rPr>
          <w:lang w:val="vi"/>
        </w:rPr>
        <w:t xml:space="preserve">Theo dõi tụ máu: </w:t>
      </w:r>
      <w:r w:rsidR="00811D5B">
        <w:t>C</w:t>
      </w:r>
      <w:r w:rsidR="00FF01A5" w:rsidRPr="003954F2">
        <w:rPr>
          <w:lang w:val="vi"/>
        </w:rPr>
        <w:t>ó khối máu tụ, thai phụ thường tức vùng âm đạo, có cảm giác chèn ở vùng hậu môn trực tràng và có cảm giác mót rặn. Kiểm tra âm đạo và cắt chỉ lấy hết máu tụ, khâu lại cho hết phần đáy, khâu mũi rời nhiều lớp tránh để khe</w:t>
      </w:r>
      <w:r w:rsidR="00FF01A5" w:rsidRPr="003954F2">
        <w:rPr>
          <w:spacing w:val="42"/>
          <w:lang w:val="vi"/>
        </w:rPr>
        <w:t xml:space="preserve"> </w:t>
      </w:r>
      <w:r w:rsidR="00FF01A5" w:rsidRPr="003954F2">
        <w:rPr>
          <w:lang w:val="vi"/>
        </w:rPr>
        <w:t>hở.</w:t>
      </w:r>
    </w:p>
    <w:p w14:paraId="10EFAF64" w14:textId="264503A4" w:rsidR="00FF01A5" w:rsidRPr="003954F2" w:rsidRDefault="00BE2E52" w:rsidP="00796700">
      <w:pPr>
        <w:rPr>
          <w:lang w:val="vi"/>
        </w:rPr>
      </w:pPr>
      <w:r>
        <w:t xml:space="preserve">- </w:t>
      </w:r>
      <w:r w:rsidR="00FF01A5" w:rsidRPr="003954F2">
        <w:rPr>
          <w:lang w:val="vi"/>
        </w:rPr>
        <w:t>Theo dõi lượng máu mất và các xét nghiệm hồng cầu, hemoglobin khi cần thiết phải truyền</w:t>
      </w:r>
      <w:r w:rsidR="00FF01A5" w:rsidRPr="003954F2">
        <w:rPr>
          <w:spacing w:val="3"/>
          <w:lang w:val="vi"/>
        </w:rPr>
        <w:t xml:space="preserve"> </w:t>
      </w:r>
      <w:r w:rsidR="00FF01A5" w:rsidRPr="003954F2">
        <w:rPr>
          <w:lang w:val="vi"/>
        </w:rPr>
        <w:t>máu.</w:t>
      </w:r>
    </w:p>
    <w:p w14:paraId="5628461A" w14:textId="40A978CE" w:rsidR="00FF01A5" w:rsidRPr="003954F2" w:rsidRDefault="00BE2E52" w:rsidP="00796700">
      <w:pPr>
        <w:rPr>
          <w:lang w:val="vi"/>
        </w:rPr>
      </w:pPr>
      <w:r>
        <w:t xml:space="preserve">- </w:t>
      </w:r>
      <w:r w:rsidR="00FF01A5" w:rsidRPr="003954F2">
        <w:rPr>
          <w:lang w:val="vi"/>
        </w:rPr>
        <w:t>Dùng kháng sinh 5 ngày sau khi</w:t>
      </w:r>
      <w:r w:rsidR="00FF01A5" w:rsidRPr="003954F2">
        <w:rPr>
          <w:spacing w:val="-8"/>
          <w:lang w:val="vi"/>
        </w:rPr>
        <w:t xml:space="preserve"> </w:t>
      </w:r>
      <w:r w:rsidR="00FF01A5" w:rsidRPr="003954F2">
        <w:rPr>
          <w:lang w:val="vi"/>
        </w:rPr>
        <w:t>khâu.</w:t>
      </w:r>
    </w:p>
    <w:p w14:paraId="621624D1" w14:textId="77777777" w:rsidR="00FF01A5" w:rsidRPr="003954F2" w:rsidRDefault="00FF01A5" w:rsidP="00796700">
      <w:pPr>
        <w:rPr>
          <w:lang w:val="vi"/>
        </w:rPr>
      </w:pPr>
    </w:p>
    <w:p w14:paraId="1D3852B4" w14:textId="77777777" w:rsidR="00811D5B" w:rsidRDefault="00811D5B" w:rsidP="00796700">
      <w:pPr>
        <w:rPr>
          <w:i/>
        </w:rPr>
      </w:pPr>
    </w:p>
    <w:p w14:paraId="138DEA09" w14:textId="77777777" w:rsidR="00811D5B" w:rsidRDefault="00811D5B" w:rsidP="00796700">
      <w:pPr>
        <w:rPr>
          <w:i/>
        </w:rPr>
      </w:pPr>
    </w:p>
    <w:p w14:paraId="3A6E703E" w14:textId="77777777" w:rsidR="00811D5B" w:rsidRDefault="00811D5B" w:rsidP="00796700">
      <w:pPr>
        <w:rPr>
          <w:i/>
        </w:rPr>
      </w:pPr>
    </w:p>
    <w:p w14:paraId="32AD7EEF" w14:textId="77777777" w:rsidR="00811D5B" w:rsidRDefault="00811D5B" w:rsidP="00796700">
      <w:pPr>
        <w:rPr>
          <w:i/>
        </w:rPr>
      </w:pPr>
    </w:p>
    <w:p w14:paraId="182B5179" w14:textId="77777777" w:rsidR="00811D5B" w:rsidRDefault="00811D5B" w:rsidP="00796700">
      <w:pPr>
        <w:rPr>
          <w:i/>
        </w:rPr>
      </w:pPr>
    </w:p>
    <w:p w14:paraId="70DD5E88" w14:textId="77777777" w:rsidR="00811D5B" w:rsidRDefault="00811D5B" w:rsidP="00796700">
      <w:pPr>
        <w:rPr>
          <w:i/>
        </w:rPr>
      </w:pPr>
    </w:p>
    <w:p w14:paraId="165E3A30" w14:textId="77777777" w:rsidR="00811D5B" w:rsidRDefault="00811D5B" w:rsidP="00796700">
      <w:pPr>
        <w:rPr>
          <w:i/>
        </w:rPr>
      </w:pPr>
    </w:p>
    <w:p w14:paraId="4BBEC44D" w14:textId="77777777" w:rsidR="00811D5B" w:rsidRDefault="00811D5B" w:rsidP="00796700">
      <w:pPr>
        <w:rPr>
          <w:i/>
        </w:rPr>
      </w:pPr>
    </w:p>
    <w:p w14:paraId="1D30187F" w14:textId="77777777" w:rsidR="00811D5B" w:rsidRDefault="00811D5B" w:rsidP="00796700">
      <w:pPr>
        <w:rPr>
          <w:i/>
        </w:rPr>
      </w:pPr>
    </w:p>
    <w:p w14:paraId="01131243" w14:textId="77777777" w:rsidR="00811D5B" w:rsidRDefault="00811D5B" w:rsidP="00796700">
      <w:pPr>
        <w:rPr>
          <w:i/>
        </w:rPr>
      </w:pPr>
    </w:p>
    <w:p w14:paraId="2BB1BAC2" w14:textId="77777777" w:rsidR="00811D5B" w:rsidRDefault="00811D5B" w:rsidP="00796700">
      <w:pPr>
        <w:rPr>
          <w:i/>
        </w:rPr>
      </w:pPr>
    </w:p>
    <w:p w14:paraId="79AF43D5" w14:textId="77777777" w:rsidR="00811D5B" w:rsidRDefault="00811D5B" w:rsidP="00796700">
      <w:pPr>
        <w:rPr>
          <w:i/>
        </w:rPr>
      </w:pPr>
    </w:p>
    <w:p w14:paraId="10694B77" w14:textId="77777777" w:rsidR="00811D5B" w:rsidRDefault="00811D5B" w:rsidP="00796700">
      <w:pPr>
        <w:rPr>
          <w:i/>
        </w:rPr>
      </w:pPr>
    </w:p>
    <w:p w14:paraId="10F8E240" w14:textId="77777777" w:rsidR="00811D5B" w:rsidRDefault="00811D5B" w:rsidP="00796700">
      <w:pPr>
        <w:rPr>
          <w:i/>
        </w:rPr>
      </w:pPr>
    </w:p>
    <w:p w14:paraId="707B7102" w14:textId="77777777" w:rsidR="00811D5B" w:rsidRDefault="00811D5B" w:rsidP="00796700">
      <w:pPr>
        <w:rPr>
          <w:i/>
        </w:rPr>
      </w:pPr>
    </w:p>
    <w:p w14:paraId="294A00EF" w14:textId="77777777" w:rsidR="00811D5B" w:rsidRDefault="00811D5B" w:rsidP="00796700">
      <w:pPr>
        <w:rPr>
          <w:i/>
        </w:rPr>
      </w:pPr>
    </w:p>
    <w:p w14:paraId="3E6CD87F" w14:textId="77777777" w:rsidR="00811D5B" w:rsidRDefault="00811D5B" w:rsidP="00796700">
      <w:pPr>
        <w:rPr>
          <w:i/>
        </w:rPr>
      </w:pPr>
    </w:p>
    <w:p w14:paraId="36B90D66" w14:textId="77777777" w:rsidR="00811D5B" w:rsidRDefault="00811D5B" w:rsidP="00796700">
      <w:pPr>
        <w:rPr>
          <w:i/>
        </w:rPr>
      </w:pPr>
    </w:p>
    <w:p w14:paraId="6B82A469" w14:textId="77777777" w:rsidR="00811D5B" w:rsidRDefault="00811D5B" w:rsidP="00796700">
      <w:pPr>
        <w:rPr>
          <w:i/>
        </w:rPr>
      </w:pPr>
    </w:p>
    <w:p w14:paraId="238CF2EC" w14:textId="77777777" w:rsidR="00FF01A5" w:rsidRPr="00E82FD8" w:rsidRDefault="00FF01A5" w:rsidP="00FF2B82">
      <w:pPr>
        <w:pStyle w:val="Heading1"/>
        <w:rPr>
          <w:lang w:val="vi"/>
        </w:rPr>
      </w:pPr>
      <w:bookmarkStart w:id="551" w:name="_Toc159312345"/>
      <w:bookmarkStart w:id="552" w:name="_Toc169595704"/>
      <w:r w:rsidRPr="00E82FD8">
        <w:rPr>
          <w:lang w:val="vi"/>
        </w:rPr>
        <w:t>PHẪU THUẬT MỞ BỤNG</w:t>
      </w:r>
      <w:r w:rsidRPr="00E82FD8">
        <w:t xml:space="preserve"> </w:t>
      </w:r>
      <w:r w:rsidRPr="00E82FD8">
        <w:rPr>
          <w:lang w:val="vi"/>
        </w:rPr>
        <w:t>CẮT TỬ CUNG HOÀN TOÀN VÀ HAI PHẦN PHỤ</w:t>
      </w:r>
      <w:bookmarkEnd w:id="551"/>
      <w:bookmarkEnd w:id="552"/>
    </w:p>
    <w:p w14:paraId="71501715" w14:textId="77777777" w:rsidR="00FF01A5" w:rsidRPr="003954F2" w:rsidRDefault="00FF01A5" w:rsidP="00796700">
      <w:pPr>
        <w:rPr>
          <w:lang w:val="vi"/>
        </w:rPr>
      </w:pPr>
    </w:p>
    <w:p w14:paraId="2892682E" w14:textId="77777777" w:rsidR="00FF01A5" w:rsidRPr="00E82FD8" w:rsidRDefault="00FF01A5" w:rsidP="00FF2B82">
      <w:pPr>
        <w:spacing w:line="277" w:lineRule="auto"/>
        <w:rPr>
          <w:b/>
          <w:bCs/>
          <w:lang w:val="vi"/>
        </w:rPr>
      </w:pPr>
      <w:r w:rsidRPr="00E82FD8">
        <w:rPr>
          <w:b/>
          <w:bCs/>
        </w:rPr>
        <w:t xml:space="preserve">I. </w:t>
      </w:r>
      <w:r w:rsidRPr="00E82FD8">
        <w:rPr>
          <w:b/>
          <w:bCs/>
          <w:lang w:val="vi"/>
        </w:rPr>
        <w:t>ĐẠI CƯƠNG</w:t>
      </w:r>
    </w:p>
    <w:p w14:paraId="13B387C0" w14:textId="77777777" w:rsidR="00FF01A5" w:rsidRPr="003954F2" w:rsidRDefault="00FF01A5" w:rsidP="00FF2B82">
      <w:pPr>
        <w:spacing w:line="277" w:lineRule="auto"/>
        <w:ind w:firstLine="0"/>
        <w:rPr>
          <w:lang w:val="vi"/>
        </w:rPr>
      </w:pPr>
      <w:r w:rsidRPr="003954F2">
        <w:rPr>
          <w:lang w:val="vi"/>
        </w:rPr>
        <w:t>Phẫu thuật cắt tử cung hoàn toàn là phẫu thuật cắt bỏ toàn bộ khối tử cung bao gồm thân tử cung, cổ tử cung, vòi tử cung, buồng trứng. Tuy nhiên cũng có những trường hợp cắt tử cung hoàn toàn để lại một hoặc hai phần phụ.</w:t>
      </w:r>
    </w:p>
    <w:p w14:paraId="696B9ED3" w14:textId="1B5DCACF" w:rsidR="00FF01A5" w:rsidRPr="00E82FD8" w:rsidRDefault="00E82FD8" w:rsidP="00FF2B82">
      <w:pPr>
        <w:spacing w:line="277" w:lineRule="auto"/>
        <w:rPr>
          <w:b/>
          <w:bCs/>
          <w:lang w:val="vi"/>
        </w:rPr>
      </w:pPr>
      <w:r w:rsidRPr="00E82FD8">
        <w:rPr>
          <w:b/>
          <w:bCs/>
        </w:rPr>
        <w:t>II.</w:t>
      </w:r>
      <w:r w:rsidR="00FF2B82">
        <w:rPr>
          <w:b/>
          <w:bCs/>
        </w:rPr>
        <w:t xml:space="preserve"> </w:t>
      </w:r>
      <w:r w:rsidR="00FF01A5" w:rsidRPr="00E82FD8">
        <w:rPr>
          <w:b/>
          <w:bCs/>
          <w:lang w:val="vi"/>
        </w:rPr>
        <w:t>CHỈ ĐỊNH</w:t>
      </w:r>
    </w:p>
    <w:p w14:paraId="60B8E8D4" w14:textId="7E743252" w:rsidR="00FF01A5" w:rsidRPr="00E82FD8" w:rsidRDefault="00FF01A5" w:rsidP="00FF2B82">
      <w:pPr>
        <w:spacing w:line="277" w:lineRule="auto"/>
        <w:rPr>
          <w:b/>
          <w:bCs/>
        </w:rPr>
      </w:pPr>
      <w:r w:rsidRPr="00E82FD8">
        <w:rPr>
          <w:b/>
          <w:bCs/>
        </w:rPr>
        <w:t xml:space="preserve">1. </w:t>
      </w:r>
      <w:r w:rsidRPr="00E82FD8">
        <w:rPr>
          <w:b/>
          <w:bCs/>
          <w:lang w:val="vi"/>
        </w:rPr>
        <w:t>Bệnh lý liên quan đến sản khoa</w:t>
      </w:r>
      <w:r w:rsidR="00E82FD8">
        <w:rPr>
          <w:b/>
          <w:bCs/>
        </w:rPr>
        <w:t>.</w:t>
      </w:r>
    </w:p>
    <w:p w14:paraId="30C90799" w14:textId="5BF8B2A7" w:rsidR="00FF01A5" w:rsidRPr="003954F2" w:rsidRDefault="00BE2E52" w:rsidP="00FF2B82">
      <w:pPr>
        <w:spacing w:line="277" w:lineRule="auto"/>
        <w:rPr>
          <w:lang w:val="vi"/>
        </w:rPr>
      </w:pPr>
      <w:r>
        <w:t xml:space="preserve">- </w:t>
      </w:r>
      <w:r w:rsidR="00FF01A5" w:rsidRPr="003954F2">
        <w:rPr>
          <w:lang w:val="vi"/>
        </w:rPr>
        <w:t>Hầu hết trong phẫu thuật cấp cứu sản khoa thường có chỉ định cắt tử cung bán phần, tuy nhiên trong một số trường hợp đặc biệt phải có chỉ định cắt tử cung hoàn toàn.</w:t>
      </w:r>
    </w:p>
    <w:p w14:paraId="2B3558B7" w14:textId="36E1AE20" w:rsidR="00FF01A5" w:rsidRPr="003954F2" w:rsidRDefault="00BE2E52" w:rsidP="00FF2B82">
      <w:pPr>
        <w:spacing w:line="277" w:lineRule="auto"/>
        <w:rPr>
          <w:lang w:val="vi"/>
        </w:rPr>
      </w:pPr>
      <w:r>
        <w:t xml:space="preserve">- </w:t>
      </w:r>
      <w:r w:rsidR="00FF01A5" w:rsidRPr="003954F2">
        <w:rPr>
          <w:lang w:val="vi"/>
        </w:rPr>
        <w:t>Rau tiền đạo trung tâm, rau bám chặt xuống sâu tận cổ tử cung gây chảy máu mà thắt động mạch hạ vị không cầm máu được.</w:t>
      </w:r>
    </w:p>
    <w:p w14:paraId="3899400B" w14:textId="11E7615C" w:rsidR="00FF01A5" w:rsidRPr="00E82FD8" w:rsidRDefault="00BE2E52" w:rsidP="00FF2B82">
      <w:pPr>
        <w:spacing w:line="277" w:lineRule="auto"/>
      </w:pPr>
      <w:r>
        <w:t xml:space="preserve">- </w:t>
      </w:r>
      <w:r w:rsidR="00FF01A5" w:rsidRPr="003954F2">
        <w:rPr>
          <w:lang w:val="vi"/>
        </w:rPr>
        <w:t>Thai ở cổ tử cung bị sẩy, chảy máu, sau khi can thiệp các thủ thuật như khâu, đốt nhiệt mà không có kết quả.</w:t>
      </w:r>
    </w:p>
    <w:p w14:paraId="6A3ABE7C" w14:textId="22F738CC" w:rsidR="00FF01A5" w:rsidRPr="003954F2" w:rsidRDefault="00BE2E52" w:rsidP="00FF2B82">
      <w:pPr>
        <w:spacing w:line="277" w:lineRule="auto"/>
        <w:rPr>
          <w:lang w:val="vi"/>
        </w:rPr>
      </w:pPr>
      <w:r>
        <w:t xml:space="preserve">- </w:t>
      </w:r>
      <w:r w:rsidR="00FF01A5" w:rsidRPr="003954F2">
        <w:rPr>
          <w:lang w:val="vi"/>
        </w:rPr>
        <w:t>Nhiễm trùng sau phẫu thuật lấy thai lan tới buồng tử cung đã bị rách phức</w:t>
      </w:r>
      <w:r w:rsidR="00FF01A5" w:rsidRPr="003954F2">
        <w:t xml:space="preserve"> </w:t>
      </w:r>
      <w:r w:rsidR="00FF01A5" w:rsidRPr="003954F2">
        <w:rPr>
          <w:lang w:val="vi"/>
        </w:rPr>
        <w:t>tạp.</w:t>
      </w:r>
    </w:p>
    <w:p w14:paraId="6AAA88BD" w14:textId="77777777" w:rsidR="00FF01A5" w:rsidRPr="00E82FD8" w:rsidRDefault="00FF01A5" w:rsidP="00FF2B82">
      <w:pPr>
        <w:spacing w:line="277" w:lineRule="auto"/>
        <w:rPr>
          <w:b/>
          <w:bCs/>
        </w:rPr>
      </w:pPr>
      <w:r w:rsidRPr="00E82FD8">
        <w:rPr>
          <w:b/>
          <w:bCs/>
        </w:rPr>
        <w:t xml:space="preserve">2. </w:t>
      </w:r>
      <w:r w:rsidRPr="00E82FD8">
        <w:rPr>
          <w:b/>
          <w:bCs/>
          <w:lang w:val="vi"/>
        </w:rPr>
        <w:t>Bệnh lý liên quan đến phụ khoa</w:t>
      </w:r>
    </w:p>
    <w:p w14:paraId="2B4CB7DE" w14:textId="2949B59C" w:rsidR="00FF01A5" w:rsidRPr="003954F2" w:rsidRDefault="00BE2E52" w:rsidP="00FF2B82">
      <w:pPr>
        <w:spacing w:line="277" w:lineRule="auto"/>
        <w:rPr>
          <w:lang w:val="vi"/>
        </w:rPr>
      </w:pPr>
      <w:r>
        <w:t xml:space="preserve">- </w:t>
      </w:r>
      <w:r w:rsidR="00FF01A5" w:rsidRPr="003954F2">
        <w:rPr>
          <w:lang w:val="vi"/>
        </w:rPr>
        <w:t>Một số bệnh lý tiền ung thư và ung thư của bộ phận sinh dục (cổ tử cung, tử cung, vòi tử cung, buồng trứng, rau, chửa trứng lớn tuổi…)</w:t>
      </w:r>
      <w:r w:rsidR="00FF01A5" w:rsidRPr="003954F2">
        <w:t>.</w:t>
      </w:r>
    </w:p>
    <w:p w14:paraId="39368721" w14:textId="371DFC82" w:rsidR="00FF01A5" w:rsidRPr="003954F2" w:rsidRDefault="00BE2E52" w:rsidP="00FF2B82">
      <w:pPr>
        <w:spacing w:line="277" w:lineRule="auto"/>
        <w:rPr>
          <w:lang w:val="vi"/>
        </w:rPr>
      </w:pPr>
      <w:r>
        <w:t xml:space="preserve">- </w:t>
      </w:r>
      <w:r w:rsidR="00FF01A5" w:rsidRPr="003954F2">
        <w:rPr>
          <w:lang w:val="vi"/>
        </w:rPr>
        <w:t>Những khối u lành tính ở tử cung có chỉ định cắt tử cung nhưng cổ tử cung không bình thường (tổn thương lành tính hoặc nghi ngờ cổ tử cung)</w:t>
      </w:r>
      <w:r w:rsidR="00FF01A5" w:rsidRPr="003954F2">
        <w:t>.</w:t>
      </w:r>
    </w:p>
    <w:p w14:paraId="7BEAE1C3" w14:textId="77777777" w:rsidR="00FF01A5" w:rsidRPr="00E82FD8" w:rsidRDefault="00FF01A5" w:rsidP="00FF2B82">
      <w:pPr>
        <w:spacing w:line="277" w:lineRule="auto"/>
        <w:rPr>
          <w:b/>
          <w:bCs/>
          <w:lang w:val="vi"/>
        </w:rPr>
      </w:pPr>
      <w:r w:rsidRPr="00E82FD8">
        <w:rPr>
          <w:b/>
          <w:bCs/>
          <w:lang w:val="vi"/>
        </w:rPr>
        <w:t>III. CHUẨN BỊ</w:t>
      </w:r>
    </w:p>
    <w:p w14:paraId="7CE401CD" w14:textId="783A2769" w:rsidR="00FF01A5" w:rsidRPr="00E82FD8" w:rsidRDefault="00E82FD8" w:rsidP="00FF2B82">
      <w:pPr>
        <w:spacing w:line="277" w:lineRule="auto"/>
        <w:rPr>
          <w:b/>
          <w:bCs/>
          <w:lang w:val="vi"/>
        </w:rPr>
      </w:pPr>
      <w:r w:rsidRPr="00E82FD8">
        <w:rPr>
          <w:b/>
          <w:bCs/>
        </w:rPr>
        <w:t>1.</w:t>
      </w:r>
      <w:r w:rsidR="00FF2B82">
        <w:rPr>
          <w:b/>
          <w:bCs/>
        </w:rPr>
        <w:t xml:space="preserve"> </w:t>
      </w:r>
      <w:r w:rsidR="00FF01A5" w:rsidRPr="00E82FD8">
        <w:rPr>
          <w:b/>
          <w:bCs/>
          <w:lang w:val="vi"/>
        </w:rPr>
        <w:t>Người thực hiện</w:t>
      </w:r>
    </w:p>
    <w:p w14:paraId="5226215D" w14:textId="2DCE444D" w:rsidR="00FF01A5" w:rsidRPr="003954F2" w:rsidRDefault="00BE2E52" w:rsidP="00FF2B82">
      <w:pPr>
        <w:spacing w:line="277" w:lineRule="auto"/>
      </w:pPr>
      <w:r>
        <w:t xml:space="preserve">- </w:t>
      </w:r>
      <w:r w:rsidR="00FF01A5" w:rsidRPr="003954F2">
        <w:rPr>
          <w:lang w:val="vi"/>
        </w:rPr>
        <w:t>Bác sỹ : 01 bác sỹ mổ chính, 02 bác sỹ phụ</w:t>
      </w:r>
      <w:r w:rsidR="00FF01A5" w:rsidRPr="003954F2">
        <w:t>.</w:t>
      </w:r>
    </w:p>
    <w:p w14:paraId="1BDACB6C" w14:textId="08358E0A" w:rsidR="00FF01A5" w:rsidRPr="003954F2" w:rsidRDefault="00BE2E52" w:rsidP="00FF2B82">
      <w:pPr>
        <w:spacing w:line="277" w:lineRule="auto"/>
      </w:pPr>
      <w:r>
        <w:t xml:space="preserve">- </w:t>
      </w:r>
      <w:r w:rsidR="00FF01A5" w:rsidRPr="003954F2">
        <w:rPr>
          <w:lang w:val="vi"/>
        </w:rPr>
        <w:t>Điều dưỡng: 01 dụng cụ viên, 01 phụ dụng cụ</w:t>
      </w:r>
      <w:r w:rsidR="00FF01A5" w:rsidRPr="003954F2">
        <w:t>.</w:t>
      </w:r>
    </w:p>
    <w:p w14:paraId="41D50790" w14:textId="77777777" w:rsidR="00BE2E52" w:rsidRDefault="00BE2E52" w:rsidP="00FF2B82">
      <w:pPr>
        <w:spacing w:line="277" w:lineRule="auto"/>
      </w:pPr>
      <w:r>
        <w:t xml:space="preserve">- </w:t>
      </w:r>
      <w:r w:rsidR="00FF01A5" w:rsidRPr="003954F2">
        <w:rPr>
          <w:lang w:val="vi"/>
        </w:rPr>
        <w:t>Kỹ thuật viên: 01</w:t>
      </w:r>
    </w:p>
    <w:p w14:paraId="0FD506D7" w14:textId="5D6B2B73" w:rsidR="00BE2E52" w:rsidRDefault="00BE2E52" w:rsidP="00FF2B82">
      <w:pPr>
        <w:spacing w:line="277" w:lineRule="auto"/>
      </w:pPr>
      <w:r>
        <w:t xml:space="preserve">- </w:t>
      </w:r>
      <w:r w:rsidR="00FF01A5" w:rsidRPr="003954F2">
        <w:rPr>
          <w:lang w:val="vi"/>
        </w:rPr>
        <w:t xml:space="preserve">Bác sỹ vô cảm: 01. </w:t>
      </w:r>
    </w:p>
    <w:p w14:paraId="33BAB185" w14:textId="53E95095" w:rsidR="00FF01A5" w:rsidRPr="003954F2" w:rsidRDefault="00BE2E52" w:rsidP="00FF2B82">
      <w:pPr>
        <w:spacing w:line="277" w:lineRule="auto"/>
        <w:rPr>
          <w:lang w:val="vi"/>
        </w:rPr>
      </w:pPr>
      <w:r>
        <w:t xml:space="preserve">- </w:t>
      </w:r>
      <w:r w:rsidR="00FF01A5" w:rsidRPr="003954F2">
        <w:rPr>
          <w:lang w:val="vi"/>
        </w:rPr>
        <w:t>Phụ gây mê, vô cảm: 01</w:t>
      </w:r>
    </w:p>
    <w:p w14:paraId="1C391981" w14:textId="6A06DA88" w:rsidR="00FF01A5" w:rsidRPr="00E82FD8" w:rsidRDefault="00E82FD8" w:rsidP="00FF2B82">
      <w:pPr>
        <w:spacing w:line="277" w:lineRule="auto"/>
        <w:rPr>
          <w:b/>
          <w:bCs/>
          <w:lang w:val="vi"/>
        </w:rPr>
      </w:pPr>
      <w:r w:rsidRPr="00E82FD8">
        <w:rPr>
          <w:b/>
          <w:bCs/>
        </w:rPr>
        <w:t>2.</w:t>
      </w:r>
      <w:r w:rsidR="00FF2B82">
        <w:rPr>
          <w:b/>
          <w:bCs/>
        </w:rPr>
        <w:t xml:space="preserve"> </w:t>
      </w:r>
      <w:r w:rsidR="00FF01A5" w:rsidRPr="00E82FD8">
        <w:rPr>
          <w:b/>
          <w:bCs/>
          <w:lang w:val="vi"/>
        </w:rPr>
        <w:t>Phương tiện</w:t>
      </w:r>
    </w:p>
    <w:p w14:paraId="559429B4" w14:textId="77777777" w:rsidR="00FF01A5" w:rsidRPr="003954F2" w:rsidRDefault="00FF01A5" w:rsidP="00FF2B82">
      <w:pPr>
        <w:spacing w:line="277" w:lineRule="auto"/>
      </w:pPr>
      <w:r w:rsidRPr="003954F2">
        <w:rPr>
          <w:lang w:val="vi"/>
        </w:rPr>
        <w:t>Bộ dụng cụ cắt tử cung</w:t>
      </w:r>
      <w:r w:rsidRPr="003954F2">
        <w:t>.</w:t>
      </w:r>
    </w:p>
    <w:p w14:paraId="3010AEF1" w14:textId="733B7CC9" w:rsidR="00FF01A5" w:rsidRPr="00E82FD8" w:rsidRDefault="00E82FD8" w:rsidP="00FF2B82">
      <w:pPr>
        <w:spacing w:line="277" w:lineRule="auto"/>
        <w:rPr>
          <w:b/>
          <w:bCs/>
          <w:lang w:val="vi"/>
        </w:rPr>
      </w:pPr>
      <w:r w:rsidRPr="00E82FD8">
        <w:rPr>
          <w:b/>
          <w:bCs/>
        </w:rPr>
        <w:t>3.</w:t>
      </w:r>
      <w:r w:rsidR="00FF01A5" w:rsidRPr="00E82FD8">
        <w:rPr>
          <w:b/>
          <w:bCs/>
          <w:lang w:val="vi"/>
        </w:rPr>
        <w:t xml:space="preserve"> Người bệnh</w:t>
      </w:r>
    </w:p>
    <w:p w14:paraId="0B141125" w14:textId="77777777" w:rsidR="00FF01A5" w:rsidRPr="003954F2" w:rsidRDefault="00FF01A5" w:rsidP="00FF2B82">
      <w:pPr>
        <w:spacing w:line="277" w:lineRule="auto"/>
        <w:rPr>
          <w:lang w:val="vi"/>
        </w:rPr>
      </w:pPr>
      <w:r w:rsidRPr="003954F2">
        <w:rPr>
          <w:lang w:val="vi"/>
        </w:rPr>
        <w:lastRenderedPageBreak/>
        <w:t>Chuẩn bị như các trưởng hợp mổ có chuẩn bị, được vệ sinh thụt tháo và sử dụng an thần trước mổ.</w:t>
      </w:r>
    </w:p>
    <w:p w14:paraId="1BE277C2" w14:textId="77777777" w:rsidR="00FF01A5" w:rsidRPr="00E82FD8" w:rsidRDefault="00FF01A5" w:rsidP="00FF2B82">
      <w:pPr>
        <w:spacing w:line="277" w:lineRule="auto"/>
        <w:rPr>
          <w:b/>
          <w:bCs/>
          <w:lang w:val="vi"/>
        </w:rPr>
      </w:pPr>
      <w:r w:rsidRPr="00E82FD8">
        <w:rPr>
          <w:b/>
          <w:bCs/>
          <w:lang w:val="vi"/>
        </w:rPr>
        <w:t>IV. CÁC BƯỚC TIẾN HÀNH</w:t>
      </w:r>
    </w:p>
    <w:p w14:paraId="5A19139C" w14:textId="44588C65" w:rsidR="00FF01A5" w:rsidRPr="00E82FD8" w:rsidRDefault="00FF01A5" w:rsidP="00FF2B82">
      <w:pPr>
        <w:spacing w:line="277" w:lineRule="auto"/>
      </w:pPr>
      <w:r w:rsidRPr="00E82FD8">
        <w:rPr>
          <w:i/>
          <w:iCs/>
          <w:lang w:val="vi"/>
        </w:rPr>
        <w:t>Thì 1</w:t>
      </w:r>
      <w:r w:rsidRPr="003954F2">
        <w:rPr>
          <w:lang w:val="vi"/>
        </w:rPr>
        <w:t>: Mở thành bụng</w:t>
      </w:r>
      <w:r w:rsidR="00E82FD8">
        <w:t>.</w:t>
      </w:r>
    </w:p>
    <w:p w14:paraId="0F12221D" w14:textId="77777777" w:rsidR="00FF01A5" w:rsidRPr="003954F2" w:rsidRDefault="00FF01A5" w:rsidP="00FF2B82">
      <w:pPr>
        <w:spacing w:line="277" w:lineRule="auto"/>
        <w:rPr>
          <w:lang w:val="vi"/>
        </w:rPr>
      </w:pPr>
      <w:r w:rsidRPr="003954F2">
        <w:rPr>
          <w:lang w:val="vi"/>
        </w:rPr>
        <w:t>Thường sử dụng đường rạch Pfannenstiel, đối với trường hợp cấp cứu hoặc khó khăn thì sử dụng đường trắng giữa dưới rốn.</w:t>
      </w:r>
      <w:bookmarkStart w:id="553" w:name="page68"/>
      <w:bookmarkEnd w:id="553"/>
    </w:p>
    <w:p w14:paraId="45B36F3A" w14:textId="4C2F0ED3" w:rsidR="00FF01A5" w:rsidRPr="00E82FD8" w:rsidRDefault="00FF01A5" w:rsidP="00FF2B82">
      <w:pPr>
        <w:spacing w:line="277" w:lineRule="auto"/>
      </w:pPr>
      <w:r w:rsidRPr="00E82FD8">
        <w:rPr>
          <w:i/>
          <w:iCs/>
          <w:lang w:val="vi"/>
        </w:rPr>
        <w:t>Thì 2</w:t>
      </w:r>
      <w:r w:rsidRPr="003954F2">
        <w:rPr>
          <w:lang w:val="vi"/>
        </w:rPr>
        <w:t>: Cắt các dây chằng</w:t>
      </w:r>
      <w:r w:rsidR="00E82FD8">
        <w:t>.</w:t>
      </w:r>
    </w:p>
    <w:p w14:paraId="0FBEE2DC" w14:textId="77777777" w:rsidR="00FF01A5" w:rsidRPr="003954F2" w:rsidRDefault="00FF01A5" w:rsidP="00FF2B82">
      <w:pPr>
        <w:spacing w:line="277" w:lineRule="auto"/>
        <w:rPr>
          <w:lang w:val="vi"/>
        </w:rPr>
      </w:pPr>
      <w:r w:rsidRPr="003954F2">
        <w:rPr>
          <w:lang w:val="vi"/>
        </w:rPr>
        <w:t>Kẹp và cắt dây chằng thắt lưng – buồng trứng, tử cung – vòi tử cung và các cuống mạch, cắt dây chằng tròn hai bên, cắt hai lá dây chằng rộng. Khâu lại các cuống mạch và mỏm cắt.</w:t>
      </w:r>
    </w:p>
    <w:p w14:paraId="2911BCC8" w14:textId="140ECD12" w:rsidR="00FF01A5" w:rsidRPr="00E82FD8" w:rsidRDefault="00FF01A5" w:rsidP="00FF2B82">
      <w:pPr>
        <w:spacing w:line="277" w:lineRule="auto"/>
      </w:pPr>
      <w:r w:rsidRPr="00E82FD8">
        <w:rPr>
          <w:i/>
          <w:iCs/>
          <w:lang w:val="vi"/>
        </w:rPr>
        <w:t>Thì 3</w:t>
      </w:r>
      <w:r w:rsidRPr="003954F2">
        <w:rPr>
          <w:lang w:val="vi"/>
        </w:rPr>
        <w:t>: Tách và cắt phúc mạc tử cung- bàng quang</w:t>
      </w:r>
      <w:r w:rsidR="00E82FD8">
        <w:t>.</w:t>
      </w:r>
    </w:p>
    <w:p w14:paraId="28841A9A" w14:textId="04CCC367" w:rsidR="00FF01A5" w:rsidRPr="003954F2" w:rsidRDefault="00BE2E52" w:rsidP="00FF2B82">
      <w:pPr>
        <w:spacing w:line="277" w:lineRule="auto"/>
        <w:rPr>
          <w:lang w:val="vi"/>
        </w:rPr>
      </w:pPr>
      <w:r>
        <w:t xml:space="preserve">- </w:t>
      </w:r>
      <w:r w:rsidR="00FF01A5" w:rsidRPr="003954F2">
        <w:rPr>
          <w:lang w:val="vi"/>
        </w:rPr>
        <w:t>Dùng kéo mở phúc mạc ngang với chỗ bám di động ở eo tử cung và cắt ngang trước đoạn dưới tử cung.</w:t>
      </w:r>
    </w:p>
    <w:p w14:paraId="6EFD4688" w14:textId="10C205C3" w:rsidR="00FF01A5" w:rsidRPr="003954F2" w:rsidRDefault="00BE2E52" w:rsidP="00FF2B82">
      <w:pPr>
        <w:spacing w:line="277" w:lineRule="auto"/>
        <w:rPr>
          <w:lang w:val="vi"/>
        </w:rPr>
      </w:pPr>
      <w:r>
        <w:t xml:space="preserve">- </w:t>
      </w:r>
      <w:r w:rsidR="00FF01A5" w:rsidRPr="003954F2">
        <w:rPr>
          <w:lang w:val="vi"/>
        </w:rPr>
        <w:t>Dùng gạc đẩy phúc mạc xuống sâu, giúp đẩy bàng quang ra trước, bộc lộ cổ tử cung và túi cùng âm đạo trước.</w:t>
      </w:r>
    </w:p>
    <w:p w14:paraId="0587BF47" w14:textId="77777777" w:rsidR="00FF01A5" w:rsidRPr="003954F2" w:rsidRDefault="00FF01A5" w:rsidP="00FF2B82">
      <w:pPr>
        <w:spacing w:line="277" w:lineRule="auto"/>
        <w:rPr>
          <w:lang w:val="vi"/>
        </w:rPr>
      </w:pPr>
      <w:r w:rsidRPr="00E82FD8">
        <w:rPr>
          <w:i/>
          <w:iCs/>
          <w:lang w:val="vi"/>
        </w:rPr>
        <w:t>Thì 4</w:t>
      </w:r>
      <w:r w:rsidRPr="003954F2">
        <w:rPr>
          <w:lang w:val="vi"/>
        </w:rPr>
        <w:t>: Cắt dây chằng tử cung – cùng và phúc mạc mặt sau.</w:t>
      </w:r>
    </w:p>
    <w:p w14:paraId="43C1C19D" w14:textId="77777777" w:rsidR="00FF01A5" w:rsidRPr="003954F2" w:rsidRDefault="00FF01A5" w:rsidP="00FF2B82">
      <w:pPr>
        <w:spacing w:line="277" w:lineRule="auto"/>
        <w:rPr>
          <w:lang w:val="vi"/>
        </w:rPr>
      </w:pPr>
      <w:r w:rsidRPr="003954F2">
        <w:rPr>
          <w:lang w:val="vi"/>
        </w:rPr>
        <w:t>- Kéo tử cung ra trước, bộc lộ hai dây chằng tử cung – cùng và mặt sau cổ tử</w:t>
      </w:r>
      <w:r w:rsidRPr="003954F2">
        <w:t xml:space="preserve"> </w:t>
      </w:r>
      <w:r w:rsidRPr="003954F2">
        <w:rPr>
          <w:lang w:val="vi"/>
        </w:rPr>
        <w:t>cung.</w:t>
      </w:r>
    </w:p>
    <w:p w14:paraId="7B2D6E10" w14:textId="5317E176" w:rsidR="00FF01A5" w:rsidRPr="00E82FD8" w:rsidRDefault="00BE2E52" w:rsidP="00FF2B82">
      <w:pPr>
        <w:spacing w:line="277" w:lineRule="auto"/>
      </w:pPr>
      <w:r>
        <w:t xml:space="preserve">- </w:t>
      </w:r>
      <w:r w:rsidR="00FF01A5" w:rsidRPr="003954F2">
        <w:rPr>
          <w:lang w:val="vi"/>
        </w:rPr>
        <w:t>Cắt hai dây chằng tử cung – cùng gần chỗ bám ở cổ tử cung</w:t>
      </w:r>
      <w:r w:rsidR="00E82FD8">
        <w:t>.</w:t>
      </w:r>
    </w:p>
    <w:p w14:paraId="18E44756" w14:textId="3A0A10E9" w:rsidR="00FF01A5" w:rsidRPr="003954F2" w:rsidRDefault="00BE2E52" w:rsidP="00FF2B82">
      <w:pPr>
        <w:spacing w:line="277" w:lineRule="auto"/>
        <w:rPr>
          <w:lang w:val="vi"/>
        </w:rPr>
      </w:pPr>
      <w:r>
        <w:t xml:space="preserve">- </w:t>
      </w:r>
      <w:r w:rsidR="00FF01A5" w:rsidRPr="003954F2">
        <w:rPr>
          <w:lang w:val="vi"/>
        </w:rPr>
        <w:t>Tách phúc mạc sau vòng quanh cổ tử cung phía trên và đẩy xuống ngang mức cắt âm đạo.</w:t>
      </w:r>
    </w:p>
    <w:p w14:paraId="08917AE6" w14:textId="77777777" w:rsidR="00FF01A5" w:rsidRPr="003954F2" w:rsidRDefault="00FF01A5" w:rsidP="00FF2B82">
      <w:pPr>
        <w:spacing w:line="277" w:lineRule="auto"/>
        <w:rPr>
          <w:lang w:val="vi"/>
        </w:rPr>
      </w:pPr>
      <w:r w:rsidRPr="00E82FD8">
        <w:rPr>
          <w:i/>
          <w:iCs/>
          <w:lang w:val="vi"/>
        </w:rPr>
        <w:t>Thì 5:</w:t>
      </w:r>
      <w:r w:rsidRPr="003954F2">
        <w:rPr>
          <w:lang w:val="vi"/>
        </w:rPr>
        <w:t xml:space="preserve"> Cặp các cuống mạch đi vào tử cung</w:t>
      </w:r>
    </w:p>
    <w:p w14:paraId="50247610" w14:textId="0264E96E" w:rsidR="00FF01A5" w:rsidRPr="00E82FD8" w:rsidRDefault="00BE2E52" w:rsidP="00FF2B82">
      <w:pPr>
        <w:spacing w:line="277" w:lineRule="auto"/>
      </w:pPr>
      <w:r>
        <w:t xml:space="preserve">- </w:t>
      </w:r>
      <w:r w:rsidR="00FF01A5" w:rsidRPr="003954F2">
        <w:rPr>
          <w:lang w:val="vi"/>
        </w:rPr>
        <w:t>Cặp các động mạch tử cung từng bên. Cắt và khâu cuống mạch</w:t>
      </w:r>
      <w:r w:rsidR="00E82FD8">
        <w:t>.</w:t>
      </w:r>
    </w:p>
    <w:p w14:paraId="21D2199C" w14:textId="0173240E" w:rsidR="00FF01A5" w:rsidRPr="003954F2" w:rsidRDefault="00BE2E52" w:rsidP="00FF2B82">
      <w:pPr>
        <w:spacing w:line="277" w:lineRule="auto"/>
        <w:rPr>
          <w:lang w:val="vi"/>
        </w:rPr>
      </w:pPr>
      <w:r>
        <w:t xml:space="preserve">- </w:t>
      </w:r>
      <w:r w:rsidR="00FF01A5" w:rsidRPr="003954F2">
        <w:rPr>
          <w:lang w:val="vi"/>
        </w:rPr>
        <w:t>Cặp nhánh động mạch cổ TC, cắt và khâu cuống mạch.</w:t>
      </w:r>
    </w:p>
    <w:p w14:paraId="142D2854" w14:textId="58BBAE62" w:rsidR="00FF01A5" w:rsidRPr="00E82FD8" w:rsidRDefault="00FF01A5" w:rsidP="00FF2B82">
      <w:pPr>
        <w:spacing w:line="277" w:lineRule="auto"/>
      </w:pPr>
      <w:r w:rsidRPr="00E82FD8">
        <w:rPr>
          <w:i/>
          <w:iCs/>
          <w:lang w:val="vi"/>
        </w:rPr>
        <w:t>Thì 6:</w:t>
      </w:r>
      <w:r w:rsidRPr="003954F2">
        <w:rPr>
          <w:lang w:val="vi"/>
        </w:rPr>
        <w:t xml:space="preserve"> Cắt âm đạo</w:t>
      </w:r>
      <w:r w:rsidR="00E82FD8">
        <w:t>.</w:t>
      </w:r>
    </w:p>
    <w:p w14:paraId="2370C9E7" w14:textId="24977109" w:rsidR="00FF01A5" w:rsidRPr="003954F2" w:rsidRDefault="00BE2E52" w:rsidP="00FF2B82">
      <w:pPr>
        <w:spacing w:line="277" w:lineRule="auto"/>
        <w:rPr>
          <w:lang w:val="vi"/>
        </w:rPr>
      </w:pPr>
      <w:r>
        <w:t xml:space="preserve">- </w:t>
      </w:r>
      <w:r w:rsidR="00FF01A5" w:rsidRPr="003954F2">
        <w:rPr>
          <w:lang w:val="vi"/>
        </w:rPr>
        <w:t>Tay trái phẫu thuật viên kéo mạnh tử cung lên trên, tay phải dùng kéo mở cùng đồ trước hoặc cùng đồ sau.</w:t>
      </w:r>
    </w:p>
    <w:p w14:paraId="38FE5CEA" w14:textId="6276AB79" w:rsidR="00FF01A5" w:rsidRPr="003954F2" w:rsidRDefault="00BE2E52" w:rsidP="00FF2B82">
      <w:pPr>
        <w:spacing w:line="277" w:lineRule="auto"/>
        <w:rPr>
          <w:lang w:val="vi"/>
        </w:rPr>
      </w:pPr>
      <w:r>
        <w:t xml:space="preserve">- </w:t>
      </w:r>
      <w:r w:rsidR="00FF01A5" w:rsidRPr="003954F2">
        <w:rPr>
          <w:lang w:val="vi"/>
        </w:rPr>
        <w:t>Dùng kẹp thẳng cặp mép trước âm đạo để giữ.</w:t>
      </w:r>
    </w:p>
    <w:p w14:paraId="113F471D" w14:textId="10F9E030" w:rsidR="00FF01A5" w:rsidRPr="003954F2" w:rsidRDefault="00BE2E52" w:rsidP="00FF2B82">
      <w:pPr>
        <w:spacing w:line="277" w:lineRule="auto"/>
        <w:rPr>
          <w:lang w:val="vi"/>
        </w:rPr>
      </w:pPr>
      <w:r>
        <w:t xml:space="preserve">- </w:t>
      </w:r>
      <w:r w:rsidR="00FF01A5" w:rsidRPr="003954F2">
        <w:rPr>
          <w:lang w:val="vi"/>
        </w:rPr>
        <w:t>Tiếp tục cắt vòng quanh sát với chỗ bám âm đạo và cổ tử cung từ phía trước sang phải, ra sau và qua trái.</w:t>
      </w:r>
    </w:p>
    <w:p w14:paraId="4397EFAA" w14:textId="18711647" w:rsidR="00FF01A5" w:rsidRPr="00E82FD8" w:rsidRDefault="00FF01A5" w:rsidP="00FF2B82">
      <w:pPr>
        <w:spacing w:line="277" w:lineRule="auto"/>
      </w:pPr>
      <w:r w:rsidRPr="00E82FD8">
        <w:rPr>
          <w:i/>
          <w:iCs/>
          <w:lang w:val="vi"/>
        </w:rPr>
        <w:t>Thì 7</w:t>
      </w:r>
      <w:r w:rsidRPr="003954F2">
        <w:rPr>
          <w:lang w:val="vi"/>
        </w:rPr>
        <w:t>: Đóng âm đạo</w:t>
      </w:r>
      <w:r w:rsidR="00E82FD8">
        <w:t>.</w:t>
      </w:r>
    </w:p>
    <w:p w14:paraId="36D21537" w14:textId="77777777" w:rsidR="00FF01A5" w:rsidRPr="003954F2" w:rsidRDefault="00FF01A5" w:rsidP="00FF2B82">
      <w:pPr>
        <w:spacing w:line="277" w:lineRule="auto"/>
        <w:rPr>
          <w:lang w:val="vi"/>
        </w:rPr>
      </w:pPr>
      <w:r w:rsidRPr="003954F2">
        <w:rPr>
          <w:lang w:val="vi"/>
        </w:rPr>
        <w:t>Dùng kim cong và chỉ tiêu khâu qua lớp tổ chức dưới niêm mạc và niêm mạc âm đạo bằng mũi khâu vắt hoặc mũi rời chữ X.</w:t>
      </w:r>
    </w:p>
    <w:p w14:paraId="3484AB42" w14:textId="45704E3A" w:rsidR="00FF01A5" w:rsidRPr="00E82FD8" w:rsidRDefault="00FF01A5" w:rsidP="00FF2B82">
      <w:pPr>
        <w:spacing w:line="277" w:lineRule="auto"/>
      </w:pPr>
      <w:r w:rsidRPr="00E82FD8">
        <w:rPr>
          <w:i/>
          <w:iCs/>
          <w:lang w:val="vi"/>
        </w:rPr>
        <w:t>Thì 8:</w:t>
      </w:r>
      <w:r w:rsidRPr="003954F2">
        <w:rPr>
          <w:lang w:val="vi"/>
        </w:rPr>
        <w:t xml:space="preserve"> Phủ phúc mạc tiểu khung</w:t>
      </w:r>
      <w:r w:rsidR="00E82FD8">
        <w:t>.</w:t>
      </w:r>
    </w:p>
    <w:p w14:paraId="60AAD95E" w14:textId="0075D5E6" w:rsidR="00FF01A5" w:rsidRPr="00E82FD8" w:rsidRDefault="00FF01A5" w:rsidP="00FF2B82">
      <w:pPr>
        <w:spacing w:line="277" w:lineRule="auto"/>
      </w:pPr>
      <w:r w:rsidRPr="003954F2">
        <w:rPr>
          <w:lang w:val="vi"/>
        </w:rPr>
        <w:lastRenderedPageBreak/>
        <w:t>Lau bụng và kiểm tra ổ bụng, kiểm tra niệu quản</w:t>
      </w:r>
      <w:r w:rsidR="00E82FD8">
        <w:t>.</w:t>
      </w:r>
    </w:p>
    <w:p w14:paraId="1561D58D" w14:textId="439B8F54" w:rsidR="00FF01A5" w:rsidRPr="00E82FD8" w:rsidRDefault="00FF01A5" w:rsidP="00FF2B82">
      <w:pPr>
        <w:spacing w:line="277" w:lineRule="auto"/>
      </w:pPr>
      <w:r w:rsidRPr="00E82FD8">
        <w:rPr>
          <w:i/>
          <w:iCs/>
          <w:lang w:val="vi"/>
        </w:rPr>
        <w:t>Thì 9</w:t>
      </w:r>
      <w:r w:rsidRPr="003954F2">
        <w:rPr>
          <w:lang w:val="vi"/>
        </w:rPr>
        <w:t>: Đóng thành bụng</w:t>
      </w:r>
      <w:r w:rsidR="00E82FD8">
        <w:t>.</w:t>
      </w:r>
    </w:p>
    <w:p w14:paraId="6A936A5A" w14:textId="77777777" w:rsidR="00FF01A5" w:rsidRPr="00D5285F" w:rsidRDefault="00FF01A5" w:rsidP="00FF2B82">
      <w:pPr>
        <w:spacing w:line="277" w:lineRule="auto"/>
        <w:rPr>
          <w:b/>
          <w:bCs/>
          <w:lang w:val="vi"/>
        </w:rPr>
      </w:pPr>
      <w:r w:rsidRPr="00D5285F">
        <w:rPr>
          <w:b/>
          <w:bCs/>
          <w:lang w:val="vi"/>
        </w:rPr>
        <w:t>V. BIẾN CHỨNG</w:t>
      </w:r>
    </w:p>
    <w:p w14:paraId="3463F95B" w14:textId="23FA891F" w:rsidR="00FF01A5" w:rsidRPr="00D5285F" w:rsidRDefault="00D5285F" w:rsidP="00FF2B82">
      <w:pPr>
        <w:spacing w:line="277" w:lineRule="auto"/>
        <w:rPr>
          <w:b/>
          <w:bCs/>
          <w:lang w:val="vi"/>
        </w:rPr>
      </w:pPr>
      <w:r w:rsidRPr="00D5285F">
        <w:rPr>
          <w:b/>
          <w:bCs/>
        </w:rPr>
        <w:t>1.</w:t>
      </w:r>
      <w:r w:rsidR="00FF2B82">
        <w:rPr>
          <w:b/>
          <w:bCs/>
        </w:rPr>
        <w:t xml:space="preserve"> </w:t>
      </w:r>
      <w:r w:rsidR="00FF01A5" w:rsidRPr="00D5285F">
        <w:rPr>
          <w:b/>
          <w:bCs/>
          <w:lang w:val="vi"/>
        </w:rPr>
        <w:t>Trong phẫu thuật</w:t>
      </w:r>
    </w:p>
    <w:p w14:paraId="7A61D8CB" w14:textId="541D5351" w:rsidR="00FF01A5" w:rsidRPr="003954F2" w:rsidRDefault="00BE2E52" w:rsidP="00FF2B82">
      <w:pPr>
        <w:spacing w:line="277" w:lineRule="auto"/>
        <w:rPr>
          <w:lang w:val="vi"/>
        </w:rPr>
      </w:pPr>
      <w:r>
        <w:t xml:space="preserve">- </w:t>
      </w:r>
      <w:r w:rsidR="00FF01A5" w:rsidRPr="003954F2">
        <w:rPr>
          <w:lang w:val="vi"/>
        </w:rPr>
        <w:t xml:space="preserve">Chảy máu: </w:t>
      </w:r>
      <w:r w:rsidR="00D5285F">
        <w:t>D</w:t>
      </w:r>
      <w:r w:rsidR="00FF01A5" w:rsidRPr="003954F2">
        <w:rPr>
          <w:lang w:val="vi"/>
        </w:rPr>
        <w:t>o buộc chỉ lỏng hay bị tuột chỉ mỏm cắt và cuống mạch.</w:t>
      </w:r>
    </w:p>
    <w:p w14:paraId="16C6E18E" w14:textId="5D70610F" w:rsidR="00FF01A5" w:rsidRPr="003954F2" w:rsidRDefault="00BE2E52" w:rsidP="00FF2B82">
      <w:pPr>
        <w:spacing w:line="277" w:lineRule="auto"/>
        <w:rPr>
          <w:lang w:val="vi"/>
        </w:rPr>
      </w:pPr>
      <w:r>
        <w:t xml:space="preserve">- </w:t>
      </w:r>
      <w:r w:rsidR="00FF01A5" w:rsidRPr="003954F2">
        <w:rPr>
          <w:lang w:val="vi"/>
        </w:rPr>
        <w:t xml:space="preserve">Nhiễm trùng: </w:t>
      </w:r>
      <w:r w:rsidRPr="00BE2E52">
        <w:rPr>
          <w:lang w:val="vi"/>
        </w:rPr>
        <w:t>Ở</w:t>
      </w:r>
      <w:r w:rsidR="00FF01A5" w:rsidRPr="003954F2">
        <w:rPr>
          <w:lang w:val="vi"/>
        </w:rPr>
        <w:t xml:space="preserve"> vết mổ hoặc mỏm cắt.</w:t>
      </w:r>
    </w:p>
    <w:p w14:paraId="66C7B729" w14:textId="635C4CF2" w:rsidR="00FF01A5" w:rsidRPr="003954F2" w:rsidRDefault="00BE2E52" w:rsidP="00FF2B82">
      <w:pPr>
        <w:spacing w:line="277" w:lineRule="auto"/>
        <w:rPr>
          <w:lang w:val="vi"/>
        </w:rPr>
      </w:pPr>
      <w:r>
        <w:t xml:space="preserve">- </w:t>
      </w:r>
      <w:r w:rsidR="00FF01A5" w:rsidRPr="003954F2">
        <w:rPr>
          <w:lang w:val="vi"/>
        </w:rPr>
        <w:t xml:space="preserve">Tổn thương bàng quang: </w:t>
      </w:r>
      <w:r w:rsidR="00D5285F">
        <w:t>D</w:t>
      </w:r>
      <w:r w:rsidR="00FF01A5" w:rsidRPr="003954F2">
        <w:rPr>
          <w:lang w:val="vi"/>
        </w:rPr>
        <w:t>o khâu chọc vào bàng quang, cắt vào bàng quang do đẩy phúc mạc tử cung – bàng quang không tốt.</w:t>
      </w:r>
    </w:p>
    <w:p w14:paraId="16CA910A" w14:textId="2604C332" w:rsidR="00FF01A5" w:rsidRPr="003954F2" w:rsidRDefault="00BE2E52" w:rsidP="00FF2B82">
      <w:pPr>
        <w:spacing w:line="277" w:lineRule="auto"/>
        <w:rPr>
          <w:lang w:val="vi"/>
        </w:rPr>
      </w:pPr>
      <w:bookmarkStart w:id="554" w:name="page69"/>
      <w:bookmarkEnd w:id="554"/>
      <w:r>
        <w:t xml:space="preserve">- </w:t>
      </w:r>
      <w:r w:rsidR="00FF01A5" w:rsidRPr="003954F2">
        <w:rPr>
          <w:lang w:val="vi"/>
        </w:rPr>
        <w:t xml:space="preserve">Thắt hoặc cắt vào niệu quản: </w:t>
      </w:r>
      <w:r w:rsidR="00D5285F">
        <w:t>D</w:t>
      </w:r>
      <w:r w:rsidR="00FF01A5" w:rsidRPr="003954F2">
        <w:rPr>
          <w:lang w:val="vi"/>
        </w:rPr>
        <w:t>o dính hoặc thắt động mạch cổ tử cung – âm đạo quá xa bờ ngoài cổ tử cung.</w:t>
      </w:r>
    </w:p>
    <w:p w14:paraId="742AEABF" w14:textId="77777777" w:rsidR="00FF01A5" w:rsidRPr="00D5285F" w:rsidRDefault="00FF01A5" w:rsidP="00FF2B82">
      <w:pPr>
        <w:spacing w:line="277" w:lineRule="auto"/>
        <w:rPr>
          <w:b/>
          <w:bCs/>
          <w:lang w:val="vi"/>
        </w:rPr>
      </w:pPr>
      <w:r w:rsidRPr="00D5285F">
        <w:rPr>
          <w:b/>
          <w:bCs/>
        </w:rPr>
        <w:t xml:space="preserve">2. </w:t>
      </w:r>
      <w:r w:rsidRPr="00D5285F">
        <w:rPr>
          <w:b/>
          <w:bCs/>
          <w:lang w:val="vi"/>
        </w:rPr>
        <w:t>Sau phẫu thuật</w:t>
      </w:r>
    </w:p>
    <w:p w14:paraId="2D7C917B" w14:textId="4E15EEFD" w:rsidR="00FF01A5" w:rsidRPr="00D5285F" w:rsidRDefault="00BE2E52" w:rsidP="00FF2B82">
      <w:pPr>
        <w:spacing w:line="277" w:lineRule="auto"/>
      </w:pPr>
      <w:r>
        <w:t xml:space="preserve">- </w:t>
      </w:r>
      <w:r w:rsidR="00FF01A5" w:rsidRPr="003954F2">
        <w:rPr>
          <w:lang w:val="vi"/>
        </w:rPr>
        <w:t>Tạo thành khối máu tụ</w:t>
      </w:r>
      <w:r w:rsidR="00D5285F">
        <w:t>.</w:t>
      </w:r>
    </w:p>
    <w:p w14:paraId="1EE5EB56" w14:textId="169FD641" w:rsidR="00FF01A5" w:rsidRPr="00D5285F" w:rsidRDefault="00BE2E52" w:rsidP="00FF2B82">
      <w:pPr>
        <w:spacing w:line="277" w:lineRule="auto"/>
      </w:pPr>
      <w:r>
        <w:t xml:space="preserve">- </w:t>
      </w:r>
      <w:r w:rsidR="00FF01A5" w:rsidRPr="003954F2">
        <w:rPr>
          <w:lang w:val="vi"/>
        </w:rPr>
        <w:t>Tắc mạch vùng hố chậu hoặc tĩnh mạch chi dưới</w:t>
      </w:r>
      <w:r w:rsidR="00D5285F">
        <w:t>.</w:t>
      </w:r>
    </w:p>
    <w:p w14:paraId="7581F8F0" w14:textId="365A8CF1" w:rsidR="00FF01A5" w:rsidRPr="00D5285F" w:rsidRDefault="00BE2E52" w:rsidP="00FF2B82">
      <w:pPr>
        <w:spacing w:line="277" w:lineRule="auto"/>
      </w:pPr>
      <w:r>
        <w:t xml:space="preserve">- </w:t>
      </w:r>
      <w:r w:rsidR="00FF01A5" w:rsidRPr="003954F2">
        <w:rPr>
          <w:lang w:val="vi"/>
        </w:rPr>
        <w:t>Dò bàng quang</w:t>
      </w:r>
      <w:r w:rsidR="00D5285F">
        <w:t>.</w:t>
      </w:r>
    </w:p>
    <w:p w14:paraId="1637FFF5" w14:textId="77777777" w:rsidR="00FF01A5" w:rsidRPr="003954F2" w:rsidRDefault="00FF01A5" w:rsidP="00796700">
      <w:pPr>
        <w:rPr>
          <w:lang w:val="vi"/>
        </w:rPr>
      </w:pPr>
    </w:p>
    <w:p w14:paraId="54D60287" w14:textId="77777777" w:rsidR="00D5285F" w:rsidRDefault="00D5285F" w:rsidP="00796700">
      <w:pPr>
        <w:rPr>
          <w:i/>
        </w:rPr>
      </w:pPr>
    </w:p>
    <w:p w14:paraId="7A2234F5" w14:textId="77777777" w:rsidR="00D5285F" w:rsidRDefault="00D5285F" w:rsidP="00796700">
      <w:pPr>
        <w:rPr>
          <w:i/>
        </w:rPr>
      </w:pPr>
    </w:p>
    <w:p w14:paraId="50756C2C" w14:textId="77777777" w:rsidR="00FF01A5" w:rsidRPr="003954F2" w:rsidRDefault="00FF01A5" w:rsidP="00796700">
      <w:pPr>
        <w:rPr>
          <w:lang w:val="vi"/>
        </w:rPr>
      </w:pPr>
      <w:r w:rsidRPr="003954F2">
        <w:rPr>
          <w:lang w:val="vi"/>
        </w:rPr>
        <w:br w:type="page"/>
      </w:r>
    </w:p>
    <w:p w14:paraId="43C3C67A" w14:textId="77777777" w:rsidR="00FF01A5" w:rsidRPr="00D5285F" w:rsidRDefault="00FF01A5" w:rsidP="00FF2B82">
      <w:pPr>
        <w:pStyle w:val="Heading1"/>
        <w:rPr>
          <w:lang w:val="vi"/>
        </w:rPr>
      </w:pPr>
      <w:bookmarkStart w:id="555" w:name="_Toc159312346"/>
      <w:bookmarkStart w:id="556" w:name="_Toc169595705"/>
      <w:r w:rsidRPr="00D5285F">
        <w:rPr>
          <w:lang w:val="vi"/>
        </w:rPr>
        <w:lastRenderedPageBreak/>
        <w:t>PHẪU THUẬT MỞ BỤNG CẮT TỬ CUNG BÁN PHẦN</w:t>
      </w:r>
      <w:bookmarkEnd w:id="555"/>
      <w:bookmarkEnd w:id="556"/>
    </w:p>
    <w:p w14:paraId="48A1FEC7" w14:textId="77777777" w:rsidR="00FF01A5" w:rsidRPr="00D5285F" w:rsidRDefault="00FF01A5" w:rsidP="00D5285F">
      <w:pPr>
        <w:jc w:val="center"/>
        <w:rPr>
          <w:b/>
          <w:bCs/>
          <w:lang w:val="vi"/>
        </w:rPr>
      </w:pPr>
    </w:p>
    <w:p w14:paraId="09B7E493" w14:textId="77777777" w:rsidR="00FF01A5" w:rsidRPr="00D5285F" w:rsidRDefault="00FF01A5" w:rsidP="00D5285F">
      <w:pPr>
        <w:rPr>
          <w:b/>
          <w:bCs/>
          <w:lang w:val="vi"/>
        </w:rPr>
      </w:pPr>
      <w:r w:rsidRPr="00D5285F">
        <w:rPr>
          <w:b/>
          <w:bCs/>
          <w:lang w:val="vi"/>
        </w:rPr>
        <w:t>I. ĐỊNH NGHĨA</w:t>
      </w:r>
    </w:p>
    <w:p w14:paraId="6EC88B6E" w14:textId="77777777" w:rsidR="00FF01A5" w:rsidRPr="003954F2" w:rsidRDefault="00FF01A5" w:rsidP="00796700">
      <w:pPr>
        <w:rPr>
          <w:lang w:val="vi"/>
        </w:rPr>
      </w:pPr>
      <w:r w:rsidRPr="003954F2">
        <w:rPr>
          <w:lang w:val="vi"/>
        </w:rPr>
        <w:t>Phẫu thuật cắt tử cung bán phần có nghĩa là cắt bỏ thân tử cung để lại cổ tử cung qua đường bụng.</w:t>
      </w:r>
    </w:p>
    <w:p w14:paraId="1E99E55D" w14:textId="77777777" w:rsidR="00FF01A5" w:rsidRPr="00D5285F" w:rsidRDefault="00FF01A5" w:rsidP="00796700">
      <w:pPr>
        <w:rPr>
          <w:b/>
          <w:bCs/>
          <w:lang w:val="vi"/>
        </w:rPr>
      </w:pPr>
      <w:r w:rsidRPr="00D5285F">
        <w:rPr>
          <w:b/>
          <w:bCs/>
          <w:lang w:val="vi"/>
        </w:rPr>
        <w:t>II.</w:t>
      </w:r>
      <w:r w:rsidRPr="00D5285F">
        <w:rPr>
          <w:b/>
          <w:bCs/>
        </w:rPr>
        <w:t xml:space="preserve"> </w:t>
      </w:r>
      <w:r w:rsidRPr="00D5285F">
        <w:rPr>
          <w:b/>
          <w:bCs/>
          <w:lang w:val="vi"/>
        </w:rPr>
        <w:t>CHỈ ĐỊNH</w:t>
      </w:r>
    </w:p>
    <w:p w14:paraId="1100D191" w14:textId="77777777" w:rsidR="00FF01A5" w:rsidRPr="003954F2" w:rsidRDefault="00FF01A5" w:rsidP="00796700">
      <w:pPr>
        <w:rPr>
          <w:lang w:val="vi"/>
        </w:rPr>
      </w:pPr>
      <w:r w:rsidRPr="003954F2">
        <w:rPr>
          <w:lang w:val="vi"/>
        </w:rPr>
        <w:t>- Bệnh lý phụ khoa:</w:t>
      </w:r>
    </w:p>
    <w:p w14:paraId="677464AA" w14:textId="1AF524E1" w:rsidR="00FF01A5" w:rsidRPr="00A61AF2" w:rsidRDefault="00D5285F" w:rsidP="00796700">
      <w:r>
        <w:t xml:space="preserve">+ </w:t>
      </w:r>
      <w:r w:rsidR="00FF01A5" w:rsidRPr="003954F2">
        <w:rPr>
          <w:lang w:val="vi"/>
        </w:rPr>
        <w:t>Tổn thương ở thân tử cung</w:t>
      </w:r>
      <w:r w:rsidR="00A61AF2">
        <w:t>.</w:t>
      </w:r>
    </w:p>
    <w:p w14:paraId="7746C86A" w14:textId="3D30FA0A" w:rsidR="00FF01A5" w:rsidRPr="00A61AF2" w:rsidRDefault="00D5285F" w:rsidP="00796700">
      <w:r>
        <w:t xml:space="preserve">+ </w:t>
      </w:r>
      <w:r w:rsidR="00FF01A5" w:rsidRPr="003954F2">
        <w:rPr>
          <w:lang w:val="vi"/>
        </w:rPr>
        <w:t>Khối u lành tính ở thân tử cung</w:t>
      </w:r>
      <w:r w:rsidR="00A61AF2">
        <w:t>.</w:t>
      </w:r>
    </w:p>
    <w:p w14:paraId="7183719B" w14:textId="3ACC2E75" w:rsidR="00FF01A5" w:rsidRPr="003954F2" w:rsidRDefault="00D5285F" w:rsidP="00796700">
      <w:pPr>
        <w:rPr>
          <w:lang w:val="vi"/>
        </w:rPr>
      </w:pPr>
      <w:r>
        <w:t xml:space="preserve">+ </w:t>
      </w:r>
      <w:r w:rsidR="00FF01A5" w:rsidRPr="003954F2">
        <w:rPr>
          <w:lang w:val="vi"/>
        </w:rPr>
        <w:t xml:space="preserve">Phẫu thuật cắt tử cung bán phần khi cổ tử cung hoàn toàn bình thường. </w:t>
      </w:r>
    </w:p>
    <w:p w14:paraId="5AAA451D" w14:textId="77777777" w:rsidR="00FF01A5" w:rsidRPr="003954F2" w:rsidRDefault="00FF01A5" w:rsidP="00796700">
      <w:pPr>
        <w:rPr>
          <w:lang w:val="vi"/>
        </w:rPr>
      </w:pPr>
      <w:r w:rsidRPr="003954F2">
        <w:rPr>
          <w:lang w:val="vi"/>
        </w:rPr>
        <w:t>- Bệnh lý liên quan đến sản khoa:</w:t>
      </w:r>
    </w:p>
    <w:p w14:paraId="512A4279" w14:textId="18BBFC9D" w:rsidR="00FF01A5" w:rsidRPr="00D5285F" w:rsidRDefault="00D5285F" w:rsidP="00796700">
      <w:r>
        <w:t xml:space="preserve">+ </w:t>
      </w:r>
      <w:r w:rsidR="00FF01A5" w:rsidRPr="003954F2">
        <w:rPr>
          <w:lang w:val="vi"/>
        </w:rPr>
        <w:t>Chảy máu ở tử cung sau đẻ do các nguyên nhân khác nhau (đờ tử cung, rau cài răng lược, vỡ tử cung, phong huyết tử cung rau)</w:t>
      </w:r>
      <w:r>
        <w:t>.</w:t>
      </w:r>
    </w:p>
    <w:p w14:paraId="5D450D19" w14:textId="567D8F46" w:rsidR="00FF01A5" w:rsidRPr="003954F2" w:rsidRDefault="00D5285F" w:rsidP="00796700">
      <w:pPr>
        <w:rPr>
          <w:lang w:val="vi"/>
        </w:rPr>
      </w:pPr>
      <w:r>
        <w:t xml:space="preserve">+ </w:t>
      </w:r>
      <w:r w:rsidR="00FF01A5" w:rsidRPr="003954F2">
        <w:rPr>
          <w:lang w:val="vi"/>
        </w:rPr>
        <w:t>Nhiễm trùng tử cung sau đẻ, sau thủ thuật, nếu có chỉ định cắt tử cung.</w:t>
      </w:r>
    </w:p>
    <w:p w14:paraId="3D145C90" w14:textId="7ED6CAC7" w:rsidR="00FF01A5" w:rsidRPr="00D5285F" w:rsidRDefault="00D5285F" w:rsidP="00796700">
      <w:r>
        <w:t xml:space="preserve">+ </w:t>
      </w:r>
      <w:r w:rsidR="00FF01A5" w:rsidRPr="003954F2">
        <w:rPr>
          <w:lang w:val="vi"/>
        </w:rPr>
        <w:t>Đình chỉ thai nghén vì bệnh lý của người mẹ (bệnh tim, huyết áp cao) có chỉ định cắt tử cung bán phần để nguyên thai trong tử cung (cắt tử cung cả khối)</w:t>
      </w:r>
      <w:r>
        <w:t>.</w:t>
      </w:r>
    </w:p>
    <w:p w14:paraId="512FCA0B" w14:textId="19D9BACB" w:rsidR="00FF01A5" w:rsidRPr="00D5285F" w:rsidRDefault="00D5285F" w:rsidP="00796700">
      <w:pPr>
        <w:rPr>
          <w:b/>
          <w:bCs/>
          <w:lang w:val="vi"/>
        </w:rPr>
      </w:pPr>
      <w:r w:rsidRPr="00D5285F">
        <w:rPr>
          <w:b/>
          <w:bCs/>
        </w:rPr>
        <w:t>III.</w:t>
      </w:r>
      <w:r w:rsidR="00FF2B82">
        <w:rPr>
          <w:b/>
          <w:bCs/>
        </w:rPr>
        <w:t xml:space="preserve"> </w:t>
      </w:r>
      <w:r w:rsidR="00FF01A5" w:rsidRPr="00D5285F">
        <w:rPr>
          <w:b/>
          <w:bCs/>
          <w:lang w:val="vi"/>
        </w:rPr>
        <w:t>CHUẨN BỊ</w:t>
      </w:r>
    </w:p>
    <w:p w14:paraId="3166D7A5" w14:textId="77777777" w:rsidR="00FF01A5" w:rsidRPr="00D5285F" w:rsidRDefault="00FF01A5" w:rsidP="00796700">
      <w:pPr>
        <w:rPr>
          <w:b/>
          <w:bCs/>
          <w:lang w:val="vi"/>
        </w:rPr>
      </w:pPr>
      <w:r w:rsidRPr="00D5285F">
        <w:rPr>
          <w:b/>
          <w:bCs/>
        </w:rPr>
        <w:t xml:space="preserve">1. </w:t>
      </w:r>
      <w:r w:rsidRPr="00D5285F">
        <w:rPr>
          <w:b/>
          <w:bCs/>
          <w:lang w:val="vi"/>
        </w:rPr>
        <w:t>Người thực hiện</w:t>
      </w:r>
    </w:p>
    <w:p w14:paraId="516BB200" w14:textId="38C48EDE" w:rsidR="00FF01A5" w:rsidRPr="00A61AF2" w:rsidRDefault="00BE2E52" w:rsidP="00796700">
      <w:r>
        <w:t xml:space="preserve">- </w:t>
      </w:r>
      <w:r w:rsidR="00FF01A5" w:rsidRPr="003954F2">
        <w:rPr>
          <w:lang w:val="vi"/>
        </w:rPr>
        <w:t>Bác sỹ : 01 bác sỹ mổ chính, 02 bác sỹ phụ</w:t>
      </w:r>
      <w:r w:rsidR="00A61AF2">
        <w:t>.</w:t>
      </w:r>
    </w:p>
    <w:p w14:paraId="2B989AC5" w14:textId="7175D3FF" w:rsidR="00FF01A5" w:rsidRPr="00A61AF2" w:rsidRDefault="00BE2E52" w:rsidP="00796700">
      <w:r>
        <w:t xml:space="preserve">- </w:t>
      </w:r>
      <w:r w:rsidR="00FF01A5" w:rsidRPr="003954F2">
        <w:rPr>
          <w:lang w:val="vi"/>
        </w:rPr>
        <w:t>Điều dưỡng: 01 dụng cụ viên, 01 phụ dụng cụ</w:t>
      </w:r>
      <w:r w:rsidR="00A61AF2">
        <w:t>.</w:t>
      </w:r>
    </w:p>
    <w:p w14:paraId="63BAD0FD" w14:textId="1609D35F" w:rsidR="00A61AF2" w:rsidRDefault="00BE2E52" w:rsidP="00796700">
      <w:r>
        <w:t xml:space="preserve">- </w:t>
      </w:r>
      <w:r w:rsidR="00FF01A5" w:rsidRPr="003954F2">
        <w:rPr>
          <w:lang w:val="vi"/>
        </w:rPr>
        <w:t xml:space="preserve">Kỹ thuật viên: 01 bác sỹ vô cảm: 01. </w:t>
      </w:r>
    </w:p>
    <w:p w14:paraId="18763935" w14:textId="7265B1E0" w:rsidR="00FF01A5" w:rsidRPr="00A61AF2" w:rsidRDefault="00BE2E52" w:rsidP="00796700">
      <w:r>
        <w:t xml:space="preserve">- </w:t>
      </w:r>
      <w:r w:rsidR="00FF01A5" w:rsidRPr="003954F2">
        <w:rPr>
          <w:lang w:val="vi"/>
        </w:rPr>
        <w:t>Phụ gây mê, vô cảm : 01</w:t>
      </w:r>
      <w:r w:rsidR="00A61AF2">
        <w:t>.</w:t>
      </w:r>
    </w:p>
    <w:p w14:paraId="0A7D5E3B" w14:textId="77777777" w:rsidR="00FF01A5" w:rsidRPr="00D5285F" w:rsidRDefault="00FF01A5" w:rsidP="00796700">
      <w:pPr>
        <w:rPr>
          <w:b/>
          <w:bCs/>
          <w:lang w:val="vi"/>
        </w:rPr>
      </w:pPr>
      <w:r w:rsidRPr="00D5285F">
        <w:rPr>
          <w:b/>
          <w:bCs/>
        </w:rPr>
        <w:t xml:space="preserve">2. </w:t>
      </w:r>
      <w:r w:rsidRPr="00D5285F">
        <w:rPr>
          <w:b/>
          <w:bCs/>
          <w:lang w:val="vi"/>
        </w:rPr>
        <w:t>Phương tiện</w:t>
      </w:r>
    </w:p>
    <w:p w14:paraId="0694A4DA" w14:textId="77777777" w:rsidR="00FF01A5" w:rsidRPr="003954F2" w:rsidRDefault="00FF01A5" w:rsidP="00796700">
      <w:pPr>
        <w:rPr>
          <w:lang w:val="vi"/>
        </w:rPr>
      </w:pPr>
      <w:r w:rsidRPr="003954F2">
        <w:rPr>
          <w:lang w:val="vi"/>
        </w:rPr>
        <w:t>Bộ dụng cụ cắt tử cung</w:t>
      </w:r>
    </w:p>
    <w:p w14:paraId="0F84E124" w14:textId="77777777" w:rsidR="00FF01A5" w:rsidRPr="00A61AF2" w:rsidRDefault="00FF01A5" w:rsidP="00796700">
      <w:pPr>
        <w:rPr>
          <w:b/>
          <w:bCs/>
          <w:lang w:val="vi"/>
        </w:rPr>
      </w:pPr>
      <w:r w:rsidRPr="00A61AF2">
        <w:rPr>
          <w:b/>
          <w:bCs/>
        </w:rPr>
        <w:t xml:space="preserve">3. </w:t>
      </w:r>
      <w:r w:rsidRPr="00A61AF2">
        <w:rPr>
          <w:b/>
          <w:bCs/>
          <w:lang w:val="vi"/>
        </w:rPr>
        <w:t>Người bệnh</w:t>
      </w:r>
    </w:p>
    <w:p w14:paraId="77BDE06A" w14:textId="77777777" w:rsidR="00FF01A5" w:rsidRPr="003954F2" w:rsidRDefault="00FF01A5" w:rsidP="00796700">
      <w:pPr>
        <w:rPr>
          <w:lang w:val="vi"/>
        </w:rPr>
      </w:pPr>
      <w:r w:rsidRPr="003954F2">
        <w:rPr>
          <w:lang w:val="vi"/>
        </w:rPr>
        <w:t>Chuẩn bị như các trưởng hợp mổ có chuẩn bị, được vệ sinh thụt tháo và sử dụng an thần trước mổ.</w:t>
      </w:r>
    </w:p>
    <w:p w14:paraId="4A574781" w14:textId="77777777" w:rsidR="00FF01A5" w:rsidRPr="00A61AF2" w:rsidRDefault="00FF01A5" w:rsidP="00796700">
      <w:pPr>
        <w:rPr>
          <w:b/>
          <w:bCs/>
          <w:lang w:val="vi"/>
        </w:rPr>
      </w:pPr>
      <w:r w:rsidRPr="00A61AF2">
        <w:rPr>
          <w:b/>
          <w:bCs/>
          <w:lang w:val="vi"/>
        </w:rPr>
        <w:t>4. Hồ sơ bệnh án</w:t>
      </w:r>
    </w:p>
    <w:p w14:paraId="115F0997" w14:textId="49949E02" w:rsidR="00FF01A5" w:rsidRPr="00A61AF2" w:rsidRDefault="00FF01A5" w:rsidP="00796700">
      <w:r w:rsidRPr="003954F2">
        <w:rPr>
          <w:lang w:val="vi"/>
        </w:rPr>
        <w:t>Theo quy định của Bộ Y tế</w:t>
      </w:r>
      <w:r w:rsidR="00A61AF2">
        <w:t>.</w:t>
      </w:r>
    </w:p>
    <w:p w14:paraId="05FFA4A6" w14:textId="77777777" w:rsidR="00FF01A5" w:rsidRPr="00A61AF2" w:rsidRDefault="00FF01A5" w:rsidP="00796700">
      <w:pPr>
        <w:rPr>
          <w:b/>
          <w:bCs/>
          <w:lang w:val="vi"/>
        </w:rPr>
      </w:pPr>
      <w:r w:rsidRPr="00A61AF2">
        <w:rPr>
          <w:b/>
          <w:bCs/>
          <w:lang w:val="vi"/>
        </w:rPr>
        <w:t>IV. CÁC BƯỚC TIẾN HÀNH</w:t>
      </w:r>
    </w:p>
    <w:p w14:paraId="3B5C3006" w14:textId="657E9D7F" w:rsidR="00FF01A5" w:rsidRPr="00A61AF2" w:rsidRDefault="00FF01A5" w:rsidP="00796700">
      <w:r w:rsidRPr="00A61AF2">
        <w:rPr>
          <w:i/>
          <w:iCs/>
          <w:lang w:val="vi"/>
        </w:rPr>
        <w:t>Thì 1</w:t>
      </w:r>
      <w:r w:rsidRPr="003954F2">
        <w:rPr>
          <w:lang w:val="vi"/>
        </w:rPr>
        <w:t>: Mở thành bụng</w:t>
      </w:r>
      <w:r w:rsidR="00A61AF2">
        <w:t>.</w:t>
      </w:r>
    </w:p>
    <w:p w14:paraId="5AAB271A" w14:textId="592704CA" w:rsidR="00FF01A5" w:rsidRPr="003954F2" w:rsidRDefault="00BE2E52" w:rsidP="00796700">
      <w:pPr>
        <w:rPr>
          <w:lang w:val="vi"/>
        </w:rPr>
      </w:pPr>
      <w:r>
        <w:t xml:space="preserve">- </w:t>
      </w:r>
      <w:r w:rsidR="00FF01A5" w:rsidRPr="003954F2">
        <w:rPr>
          <w:lang w:val="vi"/>
        </w:rPr>
        <w:t>Đường rạch ngang Pfannenstiel, đối với những trường hợp khó thì sử dụng đường trắng giữa dưới rốn.</w:t>
      </w:r>
    </w:p>
    <w:p w14:paraId="7307F0E0" w14:textId="2C87C582" w:rsidR="00FF01A5" w:rsidRPr="003954F2" w:rsidRDefault="00BE2E52" w:rsidP="00796700">
      <w:pPr>
        <w:rPr>
          <w:lang w:val="vi"/>
        </w:rPr>
      </w:pPr>
      <w:r>
        <w:t xml:space="preserve">- </w:t>
      </w:r>
      <w:r w:rsidR="00FF01A5" w:rsidRPr="003954F2">
        <w:rPr>
          <w:lang w:val="vi"/>
        </w:rPr>
        <w:t>Chèn gạc cách ly tử cung với ruột</w:t>
      </w:r>
    </w:p>
    <w:p w14:paraId="12B0B8D0" w14:textId="6BB7028D" w:rsidR="00FF01A5" w:rsidRPr="003954F2" w:rsidRDefault="00BE2E52" w:rsidP="00796700">
      <w:pPr>
        <w:rPr>
          <w:lang w:val="vi"/>
        </w:rPr>
      </w:pPr>
      <w:r>
        <w:t xml:space="preserve">- </w:t>
      </w:r>
      <w:r w:rsidR="00FF01A5" w:rsidRPr="003954F2">
        <w:rPr>
          <w:lang w:val="vi"/>
        </w:rPr>
        <w:t>Đặt van trên xương vệ và banh thành bụng.</w:t>
      </w:r>
    </w:p>
    <w:p w14:paraId="20AECBB8" w14:textId="314C5C1C" w:rsidR="00FF01A5" w:rsidRPr="003954F2" w:rsidRDefault="00BE2E52" w:rsidP="00796700">
      <w:bookmarkStart w:id="557" w:name="page77"/>
      <w:bookmarkEnd w:id="557"/>
      <w:r>
        <w:t xml:space="preserve">- </w:t>
      </w:r>
      <w:r w:rsidR="00FF01A5" w:rsidRPr="003954F2">
        <w:rPr>
          <w:lang w:val="vi"/>
        </w:rPr>
        <w:t>Bộc lộ tử cung, thăm dò phần phụ để xác định chỉ định cắt hay không cắt phần</w:t>
      </w:r>
      <w:r w:rsidR="00FF01A5" w:rsidRPr="003954F2">
        <w:t xml:space="preserve"> </w:t>
      </w:r>
      <w:r w:rsidR="00FF01A5" w:rsidRPr="003954F2">
        <w:rPr>
          <w:lang w:val="vi"/>
        </w:rPr>
        <w:t>phụ</w:t>
      </w:r>
      <w:r w:rsidR="00FF01A5" w:rsidRPr="003954F2">
        <w:t>.</w:t>
      </w:r>
    </w:p>
    <w:p w14:paraId="6CCA289C" w14:textId="77777777" w:rsidR="00FF01A5" w:rsidRPr="003954F2" w:rsidRDefault="00FF01A5" w:rsidP="00796700">
      <w:pPr>
        <w:rPr>
          <w:lang w:val="vi"/>
        </w:rPr>
      </w:pPr>
      <w:r w:rsidRPr="00A61AF2">
        <w:rPr>
          <w:i/>
          <w:iCs/>
          <w:lang w:val="vi"/>
        </w:rPr>
        <w:t>Thì 2</w:t>
      </w:r>
      <w:r w:rsidRPr="003954F2">
        <w:rPr>
          <w:lang w:val="vi"/>
        </w:rPr>
        <w:t>: Bộc lộ tử cung.</w:t>
      </w:r>
    </w:p>
    <w:p w14:paraId="2284CF8D" w14:textId="77777777" w:rsidR="00FF01A5" w:rsidRPr="003954F2" w:rsidRDefault="00FF01A5" w:rsidP="00796700">
      <w:pPr>
        <w:rPr>
          <w:lang w:val="vi"/>
        </w:rPr>
      </w:pPr>
      <w:r w:rsidRPr="003954F2">
        <w:rPr>
          <w:lang w:val="vi"/>
        </w:rPr>
        <w:lastRenderedPageBreak/>
        <w:t>Cặp tử cung bằng kẹp cặp tử cung hoặc bằng chỉ khâu. Có thể đưa tử cung ra ngoài thành bụng và lệch sang phía đối diện của bên cắt.</w:t>
      </w:r>
    </w:p>
    <w:p w14:paraId="5C1B16D5" w14:textId="456D0B1F" w:rsidR="00FF01A5" w:rsidRPr="00A61AF2" w:rsidRDefault="00FF01A5" w:rsidP="00796700">
      <w:r w:rsidRPr="00A61AF2">
        <w:rPr>
          <w:i/>
          <w:iCs/>
          <w:lang w:val="vi"/>
        </w:rPr>
        <w:t>Thì 3</w:t>
      </w:r>
      <w:r w:rsidRPr="003954F2">
        <w:rPr>
          <w:lang w:val="vi"/>
        </w:rPr>
        <w:t>: Cắt và thắt dây chằng tròn</w:t>
      </w:r>
      <w:r w:rsidR="00A61AF2">
        <w:t>.</w:t>
      </w:r>
    </w:p>
    <w:p w14:paraId="1647D594" w14:textId="77777777" w:rsidR="00FF01A5" w:rsidRPr="003954F2" w:rsidRDefault="00FF01A5" w:rsidP="00796700">
      <w:pPr>
        <w:rPr>
          <w:lang w:val="vi"/>
        </w:rPr>
      </w:pPr>
      <w:r w:rsidRPr="003954F2">
        <w:rPr>
          <w:lang w:val="vi"/>
        </w:rPr>
        <w:t>Dùng hai kẹp có răng cặp dây chằng tròn cách xa chỗ tử cung khoảng 2-3 cm tùy theo tử cung to hay nhỏ. Dùng kéo cắt dây chằng tròn giữa hai kẹp. Khâu lại cuống mạch.</w:t>
      </w:r>
    </w:p>
    <w:p w14:paraId="5CD94D54" w14:textId="03507304" w:rsidR="00FF01A5" w:rsidRPr="00A61AF2" w:rsidRDefault="00FF01A5" w:rsidP="00796700">
      <w:r w:rsidRPr="00A61AF2">
        <w:rPr>
          <w:i/>
          <w:iCs/>
          <w:lang w:val="vi"/>
        </w:rPr>
        <w:t>Thì 4</w:t>
      </w:r>
      <w:r w:rsidRPr="003954F2">
        <w:rPr>
          <w:lang w:val="vi"/>
        </w:rPr>
        <w:t>: Tách phúc mạc tử cung- bàng quang</w:t>
      </w:r>
      <w:r w:rsidR="00A61AF2">
        <w:t>.</w:t>
      </w:r>
    </w:p>
    <w:p w14:paraId="1778830F" w14:textId="2E3D9B6A" w:rsidR="00FF01A5" w:rsidRPr="003954F2" w:rsidRDefault="00BE2E52" w:rsidP="00796700">
      <w:pPr>
        <w:rPr>
          <w:lang w:val="vi"/>
        </w:rPr>
      </w:pPr>
      <w:r>
        <w:t xml:space="preserve">- </w:t>
      </w:r>
      <w:r w:rsidR="00FF01A5" w:rsidRPr="003954F2">
        <w:rPr>
          <w:lang w:val="vi"/>
        </w:rPr>
        <w:t>Dùng kéo cong tách phúc mạc ở vùng eo tử cung (nơi phúc mạc di động) và cắt vòng ngang qua mặt trước tử cung, và vòng ra phía sau trên dây chằng tử cung cùng.</w:t>
      </w:r>
    </w:p>
    <w:p w14:paraId="05488D60" w14:textId="2412AB9B" w:rsidR="00FF01A5" w:rsidRPr="003954F2" w:rsidRDefault="00BE2E52" w:rsidP="00796700">
      <w:pPr>
        <w:rPr>
          <w:lang w:val="vi"/>
        </w:rPr>
      </w:pPr>
      <w:r>
        <w:t xml:space="preserve">- </w:t>
      </w:r>
      <w:r w:rsidR="00FF01A5" w:rsidRPr="003954F2">
        <w:rPr>
          <w:lang w:val="vi"/>
        </w:rPr>
        <w:t>Dùng kẹp cặp gạc gấp hình củ ấu nhỏ đẩy phúc mạc</w:t>
      </w:r>
    </w:p>
    <w:p w14:paraId="4B6454D2" w14:textId="40591042" w:rsidR="00FF01A5" w:rsidRPr="00A61AF2" w:rsidRDefault="00FF01A5" w:rsidP="00796700">
      <w:r w:rsidRPr="00A61AF2">
        <w:rPr>
          <w:i/>
          <w:iCs/>
          <w:lang w:val="vi"/>
        </w:rPr>
        <w:t>Thì 5</w:t>
      </w:r>
      <w:r w:rsidRPr="003954F2">
        <w:rPr>
          <w:lang w:val="vi"/>
        </w:rPr>
        <w:t>: Cặp cắt và thắt dây chằng thắt lưng-vòi tử cung (nếu có chỉ định cắt buồng trứng)</w:t>
      </w:r>
      <w:r w:rsidR="00A61AF2">
        <w:t>.</w:t>
      </w:r>
    </w:p>
    <w:p w14:paraId="6316D7ED" w14:textId="7E8952F4" w:rsidR="00FF01A5" w:rsidRPr="003954F2" w:rsidRDefault="00BE2E52" w:rsidP="00796700">
      <w:pPr>
        <w:rPr>
          <w:lang w:val="vi"/>
        </w:rPr>
      </w:pPr>
      <w:r>
        <w:t xml:space="preserve">- </w:t>
      </w:r>
      <w:r w:rsidR="00FF01A5" w:rsidRPr="003954F2">
        <w:rPr>
          <w:lang w:val="vi"/>
        </w:rPr>
        <w:t>Dùng hai kẹp có răng để kẹp 1/3 trên của dây chằng, kèm theo mạch máu đi sát dây chằng. Nếu để lại buồng trứng thì chú ý không làm tổn thương cuống động mạch buồng trứng.</w:t>
      </w:r>
    </w:p>
    <w:p w14:paraId="7E667E8E" w14:textId="3EB0BBD3" w:rsidR="00FF01A5" w:rsidRPr="003954F2" w:rsidRDefault="00BE2E52" w:rsidP="00796700">
      <w:pPr>
        <w:rPr>
          <w:lang w:val="vi"/>
        </w:rPr>
      </w:pPr>
      <w:r>
        <w:t xml:space="preserve">- </w:t>
      </w:r>
      <w:r w:rsidR="00FF01A5" w:rsidRPr="003954F2">
        <w:rPr>
          <w:lang w:val="vi"/>
        </w:rPr>
        <w:t>Cặp kẹp trên trước, sau đó cặp kẹp dưới cách nhau 1 cm. Dùng kéo cắt dây</w:t>
      </w:r>
      <w:r w:rsidR="00FF01A5" w:rsidRPr="003954F2">
        <w:t xml:space="preserve"> </w:t>
      </w:r>
      <w:r w:rsidR="00FF01A5" w:rsidRPr="003954F2">
        <w:rPr>
          <w:lang w:val="vi"/>
        </w:rPr>
        <w:t>chằng sát với kẹp trên (sát với phần bỏ đi) để mỏm cắt phần dưới dài hơn, tránh tụt chỉ sau khi buộc mỏm cắt.</w:t>
      </w:r>
    </w:p>
    <w:p w14:paraId="3D11F729" w14:textId="48B3036F" w:rsidR="00FF01A5" w:rsidRPr="003954F2" w:rsidRDefault="00BE2E52" w:rsidP="00796700">
      <w:pPr>
        <w:rPr>
          <w:lang w:val="vi"/>
        </w:rPr>
      </w:pPr>
      <w:r>
        <w:t xml:space="preserve">- </w:t>
      </w:r>
      <w:r w:rsidR="00FF01A5" w:rsidRPr="003954F2">
        <w:rPr>
          <w:lang w:val="vi"/>
        </w:rPr>
        <w:t>Nếu cắt cả buồng trứng thì kẹp cặp luôn cả dây chằng vòi tử cung.</w:t>
      </w:r>
    </w:p>
    <w:p w14:paraId="7543B72F" w14:textId="4E4C1712" w:rsidR="00FF01A5" w:rsidRPr="003954F2" w:rsidRDefault="00BE2E52" w:rsidP="00796700">
      <w:pPr>
        <w:rPr>
          <w:lang w:val="vi"/>
        </w:rPr>
      </w:pPr>
      <w:r>
        <w:t xml:space="preserve">- </w:t>
      </w:r>
      <w:r w:rsidR="00FF01A5" w:rsidRPr="003954F2">
        <w:rPr>
          <w:lang w:val="vi"/>
        </w:rPr>
        <w:t>Khâu buộc cuống mạch và dây chằng bằng mũi khâu số 8.</w:t>
      </w:r>
    </w:p>
    <w:p w14:paraId="41D7775E" w14:textId="33D18979" w:rsidR="00FF01A5" w:rsidRPr="00A61AF2" w:rsidRDefault="00FF01A5" w:rsidP="00796700">
      <w:r w:rsidRPr="00A61AF2">
        <w:rPr>
          <w:i/>
          <w:iCs/>
          <w:lang w:val="vi"/>
        </w:rPr>
        <w:t>Thì 6:</w:t>
      </w:r>
      <w:r w:rsidRPr="003954F2">
        <w:rPr>
          <w:lang w:val="vi"/>
        </w:rPr>
        <w:t xml:space="preserve"> Cặp cắt và thắt động mạch tử cung</w:t>
      </w:r>
      <w:r w:rsidR="00A61AF2">
        <w:t>.</w:t>
      </w:r>
    </w:p>
    <w:p w14:paraId="020B1D34" w14:textId="77777777" w:rsidR="00FF01A5" w:rsidRPr="003954F2" w:rsidRDefault="00FF01A5" w:rsidP="00796700">
      <w:pPr>
        <w:rPr>
          <w:lang w:val="vi"/>
        </w:rPr>
      </w:pPr>
      <w:r w:rsidRPr="003954F2">
        <w:rPr>
          <w:lang w:val="vi"/>
        </w:rPr>
        <w:t>Dùng kéo tách và cắt phúc mạc xiên từ ngoài vào trong và xuống dưới tận 1/3 giữa dây chằng tròn.</w:t>
      </w:r>
    </w:p>
    <w:p w14:paraId="7F6C1560" w14:textId="0893BB1B" w:rsidR="00FF01A5" w:rsidRPr="00A61AF2" w:rsidRDefault="00FF01A5" w:rsidP="00796700">
      <w:r w:rsidRPr="00A61AF2">
        <w:rPr>
          <w:i/>
          <w:iCs/>
          <w:lang w:val="vi"/>
        </w:rPr>
        <w:t>Thì 7</w:t>
      </w:r>
      <w:r w:rsidRPr="003954F2">
        <w:rPr>
          <w:lang w:val="vi"/>
        </w:rPr>
        <w:t>: Cắt động mạch tử cung</w:t>
      </w:r>
      <w:r w:rsidR="00A61AF2">
        <w:t>.</w:t>
      </w:r>
    </w:p>
    <w:p w14:paraId="707CFAA3" w14:textId="0D9B8D6A" w:rsidR="00FF01A5" w:rsidRPr="003954F2" w:rsidRDefault="00BE2E52" w:rsidP="00796700">
      <w:pPr>
        <w:rPr>
          <w:lang w:val="vi"/>
        </w:rPr>
      </w:pPr>
      <w:r>
        <w:t xml:space="preserve">- </w:t>
      </w:r>
      <w:r w:rsidR="00FF01A5" w:rsidRPr="003954F2">
        <w:rPr>
          <w:lang w:val="vi"/>
        </w:rPr>
        <w:t>Kẹp thẳng góc mỗi bên động mạch tử cung ngang mức eo tử cung.</w:t>
      </w:r>
    </w:p>
    <w:p w14:paraId="05A82C3D" w14:textId="6D2F5CBB" w:rsidR="00FF01A5" w:rsidRPr="003954F2" w:rsidRDefault="00BE2E52" w:rsidP="00796700">
      <w:pPr>
        <w:rPr>
          <w:lang w:val="vi"/>
        </w:rPr>
      </w:pPr>
      <w:r>
        <w:t xml:space="preserve">- </w:t>
      </w:r>
      <w:r w:rsidR="00FF01A5" w:rsidRPr="003954F2">
        <w:rPr>
          <w:lang w:val="vi"/>
        </w:rPr>
        <w:t>Cắt hai động mạch tử cung sát với kẹp phía trên.</w:t>
      </w:r>
    </w:p>
    <w:p w14:paraId="1FB5DEBA" w14:textId="64B93D4E" w:rsidR="00FF01A5" w:rsidRPr="003954F2" w:rsidRDefault="00BE2E52" w:rsidP="00796700">
      <w:pPr>
        <w:rPr>
          <w:lang w:val="vi"/>
        </w:rPr>
      </w:pPr>
      <w:r>
        <w:t xml:space="preserve">- </w:t>
      </w:r>
      <w:r w:rsidR="00FF01A5" w:rsidRPr="003954F2">
        <w:rPr>
          <w:lang w:val="vi"/>
        </w:rPr>
        <w:t>Khâu buộc cuống mạch động mạch tử cung</w:t>
      </w:r>
    </w:p>
    <w:p w14:paraId="1F2E52C0" w14:textId="267DAD9D" w:rsidR="00FF01A5" w:rsidRPr="00A61AF2" w:rsidRDefault="00FF01A5" w:rsidP="00796700">
      <w:r w:rsidRPr="00A61AF2">
        <w:rPr>
          <w:i/>
          <w:iCs/>
          <w:lang w:val="vi"/>
        </w:rPr>
        <w:t>Thì 8</w:t>
      </w:r>
      <w:r w:rsidRPr="003954F2">
        <w:rPr>
          <w:lang w:val="vi"/>
        </w:rPr>
        <w:t>: Cắt cổ tử cung</w:t>
      </w:r>
      <w:r w:rsidR="00A61AF2">
        <w:t>.</w:t>
      </w:r>
    </w:p>
    <w:p w14:paraId="7D8913CA" w14:textId="750453B6" w:rsidR="00FF01A5" w:rsidRPr="003954F2" w:rsidRDefault="00BE2E52" w:rsidP="00BE2E52">
      <w:pPr>
        <w:rPr>
          <w:lang w:val="vi"/>
        </w:rPr>
      </w:pPr>
      <w:r>
        <w:t xml:space="preserve">- </w:t>
      </w:r>
      <w:r w:rsidR="00FF01A5" w:rsidRPr="003954F2">
        <w:rPr>
          <w:lang w:val="vi"/>
        </w:rPr>
        <w:t>Dùng kéo cong, dao mổ hoặc dao điện cắt vòng quanh cổ tử cung chếch xuống dưới về phía lỗ cổ tử cung tạo thành hình chóp nông.</w:t>
      </w:r>
    </w:p>
    <w:p w14:paraId="0EC92E63" w14:textId="3E7A195B" w:rsidR="00FF01A5" w:rsidRPr="00A61AF2" w:rsidRDefault="00FF01A5" w:rsidP="00796700">
      <w:r w:rsidRPr="00A61AF2">
        <w:rPr>
          <w:i/>
          <w:iCs/>
          <w:lang w:val="vi"/>
        </w:rPr>
        <w:t>Thì 9:</w:t>
      </w:r>
      <w:r w:rsidRPr="003954F2">
        <w:rPr>
          <w:lang w:val="vi"/>
        </w:rPr>
        <w:t xml:space="preserve"> Khâu mỏm cắt</w:t>
      </w:r>
      <w:r w:rsidR="00A61AF2">
        <w:t>.</w:t>
      </w:r>
    </w:p>
    <w:p w14:paraId="57054522" w14:textId="6FD96AFB" w:rsidR="00FF01A5" w:rsidRPr="003954F2" w:rsidRDefault="00BE2E52" w:rsidP="00796700">
      <w:pPr>
        <w:rPr>
          <w:lang w:val="vi"/>
        </w:rPr>
      </w:pPr>
      <w:r>
        <w:t xml:space="preserve">- </w:t>
      </w:r>
      <w:r w:rsidR="00FF01A5" w:rsidRPr="003954F2">
        <w:rPr>
          <w:lang w:val="vi"/>
        </w:rPr>
        <w:t>Dùng kim cong sắc và chỉ Vicryl khâu mỏm cắt chữ X hoặc mũi rời. Khâu một lớp từ phải qua trái.</w:t>
      </w:r>
    </w:p>
    <w:p w14:paraId="003A19E6" w14:textId="5E2D05E0" w:rsidR="00FF01A5" w:rsidRPr="00A61AF2" w:rsidRDefault="00FF01A5" w:rsidP="00796700">
      <w:r w:rsidRPr="00A61AF2">
        <w:rPr>
          <w:i/>
          <w:iCs/>
          <w:lang w:val="vi"/>
        </w:rPr>
        <w:t>Thì 10</w:t>
      </w:r>
      <w:r w:rsidRPr="003954F2">
        <w:rPr>
          <w:lang w:val="vi"/>
        </w:rPr>
        <w:t>: Phủ phúc mạc mỏm cắt và cuống mạch</w:t>
      </w:r>
      <w:r w:rsidR="00A61AF2">
        <w:t>.</w:t>
      </w:r>
    </w:p>
    <w:p w14:paraId="50003949" w14:textId="6A640F0D" w:rsidR="00FF01A5" w:rsidRPr="00A61AF2" w:rsidRDefault="00BE2E52" w:rsidP="00796700">
      <w:r>
        <w:t xml:space="preserve">- </w:t>
      </w:r>
      <w:r w:rsidR="00FF01A5" w:rsidRPr="003954F2">
        <w:rPr>
          <w:lang w:val="vi"/>
        </w:rPr>
        <w:t>Dùng kim cong, chỉ tiêu nhỏ khâu lại phúc mạc mỏm cắt</w:t>
      </w:r>
      <w:r w:rsidR="00A61AF2">
        <w:t>.</w:t>
      </w:r>
    </w:p>
    <w:p w14:paraId="33A29038" w14:textId="3F94C4A1" w:rsidR="00FF01A5" w:rsidRPr="00A61AF2" w:rsidRDefault="00BE2E52" w:rsidP="00796700">
      <w:r>
        <w:t xml:space="preserve">- </w:t>
      </w:r>
      <w:r w:rsidR="00FF01A5" w:rsidRPr="003954F2">
        <w:rPr>
          <w:lang w:val="vi"/>
        </w:rPr>
        <w:t>Lau sạch cùng đồ Douglas</w:t>
      </w:r>
      <w:r w:rsidR="00A61AF2">
        <w:t>.</w:t>
      </w:r>
    </w:p>
    <w:p w14:paraId="7E838F61" w14:textId="6DF5C2EA" w:rsidR="00FF01A5" w:rsidRPr="00A61AF2" w:rsidRDefault="00BE2E52" w:rsidP="00796700">
      <w:r>
        <w:t xml:space="preserve">- </w:t>
      </w:r>
      <w:r w:rsidR="00FF01A5" w:rsidRPr="003954F2">
        <w:rPr>
          <w:lang w:val="vi"/>
        </w:rPr>
        <w:t>Kiểm tra ổ bụng, niệu quản</w:t>
      </w:r>
      <w:r w:rsidR="00A61AF2">
        <w:t>.</w:t>
      </w:r>
    </w:p>
    <w:p w14:paraId="182070AE" w14:textId="2807650D" w:rsidR="00FF01A5" w:rsidRPr="00A61AF2" w:rsidRDefault="00FF01A5" w:rsidP="00796700">
      <w:r w:rsidRPr="00A61AF2">
        <w:rPr>
          <w:i/>
          <w:iCs/>
          <w:lang w:val="vi"/>
        </w:rPr>
        <w:t>Thì 11</w:t>
      </w:r>
      <w:r w:rsidRPr="003954F2">
        <w:rPr>
          <w:lang w:val="vi"/>
        </w:rPr>
        <w:t>: Đóng thành bụng</w:t>
      </w:r>
      <w:r w:rsidR="00A61AF2">
        <w:t>.</w:t>
      </w:r>
    </w:p>
    <w:p w14:paraId="2F8F812E" w14:textId="77777777" w:rsidR="00FF01A5" w:rsidRPr="00A61AF2" w:rsidRDefault="00FF01A5" w:rsidP="00796700">
      <w:pPr>
        <w:rPr>
          <w:b/>
          <w:bCs/>
          <w:lang w:val="vi"/>
        </w:rPr>
      </w:pPr>
      <w:r w:rsidRPr="00A61AF2">
        <w:rPr>
          <w:b/>
          <w:bCs/>
          <w:lang w:val="vi"/>
        </w:rPr>
        <w:lastRenderedPageBreak/>
        <w:t>V. TAI BIẾN</w:t>
      </w:r>
    </w:p>
    <w:p w14:paraId="2F5B7D81" w14:textId="47E0BB86" w:rsidR="00FF01A5" w:rsidRPr="003954F2" w:rsidRDefault="00A61AF2" w:rsidP="00796700">
      <w:pPr>
        <w:rPr>
          <w:lang w:val="vi"/>
        </w:rPr>
      </w:pPr>
      <w:r>
        <w:t xml:space="preserve">- </w:t>
      </w:r>
      <w:r w:rsidR="00FF01A5" w:rsidRPr="003954F2">
        <w:rPr>
          <w:lang w:val="vi"/>
        </w:rPr>
        <w:t>Chảy máu</w:t>
      </w:r>
    </w:p>
    <w:p w14:paraId="63EA95C1" w14:textId="511EC5D6" w:rsidR="00FF01A5" w:rsidRPr="003954F2" w:rsidRDefault="00A61AF2" w:rsidP="00796700">
      <w:pPr>
        <w:rPr>
          <w:lang w:val="vi"/>
        </w:rPr>
      </w:pPr>
      <w:r>
        <w:t xml:space="preserve">- </w:t>
      </w:r>
      <w:r w:rsidR="00FF01A5" w:rsidRPr="003954F2">
        <w:rPr>
          <w:lang w:val="vi"/>
        </w:rPr>
        <w:t>Nhiễm trùng</w:t>
      </w:r>
    </w:p>
    <w:p w14:paraId="397FE96D" w14:textId="098E4AB1" w:rsidR="00FF01A5" w:rsidRPr="003954F2" w:rsidRDefault="00A61AF2" w:rsidP="00796700">
      <w:pPr>
        <w:rPr>
          <w:lang w:val="vi"/>
        </w:rPr>
      </w:pPr>
      <w:r>
        <w:t xml:space="preserve">- </w:t>
      </w:r>
      <w:r w:rsidR="00FF01A5" w:rsidRPr="003954F2">
        <w:rPr>
          <w:lang w:val="vi"/>
        </w:rPr>
        <w:t>Khối máu tụ</w:t>
      </w:r>
    </w:p>
    <w:p w14:paraId="7B2ACC0B" w14:textId="0EB04DAA" w:rsidR="00FF01A5" w:rsidRPr="003954F2" w:rsidRDefault="00A61AF2" w:rsidP="00796700">
      <w:pPr>
        <w:rPr>
          <w:lang w:val="vi"/>
        </w:rPr>
      </w:pPr>
      <w:r>
        <w:t xml:space="preserve">- </w:t>
      </w:r>
      <w:r w:rsidR="00FF01A5" w:rsidRPr="003954F2">
        <w:rPr>
          <w:lang w:val="vi"/>
        </w:rPr>
        <w:t>Tắc mạch vùng hố chậu hoặc tĩnh mạch chi dưới</w:t>
      </w:r>
    </w:p>
    <w:p w14:paraId="33E2ACD8" w14:textId="4A4316CD" w:rsidR="00FF01A5" w:rsidRPr="003954F2" w:rsidRDefault="00A61AF2" w:rsidP="00796700">
      <w:pPr>
        <w:rPr>
          <w:lang w:val="vi"/>
        </w:rPr>
      </w:pPr>
      <w:r>
        <w:t xml:space="preserve">- </w:t>
      </w:r>
      <w:r w:rsidR="00FF01A5" w:rsidRPr="003954F2">
        <w:rPr>
          <w:lang w:val="vi"/>
        </w:rPr>
        <w:t>Tổn thương niệu quản</w:t>
      </w:r>
    </w:p>
    <w:p w14:paraId="076D5212" w14:textId="77777777" w:rsidR="00DD086F" w:rsidRDefault="00DD086F" w:rsidP="00A61AF2">
      <w:pPr>
        <w:jc w:val="center"/>
        <w:rPr>
          <w:b/>
          <w:bCs/>
          <w:i/>
        </w:rPr>
      </w:pPr>
    </w:p>
    <w:p w14:paraId="325395B9" w14:textId="77777777" w:rsidR="00FF2B82" w:rsidRDefault="00FF2B82">
      <w:pPr>
        <w:spacing w:before="0" w:after="200" w:line="276" w:lineRule="auto"/>
        <w:ind w:firstLine="0"/>
        <w:jc w:val="left"/>
        <w:rPr>
          <w:b/>
          <w:bCs/>
          <w:lang w:val="vi"/>
        </w:rPr>
      </w:pPr>
      <w:bookmarkStart w:id="558" w:name="_Toc159312347"/>
      <w:r>
        <w:rPr>
          <w:b/>
          <w:bCs/>
          <w:lang w:val="vi"/>
        </w:rPr>
        <w:br w:type="page"/>
      </w:r>
    </w:p>
    <w:p w14:paraId="3FADD5D0" w14:textId="50DFBC9C" w:rsidR="00FF01A5" w:rsidRPr="00A61AF2" w:rsidRDefault="00FF01A5" w:rsidP="00FF2B82">
      <w:pPr>
        <w:pStyle w:val="Heading1"/>
        <w:rPr>
          <w:lang w:val="vi"/>
        </w:rPr>
      </w:pPr>
      <w:bookmarkStart w:id="559" w:name="_Toc169595706"/>
      <w:r w:rsidRPr="00A61AF2">
        <w:rPr>
          <w:lang w:val="vi"/>
        </w:rPr>
        <w:lastRenderedPageBreak/>
        <w:t>PHẪU THUẬT MỞ BỤNG BÓC U XƠ TỬ CUNG</w:t>
      </w:r>
      <w:bookmarkEnd w:id="558"/>
      <w:bookmarkEnd w:id="559"/>
    </w:p>
    <w:p w14:paraId="0AF073F8" w14:textId="77777777" w:rsidR="00FF01A5" w:rsidRPr="00A61AF2" w:rsidRDefault="00FF01A5" w:rsidP="00A61AF2">
      <w:pPr>
        <w:jc w:val="center"/>
        <w:rPr>
          <w:b/>
          <w:bCs/>
          <w:lang w:val="vi"/>
        </w:rPr>
      </w:pPr>
    </w:p>
    <w:p w14:paraId="459D97AF" w14:textId="69AD241E" w:rsidR="00FF01A5" w:rsidRPr="00A61AF2" w:rsidRDefault="00A61AF2" w:rsidP="00A61AF2">
      <w:pPr>
        <w:rPr>
          <w:b/>
          <w:bCs/>
          <w:lang w:val="vi"/>
        </w:rPr>
      </w:pPr>
      <w:r>
        <w:rPr>
          <w:b/>
          <w:bCs/>
        </w:rPr>
        <w:t>I.</w:t>
      </w:r>
      <w:r w:rsidR="00FF2B82">
        <w:rPr>
          <w:b/>
          <w:bCs/>
        </w:rPr>
        <w:t xml:space="preserve"> </w:t>
      </w:r>
      <w:r w:rsidR="00FF01A5" w:rsidRPr="00A61AF2">
        <w:rPr>
          <w:b/>
          <w:bCs/>
          <w:lang w:val="vi"/>
        </w:rPr>
        <w:t>ĐẠI CƯƠNG</w:t>
      </w:r>
    </w:p>
    <w:p w14:paraId="49D0DCF4" w14:textId="77777777" w:rsidR="00FF01A5" w:rsidRPr="003954F2" w:rsidRDefault="00FF01A5" w:rsidP="00796700">
      <w:pPr>
        <w:rPr>
          <w:lang w:val="vi"/>
        </w:rPr>
      </w:pPr>
      <w:r w:rsidRPr="003954F2">
        <w:rPr>
          <w:lang w:val="vi"/>
        </w:rPr>
        <w:t>Phẫu thuật bóc nhân xơ tử cung đường bụng nhằm mục đích lấy hoàn toàn nhân xơ nằm trong cơ tử cung, bảo tồn tử cung và hai phần phụ.</w:t>
      </w:r>
    </w:p>
    <w:p w14:paraId="6CB9684F" w14:textId="324F8743" w:rsidR="00FF01A5" w:rsidRPr="00A61AF2" w:rsidRDefault="00A61AF2" w:rsidP="00796700">
      <w:pPr>
        <w:rPr>
          <w:b/>
          <w:bCs/>
          <w:lang w:val="vi"/>
        </w:rPr>
      </w:pPr>
      <w:r w:rsidRPr="00A61AF2">
        <w:rPr>
          <w:b/>
          <w:bCs/>
        </w:rPr>
        <w:t>II.</w:t>
      </w:r>
      <w:r w:rsidR="00FF2B82">
        <w:rPr>
          <w:b/>
          <w:bCs/>
        </w:rPr>
        <w:t xml:space="preserve"> </w:t>
      </w:r>
      <w:r w:rsidR="00FF01A5" w:rsidRPr="00A61AF2">
        <w:rPr>
          <w:b/>
          <w:bCs/>
          <w:lang w:val="vi"/>
        </w:rPr>
        <w:t>CHỈ ĐỊNH</w:t>
      </w:r>
    </w:p>
    <w:p w14:paraId="1FE39F94" w14:textId="723B5EC6" w:rsidR="00FF01A5" w:rsidRPr="00A61AF2" w:rsidRDefault="00DD086F" w:rsidP="00796700">
      <w:r>
        <w:t xml:space="preserve">- </w:t>
      </w:r>
      <w:r w:rsidR="00FF01A5" w:rsidRPr="003954F2">
        <w:rPr>
          <w:lang w:val="vi"/>
        </w:rPr>
        <w:t>Tử cung có nhân xơ phát triển nhanh</w:t>
      </w:r>
      <w:r w:rsidR="00A61AF2">
        <w:t>.</w:t>
      </w:r>
    </w:p>
    <w:p w14:paraId="7A6DB46C" w14:textId="71AF3727" w:rsidR="00FF01A5" w:rsidRPr="003954F2" w:rsidRDefault="00DD086F" w:rsidP="00796700">
      <w:pPr>
        <w:rPr>
          <w:lang w:val="vi"/>
        </w:rPr>
      </w:pPr>
      <w:r>
        <w:t xml:space="preserve">- </w:t>
      </w:r>
      <w:r w:rsidR="00FF01A5" w:rsidRPr="003954F2">
        <w:rPr>
          <w:lang w:val="vi"/>
        </w:rPr>
        <w:t>Nhân xơ phát triển gây chèn ép làm cho người bệnh đau.</w:t>
      </w:r>
    </w:p>
    <w:p w14:paraId="5DAF9442" w14:textId="621CED42" w:rsidR="00FF01A5" w:rsidRPr="00A61AF2" w:rsidRDefault="00DD086F" w:rsidP="00796700">
      <w:r>
        <w:t xml:space="preserve">- </w:t>
      </w:r>
      <w:r w:rsidR="00FF01A5" w:rsidRPr="003954F2">
        <w:rPr>
          <w:lang w:val="vi"/>
        </w:rPr>
        <w:t>Nhân xơ thoái hóa, gây đau (phát hiện qua siêu âm)</w:t>
      </w:r>
      <w:r w:rsidR="00A61AF2">
        <w:t>.</w:t>
      </w:r>
    </w:p>
    <w:p w14:paraId="33D7A016" w14:textId="0A7672BB" w:rsidR="00FF01A5" w:rsidRPr="003954F2" w:rsidRDefault="00DD086F" w:rsidP="00796700">
      <w:pPr>
        <w:rPr>
          <w:lang w:val="vi"/>
        </w:rPr>
      </w:pPr>
      <w:r>
        <w:t xml:space="preserve">- </w:t>
      </w:r>
      <w:r w:rsidR="00FF01A5" w:rsidRPr="003954F2">
        <w:rPr>
          <w:lang w:val="vi"/>
        </w:rPr>
        <w:t>Nhân xơ phát triển vào niêm mạc gây chảy máu, ảnh hưởng đến sức khỏe.</w:t>
      </w:r>
    </w:p>
    <w:p w14:paraId="72254C59" w14:textId="396DBD00" w:rsidR="00FF01A5" w:rsidRPr="003954F2" w:rsidRDefault="00DD086F" w:rsidP="00796700">
      <w:pPr>
        <w:rPr>
          <w:lang w:val="vi"/>
        </w:rPr>
      </w:pPr>
      <w:r>
        <w:t xml:space="preserve">- </w:t>
      </w:r>
      <w:r w:rsidR="00FF01A5" w:rsidRPr="003954F2">
        <w:rPr>
          <w:lang w:val="vi"/>
        </w:rPr>
        <w:t>Bóc nhân xơ khi phẫu thuật lấy thai.</w:t>
      </w:r>
    </w:p>
    <w:p w14:paraId="1BEEE2CD" w14:textId="3004F28D" w:rsidR="00FF01A5" w:rsidRPr="00A61AF2" w:rsidRDefault="00A61AF2" w:rsidP="00796700">
      <w:pPr>
        <w:rPr>
          <w:b/>
          <w:bCs/>
          <w:lang w:val="vi"/>
        </w:rPr>
      </w:pPr>
      <w:r w:rsidRPr="00A61AF2">
        <w:rPr>
          <w:b/>
          <w:bCs/>
        </w:rPr>
        <w:t>III.</w:t>
      </w:r>
      <w:r w:rsidR="00FF2B82">
        <w:rPr>
          <w:b/>
          <w:bCs/>
        </w:rPr>
        <w:t xml:space="preserve"> </w:t>
      </w:r>
      <w:r w:rsidR="00FF01A5" w:rsidRPr="00A61AF2">
        <w:rPr>
          <w:b/>
          <w:bCs/>
          <w:lang w:val="vi"/>
        </w:rPr>
        <w:t>ĐIỀU KIỆN</w:t>
      </w:r>
    </w:p>
    <w:p w14:paraId="367F9EAD" w14:textId="76333E9A" w:rsidR="00FF01A5" w:rsidRPr="003954F2" w:rsidRDefault="00DD086F" w:rsidP="00796700">
      <w:pPr>
        <w:rPr>
          <w:lang w:val="vi"/>
        </w:rPr>
      </w:pPr>
      <w:r>
        <w:t xml:space="preserve">- </w:t>
      </w:r>
      <w:r w:rsidR="00FF01A5" w:rsidRPr="003954F2">
        <w:rPr>
          <w:lang w:val="vi"/>
        </w:rPr>
        <w:t>Có nhân xơ rõ, các lớp xơ cơ đồng tâm, xung quanh là các tổ chức lỏng lẻo, dễ tách. Trên hình ảnh siêu âm tạo bờ rõ nét, khác biệt với tổ chức cơ.</w:t>
      </w:r>
    </w:p>
    <w:p w14:paraId="58F72245" w14:textId="356149FC" w:rsidR="00FF01A5" w:rsidRPr="003954F2" w:rsidRDefault="00DD086F" w:rsidP="00796700">
      <w:pPr>
        <w:rPr>
          <w:lang w:val="vi"/>
        </w:rPr>
      </w:pPr>
      <w:r>
        <w:t xml:space="preserve">- </w:t>
      </w:r>
      <w:r w:rsidR="00FF01A5" w:rsidRPr="003954F2">
        <w:rPr>
          <w:lang w:val="vi"/>
        </w:rPr>
        <w:t>Không có quá nhiều nhân vì bóc tách nhiều sẽ gây chảy máu.</w:t>
      </w:r>
    </w:p>
    <w:p w14:paraId="1BEA9F97" w14:textId="0F49FE36" w:rsidR="00FF01A5" w:rsidRPr="003954F2" w:rsidRDefault="00DD086F" w:rsidP="00796700">
      <w:pPr>
        <w:rPr>
          <w:lang w:val="vi"/>
        </w:rPr>
      </w:pPr>
      <w:r>
        <w:t xml:space="preserve">- </w:t>
      </w:r>
      <w:r w:rsidR="00FF01A5" w:rsidRPr="003954F2">
        <w:rPr>
          <w:lang w:val="vi"/>
        </w:rPr>
        <w:t>Nhân xơ rõ trên tử cung không có dấu hiệu nhiễm trùng (đặc biệt là khi phẫu thuật bóc nhân xơ dưới niêm mạc).</w:t>
      </w:r>
    </w:p>
    <w:p w14:paraId="12F91443" w14:textId="2A5BE308" w:rsidR="00FF01A5" w:rsidRPr="003954F2" w:rsidRDefault="00DD086F" w:rsidP="00796700">
      <w:pPr>
        <w:rPr>
          <w:lang w:val="vi"/>
        </w:rPr>
      </w:pPr>
      <w:r>
        <w:t xml:space="preserve">- </w:t>
      </w:r>
      <w:r w:rsidR="00FF01A5" w:rsidRPr="003954F2">
        <w:rPr>
          <w:lang w:val="vi"/>
        </w:rPr>
        <w:t>Vị trí nhân xơ cách xa sừng tử cung.</w:t>
      </w:r>
    </w:p>
    <w:p w14:paraId="788B0EDA" w14:textId="78CE1ED1" w:rsidR="00FF01A5" w:rsidRPr="003954F2" w:rsidRDefault="00DD086F" w:rsidP="00796700">
      <w:pPr>
        <w:rPr>
          <w:lang w:val="vi"/>
        </w:rPr>
      </w:pPr>
      <w:r>
        <w:t xml:space="preserve">- </w:t>
      </w:r>
      <w:r w:rsidR="00FF01A5" w:rsidRPr="003954F2">
        <w:rPr>
          <w:lang w:val="vi"/>
        </w:rPr>
        <w:t>Nhân xơ không quá to, kẹt vào vùng tiểu khung.</w:t>
      </w:r>
    </w:p>
    <w:p w14:paraId="09C5AA19" w14:textId="75B7E2B7" w:rsidR="00FF01A5" w:rsidRPr="003954F2" w:rsidRDefault="00DD086F" w:rsidP="00796700">
      <w:pPr>
        <w:rPr>
          <w:lang w:val="vi"/>
        </w:rPr>
      </w:pPr>
      <w:r>
        <w:t xml:space="preserve">- </w:t>
      </w:r>
      <w:r w:rsidR="00FF01A5" w:rsidRPr="003954F2">
        <w:rPr>
          <w:lang w:val="vi"/>
        </w:rPr>
        <w:t>Trong các trường hợp cần bảo tồn khả năng sinh sản cần thận trọng trong chỉ định vì có thể thất bại mà phải cắt tử cung.</w:t>
      </w:r>
    </w:p>
    <w:p w14:paraId="7F1B3FF1" w14:textId="48D9E390" w:rsidR="00FF01A5" w:rsidRPr="00A61AF2" w:rsidRDefault="00A61AF2" w:rsidP="00796700">
      <w:pPr>
        <w:rPr>
          <w:b/>
          <w:bCs/>
          <w:lang w:val="vi"/>
        </w:rPr>
      </w:pPr>
      <w:r w:rsidRPr="00A61AF2">
        <w:rPr>
          <w:b/>
          <w:bCs/>
        </w:rPr>
        <w:t>IV.</w:t>
      </w:r>
      <w:r w:rsidR="00FF2B82">
        <w:rPr>
          <w:b/>
          <w:bCs/>
        </w:rPr>
        <w:t xml:space="preserve"> </w:t>
      </w:r>
      <w:r w:rsidR="00FF01A5" w:rsidRPr="00A61AF2">
        <w:rPr>
          <w:b/>
          <w:bCs/>
          <w:lang w:val="vi"/>
        </w:rPr>
        <w:t>CHUẨN BỊ</w:t>
      </w:r>
    </w:p>
    <w:p w14:paraId="53710FF6" w14:textId="69FBEB12" w:rsidR="00FF01A5" w:rsidRPr="00A61AF2" w:rsidRDefault="00A61AF2" w:rsidP="00796700">
      <w:pPr>
        <w:rPr>
          <w:b/>
          <w:bCs/>
          <w:lang w:val="vi"/>
        </w:rPr>
      </w:pPr>
      <w:r w:rsidRPr="00A61AF2">
        <w:rPr>
          <w:b/>
          <w:bCs/>
        </w:rPr>
        <w:t>1.</w:t>
      </w:r>
      <w:r w:rsidR="00FF2B82">
        <w:rPr>
          <w:b/>
          <w:bCs/>
        </w:rPr>
        <w:t xml:space="preserve"> </w:t>
      </w:r>
      <w:r w:rsidR="00FF01A5" w:rsidRPr="00A61AF2">
        <w:rPr>
          <w:b/>
          <w:bCs/>
          <w:lang w:val="vi"/>
        </w:rPr>
        <w:t>Người thực hiện</w:t>
      </w:r>
    </w:p>
    <w:p w14:paraId="337E43AF" w14:textId="45ED9B30" w:rsidR="00FF01A5" w:rsidRPr="00811DF7" w:rsidRDefault="00DD086F" w:rsidP="00796700">
      <w:r>
        <w:t xml:space="preserve">- </w:t>
      </w:r>
      <w:r w:rsidR="00FF01A5" w:rsidRPr="003954F2">
        <w:rPr>
          <w:lang w:val="vi"/>
        </w:rPr>
        <w:t>Bác sỹ : 01 bác sỹ mổ chính, 02 bác sỹ phụ</w:t>
      </w:r>
      <w:r w:rsidR="00811DF7">
        <w:t>.</w:t>
      </w:r>
    </w:p>
    <w:p w14:paraId="0DF758F5" w14:textId="60B1E1FA" w:rsidR="00FF01A5" w:rsidRPr="00811DF7" w:rsidRDefault="00DD086F" w:rsidP="00796700">
      <w:r>
        <w:t xml:space="preserve">- </w:t>
      </w:r>
      <w:r w:rsidR="00FF01A5" w:rsidRPr="003954F2">
        <w:rPr>
          <w:lang w:val="vi"/>
        </w:rPr>
        <w:t>Điều dưỡng: 01 dụng cụ viên, 01 phụ dụng cụ</w:t>
      </w:r>
      <w:r w:rsidR="00811DF7">
        <w:t>.</w:t>
      </w:r>
    </w:p>
    <w:p w14:paraId="7E083F5D" w14:textId="12223D6C" w:rsidR="00A61AF2" w:rsidRDefault="00DD086F" w:rsidP="00796700">
      <w:r>
        <w:t xml:space="preserve">- </w:t>
      </w:r>
      <w:r w:rsidR="00FF01A5" w:rsidRPr="003954F2">
        <w:rPr>
          <w:lang w:val="vi"/>
        </w:rPr>
        <w:t xml:space="preserve">Kỹ thuật viên: 01 bác sỹ vô cảm: 01. </w:t>
      </w:r>
    </w:p>
    <w:p w14:paraId="651C7450" w14:textId="47B518EA" w:rsidR="00FF01A5" w:rsidRPr="00A61AF2" w:rsidRDefault="00DD086F" w:rsidP="00796700">
      <w:r>
        <w:t xml:space="preserve">- </w:t>
      </w:r>
      <w:r w:rsidR="00FF01A5" w:rsidRPr="003954F2">
        <w:rPr>
          <w:lang w:val="vi"/>
        </w:rPr>
        <w:t>Phụ gây mê, vô cảm : 01</w:t>
      </w:r>
      <w:r w:rsidR="00A61AF2">
        <w:t>.</w:t>
      </w:r>
    </w:p>
    <w:p w14:paraId="0FA6FB94" w14:textId="6AD0ED61" w:rsidR="00FF01A5" w:rsidRPr="00A61AF2" w:rsidRDefault="00A61AF2" w:rsidP="00796700">
      <w:pPr>
        <w:rPr>
          <w:b/>
          <w:bCs/>
          <w:lang w:val="vi"/>
        </w:rPr>
      </w:pPr>
      <w:r w:rsidRPr="00A61AF2">
        <w:rPr>
          <w:b/>
          <w:bCs/>
        </w:rPr>
        <w:t>2.</w:t>
      </w:r>
      <w:r w:rsidR="00FF2B82">
        <w:rPr>
          <w:b/>
          <w:bCs/>
        </w:rPr>
        <w:t xml:space="preserve"> </w:t>
      </w:r>
      <w:r w:rsidR="00FF01A5" w:rsidRPr="00A61AF2">
        <w:rPr>
          <w:b/>
          <w:bCs/>
          <w:lang w:val="vi"/>
        </w:rPr>
        <w:t>Phương tiện</w:t>
      </w:r>
    </w:p>
    <w:p w14:paraId="140E206E" w14:textId="0A92AFA8" w:rsidR="00FF01A5" w:rsidRPr="00A61AF2" w:rsidRDefault="00FF01A5" w:rsidP="00796700">
      <w:r w:rsidRPr="003954F2">
        <w:rPr>
          <w:lang w:val="vi"/>
        </w:rPr>
        <w:t>Bộ dụng cụ cắt tử cung</w:t>
      </w:r>
      <w:r w:rsidR="00A61AF2">
        <w:t>.</w:t>
      </w:r>
    </w:p>
    <w:p w14:paraId="7CFED042" w14:textId="479CF0DB" w:rsidR="00FF01A5" w:rsidRPr="00A61AF2" w:rsidRDefault="00A61AF2" w:rsidP="00796700">
      <w:pPr>
        <w:rPr>
          <w:b/>
          <w:bCs/>
          <w:lang w:val="vi"/>
        </w:rPr>
      </w:pPr>
      <w:r w:rsidRPr="00A61AF2">
        <w:rPr>
          <w:b/>
          <w:bCs/>
        </w:rPr>
        <w:t>3.</w:t>
      </w:r>
      <w:r w:rsidR="00FF2B82">
        <w:rPr>
          <w:b/>
          <w:bCs/>
        </w:rPr>
        <w:t xml:space="preserve"> </w:t>
      </w:r>
      <w:r w:rsidR="00FF01A5" w:rsidRPr="00A61AF2">
        <w:rPr>
          <w:b/>
          <w:bCs/>
          <w:lang w:val="vi"/>
        </w:rPr>
        <w:t>Người bệnh</w:t>
      </w:r>
    </w:p>
    <w:p w14:paraId="56886BF0" w14:textId="013904FF" w:rsidR="00FF01A5" w:rsidRPr="003954F2" w:rsidRDefault="00DD086F" w:rsidP="00796700">
      <w:pPr>
        <w:rPr>
          <w:lang w:val="vi"/>
        </w:rPr>
      </w:pPr>
      <w:r>
        <w:t xml:space="preserve">- </w:t>
      </w:r>
      <w:r w:rsidR="00FF01A5" w:rsidRPr="003954F2">
        <w:rPr>
          <w:lang w:val="vi"/>
        </w:rPr>
        <w:t>Chuẩn bị như các trưởng hợp mổ có chuẩn bị, được vệ sinh thụt tháo và sử dụng an thần trước mổ.</w:t>
      </w:r>
    </w:p>
    <w:p w14:paraId="36D11AE4" w14:textId="1779D3E3" w:rsidR="00FF01A5" w:rsidRPr="00A61AF2" w:rsidRDefault="00DD086F" w:rsidP="00A61AF2">
      <w:r>
        <w:t xml:space="preserve">- </w:t>
      </w:r>
      <w:r w:rsidR="00FF01A5" w:rsidRPr="003954F2">
        <w:rPr>
          <w:lang w:val="vi"/>
        </w:rPr>
        <w:t>Hồ sơ bệnh án</w:t>
      </w:r>
      <w:r w:rsidR="00A61AF2">
        <w:t xml:space="preserve">: </w:t>
      </w:r>
      <w:r w:rsidR="00FF01A5" w:rsidRPr="003954F2">
        <w:rPr>
          <w:lang w:val="vi"/>
        </w:rPr>
        <w:t>Theo quy định của Bộ Y tế</w:t>
      </w:r>
      <w:r w:rsidR="00A61AF2">
        <w:t>.</w:t>
      </w:r>
    </w:p>
    <w:p w14:paraId="0F016417" w14:textId="0075F0A1" w:rsidR="00FF01A5" w:rsidRPr="00A61AF2" w:rsidRDefault="00A61AF2" w:rsidP="00796700">
      <w:pPr>
        <w:rPr>
          <w:b/>
          <w:bCs/>
          <w:lang w:val="vi"/>
        </w:rPr>
      </w:pPr>
      <w:bookmarkStart w:id="560" w:name="page82"/>
      <w:bookmarkEnd w:id="560"/>
      <w:r w:rsidRPr="00A61AF2">
        <w:rPr>
          <w:b/>
          <w:bCs/>
        </w:rPr>
        <w:t>V.</w:t>
      </w:r>
      <w:r w:rsidR="00FF2B82">
        <w:rPr>
          <w:b/>
          <w:bCs/>
        </w:rPr>
        <w:t xml:space="preserve"> </w:t>
      </w:r>
      <w:r w:rsidR="00FF01A5" w:rsidRPr="00A61AF2">
        <w:rPr>
          <w:b/>
          <w:bCs/>
          <w:lang w:val="vi"/>
        </w:rPr>
        <w:t>CÁC BƯỚC TIẾN HÀNH</w:t>
      </w:r>
    </w:p>
    <w:p w14:paraId="43696FDE" w14:textId="77777777" w:rsidR="00FF01A5" w:rsidRPr="00A61AF2" w:rsidRDefault="00FF01A5" w:rsidP="00796700">
      <w:pPr>
        <w:rPr>
          <w:b/>
          <w:bCs/>
          <w:lang w:val="vi"/>
        </w:rPr>
      </w:pPr>
      <w:r w:rsidRPr="00A61AF2">
        <w:rPr>
          <w:b/>
          <w:bCs/>
        </w:rPr>
        <w:t xml:space="preserve">1. </w:t>
      </w:r>
      <w:r w:rsidRPr="00A61AF2">
        <w:rPr>
          <w:b/>
          <w:bCs/>
          <w:lang w:val="vi"/>
        </w:rPr>
        <w:t>Kiểm tra hồ sơ</w:t>
      </w:r>
    </w:p>
    <w:p w14:paraId="3EF56340" w14:textId="5C712E76" w:rsidR="00FF01A5" w:rsidRPr="00811DF7" w:rsidRDefault="00FF01A5" w:rsidP="00796700">
      <w:r w:rsidRPr="003954F2">
        <w:rPr>
          <w:lang w:val="vi"/>
        </w:rPr>
        <w:t>Theo quy định của Bộ Y tế</w:t>
      </w:r>
      <w:r w:rsidR="00811DF7">
        <w:t>.</w:t>
      </w:r>
    </w:p>
    <w:p w14:paraId="66ED72A7" w14:textId="77777777" w:rsidR="00FF01A5" w:rsidRPr="00811DF7" w:rsidRDefault="00FF01A5" w:rsidP="00796700">
      <w:pPr>
        <w:rPr>
          <w:b/>
          <w:bCs/>
          <w:lang w:val="vi"/>
        </w:rPr>
      </w:pPr>
      <w:r w:rsidRPr="00811DF7">
        <w:rPr>
          <w:b/>
          <w:bCs/>
        </w:rPr>
        <w:t xml:space="preserve">2. </w:t>
      </w:r>
      <w:r w:rsidRPr="00811DF7">
        <w:rPr>
          <w:b/>
          <w:bCs/>
          <w:lang w:val="vi"/>
        </w:rPr>
        <w:t>Kiểm tra người bệnh</w:t>
      </w:r>
    </w:p>
    <w:p w14:paraId="3E5459CB" w14:textId="3B2364BC" w:rsidR="00FF01A5" w:rsidRPr="003954F2" w:rsidRDefault="00DD086F" w:rsidP="00796700">
      <w:pPr>
        <w:rPr>
          <w:lang w:val="vi"/>
        </w:rPr>
      </w:pPr>
      <w:r>
        <w:lastRenderedPageBreak/>
        <w:t xml:space="preserve">- </w:t>
      </w:r>
      <w:r w:rsidR="00FF01A5" w:rsidRPr="003954F2">
        <w:rPr>
          <w:lang w:val="vi"/>
        </w:rPr>
        <w:t>Thăm khám, xét nghiệm để tiên lượng trước phẫu thuật vì có những tử cung to, xơ hóa mà không có nhân xơ tách biệt rõ ràng.</w:t>
      </w:r>
    </w:p>
    <w:p w14:paraId="45059484" w14:textId="3A610F10" w:rsidR="00FF01A5" w:rsidRPr="003954F2" w:rsidRDefault="00DD086F" w:rsidP="00796700">
      <w:pPr>
        <w:rPr>
          <w:lang w:val="vi"/>
        </w:rPr>
      </w:pPr>
      <w:r>
        <w:t xml:space="preserve">- </w:t>
      </w:r>
      <w:r w:rsidR="00FF01A5" w:rsidRPr="003954F2">
        <w:rPr>
          <w:lang w:val="vi"/>
        </w:rPr>
        <w:t>Phát hiện các bệnh kết hợp, đặc biệt là nhiễm trùng phụ khoa để điều trị trước phẫu thuật.</w:t>
      </w:r>
    </w:p>
    <w:p w14:paraId="021F68A5" w14:textId="76317E93" w:rsidR="00FF01A5" w:rsidRPr="003954F2" w:rsidRDefault="00DD086F" w:rsidP="00796700">
      <w:pPr>
        <w:rPr>
          <w:lang w:val="vi"/>
        </w:rPr>
      </w:pPr>
      <w:r>
        <w:t xml:space="preserve">- </w:t>
      </w:r>
      <w:r w:rsidR="00FF01A5" w:rsidRPr="003954F2">
        <w:rPr>
          <w:lang w:val="vi"/>
        </w:rPr>
        <w:t>Chọn thời điểm sau khi sạch kinh để phẫu thuật.</w:t>
      </w:r>
    </w:p>
    <w:p w14:paraId="09FE2982" w14:textId="6C2F9626" w:rsidR="00FF01A5" w:rsidRPr="00811DF7" w:rsidRDefault="00811DF7" w:rsidP="00796700">
      <w:pPr>
        <w:rPr>
          <w:b/>
          <w:bCs/>
          <w:lang w:val="vi"/>
        </w:rPr>
      </w:pPr>
      <w:r w:rsidRPr="00811DF7">
        <w:rPr>
          <w:b/>
          <w:bCs/>
        </w:rPr>
        <w:t>VI.</w:t>
      </w:r>
      <w:r w:rsidR="00FF2B82">
        <w:rPr>
          <w:b/>
          <w:bCs/>
        </w:rPr>
        <w:t xml:space="preserve"> </w:t>
      </w:r>
      <w:r w:rsidR="00FF01A5" w:rsidRPr="00811DF7">
        <w:rPr>
          <w:b/>
          <w:bCs/>
          <w:lang w:val="vi"/>
        </w:rPr>
        <w:t>CÁC BƯỚC THỰC HIỆN KỸ THUẬT</w:t>
      </w:r>
    </w:p>
    <w:p w14:paraId="768B101B" w14:textId="5875A032" w:rsidR="00FF01A5" w:rsidRPr="00811DF7" w:rsidRDefault="00FF01A5" w:rsidP="00796700">
      <w:r w:rsidRPr="00811DF7">
        <w:rPr>
          <w:i/>
          <w:iCs/>
          <w:lang w:val="vi"/>
        </w:rPr>
        <w:t>Thì 1</w:t>
      </w:r>
      <w:r w:rsidRPr="00811DF7">
        <w:rPr>
          <w:lang w:val="vi"/>
        </w:rPr>
        <w:t>: Mở thành bụng</w:t>
      </w:r>
      <w:r w:rsidR="00811DF7" w:rsidRPr="00811DF7">
        <w:t>.</w:t>
      </w:r>
    </w:p>
    <w:p w14:paraId="4FF5CF43" w14:textId="77777777" w:rsidR="00FF01A5" w:rsidRPr="003954F2" w:rsidRDefault="00FF01A5" w:rsidP="00796700">
      <w:pPr>
        <w:rPr>
          <w:lang w:val="vi"/>
        </w:rPr>
      </w:pPr>
      <w:r w:rsidRPr="003954F2">
        <w:rPr>
          <w:lang w:val="vi"/>
        </w:rPr>
        <w:t>Rạch thành bụng theo đường ngang nếu có nhân xơ nhỏ, dễ bóc tách, hoặc đường dọc giữa dưới rốn.</w:t>
      </w:r>
    </w:p>
    <w:p w14:paraId="241D2AD0" w14:textId="338F7D06" w:rsidR="00FF01A5" w:rsidRPr="00811DF7" w:rsidRDefault="00FF01A5" w:rsidP="00796700">
      <w:r w:rsidRPr="00811DF7">
        <w:rPr>
          <w:i/>
          <w:iCs/>
        </w:rPr>
        <w:t>T</w:t>
      </w:r>
      <w:r w:rsidRPr="00811DF7">
        <w:rPr>
          <w:i/>
          <w:iCs/>
          <w:lang w:val="vi"/>
        </w:rPr>
        <w:t>hì 2</w:t>
      </w:r>
      <w:r w:rsidRPr="003954F2">
        <w:rPr>
          <w:lang w:val="vi"/>
        </w:rPr>
        <w:t>: Bộc lộ khối u để bóc tách</w:t>
      </w:r>
      <w:r w:rsidR="00811DF7">
        <w:t>.</w:t>
      </w:r>
    </w:p>
    <w:p w14:paraId="0E002F81" w14:textId="22BC275F" w:rsidR="00FF01A5" w:rsidRPr="00811DF7" w:rsidRDefault="00FF01A5" w:rsidP="00796700">
      <w:r w:rsidRPr="003954F2">
        <w:rPr>
          <w:lang w:val="vi"/>
        </w:rPr>
        <w:t>Thì 3: Dùng dao điện hoặc dao thường Rạch TC vị trí khối xơ đảm bảo yêu cầu</w:t>
      </w:r>
      <w:r w:rsidR="00811DF7">
        <w:t>.</w:t>
      </w:r>
    </w:p>
    <w:p w14:paraId="382B1558" w14:textId="1B057989" w:rsidR="00FF01A5" w:rsidRPr="003954F2" w:rsidRDefault="00DD086F" w:rsidP="00796700">
      <w:pPr>
        <w:rPr>
          <w:lang w:val="vi"/>
        </w:rPr>
      </w:pPr>
      <w:r>
        <w:t xml:space="preserve">- </w:t>
      </w:r>
      <w:r w:rsidR="00FF01A5" w:rsidRPr="003954F2">
        <w:rPr>
          <w:lang w:val="vi"/>
        </w:rPr>
        <w:t>Đường rạch gọn, gần chỗ lồi nhất của khối xơ.</w:t>
      </w:r>
    </w:p>
    <w:p w14:paraId="67DEB49F" w14:textId="5A330680" w:rsidR="00FF01A5" w:rsidRPr="00811DF7" w:rsidRDefault="00DD086F" w:rsidP="00796700">
      <w:r>
        <w:t xml:space="preserve">- </w:t>
      </w:r>
      <w:r w:rsidR="00FF01A5" w:rsidRPr="003954F2">
        <w:rPr>
          <w:lang w:val="vi"/>
        </w:rPr>
        <w:t>Đường rạch càng gần đường giữa càng đỡ chảy máu</w:t>
      </w:r>
      <w:r w:rsidR="00811DF7">
        <w:t>.</w:t>
      </w:r>
    </w:p>
    <w:p w14:paraId="46760C3D" w14:textId="6EBF0566" w:rsidR="00811DF7" w:rsidRDefault="00DD086F" w:rsidP="00796700">
      <w:r>
        <w:t xml:space="preserve">- </w:t>
      </w:r>
      <w:r w:rsidR="00FF01A5" w:rsidRPr="003954F2">
        <w:rPr>
          <w:lang w:val="vi"/>
        </w:rPr>
        <w:t xml:space="preserve">Đường rạch càng xa sừng tử cung càng đỡ dính tắc vòi tử cung </w:t>
      </w:r>
    </w:p>
    <w:p w14:paraId="65C427ED" w14:textId="2A8C9864" w:rsidR="00FF01A5" w:rsidRPr="003954F2" w:rsidRDefault="00DD086F" w:rsidP="00796700">
      <w:pPr>
        <w:rPr>
          <w:lang w:val="vi"/>
        </w:rPr>
      </w:pPr>
      <w:r>
        <w:t>-</w:t>
      </w:r>
      <w:r w:rsidR="00FF01A5" w:rsidRPr="003954F2">
        <w:rPr>
          <w:lang w:val="vi"/>
        </w:rPr>
        <w:t xml:space="preserve"> Đường rạch ở vị trí có thể bóc được nhiều nhân xơ.</w:t>
      </w:r>
    </w:p>
    <w:p w14:paraId="313CAC14" w14:textId="345E8E79" w:rsidR="00FF01A5" w:rsidRPr="003954F2" w:rsidRDefault="00DD086F" w:rsidP="00796700">
      <w:pPr>
        <w:rPr>
          <w:lang w:val="vi"/>
        </w:rPr>
      </w:pPr>
      <w:r>
        <w:t>-</w:t>
      </w:r>
      <w:r w:rsidR="00FF01A5" w:rsidRPr="003954F2">
        <w:rPr>
          <w:lang w:val="vi"/>
        </w:rPr>
        <w:t xml:space="preserve"> Đường rạch đủ độ sâu đến vỏ ngoài nhân xơ mới có thể bóc tách được dễ dàng.</w:t>
      </w:r>
    </w:p>
    <w:p w14:paraId="7FA25434" w14:textId="39C04CAA" w:rsidR="00FF01A5" w:rsidRPr="00811DF7" w:rsidRDefault="00FF01A5" w:rsidP="00796700">
      <w:r w:rsidRPr="00811DF7">
        <w:rPr>
          <w:i/>
          <w:iCs/>
          <w:lang w:val="vi"/>
        </w:rPr>
        <w:t>Thì 4:</w:t>
      </w:r>
      <w:r w:rsidRPr="003954F2">
        <w:rPr>
          <w:lang w:val="vi"/>
        </w:rPr>
        <w:t xml:space="preserve"> Bóc tách khối u</w:t>
      </w:r>
      <w:r w:rsidR="00811DF7">
        <w:t>.</w:t>
      </w:r>
    </w:p>
    <w:p w14:paraId="11854009" w14:textId="7BE3F3E3" w:rsidR="00FF01A5" w:rsidRPr="003954F2" w:rsidRDefault="00DD086F" w:rsidP="00796700">
      <w:pPr>
        <w:rPr>
          <w:lang w:val="vi"/>
        </w:rPr>
      </w:pPr>
      <w:r>
        <w:t xml:space="preserve">- </w:t>
      </w:r>
      <w:r w:rsidR="00FF01A5" w:rsidRPr="003954F2">
        <w:t xml:space="preserve"> </w:t>
      </w:r>
      <w:r w:rsidR="00FF01A5" w:rsidRPr="003954F2">
        <w:rPr>
          <w:lang w:val="vi"/>
        </w:rPr>
        <w:t>Dùng cái kẹp hoặc sợi chỉ to khâu sâu vào khối u để giữ chắc khối u, vừa kéo vừa tách vỏ khối u bằng mũi kéo. Dùng ngón tay trỏ thăm dò các vùng dính và tách hẳn khối u ra ngoài.</w:t>
      </w:r>
    </w:p>
    <w:p w14:paraId="3FF65789" w14:textId="3FE368D6" w:rsidR="00FF01A5" w:rsidRPr="003954F2" w:rsidRDefault="00DD086F" w:rsidP="00796700">
      <w:pPr>
        <w:rPr>
          <w:lang w:val="vi"/>
        </w:rPr>
      </w:pPr>
      <w:r>
        <w:t xml:space="preserve">- </w:t>
      </w:r>
      <w:r w:rsidR="00FF01A5" w:rsidRPr="003954F2">
        <w:t xml:space="preserve"> </w:t>
      </w:r>
      <w:r w:rsidR="00FF01A5" w:rsidRPr="003954F2">
        <w:rPr>
          <w:lang w:val="vi"/>
        </w:rPr>
        <w:t>Có thể sử dụng vết rạch này để bóc các khối u khác. Động tác bóc tách cần nhẹ nhàng, tránh thủng buồng tử cung.</w:t>
      </w:r>
    </w:p>
    <w:p w14:paraId="6888FA6F" w14:textId="6AE80367" w:rsidR="00FF01A5" w:rsidRPr="003954F2" w:rsidRDefault="00DD086F" w:rsidP="00796700">
      <w:pPr>
        <w:rPr>
          <w:lang w:val="vi"/>
        </w:rPr>
      </w:pPr>
      <w:r>
        <w:t xml:space="preserve">- </w:t>
      </w:r>
      <w:r w:rsidR="00FF01A5" w:rsidRPr="003954F2">
        <w:t xml:space="preserve"> </w:t>
      </w:r>
      <w:r w:rsidR="00FF01A5" w:rsidRPr="003954F2">
        <w:rPr>
          <w:lang w:val="vi"/>
        </w:rPr>
        <w:t>Cầm máu bằng các mũi khâu chữ X hoặc bằng kẹp khi thấy rõ mạch máu. Không nên cặp ngang cơ tử cung vì sẽ làm cho cơ rách, gây chảy máu nhiều.</w:t>
      </w:r>
    </w:p>
    <w:p w14:paraId="69FC6218" w14:textId="2149DAB2" w:rsidR="00FF01A5" w:rsidRPr="00811DF7" w:rsidRDefault="00FF01A5" w:rsidP="00796700">
      <w:r w:rsidRPr="00811DF7">
        <w:rPr>
          <w:i/>
          <w:iCs/>
          <w:lang w:val="vi"/>
        </w:rPr>
        <w:t>Thì 5</w:t>
      </w:r>
      <w:r w:rsidRPr="003954F2">
        <w:rPr>
          <w:lang w:val="vi"/>
        </w:rPr>
        <w:t>: Khâu kín khoang bóc tách</w:t>
      </w:r>
      <w:r w:rsidR="00811DF7">
        <w:t>.</w:t>
      </w:r>
    </w:p>
    <w:p w14:paraId="124C1088" w14:textId="1F764108" w:rsidR="00FF01A5" w:rsidRPr="00811DF7" w:rsidRDefault="00DD086F" w:rsidP="00796700">
      <w:r>
        <w:t xml:space="preserve">- </w:t>
      </w:r>
      <w:r w:rsidR="00FF01A5" w:rsidRPr="003954F2">
        <w:rPr>
          <w:lang w:val="vi"/>
        </w:rPr>
        <w:t>Khâu từng lớp bằng các mũi chữ X bằng chỉ Vicryl</w:t>
      </w:r>
      <w:r w:rsidR="00811DF7">
        <w:t>.</w:t>
      </w:r>
    </w:p>
    <w:p w14:paraId="0B22F4C5" w14:textId="2CC674E3" w:rsidR="00FF01A5" w:rsidRPr="00811DF7" w:rsidRDefault="00DD086F" w:rsidP="00796700">
      <w:r>
        <w:t xml:space="preserve">- </w:t>
      </w:r>
      <w:r w:rsidR="00FF01A5" w:rsidRPr="003954F2">
        <w:rPr>
          <w:lang w:val="vi"/>
        </w:rPr>
        <w:t>Lớp đầu tiên đảm bảo lấy hết đáy khoang bóc tách</w:t>
      </w:r>
      <w:r w:rsidR="00811DF7">
        <w:t>.</w:t>
      </w:r>
    </w:p>
    <w:p w14:paraId="5714E85B" w14:textId="63397985" w:rsidR="00FF01A5" w:rsidRPr="00811DF7" w:rsidRDefault="00DD086F" w:rsidP="00796700">
      <w:r>
        <w:t xml:space="preserve">- </w:t>
      </w:r>
      <w:r w:rsidR="00FF01A5" w:rsidRPr="003954F2">
        <w:rPr>
          <w:lang w:val="vi"/>
        </w:rPr>
        <w:t>Các lớp sau đảm bảo khâu chồng qua lớp trước</w:t>
      </w:r>
      <w:r w:rsidR="00811DF7">
        <w:t>.</w:t>
      </w:r>
    </w:p>
    <w:p w14:paraId="5822CD23" w14:textId="5020D11B" w:rsidR="00FF01A5" w:rsidRPr="003954F2" w:rsidRDefault="00DD086F" w:rsidP="00796700">
      <w:pPr>
        <w:rPr>
          <w:lang w:val="vi"/>
        </w:rPr>
      </w:pPr>
      <w:r>
        <w:t xml:space="preserve">- </w:t>
      </w:r>
      <w:r w:rsidR="00FF01A5" w:rsidRPr="003954F2">
        <w:rPr>
          <w:lang w:val="vi"/>
        </w:rPr>
        <w:t>Đóng các lớp ngoài cùng bằng mũi khâu vắt và lộn méo rạch vào trong.</w:t>
      </w:r>
    </w:p>
    <w:p w14:paraId="4A24AF00" w14:textId="4197532B" w:rsidR="00FF01A5" w:rsidRPr="00811DF7" w:rsidRDefault="00FF01A5" w:rsidP="00796700">
      <w:r w:rsidRPr="00811DF7">
        <w:rPr>
          <w:i/>
          <w:iCs/>
          <w:lang w:val="vi"/>
        </w:rPr>
        <w:t>Thì 6:</w:t>
      </w:r>
      <w:r w:rsidRPr="003954F2">
        <w:rPr>
          <w:lang w:val="vi"/>
        </w:rPr>
        <w:t xml:space="preserve"> Đóng bụng</w:t>
      </w:r>
      <w:r w:rsidR="00811DF7">
        <w:t>.</w:t>
      </w:r>
    </w:p>
    <w:p w14:paraId="7C5A736E" w14:textId="5C3ED422" w:rsidR="00FF01A5" w:rsidRPr="00811DF7" w:rsidRDefault="00DD086F" w:rsidP="00796700">
      <w:r>
        <w:t xml:space="preserve">- </w:t>
      </w:r>
      <w:r w:rsidR="00FF01A5" w:rsidRPr="003954F2">
        <w:t xml:space="preserve"> </w:t>
      </w:r>
      <w:r w:rsidR="00FF01A5" w:rsidRPr="003954F2">
        <w:rPr>
          <w:lang w:val="vi"/>
        </w:rPr>
        <w:t>Lau sạch ổ bụng</w:t>
      </w:r>
      <w:r w:rsidR="00811DF7">
        <w:t>.</w:t>
      </w:r>
    </w:p>
    <w:p w14:paraId="350B3A66" w14:textId="1CA69212" w:rsidR="00FF01A5" w:rsidRPr="00811DF7" w:rsidRDefault="00DD086F" w:rsidP="00796700">
      <w:bookmarkStart w:id="561" w:name="page83"/>
      <w:bookmarkEnd w:id="561"/>
      <w:r>
        <w:t xml:space="preserve">- </w:t>
      </w:r>
      <w:r w:rsidR="00FF01A5" w:rsidRPr="003954F2">
        <w:t xml:space="preserve"> </w:t>
      </w:r>
      <w:r w:rsidR="00FF01A5" w:rsidRPr="003954F2">
        <w:rPr>
          <w:lang w:val="vi"/>
        </w:rPr>
        <w:t>Kiểm tra niệu quản</w:t>
      </w:r>
      <w:r w:rsidR="00811DF7">
        <w:t>.</w:t>
      </w:r>
    </w:p>
    <w:p w14:paraId="0ACC2337" w14:textId="728D5296" w:rsidR="00FF01A5" w:rsidRPr="00811DF7" w:rsidRDefault="00811DF7" w:rsidP="00796700">
      <w:pPr>
        <w:rPr>
          <w:b/>
          <w:bCs/>
          <w:lang w:val="vi"/>
        </w:rPr>
      </w:pPr>
      <w:r w:rsidRPr="00811DF7">
        <w:rPr>
          <w:b/>
          <w:bCs/>
        </w:rPr>
        <w:t>VII.</w:t>
      </w:r>
      <w:r w:rsidR="00FF2B82">
        <w:rPr>
          <w:b/>
          <w:bCs/>
        </w:rPr>
        <w:t xml:space="preserve"> </w:t>
      </w:r>
      <w:r w:rsidR="00FF01A5" w:rsidRPr="00811DF7">
        <w:rPr>
          <w:b/>
          <w:bCs/>
        </w:rPr>
        <w:t>T</w:t>
      </w:r>
      <w:r w:rsidR="00FF01A5" w:rsidRPr="00811DF7">
        <w:rPr>
          <w:b/>
          <w:bCs/>
          <w:lang w:val="vi"/>
        </w:rPr>
        <w:t>HEO DÕI VÀ XỬ TRÍ TAI BIẾN</w:t>
      </w:r>
    </w:p>
    <w:p w14:paraId="546FA562" w14:textId="4E8C1853" w:rsidR="00FF01A5" w:rsidRPr="00811DF7" w:rsidRDefault="00FF01A5" w:rsidP="00796700">
      <w:r w:rsidRPr="00811DF7">
        <w:rPr>
          <w:b/>
          <w:bCs/>
        </w:rPr>
        <w:t xml:space="preserve">1. </w:t>
      </w:r>
      <w:r w:rsidRPr="00811DF7">
        <w:rPr>
          <w:b/>
          <w:bCs/>
          <w:lang w:val="vi"/>
        </w:rPr>
        <w:t>Chảy máu</w:t>
      </w:r>
      <w:r w:rsidRPr="003954F2">
        <w:rPr>
          <w:lang w:val="vi"/>
        </w:rPr>
        <w:t xml:space="preserve">: </w:t>
      </w:r>
      <w:r w:rsidR="00811DF7">
        <w:t>T</w:t>
      </w:r>
      <w:r w:rsidRPr="003954F2">
        <w:rPr>
          <w:lang w:val="vi"/>
        </w:rPr>
        <w:t>ai biến hay gặp nhất</w:t>
      </w:r>
      <w:r w:rsidR="00811DF7">
        <w:t>.</w:t>
      </w:r>
    </w:p>
    <w:p w14:paraId="5A28877A" w14:textId="2B6D630A" w:rsidR="00FF01A5" w:rsidRPr="003954F2" w:rsidRDefault="00DD086F" w:rsidP="00796700">
      <w:pPr>
        <w:rPr>
          <w:lang w:val="vi"/>
        </w:rPr>
      </w:pPr>
      <w:r>
        <w:t xml:space="preserve">- </w:t>
      </w:r>
      <w:r w:rsidR="00FF01A5" w:rsidRPr="003954F2">
        <w:rPr>
          <w:lang w:val="vi"/>
        </w:rPr>
        <w:t>Sử dụng các mũi chữ X cầm máu hoặc bằng kẹp máu tạm thời hoặc chèn gạc tạm thời.</w:t>
      </w:r>
    </w:p>
    <w:p w14:paraId="5FE23C38" w14:textId="32A62886" w:rsidR="00FF01A5" w:rsidRPr="003954F2" w:rsidRDefault="00DD086F" w:rsidP="00796700">
      <w:pPr>
        <w:rPr>
          <w:lang w:val="vi"/>
        </w:rPr>
      </w:pPr>
      <w:r>
        <w:lastRenderedPageBreak/>
        <w:t xml:space="preserve">- </w:t>
      </w:r>
      <w:r w:rsidR="00FF01A5" w:rsidRPr="003954F2">
        <w:rPr>
          <w:lang w:val="vi"/>
        </w:rPr>
        <w:t>Chảy máu nhiều tiên lượng không cầm máu được phải cắt tử cung bán phần.</w:t>
      </w:r>
    </w:p>
    <w:p w14:paraId="052D1593" w14:textId="6F8E0489" w:rsidR="00FF01A5" w:rsidRPr="00811DF7" w:rsidRDefault="00FF01A5" w:rsidP="00796700">
      <w:pPr>
        <w:rPr>
          <w:b/>
          <w:bCs/>
        </w:rPr>
      </w:pPr>
      <w:r w:rsidRPr="00811DF7">
        <w:rPr>
          <w:b/>
          <w:bCs/>
        </w:rPr>
        <w:t xml:space="preserve">2. </w:t>
      </w:r>
      <w:r w:rsidRPr="00811DF7">
        <w:rPr>
          <w:b/>
          <w:bCs/>
          <w:lang w:val="vi"/>
        </w:rPr>
        <w:t>Thủng khoang bóc tách u xơ thông với buồng tử cung</w:t>
      </w:r>
      <w:r w:rsidR="00811DF7">
        <w:rPr>
          <w:b/>
          <w:bCs/>
        </w:rPr>
        <w:t>.</w:t>
      </w:r>
    </w:p>
    <w:p w14:paraId="2DA16B17" w14:textId="77777777" w:rsidR="00FF01A5" w:rsidRPr="003954F2" w:rsidRDefault="00FF01A5" w:rsidP="00796700">
      <w:pPr>
        <w:rPr>
          <w:lang w:val="vi"/>
        </w:rPr>
      </w:pPr>
      <w:r w:rsidRPr="003954F2">
        <w:rPr>
          <w:lang w:val="vi"/>
        </w:rPr>
        <w:t>Nguyên nhân:</w:t>
      </w:r>
    </w:p>
    <w:p w14:paraId="24961E29" w14:textId="6D4E5454" w:rsidR="00FF01A5" w:rsidRPr="003954F2" w:rsidRDefault="00DD086F" w:rsidP="00796700">
      <w:pPr>
        <w:rPr>
          <w:lang w:val="vi"/>
        </w:rPr>
      </w:pPr>
      <w:r>
        <w:t xml:space="preserve">- </w:t>
      </w:r>
      <w:r w:rsidR="00FF01A5" w:rsidRPr="003954F2">
        <w:rPr>
          <w:lang w:val="vi"/>
        </w:rPr>
        <w:t>Động tác bóc tách thô bạo làm rách lớp cơ sâu, kéo theo niêm mạc tử cung.</w:t>
      </w:r>
    </w:p>
    <w:p w14:paraId="2E0FC557" w14:textId="40466676" w:rsidR="00FF01A5" w:rsidRPr="00811DF7" w:rsidRDefault="00DD086F" w:rsidP="00796700">
      <w:r>
        <w:t>-</w:t>
      </w:r>
      <w:r w:rsidR="00FF01A5" w:rsidRPr="003954F2">
        <w:t xml:space="preserve"> </w:t>
      </w:r>
      <w:r w:rsidR="00FF01A5" w:rsidRPr="003954F2">
        <w:rPr>
          <w:lang w:val="vi"/>
        </w:rPr>
        <w:t>Do mũi khâu sâu thủng qua niêm mạc tử cung</w:t>
      </w:r>
      <w:r w:rsidR="00811DF7">
        <w:t>.</w:t>
      </w:r>
    </w:p>
    <w:p w14:paraId="2E126828" w14:textId="1E7D3F9E" w:rsidR="00FF01A5" w:rsidRPr="003954F2" w:rsidRDefault="00DD086F" w:rsidP="00796700">
      <w:pPr>
        <w:rPr>
          <w:lang w:val="vi"/>
        </w:rPr>
      </w:pPr>
      <w:r>
        <w:t xml:space="preserve">- </w:t>
      </w:r>
      <w:r w:rsidR="00FF01A5" w:rsidRPr="003954F2">
        <w:rPr>
          <w:lang w:val="vi"/>
        </w:rPr>
        <w:t>Trong ca này cần mở rộng buồng tử cung và dùng chỉ khâu lại niêm mạc tử</w:t>
      </w:r>
      <w:r w:rsidR="00FF01A5" w:rsidRPr="003954F2">
        <w:t xml:space="preserve"> </w:t>
      </w:r>
      <w:r w:rsidR="00FF01A5" w:rsidRPr="003954F2">
        <w:rPr>
          <w:lang w:val="vi"/>
        </w:rPr>
        <w:t>cung.</w:t>
      </w:r>
    </w:p>
    <w:p w14:paraId="1332A04C" w14:textId="45FE40BA" w:rsidR="00FF01A5" w:rsidRPr="00811DF7" w:rsidRDefault="00811DF7" w:rsidP="00796700">
      <w:pPr>
        <w:rPr>
          <w:b/>
          <w:bCs/>
          <w:lang w:val="vi"/>
        </w:rPr>
      </w:pPr>
      <w:r w:rsidRPr="00811DF7">
        <w:rPr>
          <w:b/>
          <w:bCs/>
        </w:rPr>
        <w:t>VIII.</w:t>
      </w:r>
      <w:r w:rsidR="00FF2B82">
        <w:rPr>
          <w:b/>
          <w:bCs/>
        </w:rPr>
        <w:t xml:space="preserve"> </w:t>
      </w:r>
      <w:r w:rsidR="00FF01A5" w:rsidRPr="00811DF7">
        <w:rPr>
          <w:b/>
          <w:bCs/>
          <w:lang w:val="vi"/>
        </w:rPr>
        <w:t>CHĂM SÓC SAU PHẪU THUẬT</w:t>
      </w:r>
    </w:p>
    <w:p w14:paraId="183C4E51" w14:textId="4605FF7A" w:rsidR="00FF01A5" w:rsidRPr="003954F2" w:rsidRDefault="00DD086F" w:rsidP="00796700">
      <w:pPr>
        <w:rPr>
          <w:lang w:val="vi"/>
        </w:rPr>
      </w:pPr>
      <w:r>
        <w:t>-</w:t>
      </w:r>
      <w:r w:rsidR="00FF01A5" w:rsidRPr="003954F2">
        <w:t xml:space="preserve"> </w:t>
      </w:r>
      <w:r w:rsidR="00FF01A5" w:rsidRPr="003954F2">
        <w:rPr>
          <w:lang w:val="vi"/>
        </w:rPr>
        <w:t>Đảm bảo sạch máu cục trong âm đạo, tránh nhiễm trùng từ âm đạo ngược lên.</w:t>
      </w:r>
    </w:p>
    <w:p w14:paraId="5C953092" w14:textId="6F26D857" w:rsidR="00FF01A5" w:rsidRPr="003954F2" w:rsidRDefault="00DD086F" w:rsidP="00796700">
      <w:pPr>
        <w:rPr>
          <w:lang w:val="vi"/>
        </w:rPr>
      </w:pPr>
      <w:r>
        <w:t xml:space="preserve">- </w:t>
      </w:r>
      <w:r w:rsidR="00FF01A5" w:rsidRPr="003954F2">
        <w:rPr>
          <w:lang w:val="vi"/>
        </w:rPr>
        <w:t>Ngồi dậy sớm để tránh biến chứng tắc mạch và nhiễm trùng, gây dính buồng tử cung và vô sinh.</w:t>
      </w:r>
    </w:p>
    <w:p w14:paraId="62754540" w14:textId="32249C5C" w:rsidR="00FF01A5" w:rsidRPr="003954F2" w:rsidRDefault="00DD086F" w:rsidP="00796700">
      <w:r>
        <w:t xml:space="preserve">- </w:t>
      </w:r>
      <w:r w:rsidR="00FF01A5" w:rsidRPr="003954F2">
        <w:rPr>
          <w:lang w:val="vi"/>
        </w:rPr>
        <w:t>Theo dõi chu kỳ kinh sau phẫu thuật, nếu kinh trở lại là biểu hiện sự cân bằng hoạt động nội tiết và niêm mạc tử cung hồi phục bình thường.</w:t>
      </w:r>
    </w:p>
    <w:p w14:paraId="47EE9DE3" w14:textId="77777777" w:rsidR="00FF01A5" w:rsidRPr="003954F2" w:rsidRDefault="00FF01A5" w:rsidP="00796700"/>
    <w:p w14:paraId="282BEE0D" w14:textId="77777777" w:rsidR="00FF01A5" w:rsidRPr="003954F2" w:rsidRDefault="00FF01A5" w:rsidP="00796700"/>
    <w:p w14:paraId="1AF92A7F" w14:textId="77777777" w:rsidR="00811DF7" w:rsidRDefault="00811DF7" w:rsidP="00796700">
      <w:pPr>
        <w:rPr>
          <w:i/>
        </w:rPr>
      </w:pPr>
    </w:p>
    <w:p w14:paraId="27CE4B22" w14:textId="77777777" w:rsidR="00811DF7" w:rsidRDefault="00811DF7" w:rsidP="00796700">
      <w:pPr>
        <w:rPr>
          <w:i/>
        </w:rPr>
      </w:pPr>
    </w:p>
    <w:p w14:paraId="1BE30D3D" w14:textId="77777777" w:rsidR="00811DF7" w:rsidRDefault="00811DF7" w:rsidP="00796700">
      <w:pPr>
        <w:rPr>
          <w:i/>
        </w:rPr>
      </w:pPr>
    </w:p>
    <w:p w14:paraId="684155DE" w14:textId="77777777" w:rsidR="00811DF7" w:rsidRDefault="00811DF7" w:rsidP="00796700">
      <w:pPr>
        <w:rPr>
          <w:i/>
        </w:rPr>
      </w:pPr>
    </w:p>
    <w:p w14:paraId="59EA7BD5" w14:textId="77777777" w:rsidR="00811DF7" w:rsidRDefault="00811DF7" w:rsidP="00796700">
      <w:pPr>
        <w:rPr>
          <w:i/>
        </w:rPr>
      </w:pPr>
    </w:p>
    <w:p w14:paraId="1DE472F6" w14:textId="77777777" w:rsidR="00811DF7" w:rsidRDefault="00811DF7" w:rsidP="00796700">
      <w:pPr>
        <w:rPr>
          <w:i/>
        </w:rPr>
      </w:pPr>
    </w:p>
    <w:p w14:paraId="093ADDEF" w14:textId="77777777" w:rsidR="00811DF7" w:rsidRDefault="00811DF7" w:rsidP="00796700">
      <w:pPr>
        <w:rPr>
          <w:i/>
        </w:rPr>
      </w:pPr>
    </w:p>
    <w:p w14:paraId="462C9A98" w14:textId="77777777" w:rsidR="00811DF7" w:rsidRDefault="00811DF7" w:rsidP="00796700">
      <w:pPr>
        <w:rPr>
          <w:i/>
        </w:rPr>
      </w:pPr>
    </w:p>
    <w:p w14:paraId="2D35FCC7" w14:textId="77777777" w:rsidR="00811DF7" w:rsidRDefault="00811DF7" w:rsidP="00796700">
      <w:pPr>
        <w:rPr>
          <w:i/>
        </w:rPr>
      </w:pPr>
    </w:p>
    <w:p w14:paraId="2CB48B98" w14:textId="77777777" w:rsidR="00811DF7" w:rsidRDefault="00811DF7" w:rsidP="00796700">
      <w:pPr>
        <w:rPr>
          <w:i/>
        </w:rPr>
      </w:pPr>
    </w:p>
    <w:p w14:paraId="59EAB542" w14:textId="77777777" w:rsidR="00811DF7" w:rsidRDefault="00811DF7" w:rsidP="00796700">
      <w:pPr>
        <w:rPr>
          <w:i/>
        </w:rPr>
      </w:pPr>
    </w:p>
    <w:p w14:paraId="40D88D68" w14:textId="77777777" w:rsidR="00811DF7" w:rsidRDefault="00811DF7" w:rsidP="00796700">
      <w:pPr>
        <w:rPr>
          <w:i/>
        </w:rPr>
      </w:pPr>
    </w:p>
    <w:p w14:paraId="279A49E3" w14:textId="77777777" w:rsidR="00811DF7" w:rsidRDefault="00811DF7" w:rsidP="00796700">
      <w:pPr>
        <w:rPr>
          <w:i/>
        </w:rPr>
      </w:pPr>
    </w:p>
    <w:p w14:paraId="64EDD218" w14:textId="77777777" w:rsidR="00811DF7" w:rsidRDefault="00811DF7" w:rsidP="00796700">
      <w:pPr>
        <w:rPr>
          <w:i/>
        </w:rPr>
      </w:pPr>
    </w:p>
    <w:p w14:paraId="668E54C9" w14:textId="77777777" w:rsidR="00811DF7" w:rsidRDefault="00811DF7" w:rsidP="00796700">
      <w:pPr>
        <w:rPr>
          <w:i/>
        </w:rPr>
      </w:pPr>
    </w:p>
    <w:p w14:paraId="22E7785E" w14:textId="77777777" w:rsidR="00811DF7" w:rsidRDefault="00811DF7" w:rsidP="00796700">
      <w:pPr>
        <w:rPr>
          <w:i/>
        </w:rPr>
      </w:pPr>
    </w:p>
    <w:p w14:paraId="452159B9" w14:textId="77777777" w:rsidR="00811DF7" w:rsidRDefault="00811DF7" w:rsidP="00796700">
      <w:pPr>
        <w:rPr>
          <w:i/>
        </w:rPr>
      </w:pPr>
    </w:p>
    <w:p w14:paraId="4ADB2D88" w14:textId="77777777" w:rsidR="00811DF7" w:rsidRDefault="00811DF7" w:rsidP="00796700">
      <w:pPr>
        <w:rPr>
          <w:i/>
        </w:rPr>
      </w:pPr>
    </w:p>
    <w:p w14:paraId="0F7BF814" w14:textId="77777777" w:rsidR="00811DF7" w:rsidRDefault="00811DF7" w:rsidP="00796700">
      <w:pPr>
        <w:rPr>
          <w:i/>
        </w:rPr>
      </w:pPr>
    </w:p>
    <w:p w14:paraId="7A776F8A" w14:textId="77777777" w:rsidR="00811DF7" w:rsidRDefault="00811DF7" w:rsidP="00796700">
      <w:pPr>
        <w:rPr>
          <w:i/>
        </w:rPr>
      </w:pPr>
    </w:p>
    <w:p w14:paraId="1828BCEE" w14:textId="77777777" w:rsidR="00811DF7" w:rsidRDefault="00811DF7" w:rsidP="00796700">
      <w:pPr>
        <w:rPr>
          <w:i/>
        </w:rPr>
      </w:pPr>
    </w:p>
    <w:p w14:paraId="7763D8D9" w14:textId="77777777" w:rsidR="00811DF7" w:rsidRDefault="00811DF7" w:rsidP="00796700">
      <w:pPr>
        <w:rPr>
          <w:i/>
        </w:rPr>
      </w:pPr>
    </w:p>
    <w:p w14:paraId="58E44BFF" w14:textId="77777777" w:rsidR="00811DF7" w:rsidRDefault="00811DF7" w:rsidP="00796700">
      <w:pPr>
        <w:rPr>
          <w:i/>
        </w:rPr>
      </w:pPr>
    </w:p>
    <w:p w14:paraId="3A6E03E2" w14:textId="4552832A" w:rsidR="00FF01A5" w:rsidRPr="00811DF7" w:rsidRDefault="00FF01A5" w:rsidP="00FF2B82">
      <w:pPr>
        <w:pStyle w:val="Heading1"/>
        <w:rPr>
          <w:lang w:val="vi"/>
        </w:rPr>
      </w:pPr>
      <w:bookmarkStart w:id="562" w:name="_Toc159312348"/>
      <w:bookmarkStart w:id="563" w:name="_Toc169595707"/>
      <w:r w:rsidRPr="00811DF7">
        <w:rPr>
          <w:lang w:val="vi"/>
        </w:rPr>
        <w:t>CHÍCH ÁP XE VÚ</w:t>
      </w:r>
      <w:bookmarkEnd w:id="562"/>
      <w:bookmarkEnd w:id="563"/>
    </w:p>
    <w:p w14:paraId="2997D649" w14:textId="77777777" w:rsidR="00FF01A5" w:rsidRPr="00811DF7" w:rsidRDefault="00FF01A5" w:rsidP="00811DF7">
      <w:pPr>
        <w:jc w:val="center"/>
        <w:rPr>
          <w:b/>
          <w:bCs/>
          <w:lang w:val="vi"/>
        </w:rPr>
      </w:pPr>
    </w:p>
    <w:p w14:paraId="4104788D" w14:textId="5E48C6B3" w:rsidR="00FF01A5" w:rsidRPr="00811DF7" w:rsidRDefault="00811DF7" w:rsidP="00811DF7">
      <w:pPr>
        <w:rPr>
          <w:b/>
          <w:bCs/>
          <w:lang w:val="vi"/>
        </w:rPr>
      </w:pPr>
      <w:r>
        <w:rPr>
          <w:b/>
          <w:bCs/>
        </w:rPr>
        <w:t>I.</w:t>
      </w:r>
      <w:r w:rsidR="00FF2B82">
        <w:rPr>
          <w:b/>
          <w:bCs/>
        </w:rPr>
        <w:t xml:space="preserve"> </w:t>
      </w:r>
      <w:r w:rsidR="00FF01A5" w:rsidRPr="00811DF7">
        <w:rPr>
          <w:b/>
          <w:bCs/>
          <w:lang w:val="vi"/>
        </w:rPr>
        <w:t>ĐẠI CƯƠNG</w:t>
      </w:r>
    </w:p>
    <w:p w14:paraId="63917E61" w14:textId="77777777" w:rsidR="00FF01A5" w:rsidRPr="003954F2" w:rsidRDefault="00FF01A5" w:rsidP="00796700">
      <w:pPr>
        <w:rPr>
          <w:lang w:val="vi"/>
        </w:rPr>
      </w:pPr>
      <w:r w:rsidRPr="003954F2">
        <w:rPr>
          <w:lang w:val="vi"/>
        </w:rPr>
        <w:t>Là tổn thương ổ mủ ở vú do nhiễm trùng hoặc do tắc sữa mà không được điều trị sớm.</w:t>
      </w:r>
    </w:p>
    <w:p w14:paraId="5FAA422D" w14:textId="77777777" w:rsidR="00FF01A5" w:rsidRPr="00811DF7" w:rsidRDefault="00FF01A5" w:rsidP="00796700">
      <w:pPr>
        <w:rPr>
          <w:b/>
          <w:bCs/>
          <w:lang w:val="vi"/>
        </w:rPr>
      </w:pPr>
      <w:r w:rsidRPr="00811DF7">
        <w:rPr>
          <w:b/>
          <w:bCs/>
          <w:lang w:val="vi"/>
        </w:rPr>
        <w:t>II.</w:t>
      </w:r>
      <w:r w:rsidRPr="00811DF7">
        <w:rPr>
          <w:b/>
          <w:bCs/>
        </w:rPr>
        <w:t xml:space="preserve"> </w:t>
      </w:r>
      <w:r w:rsidRPr="00811DF7">
        <w:rPr>
          <w:b/>
          <w:bCs/>
          <w:lang w:val="vi"/>
        </w:rPr>
        <w:t>CHỈ ĐỊNH</w:t>
      </w:r>
    </w:p>
    <w:p w14:paraId="21B9AA9E" w14:textId="77777777" w:rsidR="00FF01A5" w:rsidRPr="003954F2" w:rsidRDefault="00FF01A5" w:rsidP="00796700">
      <w:pPr>
        <w:rPr>
          <w:lang w:val="vi"/>
        </w:rPr>
      </w:pPr>
      <w:r w:rsidRPr="003954F2">
        <w:rPr>
          <w:lang w:val="vi"/>
        </w:rPr>
        <w:t>Các áp xe đã thành mủ.</w:t>
      </w:r>
    </w:p>
    <w:p w14:paraId="6AD322F2" w14:textId="77777777" w:rsidR="00FF01A5" w:rsidRPr="00811DF7" w:rsidRDefault="00FF01A5" w:rsidP="00796700">
      <w:pPr>
        <w:rPr>
          <w:b/>
          <w:bCs/>
          <w:lang w:val="vi"/>
        </w:rPr>
      </w:pPr>
      <w:r w:rsidRPr="00811DF7">
        <w:rPr>
          <w:b/>
          <w:bCs/>
          <w:lang w:val="vi"/>
        </w:rPr>
        <w:t>III. CHỐNG CHỈ ĐỊNH</w:t>
      </w:r>
    </w:p>
    <w:p w14:paraId="40F09CEB" w14:textId="6F7993B3" w:rsidR="00FF01A5" w:rsidRPr="00811DF7" w:rsidRDefault="00FF01A5" w:rsidP="00796700">
      <w:r w:rsidRPr="003954F2">
        <w:rPr>
          <w:lang w:val="vi"/>
        </w:rPr>
        <w:t>Khối viêm đỏ chưa thành mủ</w:t>
      </w:r>
      <w:r w:rsidR="00811DF7">
        <w:t>.</w:t>
      </w:r>
    </w:p>
    <w:p w14:paraId="69C0B8B6" w14:textId="77777777" w:rsidR="00FF01A5" w:rsidRPr="00811DF7" w:rsidRDefault="00FF01A5" w:rsidP="00796700">
      <w:pPr>
        <w:rPr>
          <w:b/>
          <w:bCs/>
          <w:lang w:val="vi"/>
        </w:rPr>
      </w:pPr>
      <w:r w:rsidRPr="00811DF7">
        <w:rPr>
          <w:b/>
          <w:bCs/>
          <w:lang w:val="vi"/>
        </w:rPr>
        <w:t>IV. CHUẨN BỊ</w:t>
      </w:r>
    </w:p>
    <w:p w14:paraId="217B1A0D" w14:textId="77777777" w:rsidR="00FF01A5" w:rsidRPr="00811DF7" w:rsidRDefault="00FF01A5" w:rsidP="00796700">
      <w:pPr>
        <w:rPr>
          <w:b/>
          <w:bCs/>
          <w:lang w:val="vi"/>
        </w:rPr>
      </w:pPr>
      <w:r w:rsidRPr="00811DF7">
        <w:rPr>
          <w:b/>
          <w:bCs/>
        </w:rPr>
        <w:t xml:space="preserve">1. </w:t>
      </w:r>
      <w:r w:rsidRPr="00811DF7">
        <w:rPr>
          <w:b/>
          <w:bCs/>
          <w:lang w:val="vi"/>
        </w:rPr>
        <w:t>Phương tiện</w:t>
      </w:r>
    </w:p>
    <w:p w14:paraId="0AA328D6" w14:textId="5F04D10C" w:rsidR="00FF01A5" w:rsidRPr="00811DF7" w:rsidRDefault="00DD086F" w:rsidP="00796700">
      <w:r>
        <w:t xml:space="preserve">- </w:t>
      </w:r>
      <w:r w:rsidR="00FF01A5" w:rsidRPr="003954F2">
        <w:rPr>
          <w:lang w:val="vi"/>
        </w:rPr>
        <w:t>Cồn 70 hoặc dung dịch sát trùng như Betadin</w:t>
      </w:r>
      <w:r w:rsidR="00811DF7">
        <w:t>.</w:t>
      </w:r>
    </w:p>
    <w:p w14:paraId="3062517D" w14:textId="3602C779" w:rsidR="00FF01A5" w:rsidRPr="00811DF7" w:rsidRDefault="00DD086F" w:rsidP="00796700">
      <w:r>
        <w:t xml:space="preserve">- </w:t>
      </w:r>
      <w:r w:rsidR="00FF01A5" w:rsidRPr="003954F2">
        <w:rPr>
          <w:lang w:val="vi"/>
        </w:rPr>
        <w:t>Bơm tiêm 5ml</w:t>
      </w:r>
      <w:r w:rsidR="00811DF7">
        <w:t>.</w:t>
      </w:r>
    </w:p>
    <w:p w14:paraId="46DD07A5" w14:textId="5F079793" w:rsidR="00FF01A5" w:rsidRPr="00811DF7" w:rsidRDefault="00DD086F" w:rsidP="00796700">
      <w:r>
        <w:t xml:space="preserve">- </w:t>
      </w:r>
      <w:r w:rsidR="00FF01A5" w:rsidRPr="003954F2">
        <w:rPr>
          <w:lang w:val="vi"/>
        </w:rPr>
        <w:t>Thuốc gây tê tại chỗ bằng Xylocain 1% hoặc thuốc tê xịt bề mặt</w:t>
      </w:r>
      <w:r w:rsidR="00811DF7">
        <w:t>.</w:t>
      </w:r>
    </w:p>
    <w:p w14:paraId="287B199D" w14:textId="07DCE291" w:rsidR="00FF01A5" w:rsidRPr="003954F2" w:rsidRDefault="00DD086F" w:rsidP="00796700">
      <w:pPr>
        <w:rPr>
          <w:lang w:val="vi"/>
        </w:rPr>
      </w:pPr>
      <w:r>
        <w:t xml:space="preserve">- </w:t>
      </w:r>
      <w:r w:rsidR="00FF01A5" w:rsidRPr="003954F2">
        <w:rPr>
          <w:lang w:val="vi"/>
        </w:rPr>
        <w:t>Bộ dụng cụ để chích áp xe.</w:t>
      </w:r>
    </w:p>
    <w:p w14:paraId="15925941" w14:textId="6EA083D0" w:rsidR="00FF01A5" w:rsidRPr="00811DF7" w:rsidRDefault="00DD086F" w:rsidP="00796700">
      <w:r>
        <w:t xml:space="preserve">- </w:t>
      </w:r>
      <w:r w:rsidR="00FF01A5" w:rsidRPr="003954F2">
        <w:rPr>
          <w:lang w:val="vi"/>
        </w:rPr>
        <w:t>Các khăn trải phẫu thuật vô khuẩn</w:t>
      </w:r>
      <w:r w:rsidR="00811DF7">
        <w:t>.</w:t>
      </w:r>
    </w:p>
    <w:p w14:paraId="2A76D573" w14:textId="21DFD054" w:rsidR="00FF01A5" w:rsidRPr="003954F2" w:rsidRDefault="00DD086F" w:rsidP="00796700">
      <w:pPr>
        <w:rPr>
          <w:lang w:val="vi"/>
        </w:rPr>
      </w:pPr>
      <w:r>
        <w:t xml:space="preserve">- </w:t>
      </w:r>
      <w:r w:rsidR="00FF01A5" w:rsidRPr="003954F2">
        <w:rPr>
          <w:lang w:val="vi"/>
        </w:rPr>
        <w:t>Bàn khám hoặc bàn mổ.</w:t>
      </w:r>
    </w:p>
    <w:p w14:paraId="2BE77784" w14:textId="77777777" w:rsidR="00FF01A5" w:rsidRPr="00811DF7" w:rsidRDefault="00FF01A5" w:rsidP="00796700">
      <w:pPr>
        <w:rPr>
          <w:b/>
          <w:bCs/>
          <w:lang w:val="vi"/>
        </w:rPr>
      </w:pPr>
      <w:r w:rsidRPr="00811DF7">
        <w:rPr>
          <w:b/>
          <w:bCs/>
        </w:rPr>
        <w:t xml:space="preserve">2. </w:t>
      </w:r>
      <w:r w:rsidRPr="00811DF7">
        <w:rPr>
          <w:b/>
          <w:bCs/>
          <w:lang w:val="vi"/>
        </w:rPr>
        <w:t>Người bệnh</w:t>
      </w:r>
    </w:p>
    <w:p w14:paraId="69E0DB84" w14:textId="3DDB24E6" w:rsidR="00FF01A5" w:rsidRPr="003954F2" w:rsidRDefault="00DD086F" w:rsidP="00796700">
      <w:pPr>
        <w:rPr>
          <w:lang w:val="vi"/>
        </w:rPr>
      </w:pPr>
      <w:r>
        <w:t xml:space="preserve">- </w:t>
      </w:r>
      <w:r w:rsidR="00FF01A5" w:rsidRPr="003954F2">
        <w:rPr>
          <w:lang w:val="vi"/>
        </w:rPr>
        <w:t xml:space="preserve">Người bệnh và gia đình: </w:t>
      </w:r>
      <w:r w:rsidR="00811DF7" w:rsidRPr="00811DF7">
        <w:rPr>
          <w:lang w:val="vi"/>
        </w:rPr>
        <w:t>Đ</w:t>
      </w:r>
      <w:r w:rsidR="00FF01A5" w:rsidRPr="003954F2">
        <w:rPr>
          <w:lang w:val="vi"/>
        </w:rPr>
        <w:t>ược giải thích lý do phải trích áp xe và ký giấy cam đoan đồng thủ thuật.</w:t>
      </w:r>
    </w:p>
    <w:p w14:paraId="72524B9D" w14:textId="349A2C08" w:rsidR="00FF01A5" w:rsidRPr="00811DF7" w:rsidRDefault="00DD086F" w:rsidP="00796700">
      <w:r>
        <w:t xml:space="preserve">- </w:t>
      </w:r>
      <w:r w:rsidR="00FF01A5" w:rsidRPr="003954F2">
        <w:rPr>
          <w:lang w:val="vi"/>
        </w:rPr>
        <w:t>Khám toàn trạng và chuyên khoa để đánh giá tổng thể sức khỏe, phát hiện chống chỉ định</w:t>
      </w:r>
      <w:r w:rsidR="00811DF7">
        <w:t>.</w:t>
      </w:r>
    </w:p>
    <w:p w14:paraId="5A2BBF1E" w14:textId="793271F1" w:rsidR="00FF01A5" w:rsidRPr="00811DF7" w:rsidRDefault="00DD086F" w:rsidP="00796700">
      <w:r>
        <w:t xml:space="preserve">- </w:t>
      </w:r>
      <w:r w:rsidR="00FF01A5" w:rsidRPr="003954F2">
        <w:rPr>
          <w:lang w:val="vi"/>
        </w:rPr>
        <w:t>Người bệnh cởi bỏ áo</w:t>
      </w:r>
      <w:r w:rsidR="00811DF7">
        <w:t>.</w:t>
      </w:r>
    </w:p>
    <w:p w14:paraId="5B4FD01E" w14:textId="7BCCDA7B" w:rsidR="00FF01A5" w:rsidRPr="00811DF7" w:rsidRDefault="00DD086F" w:rsidP="00796700">
      <w:r>
        <w:t xml:space="preserve">- </w:t>
      </w:r>
      <w:r w:rsidR="00FF01A5" w:rsidRPr="003954F2">
        <w:rPr>
          <w:lang w:val="vi"/>
        </w:rPr>
        <w:t>Tư thế nằm ngửa duỗi thẳng</w:t>
      </w:r>
      <w:r w:rsidR="00811DF7">
        <w:t>.</w:t>
      </w:r>
    </w:p>
    <w:p w14:paraId="1FEFF028" w14:textId="5FB778AB" w:rsidR="00FF01A5" w:rsidRPr="003954F2" w:rsidRDefault="00FF01A5" w:rsidP="00796700">
      <w:pPr>
        <w:rPr>
          <w:lang w:val="vi"/>
        </w:rPr>
      </w:pPr>
      <w:r w:rsidRPr="00811DF7">
        <w:rPr>
          <w:b/>
          <w:bCs/>
        </w:rPr>
        <w:t xml:space="preserve">3. </w:t>
      </w:r>
      <w:r w:rsidRPr="00811DF7">
        <w:rPr>
          <w:b/>
          <w:bCs/>
          <w:lang w:val="vi"/>
        </w:rPr>
        <w:t>Hồ sơ bệnh án</w:t>
      </w:r>
      <w:r w:rsidRPr="003954F2">
        <w:rPr>
          <w:lang w:val="vi"/>
        </w:rPr>
        <w:t xml:space="preserve">: </w:t>
      </w:r>
      <w:r w:rsidR="00811DF7">
        <w:t>B</w:t>
      </w:r>
      <w:r w:rsidRPr="003954F2">
        <w:rPr>
          <w:lang w:val="vi"/>
        </w:rPr>
        <w:t>ệnh án phẫu thuật phiên, đủ các xét nghiệm cần thiết.</w:t>
      </w:r>
    </w:p>
    <w:p w14:paraId="52DCFF87" w14:textId="77777777" w:rsidR="00FF01A5" w:rsidRPr="00811DF7" w:rsidRDefault="00FF01A5" w:rsidP="00796700">
      <w:pPr>
        <w:rPr>
          <w:b/>
          <w:bCs/>
          <w:lang w:val="vi"/>
        </w:rPr>
      </w:pPr>
      <w:r w:rsidRPr="00811DF7">
        <w:rPr>
          <w:b/>
          <w:bCs/>
          <w:lang w:val="vi"/>
        </w:rPr>
        <w:t>V. CÁC BƯỚC TIẾN HÀNH</w:t>
      </w:r>
    </w:p>
    <w:p w14:paraId="0343C573" w14:textId="77777777" w:rsidR="00FF01A5" w:rsidRPr="003954F2" w:rsidRDefault="00FF01A5" w:rsidP="00796700">
      <w:pPr>
        <w:rPr>
          <w:lang w:val="vi"/>
        </w:rPr>
      </w:pPr>
      <w:r w:rsidRPr="003954F2">
        <w:rPr>
          <w:lang w:val="vi"/>
        </w:rPr>
        <w:t>Thì 1.</w:t>
      </w:r>
      <w:r w:rsidRPr="003954F2">
        <w:t xml:space="preserve"> </w:t>
      </w:r>
      <w:r w:rsidRPr="003954F2">
        <w:rPr>
          <w:lang w:val="vi"/>
        </w:rPr>
        <w:t>Sát trùng rộng vùng áp xe từ trong ra ngoài</w:t>
      </w:r>
    </w:p>
    <w:p w14:paraId="59FA735D" w14:textId="77777777" w:rsidR="00FF01A5" w:rsidRPr="003954F2" w:rsidRDefault="00FF01A5" w:rsidP="00796700">
      <w:pPr>
        <w:rPr>
          <w:lang w:val="vi"/>
        </w:rPr>
      </w:pPr>
      <w:r w:rsidRPr="003954F2">
        <w:rPr>
          <w:lang w:val="vi"/>
        </w:rPr>
        <w:t>Dùng khăn vô trùng để bao bọc xung quanh vùng thủ thuật.</w:t>
      </w:r>
    </w:p>
    <w:p w14:paraId="7828A587" w14:textId="77777777" w:rsidR="00FF01A5" w:rsidRPr="003954F2" w:rsidRDefault="00FF01A5" w:rsidP="00796700">
      <w:pPr>
        <w:rPr>
          <w:lang w:val="vi"/>
        </w:rPr>
      </w:pPr>
      <w:r w:rsidRPr="003954F2">
        <w:rPr>
          <w:lang w:val="vi"/>
        </w:rPr>
        <w:t>Thì 2.</w:t>
      </w:r>
      <w:r w:rsidRPr="003954F2">
        <w:t xml:space="preserve"> </w:t>
      </w:r>
      <w:r w:rsidRPr="003954F2">
        <w:rPr>
          <w:lang w:val="vi"/>
        </w:rPr>
        <w:t>Xác định khối áp xe, tìm chỗ da mềm nhất.</w:t>
      </w:r>
    </w:p>
    <w:p w14:paraId="4A632EB8" w14:textId="77777777" w:rsidR="00FF01A5" w:rsidRPr="003954F2" w:rsidRDefault="00FF01A5" w:rsidP="00796700">
      <w:pPr>
        <w:rPr>
          <w:lang w:val="vi"/>
        </w:rPr>
      </w:pPr>
      <w:r w:rsidRPr="003954F2">
        <w:rPr>
          <w:lang w:val="vi"/>
        </w:rPr>
        <w:t>Thì 3.</w:t>
      </w:r>
      <w:r w:rsidRPr="003954F2">
        <w:t xml:space="preserve"> </w:t>
      </w:r>
      <w:r w:rsidRPr="003954F2">
        <w:rPr>
          <w:lang w:val="vi"/>
        </w:rPr>
        <w:t>Rạch da ngay trên khối áp xe đường rạch theo đường chéo nan hoa với tâm là núm vú.</w:t>
      </w:r>
    </w:p>
    <w:p w14:paraId="2C348A4F" w14:textId="3452B1D6" w:rsidR="00FF01A5" w:rsidRPr="00811DF7" w:rsidRDefault="00DD086F" w:rsidP="00811DF7">
      <w:bookmarkStart w:id="564" w:name="page57"/>
      <w:bookmarkEnd w:id="564"/>
      <w:r>
        <w:t xml:space="preserve">- </w:t>
      </w:r>
      <w:r w:rsidR="00FF01A5" w:rsidRPr="003954F2">
        <w:rPr>
          <w:lang w:val="vi"/>
        </w:rPr>
        <w:t>Sau khi rạch qua da và tổ chức dưới da đi thẳng vào khối áp xe tránh làm nát các tổ chức xung quanh gây chảy máu. Dùng kẹp nhỏ hoặc đầu ngón tay trỏ phá các vách của khối áp xe thông nhau để mủ chảy ra</w:t>
      </w:r>
      <w:r w:rsidR="00811DF7">
        <w:t>.</w:t>
      </w:r>
    </w:p>
    <w:p w14:paraId="76AACF3D" w14:textId="2A44D5B9" w:rsidR="00FF01A5" w:rsidRPr="003954F2" w:rsidRDefault="00DD086F" w:rsidP="00796700">
      <w:pPr>
        <w:rPr>
          <w:lang w:val="vi"/>
        </w:rPr>
      </w:pPr>
      <w:r>
        <w:t xml:space="preserve">- </w:t>
      </w:r>
      <w:r w:rsidR="00FF01A5" w:rsidRPr="003954F2">
        <w:rPr>
          <w:lang w:val="vi"/>
        </w:rPr>
        <w:t>Để da hở, đặt một gạc con trong ổ áp xe để dẫn lưu mủ ra ngoài, rút sau 12 giờ.</w:t>
      </w:r>
    </w:p>
    <w:p w14:paraId="5A98C3FA" w14:textId="77777777" w:rsidR="00FF2B82" w:rsidRDefault="00FF2B82" w:rsidP="00796700">
      <w:pPr>
        <w:rPr>
          <w:b/>
          <w:bCs/>
        </w:rPr>
      </w:pPr>
    </w:p>
    <w:p w14:paraId="5FD2BAE9" w14:textId="77777777" w:rsidR="00FF2B82" w:rsidRDefault="00FF2B82" w:rsidP="00796700">
      <w:pPr>
        <w:rPr>
          <w:b/>
          <w:bCs/>
        </w:rPr>
      </w:pPr>
    </w:p>
    <w:p w14:paraId="11DD4F80" w14:textId="31A34675" w:rsidR="00FF01A5" w:rsidRPr="00811DF7" w:rsidRDefault="00FF01A5" w:rsidP="00796700">
      <w:pPr>
        <w:rPr>
          <w:b/>
          <w:bCs/>
          <w:lang w:val="vi"/>
        </w:rPr>
      </w:pPr>
      <w:r w:rsidRPr="00811DF7">
        <w:rPr>
          <w:b/>
          <w:bCs/>
          <w:lang w:val="vi"/>
        </w:rPr>
        <w:t>VI. THEO DÕI</w:t>
      </w:r>
    </w:p>
    <w:p w14:paraId="723F8A2F" w14:textId="3E715312" w:rsidR="00FF01A5" w:rsidRPr="003954F2" w:rsidRDefault="00DD086F" w:rsidP="00796700">
      <w:pPr>
        <w:rPr>
          <w:lang w:val="vi"/>
        </w:rPr>
      </w:pPr>
      <w:r>
        <w:t xml:space="preserve">- </w:t>
      </w:r>
      <w:r w:rsidR="00FF01A5" w:rsidRPr="003954F2">
        <w:rPr>
          <w:lang w:val="vi"/>
        </w:rPr>
        <w:t>Người bệnh được dùng thuốc giảm đau và kháng sinh uống hoặc tiêm trong 5 đến 7 ngày, thuốc chống phù nề.</w:t>
      </w:r>
    </w:p>
    <w:p w14:paraId="0AA51F1E" w14:textId="10163163" w:rsidR="00FF01A5" w:rsidRPr="003954F2" w:rsidRDefault="00DD086F" w:rsidP="00796700">
      <w:pPr>
        <w:rPr>
          <w:lang w:val="vi"/>
        </w:rPr>
      </w:pPr>
      <w:r>
        <w:t xml:space="preserve">- </w:t>
      </w:r>
      <w:r w:rsidR="00FF01A5" w:rsidRPr="003954F2">
        <w:rPr>
          <w:lang w:val="vi"/>
        </w:rPr>
        <w:t>Theo dõi chảy máu tại vết rạch.</w:t>
      </w:r>
    </w:p>
    <w:p w14:paraId="7BA7870E" w14:textId="77777777" w:rsidR="00FF01A5" w:rsidRPr="00811DF7" w:rsidRDefault="00FF01A5" w:rsidP="00796700">
      <w:pPr>
        <w:rPr>
          <w:b/>
          <w:bCs/>
          <w:lang w:val="vi"/>
        </w:rPr>
      </w:pPr>
      <w:r w:rsidRPr="00811DF7">
        <w:rPr>
          <w:b/>
          <w:bCs/>
          <w:lang w:val="vi"/>
        </w:rPr>
        <w:t>VII.</w:t>
      </w:r>
      <w:r w:rsidRPr="00811DF7">
        <w:rPr>
          <w:b/>
          <w:bCs/>
        </w:rPr>
        <w:t xml:space="preserve"> </w:t>
      </w:r>
      <w:r w:rsidRPr="00811DF7">
        <w:rPr>
          <w:b/>
          <w:bCs/>
          <w:lang w:val="vi"/>
        </w:rPr>
        <w:t>TAI BIẾN VÀ XỬ TRÍ</w:t>
      </w:r>
    </w:p>
    <w:p w14:paraId="64F51706" w14:textId="1F9834D5" w:rsidR="00FF01A5" w:rsidRPr="003954F2" w:rsidRDefault="00DD086F" w:rsidP="00796700">
      <w:r>
        <w:t xml:space="preserve">- </w:t>
      </w:r>
      <w:r w:rsidR="00FF01A5" w:rsidRPr="003954F2">
        <w:rPr>
          <w:lang w:val="vi"/>
        </w:rPr>
        <w:t xml:space="preserve">Chảy máu: </w:t>
      </w:r>
      <w:r w:rsidR="00811DF7">
        <w:t>C</w:t>
      </w:r>
      <w:r w:rsidR="00FF01A5" w:rsidRPr="003954F2">
        <w:rPr>
          <w:lang w:val="vi"/>
        </w:rPr>
        <w:t>hảy máu tại vùng rạch da hoặc trong ổ áp xe, khâu chỗ chảy máu dùng tiếp kháng sinh</w:t>
      </w:r>
      <w:r w:rsidR="00FF01A5" w:rsidRPr="003954F2">
        <w:t>.</w:t>
      </w:r>
    </w:p>
    <w:p w14:paraId="29813399" w14:textId="28FD7C59" w:rsidR="00FF01A5" w:rsidRPr="003954F2" w:rsidRDefault="00DD086F" w:rsidP="00796700">
      <w:pPr>
        <w:rPr>
          <w:lang w:val="vi"/>
        </w:rPr>
      </w:pPr>
      <w:r>
        <w:t xml:space="preserve">- </w:t>
      </w:r>
      <w:r w:rsidR="00FF01A5" w:rsidRPr="003954F2">
        <w:rPr>
          <w:lang w:val="vi"/>
        </w:rPr>
        <w:t xml:space="preserve">Không thoát mủ: </w:t>
      </w:r>
      <w:r w:rsidR="00811DF7">
        <w:t>M</w:t>
      </w:r>
      <w:r w:rsidR="00FF01A5" w:rsidRPr="003954F2">
        <w:rPr>
          <w:lang w:val="vi"/>
        </w:rPr>
        <w:t>ở thông lại, dùng kháng sinh tiêm.</w:t>
      </w:r>
    </w:p>
    <w:p w14:paraId="5CA53611" w14:textId="77777777" w:rsidR="00FF01A5" w:rsidRPr="003954F2" w:rsidRDefault="00FF01A5" w:rsidP="00796700">
      <w:pPr>
        <w:rPr>
          <w:lang w:val="vi"/>
        </w:rPr>
      </w:pPr>
    </w:p>
    <w:p w14:paraId="491820F0" w14:textId="77777777" w:rsidR="00FF01A5" w:rsidRPr="003954F2" w:rsidRDefault="00FF01A5" w:rsidP="00796700">
      <w:pPr>
        <w:rPr>
          <w:lang w:val="vi"/>
        </w:rPr>
      </w:pPr>
    </w:p>
    <w:p w14:paraId="3DB46D35" w14:textId="77777777" w:rsidR="00FF01A5" w:rsidRPr="003954F2" w:rsidRDefault="00FF01A5" w:rsidP="00796700">
      <w:pPr>
        <w:rPr>
          <w:lang w:val="vi"/>
        </w:rPr>
      </w:pPr>
    </w:p>
    <w:p w14:paraId="13DEA7A5" w14:textId="77777777" w:rsidR="00811DF7" w:rsidRDefault="00811DF7" w:rsidP="00811DF7">
      <w:pPr>
        <w:jc w:val="center"/>
        <w:rPr>
          <w:b/>
          <w:bCs/>
          <w:i/>
        </w:rPr>
      </w:pPr>
    </w:p>
    <w:p w14:paraId="1B9D7FEC" w14:textId="77777777" w:rsidR="00811DF7" w:rsidRDefault="00811DF7" w:rsidP="00811DF7">
      <w:pPr>
        <w:jc w:val="center"/>
        <w:rPr>
          <w:b/>
          <w:bCs/>
          <w:i/>
        </w:rPr>
      </w:pPr>
    </w:p>
    <w:p w14:paraId="57796AE3" w14:textId="77777777" w:rsidR="00811DF7" w:rsidRDefault="00811DF7" w:rsidP="00811DF7">
      <w:pPr>
        <w:jc w:val="center"/>
        <w:rPr>
          <w:b/>
          <w:bCs/>
          <w:i/>
        </w:rPr>
      </w:pPr>
    </w:p>
    <w:p w14:paraId="5A0AC697" w14:textId="77777777" w:rsidR="00811DF7" w:rsidRDefault="00811DF7" w:rsidP="00811DF7">
      <w:pPr>
        <w:jc w:val="center"/>
        <w:rPr>
          <w:b/>
          <w:bCs/>
          <w:i/>
        </w:rPr>
      </w:pPr>
    </w:p>
    <w:p w14:paraId="1D06781D" w14:textId="77777777" w:rsidR="00811DF7" w:rsidRDefault="00811DF7" w:rsidP="00811DF7">
      <w:pPr>
        <w:jc w:val="center"/>
        <w:rPr>
          <w:b/>
          <w:bCs/>
          <w:i/>
        </w:rPr>
      </w:pPr>
    </w:p>
    <w:p w14:paraId="11AFCD62" w14:textId="77777777" w:rsidR="00811DF7" w:rsidRDefault="00811DF7" w:rsidP="00811DF7">
      <w:pPr>
        <w:jc w:val="center"/>
        <w:rPr>
          <w:b/>
          <w:bCs/>
          <w:i/>
        </w:rPr>
      </w:pPr>
    </w:p>
    <w:p w14:paraId="28295981" w14:textId="77777777" w:rsidR="00811DF7" w:rsidRDefault="00811DF7" w:rsidP="00811DF7">
      <w:pPr>
        <w:jc w:val="center"/>
        <w:rPr>
          <w:b/>
          <w:bCs/>
          <w:i/>
        </w:rPr>
      </w:pPr>
    </w:p>
    <w:p w14:paraId="3048FF8D" w14:textId="77777777" w:rsidR="00811DF7" w:rsidRDefault="00811DF7" w:rsidP="00811DF7">
      <w:pPr>
        <w:jc w:val="center"/>
        <w:rPr>
          <w:b/>
          <w:bCs/>
          <w:i/>
        </w:rPr>
      </w:pPr>
    </w:p>
    <w:p w14:paraId="0D3FFFE3" w14:textId="77777777" w:rsidR="00811DF7" w:rsidRDefault="00811DF7" w:rsidP="00811DF7">
      <w:pPr>
        <w:jc w:val="center"/>
        <w:rPr>
          <w:b/>
          <w:bCs/>
          <w:i/>
        </w:rPr>
      </w:pPr>
    </w:p>
    <w:p w14:paraId="55117BFA" w14:textId="77777777" w:rsidR="00811DF7" w:rsidRDefault="00811DF7" w:rsidP="00811DF7">
      <w:pPr>
        <w:jc w:val="center"/>
        <w:rPr>
          <w:b/>
          <w:bCs/>
          <w:i/>
        </w:rPr>
      </w:pPr>
    </w:p>
    <w:p w14:paraId="6C264471" w14:textId="77777777" w:rsidR="00811DF7" w:rsidRDefault="00811DF7" w:rsidP="00811DF7">
      <w:pPr>
        <w:jc w:val="center"/>
        <w:rPr>
          <w:b/>
          <w:bCs/>
          <w:i/>
        </w:rPr>
      </w:pPr>
    </w:p>
    <w:p w14:paraId="4C9307A7" w14:textId="77777777" w:rsidR="00811DF7" w:rsidRDefault="00811DF7" w:rsidP="00811DF7">
      <w:pPr>
        <w:jc w:val="center"/>
        <w:rPr>
          <w:b/>
          <w:bCs/>
          <w:i/>
        </w:rPr>
      </w:pPr>
    </w:p>
    <w:p w14:paraId="7D257BBB" w14:textId="77777777" w:rsidR="00811DF7" w:rsidRDefault="00811DF7" w:rsidP="00811DF7">
      <w:pPr>
        <w:jc w:val="center"/>
        <w:rPr>
          <w:b/>
          <w:bCs/>
          <w:i/>
        </w:rPr>
      </w:pPr>
    </w:p>
    <w:p w14:paraId="40930EA3" w14:textId="77777777" w:rsidR="00811DF7" w:rsidRDefault="00811DF7" w:rsidP="00811DF7">
      <w:pPr>
        <w:jc w:val="center"/>
        <w:rPr>
          <w:b/>
          <w:bCs/>
          <w:i/>
        </w:rPr>
      </w:pPr>
    </w:p>
    <w:p w14:paraId="342F7372" w14:textId="77777777" w:rsidR="00811DF7" w:rsidRDefault="00811DF7" w:rsidP="00811DF7">
      <w:pPr>
        <w:jc w:val="center"/>
        <w:rPr>
          <w:b/>
          <w:bCs/>
          <w:i/>
        </w:rPr>
      </w:pPr>
    </w:p>
    <w:p w14:paraId="309C3B32" w14:textId="77777777" w:rsidR="00811DF7" w:rsidRDefault="00811DF7" w:rsidP="00811DF7">
      <w:pPr>
        <w:jc w:val="center"/>
        <w:rPr>
          <w:b/>
          <w:bCs/>
          <w:i/>
        </w:rPr>
      </w:pPr>
    </w:p>
    <w:p w14:paraId="7E6F5AE2" w14:textId="77777777" w:rsidR="00811DF7" w:rsidRDefault="00811DF7" w:rsidP="00811DF7">
      <w:pPr>
        <w:jc w:val="center"/>
        <w:rPr>
          <w:b/>
          <w:bCs/>
          <w:i/>
        </w:rPr>
      </w:pPr>
    </w:p>
    <w:p w14:paraId="123A8358" w14:textId="77777777" w:rsidR="00811DF7" w:rsidRDefault="00811DF7" w:rsidP="00811DF7">
      <w:pPr>
        <w:jc w:val="center"/>
        <w:rPr>
          <w:b/>
          <w:bCs/>
          <w:i/>
        </w:rPr>
      </w:pPr>
    </w:p>
    <w:p w14:paraId="0A6F1E22" w14:textId="77777777" w:rsidR="00811DF7" w:rsidRDefault="00811DF7" w:rsidP="00811DF7">
      <w:pPr>
        <w:jc w:val="center"/>
        <w:rPr>
          <w:b/>
          <w:bCs/>
          <w:i/>
        </w:rPr>
      </w:pPr>
    </w:p>
    <w:p w14:paraId="322F77EC" w14:textId="77777777" w:rsidR="00811DF7" w:rsidRDefault="00811DF7" w:rsidP="00811DF7">
      <w:pPr>
        <w:jc w:val="center"/>
        <w:rPr>
          <w:b/>
          <w:bCs/>
          <w:i/>
        </w:rPr>
      </w:pPr>
    </w:p>
    <w:p w14:paraId="5A69D731" w14:textId="77777777" w:rsidR="00811DF7" w:rsidRDefault="00811DF7" w:rsidP="00811DF7">
      <w:pPr>
        <w:jc w:val="center"/>
        <w:rPr>
          <w:b/>
          <w:bCs/>
          <w:i/>
        </w:rPr>
      </w:pPr>
    </w:p>
    <w:p w14:paraId="7C310EC1" w14:textId="77777777" w:rsidR="00811DF7" w:rsidRDefault="00811DF7" w:rsidP="00811DF7">
      <w:pPr>
        <w:jc w:val="center"/>
        <w:rPr>
          <w:b/>
          <w:bCs/>
          <w:i/>
        </w:rPr>
      </w:pPr>
    </w:p>
    <w:p w14:paraId="5C10A7CC" w14:textId="77777777" w:rsidR="00811DF7" w:rsidRDefault="00811DF7" w:rsidP="00811DF7">
      <w:pPr>
        <w:jc w:val="center"/>
        <w:rPr>
          <w:b/>
          <w:bCs/>
          <w:i/>
        </w:rPr>
      </w:pPr>
    </w:p>
    <w:p w14:paraId="1C1FC3EC" w14:textId="77777777" w:rsidR="00811DF7" w:rsidRDefault="00811DF7" w:rsidP="00811DF7">
      <w:pPr>
        <w:jc w:val="center"/>
        <w:rPr>
          <w:b/>
          <w:bCs/>
          <w:i/>
        </w:rPr>
      </w:pPr>
    </w:p>
    <w:p w14:paraId="22B8F423" w14:textId="77777777" w:rsidR="00811DF7" w:rsidRDefault="00811DF7" w:rsidP="00811DF7">
      <w:pPr>
        <w:jc w:val="center"/>
        <w:rPr>
          <w:b/>
          <w:bCs/>
          <w:i/>
        </w:rPr>
      </w:pPr>
    </w:p>
    <w:p w14:paraId="77E61031" w14:textId="77777777" w:rsidR="00811DF7" w:rsidRDefault="00811DF7" w:rsidP="00811DF7">
      <w:pPr>
        <w:jc w:val="center"/>
        <w:rPr>
          <w:b/>
          <w:bCs/>
          <w:i/>
        </w:rPr>
      </w:pPr>
    </w:p>
    <w:p w14:paraId="60B6B6DC" w14:textId="77777777" w:rsidR="00811DF7" w:rsidRDefault="00811DF7" w:rsidP="00796700">
      <w:bookmarkStart w:id="565" w:name="_Toc159312349"/>
    </w:p>
    <w:p w14:paraId="6547EE67" w14:textId="6ECB63DF" w:rsidR="00FF01A5" w:rsidRPr="00811DF7" w:rsidRDefault="00FF01A5" w:rsidP="00FF2B82">
      <w:pPr>
        <w:pStyle w:val="Heading1"/>
        <w:rPr>
          <w:lang w:val="vi"/>
        </w:rPr>
      </w:pPr>
      <w:bookmarkStart w:id="566" w:name="_Toc169595708"/>
      <w:r w:rsidRPr="00811DF7">
        <w:rPr>
          <w:lang w:val="vi"/>
        </w:rPr>
        <w:t>TRÍCH RẠCH MÀNG TRINH DO Ứ MÁU KINH</w:t>
      </w:r>
      <w:bookmarkEnd w:id="565"/>
      <w:bookmarkEnd w:id="566"/>
    </w:p>
    <w:p w14:paraId="1391DEF4" w14:textId="77777777" w:rsidR="00FF01A5" w:rsidRPr="00811DF7" w:rsidRDefault="00FF01A5" w:rsidP="00811DF7">
      <w:pPr>
        <w:jc w:val="center"/>
        <w:rPr>
          <w:b/>
          <w:bCs/>
          <w:lang w:val="vi"/>
        </w:rPr>
      </w:pPr>
    </w:p>
    <w:p w14:paraId="5E2301F1" w14:textId="77777777" w:rsidR="00FF01A5" w:rsidRPr="00811DF7" w:rsidRDefault="00FF01A5" w:rsidP="00811DF7">
      <w:pPr>
        <w:rPr>
          <w:b/>
          <w:bCs/>
          <w:lang w:val="vi"/>
        </w:rPr>
      </w:pPr>
      <w:r w:rsidRPr="00811DF7">
        <w:rPr>
          <w:b/>
          <w:bCs/>
          <w:lang w:val="vi"/>
        </w:rPr>
        <w:t>I. ĐẠI CƯƠNG</w:t>
      </w:r>
    </w:p>
    <w:p w14:paraId="000E6973" w14:textId="77777777" w:rsidR="00FF01A5" w:rsidRPr="003954F2" w:rsidRDefault="00FF01A5" w:rsidP="00796700">
      <w:pPr>
        <w:rPr>
          <w:lang w:val="vi"/>
        </w:rPr>
      </w:pPr>
      <w:r w:rsidRPr="003954F2">
        <w:rPr>
          <w:lang w:val="vi"/>
        </w:rPr>
        <w:t>Phẫu thuật trích rạch tạo lỗ thủng màng trinh nhằm dẫn lưu máu kinh, chống đau, nhiễm trùng do ứ máu kinh và thuận lợi khi giao hợp.</w:t>
      </w:r>
    </w:p>
    <w:p w14:paraId="43F00DA9" w14:textId="77777777" w:rsidR="00FF01A5" w:rsidRPr="00811DF7" w:rsidRDefault="00FF01A5" w:rsidP="00796700">
      <w:pPr>
        <w:rPr>
          <w:b/>
          <w:bCs/>
          <w:lang w:val="vi"/>
        </w:rPr>
      </w:pPr>
      <w:r w:rsidRPr="00811DF7">
        <w:rPr>
          <w:b/>
          <w:bCs/>
          <w:lang w:val="vi"/>
        </w:rPr>
        <w:t>II.</w:t>
      </w:r>
      <w:r w:rsidRPr="00811DF7">
        <w:rPr>
          <w:b/>
          <w:bCs/>
        </w:rPr>
        <w:t xml:space="preserve"> </w:t>
      </w:r>
      <w:r w:rsidRPr="00811DF7">
        <w:rPr>
          <w:b/>
          <w:bCs/>
          <w:lang w:val="vi"/>
        </w:rPr>
        <w:t>CHỈ ĐỊNH</w:t>
      </w:r>
    </w:p>
    <w:p w14:paraId="6B48DEAA" w14:textId="12A7BE24" w:rsidR="00FF01A5" w:rsidRPr="003954F2" w:rsidRDefault="00DD086F" w:rsidP="00796700">
      <w:pPr>
        <w:rPr>
          <w:lang w:val="vi"/>
        </w:rPr>
      </w:pPr>
      <w:r>
        <w:t xml:space="preserve">- </w:t>
      </w:r>
      <w:r w:rsidR="00FF01A5" w:rsidRPr="003954F2">
        <w:rPr>
          <w:lang w:val="vi"/>
        </w:rPr>
        <w:t>Màng trinh không có lỗ.</w:t>
      </w:r>
    </w:p>
    <w:p w14:paraId="6593182A" w14:textId="5DC0B075" w:rsidR="00FF01A5" w:rsidRPr="003954F2" w:rsidRDefault="00DD086F" w:rsidP="00796700">
      <w:pPr>
        <w:rPr>
          <w:lang w:val="vi"/>
        </w:rPr>
      </w:pPr>
      <w:r>
        <w:t xml:space="preserve">- </w:t>
      </w:r>
      <w:r w:rsidR="00FF01A5" w:rsidRPr="003954F2">
        <w:rPr>
          <w:lang w:val="vi"/>
        </w:rPr>
        <w:t>Ứ máu kinh trong âm đạo và buồng tử cung.</w:t>
      </w:r>
    </w:p>
    <w:p w14:paraId="5712FF90" w14:textId="277F1968" w:rsidR="00FF01A5" w:rsidRPr="003954F2" w:rsidRDefault="00DD086F" w:rsidP="00796700">
      <w:pPr>
        <w:rPr>
          <w:lang w:val="vi"/>
        </w:rPr>
      </w:pPr>
      <w:r>
        <w:t xml:space="preserve">- </w:t>
      </w:r>
      <w:r w:rsidR="00FF01A5" w:rsidRPr="003954F2">
        <w:rPr>
          <w:lang w:val="vi"/>
        </w:rPr>
        <w:t>Ứ máu kinh trong âm đạo và cổ tử cung.</w:t>
      </w:r>
    </w:p>
    <w:p w14:paraId="0EE31E44" w14:textId="2B49C3E9" w:rsidR="00FF01A5" w:rsidRPr="003954F2" w:rsidRDefault="00DD086F" w:rsidP="00796700">
      <w:pPr>
        <w:rPr>
          <w:lang w:val="vi"/>
        </w:rPr>
      </w:pPr>
      <w:r>
        <w:t xml:space="preserve">- </w:t>
      </w:r>
      <w:r w:rsidR="00FF01A5" w:rsidRPr="003954F2">
        <w:rPr>
          <w:lang w:val="vi"/>
        </w:rPr>
        <w:t>Ứ máu kinh trong buồng tử cung và lan ra cả hai vòi tử cung.</w:t>
      </w:r>
    </w:p>
    <w:p w14:paraId="3A0CE035" w14:textId="7FA9AA47" w:rsidR="00FF01A5" w:rsidRPr="003954F2" w:rsidRDefault="00DD086F" w:rsidP="00796700">
      <w:pPr>
        <w:rPr>
          <w:lang w:val="vi"/>
        </w:rPr>
      </w:pPr>
      <w:r>
        <w:t xml:space="preserve">- </w:t>
      </w:r>
      <w:r w:rsidR="00FF01A5" w:rsidRPr="003954F2">
        <w:rPr>
          <w:lang w:val="vi"/>
        </w:rPr>
        <w:t>Giao hợp khó khăn do màng trinh không thủng hoặc có lỗ thủng nhỏ.</w:t>
      </w:r>
    </w:p>
    <w:p w14:paraId="1B02325D" w14:textId="77777777" w:rsidR="00FF01A5" w:rsidRPr="00811DF7" w:rsidRDefault="00FF01A5" w:rsidP="00796700">
      <w:pPr>
        <w:rPr>
          <w:b/>
          <w:bCs/>
          <w:lang w:val="vi"/>
        </w:rPr>
      </w:pPr>
      <w:r w:rsidRPr="00811DF7">
        <w:rPr>
          <w:b/>
          <w:bCs/>
          <w:lang w:val="vi"/>
        </w:rPr>
        <w:t>III. CHUẨN BỊ</w:t>
      </w:r>
    </w:p>
    <w:p w14:paraId="3E52DCD9" w14:textId="77777777" w:rsidR="00FF01A5" w:rsidRPr="00811DF7" w:rsidRDefault="00FF01A5" w:rsidP="00796700">
      <w:pPr>
        <w:rPr>
          <w:b/>
          <w:bCs/>
          <w:lang w:val="vi"/>
        </w:rPr>
      </w:pPr>
      <w:r w:rsidRPr="00811DF7">
        <w:rPr>
          <w:b/>
          <w:bCs/>
        </w:rPr>
        <w:t xml:space="preserve">1. </w:t>
      </w:r>
      <w:r w:rsidRPr="00811DF7">
        <w:rPr>
          <w:b/>
          <w:bCs/>
          <w:lang w:val="vi"/>
        </w:rPr>
        <w:t>Người thực hiện</w:t>
      </w:r>
    </w:p>
    <w:p w14:paraId="0BEF3A1E" w14:textId="77777777" w:rsidR="00FF01A5" w:rsidRPr="003954F2" w:rsidRDefault="00FF01A5" w:rsidP="00796700">
      <w:pPr>
        <w:rPr>
          <w:lang w:val="vi"/>
        </w:rPr>
      </w:pPr>
      <w:r w:rsidRPr="003954F2">
        <w:rPr>
          <w:lang w:val="vi"/>
        </w:rPr>
        <w:t>Bác sỹ chuyên khoa Phụ sản</w:t>
      </w:r>
    </w:p>
    <w:p w14:paraId="739536BC" w14:textId="77777777" w:rsidR="00FF01A5" w:rsidRPr="00811DF7" w:rsidRDefault="00FF01A5" w:rsidP="00796700">
      <w:pPr>
        <w:rPr>
          <w:b/>
          <w:bCs/>
          <w:lang w:val="vi"/>
        </w:rPr>
      </w:pPr>
      <w:r w:rsidRPr="00811DF7">
        <w:rPr>
          <w:b/>
          <w:bCs/>
          <w:lang w:val="vi"/>
        </w:rPr>
        <w:t>2. Phương tiện</w:t>
      </w:r>
    </w:p>
    <w:p w14:paraId="3E61C016" w14:textId="77777777" w:rsidR="00FF01A5" w:rsidRPr="003954F2" w:rsidRDefault="00FF01A5" w:rsidP="00796700">
      <w:pPr>
        <w:rPr>
          <w:lang w:val="vi"/>
        </w:rPr>
      </w:pPr>
      <w:r w:rsidRPr="003954F2">
        <w:rPr>
          <w:lang w:val="vi"/>
        </w:rPr>
        <w:t>Bộ dụng cụ cắt tử cung đường âm đạo.</w:t>
      </w:r>
    </w:p>
    <w:p w14:paraId="4712D426" w14:textId="77777777" w:rsidR="00FF01A5" w:rsidRPr="00811DF7" w:rsidRDefault="00FF01A5" w:rsidP="00796700">
      <w:pPr>
        <w:rPr>
          <w:b/>
          <w:bCs/>
          <w:lang w:val="vi"/>
        </w:rPr>
      </w:pPr>
      <w:r w:rsidRPr="00811DF7">
        <w:rPr>
          <w:b/>
          <w:bCs/>
        </w:rPr>
        <w:t xml:space="preserve">3. </w:t>
      </w:r>
      <w:r w:rsidRPr="00811DF7">
        <w:rPr>
          <w:b/>
          <w:bCs/>
          <w:lang w:val="vi"/>
        </w:rPr>
        <w:t>Người bệnh</w:t>
      </w:r>
    </w:p>
    <w:p w14:paraId="38618C93" w14:textId="1BEE7A8C" w:rsidR="00FF01A5" w:rsidRPr="003954F2" w:rsidRDefault="00DD086F" w:rsidP="00796700">
      <w:pPr>
        <w:rPr>
          <w:lang w:val="vi"/>
        </w:rPr>
      </w:pPr>
      <w:r>
        <w:t xml:space="preserve">- </w:t>
      </w:r>
      <w:r w:rsidR="00FF01A5" w:rsidRPr="003954F2">
        <w:rPr>
          <w:lang w:val="vi"/>
        </w:rPr>
        <w:t>Người bệnh phải đủ điều kiện thực hiện phẫu thuật.</w:t>
      </w:r>
    </w:p>
    <w:p w14:paraId="115AA3EB" w14:textId="7CE0D93C" w:rsidR="00FF01A5" w:rsidRPr="003954F2" w:rsidRDefault="00DD086F" w:rsidP="00796700">
      <w:pPr>
        <w:rPr>
          <w:lang w:val="vi"/>
        </w:rPr>
      </w:pPr>
      <w:r>
        <w:t xml:space="preserve">- </w:t>
      </w:r>
      <w:r w:rsidR="00FF01A5" w:rsidRPr="003954F2">
        <w:rPr>
          <w:lang w:val="vi"/>
        </w:rPr>
        <w:t>Không có biểu hiện của triệu chứng viêm nhiễm đường sinh dục.</w:t>
      </w:r>
    </w:p>
    <w:p w14:paraId="5D4F30E8" w14:textId="77777777" w:rsidR="00FF01A5" w:rsidRPr="00811DF7" w:rsidRDefault="00FF01A5" w:rsidP="00796700">
      <w:pPr>
        <w:rPr>
          <w:b/>
          <w:bCs/>
          <w:lang w:val="vi"/>
        </w:rPr>
      </w:pPr>
      <w:r w:rsidRPr="00811DF7">
        <w:rPr>
          <w:b/>
          <w:bCs/>
        </w:rPr>
        <w:t xml:space="preserve">4. </w:t>
      </w:r>
      <w:r w:rsidRPr="00811DF7">
        <w:rPr>
          <w:b/>
          <w:bCs/>
          <w:lang w:val="vi"/>
        </w:rPr>
        <w:t>Hồ sơ bệnh án</w:t>
      </w:r>
    </w:p>
    <w:p w14:paraId="42141982" w14:textId="77777777" w:rsidR="00FF01A5" w:rsidRPr="003954F2" w:rsidRDefault="00FF01A5" w:rsidP="00796700">
      <w:pPr>
        <w:rPr>
          <w:lang w:val="vi"/>
        </w:rPr>
      </w:pPr>
      <w:r w:rsidRPr="003954F2">
        <w:rPr>
          <w:lang w:val="vi"/>
        </w:rPr>
        <w:t>Phẫu thuật theo quy định.</w:t>
      </w:r>
    </w:p>
    <w:p w14:paraId="18237947" w14:textId="77777777" w:rsidR="00FF01A5" w:rsidRPr="00811DF7" w:rsidRDefault="00FF01A5" w:rsidP="00796700">
      <w:pPr>
        <w:rPr>
          <w:b/>
          <w:bCs/>
          <w:lang w:val="vi"/>
        </w:rPr>
      </w:pPr>
      <w:r w:rsidRPr="00811DF7">
        <w:rPr>
          <w:b/>
          <w:bCs/>
          <w:lang w:val="vi"/>
        </w:rPr>
        <w:t>IV. CÁC BƯỚC TIẾN HÀNH</w:t>
      </w:r>
    </w:p>
    <w:p w14:paraId="58765906" w14:textId="01068FDA" w:rsidR="00FF01A5" w:rsidRPr="00811DF7" w:rsidRDefault="00FF01A5" w:rsidP="00811DF7">
      <w:r w:rsidRPr="00811DF7">
        <w:rPr>
          <w:i/>
          <w:iCs/>
          <w:lang w:val="vi"/>
        </w:rPr>
        <w:t>Thì 1</w:t>
      </w:r>
      <w:r w:rsidRPr="003954F2">
        <w:rPr>
          <w:lang w:val="vi"/>
        </w:rPr>
        <w:t>. Thăm dò màng trinh:</w:t>
      </w:r>
      <w:r w:rsidR="00811DF7">
        <w:t xml:space="preserve"> </w:t>
      </w:r>
      <w:r w:rsidRPr="003954F2">
        <w:rPr>
          <w:lang w:val="vi"/>
        </w:rPr>
        <w:t>Vị trí độ dày của màng trinh để quyết định đường rạch</w:t>
      </w:r>
      <w:r w:rsidR="00811DF7">
        <w:t>.</w:t>
      </w:r>
    </w:p>
    <w:p w14:paraId="4F422F18" w14:textId="77777777" w:rsidR="00FF01A5" w:rsidRPr="003954F2" w:rsidRDefault="00FF01A5" w:rsidP="00796700">
      <w:pPr>
        <w:rPr>
          <w:lang w:val="vi"/>
        </w:rPr>
      </w:pPr>
      <w:r w:rsidRPr="00811DF7">
        <w:rPr>
          <w:i/>
          <w:iCs/>
          <w:lang w:val="vi"/>
        </w:rPr>
        <w:t>Thì 2.</w:t>
      </w:r>
      <w:r w:rsidRPr="003954F2">
        <w:rPr>
          <w:lang w:val="vi"/>
        </w:rPr>
        <w:t xml:space="preserve"> Rạch màng trinh theo hình dấu cộng.</w:t>
      </w:r>
    </w:p>
    <w:p w14:paraId="3915857C" w14:textId="297D78C0" w:rsidR="00FF01A5" w:rsidRPr="003954F2" w:rsidRDefault="00DD086F" w:rsidP="00796700">
      <w:pPr>
        <w:rPr>
          <w:lang w:val="vi"/>
        </w:rPr>
      </w:pPr>
      <w:r>
        <w:t xml:space="preserve">- </w:t>
      </w:r>
      <w:r w:rsidR="00FF01A5" w:rsidRPr="003954F2">
        <w:rPr>
          <w:lang w:val="vi"/>
        </w:rPr>
        <w:t>Đường rạch qua  lỗ chọc kim thăm dò.</w:t>
      </w:r>
    </w:p>
    <w:p w14:paraId="09AEB0C1" w14:textId="5F31C47D" w:rsidR="00FF01A5" w:rsidRPr="003954F2" w:rsidRDefault="00DD086F" w:rsidP="00796700">
      <w:pPr>
        <w:rPr>
          <w:lang w:val="vi"/>
        </w:rPr>
      </w:pPr>
      <w:r>
        <w:t xml:space="preserve">- </w:t>
      </w:r>
      <w:r w:rsidR="00FF01A5" w:rsidRPr="003954F2">
        <w:rPr>
          <w:lang w:val="vi"/>
        </w:rPr>
        <w:t>Cắt một mảnh màng trinh</w:t>
      </w:r>
    </w:p>
    <w:p w14:paraId="0DBF9344" w14:textId="6126235F" w:rsidR="00FF01A5" w:rsidRPr="003954F2" w:rsidRDefault="00DD086F" w:rsidP="00796700">
      <w:pPr>
        <w:rPr>
          <w:lang w:val="vi"/>
        </w:rPr>
      </w:pPr>
      <w:r>
        <w:t xml:space="preserve">- </w:t>
      </w:r>
      <w:r w:rsidR="00FF01A5" w:rsidRPr="003954F2">
        <w:rPr>
          <w:lang w:val="vi"/>
        </w:rPr>
        <w:t>Tách niêm mạc để khâu kín mép, tránh dính.</w:t>
      </w:r>
    </w:p>
    <w:p w14:paraId="09813F32" w14:textId="77777777" w:rsidR="00FF01A5" w:rsidRPr="00811DF7" w:rsidRDefault="00FF01A5" w:rsidP="00796700">
      <w:pPr>
        <w:rPr>
          <w:b/>
          <w:bCs/>
          <w:lang w:val="vi"/>
        </w:rPr>
      </w:pPr>
      <w:r w:rsidRPr="00811DF7">
        <w:rPr>
          <w:b/>
          <w:bCs/>
        </w:rPr>
        <w:t xml:space="preserve">V. </w:t>
      </w:r>
      <w:r w:rsidRPr="00811DF7">
        <w:rPr>
          <w:b/>
          <w:bCs/>
          <w:lang w:val="vi"/>
        </w:rPr>
        <w:t>THEO DÕI</w:t>
      </w:r>
    </w:p>
    <w:p w14:paraId="3E620A13" w14:textId="092B68E8" w:rsidR="00FF01A5" w:rsidRPr="003954F2" w:rsidRDefault="00DD086F" w:rsidP="00796700">
      <w:pPr>
        <w:rPr>
          <w:lang w:val="vi"/>
        </w:rPr>
      </w:pPr>
      <w:r>
        <w:t xml:space="preserve">- </w:t>
      </w:r>
      <w:r w:rsidR="00FF01A5" w:rsidRPr="003954F2">
        <w:rPr>
          <w:lang w:val="vi"/>
        </w:rPr>
        <w:t>Theo dõi toàn trạng, các dấu hiệu sinh tồn đặc biệt trong 24 giờ đầu sau phẫu</w:t>
      </w:r>
      <w:r w:rsidR="00FF01A5" w:rsidRPr="003954F2">
        <w:t xml:space="preserve"> </w:t>
      </w:r>
      <w:r w:rsidR="00FF01A5" w:rsidRPr="003954F2">
        <w:rPr>
          <w:lang w:val="vi"/>
        </w:rPr>
        <w:t>thuật.</w:t>
      </w:r>
    </w:p>
    <w:p w14:paraId="52295B7C" w14:textId="773C4178" w:rsidR="00FF01A5" w:rsidRPr="00811DF7" w:rsidRDefault="00DD086F" w:rsidP="00796700">
      <w:r>
        <w:t xml:space="preserve">- </w:t>
      </w:r>
      <w:r w:rsidR="00FF01A5" w:rsidRPr="003954F2">
        <w:rPr>
          <w:lang w:val="vi"/>
        </w:rPr>
        <w:t>Theo dõi tình trạng chảy máu qua âm đạo</w:t>
      </w:r>
      <w:r w:rsidR="00811DF7">
        <w:t>.</w:t>
      </w:r>
    </w:p>
    <w:p w14:paraId="17A7830F" w14:textId="6164351E" w:rsidR="00FF01A5" w:rsidRPr="003954F2" w:rsidRDefault="00DD086F" w:rsidP="00796700">
      <w:pPr>
        <w:rPr>
          <w:lang w:val="vi"/>
        </w:rPr>
      </w:pPr>
      <w:r>
        <w:t xml:space="preserve">- </w:t>
      </w:r>
      <w:r w:rsidR="00FF01A5" w:rsidRPr="003954F2">
        <w:rPr>
          <w:lang w:val="vi"/>
        </w:rPr>
        <w:t xml:space="preserve">Chăm sóc vệ sinh: </w:t>
      </w:r>
      <w:r w:rsidR="00811DF7">
        <w:t>L</w:t>
      </w:r>
      <w:r w:rsidR="008E7DB4">
        <w:t>a</w:t>
      </w:r>
      <w:r w:rsidR="00FF01A5" w:rsidRPr="003954F2">
        <w:rPr>
          <w:lang w:val="vi"/>
        </w:rPr>
        <w:t>u âm đạo, tầng sinh môn bằng dung dịch betadin hoặc</w:t>
      </w:r>
      <w:r w:rsidR="00FF01A5" w:rsidRPr="003954F2">
        <w:t xml:space="preserve"> </w:t>
      </w:r>
      <w:r w:rsidR="00FF01A5" w:rsidRPr="003954F2">
        <w:rPr>
          <w:lang w:val="vi"/>
        </w:rPr>
        <w:t>các dung dịch sát trùng khác.</w:t>
      </w:r>
    </w:p>
    <w:p w14:paraId="105B9637" w14:textId="77777777" w:rsidR="00FF01A5" w:rsidRPr="003954F2" w:rsidRDefault="00FF01A5" w:rsidP="00796700">
      <w:pPr>
        <w:rPr>
          <w:lang w:val="vi"/>
        </w:rPr>
      </w:pPr>
    </w:p>
    <w:p w14:paraId="249E8590" w14:textId="77777777" w:rsidR="00FF01A5" w:rsidRPr="003954F2" w:rsidRDefault="00FF01A5" w:rsidP="00796700">
      <w:pPr>
        <w:rPr>
          <w:lang w:val="vi"/>
        </w:rPr>
      </w:pPr>
      <w:r w:rsidRPr="003954F2">
        <w:rPr>
          <w:noProof/>
          <w:lang w:val="vi"/>
        </w:rPr>
        <mc:AlternateContent>
          <mc:Choice Requires="wps">
            <w:drawing>
              <wp:anchor distT="0" distB="0" distL="114300" distR="114300" simplePos="0" relativeHeight="251668480" behindDoc="1" locked="0" layoutInCell="1" allowOverlap="1" wp14:anchorId="07DCC3A2" wp14:editId="34360BE3">
                <wp:simplePos x="0" y="0"/>
                <wp:positionH relativeFrom="column">
                  <wp:posOffset>-3175</wp:posOffset>
                </wp:positionH>
                <wp:positionV relativeFrom="paragraph">
                  <wp:posOffset>6330315</wp:posOffset>
                </wp:positionV>
                <wp:extent cx="5796915" cy="0"/>
                <wp:effectExtent l="6350" t="13970" r="6985" b="14605"/>
                <wp:wrapNone/>
                <wp:docPr id="9273367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91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23A3" id="Straight Connector 1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98.45pt" to="456.2pt,4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" strokeweight="1pt"/>
            </w:pict>
          </mc:Fallback>
        </mc:AlternateContent>
      </w:r>
    </w:p>
    <w:p w14:paraId="7076A706" w14:textId="77777777" w:rsidR="00FF01A5" w:rsidRPr="003954F2" w:rsidRDefault="00FF01A5" w:rsidP="00796700">
      <w:pPr>
        <w:rPr>
          <w:lang w:val="vi"/>
        </w:rPr>
      </w:pPr>
    </w:p>
    <w:p w14:paraId="729327FA" w14:textId="77777777" w:rsidR="00FF01A5" w:rsidRPr="008E7DB4" w:rsidRDefault="00FF01A5" w:rsidP="00FF2B82">
      <w:pPr>
        <w:pStyle w:val="Heading1"/>
        <w:rPr>
          <w:lang w:val="vi"/>
        </w:rPr>
      </w:pPr>
      <w:bookmarkStart w:id="567" w:name="_Toc159312350"/>
      <w:bookmarkStart w:id="568" w:name="_Toc169595709"/>
      <w:r w:rsidRPr="008E7DB4">
        <w:rPr>
          <w:lang w:val="vi"/>
        </w:rPr>
        <w:t>PHÁ THAI NỘI KHOA ĐẾN HẾT 9 TUẦN VÔ KINH</w:t>
      </w:r>
      <w:bookmarkEnd w:id="567"/>
      <w:bookmarkEnd w:id="568"/>
    </w:p>
    <w:p w14:paraId="1271851B" w14:textId="77777777" w:rsidR="00FF01A5" w:rsidRPr="008E7DB4" w:rsidRDefault="00FF01A5" w:rsidP="008E7DB4">
      <w:pPr>
        <w:jc w:val="center"/>
        <w:rPr>
          <w:b/>
          <w:bCs/>
          <w:lang w:val="vi"/>
        </w:rPr>
      </w:pPr>
    </w:p>
    <w:p w14:paraId="280C1AC7" w14:textId="4CA3BF95" w:rsidR="00FF01A5" w:rsidRPr="008E7DB4" w:rsidRDefault="00FF01A5" w:rsidP="008E7DB4">
      <w:pPr>
        <w:rPr>
          <w:b/>
          <w:bCs/>
          <w:lang w:val="vi"/>
        </w:rPr>
      </w:pPr>
      <w:r w:rsidRPr="008E7DB4">
        <w:rPr>
          <w:b/>
          <w:bCs/>
        </w:rPr>
        <w:t xml:space="preserve">I. </w:t>
      </w:r>
      <w:r w:rsidRPr="008E7DB4">
        <w:rPr>
          <w:b/>
          <w:bCs/>
          <w:lang w:val="vi"/>
        </w:rPr>
        <w:t>ĐẠI CƯƠNG</w:t>
      </w:r>
    </w:p>
    <w:p w14:paraId="736C0015" w14:textId="014C19B9" w:rsidR="00FF01A5" w:rsidRPr="003954F2" w:rsidRDefault="00DD086F" w:rsidP="00796700">
      <w:pPr>
        <w:rPr>
          <w:lang w:val="vi"/>
        </w:rPr>
      </w:pPr>
      <w:r>
        <w:t xml:space="preserve">- </w:t>
      </w:r>
      <w:r w:rsidR="00FF01A5" w:rsidRPr="003954F2">
        <w:rPr>
          <w:lang w:val="vi"/>
        </w:rPr>
        <w:t>Phá thai được cho phép tại Việt Nam, ước tính hàng năm có khoảng hơn 500.000 trường hợp phá thai tại Việt Nam. Phá thai nội khoa chính thức triển khai thành dịch vụ tại Việt Nam từ 2002 và ngày càng được chọn lựa do tính an toàn, hiệu quả và thuận tiện của phương pháp.</w:t>
      </w:r>
    </w:p>
    <w:p w14:paraId="114C23E3" w14:textId="54DBF3AF" w:rsidR="00FF01A5" w:rsidRPr="003954F2" w:rsidRDefault="00DD086F" w:rsidP="00796700">
      <w:pPr>
        <w:rPr>
          <w:lang w:val="vi"/>
        </w:rPr>
      </w:pPr>
      <w:r>
        <w:t xml:space="preserve">- </w:t>
      </w:r>
      <w:r w:rsidR="00FF01A5" w:rsidRPr="003954F2">
        <w:rPr>
          <w:lang w:val="vi"/>
        </w:rPr>
        <w:t>Phá thai nội khoa đến hết 9 tuần vô kinh là phương pháp chấm dứt thai kỳ trong tử cung bằng cách sử dụng phối hợp Mifepriston và Misoprostol gây sẩy thai, cho các thai đến hết 9 tuần (63 ngày).</w:t>
      </w:r>
    </w:p>
    <w:p w14:paraId="3109717D" w14:textId="77777777" w:rsidR="00FF01A5" w:rsidRPr="008E7DB4" w:rsidRDefault="00FF01A5" w:rsidP="00796700">
      <w:pPr>
        <w:rPr>
          <w:b/>
          <w:bCs/>
          <w:lang w:val="vi"/>
        </w:rPr>
      </w:pPr>
      <w:r w:rsidRPr="008E7DB4">
        <w:rPr>
          <w:b/>
          <w:bCs/>
        </w:rPr>
        <w:t xml:space="preserve">1. </w:t>
      </w:r>
      <w:r w:rsidRPr="008E7DB4">
        <w:rPr>
          <w:b/>
          <w:bCs/>
          <w:lang w:val="vi"/>
        </w:rPr>
        <w:t>Tuyến áp dụng</w:t>
      </w:r>
    </w:p>
    <w:p w14:paraId="5253A0D3" w14:textId="166A1879" w:rsidR="00FF01A5" w:rsidRPr="003954F2" w:rsidRDefault="00DD086F" w:rsidP="00796700">
      <w:pPr>
        <w:rPr>
          <w:lang w:val="vi"/>
        </w:rPr>
      </w:pPr>
      <w:r>
        <w:t xml:space="preserve">- </w:t>
      </w:r>
      <w:r w:rsidR="00FF01A5" w:rsidRPr="003954F2">
        <w:rPr>
          <w:lang w:val="vi"/>
        </w:rPr>
        <w:t xml:space="preserve">Tuyến trung ương: </w:t>
      </w:r>
      <w:r w:rsidR="008E7DB4" w:rsidRPr="008E7DB4">
        <w:rPr>
          <w:lang w:val="vi"/>
        </w:rPr>
        <w:t>Á</w:t>
      </w:r>
      <w:r w:rsidR="00FF01A5" w:rsidRPr="003954F2">
        <w:rPr>
          <w:lang w:val="vi"/>
        </w:rPr>
        <w:t>p dụng cho tuổi thai đến hết 63 ngày.</w:t>
      </w:r>
    </w:p>
    <w:p w14:paraId="6D4DA560" w14:textId="61690529" w:rsidR="00FF01A5" w:rsidRPr="003954F2" w:rsidRDefault="00DD086F" w:rsidP="00796700">
      <w:pPr>
        <w:rPr>
          <w:lang w:val="vi"/>
        </w:rPr>
      </w:pPr>
      <w:r>
        <w:t xml:space="preserve">- </w:t>
      </w:r>
      <w:r w:rsidR="00FF01A5" w:rsidRPr="003954F2">
        <w:rPr>
          <w:lang w:val="vi"/>
        </w:rPr>
        <w:t xml:space="preserve">Tuyến tỉnh: </w:t>
      </w:r>
      <w:r w:rsidR="008E7DB4" w:rsidRPr="008E7DB4">
        <w:rPr>
          <w:lang w:val="vi"/>
        </w:rPr>
        <w:t>Á</w:t>
      </w:r>
      <w:r w:rsidR="00FF01A5" w:rsidRPr="003954F2">
        <w:rPr>
          <w:lang w:val="vi"/>
        </w:rPr>
        <w:t>p dụng cho tuổi thai đến hết 56 ngày.</w:t>
      </w:r>
    </w:p>
    <w:p w14:paraId="56CE5533" w14:textId="49A860C0" w:rsidR="00FF01A5" w:rsidRPr="003954F2" w:rsidRDefault="00DD086F" w:rsidP="00796700">
      <w:pPr>
        <w:rPr>
          <w:lang w:val="vi"/>
        </w:rPr>
      </w:pPr>
      <w:r>
        <w:t>-</w:t>
      </w:r>
      <w:r w:rsidR="00FF01A5" w:rsidRPr="003954F2">
        <w:rPr>
          <w:lang w:val="vi"/>
        </w:rPr>
        <w:tab/>
        <w:t xml:space="preserve">Tuyến huyện: </w:t>
      </w:r>
      <w:r w:rsidR="008E7DB4" w:rsidRPr="008E7DB4">
        <w:rPr>
          <w:lang w:val="vi"/>
        </w:rPr>
        <w:t>Á</w:t>
      </w:r>
      <w:r w:rsidR="00FF01A5" w:rsidRPr="003954F2">
        <w:rPr>
          <w:lang w:val="vi"/>
        </w:rPr>
        <w:t>p dụng cho tuổi thai đến hết 49 ngày (đối với khoa Chăm sóc SKSS huyện, do giám đốc Sở Y tế quyết định căn cứ vào điều kiện cơ sở vật chất, trang thiết bị, nhân lực cụ thể của khoa).</w:t>
      </w:r>
    </w:p>
    <w:p w14:paraId="44A77326" w14:textId="77777777" w:rsidR="00FF01A5" w:rsidRPr="008E7DB4" w:rsidRDefault="00FF01A5" w:rsidP="00796700">
      <w:pPr>
        <w:rPr>
          <w:b/>
          <w:bCs/>
          <w:lang w:val="vi"/>
        </w:rPr>
      </w:pPr>
      <w:r w:rsidRPr="008E7DB4">
        <w:rPr>
          <w:b/>
          <w:bCs/>
        </w:rPr>
        <w:t xml:space="preserve">2. </w:t>
      </w:r>
      <w:r w:rsidRPr="008E7DB4">
        <w:rPr>
          <w:b/>
          <w:bCs/>
          <w:lang w:val="vi"/>
        </w:rPr>
        <w:t>Người thực hiện</w:t>
      </w:r>
    </w:p>
    <w:p w14:paraId="66F948AD" w14:textId="77777777" w:rsidR="00FF01A5" w:rsidRPr="003954F2" w:rsidRDefault="00FF01A5" w:rsidP="00796700">
      <w:pPr>
        <w:rPr>
          <w:i/>
          <w:lang w:val="vi"/>
        </w:rPr>
      </w:pPr>
      <w:r w:rsidRPr="003954F2">
        <w:rPr>
          <w:lang w:val="vi"/>
        </w:rPr>
        <w:t>Bác sĩ chuyên khoa phụ sản được huấn luyện về phá thai nội khoa và thành thạo kỹ thuật phá thai bằng phương pháp ngoại khoa</w:t>
      </w:r>
      <w:r w:rsidRPr="003954F2">
        <w:rPr>
          <w:i/>
          <w:lang w:val="vi"/>
        </w:rPr>
        <w:t>.</w:t>
      </w:r>
    </w:p>
    <w:p w14:paraId="046606D1" w14:textId="77777777" w:rsidR="00FF01A5" w:rsidRPr="008E7DB4" w:rsidRDefault="00FF01A5" w:rsidP="00796700">
      <w:pPr>
        <w:rPr>
          <w:b/>
          <w:bCs/>
          <w:lang w:val="vi"/>
        </w:rPr>
      </w:pPr>
      <w:r w:rsidRPr="008E7DB4">
        <w:rPr>
          <w:b/>
          <w:bCs/>
        </w:rPr>
        <w:t xml:space="preserve">II. </w:t>
      </w:r>
      <w:r w:rsidRPr="008E7DB4">
        <w:rPr>
          <w:b/>
          <w:bCs/>
          <w:lang w:val="vi"/>
        </w:rPr>
        <w:t>CHỈ ĐỊNH</w:t>
      </w:r>
    </w:p>
    <w:p w14:paraId="59203DF7" w14:textId="77777777" w:rsidR="00FF01A5" w:rsidRPr="003954F2" w:rsidRDefault="00FF01A5" w:rsidP="00796700">
      <w:pPr>
        <w:rPr>
          <w:lang w:val="vi"/>
        </w:rPr>
      </w:pPr>
      <w:r w:rsidRPr="003954F2">
        <w:rPr>
          <w:lang w:val="vi"/>
        </w:rPr>
        <w:t>Thai trong tử cung với tuổi thai phù hợp theo tuyến được phép áp dụng.</w:t>
      </w:r>
    </w:p>
    <w:p w14:paraId="44F615DB" w14:textId="77777777" w:rsidR="00FF01A5" w:rsidRPr="008E7DB4" w:rsidRDefault="00FF01A5" w:rsidP="00796700">
      <w:pPr>
        <w:rPr>
          <w:b/>
          <w:bCs/>
          <w:lang w:val="vi"/>
        </w:rPr>
      </w:pPr>
      <w:r w:rsidRPr="008E7DB4">
        <w:rPr>
          <w:b/>
          <w:bCs/>
        </w:rPr>
        <w:t xml:space="preserve">III. </w:t>
      </w:r>
      <w:r w:rsidRPr="008E7DB4">
        <w:rPr>
          <w:b/>
          <w:bCs/>
          <w:lang w:val="vi"/>
        </w:rPr>
        <w:t xml:space="preserve">CHỐNG CHỈ ĐỊNH </w:t>
      </w:r>
    </w:p>
    <w:p w14:paraId="2FB14654" w14:textId="77777777" w:rsidR="00FF01A5" w:rsidRPr="008E7DB4" w:rsidRDefault="00FF01A5" w:rsidP="00796700">
      <w:pPr>
        <w:rPr>
          <w:b/>
          <w:bCs/>
          <w:lang w:val="vi"/>
        </w:rPr>
      </w:pPr>
      <w:r w:rsidRPr="008E7DB4">
        <w:rPr>
          <w:b/>
          <w:bCs/>
          <w:lang w:val="vi"/>
        </w:rPr>
        <w:t>1</w:t>
      </w:r>
      <w:r w:rsidRPr="008E7DB4">
        <w:rPr>
          <w:b/>
          <w:bCs/>
        </w:rPr>
        <w:t>.</w:t>
      </w:r>
      <w:r w:rsidRPr="008E7DB4">
        <w:rPr>
          <w:b/>
          <w:bCs/>
          <w:lang w:val="vi"/>
        </w:rPr>
        <w:t>Tuyệt đối</w:t>
      </w:r>
    </w:p>
    <w:p w14:paraId="3EE3E134" w14:textId="78420881" w:rsidR="00FF01A5" w:rsidRPr="003954F2" w:rsidRDefault="008E7DB4" w:rsidP="00796700">
      <w:pPr>
        <w:rPr>
          <w:lang w:val="vi"/>
        </w:rPr>
      </w:pPr>
      <w:r>
        <w:t xml:space="preserve">- </w:t>
      </w:r>
      <w:r w:rsidR="00FF01A5" w:rsidRPr="003954F2">
        <w:rPr>
          <w:lang w:val="vi"/>
        </w:rPr>
        <w:t>Bệnh lý tuyến thượng thận.</w:t>
      </w:r>
    </w:p>
    <w:p w14:paraId="474355D1" w14:textId="6751B9BB" w:rsidR="00FF01A5" w:rsidRPr="003954F2" w:rsidRDefault="008E7DB4" w:rsidP="00796700">
      <w:pPr>
        <w:rPr>
          <w:lang w:val="vi"/>
        </w:rPr>
      </w:pPr>
      <w:r>
        <w:t xml:space="preserve">- </w:t>
      </w:r>
      <w:r w:rsidR="00FF01A5" w:rsidRPr="003954F2">
        <w:rPr>
          <w:lang w:val="vi"/>
        </w:rPr>
        <w:t>Điều trị corticoid toàn thân lâu ngày.</w:t>
      </w:r>
    </w:p>
    <w:p w14:paraId="7D40092A" w14:textId="07161382" w:rsidR="00FF01A5" w:rsidRPr="003954F2" w:rsidRDefault="008E7DB4" w:rsidP="00796700">
      <w:pPr>
        <w:rPr>
          <w:lang w:val="vi"/>
        </w:rPr>
      </w:pPr>
      <w:r>
        <w:t xml:space="preserve">- </w:t>
      </w:r>
      <w:r w:rsidR="00FF01A5" w:rsidRPr="003954F2">
        <w:rPr>
          <w:lang w:val="vi"/>
        </w:rPr>
        <w:t>Tăng huyết áp, hẹp van 2 lá, tắc mạch hoặc có tiền sử tắc mạch.</w:t>
      </w:r>
    </w:p>
    <w:p w14:paraId="1CAC9316" w14:textId="47A37992" w:rsidR="00FF01A5" w:rsidRPr="003954F2" w:rsidRDefault="008E7DB4" w:rsidP="00796700">
      <w:pPr>
        <w:rPr>
          <w:lang w:val="vi"/>
        </w:rPr>
      </w:pPr>
      <w:r>
        <w:t xml:space="preserve">- </w:t>
      </w:r>
      <w:r w:rsidR="00FF01A5" w:rsidRPr="003954F2">
        <w:rPr>
          <w:lang w:val="vi"/>
        </w:rPr>
        <w:t>Rối loạn đông máu, sử dụng thuốc chống đông.</w:t>
      </w:r>
    </w:p>
    <w:p w14:paraId="23936C2A" w14:textId="52F4F4FB" w:rsidR="00FF01A5" w:rsidRPr="003954F2" w:rsidRDefault="008E7DB4" w:rsidP="00796700">
      <w:pPr>
        <w:rPr>
          <w:lang w:val="vi"/>
        </w:rPr>
      </w:pPr>
      <w:r>
        <w:t xml:space="preserve">- </w:t>
      </w:r>
      <w:r w:rsidR="00FF01A5" w:rsidRPr="003954F2">
        <w:rPr>
          <w:lang w:val="vi"/>
        </w:rPr>
        <w:t>Thiếu máu nặng.</w:t>
      </w:r>
    </w:p>
    <w:p w14:paraId="69A9516F" w14:textId="02CEEC79" w:rsidR="00FF01A5" w:rsidRPr="003954F2" w:rsidRDefault="008E7DB4" w:rsidP="00796700">
      <w:pPr>
        <w:rPr>
          <w:lang w:val="vi"/>
        </w:rPr>
      </w:pPr>
      <w:r>
        <w:t xml:space="preserve">- </w:t>
      </w:r>
      <w:r w:rsidR="00FF01A5" w:rsidRPr="003954F2">
        <w:rPr>
          <w:lang w:val="vi"/>
        </w:rPr>
        <w:t>Dị ứng mifepriston hay misoprostol.</w:t>
      </w:r>
    </w:p>
    <w:p w14:paraId="1FA608C9" w14:textId="1A283E52" w:rsidR="00FF01A5" w:rsidRPr="008E7DB4" w:rsidRDefault="00FF01A5" w:rsidP="00796700">
      <w:pPr>
        <w:rPr>
          <w:b/>
          <w:bCs/>
          <w:lang w:val="vi"/>
        </w:rPr>
      </w:pPr>
      <w:r w:rsidRPr="008E7DB4">
        <w:rPr>
          <w:b/>
          <w:bCs/>
        </w:rPr>
        <w:t>2.</w:t>
      </w:r>
      <w:r w:rsidR="00FF2B82">
        <w:rPr>
          <w:b/>
          <w:bCs/>
        </w:rPr>
        <w:t xml:space="preserve"> </w:t>
      </w:r>
      <w:r w:rsidRPr="008E7DB4">
        <w:rPr>
          <w:b/>
          <w:bCs/>
          <w:lang w:val="vi"/>
        </w:rPr>
        <w:t>Tương đối</w:t>
      </w:r>
    </w:p>
    <w:p w14:paraId="3FABCB5B" w14:textId="6C3FE665" w:rsidR="00FF01A5" w:rsidRPr="003954F2" w:rsidRDefault="00DD086F" w:rsidP="00796700">
      <w:pPr>
        <w:rPr>
          <w:lang w:val="vi"/>
        </w:rPr>
      </w:pPr>
      <w:r>
        <w:t xml:space="preserve">- </w:t>
      </w:r>
      <w:r w:rsidR="00FF01A5" w:rsidRPr="003954F2">
        <w:rPr>
          <w:lang w:val="vi"/>
        </w:rPr>
        <w:t>Đang cho con bú.</w:t>
      </w:r>
    </w:p>
    <w:p w14:paraId="3CA52EB6" w14:textId="6317596C" w:rsidR="00FF01A5" w:rsidRPr="003954F2" w:rsidRDefault="00DD086F" w:rsidP="00796700">
      <w:pPr>
        <w:rPr>
          <w:lang w:val="vi"/>
        </w:rPr>
      </w:pPr>
      <w:r>
        <w:t xml:space="preserve">- </w:t>
      </w:r>
      <w:r w:rsidR="00FF01A5" w:rsidRPr="003954F2">
        <w:rPr>
          <w:lang w:val="vi"/>
        </w:rPr>
        <w:t>Đang đặt dụng cụ tử cung (có thể lấy DCTC trước phá thai bằng thuốc).</w:t>
      </w:r>
    </w:p>
    <w:p w14:paraId="1FAC2AC6" w14:textId="36745FA2" w:rsidR="008E7DB4" w:rsidRDefault="00DD086F" w:rsidP="008E7DB4">
      <w:r>
        <w:t xml:space="preserve">- </w:t>
      </w:r>
      <w:r w:rsidR="00FF01A5" w:rsidRPr="003954F2">
        <w:rPr>
          <w:lang w:val="vi"/>
        </w:rPr>
        <w:t>Đang viêm nhiễm đường sinh dục cấp tính (cần điều trị trước)</w:t>
      </w:r>
      <w:r w:rsidR="00FF01A5" w:rsidRPr="003954F2">
        <w:t>.</w:t>
      </w:r>
    </w:p>
    <w:p w14:paraId="7E4DF367" w14:textId="14EB8F42" w:rsidR="00FF01A5" w:rsidRPr="008E7DB4" w:rsidRDefault="00FF01A5" w:rsidP="008E7DB4">
      <w:pPr>
        <w:rPr>
          <w:b/>
          <w:bCs/>
        </w:rPr>
      </w:pPr>
      <w:bookmarkStart w:id="569" w:name="page171"/>
      <w:bookmarkEnd w:id="569"/>
      <w:r w:rsidRPr="008E7DB4">
        <w:rPr>
          <w:b/>
          <w:bCs/>
        </w:rPr>
        <w:t>II</w:t>
      </w:r>
      <w:r w:rsidRPr="008E7DB4">
        <w:rPr>
          <w:b/>
          <w:bCs/>
          <w:lang w:val="vi"/>
        </w:rPr>
        <w:t>. CHUẨN BỊ</w:t>
      </w:r>
    </w:p>
    <w:p w14:paraId="0F7FAE88" w14:textId="77777777" w:rsidR="00FF01A5" w:rsidRPr="008E7DB4" w:rsidRDefault="00FF01A5" w:rsidP="00796700">
      <w:pPr>
        <w:rPr>
          <w:b/>
          <w:bCs/>
          <w:lang w:val="vi"/>
        </w:rPr>
      </w:pPr>
      <w:r w:rsidRPr="008E7DB4">
        <w:rPr>
          <w:b/>
          <w:bCs/>
        </w:rPr>
        <w:t xml:space="preserve">1. </w:t>
      </w:r>
      <w:r w:rsidRPr="008E7DB4">
        <w:rPr>
          <w:b/>
          <w:bCs/>
          <w:lang w:val="vi"/>
        </w:rPr>
        <w:t>Điều kiện áp dụng</w:t>
      </w:r>
    </w:p>
    <w:p w14:paraId="3057517A" w14:textId="77777777" w:rsidR="00FF01A5" w:rsidRPr="003954F2" w:rsidRDefault="00FF01A5" w:rsidP="00796700">
      <w:pPr>
        <w:rPr>
          <w:lang w:val="vi"/>
        </w:rPr>
      </w:pPr>
      <w:r w:rsidRPr="003954F2">
        <w:rPr>
          <w:lang w:val="vi"/>
        </w:rPr>
        <w:t>Khách hàng có thể tới được cơ sở y tế trong vòng 60 phút.</w:t>
      </w:r>
    </w:p>
    <w:p w14:paraId="20DD8665" w14:textId="77777777" w:rsidR="00FF01A5" w:rsidRPr="008E7DB4" w:rsidRDefault="00FF01A5" w:rsidP="00796700">
      <w:pPr>
        <w:rPr>
          <w:b/>
          <w:bCs/>
          <w:lang w:val="vi"/>
        </w:rPr>
      </w:pPr>
      <w:r w:rsidRPr="008E7DB4">
        <w:rPr>
          <w:b/>
          <w:bCs/>
        </w:rPr>
        <w:t xml:space="preserve">2. </w:t>
      </w:r>
      <w:r w:rsidRPr="008E7DB4">
        <w:rPr>
          <w:b/>
          <w:bCs/>
          <w:lang w:val="vi"/>
        </w:rPr>
        <w:t>Cơ sở vật chất</w:t>
      </w:r>
    </w:p>
    <w:p w14:paraId="6D7998B2" w14:textId="0669F48A" w:rsidR="00FF01A5" w:rsidRPr="003954F2" w:rsidRDefault="00FF01A5" w:rsidP="00796700">
      <w:pPr>
        <w:rPr>
          <w:lang w:val="vi"/>
        </w:rPr>
      </w:pPr>
      <w:r w:rsidRPr="003954F2">
        <w:rPr>
          <w:lang w:val="vi"/>
        </w:rPr>
        <w:lastRenderedPageBreak/>
        <w:tab/>
      </w:r>
      <w:r w:rsidR="00DD086F">
        <w:t xml:space="preserve">- </w:t>
      </w:r>
      <w:r w:rsidRPr="003954F2">
        <w:rPr>
          <w:lang w:val="vi"/>
        </w:rPr>
        <w:t>Nơi cung cấp dịch vụ phải có nhà vệ sinh gần phòng theo dõi khi thực hiện phá thai.</w:t>
      </w:r>
    </w:p>
    <w:p w14:paraId="6CE3D3DB" w14:textId="14E6FC56" w:rsidR="00FF01A5" w:rsidRPr="003954F2" w:rsidRDefault="00DD086F" w:rsidP="00796700">
      <w:pPr>
        <w:rPr>
          <w:lang w:val="vi"/>
        </w:rPr>
      </w:pPr>
      <w:r>
        <w:t>-</w:t>
      </w:r>
      <w:r w:rsidR="00FF01A5" w:rsidRPr="003954F2">
        <w:rPr>
          <w:lang w:val="vi"/>
        </w:rPr>
        <w:tab/>
        <w:t>Có phòng thủ thuật và phương tiện đủ tiêu chuẩn theo quy định để thực hiện can thiệp khi cần.</w:t>
      </w:r>
    </w:p>
    <w:p w14:paraId="7B4367AD" w14:textId="67E51E93" w:rsidR="00FF01A5" w:rsidRPr="003954F2" w:rsidRDefault="00DD086F" w:rsidP="00796700">
      <w:pPr>
        <w:rPr>
          <w:lang w:val="vi"/>
        </w:rPr>
      </w:pPr>
      <w:r>
        <w:t xml:space="preserve">- </w:t>
      </w:r>
      <w:r w:rsidR="00FF01A5" w:rsidRPr="003954F2">
        <w:rPr>
          <w:lang w:val="vi"/>
        </w:rPr>
        <w:t xml:space="preserve">Phương tiện dụng cụ: </w:t>
      </w:r>
      <w:r w:rsidR="008E7DB4">
        <w:t>C</w:t>
      </w:r>
      <w:r w:rsidR="00FF01A5" w:rsidRPr="003954F2">
        <w:rPr>
          <w:lang w:val="vi"/>
        </w:rPr>
        <w:t>ấp cứu, xử lý dụng cụ và chất thải.</w:t>
      </w:r>
    </w:p>
    <w:p w14:paraId="63ED4012" w14:textId="42434F66" w:rsidR="00FF01A5" w:rsidRPr="003954F2" w:rsidRDefault="00DD086F" w:rsidP="00796700">
      <w:pPr>
        <w:rPr>
          <w:lang w:val="vi"/>
        </w:rPr>
      </w:pPr>
      <w:r>
        <w:t xml:space="preserve">- </w:t>
      </w:r>
      <w:r w:rsidR="00FF01A5" w:rsidRPr="003954F2">
        <w:rPr>
          <w:lang w:val="vi"/>
        </w:rPr>
        <w:t xml:space="preserve">Thuốc: </w:t>
      </w:r>
      <w:r w:rsidR="008E7DB4">
        <w:t>M</w:t>
      </w:r>
      <w:r w:rsidR="00FF01A5" w:rsidRPr="003954F2">
        <w:rPr>
          <w:lang w:val="vi"/>
        </w:rPr>
        <w:t>ifepriston, misoprostol, giảm đau, cấp cứu chống choáng.</w:t>
      </w:r>
    </w:p>
    <w:p w14:paraId="1FBFE5DB" w14:textId="77777777" w:rsidR="00FF01A5" w:rsidRPr="008E7DB4" w:rsidRDefault="00FF01A5" w:rsidP="00796700">
      <w:pPr>
        <w:rPr>
          <w:b/>
          <w:bCs/>
          <w:lang w:val="vi"/>
        </w:rPr>
      </w:pPr>
      <w:r w:rsidRPr="008E7DB4">
        <w:rPr>
          <w:b/>
          <w:bCs/>
        </w:rPr>
        <w:t xml:space="preserve">3. </w:t>
      </w:r>
      <w:r w:rsidRPr="008E7DB4">
        <w:rPr>
          <w:b/>
          <w:bCs/>
          <w:lang w:val="vi"/>
        </w:rPr>
        <w:t>Chuẩn bị Khách hàng</w:t>
      </w:r>
    </w:p>
    <w:p w14:paraId="1FE1CAF1" w14:textId="26EA735E" w:rsidR="00FF01A5" w:rsidRPr="008E7DB4" w:rsidRDefault="008E7DB4" w:rsidP="00796700">
      <w:r>
        <w:t xml:space="preserve">- </w:t>
      </w:r>
      <w:r w:rsidR="00FF01A5" w:rsidRPr="003954F2">
        <w:rPr>
          <w:lang w:val="vi"/>
        </w:rPr>
        <w:t>Người cung cấp dịch vụ tự giới thiệu với khách hàng</w:t>
      </w:r>
      <w:r>
        <w:t>.</w:t>
      </w:r>
    </w:p>
    <w:p w14:paraId="343344DC" w14:textId="7978B5FC" w:rsidR="00FF01A5" w:rsidRPr="008E7DB4" w:rsidRDefault="008E7DB4" w:rsidP="00796700">
      <w:r>
        <w:t xml:space="preserve">- </w:t>
      </w:r>
      <w:r w:rsidR="00FF01A5" w:rsidRPr="003954F2">
        <w:rPr>
          <w:lang w:val="vi"/>
        </w:rPr>
        <w:t>Hỏi tiền sử nội ngoại khoa ,sản phụ khoa ,tiền sử dị ứng</w:t>
      </w:r>
      <w:r>
        <w:t>.</w:t>
      </w:r>
    </w:p>
    <w:p w14:paraId="2DE58670" w14:textId="6485BB8B" w:rsidR="00FF01A5" w:rsidRPr="008E7DB4" w:rsidRDefault="008E7DB4" w:rsidP="00796700">
      <w:r>
        <w:t xml:space="preserve">- </w:t>
      </w:r>
      <w:r w:rsidR="00FF01A5" w:rsidRPr="003954F2">
        <w:rPr>
          <w:lang w:val="vi"/>
        </w:rPr>
        <w:t>Hỏi ngày đầu của kỳ kinh cuối</w:t>
      </w:r>
      <w:r>
        <w:t>.</w:t>
      </w:r>
    </w:p>
    <w:p w14:paraId="59633A59" w14:textId="092C9F5A" w:rsidR="00FF01A5" w:rsidRPr="003954F2" w:rsidRDefault="008E7DB4" w:rsidP="00796700">
      <w:pPr>
        <w:rPr>
          <w:lang w:val="vi"/>
        </w:rPr>
      </w:pPr>
      <w:r>
        <w:t xml:space="preserve">- </w:t>
      </w:r>
      <w:r w:rsidR="00FF01A5" w:rsidRPr="003954F2">
        <w:rPr>
          <w:lang w:val="vi"/>
        </w:rPr>
        <w:t>Khám lâm sàng,khám  hỏi bệnh sử đánh giá chỉ định và chống chỉ định</w:t>
      </w:r>
    </w:p>
    <w:p w14:paraId="4EC242FF" w14:textId="107E9E25" w:rsidR="00FF01A5" w:rsidRPr="008E7DB4" w:rsidRDefault="008E7DB4" w:rsidP="00796700">
      <w:r>
        <w:t xml:space="preserve">- </w:t>
      </w:r>
      <w:r w:rsidR="00FF01A5" w:rsidRPr="003954F2">
        <w:rPr>
          <w:lang w:val="vi"/>
        </w:rPr>
        <w:t>Siêu âm đánh giá chính xác tuổi thai</w:t>
      </w:r>
      <w:r>
        <w:t>.</w:t>
      </w:r>
    </w:p>
    <w:p w14:paraId="0D91023D" w14:textId="77777777" w:rsidR="00FF01A5" w:rsidRPr="008E7DB4" w:rsidRDefault="00FF01A5" w:rsidP="00796700">
      <w:pPr>
        <w:rPr>
          <w:b/>
          <w:bCs/>
          <w:lang w:val="vi"/>
        </w:rPr>
      </w:pPr>
      <w:r w:rsidRPr="008E7DB4">
        <w:rPr>
          <w:b/>
          <w:bCs/>
        </w:rPr>
        <w:t xml:space="preserve">4. </w:t>
      </w:r>
      <w:r w:rsidRPr="008E7DB4">
        <w:rPr>
          <w:b/>
          <w:bCs/>
          <w:lang w:val="vi"/>
        </w:rPr>
        <w:t>Hồ sơ bệnh án bệnh án</w:t>
      </w:r>
    </w:p>
    <w:p w14:paraId="0F0F8A39" w14:textId="6C30356E" w:rsidR="00FF01A5" w:rsidRPr="008E7DB4" w:rsidRDefault="00FF01A5" w:rsidP="00796700">
      <w:r w:rsidRPr="003954F2">
        <w:rPr>
          <w:lang w:val="vi"/>
        </w:rPr>
        <w:t>Điền đầy dủ vào hồ sơ bệnh án phá thai</w:t>
      </w:r>
      <w:r w:rsidR="008E7DB4">
        <w:t>.</w:t>
      </w:r>
    </w:p>
    <w:p w14:paraId="623658B0" w14:textId="77777777" w:rsidR="00FF01A5" w:rsidRPr="008E7DB4" w:rsidRDefault="00FF01A5" w:rsidP="00796700">
      <w:pPr>
        <w:rPr>
          <w:b/>
          <w:bCs/>
          <w:lang w:val="vi"/>
        </w:rPr>
      </w:pPr>
      <w:r w:rsidRPr="008E7DB4">
        <w:rPr>
          <w:b/>
          <w:bCs/>
        </w:rPr>
        <w:t>III</w:t>
      </w:r>
      <w:r w:rsidRPr="008E7DB4">
        <w:rPr>
          <w:b/>
          <w:bCs/>
          <w:lang w:val="vi"/>
        </w:rPr>
        <w:t>. CÁC BƯỚC TIẾN HÀNH</w:t>
      </w:r>
    </w:p>
    <w:p w14:paraId="59F549AD" w14:textId="77777777" w:rsidR="00FF01A5" w:rsidRPr="008E7DB4" w:rsidRDefault="00FF01A5" w:rsidP="00796700">
      <w:pPr>
        <w:rPr>
          <w:b/>
          <w:bCs/>
          <w:iCs/>
          <w:lang w:val="vi"/>
        </w:rPr>
      </w:pPr>
      <w:r w:rsidRPr="008E7DB4">
        <w:rPr>
          <w:b/>
          <w:bCs/>
          <w:iCs/>
        </w:rPr>
        <w:t xml:space="preserve">1. </w:t>
      </w:r>
      <w:r w:rsidRPr="008E7DB4">
        <w:rPr>
          <w:b/>
          <w:bCs/>
          <w:iCs/>
          <w:lang w:val="vi"/>
        </w:rPr>
        <w:t>Tư vấn phá thai bằng thuốc (khuyến khích nữ hộ sinh được đào tạo làm công tác tư vấn).</w:t>
      </w:r>
    </w:p>
    <w:p w14:paraId="321867B6" w14:textId="7F045B26" w:rsidR="00FF01A5" w:rsidRPr="003954F2" w:rsidRDefault="008E7DB4" w:rsidP="00796700">
      <w:pPr>
        <w:rPr>
          <w:lang w:val="vi"/>
        </w:rPr>
      </w:pPr>
      <w:r>
        <w:t xml:space="preserve">- </w:t>
      </w:r>
      <w:r w:rsidR="00FF01A5" w:rsidRPr="003954F2">
        <w:rPr>
          <w:lang w:val="vi"/>
        </w:rPr>
        <w:t>Giới thiệu hiệu quả của phá thai bằng thuốc và khẳng định khách hàng phải chấp nhận hút thai nếu phá thai bằng thuốc thất bại.</w:t>
      </w:r>
    </w:p>
    <w:p w14:paraId="6D4F803D" w14:textId="5C9CFCF1" w:rsidR="00FF01A5" w:rsidRPr="003954F2" w:rsidRDefault="008E7DB4" w:rsidP="00796700">
      <w:pPr>
        <w:rPr>
          <w:lang w:val="vi"/>
        </w:rPr>
      </w:pPr>
      <w:r>
        <w:t>-</w:t>
      </w:r>
      <w:r w:rsidR="00FF01A5" w:rsidRPr="003954F2">
        <w:rPr>
          <w:lang w:val="vi"/>
        </w:rPr>
        <w:tab/>
        <w:t xml:space="preserve">Giới thiệu quy trình phá thai bằng thuốc: </w:t>
      </w:r>
      <w:r>
        <w:t>C</w:t>
      </w:r>
      <w:r w:rsidR="00FF01A5" w:rsidRPr="003954F2">
        <w:rPr>
          <w:lang w:val="vi"/>
        </w:rPr>
        <w:t>ách uống thuốc và sự xuất hiện của các triệu chứng bình thường sau uống thuốc (ra huyết âm đạo và đau bụng). Nhấn mạnh sự cần thiết của việc khám lại theo hẹn.</w:t>
      </w:r>
    </w:p>
    <w:p w14:paraId="1DF79D2C" w14:textId="61C0A64B" w:rsidR="00FF01A5" w:rsidRPr="003954F2" w:rsidRDefault="008E7DB4" w:rsidP="00796700">
      <w:pPr>
        <w:rPr>
          <w:lang w:val="vi"/>
        </w:rPr>
      </w:pPr>
      <w:r>
        <w:t xml:space="preserve">- </w:t>
      </w:r>
      <w:r w:rsidR="00FF01A5" w:rsidRPr="003954F2">
        <w:rPr>
          <w:lang w:val="vi"/>
        </w:rPr>
        <w:t>Tư vấn cách tự theo dõi và tự chăm sóc sau dùng thuốc phá thai.</w:t>
      </w:r>
    </w:p>
    <w:p w14:paraId="3F5561F3" w14:textId="5B66CA86" w:rsidR="00FF01A5" w:rsidRPr="003954F2" w:rsidRDefault="008E7DB4" w:rsidP="00796700">
      <w:pPr>
        <w:rPr>
          <w:lang w:val="vi"/>
        </w:rPr>
      </w:pPr>
      <w:r>
        <w:t xml:space="preserve">- </w:t>
      </w:r>
      <w:r w:rsidR="00FF01A5" w:rsidRPr="003954F2">
        <w:rPr>
          <w:lang w:val="vi"/>
        </w:rPr>
        <w:t>Giới thiệu các tác dụng phụ của thuốc phá thai và cách xử lý.</w:t>
      </w:r>
    </w:p>
    <w:p w14:paraId="499B6D43" w14:textId="396C6B85" w:rsidR="00FF01A5" w:rsidRPr="003954F2" w:rsidRDefault="008E7DB4" w:rsidP="00796700">
      <w:pPr>
        <w:rPr>
          <w:lang w:val="vi"/>
        </w:rPr>
      </w:pPr>
      <w:r>
        <w:t xml:space="preserve">- </w:t>
      </w:r>
      <w:r w:rsidR="00FF01A5" w:rsidRPr="003954F2">
        <w:rPr>
          <w:lang w:val="vi"/>
        </w:rPr>
        <w:t>Kê đơn thuốc giảm đau.</w:t>
      </w:r>
    </w:p>
    <w:p w14:paraId="6ABB6FD7" w14:textId="480A0F61" w:rsidR="00FF01A5" w:rsidRPr="003954F2" w:rsidRDefault="008E7DB4" w:rsidP="00796700">
      <w:pPr>
        <w:rPr>
          <w:lang w:val="vi"/>
        </w:rPr>
      </w:pPr>
      <w:r>
        <w:t xml:space="preserve">- </w:t>
      </w:r>
      <w:r w:rsidR="00FF01A5" w:rsidRPr="003954F2">
        <w:rPr>
          <w:lang w:val="vi"/>
        </w:rPr>
        <w:t>Nhấn mạnh các triệu chứng cần trở lại cơ sở y tế ngay.</w:t>
      </w:r>
    </w:p>
    <w:p w14:paraId="33BE7667" w14:textId="3137DFC0" w:rsidR="00FF01A5" w:rsidRPr="003954F2" w:rsidRDefault="008E7DB4" w:rsidP="00796700">
      <w:pPr>
        <w:rPr>
          <w:lang w:val="vi"/>
        </w:rPr>
      </w:pPr>
      <w:r>
        <w:t xml:space="preserve">- </w:t>
      </w:r>
      <w:r w:rsidR="00FF01A5" w:rsidRPr="003954F2">
        <w:rPr>
          <w:lang w:val="vi"/>
        </w:rPr>
        <w:t>Cung cấp thông tin liên lạc trong những tình huống cấp cứu.</w:t>
      </w:r>
    </w:p>
    <w:p w14:paraId="2CD12B74" w14:textId="6C184FA1" w:rsidR="00FF01A5" w:rsidRPr="003954F2" w:rsidRDefault="008E7DB4" w:rsidP="00796700">
      <w:pPr>
        <w:rPr>
          <w:lang w:val="vi"/>
        </w:rPr>
      </w:pPr>
      <w:r>
        <w:t xml:space="preserve">- </w:t>
      </w:r>
      <w:r w:rsidR="00FF01A5" w:rsidRPr="003954F2">
        <w:rPr>
          <w:lang w:val="vi"/>
        </w:rPr>
        <w:t>Cung cấp thông tin về khả năng có thai trở lại sau phá thai bằng thuốc.</w:t>
      </w:r>
    </w:p>
    <w:p w14:paraId="23AD4393" w14:textId="7E517C10" w:rsidR="00FF01A5" w:rsidRPr="003954F2" w:rsidRDefault="008E7DB4" w:rsidP="008E7DB4">
      <w:pPr>
        <w:rPr>
          <w:lang w:val="vi"/>
        </w:rPr>
      </w:pPr>
      <w:r>
        <w:t xml:space="preserve">- </w:t>
      </w:r>
      <w:r w:rsidR="00FF01A5" w:rsidRPr="003954F2">
        <w:rPr>
          <w:lang w:val="vi"/>
        </w:rPr>
        <w:t>Giới thiệu các BPTT, giúp khách hàng lựa chọn BPTT phù hợp và hướng dẫn khách hàng sử dụng đúng.</w:t>
      </w:r>
    </w:p>
    <w:p w14:paraId="49061B52" w14:textId="5B67380E" w:rsidR="00FF01A5" w:rsidRPr="008E7DB4" w:rsidRDefault="008E7DB4" w:rsidP="00796700">
      <w:r>
        <w:t xml:space="preserve">- </w:t>
      </w:r>
      <w:r w:rsidR="00FF01A5" w:rsidRPr="003954F2">
        <w:rPr>
          <w:lang w:val="vi"/>
        </w:rPr>
        <w:t>Cung cấp BPTT hoặc giới thiệu địa điểm cung cấp BPTT</w:t>
      </w:r>
      <w:r>
        <w:t>.</w:t>
      </w:r>
    </w:p>
    <w:p w14:paraId="0A52E61E" w14:textId="77777777" w:rsidR="00FF01A5" w:rsidRPr="003954F2" w:rsidRDefault="00FF01A5" w:rsidP="00796700">
      <w:pPr>
        <w:rPr>
          <w:lang w:val="vi"/>
        </w:rPr>
      </w:pPr>
      <w:bookmarkStart w:id="570" w:name="page172"/>
      <w:bookmarkEnd w:id="570"/>
      <w:r w:rsidRPr="008E7DB4">
        <w:rPr>
          <w:b/>
          <w:bCs/>
          <w:noProof/>
        </w:rPr>
        <w:t xml:space="preserve">2. </w:t>
      </w:r>
      <w:r w:rsidRPr="008E7DB4">
        <w:rPr>
          <w:b/>
          <w:bCs/>
          <w:lang w:val="vi"/>
        </w:rPr>
        <w:t>Quy trình phá thai</w:t>
      </w:r>
      <w:r w:rsidRPr="003954F2">
        <w:rPr>
          <w:lang w:val="vi"/>
        </w:rPr>
        <w:t>.</w:t>
      </w:r>
    </w:p>
    <w:p w14:paraId="6945D68B" w14:textId="553FD80C" w:rsidR="00FF01A5" w:rsidRPr="00DD086F" w:rsidRDefault="00FF01A5" w:rsidP="00DD086F">
      <w:r w:rsidRPr="003954F2">
        <w:rPr>
          <w:lang w:val="vi"/>
        </w:rPr>
        <w:t>- Thai đến hết 49 ngày</w:t>
      </w:r>
      <w:r w:rsidR="00DD086F">
        <w:t xml:space="preserve">: </w:t>
      </w:r>
      <w:r w:rsidRPr="003954F2">
        <w:rPr>
          <w:lang w:val="vi"/>
        </w:rPr>
        <w:t>Uống 200 mg mifepriston tại cơ sở y tế và theo dõi sau uống 15 phút. Uống hoặc ngậm dưới lưỡi 400 mcg misoprostol sau khi dùng mifepriston từ 36 đến 48 giờ, có thể uống tại cơ sở y tế hay tại nhà.</w:t>
      </w:r>
    </w:p>
    <w:p w14:paraId="37446EE2" w14:textId="77777777" w:rsidR="00FF01A5" w:rsidRPr="003954F2" w:rsidRDefault="00FF01A5" w:rsidP="00796700">
      <w:pPr>
        <w:rPr>
          <w:lang w:val="vi"/>
        </w:rPr>
      </w:pPr>
      <w:r w:rsidRPr="003954F2">
        <w:rPr>
          <w:lang w:val="vi"/>
        </w:rPr>
        <w:t>- Thai từ 50 đến hết 63 ngày.</w:t>
      </w:r>
    </w:p>
    <w:p w14:paraId="575EAC84" w14:textId="4BE7351F" w:rsidR="00FF01A5" w:rsidRPr="003954F2" w:rsidRDefault="00DD086F" w:rsidP="00796700">
      <w:pPr>
        <w:rPr>
          <w:lang w:val="vi"/>
        </w:rPr>
      </w:pPr>
      <w:r>
        <w:t xml:space="preserve">+ </w:t>
      </w:r>
      <w:r w:rsidR="00FF01A5" w:rsidRPr="003954F2">
        <w:rPr>
          <w:lang w:val="vi"/>
        </w:rPr>
        <w:t>Uống 200 mg mifepriston.</w:t>
      </w:r>
    </w:p>
    <w:p w14:paraId="660D2AAE" w14:textId="5D740830" w:rsidR="00FF01A5" w:rsidRPr="003954F2" w:rsidRDefault="00DD086F" w:rsidP="00796700">
      <w:pPr>
        <w:rPr>
          <w:lang w:val="vi"/>
        </w:rPr>
      </w:pPr>
      <w:r>
        <w:lastRenderedPageBreak/>
        <w:t xml:space="preserve">+ </w:t>
      </w:r>
      <w:r w:rsidR="00FF01A5" w:rsidRPr="003954F2">
        <w:rPr>
          <w:lang w:val="vi"/>
        </w:rPr>
        <w:t>Ngậm dưới lưỡi 800 mcg misoprostol (nếu khách hàng nôn nhiều có thể đặt túi cùng sau) sau khi dùng mifepriston từ 36 đến 48 giờ, tại cơ sở y tế và theo dõi tại cơ sở y tế ít nhất 3 giờ.</w:t>
      </w:r>
    </w:p>
    <w:p w14:paraId="222B302D" w14:textId="77777777" w:rsidR="00FF01A5" w:rsidRPr="008E7DB4" w:rsidRDefault="00FF01A5" w:rsidP="00796700">
      <w:pPr>
        <w:rPr>
          <w:b/>
          <w:bCs/>
          <w:lang w:val="vi"/>
        </w:rPr>
      </w:pPr>
      <w:r w:rsidRPr="008E7DB4">
        <w:rPr>
          <w:b/>
          <w:bCs/>
        </w:rPr>
        <w:t>IV</w:t>
      </w:r>
      <w:r w:rsidRPr="008E7DB4">
        <w:rPr>
          <w:b/>
          <w:bCs/>
          <w:lang w:val="vi"/>
        </w:rPr>
        <w:t>. THEO DÕI</w:t>
      </w:r>
    </w:p>
    <w:p w14:paraId="6DE3F574" w14:textId="21DE64B4" w:rsidR="00FF01A5" w:rsidRPr="008E7DB4" w:rsidRDefault="00FF01A5" w:rsidP="00796700">
      <w:pPr>
        <w:rPr>
          <w:b/>
          <w:bCs/>
        </w:rPr>
      </w:pPr>
      <w:r w:rsidRPr="008E7DB4">
        <w:rPr>
          <w:b/>
          <w:bCs/>
        </w:rPr>
        <w:t xml:space="preserve">1. </w:t>
      </w:r>
      <w:r w:rsidRPr="008E7DB4">
        <w:rPr>
          <w:b/>
          <w:bCs/>
          <w:lang w:val="vi"/>
        </w:rPr>
        <w:t>Theo dõi trong những giờ đầu sau uống thuốc</w:t>
      </w:r>
      <w:r w:rsidR="008E7DB4">
        <w:rPr>
          <w:b/>
          <w:bCs/>
        </w:rPr>
        <w:t>.</w:t>
      </w:r>
    </w:p>
    <w:p w14:paraId="5D4C4B70" w14:textId="58DC5715" w:rsidR="00FF01A5" w:rsidRPr="003954F2" w:rsidRDefault="00DD086F" w:rsidP="00796700">
      <w:pPr>
        <w:rPr>
          <w:lang w:val="vi"/>
        </w:rPr>
      </w:pPr>
      <w:r>
        <w:t xml:space="preserve">- </w:t>
      </w:r>
      <w:r w:rsidR="00FF01A5" w:rsidRPr="003954F2">
        <w:rPr>
          <w:lang w:val="vi"/>
        </w:rPr>
        <w:t>Dấu hiệu sinh tồn mỗi giờ một lần trong 3 giờ đầu (nếu cần).</w:t>
      </w:r>
    </w:p>
    <w:p w14:paraId="52F701E5" w14:textId="3502DF85" w:rsidR="00FF01A5" w:rsidRPr="003954F2" w:rsidRDefault="00DD086F" w:rsidP="00DD086F">
      <w:pPr>
        <w:rPr>
          <w:lang w:val="vi"/>
        </w:rPr>
      </w:pPr>
      <w:r>
        <w:t xml:space="preserve">- </w:t>
      </w:r>
      <w:r w:rsidR="00FF01A5" w:rsidRPr="003954F2">
        <w:rPr>
          <w:lang w:val="vi"/>
        </w:rPr>
        <w:t xml:space="preserve">Tình trạng ra máu âm đạo, đau bụng (có thể dùng thuốc giảm đau nếu cần) và các triệu chứng tác dụng phụ: </w:t>
      </w:r>
      <w:r>
        <w:t>N</w:t>
      </w:r>
      <w:r w:rsidR="00FF01A5" w:rsidRPr="003954F2">
        <w:rPr>
          <w:lang w:val="vi"/>
        </w:rPr>
        <w:t>ôn, buồn nôn, tiêu chảy, sốt.</w:t>
      </w:r>
    </w:p>
    <w:p w14:paraId="691091D8" w14:textId="77777777" w:rsidR="00FF01A5" w:rsidRPr="008E7DB4" w:rsidRDefault="00FF01A5" w:rsidP="00796700">
      <w:pPr>
        <w:rPr>
          <w:b/>
          <w:bCs/>
          <w:lang w:val="vi"/>
        </w:rPr>
      </w:pPr>
      <w:r w:rsidRPr="008E7DB4">
        <w:rPr>
          <w:b/>
          <w:bCs/>
        </w:rPr>
        <w:t xml:space="preserve">2. </w:t>
      </w:r>
      <w:r w:rsidRPr="008E7DB4">
        <w:rPr>
          <w:b/>
          <w:bCs/>
          <w:lang w:val="vi"/>
        </w:rPr>
        <w:t>Khám lại sau 2 tuần</w:t>
      </w:r>
    </w:p>
    <w:p w14:paraId="3BB7FBA3" w14:textId="6F0EB78D" w:rsidR="00FF01A5" w:rsidRPr="003954F2" w:rsidRDefault="00DD086F" w:rsidP="00796700">
      <w:pPr>
        <w:rPr>
          <w:lang w:val="vi"/>
        </w:rPr>
      </w:pPr>
      <w:r>
        <w:t xml:space="preserve">- </w:t>
      </w:r>
      <w:r w:rsidR="00FF01A5" w:rsidRPr="003954F2">
        <w:rPr>
          <w:lang w:val="vi"/>
        </w:rPr>
        <w:t>Đánh giá hiệu quả điều trị.</w:t>
      </w:r>
    </w:p>
    <w:p w14:paraId="1C3D72D6" w14:textId="1D37B432" w:rsidR="00FF01A5" w:rsidRPr="003954F2" w:rsidRDefault="00DD086F" w:rsidP="00796700">
      <w:pPr>
        <w:rPr>
          <w:lang w:val="vi"/>
        </w:rPr>
      </w:pPr>
      <w:r>
        <w:t xml:space="preserve">- </w:t>
      </w:r>
      <w:r w:rsidR="00FF01A5" w:rsidRPr="003954F2">
        <w:rPr>
          <w:lang w:val="vi"/>
        </w:rPr>
        <w:t xml:space="preserve">Sẩy thai hoàn toàn: </w:t>
      </w:r>
      <w:r w:rsidR="008E7DB4">
        <w:t>K</w:t>
      </w:r>
      <w:r w:rsidR="00FF01A5" w:rsidRPr="003954F2">
        <w:rPr>
          <w:lang w:val="vi"/>
        </w:rPr>
        <w:t>ết thúc điều trị.</w:t>
      </w:r>
    </w:p>
    <w:p w14:paraId="7C6B2E51" w14:textId="0F7E7F3E" w:rsidR="00FF01A5" w:rsidRPr="003954F2" w:rsidRDefault="00DD086F" w:rsidP="00796700">
      <w:pPr>
        <w:rPr>
          <w:lang w:val="vi"/>
        </w:rPr>
      </w:pPr>
      <w:r>
        <w:t xml:space="preserve">- </w:t>
      </w:r>
      <w:r w:rsidR="00FF01A5" w:rsidRPr="003954F2">
        <w:rPr>
          <w:lang w:val="vi"/>
        </w:rPr>
        <w:t xml:space="preserve">Sót thai, sót rau, thai lưu: </w:t>
      </w:r>
      <w:r w:rsidR="008E7DB4">
        <w:t>C</w:t>
      </w:r>
      <w:r w:rsidR="00FF01A5" w:rsidRPr="003954F2">
        <w:rPr>
          <w:lang w:val="vi"/>
        </w:rPr>
        <w:t>ó thể tiếp tục dùng misoprostol đơn thuần liều 400 mcg uống hay ngậm dưới lưỡi hoặc hút buồng tử cung.</w:t>
      </w:r>
    </w:p>
    <w:p w14:paraId="5E56A9F7" w14:textId="77777777" w:rsidR="00DD086F" w:rsidRDefault="00DD086F" w:rsidP="00DD086F">
      <w:r>
        <w:t xml:space="preserve">- </w:t>
      </w:r>
      <w:r w:rsidR="00FF01A5" w:rsidRPr="003954F2">
        <w:rPr>
          <w:lang w:val="vi"/>
        </w:rPr>
        <w:t xml:space="preserve">Thai tiếp tục phát triển: </w:t>
      </w:r>
      <w:r w:rsidR="008E7DB4">
        <w:t>H</w:t>
      </w:r>
      <w:r w:rsidR="00FF01A5" w:rsidRPr="003954F2">
        <w:rPr>
          <w:lang w:val="vi"/>
        </w:rPr>
        <w:t>út thai</w:t>
      </w:r>
    </w:p>
    <w:p w14:paraId="4F54014E" w14:textId="3DC35FB8" w:rsidR="00FF01A5" w:rsidRPr="00DD086F" w:rsidRDefault="00DD086F" w:rsidP="00DD086F">
      <w:pPr>
        <w:rPr>
          <w:lang w:val="vi"/>
        </w:rPr>
      </w:pPr>
      <w:r>
        <w:t>-</w:t>
      </w:r>
      <w:r w:rsidR="00FF01A5" w:rsidRPr="003954F2">
        <w:rPr>
          <w:lang w:val="vi"/>
        </w:rPr>
        <w:tab/>
        <w:t xml:space="preserve">Ứ máu trong buồng tử cung: </w:t>
      </w:r>
      <w:r w:rsidR="008E7DB4">
        <w:t>T</w:t>
      </w:r>
      <w:r w:rsidR="00FF01A5" w:rsidRPr="003954F2">
        <w:rPr>
          <w:lang w:val="vi"/>
        </w:rPr>
        <w:t>ùy theo mức độ, có thể điều trị nội khoa hay hút buồng tử cung</w:t>
      </w:r>
      <w:r w:rsidR="008E7DB4">
        <w:t>.</w:t>
      </w:r>
    </w:p>
    <w:p w14:paraId="64C2E500" w14:textId="77777777" w:rsidR="00FF01A5" w:rsidRPr="008E7DB4" w:rsidRDefault="00FF01A5" w:rsidP="00796700">
      <w:pPr>
        <w:rPr>
          <w:b/>
          <w:bCs/>
          <w:lang w:val="vi"/>
        </w:rPr>
      </w:pPr>
      <w:r w:rsidRPr="008E7DB4">
        <w:rPr>
          <w:b/>
          <w:bCs/>
          <w:lang w:val="vi"/>
        </w:rPr>
        <w:t>V.</w:t>
      </w:r>
      <w:r w:rsidRPr="008E7DB4">
        <w:rPr>
          <w:b/>
          <w:bCs/>
        </w:rPr>
        <w:t xml:space="preserve"> </w:t>
      </w:r>
      <w:r w:rsidRPr="008E7DB4">
        <w:rPr>
          <w:b/>
          <w:bCs/>
          <w:lang w:val="vi"/>
        </w:rPr>
        <w:t>XỬ TRÍ TAI BIẾN</w:t>
      </w:r>
    </w:p>
    <w:p w14:paraId="23D81EC6" w14:textId="123682FA" w:rsidR="00FF01A5" w:rsidRPr="003954F2" w:rsidRDefault="00DD086F" w:rsidP="00796700">
      <w:pPr>
        <w:rPr>
          <w:lang w:val="vi"/>
        </w:rPr>
      </w:pPr>
      <w:r>
        <w:t xml:space="preserve">- </w:t>
      </w:r>
      <w:r w:rsidR="00FF01A5" w:rsidRPr="003954F2">
        <w:rPr>
          <w:lang w:val="vi"/>
        </w:rPr>
        <w:t xml:space="preserve">Tai biến: </w:t>
      </w:r>
      <w:r w:rsidR="008E7DB4">
        <w:t>C</w:t>
      </w:r>
      <w:r w:rsidR="00FF01A5" w:rsidRPr="003954F2">
        <w:rPr>
          <w:lang w:val="vi"/>
        </w:rPr>
        <w:t>hảy máu nhiều, rong huyết kéo dài, nhiễm khuẩn, sót thai, sót rau.</w:t>
      </w:r>
    </w:p>
    <w:p w14:paraId="35214961" w14:textId="7A2DA86E" w:rsidR="00FF01A5" w:rsidRPr="003954F2" w:rsidRDefault="00DD086F" w:rsidP="00796700">
      <w:pPr>
        <w:rPr>
          <w:lang w:val="vi"/>
        </w:rPr>
      </w:pPr>
      <w:r>
        <w:t xml:space="preserve">- </w:t>
      </w:r>
      <w:r w:rsidR="00FF01A5" w:rsidRPr="003954F2">
        <w:rPr>
          <w:lang w:val="vi"/>
        </w:rPr>
        <w:t xml:space="preserve">Xử trí: </w:t>
      </w:r>
      <w:r w:rsidR="008E7DB4">
        <w:t>T</w:t>
      </w:r>
      <w:r w:rsidR="00FF01A5" w:rsidRPr="003954F2">
        <w:rPr>
          <w:lang w:val="vi"/>
        </w:rPr>
        <w:t>heo phác đồ cho từng tai biến.</w:t>
      </w:r>
    </w:p>
    <w:p w14:paraId="5908D199" w14:textId="77777777" w:rsidR="00FF01A5" w:rsidRPr="003954F2" w:rsidRDefault="00FF01A5" w:rsidP="00796700">
      <w:pPr>
        <w:rPr>
          <w:lang w:val="vi"/>
        </w:rPr>
      </w:pPr>
      <w:r w:rsidRPr="003954F2">
        <w:rPr>
          <w:lang w:val="vi"/>
        </w:rPr>
        <w:br w:type="page"/>
      </w:r>
    </w:p>
    <w:p w14:paraId="425DBFBC" w14:textId="77777777" w:rsidR="00FF01A5" w:rsidRPr="008E7DB4" w:rsidRDefault="00FF01A5" w:rsidP="00FF2B82">
      <w:pPr>
        <w:pStyle w:val="Heading1"/>
        <w:rPr>
          <w:lang w:val="vi"/>
        </w:rPr>
      </w:pPr>
      <w:bookmarkStart w:id="571" w:name="_Toc159312351"/>
      <w:bookmarkStart w:id="572" w:name="_Toc169595710"/>
      <w:r w:rsidRPr="008E7DB4">
        <w:rPr>
          <w:lang w:val="vi"/>
        </w:rPr>
        <w:lastRenderedPageBreak/>
        <w:t>PHÁ THAI NỘI KHOA CHO THAI 13 - 22 TUẦN</w:t>
      </w:r>
      <w:bookmarkEnd w:id="571"/>
      <w:bookmarkEnd w:id="572"/>
    </w:p>
    <w:p w14:paraId="21917161" w14:textId="77777777" w:rsidR="00FF01A5" w:rsidRPr="003954F2" w:rsidRDefault="00FF01A5" w:rsidP="00796700">
      <w:pPr>
        <w:rPr>
          <w:lang w:val="vi"/>
        </w:rPr>
      </w:pPr>
    </w:p>
    <w:p w14:paraId="63B76729" w14:textId="3F22C444" w:rsidR="00FF01A5" w:rsidRPr="008E7DB4" w:rsidRDefault="008E7DB4" w:rsidP="00796700">
      <w:pPr>
        <w:rPr>
          <w:b/>
          <w:bCs/>
          <w:lang w:val="vi"/>
        </w:rPr>
      </w:pPr>
      <w:r w:rsidRPr="008E7DB4">
        <w:rPr>
          <w:b/>
          <w:bCs/>
        </w:rPr>
        <w:t>I.</w:t>
      </w:r>
      <w:r w:rsidR="00FF2B82">
        <w:rPr>
          <w:b/>
          <w:bCs/>
        </w:rPr>
        <w:t xml:space="preserve"> </w:t>
      </w:r>
      <w:r w:rsidR="00FF01A5" w:rsidRPr="008E7DB4">
        <w:rPr>
          <w:b/>
          <w:bCs/>
          <w:lang w:val="vi"/>
        </w:rPr>
        <w:t>ĐẠI CƯƠNG</w:t>
      </w:r>
    </w:p>
    <w:p w14:paraId="0DFD7055" w14:textId="77777777" w:rsidR="00FF01A5" w:rsidRPr="003954F2" w:rsidRDefault="00FF01A5" w:rsidP="00796700">
      <w:pPr>
        <w:rPr>
          <w:lang w:val="vi"/>
        </w:rPr>
      </w:pPr>
      <w:r w:rsidRPr="003954F2">
        <w:rPr>
          <w:lang w:val="vi"/>
        </w:rPr>
        <w:t>Sử dụng misoprostol đơn thuần hoặc sử dụng mifepriston kết hợp với misoprostol để phá thai bằng cách gây sẩy thai cho thai từ tuần 13 đến hết tuần 22.</w:t>
      </w:r>
    </w:p>
    <w:p w14:paraId="4ECB1796" w14:textId="77777777" w:rsidR="00FF01A5" w:rsidRPr="008E7DB4" w:rsidRDefault="00FF01A5" w:rsidP="00796700">
      <w:pPr>
        <w:rPr>
          <w:b/>
          <w:bCs/>
          <w:lang w:val="vi"/>
        </w:rPr>
      </w:pPr>
      <w:r w:rsidRPr="008E7DB4">
        <w:rPr>
          <w:b/>
          <w:bCs/>
        </w:rPr>
        <w:t>II.</w:t>
      </w:r>
      <w:r w:rsidRPr="008E7DB4">
        <w:rPr>
          <w:b/>
          <w:bCs/>
          <w:lang w:val="vi"/>
        </w:rPr>
        <w:t xml:space="preserve"> CHỈ ĐỊNH</w:t>
      </w:r>
    </w:p>
    <w:p w14:paraId="6054C3DC" w14:textId="77777777" w:rsidR="00FF01A5" w:rsidRPr="003954F2" w:rsidRDefault="00FF01A5" w:rsidP="00796700">
      <w:pPr>
        <w:rPr>
          <w:lang w:val="vi"/>
        </w:rPr>
      </w:pPr>
      <w:r w:rsidRPr="003954F2">
        <w:rPr>
          <w:lang w:val="vi"/>
        </w:rPr>
        <w:t>Thai từ tuần thứ 13 (tương đương với chiều dài đầu mông 52 mm) đến hết tuần thứ 22 (tương đương với đường kính lưỡng đỉnh 52 mm).</w:t>
      </w:r>
    </w:p>
    <w:p w14:paraId="2EEABE1E" w14:textId="77777777" w:rsidR="00FF01A5" w:rsidRPr="008E7DB4" w:rsidRDefault="00FF01A5" w:rsidP="00796700">
      <w:pPr>
        <w:rPr>
          <w:b/>
          <w:bCs/>
          <w:lang w:val="vi"/>
        </w:rPr>
      </w:pPr>
      <w:r w:rsidRPr="008E7DB4">
        <w:rPr>
          <w:b/>
          <w:bCs/>
        </w:rPr>
        <w:t xml:space="preserve">III. </w:t>
      </w:r>
      <w:r w:rsidRPr="008E7DB4">
        <w:rPr>
          <w:b/>
          <w:bCs/>
          <w:lang w:val="vi"/>
        </w:rPr>
        <w:t xml:space="preserve">CHỐNG CHỈ ĐỊNH </w:t>
      </w:r>
    </w:p>
    <w:p w14:paraId="7E8C4DA6" w14:textId="77777777" w:rsidR="00FF01A5" w:rsidRPr="008E7DB4" w:rsidRDefault="00FF01A5" w:rsidP="00796700">
      <w:pPr>
        <w:rPr>
          <w:b/>
          <w:bCs/>
          <w:lang w:val="vi"/>
        </w:rPr>
      </w:pPr>
      <w:r w:rsidRPr="008E7DB4">
        <w:rPr>
          <w:b/>
          <w:bCs/>
          <w:lang w:val="vi"/>
        </w:rPr>
        <w:t>1. Tuyệt đối</w:t>
      </w:r>
    </w:p>
    <w:p w14:paraId="678BE7D1" w14:textId="52333964" w:rsidR="00FF01A5" w:rsidRPr="003954F2" w:rsidRDefault="008E7DB4" w:rsidP="00796700">
      <w:pPr>
        <w:rPr>
          <w:lang w:val="vi"/>
        </w:rPr>
      </w:pPr>
      <w:r>
        <w:t xml:space="preserve">- </w:t>
      </w:r>
      <w:r w:rsidR="00FF01A5" w:rsidRPr="003954F2">
        <w:rPr>
          <w:lang w:val="vi"/>
        </w:rPr>
        <w:t>Bệnh lý tuyến thượng thận.</w:t>
      </w:r>
    </w:p>
    <w:p w14:paraId="7D492958" w14:textId="7B7C9D0B" w:rsidR="00FF01A5" w:rsidRPr="003954F2" w:rsidRDefault="008E7DB4" w:rsidP="00796700">
      <w:pPr>
        <w:rPr>
          <w:lang w:val="vi"/>
        </w:rPr>
      </w:pPr>
      <w:r>
        <w:t xml:space="preserve">- </w:t>
      </w:r>
      <w:r w:rsidR="00FF01A5" w:rsidRPr="003954F2">
        <w:rPr>
          <w:lang w:val="vi"/>
        </w:rPr>
        <w:t>Điều trị corticoid toàn thân lâu ngày.</w:t>
      </w:r>
    </w:p>
    <w:p w14:paraId="7AC40ECD" w14:textId="3415C5EA" w:rsidR="00FF01A5" w:rsidRPr="003954F2" w:rsidRDefault="008E7DB4" w:rsidP="00796700">
      <w:pPr>
        <w:rPr>
          <w:lang w:val="vi"/>
        </w:rPr>
      </w:pPr>
      <w:r>
        <w:t xml:space="preserve">- </w:t>
      </w:r>
      <w:r w:rsidR="00FF01A5" w:rsidRPr="003954F2">
        <w:rPr>
          <w:lang w:val="vi"/>
        </w:rPr>
        <w:t>Tiểu đường, tăng huyết áp, hẹp van 2 lá, tắc mạch và tiền sử tắc mạch.</w:t>
      </w:r>
    </w:p>
    <w:p w14:paraId="4E78B5CC" w14:textId="0747EEA2" w:rsidR="00FF01A5" w:rsidRPr="003954F2" w:rsidRDefault="008E7DB4" w:rsidP="00796700">
      <w:pPr>
        <w:rPr>
          <w:lang w:val="vi"/>
        </w:rPr>
      </w:pPr>
      <w:r>
        <w:t xml:space="preserve">- </w:t>
      </w:r>
      <w:r w:rsidR="00FF01A5" w:rsidRPr="003954F2">
        <w:rPr>
          <w:lang w:val="vi"/>
        </w:rPr>
        <w:t>Rối loạn đông máu, sử dụng thuốc chống đông.</w:t>
      </w:r>
    </w:p>
    <w:p w14:paraId="07E33F89" w14:textId="59AE8E5C" w:rsidR="00FF01A5" w:rsidRPr="003954F2" w:rsidRDefault="008E7DB4" w:rsidP="00796700">
      <w:pPr>
        <w:rPr>
          <w:lang w:val="vi"/>
        </w:rPr>
      </w:pPr>
      <w:r>
        <w:t xml:space="preserve">- </w:t>
      </w:r>
      <w:r w:rsidR="00FF01A5" w:rsidRPr="003954F2">
        <w:rPr>
          <w:lang w:val="vi"/>
        </w:rPr>
        <w:t>Thiếu máu (nặng và trung bình).</w:t>
      </w:r>
    </w:p>
    <w:p w14:paraId="340917E1" w14:textId="21DC9C65" w:rsidR="00FF01A5" w:rsidRPr="003954F2" w:rsidRDefault="008E7DB4" w:rsidP="00796700">
      <w:pPr>
        <w:rPr>
          <w:lang w:val="vi"/>
        </w:rPr>
      </w:pPr>
      <w:r>
        <w:t xml:space="preserve">- </w:t>
      </w:r>
      <w:r w:rsidR="00FF01A5" w:rsidRPr="003954F2">
        <w:rPr>
          <w:lang w:val="vi"/>
        </w:rPr>
        <w:t>Dị ứng mifepriston hay misoprostol.</w:t>
      </w:r>
    </w:p>
    <w:p w14:paraId="5BE5D38D" w14:textId="71E02010" w:rsidR="00FF01A5" w:rsidRPr="003954F2" w:rsidRDefault="008E7DB4" w:rsidP="00796700">
      <w:pPr>
        <w:rPr>
          <w:lang w:val="vi"/>
        </w:rPr>
      </w:pPr>
      <w:r>
        <w:t xml:space="preserve">- </w:t>
      </w:r>
      <w:r w:rsidR="00FF01A5" w:rsidRPr="003954F2">
        <w:rPr>
          <w:lang w:val="vi"/>
        </w:rPr>
        <w:t>Có sẹo mổ ở thân tử cung.</w:t>
      </w:r>
    </w:p>
    <w:p w14:paraId="1AF1A6A3" w14:textId="77777777" w:rsidR="00FF01A5" w:rsidRPr="008E7DB4" w:rsidRDefault="00FF01A5" w:rsidP="00796700">
      <w:pPr>
        <w:rPr>
          <w:b/>
          <w:bCs/>
          <w:lang w:val="vi"/>
        </w:rPr>
      </w:pPr>
      <w:r w:rsidRPr="008E7DB4">
        <w:rPr>
          <w:b/>
          <w:bCs/>
        </w:rPr>
        <w:t xml:space="preserve">2. </w:t>
      </w:r>
      <w:r w:rsidRPr="008E7DB4">
        <w:rPr>
          <w:b/>
          <w:bCs/>
          <w:lang w:val="vi"/>
        </w:rPr>
        <w:t>Tương đối</w:t>
      </w:r>
    </w:p>
    <w:p w14:paraId="43926998" w14:textId="4E5D24A9" w:rsidR="00FF01A5" w:rsidRPr="003954F2" w:rsidRDefault="00DD086F" w:rsidP="00796700">
      <w:pPr>
        <w:rPr>
          <w:lang w:val="vi"/>
        </w:rPr>
      </w:pPr>
      <w:r>
        <w:t xml:space="preserve">- </w:t>
      </w:r>
      <w:r w:rsidR="00FF01A5" w:rsidRPr="003954F2">
        <w:rPr>
          <w:lang w:val="vi"/>
        </w:rPr>
        <w:t>Đang viêm nhiễm đường sinh dục cấp tính (cần được điều trị).</w:t>
      </w:r>
    </w:p>
    <w:p w14:paraId="62E9D6C4" w14:textId="4C346B7D" w:rsidR="00FF01A5" w:rsidRPr="003954F2" w:rsidRDefault="00DD086F" w:rsidP="00796700">
      <w:pPr>
        <w:rPr>
          <w:lang w:val="vi"/>
        </w:rPr>
      </w:pPr>
      <w:r>
        <w:t xml:space="preserve">- </w:t>
      </w:r>
      <w:r w:rsidR="00FF01A5" w:rsidRPr="003954F2">
        <w:rPr>
          <w:lang w:val="vi"/>
        </w:rPr>
        <w:t>Dị dạng sinh dục (chỉ được làm tại tuyến trung ương).</w:t>
      </w:r>
    </w:p>
    <w:p w14:paraId="3FE10248" w14:textId="0641457B" w:rsidR="00FF01A5" w:rsidRPr="003954F2" w:rsidRDefault="00DD086F" w:rsidP="00796700">
      <w:r>
        <w:t xml:space="preserve">- </w:t>
      </w:r>
      <w:r w:rsidR="00FF01A5" w:rsidRPr="003954F2">
        <w:rPr>
          <w:lang w:val="vi"/>
        </w:rPr>
        <w:t xml:space="preserve">Có sẹo mổ cũ ở đoạn dưới tử cung: </w:t>
      </w:r>
      <w:r w:rsidR="008E7DB4">
        <w:t>C</w:t>
      </w:r>
      <w:r w:rsidR="00FF01A5" w:rsidRPr="003954F2">
        <w:rPr>
          <w:lang w:val="vi"/>
        </w:rPr>
        <w:t>ần cân nhắc rất thận trọng đồng thời phải giảm liều misoprostol và tăng khoảng cách thời gian giữa các lần dùng thuốc (chỉ được làm tại bệnh viện chuyên khoa phụ sản tuyến tỉnh và trung ương)</w:t>
      </w:r>
      <w:r w:rsidR="00FF01A5" w:rsidRPr="003954F2">
        <w:t>.</w:t>
      </w:r>
    </w:p>
    <w:p w14:paraId="36215F45" w14:textId="77777777" w:rsidR="00FF01A5" w:rsidRPr="008E7DB4" w:rsidRDefault="00FF01A5" w:rsidP="00796700">
      <w:pPr>
        <w:rPr>
          <w:b/>
          <w:bCs/>
          <w:lang w:val="vi"/>
        </w:rPr>
      </w:pPr>
      <w:r w:rsidRPr="008E7DB4">
        <w:rPr>
          <w:b/>
          <w:bCs/>
          <w:lang w:val="vi"/>
        </w:rPr>
        <w:t>I</w:t>
      </w:r>
      <w:r w:rsidRPr="008E7DB4">
        <w:rPr>
          <w:b/>
          <w:bCs/>
        </w:rPr>
        <w:t>I</w:t>
      </w:r>
      <w:r w:rsidRPr="008E7DB4">
        <w:rPr>
          <w:b/>
          <w:bCs/>
          <w:lang w:val="vi"/>
        </w:rPr>
        <w:t>. CHUẨN BỊ</w:t>
      </w:r>
    </w:p>
    <w:p w14:paraId="3950AF1C" w14:textId="77777777" w:rsidR="00FF01A5" w:rsidRPr="008E7DB4" w:rsidRDefault="00FF01A5" w:rsidP="00796700">
      <w:pPr>
        <w:rPr>
          <w:b/>
          <w:bCs/>
          <w:lang w:val="vi"/>
        </w:rPr>
      </w:pPr>
      <w:r w:rsidRPr="008E7DB4">
        <w:rPr>
          <w:b/>
          <w:bCs/>
          <w:lang w:val="vi"/>
        </w:rPr>
        <w:t>1. Tuyến áp dụng</w:t>
      </w:r>
    </w:p>
    <w:p w14:paraId="675AA53A" w14:textId="77777777" w:rsidR="00FF01A5" w:rsidRPr="003954F2" w:rsidRDefault="00FF01A5" w:rsidP="00796700">
      <w:pPr>
        <w:rPr>
          <w:lang w:val="vi"/>
        </w:rPr>
      </w:pPr>
      <w:r w:rsidRPr="003954F2">
        <w:rPr>
          <w:lang w:val="vi"/>
        </w:rPr>
        <w:t>Các bệnh viện từ tuyến tỉnh trở lên.</w:t>
      </w:r>
    </w:p>
    <w:p w14:paraId="1B819D08" w14:textId="77777777" w:rsidR="00FF01A5" w:rsidRPr="008E7DB4" w:rsidRDefault="00FF01A5" w:rsidP="00796700">
      <w:pPr>
        <w:rPr>
          <w:b/>
          <w:bCs/>
          <w:lang w:val="vi"/>
        </w:rPr>
      </w:pPr>
      <w:r w:rsidRPr="008E7DB4">
        <w:rPr>
          <w:b/>
          <w:bCs/>
        </w:rPr>
        <w:t xml:space="preserve">2. </w:t>
      </w:r>
      <w:r w:rsidRPr="008E7DB4">
        <w:rPr>
          <w:b/>
          <w:bCs/>
          <w:lang w:val="vi"/>
        </w:rPr>
        <w:t>Người thực hiện</w:t>
      </w:r>
    </w:p>
    <w:p w14:paraId="5671F227" w14:textId="77777777" w:rsidR="00FF01A5" w:rsidRPr="003954F2" w:rsidRDefault="00FF01A5" w:rsidP="00796700">
      <w:pPr>
        <w:rPr>
          <w:lang w:val="vi"/>
        </w:rPr>
      </w:pPr>
      <w:r w:rsidRPr="003954F2">
        <w:rPr>
          <w:lang w:val="vi"/>
        </w:rPr>
        <w:t>Bác sĩ chuyên khoa phụ sản được huấn luyện về phá thai bằng thuốc và thành thạo kỹ thuật phá thai bằng phương pháp ngoại khoa.</w:t>
      </w:r>
    </w:p>
    <w:p w14:paraId="6C63AF7C" w14:textId="77777777" w:rsidR="00FF01A5" w:rsidRPr="008E7DB4" w:rsidRDefault="00FF01A5" w:rsidP="00796700">
      <w:pPr>
        <w:rPr>
          <w:b/>
          <w:bCs/>
          <w:lang w:val="vi"/>
        </w:rPr>
      </w:pPr>
      <w:r w:rsidRPr="008E7DB4">
        <w:rPr>
          <w:b/>
          <w:bCs/>
        </w:rPr>
        <w:t xml:space="preserve">3. </w:t>
      </w:r>
      <w:r w:rsidRPr="008E7DB4">
        <w:rPr>
          <w:b/>
          <w:bCs/>
          <w:lang w:val="vi"/>
        </w:rPr>
        <w:t>Cơ sở vật chất</w:t>
      </w:r>
    </w:p>
    <w:p w14:paraId="475028C6" w14:textId="29E90EB2" w:rsidR="00FF01A5" w:rsidRPr="003954F2" w:rsidRDefault="00DD086F" w:rsidP="00796700">
      <w:pPr>
        <w:rPr>
          <w:lang w:val="vi"/>
        </w:rPr>
      </w:pPr>
      <w:r>
        <w:t xml:space="preserve">- </w:t>
      </w:r>
      <w:r w:rsidR="00FF01A5" w:rsidRPr="003954F2">
        <w:rPr>
          <w:lang w:val="vi"/>
        </w:rPr>
        <w:t xml:space="preserve">Phòng thủ thuật: </w:t>
      </w:r>
      <w:r w:rsidR="008E7DB4">
        <w:t>B</w:t>
      </w:r>
      <w:r w:rsidR="00FF01A5" w:rsidRPr="003954F2">
        <w:rPr>
          <w:lang w:val="vi"/>
        </w:rPr>
        <w:t>ảo đảm tiêu chuẩn quy định.</w:t>
      </w:r>
    </w:p>
    <w:p w14:paraId="6939102A" w14:textId="3D984AB8" w:rsidR="00FF01A5" w:rsidRPr="008E7DB4" w:rsidRDefault="00DD086F" w:rsidP="00796700">
      <w:r>
        <w:t xml:space="preserve">- </w:t>
      </w:r>
      <w:r w:rsidR="00FF01A5" w:rsidRPr="003954F2">
        <w:rPr>
          <w:lang w:val="vi"/>
        </w:rPr>
        <w:t>Phương tiện dụng cụ</w:t>
      </w:r>
      <w:r w:rsidR="008E7DB4">
        <w:t>.</w:t>
      </w:r>
    </w:p>
    <w:p w14:paraId="4D2E0C19" w14:textId="7A855C12" w:rsidR="00FF01A5" w:rsidRPr="003954F2" w:rsidRDefault="00DD086F" w:rsidP="00796700">
      <w:pPr>
        <w:rPr>
          <w:lang w:val="vi"/>
        </w:rPr>
      </w:pPr>
      <w:r>
        <w:t xml:space="preserve">- </w:t>
      </w:r>
      <w:r w:rsidR="00FF01A5" w:rsidRPr="003954F2">
        <w:rPr>
          <w:lang w:val="vi"/>
        </w:rPr>
        <w:t>Phương tiện cấp cứu.</w:t>
      </w:r>
    </w:p>
    <w:p w14:paraId="7A930A0C" w14:textId="0E240535" w:rsidR="00FF01A5" w:rsidRPr="003954F2" w:rsidRDefault="00DD086F" w:rsidP="00796700">
      <w:pPr>
        <w:rPr>
          <w:lang w:val="vi"/>
        </w:rPr>
      </w:pPr>
      <w:r>
        <w:t xml:space="preserve">- </w:t>
      </w:r>
      <w:r w:rsidR="00FF01A5" w:rsidRPr="003954F2">
        <w:rPr>
          <w:lang w:val="vi"/>
        </w:rPr>
        <w:t>Khay đựng mô thai và rau.</w:t>
      </w:r>
    </w:p>
    <w:p w14:paraId="75F56EEF" w14:textId="6FCB2F29" w:rsidR="00FF01A5" w:rsidRPr="003954F2" w:rsidRDefault="00DD086F" w:rsidP="00796700">
      <w:pPr>
        <w:rPr>
          <w:lang w:val="vi"/>
        </w:rPr>
      </w:pPr>
      <w:bookmarkStart w:id="573" w:name="page174"/>
      <w:bookmarkEnd w:id="573"/>
      <w:r>
        <w:t xml:space="preserve">- </w:t>
      </w:r>
      <w:r w:rsidR="00FF01A5" w:rsidRPr="003954F2">
        <w:rPr>
          <w:lang w:val="vi"/>
        </w:rPr>
        <w:t>Dụng cụ kiểm soát buồng tử cung.</w:t>
      </w:r>
    </w:p>
    <w:p w14:paraId="63ADBB56" w14:textId="22957F35" w:rsidR="00FF01A5" w:rsidRPr="003954F2" w:rsidRDefault="00DD086F" w:rsidP="00796700">
      <w:pPr>
        <w:rPr>
          <w:lang w:val="vi"/>
        </w:rPr>
      </w:pPr>
      <w:r>
        <w:t xml:space="preserve">- </w:t>
      </w:r>
      <w:r w:rsidR="00FF01A5" w:rsidRPr="003954F2">
        <w:rPr>
          <w:lang w:val="vi"/>
        </w:rPr>
        <w:t>Các phương tiện xử lý dụng cụ và chất thải.</w:t>
      </w:r>
    </w:p>
    <w:p w14:paraId="1AF8BD78" w14:textId="4AD62F14" w:rsidR="00FF01A5" w:rsidRPr="003954F2" w:rsidRDefault="00DD086F" w:rsidP="00796700">
      <w:pPr>
        <w:rPr>
          <w:lang w:val="vi"/>
        </w:rPr>
      </w:pPr>
      <w:r>
        <w:lastRenderedPageBreak/>
        <w:t xml:space="preserve">- </w:t>
      </w:r>
      <w:r w:rsidR="00FF01A5" w:rsidRPr="003954F2">
        <w:rPr>
          <w:lang w:val="vi"/>
        </w:rPr>
        <w:t xml:space="preserve">Thuốc: </w:t>
      </w:r>
      <w:r w:rsidR="008E7DB4">
        <w:t>N</w:t>
      </w:r>
      <w:r w:rsidR="00FF01A5" w:rsidRPr="003954F2">
        <w:rPr>
          <w:lang w:val="vi"/>
        </w:rPr>
        <w:t>isoprostol và/hoặc mifepriston, giảm đau, chống choáng và thuốc tăng</w:t>
      </w:r>
      <w:r w:rsidR="00FF01A5" w:rsidRPr="003954F2">
        <w:t xml:space="preserve"> </w:t>
      </w:r>
      <w:r w:rsidR="00FF01A5" w:rsidRPr="003954F2">
        <w:rPr>
          <w:lang w:val="vi"/>
        </w:rPr>
        <w:t>co.</w:t>
      </w:r>
    </w:p>
    <w:p w14:paraId="5389554C" w14:textId="6CB8F9D9" w:rsidR="00FF01A5" w:rsidRPr="008E7DB4" w:rsidRDefault="008E7DB4" w:rsidP="00796700">
      <w:pPr>
        <w:rPr>
          <w:b/>
          <w:bCs/>
          <w:lang w:val="vi"/>
        </w:rPr>
      </w:pPr>
      <w:r w:rsidRPr="008E7DB4">
        <w:rPr>
          <w:b/>
          <w:bCs/>
        </w:rPr>
        <w:t>4.</w:t>
      </w:r>
      <w:r w:rsidR="00FF01A5" w:rsidRPr="008E7DB4">
        <w:rPr>
          <w:b/>
          <w:bCs/>
        </w:rPr>
        <w:t xml:space="preserve"> </w:t>
      </w:r>
      <w:r w:rsidR="00FF01A5" w:rsidRPr="008E7DB4">
        <w:rPr>
          <w:b/>
          <w:bCs/>
          <w:lang w:val="vi"/>
        </w:rPr>
        <w:t xml:space="preserve">Chuẩn bị </w:t>
      </w:r>
      <w:r w:rsidR="00FF01A5" w:rsidRPr="008E7DB4">
        <w:rPr>
          <w:b/>
          <w:bCs/>
        </w:rPr>
        <w:t>bệnh nhân</w:t>
      </w:r>
    </w:p>
    <w:p w14:paraId="569A20FF" w14:textId="3C9088DF" w:rsidR="00FF01A5" w:rsidRPr="003954F2" w:rsidRDefault="00DD086F" w:rsidP="00796700">
      <w:pPr>
        <w:rPr>
          <w:lang w:val="vi"/>
        </w:rPr>
      </w:pPr>
      <w:r>
        <w:t xml:space="preserve">- </w:t>
      </w:r>
      <w:r w:rsidR="00FF01A5" w:rsidRPr="003954F2">
        <w:rPr>
          <w:lang w:val="vi"/>
        </w:rPr>
        <w:t>Hỏi tiền sử bệnh về nội, ngoại, sản phụ khoa và các bệnh LTQĐTD.</w:t>
      </w:r>
    </w:p>
    <w:p w14:paraId="71F0AF0D" w14:textId="11A6A800" w:rsidR="00FF01A5" w:rsidRPr="003954F2" w:rsidRDefault="00DD086F" w:rsidP="00796700">
      <w:pPr>
        <w:rPr>
          <w:lang w:val="vi"/>
        </w:rPr>
      </w:pPr>
      <w:r>
        <w:t xml:space="preserve">- </w:t>
      </w:r>
      <w:r w:rsidR="00FF01A5" w:rsidRPr="003954F2">
        <w:rPr>
          <w:lang w:val="vi"/>
        </w:rPr>
        <w:t>Khám toàn thân.</w:t>
      </w:r>
    </w:p>
    <w:p w14:paraId="39786C73" w14:textId="12634423" w:rsidR="00FF01A5" w:rsidRPr="003954F2" w:rsidRDefault="00DD086F" w:rsidP="00796700">
      <w:pPr>
        <w:rPr>
          <w:lang w:val="vi"/>
        </w:rPr>
      </w:pPr>
      <w:r>
        <w:t xml:space="preserve">- </w:t>
      </w:r>
      <w:r w:rsidR="00FF01A5" w:rsidRPr="003954F2">
        <w:rPr>
          <w:lang w:val="vi"/>
        </w:rPr>
        <w:t>Khám phụ khoa loại trừ chống chỉ định.</w:t>
      </w:r>
    </w:p>
    <w:p w14:paraId="5BE552D0" w14:textId="11CE7EC6" w:rsidR="00FF01A5" w:rsidRPr="003954F2" w:rsidRDefault="00DD086F" w:rsidP="00796700">
      <w:pPr>
        <w:rPr>
          <w:lang w:val="vi"/>
        </w:rPr>
      </w:pPr>
      <w:r>
        <w:t xml:space="preserve">- </w:t>
      </w:r>
      <w:r w:rsidR="00FF01A5" w:rsidRPr="003954F2">
        <w:rPr>
          <w:lang w:val="vi"/>
        </w:rPr>
        <w:t>Siêu âm để xác định tuổi thai.</w:t>
      </w:r>
    </w:p>
    <w:p w14:paraId="07A6EA01" w14:textId="36769949" w:rsidR="00FF01A5" w:rsidRPr="003954F2" w:rsidRDefault="00DD086F" w:rsidP="00796700">
      <w:pPr>
        <w:rPr>
          <w:lang w:val="vi"/>
        </w:rPr>
      </w:pPr>
      <w:r>
        <w:t xml:space="preserve">- </w:t>
      </w:r>
      <w:r w:rsidR="00FF01A5" w:rsidRPr="003954F2">
        <w:rPr>
          <w:lang w:val="vi"/>
        </w:rPr>
        <w:t xml:space="preserve">Xét nghiệm máu: </w:t>
      </w:r>
      <w:r w:rsidR="00F14E0E">
        <w:t>C</w:t>
      </w:r>
      <w:r w:rsidR="00FF01A5" w:rsidRPr="003954F2">
        <w:rPr>
          <w:lang w:val="vi"/>
        </w:rPr>
        <w:t>ông thức máu, nhóm máu, đông máu cơ bản hoặc máu chảy, máu đông.</w:t>
      </w:r>
    </w:p>
    <w:p w14:paraId="296BE62E" w14:textId="7460B77F" w:rsidR="00FF01A5" w:rsidRPr="003954F2" w:rsidRDefault="00DD086F" w:rsidP="00796700">
      <w:pPr>
        <w:rPr>
          <w:lang w:val="vi"/>
        </w:rPr>
      </w:pPr>
      <w:r>
        <w:t xml:space="preserve">- </w:t>
      </w:r>
      <w:r w:rsidR="00FF01A5" w:rsidRPr="003954F2">
        <w:rPr>
          <w:lang w:val="vi"/>
        </w:rPr>
        <w:t>Khách hàng ký cam kết tự nguyện phá thai (dưới 18 tuổi phải có đơn cam kết của bố hay mẹ hoặc người giám hộ).</w:t>
      </w:r>
    </w:p>
    <w:p w14:paraId="2B6A46EF" w14:textId="6E9451F7" w:rsidR="00FF01A5" w:rsidRPr="008E7DB4" w:rsidRDefault="008E7DB4" w:rsidP="00796700">
      <w:pPr>
        <w:rPr>
          <w:b/>
          <w:bCs/>
          <w:lang w:val="vi"/>
        </w:rPr>
      </w:pPr>
      <w:r w:rsidRPr="008E7DB4">
        <w:rPr>
          <w:b/>
          <w:bCs/>
        </w:rPr>
        <w:t>5</w:t>
      </w:r>
      <w:r w:rsidR="00FF01A5" w:rsidRPr="008E7DB4">
        <w:rPr>
          <w:b/>
          <w:bCs/>
        </w:rPr>
        <w:t xml:space="preserve">. </w:t>
      </w:r>
      <w:r w:rsidR="00FF01A5" w:rsidRPr="008E7DB4">
        <w:rPr>
          <w:b/>
          <w:bCs/>
          <w:lang w:val="vi"/>
        </w:rPr>
        <w:t>Hồ sơ bệnh án</w:t>
      </w:r>
    </w:p>
    <w:p w14:paraId="272FF899" w14:textId="2798CED2" w:rsidR="00FF01A5" w:rsidRPr="008E7DB4" w:rsidRDefault="00FF01A5" w:rsidP="00796700">
      <w:r w:rsidRPr="003954F2">
        <w:rPr>
          <w:lang w:val="vi"/>
        </w:rPr>
        <w:t>Điền đầy đủ thông tin vào hồ sơ phá thai</w:t>
      </w:r>
      <w:r w:rsidR="008E7DB4">
        <w:t>.</w:t>
      </w:r>
    </w:p>
    <w:p w14:paraId="7660BAC7" w14:textId="77777777" w:rsidR="00FF01A5" w:rsidRPr="008E7DB4" w:rsidRDefault="00FF01A5" w:rsidP="00796700">
      <w:pPr>
        <w:rPr>
          <w:b/>
          <w:bCs/>
          <w:lang w:val="vi"/>
        </w:rPr>
      </w:pPr>
      <w:r w:rsidRPr="008E7DB4">
        <w:rPr>
          <w:b/>
          <w:bCs/>
        </w:rPr>
        <w:t>III</w:t>
      </w:r>
      <w:r w:rsidRPr="008E7DB4">
        <w:rPr>
          <w:b/>
          <w:bCs/>
          <w:lang w:val="vi"/>
        </w:rPr>
        <w:t>. CÁC BƯỚC TIẾN HÀNH</w:t>
      </w:r>
    </w:p>
    <w:p w14:paraId="77EA6325" w14:textId="77777777" w:rsidR="00FF01A5" w:rsidRPr="008E7DB4" w:rsidRDefault="00FF01A5" w:rsidP="00796700">
      <w:pPr>
        <w:rPr>
          <w:b/>
          <w:bCs/>
          <w:lang w:val="vi"/>
        </w:rPr>
      </w:pPr>
      <w:r w:rsidRPr="008E7DB4">
        <w:rPr>
          <w:b/>
          <w:bCs/>
        </w:rPr>
        <w:t xml:space="preserve">1. </w:t>
      </w:r>
      <w:r w:rsidRPr="008E7DB4">
        <w:rPr>
          <w:b/>
          <w:bCs/>
          <w:lang w:val="vi"/>
        </w:rPr>
        <w:t>Tư vấn</w:t>
      </w:r>
    </w:p>
    <w:p w14:paraId="75EA7035" w14:textId="249B8BDD" w:rsidR="00FF01A5" w:rsidRPr="003954F2" w:rsidRDefault="008E7DB4" w:rsidP="00796700">
      <w:pPr>
        <w:rPr>
          <w:lang w:val="vi"/>
        </w:rPr>
      </w:pPr>
      <w:r>
        <w:t xml:space="preserve">- </w:t>
      </w:r>
      <w:r w:rsidR="00FF01A5" w:rsidRPr="003954F2">
        <w:rPr>
          <w:lang w:val="vi"/>
        </w:rPr>
        <w:t>Thảo luận về quyết định chấm dứt thai nghén.</w:t>
      </w:r>
    </w:p>
    <w:p w14:paraId="3DDFA581" w14:textId="14CFC9C2" w:rsidR="00FF01A5" w:rsidRPr="003954F2" w:rsidRDefault="008E7DB4" w:rsidP="00796700">
      <w:pPr>
        <w:rPr>
          <w:lang w:val="vi"/>
        </w:rPr>
      </w:pPr>
      <w:r>
        <w:t xml:space="preserve">- </w:t>
      </w:r>
      <w:r w:rsidR="00FF01A5" w:rsidRPr="003954F2">
        <w:rPr>
          <w:lang w:val="vi"/>
        </w:rPr>
        <w:t>Các nguy cơ, tai biến và biến chứng có thể xảy ra khi phá thai.</w:t>
      </w:r>
    </w:p>
    <w:p w14:paraId="47DD1044" w14:textId="56EE9C1A" w:rsidR="00FF01A5" w:rsidRPr="003954F2" w:rsidRDefault="008E7DB4" w:rsidP="00796700">
      <w:pPr>
        <w:rPr>
          <w:lang w:val="vi"/>
        </w:rPr>
      </w:pPr>
      <w:r>
        <w:t xml:space="preserve">- </w:t>
      </w:r>
      <w:r w:rsidR="00FF01A5" w:rsidRPr="003954F2">
        <w:rPr>
          <w:lang w:val="vi"/>
        </w:rPr>
        <w:t>Các phương pháp phá thai phù hợp với tuổi thai hiện có.</w:t>
      </w:r>
    </w:p>
    <w:p w14:paraId="06C5E8B5" w14:textId="76BC1E52" w:rsidR="00FF01A5" w:rsidRPr="008E7DB4" w:rsidRDefault="008E7DB4" w:rsidP="008E7DB4">
      <w:pPr>
        <w:rPr>
          <w:lang w:val="vi"/>
        </w:rPr>
      </w:pPr>
      <w:r>
        <w:t xml:space="preserve">- </w:t>
      </w:r>
      <w:r w:rsidR="00FF01A5" w:rsidRPr="008E7DB4">
        <w:rPr>
          <w:lang w:val="vi"/>
        </w:rPr>
        <w:t>Quy trình phá thai bằng thuốc.</w:t>
      </w:r>
    </w:p>
    <w:p w14:paraId="717D1FB9" w14:textId="2ED33A79" w:rsidR="00FF01A5" w:rsidRPr="003954F2" w:rsidRDefault="008E7DB4" w:rsidP="00796700">
      <w:pPr>
        <w:rPr>
          <w:lang w:val="vi"/>
        </w:rPr>
      </w:pPr>
      <w:r>
        <w:t xml:space="preserve">- </w:t>
      </w:r>
      <w:r w:rsidR="00FF01A5" w:rsidRPr="003954F2">
        <w:rPr>
          <w:lang w:val="vi"/>
        </w:rPr>
        <w:t>Tự theo dõi và chăm sóc sau phá thai.</w:t>
      </w:r>
    </w:p>
    <w:p w14:paraId="6836F058" w14:textId="06E0E4BF" w:rsidR="00FF01A5" w:rsidRPr="003954F2" w:rsidRDefault="008E7DB4" w:rsidP="00796700">
      <w:pPr>
        <w:rPr>
          <w:lang w:val="vi"/>
        </w:rPr>
      </w:pPr>
      <w:r>
        <w:t xml:space="preserve">- </w:t>
      </w:r>
      <w:r w:rsidR="00FF01A5" w:rsidRPr="003954F2">
        <w:rPr>
          <w:lang w:val="vi"/>
        </w:rPr>
        <w:t>Các dấu hiệu cần khám lại ngay.</w:t>
      </w:r>
    </w:p>
    <w:p w14:paraId="1EAF4ECA" w14:textId="2751F1CD" w:rsidR="00FF01A5" w:rsidRPr="003954F2" w:rsidRDefault="008E7DB4" w:rsidP="00796700">
      <w:pPr>
        <w:rPr>
          <w:lang w:val="vi"/>
        </w:rPr>
      </w:pPr>
      <w:r>
        <w:t xml:space="preserve">- </w:t>
      </w:r>
      <w:r w:rsidR="00FF01A5" w:rsidRPr="003954F2">
        <w:rPr>
          <w:lang w:val="vi"/>
        </w:rPr>
        <w:t>Khả năng có thai lại sau phá thai. Các dấu hiệu thai nghén sớm dễ nhận biết để tránh phá thai.</w:t>
      </w:r>
    </w:p>
    <w:p w14:paraId="466E67A9" w14:textId="1E3B18FB" w:rsidR="00FF01A5" w:rsidRPr="003954F2" w:rsidRDefault="008E7DB4" w:rsidP="00796700">
      <w:pPr>
        <w:rPr>
          <w:lang w:val="vi"/>
        </w:rPr>
      </w:pPr>
      <w:r>
        <w:t xml:space="preserve">- </w:t>
      </w:r>
      <w:r w:rsidR="00FF01A5" w:rsidRPr="003954F2">
        <w:rPr>
          <w:lang w:val="vi"/>
        </w:rPr>
        <w:t>Thông tin về các BPTT, hướng dẫn chọn lựa BPTT thích hợp và sử dụng đúng để tránh phá thai lần nữa.</w:t>
      </w:r>
    </w:p>
    <w:p w14:paraId="148B94CA" w14:textId="3970CCCF" w:rsidR="00FF01A5" w:rsidRPr="003954F2" w:rsidRDefault="008E7DB4" w:rsidP="00796700">
      <w:pPr>
        <w:rPr>
          <w:lang w:val="vi"/>
        </w:rPr>
      </w:pPr>
      <w:r>
        <w:t xml:space="preserve">- </w:t>
      </w:r>
      <w:r w:rsidR="00FF01A5" w:rsidRPr="003954F2">
        <w:rPr>
          <w:lang w:val="vi"/>
        </w:rPr>
        <w:t>Trả lời những câu hỏi của khách hàng và giải quyết những vấn đề lo lắng.</w:t>
      </w:r>
    </w:p>
    <w:p w14:paraId="49D7CD6B" w14:textId="0FF70F4F" w:rsidR="00FF01A5" w:rsidRPr="003954F2" w:rsidRDefault="008E7DB4" w:rsidP="00796700">
      <w:pPr>
        <w:rPr>
          <w:lang w:val="vi"/>
        </w:rPr>
      </w:pPr>
      <w:r>
        <w:t xml:space="preserve">- </w:t>
      </w:r>
      <w:r w:rsidR="00FF01A5" w:rsidRPr="003954F2">
        <w:rPr>
          <w:lang w:val="vi"/>
        </w:rPr>
        <w:t>Cung cấp BPTT hoặc giới thiệu địa điểm cung cấp BPTT.</w:t>
      </w:r>
    </w:p>
    <w:p w14:paraId="76F05902" w14:textId="77777777" w:rsidR="00FF01A5" w:rsidRPr="008E7DB4" w:rsidRDefault="00FF01A5" w:rsidP="00796700">
      <w:pPr>
        <w:rPr>
          <w:b/>
          <w:bCs/>
          <w:lang w:val="vi"/>
        </w:rPr>
      </w:pPr>
      <w:r w:rsidRPr="008E7DB4">
        <w:rPr>
          <w:b/>
          <w:bCs/>
        </w:rPr>
        <w:t xml:space="preserve">2. </w:t>
      </w:r>
      <w:r w:rsidRPr="008E7DB4">
        <w:rPr>
          <w:b/>
          <w:bCs/>
          <w:lang w:val="vi"/>
        </w:rPr>
        <w:t>Thực hiện phá thai.</w:t>
      </w:r>
    </w:p>
    <w:p w14:paraId="7D93AB71" w14:textId="3D6C709C" w:rsidR="00FF01A5" w:rsidRPr="003954F2" w:rsidRDefault="00DD086F" w:rsidP="00796700">
      <w:pPr>
        <w:rPr>
          <w:i/>
          <w:lang w:val="vi"/>
        </w:rPr>
      </w:pPr>
      <w:r>
        <w:rPr>
          <w:i/>
        </w:rPr>
        <w:t>*</w:t>
      </w:r>
      <w:r w:rsidR="00FF01A5" w:rsidRPr="003954F2">
        <w:rPr>
          <w:i/>
          <w:lang w:val="vi"/>
        </w:rPr>
        <w:t>Phác đồ misoprostol đơn thuần.</w:t>
      </w:r>
    </w:p>
    <w:p w14:paraId="252508DC" w14:textId="77777777" w:rsidR="00FF01A5" w:rsidRPr="003954F2" w:rsidRDefault="00FF01A5" w:rsidP="00796700">
      <w:pPr>
        <w:rPr>
          <w:lang w:val="vi"/>
        </w:rPr>
      </w:pPr>
      <w:r w:rsidRPr="003954F2">
        <w:rPr>
          <w:lang w:val="vi"/>
        </w:rPr>
        <w:t>- Đặt vào túi cùng sau âm đạo 200 mcg misoprostol.</w:t>
      </w:r>
    </w:p>
    <w:p w14:paraId="18D1AEAD" w14:textId="28A4ADEC" w:rsidR="00FF01A5" w:rsidRPr="003954F2" w:rsidRDefault="00DD086F" w:rsidP="00796700">
      <w:pPr>
        <w:rPr>
          <w:lang w:val="vi"/>
        </w:rPr>
      </w:pPr>
      <w:r>
        <w:t xml:space="preserve">+ </w:t>
      </w:r>
      <w:r w:rsidR="00FF01A5" w:rsidRPr="003954F2">
        <w:rPr>
          <w:lang w:val="vi"/>
        </w:rPr>
        <w:t>Cứ 6 giờ dùng 1 viên cho thai từ 18 tuần trở lên (không quá 3 lần/ngày).</w:t>
      </w:r>
    </w:p>
    <w:p w14:paraId="3F26D2A7" w14:textId="32CD34F9" w:rsidR="00FF01A5" w:rsidRPr="003954F2" w:rsidRDefault="00DD086F" w:rsidP="00796700">
      <w:pPr>
        <w:rPr>
          <w:lang w:val="vi"/>
        </w:rPr>
      </w:pPr>
      <w:r>
        <w:t xml:space="preserve">+ </w:t>
      </w:r>
      <w:r w:rsidR="00FF01A5" w:rsidRPr="003954F2">
        <w:rPr>
          <w:lang w:val="vi"/>
        </w:rPr>
        <w:t>Cứ 4 giờ dùng 1 viên cho thai dưới 18 tuần (không quá 5 lần/ngày).</w:t>
      </w:r>
    </w:p>
    <w:p w14:paraId="4F6C2629" w14:textId="77777777" w:rsidR="00FF01A5" w:rsidRPr="003954F2" w:rsidRDefault="00FF01A5" w:rsidP="00796700">
      <w:pPr>
        <w:rPr>
          <w:lang w:val="vi"/>
        </w:rPr>
      </w:pPr>
      <w:r w:rsidRPr="003954F2">
        <w:rPr>
          <w:lang w:val="vi"/>
        </w:rPr>
        <w:t>- Nếu không thành công, có thể dùng thêm misoprostol với liều tương tự ở các</w:t>
      </w:r>
      <w:bookmarkStart w:id="574" w:name="page175"/>
      <w:bookmarkEnd w:id="574"/>
      <w:r w:rsidRPr="003954F2">
        <w:t xml:space="preserve"> </w:t>
      </w:r>
      <w:r w:rsidRPr="003954F2">
        <w:rPr>
          <w:lang w:val="vi"/>
        </w:rPr>
        <w:t>ngày tiếp theo. Tổng số ngày sử dụng misoprostol không quá 3 ngày liên tục (một đợt dùng thuốc).</w:t>
      </w:r>
    </w:p>
    <w:p w14:paraId="0300D667" w14:textId="77777777" w:rsidR="00FF01A5" w:rsidRPr="003954F2" w:rsidRDefault="00FF01A5" w:rsidP="00796700">
      <w:pPr>
        <w:rPr>
          <w:lang w:val="vi"/>
        </w:rPr>
      </w:pPr>
      <w:r w:rsidRPr="003954F2">
        <w:rPr>
          <w:lang w:val="vi"/>
        </w:rPr>
        <w:t>- Nếu không thành công sau một đợt dùng thuốc thì dùng lại đợt thứ hai sau một</w:t>
      </w:r>
      <w:r w:rsidRPr="003954F2">
        <w:t xml:space="preserve"> </w:t>
      </w:r>
      <w:r w:rsidRPr="003954F2">
        <w:rPr>
          <w:lang w:val="vi"/>
        </w:rPr>
        <w:t>tuần.</w:t>
      </w:r>
    </w:p>
    <w:p w14:paraId="522DE949" w14:textId="0428D2B0" w:rsidR="00FF01A5" w:rsidRPr="003954F2" w:rsidRDefault="00DD086F" w:rsidP="00796700">
      <w:pPr>
        <w:rPr>
          <w:i/>
          <w:lang w:val="vi"/>
        </w:rPr>
      </w:pPr>
      <w:r>
        <w:rPr>
          <w:i/>
        </w:rPr>
        <w:t>*</w:t>
      </w:r>
      <w:r w:rsidR="00FF01A5" w:rsidRPr="003954F2">
        <w:rPr>
          <w:i/>
          <w:lang w:val="vi"/>
        </w:rPr>
        <w:t>Phác đồ kết hợp mifepriston và misoprostol.</w:t>
      </w:r>
    </w:p>
    <w:p w14:paraId="465B7462" w14:textId="5A5CDB7F" w:rsidR="00FF01A5" w:rsidRPr="003954F2" w:rsidRDefault="00DD086F" w:rsidP="00796700">
      <w:pPr>
        <w:rPr>
          <w:lang w:val="vi"/>
        </w:rPr>
      </w:pPr>
      <w:r>
        <w:lastRenderedPageBreak/>
        <w:t xml:space="preserve">- </w:t>
      </w:r>
      <w:r w:rsidR="00FF01A5" w:rsidRPr="003954F2">
        <w:rPr>
          <w:lang w:val="vi"/>
        </w:rPr>
        <w:t>Uống 200 mg mifepriston.</w:t>
      </w:r>
    </w:p>
    <w:p w14:paraId="3D8C9C6F" w14:textId="1A2AF14F" w:rsidR="00FF01A5" w:rsidRPr="003954F2" w:rsidRDefault="00DD086F" w:rsidP="00796700">
      <w:pPr>
        <w:rPr>
          <w:lang w:val="vi"/>
        </w:rPr>
      </w:pPr>
      <w:r>
        <w:t xml:space="preserve">- </w:t>
      </w:r>
      <w:r w:rsidR="00FF01A5" w:rsidRPr="003954F2">
        <w:rPr>
          <w:lang w:val="vi"/>
        </w:rPr>
        <w:t>Sau khi dùng mifepriston từ 36 đến 48 giờ, đặt túi cùng sau âm đạo 200 mcg misoprostol:</w:t>
      </w:r>
    </w:p>
    <w:p w14:paraId="565A1714" w14:textId="1C5193D2" w:rsidR="00FF01A5" w:rsidRPr="003954F2" w:rsidRDefault="00DD086F" w:rsidP="00796700">
      <w:pPr>
        <w:rPr>
          <w:lang w:val="vi"/>
        </w:rPr>
      </w:pPr>
      <w:r>
        <w:t xml:space="preserve">+ </w:t>
      </w:r>
      <w:r w:rsidR="00FF01A5" w:rsidRPr="003954F2">
        <w:rPr>
          <w:lang w:val="vi"/>
        </w:rPr>
        <w:t>Cứ 6 giờ dùng 1 viên cho thai từ 18 tuần trở lên (không quá 3 lần/ngày).</w:t>
      </w:r>
    </w:p>
    <w:p w14:paraId="5934426A" w14:textId="2B9E35B4" w:rsidR="00FF01A5" w:rsidRPr="003954F2" w:rsidRDefault="00DD086F" w:rsidP="00796700">
      <w:pPr>
        <w:rPr>
          <w:lang w:val="vi"/>
        </w:rPr>
      </w:pPr>
      <w:r>
        <w:t xml:space="preserve">+ </w:t>
      </w:r>
      <w:r w:rsidR="00FF01A5" w:rsidRPr="003954F2">
        <w:rPr>
          <w:lang w:val="vi"/>
        </w:rPr>
        <w:t>Cứ 4 giờ dùng 1 viên cho thai dưới 18 tuần (không quá 5 lần/ngày).</w:t>
      </w:r>
    </w:p>
    <w:p w14:paraId="44E4C8C7" w14:textId="7771CD0A" w:rsidR="00FF01A5" w:rsidRPr="003954F2" w:rsidRDefault="00DD086F" w:rsidP="00796700">
      <w:pPr>
        <w:rPr>
          <w:lang w:val="vi"/>
        </w:rPr>
      </w:pPr>
      <w:r>
        <w:t xml:space="preserve">- </w:t>
      </w:r>
      <w:r w:rsidR="00FF01A5" w:rsidRPr="003954F2">
        <w:rPr>
          <w:lang w:val="vi"/>
        </w:rPr>
        <w:t>Nếu không thành công, có thể dùng thêm misoprostol với liều tương tự ở các ngày tiếp theo. Tổng số ngày sử dụng misoprostol không quá 3 ngày liên tục (một đợt dùng thuốc).</w:t>
      </w:r>
    </w:p>
    <w:p w14:paraId="17F76631" w14:textId="523826F1" w:rsidR="00FF01A5" w:rsidRPr="003954F2" w:rsidRDefault="00DD086F" w:rsidP="00796700">
      <w:pPr>
        <w:rPr>
          <w:lang w:val="vi"/>
        </w:rPr>
      </w:pPr>
      <w:r>
        <w:t xml:space="preserve">- </w:t>
      </w:r>
      <w:r w:rsidR="00FF01A5" w:rsidRPr="003954F2">
        <w:rPr>
          <w:lang w:val="vi"/>
        </w:rPr>
        <w:t>Nếu không thành công sau một đợt dùng thuốc thì dùng lại đợt thứ hai sau một tuần.</w:t>
      </w:r>
    </w:p>
    <w:p w14:paraId="09182EDC" w14:textId="77777777" w:rsidR="00FF01A5" w:rsidRPr="00F14E0E" w:rsidRDefault="00FF01A5" w:rsidP="00796700">
      <w:pPr>
        <w:rPr>
          <w:b/>
          <w:bCs/>
          <w:lang w:val="vi"/>
        </w:rPr>
      </w:pPr>
      <w:r w:rsidRPr="00F14E0E">
        <w:rPr>
          <w:b/>
          <w:bCs/>
        </w:rPr>
        <w:t>IV</w:t>
      </w:r>
      <w:r w:rsidRPr="00F14E0E">
        <w:rPr>
          <w:b/>
          <w:bCs/>
          <w:lang w:val="vi"/>
        </w:rPr>
        <w:t>. THEO DÕI</w:t>
      </w:r>
    </w:p>
    <w:p w14:paraId="7FCA6537" w14:textId="77777777" w:rsidR="00FF01A5" w:rsidRPr="00F14E0E" w:rsidRDefault="00FF01A5" w:rsidP="00796700">
      <w:pPr>
        <w:rPr>
          <w:b/>
          <w:bCs/>
          <w:lang w:val="vi"/>
        </w:rPr>
      </w:pPr>
      <w:r w:rsidRPr="00F14E0E">
        <w:rPr>
          <w:b/>
          <w:bCs/>
        </w:rPr>
        <w:t xml:space="preserve">1. </w:t>
      </w:r>
      <w:r w:rsidRPr="00F14E0E">
        <w:rPr>
          <w:b/>
          <w:bCs/>
          <w:lang w:val="vi"/>
        </w:rPr>
        <w:t>Chăm sóc trong thủ thuật</w:t>
      </w:r>
    </w:p>
    <w:p w14:paraId="1299F122" w14:textId="1E376D8B" w:rsidR="00FF01A5" w:rsidRPr="003954F2" w:rsidRDefault="00DD086F" w:rsidP="00796700">
      <w:pPr>
        <w:rPr>
          <w:lang w:val="vi"/>
        </w:rPr>
      </w:pPr>
      <w:r>
        <w:t xml:space="preserve">- </w:t>
      </w:r>
      <w:r w:rsidR="00FF01A5" w:rsidRPr="003954F2">
        <w:rPr>
          <w:lang w:val="vi"/>
        </w:rPr>
        <w:t>Theo dõi mạch, huyết áp, nhiệt độ, ra máu âm đạo, đau bụng (cơn co tử cung) cứ 4 giờ/lần, khi bắt đầu có cơn co tử cung mạnh cứ 2 giờ/lần.</w:t>
      </w:r>
    </w:p>
    <w:p w14:paraId="36C46C76" w14:textId="6B3381ED" w:rsidR="00FF01A5" w:rsidRPr="003954F2" w:rsidRDefault="00DD086F" w:rsidP="00796700">
      <w:pPr>
        <w:rPr>
          <w:lang w:val="vi"/>
        </w:rPr>
      </w:pPr>
      <w:r>
        <w:t xml:space="preserve">- </w:t>
      </w:r>
      <w:r w:rsidR="00FF01A5" w:rsidRPr="003954F2">
        <w:rPr>
          <w:lang w:val="vi"/>
        </w:rPr>
        <w:t>Thăm âm đạo đánh giá cổ tử cung trước mỗi lần dùng thuốc.</w:t>
      </w:r>
    </w:p>
    <w:p w14:paraId="2881ACCE" w14:textId="1B9F6B1B" w:rsidR="00FF01A5" w:rsidRPr="003954F2" w:rsidRDefault="00DD086F" w:rsidP="00796700">
      <w:pPr>
        <w:rPr>
          <w:lang w:val="vi"/>
        </w:rPr>
      </w:pPr>
      <w:r>
        <w:t xml:space="preserve">- </w:t>
      </w:r>
      <w:r w:rsidR="00FF01A5" w:rsidRPr="003954F2">
        <w:rPr>
          <w:lang w:val="vi"/>
        </w:rPr>
        <w:t>Cho uống thuốc giảm đau.</w:t>
      </w:r>
    </w:p>
    <w:p w14:paraId="11CF2EAF" w14:textId="247D3F03" w:rsidR="00FF01A5" w:rsidRPr="003954F2" w:rsidRDefault="00DD086F" w:rsidP="00796700">
      <w:pPr>
        <w:rPr>
          <w:lang w:val="vi"/>
        </w:rPr>
      </w:pPr>
      <w:r>
        <w:t xml:space="preserve">- </w:t>
      </w:r>
      <w:r w:rsidR="00FF01A5" w:rsidRPr="003954F2">
        <w:rPr>
          <w:lang w:val="vi"/>
        </w:rPr>
        <w:t xml:space="preserve">Sau khi sẩy thai và rau: </w:t>
      </w:r>
      <w:r w:rsidR="00FD5990">
        <w:t>D</w:t>
      </w:r>
      <w:r w:rsidR="00FF01A5" w:rsidRPr="003954F2">
        <w:rPr>
          <w:lang w:val="vi"/>
        </w:rPr>
        <w:t>ùng thuốc tăng co tử cung. Chỉ định kiểm soát tử cung bằng dụng cụ (nếu cần). Cho uống kháng sinh trước khi kiểm soát tử cung.</w:t>
      </w:r>
    </w:p>
    <w:p w14:paraId="543EACDD" w14:textId="037A996D" w:rsidR="00FF01A5" w:rsidRPr="003954F2" w:rsidRDefault="00DD086F" w:rsidP="00796700">
      <w:pPr>
        <w:rPr>
          <w:lang w:val="vi"/>
        </w:rPr>
      </w:pPr>
      <w:r>
        <w:t xml:space="preserve">- </w:t>
      </w:r>
      <w:r w:rsidR="00FF01A5" w:rsidRPr="003954F2">
        <w:rPr>
          <w:lang w:val="vi"/>
        </w:rPr>
        <w:t>Xử lý thai, rau, chất thải và dụng cụ.</w:t>
      </w:r>
    </w:p>
    <w:p w14:paraId="037A8A75" w14:textId="77777777" w:rsidR="00FF01A5" w:rsidRPr="00F14E0E" w:rsidRDefault="00FF01A5" w:rsidP="00796700">
      <w:pPr>
        <w:rPr>
          <w:b/>
          <w:bCs/>
          <w:lang w:val="vi"/>
        </w:rPr>
      </w:pPr>
      <w:r w:rsidRPr="00F14E0E">
        <w:rPr>
          <w:b/>
          <w:bCs/>
        </w:rPr>
        <w:t xml:space="preserve">2. </w:t>
      </w:r>
      <w:r w:rsidRPr="00F14E0E">
        <w:rPr>
          <w:b/>
          <w:bCs/>
          <w:lang w:val="vi"/>
        </w:rPr>
        <w:t>Theo dõi sau khi thai r</w:t>
      </w:r>
      <w:r w:rsidRPr="00F14E0E">
        <w:rPr>
          <w:b/>
          <w:bCs/>
        </w:rPr>
        <w:t>a</w:t>
      </w:r>
    </w:p>
    <w:p w14:paraId="0F1E5AC3" w14:textId="29D588D1" w:rsidR="00FF01A5" w:rsidRPr="003954F2" w:rsidRDefault="00DD086F" w:rsidP="00796700">
      <w:pPr>
        <w:rPr>
          <w:lang w:val="vi"/>
        </w:rPr>
      </w:pPr>
      <w:r>
        <w:t xml:space="preserve">- </w:t>
      </w:r>
      <w:r w:rsidR="00FF01A5" w:rsidRPr="003954F2">
        <w:rPr>
          <w:lang w:val="vi"/>
        </w:rPr>
        <w:t>Theo dõi ra máu âm đạo, co hồi tử cung trong vòng 4 giờ.</w:t>
      </w:r>
    </w:p>
    <w:p w14:paraId="1A8C9D6B" w14:textId="7C06F622" w:rsidR="00FF01A5" w:rsidRPr="003954F2" w:rsidRDefault="00DD086F" w:rsidP="00796700">
      <w:pPr>
        <w:rPr>
          <w:lang w:val="vi"/>
        </w:rPr>
      </w:pPr>
      <w:r>
        <w:t xml:space="preserve">- </w:t>
      </w:r>
      <w:r w:rsidR="00FF01A5" w:rsidRPr="003954F2">
        <w:rPr>
          <w:lang w:val="vi"/>
        </w:rPr>
        <w:t>Ra viện sau khi ra thai ít nhất 2 giờ.</w:t>
      </w:r>
    </w:p>
    <w:p w14:paraId="1F7FDCA7" w14:textId="3011EF0F" w:rsidR="00FF01A5" w:rsidRPr="003954F2" w:rsidRDefault="00DD086F" w:rsidP="00796700">
      <w:pPr>
        <w:rPr>
          <w:lang w:val="vi"/>
        </w:rPr>
      </w:pPr>
      <w:r>
        <w:t xml:space="preserve">- </w:t>
      </w:r>
      <w:r w:rsidR="00FF01A5" w:rsidRPr="003954F2">
        <w:rPr>
          <w:lang w:val="vi"/>
        </w:rPr>
        <w:t>Kê đơn kháng sinh.</w:t>
      </w:r>
    </w:p>
    <w:p w14:paraId="0740B0CA" w14:textId="75C3F33D" w:rsidR="00FF01A5" w:rsidRPr="003954F2" w:rsidRDefault="00DD086F" w:rsidP="00796700">
      <w:pPr>
        <w:rPr>
          <w:lang w:val="vi"/>
        </w:rPr>
      </w:pPr>
      <w:r>
        <w:t xml:space="preserve">- </w:t>
      </w:r>
      <w:r w:rsidR="00FF01A5" w:rsidRPr="003954F2">
        <w:rPr>
          <w:lang w:val="vi"/>
        </w:rPr>
        <w:t>Tư vấn sau thủ thuật.</w:t>
      </w:r>
    </w:p>
    <w:p w14:paraId="57CAD8BF" w14:textId="28688FD9" w:rsidR="00FF01A5" w:rsidRPr="003954F2" w:rsidRDefault="00DD086F" w:rsidP="00796700">
      <w:pPr>
        <w:rPr>
          <w:lang w:val="vi"/>
        </w:rPr>
      </w:pPr>
      <w:r>
        <w:t xml:space="preserve">- </w:t>
      </w:r>
      <w:r w:rsidR="00FF01A5" w:rsidRPr="003954F2">
        <w:rPr>
          <w:lang w:val="vi"/>
        </w:rPr>
        <w:t>Hẹn khám lại sau 2 tuần.</w:t>
      </w:r>
    </w:p>
    <w:p w14:paraId="7D10DF1D" w14:textId="77777777" w:rsidR="00FF01A5" w:rsidRPr="00F14E0E" w:rsidRDefault="00FF01A5" w:rsidP="00F14E0E">
      <w:pPr>
        <w:rPr>
          <w:b/>
          <w:bCs/>
          <w:lang w:val="vi"/>
        </w:rPr>
      </w:pPr>
      <w:r w:rsidRPr="00F14E0E">
        <w:rPr>
          <w:b/>
          <w:bCs/>
          <w:lang w:val="vi"/>
        </w:rPr>
        <w:t>V. TAI BIẾN VÀ XỬ TRÍ</w:t>
      </w:r>
    </w:p>
    <w:p w14:paraId="0B4C4C4E" w14:textId="51F39428" w:rsidR="00FF01A5" w:rsidRPr="003954F2" w:rsidRDefault="00DD086F" w:rsidP="00796700">
      <w:pPr>
        <w:rPr>
          <w:lang w:val="vi"/>
        </w:rPr>
      </w:pPr>
      <w:r>
        <w:t xml:space="preserve">- </w:t>
      </w:r>
      <w:r w:rsidR="00FF01A5" w:rsidRPr="003954F2">
        <w:rPr>
          <w:lang w:val="vi"/>
        </w:rPr>
        <w:t xml:space="preserve">Tai  biến:  </w:t>
      </w:r>
      <w:r w:rsidR="00F14E0E">
        <w:t>C</w:t>
      </w:r>
      <w:r w:rsidR="00FF01A5" w:rsidRPr="003954F2">
        <w:rPr>
          <w:lang w:val="vi"/>
        </w:rPr>
        <w:t>hảy máu,  rách  cổ tử cung,  sót  rau,  vỡ  tử cung,  choáng,  nhiễm</w:t>
      </w:r>
      <w:r w:rsidR="00FF01A5" w:rsidRPr="003954F2">
        <w:t xml:space="preserve"> </w:t>
      </w:r>
      <w:r w:rsidR="00FF01A5" w:rsidRPr="003954F2">
        <w:rPr>
          <w:lang w:val="vi"/>
        </w:rPr>
        <w:t>khuẩn.</w:t>
      </w:r>
    </w:p>
    <w:p w14:paraId="09180E0D" w14:textId="581BDC70" w:rsidR="00FF01A5" w:rsidRPr="00F14E0E" w:rsidRDefault="00DD086F" w:rsidP="00796700">
      <w:r>
        <w:t xml:space="preserve">- </w:t>
      </w:r>
      <w:r w:rsidR="00FF01A5" w:rsidRPr="003954F2">
        <w:rPr>
          <w:lang w:val="vi"/>
        </w:rPr>
        <w:t>Xử trí theo phác đồ cho từng tai biến</w:t>
      </w:r>
      <w:r w:rsidR="00F14E0E">
        <w:t>.</w:t>
      </w:r>
    </w:p>
    <w:p w14:paraId="7ADFC7A9" w14:textId="77777777" w:rsidR="00FF01A5" w:rsidRPr="003954F2" w:rsidRDefault="00FF01A5" w:rsidP="00796700">
      <w:pPr>
        <w:rPr>
          <w:lang w:val="vi"/>
        </w:rPr>
      </w:pPr>
    </w:p>
    <w:p w14:paraId="75FB8E69" w14:textId="77777777" w:rsidR="00FF01A5" w:rsidRPr="003954F2" w:rsidRDefault="00FF01A5" w:rsidP="00796700">
      <w:pPr>
        <w:rPr>
          <w:lang w:val="vi"/>
        </w:rPr>
      </w:pPr>
      <w:r w:rsidRPr="003954F2">
        <w:rPr>
          <w:lang w:val="vi"/>
        </w:rPr>
        <w:br w:type="page"/>
      </w:r>
    </w:p>
    <w:p w14:paraId="4E934143" w14:textId="77777777" w:rsidR="00FF01A5" w:rsidRPr="00F14E0E" w:rsidRDefault="00FF01A5" w:rsidP="00FF2B82">
      <w:pPr>
        <w:pStyle w:val="Heading1"/>
        <w:rPr>
          <w:lang w:val="vi"/>
        </w:rPr>
      </w:pPr>
      <w:bookmarkStart w:id="575" w:name="_Toc159312352"/>
      <w:bookmarkStart w:id="576" w:name="_Toc169595711"/>
      <w:r w:rsidRPr="00F14E0E">
        <w:rPr>
          <w:lang w:val="vi"/>
        </w:rPr>
        <w:lastRenderedPageBreak/>
        <w:t>HÚT THAI ĐẾN 12 TUẦN</w:t>
      </w:r>
      <w:bookmarkEnd w:id="575"/>
      <w:bookmarkEnd w:id="576"/>
    </w:p>
    <w:p w14:paraId="023B8F92" w14:textId="77777777" w:rsidR="00FF01A5" w:rsidRPr="003954F2" w:rsidRDefault="00FF01A5" w:rsidP="00796700">
      <w:pPr>
        <w:rPr>
          <w:lang w:val="vi"/>
        </w:rPr>
      </w:pPr>
    </w:p>
    <w:p w14:paraId="41FF7A8D" w14:textId="77777777" w:rsidR="00FF01A5" w:rsidRPr="00F14E0E" w:rsidRDefault="00FF01A5" w:rsidP="00796700">
      <w:pPr>
        <w:rPr>
          <w:b/>
          <w:bCs/>
          <w:lang w:val="vi"/>
        </w:rPr>
      </w:pPr>
      <w:r w:rsidRPr="00F14E0E">
        <w:rPr>
          <w:b/>
          <w:bCs/>
          <w:lang w:val="vi"/>
        </w:rPr>
        <w:t>I. ĐỊNH NGHĨA</w:t>
      </w:r>
    </w:p>
    <w:p w14:paraId="010D5B01" w14:textId="77777777" w:rsidR="00FF01A5" w:rsidRPr="003954F2" w:rsidRDefault="00FF01A5" w:rsidP="00796700">
      <w:r w:rsidRPr="003954F2">
        <w:rPr>
          <w:lang w:val="vi"/>
        </w:rPr>
        <w:t>Phá thai bằng phương pháp hút chân không là phương pháp chấm dứt thai nghén bằng cách dùng bơm hút chân không để hút thai trong tử cung từ tuần thứ 6 đến hết tuần thứ 12</w:t>
      </w:r>
      <w:r w:rsidRPr="003954F2">
        <w:t>.</w:t>
      </w:r>
    </w:p>
    <w:p w14:paraId="7868EF6E" w14:textId="77777777" w:rsidR="00FF01A5" w:rsidRPr="00F14E0E" w:rsidRDefault="00FF01A5" w:rsidP="00796700">
      <w:pPr>
        <w:rPr>
          <w:b/>
          <w:bCs/>
          <w:lang w:val="vi"/>
        </w:rPr>
      </w:pPr>
      <w:r w:rsidRPr="00F14E0E">
        <w:rPr>
          <w:b/>
          <w:bCs/>
        </w:rPr>
        <w:t xml:space="preserve">II. </w:t>
      </w:r>
      <w:r w:rsidRPr="00F14E0E">
        <w:rPr>
          <w:b/>
          <w:bCs/>
          <w:lang w:val="vi"/>
        </w:rPr>
        <w:t>CHỈ ĐỊNH</w:t>
      </w:r>
    </w:p>
    <w:p w14:paraId="6CB64665" w14:textId="5E39A115" w:rsidR="00FF01A5" w:rsidRPr="00F14E0E" w:rsidRDefault="00FF01A5" w:rsidP="00796700">
      <w:r w:rsidRPr="003954F2">
        <w:t>P</w:t>
      </w:r>
      <w:r w:rsidRPr="003954F2">
        <w:rPr>
          <w:lang w:val="vi"/>
        </w:rPr>
        <w:t>há thai từ tuần thứ 6 đến hết tuần thứ 12</w:t>
      </w:r>
      <w:r w:rsidR="00F14E0E">
        <w:t>.</w:t>
      </w:r>
    </w:p>
    <w:p w14:paraId="27B78A9A" w14:textId="77777777" w:rsidR="00FF01A5" w:rsidRPr="00F14E0E" w:rsidRDefault="00FF01A5" w:rsidP="00796700">
      <w:pPr>
        <w:rPr>
          <w:b/>
          <w:bCs/>
          <w:lang w:val="vi"/>
        </w:rPr>
      </w:pPr>
      <w:r w:rsidRPr="00F14E0E">
        <w:rPr>
          <w:b/>
          <w:bCs/>
        </w:rPr>
        <w:t xml:space="preserve">III. </w:t>
      </w:r>
      <w:r w:rsidRPr="00F14E0E">
        <w:rPr>
          <w:b/>
          <w:bCs/>
          <w:lang w:val="vi"/>
        </w:rPr>
        <w:t>CHỐNG CHỈ ĐỊNH</w:t>
      </w:r>
    </w:p>
    <w:p w14:paraId="474CFDCD" w14:textId="3FDA9018" w:rsidR="00FF01A5" w:rsidRPr="00F14E0E" w:rsidRDefault="00DD086F" w:rsidP="00796700">
      <w:r>
        <w:t xml:space="preserve">- </w:t>
      </w:r>
      <w:r w:rsidR="00FF01A5" w:rsidRPr="003954F2">
        <w:rPr>
          <w:lang w:val="vi"/>
        </w:rPr>
        <w:t>Không có chống chỉ định tuyệt đối</w:t>
      </w:r>
      <w:r w:rsidR="00F14E0E">
        <w:t>.</w:t>
      </w:r>
    </w:p>
    <w:p w14:paraId="6FB182BA" w14:textId="4D2F996F" w:rsidR="00FF01A5" w:rsidRPr="00F14E0E" w:rsidRDefault="00DD086F" w:rsidP="00796700">
      <w:r>
        <w:t xml:space="preserve">- </w:t>
      </w:r>
      <w:r w:rsidR="00FF01A5" w:rsidRPr="003954F2">
        <w:rPr>
          <w:lang w:val="vi"/>
        </w:rPr>
        <w:t>Thận trọng đối với trường hợp đang bị viêm cấp tính đường sinh dục cần được điều trị hoặc chuyển tuyến</w:t>
      </w:r>
      <w:r w:rsidR="00F14E0E">
        <w:t>.</w:t>
      </w:r>
    </w:p>
    <w:p w14:paraId="07F110EF" w14:textId="26294D13" w:rsidR="00FF01A5" w:rsidRPr="00F14E0E" w:rsidRDefault="00FF01A5" w:rsidP="00F14E0E">
      <w:pPr>
        <w:pStyle w:val="ListParagraph"/>
        <w:numPr>
          <w:ilvl w:val="0"/>
          <w:numId w:val="1"/>
        </w:numPr>
        <w:rPr>
          <w:lang w:val="vi"/>
        </w:rPr>
      </w:pPr>
      <w:r w:rsidRPr="00F14E0E">
        <w:rPr>
          <w:lang w:val="vi"/>
        </w:rPr>
        <w:t xml:space="preserve">Chú ý: </w:t>
      </w:r>
      <w:r w:rsidR="00F14E0E">
        <w:t>K</w:t>
      </w:r>
      <w:r w:rsidRPr="00F14E0E">
        <w:rPr>
          <w:lang w:val="vi"/>
        </w:rPr>
        <w:t>hông được làm thủ thuật tại tuyến xã những ca sau:</w:t>
      </w:r>
    </w:p>
    <w:p w14:paraId="462361F0" w14:textId="2A7A7107" w:rsidR="00FF01A5" w:rsidRPr="00F14E0E" w:rsidRDefault="00F14E0E" w:rsidP="00796700">
      <w:r>
        <w:t xml:space="preserve">+ </w:t>
      </w:r>
      <w:r w:rsidR="00FF01A5" w:rsidRPr="003954F2">
        <w:rPr>
          <w:lang w:val="vi"/>
        </w:rPr>
        <w:t>U xơ tử cung to</w:t>
      </w:r>
      <w:r>
        <w:t>.</w:t>
      </w:r>
    </w:p>
    <w:p w14:paraId="5671081B" w14:textId="6039F50A" w:rsidR="00FF01A5" w:rsidRPr="00F14E0E" w:rsidRDefault="00F14E0E" w:rsidP="00796700">
      <w:r>
        <w:t xml:space="preserve">+ </w:t>
      </w:r>
      <w:r w:rsidR="00FF01A5" w:rsidRPr="003954F2">
        <w:rPr>
          <w:lang w:val="vi"/>
        </w:rPr>
        <w:t>Vết mổ ở tử cung</w:t>
      </w:r>
      <w:r>
        <w:t>.</w:t>
      </w:r>
    </w:p>
    <w:p w14:paraId="4950DE6E" w14:textId="364EDEB4" w:rsidR="00FF01A5" w:rsidRPr="00F14E0E" w:rsidRDefault="00F14E0E" w:rsidP="00796700">
      <w:r>
        <w:t xml:space="preserve">+ </w:t>
      </w:r>
      <w:r w:rsidR="00FF01A5" w:rsidRPr="003954F2">
        <w:t>S</w:t>
      </w:r>
      <w:r w:rsidR="00FF01A5" w:rsidRPr="003954F2">
        <w:rPr>
          <w:lang w:val="vi"/>
        </w:rPr>
        <w:t>au đẻ dưới 6 tháng</w:t>
      </w:r>
      <w:r>
        <w:t>.</w:t>
      </w:r>
    </w:p>
    <w:p w14:paraId="3E720E02" w14:textId="0AC26BF9" w:rsidR="00FF01A5" w:rsidRPr="00F14E0E" w:rsidRDefault="00F14E0E" w:rsidP="00796700">
      <w:r>
        <w:t xml:space="preserve">+ </w:t>
      </w:r>
      <w:r w:rsidR="00FF01A5" w:rsidRPr="003954F2">
        <w:rPr>
          <w:lang w:val="vi"/>
        </w:rPr>
        <w:t>Dị dạng đường sinh dục</w:t>
      </w:r>
      <w:r>
        <w:t>.</w:t>
      </w:r>
    </w:p>
    <w:p w14:paraId="389039B8" w14:textId="5FB4D4FF" w:rsidR="00FF01A5" w:rsidRPr="00F14E0E" w:rsidRDefault="00F14E0E" w:rsidP="00796700">
      <w:r>
        <w:t xml:space="preserve">+ </w:t>
      </w:r>
      <w:r w:rsidR="00FF01A5" w:rsidRPr="003954F2">
        <w:rPr>
          <w:lang w:val="vi"/>
        </w:rPr>
        <w:t>Các bệnh lý nội – ngoại khoa</w:t>
      </w:r>
      <w:r>
        <w:t>.</w:t>
      </w:r>
    </w:p>
    <w:p w14:paraId="10031D44" w14:textId="77777777" w:rsidR="00FF01A5" w:rsidRPr="00F14E0E" w:rsidRDefault="00FF01A5" w:rsidP="00796700">
      <w:pPr>
        <w:rPr>
          <w:b/>
          <w:bCs/>
          <w:lang w:val="vi"/>
        </w:rPr>
      </w:pPr>
      <w:r w:rsidRPr="00F14E0E">
        <w:rPr>
          <w:b/>
          <w:bCs/>
          <w:lang w:val="vi"/>
        </w:rPr>
        <w:t>I</w:t>
      </w:r>
      <w:r w:rsidRPr="00F14E0E">
        <w:rPr>
          <w:b/>
          <w:bCs/>
        </w:rPr>
        <w:t>I</w:t>
      </w:r>
      <w:r w:rsidRPr="00F14E0E">
        <w:rPr>
          <w:b/>
          <w:bCs/>
          <w:lang w:val="vi"/>
        </w:rPr>
        <w:t>. CHUẨN BỊ</w:t>
      </w:r>
    </w:p>
    <w:p w14:paraId="62866FE0" w14:textId="375C148D" w:rsidR="00FF01A5" w:rsidRPr="00F14E0E" w:rsidRDefault="00FF01A5" w:rsidP="00796700">
      <w:pPr>
        <w:rPr>
          <w:b/>
          <w:bCs/>
        </w:rPr>
      </w:pPr>
      <w:r w:rsidRPr="00F14E0E">
        <w:rPr>
          <w:b/>
          <w:bCs/>
        </w:rPr>
        <w:t xml:space="preserve">1. </w:t>
      </w:r>
      <w:r w:rsidRPr="00F14E0E">
        <w:rPr>
          <w:b/>
          <w:bCs/>
          <w:lang w:val="vi"/>
        </w:rPr>
        <w:t>Người thực hiện</w:t>
      </w:r>
      <w:r w:rsidR="00F14E0E">
        <w:rPr>
          <w:b/>
          <w:bCs/>
        </w:rPr>
        <w:t>.</w:t>
      </w:r>
    </w:p>
    <w:p w14:paraId="5A7ECABA" w14:textId="77777777" w:rsidR="00FF01A5" w:rsidRPr="003954F2" w:rsidRDefault="00FF01A5" w:rsidP="00796700">
      <w:pPr>
        <w:rPr>
          <w:lang w:val="vi"/>
        </w:rPr>
      </w:pPr>
      <w:r w:rsidRPr="003954F2">
        <w:rPr>
          <w:lang w:val="vi"/>
        </w:rPr>
        <w:t>Bác sỹ, y sỹ sản nhi, nữ hộ sinh trung học và cao đẳng được đào tạo về phá thai bằng phương pháp hút chân không. Thủ thuật viên và người phụ rửa tay, mặc áo, đội mũ, khẩu trang, đeo găng vô khuẩn và kính bảo vệ mắt.</w:t>
      </w:r>
    </w:p>
    <w:p w14:paraId="4D34200E" w14:textId="77777777" w:rsidR="00FF01A5" w:rsidRPr="00F14E0E" w:rsidRDefault="00FF01A5" w:rsidP="00796700">
      <w:pPr>
        <w:rPr>
          <w:b/>
          <w:bCs/>
          <w:lang w:val="vi"/>
        </w:rPr>
      </w:pPr>
      <w:r w:rsidRPr="00F14E0E">
        <w:rPr>
          <w:b/>
          <w:bCs/>
        </w:rPr>
        <w:t xml:space="preserve">2. </w:t>
      </w:r>
      <w:r w:rsidRPr="00F14E0E">
        <w:rPr>
          <w:b/>
          <w:bCs/>
          <w:lang w:val="vi"/>
        </w:rPr>
        <w:t>Phương tiện</w:t>
      </w:r>
    </w:p>
    <w:p w14:paraId="63BE94CC" w14:textId="3CE6AE83" w:rsidR="00FF01A5" w:rsidRPr="00F14E0E" w:rsidRDefault="00DD086F" w:rsidP="00796700">
      <w:r>
        <w:t xml:space="preserve">- </w:t>
      </w:r>
      <w:r w:rsidR="00FF01A5" w:rsidRPr="003954F2">
        <w:rPr>
          <w:lang w:val="vi"/>
        </w:rPr>
        <w:t>Bộ dụng cụ hút chân không gồm: Bơm hút một van, bơm hút hai van, bơm hút MVA plus, các ống hút và dầu bôi trơn</w:t>
      </w:r>
      <w:r w:rsidR="00F14E0E">
        <w:t>.</w:t>
      </w:r>
    </w:p>
    <w:p w14:paraId="215F3C8A" w14:textId="3AFCCC68" w:rsidR="00FF01A5" w:rsidRPr="00F14E0E" w:rsidRDefault="00DD086F" w:rsidP="00796700">
      <w:r>
        <w:t xml:space="preserve">- </w:t>
      </w:r>
      <w:r w:rsidR="00FF01A5" w:rsidRPr="003954F2">
        <w:rPr>
          <w:lang w:val="vi"/>
        </w:rPr>
        <w:t>Hai kẹp sát khuẩn ngoài và trong</w:t>
      </w:r>
      <w:r w:rsidR="00F14E0E">
        <w:t>.</w:t>
      </w:r>
    </w:p>
    <w:p w14:paraId="5DA23939" w14:textId="5508190D" w:rsidR="00FF01A5" w:rsidRPr="00F14E0E" w:rsidRDefault="00DD086F" w:rsidP="00796700">
      <w:r>
        <w:t xml:space="preserve">- </w:t>
      </w:r>
      <w:r w:rsidR="00FF01A5" w:rsidRPr="003954F2">
        <w:t>V</w:t>
      </w:r>
      <w:r w:rsidR="00FF01A5" w:rsidRPr="003954F2">
        <w:rPr>
          <w:lang w:val="vi"/>
        </w:rPr>
        <w:t>an hoặc mỏ vịt</w:t>
      </w:r>
      <w:r w:rsidR="00F14E0E">
        <w:t>.</w:t>
      </w:r>
    </w:p>
    <w:p w14:paraId="337A174D" w14:textId="09AEBF8D" w:rsidR="00FF01A5" w:rsidRPr="00F14E0E" w:rsidRDefault="00DD086F" w:rsidP="00796700">
      <w:r>
        <w:t xml:space="preserve">- </w:t>
      </w:r>
      <w:r w:rsidR="00FF01A5" w:rsidRPr="003954F2">
        <w:rPr>
          <w:lang w:val="vi"/>
        </w:rPr>
        <w:t>Kẹp cổ tử cung</w:t>
      </w:r>
      <w:r w:rsidR="00F14E0E">
        <w:t>.</w:t>
      </w:r>
    </w:p>
    <w:p w14:paraId="6DDCA569" w14:textId="1D50FAF9" w:rsidR="00FF01A5" w:rsidRPr="00F14E0E" w:rsidRDefault="00DD086F" w:rsidP="00796700">
      <w:r>
        <w:t xml:space="preserve">- </w:t>
      </w:r>
      <w:r w:rsidR="00FF01A5" w:rsidRPr="003954F2">
        <w:rPr>
          <w:lang w:val="vi"/>
        </w:rPr>
        <w:t>Nến nong</w:t>
      </w:r>
      <w:r w:rsidR="00F14E0E">
        <w:t>.</w:t>
      </w:r>
    </w:p>
    <w:p w14:paraId="44C28F13" w14:textId="3EB723AF" w:rsidR="00FF01A5" w:rsidRPr="003954F2" w:rsidRDefault="00DD086F" w:rsidP="00796700">
      <w:r>
        <w:t xml:space="preserve">- </w:t>
      </w:r>
      <w:r w:rsidR="00FF01A5" w:rsidRPr="003954F2">
        <w:rPr>
          <w:lang w:val="vi"/>
        </w:rPr>
        <w:t>Bơm, kim tiêm gây tê tại cổ tử cun</w:t>
      </w:r>
      <w:r w:rsidR="00FF01A5" w:rsidRPr="003954F2">
        <w:t>g</w:t>
      </w:r>
      <w:r w:rsidR="00F14E0E">
        <w:t>.</w:t>
      </w:r>
    </w:p>
    <w:p w14:paraId="76F7B553" w14:textId="523E3326" w:rsidR="00FF01A5" w:rsidRPr="00F14E0E" w:rsidRDefault="00DD086F" w:rsidP="00796700">
      <w:r>
        <w:t xml:space="preserve">- </w:t>
      </w:r>
      <w:r w:rsidR="00FF01A5" w:rsidRPr="003954F2">
        <w:rPr>
          <w:lang w:val="vi"/>
        </w:rPr>
        <w:t>Bông gạc và dung dịch sát khuẩn</w:t>
      </w:r>
      <w:r w:rsidR="00F14E0E">
        <w:t>.</w:t>
      </w:r>
    </w:p>
    <w:p w14:paraId="17F420CC" w14:textId="3D4BD240" w:rsidR="00FF01A5" w:rsidRPr="003954F2" w:rsidRDefault="00DD086F" w:rsidP="00796700">
      <w:pPr>
        <w:rPr>
          <w:lang w:val="vi"/>
        </w:rPr>
      </w:pPr>
      <w:r>
        <w:t xml:space="preserve">- </w:t>
      </w:r>
      <w:r w:rsidR="00FF01A5" w:rsidRPr="003954F2">
        <w:rPr>
          <w:lang w:val="vi"/>
        </w:rPr>
        <w:t>Thuốc giảm đau: Paracetamol 500mg, Ibuprophen 400 mg. Thuốc gây tê tại chỗ Lidocain 1% hoặc Xylocain 1% thuốc co hồi tử cung, hộp chống choáng.</w:t>
      </w:r>
    </w:p>
    <w:p w14:paraId="0B9AFE77" w14:textId="10AEA619" w:rsidR="00FF01A5" w:rsidRPr="00F14E0E" w:rsidRDefault="00DD086F" w:rsidP="00796700">
      <w:r>
        <w:t xml:space="preserve">- </w:t>
      </w:r>
      <w:r w:rsidR="00FF01A5" w:rsidRPr="00F14E0E">
        <w:rPr>
          <w:lang w:val="vi"/>
        </w:rPr>
        <w:t>Bộ dụng cụ kiểm tra mô sau hút</w:t>
      </w:r>
      <w:r w:rsidR="00F14E0E" w:rsidRPr="00F14E0E">
        <w:t>.</w:t>
      </w:r>
    </w:p>
    <w:p w14:paraId="5420D23A" w14:textId="46202F53" w:rsidR="00FF01A5" w:rsidRPr="00F14E0E" w:rsidRDefault="00DD086F" w:rsidP="00796700">
      <w:pPr>
        <w:rPr>
          <w:b/>
          <w:bCs/>
        </w:rPr>
      </w:pPr>
      <w:r>
        <w:t xml:space="preserve">- </w:t>
      </w:r>
      <w:r w:rsidR="00FF01A5" w:rsidRPr="00F14E0E">
        <w:rPr>
          <w:lang w:val="vi"/>
        </w:rPr>
        <w:t>Các phương tiện xử lý dụng cụ và xử lý chất thải</w:t>
      </w:r>
      <w:r w:rsidR="00F14E0E" w:rsidRPr="00F14E0E">
        <w:rPr>
          <w:b/>
          <w:bCs/>
        </w:rPr>
        <w:t>.</w:t>
      </w:r>
    </w:p>
    <w:p w14:paraId="0A2DE15A" w14:textId="77777777" w:rsidR="00FF01A5" w:rsidRPr="00F14E0E" w:rsidRDefault="00FF01A5" w:rsidP="00796700">
      <w:pPr>
        <w:rPr>
          <w:b/>
          <w:bCs/>
          <w:lang w:val="vi"/>
        </w:rPr>
      </w:pPr>
      <w:bookmarkStart w:id="577" w:name="page177"/>
      <w:bookmarkEnd w:id="577"/>
      <w:r w:rsidRPr="00F14E0E">
        <w:rPr>
          <w:b/>
          <w:bCs/>
        </w:rPr>
        <w:t xml:space="preserve">3. </w:t>
      </w:r>
      <w:r w:rsidRPr="00F14E0E">
        <w:rPr>
          <w:b/>
          <w:bCs/>
          <w:lang w:val="vi"/>
        </w:rPr>
        <w:t>Người bệnh</w:t>
      </w:r>
    </w:p>
    <w:p w14:paraId="1D2AEADA" w14:textId="3C8141F8" w:rsidR="00FF01A5" w:rsidRPr="00F14E0E" w:rsidRDefault="00F14E0E" w:rsidP="00796700">
      <w:r>
        <w:t xml:space="preserve">- </w:t>
      </w:r>
      <w:r w:rsidR="00FF01A5" w:rsidRPr="003954F2">
        <w:rPr>
          <w:lang w:val="vi"/>
        </w:rPr>
        <w:t>Hỏi tiền sử về các bệnh nội ngoại khoa</w:t>
      </w:r>
      <w:r>
        <w:t>.</w:t>
      </w:r>
    </w:p>
    <w:p w14:paraId="128066AB" w14:textId="583AEBFE" w:rsidR="00FF01A5" w:rsidRPr="003954F2" w:rsidRDefault="00F14E0E" w:rsidP="00796700">
      <w:r>
        <w:lastRenderedPageBreak/>
        <w:t xml:space="preserve">- </w:t>
      </w:r>
      <w:r w:rsidR="00FF01A5" w:rsidRPr="003954F2">
        <w:rPr>
          <w:lang w:val="vi"/>
        </w:rPr>
        <w:t>Khám t</w:t>
      </w:r>
      <w:r w:rsidR="00FF01A5" w:rsidRPr="003954F2">
        <w:t>o</w:t>
      </w:r>
      <w:r w:rsidR="00FF01A5" w:rsidRPr="003954F2">
        <w:rPr>
          <w:lang w:val="vi"/>
        </w:rPr>
        <w:t>àn thâ</w:t>
      </w:r>
      <w:r w:rsidR="00FF01A5" w:rsidRPr="003954F2">
        <w:t>n</w:t>
      </w:r>
      <w:r>
        <w:t>.</w:t>
      </w:r>
    </w:p>
    <w:p w14:paraId="62EF6DCF" w14:textId="27C29B8D" w:rsidR="00FF01A5" w:rsidRPr="00F14E0E" w:rsidRDefault="00F14E0E" w:rsidP="00796700">
      <w:r>
        <w:t xml:space="preserve">- </w:t>
      </w:r>
      <w:r w:rsidR="00FF01A5" w:rsidRPr="003954F2">
        <w:rPr>
          <w:lang w:val="vi"/>
        </w:rPr>
        <w:t>Khám phụ khoa</w:t>
      </w:r>
      <w:r>
        <w:t>.</w:t>
      </w:r>
    </w:p>
    <w:p w14:paraId="64FBE8E7" w14:textId="77777777" w:rsidR="00FD5990" w:rsidRDefault="00F14E0E" w:rsidP="00FD5990">
      <w:r>
        <w:t xml:space="preserve">- </w:t>
      </w:r>
      <w:r w:rsidR="00FF01A5" w:rsidRPr="003954F2">
        <w:rPr>
          <w:lang w:val="vi"/>
        </w:rPr>
        <w:t>Làm test thử thai</w:t>
      </w:r>
      <w:r>
        <w:t>.</w:t>
      </w:r>
    </w:p>
    <w:p w14:paraId="43D28F2E" w14:textId="61A729D0" w:rsidR="00FF01A5" w:rsidRPr="00F14E0E" w:rsidRDefault="00F14E0E" w:rsidP="00FD5990">
      <w:r>
        <w:t xml:space="preserve">- </w:t>
      </w:r>
      <w:r w:rsidR="00FF01A5" w:rsidRPr="003954F2">
        <w:rPr>
          <w:lang w:val="vi"/>
        </w:rPr>
        <w:t>Siêu âm (nếu cần)</w:t>
      </w:r>
      <w:r>
        <w:t>.</w:t>
      </w:r>
    </w:p>
    <w:p w14:paraId="7FCBBCA3" w14:textId="4C62F2FA" w:rsidR="00FF01A5" w:rsidRPr="00F14E0E" w:rsidRDefault="00F14E0E" w:rsidP="00F14E0E">
      <w:r>
        <w:t xml:space="preserve">- </w:t>
      </w:r>
      <w:r w:rsidR="00FF01A5" w:rsidRPr="00F14E0E">
        <w:rPr>
          <w:lang w:val="vi"/>
        </w:rPr>
        <w:t>Tính tuổi thai</w:t>
      </w:r>
      <w:r>
        <w:t>.</w:t>
      </w:r>
    </w:p>
    <w:p w14:paraId="4610ACC1" w14:textId="09D7E95D" w:rsidR="00FF01A5" w:rsidRPr="00F14E0E" w:rsidRDefault="00F14E0E" w:rsidP="00796700">
      <w:r>
        <w:t xml:space="preserve">- </w:t>
      </w:r>
      <w:r w:rsidR="00FF01A5" w:rsidRPr="003954F2">
        <w:rPr>
          <w:lang w:val="vi"/>
        </w:rPr>
        <w:t>Tư vấn</w:t>
      </w:r>
      <w:r>
        <w:t>.</w:t>
      </w:r>
    </w:p>
    <w:p w14:paraId="08C0458D" w14:textId="48AC138B" w:rsidR="00FF01A5" w:rsidRPr="00F14E0E" w:rsidRDefault="00F14E0E" w:rsidP="00796700">
      <w:r>
        <w:t xml:space="preserve">-  </w:t>
      </w:r>
      <w:r w:rsidR="00FF01A5" w:rsidRPr="003954F2">
        <w:rPr>
          <w:lang w:val="vi"/>
        </w:rPr>
        <w:t>Khách hàng ký cam kết tự nguyện phá thai (dưới 18 tuổi phải có đơn cam kết của bố hoặc mẹ hoặc người giám hộ)</w:t>
      </w:r>
      <w:r>
        <w:t>.</w:t>
      </w:r>
    </w:p>
    <w:p w14:paraId="5338F91B" w14:textId="3E5CBE1E" w:rsidR="00FF01A5" w:rsidRPr="003954F2" w:rsidRDefault="00F14E0E" w:rsidP="00796700">
      <w:pPr>
        <w:rPr>
          <w:lang w:val="vi"/>
        </w:rPr>
      </w:pPr>
      <w:r>
        <w:t xml:space="preserve">- </w:t>
      </w:r>
      <w:r w:rsidR="00FF01A5" w:rsidRPr="003954F2">
        <w:rPr>
          <w:lang w:val="vi"/>
        </w:rPr>
        <w:t>Thai từ 9 đến 12 tuần nên chuẩn bị cổ tử cung bằng cách cho ngậm dưới lưỡi 400mcg Misoprostol, 3 giờ trước khi làm thủ thuật.</w:t>
      </w:r>
    </w:p>
    <w:p w14:paraId="4BB95434" w14:textId="77777777" w:rsidR="00FF01A5" w:rsidRPr="00F14E0E" w:rsidRDefault="00FF01A5" w:rsidP="00796700">
      <w:pPr>
        <w:rPr>
          <w:b/>
          <w:bCs/>
          <w:lang w:val="vi"/>
        </w:rPr>
      </w:pPr>
      <w:r w:rsidRPr="00F14E0E">
        <w:rPr>
          <w:b/>
          <w:bCs/>
        </w:rPr>
        <w:t>IV</w:t>
      </w:r>
      <w:r w:rsidRPr="00F14E0E">
        <w:rPr>
          <w:b/>
          <w:bCs/>
          <w:lang w:val="vi"/>
        </w:rPr>
        <w:t>. CÁC BƯỚC TIẾN HÀNH</w:t>
      </w:r>
    </w:p>
    <w:p w14:paraId="1FE02F1A" w14:textId="4864A59A" w:rsidR="00FF01A5" w:rsidRPr="00F14E0E" w:rsidRDefault="00FF01A5" w:rsidP="00F14E0E">
      <w:pPr>
        <w:pStyle w:val="ListParagraph"/>
        <w:numPr>
          <w:ilvl w:val="0"/>
          <w:numId w:val="1"/>
        </w:numPr>
        <w:rPr>
          <w:lang w:val="vi"/>
        </w:rPr>
      </w:pPr>
      <w:r w:rsidRPr="00F14E0E">
        <w:rPr>
          <w:lang w:val="vi"/>
        </w:rPr>
        <w:t>Cho uống thuốc giảm đau và kháng sinh 30 phút trước khi làm thủ thuật</w:t>
      </w:r>
      <w:r w:rsidR="00F14E0E">
        <w:t>.</w:t>
      </w:r>
    </w:p>
    <w:p w14:paraId="767BB49C" w14:textId="3EAE8658" w:rsidR="00FF01A5" w:rsidRPr="00F14E0E" w:rsidRDefault="00FF01A5" w:rsidP="00F14E0E">
      <w:pPr>
        <w:pStyle w:val="ListParagraph"/>
        <w:numPr>
          <w:ilvl w:val="0"/>
          <w:numId w:val="1"/>
        </w:numPr>
        <w:rPr>
          <w:lang w:val="vi"/>
        </w:rPr>
      </w:pPr>
      <w:r w:rsidRPr="00F14E0E">
        <w:rPr>
          <w:lang w:val="vi"/>
        </w:rPr>
        <w:t>Khám xác định kích thước và tư thế tử cung</w:t>
      </w:r>
      <w:r w:rsidR="00F14E0E">
        <w:t>.</w:t>
      </w:r>
    </w:p>
    <w:p w14:paraId="02CCBF69" w14:textId="0178F588" w:rsidR="00FF01A5" w:rsidRPr="00F14E0E" w:rsidRDefault="00FF01A5" w:rsidP="00F14E0E">
      <w:pPr>
        <w:pStyle w:val="ListParagraph"/>
        <w:numPr>
          <w:ilvl w:val="0"/>
          <w:numId w:val="1"/>
        </w:numPr>
        <w:rPr>
          <w:lang w:val="vi"/>
        </w:rPr>
      </w:pPr>
      <w:r w:rsidRPr="00F14E0E">
        <w:rPr>
          <w:lang w:val="vi"/>
        </w:rPr>
        <w:t>Thay găng vô khuẩn</w:t>
      </w:r>
      <w:r w:rsidR="00F14E0E">
        <w:t>.</w:t>
      </w:r>
    </w:p>
    <w:p w14:paraId="03D7C0A4" w14:textId="519119A4" w:rsidR="00FF01A5" w:rsidRPr="00F14E0E" w:rsidRDefault="00FF01A5" w:rsidP="00F14E0E">
      <w:pPr>
        <w:pStyle w:val="ListParagraph"/>
        <w:numPr>
          <w:ilvl w:val="0"/>
          <w:numId w:val="1"/>
        </w:numPr>
      </w:pPr>
      <w:r w:rsidRPr="00F14E0E">
        <w:rPr>
          <w:lang w:val="vi"/>
        </w:rPr>
        <w:t>Sát khuẩn ngoài, trải khăn sạch dưới mông</w:t>
      </w:r>
      <w:r w:rsidR="00F14E0E">
        <w:t>.</w:t>
      </w:r>
    </w:p>
    <w:p w14:paraId="07060E7A" w14:textId="49931B6B" w:rsidR="00FF01A5" w:rsidRPr="00F14E0E" w:rsidRDefault="00FF01A5" w:rsidP="00F14E0E">
      <w:pPr>
        <w:pStyle w:val="ListParagraph"/>
        <w:numPr>
          <w:ilvl w:val="0"/>
          <w:numId w:val="1"/>
        </w:numPr>
        <w:rPr>
          <w:lang w:val="vi"/>
        </w:rPr>
      </w:pPr>
      <w:r w:rsidRPr="00F14E0E">
        <w:rPr>
          <w:lang w:val="vi"/>
        </w:rPr>
        <w:t>Đặt van, bộc lộ cổ tử cung và sát khuẩn cổ tử cung, âm đạo</w:t>
      </w:r>
      <w:r w:rsidR="00F14E0E">
        <w:t>.</w:t>
      </w:r>
    </w:p>
    <w:p w14:paraId="0E661FF4" w14:textId="6F749498" w:rsidR="00FF01A5" w:rsidRPr="00F14E0E" w:rsidRDefault="00FF01A5" w:rsidP="00F14E0E">
      <w:pPr>
        <w:pStyle w:val="ListParagraph"/>
        <w:numPr>
          <w:ilvl w:val="0"/>
          <w:numId w:val="1"/>
        </w:numPr>
        <w:rPr>
          <w:lang w:val="vi"/>
        </w:rPr>
      </w:pPr>
      <w:r w:rsidRPr="00F14E0E">
        <w:rPr>
          <w:lang w:val="vi"/>
        </w:rPr>
        <w:t>Kẹp cổ tử cung</w:t>
      </w:r>
      <w:r w:rsidR="00F14E0E">
        <w:t>.</w:t>
      </w:r>
    </w:p>
    <w:p w14:paraId="7EE47C5A" w14:textId="562658BE" w:rsidR="00FF01A5" w:rsidRPr="00F14E0E" w:rsidRDefault="00FF2B82" w:rsidP="00FF2B82">
      <w:pPr>
        <w:rPr>
          <w:lang w:val="vi"/>
        </w:rPr>
      </w:pPr>
      <w:r>
        <w:t xml:space="preserve">- </w:t>
      </w:r>
      <w:r w:rsidR="00FF01A5" w:rsidRPr="00F14E0E">
        <w:rPr>
          <w:lang w:val="vi"/>
        </w:rPr>
        <w:t xml:space="preserve">Gây tê </w:t>
      </w:r>
      <w:r w:rsidR="00FF01A5" w:rsidRPr="00FF2B82">
        <w:t>cạnh</w:t>
      </w:r>
      <w:r w:rsidR="00FF01A5" w:rsidRPr="00F14E0E">
        <w:rPr>
          <w:lang w:val="vi"/>
        </w:rPr>
        <w:t xml:space="preserve"> cổ tử cung bằng dung dịch Lidocain 1% hoặc dung dịch</w:t>
      </w:r>
      <w:r w:rsidR="00FF01A5" w:rsidRPr="003954F2">
        <w:t xml:space="preserve"> </w:t>
      </w:r>
      <w:r w:rsidR="00FF01A5" w:rsidRPr="00F14E0E">
        <w:rPr>
          <w:lang w:val="vi"/>
        </w:rPr>
        <w:t>Xylocain</w:t>
      </w:r>
      <w:r>
        <w:t xml:space="preserve"> </w:t>
      </w:r>
      <w:r w:rsidR="00FF01A5" w:rsidRPr="00F14E0E">
        <w:rPr>
          <w:lang w:val="vi"/>
        </w:rPr>
        <w:t>1%</w:t>
      </w:r>
      <w:r w:rsidR="00F14E0E">
        <w:t>.</w:t>
      </w:r>
    </w:p>
    <w:p w14:paraId="1E838228" w14:textId="66756D4C" w:rsidR="00FF01A5" w:rsidRPr="00F14E0E" w:rsidRDefault="00FF01A5" w:rsidP="00F14E0E">
      <w:pPr>
        <w:pStyle w:val="ListParagraph"/>
        <w:numPr>
          <w:ilvl w:val="0"/>
          <w:numId w:val="1"/>
        </w:numPr>
        <w:rPr>
          <w:lang w:val="vi"/>
        </w:rPr>
      </w:pPr>
      <w:r w:rsidRPr="00F14E0E">
        <w:rPr>
          <w:lang w:val="vi"/>
        </w:rPr>
        <w:t>Đo buồng tử cung bằng ống hút</w:t>
      </w:r>
      <w:r w:rsidR="00F14E0E">
        <w:t>.</w:t>
      </w:r>
    </w:p>
    <w:p w14:paraId="3624FCF1" w14:textId="6F9DB3BC" w:rsidR="00FF01A5" w:rsidRPr="00F14E0E" w:rsidRDefault="00FF01A5" w:rsidP="00F14E0E">
      <w:pPr>
        <w:pStyle w:val="ListParagraph"/>
        <w:numPr>
          <w:ilvl w:val="0"/>
          <w:numId w:val="1"/>
        </w:numPr>
      </w:pPr>
      <w:r w:rsidRPr="00F14E0E">
        <w:rPr>
          <w:lang w:val="vi"/>
        </w:rPr>
        <w:t>Nong cổ tử cung (nếu cần)</w:t>
      </w:r>
      <w:r w:rsidR="00F14E0E">
        <w:t>.</w:t>
      </w:r>
    </w:p>
    <w:p w14:paraId="44087D2C" w14:textId="14D6DBE4" w:rsidR="00FF01A5" w:rsidRPr="00F14E0E" w:rsidRDefault="00FF01A5" w:rsidP="00F14E0E">
      <w:pPr>
        <w:pStyle w:val="ListParagraph"/>
        <w:numPr>
          <w:ilvl w:val="0"/>
          <w:numId w:val="1"/>
        </w:numPr>
        <w:rPr>
          <w:lang w:val="vi"/>
        </w:rPr>
      </w:pPr>
      <w:r w:rsidRPr="00F14E0E">
        <w:rPr>
          <w:lang w:val="vi"/>
        </w:rPr>
        <w:t>Hút thai</w:t>
      </w:r>
      <w:r w:rsidR="00F14E0E">
        <w:t>.</w:t>
      </w:r>
    </w:p>
    <w:p w14:paraId="14B6CFBD" w14:textId="49139E66" w:rsidR="00FF01A5" w:rsidRPr="00F14E0E" w:rsidRDefault="00FF01A5" w:rsidP="00F14E0E">
      <w:pPr>
        <w:pStyle w:val="ListParagraph"/>
        <w:numPr>
          <w:ilvl w:val="0"/>
          <w:numId w:val="1"/>
        </w:numPr>
      </w:pPr>
      <w:r w:rsidRPr="00F14E0E">
        <w:rPr>
          <w:lang w:val="vi"/>
        </w:rPr>
        <w:t>Kiểm tra chất hút</w:t>
      </w:r>
      <w:r w:rsidR="00F14E0E">
        <w:t>.</w:t>
      </w:r>
    </w:p>
    <w:p w14:paraId="444C3577" w14:textId="709A6400" w:rsidR="00FF01A5" w:rsidRPr="00F14E0E" w:rsidRDefault="00FF01A5" w:rsidP="00F14E0E">
      <w:pPr>
        <w:pStyle w:val="ListParagraph"/>
        <w:numPr>
          <w:ilvl w:val="0"/>
          <w:numId w:val="1"/>
        </w:numPr>
        <w:rPr>
          <w:lang w:val="vi"/>
        </w:rPr>
      </w:pPr>
      <w:r w:rsidRPr="00F14E0E">
        <w:rPr>
          <w:lang w:val="vi"/>
        </w:rPr>
        <w:t>Đánh giá thủ thuật đã hoàn thành</w:t>
      </w:r>
      <w:r w:rsidR="00F14E0E">
        <w:t>.</w:t>
      </w:r>
    </w:p>
    <w:p w14:paraId="3AABEBB9" w14:textId="51A16093" w:rsidR="00FF01A5" w:rsidRPr="00F14E0E" w:rsidRDefault="00FF2B82" w:rsidP="00FF2B82">
      <w:pPr>
        <w:rPr>
          <w:lang w:val="vi"/>
        </w:rPr>
      </w:pPr>
      <w:r>
        <w:t xml:space="preserve">- </w:t>
      </w:r>
      <w:r w:rsidR="00FF01A5" w:rsidRPr="00F14E0E">
        <w:rPr>
          <w:lang w:val="vi"/>
        </w:rPr>
        <w:t>Có thể đặt dụng cụ tử cung ngay sau khi hút thau nếu đảm bảo buồng tử cung sạch, không có chống chỉ định và khách hàng lựa chọn biện pháp này.</w:t>
      </w:r>
    </w:p>
    <w:p w14:paraId="707EFBB6" w14:textId="1206A932" w:rsidR="00FF01A5" w:rsidRPr="00F14E0E" w:rsidRDefault="00FF01A5" w:rsidP="00F14E0E">
      <w:pPr>
        <w:pStyle w:val="ListParagraph"/>
        <w:numPr>
          <w:ilvl w:val="0"/>
          <w:numId w:val="1"/>
        </w:numPr>
        <w:rPr>
          <w:lang w:val="vi"/>
        </w:rPr>
      </w:pPr>
      <w:r w:rsidRPr="00F14E0E">
        <w:rPr>
          <w:lang w:val="vi"/>
        </w:rPr>
        <w:t>Sát khuẩn âm đạo cổ tử cung</w:t>
      </w:r>
    </w:p>
    <w:p w14:paraId="528B5759" w14:textId="3B1E931E" w:rsidR="00FF01A5" w:rsidRPr="00F14E0E" w:rsidRDefault="00FF01A5" w:rsidP="00F14E0E">
      <w:pPr>
        <w:pStyle w:val="ListParagraph"/>
        <w:numPr>
          <w:ilvl w:val="0"/>
          <w:numId w:val="1"/>
        </w:numPr>
        <w:rPr>
          <w:lang w:val="vi"/>
        </w:rPr>
      </w:pPr>
      <w:r w:rsidRPr="00F14E0E">
        <w:rPr>
          <w:lang w:val="vi"/>
        </w:rPr>
        <w:t>Gửi xét nghiệm giải phẫu bệnh lý những ca kiểm tra mô không thấy rau thai</w:t>
      </w:r>
    </w:p>
    <w:p w14:paraId="6F1C9FDC" w14:textId="77777777" w:rsidR="00FF01A5" w:rsidRPr="00F14E0E" w:rsidRDefault="00FF01A5" w:rsidP="00796700">
      <w:pPr>
        <w:rPr>
          <w:b/>
          <w:bCs/>
          <w:lang w:val="vi"/>
        </w:rPr>
      </w:pPr>
      <w:r w:rsidRPr="00F14E0E">
        <w:rPr>
          <w:b/>
          <w:bCs/>
        </w:rPr>
        <w:t>V</w:t>
      </w:r>
      <w:r w:rsidRPr="00F14E0E">
        <w:rPr>
          <w:b/>
          <w:bCs/>
          <w:lang w:val="vi"/>
        </w:rPr>
        <w:t>. THEO DÕI VÀ XỬ TRÍ TAI BIẾN</w:t>
      </w:r>
    </w:p>
    <w:p w14:paraId="382DAEFD" w14:textId="77777777" w:rsidR="00FF01A5" w:rsidRPr="00F14E0E" w:rsidRDefault="00FF01A5" w:rsidP="00796700">
      <w:pPr>
        <w:rPr>
          <w:b/>
          <w:bCs/>
          <w:lang w:val="vi"/>
        </w:rPr>
      </w:pPr>
      <w:r w:rsidRPr="00F14E0E">
        <w:rPr>
          <w:b/>
          <w:bCs/>
        </w:rPr>
        <w:t xml:space="preserve">1. </w:t>
      </w:r>
      <w:r w:rsidRPr="00F14E0E">
        <w:rPr>
          <w:b/>
          <w:bCs/>
          <w:lang w:val="vi"/>
        </w:rPr>
        <w:t>Theo dõi</w:t>
      </w:r>
    </w:p>
    <w:p w14:paraId="4B9EE152" w14:textId="19CB2FF2" w:rsidR="00FF01A5" w:rsidRPr="00F14E0E" w:rsidRDefault="00DD086F" w:rsidP="00796700">
      <w:r>
        <w:t xml:space="preserve">- </w:t>
      </w:r>
      <w:r w:rsidR="00FF01A5" w:rsidRPr="003954F2">
        <w:rPr>
          <w:lang w:val="vi"/>
        </w:rPr>
        <w:t>Theo dõi mạch, huyết áp và ra máu âm đạo ít nhất 30 phút sau thủ thuật</w:t>
      </w:r>
      <w:r w:rsidR="00F14E0E">
        <w:t>.</w:t>
      </w:r>
    </w:p>
    <w:p w14:paraId="2936F695" w14:textId="142C2B9B" w:rsidR="00FF01A5" w:rsidRPr="00F14E0E" w:rsidRDefault="00DD086F" w:rsidP="00796700">
      <w:r>
        <w:t xml:space="preserve">- </w:t>
      </w:r>
      <w:r w:rsidR="00FF01A5" w:rsidRPr="003954F2">
        <w:rPr>
          <w:lang w:val="vi"/>
        </w:rPr>
        <w:t>Kê đơn kháng sinh</w:t>
      </w:r>
      <w:r w:rsidR="00F14E0E">
        <w:t>.</w:t>
      </w:r>
    </w:p>
    <w:p w14:paraId="3C9E8C45" w14:textId="55C13672" w:rsidR="00FF01A5" w:rsidRPr="00F14E0E" w:rsidRDefault="00DD086F" w:rsidP="00796700">
      <w:r>
        <w:t xml:space="preserve">- </w:t>
      </w:r>
      <w:r w:rsidR="00FF01A5" w:rsidRPr="003954F2">
        <w:rPr>
          <w:lang w:val="vi"/>
        </w:rPr>
        <w:t>Tư vấn sau thủ thuật</w:t>
      </w:r>
      <w:r w:rsidR="00F14E0E">
        <w:t>.</w:t>
      </w:r>
    </w:p>
    <w:p w14:paraId="2977FA40" w14:textId="2CF8A625" w:rsidR="00FF01A5" w:rsidRPr="00F14E0E" w:rsidRDefault="00DD086F" w:rsidP="00796700">
      <w:bookmarkStart w:id="578" w:name="page178"/>
      <w:bookmarkEnd w:id="578"/>
      <w:r>
        <w:t xml:space="preserve">- </w:t>
      </w:r>
      <w:r w:rsidR="00FF01A5" w:rsidRPr="003954F2">
        <w:rPr>
          <w:lang w:val="vi"/>
        </w:rPr>
        <w:t>Hẹn khám lại sau hai tuần</w:t>
      </w:r>
      <w:r w:rsidR="00F14E0E">
        <w:t>.</w:t>
      </w:r>
    </w:p>
    <w:p w14:paraId="7AC83227" w14:textId="77777777" w:rsidR="00FF01A5" w:rsidRPr="00F14E0E" w:rsidRDefault="00FF01A5" w:rsidP="00796700">
      <w:pPr>
        <w:rPr>
          <w:b/>
          <w:bCs/>
          <w:lang w:val="vi"/>
        </w:rPr>
      </w:pPr>
      <w:r w:rsidRPr="00F14E0E">
        <w:rPr>
          <w:b/>
          <w:bCs/>
        </w:rPr>
        <w:t xml:space="preserve">2. </w:t>
      </w:r>
      <w:r w:rsidRPr="00F14E0E">
        <w:rPr>
          <w:b/>
          <w:bCs/>
          <w:lang w:val="vi"/>
        </w:rPr>
        <w:t>Tai biến và xử trí</w:t>
      </w:r>
    </w:p>
    <w:p w14:paraId="6D38F841" w14:textId="3F7EE74C" w:rsidR="00FF01A5" w:rsidRPr="00F14E0E" w:rsidRDefault="00B6393B" w:rsidP="00796700">
      <w:r>
        <w:t xml:space="preserve">- </w:t>
      </w:r>
      <w:r w:rsidR="00FF01A5" w:rsidRPr="003954F2">
        <w:rPr>
          <w:lang w:val="vi"/>
        </w:rPr>
        <w:t xml:space="preserve">Tai biến sớm: </w:t>
      </w:r>
      <w:r w:rsidR="00F14E0E">
        <w:t>C</w:t>
      </w:r>
      <w:r w:rsidR="00FF01A5" w:rsidRPr="003954F2">
        <w:rPr>
          <w:lang w:val="vi"/>
        </w:rPr>
        <w:t>hoáng, chảy máu, thủng tử cung, rách cổ tử cung</w:t>
      </w:r>
      <w:r w:rsidR="00F14E0E">
        <w:t>.</w:t>
      </w:r>
    </w:p>
    <w:p w14:paraId="3D98B9A5" w14:textId="6FD81911" w:rsidR="00FF01A5" w:rsidRPr="00F14E0E" w:rsidRDefault="00B6393B" w:rsidP="00796700">
      <w:r>
        <w:t xml:space="preserve">- </w:t>
      </w:r>
      <w:r w:rsidR="00FF01A5" w:rsidRPr="003954F2">
        <w:rPr>
          <w:lang w:val="vi"/>
        </w:rPr>
        <w:t xml:space="preserve">Tai biến muộn: </w:t>
      </w:r>
      <w:r w:rsidR="00F14E0E">
        <w:t>N</w:t>
      </w:r>
      <w:r w:rsidR="00FF01A5" w:rsidRPr="003954F2">
        <w:rPr>
          <w:lang w:val="vi"/>
        </w:rPr>
        <w:t>hiễm khuẩn, sót thai, sót rau, dính buồng tử cung</w:t>
      </w:r>
      <w:r w:rsidR="00F14E0E">
        <w:t>.</w:t>
      </w:r>
    </w:p>
    <w:p w14:paraId="2D3613F4" w14:textId="40A42F2C" w:rsidR="00FF01A5" w:rsidRPr="003954F2" w:rsidRDefault="00B6393B" w:rsidP="00F14E0E">
      <w:pPr>
        <w:rPr>
          <w:lang w:val="vi"/>
        </w:rPr>
      </w:pPr>
      <w:r>
        <w:t xml:space="preserve">- </w:t>
      </w:r>
      <w:r w:rsidR="00FF01A5" w:rsidRPr="003954F2">
        <w:rPr>
          <w:lang w:val="vi"/>
        </w:rPr>
        <w:t>Xử trí:</w:t>
      </w:r>
      <w:r w:rsidR="00F14E0E">
        <w:t xml:space="preserve"> </w:t>
      </w:r>
      <w:r w:rsidR="00FF01A5" w:rsidRPr="003954F2">
        <w:rPr>
          <w:lang w:val="vi"/>
        </w:rPr>
        <w:t>Xử trí theo phác đồ cho từng tai biến</w:t>
      </w:r>
    </w:p>
    <w:p w14:paraId="0EA84E56" w14:textId="5C6D8685" w:rsidR="00FF01A5" w:rsidRPr="003954F2" w:rsidRDefault="00B6393B" w:rsidP="00796700">
      <w:pPr>
        <w:rPr>
          <w:lang w:val="vi"/>
        </w:rPr>
      </w:pPr>
      <w:r>
        <w:lastRenderedPageBreak/>
        <w:t xml:space="preserve">- </w:t>
      </w:r>
      <w:r w:rsidR="00FF01A5" w:rsidRPr="003954F2">
        <w:rPr>
          <w:lang w:val="vi"/>
        </w:rPr>
        <w:t xml:space="preserve">Thủng tử cung: </w:t>
      </w:r>
      <w:r w:rsidR="00F14E0E">
        <w:t>N</w:t>
      </w:r>
      <w:r w:rsidR="00FF01A5" w:rsidRPr="003954F2">
        <w:rPr>
          <w:lang w:val="vi"/>
        </w:rPr>
        <w:t>ếu lỗ thủng nhỏ, không chảy máu, đảm bảo buồng tử cung sạch, cho kháng sinh, thuốc co hồi tử cung, theo dõi toàn trạng.</w:t>
      </w:r>
    </w:p>
    <w:p w14:paraId="69D1F2C9" w14:textId="40493825" w:rsidR="00FF01A5" w:rsidRPr="00F14E0E" w:rsidRDefault="00B6393B" w:rsidP="00796700">
      <w:r>
        <w:t xml:space="preserve">- </w:t>
      </w:r>
      <w:r w:rsidR="00FF01A5" w:rsidRPr="003954F2">
        <w:rPr>
          <w:lang w:val="vi"/>
        </w:rPr>
        <w:t>Nếu lỗ thủng to, có chảy máu trong hoặc chảy máu ra ngoài nhiều kèm theo tổn thương các tạng trong ổ bụng phải phẫu thuật khâu lỗ thủng, phục hồi tổn thương các tạng (nếu có)</w:t>
      </w:r>
      <w:r w:rsidR="00F14E0E">
        <w:t>.</w:t>
      </w:r>
    </w:p>
    <w:p w14:paraId="365BF60B" w14:textId="7C17BF22" w:rsidR="00FF01A5" w:rsidRPr="00F14E0E" w:rsidRDefault="00B6393B" w:rsidP="00796700">
      <w:r>
        <w:t xml:space="preserve">- </w:t>
      </w:r>
      <w:r w:rsidR="00FF01A5" w:rsidRPr="003954F2">
        <w:rPr>
          <w:lang w:val="vi"/>
        </w:rPr>
        <w:t xml:space="preserve">Rách cổ tử cung : </w:t>
      </w:r>
      <w:r w:rsidR="00F14E0E">
        <w:t>C</w:t>
      </w:r>
      <w:r w:rsidR="00FF01A5" w:rsidRPr="003954F2">
        <w:rPr>
          <w:lang w:val="vi"/>
        </w:rPr>
        <w:t>hèn bấc gạc hoặc khâu vết rách</w:t>
      </w:r>
      <w:r w:rsidR="00F14E0E">
        <w:t>.</w:t>
      </w:r>
    </w:p>
    <w:p w14:paraId="00FAC27E" w14:textId="196DF701" w:rsidR="00FF01A5" w:rsidRPr="00F14E0E" w:rsidRDefault="00B6393B" w:rsidP="00796700">
      <w:r>
        <w:t xml:space="preserve">- </w:t>
      </w:r>
      <w:r w:rsidR="00FF01A5" w:rsidRPr="003954F2">
        <w:rPr>
          <w:lang w:val="vi"/>
        </w:rPr>
        <w:t xml:space="preserve">Nhiễm khuẩn sau hút thai : </w:t>
      </w:r>
      <w:r w:rsidR="00F14E0E" w:rsidRPr="00F14E0E">
        <w:rPr>
          <w:lang w:val="vi"/>
        </w:rPr>
        <w:t>Đ</w:t>
      </w:r>
      <w:r w:rsidR="00FF01A5" w:rsidRPr="003954F2">
        <w:rPr>
          <w:lang w:val="vi"/>
        </w:rPr>
        <w:t>iều trị kháng sinh</w:t>
      </w:r>
      <w:r w:rsidR="00F14E0E">
        <w:t>.</w:t>
      </w:r>
    </w:p>
    <w:p w14:paraId="2F03FB9F" w14:textId="4B34FA6F" w:rsidR="00FF01A5" w:rsidRPr="00F14E0E" w:rsidRDefault="00B6393B" w:rsidP="00796700">
      <w:r>
        <w:t xml:space="preserve">- </w:t>
      </w:r>
      <w:r w:rsidR="00FF01A5" w:rsidRPr="003954F2">
        <w:rPr>
          <w:lang w:val="vi"/>
        </w:rPr>
        <w:t xml:space="preserve">Sót rau, sót thai : </w:t>
      </w:r>
      <w:r w:rsidR="00F14E0E">
        <w:t>H</w:t>
      </w:r>
      <w:r w:rsidR="00FF01A5" w:rsidRPr="003954F2">
        <w:rPr>
          <w:lang w:val="vi"/>
        </w:rPr>
        <w:t>út lại buồng TC, điều trị kháng sinh</w:t>
      </w:r>
      <w:r w:rsidR="00F14E0E">
        <w:t>.</w:t>
      </w:r>
    </w:p>
    <w:p w14:paraId="46D8BDCE" w14:textId="06527C4D" w:rsidR="00FF01A5" w:rsidRPr="003954F2" w:rsidRDefault="00B6393B" w:rsidP="00796700">
      <w:pPr>
        <w:rPr>
          <w:lang w:val="vi"/>
        </w:rPr>
      </w:pPr>
      <w:r>
        <w:t xml:space="preserve">- </w:t>
      </w:r>
      <w:r w:rsidR="00FF01A5" w:rsidRPr="003954F2">
        <w:rPr>
          <w:lang w:val="vi"/>
        </w:rPr>
        <w:t xml:space="preserve">Dính buồng tử cung sau hút: </w:t>
      </w:r>
      <w:r w:rsidR="00F14E0E">
        <w:t>P</w:t>
      </w:r>
      <w:r w:rsidR="00FF01A5" w:rsidRPr="003954F2">
        <w:rPr>
          <w:lang w:val="vi"/>
        </w:rPr>
        <w:t>hải nong buồng TC, cho vòng kinh nhân tạo, đặt vòng chống dính hoặc phẫu thuật để tách dính.</w:t>
      </w:r>
    </w:p>
    <w:p w14:paraId="03F67247" w14:textId="77777777" w:rsidR="00FF01A5" w:rsidRPr="003954F2" w:rsidRDefault="00FF01A5" w:rsidP="00796700">
      <w:pPr>
        <w:rPr>
          <w:lang w:val="vi"/>
        </w:rPr>
      </w:pPr>
    </w:p>
    <w:p w14:paraId="208AAEEA" w14:textId="77777777" w:rsidR="00FF01A5" w:rsidRPr="003954F2" w:rsidRDefault="00FF01A5" w:rsidP="00796700">
      <w:pPr>
        <w:rPr>
          <w:lang w:val="vi"/>
        </w:rPr>
      </w:pPr>
    </w:p>
    <w:p w14:paraId="0365056D" w14:textId="77777777" w:rsidR="00FF01A5" w:rsidRPr="003954F2" w:rsidRDefault="00FF01A5" w:rsidP="00796700">
      <w:pPr>
        <w:rPr>
          <w:lang w:val="vi"/>
        </w:rPr>
      </w:pPr>
    </w:p>
    <w:p w14:paraId="558DE5D6" w14:textId="77777777" w:rsidR="00FF01A5" w:rsidRPr="003954F2" w:rsidRDefault="00FF01A5" w:rsidP="00796700">
      <w:pPr>
        <w:rPr>
          <w:lang w:val="vi"/>
        </w:rPr>
      </w:pPr>
      <w:r w:rsidRPr="003954F2">
        <w:rPr>
          <w:lang w:val="vi"/>
        </w:rPr>
        <w:br w:type="page"/>
      </w:r>
    </w:p>
    <w:p w14:paraId="3FB72845" w14:textId="77777777" w:rsidR="00FF01A5" w:rsidRPr="00B6393B" w:rsidRDefault="00FF01A5" w:rsidP="00FF2B82">
      <w:pPr>
        <w:pStyle w:val="Heading1"/>
        <w:rPr>
          <w:lang w:val="vi"/>
        </w:rPr>
      </w:pPr>
      <w:bookmarkStart w:id="579" w:name="_Toc159312353"/>
      <w:bookmarkStart w:id="580" w:name="_Toc169595712"/>
      <w:r w:rsidRPr="00B6393B">
        <w:rPr>
          <w:lang w:val="vi"/>
        </w:rPr>
        <w:lastRenderedPageBreak/>
        <w:t>PHÁ THAI TỪ 13 ĐẾN 18 TUẦN</w:t>
      </w:r>
      <w:r w:rsidRPr="00B6393B">
        <w:t xml:space="preserve"> </w:t>
      </w:r>
      <w:r w:rsidRPr="00B6393B">
        <w:rPr>
          <w:lang w:val="vi"/>
        </w:rPr>
        <w:t>BẰNG PHƯƠNG PHÁP NONG VÀ GẮP THAI</w:t>
      </w:r>
      <w:bookmarkEnd w:id="579"/>
      <w:bookmarkEnd w:id="580"/>
    </w:p>
    <w:p w14:paraId="7090BDA0" w14:textId="77777777" w:rsidR="00FF01A5" w:rsidRPr="003954F2" w:rsidRDefault="00FF01A5" w:rsidP="00796700">
      <w:pPr>
        <w:rPr>
          <w:lang w:val="vi"/>
        </w:rPr>
      </w:pPr>
    </w:p>
    <w:p w14:paraId="7BC785CD" w14:textId="77777777" w:rsidR="00FF01A5" w:rsidRPr="00B6393B" w:rsidRDefault="00FF01A5" w:rsidP="00796700">
      <w:pPr>
        <w:rPr>
          <w:b/>
          <w:bCs/>
          <w:lang w:val="vi"/>
        </w:rPr>
      </w:pPr>
      <w:r w:rsidRPr="00B6393B">
        <w:rPr>
          <w:b/>
          <w:bCs/>
        </w:rPr>
        <w:t xml:space="preserve">I. </w:t>
      </w:r>
      <w:r w:rsidRPr="00B6393B">
        <w:rPr>
          <w:b/>
          <w:bCs/>
          <w:lang w:val="vi"/>
        </w:rPr>
        <w:t>ĐẠI CƯƠNG</w:t>
      </w:r>
    </w:p>
    <w:p w14:paraId="30651238" w14:textId="65703B24" w:rsidR="00FF01A5" w:rsidRPr="003954F2" w:rsidRDefault="00DD086F" w:rsidP="00796700">
      <w:pPr>
        <w:rPr>
          <w:lang w:val="vi"/>
        </w:rPr>
      </w:pPr>
      <w:r>
        <w:t xml:space="preserve">- </w:t>
      </w:r>
      <w:r w:rsidR="00FF01A5" w:rsidRPr="003954F2">
        <w:rPr>
          <w:lang w:val="vi"/>
        </w:rPr>
        <w:t>Nong và gắp là phương pháp chấm dứt thai nghén bằng cách sử dụng thuốc misoprostol để chuẩn bị cổ tử cung, sau đó nong cổ tử cung và dùng bơm hút chân không kết hợp với kẹp gắp thai để lấy thai ra, áp dụng cho tuổi thai từ tuần thứ 13 đến hết tuần thứ 18.</w:t>
      </w:r>
    </w:p>
    <w:p w14:paraId="3078B4DA" w14:textId="2CC015E3" w:rsidR="00FF01A5" w:rsidRPr="003954F2" w:rsidRDefault="00DD086F" w:rsidP="00796700">
      <w:pPr>
        <w:rPr>
          <w:lang w:val="vi"/>
        </w:rPr>
      </w:pPr>
      <w:r>
        <w:t xml:space="preserve">- </w:t>
      </w:r>
      <w:r w:rsidR="00FF01A5" w:rsidRPr="003954F2">
        <w:rPr>
          <w:lang w:val="vi"/>
        </w:rPr>
        <w:t xml:space="preserve">Tuyến áp dụng: </w:t>
      </w:r>
      <w:r w:rsidR="00B6393B">
        <w:t>C</w:t>
      </w:r>
      <w:r w:rsidR="00FF01A5" w:rsidRPr="003954F2">
        <w:rPr>
          <w:lang w:val="vi"/>
        </w:rPr>
        <w:t>ác bệnh viện tuyến trung ương và tuyến tỉnh.</w:t>
      </w:r>
    </w:p>
    <w:p w14:paraId="21BEE61D" w14:textId="77777777" w:rsidR="00FF01A5" w:rsidRPr="003954F2" w:rsidRDefault="00FF01A5" w:rsidP="00796700">
      <w:pPr>
        <w:rPr>
          <w:lang w:val="vi"/>
        </w:rPr>
      </w:pPr>
      <w:r w:rsidRPr="003954F2">
        <w:rPr>
          <w:lang w:val="vi"/>
        </w:rPr>
        <w:t>Người thực hiện</w:t>
      </w:r>
      <w:r w:rsidRPr="003954F2">
        <w:t xml:space="preserve">: </w:t>
      </w:r>
      <w:r w:rsidRPr="003954F2">
        <w:rPr>
          <w:lang w:val="vi"/>
        </w:rPr>
        <w:t>Bác sĩ chuyên khoa phụ sản đã thành thạo kỹ thuật phá thai đến hết 12 tuần bằng phương pháp ngoại khoa và được đào tạo kỹ thuật phá thai bằng phương pháp nong và gắp.</w:t>
      </w:r>
    </w:p>
    <w:p w14:paraId="338EB4FC" w14:textId="77777777" w:rsidR="00FF01A5" w:rsidRPr="00B6393B" w:rsidRDefault="00FF01A5" w:rsidP="00796700">
      <w:pPr>
        <w:rPr>
          <w:b/>
          <w:bCs/>
          <w:lang w:val="vi"/>
        </w:rPr>
      </w:pPr>
      <w:r w:rsidRPr="00B6393B">
        <w:rPr>
          <w:b/>
          <w:bCs/>
        </w:rPr>
        <w:t xml:space="preserve">II. </w:t>
      </w:r>
      <w:r w:rsidRPr="00B6393B">
        <w:rPr>
          <w:b/>
          <w:bCs/>
          <w:lang w:val="vi"/>
        </w:rPr>
        <w:t>CHỈ ĐỊNH</w:t>
      </w:r>
    </w:p>
    <w:p w14:paraId="04C20835" w14:textId="77777777" w:rsidR="00FF01A5" w:rsidRPr="003954F2" w:rsidRDefault="00FF01A5" w:rsidP="00796700">
      <w:pPr>
        <w:rPr>
          <w:lang w:val="vi"/>
        </w:rPr>
      </w:pPr>
      <w:r w:rsidRPr="003954F2">
        <w:rPr>
          <w:lang w:val="vi"/>
        </w:rPr>
        <w:t>Thai từ tuần thứ 13 (tương đương với chiều dài đầu mông 52 mm) đến hết tuần thứ 18 (tương đương với đường kính lưỡng đỉnh 40 mm).</w:t>
      </w:r>
    </w:p>
    <w:p w14:paraId="22C198DF" w14:textId="77777777" w:rsidR="00FF01A5" w:rsidRPr="00B6393B" w:rsidRDefault="00FF01A5" w:rsidP="00796700">
      <w:pPr>
        <w:rPr>
          <w:b/>
          <w:bCs/>
          <w:lang w:val="vi"/>
        </w:rPr>
      </w:pPr>
      <w:r w:rsidRPr="00B6393B">
        <w:rPr>
          <w:b/>
          <w:bCs/>
        </w:rPr>
        <w:t xml:space="preserve">III. </w:t>
      </w:r>
      <w:r w:rsidRPr="00B6393B">
        <w:rPr>
          <w:b/>
          <w:bCs/>
          <w:lang w:val="vi"/>
        </w:rPr>
        <w:t>CHỐNG CHỈ ĐỊNH</w:t>
      </w:r>
    </w:p>
    <w:p w14:paraId="78125EA7" w14:textId="681BE51E" w:rsidR="00FF01A5" w:rsidRPr="00B6393B" w:rsidRDefault="00FF01A5" w:rsidP="00B6393B">
      <w:pPr>
        <w:pStyle w:val="ListParagraph"/>
        <w:numPr>
          <w:ilvl w:val="0"/>
          <w:numId w:val="1"/>
        </w:numPr>
        <w:rPr>
          <w:lang w:val="vi"/>
        </w:rPr>
      </w:pPr>
      <w:r w:rsidRPr="00B6393B">
        <w:rPr>
          <w:lang w:val="vi"/>
        </w:rPr>
        <w:t>Sẹo mổ cũ ở thân tử cung.</w:t>
      </w:r>
    </w:p>
    <w:p w14:paraId="73C61CFC" w14:textId="5061FA86" w:rsidR="00FF01A5" w:rsidRPr="00B6393B" w:rsidRDefault="00FF01A5" w:rsidP="00B6393B">
      <w:pPr>
        <w:pStyle w:val="ListParagraph"/>
        <w:numPr>
          <w:ilvl w:val="0"/>
          <w:numId w:val="1"/>
        </w:numPr>
        <w:rPr>
          <w:lang w:val="vi"/>
        </w:rPr>
      </w:pPr>
      <w:r w:rsidRPr="00B6393B">
        <w:rPr>
          <w:lang w:val="vi"/>
        </w:rPr>
        <w:t>Đang mắc các bệnh nội khoa cấp tính.</w:t>
      </w:r>
    </w:p>
    <w:p w14:paraId="1252D42E" w14:textId="2BB37612" w:rsidR="00FF01A5" w:rsidRPr="00B6393B" w:rsidRDefault="00FF01A5" w:rsidP="00B6393B">
      <w:pPr>
        <w:pStyle w:val="ListParagraph"/>
        <w:numPr>
          <w:ilvl w:val="0"/>
          <w:numId w:val="1"/>
        </w:numPr>
        <w:rPr>
          <w:lang w:val="vi"/>
        </w:rPr>
      </w:pPr>
      <w:r w:rsidRPr="00B6393B">
        <w:rPr>
          <w:lang w:val="vi"/>
        </w:rPr>
        <w:t>Đang viêm nhiễm đường sinh dục cấp tính</w:t>
      </w:r>
      <w:r w:rsidR="00B6393B">
        <w:t>.</w:t>
      </w:r>
    </w:p>
    <w:p w14:paraId="0EA29A18" w14:textId="00AD2B8F" w:rsidR="00FF01A5" w:rsidRPr="00B6393B" w:rsidRDefault="00FF01A5" w:rsidP="00B6393B">
      <w:pPr>
        <w:pStyle w:val="ListParagraph"/>
        <w:numPr>
          <w:ilvl w:val="0"/>
          <w:numId w:val="1"/>
        </w:numPr>
        <w:rPr>
          <w:lang w:val="vi"/>
        </w:rPr>
      </w:pPr>
      <w:r w:rsidRPr="00B6393B">
        <w:rPr>
          <w:lang w:val="vi"/>
        </w:rPr>
        <w:t>Tiền sử dị ứng với misoprostol.</w:t>
      </w:r>
    </w:p>
    <w:p w14:paraId="0EFE32BC" w14:textId="165DFF1D" w:rsidR="00FF01A5" w:rsidRPr="003954F2" w:rsidRDefault="00FF01A5" w:rsidP="00796700">
      <w:pPr>
        <w:rPr>
          <w:lang w:val="vi"/>
        </w:rPr>
      </w:pPr>
      <w:r w:rsidRPr="003954F2">
        <w:rPr>
          <w:i/>
          <w:lang w:val="vi"/>
        </w:rPr>
        <w:t>Thận trọng:</w:t>
      </w:r>
      <w:r w:rsidRPr="003954F2">
        <w:rPr>
          <w:lang w:val="vi"/>
        </w:rPr>
        <w:t xml:space="preserve"> </w:t>
      </w:r>
      <w:r w:rsidR="00B6393B">
        <w:t>D</w:t>
      </w:r>
      <w:r w:rsidRPr="003954F2">
        <w:rPr>
          <w:lang w:val="vi"/>
        </w:rPr>
        <w:t>ị dạng tử cung, u xơ tử cung hoặc sẹo mổ cũ ở đoạn dưới tử cung</w:t>
      </w:r>
    </w:p>
    <w:p w14:paraId="48ED099F" w14:textId="77777777" w:rsidR="00FF01A5" w:rsidRPr="00B6393B" w:rsidRDefault="00FF01A5" w:rsidP="00796700">
      <w:pPr>
        <w:rPr>
          <w:b/>
          <w:bCs/>
          <w:lang w:val="vi"/>
        </w:rPr>
      </w:pPr>
      <w:r w:rsidRPr="00B6393B">
        <w:rPr>
          <w:b/>
          <w:bCs/>
          <w:lang w:val="vi"/>
        </w:rPr>
        <w:t>1.</w:t>
      </w:r>
      <w:r w:rsidRPr="00B6393B">
        <w:rPr>
          <w:b/>
          <w:bCs/>
        </w:rPr>
        <w:t xml:space="preserve"> </w:t>
      </w:r>
      <w:r w:rsidRPr="00B6393B">
        <w:rPr>
          <w:b/>
          <w:bCs/>
          <w:lang w:val="vi"/>
        </w:rPr>
        <w:t>Cơ sở vật chất</w:t>
      </w:r>
    </w:p>
    <w:p w14:paraId="489702DC" w14:textId="2E5F9FD6" w:rsidR="00FF01A5" w:rsidRPr="003954F2" w:rsidRDefault="00FF01A5" w:rsidP="00796700">
      <w:pPr>
        <w:rPr>
          <w:lang w:val="vi"/>
        </w:rPr>
      </w:pPr>
      <w:r w:rsidRPr="003954F2">
        <w:rPr>
          <w:lang w:val="vi"/>
        </w:rPr>
        <w:t xml:space="preserve">Phòng kỹ thuật: </w:t>
      </w:r>
      <w:r w:rsidR="00B6393B">
        <w:t>B</w:t>
      </w:r>
      <w:r w:rsidRPr="003954F2">
        <w:rPr>
          <w:lang w:val="vi"/>
        </w:rPr>
        <w:t>ảo đảm tiêu chuẩn quy định.</w:t>
      </w:r>
    </w:p>
    <w:p w14:paraId="6455938D" w14:textId="77777777" w:rsidR="00FF01A5" w:rsidRPr="00B6393B" w:rsidRDefault="00FF01A5" w:rsidP="00796700">
      <w:pPr>
        <w:rPr>
          <w:b/>
          <w:bCs/>
          <w:lang w:val="vi"/>
        </w:rPr>
      </w:pPr>
      <w:r w:rsidRPr="00B6393B">
        <w:rPr>
          <w:b/>
          <w:bCs/>
        </w:rPr>
        <w:t xml:space="preserve">2. </w:t>
      </w:r>
      <w:r w:rsidRPr="00B6393B">
        <w:rPr>
          <w:b/>
          <w:bCs/>
          <w:lang w:val="vi"/>
        </w:rPr>
        <w:t>Phương tiện dụng cụ</w:t>
      </w:r>
    </w:p>
    <w:p w14:paraId="420A7C10" w14:textId="0CC3AC41" w:rsidR="00FF01A5" w:rsidRPr="003954F2" w:rsidRDefault="00DD086F" w:rsidP="00796700">
      <w:pPr>
        <w:rPr>
          <w:lang w:val="vi"/>
        </w:rPr>
      </w:pPr>
      <w:r>
        <w:t xml:space="preserve">- </w:t>
      </w:r>
      <w:r w:rsidR="00FF01A5" w:rsidRPr="003954F2">
        <w:rPr>
          <w:lang w:val="vi"/>
        </w:rPr>
        <w:t xml:space="preserve">Bộ dụng cụ nong, gắp thai: </w:t>
      </w:r>
      <w:r w:rsidR="00B6393B">
        <w:t>K</w:t>
      </w:r>
      <w:r w:rsidR="00FF01A5" w:rsidRPr="003954F2">
        <w:rPr>
          <w:lang w:val="vi"/>
        </w:rPr>
        <w:t>ẹp dài sát khuẩn, kẹp cổ tử cung, nong từ số 8 đến số 17, kẹp gắp thai Sopher, Bierre và thìa nạo cùn.</w:t>
      </w:r>
    </w:p>
    <w:p w14:paraId="2746449C" w14:textId="16A11CC6" w:rsidR="00FF01A5" w:rsidRPr="003954F2" w:rsidRDefault="00DD086F" w:rsidP="00796700">
      <w:pPr>
        <w:rPr>
          <w:lang w:val="vi"/>
        </w:rPr>
      </w:pPr>
      <w:r>
        <w:t xml:space="preserve">- </w:t>
      </w:r>
      <w:r w:rsidR="00FF01A5" w:rsidRPr="003954F2">
        <w:rPr>
          <w:lang w:val="vi"/>
        </w:rPr>
        <w:t>Bộ hút thai chân không với ống hút số 12 đến số 16.</w:t>
      </w:r>
    </w:p>
    <w:p w14:paraId="4DC2E37F" w14:textId="5C787574" w:rsidR="00FF01A5" w:rsidRPr="003954F2" w:rsidRDefault="00DD086F" w:rsidP="00796700">
      <w:pPr>
        <w:rPr>
          <w:lang w:val="vi"/>
        </w:rPr>
      </w:pPr>
      <w:r>
        <w:t xml:space="preserve">- </w:t>
      </w:r>
      <w:r w:rsidR="00FF01A5" w:rsidRPr="003954F2">
        <w:rPr>
          <w:lang w:val="vi"/>
        </w:rPr>
        <w:t>Khay đựng mô thai và rau.</w:t>
      </w:r>
    </w:p>
    <w:p w14:paraId="489E5C46" w14:textId="4879DD1C" w:rsidR="00FF01A5" w:rsidRPr="003954F2" w:rsidRDefault="00DD086F" w:rsidP="00796700">
      <w:pPr>
        <w:rPr>
          <w:lang w:val="vi"/>
        </w:rPr>
      </w:pPr>
      <w:r>
        <w:t xml:space="preserve">- </w:t>
      </w:r>
      <w:r w:rsidR="00FF01A5" w:rsidRPr="003954F2">
        <w:rPr>
          <w:lang w:val="vi"/>
        </w:rPr>
        <w:t>Các phương tiện xử lý dụng cụ và chất thải.</w:t>
      </w:r>
    </w:p>
    <w:p w14:paraId="7E46BACC" w14:textId="3C7C1324" w:rsidR="00FF01A5" w:rsidRPr="003954F2" w:rsidRDefault="00DD086F" w:rsidP="00796700">
      <w:pPr>
        <w:rPr>
          <w:lang w:val="vi"/>
        </w:rPr>
      </w:pPr>
      <w:r>
        <w:t xml:space="preserve">- </w:t>
      </w:r>
      <w:r w:rsidR="00FF01A5" w:rsidRPr="003954F2">
        <w:rPr>
          <w:lang w:val="vi"/>
        </w:rPr>
        <w:t>Phương tiện cấp cứu.</w:t>
      </w:r>
    </w:p>
    <w:p w14:paraId="7A792E59" w14:textId="67B359DB" w:rsidR="00FF01A5" w:rsidRPr="003954F2" w:rsidRDefault="00DD086F" w:rsidP="00796700">
      <w:pPr>
        <w:rPr>
          <w:lang w:val="vi"/>
        </w:rPr>
      </w:pPr>
      <w:r>
        <w:t xml:space="preserve">- </w:t>
      </w:r>
      <w:r w:rsidR="00FF01A5" w:rsidRPr="003954F2">
        <w:rPr>
          <w:lang w:val="vi"/>
        </w:rPr>
        <w:t>Máy siêu âm.</w:t>
      </w:r>
    </w:p>
    <w:p w14:paraId="15F4117C" w14:textId="7FFC7F4E" w:rsidR="00FF01A5" w:rsidRPr="003954F2" w:rsidRDefault="00DD086F" w:rsidP="00796700">
      <w:pPr>
        <w:rPr>
          <w:lang w:val="vi"/>
        </w:rPr>
      </w:pPr>
      <w:r>
        <w:t xml:space="preserve">- </w:t>
      </w:r>
      <w:r w:rsidR="00FF01A5" w:rsidRPr="003954F2">
        <w:rPr>
          <w:lang w:val="vi"/>
        </w:rPr>
        <w:t>Thuốc mifeprison, misoprostol, giảm đau, tiền mê, chống choáng và thuốc tăng co tử cung.</w:t>
      </w:r>
    </w:p>
    <w:p w14:paraId="4F4F6CFB" w14:textId="1DDEC45E" w:rsidR="00FF01A5" w:rsidRPr="00B6393B" w:rsidRDefault="00B6393B" w:rsidP="00796700">
      <w:pPr>
        <w:rPr>
          <w:b/>
          <w:bCs/>
          <w:lang w:val="vi"/>
        </w:rPr>
      </w:pPr>
      <w:bookmarkStart w:id="581" w:name="page180"/>
      <w:bookmarkEnd w:id="581"/>
      <w:r w:rsidRPr="00B6393B">
        <w:rPr>
          <w:b/>
          <w:bCs/>
        </w:rPr>
        <w:t>3.</w:t>
      </w:r>
      <w:r w:rsidR="00FF2B82">
        <w:rPr>
          <w:b/>
          <w:bCs/>
        </w:rPr>
        <w:t xml:space="preserve"> </w:t>
      </w:r>
      <w:r w:rsidR="00FF01A5" w:rsidRPr="00B6393B">
        <w:rPr>
          <w:b/>
          <w:bCs/>
          <w:lang w:val="vi"/>
        </w:rPr>
        <w:t>Người bệnh</w:t>
      </w:r>
    </w:p>
    <w:p w14:paraId="3514B618" w14:textId="467858A7" w:rsidR="00FF01A5" w:rsidRPr="003954F2" w:rsidRDefault="00DD086F" w:rsidP="00796700">
      <w:pPr>
        <w:rPr>
          <w:lang w:val="vi"/>
        </w:rPr>
      </w:pPr>
      <w:r>
        <w:t xml:space="preserve">- </w:t>
      </w:r>
      <w:r w:rsidR="00FF01A5" w:rsidRPr="003954F2">
        <w:rPr>
          <w:lang w:val="vi"/>
        </w:rPr>
        <w:t>Người cung cấp dịch vụ tự giới thiệu với khách hàng.</w:t>
      </w:r>
    </w:p>
    <w:p w14:paraId="769A998C" w14:textId="6EA00D7D" w:rsidR="00FF01A5" w:rsidRPr="003954F2" w:rsidRDefault="00DD086F" w:rsidP="00796700">
      <w:pPr>
        <w:rPr>
          <w:lang w:val="vi"/>
        </w:rPr>
      </w:pPr>
      <w:r>
        <w:t xml:space="preserve">- </w:t>
      </w:r>
      <w:r w:rsidR="00FF01A5" w:rsidRPr="003954F2">
        <w:rPr>
          <w:lang w:val="vi"/>
        </w:rPr>
        <w:t>Hỏi tiền sử bệnh về nội, ngoại, sản phụ khoa, tiền sử dị ứng và các bệnh lây truyền qua đường tình dục.</w:t>
      </w:r>
    </w:p>
    <w:p w14:paraId="2401801B" w14:textId="6112BAFD" w:rsidR="00FF01A5" w:rsidRPr="003954F2" w:rsidRDefault="00DD086F" w:rsidP="00796700">
      <w:pPr>
        <w:rPr>
          <w:lang w:val="vi"/>
        </w:rPr>
      </w:pPr>
      <w:r>
        <w:t xml:space="preserve">- </w:t>
      </w:r>
      <w:r w:rsidR="00FF01A5" w:rsidRPr="003954F2">
        <w:rPr>
          <w:lang w:val="vi"/>
        </w:rPr>
        <w:t>Khám toàn thân.</w:t>
      </w:r>
    </w:p>
    <w:p w14:paraId="689C432E" w14:textId="58C2FF34" w:rsidR="00FF01A5" w:rsidRPr="003954F2" w:rsidRDefault="00DD086F" w:rsidP="00796700">
      <w:pPr>
        <w:rPr>
          <w:lang w:val="vi"/>
        </w:rPr>
      </w:pPr>
      <w:r>
        <w:lastRenderedPageBreak/>
        <w:t xml:space="preserve">- </w:t>
      </w:r>
      <w:r w:rsidR="00FF01A5" w:rsidRPr="003954F2">
        <w:rPr>
          <w:lang w:val="vi"/>
        </w:rPr>
        <w:t>Khám phụ khoa loại trừ chống chỉ định.</w:t>
      </w:r>
    </w:p>
    <w:p w14:paraId="4DCA1E77" w14:textId="6A99FFE3" w:rsidR="00FF01A5" w:rsidRPr="003954F2" w:rsidRDefault="00DD086F" w:rsidP="00796700">
      <w:pPr>
        <w:rPr>
          <w:lang w:val="vi"/>
        </w:rPr>
      </w:pPr>
      <w:r>
        <w:t xml:space="preserve">- </w:t>
      </w:r>
      <w:r w:rsidR="00FF01A5" w:rsidRPr="003954F2">
        <w:rPr>
          <w:lang w:val="vi"/>
        </w:rPr>
        <w:t>Siêu âm.</w:t>
      </w:r>
    </w:p>
    <w:p w14:paraId="5DFFA481" w14:textId="19754E83" w:rsidR="00FF01A5" w:rsidRPr="003954F2" w:rsidRDefault="00DD086F" w:rsidP="00796700">
      <w:pPr>
        <w:rPr>
          <w:lang w:val="vi"/>
        </w:rPr>
      </w:pPr>
      <w:r>
        <w:t xml:space="preserve">- </w:t>
      </w:r>
      <w:r w:rsidR="00FF01A5" w:rsidRPr="003954F2">
        <w:rPr>
          <w:lang w:val="vi"/>
        </w:rPr>
        <w:t>Xác định tuổi thai</w:t>
      </w:r>
    </w:p>
    <w:p w14:paraId="3356CA92" w14:textId="102A2E2A" w:rsidR="00FF01A5" w:rsidRPr="003954F2" w:rsidRDefault="00DD086F" w:rsidP="00796700">
      <w:pPr>
        <w:rPr>
          <w:lang w:val="vi"/>
        </w:rPr>
      </w:pPr>
      <w:r>
        <w:t xml:space="preserve">- </w:t>
      </w:r>
      <w:r w:rsidR="00FF01A5" w:rsidRPr="003954F2">
        <w:rPr>
          <w:lang w:val="vi"/>
        </w:rPr>
        <w:t xml:space="preserve">Xét nghiệm máu: </w:t>
      </w:r>
      <w:r w:rsidR="004D4608">
        <w:t>C</w:t>
      </w:r>
      <w:r w:rsidR="00FF01A5" w:rsidRPr="003954F2">
        <w:rPr>
          <w:lang w:val="vi"/>
        </w:rPr>
        <w:t>ông thức máu, nhóm máu, đông máu cơ bản hoặc máu chảy, máu đông.</w:t>
      </w:r>
    </w:p>
    <w:p w14:paraId="23A6177C" w14:textId="6B0AF421" w:rsidR="00FF01A5" w:rsidRPr="003954F2" w:rsidRDefault="00DD086F" w:rsidP="00796700">
      <w:pPr>
        <w:rPr>
          <w:lang w:val="vi"/>
        </w:rPr>
      </w:pPr>
      <w:r>
        <w:t xml:space="preserve">- </w:t>
      </w:r>
      <w:r w:rsidR="00FF01A5" w:rsidRPr="003954F2">
        <w:rPr>
          <w:lang w:val="vi"/>
        </w:rPr>
        <w:t>Khách hàng ký cam kết tự nguyện phá thai (dưới 18 tuổi phải có đơn cam kết của bố hoặc mẹ, người giám hộ).</w:t>
      </w:r>
    </w:p>
    <w:p w14:paraId="35DFBEB9" w14:textId="455A28F8" w:rsidR="00FF01A5" w:rsidRPr="004D4608" w:rsidRDefault="00DD086F" w:rsidP="00796700">
      <w:r>
        <w:t xml:space="preserve">- </w:t>
      </w:r>
      <w:r w:rsidR="00FF01A5" w:rsidRPr="003954F2">
        <w:rPr>
          <w:lang w:val="vi"/>
        </w:rPr>
        <w:t>Hồ sơ bệnh án</w:t>
      </w:r>
      <w:r w:rsidR="004D4608">
        <w:t>.</w:t>
      </w:r>
    </w:p>
    <w:p w14:paraId="63A48E68" w14:textId="07FF4B9A" w:rsidR="00FF01A5" w:rsidRPr="004D4608" w:rsidRDefault="00DD086F" w:rsidP="00796700">
      <w:r>
        <w:t xml:space="preserve">- </w:t>
      </w:r>
      <w:r w:rsidR="00FF01A5" w:rsidRPr="003954F2">
        <w:rPr>
          <w:lang w:val="vi"/>
        </w:rPr>
        <w:t>Điền đầy đủ thông tin trong hồ sơ bệnh án</w:t>
      </w:r>
      <w:r w:rsidR="004D4608">
        <w:t>.</w:t>
      </w:r>
    </w:p>
    <w:p w14:paraId="3AF80565" w14:textId="43084E0A" w:rsidR="00FF01A5" w:rsidRPr="004D4608" w:rsidRDefault="00FF01A5" w:rsidP="00796700">
      <w:pPr>
        <w:rPr>
          <w:b/>
          <w:bCs/>
          <w:lang w:val="vi"/>
        </w:rPr>
      </w:pPr>
      <w:r w:rsidRPr="004D4608">
        <w:rPr>
          <w:b/>
          <w:bCs/>
        </w:rPr>
        <w:t>III</w:t>
      </w:r>
      <w:r w:rsidRPr="004D4608">
        <w:rPr>
          <w:b/>
          <w:bCs/>
          <w:lang w:val="vi"/>
        </w:rPr>
        <w:t>. CÁC BƯỚC TIẾN HÀNH</w:t>
      </w:r>
    </w:p>
    <w:p w14:paraId="57F3D6D2" w14:textId="062008DE" w:rsidR="00FF01A5" w:rsidRPr="004D4608" w:rsidRDefault="00FF01A5" w:rsidP="00796700">
      <w:pPr>
        <w:rPr>
          <w:b/>
          <w:bCs/>
        </w:rPr>
      </w:pPr>
      <w:r w:rsidRPr="004D4608">
        <w:rPr>
          <w:b/>
          <w:bCs/>
        </w:rPr>
        <w:t>1.</w:t>
      </w:r>
      <w:r w:rsidRPr="004D4608">
        <w:rPr>
          <w:b/>
          <w:bCs/>
          <w:lang w:val="vi"/>
        </w:rPr>
        <w:t xml:space="preserve"> Tư vấn</w:t>
      </w:r>
    </w:p>
    <w:p w14:paraId="40851C0B" w14:textId="77777777" w:rsidR="00FF01A5" w:rsidRPr="003954F2" w:rsidRDefault="00FF01A5" w:rsidP="00796700">
      <w:pPr>
        <w:rPr>
          <w:lang w:val="vi"/>
        </w:rPr>
      </w:pPr>
      <w:r w:rsidRPr="003954F2">
        <w:t xml:space="preserve">- </w:t>
      </w:r>
      <w:r w:rsidRPr="003954F2">
        <w:rPr>
          <w:lang w:val="vi"/>
        </w:rPr>
        <w:t>Thảo luận về quyết định chấm dứt thai nghén.</w:t>
      </w:r>
    </w:p>
    <w:p w14:paraId="4D919F19" w14:textId="6C7A66CE" w:rsidR="00FF01A5" w:rsidRPr="003954F2" w:rsidRDefault="00DD086F" w:rsidP="00796700">
      <w:pPr>
        <w:rPr>
          <w:lang w:val="vi"/>
        </w:rPr>
      </w:pPr>
      <w:r>
        <w:t xml:space="preserve"> - </w:t>
      </w:r>
      <w:r w:rsidR="00FF01A5" w:rsidRPr="003954F2">
        <w:rPr>
          <w:lang w:val="vi"/>
        </w:rPr>
        <w:t>Các nguy cơ, tai biến và biến chứng có thể xảy ra khi phá thai to.</w:t>
      </w:r>
    </w:p>
    <w:p w14:paraId="66915866" w14:textId="1EEB1CB1" w:rsidR="00FF01A5" w:rsidRPr="003954F2" w:rsidRDefault="00DD086F" w:rsidP="00796700">
      <w:pPr>
        <w:rPr>
          <w:lang w:val="vi"/>
        </w:rPr>
      </w:pPr>
      <w:r>
        <w:t xml:space="preserve">- </w:t>
      </w:r>
      <w:r w:rsidR="00FF01A5" w:rsidRPr="003954F2">
        <w:rPr>
          <w:lang w:val="vi"/>
        </w:rPr>
        <w:t>Các phương pháp phá thai to.</w:t>
      </w:r>
    </w:p>
    <w:p w14:paraId="70F9247B" w14:textId="0C0253FD" w:rsidR="00FF01A5" w:rsidRPr="003954F2" w:rsidRDefault="00DD086F" w:rsidP="00796700">
      <w:pPr>
        <w:rPr>
          <w:lang w:val="vi"/>
        </w:rPr>
      </w:pPr>
      <w:r>
        <w:t xml:space="preserve">- </w:t>
      </w:r>
      <w:r w:rsidR="00FF01A5" w:rsidRPr="003954F2">
        <w:rPr>
          <w:lang w:val="vi"/>
        </w:rPr>
        <w:t>Các bước của thủ thuật nong và gắp.</w:t>
      </w:r>
    </w:p>
    <w:p w14:paraId="20F98450" w14:textId="15539432" w:rsidR="00FF01A5" w:rsidRPr="004D4608" w:rsidRDefault="00DD086F" w:rsidP="00796700">
      <w:r>
        <w:t xml:space="preserve">- </w:t>
      </w:r>
      <w:r w:rsidR="00FF01A5" w:rsidRPr="003954F2">
        <w:rPr>
          <w:lang w:val="vi"/>
        </w:rPr>
        <w:t>Tự theo dõi và chăm sóc sau phá thai</w:t>
      </w:r>
      <w:r w:rsidR="004D4608">
        <w:t>.</w:t>
      </w:r>
    </w:p>
    <w:p w14:paraId="1F55ADD5" w14:textId="50EEF760" w:rsidR="00FF01A5" w:rsidRPr="003954F2" w:rsidRDefault="00DD086F" w:rsidP="00796700">
      <w:pPr>
        <w:rPr>
          <w:lang w:val="vi"/>
        </w:rPr>
      </w:pPr>
      <w:r>
        <w:t xml:space="preserve">- </w:t>
      </w:r>
      <w:r w:rsidR="00FF01A5" w:rsidRPr="003954F2">
        <w:rPr>
          <w:lang w:val="vi"/>
        </w:rPr>
        <w:t>Các dấu hiệu cần khám lại ngay.</w:t>
      </w:r>
    </w:p>
    <w:p w14:paraId="34FA83C5" w14:textId="43962F1F" w:rsidR="00FF01A5" w:rsidRPr="004D4608" w:rsidRDefault="00DD086F" w:rsidP="00796700">
      <w:r>
        <w:t xml:space="preserve">- </w:t>
      </w:r>
      <w:r w:rsidR="00FF01A5" w:rsidRPr="003954F2">
        <w:rPr>
          <w:lang w:val="vi"/>
        </w:rPr>
        <w:t>Khả năng có thai lại sau phá thai. Các dấu hiệu thai nghén sớm dễ nhận biết để tránh phá thai to</w:t>
      </w:r>
      <w:r w:rsidR="004D4608">
        <w:t>.</w:t>
      </w:r>
    </w:p>
    <w:p w14:paraId="099DE9AC" w14:textId="0C56BBF3" w:rsidR="00FF01A5" w:rsidRPr="003954F2" w:rsidRDefault="00DD086F" w:rsidP="00796700">
      <w:pPr>
        <w:rPr>
          <w:lang w:val="vi"/>
        </w:rPr>
      </w:pPr>
      <w:r>
        <w:t xml:space="preserve">- </w:t>
      </w:r>
      <w:r w:rsidR="00FF01A5" w:rsidRPr="003954F2">
        <w:rPr>
          <w:lang w:val="vi"/>
        </w:rPr>
        <w:t>Thông tin về các BPTT, hướng dẫn chọn lựa BPTT thích hợp và sử dụng đúng để tránh phá thai lần nữa.</w:t>
      </w:r>
    </w:p>
    <w:p w14:paraId="0A1A1B71" w14:textId="01B6ADF7" w:rsidR="00FF01A5" w:rsidRPr="003954F2" w:rsidRDefault="00DD086F" w:rsidP="00796700">
      <w:pPr>
        <w:rPr>
          <w:lang w:val="vi"/>
        </w:rPr>
      </w:pPr>
      <w:r>
        <w:t xml:space="preserve">- </w:t>
      </w:r>
      <w:r w:rsidR="00FF01A5" w:rsidRPr="003954F2">
        <w:rPr>
          <w:lang w:val="vi"/>
        </w:rPr>
        <w:t>Trả lời những câu hỏi của khách hàng và giải quyết những vấn đề lo lắng.</w:t>
      </w:r>
    </w:p>
    <w:p w14:paraId="269B7B1F" w14:textId="2505237C" w:rsidR="00FF01A5" w:rsidRPr="003954F2" w:rsidRDefault="00DD086F" w:rsidP="00796700">
      <w:pPr>
        <w:rPr>
          <w:lang w:val="vi"/>
        </w:rPr>
      </w:pPr>
      <w:r>
        <w:t xml:space="preserve">- </w:t>
      </w:r>
      <w:r w:rsidR="00FF01A5" w:rsidRPr="003954F2">
        <w:rPr>
          <w:lang w:val="vi"/>
        </w:rPr>
        <w:t>Cung cấp BPTT và giới thiệu địa điểm cung cấp BPTT.</w:t>
      </w:r>
    </w:p>
    <w:p w14:paraId="35CF0929" w14:textId="77777777" w:rsidR="00FF01A5" w:rsidRPr="004D4608" w:rsidRDefault="00FF01A5" w:rsidP="00796700">
      <w:pPr>
        <w:rPr>
          <w:b/>
          <w:bCs/>
          <w:lang w:val="vi"/>
        </w:rPr>
      </w:pPr>
      <w:r w:rsidRPr="004D4608">
        <w:rPr>
          <w:b/>
          <w:bCs/>
        </w:rPr>
        <w:t xml:space="preserve">2. </w:t>
      </w:r>
      <w:r w:rsidRPr="004D4608">
        <w:rPr>
          <w:b/>
          <w:bCs/>
          <w:lang w:val="vi"/>
        </w:rPr>
        <w:t>Chuẩn bị cổ tử cung</w:t>
      </w:r>
    </w:p>
    <w:p w14:paraId="629F4CDF" w14:textId="14FED2FB" w:rsidR="00FF01A5" w:rsidRPr="003954F2" w:rsidRDefault="00DD086F" w:rsidP="00796700">
      <w:pPr>
        <w:rPr>
          <w:lang w:val="vi"/>
        </w:rPr>
      </w:pPr>
      <w:r>
        <w:t xml:space="preserve">- </w:t>
      </w:r>
      <w:r w:rsidR="00FF01A5" w:rsidRPr="003954F2">
        <w:rPr>
          <w:lang w:val="vi"/>
        </w:rPr>
        <w:t>Ngậm dưới lưới hoặc bên trong má 400 mcg misoprostol, theo dõi trong vòng 4 - 6 giờ.</w:t>
      </w:r>
    </w:p>
    <w:p w14:paraId="14550532" w14:textId="41BD1C4C" w:rsidR="00FF01A5" w:rsidRPr="003954F2" w:rsidRDefault="00DD086F" w:rsidP="00796700">
      <w:pPr>
        <w:rPr>
          <w:lang w:val="vi"/>
        </w:rPr>
      </w:pPr>
      <w:r>
        <w:t xml:space="preserve">- </w:t>
      </w:r>
      <w:r w:rsidR="00FF01A5" w:rsidRPr="003954F2">
        <w:rPr>
          <w:lang w:val="vi"/>
        </w:rPr>
        <w:t>Đánh giá lại tình trạng cổ tử cung, nếu tử cung chưa được chuẩn bị tốt thì có thể dùng tiếp 400 mcg misoprostol.</w:t>
      </w:r>
    </w:p>
    <w:p w14:paraId="1CB4FE26" w14:textId="29B422E0" w:rsidR="00FF01A5" w:rsidRPr="003954F2" w:rsidRDefault="00DD086F" w:rsidP="00796700">
      <w:pPr>
        <w:rPr>
          <w:lang w:val="vi"/>
        </w:rPr>
      </w:pPr>
      <w:r>
        <w:t xml:space="preserve">- </w:t>
      </w:r>
      <w:r w:rsidR="00FF01A5" w:rsidRPr="003954F2">
        <w:rPr>
          <w:lang w:val="vi"/>
        </w:rPr>
        <w:t>Kháng sinh ngừa nhiễm trùng.</w:t>
      </w:r>
    </w:p>
    <w:p w14:paraId="6686A702" w14:textId="77777777" w:rsidR="00FF01A5" w:rsidRPr="004D4608" w:rsidRDefault="00FF01A5" w:rsidP="00796700">
      <w:pPr>
        <w:rPr>
          <w:b/>
          <w:bCs/>
          <w:lang w:val="vi"/>
        </w:rPr>
      </w:pPr>
      <w:r w:rsidRPr="004D4608">
        <w:rPr>
          <w:b/>
          <w:bCs/>
        </w:rPr>
        <w:t xml:space="preserve">3. </w:t>
      </w:r>
      <w:r w:rsidRPr="004D4608">
        <w:rPr>
          <w:b/>
          <w:bCs/>
          <w:lang w:val="vi"/>
        </w:rPr>
        <w:t>Rửa tay thường quy bằng xà phòng dưới vòi nước chảy</w:t>
      </w:r>
    </w:p>
    <w:p w14:paraId="56C1E233" w14:textId="07C559E0" w:rsidR="00FF01A5" w:rsidRPr="003954F2" w:rsidRDefault="00FF01A5" w:rsidP="00796700">
      <w:pPr>
        <w:rPr>
          <w:lang w:val="vi"/>
        </w:rPr>
      </w:pPr>
      <w:r w:rsidRPr="003954F2">
        <w:rPr>
          <w:lang w:val="vi"/>
        </w:rPr>
        <w:t xml:space="preserve">Trang phục y tế: </w:t>
      </w:r>
      <w:r w:rsidR="004D4608" w:rsidRPr="004D4608">
        <w:rPr>
          <w:lang w:val="vi"/>
        </w:rPr>
        <w:t>Á</w:t>
      </w:r>
      <w:r w:rsidRPr="003954F2">
        <w:rPr>
          <w:lang w:val="vi"/>
        </w:rPr>
        <w:t>o choàng, quần, mũ, khẩu trang, đeo kính bảo hộ.</w:t>
      </w:r>
    </w:p>
    <w:p w14:paraId="670F9CA3" w14:textId="77777777" w:rsidR="00FF01A5" w:rsidRPr="004D4608" w:rsidRDefault="00FF01A5" w:rsidP="00796700">
      <w:pPr>
        <w:rPr>
          <w:b/>
          <w:bCs/>
          <w:lang w:val="vi"/>
        </w:rPr>
      </w:pPr>
      <w:bookmarkStart w:id="582" w:name="page181"/>
      <w:bookmarkEnd w:id="582"/>
      <w:r w:rsidRPr="004D4608">
        <w:rPr>
          <w:b/>
          <w:bCs/>
        </w:rPr>
        <w:t>4.</w:t>
      </w:r>
      <w:r w:rsidRPr="004D4608">
        <w:rPr>
          <w:b/>
          <w:bCs/>
          <w:lang w:val="vi"/>
        </w:rPr>
        <w:t>Tiến hành thủ thuật</w:t>
      </w:r>
    </w:p>
    <w:p w14:paraId="5CF8F872" w14:textId="0F6B12F6" w:rsidR="00FF01A5" w:rsidRPr="003954F2" w:rsidRDefault="004D4608" w:rsidP="00796700">
      <w:pPr>
        <w:rPr>
          <w:lang w:val="vi"/>
        </w:rPr>
      </w:pPr>
      <w:r>
        <w:t xml:space="preserve">- </w:t>
      </w:r>
      <w:r w:rsidR="00FF01A5" w:rsidRPr="003954F2">
        <w:rPr>
          <w:lang w:val="vi"/>
        </w:rPr>
        <w:t>Giảm đau toàn thân.</w:t>
      </w:r>
    </w:p>
    <w:p w14:paraId="56602872" w14:textId="6EB86D51" w:rsidR="00FF01A5" w:rsidRPr="003954F2" w:rsidRDefault="004D4608" w:rsidP="00796700">
      <w:pPr>
        <w:rPr>
          <w:lang w:val="vi"/>
        </w:rPr>
      </w:pPr>
      <w:r>
        <w:t xml:space="preserve">- </w:t>
      </w:r>
      <w:r w:rsidR="00FF01A5" w:rsidRPr="003954F2">
        <w:rPr>
          <w:lang w:val="vi"/>
        </w:rPr>
        <w:t>Khám xác định kích thước và tư thế tử cung, đánh giá tác dụng của thuốc đối với cổ tử cung, không được tiến hành thủ thuật khi cổ tử cung chưa được chuẩn bị tốt.</w:t>
      </w:r>
    </w:p>
    <w:p w14:paraId="41FC80FE" w14:textId="16FBF29E" w:rsidR="00FF01A5" w:rsidRPr="003954F2" w:rsidRDefault="004D4608" w:rsidP="00796700">
      <w:pPr>
        <w:rPr>
          <w:lang w:val="vi"/>
        </w:rPr>
      </w:pPr>
      <w:r>
        <w:t xml:space="preserve">- </w:t>
      </w:r>
      <w:r w:rsidR="00FF01A5" w:rsidRPr="003954F2">
        <w:rPr>
          <w:lang w:val="vi"/>
        </w:rPr>
        <w:t>Thay găng vô khuẩn.</w:t>
      </w:r>
    </w:p>
    <w:p w14:paraId="0EED797A" w14:textId="7A5F56B0" w:rsidR="00FF01A5" w:rsidRPr="003954F2" w:rsidRDefault="004D4608" w:rsidP="00796700">
      <w:pPr>
        <w:rPr>
          <w:lang w:val="vi"/>
        </w:rPr>
      </w:pPr>
      <w:r>
        <w:t xml:space="preserve">- </w:t>
      </w:r>
      <w:r w:rsidR="00FF01A5" w:rsidRPr="003954F2">
        <w:rPr>
          <w:lang w:val="vi"/>
        </w:rPr>
        <w:t>Sát khuẩn ngoài, trải khăn sạch dưới mông.</w:t>
      </w:r>
    </w:p>
    <w:p w14:paraId="4759F1B2" w14:textId="7257787B" w:rsidR="00FF01A5" w:rsidRPr="003954F2" w:rsidRDefault="004D4608" w:rsidP="00796700">
      <w:pPr>
        <w:rPr>
          <w:lang w:val="vi"/>
        </w:rPr>
      </w:pPr>
      <w:r>
        <w:lastRenderedPageBreak/>
        <w:t xml:space="preserve">- </w:t>
      </w:r>
      <w:r w:rsidR="00FF01A5" w:rsidRPr="003954F2">
        <w:rPr>
          <w:lang w:val="vi"/>
        </w:rPr>
        <w:t>Đặt van, bộc lộ cổ tử cung và sát khuẩn cổ tử cung, âm đạo.</w:t>
      </w:r>
    </w:p>
    <w:p w14:paraId="609A123A" w14:textId="7EFFC924" w:rsidR="00FF01A5" w:rsidRPr="003954F2" w:rsidRDefault="004D4608" w:rsidP="00796700">
      <w:pPr>
        <w:rPr>
          <w:lang w:val="vi"/>
        </w:rPr>
      </w:pPr>
      <w:r>
        <w:t xml:space="preserve">- </w:t>
      </w:r>
      <w:r w:rsidR="00FF01A5" w:rsidRPr="003954F2">
        <w:rPr>
          <w:lang w:val="vi"/>
        </w:rPr>
        <w:t>Kẹp cổ tử cung.</w:t>
      </w:r>
    </w:p>
    <w:p w14:paraId="11BA2FBD" w14:textId="30CD402E" w:rsidR="00FF01A5" w:rsidRPr="003954F2" w:rsidRDefault="004D4608" w:rsidP="00796700">
      <w:pPr>
        <w:rPr>
          <w:lang w:val="vi"/>
        </w:rPr>
      </w:pPr>
      <w:r>
        <w:t xml:space="preserve">- </w:t>
      </w:r>
      <w:r w:rsidR="00FF01A5" w:rsidRPr="003954F2">
        <w:rPr>
          <w:lang w:val="vi"/>
        </w:rPr>
        <w:t>Gây tê cạnh cổ tử cung.</w:t>
      </w:r>
    </w:p>
    <w:p w14:paraId="2EC61205" w14:textId="742F0F56" w:rsidR="00FF01A5" w:rsidRPr="003954F2" w:rsidRDefault="004D4608" w:rsidP="00796700">
      <w:pPr>
        <w:rPr>
          <w:lang w:val="vi"/>
        </w:rPr>
      </w:pPr>
      <w:r>
        <w:t xml:space="preserve">- </w:t>
      </w:r>
      <w:r w:rsidR="00FF01A5" w:rsidRPr="003954F2">
        <w:rPr>
          <w:lang w:val="vi"/>
        </w:rPr>
        <w:t>Nong cổ tử cung.</w:t>
      </w:r>
    </w:p>
    <w:p w14:paraId="7FAE11AB" w14:textId="747676FD" w:rsidR="00FF01A5" w:rsidRPr="003954F2" w:rsidRDefault="004D4608" w:rsidP="00796700">
      <w:pPr>
        <w:rPr>
          <w:lang w:val="vi"/>
        </w:rPr>
      </w:pPr>
      <w:r>
        <w:t xml:space="preserve">- </w:t>
      </w:r>
      <w:r w:rsidR="00FF01A5" w:rsidRPr="003954F2">
        <w:rPr>
          <w:lang w:val="vi"/>
        </w:rPr>
        <w:t>Dùng bơm hai van với ống hút phù hợp để hút nước ối và kéo phần thai xuống thấp.</w:t>
      </w:r>
    </w:p>
    <w:p w14:paraId="53E8D4BE" w14:textId="77482213" w:rsidR="00FF01A5" w:rsidRPr="003954F2" w:rsidRDefault="004D4608" w:rsidP="00796700">
      <w:pPr>
        <w:rPr>
          <w:lang w:val="vi"/>
        </w:rPr>
      </w:pPr>
      <w:r>
        <w:t xml:space="preserve">- </w:t>
      </w:r>
      <w:r w:rsidR="00FF01A5" w:rsidRPr="003954F2">
        <w:rPr>
          <w:lang w:val="vi"/>
        </w:rPr>
        <w:t>Tiến hành gắp thai, rau. Không đưa kẹp gắp quá sâu trong buồng tử cung để tránh nguy cơ thủng tử cung.</w:t>
      </w:r>
    </w:p>
    <w:p w14:paraId="26364E2C" w14:textId="10B9E513" w:rsidR="00FF01A5" w:rsidRPr="003954F2" w:rsidRDefault="004D4608" w:rsidP="00796700">
      <w:pPr>
        <w:rPr>
          <w:lang w:val="vi"/>
        </w:rPr>
      </w:pPr>
      <w:r>
        <w:t xml:space="preserve">- </w:t>
      </w:r>
      <w:r w:rsidR="00FF01A5" w:rsidRPr="003954F2">
        <w:rPr>
          <w:lang w:val="vi"/>
        </w:rPr>
        <w:t>Nếu gắp thai khó khăn thì có thể gắp thai dưới siêu âm.</w:t>
      </w:r>
    </w:p>
    <w:p w14:paraId="0C61BCF6" w14:textId="7D017C34" w:rsidR="00FF01A5" w:rsidRPr="003954F2" w:rsidRDefault="004D4608" w:rsidP="00796700">
      <w:pPr>
        <w:rPr>
          <w:lang w:val="vi"/>
        </w:rPr>
      </w:pPr>
      <w:r>
        <w:t xml:space="preserve">- </w:t>
      </w:r>
      <w:r w:rsidR="00FF01A5" w:rsidRPr="003954F2">
        <w:rPr>
          <w:lang w:val="vi"/>
        </w:rPr>
        <w:t>Kiểm tra lại buồng tử cung bằng thìa cùn hoặc ống hút.</w:t>
      </w:r>
    </w:p>
    <w:p w14:paraId="1C9AEE14" w14:textId="4A84E4BE" w:rsidR="00FF01A5" w:rsidRPr="003954F2" w:rsidRDefault="004D4608" w:rsidP="00796700">
      <w:pPr>
        <w:rPr>
          <w:lang w:val="vi"/>
        </w:rPr>
      </w:pPr>
      <w:r>
        <w:t xml:space="preserve">- </w:t>
      </w:r>
      <w:r w:rsidR="00FF01A5" w:rsidRPr="003954F2">
        <w:rPr>
          <w:lang w:val="vi"/>
        </w:rPr>
        <w:t>Kiểm tra các phần thai và rau lấy ra để đánh giá thủ thuật hoàn thành hay</w:t>
      </w:r>
      <w:r w:rsidR="00FF01A5" w:rsidRPr="003954F2">
        <w:t xml:space="preserve"> </w:t>
      </w:r>
      <w:r w:rsidR="00FF01A5" w:rsidRPr="003954F2">
        <w:rPr>
          <w:lang w:val="vi"/>
        </w:rPr>
        <w:t>chưa.</w:t>
      </w:r>
    </w:p>
    <w:p w14:paraId="7EAC3E64" w14:textId="589FC015" w:rsidR="00FF01A5" w:rsidRPr="003954F2" w:rsidRDefault="004D4608" w:rsidP="00796700">
      <w:pPr>
        <w:rPr>
          <w:lang w:val="vi"/>
        </w:rPr>
      </w:pPr>
      <w:r>
        <w:t xml:space="preserve">- </w:t>
      </w:r>
      <w:r w:rsidR="00FF01A5" w:rsidRPr="003954F2">
        <w:rPr>
          <w:lang w:val="vi"/>
        </w:rPr>
        <w:t>Xử lý dụng cụ và chất thải.</w:t>
      </w:r>
    </w:p>
    <w:p w14:paraId="30E28D52" w14:textId="77777777" w:rsidR="00FF01A5" w:rsidRPr="004D4608" w:rsidRDefault="00FF01A5" w:rsidP="00796700">
      <w:pPr>
        <w:rPr>
          <w:b/>
          <w:bCs/>
          <w:lang w:val="vi"/>
        </w:rPr>
      </w:pPr>
      <w:r w:rsidRPr="004D4608">
        <w:rPr>
          <w:b/>
          <w:bCs/>
        </w:rPr>
        <w:t>IV</w:t>
      </w:r>
      <w:r w:rsidRPr="004D4608">
        <w:rPr>
          <w:b/>
          <w:bCs/>
          <w:lang w:val="vi"/>
        </w:rPr>
        <w:t>. THEO DÕI</w:t>
      </w:r>
    </w:p>
    <w:p w14:paraId="7E545A87" w14:textId="763D5918" w:rsidR="00FF01A5" w:rsidRPr="003954F2" w:rsidRDefault="00DD086F" w:rsidP="00796700">
      <w:pPr>
        <w:rPr>
          <w:lang w:val="vi"/>
        </w:rPr>
      </w:pPr>
      <w:r>
        <w:t xml:space="preserve">- </w:t>
      </w:r>
      <w:r w:rsidR="00FF01A5" w:rsidRPr="003954F2">
        <w:rPr>
          <w:lang w:val="vi"/>
        </w:rPr>
        <w:t>Theo dõi mạch, huyết áp, nhiệt độ, ra máu âm đạo, đau bụng, co hồi tử cung 30 phút một lần trong vòng 1 đến 2 giờ, sau đó có thể cho khách hàng về.</w:t>
      </w:r>
    </w:p>
    <w:p w14:paraId="0521E1C9" w14:textId="6A96B74B" w:rsidR="00FF01A5" w:rsidRPr="003954F2" w:rsidRDefault="00DD086F" w:rsidP="00796700">
      <w:pPr>
        <w:rPr>
          <w:lang w:val="vi"/>
        </w:rPr>
      </w:pPr>
      <w:r>
        <w:t xml:space="preserve">- </w:t>
      </w:r>
      <w:r w:rsidR="00FF01A5" w:rsidRPr="003954F2">
        <w:rPr>
          <w:lang w:val="vi"/>
        </w:rPr>
        <w:t>Kê đơn kháng sinh.</w:t>
      </w:r>
    </w:p>
    <w:p w14:paraId="7FDF8F7E" w14:textId="0ABE41B4" w:rsidR="00FF01A5" w:rsidRPr="004D4608" w:rsidRDefault="00DD086F" w:rsidP="00796700">
      <w:r>
        <w:t xml:space="preserve">- </w:t>
      </w:r>
      <w:r w:rsidR="00FF01A5" w:rsidRPr="003954F2">
        <w:rPr>
          <w:lang w:val="vi"/>
        </w:rPr>
        <w:t>Tư vấn sau thủ thuật</w:t>
      </w:r>
      <w:r w:rsidR="004D4608">
        <w:t>.</w:t>
      </w:r>
    </w:p>
    <w:p w14:paraId="3E90CCCF" w14:textId="3FC2C3BA" w:rsidR="00FF01A5" w:rsidRPr="003954F2" w:rsidRDefault="00DD086F" w:rsidP="00796700">
      <w:pPr>
        <w:rPr>
          <w:lang w:val="vi"/>
        </w:rPr>
      </w:pPr>
      <w:r>
        <w:t xml:space="preserve">- </w:t>
      </w:r>
      <w:r w:rsidR="00FF01A5" w:rsidRPr="003954F2">
        <w:rPr>
          <w:lang w:val="vi"/>
        </w:rPr>
        <w:t>Hẹn khám lại sau 2 tuần.</w:t>
      </w:r>
    </w:p>
    <w:p w14:paraId="540DFABD" w14:textId="77777777" w:rsidR="00FF01A5" w:rsidRPr="004D4608" w:rsidRDefault="00FF01A5" w:rsidP="00796700">
      <w:pPr>
        <w:rPr>
          <w:b/>
          <w:bCs/>
          <w:lang w:val="vi"/>
        </w:rPr>
      </w:pPr>
      <w:r w:rsidRPr="004D4608">
        <w:rPr>
          <w:b/>
          <w:bCs/>
          <w:lang w:val="vi"/>
        </w:rPr>
        <w:t>V. XỬ TRÍ TAI BIẾN</w:t>
      </w:r>
    </w:p>
    <w:p w14:paraId="375900D3" w14:textId="5B14BFC1" w:rsidR="00FF01A5" w:rsidRPr="003954F2" w:rsidRDefault="00DD086F" w:rsidP="00796700">
      <w:pPr>
        <w:rPr>
          <w:lang w:val="vi"/>
        </w:rPr>
      </w:pPr>
      <w:r>
        <w:t xml:space="preserve">- </w:t>
      </w:r>
      <w:r w:rsidR="00FF01A5" w:rsidRPr="003954F2">
        <w:rPr>
          <w:lang w:val="vi"/>
        </w:rPr>
        <w:t xml:space="preserve">Tai biến: </w:t>
      </w:r>
      <w:r w:rsidR="004D4608">
        <w:t>C</w:t>
      </w:r>
      <w:r w:rsidR="00FF01A5" w:rsidRPr="003954F2">
        <w:rPr>
          <w:lang w:val="vi"/>
        </w:rPr>
        <w:t>hoáng, thủng tử cung, rách cổ tử cung, chảy máu, sót thai, sót rau, ứ máu trong tử cung, nhiễm khuẩn.</w:t>
      </w:r>
    </w:p>
    <w:p w14:paraId="3DFCC795" w14:textId="170E85DA" w:rsidR="004D4608" w:rsidRDefault="00DD086F" w:rsidP="00796700">
      <w:r>
        <w:t xml:space="preserve">- </w:t>
      </w:r>
      <w:r w:rsidR="00FF01A5" w:rsidRPr="003954F2">
        <w:rPr>
          <w:lang w:val="vi"/>
        </w:rPr>
        <w:t>Xử trí theo phác đồ cho từng tai biến</w:t>
      </w:r>
      <w:bookmarkEnd w:id="399"/>
    </w:p>
    <w:p w14:paraId="73247299" w14:textId="77777777" w:rsidR="004D4608" w:rsidRDefault="004D4608" w:rsidP="00796700"/>
    <w:p w14:paraId="2A4D2A6C" w14:textId="77777777" w:rsidR="004D4608" w:rsidRDefault="004D4608" w:rsidP="00796700"/>
    <w:p w14:paraId="43C4408A" w14:textId="77777777" w:rsidR="004D4608" w:rsidRDefault="004D4608" w:rsidP="00796700"/>
    <w:p w14:paraId="46B544AB" w14:textId="77777777" w:rsidR="004D4608" w:rsidRDefault="004D4608" w:rsidP="00796700"/>
    <w:p w14:paraId="3F01A68F" w14:textId="77777777" w:rsidR="004D4608" w:rsidRDefault="004D4608" w:rsidP="00796700"/>
    <w:p w14:paraId="18F6618E" w14:textId="77777777" w:rsidR="004D4608" w:rsidRDefault="004D4608" w:rsidP="00796700"/>
    <w:p w14:paraId="616D7BD3" w14:textId="77777777" w:rsidR="004D4608" w:rsidRDefault="004D4608" w:rsidP="00796700"/>
    <w:p w14:paraId="2FA772BC" w14:textId="77777777" w:rsidR="004D4608" w:rsidRDefault="004D4608" w:rsidP="00796700"/>
    <w:p w14:paraId="25A85599" w14:textId="77777777" w:rsidR="004D4608" w:rsidRDefault="004D4608" w:rsidP="00796700"/>
    <w:p w14:paraId="074D6309" w14:textId="77777777" w:rsidR="004D4608" w:rsidRDefault="004D4608" w:rsidP="00796700"/>
    <w:p w14:paraId="3E199CC0" w14:textId="77777777" w:rsidR="004D4608" w:rsidRDefault="004D4608" w:rsidP="00796700"/>
    <w:p w14:paraId="362665E4" w14:textId="77777777" w:rsidR="004D4608" w:rsidRDefault="004D4608" w:rsidP="00796700"/>
    <w:p w14:paraId="29A0DFCD" w14:textId="77777777" w:rsidR="004D4608" w:rsidRDefault="004D4608" w:rsidP="00796700"/>
    <w:p w14:paraId="42F3191E" w14:textId="77777777" w:rsidR="004D4608" w:rsidRDefault="004D4608" w:rsidP="00796700"/>
    <w:p w14:paraId="36F06547" w14:textId="77777777" w:rsidR="004D4608" w:rsidRDefault="004D4608" w:rsidP="00796700"/>
    <w:p w14:paraId="67976502" w14:textId="77777777" w:rsidR="004D4608" w:rsidRDefault="004D4608" w:rsidP="00796700"/>
    <w:p w14:paraId="5AD6F202" w14:textId="77777777" w:rsidR="004D4608" w:rsidRDefault="004D4608" w:rsidP="00796700"/>
    <w:p w14:paraId="757F6AE3" w14:textId="77777777" w:rsidR="004D4608" w:rsidRDefault="004D4608" w:rsidP="00796700"/>
    <w:p w14:paraId="5B2B38E2" w14:textId="77777777" w:rsidR="004D4608" w:rsidRDefault="004D4608" w:rsidP="00796700"/>
    <w:p w14:paraId="30AB75F0" w14:textId="77777777" w:rsidR="004D4608" w:rsidRDefault="004D4608" w:rsidP="00796700"/>
    <w:p w14:paraId="50909692" w14:textId="77777777" w:rsidR="004D4608" w:rsidRDefault="004D4608" w:rsidP="00796700"/>
    <w:p w14:paraId="082A873C" w14:textId="77777777" w:rsidR="004D4608" w:rsidRDefault="004D4608" w:rsidP="00796700"/>
    <w:p w14:paraId="314806DF" w14:textId="77777777" w:rsidR="004D4608" w:rsidRDefault="004D4608" w:rsidP="00796700"/>
    <w:p w14:paraId="2489A432" w14:textId="77777777" w:rsidR="00311E4F" w:rsidRDefault="00311E4F" w:rsidP="00796700"/>
    <w:p w14:paraId="1F988032" w14:textId="77777777" w:rsidR="00311E4F" w:rsidRDefault="00311E4F" w:rsidP="00796700"/>
    <w:p w14:paraId="567C2C8F" w14:textId="77777777" w:rsidR="00311E4F" w:rsidRDefault="00311E4F" w:rsidP="00796700"/>
    <w:p w14:paraId="76A49CB9" w14:textId="77777777" w:rsidR="00311E4F" w:rsidRDefault="00311E4F" w:rsidP="00796700"/>
    <w:p w14:paraId="147259CB" w14:textId="77777777" w:rsidR="00311E4F" w:rsidRDefault="00311E4F" w:rsidP="00796700"/>
    <w:p w14:paraId="43CA7E5E" w14:textId="77777777" w:rsidR="00311E4F" w:rsidRDefault="00311E4F" w:rsidP="00796700"/>
    <w:p w14:paraId="2CF4850C" w14:textId="77777777" w:rsidR="00311E4F" w:rsidRDefault="00311E4F" w:rsidP="00796700"/>
    <w:p w14:paraId="697691D0" w14:textId="77777777" w:rsidR="004D4608" w:rsidRDefault="004D4608" w:rsidP="00796700"/>
    <w:p w14:paraId="0DCEEBF4" w14:textId="112452EF" w:rsidR="009B2D50" w:rsidRPr="00311E4F" w:rsidRDefault="00FF2B82" w:rsidP="00311E4F">
      <w:pPr>
        <w:pStyle w:val="Heading1"/>
        <w:rPr>
          <w:sz w:val="32"/>
          <w:szCs w:val="32"/>
        </w:rPr>
      </w:pPr>
      <w:bookmarkStart w:id="583" w:name="_Toc169595713"/>
      <w:r w:rsidRPr="00311E4F">
        <w:rPr>
          <w:sz w:val="32"/>
          <w:szCs w:val="32"/>
        </w:rPr>
        <w:t>CHƯƠNG 5.</w:t>
      </w:r>
      <w:r w:rsidR="009B2D50" w:rsidRPr="00311E4F">
        <w:rPr>
          <w:sz w:val="32"/>
          <w:szCs w:val="32"/>
        </w:rPr>
        <w:t xml:space="preserve"> CHUYÊN NGÀNH MẮT</w:t>
      </w:r>
      <w:bookmarkEnd w:id="583"/>
    </w:p>
    <w:p w14:paraId="563EA9A2" w14:textId="77777777" w:rsidR="009B2D50" w:rsidRPr="003954F2" w:rsidRDefault="009B2D50" w:rsidP="00796700">
      <w:pPr>
        <w:rPr>
          <w:rFonts w:eastAsia="Calibri"/>
        </w:rPr>
      </w:pPr>
    </w:p>
    <w:p w14:paraId="6CD226AA" w14:textId="77777777" w:rsidR="004D4608" w:rsidRDefault="004D4608" w:rsidP="00796700">
      <w:bookmarkStart w:id="584" w:name="_Toc145323096"/>
    </w:p>
    <w:p w14:paraId="1AC2ED12" w14:textId="77777777" w:rsidR="004D4608" w:rsidRDefault="004D4608" w:rsidP="00796700"/>
    <w:p w14:paraId="7AA5CD67" w14:textId="77777777" w:rsidR="004D4608" w:rsidRDefault="004D4608" w:rsidP="00796700"/>
    <w:p w14:paraId="53631A21" w14:textId="77777777" w:rsidR="004D4608" w:rsidRDefault="004D4608" w:rsidP="00796700"/>
    <w:p w14:paraId="1C766ED2" w14:textId="77777777" w:rsidR="004D4608" w:rsidRDefault="004D4608" w:rsidP="00796700"/>
    <w:p w14:paraId="65FD6904" w14:textId="77777777" w:rsidR="004D4608" w:rsidRDefault="004D4608" w:rsidP="00796700"/>
    <w:p w14:paraId="71AE4E37" w14:textId="77777777" w:rsidR="004D4608" w:rsidRDefault="004D4608" w:rsidP="00796700"/>
    <w:p w14:paraId="3965A3CB" w14:textId="77777777" w:rsidR="004D4608" w:rsidRDefault="004D4608" w:rsidP="00796700"/>
    <w:p w14:paraId="1DCFF192" w14:textId="77777777" w:rsidR="004D4608" w:rsidRDefault="004D4608" w:rsidP="00796700"/>
    <w:p w14:paraId="57C7D4DF" w14:textId="77777777" w:rsidR="004D4608" w:rsidRDefault="004D4608" w:rsidP="00796700"/>
    <w:p w14:paraId="7835C819" w14:textId="77777777" w:rsidR="004D4608" w:rsidRDefault="004D4608" w:rsidP="00796700"/>
    <w:p w14:paraId="3D44C133" w14:textId="77777777" w:rsidR="00FF2B82" w:rsidRDefault="00FF2B82">
      <w:pPr>
        <w:spacing w:before="0" w:after="200" w:line="276" w:lineRule="auto"/>
        <w:ind w:firstLine="0"/>
        <w:jc w:val="left"/>
        <w:rPr>
          <w:b/>
          <w:bCs/>
        </w:rPr>
      </w:pPr>
      <w:r>
        <w:rPr>
          <w:b/>
          <w:bCs/>
        </w:rPr>
        <w:br w:type="page"/>
      </w:r>
    </w:p>
    <w:p w14:paraId="0E6EDE0D" w14:textId="0284D750" w:rsidR="009B2D50" w:rsidRPr="002271C1" w:rsidRDefault="009B2D50" w:rsidP="00FF2B82">
      <w:pPr>
        <w:pStyle w:val="Heading1"/>
      </w:pPr>
      <w:bookmarkStart w:id="585" w:name="_Toc169595714"/>
      <w:r w:rsidRPr="002271C1">
        <w:lastRenderedPageBreak/>
        <w:t>PHẪU THUẬT ĐIỀU TRỊ MỘNG</w:t>
      </w:r>
      <w:bookmarkEnd w:id="584"/>
      <w:bookmarkEnd w:id="585"/>
    </w:p>
    <w:p w14:paraId="4E495E8E" w14:textId="77777777" w:rsidR="009B2D50" w:rsidRPr="002271C1" w:rsidRDefault="009B2D50" w:rsidP="002271C1">
      <w:pPr>
        <w:jc w:val="center"/>
        <w:rPr>
          <w:rFonts w:eastAsia="Calibri"/>
          <w:b/>
          <w:bCs/>
        </w:rPr>
      </w:pPr>
    </w:p>
    <w:p w14:paraId="6FBD5283" w14:textId="1E57C4F8" w:rsidR="009B2D50" w:rsidRPr="002271C1" w:rsidRDefault="009B2D50" w:rsidP="003E3528">
      <w:pPr>
        <w:spacing w:line="264" w:lineRule="auto"/>
        <w:rPr>
          <w:rFonts w:eastAsia="Calibri"/>
          <w:b/>
          <w:bCs/>
        </w:rPr>
      </w:pPr>
      <w:r w:rsidRPr="002271C1">
        <w:rPr>
          <w:rFonts w:eastAsia="Calibri"/>
          <w:b/>
          <w:bCs/>
        </w:rPr>
        <w:t>I. ĐẠI CƯƠNG</w:t>
      </w:r>
    </w:p>
    <w:p w14:paraId="4D135F21" w14:textId="77777777" w:rsidR="009B2D50" w:rsidRPr="002271C1" w:rsidRDefault="009B2D50" w:rsidP="003E3528">
      <w:pPr>
        <w:spacing w:line="264" w:lineRule="auto"/>
        <w:rPr>
          <w:rFonts w:eastAsia="Calibri"/>
        </w:rPr>
      </w:pPr>
      <w:r w:rsidRPr="002271C1">
        <w:rPr>
          <w:rFonts w:eastAsia="Calibri"/>
        </w:rPr>
        <w:t xml:space="preserve">Phẫu thuật cắt mộng có nhiều phương pháp nhằm loại bỏ được mộng, tái tạo lại giải phẫu bình thường của bề mặt nhãn cầu và khống chế tối đa sự tái phát. Hiện nay phương pháp cắt mộng ghép kết mạc rìa tự thân hoặc áp mitomycin C được áp dụng phổ biến. </w:t>
      </w:r>
    </w:p>
    <w:p w14:paraId="7B35526C" w14:textId="77777777" w:rsidR="009B2D50" w:rsidRPr="002271C1" w:rsidRDefault="009B2D50" w:rsidP="003E3528">
      <w:pPr>
        <w:spacing w:line="264" w:lineRule="auto"/>
        <w:rPr>
          <w:rFonts w:eastAsia="Calibri"/>
          <w:b/>
          <w:bCs/>
        </w:rPr>
      </w:pPr>
      <w:r w:rsidRPr="002271C1">
        <w:rPr>
          <w:rFonts w:eastAsia="Calibri"/>
          <w:b/>
          <w:bCs/>
        </w:rPr>
        <w:t>II. CHỈ ĐỊNH</w:t>
      </w:r>
    </w:p>
    <w:p w14:paraId="47A7E67B" w14:textId="6A27C9D3" w:rsidR="009B2D50" w:rsidRPr="002271C1" w:rsidRDefault="009B2D50" w:rsidP="003E3528">
      <w:pPr>
        <w:spacing w:line="264" w:lineRule="auto"/>
        <w:rPr>
          <w:rFonts w:eastAsia="Calibri"/>
        </w:rPr>
      </w:pPr>
      <w:r w:rsidRPr="002271C1">
        <w:rPr>
          <w:rFonts w:eastAsia="Calibri"/>
        </w:rPr>
        <w:t>Người bệnh có mộng thịt nguyên phát, tái phát từ độ II trở lên.</w:t>
      </w:r>
    </w:p>
    <w:p w14:paraId="0F41D03B" w14:textId="068652EC" w:rsidR="009B2D50" w:rsidRPr="002271C1" w:rsidRDefault="009B2D50" w:rsidP="003E3528">
      <w:pPr>
        <w:spacing w:line="264" w:lineRule="auto"/>
        <w:rPr>
          <w:rFonts w:eastAsia="Calibri"/>
          <w:b/>
          <w:bCs/>
        </w:rPr>
      </w:pPr>
      <w:r w:rsidRPr="002271C1">
        <w:rPr>
          <w:rFonts w:eastAsia="Calibri"/>
          <w:b/>
          <w:bCs/>
        </w:rPr>
        <w:t xml:space="preserve">III. CHỐNG CHỈ ĐỊNH (tương đối) </w:t>
      </w:r>
    </w:p>
    <w:p w14:paraId="6ADE2F36" w14:textId="3E48F899" w:rsidR="009B2D50" w:rsidRPr="002271C1" w:rsidRDefault="009B2D50" w:rsidP="003E3528">
      <w:pPr>
        <w:spacing w:line="264" w:lineRule="auto"/>
        <w:rPr>
          <w:rFonts w:eastAsia="Calibri"/>
        </w:rPr>
      </w:pPr>
      <w:r w:rsidRPr="002271C1">
        <w:rPr>
          <w:rFonts w:eastAsia="Calibri"/>
        </w:rPr>
        <w:t xml:space="preserve">Những người bệnh có các viêm nhiễm cấp tính ở mắt như: </w:t>
      </w:r>
      <w:r w:rsidR="002271C1">
        <w:rPr>
          <w:rFonts w:eastAsia="Calibri"/>
        </w:rPr>
        <w:t>V</w:t>
      </w:r>
      <w:r w:rsidRPr="002271C1">
        <w:rPr>
          <w:rFonts w:eastAsia="Calibri"/>
        </w:rPr>
        <w:t>iêm kết mạc, viêm loét giác mạc, viêm màng bồ đào, viêm túi lệ..., hoặc bệnh toàn thân.</w:t>
      </w:r>
    </w:p>
    <w:p w14:paraId="68C62B44" w14:textId="0144EBB5" w:rsidR="009B2D50" w:rsidRPr="002271C1" w:rsidRDefault="009B2D50" w:rsidP="003E3528">
      <w:pPr>
        <w:spacing w:line="264" w:lineRule="auto"/>
        <w:rPr>
          <w:rFonts w:eastAsia="Calibri"/>
          <w:b/>
          <w:bCs/>
        </w:rPr>
      </w:pPr>
      <w:r w:rsidRPr="002271C1">
        <w:rPr>
          <w:rFonts w:eastAsia="Calibri"/>
          <w:b/>
          <w:bCs/>
        </w:rPr>
        <w:t>IV. CHUẨN BỊ</w:t>
      </w:r>
    </w:p>
    <w:p w14:paraId="1576CB43" w14:textId="640DD22D" w:rsidR="009B2D50" w:rsidRPr="002271C1" w:rsidRDefault="009B2D50" w:rsidP="003E3528">
      <w:pPr>
        <w:spacing w:line="264" w:lineRule="auto"/>
        <w:rPr>
          <w:rFonts w:eastAsia="Calibri"/>
          <w:b/>
          <w:bCs/>
        </w:rPr>
      </w:pPr>
      <w:r w:rsidRPr="002271C1">
        <w:rPr>
          <w:rFonts w:eastAsia="Calibri"/>
          <w:b/>
          <w:bCs/>
        </w:rPr>
        <w:t>1. Người thực hiện Bác sĩ chuyên khoa Mắt đã được đào tạo.</w:t>
      </w:r>
    </w:p>
    <w:p w14:paraId="096090FA" w14:textId="4490049D" w:rsidR="009B2D50" w:rsidRPr="002271C1" w:rsidRDefault="009B2D50" w:rsidP="003E3528">
      <w:pPr>
        <w:spacing w:line="264" w:lineRule="auto"/>
        <w:rPr>
          <w:rFonts w:eastAsia="Calibri"/>
          <w:b/>
          <w:bCs/>
        </w:rPr>
      </w:pPr>
      <w:r w:rsidRPr="002271C1">
        <w:rPr>
          <w:rFonts w:eastAsia="Calibri"/>
          <w:b/>
          <w:bCs/>
        </w:rPr>
        <w:t>2. Phương tiện</w:t>
      </w:r>
    </w:p>
    <w:p w14:paraId="58A66CCF" w14:textId="477091A3" w:rsidR="009B2D50" w:rsidRPr="003954F2" w:rsidRDefault="009B2D50" w:rsidP="003E3528">
      <w:pPr>
        <w:spacing w:line="264" w:lineRule="auto"/>
        <w:rPr>
          <w:rFonts w:eastAsia="Calibri"/>
        </w:rPr>
      </w:pPr>
      <w:r w:rsidRPr="003954F2">
        <w:rPr>
          <w:rFonts w:eastAsia="Calibri"/>
        </w:rPr>
        <w:t xml:space="preserve">- Máy hiển vi phẫu thuật, kính lúp. </w:t>
      </w:r>
    </w:p>
    <w:p w14:paraId="03A91E90" w14:textId="77777777" w:rsidR="009B2D50" w:rsidRPr="003954F2" w:rsidRDefault="009B2D50" w:rsidP="003E3528">
      <w:pPr>
        <w:spacing w:line="264" w:lineRule="auto"/>
        <w:rPr>
          <w:rFonts w:eastAsia="Calibri"/>
        </w:rPr>
      </w:pPr>
      <w:r w:rsidRPr="003954F2">
        <w:rPr>
          <w:rFonts w:eastAsia="Calibri"/>
        </w:rPr>
        <w:t>- Bộ dụng cụ phẫu thuật mộng vi phẫu, dao gọt mộng.</w:t>
      </w:r>
    </w:p>
    <w:p w14:paraId="0A063A3B" w14:textId="1376964C" w:rsidR="009B2D50" w:rsidRPr="003954F2" w:rsidRDefault="009B2D50" w:rsidP="003E3528">
      <w:pPr>
        <w:spacing w:line="264" w:lineRule="auto"/>
        <w:rPr>
          <w:rFonts w:eastAsia="Calibri"/>
        </w:rPr>
      </w:pPr>
      <w:r w:rsidRPr="003954F2">
        <w:rPr>
          <w:rFonts w:eastAsia="Calibri"/>
        </w:rPr>
        <w:t>- Kim chỉ 9-0, 10-0 (nilon hoặc chỉ tự tiêu).</w:t>
      </w:r>
    </w:p>
    <w:p w14:paraId="2BF49A97" w14:textId="4C132CAF" w:rsidR="009B2D50" w:rsidRPr="002271C1" w:rsidRDefault="009B2D50" w:rsidP="003E3528">
      <w:pPr>
        <w:spacing w:line="264" w:lineRule="auto"/>
        <w:rPr>
          <w:rFonts w:eastAsia="Calibri"/>
          <w:b/>
          <w:bCs/>
        </w:rPr>
      </w:pPr>
      <w:r w:rsidRPr="002271C1">
        <w:rPr>
          <w:rFonts w:eastAsia="Calibri"/>
          <w:b/>
          <w:bCs/>
        </w:rPr>
        <w:t xml:space="preserve">3. Người bệnh </w:t>
      </w:r>
    </w:p>
    <w:p w14:paraId="61DB4C53" w14:textId="77777777" w:rsidR="009B2D50" w:rsidRPr="003954F2" w:rsidRDefault="009B2D50" w:rsidP="003E3528">
      <w:pPr>
        <w:spacing w:line="264" w:lineRule="auto"/>
        <w:rPr>
          <w:rFonts w:eastAsia="Calibri"/>
        </w:rPr>
      </w:pPr>
      <w:r w:rsidRPr="003954F2">
        <w:rPr>
          <w:rFonts w:eastAsia="Calibri"/>
        </w:rPr>
        <w:t xml:space="preserve">- Giải thích cho người bệnh. </w:t>
      </w:r>
    </w:p>
    <w:p w14:paraId="350BF235" w14:textId="157EDE9B" w:rsidR="009B2D50" w:rsidRPr="003954F2" w:rsidRDefault="009B2D50" w:rsidP="003E3528">
      <w:pPr>
        <w:spacing w:line="264" w:lineRule="auto"/>
        <w:rPr>
          <w:rFonts w:eastAsia="Calibri"/>
        </w:rPr>
      </w:pPr>
      <w:r w:rsidRPr="003954F2">
        <w:rPr>
          <w:rFonts w:eastAsia="Calibri"/>
        </w:rPr>
        <w:t xml:space="preserve">- Làm các xét nghiệm: </w:t>
      </w:r>
      <w:r w:rsidR="002271C1">
        <w:rPr>
          <w:rFonts w:eastAsia="Calibri"/>
        </w:rPr>
        <w:t>C</w:t>
      </w:r>
      <w:r w:rsidRPr="003954F2">
        <w:rPr>
          <w:rFonts w:eastAsia="Calibri"/>
        </w:rPr>
        <w:t xml:space="preserve">hức năng (thị lực, nhãn áp), công thức máu, nước tiểu, Xquang tim phổi, khám nội khoa có kết quả bình thường. </w:t>
      </w:r>
    </w:p>
    <w:p w14:paraId="26579DDE" w14:textId="77777777" w:rsidR="009B2D50" w:rsidRPr="002271C1" w:rsidRDefault="009B2D50" w:rsidP="003E3528">
      <w:pPr>
        <w:spacing w:line="264" w:lineRule="auto"/>
        <w:rPr>
          <w:rFonts w:eastAsia="Calibri"/>
          <w:b/>
          <w:bCs/>
        </w:rPr>
      </w:pPr>
      <w:r w:rsidRPr="002271C1">
        <w:rPr>
          <w:rFonts w:eastAsia="Calibri"/>
          <w:b/>
          <w:bCs/>
        </w:rPr>
        <w:t>4. Hồ sơ bệnh án Làm hồ sơ bệnh án nội trú hoặc ngoại trú.</w:t>
      </w:r>
    </w:p>
    <w:p w14:paraId="0A50137C" w14:textId="16A61CAE" w:rsidR="009B2D50" w:rsidRPr="002271C1" w:rsidRDefault="009B2D50" w:rsidP="003E3528">
      <w:pPr>
        <w:spacing w:line="264" w:lineRule="auto"/>
        <w:rPr>
          <w:rFonts w:eastAsia="Calibri"/>
          <w:b/>
          <w:bCs/>
        </w:rPr>
      </w:pPr>
      <w:r w:rsidRPr="002271C1">
        <w:rPr>
          <w:rFonts w:eastAsia="Calibri"/>
          <w:b/>
          <w:bCs/>
        </w:rPr>
        <w:t>V. CÁC BƯỚC TIẾN HÀNH</w:t>
      </w:r>
    </w:p>
    <w:p w14:paraId="3D083A9D" w14:textId="7DA6FBC0" w:rsidR="009B2D50" w:rsidRPr="002271C1" w:rsidRDefault="009B2D50" w:rsidP="003E3528">
      <w:pPr>
        <w:spacing w:line="264" w:lineRule="auto"/>
        <w:rPr>
          <w:rFonts w:eastAsia="Calibri"/>
          <w:b/>
          <w:bCs/>
        </w:rPr>
      </w:pPr>
      <w:r w:rsidRPr="002271C1">
        <w:rPr>
          <w:rFonts w:eastAsia="Calibri"/>
          <w:b/>
          <w:bCs/>
        </w:rPr>
        <w:t>1. Kiểm tra hồ sơ</w:t>
      </w:r>
    </w:p>
    <w:p w14:paraId="7FBD6635" w14:textId="0A14EBF7" w:rsidR="009B2D50" w:rsidRPr="002271C1" w:rsidRDefault="009B2D50" w:rsidP="003E3528">
      <w:pPr>
        <w:spacing w:line="264" w:lineRule="auto"/>
        <w:rPr>
          <w:rFonts w:eastAsia="Calibri"/>
          <w:b/>
          <w:bCs/>
        </w:rPr>
      </w:pPr>
      <w:r w:rsidRPr="002271C1">
        <w:rPr>
          <w:rFonts w:eastAsia="Calibri"/>
          <w:b/>
          <w:bCs/>
        </w:rPr>
        <w:t>2. Kiểm tra người bệnh</w:t>
      </w:r>
    </w:p>
    <w:p w14:paraId="200702E8" w14:textId="5FAD15E8" w:rsidR="009B2D50" w:rsidRPr="003954F2" w:rsidRDefault="009B2D50" w:rsidP="003E3528">
      <w:pPr>
        <w:spacing w:line="264" w:lineRule="auto"/>
        <w:rPr>
          <w:rFonts w:eastAsia="Calibri"/>
        </w:rPr>
      </w:pPr>
      <w:r w:rsidRPr="002271C1">
        <w:rPr>
          <w:rFonts w:eastAsia="Calibri"/>
          <w:b/>
          <w:bCs/>
        </w:rPr>
        <w:t>3. Tiến hành phẫu thuật</w:t>
      </w:r>
    </w:p>
    <w:p w14:paraId="4807374D" w14:textId="0E2E4172" w:rsidR="009B2D50" w:rsidRPr="003954F2" w:rsidRDefault="009B2D50" w:rsidP="003E3528">
      <w:pPr>
        <w:spacing w:line="264" w:lineRule="auto"/>
        <w:rPr>
          <w:rFonts w:eastAsia="Calibri"/>
        </w:rPr>
      </w:pPr>
      <w:r w:rsidRPr="002271C1">
        <w:rPr>
          <w:rFonts w:eastAsia="Calibri"/>
          <w:b/>
          <w:bCs/>
          <w:i/>
          <w:iCs/>
        </w:rPr>
        <w:t>3.1. Vô cảm</w:t>
      </w:r>
      <w:r w:rsidRPr="003954F2">
        <w:rPr>
          <w:rFonts w:eastAsia="Calibri"/>
          <w:lang w:val="vi-VN"/>
        </w:rPr>
        <w:t xml:space="preserve">: </w:t>
      </w:r>
      <w:r w:rsidRPr="003954F2">
        <w:rPr>
          <w:rFonts w:eastAsia="Calibri"/>
        </w:rPr>
        <w:t xml:space="preserve"> Tiêm tê</w:t>
      </w:r>
      <w:r w:rsidRPr="003954F2">
        <w:rPr>
          <w:rFonts w:eastAsia="Calibri"/>
          <w:lang w:val="vi-VN"/>
        </w:rPr>
        <w:t xml:space="preserve"> dưới kết mạc,</w:t>
      </w:r>
      <w:r w:rsidRPr="003954F2">
        <w:rPr>
          <w:rFonts w:eastAsia="Calibri"/>
        </w:rPr>
        <w:t xml:space="preserve"> cạnh nhãn cầu, thần kinh trên hố.</w:t>
      </w:r>
    </w:p>
    <w:p w14:paraId="57E16794" w14:textId="1F9175ED" w:rsidR="009B2D50" w:rsidRPr="003954F2" w:rsidRDefault="009B2D50" w:rsidP="003E3528">
      <w:pPr>
        <w:spacing w:line="264" w:lineRule="auto"/>
        <w:rPr>
          <w:rFonts w:eastAsia="Calibri"/>
          <w:lang w:val="vi-VN"/>
        </w:rPr>
      </w:pPr>
      <w:r w:rsidRPr="002271C1">
        <w:rPr>
          <w:rFonts w:eastAsia="Calibri"/>
          <w:b/>
          <w:bCs/>
          <w:i/>
          <w:iCs/>
        </w:rPr>
        <w:t>3.2. Thực hiện kỹ thuật</w:t>
      </w:r>
      <w:r w:rsidRPr="003954F2">
        <w:rPr>
          <w:rFonts w:eastAsia="Calibri"/>
          <w:lang w:val="vi-VN"/>
        </w:rPr>
        <w:t>: Hiện tại khoa đang tiến hành kỹ thuật Cắt mộng ghép kết mạc rìa tự thân.</w:t>
      </w:r>
    </w:p>
    <w:p w14:paraId="7D4F741A" w14:textId="2A65D1D3" w:rsidR="009B2D50" w:rsidRPr="003954F2" w:rsidRDefault="009B2D50" w:rsidP="003E3528">
      <w:pPr>
        <w:spacing w:line="264" w:lineRule="auto"/>
        <w:rPr>
          <w:rFonts w:eastAsia="Calibri"/>
        </w:rPr>
      </w:pPr>
      <w:r w:rsidRPr="003954F2">
        <w:rPr>
          <w:rFonts w:eastAsia="Calibri"/>
          <w:lang w:val="vi-VN"/>
        </w:rPr>
        <w:t>*</w:t>
      </w:r>
      <w:r w:rsidRPr="003954F2">
        <w:rPr>
          <w:rFonts w:eastAsia="Calibri"/>
        </w:rPr>
        <w:t xml:space="preserve"> Phẫu thuật cắt mộng ghép kết mạc rìa tự thân</w:t>
      </w:r>
      <w:r w:rsidR="002271C1">
        <w:rPr>
          <w:rFonts w:eastAsia="Calibri"/>
        </w:rPr>
        <w:t>.</w:t>
      </w:r>
    </w:p>
    <w:p w14:paraId="6C25F364" w14:textId="77777777" w:rsidR="009B2D50" w:rsidRPr="003954F2" w:rsidRDefault="009B2D50" w:rsidP="003E3528">
      <w:pPr>
        <w:spacing w:line="264" w:lineRule="auto"/>
        <w:rPr>
          <w:rFonts w:eastAsia="Calibri"/>
        </w:rPr>
      </w:pPr>
      <w:r w:rsidRPr="003954F2">
        <w:rPr>
          <w:rFonts w:eastAsia="Calibri"/>
        </w:rPr>
        <w:t>- Đặt vành mi bộc lộ nhãn cầu.</w:t>
      </w:r>
    </w:p>
    <w:p w14:paraId="06F73D8A" w14:textId="1F2F657E" w:rsidR="009B2D50" w:rsidRPr="003954F2" w:rsidRDefault="009B2D50" w:rsidP="003E3528">
      <w:pPr>
        <w:spacing w:line="264" w:lineRule="auto"/>
        <w:rPr>
          <w:rFonts w:eastAsia="Calibri"/>
        </w:rPr>
      </w:pPr>
      <w:r w:rsidRPr="003954F2">
        <w:rPr>
          <w:rFonts w:eastAsia="Calibri"/>
        </w:rPr>
        <w:t xml:space="preserve">- Cắt kết mạc dọc 2 bên thân mộng: </w:t>
      </w:r>
      <w:r w:rsidR="002271C1">
        <w:rPr>
          <w:rFonts w:eastAsia="Calibri"/>
        </w:rPr>
        <w:t>C</w:t>
      </w:r>
      <w:r w:rsidRPr="003954F2">
        <w:rPr>
          <w:rFonts w:eastAsia="Calibri"/>
        </w:rPr>
        <w:t xml:space="preserve">ắt đến tổ chức kết mạc lành cạnh thân mộng. </w:t>
      </w:r>
    </w:p>
    <w:p w14:paraId="56009480" w14:textId="77777777" w:rsidR="009B2D50" w:rsidRPr="003954F2" w:rsidRDefault="009B2D50" w:rsidP="003E3528">
      <w:pPr>
        <w:spacing w:line="264" w:lineRule="auto"/>
        <w:rPr>
          <w:rFonts w:eastAsia="Calibri"/>
          <w:lang w:val="vi-VN"/>
        </w:rPr>
      </w:pPr>
      <w:r w:rsidRPr="003954F2">
        <w:rPr>
          <w:rFonts w:eastAsia="Calibri"/>
        </w:rPr>
        <w:t>- Cắt ngang đầu mộng:</w:t>
      </w:r>
      <w:r w:rsidRPr="003954F2">
        <w:rPr>
          <w:rFonts w:eastAsia="Calibri"/>
          <w:lang w:val="vi-VN"/>
        </w:rPr>
        <w:t xml:space="preserve"> </w:t>
      </w:r>
    </w:p>
    <w:p w14:paraId="6F4DC345" w14:textId="02B6A7F9" w:rsidR="009B2D50" w:rsidRPr="003954F2" w:rsidRDefault="009B2D50" w:rsidP="003E3528">
      <w:pPr>
        <w:spacing w:line="264" w:lineRule="auto"/>
        <w:rPr>
          <w:rFonts w:eastAsia="Calibri"/>
        </w:rPr>
      </w:pPr>
      <w:r w:rsidRPr="003954F2">
        <w:rPr>
          <w:rFonts w:eastAsia="Calibri"/>
        </w:rPr>
        <w:lastRenderedPageBreak/>
        <w:t xml:space="preserve">+ Với mộng nguyên phát hoặc tái phát nhưng còn nhiều tổ chức kết mạc: </w:t>
      </w:r>
      <w:r w:rsidR="002271C1">
        <w:rPr>
          <w:rFonts w:eastAsia="Calibri"/>
        </w:rPr>
        <w:t>C</w:t>
      </w:r>
      <w:r w:rsidRPr="003954F2">
        <w:rPr>
          <w:rFonts w:eastAsia="Calibri"/>
        </w:rPr>
        <w:t xml:space="preserve">ắt cách rìa 2 - 3mm. </w:t>
      </w:r>
    </w:p>
    <w:p w14:paraId="154926EE" w14:textId="292C4BE7" w:rsidR="009B2D50" w:rsidRPr="003954F2" w:rsidRDefault="009B2D50" w:rsidP="003E3528">
      <w:pPr>
        <w:spacing w:line="264" w:lineRule="auto"/>
        <w:rPr>
          <w:rFonts w:eastAsia="Calibri"/>
        </w:rPr>
      </w:pPr>
      <w:r w:rsidRPr="003954F2">
        <w:rPr>
          <w:rFonts w:eastAsia="Calibri"/>
        </w:rPr>
        <w:t xml:space="preserve">+ Với mộng dính nhiều: </w:t>
      </w:r>
      <w:r w:rsidR="002271C1">
        <w:rPr>
          <w:rFonts w:eastAsia="Calibri"/>
        </w:rPr>
        <w:t>C</w:t>
      </w:r>
      <w:r w:rsidRPr="003954F2">
        <w:rPr>
          <w:rFonts w:eastAsia="Calibri"/>
        </w:rPr>
        <w:t>ắt sát đầu mộng nơi bám vào giác mạc để tiết kiệm tổ chức kết mạc thân mộng</w:t>
      </w:r>
      <w:r w:rsidR="002271C1">
        <w:rPr>
          <w:rFonts w:eastAsia="Calibri"/>
        </w:rPr>
        <w:t>.</w:t>
      </w:r>
    </w:p>
    <w:p w14:paraId="32672B7D" w14:textId="78556471" w:rsidR="009B2D50" w:rsidRPr="003954F2" w:rsidRDefault="009B2D50" w:rsidP="003E3528">
      <w:pPr>
        <w:spacing w:line="264" w:lineRule="auto"/>
        <w:rPr>
          <w:rFonts w:eastAsia="Calibri"/>
        </w:rPr>
      </w:pPr>
      <w:r w:rsidRPr="003954F2">
        <w:rPr>
          <w:rFonts w:eastAsia="Calibri"/>
        </w:rPr>
        <w:t xml:space="preserve">- Phẫu tích tổ chức xơ mạch dưới kết mạc thân mộng: </w:t>
      </w:r>
      <w:r w:rsidR="002271C1">
        <w:rPr>
          <w:rFonts w:eastAsia="Calibri"/>
        </w:rPr>
        <w:t>P</w:t>
      </w:r>
      <w:r w:rsidRPr="003954F2">
        <w:rPr>
          <w:rFonts w:eastAsia="Calibri"/>
        </w:rPr>
        <w:t>hẫu tích tách thân mộng rời khỏi thân cơ trực phía dưới (bộc lộ rõ cơ trực trong hoặc ngoài đẻ tránh cắt đứt cơ). Sau đó, phẫu tích tổ chức xơ mạch thân mộng dưới kết mạc và bộc lộ toàn bộ khối xơ mạch (tránh làm thủng, rách kết mạc), cắt bỏ toàn bộ tổ chức xơ mạch.</w:t>
      </w:r>
    </w:p>
    <w:p w14:paraId="3AFC28A3" w14:textId="7EFB42CD" w:rsidR="009B2D50" w:rsidRPr="003954F2" w:rsidRDefault="009B2D50" w:rsidP="003E3528">
      <w:pPr>
        <w:spacing w:line="264" w:lineRule="auto"/>
        <w:rPr>
          <w:rFonts w:eastAsia="Calibri"/>
        </w:rPr>
      </w:pPr>
      <w:r w:rsidRPr="003954F2">
        <w:rPr>
          <w:rFonts w:eastAsia="Calibri"/>
        </w:rPr>
        <w:t>- Kẹp, cắt tổ chức xơ thân mộng đến sát cục lệ, đốt cầm máu.</w:t>
      </w:r>
    </w:p>
    <w:p w14:paraId="76AFC0F7" w14:textId="083EA724" w:rsidR="009B2D50" w:rsidRPr="003954F2" w:rsidRDefault="009B2D50" w:rsidP="003E3528">
      <w:pPr>
        <w:spacing w:line="264" w:lineRule="auto"/>
        <w:rPr>
          <w:rFonts w:eastAsia="Calibri"/>
        </w:rPr>
      </w:pPr>
      <w:r w:rsidRPr="003954F2">
        <w:rPr>
          <w:rFonts w:eastAsia="Calibri"/>
        </w:rPr>
        <w:t xml:space="preserve">- Đốt cầm máu củng mạc sát rìa: </w:t>
      </w:r>
      <w:r w:rsidR="002271C1" w:rsidRPr="002271C1">
        <w:rPr>
          <w:rFonts w:eastAsia="Calibri"/>
        </w:rPr>
        <w:t>Đ</w:t>
      </w:r>
      <w:r w:rsidRPr="003954F2">
        <w:rPr>
          <w:rFonts w:eastAsia="Calibri"/>
        </w:rPr>
        <w:t>ủ cầm máu, không đốt cháy củng mạc để tránh gây hoại tử củng mạc.</w:t>
      </w:r>
    </w:p>
    <w:p w14:paraId="4F8AB612" w14:textId="669EBC82" w:rsidR="009B2D50" w:rsidRPr="003954F2" w:rsidRDefault="009B2D50" w:rsidP="003E3528">
      <w:pPr>
        <w:spacing w:line="264" w:lineRule="auto"/>
        <w:rPr>
          <w:rFonts w:eastAsia="Calibri"/>
        </w:rPr>
      </w:pPr>
      <w:r w:rsidRPr="003954F2">
        <w:rPr>
          <w:rFonts w:eastAsia="Calibri"/>
        </w:rPr>
        <w:t>- Gọt giác mạc.</w:t>
      </w:r>
    </w:p>
    <w:p w14:paraId="1777B193" w14:textId="77777777" w:rsidR="009B2D50" w:rsidRPr="003954F2" w:rsidRDefault="009B2D50" w:rsidP="003E3528">
      <w:pPr>
        <w:spacing w:line="264" w:lineRule="auto"/>
        <w:rPr>
          <w:rFonts w:eastAsia="Calibri"/>
        </w:rPr>
      </w:pPr>
      <w:r w:rsidRPr="003954F2">
        <w:rPr>
          <w:rFonts w:eastAsia="Calibri"/>
          <w:lang w:val="vi-VN"/>
        </w:rPr>
        <w:t xml:space="preserve">+ </w:t>
      </w:r>
      <w:r w:rsidRPr="003954F2">
        <w:rPr>
          <w:rFonts w:eastAsia="Calibri"/>
        </w:rPr>
        <w:t xml:space="preserve"> Gọt phần mộng bám vào giác mạc bằng dao tròn. </w:t>
      </w:r>
    </w:p>
    <w:p w14:paraId="65E4107E" w14:textId="357B0FED" w:rsidR="009B2D50" w:rsidRPr="003954F2" w:rsidRDefault="009B2D50" w:rsidP="003E3528">
      <w:pPr>
        <w:spacing w:line="264" w:lineRule="auto"/>
        <w:rPr>
          <w:rFonts w:eastAsia="Calibri"/>
        </w:rPr>
      </w:pPr>
      <w:r w:rsidRPr="003954F2">
        <w:rPr>
          <w:rFonts w:eastAsia="Calibri"/>
          <w:lang w:val="vi-VN"/>
        </w:rPr>
        <w:t>+</w:t>
      </w:r>
      <w:r w:rsidRPr="003954F2">
        <w:rPr>
          <w:rFonts w:eastAsia="Calibri"/>
        </w:rPr>
        <w:t xml:space="preserve"> Gọt bằng diện củng mạc sát rìa: </w:t>
      </w:r>
      <w:r w:rsidR="002271C1" w:rsidRPr="002271C1">
        <w:rPr>
          <w:rFonts w:eastAsia="Calibri"/>
        </w:rPr>
        <w:t>Đ</w:t>
      </w:r>
      <w:r w:rsidRPr="003954F2">
        <w:rPr>
          <w:rFonts w:eastAsia="Calibri"/>
        </w:rPr>
        <w:t xml:space="preserve">i dọc theo rìa để lấy củng mạc làm mốc, tránh đi quá sâu gây thủng. </w:t>
      </w:r>
    </w:p>
    <w:p w14:paraId="7959A589" w14:textId="55823733" w:rsidR="009B2D50" w:rsidRPr="003954F2" w:rsidRDefault="009B2D50" w:rsidP="003E3528">
      <w:pPr>
        <w:spacing w:line="264" w:lineRule="auto"/>
        <w:rPr>
          <w:rFonts w:eastAsia="Calibri"/>
        </w:rPr>
      </w:pPr>
      <w:r w:rsidRPr="003954F2">
        <w:rPr>
          <w:rFonts w:eastAsia="Calibri"/>
        </w:rPr>
        <w:t xml:space="preserve">Yêu cầu sau gọt: </w:t>
      </w:r>
      <w:r w:rsidR="002271C1">
        <w:rPr>
          <w:rFonts w:eastAsia="Calibri"/>
        </w:rPr>
        <w:t>B</w:t>
      </w:r>
      <w:r w:rsidRPr="003954F2">
        <w:rPr>
          <w:rFonts w:eastAsia="Calibri"/>
        </w:rPr>
        <w:t>ề mặt diện gọt phải nhẵn, không gồ ghề tạo điều kiện cho quá trình biểu mô hóa giác mạc.</w:t>
      </w:r>
    </w:p>
    <w:p w14:paraId="7F306AF5" w14:textId="77777777" w:rsidR="009B2D50" w:rsidRPr="003954F2" w:rsidRDefault="009B2D50" w:rsidP="003E3528">
      <w:pPr>
        <w:spacing w:line="264" w:lineRule="auto"/>
        <w:rPr>
          <w:rFonts w:eastAsia="Calibri"/>
        </w:rPr>
      </w:pPr>
      <w:r w:rsidRPr="003954F2">
        <w:rPr>
          <w:rFonts w:eastAsia="Calibri"/>
        </w:rPr>
        <w:t xml:space="preserve"> - Lấy kết mạc ghép từ rìa trên</w:t>
      </w:r>
      <w:r w:rsidRPr="003954F2">
        <w:rPr>
          <w:rFonts w:eastAsia="Calibri"/>
          <w:lang w:val="vi-VN"/>
        </w:rPr>
        <w:t xml:space="preserve"> (12h)</w:t>
      </w:r>
      <w:r w:rsidRPr="003954F2">
        <w:rPr>
          <w:rFonts w:eastAsia="Calibri"/>
        </w:rPr>
        <w:t xml:space="preserve"> với diện tích tương đương với diện tích cần ghép mà không gây thiếu kết mạc cùng đồ trên.</w:t>
      </w:r>
    </w:p>
    <w:p w14:paraId="7F84324F" w14:textId="77777777" w:rsidR="009B2D50" w:rsidRPr="003954F2" w:rsidRDefault="009B2D50" w:rsidP="003E3528">
      <w:pPr>
        <w:spacing w:line="264" w:lineRule="auto"/>
        <w:rPr>
          <w:rFonts w:eastAsia="Calibri"/>
        </w:rPr>
      </w:pPr>
      <w:r w:rsidRPr="003954F2">
        <w:rPr>
          <w:rFonts w:eastAsia="Calibri"/>
        </w:rPr>
        <w:t xml:space="preserve"> - Khâu mảnh ghép kết mạc bằng chỉ 10-0: 2 mũi ở đầu mảnh ghép sát rìa, 2 mũi đầu mảnh ghép xa rìa (4 mũi /4 góc); Khâu sao cho mảnh ghép áp sát mặt củng mạc, khâu đính vào củng mạc và nối tiếp với kết mạc thân mộng còn lại, phần kết mạc vùng rìa sẽ ghép ở phía vùng rìa, phần kết mạc phía cùng đồ sẽ ghép nối với phần kết mạc của thân mộng. Đảm bảo chắc phần biểu mô kết mạc phẳng, không bị khâu cuộn vào bề mặt củng mạc. </w:t>
      </w:r>
    </w:p>
    <w:p w14:paraId="0D8B03E7" w14:textId="77777777" w:rsidR="009B2D50" w:rsidRPr="002271C1" w:rsidRDefault="009B2D50" w:rsidP="003E3528">
      <w:pPr>
        <w:spacing w:line="264" w:lineRule="auto"/>
        <w:rPr>
          <w:rFonts w:eastAsia="Calibri"/>
          <w:b/>
          <w:bCs/>
        </w:rPr>
      </w:pPr>
      <w:r w:rsidRPr="002271C1">
        <w:rPr>
          <w:rFonts w:eastAsia="Calibri"/>
          <w:b/>
          <w:bCs/>
        </w:rPr>
        <w:t>VI. THEO DÕI</w:t>
      </w:r>
    </w:p>
    <w:p w14:paraId="29216A7E" w14:textId="7B85E732" w:rsidR="009B2D50" w:rsidRPr="003954F2" w:rsidRDefault="009B2D50" w:rsidP="003E3528">
      <w:pPr>
        <w:spacing w:line="264" w:lineRule="auto"/>
        <w:rPr>
          <w:rFonts w:eastAsia="Calibri"/>
        </w:rPr>
      </w:pPr>
      <w:r w:rsidRPr="003954F2">
        <w:rPr>
          <w:rFonts w:eastAsia="Calibri"/>
        </w:rPr>
        <w:t>- Dùng kháng sinh toàn thân, giảm đau ngày đầu.</w:t>
      </w:r>
    </w:p>
    <w:p w14:paraId="01FF38BF" w14:textId="5B03562F" w:rsidR="009B2D50" w:rsidRPr="003954F2" w:rsidRDefault="009B2D50" w:rsidP="003E3528">
      <w:pPr>
        <w:spacing w:line="264" w:lineRule="auto"/>
        <w:rPr>
          <w:rFonts w:eastAsia="Calibri"/>
        </w:rPr>
      </w:pPr>
      <w:r w:rsidRPr="003954F2">
        <w:rPr>
          <w:rFonts w:eastAsia="Calibri"/>
        </w:rPr>
        <w:t>- Tra kháng sinh và các thuốc tăng cường liền sẹo giác mạc.</w:t>
      </w:r>
    </w:p>
    <w:p w14:paraId="3730AA1D" w14:textId="2A0E2E01" w:rsidR="009B2D50" w:rsidRPr="003954F2" w:rsidRDefault="009B2D50" w:rsidP="003E3528">
      <w:pPr>
        <w:spacing w:line="264" w:lineRule="auto"/>
        <w:rPr>
          <w:rFonts w:eastAsia="Calibri"/>
        </w:rPr>
      </w:pPr>
      <w:r w:rsidRPr="003954F2">
        <w:rPr>
          <w:rFonts w:eastAsia="Calibri"/>
        </w:rPr>
        <w:t xml:space="preserve">- Tra thêm corticoid sau khi giác mạc gọt đã biểu mô hóa hoàn toàn. </w:t>
      </w:r>
    </w:p>
    <w:p w14:paraId="60FAF340" w14:textId="77777777" w:rsidR="009B2D50" w:rsidRPr="003954F2" w:rsidRDefault="009B2D50" w:rsidP="003E3528">
      <w:pPr>
        <w:spacing w:line="264" w:lineRule="auto"/>
        <w:rPr>
          <w:rFonts w:eastAsia="Calibri"/>
        </w:rPr>
      </w:pPr>
      <w:r w:rsidRPr="003954F2">
        <w:rPr>
          <w:rFonts w:eastAsia="Calibri"/>
        </w:rPr>
        <w:t>- Cắt chỉ sau phẫu thuật từ 10 đến 14 ngày.</w:t>
      </w:r>
    </w:p>
    <w:p w14:paraId="023B9031" w14:textId="5A4CA619" w:rsidR="009B2D50" w:rsidRPr="00CD36F0" w:rsidRDefault="009B2D50" w:rsidP="003E3528">
      <w:pPr>
        <w:spacing w:line="264" w:lineRule="auto"/>
        <w:rPr>
          <w:rFonts w:eastAsia="Calibri"/>
          <w:b/>
          <w:bCs/>
        </w:rPr>
      </w:pPr>
      <w:r w:rsidRPr="00CD36F0">
        <w:rPr>
          <w:rFonts w:eastAsia="Calibri"/>
          <w:b/>
          <w:bCs/>
        </w:rPr>
        <w:t xml:space="preserve">VII. TAI BIẾN VÀ XỬ TRÍ </w:t>
      </w:r>
    </w:p>
    <w:p w14:paraId="42174ADE" w14:textId="77777777" w:rsidR="009B2D50" w:rsidRPr="00CD36F0" w:rsidRDefault="009B2D50" w:rsidP="003E3528">
      <w:pPr>
        <w:spacing w:line="264" w:lineRule="auto"/>
        <w:rPr>
          <w:rFonts w:eastAsia="Calibri"/>
          <w:b/>
          <w:bCs/>
        </w:rPr>
      </w:pPr>
      <w:r w:rsidRPr="00CD36F0">
        <w:rPr>
          <w:rFonts w:eastAsia="Calibri"/>
          <w:b/>
          <w:bCs/>
        </w:rPr>
        <w:t>1. Trong phẫu thuật</w:t>
      </w:r>
    </w:p>
    <w:p w14:paraId="12A000CB" w14:textId="7D07A989" w:rsidR="009B2D50" w:rsidRPr="003954F2" w:rsidRDefault="009B2D50" w:rsidP="003E3528">
      <w:pPr>
        <w:spacing w:line="264" w:lineRule="auto"/>
        <w:rPr>
          <w:rFonts w:eastAsia="Calibri"/>
        </w:rPr>
      </w:pPr>
      <w:r w:rsidRPr="003954F2">
        <w:rPr>
          <w:rFonts w:eastAsia="Calibri"/>
        </w:rPr>
        <w:t xml:space="preserve">- Chảy máu nhiều: </w:t>
      </w:r>
      <w:r w:rsidR="00CD36F0">
        <w:rPr>
          <w:rFonts w:eastAsia="Calibri"/>
        </w:rPr>
        <w:t>C</w:t>
      </w:r>
      <w:r w:rsidRPr="003954F2">
        <w:rPr>
          <w:rFonts w:eastAsia="Calibri"/>
        </w:rPr>
        <w:t>ầm máu bằng tra adrenalin 0,1% hoặc đốt cầm máu.</w:t>
      </w:r>
    </w:p>
    <w:p w14:paraId="1F4B2392" w14:textId="29FFF06C" w:rsidR="009B2D50" w:rsidRPr="003954F2" w:rsidRDefault="009B2D50" w:rsidP="003E3528">
      <w:pPr>
        <w:spacing w:line="264" w:lineRule="auto"/>
        <w:rPr>
          <w:rFonts w:eastAsia="Calibri"/>
        </w:rPr>
      </w:pPr>
      <w:r w:rsidRPr="003954F2">
        <w:rPr>
          <w:rFonts w:eastAsia="Calibri"/>
        </w:rPr>
        <w:t xml:space="preserve">- Thủng kết mạc: </w:t>
      </w:r>
      <w:r w:rsidR="00CD36F0">
        <w:rPr>
          <w:rFonts w:eastAsia="Calibri"/>
        </w:rPr>
        <w:t>N</w:t>
      </w:r>
      <w:r w:rsidRPr="003954F2">
        <w:rPr>
          <w:rFonts w:eastAsia="Calibri"/>
        </w:rPr>
        <w:t xml:space="preserve">ếu vết thủng nhỏ thì không cần khâu, nếu vết thủng lớn thì khâu lại. </w:t>
      </w:r>
    </w:p>
    <w:p w14:paraId="20A057E1" w14:textId="1A4D38AE" w:rsidR="009B2D50" w:rsidRPr="003954F2" w:rsidRDefault="009B2D50" w:rsidP="003E3528">
      <w:pPr>
        <w:spacing w:line="264" w:lineRule="auto"/>
        <w:rPr>
          <w:rFonts w:eastAsia="Calibri"/>
        </w:rPr>
      </w:pPr>
      <w:r w:rsidRPr="003954F2">
        <w:rPr>
          <w:rFonts w:eastAsia="Calibri"/>
        </w:rPr>
        <w:lastRenderedPageBreak/>
        <w:t xml:space="preserve">- Thủng củng mạc: </w:t>
      </w:r>
      <w:r w:rsidR="00CD36F0">
        <w:rPr>
          <w:rFonts w:eastAsia="Calibri"/>
        </w:rPr>
        <w:t>K</w:t>
      </w:r>
      <w:r w:rsidRPr="003954F2">
        <w:rPr>
          <w:rFonts w:eastAsia="Calibri"/>
        </w:rPr>
        <w:t xml:space="preserve">hâu lại bằng chỉ 8-0. </w:t>
      </w:r>
    </w:p>
    <w:p w14:paraId="42582349" w14:textId="2D1B1AC5" w:rsidR="009B2D50" w:rsidRPr="003954F2" w:rsidRDefault="009B2D50" w:rsidP="003E3528">
      <w:pPr>
        <w:spacing w:line="264" w:lineRule="auto"/>
        <w:rPr>
          <w:rFonts w:eastAsia="Calibri"/>
        </w:rPr>
      </w:pPr>
      <w:r w:rsidRPr="003954F2">
        <w:rPr>
          <w:rFonts w:eastAsia="Calibri"/>
        </w:rPr>
        <w:t xml:space="preserve">- Thủng giác mạc: </w:t>
      </w:r>
      <w:r w:rsidR="00CD36F0">
        <w:rPr>
          <w:rFonts w:eastAsia="Calibri"/>
        </w:rPr>
        <w:t>N</w:t>
      </w:r>
      <w:r w:rsidRPr="003954F2">
        <w:rPr>
          <w:rFonts w:eastAsia="Calibri"/>
        </w:rPr>
        <w:t xml:space="preserve">gừng gọt giác mạc và khâu lại bằng chỉ 10-0. </w:t>
      </w:r>
    </w:p>
    <w:p w14:paraId="4A4E8B79" w14:textId="77777777" w:rsidR="009B2D50" w:rsidRPr="00CD36F0" w:rsidRDefault="009B2D50" w:rsidP="003E3528">
      <w:pPr>
        <w:spacing w:line="264" w:lineRule="auto"/>
        <w:rPr>
          <w:rFonts w:eastAsia="Calibri"/>
          <w:b/>
          <w:bCs/>
        </w:rPr>
      </w:pPr>
      <w:r w:rsidRPr="00CD36F0">
        <w:rPr>
          <w:rFonts w:eastAsia="Calibri"/>
          <w:b/>
          <w:bCs/>
        </w:rPr>
        <w:t>2. Sau phẫu thuật</w:t>
      </w:r>
    </w:p>
    <w:p w14:paraId="424986A3" w14:textId="5AB71841" w:rsidR="009B2D50" w:rsidRPr="003954F2" w:rsidRDefault="009B2D50" w:rsidP="003E3528">
      <w:pPr>
        <w:spacing w:line="264" w:lineRule="auto"/>
        <w:rPr>
          <w:rFonts w:eastAsia="Calibri"/>
        </w:rPr>
      </w:pPr>
      <w:r w:rsidRPr="003954F2">
        <w:rPr>
          <w:rFonts w:eastAsia="Calibri"/>
        </w:rPr>
        <w:t xml:space="preserve">- Chảy máu: </w:t>
      </w:r>
      <w:r w:rsidR="00CD36F0">
        <w:rPr>
          <w:rFonts w:eastAsia="Calibri"/>
        </w:rPr>
        <w:t>U</w:t>
      </w:r>
      <w:r w:rsidRPr="003954F2">
        <w:rPr>
          <w:rFonts w:eastAsia="Calibri"/>
        </w:rPr>
        <w:t xml:space="preserve">ống hoặc tiêm transamin 250mg x 2 viên và băng ép, nếu vẫn chảy máu phải kiểm tra lại vết phẫu thuật để tìm vị trí chảy máu và xử trí. </w:t>
      </w:r>
    </w:p>
    <w:p w14:paraId="19BEE15A" w14:textId="2DE9E614" w:rsidR="009B2D50" w:rsidRPr="003954F2" w:rsidRDefault="009B2D50" w:rsidP="003E3528">
      <w:pPr>
        <w:spacing w:line="264" w:lineRule="auto"/>
        <w:rPr>
          <w:rFonts w:eastAsia="Calibri"/>
        </w:rPr>
      </w:pPr>
      <w:r w:rsidRPr="003954F2">
        <w:rPr>
          <w:rFonts w:eastAsia="Calibri"/>
        </w:rPr>
        <w:t xml:space="preserve">- Biểu mô giác mạc chậm tái tạo: </w:t>
      </w:r>
      <w:r w:rsidR="00CD36F0">
        <w:rPr>
          <w:rFonts w:eastAsia="Calibri"/>
        </w:rPr>
        <w:t>T</w:t>
      </w:r>
      <w:r w:rsidRPr="003954F2">
        <w:rPr>
          <w:rFonts w:eastAsia="Calibri"/>
        </w:rPr>
        <w:t>ra thêm thuốc tăng cường dinh dưỡng giác mạc: CB2, vitamin A...</w:t>
      </w:r>
    </w:p>
    <w:p w14:paraId="4AD7EDC5" w14:textId="3A2971EF" w:rsidR="009B2D50" w:rsidRPr="003954F2" w:rsidRDefault="009B2D50" w:rsidP="003E3528">
      <w:pPr>
        <w:spacing w:line="264" w:lineRule="auto"/>
        <w:rPr>
          <w:rFonts w:eastAsia="Calibri"/>
        </w:rPr>
      </w:pPr>
      <w:r w:rsidRPr="003954F2">
        <w:rPr>
          <w:rFonts w:eastAsia="Calibri"/>
        </w:rPr>
        <w:t xml:space="preserve"> - Loét giác mạc: </w:t>
      </w:r>
      <w:r w:rsidR="00CD36F0" w:rsidRPr="00CD36F0">
        <w:rPr>
          <w:rFonts w:eastAsia="Calibri"/>
        </w:rPr>
        <w:t>Đ</w:t>
      </w:r>
      <w:r w:rsidRPr="003954F2">
        <w:rPr>
          <w:rFonts w:eastAsia="Calibri"/>
        </w:rPr>
        <w:t>iều trị như viêm loét giác mạc</w:t>
      </w:r>
      <w:r w:rsidR="00CD36F0">
        <w:rPr>
          <w:rFonts w:eastAsia="Calibri"/>
        </w:rPr>
        <w:t>.</w:t>
      </w:r>
    </w:p>
    <w:p w14:paraId="58C9819F" w14:textId="77777777" w:rsidR="009B2D50" w:rsidRPr="003954F2" w:rsidRDefault="009B2D50" w:rsidP="00796700">
      <w:pPr>
        <w:rPr>
          <w:rFonts w:eastAsia="Calibri"/>
        </w:rPr>
      </w:pPr>
    </w:p>
    <w:p w14:paraId="457E8F8C" w14:textId="77777777" w:rsidR="009B2D50" w:rsidRPr="003954F2" w:rsidRDefault="009B2D50" w:rsidP="00796700">
      <w:pPr>
        <w:rPr>
          <w:rFonts w:eastAsia="Calibri"/>
        </w:rPr>
      </w:pPr>
    </w:p>
    <w:p w14:paraId="2355BF15" w14:textId="77777777" w:rsidR="009B2D50" w:rsidRPr="003954F2" w:rsidRDefault="009B2D50" w:rsidP="00796700">
      <w:pPr>
        <w:rPr>
          <w:rFonts w:eastAsia="Calibri"/>
        </w:rPr>
      </w:pPr>
    </w:p>
    <w:p w14:paraId="2B905E93" w14:textId="77777777" w:rsidR="009B2D50" w:rsidRPr="003954F2" w:rsidRDefault="009B2D50" w:rsidP="00796700">
      <w:pPr>
        <w:rPr>
          <w:rFonts w:eastAsia="Calibri"/>
        </w:rPr>
      </w:pPr>
    </w:p>
    <w:p w14:paraId="5C88EDFD" w14:textId="77777777" w:rsidR="009B2D50" w:rsidRPr="003954F2" w:rsidRDefault="009B2D50" w:rsidP="00796700">
      <w:pPr>
        <w:rPr>
          <w:rFonts w:eastAsia="Calibri"/>
        </w:rPr>
      </w:pPr>
    </w:p>
    <w:p w14:paraId="0C1EF2C8" w14:textId="77777777" w:rsidR="009B2D50" w:rsidRPr="003954F2" w:rsidRDefault="009B2D50" w:rsidP="00796700">
      <w:pPr>
        <w:rPr>
          <w:rFonts w:eastAsia="Calibri"/>
        </w:rPr>
      </w:pPr>
    </w:p>
    <w:p w14:paraId="1A549D67" w14:textId="77777777" w:rsidR="009B2D50" w:rsidRPr="003954F2" w:rsidRDefault="009B2D50" w:rsidP="00796700">
      <w:pPr>
        <w:rPr>
          <w:rFonts w:eastAsia="Calibri"/>
        </w:rPr>
      </w:pPr>
    </w:p>
    <w:p w14:paraId="6B21A6F6" w14:textId="0E2C8228" w:rsidR="009B2D50" w:rsidRPr="008E6800" w:rsidRDefault="009B2D50" w:rsidP="003E3528">
      <w:pPr>
        <w:pStyle w:val="Heading1"/>
        <w:rPr>
          <w:rFonts w:eastAsia="Calibri"/>
        </w:rPr>
      </w:pPr>
      <w:r w:rsidRPr="003954F2">
        <w:rPr>
          <w:rFonts w:eastAsia="Calibri"/>
        </w:rPr>
        <w:br w:type="page"/>
      </w:r>
      <w:bookmarkStart w:id="586" w:name="_Toc145323097"/>
      <w:bookmarkStart w:id="587" w:name="_Toc169595715"/>
      <w:r w:rsidRPr="008E6800">
        <w:lastRenderedPageBreak/>
        <w:t>PHẪU THUẬT KHÂU VẾT THƯƠNG DA MI</w:t>
      </w:r>
      <w:bookmarkEnd w:id="586"/>
      <w:bookmarkEnd w:id="587"/>
    </w:p>
    <w:p w14:paraId="050F1DF0" w14:textId="77777777" w:rsidR="009B2D50" w:rsidRPr="008E6800" w:rsidRDefault="009B2D50" w:rsidP="008E6800">
      <w:pPr>
        <w:jc w:val="center"/>
        <w:rPr>
          <w:rFonts w:eastAsia="Calibri"/>
          <w:b/>
          <w:bCs/>
        </w:rPr>
      </w:pPr>
    </w:p>
    <w:p w14:paraId="2FFC2953" w14:textId="5C89E988" w:rsidR="009B2D50" w:rsidRPr="008E6800" w:rsidRDefault="009B2D50" w:rsidP="008E6800">
      <w:pPr>
        <w:rPr>
          <w:rFonts w:eastAsia="Calibri"/>
          <w:b/>
          <w:bCs/>
        </w:rPr>
      </w:pPr>
      <w:r w:rsidRPr="008E6800">
        <w:rPr>
          <w:rFonts w:eastAsia="Calibri"/>
          <w:b/>
          <w:bCs/>
        </w:rPr>
        <w:t>I. ĐẠI CƯƠNG</w:t>
      </w:r>
    </w:p>
    <w:p w14:paraId="77CA2446" w14:textId="77777777" w:rsidR="009B2D50" w:rsidRPr="003954F2" w:rsidRDefault="009B2D50" w:rsidP="00796700">
      <w:pPr>
        <w:rPr>
          <w:rFonts w:eastAsia="Calibri"/>
        </w:rPr>
      </w:pPr>
      <w:r w:rsidRPr="003954F2">
        <w:rPr>
          <w:rFonts w:eastAsia="Calibri"/>
        </w:rPr>
        <w:t xml:space="preserve"> Khâu vết thương mi là một phẫu thuật cấp cứu để phục hồi chức năng và giải phẫu của mi mắt. Vết thương mi xử lý sớm sẽ làm giảm nguy cơ nhiễm khuẩn và tạo điều kiện tốt cho quá trình lành vết thương. </w:t>
      </w:r>
    </w:p>
    <w:p w14:paraId="20DE8A71" w14:textId="77777777" w:rsidR="009B2D50" w:rsidRPr="008E6800" w:rsidRDefault="009B2D50" w:rsidP="00796700">
      <w:pPr>
        <w:rPr>
          <w:rFonts w:eastAsia="Calibri"/>
          <w:b/>
          <w:bCs/>
        </w:rPr>
      </w:pPr>
      <w:r w:rsidRPr="008E6800">
        <w:rPr>
          <w:rFonts w:eastAsia="Calibri"/>
          <w:b/>
          <w:bCs/>
        </w:rPr>
        <w:t xml:space="preserve">II. CHỈ ĐỊNH </w:t>
      </w:r>
    </w:p>
    <w:p w14:paraId="1471D204" w14:textId="77777777" w:rsidR="009B2D50" w:rsidRPr="003954F2" w:rsidRDefault="009B2D50" w:rsidP="00796700">
      <w:pPr>
        <w:rPr>
          <w:rFonts w:eastAsia="Calibri"/>
        </w:rPr>
      </w:pPr>
      <w:r w:rsidRPr="003954F2">
        <w:rPr>
          <w:rFonts w:eastAsia="Calibri"/>
        </w:rPr>
        <w:t xml:space="preserve">Vết thương mi gây chảy máu và có nguy cơ gây biến dạng mi. </w:t>
      </w:r>
    </w:p>
    <w:p w14:paraId="6D92A96F" w14:textId="77777777" w:rsidR="009B2D50" w:rsidRPr="008E6800" w:rsidRDefault="009B2D50" w:rsidP="00796700">
      <w:pPr>
        <w:rPr>
          <w:rFonts w:eastAsia="Calibri"/>
          <w:b/>
          <w:bCs/>
        </w:rPr>
      </w:pPr>
      <w:r w:rsidRPr="008E6800">
        <w:rPr>
          <w:rFonts w:eastAsia="Calibri"/>
          <w:b/>
          <w:bCs/>
        </w:rPr>
        <w:t xml:space="preserve">III. CHỐNG CHỈ ĐỊNH </w:t>
      </w:r>
    </w:p>
    <w:p w14:paraId="2E7AFA31" w14:textId="77777777" w:rsidR="009B2D50" w:rsidRPr="003954F2" w:rsidRDefault="009B2D50" w:rsidP="00796700">
      <w:pPr>
        <w:rPr>
          <w:rFonts w:eastAsia="Calibri"/>
        </w:rPr>
      </w:pPr>
      <w:r w:rsidRPr="003954F2">
        <w:rPr>
          <w:rFonts w:eastAsia="Calibri"/>
        </w:rPr>
        <w:t>Người bệnh có kèm đa chấn thương hoặc chấn thương toàn thân có khả năng ảnh hưởng đến tính mạng cần được ưu tiên cho cấp cứu toàn thân trước khi xử lý vết thương mi.</w:t>
      </w:r>
    </w:p>
    <w:p w14:paraId="3EDCEECF" w14:textId="77777777" w:rsidR="009B2D50" w:rsidRPr="008E6800" w:rsidRDefault="009B2D50" w:rsidP="00796700">
      <w:pPr>
        <w:rPr>
          <w:rFonts w:eastAsia="Calibri"/>
          <w:b/>
          <w:bCs/>
        </w:rPr>
      </w:pPr>
      <w:r w:rsidRPr="008E6800">
        <w:rPr>
          <w:rFonts w:eastAsia="Calibri"/>
          <w:b/>
          <w:bCs/>
        </w:rPr>
        <w:t>IV. CHUẨN BỊ</w:t>
      </w:r>
    </w:p>
    <w:p w14:paraId="3CC26034" w14:textId="77777777" w:rsidR="009B2D50" w:rsidRPr="008E6800" w:rsidRDefault="009B2D50" w:rsidP="00796700">
      <w:pPr>
        <w:rPr>
          <w:rFonts w:eastAsia="Calibri"/>
          <w:b/>
          <w:bCs/>
        </w:rPr>
      </w:pPr>
      <w:r w:rsidRPr="008E6800">
        <w:rPr>
          <w:rFonts w:eastAsia="Calibri"/>
          <w:b/>
          <w:bCs/>
        </w:rPr>
        <w:t xml:space="preserve">1. Người thực hiện Bác sĩ chuyên khoa Mắt. </w:t>
      </w:r>
    </w:p>
    <w:p w14:paraId="07F17F0A" w14:textId="77777777" w:rsidR="009B2D50" w:rsidRPr="008E6800" w:rsidRDefault="009B2D50" w:rsidP="00796700">
      <w:pPr>
        <w:rPr>
          <w:rFonts w:eastAsia="Calibri"/>
          <w:b/>
          <w:bCs/>
        </w:rPr>
      </w:pPr>
      <w:r w:rsidRPr="008E6800">
        <w:rPr>
          <w:rFonts w:eastAsia="Calibri"/>
          <w:b/>
          <w:bCs/>
        </w:rPr>
        <w:t xml:space="preserve">2. Phương tiện </w:t>
      </w:r>
    </w:p>
    <w:p w14:paraId="56A3556F" w14:textId="77777777" w:rsidR="009B2D50" w:rsidRPr="003954F2" w:rsidRDefault="009B2D50" w:rsidP="00796700">
      <w:pPr>
        <w:rPr>
          <w:rFonts w:eastAsia="Calibri"/>
        </w:rPr>
      </w:pPr>
      <w:r w:rsidRPr="003954F2">
        <w:rPr>
          <w:rFonts w:eastAsia="Calibri"/>
        </w:rPr>
        <w:t>- Hiển vi phẫu thuật và bộ dụng cụ vi phẫu.</w:t>
      </w:r>
    </w:p>
    <w:p w14:paraId="53116302" w14:textId="77777777" w:rsidR="009B2D50" w:rsidRPr="003954F2" w:rsidRDefault="009B2D50" w:rsidP="00796700">
      <w:pPr>
        <w:rPr>
          <w:rFonts w:eastAsia="Calibri"/>
        </w:rPr>
      </w:pPr>
      <w:r w:rsidRPr="003954F2">
        <w:rPr>
          <w:rFonts w:eastAsia="Calibri"/>
        </w:rPr>
        <w:t xml:space="preserve"> - Bộ dụng cụ trung phẫu, các loại chỉ tiêu, chỉ không tiêu (thường dùng 5-0 nilon, 3-0 vicryl, 6-0 vicryl). </w:t>
      </w:r>
    </w:p>
    <w:p w14:paraId="5D101BD7" w14:textId="77777777" w:rsidR="009B2D50" w:rsidRPr="008E6800" w:rsidRDefault="009B2D50" w:rsidP="00796700">
      <w:pPr>
        <w:rPr>
          <w:rFonts w:eastAsia="Calibri"/>
          <w:b/>
          <w:bCs/>
        </w:rPr>
      </w:pPr>
      <w:r w:rsidRPr="008E6800">
        <w:rPr>
          <w:rFonts w:eastAsia="Calibri"/>
          <w:b/>
          <w:bCs/>
        </w:rPr>
        <w:t xml:space="preserve">3. Người bệnh </w:t>
      </w:r>
    </w:p>
    <w:p w14:paraId="4E08F852" w14:textId="39C6AE0E" w:rsidR="009B2D50" w:rsidRPr="003954F2" w:rsidRDefault="009B2D50" w:rsidP="00796700">
      <w:pPr>
        <w:rPr>
          <w:rFonts w:eastAsia="Calibri"/>
        </w:rPr>
      </w:pPr>
      <w:r w:rsidRPr="003954F2">
        <w:rPr>
          <w:rFonts w:eastAsia="Calibri"/>
        </w:rPr>
        <w:t xml:space="preserve">- Khám mắt toàn diện: </w:t>
      </w:r>
      <w:r w:rsidR="008E6800">
        <w:rPr>
          <w:rFonts w:eastAsia="Calibri"/>
        </w:rPr>
        <w:t>T</w:t>
      </w:r>
      <w:r w:rsidRPr="003954F2">
        <w:rPr>
          <w:rFonts w:eastAsia="Calibri"/>
        </w:rPr>
        <w:t xml:space="preserve">heo mẫu chung. </w:t>
      </w:r>
    </w:p>
    <w:p w14:paraId="492B4D3C" w14:textId="77777777" w:rsidR="009B2D50" w:rsidRPr="003954F2" w:rsidRDefault="009B2D50" w:rsidP="00796700">
      <w:pPr>
        <w:rPr>
          <w:rFonts w:eastAsia="Calibri"/>
        </w:rPr>
      </w:pPr>
      <w:r w:rsidRPr="003954F2">
        <w:rPr>
          <w:rFonts w:eastAsia="Calibri"/>
        </w:rPr>
        <w:t xml:space="preserve">- Người bệnh được tư vấn trước phẫu thuật. </w:t>
      </w:r>
    </w:p>
    <w:p w14:paraId="1D3EE2C5" w14:textId="77777777" w:rsidR="009B2D50" w:rsidRPr="008E6800" w:rsidRDefault="009B2D50" w:rsidP="00796700">
      <w:pPr>
        <w:rPr>
          <w:rFonts w:eastAsia="Calibri"/>
          <w:b/>
          <w:bCs/>
        </w:rPr>
      </w:pPr>
      <w:r w:rsidRPr="008E6800">
        <w:rPr>
          <w:rFonts w:eastAsia="Calibri"/>
          <w:b/>
          <w:bCs/>
        </w:rPr>
        <w:t xml:space="preserve">4. Hồ sơ bệnh án Theo quy định chung của Bộ Y tế. </w:t>
      </w:r>
    </w:p>
    <w:p w14:paraId="108E6F98" w14:textId="77777777" w:rsidR="009B2D50" w:rsidRPr="008E6800" w:rsidRDefault="009B2D50" w:rsidP="00796700">
      <w:pPr>
        <w:rPr>
          <w:rFonts w:eastAsia="Calibri"/>
          <w:b/>
          <w:bCs/>
        </w:rPr>
      </w:pPr>
      <w:r w:rsidRPr="008E6800">
        <w:rPr>
          <w:rFonts w:eastAsia="Calibri"/>
          <w:b/>
          <w:bCs/>
        </w:rPr>
        <w:t xml:space="preserve">V. CÁC BƯỚC TIẾN HÀNH </w:t>
      </w:r>
    </w:p>
    <w:p w14:paraId="435BCD65" w14:textId="77777777" w:rsidR="009B2D50" w:rsidRPr="008E6800" w:rsidRDefault="009B2D50" w:rsidP="00796700">
      <w:pPr>
        <w:rPr>
          <w:rFonts w:eastAsia="Calibri"/>
          <w:b/>
          <w:bCs/>
        </w:rPr>
      </w:pPr>
      <w:r w:rsidRPr="008E6800">
        <w:rPr>
          <w:rFonts w:eastAsia="Calibri"/>
          <w:b/>
          <w:bCs/>
        </w:rPr>
        <w:t xml:space="preserve">1. Kiểm tra hồ sơ </w:t>
      </w:r>
    </w:p>
    <w:p w14:paraId="33E377DB" w14:textId="77777777" w:rsidR="009B2D50" w:rsidRPr="008E6800" w:rsidRDefault="009B2D50" w:rsidP="00796700">
      <w:pPr>
        <w:rPr>
          <w:rFonts w:eastAsia="Calibri"/>
          <w:b/>
          <w:bCs/>
        </w:rPr>
      </w:pPr>
      <w:r w:rsidRPr="008E6800">
        <w:rPr>
          <w:rFonts w:eastAsia="Calibri"/>
          <w:b/>
          <w:bCs/>
        </w:rPr>
        <w:t>2. Kiểm tra người bệnh</w:t>
      </w:r>
    </w:p>
    <w:p w14:paraId="3879D012" w14:textId="47611B37" w:rsidR="009B2D50" w:rsidRPr="008E6800" w:rsidRDefault="009B2D50" w:rsidP="00796700">
      <w:pPr>
        <w:rPr>
          <w:rFonts w:eastAsia="Calibri"/>
          <w:b/>
          <w:bCs/>
        </w:rPr>
      </w:pPr>
      <w:r w:rsidRPr="008E6800">
        <w:rPr>
          <w:rFonts w:eastAsia="Calibri"/>
          <w:b/>
          <w:bCs/>
        </w:rPr>
        <w:t>3. Thực hiện kỹ thuật</w:t>
      </w:r>
    </w:p>
    <w:p w14:paraId="34300F44" w14:textId="735DDB94" w:rsidR="009B2D50" w:rsidRPr="00307EA3" w:rsidRDefault="009B2D50" w:rsidP="00796700">
      <w:pPr>
        <w:rPr>
          <w:rFonts w:eastAsia="Calibri"/>
          <w:b/>
          <w:bCs/>
          <w:i/>
          <w:iCs/>
        </w:rPr>
      </w:pPr>
      <w:r w:rsidRPr="00307EA3">
        <w:rPr>
          <w:rFonts w:eastAsia="Calibri"/>
          <w:b/>
          <w:bCs/>
          <w:i/>
          <w:iCs/>
        </w:rPr>
        <w:t xml:space="preserve">3.1. Vô cảm Gây tê tại chỗ hoặc gây mê </w:t>
      </w:r>
    </w:p>
    <w:p w14:paraId="32C67D8B" w14:textId="77777777" w:rsidR="009B2D50" w:rsidRPr="00307EA3" w:rsidRDefault="009B2D50" w:rsidP="00796700">
      <w:pPr>
        <w:rPr>
          <w:rFonts w:eastAsia="Calibri"/>
          <w:b/>
          <w:bCs/>
          <w:i/>
          <w:iCs/>
        </w:rPr>
      </w:pPr>
      <w:r w:rsidRPr="00307EA3">
        <w:rPr>
          <w:rFonts w:eastAsia="Calibri"/>
          <w:b/>
          <w:bCs/>
          <w:i/>
          <w:iCs/>
        </w:rPr>
        <w:t xml:space="preserve">3.2. Kỹ thuật </w:t>
      </w:r>
    </w:p>
    <w:p w14:paraId="03CB0F2C" w14:textId="77777777" w:rsidR="009B2D50" w:rsidRPr="003954F2" w:rsidRDefault="009B2D50" w:rsidP="00796700">
      <w:pPr>
        <w:rPr>
          <w:rFonts w:eastAsia="Calibri"/>
        </w:rPr>
      </w:pPr>
      <w:r w:rsidRPr="003954F2">
        <w:rPr>
          <w:rFonts w:eastAsia="Calibri"/>
          <w:lang w:val="vi-VN"/>
        </w:rPr>
        <w:t xml:space="preserve">- </w:t>
      </w:r>
      <w:r w:rsidRPr="003954F2">
        <w:rPr>
          <w:rFonts w:eastAsia="Calibri"/>
        </w:rPr>
        <w:t>Kiểm tra tổn thương, dùng kẹp phẫu tích gắp hết dị vật trong vết thương nếu có, cắt lọc các tổ chức hoại tử. Các dị vật nhỏ, ở sâu có thể rửa sạch bằng nước muối sinh lý hoặc nước oxy già.</w:t>
      </w:r>
    </w:p>
    <w:p w14:paraId="2011BE03" w14:textId="72BDAB5B" w:rsidR="009B2D50" w:rsidRPr="003954F2" w:rsidRDefault="009B2D50" w:rsidP="00796700">
      <w:pPr>
        <w:rPr>
          <w:rFonts w:eastAsia="Calibri"/>
        </w:rPr>
      </w:pPr>
      <w:r w:rsidRPr="003954F2">
        <w:rPr>
          <w:rFonts w:eastAsia="Calibri"/>
          <w:lang w:val="vi-VN"/>
        </w:rPr>
        <w:t xml:space="preserve">- </w:t>
      </w:r>
      <w:r w:rsidRPr="003954F2">
        <w:rPr>
          <w:rFonts w:eastAsia="Calibri"/>
        </w:rPr>
        <w:t xml:space="preserve">Kiểm kê, đánh giá mức độ tổn thương tại mi mắt. </w:t>
      </w:r>
    </w:p>
    <w:p w14:paraId="63B34750" w14:textId="77777777" w:rsidR="009B2D50" w:rsidRPr="003954F2" w:rsidRDefault="009B2D50" w:rsidP="00796700">
      <w:pPr>
        <w:rPr>
          <w:rFonts w:eastAsia="Calibri"/>
        </w:rPr>
      </w:pPr>
      <w:r w:rsidRPr="003954F2">
        <w:rPr>
          <w:rFonts w:eastAsia="Calibri"/>
          <w:lang w:val="vi-VN"/>
        </w:rPr>
        <w:t xml:space="preserve">- </w:t>
      </w:r>
      <w:r w:rsidRPr="003954F2">
        <w:rPr>
          <w:rFonts w:eastAsia="Calibri"/>
        </w:rPr>
        <w:t>Nguyên tắc khâu phục hồi vết thương mi:</w:t>
      </w:r>
    </w:p>
    <w:p w14:paraId="6FC3BA2D" w14:textId="77777777" w:rsidR="009B2D50" w:rsidRPr="003954F2" w:rsidRDefault="009B2D50" w:rsidP="00796700">
      <w:pPr>
        <w:rPr>
          <w:rFonts w:eastAsia="Calibri"/>
        </w:rPr>
      </w:pPr>
      <w:r w:rsidRPr="003954F2">
        <w:rPr>
          <w:rFonts w:eastAsia="Calibri"/>
          <w:lang w:val="vi-VN"/>
        </w:rPr>
        <w:t xml:space="preserve">+ </w:t>
      </w:r>
      <w:r w:rsidRPr="003954F2">
        <w:rPr>
          <w:rFonts w:eastAsia="Calibri"/>
        </w:rPr>
        <w:t xml:space="preserve">Trường hợp đứt dây chằng mi trong phải khâu phục hồi trước tiên bằng chỉ 5-0 không tiêu. </w:t>
      </w:r>
    </w:p>
    <w:p w14:paraId="42CA42B0" w14:textId="2BC0644D" w:rsidR="009B2D50" w:rsidRPr="003954F2" w:rsidRDefault="009B2D50" w:rsidP="00796700">
      <w:pPr>
        <w:rPr>
          <w:rFonts w:eastAsia="Calibri"/>
        </w:rPr>
      </w:pPr>
      <w:r w:rsidRPr="003954F2">
        <w:rPr>
          <w:rFonts w:eastAsia="Calibri"/>
          <w:lang w:val="vi-VN"/>
        </w:rPr>
        <w:t xml:space="preserve">+ </w:t>
      </w:r>
      <w:r w:rsidRPr="003954F2">
        <w:rPr>
          <w:rFonts w:eastAsia="Calibri"/>
        </w:rPr>
        <w:t xml:space="preserve">Trường hợp vết thương mi không đi hết chiều dày mi: </w:t>
      </w:r>
      <w:r w:rsidR="00307EA3">
        <w:rPr>
          <w:rFonts w:eastAsia="Calibri"/>
        </w:rPr>
        <w:t>L</w:t>
      </w:r>
      <w:r w:rsidRPr="003954F2">
        <w:rPr>
          <w:rFonts w:eastAsia="Calibri"/>
        </w:rPr>
        <w:t xml:space="preserve">ần lượt khâu các lớp cơ vòng mi và tổ chức dưới da bằng chỉ tiêu 6-0 hoặc 3-0; khâu da mi bằng chỉ 5-0 không tiêu. </w:t>
      </w:r>
    </w:p>
    <w:p w14:paraId="646D3AF8" w14:textId="7163C628" w:rsidR="009B2D50" w:rsidRPr="003954F2" w:rsidRDefault="009B2D50" w:rsidP="00796700">
      <w:pPr>
        <w:rPr>
          <w:rFonts w:eastAsia="Calibri"/>
        </w:rPr>
      </w:pPr>
      <w:r w:rsidRPr="003954F2">
        <w:rPr>
          <w:rFonts w:eastAsia="Calibri"/>
          <w:lang w:val="vi-VN"/>
        </w:rPr>
        <w:lastRenderedPageBreak/>
        <w:t xml:space="preserve">+ </w:t>
      </w:r>
      <w:r w:rsidRPr="003954F2">
        <w:rPr>
          <w:rFonts w:eastAsia="Calibri"/>
        </w:rPr>
        <w:t xml:space="preserve">Trường hợp vết thương mi đi hết chiều dày và có rách bờ tự do mi: trước tiên khâu phục hồi giải phẫu bờ mi bằng 2 mũi chỉ không tiêu: 1 mũi đi qua hàng chân lông mi, 1 mũi đi qua đường xám (tương đương với vị trí tuyến bờ mi). Sử dụng chỉ 5-0 không tiêu. Tiếp theo khâu lớp kết mạc và sụn mi bằng chỉ tiêu với đầu chỉ nằm trong chiều dày vết thương. Khâu lớp cơ vòng mi và tổ chức dưới da bằng chỉ tiêu. Sau cùng đóng lớp da bằng chỉ 5-0. </w:t>
      </w:r>
    </w:p>
    <w:p w14:paraId="4D7C1E8D" w14:textId="77777777" w:rsidR="009B2D50" w:rsidRPr="003954F2" w:rsidRDefault="009B2D50" w:rsidP="00796700">
      <w:pPr>
        <w:rPr>
          <w:rFonts w:eastAsia="Calibri"/>
          <w:lang w:val="vi-VN"/>
        </w:rPr>
      </w:pPr>
      <w:r w:rsidRPr="003954F2">
        <w:rPr>
          <w:rFonts w:eastAsia="Calibri"/>
          <w:lang w:val="vi-VN"/>
        </w:rPr>
        <w:t xml:space="preserve">+ </w:t>
      </w:r>
      <w:r w:rsidRPr="003954F2">
        <w:rPr>
          <w:rFonts w:eastAsia="Calibri"/>
        </w:rPr>
        <w:t xml:space="preserve">Trường hợp vết thương mi đi vào tổ chức hốc mắt: Có thể cắt lọc tổ chức mỡ hốc mắt bẩn, bám dính dị vật. Khâu phục hồi vách ngăn hốc mắt bằng chỉ tiêu, sau đó các bước xử lý tiếp theo tương tự như với vết thương mi đi hết chiều dày. </w:t>
      </w:r>
      <w:r w:rsidRPr="003954F2">
        <w:rPr>
          <w:rFonts w:eastAsia="Calibri"/>
          <w:lang w:val="vi-VN"/>
        </w:rPr>
        <w:t xml:space="preserve">                  </w:t>
      </w:r>
    </w:p>
    <w:p w14:paraId="2DACD4A0" w14:textId="0DFC0203" w:rsidR="009B2D50" w:rsidRPr="003954F2" w:rsidRDefault="009B2D50" w:rsidP="00796700">
      <w:pPr>
        <w:rPr>
          <w:rFonts w:eastAsia="Calibri"/>
        </w:rPr>
      </w:pPr>
      <w:r w:rsidRPr="003954F2">
        <w:rPr>
          <w:rFonts w:eastAsia="Calibri"/>
        </w:rPr>
        <w:t xml:space="preserve">Kết thúc phẫu thuật: </w:t>
      </w:r>
      <w:r w:rsidR="00307EA3">
        <w:rPr>
          <w:rFonts w:eastAsia="Calibri"/>
        </w:rPr>
        <w:t>T</w:t>
      </w:r>
      <w:r w:rsidRPr="003954F2">
        <w:rPr>
          <w:rFonts w:eastAsia="Calibri"/>
        </w:rPr>
        <w:t xml:space="preserve">ra dung dịch betadin 5% hoặc 10%, mỡ kháng sinh, băng mắt. </w:t>
      </w:r>
    </w:p>
    <w:p w14:paraId="5A65C9F3" w14:textId="77777777" w:rsidR="009B2D50" w:rsidRPr="003954F2" w:rsidRDefault="009B2D50" w:rsidP="00796700">
      <w:pPr>
        <w:rPr>
          <w:rFonts w:eastAsia="Calibri"/>
        </w:rPr>
      </w:pPr>
      <w:r w:rsidRPr="003954F2">
        <w:rPr>
          <w:rFonts w:eastAsia="Calibri"/>
        </w:rPr>
        <w:t>Cắt chỉ da mi sau 7- 10 ngày.</w:t>
      </w:r>
    </w:p>
    <w:p w14:paraId="0E016897" w14:textId="1BB5CF5D" w:rsidR="009B2D50" w:rsidRPr="00BA74BF" w:rsidRDefault="009B2D50" w:rsidP="00796700">
      <w:pPr>
        <w:rPr>
          <w:rFonts w:eastAsia="Calibri"/>
          <w:b/>
          <w:bCs/>
        </w:rPr>
      </w:pPr>
      <w:r w:rsidRPr="00BA74BF">
        <w:rPr>
          <w:rFonts w:eastAsia="Calibri"/>
          <w:b/>
          <w:bCs/>
        </w:rPr>
        <w:t xml:space="preserve">VI. THEO DÕI </w:t>
      </w:r>
    </w:p>
    <w:p w14:paraId="67161F40" w14:textId="54702E67" w:rsidR="009B2D50" w:rsidRPr="003954F2" w:rsidRDefault="0039052D" w:rsidP="00796700">
      <w:pPr>
        <w:rPr>
          <w:rFonts w:eastAsia="Calibri"/>
        </w:rPr>
      </w:pPr>
      <w:r>
        <w:rPr>
          <w:rFonts w:eastAsia="Calibri"/>
        </w:rPr>
        <w:t xml:space="preserve">- </w:t>
      </w:r>
      <w:r w:rsidR="009B2D50" w:rsidRPr="003954F2">
        <w:rPr>
          <w:rFonts w:eastAsia="Calibri"/>
        </w:rPr>
        <w:t xml:space="preserve">Tình trạng mi: </w:t>
      </w:r>
      <w:r w:rsidR="00BA74BF">
        <w:rPr>
          <w:rFonts w:eastAsia="Calibri"/>
        </w:rPr>
        <w:t>M</w:t>
      </w:r>
      <w:r w:rsidR="009B2D50" w:rsidRPr="003954F2">
        <w:rPr>
          <w:rFonts w:eastAsia="Calibri"/>
        </w:rPr>
        <w:t xml:space="preserve">i khép, hở hay biến dạng. </w:t>
      </w:r>
    </w:p>
    <w:p w14:paraId="56B9D582" w14:textId="164EC363" w:rsidR="009B2D50" w:rsidRPr="003954F2" w:rsidRDefault="0039052D" w:rsidP="00796700">
      <w:pPr>
        <w:rPr>
          <w:rFonts w:eastAsia="Calibri"/>
        </w:rPr>
      </w:pPr>
      <w:r>
        <w:rPr>
          <w:rFonts w:eastAsia="Calibri"/>
        </w:rPr>
        <w:t xml:space="preserve">- </w:t>
      </w:r>
      <w:r w:rsidR="009B2D50" w:rsidRPr="003954F2">
        <w:rPr>
          <w:rFonts w:eastAsia="Calibri"/>
        </w:rPr>
        <w:t xml:space="preserve">Tình trạng nhiễm khuẩn vết thương. </w:t>
      </w:r>
    </w:p>
    <w:p w14:paraId="3240AE59" w14:textId="30B8A6EE" w:rsidR="009B2D50" w:rsidRPr="003954F2" w:rsidRDefault="0039052D" w:rsidP="00796700">
      <w:pPr>
        <w:rPr>
          <w:rFonts w:eastAsia="Calibri"/>
        </w:rPr>
      </w:pPr>
      <w:r>
        <w:rPr>
          <w:rFonts w:eastAsia="Calibri"/>
        </w:rPr>
        <w:t xml:space="preserve">- </w:t>
      </w:r>
      <w:r w:rsidR="009B2D50" w:rsidRPr="003954F2">
        <w:rPr>
          <w:rFonts w:eastAsia="Calibri"/>
        </w:rPr>
        <w:t xml:space="preserve">Tình trạng phục hồi giải phẫu mi tốt hay xấu. </w:t>
      </w:r>
    </w:p>
    <w:p w14:paraId="766D692A" w14:textId="1DAD5C14" w:rsidR="009B2D50" w:rsidRPr="003954F2" w:rsidRDefault="0039052D" w:rsidP="00796700">
      <w:pPr>
        <w:rPr>
          <w:rFonts w:eastAsia="Calibri"/>
        </w:rPr>
      </w:pPr>
      <w:r>
        <w:rPr>
          <w:rFonts w:eastAsia="Calibri"/>
        </w:rPr>
        <w:t xml:space="preserve">- </w:t>
      </w:r>
      <w:r w:rsidR="009B2D50" w:rsidRPr="003954F2">
        <w:rPr>
          <w:rFonts w:eastAsia="Calibri"/>
        </w:rPr>
        <w:t xml:space="preserve">Điều trị nội khoa: </w:t>
      </w:r>
    </w:p>
    <w:p w14:paraId="5E68727B" w14:textId="7F8FA6A7" w:rsidR="009B2D50" w:rsidRPr="003954F2" w:rsidRDefault="009B2D50" w:rsidP="00796700">
      <w:pPr>
        <w:rPr>
          <w:rFonts w:eastAsia="Calibri"/>
        </w:rPr>
      </w:pPr>
      <w:r w:rsidRPr="003954F2">
        <w:rPr>
          <w:rFonts w:eastAsia="Calibri"/>
          <w:lang w:val="vi-VN"/>
        </w:rPr>
        <w:t xml:space="preserve">+  </w:t>
      </w:r>
      <w:r w:rsidRPr="003954F2">
        <w:rPr>
          <w:rFonts w:eastAsia="Calibri"/>
        </w:rPr>
        <w:t xml:space="preserve">Tại chỗ: </w:t>
      </w:r>
      <w:r w:rsidR="00BA74BF">
        <w:rPr>
          <w:rFonts w:eastAsia="Calibri"/>
        </w:rPr>
        <w:t>T</w:t>
      </w:r>
      <w:r w:rsidRPr="003954F2">
        <w:rPr>
          <w:rFonts w:eastAsia="Calibri"/>
        </w:rPr>
        <w:t xml:space="preserve">ra kháng sinh tại chỗ  </w:t>
      </w:r>
    </w:p>
    <w:p w14:paraId="67FCCD32" w14:textId="2A42B751" w:rsidR="009B2D50" w:rsidRPr="003954F2" w:rsidRDefault="009B2D50" w:rsidP="00796700">
      <w:pPr>
        <w:rPr>
          <w:rFonts w:eastAsia="Calibri"/>
        </w:rPr>
      </w:pPr>
      <w:r w:rsidRPr="003954F2">
        <w:rPr>
          <w:rFonts w:eastAsia="Calibri"/>
          <w:lang w:val="vi-VN"/>
        </w:rPr>
        <w:t>+</w:t>
      </w:r>
      <w:r w:rsidRPr="003954F2">
        <w:rPr>
          <w:rFonts w:eastAsia="Calibri"/>
        </w:rPr>
        <w:t xml:space="preserve"> Toàn thân: </w:t>
      </w:r>
      <w:r w:rsidR="00BA74BF">
        <w:rPr>
          <w:rFonts w:eastAsia="Calibri"/>
        </w:rPr>
        <w:t>K</w:t>
      </w:r>
      <w:r w:rsidRPr="003954F2">
        <w:rPr>
          <w:rFonts w:eastAsia="Calibri"/>
        </w:rPr>
        <w:t>háng sinh toàn thân . Giảm phù, chống viêm,</w:t>
      </w:r>
      <w:r w:rsidRPr="003954F2">
        <w:rPr>
          <w:rFonts w:eastAsia="Calibri"/>
          <w:lang w:val="vi-VN"/>
        </w:rPr>
        <w:t xml:space="preserve"> </w:t>
      </w:r>
      <w:r w:rsidRPr="003954F2">
        <w:rPr>
          <w:rFonts w:eastAsia="Calibri"/>
        </w:rPr>
        <w:t xml:space="preserve">giảm đau. </w:t>
      </w:r>
    </w:p>
    <w:p w14:paraId="6858E24F" w14:textId="77777777" w:rsidR="009B2D50" w:rsidRPr="00BA74BF" w:rsidRDefault="009B2D50" w:rsidP="00796700">
      <w:pPr>
        <w:rPr>
          <w:rFonts w:eastAsia="Calibri"/>
          <w:b/>
          <w:bCs/>
        </w:rPr>
      </w:pPr>
      <w:r w:rsidRPr="00BA74BF">
        <w:rPr>
          <w:rFonts w:eastAsia="Calibri"/>
          <w:b/>
          <w:bCs/>
        </w:rPr>
        <w:t>VII. XỬ LÝ TAI BIẾN</w:t>
      </w:r>
    </w:p>
    <w:p w14:paraId="34EEE729" w14:textId="28E0ECBE" w:rsidR="009B2D50" w:rsidRPr="003954F2" w:rsidRDefault="0039052D" w:rsidP="00796700">
      <w:pPr>
        <w:rPr>
          <w:rFonts w:eastAsia="Calibri"/>
        </w:rPr>
      </w:pPr>
      <w:r>
        <w:rPr>
          <w:rFonts w:eastAsia="Calibri"/>
        </w:rPr>
        <w:t xml:space="preserve">- </w:t>
      </w:r>
      <w:r w:rsidR="009B2D50" w:rsidRPr="003954F2">
        <w:rPr>
          <w:rFonts w:eastAsia="Calibri"/>
        </w:rPr>
        <w:t xml:space="preserve">Chảy máu: </w:t>
      </w:r>
      <w:r w:rsidR="00BA74BF">
        <w:rPr>
          <w:rFonts w:eastAsia="Calibri"/>
        </w:rPr>
        <w:t>D</w:t>
      </w:r>
      <w:r w:rsidR="009B2D50" w:rsidRPr="003954F2">
        <w:rPr>
          <w:rFonts w:eastAsia="Calibri"/>
        </w:rPr>
        <w:t>o cầm máu không tốt, có thể băng ép; trường hợp chảy máu nhiều có thể mở lại vết phẫu thuật, cầm máu bằng đốt điện hoặc buộc chỉ nút mạch.</w:t>
      </w:r>
    </w:p>
    <w:p w14:paraId="4C26F067" w14:textId="183C895F" w:rsidR="009B2D50" w:rsidRPr="003954F2" w:rsidRDefault="0039052D" w:rsidP="00796700">
      <w:pPr>
        <w:rPr>
          <w:rFonts w:eastAsia="Calibri"/>
        </w:rPr>
      </w:pPr>
      <w:r>
        <w:rPr>
          <w:rFonts w:eastAsia="Calibri"/>
        </w:rPr>
        <w:t xml:space="preserve">- </w:t>
      </w:r>
      <w:r w:rsidR="009B2D50" w:rsidRPr="003954F2">
        <w:rPr>
          <w:rFonts w:eastAsia="Calibri"/>
        </w:rPr>
        <w:t xml:space="preserve"> Nhiễm khuẩn hoặc áp xe mi: </w:t>
      </w:r>
      <w:r w:rsidR="00BA74BF">
        <w:rPr>
          <w:rFonts w:eastAsia="Calibri"/>
        </w:rPr>
        <w:t>H</w:t>
      </w:r>
      <w:r w:rsidR="009B2D50" w:rsidRPr="003954F2">
        <w:rPr>
          <w:rFonts w:eastAsia="Calibri"/>
        </w:rPr>
        <w:t xml:space="preserve">ay gặp trên vết thương bẩn, còn sót nhiều dị vật: cần điều trị kháng sinh mạnh phối hợp. Tại vết thương có thể chích áp xe tạo đường thoát mủ ra ngoài. </w:t>
      </w:r>
    </w:p>
    <w:p w14:paraId="0CE17776" w14:textId="61F72D08" w:rsidR="009B2D50" w:rsidRPr="003954F2" w:rsidRDefault="0039052D" w:rsidP="00796700">
      <w:pPr>
        <w:rPr>
          <w:rFonts w:eastAsia="Calibri"/>
        </w:rPr>
      </w:pPr>
      <w:r>
        <w:rPr>
          <w:rFonts w:eastAsia="Calibri"/>
        </w:rPr>
        <w:t xml:space="preserve">- </w:t>
      </w:r>
      <w:r w:rsidR="009B2D50" w:rsidRPr="003954F2">
        <w:rPr>
          <w:rFonts w:eastAsia="Calibri"/>
        </w:rPr>
        <w:t xml:space="preserve">Trường hợp rò mủ dai dẳng có thể do nguyên nhân còn sót dị vật: </w:t>
      </w:r>
      <w:r w:rsidR="00BA74BF">
        <w:rPr>
          <w:rFonts w:eastAsia="Calibri"/>
        </w:rPr>
        <w:t>C</w:t>
      </w:r>
      <w:r w:rsidR="009B2D50" w:rsidRPr="003954F2">
        <w:rPr>
          <w:rFonts w:eastAsia="Calibri"/>
        </w:rPr>
        <w:t>ần kiểm tra lại vết thương, tìm dị vật và làm sạch lại vết thương trước khi đóng mép khâu lại.</w:t>
      </w:r>
    </w:p>
    <w:p w14:paraId="40B0ADC1" w14:textId="77777777" w:rsidR="009B2D50" w:rsidRPr="003954F2" w:rsidRDefault="009B2D50" w:rsidP="00796700">
      <w:pPr>
        <w:rPr>
          <w:rFonts w:eastAsia="Calibri"/>
        </w:rPr>
      </w:pPr>
    </w:p>
    <w:p w14:paraId="778EA505" w14:textId="22B2B98F" w:rsidR="009B2D50" w:rsidRPr="00BA74BF" w:rsidRDefault="009B2D50" w:rsidP="003E3528">
      <w:pPr>
        <w:pStyle w:val="Heading1"/>
        <w:rPr>
          <w:rFonts w:eastAsia="Calibri"/>
        </w:rPr>
      </w:pPr>
      <w:r w:rsidRPr="003954F2">
        <w:rPr>
          <w:rFonts w:eastAsia="Calibri"/>
        </w:rPr>
        <w:br w:type="page"/>
      </w:r>
      <w:bookmarkStart w:id="588" w:name="_Toc145323098"/>
      <w:bookmarkStart w:id="589" w:name="_Toc169595716"/>
      <w:r w:rsidRPr="00BA74BF">
        <w:lastRenderedPageBreak/>
        <w:t>PHẪU THUẬT QUẶM MI TUỔI GIÀ</w:t>
      </w:r>
      <w:bookmarkEnd w:id="588"/>
      <w:bookmarkEnd w:id="589"/>
    </w:p>
    <w:p w14:paraId="365DAABA" w14:textId="77777777" w:rsidR="009B2D50" w:rsidRPr="00BA74BF" w:rsidRDefault="009B2D50" w:rsidP="00BA74BF">
      <w:pPr>
        <w:jc w:val="center"/>
        <w:rPr>
          <w:rFonts w:eastAsia="Calibri"/>
          <w:b/>
          <w:bCs/>
        </w:rPr>
      </w:pPr>
    </w:p>
    <w:p w14:paraId="426B696D" w14:textId="3D8567A9" w:rsidR="009B2D50" w:rsidRPr="00BA74BF" w:rsidRDefault="009B2D50" w:rsidP="00BA74BF">
      <w:pPr>
        <w:rPr>
          <w:rFonts w:eastAsia="Calibri"/>
          <w:b/>
          <w:bCs/>
        </w:rPr>
      </w:pPr>
      <w:r w:rsidRPr="00BA74BF">
        <w:rPr>
          <w:rFonts w:eastAsia="Calibri"/>
          <w:b/>
          <w:bCs/>
        </w:rPr>
        <w:t>I. ĐẠI CƯƠNG</w:t>
      </w:r>
    </w:p>
    <w:p w14:paraId="2DB85BDB" w14:textId="330259CD" w:rsidR="009B2D50" w:rsidRPr="003954F2" w:rsidRDefault="009B2D50" w:rsidP="00796700">
      <w:pPr>
        <w:rPr>
          <w:rFonts w:eastAsia="Calibri"/>
        </w:rPr>
      </w:pPr>
      <w:r w:rsidRPr="003954F2">
        <w:rPr>
          <w:rFonts w:eastAsia="Calibri"/>
        </w:rPr>
        <w:t>Phẫu thuật quặm mi tuổi già là phương pháp giải quyết tình trạng cuộn mi vào trong để tránh các biến chứng do lông mi cọ vào giác mạc trong một số bệnh lý ở người già.</w:t>
      </w:r>
    </w:p>
    <w:p w14:paraId="14A8B18F" w14:textId="7C3BDAA5" w:rsidR="009B2D50" w:rsidRPr="0036689D" w:rsidRDefault="009B2D50" w:rsidP="00796700">
      <w:pPr>
        <w:rPr>
          <w:rFonts w:eastAsia="Calibri"/>
          <w:b/>
          <w:bCs/>
        </w:rPr>
      </w:pPr>
      <w:r w:rsidRPr="0036689D">
        <w:rPr>
          <w:rFonts w:eastAsia="Calibri"/>
          <w:b/>
          <w:bCs/>
        </w:rPr>
        <w:t>II. CHỈ ĐỊNH Quặm mi do tuổi già.</w:t>
      </w:r>
    </w:p>
    <w:p w14:paraId="26B07BFD" w14:textId="1ED9FF15" w:rsidR="009B2D50" w:rsidRPr="0036689D" w:rsidRDefault="009B2D50" w:rsidP="00796700">
      <w:pPr>
        <w:rPr>
          <w:rFonts w:eastAsia="Calibri"/>
          <w:b/>
          <w:bCs/>
        </w:rPr>
      </w:pPr>
      <w:r w:rsidRPr="0036689D">
        <w:rPr>
          <w:rFonts w:eastAsia="Calibri"/>
          <w:b/>
          <w:bCs/>
        </w:rPr>
        <w:t xml:space="preserve">III. CHỐNG CHỈ ĐỊNH </w:t>
      </w:r>
    </w:p>
    <w:p w14:paraId="5B9165DC" w14:textId="77777777" w:rsidR="009B2D50" w:rsidRPr="003954F2" w:rsidRDefault="009B2D50" w:rsidP="00796700">
      <w:pPr>
        <w:rPr>
          <w:rFonts w:eastAsia="Calibri"/>
        </w:rPr>
      </w:pPr>
      <w:r w:rsidRPr="003954F2">
        <w:rPr>
          <w:rFonts w:eastAsia="Calibri"/>
        </w:rPr>
        <w:t xml:space="preserve">- Nhiễm khuẩn tại chỗ. </w:t>
      </w:r>
    </w:p>
    <w:p w14:paraId="73FD97AA" w14:textId="77777777" w:rsidR="009B2D50" w:rsidRPr="003954F2" w:rsidRDefault="009B2D50" w:rsidP="00796700">
      <w:pPr>
        <w:rPr>
          <w:rFonts w:eastAsia="Calibri"/>
        </w:rPr>
      </w:pPr>
      <w:r w:rsidRPr="003954F2">
        <w:rPr>
          <w:rFonts w:eastAsia="Calibri"/>
        </w:rPr>
        <w:t xml:space="preserve">- Tình trạng toàn thân không cho phép phẫu thuật. </w:t>
      </w:r>
    </w:p>
    <w:p w14:paraId="62B0406E" w14:textId="77777777" w:rsidR="009B2D50" w:rsidRPr="0036689D" w:rsidRDefault="009B2D50" w:rsidP="00796700">
      <w:pPr>
        <w:rPr>
          <w:rFonts w:eastAsia="Calibri"/>
          <w:b/>
          <w:bCs/>
        </w:rPr>
      </w:pPr>
      <w:r w:rsidRPr="0036689D">
        <w:rPr>
          <w:rFonts w:eastAsia="Calibri"/>
          <w:b/>
          <w:bCs/>
        </w:rPr>
        <w:t xml:space="preserve">IV. CHUẨN BỊ </w:t>
      </w:r>
    </w:p>
    <w:p w14:paraId="1EA4968D" w14:textId="77777777" w:rsidR="009B2D50" w:rsidRPr="0036689D" w:rsidRDefault="009B2D50" w:rsidP="00796700">
      <w:pPr>
        <w:rPr>
          <w:rFonts w:eastAsia="Calibri"/>
          <w:b/>
          <w:bCs/>
        </w:rPr>
      </w:pPr>
      <w:r w:rsidRPr="0036689D">
        <w:rPr>
          <w:rFonts w:eastAsia="Calibri"/>
          <w:b/>
          <w:bCs/>
        </w:rPr>
        <w:t xml:space="preserve">1. Người thực hiện Bác sĩ chuyên khoa Mắt. </w:t>
      </w:r>
    </w:p>
    <w:p w14:paraId="2B3069DA" w14:textId="77777777" w:rsidR="009B2D50" w:rsidRPr="0036689D" w:rsidRDefault="009B2D50" w:rsidP="00796700">
      <w:pPr>
        <w:rPr>
          <w:rFonts w:eastAsia="Calibri"/>
          <w:b/>
          <w:bCs/>
        </w:rPr>
      </w:pPr>
      <w:r w:rsidRPr="0036689D">
        <w:rPr>
          <w:rFonts w:eastAsia="Calibri"/>
          <w:b/>
          <w:bCs/>
        </w:rPr>
        <w:t xml:space="preserve">2. Phương tiện Bộ dụng cụ phẫu thuật quặm. </w:t>
      </w:r>
    </w:p>
    <w:p w14:paraId="7B59A6BC" w14:textId="77777777" w:rsidR="009B2D50" w:rsidRPr="0036689D" w:rsidRDefault="009B2D50" w:rsidP="00796700">
      <w:pPr>
        <w:rPr>
          <w:rFonts w:eastAsia="Calibri"/>
          <w:b/>
          <w:bCs/>
        </w:rPr>
      </w:pPr>
      <w:r w:rsidRPr="0036689D">
        <w:rPr>
          <w:rFonts w:eastAsia="Calibri"/>
          <w:b/>
          <w:bCs/>
        </w:rPr>
        <w:t>3. Người bệnh</w:t>
      </w:r>
    </w:p>
    <w:p w14:paraId="395E72A2" w14:textId="2C1B9C53" w:rsidR="009B2D50" w:rsidRPr="003954F2" w:rsidRDefault="009B2D50" w:rsidP="00796700">
      <w:pPr>
        <w:rPr>
          <w:rFonts w:eastAsia="Calibri"/>
        </w:rPr>
      </w:pPr>
      <w:r w:rsidRPr="003954F2">
        <w:rPr>
          <w:rFonts w:eastAsia="Calibri"/>
        </w:rPr>
        <w:t xml:space="preserve">- Vệ sinh mắt trước phẫu thuật. </w:t>
      </w:r>
    </w:p>
    <w:p w14:paraId="77607FE6" w14:textId="77777777" w:rsidR="009B2D50" w:rsidRPr="003954F2" w:rsidRDefault="009B2D50" w:rsidP="00796700">
      <w:pPr>
        <w:rPr>
          <w:rFonts w:eastAsia="Calibri"/>
        </w:rPr>
      </w:pPr>
      <w:r w:rsidRPr="003954F2">
        <w:rPr>
          <w:rFonts w:eastAsia="Calibri"/>
        </w:rPr>
        <w:t>- Chụp ảnh tổn thương quặm trước phẫu thuật (nếu có thể).</w:t>
      </w:r>
    </w:p>
    <w:p w14:paraId="4C178C98" w14:textId="3A48F1DF" w:rsidR="009B2D50" w:rsidRPr="003954F2" w:rsidRDefault="009B2D50" w:rsidP="00796700">
      <w:pPr>
        <w:rPr>
          <w:rFonts w:eastAsia="Calibri"/>
        </w:rPr>
      </w:pPr>
      <w:r w:rsidRPr="003954F2">
        <w:rPr>
          <w:rFonts w:eastAsia="Calibri"/>
        </w:rPr>
        <w:t xml:space="preserve">- Người bệnh được tư vấn trước phẫu thuật. </w:t>
      </w:r>
    </w:p>
    <w:p w14:paraId="3E798EBE" w14:textId="77777777" w:rsidR="009B2D50" w:rsidRPr="0036689D" w:rsidRDefault="009B2D50" w:rsidP="00796700">
      <w:pPr>
        <w:rPr>
          <w:rFonts w:eastAsia="Calibri"/>
          <w:b/>
          <w:bCs/>
        </w:rPr>
      </w:pPr>
      <w:r w:rsidRPr="0036689D">
        <w:rPr>
          <w:rFonts w:eastAsia="Calibri"/>
          <w:b/>
          <w:bCs/>
        </w:rPr>
        <w:t xml:space="preserve">4. Hồ sơ bệnh án Theo quy định của Bộ Y tế. </w:t>
      </w:r>
    </w:p>
    <w:p w14:paraId="5865DB99" w14:textId="77777777" w:rsidR="009B2D50" w:rsidRPr="0036689D" w:rsidRDefault="009B2D50" w:rsidP="00796700">
      <w:pPr>
        <w:rPr>
          <w:rFonts w:eastAsia="Calibri"/>
          <w:b/>
          <w:bCs/>
        </w:rPr>
      </w:pPr>
      <w:r w:rsidRPr="0036689D">
        <w:rPr>
          <w:rFonts w:eastAsia="Calibri"/>
          <w:b/>
          <w:bCs/>
        </w:rPr>
        <w:t xml:space="preserve">V. CÁC BƯỚC TIẾN HÀNH </w:t>
      </w:r>
    </w:p>
    <w:p w14:paraId="56A66ED9" w14:textId="47543043" w:rsidR="009B2D50" w:rsidRPr="0036689D" w:rsidRDefault="009B2D50" w:rsidP="00796700">
      <w:pPr>
        <w:rPr>
          <w:rFonts w:eastAsia="Calibri"/>
          <w:b/>
          <w:bCs/>
        </w:rPr>
      </w:pPr>
      <w:r w:rsidRPr="0036689D">
        <w:rPr>
          <w:rFonts w:eastAsia="Calibri"/>
          <w:b/>
          <w:bCs/>
        </w:rPr>
        <w:t>1. Kiểm tra hồ sơ</w:t>
      </w:r>
      <w:r w:rsidR="0036689D" w:rsidRPr="0036689D">
        <w:rPr>
          <w:rFonts w:eastAsia="Calibri"/>
          <w:b/>
          <w:bCs/>
        </w:rPr>
        <w:t>.</w:t>
      </w:r>
    </w:p>
    <w:p w14:paraId="49F754BF" w14:textId="03CC4319" w:rsidR="009B2D50" w:rsidRPr="0036689D" w:rsidRDefault="009B2D50" w:rsidP="00796700">
      <w:pPr>
        <w:rPr>
          <w:rFonts w:eastAsia="Calibri"/>
          <w:b/>
          <w:bCs/>
        </w:rPr>
      </w:pPr>
      <w:r w:rsidRPr="0036689D">
        <w:rPr>
          <w:rFonts w:eastAsia="Calibri"/>
          <w:b/>
          <w:bCs/>
        </w:rPr>
        <w:t>2. Kiểm tra người bệnh</w:t>
      </w:r>
      <w:r w:rsidR="0036689D" w:rsidRPr="0036689D">
        <w:rPr>
          <w:rFonts w:eastAsia="Calibri"/>
          <w:b/>
          <w:bCs/>
        </w:rPr>
        <w:t>.</w:t>
      </w:r>
    </w:p>
    <w:p w14:paraId="307AFC07" w14:textId="24E16245" w:rsidR="009B2D50" w:rsidRPr="0036689D" w:rsidRDefault="009B2D50" w:rsidP="00796700">
      <w:pPr>
        <w:rPr>
          <w:rFonts w:eastAsia="Calibri"/>
          <w:b/>
          <w:bCs/>
        </w:rPr>
      </w:pPr>
      <w:r w:rsidRPr="0036689D">
        <w:rPr>
          <w:rFonts w:eastAsia="Calibri"/>
          <w:b/>
          <w:bCs/>
        </w:rPr>
        <w:t>3. Thực hiện kỹ thuật</w:t>
      </w:r>
      <w:r w:rsidR="0036689D" w:rsidRPr="0036689D">
        <w:rPr>
          <w:rFonts w:eastAsia="Calibri"/>
          <w:b/>
          <w:bCs/>
        </w:rPr>
        <w:t>.</w:t>
      </w:r>
    </w:p>
    <w:p w14:paraId="79236DCF" w14:textId="77777777" w:rsidR="009B2D50" w:rsidRPr="0036689D" w:rsidRDefault="009B2D50" w:rsidP="00796700">
      <w:pPr>
        <w:rPr>
          <w:rFonts w:eastAsia="Calibri"/>
          <w:b/>
          <w:bCs/>
          <w:i/>
          <w:iCs/>
        </w:rPr>
      </w:pPr>
      <w:r w:rsidRPr="0036689D">
        <w:rPr>
          <w:rFonts w:eastAsia="Calibri"/>
          <w:b/>
          <w:bCs/>
          <w:i/>
          <w:iCs/>
        </w:rPr>
        <w:t xml:space="preserve">3.1. Vô cảm </w:t>
      </w:r>
    </w:p>
    <w:p w14:paraId="5F389329" w14:textId="1B73CA10" w:rsidR="009B2D50" w:rsidRPr="003954F2" w:rsidRDefault="009B2D50" w:rsidP="00796700">
      <w:pPr>
        <w:rPr>
          <w:rFonts w:eastAsia="Calibri"/>
        </w:rPr>
      </w:pPr>
      <w:r w:rsidRPr="003954F2">
        <w:rPr>
          <w:rFonts w:eastAsia="Calibri"/>
        </w:rPr>
        <w:t>- Gây mê nếu phẫu thuật dự định kéo dài, người bệnh không hợp tác.</w:t>
      </w:r>
    </w:p>
    <w:p w14:paraId="18727A91" w14:textId="441B7751" w:rsidR="009B2D50" w:rsidRPr="003954F2" w:rsidRDefault="009B2D50" w:rsidP="00796700">
      <w:pPr>
        <w:rPr>
          <w:rFonts w:eastAsia="Calibri"/>
        </w:rPr>
      </w:pPr>
      <w:r w:rsidRPr="003954F2">
        <w:rPr>
          <w:rFonts w:eastAsia="Calibri"/>
        </w:rPr>
        <w:t xml:space="preserve">- Gây tê tại chỗ. </w:t>
      </w:r>
    </w:p>
    <w:p w14:paraId="7AD4CB03" w14:textId="77777777" w:rsidR="009B2D50" w:rsidRPr="0036689D" w:rsidRDefault="009B2D50" w:rsidP="00796700">
      <w:pPr>
        <w:rPr>
          <w:rFonts w:eastAsia="Calibri"/>
          <w:b/>
          <w:bCs/>
          <w:i/>
          <w:iCs/>
        </w:rPr>
      </w:pPr>
      <w:r w:rsidRPr="0036689D">
        <w:rPr>
          <w:rFonts w:eastAsia="Calibri"/>
          <w:b/>
          <w:bCs/>
          <w:i/>
          <w:iCs/>
        </w:rPr>
        <w:t xml:space="preserve">3.2. Kỹ thuật mổ quặm mi dưới do tuổi già </w:t>
      </w:r>
    </w:p>
    <w:p w14:paraId="507D3716" w14:textId="7583BA1E" w:rsidR="009B2D50" w:rsidRPr="003954F2" w:rsidRDefault="009B2D50" w:rsidP="00796700">
      <w:pPr>
        <w:rPr>
          <w:rFonts w:eastAsia="Calibri"/>
        </w:rPr>
      </w:pPr>
      <w:r w:rsidRPr="003954F2">
        <w:rPr>
          <w:rFonts w:eastAsia="Calibri"/>
        </w:rPr>
        <w:t>- Gây tê tại chỗ</w:t>
      </w:r>
      <w:r w:rsidR="0036689D">
        <w:rPr>
          <w:rFonts w:eastAsia="Calibri"/>
        </w:rPr>
        <w:t>.</w:t>
      </w:r>
    </w:p>
    <w:p w14:paraId="6EB730B7" w14:textId="6CBD3E68" w:rsidR="009B2D50" w:rsidRPr="003954F2" w:rsidRDefault="009B2D50" w:rsidP="00796700">
      <w:pPr>
        <w:rPr>
          <w:rFonts w:eastAsia="Calibri"/>
        </w:rPr>
      </w:pPr>
      <w:r w:rsidRPr="003954F2">
        <w:rPr>
          <w:rFonts w:eastAsia="Calibri"/>
        </w:rPr>
        <w:t xml:space="preserve">- Rạch da mi cách bờ mi dưới 2mm. Đường rạch theo chiều dài mi. </w:t>
      </w:r>
    </w:p>
    <w:p w14:paraId="04D4C1A3" w14:textId="77777777" w:rsidR="009B2D50" w:rsidRPr="003954F2" w:rsidRDefault="009B2D50" w:rsidP="00796700">
      <w:pPr>
        <w:rPr>
          <w:rFonts w:eastAsia="Calibri"/>
        </w:rPr>
      </w:pPr>
      <w:r w:rsidRPr="003954F2">
        <w:rPr>
          <w:rFonts w:eastAsia="Calibri"/>
        </w:rPr>
        <w:t xml:space="preserve">- Phẫu tích cơ vòng mi, cân vách hốc mắt có thể lấy phần mỡ thoát vị. </w:t>
      </w:r>
    </w:p>
    <w:p w14:paraId="71154614" w14:textId="77777777" w:rsidR="009B2D50" w:rsidRPr="003954F2" w:rsidRDefault="009B2D50" w:rsidP="00796700">
      <w:pPr>
        <w:rPr>
          <w:rFonts w:eastAsia="Calibri"/>
        </w:rPr>
      </w:pPr>
      <w:r w:rsidRPr="003954F2">
        <w:rPr>
          <w:rFonts w:eastAsia="Calibri"/>
        </w:rPr>
        <w:t>- Cắt da mi thừa.</w:t>
      </w:r>
    </w:p>
    <w:p w14:paraId="582E727D" w14:textId="33100FC5" w:rsidR="009B2D50" w:rsidRPr="003954F2" w:rsidRDefault="009B2D50" w:rsidP="00796700">
      <w:pPr>
        <w:rPr>
          <w:rFonts w:eastAsia="Calibri"/>
        </w:rPr>
      </w:pPr>
      <w:r w:rsidRPr="003954F2">
        <w:rPr>
          <w:rFonts w:eastAsia="Calibri"/>
        </w:rPr>
        <w:t>- Khâu cố định mép da vào bờ dưới sụn mi.</w:t>
      </w:r>
    </w:p>
    <w:p w14:paraId="08EAFDC1" w14:textId="0A39D94D" w:rsidR="009B2D50" w:rsidRPr="003954F2" w:rsidRDefault="009B2D50" w:rsidP="00796700">
      <w:pPr>
        <w:rPr>
          <w:rFonts w:eastAsia="Calibri"/>
        </w:rPr>
      </w:pPr>
      <w:r w:rsidRPr="003954F2">
        <w:rPr>
          <w:rFonts w:eastAsia="Calibri"/>
        </w:rPr>
        <w:t xml:space="preserve">- Khâu da mi. </w:t>
      </w:r>
    </w:p>
    <w:p w14:paraId="3A158E82" w14:textId="77777777" w:rsidR="009B2D50" w:rsidRPr="0036689D" w:rsidRDefault="009B2D50" w:rsidP="00796700">
      <w:pPr>
        <w:rPr>
          <w:rFonts w:eastAsia="Calibri"/>
          <w:b/>
          <w:bCs/>
        </w:rPr>
      </w:pPr>
      <w:r w:rsidRPr="0036689D">
        <w:rPr>
          <w:rFonts w:eastAsia="Calibri"/>
          <w:b/>
          <w:bCs/>
        </w:rPr>
        <w:t xml:space="preserve">V. THEO DÕI </w:t>
      </w:r>
    </w:p>
    <w:p w14:paraId="6808F04F" w14:textId="77777777" w:rsidR="009B2D50" w:rsidRPr="003954F2" w:rsidRDefault="009B2D50" w:rsidP="00796700">
      <w:pPr>
        <w:rPr>
          <w:rFonts w:eastAsia="Calibri"/>
        </w:rPr>
      </w:pPr>
      <w:r w:rsidRPr="003954F2">
        <w:rPr>
          <w:rFonts w:eastAsia="Calibri"/>
        </w:rPr>
        <w:t>- Người bệnh được khám lại 1 ngày, 1 tuần và 1 tháng sau phẫu thuật.</w:t>
      </w:r>
    </w:p>
    <w:p w14:paraId="39F7F3CC" w14:textId="6852258E" w:rsidR="009B2D50" w:rsidRPr="003954F2" w:rsidRDefault="009B2D50" w:rsidP="00796700">
      <w:pPr>
        <w:rPr>
          <w:rFonts w:eastAsia="Calibri"/>
        </w:rPr>
      </w:pPr>
      <w:r w:rsidRPr="003954F2">
        <w:rPr>
          <w:rFonts w:eastAsia="Calibri"/>
        </w:rPr>
        <w:t xml:space="preserve">- Cắt chỉ sau 1 tuần. </w:t>
      </w:r>
    </w:p>
    <w:p w14:paraId="78509E91" w14:textId="77777777" w:rsidR="009B2D50" w:rsidRPr="0036689D" w:rsidRDefault="009B2D50" w:rsidP="00796700">
      <w:pPr>
        <w:rPr>
          <w:rFonts w:eastAsia="Calibri"/>
          <w:b/>
          <w:bCs/>
        </w:rPr>
      </w:pPr>
      <w:r w:rsidRPr="0036689D">
        <w:rPr>
          <w:rFonts w:eastAsia="Calibri"/>
          <w:b/>
          <w:bCs/>
        </w:rPr>
        <w:t xml:space="preserve">VI. TAI BIẾN VÀ XỬ TRÍ </w:t>
      </w:r>
    </w:p>
    <w:p w14:paraId="47E00920" w14:textId="54977DAC" w:rsidR="009B2D50" w:rsidRPr="003954F2" w:rsidRDefault="009B2D50" w:rsidP="00796700">
      <w:pPr>
        <w:rPr>
          <w:rFonts w:eastAsia="Calibri"/>
        </w:rPr>
      </w:pPr>
      <w:r w:rsidRPr="003954F2">
        <w:rPr>
          <w:rFonts w:eastAsia="Calibri"/>
        </w:rPr>
        <w:t xml:space="preserve">1. Trong phẫu thuật Chảy máu: </w:t>
      </w:r>
      <w:r w:rsidR="0036689D">
        <w:rPr>
          <w:rFonts w:eastAsia="Calibri"/>
        </w:rPr>
        <w:t>K</w:t>
      </w:r>
      <w:r w:rsidRPr="003954F2">
        <w:rPr>
          <w:rFonts w:eastAsia="Calibri"/>
        </w:rPr>
        <w:t>hâu cầm máu tại chỗ.</w:t>
      </w:r>
    </w:p>
    <w:p w14:paraId="78CAF28E" w14:textId="77777777" w:rsidR="009B2D50" w:rsidRPr="0036689D" w:rsidRDefault="009B2D50" w:rsidP="00796700">
      <w:pPr>
        <w:rPr>
          <w:rFonts w:eastAsia="Calibri"/>
          <w:b/>
          <w:bCs/>
        </w:rPr>
      </w:pPr>
      <w:r w:rsidRPr="0036689D">
        <w:rPr>
          <w:rFonts w:eastAsia="Calibri"/>
          <w:b/>
          <w:bCs/>
        </w:rPr>
        <w:lastRenderedPageBreak/>
        <w:t xml:space="preserve"> 2. Sau phẫu thuật</w:t>
      </w:r>
    </w:p>
    <w:p w14:paraId="1CC81AF0" w14:textId="3860AF3B" w:rsidR="009B2D50" w:rsidRPr="003954F2" w:rsidRDefault="009B2D50" w:rsidP="00796700">
      <w:pPr>
        <w:rPr>
          <w:rFonts w:eastAsia="Calibri"/>
        </w:rPr>
      </w:pPr>
      <w:r w:rsidRPr="003954F2">
        <w:rPr>
          <w:rFonts w:eastAsia="Calibri"/>
        </w:rPr>
        <w:t xml:space="preserve"> - Chảy máu vết phẫu thuật: </w:t>
      </w:r>
      <w:r w:rsidR="0036689D">
        <w:rPr>
          <w:rFonts w:eastAsia="Calibri"/>
        </w:rPr>
        <w:t>C</w:t>
      </w:r>
      <w:r w:rsidRPr="003954F2">
        <w:rPr>
          <w:rFonts w:eastAsia="Calibri"/>
        </w:rPr>
        <w:t>hảy máu ít, băng ép và theo dõi; Chảy máu nhiều, đốt cầm máu lại tại phòng phẫu thuật.</w:t>
      </w:r>
    </w:p>
    <w:p w14:paraId="43BE2BA6" w14:textId="602FE50A" w:rsidR="009B2D50" w:rsidRPr="003954F2" w:rsidRDefault="009B2D50" w:rsidP="00796700">
      <w:pPr>
        <w:rPr>
          <w:rFonts w:eastAsia="Calibri"/>
        </w:rPr>
      </w:pPr>
      <w:r w:rsidRPr="003954F2">
        <w:rPr>
          <w:rFonts w:eastAsia="Calibri"/>
        </w:rPr>
        <w:t xml:space="preserve"> - Nhiễm trùng vết phẫu thuật: </w:t>
      </w:r>
      <w:r w:rsidR="0036689D">
        <w:rPr>
          <w:rFonts w:eastAsia="Calibri"/>
        </w:rPr>
        <w:t>D</w:t>
      </w:r>
      <w:r w:rsidRPr="003954F2">
        <w:rPr>
          <w:rFonts w:eastAsia="Calibri"/>
        </w:rPr>
        <w:t>ùng kháng sinh sau phẫu thuật và vệ sinh vết phẫu thuật.</w:t>
      </w:r>
    </w:p>
    <w:p w14:paraId="719D5D90" w14:textId="77777777" w:rsidR="009B2D50" w:rsidRPr="003954F2" w:rsidRDefault="009B2D50" w:rsidP="00796700">
      <w:pPr>
        <w:rPr>
          <w:rFonts w:eastAsia="Calibri"/>
        </w:rPr>
      </w:pPr>
    </w:p>
    <w:p w14:paraId="3D1B4A7C" w14:textId="77777777" w:rsidR="009B2D50" w:rsidRPr="003954F2" w:rsidRDefault="009B2D50" w:rsidP="00796700">
      <w:pPr>
        <w:rPr>
          <w:rFonts w:eastAsia="Calibri"/>
        </w:rPr>
      </w:pPr>
    </w:p>
    <w:p w14:paraId="5B05438C" w14:textId="77777777" w:rsidR="009B2D50" w:rsidRPr="003954F2" w:rsidRDefault="009B2D50" w:rsidP="00796700">
      <w:pPr>
        <w:rPr>
          <w:rFonts w:eastAsia="Calibri"/>
        </w:rPr>
      </w:pPr>
    </w:p>
    <w:p w14:paraId="73FD3D27" w14:textId="77777777" w:rsidR="009B2D50" w:rsidRPr="003954F2" w:rsidRDefault="009B2D50" w:rsidP="00796700">
      <w:pPr>
        <w:rPr>
          <w:rFonts w:eastAsia="Calibri"/>
        </w:rPr>
      </w:pPr>
    </w:p>
    <w:p w14:paraId="55200591" w14:textId="77777777" w:rsidR="009B2D50" w:rsidRPr="003954F2" w:rsidRDefault="009B2D50" w:rsidP="00796700">
      <w:pPr>
        <w:rPr>
          <w:rFonts w:eastAsia="Calibri"/>
        </w:rPr>
      </w:pPr>
    </w:p>
    <w:p w14:paraId="48826404" w14:textId="77777777" w:rsidR="009B2D50" w:rsidRPr="003954F2" w:rsidRDefault="009B2D50" w:rsidP="00796700">
      <w:pPr>
        <w:rPr>
          <w:rFonts w:eastAsia="Calibri"/>
        </w:rPr>
      </w:pPr>
    </w:p>
    <w:p w14:paraId="4D43CD36" w14:textId="77777777" w:rsidR="009B2D50" w:rsidRPr="003954F2" w:rsidRDefault="009B2D50" w:rsidP="00796700">
      <w:pPr>
        <w:rPr>
          <w:rFonts w:eastAsia="Calibri"/>
        </w:rPr>
      </w:pPr>
    </w:p>
    <w:p w14:paraId="3D246FB4" w14:textId="77777777" w:rsidR="009B2D50" w:rsidRPr="003954F2" w:rsidRDefault="009B2D50" w:rsidP="00796700">
      <w:pPr>
        <w:rPr>
          <w:rFonts w:eastAsia="Calibri"/>
        </w:rPr>
      </w:pPr>
    </w:p>
    <w:p w14:paraId="39DE1320" w14:textId="77777777" w:rsidR="009B2D50" w:rsidRPr="003954F2" w:rsidRDefault="009B2D50" w:rsidP="00796700">
      <w:pPr>
        <w:rPr>
          <w:rFonts w:eastAsia="Calibri"/>
        </w:rPr>
      </w:pPr>
    </w:p>
    <w:p w14:paraId="17907816" w14:textId="77777777" w:rsidR="009B2D50" w:rsidRPr="003954F2" w:rsidRDefault="009B2D50" w:rsidP="00796700">
      <w:pPr>
        <w:rPr>
          <w:rFonts w:eastAsia="Calibri"/>
        </w:rPr>
      </w:pPr>
    </w:p>
    <w:p w14:paraId="1C5BA615" w14:textId="77777777" w:rsidR="009B2D50" w:rsidRPr="003954F2" w:rsidRDefault="009B2D50" w:rsidP="00796700">
      <w:pPr>
        <w:rPr>
          <w:rFonts w:eastAsia="Calibri"/>
        </w:rPr>
      </w:pPr>
    </w:p>
    <w:p w14:paraId="02FF2F0D" w14:textId="77777777" w:rsidR="009B2D50" w:rsidRPr="003954F2" w:rsidRDefault="009B2D50" w:rsidP="00796700">
      <w:pPr>
        <w:rPr>
          <w:rFonts w:eastAsia="Calibri"/>
        </w:rPr>
      </w:pPr>
    </w:p>
    <w:p w14:paraId="12BCBAC6" w14:textId="77777777" w:rsidR="009B2D50" w:rsidRPr="003954F2" w:rsidRDefault="009B2D50" w:rsidP="00796700">
      <w:pPr>
        <w:rPr>
          <w:rFonts w:eastAsia="Calibri"/>
        </w:rPr>
      </w:pPr>
    </w:p>
    <w:p w14:paraId="6D56087C" w14:textId="77777777" w:rsidR="009B2D50" w:rsidRPr="003954F2" w:rsidRDefault="009B2D50" w:rsidP="00796700">
      <w:pPr>
        <w:rPr>
          <w:rFonts w:eastAsia="Calibri"/>
        </w:rPr>
      </w:pPr>
    </w:p>
    <w:p w14:paraId="189063A0" w14:textId="77777777" w:rsidR="009B2D50" w:rsidRPr="003954F2" w:rsidRDefault="009B2D50" w:rsidP="00796700">
      <w:pPr>
        <w:rPr>
          <w:rFonts w:eastAsia="Calibri"/>
        </w:rPr>
      </w:pPr>
    </w:p>
    <w:p w14:paraId="764ABE39" w14:textId="77777777" w:rsidR="009B2D50" w:rsidRPr="003954F2" w:rsidRDefault="009B2D50" w:rsidP="00796700">
      <w:pPr>
        <w:rPr>
          <w:rFonts w:eastAsia="Calibri"/>
        </w:rPr>
      </w:pPr>
    </w:p>
    <w:p w14:paraId="2C708D64" w14:textId="77777777" w:rsidR="009B2D50" w:rsidRPr="003954F2" w:rsidRDefault="009B2D50" w:rsidP="00796700">
      <w:pPr>
        <w:rPr>
          <w:rFonts w:eastAsia="Calibri"/>
        </w:rPr>
      </w:pPr>
    </w:p>
    <w:p w14:paraId="74ECF264" w14:textId="77777777" w:rsidR="009B2D50" w:rsidRPr="003954F2" w:rsidRDefault="009B2D50" w:rsidP="00796700">
      <w:pPr>
        <w:rPr>
          <w:rFonts w:eastAsia="Calibri"/>
        </w:rPr>
      </w:pPr>
    </w:p>
    <w:p w14:paraId="411BE7F4" w14:textId="77777777" w:rsidR="009B2D50" w:rsidRPr="003954F2" w:rsidRDefault="009B2D50" w:rsidP="00796700">
      <w:pPr>
        <w:rPr>
          <w:rFonts w:eastAsia="Calibri"/>
        </w:rPr>
      </w:pPr>
    </w:p>
    <w:p w14:paraId="669E5EC5" w14:textId="77777777" w:rsidR="009B2D50" w:rsidRPr="003954F2" w:rsidRDefault="009B2D50" w:rsidP="00796700">
      <w:pPr>
        <w:rPr>
          <w:rFonts w:eastAsia="Calibri"/>
        </w:rPr>
      </w:pPr>
    </w:p>
    <w:p w14:paraId="64A69151" w14:textId="77777777" w:rsidR="009B2D50" w:rsidRPr="003954F2" w:rsidRDefault="009B2D50" w:rsidP="00796700">
      <w:pPr>
        <w:rPr>
          <w:rFonts w:eastAsia="Calibri"/>
        </w:rPr>
      </w:pPr>
    </w:p>
    <w:p w14:paraId="6521C3E3" w14:textId="77777777" w:rsidR="009B2D50" w:rsidRPr="003954F2" w:rsidRDefault="009B2D50" w:rsidP="00796700">
      <w:pPr>
        <w:rPr>
          <w:rFonts w:eastAsia="Calibri"/>
        </w:rPr>
      </w:pPr>
    </w:p>
    <w:p w14:paraId="5B64D825" w14:textId="77777777" w:rsidR="009B2D50" w:rsidRPr="003954F2" w:rsidRDefault="009B2D50" w:rsidP="00796700">
      <w:pPr>
        <w:rPr>
          <w:rFonts w:eastAsia="Calibri"/>
        </w:rPr>
      </w:pPr>
    </w:p>
    <w:p w14:paraId="46C4E6DF" w14:textId="77777777" w:rsidR="009B2D50" w:rsidRPr="003954F2" w:rsidRDefault="009B2D50" w:rsidP="00796700">
      <w:pPr>
        <w:rPr>
          <w:rFonts w:eastAsia="Calibri"/>
        </w:rPr>
      </w:pPr>
    </w:p>
    <w:p w14:paraId="0AD9D447" w14:textId="77777777" w:rsidR="009B2D50" w:rsidRPr="003954F2" w:rsidRDefault="009B2D50" w:rsidP="00796700">
      <w:pPr>
        <w:rPr>
          <w:rFonts w:eastAsia="Calibri"/>
        </w:rPr>
      </w:pPr>
    </w:p>
    <w:p w14:paraId="61B16469" w14:textId="77777777" w:rsidR="009B2D50" w:rsidRPr="003954F2" w:rsidRDefault="009B2D50" w:rsidP="00796700">
      <w:pPr>
        <w:rPr>
          <w:rFonts w:eastAsia="Calibri"/>
        </w:rPr>
      </w:pPr>
    </w:p>
    <w:p w14:paraId="6D65E7F5" w14:textId="77777777" w:rsidR="009B2D50" w:rsidRPr="003954F2" w:rsidRDefault="009B2D50" w:rsidP="00796700">
      <w:pPr>
        <w:rPr>
          <w:rFonts w:eastAsia="Calibri"/>
        </w:rPr>
      </w:pPr>
    </w:p>
    <w:p w14:paraId="79809DB5" w14:textId="77777777" w:rsidR="009B2D50" w:rsidRPr="003954F2" w:rsidRDefault="009B2D50" w:rsidP="00796700">
      <w:pPr>
        <w:rPr>
          <w:rFonts w:eastAsia="Calibri"/>
        </w:rPr>
      </w:pPr>
    </w:p>
    <w:p w14:paraId="562F24C2" w14:textId="77777777" w:rsidR="009B2D50" w:rsidRPr="003954F2" w:rsidRDefault="009B2D50" w:rsidP="00796700">
      <w:pPr>
        <w:rPr>
          <w:rFonts w:eastAsia="Calibri"/>
        </w:rPr>
      </w:pPr>
    </w:p>
    <w:p w14:paraId="69A217FE" w14:textId="77777777" w:rsidR="009B2D50" w:rsidRPr="003954F2" w:rsidRDefault="009B2D50" w:rsidP="00796700">
      <w:pPr>
        <w:rPr>
          <w:rFonts w:eastAsia="Calibri"/>
        </w:rPr>
      </w:pPr>
    </w:p>
    <w:p w14:paraId="0A7F4C3C" w14:textId="77777777" w:rsidR="009B2D50" w:rsidRPr="003954F2" w:rsidRDefault="009B2D50" w:rsidP="00796700">
      <w:pPr>
        <w:rPr>
          <w:rFonts w:eastAsia="Calibri"/>
        </w:rPr>
      </w:pPr>
    </w:p>
    <w:p w14:paraId="509C4EEC" w14:textId="77777777" w:rsidR="009B2D50" w:rsidRPr="003954F2" w:rsidRDefault="009B2D50" w:rsidP="00796700">
      <w:pPr>
        <w:rPr>
          <w:lang w:val="vi-VN"/>
        </w:rPr>
      </w:pPr>
      <w:bookmarkStart w:id="590" w:name="chuong_pl_9"/>
      <w:r w:rsidRPr="003954F2">
        <w:rPr>
          <w:rFonts w:eastAsia="Calibri"/>
          <w:lang w:val="vi-VN"/>
        </w:rPr>
        <w:br w:type="page"/>
      </w:r>
    </w:p>
    <w:p w14:paraId="178C8542" w14:textId="015507DD" w:rsidR="009B2D50" w:rsidRPr="0084564A" w:rsidRDefault="009B2D50" w:rsidP="003E3528">
      <w:pPr>
        <w:pStyle w:val="Heading1"/>
      </w:pPr>
      <w:bookmarkStart w:id="591" w:name="_Toc145323099"/>
      <w:bookmarkStart w:id="592" w:name="_Toc169595717"/>
      <w:r w:rsidRPr="0084564A">
        <w:lastRenderedPageBreak/>
        <w:t>PHẪU THUẬT CẮT BÈ CỦNG GIÁC MẠC</w:t>
      </w:r>
      <w:bookmarkEnd w:id="590"/>
      <w:bookmarkEnd w:id="591"/>
      <w:bookmarkEnd w:id="592"/>
    </w:p>
    <w:p w14:paraId="04E1006F" w14:textId="77777777" w:rsidR="009B2D50" w:rsidRPr="0084564A" w:rsidRDefault="009B2D50" w:rsidP="0084564A">
      <w:pPr>
        <w:jc w:val="center"/>
        <w:rPr>
          <w:rFonts w:eastAsia="Calibri"/>
          <w:b/>
          <w:bCs/>
        </w:rPr>
      </w:pPr>
    </w:p>
    <w:p w14:paraId="46DA526E" w14:textId="77777777" w:rsidR="009B2D50" w:rsidRPr="0084564A" w:rsidRDefault="009B2D50" w:rsidP="0084564A">
      <w:pPr>
        <w:rPr>
          <w:b/>
          <w:bCs/>
        </w:rPr>
      </w:pPr>
      <w:r w:rsidRPr="0084564A">
        <w:rPr>
          <w:b/>
          <w:bCs/>
        </w:rPr>
        <w:t>I.</w:t>
      </w:r>
      <w:r w:rsidRPr="0084564A">
        <w:rPr>
          <w:b/>
          <w:bCs/>
          <w:lang w:val="vi-VN"/>
        </w:rPr>
        <w:t xml:space="preserve"> </w:t>
      </w:r>
      <w:r w:rsidRPr="0084564A">
        <w:rPr>
          <w:b/>
          <w:bCs/>
        </w:rPr>
        <w:t>ĐẠI CƯƠNG</w:t>
      </w:r>
    </w:p>
    <w:p w14:paraId="409910F7" w14:textId="77777777" w:rsidR="009B2D50" w:rsidRPr="003954F2" w:rsidRDefault="009B2D50" w:rsidP="00796700">
      <w:r w:rsidRPr="003954F2">
        <w:t>Phẫu thuật</w:t>
      </w:r>
      <w:r w:rsidRPr="003954F2">
        <w:rPr>
          <w:lang w:val="vi-VN"/>
        </w:rPr>
        <w:t xml:space="preserve"> </w:t>
      </w:r>
      <w:r w:rsidRPr="003954F2">
        <w:t>cắt bè củng giác mạc là một phẫu thuật tạo lỗ rò, với mục đích tạo một đường</w:t>
      </w:r>
      <w:r w:rsidRPr="003954F2">
        <w:rPr>
          <w:lang w:val="vi-VN"/>
        </w:rPr>
        <w:t xml:space="preserve"> </w:t>
      </w:r>
      <w:r w:rsidRPr="003954F2">
        <w:t>thông từ tiền phòng vào khoang dưới kết mạc giúp dẫn lưu thủy dịch và hạ nhãn</w:t>
      </w:r>
      <w:r w:rsidRPr="003954F2">
        <w:rPr>
          <w:lang w:val="vi-VN"/>
        </w:rPr>
        <w:t xml:space="preserve"> </w:t>
      </w:r>
      <w:r w:rsidRPr="003954F2">
        <w:t>áp.</w:t>
      </w:r>
    </w:p>
    <w:p w14:paraId="4B2CA6C0" w14:textId="77777777" w:rsidR="009B2D50" w:rsidRPr="0084564A" w:rsidRDefault="009B2D50" w:rsidP="00796700">
      <w:pPr>
        <w:rPr>
          <w:b/>
          <w:bCs/>
        </w:rPr>
      </w:pPr>
      <w:r w:rsidRPr="0084564A">
        <w:rPr>
          <w:b/>
          <w:bCs/>
        </w:rPr>
        <w:t>II.</w:t>
      </w:r>
      <w:r w:rsidRPr="0084564A">
        <w:rPr>
          <w:b/>
          <w:bCs/>
          <w:lang w:val="vi-VN"/>
        </w:rPr>
        <w:t xml:space="preserve"> </w:t>
      </w:r>
      <w:r w:rsidRPr="0084564A">
        <w:rPr>
          <w:b/>
          <w:bCs/>
        </w:rPr>
        <w:t>CHỈ ĐỊNH</w:t>
      </w:r>
    </w:p>
    <w:p w14:paraId="0B05F77C" w14:textId="4FA35A77" w:rsidR="009B2D50" w:rsidRPr="003954F2" w:rsidRDefault="009B2D50" w:rsidP="00796700">
      <w:r w:rsidRPr="003954F2">
        <w:t>- Glôcôm</w:t>
      </w:r>
      <w:r w:rsidRPr="003954F2">
        <w:rPr>
          <w:lang w:val="vi-VN"/>
        </w:rPr>
        <w:t xml:space="preserve"> </w:t>
      </w:r>
      <w:r w:rsidRPr="003954F2">
        <w:t xml:space="preserve">góc mở: </w:t>
      </w:r>
      <w:r w:rsidR="0084564A">
        <w:t>K</w:t>
      </w:r>
      <w:r w:rsidRPr="003954F2">
        <w:t>hông còn đáp ứng với thuốc và laser hoặc chống chỉ định với việc dung</w:t>
      </w:r>
      <w:r w:rsidRPr="003954F2">
        <w:rPr>
          <w:lang w:val="vi-VN"/>
        </w:rPr>
        <w:t xml:space="preserve"> </w:t>
      </w:r>
      <w:r w:rsidRPr="003954F2">
        <w:t>thuốc hoặc không có khả năng dùng thuốc.</w:t>
      </w:r>
    </w:p>
    <w:p w14:paraId="7EF3FA74" w14:textId="4AC01741" w:rsidR="009B2D50" w:rsidRPr="003954F2" w:rsidRDefault="009B2D50" w:rsidP="00796700">
      <w:r w:rsidRPr="003954F2">
        <w:t>- Glôcôm</w:t>
      </w:r>
      <w:r w:rsidRPr="003954F2">
        <w:rPr>
          <w:lang w:val="vi-VN"/>
        </w:rPr>
        <w:t xml:space="preserve"> </w:t>
      </w:r>
      <w:r w:rsidRPr="003954F2">
        <w:t xml:space="preserve">góc đóng: </w:t>
      </w:r>
      <w:r w:rsidR="0084564A">
        <w:t>K</w:t>
      </w:r>
      <w:r w:rsidRPr="003954F2">
        <w:t>hi góc đóng trên một nửa chu vi, hoặc những trường hợp không thành</w:t>
      </w:r>
      <w:r w:rsidRPr="003954F2">
        <w:rPr>
          <w:lang w:val="vi-VN"/>
        </w:rPr>
        <w:t xml:space="preserve"> </w:t>
      </w:r>
      <w:r w:rsidRPr="003954F2">
        <w:t>công với điều trị laser.</w:t>
      </w:r>
    </w:p>
    <w:p w14:paraId="70DC2CFF" w14:textId="77777777" w:rsidR="009B2D50" w:rsidRPr="003954F2" w:rsidRDefault="009B2D50" w:rsidP="00796700">
      <w:r w:rsidRPr="003954F2">
        <w:t>- Glôcôm</w:t>
      </w:r>
      <w:r w:rsidRPr="003954F2">
        <w:rPr>
          <w:lang w:val="vi-VN"/>
        </w:rPr>
        <w:t xml:space="preserve"> </w:t>
      </w:r>
      <w:r w:rsidRPr="003954F2">
        <w:t>bẩm sinh.</w:t>
      </w:r>
    </w:p>
    <w:p w14:paraId="49B73264" w14:textId="77777777" w:rsidR="009B2D50" w:rsidRPr="003954F2" w:rsidRDefault="009B2D50" w:rsidP="00796700">
      <w:r w:rsidRPr="003954F2">
        <w:t>- Glôcôm</w:t>
      </w:r>
      <w:r w:rsidRPr="003954F2">
        <w:rPr>
          <w:lang w:val="vi-VN"/>
        </w:rPr>
        <w:t xml:space="preserve"> </w:t>
      </w:r>
      <w:r w:rsidRPr="003954F2">
        <w:t>thứ phát nhãn áp không điều chỉnh với thuốc.</w:t>
      </w:r>
    </w:p>
    <w:p w14:paraId="1414F4A2" w14:textId="77777777" w:rsidR="009B2D50" w:rsidRPr="003954F2" w:rsidRDefault="009B2D50" w:rsidP="00796700">
      <w:pPr>
        <w:rPr>
          <w:lang w:val="vi-VN"/>
        </w:rPr>
      </w:pPr>
      <w:r w:rsidRPr="003954F2">
        <w:rPr>
          <w:lang w:val="vi-VN"/>
        </w:rPr>
        <w:t xml:space="preserve">Thông thường chỉ định thường gặp tại khoa Liên Chuyên Khoa là ở bệnh nhân </w:t>
      </w:r>
      <w:r w:rsidRPr="003954F2">
        <w:t>Glôcôm</w:t>
      </w:r>
      <w:r w:rsidRPr="003954F2">
        <w:rPr>
          <w:lang w:val="vi-VN"/>
        </w:rPr>
        <w:t xml:space="preserve"> góc đóng nguyên phát đáp ứng kém với điều trị nội khoa.</w:t>
      </w:r>
    </w:p>
    <w:p w14:paraId="02F99737" w14:textId="77777777" w:rsidR="009B2D50" w:rsidRPr="0084564A" w:rsidRDefault="009B2D50" w:rsidP="00796700">
      <w:pPr>
        <w:rPr>
          <w:b/>
          <w:bCs/>
        </w:rPr>
      </w:pPr>
      <w:r w:rsidRPr="0084564A">
        <w:rPr>
          <w:b/>
          <w:bCs/>
        </w:rPr>
        <w:t>III.</w:t>
      </w:r>
      <w:r w:rsidRPr="0084564A">
        <w:rPr>
          <w:b/>
          <w:bCs/>
          <w:lang w:val="vi-VN"/>
        </w:rPr>
        <w:t xml:space="preserve"> </w:t>
      </w:r>
      <w:r w:rsidRPr="0084564A">
        <w:rPr>
          <w:b/>
          <w:bCs/>
        </w:rPr>
        <w:t>CHỐNG CHỈ ĐỊNH</w:t>
      </w:r>
    </w:p>
    <w:p w14:paraId="3C2ABA79" w14:textId="77777777" w:rsidR="009B2D50" w:rsidRPr="003954F2" w:rsidRDefault="009B2D50" w:rsidP="00796700">
      <w:r w:rsidRPr="003954F2">
        <w:t>- Có bệnh</w:t>
      </w:r>
      <w:r w:rsidRPr="003954F2">
        <w:rPr>
          <w:lang w:val="vi-VN"/>
        </w:rPr>
        <w:t xml:space="preserve"> </w:t>
      </w:r>
      <w:r w:rsidRPr="003954F2">
        <w:t>cấp tính tại toàn thân và tại mắt không cho phép phẫu thuật.</w:t>
      </w:r>
    </w:p>
    <w:p w14:paraId="4E409537" w14:textId="77777777" w:rsidR="009B2D50" w:rsidRPr="003954F2" w:rsidRDefault="009B2D50" w:rsidP="00796700">
      <w:r w:rsidRPr="003954F2">
        <w:t>- Tình</w:t>
      </w:r>
      <w:r w:rsidRPr="003954F2">
        <w:rPr>
          <w:lang w:val="vi-VN"/>
        </w:rPr>
        <w:t xml:space="preserve"> </w:t>
      </w:r>
      <w:r w:rsidRPr="003954F2">
        <w:t>trạng kết mạc và củng mạc không cho phép phẫu thuật.</w:t>
      </w:r>
    </w:p>
    <w:p w14:paraId="1EA946FC" w14:textId="77777777" w:rsidR="009B2D50" w:rsidRPr="0084564A" w:rsidRDefault="009B2D50" w:rsidP="00796700">
      <w:pPr>
        <w:rPr>
          <w:b/>
          <w:bCs/>
        </w:rPr>
      </w:pPr>
      <w:r w:rsidRPr="0084564A">
        <w:rPr>
          <w:b/>
          <w:bCs/>
        </w:rPr>
        <w:t>IV.</w:t>
      </w:r>
      <w:r w:rsidRPr="0084564A">
        <w:rPr>
          <w:b/>
          <w:bCs/>
          <w:lang w:val="vi-VN"/>
        </w:rPr>
        <w:t xml:space="preserve"> </w:t>
      </w:r>
      <w:r w:rsidRPr="0084564A">
        <w:rPr>
          <w:b/>
          <w:bCs/>
        </w:rPr>
        <w:t>CHUẨN BỊ</w:t>
      </w:r>
    </w:p>
    <w:p w14:paraId="5F14E984" w14:textId="388F4D36" w:rsidR="009B2D50" w:rsidRPr="0084564A" w:rsidRDefault="0084564A" w:rsidP="00796700">
      <w:pPr>
        <w:rPr>
          <w:b/>
          <w:bCs/>
        </w:rPr>
      </w:pPr>
      <w:r w:rsidRPr="0084564A">
        <w:rPr>
          <w:b/>
          <w:bCs/>
        </w:rPr>
        <w:t>1.</w:t>
      </w:r>
      <w:r w:rsidR="003E3528">
        <w:rPr>
          <w:b/>
          <w:bCs/>
        </w:rPr>
        <w:t xml:space="preserve"> </w:t>
      </w:r>
      <w:r w:rsidR="009B2D50" w:rsidRPr="0084564A">
        <w:rPr>
          <w:b/>
          <w:bCs/>
        </w:rPr>
        <w:t>Người thực hiện</w:t>
      </w:r>
    </w:p>
    <w:p w14:paraId="404F6118" w14:textId="77777777" w:rsidR="009B2D50" w:rsidRPr="003954F2" w:rsidRDefault="009B2D50" w:rsidP="00796700">
      <w:r w:rsidRPr="003954F2">
        <w:t>Bác sĩ chuyên khoa Mắt.</w:t>
      </w:r>
    </w:p>
    <w:p w14:paraId="404C9E06" w14:textId="6C91D95F" w:rsidR="009B2D50" w:rsidRPr="0084564A" w:rsidRDefault="0084564A" w:rsidP="00796700">
      <w:pPr>
        <w:rPr>
          <w:b/>
          <w:bCs/>
        </w:rPr>
      </w:pPr>
      <w:r w:rsidRPr="0084564A">
        <w:rPr>
          <w:b/>
          <w:bCs/>
        </w:rPr>
        <w:t>2.</w:t>
      </w:r>
      <w:r w:rsidR="003E3528">
        <w:rPr>
          <w:b/>
          <w:bCs/>
        </w:rPr>
        <w:t xml:space="preserve"> </w:t>
      </w:r>
      <w:r w:rsidR="009B2D50" w:rsidRPr="0084564A">
        <w:rPr>
          <w:b/>
          <w:bCs/>
        </w:rPr>
        <w:t>Phương tiện</w:t>
      </w:r>
    </w:p>
    <w:p w14:paraId="565730E2" w14:textId="77777777" w:rsidR="009B2D50" w:rsidRPr="003954F2" w:rsidRDefault="009B2D50" w:rsidP="00796700">
      <w:r w:rsidRPr="003954F2">
        <w:t>- Dụng cụ</w:t>
      </w:r>
      <w:r w:rsidRPr="003954F2">
        <w:rPr>
          <w:lang w:val="vi-VN"/>
        </w:rPr>
        <w:t xml:space="preserve"> </w:t>
      </w:r>
      <w:r w:rsidRPr="003954F2">
        <w:t>vi phẫu.</w:t>
      </w:r>
    </w:p>
    <w:p w14:paraId="69FB2CBC" w14:textId="0042D775" w:rsidR="009B2D50" w:rsidRPr="003954F2" w:rsidRDefault="0039052D" w:rsidP="00796700">
      <w:r>
        <w:t xml:space="preserve">- </w:t>
      </w:r>
      <w:r w:rsidR="009B2D50" w:rsidRPr="003954F2">
        <w:rPr>
          <w:lang w:val="vi-VN"/>
        </w:rPr>
        <w:t xml:space="preserve">Sinh </w:t>
      </w:r>
      <w:r w:rsidR="009B2D50" w:rsidRPr="003954F2">
        <w:t xml:space="preserve"> hiển vi</w:t>
      </w:r>
      <w:r w:rsidR="009B2D50" w:rsidRPr="003954F2">
        <w:rPr>
          <w:lang w:val="vi-VN"/>
        </w:rPr>
        <w:t xml:space="preserve"> </w:t>
      </w:r>
      <w:r w:rsidR="009B2D50" w:rsidRPr="003954F2">
        <w:t>phẫu thuật.</w:t>
      </w:r>
    </w:p>
    <w:p w14:paraId="63F011F2" w14:textId="6ADD0212" w:rsidR="009B2D50" w:rsidRPr="003954F2" w:rsidRDefault="009B2D50" w:rsidP="00796700">
      <w:r w:rsidRPr="003954F2">
        <w:t>- Thuốc:</w:t>
      </w:r>
      <w:r w:rsidRPr="003954F2">
        <w:rPr>
          <w:lang w:val="vi-VN"/>
        </w:rPr>
        <w:t xml:space="preserve"> </w:t>
      </w:r>
      <w:r w:rsidR="0084564A">
        <w:t>S</w:t>
      </w:r>
      <w:r w:rsidRPr="003954F2">
        <w:t>át trùng, gây tê, thuốc tiêm, tra sau phẫu thuật.</w:t>
      </w:r>
    </w:p>
    <w:p w14:paraId="0BED4F1A" w14:textId="324CF9AA" w:rsidR="009B2D50" w:rsidRPr="0084564A" w:rsidRDefault="0084564A" w:rsidP="00796700">
      <w:pPr>
        <w:rPr>
          <w:b/>
          <w:bCs/>
        </w:rPr>
      </w:pPr>
      <w:r w:rsidRPr="0084564A">
        <w:rPr>
          <w:b/>
          <w:bCs/>
        </w:rPr>
        <w:t>3.</w:t>
      </w:r>
      <w:r w:rsidR="003E3528">
        <w:rPr>
          <w:b/>
          <w:bCs/>
        </w:rPr>
        <w:t xml:space="preserve"> </w:t>
      </w:r>
      <w:r w:rsidR="009B2D50" w:rsidRPr="0084564A">
        <w:rPr>
          <w:b/>
          <w:bCs/>
        </w:rPr>
        <w:t>Người bệnh</w:t>
      </w:r>
    </w:p>
    <w:p w14:paraId="2A005849" w14:textId="77777777" w:rsidR="009B2D50" w:rsidRPr="003954F2" w:rsidRDefault="009B2D50" w:rsidP="00796700">
      <w:r w:rsidRPr="003954F2">
        <w:t>- Người</w:t>
      </w:r>
      <w:r w:rsidRPr="003954F2">
        <w:rPr>
          <w:lang w:val="vi-VN"/>
        </w:rPr>
        <w:t xml:space="preserve"> </w:t>
      </w:r>
      <w:r w:rsidRPr="003954F2">
        <w:t>bệnh được tư vấn trước phẫu thuật.</w:t>
      </w:r>
    </w:p>
    <w:p w14:paraId="6A47B911" w14:textId="77777777" w:rsidR="009B2D50" w:rsidRPr="003954F2" w:rsidRDefault="009B2D50" w:rsidP="00796700">
      <w:r w:rsidRPr="003954F2">
        <w:t>- Tra mắt</w:t>
      </w:r>
      <w:r w:rsidRPr="003954F2">
        <w:rPr>
          <w:lang w:val="vi-VN"/>
        </w:rPr>
        <w:t xml:space="preserve"> </w:t>
      </w:r>
      <w:r w:rsidRPr="003954F2">
        <w:t>bằng betadin 5%, kháng sinh trước phẫu thuật.</w:t>
      </w:r>
    </w:p>
    <w:p w14:paraId="5C93A521" w14:textId="77777777" w:rsidR="009B2D50" w:rsidRPr="003954F2" w:rsidRDefault="009B2D50" w:rsidP="00796700">
      <w:r w:rsidRPr="003954F2">
        <w:t>- Đánh dấu</w:t>
      </w:r>
      <w:r w:rsidRPr="003954F2">
        <w:rPr>
          <w:lang w:val="vi-VN"/>
        </w:rPr>
        <w:t xml:space="preserve"> </w:t>
      </w:r>
      <w:r w:rsidRPr="003954F2">
        <w:t>mắt phẫu thuật.</w:t>
      </w:r>
    </w:p>
    <w:p w14:paraId="2732C8AB" w14:textId="322FB5BE" w:rsidR="009B2D50" w:rsidRPr="003954F2" w:rsidRDefault="009B2D50" w:rsidP="00796700">
      <w:r w:rsidRPr="003954F2">
        <w:t>- Trước</w:t>
      </w:r>
      <w:r w:rsidRPr="003954F2">
        <w:rPr>
          <w:lang w:val="vi-VN"/>
        </w:rPr>
        <w:t xml:space="preserve"> </w:t>
      </w:r>
      <w:r w:rsidRPr="003954F2">
        <w:t>phẫu thuật 1 - 2 giờ, người bệnh được tra betadin 5%, kháng sinh, uống</w:t>
      </w:r>
      <w:r w:rsidRPr="003954F2">
        <w:rPr>
          <w:lang w:val="vi-VN"/>
        </w:rPr>
        <w:t xml:space="preserve">       </w:t>
      </w:r>
      <w:r w:rsidRPr="003954F2">
        <w:t>acetazolamid 0,25g x 2 viên, kaliozid 0.6g x 1 viên</w:t>
      </w:r>
      <w:r w:rsidR="0084564A">
        <w:t>.</w:t>
      </w:r>
    </w:p>
    <w:p w14:paraId="62490E41" w14:textId="4E12B4D1" w:rsidR="009B2D50" w:rsidRPr="0084564A" w:rsidRDefault="0084564A" w:rsidP="00796700">
      <w:pPr>
        <w:rPr>
          <w:b/>
          <w:bCs/>
        </w:rPr>
      </w:pPr>
      <w:r w:rsidRPr="0084564A">
        <w:rPr>
          <w:b/>
          <w:bCs/>
        </w:rPr>
        <w:t>4.</w:t>
      </w:r>
      <w:r w:rsidR="003E3528">
        <w:rPr>
          <w:b/>
          <w:bCs/>
        </w:rPr>
        <w:t xml:space="preserve"> </w:t>
      </w:r>
      <w:r w:rsidR="009B2D50" w:rsidRPr="0084564A">
        <w:rPr>
          <w:b/>
          <w:bCs/>
        </w:rPr>
        <w:t>Hồ sơ bệnh án</w:t>
      </w:r>
    </w:p>
    <w:p w14:paraId="27B4AE0E" w14:textId="77777777" w:rsidR="009B2D50" w:rsidRPr="003954F2" w:rsidRDefault="009B2D50" w:rsidP="00796700">
      <w:r w:rsidRPr="003954F2">
        <w:t>Theo quy định của Bộ Y tế</w:t>
      </w:r>
    </w:p>
    <w:p w14:paraId="59860BC7" w14:textId="77777777" w:rsidR="009B2D50" w:rsidRPr="0084564A" w:rsidRDefault="009B2D50" w:rsidP="00796700">
      <w:pPr>
        <w:rPr>
          <w:b/>
          <w:bCs/>
        </w:rPr>
      </w:pPr>
      <w:r w:rsidRPr="0084564A">
        <w:rPr>
          <w:b/>
          <w:bCs/>
        </w:rPr>
        <w:t>V. CÁC BƯỚC THỰC HIỆN</w:t>
      </w:r>
    </w:p>
    <w:p w14:paraId="067EB015" w14:textId="77777777" w:rsidR="009B2D50" w:rsidRPr="0084564A" w:rsidRDefault="009B2D50" w:rsidP="00796700">
      <w:pPr>
        <w:rPr>
          <w:b/>
          <w:bCs/>
        </w:rPr>
      </w:pPr>
      <w:r w:rsidRPr="0084564A">
        <w:rPr>
          <w:b/>
          <w:bCs/>
        </w:rPr>
        <w:t>1. Kiểm tra hồ sơ</w:t>
      </w:r>
    </w:p>
    <w:p w14:paraId="4535C07D" w14:textId="77777777" w:rsidR="009B2D50" w:rsidRPr="0084564A" w:rsidRDefault="009B2D50" w:rsidP="00796700">
      <w:pPr>
        <w:rPr>
          <w:b/>
          <w:bCs/>
        </w:rPr>
      </w:pPr>
      <w:r w:rsidRPr="0084564A">
        <w:rPr>
          <w:b/>
          <w:bCs/>
        </w:rPr>
        <w:t>2. Kiểm tra người bệnh</w:t>
      </w:r>
    </w:p>
    <w:p w14:paraId="3A26515B" w14:textId="77777777" w:rsidR="009B2D50" w:rsidRPr="003954F2" w:rsidRDefault="009B2D50" w:rsidP="00796700">
      <w:r w:rsidRPr="003954F2">
        <w:t>Đúng người</w:t>
      </w:r>
      <w:r w:rsidRPr="003954F2">
        <w:rPr>
          <w:lang w:val="vi-VN"/>
        </w:rPr>
        <w:t xml:space="preserve"> </w:t>
      </w:r>
      <w:r w:rsidRPr="003954F2">
        <w:t>bệnh, đúng chỉ định, đúng mắt cần điều trị.</w:t>
      </w:r>
    </w:p>
    <w:p w14:paraId="6B0BD0A5" w14:textId="77777777" w:rsidR="009B2D50" w:rsidRPr="0084564A" w:rsidRDefault="009B2D50" w:rsidP="00796700">
      <w:pPr>
        <w:rPr>
          <w:b/>
          <w:bCs/>
        </w:rPr>
      </w:pPr>
      <w:r w:rsidRPr="0084564A">
        <w:rPr>
          <w:b/>
          <w:bCs/>
        </w:rPr>
        <w:t>3. Thực hiện kỹ thuật</w:t>
      </w:r>
    </w:p>
    <w:p w14:paraId="3F5039CF" w14:textId="77777777" w:rsidR="009B2D50" w:rsidRPr="003954F2" w:rsidRDefault="009B2D50" w:rsidP="00796700">
      <w:r w:rsidRPr="003954F2">
        <w:lastRenderedPageBreak/>
        <w:t>- Gây tê</w:t>
      </w:r>
      <w:r w:rsidRPr="003954F2">
        <w:rPr>
          <w:lang w:val="vi-VN"/>
        </w:rPr>
        <w:t xml:space="preserve"> </w:t>
      </w:r>
      <w:r w:rsidRPr="003954F2">
        <w:t>tại chỗ hoặc gây mê.</w:t>
      </w:r>
    </w:p>
    <w:p w14:paraId="03C69B63" w14:textId="5B42C2C1" w:rsidR="009B2D50" w:rsidRPr="003954F2" w:rsidRDefault="009B2D50" w:rsidP="00796700">
      <w:r w:rsidRPr="003954F2">
        <w:t>- Bộc lộ</w:t>
      </w:r>
      <w:r w:rsidRPr="003954F2">
        <w:rPr>
          <w:lang w:val="vi-VN"/>
        </w:rPr>
        <w:t xml:space="preserve"> </w:t>
      </w:r>
      <w:r w:rsidRPr="003954F2">
        <w:t xml:space="preserve">vùng phẫu thuật: </w:t>
      </w:r>
      <w:r w:rsidR="0084564A" w:rsidRPr="0084564A">
        <w:t>Đ</w:t>
      </w:r>
      <w:r w:rsidRPr="003954F2">
        <w:t>ặt chỉ cơ trực trên để bộc lộ vùng rìa</w:t>
      </w:r>
      <w:r w:rsidRPr="003954F2">
        <w:rPr>
          <w:lang w:val="vi-VN"/>
        </w:rPr>
        <w:t xml:space="preserve"> </w:t>
      </w:r>
      <w:r w:rsidRPr="003954F2">
        <w:t>trên. Vùng phẫu thuật có thể ở chính giữa 12 giờ hoặc lệch về góc phần tư mũi</w:t>
      </w:r>
      <w:r w:rsidRPr="003954F2">
        <w:rPr>
          <w:lang w:val="vi-VN"/>
        </w:rPr>
        <w:t xml:space="preserve"> </w:t>
      </w:r>
      <w:r w:rsidRPr="003954F2">
        <w:t>trên hoặc thái dương trên</w:t>
      </w:r>
      <w:r w:rsidRPr="003954F2">
        <w:rPr>
          <w:lang w:val="vi-VN"/>
        </w:rPr>
        <w:t xml:space="preserve"> (10h hoặc 2h )</w:t>
      </w:r>
      <w:r w:rsidRPr="003954F2">
        <w:t>. Trong những trường hợp đặc biệt có thể chọn vùng</w:t>
      </w:r>
      <w:r w:rsidRPr="003954F2">
        <w:rPr>
          <w:lang w:val="vi-VN"/>
        </w:rPr>
        <w:t xml:space="preserve"> </w:t>
      </w:r>
      <w:r w:rsidRPr="003954F2">
        <w:t>khác.</w:t>
      </w:r>
    </w:p>
    <w:p w14:paraId="4474B403" w14:textId="1FA05459" w:rsidR="009B2D50" w:rsidRPr="003954F2" w:rsidRDefault="009B2D50" w:rsidP="00F64AE2">
      <w:r w:rsidRPr="003954F2">
        <w:t>- Mở kết</w:t>
      </w:r>
      <w:r w:rsidRPr="003954F2">
        <w:rPr>
          <w:lang w:val="vi-VN"/>
        </w:rPr>
        <w:t xml:space="preserve"> </w:t>
      </w:r>
      <w:r w:rsidRPr="003954F2">
        <w:t>mạc:</w:t>
      </w:r>
      <w:r w:rsidRPr="003954F2">
        <w:rPr>
          <w:lang w:val="vi-VN"/>
        </w:rPr>
        <w:t xml:space="preserve"> </w:t>
      </w:r>
      <w:r w:rsidRPr="003954F2">
        <w:t>Mở kết mạc sát rìa đáy quay về cùng đồ.</w:t>
      </w:r>
    </w:p>
    <w:p w14:paraId="4C2AA3BE" w14:textId="3318EAA0" w:rsidR="009B2D50" w:rsidRPr="003954F2" w:rsidRDefault="009B2D50" w:rsidP="00796700">
      <w:r w:rsidRPr="003954F2">
        <w:t>- Tạo vạt</w:t>
      </w:r>
      <w:r w:rsidRPr="003954F2">
        <w:rPr>
          <w:lang w:val="vi-VN"/>
        </w:rPr>
        <w:t xml:space="preserve"> </w:t>
      </w:r>
      <w:r w:rsidRPr="003954F2">
        <w:t xml:space="preserve">củng mạc: </w:t>
      </w:r>
      <w:r w:rsidR="00F64AE2">
        <w:t>C</w:t>
      </w:r>
      <w:r w:rsidRPr="003954F2">
        <w:t>ó thể tạo vạt củng mạc hình chữ nhật. Vạt hình</w:t>
      </w:r>
      <w:r w:rsidRPr="003954F2">
        <w:rPr>
          <w:lang w:val="vi-VN"/>
        </w:rPr>
        <w:t xml:space="preserve"> </w:t>
      </w:r>
      <w:r w:rsidRPr="003954F2">
        <w:t>chữ nhật 3 x 4mm, chiều sâu bằng 3/4 chiều dày củng mạc. Với các trường hợp</w:t>
      </w:r>
      <w:r w:rsidRPr="003954F2">
        <w:rPr>
          <w:lang w:val="vi-VN"/>
        </w:rPr>
        <w:t xml:space="preserve"> </w:t>
      </w:r>
      <w:r w:rsidRPr="003954F2">
        <w:t>có nguy cơ tái phát cao có thể áp thuốc chống chuyển hóa</w:t>
      </w:r>
      <w:r w:rsidRPr="003954F2">
        <w:rPr>
          <w:lang w:val="vi-VN"/>
        </w:rPr>
        <w:t xml:space="preserve"> (hiện tại đơn vị chưa áp dụng)</w:t>
      </w:r>
      <w:r w:rsidRPr="003954F2">
        <w:t>.</w:t>
      </w:r>
    </w:p>
    <w:p w14:paraId="1AD882E6" w14:textId="77777777" w:rsidR="009B2D50" w:rsidRPr="003954F2" w:rsidRDefault="009B2D50" w:rsidP="00796700">
      <w:r w:rsidRPr="003954F2">
        <w:t>- Chọc</w:t>
      </w:r>
      <w:r w:rsidRPr="003954F2">
        <w:rPr>
          <w:lang w:val="vi-VN"/>
        </w:rPr>
        <w:t xml:space="preserve"> </w:t>
      </w:r>
      <w:r w:rsidRPr="003954F2">
        <w:t>tiền phòng, hạ nhãn áp từ từ.</w:t>
      </w:r>
    </w:p>
    <w:p w14:paraId="7F2260FB" w14:textId="7AF13A3D" w:rsidR="009B2D50" w:rsidRPr="003954F2" w:rsidRDefault="009B2D50" w:rsidP="00796700">
      <w:r w:rsidRPr="003954F2">
        <w:t>- Cắt bè</w:t>
      </w:r>
      <w:r w:rsidRPr="003954F2">
        <w:rPr>
          <w:lang w:val="vi-VN"/>
        </w:rPr>
        <w:t xml:space="preserve"> </w:t>
      </w:r>
      <w:r w:rsidRPr="003954F2">
        <w:t xml:space="preserve">củng mạc kích thước 1 x 2mm: </w:t>
      </w:r>
      <w:r w:rsidR="00F64AE2">
        <w:t>R</w:t>
      </w:r>
      <w:r w:rsidRPr="003954F2">
        <w:t>ạch hai đường song song, cách nhau 1mm. Đường thứ</w:t>
      </w:r>
      <w:r w:rsidRPr="003954F2">
        <w:rPr>
          <w:lang w:val="vi-VN"/>
        </w:rPr>
        <w:t xml:space="preserve"> </w:t>
      </w:r>
      <w:r w:rsidRPr="003954F2">
        <w:t xml:space="preserve">nhất: </w:t>
      </w:r>
      <w:r w:rsidR="00F64AE2">
        <w:t>R</w:t>
      </w:r>
      <w:r w:rsidRPr="003954F2">
        <w:t>anh giới giữa vùng trắng củng mạc và vùng rìa xám (tương đương với cựa</w:t>
      </w:r>
      <w:r w:rsidRPr="003954F2">
        <w:rPr>
          <w:lang w:val="vi-VN"/>
        </w:rPr>
        <w:t xml:space="preserve"> </w:t>
      </w:r>
      <w:r w:rsidRPr="003954F2">
        <w:t>củng mạc), đường thứ hai nằm vào ranh giới vùng xám rìa và vùng trong suốt của</w:t>
      </w:r>
      <w:r w:rsidRPr="003954F2">
        <w:rPr>
          <w:lang w:val="vi-VN"/>
        </w:rPr>
        <w:t xml:space="preserve"> </w:t>
      </w:r>
      <w:r w:rsidRPr="003954F2">
        <w:t>giác mạc (tương đương với đường schwalbe) sau đó dùng kéo cắt hai đầu.</w:t>
      </w:r>
    </w:p>
    <w:p w14:paraId="64EF7C8F" w14:textId="3F5086B2" w:rsidR="009B2D50" w:rsidRPr="003954F2" w:rsidRDefault="009B2D50" w:rsidP="00796700">
      <w:r w:rsidRPr="003954F2">
        <w:t>- Cắt mống</w:t>
      </w:r>
      <w:r w:rsidRPr="003954F2">
        <w:rPr>
          <w:lang w:val="vi-VN"/>
        </w:rPr>
        <w:t xml:space="preserve"> </w:t>
      </w:r>
      <w:r w:rsidRPr="003954F2">
        <w:t xml:space="preserve">mắt chu biên: </w:t>
      </w:r>
      <w:r w:rsidR="00F64AE2">
        <w:t>D</w:t>
      </w:r>
      <w:r w:rsidRPr="003954F2">
        <w:t>ùng kẹp phẫu tích cặp vuông góc với mống mắt kéo ra và dùng kéo</w:t>
      </w:r>
      <w:r w:rsidRPr="003954F2">
        <w:rPr>
          <w:lang w:val="vi-VN"/>
        </w:rPr>
        <w:t xml:space="preserve"> </w:t>
      </w:r>
      <w:r w:rsidRPr="003954F2">
        <w:t>cắt sát nền củng mạc.</w:t>
      </w:r>
    </w:p>
    <w:p w14:paraId="528A720F" w14:textId="77777777" w:rsidR="009B2D50" w:rsidRPr="003954F2" w:rsidRDefault="009B2D50" w:rsidP="00796700">
      <w:r w:rsidRPr="003954F2">
        <w:t>- Khâu</w:t>
      </w:r>
      <w:r w:rsidRPr="003954F2">
        <w:rPr>
          <w:lang w:val="vi-VN"/>
        </w:rPr>
        <w:t xml:space="preserve"> </w:t>
      </w:r>
      <w:r w:rsidRPr="003954F2">
        <w:t>phục hồi nắp củng mạc. Các mũi chỉ có độ chặt vừa phải, cho phép thủy dịch thấm</w:t>
      </w:r>
      <w:r w:rsidRPr="003954F2">
        <w:rPr>
          <w:lang w:val="vi-VN"/>
        </w:rPr>
        <w:t xml:space="preserve"> </w:t>
      </w:r>
      <w:r w:rsidRPr="003954F2">
        <w:t>rỉ khi bơm nước tạo tiền phòng sâu hơn bình thường.</w:t>
      </w:r>
    </w:p>
    <w:p w14:paraId="244689CF" w14:textId="77777777" w:rsidR="009B2D50" w:rsidRPr="003954F2" w:rsidRDefault="009B2D50" w:rsidP="00796700">
      <w:r w:rsidRPr="003954F2">
        <w:t>- Khâu</w:t>
      </w:r>
      <w:r w:rsidRPr="003954F2">
        <w:rPr>
          <w:lang w:val="vi-VN"/>
        </w:rPr>
        <w:t xml:space="preserve"> </w:t>
      </w:r>
      <w:r w:rsidRPr="003954F2">
        <w:t>phục hồi kết mạc.</w:t>
      </w:r>
    </w:p>
    <w:p w14:paraId="4121944E" w14:textId="77777777" w:rsidR="009B2D50" w:rsidRPr="003954F2" w:rsidRDefault="009B2D50" w:rsidP="00796700">
      <w:r w:rsidRPr="003954F2">
        <w:t>- Tái tạo</w:t>
      </w:r>
      <w:r w:rsidRPr="003954F2">
        <w:rPr>
          <w:lang w:val="vi-VN"/>
        </w:rPr>
        <w:t xml:space="preserve"> </w:t>
      </w:r>
      <w:r w:rsidRPr="003954F2">
        <w:t>tiền phòng bằng dung dịch ringer lactat hoặc bằng hơi qua đường chọc tiền</w:t>
      </w:r>
      <w:r w:rsidRPr="003954F2">
        <w:rPr>
          <w:lang w:val="vi-VN"/>
        </w:rPr>
        <w:t xml:space="preserve"> </w:t>
      </w:r>
      <w:r w:rsidRPr="003954F2">
        <w:t>phòng.</w:t>
      </w:r>
    </w:p>
    <w:p w14:paraId="40434077" w14:textId="77777777" w:rsidR="009B2D50" w:rsidRPr="003954F2" w:rsidRDefault="009B2D50" w:rsidP="00796700">
      <w:r w:rsidRPr="003954F2">
        <w:t>- Tiêm kháng sinh và corticoid.</w:t>
      </w:r>
    </w:p>
    <w:p w14:paraId="6F0CDDAF" w14:textId="77777777" w:rsidR="009B2D50" w:rsidRPr="00F64AE2" w:rsidRDefault="009B2D50" w:rsidP="00796700">
      <w:pPr>
        <w:rPr>
          <w:b/>
          <w:bCs/>
        </w:rPr>
      </w:pPr>
      <w:r w:rsidRPr="00F64AE2">
        <w:rPr>
          <w:b/>
          <w:bCs/>
        </w:rPr>
        <w:t>VI. THEO DÕI HẬU PHẪU</w:t>
      </w:r>
    </w:p>
    <w:p w14:paraId="5BA17537" w14:textId="77777777" w:rsidR="009B2D50" w:rsidRPr="003954F2" w:rsidRDefault="009B2D50" w:rsidP="00796700">
      <w:r w:rsidRPr="003954F2">
        <w:t>Điều trị thuốc chung.</w:t>
      </w:r>
    </w:p>
    <w:p w14:paraId="5C1A9585" w14:textId="77777777" w:rsidR="009B2D50" w:rsidRPr="003954F2" w:rsidRDefault="009B2D50" w:rsidP="00796700">
      <w:r w:rsidRPr="003954F2">
        <w:t>- Chống viêm steroid tra tại chỗ 4 – 6</w:t>
      </w:r>
      <w:r w:rsidRPr="003954F2">
        <w:rPr>
          <w:lang w:val="vi-VN"/>
        </w:rPr>
        <w:t xml:space="preserve"> </w:t>
      </w:r>
      <w:r w:rsidRPr="003954F2">
        <w:t>lần, trong 4 - 6 tuần.</w:t>
      </w:r>
    </w:p>
    <w:p w14:paraId="02E707A8" w14:textId="77777777" w:rsidR="009B2D50" w:rsidRPr="003954F2" w:rsidRDefault="009B2D50" w:rsidP="00796700">
      <w:r w:rsidRPr="003954F2">
        <w:t>- Kháng sinh tại chỗ 2 tuần đầu.</w:t>
      </w:r>
    </w:p>
    <w:p w14:paraId="1522A2FD" w14:textId="77777777" w:rsidR="009B2D50" w:rsidRPr="004C030D" w:rsidRDefault="009B2D50" w:rsidP="004C030D">
      <w:pPr>
        <w:rPr>
          <w:b/>
          <w:bCs/>
        </w:rPr>
      </w:pPr>
      <w:r w:rsidRPr="004C030D">
        <w:rPr>
          <w:b/>
          <w:bCs/>
        </w:rPr>
        <w:t>VII. XỬ TRÍ TAI BIẾN</w:t>
      </w:r>
    </w:p>
    <w:p w14:paraId="6CD37FB3" w14:textId="77777777" w:rsidR="009B2D50" w:rsidRPr="003954F2" w:rsidRDefault="009B2D50" w:rsidP="00796700">
      <w:r w:rsidRPr="003954F2">
        <w:t>Xơ hóa dưới kết mạc; Tắc miệng trong</w:t>
      </w:r>
      <w:r w:rsidRPr="003954F2">
        <w:rPr>
          <w:lang w:val="vi-VN"/>
        </w:rPr>
        <w:t xml:space="preserve"> </w:t>
      </w:r>
      <w:r w:rsidRPr="003954F2">
        <w:t>lỗ rò do mống mắt hoặc do máu; Bọng dẹt nhãn áp thấp; Nhãn áp thấp do viêm màng</w:t>
      </w:r>
      <w:r w:rsidRPr="003954F2">
        <w:rPr>
          <w:lang w:val="vi-VN"/>
        </w:rPr>
        <w:t xml:space="preserve"> </w:t>
      </w:r>
      <w:r w:rsidRPr="003954F2">
        <w:t>bồ đào hoặc giảm tiết thủy dịch; Bong hắc mạc; Tách thể mi; Bong võng mạc; Sẹo</w:t>
      </w:r>
      <w:r w:rsidRPr="003954F2">
        <w:rPr>
          <w:lang w:val="vi-VN"/>
        </w:rPr>
        <w:t xml:space="preserve"> </w:t>
      </w:r>
      <w:r w:rsidRPr="003954F2">
        <w:t>quá bọng; Xuất huyết tiền phòng: tìm nguyên nhân để xử lý.</w:t>
      </w:r>
    </w:p>
    <w:p w14:paraId="08D6F449" w14:textId="77777777" w:rsidR="009B2D50" w:rsidRPr="003954F2" w:rsidRDefault="009B2D50" w:rsidP="00796700"/>
    <w:p w14:paraId="39664A8B" w14:textId="77777777" w:rsidR="009B2D50" w:rsidRPr="003954F2" w:rsidRDefault="009B2D50" w:rsidP="00796700"/>
    <w:p w14:paraId="24468EEA" w14:textId="77777777" w:rsidR="009B2D50" w:rsidRPr="003954F2" w:rsidRDefault="009B2D50" w:rsidP="00796700"/>
    <w:p w14:paraId="41E5675F" w14:textId="77777777" w:rsidR="009B2D50" w:rsidRPr="003954F2" w:rsidRDefault="009B2D50" w:rsidP="00796700"/>
    <w:p w14:paraId="18BB827A" w14:textId="77777777" w:rsidR="009B2D50" w:rsidRPr="003954F2" w:rsidRDefault="009B2D50" w:rsidP="00796700">
      <w:pPr>
        <w:rPr>
          <w:lang w:val="vi-VN"/>
        </w:rPr>
      </w:pPr>
      <w:r w:rsidRPr="003954F2">
        <w:rPr>
          <w:lang w:val="vi-VN"/>
        </w:rPr>
        <w:br w:type="page"/>
      </w:r>
    </w:p>
    <w:p w14:paraId="6C89496D" w14:textId="3A661879" w:rsidR="009B2D50" w:rsidRPr="004C030D" w:rsidRDefault="009B2D50" w:rsidP="003E3528">
      <w:pPr>
        <w:pStyle w:val="Heading1"/>
      </w:pPr>
      <w:bookmarkStart w:id="593" w:name="_Toc145323100"/>
      <w:bookmarkStart w:id="594" w:name="_Toc169595718"/>
      <w:r w:rsidRPr="004C030D">
        <w:lastRenderedPageBreak/>
        <w:t>SOI ĐÁY MẮT TRỰC TIẾP</w:t>
      </w:r>
      <w:bookmarkEnd w:id="593"/>
      <w:bookmarkEnd w:id="594"/>
    </w:p>
    <w:p w14:paraId="69D2C2E5" w14:textId="77777777" w:rsidR="009B2D50" w:rsidRPr="004C030D" w:rsidRDefault="009B2D50" w:rsidP="004C030D">
      <w:pPr>
        <w:jc w:val="center"/>
        <w:rPr>
          <w:rFonts w:eastAsia="Calibri"/>
          <w:b/>
          <w:bCs/>
        </w:rPr>
      </w:pPr>
    </w:p>
    <w:p w14:paraId="558BC566" w14:textId="77777777" w:rsidR="009B2D50" w:rsidRPr="004C030D" w:rsidRDefault="009B2D50" w:rsidP="003E3528">
      <w:pPr>
        <w:spacing w:line="288" w:lineRule="auto"/>
        <w:rPr>
          <w:b/>
          <w:bCs/>
        </w:rPr>
      </w:pPr>
      <w:r w:rsidRPr="004C030D">
        <w:rPr>
          <w:b/>
          <w:bCs/>
        </w:rPr>
        <w:t>I. ĐẠI CƯƠNG</w:t>
      </w:r>
    </w:p>
    <w:p w14:paraId="6E20BDB5" w14:textId="51ECADBA" w:rsidR="009B2D50" w:rsidRPr="003954F2" w:rsidRDefault="009B2D50" w:rsidP="003E3528">
      <w:pPr>
        <w:spacing w:line="288" w:lineRule="auto"/>
      </w:pPr>
      <w:r w:rsidRPr="003954F2">
        <w:t>Soi đáy mắt trực tiếp là một kỹ</w:t>
      </w:r>
      <w:r w:rsidR="004C030D">
        <w:t xml:space="preserve"> </w:t>
      </w:r>
      <w:r w:rsidRPr="003954F2">
        <w:t>thuật giúp đánh giá tình trạng võng mạc dịch kính</w:t>
      </w:r>
      <w:r w:rsidR="004C030D">
        <w:t>.</w:t>
      </w:r>
    </w:p>
    <w:p w14:paraId="791AB8EB" w14:textId="77777777" w:rsidR="009B2D50" w:rsidRPr="004C030D" w:rsidRDefault="009B2D50" w:rsidP="003E3528">
      <w:pPr>
        <w:spacing w:line="288" w:lineRule="auto"/>
        <w:rPr>
          <w:b/>
          <w:bCs/>
        </w:rPr>
      </w:pPr>
      <w:r w:rsidRPr="004C030D">
        <w:rPr>
          <w:b/>
          <w:bCs/>
        </w:rPr>
        <w:t>II. CHỈ ĐỊNH</w:t>
      </w:r>
    </w:p>
    <w:p w14:paraId="11350C6E" w14:textId="291DD2F6" w:rsidR="009B2D50" w:rsidRPr="003954F2" w:rsidRDefault="009B2D50" w:rsidP="003E3528">
      <w:pPr>
        <w:spacing w:line="288" w:lineRule="auto"/>
      </w:pPr>
      <w:r w:rsidRPr="003954F2">
        <w:t> Các bệnh lý về võng mạc dịch kính</w:t>
      </w:r>
      <w:r w:rsidR="004C030D">
        <w:t>.</w:t>
      </w:r>
    </w:p>
    <w:p w14:paraId="3B2A9195" w14:textId="77777777" w:rsidR="009B2D50" w:rsidRPr="004C030D" w:rsidRDefault="009B2D50" w:rsidP="003E3528">
      <w:pPr>
        <w:spacing w:line="288" w:lineRule="auto"/>
        <w:rPr>
          <w:b/>
          <w:bCs/>
        </w:rPr>
      </w:pPr>
      <w:r w:rsidRPr="004C030D">
        <w:rPr>
          <w:b/>
          <w:bCs/>
        </w:rPr>
        <w:t>III. CHỐNG CHỈ ĐỊNH</w:t>
      </w:r>
    </w:p>
    <w:p w14:paraId="6B1FCEC1" w14:textId="542A494F" w:rsidR="009B2D50" w:rsidRPr="003954F2" w:rsidRDefault="009B2D50" w:rsidP="003E3528">
      <w:pPr>
        <w:spacing w:line="288" w:lineRule="auto"/>
      </w:pPr>
      <w:r w:rsidRPr="003954F2">
        <w:t xml:space="preserve"> Những bệnh toàn thân chưa cho phép</w:t>
      </w:r>
      <w:r w:rsidR="004C030D">
        <w:t>.</w:t>
      </w:r>
    </w:p>
    <w:p w14:paraId="3E4BA2D9" w14:textId="77777777" w:rsidR="009B2D50" w:rsidRPr="004C030D" w:rsidRDefault="009B2D50" w:rsidP="003E3528">
      <w:pPr>
        <w:spacing w:line="288" w:lineRule="auto"/>
        <w:rPr>
          <w:b/>
          <w:bCs/>
        </w:rPr>
      </w:pPr>
      <w:r w:rsidRPr="004C030D">
        <w:rPr>
          <w:b/>
          <w:bCs/>
        </w:rPr>
        <w:t>IV. CHUẨN BỊ</w:t>
      </w:r>
    </w:p>
    <w:p w14:paraId="76B3257D" w14:textId="77777777" w:rsidR="009B2D50" w:rsidRPr="004C030D" w:rsidRDefault="009B2D50" w:rsidP="003E3528">
      <w:pPr>
        <w:spacing w:line="288" w:lineRule="auto"/>
        <w:rPr>
          <w:b/>
          <w:bCs/>
        </w:rPr>
      </w:pPr>
      <w:r w:rsidRPr="004C030D">
        <w:rPr>
          <w:b/>
          <w:bCs/>
        </w:rPr>
        <w:t>1. Người thực hiện</w:t>
      </w:r>
    </w:p>
    <w:p w14:paraId="51B21143" w14:textId="754B439F" w:rsidR="009B2D50" w:rsidRPr="003954F2" w:rsidRDefault="009B2D50" w:rsidP="003E3528">
      <w:pPr>
        <w:spacing w:line="288" w:lineRule="auto"/>
      </w:pPr>
      <w:r w:rsidRPr="003954F2">
        <w:t>Bác sĩ chuyên khoa mắt</w:t>
      </w:r>
      <w:r w:rsidR="004C030D">
        <w:t>.</w:t>
      </w:r>
    </w:p>
    <w:p w14:paraId="374D2410" w14:textId="77777777" w:rsidR="009B2D50" w:rsidRPr="004C030D" w:rsidRDefault="009B2D50" w:rsidP="003E3528">
      <w:pPr>
        <w:spacing w:line="288" w:lineRule="auto"/>
        <w:rPr>
          <w:b/>
          <w:bCs/>
        </w:rPr>
      </w:pPr>
      <w:r w:rsidRPr="004C030D">
        <w:rPr>
          <w:b/>
          <w:bCs/>
        </w:rPr>
        <w:t>2. Phương tiện</w:t>
      </w:r>
    </w:p>
    <w:p w14:paraId="256D42CB" w14:textId="3BA0DA94" w:rsidR="009B2D50" w:rsidRPr="003954F2" w:rsidRDefault="009B2D50" w:rsidP="003E3528">
      <w:pPr>
        <w:spacing w:line="288" w:lineRule="auto"/>
      </w:pPr>
      <w:r w:rsidRPr="003954F2">
        <w:t>- Đèn soi đáy mắt trực tiếp</w:t>
      </w:r>
      <w:r w:rsidR="00311E4F">
        <w:t>.</w:t>
      </w:r>
    </w:p>
    <w:p w14:paraId="6BA83C70" w14:textId="24EE229B" w:rsidR="009B2D50" w:rsidRPr="003954F2" w:rsidRDefault="009B2D50" w:rsidP="003E3528">
      <w:pPr>
        <w:spacing w:line="288" w:lineRule="auto"/>
      </w:pPr>
      <w:r w:rsidRPr="003954F2">
        <w:t xml:space="preserve">- Thuốc: </w:t>
      </w:r>
      <w:r w:rsidRPr="003954F2">
        <w:rPr>
          <w:lang w:val="vi-VN"/>
        </w:rPr>
        <w:t>Giãn</w:t>
      </w:r>
      <w:r w:rsidRPr="003954F2">
        <w:t xml:space="preserve"> đồng tử</w:t>
      </w:r>
      <w:r w:rsidR="00311E4F">
        <w:t>.</w:t>
      </w:r>
    </w:p>
    <w:p w14:paraId="30237499" w14:textId="77777777" w:rsidR="009B2D50" w:rsidRPr="004C030D" w:rsidRDefault="009B2D50" w:rsidP="003E3528">
      <w:pPr>
        <w:spacing w:line="288" w:lineRule="auto"/>
        <w:rPr>
          <w:b/>
          <w:bCs/>
        </w:rPr>
      </w:pPr>
      <w:r w:rsidRPr="004C030D">
        <w:rPr>
          <w:b/>
          <w:bCs/>
        </w:rPr>
        <w:t>3. Người bệnh</w:t>
      </w:r>
    </w:p>
    <w:p w14:paraId="5B3CD83D" w14:textId="77777777" w:rsidR="009B2D50" w:rsidRPr="003954F2" w:rsidRDefault="009B2D50" w:rsidP="003E3528">
      <w:pPr>
        <w:spacing w:line="288" w:lineRule="auto"/>
      </w:pPr>
      <w:r w:rsidRPr="003954F2">
        <w:t>- Giải thích cho người bệnh và gia đình trước khi làm thủ thuật.</w:t>
      </w:r>
    </w:p>
    <w:p w14:paraId="48408103" w14:textId="77777777" w:rsidR="009B2D50" w:rsidRPr="003954F2" w:rsidRDefault="009B2D50" w:rsidP="003E3528">
      <w:pPr>
        <w:spacing w:line="288" w:lineRule="auto"/>
        <w:rPr>
          <w:lang w:val="vi-VN"/>
        </w:rPr>
      </w:pPr>
      <w:r w:rsidRPr="003954F2">
        <w:t xml:space="preserve">- Tiền sử huyết áp, đái tháo đường </w:t>
      </w:r>
      <w:r w:rsidRPr="003954F2">
        <w:rPr>
          <w:lang w:val="vi-VN"/>
        </w:rPr>
        <w:t>&gt;= 5 năm,</w:t>
      </w:r>
      <w:r w:rsidRPr="003954F2">
        <w:t xml:space="preserve"> </w:t>
      </w:r>
      <w:r w:rsidRPr="003954F2">
        <w:rPr>
          <w:lang w:val="vi-VN"/>
        </w:rPr>
        <w:t>bệnh nhân giảm thị lực k</w:t>
      </w:r>
      <w:r w:rsidRPr="003954F2">
        <w:t>hông</w:t>
      </w:r>
      <w:r w:rsidRPr="003954F2">
        <w:rPr>
          <w:lang w:val="vi-VN"/>
        </w:rPr>
        <w:t xml:space="preserve"> có tật khúc xạ, có triệu chứng của bệnh lý bán phần sau.</w:t>
      </w:r>
    </w:p>
    <w:p w14:paraId="6DA23CA9" w14:textId="77777777" w:rsidR="009B2D50" w:rsidRPr="004C030D" w:rsidRDefault="009B2D50" w:rsidP="003E3528">
      <w:pPr>
        <w:spacing w:line="288" w:lineRule="auto"/>
        <w:rPr>
          <w:b/>
          <w:bCs/>
        </w:rPr>
      </w:pPr>
      <w:r w:rsidRPr="004C030D">
        <w:rPr>
          <w:b/>
          <w:bCs/>
        </w:rPr>
        <w:t>4. Hồ sơ bệnh án</w:t>
      </w:r>
    </w:p>
    <w:p w14:paraId="03FE00CE" w14:textId="5EB248AF" w:rsidR="009B2D50" w:rsidRPr="003954F2" w:rsidRDefault="009B2D50" w:rsidP="003E3528">
      <w:pPr>
        <w:spacing w:line="288" w:lineRule="auto"/>
      </w:pPr>
      <w:r w:rsidRPr="003954F2">
        <w:t>Theo quy định chung</w:t>
      </w:r>
      <w:r w:rsidR="00311E4F">
        <w:t>.</w:t>
      </w:r>
    </w:p>
    <w:p w14:paraId="42719768" w14:textId="77777777" w:rsidR="009B2D50" w:rsidRPr="004C030D" w:rsidRDefault="009B2D50" w:rsidP="003E3528">
      <w:pPr>
        <w:spacing w:line="288" w:lineRule="auto"/>
        <w:rPr>
          <w:b/>
          <w:bCs/>
        </w:rPr>
      </w:pPr>
      <w:r w:rsidRPr="004C030D">
        <w:rPr>
          <w:b/>
          <w:bCs/>
        </w:rPr>
        <w:t>V. CÁC BƯỚC TIẾN HÀNH</w:t>
      </w:r>
    </w:p>
    <w:p w14:paraId="1ACA4FF1" w14:textId="77777777" w:rsidR="009B2D50" w:rsidRPr="004C030D" w:rsidRDefault="009B2D50" w:rsidP="003E3528">
      <w:pPr>
        <w:spacing w:line="288" w:lineRule="auto"/>
        <w:rPr>
          <w:b/>
          <w:bCs/>
        </w:rPr>
      </w:pPr>
      <w:r w:rsidRPr="004C030D">
        <w:rPr>
          <w:b/>
          <w:bCs/>
        </w:rPr>
        <w:t>1. Kiểm tra hồ sơ</w:t>
      </w:r>
    </w:p>
    <w:p w14:paraId="5E699E40" w14:textId="77777777" w:rsidR="009B2D50" w:rsidRPr="004C030D" w:rsidRDefault="009B2D50" w:rsidP="003E3528">
      <w:pPr>
        <w:spacing w:line="288" w:lineRule="auto"/>
        <w:rPr>
          <w:b/>
          <w:bCs/>
        </w:rPr>
      </w:pPr>
      <w:r w:rsidRPr="004C030D">
        <w:rPr>
          <w:b/>
          <w:bCs/>
        </w:rPr>
        <w:t>2. Kiểm tra người bệnh</w:t>
      </w:r>
    </w:p>
    <w:p w14:paraId="14E8E4F4" w14:textId="77777777" w:rsidR="009B2D50" w:rsidRPr="004C030D" w:rsidRDefault="009B2D50" w:rsidP="003E3528">
      <w:pPr>
        <w:spacing w:line="288" w:lineRule="auto"/>
        <w:rPr>
          <w:b/>
          <w:bCs/>
        </w:rPr>
      </w:pPr>
      <w:r w:rsidRPr="004C030D">
        <w:rPr>
          <w:b/>
          <w:bCs/>
        </w:rPr>
        <w:t>3. Thực hiện kỹ thuật</w:t>
      </w:r>
    </w:p>
    <w:p w14:paraId="45A4271A" w14:textId="636E287D" w:rsidR="009B2D50" w:rsidRPr="003954F2" w:rsidRDefault="009B2D50" w:rsidP="003E3528">
      <w:pPr>
        <w:spacing w:line="288" w:lineRule="auto"/>
      </w:pPr>
      <w:r w:rsidRPr="003954F2">
        <w:t>- Nhỏ giãn đồng tử</w:t>
      </w:r>
      <w:r w:rsidR="004C030D">
        <w:t>.</w:t>
      </w:r>
    </w:p>
    <w:p w14:paraId="457CEEB5" w14:textId="6747BD28" w:rsidR="009B2D50" w:rsidRPr="003954F2" w:rsidRDefault="009B2D50" w:rsidP="003E3528">
      <w:pPr>
        <w:spacing w:line="288" w:lineRule="auto"/>
      </w:pPr>
      <w:r w:rsidRPr="003954F2">
        <w:t>- Thầy thuốc ngồi đối diện với bệnh nhân</w:t>
      </w:r>
      <w:r w:rsidR="004C030D">
        <w:t>.</w:t>
      </w:r>
    </w:p>
    <w:p w14:paraId="64DE5C8F" w14:textId="46308784" w:rsidR="009B2D50" w:rsidRPr="003954F2" w:rsidRDefault="009B2D50" w:rsidP="003E3528">
      <w:pPr>
        <w:spacing w:line="288" w:lineRule="auto"/>
      </w:pPr>
      <w:r w:rsidRPr="003954F2">
        <w:t>- Dùng mắt cùng bên để soi đáy mắt</w:t>
      </w:r>
      <w:r w:rsidR="004C030D">
        <w:t>.</w:t>
      </w:r>
    </w:p>
    <w:p w14:paraId="4191CCBD" w14:textId="74DC2E7F" w:rsidR="009B2D50" w:rsidRPr="003954F2" w:rsidRDefault="009B2D50" w:rsidP="003E3528">
      <w:pPr>
        <w:spacing w:line="288" w:lineRule="auto"/>
      </w:pPr>
      <w:r w:rsidRPr="003954F2">
        <w:t>- Tay phải cầm đèn soi đáy mắt,</w:t>
      </w:r>
      <w:r w:rsidRPr="003954F2">
        <w:rPr>
          <w:lang w:val="vi-VN"/>
        </w:rPr>
        <w:t xml:space="preserve"> </w:t>
      </w:r>
      <w:r w:rsidRPr="003954F2">
        <w:t>đặt đèn trước và sát mắt phải,</w:t>
      </w:r>
      <w:r w:rsidRPr="003954F2">
        <w:rPr>
          <w:lang w:val="vi-VN"/>
        </w:rPr>
        <w:t xml:space="preserve"> </w:t>
      </w:r>
      <w:r w:rsidRPr="003954F2">
        <w:t>mắt nhìn qua lỗ nhìn của đèn thấy ánh đồng tử của bệnh nhân đỏ hồng,</w:t>
      </w:r>
      <w:r w:rsidRPr="003954F2">
        <w:rPr>
          <w:lang w:val="vi-VN"/>
        </w:rPr>
        <w:t xml:space="preserve"> </w:t>
      </w:r>
      <w:r w:rsidRPr="003954F2">
        <w:t>tay trái giữ đầu và vành mi mắt phải của bệnh nhân,</w:t>
      </w:r>
      <w:r w:rsidRPr="003954F2">
        <w:rPr>
          <w:lang w:val="vi-VN"/>
        </w:rPr>
        <w:t xml:space="preserve"> </w:t>
      </w:r>
      <w:r w:rsidRPr="003954F2">
        <w:t>thầy thuốc chuyền đầu dần về phía bệnh nhân luôn luôn phải nhìn thấy ánh đồng tử hồng,</w:t>
      </w:r>
      <w:r w:rsidRPr="003954F2">
        <w:rPr>
          <w:lang w:val="vi-VN"/>
        </w:rPr>
        <w:t xml:space="preserve"> </w:t>
      </w:r>
      <w:r w:rsidRPr="003954F2">
        <w:t xml:space="preserve">cho đến khi đèn cách mắt bệnh nhân 2-3 </w:t>
      </w:r>
      <w:r w:rsidRPr="003954F2">
        <w:lastRenderedPageBreak/>
        <w:t>cm,dùng ngón  trỏ tay phải để điều chỉnh từ từ hệ thống thấu kính cho đến khi nhìn rõ hình ảnh đáy mắt bệnh nhân</w:t>
      </w:r>
      <w:r w:rsidR="004C030D">
        <w:t>.</w:t>
      </w:r>
    </w:p>
    <w:p w14:paraId="116852FE" w14:textId="77777777" w:rsidR="009B2D50" w:rsidRPr="004C030D" w:rsidRDefault="009B2D50" w:rsidP="003E3528">
      <w:pPr>
        <w:spacing w:line="288" w:lineRule="auto"/>
        <w:rPr>
          <w:b/>
          <w:bCs/>
        </w:rPr>
      </w:pPr>
      <w:r w:rsidRPr="004C030D">
        <w:rPr>
          <w:b/>
          <w:bCs/>
        </w:rPr>
        <w:t>VI. THEO DÕI</w:t>
      </w:r>
    </w:p>
    <w:p w14:paraId="6A449610" w14:textId="3DF0AB15" w:rsidR="009B2D50" w:rsidRPr="003954F2" w:rsidRDefault="009B2D50" w:rsidP="003E3528">
      <w:pPr>
        <w:spacing w:line="288" w:lineRule="auto"/>
      </w:pPr>
      <w:r w:rsidRPr="003954F2">
        <w:t xml:space="preserve"> Đánh giá tình trạng người bệnh, theo dõi phát hiện những dấu hiệu bất thường báo bác sĩ để xử trí kịp thời.</w:t>
      </w:r>
    </w:p>
    <w:p w14:paraId="643DE211" w14:textId="77777777" w:rsidR="009B2D50" w:rsidRPr="004C030D" w:rsidRDefault="009B2D50" w:rsidP="003E3528">
      <w:pPr>
        <w:spacing w:line="288" w:lineRule="auto"/>
        <w:rPr>
          <w:b/>
          <w:bCs/>
        </w:rPr>
      </w:pPr>
      <w:r w:rsidRPr="004C030D">
        <w:rPr>
          <w:b/>
          <w:bCs/>
        </w:rPr>
        <w:t>VII. XỬ TRÍ TAI BIẾN</w:t>
      </w:r>
    </w:p>
    <w:p w14:paraId="3516827D" w14:textId="233A3AF9" w:rsidR="009B2D50" w:rsidRPr="003954F2" w:rsidRDefault="009B2D50" w:rsidP="003E3528">
      <w:pPr>
        <w:spacing w:line="288" w:lineRule="auto"/>
      </w:pPr>
      <w:r w:rsidRPr="003954F2">
        <w:t>Không có tai biến</w:t>
      </w:r>
      <w:r w:rsidR="004C030D">
        <w:t>.</w:t>
      </w:r>
    </w:p>
    <w:p w14:paraId="3B98C6DC" w14:textId="77777777" w:rsidR="009B2D50" w:rsidRPr="003954F2" w:rsidRDefault="009B2D50" w:rsidP="00796700"/>
    <w:p w14:paraId="6F11AA67" w14:textId="77777777" w:rsidR="009B2D50" w:rsidRPr="003954F2" w:rsidRDefault="009B2D50" w:rsidP="00796700">
      <w:pPr>
        <w:rPr>
          <w:caps/>
          <w:lang w:val="vi-VN"/>
        </w:rPr>
      </w:pPr>
      <w:r w:rsidRPr="003954F2">
        <w:rPr>
          <w:caps/>
          <w:lang w:val="vi-VN"/>
        </w:rPr>
        <w:br w:type="page"/>
      </w:r>
    </w:p>
    <w:p w14:paraId="13C3325F" w14:textId="0B26ECDD" w:rsidR="009B2D50" w:rsidRPr="004C030D" w:rsidRDefault="009B2D50" w:rsidP="003E3528">
      <w:pPr>
        <w:pStyle w:val="Heading1"/>
      </w:pPr>
      <w:bookmarkStart w:id="595" w:name="_Toc145323101"/>
      <w:bookmarkStart w:id="596" w:name="_Toc169595719"/>
      <w:r w:rsidRPr="004C030D">
        <w:lastRenderedPageBreak/>
        <w:t>CHÍCH CHẮP, LẸO, NANG LÔNG MI; CHÍCH ÁP XE MI, KẾT MẠC</w:t>
      </w:r>
      <w:bookmarkEnd w:id="595"/>
      <w:bookmarkEnd w:id="596"/>
    </w:p>
    <w:p w14:paraId="42703137" w14:textId="77777777" w:rsidR="009B2D50" w:rsidRPr="003954F2" w:rsidRDefault="009B2D50" w:rsidP="00796700"/>
    <w:p w14:paraId="651CE87D" w14:textId="77777777" w:rsidR="009B2D50" w:rsidRPr="004C030D" w:rsidRDefault="009B2D50" w:rsidP="00796700">
      <w:pPr>
        <w:rPr>
          <w:b/>
          <w:bCs/>
        </w:rPr>
      </w:pPr>
      <w:r w:rsidRPr="004C030D">
        <w:rPr>
          <w:b/>
          <w:bCs/>
        </w:rPr>
        <w:t>I. ĐẠI CƯƠNG</w:t>
      </w:r>
    </w:p>
    <w:p w14:paraId="210FF7A0" w14:textId="77777777" w:rsidR="009B2D50" w:rsidRPr="003954F2" w:rsidRDefault="009B2D50" w:rsidP="00796700">
      <w:r w:rsidRPr="003954F2">
        <w:t>Chích chắp, lẹo là kỹ thuật lấy đi ổ chắp hoặc lẹo.</w:t>
      </w:r>
    </w:p>
    <w:p w14:paraId="7C9B8465" w14:textId="77777777" w:rsidR="009B2D50" w:rsidRPr="004C030D" w:rsidRDefault="009B2D50" w:rsidP="00796700">
      <w:pPr>
        <w:rPr>
          <w:b/>
          <w:bCs/>
        </w:rPr>
      </w:pPr>
      <w:r w:rsidRPr="004C030D">
        <w:rPr>
          <w:b/>
          <w:bCs/>
        </w:rPr>
        <w:t>II. CHỈ ĐỊNH</w:t>
      </w:r>
    </w:p>
    <w:p w14:paraId="75331DA2" w14:textId="77777777" w:rsidR="009B2D50" w:rsidRPr="003954F2" w:rsidRDefault="009B2D50" w:rsidP="00796700">
      <w:r w:rsidRPr="003954F2">
        <w:t>Chích chắp và lẹo khi đã hình thành mủ và ổ viêm khu trú có điểm mủ trắng hoặc thành bọc như hạt đỗ dưới da mi.</w:t>
      </w:r>
    </w:p>
    <w:p w14:paraId="4504D54D" w14:textId="77777777" w:rsidR="009B2D50" w:rsidRPr="004C030D" w:rsidRDefault="009B2D50" w:rsidP="00796700">
      <w:pPr>
        <w:rPr>
          <w:b/>
          <w:bCs/>
        </w:rPr>
      </w:pPr>
      <w:r w:rsidRPr="004C030D">
        <w:rPr>
          <w:b/>
          <w:bCs/>
        </w:rPr>
        <w:t>III. CHỐNG CHỈ ĐỊNH</w:t>
      </w:r>
    </w:p>
    <w:p w14:paraId="6577B1C7" w14:textId="77777777" w:rsidR="009B2D50" w:rsidRPr="003954F2" w:rsidRDefault="009B2D50" w:rsidP="00796700">
      <w:r w:rsidRPr="003954F2">
        <w:t>- Chắp, lẹo đang sưng tấy.</w:t>
      </w:r>
    </w:p>
    <w:p w14:paraId="3BEC1215" w14:textId="77777777" w:rsidR="009B2D50" w:rsidRPr="003954F2" w:rsidRDefault="009B2D50" w:rsidP="00796700">
      <w:r w:rsidRPr="003954F2">
        <w:t>- Những bệnh toàn thân chưa cho phép phẫu thuật.</w:t>
      </w:r>
    </w:p>
    <w:p w14:paraId="6A7E93F5" w14:textId="77777777" w:rsidR="009B2D50" w:rsidRPr="004C030D" w:rsidRDefault="009B2D50" w:rsidP="00796700">
      <w:pPr>
        <w:rPr>
          <w:b/>
          <w:bCs/>
        </w:rPr>
      </w:pPr>
      <w:r w:rsidRPr="004C030D">
        <w:rPr>
          <w:b/>
          <w:bCs/>
        </w:rPr>
        <w:t>IV. CHUẨN BỊ</w:t>
      </w:r>
    </w:p>
    <w:p w14:paraId="14FF002A" w14:textId="77777777" w:rsidR="009B2D50" w:rsidRPr="004C030D" w:rsidRDefault="009B2D50" w:rsidP="00796700">
      <w:pPr>
        <w:rPr>
          <w:b/>
          <w:bCs/>
        </w:rPr>
      </w:pPr>
      <w:r w:rsidRPr="004C030D">
        <w:rPr>
          <w:b/>
          <w:bCs/>
        </w:rPr>
        <w:t>1. Người thực hiện</w:t>
      </w:r>
    </w:p>
    <w:p w14:paraId="15B5FCCA" w14:textId="77777777" w:rsidR="009B2D50" w:rsidRPr="003954F2" w:rsidRDefault="009B2D50" w:rsidP="00796700">
      <w:r w:rsidRPr="003954F2">
        <w:t>Bác sĩ hoặc điều dưỡng được đào tạo.</w:t>
      </w:r>
    </w:p>
    <w:p w14:paraId="01AF8756" w14:textId="77777777" w:rsidR="009B2D50" w:rsidRPr="004C030D" w:rsidRDefault="009B2D50" w:rsidP="00796700">
      <w:pPr>
        <w:rPr>
          <w:b/>
          <w:bCs/>
        </w:rPr>
      </w:pPr>
      <w:r w:rsidRPr="004C030D">
        <w:rPr>
          <w:b/>
          <w:bCs/>
        </w:rPr>
        <w:t>2. Phương tiện</w:t>
      </w:r>
    </w:p>
    <w:p w14:paraId="45E79953" w14:textId="77777777" w:rsidR="009B2D50" w:rsidRPr="003954F2" w:rsidRDefault="009B2D50" w:rsidP="00796700">
      <w:r w:rsidRPr="003954F2">
        <w:t>- Bộ dụng cụ chích chắp.</w:t>
      </w:r>
    </w:p>
    <w:p w14:paraId="60F1F000" w14:textId="592788F1" w:rsidR="009B2D50" w:rsidRPr="003954F2" w:rsidRDefault="009B2D50" w:rsidP="00796700">
      <w:r w:rsidRPr="003954F2">
        <w:t xml:space="preserve">- Thuốc: </w:t>
      </w:r>
      <w:r w:rsidR="004C030D">
        <w:t>T</w:t>
      </w:r>
      <w:r w:rsidRPr="003954F2">
        <w:t>huốc gây tê bề mặt;</w:t>
      </w:r>
      <w:r w:rsidRPr="003954F2">
        <w:rPr>
          <w:lang w:val="vi-VN"/>
        </w:rPr>
        <w:t xml:space="preserve"> thuốc tiêm tê tại chỗ,</w:t>
      </w:r>
      <w:r w:rsidRPr="003954F2">
        <w:t xml:space="preserve"> Dung dịch betadin 5%, 10%; Mỡ kháng sinh.</w:t>
      </w:r>
    </w:p>
    <w:p w14:paraId="3C912198" w14:textId="77777777" w:rsidR="009B2D50" w:rsidRPr="004C030D" w:rsidRDefault="009B2D50" w:rsidP="00796700">
      <w:pPr>
        <w:rPr>
          <w:b/>
          <w:bCs/>
        </w:rPr>
      </w:pPr>
      <w:r w:rsidRPr="004C030D">
        <w:rPr>
          <w:b/>
          <w:bCs/>
        </w:rPr>
        <w:t>3. Người bệnh</w:t>
      </w:r>
    </w:p>
    <w:p w14:paraId="26C285C8" w14:textId="77777777" w:rsidR="009B2D50" w:rsidRPr="003954F2" w:rsidRDefault="009B2D50" w:rsidP="00796700">
      <w:r w:rsidRPr="003954F2">
        <w:t>- Giải thích cho người bệnh và gia đình trước khi làm thủ thuật.</w:t>
      </w:r>
    </w:p>
    <w:p w14:paraId="0F932107" w14:textId="77777777" w:rsidR="009B2D50" w:rsidRPr="003954F2" w:rsidRDefault="009B2D50" w:rsidP="00796700">
      <w:r w:rsidRPr="003954F2">
        <w:t>- Khai thác tiền sử đông máu. Tiền sử huyết áp.</w:t>
      </w:r>
    </w:p>
    <w:p w14:paraId="1A66B514" w14:textId="77777777" w:rsidR="009B2D50" w:rsidRPr="004C030D" w:rsidRDefault="009B2D50" w:rsidP="00796700">
      <w:pPr>
        <w:rPr>
          <w:b/>
          <w:bCs/>
        </w:rPr>
      </w:pPr>
      <w:r w:rsidRPr="004C030D">
        <w:rPr>
          <w:b/>
          <w:bCs/>
        </w:rPr>
        <w:t>4. Hồ sơ bệnh án</w:t>
      </w:r>
    </w:p>
    <w:p w14:paraId="713D8832" w14:textId="77777777" w:rsidR="009B2D50" w:rsidRPr="003954F2" w:rsidRDefault="009B2D50" w:rsidP="00796700">
      <w:r w:rsidRPr="003954F2">
        <w:t>Theo quy định của Bộ Y tế</w:t>
      </w:r>
    </w:p>
    <w:p w14:paraId="609ECE63" w14:textId="77777777" w:rsidR="009B2D50" w:rsidRPr="004C030D" w:rsidRDefault="009B2D50" w:rsidP="00796700">
      <w:pPr>
        <w:rPr>
          <w:b/>
          <w:bCs/>
        </w:rPr>
      </w:pPr>
      <w:r w:rsidRPr="004C030D">
        <w:rPr>
          <w:b/>
          <w:bCs/>
        </w:rPr>
        <w:t>V. CÁC BƯỚC TIẾN HÀNH</w:t>
      </w:r>
    </w:p>
    <w:p w14:paraId="47609F48" w14:textId="77777777" w:rsidR="009B2D50" w:rsidRPr="004C030D" w:rsidRDefault="009B2D50" w:rsidP="00796700">
      <w:pPr>
        <w:rPr>
          <w:b/>
          <w:bCs/>
        </w:rPr>
      </w:pPr>
      <w:r w:rsidRPr="004C030D">
        <w:rPr>
          <w:b/>
          <w:bCs/>
        </w:rPr>
        <w:t>1. Kiểm tra hồ sơ</w:t>
      </w:r>
    </w:p>
    <w:p w14:paraId="60CB5589" w14:textId="77777777" w:rsidR="009B2D50" w:rsidRPr="004C030D" w:rsidRDefault="009B2D50" w:rsidP="00796700">
      <w:pPr>
        <w:rPr>
          <w:b/>
          <w:bCs/>
        </w:rPr>
      </w:pPr>
      <w:r w:rsidRPr="004C030D">
        <w:rPr>
          <w:b/>
          <w:bCs/>
        </w:rPr>
        <w:t>2. Kiểm tra người bệnh</w:t>
      </w:r>
    </w:p>
    <w:p w14:paraId="739D5470" w14:textId="77777777" w:rsidR="009B2D50" w:rsidRPr="004C030D" w:rsidRDefault="009B2D50" w:rsidP="00796700">
      <w:pPr>
        <w:rPr>
          <w:b/>
          <w:bCs/>
        </w:rPr>
      </w:pPr>
      <w:r w:rsidRPr="004C030D">
        <w:rPr>
          <w:b/>
          <w:bCs/>
        </w:rPr>
        <w:t>3. Thực hiện kỹ thuật</w:t>
      </w:r>
    </w:p>
    <w:p w14:paraId="75BD4D90" w14:textId="77777777" w:rsidR="009B2D50" w:rsidRPr="004C030D" w:rsidRDefault="009B2D50" w:rsidP="00796700">
      <w:pPr>
        <w:rPr>
          <w:b/>
          <w:bCs/>
          <w:i/>
          <w:iCs/>
        </w:rPr>
      </w:pPr>
      <w:r w:rsidRPr="004C030D">
        <w:rPr>
          <w:b/>
          <w:bCs/>
          <w:i/>
          <w:iCs/>
        </w:rPr>
        <w:t>3.1. Vô cảm</w:t>
      </w:r>
    </w:p>
    <w:p w14:paraId="7A557755" w14:textId="77777777" w:rsidR="009B2D50" w:rsidRPr="003954F2" w:rsidRDefault="009B2D50" w:rsidP="00796700">
      <w:r w:rsidRPr="003954F2">
        <w:t>Gây tê tại chỗ.</w:t>
      </w:r>
    </w:p>
    <w:p w14:paraId="3BCFF8FB" w14:textId="77777777" w:rsidR="009B2D50" w:rsidRPr="004C030D" w:rsidRDefault="009B2D50" w:rsidP="00796700">
      <w:pPr>
        <w:rPr>
          <w:b/>
          <w:bCs/>
        </w:rPr>
      </w:pPr>
      <w:r w:rsidRPr="004C030D">
        <w:rPr>
          <w:b/>
          <w:bCs/>
          <w:i/>
          <w:iCs/>
        </w:rPr>
        <w:t>3.2. Kỹ thuật</w:t>
      </w:r>
    </w:p>
    <w:p w14:paraId="348F8DD3" w14:textId="77777777" w:rsidR="009B2D50" w:rsidRPr="003954F2" w:rsidRDefault="009B2D50" w:rsidP="00796700">
      <w:r w:rsidRPr="003954F2">
        <w:t>- Sát khuẩn vùng chích bằng dung dịch betadin 5%.</w:t>
      </w:r>
    </w:p>
    <w:p w14:paraId="0240ACED" w14:textId="77777777" w:rsidR="009B2D50" w:rsidRPr="003954F2" w:rsidRDefault="009B2D50" w:rsidP="00796700">
      <w:r w:rsidRPr="003954F2">
        <w:t>- Dùng cặp cố định, cố định chắp. Chú ý vặn ốc vừa phải.</w:t>
      </w:r>
    </w:p>
    <w:p w14:paraId="0636A857" w14:textId="77777777" w:rsidR="009B2D50" w:rsidRPr="003954F2" w:rsidRDefault="009B2D50" w:rsidP="00796700">
      <w:r w:rsidRPr="003954F2">
        <w:t>- Dùng dao lưỡi nhỏ rạch kết mạc ở vị trí chắp, nếu rạch ngoài đường rạch song song với bờ mi, nếu rạch trong đường rạch vuông góc với bờ mi.</w:t>
      </w:r>
    </w:p>
    <w:p w14:paraId="79E4B379" w14:textId="77777777" w:rsidR="009B2D50" w:rsidRPr="003954F2" w:rsidRDefault="009B2D50" w:rsidP="00796700">
      <w:r w:rsidRPr="003954F2">
        <w:t>- Nếu có bọc xơ tránh làm vỡ bọc chắp, dùng kéo cong nhọn phẫu tích lấy gọn chắp.</w:t>
      </w:r>
    </w:p>
    <w:p w14:paraId="55C61DAF" w14:textId="77777777" w:rsidR="009B2D50" w:rsidRPr="003954F2" w:rsidRDefault="009B2D50" w:rsidP="00796700">
      <w:r w:rsidRPr="003954F2">
        <w:t>- Nếu vết rạch quá 5mm. Khâu 1-2 mũi.</w:t>
      </w:r>
    </w:p>
    <w:p w14:paraId="2C6DB37E" w14:textId="77777777" w:rsidR="009B2D50" w:rsidRPr="003954F2" w:rsidRDefault="009B2D50" w:rsidP="00796700">
      <w:r w:rsidRPr="003954F2">
        <w:t>- Tra dung dịch sát khuẩn, dung dịch gây tê bề mặt, mỡ kháng sinh.</w:t>
      </w:r>
    </w:p>
    <w:p w14:paraId="078BB85A" w14:textId="77777777" w:rsidR="009B2D50" w:rsidRPr="003954F2" w:rsidRDefault="009B2D50" w:rsidP="00796700">
      <w:r w:rsidRPr="003954F2">
        <w:t>- Băng mắt.</w:t>
      </w:r>
    </w:p>
    <w:p w14:paraId="162C046D" w14:textId="7680441A" w:rsidR="009B2D50" w:rsidRPr="006933EA" w:rsidRDefault="009B2D50" w:rsidP="00796700">
      <w:pPr>
        <w:rPr>
          <w:b/>
          <w:bCs/>
        </w:rPr>
      </w:pPr>
      <w:r w:rsidRPr="006933EA">
        <w:rPr>
          <w:b/>
          <w:bCs/>
        </w:rPr>
        <w:lastRenderedPageBreak/>
        <w:t xml:space="preserve">VI. THEO </w:t>
      </w:r>
      <w:r w:rsidR="00311E4F">
        <w:rPr>
          <w:b/>
          <w:bCs/>
        </w:rPr>
        <w:t>DÕI</w:t>
      </w:r>
    </w:p>
    <w:p w14:paraId="31B29820" w14:textId="77777777" w:rsidR="009B2D50" w:rsidRPr="003954F2" w:rsidRDefault="009B2D50" w:rsidP="00796700">
      <w:r w:rsidRPr="003954F2">
        <w:t>- Đánh giá tình trạng người bệnh, theo dõi phát hiện những dấu hiệu bất thường báo bác sĩ để xử trí kịp thời.</w:t>
      </w:r>
    </w:p>
    <w:p w14:paraId="2B82C4E4" w14:textId="77777777" w:rsidR="009B2D50" w:rsidRPr="003954F2" w:rsidRDefault="009B2D50" w:rsidP="00796700">
      <w:r w:rsidRPr="003954F2">
        <w:t>- Hướng dẫn người bệnh thay băng sau 3 giờ. Tra thuốc, uống thuốc theo đơn của bác sĩ.</w:t>
      </w:r>
    </w:p>
    <w:p w14:paraId="52C81A52" w14:textId="77777777" w:rsidR="009B2D50" w:rsidRPr="006933EA" w:rsidRDefault="009B2D50" w:rsidP="00796700">
      <w:pPr>
        <w:rPr>
          <w:b/>
          <w:bCs/>
        </w:rPr>
      </w:pPr>
      <w:r w:rsidRPr="006933EA">
        <w:rPr>
          <w:b/>
          <w:bCs/>
        </w:rPr>
        <w:t>VII. XỬ TRÍ TAI BIẾN</w:t>
      </w:r>
    </w:p>
    <w:p w14:paraId="61A69E2B" w14:textId="5D9CE05A" w:rsidR="009B2D50" w:rsidRPr="003954F2" w:rsidRDefault="009B2D50" w:rsidP="00796700">
      <w:r w:rsidRPr="003954F2">
        <w:t xml:space="preserve">- Chảy máu: </w:t>
      </w:r>
      <w:r w:rsidR="006933EA">
        <w:t>B</w:t>
      </w:r>
      <w:r w:rsidRPr="003954F2">
        <w:t>ăng ép.</w:t>
      </w:r>
    </w:p>
    <w:p w14:paraId="500EC46B" w14:textId="176C0A69" w:rsidR="009B2D50" w:rsidRPr="003954F2" w:rsidRDefault="009B2D50" w:rsidP="00796700">
      <w:r w:rsidRPr="003954F2">
        <w:t xml:space="preserve">- Nhiễm khuẩn: </w:t>
      </w:r>
      <w:r w:rsidR="006933EA">
        <w:t>S</w:t>
      </w:r>
      <w:r w:rsidRPr="003954F2">
        <w:t>ử dụng kháng sinh toàn thân.</w:t>
      </w:r>
    </w:p>
    <w:p w14:paraId="61920CD1" w14:textId="77777777" w:rsidR="009B2D50" w:rsidRPr="003954F2" w:rsidRDefault="009B2D50" w:rsidP="00796700"/>
    <w:p w14:paraId="3B02A6DC" w14:textId="77777777" w:rsidR="009B2D50" w:rsidRPr="003954F2" w:rsidRDefault="009B2D50" w:rsidP="00796700"/>
    <w:p w14:paraId="6FC82634" w14:textId="77777777" w:rsidR="009B2D50" w:rsidRPr="003954F2" w:rsidRDefault="009B2D50" w:rsidP="00796700"/>
    <w:p w14:paraId="6C6E8263" w14:textId="77777777" w:rsidR="009B2D50" w:rsidRPr="003954F2" w:rsidRDefault="009B2D50" w:rsidP="00796700"/>
    <w:p w14:paraId="668D0693" w14:textId="77777777" w:rsidR="009B2D50" w:rsidRPr="003954F2" w:rsidRDefault="009B2D50" w:rsidP="00796700"/>
    <w:p w14:paraId="4B4223EC" w14:textId="77777777" w:rsidR="009B2D50" w:rsidRPr="003954F2" w:rsidRDefault="009B2D50" w:rsidP="00796700"/>
    <w:p w14:paraId="4368EB80" w14:textId="77777777" w:rsidR="009B2D50" w:rsidRPr="003954F2" w:rsidRDefault="009B2D50" w:rsidP="00796700"/>
    <w:p w14:paraId="2B1F7461" w14:textId="77777777" w:rsidR="009B2D50" w:rsidRPr="003954F2" w:rsidRDefault="009B2D50" w:rsidP="00796700"/>
    <w:p w14:paraId="70C06FC6" w14:textId="77777777" w:rsidR="009B2D50" w:rsidRPr="003954F2" w:rsidRDefault="009B2D50" w:rsidP="00796700"/>
    <w:p w14:paraId="218CE429" w14:textId="77777777" w:rsidR="009B2D50" w:rsidRPr="003954F2" w:rsidRDefault="009B2D50" w:rsidP="00796700"/>
    <w:p w14:paraId="3519BBA8" w14:textId="77777777" w:rsidR="009B2D50" w:rsidRPr="003954F2" w:rsidRDefault="009B2D50" w:rsidP="00796700"/>
    <w:p w14:paraId="3740EFCD" w14:textId="77777777" w:rsidR="009B2D50" w:rsidRPr="003954F2" w:rsidRDefault="009B2D50" w:rsidP="00796700"/>
    <w:p w14:paraId="513C6829" w14:textId="77777777" w:rsidR="009B2D50" w:rsidRPr="003954F2" w:rsidRDefault="009B2D50" w:rsidP="00796700"/>
    <w:p w14:paraId="1574BAD3" w14:textId="77777777" w:rsidR="009B2D50" w:rsidRPr="003954F2" w:rsidRDefault="009B2D50" w:rsidP="00796700">
      <w:pPr>
        <w:rPr>
          <w:caps/>
          <w:lang w:val="vi-VN"/>
        </w:rPr>
      </w:pPr>
      <w:r w:rsidRPr="003954F2">
        <w:rPr>
          <w:caps/>
          <w:lang w:val="vi-VN"/>
        </w:rPr>
        <w:br w:type="page"/>
      </w:r>
    </w:p>
    <w:p w14:paraId="3A2FE088" w14:textId="079C68A7" w:rsidR="009B2D50" w:rsidRPr="006933EA" w:rsidRDefault="009B2D50" w:rsidP="003E3528">
      <w:pPr>
        <w:pStyle w:val="Heading1"/>
      </w:pPr>
      <w:bookmarkStart w:id="597" w:name="_Toc145323102"/>
      <w:bookmarkStart w:id="598" w:name="_Toc169595720"/>
      <w:r w:rsidRPr="006933EA">
        <w:lastRenderedPageBreak/>
        <w:t>ĐỐT LÔNG XIÊU, NHỔ LÔNG XIÊU</w:t>
      </w:r>
      <w:bookmarkEnd w:id="597"/>
      <w:bookmarkEnd w:id="598"/>
    </w:p>
    <w:p w14:paraId="59C59DDE" w14:textId="77777777" w:rsidR="009B2D50" w:rsidRPr="006933EA" w:rsidRDefault="009B2D50" w:rsidP="006933EA">
      <w:pPr>
        <w:jc w:val="center"/>
        <w:rPr>
          <w:b/>
          <w:bCs/>
          <w:i/>
          <w:iCs/>
        </w:rPr>
      </w:pPr>
    </w:p>
    <w:p w14:paraId="0D462D09" w14:textId="77777777" w:rsidR="009B2D50" w:rsidRPr="006933EA" w:rsidRDefault="009B2D50" w:rsidP="003E3528">
      <w:pPr>
        <w:spacing w:line="295" w:lineRule="auto"/>
        <w:rPr>
          <w:b/>
          <w:bCs/>
        </w:rPr>
      </w:pPr>
      <w:r w:rsidRPr="006933EA">
        <w:rPr>
          <w:b/>
          <w:bCs/>
        </w:rPr>
        <w:t>I. ĐẠI CƯƠNG</w:t>
      </w:r>
    </w:p>
    <w:p w14:paraId="583A6E83" w14:textId="1667776F" w:rsidR="009B2D50" w:rsidRPr="003954F2" w:rsidRDefault="009B2D50" w:rsidP="003E3528">
      <w:pPr>
        <w:spacing w:line="295" w:lineRule="auto"/>
      </w:pPr>
      <w:r w:rsidRPr="003954F2">
        <w:t>Đốt lông xiêu,</w:t>
      </w:r>
      <w:r w:rsidRPr="003954F2">
        <w:rPr>
          <w:lang w:val="vi-VN"/>
        </w:rPr>
        <w:t xml:space="preserve"> </w:t>
      </w:r>
      <w:r w:rsidRPr="003954F2">
        <w:t>nhổ lông xiêu là thủ thuật để loại bỏ lông xiêu kích thích vào nhãn cầu</w:t>
      </w:r>
      <w:r w:rsidR="006933EA">
        <w:t>.</w:t>
      </w:r>
    </w:p>
    <w:p w14:paraId="54AE72ED" w14:textId="77777777" w:rsidR="009B2D50" w:rsidRPr="006933EA" w:rsidRDefault="009B2D50" w:rsidP="003E3528">
      <w:pPr>
        <w:spacing w:line="295" w:lineRule="auto"/>
        <w:rPr>
          <w:b/>
          <w:bCs/>
        </w:rPr>
      </w:pPr>
      <w:r w:rsidRPr="006933EA">
        <w:rPr>
          <w:b/>
          <w:bCs/>
        </w:rPr>
        <w:t>II. CHỈ ĐỊNH</w:t>
      </w:r>
    </w:p>
    <w:p w14:paraId="437BD80C" w14:textId="4CBDE154" w:rsidR="009B2D50" w:rsidRPr="003954F2" w:rsidRDefault="009B2D50" w:rsidP="003E3528">
      <w:pPr>
        <w:spacing w:line="295" w:lineRule="auto"/>
      </w:pPr>
      <w:r w:rsidRPr="003954F2">
        <w:t>Mọi người bệnh có lông xiêu</w:t>
      </w:r>
      <w:r w:rsidR="006933EA">
        <w:t>.</w:t>
      </w:r>
    </w:p>
    <w:p w14:paraId="011C180F" w14:textId="77777777" w:rsidR="009B2D50" w:rsidRPr="006933EA" w:rsidRDefault="009B2D50" w:rsidP="003E3528">
      <w:pPr>
        <w:spacing w:line="295" w:lineRule="auto"/>
        <w:rPr>
          <w:b/>
          <w:bCs/>
        </w:rPr>
      </w:pPr>
      <w:r w:rsidRPr="006933EA">
        <w:rPr>
          <w:b/>
          <w:bCs/>
        </w:rPr>
        <w:t>III. CHỐNG CHỈ ĐỊNH</w:t>
      </w:r>
    </w:p>
    <w:p w14:paraId="2DD3A6CE" w14:textId="07C93DA4" w:rsidR="009B2D50" w:rsidRPr="003954F2" w:rsidRDefault="009B2D50" w:rsidP="003E3528">
      <w:pPr>
        <w:spacing w:line="295" w:lineRule="auto"/>
      </w:pPr>
      <w:r w:rsidRPr="003954F2">
        <w:t xml:space="preserve"> Những bệnh toàn thân chưa cho phép</w:t>
      </w:r>
      <w:r w:rsidR="006933EA">
        <w:t>.</w:t>
      </w:r>
    </w:p>
    <w:p w14:paraId="2BB2FEE3" w14:textId="77777777" w:rsidR="009B2D50" w:rsidRPr="006933EA" w:rsidRDefault="009B2D50" w:rsidP="003E3528">
      <w:pPr>
        <w:spacing w:line="295" w:lineRule="auto"/>
        <w:rPr>
          <w:b/>
          <w:bCs/>
        </w:rPr>
      </w:pPr>
      <w:r w:rsidRPr="006933EA">
        <w:rPr>
          <w:b/>
          <w:bCs/>
        </w:rPr>
        <w:t>IV. CHUẨN BỊ</w:t>
      </w:r>
    </w:p>
    <w:p w14:paraId="0CE90579" w14:textId="77777777" w:rsidR="009B2D50" w:rsidRPr="006933EA" w:rsidRDefault="009B2D50" w:rsidP="003E3528">
      <w:pPr>
        <w:spacing w:line="295" w:lineRule="auto"/>
        <w:rPr>
          <w:b/>
          <w:bCs/>
        </w:rPr>
      </w:pPr>
      <w:r w:rsidRPr="006933EA">
        <w:rPr>
          <w:b/>
          <w:bCs/>
        </w:rPr>
        <w:t>1. Người thực hiện</w:t>
      </w:r>
    </w:p>
    <w:p w14:paraId="6283BB39" w14:textId="4E4E77C5" w:rsidR="009B2D50" w:rsidRPr="003954F2" w:rsidRDefault="009B2D50" w:rsidP="003E3528">
      <w:pPr>
        <w:spacing w:line="295" w:lineRule="auto"/>
      </w:pPr>
      <w:r w:rsidRPr="003954F2">
        <w:t>Bác sĩ,</w:t>
      </w:r>
      <w:r w:rsidRPr="003954F2">
        <w:rPr>
          <w:lang w:val="vi-VN"/>
        </w:rPr>
        <w:t xml:space="preserve"> </w:t>
      </w:r>
      <w:r w:rsidRPr="003954F2">
        <w:t>điều dưỡng chuyên khoa mắt</w:t>
      </w:r>
      <w:r w:rsidR="006933EA">
        <w:t>.</w:t>
      </w:r>
    </w:p>
    <w:p w14:paraId="72B26E1B" w14:textId="77777777" w:rsidR="009B2D50" w:rsidRPr="006933EA" w:rsidRDefault="009B2D50" w:rsidP="003E3528">
      <w:pPr>
        <w:spacing w:line="295" w:lineRule="auto"/>
        <w:rPr>
          <w:b/>
          <w:bCs/>
        </w:rPr>
      </w:pPr>
      <w:r w:rsidRPr="006933EA">
        <w:rPr>
          <w:b/>
          <w:bCs/>
        </w:rPr>
        <w:t>2. Phương tiện</w:t>
      </w:r>
    </w:p>
    <w:p w14:paraId="4236F5A6" w14:textId="692E20F5" w:rsidR="009B2D50" w:rsidRPr="003954F2" w:rsidRDefault="0039052D" w:rsidP="003E3528">
      <w:pPr>
        <w:spacing w:line="295" w:lineRule="auto"/>
      </w:pPr>
      <w:r>
        <w:t xml:space="preserve">- </w:t>
      </w:r>
      <w:r w:rsidR="009B2D50" w:rsidRPr="003954F2">
        <w:t>Bộ dụng cụ đốt,</w:t>
      </w:r>
      <w:r w:rsidR="009B2D50" w:rsidRPr="003954F2">
        <w:rPr>
          <w:lang w:val="vi-VN"/>
        </w:rPr>
        <w:t xml:space="preserve"> </w:t>
      </w:r>
      <w:r w:rsidR="009B2D50" w:rsidRPr="003954F2">
        <w:t>nhổ lông xiêu</w:t>
      </w:r>
      <w:r w:rsidR="006933EA">
        <w:t>.</w:t>
      </w:r>
    </w:p>
    <w:p w14:paraId="517AB440" w14:textId="5D28C053" w:rsidR="009B2D50" w:rsidRPr="003954F2" w:rsidRDefault="0039052D" w:rsidP="003E3528">
      <w:pPr>
        <w:spacing w:line="295" w:lineRule="auto"/>
      </w:pPr>
      <w:r>
        <w:t xml:space="preserve">- </w:t>
      </w:r>
      <w:r w:rsidR="009B2D50" w:rsidRPr="003954F2">
        <w:t xml:space="preserve"> Thuốc: </w:t>
      </w:r>
      <w:r w:rsidR="006933EA">
        <w:t>T</w:t>
      </w:r>
      <w:r w:rsidR="009B2D50" w:rsidRPr="003954F2">
        <w:t>huốc gây tê bề mặt; Dung dịch betadin 5%, 10%; Mỡ kháng sinh.</w:t>
      </w:r>
    </w:p>
    <w:p w14:paraId="6B61D802" w14:textId="77777777" w:rsidR="009B2D50" w:rsidRPr="006933EA" w:rsidRDefault="009B2D50" w:rsidP="003E3528">
      <w:pPr>
        <w:spacing w:line="295" w:lineRule="auto"/>
        <w:rPr>
          <w:b/>
          <w:bCs/>
        </w:rPr>
      </w:pPr>
      <w:r w:rsidRPr="006933EA">
        <w:rPr>
          <w:b/>
          <w:bCs/>
        </w:rPr>
        <w:t>3. Người bệnh</w:t>
      </w:r>
    </w:p>
    <w:p w14:paraId="23A8BFFC" w14:textId="77777777" w:rsidR="009B2D50" w:rsidRPr="003954F2" w:rsidRDefault="009B2D50" w:rsidP="003E3528">
      <w:pPr>
        <w:spacing w:line="295" w:lineRule="auto"/>
      </w:pPr>
      <w:r w:rsidRPr="003954F2">
        <w:t>- Giải thích cho người bệnh và gia đình trước khi làm thủ thuật.</w:t>
      </w:r>
    </w:p>
    <w:p w14:paraId="1BD9F8BF" w14:textId="77777777" w:rsidR="009B2D50" w:rsidRPr="003954F2" w:rsidRDefault="009B2D50" w:rsidP="003E3528">
      <w:pPr>
        <w:spacing w:line="295" w:lineRule="auto"/>
      </w:pPr>
      <w:r w:rsidRPr="003954F2">
        <w:t>- Tiền sử huyết áp.</w:t>
      </w:r>
    </w:p>
    <w:p w14:paraId="142874D5" w14:textId="77777777" w:rsidR="009B2D50" w:rsidRPr="006933EA" w:rsidRDefault="009B2D50" w:rsidP="003E3528">
      <w:pPr>
        <w:spacing w:line="295" w:lineRule="auto"/>
        <w:rPr>
          <w:b/>
          <w:bCs/>
        </w:rPr>
      </w:pPr>
      <w:r w:rsidRPr="006933EA">
        <w:rPr>
          <w:b/>
          <w:bCs/>
        </w:rPr>
        <w:t>4. Hồ sơ bệnh án</w:t>
      </w:r>
    </w:p>
    <w:p w14:paraId="6F16C0C1" w14:textId="77777777" w:rsidR="009B2D50" w:rsidRPr="003954F2" w:rsidRDefault="009B2D50" w:rsidP="003E3528">
      <w:pPr>
        <w:spacing w:line="295" w:lineRule="auto"/>
      </w:pPr>
      <w:r w:rsidRPr="003954F2">
        <w:t>Theo quy định của Bộ Y tế</w:t>
      </w:r>
    </w:p>
    <w:p w14:paraId="56EDA0DA" w14:textId="77777777" w:rsidR="009B2D50" w:rsidRPr="006933EA" w:rsidRDefault="009B2D50" w:rsidP="003E3528">
      <w:pPr>
        <w:spacing w:line="295" w:lineRule="auto"/>
        <w:rPr>
          <w:b/>
          <w:bCs/>
        </w:rPr>
      </w:pPr>
      <w:r w:rsidRPr="006933EA">
        <w:rPr>
          <w:b/>
          <w:bCs/>
        </w:rPr>
        <w:t>V. CÁC BƯỚC TIẾN HÀNH</w:t>
      </w:r>
    </w:p>
    <w:p w14:paraId="7540A508" w14:textId="77777777" w:rsidR="009B2D50" w:rsidRPr="006933EA" w:rsidRDefault="009B2D50" w:rsidP="003E3528">
      <w:pPr>
        <w:spacing w:line="295" w:lineRule="auto"/>
        <w:rPr>
          <w:b/>
          <w:bCs/>
        </w:rPr>
      </w:pPr>
      <w:r w:rsidRPr="006933EA">
        <w:rPr>
          <w:b/>
          <w:bCs/>
        </w:rPr>
        <w:t>1. Kiểm tra hồ sơ</w:t>
      </w:r>
    </w:p>
    <w:p w14:paraId="4C081BF1" w14:textId="77777777" w:rsidR="009B2D50" w:rsidRPr="006933EA" w:rsidRDefault="009B2D50" w:rsidP="003E3528">
      <w:pPr>
        <w:spacing w:line="295" w:lineRule="auto"/>
        <w:rPr>
          <w:b/>
          <w:bCs/>
        </w:rPr>
      </w:pPr>
      <w:r w:rsidRPr="006933EA">
        <w:rPr>
          <w:b/>
          <w:bCs/>
        </w:rPr>
        <w:t>2. Kiểm tra người bệnh</w:t>
      </w:r>
    </w:p>
    <w:p w14:paraId="6E24C616" w14:textId="77777777" w:rsidR="009B2D50" w:rsidRPr="006933EA" w:rsidRDefault="009B2D50" w:rsidP="003E3528">
      <w:pPr>
        <w:spacing w:line="295" w:lineRule="auto"/>
        <w:rPr>
          <w:b/>
          <w:bCs/>
        </w:rPr>
      </w:pPr>
      <w:r w:rsidRPr="006933EA">
        <w:rPr>
          <w:b/>
          <w:bCs/>
        </w:rPr>
        <w:t>3. Thực hiện kỹ thuật</w:t>
      </w:r>
    </w:p>
    <w:p w14:paraId="13D03C85" w14:textId="77777777" w:rsidR="009B2D50" w:rsidRPr="006933EA" w:rsidRDefault="009B2D50" w:rsidP="003E3528">
      <w:pPr>
        <w:spacing w:line="295" w:lineRule="auto"/>
        <w:rPr>
          <w:b/>
          <w:bCs/>
        </w:rPr>
      </w:pPr>
      <w:r w:rsidRPr="006933EA">
        <w:rPr>
          <w:b/>
          <w:bCs/>
          <w:i/>
          <w:iCs/>
        </w:rPr>
        <w:t>3.1. Vô cảm</w:t>
      </w:r>
    </w:p>
    <w:p w14:paraId="36AE7DFA" w14:textId="77777777" w:rsidR="009B2D50" w:rsidRPr="003954F2" w:rsidRDefault="009B2D50" w:rsidP="003E3528">
      <w:pPr>
        <w:spacing w:line="295" w:lineRule="auto"/>
      </w:pPr>
      <w:r w:rsidRPr="003954F2">
        <w:t>Gây tê tại chỗ.</w:t>
      </w:r>
    </w:p>
    <w:p w14:paraId="5F23BA7B" w14:textId="77777777" w:rsidR="009B2D50" w:rsidRPr="006933EA" w:rsidRDefault="009B2D50" w:rsidP="003E3528">
      <w:pPr>
        <w:spacing w:line="295" w:lineRule="auto"/>
        <w:rPr>
          <w:b/>
          <w:bCs/>
        </w:rPr>
      </w:pPr>
      <w:r w:rsidRPr="006933EA">
        <w:rPr>
          <w:b/>
          <w:bCs/>
          <w:i/>
          <w:iCs/>
        </w:rPr>
        <w:t>3.2. Kỹ thuật</w:t>
      </w:r>
    </w:p>
    <w:p w14:paraId="78B5F8A4" w14:textId="77777777" w:rsidR="009B2D50" w:rsidRPr="006933EA" w:rsidRDefault="009B2D50" w:rsidP="003E3528">
      <w:pPr>
        <w:spacing w:line="295" w:lineRule="auto"/>
        <w:rPr>
          <w:b/>
          <w:bCs/>
          <w:i/>
          <w:iCs/>
        </w:rPr>
      </w:pPr>
      <w:r w:rsidRPr="006933EA">
        <w:rPr>
          <w:b/>
          <w:bCs/>
          <w:i/>
          <w:iCs/>
        </w:rPr>
        <w:t>3.2.1 Nhổ lông xiêu</w:t>
      </w:r>
    </w:p>
    <w:p w14:paraId="7810A45C" w14:textId="64D4FDBA" w:rsidR="009B2D50" w:rsidRPr="003954F2" w:rsidRDefault="009B2D50" w:rsidP="003E3528">
      <w:pPr>
        <w:spacing w:line="295" w:lineRule="auto"/>
      </w:pPr>
      <w:r w:rsidRPr="003954F2">
        <w:t>- Lật bờ mi</w:t>
      </w:r>
      <w:r w:rsidR="006933EA">
        <w:t>.</w:t>
      </w:r>
    </w:p>
    <w:p w14:paraId="317E5622" w14:textId="5A16A9FA" w:rsidR="009B2D50" w:rsidRPr="003954F2" w:rsidRDefault="009B2D50" w:rsidP="003E3528">
      <w:pPr>
        <w:spacing w:line="295" w:lineRule="auto"/>
      </w:pPr>
      <w:r w:rsidRPr="003954F2">
        <w:t>- Sử dụng panh nhỏ nhổ lông xiêu</w:t>
      </w:r>
      <w:r w:rsidR="006933EA">
        <w:t>.</w:t>
      </w:r>
    </w:p>
    <w:p w14:paraId="56BB21CE" w14:textId="77777777" w:rsidR="009B2D50" w:rsidRPr="003954F2" w:rsidRDefault="009B2D50" w:rsidP="003E3528">
      <w:pPr>
        <w:spacing w:line="295" w:lineRule="auto"/>
      </w:pPr>
      <w:r w:rsidRPr="003954F2">
        <w:t>- Tra dung dịch sát khuẩn, dung dịch gây tê bề mặt, mỡ kháng sinh.</w:t>
      </w:r>
    </w:p>
    <w:p w14:paraId="640CB24D" w14:textId="3283BAC1" w:rsidR="009B2D50" w:rsidRPr="003954F2" w:rsidRDefault="009B2D50" w:rsidP="003E3528">
      <w:pPr>
        <w:spacing w:line="295" w:lineRule="auto"/>
        <w:rPr>
          <w:lang w:val="vi-VN"/>
        </w:rPr>
      </w:pPr>
      <w:r w:rsidRPr="006933EA">
        <w:rPr>
          <w:b/>
          <w:bCs/>
          <w:i/>
          <w:iCs/>
        </w:rPr>
        <w:lastRenderedPageBreak/>
        <w:t>3.2.2</w:t>
      </w:r>
      <w:r w:rsidR="006933EA">
        <w:rPr>
          <w:b/>
          <w:bCs/>
          <w:i/>
          <w:iCs/>
        </w:rPr>
        <w:t>.</w:t>
      </w:r>
      <w:r w:rsidRPr="006933EA">
        <w:rPr>
          <w:b/>
          <w:bCs/>
          <w:i/>
          <w:iCs/>
        </w:rPr>
        <w:t xml:space="preserve"> Đốt lông xiêu</w:t>
      </w:r>
      <w:r w:rsidRPr="006933EA">
        <w:rPr>
          <w:b/>
          <w:bCs/>
          <w:i/>
          <w:iCs/>
          <w:lang w:val="vi-VN"/>
        </w:rPr>
        <w:t>:</w:t>
      </w:r>
      <w:r w:rsidRPr="003954F2">
        <w:rPr>
          <w:lang w:val="vi-VN"/>
        </w:rPr>
        <w:t xml:space="preserve"> Hiện tại đơn vị chưa thực hiện thủ thuật này</w:t>
      </w:r>
    </w:p>
    <w:p w14:paraId="50A24DA0" w14:textId="77777777" w:rsidR="009B2D50" w:rsidRPr="006933EA" w:rsidRDefault="009B2D50" w:rsidP="003E3528">
      <w:pPr>
        <w:spacing w:line="295" w:lineRule="auto"/>
        <w:rPr>
          <w:b/>
          <w:bCs/>
        </w:rPr>
      </w:pPr>
      <w:r w:rsidRPr="006933EA">
        <w:rPr>
          <w:b/>
          <w:bCs/>
        </w:rPr>
        <w:t>VI. THEO DÕI</w:t>
      </w:r>
    </w:p>
    <w:p w14:paraId="7D88D6DA" w14:textId="77777777" w:rsidR="009B2D50" w:rsidRPr="003954F2" w:rsidRDefault="009B2D50" w:rsidP="003E3528">
      <w:pPr>
        <w:spacing w:line="295" w:lineRule="auto"/>
      </w:pPr>
      <w:r w:rsidRPr="003954F2">
        <w:t>- Đánh giá tình trạng người bệnh, theo dõi phát hiện những dấu hiệu bất thường báo bác sĩ để xử trí kịp thời.</w:t>
      </w:r>
    </w:p>
    <w:p w14:paraId="05A76056" w14:textId="77777777" w:rsidR="009B2D50" w:rsidRPr="003954F2" w:rsidRDefault="009B2D50" w:rsidP="003E3528">
      <w:pPr>
        <w:spacing w:line="295" w:lineRule="auto"/>
      </w:pPr>
      <w:r w:rsidRPr="003954F2">
        <w:t>- Hướng dẫn người bệnh tra thuốc, uống thuốc theo đơn của bác sĩ.</w:t>
      </w:r>
    </w:p>
    <w:p w14:paraId="01276F87" w14:textId="77777777" w:rsidR="009B2D50" w:rsidRPr="006933EA" w:rsidRDefault="009B2D50" w:rsidP="003E3528">
      <w:pPr>
        <w:spacing w:line="295" w:lineRule="auto"/>
        <w:rPr>
          <w:b/>
          <w:bCs/>
        </w:rPr>
      </w:pPr>
      <w:r w:rsidRPr="006933EA">
        <w:rPr>
          <w:b/>
          <w:bCs/>
        </w:rPr>
        <w:t>VII. XỬ TRÍ TAI BIẾN</w:t>
      </w:r>
    </w:p>
    <w:p w14:paraId="60EE4EEE" w14:textId="5D271421" w:rsidR="009B2D50" w:rsidRPr="003954F2" w:rsidRDefault="009B2D50" w:rsidP="003E3528">
      <w:pPr>
        <w:spacing w:line="295" w:lineRule="auto"/>
      </w:pPr>
      <w:r w:rsidRPr="003954F2">
        <w:t xml:space="preserve">- Nhiễm khuẩn: </w:t>
      </w:r>
      <w:r w:rsidR="006933EA">
        <w:t>S</w:t>
      </w:r>
      <w:r w:rsidRPr="003954F2">
        <w:t>ử dụng kháng sinh toàn thân.</w:t>
      </w:r>
    </w:p>
    <w:p w14:paraId="3156E5D7" w14:textId="77777777" w:rsidR="009B2D50" w:rsidRPr="003954F2" w:rsidRDefault="009B2D50" w:rsidP="00796700">
      <w:pPr>
        <w:rPr>
          <w:caps/>
          <w:lang w:val="vi-VN"/>
        </w:rPr>
      </w:pPr>
      <w:r w:rsidRPr="003954F2">
        <w:rPr>
          <w:caps/>
          <w:lang w:val="vi-VN"/>
        </w:rPr>
        <w:br w:type="page"/>
      </w:r>
    </w:p>
    <w:p w14:paraId="6DBC4531" w14:textId="7B2D7C65" w:rsidR="009B2D50" w:rsidRPr="006933EA" w:rsidRDefault="009B2D50" w:rsidP="003E3528">
      <w:pPr>
        <w:pStyle w:val="Heading1"/>
      </w:pPr>
      <w:bookmarkStart w:id="599" w:name="_Toc145323103"/>
      <w:bookmarkStart w:id="600" w:name="_Toc169595721"/>
      <w:r w:rsidRPr="006933EA">
        <w:lastRenderedPageBreak/>
        <w:t>KHÂU KẾT MẠC</w:t>
      </w:r>
      <w:bookmarkEnd w:id="599"/>
      <w:bookmarkEnd w:id="600"/>
    </w:p>
    <w:p w14:paraId="6AB74BB4" w14:textId="77777777" w:rsidR="009B2D50" w:rsidRPr="006933EA" w:rsidRDefault="009B2D50" w:rsidP="00796700">
      <w:pPr>
        <w:rPr>
          <w:b/>
          <w:bCs/>
        </w:rPr>
      </w:pPr>
    </w:p>
    <w:p w14:paraId="14E02F9B" w14:textId="77777777" w:rsidR="009B2D50" w:rsidRPr="006933EA" w:rsidRDefault="009B2D50" w:rsidP="003E3528">
      <w:pPr>
        <w:spacing w:line="288" w:lineRule="auto"/>
        <w:rPr>
          <w:b/>
          <w:bCs/>
        </w:rPr>
      </w:pPr>
      <w:r w:rsidRPr="006933EA">
        <w:rPr>
          <w:b/>
          <w:bCs/>
        </w:rPr>
        <w:t>I. ĐẠI CƯƠNG</w:t>
      </w:r>
    </w:p>
    <w:p w14:paraId="778F0068" w14:textId="77777777" w:rsidR="009B2D50" w:rsidRPr="003954F2" w:rsidRDefault="009B2D50" w:rsidP="003E3528">
      <w:pPr>
        <w:spacing w:line="288" w:lineRule="auto"/>
      </w:pPr>
      <w:r w:rsidRPr="003954F2">
        <w:t>Khâu vết thương kết mạc là bước cấp cứu ban đầu quan trọng nhằm đóng kín vết thương, hạn chế nguy cơ nhiễm trùng.</w:t>
      </w:r>
    </w:p>
    <w:p w14:paraId="440F9157" w14:textId="77777777" w:rsidR="009B2D50" w:rsidRPr="006933EA" w:rsidRDefault="009B2D50" w:rsidP="003E3528">
      <w:pPr>
        <w:spacing w:line="288" w:lineRule="auto"/>
        <w:rPr>
          <w:b/>
          <w:bCs/>
        </w:rPr>
      </w:pPr>
      <w:r w:rsidRPr="006933EA">
        <w:rPr>
          <w:b/>
          <w:bCs/>
        </w:rPr>
        <w:t>II. CHỈ ĐỊNH</w:t>
      </w:r>
    </w:p>
    <w:p w14:paraId="24477E50" w14:textId="1B0A1CB1" w:rsidR="009B2D50" w:rsidRPr="003954F2" w:rsidRDefault="009B2D50" w:rsidP="003E3528">
      <w:pPr>
        <w:spacing w:line="288" w:lineRule="auto"/>
      </w:pPr>
      <w:r w:rsidRPr="003954F2">
        <w:t>Chấn thương rách kết mạc</w:t>
      </w:r>
      <w:r w:rsidR="006933EA">
        <w:t>.</w:t>
      </w:r>
    </w:p>
    <w:p w14:paraId="65C59661" w14:textId="77777777" w:rsidR="009B2D50" w:rsidRPr="006933EA" w:rsidRDefault="009B2D50" w:rsidP="003E3528">
      <w:pPr>
        <w:spacing w:line="288" w:lineRule="auto"/>
        <w:rPr>
          <w:b/>
          <w:bCs/>
        </w:rPr>
      </w:pPr>
      <w:r w:rsidRPr="006933EA">
        <w:rPr>
          <w:b/>
          <w:bCs/>
        </w:rPr>
        <w:t>III. CHỐNG CHỈ ĐỊNH</w:t>
      </w:r>
    </w:p>
    <w:p w14:paraId="3C3E4CC2" w14:textId="423832A9" w:rsidR="009B2D50" w:rsidRPr="003954F2" w:rsidRDefault="009B2D50" w:rsidP="003E3528">
      <w:pPr>
        <w:spacing w:line="288" w:lineRule="auto"/>
      </w:pPr>
      <w:r w:rsidRPr="003954F2">
        <w:t>Không có chống chỉ định tuyệt đối. Chống chỉ định tương đối trong các trường hợp:</w:t>
      </w:r>
      <w:r w:rsidR="006933EA">
        <w:t xml:space="preserve"> </w:t>
      </w:r>
      <w:r w:rsidRPr="003954F2">
        <w:t>Tình trạng toàn thân không cho phép phẫu thuật.</w:t>
      </w:r>
    </w:p>
    <w:p w14:paraId="3D138279" w14:textId="77777777" w:rsidR="009B2D50" w:rsidRPr="006933EA" w:rsidRDefault="009B2D50" w:rsidP="003E3528">
      <w:pPr>
        <w:spacing w:line="288" w:lineRule="auto"/>
        <w:rPr>
          <w:b/>
          <w:bCs/>
        </w:rPr>
      </w:pPr>
      <w:r w:rsidRPr="006933EA">
        <w:rPr>
          <w:b/>
          <w:bCs/>
        </w:rPr>
        <w:t>IV. CHUẨN BỊ</w:t>
      </w:r>
    </w:p>
    <w:p w14:paraId="30812730" w14:textId="77777777" w:rsidR="009B2D50" w:rsidRPr="006933EA" w:rsidRDefault="009B2D50" w:rsidP="003E3528">
      <w:pPr>
        <w:spacing w:line="288" w:lineRule="auto"/>
        <w:rPr>
          <w:b/>
          <w:bCs/>
        </w:rPr>
      </w:pPr>
      <w:r w:rsidRPr="006933EA">
        <w:rPr>
          <w:b/>
          <w:bCs/>
        </w:rPr>
        <w:t>1. Người thực hiện</w:t>
      </w:r>
    </w:p>
    <w:p w14:paraId="65C91DFF" w14:textId="77777777" w:rsidR="009B2D50" w:rsidRPr="003954F2" w:rsidRDefault="009B2D50" w:rsidP="003E3528">
      <w:pPr>
        <w:spacing w:line="288" w:lineRule="auto"/>
      </w:pPr>
      <w:r w:rsidRPr="003954F2">
        <w:t>Bác sĩ chuyên khoa Mắt.</w:t>
      </w:r>
    </w:p>
    <w:p w14:paraId="6F90BD5D" w14:textId="77777777" w:rsidR="009B2D50" w:rsidRPr="006933EA" w:rsidRDefault="009B2D50" w:rsidP="003E3528">
      <w:pPr>
        <w:spacing w:line="288" w:lineRule="auto"/>
        <w:rPr>
          <w:b/>
          <w:bCs/>
        </w:rPr>
      </w:pPr>
      <w:r w:rsidRPr="006933EA">
        <w:rPr>
          <w:b/>
          <w:bCs/>
        </w:rPr>
        <w:t>2. Phương tiện</w:t>
      </w:r>
    </w:p>
    <w:p w14:paraId="1EBD910C" w14:textId="77777777" w:rsidR="009B2D50" w:rsidRPr="003954F2" w:rsidRDefault="009B2D50" w:rsidP="003E3528">
      <w:pPr>
        <w:spacing w:line="288" w:lineRule="auto"/>
      </w:pPr>
      <w:r w:rsidRPr="003954F2">
        <w:t>- Máy hiển vi phẫu thuật.</w:t>
      </w:r>
    </w:p>
    <w:p w14:paraId="6972415D" w14:textId="77777777" w:rsidR="009B2D50" w:rsidRPr="003954F2" w:rsidRDefault="009B2D50" w:rsidP="003E3528">
      <w:pPr>
        <w:spacing w:line="288" w:lineRule="auto"/>
      </w:pPr>
      <w:r w:rsidRPr="003954F2">
        <w:t>- Bộ dụng cụ vi phẫu thuật.</w:t>
      </w:r>
    </w:p>
    <w:p w14:paraId="5F427BFA" w14:textId="77777777" w:rsidR="009B2D50" w:rsidRPr="003954F2" w:rsidRDefault="009B2D50" w:rsidP="003E3528">
      <w:pPr>
        <w:spacing w:line="288" w:lineRule="auto"/>
        <w:rPr>
          <w:lang w:val="vi-VN"/>
        </w:rPr>
      </w:pPr>
      <w:r w:rsidRPr="003954F2">
        <w:t>- Chỉ liền kim nilon 10-0</w:t>
      </w:r>
      <w:r w:rsidRPr="003954F2">
        <w:rPr>
          <w:lang w:val="vi-VN"/>
        </w:rPr>
        <w:t>,</w:t>
      </w:r>
      <w:r w:rsidRPr="003954F2">
        <w:t xml:space="preserve"> </w:t>
      </w:r>
      <w:r w:rsidRPr="003954F2">
        <w:rPr>
          <w:lang w:val="vi-VN"/>
        </w:rPr>
        <w:t>vycryl 6.0</w:t>
      </w:r>
    </w:p>
    <w:p w14:paraId="149B14F1" w14:textId="77777777" w:rsidR="009B2D50" w:rsidRPr="006933EA" w:rsidRDefault="009B2D50" w:rsidP="003E3528">
      <w:pPr>
        <w:spacing w:line="288" w:lineRule="auto"/>
        <w:rPr>
          <w:b/>
          <w:bCs/>
        </w:rPr>
      </w:pPr>
      <w:r w:rsidRPr="006933EA">
        <w:rPr>
          <w:b/>
          <w:bCs/>
        </w:rPr>
        <w:t>3. Người bệnh</w:t>
      </w:r>
    </w:p>
    <w:p w14:paraId="1C7F2357" w14:textId="77777777" w:rsidR="009B2D50" w:rsidRPr="003954F2" w:rsidRDefault="009B2D50" w:rsidP="003E3528">
      <w:pPr>
        <w:spacing w:line="288" w:lineRule="auto"/>
      </w:pPr>
      <w:r w:rsidRPr="003954F2">
        <w:t>- Khai thác bệnh sử và đánh giá tổn thương.</w:t>
      </w:r>
    </w:p>
    <w:p w14:paraId="547B8683" w14:textId="77777777" w:rsidR="009B2D50" w:rsidRPr="003954F2" w:rsidRDefault="009B2D50" w:rsidP="003E3528">
      <w:pPr>
        <w:spacing w:line="288" w:lineRule="auto"/>
      </w:pPr>
      <w:r w:rsidRPr="003954F2">
        <w:t>- Giải thích rõ cho người bệnh về tiên lượng, mục đích của phẫu thuật và các biến chứng có thể gặp trong và sau phẫu thuật.</w:t>
      </w:r>
    </w:p>
    <w:p w14:paraId="21E43B7D" w14:textId="77777777" w:rsidR="009B2D50" w:rsidRPr="006933EA" w:rsidRDefault="009B2D50" w:rsidP="003E3528">
      <w:pPr>
        <w:spacing w:line="288" w:lineRule="auto"/>
        <w:rPr>
          <w:b/>
          <w:bCs/>
        </w:rPr>
      </w:pPr>
      <w:r w:rsidRPr="006933EA">
        <w:rPr>
          <w:b/>
          <w:bCs/>
        </w:rPr>
        <w:t>4. Hồ sơ bệnh án</w:t>
      </w:r>
    </w:p>
    <w:p w14:paraId="4BCAF377" w14:textId="77777777" w:rsidR="009B2D50" w:rsidRPr="003954F2" w:rsidRDefault="009B2D50" w:rsidP="003E3528">
      <w:pPr>
        <w:spacing w:line="288" w:lineRule="auto"/>
      </w:pPr>
      <w:r w:rsidRPr="003954F2">
        <w:t>Theo quy định chung của Bộ Y tế.</w:t>
      </w:r>
    </w:p>
    <w:p w14:paraId="43EAF9E4" w14:textId="77777777" w:rsidR="009B2D50" w:rsidRPr="006933EA" w:rsidRDefault="009B2D50" w:rsidP="003E3528">
      <w:pPr>
        <w:spacing w:line="288" w:lineRule="auto"/>
        <w:rPr>
          <w:b/>
          <w:bCs/>
        </w:rPr>
      </w:pPr>
      <w:r w:rsidRPr="006933EA">
        <w:rPr>
          <w:b/>
          <w:bCs/>
        </w:rPr>
        <w:t>V. CÁC BƯỚC TIẾN HÀNH</w:t>
      </w:r>
    </w:p>
    <w:p w14:paraId="28817B9E" w14:textId="77777777" w:rsidR="009B2D50" w:rsidRPr="006933EA" w:rsidRDefault="009B2D50" w:rsidP="003E3528">
      <w:pPr>
        <w:spacing w:line="288" w:lineRule="auto"/>
        <w:rPr>
          <w:b/>
          <w:bCs/>
        </w:rPr>
      </w:pPr>
      <w:r w:rsidRPr="006933EA">
        <w:rPr>
          <w:b/>
          <w:bCs/>
        </w:rPr>
        <w:t>1. Kiểm tra hồ sơ</w:t>
      </w:r>
    </w:p>
    <w:p w14:paraId="0A70236F" w14:textId="77777777" w:rsidR="009B2D50" w:rsidRPr="006933EA" w:rsidRDefault="009B2D50" w:rsidP="003E3528">
      <w:pPr>
        <w:spacing w:line="288" w:lineRule="auto"/>
        <w:rPr>
          <w:b/>
          <w:bCs/>
        </w:rPr>
      </w:pPr>
      <w:r w:rsidRPr="006933EA">
        <w:rPr>
          <w:b/>
          <w:bCs/>
        </w:rPr>
        <w:t>2. Kiểm tra người bệnh</w:t>
      </w:r>
    </w:p>
    <w:p w14:paraId="0B0C144C" w14:textId="77777777" w:rsidR="009B2D50" w:rsidRPr="006933EA" w:rsidRDefault="009B2D50" w:rsidP="003E3528">
      <w:pPr>
        <w:spacing w:line="288" w:lineRule="auto"/>
        <w:rPr>
          <w:b/>
          <w:bCs/>
        </w:rPr>
      </w:pPr>
      <w:r w:rsidRPr="006933EA">
        <w:rPr>
          <w:b/>
          <w:bCs/>
        </w:rPr>
        <w:t>3. Thực hiện kỹ thuật</w:t>
      </w:r>
    </w:p>
    <w:p w14:paraId="69735936" w14:textId="77777777" w:rsidR="009B2D50" w:rsidRPr="006933EA" w:rsidRDefault="009B2D50" w:rsidP="003E3528">
      <w:pPr>
        <w:spacing w:line="288" w:lineRule="auto"/>
        <w:rPr>
          <w:b/>
          <w:bCs/>
          <w:i/>
          <w:iCs/>
        </w:rPr>
      </w:pPr>
      <w:r w:rsidRPr="006933EA">
        <w:rPr>
          <w:b/>
          <w:bCs/>
          <w:i/>
          <w:iCs/>
        </w:rPr>
        <w:t>3.1. Vô cảm</w:t>
      </w:r>
    </w:p>
    <w:p w14:paraId="09324FE7" w14:textId="00FC6360" w:rsidR="009B2D50" w:rsidRPr="003954F2" w:rsidRDefault="009B2D50" w:rsidP="003E3528">
      <w:pPr>
        <w:spacing w:line="288" w:lineRule="auto"/>
      </w:pPr>
      <w:r w:rsidRPr="003954F2">
        <w:t>- Gây tê tại chỗ</w:t>
      </w:r>
      <w:r w:rsidR="006933EA">
        <w:t>.</w:t>
      </w:r>
    </w:p>
    <w:p w14:paraId="6A2FF7E1" w14:textId="6D7D1584" w:rsidR="009B2D50" w:rsidRPr="003954F2" w:rsidRDefault="009B2D50" w:rsidP="003E3528">
      <w:pPr>
        <w:spacing w:line="288" w:lineRule="auto"/>
      </w:pPr>
      <w:r w:rsidRPr="003954F2">
        <w:t>- Gây mê đối với trẻ em hoặc người không có khả năng phối hợp để phẫu thuật</w:t>
      </w:r>
      <w:r w:rsidR="006933EA">
        <w:t>.</w:t>
      </w:r>
    </w:p>
    <w:p w14:paraId="4D455DF6" w14:textId="77777777" w:rsidR="009B2D50" w:rsidRPr="006933EA" w:rsidRDefault="009B2D50" w:rsidP="003E3528">
      <w:pPr>
        <w:spacing w:line="288" w:lineRule="auto"/>
        <w:rPr>
          <w:b/>
          <w:bCs/>
          <w:i/>
          <w:iCs/>
        </w:rPr>
      </w:pPr>
      <w:r w:rsidRPr="006933EA">
        <w:rPr>
          <w:b/>
          <w:bCs/>
          <w:i/>
          <w:iCs/>
        </w:rPr>
        <w:t>3.2. Kỹ thuật</w:t>
      </w:r>
    </w:p>
    <w:p w14:paraId="79327D6E" w14:textId="72AF5945" w:rsidR="009B2D50" w:rsidRPr="003954F2" w:rsidRDefault="009B2D50" w:rsidP="003E3528">
      <w:pPr>
        <w:spacing w:line="288" w:lineRule="auto"/>
      </w:pPr>
      <w:r w:rsidRPr="003954F2">
        <w:lastRenderedPageBreak/>
        <w:t>- Đặt vành mi để bộc lộ vết rách kết mạc</w:t>
      </w:r>
      <w:r w:rsidR="006933EA">
        <w:t>.</w:t>
      </w:r>
    </w:p>
    <w:p w14:paraId="2102E7B7" w14:textId="77777777" w:rsidR="009B2D50" w:rsidRPr="003954F2" w:rsidRDefault="009B2D50" w:rsidP="003E3528">
      <w:pPr>
        <w:spacing w:line="288" w:lineRule="auto"/>
      </w:pPr>
      <w:r w:rsidRPr="003954F2">
        <w:t>- Làm sạch mép vết thương.</w:t>
      </w:r>
    </w:p>
    <w:p w14:paraId="0780099C" w14:textId="77777777" w:rsidR="009B2D50" w:rsidRPr="003954F2" w:rsidRDefault="009B2D50" w:rsidP="003E3528">
      <w:pPr>
        <w:spacing w:line="288" w:lineRule="auto"/>
      </w:pPr>
      <w:r w:rsidRPr="003954F2">
        <w:t>- Khâu mũi rời hoặc khâu vắt.</w:t>
      </w:r>
    </w:p>
    <w:p w14:paraId="55FD6D01" w14:textId="77777777" w:rsidR="009B2D50" w:rsidRPr="003954F2" w:rsidRDefault="009B2D50" w:rsidP="003E3528">
      <w:pPr>
        <w:spacing w:line="288" w:lineRule="auto"/>
      </w:pPr>
      <w:r w:rsidRPr="003954F2">
        <w:t>- Tra dung dịch sát khuẩn, dung dịch gây tê bề mặt, mỡ kháng sinh.</w:t>
      </w:r>
    </w:p>
    <w:p w14:paraId="764B9634" w14:textId="77777777" w:rsidR="009B2D50" w:rsidRPr="003954F2" w:rsidRDefault="009B2D50" w:rsidP="003E3528">
      <w:pPr>
        <w:spacing w:line="288" w:lineRule="auto"/>
      </w:pPr>
      <w:r w:rsidRPr="003954F2">
        <w:t>- Băng mắt.</w:t>
      </w:r>
    </w:p>
    <w:p w14:paraId="4CCE36BC" w14:textId="77777777" w:rsidR="009B2D50" w:rsidRPr="00112756" w:rsidRDefault="009B2D50" w:rsidP="003E3528">
      <w:pPr>
        <w:spacing w:line="288" w:lineRule="auto"/>
        <w:rPr>
          <w:b/>
          <w:bCs/>
        </w:rPr>
      </w:pPr>
      <w:r w:rsidRPr="00112756">
        <w:rPr>
          <w:b/>
          <w:bCs/>
        </w:rPr>
        <w:t>VI. THEO DÕI</w:t>
      </w:r>
    </w:p>
    <w:p w14:paraId="1E16AF3A" w14:textId="77777777" w:rsidR="009B2D50" w:rsidRPr="003954F2" w:rsidRDefault="009B2D50" w:rsidP="003E3528">
      <w:pPr>
        <w:spacing w:line="288" w:lineRule="auto"/>
      </w:pPr>
      <w:r w:rsidRPr="003954F2">
        <w:t>- Đánh giá tình trạng người bệnh, theo dõi phát hiện những dấu hiệu bất thường báo bác sĩ để xử trí kịp thời.</w:t>
      </w:r>
    </w:p>
    <w:p w14:paraId="674D113F" w14:textId="77777777" w:rsidR="009B2D50" w:rsidRPr="003954F2" w:rsidRDefault="009B2D50" w:rsidP="003E3528">
      <w:pPr>
        <w:spacing w:line="288" w:lineRule="auto"/>
      </w:pPr>
      <w:r w:rsidRPr="003954F2">
        <w:t>- Hướng dẫn Tra thuốc, uống thuốc theo đơn của bác sĩ.</w:t>
      </w:r>
    </w:p>
    <w:p w14:paraId="129B7B2D" w14:textId="77777777" w:rsidR="009B2D50" w:rsidRPr="00112756" w:rsidRDefault="009B2D50" w:rsidP="003E3528">
      <w:pPr>
        <w:spacing w:line="288" w:lineRule="auto"/>
        <w:rPr>
          <w:b/>
          <w:bCs/>
        </w:rPr>
      </w:pPr>
      <w:r w:rsidRPr="00112756">
        <w:rPr>
          <w:b/>
          <w:bCs/>
        </w:rPr>
        <w:t>VII. XỬ TRÍ TAI BIẾN</w:t>
      </w:r>
    </w:p>
    <w:p w14:paraId="71D1264A" w14:textId="0A216838" w:rsidR="009B2D50" w:rsidRPr="003954F2" w:rsidRDefault="009B2D50" w:rsidP="003E3528">
      <w:pPr>
        <w:spacing w:line="288" w:lineRule="auto"/>
      </w:pPr>
      <w:r w:rsidRPr="003954F2">
        <w:t xml:space="preserve">- Chảy máu: </w:t>
      </w:r>
      <w:r w:rsidR="00112756">
        <w:t>B</w:t>
      </w:r>
      <w:r w:rsidRPr="003954F2">
        <w:t>ăng ép hoặc đốt cầm máu</w:t>
      </w:r>
      <w:r w:rsidR="006B244B">
        <w:t>.</w:t>
      </w:r>
    </w:p>
    <w:p w14:paraId="7FB6E6E1" w14:textId="77777777" w:rsidR="009B2D50" w:rsidRPr="003954F2" w:rsidRDefault="009B2D50" w:rsidP="00796700"/>
    <w:p w14:paraId="26C44BA3" w14:textId="77777777" w:rsidR="009B2D50" w:rsidRPr="003954F2" w:rsidRDefault="009B2D50" w:rsidP="00796700"/>
    <w:p w14:paraId="53967678" w14:textId="77777777" w:rsidR="009B2D50" w:rsidRPr="003954F2" w:rsidRDefault="009B2D50" w:rsidP="00796700"/>
    <w:p w14:paraId="4E4BB3A8" w14:textId="77777777" w:rsidR="009B2D50" w:rsidRPr="003954F2" w:rsidRDefault="009B2D50" w:rsidP="00796700"/>
    <w:p w14:paraId="49381A9C" w14:textId="77777777" w:rsidR="009B2D50" w:rsidRPr="003954F2" w:rsidRDefault="009B2D50" w:rsidP="00796700"/>
    <w:p w14:paraId="08619FB4" w14:textId="77777777" w:rsidR="009B2D50" w:rsidRPr="003954F2" w:rsidRDefault="009B2D50" w:rsidP="00796700">
      <w:pPr>
        <w:rPr>
          <w:caps/>
          <w:lang w:val="vi-VN"/>
        </w:rPr>
      </w:pPr>
      <w:r w:rsidRPr="003954F2">
        <w:rPr>
          <w:caps/>
          <w:lang w:val="vi-VN"/>
        </w:rPr>
        <w:br w:type="page"/>
      </w:r>
    </w:p>
    <w:p w14:paraId="24386561" w14:textId="2941D072" w:rsidR="009B2D50" w:rsidRPr="006B244B" w:rsidRDefault="009B2D50" w:rsidP="003E3528">
      <w:pPr>
        <w:pStyle w:val="Heading1"/>
      </w:pPr>
      <w:bookmarkStart w:id="601" w:name="_Toc145323104"/>
      <w:bookmarkStart w:id="602" w:name="_Toc169595722"/>
      <w:r w:rsidRPr="006B244B">
        <w:lastRenderedPageBreak/>
        <w:t>CẮT CHỈ KHÂU KẾT MẠC</w:t>
      </w:r>
      <w:bookmarkEnd w:id="601"/>
      <w:bookmarkEnd w:id="602"/>
    </w:p>
    <w:p w14:paraId="2295FB6E" w14:textId="77777777" w:rsidR="009B2D50" w:rsidRPr="006B244B" w:rsidRDefault="009B2D50" w:rsidP="006B244B">
      <w:pPr>
        <w:jc w:val="center"/>
        <w:rPr>
          <w:b/>
          <w:bCs/>
        </w:rPr>
      </w:pPr>
    </w:p>
    <w:p w14:paraId="6EDB5F7C" w14:textId="77777777" w:rsidR="009B2D50" w:rsidRPr="006B244B" w:rsidRDefault="009B2D50" w:rsidP="006B244B">
      <w:pPr>
        <w:rPr>
          <w:b/>
          <w:bCs/>
        </w:rPr>
      </w:pPr>
      <w:r w:rsidRPr="006B244B">
        <w:rPr>
          <w:b/>
          <w:bCs/>
        </w:rPr>
        <w:t>I. ĐẠI CƯƠNG</w:t>
      </w:r>
    </w:p>
    <w:p w14:paraId="70EAFE8C" w14:textId="5CE66028" w:rsidR="009B2D50" w:rsidRPr="003954F2" w:rsidRDefault="009B2D50" w:rsidP="00796700">
      <w:r w:rsidRPr="003954F2">
        <w:t>Cắt chỉ khâu kết mạc đúng thời điểm giúp cho kết mạc liền tốt,</w:t>
      </w:r>
      <w:r w:rsidRPr="003954F2">
        <w:rPr>
          <w:lang w:val="vi-VN"/>
        </w:rPr>
        <w:t xml:space="preserve"> </w:t>
      </w:r>
      <w:r w:rsidRPr="003954F2">
        <w:t>làm giảm cảm giác cộm,</w:t>
      </w:r>
      <w:r w:rsidRPr="003954F2">
        <w:rPr>
          <w:lang w:val="vi-VN"/>
        </w:rPr>
        <w:t xml:space="preserve"> </w:t>
      </w:r>
      <w:r w:rsidRPr="003954F2">
        <w:t>đau của người bệnh</w:t>
      </w:r>
      <w:r w:rsidR="006B244B">
        <w:t>.</w:t>
      </w:r>
    </w:p>
    <w:p w14:paraId="02342D49" w14:textId="77777777" w:rsidR="009B2D50" w:rsidRPr="006B244B" w:rsidRDefault="009B2D50" w:rsidP="00796700">
      <w:pPr>
        <w:rPr>
          <w:b/>
          <w:bCs/>
        </w:rPr>
      </w:pPr>
      <w:r w:rsidRPr="006B244B">
        <w:rPr>
          <w:b/>
          <w:bCs/>
        </w:rPr>
        <w:t>II. CHỈ ĐỊNH</w:t>
      </w:r>
    </w:p>
    <w:p w14:paraId="26B9F6B4" w14:textId="0D03C7F5" w:rsidR="009B2D50" w:rsidRPr="003954F2" w:rsidRDefault="009B2D50" w:rsidP="00796700">
      <w:r w:rsidRPr="003954F2">
        <w:t>- Vết khâu kết mạc đã liền tốt</w:t>
      </w:r>
      <w:r w:rsidR="006B244B">
        <w:t>.</w:t>
      </w:r>
    </w:p>
    <w:p w14:paraId="473A1F2D" w14:textId="77777777" w:rsidR="009B2D50" w:rsidRPr="006B244B" w:rsidRDefault="009B2D50" w:rsidP="00796700">
      <w:pPr>
        <w:rPr>
          <w:b/>
          <w:bCs/>
        </w:rPr>
      </w:pPr>
      <w:r w:rsidRPr="006B244B">
        <w:rPr>
          <w:b/>
          <w:bCs/>
        </w:rPr>
        <w:t>III. CHỐNG CHỈ ĐỊNH</w:t>
      </w:r>
    </w:p>
    <w:p w14:paraId="1BCACC47" w14:textId="651ACB48" w:rsidR="009B2D50" w:rsidRPr="003954F2" w:rsidRDefault="009B2D50" w:rsidP="00796700">
      <w:r w:rsidRPr="003954F2">
        <w:t>- Những bệnh toàn thân chưa cho phép</w:t>
      </w:r>
      <w:r w:rsidR="006B244B">
        <w:t>.</w:t>
      </w:r>
    </w:p>
    <w:p w14:paraId="4E0B8BD8" w14:textId="77777777" w:rsidR="009B2D50" w:rsidRPr="006B244B" w:rsidRDefault="009B2D50" w:rsidP="00796700">
      <w:pPr>
        <w:rPr>
          <w:b/>
          <w:bCs/>
        </w:rPr>
      </w:pPr>
      <w:r w:rsidRPr="006B244B">
        <w:rPr>
          <w:b/>
          <w:bCs/>
        </w:rPr>
        <w:t>IV. CHUẨN BỊ</w:t>
      </w:r>
    </w:p>
    <w:p w14:paraId="2C00C552" w14:textId="77777777" w:rsidR="009B2D50" w:rsidRPr="006B244B" w:rsidRDefault="009B2D50" w:rsidP="00796700">
      <w:pPr>
        <w:rPr>
          <w:b/>
          <w:bCs/>
        </w:rPr>
      </w:pPr>
      <w:r w:rsidRPr="006B244B">
        <w:rPr>
          <w:b/>
          <w:bCs/>
        </w:rPr>
        <w:t>1. Người thực hiện</w:t>
      </w:r>
    </w:p>
    <w:p w14:paraId="349EAB30" w14:textId="4FF57BB9" w:rsidR="009B2D50" w:rsidRPr="003954F2" w:rsidRDefault="009B2D50" w:rsidP="00796700">
      <w:r w:rsidRPr="003954F2">
        <w:t>Bác sĩ chuyên khoa mắt</w:t>
      </w:r>
      <w:r w:rsidR="006B244B">
        <w:t>.</w:t>
      </w:r>
    </w:p>
    <w:p w14:paraId="461A2675" w14:textId="77777777" w:rsidR="009B2D50" w:rsidRPr="006B244B" w:rsidRDefault="009B2D50" w:rsidP="00796700">
      <w:pPr>
        <w:rPr>
          <w:b/>
          <w:bCs/>
        </w:rPr>
      </w:pPr>
      <w:r w:rsidRPr="006B244B">
        <w:rPr>
          <w:b/>
          <w:bCs/>
        </w:rPr>
        <w:t>2. Phương tiện</w:t>
      </w:r>
    </w:p>
    <w:p w14:paraId="74421E0F" w14:textId="179837A2" w:rsidR="009B2D50" w:rsidRPr="003954F2" w:rsidRDefault="009B2D50" w:rsidP="00796700">
      <w:r w:rsidRPr="003954F2">
        <w:t>- Bộ dụng cụ cắt chỉ kết mạc</w:t>
      </w:r>
      <w:r w:rsidR="006B244B">
        <w:t>.</w:t>
      </w:r>
    </w:p>
    <w:p w14:paraId="27881133" w14:textId="77777777" w:rsidR="009B2D50" w:rsidRPr="003954F2" w:rsidRDefault="009B2D50" w:rsidP="00796700">
      <w:r w:rsidRPr="003954F2">
        <w:t>- Thuốc: thuốc gây tê bề mặt; Dung dịch betadin 5%, 10%; Mỡ kháng sinh.</w:t>
      </w:r>
    </w:p>
    <w:p w14:paraId="2A088CCC" w14:textId="77777777" w:rsidR="009B2D50" w:rsidRPr="006B244B" w:rsidRDefault="009B2D50" w:rsidP="00796700">
      <w:pPr>
        <w:rPr>
          <w:b/>
          <w:bCs/>
        </w:rPr>
      </w:pPr>
      <w:r w:rsidRPr="006B244B">
        <w:rPr>
          <w:b/>
          <w:bCs/>
        </w:rPr>
        <w:t>3. Người bệnh</w:t>
      </w:r>
    </w:p>
    <w:p w14:paraId="250E3B96" w14:textId="77777777" w:rsidR="009B2D50" w:rsidRPr="003954F2" w:rsidRDefault="009B2D50" w:rsidP="00796700">
      <w:r w:rsidRPr="003954F2">
        <w:t>- Giải thích cho người bệnh và gia đình trước khi làm thủ thuật.</w:t>
      </w:r>
    </w:p>
    <w:p w14:paraId="2E10BC4A" w14:textId="77777777" w:rsidR="009B2D50" w:rsidRPr="003954F2" w:rsidRDefault="009B2D50" w:rsidP="00796700">
      <w:r w:rsidRPr="003954F2">
        <w:t>- Tiền sử huyết áp.</w:t>
      </w:r>
    </w:p>
    <w:p w14:paraId="531431B5" w14:textId="77777777" w:rsidR="009B2D50" w:rsidRPr="006B244B" w:rsidRDefault="009B2D50" w:rsidP="00796700">
      <w:pPr>
        <w:rPr>
          <w:b/>
          <w:bCs/>
        </w:rPr>
      </w:pPr>
      <w:r w:rsidRPr="006B244B">
        <w:rPr>
          <w:b/>
          <w:bCs/>
        </w:rPr>
        <w:t>4. Hồ sơ bệnh án</w:t>
      </w:r>
    </w:p>
    <w:p w14:paraId="48C3C9E4" w14:textId="77777777" w:rsidR="009B2D50" w:rsidRPr="003954F2" w:rsidRDefault="009B2D50" w:rsidP="00796700">
      <w:r w:rsidRPr="003954F2">
        <w:t>Theo quy định của Bộ Y tế.</w:t>
      </w:r>
    </w:p>
    <w:p w14:paraId="1A250134" w14:textId="77777777" w:rsidR="009B2D50" w:rsidRPr="006B244B" w:rsidRDefault="009B2D50" w:rsidP="00796700">
      <w:pPr>
        <w:rPr>
          <w:b/>
          <w:bCs/>
        </w:rPr>
      </w:pPr>
      <w:r w:rsidRPr="006B244B">
        <w:rPr>
          <w:b/>
          <w:bCs/>
        </w:rPr>
        <w:t>V. CÁC BƯỚC TIẾN HÀNH</w:t>
      </w:r>
    </w:p>
    <w:p w14:paraId="18ABE569" w14:textId="77777777" w:rsidR="009B2D50" w:rsidRPr="006B244B" w:rsidRDefault="009B2D50" w:rsidP="00796700">
      <w:pPr>
        <w:rPr>
          <w:b/>
          <w:bCs/>
        </w:rPr>
      </w:pPr>
      <w:r w:rsidRPr="006B244B">
        <w:rPr>
          <w:b/>
          <w:bCs/>
        </w:rPr>
        <w:t>1. Kiểm tra hồ sơ</w:t>
      </w:r>
    </w:p>
    <w:p w14:paraId="158CA57E" w14:textId="77777777" w:rsidR="009B2D50" w:rsidRPr="006B244B" w:rsidRDefault="009B2D50" w:rsidP="00796700">
      <w:pPr>
        <w:rPr>
          <w:b/>
          <w:bCs/>
        </w:rPr>
      </w:pPr>
      <w:r w:rsidRPr="006B244B">
        <w:rPr>
          <w:b/>
          <w:bCs/>
        </w:rPr>
        <w:t>2. Kiểm tra người bệnh</w:t>
      </w:r>
    </w:p>
    <w:p w14:paraId="4FB59D07" w14:textId="77777777" w:rsidR="009B2D50" w:rsidRPr="006B244B" w:rsidRDefault="009B2D50" w:rsidP="00796700">
      <w:pPr>
        <w:rPr>
          <w:b/>
          <w:bCs/>
        </w:rPr>
      </w:pPr>
      <w:r w:rsidRPr="006B244B">
        <w:rPr>
          <w:b/>
          <w:bCs/>
        </w:rPr>
        <w:t>3. Thực hiện kỹ thuật</w:t>
      </w:r>
    </w:p>
    <w:p w14:paraId="0555EF9C" w14:textId="77777777" w:rsidR="009B2D50" w:rsidRPr="006B244B" w:rsidRDefault="009B2D50" w:rsidP="00796700">
      <w:pPr>
        <w:rPr>
          <w:b/>
          <w:bCs/>
          <w:i/>
          <w:iCs/>
        </w:rPr>
      </w:pPr>
      <w:r w:rsidRPr="006B244B">
        <w:rPr>
          <w:b/>
          <w:bCs/>
          <w:i/>
          <w:iCs/>
        </w:rPr>
        <w:t>3.1. Vô cảm</w:t>
      </w:r>
    </w:p>
    <w:p w14:paraId="4CD5F3E3" w14:textId="77777777" w:rsidR="009B2D50" w:rsidRPr="003954F2" w:rsidRDefault="009B2D50" w:rsidP="00796700">
      <w:r w:rsidRPr="003954F2">
        <w:t>Gây tê tại chỗ.</w:t>
      </w:r>
    </w:p>
    <w:p w14:paraId="46FA187E" w14:textId="77777777" w:rsidR="009B2D50" w:rsidRPr="006B244B" w:rsidRDefault="009B2D50" w:rsidP="00796700">
      <w:pPr>
        <w:rPr>
          <w:b/>
          <w:bCs/>
          <w:i/>
          <w:iCs/>
        </w:rPr>
      </w:pPr>
      <w:r w:rsidRPr="006B244B">
        <w:rPr>
          <w:b/>
          <w:bCs/>
          <w:i/>
          <w:iCs/>
        </w:rPr>
        <w:t>3.2. Kỹ thuật</w:t>
      </w:r>
    </w:p>
    <w:p w14:paraId="038A6920" w14:textId="459B0A02" w:rsidR="009B2D50" w:rsidRPr="003954F2" w:rsidRDefault="009B2D50" w:rsidP="00796700">
      <w:r w:rsidRPr="003954F2">
        <w:t>- Đặt vành mi</w:t>
      </w:r>
      <w:r w:rsidR="006B244B">
        <w:t>.</w:t>
      </w:r>
    </w:p>
    <w:p w14:paraId="6FEFB1CF" w14:textId="67DBC57E" w:rsidR="009B2D50" w:rsidRPr="003954F2" w:rsidRDefault="009B2D50" w:rsidP="00796700">
      <w:r w:rsidRPr="003954F2">
        <w:t>- Sử dụng kim bơm tiêm 1ml cắt đứt chỉ</w:t>
      </w:r>
      <w:r w:rsidR="006B244B">
        <w:t>.</w:t>
      </w:r>
    </w:p>
    <w:p w14:paraId="59855373" w14:textId="753459A6" w:rsidR="009B2D50" w:rsidRPr="003954F2" w:rsidRDefault="009B2D50" w:rsidP="00796700">
      <w:r w:rsidRPr="003954F2">
        <w:t>- Dùng panh vi phẫu kẹp và rút sợi chỉ ra</w:t>
      </w:r>
      <w:r w:rsidR="006B244B">
        <w:t>.</w:t>
      </w:r>
    </w:p>
    <w:p w14:paraId="6ADF495A" w14:textId="77777777" w:rsidR="009B2D50" w:rsidRPr="003954F2" w:rsidRDefault="009B2D50" w:rsidP="00796700">
      <w:r w:rsidRPr="003954F2">
        <w:t>- Tra dung dịch sát khuẩn, dung dịch gây tê bề mặt, mỡ kháng sinh.</w:t>
      </w:r>
    </w:p>
    <w:p w14:paraId="62CC1D28" w14:textId="77777777" w:rsidR="009B2D50" w:rsidRPr="006B244B" w:rsidRDefault="009B2D50" w:rsidP="006B244B">
      <w:pPr>
        <w:rPr>
          <w:b/>
          <w:bCs/>
        </w:rPr>
      </w:pPr>
      <w:r w:rsidRPr="006B244B">
        <w:rPr>
          <w:b/>
          <w:bCs/>
        </w:rPr>
        <w:t>VI. THEO DÕI</w:t>
      </w:r>
    </w:p>
    <w:p w14:paraId="4B87626B" w14:textId="77777777" w:rsidR="009B2D50" w:rsidRPr="003954F2" w:rsidRDefault="009B2D50" w:rsidP="00796700">
      <w:r w:rsidRPr="003954F2">
        <w:t>- Đánh giá tình trạng người bệnh, theo dõi phát hiện những dấu hiệu bất thường báo bác sĩ để xử trí kịp thời.</w:t>
      </w:r>
    </w:p>
    <w:p w14:paraId="23D78960" w14:textId="77777777" w:rsidR="009B2D50" w:rsidRPr="003954F2" w:rsidRDefault="009B2D50" w:rsidP="00796700">
      <w:r w:rsidRPr="003954F2">
        <w:t>- Hướng dẫn người bệnh tra thuốc, uống thuốc theo đơn của bác sĩ.</w:t>
      </w:r>
    </w:p>
    <w:p w14:paraId="1EBDEDEF" w14:textId="77777777" w:rsidR="009B2D50" w:rsidRPr="006B244B" w:rsidRDefault="009B2D50" w:rsidP="00796700">
      <w:pPr>
        <w:rPr>
          <w:b/>
          <w:bCs/>
        </w:rPr>
      </w:pPr>
      <w:r w:rsidRPr="006B244B">
        <w:rPr>
          <w:b/>
          <w:bCs/>
        </w:rPr>
        <w:t>VII. XỬ TRÍ TAI BIẾN</w:t>
      </w:r>
    </w:p>
    <w:p w14:paraId="775DBD4B" w14:textId="2673961F" w:rsidR="009B2D50" w:rsidRPr="003954F2" w:rsidRDefault="009B2D50" w:rsidP="00796700">
      <w:r w:rsidRPr="003954F2">
        <w:t xml:space="preserve">- Nhiễm khuẩn: </w:t>
      </w:r>
      <w:r w:rsidR="006B244B">
        <w:t>S</w:t>
      </w:r>
      <w:r w:rsidRPr="003954F2">
        <w:t>ử dụng kháng sinh</w:t>
      </w:r>
      <w:r w:rsidRPr="003954F2">
        <w:rPr>
          <w:lang w:val="vi-VN"/>
        </w:rPr>
        <w:t xml:space="preserve"> tại chỗ và</w:t>
      </w:r>
      <w:r w:rsidRPr="003954F2">
        <w:t xml:space="preserve"> toàn thân.</w:t>
      </w:r>
    </w:p>
    <w:p w14:paraId="42B95A03" w14:textId="3125FEBB" w:rsidR="009B2D50" w:rsidRPr="006B244B" w:rsidRDefault="009B2D50" w:rsidP="003E3528">
      <w:pPr>
        <w:pStyle w:val="Heading1"/>
      </w:pPr>
      <w:bookmarkStart w:id="603" w:name="_Toc145323105"/>
      <w:bookmarkStart w:id="604" w:name="_Toc169595723"/>
      <w:r w:rsidRPr="006B244B">
        <w:lastRenderedPageBreak/>
        <w:t>LẤY DỊ VẬT KẾT MẠC</w:t>
      </w:r>
      <w:bookmarkEnd w:id="603"/>
      <w:bookmarkEnd w:id="604"/>
    </w:p>
    <w:p w14:paraId="5BBF0A8B" w14:textId="77777777" w:rsidR="009B2D50" w:rsidRPr="006B244B" w:rsidRDefault="009B2D50" w:rsidP="006B244B">
      <w:pPr>
        <w:jc w:val="center"/>
        <w:rPr>
          <w:b/>
          <w:bCs/>
          <w:i/>
          <w:iCs/>
        </w:rPr>
      </w:pPr>
    </w:p>
    <w:p w14:paraId="4B044E16" w14:textId="77777777" w:rsidR="009B2D50" w:rsidRPr="006B244B" w:rsidRDefault="009B2D50" w:rsidP="003E3528">
      <w:pPr>
        <w:spacing w:line="288" w:lineRule="auto"/>
        <w:rPr>
          <w:b/>
          <w:bCs/>
        </w:rPr>
      </w:pPr>
      <w:r w:rsidRPr="006B244B">
        <w:rPr>
          <w:b/>
          <w:bCs/>
        </w:rPr>
        <w:t>I. ĐẠI CƯƠNG</w:t>
      </w:r>
    </w:p>
    <w:p w14:paraId="7F3488CA" w14:textId="19AA2926" w:rsidR="009B2D50" w:rsidRPr="003954F2" w:rsidRDefault="009B2D50" w:rsidP="003E3528">
      <w:pPr>
        <w:spacing w:line="288" w:lineRule="auto"/>
      </w:pPr>
      <w:r w:rsidRPr="003954F2">
        <w:t>Lấy dị vât kết mạc là để loại bỏ dị vật ra khỏi kết mạc</w:t>
      </w:r>
      <w:r w:rsidR="006B244B">
        <w:t>.</w:t>
      </w:r>
    </w:p>
    <w:p w14:paraId="1D70B5AE" w14:textId="77777777" w:rsidR="009B2D50" w:rsidRPr="006B244B" w:rsidRDefault="009B2D50" w:rsidP="003E3528">
      <w:pPr>
        <w:spacing w:line="288" w:lineRule="auto"/>
        <w:rPr>
          <w:b/>
          <w:bCs/>
        </w:rPr>
      </w:pPr>
      <w:r w:rsidRPr="006B244B">
        <w:rPr>
          <w:b/>
          <w:bCs/>
        </w:rPr>
        <w:t>II. CHỈ ĐỊNH</w:t>
      </w:r>
    </w:p>
    <w:p w14:paraId="07F69747" w14:textId="2FF948C8" w:rsidR="009B2D50" w:rsidRPr="003954F2" w:rsidRDefault="009B2D50" w:rsidP="003E3528">
      <w:pPr>
        <w:spacing w:line="288" w:lineRule="auto"/>
      </w:pPr>
      <w:r w:rsidRPr="003954F2">
        <w:t>- Dị vật kết mạc</w:t>
      </w:r>
      <w:r w:rsidR="006B244B">
        <w:t>.</w:t>
      </w:r>
    </w:p>
    <w:p w14:paraId="1A1621B6" w14:textId="77777777" w:rsidR="009B2D50" w:rsidRPr="006B244B" w:rsidRDefault="009B2D50" w:rsidP="003E3528">
      <w:pPr>
        <w:spacing w:line="288" w:lineRule="auto"/>
        <w:rPr>
          <w:b/>
          <w:bCs/>
        </w:rPr>
      </w:pPr>
      <w:r w:rsidRPr="006B244B">
        <w:rPr>
          <w:b/>
          <w:bCs/>
        </w:rPr>
        <w:t>III. CHỐNG CHỈ ĐỊNH</w:t>
      </w:r>
    </w:p>
    <w:p w14:paraId="5E180F51" w14:textId="5F75AAF3" w:rsidR="009B2D50" w:rsidRPr="003954F2" w:rsidRDefault="009B2D50" w:rsidP="003E3528">
      <w:pPr>
        <w:spacing w:line="288" w:lineRule="auto"/>
      </w:pPr>
      <w:r w:rsidRPr="003954F2">
        <w:t>Những bệnh toàn thân chưa cho phép</w:t>
      </w:r>
      <w:r w:rsidR="006B244B">
        <w:t>.</w:t>
      </w:r>
    </w:p>
    <w:p w14:paraId="5C108C36" w14:textId="77777777" w:rsidR="009B2D50" w:rsidRPr="006B244B" w:rsidRDefault="009B2D50" w:rsidP="003E3528">
      <w:pPr>
        <w:spacing w:line="288" w:lineRule="auto"/>
        <w:rPr>
          <w:b/>
          <w:bCs/>
        </w:rPr>
      </w:pPr>
      <w:r w:rsidRPr="006B244B">
        <w:rPr>
          <w:b/>
          <w:bCs/>
        </w:rPr>
        <w:t>IV. CHUẨN BỊ</w:t>
      </w:r>
    </w:p>
    <w:p w14:paraId="01DFE224" w14:textId="77777777" w:rsidR="009B2D50" w:rsidRPr="006B244B" w:rsidRDefault="009B2D50" w:rsidP="003E3528">
      <w:pPr>
        <w:spacing w:line="288" w:lineRule="auto"/>
        <w:rPr>
          <w:b/>
          <w:bCs/>
        </w:rPr>
      </w:pPr>
      <w:r w:rsidRPr="006B244B">
        <w:rPr>
          <w:b/>
          <w:bCs/>
        </w:rPr>
        <w:t>1. Người thực hiện</w:t>
      </w:r>
    </w:p>
    <w:p w14:paraId="04F32F7C" w14:textId="77777777" w:rsidR="009B2D50" w:rsidRPr="003954F2" w:rsidRDefault="009B2D50" w:rsidP="003E3528">
      <w:pPr>
        <w:spacing w:line="288" w:lineRule="auto"/>
      </w:pPr>
      <w:r w:rsidRPr="003954F2">
        <w:t>Bác sĩ hoặc điều dưỡng được đào tạo.</w:t>
      </w:r>
    </w:p>
    <w:p w14:paraId="00716891" w14:textId="77777777" w:rsidR="009B2D50" w:rsidRPr="006B244B" w:rsidRDefault="009B2D50" w:rsidP="003E3528">
      <w:pPr>
        <w:spacing w:line="288" w:lineRule="auto"/>
        <w:rPr>
          <w:b/>
          <w:bCs/>
        </w:rPr>
      </w:pPr>
      <w:r w:rsidRPr="006B244B">
        <w:rPr>
          <w:b/>
          <w:bCs/>
        </w:rPr>
        <w:t>2. Phương tiện</w:t>
      </w:r>
    </w:p>
    <w:p w14:paraId="19C535D8" w14:textId="77777777" w:rsidR="009B2D50" w:rsidRPr="003954F2" w:rsidRDefault="009B2D50" w:rsidP="003E3528">
      <w:pPr>
        <w:spacing w:line="288" w:lineRule="auto"/>
      </w:pPr>
      <w:r w:rsidRPr="003954F2">
        <w:t>- Bộ dụng cụ lấy dị vật kết mạc</w:t>
      </w:r>
    </w:p>
    <w:p w14:paraId="3DAF6C60" w14:textId="76A55F87" w:rsidR="009B2D50" w:rsidRPr="003954F2" w:rsidRDefault="009B2D50" w:rsidP="003E3528">
      <w:pPr>
        <w:spacing w:line="288" w:lineRule="auto"/>
      </w:pPr>
      <w:r w:rsidRPr="003954F2">
        <w:t xml:space="preserve">- Thuốc: </w:t>
      </w:r>
      <w:r w:rsidR="006B244B">
        <w:t>T</w:t>
      </w:r>
      <w:r w:rsidRPr="003954F2">
        <w:t>huốc gây tê bề mặt; Dung dịch betadin 5%, 10%; Mỡ kháng sinh.</w:t>
      </w:r>
    </w:p>
    <w:p w14:paraId="0DDD7331" w14:textId="77777777" w:rsidR="009B2D50" w:rsidRPr="006B244B" w:rsidRDefault="009B2D50" w:rsidP="003E3528">
      <w:pPr>
        <w:spacing w:line="288" w:lineRule="auto"/>
        <w:rPr>
          <w:b/>
          <w:bCs/>
        </w:rPr>
      </w:pPr>
      <w:r w:rsidRPr="006B244B">
        <w:rPr>
          <w:b/>
          <w:bCs/>
        </w:rPr>
        <w:t>3. Người bệnh</w:t>
      </w:r>
    </w:p>
    <w:p w14:paraId="0398D7AD" w14:textId="77777777" w:rsidR="009B2D50" w:rsidRPr="003954F2" w:rsidRDefault="009B2D50" w:rsidP="003E3528">
      <w:pPr>
        <w:spacing w:line="288" w:lineRule="auto"/>
      </w:pPr>
      <w:r w:rsidRPr="003954F2">
        <w:t>- Giải thích cho người bệnh và gia đình trước khi làm thủ thuật.</w:t>
      </w:r>
    </w:p>
    <w:p w14:paraId="1996B628" w14:textId="77777777" w:rsidR="009B2D50" w:rsidRPr="003954F2" w:rsidRDefault="009B2D50" w:rsidP="003E3528">
      <w:pPr>
        <w:spacing w:line="288" w:lineRule="auto"/>
      </w:pPr>
      <w:r w:rsidRPr="003954F2">
        <w:t>- Khai thác tiền sử đông máu. Tiền sử huyết áp.</w:t>
      </w:r>
    </w:p>
    <w:p w14:paraId="45D6D9BF" w14:textId="77777777" w:rsidR="009B2D50" w:rsidRPr="006B244B" w:rsidRDefault="009B2D50" w:rsidP="003E3528">
      <w:pPr>
        <w:spacing w:line="288" w:lineRule="auto"/>
        <w:rPr>
          <w:b/>
          <w:bCs/>
        </w:rPr>
      </w:pPr>
      <w:r w:rsidRPr="006B244B">
        <w:rPr>
          <w:b/>
          <w:bCs/>
        </w:rPr>
        <w:t>4. Hồ sơ bệnh án</w:t>
      </w:r>
    </w:p>
    <w:p w14:paraId="5E6C5D96" w14:textId="77777777" w:rsidR="009B2D50" w:rsidRPr="003954F2" w:rsidRDefault="009B2D50" w:rsidP="003E3528">
      <w:pPr>
        <w:spacing w:line="288" w:lineRule="auto"/>
      </w:pPr>
      <w:r w:rsidRPr="003954F2">
        <w:t>Theo quy định của Bộ Y tế.</w:t>
      </w:r>
    </w:p>
    <w:p w14:paraId="7E4F1E3A" w14:textId="77777777" w:rsidR="009B2D50" w:rsidRPr="006B244B" w:rsidRDefault="009B2D50" w:rsidP="003E3528">
      <w:pPr>
        <w:spacing w:line="288" w:lineRule="auto"/>
        <w:rPr>
          <w:b/>
          <w:bCs/>
        </w:rPr>
      </w:pPr>
      <w:r w:rsidRPr="006B244B">
        <w:rPr>
          <w:b/>
          <w:bCs/>
        </w:rPr>
        <w:t>V. CÁC BƯỚC TIẾN HÀNH</w:t>
      </w:r>
    </w:p>
    <w:p w14:paraId="3C479600" w14:textId="77777777" w:rsidR="009B2D50" w:rsidRPr="006B244B" w:rsidRDefault="009B2D50" w:rsidP="003E3528">
      <w:pPr>
        <w:spacing w:line="288" w:lineRule="auto"/>
        <w:rPr>
          <w:b/>
          <w:bCs/>
        </w:rPr>
      </w:pPr>
      <w:r w:rsidRPr="006B244B">
        <w:rPr>
          <w:b/>
          <w:bCs/>
        </w:rPr>
        <w:t>1. Kiểm tra hồ sơ</w:t>
      </w:r>
    </w:p>
    <w:p w14:paraId="21524C74" w14:textId="77777777" w:rsidR="009B2D50" w:rsidRPr="006B244B" w:rsidRDefault="009B2D50" w:rsidP="003E3528">
      <w:pPr>
        <w:spacing w:line="288" w:lineRule="auto"/>
        <w:rPr>
          <w:b/>
          <w:bCs/>
        </w:rPr>
      </w:pPr>
      <w:r w:rsidRPr="006B244B">
        <w:rPr>
          <w:b/>
          <w:bCs/>
        </w:rPr>
        <w:t>2. Kiểm tra người bệnh</w:t>
      </w:r>
    </w:p>
    <w:p w14:paraId="6D4BB86F" w14:textId="77777777" w:rsidR="009B2D50" w:rsidRPr="006B244B" w:rsidRDefault="009B2D50" w:rsidP="003E3528">
      <w:pPr>
        <w:spacing w:line="288" w:lineRule="auto"/>
        <w:rPr>
          <w:b/>
          <w:bCs/>
        </w:rPr>
      </w:pPr>
      <w:r w:rsidRPr="006B244B">
        <w:rPr>
          <w:b/>
          <w:bCs/>
        </w:rPr>
        <w:t>3. Thực hiện kỹ thuật</w:t>
      </w:r>
    </w:p>
    <w:p w14:paraId="0CEF604E" w14:textId="77777777" w:rsidR="009B2D50" w:rsidRPr="006B244B" w:rsidRDefault="009B2D50" w:rsidP="003E3528">
      <w:pPr>
        <w:spacing w:line="288" w:lineRule="auto"/>
        <w:rPr>
          <w:b/>
          <w:bCs/>
          <w:i/>
          <w:iCs/>
        </w:rPr>
      </w:pPr>
      <w:r w:rsidRPr="006B244B">
        <w:rPr>
          <w:b/>
          <w:bCs/>
          <w:i/>
          <w:iCs/>
        </w:rPr>
        <w:t>3.1. Vô cảm</w:t>
      </w:r>
    </w:p>
    <w:p w14:paraId="564E4C0E" w14:textId="77777777" w:rsidR="009B2D50" w:rsidRPr="003954F2" w:rsidRDefault="009B2D50" w:rsidP="003E3528">
      <w:pPr>
        <w:spacing w:line="288" w:lineRule="auto"/>
      </w:pPr>
      <w:r w:rsidRPr="003954F2">
        <w:t>Gây tê tại chỗ.</w:t>
      </w:r>
    </w:p>
    <w:p w14:paraId="14C88603" w14:textId="414EC630" w:rsidR="009B2D50" w:rsidRPr="006B244B" w:rsidRDefault="009B2D50" w:rsidP="003E3528">
      <w:pPr>
        <w:spacing w:line="288" w:lineRule="auto"/>
      </w:pPr>
      <w:r w:rsidRPr="003954F2">
        <w:rPr>
          <w:lang w:val="vi-VN"/>
        </w:rPr>
        <w:t>Nếu trường hợp dị vật dưới kết mạc, bệnh nhân không hợp tác thì cần tiền mê để thực hiện thủ thuật</w:t>
      </w:r>
      <w:r w:rsidR="006B244B">
        <w:t>.</w:t>
      </w:r>
    </w:p>
    <w:p w14:paraId="6BC9DB28" w14:textId="77777777" w:rsidR="009B2D50" w:rsidRPr="006B244B" w:rsidRDefault="009B2D50" w:rsidP="003E3528">
      <w:pPr>
        <w:spacing w:line="288" w:lineRule="auto"/>
        <w:rPr>
          <w:b/>
          <w:bCs/>
          <w:i/>
          <w:iCs/>
        </w:rPr>
      </w:pPr>
      <w:r w:rsidRPr="006B244B">
        <w:rPr>
          <w:b/>
          <w:bCs/>
          <w:i/>
          <w:iCs/>
        </w:rPr>
        <w:t>3.2. Kỹ thuật</w:t>
      </w:r>
    </w:p>
    <w:p w14:paraId="39E984F8" w14:textId="0615FAEE" w:rsidR="009B2D50" w:rsidRPr="003954F2" w:rsidRDefault="009B2D50" w:rsidP="003E3528">
      <w:pPr>
        <w:spacing w:line="288" w:lineRule="auto"/>
      </w:pPr>
      <w:r w:rsidRPr="003954F2">
        <w:t>- Đặt vành mi</w:t>
      </w:r>
      <w:r w:rsidR="006B244B">
        <w:t>.</w:t>
      </w:r>
    </w:p>
    <w:p w14:paraId="4E9EE640" w14:textId="1448279F" w:rsidR="009B2D50" w:rsidRPr="003954F2" w:rsidRDefault="009B2D50" w:rsidP="003E3528">
      <w:pPr>
        <w:spacing w:line="288" w:lineRule="auto"/>
      </w:pPr>
      <w:r w:rsidRPr="003954F2">
        <w:t>- Sử dụng kim bơm tiêm 1ml, panh vi phẫu để lấy dị vật kết mạc</w:t>
      </w:r>
      <w:r w:rsidR="006B244B">
        <w:t>.</w:t>
      </w:r>
    </w:p>
    <w:p w14:paraId="40F3FC04" w14:textId="2F24CA37" w:rsidR="009B2D50" w:rsidRPr="003954F2" w:rsidRDefault="009B2D50" w:rsidP="003E3528">
      <w:pPr>
        <w:spacing w:line="288" w:lineRule="auto"/>
      </w:pPr>
      <w:r w:rsidRPr="003954F2">
        <w:t>- Rửa kết mạc cùng đồ</w:t>
      </w:r>
      <w:r w:rsidR="006B244B">
        <w:t>.</w:t>
      </w:r>
    </w:p>
    <w:p w14:paraId="6B180C54" w14:textId="77777777" w:rsidR="009B2D50" w:rsidRPr="003954F2" w:rsidRDefault="009B2D50" w:rsidP="003E3528">
      <w:pPr>
        <w:spacing w:line="288" w:lineRule="auto"/>
      </w:pPr>
      <w:r w:rsidRPr="003954F2">
        <w:t>- Tra dung dịch sát khuẩn, dung dịch gây tê bề mặt, mỡ kháng sinh.</w:t>
      </w:r>
    </w:p>
    <w:p w14:paraId="149DDB6B" w14:textId="77777777" w:rsidR="009B2D50" w:rsidRPr="003954F2" w:rsidRDefault="009B2D50" w:rsidP="003E3528">
      <w:pPr>
        <w:spacing w:line="288" w:lineRule="auto"/>
      </w:pPr>
      <w:r w:rsidRPr="003954F2">
        <w:lastRenderedPageBreak/>
        <w:t>- Băng mắt.</w:t>
      </w:r>
    </w:p>
    <w:p w14:paraId="06F756BD" w14:textId="77777777" w:rsidR="009B2D50" w:rsidRPr="006B244B" w:rsidRDefault="009B2D50" w:rsidP="003E3528">
      <w:pPr>
        <w:spacing w:line="288" w:lineRule="auto"/>
        <w:rPr>
          <w:b/>
          <w:bCs/>
        </w:rPr>
      </w:pPr>
      <w:r w:rsidRPr="006B244B">
        <w:rPr>
          <w:b/>
          <w:bCs/>
        </w:rPr>
        <w:t>VI. THEO DÕI</w:t>
      </w:r>
    </w:p>
    <w:p w14:paraId="59C75358" w14:textId="77777777" w:rsidR="009B2D50" w:rsidRPr="003954F2" w:rsidRDefault="009B2D50" w:rsidP="003E3528">
      <w:pPr>
        <w:spacing w:line="288" w:lineRule="auto"/>
      </w:pPr>
      <w:r w:rsidRPr="003954F2">
        <w:t>- Đánh giá tình trạng người bệnh, theo dõi phát hiện những dấu hiệu bất thường báo bác sĩ để xử trí kịp thời.</w:t>
      </w:r>
    </w:p>
    <w:p w14:paraId="4ED54A22" w14:textId="77777777" w:rsidR="009B2D50" w:rsidRPr="003954F2" w:rsidRDefault="009B2D50" w:rsidP="003E3528">
      <w:pPr>
        <w:spacing w:line="288" w:lineRule="auto"/>
      </w:pPr>
      <w:r w:rsidRPr="003954F2">
        <w:t>- Hướng dẫn Tra thuốc, uống thuốc theo đơn của bác sĩ.</w:t>
      </w:r>
    </w:p>
    <w:p w14:paraId="6789DB28" w14:textId="77777777" w:rsidR="009B2D50" w:rsidRPr="006B244B" w:rsidRDefault="009B2D50" w:rsidP="003E3528">
      <w:pPr>
        <w:spacing w:line="288" w:lineRule="auto"/>
        <w:rPr>
          <w:b/>
          <w:bCs/>
        </w:rPr>
      </w:pPr>
      <w:r w:rsidRPr="006B244B">
        <w:rPr>
          <w:b/>
          <w:bCs/>
        </w:rPr>
        <w:t>VII. XỬ TRÍ TAI BIẾN</w:t>
      </w:r>
    </w:p>
    <w:p w14:paraId="2EA98172" w14:textId="75C2E4C7" w:rsidR="009B2D50" w:rsidRPr="003954F2" w:rsidRDefault="009B2D50" w:rsidP="003E3528">
      <w:pPr>
        <w:spacing w:line="288" w:lineRule="auto"/>
      </w:pPr>
      <w:r w:rsidRPr="003954F2">
        <w:t xml:space="preserve">- Nhiễm khuẩn: </w:t>
      </w:r>
      <w:r w:rsidR="006B244B">
        <w:t>S</w:t>
      </w:r>
      <w:r w:rsidRPr="003954F2">
        <w:t>ử dụng kháng sinh</w:t>
      </w:r>
      <w:r w:rsidRPr="003954F2">
        <w:rPr>
          <w:lang w:val="vi-VN"/>
        </w:rPr>
        <w:t xml:space="preserve"> tại chỗ và</w:t>
      </w:r>
      <w:r w:rsidRPr="003954F2">
        <w:t xml:space="preserve"> toàn thân.</w:t>
      </w:r>
    </w:p>
    <w:p w14:paraId="37D7CC2E" w14:textId="77777777" w:rsidR="009B2D50" w:rsidRPr="003954F2" w:rsidRDefault="009B2D50" w:rsidP="00796700">
      <w:pPr>
        <w:rPr>
          <w:caps/>
          <w:lang w:val="vi-VN"/>
        </w:rPr>
      </w:pPr>
      <w:r w:rsidRPr="003954F2">
        <w:rPr>
          <w:caps/>
          <w:lang w:val="vi-VN"/>
        </w:rPr>
        <w:br w:type="page"/>
      </w:r>
    </w:p>
    <w:p w14:paraId="6CC0CB69" w14:textId="26DB31A1" w:rsidR="009B2D50" w:rsidRPr="006B244B" w:rsidRDefault="009B2D50" w:rsidP="003E3528">
      <w:pPr>
        <w:pStyle w:val="Heading1"/>
      </w:pPr>
      <w:bookmarkStart w:id="605" w:name="_Toc145323106"/>
      <w:bookmarkStart w:id="606" w:name="_Toc169595724"/>
      <w:r w:rsidRPr="006B244B">
        <w:lastRenderedPageBreak/>
        <w:t>RẠCH ÁP XE MI</w:t>
      </w:r>
      <w:bookmarkEnd w:id="605"/>
      <w:bookmarkEnd w:id="606"/>
    </w:p>
    <w:p w14:paraId="3B487F05" w14:textId="77777777" w:rsidR="009B2D50" w:rsidRPr="006B244B" w:rsidRDefault="009B2D50" w:rsidP="006B244B">
      <w:pPr>
        <w:jc w:val="center"/>
        <w:rPr>
          <w:b/>
          <w:bCs/>
          <w:caps/>
        </w:rPr>
      </w:pPr>
    </w:p>
    <w:p w14:paraId="673DB0AA" w14:textId="77777777" w:rsidR="009B2D50" w:rsidRPr="006B244B" w:rsidRDefault="009B2D50" w:rsidP="003E3528">
      <w:pPr>
        <w:spacing w:line="288" w:lineRule="auto"/>
        <w:rPr>
          <w:b/>
          <w:bCs/>
        </w:rPr>
      </w:pPr>
      <w:r w:rsidRPr="006B244B">
        <w:rPr>
          <w:b/>
          <w:bCs/>
        </w:rPr>
        <w:t>I. ĐẠI CƯƠNG</w:t>
      </w:r>
    </w:p>
    <w:p w14:paraId="44AF5F65" w14:textId="77777777" w:rsidR="009B2D50" w:rsidRPr="003954F2" w:rsidRDefault="009B2D50" w:rsidP="003E3528">
      <w:pPr>
        <w:spacing w:line="288" w:lineRule="auto"/>
      </w:pPr>
      <w:r w:rsidRPr="003954F2">
        <w:t>Rạch áp xe mi là kỹ thuật lấy đi ổ áp xe mi.</w:t>
      </w:r>
    </w:p>
    <w:p w14:paraId="16EB8647" w14:textId="77777777" w:rsidR="009B2D50" w:rsidRPr="006B244B" w:rsidRDefault="009B2D50" w:rsidP="003E3528">
      <w:pPr>
        <w:spacing w:line="288" w:lineRule="auto"/>
        <w:rPr>
          <w:b/>
          <w:bCs/>
        </w:rPr>
      </w:pPr>
      <w:r w:rsidRPr="006B244B">
        <w:rPr>
          <w:b/>
          <w:bCs/>
        </w:rPr>
        <w:t>II. CHỈ ĐỊNH</w:t>
      </w:r>
    </w:p>
    <w:p w14:paraId="648B0A70" w14:textId="3AFC2C98" w:rsidR="009B2D50" w:rsidRPr="003954F2" w:rsidRDefault="009B2D50" w:rsidP="003E3528">
      <w:pPr>
        <w:spacing w:line="288" w:lineRule="auto"/>
      </w:pPr>
      <w:r w:rsidRPr="003954F2">
        <w:t>Áp xe mi đã khu trú</w:t>
      </w:r>
      <w:r w:rsidR="006B244B">
        <w:t>.</w:t>
      </w:r>
    </w:p>
    <w:p w14:paraId="451C50D1" w14:textId="77777777" w:rsidR="009B2D50" w:rsidRPr="006B244B" w:rsidRDefault="009B2D50" w:rsidP="003E3528">
      <w:pPr>
        <w:spacing w:line="288" w:lineRule="auto"/>
        <w:rPr>
          <w:b/>
          <w:bCs/>
        </w:rPr>
      </w:pPr>
      <w:r w:rsidRPr="006B244B">
        <w:rPr>
          <w:b/>
          <w:bCs/>
        </w:rPr>
        <w:t>III. CHỐNG CHỈ ĐỊNH</w:t>
      </w:r>
    </w:p>
    <w:p w14:paraId="6A552B81" w14:textId="77478ED1" w:rsidR="009B2D50" w:rsidRPr="003954F2" w:rsidRDefault="009B2D50" w:rsidP="003E3528">
      <w:pPr>
        <w:spacing w:line="288" w:lineRule="auto"/>
      </w:pPr>
      <w:r w:rsidRPr="003954F2">
        <w:t>- Áp xe mi đang viêm tấy lan tỏa</w:t>
      </w:r>
      <w:r w:rsidR="006B244B">
        <w:t>.</w:t>
      </w:r>
    </w:p>
    <w:p w14:paraId="6072DBF0" w14:textId="77777777" w:rsidR="009B2D50" w:rsidRPr="003954F2" w:rsidRDefault="009B2D50" w:rsidP="003E3528">
      <w:pPr>
        <w:spacing w:line="288" w:lineRule="auto"/>
      </w:pPr>
      <w:r w:rsidRPr="003954F2">
        <w:t>- Những bệnh toàn thân chưa cho phép phẫu thuật.</w:t>
      </w:r>
    </w:p>
    <w:p w14:paraId="316C6B7E" w14:textId="77777777" w:rsidR="009B2D50" w:rsidRPr="006B244B" w:rsidRDefault="009B2D50" w:rsidP="003E3528">
      <w:pPr>
        <w:spacing w:line="288" w:lineRule="auto"/>
        <w:rPr>
          <w:b/>
          <w:bCs/>
        </w:rPr>
      </w:pPr>
      <w:r w:rsidRPr="006B244B">
        <w:rPr>
          <w:b/>
          <w:bCs/>
        </w:rPr>
        <w:t>IV. CHUẨN BỊ</w:t>
      </w:r>
    </w:p>
    <w:p w14:paraId="27648A6E" w14:textId="77777777" w:rsidR="009B2D50" w:rsidRPr="006B244B" w:rsidRDefault="009B2D50" w:rsidP="003E3528">
      <w:pPr>
        <w:spacing w:line="288" w:lineRule="auto"/>
        <w:rPr>
          <w:b/>
          <w:bCs/>
        </w:rPr>
      </w:pPr>
      <w:r w:rsidRPr="006B244B">
        <w:rPr>
          <w:b/>
          <w:bCs/>
        </w:rPr>
        <w:t>1. Người thực hiện</w:t>
      </w:r>
    </w:p>
    <w:p w14:paraId="571F66A4" w14:textId="77777777" w:rsidR="009B2D50" w:rsidRPr="003954F2" w:rsidRDefault="009B2D50" w:rsidP="003E3528">
      <w:pPr>
        <w:spacing w:line="288" w:lineRule="auto"/>
      </w:pPr>
      <w:r w:rsidRPr="003954F2">
        <w:t>Bác sĩ hoặc điều dưỡng được đào tạo.</w:t>
      </w:r>
    </w:p>
    <w:p w14:paraId="6AB182C2" w14:textId="77777777" w:rsidR="009B2D50" w:rsidRPr="006B244B" w:rsidRDefault="009B2D50" w:rsidP="003E3528">
      <w:pPr>
        <w:spacing w:line="288" w:lineRule="auto"/>
        <w:rPr>
          <w:b/>
          <w:bCs/>
        </w:rPr>
      </w:pPr>
      <w:r w:rsidRPr="006B244B">
        <w:rPr>
          <w:b/>
          <w:bCs/>
        </w:rPr>
        <w:t>2. Phương tiện</w:t>
      </w:r>
    </w:p>
    <w:p w14:paraId="36F23CDF" w14:textId="77777777" w:rsidR="009B2D50" w:rsidRPr="003954F2" w:rsidRDefault="009B2D50" w:rsidP="003E3528">
      <w:pPr>
        <w:spacing w:line="288" w:lineRule="auto"/>
      </w:pPr>
      <w:r w:rsidRPr="003954F2">
        <w:t>- Bộ dụng cụ chích áp xe</w:t>
      </w:r>
    </w:p>
    <w:p w14:paraId="0615FC2D" w14:textId="7CF1596C" w:rsidR="009B2D50" w:rsidRPr="003954F2" w:rsidRDefault="009B2D50" w:rsidP="003E3528">
      <w:pPr>
        <w:spacing w:line="288" w:lineRule="auto"/>
      </w:pPr>
      <w:r w:rsidRPr="003954F2">
        <w:t xml:space="preserve">- Thuốc: </w:t>
      </w:r>
      <w:r w:rsidR="006B244B">
        <w:t>T</w:t>
      </w:r>
      <w:r w:rsidRPr="003954F2">
        <w:t>huốc gây tê bề mặt; Dung dịch betadin 5%, 10%; Mỡ kháng sinh.</w:t>
      </w:r>
    </w:p>
    <w:p w14:paraId="1477F090" w14:textId="77777777" w:rsidR="009B2D50" w:rsidRPr="006B244B" w:rsidRDefault="009B2D50" w:rsidP="003E3528">
      <w:pPr>
        <w:spacing w:line="288" w:lineRule="auto"/>
        <w:rPr>
          <w:b/>
          <w:bCs/>
        </w:rPr>
      </w:pPr>
      <w:r w:rsidRPr="006B244B">
        <w:rPr>
          <w:b/>
          <w:bCs/>
        </w:rPr>
        <w:t>3. Người bệnh</w:t>
      </w:r>
    </w:p>
    <w:p w14:paraId="58549037" w14:textId="77777777" w:rsidR="009B2D50" w:rsidRPr="003954F2" w:rsidRDefault="009B2D50" w:rsidP="003E3528">
      <w:pPr>
        <w:spacing w:line="288" w:lineRule="auto"/>
      </w:pPr>
      <w:r w:rsidRPr="003954F2">
        <w:t>- Giải thích cho người bệnh và gia đình trước khi làm thủ thuật.</w:t>
      </w:r>
    </w:p>
    <w:p w14:paraId="3F2D67E5" w14:textId="77777777" w:rsidR="009B2D50" w:rsidRPr="003954F2" w:rsidRDefault="009B2D50" w:rsidP="003E3528">
      <w:pPr>
        <w:spacing w:line="288" w:lineRule="auto"/>
      </w:pPr>
      <w:r w:rsidRPr="003954F2">
        <w:t>- Khai thác tiền sử đông máu. Tiền sử huyết áp.</w:t>
      </w:r>
    </w:p>
    <w:p w14:paraId="4BF794D5" w14:textId="77777777" w:rsidR="009B2D50" w:rsidRPr="006B244B" w:rsidRDefault="009B2D50" w:rsidP="003E3528">
      <w:pPr>
        <w:spacing w:line="288" w:lineRule="auto"/>
        <w:rPr>
          <w:b/>
          <w:bCs/>
        </w:rPr>
      </w:pPr>
      <w:r w:rsidRPr="006B244B">
        <w:rPr>
          <w:b/>
          <w:bCs/>
        </w:rPr>
        <w:t>4. Hồ sơ bệnh án</w:t>
      </w:r>
    </w:p>
    <w:p w14:paraId="741584A5" w14:textId="77777777" w:rsidR="009B2D50" w:rsidRPr="003954F2" w:rsidRDefault="009B2D50" w:rsidP="003E3528">
      <w:pPr>
        <w:spacing w:line="288" w:lineRule="auto"/>
      </w:pPr>
      <w:r w:rsidRPr="003954F2">
        <w:t>Theo quy định của Bộ Y tế</w:t>
      </w:r>
    </w:p>
    <w:p w14:paraId="788EA2E7" w14:textId="77777777" w:rsidR="009B2D50" w:rsidRPr="006B244B" w:rsidRDefault="009B2D50" w:rsidP="003E3528">
      <w:pPr>
        <w:spacing w:line="288" w:lineRule="auto"/>
        <w:rPr>
          <w:b/>
          <w:bCs/>
        </w:rPr>
      </w:pPr>
      <w:r w:rsidRPr="006B244B">
        <w:rPr>
          <w:b/>
          <w:bCs/>
        </w:rPr>
        <w:t>V. CÁC BƯỚC TIẾN HÀNH</w:t>
      </w:r>
    </w:p>
    <w:p w14:paraId="130C6697" w14:textId="77777777" w:rsidR="009B2D50" w:rsidRPr="006B244B" w:rsidRDefault="009B2D50" w:rsidP="003E3528">
      <w:pPr>
        <w:spacing w:line="288" w:lineRule="auto"/>
        <w:rPr>
          <w:b/>
          <w:bCs/>
        </w:rPr>
      </w:pPr>
      <w:r w:rsidRPr="006B244B">
        <w:rPr>
          <w:b/>
          <w:bCs/>
        </w:rPr>
        <w:t>1. Kiểm tra hồ sơ</w:t>
      </w:r>
    </w:p>
    <w:p w14:paraId="5DC86D45" w14:textId="77777777" w:rsidR="009B2D50" w:rsidRPr="006B244B" w:rsidRDefault="009B2D50" w:rsidP="003E3528">
      <w:pPr>
        <w:spacing w:line="288" w:lineRule="auto"/>
        <w:rPr>
          <w:b/>
          <w:bCs/>
        </w:rPr>
      </w:pPr>
      <w:r w:rsidRPr="006B244B">
        <w:rPr>
          <w:b/>
          <w:bCs/>
        </w:rPr>
        <w:t>2. Kiểm tra người bệnh</w:t>
      </w:r>
    </w:p>
    <w:p w14:paraId="6D14D5AB" w14:textId="77777777" w:rsidR="009B2D50" w:rsidRPr="006B244B" w:rsidRDefault="009B2D50" w:rsidP="003E3528">
      <w:pPr>
        <w:spacing w:line="288" w:lineRule="auto"/>
        <w:rPr>
          <w:b/>
          <w:bCs/>
        </w:rPr>
      </w:pPr>
      <w:r w:rsidRPr="006B244B">
        <w:rPr>
          <w:b/>
          <w:bCs/>
        </w:rPr>
        <w:t>3. Thực hiện kỹ thuật</w:t>
      </w:r>
    </w:p>
    <w:p w14:paraId="5355E6A6" w14:textId="77777777" w:rsidR="009B2D50" w:rsidRPr="006B244B" w:rsidRDefault="009B2D50" w:rsidP="003E3528">
      <w:pPr>
        <w:spacing w:line="288" w:lineRule="auto"/>
        <w:rPr>
          <w:b/>
          <w:bCs/>
          <w:i/>
          <w:iCs/>
        </w:rPr>
      </w:pPr>
      <w:r w:rsidRPr="006B244B">
        <w:rPr>
          <w:b/>
          <w:bCs/>
          <w:i/>
          <w:iCs/>
        </w:rPr>
        <w:t>3.1. Vô cảm</w:t>
      </w:r>
    </w:p>
    <w:p w14:paraId="217E4CF1" w14:textId="77777777" w:rsidR="009B2D50" w:rsidRPr="003954F2" w:rsidRDefault="009B2D50" w:rsidP="003E3528">
      <w:pPr>
        <w:spacing w:line="288" w:lineRule="auto"/>
      </w:pPr>
      <w:r w:rsidRPr="003954F2">
        <w:t>Gây tê tại chỗ.</w:t>
      </w:r>
    </w:p>
    <w:p w14:paraId="055A7CD7" w14:textId="77777777" w:rsidR="009B2D50" w:rsidRPr="006B244B" w:rsidRDefault="009B2D50" w:rsidP="003E3528">
      <w:pPr>
        <w:spacing w:line="288" w:lineRule="auto"/>
        <w:rPr>
          <w:b/>
          <w:bCs/>
        </w:rPr>
      </w:pPr>
      <w:r w:rsidRPr="006B244B">
        <w:rPr>
          <w:b/>
          <w:bCs/>
          <w:i/>
          <w:iCs/>
        </w:rPr>
        <w:t>3.2. Kỹ thuật</w:t>
      </w:r>
    </w:p>
    <w:p w14:paraId="7B73FBEC" w14:textId="77777777" w:rsidR="009B2D50" w:rsidRPr="003954F2" w:rsidRDefault="009B2D50" w:rsidP="003E3528">
      <w:pPr>
        <w:spacing w:line="288" w:lineRule="auto"/>
      </w:pPr>
      <w:r w:rsidRPr="003954F2">
        <w:t>- Sát khuẩn vùng chích bằng dung dịch betadin 5%.</w:t>
      </w:r>
    </w:p>
    <w:p w14:paraId="2B94994D" w14:textId="52007E5E" w:rsidR="009B2D50" w:rsidRPr="003954F2" w:rsidRDefault="009B2D50" w:rsidP="003E3528">
      <w:pPr>
        <w:spacing w:line="288" w:lineRule="auto"/>
      </w:pPr>
      <w:r w:rsidRPr="003954F2">
        <w:t>- Dùng dao lưỡi nhỏ rạch da mi ở vị trí áp xe,</w:t>
      </w:r>
      <w:r w:rsidRPr="003954F2">
        <w:rPr>
          <w:lang w:val="vi-VN"/>
        </w:rPr>
        <w:t xml:space="preserve"> </w:t>
      </w:r>
      <w:r w:rsidRPr="003954F2">
        <w:t>làm sạch mủ,</w:t>
      </w:r>
      <w:r w:rsidRPr="003954F2">
        <w:rPr>
          <w:lang w:val="vi-VN"/>
        </w:rPr>
        <w:t xml:space="preserve"> </w:t>
      </w:r>
      <w:r w:rsidRPr="003954F2">
        <w:t>để hở vết rạch không khâu</w:t>
      </w:r>
      <w:r w:rsidR="006B244B">
        <w:t>.</w:t>
      </w:r>
    </w:p>
    <w:p w14:paraId="7EC9EF84" w14:textId="77777777" w:rsidR="009B2D50" w:rsidRPr="003954F2" w:rsidRDefault="009B2D50" w:rsidP="003E3528">
      <w:pPr>
        <w:spacing w:line="288" w:lineRule="auto"/>
      </w:pPr>
      <w:r w:rsidRPr="003954F2">
        <w:t>- Tra dung dịch sát khuẩn, dung dịch gây tê bề mặt, mỡ kháng sinh.</w:t>
      </w:r>
    </w:p>
    <w:p w14:paraId="23F6A546" w14:textId="77777777" w:rsidR="009B2D50" w:rsidRPr="003954F2" w:rsidRDefault="009B2D50" w:rsidP="003E3528">
      <w:pPr>
        <w:spacing w:line="288" w:lineRule="auto"/>
      </w:pPr>
      <w:r w:rsidRPr="003954F2">
        <w:t>- Băng mắt.</w:t>
      </w:r>
    </w:p>
    <w:p w14:paraId="55007E43" w14:textId="77777777" w:rsidR="009B2D50" w:rsidRPr="006B244B" w:rsidRDefault="009B2D50" w:rsidP="003E3528">
      <w:pPr>
        <w:spacing w:line="288" w:lineRule="auto"/>
        <w:rPr>
          <w:b/>
          <w:bCs/>
        </w:rPr>
      </w:pPr>
      <w:r w:rsidRPr="006B244B">
        <w:rPr>
          <w:b/>
          <w:bCs/>
        </w:rPr>
        <w:lastRenderedPageBreak/>
        <w:t>VI. THEO DÕI</w:t>
      </w:r>
    </w:p>
    <w:p w14:paraId="0EF8A28A" w14:textId="77777777" w:rsidR="009B2D50" w:rsidRPr="003954F2" w:rsidRDefault="009B2D50" w:rsidP="003E3528">
      <w:pPr>
        <w:spacing w:line="288" w:lineRule="auto"/>
      </w:pPr>
      <w:r w:rsidRPr="003954F2">
        <w:t>- Đánh giá tình trạng người bệnh, theo dõi phát hiện những dấu hiệu bất thường báo bác sĩ để xử trí kịp thời.</w:t>
      </w:r>
    </w:p>
    <w:p w14:paraId="73804592" w14:textId="77777777" w:rsidR="009B2D50" w:rsidRPr="003954F2" w:rsidRDefault="009B2D50" w:rsidP="003E3528">
      <w:pPr>
        <w:spacing w:line="288" w:lineRule="auto"/>
      </w:pPr>
      <w:r w:rsidRPr="003954F2">
        <w:t>- Hướng dẫn người bệnh thay băng sau 3 giờ. Tra thuốc, uống thuốc theo đơn của bác sĩ.</w:t>
      </w:r>
    </w:p>
    <w:p w14:paraId="1AF9F025" w14:textId="77777777" w:rsidR="009B2D50" w:rsidRPr="006B244B" w:rsidRDefault="009B2D50" w:rsidP="003E3528">
      <w:pPr>
        <w:spacing w:line="288" w:lineRule="auto"/>
        <w:rPr>
          <w:b/>
          <w:bCs/>
        </w:rPr>
      </w:pPr>
      <w:r w:rsidRPr="006B244B">
        <w:rPr>
          <w:b/>
          <w:bCs/>
        </w:rPr>
        <w:t>VII. XỬ TRÍ TAI BIẾN</w:t>
      </w:r>
    </w:p>
    <w:p w14:paraId="017E89E5" w14:textId="35517769" w:rsidR="009B2D50" w:rsidRPr="003954F2" w:rsidRDefault="009B2D50" w:rsidP="003E3528">
      <w:pPr>
        <w:spacing w:line="288" w:lineRule="auto"/>
      </w:pPr>
      <w:r w:rsidRPr="003954F2">
        <w:t xml:space="preserve">- Chảy máu: </w:t>
      </w:r>
      <w:r w:rsidR="006B244B">
        <w:t>B</w:t>
      </w:r>
      <w:r w:rsidRPr="003954F2">
        <w:t>ăng ép.</w:t>
      </w:r>
    </w:p>
    <w:p w14:paraId="6E7CD07C" w14:textId="77777777" w:rsidR="009B2D50" w:rsidRPr="003954F2" w:rsidRDefault="009B2D50" w:rsidP="00796700">
      <w:pPr>
        <w:rPr>
          <w:lang w:val="vi-VN"/>
        </w:rPr>
      </w:pPr>
    </w:p>
    <w:p w14:paraId="45570B07" w14:textId="77777777" w:rsidR="009B2D50" w:rsidRPr="003954F2" w:rsidRDefault="009B2D50" w:rsidP="00796700">
      <w:pPr>
        <w:rPr>
          <w:caps/>
          <w:lang w:val="vi-VN"/>
        </w:rPr>
      </w:pPr>
      <w:r w:rsidRPr="003954F2">
        <w:rPr>
          <w:caps/>
          <w:lang w:val="vi-VN"/>
        </w:rPr>
        <w:br w:type="page"/>
      </w:r>
    </w:p>
    <w:p w14:paraId="374ED2CD" w14:textId="4D7F50F7" w:rsidR="009B2D50" w:rsidRPr="006B244B" w:rsidRDefault="009B2D50" w:rsidP="003E3528">
      <w:pPr>
        <w:pStyle w:val="Heading1"/>
      </w:pPr>
      <w:bookmarkStart w:id="607" w:name="_Toc145323107"/>
      <w:bookmarkStart w:id="608" w:name="_Toc169595725"/>
      <w:r w:rsidRPr="006B244B">
        <w:lastRenderedPageBreak/>
        <w:t>CẮT CHỈ KHÂU DA MI ĐƠN GIẢN</w:t>
      </w:r>
      <w:bookmarkEnd w:id="607"/>
      <w:bookmarkEnd w:id="608"/>
    </w:p>
    <w:p w14:paraId="65F9D258" w14:textId="77777777" w:rsidR="009B2D50" w:rsidRPr="006B244B" w:rsidRDefault="009B2D50" w:rsidP="006B244B">
      <w:pPr>
        <w:jc w:val="center"/>
        <w:rPr>
          <w:b/>
          <w:bCs/>
          <w:caps/>
        </w:rPr>
      </w:pPr>
    </w:p>
    <w:p w14:paraId="3C076BEF" w14:textId="77777777" w:rsidR="009B2D50" w:rsidRPr="006B244B" w:rsidRDefault="009B2D50" w:rsidP="006B244B">
      <w:pPr>
        <w:rPr>
          <w:b/>
          <w:bCs/>
        </w:rPr>
      </w:pPr>
      <w:r w:rsidRPr="006B244B">
        <w:rPr>
          <w:b/>
          <w:bCs/>
        </w:rPr>
        <w:t>I. ĐẠI CƯƠNG</w:t>
      </w:r>
    </w:p>
    <w:p w14:paraId="03C4943B" w14:textId="2851F2BE" w:rsidR="009B2D50" w:rsidRPr="003954F2" w:rsidRDefault="009B2D50" w:rsidP="00796700">
      <w:r w:rsidRPr="003954F2">
        <w:t>Cắt chỉ khâu da mi đúng thời điểm giúp cho da mi liền tốt,</w:t>
      </w:r>
      <w:r w:rsidRPr="003954F2">
        <w:rPr>
          <w:lang w:val="vi-VN"/>
        </w:rPr>
        <w:t xml:space="preserve"> </w:t>
      </w:r>
      <w:r w:rsidRPr="003954F2">
        <w:t>sẹo liền đẹp hơn</w:t>
      </w:r>
      <w:r w:rsidR="006B244B">
        <w:t>.</w:t>
      </w:r>
    </w:p>
    <w:p w14:paraId="27775E32" w14:textId="77777777" w:rsidR="009B2D50" w:rsidRPr="006B244B" w:rsidRDefault="009B2D50" w:rsidP="00796700">
      <w:pPr>
        <w:rPr>
          <w:b/>
          <w:bCs/>
        </w:rPr>
      </w:pPr>
      <w:r w:rsidRPr="006B244B">
        <w:rPr>
          <w:b/>
          <w:bCs/>
        </w:rPr>
        <w:t>II. CHỈ ĐỊNH</w:t>
      </w:r>
    </w:p>
    <w:p w14:paraId="296577F0" w14:textId="6ADA22C9" w:rsidR="009B2D50" w:rsidRPr="003954F2" w:rsidRDefault="009B2D50" w:rsidP="00796700">
      <w:r w:rsidRPr="003954F2">
        <w:t>- Vết khâu da mi đã liền tốt</w:t>
      </w:r>
      <w:r w:rsidR="006B244B">
        <w:t>.</w:t>
      </w:r>
    </w:p>
    <w:p w14:paraId="34B6E883" w14:textId="77777777" w:rsidR="009B2D50" w:rsidRPr="006B244B" w:rsidRDefault="009B2D50" w:rsidP="00796700">
      <w:pPr>
        <w:rPr>
          <w:b/>
          <w:bCs/>
        </w:rPr>
      </w:pPr>
      <w:r w:rsidRPr="006B244B">
        <w:rPr>
          <w:b/>
          <w:bCs/>
        </w:rPr>
        <w:t>III. CHỐNG CHỈ ĐỊNH</w:t>
      </w:r>
    </w:p>
    <w:p w14:paraId="6802B783" w14:textId="4D7568F6" w:rsidR="009B2D50" w:rsidRPr="003954F2" w:rsidRDefault="009B2D50" w:rsidP="00796700">
      <w:r w:rsidRPr="003954F2">
        <w:t>- Những bệnh toàn thân chưa cho phép</w:t>
      </w:r>
      <w:r w:rsidR="006B244B">
        <w:t>.</w:t>
      </w:r>
    </w:p>
    <w:p w14:paraId="4B471932" w14:textId="77777777" w:rsidR="009B2D50" w:rsidRPr="006B244B" w:rsidRDefault="009B2D50" w:rsidP="00796700">
      <w:pPr>
        <w:rPr>
          <w:b/>
          <w:bCs/>
        </w:rPr>
      </w:pPr>
      <w:r w:rsidRPr="006B244B">
        <w:rPr>
          <w:b/>
          <w:bCs/>
        </w:rPr>
        <w:t>IV. CHUẨN BỊ</w:t>
      </w:r>
    </w:p>
    <w:p w14:paraId="019E6FA1" w14:textId="77777777" w:rsidR="009B2D50" w:rsidRPr="006B244B" w:rsidRDefault="009B2D50" w:rsidP="00796700">
      <w:pPr>
        <w:rPr>
          <w:b/>
          <w:bCs/>
        </w:rPr>
      </w:pPr>
      <w:r w:rsidRPr="006B244B">
        <w:rPr>
          <w:b/>
          <w:bCs/>
        </w:rPr>
        <w:t>1. Người thực hiện</w:t>
      </w:r>
    </w:p>
    <w:p w14:paraId="362D2C82" w14:textId="2C488D98" w:rsidR="009B2D50" w:rsidRPr="003954F2" w:rsidRDefault="009B2D50" w:rsidP="00796700">
      <w:r w:rsidRPr="003954F2">
        <w:t>Bác sĩ chuyên khoa mắt</w:t>
      </w:r>
      <w:r w:rsidR="006B244B">
        <w:t>.</w:t>
      </w:r>
    </w:p>
    <w:p w14:paraId="7E1159D4" w14:textId="77777777" w:rsidR="009B2D50" w:rsidRPr="006B244B" w:rsidRDefault="009B2D50" w:rsidP="00796700">
      <w:pPr>
        <w:rPr>
          <w:b/>
          <w:bCs/>
        </w:rPr>
      </w:pPr>
      <w:r w:rsidRPr="006B244B">
        <w:rPr>
          <w:b/>
          <w:bCs/>
        </w:rPr>
        <w:t>2. Phương tiện</w:t>
      </w:r>
    </w:p>
    <w:p w14:paraId="7AB0272D" w14:textId="766CCD18" w:rsidR="009B2D50" w:rsidRPr="003954F2" w:rsidRDefault="009B2D50" w:rsidP="00796700">
      <w:r w:rsidRPr="003954F2">
        <w:t>- Bộ dụng cụ cắt chỉ da mi</w:t>
      </w:r>
      <w:r w:rsidR="006B244B">
        <w:t>.</w:t>
      </w:r>
    </w:p>
    <w:p w14:paraId="52DBF1A4" w14:textId="77777777" w:rsidR="009B2D50" w:rsidRPr="003954F2" w:rsidRDefault="009B2D50" w:rsidP="00796700">
      <w:r w:rsidRPr="003954F2">
        <w:t>- Thuốc: Dung dịch betadin 5%, 10%;</w:t>
      </w:r>
    </w:p>
    <w:p w14:paraId="5AD20A00" w14:textId="77777777" w:rsidR="009B2D50" w:rsidRPr="006B244B" w:rsidRDefault="009B2D50" w:rsidP="00796700">
      <w:pPr>
        <w:rPr>
          <w:b/>
          <w:bCs/>
        </w:rPr>
      </w:pPr>
      <w:r w:rsidRPr="006B244B">
        <w:rPr>
          <w:b/>
          <w:bCs/>
        </w:rPr>
        <w:t>3. Người bệnh</w:t>
      </w:r>
    </w:p>
    <w:p w14:paraId="46D691A5" w14:textId="77777777" w:rsidR="009B2D50" w:rsidRPr="003954F2" w:rsidRDefault="009B2D50" w:rsidP="00796700">
      <w:r w:rsidRPr="003954F2">
        <w:t>- Giải thích cho người bệnh và gia đình trước khi làm thủ thuật.</w:t>
      </w:r>
    </w:p>
    <w:p w14:paraId="309E3325" w14:textId="77777777" w:rsidR="009B2D50" w:rsidRPr="003954F2" w:rsidRDefault="009B2D50" w:rsidP="00796700">
      <w:r w:rsidRPr="003954F2">
        <w:t>- Tiền sử huyết áp.</w:t>
      </w:r>
    </w:p>
    <w:p w14:paraId="401CE1DE" w14:textId="77777777" w:rsidR="009B2D50" w:rsidRPr="006B244B" w:rsidRDefault="009B2D50" w:rsidP="00796700">
      <w:pPr>
        <w:rPr>
          <w:b/>
          <w:bCs/>
        </w:rPr>
      </w:pPr>
      <w:r w:rsidRPr="006B244B">
        <w:rPr>
          <w:b/>
          <w:bCs/>
        </w:rPr>
        <w:t>4. Hồ sơ bệnh án</w:t>
      </w:r>
    </w:p>
    <w:p w14:paraId="2F11C9CE" w14:textId="77777777" w:rsidR="009B2D50" w:rsidRPr="003954F2" w:rsidRDefault="009B2D50" w:rsidP="00796700">
      <w:r w:rsidRPr="003954F2">
        <w:t>Theo quy định của Bộ Y tế.</w:t>
      </w:r>
    </w:p>
    <w:p w14:paraId="5877BA9A" w14:textId="77777777" w:rsidR="009B2D50" w:rsidRPr="006B244B" w:rsidRDefault="009B2D50" w:rsidP="00796700">
      <w:pPr>
        <w:rPr>
          <w:b/>
          <w:bCs/>
        </w:rPr>
      </w:pPr>
      <w:r w:rsidRPr="006B244B">
        <w:rPr>
          <w:b/>
          <w:bCs/>
        </w:rPr>
        <w:t>V. CÁC BƯỚC TIẾN HÀNH</w:t>
      </w:r>
    </w:p>
    <w:p w14:paraId="043E8CD3" w14:textId="77777777" w:rsidR="009B2D50" w:rsidRPr="006B244B" w:rsidRDefault="009B2D50" w:rsidP="00796700">
      <w:pPr>
        <w:rPr>
          <w:b/>
          <w:bCs/>
        </w:rPr>
      </w:pPr>
      <w:r w:rsidRPr="006B244B">
        <w:rPr>
          <w:b/>
          <w:bCs/>
        </w:rPr>
        <w:t>1. Kiểm tra hồ sơ</w:t>
      </w:r>
    </w:p>
    <w:p w14:paraId="6EAD3D30" w14:textId="77777777" w:rsidR="009B2D50" w:rsidRPr="006B244B" w:rsidRDefault="009B2D50" w:rsidP="00796700">
      <w:pPr>
        <w:rPr>
          <w:b/>
          <w:bCs/>
        </w:rPr>
      </w:pPr>
      <w:r w:rsidRPr="006B244B">
        <w:rPr>
          <w:b/>
          <w:bCs/>
        </w:rPr>
        <w:t>2. Kiểm tra người bệnh</w:t>
      </w:r>
    </w:p>
    <w:p w14:paraId="07113FAB" w14:textId="77777777" w:rsidR="009B2D50" w:rsidRPr="006B244B" w:rsidRDefault="009B2D50" w:rsidP="00796700">
      <w:pPr>
        <w:rPr>
          <w:b/>
          <w:bCs/>
        </w:rPr>
      </w:pPr>
      <w:r w:rsidRPr="006B244B">
        <w:rPr>
          <w:b/>
          <w:bCs/>
        </w:rPr>
        <w:t>3. Thực hiện kỹ thuật</w:t>
      </w:r>
    </w:p>
    <w:p w14:paraId="3BC445E2" w14:textId="77777777" w:rsidR="009B2D50" w:rsidRPr="003954F2" w:rsidRDefault="009B2D50" w:rsidP="00796700">
      <w:r w:rsidRPr="003954F2">
        <w:t>-  Sát khuẩn vùng vết khâu da mi bằng dung dịch betadin 5%.</w:t>
      </w:r>
    </w:p>
    <w:p w14:paraId="73B9C2DE" w14:textId="4704F97F" w:rsidR="009B2D50" w:rsidRPr="003954F2" w:rsidRDefault="009B2D50" w:rsidP="00796700">
      <w:r w:rsidRPr="003954F2">
        <w:t>-   Dùng panh kẹp chỉ,</w:t>
      </w:r>
      <w:r w:rsidRPr="003954F2">
        <w:rPr>
          <w:lang w:val="vi-VN"/>
        </w:rPr>
        <w:t xml:space="preserve"> </w:t>
      </w:r>
      <w:r w:rsidRPr="003954F2">
        <w:t>kéo cắt đứt chỉ khâu</w:t>
      </w:r>
      <w:r w:rsidR="006B244B">
        <w:t>.</w:t>
      </w:r>
    </w:p>
    <w:p w14:paraId="3875C1B3" w14:textId="24E446A5" w:rsidR="009B2D50" w:rsidRPr="003954F2" w:rsidRDefault="009B2D50" w:rsidP="00796700">
      <w:r w:rsidRPr="003954F2">
        <w:t>-  Dùng panh kẹp và rút sợi chỉ ra</w:t>
      </w:r>
      <w:r w:rsidR="006B244B">
        <w:t>.</w:t>
      </w:r>
    </w:p>
    <w:p w14:paraId="1894BE08" w14:textId="77777777" w:rsidR="009B2D50" w:rsidRPr="003954F2" w:rsidRDefault="009B2D50" w:rsidP="00796700">
      <w:r w:rsidRPr="003954F2">
        <w:t>-. Sát khuẩn vùng vết khâu da mi bằng dung dịch betadin 5%.</w:t>
      </w:r>
    </w:p>
    <w:p w14:paraId="1D4AEFC2" w14:textId="77777777" w:rsidR="009B2D50" w:rsidRPr="006B244B" w:rsidRDefault="009B2D50" w:rsidP="00796700">
      <w:pPr>
        <w:rPr>
          <w:b/>
          <w:bCs/>
        </w:rPr>
      </w:pPr>
      <w:r w:rsidRPr="006B244B">
        <w:rPr>
          <w:b/>
          <w:bCs/>
        </w:rPr>
        <w:t>VI. THEO DÕI</w:t>
      </w:r>
    </w:p>
    <w:p w14:paraId="5EDC9774" w14:textId="77777777" w:rsidR="009B2D50" w:rsidRPr="003954F2" w:rsidRDefault="009B2D50" w:rsidP="00796700">
      <w:r w:rsidRPr="003954F2">
        <w:t>- Đánh giá tình trạng người bệnh, theo dõi phát hiện những dấu hiệu bất thường báo bác sĩ để xử trí kịp thời.</w:t>
      </w:r>
    </w:p>
    <w:p w14:paraId="4FAB1CE6" w14:textId="77777777" w:rsidR="009B2D50" w:rsidRPr="003954F2" w:rsidRDefault="009B2D50" w:rsidP="00796700">
      <w:r w:rsidRPr="003954F2">
        <w:t>- Hướng dẫn người bệnh tra thuốc, uống thuốc theo đơn của bác sĩ.</w:t>
      </w:r>
    </w:p>
    <w:p w14:paraId="728082A3" w14:textId="77777777" w:rsidR="009B2D50" w:rsidRPr="006B244B" w:rsidRDefault="009B2D50" w:rsidP="00796700">
      <w:pPr>
        <w:rPr>
          <w:b/>
          <w:bCs/>
        </w:rPr>
      </w:pPr>
      <w:r w:rsidRPr="006B244B">
        <w:rPr>
          <w:b/>
          <w:bCs/>
        </w:rPr>
        <w:t>VII. XỬ TRÍ TAI BIẾN</w:t>
      </w:r>
    </w:p>
    <w:p w14:paraId="4720944F" w14:textId="3FE33D00" w:rsidR="009B2D50" w:rsidRPr="003954F2" w:rsidRDefault="009B2D50" w:rsidP="00796700">
      <w:r w:rsidRPr="003954F2">
        <w:t xml:space="preserve">- Nhiễm khuẩn: </w:t>
      </w:r>
      <w:r w:rsidR="006B244B">
        <w:t>S</w:t>
      </w:r>
      <w:r w:rsidRPr="003954F2">
        <w:t>ử dụng kháng sinh toàn thân.</w:t>
      </w:r>
    </w:p>
    <w:p w14:paraId="47E68685" w14:textId="77777777" w:rsidR="009B2D50" w:rsidRPr="003954F2" w:rsidRDefault="009B2D50" w:rsidP="00796700">
      <w:pPr>
        <w:rPr>
          <w:lang w:val="vi-VN"/>
        </w:rPr>
      </w:pPr>
      <w:r w:rsidRPr="003954F2">
        <w:rPr>
          <w:lang w:val="vi-VN"/>
        </w:rPr>
        <w:br w:type="page"/>
      </w:r>
    </w:p>
    <w:p w14:paraId="71C384C4" w14:textId="74462AA9" w:rsidR="009B2D50" w:rsidRPr="0018453C" w:rsidRDefault="009B2D50" w:rsidP="003E3528">
      <w:pPr>
        <w:pStyle w:val="Heading1"/>
      </w:pPr>
      <w:bookmarkStart w:id="609" w:name="_Toc145323108"/>
      <w:bookmarkStart w:id="610" w:name="_Toc169595726"/>
      <w:r w:rsidRPr="0018453C">
        <w:lastRenderedPageBreak/>
        <w:t>LẤY DỊ VẬT GIÁC MẠC SÂU</w:t>
      </w:r>
      <w:bookmarkEnd w:id="609"/>
      <w:bookmarkEnd w:id="610"/>
    </w:p>
    <w:p w14:paraId="74C934FB" w14:textId="77777777" w:rsidR="009B2D50" w:rsidRPr="0018453C" w:rsidRDefault="009B2D50" w:rsidP="00796700">
      <w:pPr>
        <w:rPr>
          <w:b/>
          <w:bCs/>
          <w:caps/>
        </w:rPr>
      </w:pPr>
    </w:p>
    <w:p w14:paraId="66028308" w14:textId="77777777" w:rsidR="009B2D50" w:rsidRPr="0018453C" w:rsidRDefault="009B2D50" w:rsidP="00796700">
      <w:pPr>
        <w:rPr>
          <w:b/>
          <w:bCs/>
        </w:rPr>
      </w:pPr>
      <w:r w:rsidRPr="0018453C">
        <w:rPr>
          <w:b/>
          <w:bCs/>
        </w:rPr>
        <w:t>I. ĐẠI CƯƠNG</w:t>
      </w:r>
    </w:p>
    <w:p w14:paraId="0969C1DF" w14:textId="2A8C5845" w:rsidR="009B2D50" w:rsidRPr="003954F2" w:rsidRDefault="009B2D50" w:rsidP="00796700">
      <w:r w:rsidRPr="003954F2">
        <w:t>Lấy dị vât giác mạc sâu là để loại bỏ dị vật ra khỏi giác mạc</w:t>
      </w:r>
      <w:r w:rsidR="00141487">
        <w:t>.</w:t>
      </w:r>
    </w:p>
    <w:p w14:paraId="393F3412" w14:textId="77777777" w:rsidR="009B2D50" w:rsidRPr="00141487" w:rsidRDefault="009B2D50" w:rsidP="00796700">
      <w:pPr>
        <w:rPr>
          <w:b/>
          <w:bCs/>
        </w:rPr>
      </w:pPr>
      <w:r w:rsidRPr="00141487">
        <w:rPr>
          <w:b/>
          <w:bCs/>
        </w:rPr>
        <w:t>II. CHỈ ĐỊNH</w:t>
      </w:r>
    </w:p>
    <w:p w14:paraId="48BD68E3" w14:textId="5A8C8DD2" w:rsidR="009B2D50" w:rsidRPr="003954F2" w:rsidRDefault="009B2D50" w:rsidP="00796700">
      <w:r w:rsidRPr="003954F2">
        <w:t>Dị vật giác mạc sâu</w:t>
      </w:r>
      <w:r w:rsidR="00141487">
        <w:t>.</w:t>
      </w:r>
    </w:p>
    <w:p w14:paraId="256D97D8" w14:textId="77777777" w:rsidR="009B2D50" w:rsidRPr="00141487" w:rsidRDefault="009B2D50" w:rsidP="00796700">
      <w:pPr>
        <w:rPr>
          <w:b/>
          <w:bCs/>
        </w:rPr>
      </w:pPr>
      <w:r w:rsidRPr="00141487">
        <w:rPr>
          <w:b/>
          <w:bCs/>
        </w:rPr>
        <w:t>III. CHỐNG CHỈ ĐỊNH</w:t>
      </w:r>
    </w:p>
    <w:p w14:paraId="786708F7" w14:textId="04406E8A" w:rsidR="009B2D50" w:rsidRPr="003954F2" w:rsidRDefault="009B2D50" w:rsidP="00141487">
      <w:r w:rsidRPr="003954F2">
        <w:t>Những bệnh toàn thân chưa cho phép</w:t>
      </w:r>
      <w:r w:rsidR="00141487">
        <w:t>.</w:t>
      </w:r>
    </w:p>
    <w:p w14:paraId="23CFE138" w14:textId="77777777" w:rsidR="009B2D50" w:rsidRPr="00141487" w:rsidRDefault="009B2D50" w:rsidP="00796700">
      <w:pPr>
        <w:rPr>
          <w:b/>
          <w:bCs/>
        </w:rPr>
      </w:pPr>
      <w:r w:rsidRPr="00141487">
        <w:rPr>
          <w:b/>
          <w:bCs/>
        </w:rPr>
        <w:t>IV. CHUẨN BỊ</w:t>
      </w:r>
    </w:p>
    <w:p w14:paraId="78FFF3FD" w14:textId="77777777" w:rsidR="009B2D50" w:rsidRPr="00141487" w:rsidRDefault="009B2D50" w:rsidP="00796700">
      <w:pPr>
        <w:rPr>
          <w:b/>
          <w:bCs/>
        </w:rPr>
      </w:pPr>
      <w:r w:rsidRPr="00141487">
        <w:rPr>
          <w:b/>
          <w:bCs/>
        </w:rPr>
        <w:t>1. Người thực hiện</w:t>
      </w:r>
    </w:p>
    <w:p w14:paraId="0E40182A" w14:textId="77777777" w:rsidR="009B2D50" w:rsidRPr="003954F2" w:rsidRDefault="009B2D50" w:rsidP="00796700">
      <w:r w:rsidRPr="003954F2">
        <w:t>Bác sĩ hoặc điều dưỡng được đào tạo.</w:t>
      </w:r>
    </w:p>
    <w:p w14:paraId="4BEBC26C" w14:textId="77777777" w:rsidR="009B2D50" w:rsidRPr="00141487" w:rsidRDefault="009B2D50" w:rsidP="00796700">
      <w:pPr>
        <w:rPr>
          <w:b/>
          <w:bCs/>
        </w:rPr>
      </w:pPr>
      <w:r w:rsidRPr="00141487">
        <w:rPr>
          <w:b/>
          <w:bCs/>
        </w:rPr>
        <w:t>2. Phương tiện</w:t>
      </w:r>
    </w:p>
    <w:p w14:paraId="2E8E87CC" w14:textId="77777777" w:rsidR="009B2D50" w:rsidRPr="003954F2" w:rsidRDefault="009B2D50" w:rsidP="00796700">
      <w:r w:rsidRPr="003954F2">
        <w:t>- Bộ dụng cụ lấy dị vật giác mạc</w:t>
      </w:r>
    </w:p>
    <w:p w14:paraId="2CFC596E" w14:textId="7D8AB4D4" w:rsidR="009B2D50" w:rsidRPr="003954F2" w:rsidRDefault="009B2D50" w:rsidP="00796700">
      <w:r w:rsidRPr="003954F2">
        <w:t xml:space="preserve">- Thuốc: </w:t>
      </w:r>
      <w:r w:rsidR="00141487">
        <w:t>T</w:t>
      </w:r>
      <w:r w:rsidRPr="003954F2">
        <w:t>huốc gây tê bề mặt; Dung dịch betadin 5%, 10%; Mỡ kháng sinh.</w:t>
      </w:r>
    </w:p>
    <w:p w14:paraId="67FF8CE7" w14:textId="77777777" w:rsidR="009B2D50" w:rsidRPr="00141487" w:rsidRDefault="009B2D50" w:rsidP="00796700">
      <w:pPr>
        <w:rPr>
          <w:b/>
          <w:bCs/>
        </w:rPr>
      </w:pPr>
      <w:r w:rsidRPr="00141487">
        <w:rPr>
          <w:b/>
          <w:bCs/>
        </w:rPr>
        <w:t>3. Người bệnh</w:t>
      </w:r>
      <w:r w:rsidRPr="00141487">
        <w:rPr>
          <w:b/>
          <w:bCs/>
        </w:rPr>
        <w:tab/>
      </w:r>
    </w:p>
    <w:p w14:paraId="51CD5FBF" w14:textId="77777777" w:rsidR="009B2D50" w:rsidRPr="003954F2" w:rsidRDefault="009B2D50" w:rsidP="00796700">
      <w:r w:rsidRPr="003954F2">
        <w:t>- Giải thích cho người bệnh và gia đình trước khi làm thủ thuật.</w:t>
      </w:r>
    </w:p>
    <w:p w14:paraId="4EDEF675" w14:textId="77777777" w:rsidR="009B2D50" w:rsidRPr="003954F2" w:rsidRDefault="009B2D50" w:rsidP="00796700">
      <w:r w:rsidRPr="003954F2">
        <w:t>- Khai thác tiền sử đông máu. Tiền sử huyết áp.</w:t>
      </w:r>
    </w:p>
    <w:p w14:paraId="5AA1B8B3" w14:textId="77777777" w:rsidR="009B2D50" w:rsidRPr="00141487" w:rsidRDefault="009B2D50" w:rsidP="00796700">
      <w:pPr>
        <w:rPr>
          <w:b/>
          <w:bCs/>
        </w:rPr>
      </w:pPr>
      <w:r w:rsidRPr="00141487">
        <w:rPr>
          <w:b/>
          <w:bCs/>
        </w:rPr>
        <w:t>4. Hồ sơ bệnh án</w:t>
      </w:r>
    </w:p>
    <w:p w14:paraId="09378ED6" w14:textId="77777777" w:rsidR="009B2D50" w:rsidRPr="003954F2" w:rsidRDefault="009B2D50" w:rsidP="00796700">
      <w:r w:rsidRPr="003954F2">
        <w:t>Theo quy định của Bộ Y tế.</w:t>
      </w:r>
    </w:p>
    <w:p w14:paraId="336F591F" w14:textId="77777777" w:rsidR="009B2D50" w:rsidRPr="00141487" w:rsidRDefault="009B2D50" w:rsidP="00796700">
      <w:pPr>
        <w:rPr>
          <w:b/>
          <w:bCs/>
        </w:rPr>
      </w:pPr>
      <w:r w:rsidRPr="00141487">
        <w:rPr>
          <w:b/>
          <w:bCs/>
        </w:rPr>
        <w:t>V. CÁC BƯỚC TIẾN HÀNH</w:t>
      </w:r>
    </w:p>
    <w:p w14:paraId="51BAC8A3" w14:textId="77777777" w:rsidR="009B2D50" w:rsidRPr="00141487" w:rsidRDefault="009B2D50" w:rsidP="00796700">
      <w:pPr>
        <w:rPr>
          <w:b/>
          <w:bCs/>
        </w:rPr>
      </w:pPr>
      <w:r w:rsidRPr="00141487">
        <w:rPr>
          <w:b/>
          <w:bCs/>
        </w:rPr>
        <w:t>1. Kiểm tra hồ sơ</w:t>
      </w:r>
    </w:p>
    <w:p w14:paraId="05AFEEE8" w14:textId="77777777" w:rsidR="009B2D50" w:rsidRPr="00141487" w:rsidRDefault="009B2D50" w:rsidP="00796700">
      <w:pPr>
        <w:rPr>
          <w:b/>
          <w:bCs/>
        </w:rPr>
      </w:pPr>
      <w:r w:rsidRPr="00141487">
        <w:rPr>
          <w:b/>
          <w:bCs/>
        </w:rPr>
        <w:t>2. Kiểm tra người bệnh</w:t>
      </w:r>
    </w:p>
    <w:p w14:paraId="496CFE04" w14:textId="77777777" w:rsidR="009B2D50" w:rsidRPr="00141487" w:rsidRDefault="009B2D50" w:rsidP="00796700">
      <w:pPr>
        <w:rPr>
          <w:b/>
          <w:bCs/>
        </w:rPr>
      </w:pPr>
      <w:r w:rsidRPr="00141487">
        <w:rPr>
          <w:b/>
          <w:bCs/>
        </w:rPr>
        <w:t>3. Thực hiện kỹ thuật</w:t>
      </w:r>
    </w:p>
    <w:p w14:paraId="7559C115" w14:textId="77777777" w:rsidR="009B2D50" w:rsidRPr="00141487" w:rsidRDefault="009B2D50" w:rsidP="00796700">
      <w:pPr>
        <w:rPr>
          <w:b/>
          <w:bCs/>
          <w:i/>
          <w:iCs/>
        </w:rPr>
      </w:pPr>
      <w:r w:rsidRPr="00141487">
        <w:rPr>
          <w:b/>
          <w:bCs/>
          <w:i/>
          <w:iCs/>
        </w:rPr>
        <w:t>3.1. Vô cảm</w:t>
      </w:r>
    </w:p>
    <w:p w14:paraId="0F513679" w14:textId="77777777" w:rsidR="009B2D50" w:rsidRPr="003954F2" w:rsidRDefault="009B2D50" w:rsidP="00796700">
      <w:r w:rsidRPr="003954F2">
        <w:t>Gây tê tại chỗ.</w:t>
      </w:r>
    </w:p>
    <w:p w14:paraId="39A36C8A" w14:textId="77777777" w:rsidR="009B2D50" w:rsidRPr="00141487" w:rsidRDefault="009B2D50" w:rsidP="00796700">
      <w:pPr>
        <w:rPr>
          <w:b/>
          <w:bCs/>
          <w:i/>
          <w:iCs/>
        </w:rPr>
      </w:pPr>
      <w:r w:rsidRPr="00141487">
        <w:rPr>
          <w:b/>
          <w:bCs/>
          <w:i/>
          <w:iCs/>
        </w:rPr>
        <w:t>3.2. Kỹ thuật</w:t>
      </w:r>
    </w:p>
    <w:p w14:paraId="4D87C6E5" w14:textId="4D48186F" w:rsidR="009B2D50" w:rsidRPr="003954F2" w:rsidRDefault="009B2D50" w:rsidP="00796700">
      <w:r w:rsidRPr="003954F2">
        <w:t>- Đặt vành mi</w:t>
      </w:r>
      <w:r w:rsidR="00141487">
        <w:t>.</w:t>
      </w:r>
    </w:p>
    <w:p w14:paraId="6CE61415" w14:textId="61DE380F" w:rsidR="009B2D50" w:rsidRPr="003954F2" w:rsidRDefault="009B2D50" w:rsidP="00796700">
      <w:r w:rsidRPr="003954F2">
        <w:t>- Sử dụng kim bơm tiêm 1ml để lấy dị vật giác mạc</w:t>
      </w:r>
      <w:r w:rsidR="00141487">
        <w:t>.</w:t>
      </w:r>
    </w:p>
    <w:p w14:paraId="519D621D" w14:textId="77777777" w:rsidR="009B2D50" w:rsidRPr="003954F2" w:rsidRDefault="009B2D50" w:rsidP="00796700">
      <w:r w:rsidRPr="003954F2">
        <w:t>- Tra dung dịch sát khuẩn, dung dịch gây tê bề mặt, mỡ kháng sinh.</w:t>
      </w:r>
    </w:p>
    <w:p w14:paraId="1DC9CF60" w14:textId="77777777" w:rsidR="009B2D50" w:rsidRPr="003954F2" w:rsidRDefault="009B2D50" w:rsidP="00796700">
      <w:r w:rsidRPr="003954F2">
        <w:t>- Băng mắt.</w:t>
      </w:r>
    </w:p>
    <w:p w14:paraId="09D5C197" w14:textId="77777777" w:rsidR="009B2D50" w:rsidRPr="00141487" w:rsidRDefault="009B2D50" w:rsidP="00141487">
      <w:pPr>
        <w:rPr>
          <w:b/>
          <w:bCs/>
        </w:rPr>
      </w:pPr>
      <w:r w:rsidRPr="00141487">
        <w:rPr>
          <w:b/>
          <w:bCs/>
        </w:rPr>
        <w:t>VI. THEO DÕI</w:t>
      </w:r>
    </w:p>
    <w:p w14:paraId="68706FD5" w14:textId="77777777" w:rsidR="009B2D50" w:rsidRPr="003954F2" w:rsidRDefault="009B2D50" w:rsidP="00796700">
      <w:r w:rsidRPr="003954F2">
        <w:t>- Đánh giá tình trạng người bệnh, theo dõi phát hiện những dấu hiệu bất thường báo bác sĩ để xử trí kịp thời.</w:t>
      </w:r>
    </w:p>
    <w:p w14:paraId="3C7F1E23" w14:textId="77777777" w:rsidR="009B2D50" w:rsidRPr="003954F2" w:rsidRDefault="009B2D50" w:rsidP="00796700">
      <w:r w:rsidRPr="003954F2">
        <w:t>- Hướng dẫn Tra thuốc, uống thuốc theo đơn của bác sĩ.</w:t>
      </w:r>
    </w:p>
    <w:p w14:paraId="73B403CC" w14:textId="77777777" w:rsidR="009B2D50" w:rsidRPr="00141487" w:rsidRDefault="009B2D50" w:rsidP="00796700">
      <w:pPr>
        <w:rPr>
          <w:b/>
          <w:bCs/>
        </w:rPr>
      </w:pPr>
      <w:r w:rsidRPr="00141487">
        <w:rPr>
          <w:b/>
          <w:bCs/>
        </w:rPr>
        <w:t>VII. XỬ TRÍ TAI BIẾN</w:t>
      </w:r>
    </w:p>
    <w:p w14:paraId="5C029634" w14:textId="5D72062A" w:rsidR="009B2D50" w:rsidRPr="003954F2" w:rsidRDefault="009B2D50" w:rsidP="00796700">
      <w:r w:rsidRPr="003954F2">
        <w:t xml:space="preserve">- Nhiễm khuẩn: </w:t>
      </w:r>
      <w:r w:rsidR="00141487">
        <w:t>S</w:t>
      </w:r>
      <w:r w:rsidRPr="003954F2">
        <w:t>ử dụng kháng sinh toàn thân.</w:t>
      </w:r>
    </w:p>
    <w:p w14:paraId="6A4934B6" w14:textId="77777777" w:rsidR="009B2D50" w:rsidRPr="003954F2" w:rsidRDefault="009B2D50" w:rsidP="00796700"/>
    <w:p w14:paraId="6E8B29AB" w14:textId="36DD43C1" w:rsidR="009B2D50" w:rsidRPr="00141487" w:rsidRDefault="009B2D50" w:rsidP="003E3528">
      <w:pPr>
        <w:pStyle w:val="Heading1"/>
        <w:rPr>
          <w:caps/>
          <w:lang w:val="vi-VN"/>
        </w:rPr>
      </w:pPr>
      <w:bookmarkStart w:id="611" w:name="_Toc145323109"/>
      <w:bookmarkStart w:id="612" w:name="_Toc169595727"/>
      <w:r w:rsidRPr="00141487">
        <w:lastRenderedPageBreak/>
        <w:t>LẤY DỊ VẬT HỐC MẮT</w:t>
      </w:r>
      <w:bookmarkEnd w:id="611"/>
      <w:bookmarkEnd w:id="612"/>
    </w:p>
    <w:p w14:paraId="6BCA8193" w14:textId="77777777" w:rsidR="009B2D50" w:rsidRPr="00141487" w:rsidRDefault="009B2D50" w:rsidP="00796700">
      <w:pPr>
        <w:rPr>
          <w:b/>
          <w:bCs/>
          <w:caps/>
        </w:rPr>
      </w:pPr>
    </w:p>
    <w:p w14:paraId="52D9D95D" w14:textId="77777777" w:rsidR="009B2D50" w:rsidRPr="00141487" w:rsidRDefault="009B2D50" w:rsidP="00796700">
      <w:pPr>
        <w:rPr>
          <w:b/>
          <w:bCs/>
        </w:rPr>
      </w:pPr>
      <w:r w:rsidRPr="00141487">
        <w:rPr>
          <w:b/>
          <w:bCs/>
        </w:rPr>
        <w:t>I. ĐẠI CƯƠNG</w:t>
      </w:r>
    </w:p>
    <w:p w14:paraId="0A74B375" w14:textId="77777777" w:rsidR="009B2D50" w:rsidRPr="003954F2" w:rsidRDefault="009B2D50" w:rsidP="00796700">
      <w:r w:rsidRPr="003954F2">
        <w:t>Phẫu thuật để lấy dị vật hốc mắt là phẫu thuật nhằm loại trừ dị vật hốc mắt, tránh những biến chứng do dị vật nằm trong hốc mắt gây ra.</w:t>
      </w:r>
    </w:p>
    <w:p w14:paraId="3A154DD8" w14:textId="77777777" w:rsidR="009B2D50" w:rsidRPr="003954F2" w:rsidRDefault="009B2D50" w:rsidP="00796700">
      <w:r w:rsidRPr="003954F2">
        <w:t>Có nhiều đường phẫu thuật để lấy dị vật hốc mắt như lấy qua mi, qua kết mạc, hoặc qua thành xương hốc mắt.</w:t>
      </w:r>
    </w:p>
    <w:p w14:paraId="5E58361A" w14:textId="77777777" w:rsidR="009B2D50" w:rsidRPr="00141487" w:rsidRDefault="009B2D50" w:rsidP="00796700">
      <w:pPr>
        <w:rPr>
          <w:b/>
          <w:bCs/>
        </w:rPr>
      </w:pPr>
      <w:r w:rsidRPr="00141487">
        <w:rPr>
          <w:b/>
          <w:bCs/>
        </w:rPr>
        <w:t>II. CHỈ ĐỊNH</w:t>
      </w:r>
    </w:p>
    <w:p w14:paraId="79206D17" w14:textId="77777777" w:rsidR="009B2D50" w:rsidRPr="003954F2" w:rsidRDefault="009B2D50" w:rsidP="00796700">
      <w:pPr>
        <w:rPr>
          <w:lang w:val="vi-VN"/>
        </w:rPr>
      </w:pPr>
      <w:r w:rsidRPr="003954F2">
        <w:rPr>
          <w:lang w:val="vi-VN"/>
        </w:rPr>
        <w:t>Thực tế tại khoa chỉ lấy dị vật hốc mắt nông, những trường hợp dị vật hốc mắt sâu do chưa có siêu âm hốc mắt, MRI để khảo sát hết tổn thương nên khoa chưa thực hiện</w:t>
      </w:r>
    </w:p>
    <w:p w14:paraId="6C060FE7" w14:textId="77777777" w:rsidR="009B2D50" w:rsidRPr="003954F2" w:rsidRDefault="009B2D50" w:rsidP="00796700">
      <w:r w:rsidRPr="003954F2">
        <w:t>- Những dị vật nông.</w:t>
      </w:r>
    </w:p>
    <w:p w14:paraId="3F9CF732" w14:textId="77777777" w:rsidR="009B2D50" w:rsidRPr="003954F2" w:rsidRDefault="009B2D50" w:rsidP="00796700">
      <w:r w:rsidRPr="003954F2">
        <w:t>- Những dị vật gây viêm nhiễm như viêm tổ chức hốc mắt, áp xe, rò mủ.</w:t>
      </w:r>
    </w:p>
    <w:p w14:paraId="03C410C2" w14:textId="77777777" w:rsidR="009B2D50" w:rsidRPr="003954F2" w:rsidRDefault="009B2D50" w:rsidP="00796700">
      <w:r w:rsidRPr="003954F2">
        <w:t>- Những dị vật di chuyển có nguy cơ gây tổn thương nhãn cầu, thị thần kinh hoặc các tổ chức lân cận như xoang, mạch máu.</w:t>
      </w:r>
    </w:p>
    <w:p w14:paraId="13C3A2EB" w14:textId="77777777" w:rsidR="009B2D50" w:rsidRPr="00141487" w:rsidRDefault="009B2D50" w:rsidP="00796700">
      <w:pPr>
        <w:rPr>
          <w:b/>
          <w:bCs/>
        </w:rPr>
      </w:pPr>
      <w:r w:rsidRPr="00141487">
        <w:rPr>
          <w:b/>
          <w:bCs/>
        </w:rPr>
        <w:t>III. CHỐNG CHỈ ĐỊNH</w:t>
      </w:r>
    </w:p>
    <w:p w14:paraId="534DCCF0" w14:textId="77777777" w:rsidR="009B2D50" w:rsidRPr="003954F2" w:rsidRDefault="009B2D50" w:rsidP="00796700">
      <w:r w:rsidRPr="003954F2">
        <w:t>- Những người bệnh có tình trạng toàn thân nặng không chịu được phẫu thuật.</w:t>
      </w:r>
    </w:p>
    <w:p w14:paraId="6ABBFC89" w14:textId="77777777" w:rsidR="009B2D50" w:rsidRPr="003954F2" w:rsidRDefault="009B2D50" w:rsidP="00796700">
      <w:r w:rsidRPr="003954F2">
        <w:t>- Những người bệnh không chấp nhận phẫu thuật.</w:t>
      </w:r>
    </w:p>
    <w:p w14:paraId="48D3FC72" w14:textId="77777777" w:rsidR="009B2D50" w:rsidRPr="00141487" w:rsidRDefault="009B2D50" w:rsidP="00796700">
      <w:pPr>
        <w:rPr>
          <w:b/>
          <w:bCs/>
        </w:rPr>
      </w:pPr>
      <w:r w:rsidRPr="00141487">
        <w:rPr>
          <w:b/>
          <w:bCs/>
        </w:rPr>
        <w:t>IV. CHUẨN BỊ</w:t>
      </w:r>
    </w:p>
    <w:p w14:paraId="078871BE" w14:textId="77777777" w:rsidR="009B2D50" w:rsidRPr="00141487" w:rsidRDefault="009B2D50" w:rsidP="00796700">
      <w:pPr>
        <w:rPr>
          <w:b/>
          <w:bCs/>
        </w:rPr>
      </w:pPr>
      <w:r w:rsidRPr="00141487">
        <w:rPr>
          <w:b/>
          <w:bCs/>
        </w:rPr>
        <w:t>1. Người thực hiện</w:t>
      </w:r>
    </w:p>
    <w:p w14:paraId="18802EB6" w14:textId="77777777" w:rsidR="009B2D50" w:rsidRPr="003954F2" w:rsidRDefault="009B2D50" w:rsidP="00796700">
      <w:r w:rsidRPr="003954F2">
        <w:t>Bác sĩ chuyên khoa Mắt.</w:t>
      </w:r>
    </w:p>
    <w:p w14:paraId="088CC7CC" w14:textId="77777777" w:rsidR="009B2D50" w:rsidRPr="00141487" w:rsidRDefault="009B2D50" w:rsidP="00796700">
      <w:pPr>
        <w:rPr>
          <w:b/>
          <w:bCs/>
        </w:rPr>
      </w:pPr>
      <w:r w:rsidRPr="00141487">
        <w:rPr>
          <w:b/>
          <w:bCs/>
        </w:rPr>
        <w:t>2. Phương tiện</w:t>
      </w:r>
    </w:p>
    <w:p w14:paraId="1BD9A21F" w14:textId="77777777" w:rsidR="009B2D50" w:rsidRPr="003954F2" w:rsidRDefault="009B2D50" w:rsidP="00796700">
      <w:r w:rsidRPr="003954F2">
        <w:t>- Bộ dụng cụ phẫu thuật hốc mắt.</w:t>
      </w:r>
    </w:p>
    <w:p w14:paraId="072D3DE8" w14:textId="77777777" w:rsidR="009B2D50" w:rsidRPr="003954F2" w:rsidRDefault="009B2D50" w:rsidP="00796700">
      <w:r w:rsidRPr="003954F2">
        <w:t>- Đèn phẫu thuật, tốt nhất là sử dụng đèn đeo trán, dao điện, lúp phẫu thuật.</w:t>
      </w:r>
    </w:p>
    <w:p w14:paraId="6DAC9B0F" w14:textId="77777777" w:rsidR="009B2D50" w:rsidRPr="003954F2" w:rsidRDefault="009B2D50" w:rsidP="00796700">
      <w:r w:rsidRPr="003954F2">
        <w:t>- Thuốc gây tê.</w:t>
      </w:r>
    </w:p>
    <w:p w14:paraId="11C58DFB" w14:textId="77777777" w:rsidR="009B2D50" w:rsidRPr="00141487" w:rsidRDefault="009B2D50" w:rsidP="00796700">
      <w:pPr>
        <w:rPr>
          <w:b/>
          <w:bCs/>
        </w:rPr>
      </w:pPr>
      <w:r w:rsidRPr="00141487">
        <w:rPr>
          <w:b/>
          <w:bCs/>
        </w:rPr>
        <w:t>3. Người bệnh</w:t>
      </w:r>
    </w:p>
    <w:p w14:paraId="62E48FA7" w14:textId="77777777" w:rsidR="009B2D50" w:rsidRPr="003954F2" w:rsidRDefault="009B2D50" w:rsidP="00796700">
      <w:r w:rsidRPr="003954F2">
        <w:t>- Được giải thích cẩn thận trước phẫu thuật.</w:t>
      </w:r>
    </w:p>
    <w:p w14:paraId="7567DFB8" w14:textId="77777777" w:rsidR="009B2D50" w:rsidRPr="003954F2" w:rsidRDefault="009B2D50" w:rsidP="00796700">
      <w:r w:rsidRPr="003954F2">
        <w:t>- Chụp phim Xquang, tốt nhất là chụp CT để khu trú vị trí của dị vật hốc mắt.</w:t>
      </w:r>
    </w:p>
    <w:p w14:paraId="2CFE7ED2" w14:textId="77777777" w:rsidR="009B2D50" w:rsidRPr="003954F2" w:rsidRDefault="009B2D50" w:rsidP="00796700">
      <w:r w:rsidRPr="003954F2">
        <w:t>- Thuốc an thần trước phẫu thuật.</w:t>
      </w:r>
    </w:p>
    <w:p w14:paraId="3A540433" w14:textId="77777777" w:rsidR="009B2D50" w:rsidRPr="00141487" w:rsidRDefault="009B2D50" w:rsidP="00796700">
      <w:pPr>
        <w:rPr>
          <w:b/>
          <w:bCs/>
        </w:rPr>
      </w:pPr>
      <w:r w:rsidRPr="00141487">
        <w:rPr>
          <w:b/>
          <w:bCs/>
        </w:rPr>
        <w:t>4. Hồ sơ bệnh án</w:t>
      </w:r>
    </w:p>
    <w:p w14:paraId="4431DE10" w14:textId="77777777" w:rsidR="009B2D50" w:rsidRPr="003954F2" w:rsidRDefault="009B2D50" w:rsidP="00796700">
      <w:r w:rsidRPr="003954F2">
        <w:t>Theo quy định của Bộ Y tế.</w:t>
      </w:r>
    </w:p>
    <w:p w14:paraId="4820D4DE" w14:textId="77777777" w:rsidR="009B2D50" w:rsidRPr="00141487" w:rsidRDefault="009B2D50" w:rsidP="00796700">
      <w:pPr>
        <w:rPr>
          <w:b/>
          <w:bCs/>
        </w:rPr>
      </w:pPr>
      <w:r w:rsidRPr="00141487">
        <w:rPr>
          <w:b/>
          <w:bCs/>
        </w:rPr>
        <w:t>V. CÁC BƯỚC TIẾN HÀNH</w:t>
      </w:r>
    </w:p>
    <w:p w14:paraId="2E93264F" w14:textId="77777777" w:rsidR="009B2D50" w:rsidRPr="00141487" w:rsidRDefault="009B2D50" w:rsidP="00796700">
      <w:pPr>
        <w:rPr>
          <w:b/>
          <w:bCs/>
        </w:rPr>
      </w:pPr>
      <w:r w:rsidRPr="00141487">
        <w:rPr>
          <w:b/>
          <w:bCs/>
        </w:rPr>
        <w:t>1. Kiểm tra hồ sơ</w:t>
      </w:r>
    </w:p>
    <w:p w14:paraId="5E31807C" w14:textId="77777777" w:rsidR="009B2D50" w:rsidRPr="00141487" w:rsidRDefault="009B2D50" w:rsidP="00796700">
      <w:pPr>
        <w:rPr>
          <w:b/>
          <w:bCs/>
        </w:rPr>
      </w:pPr>
      <w:r w:rsidRPr="00141487">
        <w:rPr>
          <w:b/>
          <w:bCs/>
        </w:rPr>
        <w:t>2. Kiểm tra người bệnh</w:t>
      </w:r>
    </w:p>
    <w:p w14:paraId="2C1B0272" w14:textId="77777777" w:rsidR="009B2D50" w:rsidRPr="00141487" w:rsidRDefault="009B2D50" w:rsidP="00796700">
      <w:pPr>
        <w:rPr>
          <w:b/>
          <w:bCs/>
        </w:rPr>
      </w:pPr>
      <w:r w:rsidRPr="00141487">
        <w:rPr>
          <w:b/>
          <w:bCs/>
        </w:rPr>
        <w:t>3. Thực hiện kỹ thuật</w:t>
      </w:r>
    </w:p>
    <w:p w14:paraId="23398A62" w14:textId="77777777" w:rsidR="009B2D50" w:rsidRPr="00141487" w:rsidRDefault="009B2D50" w:rsidP="00796700">
      <w:pPr>
        <w:rPr>
          <w:b/>
          <w:bCs/>
          <w:i/>
          <w:iCs/>
        </w:rPr>
      </w:pPr>
      <w:r w:rsidRPr="00141487">
        <w:rPr>
          <w:b/>
          <w:bCs/>
          <w:i/>
          <w:iCs/>
        </w:rPr>
        <w:t>3.1. Vô cảm</w:t>
      </w:r>
    </w:p>
    <w:p w14:paraId="717EA991" w14:textId="77777777" w:rsidR="009B2D50" w:rsidRPr="003954F2" w:rsidRDefault="009B2D50" w:rsidP="00796700">
      <w:r w:rsidRPr="003954F2">
        <w:lastRenderedPageBreak/>
        <w:t>Gây tê hoặc gây mê toàn thân phối hợp với gây tê tại chỗ để giảm đau và giảm chảy máu.</w:t>
      </w:r>
    </w:p>
    <w:p w14:paraId="233C02F5" w14:textId="77777777" w:rsidR="009B2D50" w:rsidRPr="00141487" w:rsidRDefault="009B2D50" w:rsidP="00796700">
      <w:pPr>
        <w:rPr>
          <w:b/>
          <w:bCs/>
          <w:i/>
          <w:iCs/>
        </w:rPr>
      </w:pPr>
      <w:r w:rsidRPr="00141487">
        <w:rPr>
          <w:b/>
          <w:bCs/>
          <w:i/>
          <w:iCs/>
        </w:rPr>
        <w:t>3.2. Tiến hành phẫu thuật</w:t>
      </w:r>
    </w:p>
    <w:p w14:paraId="504A3E67" w14:textId="77777777" w:rsidR="009B2D50" w:rsidRPr="003954F2" w:rsidRDefault="009B2D50" w:rsidP="00796700">
      <w:r w:rsidRPr="003954F2">
        <w:t>- Rạch da ở vị trí gần khối u nhất, hoặc rạch da theo các đường nếp tự nhiên để tránh sẹo.</w:t>
      </w:r>
    </w:p>
    <w:p w14:paraId="4B48E79C" w14:textId="77777777" w:rsidR="009B2D50" w:rsidRPr="003954F2" w:rsidRDefault="009B2D50" w:rsidP="00796700">
      <w:r w:rsidRPr="003954F2">
        <w:t>- Có thể đi qua kết mạc nếu dị vật ở phía trước hoặc cục lệ nếu dị vật nằm gần thành trong.</w:t>
      </w:r>
    </w:p>
    <w:p w14:paraId="46EA1E9E" w14:textId="77777777" w:rsidR="009B2D50" w:rsidRPr="003954F2" w:rsidRDefault="009B2D50" w:rsidP="00796700">
      <w:r w:rsidRPr="003954F2">
        <w:t>- Phẫu tích vào sâu và bộc lộ để tìm dị vật hốc mắt, chú ý khi bộc lộ không làm cho dị vật vào sâu thêm.</w:t>
      </w:r>
    </w:p>
    <w:p w14:paraId="1EA57029" w14:textId="77777777" w:rsidR="009B2D50" w:rsidRPr="003954F2" w:rsidRDefault="009B2D50" w:rsidP="00796700">
      <w:r w:rsidRPr="003954F2">
        <w:t>- Dùng forcep gắp dị vật ra.</w:t>
      </w:r>
    </w:p>
    <w:p w14:paraId="4BCCA9CA" w14:textId="77777777" w:rsidR="009B2D50" w:rsidRPr="003954F2" w:rsidRDefault="009B2D50" w:rsidP="00796700">
      <w:r w:rsidRPr="003954F2">
        <w:t>- Đóng lại vết thương bằng chỉ vicryl 5-0 hoặc 6-0 đối với lớp sâu.</w:t>
      </w:r>
    </w:p>
    <w:p w14:paraId="059A7C82" w14:textId="77777777" w:rsidR="009B2D50" w:rsidRPr="003954F2" w:rsidRDefault="009B2D50" w:rsidP="00796700">
      <w:r w:rsidRPr="003954F2">
        <w:t>- Khâu lại da bằng chỉ 6-0 prolen hoặc nilon.</w:t>
      </w:r>
    </w:p>
    <w:p w14:paraId="12A73DB4" w14:textId="77777777" w:rsidR="009B2D50" w:rsidRPr="003954F2" w:rsidRDefault="009B2D50" w:rsidP="00796700">
      <w:r w:rsidRPr="003954F2">
        <w:t>- Tra mỡ kháng sinh và băng mắt, nếu có điều kiện sử dụng băng đá lạnh.</w:t>
      </w:r>
    </w:p>
    <w:p w14:paraId="34F6D7E4" w14:textId="77777777" w:rsidR="009B2D50" w:rsidRPr="00141487" w:rsidRDefault="009B2D50" w:rsidP="00796700">
      <w:pPr>
        <w:rPr>
          <w:b/>
          <w:bCs/>
          <w:i/>
          <w:iCs/>
        </w:rPr>
      </w:pPr>
      <w:r w:rsidRPr="00141487">
        <w:rPr>
          <w:b/>
          <w:bCs/>
          <w:i/>
          <w:iCs/>
        </w:rPr>
        <w:t>VI. THEO DÕI</w:t>
      </w:r>
    </w:p>
    <w:p w14:paraId="7CC513D3" w14:textId="77777777" w:rsidR="009B2D50" w:rsidRPr="00141487" w:rsidRDefault="009B2D50" w:rsidP="00796700">
      <w:pPr>
        <w:rPr>
          <w:b/>
          <w:bCs/>
          <w:i/>
          <w:iCs/>
        </w:rPr>
      </w:pPr>
      <w:r w:rsidRPr="00141487">
        <w:rPr>
          <w:b/>
          <w:bCs/>
          <w:i/>
          <w:iCs/>
        </w:rPr>
        <w:t>1. Tại mắt</w:t>
      </w:r>
    </w:p>
    <w:p w14:paraId="2F96893A" w14:textId="77777777" w:rsidR="009B2D50" w:rsidRPr="003954F2" w:rsidRDefault="009B2D50" w:rsidP="00796700">
      <w:r w:rsidRPr="003954F2">
        <w:t>Theo dõi thị lực, nhãn áp, phản xạ đồng tử, đáy mắt.</w:t>
      </w:r>
    </w:p>
    <w:p w14:paraId="3D1B4E69" w14:textId="77777777" w:rsidR="009B2D50" w:rsidRPr="003954F2" w:rsidRDefault="009B2D50" w:rsidP="00796700">
      <w:r w:rsidRPr="003954F2">
        <w:t>Song thị.</w:t>
      </w:r>
    </w:p>
    <w:p w14:paraId="5B9BF1E7" w14:textId="77777777" w:rsidR="009B2D50" w:rsidRPr="003954F2" w:rsidRDefault="009B2D50" w:rsidP="00796700">
      <w:r w:rsidRPr="003954F2">
        <w:t>Tình trạng sưng nề của mi, hốc mắt.</w:t>
      </w:r>
    </w:p>
    <w:p w14:paraId="089C0A01" w14:textId="77777777" w:rsidR="009B2D50" w:rsidRPr="003954F2" w:rsidRDefault="009B2D50" w:rsidP="00796700">
      <w:r w:rsidRPr="003954F2">
        <w:t>Tình trạng nhiễm trùng, viêm của tổ chức hốc mắt.</w:t>
      </w:r>
    </w:p>
    <w:p w14:paraId="65388F18" w14:textId="77777777" w:rsidR="009B2D50" w:rsidRPr="00141487" w:rsidRDefault="009B2D50" w:rsidP="00796700">
      <w:pPr>
        <w:rPr>
          <w:b/>
          <w:bCs/>
        </w:rPr>
      </w:pPr>
      <w:r w:rsidRPr="00141487">
        <w:rPr>
          <w:b/>
          <w:bCs/>
        </w:rPr>
        <w:t>2. Toàn thân</w:t>
      </w:r>
    </w:p>
    <w:p w14:paraId="45D6778A" w14:textId="776370F0" w:rsidR="009B2D50" w:rsidRPr="003954F2" w:rsidRDefault="009B2D50" w:rsidP="00796700">
      <w:r w:rsidRPr="003954F2">
        <w:t xml:space="preserve">Toàn trạng chung: </w:t>
      </w:r>
      <w:r w:rsidR="00141487">
        <w:t>M</w:t>
      </w:r>
      <w:r w:rsidRPr="003954F2">
        <w:t>ạch, nhiệt độ, huyết áp.</w:t>
      </w:r>
    </w:p>
    <w:p w14:paraId="4FB4D195" w14:textId="77777777" w:rsidR="009B2D50" w:rsidRPr="00420954" w:rsidRDefault="009B2D50" w:rsidP="00796700">
      <w:pPr>
        <w:rPr>
          <w:b/>
          <w:bCs/>
        </w:rPr>
      </w:pPr>
      <w:r w:rsidRPr="00420954">
        <w:rPr>
          <w:b/>
          <w:bCs/>
        </w:rPr>
        <w:t>VII. XỬ LÝ TAI BIẾN</w:t>
      </w:r>
    </w:p>
    <w:p w14:paraId="66D922E9" w14:textId="75C31438" w:rsidR="009B2D50" w:rsidRPr="003954F2" w:rsidRDefault="009B2D50" w:rsidP="00796700">
      <w:r w:rsidRPr="003954F2">
        <w:t xml:space="preserve">- Tổn thương cơ vận nhãn: </w:t>
      </w:r>
      <w:r w:rsidR="00420954">
        <w:t>N</w:t>
      </w:r>
      <w:r w:rsidRPr="003954F2">
        <w:t>ên luồn một sợi chỉ kéo để tránh tổn thương cơ vận nhãn. Xử lý biến chứng bằng phẫu thuật lác thì hai.</w:t>
      </w:r>
    </w:p>
    <w:p w14:paraId="331D200F" w14:textId="63FDC93E" w:rsidR="009B2D50" w:rsidRPr="003954F2" w:rsidRDefault="009B2D50" w:rsidP="00796700">
      <w:r w:rsidRPr="003954F2">
        <w:t xml:space="preserve">- Xuất huyết và tụ máu hốc mắt: </w:t>
      </w:r>
      <w:r w:rsidR="00420954" w:rsidRPr="00420954">
        <w:t>Đ</w:t>
      </w:r>
      <w:r w:rsidRPr="003954F2">
        <w:t>ặt dẫn lưu.</w:t>
      </w:r>
    </w:p>
    <w:p w14:paraId="7F63AA00" w14:textId="14DA674B" w:rsidR="009B2D50" w:rsidRPr="003954F2" w:rsidRDefault="009B2D50" w:rsidP="00796700">
      <w:r w:rsidRPr="003954F2">
        <w:t xml:space="preserve">- Tổn thương thị thần kinh: </w:t>
      </w:r>
      <w:r w:rsidR="00420954">
        <w:t>N</w:t>
      </w:r>
      <w:r w:rsidRPr="003954F2">
        <w:t>guy cơ xảy ra đối với những dị vật nằm sâu gần đỉnh hốc mắt, chèn ép thị thần kinh do xuất huyết trong và sau phẫu thuật. Xử trí theo nguyên nhân như bộc lộ tốt tránh tổn thương thị thần kinh, đặt dẫn lưu nếu chảy máu.</w:t>
      </w:r>
    </w:p>
    <w:p w14:paraId="2D7DB7F0" w14:textId="77777777" w:rsidR="009B2D50" w:rsidRPr="003954F2" w:rsidRDefault="009B2D50" w:rsidP="00796700">
      <w:r w:rsidRPr="003954F2">
        <w:br w:type="page"/>
      </w:r>
    </w:p>
    <w:p w14:paraId="4B06486E" w14:textId="1423888F" w:rsidR="009B2D50" w:rsidRPr="00420954" w:rsidRDefault="009B2D50" w:rsidP="003E3528">
      <w:pPr>
        <w:pStyle w:val="Heading1"/>
      </w:pPr>
      <w:bookmarkStart w:id="613" w:name="_Toc145323110"/>
      <w:bookmarkStart w:id="614" w:name="_Toc169595728"/>
      <w:r w:rsidRPr="00420954">
        <w:lastRenderedPageBreak/>
        <w:t>ĐO KHÚC XẠ MÁY</w:t>
      </w:r>
      <w:bookmarkEnd w:id="613"/>
      <w:bookmarkEnd w:id="614"/>
    </w:p>
    <w:p w14:paraId="4B15806C" w14:textId="77777777" w:rsidR="009B2D50" w:rsidRPr="00420954" w:rsidRDefault="009B2D50" w:rsidP="00796700">
      <w:pPr>
        <w:rPr>
          <w:b/>
          <w:bCs/>
        </w:rPr>
      </w:pPr>
    </w:p>
    <w:p w14:paraId="12EC8E9F" w14:textId="77777777" w:rsidR="009B2D50" w:rsidRPr="00420954" w:rsidRDefault="009B2D50" w:rsidP="00796700">
      <w:pPr>
        <w:rPr>
          <w:b/>
          <w:bCs/>
        </w:rPr>
      </w:pPr>
      <w:r w:rsidRPr="00420954">
        <w:rPr>
          <w:b/>
          <w:bCs/>
        </w:rPr>
        <w:t>I. ĐẠI CƯƠNG</w:t>
      </w:r>
    </w:p>
    <w:p w14:paraId="18282602" w14:textId="77777777" w:rsidR="009B2D50" w:rsidRPr="003954F2" w:rsidRDefault="009B2D50" w:rsidP="00796700">
      <w:r w:rsidRPr="003954F2">
        <w:t>Đo khúc xạ tự động là một phương pháp đánh giá khúc xạ khách quan dựa vào máy khúc xạ kế tự động.</w:t>
      </w:r>
    </w:p>
    <w:p w14:paraId="5746CFB3" w14:textId="77777777" w:rsidR="009B2D50" w:rsidRPr="00420954" w:rsidRDefault="009B2D50" w:rsidP="00796700">
      <w:pPr>
        <w:rPr>
          <w:b/>
          <w:bCs/>
        </w:rPr>
      </w:pPr>
      <w:r w:rsidRPr="00420954">
        <w:rPr>
          <w:b/>
          <w:bCs/>
        </w:rPr>
        <w:t>II. CHỈ ĐỊNH</w:t>
      </w:r>
    </w:p>
    <w:p w14:paraId="529AEFFA" w14:textId="77777777" w:rsidR="009B2D50" w:rsidRPr="003954F2" w:rsidRDefault="009B2D50" w:rsidP="00796700">
      <w:r w:rsidRPr="003954F2">
        <w:t>Các trường hợp cần xác định tình trạng khúc xạ của mắt.</w:t>
      </w:r>
    </w:p>
    <w:p w14:paraId="1CF51D85" w14:textId="77777777" w:rsidR="009B2D50" w:rsidRPr="00420954" w:rsidRDefault="009B2D50" w:rsidP="00796700">
      <w:pPr>
        <w:rPr>
          <w:b/>
          <w:bCs/>
        </w:rPr>
      </w:pPr>
      <w:r w:rsidRPr="00420954">
        <w:rPr>
          <w:b/>
          <w:bCs/>
        </w:rPr>
        <w:t>III. CHỐNG CHỈ ĐỊNH</w:t>
      </w:r>
    </w:p>
    <w:p w14:paraId="027A26AD" w14:textId="323A878E" w:rsidR="009B2D50" w:rsidRPr="003954F2" w:rsidRDefault="009B2D50" w:rsidP="00796700">
      <w:r w:rsidRPr="003954F2">
        <w:t>- Đang có bệnh viêm nhiễm cấp tính tại mắt</w:t>
      </w:r>
      <w:r w:rsidR="00420954">
        <w:t>.</w:t>
      </w:r>
    </w:p>
    <w:p w14:paraId="232A6688" w14:textId="77777777" w:rsidR="009B2D50" w:rsidRPr="003954F2" w:rsidRDefault="009B2D50" w:rsidP="00796700">
      <w:r w:rsidRPr="003954F2">
        <w:t>- Người bệnh tuổi nhỏ quá, già quá, hoặc không phối hợp tốt trong quá trình đo.</w:t>
      </w:r>
    </w:p>
    <w:p w14:paraId="2CAC4547" w14:textId="77777777" w:rsidR="009B2D50" w:rsidRPr="00420954" w:rsidRDefault="009B2D50" w:rsidP="00796700">
      <w:pPr>
        <w:rPr>
          <w:b/>
          <w:bCs/>
        </w:rPr>
      </w:pPr>
      <w:r w:rsidRPr="00420954">
        <w:rPr>
          <w:b/>
          <w:bCs/>
        </w:rPr>
        <w:t>IV. CHUẨN BỊ</w:t>
      </w:r>
    </w:p>
    <w:p w14:paraId="67EA856A" w14:textId="77777777" w:rsidR="009B2D50" w:rsidRPr="00420954" w:rsidRDefault="009B2D50" w:rsidP="00796700">
      <w:pPr>
        <w:rPr>
          <w:b/>
          <w:bCs/>
        </w:rPr>
      </w:pPr>
      <w:r w:rsidRPr="00420954">
        <w:rPr>
          <w:b/>
          <w:bCs/>
        </w:rPr>
        <w:t>1. Người thực hiện</w:t>
      </w:r>
    </w:p>
    <w:p w14:paraId="2B0D1E6F" w14:textId="77777777" w:rsidR="009B2D50" w:rsidRPr="003954F2" w:rsidRDefault="009B2D50" w:rsidP="00796700">
      <w:r w:rsidRPr="003954F2">
        <w:t>Bác sĩ, điều dưỡng, hoặc kỹ thuật viên.</w:t>
      </w:r>
    </w:p>
    <w:p w14:paraId="31554385" w14:textId="77777777" w:rsidR="009B2D50" w:rsidRPr="00420954" w:rsidRDefault="009B2D50" w:rsidP="00796700">
      <w:pPr>
        <w:rPr>
          <w:b/>
          <w:bCs/>
        </w:rPr>
      </w:pPr>
      <w:r w:rsidRPr="00420954">
        <w:rPr>
          <w:b/>
          <w:bCs/>
        </w:rPr>
        <w:t>2. Phương tiện</w:t>
      </w:r>
    </w:p>
    <w:p w14:paraId="2F0C0BD3" w14:textId="77777777" w:rsidR="009B2D50" w:rsidRPr="003954F2" w:rsidRDefault="009B2D50" w:rsidP="00796700">
      <w:r w:rsidRPr="003954F2">
        <w:t>Khúc xạ kế tự động.</w:t>
      </w:r>
    </w:p>
    <w:p w14:paraId="7C2E7491" w14:textId="77777777" w:rsidR="009B2D50" w:rsidRPr="00420954" w:rsidRDefault="009B2D50" w:rsidP="00796700">
      <w:pPr>
        <w:rPr>
          <w:b/>
          <w:bCs/>
        </w:rPr>
      </w:pPr>
      <w:r w:rsidRPr="00420954">
        <w:rPr>
          <w:b/>
          <w:bCs/>
        </w:rPr>
        <w:t>3. Người bệnh</w:t>
      </w:r>
    </w:p>
    <w:p w14:paraId="1D3AD37E" w14:textId="77777777" w:rsidR="009B2D50" w:rsidRPr="003954F2" w:rsidRDefault="009B2D50" w:rsidP="00796700">
      <w:r w:rsidRPr="003954F2">
        <w:t>- Giải thích cho người bệnh và gia đình trước khi làm thủ thuật.</w:t>
      </w:r>
    </w:p>
    <w:p w14:paraId="74D04324" w14:textId="77777777" w:rsidR="009B2D50" w:rsidRPr="003954F2" w:rsidRDefault="009B2D50" w:rsidP="00796700">
      <w:r w:rsidRPr="003954F2">
        <w:t>- Tiền sử huyết áp.</w:t>
      </w:r>
    </w:p>
    <w:p w14:paraId="74ACA905" w14:textId="77777777" w:rsidR="009B2D50" w:rsidRPr="00420954" w:rsidRDefault="009B2D50" w:rsidP="00796700">
      <w:pPr>
        <w:rPr>
          <w:b/>
          <w:bCs/>
        </w:rPr>
      </w:pPr>
      <w:r w:rsidRPr="00420954">
        <w:rPr>
          <w:b/>
          <w:bCs/>
        </w:rPr>
        <w:t>4. Hồ sơ bệnh án</w:t>
      </w:r>
    </w:p>
    <w:p w14:paraId="1EDD2938" w14:textId="77777777" w:rsidR="009B2D50" w:rsidRPr="003954F2" w:rsidRDefault="009B2D50" w:rsidP="00796700">
      <w:r w:rsidRPr="003954F2">
        <w:t>Theo quy định của Bộ Y tế</w:t>
      </w:r>
    </w:p>
    <w:p w14:paraId="2582FB53" w14:textId="77777777" w:rsidR="009B2D50" w:rsidRPr="00420954" w:rsidRDefault="009B2D50" w:rsidP="00796700">
      <w:pPr>
        <w:rPr>
          <w:b/>
          <w:bCs/>
        </w:rPr>
      </w:pPr>
      <w:r w:rsidRPr="00420954">
        <w:rPr>
          <w:b/>
          <w:bCs/>
        </w:rPr>
        <w:t>V. CÁC BƯỚC TIẾN HÀNH</w:t>
      </w:r>
    </w:p>
    <w:p w14:paraId="2CF0588D" w14:textId="77777777" w:rsidR="009B2D50" w:rsidRPr="003954F2" w:rsidRDefault="009B2D50" w:rsidP="00796700">
      <w:r w:rsidRPr="003954F2">
        <w:t>- Giải thích cho người bệnh trước khi đo.</w:t>
      </w:r>
    </w:p>
    <w:p w14:paraId="1B81D1F2" w14:textId="77777777" w:rsidR="009B2D50" w:rsidRPr="003954F2" w:rsidRDefault="009B2D50" w:rsidP="00796700">
      <w:r w:rsidRPr="003954F2">
        <w:t>+ Đây là máy để đo khúc xạ của mắt, đo rất nhanh, không đau và không hại mắt.</w:t>
      </w:r>
    </w:p>
    <w:p w14:paraId="5E5FF7A5" w14:textId="77777777" w:rsidR="009B2D50" w:rsidRPr="003954F2" w:rsidRDefault="009B2D50" w:rsidP="00796700">
      <w:r w:rsidRPr="003954F2">
        <w:t>+ Đầu người bệnh phải cố định (đảm bảo mi mắt hoặc lông mi không che lấp giác mạc), mắt mở to sau mỗi lần chớp.</w:t>
      </w:r>
    </w:p>
    <w:p w14:paraId="22AC60C4" w14:textId="77777777" w:rsidR="009B2D50" w:rsidRPr="003954F2" w:rsidRDefault="009B2D50" w:rsidP="00796700">
      <w:r w:rsidRPr="003954F2">
        <w:t>+ Tinh thần thoải mái và tập trung vào vật tiêu trong máy, ngay cả khi hình nhòe đi.</w:t>
      </w:r>
    </w:p>
    <w:p w14:paraId="4A09014A" w14:textId="61B29530" w:rsidR="009B2D50" w:rsidRPr="003954F2" w:rsidRDefault="009B2D50" w:rsidP="00796700">
      <w:r w:rsidRPr="003954F2">
        <w:t xml:space="preserve">- Bật công tắc máy: </w:t>
      </w:r>
      <w:r w:rsidR="00420954">
        <w:t>K</w:t>
      </w:r>
      <w:r w:rsidRPr="003954F2">
        <w:t>hông để cằm người bệnh vào máy trong lúc khởi động.</w:t>
      </w:r>
    </w:p>
    <w:p w14:paraId="568355AA" w14:textId="1C7FA5D4" w:rsidR="009B2D50" w:rsidRPr="003954F2" w:rsidRDefault="009B2D50" w:rsidP="00796700">
      <w:r w:rsidRPr="003954F2">
        <w:t xml:space="preserve">- Kiểm tra các chế độ cài đặt: </w:t>
      </w:r>
      <w:r w:rsidR="00420954" w:rsidRPr="00420954">
        <w:t>Ấ</w:t>
      </w:r>
      <w:r w:rsidRPr="003954F2">
        <w:t>n nút A để chọn chế độ đo tự động hoàn toàn (FULL AUTO) hoặc nút M để chọn chế độ đo không tự động (MANUAL).</w:t>
      </w:r>
    </w:p>
    <w:p w14:paraId="077A362D" w14:textId="77777777" w:rsidR="009B2D50" w:rsidRPr="003954F2" w:rsidRDefault="009B2D50" w:rsidP="00796700">
      <w:r w:rsidRPr="003954F2">
        <w:t>- Yêu cầu người bệnh đặt cằm vào giá đỡ, trán áp sát băng tì trán.</w:t>
      </w:r>
    </w:p>
    <w:p w14:paraId="767D0089" w14:textId="77777777" w:rsidR="009B2D50" w:rsidRPr="003954F2" w:rsidRDefault="009B2D50" w:rsidP="00796700">
      <w:r w:rsidRPr="003954F2">
        <w:t>- Kiểm tra để đảm bảo mắt người bệnh cùng độ cao với vạch đánh dấu trên giá cố định đầu.</w:t>
      </w:r>
    </w:p>
    <w:p w14:paraId="348A7DB5" w14:textId="77777777" w:rsidR="009B2D50" w:rsidRPr="003954F2" w:rsidRDefault="009B2D50" w:rsidP="00796700">
      <w:r w:rsidRPr="003954F2">
        <w:t>- Kiểm tra mắt người bệnh trên màn hình và căn chỉnh để cho 3 chấm sáng trên giác mạc ở giữa vòng trong và rõ nét, chỉnh lên xuống để 3 chấm sáng thẳng hàng với 2 dấu mốc ở vị trí 6 và 12 giờ.</w:t>
      </w:r>
    </w:p>
    <w:p w14:paraId="40055EFF" w14:textId="77777777" w:rsidR="009B2D50" w:rsidRPr="003954F2" w:rsidRDefault="009B2D50" w:rsidP="00796700">
      <w:r w:rsidRPr="003954F2">
        <w:lastRenderedPageBreak/>
        <w:t>- Yêu cầu người bệnh nhìn vật tiêu là khinh khí cầu ở tâm của cảnh.</w:t>
      </w:r>
    </w:p>
    <w:p w14:paraId="291A391A" w14:textId="77777777" w:rsidR="009B2D50" w:rsidRPr="003954F2" w:rsidRDefault="009B2D50" w:rsidP="00796700">
      <w:r w:rsidRPr="003954F2">
        <w:t>- Bấm START để bắt đầu đo. Có thể chọn chế độ đo một lần hoặc đo 3 lần liên tục.</w:t>
      </w:r>
    </w:p>
    <w:p w14:paraId="6E0D5377" w14:textId="77777777" w:rsidR="009B2D50" w:rsidRPr="003954F2" w:rsidRDefault="009B2D50" w:rsidP="00796700">
      <w:r w:rsidRPr="003954F2">
        <w:t>- In ra kết quả đo.</w:t>
      </w:r>
    </w:p>
    <w:p w14:paraId="1047DED7" w14:textId="77777777" w:rsidR="009B2D50" w:rsidRPr="00420954" w:rsidRDefault="009B2D50" w:rsidP="00796700">
      <w:pPr>
        <w:rPr>
          <w:b/>
          <w:bCs/>
        </w:rPr>
      </w:pPr>
      <w:r w:rsidRPr="00420954">
        <w:rPr>
          <w:b/>
          <w:bCs/>
        </w:rPr>
        <w:t>VI. THEO DÕI</w:t>
      </w:r>
    </w:p>
    <w:p w14:paraId="303C9315" w14:textId="77777777" w:rsidR="009B2D50" w:rsidRPr="003954F2" w:rsidRDefault="009B2D50" w:rsidP="00796700">
      <w:r w:rsidRPr="003954F2">
        <w:t>- Đánh giá tình trạng người bệnh, theo dõi phát hiện những dấu hiệu bất thường báo bác sĩ để xử trí kịp thời.</w:t>
      </w:r>
    </w:p>
    <w:p w14:paraId="1EE35037" w14:textId="77777777" w:rsidR="009B2D50" w:rsidRPr="00093A33" w:rsidRDefault="009B2D50" w:rsidP="00796700">
      <w:pPr>
        <w:rPr>
          <w:b/>
          <w:bCs/>
        </w:rPr>
      </w:pPr>
      <w:r w:rsidRPr="00093A33">
        <w:rPr>
          <w:b/>
          <w:bCs/>
        </w:rPr>
        <w:t>VII. XỬ TRÍ TAI BIẾN</w:t>
      </w:r>
    </w:p>
    <w:p w14:paraId="118921AE" w14:textId="62CCF157" w:rsidR="009B2D50" w:rsidRPr="003954F2" w:rsidRDefault="009B2D50" w:rsidP="00796700">
      <w:r w:rsidRPr="003954F2">
        <w:t>- Không có tai biến.</w:t>
      </w:r>
    </w:p>
    <w:p w14:paraId="683F28EF" w14:textId="77777777" w:rsidR="00311E4F" w:rsidRDefault="00535D2D" w:rsidP="00CE400C">
      <w:pPr>
        <w:ind w:right="-567" w:firstLine="142"/>
        <w:jc w:val="center"/>
      </w:pPr>
      <w:r w:rsidRPr="003954F2">
        <w:br w:type="page"/>
      </w:r>
    </w:p>
    <w:p w14:paraId="08FD409D" w14:textId="77777777" w:rsidR="00311E4F" w:rsidRDefault="00311E4F" w:rsidP="00CE400C">
      <w:pPr>
        <w:ind w:right="-567" w:firstLine="142"/>
        <w:jc w:val="center"/>
      </w:pPr>
    </w:p>
    <w:p w14:paraId="1D397991" w14:textId="77777777" w:rsidR="00311E4F" w:rsidRDefault="00311E4F" w:rsidP="00CE400C">
      <w:pPr>
        <w:ind w:right="-567" w:firstLine="142"/>
        <w:jc w:val="center"/>
      </w:pPr>
    </w:p>
    <w:p w14:paraId="3F48A832" w14:textId="77777777" w:rsidR="00311E4F" w:rsidRDefault="00311E4F" w:rsidP="00CE400C">
      <w:pPr>
        <w:ind w:right="-567" w:firstLine="142"/>
        <w:jc w:val="center"/>
      </w:pPr>
    </w:p>
    <w:p w14:paraId="2238DC2D" w14:textId="77777777" w:rsidR="00311E4F" w:rsidRDefault="00311E4F" w:rsidP="00CE400C">
      <w:pPr>
        <w:ind w:right="-567" w:firstLine="142"/>
        <w:jc w:val="center"/>
      </w:pPr>
    </w:p>
    <w:p w14:paraId="5385DD21" w14:textId="77777777" w:rsidR="00311E4F" w:rsidRDefault="00311E4F" w:rsidP="00CE400C">
      <w:pPr>
        <w:ind w:right="-567" w:firstLine="142"/>
        <w:jc w:val="center"/>
      </w:pPr>
    </w:p>
    <w:p w14:paraId="635034EC" w14:textId="77777777" w:rsidR="00311E4F" w:rsidRDefault="00311E4F" w:rsidP="00CE400C">
      <w:pPr>
        <w:ind w:right="-567" w:firstLine="142"/>
        <w:jc w:val="center"/>
      </w:pPr>
    </w:p>
    <w:p w14:paraId="23BFBEF3" w14:textId="77777777" w:rsidR="00311E4F" w:rsidRDefault="00311E4F" w:rsidP="00CE400C">
      <w:pPr>
        <w:ind w:right="-567" w:firstLine="142"/>
        <w:jc w:val="center"/>
      </w:pPr>
    </w:p>
    <w:p w14:paraId="2DE43DF4" w14:textId="77777777" w:rsidR="00311E4F" w:rsidRDefault="00311E4F" w:rsidP="00CE400C">
      <w:pPr>
        <w:ind w:right="-567" w:firstLine="142"/>
        <w:jc w:val="center"/>
      </w:pPr>
    </w:p>
    <w:p w14:paraId="5AD58C57" w14:textId="77777777" w:rsidR="00311E4F" w:rsidRDefault="00311E4F" w:rsidP="00CE400C">
      <w:pPr>
        <w:ind w:right="-567" w:firstLine="142"/>
        <w:jc w:val="center"/>
      </w:pPr>
    </w:p>
    <w:p w14:paraId="3D549B03" w14:textId="77777777" w:rsidR="00311E4F" w:rsidRDefault="00311E4F" w:rsidP="00CE400C">
      <w:pPr>
        <w:ind w:right="-567" w:firstLine="142"/>
        <w:jc w:val="center"/>
      </w:pPr>
    </w:p>
    <w:p w14:paraId="2A8312A3" w14:textId="77777777" w:rsidR="00311E4F" w:rsidRDefault="00311E4F" w:rsidP="00CE400C">
      <w:pPr>
        <w:ind w:right="-567" w:firstLine="142"/>
        <w:jc w:val="center"/>
      </w:pPr>
    </w:p>
    <w:p w14:paraId="0ED90B7E" w14:textId="77777777" w:rsidR="00311E4F" w:rsidRDefault="00311E4F" w:rsidP="00CE400C">
      <w:pPr>
        <w:ind w:right="-567" w:firstLine="142"/>
        <w:jc w:val="center"/>
      </w:pPr>
    </w:p>
    <w:p w14:paraId="3FF6FB45" w14:textId="77777777" w:rsidR="00311E4F" w:rsidRDefault="00311E4F" w:rsidP="00CE400C">
      <w:pPr>
        <w:ind w:right="-567" w:firstLine="142"/>
        <w:jc w:val="center"/>
      </w:pPr>
    </w:p>
    <w:p w14:paraId="376C4AAC" w14:textId="77777777" w:rsidR="00311E4F" w:rsidRDefault="00311E4F" w:rsidP="00CE400C">
      <w:pPr>
        <w:ind w:right="-567" w:firstLine="142"/>
        <w:jc w:val="center"/>
      </w:pPr>
    </w:p>
    <w:p w14:paraId="5ED77AD1" w14:textId="77777777" w:rsidR="00311E4F" w:rsidRDefault="00311E4F" w:rsidP="00CE400C">
      <w:pPr>
        <w:ind w:right="-567" w:firstLine="142"/>
        <w:jc w:val="center"/>
      </w:pPr>
    </w:p>
    <w:p w14:paraId="1AD899E1" w14:textId="77777777" w:rsidR="00311E4F" w:rsidRDefault="00311E4F" w:rsidP="00CE400C">
      <w:pPr>
        <w:ind w:right="-567" w:firstLine="142"/>
        <w:jc w:val="center"/>
      </w:pPr>
    </w:p>
    <w:p w14:paraId="30C76A75" w14:textId="77777777" w:rsidR="00311E4F" w:rsidRDefault="00311E4F" w:rsidP="00CE400C">
      <w:pPr>
        <w:ind w:right="-567" w:firstLine="142"/>
        <w:jc w:val="center"/>
      </w:pPr>
    </w:p>
    <w:p w14:paraId="66DFE61B" w14:textId="4693D7B7" w:rsidR="00535D2D" w:rsidRPr="00CE400C" w:rsidRDefault="003E3528" w:rsidP="00CE400C">
      <w:pPr>
        <w:ind w:right="-567" w:firstLine="142"/>
        <w:jc w:val="center"/>
        <w:rPr>
          <w:b/>
          <w:bCs/>
        </w:rPr>
      </w:pPr>
      <w:r>
        <w:rPr>
          <w:b/>
          <w:bCs/>
        </w:rPr>
        <w:t>CHƯƠNG 6.</w:t>
      </w:r>
      <w:r w:rsidR="00535D2D" w:rsidRPr="00CE400C">
        <w:rPr>
          <w:b/>
          <w:bCs/>
        </w:rPr>
        <w:t xml:space="preserve"> CHUYÊN NGÀNH RĂNG HÀM MẶT</w:t>
      </w:r>
    </w:p>
    <w:p w14:paraId="368B8389" w14:textId="77777777" w:rsidR="00535D2D" w:rsidRPr="003954F2" w:rsidRDefault="00535D2D" w:rsidP="00796700">
      <w:pPr>
        <w:rPr>
          <w:rFonts w:eastAsia="Calibri"/>
        </w:rPr>
      </w:pPr>
    </w:p>
    <w:p w14:paraId="0BBAA4F8" w14:textId="54AA76C4" w:rsidR="00D943BC" w:rsidRDefault="00D943BC" w:rsidP="00796700">
      <w:bookmarkStart w:id="615" w:name="_Toc159318574"/>
    </w:p>
    <w:p w14:paraId="1AF810DC" w14:textId="77777777" w:rsidR="003E3528" w:rsidRDefault="003E3528">
      <w:pPr>
        <w:spacing w:before="0" w:after="200" w:line="276" w:lineRule="auto"/>
        <w:ind w:firstLine="0"/>
        <w:jc w:val="left"/>
        <w:rPr>
          <w:b/>
          <w:bCs/>
        </w:rPr>
      </w:pPr>
      <w:r>
        <w:rPr>
          <w:b/>
          <w:bCs/>
        </w:rPr>
        <w:br w:type="page"/>
      </w:r>
    </w:p>
    <w:p w14:paraId="1DDD01CD" w14:textId="2A9B1818" w:rsidR="00535D2D" w:rsidRPr="002C70AB" w:rsidRDefault="00535D2D" w:rsidP="003E3528">
      <w:pPr>
        <w:pStyle w:val="Heading1"/>
      </w:pPr>
      <w:bookmarkStart w:id="616" w:name="_Toc169595729"/>
      <w:r w:rsidRPr="002C70AB">
        <w:lastRenderedPageBreak/>
        <w:t>CỐ ĐỊNH TẠM THỜI SƠ CỨU GÃY XƯƠNG HÀM</w:t>
      </w:r>
      <w:bookmarkEnd w:id="615"/>
      <w:bookmarkEnd w:id="616"/>
    </w:p>
    <w:p w14:paraId="429AEA84" w14:textId="77777777" w:rsidR="00535D2D" w:rsidRPr="002C70AB" w:rsidRDefault="00535D2D" w:rsidP="002C70AB">
      <w:pPr>
        <w:jc w:val="center"/>
        <w:rPr>
          <w:b/>
          <w:bCs/>
        </w:rPr>
      </w:pPr>
    </w:p>
    <w:p w14:paraId="4C23AA03" w14:textId="77777777" w:rsidR="00535D2D" w:rsidRPr="002C70AB" w:rsidRDefault="00535D2D" w:rsidP="002C70AB">
      <w:pPr>
        <w:rPr>
          <w:b/>
          <w:bCs/>
        </w:rPr>
      </w:pPr>
      <w:r w:rsidRPr="002C70AB">
        <w:rPr>
          <w:b/>
          <w:bCs/>
        </w:rPr>
        <w:t>I. ĐẠI CƯƠNG</w:t>
      </w:r>
    </w:p>
    <w:p w14:paraId="0F3E09B0" w14:textId="77777777" w:rsidR="00535D2D" w:rsidRPr="002C70AB" w:rsidRDefault="00535D2D" w:rsidP="00796700">
      <w:r w:rsidRPr="002C70AB">
        <w:t>Là kỹ thuật điều trị sơ cứu ban đầu cho người bệnh bị gãy xương hàm nhằm hạn chế chảy máu, tránh choáng do đau… đưa người bệnh ra khỏi tình trạng cấp cứu, tạo điều kiện thuận lợi cho giai đoạn điều trị tiếp theo bằng cách cố định tạm thời xương gãy.</w:t>
      </w:r>
    </w:p>
    <w:p w14:paraId="5A065B2F" w14:textId="77777777" w:rsidR="00535D2D" w:rsidRPr="002C70AB" w:rsidRDefault="00535D2D" w:rsidP="00796700">
      <w:pPr>
        <w:rPr>
          <w:b/>
          <w:bCs/>
        </w:rPr>
      </w:pPr>
      <w:r w:rsidRPr="002C70AB">
        <w:rPr>
          <w:b/>
          <w:bCs/>
        </w:rPr>
        <w:t>II. CHỈ ĐỊNH</w:t>
      </w:r>
    </w:p>
    <w:p w14:paraId="40E50765" w14:textId="77777777" w:rsidR="00535D2D" w:rsidRPr="002C70AB" w:rsidRDefault="00535D2D" w:rsidP="00796700">
      <w:r w:rsidRPr="002C70AB">
        <w:t>Gãy xương hàm do chấn thương.</w:t>
      </w:r>
    </w:p>
    <w:p w14:paraId="2D59880E" w14:textId="77777777" w:rsidR="00535D2D" w:rsidRPr="002C70AB" w:rsidRDefault="00535D2D" w:rsidP="00796700">
      <w:pPr>
        <w:rPr>
          <w:b/>
          <w:bCs/>
        </w:rPr>
      </w:pPr>
      <w:r w:rsidRPr="002C70AB">
        <w:rPr>
          <w:b/>
          <w:bCs/>
        </w:rPr>
        <w:t>III. CHỐNG CHỈ ĐỊNH</w:t>
      </w:r>
    </w:p>
    <w:p w14:paraId="5EC55D2C" w14:textId="0DB89271" w:rsidR="00535D2D" w:rsidRPr="002C70AB" w:rsidRDefault="00535D2D" w:rsidP="00796700">
      <w:r w:rsidRPr="002C70AB">
        <w:t>Không có chống chỉ định tuyệt đối</w:t>
      </w:r>
      <w:r w:rsidR="002C70AB">
        <w:t>.</w:t>
      </w:r>
    </w:p>
    <w:p w14:paraId="549443E4" w14:textId="77777777" w:rsidR="00535D2D" w:rsidRPr="002C70AB" w:rsidRDefault="00535D2D" w:rsidP="00796700">
      <w:pPr>
        <w:rPr>
          <w:b/>
          <w:bCs/>
        </w:rPr>
      </w:pPr>
      <w:r w:rsidRPr="002C70AB">
        <w:rPr>
          <w:b/>
          <w:bCs/>
        </w:rPr>
        <w:t>IV. CHUẨN BỊ</w:t>
      </w:r>
    </w:p>
    <w:p w14:paraId="56FD52AD" w14:textId="77777777" w:rsidR="00535D2D" w:rsidRPr="002C70AB" w:rsidRDefault="00535D2D" w:rsidP="00796700">
      <w:pPr>
        <w:rPr>
          <w:b/>
          <w:bCs/>
        </w:rPr>
      </w:pPr>
      <w:r w:rsidRPr="002C70AB">
        <w:rPr>
          <w:b/>
          <w:bCs/>
        </w:rPr>
        <w:t>1. Người thực hiện</w:t>
      </w:r>
    </w:p>
    <w:p w14:paraId="4F599050" w14:textId="77777777" w:rsidR="00535D2D" w:rsidRPr="002C70AB" w:rsidRDefault="00535D2D" w:rsidP="00796700">
      <w:r w:rsidRPr="002C70AB">
        <w:t>- Bác sỹ Răng hàm mặt.</w:t>
      </w:r>
    </w:p>
    <w:p w14:paraId="3A022242" w14:textId="77777777" w:rsidR="00535D2D" w:rsidRPr="002C70AB" w:rsidRDefault="00535D2D" w:rsidP="00796700">
      <w:r w:rsidRPr="002C70AB">
        <w:t>- Trợ thủ.</w:t>
      </w:r>
    </w:p>
    <w:p w14:paraId="7EE9059B" w14:textId="77777777" w:rsidR="00535D2D" w:rsidRPr="00051BD2" w:rsidRDefault="00535D2D" w:rsidP="00796700">
      <w:pPr>
        <w:rPr>
          <w:b/>
          <w:bCs/>
        </w:rPr>
      </w:pPr>
      <w:r w:rsidRPr="00051BD2">
        <w:rPr>
          <w:b/>
          <w:bCs/>
        </w:rPr>
        <w:t>2. Phương tiện và dụng cụ</w:t>
      </w:r>
    </w:p>
    <w:p w14:paraId="4C88FE06" w14:textId="7DA7A718" w:rsidR="00535D2D" w:rsidRPr="00F2215F" w:rsidRDefault="00535D2D" w:rsidP="00796700">
      <w:pPr>
        <w:rPr>
          <w:b/>
          <w:bCs/>
          <w:i/>
          <w:iCs/>
        </w:rPr>
      </w:pPr>
      <w:r w:rsidRPr="00F2215F">
        <w:rPr>
          <w:b/>
          <w:bCs/>
          <w:i/>
          <w:iCs/>
        </w:rPr>
        <w:t>2.1. Phương tiện và thuốc</w:t>
      </w:r>
    </w:p>
    <w:p w14:paraId="3E86099E" w14:textId="77777777" w:rsidR="00535D2D" w:rsidRPr="002C70AB" w:rsidRDefault="00535D2D" w:rsidP="00796700">
      <w:r w:rsidRPr="002C70AB">
        <w:t>- Thuốc tê.</w:t>
      </w:r>
    </w:p>
    <w:p w14:paraId="372BB948" w14:textId="77777777" w:rsidR="00535D2D" w:rsidRPr="002C70AB" w:rsidRDefault="00535D2D" w:rsidP="00796700">
      <w:r w:rsidRPr="002C70AB">
        <w:t>- Chỉ thép.</w:t>
      </w:r>
    </w:p>
    <w:p w14:paraId="236FD28E" w14:textId="77777777" w:rsidR="00535D2D" w:rsidRPr="002C70AB" w:rsidRDefault="00535D2D" w:rsidP="00796700">
      <w:r w:rsidRPr="002C70AB">
        <w:t>- Băng cuộn và gạc vô trùng…</w:t>
      </w:r>
    </w:p>
    <w:p w14:paraId="13ED4B6F" w14:textId="5F727592" w:rsidR="00535D2D" w:rsidRPr="00F2215F" w:rsidRDefault="00535D2D" w:rsidP="00796700">
      <w:pPr>
        <w:rPr>
          <w:b/>
          <w:bCs/>
          <w:i/>
          <w:iCs/>
        </w:rPr>
      </w:pPr>
      <w:r w:rsidRPr="00F2215F">
        <w:rPr>
          <w:b/>
          <w:bCs/>
          <w:i/>
          <w:iCs/>
        </w:rPr>
        <w:t>2.2. Dụng cụ</w:t>
      </w:r>
    </w:p>
    <w:p w14:paraId="11739D7F" w14:textId="77777777" w:rsidR="00535D2D" w:rsidRPr="002C70AB" w:rsidRDefault="00535D2D" w:rsidP="00796700">
      <w:r w:rsidRPr="002C70AB">
        <w:t>- Kìm (pince) buộc chỉ thép.</w:t>
      </w:r>
    </w:p>
    <w:p w14:paraId="1B6DBF25" w14:textId="77777777" w:rsidR="00535D2D" w:rsidRPr="002C70AB" w:rsidRDefault="00535D2D" w:rsidP="00796700">
      <w:r w:rsidRPr="002C70AB">
        <w:t>- Kéo cắt chỉ thép…</w:t>
      </w:r>
    </w:p>
    <w:p w14:paraId="5C4AB625" w14:textId="77777777" w:rsidR="00535D2D" w:rsidRPr="00F2215F" w:rsidRDefault="00535D2D" w:rsidP="00796700">
      <w:pPr>
        <w:rPr>
          <w:b/>
          <w:bCs/>
        </w:rPr>
      </w:pPr>
      <w:r w:rsidRPr="00F2215F">
        <w:rPr>
          <w:b/>
          <w:bCs/>
        </w:rPr>
        <w:t>3. Người bệnh</w:t>
      </w:r>
    </w:p>
    <w:p w14:paraId="393AA320" w14:textId="45155282" w:rsidR="00535D2D" w:rsidRPr="00F2215F" w:rsidRDefault="00535D2D" w:rsidP="00796700">
      <w:pPr>
        <w:rPr>
          <w:b/>
          <w:bCs/>
        </w:rPr>
      </w:pPr>
      <w:r w:rsidRPr="002C70AB">
        <w:t>Người bệnh hoặc /</w:t>
      </w:r>
      <w:r w:rsidRPr="00F2215F">
        <w:t>và người giám hộ được giải thích và đồng ý điều trị</w:t>
      </w:r>
      <w:r w:rsidR="00F2215F" w:rsidRPr="00F2215F">
        <w:t>.</w:t>
      </w:r>
    </w:p>
    <w:p w14:paraId="1990DBDE" w14:textId="77777777" w:rsidR="00535D2D" w:rsidRPr="00F2215F" w:rsidRDefault="00535D2D" w:rsidP="00796700">
      <w:pPr>
        <w:rPr>
          <w:b/>
          <w:bCs/>
        </w:rPr>
      </w:pPr>
      <w:r w:rsidRPr="00F2215F">
        <w:rPr>
          <w:b/>
          <w:bCs/>
        </w:rPr>
        <w:t>4. Hồ sơ bệnh án</w:t>
      </w:r>
    </w:p>
    <w:p w14:paraId="654F93EF" w14:textId="77777777" w:rsidR="00535D2D" w:rsidRPr="002C70AB" w:rsidRDefault="00535D2D" w:rsidP="00796700">
      <w:r w:rsidRPr="002C70AB">
        <w:t>Hồ sơ bệnh án theo quy định.</w:t>
      </w:r>
    </w:p>
    <w:p w14:paraId="38EB322F" w14:textId="77777777" w:rsidR="00535D2D" w:rsidRPr="00F2215F" w:rsidRDefault="00535D2D" w:rsidP="00796700">
      <w:pPr>
        <w:rPr>
          <w:b/>
          <w:bCs/>
        </w:rPr>
      </w:pPr>
      <w:r w:rsidRPr="00F2215F">
        <w:rPr>
          <w:b/>
          <w:bCs/>
        </w:rPr>
        <w:t>V. CÁC BƯỚC TIÊN HÀNH</w:t>
      </w:r>
    </w:p>
    <w:p w14:paraId="31F1004E" w14:textId="77777777" w:rsidR="00535D2D" w:rsidRPr="003954F2" w:rsidRDefault="00535D2D" w:rsidP="00796700">
      <w:r w:rsidRPr="00F2215F">
        <w:rPr>
          <w:b/>
          <w:bCs/>
        </w:rPr>
        <w:t>1. Kiểm tra đối chiếu hồ sơ bệnh án</w:t>
      </w:r>
      <w:r w:rsidRPr="003954F2">
        <w:t>.</w:t>
      </w:r>
    </w:p>
    <w:p w14:paraId="05A571E7" w14:textId="77777777" w:rsidR="00535D2D" w:rsidRPr="003954F2" w:rsidRDefault="00535D2D" w:rsidP="00796700">
      <w:r w:rsidRPr="00F2215F">
        <w:rPr>
          <w:b/>
          <w:bCs/>
        </w:rPr>
        <w:t>2. Kiểm tra người bệnh</w:t>
      </w:r>
      <w:r w:rsidRPr="003954F2">
        <w:t>: Đánh giá tình trạng toàn thân và tại chỗ.</w:t>
      </w:r>
    </w:p>
    <w:p w14:paraId="370F5BEC" w14:textId="77777777" w:rsidR="00535D2D" w:rsidRPr="00F2215F" w:rsidRDefault="00535D2D" w:rsidP="00796700">
      <w:pPr>
        <w:rPr>
          <w:b/>
          <w:bCs/>
        </w:rPr>
      </w:pPr>
      <w:r w:rsidRPr="00F2215F">
        <w:rPr>
          <w:b/>
          <w:bCs/>
        </w:rPr>
        <w:t>3. Các bước thực hiện quy trình.</w:t>
      </w:r>
    </w:p>
    <w:p w14:paraId="63463EA1" w14:textId="77777777" w:rsidR="00535D2D" w:rsidRPr="00F2215F" w:rsidRDefault="00535D2D" w:rsidP="00796700">
      <w:pPr>
        <w:rPr>
          <w:b/>
          <w:bCs/>
          <w:i/>
          <w:iCs/>
        </w:rPr>
      </w:pPr>
      <w:r w:rsidRPr="00F2215F">
        <w:rPr>
          <w:b/>
          <w:bCs/>
          <w:i/>
          <w:iCs/>
        </w:rPr>
        <w:t>3.1. Sát khuẩn.</w:t>
      </w:r>
    </w:p>
    <w:p w14:paraId="18DD94C9" w14:textId="69A59883" w:rsidR="00535D2D" w:rsidRPr="003954F2" w:rsidRDefault="00535D2D" w:rsidP="00796700">
      <w:r w:rsidRPr="00F2215F">
        <w:rPr>
          <w:b/>
          <w:bCs/>
          <w:i/>
          <w:iCs/>
        </w:rPr>
        <w:t>3.2. Vô cảm</w:t>
      </w:r>
      <w:r w:rsidRPr="00F2215F">
        <w:rPr>
          <w:b/>
          <w:bCs/>
        </w:rPr>
        <w:t>:</w:t>
      </w:r>
      <w:r w:rsidRPr="003954F2">
        <w:t xml:space="preserve"> Gây tê tại chỗ vùng gãy xương</w:t>
      </w:r>
      <w:r w:rsidR="00F2215F">
        <w:t>.</w:t>
      </w:r>
    </w:p>
    <w:p w14:paraId="07A1A4E3" w14:textId="5E0B115A" w:rsidR="00535D2D" w:rsidRPr="00F2215F" w:rsidRDefault="00535D2D" w:rsidP="00796700">
      <w:pPr>
        <w:rPr>
          <w:b/>
          <w:bCs/>
          <w:i/>
          <w:iCs/>
        </w:rPr>
      </w:pPr>
      <w:r w:rsidRPr="00F2215F">
        <w:rPr>
          <w:b/>
          <w:bCs/>
          <w:i/>
          <w:iCs/>
        </w:rPr>
        <w:t>3.3. Thực hiện các bước kỹ thuật</w:t>
      </w:r>
    </w:p>
    <w:p w14:paraId="5F3F3EFA" w14:textId="77777777" w:rsidR="00535D2D" w:rsidRPr="003954F2" w:rsidRDefault="00535D2D" w:rsidP="00796700">
      <w:r w:rsidRPr="003954F2">
        <w:t>- Đặt người bệnh nằm nghiêng đầu.</w:t>
      </w:r>
    </w:p>
    <w:p w14:paraId="185FE499" w14:textId="77777777" w:rsidR="00535D2D" w:rsidRPr="003954F2" w:rsidRDefault="00535D2D" w:rsidP="00796700">
      <w:r w:rsidRPr="003954F2">
        <w:t>- Lấy hoặc hút sạch máu và dịch tiết trong miệng.</w:t>
      </w:r>
    </w:p>
    <w:p w14:paraId="31D18B03" w14:textId="77777777" w:rsidR="00535D2D" w:rsidRPr="003954F2" w:rsidRDefault="00535D2D" w:rsidP="00796700">
      <w:r w:rsidRPr="003954F2">
        <w:t>- Dùng tay hoặc dụng cụ thích hợp nắn chỉnh hai đầu xương gãy về vị trí giải phẫu.</w:t>
      </w:r>
    </w:p>
    <w:p w14:paraId="4ECECC3A" w14:textId="77777777" w:rsidR="00535D2D" w:rsidRPr="003954F2" w:rsidRDefault="00535D2D" w:rsidP="00796700">
      <w:r w:rsidRPr="003954F2">
        <w:lastRenderedPageBreak/>
        <w:t>- Dùng chỉ thép buộc liên kết, cố định các răng hai bên đầu đường gãy.</w:t>
      </w:r>
    </w:p>
    <w:p w14:paraId="6E7DBA9D" w14:textId="77777777" w:rsidR="00535D2D" w:rsidRPr="003954F2" w:rsidRDefault="00535D2D" w:rsidP="00796700">
      <w:r w:rsidRPr="003954F2">
        <w:t>- Băng cố định cằm-đỉnh bằng băng và gạc vô trùng.</w:t>
      </w:r>
    </w:p>
    <w:p w14:paraId="686D084D" w14:textId="45EC5FDD" w:rsidR="00535D2D" w:rsidRPr="003954F2" w:rsidRDefault="00535D2D" w:rsidP="00796700">
      <w:r w:rsidRPr="003954F2">
        <w:t>- Theo dõi các dấu hiệu sống</w:t>
      </w:r>
      <w:r w:rsidR="00F2215F">
        <w:t>.</w:t>
      </w:r>
    </w:p>
    <w:p w14:paraId="39E46823" w14:textId="77777777" w:rsidR="00535D2D" w:rsidRPr="003954F2" w:rsidRDefault="00535D2D" w:rsidP="00796700">
      <w:r w:rsidRPr="003954F2">
        <w:t>- Khi người bệnh ổn định chuyển điều trị chuyên khoa.</w:t>
      </w:r>
    </w:p>
    <w:p w14:paraId="0A7BCB5A" w14:textId="77777777" w:rsidR="00535D2D" w:rsidRPr="00F2215F" w:rsidRDefault="00535D2D" w:rsidP="00796700">
      <w:pPr>
        <w:rPr>
          <w:b/>
          <w:bCs/>
        </w:rPr>
      </w:pPr>
      <w:r w:rsidRPr="00F2215F">
        <w:rPr>
          <w:b/>
          <w:bCs/>
        </w:rPr>
        <w:t>VI. THEO DÕI VÀ XỬ TRÍ TAI BIẾN</w:t>
      </w:r>
    </w:p>
    <w:p w14:paraId="4A34FDDB" w14:textId="45FCCD3F" w:rsidR="00535D2D" w:rsidRPr="003954F2" w:rsidRDefault="00535D2D" w:rsidP="00796700">
      <w:r w:rsidRPr="003954F2">
        <w:t>Chảy máu:</w:t>
      </w:r>
      <w:r w:rsidR="005C5B73">
        <w:t xml:space="preserve"> C</w:t>
      </w:r>
      <w:r w:rsidRPr="003954F2">
        <w:t>ầm máu.</w:t>
      </w:r>
    </w:p>
    <w:p w14:paraId="6DFBA34E" w14:textId="77777777" w:rsidR="00535D2D" w:rsidRPr="003954F2" w:rsidRDefault="00535D2D" w:rsidP="00796700">
      <w:pPr>
        <w:rPr>
          <w:rFonts w:eastAsia="Calibri"/>
        </w:rPr>
      </w:pPr>
      <w:r w:rsidRPr="003954F2">
        <w:rPr>
          <w:rFonts w:eastAsia="Calibri"/>
        </w:rPr>
        <w:br w:type="page"/>
      </w:r>
    </w:p>
    <w:p w14:paraId="69B4E4FD" w14:textId="77777777" w:rsidR="00535D2D" w:rsidRPr="00F2215F" w:rsidRDefault="00535D2D" w:rsidP="003E3528">
      <w:pPr>
        <w:pStyle w:val="Heading1"/>
      </w:pPr>
      <w:bookmarkStart w:id="617" w:name="_Toc159318575"/>
      <w:bookmarkStart w:id="618" w:name="_Toc169595730"/>
      <w:r w:rsidRPr="00F2215F">
        <w:lastRenderedPageBreak/>
        <w:t>ĐIỀU TRỊ TỦY RĂNG CÓ SỬ DỤNG LASER VÀ HÀN KÍN HỆ THỐNG ỐNG TỦY BẰNG GUTTA PERCHA NGUỘI</w:t>
      </w:r>
      <w:bookmarkEnd w:id="617"/>
      <w:bookmarkEnd w:id="618"/>
    </w:p>
    <w:p w14:paraId="5BC1AF46" w14:textId="77777777" w:rsidR="00535D2D" w:rsidRPr="003954F2" w:rsidRDefault="00535D2D" w:rsidP="00796700">
      <w:pPr>
        <w:rPr>
          <w:rFonts w:eastAsia="Calibri"/>
        </w:rPr>
      </w:pPr>
    </w:p>
    <w:p w14:paraId="306E09D1" w14:textId="77777777" w:rsidR="00535D2D" w:rsidRPr="00F2215F" w:rsidRDefault="00535D2D" w:rsidP="00796700">
      <w:pPr>
        <w:rPr>
          <w:b/>
          <w:bCs/>
        </w:rPr>
      </w:pPr>
      <w:r w:rsidRPr="00F2215F">
        <w:rPr>
          <w:b/>
          <w:bCs/>
        </w:rPr>
        <w:t>I. ĐẠI CƯƠNG</w:t>
      </w:r>
    </w:p>
    <w:p w14:paraId="087B544C" w14:textId="77777777" w:rsidR="00535D2D" w:rsidRPr="003954F2" w:rsidRDefault="00535D2D" w:rsidP="00796700">
      <w:r w:rsidRPr="003954F2">
        <w:t>- Trong điều trị tủy răng, Laser được sử dụng để diệt khuẩn và hỗ trợ tạo hình ống tủy.</w:t>
      </w:r>
    </w:p>
    <w:p w14:paraId="7E5D9204" w14:textId="681FC9D3" w:rsidR="00535D2D" w:rsidRPr="003954F2" w:rsidRDefault="00535D2D" w:rsidP="00796700">
      <w:r w:rsidRPr="003954F2">
        <w:t>- Gutta percha nguội là vật liệu được sử dụng để hàn kín hệ thống ống tủy theo 3</w:t>
      </w:r>
      <w:r w:rsidR="00F2215F">
        <w:t>.</w:t>
      </w:r>
      <w:r w:rsidRPr="003954F2">
        <w:t>chiều không gian có sử dụng bộ lèn ngang.</w:t>
      </w:r>
    </w:p>
    <w:p w14:paraId="66B79C4F" w14:textId="77777777" w:rsidR="00535D2D" w:rsidRPr="00F2215F" w:rsidRDefault="00535D2D" w:rsidP="00796700">
      <w:pPr>
        <w:rPr>
          <w:b/>
          <w:bCs/>
        </w:rPr>
      </w:pPr>
      <w:r w:rsidRPr="00F2215F">
        <w:rPr>
          <w:b/>
          <w:bCs/>
        </w:rPr>
        <w:t>II. CHỈ ĐỊNH</w:t>
      </w:r>
    </w:p>
    <w:p w14:paraId="2CF48274" w14:textId="77777777" w:rsidR="00535D2D" w:rsidRPr="003954F2" w:rsidRDefault="00535D2D" w:rsidP="00796700">
      <w:r w:rsidRPr="003954F2">
        <w:t>- Răng viêm tủy không hồi phục.</w:t>
      </w:r>
    </w:p>
    <w:p w14:paraId="3B3D6A5E" w14:textId="77777777" w:rsidR="00535D2D" w:rsidRPr="003954F2" w:rsidRDefault="00535D2D" w:rsidP="00796700">
      <w:r w:rsidRPr="003954F2">
        <w:t>- Răng tủy hoại tử.</w:t>
      </w:r>
    </w:p>
    <w:p w14:paraId="3E2663E7" w14:textId="77777777" w:rsidR="00535D2D" w:rsidRPr="003954F2" w:rsidRDefault="00535D2D" w:rsidP="00796700">
      <w:r w:rsidRPr="003954F2">
        <w:t>- Răng viêm quanh cuống.</w:t>
      </w:r>
    </w:p>
    <w:p w14:paraId="61D360E5" w14:textId="77777777" w:rsidR="00535D2D" w:rsidRPr="00F2215F" w:rsidRDefault="00535D2D" w:rsidP="00796700">
      <w:pPr>
        <w:rPr>
          <w:b/>
          <w:bCs/>
        </w:rPr>
      </w:pPr>
      <w:r w:rsidRPr="00F2215F">
        <w:rPr>
          <w:b/>
          <w:bCs/>
        </w:rPr>
        <w:t>III. CHỐNG CHỈ ĐỊNH</w:t>
      </w:r>
    </w:p>
    <w:p w14:paraId="05391214" w14:textId="77777777" w:rsidR="00535D2D" w:rsidRPr="003954F2" w:rsidRDefault="00535D2D" w:rsidP="00796700">
      <w:r w:rsidRPr="003954F2">
        <w:t>- Các bệnh lý tủy ở các răng sữa.</w:t>
      </w:r>
    </w:p>
    <w:p w14:paraId="7977376B" w14:textId="77777777" w:rsidR="00535D2D" w:rsidRPr="003954F2" w:rsidRDefault="00535D2D" w:rsidP="00796700">
      <w:r w:rsidRPr="003954F2">
        <w:t>- Các bệnh lý tủy ở các răng vĩnh viễn chưa đóng cuống</w:t>
      </w:r>
    </w:p>
    <w:p w14:paraId="6D95FFE0" w14:textId="77777777" w:rsidR="00535D2D" w:rsidRPr="003954F2" w:rsidRDefault="00535D2D" w:rsidP="00796700">
      <w:r w:rsidRPr="003954F2">
        <w:t>- Răng có chỉ định nhổ.</w:t>
      </w:r>
    </w:p>
    <w:p w14:paraId="2E8625E5" w14:textId="77777777" w:rsidR="00535D2D" w:rsidRPr="00F2215F" w:rsidRDefault="00535D2D" w:rsidP="00796700">
      <w:pPr>
        <w:rPr>
          <w:b/>
          <w:bCs/>
        </w:rPr>
      </w:pPr>
      <w:r w:rsidRPr="00F2215F">
        <w:rPr>
          <w:b/>
          <w:bCs/>
        </w:rPr>
        <w:t>IV. CHUẨN BỊ</w:t>
      </w:r>
    </w:p>
    <w:p w14:paraId="6B687CDC" w14:textId="77777777" w:rsidR="00535D2D" w:rsidRPr="00F2215F" w:rsidRDefault="00535D2D" w:rsidP="00796700">
      <w:pPr>
        <w:rPr>
          <w:b/>
          <w:bCs/>
        </w:rPr>
      </w:pPr>
      <w:r w:rsidRPr="00F2215F">
        <w:rPr>
          <w:b/>
          <w:bCs/>
        </w:rPr>
        <w:t>1. Người thực hiện</w:t>
      </w:r>
    </w:p>
    <w:p w14:paraId="228AE661" w14:textId="77777777" w:rsidR="00535D2D" w:rsidRPr="003954F2" w:rsidRDefault="00535D2D" w:rsidP="00796700">
      <w:r w:rsidRPr="003954F2">
        <w:t>- Bác sĩ Răng hàm mặt đã được đào tạo sử dụng Laser nội nha.</w:t>
      </w:r>
    </w:p>
    <w:p w14:paraId="45B4E4CA" w14:textId="77777777" w:rsidR="00535D2D" w:rsidRPr="003954F2" w:rsidRDefault="00535D2D" w:rsidP="00796700">
      <w:r w:rsidRPr="003954F2">
        <w:t>- Trợ thủ.</w:t>
      </w:r>
    </w:p>
    <w:p w14:paraId="47B9F326" w14:textId="77777777" w:rsidR="00535D2D" w:rsidRPr="00F2215F" w:rsidRDefault="00535D2D" w:rsidP="00796700">
      <w:pPr>
        <w:rPr>
          <w:b/>
          <w:bCs/>
        </w:rPr>
      </w:pPr>
      <w:r w:rsidRPr="00F2215F">
        <w:rPr>
          <w:b/>
          <w:bCs/>
        </w:rPr>
        <w:t>2. Phương tiện</w:t>
      </w:r>
    </w:p>
    <w:p w14:paraId="43B1C382" w14:textId="268E8E0D" w:rsidR="00535D2D" w:rsidRPr="00F2215F" w:rsidRDefault="00535D2D" w:rsidP="00796700">
      <w:pPr>
        <w:rPr>
          <w:b/>
          <w:bCs/>
          <w:i/>
          <w:iCs/>
        </w:rPr>
      </w:pPr>
      <w:r w:rsidRPr="00F2215F">
        <w:rPr>
          <w:b/>
          <w:bCs/>
          <w:i/>
          <w:iCs/>
        </w:rPr>
        <w:t>2.1. Phương tiện và dụng cụ</w:t>
      </w:r>
    </w:p>
    <w:p w14:paraId="15A62FBD" w14:textId="42DEFAC7" w:rsidR="00535D2D" w:rsidRPr="003954F2" w:rsidRDefault="00535D2D" w:rsidP="00796700">
      <w:r w:rsidRPr="003954F2">
        <w:t>- Ghế máy nha khoa</w:t>
      </w:r>
      <w:r w:rsidR="005C5B73">
        <w:t>.</w:t>
      </w:r>
    </w:p>
    <w:p w14:paraId="23823383" w14:textId="65D54C5A" w:rsidR="00535D2D" w:rsidRPr="003954F2" w:rsidRDefault="00535D2D" w:rsidP="00796700">
      <w:r w:rsidRPr="003954F2">
        <w:t>- Máy siêu âm, đầu siêu âm nội nha</w:t>
      </w:r>
      <w:r w:rsidR="005C5B73">
        <w:t>.</w:t>
      </w:r>
    </w:p>
    <w:p w14:paraId="54FEF7DD" w14:textId="4FB4CACF" w:rsidR="00535D2D" w:rsidRPr="003954F2" w:rsidRDefault="00535D2D" w:rsidP="00796700">
      <w:r w:rsidRPr="003954F2">
        <w:t>- Máy đo chiều dài ống tủy</w:t>
      </w:r>
      <w:r w:rsidR="005C5B73">
        <w:t>.</w:t>
      </w:r>
    </w:p>
    <w:p w14:paraId="5477B9DE" w14:textId="77777777" w:rsidR="00535D2D" w:rsidRPr="003954F2" w:rsidRDefault="00535D2D" w:rsidP="00796700">
      <w:r w:rsidRPr="003954F2">
        <w:t>- Bộ khám: Khay, gương, gắp, thám trâm…</w:t>
      </w:r>
    </w:p>
    <w:p w14:paraId="102258A9" w14:textId="4850680E" w:rsidR="00535D2D" w:rsidRPr="003954F2" w:rsidRDefault="00535D2D" w:rsidP="00796700">
      <w:r w:rsidRPr="003954F2">
        <w:t>- Bộ dụng cụ điều trị nội nha</w:t>
      </w:r>
      <w:r w:rsidR="005C5B73">
        <w:t>.</w:t>
      </w:r>
    </w:p>
    <w:p w14:paraId="10B00B29" w14:textId="0E5AB14C" w:rsidR="00535D2D" w:rsidRPr="003954F2" w:rsidRDefault="00535D2D" w:rsidP="00796700">
      <w:r w:rsidRPr="003954F2">
        <w:t>- Bộ cách ly cô lập răng</w:t>
      </w:r>
      <w:r w:rsidR="005C5B73">
        <w:t>.</w:t>
      </w:r>
    </w:p>
    <w:p w14:paraId="4CA8ED79" w14:textId="77777777" w:rsidR="00535D2D" w:rsidRPr="003954F2" w:rsidRDefault="00535D2D" w:rsidP="00796700">
      <w:r w:rsidRPr="003954F2">
        <w:t>- Bộ lèn nội nha A-D…</w:t>
      </w:r>
    </w:p>
    <w:p w14:paraId="07AB2309" w14:textId="77777777" w:rsidR="00535D2D" w:rsidRPr="003954F2" w:rsidRDefault="00535D2D" w:rsidP="00796700">
      <w:r w:rsidRPr="003954F2">
        <w:t>- Thiết bị Laser nội nha.</w:t>
      </w:r>
    </w:p>
    <w:p w14:paraId="4B6BCF35" w14:textId="77777777" w:rsidR="00535D2D" w:rsidRPr="005C5B73" w:rsidRDefault="00535D2D" w:rsidP="00796700">
      <w:pPr>
        <w:rPr>
          <w:b/>
          <w:bCs/>
          <w:i/>
          <w:iCs/>
        </w:rPr>
      </w:pPr>
      <w:r w:rsidRPr="005C5B73">
        <w:rPr>
          <w:b/>
          <w:bCs/>
          <w:i/>
          <w:iCs/>
        </w:rPr>
        <w:t>2.2. Thuốc và vật liệu</w:t>
      </w:r>
    </w:p>
    <w:p w14:paraId="01F91447" w14:textId="7F477536" w:rsidR="00535D2D" w:rsidRPr="003954F2" w:rsidRDefault="00535D2D" w:rsidP="00796700">
      <w:r w:rsidRPr="003954F2">
        <w:t>- Thuốc tê</w:t>
      </w:r>
      <w:r w:rsidR="005C5B73">
        <w:t>.</w:t>
      </w:r>
    </w:p>
    <w:p w14:paraId="4B8B8A1C" w14:textId="73689F69" w:rsidR="00535D2D" w:rsidRPr="003954F2" w:rsidRDefault="00535D2D" w:rsidP="00796700">
      <w:r w:rsidRPr="003954F2">
        <w:t>- Thuốc sát khuẩn</w:t>
      </w:r>
      <w:r w:rsidR="005C5B73">
        <w:t>.</w:t>
      </w:r>
    </w:p>
    <w:p w14:paraId="433E355B" w14:textId="0FB876A9" w:rsidR="00535D2D" w:rsidRPr="003954F2" w:rsidRDefault="00535D2D" w:rsidP="00796700">
      <w:r w:rsidRPr="003954F2">
        <w:t>- Dung dịch bơm rửa ống tủy</w:t>
      </w:r>
      <w:r w:rsidR="005C5B73">
        <w:t>.</w:t>
      </w:r>
    </w:p>
    <w:p w14:paraId="4491C517" w14:textId="77777777" w:rsidR="00535D2D" w:rsidRPr="003954F2" w:rsidRDefault="00535D2D" w:rsidP="00796700">
      <w:r w:rsidRPr="003954F2">
        <w:t>- Vật liệu điều trị nội nha…</w:t>
      </w:r>
    </w:p>
    <w:p w14:paraId="2742E5D0" w14:textId="32ACDA15" w:rsidR="00535D2D" w:rsidRPr="005C5B73" w:rsidRDefault="00535D2D" w:rsidP="00796700">
      <w:pPr>
        <w:rPr>
          <w:b/>
          <w:bCs/>
        </w:rPr>
      </w:pPr>
      <w:r w:rsidRPr="005C5B73">
        <w:rPr>
          <w:b/>
          <w:bCs/>
        </w:rPr>
        <w:t>3. Người bệnh</w:t>
      </w:r>
      <w:r w:rsidR="005C5B73" w:rsidRPr="005C5B73">
        <w:rPr>
          <w:b/>
          <w:bCs/>
        </w:rPr>
        <w:t>.</w:t>
      </w:r>
    </w:p>
    <w:p w14:paraId="4C7729F7" w14:textId="77777777" w:rsidR="00535D2D" w:rsidRPr="003954F2" w:rsidRDefault="00535D2D" w:rsidP="00796700">
      <w:r w:rsidRPr="003954F2">
        <w:t>Người bệnh được giải thích và đồng ý điều trị.</w:t>
      </w:r>
    </w:p>
    <w:p w14:paraId="1291B490" w14:textId="77777777" w:rsidR="00535D2D" w:rsidRPr="005C5B73" w:rsidRDefault="00535D2D" w:rsidP="00796700">
      <w:pPr>
        <w:rPr>
          <w:b/>
          <w:bCs/>
        </w:rPr>
      </w:pPr>
      <w:r w:rsidRPr="005C5B73">
        <w:rPr>
          <w:b/>
          <w:bCs/>
        </w:rPr>
        <w:lastRenderedPageBreak/>
        <w:t>4. Hồ sơ bệnh án</w:t>
      </w:r>
    </w:p>
    <w:p w14:paraId="7AC8A4E4" w14:textId="77777777" w:rsidR="00535D2D" w:rsidRPr="003954F2" w:rsidRDefault="00535D2D" w:rsidP="00796700">
      <w:r w:rsidRPr="003954F2">
        <w:t>- Hồ sơ bệnh án theo quy định.</w:t>
      </w:r>
    </w:p>
    <w:p w14:paraId="7E6AC1F3" w14:textId="77777777" w:rsidR="00535D2D" w:rsidRPr="003954F2" w:rsidRDefault="00535D2D" w:rsidP="00796700">
      <w:r w:rsidRPr="003954F2">
        <w:t>- Phim chụp răng để xác định hệ thống ống tủy.</w:t>
      </w:r>
    </w:p>
    <w:p w14:paraId="609F82AF" w14:textId="77777777" w:rsidR="00535D2D" w:rsidRPr="005C5B73" w:rsidRDefault="00535D2D" w:rsidP="00796700">
      <w:pPr>
        <w:rPr>
          <w:b/>
          <w:bCs/>
        </w:rPr>
      </w:pPr>
      <w:r w:rsidRPr="005C5B73">
        <w:rPr>
          <w:b/>
          <w:bCs/>
        </w:rPr>
        <w:t>V. CÁC BƯỚC TIẾN HÀNH</w:t>
      </w:r>
    </w:p>
    <w:p w14:paraId="626553B5" w14:textId="77777777" w:rsidR="00535D2D" w:rsidRPr="005C5B73" w:rsidRDefault="00535D2D" w:rsidP="00796700">
      <w:pPr>
        <w:rPr>
          <w:b/>
          <w:bCs/>
        </w:rPr>
      </w:pPr>
      <w:r w:rsidRPr="005C5B73">
        <w:rPr>
          <w:b/>
          <w:bCs/>
        </w:rPr>
        <w:t>1. Kiểm tra hồ sơ bệnh án</w:t>
      </w:r>
    </w:p>
    <w:p w14:paraId="64492250" w14:textId="2C37234F" w:rsidR="00535D2D" w:rsidRPr="003954F2" w:rsidRDefault="00535D2D" w:rsidP="00796700">
      <w:r w:rsidRPr="003954F2">
        <w:t>- Kiểm tra, đối chiếu hồ sơ bệnh án theo quy định</w:t>
      </w:r>
      <w:r w:rsidR="005C5B73">
        <w:t>.</w:t>
      </w:r>
    </w:p>
    <w:p w14:paraId="64B655EA" w14:textId="77777777" w:rsidR="00535D2D" w:rsidRPr="003954F2" w:rsidRDefault="00535D2D" w:rsidP="00796700">
      <w:r w:rsidRPr="003954F2">
        <w:t>- Xem lại các phim chụp răng để xác định hệ thống ống tủy.</w:t>
      </w:r>
    </w:p>
    <w:p w14:paraId="420ADFB4" w14:textId="77777777" w:rsidR="00535D2D" w:rsidRPr="005C5B73" w:rsidRDefault="00535D2D" w:rsidP="00796700">
      <w:pPr>
        <w:rPr>
          <w:b/>
          <w:bCs/>
        </w:rPr>
      </w:pPr>
      <w:r w:rsidRPr="005C5B73">
        <w:rPr>
          <w:b/>
          <w:bCs/>
        </w:rPr>
        <w:t>2. Kiểm tra người bệnh</w:t>
      </w:r>
    </w:p>
    <w:p w14:paraId="3634D33C" w14:textId="5A5252B5" w:rsidR="00535D2D" w:rsidRPr="003954F2" w:rsidRDefault="00535D2D" w:rsidP="00796700">
      <w:r w:rsidRPr="003954F2">
        <w:t>Đánh giá tình trạng toàn thân, tại chỗ và răng cần điều trị</w:t>
      </w:r>
      <w:r w:rsidR="005C5B73">
        <w:t>.</w:t>
      </w:r>
    </w:p>
    <w:p w14:paraId="23986C48" w14:textId="77777777" w:rsidR="00535D2D" w:rsidRPr="005C5B73" w:rsidRDefault="00535D2D" w:rsidP="00796700">
      <w:pPr>
        <w:rPr>
          <w:b/>
          <w:bCs/>
        </w:rPr>
      </w:pPr>
      <w:r w:rsidRPr="005C5B73">
        <w:rPr>
          <w:b/>
          <w:bCs/>
        </w:rPr>
        <w:t>3. Thực hiện kỹ thuật</w:t>
      </w:r>
    </w:p>
    <w:p w14:paraId="297EC493" w14:textId="77777777" w:rsidR="00535D2D" w:rsidRPr="005C5B73" w:rsidRDefault="00535D2D" w:rsidP="00796700">
      <w:pPr>
        <w:rPr>
          <w:b/>
          <w:bCs/>
          <w:i/>
          <w:iCs/>
        </w:rPr>
      </w:pPr>
      <w:r w:rsidRPr="005C5B73">
        <w:rPr>
          <w:b/>
          <w:bCs/>
          <w:i/>
          <w:iCs/>
        </w:rPr>
        <w:t>3.1. Vô cảm</w:t>
      </w:r>
    </w:p>
    <w:p w14:paraId="7F47FAA3" w14:textId="77777777" w:rsidR="00535D2D" w:rsidRPr="003954F2" w:rsidRDefault="00535D2D" w:rsidP="00796700">
      <w:r w:rsidRPr="003954F2">
        <w:t>Nếu tủy răng sống thì vô cảm bằng gây tê tại chỗ hoặc/và gây tê vùng bằng Xylocain 2%.</w:t>
      </w:r>
    </w:p>
    <w:p w14:paraId="07674B1C" w14:textId="77777777" w:rsidR="00535D2D" w:rsidRPr="005C5B73" w:rsidRDefault="00535D2D" w:rsidP="00796700">
      <w:pPr>
        <w:rPr>
          <w:b/>
          <w:bCs/>
          <w:i/>
          <w:iCs/>
        </w:rPr>
      </w:pPr>
      <w:r w:rsidRPr="005C5B73">
        <w:rPr>
          <w:b/>
          <w:bCs/>
          <w:i/>
          <w:iCs/>
        </w:rPr>
        <w:t>3.2. Cách ly răng</w:t>
      </w:r>
    </w:p>
    <w:p w14:paraId="20B92972" w14:textId="77777777" w:rsidR="00535D2D" w:rsidRPr="003954F2" w:rsidRDefault="00535D2D" w:rsidP="00796700">
      <w:r w:rsidRPr="003954F2">
        <w:t>Sử dụng đê cao su.</w:t>
      </w:r>
    </w:p>
    <w:p w14:paraId="7A77BDB2" w14:textId="77777777" w:rsidR="00535D2D" w:rsidRPr="005C5B73" w:rsidRDefault="00535D2D" w:rsidP="00796700">
      <w:pPr>
        <w:rPr>
          <w:b/>
          <w:bCs/>
          <w:i/>
          <w:iCs/>
        </w:rPr>
      </w:pPr>
      <w:r w:rsidRPr="005C5B73">
        <w:rPr>
          <w:b/>
          <w:bCs/>
          <w:i/>
          <w:iCs/>
        </w:rPr>
        <w:t>3.3. Mở tủy</w:t>
      </w:r>
    </w:p>
    <w:p w14:paraId="5EB55A36" w14:textId="233BCEC2" w:rsidR="00535D2D" w:rsidRPr="003954F2" w:rsidRDefault="00535D2D" w:rsidP="00796700">
      <w:r w:rsidRPr="003954F2">
        <w:t>- Dùng mũi khoan thích hợp mở đường vào buồng tủy</w:t>
      </w:r>
      <w:r w:rsidR="005C5B73">
        <w:t>.</w:t>
      </w:r>
    </w:p>
    <w:p w14:paraId="6E52AFE4" w14:textId="77777777" w:rsidR="00535D2D" w:rsidRPr="003954F2" w:rsidRDefault="00535D2D" w:rsidP="00796700">
      <w:r w:rsidRPr="003954F2">
        <w:t>- Dùng mũi khoan thích hợp để mở toàn bộ trần buồng tủy.</w:t>
      </w:r>
    </w:p>
    <w:p w14:paraId="7532BBB4" w14:textId="4877BC9F" w:rsidR="00535D2D" w:rsidRPr="005C5B73" w:rsidRDefault="00535D2D" w:rsidP="00796700">
      <w:pPr>
        <w:rPr>
          <w:b/>
          <w:bCs/>
          <w:i/>
          <w:iCs/>
        </w:rPr>
      </w:pPr>
      <w:r w:rsidRPr="005C5B73">
        <w:rPr>
          <w:b/>
          <w:bCs/>
          <w:i/>
          <w:iCs/>
        </w:rPr>
        <w:t>3.4. Sửa soạn hệ thống ống tủy</w:t>
      </w:r>
      <w:r w:rsidR="005C5B73" w:rsidRPr="005C5B73">
        <w:rPr>
          <w:b/>
          <w:bCs/>
          <w:i/>
          <w:iCs/>
        </w:rPr>
        <w:t>.</w:t>
      </w:r>
    </w:p>
    <w:p w14:paraId="3657EE97" w14:textId="77777777" w:rsidR="00535D2D" w:rsidRPr="003954F2" w:rsidRDefault="00535D2D" w:rsidP="00796700">
      <w:r w:rsidRPr="003954F2">
        <w:t>- Lấy sạch tủy ở buồng tủy và ống tủy.</w:t>
      </w:r>
    </w:p>
    <w:p w14:paraId="6668D69E" w14:textId="77777777" w:rsidR="00535D2D" w:rsidRPr="003954F2" w:rsidRDefault="00535D2D" w:rsidP="00796700">
      <w:r w:rsidRPr="003954F2">
        <w:t>- Xác định miệng ống tủy và số lượng ống tủy:</w:t>
      </w:r>
    </w:p>
    <w:p w14:paraId="5EFE5B57" w14:textId="78D97BC7" w:rsidR="00535D2D" w:rsidRPr="003954F2" w:rsidRDefault="00535D2D" w:rsidP="00796700">
      <w:r w:rsidRPr="003954F2">
        <w:t>+ Dùng thám trâm nội nha để tìm miệng ống tủy</w:t>
      </w:r>
      <w:r w:rsidR="005C5B73">
        <w:t>.</w:t>
      </w:r>
    </w:p>
    <w:p w14:paraId="5F0300AE" w14:textId="77777777" w:rsidR="00535D2D" w:rsidRPr="003954F2" w:rsidRDefault="00535D2D" w:rsidP="00796700">
      <w:r w:rsidRPr="003954F2">
        <w:t>+ Trường hợp không thể phát hiện miệng ống tủy, dùng siêu âm tạo rãnh ở sàn tủy và thám trâm nội nha để tìm.</w:t>
      </w:r>
    </w:p>
    <w:p w14:paraId="113DF884" w14:textId="77777777" w:rsidR="00535D2D" w:rsidRPr="003954F2" w:rsidRDefault="00535D2D" w:rsidP="00796700">
      <w:r w:rsidRPr="003954F2">
        <w:t>+ Dựa vào miệng ống tủy và các rãnh ở sàn ống tủy để xác định số lượng ống tủy.</w:t>
      </w:r>
    </w:p>
    <w:p w14:paraId="1173A99C" w14:textId="77777777" w:rsidR="00535D2D" w:rsidRPr="003954F2" w:rsidRDefault="00535D2D" w:rsidP="00796700">
      <w:r w:rsidRPr="003954F2">
        <w:t>- Xác định chiều dài làm việc của các ống tủy: Thăm dò ống tủy bằng trâm số 10.</w:t>
      </w:r>
    </w:p>
    <w:p w14:paraId="1D3E8E5B" w14:textId="77777777" w:rsidR="00535D2D" w:rsidRPr="003954F2" w:rsidRDefault="00535D2D" w:rsidP="00796700">
      <w:r w:rsidRPr="003954F2">
        <w:t>- Tạo hình và làm sạch hệ thống ống tủy:</w:t>
      </w:r>
    </w:p>
    <w:p w14:paraId="03E7F3E2" w14:textId="77777777" w:rsidR="00535D2D" w:rsidRPr="003954F2" w:rsidRDefault="00535D2D" w:rsidP="00796700">
      <w:r w:rsidRPr="003954F2">
        <w:t>+ Sử dụng các file cầm tay hoặc/ và máy để tạo hình hệ thống ống tủy.</w:t>
      </w:r>
    </w:p>
    <w:p w14:paraId="7483C8C4" w14:textId="77777777" w:rsidR="00535D2D" w:rsidRPr="003954F2" w:rsidRDefault="00535D2D" w:rsidP="00796700">
      <w:r w:rsidRPr="003954F2">
        <w:t>+ Bơm rửa hệ thống ống tủy bằng dung dịch Natri hypoclorid 2,5-5%, hoặc nước muối sinh lý, hoặc ôxy già 3 thể tích...</w:t>
      </w:r>
    </w:p>
    <w:p w14:paraId="7EB9F2B9" w14:textId="77777777" w:rsidR="00535D2D" w:rsidRPr="003954F2" w:rsidRDefault="00535D2D" w:rsidP="00796700">
      <w:r w:rsidRPr="003954F2">
        <w:t>+ Dùng đầu siêu âm phối hợp xen kẽ với các file và dung dịch bơm rửa</w:t>
      </w:r>
    </w:p>
    <w:p w14:paraId="3EA19639" w14:textId="77777777" w:rsidR="00535D2D" w:rsidRPr="003954F2" w:rsidRDefault="00535D2D" w:rsidP="00796700">
      <w:r w:rsidRPr="003954F2">
        <w:t>để làm sạch hệ thống ống tủy, dùng chất bôi trơn và làm mềm thành ống tủy.</w:t>
      </w:r>
    </w:p>
    <w:p w14:paraId="580CDBA7" w14:textId="77777777" w:rsidR="00535D2D" w:rsidRPr="003954F2" w:rsidRDefault="00535D2D" w:rsidP="00796700">
      <w:r w:rsidRPr="003954F2">
        <w:t>+ Thấm khô các ống tủy bằng côn giấy.</w:t>
      </w:r>
    </w:p>
    <w:p w14:paraId="0053726F" w14:textId="77777777" w:rsidR="00535D2D" w:rsidRPr="003954F2" w:rsidRDefault="00535D2D" w:rsidP="00796700">
      <w:r w:rsidRPr="003954F2">
        <w:t>+ Sử dụng Laser:</w:t>
      </w:r>
    </w:p>
    <w:p w14:paraId="1C59BADB" w14:textId="77777777" w:rsidR="00535D2D" w:rsidRPr="003954F2" w:rsidRDefault="00535D2D" w:rsidP="00796700">
      <w:r w:rsidRPr="003954F2">
        <w:t>● Đưa sợi quang vào ống tủy đến mức ngắn hơn chiều dài làm việc 1mm.</w:t>
      </w:r>
    </w:p>
    <w:p w14:paraId="396235AF" w14:textId="77777777" w:rsidR="00535D2D" w:rsidRPr="003954F2" w:rsidRDefault="00535D2D" w:rsidP="00796700">
      <w:r w:rsidRPr="003954F2">
        <w:t>● Kích hoạt Laser.</w:t>
      </w:r>
    </w:p>
    <w:p w14:paraId="07B23F70" w14:textId="0C2899C9" w:rsidR="00535D2D" w:rsidRPr="003954F2" w:rsidRDefault="00535D2D" w:rsidP="00796700">
      <w:r w:rsidRPr="003954F2">
        <w:lastRenderedPageBreak/>
        <w:t xml:space="preserve">● Sát khuẩn ống tủy bằng Laser: </w:t>
      </w:r>
      <w:r w:rsidR="005C5B73">
        <w:t>R</w:t>
      </w:r>
      <w:r w:rsidRPr="003954F2">
        <w:t>út đầu dẫn Laser theo đường xoắn ốc về phía thân răng với tốc độ 2mm/ giây trong thời gian 5-8 giây cho mỗi lần tùy theo chiều dài của ống tủy. Lặp lại chu kỳ này 5 lần cho mỗi ống tủy và thời gian nghỉ giữa 2 lần là 20 giây.</w:t>
      </w:r>
    </w:p>
    <w:p w14:paraId="5C385C64" w14:textId="77777777" w:rsidR="00535D2D" w:rsidRPr="003954F2" w:rsidRDefault="00535D2D" w:rsidP="00796700">
      <w:r w:rsidRPr="003954F2">
        <w:t>- Thử côn chính</w:t>
      </w:r>
    </w:p>
    <w:p w14:paraId="793D44B6" w14:textId="77777777" w:rsidR="00535D2D" w:rsidRPr="003954F2" w:rsidRDefault="00535D2D" w:rsidP="00796700">
      <w:r w:rsidRPr="003954F2">
        <w:t>- Làm khô hoàn toàn ống tủy bằng côn giấy.</w:t>
      </w:r>
    </w:p>
    <w:p w14:paraId="3E81F8E5" w14:textId="77777777" w:rsidR="00535D2D" w:rsidRPr="005C5B73" w:rsidRDefault="00535D2D" w:rsidP="00796700">
      <w:pPr>
        <w:rPr>
          <w:b/>
          <w:bCs/>
          <w:i/>
          <w:iCs/>
        </w:rPr>
      </w:pPr>
      <w:r w:rsidRPr="005C5B73">
        <w:rPr>
          <w:b/>
          <w:bCs/>
          <w:i/>
          <w:iCs/>
        </w:rPr>
        <w:t>3.5. Hàn kín hệ thống ống tủy</w:t>
      </w:r>
    </w:p>
    <w:p w14:paraId="1B364FEC" w14:textId="0CA0791B" w:rsidR="00535D2D" w:rsidRPr="003954F2" w:rsidRDefault="00535D2D" w:rsidP="00796700">
      <w:r w:rsidRPr="003954F2">
        <w:t>- Xác định cây lèn ngang với các kích thước phù hợp</w:t>
      </w:r>
    </w:p>
    <w:p w14:paraId="0DA4C556" w14:textId="77777777" w:rsidR="00535D2D" w:rsidRPr="003954F2" w:rsidRDefault="00535D2D" w:rsidP="00796700">
      <w:r w:rsidRPr="003954F2">
        <w:t>+ Chọn cây lèn vừa khít và ngắn hơn chiều dài làm việc ống tủy 1-2mm.</w:t>
      </w:r>
    </w:p>
    <w:p w14:paraId="05333B5A" w14:textId="77777777" w:rsidR="00535D2D" w:rsidRPr="003954F2" w:rsidRDefault="00535D2D" w:rsidP="00796700">
      <w:r w:rsidRPr="003954F2">
        <w:t>+ Đặt nút chặn cao su để đánh dấu.</w:t>
      </w:r>
    </w:p>
    <w:p w14:paraId="1978ADA3" w14:textId="1992C6E6" w:rsidR="00535D2D" w:rsidRPr="003954F2" w:rsidRDefault="00535D2D" w:rsidP="00796700">
      <w:r w:rsidRPr="003954F2">
        <w:t>- Chọn, thử côn gutta-percha chính</w:t>
      </w:r>
      <w:r w:rsidR="005C5B73">
        <w:t>.</w:t>
      </w:r>
    </w:p>
    <w:p w14:paraId="45A9F3B2" w14:textId="77777777" w:rsidR="00535D2D" w:rsidRPr="003954F2" w:rsidRDefault="00535D2D" w:rsidP="00796700">
      <w:r w:rsidRPr="003954F2">
        <w:t>+ Chọn và đặt 1 côn gutta-percha chuẩn phù hợp với file đã tạo hình sau cùng.</w:t>
      </w:r>
    </w:p>
    <w:p w14:paraId="23F6D752" w14:textId="77777777" w:rsidR="00535D2D" w:rsidRPr="003954F2" w:rsidRDefault="00535D2D" w:rsidP="00796700">
      <w:r w:rsidRPr="003954F2">
        <w:t>+ Kiểm tra trên XQUANG.</w:t>
      </w:r>
    </w:p>
    <w:p w14:paraId="4FAF2E98" w14:textId="25F2B11A" w:rsidR="00535D2D" w:rsidRPr="003954F2" w:rsidRDefault="00535D2D" w:rsidP="00796700">
      <w:r w:rsidRPr="003954F2">
        <w:t>- Đặt và lèn Gutta percha vào một ống tủy</w:t>
      </w:r>
      <w:r w:rsidR="005C5B73">
        <w:t>.</w:t>
      </w:r>
    </w:p>
    <w:p w14:paraId="0E9B53D7" w14:textId="77777777" w:rsidR="00535D2D" w:rsidRPr="003954F2" w:rsidRDefault="00535D2D" w:rsidP="00796700">
      <w:r w:rsidRPr="003954F2">
        <w:t>+ Đưa xi măng trám bít vào thành ống tủy ở 1/3 ống tủy về phía cuống răng.</w:t>
      </w:r>
    </w:p>
    <w:p w14:paraId="77EC11AE" w14:textId="77777777" w:rsidR="00535D2D" w:rsidRPr="003954F2" w:rsidRDefault="00535D2D" w:rsidP="00796700">
      <w:r w:rsidRPr="003954F2">
        <w:t>+ Đặt Gutta-percha chính vào ống tủy.</w:t>
      </w:r>
    </w:p>
    <w:p w14:paraId="366F315B" w14:textId="77777777" w:rsidR="00535D2D" w:rsidRPr="003954F2" w:rsidRDefault="00535D2D" w:rsidP="00796700">
      <w:r w:rsidRPr="003954F2">
        <w:t>+ Lèn Gutta bằng cây lèn ngang.</w:t>
      </w:r>
    </w:p>
    <w:p w14:paraId="62C52E52" w14:textId="77777777" w:rsidR="00535D2D" w:rsidRPr="003954F2" w:rsidRDefault="00535D2D" w:rsidP="00796700">
      <w:r w:rsidRPr="003954F2">
        <w:t>+ Đặt côn phụ vào khoảng trống được tạo ra bởi cây lèn, dùng cây lèn tiếp theo để lèn.</w:t>
      </w:r>
    </w:p>
    <w:p w14:paraId="418EFDD2" w14:textId="77777777" w:rsidR="00535D2D" w:rsidRPr="003954F2" w:rsidRDefault="00535D2D" w:rsidP="00796700">
      <w:r w:rsidRPr="003954F2">
        <w:t>+ Lặp lại nhiều lần đặt và lèn Gutta đến khi cây lèn chỉ còn đi được 1/3 trên ống tủy.</w:t>
      </w:r>
    </w:p>
    <w:p w14:paraId="25AC28B3" w14:textId="77777777" w:rsidR="00535D2D" w:rsidRPr="003954F2" w:rsidRDefault="00535D2D" w:rsidP="00796700">
      <w:r w:rsidRPr="003954F2">
        <w:t>+ Lấy bỏ Gutta-percha thừa trong buồng tủy sát đến miệng ống tủy bằng nhiệt.</w:t>
      </w:r>
    </w:p>
    <w:p w14:paraId="58A21279" w14:textId="77777777" w:rsidR="00535D2D" w:rsidRPr="003954F2" w:rsidRDefault="00535D2D" w:rsidP="00796700">
      <w:r w:rsidRPr="003954F2">
        <w:t>+ Lèn 1/3 trên ống tủy bằng cây plugger đã được hơ nóng.</w:t>
      </w:r>
    </w:p>
    <w:p w14:paraId="3D9A195D" w14:textId="6F0CB460" w:rsidR="00535D2D" w:rsidRPr="003954F2" w:rsidRDefault="00535D2D" w:rsidP="005C5B73">
      <w:r w:rsidRPr="003954F2">
        <w:t>- Đặt và lèn Gutta các ống tủy còn lại:</w:t>
      </w:r>
      <w:r w:rsidR="005C5B73">
        <w:t xml:space="preserve"> </w:t>
      </w:r>
      <w:r w:rsidRPr="003954F2">
        <w:t>Lặp lại các bước đặt và lèn Gutta như đã trình bày ở trên lần lượt ở từng ống tủy còn lại.</w:t>
      </w:r>
    </w:p>
    <w:p w14:paraId="5BCBE6DD" w14:textId="77777777" w:rsidR="00535D2D" w:rsidRPr="003954F2" w:rsidRDefault="00535D2D" w:rsidP="00796700">
      <w:r w:rsidRPr="003954F2">
        <w:t>- Kiểm tra kết quả hàn ống tủy bằng Xquang.</w:t>
      </w:r>
    </w:p>
    <w:p w14:paraId="3864A392" w14:textId="77777777" w:rsidR="00535D2D" w:rsidRPr="005C5B73" w:rsidRDefault="00535D2D" w:rsidP="00796700">
      <w:pPr>
        <w:rPr>
          <w:b/>
          <w:bCs/>
          <w:i/>
          <w:iCs/>
        </w:rPr>
      </w:pPr>
      <w:r w:rsidRPr="005C5B73">
        <w:rPr>
          <w:b/>
          <w:bCs/>
          <w:i/>
          <w:iCs/>
        </w:rPr>
        <w:t>3.6. Hàn phục hồi thân răng</w:t>
      </w:r>
    </w:p>
    <w:p w14:paraId="07E3F87A" w14:textId="77777777" w:rsidR="00535D2D" w:rsidRPr="003954F2" w:rsidRDefault="00535D2D" w:rsidP="00796700">
      <w:r w:rsidRPr="003954F2">
        <w:t>Hàn kín buồng tủy và phục hồi thân răng bằng vật liệu thích hợp.</w:t>
      </w:r>
    </w:p>
    <w:p w14:paraId="4FC00B07" w14:textId="77777777" w:rsidR="00535D2D" w:rsidRPr="005C5B73" w:rsidRDefault="00535D2D" w:rsidP="00796700">
      <w:pPr>
        <w:rPr>
          <w:b/>
          <w:bCs/>
        </w:rPr>
      </w:pPr>
      <w:r w:rsidRPr="005C5B73">
        <w:rPr>
          <w:b/>
          <w:bCs/>
        </w:rPr>
        <w:t>VI. THEO DÕI VÀ XỬ TRÍ TAI BIẾN</w:t>
      </w:r>
    </w:p>
    <w:p w14:paraId="1573F9EA" w14:textId="77777777" w:rsidR="00535D2D" w:rsidRPr="005C5B73" w:rsidRDefault="00535D2D" w:rsidP="00796700">
      <w:pPr>
        <w:rPr>
          <w:b/>
          <w:bCs/>
        </w:rPr>
      </w:pPr>
      <w:r w:rsidRPr="005C5B73">
        <w:rPr>
          <w:b/>
          <w:bCs/>
        </w:rPr>
        <w:t>1. Trong quá trình điều trị</w:t>
      </w:r>
    </w:p>
    <w:p w14:paraId="1D474ED7" w14:textId="77777777" w:rsidR="00535D2D" w:rsidRPr="003954F2" w:rsidRDefault="00535D2D" w:rsidP="00796700">
      <w:r w:rsidRPr="003954F2">
        <w:t>- Thủng sàn tủy: Hàn kín vị trí thủng bằng MTA hoặc Canxi hydroxide, GIC.</w:t>
      </w:r>
    </w:p>
    <w:p w14:paraId="53A856DC" w14:textId="77777777" w:rsidR="00535D2D" w:rsidRPr="003954F2" w:rsidRDefault="00535D2D" w:rsidP="00796700">
      <w:r w:rsidRPr="003954F2">
        <w:t>- Thủng thành ống tủy: Hàn kín vị trí thủng bằng MTA hoặc Canxi hydroxide, GIC.</w:t>
      </w:r>
    </w:p>
    <w:p w14:paraId="7C191E12" w14:textId="628F3C37" w:rsidR="00535D2D" w:rsidRPr="003954F2" w:rsidRDefault="00535D2D" w:rsidP="00796700">
      <w:r w:rsidRPr="003954F2">
        <w:t xml:space="preserve">- Gãy dụng cụ trong ống tủy: </w:t>
      </w:r>
      <w:r w:rsidR="005C5B73">
        <w:t>L</w:t>
      </w:r>
      <w:r w:rsidRPr="003954F2">
        <w:t>ấy dụng cụ gãy.</w:t>
      </w:r>
    </w:p>
    <w:p w14:paraId="6AA384CF" w14:textId="77777777" w:rsidR="00535D2D" w:rsidRPr="005C5B73" w:rsidRDefault="00535D2D" w:rsidP="00796700">
      <w:pPr>
        <w:rPr>
          <w:b/>
          <w:bCs/>
        </w:rPr>
      </w:pPr>
      <w:r w:rsidRPr="005C5B73">
        <w:rPr>
          <w:b/>
          <w:bCs/>
        </w:rPr>
        <w:t>2. Sau điều trị</w:t>
      </w:r>
    </w:p>
    <w:p w14:paraId="0848BB45" w14:textId="5D47A136" w:rsidR="00535D2D" w:rsidRPr="003954F2" w:rsidRDefault="00535D2D" w:rsidP="00796700">
      <w:pPr>
        <w:rPr>
          <w:rFonts w:eastAsia="Calibri"/>
        </w:rPr>
      </w:pPr>
      <w:r w:rsidRPr="003954F2">
        <w:t xml:space="preserve">Viêm quanh cuống răng: </w:t>
      </w:r>
      <w:r w:rsidR="005C5B73" w:rsidRPr="005C5B73">
        <w:t>Đ</w:t>
      </w:r>
      <w:r w:rsidRPr="003954F2">
        <w:t>iều trị viêm quanh cuống.</w:t>
      </w:r>
      <w:r w:rsidRPr="003954F2">
        <w:rPr>
          <w:rFonts w:eastAsia="Calibri"/>
        </w:rPr>
        <w:br w:type="page"/>
      </w:r>
    </w:p>
    <w:p w14:paraId="6944FBF0" w14:textId="77777777" w:rsidR="00535D2D" w:rsidRPr="005C5B73" w:rsidRDefault="00535D2D" w:rsidP="003E3528">
      <w:pPr>
        <w:pStyle w:val="Heading1"/>
      </w:pPr>
      <w:bookmarkStart w:id="619" w:name="_Toc159318576"/>
      <w:bookmarkStart w:id="620" w:name="_Toc169595731"/>
      <w:r w:rsidRPr="005C5B73">
        <w:lastRenderedPageBreak/>
        <w:t>ĐIỀU TRỊ TỦY RĂNG VÀ HÀN KÍN HỆ THỐNG ỐNG TỦY BẰNG GUTTA PERCHA NÓNG CHẢY CÓ SỬ DỤNG TRÂM XOAY CẦM TAY</w:t>
      </w:r>
      <w:bookmarkEnd w:id="619"/>
      <w:bookmarkEnd w:id="620"/>
    </w:p>
    <w:p w14:paraId="16821708" w14:textId="77777777" w:rsidR="00535D2D" w:rsidRPr="003954F2" w:rsidRDefault="00535D2D" w:rsidP="00796700">
      <w:pPr>
        <w:rPr>
          <w:rFonts w:eastAsia="Calibri"/>
        </w:rPr>
      </w:pPr>
    </w:p>
    <w:p w14:paraId="17BA5684" w14:textId="77777777" w:rsidR="00535D2D" w:rsidRPr="005C5B73" w:rsidRDefault="00535D2D" w:rsidP="00796700">
      <w:pPr>
        <w:rPr>
          <w:b/>
          <w:bCs/>
        </w:rPr>
      </w:pPr>
      <w:r w:rsidRPr="005C5B73">
        <w:rPr>
          <w:b/>
          <w:bCs/>
        </w:rPr>
        <w:t>I. ĐẠI CƯƠNG</w:t>
      </w:r>
    </w:p>
    <w:p w14:paraId="6295B9CD" w14:textId="77777777" w:rsidR="00535D2D" w:rsidRPr="003954F2" w:rsidRDefault="00535D2D" w:rsidP="00796700">
      <w:r w:rsidRPr="003954F2">
        <w:t>- Là kỹ thuật dùng trâm xoay cầm tay để tạo hình hệ thống ống tủy.</w:t>
      </w:r>
    </w:p>
    <w:p w14:paraId="2505E1FD" w14:textId="77777777" w:rsidR="00535D2D" w:rsidRPr="003954F2" w:rsidRDefault="00535D2D" w:rsidP="00796700">
      <w:r w:rsidRPr="003954F2">
        <w:t>- Guttapercha nóng chảy là vật liệu được sử dụng để hàn kín hệ thống ống tủy theo 3 chiều không gian được đã được làm nóng chảy bởi hệ thống bơm gutta percha ở nhiệt độ cao.</w:t>
      </w:r>
    </w:p>
    <w:p w14:paraId="6DBB6BB1" w14:textId="77777777" w:rsidR="00535D2D" w:rsidRPr="005C5B73" w:rsidRDefault="00535D2D" w:rsidP="00796700">
      <w:pPr>
        <w:rPr>
          <w:b/>
          <w:bCs/>
        </w:rPr>
      </w:pPr>
      <w:r w:rsidRPr="005C5B73">
        <w:rPr>
          <w:b/>
          <w:bCs/>
        </w:rPr>
        <w:t>II. CHỈ ĐỊNH</w:t>
      </w:r>
    </w:p>
    <w:p w14:paraId="4A1F5BC3" w14:textId="77777777" w:rsidR="00535D2D" w:rsidRPr="003954F2" w:rsidRDefault="00535D2D" w:rsidP="00796700">
      <w:r w:rsidRPr="003954F2">
        <w:t>- Răng viêm tủy không hồi phục.</w:t>
      </w:r>
    </w:p>
    <w:p w14:paraId="3010286C" w14:textId="77777777" w:rsidR="00535D2D" w:rsidRPr="003954F2" w:rsidRDefault="00535D2D" w:rsidP="00796700">
      <w:r w:rsidRPr="003954F2">
        <w:t>- Răng tủy hoại tử.</w:t>
      </w:r>
    </w:p>
    <w:p w14:paraId="76EB963E" w14:textId="77777777" w:rsidR="00535D2D" w:rsidRPr="003954F2" w:rsidRDefault="00535D2D" w:rsidP="00796700">
      <w:r w:rsidRPr="003954F2">
        <w:t>- Răng viêm quanh cuống.</w:t>
      </w:r>
    </w:p>
    <w:p w14:paraId="46EFAEA7" w14:textId="77777777" w:rsidR="00535D2D" w:rsidRPr="005C5B73" w:rsidRDefault="00535D2D" w:rsidP="00796700">
      <w:pPr>
        <w:rPr>
          <w:b/>
          <w:bCs/>
        </w:rPr>
      </w:pPr>
      <w:r w:rsidRPr="005C5B73">
        <w:rPr>
          <w:b/>
          <w:bCs/>
        </w:rPr>
        <w:t>III. CHỐNG CHỈ ĐỊNH</w:t>
      </w:r>
    </w:p>
    <w:p w14:paraId="740C0652" w14:textId="77777777" w:rsidR="00535D2D" w:rsidRPr="003954F2" w:rsidRDefault="00535D2D" w:rsidP="00796700">
      <w:r w:rsidRPr="003954F2">
        <w:t>- Các bệnh lý tủy ở các răng sữa.</w:t>
      </w:r>
    </w:p>
    <w:p w14:paraId="0C5B66D6" w14:textId="16AA3C59" w:rsidR="00535D2D" w:rsidRPr="003954F2" w:rsidRDefault="00535D2D" w:rsidP="00796700">
      <w:r w:rsidRPr="003954F2">
        <w:t>- Các bệnh lý tủy ở các răng vĩnh viễn chưa đóng cuống</w:t>
      </w:r>
      <w:r w:rsidR="005C5B73">
        <w:t>.</w:t>
      </w:r>
    </w:p>
    <w:p w14:paraId="2984DAB6" w14:textId="77777777" w:rsidR="00535D2D" w:rsidRPr="003954F2" w:rsidRDefault="00535D2D" w:rsidP="00796700">
      <w:r w:rsidRPr="003954F2">
        <w:t>- Răng có chỉ định nhổ.</w:t>
      </w:r>
    </w:p>
    <w:p w14:paraId="68C75015" w14:textId="77777777" w:rsidR="00535D2D" w:rsidRPr="005C5B73" w:rsidRDefault="00535D2D" w:rsidP="00796700">
      <w:pPr>
        <w:rPr>
          <w:b/>
          <w:bCs/>
        </w:rPr>
      </w:pPr>
      <w:r w:rsidRPr="005C5B73">
        <w:rPr>
          <w:b/>
          <w:bCs/>
        </w:rPr>
        <w:t>IV. CHUẨN BỊ</w:t>
      </w:r>
    </w:p>
    <w:p w14:paraId="415818E9" w14:textId="77777777" w:rsidR="00535D2D" w:rsidRPr="005C5B73" w:rsidRDefault="00535D2D" w:rsidP="00796700">
      <w:pPr>
        <w:rPr>
          <w:b/>
          <w:bCs/>
        </w:rPr>
      </w:pPr>
      <w:r w:rsidRPr="005C5B73">
        <w:rPr>
          <w:b/>
          <w:bCs/>
        </w:rPr>
        <w:t>1. Người thực hiện</w:t>
      </w:r>
    </w:p>
    <w:p w14:paraId="6BC06FF8" w14:textId="77777777" w:rsidR="00535D2D" w:rsidRPr="003954F2" w:rsidRDefault="00535D2D" w:rsidP="00796700">
      <w:r w:rsidRPr="003954F2">
        <w:t>- Bác sĩ Răng hàm mặt.</w:t>
      </w:r>
    </w:p>
    <w:p w14:paraId="50946851" w14:textId="77777777" w:rsidR="00535D2D" w:rsidRPr="003954F2" w:rsidRDefault="00535D2D" w:rsidP="00796700">
      <w:r w:rsidRPr="003954F2">
        <w:t>- Trợ thủ.</w:t>
      </w:r>
    </w:p>
    <w:p w14:paraId="6872C291" w14:textId="1BD9CE78" w:rsidR="00535D2D" w:rsidRPr="005C5B73" w:rsidRDefault="00535D2D" w:rsidP="00796700">
      <w:pPr>
        <w:rPr>
          <w:b/>
          <w:bCs/>
        </w:rPr>
      </w:pPr>
      <w:r w:rsidRPr="005C5B73">
        <w:rPr>
          <w:b/>
          <w:bCs/>
        </w:rPr>
        <w:t>2. Phương tiện</w:t>
      </w:r>
    </w:p>
    <w:p w14:paraId="159F1809" w14:textId="0DD2848C" w:rsidR="00535D2D" w:rsidRPr="005C5B73" w:rsidRDefault="00535D2D" w:rsidP="00796700">
      <w:pPr>
        <w:rPr>
          <w:b/>
          <w:bCs/>
          <w:i/>
          <w:iCs/>
        </w:rPr>
      </w:pPr>
      <w:r w:rsidRPr="005C5B73">
        <w:rPr>
          <w:b/>
          <w:bCs/>
          <w:i/>
          <w:iCs/>
        </w:rPr>
        <w:t>2.1. Phương tiện và dụng cụ</w:t>
      </w:r>
    </w:p>
    <w:p w14:paraId="1369BF34" w14:textId="6033B61D" w:rsidR="00535D2D" w:rsidRPr="003954F2" w:rsidRDefault="00535D2D" w:rsidP="00796700">
      <w:r w:rsidRPr="003954F2">
        <w:t>- Ghế máy nha khoa</w:t>
      </w:r>
      <w:r w:rsidR="005C5B73">
        <w:t>.</w:t>
      </w:r>
    </w:p>
    <w:p w14:paraId="5AD8EEA1" w14:textId="3ADE6CC6" w:rsidR="00535D2D" w:rsidRPr="003954F2" w:rsidRDefault="00535D2D" w:rsidP="00796700">
      <w:r w:rsidRPr="003954F2">
        <w:t>- Máy siêu âm, đầu siêu âm nội nha</w:t>
      </w:r>
      <w:r w:rsidR="005C5B73">
        <w:t>.</w:t>
      </w:r>
    </w:p>
    <w:p w14:paraId="4F476DEE" w14:textId="01FFB389" w:rsidR="00535D2D" w:rsidRPr="003954F2" w:rsidRDefault="00535D2D" w:rsidP="00796700">
      <w:r w:rsidRPr="003954F2">
        <w:t>- Máy đo chiều dài ống tủy</w:t>
      </w:r>
      <w:r w:rsidR="005C5B73">
        <w:t>.</w:t>
      </w:r>
    </w:p>
    <w:p w14:paraId="02511C54" w14:textId="77777777" w:rsidR="00535D2D" w:rsidRPr="003954F2" w:rsidRDefault="00535D2D" w:rsidP="00796700">
      <w:r w:rsidRPr="003954F2">
        <w:t>- Bộ khám: Khay, gương, gắp, thám trâm…</w:t>
      </w:r>
    </w:p>
    <w:p w14:paraId="7CB88653" w14:textId="49974CCF" w:rsidR="00535D2D" w:rsidRPr="003954F2" w:rsidRDefault="00535D2D" w:rsidP="00796700">
      <w:r w:rsidRPr="003954F2">
        <w:t>- Bộ dụng cụ điều trị nội nha</w:t>
      </w:r>
      <w:r w:rsidR="005C5B73">
        <w:t>.</w:t>
      </w:r>
    </w:p>
    <w:p w14:paraId="4E0606C1" w14:textId="4C6A8A53" w:rsidR="00535D2D" w:rsidRPr="003954F2" w:rsidRDefault="00535D2D" w:rsidP="00796700">
      <w:r w:rsidRPr="003954F2">
        <w:t>- Bộ cách ly cô lập răng</w:t>
      </w:r>
      <w:r w:rsidR="005C5B73">
        <w:t>.</w:t>
      </w:r>
    </w:p>
    <w:p w14:paraId="583DFA8B" w14:textId="77777777" w:rsidR="00535D2D" w:rsidRPr="003954F2" w:rsidRDefault="00535D2D" w:rsidP="00796700">
      <w:r w:rsidRPr="003954F2">
        <w:t>- Bộ lèn nội nha A-D…</w:t>
      </w:r>
    </w:p>
    <w:p w14:paraId="5CC19DEE" w14:textId="77777777" w:rsidR="00535D2D" w:rsidRPr="003954F2" w:rsidRDefault="00535D2D" w:rsidP="00796700">
      <w:r w:rsidRPr="003954F2">
        <w:t>- Máy làm nóng chảy Gutta percha (Obturra ) cùng vật liệu và dụng cụ kèm theo.</w:t>
      </w:r>
    </w:p>
    <w:p w14:paraId="0AD4A1D5" w14:textId="2E497CED" w:rsidR="00535D2D" w:rsidRPr="005C5B73" w:rsidRDefault="00535D2D" w:rsidP="00796700">
      <w:pPr>
        <w:rPr>
          <w:b/>
          <w:bCs/>
          <w:i/>
          <w:iCs/>
        </w:rPr>
      </w:pPr>
      <w:r w:rsidRPr="005C5B73">
        <w:rPr>
          <w:b/>
          <w:bCs/>
          <w:i/>
          <w:iCs/>
        </w:rPr>
        <w:t>2.2. Thuốc và vật liệu</w:t>
      </w:r>
    </w:p>
    <w:p w14:paraId="1A513136" w14:textId="44E05898" w:rsidR="00535D2D" w:rsidRPr="003954F2" w:rsidRDefault="00535D2D" w:rsidP="00796700">
      <w:r w:rsidRPr="003954F2">
        <w:t>- Thuốc tê</w:t>
      </w:r>
      <w:r w:rsidR="005C5B73">
        <w:t>..</w:t>
      </w:r>
    </w:p>
    <w:p w14:paraId="37D9AD60" w14:textId="77777777" w:rsidR="00535D2D" w:rsidRPr="003954F2" w:rsidRDefault="00535D2D" w:rsidP="00796700">
      <w:r w:rsidRPr="003954F2">
        <w:t>- Thuốc sát khuẩn</w:t>
      </w:r>
    </w:p>
    <w:p w14:paraId="34DCFDAA" w14:textId="6DB39562" w:rsidR="00535D2D" w:rsidRPr="003954F2" w:rsidRDefault="00535D2D" w:rsidP="00796700">
      <w:r w:rsidRPr="003954F2">
        <w:t>- Dung dịch bơm rửa ống tủy</w:t>
      </w:r>
      <w:r w:rsidR="005C5B73">
        <w:t>.</w:t>
      </w:r>
    </w:p>
    <w:p w14:paraId="1CFC28AB" w14:textId="77777777" w:rsidR="00535D2D" w:rsidRPr="003954F2" w:rsidRDefault="00535D2D" w:rsidP="00796700">
      <w:r w:rsidRPr="003954F2">
        <w:t>- Vật liệu điều trị nội nha…</w:t>
      </w:r>
    </w:p>
    <w:p w14:paraId="10B0EDA8" w14:textId="1D76CC76" w:rsidR="00535D2D" w:rsidRPr="001B0655" w:rsidRDefault="00535D2D" w:rsidP="00796700">
      <w:pPr>
        <w:rPr>
          <w:b/>
          <w:bCs/>
        </w:rPr>
      </w:pPr>
      <w:r w:rsidRPr="001B0655">
        <w:rPr>
          <w:b/>
          <w:bCs/>
        </w:rPr>
        <w:t>3. Người bệnh</w:t>
      </w:r>
    </w:p>
    <w:p w14:paraId="6E9A0F15" w14:textId="77777777" w:rsidR="00535D2D" w:rsidRPr="003954F2" w:rsidRDefault="00535D2D" w:rsidP="00796700">
      <w:r w:rsidRPr="003954F2">
        <w:lastRenderedPageBreak/>
        <w:t>Người bệnh được giải thích và đồng ý điều trị.</w:t>
      </w:r>
    </w:p>
    <w:p w14:paraId="27419CA8" w14:textId="2641E951" w:rsidR="00535D2D" w:rsidRPr="001B0655" w:rsidRDefault="00535D2D" w:rsidP="00796700">
      <w:pPr>
        <w:rPr>
          <w:b/>
          <w:bCs/>
        </w:rPr>
      </w:pPr>
      <w:r w:rsidRPr="001B0655">
        <w:rPr>
          <w:b/>
          <w:bCs/>
        </w:rPr>
        <w:t>4. Hồ sơ bệnh án</w:t>
      </w:r>
    </w:p>
    <w:p w14:paraId="1B238E9C" w14:textId="77777777" w:rsidR="00535D2D" w:rsidRPr="003954F2" w:rsidRDefault="00535D2D" w:rsidP="00796700">
      <w:r w:rsidRPr="003954F2">
        <w:t>- Hồ sơ bệnh án theo quy định.</w:t>
      </w:r>
    </w:p>
    <w:p w14:paraId="3E22A547" w14:textId="77777777" w:rsidR="00535D2D" w:rsidRPr="003954F2" w:rsidRDefault="00535D2D" w:rsidP="00796700">
      <w:r w:rsidRPr="003954F2">
        <w:t>- Phim chụp răng để xác định hệ thống ống tủy.</w:t>
      </w:r>
    </w:p>
    <w:p w14:paraId="522B6DE2" w14:textId="77777777" w:rsidR="00535D2D" w:rsidRPr="001B0655" w:rsidRDefault="00535D2D" w:rsidP="00796700">
      <w:pPr>
        <w:rPr>
          <w:b/>
          <w:bCs/>
        </w:rPr>
      </w:pPr>
      <w:r w:rsidRPr="001B0655">
        <w:rPr>
          <w:b/>
          <w:bCs/>
        </w:rPr>
        <w:t>V. CÁC BƯỚC TIẾN HÀNH</w:t>
      </w:r>
    </w:p>
    <w:p w14:paraId="67234FD1" w14:textId="77777777" w:rsidR="00535D2D" w:rsidRPr="001B0655" w:rsidRDefault="00535D2D" w:rsidP="00796700">
      <w:pPr>
        <w:rPr>
          <w:b/>
          <w:bCs/>
        </w:rPr>
      </w:pPr>
      <w:r w:rsidRPr="001B0655">
        <w:rPr>
          <w:b/>
          <w:bCs/>
        </w:rPr>
        <w:t>1. Kiểm tra hồ sơ bệnh án</w:t>
      </w:r>
    </w:p>
    <w:p w14:paraId="50B9E129" w14:textId="49A08DBC" w:rsidR="00535D2D" w:rsidRPr="003954F2" w:rsidRDefault="00535D2D" w:rsidP="00796700">
      <w:r w:rsidRPr="003954F2">
        <w:t>- Kiểm tra, đối chiếu hồ sơ bệnh án theo quy định</w:t>
      </w:r>
      <w:r w:rsidR="001B0655">
        <w:t>.</w:t>
      </w:r>
    </w:p>
    <w:p w14:paraId="05FFD2BE" w14:textId="77777777" w:rsidR="00535D2D" w:rsidRPr="003954F2" w:rsidRDefault="00535D2D" w:rsidP="00796700">
      <w:r w:rsidRPr="003954F2">
        <w:t>- Xem lại các phim chụp răng để xác định hệ thống ống tủy.</w:t>
      </w:r>
    </w:p>
    <w:p w14:paraId="42446544" w14:textId="77777777" w:rsidR="00535D2D" w:rsidRPr="001B0655" w:rsidRDefault="00535D2D" w:rsidP="00796700">
      <w:pPr>
        <w:rPr>
          <w:b/>
          <w:bCs/>
        </w:rPr>
      </w:pPr>
      <w:r w:rsidRPr="001B0655">
        <w:rPr>
          <w:b/>
          <w:bCs/>
        </w:rPr>
        <w:t>2. Kiểm tra người bệnh</w:t>
      </w:r>
    </w:p>
    <w:p w14:paraId="54EDBBEA" w14:textId="2F6A3FD0" w:rsidR="00535D2D" w:rsidRPr="003954F2" w:rsidRDefault="00535D2D" w:rsidP="00796700">
      <w:r w:rsidRPr="003954F2">
        <w:t>Đánh giá tình trạng toàn thân, tại chỗ và răng cần điều trị</w:t>
      </w:r>
      <w:r w:rsidR="001B0655">
        <w:t>.</w:t>
      </w:r>
    </w:p>
    <w:p w14:paraId="3F4EF486" w14:textId="77777777" w:rsidR="00535D2D" w:rsidRPr="001B0655" w:rsidRDefault="00535D2D" w:rsidP="00796700">
      <w:pPr>
        <w:rPr>
          <w:b/>
          <w:bCs/>
        </w:rPr>
      </w:pPr>
      <w:r w:rsidRPr="001B0655">
        <w:rPr>
          <w:b/>
          <w:bCs/>
        </w:rPr>
        <w:t>3. Thực hiện kỹ thuật</w:t>
      </w:r>
    </w:p>
    <w:p w14:paraId="53077D77" w14:textId="77777777" w:rsidR="00535D2D" w:rsidRPr="001B0655" w:rsidRDefault="00535D2D" w:rsidP="00796700">
      <w:pPr>
        <w:rPr>
          <w:b/>
          <w:bCs/>
          <w:i/>
          <w:iCs/>
        </w:rPr>
      </w:pPr>
      <w:r w:rsidRPr="001B0655">
        <w:rPr>
          <w:b/>
          <w:bCs/>
          <w:i/>
          <w:iCs/>
        </w:rPr>
        <w:t>3.1. Vô cảm</w:t>
      </w:r>
    </w:p>
    <w:p w14:paraId="61650E54" w14:textId="77777777" w:rsidR="00535D2D" w:rsidRPr="003954F2" w:rsidRDefault="00535D2D" w:rsidP="00796700">
      <w:r w:rsidRPr="003954F2">
        <w:t>Nếu tủy răng sống thì vô cảm bằng gây tê tại chỗ hoặc/và gây tê vùng bằng Xylocain 2%.</w:t>
      </w:r>
    </w:p>
    <w:p w14:paraId="7CE38D05" w14:textId="77777777" w:rsidR="00535D2D" w:rsidRPr="001B0655" w:rsidRDefault="00535D2D" w:rsidP="00796700">
      <w:pPr>
        <w:rPr>
          <w:b/>
          <w:bCs/>
          <w:i/>
          <w:iCs/>
        </w:rPr>
      </w:pPr>
      <w:r w:rsidRPr="001B0655">
        <w:rPr>
          <w:b/>
          <w:bCs/>
          <w:i/>
          <w:iCs/>
        </w:rPr>
        <w:t>3.2. Cách ly răng</w:t>
      </w:r>
    </w:p>
    <w:p w14:paraId="40A5F739" w14:textId="1A1ED23A" w:rsidR="00535D2D" w:rsidRPr="003954F2" w:rsidRDefault="00535D2D" w:rsidP="00796700">
      <w:r w:rsidRPr="003954F2">
        <w:t>Sử dụng đê cao su</w:t>
      </w:r>
      <w:r w:rsidR="001B0655">
        <w:t>.</w:t>
      </w:r>
    </w:p>
    <w:p w14:paraId="3A0A09AB" w14:textId="77777777" w:rsidR="00535D2D" w:rsidRPr="001B0655" w:rsidRDefault="00535D2D" w:rsidP="00796700">
      <w:pPr>
        <w:rPr>
          <w:b/>
          <w:bCs/>
          <w:i/>
          <w:iCs/>
        </w:rPr>
      </w:pPr>
      <w:r w:rsidRPr="001B0655">
        <w:rPr>
          <w:b/>
          <w:bCs/>
          <w:i/>
          <w:iCs/>
        </w:rPr>
        <w:t>3.3. Mở tủy</w:t>
      </w:r>
    </w:p>
    <w:p w14:paraId="2E21B54C" w14:textId="2B73AF5F" w:rsidR="00535D2D" w:rsidRPr="003954F2" w:rsidRDefault="00535D2D" w:rsidP="00796700">
      <w:r w:rsidRPr="003954F2">
        <w:t>- Dùng mũi khoan thích hợp mở đường vào buồng tủy</w:t>
      </w:r>
      <w:r w:rsidR="001B0655">
        <w:t>.</w:t>
      </w:r>
    </w:p>
    <w:p w14:paraId="5E34E5B8" w14:textId="77777777" w:rsidR="00535D2D" w:rsidRPr="003954F2" w:rsidRDefault="00535D2D" w:rsidP="00796700">
      <w:r w:rsidRPr="003954F2">
        <w:t>- Dùng mũi khoan thích hợp để mở toàn bộ trần buồng tủy.</w:t>
      </w:r>
    </w:p>
    <w:p w14:paraId="2E5DBE21" w14:textId="77777777" w:rsidR="00535D2D" w:rsidRPr="001B0655" w:rsidRDefault="00535D2D" w:rsidP="00796700">
      <w:pPr>
        <w:rPr>
          <w:b/>
          <w:bCs/>
          <w:i/>
          <w:iCs/>
        </w:rPr>
      </w:pPr>
      <w:r w:rsidRPr="001B0655">
        <w:rPr>
          <w:b/>
          <w:bCs/>
          <w:i/>
          <w:iCs/>
        </w:rPr>
        <w:t>3.4. Sửa soạn hệ thống ống tủy</w:t>
      </w:r>
    </w:p>
    <w:p w14:paraId="5D53BC3F" w14:textId="77777777" w:rsidR="00535D2D" w:rsidRPr="003954F2" w:rsidRDefault="00535D2D" w:rsidP="00796700">
      <w:r w:rsidRPr="003954F2">
        <w:t>- Lấy sạch tủy ở buồng tủy và ống tủy.</w:t>
      </w:r>
    </w:p>
    <w:p w14:paraId="7069A8EE" w14:textId="77777777" w:rsidR="00535D2D" w:rsidRPr="003954F2" w:rsidRDefault="00535D2D" w:rsidP="00796700">
      <w:r w:rsidRPr="003954F2">
        <w:t>- Xác định miệng ống tủy và số lượng ống tủy bằng các dụng cụ thích hợp.</w:t>
      </w:r>
    </w:p>
    <w:p w14:paraId="2082AFD1" w14:textId="77777777" w:rsidR="00535D2D" w:rsidRPr="003954F2" w:rsidRDefault="00535D2D" w:rsidP="00796700">
      <w:r w:rsidRPr="003954F2">
        <w:t>- Xác định chiều dài làm việc của các ống tủy.</w:t>
      </w:r>
    </w:p>
    <w:p w14:paraId="509FBA6B" w14:textId="77777777" w:rsidR="00535D2D" w:rsidRPr="003954F2" w:rsidRDefault="00535D2D" w:rsidP="00796700">
      <w:r w:rsidRPr="003954F2">
        <w:t>- Tạo hình và làm sạch hệ thống ống tủy bằng các trâm xoay cầm tay</w:t>
      </w:r>
    </w:p>
    <w:p w14:paraId="1ABF7E61" w14:textId="77777777" w:rsidR="00535D2D" w:rsidRPr="003954F2" w:rsidRDefault="00535D2D" w:rsidP="00796700">
      <w:r w:rsidRPr="003954F2">
        <w:t>+ Dùng trâm tay số 10 hoặc 15 để thăm dò ống tủy.</w:t>
      </w:r>
    </w:p>
    <w:p w14:paraId="3F600B1B" w14:textId="77777777" w:rsidR="00535D2D" w:rsidRPr="003954F2" w:rsidRDefault="00535D2D" w:rsidP="00796700">
      <w:r w:rsidRPr="003954F2">
        <w:t>+ Sử dụng các trâm xoay cầm tay để tạo hình và làm rộng hệ thống ống tủy.</w:t>
      </w:r>
    </w:p>
    <w:p w14:paraId="6296E9AB" w14:textId="77777777" w:rsidR="00535D2D" w:rsidRPr="003954F2" w:rsidRDefault="00535D2D" w:rsidP="00796700">
      <w:r w:rsidRPr="003954F2">
        <w:t>+ Bơm rửa hệ thống ống tủy bằng dung dịch Natri hypoclorid 2,5-5%, hoặc nước muối sinh lý, hoặc ôxy già 3 thể tích...</w:t>
      </w:r>
    </w:p>
    <w:p w14:paraId="528F1D50" w14:textId="77777777" w:rsidR="00535D2D" w:rsidRPr="001B0655" w:rsidRDefault="00535D2D" w:rsidP="00796700">
      <w:pPr>
        <w:rPr>
          <w:b/>
          <w:bCs/>
          <w:i/>
          <w:iCs/>
        </w:rPr>
      </w:pPr>
      <w:r w:rsidRPr="001B0655">
        <w:rPr>
          <w:b/>
          <w:bCs/>
          <w:i/>
          <w:iCs/>
        </w:rPr>
        <w:t>3.5. Hàn kín hệ thống ống tủy</w:t>
      </w:r>
    </w:p>
    <w:p w14:paraId="576457E2" w14:textId="77777777" w:rsidR="00535D2D" w:rsidRPr="003954F2" w:rsidRDefault="00535D2D" w:rsidP="00796700">
      <w:r w:rsidRPr="003954F2">
        <w:t>- Chọn kim để bơm Gutta percha, kim đi trong lòng ống tủy và phải tới được vị trí cách cuống răng 3mm-5mm.</w:t>
      </w:r>
    </w:p>
    <w:p w14:paraId="3F8C606E" w14:textId="77777777" w:rsidR="00535D2D" w:rsidRPr="003954F2" w:rsidRDefault="00535D2D" w:rsidP="00796700">
      <w:r w:rsidRPr="003954F2">
        <w:t>- Dùng côn giấy đưa chất dán dính vào thành ống tủy .</w:t>
      </w:r>
    </w:p>
    <w:p w14:paraId="075C21F3" w14:textId="101BA11D" w:rsidR="00535D2D" w:rsidRPr="003954F2" w:rsidRDefault="00535D2D" w:rsidP="00796700">
      <w:r w:rsidRPr="003954F2">
        <w:t>- Đưa kim bơm gutta-percha vào trong ống tủy và bơm Gutta percha nóng chảy để hàn kín ống tủy. Lưu ý thời gian mỗi lần bơm dưới 20 giây</w:t>
      </w:r>
      <w:r w:rsidR="001B0655">
        <w:t>.</w:t>
      </w:r>
    </w:p>
    <w:p w14:paraId="748F0D6A" w14:textId="77777777" w:rsidR="00535D2D" w:rsidRPr="003954F2" w:rsidRDefault="00535D2D" w:rsidP="00796700">
      <w:r w:rsidRPr="003954F2">
        <w:t>- Rút kim ra khỏi ống tủy sao cho không để gutta-percha ra theo.</w:t>
      </w:r>
    </w:p>
    <w:p w14:paraId="2F0286CE" w14:textId="0F008199" w:rsidR="00535D2D" w:rsidRPr="003954F2" w:rsidRDefault="00535D2D" w:rsidP="00796700">
      <w:r w:rsidRPr="003954F2">
        <w:t>- Lèn nhẹ Gutta percha vừa bơm bằng cây lèn</w:t>
      </w:r>
      <w:r w:rsidR="001B0655">
        <w:t>.</w:t>
      </w:r>
    </w:p>
    <w:p w14:paraId="0EFA6AE0" w14:textId="77777777" w:rsidR="00535D2D" w:rsidRPr="003954F2" w:rsidRDefault="00535D2D" w:rsidP="00796700">
      <w:r w:rsidRPr="003954F2">
        <w:lastRenderedPageBreak/>
        <w:t>- Kiểm tra chất hàn ở 1/3 ống tủy về phía chóp răng trên Xquanguang. Nếu chưa đạt yêu cầu thì tiếp tục lèn bằng cây lèn nhỏ hơn cho đến khi ống tủy ở chóp được hàn kín.</w:t>
      </w:r>
    </w:p>
    <w:p w14:paraId="37E2C547" w14:textId="77777777" w:rsidR="00535D2D" w:rsidRPr="003954F2" w:rsidRDefault="00535D2D" w:rsidP="00796700">
      <w:r w:rsidRPr="003954F2">
        <w:t>- Tiếp tục bơm Gutta percha nóng chảy và lèn kín phần ống tủy còn lại.</w:t>
      </w:r>
    </w:p>
    <w:p w14:paraId="11B70D96" w14:textId="77777777" w:rsidR="00535D2D" w:rsidRPr="003954F2" w:rsidRDefault="00535D2D" w:rsidP="00796700">
      <w:r w:rsidRPr="003954F2">
        <w:t>- Kiểm tra kết quả sau hàn tủy bằng Xquang.</w:t>
      </w:r>
    </w:p>
    <w:p w14:paraId="3690F056" w14:textId="21787691" w:rsidR="00535D2D" w:rsidRPr="001B0655" w:rsidRDefault="00535D2D" w:rsidP="00796700">
      <w:pPr>
        <w:rPr>
          <w:b/>
          <w:bCs/>
          <w:i/>
          <w:iCs/>
        </w:rPr>
      </w:pPr>
      <w:r w:rsidRPr="001B0655">
        <w:rPr>
          <w:b/>
          <w:bCs/>
          <w:i/>
          <w:iCs/>
        </w:rPr>
        <w:t>3.6. Hàn phục hồi thân răng</w:t>
      </w:r>
      <w:r w:rsidR="001B0655" w:rsidRPr="001B0655">
        <w:rPr>
          <w:b/>
          <w:bCs/>
          <w:i/>
          <w:iCs/>
        </w:rPr>
        <w:t>.</w:t>
      </w:r>
    </w:p>
    <w:p w14:paraId="7160D999" w14:textId="77777777" w:rsidR="00535D2D" w:rsidRPr="003954F2" w:rsidRDefault="00535D2D" w:rsidP="00796700">
      <w:r w:rsidRPr="003954F2">
        <w:t>Hàn kín buồng tủy và phục hồi thân răng bằng vật liệu thích hợp.</w:t>
      </w:r>
    </w:p>
    <w:p w14:paraId="2B88B1ED" w14:textId="77777777" w:rsidR="00535D2D" w:rsidRPr="001B0655" w:rsidRDefault="00535D2D" w:rsidP="00796700">
      <w:pPr>
        <w:rPr>
          <w:b/>
          <w:bCs/>
        </w:rPr>
      </w:pPr>
      <w:r w:rsidRPr="001B0655">
        <w:rPr>
          <w:b/>
          <w:bCs/>
        </w:rPr>
        <w:t>VI. THEO DÕI VÀ XỬ TRÍ TAI BIẾN</w:t>
      </w:r>
    </w:p>
    <w:p w14:paraId="361EA7F1" w14:textId="77777777" w:rsidR="00535D2D" w:rsidRPr="001B0655" w:rsidRDefault="00535D2D" w:rsidP="00796700">
      <w:pPr>
        <w:rPr>
          <w:b/>
          <w:bCs/>
        </w:rPr>
      </w:pPr>
      <w:r w:rsidRPr="001B0655">
        <w:rPr>
          <w:b/>
          <w:bCs/>
        </w:rPr>
        <w:t>1. Trong quá trình điều trị</w:t>
      </w:r>
    </w:p>
    <w:p w14:paraId="511D9008" w14:textId="77777777" w:rsidR="00535D2D" w:rsidRPr="003954F2" w:rsidRDefault="00535D2D" w:rsidP="00796700">
      <w:r w:rsidRPr="003954F2">
        <w:t>- Thủng sàn tủy: Hàn kín vị trí thủng bằng MTA hoặc Canxi hydroxide, GIC</w:t>
      </w:r>
    </w:p>
    <w:p w14:paraId="762B67AF" w14:textId="77777777" w:rsidR="00535D2D" w:rsidRPr="003954F2" w:rsidRDefault="00535D2D" w:rsidP="00796700">
      <w:r w:rsidRPr="003954F2">
        <w:t>- Thủng thành ống tủy: Hàn kín vị trí thủng bằng MTA hoặc Canxi hydroxide, GIC.</w:t>
      </w:r>
    </w:p>
    <w:p w14:paraId="7A358A2C" w14:textId="57303C95" w:rsidR="00535D2D" w:rsidRPr="003954F2" w:rsidRDefault="00535D2D" w:rsidP="00796700">
      <w:r w:rsidRPr="003954F2">
        <w:t xml:space="preserve">- Gãy dụng cụ trong ống tủy: </w:t>
      </w:r>
      <w:r w:rsidR="001B0655">
        <w:t>L</w:t>
      </w:r>
      <w:r w:rsidRPr="003954F2">
        <w:t>ấy dụng cụ gãy.</w:t>
      </w:r>
    </w:p>
    <w:p w14:paraId="7302C5DF" w14:textId="77777777" w:rsidR="00535D2D" w:rsidRPr="001B0655" w:rsidRDefault="00535D2D" w:rsidP="00796700">
      <w:pPr>
        <w:rPr>
          <w:b/>
          <w:bCs/>
        </w:rPr>
      </w:pPr>
      <w:r w:rsidRPr="001B0655">
        <w:rPr>
          <w:b/>
          <w:bCs/>
        </w:rPr>
        <w:t>2. Sau điều trị</w:t>
      </w:r>
    </w:p>
    <w:p w14:paraId="4C6E0102" w14:textId="48684047" w:rsidR="00535D2D" w:rsidRPr="003954F2" w:rsidRDefault="00535D2D" w:rsidP="00796700">
      <w:r w:rsidRPr="003954F2">
        <w:t xml:space="preserve">Viêm quanh cuống răng: </w:t>
      </w:r>
      <w:r w:rsidR="001B0655" w:rsidRPr="001B0655">
        <w:t>Đ</w:t>
      </w:r>
      <w:r w:rsidRPr="003954F2">
        <w:t>iều trị viêm quanh cuống.</w:t>
      </w:r>
    </w:p>
    <w:p w14:paraId="33299374" w14:textId="77777777" w:rsidR="00535D2D" w:rsidRPr="003954F2" w:rsidRDefault="00535D2D" w:rsidP="00796700">
      <w:pPr>
        <w:rPr>
          <w:rFonts w:eastAsia="Calibri"/>
        </w:rPr>
      </w:pPr>
    </w:p>
    <w:p w14:paraId="5D0A87EE" w14:textId="77777777" w:rsidR="00535D2D" w:rsidRPr="003954F2" w:rsidRDefault="00535D2D" w:rsidP="00796700">
      <w:pPr>
        <w:rPr>
          <w:rFonts w:eastAsia="Calibri"/>
        </w:rPr>
      </w:pPr>
      <w:r w:rsidRPr="003954F2">
        <w:rPr>
          <w:rFonts w:eastAsia="Calibri"/>
        </w:rPr>
        <w:br w:type="page"/>
      </w:r>
    </w:p>
    <w:p w14:paraId="780D978A" w14:textId="77777777" w:rsidR="00535D2D" w:rsidRPr="001B0655" w:rsidRDefault="00535D2D" w:rsidP="003E3528">
      <w:pPr>
        <w:pStyle w:val="Heading1"/>
      </w:pPr>
      <w:bookmarkStart w:id="621" w:name="_Toc159318577"/>
      <w:bookmarkStart w:id="622" w:name="_Toc169595732"/>
      <w:r w:rsidRPr="001B0655">
        <w:lastRenderedPageBreak/>
        <w:t>ĐIỀU TRỊ TỦY RĂNG VÀ HÀN KÍN HỆ THỐNG ỐNG TỦY BẰNG GUTTA PERCHA NÓNG CHẢY</w:t>
      </w:r>
      <w:bookmarkEnd w:id="621"/>
      <w:bookmarkEnd w:id="622"/>
    </w:p>
    <w:p w14:paraId="3C7B806B" w14:textId="77777777" w:rsidR="00535D2D" w:rsidRPr="003954F2" w:rsidRDefault="00535D2D" w:rsidP="00796700">
      <w:pPr>
        <w:rPr>
          <w:rFonts w:eastAsia="Calibri"/>
        </w:rPr>
      </w:pPr>
    </w:p>
    <w:p w14:paraId="68FA694D" w14:textId="77777777" w:rsidR="00535D2D" w:rsidRPr="001B0655" w:rsidRDefault="00535D2D" w:rsidP="00796700">
      <w:pPr>
        <w:rPr>
          <w:b/>
          <w:bCs/>
        </w:rPr>
      </w:pPr>
      <w:r w:rsidRPr="001B0655">
        <w:rPr>
          <w:b/>
          <w:bCs/>
        </w:rPr>
        <w:t>I. ĐẠI CƯƠNG</w:t>
      </w:r>
    </w:p>
    <w:p w14:paraId="69A6A668" w14:textId="77777777" w:rsidR="00535D2D" w:rsidRPr="003954F2" w:rsidRDefault="00535D2D" w:rsidP="00796700">
      <w:r w:rsidRPr="003954F2">
        <w:t>- Là kỹ thuật điều trị tủy để bảo tồn răng mà tủy răng được thay thế bằng một loại vật liệu hàn ống tủy đặc biệt để phòng ngừa hiện tượng tái nhiễm trùng tủy răng..</w:t>
      </w:r>
    </w:p>
    <w:p w14:paraId="394AD227" w14:textId="77777777" w:rsidR="00535D2D" w:rsidRPr="003954F2" w:rsidRDefault="00535D2D" w:rsidP="00796700">
      <w:r w:rsidRPr="003954F2">
        <w:t>- Guttapercha nóng chảy là vật liệu được sử dụng để hàn kín hệ thống ống tủy theo 3 chiều không gian được đã được làm nóng chảy bởi hệ thống bơm gutta percha ở nhiệt độ cao.</w:t>
      </w:r>
    </w:p>
    <w:p w14:paraId="066CEB01" w14:textId="77777777" w:rsidR="00535D2D" w:rsidRPr="001B0655" w:rsidRDefault="00535D2D" w:rsidP="00796700">
      <w:pPr>
        <w:rPr>
          <w:b/>
          <w:bCs/>
        </w:rPr>
      </w:pPr>
      <w:r w:rsidRPr="001B0655">
        <w:rPr>
          <w:b/>
          <w:bCs/>
        </w:rPr>
        <w:t>II. CHỈ ĐỊNH</w:t>
      </w:r>
    </w:p>
    <w:p w14:paraId="1B8027C2" w14:textId="77777777" w:rsidR="00535D2D" w:rsidRPr="003954F2" w:rsidRDefault="00535D2D" w:rsidP="00796700">
      <w:r w:rsidRPr="003954F2">
        <w:t>- Răng viêm tủy không hồi phục.</w:t>
      </w:r>
    </w:p>
    <w:p w14:paraId="1E81FF44" w14:textId="77777777" w:rsidR="00535D2D" w:rsidRPr="003954F2" w:rsidRDefault="00535D2D" w:rsidP="00796700">
      <w:r w:rsidRPr="003954F2">
        <w:t>- Răng tủy hoại tử.</w:t>
      </w:r>
    </w:p>
    <w:p w14:paraId="7C2A999C" w14:textId="77777777" w:rsidR="00535D2D" w:rsidRPr="003954F2" w:rsidRDefault="00535D2D" w:rsidP="00796700">
      <w:r w:rsidRPr="003954F2">
        <w:t>- Răng viêm quanh cuống.</w:t>
      </w:r>
    </w:p>
    <w:p w14:paraId="0953E193" w14:textId="77777777" w:rsidR="00535D2D" w:rsidRPr="001B0655" w:rsidRDefault="00535D2D" w:rsidP="00796700">
      <w:pPr>
        <w:rPr>
          <w:b/>
          <w:bCs/>
        </w:rPr>
      </w:pPr>
      <w:r w:rsidRPr="001B0655">
        <w:rPr>
          <w:b/>
          <w:bCs/>
        </w:rPr>
        <w:t>III. CHỐNG CHỈ ĐỊNH</w:t>
      </w:r>
    </w:p>
    <w:p w14:paraId="72016717" w14:textId="77777777" w:rsidR="00535D2D" w:rsidRPr="003954F2" w:rsidRDefault="00535D2D" w:rsidP="00796700">
      <w:r w:rsidRPr="003954F2">
        <w:t>- Các bệnh lý tủy ở các răng sữa.</w:t>
      </w:r>
    </w:p>
    <w:p w14:paraId="3ADCE161" w14:textId="6276C1D4" w:rsidR="00535D2D" w:rsidRPr="003954F2" w:rsidRDefault="00535D2D" w:rsidP="00796700">
      <w:r w:rsidRPr="003954F2">
        <w:t>- Các bệnh lý tủy ở các răng vĩnh viễn chưa đóng cuống</w:t>
      </w:r>
      <w:r w:rsidR="001B0655">
        <w:t>.</w:t>
      </w:r>
    </w:p>
    <w:p w14:paraId="46BF222D" w14:textId="77777777" w:rsidR="00535D2D" w:rsidRPr="003954F2" w:rsidRDefault="00535D2D" w:rsidP="00796700">
      <w:r w:rsidRPr="003954F2">
        <w:t>- Răng có chỉ định nhổ.</w:t>
      </w:r>
    </w:p>
    <w:p w14:paraId="2D8EED51" w14:textId="77777777" w:rsidR="00535D2D" w:rsidRPr="001B0655" w:rsidRDefault="00535D2D" w:rsidP="00796700">
      <w:pPr>
        <w:rPr>
          <w:b/>
          <w:bCs/>
        </w:rPr>
      </w:pPr>
      <w:r w:rsidRPr="001B0655">
        <w:rPr>
          <w:b/>
          <w:bCs/>
        </w:rPr>
        <w:t>IV. CHUẨN BỊ</w:t>
      </w:r>
    </w:p>
    <w:p w14:paraId="5F331584" w14:textId="77777777" w:rsidR="00535D2D" w:rsidRPr="001B0655" w:rsidRDefault="00535D2D" w:rsidP="00796700">
      <w:pPr>
        <w:rPr>
          <w:b/>
          <w:bCs/>
        </w:rPr>
      </w:pPr>
      <w:r w:rsidRPr="001B0655">
        <w:rPr>
          <w:b/>
          <w:bCs/>
        </w:rPr>
        <w:t>1. Người thực hiện</w:t>
      </w:r>
    </w:p>
    <w:p w14:paraId="45CD41AB" w14:textId="77777777" w:rsidR="00535D2D" w:rsidRPr="003954F2" w:rsidRDefault="00535D2D" w:rsidP="00796700">
      <w:r w:rsidRPr="003954F2">
        <w:t>- Bác sĩ Răng hàm mặt.</w:t>
      </w:r>
    </w:p>
    <w:p w14:paraId="6E5D195B" w14:textId="77777777" w:rsidR="00535D2D" w:rsidRPr="003954F2" w:rsidRDefault="00535D2D" w:rsidP="00796700">
      <w:r w:rsidRPr="003954F2">
        <w:t>- Trợ thủ.</w:t>
      </w:r>
    </w:p>
    <w:p w14:paraId="04A2A8E8" w14:textId="77777777" w:rsidR="00535D2D" w:rsidRPr="001B0655" w:rsidRDefault="00535D2D" w:rsidP="00796700">
      <w:pPr>
        <w:rPr>
          <w:b/>
          <w:bCs/>
        </w:rPr>
      </w:pPr>
      <w:r w:rsidRPr="001B0655">
        <w:rPr>
          <w:b/>
          <w:bCs/>
        </w:rPr>
        <w:t>2. Phương tiện</w:t>
      </w:r>
    </w:p>
    <w:p w14:paraId="6F366EAC" w14:textId="00F6BA49" w:rsidR="00535D2D" w:rsidRPr="001B0655" w:rsidRDefault="00535D2D" w:rsidP="00796700">
      <w:pPr>
        <w:rPr>
          <w:b/>
          <w:bCs/>
          <w:i/>
          <w:iCs/>
        </w:rPr>
      </w:pPr>
      <w:r w:rsidRPr="001B0655">
        <w:rPr>
          <w:b/>
          <w:bCs/>
          <w:i/>
          <w:iCs/>
        </w:rPr>
        <w:t>2.1. Phương tiện và dụng cụ</w:t>
      </w:r>
    </w:p>
    <w:p w14:paraId="1640A4A3" w14:textId="145534F3" w:rsidR="00535D2D" w:rsidRPr="003954F2" w:rsidRDefault="00535D2D" w:rsidP="00796700">
      <w:r w:rsidRPr="003954F2">
        <w:t>- Ghế máy nha khoa</w:t>
      </w:r>
      <w:r w:rsidR="001B0655">
        <w:t>.</w:t>
      </w:r>
    </w:p>
    <w:p w14:paraId="48F8C746" w14:textId="23DD0B1F" w:rsidR="00535D2D" w:rsidRPr="003954F2" w:rsidRDefault="00535D2D" w:rsidP="00796700">
      <w:r w:rsidRPr="003954F2">
        <w:t>- Máy siêu âm, đầu siêu âm nội nha</w:t>
      </w:r>
      <w:r w:rsidR="001B0655">
        <w:t>.</w:t>
      </w:r>
    </w:p>
    <w:p w14:paraId="0B019BE7" w14:textId="7200761E" w:rsidR="00535D2D" w:rsidRPr="003954F2" w:rsidRDefault="00535D2D" w:rsidP="00796700">
      <w:r w:rsidRPr="003954F2">
        <w:t>- Máy đo chiều dài ống tủy</w:t>
      </w:r>
      <w:r w:rsidR="001B0655">
        <w:t>.</w:t>
      </w:r>
    </w:p>
    <w:p w14:paraId="57C6ADBB" w14:textId="77777777" w:rsidR="00535D2D" w:rsidRPr="003954F2" w:rsidRDefault="00535D2D" w:rsidP="00796700">
      <w:r w:rsidRPr="003954F2">
        <w:t>- Bộ khám: Khay, gương, gắp, thám trâm…</w:t>
      </w:r>
    </w:p>
    <w:p w14:paraId="7C03BD57" w14:textId="16C05AE5" w:rsidR="00535D2D" w:rsidRPr="003954F2" w:rsidRDefault="00535D2D" w:rsidP="00796700">
      <w:r w:rsidRPr="003954F2">
        <w:t>- Bộ dụng cụ điều trị nội nha</w:t>
      </w:r>
      <w:r w:rsidR="001B0655">
        <w:t>.</w:t>
      </w:r>
    </w:p>
    <w:p w14:paraId="3683ADB7" w14:textId="6C6BB3F8" w:rsidR="00535D2D" w:rsidRPr="003954F2" w:rsidRDefault="00535D2D" w:rsidP="00796700">
      <w:r w:rsidRPr="003954F2">
        <w:t>- Bộ cách ly cô lập răng</w:t>
      </w:r>
      <w:r w:rsidR="001B0655">
        <w:t>.</w:t>
      </w:r>
    </w:p>
    <w:p w14:paraId="74AC09BD" w14:textId="77777777" w:rsidR="00535D2D" w:rsidRPr="003954F2" w:rsidRDefault="00535D2D" w:rsidP="00796700">
      <w:r w:rsidRPr="003954F2">
        <w:t>- Bộ lèn nội nha A-D…</w:t>
      </w:r>
    </w:p>
    <w:p w14:paraId="06FE83B6" w14:textId="77777777" w:rsidR="00535D2D" w:rsidRPr="003954F2" w:rsidRDefault="00535D2D" w:rsidP="00796700">
      <w:r w:rsidRPr="003954F2">
        <w:t>- Máy làm nóng chảy Gutta percha (Obturra ) cùng vật liệu và dụng cụ kèm theo.</w:t>
      </w:r>
    </w:p>
    <w:p w14:paraId="6D0F8DE5" w14:textId="7AE41472" w:rsidR="00535D2D" w:rsidRPr="001B0655" w:rsidRDefault="00535D2D" w:rsidP="00796700">
      <w:pPr>
        <w:rPr>
          <w:b/>
          <w:bCs/>
          <w:i/>
          <w:iCs/>
        </w:rPr>
      </w:pPr>
      <w:r w:rsidRPr="001B0655">
        <w:rPr>
          <w:b/>
          <w:bCs/>
          <w:i/>
          <w:iCs/>
        </w:rPr>
        <w:t>2.2. Thuốc và vật liệu</w:t>
      </w:r>
    </w:p>
    <w:p w14:paraId="08C36D8D" w14:textId="1AF15439" w:rsidR="00535D2D" w:rsidRPr="003954F2" w:rsidRDefault="00535D2D" w:rsidP="00796700">
      <w:r w:rsidRPr="003954F2">
        <w:t>- Thuốc tê</w:t>
      </w:r>
      <w:r w:rsidR="001B0655">
        <w:t>.</w:t>
      </w:r>
    </w:p>
    <w:p w14:paraId="4C4E684E" w14:textId="3738DD75" w:rsidR="00535D2D" w:rsidRPr="003954F2" w:rsidRDefault="00535D2D" w:rsidP="00796700">
      <w:r w:rsidRPr="003954F2">
        <w:t>- Thuốc sát khuẩn</w:t>
      </w:r>
      <w:r w:rsidR="001B0655">
        <w:t>.</w:t>
      </w:r>
    </w:p>
    <w:p w14:paraId="77044702" w14:textId="30F146FB" w:rsidR="00535D2D" w:rsidRPr="003954F2" w:rsidRDefault="00535D2D" w:rsidP="00796700">
      <w:r w:rsidRPr="003954F2">
        <w:t>- Dung dịch bơm rửa ống tủy</w:t>
      </w:r>
      <w:r w:rsidR="001B0655">
        <w:t>.</w:t>
      </w:r>
    </w:p>
    <w:p w14:paraId="7A250D49" w14:textId="333CC854" w:rsidR="00535D2D" w:rsidRPr="003954F2" w:rsidRDefault="00535D2D" w:rsidP="00796700">
      <w:r w:rsidRPr="003954F2">
        <w:t>- Vật liệu điều trị nội nha…</w:t>
      </w:r>
    </w:p>
    <w:p w14:paraId="770F8D75" w14:textId="77777777" w:rsidR="003E3528" w:rsidRDefault="003E3528" w:rsidP="00796700">
      <w:pPr>
        <w:rPr>
          <w:b/>
          <w:bCs/>
        </w:rPr>
      </w:pPr>
    </w:p>
    <w:p w14:paraId="7A7BA992" w14:textId="5545EFDB" w:rsidR="00535D2D" w:rsidRPr="001B0655" w:rsidRDefault="00535D2D" w:rsidP="00796700">
      <w:pPr>
        <w:rPr>
          <w:b/>
          <w:bCs/>
        </w:rPr>
      </w:pPr>
      <w:r w:rsidRPr="001B0655">
        <w:rPr>
          <w:b/>
          <w:bCs/>
        </w:rPr>
        <w:t>3. Người bệnh</w:t>
      </w:r>
    </w:p>
    <w:p w14:paraId="75253036" w14:textId="77777777" w:rsidR="00535D2D" w:rsidRPr="003954F2" w:rsidRDefault="00535D2D" w:rsidP="00796700">
      <w:r w:rsidRPr="003954F2">
        <w:t>Người bệnh được giải thích và đồng ý điều trị.</w:t>
      </w:r>
    </w:p>
    <w:p w14:paraId="2EB7704B" w14:textId="77777777" w:rsidR="00535D2D" w:rsidRPr="001B0655" w:rsidRDefault="00535D2D" w:rsidP="00796700">
      <w:pPr>
        <w:rPr>
          <w:b/>
          <w:bCs/>
        </w:rPr>
      </w:pPr>
      <w:r w:rsidRPr="001B0655">
        <w:rPr>
          <w:b/>
          <w:bCs/>
        </w:rPr>
        <w:t>4. Hồ sơ bệnh án</w:t>
      </w:r>
    </w:p>
    <w:p w14:paraId="4E5BBDA5" w14:textId="77777777" w:rsidR="00535D2D" w:rsidRPr="003954F2" w:rsidRDefault="00535D2D" w:rsidP="00796700">
      <w:r w:rsidRPr="003954F2">
        <w:t>- Hồ sơ bệnh án theo quy định.</w:t>
      </w:r>
    </w:p>
    <w:p w14:paraId="308738F6" w14:textId="77777777" w:rsidR="00535D2D" w:rsidRPr="003954F2" w:rsidRDefault="00535D2D" w:rsidP="00796700">
      <w:r w:rsidRPr="003954F2">
        <w:t>- Phim chụp răng để xác định hệ thống ống tủy.</w:t>
      </w:r>
    </w:p>
    <w:p w14:paraId="4EA0FCEC" w14:textId="77777777" w:rsidR="00535D2D" w:rsidRPr="001B0655" w:rsidRDefault="00535D2D" w:rsidP="00796700">
      <w:pPr>
        <w:rPr>
          <w:b/>
          <w:bCs/>
        </w:rPr>
      </w:pPr>
      <w:r w:rsidRPr="001B0655">
        <w:rPr>
          <w:b/>
          <w:bCs/>
        </w:rPr>
        <w:t>V. CÁC BƯỚC TIẾN HÀNH</w:t>
      </w:r>
    </w:p>
    <w:p w14:paraId="1113D57C" w14:textId="77777777" w:rsidR="00535D2D" w:rsidRPr="001B0655" w:rsidRDefault="00535D2D" w:rsidP="00796700">
      <w:pPr>
        <w:rPr>
          <w:b/>
          <w:bCs/>
        </w:rPr>
      </w:pPr>
      <w:r w:rsidRPr="001B0655">
        <w:rPr>
          <w:b/>
          <w:bCs/>
        </w:rPr>
        <w:t>1. Kiểm tra hồ sơ bệnh án</w:t>
      </w:r>
    </w:p>
    <w:p w14:paraId="40F1B12A" w14:textId="3DDDFA62" w:rsidR="00535D2D" w:rsidRPr="003954F2" w:rsidRDefault="00535D2D" w:rsidP="00796700">
      <w:r w:rsidRPr="003954F2">
        <w:t>- Kiểm tra, đối chiếu hồ sơ bệnh án theo quy định</w:t>
      </w:r>
      <w:r w:rsidR="001B0655">
        <w:t>.</w:t>
      </w:r>
    </w:p>
    <w:p w14:paraId="13267E2A" w14:textId="77777777" w:rsidR="00535D2D" w:rsidRPr="003954F2" w:rsidRDefault="00535D2D" w:rsidP="00796700">
      <w:r w:rsidRPr="003954F2">
        <w:t>- Xem lại các phim chụp răng để xác định hệ thống ống tủy.</w:t>
      </w:r>
    </w:p>
    <w:p w14:paraId="46C2C5EF" w14:textId="77777777" w:rsidR="00535D2D" w:rsidRPr="001B0655" w:rsidRDefault="00535D2D" w:rsidP="00796700">
      <w:pPr>
        <w:rPr>
          <w:b/>
          <w:bCs/>
        </w:rPr>
      </w:pPr>
      <w:r w:rsidRPr="001B0655">
        <w:rPr>
          <w:b/>
          <w:bCs/>
        </w:rPr>
        <w:t>2. Kiểm tra người bệnh</w:t>
      </w:r>
    </w:p>
    <w:p w14:paraId="39302FE6" w14:textId="77777777" w:rsidR="00535D2D" w:rsidRPr="003954F2" w:rsidRDefault="00535D2D" w:rsidP="00796700">
      <w:r w:rsidRPr="003954F2">
        <w:t>Đánh giá tình trạng toàn thân, tại chỗ và răng cần điều trị</w:t>
      </w:r>
    </w:p>
    <w:p w14:paraId="08AA6EBD" w14:textId="77777777" w:rsidR="00535D2D" w:rsidRPr="001B0655" w:rsidRDefault="00535D2D" w:rsidP="00796700">
      <w:pPr>
        <w:rPr>
          <w:b/>
          <w:bCs/>
          <w:i/>
          <w:iCs/>
        </w:rPr>
      </w:pPr>
      <w:r w:rsidRPr="001B0655">
        <w:rPr>
          <w:b/>
          <w:bCs/>
          <w:i/>
          <w:iCs/>
        </w:rPr>
        <w:t>3. Thực hiện kỹ thuật</w:t>
      </w:r>
    </w:p>
    <w:p w14:paraId="0D66F685" w14:textId="77777777" w:rsidR="00535D2D" w:rsidRPr="001B0655" w:rsidRDefault="00535D2D" w:rsidP="00796700">
      <w:pPr>
        <w:rPr>
          <w:b/>
          <w:bCs/>
          <w:i/>
          <w:iCs/>
        </w:rPr>
      </w:pPr>
      <w:r w:rsidRPr="001B0655">
        <w:rPr>
          <w:b/>
          <w:bCs/>
          <w:i/>
          <w:iCs/>
        </w:rPr>
        <w:t>3.1. Vô cảm</w:t>
      </w:r>
    </w:p>
    <w:p w14:paraId="420C0616" w14:textId="77777777" w:rsidR="00535D2D" w:rsidRPr="003954F2" w:rsidRDefault="00535D2D" w:rsidP="00796700">
      <w:r w:rsidRPr="003954F2">
        <w:t>Nếu tủy răng sống thì vô cảm bằng gây tê tại chỗ hoặc/và gây tê vùng bằng Xylocain 2%.</w:t>
      </w:r>
    </w:p>
    <w:p w14:paraId="6252558E" w14:textId="77777777" w:rsidR="00535D2D" w:rsidRPr="001B0655" w:rsidRDefault="00535D2D" w:rsidP="00796700">
      <w:pPr>
        <w:rPr>
          <w:b/>
          <w:bCs/>
          <w:i/>
          <w:iCs/>
        </w:rPr>
      </w:pPr>
      <w:r w:rsidRPr="001B0655">
        <w:rPr>
          <w:b/>
          <w:bCs/>
          <w:i/>
          <w:iCs/>
        </w:rPr>
        <w:t>3.2. Cách ly răng</w:t>
      </w:r>
    </w:p>
    <w:p w14:paraId="0BA90114" w14:textId="77777777" w:rsidR="00535D2D" w:rsidRPr="003954F2" w:rsidRDefault="00535D2D" w:rsidP="00796700">
      <w:r w:rsidRPr="003954F2">
        <w:t>Sử dụng đê cao su</w:t>
      </w:r>
    </w:p>
    <w:p w14:paraId="6D9B2398" w14:textId="77777777" w:rsidR="00535D2D" w:rsidRPr="001B0655" w:rsidRDefault="00535D2D" w:rsidP="00796700">
      <w:pPr>
        <w:rPr>
          <w:b/>
          <w:bCs/>
          <w:i/>
          <w:iCs/>
        </w:rPr>
      </w:pPr>
      <w:r w:rsidRPr="001B0655">
        <w:rPr>
          <w:b/>
          <w:bCs/>
          <w:i/>
          <w:iCs/>
        </w:rPr>
        <w:t>3.3. Mở tủy</w:t>
      </w:r>
    </w:p>
    <w:p w14:paraId="73B17B6C" w14:textId="07DB6077" w:rsidR="00535D2D" w:rsidRPr="003954F2" w:rsidRDefault="00535D2D" w:rsidP="00796700">
      <w:r w:rsidRPr="003954F2">
        <w:t>- Dùng mũi khoan thích hợp mở đường vào buồng tủy</w:t>
      </w:r>
      <w:r w:rsidR="001B0655">
        <w:t>.</w:t>
      </w:r>
    </w:p>
    <w:p w14:paraId="7AD8CC27" w14:textId="77777777" w:rsidR="00535D2D" w:rsidRPr="003954F2" w:rsidRDefault="00535D2D" w:rsidP="00796700">
      <w:r w:rsidRPr="003954F2">
        <w:t>- Dùng mũi khoan thích hợp để mở toàn bộ trần buồng tủy.</w:t>
      </w:r>
    </w:p>
    <w:p w14:paraId="6A1CDFFD" w14:textId="06106710" w:rsidR="00535D2D" w:rsidRPr="001B0655" w:rsidRDefault="00535D2D" w:rsidP="00796700">
      <w:pPr>
        <w:rPr>
          <w:b/>
          <w:bCs/>
          <w:i/>
          <w:iCs/>
        </w:rPr>
      </w:pPr>
      <w:r w:rsidRPr="001B0655">
        <w:rPr>
          <w:b/>
          <w:bCs/>
          <w:i/>
          <w:iCs/>
        </w:rPr>
        <w:t>3.4. Sửa soạn hệ thống ống tủy</w:t>
      </w:r>
      <w:r w:rsidR="001B0655" w:rsidRPr="001B0655">
        <w:rPr>
          <w:b/>
          <w:bCs/>
          <w:i/>
          <w:iCs/>
        </w:rPr>
        <w:t>.</w:t>
      </w:r>
    </w:p>
    <w:p w14:paraId="70C9D56F" w14:textId="77777777" w:rsidR="00535D2D" w:rsidRPr="003954F2" w:rsidRDefault="00535D2D" w:rsidP="00796700">
      <w:r w:rsidRPr="003954F2">
        <w:t>- Lấy sạch tủy ở buồng tủy và ống tủy.</w:t>
      </w:r>
    </w:p>
    <w:p w14:paraId="0A0DEC14" w14:textId="3E4E7C45" w:rsidR="00535D2D" w:rsidRPr="003954F2" w:rsidRDefault="00535D2D" w:rsidP="00796700">
      <w:r w:rsidRPr="003954F2">
        <w:t>- Xác định miệng ống tủy và số lượng ống tủy</w:t>
      </w:r>
    </w:p>
    <w:p w14:paraId="53266C58" w14:textId="46ECCAAD" w:rsidR="00535D2D" w:rsidRPr="003954F2" w:rsidRDefault="00535D2D" w:rsidP="00796700">
      <w:r w:rsidRPr="003954F2">
        <w:t>+ Dùng thám trâm nội nha để tìm miệng ống tủy</w:t>
      </w:r>
      <w:r w:rsidR="001B0655">
        <w:t>.</w:t>
      </w:r>
    </w:p>
    <w:p w14:paraId="041744D6" w14:textId="77777777" w:rsidR="00535D2D" w:rsidRPr="003954F2" w:rsidRDefault="00535D2D" w:rsidP="00796700">
      <w:r w:rsidRPr="003954F2">
        <w:t>+ Trường hợp không thể phát hiện miệng ống tủy, dùng siêu âm tạo rãnh ở sàn tủy và thám trâm nội nha để tìm.</w:t>
      </w:r>
    </w:p>
    <w:p w14:paraId="0BB8898E" w14:textId="77777777" w:rsidR="00535D2D" w:rsidRPr="003954F2" w:rsidRDefault="00535D2D" w:rsidP="00796700">
      <w:r w:rsidRPr="003954F2">
        <w:t>+ Dựa vào miệng ống tủy và các rãnh ở sàn ống tủy để xác định số lượng ống tủy.</w:t>
      </w:r>
    </w:p>
    <w:p w14:paraId="4181CED3" w14:textId="6EAE10A0" w:rsidR="00535D2D" w:rsidRPr="003954F2" w:rsidRDefault="00535D2D" w:rsidP="00796700">
      <w:r w:rsidRPr="003954F2">
        <w:t xml:space="preserve">- Xác định chiều dài làm việc của các ống tủy: </w:t>
      </w:r>
      <w:r w:rsidR="001B0655">
        <w:t>T</w:t>
      </w:r>
      <w:r w:rsidRPr="003954F2">
        <w:t>hăm dò ống tủy bằng trâm số 10.</w:t>
      </w:r>
    </w:p>
    <w:p w14:paraId="2BE83E02" w14:textId="4DBFC305" w:rsidR="00535D2D" w:rsidRPr="003954F2" w:rsidRDefault="00535D2D" w:rsidP="00796700">
      <w:r w:rsidRPr="003954F2">
        <w:t>- Tạo hình và làm sạch hệ thống ống tủy</w:t>
      </w:r>
      <w:r w:rsidR="001B0655">
        <w:t>.</w:t>
      </w:r>
    </w:p>
    <w:p w14:paraId="079FA5E7" w14:textId="77777777" w:rsidR="00535D2D" w:rsidRPr="003954F2" w:rsidRDefault="00535D2D" w:rsidP="00796700">
      <w:r w:rsidRPr="003954F2">
        <w:t>+ Sử dụng các file cầm tay hoặc/ và máy để tạo hình hệ thống ống tủy.</w:t>
      </w:r>
    </w:p>
    <w:p w14:paraId="12AC33DC" w14:textId="77777777" w:rsidR="00535D2D" w:rsidRPr="003954F2" w:rsidRDefault="00535D2D" w:rsidP="00796700">
      <w:r w:rsidRPr="003954F2">
        <w:t>+ Bơm rửa hệ thống ống tủy bằng dung dịch Natri hypoclorid 2,5-5%, hoặc nước muối sinh lý, hoặc ôxy già 3 thể tích...</w:t>
      </w:r>
    </w:p>
    <w:p w14:paraId="734E4773" w14:textId="77777777" w:rsidR="00535D2D" w:rsidRPr="003954F2" w:rsidRDefault="00535D2D" w:rsidP="00796700">
      <w:r w:rsidRPr="003954F2">
        <w:t>- Dùng đầu siêu âm phối hợp xen kẽ với các file và dung dịch bơm rửa để làm sạch hệ thống ống tủy, dùng chất bôi trơn và làm mềm thành ống tủy.</w:t>
      </w:r>
    </w:p>
    <w:p w14:paraId="22B33D0F" w14:textId="77777777" w:rsidR="003E3528" w:rsidRDefault="003E3528" w:rsidP="00796700">
      <w:pPr>
        <w:rPr>
          <w:b/>
          <w:bCs/>
          <w:i/>
          <w:iCs/>
        </w:rPr>
      </w:pPr>
    </w:p>
    <w:p w14:paraId="42250D08" w14:textId="77777777" w:rsidR="003E3528" w:rsidRDefault="003E3528" w:rsidP="00796700">
      <w:pPr>
        <w:rPr>
          <w:b/>
          <w:bCs/>
          <w:i/>
          <w:iCs/>
        </w:rPr>
      </w:pPr>
    </w:p>
    <w:p w14:paraId="1D180063" w14:textId="513A3C38" w:rsidR="00535D2D" w:rsidRPr="001B0655" w:rsidRDefault="00535D2D" w:rsidP="00796700">
      <w:pPr>
        <w:rPr>
          <w:b/>
          <w:bCs/>
          <w:i/>
          <w:iCs/>
        </w:rPr>
      </w:pPr>
      <w:r w:rsidRPr="001B0655">
        <w:rPr>
          <w:b/>
          <w:bCs/>
          <w:i/>
          <w:iCs/>
        </w:rPr>
        <w:t>3.5. Hàn kín hệ thống ống tủy bằng Gutta percha nóng chảy</w:t>
      </w:r>
    </w:p>
    <w:p w14:paraId="3CD3A850" w14:textId="77777777" w:rsidR="00535D2D" w:rsidRPr="003954F2" w:rsidRDefault="00535D2D" w:rsidP="00796700">
      <w:r w:rsidRPr="003954F2">
        <w:t>- Chọn kim để bơm Gutta percha, kim đi trong lòng ống tủy và phải tới được vị trí cách cuống răng 3mm-5mm.</w:t>
      </w:r>
    </w:p>
    <w:p w14:paraId="1EECD071" w14:textId="77777777" w:rsidR="00535D2D" w:rsidRPr="003954F2" w:rsidRDefault="00535D2D" w:rsidP="00796700">
      <w:r w:rsidRPr="003954F2">
        <w:t>- Dùng côn giấy đưa chất dán dính vào thành ống tủy .</w:t>
      </w:r>
    </w:p>
    <w:p w14:paraId="7E054E8C" w14:textId="77777777" w:rsidR="00535D2D" w:rsidRPr="003954F2" w:rsidRDefault="00535D2D" w:rsidP="00796700">
      <w:r w:rsidRPr="003954F2">
        <w:t>- Đưa kim bơm gutta-percha vào trong ống tủy và bơm Gutta percha nóng chảy để hàn kín ống tủy. </w:t>
      </w:r>
      <w:r w:rsidRPr="003954F2">
        <w:rPr>
          <w:i/>
          <w:iCs/>
        </w:rPr>
        <w:t>Lưu ý thời gian mỗi lần bơm dưới 20 giây</w:t>
      </w:r>
    </w:p>
    <w:p w14:paraId="2CA34659" w14:textId="77777777" w:rsidR="00535D2D" w:rsidRPr="003954F2" w:rsidRDefault="00535D2D" w:rsidP="00796700">
      <w:r w:rsidRPr="003954F2">
        <w:t>- Rút kim ra khỏi ống tủy sao cho không để gutta-percha ra theo.</w:t>
      </w:r>
    </w:p>
    <w:p w14:paraId="0ECE96FB" w14:textId="50A97693" w:rsidR="00535D2D" w:rsidRPr="003954F2" w:rsidRDefault="00535D2D" w:rsidP="00796700">
      <w:r w:rsidRPr="003954F2">
        <w:t>- Lèn nhẹ Gutta percha vừa bơm bằng cây lèn</w:t>
      </w:r>
      <w:r w:rsidR="001B0655">
        <w:t>.</w:t>
      </w:r>
    </w:p>
    <w:p w14:paraId="2682DC13" w14:textId="77777777" w:rsidR="00535D2D" w:rsidRPr="003954F2" w:rsidRDefault="00535D2D" w:rsidP="00796700">
      <w:r w:rsidRPr="003954F2">
        <w:t>- Kiểm tra chất hàn ở 1/3 ống tủy về phía chóp răng trên Xquanguang. Nếu chưa đạt yêu cầu thì tiếp tục lèn bằng cây lèn nhỏ hơn cho đến khi ống tủy ở chóp được hàn kín.</w:t>
      </w:r>
    </w:p>
    <w:p w14:paraId="054183EC" w14:textId="77777777" w:rsidR="00535D2D" w:rsidRPr="003954F2" w:rsidRDefault="00535D2D" w:rsidP="00796700">
      <w:r w:rsidRPr="003954F2">
        <w:t>- Tiếp tục bơm Gutta percha nóng chảy và lèn kín phần ống tủy còn lại.</w:t>
      </w:r>
    </w:p>
    <w:p w14:paraId="3D6E9EFF" w14:textId="77777777" w:rsidR="00535D2D" w:rsidRPr="003954F2" w:rsidRDefault="00535D2D" w:rsidP="00796700">
      <w:r w:rsidRPr="003954F2">
        <w:t>- Kiểm tra kết quả sau hàn tủy bằng Xquang.</w:t>
      </w:r>
    </w:p>
    <w:p w14:paraId="57D66132" w14:textId="77777777" w:rsidR="00535D2D" w:rsidRPr="001B0655" w:rsidRDefault="00535D2D" w:rsidP="00796700">
      <w:pPr>
        <w:rPr>
          <w:b/>
          <w:bCs/>
          <w:i/>
          <w:iCs/>
        </w:rPr>
      </w:pPr>
      <w:r w:rsidRPr="001B0655">
        <w:rPr>
          <w:b/>
          <w:bCs/>
          <w:i/>
          <w:iCs/>
        </w:rPr>
        <w:t>3.6. Hàn phục hồi thân răng</w:t>
      </w:r>
    </w:p>
    <w:p w14:paraId="565B9CB8" w14:textId="77777777" w:rsidR="00535D2D" w:rsidRPr="003954F2" w:rsidRDefault="00535D2D" w:rsidP="00796700">
      <w:r w:rsidRPr="003954F2">
        <w:t>Hàn kín buồng tủy và phục hồi thân răng bằng vật liệu thích hợp.</w:t>
      </w:r>
    </w:p>
    <w:p w14:paraId="13982BB8" w14:textId="77777777" w:rsidR="00535D2D" w:rsidRPr="001B0655" w:rsidRDefault="00535D2D" w:rsidP="00796700">
      <w:pPr>
        <w:rPr>
          <w:b/>
          <w:bCs/>
        </w:rPr>
      </w:pPr>
      <w:r w:rsidRPr="001B0655">
        <w:rPr>
          <w:b/>
          <w:bCs/>
        </w:rPr>
        <w:t>VI. THEO DÕI VÀ XỬ TRÍ TAI BIẾN</w:t>
      </w:r>
    </w:p>
    <w:p w14:paraId="4FD1E266" w14:textId="77777777" w:rsidR="00535D2D" w:rsidRPr="001B0655" w:rsidRDefault="00535D2D" w:rsidP="00796700">
      <w:pPr>
        <w:rPr>
          <w:b/>
          <w:bCs/>
        </w:rPr>
      </w:pPr>
      <w:r w:rsidRPr="001B0655">
        <w:rPr>
          <w:b/>
          <w:bCs/>
        </w:rPr>
        <w:t>1. Trong quá trình điều trị</w:t>
      </w:r>
    </w:p>
    <w:p w14:paraId="41E73181" w14:textId="77777777" w:rsidR="00535D2D" w:rsidRPr="003954F2" w:rsidRDefault="00535D2D" w:rsidP="00796700">
      <w:r w:rsidRPr="003954F2">
        <w:t>- Thủng sàn tủy: Hàn kín vị trí thủng bằng MTA hoặc Canxi hydroxide, GIC</w:t>
      </w:r>
    </w:p>
    <w:p w14:paraId="5D630285" w14:textId="77777777" w:rsidR="00535D2D" w:rsidRPr="003954F2" w:rsidRDefault="00535D2D" w:rsidP="00796700">
      <w:r w:rsidRPr="003954F2">
        <w:t>- Thủng thành ống tủy: Hàn kín vị trí thủng bằng MTA hoặc Canxi hydroxide, GIC.</w:t>
      </w:r>
    </w:p>
    <w:p w14:paraId="3A648E4B" w14:textId="201CB625" w:rsidR="00535D2D" w:rsidRPr="003954F2" w:rsidRDefault="00535D2D" w:rsidP="00796700">
      <w:r w:rsidRPr="003954F2">
        <w:t xml:space="preserve">- Gãy dụng cụ trong ống tủy: </w:t>
      </w:r>
      <w:r w:rsidR="001B0655">
        <w:t>L</w:t>
      </w:r>
      <w:r w:rsidRPr="003954F2">
        <w:t>ấy dụng cụ gãy.</w:t>
      </w:r>
    </w:p>
    <w:p w14:paraId="3EB3B541" w14:textId="77777777" w:rsidR="00535D2D" w:rsidRPr="001B0655" w:rsidRDefault="00535D2D" w:rsidP="00796700">
      <w:pPr>
        <w:rPr>
          <w:b/>
          <w:bCs/>
        </w:rPr>
      </w:pPr>
      <w:r w:rsidRPr="001B0655">
        <w:rPr>
          <w:b/>
          <w:bCs/>
        </w:rPr>
        <w:t>2. Sau điều trị</w:t>
      </w:r>
    </w:p>
    <w:p w14:paraId="0F3D4892" w14:textId="77777777" w:rsidR="00535D2D" w:rsidRPr="003954F2" w:rsidRDefault="00535D2D" w:rsidP="00796700">
      <w:r w:rsidRPr="003954F2">
        <w:t>- Tủy hoại tử : Điều trị tủy</w:t>
      </w:r>
    </w:p>
    <w:p w14:paraId="3D15C73B" w14:textId="26BB481C" w:rsidR="00535D2D" w:rsidRPr="003954F2" w:rsidRDefault="00535D2D" w:rsidP="00796700">
      <w:r w:rsidRPr="003954F2">
        <w:t xml:space="preserve">- Viêm quanh cuống răng: </w:t>
      </w:r>
      <w:r w:rsidR="001B0655" w:rsidRPr="001B0655">
        <w:t>Đ</w:t>
      </w:r>
      <w:r w:rsidRPr="003954F2">
        <w:t>iều trị viêm quanh cuống răng.</w:t>
      </w:r>
    </w:p>
    <w:p w14:paraId="5CAA6F3A" w14:textId="77777777" w:rsidR="001B0655" w:rsidRDefault="001B0655" w:rsidP="00796700">
      <w:bookmarkStart w:id="623" w:name="_Toc159318578"/>
    </w:p>
    <w:p w14:paraId="0D53ED86" w14:textId="77777777" w:rsidR="001B0655" w:rsidRDefault="001B0655" w:rsidP="00796700"/>
    <w:p w14:paraId="14D13E77" w14:textId="77777777" w:rsidR="001B0655" w:rsidRDefault="001B0655" w:rsidP="00796700"/>
    <w:p w14:paraId="11039880" w14:textId="77777777" w:rsidR="001B0655" w:rsidRDefault="001B0655" w:rsidP="00796700"/>
    <w:p w14:paraId="1D2E925F" w14:textId="77777777" w:rsidR="001B0655" w:rsidRDefault="001B0655" w:rsidP="00796700"/>
    <w:p w14:paraId="311FFEEC" w14:textId="77777777" w:rsidR="001B0655" w:rsidRDefault="001B0655" w:rsidP="00796700"/>
    <w:p w14:paraId="54F41367" w14:textId="77777777" w:rsidR="001B0655" w:rsidRDefault="001B0655" w:rsidP="00796700"/>
    <w:p w14:paraId="3C108C4D" w14:textId="77777777" w:rsidR="001B0655" w:rsidRDefault="001B0655" w:rsidP="00796700"/>
    <w:p w14:paraId="65B224A1" w14:textId="77777777" w:rsidR="001B0655" w:rsidRDefault="001B0655" w:rsidP="00796700"/>
    <w:p w14:paraId="31C553C5" w14:textId="77777777" w:rsidR="001B0655" w:rsidRDefault="001B0655" w:rsidP="00796700"/>
    <w:p w14:paraId="716BA57D" w14:textId="77777777" w:rsidR="001B0655" w:rsidRDefault="001B0655" w:rsidP="00796700"/>
    <w:p w14:paraId="48CF024E" w14:textId="77777777" w:rsidR="001B0655" w:rsidRDefault="001B0655" w:rsidP="00796700"/>
    <w:p w14:paraId="14626530" w14:textId="77777777" w:rsidR="001B0655" w:rsidRDefault="001B0655" w:rsidP="00796700"/>
    <w:p w14:paraId="65D1E6A7" w14:textId="77777777" w:rsidR="001B0655" w:rsidRDefault="001B0655" w:rsidP="00796700"/>
    <w:p w14:paraId="0788F323" w14:textId="408FB81C" w:rsidR="00535D2D" w:rsidRPr="001B0655" w:rsidRDefault="00535D2D" w:rsidP="003E3528">
      <w:pPr>
        <w:pStyle w:val="Heading1"/>
      </w:pPr>
      <w:bookmarkStart w:id="624" w:name="_Toc169595733"/>
      <w:r w:rsidRPr="001B0655">
        <w:t>ĐIỀU TRỊ TỦY RĂNG VÀ HÀN KÍN HỆ THỐNG ỐNG TỦY BẰNG GUTTA-PERCHA NGUỘI CÓ SỬ DỤNG TRÂM XOAY CẦM TAY</w:t>
      </w:r>
      <w:bookmarkEnd w:id="623"/>
      <w:bookmarkEnd w:id="624"/>
    </w:p>
    <w:p w14:paraId="2BE42AE1" w14:textId="77777777" w:rsidR="00535D2D" w:rsidRPr="003954F2" w:rsidRDefault="00535D2D" w:rsidP="00796700">
      <w:pPr>
        <w:rPr>
          <w:rFonts w:eastAsia="Calibri"/>
        </w:rPr>
      </w:pPr>
    </w:p>
    <w:p w14:paraId="6B4DD72C" w14:textId="77777777" w:rsidR="00535D2D" w:rsidRPr="001B0655" w:rsidRDefault="00535D2D" w:rsidP="00796700">
      <w:pPr>
        <w:rPr>
          <w:b/>
          <w:bCs/>
        </w:rPr>
      </w:pPr>
      <w:r w:rsidRPr="001B0655">
        <w:rPr>
          <w:b/>
          <w:bCs/>
        </w:rPr>
        <w:t>I. ĐẠI CƯƠNG</w:t>
      </w:r>
    </w:p>
    <w:p w14:paraId="2444A03B" w14:textId="5F69392B" w:rsidR="00535D2D" w:rsidRPr="003954F2" w:rsidRDefault="00535D2D" w:rsidP="00796700">
      <w:r w:rsidRPr="003954F2">
        <w:t>- Là kỹ thuật dùng trâm xoay cầm tay để tạo hình hệ thống ống tủy</w:t>
      </w:r>
      <w:r w:rsidR="001B0655">
        <w:t>.</w:t>
      </w:r>
    </w:p>
    <w:p w14:paraId="77C3CAFA" w14:textId="77777777" w:rsidR="00535D2D" w:rsidRPr="003954F2" w:rsidRDefault="00535D2D" w:rsidP="00796700">
      <w:r w:rsidRPr="003954F2">
        <w:t>- Gutta percha nguội là vật liệu được sử dụng để hàn kín hệ thống ống tủy theo 3 chiều không gian có sử dụng bộ lèn ngang.</w:t>
      </w:r>
    </w:p>
    <w:p w14:paraId="2D4EC6F7" w14:textId="77777777" w:rsidR="00535D2D" w:rsidRPr="001B0655" w:rsidRDefault="00535D2D" w:rsidP="00796700">
      <w:pPr>
        <w:rPr>
          <w:b/>
          <w:bCs/>
        </w:rPr>
      </w:pPr>
      <w:r w:rsidRPr="001B0655">
        <w:rPr>
          <w:b/>
          <w:bCs/>
        </w:rPr>
        <w:t>II. CHỈ ĐỊNH</w:t>
      </w:r>
    </w:p>
    <w:p w14:paraId="4233CC2B" w14:textId="62C302EE" w:rsidR="00535D2D" w:rsidRPr="003954F2" w:rsidRDefault="00535D2D" w:rsidP="00796700">
      <w:r w:rsidRPr="003954F2">
        <w:t>- Viêm tủy không hồi phục</w:t>
      </w:r>
      <w:r w:rsidR="001B0655">
        <w:t>.</w:t>
      </w:r>
    </w:p>
    <w:p w14:paraId="582C70AD" w14:textId="6E545C45" w:rsidR="00535D2D" w:rsidRPr="003954F2" w:rsidRDefault="00535D2D" w:rsidP="00796700">
      <w:r w:rsidRPr="003954F2">
        <w:t>- Tủy hoại tử</w:t>
      </w:r>
      <w:r w:rsidR="001B0655">
        <w:t>.</w:t>
      </w:r>
    </w:p>
    <w:p w14:paraId="3BEB7BA2" w14:textId="3564ADEA" w:rsidR="00535D2D" w:rsidRPr="003954F2" w:rsidRDefault="00535D2D" w:rsidP="00796700">
      <w:r w:rsidRPr="003954F2">
        <w:t>- Viêm quanh cuống răng</w:t>
      </w:r>
      <w:r w:rsidR="001B0655">
        <w:t>.</w:t>
      </w:r>
    </w:p>
    <w:p w14:paraId="53F2C713" w14:textId="77777777" w:rsidR="00535D2D" w:rsidRPr="001B0655" w:rsidRDefault="00535D2D" w:rsidP="00796700">
      <w:pPr>
        <w:rPr>
          <w:b/>
          <w:bCs/>
        </w:rPr>
      </w:pPr>
      <w:r w:rsidRPr="001B0655">
        <w:rPr>
          <w:b/>
          <w:bCs/>
        </w:rPr>
        <w:t>III. CHỐNG CHỈ ĐỊNH</w:t>
      </w:r>
    </w:p>
    <w:p w14:paraId="23CBF9D9" w14:textId="7270C4BE" w:rsidR="00535D2D" w:rsidRPr="003954F2" w:rsidRDefault="00535D2D" w:rsidP="00796700">
      <w:r w:rsidRPr="003954F2">
        <w:t>- Răng sữa</w:t>
      </w:r>
      <w:r w:rsidR="001B0655">
        <w:t>.</w:t>
      </w:r>
    </w:p>
    <w:p w14:paraId="633CBA6B" w14:textId="6B38ABF3" w:rsidR="00535D2D" w:rsidRPr="003954F2" w:rsidRDefault="00535D2D" w:rsidP="00796700">
      <w:r w:rsidRPr="003954F2">
        <w:t>- Răng vĩnh viễn chưa đóng cuống</w:t>
      </w:r>
      <w:r w:rsidR="001B0655">
        <w:t>.</w:t>
      </w:r>
    </w:p>
    <w:p w14:paraId="2BC88ABE" w14:textId="78297E16" w:rsidR="00535D2D" w:rsidRPr="003954F2" w:rsidRDefault="00535D2D" w:rsidP="00796700">
      <w:r w:rsidRPr="003954F2">
        <w:t>- Răng có chỉ định nhổ</w:t>
      </w:r>
      <w:r w:rsidR="001B0655">
        <w:t>.</w:t>
      </w:r>
    </w:p>
    <w:p w14:paraId="477F55C4" w14:textId="77777777" w:rsidR="00535D2D" w:rsidRPr="001B0655" w:rsidRDefault="00535D2D" w:rsidP="00796700">
      <w:pPr>
        <w:rPr>
          <w:b/>
          <w:bCs/>
        </w:rPr>
      </w:pPr>
      <w:r w:rsidRPr="001B0655">
        <w:rPr>
          <w:b/>
          <w:bCs/>
        </w:rPr>
        <w:t>IV. CHUẨN BỊ</w:t>
      </w:r>
    </w:p>
    <w:p w14:paraId="7B0A29A0" w14:textId="77777777" w:rsidR="00535D2D" w:rsidRPr="001B0655" w:rsidRDefault="00535D2D" w:rsidP="00796700">
      <w:pPr>
        <w:rPr>
          <w:b/>
          <w:bCs/>
        </w:rPr>
      </w:pPr>
      <w:r w:rsidRPr="001B0655">
        <w:rPr>
          <w:b/>
          <w:bCs/>
        </w:rPr>
        <w:t>1. Người thực hiện</w:t>
      </w:r>
    </w:p>
    <w:p w14:paraId="4FEBCEC4" w14:textId="77777777" w:rsidR="00535D2D" w:rsidRPr="003954F2" w:rsidRDefault="00535D2D" w:rsidP="00796700">
      <w:r w:rsidRPr="003954F2">
        <w:t>- Bác sĩ Răng hàm mặt.</w:t>
      </w:r>
    </w:p>
    <w:p w14:paraId="246827EC" w14:textId="77777777" w:rsidR="00535D2D" w:rsidRPr="003954F2" w:rsidRDefault="00535D2D" w:rsidP="00796700">
      <w:r w:rsidRPr="003954F2">
        <w:t>- Trợ thủ.</w:t>
      </w:r>
    </w:p>
    <w:p w14:paraId="4AD03FBB" w14:textId="77777777" w:rsidR="00535D2D" w:rsidRPr="001B0655" w:rsidRDefault="00535D2D" w:rsidP="00796700">
      <w:pPr>
        <w:rPr>
          <w:b/>
          <w:bCs/>
        </w:rPr>
      </w:pPr>
      <w:r w:rsidRPr="001B0655">
        <w:rPr>
          <w:b/>
          <w:bCs/>
        </w:rPr>
        <w:t>2. Phương tiện</w:t>
      </w:r>
    </w:p>
    <w:p w14:paraId="3229CF36" w14:textId="6AD71916" w:rsidR="00535D2D" w:rsidRPr="001B0655" w:rsidRDefault="00535D2D" w:rsidP="00796700">
      <w:pPr>
        <w:rPr>
          <w:b/>
          <w:bCs/>
          <w:i/>
          <w:iCs/>
        </w:rPr>
      </w:pPr>
      <w:r w:rsidRPr="001B0655">
        <w:rPr>
          <w:b/>
          <w:bCs/>
          <w:i/>
          <w:iCs/>
        </w:rPr>
        <w:t>2.1. Dụng cụ</w:t>
      </w:r>
    </w:p>
    <w:p w14:paraId="08FF2223" w14:textId="58EA4E03" w:rsidR="00535D2D" w:rsidRPr="003954F2" w:rsidRDefault="00535D2D" w:rsidP="00796700">
      <w:r w:rsidRPr="003954F2">
        <w:t>- Ghế máy nha khoa</w:t>
      </w:r>
      <w:r w:rsidR="001B0655">
        <w:t>.</w:t>
      </w:r>
    </w:p>
    <w:p w14:paraId="3ECD522F" w14:textId="2FBFAE05" w:rsidR="00535D2D" w:rsidRPr="003954F2" w:rsidRDefault="00535D2D" w:rsidP="00796700">
      <w:r w:rsidRPr="003954F2">
        <w:t>- Máy siêu âm, đầu siêu âm nội nha</w:t>
      </w:r>
      <w:r w:rsidR="001B0655">
        <w:t>.</w:t>
      </w:r>
    </w:p>
    <w:p w14:paraId="65D6BB20" w14:textId="6783C2FE" w:rsidR="00535D2D" w:rsidRPr="003954F2" w:rsidRDefault="00535D2D" w:rsidP="00796700">
      <w:r w:rsidRPr="003954F2">
        <w:t>- Máy đo chiều dài ống tủy</w:t>
      </w:r>
      <w:r w:rsidR="001B0655">
        <w:t>.</w:t>
      </w:r>
    </w:p>
    <w:p w14:paraId="79D5A399" w14:textId="77777777" w:rsidR="00535D2D" w:rsidRPr="003954F2" w:rsidRDefault="00535D2D" w:rsidP="00796700">
      <w:r w:rsidRPr="003954F2">
        <w:t>- Bộ khám: khay, gương, gắp, thám trâm…</w:t>
      </w:r>
    </w:p>
    <w:p w14:paraId="13F210C8" w14:textId="44DC678F" w:rsidR="00535D2D" w:rsidRPr="003954F2" w:rsidRDefault="00535D2D" w:rsidP="00796700">
      <w:r w:rsidRPr="003954F2">
        <w:t>- Dụng cụ điều trị nội nha</w:t>
      </w:r>
      <w:r w:rsidR="001B0655">
        <w:t>.</w:t>
      </w:r>
    </w:p>
    <w:p w14:paraId="487A8739" w14:textId="567DB842" w:rsidR="00535D2D" w:rsidRPr="003954F2" w:rsidRDefault="00535D2D" w:rsidP="00796700">
      <w:r w:rsidRPr="003954F2">
        <w:t>- Bộ cách ly cô lập răng</w:t>
      </w:r>
      <w:r w:rsidR="001B0655">
        <w:t>.</w:t>
      </w:r>
    </w:p>
    <w:p w14:paraId="1FA262E3" w14:textId="77777777" w:rsidR="00535D2D" w:rsidRPr="003954F2" w:rsidRDefault="00535D2D" w:rsidP="00796700">
      <w:r w:rsidRPr="003954F2">
        <w:t>- Bộ lèn nội nha A-D…</w:t>
      </w:r>
    </w:p>
    <w:p w14:paraId="33B85563" w14:textId="3012979D" w:rsidR="00535D2D" w:rsidRPr="001B0655" w:rsidRDefault="00535D2D" w:rsidP="00796700">
      <w:pPr>
        <w:rPr>
          <w:b/>
          <w:bCs/>
          <w:i/>
          <w:iCs/>
        </w:rPr>
      </w:pPr>
      <w:r w:rsidRPr="001B0655">
        <w:rPr>
          <w:b/>
          <w:bCs/>
          <w:i/>
          <w:iCs/>
        </w:rPr>
        <w:t>2.2. Thuốc và vật liệu</w:t>
      </w:r>
    </w:p>
    <w:p w14:paraId="41B09646" w14:textId="544F417E" w:rsidR="00535D2D" w:rsidRPr="003954F2" w:rsidRDefault="00535D2D" w:rsidP="00796700">
      <w:r w:rsidRPr="003954F2">
        <w:t>- Thuốc tê</w:t>
      </w:r>
      <w:r w:rsidR="001B0655">
        <w:t>.</w:t>
      </w:r>
    </w:p>
    <w:p w14:paraId="2E81D712" w14:textId="7F906858" w:rsidR="00535D2D" w:rsidRPr="003954F2" w:rsidRDefault="00535D2D" w:rsidP="00796700">
      <w:r w:rsidRPr="003954F2">
        <w:t>- Thuốc sát khuẩn</w:t>
      </w:r>
      <w:r w:rsidR="001B0655">
        <w:t>.</w:t>
      </w:r>
    </w:p>
    <w:p w14:paraId="462486A2" w14:textId="61FFF58C" w:rsidR="00535D2D" w:rsidRPr="003954F2" w:rsidRDefault="00535D2D" w:rsidP="00796700">
      <w:r w:rsidRPr="003954F2">
        <w:t>- Dung dịch bơm rửa</w:t>
      </w:r>
      <w:r w:rsidR="001B0655">
        <w:t>.</w:t>
      </w:r>
    </w:p>
    <w:p w14:paraId="024DDE6E" w14:textId="77777777" w:rsidR="00535D2D" w:rsidRPr="003954F2" w:rsidRDefault="00535D2D" w:rsidP="00796700">
      <w:r w:rsidRPr="003954F2">
        <w:t>- Vật liệu điều trị nội nha…</w:t>
      </w:r>
    </w:p>
    <w:p w14:paraId="005AD2D2" w14:textId="337BE62F" w:rsidR="00535D2D" w:rsidRPr="001B0655" w:rsidRDefault="00535D2D" w:rsidP="00796700">
      <w:pPr>
        <w:rPr>
          <w:b/>
          <w:bCs/>
        </w:rPr>
      </w:pPr>
      <w:r w:rsidRPr="001B0655">
        <w:rPr>
          <w:b/>
          <w:bCs/>
        </w:rPr>
        <w:t>3. Người bệnh</w:t>
      </w:r>
    </w:p>
    <w:p w14:paraId="37565FE4" w14:textId="77777777" w:rsidR="00535D2D" w:rsidRPr="003954F2" w:rsidRDefault="00535D2D" w:rsidP="00796700">
      <w:r w:rsidRPr="003954F2">
        <w:t>Người bệnh được giải thích và đồng ý điều trị.</w:t>
      </w:r>
    </w:p>
    <w:p w14:paraId="07A96EA4" w14:textId="77777777" w:rsidR="00535D2D" w:rsidRPr="001B0655" w:rsidRDefault="00535D2D" w:rsidP="00796700">
      <w:pPr>
        <w:rPr>
          <w:b/>
          <w:bCs/>
        </w:rPr>
      </w:pPr>
      <w:r w:rsidRPr="001B0655">
        <w:rPr>
          <w:b/>
          <w:bCs/>
        </w:rPr>
        <w:t>4. Hồ sơ bệnh án</w:t>
      </w:r>
    </w:p>
    <w:p w14:paraId="0A06315E" w14:textId="77777777" w:rsidR="00535D2D" w:rsidRPr="003954F2" w:rsidRDefault="00535D2D" w:rsidP="00796700">
      <w:r w:rsidRPr="003954F2">
        <w:lastRenderedPageBreak/>
        <w:t>- Hồ sơ bệnh án theo quy định.</w:t>
      </w:r>
    </w:p>
    <w:p w14:paraId="2AA0A7EF" w14:textId="77777777" w:rsidR="00535D2D" w:rsidRPr="003954F2" w:rsidRDefault="00535D2D" w:rsidP="00796700">
      <w:r w:rsidRPr="003954F2">
        <w:t>- Phim chụp răng để xác định hệ thống ống tủy.</w:t>
      </w:r>
    </w:p>
    <w:p w14:paraId="70574BEC" w14:textId="77777777" w:rsidR="00535D2D" w:rsidRPr="001B0655" w:rsidRDefault="00535D2D" w:rsidP="00796700">
      <w:pPr>
        <w:rPr>
          <w:b/>
          <w:bCs/>
        </w:rPr>
      </w:pPr>
      <w:r w:rsidRPr="001B0655">
        <w:rPr>
          <w:b/>
          <w:bCs/>
        </w:rPr>
        <w:t>V. CÁC BƯỚC TIẾN HÀNH</w:t>
      </w:r>
    </w:p>
    <w:p w14:paraId="60087D3E" w14:textId="77777777" w:rsidR="00535D2D" w:rsidRPr="001B0655" w:rsidRDefault="00535D2D" w:rsidP="00796700">
      <w:pPr>
        <w:rPr>
          <w:b/>
          <w:bCs/>
        </w:rPr>
      </w:pPr>
      <w:r w:rsidRPr="001B0655">
        <w:rPr>
          <w:b/>
          <w:bCs/>
        </w:rPr>
        <w:t>1. Kiểm tra hồ sơ bệnh án</w:t>
      </w:r>
    </w:p>
    <w:p w14:paraId="40B98B91" w14:textId="333A6940" w:rsidR="00535D2D" w:rsidRPr="003954F2" w:rsidRDefault="00535D2D" w:rsidP="00796700">
      <w:r w:rsidRPr="003954F2">
        <w:t>- Kiểm tra, đối chiếu hồ sơ bệnh án theo quy định</w:t>
      </w:r>
      <w:r w:rsidR="001B0655">
        <w:t>.</w:t>
      </w:r>
    </w:p>
    <w:p w14:paraId="292BFD90" w14:textId="77777777" w:rsidR="00535D2D" w:rsidRPr="003954F2" w:rsidRDefault="00535D2D" w:rsidP="00796700">
      <w:r w:rsidRPr="003954F2">
        <w:t>- Xem lại các phim chụp răng để xác định hệ thống ống tủy.</w:t>
      </w:r>
    </w:p>
    <w:p w14:paraId="17AB4685" w14:textId="0581E004" w:rsidR="00535D2D" w:rsidRPr="001B0655" w:rsidRDefault="00535D2D" w:rsidP="00796700">
      <w:pPr>
        <w:rPr>
          <w:b/>
          <w:bCs/>
        </w:rPr>
      </w:pPr>
      <w:r w:rsidRPr="001B0655">
        <w:rPr>
          <w:b/>
          <w:bCs/>
        </w:rPr>
        <w:t>2. Kiểm tra người bệnh</w:t>
      </w:r>
    </w:p>
    <w:p w14:paraId="20BD218D" w14:textId="627BBF36" w:rsidR="00535D2D" w:rsidRPr="003954F2" w:rsidRDefault="00535D2D" w:rsidP="00796700">
      <w:r w:rsidRPr="003954F2">
        <w:t>Đánh giá tình trạng toàn thân, tại chỗ và răng cần điều trị</w:t>
      </w:r>
      <w:r w:rsidR="001B0655">
        <w:t>.</w:t>
      </w:r>
    </w:p>
    <w:p w14:paraId="12BCF1C5" w14:textId="77777777" w:rsidR="00535D2D" w:rsidRPr="001B0655" w:rsidRDefault="00535D2D" w:rsidP="00796700">
      <w:pPr>
        <w:rPr>
          <w:b/>
          <w:bCs/>
        </w:rPr>
      </w:pPr>
      <w:r w:rsidRPr="001B0655">
        <w:rPr>
          <w:b/>
          <w:bCs/>
        </w:rPr>
        <w:t>3. Thực hiện kỹ thuật</w:t>
      </w:r>
    </w:p>
    <w:p w14:paraId="7593DA58" w14:textId="77777777" w:rsidR="00535D2D" w:rsidRPr="001B0655" w:rsidRDefault="00535D2D" w:rsidP="00796700">
      <w:pPr>
        <w:rPr>
          <w:b/>
          <w:bCs/>
          <w:i/>
          <w:iCs/>
        </w:rPr>
      </w:pPr>
      <w:r w:rsidRPr="001B0655">
        <w:rPr>
          <w:b/>
          <w:bCs/>
          <w:i/>
          <w:iCs/>
        </w:rPr>
        <w:t>3.1. Vô cảm</w:t>
      </w:r>
    </w:p>
    <w:p w14:paraId="442C629F" w14:textId="77777777" w:rsidR="00535D2D" w:rsidRPr="003954F2" w:rsidRDefault="00535D2D" w:rsidP="00796700">
      <w:r w:rsidRPr="003954F2">
        <w:t>Nếu tủy răng sống thì vô cảm bằng gây tê tại chỗ hoặc/và gây tê vùng bằng Xylocain 2%.</w:t>
      </w:r>
    </w:p>
    <w:p w14:paraId="75D042F4" w14:textId="77777777" w:rsidR="00535D2D" w:rsidRPr="001B0655" w:rsidRDefault="00535D2D" w:rsidP="00796700">
      <w:pPr>
        <w:rPr>
          <w:b/>
          <w:bCs/>
          <w:i/>
          <w:iCs/>
        </w:rPr>
      </w:pPr>
      <w:r w:rsidRPr="001B0655">
        <w:rPr>
          <w:b/>
          <w:bCs/>
          <w:i/>
          <w:iCs/>
        </w:rPr>
        <w:t>3.2. Cách ly răng</w:t>
      </w:r>
    </w:p>
    <w:p w14:paraId="51A578A2" w14:textId="40635894" w:rsidR="00535D2D" w:rsidRPr="003954F2" w:rsidRDefault="00535D2D" w:rsidP="00796700">
      <w:r w:rsidRPr="003954F2">
        <w:t>Sử dụng đê cao su</w:t>
      </w:r>
      <w:r w:rsidR="001B0655">
        <w:t>.</w:t>
      </w:r>
    </w:p>
    <w:p w14:paraId="5411D191" w14:textId="77777777" w:rsidR="00535D2D" w:rsidRPr="001B0655" w:rsidRDefault="00535D2D" w:rsidP="00796700">
      <w:pPr>
        <w:rPr>
          <w:b/>
          <w:bCs/>
          <w:i/>
          <w:iCs/>
        </w:rPr>
      </w:pPr>
      <w:r w:rsidRPr="001B0655">
        <w:rPr>
          <w:b/>
          <w:bCs/>
          <w:i/>
          <w:iCs/>
        </w:rPr>
        <w:t>3.3. Mở tủy</w:t>
      </w:r>
    </w:p>
    <w:p w14:paraId="4AA18509" w14:textId="3E49F710" w:rsidR="00535D2D" w:rsidRPr="003954F2" w:rsidRDefault="00535D2D" w:rsidP="00796700">
      <w:r w:rsidRPr="003954F2">
        <w:t>- Dùng mũi khoan thích hợp mở đường vào buồng tủy</w:t>
      </w:r>
      <w:r w:rsidR="001B0655">
        <w:t>.</w:t>
      </w:r>
    </w:p>
    <w:p w14:paraId="3179908C" w14:textId="77777777" w:rsidR="00535D2D" w:rsidRPr="003954F2" w:rsidRDefault="00535D2D" w:rsidP="00796700">
      <w:r w:rsidRPr="003954F2">
        <w:t>- Dùng mũi khoan thích hợp để mở toàn bộ trần buồng tủy.</w:t>
      </w:r>
    </w:p>
    <w:p w14:paraId="1FAB2261" w14:textId="77777777" w:rsidR="00535D2D" w:rsidRPr="001B0655" w:rsidRDefault="00535D2D" w:rsidP="00796700">
      <w:pPr>
        <w:rPr>
          <w:b/>
          <w:bCs/>
          <w:i/>
          <w:iCs/>
        </w:rPr>
      </w:pPr>
      <w:r w:rsidRPr="001B0655">
        <w:rPr>
          <w:b/>
          <w:bCs/>
          <w:i/>
          <w:iCs/>
        </w:rPr>
        <w:t>3.4. Sửa soạn hệ thống ống tủy</w:t>
      </w:r>
    </w:p>
    <w:p w14:paraId="03529CB6" w14:textId="77777777" w:rsidR="00535D2D" w:rsidRPr="003954F2" w:rsidRDefault="00535D2D" w:rsidP="00796700">
      <w:r w:rsidRPr="003954F2">
        <w:t>- Lấy sạch tủy ở buồng tủy và ống tủy.</w:t>
      </w:r>
    </w:p>
    <w:p w14:paraId="1352B1CF" w14:textId="77777777" w:rsidR="00535D2D" w:rsidRPr="003954F2" w:rsidRDefault="00535D2D" w:rsidP="00796700">
      <w:r w:rsidRPr="003954F2">
        <w:t>- Xác định miệng ống tủy và số lượng ống tủy bằng các dụng cụ thích hợp.</w:t>
      </w:r>
    </w:p>
    <w:p w14:paraId="667C14D0" w14:textId="77777777" w:rsidR="00535D2D" w:rsidRPr="003954F2" w:rsidRDefault="00535D2D" w:rsidP="00796700">
      <w:r w:rsidRPr="003954F2">
        <w:t>- Xác định chiều dài làm việc của các ống tủy.</w:t>
      </w:r>
    </w:p>
    <w:p w14:paraId="41374C66" w14:textId="3697FDB9" w:rsidR="00535D2D" w:rsidRPr="003954F2" w:rsidRDefault="00535D2D" w:rsidP="00796700">
      <w:r w:rsidRPr="003954F2">
        <w:t>- Tạo hình và làm sạch hệ thống ống tủy bằng các trâm xoay cầm tay</w:t>
      </w:r>
      <w:r w:rsidR="001B0655">
        <w:t>.</w:t>
      </w:r>
    </w:p>
    <w:p w14:paraId="017AC0EC" w14:textId="77777777" w:rsidR="00535D2D" w:rsidRPr="003954F2" w:rsidRDefault="00535D2D" w:rsidP="00796700">
      <w:r w:rsidRPr="003954F2">
        <w:t>+ Dùng trâm tay số 10 hoặc 15 để thăm dò ống tủy.</w:t>
      </w:r>
    </w:p>
    <w:p w14:paraId="5D47C55F" w14:textId="77777777" w:rsidR="00535D2D" w:rsidRPr="003954F2" w:rsidRDefault="00535D2D" w:rsidP="00796700">
      <w:r w:rsidRPr="003954F2">
        <w:t>+ Sử dụng các trâm xoay cầm tay để tạo hình và làm rộng hệ thống ống tủy.</w:t>
      </w:r>
    </w:p>
    <w:p w14:paraId="256BAABA" w14:textId="77777777" w:rsidR="00535D2D" w:rsidRPr="003954F2" w:rsidRDefault="00535D2D" w:rsidP="00796700">
      <w:r w:rsidRPr="003954F2">
        <w:t>+ Bơm rửa hệ thống ống tủy bằng dung dịch Natri hypoclorid 2,5-5%, hoặc nước muối sinh lý, hoặc ôxy già 3 thể tích...</w:t>
      </w:r>
    </w:p>
    <w:p w14:paraId="2E815F03" w14:textId="77777777" w:rsidR="00535D2D" w:rsidRPr="001B0655" w:rsidRDefault="00535D2D" w:rsidP="00796700">
      <w:pPr>
        <w:rPr>
          <w:b/>
          <w:bCs/>
          <w:i/>
          <w:iCs/>
        </w:rPr>
      </w:pPr>
      <w:r w:rsidRPr="001B0655">
        <w:rPr>
          <w:b/>
          <w:bCs/>
          <w:i/>
          <w:iCs/>
        </w:rPr>
        <w:t>3.5. Hàn kín hệ thống ống tủy</w:t>
      </w:r>
    </w:p>
    <w:p w14:paraId="3426CDD5" w14:textId="77777777" w:rsidR="00535D2D" w:rsidRPr="003954F2" w:rsidRDefault="00535D2D" w:rsidP="00796700">
      <w:r w:rsidRPr="003954F2">
        <w:t>- Chọn cây lèn ngang với các kích thước phù hợp:</w:t>
      </w:r>
    </w:p>
    <w:p w14:paraId="4FB332C1" w14:textId="77777777" w:rsidR="00535D2D" w:rsidRPr="003954F2" w:rsidRDefault="00535D2D" w:rsidP="00796700">
      <w:r w:rsidRPr="003954F2">
        <w:t>Chọn cây lèn vừa khít và ngắn hơn chiều dài làm việc ống tủy 1-2mm.</w:t>
      </w:r>
    </w:p>
    <w:p w14:paraId="28AEEFCE" w14:textId="77777777" w:rsidR="00535D2D" w:rsidRPr="003954F2" w:rsidRDefault="00535D2D" w:rsidP="00796700">
      <w:r w:rsidRPr="003954F2">
        <w:t>- Chọn côn gutta-percha chính:</w:t>
      </w:r>
    </w:p>
    <w:p w14:paraId="5A327592" w14:textId="77777777" w:rsidR="00535D2D" w:rsidRPr="003954F2" w:rsidRDefault="00535D2D" w:rsidP="00796700">
      <w:r w:rsidRPr="003954F2">
        <w:t>+ Chọn và đặt 1 côn gutta-percha chuẩn phù hợp với file đã tạo hình sau cùng</w:t>
      </w:r>
    </w:p>
    <w:p w14:paraId="5CD543AB" w14:textId="77777777" w:rsidR="00535D2D" w:rsidRPr="003954F2" w:rsidRDefault="00535D2D" w:rsidP="00796700">
      <w:r w:rsidRPr="003954F2">
        <w:t>+ Kiểm tra côn gutta-percha trong ống tủy trên Xquang.</w:t>
      </w:r>
    </w:p>
    <w:p w14:paraId="7C91EAF5" w14:textId="77777777" w:rsidR="00535D2D" w:rsidRPr="003954F2" w:rsidRDefault="00535D2D" w:rsidP="00796700">
      <w:r w:rsidRPr="003954F2">
        <w:t>+ Rút côn gutta-percha ra khỏi ống tủy.</w:t>
      </w:r>
    </w:p>
    <w:p w14:paraId="04EFB22B" w14:textId="77777777" w:rsidR="00535D2D" w:rsidRPr="003954F2" w:rsidRDefault="00535D2D" w:rsidP="00796700">
      <w:r w:rsidRPr="003954F2">
        <w:t>- Đặt và lèn côn Gutta percha vào ống tủy:</w:t>
      </w:r>
    </w:p>
    <w:p w14:paraId="7A92C427" w14:textId="77777777" w:rsidR="00535D2D" w:rsidRPr="003954F2" w:rsidRDefault="00535D2D" w:rsidP="00796700">
      <w:r w:rsidRPr="003954F2">
        <w:t>+ Đưa xi măng trám bít vào thành ống tủy ở 1/3 ống tủy về phía cuống răng.</w:t>
      </w:r>
    </w:p>
    <w:p w14:paraId="6B7C16A2" w14:textId="77777777" w:rsidR="00535D2D" w:rsidRPr="003954F2" w:rsidRDefault="00535D2D" w:rsidP="00796700">
      <w:r w:rsidRPr="003954F2">
        <w:t>+ Đặt Gutta-percha chính vào ống tủy.</w:t>
      </w:r>
    </w:p>
    <w:p w14:paraId="127D3878" w14:textId="77777777" w:rsidR="00535D2D" w:rsidRPr="003954F2" w:rsidRDefault="00535D2D" w:rsidP="00796700">
      <w:r w:rsidRPr="003954F2">
        <w:t>+ Lèn Gutta bằng cây lèn ngang.</w:t>
      </w:r>
    </w:p>
    <w:p w14:paraId="68EC118F" w14:textId="77777777" w:rsidR="00535D2D" w:rsidRPr="003954F2" w:rsidRDefault="00535D2D" w:rsidP="00796700">
      <w:r w:rsidRPr="003954F2">
        <w:lastRenderedPageBreak/>
        <w:t>+ Đặt côn phụ vào khoảng trống được tạo ra bởi cây lèn, dùng cây lèn tiếp theo để lèn.</w:t>
      </w:r>
    </w:p>
    <w:p w14:paraId="436A7D1B" w14:textId="77777777" w:rsidR="00535D2D" w:rsidRPr="003954F2" w:rsidRDefault="00535D2D" w:rsidP="00796700">
      <w:r w:rsidRPr="003954F2">
        <w:t>+ Lặp lại nhiều lần đặt và lèn Gutta đến khi cây lèn chỉ còn đi được 1/3 trên ống tủy.</w:t>
      </w:r>
    </w:p>
    <w:p w14:paraId="674E4CB3" w14:textId="77777777" w:rsidR="00535D2D" w:rsidRPr="003954F2" w:rsidRDefault="00535D2D" w:rsidP="00796700">
      <w:r w:rsidRPr="003954F2">
        <w:t>+ Lấy bỏ Gutta-percha thừa trong buồng tủy sát đến miệng ống tủy bằng nhiệt.</w:t>
      </w:r>
    </w:p>
    <w:p w14:paraId="41E14B57" w14:textId="77777777" w:rsidR="00535D2D" w:rsidRPr="003954F2" w:rsidRDefault="00535D2D" w:rsidP="00796700">
      <w:r w:rsidRPr="003954F2">
        <w:t>+ Lèn 1/3 trên ống tủy bằng cây plugger đã được hơ nóng.</w:t>
      </w:r>
    </w:p>
    <w:p w14:paraId="7B141A0D" w14:textId="77777777" w:rsidR="00535D2D" w:rsidRPr="003954F2" w:rsidRDefault="00535D2D" w:rsidP="00796700">
      <w:r w:rsidRPr="003954F2">
        <w:t>- Đặt và lèn Gutta các ống tủy còn lại:</w:t>
      </w:r>
    </w:p>
    <w:p w14:paraId="4D384F92" w14:textId="77777777" w:rsidR="00535D2D" w:rsidRPr="003954F2" w:rsidRDefault="00535D2D" w:rsidP="00796700">
      <w:r w:rsidRPr="003954F2">
        <w:t>Lặp lại các bước đặt và lèn Gutta như đã trình bày ở trên lần lượt ở từng ống tủy còn lại.</w:t>
      </w:r>
    </w:p>
    <w:p w14:paraId="04516EC8" w14:textId="77777777" w:rsidR="00535D2D" w:rsidRPr="003954F2" w:rsidRDefault="00535D2D" w:rsidP="00796700">
      <w:r w:rsidRPr="003954F2">
        <w:t>- Kiểm tra kết quả hàn hệ thống ống tủy bằng Xquang.</w:t>
      </w:r>
    </w:p>
    <w:p w14:paraId="4313A0DC" w14:textId="77777777" w:rsidR="00535D2D" w:rsidRPr="001B0655" w:rsidRDefault="00535D2D" w:rsidP="00796700">
      <w:pPr>
        <w:rPr>
          <w:b/>
          <w:bCs/>
          <w:i/>
          <w:iCs/>
        </w:rPr>
      </w:pPr>
      <w:r w:rsidRPr="001B0655">
        <w:rPr>
          <w:b/>
          <w:bCs/>
          <w:i/>
          <w:iCs/>
        </w:rPr>
        <w:t>3.6. Hàn phục hồi thân răng</w:t>
      </w:r>
    </w:p>
    <w:p w14:paraId="630EE638" w14:textId="77777777" w:rsidR="00535D2D" w:rsidRPr="003954F2" w:rsidRDefault="00535D2D" w:rsidP="00796700">
      <w:r w:rsidRPr="003954F2">
        <w:t>Hàn kín buồng tủy và phục hồi thân răng bằng vật liệu thích hợp.</w:t>
      </w:r>
    </w:p>
    <w:p w14:paraId="4DA2EB6D" w14:textId="77777777" w:rsidR="00535D2D" w:rsidRPr="001B0655" w:rsidRDefault="00535D2D" w:rsidP="00796700">
      <w:pPr>
        <w:rPr>
          <w:b/>
          <w:bCs/>
        </w:rPr>
      </w:pPr>
      <w:r w:rsidRPr="001B0655">
        <w:rPr>
          <w:b/>
          <w:bCs/>
        </w:rPr>
        <w:t>VI. THEO DÕI VÀ XỬ TRÍ TAI BIẾN</w:t>
      </w:r>
    </w:p>
    <w:p w14:paraId="7E2EA2D0" w14:textId="77777777" w:rsidR="00535D2D" w:rsidRPr="001B0655" w:rsidRDefault="00535D2D" w:rsidP="00796700">
      <w:pPr>
        <w:rPr>
          <w:b/>
          <w:bCs/>
        </w:rPr>
      </w:pPr>
      <w:r w:rsidRPr="001B0655">
        <w:rPr>
          <w:b/>
          <w:bCs/>
        </w:rPr>
        <w:t>1. Trong quá trình điều trị</w:t>
      </w:r>
    </w:p>
    <w:p w14:paraId="5E290D2E" w14:textId="77777777" w:rsidR="00535D2D" w:rsidRPr="003954F2" w:rsidRDefault="00535D2D" w:rsidP="00796700">
      <w:r w:rsidRPr="003954F2">
        <w:t>- Thủng sàn tủy: Hàn kín vị trí thủng bằng MTA, hoặc Canxi hydroxide, hoặc GIC.</w:t>
      </w:r>
    </w:p>
    <w:p w14:paraId="67EB9538" w14:textId="77777777" w:rsidR="00535D2D" w:rsidRPr="003954F2" w:rsidRDefault="00535D2D" w:rsidP="00796700">
      <w:r w:rsidRPr="003954F2">
        <w:t>- Thủng thành ống tủy: Hàn kín vị trí thủng bằng MTA, hoặc Canxi hydroxide, hoặc GIC.</w:t>
      </w:r>
    </w:p>
    <w:p w14:paraId="53C87AAE" w14:textId="56159A83" w:rsidR="00535D2D" w:rsidRPr="003954F2" w:rsidRDefault="00535D2D" w:rsidP="00796700">
      <w:r w:rsidRPr="003954F2">
        <w:t xml:space="preserve">- Gãy dụng cụ trong ống tủy: </w:t>
      </w:r>
      <w:r w:rsidR="001B0655">
        <w:t>L</w:t>
      </w:r>
      <w:r w:rsidRPr="003954F2">
        <w:t>ấy dụng cụ gãy.</w:t>
      </w:r>
    </w:p>
    <w:p w14:paraId="4D175048" w14:textId="77777777" w:rsidR="00535D2D" w:rsidRPr="001B0655" w:rsidRDefault="00535D2D" w:rsidP="00796700">
      <w:pPr>
        <w:rPr>
          <w:b/>
          <w:bCs/>
        </w:rPr>
      </w:pPr>
      <w:r w:rsidRPr="001B0655">
        <w:rPr>
          <w:b/>
          <w:bCs/>
        </w:rPr>
        <w:t>2. Sau điều trị</w:t>
      </w:r>
    </w:p>
    <w:p w14:paraId="126FC9A7" w14:textId="53D8A2F9" w:rsidR="00535D2D" w:rsidRPr="003954F2" w:rsidRDefault="00535D2D" w:rsidP="00796700">
      <w:r w:rsidRPr="003954F2">
        <w:t xml:space="preserve">Viêm quanh cuống răng: </w:t>
      </w:r>
      <w:r w:rsidR="001B0655" w:rsidRPr="001B0655">
        <w:t>Đ</w:t>
      </w:r>
      <w:r w:rsidRPr="003954F2">
        <w:t>iều trị viêm quanh cuống.</w:t>
      </w:r>
    </w:p>
    <w:p w14:paraId="6597C9EE" w14:textId="77777777" w:rsidR="00535D2D" w:rsidRPr="003954F2" w:rsidRDefault="00535D2D" w:rsidP="00796700">
      <w:pPr>
        <w:rPr>
          <w:rFonts w:eastAsia="Calibri"/>
        </w:rPr>
      </w:pPr>
    </w:p>
    <w:p w14:paraId="0B2AAD7E" w14:textId="77777777" w:rsidR="00535D2D" w:rsidRPr="003954F2" w:rsidRDefault="00535D2D" w:rsidP="00796700">
      <w:r w:rsidRPr="003954F2">
        <w:br w:type="page"/>
      </w:r>
    </w:p>
    <w:p w14:paraId="7F4E822D" w14:textId="2FC01D76" w:rsidR="00535D2D" w:rsidRPr="001B0655" w:rsidRDefault="00535D2D" w:rsidP="003E3528">
      <w:pPr>
        <w:pStyle w:val="Heading1"/>
      </w:pPr>
      <w:bookmarkStart w:id="625" w:name="_Toc159318579"/>
      <w:bookmarkStart w:id="626" w:name="_Toc169595734"/>
      <w:r w:rsidRPr="001B0655">
        <w:lastRenderedPageBreak/>
        <w:t>ĐIỀU TRỊ TUỶ RĂNG VÀ HÀN KÍN HỆ THỐNG ỐNG TUỶ BẰNG GUTTA-PERCHA NGUỘI</w:t>
      </w:r>
      <w:bookmarkEnd w:id="625"/>
      <w:bookmarkEnd w:id="626"/>
    </w:p>
    <w:p w14:paraId="01E4FC86" w14:textId="77777777" w:rsidR="00535D2D" w:rsidRPr="003954F2" w:rsidRDefault="00535D2D" w:rsidP="00796700">
      <w:pPr>
        <w:rPr>
          <w:rFonts w:eastAsia="Calibri"/>
        </w:rPr>
      </w:pPr>
    </w:p>
    <w:p w14:paraId="48B8640A" w14:textId="77777777" w:rsidR="00535D2D" w:rsidRPr="001B0655" w:rsidRDefault="00535D2D" w:rsidP="00796700">
      <w:pPr>
        <w:rPr>
          <w:b/>
          <w:bCs/>
        </w:rPr>
      </w:pPr>
      <w:r w:rsidRPr="001B0655">
        <w:rPr>
          <w:b/>
          <w:bCs/>
        </w:rPr>
        <w:t>I. ĐẠI CƯƠNG</w:t>
      </w:r>
    </w:p>
    <w:p w14:paraId="64E2B8C9" w14:textId="77777777" w:rsidR="00535D2D" w:rsidRPr="003954F2" w:rsidRDefault="00535D2D" w:rsidP="00796700">
      <w:r w:rsidRPr="003954F2">
        <w:t>- Là kỹ thuật điều trị tủy để bảo tồn răng ở đó tủy răng được thay thế bằng một loại vật liệu hàn ống tủy đặc biệt để phòng ngừa hiện tượng tái nhiễm trùng tủy răng..</w:t>
      </w:r>
    </w:p>
    <w:p w14:paraId="68D7F01A" w14:textId="77777777" w:rsidR="00535D2D" w:rsidRPr="003954F2" w:rsidRDefault="00535D2D" w:rsidP="00796700">
      <w:r w:rsidRPr="003954F2">
        <w:t>- Gutta percha nguội là vật liệu được sử dụng để hàn kín hệ thống ống tủy theo 3 chiều không gian có sử dụng bộ lèn ngang.</w:t>
      </w:r>
    </w:p>
    <w:p w14:paraId="3F2303AA" w14:textId="77777777" w:rsidR="00535D2D" w:rsidRPr="001B0655" w:rsidRDefault="00535D2D" w:rsidP="00796700">
      <w:pPr>
        <w:rPr>
          <w:b/>
          <w:bCs/>
        </w:rPr>
      </w:pPr>
      <w:r w:rsidRPr="001B0655">
        <w:rPr>
          <w:b/>
          <w:bCs/>
        </w:rPr>
        <w:t>II. CHỈ ĐỊNH</w:t>
      </w:r>
    </w:p>
    <w:p w14:paraId="3D507204" w14:textId="77777777" w:rsidR="00535D2D" w:rsidRPr="003954F2" w:rsidRDefault="00535D2D" w:rsidP="00796700">
      <w:r w:rsidRPr="003954F2">
        <w:t>- Răng viêm tủy không hồi phục.</w:t>
      </w:r>
    </w:p>
    <w:p w14:paraId="5232D473" w14:textId="77777777" w:rsidR="00535D2D" w:rsidRPr="003954F2" w:rsidRDefault="00535D2D" w:rsidP="00796700">
      <w:r w:rsidRPr="003954F2">
        <w:t>- Răng tủy hoại tử.</w:t>
      </w:r>
    </w:p>
    <w:p w14:paraId="030D272F" w14:textId="77777777" w:rsidR="00535D2D" w:rsidRPr="003954F2" w:rsidRDefault="00535D2D" w:rsidP="00796700">
      <w:r w:rsidRPr="003954F2">
        <w:t>- Răng viêm quanh cuống.</w:t>
      </w:r>
    </w:p>
    <w:p w14:paraId="2AA4DCAA" w14:textId="77777777" w:rsidR="00535D2D" w:rsidRPr="001B0655" w:rsidRDefault="00535D2D" w:rsidP="00796700">
      <w:pPr>
        <w:rPr>
          <w:b/>
          <w:bCs/>
        </w:rPr>
      </w:pPr>
      <w:r w:rsidRPr="001B0655">
        <w:rPr>
          <w:b/>
          <w:bCs/>
        </w:rPr>
        <w:t>III. CHỐNG CHỈ ĐỊNH</w:t>
      </w:r>
    </w:p>
    <w:p w14:paraId="11B22E25" w14:textId="77777777" w:rsidR="00535D2D" w:rsidRPr="003954F2" w:rsidRDefault="00535D2D" w:rsidP="00796700">
      <w:r w:rsidRPr="003954F2">
        <w:t>- Các bệnh lý tủy ở các răng sữa.</w:t>
      </w:r>
    </w:p>
    <w:p w14:paraId="7BA0F763" w14:textId="77777777" w:rsidR="00535D2D" w:rsidRPr="003954F2" w:rsidRDefault="00535D2D" w:rsidP="00796700">
      <w:r w:rsidRPr="003954F2">
        <w:t>- Các bệnh lý tủy ở các răng vĩnh viễn chưa đóng cuống</w:t>
      </w:r>
    </w:p>
    <w:p w14:paraId="693F88C6" w14:textId="77777777" w:rsidR="00535D2D" w:rsidRPr="003954F2" w:rsidRDefault="00535D2D" w:rsidP="00796700">
      <w:r w:rsidRPr="003954F2">
        <w:t>- Răng có chỉ định nhổ.</w:t>
      </w:r>
    </w:p>
    <w:p w14:paraId="456EFEDA" w14:textId="77777777" w:rsidR="00535D2D" w:rsidRPr="001B0655" w:rsidRDefault="00535D2D" w:rsidP="00796700">
      <w:pPr>
        <w:rPr>
          <w:b/>
          <w:bCs/>
        </w:rPr>
      </w:pPr>
      <w:r w:rsidRPr="001B0655">
        <w:rPr>
          <w:b/>
          <w:bCs/>
        </w:rPr>
        <w:t>IV. CHUẨN BỊ</w:t>
      </w:r>
    </w:p>
    <w:p w14:paraId="4E33D2C0" w14:textId="77777777" w:rsidR="00535D2D" w:rsidRPr="001B0655" w:rsidRDefault="00535D2D" w:rsidP="00796700">
      <w:pPr>
        <w:rPr>
          <w:b/>
          <w:bCs/>
        </w:rPr>
      </w:pPr>
      <w:r w:rsidRPr="001B0655">
        <w:rPr>
          <w:b/>
          <w:bCs/>
        </w:rPr>
        <w:t>1. Người thực hiện</w:t>
      </w:r>
    </w:p>
    <w:p w14:paraId="3528FC9F" w14:textId="77777777" w:rsidR="00535D2D" w:rsidRPr="003954F2" w:rsidRDefault="00535D2D" w:rsidP="00796700">
      <w:r w:rsidRPr="003954F2">
        <w:t>- Bác sĩ Răng hàm mặt.</w:t>
      </w:r>
    </w:p>
    <w:p w14:paraId="007036AF" w14:textId="77777777" w:rsidR="00535D2D" w:rsidRPr="003954F2" w:rsidRDefault="00535D2D" w:rsidP="00796700">
      <w:r w:rsidRPr="003954F2">
        <w:t>- Trợ thủ.</w:t>
      </w:r>
    </w:p>
    <w:p w14:paraId="6BEE7FA9" w14:textId="77777777" w:rsidR="00535D2D" w:rsidRPr="001B0655" w:rsidRDefault="00535D2D" w:rsidP="00796700">
      <w:pPr>
        <w:rPr>
          <w:b/>
          <w:bCs/>
        </w:rPr>
      </w:pPr>
      <w:r w:rsidRPr="001B0655">
        <w:rPr>
          <w:b/>
          <w:bCs/>
        </w:rPr>
        <w:t>2. Phương tiện</w:t>
      </w:r>
    </w:p>
    <w:p w14:paraId="37A4570E" w14:textId="0DB61418" w:rsidR="00535D2D" w:rsidRPr="001B0655" w:rsidRDefault="00535D2D" w:rsidP="00796700">
      <w:pPr>
        <w:rPr>
          <w:b/>
          <w:bCs/>
          <w:i/>
          <w:iCs/>
        </w:rPr>
      </w:pPr>
      <w:r w:rsidRPr="001B0655">
        <w:rPr>
          <w:b/>
          <w:bCs/>
          <w:i/>
          <w:iCs/>
        </w:rPr>
        <w:t>2.1. Phương tiện và dụng cụ</w:t>
      </w:r>
    </w:p>
    <w:p w14:paraId="36AC7F3D" w14:textId="1D2D9C1C" w:rsidR="00535D2D" w:rsidRPr="003954F2" w:rsidRDefault="00535D2D" w:rsidP="00796700">
      <w:r w:rsidRPr="003954F2">
        <w:t>- Ghế máy nha khoa</w:t>
      </w:r>
      <w:r w:rsidR="001B0655">
        <w:t>.</w:t>
      </w:r>
    </w:p>
    <w:p w14:paraId="129A281F" w14:textId="6F1972BF" w:rsidR="00535D2D" w:rsidRPr="003954F2" w:rsidRDefault="00535D2D" w:rsidP="00796700">
      <w:r w:rsidRPr="003954F2">
        <w:t>- Máy siêu âm, đầu siêu âm nội nha</w:t>
      </w:r>
      <w:r w:rsidR="001B0655">
        <w:t>.</w:t>
      </w:r>
    </w:p>
    <w:p w14:paraId="3F01E263" w14:textId="79CAAB45" w:rsidR="00535D2D" w:rsidRPr="003954F2" w:rsidRDefault="00535D2D" w:rsidP="00796700">
      <w:r w:rsidRPr="003954F2">
        <w:t>- Máy đo chiều dài ống tủy</w:t>
      </w:r>
      <w:r w:rsidR="001B0655">
        <w:t>.</w:t>
      </w:r>
    </w:p>
    <w:p w14:paraId="4656C17D" w14:textId="77777777" w:rsidR="00535D2D" w:rsidRPr="003954F2" w:rsidRDefault="00535D2D" w:rsidP="00796700">
      <w:r w:rsidRPr="003954F2">
        <w:t>- Bộ khám: Khay, gương, gắp, thám trâm…</w:t>
      </w:r>
    </w:p>
    <w:p w14:paraId="0949A3DE" w14:textId="3E53ECD1" w:rsidR="00535D2D" w:rsidRPr="003954F2" w:rsidRDefault="00535D2D" w:rsidP="00796700">
      <w:r w:rsidRPr="003954F2">
        <w:t>- Bộ dụng cụ điều trị nội nha</w:t>
      </w:r>
      <w:r w:rsidR="001B0655">
        <w:t>.</w:t>
      </w:r>
    </w:p>
    <w:p w14:paraId="69202BC0" w14:textId="34B0E944" w:rsidR="00535D2D" w:rsidRPr="003954F2" w:rsidRDefault="00535D2D" w:rsidP="00796700">
      <w:r w:rsidRPr="003954F2">
        <w:t>- Bộ cách ly cô lập răng</w:t>
      </w:r>
      <w:r w:rsidR="001B0655">
        <w:t>.</w:t>
      </w:r>
    </w:p>
    <w:p w14:paraId="123B561F" w14:textId="0B35267D" w:rsidR="00535D2D" w:rsidRPr="003954F2" w:rsidRDefault="00535D2D" w:rsidP="00796700">
      <w:r w:rsidRPr="003954F2">
        <w:t>- Bộ lèn ngang trong nội nha</w:t>
      </w:r>
      <w:r w:rsidR="001B0655">
        <w:t>.</w:t>
      </w:r>
    </w:p>
    <w:p w14:paraId="09638FEC" w14:textId="11124C19" w:rsidR="00535D2D" w:rsidRPr="001B0655" w:rsidRDefault="00535D2D" w:rsidP="00796700">
      <w:pPr>
        <w:rPr>
          <w:b/>
          <w:bCs/>
          <w:i/>
          <w:iCs/>
        </w:rPr>
      </w:pPr>
      <w:r w:rsidRPr="001B0655">
        <w:rPr>
          <w:b/>
          <w:bCs/>
          <w:i/>
          <w:iCs/>
        </w:rPr>
        <w:t>2.2. Thuốc và vật liệu</w:t>
      </w:r>
    </w:p>
    <w:p w14:paraId="4B950E1A" w14:textId="05FE27E3" w:rsidR="00535D2D" w:rsidRPr="003954F2" w:rsidRDefault="00535D2D" w:rsidP="00796700">
      <w:r w:rsidRPr="003954F2">
        <w:t>- Thuốc tê</w:t>
      </w:r>
      <w:r w:rsidR="001B0655">
        <w:t>.</w:t>
      </w:r>
    </w:p>
    <w:p w14:paraId="304ACC38" w14:textId="024CE9EA" w:rsidR="00535D2D" w:rsidRPr="003954F2" w:rsidRDefault="00535D2D" w:rsidP="00796700">
      <w:r w:rsidRPr="003954F2">
        <w:t>- Thuốc sát khuẩn</w:t>
      </w:r>
      <w:r w:rsidR="001B0655">
        <w:t>.</w:t>
      </w:r>
    </w:p>
    <w:p w14:paraId="408952D7" w14:textId="5BB65D32" w:rsidR="00535D2D" w:rsidRPr="003954F2" w:rsidRDefault="00535D2D" w:rsidP="00796700">
      <w:r w:rsidRPr="003954F2">
        <w:t>- Dung dịch bơm rửa ống tủy</w:t>
      </w:r>
      <w:r w:rsidR="001B0655">
        <w:t>.</w:t>
      </w:r>
    </w:p>
    <w:p w14:paraId="6F3BDB6B" w14:textId="77777777" w:rsidR="00535D2D" w:rsidRPr="003954F2" w:rsidRDefault="00535D2D" w:rsidP="00796700">
      <w:r w:rsidRPr="003954F2">
        <w:t>- Vật liệu điều trị nội nha…</w:t>
      </w:r>
    </w:p>
    <w:p w14:paraId="665D857D" w14:textId="77777777" w:rsidR="00535D2D" w:rsidRPr="001B0655" w:rsidRDefault="00535D2D" w:rsidP="00796700">
      <w:pPr>
        <w:rPr>
          <w:b/>
          <w:bCs/>
        </w:rPr>
      </w:pPr>
      <w:r w:rsidRPr="001B0655">
        <w:rPr>
          <w:b/>
          <w:bCs/>
        </w:rPr>
        <w:t>3. Người bệnh</w:t>
      </w:r>
    </w:p>
    <w:p w14:paraId="2CD702B9" w14:textId="77777777" w:rsidR="00535D2D" w:rsidRPr="003954F2" w:rsidRDefault="00535D2D" w:rsidP="00796700">
      <w:r w:rsidRPr="003954F2">
        <w:t>Người bệnh được giải thích và đồng ý điều trị.</w:t>
      </w:r>
    </w:p>
    <w:p w14:paraId="5A891F75" w14:textId="77777777" w:rsidR="003E3528" w:rsidRDefault="003E3528" w:rsidP="00796700">
      <w:pPr>
        <w:rPr>
          <w:b/>
          <w:bCs/>
        </w:rPr>
      </w:pPr>
    </w:p>
    <w:p w14:paraId="4F9045C7" w14:textId="74FAF4AA" w:rsidR="00535D2D" w:rsidRPr="001B0655" w:rsidRDefault="00535D2D" w:rsidP="00796700">
      <w:pPr>
        <w:rPr>
          <w:b/>
          <w:bCs/>
        </w:rPr>
      </w:pPr>
      <w:r w:rsidRPr="001B0655">
        <w:rPr>
          <w:b/>
          <w:bCs/>
        </w:rPr>
        <w:lastRenderedPageBreak/>
        <w:t>4. Hồ sơ bệnh án</w:t>
      </w:r>
    </w:p>
    <w:p w14:paraId="6CD1C393" w14:textId="77777777" w:rsidR="00535D2D" w:rsidRPr="003954F2" w:rsidRDefault="00535D2D" w:rsidP="00796700">
      <w:r w:rsidRPr="003954F2">
        <w:t>- Hồ sơ bệnh án theo quy định.</w:t>
      </w:r>
    </w:p>
    <w:p w14:paraId="4648C7E7" w14:textId="77777777" w:rsidR="00535D2D" w:rsidRPr="003954F2" w:rsidRDefault="00535D2D" w:rsidP="00796700">
      <w:r w:rsidRPr="003954F2">
        <w:t>- Phim chụp răng để xác định hệ thống ống tủy.</w:t>
      </w:r>
    </w:p>
    <w:p w14:paraId="7129B92A" w14:textId="77777777" w:rsidR="00535D2D" w:rsidRPr="001B0655" w:rsidRDefault="00535D2D" w:rsidP="00796700">
      <w:pPr>
        <w:rPr>
          <w:b/>
          <w:bCs/>
        </w:rPr>
      </w:pPr>
      <w:r w:rsidRPr="001B0655">
        <w:rPr>
          <w:b/>
          <w:bCs/>
        </w:rPr>
        <w:t>V. CÁC BƯỚC TIẾN HÀNH</w:t>
      </w:r>
    </w:p>
    <w:p w14:paraId="68B16EB3" w14:textId="77777777" w:rsidR="00535D2D" w:rsidRPr="001B0655" w:rsidRDefault="00535D2D" w:rsidP="00796700">
      <w:pPr>
        <w:rPr>
          <w:b/>
          <w:bCs/>
        </w:rPr>
      </w:pPr>
      <w:r w:rsidRPr="001B0655">
        <w:rPr>
          <w:b/>
          <w:bCs/>
        </w:rPr>
        <w:t>1. Kiểm tra hồ sơ bệnh án</w:t>
      </w:r>
    </w:p>
    <w:p w14:paraId="79F0BF56" w14:textId="7E2220ED" w:rsidR="00535D2D" w:rsidRPr="003954F2" w:rsidRDefault="00535D2D" w:rsidP="00796700">
      <w:r w:rsidRPr="003954F2">
        <w:t>- Kiểm tra, đối chiếu hồ sơ bệnh án theo quy định</w:t>
      </w:r>
      <w:r w:rsidR="001B0655">
        <w:t>.</w:t>
      </w:r>
    </w:p>
    <w:p w14:paraId="23E93F2E" w14:textId="77777777" w:rsidR="00535D2D" w:rsidRPr="003954F2" w:rsidRDefault="00535D2D" w:rsidP="00796700">
      <w:r w:rsidRPr="003954F2">
        <w:t>- Xem lại các phim chụp răng để xác định hệ thống ống tủy.</w:t>
      </w:r>
    </w:p>
    <w:p w14:paraId="462981C8" w14:textId="77777777" w:rsidR="00535D2D" w:rsidRPr="001B0655" w:rsidRDefault="00535D2D" w:rsidP="00796700">
      <w:pPr>
        <w:rPr>
          <w:b/>
          <w:bCs/>
        </w:rPr>
      </w:pPr>
      <w:r w:rsidRPr="001B0655">
        <w:rPr>
          <w:b/>
          <w:bCs/>
        </w:rPr>
        <w:t>2. Kiểm tra người bệnh</w:t>
      </w:r>
    </w:p>
    <w:p w14:paraId="4164A6BB" w14:textId="77777777" w:rsidR="00535D2D" w:rsidRPr="003954F2" w:rsidRDefault="00535D2D" w:rsidP="00796700">
      <w:r w:rsidRPr="003954F2">
        <w:t>Đánh giá tình trạng toàn thân, tại chỗ và răng cần điều trị</w:t>
      </w:r>
    </w:p>
    <w:p w14:paraId="4D5D1BF0" w14:textId="77777777" w:rsidR="00535D2D" w:rsidRPr="001B0655" w:rsidRDefault="00535D2D" w:rsidP="00796700">
      <w:pPr>
        <w:rPr>
          <w:b/>
          <w:bCs/>
        </w:rPr>
      </w:pPr>
      <w:r w:rsidRPr="001B0655">
        <w:rPr>
          <w:b/>
          <w:bCs/>
        </w:rPr>
        <w:t>3. Thực hiện kỹ thuật</w:t>
      </w:r>
    </w:p>
    <w:p w14:paraId="0805B563" w14:textId="77777777" w:rsidR="00535D2D" w:rsidRPr="001B0655" w:rsidRDefault="00535D2D" w:rsidP="00796700">
      <w:pPr>
        <w:rPr>
          <w:b/>
          <w:bCs/>
          <w:i/>
          <w:iCs/>
        </w:rPr>
      </w:pPr>
      <w:r w:rsidRPr="001B0655">
        <w:rPr>
          <w:b/>
          <w:bCs/>
          <w:i/>
          <w:iCs/>
        </w:rPr>
        <w:t>3.1. Vô cảm</w:t>
      </w:r>
    </w:p>
    <w:p w14:paraId="5E0C395B" w14:textId="77777777" w:rsidR="00535D2D" w:rsidRPr="003954F2" w:rsidRDefault="00535D2D" w:rsidP="00796700">
      <w:r w:rsidRPr="003954F2">
        <w:t>Nếu tủy răng sống thì vô cảm bằng gây tê tại chỗ hoặc/và gây tê vùng bằng Xylocain 2%.</w:t>
      </w:r>
    </w:p>
    <w:p w14:paraId="16014036" w14:textId="77777777" w:rsidR="00535D2D" w:rsidRPr="001B0655" w:rsidRDefault="00535D2D" w:rsidP="00796700">
      <w:pPr>
        <w:rPr>
          <w:b/>
          <w:bCs/>
          <w:i/>
          <w:iCs/>
        </w:rPr>
      </w:pPr>
      <w:r w:rsidRPr="001B0655">
        <w:rPr>
          <w:b/>
          <w:bCs/>
          <w:i/>
          <w:iCs/>
        </w:rPr>
        <w:t>3.2. Cách ly răng</w:t>
      </w:r>
    </w:p>
    <w:p w14:paraId="49091D86" w14:textId="7E562C2A" w:rsidR="00535D2D" w:rsidRPr="003954F2" w:rsidRDefault="00535D2D" w:rsidP="00796700">
      <w:r w:rsidRPr="003954F2">
        <w:t>Sử dụng đê cao su</w:t>
      </w:r>
      <w:r w:rsidR="001B0655">
        <w:t>.</w:t>
      </w:r>
    </w:p>
    <w:p w14:paraId="7DBE8993" w14:textId="77777777" w:rsidR="00535D2D" w:rsidRPr="001B0655" w:rsidRDefault="00535D2D" w:rsidP="00796700">
      <w:pPr>
        <w:rPr>
          <w:b/>
          <w:bCs/>
          <w:i/>
          <w:iCs/>
        </w:rPr>
      </w:pPr>
      <w:r w:rsidRPr="001B0655">
        <w:rPr>
          <w:b/>
          <w:bCs/>
          <w:i/>
          <w:iCs/>
        </w:rPr>
        <w:t>3.3. Mở tủy</w:t>
      </w:r>
    </w:p>
    <w:p w14:paraId="11B0BBD3" w14:textId="4AE94211" w:rsidR="00535D2D" w:rsidRPr="003954F2" w:rsidRDefault="00535D2D" w:rsidP="00796700">
      <w:r w:rsidRPr="003954F2">
        <w:t>- Dùng mũi khoan thích hợp mở đường vào buồng tủy</w:t>
      </w:r>
      <w:r w:rsidR="001B0655">
        <w:t>.</w:t>
      </w:r>
    </w:p>
    <w:p w14:paraId="44224506" w14:textId="77777777" w:rsidR="00535D2D" w:rsidRPr="003954F2" w:rsidRDefault="00535D2D" w:rsidP="00796700">
      <w:r w:rsidRPr="003954F2">
        <w:t>- Dùng mũi khoan thích hợp để mở toàn bộ trần buồng tủy.</w:t>
      </w:r>
    </w:p>
    <w:p w14:paraId="71BED9EF" w14:textId="719854EC" w:rsidR="00535D2D" w:rsidRPr="001B0655" w:rsidRDefault="00535D2D" w:rsidP="00796700">
      <w:pPr>
        <w:rPr>
          <w:b/>
          <w:bCs/>
          <w:i/>
          <w:iCs/>
        </w:rPr>
      </w:pPr>
      <w:r w:rsidRPr="001B0655">
        <w:rPr>
          <w:b/>
          <w:bCs/>
          <w:i/>
          <w:iCs/>
        </w:rPr>
        <w:t>3.4. Sửa soạn hệ thống ống tủy</w:t>
      </w:r>
      <w:r w:rsidR="001B0655" w:rsidRPr="001B0655">
        <w:rPr>
          <w:b/>
          <w:bCs/>
          <w:i/>
          <w:iCs/>
        </w:rPr>
        <w:t>.</w:t>
      </w:r>
    </w:p>
    <w:p w14:paraId="41BB8F19" w14:textId="77777777" w:rsidR="00535D2D" w:rsidRPr="003954F2" w:rsidRDefault="00535D2D" w:rsidP="00796700">
      <w:r w:rsidRPr="003954F2">
        <w:t>- Lấy sạch tủy ở buồng tủy và ống tủy.</w:t>
      </w:r>
    </w:p>
    <w:p w14:paraId="536D93DD" w14:textId="7BFEDE43" w:rsidR="00535D2D" w:rsidRPr="003954F2" w:rsidRDefault="00535D2D" w:rsidP="00796700">
      <w:r w:rsidRPr="003954F2">
        <w:t>- Xác định miệng ống tủy và số lượng ống tủy</w:t>
      </w:r>
    </w:p>
    <w:p w14:paraId="2DCE60B3" w14:textId="045D9D7D" w:rsidR="00535D2D" w:rsidRPr="003954F2" w:rsidRDefault="00535D2D" w:rsidP="00796700">
      <w:r w:rsidRPr="003954F2">
        <w:t>+ Dùng thám trâm nội nha để tìm miệng ống tủy</w:t>
      </w:r>
      <w:r w:rsidR="001B0655">
        <w:t>.</w:t>
      </w:r>
    </w:p>
    <w:p w14:paraId="61607D94" w14:textId="77777777" w:rsidR="00535D2D" w:rsidRPr="003954F2" w:rsidRDefault="00535D2D" w:rsidP="00796700">
      <w:r w:rsidRPr="003954F2">
        <w:t>+ Trường hợp không thể phát hiện miệng ống tủy, dùng siêu âm tạo rãnh ở sàn tủy và thám trâm nội nha để tìm.</w:t>
      </w:r>
    </w:p>
    <w:p w14:paraId="4DBE8CB4" w14:textId="77777777" w:rsidR="00535D2D" w:rsidRPr="003954F2" w:rsidRDefault="00535D2D" w:rsidP="00796700">
      <w:r w:rsidRPr="003954F2">
        <w:t>+ Dựa vào miệng ống tủy và các rãnh ở sàn ống tủy để xác định số lượng ống tủy.</w:t>
      </w:r>
    </w:p>
    <w:p w14:paraId="2228AB7C" w14:textId="77777777" w:rsidR="00535D2D" w:rsidRPr="003954F2" w:rsidRDefault="00535D2D" w:rsidP="00796700">
      <w:r w:rsidRPr="003954F2">
        <w:t>- Xác định chiều dài làm việc của các ống tủy: Thăm dò ống tủy bằng trâm số 10.</w:t>
      </w:r>
    </w:p>
    <w:p w14:paraId="0D478293" w14:textId="77777777" w:rsidR="00535D2D" w:rsidRPr="003954F2" w:rsidRDefault="00535D2D" w:rsidP="00796700">
      <w:r w:rsidRPr="003954F2">
        <w:t>- Tạo hình và làm sạch hệ thống ống tủy:</w:t>
      </w:r>
    </w:p>
    <w:p w14:paraId="0B6902AB" w14:textId="77777777" w:rsidR="00535D2D" w:rsidRPr="003954F2" w:rsidRDefault="00535D2D" w:rsidP="00796700">
      <w:r w:rsidRPr="003954F2">
        <w:t>+ Sử dụng các file cầm tay hoặc/ và máy để tạo hình hệ thống ống tủy.</w:t>
      </w:r>
    </w:p>
    <w:p w14:paraId="5698159D" w14:textId="77777777" w:rsidR="00535D2D" w:rsidRPr="003954F2" w:rsidRDefault="00535D2D" w:rsidP="00796700">
      <w:r w:rsidRPr="003954F2">
        <w:t>+ Bơm rửa hệ thống ống tủy bằng dung dịch Natri hypoclorid 2,5-5%, hoặc nước muối sinh lý, hoặc ôxy già 3 thể tích...</w:t>
      </w:r>
    </w:p>
    <w:p w14:paraId="23820A6B" w14:textId="77777777" w:rsidR="00535D2D" w:rsidRPr="003954F2" w:rsidRDefault="00535D2D" w:rsidP="00796700">
      <w:r w:rsidRPr="003954F2">
        <w:t>- Dùng đầu siêu âm phối hợp xen kẽ với các file và dung dịch bơm rửa để làm sạch hệ thống ống tủy, dùng chất bôi trơn và làm mềm thành ống tủy.</w:t>
      </w:r>
    </w:p>
    <w:p w14:paraId="4ED6714E" w14:textId="77777777" w:rsidR="00535D2D" w:rsidRPr="001B0655" w:rsidRDefault="00535D2D" w:rsidP="00796700">
      <w:pPr>
        <w:rPr>
          <w:b/>
          <w:bCs/>
          <w:i/>
          <w:iCs/>
        </w:rPr>
      </w:pPr>
      <w:r w:rsidRPr="001B0655">
        <w:rPr>
          <w:b/>
          <w:bCs/>
          <w:i/>
          <w:iCs/>
        </w:rPr>
        <w:t>3.5. Hàn kín hệ thống ống tủy</w:t>
      </w:r>
    </w:p>
    <w:p w14:paraId="1CC9FC18" w14:textId="443BBD2D" w:rsidR="00535D2D" w:rsidRPr="003954F2" w:rsidRDefault="00535D2D" w:rsidP="001B0655">
      <w:r w:rsidRPr="003954F2">
        <w:t>- Chọn cây lèn ngang với các kích thước phù hợp</w:t>
      </w:r>
      <w:r w:rsidR="001B0655">
        <w:t xml:space="preserve">: </w:t>
      </w:r>
      <w:r w:rsidRPr="003954F2">
        <w:t>Chọn cây lèn vừa khít và ngắn hơn chiều dài làm việc ống tủy 1-2mm.</w:t>
      </w:r>
    </w:p>
    <w:p w14:paraId="0BD8DEA4" w14:textId="42D53C64" w:rsidR="00535D2D" w:rsidRPr="003954F2" w:rsidRDefault="00535D2D" w:rsidP="00796700">
      <w:r w:rsidRPr="003954F2">
        <w:t>- Chọn côn gutta-percha chính</w:t>
      </w:r>
    </w:p>
    <w:p w14:paraId="19E1FCB7" w14:textId="66C0F48F" w:rsidR="00535D2D" w:rsidRPr="003954F2" w:rsidRDefault="00535D2D" w:rsidP="00796700">
      <w:r w:rsidRPr="003954F2">
        <w:lastRenderedPageBreak/>
        <w:t>+ Chọn và đặt 1 côn gutta-percha chuẩn phù hợp với file đã tạo hình sau cùng</w:t>
      </w:r>
      <w:r w:rsidR="001B0655">
        <w:t>.</w:t>
      </w:r>
    </w:p>
    <w:p w14:paraId="0DA8C8BB" w14:textId="77777777" w:rsidR="00535D2D" w:rsidRPr="003954F2" w:rsidRDefault="00535D2D" w:rsidP="00796700">
      <w:r w:rsidRPr="003954F2">
        <w:t>+ Kiểm tra côn gutta-percha trong ống tủy trên Xquang.</w:t>
      </w:r>
    </w:p>
    <w:p w14:paraId="1F297604" w14:textId="77777777" w:rsidR="00535D2D" w:rsidRPr="003954F2" w:rsidRDefault="00535D2D" w:rsidP="00796700">
      <w:r w:rsidRPr="003954F2">
        <w:t>+ Rút côn gutta-percha ra khỏi ống tủy.</w:t>
      </w:r>
    </w:p>
    <w:p w14:paraId="14A14741" w14:textId="3DB7D46E" w:rsidR="00535D2D" w:rsidRPr="003954F2" w:rsidRDefault="00535D2D" w:rsidP="00796700">
      <w:r w:rsidRPr="003954F2">
        <w:t>- Đặt và lèn côn Gutta percha vào ống tủy</w:t>
      </w:r>
      <w:r w:rsidR="001B0655">
        <w:t>.</w:t>
      </w:r>
    </w:p>
    <w:p w14:paraId="0A374D40" w14:textId="77777777" w:rsidR="00535D2D" w:rsidRPr="003954F2" w:rsidRDefault="00535D2D" w:rsidP="00796700">
      <w:r w:rsidRPr="003954F2">
        <w:t>+ Đưa xi măng trám bít vào thành ống tủy ở 1/3 ống tủy về phía cuống răng.</w:t>
      </w:r>
    </w:p>
    <w:p w14:paraId="069B526A" w14:textId="77777777" w:rsidR="00535D2D" w:rsidRPr="003954F2" w:rsidRDefault="00535D2D" w:rsidP="00796700">
      <w:r w:rsidRPr="003954F2">
        <w:t>+ Đặt Gutta-percha chính vào ống tủy.</w:t>
      </w:r>
    </w:p>
    <w:p w14:paraId="0FB56EE6" w14:textId="77777777" w:rsidR="00535D2D" w:rsidRPr="003954F2" w:rsidRDefault="00535D2D" w:rsidP="00796700">
      <w:r w:rsidRPr="003954F2">
        <w:t>+ Lèn Gutta bằng cây lèn ngang.</w:t>
      </w:r>
    </w:p>
    <w:p w14:paraId="3E6C1E7C" w14:textId="77777777" w:rsidR="00535D2D" w:rsidRPr="003954F2" w:rsidRDefault="00535D2D" w:rsidP="00796700">
      <w:r w:rsidRPr="003954F2">
        <w:t>+ Đặt côn phụ vào khoảng trống được tạo ra bởi cây lèn, dùng cây lèn tiếp theo để lèn.</w:t>
      </w:r>
    </w:p>
    <w:p w14:paraId="54DA45F9" w14:textId="77777777" w:rsidR="00535D2D" w:rsidRPr="003954F2" w:rsidRDefault="00535D2D" w:rsidP="00796700">
      <w:r w:rsidRPr="003954F2">
        <w:t>+ Lặp lại nhiều lần đặt và lèn Gutta đến khi cây lèn chỉ còn đi được 1/3 trên ống tủy.</w:t>
      </w:r>
    </w:p>
    <w:p w14:paraId="54BB53DF" w14:textId="77777777" w:rsidR="00535D2D" w:rsidRPr="003954F2" w:rsidRDefault="00535D2D" w:rsidP="00796700">
      <w:r w:rsidRPr="003954F2">
        <w:t>+ Lấy bỏ Gutta-percha thừa trong buồng tủy sát đến miệng ống tủy bằng nhiệt.</w:t>
      </w:r>
    </w:p>
    <w:p w14:paraId="318D79DD" w14:textId="77777777" w:rsidR="00535D2D" w:rsidRPr="003954F2" w:rsidRDefault="00535D2D" w:rsidP="00796700">
      <w:r w:rsidRPr="003954F2">
        <w:t>+ Lèn 1/3 trên ống tủy bằng cây plugger đã được hơ nóng.</w:t>
      </w:r>
    </w:p>
    <w:p w14:paraId="6D938697" w14:textId="28A11B44" w:rsidR="00535D2D" w:rsidRPr="003954F2" w:rsidRDefault="00535D2D" w:rsidP="001B0655">
      <w:r w:rsidRPr="003954F2">
        <w:t>- Đặt và lèn Gutta các ống tủy còn lại:</w:t>
      </w:r>
      <w:r w:rsidR="001B0655">
        <w:t xml:space="preserve"> </w:t>
      </w:r>
      <w:r w:rsidRPr="003954F2">
        <w:t>Lặp lại các bước đặt và lèn Gutta như đã trình bày ở trên lần lượt ở từng ống tủy còn lại.</w:t>
      </w:r>
    </w:p>
    <w:p w14:paraId="4F9F3CC6" w14:textId="77777777" w:rsidR="00535D2D" w:rsidRPr="003954F2" w:rsidRDefault="00535D2D" w:rsidP="00796700">
      <w:r w:rsidRPr="003954F2">
        <w:t>- Kiểm tra kết quả hàn hệ thống ống tủy bằng Xquang.</w:t>
      </w:r>
    </w:p>
    <w:p w14:paraId="2AEB63C1" w14:textId="77777777" w:rsidR="00535D2D" w:rsidRPr="001B0655" w:rsidRDefault="00535D2D" w:rsidP="00796700">
      <w:pPr>
        <w:rPr>
          <w:b/>
          <w:bCs/>
          <w:i/>
          <w:iCs/>
        </w:rPr>
      </w:pPr>
      <w:r w:rsidRPr="001B0655">
        <w:rPr>
          <w:b/>
          <w:bCs/>
          <w:i/>
          <w:iCs/>
        </w:rPr>
        <w:t>3.6. Hàn phục hồi thân răng</w:t>
      </w:r>
    </w:p>
    <w:p w14:paraId="235EA534" w14:textId="77777777" w:rsidR="00535D2D" w:rsidRPr="003954F2" w:rsidRDefault="00535D2D" w:rsidP="00796700">
      <w:r w:rsidRPr="003954F2">
        <w:t>Hàn kín buồng tủy và phục hồi thân răng bằng vật liệu thích hợp.</w:t>
      </w:r>
    </w:p>
    <w:p w14:paraId="00F47750" w14:textId="77777777" w:rsidR="00535D2D" w:rsidRPr="001B0655" w:rsidRDefault="00535D2D" w:rsidP="00796700">
      <w:pPr>
        <w:rPr>
          <w:b/>
          <w:bCs/>
        </w:rPr>
      </w:pPr>
      <w:r w:rsidRPr="001B0655">
        <w:rPr>
          <w:b/>
          <w:bCs/>
        </w:rPr>
        <w:t>VI. THEO DÕI VÀ XỬ TRÍ TAI BIẾN</w:t>
      </w:r>
    </w:p>
    <w:p w14:paraId="3D91ED1D" w14:textId="77777777" w:rsidR="00535D2D" w:rsidRPr="001B0655" w:rsidRDefault="00535D2D" w:rsidP="00796700">
      <w:pPr>
        <w:rPr>
          <w:b/>
          <w:bCs/>
        </w:rPr>
      </w:pPr>
      <w:r w:rsidRPr="001B0655">
        <w:rPr>
          <w:b/>
          <w:bCs/>
        </w:rPr>
        <w:t>1. Trong quá trình điều trị</w:t>
      </w:r>
    </w:p>
    <w:p w14:paraId="22423C18" w14:textId="77777777" w:rsidR="00535D2D" w:rsidRPr="003954F2" w:rsidRDefault="00535D2D" w:rsidP="00796700">
      <w:r w:rsidRPr="003954F2">
        <w:t>- Thủng sàn tủy: Hàn kín vị trí thủng bằng MTA, hoặc Canxi hydroxide, hoặc GIC.</w:t>
      </w:r>
    </w:p>
    <w:p w14:paraId="62081964" w14:textId="77777777" w:rsidR="00535D2D" w:rsidRPr="003954F2" w:rsidRDefault="00535D2D" w:rsidP="00796700">
      <w:r w:rsidRPr="003954F2">
        <w:t>- Thủng thành ống tủy: Hàn kín vị trí thủng bằng MTA, hoặc Canxi hydroxide, hoặc GIC.</w:t>
      </w:r>
    </w:p>
    <w:p w14:paraId="6BC305C4" w14:textId="59108AB0" w:rsidR="00535D2D" w:rsidRPr="003954F2" w:rsidRDefault="00535D2D" w:rsidP="00796700">
      <w:r w:rsidRPr="003954F2">
        <w:t xml:space="preserve">- Gãy dụng cụ trong ống tủy: </w:t>
      </w:r>
      <w:r w:rsidR="001B0655">
        <w:t>L</w:t>
      </w:r>
      <w:r w:rsidRPr="003954F2">
        <w:t>ấy dụng cụ gãy.</w:t>
      </w:r>
    </w:p>
    <w:p w14:paraId="33C11462" w14:textId="77777777" w:rsidR="00535D2D" w:rsidRPr="001B0655" w:rsidRDefault="00535D2D" w:rsidP="00796700">
      <w:pPr>
        <w:rPr>
          <w:b/>
          <w:bCs/>
        </w:rPr>
      </w:pPr>
      <w:r w:rsidRPr="001B0655">
        <w:rPr>
          <w:b/>
          <w:bCs/>
        </w:rPr>
        <w:t>2. Sau điều trị</w:t>
      </w:r>
    </w:p>
    <w:p w14:paraId="1137C7E6" w14:textId="6755DC09" w:rsidR="00535D2D" w:rsidRPr="003954F2" w:rsidRDefault="00535D2D" w:rsidP="00796700">
      <w:r w:rsidRPr="003954F2">
        <w:t xml:space="preserve">Viêm quanh cuống răng: </w:t>
      </w:r>
      <w:r w:rsidR="001B0655" w:rsidRPr="001B0655">
        <w:t>Đ</w:t>
      </w:r>
      <w:r w:rsidRPr="003954F2">
        <w:t>iều trị viêm quanh cuống.</w:t>
      </w:r>
    </w:p>
    <w:p w14:paraId="23FC834B" w14:textId="77777777" w:rsidR="00535D2D" w:rsidRPr="003954F2" w:rsidRDefault="00535D2D" w:rsidP="00796700">
      <w:pPr>
        <w:rPr>
          <w:rFonts w:eastAsia="Calibri"/>
        </w:rPr>
      </w:pPr>
    </w:p>
    <w:p w14:paraId="2945ABB0" w14:textId="77777777" w:rsidR="00535D2D" w:rsidRPr="003954F2" w:rsidRDefault="00535D2D" w:rsidP="00796700">
      <w:r w:rsidRPr="003954F2">
        <w:br w:type="page"/>
      </w:r>
    </w:p>
    <w:p w14:paraId="70D857CD" w14:textId="77777777" w:rsidR="00535D2D" w:rsidRPr="001B0655" w:rsidRDefault="00535D2D" w:rsidP="003E3528">
      <w:pPr>
        <w:pStyle w:val="Heading1"/>
      </w:pPr>
      <w:bookmarkStart w:id="627" w:name="_Toc159318580"/>
      <w:bookmarkStart w:id="628" w:name="_Toc169595735"/>
      <w:r w:rsidRPr="001B0655">
        <w:lastRenderedPageBreak/>
        <w:t>PHỤC HỒI CỔ RĂNG BẰNG GLASS IONOMER CEMENT</w:t>
      </w:r>
      <w:bookmarkEnd w:id="627"/>
      <w:bookmarkEnd w:id="628"/>
    </w:p>
    <w:p w14:paraId="36AD3DA6" w14:textId="77777777" w:rsidR="00535D2D" w:rsidRPr="003954F2" w:rsidRDefault="00535D2D" w:rsidP="00796700">
      <w:pPr>
        <w:rPr>
          <w:rFonts w:eastAsia="Calibri"/>
        </w:rPr>
      </w:pPr>
    </w:p>
    <w:p w14:paraId="2F22CB9E" w14:textId="77777777" w:rsidR="00535D2D" w:rsidRPr="001B0655" w:rsidRDefault="00535D2D" w:rsidP="00796700">
      <w:pPr>
        <w:rPr>
          <w:b/>
          <w:bCs/>
        </w:rPr>
      </w:pPr>
      <w:r w:rsidRPr="001B0655">
        <w:rPr>
          <w:b/>
          <w:bCs/>
        </w:rPr>
        <w:t>I. ĐẠI CƯƠNG</w:t>
      </w:r>
    </w:p>
    <w:p w14:paraId="64EA3CB8" w14:textId="77777777" w:rsidR="00535D2D" w:rsidRPr="003954F2" w:rsidRDefault="00535D2D" w:rsidP="00796700">
      <w:r w:rsidRPr="003954F2">
        <w:t>- Là kỹ thuật phục hồi tổn thương mô cứng ở cổ răng bằng Glass Ionomer Cement (GIC).</w:t>
      </w:r>
    </w:p>
    <w:p w14:paraId="09285443" w14:textId="77777777" w:rsidR="00535D2D" w:rsidRPr="003954F2" w:rsidRDefault="00535D2D" w:rsidP="00796700">
      <w:r w:rsidRPr="003954F2">
        <w:t>- GIC là vật liệu có ưu điểm thao tác nhanh, đơn giản và ít gây kích thích tổ chức, CHỈ ĐỊNHrộng rãi với nhiều vị trí và tình trạng lỗ hàn.</w:t>
      </w:r>
    </w:p>
    <w:p w14:paraId="6B3533A7" w14:textId="77777777" w:rsidR="00535D2D" w:rsidRPr="001B0655" w:rsidRDefault="00535D2D" w:rsidP="00796700">
      <w:pPr>
        <w:rPr>
          <w:b/>
          <w:bCs/>
        </w:rPr>
      </w:pPr>
      <w:r w:rsidRPr="001B0655">
        <w:rPr>
          <w:b/>
          <w:bCs/>
        </w:rPr>
        <w:t>II. CHỈ ĐỊNH</w:t>
      </w:r>
    </w:p>
    <w:p w14:paraId="730B790A" w14:textId="77777777" w:rsidR="00535D2D" w:rsidRPr="003954F2" w:rsidRDefault="00535D2D" w:rsidP="00796700">
      <w:r w:rsidRPr="003954F2">
        <w:t>- Sâu cổ răng (lỗ sâu loại V).</w:t>
      </w:r>
    </w:p>
    <w:p w14:paraId="1A2F59B7" w14:textId="77777777" w:rsidR="00535D2D" w:rsidRPr="003954F2" w:rsidRDefault="00535D2D" w:rsidP="00796700">
      <w:r w:rsidRPr="003954F2">
        <w:t>- Tổn thương mô cứng ở cổ răng không do sâu.</w:t>
      </w:r>
    </w:p>
    <w:p w14:paraId="2591764F" w14:textId="77777777" w:rsidR="00535D2D" w:rsidRPr="001B0655" w:rsidRDefault="00535D2D" w:rsidP="00796700">
      <w:pPr>
        <w:rPr>
          <w:b/>
          <w:bCs/>
        </w:rPr>
      </w:pPr>
      <w:r w:rsidRPr="001B0655">
        <w:rPr>
          <w:b/>
          <w:bCs/>
        </w:rPr>
        <w:t>III. CHỐNG CHỈ ĐỊNH</w:t>
      </w:r>
    </w:p>
    <w:p w14:paraId="58746A59" w14:textId="77777777" w:rsidR="00535D2D" w:rsidRPr="003954F2" w:rsidRDefault="00535D2D" w:rsidP="00796700">
      <w:r w:rsidRPr="003954F2">
        <w:t>- Người bệnh có dị ứng với GIC.</w:t>
      </w:r>
    </w:p>
    <w:p w14:paraId="0520B446" w14:textId="77777777" w:rsidR="00535D2D" w:rsidRPr="003954F2" w:rsidRDefault="00535D2D" w:rsidP="00796700">
      <w:r w:rsidRPr="003954F2">
        <w:t>- Răng có tổn thương sâu cổ răng sát tủy.</w:t>
      </w:r>
    </w:p>
    <w:p w14:paraId="52B09009" w14:textId="77777777" w:rsidR="00535D2D" w:rsidRPr="001B0655" w:rsidRDefault="00535D2D" w:rsidP="00796700">
      <w:pPr>
        <w:rPr>
          <w:b/>
          <w:bCs/>
        </w:rPr>
      </w:pPr>
      <w:r w:rsidRPr="001B0655">
        <w:rPr>
          <w:b/>
          <w:bCs/>
        </w:rPr>
        <w:t>IV. CHUẨN BỊ</w:t>
      </w:r>
    </w:p>
    <w:p w14:paraId="5A92825C" w14:textId="77777777" w:rsidR="00535D2D" w:rsidRPr="001B0655" w:rsidRDefault="00535D2D" w:rsidP="00796700">
      <w:pPr>
        <w:rPr>
          <w:b/>
          <w:bCs/>
        </w:rPr>
      </w:pPr>
      <w:r w:rsidRPr="001B0655">
        <w:rPr>
          <w:b/>
          <w:bCs/>
        </w:rPr>
        <w:t>1. Người thực hiện</w:t>
      </w:r>
    </w:p>
    <w:p w14:paraId="419FDC23" w14:textId="63E7251A" w:rsidR="00535D2D" w:rsidRPr="003954F2" w:rsidRDefault="00535D2D" w:rsidP="00796700">
      <w:r w:rsidRPr="003954F2">
        <w:t>- Bác sĩ Răng Hàm Mặt</w:t>
      </w:r>
      <w:r w:rsidR="001B0655">
        <w:t>.</w:t>
      </w:r>
    </w:p>
    <w:p w14:paraId="2CCD06F4" w14:textId="77777777" w:rsidR="00535D2D" w:rsidRPr="003954F2" w:rsidRDefault="00535D2D" w:rsidP="00796700">
      <w:r w:rsidRPr="003954F2">
        <w:t>- Trợ thủ.</w:t>
      </w:r>
    </w:p>
    <w:p w14:paraId="5090891E" w14:textId="77777777" w:rsidR="00535D2D" w:rsidRPr="001B0655" w:rsidRDefault="00535D2D" w:rsidP="00796700">
      <w:pPr>
        <w:rPr>
          <w:b/>
          <w:bCs/>
        </w:rPr>
      </w:pPr>
      <w:r w:rsidRPr="001B0655">
        <w:rPr>
          <w:b/>
          <w:bCs/>
        </w:rPr>
        <w:t>2. Phương tiện</w:t>
      </w:r>
    </w:p>
    <w:p w14:paraId="53E932DE" w14:textId="77777777" w:rsidR="00535D2D" w:rsidRPr="001B0655" w:rsidRDefault="00535D2D" w:rsidP="00796700">
      <w:pPr>
        <w:rPr>
          <w:b/>
          <w:bCs/>
        </w:rPr>
      </w:pPr>
      <w:r w:rsidRPr="001B0655">
        <w:rPr>
          <w:b/>
          <w:bCs/>
          <w:i/>
          <w:iCs/>
        </w:rPr>
        <w:t>2.1 Phương tiện và dụng cụ</w:t>
      </w:r>
    </w:p>
    <w:p w14:paraId="345148DD" w14:textId="77777777" w:rsidR="00535D2D" w:rsidRPr="003954F2" w:rsidRDefault="00535D2D" w:rsidP="00796700">
      <w:r w:rsidRPr="003954F2">
        <w:t>- Ghế máy nha khoa.</w:t>
      </w:r>
    </w:p>
    <w:p w14:paraId="2D651470" w14:textId="77777777" w:rsidR="00535D2D" w:rsidRPr="003954F2" w:rsidRDefault="00535D2D" w:rsidP="00796700">
      <w:r w:rsidRPr="003954F2">
        <w:t>- Tay khoan và mũi khoan các loại.</w:t>
      </w:r>
    </w:p>
    <w:p w14:paraId="19CDD179" w14:textId="77777777" w:rsidR="00535D2D" w:rsidRPr="003954F2" w:rsidRDefault="00535D2D" w:rsidP="00796700">
      <w:r w:rsidRPr="003954F2">
        <w:t>- Bộ khám: khay, gắp, gương, thám trâm.</w:t>
      </w:r>
    </w:p>
    <w:p w14:paraId="07E9DF0F" w14:textId="77777777" w:rsidR="00535D2D" w:rsidRPr="003954F2" w:rsidRDefault="00535D2D" w:rsidP="00796700">
      <w:r w:rsidRPr="003954F2">
        <w:t>- Bộ cách ly cô lập răng.</w:t>
      </w:r>
    </w:p>
    <w:p w14:paraId="321EFC98" w14:textId="77777777" w:rsidR="00535D2D" w:rsidRPr="003954F2" w:rsidRDefault="00535D2D" w:rsidP="00796700">
      <w:r w:rsidRPr="003954F2">
        <w:t>- Bộ dụng cụ hàn GIC.</w:t>
      </w:r>
    </w:p>
    <w:p w14:paraId="69CD2B42" w14:textId="77777777" w:rsidR="00535D2D" w:rsidRPr="00ED7A94" w:rsidRDefault="00535D2D" w:rsidP="00796700">
      <w:pPr>
        <w:rPr>
          <w:b/>
          <w:bCs/>
        </w:rPr>
      </w:pPr>
      <w:r w:rsidRPr="00ED7A94">
        <w:rPr>
          <w:b/>
          <w:bCs/>
          <w:i/>
          <w:iCs/>
        </w:rPr>
        <w:t>2.2 Thuốc và vật liệu</w:t>
      </w:r>
    </w:p>
    <w:p w14:paraId="7F016D39" w14:textId="77777777" w:rsidR="00535D2D" w:rsidRPr="003954F2" w:rsidRDefault="00535D2D" w:rsidP="00796700">
      <w:r w:rsidRPr="003954F2">
        <w:t>- Thuốc tê.</w:t>
      </w:r>
    </w:p>
    <w:p w14:paraId="74C81346" w14:textId="77777777" w:rsidR="00535D2D" w:rsidRPr="003954F2" w:rsidRDefault="00535D2D" w:rsidP="00796700">
      <w:r w:rsidRPr="003954F2">
        <w:t>- Thuốc sát khuẩn.</w:t>
      </w:r>
    </w:p>
    <w:p w14:paraId="3A98501A" w14:textId="77777777" w:rsidR="00535D2D" w:rsidRPr="003954F2" w:rsidRDefault="00535D2D" w:rsidP="00796700">
      <w:r w:rsidRPr="003954F2">
        <w:t>- Chỉ co lợi.</w:t>
      </w:r>
    </w:p>
    <w:p w14:paraId="0045D00A" w14:textId="77777777" w:rsidR="00535D2D" w:rsidRPr="003954F2" w:rsidRDefault="00535D2D" w:rsidP="00796700">
      <w:r w:rsidRPr="003954F2">
        <w:t>- Glass Ionomer Cement ( GIC ).</w:t>
      </w:r>
    </w:p>
    <w:p w14:paraId="114AB3E7" w14:textId="77777777" w:rsidR="00535D2D" w:rsidRPr="00ED7A94" w:rsidRDefault="00535D2D" w:rsidP="00796700">
      <w:pPr>
        <w:rPr>
          <w:b/>
          <w:bCs/>
        </w:rPr>
      </w:pPr>
      <w:r w:rsidRPr="00ED7A94">
        <w:rPr>
          <w:b/>
          <w:bCs/>
        </w:rPr>
        <w:t>3. Người bệnh</w:t>
      </w:r>
    </w:p>
    <w:p w14:paraId="79E45518" w14:textId="77777777" w:rsidR="00535D2D" w:rsidRPr="003954F2" w:rsidRDefault="00535D2D" w:rsidP="00796700">
      <w:r w:rsidRPr="003954F2">
        <w:t>Người bệnh được giải thích và đồng ý điều trị.</w:t>
      </w:r>
    </w:p>
    <w:p w14:paraId="47A1806C" w14:textId="77777777" w:rsidR="00535D2D" w:rsidRPr="00ED7A94" w:rsidRDefault="00535D2D" w:rsidP="00796700">
      <w:pPr>
        <w:rPr>
          <w:b/>
          <w:bCs/>
        </w:rPr>
      </w:pPr>
      <w:r w:rsidRPr="00ED7A94">
        <w:rPr>
          <w:b/>
          <w:bCs/>
        </w:rPr>
        <w:t>4. Hồ sơ bệnh án</w:t>
      </w:r>
    </w:p>
    <w:p w14:paraId="19C88149" w14:textId="77777777" w:rsidR="00535D2D" w:rsidRPr="003954F2" w:rsidRDefault="00535D2D" w:rsidP="00796700">
      <w:r w:rsidRPr="003954F2">
        <w:t>Hồ sơ bệnh án theo quy định.</w:t>
      </w:r>
    </w:p>
    <w:p w14:paraId="3C147D06" w14:textId="77777777" w:rsidR="00535D2D" w:rsidRPr="00ED7A94" w:rsidRDefault="00535D2D" w:rsidP="00796700">
      <w:pPr>
        <w:rPr>
          <w:b/>
          <w:bCs/>
        </w:rPr>
      </w:pPr>
      <w:r w:rsidRPr="00ED7A94">
        <w:rPr>
          <w:b/>
          <w:bCs/>
        </w:rPr>
        <w:t>V. CÁC BƯỚC TIẾN HÀNH</w:t>
      </w:r>
    </w:p>
    <w:p w14:paraId="790D2F29" w14:textId="77777777" w:rsidR="00535D2D" w:rsidRPr="00ED7A94" w:rsidRDefault="00535D2D" w:rsidP="00796700">
      <w:pPr>
        <w:rPr>
          <w:b/>
          <w:bCs/>
        </w:rPr>
      </w:pPr>
      <w:r w:rsidRPr="00ED7A94">
        <w:rPr>
          <w:b/>
          <w:bCs/>
        </w:rPr>
        <w:t>1. Kiểm tra hồ sơ bệnh án</w:t>
      </w:r>
    </w:p>
    <w:p w14:paraId="09D72BE3" w14:textId="77777777" w:rsidR="00535D2D" w:rsidRPr="003954F2" w:rsidRDefault="00535D2D" w:rsidP="00796700">
      <w:r w:rsidRPr="00ED7A94">
        <w:rPr>
          <w:b/>
          <w:bCs/>
        </w:rPr>
        <w:t>2. Kiểm tra người bệnh</w:t>
      </w:r>
    </w:p>
    <w:p w14:paraId="1EBB5DD6" w14:textId="77777777" w:rsidR="00535D2D" w:rsidRPr="003954F2" w:rsidRDefault="00535D2D" w:rsidP="00796700">
      <w:r w:rsidRPr="003954F2">
        <w:t>Đánh giá tình trạng toàn thân, tại chỗ và răng cần điều trị.</w:t>
      </w:r>
    </w:p>
    <w:p w14:paraId="150BA154" w14:textId="77777777" w:rsidR="00535D2D" w:rsidRPr="00ED7A94" w:rsidRDefault="00535D2D" w:rsidP="00796700">
      <w:pPr>
        <w:rPr>
          <w:b/>
          <w:bCs/>
        </w:rPr>
      </w:pPr>
      <w:r w:rsidRPr="00ED7A94">
        <w:rPr>
          <w:b/>
          <w:bCs/>
        </w:rPr>
        <w:lastRenderedPageBreak/>
        <w:t>3. Thực hiện kỹ thuật</w:t>
      </w:r>
    </w:p>
    <w:p w14:paraId="7A38CB09" w14:textId="77777777" w:rsidR="00535D2D" w:rsidRPr="003954F2" w:rsidRDefault="00535D2D" w:rsidP="00796700">
      <w:r w:rsidRPr="003954F2">
        <w:t>- Sát khuẩn.</w:t>
      </w:r>
    </w:p>
    <w:p w14:paraId="6FD208F6" w14:textId="77777777" w:rsidR="00535D2D" w:rsidRPr="003954F2" w:rsidRDefault="00535D2D" w:rsidP="00796700">
      <w:r w:rsidRPr="003954F2">
        <w:t>- Gây tê.</w:t>
      </w:r>
    </w:p>
    <w:p w14:paraId="67AEA666" w14:textId="77777777" w:rsidR="00535D2D" w:rsidRPr="003954F2" w:rsidRDefault="00535D2D" w:rsidP="00796700">
      <w:r w:rsidRPr="003954F2">
        <w:t>- Đặt chỉ co lợi.</w:t>
      </w:r>
    </w:p>
    <w:p w14:paraId="32327996" w14:textId="77777777" w:rsidR="00535D2D" w:rsidRPr="003954F2" w:rsidRDefault="00535D2D" w:rsidP="00796700">
      <w:r w:rsidRPr="003954F2">
        <w:t>- Sửa soạn xoang hàn:</w:t>
      </w:r>
    </w:p>
    <w:p w14:paraId="556F43DC" w14:textId="77777777" w:rsidR="00535D2D" w:rsidRPr="003954F2" w:rsidRDefault="00535D2D" w:rsidP="00796700">
      <w:r w:rsidRPr="003954F2">
        <w:t>+ Dùng mũi khoan kim cương hình trụ mở rộng bờ men để bộc lộ rõ xoang sâu.</w:t>
      </w:r>
    </w:p>
    <w:p w14:paraId="288B3CFE" w14:textId="77777777" w:rsidR="00535D2D" w:rsidRPr="003954F2" w:rsidRDefault="00535D2D" w:rsidP="00796700">
      <w:r w:rsidRPr="003954F2">
        <w:t>+ Dùng mũi khoan kim cương chóp ngược để tạo xoang lưu chất hàn.</w:t>
      </w:r>
    </w:p>
    <w:p w14:paraId="00AFAF99" w14:textId="77777777" w:rsidR="00535D2D" w:rsidRPr="003954F2" w:rsidRDefault="00535D2D" w:rsidP="00796700">
      <w:r w:rsidRPr="003954F2">
        <w:t>+ Làm sạch xoang hàn bằng nước muối sinh lý.</w:t>
      </w:r>
    </w:p>
    <w:p w14:paraId="6EF03375" w14:textId="77777777" w:rsidR="00535D2D" w:rsidRPr="003954F2" w:rsidRDefault="00535D2D" w:rsidP="00796700">
      <w:r w:rsidRPr="003954F2">
        <w:t>+ Làm khô.</w:t>
      </w:r>
    </w:p>
    <w:p w14:paraId="0FF2F629" w14:textId="77777777" w:rsidR="00535D2D" w:rsidRPr="003954F2" w:rsidRDefault="00535D2D" w:rsidP="00796700">
      <w:r w:rsidRPr="003954F2">
        <w:t>- Hàn phục hồi GIC:</w:t>
      </w:r>
    </w:p>
    <w:p w14:paraId="76DA3C10" w14:textId="77777777" w:rsidR="00535D2D" w:rsidRPr="003954F2" w:rsidRDefault="00535D2D" w:rsidP="00796700">
      <w:r w:rsidRPr="003954F2">
        <w:t>+ Dùng dụng cụ đưa chất hàn GIC vào xoang hàn.</w:t>
      </w:r>
    </w:p>
    <w:p w14:paraId="2D3F225B" w14:textId="77777777" w:rsidR="00535D2D" w:rsidRPr="003954F2" w:rsidRDefault="00535D2D" w:rsidP="00796700">
      <w:r w:rsidRPr="003954F2">
        <w:t>+ Dùng dụng cụ lèn nhẹ GIC kín khít xoang hàn.</w:t>
      </w:r>
    </w:p>
    <w:p w14:paraId="6A15D04D" w14:textId="77777777" w:rsidR="00535D2D" w:rsidRPr="003954F2" w:rsidRDefault="00535D2D" w:rsidP="00796700">
      <w:r w:rsidRPr="003954F2">
        <w:t>- Hoàn thiện :</w:t>
      </w:r>
    </w:p>
    <w:p w14:paraId="61E5129B" w14:textId="77777777" w:rsidR="00535D2D" w:rsidRPr="003954F2" w:rsidRDefault="00535D2D" w:rsidP="00796700">
      <w:r w:rsidRPr="003954F2">
        <w:t>+ Dùng bộ hoàn thiện để làm nhẵn và tạo hình phần phục hồi.</w:t>
      </w:r>
    </w:p>
    <w:p w14:paraId="2C07AF15" w14:textId="77777777" w:rsidR="00535D2D" w:rsidRPr="00ED7A94" w:rsidRDefault="00535D2D" w:rsidP="00796700">
      <w:pPr>
        <w:rPr>
          <w:b/>
          <w:bCs/>
        </w:rPr>
      </w:pPr>
      <w:r w:rsidRPr="00ED7A94">
        <w:rPr>
          <w:b/>
          <w:bCs/>
        </w:rPr>
        <w:t>VI. THEO DÕI VÀ XỬ TRÍ TAI BIẾN</w:t>
      </w:r>
    </w:p>
    <w:p w14:paraId="3DD48C40" w14:textId="77777777" w:rsidR="00535D2D" w:rsidRPr="00ED7A94" w:rsidRDefault="00535D2D" w:rsidP="00796700">
      <w:pPr>
        <w:rPr>
          <w:b/>
          <w:bCs/>
        </w:rPr>
      </w:pPr>
      <w:r w:rsidRPr="00ED7A94">
        <w:rPr>
          <w:b/>
          <w:bCs/>
        </w:rPr>
        <w:t>1. Trong quá trình điều trị</w:t>
      </w:r>
    </w:p>
    <w:p w14:paraId="1E154201" w14:textId="77777777" w:rsidR="00535D2D" w:rsidRPr="003954F2" w:rsidRDefault="00535D2D" w:rsidP="00796700">
      <w:r w:rsidRPr="003954F2">
        <w:t>Tổn thương hở tủy: Chụp tủy bằng vật liệu thích hợp.</w:t>
      </w:r>
    </w:p>
    <w:p w14:paraId="3091D02B" w14:textId="77777777" w:rsidR="00535D2D" w:rsidRPr="00ED7A94" w:rsidRDefault="00535D2D" w:rsidP="00796700">
      <w:pPr>
        <w:rPr>
          <w:b/>
          <w:bCs/>
        </w:rPr>
      </w:pPr>
      <w:r w:rsidRPr="00ED7A94">
        <w:rPr>
          <w:b/>
          <w:bCs/>
        </w:rPr>
        <w:t>2. Sau quá trình điều trị</w:t>
      </w:r>
    </w:p>
    <w:p w14:paraId="64EBD71D" w14:textId="77777777" w:rsidR="00535D2D" w:rsidRPr="003954F2" w:rsidRDefault="00535D2D" w:rsidP="00796700">
      <w:r w:rsidRPr="003954F2">
        <w:t>Viêm tủy: Điều trị tủy.</w:t>
      </w:r>
    </w:p>
    <w:p w14:paraId="46A8570A" w14:textId="77777777" w:rsidR="00535D2D" w:rsidRPr="003954F2" w:rsidRDefault="00535D2D" w:rsidP="00796700">
      <w:pPr>
        <w:rPr>
          <w:rFonts w:eastAsia="Calibri"/>
        </w:rPr>
      </w:pPr>
    </w:p>
    <w:p w14:paraId="431FFCDD" w14:textId="77777777" w:rsidR="00535D2D" w:rsidRPr="003954F2" w:rsidRDefault="00535D2D" w:rsidP="00796700">
      <w:r w:rsidRPr="003954F2">
        <w:br w:type="page"/>
      </w:r>
    </w:p>
    <w:p w14:paraId="3D348925" w14:textId="77777777" w:rsidR="00535D2D" w:rsidRPr="00ED7A94" w:rsidRDefault="00535D2D" w:rsidP="003E3528">
      <w:pPr>
        <w:pStyle w:val="Heading1"/>
      </w:pPr>
      <w:bookmarkStart w:id="629" w:name="_Toc159318581"/>
      <w:bookmarkStart w:id="630" w:name="_Toc169595736"/>
      <w:r w:rsidRPr="00ED7A94">
        <w:lastRenderedPageBreak/>
        <w:t>ĐIỀU TRỊ RĂNG SỮA SÂU NGÀ PHỤC HỒI BẰNG GLASS IONOMER CEMENT</w:t>
      </w:r>
      <w:bookmarkEnd w:id="629"/>
      <w:bookmarkEnd w:id="630"/>
    </w:p>
    <w:p w14:paraId="237E28A2" w14:textId="77777777" w:rsidR="00535D2D" w:rsidRPr="003954F2" w:rsidRDefault="00535D2D" w:rsidP="00796700">
      <w:pPr>
        <w:rPr>
          <w:rFonts w:eastAsia="Calibri"/>
        </w:rPr>
      </w:pPr>
    </w:p>
    <w:p w14:paraId="39E9A0AD" w14:textId="77777777" w:rsidR="00535D2D" w:rsidRPr="00ED7A94" w:rsidRDefault="00535D2D" w:rsidP="00796700">
      <w:pPr>
        <w:rPr>
          <w:b/>
          <w:bCs/>
        </w:rPr>
      </w:pPr>
      <w:r w:rsidRPr="00ED7A94">
        <w:rPr>
          <w:b/>
          <w:bCs/>
        </w:rPr>
        <w:t>I. ĐẠI CƯƠNG</w:t>
      </w:r>
    </w:p>
    <w:p w14:paraId="52C5CDCF" w14:textId="77777777" w:rsidR="00535D2D" w:rsidRPr="003954F2" w:rsidRDefault="00535D2D" w:rsidP="00796700">
      <w:r w:rsidRPr="003954F2">
        <w:t>- Là kỹ thuật điều trị phục hồi tổn thương mô cứng của răng sữa do sâu.</w:t>
      </w:r>
    </w:p>
    <w:p w14:paraId="09756A8D" w14:textId="77777777" w:rsidR="00535D2D" w:rsidRPr="003954F2" w:rsidRDefault="00535D2D" w:rsidP="00796700">
      <w:r w:rsidRPr="003954F2">
        <w:t>- Sâu ngà răng là tổn thương mất mô cứng của răng, chưa gây ra bệnh lý ở tủy.</w:t>
      </w:r>
    </w:p>
    <w:p w14:paraId="7885495C" w14:textId="77777777" w:rsidR="00535D2D" w:rsidRPr="003954F2" w:rsidRDefault="00535D2D" w:rsidP="00796700">
      <w:r w:rsidRPr="003954F2">
        <w:t>- GIC (Glass Ionomer cement) là vật liệu phục hồi có ưu điểm bám dính tốt vào men ngà, vì vậy có khả năng tiết kiệm tối đa mô cứng của răng.</w:t>
      </w:r>
    </w:p>
    <w:p w14:paraId="2C5C39B9" w14:textId="77777777" w:rsidR="00535D2D" w:rsidRPr="00ED7A94" w:rsidRDefault="00535D2D" w:rsidP="00796700">
      <w:pPr>
        <w:rPr>
          <w:b/>
          <w:bCs/>
        </w:rPr>
      </w:pPr>
      <w:r w:rsidRPr="00ED7A94">
        <w:rPr>
          <w:b/>
          <w:bCs/>
        </w:rPr>
        <w:t>II. CHỈ ĐỊNH</w:t>
      </w:r>
    </w:p>
    <w:p w14:paraId="691F25E0" w14:textId="04BE4496" w:rsidR="00535D2D" w:rsidRPr="003954F2" w:rsidRDefault="00535D2D" w:rsidP="00796700">
      <w:r w:rsidRPr="003954F2">
        <w:t>Răng sữa sâu ngà</w:t>
      </w:r>
      <w:r w:rsidR="00ED7A94">
        <w:t>.</w:t>
      </w:r>
    </w:p>
    <w:p w14:paraId="6AFD0100" w14:textId="77777777" w:rsidR="00535D2D" w:rsidRPr="00ED7A94" w:rsidRDefault="00535D2D" w:rsidP="00796700">
      <w:pPr>
        <w:rPr>
          <w:b/>
          <w:bCs/>
        </w:rPr>
      </w:pPr>
      <w:r w:rsidRPr="00ED7A94">
        <w:rPr>
          <w:b/>
          <w:bCs/>
        </w:rPr>
        <w:t>III. CHỐNG CHỈ ĐỊNH</w:t>
      </w:r>
    </w:p>
    <w:p w14:paraId="071C5C28" w14:textId="1259EEC9" w:rsidR="00535D2D" w:rsidRPr="003954F2" w:rsidRDefault="00535D2D" w:rsidP="00796700">
      <w:r w:rsidRPr="003954F2">
        <w:t>- Người bệnh dị ứng với GIC</w:t>
      </w:r>
      <w:r w:rsidR="00ED7A94">
        <w:t>.</w:t>
      </w:r>
    </w:p>
    <w:p w14:paraId="66082772" w14:textId="77777777" w:rsidR="00535D2D" w:rsidRPr="003954F2" w:rsidRDefault="00535D2D" w:rsidP="00796700">
      <w:r w:rsidRPr="003954F2">
        <w:t>- Tổn thương sâu ngà mất nhiều mô cứng khó lưu giữ khối phục hồi.</w:t>
      </w:r>
    </w:p>
    <w:p w14:paraId="61DE341A" w14:textId="77777777" w:rsidR="00535D2D" w:rsidRPr="00ED7A94" w:rsidRDefault="00535D2D" w:rsidP="00796700">
      <w:pPr>
        <w:rPr>
          <w:b/>
          <w:bCs/>
        </w:rPr>
      </w:pPr>
      <w:r w:rsidRPr="00ED7A94">
        <w:rPr>
          <w:b/>
          <w:bCs/>
        </w:rPr>
        <w:t>IV. CHUẨN BỊ</w:t>
      </w:r>
    </w:p>
    <w:p w14:paraId="2481B4AB" w14:textId="77777777" w:rsidR="00535D2D" w:rsidRPr="00ED7A94" w:rsidRDefault="00535D2D" w:rsidP="00796700">
      <w:pPr>
        <w:rPr>
          <w:b/>
          <w:bCs/>
        </w:rPr>
      </w:pPr>
      <w:r w:rsidRPr="00ED7A94">
        <w:rPr>
          <w:b/>
          <w:bCs/>
        </w:rPr>
        <w:t>1. Người thực hiện</w:t>
      </w:r>
    </w:p>
    <w:p w14:paraId="1EFCDB31" w14:textId="1F2A42A7" w:rsidR="00535D2D" w:rsidRPr="003954F2" w:rsidRDefault="00535D2D" w:rsidP="00796700">
      <w:r w:rsidRPr="003954F2">
        <w:t>- Bác sĩ Răng Hàm Mặt</w:t>
      </w:r>
      <w:r w:rsidR="00ED7A94">
        <w:t>.</w:t>
      </w:r>
    </w:p>
    <w:p w14:paraId="65719CD2" w14:textId="77777777" w:rsidR="00535D2D" w:rsidRPr="003954F2" w:rsidRDefault="00535D2D" w:rsidP="00796700">
      <w:r w:rsidRPr="003954F2">
        <w:t>- Trợ thủ.</w:t>
      </w:r>
    </w:p>
    <w:p w14:paraId="529A2311" w14:textId="77777777" w:rsidR="00535D2D" w:rsidRPr="00ED7A94" w:rsidRDefault="00535D2D" w:rsidP="00796700">
      <w:pPr>
        <w:rPr>
          <w:b/>
          <w:bCs/>
        </w:rPr>
      </w:pPr>
      <w:r w:rsidRPr="00ED7A94">
        <w:rPr>
          <w:b/>
          <w:bCs/>
        </w:rPr>
        <w:t>2. Phương tiện</w:t>
      </w:r>
    </w:p>
    <w:p w14:paraId="7E4029E6" w14:textId="77777777" w:rsidR="00535D2D" w:rsidRPr="00ED7A94" w:rsidRDefault="00535D2D" w:rsidP="00796700">
      <w:pPr>
        <w:rPr>
          <w:b/>
          <w:bCs/>
          <w:i/>
          <w:iCs/>
        </w:rPr>
      </w:pPr>
      <w:r w:rsidRPr="00ED7A94">
        <w:rPr>
          <w:b/>
          <w:bCs/>
          <w:i/>
          <w:iCs/>
        </w:rPr>
        <w:t>2.1. Phương tiện và dụng cụ</w:t>
      </w:r>
    </w:p>
    <w:p w14:paraId="7E945DE1" w14:textId="77777777" w:rsidR="00535D2D" w:rsidRPr="003954F2" w:rsidRDefault="00535D2D" w:rsidP="00796700">
      <w:r w:rsidRPr="003954F2">
        <w:t>- Ghế máy nha khoa.</w:t>
      </w:r>
    </w:p>
    <w:p w14:paraId="1CE26E5C" w14:textId="77777777" w:rsidR="00535D2D" w:rsidRPr="003954F2" w:rsidRDefault="00535D2D" w:rsidP="00796700">
      <w:r w:rsidRPr="003954F2">
        <w:t>- Tay khoan và mũi khoan các loại.</w:t>
      </w:r>
    </w:p>
    <w:p w14:paraId="35B08F5F" w14:textId="77777777" w:rsidR="00535D2D" w:rsidRPr="003954F2" w:rsidRDefault="00535D2D" w:rsidP="00796700">
      <w:r w:rsidRPr="003954F2">
        <w:t>- Bộ khám: khay, gắp, gương, thám trâm.</w:t>
      </w:r>
    </w:p>
    <w:p w14:paraId="51790215" w14:textId="77777777" w:rsidR="00535D2D" w:rsidRPr="003954F2" w:rsidRDefault="00535D2D" w:rsidP="00796700">
      <w:r w:rsidRPr="003954F2">
        <w:t>- Bộ cách ly cô lập răng.</w:t>
      </w:r>
    </w:p>
    <w:p w14:paraId="2A51BFEA" w14:textId="77777777" w:rsidR="00535D2D" w:rsidRPr="003954F2" w:rsidRDefault="00535D2D" w:rsidP="00796700">
      <w:r w:rsidRPr="003954F2">
        <w:t>- Bộ dụng cụ hàn GIC….</w:t>
      </w:r>
    </w:p>
    <w:p w14:paraId="1D3C3725" w14:textId="77777777" w:rsidR="00535D2D" w:rsidRPr="00ED7A94" w:rsidRDefault="00535D2D" w:rsidP="00796700">
      <w:pPr>
        <w:rPr>
          <w:b/>
          <w:bCs/>
          <w:i/>
          <w:iCs/>
        </w:rPr>
      </w:pPr>
      <w:r w:rsidRPr="00ED7A94">
        <w:rPr>
          <w:b/>
          <w:bCs/>
          <w:i/>
          <w:iCs/>
        </w:rPr>
        <w:t>2.2. Thuốc và vật liệu</w:t>
      </w:r>
    </w:p>
    <w:p w14:paraId="2A1C56B1" w14:textId="77777777" w:rsidR="00535D2D" w:rsidRPr="003954F2" w:rsidRDefault="00535D2D" w:rsidP="00796700">
      <w:r w:rsidRPr="003954F2">
        <w:t>- Thuốc sát khuẩn.</w:t>
      </w:r>
    </w:p>
    <w:p w14:paraId="1C368C62" w14:textId="77777777" w:rsidR="00535D2D" w:rsidRPr="003954F2" w:rsidRDefault="00535D2D" w:rsidP="00796700">
      <w:r w:rsidRPr="003954F2">
        <w:t>- Glass Ionomer Cement….</w:t>
      </w:r>
    </w:p>
    <w:p w14:paraId="73B45B66" w14:textId="77777777" w:rsidR="00535D2D" w:rsidRPr="00ED7A94" w:rsidRDefault="00535D2D" w:rsidP="00796700">
      <w:pPr>
        <w:rPr>
          <w:b/>
          <w:bCs/>
        </w:rPr>
      </w:pPr>
      <w:r w:rsidRPr="00ED7A94">
        <w:rPr>
          <w:b/>
          <w:bCs/>
        </w:rPr>
        <w:t>3. Người bệnh</w:t>
      </w:r>
    </w:p>
    <w:p w14:paraId="6923430D" w14:textId="77777777" w:rsidR="00535D2D" w:rsidRPr="003954F2" w:rsidRDefault="00535D2D" w:rsidP="00796700">
      <w:r w:rsidRPr="003954F2">
        <w:t>Người bệnh và/ hoặc người giám hộ Người bệnh được giải thích và đồng ý điều trị.</w:t>
      </w:r>
    </w:p>
    <w:p w14:paraId="08D03240" w14:textId="77777777" w:rsidR="00535D2D" w:rsidRPr="00ED7A94" w:rsidRDefault="00535D2D" w:rsidP="00796700">
      <w:pPr>
        <w:rPr>
          <w:b/>
          <w:bCs/>
        </w:rPr>
      </w:pPr>
      <w:r w:rsidRPr="00ED7A94">
        <w:rPr>
          <w:b/>
          <w:bCs/>
        </w:rPr>
        <w:t>4. Hồ sơ bệnh án</w:t>
      </w:r>
    </w:p>
    <w:p w14:paraId="362483A3" w14:textId="77777777" w:rsidR="00535D2D" w:rsidRPr="003954F2" w:rsidRDefault="00535D2D" w:rsidP="00796700">
      <w:r w:rsidRPr="003954F2">
        <w:t>Hồ sơ bệnh án theo quy định.</w:t>
      </w:r>
    </w:p>
    <w:p w14:paraId="31DADB82" w14:textId="77777777" w:rsidR="00535D2D" w:rsidRPr="00ED7A94" w:rsidRDefault="00535D2D" w:rsidP="00796700">
      <w:pPr>
        <w:rPr>
          <w:b/>
          <w:bCs/>
        </w:rPr>
      </w:pPr>
      <w:r w:rsidRPr="00ED7A94">
        <w:rPr>
          <w:b/>
          <w:bCs/>
        </w:rPr>
        <w:t>V. CÁC BƯỚC TIẾN HÀNH</w:t>
      </w:r>
    </w:p>
    <w:p w14:paraId="3423D528" w14:textId="77777777" w:rsidR="00535D2D" w:rsidRPr="00ED7A94" w:rsidRDefault="00535D2D" w:rsidP="00796700">
      <w:pPr>
        <w:rPr>
          <w:b/>
          <w:bCs/>
        </w:rPr>
      </w:pPr>
      <w:r w:rsidRPr="00ED7A94">
        <w:rPr>
          <w:b/>
          <w:bCs/>
        </w:rPr>
        <w:t>1. Kiểm tra hồ sơ bệnh án</w:t>
      </w:r>
    </w:p>
    <w:p w14:paraId="5DB52B95" w14:textId="77777777" w:rsidR="00535D2D" w:rsidRPr="00ED7A94" w:rsidRDefault="00535D2D" w:rsidP="00796700">
      <w:pPr>
        <w:rPr>
          <w:b/>
          <w:bCs/>
        </w:rPr>
      </w:pPr>
      <w:r w:rsidRPr="00ED7A94">
        <w:rPr>
          <w:b/>
          <w:bCs/>
        </w:rPr>
        <w:t>2. Kiểm tra người bệnh</w:t>
      </w:r>
    </w:p>
    <w:p w14:paraId="0A55DAFC" w14:textId="77777777" w:rsidR="00535D2D" w:rsidRPr="003954F2" w:rsidRDefault="00535D2D" w:rsidP="00796700">
      <w:r w:rsidRPr="003954F2">
        <w:t>Đánh giá tình trạng toàn thân, tại chỗ và răng điều trị.</w:t>
      </w:r>
    </w:p>
    <w:p w14:paraId="4C7AFCD3" w14:textId="77777777" w:rsidR="003E3528" w:rsidRDefault="003E3528" w:rsidP="00796700">
      <w:pPr>
        <w:rPr>
          <w:b/>
          <w:bCs/>
        </w:rPr>
      </w:pPr>
    </w:p>
    <w:p w14:paraId="1ABE9F96" w14:textId="311D4F61" w:rsidR="00535D2D" w:rsidRPr="00ED7A94" w:rsidRDefault="00535D2D" w:rsidP="00796700">
      <w:pPr>
        <w:rPr>
          <w:b/>
          <w:bCs/>
        </w:rPr>
      </w:pPr>
      <w:r w:rsidRPr="00ED7A94">
        <w:rPr>
          <w:b/>
          <w:bCs/>
        </w:rPr>
        <w:lastRenderedPageBreak/>
        <w:t>3. Thực hiện kỹ thuật</w:t>
      </w:r>
    </w:p>
    <w:p w14:paraId="1DFCED26" w14:textId="334BCBE6" w:rsidR="00535D2D" w:rsidRPr="003954F2" w:rsidRDefault="00535D2D" w:rsidP="00796700">
      <w:r w:rsidRPr="003954F2">
        <w:t>- Sửa soạn xoang hàn</w:t>
      </w:r>
    </w:p>
    <w:p w14:paraId="0B22925D" w14:textId="77777777" w:rsidR="00535D2D" w:rsidRPr="003954F2" w:rsidRDefault="00535D2D" w:rsidP="00796700">
      <w:r w:rsidRPr="003954F2">
        <w:t>+ Dùng mũi khoan thích hợp mở rộng bờ men bộc lộ xoang sâu.</w:t>
      </w:r>
    </w:p>
    <w:p w14:paraId="4855BF2B" w14:textId="77777777" w:rsidR="00535D2D" w:rsidRPr="003954F2" w:rsidRDefault="00535D2D" w:rsidP="00796700">
      <w:r w:rsidRPr="003954F2">
        <w:t>+ Dùng mũi khoan thích hợp làm sạch mô ngà bệnh lý và hoại tử.</w:t>
      </w:r>
    </w:p>
    <w:p w14:paraId="1C93B61B" w14:textId="77777777" w:rsidR="00535D2D" w:rsidRPr="003954F2" w:rsidRDefault="00535D2D" w:rsidP="00796700">
      <w:r w:rsidRPr="003954F2">
        <w:t>+ Sửa lại các thành của xoang hàn để dễ làm sạch và đặt vật liệu.</w:t>
      </w:r>
    </w:p>
    <w:p w14:paraId="69BDE958" w14:textId="77777777" w:rsidR="00535D2D" w:rsidRPr="003954F2" w:rsidRDefault="00535D2D" w:rsidP="00796700">
      <w:r w:rsidRPr="003954F2">
        <w:t>+ Làm sạch xoang hàn bằng nước muối sinh lý.</w:t>
      </w:r>
    </w:p>
    <w:p w14:paraId="35ADD65F" w14:textId="77777777" w:rsidR="00535D2D" w:rsidRPr="003954F2" w:rsidRDefault="00535D2D" w:rsidP="00796700">
      <w:r w:rsidRPr="003954F2">
        <w:t>+ Làm khô xoang hàn.</w:t>
      </w:r>
    </w:p>
    <w:p w14:paraId="6905C896" w14:textId="77777777" w:rsidR="00535D2D" w:rsidRPr="003954F2" w:rsidRDefault="00535D2D" w:rsidP="00796700">
      <w:r w:rsidRPr="003954F2">
        <w:t>+ Đặt dung dịch Coditioner vào xoang hàn trong 10 giây.</w:t>
      </w:r>
    </w:p>
    <w:p w14:paraId="1DED06AC" w14:textId="77777777" w:rsidR="00535D2D" w:rsidRPr="003954F2" w:rsidRDefault="00535D2D" w:rsidP="00796700">
      <w:r w:rsidRPr="003954F2">
        <w:t>+ Rửa sạch và làm khô xoang hàn.</w:t>
      </w:r>
    </w:p>
    <w:p w14:paraId="2925C8B5" w14:textId="7DD9F81D" w:rsidR="00535D2D" w:rsidRPr="003954F2" w:rsidRDefault="00535D2D" w:rsidP="00796700">
      <w:r w:rsidRPr="003954F2">
        <w:t>- Hàn phục hồi</w:t>
      </w:r>
      <w:r w:rsidR="00ED7A94">
        <w:t>.</w:t>
      </w:r>
    </w:p>
    <w:p w14:paraId="29918186" w14:textId="77777777" w:rsidR="00535D2D" w:rsidRPr="003954F2" w:rsidRDefault="00535D2D" w:rsidP="00796700">
      <w:r w:rsidRPr="003954F2">
        <w:t>+ Dùng dụng cụ đưa GIC lấp đầy xoang hàn.</w:t>
      </w:r>
    </w:p>
    <w:p w14:paraId="4E22CD3E" w14:textId="77777777" w:rsidR="00535D2D" w:rsidRPr="003954F2" w:rsidRDefault="00535D2D" w:rsidP="00796700">
      <w:r w:rsidRPr="003954F2">
        <w:t>+ Đàn nhẹ và sửa bề mặt khối phục hồi trước khi vật liệu đông cứng.</w:t>
      </w:r>
    </w:p>
    <w:p w14:paraId="28289C04" w14:textId="77777777" w:rsidR="00535D2D" w:rsidRPr="003954F2" w:rsidRDefault="00535D2D" w:rsidP="00796700">
      <w:r w:rsidRPr="003954F2">
        <w:t>- Kiểm tra và điều chỉnh khớp cắn.</w:t>
      </w:r>
    </w:p>
    <w:p w14:paraId="38F60CC9" w14:textId="77777777" w:rsidR="00535D2D" w:rsidRPr="003954F2" w:rsidRDefault="00535D2D" w:rsidP="00796700">
      <w:r w:rsidRPr="003954F2">
        <w:t>- Phủ dầu cách ly lên bề mặt khối phục hồi.</w:t>
      </w:r>
    </w:p>
    <w:p w14:paraId="525551DC" w14:textId="77777777" w:rsidR="00535D2D" w:rsidRPr="00ED7A94" w:rsidRDefault="00535D2D" w:rsidP="00796700">
      <w:pPr>
        <w:rPr>
          <w:b/>
          <w:bCs/>
        </w:rPr>
      </w:pPr>
      <w:r w:rsidRPr="00ED7A94">
        <w:rPr>
          <w:b/>
          <w:bCs/>
        </w:rPr>
        <w:t>VI. THEO DÕI VÀ XỬ TRÍ TAI BIẾN</w:t>
      </w:r>
    </w:p>
    <w:p w14:paraId="2E3252C5" w14:textId="77777777" w:rsidR="00535D2D" w:rsidRPr="00ED7A94" w:rsidRDefault="00535D2D" w:rsidP="00796700">
      <w:pPr>
        <w:rPr>
          <w:b/>
          <w:bCs/>
        </w:rPr>
      </w:pPr>
      <w:r w:rsidRPr="00ED7A94">
        <w:rPr>
          <w:b/>
          <w:bCs/>
        </w:rPr>
        <w:t>1. Trong quá trình điều trị</w:t>
      </w:r>
    </w:p>
    <w:p w14:paraId="5B9E0DFB" w14:textId="77777777" w:rsidR="00535D2D" w:rsidRPr="003954F2" w:rsidRDefault="00535D2D" w:rsidP="00796700">
      <w:r w:rsidRPr="003954F2">
        <w:t>Tổn thương hở tủy: Chụp tủy.</w:t>
      </w:r>
    </w:p>
    <w:p w14:paraId="598B3BC9" w14:textId="77777777" w:rsidR="00535D2D" w:rsidRPr="00ED7A94" w:rsidRDefault="00535D2D" w:rsidP="00796700">
      <w:pPr>
        <w:rPr>
          <w:b/>
          <w:bCs/>
        </w:rPr>
      </w:pPr>
      <w:r w:rsidRPr="00ED7A94">
        <w:rPr>
          <w:b/>
          <w:bCs/>
        </w:rPr>
        <w:t>2. Sau quá trình điều trị</w:t>
      </w:r>
    </w:p>
    <w:p w14:paraId="4D81738C" w14:textId="77777777" w:rsidR="00535D2D" w:rsidRPr="003954F2" w:rsidRDefault="00535D2D" w:rsidP="00796700">
      <w:r w:rsidRPr="003954F2">
        <w:t>Viêm tủy: Điều trị tủy.</w:t>
      </w:r>
    </w:p>
    <w:p w14:paraId="7A3AA06A" w14:textId="77777777" w:rsidR="00535D2D" w:rsidRPr="003954F2" w:rsidRDefault="00535D2D" w:rsidP="00796700">
      <w:pPr>
        <w:rPr>
          <w:rFonts w:eastAsia="Calibri"/>
        </w:rPr>
      </w:pPr>
    </w:p>
    <w:p w14:paraId="36290B8D" w14:textId="77777777" w:rsidR="00535D2D" w:rsidRPr="003954F2" w:rsidRDefault="00535D2D" w:rsidP="00796700">
      <w:r w:rsidRPr="003954F2">
        <w:br w:type="page"/>
      </w:r>
    </w:p>
    <w:p w14:paraId="5FAD029A" w14:textId="77777777" w:rsidR="00535D2D" w:rsidRPr="00ED7A94" w:rsidRDefault="00535D2D" w:rsidP="003E3528">
      <w:pPr>
        <w:pStyle w:val="Heading1"/>
      </w:pPr>
      <w:bookmarkStart w:id="631" w:name="_Toc159318582"/>
      <w:bookmarkStart w:id="632" w:name="_Toc169595737"/>
      <w:r w:rsidRPr="00ED7A94">
        <w:lastRenderedPageBreak/>
        <w:t>QUY TRÌNH KỸ THUẬT NẠO TÚI LỢI</w:t>
      </w:r>
      <w:bookmarkEnd w:id="631"/>
      <w:bookmarkEnd w:id="632"/>
    </w:p>
    <w:p w14:paraId="0B49BABF" w14:textId="77777777" w:rsidR="00535D2D" w:rsidRPr="00ED7A94" w:rsidRDefault="00535D2D" w:rsidP="00796700">
      <w:pPr>
        <w:rPr>
          <w:rFonts w:eastAsia="Calibri"/>
          <w:b/>
          <w:bCs/>
        </w:rPr>
      </w:pPr>
    </w:p>
    <w:p w14:paraId="268DDAF9" w14:textId="77777777" w:rsidR="00535D2D" w:rsidRPr="00ED7A94" w:rsidRDefault="00535D2D" w:rsidP="00796700">
      <w:pPr>
        <w:rPr>
          <w:b/>
          <w:bCs/>
        </w:rPr>
      </w:pPr>
      <w:r w:rsidRPr="00ED7A94">
        <w:rPr>
          <w:b/>
          <w:bCs/>
        </w:rPr>
        <w:t>I. ĐẠI CƯƠNG</w:t>
      </w:r>
    </w:p>
    <w:p w14:paraId="2B165508" w14:textId="77777777" w:rsidR="00535D2D" w:rsidRPr="003954F2" w:rsidRDefault="00535D2D" w:rsidP="00796700">
      <w:r w:rsidRPr="003954F2">
        <w:t>Nạo túi lợi là thủ thuật thường dùng trong điều trị bệnh viêm quanh răng nhằm làm sạch phần mô mềm bị viêm ở thành ngoài túi lợi bệnh lý, cao răng bám ở thành trong và các thành phần nằm trong túi lợi.</w:t>
      </w:r>
    </w:p>
    <w:p w14:paraId="12C8CDD4" w14:textId="77777777" w:rsidR="00535D2D" w:rsidRPr="00ED7A94" w:rsidRDefault="00535D2D" w:rsidP="00796700">
      <w:pPr>
        <w:rPr>
          <w:b/>
          <w:bCs/>
        </w:rPr>
      </w:pPr>
      <w:r w:rsidRPr="00ED7A94">
        <w:rPr>
          <w:b/>
          <w:bCs/>
        </w:rPr>
        <w:t>II. CHỈ ĐỊNH</w:t>
      </w:r>
    </w:p>
    <w:p w14:paraId="3C8D0127" w14:textId="77777777" w:rsidR="00535D2D" w:rsidRPr="003954F2" w:rsidRDefault="00535D2D" w:rsidP="00796700">
      <w:r w:rsidRPr="003954F2">
        <w:t>- Khi cần giảm viêm ở túi lợi có độ sâu trung bình với tổ chức lợi xơ dày.</w:t>
      </w:r>
    </w:p>
    <w:p w14:paraId="0872056B" w14:textId="2E106E44" w:rsidR="00535D2D" w:rsidRPr="003954F2" w:rsidRDefault="00535D2D" w:rsidP="00796700">
      <w:r w:rsidRPr="003954F2">
        <w:t>- Áp xe quanh răng</w:t>
      </w:r>
      <w:r w:rsidR="00ED7A94">
        <w:t>.</w:t>
      </w:r>
    </w:p>
    <w:p w14:paraId="1946A1F4" w14:textId="77777777" w:rsidR="00535D2D" w:rsidRPr="003954F2" w:rsidRDefault="00535D2D" w:rsidP="00796700">
      <w:r w:rsidRPr="003954F2">
        <w:t>- Làm giảm viêm trước khi tiến hành các phẫu thuật quanh răng khác hay ở người có chống chỉ định phẫu thuật.</w:t>
      </w:r>
    </w:p>
    <w:p w14:paraId="45BFDD70" w14:textId="4762F8C0" w:rsidR="00535D2D" w:rsidRPr="003954F2" w:rsidRDefault="00535D2D" w:rsidP="00796700">
      <w:r w:rsidRPr="003954F2">
        <w:t>- Túi lợi viêm sau một thời gian đã tiến hành một phương pháp phẫu thuật quanh răng khác</w:t>
      </w:r>
      <w:r w:rsidR="00ED7A94">
        <w:t>.</w:t>
      </w:r>
    </w:p>
    <w:p w14:paraId="6C9EFCAF" w14:textId="77777777" w:rsidR="00535D2D" w:rsidRPr="00ED7A94" w:rsidRDefault="00535D2D" w:rsidP="00796700">
      <w:pPr>
        <w:rPr>
          <w:b/>
          <w:bCs/>
        </w:rPr>
      </w:pPr>
      <w:r w:rsidRPr="00ED7A94">
        <w:rPr>
          <w:b/>
          <w:bCs/>
        </w:rPr>
        <w:t>III. CHỐNG CHỈ ĐỊNH</w:t>
      </w:r>
    </w:p>
    <w:p w14:paraId="2A50AE1A" w14:textId="3AEDB39E" w:rsidR="00535D2D" w:rsidRPr="003954F2" w:rsidRDefault="00535D2D" w:rsidP="00796700">
      <w:r w:rsidRPr="003954F2">
        <w:t>- Túi lợi có thành bên lợi rất mỏng</w:t>
      </w:r>
      <w:r w:rsidR="00ED7A94">
        <w:t>.</w:t>
      </w:r>
    </w:p>
    <w:p w14:paraId="7433DDE7" w14:textId="4C109462" w:rsidR="00535D2D" w:rsidRPr="003954F2" w:rsidRDefault="00535D2D" w:rsidP="00796700">
      <w:r w:rsidRPr="003954F2">
        <w:t>- Khi có biểu hiện viêm cấp tính</w:t>
      </w:r>
      <w:r w:rsidR="00ED7A94">
        <w:t>.</w:t>
      </w:r>
    </w:p>
    <w:p w14:paraId="04D4EB8C" w14:textId="3319413A" w:rsidR="00535D2D" w:rsidRPr="003954F2" w:rsidRDefault="00535D2D" w:rsidP="00796700">
      <w:r w:rsidRPr="003954F2">
        <w:t>- Lợi phì đại do phenytoin</w:t>
      </w:r>
      <w:r w:rsidR="00ED7A94">
        <w:t>.</w:t>
      </w:r>
    </w:p>
    <w:p w14:paraId="775CFA73" w14:textId="6AE82ECD" w:rsidR="00535D2D" w:rsidRPr="003954F2" w:rsidRDefault="00535D2D" w:rsidP="00796700">
      <w:r w:rsidRPr="003954F2">
        <w:t>- Những túi quá sâu, đi hết phần lợi dính, đặc biệt ở vùng răng hàm</w:t>
      </w:r>
      <w:r w:rsidR="00ED7A94">
        <w:t>.</w:t>
      </w:r>
    </w:p>
    <w:p w14:paraId="45010E81" w14:textId="77777777" w:rsidR="00535D2D" w:rsidRPr="00ED7A94" w:rsidRDefault="00535D2D" w:rsidP="00796700">
      <w:pPr>
        <w:rPr>
          <w:b/>
          <w:bCs/>
        </w:rPr>
      </w:pPr>
      <w:r w:rsidRPr="00ED7A94">
        <w:rPr>
          <w:b/>
          <w:bCs/>
        </w:rPr>
        <w:t>IV. CHUẨN BỊ</w:t>
      </w:r>
    </w:p>
    <w:p w14:paraId="54964719" w14:textId="77777777" w:rsidR="00535D2D" w:rsidRPr="00ED7A94" w:rsidRDefault="00535D2D" w:rsidP="00796700">
      <w:pPr>
        <w:rPr>
          <w:b/>
          <w:bCs/>
        </w:rPr>
      </w:pPr>
      <w:r w:rsidRPr="00ED7A94">
        <w:rPr>
          <w:b/>
          <w:bCs/>
        </w:rPr>
        <w:t>1. Người thực hiện</w:t>
      </w:r>
    </w:p>
    <w:p w14:paraId="24327AED" w14:textId="77777777" w:rsidR="00535D2D" w:rsidRPr="003954F2" w:rsidRDefault="00535D2D" w:rsidP="00796700">
      <w:r w:rsidRPr="003954F2">
        <w:t>- Bác sĩ răng hàm mặt.</w:t>
      </w:r>
    </w:p>
    <w:p w14:paraId="3FA29EB4" w14:textId="77777777" w:rsidR="00535D2D" w:rsidRPr="003954F2" w:rsidRDefault="00535D2D" w:rsidP="00796700">
      <w:r w:rsidRPr="003954F2">
        <w:t>- Trợ thủ.</w:t>
      </w:r>
    </w:p>
    <w:p w14:paraId="5CAF399A" w14:textId="77777777" w:rsidR="00535D2D" w:rsidRPr="00ED7A94" w:rsidRDefault="00535D2D" w:rsidP="00796700">
      <w:pPr>
        <w:rPr>
          <w:b/>
          <w:bCs/>
        </w:rPr>
      </w:pPr>
      <w:r w:rsidRPr="00ED7A94">
        <w:rPr>
          <w:b/>
          <w:bCs/>
        </w:rPr>
        <w:t>2. Phương tiện</w:t>
      </w:r>
    </w:p>
    <w:p w14:paraId="4941BD75" w14:textId="77777777" w:rsidR="00535D2D" w:rsidRPr="00ED7A94" w:rsidRDefault="00535D2D" w:rsidP="00796700">
      <w:pPr>
        <w:rPr>
          <w:b/>
          <w:bCs/>
          <w:i/>
          <w:iCs/>
        </w:rPr>
      </w:pPr>
      <w:r w:rsidRPr="00ED7A94">
        <w:rPr>
          <w:b/>
          <w:bCs/>
          <w:i/>
          <w:iCs/>
        </w:rPr>
        <w:t>2.1. Dụng cụ</w:t>
      </w:r>
    </w:p>
    <w:p w14:paraId="7A0E1CA6" w14:textId="77777777" w:rsidR="00535D2D" w:rsidRPr="003954F2" w:rsidRDefault="00535D2D" w:rsidP="00796700">
      <w:r w:rsidRPr="003954F2">
        <w:t>- Bộ dụng cụ phẫu thuật nha chu.</w:t>
      </w:r>
    </w:p>
    <w:p w14:paraId="0A6E02C5" w14:textId="77777777" w:rsidR="00535D2D" w:rsidRPr="00ED7A94" w:rsidRDefault="00535D2D" w:rsidP="00796700">
      <w:pPr>
        <w:rPr>
          <w:b/>
          <w:bCs/>
          <w:i/>
          <w:iCs/>
        </w:rPr>
      </w:pPr>
      <w:r w:rsidRPr="00ED7A94">
        <w:rPr>
          <w:b/>
          <w:bCs/>
          <w:i/>
          <w:iCs/>
        </w:rPr>
        <w:t>2.2. Thuốc và vật liệu</w:t>
      </w:r>
    </w:p>
    <w:p w14:paraId="396CF9C9" w14:textId="77777777" w:rsidR="00535D2D" w:rsidRPr="003954F2" w:rsidRDefault="00535D2D" w:rsidP="00796700">
      <w:r w:rsidRPr="003954F2">
        <w:t>- Thuốc tê.</w:t>
      </w:r>
    </w:p>
    <w:p w14:paraId="24B77308" w14:textId="77777777" w:rsidR="00535D2D" w:rsidRPr="003954F2" w:rsidRDefault="00535D2D" w:rsidP="00796700">
      <w:r w:rsidRPr="003954F2">
        <w:t>- Dung dịch sát khuẩn.</w:t>
      </w:r>
    </w:p>
    <w:p w14:paraId="2CC4B9AC" w14:textId="77777777" w:rsidR="00535D2D" w:rsidRPr="003954F2" w:rsidRDefault="00535D2D" w:rsidP="00796700">
      <w:r w:rsidRPr="003954F2">
        <w:t>- Cồn, Oxy già, nước muối sinh lý.</w:t>
      </w:r>
    </w:p>
    <w:p w14:paraId="1213C511" w14:textId="77777777" w:rsidR="00535D2D" w:rsidRPr="00CF6F71" w:rsidRDefault="00535D2D" w:rsidP="00796700">
      <w:pPr>
        <w:rPr>
          <w:b/>
          <w:bCs/>
        </w:rPr>
      </w:pPr>
      <w:r w:rsidRPr="00CF6F71">
        <w:rPr>
          <w:b/>
          <w:bCs/>
        </w:rPr>
        <w:t>3. Người bệnh</w:t>
      </w:r>
    </w:p>
    <w:p w14:paraId="1B7BDEE4" w14:textId="77777777" w:rsidR="00535D2D" w:rsidRPr="003954F2" w:rsidRDefault="00535D2D" w:rsidP="00796700">
      <w:r w:rsidRPr="003954F2">
        <w:t>- Người bệnh được giải thích và đồng ý điều trị.</w:t>
      </w:r>
    </w:p>
    <w:p w14:paraId="7A228FC4" w14:textId="77777777" w:rsidR="00535D2D" w:rsidRPr="00CF6F71" w:rsidRDefault="00535D2D" w:rsidP="00796700">
      <w:pPr>
        <w:rPr>
          <w:b/>
          <w:bCs/>
        </w:rPr>
      </w:pPr>
      <w:r w:rsidRPr="00CF6F71">
        <w:rPr>
          <w:b/>
          <w:bCs/>
        </w:rPr>
        <w:t>4. Hồ sơ bệnh án</w:t>
      </w:r>
    </w:p>
    <w:p w14:paraId="1AF24239" w14:textId="77777777" w:rsidR="00535D2D" w:rsidRPr="003954F2" w:rsidRDefault="00535D2D" w:rsidP="00796700">
      <w:r w:rsidRPr="003954F2">
        <w:t>- Hồ sơ bệnh án theo quy định.</w:t>
      </w:r>
    </w:p>
    <w:p w14:paraId="5AE34D76" w14:textId="77777777" w:rsidR="00535D2D" w:rsidRPr="003954F2" w:rsidRDefault="00535D2D" w:rsidP="00796700">
      <w:r w:rsidRPr="003954F2">
        <w:t>- Phim X quang tình trạng xương hàm.</w:t>
      </w:r>
    </w:p>
    <w:p w14:paraId="5D1F9004" w14:textId="77777777" w:rsidR="00535D2D" w:rsidRPr="003954F2" w:rsidRDefault="00535D2D" w:rsidP="00796700">
      <w:r w:rsidRPr="003954F2">
        <w:t>- Các xét nghiệm cơ bản.</w:t>
      </w:r>
    </w:p>
    <w:p w14:paraId="1EE4D5BA" w14:textId="77777777" w:rsidR="00535D2D" w:rsidRPr="00CF6F71" w:rsidRDefault="00535D2D" w:rsidP="00796700">
      <w:pPr>
        <w:rPr>
          <w:b/>
          <w:bCs/>
        </w:rPr>
      </w:pPr>
      <w:r w:rsidRPr="00CF6F71">
        <w:rPr>
          <w:b/>
          <w:bCs/>
        </w:rPr>
        <w:t>V. CÁC BƯỚC TIẾN HÀNH</w:t>
      </w:r>
    </w:p>
    <w:p w14:paraId="4BE8061A" w14:textId="77777777" w:rsidR="00535D2D" w:rsidRPr="00CF6F71" w:rsidRDefault="00535D2D" w:rsidP="00796700">
      <w:pPr>
        <w:rPr>
          <w:b/>
          <w:bCs/>
        </w:rPr>
      </w:pPr>
      <w:r w:rsidRPr="00CF6F71">
        <w:rPr>
          <w:b/>
          <w:bCs/>
        </w:rPr>
        <w:t>1. Kiểm tra hồ sơ bệnh án</w:t>
      </w:r>
    </w:p>
    <w:p w14:paraId="1F3F02DE" w14:textId="77777777" w:rsidR="00535D2D" w:rsidRPr="0094104C" w:rsidRDefault="00535D2D" w:rsidP="00796700">
      <w:pPr>
        <w:rPr>
          <w:b/>
          <w:bCs/>
        </w:rPr>
      </w:pPr>
      <w:r w:rsidRPr="0094104C">
        <w:rPr>
          <w:b/>
          <w:bCs/>
        </w:rPr>
        <w:t>2. Kiểm tra người bệnh</w:t>
      </w:r>
    </w:p>
    <w:p w14:paraId="4F5DB5F2" w14:textId="77777777" w:rsidR="00535D2D" w:rsidRPr="003954F2" w:rsidRDefault="00535D2D" w:rsidP="00796700">
      <w:r w:rsidRPr="003954F2">
        <w:lastRenderedPageBreak/>
        <w:t>Đánh giá tình trạng toàn thân và tại chỗ.</w:t>
      </w:r>
    </w:p>
    <w:p w14:paraId="5919E0B3" w14:textId="77777777" w:rsidR="00535D2D" w:rsidRPr="0094104C" w:rsidRDefault="00535D2D" w:rsidP="00796700">
      <w:pPr>
        <w:rPr>
          <w:b/>
          <w:bCs/>
        </w:rPr>
      </w:pPr>
      <w:r w:rsidRPr="0094104C">
        <w:rPr>
          <w:b/>
          <w:bCs/>
        </w:rPr>
        <w:t>3. Thực hiện kỹ thuật</w:t>
      </w:r>
    </w:p>
    <w:p w14:paraId="50CE206C" w14:textId="77777777" w:rsidR="00535D2D" w:rsidRPr="003954F2" w:rsidRDefault="00535D2D" w:rsidP="00796700">
      <w:r w:rsidRPr="003954F2">
        <w:t>- Sát khuẩn niêm mạc quanh vùng chuẩn bị nạo .</w:t>
      </w:r>
    </w:p>
    <w:p w14:paraId="0EBEB092" w14:textId="73C7E19F" w:rsidR="00535D2D" w:rsidRPr="003954F2" w:rsidRDefault="00535D2D" w:rsidP="00796700">
      <w:r w:rsidRPr="003954F2">
        <w:t>- Tiêm tê tại chỗ</w:t>
      </w:r>
      <w:r w:rsidR="0094104C">
        <w:t>.</w:t>
      </w:r>
    </w:p>
    <w:p w14:paraId="448882A4" w14:textId="77777777" w:rsidR="00535D2D" w:rsidRPr="003954F2" w:rsidRDefault="00535D2D" w:rsidP="00796700">
      <w:r w:rsidRPr="003954F2">
        <w:t>- Dùng cây nạo, nạo tổ chức viêm ở thành ngoài túi lợi, lấy ngón tay giữ phía ngoài của thành ngoài túi lợi, làm sạch cao răng, mảng bám ở thành chân răng và các thàn phần nằm trong túi lợi.</w:t>
      </w:r>
    </w:p>
    <w:p w14:paraId="4408B0DC" w14:textId="77777777" w:rsidR="00535D2D" w:rsidRPr="003954F2" w:rsidRDefault="00535D2D" w:rsidP="00796700">
      <w:r w:rsidRPr="003954F2">
        <w:t>- Bơm rửa túi lợi bằng nước ôxy già 10V và nước muối 0,9%.</w:t>
      </w:r>
    </w:p>
    <w:p w14:paraId="1C75B540" w14:textId="77777777" w:rsidR="00535D2D" w:rsidRPr="0094104C" w:rsidRDefault="00535D2D" w:rsidP="00796700">
      <w:pPr>
        <w:rPr>
          <w:b/>
          <w:bCs/>
        </w:rPr>
      </w:pPr>
      <w:r w:rsidRPr="0094104C">
        <w:rPr>
          <w:b/>
          <w:bCs/>
        </w:rPr>
        <w:t>VI. THEO DÕI VÀ XỬ TRÍ TAI BIẾN</w:t>
      </w:r>
    </w:p>
    <w:p w14:paraId="6AB71D1B" w14:textId="77777777" w:rsidR="00535D2D" w:rsidRPr="003954F2" w:rsidRDefault="00535D2D" w:rsidP="00796700">
      <w:r w:rsidRPr="003954F2">
        <w:t>- Chảy máu sau khi nạo 1 hoặc vài ngày: Bơm rửa sạch túi lợi, đắp băng phẫu thuật.</w:t>
      </w:r>
    </w:p>
    <w:p w14:paraId="0DE4923E" w14:textId="77777777" w:rsidR="00535D2D" w:rsidRPr="003954F2" w:rsidRDefault="00535D2D" w:rsidP="00796700">
      <w:r w:rsidRPr="003954F2">
        <w:t>- Nhiễm trùng: Dùng kháng sinh, chống viêm qua đường toàn thân kết hợp tại chỗ.</w:t>
      </w:r>
    </w:p>
    <w:p w14:paraId="14CB0A8D" w14:textId="77777777" w:rsidR="00535D2D" w:rsidRPr="003954F2" w:rsidRDefault="00535D2D" w:rsidP="00796700">
      <w:pPr>
        <w:rPr>
          <w:rFonts w:eastAsia="Calibri"/>
        </w:rPr>
      </w:pPr>
    </w:p>
    <w:p w14:paraId="4C607546" w14:textId="77777777" w:rsidR="00535D2D" w:rsidRPr="003954F2" w:rsidRDefault="00535D2D" w:rsidP="00796700">
      <w:r w:rsidRPr="003954F2">
        <w:br w:type="page"/>
      </w:r>
    </w:p>
    <w:p w14:paraId="2B7FE528" w14:textId="77777777" w:rsidR="00535D2D" w:rsidRPr="0094104C" w:rsidRDefault="00535D2D" w:rsidP="003E3528">
      <w:pPr>
        <w:pStyle w:val="Heading1"/>
      </w:pPr>
      <w:bookmarkStart w:id="633" w:name="_Toc159318583"/>
      <w:bookmarkStart w:id="634" w:name="_Toc169595738"/>
      <w:r w:rsidRPr="0094104C">
        <w:lastRenderedPageBreak/>
        <w:t>NHỔ CHÂN RĂNG VĨNH VIỄN</w:t>
      </w:r>
      <w:bookmarkEnd w:id="633"/>
      <w:bookmarkEnd w:id="634"/>
    </w:p>
    <w:p w14:paraId="64870A7E" w14:textId="77777777" w:rsidR="00535D2D" w:rsidRPr="0094104C" w:rsidRDefault="00535D2D" w:rsidP="00796700">
      <w:pPr>
        <w:rPr>
          <w:rFonts w:eastAsia="Calibri"/>
          <w:b/>
          <w:bCs/>
        </w:rPr>
      </w:pPr>
    </w:p>
    <w:p w14:paraId="2BAA713F" w14:textId="77777777" w:rsidR="00535D2D" w:rsidRPr="0094104C" w:rsidRDefault="00535D2D" w:rsidP="00796700">
      <w:pPr>
        <w:rPr>
          <w:b/>
          <w:bCs/>
        </w:rPr>
      </w:pPr>
      <w:r w:rsidRPr="0094104C">
        <w:rPr>
          <w:b/>
          <w:bCs/>
        </w:rPr>
        <w:t>I. ĐẠI CƯƠNG</w:t>
      </w:r>
    </w:p>
    <w:p w14:paraId="44C73FD3" w14:textId="77777777" w:rsidR="00535D2D" w:rsidRPr="003954F2" w:rsidRDefault="00535D2D" w:rsidP="00796700">
      <w:r w:rsidRPr="003954F2">
        <w:t>Các chân răng còn lại trên cung răng không còn chức năng ăn nhai và còn là ổ nhiễm khuẩn. Các chân răng còn trở ngại cho việc phục hình bằng hàm giả tháo lắp hoặc cố định.</w:t>
      </w:r>
    </w:p>
    <w:p w14:paraId="2AE85580" w14:textId="77777777" w:rsidR="00535D2D" w:rsidRPr="0094104C" w:rsidRDefault="00535D2D" w:rsidP="00796700">
      <w:pPr>
        <w:rPr>
          <w:b/>
          <w:bCs/>
        </w:rPr>
      </w:pPr>
      <w:r w:rsidRPr="0094104C">
        <w:rPr>
          <w:b/>
          <w:bCs/>
        </w:rPr>
        <w:t>II. CHỈ ĐỊNH</w:t>
      </w:r>
    </w:p>
    <w:p w14:paraId="2E24CCCB" w14:textId="56278F2A" w:rsidR="00535D2D" w:rsidRPr="003954F2" w:rsidRDefault="00535D2D" w:rsidP="00796700">
      <w:r w:rsidRPr="003954F2">
        <w:t>- Các chân răng còn lại do sâu răng</w:t>
      </w:r>
      <w:r w:rsidR="0094104C">
        <w:t>.</w:t>
      </w:r>
    </w:p>
    <w:p w14:paraId="54D1518D" w14:textId="77777777" w:rsidR="00535D2D" w:rsidRPr="003954F2" w:rsidRDefault="00535D2D" w:rsidP="00796700">
      <w:r w:rsidRPr="003954F2">
        <w:t>- Các chân răng còn lại do chấn thương không có chỉ định bảo tồn.</w:t>
      </w:r>
    </w:p>
    <w:p w14:paraId="7D3264D6" w14:textId="77777777" w:rsidR="00535D2D" w:rsidRPr="0094104C" w:rsidRDefault="00535D2D" w:rsidP="00796700">
      <w:pPr>
        <w:rPr>
          <w:b/>
          <w:bCs/>
        </w:rPr>
      </w:pPr>
      <w:r w:rsidRPr="0094104C">
        <w:rPr>
          <w:b/>
          <w:bCs/>
        </w:rPr>
        <w:t>III. CHỐNG CHỈ ĐỊNH</w:t>
      </w:r>
    </w:p>
    <w:p w14:paraId="1153650C" w14:textId="77777777" w:rsidR="00535D2D" w:rsidRPr="003954F2" w:rsidRDefault="00535D2D" w:rsidP="00796700">
      <w:r w:rsidRPr="003954F2">
        <w:t>- Người bệnh có các bệnh toàn thân không cho phép phẫu thuật.</w:t>
      </w:r>
    </w:p>
    <w:p w14:paraId="47584836" w14:textId="77777777" w:rsidR="00535D2D" w:rsidRPr="003954F2" w:rsidRDefault="00535D2D" w:rsidP="00796700">
      <w:r w:rsidRPr="003954F2">
        <w:t>- Người bệnh đang có ổ nhiễm trùng cấp tính trong khoang miệng.</w:t>
      </w:r>
    </w:p>
    <w:p w14:paraId="20D72B11" w14:textId="77777777" w:rsidR="00535D2D" w:rsidRPr="0094104C" w:rsidRDefault="00535D2D" w:rsidP="00796700">
      <w:pPr>
        <w:rPr>
          <w:b/>
          <w:bCs/>
        </w:rPr>
      </w:pPr>
      <w:r w:rsidRPr="0094104C">
        <w:rPr>
          <w:b/>
          <w:bCs/>
        </w:rPr>
        <w:t>IV. CHUẨN BỊ</w:t>
      </w:r>
    </w:p>
    <w:p w14:paraId="799BF0C8" w14:textId="77777777" w:rsidR="00535D2D" w:rsidRPr="0094104C" w:rsidRDefault="00535D2D" w:rsidP="00796700">
      <w:pPr>
        <w:rPr>
          <w:b/>
          <w:bCs/>
        </w:rPr>
      </w:pPr>
      <w:r w:rsidRPr="0094104C">
        <w:rPr>
          <w:b/>
          <w:bCs/>
        </w:rPr>
        <w:t>1. Người thực hiện</w:t>
      </w:r>
    </w:p>
    <w:p w14:paraId="6E711F0A" w14:textId="77777777" w:rsidR="00535D2D" w:rsidRPr="003954F2" w:rsidRDefault="00535D2D" w:rsidP="00796700">
      <w:r w:rsidRPr="003954F2">
        <w:t>- Bác sĩ Răng hàm mặt .</w:t>
      </w:r>
    </w:p>
    <w:p w14:paraId="04C0C28A" w14:textId="77777777" w:rsidR="00535D2D" w:rsidRPr="003954F2" w:rsidRDefault="00535D2D" w:rsidP="00796700">
      <w:r w:rsidRPr="003954F2">
        <w:t>- Trợ thủ.</w:t>
      </w:r>
    </w:p>
    <w:p w14:paraId="71F3DE01" w14:textId="77777777" w:rsidR="00535D2D" w:rsidRPr="0094104C" w:rsidRDefault="00535D2D" w:rsidP="00796700">
      <w:pPr>
        <w:rPr>
          <w:b/>
          <w:bCs/>
        </w:rPr>
      </w:pPr>
      <w:r w:rsidRPr="0094104C">
        <w:rPr>
          <w:b/>
          <w:bCs/>
        </w:rPr>
        <w:t>2. Phương tiện</w:t>
      </w:r>
    </w:p>
    <w:p w14:paraId="3398BD35" w14:textId="77777777" w:rsidR="00535D2D" w:rsidRPr="0094104C" w:rsidRDefault="00535D2D" w:rsidP="00796700">
      <w:pPr>
        <w:rPr>
          <w:b/>
          <w:bCs/>
        </w:rPr>
      </w:pPr>
      <w:r w:rsidRPr="0094104C">
        <w:rPr>
          <w:b/>
          <w:bCs/>
          <w:i/>
          <w:iCs/>
        </w:rPr>
        <w:t>2.1. Dụng cụ</w:t>
      </w:r>
    </w:p>
    <w:p w14:paraId="059F6303" w14:textId="46AC2895" w:rsidR="00535D2D" w:rsidRPr="003954F2" w:rsidRDefault="00535D2D" w:rsidP="00796700">
      <w:r w:rsidRPr="003954F2">
        <w:t>- Ghế máy nha khoa</w:t>
      </w:r>
      <w:r w:rsidR="0094104C">
        <w:t>.</w:t>
      </w:r>
    </w:p>
    <w:p w14:paraId="4EA62BE0" w14:textId="77777777" w:rsidR="00535D2D" w:rsidRPr="003954F2" w:rsidRDefault="00535D2D" w:rsidP="00796700">
      <w:r w:rsidRPr="003954F2">
        <w:t>- Bộ dụng cụ tiểu phẫu thuật trong miệng.</w:t>
      </w:r>
    </w:p>
    <w:p w14:paraId="57EE1CA5" w14:textId="77777777" w:rsidR="00535D2D" w:rsidRPr="0094104C" w:rsidRDefault="00535D2D" w:rsidP="00796700">
      <w:pPr>
        <w:rPr>
          <w:b/>
          <w:bCs/>
        </w:rPr>
      </w:pPr>
      <w:r w:rsidRPr="0094104C">
        <w:rPr>
          <w:b/>
          <w:bCs/>
          <w:i/>
          <w:iCs/>
        </w:rPr>
        <w:t>2.2. Thuốc</w:t>
      </w:r>
    </w:p>
    <w:p w14:paraId="64CDD1D6" w14:textId="77777777" w:rsidR="00535D2D" w:rsidRPr="003954F2" w:rsidRDefault="00535D2D" w:rsidP="00796700">
      <w:r w:rsidRPr="003954F2">
        <w:t>- Thuốc tê.</w:t>
      </w:r>
    </w:p>
    <w:p w14:paraId="46F7EE29" w14:textId="77777777" w:rsidR="00535D2D" w:rsidRPr="003954F2" w:rsidRDefault="00535D2D" w:rsidP="00796700">
      <w:r w:rsidRPr="003954F2">
        <w:t>- Thuốc sát khuẩn.</w:t>
      </w:r>
    </w:p>
    <w:p w14:paraId="3078788E" w14:textId="77777777" w:rsidR="00535D2D" w:rsidRPr="003954F2" w:rsidRDefault="00535D2D" w:rsidP="00796700">
      <w:r w:rsidRPr="003954F2">
        <w:t>- Dung dịch bơm rửa.</w:t>
      </w:r>
    </w:p>
    <w:p w14:paraId="18B5BB60" w14:textId="77777777" w:rsidR="00535D2D" w:rsidRPr="003954F2" w:rsidRDefault="00535D2D" w:rsidP="00796700">
      <w:r w:rsidRPr="003954F2">
        <w:t>- Vật liệu cầm máu.</w:t>
      </w:r>
    </w:p>
    <w:p w14:paraId="0EE218E9" w14:textId="77777777" w:rsidR="00535D2D" w:rsidRPr="003954F2" w:rsidRDefault="00535D2D" w:rsidP="00796700">
      <w:r w:rsidRPr="003954F2">
        <w:t>- Bông, gạc vô khuẩn.</w:t>
      </w:r>
    </w:p>
    <w:p w14:paraId="12E25D9E" w14:textId="77777777" w:rsidR="00535D2D" w:rsidRPr="0094104C" w:rsidRDefault="00535D2D" w:rsidP="00796700">
      <w:pPr>
        <w:rPr>
          <w:b/>
          <w:bCs/>
        </w:rPr>
      </w:pPr>
      <w:r w:rsidRPr="0094104C">
        <w:rPr>
          <w:b/>
          <w:bCs/>
        </w:rPr>
        <w:t>3. Người bệnh</w:t>
      </w:r>
    </w:p>
    <w:p w14:paraId="112E2801" w14:textId="77777777" w:rsidR="00535D2D" w:rsidRPr="003954F2" w:rsidRDefault="00535D2D" w:rsidP="00796700">
      <w:r w:rsidRPr="003954F2">
        <w:t>Người bệnh được giải thích và đồng ý điều trị.</w:t>
      </w:r>
    </w:p>
    <w:p w14:paraId="32C16B48" w14:textId="77777777" w:rsidR="00535D2D" w:rsidRPr="0094104C" w:rsidRDefault="00535D2D" w:rsidP="00796700">
      <w:pPr>
        <w:rPr>
          <w:b/>
          <w:bCs/>
        </w:rPr>
      </w:pPr>
      <w:r w:rsidRPr="0094104C">
        <w:rPr>
          <w:b/>
          <w:bCs/>
        </w:rPr>
        <w:t>4. Hồ sơ bệnh án</w:t>
      </w:r>
    </w:p>
    <w:p w14:paraId="413D767C" w14:textId="77777777" w:rsidR="00535D2D" w:rsidRPr="003954F2" w:rsidRDefault="00535D2D" w:rsidP="00796700">
      <w:r w:rsidRPr="003954F2">
        <w:t>Hồ sơ bệnh án theo quy định.</w:t>
      </w:r>
    </w:p>
    <w:p w14:paraId="6DF737E7" w14:textId="77777777" w:rsidR="00535D2D" w:rsidRPr="0094104C" w:rsidRDefault="00535D2D" w:rsidP="00796700">
      <w:pPr>
        <w:rPr>
          <w:b/>
          <w:bCs/>
        </w:rPr>
      </w:pPr>
      <w:r w:rsidRPr="0094104C">
        <w:rPr>
          <w:b/>
          <w:bCs/>
        </w:rPr>
        <w:t>V. CÁC BƯỚC TIẾN HÀNH</w:t>
      </w:r>
    </w:p>
    <w:p w14:paraId="40289659" w14:textId="77777777" w:rsidR="00535D2D" w:rsidRPr="0094104C" w:rsidRDefault="00535D2D" w:rsidP="00796700">
      <w:pPr>
        <w:rPr>
          <w:b/>
          <w:bCs/>
        </w:rPr>
      </w:pPr>
      <w:r w:rsidRPr="0094104C">
        <w:rPr>
          <w:b/>
          <w:bCs/>
        </w:rPr>
        <w:t>1. Kiểm tra hồ sơ bệnh án</w:t>
      </w:r>
    </w:p>
    <w:p w14:paraId="701CB0DE" w14:textId="77777777" w:rsidR="00535D2D" w:rsidRPr="003954F2" w:rsidRDefault="00535D2D" w:rsidP="00796700">
      <w:r w:rsidRPr="0094104C">
        <w:rPr>
          <w:b/>
          <w:bCs/>
        </w:rPr>
        <w:t>2. Kiểm tra người bệnh</w:t>
      </w:r>
    </w:p>
    <w:p w14:paraId="17BA1B01" w14:textId="77777777" w:rsidR="00535D2D" w:rsidRPr="003954F2" w:rsidRDefault="00535D2D" w:rsidP="00796700">
      <w:r w:rsidRPr="003954F2">
        <w:t>Đánh giá tình trạng toàn thân, tại chỗ và vùng răng cần điều trị.</w:t>
      </w:r>
    </w:p>
    <w:p w14:paraId="59AAADA2" w14:textId="77777777" w:rsidR="00535D2D" w:rsidRPr="0094104C" w:rsidRDefault="00535D2D" w:rsidP="00796700">
      <w:pPr>
        <w:rPr>
          <w:b/>
          <w:bCs/>
        </w:rPr>
      </w:pPr>
      <w:r w:rsidRPr="0094104C">
        <w:rPr>
          <w:b/>
          <w:bCs/>
        </w:rPr>
        <w:t>3. Thực hiện kỹ thuật</w:t>
      </w:r>
    </w:p>
    <w:p w14:paraId="03D40981" w14:textId="559DAC4D" w:rsidR="00535D2D" w:rsidRPr="003954F2" w:rsidRDefault="00535D2D" w:rsidP="00796700">
      <w:r w:rsidRPr="003954F2">
        <w:t>- Sát khuẩn</w:t>
      </w:r>
      <w:r w:rsidR="0094104C">
        <w:t>.</w:t>
      </w:r>
    </w:p>
    <w:p w14:paraId="787D51AF" w14:textId="1CE7ED73" w:rsidR="00535D2D" w:rsidRPr="003954F2" w:rsidRDefault="00535D2D" w:rsidP="00796700">
      <w:r w:rsidRPr="003954F2">
        <w:t>- Gây tê tại chỗ</w:t>
      </w:r>
      <w:r w:rsidR="0094104C">
        <w:t>.</w:t>
      </w:r>
    </w:p>
    <w:p w14:paraId="7AB38CC6" w14:textId="77777777" w:rsidR="00535D2D" w:rsidRPr="003954F2" w:rsidRDefault="00535D2D" w:rsidP="00796700">
      <w:r w:rsidRPr="003954F2">
        <w:lastRenderedPageBreak/>
        <w:t>- Tách nếp niêm mạc và dây chằng quanh chân răng bằng cây bóc tách.</w:t>
      </w:r>
    </w:p>
    <w:p w14:paraId="552C7ED7" w14:textId="77777777" w:rsidR="00535D2D" w:rsidRPr="003954F2" w:rsidRDefault="00535D2D" w:rsidP="00796700">
      <w:r w:rsidRPr="003954F2">
        <w:t>- Dùng bẩy thích hợp để tách chân răng và làm đứt dây chằng quanh chân răng</w:t>
      </w:r>
    </w:p>
    <w:p w14:paraId="270AE223" w14:textId="77777777" w:rsidR="00535D2D" w:rsidRPr="003954F2" w:rsidRDefault="00535D2D" w:rsidP="00796700">
      <w:r w:rsidRPr="003954F2">
        <w:t>- Dùng kìm thích hợp lấy chân răng ra khỏi ổ răng.</w:t>
      </w:r>
    </w:p>
    <w:p w14:paraId="67921EFF" w14:textId="77777777" w:rsidR="00535D2D" w:rsidRPr="003954F2" w:rsidRDefault="00535D2D" w:rsidP="00796700">
      <w:r w:rsidRPr="003954F2">
        <w:t>- Kiểm soát huyệt ổ răng.</w:t>
      </w:r>
    </w:p>
    <w:p w14:paraId="6BBC0502" w14:textId="77777777" w:rsidR="00535D2D" w:rsidRPr="003954F2" w:rsidRDefault="00535D2D" w:rsidP="00796700">
      <w:r w:rsidRPr="003954F2">
        <w:t>- Cầm máu.</w:t>
      </w:r>
    </w:p>
    <w:p w14:paraId="27191EE8" w14:textId="77777777" w:rsidR="00535D2D" w:rsidRPr="0094104C" w:rsidRDefault="00535D2D" w:rsidP="00796700">
      <w:pPr>
        <w:rPr>
          <w:b/>
          <w:bCs/>
        </w:rPr>
      </w:pPr>
      <w:r w:rsidRPr="0094104C">
        <w:rPr>
          <w:b/>
          <w:bCs/>
        </w:rPr>
        <w:t>VI. THEO DÕI VÀ XỬ TRÍ TAI BIẾN</w:t>
      </w:r>
    </w:p>
    <w:p w14:paraId="09C36375" w14:textId="77777777" w:rsidR="00535D2D" w:rsidRPr="0094104C" w:rsidRDefault="00535D2D" w:rsidP="00796700">
      <w:pPr>
        <w:rPr>
          <w:b/>
          <w:bCs/>
        </w:rPr>
      </w:pPr>
      <w:r w:rsidRPr="0094104C">
        <w:rPr>
          <w:b/>
          <w:bCs/>
        </w:rPr>
        <w:t>1. Trong khi phẫu thuật</w:t>
      </w:r>
    </w:p>
    <w:p w14:paraId="27CB2352" w14:textId="2A5F1F4A" w:rsidR="00535D2D" w:rsidRPr="003954F2" w:rsidRDefault="00535D2D" w:rsidP="00796700">
      <w:r w:rsidRPr="003954F2">
        <w:t xml:space="preserve">Chảy máu: </w:t>
      </w:r>
      <w:r w:rsidR="0094104C">
        <w:t>C</w:t>
      </w:r>
      <w:r w:rsidRPr="003954F2">
        <w:t>ầm máu.</w:t>
      </w:r>
    </w:p>
    <w:p w14:paraId="3716D3E3" w14:textId="77777777" w:rsidR="00535D2D" w:rsidRPr="0094104C" w:rsidRDefault="00535D2D" w:rsidP="00796700">
      <w:pPr>
        <w:rPr>
          <w:b/>
          <w:bCs/>
        </w:rPr>
      </w:pPr>
      <w:r w:rsidRPr="0094104C">
        <w:rPr>
          <w:b/>
          <w:bCs/>
        </w:rPr>
        <w:t>2. Sau phẫu thuật</w:t>
      </w:r>
    </w:p>
    <w:p w14:paraId="01CB6FCE" w14:textId="1FBEA20D" w:rsidR="00535D2D" w:rsidRPr="003954F2" w:rsidRDefault="00535D2D" w:rsidP="00796700">
      <w:r w:rsidRPr="003954F2">
        <w:t xml:space="preserve">- Nhiễm trùng: </w:t>
      </w:r>
      <w:r w:rsidR="0094104C">
        <w:t>D</w:t>
      </w:r>
      <w:r w:rsidRPr="003954F2">
        <w:t>ùng kháng sinh và chống viêm.</w:t>
      </w:r>
    </w:p>
    <w:p w14:paraId="748CD81F" w14:textId="0AC11BF4" w:rsidR="00535D2D" w:rsidRPr="003954F2" w:rsidRDefault="00535D2D" w:rsidP="00796700">
      <w:r w:rsidRPr="003954F2">
        <w:t xml:space="preserve">- Chảy máu: </w:t>
      </w:r>
      <w:r w:rsidR="0094104C">
        <w:t>C</w:t>
      </w:r>
      <w:r w:rsidRPr="003954F2">
        <w:t>ầm máu</w:t>
      </w:r>
      <w:r w:rsidR="0094104C">
        <w:t>.</w:t>
      </w:r>
    </w:p>
    <w:p w14:paraId="5A4C167F" w14:textId="77777777" w:rsidR="00535D2D" w:rsidRPr="003954F2" w:rsidRDefault="00535D2D" w:rsidP="00796700">
      <w:pPr>
        <w:rPr>
          <w:rFonts w:eastAsia="Calibri"/>
        </w:rPr>
      </w:pPr>
    </w:p>
    <w:p w14:paraId="3407F302" w14:textId="77777777" w:rsidR="00535D2D" w:rsidRPr="003954F2" w:rsidRDefault="00535D2D" w:rsidP="00796700">
      <w:r w:rsidRPr="003954F2">
        <w:br w:type="page"/>
      </w:r>
    </w:p>
    <w:p w14:paraId="30026AA5" w14:textId="77777777" w:rsidR="00535D2D" w:rsidRPr="0094104C" w:rsidRDefault="00535D2D" w:rsidP="003E3528">
      <w:pPr>
        <w:pStyle w:val="Heading1"/>
      </w:pPr>
      <w:bookmarkStart w:id="635" w:name="_Toc159318584"/>
      <w:bookmarkStart w:id="636" w:name="_Toc169595739"/>
      <w:r w:rsidRPr="0094104C">
        <w:lastRenderedPageBreak/>
        <w:t>NHỔ RĂNG VĨNH VIỄN LUNG LAY</w:t>
      </w:r>
      <w:bookmarkEnd w:id="635"/>
      <w:bookmarkEnd w:id="636"/>
    </w:p>
    <w:p w14:paraId="67C20A64" w14:textId="77777777" w:rsidR="00535D2D" w:rsidRPr="003954F2" w:rsidRDefault="00535D2D" w:rsidP="00796700">
      <w:pPr>
        <w:rPr>
          <w:rFonts w:eastAsia="Calibri"/>
        </w:rPr>
      </w:pPr>
    </w:p>
    <w:p w14:paraId="1A157EFD" w14:textId="77777777" w:rsidR="00535D2D" w:rsidRPr="0094104C" w:rsidRDefault="00535D2D" w:rsidP="00796700">
      <w:pPr>
        <w:rPr>
          <w:b/>
          <w:bCs/>
        </w:rPr>
      </w:pPr>
      <w:r w:rsidRPr="0094104C">
        <w:rPr>
          <w:b/>
          <w:bCs/>
        </w:rPr>
        <w:t>I. ĐẠI CƯƠNG</w:t>
      </w:r>
    </w:p>
    <w:p w14:paraId="45B56F86" w14:textId="77777777" w:rsidR="00535D2D" w:rsidRPr="003954F2" w:rsidRDefault="00535D2D" w:rsidP="00796700">
      <w:r w:rsidRPr="003954F2">
        <w:t>Nhổ răng vĩnh viễn lung lay để loại bỏ các răng không còn chức năng ăn nhai hoặc loại bỏ các ổ nhiễm khuẩn tiềm tàng trong khoang miệng.</w:t>
      </w:r>
    </w:p>
    <w:p w14:paraId="5C8449AF" w14:textId="77777777" w:rsidR="00535D2D" w:rsidRPr="0094104C" w:rsidRDefault="00535D2D" w:rsidP="00796700">
      <w:pPr>
        <w:rPr>
          <w:b/>
          <w:bCs/>
        </w:rPr>
      </w:pPr>
      <w:r w:rsidRPr="0094104C">
        <w:rPr>
          <w:b/>
          <w:bCs/>
        </w:rPr>
        <w:t>II. CHỈ ĐỊNH</w:t>
      </w:r>
    </w:p>
    <w:p w14:paraId="5A0BAEE4" w14:textId="2D5A25ED" w:rsidR="00535D2D" w:rsidRPr="003954F2" w:rsidRDefault="00535D2D" w:rsidP="00796700">
      <w:r w:rsidRPr="003954F2">
        <w:t>- Răng lung lay quá mức không còn chức năng ăn nhai</w:t>
      </w:r>
      <w:r w:rsidR="0094104C">
        <w:t>.</w:t>
      </w:r>
    </w:p>
    <w:p w14:paraId="0D414563" w14:textId="766DB71B" w:rsidR="00535D2D" w:rsidRPr="003954F2" w:rsidRDefault="00535D2D" w:rsidP="00796700">
      <w:r w:rsidRPr="003954F2">
        <w:t>- Răng có bệnh lý vùng quanh răng không còn khả năng điều trị bảo tồn</w:t>
      </w:r>
      <w:r w:rsidR="0094104C">
        <w:t>.</w:t>
      </w:r>
    </w:p>
    <w:p w14:paraId="1C0F914D" w14:textId="77777777" w:rsidR="00535D2D" w:rsidRPr="003954F2" w:rsidRDefault="00535D2D" w:rsidP="00796700">
      <w:r w:rsidRPr="003954F2">
        <w:t>- Các trường hợp sang chấn không có chỉ định bảo tồn.</w:t>
      </w:r>
    </w:p>
    <w:p w14:paraId="1C460281" w14:textId="77777777" w:rsidR="00535D2D" w:rsidRPr="0094104C" w:rsidRDefault="00535D2D" w:rsidP="00796700">
      <w:pPr>
        <w:rPr>
          <w:b/>
          <w:bCs/>
        </w:rPr>
      </w:pPr>
      <w:r w:rsidRPr="0094104C">
        <w:rPr>
          <w:b/>
          <w:bCs/>
        </w:rPr>
        <w:t>III. CHỐNG CHỈ ĐỊNH</w:t>
      </w:r>
    </w:p>
    <w:p w14:paraId="44DAC5F0" w14:textId="77777777" w:rsidR="00535D2D" w:rsidRPr="003954F2" w:rsidRDefault="00535D2D" w:rsidP="00796700">
      <w:r w:rsidRPr="003954F2">
        <w:t>- Người bệnh có các bệnh toàn thân không cho phép phẫu thuật.</w:t>
      </w:r>
    </w:p>
    <w:p w14:paraId="17E84F13" w14:textId="77777777" w:rsidR="00535D2D" w:rsidRPr="003954F2" w:rsidRDefault="00535D2D" w:rsidP="00796700">
      <w:r w:rsidRPr="003954F2">
        <w:t>- Người bệnh đang có ổ nhiễm trùng cấp tính trong khoang miệng.</w:t>
      </w:r>
    </w:p>
    <w:p w14:paraId="462E38EF" w14:textId="77777777" w:rsidR="00535D2D" w:rsidRPr="0094104C" w:rsidRDefault="00535D2D" w:rsidP="00796700">
      <w:pPr>
        <w:rPr>
          <w:b/>
          <w:bCs/>
        </w:rPr>
      </w:pPr>
      <w:r w:rsidRPr="0094104C">
        <w:rPr>
          <w:b/>
          <w:bCs/>
        </w:rPr>
        <w:t>IV. CHUẨN BỊ</w:t>
      </w:r>
    </w:p>
    <w:p w14:paraId="764B0907" w14:textId="77777777" w:rsidR="00535D2D" w:rsidRPr="0094104C" w:rsidRDefault="00535D2D" w:rsidP="00796700">
      <w:pPr>
        <w:rPr>
          <w:b/>
          <w:bCs/>
        </w:rPr>
      </w:pPr>
      <w:r w:rsidRPr="0094104C">
        <w:rPr>
          <w:b/>
          <w:bCs/>
        </w:rPr>
        <w:t>1. Người thực hiện</w:t>
      </w:r>
    </w:p>
    <w:p w14:paraId="37A65A70" w14:textId="77777777" w:rsidR="00535D2D" w:rsidRPr="003954F2" w:rsidRDefault="00535D2D" w:rsidP="00796700">
      <w:r w:rsidRPr="003954F2">
        <w:t>- Bác sĩ Răng hàm mặt.</w:t>
      </w:r>
    </w:p>
    <w:p w14:paraId="03E84F23" w14:textId="77777777" w:rsidR="00535D2D" w:rsidRPr="003954F2" w:rsidRDefault="00535D2D" w:rsidP="00796700">
      <w:r w:rsidRPr="003954F2">
        <w:t>- Trợ thủ.</w:t>
      </w:r>
    </w:p>
    <w:p w14:paraId="02309A08" w14:textId="77777777" w:rsidR="00535D2D" w:rsidRPr="0094104C" w:rsidRDefault="00535D2D" w:rsidP="00796700">
      <w:pPr>
        <w:rPr>
          <w:b/>
          <w:bCs/>
        </w:rPr>
      </w:pPr>
      <w:r w:rsidRPr="0094104C">
        <w:rPr>
          <w:b/>
          <w:bCs/>
        </w:rPr>
        <w:t>2. Phương tiện</w:t>
      </w:r>
    </w:p>
    <w:p w14:paraId="1D91CDBF" w14:textId="77777777" w:rsidR="00535D2D" w:rsidRPr="0094104C" w:rsidRDefault="00535D2D" w:rsidP="00796700">
      <w:pPr>
        <w:rPr>
          <w:b/>
          <w:bCs/>
        </w:rPr>
      </w:pPr>
      <w:r w:rsidRPr="0094104C">
        <w:rPr>
          <w:b/>
          <w:bCs/>
          <w:i/>
          <w:iCs/>
        </w:rPr>
        <w:t>2.1. Dụng cụ</w:t>
      </w:r>
    </w:p>
    <w:p w14:paraId="7D8ECBA3" w14:textId="77777777" w:rsidR="00535D2D" w:rsidRPr="003954F2" w:rsidRDefault="00535D2D" w:rsidP="00796700">
      <w:r w:rsidRPr="003954F2">
        <w:t>- Ghế máy nha khoa</w:t>
      </w:r>
    </w:p>
    <w:p w14:paraId="6A272659" w14:textId="77777777" w:rsidR="00535D2D" w:rsidRPr="003954F2" w:rsidRDefault="00535D2D" w:rsidP="00796700">
      <w:r w:rsidRPr="003954F2">
        <w:t>- Bộ dụng cụ tiểu phẫu thuật trong miệng.</w:t>
      </w:r>
    </w:p>
    <w:p w14:paraId="7AF7012A" w14:textId="77777777" w:rsidR="00535D2D" w:rsidRPr="0094104C" w:rsidRDefault="00535D2D" w:rsidP="00796700">
      <w:pPr>
        <w:rPr>
          <w:b/>
          <w:bCs/>
        </w:rPr>
      </w:pPr>
      <w:r w:rsidRPr="0094104C">
        <w:rPr>
          <w:b/>
          <w:bCs/>
          <w:i/>
          <w:iCs/>
        </w:rPr>
        <w:t>2.2. Thuốc</w:t>
      </w:r>
    </w:p>
    <w:p w14:paraId="70F4AA7B" w14:textId="77777777" w:rsidR="00535D2D" w:rsidRPr="003954F2" w:rsidRDefault="00535D2D" w:rsidP="00796700">
      <w:r w:rsidRPr="003954F2">
        <w:t>- Thuốc tê.</w:t>
      </w:r>
    </w:p>
    <w:p w14:paraId="753D2532" w14:textId="77777777" w:rsidR="00535D2D" w:rsidRPr="003954F2" w:rsidRDefault="00535D2D" w:rsidP="00796700">
      <w:r w:rsidRPr="003954F2">
        <w:t>- Thuốc sát khuẩn.</w:t>
      </w:r>
    </w:p>
    <w:p w14:paraId="45C8DA63" w14:textId="77777777" w:rsidR="00535D2D" w:rsidRPr="003954F2" w:rsidRDefault="00535D2D" w:rsidP="00796700">
      <w:r w:rsidRPr="003954F2">
        <w:t>- Dung dịch bơm rửa.</w:t>
      </w:r>
    </w:p>
    <w:p w14:paraId="456EDF1B" w14:textId="77777777" w:rsidR="00535D2D" w:rsidRPr="003954F2" w:rsidRDefault="00535D2D" w:rsidP="00796700">
      <w:r w:rsidRPr="003954F2">
        <w:t>- Vật liệu cầm máu.</w:t>
      </w:r>
    </w:p>
    <w:p w14:paraId="4971F22A" w14:textId="77777777" w:rsidR="00535D2D" w:rsidRPr="003954F2" w:rsidRDefault="00535D2D" w:rsidP="00796700">
      <w:r w:rsidRPr="003954F2">
        <w:t>- Bông, gạc vô khuẩn.</w:t>
      </w:r>
    </w:p>
    <w:p w14:paraId="3364098E" w14:textId="77777777" w:rsidR="00535D2D" w:rsidRPr="0094104C" w:rsidRDefault="00535D2D" w:rsidP="00796700">
      <w:pPr>
        <w:rPr>
          <w:b/>
          <w:bCs/>
        </w:rPr>
      </w:pPr>
      <w:r w:rsidRPr="0094104C">
        <w:rPr>
          <w:b/>
          <w:bCs/>
        </w:rPr>
        <w:t>3. Người bệnh</w:t>
      </w:r>
    </w:p>
    <w:p w14:paraId="1FCF4D54" w14:textId="77777777" w:rsidR="00535D2D" w:rsidRPr="003954F2" w:rsidRDefault="00535D2D" w:rsidP="00796700">
      <w:r w:rsidRPr="003954F2">
        <w:t>Người bệnh được giải thích và đồng ý điều trị.</w:t>
      </w:r>
    </w:p>
    <w:p w14:paraId="6ED64097" w14:textId="77777777" w:rsidR="00535D2D" w:rsidRPr="0094104C" w:rsidRDefault="00535D2D" w:rsidP="00796700">
      <w:pPr>
        <w:rPr>
          <w:b/>
          <w:bCs/>
        </w:rPr>
      </w:pPr>
      <w:r w:rsidRPr="0094104C">
        <w:rPr>
          <w:b/>
          <w:bCs/>
        </w:rPr>
        <w:t>4. Hồ sơ bệnh án</w:t>
      </w:r>
    </w:p>
    <w:p w14:paraId="2C78E016" w14:textId="77777777" w:rsidR="00535D2D" w:rsidRPr="003954F2" w:rsidRDefault="00535D2D" w:rsidP="00796700">
      <w:r w:rsidRPr="003954F2">
        <w:t>Hồ sơ bệnh án theo quy định.</w:t>
      </w:r>
    </w:p>
    <w:p w14:paraId="34396FF4" w14:textId="77777777" w:rsidR="00535D2D" w:rsidRPr="0094104C" w:rsidRDefault="00535D2D" w:rsidP="00796700">
      <w:pPr>
        <w:rPr>
          <w:b/>
          <w:bCs/>
        </w:rPr>
      </w:pPr>
      <w:r w:rsidRPr="0094104C">
        <w:rPr>
          <w:b/>
          <w:bCs/>
        </w:rPr>
        <w:t>V. CÁC BƯỚC TIẾN HÀNH</w:t>
      </w:r>
    </w:p>
    <w:p w14:paraId="1A88B3D1" w14:textId="77777777" w:rsidR="00535D2D" w:rsidRPr="0094104C" w:rsidRDefault="00535D2D" w:rsidP="00796700">
      <w:pPr>
        <w:rPr>
          <w:b/>
          <w:bCs/>
        </w:rPr>
      </w:pPr>
      <w:r w:rsidRPr="0094104C">
        <w:rPr>
          <w:b/>
          <w:bCs/>
        </w:rPr>
        <w:t>1. Kiểm tra hồ sơ bệnh án</w:t>
      </w:r>
    </w:p>
    <w:p w14:paraId="09671A0B" w14:textId="77777777" w:rsidR="00535D2D" w:rsidRPr="0094104C" w:rsidRDefault="00535D2D" w:rsidP="00796700">
      <w:pPr>
        <w:rPr>
          <w:b/>
          <w:bCs/>
        </w:rPr>
      </w:pPr>
      <w:r w:rsidRPr="0094104C">
        <w:rPr>
          <w:b/>
          <w:bCs/>
        </w:rPr>
        <w:t>2. Kiểm tra người bệnh</w:t>
      </w:r>
    </w:p>
    <w:p w14:paraId="535EC58D" w14:textId="77777777" w:rsidR="00535D2D" w:rsidRPr="003954F2" w:rsidRDefault="00535D2D" w:rsidP="00796700">
      <w:r w:rsidRPr="003954F2">
        <w:t>Đánh giá tình trạng toàn thân, tại chỗ và vùng răng cần điều trị.</w:t>
      </w:r>
    </w:p>
    <w:p w14:paraId="75CD9CD8" w14:textId="77777777" w:rsidR="00535D2D" w:rsidRPr="0094104C" w:rsidRDefault="00535D2D" w:rsidP="00796700">
      <w:pPr>
        <w:rPr>
          <w:b/>
          <w:bCs/>
        </w:rPr>
      </w:pPr>
      <w:r w:rsidRPr="0094104C">
        <w:rPr>
          <w:b/>
          <w:bCs/>
        </w:rPr>
        <w:t>3. Thực hiện kỹ thuật</w:t>
      </w:r>
    </w:p>
    <w:p w14:paraId="6C06F683" w14:textId="6A1687FC" w:rsidR="00535D2D" w:rsidRPr="003954F2" w:rsidRDefault="00535D2D" w:rsidP="00796700">
      <w:r w:rsidRPr="003954F2">
        <w:t>- Sát khuẩn</w:t>
      </w:r>
      <w:r w:rsidR="0094104C">
        <w:t>.</w:t>
      </w:r>
    </w:p>
    <w:p w14:paraId="622BFD18" w14:textId="7D6BAE14" w:rsidR="00535D2D" w:rsidRPr="003954F2" w:rsidRDefault="00535D2D" w:rsidP="00796700">
      <w:r w:rsidRPr="003954F2">
        <w:t>- Gây tê tại chỗ</w:t>
      </w:r>
      <w:r w:rsidR="0094104C">
        <w:t>.</w:t>
      </w:r>
    </w:p>
    <w:p w14:paraId="4C996526" w14:textId="270225CF" w:rsidR="00535D2D" w:rsidRPr="003954F2" w:rsidRDefault="00535D2D" w:rsidP="00796700">
      <w:r w:rsidRPr="003954F2">
        <w:lastRenderedPageBreak/>
        <w:t>- Tách nếp niêm mạc</w:t>
      </w:r>
      <w:r w:rsidR="0094104C">
        <w:t>.</w:t>
      </w:r>
    </w:p>
    <w:p w14:paraId="33CA3E12" w14:textId="77777777" w:rsidR="00535D2D" w:rsidRPr="003954F2" w:rsidRDefault="00535D2D" w:rsidP="00796700">
      <w:r w:rsidRPr="003954F2">
        <w:t>- Dùng kìm phù hợp lấy răng ra khỏi huyệt ổ răng.</w:t>
      </w:r>
    </w:p>
    <w:p w14:paraId="70BBF527" w14:textId="12958EE1" w:rsidR="00535D2D" w:rsidRPr="003954F2" w:rsidRDefault="00535D2D" w:rsidP="00796700">
      <w:r w:rsidRPr="003954F2">
        <w:t>- Kiểm soát huyệt ổ răng</w:t>
      </w:r>
      <w:r w:rsidR="0057245F">
        <w:t>.</w:t>
      </w:r>
    </w:p>
    <w:p w14:paraId="75B8D758" w14:textId="0E970EB4" w:rsidR="00535D2D" w:rsidRPr="003954F2" w:rsidRDefault="00535D2D" w:rsidP="00796700">
      <w:r w:rsidRPr="003954F2">
        <w:t>- Cầm máu</w:t>
      </w:r>
      <w:r w:rsidR="0057245F">
        <w:t>.</w:t>
      </w:r>
    </w:p>
    <w:p w14:paraId="4F2A46AD" w14:textId="77777777" w:rsidR="00535D2D" w:rsidRPr="0057245F" w:rsidRDefault="00535D2D" w:rsidP="00796700">
      <w:pPr>
        <w:rPr>
          <w:b/>
          <w:bCs/>
        </w:rPr>
      </w:pPr>
      <w:r w:rsidRPr="0057245F">
        <w:rPr>
          <w:b/>
          <w:bCs/>
        </w:rPr>
        <w:t>VI. THEO DÕI VÀ XỬ TRÍ TAI BIẾN</w:t>
      </w:r>
    </w:p>
    <w:p w14:paraId="23E6307E" w14:textId="77777777" w:rsidR="00535D2D" w:rsidRPr="0057245F" w:rsidRDefault="00535D2D" w:rsidP="00796700">
      <w:pPr>
        <w:rPr>
          <w:b/>
          <w:bCs/>
        </w:rPr>
      </w:pPr>
      <w:r w:rsidRPr="0057245F">
        <w:rPr>
          <w:b/>
          <w:bCs/>
        </w:rPr>
        <w:t>1. Trong khi phẫu thuật</w:t>
      </w:r>
    </w:p>
    <w:p w14:paraId="50DF1CDA" w14:textId="77777777" w:rsidR="00535D2D" w:rsidRPr="003954F2" w:rsidRDefault="00535D2D" w:rsidP="00796700">
      <w:r w:rsidRPr="003954F2">
        <w:t>Chảy máu: cầm máu.</w:t>
      </w:r>
    </w:p>
    <w:p w14:paraId="1A62B130" w14:textId="77777777" w:rsidR="00535D2D" w:rsidRPr="0057245F" w:rsidRDefault="00535D2D" w:rsidP="00796700">
      <w:pPr>
        <w:rPr>
          <w:b/>
          <w:bCs/>
        </w:rPr>
      </w:pPr>
      <w:r w:rsidRPr="0057245F">
        <w:rPr>
          <w:b/>
          <w:bCs/>
        </w:rPr>
        <w:t>2. Sau phẫu thuật</w:t>
      </w:r>
    </w:p>
    <w:p w14:paraId="573437AE" w14:textId="4AD59060" w:rsidR="00535D2D" w:rsidRPr="003954F2" w:rsidRDefault="00535D2D" w:rsidP="00796700">
      <w:r w:rsidRPr="003954F2">
        <w:t xml:space="preserve">- Nhiễm trùng: </w:t>
      </w:r>
      <w:r w:rsidR="0057245F">
        <w:t>d</w:t>
      </w:r>
      <w:r w:rsidRPr="003954F2">
        <w:t>ùng kháng sinh và chống viêm.</w:t>
      </w:r>
    </w:p>
    <w:p w14:paraId="094905BA" w14:textId="62C5FF89" w:rsidR="00535D2D" w:rsidRPr="003954F2" w:rsidRDefault="00535D2D" w:rsidP="00796700">
      <w:r w:rsidRPr="003954F2">
        <w:t xml:space="preserve">- Chảy máu: </w:t>
      </w:r>
      <w:r w:rsidR="0057245F">
        <w:t>C</w:t>
      </w:r>
      <w:r w:rsidRPr="003954F2">
        <w:t>ầm máu</w:t>
      </w:r>
    </w:p>
    <w:p w14:paraId="516D592E" w14:textId="77777777" w:rsidR="00535D2D" w:rsidRPr="003954F2" w:rsidRDefault="00535D2D" w:rsidP="00796700">
      <w:pPr>
        <w:rPr>
          <w:rFonts w:eastAsia="Calibri"/>
        </w:rPr>
      </w:pPr>
    </w:p>
    <w:p w14:paraId="6B0324C8" w14:textId="77777777" w:rsidR="00535D2D" w:rsidRPr="003954F2" w:rsidRDefault="00535D2D" w:rsidP="00796700">
      <w:r w:rsidRPr="003954F2">
        <w:br w:type="page"/>
      </w:r>
    </w:p>
    <w:p w14:paraId="72A6FC26" w14:textId="77777777" w:rsidR="00535D2D" w:rsidRPr="008227CD" w:rsidRDefault="00535D2D" w:rsidP="003E3528">
      <w:pPr>
        <w:pStyle w:val="Heading1"/>
      </w:pPr>
      <w:bookmarkStart w:id="637" w:name="_Toc159318585"/>
      <w:bookmarkStart w:id="638" w:name="_Toc169595740"/>
      <w:r w:rsidRPr="008227CD">
        <w:lastRenderedPageBreak/>
        <w:t>NHỔ CHÂN RĂNG SỮA</w:t>
      </w:r>
      <w:bookmarkEnd w:id="637"/>
      <w:bookmarkEnd w:id="638"/>
    </w:p>
    <w:p w14:paraId="0B242270" w14:textId="77777777" w:rsidR="00535D2D" w:rsidRPr="008227CD" w:rsidRDefault="00535D2D" w:rsidP="008227CD">
      <w:pPr>
        <w:jc w:val="center"/>
        <w:rPr>
          <w:rFonts w:eastAsia="Calibri"/>
          <w:b/>
          <w:bCs/>
        </w:rPr>
      </w:pPr>
    </w:p>
    <w:p w14:paraId="0449D412" w14:textId="77777777" w:rsidR="00535D2D" w:rsidRPr="008227CD" w:rsidRDefault="00535D2D" w:rsidP="00796700">
      <w:pPr>
        <w:rPr>
          <w:b/>
          <w:bCs/>
        </w:rPr>
      </w:pPr>
      <w:r w:rsidRPr="008227CD">
        <w:rPr>
          <w:b/>
          <w:bCs/>
        </w:rPr>
        <w:t>I. ĐẠI CƯƠNG</w:t>
      </w:r>
    </w:p>
    <w:p w14:paraId="1F595E8E" w14:textId="77777777" w:rsidR="00535D2D" w:rsidRPr="003954F2" w:rsidRDefault="00535D2D" w:rsidP="00796700">
      <w:r w:rsidRPr="003954F2">
        <w:t>Là kỹ thuật lấy bỏ chân răng sữa ra khỏi huyệt ổ răng, loại bỏ ổ nhiễm khuẩn trong khoang miệng và tạo khoảng cho răng vĩnh viễn mọc.</w:t>
      </w:r>
    </w:p>
    <w:p w14:paraId="428D20E9" w14:textId="77777777" w:rsidR="00535D2D" w:rsidRPr="008227CD" w:rsidRDefault="00535D2D" w:rsidP="00796700">
      <w:pPr>
        <w:rPr>
          <w:b/>
          <w:bCs/>
        </w:rPr>
      </w:pPr>
      <w:r w:rsidRPr="008227CD">
        <w:rPr>
          <w:b/>
          <w:bCs/>
        </w:rPr>
        <w:t>II. CHỈ ĐỊNH</w:t>
      </w:r>
    </w:p>
    <w:p w14:paraId="3B3474BE" w14:textId="77777777" w:rsidR="00535D2D" w:rsidRPr="003954F2" w:rsidRDefault="00535D2D" w:rsidP="00796700">
      <w:r w:rsidRPr="003954F2">
        <w:t>- Còn chân răng sữa ở thời kỳ mọc răng vĩnh viễn tương ứng.</w:t>
      </w:r>
    </w:p>
    <w:p w14:paraId="666F7EA7" w14:textId="77777777" w:rsidR="00535D2D" w:rsidRPr="003954F2" w:rsidRDefault="00535D2D" w:rsidP="00796700">
      <w:r w:rsidRPr="003954F2">
        <w:t>- Còn chân răng sữa khi đã mọc răng vĩnh viễn tương ứng.</w:t>
      </w:r>
    </w:p>
    <w:p w14:paraId="5E5AC081" w14:textId="77777777" w:rsidR="00535D2D" w:rsidRPr="003954F2" w:rsidRDefault="00535D2D" w:rsidP="00796700">
      <w:r w:rsidRPr="003954F2">
        <w:t>- Chân răng sữa là nguyên nhân gây viêm nhiễm tại chỗ.</w:t>
      </w:r>
    </w:p>
    <w:p w14:paraId="5A980E05" w14:textId="77777777" w:rsidR="00535D2D" w:rsidRPr="008227CD" w:rsidRDefault="00535D2D" w:rsidP="00796700">
      <w:pPr>
        <w:rPr>
          <w:b/>
          <w:bCs/>
        </w:rPr>
      </w:pPr>
      <w:r w:rsidRPr="008227CD">
        <w:rPr>
          <w:b/>
          <w:bCs/>
        </w:rPr>
        <w:t>III. CHỐNG CHỈ ĐỊNH</w:t>
      </w:r>
    </w:p>
    <w:p w14:paraId="165ECB02" w14:textId="77777777" w:rsidR="00535D2D" w:rsidRPr="003954F2" w:rsidRDefault="00535D2D" w:rsidP="00796700">
      <w:r w:rsidRPr="003954F2">
        <w:t>- Người bệnh có các bệnh toàn thân không cho phép nhổ răng.</w:t>
      </w:r>
    </w:p>
    <w:p w14:paraId="4D9EC280" w14:textId="77777777" w:rsidR="00535D2D" w:rsidRPr="003954F2" w:rsidRDefault="00535D2D" w:rsidP="00796700">
      <w:r w:rsidRPr="003954F2">
        <w:t>- Người bệnh đang có ổ nhiễm trùng cấp tính trong khoang miệng.</w:t>
      </w:r>
    </w:p>
    <w:p w14:paraId="5E9879DF" w14:textId="77777777" w:rsidR="00535D2D" w:rsidRPr="008227CD" w:rsidRDefault="00535D2D" w:rsidP="00796700">
      <w:pPr>
        <w:rPr>
          <w:b/>
          <w:bCs/>
        </w:rPr>
      </w:pPr>
      <w:r w:rsidRPr="008227CD">
        <w:rPr>
          <w:b/>
          <w:bCs/>
        </w:rPr>
        <w:t>IV. CHUẨN BỊ</w:t>
      </w:r>
    </w:p>
    <w:p w14:paraId="1A8843E5" w14:textId="77777777" w:rsidR="00535D2D" w:rsidRPr="008227CD" w:rsidRDefault="00535D2D" w:rsidP="00796700">
      <w:pPr>
        <w:rPr>
          <w:b/>
          <w:bCs/>
        </w:rPr>
      </w:pPr>
      <w:r w:rsidRPr="008227CD">
        <w:rPr>
          <w:b/>
          <w:bCs/>
        </w:rPr>
        <w:t>1. Người thực hiện</w:t>
      </w:r>
    </w:p>
    <w:p w14:paraId="78A16089" w14:textId="77777777" w:rsidR="00535D2D" w:rsidRPr="003954F2" w:rsidRDefault="00535D2D" w:rsidP="00796700">
      <w:r w:rsidRPr="003954F2">
        <w:t>- Bác sĩ Răng hàm mặt.</w:t>
      </w:r>
    </w:p>
    <w:p w14:paraId="62015863" w14:textId="277FD599" w:rsidR="00535D2D" w:rsidRPr="003954F2" w:rsidRDefault="00535D2D" w:rsidP="00796700">
      <w:r w:rsidRPr="003954F2">
        <w:t>- Trợ thủ.</w:t>
      </w:r>
    </w:p>
    <w:p w14:paraId="68A8A81A" w14:textId="77777777" w:rsidR="00535D2D" w:rsidRPr="008227CD" w:rsidRDefault="00535D2D" w:rsidP="00796700">
      <w:pPr>
        <w:rPr>
          <w:b/>
          <w:bCs/>
        </w:rPr>
      </w:pPr>
      <w:r w:rsidRPr="008227CD">
        <w:rPr>
          <w:b/>
          <w:bCs/>
        </w:rPr>
        <w:t>2. Phương tiện</w:t>
      </w:r>
    </w:p>
    <w:p w14:paraId="2945DAFE" w14:textId="77777777" w:rsidR="00535D2D" w:rsidRPr="008227CD" w:rsidRDefault="00535D2D" w:rsidP="00796700">
      <w:pPr>
        <w:rPr>
          <w:b/>
          <w:bCs/>
          <w:i/>
          <w:iCs/>
        </w:rPr>
      </w:pPr>
      <w:r w:rsidRPr="008227CD">
        <w:rPr>
          <w:b/>
          <w:bCs/>
          <w:i/>
          <w:iCs/>
        </w:rPr>
        <w:t>2.1. Dụng cụ</w:t>
      </w:r>
    </w:p>
    <w:p w14:paraId="77EF0B2D" w14:textId="77777777" w:rsidR="00535D2D" w:rsidRPr="003954F2" w:rsidRDefault="00535D2D" w:rsidP="00796700">
      <w:r w:rsidRPr="003954F2">
        <w:t>- Ghế máy nha khoa.</w:t>
      </w:r>
    </w:p>
    <w:p w14:paraId="288CB370" w14:textId="77777777" w:rsidR="00535D2D" w:rsidRPr="003954F2" w:rsidRDefault="00535D2D" w:rsidP="00796700">
      <w:r w:rsidRPr="003954F2">
        <w:t>- Bộ dụng cụ nhổ chân răng sữa….</w:t>
      </w:r>
    </w:p>
    <w:p w14:paraId="38CC8D5B" w14:textId="77777777" w:rsidR="00535D2D" w:rsidRPr="008227CD" w:rsidRDefault="00535D2D" w:rsidP="00796700">
      <w:pPr>
        <w:rPr>
          <w:b/>
          <w:bCs/>
        </w:rPr>
      </w:pPr>
      <w:r w:rsidRPr="008227CD">
        <w:rPr>
          <w:b/>
          <w:bCs/>
        </w:rPr>
        <w:t>2.2. Thuốc và vật liệu</w:t>
      </w:r>
    </w:p>
    <w:p w14:paraId="1A57A258" w14:textId="77777777" w:rsidR="00535D2D" w:rsidRPr="003954F2" w:rsidRDefault="00535D2D" w:rsidP="00796700">
      <w:r w:rsidRPr="003954F2">
        <w:t>- Thuốc tê.</w:t>
      </w:r>
    </w:p>
    <w:p w14:paraId="2EFBCBFB" w14:textId="77777777" w:rsidR="00535D2D" w:rsidRPr="003954F2" w:rsidRDefault="00535D2D" w:rsidP="00796700">
      <w:r w:rsidRPr="003954F2">
        <w:t>- Thuốc sát khuẩn.</w:t>
      </w:r>
    </w:p>
    <w:p w14:paraId="0CCD3700" w14:textId="77777777" w:rsidR="00535D2D" w:rsidRPr="003954F2" w:rsidRDefault="00535D2D" w:rsidP="00796700">
      <w:r w:rsidRPr="003954F2">
        <w:t>- Bông, gạc vô khuẩn….</w:t>
      </w:r>
    </w:p>
    <w:p w14:paraId="37C3B42C" w14:textId="77777777" w:rsidR="00535D2D" w:rsidRPr="008227CD" w:rsidRDefault="00535D2D" w:rsidP="00796700">
      <w:pPr>
        <w:rPr>
          <w:b/>
          <w:bCs/>
        </w:rPr>
      </w:pPr>
      <w:r w:rsidRPr="008227CD">
        <w:rPr>
          <w:b/>
          <w:bCs/>
        </w:rPr>
        <w:t>3. Người bệnh</w:t>
      </w:r>
    </w:p>
    <w:p w14:paraId="69E3C629" w14:textId="77777777" w:rsidR="00535D2D" w:rsidRPr="003954F2" w:rsidRDefault="00535D2D" w:rsidP="00796700">
      <w:r w:rsidRPr="003954F2">
        <w:t>Người bệnh và/ hoặc người giám hộ Người bệnh được giải thích và đồng ý điều trị.</w:t>
      </w:r>
    </w:p>
    <w:p w14:paraId="62360C5A" w14:textId="77777777" w:rsidR="00535D2D" w:rsidRPr="008227CD" w:rsidRDefault="00535D2D" w:rsidP="00796700">
      <w:pPr>
        <w:rPr>
          <w:b/>
          <w:bCs/>
        </w:rPr>
      </w:pPr>
      <w:r w:rsidRPr="008227CD">
        <w:rPr>
          <w:b/>
          <w:bCs/>
        </w:rPr>
        <w:t>4. Hồ sơ bệnh án</w:t>
      </w:r>
    </w:p>
    <w:p w14:paraId="4E84C365" w14:textId="77777777" w:rsidR="00535D2D" w:rsidRPr="003954F2" w:rsidRDefault="00535D2D" w:rsidP="00796700">
      <w:r w:rsidRPr="003954F2">
        <w:t>Hồ sơ bệnh án theo đúng quy định.</w:t>
      </w:r>
    </w:p>
    <w:p w14:paraId="5648C658" w14:textId="77777777" w:rsidR="00535D2D" w:rsidRPr="008227CD" w:rsidRDefault="00535D2D" w:rsidP="00796700">
      <w:pPr>
        <w:rPr>
          <w:b/>
          <w:bCs/>
        </w:rPr>
      </w:pPr>
      <w:r w:rsidRPr="008227CD">
        <w:rPr>
          <w:b/>
          <w:bCs/>
        </w:rPr>
        <w:t>V. CÁC BƯỚC TIẾN HÀNH</w:t>
      </w:r>
    </w:p>
    <w:p w14:paraId="40EDF0D7" w14:textId="77777777" w:rsidR="00535D2D" w:rsidRPr="008227CD" w:rsidRDefault="00535D2D" w:rsidP="00796700">
      <w:pPr>
        <w:rPr>
          <w:b/>
          <w:bCs/>
        </w:rPr>
      </w:pPr>
      <w:r w:rsidRPr="008227CD">
        <w:rPr>
          <w:b/>
          <w:bCs/>
        </w:rPr>
        <w:t>1. Kiểm tra hồ sơ bệnh án</w:t>
      </w:r>
    </w:p>
    <w:p w14:paraId="033D3DE7" w14:textId="77777777" w:rsidR="00535D2D" w:rsidRPr="008227CD" w:rsidRDefault="00535D2D" w:rsidP="00796700">
      <w:pPr>
        <w:rPr>
          <w:b/>
          <w:bCs/>
        </w:rPr>
      </w:pPr>
      <w:r w:rsidRPr="008227CD">
        <w:rPr>
          <w:b/>
          <w:bCs/>
        </w:rPr>
        <w:t>2. Kiểm tra người bệnh</w:t>
      </w:r>
    </w:p>
    <w:p w14:paraId="5F7C7991" w14:textId="77777777" w:rsidR="00535D2D" w:rsidRPr="003954F2" w:rsidRDefault="00535D2D" w:rsidP="00796700">
      <w:r w:rsidRPr="003954F2">
        <w:t>Đánh giá tình trạng toàn thân, tại chỗ và chân răng cần nhổ.</w:t>
      </w:r>
    </w:p>
    <w:p w14:paraId="4550A7CA" w14:textId="77777777" w:rsidR="00535D2D" w:rsidRPr="008227CD" w:rsidRDefault="00535D2D" w:rsidP="00796700">
      <w:pPr>
        <w:rPr>
          <w:b/>
          <w:bCs/>
        </w:rPr>
      </w:pPr>
      <w:r w:rsidRPr="008227CD">
        <w:rPr>
          <w:b/>
          <w:bCs/>
        </w:rPr>
        <w:t>3. Thực hiện kỹ thuật</w:t>
      </w:r>
    </w:p>
    <w:p w14:paraId="4241C161" w14:textId="6E32153D" w:rsidR="00535D2D" w:rsidRPr="003954F2" w:rsidRDefault="00535D2D" w:rsidP="00796700">
      <w:r w:rsidRPr="003954F2">
        <w:t>- Sát khuẩn</w:t>
      </w:r>
      <w:r w:rsidR="008227CD">
        <w:t>.</w:t>
      </w:r>
    </w:p>
    <w:p w14:paraId="6FA48DA3" w14:textId="613821CF" w:rsidR="00535D2D" w:rsidRPr="003954F2" w:rsidRDefault="00535D2D" w:rsidP="00796700">
      <w:r w:rsidRPr="003954F2">
        <w:t>- Vô cảm</w:t>
      </w:r>
      <w:r w:rsidR="008227CD">
        <w:t>:</w:t>
      </w:r>
      <w:r w:rsidRPr="003954F2">
        <w:t xml:space="preserve"> Tùy trường hợp có thể thấm tê hoặc tiêm tê tại chỗ.</w:t>
      </w:r>
    </w:p>
    <w:p w14:paraId="16DA9988" w14:textId="4175F18B" w:rsidR="00535D2D" w:rsidRPr="003954F2" w:rsidRDefault="00535D2D" w:rsidP="00796700">
      <w:r w:rsidRPr="003954F2">
        <w:t>- Nhổ chân răng sữa</w:t>
      </w:r>
    </w:p>
    <w:p w14:paraId="5B40BEDC" w14:textId="77777777" w:rsidR="00535D2D" w:rsidRPr="003954F2" w:rsidRDefault="00535D2D" w:rsidP="00796700">
      <w:r w:rsidRPr="003954F2">
        <w:lastRenderedPageBreak/>
        <w:t>+ Tách lợi.</w:t>
      </w:r>
    </w:p>
    <w:p w14:paraId="5DE6F090" w14:textId="77777777" w:rsidR="00535D2D" w:rsidRPr="003954F2" w:rsidRDefault="00535D2D" w:rsidP="00796700">
      <w:r w:rsidRPr="003954F2">
        <w:t>+ Dùng kìm hoặc bẩy thích hợp lấy chân răng ra khỏi ổ răng.</w:t>
      </w:r>
    </w:p>
    <w:p w14:paraId="7FA79AB4" w14:textId="77777777" w:rsidR="00535D2D" w:rsidRPr="003954F2" w:rsidRDefault="00535D2D" w:rsidP="00796700">
      <w:r w:rsidRPr="003954F2">
        <w:t>+ Kiểm soát huyệt ổ răng.</w:t>
      </w:r>
    </w:p>
    <w:p w14:paraId="5BE6D5CA" w14:textId="77777777" w:rsidR="00535D2D" w:rsidRPr="003954F2" w:rsidRDefault="00535D2D" w:rsidP="00796700">
      <w:r w:rsidRPr="003954F2">
        <w:t>- Cắn gạc cầm máu.</w:t>
      </w:r>
    </w:p>
    <w:p w14:paraId="41A47D86" w14:textId="77777777" w:rsidR="00535D2D" w:rsidRPr="008227CD" w:rsidRDefault="00535D2D" w:rsidP="00796700">
      <w:pPr>
        <w:rPr>
          <w:b/>
          <w:bCs/>
        </w:rPr>
      </w:pPr>
      <w:r w:rsidRPr="008227CD">
        <w:rPr>
          <w:b/>
          <w:bCs/>
        </w:rPr>
        <w:t>VI. THEO DÕI VÀ XỬ TRÍ TAI BIẾN</w:t>
      </w:r>
    </w:p>
    <w:p w14:paraId="5E706108" w14:textId="77777777" w:rsidR="00535D2D" w:rsidRPr="008227CD" w:rsidRDefault="00535D2D" w:rsidP="00796700">
      <w:pPr>
        <w:rPr>
          <w:b/>
          <w:bCs/>
        </w:rPr>
      </w:pPr>
      <w:r w:rsidRPr="008227CD">
        <w:rPr>
          <w:b/>
          <w:bCs/>
        </w:rPr>
        <w:t>1. Trong khi làm thủ thuật</w:t>
      </w:r>
    </w:p>
    <w:p w14:paraId="18476A91" w14:textId="77777777" w:rsidR="00535D2D" w:rsidRPr="003954F2" w:rsidRDefault="00535D2D" w:rsidP="00796700">
      <w:r w:rsidRPr="003954F2">
        <w:t>- Sốc: Điều trị chống sốc.</w:t>
      </w:r>
    </w:p>
    <w:p w14:paraId="06CFFD6B" w14:textId="77777777" w:rsidR="00535D2D" w:rsidRPr="003954F2" w:rsidRDefault="00535D2D" w:rsidP="00796700">
      <w:r w:rsidRPr="003954F2">
        <w:t>- Chảy máu: Cầm máu.</w:t>
      </w:r>
    </w:p>
    <w:p w14:paraId="7439A2F2" w14:textId="77777777" w:rsidR="00535D2D" w:rsidRPr="008227CD" w:rsidRDefault="00535D2D" w:rsidP="00796700">
      <w:pPr>
        <w:rPr>
          <w:b/>
          <w:bCs/>
        </w:rPr>
      </w:pPr>
      <w:r w:rsidRPr="008227CD">
        <w:rPr>
          <w:b/>
          <w:bCs/>
        </w:rPr>
        <w:t>2. Sau khi làm thủ thuật</w:t>
      </w:r>
    </w:p>
    <w:p w14:paraId="622D1D24" w14:textId="77777777" w:rsidR="00535D2D" w:rsidRPr="003954F2" w:rsidRDefault="00535D2D" w:rsidP="00796700">
      <w:r w:rsidRPr="003954F2">
        <w:t>Nhiễm trùng: Dùng kháng sinh toàn thân và chăm sóc tại chỗ.</w:t>
      </w:r>
    </w:p>
    <w:p w14:paraId="77C3D866" w14:textId="77777777" w:rsidR="00535D2D" w:rsidRPr="003954F2" w:rsidRDefault="00535D2D" w:rsidP="00796700">
      <w:pPr>
        <w:rPr>
          <w:rFonts w:eastAsia="Calibri"/>
        </w:rPr>
      </w:pPr>
    </w:p>
    <w:p w14:paraId="2F51B798" w14:textId="77777777" w:rsidR="00535D2D" w:rsidRPr="003954F2" w:rsidRDefault="00535D2D" w:rsidP="00796700">
      <w:r w:rsidRPr="003954F2">
        <w:br w:type="page"/>
      </w:r>
    </w:p>
    <w:p w14:paraId="6CFD037B" w14:textId="77777777" w:rsidR="00535D2D" w:rsidRPr="007A3AC1" w:rsidRDefault="00535D2D" w:rsidP="003E3528">
      <w:pPr>
        <w:pStyle w:val="Heading1"/>
      </w:pPr>
      <w:bookmarkStart w:id="639" w:name="_Toc159318586"/>
      <w:bookmarkStart w:id="640" w:name="_Toc169595741"/>
      <w:r w:rsidRPr="007A3AC1">
        <w:lastRenderedPageBreak/>
        <w:t>NHỔ RĂNG THỪA</w:t>
      </w:r>
      <w:bookmarkEnd w:id="639"/>
      <w:bookmarkEnd w:id="640"/>
    </w:p>
    <w:p w14:paraId="417B678A" w14:textId="77777777" w:rsidR="00535D2D" w:rsidRPr="007A3AC1" w:rsidRDefault="00535D2D" w:rsidP="00796700">
      <w:pPr>
        <w:rPr>
          <w:rFonts w:eastAsia="Calibri"/>
          <w:b/>
          <w:bCs/>
        </w:rPr>
      </w:pPr>
    </w:p>
    <w:p w14:paraId="363FFBAA" w14:textId="77777777" w:rsidR="00535D2D" w:rsidRPr="007A3AC1" w:rsidRDefault="00535D2D" w:rsidP="00796700">
      <w:pPr>
        <w:rPr>
          <w:b/>
          <w:bCs/>
        </w:rPr>
      </w:pPr>
      <w:r w:rsidRPr="007A3AC1">
        <w:rPr>
          <w:b/>
          <w:bCs/>
        </w:rPr>
        <w:t>I. ĐẠI CƯƠNG</w:t>
      </w:r>
    </w:p>
    <w:p w14:paraId="4FA67D20" w14:textId="77777777" w:rsidR="00535D2D" w:rsidRPr="003954F2" w:rsidRDefault="00535D2D" w:rsidP="00796700">
      <w:r w:rsidRPr="003954F2">
        <w:t>Các răng thừa thường không có chức năng và còn gây ảnh hưởng thẩm mỹ, là nguyên nhân làm lệch lạc răng và rối loạn khớp cắn.Vì vậy, trong hầu hết các trường hợp cần nhổ bỏ các răng thừa.</w:t>
      </w:r>
    </w:p>
    <w:p w14:paraId="411B22B2" w14:textId="77777777" w:rsidR="00535D2D" w:rsidRPr="007A3AC1" w:rsidRDefault="00535D2D" w:rsidP="00796700">
      <w:pPr>
        <w:rPr>
          <w:b/>
          <w:bCs/>
        </w:rPr>
      </w:pPr>
      <w:r w:rsidRPr="007A3AC1">
        <w:rPr>
          <w:b/>
          <w:bCs/>
        </w:rPr>
        <w:t>II. CHỈ ĐỊNH</w:t>
      </w:r>
    </w:p>
    <w:p w14:paraId="490ED9FC" w14:textId="2AFD1CDF" w:rsidR="00535D2D" w:rsidRPr="003954F2" w:rsidRDefault="00535D2D" w:rsidP="00796700">
      <w:r w:rsidRPr="003954F2">
        <w:t>- Răng thừa không có chức năng thay thế răng khác</w:t>
      </w:r>
      <w:r w:rsidR="007A3AC1">
        <w:t>.</w:t>
      </w:r>
    </w:p>
    <w:p w14:paraId="59CD71C9" w14:textId="4B49739F" w:rsidR="00535D2D" w:rsidRPr="003954F2" w:rsidRDefault="00535D2D" w:rsidP="00796700">
      <w:r w:rsidRPr="003954F2">
        <w:t>- Răng thừa mọc ngoài cung răng</w:t>
      </w:r>
      <w:r w:rsidR="007A3AC1">
        <w:t>.</w:t>
      </w:r>
    </w:p>
    <w:p w14:paraId="399312AC" w14:textId="5BE58815" w:rsidR="00535D2D" w:rsidRPr="003954F2" w:rsidRDefault="00535D2D" w:rsidP="00796700">
      <w:r w:rsidRPr="003954F2">
        <w:t>- Răng thừa có hình thể bất thường gây ảnh hưởng thẩm mỹ</w:t>
      </w:r>
      <w:r w:rsidR="007A3AC1">
        <w:t>.</w:t>
      </w:r>
    </w:p>
    <w:p w14:paraId="5A40247A" w14:textId="77777777" w:rsidR="00535D2D" w:rsidRPr="003954F2" w:rsidRDefault="00535D2D" w:rsidP="00796700">
      <w:r w:rsidRPr="003954F2">
        <w:t>- Răng thừa là nguyên nhân gây lệch lạc răng.</w:t>
      </w:r>
    </w:p>
    <w:p w14:paraId="69C44DE9" w14:textId="77777777" w:rsidR="00535D2D" w:rsidRPr="007A3AC1" w:rsidRDefault="00535D2D" w:rsidP="00796700">
      <w:pPr>
        <w:rPr>
          <w:b/>
          <w:bCs/>
        </w:rPr>
      </w:pPr>
      <w:r w:rsidRPr="007A3AC1">
        <w:rPr>
          <w:b/>
          <w:bCs/>
        </w:rPr>
        <w:t>III. CHỐNG CHỈ ĐỊNH</w:t>
      </w:r>
    </w:p>
    <w:p w14:paraId="2AEDCB92" w14:textId="77777777" w:rsidR="00535D2D" w:rsidRPr="003954F2" w:rsidRDefault="00535D2D" w:rsidP="00796700">
      <w:r w:rsidRPr="003954F2">
        <w:t>- Người bệnh có các bệnh toàn thân không cho phép nhổ răng.</w:t>
      </w:r>
    </w:p>
    <w:p w14:paraId="7FA77767" w14:textId="77777777" w:rsidR="00535D2D" w:rsidRPr="003954F2" w:rsidRDefault="00535D2D" w:rsidP="00796700">
      <w:r w:rsidRPr="003954F2">
        <w:t>- Người bệnh đang có ổ nhiễm trùng cấp tính trong khoang miệng</w:t>
      </w:r>
    </w:p>
    <w:p w14:paraId="569CA2AD" w14:textId="77777777" w:rsidR="00535D2D" w:rsidRPr="007A3AC1" w:rsidRDefault="00535D2D" w:rsidP="00796700">
      <w:pPr>
        <w:rPr>
          <w:b/>
          <w:bCs/>
        </w:rPr>
      </w:pPr>
      <w:r w:rsidRPr="007A3AC1">
        <w:rPr>
          <w:b/>
          <w:bCs/>
        </w:rPr>
        <w:t>IV. CHUẨN BỊ</w:t>
      </w:r>
    </w:p>
    <w:p w14:paraId="5219B537" w14:textId="77777777" w:rsidR="00535D2D" w:rsidRPr="007A3AC1" w:rsidRDefault="00535D2D" w:rsidP="00796700">
      <w:pPr>
        <w:rPr>
          <w:b/>
          <w:bCs/>
        </w:rPr>
      </w:pPr>
      <w:r w:rsidRPr="007A3AC1">
        <w:rPr>
          <w:b/>
          <w:bCs/>
        </w:rPr>
        <w:t>1. Người thực hiện</w:t>
      </w:r>
    </w:p>
    <w:p w14:paraId="3F49EE2D" w14:textId="77777777" w:rsidR="00535D2D" w:rsidRPr="003954F2" w:rsidRDefault="00535D2D" w:rsidP="00796700">
      <w:r w:rsidRPr="003954F2">
        <w:t>- Bác sĩ Răng hàm mặt .</w:t>
      </w:r>
    </w:p>
    <w:p w14:paraId="1242FD1B" w14:textId="77777777" w:rsidR="00535D2D" w:rsidRPr="003954F2" w:rsidRDefault="00535D2D" w:rsidP="00796700">
      <w:r w:rsidRPr="003954F2">
        <w:t>- Trợ thủ.</w:t>
      </w:r>
    </w:p>
    <w:p w14:paraId="2EF4B699" w14:textId="77777777" w:rsidR="00535D2D" w:rsidRPr="007A3AC1" w:rsidRDefault="00535D2D" w:rsidP="00796700">
      <w:pPr>
        <w:rPr>
          <w:b/>
          <w:bCs/>
        </w:rPr>
      </w:pPr>
      <w:r w:rsidRPr="007A3AC1">
        <w:rPr>
          <w:b/>
          <w:bCs/>
        </w:rPr>
        <w:t>2. Phương tiện</w:t>
      </w:r>
    </w:p>
    <w:p w14:paraId="7D0DD17D" w14:textId="77777777" w:rsidR="00535D2D" w:rsidRPr="007A3AC1" w:rsidRDefault="00535D2D" w:rsidP="00796700">
      <w:pPr>
        <w:rPr>
          <w:b/>
          <w:bCs/>
        </w:rPr>
      </w:pPr>
      <w:r w:rsidRPr="007A3AC1">
        <w:rPr>
          <w:b/>
          <w:bCs/>
          <w:i/>
          <w:iCs/>
        </w:rPr>
        <w:t>2.1. Dụng cụ</w:t>
      </w:r>
    </w:p>
    <w:p w14:paraId="162A944F" w14:textId="0FA267FF" w:rsidR="00535D2D" w:rsidRPr="003954F2" w:rsidRDefault="00535D2D" w:rsidP="00796700">
      <w:r w:rsidRPr="003954F2">
        <w:t>- Ghế máy nha khoa</w:t>
      </w:r>
      <w:r w:rsidR="007A3AC1">
        <w:t>.</w:t>
      </w:r>
    </w:p>
    <w:p w14:paraId="7A8863C0" w14:textId="77777777" w:rsidR="00535D2D" w:rsidRPr="003954F2" w:rsidRDefault="00535D2D" w:rsidP="00796700">
      <w:r w:rsidRPr="003954F2">
        <w:t>- Bộ dụng cụ tiểu phẫu thuật trong miệng.</w:t>
      </w:r>
    </w:p>
    <w:p w14:paraId="5D67C0C6" w14:textId="77777777" w:rsidR="00535D2D" w:rsidRPr="007A3AC1" w:rsidRDefault="00535D2D" w:rsidP="00796700">
      <w:pPr>
        <w:rPr>
          <w:b/>
          <w:bCs/>
        </w:rPr>
      </w:pPr>
      <w:r w:rsidRPr="007A3AC1">
        <w:rPr>
          <w:b/>
          <w:bCs/>
          <w:i/>
          <w:iCs/>
        </w:rPr>
        <w:t>2.2. Thuốc</w:t>
      </w:r>
    </w:p>
    <w:p w14:paraId="705B47DD" w14:textId="77777777" w:rsidR="00535D2D" w:rsidRPr="003954F2" w:rsidRDefault="00535D2D" w:rsidP="00796700">
      <w:r w:rsidRPr="003954F2">
        <w:t>- Thuốc tê.</w:t>
      </w:r>
    </w:p>
    <w:p w14:paraId="78E0E49D" w14:textId="77777777" w:rsidR="00535D2D" w:rsidRPr="003954F2" w:rsidRDefault="00535D2D" w:rsidP="00796700">
      <w:r w:rsidRPr="003954F2">
        <w:t>- Thuốc sát khuẩn.</w:t>
      </w:r>
    </w:p>
    <w:p w14:paraId="66AF5AA3" w14:textId="77777777" w:rsidR="00535D2D" w:rsidRPr="003954F2" w:rsidRDefault="00535D2D" w:rsidP="00796700">
      <w:r w:rsidRPr="003954F2">
        <w:t>- Dung dịch bơm rửa.</w:t>
      </w:r>
    </w:p>
    <w:p w14:paraId="703505F0" w14:textId="77777777" w:rsidR="00535D2D" w:rsidRPr="003954F2" w:rsidRDefault="00535D2D" w:rsidP="00796700">
      <w:r w:rsidRPr="003954F2">
        <w:t>- Vật liệu cầm máu.</w:t>
      </w:r>
    </w:p>
    <w:p w14:paraId="3D31C984" w14:textId="77777777" w:rsidR="00535D2D" w:rsidRPr="003954F2" w:rsidRDefault="00535D2D" w:rsidP="00796700">
      <w:r w:rsidRPr="003954F2">
        <w:t>- Bông, gạc vô khuẩn.</w:t>
      </w:r>
    </w:p>
    <w:p w14:paraId="3A0C9436" w14:textId="77777777" w:rsidR="00535D2D" w:rsidRPr="007A3AC1" w:rsidRDefault="00535D2D" w:rsidP="00796700">
      <w:pPr>
        <w:rPr>
          <w:b/>
          <w:bCs/>
        </w:rPr>
      </w:pPr>
      <w:r w:rsidRPr="007A3AC1">
        <w:rPr>
          <w:b/>
          <w:bCs/>
        </w:rPr>
        <w:t>3. Người bệnh</w:t>
      </w:r>
    </w:p>
    <w:p w14:paraId="0F9EAB7E" w14:textId="77777777" w:rsidR="00535D2D" w:rsidRPr="003954F2" w:rsidRDefault="00535D2D" w:rsidP="00796700">
      <w:r w:rsidRPr="003954F2">
        <w:t>Người bệnh được giải thích và đồng ý điều trị.</w:t>
      </w:r>
    </w:p>
    <w:p w14:paraId="5525CC60" w14:textId="77777777" w:rsidR="00535D2D" w:rsidRPr="007A3AC1" w:rsidRDefault="00535D2D" w:rsidP="00796700">
      <w:pPr>
        <w:rPr>
          <w:b/>
          <w:bCs/>
        </w:rPr>
      </w:pPr>
      <w:r w:rsidRPr="007A3AC1">
        <w:rPr>
          <w:b/>
          <w:bCs/>
        </w:rPr>
        <w:t>4. Hồ sơ bệnh án</w:t>
      </w:r>
    </w:p>
    <w:p w14:paraId="261E6348" w14:textId="77777777" w:rsidR="00535D2D" w:rsidRPr="003954F2" w:rsidRDefault="00535D2D" w:rsidP="00796700">
      <w:r w:rsidRPr="003954F2">
        <w:t>Hồ sơ bệnh án theo quy định.</w:t>
      </w:r>
    </w:p>
    <w:p w14:paraId="76D383EA" w14:textId="77777777" w:rsidR="00535D2D" w:rsidRPr="007A3AC1" w:rsidRDefault="00535D2D" w:rsidP="00796700">
      <w:pPr>
        <w:rPr>
          <w:b/>
          <w:bCs/>
        </w:rPr>
      </w:pPr>
      <w:r w:rsidRPr="007A3AC1">
        <w:rPr>
          <w:b/>
          <w:bCs/>
        </w:rPr>
        <w:t>V. CÁC BƯỚC TIẾN HÀNH</w:t>
      </w:r>
    </w:p>
    <w:p w14:paraId="2B78A224" w14:textId="77777777" w:rsidR="00535D2D" w:rsidRPr="007A3AC1" w:rsidRDefault="00535D2D" w:rsidP="00796700">
      <w:pPr>
        <w:rPr>
          <w:b/>
          <w:bCs/>
        </w:rPr>
      </w:pPr>
      <w:r w:rsidRPr="007A3AC1">
        <w:rPr>
          <w:b/>
          <w:bCs/>
        </w:rPr>
        <w:t>1. Kiểm tra hồ sơ bệnh án</w:t>
      </w:r>
    </w:p>
    <w:p w14:paraId="4DF11BEA" w14:textId="77777777" w:rsidR="00535D2D" w:rsidRPr="007A3AC1" w:rsidRDefault="00535D2D" w:rsidP="00796700">
      <w:pPr>
        <w:rPr>
          <w:b/>
          <w:bCs/>
        </w:rPr>
      </w:pPr>
      <w:r w:rsidRPr="007A3AC1">
        <w:rPr>
          <w:b/>
          <w:bCs/>
        </w:rPr>
        <w:t>2. Kiểm tra người bệnh</w:t>
      </w:r>
    </w:p>
    <w:p w14:paraId="35C8BBDF" w14:textId="77777777" w:rsidR="00535D2D" w:rsidRPr="003954F2" w:rsidRDefault="00535D2D" w:rsidP="00796700">
      <w:r w:rsidRPr="003954F2">
        <w:t>Đánh giá tình trạng toàn thân, tại chỗ và vùng răng cần điều trị.</w:t>
      </w:r>
    </w:p>
    <w:p w14:paraId="70DC2802" w14:textId="77777777" w:rsidR="00535D2D" w:rsidRPr="007A3AC1" w:rsidRDefault="00535D2D" w:rsidP="00796700">
      <w:pPr>
        <w:rPr>
          <w:b/>
          <w:bCs/>
        </w:rPr>
      </w:pPr>
      <w:r w:rsidRPr="007A3AC1">
        <w:rPr>
          <w:b/>
          <w:bCs/>
        </w:rPr>
        <w:t>3. Thực hiện kỹ thuật</w:t>
      </w:r>
    </w:p>
    <w:p w14:paraId="48F7D84D" w14:textId="647C575C" w:rsidR="00535D2D" w:rsidRPr="003954F2" w:rsidRDefault="00535D2D" w:rsidP="00796700">
      <w:r w:rsidRPr="003954F2">
        <w:lastRenderedPageBreak/>
        <w:t>- Sát khuẩn</w:t>
      </w:r>
      <w:r w:rsidR="007A3AC1">
        <w:t>.</w:t>
      </w:r>
    </w:p>
    <w:p w14:paraId="6731DA50" w14:textId="11304755" w:rsidR="00535D2D" w:rsidRPr="003954F2" w:rsidRDefault="00535D2D" w:rsidP="00796700">
      <w:r w:rsidRPr="003954F2">
        <w:t>- Gây tê tại chỗ</w:t>
      </w:r>
      <w:r w:rsidR="007A3AC1">
        <w:t>.</w:t>
      </w:r>
    </w:p>
    <w:p w14:paraId="7E910ED1" w14:textId="77777777" w:rsidR="00535D2D" w:rsidRPr="003954F2" w:rsidRDefault="00535D2D" w:rsidP="00796700">
      <w:r w:rsidRPr="003954F2">
        <w:t>- Tách nếp niêm mạc và dây chằng quanh răng bằng cây bóc tách.</w:t>
      </w:r>
    </w:p>
    <w:p w14:paraId="1DF26D60" w14:textId="77777777" w:rsidR="00535D2D" w:rsidRPr="003954F2" w:rsidRDefault="00535D2D" w:rsidP="00796700">
      <w:r w:rsidRPr="003954F2">
        <w:t>- Dùng bẩy tách chân răng với xương ổ răng.</w:t>
      </w:r>
    </w:p>
    <w:p w14:paraId="785AC2AE" w14:textId="77777777" w:rsidR="00535D2D" w:rsidRPr="003954F2" w:rsidRDefault="00535D2D" w:rsidP="00796700">
      <w:r w:rsidRPr="003954F2">
        <w:t>- Dùng kìm thích hợp lấy răng ra khỏi ổ răng.</w:t>
      </w:r>
    </w:p>
    <w:p w14:paraId="4CEB8000" w14:textId="77777777" w:rsidR="00535D2D" w:rsidRPr="003954F2" w:rsidRDefault="00535D2D" w:rsidP="00796700">
      <w:r w:rsidRPr="003954F2">
        <w:t>- Kiểm soát huyệt ổ răng.</w:t>
      </w:r>
    </w:p>
    <w:p w14:paraId="019A6455" w14:textId="77777777" w:rsidR="00535D2D" w:rsidRPr="003954F2" w:rsidRDefault="00535D2D" w:rsidP="00796700">
      <w:r w:rsidRPr="003954F2">
        <w:t>- Sửa chữa và tạo hình xương ổ răng nếu cần.</w:t>
      </w:r>
    </w:p>
    <w:p w14:paraId="1B07CCAD" w14:textId="77777777" w:rsidR="00535D2D" w:rsidRPr="003954F2" w:rsidRDefault="00535D2D" w:rsidP="00796700">
      <w:r w:rsidRPr="003954F2">
        <w:t>- Cầm máu.</w:t>
      </w:r>
    </w:p>
    <w:p w14:paraId="1543BA61" w14:textId="77777777" w:rsidR="00535D2D" w:rsidRPr="007A3AC1" w:rsidRDefault="00535D2D" w:rsidP="00796700">
      <w:pPr>
        <w:rPr>
          <w:b/>
          <w:bCs/>
        </w:rPr>
      </w:pPr>
      <w:r w:rsidRPr="007A3AC1">
        <w:rPr>
          <w:b/>
          <w:bCs/>
        </w:rPr>
        <w:t>VI. THEO DÕI VÀ XỬ TRÍ TAI BIẾN</w:t>
      </w:r>
    </w:p>
    <w:p w14:paraId="6251DCB0" w14:textId="77777777" w:rsidR="00535D2D" w:rsidRPr="007A3AC1" w:rsidRDefault="00535D2D" w:rsidP="00796700">
      <w:pPr>
        <w:rPr>
          <w:b/>
          <w:bCs/>
        </w:rPr>
      </w:pPr>
      <w:r w:rsidRPr="007A3AC1">
        <w:rPr>
          <w:b/>
          <w:bCs/>
        </w:rPr>
        <w:t>1. Trong khi làm thủ thuật</w:t>
      </w:r>
    </w:p>
    <w:p w14:paraId="798C2C08" w14:textId="75BD5F7A" w:rsidR="00535D2D" w:rsidRPr="003954F2" w:rsidRDefault="00535D2D" w:rsidP="00796700">
      <w:r w:rsidRPr="003954F2">
        <w:t xml:space="preserve">- Sốc: </w:t>
      </w:r>
      <w:r w:rsidR="007A3AC1" w:rsidRPr="007A3AC1">
        <w:t>Đ</w:t>
      </w:r>
      <w:r w:rsidRPr="003954F2">
        <w:t>iều trị chống sốc.</w:t>
      </w:r>
    </w:p>
    <w:p w14:paraId="11821A35" w14:textId="77777777" w:rsidR="00535D2D" w:rsidRPr="003954F2" w:rsidRDefault="00535D2D" w:rsidP="00796700">
      <w:r w:rsidRPr="003954F2">
        <w:t>- Chảy máu: Cầm máu.</w:t>
      </w:r>
    </w:p>
    <w:p w14:paraId="47341AED" w14:textId="77777777" w:rsidR="00535D2D" w:rsidRPr="003954F2" w:rsidRDefault="00535D2D" w:rsidP="00796700">
      <w:r w:rsidRPr="003954F2">
        <w:t>- Gãy chân răng: lấy chân răng.</w:t>
      </w:r>
    </w:p>
    <w:p w14:paraId="34F9CE5D" w14:textId="77777777" w:rsidR="00535D2D" w:rsidRPr="003954F2" w:rsidRDefault="00535D2D" w:rsidP="00796700">
      <w:r w:rsidRPr="003954F2">
        <w:t>- Sang chấn răng liền kề: Tùy mức độ có thể chỉ theo dõi hoặc cố định</w:t>
      </w:r>
    </w:p>
    <w:p w14:paraId="6E6E9E93" w14:textId="381E122D" w:rsidR="00535D2D" w:rsidRPr="003954F2" w:rsidRDefault="00535D2D" w:rsidP="00796700">
      <w:r w:rsidRPr="003954F2">
        <w:t xml:space="preserve">- Chân răng lọt vào xoang hàm hoặc thông đáy xoang: </w:t>
      </w:r>
      <w:r w:rsidR="007A3AC1">
        <w:t>L</w:t>
      </w:r>
      <w:r w:rsidRPr="003954F2">
        <w:t>ấy chân răng và bịt lỗ thông xoang.</w:t>
      </w:r>
    </w:p>
    <w:p w14:paraId="24C6509C" w14:textId="77777777" w:rsidR="00535D2D" w:rsidRPr="003954F2" w:rsidRDefault="00535D2D" w:rsidP="00796700">
      <w:r w:rsidRPr="003954F2">
        <w:t>- Sai khớp thái dương hàm: Nắn khớp.</w:t>
      </w:r>
    </w:p>
    <w:p w14:paraId="670F3707" w14:textId="77777777" w:rsidR="00535D2D" w:rsidRPr="007A3AC1" w:rsidRDefault="00535D2D" w:rsidP="00796700">
      <w:pPr>
        <w:rPr>
          <w:b/>
          <w:bCs/>
        </w:rPr>
      </w:pPr>
      <w:r w:rsidRPr="007A3AC1">
        <w:rPr>
          <w:b/>
          <w:bCs/>
        </w:rPr>
        <w:t>2. Sau khi làm thủ thuật</w:t>
      </w:r>
    </w:p>
    <w:p w14:paraId="4DBEF6E3" w14:textId="77777777" w:rsidR="00535D2D" w:rsidRPr="003954F2" w:rsidRDefault="00535D2D" w:rsidP="00796700">
      <w:r w:rsidRPr="003954F2">
        <w:t>- Chảy máu: Cầm máu</w:t>
      </w:r>
    </w:p>
    <w:p w14:paraId="32123928" w14:textId="06DCC8D3" w:rsidR="00535D2D" w:rsidRPr="003954F2" w:rsidRDefault="00535D2D" w:rsidP="00796700">
      <w:r w:rsidRPr="003954F2">
        <w:t xml:space="preserve">- Nhiễm trùng: </w:t>
      </w:r>
      <w:r w:rsidR="007A3AC1">
        <w:t>D</w:t>
      </w:r>
      <w:r w:rsidRPr="003954F2">
        <w:t>ùng kháng sinh toàn thân.</w:t>
      </w:r>
    </w:p>
    <w:p w14:paraId="00279372" w14:textId="77777777" w:rsidR="00535D2D" w:rsidRPr="003954F2" w:rsidRDefault="00535D2D" w:rsidP="00796700">
      <w:pPr>
        <w:rPr>
          <w:rFonts w:eastAsia="Calibri"/>
        </w:rPr>
      </w:pPr>
    </w:p>
    <w:p w14:paraId="09501CB6" w14:textId="77777777" w:rsidR="00535D2D" w:rsidRPr="003954F2" w:rsidRDefault="00535D2D" w:rsidP="00796700">
      <w:r w:rsidRPr="003954F2">
        <w:br w:type="page"/>
      </w:r>
    </w:p>
    <w:p w14:paraId="616A309B" w14:textId="77777777" w:rsidR="00535D2D" w:rsidRPr="007A3AC1" w:rsidRDefault="00535D2D" w:rsidP="003E3528">
      <w:pPr>
        <w:pStyle w:val="Heading1"/>
      </w:pPr>
      <w:bookmarkStart w:id="641" w:name="_Toc159318587"/>
      <w:bookmarkStart w:id="642" w:name="_Toc169595742"/>
      <w:r w:rsidRPr="007A3AC1">
        <w:lastRenderedPageBreak/>
        <w:t>NHỔ RĂNG VĨNH VIỄN</w:t>
      </w:r>
      <w:bookmarkEnd w:id="641"/>
      <w:bookmarkEnd w:id="642"/>
    </w:p>
    <w:p w14:paraId="41D7A542" w14:textId="77777777" w:rsidR="00535D2D" w:rsidRPr="007A3AC1" w:rsidRDefault="00535D2D" w:rsidP="007A3AC1">
      <w:pPr>
        <w:jc w:val="center"/>
        <w:rPr>
          <w:rFonts w:eastAsia="Calibri"/>
          <w:b/>
          <w:bCs/>
        </w:rPr>
      </w:pPr>
    </w:p>
    <w:p w14:paraId="08EBA24E" w14:textId="77777777" w:rsidR="00535D2D" w:rsidRPr="007A3AC1" w:rsidRDefault="00535D2D" w:rsidP="007A3AC1">
      <w:pPr>
        <w:rPr>
          <w:b/>
          <w:bCs/>
        </w:rPr>
      </w:pPr>
      <w:r w:rsidRPr="007A3AC1">
        <w:rPr>
          <w:b/>
          <w:bCs/>
        </w:rPr>
        <w:t>I. ĐẠI CƯƠNG</w:t>
      </w:r>
    </w:p>
    <w:p w14:paraId="52BE4F32" w14:textId="77777777" w:rsidR="00535D2D" w:rsidRPr="003954F2" w:rsidRDefault="00535D2D" w:rsidP="00796700">
      <w:r w:rsidRPr="003954F2">
        <w:t>Răng vĩnh viễn có chỉ định nhổ là tình trạng thường gặp trên lâm sàng để loại bỏ các răng bệnh lý không thể điều trị bảo tồn được hoặc để điều trị nắn chỉnh các răng lệch lạc.</w:t>
      </w:r>
    </w:p>
    <w:p w14:paraId="69F1083A" w14:textId="77777777" w:rsidR="00535D2D" w:rsidRPr="007A3AC1" w:rsidRDefault="00535D2D" w:rsidP="00796700">
      <w:pPr>
        <w:rPr>
          <w:b/>
          <w:bCs/>
        </w:rPr>
      </w:pPr>
      <w:r w:rsidRPr="007A3AC1">
        <w:rPr>
          <w:b/>
          <w:bCs/>
        </w:rPr>
        <w:t>II. CHỈ ĐỊNH</w:t>
      </w:r>
    </w:p>
    <w:p w14:paraId="5ED59BD2" w14:textId="77777777" w:rsidR="00535D2D" w:rsidRPr="003954F2" w:rsidRDefault="00535D2D" w:rsidP="00796700">
      <w:r w:rsidRPr="003954F2">
        <w:t>- Các răng có bệnh quanh răng nặng không thể điều trị bảo tồn được.</w:t>
      </w:r>
    </w:p>
    <w:p w14:paraId="43C79FB4" w14:textId="77777777" w:rsidR="00535D2D" w:rsidRPr="003954F2" w:rsidRDefault="00535D2D" w:rsidP="00796700">
      <w:r w:rsidRPr="003954F2">
        <w:t>- Các răng sâu mất nhiều mô cứng không còn khả năng bảo tồn.</w:t>
      </w:r>
    </w:p>
    <w:p w14:paraId="5C46A31E" w14:textId="77777777" w:rsidR="00535D2D" w:rsidRPr="003954F2" w:rsidRDefault="00535D2D" w:rsidP="00796700">
      <w:r w:rsidRPr="003954F2">
        <w:t>- Các răng lung lay quá mức không điều trị bảo tồn được.</w:t>
      </w:r>
    </w:p>
    <w:p w14:paraId="1CEC90DD" w14:textId="77777777" w:rsidR="00535D2D" w:rsidRPr="003954F2" w:rsidRDefault="00535D2D" w:rsidP="00796700">
      <w:r w:rsidRPr="003954F2">
        <w:t>- Các răng thừa.</w:t>
      </w:r>
    </w:p>
    <w:p w14:paraId="3A7E3565" w14:textId="5F110584" w:rsidR="00535D2D" w:rsidRPr="003954F2" w:rsidRDefault="00535D2D" w:rsidP="00796700">
      <w:r w:rsidRPr="003954F2">
        <w:t>- Răng mọc lạc chỗ</w:t>
      </w:r>
      <w:r w:rsidR="007A3AC1">
        <w:t>.</w:t>
      </w:r>
    </w:p>
    <w:p w14:paraId="16D325A2" w14:textId="77777777" w:rsidR="00535D2D" w:rsidRPr="003954F2" w:rsidRDefault="00535D2D" w:rsidP="00796700">
      <w:r w:rsidRPr="003954F2">
        <w:t>- Các răng bị chấn thương mất mô cứng vùng thân răng hoặc gãy chân răng không điều trị bảo tồn được.</w:t>
      </w:r>
    </w:p>
    <w:p w14:paraId="3D576555" w14:textId="77777777" w:rsidR="00535D2D" w:rsidRPr="003954F2" w:rsidRDefault="00535D2D" w:rsidP="00796700">
      <w:r w:rsidRPr="003954F2">
        <w:t>- Các răng có chỉ định nhổ để nắn chỉnh răng, phục hình răng.</w:t>
      </w:r>
    </w:p>
    <w:p w14:paraId="5CD75188" w14:textId="77777777" w:rsidR="00535D2D" w:rsidRPr="007A3AC1" w:rsidRDefault="00535D2D" w:rsidP="00796700">
      <w:pPr>
        <w:rPr>
          <w:b/>
          <w:bCs/>
        </w:rPr>
      </w:pPr>
      <w:r w:rsidRPr="007A3AC1">
        <w:rPr>
          <w:b/>
          <w:bCs/>
        </w:rPr>
        <w:t>III. CHỐNG CHỈ ĐỊNH</w:t>
      </w:r>
    </w:p>
    <w:p w14:paraId="4B5FBE93" w14:textId="77777777" w:rsidR="00535D2D" w:rsidRPr="003954F2" w:rsidRDefault="00535D2D" w:rsidP="00796700">
      <w:r w:rsidRPr="003954F2">
        <w:t>- Người bệnh có các bệnh toàn thân không cho phép nhổ răng.</w:t>
      </w:r>
    </w:p>
    <w:p w14:paraId="331EE405" w14:textId="77777777" w:rsidR="00535D2D" w:rsidRPr="003954F2" w:rsidRDefault="00535D2D" w:rsidP="00796700">
      <w:r w:rsidRPr="003954F2">
        <w:t>- Người bệnh đang có ổ nhiễm trùng cấp tính trong khoang miệng.</w:t>
      </w:r>
    </w:p>
    <w:p w14:paraId="431E6CC2" w14:textId="77777777" w:rsidR="00535D2D" w:rsidRPr="007A3AC1" w:rsidRDefault="00535D2D" w:rsidP="00796700">
      <w:pPr>
        <w:rPr>
          <w:b/>
          <w:bCs/>
        </w:rPr>
      </w:pPr>
      <w:r w:rsidRPr="007A3AC1">
        <w:rPr>
          <w:b/>
          <w:bCs/>
        </w:rPr>
        <w:t>IV. CHUẨN BỊ</w:t>
      </w:r>
    </w:p>
    <w:p w14:paraId="013F1942" w14:textId="77777777" w:rsidR="00535D2D" w:rsidRPr="007A3AC1" w:rsidRDefault="00535D2D" w:rsidP="00796700">
      <w:pPr>
        <w:rPr>
          <w:b/>
          <w:bCs/>
        </w:rPr>
      </w:pPr>
      <w:r w:rsidRPr="007A3AC1">
        <w:rPr>
          <w:b/>
          <w:bCs/>
        </w:rPr>
        <w:t>1. Người thực hiện</w:t>
      </w:r>
    </w:p>
    <w:p w14:paraId="6CB8B717" w14:textId="77777777" w:rsidR="00535D2D" w:rsidRPr="003954F2" w:rsidRDefault="00535D2D" w:rsidP="00796700">
      <w:r w:rsidRPr="003954F2">
        <w:t>- Bác sĩ Răng hàm mặt .</w:t>
      </w:r>
    </w:p>
    <w:p w14:paraId="0554DD74" w14:textId="77777777" w:rsidR="00535D2D" w:rsidRPr="003954F2" w:rsidRDefault="00535D2D" w:rsidP="00796700">
      <w:r w:rsidRPr="003954F2">
        <w:t>- Trợ thủ.</w:t>
      </w:r>
    </w:p>
    <w:p w14:paraId="23C05FF8" w14:textId="77777777" w:rsidR="00535D2D" w:rsidRPr="007A3AC1" w:rsidRDefault="00535D2D" w:rsidP="00796700">
      <w:pPr>
        <w:rPr>
          <w:b/>
          <w:bCs/>
          <w:i/>
          <w:iCs/>
        </w:rPr>
      </w:pPr>
      <w:r w:rsidRPr="007A3AC1">
        <w:rPr>
          <w:b/>
          <w:bCs/>
          <w:i/>
          <w:iCs/>
        </w:rPr>
        <w:t>2. Phương tiện</w:t>
      </w:r>
    </w:p>
    <w:p w14:paraId="262E62BF" w14:textId="77777777" w:rsidR="00535D2D" w:rsidRPr="005C3529" w:rsidRDefault="00535D2D" w:rsidP="00796700">
      <w:pPr>
        <w:rPr>
          <w:b/>
          <w:bCs/>
          <w:i/>
          <w:iCs/>
        </w:rPr>
      </w:pPr>
      <w:r w:rsidRPr="005C3529">
        <w:rPr>
          <w:b/>
          <w:bCs/>
          <w:i/>
          <w:iCs/>
        </w:rPr>
        <w:t>2.1. Dụng cụ</w:t>
      </w:r>
    </w:p>
    <w:p w14:paraId="5C8EEEF6" w14:textId="2DC68768" w:rsidR="00535D2D" w:rsidRPr="003954F2" w:rsidRDefault="00535D2D" w:rsidP="00796700">
      <w:r w:rsidRPr="003954F2">
        <w:t>- Ghế máy nha khoa</w:t>
      </w:r>
      <w:r w:rsidR="005C3529">
        <w:t>.</w:t>
      </w:r>
    </w:p>
    <w:p w14:paraId="72722855" w14:textId="77777777" w:rsidR="00535D2D" w:rsidRPr="003954F2" w:rsidRDefault="00535D2D" w:rsidP="00796700">
      <w:r w:rsidRPr="003954F2">
        <w:t>- Bộ dụng cụ tiểu phẫu thuật trong miệng.</w:t>
      </w:r>
    </w:p>
    <w:p w14:paraId="20824456" w14:textId="77777777" w:rsidR="00535D2D" w:rsidRPr="005C3529" w:rsidRDefault="00535D2D" w:rsidP="00796700">
      <w:pPr>
        <w:rPr>
          <w:b/>
          <w:bCs/>
        </w:rPr>
      </w:pPr>
      <w:r w:rsidRPr="005C3529">
        <w:rPr>
          <w:b/>
          <w:bCs/>
          <w:i/>
          <w:iCs/>
        </w:rPr>
        <w:t>2.2. Thuốc</w:t>
      </w:r>
    </w:p>
    <w:p w14:paraId="408449AB" w14:textId="77777777" w:rsidR="00535D2D" w:rsidRPr="003954F2" w:rsidRDefault="00535D2D" w:rsidP="00796700">
      <w:r w:rsidRPr="003954F2">
        <w:t>- Thuốc tê.</w:t>
      </w:r>
    </w:p>
    <w:p w14:paraId="2E0B0854" w14:textId="77777777" w:rsidR="00535D2D" w:rsidRPr="003954F2" w:rsidRDefault="00535D2D" w:rsidP="00796700">
      <w:r w:rsidRPr="003954F2">
        <w:t>- Thuốc sát khuẩn.</w:t>
      </w:r>
    </w:p>
    <w:p w14:paraId="784B44DF" w14:textId="77777777" w:rsidR="00535D2D" w:rsidRPr="003954F2" w:rsidRDefault="00535D2D" w:rsidP="00796700">
      <w:r w:rsidRPr="003954F2">
        <w:t>- Dung dịch bơm rửa.</w:t>
      </w:r>
    </w:p>
    <w:p w14:paraId="7A9E0E5A" w14:textId="77777777" w:rsidR="00535D2D" w:rsidRPr="003954F2" w:rsidRDefault="00535D2D" w:rsidP="00796700">
      <w:r w:rsidRPr="003954F2">
        <w:t>- Vật liệu cầm máu.</w:t>
      </w:r>
    </w:p>
    <w:p w14:paraId="1C998FE7" w14:textId="77777777" w:rsidR="00535D2D" w:rsidRPr="003954F2" w:rsidRDefault="00535D2D" w:rsidP="00796700">
      <w:r w:rsidRPr="003954F2">
        <w:t>- Bông, gạc vô khuẩn.</w:t>
      </w:r>
    </w:p>
    <w:p w14:paraId="4A325879" w14:textId="77777777" w:rsidR="00535D2D" w:rsidRPr="005C3529" w:rsidRDefault="00535D2D" w:rsidP="00796700">
      <w:pPr>
        <w:rPr>
          <w:b/>
          <w:bCs/>
        </w:rPr>
      </w:pPr>
      <w:r w:rsidRPr="005C3529">
        <w:rPr>
          <w:b/>
          <w:bCs/>
        </w:rPr>
        <w:t>3. Người bệnh</w:t>
      </w:r>
    </w:p>
    <w:p w14:paraId="087905B5" w14:textId="77777777" w:rsidR="00535D2D" w:rsidRPr="003954F2" w:rsidRDefault="00535D2D" w:rsidP="00796700">
      <w:r w:rsidRPr="003954F2">
        <w:t>Người bệnh được giải thích và đồng ý điều trị.</w:t>
      </w:r>
    </w:p>
    <w:p w14:paraId="25DCABE0" w14:textId="77777777" w:rsidR="00535D2D" w:rsidRPr="005C3529" w:rsidRDefault="00535D2D" w:rsidP="00796700">
      <w:pPr>
        <w:rPr>
          <w:b/>
          <w:bCs/>
        </w:rPr>
      </w:pPr>
      <w:r w:rsidRPr="005C3529">
        <w:rPr>
          <w:b/>
          <w:bCs/>
        </w:rPr>
        <w:t>4. Hồ sơ bệnh án</w:t>
      </w:r>
    </w:p>
    <w:p w14:paraId="1DBA6FEB" w14:textId="77777777" w:rsidR="00535D2D" w:rsidRPr="003954F2" w:rsidRDefault="00535D2D" w:rsidP="00796700">
      <w:r w:rsidRPr="003954F2">
        <w:t>Hồ sơ bệnh án theo quy định.</w:t>
      </w:r>
    </w:p>
    <w:p w14:paraId="33F3F505" w14:textId="77777777" w:rsidR="003E3528" w:rsidRDefault="003E3528" w:rsidP="00796700">
      <w:pPr>
        <w:rPr>
          <w:b/>
          <w:bCs/>
        </w:rPr>
      </w:pPr>
    </w:p>
    <w:p w14:paraId="14643F0C" w14:textId="23CE1478" w:rsidR="00535D2D" w:rsidRPr="005C3529" w:rsidRDefault="00535D2D" w:rsidP="00796700">
      <w:pPr>
        <w:rPr>
          <w:b/>
          <w:bCs/>
        </w:rPr>
      </w:pPr>
      <w:r w:rsidRPr="005C3529">
        <w:rPr>
          <w:b/>
          <w:bCs/>
        </w:rPr>
        <w:lastRenderedPageBreak/>
        <w:t>V. CÁC BƯỚC TIẾN HÀNH</w:t>
      </w:r>
    </w:p>
    <w:p w14:paraId="64D37D6F" w14:textId="77777777" w:rsidR="00535D2D" w:rsidRPr="005C3529" w:rsidRDefault="00535D2D" w:rsidP="00796700">
      <w:pPr>
        <w:rPr>
          <w:b/>
          <w:bCs/>
        </w:rPr>
      </w:pPr>
      <w:r w:rsidRPr="005C3529">
        <w:rPr>
          <w:b/>
          <w:bCs/>
        </w:rPr>
        <w:t>1. Kiểm tra hồ sơ bệnh án</w:t>
      </w:r>
    </w:p>
    <w:p w14:paraId="207FEF81" w14:textId="77777777" w:rsidR="00535D2D" w:rsidRPr="005C3529" w:rsidRDefault="00535D2D" w:rsidP="00796700">
      <w:pPr>
        <w:rPr>
          <w:b/>
          <w:bCs/>
        </w:rPr>
      </w:pPr>
      <w:r w:rsidRPr="005C3529">
        <w:rPr>
          <w:b/>
          <w:bCs/>
        </w:rPr>
        <w:t>2. Kiểm tra người bệnh</w:t>
      </w:r>
    </w:p>
    <w:p w14:paraId="6713FC15" w14:textId="77777777" w:rsidR="00535D2D" w:rsidRPr="003954F2" w:rsidRDefault="00535D2D" w:rsidP="00796700">
      <w:r w:rsidRPr="003954F2">
        <w:t>Đánh giá tình trạng toàn thân, tại chỗ và vùng răng cần điều trị.</w:t>
      </w:r>
    </w:p>
    <w:p w14:paraId="04BA91C4" w14:textId="77777777" w:rsidR="00535D2D" w:rsidRPr="005C3529" w:rsidRDefault="00535D2D" w:rsidP="00796700">
      <w:pPr>
        <w:rPr>
          <w:b/>
          <w:bCs/>
        </w:rPr>
      </w:pPr>
      <w:r w:rsidRPr="005C3529">
        <w:rPr>
          <w:b/>
          <w:bCs/>
        </w:rPr>
        <w:t>3. Thực hiện kỹ thuật</w:t>
      </w:r>
    </w:p>
    <w:p w14:paraId="0476C168" w14:textId="6167D3D9" w:rsidR="00535D2D" w:rsidRPr="003954F2" w:rsidRDefault="00535D2D" w:rsidP="00796700">
      <w:r w:rsidRPr="003954F2">
        <w:t>- Sát khuẩn</w:t>
      </w:r>
      <w:r w:rsidR="005C3529">
        <w:t>.</w:t>
      </w:r>
    </w:p>
    <w:p w14:paraId="5AE664E8" w14:textId="67370538" w:rsidR="00535D2D" w:rsidRPr="003954F2" w:rsidRDefault="00535D2D" w:rsidP="00796700">
      <w:r w:rsidRPr="003954F2">
        <w:t>- Gây tê tại chỗ</w:t>
      </w:r>
      <w:r w:rsidR="005C3529">
        <w:t>.</w:t>
      </w:r>
    </w:p>
    <w:p w14:paraId="53BA05FA" w14:textId="77777777" w:rsidR="00535D2D" w:rsidRPr="003954F2" w:rsidRDefault="00535D2D" w:rsidP="00796700">
      <w:r w:rsidRPr="003954F2">
        <w:t>- Tách nếp niêm mạc và dây chằng quanh răng bằng cây bóc tách.</w:t>
      </w:r>
    </w:p>
    <w:p w14:paraId="22841EAA" w14:textId="77777777" w:rsidR="00535D2D" w:rsidRPr="003954F2" w:rsidRDefault="00535D2D" w:rsidP="00796700">
      <w:r w:rsidRPr="003954F2">
        <w:t>- Dùng bẩy tách chân răng với xương ổ răng.</w:t>
      </w:r>
    </w:p>
    <w:p w14:paraId="4199273D" w14:textId="77777777" w:rsidR="00535D2D" w:rsidRPr="003954F2" w:rsidRDefault="00535D2D" w:rsidP="00796700">
      <w:r w:rsidRPr="003954F2">
        <w:t>- Dùng kìm thích hợp lấy răng ra khỏi ổ răng.</w:t>
      </w:r>
    </w:p>
    <w:p w14:paraId="2B8333F1" w14:textId="77777777" w:rsidR="00535D2D" w:rsidRPr="003954F2" w:rsidRDefault="00535D2D" w:rsidP="00796700">
      <w:r w:rsidRPr="003954F2">
        <w:t>- Kiểm soát huyệt ổ răng.</w:t>
      </w:r>
    </w:p>
    <w:p w14:paraId="636C63CA" w14:textId="77777777" w:rsidR="00535D2D" w:rsidRPr="003954F2" w:rsidRDefault="00535D2D" w:rsidP="00796700">
      <w:r w:rsidRPr="003954F2">
        <w:t>- Sửa chữa và tạo hình xương ổ răng nếu cần.</w:t>
      </w:r>
    </w:p>
    <w:p w14:paraId="503D21E9" w14:textId="77777777" w:rsidR="00535D2D" w:rsidRPr="003954F2" w:rsidRDefault="00535D2D" w:rsidP="00796700">
      <w:r w:rsidRPr="003954F2">
        <w:t>- Cầm máu.</w:t>
      </w:r>
    </w:p>
    <w:p w14:paraId="544AC634" w14:textId="77777777" w:rsidR="00535D2D" w:rsidRPr="005C3529" w:rsidRDefault="00535D2D" w:rsidP="00796700">
      <w:pPr>
        <w:rPr>
          <w:b/>
          <w:bCs/>
        </w:rPr>
      </w:pPr>
      <w:r w:rsidRPr="005C3529">
        <w:rPr>
          <w:b/>
          <w:bCs/>
        </w:rPr>
        <w:t>VI. THEO DÕI VÀ XỬ TRÍ TAI BIẾN</w:t>
      </w:r>
    </w:p>
    <w:p w14:paraId="53A29B92" w14:textId="77777777" w:rsidR="00535D2D" w:rsidRPr="005C3529" w:rsidRDefault="00535D2D" w:rsidP="00796700">
      <w:pPr>
        <w:rPr>
          <w:b/>
          <w:bCs/>
        </w:rPr>
      </w:pPr>
      <w:r w:rsidRPr="005C3529">
        <w:rPr>
          <w:b/>
          <w:bCs/>
        </w:rPr>
        <w:t>1. Trong khi làm thủ thuật</w:t>
      </w:r>
    </w:p>
    <w:p w14:paraId="20371259" w14:textId="166B6113" w:rsidR="00535D2D" w:rsidRPr="003954F2" w:rsidRDefault="00535D2D" w:rsidP="00796700">
      <w:r w:rsidRPr="003954F2">
        <w:t xml:space="preserve">- Sốc: </w:t>
      </w:r>
      <w:r w:rsidR="005C3529" w:rsidRPr="005C3529">
        <w:t>Đ</w:t>
      </w:r>
      <w:r w:rsidRPr="003954F2">
        <w:t>iều trị chống sốc.</w:t>
      </w:r>
    </w:p>
    <w:p w14:paraId="7BC79FCB" w14:textId="77777777" w:rsidR="00535D2D" w:rsidRPr="003954F2" w:rsidRDefault="00535D2D" w:rsidP="00796700">
      <w:r w:rsidRPr="003954F2">
        <w:t>- Chảy máu: Cầm máu.</w:t>
      </w:r>
    </w:p>
    <w:p w14:paraId="344A292E" w14:textId="7E41A23C" w:rsidR="00535D2D" w:rsidRPr="003954F2" w:rsidRDefault="00535D2D" w:rsidP="00796700">
      <w:r w:rsidRPr="003954F2">
        <w:t xml:space="preserve">- Gãy chân răng: </w:t>
      </w:r>
      <w:r w:rsidR="005C3529">
        <w:t>L</w:t>
      </w:r>
      <w:r w:rsidRPr="003954F2">
        <w:t>ấy chân răng.</w:t>
      </w:r>
    </w:p>
    <w:p w14:paraId="1C1A9C0F" w14:textId="36F9D501" w:rsidR="00535D2D" w:rsidRPr="003954F2" w:rsidRDefault="00535D2D" w:rsidP="00796700">
      <w:r w:rsidRPr="003954F2">
        <w:t>- Sang chấn răng liền kề: Tùy mức độ có thể chỉ theo dõi hoặc cố định</w:t>
      </w:r>
      <w:r w:rsidR="005C3529">
        <w:t>.</w:t>
      </w:r>
    </w:p>
    <w:p w14:paraId="43E1B6D4" w14:textId="6179791E" w:rsidR="00535D2D" w:rsidRPr="003954F2" w:rsidRDefault="00535D2D" w:rsidP="00796700">
      <w:r w:rsidRPr="003954F2">
        <w:t xml:space="preserve">- Chân răng lọt vào xoang hàm hoặc thông đáy xoang: </w:t>
      </w:r>
      <w:r w:rsidR="005C3529">
        <w:t>L</w:t>
      </w:r>
      <w:r w:rsidRPr="003954F2">
        <w:t>ấy chân răng và bịt lỗ thông xoang.</w:t>
      </w:r>
    </w:p>
    <w:p w14:paraId="452FB284" w14:textId="77777777" w:rsidR="00535D2D" w:rsidRPr="003954F2" w:rsidRDefault="00535D2D" w:rsidP="00796700">
      <w:r w:rsidRPr="003954F2">
        <w:t>- Sai khớp thái dương hàm: Nắn khớp.</w:t>
      </w:r>
    </w:p>
    <w:p w14:paraId="51E04114" w14:textId="77777777" w:rsidR="00535D2D" w:rsidRPr="005C3529" w:rsidRDefault="00535D2D" w:rsidP="00796700">
      <w:pPr>
        <w:rPr>
          <w:b/>
          <w:bCs/>
        </w:rPr>
      </w:pPr>
      <w:r w:rsidRPr="005C3529">
        <w:rPr>
          <w:b/>
          <w:bCs/>
        </w:rPr>
        <w:t>2. Sau khi làm thủ thuật</w:t>
      </w:r>
    </w:p>
    <w:p w14:paraId="232D6EEA" w14:textId="77777777" w:rsidR="00535D2D" w:rsidRPr="003954F2" w:rsidRDefault="00535D2D" w:rsidP="00796700">
      <w:r w:rsidRPr="003954F2">
        <w:t>- Chảy máu: Cầm máu</w:t>
      </w:r>
    </w:p>
    <w:p w14:paraId="2104C7E6" w14:textId="02605025" w:rsidR="00535D2D" w:rsidRPr="003954F2" w:rsidRDefault="00535D2D" w:rsidP="00796700">
      <w:r w:rsidRPr="003954F2">
        <w:t xml:space="preserve">- Nhiễm trùng: </w:t>
      </w:r>
      <w:r w:rsidR="005C3529">
        <w:t>D</w:t>
      </w:r>
      <w:r w:rsidRPr="003954F2">
        <w:t>ùng kháng sinh toàn thân.</w:t>
      </w:r>
    </w:p>
    <w:p w14:paraId="4F758192" w14:textId="77777777" w:rsidR="00535D2D" w:rsidRPr="003954F2" w:rsidRDefault="00535D2D" w:rsidP="00796700">
      <w:pPr>
        <w:rPr>
          <w:rFonts w:eastAsia="Calibri"/>
        </w:rPr>
      </w:pPr>
    </w:p>
    <w:p w14:paraId="69F88EA9" w14:textId="77777777" w:rsidR="00535D2D" w:rsidRPr="003954F2" w:rsidRDefault="00535D2D" w:rsidP="00796700">
      <w:r w:rsidRPr="003954F2">
        <w:br w:type="page"/>
      </w:r>
    </w:p>
    <w:p w14:paraId="7F85D450" w14:textId="77777777" w:rsidR="00535D2D" w:rsidRPr="00E80622" w:rsidRDefault="00535D2D" w:rsidP="003E3528">
      <w:pPr>
        <w:pStyle w:val="Heading1"/>
      </w:pPr>
      <w:bookmarkStart w:id="643" w:name="_Toc159318588"/>
      <w:bookmarkStart w:id="644" w:name="_Toc169595743"/>
      <w:r w:rsidRPr="00E80622">
        <w:lastRenderedPageBreak/>
        <w:t>PHẪU THUẬT NHỔ RĂNG KHÔN HÀM DƯỚI MỌC LỆCH</w:t>
      </w:r>
      <w:bookmarkEnd w:id="643"/>
      <w:bookmarkEnd w:id="644"/>
    </w:p>
    <w:p w14:paraId="4C2F08FB" w14:textId="77777777" w:rsidR="00535D2D" w:rsidRPr="00E80622" w:rsidRDefault="00535D2D" w:rsidP="00E80622">
      <w:pPr>
        <w:jc w:val="center"/>
        <w:rPr>
          <w:rFonts w:eastAsia="Calibri"/>
          <w:b/>
          <w:bCs/>
        </w:rPr>
      </w:pPr>
    </w:p>
    <w:p w14:paraId="43787234" w14:textId="77777777" w:rsidR="00535D2D" w:rsidRPr="00E80622" w:rsidRDefault="00535D2D" w:rsidP="00E80622">
      <w:pPr>
        <w:rPr>
          <w:b/>
          <w:bCs/>
        </w:rPr>
      </w:pPr>
      <w:r w:rsidRPr="00E80622">
        <w:rPr>
          <w:b/>
          <w:bCs/>
        </w:rPr>
        <w:t>I. ĐẠI CƯƠNG</w:t>
      </w:r>
    </w:p>
    <w:p w14:paraId="7EC219BE" w14:textId="77777777" w:rsidR="00535D2D" w:rsidRPr="003954F2" w:rsidRDefault="00535D2D" w:rsidP="00796700">
      <w:r w:rsidRPr="003954F2">
        <w:t>Răng khôn hàm dưới mọc lệch thường không có chức năng ăn nhai và còn có thể gây ra các biến chứng. Vì vậy khi xác định được răng khôn mọc lệch thì nên nhổ sớm.</w:t>
      </w:r>
    </w:p>
    <w:p w14:paraId="77627A97" w14:textId="77777777" w:rsidR="00535D2D" w:rsidRPr="00E80622" w:rsidRDefault="00535D2D" w:rsidP="00796700">
      <w:pPr>
        <w:rPr>
          <w:b/>
          <w:bCs/>
        </w:rPr>
      </w:pPr>
      <w:r w:rsidRPr="00E80622">
        <w:rPr>
          <w:b/>
          <w:bCs/>
        </w:rPr>
        <w:t>II. CHỈ ĐỊNH</w:t>
      </w:r>
    </w:p>
    <w:p w14:paraId="1805FAB4" w14:textId="77777777" w:rsidR="00535D2D" w:rsidRPr="003954F2" w:rsidRDefault="00535D2D" w:rsidP="00796700">
      <w:r w:rsidRPr="003954F2">
        <w:t>Răng khôn hàm dưới mọc lệch .</w:t>
      </w:r>
    </w:p>
    <w:p w14:paraId="386F8B01" w14:textId="77777777" w:rsidR="00535D2D" w:rsidRPr="00E80622" w:rsidRDefault="00535D2D" w:rsidP="00796700">
      <w:pPr>
        <w:rPr>
          <w:b/>
          <w:bCs/>
        </w:rPr>
      </w:pPr>
      <w:r w:rsidRPr="00E80622">
        <w:rPr>
          <w:b/>
          <w:bCs/>
        </w:rPr>
        <w:t>III. CHỐNG CHỈ ĐỊNH</w:t>
      </w:r>
    </w:p>
    <w:p w14:paraId="2A34875F" w14:textId="77777777" w:rsidR="00535D2D" w:rsidRPr="003954F2" w:rsidRDefault="00535D2D" w:rsidP="00796700">
      <w:r w:rsidRPr="003954F2">
        <w:t>- Người bệnh có các bệnh toàn thân không cho phép phẫu thuật nhổ răng.</w:t>
      </w:r>
    </w:p>
    <w:p w14:paraId="3C3A1177" w14:textId="77777777" w:rsidR="00535D2D" w:rsidRPr="003954F2" w:rsidRDefault="00535D2D" w:rsidP="00796700">
      <w:r w:rsidRPr="003954F2">
        <w:t>- Người bệnh đang có ổ nhiễm trùng cấp tính trong khoang miệng.</w:t>
      </w:r>
    </w:p>
    <w:p w14:paraId="1ABCE6C9" w14:textId="77777777" w:rsidR="00535D2D" w:rsidRPr="00E80622" w:rsidRDefault="00535D2D" w:rsidP="00796700">
      <w:pPr>
        <w:rPr>
          <w:b/>
          <w:bCs/>
        </w:rPr>
      </w:pPr>
      <w:r w:rsidRPr="00E80622">
        <w:rPr>
          <w:b/>
          <w:bCs/>
        </w:rPr>
        <w:t>IV. CHUẨN BỊ</w:t>
      </w:r>
    </w:p>
    <w:p w14:paraId="5BEE7DB7" w14:textId="77777777" w:rsidR="00535D2D" w:rsidRPr="00E80622" w:rsidRDefault="00535D2D" w:rsidP="00796700">
      <w:pPr>
        <w:rPr>
          <w:b/>
          <w:bCs/>
        </w:rPr>
      </w:pPr>
      <w:r w:rsidRPr="00E80622">
        <w:rPr>
          <w:b/>
          <w:bCs/>
        </w:rPr>
        <w:t>1. Người thực hiện</w:t>
      </w:r>
    </w:p>
    <w:p w14:paraId="6759C75F" w14:textId="77777777" w:rsidR="00535D2D" w:rsidRPr="003954F2" w:rsidRDefault="00535D2D" w:rsidP="00796700">
      <w:r w:rsidRPr="003954F2">
        <w:t>- Bác sỹ răng hàm mặt</w:t>
      </w:r>
    </w:p>
    <w:p w14:paraId="7A4264F2" w14:textId="77777777" w:rsidR="00535D2D" w:rsidRPr="003954F2" w:rsidRDefault="00535D2D" w:rsidP="00796700">
      <w:r w:rsidRPr="003954F2">
        <w:t>- Trợ thủ.</w:t>
      </w:r>
    </w:p>
    <w:p w14:paraId="60278528" w14:textId="77777777" w:rsidR="00535D2D" w:rsidRPr="00E80622" w:rsidRDefault="00535D2D" w:rsidP="00796700">
      <w:pPr>
        <w:rPr>
          <w:b/>
          <w:bCs/>
        </w:rPr>
      </w:pPr>
      <w:r w:rsidRPr="00E80622">
        <w:rPr>
          <w:b/>
          <w:bCs/>
        </w:rPr>
        <w:t>2. Phương tiện</w:t>
      </w:r>
    </w:p>
    <w:p w14:paraId="672C4970" w14:textId="77777777" w:rsidR="00535D2D" w:rsidRPr="00E80622" w:rsidRDefault="00535D2D" w:rsidP="00796700">
      <w:pPr>
        <w:rPr>
          <w:b/>
          <w:bCs/>
        </w:rPr>
      </w:pPr>
      <w:r w:rsidRPr="00E80622">
        <w:rPr>
          <w:b/>
          <w:bCs/>
        </w:rPr>
        <w:t>2.1. Dụng cụ</w:t>
      </w:r>
    </w:p>
    <w:p w14:paraId="290A3BD5" w14:textId="0471109C" w:rsidR="00535D2D" w:rsidRPr="003954F2" w:rsidRDefault="00535D2D" w:rsidP="00796700">
      <w:r w:rsidRPr="003954F2">
        <w:t>- Ghế máy nha khoa</w:t>
      </w:r>
      <w:r w:rsidR="00E80622">
        <w:t>.</w:t>
      </w:r>
    </w:p>
    <w:p w14:paraId="08A634AC" w14:textId="77777777" w:rsidR="00535D2D" w:rsidRPr="003954F2" w:rsidRDefault="00535D2D" w:rsidP="00796700">
      <w:r w:rsidRPr="003954F2">
        <w:t>- Bộ dụng cụ tiểu phẫu thuật trong miệng.</w:t>
      </w:r>
    </w:p>
    <w:p w14:paraId="6B3F593D" w14:textId="77777777" w:rsidR="00535D2D" w:rsidRPr="003954F2" w:rsidRDefault="00535D2D" w:rsidP="00796700">
      <w:r w:rsidRPr="003954F2">
        <w:t>- Bộ dụng cụ mở xương.</w:t>
      </w:r>
    </w:p>
    <w:p w14:paraId="784F602F" w14:textId="77777777" w:rsidR="00535D2D" w:rsidRPr="003954F2" w:rsidRDefault="00535D2D" w:rsidP="00796700">
      <w:r w:rsidRPr="003954F2">
        <w:t>- Bộ dụng cụ cắt răng.</w:t>
      </w:r>
    </w:p>
    <w:p w14:paraId="1829E1FD" w14:textId="77777777" w:rsidR="00535D2D" w:rsidRPr="003954F2" w:rsidRDefault="00535D2D" w:rsidP="00796700">
      <w:r w:rsidRPr="003954F2">
        <w:t>- Kìm và bẩy thích hợp.</w:t>
      </w:r>
    </w:p>
    <w:p w14:paraId="19CF6494" w14:textId="0096D2B2" w:rsidR="00535D2D" w:rsidRPr="00E80622" w:rsidRDefault="00535D2D" w:rsidP="00796700">
      <w:pPr>
        <w:rPr>
          <w:b/>
          <w:bCs/>
        </w:rPr>
      </w:pPr>
      <w:r w:rsidRPr="00E80622">
        <w:rPr>
          <w:b/>
          <w:bCs/>
        </w:rPr>
        <w:t>2.2 Thuốc và vật liệu</w:t>
      </w:r>
    </w:p>
    <w:p w14:paraId="4452480C" w14:textId="77777777" w:rsidR="00535D2D" w:rsidRPr="003954F2" w:rsidRDefault="00535D2D" w:rsidP="00796700">
      <w:r w:rsidRPr="003954F2">
        <w:t>- Thuốc tê: Loại có Adrenaline và không Adrenaline.</w:t>
      </w:r>
    </w:p>
    <w:p w14:paraId="23A2DCBD" w14:textId="77777777" w:rsidR="00535D2D" w:rsidRPr="003954F2" w:rsidRDefault="00535D2D" w:rsidP="00796700">
      <w:r w:rsidRPr="003954F2">
        <w:t>- Thuốc sát khuẩn.</w:t>
      </w:r>
    </w:p>
    <w:p w14:paraId="39FAF31C" w14:textId="77777777" w:rsidR="00535D2D" w:rsidRPr="003954F2" w:rsidRDefault="00535D2D" w:rsidP="00796700">
      <w:r w:rsidRPr="003954F2">
        <w:t>- Vật liệu cầm máu.</w:t>
      </w:r>
    </w:p>
    <w:p w14:paraId="6B4D58B4" w14:textId="77777777" w:rsidR="00535D2D" w:rsidRPr="003954F2" w:rsidRDefault="00535D2D" w:rsidP="00796700">
      <w:r w:rsidRPr="003954F2">
        <w:t>- Dung dịch bơm rửa.</w:t>
      </w:r>
    </w:p>
    <w:p w14:paraId="1150E1F0" w14:textId="77777777" w:rsidR="00535D2D" w:rsidRPr="003954F2" w:rsidRDefault="00535D2D" w:rsidP="00796700">
      <w:r w:rsidRPr="003954F2">
        <w:t>- Bông gạc vô khuẩn.</w:t>
      </w:r>
    </w:p>
    <w:p w14:paraId="66F86111" w14:textId="77777777" w:rsidR="00535D2D" w:rsidRPr="00E80622" w:rsidRDefault="00535D2D" w:rsidP="00796700">
      <w:pPr>
        <w:rPr>
          <w:b/>
          <w:bCs/>
        </w:rPr>
      </w:pPr>
      <w:r w:rsidRPr="00E80622">
        <w:rPr>
          <w:b/>
          <w:bCs/>
        </w:rPr>
        <w:t>3. Người bệnh</w:t>
      </w:r>
    </w:p>
    <w:p w14:paraId="61B0C1CF" w14:textId="77777777" w:rsidR="00535D2D" w:rsidRPr="003954F2" w:rsidRDefault="00535D2D" w:rsidP="00796700">
      <w:r w:rsidRPr="003954F2">
        <w:t>Được giải thích và đồng ý thực hiện kỹ thuật</w:t>
      </w:r>
    </w:p>
    <w:p w14:paraId="55080CF9" w14:textId="351D959C" w:rsidR="00535D2D" w:rsidRPr="00E80622" w:rsidRDefault="00535D2D" w:rsidP="00796700">
      <w:pPr>
        <w:rPr>
          <w:b/>
          <w:bCs/>
        </w:rPr>
      </w:pPr>
      <w:r w:rsidRPr="00E80622">
        <w:rPr>
          <w:b/>
          <w:bCs/>
        </w:rPr>
        <w:t>4. Hồ sơ bệnh án</w:t>
      </w:r>
    </w:p>
    <w:p w14:paraId="30E68014" w14:textId="77777777" w:rsidR="00535D2D" w:rsidRPr="003954F2" w:rsidRDefault="00535D2D" w:rsidP="00796700">
      <w:r w:rsidRPr="003954F2">
        <w:t>Chuẩn bị đầy đủ theo đúng quy định.</w:t>
      </w:r>
    </w:p>
    <w:p w14:paraId="15CC4E05" w14:textId="77777777" w:rsidR="00535D2D" w:rsidRPr="003954F2" w:rsidRDefault="00535D2D" w:rsidP="00796700">
      <w:r w:rsidRPr="003954F2">
        <w:t>Chụp phim X-quang để xác định mức độ răng lệch.</w:t>
      </w:r>
    </w:p>
    <w:p w14:paraId="59D9C59F" w14:textId="77777777" w:rsidR="00535D2D" w:rsidRPr="00E80622" w:rsidRDefault="00535D2D" w:rsidP="00796700">
      <w:pPr>
        <w:rPr>
          <w:b/>
          <w:bCs/>
        </w:rPr>
      </w:pPr>
      <w:r w:rsidRPr="00E80622">
        <w:rPr>
          <w:b/>
          <w:bCs/>
        </w:rPr>
        <w:t>V. CÁC BƯỚC TIẾN HÀNH</w:t>
      </w:r>
    </w:p>
    <w:p w14:paraId="127F3A42" w14:textId="77777777" w:rsidR="00535D2D" w:rsidRPr="00E80622" w:rsidRDefault="00535D2D" w:rsidP="00796700">
      <w:pPr>
        <w:rPr>
          <w:b/>
          <w:bCs/>
        </w:rPr>
      </w:pPr>
      <w:r w:rsidRPr="00E80622">
        <w:rPr>
          <w:b/>
          <w:bCs/>
        </w:rPr>
        <w:t>1. Kiểm tra hồ sơ bệnh án</w:t>
      </w:r>
    </w:p>
    <w:p w14:paraId="35EAB31E" w14:textId="77777777" w:rsidR="00535D2D" w:rsidRPr="00E80622" w:rsidRDefault="00535D2D" w:rsidP="00796700">
      <w:pPr>
        <w:rPr>
          <w:b/>
          <w:bCs/>
        </w:rPr>
      </w:pPr>
      <w:r w:rsidRPr="00E80622">
        <w:rPr>
          <w:b/>
          <w:bCs/>
        </w:rPr>
        <w:t>2. Kiểm tra người bệnh</w:t>
      </w:r>
    </w:p>
    <w:p w14:paraId="07E66822" w14:textId="77777777" w:rsidR="00535D2D" w:rsidRPr="003954F2" w:rsidRDefault="00535D2D" w:rsidP="00796700">
      <w:r w:rsidRPr="003954F2">
        <w:t>Đánh giá tình trạng toàn thân, tại chỗ và răng cần nhổ.</w:t>
      </w:r>
    </w:p>
    <w:p w14:paraId="2D3598D9" w14:textId="77777777" w:rsidR="00535D2D" w:rsidRPr="00E80622" w:rsidRDefault="00535D2D" w:rsidP="00796700">
      <w:pPr>
        <w:rPr>
          <w:b/>
          <w:bCs/>
        </w:rPr>
      </w:pPr>
      <w:r w:rsidRPr="00E80622">
        <w:rPr>
          <w:b/>
          <w:bCs/>
        </w:rPr>
        <w:lastRenderedPageBreak/>
        <w:t>3. Thực hiện kỹ thuật</w:t>
      </w:r>
    </w:p>
    <w:p w14:paraId="7C359505" w14:textId="77777777" w:rsidR="00535D2D" w:rsidRPr="003954F2" w:rsidRDefault="00535D2D" w:rsidP="00796700">
      <w:r w:rsidRPr="003954F2">
        <w:t>- Sát khuẩn.</w:t>
      </w:r>
    </w:p>
    <w:p w14:paraId="2EA2D901" w14:textId="77777777" w:rsidR="00535D2D" w:rsidRPr="003954F2" w:rsidRDefault="00535D2D" w:rsidP="00796700">
      <w:r w:rsidRPr="003954F2">
        <w:t>- Gây tê tại chỗ, trong một số trường hợp phối hợp gây tê vùng.</w:t>
      </w:r>
    </w:p>
    <w:p w14:paraId="386BBC54" w14:textId="0E3A6C9A" w:rsidR="00535D2D" w:rsidRPr="003954F2" w:rsidRDefault="00535D2D" w:rsidP="00796700">
      <w:r w:rsidRPr="003954F2">
        <w:t xml:space="preserve">- Rạch niêm mạc: </w:t>
      </w:r>
      <w:r w:rsidR="00E80622">
        <w:t>T</w:t>
      </w:r>
      <w:r w:rsidRPr="003954F2">
        <w:t>rong một số trường hợp cần tạo vạt thì thực hiện theo các bước sau:</w:t>
      </w:r>
    </w:p>
    <w:p w14:paraId="1824A880" w14:textId="77777777" w:rsidR="00535D2D" w:rsidRPr="003954F2" w:rsidRDefault="00535D2D" w:rsidP="00796700">
      <w:r w:rsidRPr="003954F2">
        <w:t>+ Rạch niêm mạc.</w:t>
      </w:r>
    </w:p>
    <w:p w14:paraId="51610300" w14:textId="726512EE" w:rsidR="00535D2D" w:rsidRPr="003954F2" w:rsidRDefault="00535D2D" w:rsidP="00796700">
      <w:r w:rsidRPr="003954F2">
        <w:t>+ Bóc tách vạt niêm mạc để bộc lộ răng cần nhổ</w:t>
      </w:r>
      <w:r w:rsidR="00E80622">
        <w:t>.</w:t>
      </w:r>
    </w:p>
    <w:p w14:paraId="11BD024D" w14:textId="77777777" w:rsidR="00535D2D" w:rsidRPr="003954F2" w:rsidRDefault="00535D2D" w:rsidP="00796700">
      <w:r w:rsidRPr="003954F2">
        <w:t>- Lấy răng ra khỏi huyệt ổ răng bằng dụng cụ thích hợp.</w:t>
      </w:r>
    </w:p>
    <w:p w14:paraId="1B0DFBA6" w14:textId="77777777" w:rsidR="00535D2D" w:rsidRPr="003954F2" w:rsidRDefault="00535D2D" w:rsidP="00796700">
      <w:r w:rsidRPr="003954F2">
        <w:t>- Kiểm soát huyệt ổ răng.</w:t>
      </w:r>
    </w:p>
    <w:p w14:paraId="027BC136" w14:textId="77777777" w:rsidR="00535D2D" w:rsidRPr="003954F2" w:rsidRDefault="00535D2D" w:rsidP="00796700">
      <w:r w:rsidRPr="003954F2">
        <w:t>- Khâu đóng phần mềm trong trường hợp có tạo vạt.</w:t>
      </w:r>
    </w:p>
    <w:p w14:paraId="60AFE70B" w14:textId="77777777" w:rsidR="00535D2D" w:rsidRPr="003954F2" w:rsidRDefault="00535D2D" w:rsidP="00796700">
      <w:r w:rsidRPr="003954F2">
        <w:t>- Cắn gạc.</w:t>
      </w:r>
    </w:p>
    <w:p w14:paraId="573F7434" w14:textId="77777777" w:rsidR="00535D2D" w:rsidRPr="00E80622" w:rsidRDefault="00535D2D" w:rsidP="00796700">
      <w:pPr>
        <w:rPr>
          <w:b/>
          <w:bCs/>
        </w:rPr>
      </w:pPr>
      <w:r w:rsidRPr="00E80622">
        <w:rPr>
          <w:b/>
          <w:bCs/>
        </w:rPr>
        <w:t>VI. THEO DÕI VÀ XỬ TRÍ TAI BIẾN</w:t>
      </w:r>
    </w:p>
    <w:p w14:paraId="3859CC41" w14:textId="77777777" w:rsidR="00535D2D" w:rsidRPr="00E80622" w:rsidRDefault="00535D2D" w:rsidP="00796700">
      <w:pPr>
        <w:rPr>
          <w:b/>
          <w:bCs/>
        </w:rPr>
      </w:pPr>
      <w:r w:rsidRPr="00E80622">
        <w:rPr>
          <w:b/>
          <w:bCs/>
        </w:rPr>
        <w:t>1. Trong phẫu thuật</w:t>
      </w:r>
    </w:p>
    <w:p w14:paraId="67FD9986" w14:textId="77777777" w:rsidR="00535D2D" w:rsidRPr="003954F2" w:rsidRDefault="00535D2D" w:rsidP="00796700">
      <w:r w:rsidRPr="003954F2">
        <w:t>- Sốc: Chống sốc</w:t>
      </w:r>
    </w:p>
    <w:p w14:paraId="06F7A790" w14:textId="0F2E981E" w:rsidR="00535D2D" w:rsidRPr="003954F2" w:rsidRDefault="00535D2D" w:rsidP="00796700">
      <w:r w:rsidRPr="003954F2">
        <w:t xml:space="preserve">- Chảy máu: </w:t>
      </w:r>
      <w:r w:rsidR="00E80622">
        <w:t>C</w:t>
      </w:r>
      <w:r w:rsidRPr="003954F2">
        <w:t>ầm máu.</w:t>
      </w:r>
    </w:p>
    <w:p w14:paraId="65E3F8C8" w14:textId="77777777" w:rsidR="00535D2D" w:rsidRPr="00E80622" w:rsidRDefault="00535D2D" w:rsidP="00796700">
      <w:pPr>
        <w:rPr>
          <w:b/>
          <w:bCs/>
        </w:rPr>
      </w:pPr>
      <w:r w:rsidRPr="00E80622">
        <w:rPr>
          <w:b/>
          <w:bCs/>
        </w:rPr>
        <w:t>2. Sau phẫu thuật</w:t>
      </w:r>
    </w:p>
    <w:p w14:paraId="75CBF6B5" w14:textId="37011D25" w:rsidR="00535D2D" w:rsidRPr="003954F2" w:rsidRDefault="00535D2D" w:rsidP="00796700">
      <w:r w:rsidRPr="003954F2">
        <w:t xml:space="preserve">- Chảy máu: </w:t>
      </w:r>
      <w:r w:rsidR="00E80622">
        <w:t>C</w:t>
      </w:r>
      <w:r w:rsidRPr="003954F2">
        <w:t>ầm máu.</w:t>
      </w:r>
    </w:p>
    <w:p w14:paraId="2CC466BB" w14:textId="4DFC5522" w:rsidR="00535D2D" w:rsidRPr="003954F2" w:rsidRDefault="00535D2D" w:rsidP="00796700">
      <w:r w:rsidRPr="003954F2">
        <w:t xml:space="preserve">- Nhiễm trùng: </w:t>
      </w:r>
      <w:r w:rsidR="00E80622">
        <w:t>K</w:t>
      </w:r>
      <w:r w:rsidRPr="003954F2">
        <w:t>háng sinh toàn thân.</w:t>
      </w:r>
    </w:p>
    <w:p w14:paraId="05A5D9D8" w14:textId="77777777" w:rsidR="00535D2D" w:rsidRPr="003954F2" w:rsidRDefault="00535D2D" w:rsidP="00796700">
      <w:pPr>
        <w:rPr>
          <w:rFonts w:eastAsia="Calibri"/>
        </w:rPr>
      </w:pPr>
    </w:p>
    <w:p w14:paraId="46A2F901" w14:textId="77777777" w:rsidR="00535D2D" w:rsidRPr="003954F2" w:rsidRDefault="00535D2D" w:rsidP="00796700">
      <w:r w:rsidRPr="003954F2">
        <w:br w:type="page"/>
      </w:r>
    </w:p>
    <w:p w14:paraId="7537646A" w14:textId="77777777" w:rsidR="00535D2D" w:rsidRPr="00E80622" w:rsidRDefault="00535D2D" w:rsidP="003E3528">
      <w:pPr>
        <w:pStyle w:val="Heading1"/>
      </w:pPr>
      <w:bookmarkStart w:id="645" w:name="_Toc159318589"/>
      <w:bookmarkStart w:id="646" w:name="_Toc169595744"/>
      <w:r w:rsidRPr="00E80622">
        <w:lastRenderedPageBreak/>
        <w:t>PHẪU THUẬT NHỔ RĂNG KHÔN MỌC LỆCH CÓ CẮT THÂN, CHIA CHÂN RĂNG</w:t>
      </w:r>
      <w:bookmarkEnd w:id="645"/>
      <w:bookmarkEnd w:id="646"/>
    </w:p>
    <w:p w14:paraId="69143A87" w14:textId="77777777" w:rsidR="00535D2D" w:rsidRPr="003954F2" w:rsidRDefault="00535D2D" w:rsidP="00796700">
      <w:pPr>
        <w:rPr>
          <w:rFonts w:eastAsia="Calibri"/>
        </w:rPr>
      </w:pPr>
    </w:p>
    <w:p w14:paraId="48164F58" w14:textId="77777777" w:rsidR="00535D2D" w:rsidRPr="00E80622" w:rsidRDefault="00535D2D" w:rsidP="00796700">
      <w:pPr>
        <w:rPr>
          <w:b/>
          <w:bCs/>
        </w:rPr>
      </w:pPr>
      <w:r w:rsidRPr="00E80622">
        <w:rPr>
          <w:b/>
          <w:bCs/>
        </w:rPr>
        <w:t>I. ĐẠI CƯƠNG</w:t>
      </w:r>
    </w:p>
    <w:p w14:paraId="1AEEB7F1" w14:textId="77777777" w:rsidR="00535D2D" w:rsidRPr="003954F2" w:rsidRDefault="00535D2D" w:rsidP="00796700">
      <w:r w:rsidRPr="003954F2">
        <w:t>Trong các trường hợp răng khôn mọc lệch, thường gặp răng khôn lệch gần có thân răng bị kẹt dưới cổ răng hàm lớn liền kề. Vì vậy phải cắt thân răng để lấy răng ra khỏi huyệt ổ răng và tránh tổn thương răng liền kề.</w:t>
      </w:r>
    </w:p>
    <w:p w14:paraId="53134B47" w14:textId="77777777" w:rsidR="00535D2D" w:rsidRPr="003954F2" w:rsidRDefault="00535D2D" w:rsidP="00796700">
      <w:r w:rsidRPr="003954F2">
        <w:t>Trường hợp chân răng dị dạng hoặc nhiều chân thì cần phải cắt và chia tách chân răng lấy hết chân răng ra khỏi huyệt ổ răng.</w:t>
      </w:r>
    </w:p>
    <w:p w14:paraId="263BBB83" w14:textId="77777777" w:rsidR="00535D2D" w:rsidRPr="00E80622" w:rsidRDefault="00535D2D" w:rsidP="00796700">
      <w:pPr>
        <w:rPr>
          <w:b/>
          <w:bCs/>
        </w:rPr>
      </w:pPr>
      <w:r w:rsidRPr="00E80622">
        <w:rPr>
          <w:b/>
          <w:bCs/>
        </w:rPr>
        <w:t>II. CHỈ ĐỊNH</w:t>
      </w:r>
    </w:p>
    <w:p w14:paraId="5C954676" w14:textId="77777777" w:rsidR="00535D2D" w:rsidRPr="003954F2" w:rsidRDefault="00535D2D" w:rsidP="00796700">
      <w:r w:rsidRPr="003954F2">
        <w:t>Răng khôn mọc lệch có phần thân răng bị kẹt dưới thân răng liền kề và răng có nhiều chân hoặc chân dị dạng.</w:t>
      </w:r>
    </w:p>
    <w:p w14:paraId="65BD0DB5" w14:textId="77777777" w:rsidR="00535D2D" w:rsidRPr="00E80622" w:rsidRDefault="00535D2D" w:rsidP="00796700">
      <w:pPr>
        <w:rPr>
          <w:b/>
          <w:bCs/>
        </w:rPr>
      </w:pPr>
      <w:r w:rsidRPr="00E80622">
        <w:rPr>
          <w:b/>
          <w:bCs/>
        </w:rPr>
        <w:t>III. CHỐNG CHỈ ĐỊNH</w:t>
      </w:r>
    </w:p>
    <w:p w14:paraId="20C3C7BA" w14:textId="77777777" w:rsidR="00535D2D" w:rsidRPr="003954F2" w:rsidRDefault="00535D2D" w:rsidP="00796700">
      <w:r w:rsidRPr="003954F2">
        <w:t>- Người bệnh có các bệnh toàn thân không cho phép phẫu thuật nhổ răng.</w:t>
      </w:r>
    </w:p>
    <w:p w14:paraId="11D1DE6D" w14:textId="77777777" w:rsidR="00535D2D" w:rsidRPr="003954F2" w:rsidRDefault="00535D2D" w:rsidP="00796700">
      <w:r w:rsidRPr="003954F2">
        <w:t>- Người bệnh đang có ổ nhiễm trùng cấp tính trong khoang miệng.</w:t>
      </w:r>
    </w:p>
    <w:p w14:paraId="3B4EA363" w14:textId="77777777" w:rsidR="00535D2D" w:rsidRPr="00E80622" w:rsidRDefault="00535D2D" w:rsidP="00796700">
      <w:pPr>
        <w:rPr>
          <w:b/>
          <w:bCs/>
        </w:rPr>
      </w:pPr>
      <w:r w:rsidRPr="00E80622">
        <w:rPr>
          <w:b/>
          <w:bCs/>
        </w:rPr>
        <w:t>IV. CHUẨN BỊ</w:t>
      </w:r>
    </w:p>
    <w:p w14:paraId="52DED1C0" w14:textId="77777777" w:rsidR="00535D2D" w:rsidRPr="00E80622" w:rsidRDefault="00535D2D" w:rsidP="00796700">
      <w:pPr>
        <w:rPr>
          <w:b/>
          <w:bCs/>
        </w:rPr>
      </w:pPr>
      <w:r w:rsidRPr="00E80622">
        <w:rPr>
          <w:b/>
          <w:bCs/>
        </w:rPr>
        <w:t>1. Người thực hiện</w:t>
      </w:r>
    </w:p>
    <w:p w14:paraId="492182D9" w14:textId="77777777" w:rsidR="00535D2D" w:rsidRPr="003954F2" w:rsidRDefault="00535D2D" w:rsidP="00796700">
      <w:r w:rsidRPr="003954F2">
        <w:t>- Bác sỹ Răng hàm mặt</w:t>
      </w:r>
    </w:p>
    <w:p w14:paraId="25A59F57" w14:textId="77777777" w:rsidR="00535D2D" w:rsidRPr="003954F2" w:rsidRDefault="00535D2D" w:rsidP="00796700">
      <w:r w:rsidRPr="003954F2">
        <w:t>- Trợ thủ nha khoa.</w:t>
      </w:r>
    </w:p>
    <w:p w14:paraId="5DDEA4A5" w14:textId="77777777" w:rsidR="00535D2D" w:rsidRPr="0082449C" w:rsidRDefault="00535D2D" w:rsidP="00796700">
      <w:pPr>
        <w:rPr>
          <w:b/>
          <w:bCs/>
        </w:rPr>
      </w:pPr>
      <w:r w:rsidRPr="0082449C">
        <w:rPr>
          <w:b/>
          <w:bCs/>
        </w:rPr>
        <w:t>2. Phương tiện</w:t>
      </w:r>
    </w:p>
    <w:p w14:paraId="415F3831" w14:textId="77777777" w:rsidR="00535D2D" w:rsidRPr="0082449C" w:rsidRDefault="00535D2D" w:rsidP="00796700">
      <w:pPr>
        <w:rPr>
          <w:b/>
          <w:bCs/>
          <w:i/>
          <w:iCs/>
        </w:rPr>
      </w:pPr>
      <w:r w:rsidRPr="0082449C">
        <w:rPr>
          <w:b/>
          <w:bCs/>
          <w:i/>
          <w:iCs/>
        </w:rPr>
        <w:t>2.1 Dụng cụ</w:t>
      </w:r>
    </w:p>
    <w:p w14:paraId="7CFB7901" w14:textId="77777777" w:rsidR="00535D2D" w:rsidRPr="003954F2" w:rsidRDefault="00535D2D" w:rsidP="00796700">
      <w:r w:rsidRPr="003954F2">
        <w:t>- Ghế máy nha khoa.</w:t>
      </w:r>
    </w:p>
    <w:p w14:paraId="565E06F6" w14:textId="77777777" w:rsidR="00535D2D" w:rsidRPr="003954F2" w:rsidRDefault="00535D2D" w:rsidP="00796700">
      <w:r w:rsidRPr="003954F2">
        <w:t>- Bộ dụng cụ tiểu phẫu thuật trong miệng.</w:t>
      </w:r>
    </w:p>
    <w:p w14:paraId="703DDEE9" w14:textId="77777777" w:rsidR="00535D2D" w:rsidRPr="003954F2" w:rsidRDefault="00535D2D" w:rsidP="00796700">
      <w:r w:rsidRPr="003954F2">
        <w:t>- Bộ dụng cụ mở xương</w:t>
      </w:r>
    </w:p>
    <w:p w14:paraId="109D7ECB" w14:textId="77777777" w:rsidR="00535D2D" w:rsidRPr="003954F2" w:rsidRDefault="00535D2D" w:rsidP="00796700">
      <w:r w:rsidRPr="003954F2">
        <w:t>- Bộ dụng cụ cắt răng.</w:t>
      </w:r>
    </w:p>
    <w:p w14:paraId="0515E5D3" w14:textId="670D4F74" w:rsidR="00535D2D" w:rsidRPr="003954F2" w:rsidRDefault="00535D2D" w:rsidP="00796700">
      <w:r w:rsidRPr="003954F2">
        <w:t>- Kìm bẩy thích hợp</w:t>
      </w:r>
      <w:r w:rsidR="0082449C">
        <w:t>.</w:t>
      </w:r>
    </w:p>
    <w:p w14:paraId="341E8C58" w14:textId="77777777" w:rsidR="00535D2D" w:rsidRPr="0082449C" w:rsidRDefault="00535D2D" w:rsidP="00796700">
      <w:pPr>
        <w:rPr>
          <w:b/>
          <w:bCs/>
        </w:rPr>
      </w:pPr>
      <w:r w:rsidRPr="0082449C">
        <w:rPr>
          <w:b/>
          <w:bCs/>
        </w:rPr>
        <w:t>2.2 Thuốc và vật liệu</w:t>
      </w:r>
    </w:p>
    <w:p w14:paraId="12FAEAC2" w14:textId="77777777" w:rsidR="00535D2D" w:rsidRPr="003954F2" w:rsidRDefault="00535D2D" w:rsidP="00796700">
      <w:r w:rsidRPr="003954F2">
        <w:t>- Thuốc tê: Loại có Adrenaline và không Adrenaline.</w:t>
      </w:r>
    </w:p>
    <w:p w14:paraId="3F0CBF56" w14:textId="77777777" w:rsidR="00535D2D" w:rsidRPr="003954F2" w:rsidRDefault="00535D2D" w:rsidP="00796700">
      <w:r w:rsidRPr="003954F2">
        <w:t>- Thuốc sát khuẩn</w:t>
      </w:r>
    </w:p>
    <w:p w14:paraId="67151C2F" w14:textId="77777777" w:rsidR="00535D2D" w:rsidRPr="003954F2" w:rsidRDefault="00535D2D" w:rsidP="00796700">
      <w:r w:rsidRPr="003954F2">
        <w:t>- Vật liệu cầm máu.</w:t>
      </w:r>
    </w:p>
    <w:p w14:paraId="2FE71E07" w14:textId="77777777" w:rsidR="00535D2D" w:rsidRPr="003954F2" w:rsidRDefault="00535D2D" w:rsidP="00796700">
      <w:r w:rsidRPr="003954F2">
        <w:t>- Kim và chỉ khâu.</w:t>
      </w:r>
    </w:p>
    <w:p w14:paraId="5077BC0C" w14:textId="77777777" w:rsidR="00535D2D" w:rsidRPr="003954F2" w:rsidRDefault="00535D2D" w:rsidP="00796700">
      <w:r w:rsidRPr="003954F2">
        <w:t>- Dung dịch bơm rửa.</w:t>
      </w:r>
    </w:p>
    <w:p w14:paraId="1C75F978" w14:textId="77777777" w:rsidR="00535D2D" w:rsidRPr="003954F2" w:rsidRDefault="00535D2D" w:rsidP="00796700">
      <w:r w:rsidRPr="003954F2">
        <w:t>- Bông gạc vô khuẩn</w:t>
      </w:r>
    </w:p>
    <w:p w14:paraId="74F033A7" w14:textId="77777777" w:rsidR="00535D2D" w:rsidRPr="0082449C" w:rsidRDefault="00535D2D" w:rsidP="00796700">
      <w:pPr>
        <w:rPr>
          <w:b/>
          <w:bCs/>
        </w:rPr>
      </w:pPr>
      <w:r w:rsidRPr="0082449C">
        <w:rPr>
          <w:b/>
          <w:bCs/>
        </w:rPr>
        <w:t>3. Người bệnh</w:t>
      </w:r>
    </w:p>
    <w:p w14:paraId="3DFA7D50" w14:textId="77777777" w:rsidR="00535D2D" w:rsidRPr="003954F2" w:rsidRDefault="00535D2D" w:rsidP="00796700">
      <w:r w:rsidRPr="003954F2">
        <w:t>Người bệnh được giải thích và đồng ý điều trị</w:t>
      </w:r>
    </w:p>
    <w:p w14:paraId="4DA6326A" w14:textId="77777777" w:rsidR="00535D2D" w:rsidRPr="0082449C" w:rsidRDefault="00535D2D" w:rsidP="00796700">
      <w:pPr>
        <w:rPr>
          <w:b/>
          <w:bCs/>
        </w:rPr>
      </w:pPr>
      <w:r w:rsidRPr="0082449C">
        <w:rPr>
          <w:b/>
          <w:bCs/>
        </w:rPr>
        <w:t>4. Hồ sơ bệnh án</w:t>
      </w:r>
    </w:p>
    <w:p w14:paraId="7BE8E9DD" w14:textId="77777777" w:rsidR="00535D2D" w:rsidRPr="003954F2" w:rsidRDefault="00535D2D" w:rsidP="00796700">
      <w:r w:rsidRPr="003954F2">
        <w:t>Hồ sơ bệnh án theo quy định.</w:t>
      </w:r>
    </w:p>
    <w:p w14:paraId="3160CFED" w14:textId="77777777" w:rsidR="00535D2D" w:rsidRPr="003954F2" w:rsidRDefault="00535D2D" w:rsidP="00796700">
      <w:r w:rsidRPr="003954F2">
        <w:t>Chụp phim X-quang để xác định mức độ răng kẹt.</w:t>
      </w:r>
    </w:p>
    <w:p w14:paraId="6A158EB0" w14:textId="77777777" w:rsidR="00535D2D" w:rsidRPr="0082449C" w:rsidRDefault="00535D2D" w:rsidP="00796700">
      <w:pPr>
        <w:rPr>
          <w:b/>
          <w:bCs/>
        </w:rPr>
      </w:pPr>
      <w:r w:rsidRPr="0082449C">
        <w:rPr>
          <w:b/>
          <w:bCs/>
        </w:rPr>
        <w:lastRenderedPageBreak/>
        <w:t>V. CÁC BƯỚC TIẾN HÀNH</w:t>
      </w:r>
    </w:p>
    <w:p w14:paraId="580FDCBD" w14:textId="77777777" w:rsidR="00535D2D" w:rsidRPr="0082449C" w:rsidRDefault="00535D2D" w:rsidP="00796700">
      <w:pPr>
        <w:rPr>
          <w:b/>
          <w:bCs/>
        </w:rPr>
      </w:pPr>
      <w:r w:rsidRPr="0082449C">
        <w:rPr>
          <w:b/>
          <w:bCs/>
        </w:rPr>
        <w:t>1. Kiểm tra hồ sơ bệnh án</w:t>
      </w:r>
    </w:p>
    <w:p w14:paraId="73942097" w14:textId="77777777" w:rsidR="00535D2D" w:rsidRPr="0082449C" w:rsidRDefault="00535D2D" w:rsidP="00796700">
      <w:pPr>
        <w:rPr>
          <w:b/>
          <w:bCs/>
        </w:rPr>
      </w:pPr>
      <w:r w:rsidRPr="0082449C">
        <w:rPr>
          <w:b/>
          <w:bCs/>
        </w:rPr>
        <w:t>2. Kiểm tra người bệnh</w:t>
      </w:r>
    </w:p>
    <w:p w14:paraId="14B32A35" w14:textId="77777777" w:rsidR="00535D2D" w:rsidRPr="003954F2" w:rsidRDefault="00535D2D" w:rsidP="00796700">
      <w:r w:rsidRPr="003954F2">
        <w:t>Đánh giá tình trạng toàn thân, tại chỗ và răng cần nhổ.</w:t>
      </w:r>
    </w:p>
    <w:p w14:paraId="3866F5B7" w14:textId="77777777" w:rsidR="00535D2D" w:rsidRPr="0082449C" w:rsidRDefault="00535D2D" w:rsidP="00796700">
      <w:pPr>
        <w:rPr>
          <w:b/>
          <w:bCs/>
        </w:rPr>
      </w:pPr>
      <w:r w:rsidRPr="0082449C">
        <w:rPr>
          <w:b/>
          <w:bCs/>
        </w:rPr>
        <w:t>3. Thực hiện kỹ thuật</w:t>
      </w:r>
    </w:p>
    <w:p w14:paraId="60ED4BBD" w14:textId="77777777" w:rsidR="00535D2D" w:rsidRPr="003954F2" w:rsidRDefault="00535D2D" w:rsidP="00796700">
      <w:r w:rsidRPr="003954F2">
        <w:t>- Sát khuẩn.</w:t>
      </w:r>
    </w:p>
    <w:p w14:paraId="0A7F7ED6" w14:textId="77777777" w:rsidR="00535D2D" w:rsidRPr="003954F2" w:rsidRDefault="00535D2D" w:rsidP="00796700">
      <w:r w:rsidRPr="003954F2">
        <w:t>- Gây tê tại chỗ, trong một số trường hợp phối hợp gây tê vùng.</w:t>
      </w:r>
    </w:p>
    <w:p w14:paraId="58317DCE" w14:textId="2084DB8C" w:rsidR="00535D2D" w:rsidRPr="003954F2" w:rsidRDefault="00535D2D" w:rsidP="00796700">
      <w:r w:rsidRPr="003954F2">
        <w:t xml:space="preserve">- Rạch niêm mạc: </w:t>
      </w:r>
      <w:r w:rsidR="0082449C">
        <w:t>T</w:t>
      </w:r>
      <w:r w:rsidRPr="003954F2">
        <w:t>rong một số trường hợp cần tạo vạt thì thực hiện theo các bước sau:</w:t>
      </w:r>
    </w:p>
    <w:p w14:paraId="7DB42C29" w14:textId="77777777" w:rsidR="00535D2D" w:rsidRPr="003954F2" w:rsidRDefault="00535D2D" w:rsidP="00796700">
      <w:r w:rsidRPr="003954F2">
        <w:t>+ Rạch niêm mạc màng xương.</w:t>
      </w:r>
    </w:p>
    <w:p w14:paraId="040F296B" w14:textId="23E74714" w:rsidR="00535D2D" w:rsidRPr="003954F2" w:rsidRDefault="00535D2D" w:rsidP="00796700">
      <w:r w:rsidRPr="003954F2">
        <w:t>+ Bóc tách vạt niêm mạc để bộc lộ vùng xương ổ răng</w:t>
      </w:r>
      <w:r w:rsidR="0082449C">
        <w:t>.</w:t>
      </w:r>
    </w:p>
    <w:p w14:paraId="54B49F8C" w14:textId="77777777" w:rsidR="00535D2D" w:rsidRPr="003954F2" w:rsidRDefault="00535D2D" w:rsidP="00796700">
      <w:r w:rsidRPr="003954F2">
        <w:t>- Mở xương: Trong một số trường hợp cần mở xương, dùng mũi khoan mở xương ổ răng bộc lộ phần thân răng cắt bỏ.</w:t>
      </w:r>
    </w:p>
    <w:p w14:paraId="3059A81C" w14:textId="77777777" w:rsidR="00535D2D" w:rsidRPr="003954F2" w:rsidRDefault="00535D2D" w:rsidP="00796700">
      <w:r w:rsidRPr="003954F2">
        <w:t>- Cắt thân răng: Dùng mũi khoan cắt ngang qua cổ răng hoặc thân răng để lấy bỏ phần thân răng sao cho phần còn lại có thể lấy dễ dàng ra khỏi ổ răng.</w:t>
      </w:r>
    </w:p>
    <w:p w14:paraId="7A930360" w14:textId="77777777" w:rsidR="00535D2D" w:rsidRPr="003954F2" w:rsidRDefault="00535D2D" w:rsidP="00796700">
      <w:r w:rsidRPr="003954F2">
        <w:t>- Lấy phần thân ra khỏi huyệt ổ răng.</w:t>
      </w:r>
    </w:p>
    <w:p w14:paraId="74F56578" w14:textId="77777777" w:rsidR="00535D2D" w:rsidRPr="003954F2" w:rsidRDefault="00535D2D" w:rsidP="00796700">
      <w:r w:rsidRPr="003954F2">
        <w:t>- Cắt và chia tách chân răng.</w:t>
      </w:r>
    </w:p>
    <w:p w14:paraId="0542A682" w14:textId="77777777" w:rsidR="00535D2D" w:rsidRPr="003954F2" w:rsidRDefault="00535D2D" w:rsidP="00796700">
      <w:r w:rsidRPr="003954F2">
        <w:t>- Lấy phần chân răng ra khỏi huyệt ổ răng bằng dụng cụ thích hợp.</w:t>
      </w:r>
    </w:p>
    <w:p w14:paraId="68FA6AB8" w14:textId="77777777" w:rsidR="00535D2D" w:rsidRPr="003954F2" w:rsidRDefault="00535D2D" w:rsidP="00796700">
      <w:r w:rsidRPr="003954F2">
        <w:t>- Kiểm soát huyệt ổ răng.</w:t>
      </w:r>
    </w:p>
    <w:p w14:paraId="69DCF619" w14:textId="77777777" w:rsidR="00535D2D" w:rsidRPr="003954F2" w:rsidRDefault="00535D2D" w:rsidP="00796700">
      <w:r w:rsidRPr="003954F2">
        <w:t>- Khâu đóng phần mềm trong trường hợp có tạo vạt.</w:t>
      </w:r>
    </w:p>
    <w:p w14:paraId="5CDA1471" w14:textId="77777777" w:rsidR="00535D2D" w:rsidRPr="003954F2" w:rsidRDefault="00535D2D" w:rsidP="00796700">
      <w:r w:rsidRPr="003954F2">
        <w:t>- Cắn gạc.</w:t>
      </w:r>
    </w:p>
    <w:p w14:paraId="354F1A74" w14:textId="77777777" w:rsidR="00535D2D" w:rsidRPr="0082449C" w:rsidRDefault="00535D2D" w:rsidP="00796700">
      <w:pPr>
        <w:rPr>
          <w:b/>
          <w:bCs/>
        </w:rPr>
      </w:pPr>
      <w:r w:rsidRPr="0082449C">
        <w:rPr>
          <w:b/>
          <w:bCs/>
        </w:rPr>
        <w:t>VI. THEO DÕI VÀ XỬ TRÍ TAI BIẾN</w:t>
      </w:r>
    </w:p>
    <w:p w14:paraId="36B6A118" w14:textId="77777777" w:rsidR="00535D2D" w:rsidRPr="0082449C" w:rsidRDefault="00535D2D" w:rsidP="00796700">
      <w:pPr>
        <w:rPr>
          <w:b/>
          <w:bCs/>
        </w:rPr>
      </w:pPr>
      <w:r w:rsidRPr="0082449C">
        <w:rPr>
          <w:b/>
          <w:bCs/>
        </w:rPr>
        <w:t>1. Trong phẫu thuật</w:t>
      </w:r>
    </w:p>
    <w:p w14:paraId="174EDE1A" w14:textId="77777777" w:rsidR="00535D2D" w:rsidRPr="003954F2" w:rsidRDefault="00535D2D" w:rsidP="00796700">
      <w:r w:rsidRPr="003954F2">
        <w:t>- Sốc: Chống sốc</w:t>
      </w:r>
    </w:p>
    <w:p w14:paraId="47AB50C1" w14:textId="2F97F92F" w:rsidR="00535D2D" w:rsidRPr="003954F2" w:rsidRDefault="00535D2D" w:rsidP="00796700">
      <w:r w:rsidRPr="003954F2">
        <w:t xml:space="preserve">- Chảy máu: </w:t>
      </w:r>
      <w:r w:rsidR="0082449C">
        <w:t>C</w:t>
      </w:r>
      <w:r w:rsidRPr="003954F2">
        <w:t>ầm máu.</w:t>
      </w:r>
    </w:p>
    <w:p w14:paraId="1245D6A1" w14:textId="77777777" w:rsidR="00535D2D" w:rsidRPr="0082449C" w:rsidRDefault="00535D2D" w:rsidP="00796700">
      <w:pPr>
        <w:rPr>
          <w:b/>
          <w:bCs/>
        </w:rPr>
      </w:pPr>
      <w:r w:rsidRPr="0082449C">
        <w:rPr>
          <w:b/>
          <w:bCs/>
        </w:rPr>
        <w:t>2. Sau phẫu thuật</w:t>
      </w:r>
    </w:p>
    <w:p w14:paraId="1C47A227" w14:textId="3D3B39C0" w:rsidR="00535D2D" w:rsidRPr="003954F2" w:rsidRDefault="00535D2D" w:rsidP="00796700">
      <w:r w:rsidRPr="003954F2">
        <w:t xml:space="preserve">- Chảy máu: </w:t>
      </w:r>
      <w:r w:rsidR="0082449C">
        <w:t>C</w:t>
      </w:r>
      <w:r w:rsidRPr="003954F2">
        <w:t>ầm máu.</w:t>
      </w:r>
    </w:p>
    <w:p w14:paraId="03246679" w14:textId="78C789AA" w:rsidR="00535D2D" w:rsidRPr="003954F2" w:rsidRDefault="00535D2D" w:rsidP="00796700">
      <w:pPr>
        <w:rPr>
          <w:rFonts w:eastAsia="Calibri"/>
        </w:rPr>
      </w:pPr>
      <w:r w:rsidRPr="003954F2">
        <w:t xml:space="preserve">- Nhiễm trùng: </w:t>
      </w:r>
      <w:r w:rsidR="0082449C">
        <w:t>K</w:t>
      </w:r>
      <w:r w:rsidRPr="003954F2">
        <w:t>háng sinh toàn thân.</w:t>
      </w:r>
    </w:p>
    <w:p w14:paraId="267BDB31" w14:textId="77777777" w:rsidR="00535D2D" w:rsidRPr="003954F2" w:rsidRDefault="00535D2D" w:rsidP="00796700">
      <w:r w:rsidRPr="003954F2">
        <w:br w:type="page"/>
      </w:r>
    </w:p>
    <w:p w14:paraId="7894B939" w14:textId="77777777" w:rsidR="00535D2D" w:rsidRPr="005B700C" w:rsidRDefault="00535D2D" w:rsidP="003E3528">
      <w:pPr>
        <w:pStyle w:val="Heading1"/>
      </w:pPr>
      <w:bookmarkStart w:id="647" w:name="_Toc159318590"/>
      <w:bookmarkStart w:id="648" w:name="_Toc169595745"/>
      <w:r w:rsidRPr="005B700C">
        <w:lastRenderedPageBreak/>
        <w:t>PHẪU THUẬT NHỔ RĂNG KHÔN MỌC LỆCH CÓ CẮT THÂN</w:t>
      </w:r>
      <w:bookmarkEnd w:id="647"/>
      <w:bookmarkEnd w:id="648"/>
    </w:p>
    <w:p w14:paraId="7C92A90E" w14:textId="77777777" w:rsidR="00535D2D" w:rsidRPr="005B700C" w:rsidRDefault="00535D2D" w:rsidP="005B700C">
      <w:pPr>
        <w:jc w:val="center"/>
        <w:rPr>
          <w:rFonts w:eastAsia="Calibri"/>
          <w:b/>
          <w:bCs/>
        </w:rPr>
      </w:pPr>
    </w:p>
    <w:p w14:paraId="216C66EA" w14:textId="77777777" w:rsidR="00535D2D" w:rsidRPr="005B700C" w:rsidRDefault="00535D2D" w:rsidP="005B700C">
      <w:pPr>
        <w:rPr>
          <w:b/>
          <w:bCs/>
        </w:rPr>
      </w:pPr>
      <w:r w:rsidRPr="005B700C">
        <w:rPr>
          <w:b/>
          <w:bCs/>
        </w:rPr>
        <w:t>I. ĐẠI CƯƠNG</w:t>
      </w:r>
    </w:p>
    <w:p w14:paraId="56B4D6FA" w14:textId="77777777" w:rsidR="00535D2D" w:rsidRPr="003954F2" w:rsidRDefault="00535D2D" w:rsidP="00796700">
      <w:r w:rsidRPr="003954F2">
        <w:t>Là phẫu thuật trong các trường hợp răng khôn mọc lệch cần cắt thân răng để lấy răng.</w:t>
      </w:r>
    </w:p>
    <w:p w14:paraId="72A828F5" w14:textId="77777777" w:rsidR="00535D2D" w:rsidRPr="005B700C" w:rsidRDefault="00535D2D" w:rsidP="00796700">
      <w:pPr>
        <w:rPr>
          <w:b/>
          <w:bCs/>
        </w:rPr>
      </w:pPr>
      <w:r w:rsidRPr="005B700C">
        <w:rPr>
          <w:b/>
          <w:bCs/>
        </w:rPr>
        <w:t>II. CHỈ ĐỊNH</w:t>
      </w:r>
    </w:p>
    <w:p w14:paraId="38382DAC" w14:textId="77777777" w:rsidR="00535D2D" w:rsidRPr="003954F2" w:rsidRDefault="00535D2D" w:rsidP="00796700">
      <w:r w:rsidRPr="003954F2">
        <w:t>Răng khôn mọc lệch có phần thân răng bị kẹt dưới thân răng liền kề.</w:t>
      </w:r>
    </w:p>
    <w:p w14:paraId="5E3D0443" w14:textId="77777777" w:rsidR="00535D2D" w:rsidRPr="005B700C" w:rsidRDefault="00535D2D" w:rsidP="00796700">
      <w:pPr>
        <w:rPr>
          <w:b/>
          <w:bCs/>
        </w:rPr>
      </w:pPr>
      <w:r w:rsidRPr="005B700C">
        <w:rPr>
          <w:b/>
          <w:bCs/>
        </w:rPr>
        <w:t>III. CHỐNG CHỈ ĐỊNH</w:t>
      </w:r>
    </w:p>
    <w:p w14:paraId="65D963F1" w14:textId="77777777" w:rsidR="00535D2D" w:rsidRPr="003954F2" w:rsidRDefault="00535D2D" w:rsidP="00796700">
      <w:r w:rsidRPr="003954F2">
        <w:t>- Người bệnh có các bệnh toàn thân không cho phép phẫu thuật.</w:t>
      </w:r>
    </w:p>
    <w:p w14:paraId="5FDBFA14" w14:textId="77777777" w:rsidR="00535D2D" w:rsidRPr="003954F2" w:rsidRDefault="00535D2D" w:rsidP="00796700">
      <w:r w:rsidRPr="003954F2">
        <w:t>- Người bệnh đang có ổ nhiễm trùng cấp tính trong khoang miệng.</w:t>
      </w:r>
    </w:p>
    <w:p w14:paraId="1515AFD4" w14:textId="77777777" w:rsidR="00535D2D" w:rsidRPr="005B700C" w:rsidRDefault="00535D2D" w:rsidP="00796700">
      <w:pPr>
        <w:rPr>
          <w:b/>
          <w:bCs/>
        </w:rPr>
      </w:pPr>
      <w:r w:rsidRPr="005B700C">
        <w:rPr>
          <w:b/>
          <w:bCs/>
        </w:rPr>
        <w:t>IV. CHUẨN BỊ</w:t>
      </w:r>
    </w:p>
    <w:p w14:paraId="7C071454" w14:textId="77777777" w:rsidR="00535D2D" w:rsidRPr="005B700C" w:rsidRDefault="00535D2D" w:rsidP="00796700">
      <w:pPr>
        <w:rPr>
          <w:b/>
          <w:bCs/>
        </w:rPr>
      </w:pPr>
      <w:r w:rsidRPr="005B700C">
        <w:rPr>
          <w:b/>
          <w:bCs/>
        </w:rPr>
        <w:t>1. Người thực hiện</w:t>
      </w:r>
    </w:p>
    <w:p w14:paraId="36A3E330" w14:textId="5C31B22A" w:rsidR="00535D2D" w:rsidRPr="003954F2" w:rsidRDefault="00535D2D" w:rsidP="00796700">
      <w:r w:rsidRPr="003954F2">
        <w:t>- Bác sỹ Răng hàm mặt</w:t>
      </w:r>
      <w:r w:rsidR="005B700C">
        <w:t>.</w:t>
      </w:r>
    </w:p>
    <w:p w14:paraId="484F67E7" w14:textId="77777777" w:rsidR="00535D2D" w:rsidRPr="003954F2" w:rsidRDefault="00535D2D" w:rsidP="00796700">
      <w:r w:rsidRPr="003954F2">
        <w:t>- Trợ thủ.</w:t>
      </w:r>
    </w:p>
    <w:p w14:paraId="2951DCFD" w14:textId="77777777" w:rsidR="00535D2D" w:rsidRPr="005B700C" w:rsidRDefault="00535D2D" w:rsidP="00796700">
      <w:pPr>
        <w:rPr>
          <w:b/>
          <w:bCs/>
        </w:rPr>
      </w:pPr>
      <w:r w:rsidRPr="005B700C">
        <w:rPr>
          <w:b/>
          <w:bCs/>
        </w:rPr>
        <w:t>2. Phương tiện</w:t>
      </w:r>
    </w:p>
    <w:p w14:paraId="4497A81B" w14:textId="77777777" w:rsidR="00535D2D" w:rsidRPr="005B700C" w:rsidRDefault="00535D2D" w:rsidP="00796700">
      <w:pPr>
        <w:rPr>
          <w:b/>
          <w:bCs/>
          <w:i/>
          <w:iCs/>
        </w:rPr>
      </w:pPr>
      <w:r w:rsidRPr="005B700C">
        <w:rPr>
          <w:b/>
          <w:bCs/>
          <w:i/>
          <w:iCs/>
        </w:rPr>
        <w:t>2.1 Dụng cụ</w:t>
      </w:r>
    </w:p>
    <w:p w14:paraId="0918F79E" w14:textId="77777777" w:rsidR="00535D2D" w:rsidRPr="003954F2" w:rsidRDefault="00535D2D" w:rsidP="00796700">
      <w:r w:rsidRPr="003954F2">
        <w:t>- Ghế máy nha khoa.</w:t>
      </w:r>
    </w:p>
    <w:p w14:paraId="1DE019C7" w14:textId="77777777" w:rsidR="00535D2D" w:rsidRPr="003954F2" w:rsidRDefault="00535D2D" w:rsidP="00796700">
      <w:r w:rsidRPr="003954F2">
        <w:t>- Bộ dụng cụ tiểu phẫu thuật trong miệng.</w:t>
      </w:r>
    </w:p>
    <w:p w14:paraId="3949B5AB" w14:textId="77777777" w:rsidR="00535D2D" w:rsidRPr="003954F2" w:rsidRDefault="00535D2D" w:rsidP="00796700">
      <w:r w:rsidRPr="003954F2">
        <w:t>- Bộ dụng cụ mở xương.</w:t>
      </w:r>
    </w:p>
    <w:p w14:paraId="5BCB3ACF" w14:textId="77777777" w:rsidR="00535D2D" w:rsidRPr="003954F2" w:rsidRDefault="00535D2D" w:rsidP="00796700">
      <w:r w:rsidRPr="003954F2">
        <w:t>- Bộ dụng cụ cắt răng.</w:t>
      </w:r>
    </w:p>
    <w:p w14:paraId="1E9C014D" w14:textId="77777777" w:rsidR="00535D2D" w:rsidRPr="003954F2" w:rsidRDefault="00535D2D" w:rsidP="00796700">
      <w:r w:rsidRPr="003954F2">
        <w:t>- Kìm và bẩy thích hợp.</w:t>
      </w:r>
    </w:p>
    <w:p w14:paraId="61EAA23D" w14:textId="77777777" w:rsidR="00535D2D" w:rsidRPr="005B700C" w:rsidRDefault="00535D2D" w:rsidP="00796700">
      <w:pPr>
        <w:rPr>
          <w:b/>
          <w:bCs/>
          <w:i/>
          <w:iCs/>
        </w:rPr>
      </w:pPr>
      <w:r w:rsidRPr="005B700C">
        <w:rPr>
          <w:b/>
          <w:bCs/>
          <w:i/>
          <w:iCs/>
        </w:rPr>
        <w:t>2.2 Thuốc và vật liệu</w:t>
      </w:r>
    </w:p>
    <w:p w14:paraId="015EF201" w14:textId="77777777" w:rsidR="00535D2D" w:rsidRPr="003954F2" w:rsidRDefault="00535D2D" w:rsidP="00796700">
      <w:r w:rsidRPr="003954F2">
        <w:t>- Thuốc tê.</w:t>
      </w:r>
    </w:p>
    <w:p w14:paraId="3276BCCC" w14:textId="77777777" w:rsidR="00535D2D" w:rsidRPr="003954F2" w:rsidRDefault="00535D2D" w:rsidP="00796700">
      <w:r w:rsidRPr="003954F2">
        <w:t>- Thuốc gây mê.</w:t>
      </w:r>
    </w:p>
    <w:p w14:paraId="1035ACF0" w14:textId="798CD623" w:rsidR="00535D2D" w:rsidRPr="003954F2" w:rsidRDefault="00535D2D" w:rsidP="00796700">
      <w:r w:rsidRPr="003954F2">
        <w:t>- Thuốc sát khuẩn</w:t>
      </w:r>
      <w:r w:rsidR="005B700C">
        <w:t>.</w:t>
      </w:r>
    </w:p>
    <w:p w14:paraId="76383575" w14:textId="77777777" w:rsidR="00535D2D" w:rsidRPr="003954F2" w:rsidRDefault="00535D2D" w:rsidP="00796700">
      <w:r w:rsidRPr="003954F2">
        <w:t>- Vật liệu cầm máu.</w:t>
      </w:r>
    </w:p>
    <w:p w14:paraId="6567CFE3" w14:textId="77777777" w:rsidR="00535D2D" w:rsidRPr="003954F2" w:rsidRDefault="00535D2D" w:rsidP="00796700">
      <w:r w:rsidRPr="003954F2">
        <w:t>- Vật liệu ghép.</w:t>
      </w:r>
    </w:p>
    <w:p w14:paraId="5A9F1BCB" w14:textId="77777777" w:rsidR="00535D2D" w:rsidRPr="003954F2" w:rsidRDefault="00535D2D" w:rsidP="00796700">
      <w:r w:rsidRPr="003954F2">
        <w:t>- Kim, chỉ khâu.</w:t>
      </w:r>
    </w:p>
    <w:p w14:paraId="24FA1CE7" w14:textId="77777777" w:rsidR="00535D2D" w:rsidRPr="003954F2" w:rsidRDefault="00535D2D" w:rsidP="00796700">
      <w:r w:rsidRPr="003954F2">
        <w:t>- Dung dịch bơm rửa.</w:t>
      </w:r>
    </w:p>
    <w:p w14:paraId="2A33A1CF" w14:textId="77777777" w:rsidR="00535D2D" w:rsidRPr="003954F2" w:rsidRDefault="00535D2D" w:rsidP="00796700">
      <w:r w:rsidRPr="003954F2">
        <w:t>- Bông gạc vô khuẩn.</w:t>
      </w:r>
    </w:p>
    <w:p w14:paraId="19D35E83" w14:textId="77777777" w:rsidR="00535D2D" w:rsidRPr="005B700C" w:rsidRDefault="00535D2D" w:rsidP="00796700">
      <w:pPr>
        <w:rPr>
          <w:b/>
          <w:bCs/>
        </w:rPr>
      </w:pPr>
      <w:r w:rsidRPr="005B700C">
        <w:rPr>
          <w:b/>
          <w:bCs/>
        </w:rPr>
        <w:t>3. Người bệnh</w:t>
      </w:r>
    </w:p>
    <w:p w14:paraId="5CDD9909" w14:textId="77777777" w:rsidR="00535D2D" w:rsidRPr="003954F2" w:rsidRDefault="00535D2D" w:rsidP="00796700">
      <w:r w:rsidRPr="003954F2">
        <w:t>Người bệnh được giải thích và đồng ý điều trị.</w:t>
      </w:r>
    </w:p>
    <w:p w14:paraId="3C44D91E" w14:textId="77777777" w:rsidR="00535D2D" w:rsidRPr="005B700C" w:rsidRDefault="00535D2D" w:rsidP="00796700">
      <w:pPr>
        <w:rPr>
          <w:b/>
          <w:bCs/>
        </w:rPr>
      </w:pPr>
      <w:r w:rsidRPr="005B700C">
        <w:rPr>
          <w:b/>
          <w:bCs/>
        </w:rPr>
        <w:t>4. Hồ sơ bệnh án</w:t>
      </w:r>
    </w:p>
    <w:p w14:paraId="384A2E7D" w14:textId="77777777" w:rsidR="00535D2D" w:rsidRPr="003954F2" w:rsidRDefault="00535D2D" w:rsidP="00796700">
      <w:r w:rsidRPr="003954F2">
        <w:t>- Hồ sơ bệnh án theo quy định.</w:t>
      </w:r>
    </w:p>
    <w:p w14:paraId="10E63C0B" w14:textId="77777777" w:rsidR="00535D2D" w:rsidRPr="003954F2" w:rsidRDefault="00535D2D" w:rsidP="00796700">
      <w:r w:rsidRPr="003954F2">
        <w:t>- Phim Xquanguang xác định tình trạng răng mọc lệch.</w:t>
      </w:r>
    </w:p>
    <w:p w14:paraId="6B9A222C" w14:textId="77777777" w:rsidR="00535D2D" w:rsidRPr="003954F2" w:rsidRDefault="00535D2D" w:rsidP="00796700">
      <w:r w:rsidRPr="003954F2">
        <w:t>- Xét nghiệm cơ bản.</w:t>
      </w:r>
    </w:p>
    <w:p w14:paraId="38121316" w14:textId="77777777" w:rsidR="003E3528" w:rsidRDefault="003E3528" w:rsidP="00796700">
      <w:pPr>
        <w:rPr>
          <w:b/>
          <w:bCs/>
        </w:rPr>
      </w:pPr>
    </w:p>
    <w:p w14:paraId="131DEA53" w14:textId="6B4E5B51" w:rsidR="00535D2D" w:rsidRPr="005B700C" w:rsidRDefault="00535D2D" w:rsidP="00796700">
      <w:pPr>
        <w:rPr>
          <w:b/>
          <w:bCs/>
        </w:rPr>
      </w:pPr>
      <w:r w:rsidRPr="005B700C">
        <w:rPr>
          <w:b/>
          <w:bCs/>
        </w:rPr>
        <w:lastRenderedPageBreak/>
        <w:t>V. CÁC BƯỚC TIẾN HÀNH</w:t>
      </w:r>
    </w:p>
    <w:p w14:paraId="7DB31AD6" w14:textId="77777777" w:rsidR="00535D2D" w:rsidRPr="005B700C" w:rsidRDefault="00535D2D" w:rsidP="00796700">
      <w:pPr>
        <w:rPr>
          <w:b/>
          <w:bCs/>
        </w:rPr>
      </w:pPr>
      <w:r w:rsidRPr="005B700C">
        <w:rPr>
          <w:b/>
          <w:bCs/>
        </w:rPr>
        <w:t>1. Kiểm tra hồ sơ bệnh án</w:t>
      </w:r>
    </w:p>
    <w:p w14:paraId="5B1975C8" w14:textId="77777777" w:rsidR="00535D2D" w:rsidRPr="005B700C" w:rsidRDefault="00535D2D" w:rsidP="00796700">
      <w:pPr>
        <w:rPr>
          <w:b/>
          <w:bCs/>
        </w:rPr>
      </w:pPr>
      <w:r w:rsidRPr="005B700C">
        <w:rPr>
          <w:b/>
          <w:bCs/>
        </w:rPr>
        <w:t>2. Kiểm tra người bệnh</w:t>
      </w:r>
    </w:p>
    <w:p w14:paraId="7AC8652D" w14:textId="77777777" w:rsidR="00535D2D" w:rsidRPr="003954F2" w:rsidRDefault="00535D2D" w:rsidP="00796700">
      <w:r w:rsidRPr="003954F2">
        <w:t>Đánh giá tình trạng toàn thân, tại chỗ và răng cần nhổ.</w:t>
      </w:r>
    </w:p>
    <w:p w14:paraId="74DE6249" w14:textId="77777777" w:rsidR="00535D2D" w:rsidRPr="003954F2" w:rsidRDefault="00535D2D" w:rsidP="00796700">
      <w:r w:rsidRPr="003954F2">
        <w:t>3. Thực hiện kỹ thuật</w:t>
      </w:r>
    </w:p>
    <w:p w14:paraId="126D7CF0" w14:textId="77777777" w:rsidR="00535D2D" w:rsidRPr="003954F2" w:rsidRDefault="00535D2D" w:rsidP="00796700">
      <w:r w:rsidRPr="003954F2">
        <w:t>- Sát khuẩn</w:t>
      </w:r>
    </w:p>
    <w:p w14:paraId="07AED11F" w14:textId="38CA7E3A" w:rsidR="00535D2D" w:rsidRPr="003954F2" w:rsidRDefault="00535D2D" w:rsidP="005B700C">
      <w:r w:rsidRPr="003954F2">
        <w:t>- Vô cảm:</w:t>
      </w:r>
      <w:r w:rsidR="005B700C">
        <w:t xml:space="preserve"> </w:t>
      </w:r>
      <w:r w:rsidRPr="003954F2">
        <w:t>Tùy trường hợp cụ thể mà có thể gây tê hoặc gây mê.</w:t>
      </w:r>
    </w:p>
    <w:p w14:paraId="58993DCB" w14:textId="77777777" w:rsidR="00535D2D" w:rsidRPr="003954F2" w:rsidRDefault="00535D2D" w:rsidP="00796700">
      <w:r w:rsidRPr="003954F2">
        <w:t>- Phẫu thuật lấy răng khôn lệch:</w:t>
      </w:r>
    </w:p>
    <w:p w14:paraId="09E4830B" w14:textId="77777777" w:rsidR="00535D2D" w:rsidRPr="003954F2" w:rsidRDefault="00535D2D" w:rsidP="00796700">
      <w:r w:rsidRPr="003954F2">
        <w:t>+ Tạo vạt:</w:t>
      </w:r>
    </w:p>
    <w:p w14:paraId="1E83FEDC" w14:textId="77777777" w:rsidR="00535D2D" w:rsidRPr="003954F2" w:rsidRDefault="00535D2D" w:rsidP="00796700">
      <w:r w:rsidRPr="003954F2">
        <w:t>* Rạch niêm mạc màng xương.</w:t>
      </w:r>
    </w:p>
    <w:p w14:paraId="48D50ACC" w14:textId="77777777" w:rsidR="00535D2D" w:rsidRPr="003954F2" w:rsidRDefault="00535D2D" w:rsidP="00796700">
      <w:r w:rsidRPr="003954F2">
        <w:t>* Bóc tách vạt niêm mạc để bộc lộ vùng xương ổ răng</w:t>
      </w:r>
    </w:p>
    <w:p w14:paraId="300C1BE3" w14:textId="3A4B85CB" w:rsidR="00535D2D" w:rsidRPr="003954F2" w:rsidRDefault="00535D2D" w:rsidP="00796700">
      <w:r w:rsidRPr="003954F2">
        <w:t xml:space="preserve">+ Mở xương: </w:t>
      </w:r>
      <w:r w:rsidR="005B700C">
        <w:t>D</w:t>
      </w:r>
      <w:r w:rsidRPr="003954F2">
        <w:t>ùng mũi khoan mở xương ổ răng bộc lộ phần thân răng khôn lệch.</w:t>
      </w:r>
    </w:p>
    <w:p w14:paraId="5B969CE5" w14:textId="77777777" w:rsidR="00535D2D" w:rsidRPr="003954F2" w:rsidRDefault="00535D2D" w:rsidP="00796700">
      <w:r w:rsidRPr="003954F2">
        <w:t>+ Cắt thân răng: Dùng mũi khoan cắt ngang qua cổ răng hoặc thân răng để lấy bỏ phần thân răng sao cho phần còn lại có thể lấy dễ dàng ra khỏi ổ răng.</w:t>
      </w:r>
    </w:p>
    <w:p w14:paraId="3C0DD755" w14:textId="77777777" w:rsidR="00535D2D" w:rsidRPr="003954F2" w:rsidRDefault="00535D2D" w:rsidP="00796700">
      <w:r w:rsidRPr="003954F2">
        <w:t>+ Lấy phần thân ra khỏi huyệt ổ răng.</w:t>
      </w:r>
    </w:p>
    <w:p w14:paraId="7A0A9F0F" w14:textId="77777777" w:rsidR="00535D2D" w:rsidRPr="003954F2" w:rsidRDefault="00535D2D" w:rsidP="00796700">
      <w:r w:rsidRPr="003954F2">
        <w:t>+ Lấy phần chân răng ra khỏi huyệt ổ răng bằng dụng cụ thích hợp.</w:t>
      </w:r>
    </w:p>
    <w:p w14:paraId="0484F1B9" w14:textId="77777777" w:rsidR="00535D2D" w:rsidRPr="003954F2" w:rsidRDefault="00535D2D" w:rsidP="00796700">
      <w:r w:rsidRPr="003954F2">
        <w:t>+ Kiểm soát huyệt ổ răng.</w:t>
      </w:r>
    </w:p>
    <w:p w14:paraId="7B39EFA4" w14:textId="77777777" w:rsidR="00535D2D" w:rsidRPr="003954F2" w:rsidRDefault="00535D2D" w:rsidP="00796700">
      <w:r w:rsidRPr="003954F2">
        <w:t>+ Ghép xương nếu cần.</w:t>
      </w:r>
    </w:p>
    <w:p w14:paraId="78AB5193" w14:textId="77777777" w:rsidR="00535D2D" w:rsidRPr="003954F2" w:rsidRDefault="00535D2D" w:rsidP="00796700">
      <w:r w:rsidRPr="003954F2">
        <w:t>+ Khâu đóng phần mềm.</w:t>
      </w:r>
    </w:p>
    <w:p w14:paraId="5F655CED" w14:textId="77777777" w:rsidR="00535D2D" w:rsidRPr="003954F2" w:rsidRDefault="00535D2D" w:rsidP="00796700">
      <w:r w:rsidRPr="003954F2">
        <w:t>+ Cắn gạc.</w:t>
      </w:r>
    </w:p>
    <w:p w14:paraId="4EAAD8EC" w14:textId="77777777" w:rsidR="00535D2D" w:rsidRPr="005B700C" w:rsidRDefault="00535D2D" w:rsidP="00796700">
      <w:pPr>
        <w:rPr>
          <w:b/>
          <w:bCs/>
        </w:rPr>
      </w:pPr>
      <w:r w:rsidRPr="005B700C">
        <w:rPr>
          <w:b/>
          <w:bCs/>
        </w:rPr>
        <w:t>VI. THEO DÕI VÀ XỬ TRÍ TAI BIẾN</w:t>
      </w:r>
    </w:p>
    <w:p w14:paraId="0B50B3FF" w14:textId="77777777" w:rsidR="00535D2D" w:rsidRPr="005B700C" w:rsidRDefault="00535D2D" w:rsidP="00796700">
      <w:pPr>
        <w:rPr>
          <w:b/>
          <w:bCs/>
        </w:rPr>
      </w:pPr>
      <w:r w:rsidRPr="005B700C">
        <w:rPr>
          <w:b/>
          <w:bCs/>
        </w:rPr>
        <w:t>1. Trong phẫu thuật</w:t>
      </w:r>
    </w:p>
    <w:p w14:paraId="32160472" w14:textId="77777777" w:rsidR="00535D2D" w:rsidRPr="003954F2" w:rsidRDefault="00535D2D" w:rsidP="00796700">
      <w:r w:rsidRPr="003954F2">
        <w:t>- Sốc: Chống sốc</w:t>
      </w:r>
    </w:p>
    <w:p w14:paraId="11B555D8" w14:textId="28732035" w:rsidR="00535D2D" w:rsidRPr="003954F2" w:rsidRDefault="00535D2D" w:rsidP="00796700">
      <w:r w:rsidRPr="003954F2">
        <w:t xml:space="preserve">- Chảy máu: </w:t>
      </w:r>
      <w:r w:rsidR="005B700C">
        <w:t>C</w:t>
      </w:r>
      <w:r w:rsidRPr="003954F2">
        <w:t>ầm máu.</w:t>
      </w:r>
    </w:p>
    <w:p w14:paraId="74AAFD6E" w14:textId="77777777" w:rsidR="00535D2D" w:rsidRPr="005B700C" w:rsidRDefault="00535D2D" w:rsidP="00796700">
      <w:pPr>
        <w:rPr>
          <w:b/>
          <w:bCs/>
        </w:rPr>
      </w:pPr>
      <w:r w:rsidRPr="005B700C">
        <w:rPr>
          <w:b/>
          <w:bCs/>
        </w:rPr>
        <w:t>2. Sau phẫu thuật</w:t>
      </w:r>
    </w:p>
    <w:p w14:paraId="5EC96D7B" w14:textId="27265C04" w:rsidR="00535D2D" w:rsidRPr="003954F2" w:rsidRDefault="00535D2D" w:rsidP="00796700">
      <w:r w:rsidRPr="003954F2">
        <w:t xml:space="preserve">- Chảy máu: </w:t>
      </w:r>
      <w:r w:rsidR="005B700C">
        <w:t>C</w:t>
      </w:r>
      <w:r w:rsidRPr="003954F2">
        <w:t>ầm máu.</w:t>
      </w:r>
    </w:p>
    <w:p w14:paraId="7079DFB9" w14:textId="1DF7F5DF" w:rsidR="00535D2D" w:rsidRPr="003954F2" w:rsidRDefault="00535D2D" w:rsidP="00796700">
      <w:r w:rsidRPr="003954F2">
        <w:t xml:space="preserve">- Nhiễm trùng: </w:t>
      </w:r>
      <w:r w:rsidR="005B700C">
        <w:t>K</w:t>
      </w:r>
      <w:r w:rsidRPr="003954F2">
        <w:t>háng sinh toàn thân và chăm sóc tại chỗ.</w:t>
      </w:r>
    </w:p>
    <w:p w14:paraId="0E88A675" w14:textId="77777777" w:rsidR="00535D2D" w:rsidRPr="003954F2" w:rsidRDefault="00535D2D" w:rsidP="00796700">
      <w:pPr>
        <w:rPr>
          <w:rFonts w:eastAsia="Calibri"/>
        </w:rPr>
      </w:pPr>
    </w:p>
    <w:p w14:paraId="2B669FDC" w14:textId="77777777" w:rsidR="00535D2D" w:rsidRPr="005B700C" w:rsidRDefault="00535D2D" w:rsidP="003E3528">
      <w:pPr>
        <w:pStyle w:val="Heading1"/>
      </w:pPr>
      <w:r w:rsidRPr="003954F2">
        <w:br w:type="page"/>
      </w:r>
      <w:bookmarkStart w:id="649" w:name="_Toc159318591"/>
      <w:bookmarkStart w:id="650" w:name="_Toc169595746"/>
      <w:r w:rsidRPr="005B700C">
        <w:lastRenderedPageBreak/>
        <w:t>PHẪU THUẬT NHỔ RĂNG KHÔN MỌC LỆCH HÀM TRÊN</w:t>
      </w:r>
      <w:bookmarkEnd w:id="649"/>
      <w:bookmarkEnd w:id="650"/>
    </w:p>
    <w:p w14:paraId="1B0F8E18" w14:textId="77777777" w:rsidR="00535D2D" w:rsidRPr="005B700C" w:rsidRDefault="00535D2D" w:rsidP="005B700C">
      <w:pPr>
        <w:jc w:val="center"/>
        <w:rPr>
          <w:rFonts w:eastAsia="Calibri"/>
          <w:b/>
          <w:bCs/>
        </w:rPr>
      </w:pPr>
    </w:p>
    <w:p w14:paraId="3ECAFA06" w14:textId="77777777" w:rsidR="00535D2D" w:rsidRPr="005B700C" w:rsidRDefault="00535D2D" w:rsidP="005B700C">
      <w:pPr>
        <w:rPr>
          <w:b/>
          <w:bCs/>
        </w:rPr>
      </w:pPr>
      <w:r w:rsidRPr="005B700C">
        <w:rPr>
          <w:b/>
          <w:bCs/>
        </w:rPr>
        <w:t>I. ĐẠI CƯƠNG</w:t>
      </w:r>
    </w:p>
    <w:p w14:paraId="0BE680B7" w14:textId="77777777" w:rsidR="00535D2D" w:rsidRPr="003954F2" w:rsidRDefault="00535D2D" w:rsidP="00796700">
      <w:r w:rsidRPr="003954F2">
        <w:t>Răng khôn hàm trên mọc lệch thường không có chức năng ăn nhai và còn có thể gây ra các biến chứng. Vì vậy khi xác định được răng khôn mọc lệch thì nên nhổ sớm.</w:t>
      </w:r>
    </w:p>
    <w:p w14:paraId="24E4995D" w14:textId="77777777" w:rsidR="00535D2D" w:rsidRPr="005B700C" w:rsidRDefault="00535D2D" w:rsidP="00796700">
      <w:pPr>
        <w:rPr>
          <w:b/>
          <w:bCs/>
        </w:rPr>
      </w:pPr>
      <w:r w:rsidRPr="005B700C">
        <w:rPr>
          <w:b/>
          <w:bCs/>
        </w:rPr>
        <w:t>II. CHỈ ĐỊNH</w:t>
      </w:r>
    </w:p>
    <w:p w14:paraId="70DC570E" w14:textId="77777777" w:rsidR="00535D2D" w:rsidRPr="003954F2" w:rsidRDefault="00535D2D" w:rsidP="00796700">
      <w:r w:rsidRPr="003954F2">
        <w:t>Răng khôn hàm trên mọc lệch.</w:t>
      </w:r>
    </w:p>
    <w:p w14:paraId="50049EDC" w14:textId="77777777" w:rsidR="00535D2D" w:rsidRPr="005B700C" w:rsidRDefault="00535D2D" w:rsidP="00796700">
      <w:pPr>
        <w:rPr>
          <w:b/>
          <w:bCs/>
        </w:rPr>
      </w:pPr>
      <w:r w:rsidRPr="005B700C">
        <w:rPr>
          <w:b/>
          <w:bCs/>
        </w:rPr>
        <w:t>III. CHỐNG CHỈ ĐỊNH</w:t>
      </w:r>
    </w:p>
    <w:p w14:paraId="5C4F319E" w14:textId="77777777" w:rsidR="00535D2D" w:rsidRPr="003954F2" w:rsidRDefault="00535D2D" w:rsidP="00796700">
      <w:r w:rsidRPr="003954F2">
        <w:t>- Người bệnh có các bệnh toàn thân không cho phép phẫu thuật nhổ răng.</w:t>
      </w:r>
    </w:p>
    <w:p w14:paraId="652F501D" w14:textId="77777777" w:rsidR="00535D2D" w:rsidRPr="003954F2" w:rsidRDefault="00535D2D" w:rsidP="00796700">
      <w:r w:rsidRPr="003954F2">
        <w:t>- Người bệnh đang có ổ nhiễm trùng cấp tính trong khoang miệng.</w:t>
      </w:r>
    </w:p>
    <w:p w14:paraId="632160F1" w14:textId="77777777" w:rsidR="00535D2D" w:rsidRPr="005B700C" w:rsidRDefault="00535D2D" w:rsidP="00796700">
      <w:pPr>
        <w:rPr>
          <w:b/>
          <w:bCs/>
        </w:rPr>
      </w:pPr>
      <w:r w:rsidRPr="005B700C">
        <w:rPr>
          <w:b/>
          <w:bCs/>
        </w:rPr>
        <w:t>IV. CHUẨN BỊ</w:t>
      </w:r>
    </w:p>
    <w:p w14:paraId="1290F9C9" w14:textId="77777777" w:rsidR="00535D2D" w:rsidRPr="005B700C" w:rsidRDefault="00535D2D" w:rsidP="00796700">
      <w:pPr>
        <w:rPr>
          <w:b/>
          <w:bCs/>
        </w:rPr>
      </w:pPr>
      <w:r w:rsidRPr="005B700C">
        <w:rPr>
          <w:b/>
          <w:bCs/>
        </w:rPr>
        <w:t>1. Người thực hiện</w:t>
      </w:r>
    </w:p>
    <w:p w14:paraId="5ECB4DA3" w14:textId="77777777" w:rsidR="00535D2D" w:rsidRPr="003954F2" w:rsidRDefault="00535D2D" w:rsidP="00796700">
      <w:r w:rsidRPr="003954F2">
        <w:t>- Bác sỹ Răng hàm mặt.</w:t>
      </w:r>
    </w:p>
    <w:p w14:paraId="386E5A34" w14:textId="77777777" w:rsidR="00535D2D" w:rsidRPr="003954F2" w:rsidRDefault="00535D2D" w:rsidP="00796700">
      <w:r w:rsidRPr="003954F2">
        <w:t>- Trợ thủ.</w:t>
      </w:r>
    </w:p>
    <w:p w14:paraId="7C875D9F" w14:textId="77777777" w:rsidR="00535D2D" w:rsidRPr="005B700C" w:rsidRDefault="00535D2D" w:rsidP="00796700">
      <w:pPr>
        <w:rPr>
          <w:b/>
          <w:bCs/>
        </w:rPr>
      </w:pPr>
      <w:r w:rsidRPr="005B700C">
        <w:rPr>
          <w:b/>
          <w:bCs/>
        </w:rPr>
        <w:t>2. Phương tiện</w:t>
      </w:r>
    </w:p>
    <w:p w14:paraId="701F89B4" w14:textId="77777777" w:rsidR="00535D2D" w:rsidRPr="005B700C" w:rsidRDefault="00535D2D" w:rsidP="00796700">
      <w:pPr>
        <w:rPr>
          <w:b/>
          <w:bCs/>
          <w:i/>
          <w:iCs/>
        </w:rPr>
      </w:pPr>
      <w:r w:rsidRPr="005B700C">
        <w:rPr>
          <w:b/>
          <w:bCs/>
          <w:i/>
          <w:iCs/>
        </w:rPr>
        <w:t>2.1 Dụng cụ</w:t>
      </w:r>
    </w:p>
    <w:p w14:paraId="04F2C2CB" w14:textId="77777777" w:rsidR="00535D2D" w:rsidRPr="003954F2" w:rsidRDefault="00535D2D" w:rsidP="00796700">
      <w:r w:rsidRPr="003954F2">
        <w:t>- Ghế máy nha khoa.</w:t>
      </w:r>
    </w:p>
    <w:p w14:paraId="702797B8" w14:textId="77777777" w:rsidR="00535D2D" w:rsidRPr="003954F2" w:rsidRDefault="00535D2D" w:rsidP="00796700">
      <w:r w:rsidRPr="003954F2">
        <w:t>- Bộ dụng cụ tiểu phẫu thuật trong miệng .</w:t>
      </w:r>
    </w:p>
    <w:p w14:paraId="39F473F7" w14:textId="77777777" w:rsidR="00535D2D" w:rsidRPr="003954F2" w:rsidRDefault="00535D2D" w:rsidP="00796700">
      <w:r w:rsidRPr="003954F2">
        <w:t>- Bộ dụng cụ mở xương.</w:t>
      </w:r>
    </w:p>
    <w:p w14:paraId="7211A9F6" w14:textId="4CA04028" w:rsidR="00535D2D" w:rsidRPr="003954F2" w:rsidRDefault="00535D2D" w:rsidP="00796700">
      <w:r w:rsidRPr="003954F2">
        <w:t>- Kìm bẩy thích hợp</w:t>
      </w:r>
      <w:r w:rsidR="005B700C">
        <w:t>.</w:t>
      </w:r>
    </w:p>
    <w:p w14:paraId="2AB23D67" w14:textId="77777777" w:rsidR="00535D2D" w:rsidRPr="005B700C" w:rsidRDefault="00535D2D" w:rsidP="00796700">
      <w:pPr>
        <w:rPr>
          <w:b/>
          <w:bCs/>
          <w:i/>
          <w:iCs/>
        </w:rPr>
      </w:pPr>
      <w:r w:rsidRPr="005B700C">
        <w:rPr>
          <w:b/>
          <w:bCs/>
          <w:i/>
          <w:iCs/>
        </w:rPr>
        <w:t>2.2 Thuốc và vật liệu</w:t>
      </w:r>
    </w:p>
    <w:p w14:paraId="12EA55CA" w14:textId="77777777" w:rsidR="00535D2D" w:rsidRPr="003954F2" w:rsidRDefault="00535D2D" w:rsidP="00796700">
      <w:r w:rsidRPr="003954F2">
        <w:t>- Thuốc tê: Loại có Adrenaline và không Adrenaline.</w:t>
      </w:r>
    </w:p>
    <w:p w14:paraId="42E9D0CB" w14:textId="3ACA17B2" w:rsidR="00535D2D" w:rsidRPr="003954F2" w:rsidRDefault="00535D2D" w:rsidP="00796700">
      <w:r w:rsidRPr="003954F2">
        <w:t>- Thuốc sát khuẩn</w:t>
      </w:r>
      <w:r w:rsidR="005B700C">
        <w:t>.</w:t>
      </w:r>
    </w:p>
    <w:p w14:paraId="1EFBCE3F" w14:textId="77777777" w:rsidR="00535D2D" w:rsidRPr="003954F2" w:rsidRDefault="00535D2D" w:rsidP="00796700">
      <w:r w:rsidRPr="003954F2">
        <w:t>- Vật liệu cầm máu.</w:t>
      </w:r>
    </w:p>
    <w:p w14:paraId="3D23F9D7" w14:textId="77777777" w:rsidR="00535D2D" w:rsidRPr="003954F2" w:rsidRDefault="00535D2D" w:rsidP="00796700">
      <w:r w:rsidRPr="003954F2">
        <w:t>- Dung dịch bơm rửa.</w:t>
      </w:r>
    </w:p>
    <w:p w14:paraId="2834745D" w14:textId="77777777" w:rsidR="00535D2D" w:rsidRPr="003954F2" w:rsidRDefault="00535D2D" w:rsidP="00796700">
      <w:r w:rsidRPr="003954F2">
        <w:t>- Bông gạc vô khuẩn.</w:t>
      </w:r>
    </w:p>
    <w:p w14:paraId="7F60E3A8" w14:textId="77777777" w:rsidR="00535D2D" w:rsidRPr="005B700C" w:rsidRDefault="00535D2D" w:rsidP="00796700">
      <w:pPr>
        <w:rPr>
          <w:b/>
          <w:bCs/>
        </w:rPr>
      </w:pPr>
      <w:r w:rsidRPr="005B700C">
        <w:rPr>
          <w:b/>
          <w:bCs/>
        </w:rPr>
        <w:t>3. Người bệnh</w:t>
      </w:r>
    </w:p>
    <w:p w14:paraId="430A95FF" w14:textId="75FBE758" w:rsidR="00535D2D" w:rsidRPr="003954F2" w:rsidRDefault="00535D2D" w:rsidP="00796700">
      <w:r w:rsidRPr="003954F2">
        <w:t>Người bệnh được giải thích và đồng ý điều trị</w:t>
      </w:r>
      <w:r w:rsidR="005B700C">
        <w:t>.</w:t>
      </w:r>
    </w:p>
    <w:p w14:paraId="08293C1F" w14:textId="77777777" w:rsidR="00535D2D" w:rsidRPr="005B700C" w:rsidRDefault="00535D2D" w:rsidP="00796700">
      <w:pPr>
        <w:rPr>
          <w:b/>
          <w:bCs/>
        </w:rPr>
      </w:pPr>
      <w:r w:rsidRPr="005B700C">
        <w:rPr>
          <w:b/>
          <w:bCs/>
        </w:rPr>
        <w:t>4. Hồ sơ bệnh án</w:t>
      </w:r>
    </w:p>
    <w:p w14:paraId="30F414A1" w14:textId="77777777" w:rsidR="00535D2D" w:rsidRPr="003954F2" w:rsidRDefault="00535D2D" w:rsidP="00796700">
      <w:r w:rsidRPr="003954F2">
        <w:t>Hồ sơ bệnh án theo quy định.</w:t>
      </w:r>
    </w:p>
    <w:p w14:paraId="1EC83424" w14:textId="77777777" w:rsidR="00535D2D" w:rsidRPr="003954F2" w:rsidRDefault="00535D2D" w:rsidP="00796700">
      <w:r w:rsidRPr="003954F2">
        <w:t>Chụp phim X-quang để xác định mức độ răng kẹt.</w:t>
      </w:r>
    </w:p>
    <w:p w14:paraId="0184FFC8" w14:textId="77777777" w:rsidR="00535D2D" w:rsidRPr="005B700C" w:rsidRDefault="00535D2D" w:rsidP="00796700">
      <w:pPr>
        <w:rPr>
          <w:b/>
          <w:bCs/>
        </w:rPr>
      </w:pPr>
      <w:r w:rsidRPr="005B700C">
        <w:rPr>
          <w:b/>
          <w:bCs/>
        </w:rPr>
        <w:t>V. CÁC BƯỚC TIẾN HÀNH</w:t>
      </w:r>
    </w:p>
    <w:p w14:paraId="66553FB2" w14:textId="77777777" w:rsidR="00535D2D" w:rsidRPr="005B700C" w:rsidRDefault="00535D2D" w:rsidP="00796700">
      <w:pPr>
        <w:rPr>
          <w:b/>
          <w:bCs/>
        </w:rPr>
      </w:pPr>
      <w:r w:rsidRPr="005B700C">
        <w:rPr>
          <w:b/>
          <w:bCs/>
        </w:rPr>
        <w:t>1. Kiểm tra hồ sơ, bệnh án.</w:t>
      </w:r>
    </w:p>
    <w:p w14:paraId="6F7977AA" w14:textId="77777777" w:rsidR="00535D2D" w:rsidRPr="005B700C" w:rsidRDefault="00535D2D" w:rsidP="00796700">
      <w:pPr>
        <w:rPr>
          <w:b/>
          <w:bCs/>
        </w:rPr>
      </w:pPr>
      <w:r w:rsidRPr="005B700C">
        <w:rPr>
          <w:b/>
          <w:bCs/>
        </w:rPr>
        <w:t>2. Kiểm tra người bệnh</w:t>
      </w:r>
    </w:p>
    <w:p w14:paraId="21F09E8F" w14:textId="77777777" w:rsidR="00535D2D" w:rsidRPr="003954F2" w:rsidRDefault="00535D2D" w:rsidP="00796700">
      <w:r w:rsidRPr="003954F2">
        <w:t>Đánh giá tình trạng toàn thân, tại chỗ và răng cần nhổ.</w:t>
      </w:r>
    </w:p>
    <w:p w14:paraId="26FF99B6" w14:textId="77777777" w:rsidR="00535D2D" w:rsidRPr="005B700C" w:rsidRDefault="00535D2D" w:rsidP="00796700">
      <w:pPr>
        <w:rPr>
          <w:b/>
          <w:bCs/>
        </w:rPr>
      </w:pPr>
      <w:r w:rsidRPr="005B700C">
        <w:rPr>
          <w:b/>
          <w:bCs/>
        </w:rPr>
        <w:t>3. Thực hiện kỹ thuật</w:t>
      </w:r>
    </w:p>
    <w:p w14:paraId="36B892B7" w14:textId="77777777" w:rsidR="00535D2D" w:rsidRPr="005B700C" w:rsidRDefault="00535D2D" w:rsidP="00796700">
      <w:r w:rsidRPr="005B700C">
        <w:lastRenderedPageBreak/>
        <w:t>- Sát khuẩn.</w:t>
      </w:r>
    </w:p>
    <w:p w14:paraId="61E147C7" w14:textId="77777777" w:rsidR="00535D2D" w:rsidRPr="003954F2" w:rsidRDefault="00535D2D" w:rsidP="00796700">
      <w:r w:rsidRPr="003954F2">
        <w:t>- Gây tê tại chỗ, trong một số trường hợp phối hợp gây tê vùng.</w:t>
      </w:r>
    </w:p>
    <w:p w14:paraId="1A8B7A35" w14:textId="4BC81BA1" w:rsidR="00535D2D" w:rsidRPr="003954F2" w:rsidRDefault="00535D2D" w:rsidP="00796700">
      <w:r w:rsidRPr="003954F2">
        <w:t xml:space="preserve">- Rạch niêm mạc: </w:t>
      </w:r>
      <w:r w:rsidR="005B700C">
        <w:t>T</w:t>
      </w:r>
      <w:r w:rsidRPr="003954F2">
        <w:t>rong một số trường hợp cần tạo vạt thì thực hiện theo các bước sau:</w:t>
      </w:r>
    </w:p>
    <w:p w14:paraId="73DBFFB8" w14:textId="77777777" w:rsidR="00535D2D" w:rsidRPr="003954F2" w:rsidRDefault="00535D2D" w:rsidP="00796700">
      <w:r w:rsidRPr="003954F2">
        <w:t>+ Rạch niêm mạc nếp niêm mạc.</w:t>
      </w:r>
    </w:p>
    <w:p w14:paraId="59EE2616" w14:textId="77777777" w:rsidR="00535D2D" w:rsidRPr="003954F2" w:rsidRDefault="00535D2D" w:rsidP="00796700">
      <w:r w:rsidRPr="003954F2">
        <w:t>+ Bóc tách vạt niêm mạc để bộc lộ răng.</w:t>
      </w:r>
    </w:p>
    <w:p w14:paraId="2037F7BB" w14:textId="77777777" w:rsidR="00535D2D" w:rsidRPr="003954F2" w:rsidRDefault="00535D2D" w:rsidP="00796700">
      <w:r w:rsidRPr="003954F2">
        <w:t>- Lấy răng ra khỏi huyệt ổ răng bằng dụng cụ thích hợp.</w:t>
      </w:r>
    </w:p>
    <w:p w14:paraId="1E277D54" w14:textId="77777777" w:rsidR="00535D2D" w:rsidRPr="003954F2" w:rsidRDefault="00535D2D" w:rsidP="00796700">
      <w:r w:rsidRPr="003954F2">
        <w:t>- Kiểm soát huyệt ổ răng.</w:t>
      </w:r>
    </w:p>
    <w:p w14:paraId="6BFFC26D" w14:textId="77777777" w:rsidR="00535D2D" w:rsidRPr="003954F2" w:rsidRDefault="00535D2D" w:rsidP="00796700">
      <w:r w:rsidRPr="003954F2">
        <w:t>- Khâu đóng phần mềm trong trường hợp có tạo vạt.</w:t>
      </w:r>
    </w:p>
    <w:p w14:paraId="4DD2B14E" w14:textId="77777777" w:rsidR="00535D2D" w:rsidRPr="003954F2" w:rsidRDefault="00535D2D" w:rsidP="00796700">
      <w:r w:rsidRPr="003954F2">
        <w:t>- Cắn gạc.</w:t>
      </w:r>
    </w:p>
    <w:p w14:paraId="26E8D1C8" w14:textId="77777777" w:rsidR="00535D2D" w:rsidRPr="00E44B64" w:rsidRDefault="00535D2D" w:rsidP="00796700">
      <w:pPr>
        <w:rPr>
          <w:b/>
          <w:bCs/>
        </w:rPr>
      </w:pPr>
      <w:r w:rsidRPr="00E44B64">
        <w:rPr>
          <w:b/>
          <w:bCs/>
        </w:rPr>
        <w:t>VI. THEO DÕI VÀ XỬ TRÍ TAI BIẾN</w:t>
      </w:r>
    </w:p>
    <w:p w14:paraId="4CC4B455" w14:textId="77777777" w:rsidR="00535D2D" w:rsidRPr="00E44B64" w:rsidRDefault="00535D2D" w:rsidP="00796700">
      <w:pPr>
        <w:rPr>
          <w:b/>
          <w:bCs/>
        </w:rPr>
      </w:pPr>
      <w:r w:rsidRPr="00E44B64">
        <w:rPr>
          <w:b/>
          <w:bCs/>
        </w:rPr>
        <w:t>1. Trong phẫu thuật</w:t>
      </w:r>
    </w:p>
    <w:p w14:paraId="3146F014" w14:textId="77777777" w:rsidR="00535D2D" w:rsidRPr="003954F2" w:rsidRDefault="00535D2D" w:rsidP="00796700">
      <w:r w:rsidRPr="003954F2">
        <w:t>- Sốc: Chống sốc</w:t>
      </w:r>
    </w:p>
    <w:p w14:paraId="097508E2" w14:textId="07278C4B" w:rsidR="00535D2D" w:rsidRPr="003954F2" w:rsidRDefault="00535D2D" w:rsidP="00796700">
      <w:r w:rsidRPr="003954F2">
        <w:t xml:space="preserve">- Chảy máu: </w:t>
      </w:r>
      <w:r w:rsidR="00E44B64">
        <w:t>C</w:t>
      </w:r>
      <w:r w:rsidRPr="003954F2">
        <w:t>ầm máu.</w:t>
      </w:r>
    </w:p>
    <w:p w14:paraId="69E282DE" w14:textId="77777777" w:rsidR="00535D2D" w:rsidRPr="003E3528" w:rsidRDefault="00535D2D" w:rsidP="00796700">
      <w:pPr>
        <w:rPr>
          <w:b/>
          <w:bCs/>
        </w:rPr>
      </w:pPr>
      <w:r w:rsidRPr="003E3528">
        <w:rPr>
          <w:b/>
          <w:bCs/>
        </w:rPr>
        <w:t>2. Sau phẫu thuật</w:t>
      </w:r>
    </w:p>
    <w:p w14:paraId="31C36467" w14:textId="46A412B4" w:rsidR="00535D2D" w:rsidRPr="003954F2" w:rsidRDefault="00535D2D" w:rsidP="00796700">
      <w:r w:rsidRPr="003954F2">
        <w:t xml:space="preserve">- Chảy máu: </w:t>
      </w:r>
      <w:r w:rsidR="00E44B64">
        <w:t>C</w:t>
      </w:r>
      <w:r w:rsidRPr="003954F2">
        <w:t>ầm máu.</w:t>
      </w:r>
    </w:p>
    <w:p w14:paraId="2FEF9085" w14:textId="694EA2D8" w:rsidR="00535D2D" w:rsidRPr="003954F2" w:rsidRDefault="00535D2D" w:rsidP="00796700">
      <w:r w:rsidRPr="003954F2">
        <w:t xml:space="preserve">- Nhiễm trùng: </w:t>
      </w:r>
      <w:r w:rsidR="00E44B64">
        <w:t>K</w:t>
      </w:r>
      <w:r w:rsidRPr="003954F2">
        <w:t>háng sinh toàn thân.</w:t>
      </w:r>
    </w:p>
    <w:p w14:paraId="148814A3" w14:textId="77777777" w:rsidR="00535D2D" w:rsidRPr="003954F2" w:rsidRDefault="00535D2D" w:rsidP="00796700">
      <w:pPr>
        <w:rPr>
          <w:rFonts w:eastAsia="Calibri"/>
        </w:rPr>
      </w:pPr>
    </w:p>
    <w:p w14:paraId="438C6E48" w14:textId="77777777" w:rsidR="00535D2D" w:rsidRPr="003954F2" w:rsidRDefault="00535D2D" w:rsidP="00796700">
      <w:r w:rsidRPr="003954F2">
        <w:br w:type="page"/>
      </w:r>
    </w:p>
    <w:p w14:paraId="7D6F9B6A" w14:textId="77777777" w:rsidR="00535D2D" w:rsidRPr="00E44B64" w:rsidRDefault="00535D2D" w:rsidP="003E3528">
      <w:pPr>
        <w:pStyle w:val="Heading1"/>
      </w:pPr>
      <w:bookmarkStart w:id="651" w:name="_Toc159318592"/>
      <w:bookmarkStart w:id="652" w:name="_Toc169595747"/>
      <w:r w:rsidRPr="00E44B64">
        <w:lastRenderedPageBreak/>
        <w:t>NHỔ RĂNG SỮA</w:t>
      </w:r>
      <w:bookmarkEnd w:id="651"/>
      <w:bookmarkEnd w:id="652"/>
    </w:p>
    <w:p w14:paraId="3DAA3ADA" w14:textId="77777777" w:rsidR="00535D2D" w:rsidRPr="003954F2" w:rsidRDefault="00535D2D" w:rsidP="00796700">
      <w:pPr>
        <w:rPr>
          <w:rFonts w:eastAsia="Calibri"/>
        </w:rPr>
      </w:pPr>
    </w:p>
    <w:p w14:paraId="46A09516" w14:textId="77777777" w:rsidR="00535D2D" w:rsidRPr="00E44B64" w:rsidRDefault="00535D2D" w:rsidP="00796700">
      <w:pPr>
        <w:rPr>
          <w:b/>
          <w:bCs/>
        </w:rPr>
      </w:pPr>
      <w:r w:rsidRPr="00E44B64">
        <w:rPr>
          <w:b/>
          <w:bCs/>
        </w:rPr>
        <w:t>I. ĐẠI CƯƠNG</w:t>
      </w:r>
    </w:p>
    <w:p w14:paraId="1984494E" w14:textId="77777777" w:rsidR="00535D2D" w:rsidRPr="003954F2" w:rsidRDefault="00535D2D" w:rsidP="00796700">
      <w:r w:rsidRPr="003954F2">
        <w:t>Là kỹ thuật điều trị nhổ bỏ răng sữa, tạo chỗ cho răng vĩnh viễn mọc đúng thời kỳ sinh lý và vị trí trên cung hàm.</w:t>
      </w:r>
    </w:p>
    <w:p w14:paraId="02FD06C9" w14:textId="77777777" w:rsidR="00535D2D" w:rsidRPr="00E44B64" w:rsidRDefault="00535D2D" w:rsidP="00796700">
      <w:pPr>
        <w:rPr>
          <w:b/>
          <w:bCs/>
        </w:rPr>
      </w:pPr>
      <w:r w:rsidRPr="00E44B64">
        <w:rPr>
          <w:b/>
          <w:bCs/>
        </w:rPr>
        <w:t>II. CHỈ ĐỊNH</w:t>
      </w:r>
    </w:p>
    <w:p w14:paraId="3FFA1181" w14:textId="77777777" w:rsidR="00535D2D" w:rsidRPr="003954F2" w:rsidRDefault="00535D2D" w:rsidP="00796700">
      <w:r w:rsidRPr="003954F2">
        <w:t>- Răng sữa đến tuổi thay.</w:t>
      </w:r>
    </w:p>
    <w:p w14:paraId="777E5C73" w14:textId="77777777" w:rsidR="00535D2D" w:rsidRPr="003954F2" w:rsidRDefault="00535D2D" w:rsidP="00796700">
      <w:r w:rsidRPr="003954F2">
        <w:t>- Răng sữa gây cản trở sự mọc răng vĩnh viễn.</w:t>
      </w:r>
    </w:p>
    <w:p w14:paraId="45ADAFC6" w14:textId="77777777" w:rsidR="00535D2D" w:rsidRPr="00E44B64" w:rsidRDefault="00535D2D" w:rsidP="00796700">
      <w:pPr>
        <w:rPr>
          <w:b/>
          <w:bCs/>
        </w:rPr>
      </w:pPr>
      <w:r w:rsidRPr="00E44B64">
        <w:rPr>
          <w:b/>
          <w:bCs/>
        </w:rPr>
        <w:t>III. CHỐNG CHỈ ĐỊNH</w:t>
      </w:r>
    </w:p>
    <w:p w14:paraId="333D0C7B" w14:textId="77777777" w:rsidR="00535D2D" w:rsidRPr="003954F2" w:rsidRDefault="00535D2D" w:rsidP="00796700">
      <w:r w:rsidRPr="003954F2">
        <w:t>- Người bệnh có các bệnh toàn thân không cho phép nhổ răng.</w:t>
      </w:r>
    </w:p>
    <w:p w14:paraId="4814A473" w14:textId="77777777" w:rsidR="00535D2D" w:rsidRPr="003954F2" w:rsidRDefault="00535D2D" w:rsidP="00796700">
      <w:r w:rsidRPr="003954F2">
        <w:t>- Người bệnh đang có ổ nhiễm trùng cấp tính trong khoang miệng.</w:t>
      </w:r>
    </w:p>
    <w:p w14:paraId="5AF59A7B" w14:textId="77777777" w:rsidR="00535D2D" w:rsidRPr="00E44B64" w:rsidRDefault="00535D2D" w:rsidP="00796700">
      <w:pPr>
        <w:rPr>
          <w:b/>
          <w:bCs/>
        </w:rPr>
      </w:pPr>
      <w:r w:rsidRPr="00E44B64">
        <w:rPr>
          <w:b/>
          <w:bCs/>
        </w:rPr>
        <w:t>IV. CHUẨN BỊ</w:t>
      </w:r>
    </w:p>
    <w:p w14:paraId="1B343E32" w14:textId="77777777" w:rsidR="00535D2D" w:rsidRPr="00E44B64" w:rsidRDefault="00535D2D" w:rsidP="00796700">
      <w:pPr>
        <w:rPr>
          <w:b/>
          <w:bCs/>
        </w:rPr>
      </w:pPr>
      <w:r w:rsidRPr="00E44B64">
        <w:rPr>
          <w:b/>
          <w:bCs/>
        </w:rPr>
        <w:t>1. Người thực hiện</w:t>
      </w:r>
    </w:p>
    <w:p w14:paraId="3E42D204" w14:textId="77777777" w:rsidR="00535D2D" w:rsidRPr="003954F2" w:rsidRDefault="00535D2D" w:rsidP="00796700">
      <w:r w:rsidRPr="003954F2">
        <w:t>- Bác sĩ Răng hàm mặt</w:t>
      </w:r>
    </w:p>
    <w:p w14:paraId="247FB2BB" w14:textId="77777777" w:rsidR="00535D2D" w:rsidRPr="003954F2" w:rsidRDefault="00535D2D" w:rsidP="00796700">
      <w:r w:rsidRPr="003954F2">
        <w:t>- Trợ thủ.</w:t>
      </w:r>
    </w:p>
    <w:p w14:paraId="51F86A27" w14:textId="77777777" w:rsidR="00535D2D" w:rsidRPr="00E44B64" w:rsidRDefault="00535D2D" w:rsidP="00796700">
      <w:pPr>
        <w:rPr>
          <w:b/>
          <w:bCs/>
        </w:rPr>
      </w:pPr>
      <w:r w:rsidRPr="00E44B64">
        <w:rPr>
          <w:b/>
          <w:bCs/>
        </w:rPr>
        <w:t>2. Phương tiện</w:t>
      </w:r>
    </w:p>
    <w:p w14:paraId="420D392D" w14:textId="77777777" w:rsidR="00535D2D" w:rsidRPr="00E44B64" w:rsidRDefault="00535D2D" w:rsidP="00796700">
      <w:pPr>
        <w:rPr>
          <w:b/>
          <w:bCs/>
        </w:rPr>
      </w:pPr>
      <w:r w:rsidRPr="00E44B64">
        <w:rPr>
          <w:b/>
          <w:bCs/>
          <w:i/>
          <w:iCs/>
        </w:rPr>
        <w:t>2.1. Dụng cụ</w:t>
      </w:r>
    </w:p>
    <w:p w14:paraId="1057597A" w14:textId="08CA1E4D" w:rsidR="00535D2D" w:rsidRPr="003954F2" w:rsidRDefault="00535D2D" w:rsidP="00796700">
      <w:r w:rsidRPr="003954F2">
        <w:t>- Ghế máy nha khoa</w:t>
      </w:r>
      <w:r w:rsidR="00E44B64">
        <w:t>.</w:t>
      </w:r>
    </w:p>
    <w:p w14:paraId="021066E7" w14:textId="0BF46E69" w:rsidR="00535D2D" w:rsidRPr="003954F2" w:rsidRDefault="00535D2D" w:rsidP="00796700">
      <w:r w:rsidRPr="003954F2">
        <w:t xml:space="preserve">- Bộ khám: </w:t>
      </w:r>
      <w:r w:rsidR="00E44B64">
        <w:t>G</w:t>
      </w:r>
      <w:r w:rsidRPr="003954F2">
        <w:t>ương, gắp….</w:t>
      </w:r>
    </w:p>
    <w:p w14:paraId="4A486DA1" w14:textId="77777777" w:rsidR="00535D2D" w:rsidRPr="003954F2" w:rsidRDefault="00535D2D" w:rsidP="00796700">
      <w:r w:rsidRPr="003954F2">
        <w:t>- Bộ dụng cụ nhổ răng sữa….</w:t>
      </w:r>
    </w:p>
    <w:p w14:paraId="57A29ECB" w14:textId="77777777" w:rsidR="00535D2D" w:rsidRPr="00E44B64" w:rsidRDefault="00535D2D" w:rsidP="00796700">
      <w:pPr>
        <w:rPr>
          <w:b/>
          <w:bCs/>
        </w:rPr>
      </w:pPr>
      <w:r w:rsidRPr="00E44B64">
        <w:rPr>
          <w:b/>
          <w:bCs/>
          <w:i/>
          <w:iCs/>
        </w:rPr>
        <w:t>2.2. Thuốc</w:t>
      </w:r>
    </w:p>
    <w:p w14:paraId="14B2B268" w14:textId="77777777" w:rsidR="00535D2D" w:rsidRPr="003954F2" w:rsidRDefault="00535D2D" w:rsidP="00796700">
      <w:r w:rsidRPr="003954F2">
        <w:t>- Thuốc tê.</w:t>
      </w:r>
    </w:p>
    <w:p w14:paraId="2672FF66" w14:textId="77777777" w:rsidR="00535D2D" w:rsidRPr="003954F2" w:rsidRDefault="00535D2D" w:rsidP="00796700">
      <w:r w:rsidRPr="003954F2">
        <w:t>- Thuốc sát khuẩn.</w:t>
      </w:r>
    </w:p>
    <w:p w14:paraId="24BCA7B3" w14:textId="77777777" w:rsidR="00535D2D" w:rsidRPr="003954F2" w:rsidRDefault="00535D2D" w:rsidP="00796700">
      <w:r w:rsidRPr="003954F2">
        <w:t>- Bông, gạc vô khuẩn….</w:t>
      </w:r>
    </w:p>
    <w:p w14:paraId="747A47FB" w14:textId="77777777" w:rsidR="00535D2D" w:rsidRPr="00E44B64" w:rsidRDefault="00535D2D" w:rsidP="00796700">
      <w:pPr>
        <w:rPr>
          <w:b/>
          <w:bCs/>
        </w:rPr>
      </w:pPr>
      <w:r w:rsidRPr="00E44B64">
        <w:rPr>
          <w:b/>
          <w:bCs/>
        </w:rPr>
        <w:t>3. Người bệnh</w:t>
      </w:r>
    </w:p>
    <w:p w14:paraId="12284CBE" w14:textId="3D56C332" w:rsidR="00535D2D" w:rsidRPr="003954F2" w:rsidRDefault="00535D2D" w:rsidP="00796700">
      <w:r w:rsidRPr="003954F2">
        <w:t>Người bệnh và/hoặc người giám hộ Người bệnh được giải thích và đồng ý điều trị.</w:t>
      </w:r>
    </w:p>
    <w:p w14:paraId="2F14BF82" w14:textId="77777777" w:rsidR="00535D2D" w:rsidRPr="00E44B64" w:rsidRDefault="00535D2D" w:rsidP="00796700">
      <w:pPr>
        <w:rPr>
          <w:b/>
          <w:bCs/>
        </w:rPr>
      </w:pPr>
      <w:r w:rsidRPr="00E44B64">
        <w:rPr>
          <w:b/>
          <w:bCs/>
        </w:rPr>
        <w:t>4. Hồ sơ bệnh án</w:t>
      </w:r>
    </w:p>
    <w:p w14:paraId="4A03B7B1" w14:textId="77777777" w:rsidR="00535D2D" w:rsidRPr="003954F2" w:rsidRDefault="00535D2D" w:rsidP="00796700">
      <w:r w:rsidRPr="003954F2">
        <w:t>- Hồ sơ bệnh án theo quy định.</w:t>
      </w:r>
    </w:p>
    <w:p w14:paraId="0BAAD67F" w14:textId="77777777" w:rsidR="00535D2D" w:rsidRPr="003954F2" w:rsidRDefault="00535D2D" w:rsidP="00796700">
      <w:r w:rsidRPr="003954F2">
        <w:t>- Phim Xquanguang xác định tình trạng răng sữa và mầm răng vĩnh viễn.</w:t>
      </w:r>
    </w:p>
    <w:p w14:paraId="33F38DC5" w14:textId="77777777" w:rsidR="00535D2D" w:rsidRPr="00E44B64" w:rsidRDefault="00535D2D" w:rsidP="00796700">
      <w:pPr>
        <w:rPr>
          <w:b/>
          <w:bCs/>
        </w:rPr>
      </w:pPr>
      <w:r w:rsidRPr="00E44B64">
        <w:rPr>
          <w:b/>
          <w:bCs/>
        </w:rPr>
        <w:t>V. CÁC BƯỚC TIẾN HÀNH</w:t>
      </w:r>
    </w:p>
    <w:p w14:paraId="21928AEC" w14:textId="77777777" w:rsidR="00535D2D" w:rsidRPr="00E44B64" w:rsidRDefault="00535D2D" w:rsidP="00796700">
      <w:pPr>
        <w:rPr>
          <w:b/>
          <w:bCs/>
        </w:rPr>
      </w:pPr>
      <w:r w:rsidRPr="00E44B64">
        <w:rPr>
          <w:b/>
          <w:bCs/>
        </w:rPr>
        <w:t>1. Kiểm tra hồ sơ bệnh án</w:t>
      </w:r>
    </w:p>
    <w:p w14:paraId="0DE836BC" w14:textId="77777777" w:rsidR="00535D2D" w:rsidRPr="00E44B64" w:rsidRDefault="00535D2D" w:rsidP="00796700">
      <w:pPr>
        <w:rPr>
          <w:b/>
          <w:bCs/>
        </w:rPr>
      </w:pPr>
      <w:r w:rsidRPr="00E44B64">
        <w:rPr>
          <w:b/>
          <w:bCs/>
        </w:rPr>
        <w:t>2. Kiểm tra người bệnh</w:t>
      </w:r>
    </w:p>
    <w:p w14:paraId="20888A37" w14:textId="77777777" w:rsidR="00535D2D" w:rsidRPr="003954F2" w:rsidRDefault="00535D2D" w:rsidP="00796700">
      <w:r w:rsidRPr="003954F2">
        <w:t>Đánh giá tình trạng toàn thân, tại chỗ và răng cần nhổ.</w:t>
      </w:r>
    </w:p>
    <w:p w14:paraId="312B1122" w14:textId="77777777" w:rsidR="00535D2D" w:rsidRPr="00E44B64" w:rsidRDefault="00535D2D" w:rsidP="00796700">
      <w:pPr>
        <w:rPr>
          <w:b/>
          <w:bCs/>
        </w:rPr>
      </w:pPr>
      <w:r w:rsidRPr="00E44B64">
        <w:rPr>
          <w:b/>
          <w:bCs/>
        </w:rPr>
        <w:t>3. Thực hiện kỹ thuật</w:t>
      </w:r>
    </w:p>
    <w:p w14:paraId="5C3D252F" w14:textId="77777777" w:rsidR="00535D2D" w:rsidRPr="003954F2" w:rsidRDefault="00535D2D" w:rsidP="00796700">
      <w:r w:rsidRPr="003954F2">
        <w:t>- Sát khuẩn</w:t>
      </w:r>
    </w:p>
    <w:p w14:paraId="30C86221" w14:textId="77777777" w:rsidR="00535D2D" w:rsidRPr="003954F2" w:rsidRDefault="00535D2D" w:rsidP="00796700">
      <w:r w:rsidRPr="003954F2">
        <w:t>- Vô cảm: Tùy từng trường hợp có thể thấm tê hoặc tiêm tê tại chỗ.</w:t>
      </w:r>
    </w:p>
    <w:p w14:paraId="12694E9A" w14:textId="3B3C6F96" w:rsidR="00535D2D" w:rsidRPr="003954F2" w:rsidRDefault="00535D2D" w:rsidP="00796700">
      <w:r w:rsidRPr="003954F2">
        <w:lastRenderedPageBreak/>
        <w:t>- Nhổ răng</w:t>
      </w:r>
    </w:p>
    <w:p w14:paraId="6CF92FC7" w14:textId="77777777" w:rsidR="00535D2D" w:rsidRPr="003954F2" w:rsidRDefault="00535D2D" w:rsidP="00796700">
      <w:r w:rsidRPr="003954F2">
        <w:t>+ Tách lợi.</w:t>
      </w:r>
    </w:p>
    <w:p w14:paraId="2EAACA39" w14:textId="77777777" w:rsidR="00535D2D" w:rsidRPr="003954F2" w:rsidRDefault="00535D2D" w:rsidP="00796700">
      <w:r w:rsidRPr="003954F2">
        <w:t>+ Dùng kìm thích hợp lấy răng ra khỏi ổ răng.</w:t>
      </w:r>
    </w:p>
    <w:p w14:paraId="691CB9F5" w14:textId="77777777" w:rsidR="00535D2D" w:rsidRPr="003954F2" w:rsidRDefault="00535D2D" w:rsidP="00796700">
      <w:r w:rsidRPr="003954F2">
        <w:t>+ Kiểm soát huyệt ổ răng.</w:t>
      </w:r>
    </w:p>
    <w:p w14:paraId="0E16D043" w14:textId="77777777" w:rsidR="00535D2D" w:rsidRPr="003954F2" w:rsidRDefault="00535D2D" w:rsidP="00796700">
      <w:r w:rsidRPr="003954F2">
        <w:t>- Cắn gạc cầm máu.</w:t>
      </w:r>
    </w:p>
    <w:p w14:paraId="1C404F2B" w14:textId="77777777" w:rsidR="00535D2D" w:rsidRPr="00E44B64" w:rsidRDefault="00535D2D" w:rsidP="00796700">
      <w:pPr>
        <w:rPr>
          <w:b/>
          <w:bCs/>
        </w:rPr>
      </w:pPr>
      <w:r w:rsidRPr="00E44B64">
        <w:rPr>
          <w:b/>
          <w:bCs/>
        </w:rPr>
        <w:t>VI. THEO DÕI VÀ XỬ TRÍ TAI BIẾN</w:t>
      </w:r>
    </w:p>
    <w:p w14:paraId="6A29DA44" w14:textId="77777777" w:rsidR="00535D2D" w:rsidRPr="00E44B64" w:rsidRDefault="00535D2D" w:rsidP="00796700">
      <w:pPr>
        <w:rPr>
          <w:b/>
          <w:bCs/>
        </w:rPr>
      </w:pPr>
      <w:r w:rsidRPr="00E44B64">
        <w:rPr>
          <w:b/>
          <w:bCs/>
        </w:rPr>
        <w:t>1. Trong khi làm thủ thuật</w:t>
      </w:r>
    </w:p>
    <w:p w14:paraId="62A76500" w14:textId="412E2546" w:rsidR="00535D2D" w:rsidRPr="003954F2" w:rsidRDefault="00535D2D" w:rsidP="00796700">
      <w:r w:rsidRPr="003954F2">
        <w:t xml:space="preserve">- Sốc: </w:t>
      </w:r>
      <w:r w:rsidR="00E44B64" w:rsidRPr="00E44B64">
        <w:t>Đ</w:t>
      </w:r>
      <w:r w:rsidRPr="003954F2">
        <w:t>iều trị chống sốc.</w:t>
      </w:r>
    </w:p>
    <w:p w14:paraId="4ADAAC55" w14:textId="77777777" w:rsidR="00535D2D" w:rsidRPr="003954F2" w:rsidRDefault="00535D2D" w:rsidP="00796700">
      <w:r w:rsidRPr="003954F2">
        <w:t>- Chảy máu: Cầm máu.</w:t>
      </w:r>
    </w:p>
    <w:p w14:paraId="421211F8" w14:textId="77777777" w:rsidR="00535D2D" w:rsidRPr="00E44B64" w:rsidRDefault="00535D2D" w:rsidP="00796700">
      <w:pPr>
        <w:rPr>
          <w:b/>
          <w:bCs/>
        </w:rPr>
      </w:pPr>
      <w:r w:rsidRPr="00E44B64">
        <w:rPr>
          <w:b/>
          <w:bCs/>
        </w:rPr>
        <w:t>2. Sau khi làm thủ thuật</w:t>
      </w:r>
    </w:p>
    <w:p w14:paraId="4A482FCF" w14:textId="77777777" w:rsidR="00535D2D" w:rsidRPr="003954F2" w:rsidRDefault="00535D2D" w:rsidP="00796700">
      <w:r w:rsidRPr="003954F2">
        <w:t>- Chảy máu: Cầm máu</w:t>
      </w:r>
    </w:p>
    <w:p w14:paraId="4E5EF46F" w14:textId="43584D1E" w:rsidR="00535D2D" w:rsidRPr="003954F2" w:rsidRDefault="00535D2D" w:rsidP="00796700">
      <w:r w:rsidRPr="003954F2">
        <w:t xml:space="preserve">- Nhiễm trùng: </w:t>
      </w:r>
      <w:r w:rsidR="00E44B64">
        <w:t>D</w:t>
      </w:r>
      <w:r w:rsidRPr="003954F2">
        <w:t>ùng kháng sinh toàn thân và chăm sóc tại chỗ.</w:t>
      </w:r>
    </w:p>
    <w:p w14:paraId="2BD4372B" w14:textId="77777777" w:rsidR="00535D2D" w:rsidRPr="003954F2" w:rsidRDefault="00535D2D" w:rsidP="00796700">
      <w:pPr>
        <w:rPr>
          <w:rFonts w:eastAsia="Calibri"/>
        </w:rPr>
      </w:pPr>
    </w:p>
    <w:p w14:paraId="0755353B" w14:textId="77777777" w:rsidR="00535D2D" w:rsidRPr="003954F2" w:rsidRDefault="00535D2D" w:rsidP="00796700">
      <w:r w:rsidRPr="003954F2">
        <w:br w:type="page"/>
      </w:r>
    </w:p>
    <w:p w14:paraId="6AE7CC48" w14:textId="77777777" w:rsidR="00535D2D" w:rsidRPr="00E44B64" w:rsidRDefault="00535D2D" w:rsidP="003E3528">
      <w:pPr>
        <w:pStyle w:val="Heading1"/>
      </w:pPr>
      <w:bookmarkStart w:id="653" w:name="_Toc159318593"/>
      <w:bookmarkStart w:id="654" w:name="_Toc169595748"/>
      <w:r w:rsidRPr="00E44B64">
        <w:lastRenderedPageBreak/>
        <w:t>ĐIỀU TRỊ SÂU NGÀ RĂNG PHỤC HỒI BẰNG COMPOSITE</w:t>
      </w:r>
      <w:bookmarkEnd w:id="653"/>
      <w:bookmarkEnd w:id="654"/>
    </w:p>
    <w:p w14:paraId="5994DAAB" w14:textId="77777777" w:rsidR="00535D2D" w:rsidRPr="00E44B64" w:rsidRDefault="00535D2D" w:rsidP="00E44B64">
      <w:pPr>
        <w:jc w:val="center"/>
        <w:rPr>
          <w:rFonts w:eastAsia="Calibri"/>
          <w:b/>
          <w:bCs/>
        </w:rPr>
      </w:pPr>
    </w:p>
    <w:p w14:paraId="3E95BD58" w14:textId="77777777" w:rsidR="00535D2D" w:rsidRPr="00E44B64" w:rsidRDefault="00535D2D" w:rsidP="00E44B64">
      <w:pPr>
        <w:rPr>
          <w:b/>
          <w:bCs/>
        </w:rPr>
      </w:pPr>
      <w:r w:rsidRPr="00E44B64">
        <w:rPr>
          <w:b/>
          <w:bCs/>
        </w:rPr>
        <w:t>I. ĐẠI CƯƠNG</w:t>
      </w:r>
    </w:p>
    <w:p w14:paraId="118DB00A" w14:textId="77777777" w:rsidR="00535D2D" w:rsidRPr="003954F2" w:rsidRDefault="00535D2D" w:rsidP="00796700">
      <w:r w:rsidRPr="003954F2">
        <w:t>- Là kỹ thuật phục hồi tổn thương mô cứng của răng do sâu bằng Composite.</w:t>
      </w:r>
    </w:p>
    <w:p w14:paraId="03A725A9" w14:textId="77777777" w:rsidR="00535D2D" w:rsidRPr="003954F2" w:rsidRDefault="00535D2D" w:rsidP="00796700">
      <w:r w:rsidRPr="003954F2">
        <w:t>- Sâu ngà răng là tổn thương mất mô cứng của răng, chưa ảnh hưởng đến tủy. Điều trị sâu ngà răng phải phục hồi lại mô cứng và bảo vệ tủy răng.</w:t>
      </w:r>
    </w:p>
    <w:p w14:paraId="3E5C7672" w14:textId="77777777" w:rsidR="00535D2D" w:rsidRPr="003954F2" w:rsidRDefault="00535D2D" w:rsidP="00796700">
      <w:r w:rsidRPr="003954F2">
        <w:t>- Composite là vật liệu được ưa chuộng trong điều trị phục hồi nha khoa do có nhiều ưu điểm nổi trội.</w:t>
      </w:r>
    </w:p>
    <w:p w14:paraId="7C38DA23" w14:textId="77777777" w:rsidR="00535D2D" w:rsidRPr="00E44B64" w:rsidRDefault="00535D2D" w:rsidP="00796700">
      <w:pPr>
        <w:rPr>
          <w:b/>
          <w:bCs/>
        </w:rPr>
      </w:pPr>
      <w:r w:rsidRPr="00E44B64">
        <w:rPr>
          <w:b/>
          <w:bCs/>
        </w:rPr>
        <w:t>II. CHỈ ĐỊNH</w:t>
      </w:r>
    </w:p>
    <w:p w14:paraId="2C15720B" w14:textId="77777777" w:rsidR="00535D2D" w:rsidRPr="003954F2" w:rsidRDefault="00535D2D" w:rsidP="00796700">
      <w:r w:rsidRPr="003954F2">
        <w:t>- Sâu ngà răng sữa.</w:t>
      </w:r>
    </w:p>
    <w:p w14:paraId="4DC4D741" w14:textId="77777777" w:rsidR="00535D2D" w:rsidRPr="003954F2" w:rsidRDefault="00535D2D" w:rsidP="00796700">
      <w:r w:rsidRPr="003954F2">
        <w:t>- Sâu ngà răng vĩnh viễn.</w:t>
      </w:r>
    </w:p>
    <w:p w14:paraId="1382A87D" w14:textId="77777777" w:rsidR="00535D2D" w:rsidRPr="00E44B64" w:rsidRDefault="00535D2D" w:rsidP="00796700">
      <w:pPr>
        <w:rPr>
          <w:b/>
          <w:bCs/>
        </w:rPr>
      </w:pPr>
      <w:r w:rsidRPr="00E44B64">
        <w:rPr>
          <w:b/>
          <w:bCs/>
        </w:rPr>
        <w:t>III. CHỐNG CHỈ ĐỊNH</w:t>
      </w:r>
    </w:p>
    <w:p w14:paraId="16868F04" w14:textId="77777777" w:rsidR="00535D2D" w:rsidRPr="003954F2" w:rsidRDefault="00535D2D" w:rsidP="00796700">
      <w:r w:rsidRPr="003954F2">
        <w:t>- Người bệnh dị ứng với Composite.</w:t>
      </w:r>
    </w:p>
    <w:p w14:paraId="43294A7E" w14:textId="77777777" w:rsidR="00535D2D" w:rsidRPr="003954F2" w:rsidRDefault="00535D2D" w:rsidP="00796700">
      <w:r w:rsidRPr="003954F2">
        <w:t>- Tổn thương sâu ngà mất nhiều mô cứng khó lưu giữ khối phục hồi.</w:t>
      </w:r>
    </w:p>
    <w:p w14:paraId="221BACE6" w14:textId="77777777" w:rsidR="00535D2D" w:rsidRPr="00E44B64" w:rsidRDefault="00535D2D" w:rsidP="00796700">
      <w:pPr>
        <w:rPr>
          <w:b/>
          <w:bCs/>
        </w:rPr>
      </w:pPr>
      <w:r w:rsidRPr="00E44B64">
        <w:rPr>
          <w:b/>
          <w:bCs/>
        </w:rPr>
        <w:t>IV. CHUẨN BỊ</w:t>
      </w:r>
    </w:p>
    <w:p w14:paraId="1AC4C754" w14:textId="77777777" w:rsidR="00535D2D" w:rsidRPr="00E44B64" w:rsidRDefault="00535D2D" w:rsidP="00796700">
      <w:pPr>
        <w:rPr>
          <w:b/>
          <w:bCs/>
        </w:rPr>
      </w:pPr>
      <w:r w:rsidRPr="00E44B64">
        <w:rPr>
          <w:b/>
          <w:bCs/>
        </w:rPr>
        <w:t>1. Người thực hiện</w:t>
      </w:r>
    </w:p>
    <w:p w14:paraId="0A1F97D8" w14:textId="77777777" w:rsidR="00535D2D" w:rsidRPr="003954F2" w:rsidRDefault="00535D2D" w:rsidP="00796700">
      <w:r w:rsidRPr="003954F2">
        <w:t>- Bác sĩ Răng Hàm Mặt</w:t>
      </w:r>
    </w:p>
    <w:p w14:paraId="7910E107" w14:textId="77777777" w:rsidR="00535D2D" w:rsidRPr="003954F2" w:rsidRDefault="00535D2D" w:rsidP="00796700">
      <w:r w:rsidRPr="003954F2">
        <w:t>- Trợ thủ.</w:t>
      </w:r>
    </w:p>
    <w:p w14:paraId="1795C627" w14:textId="77777777" w:rsidR="00535D2D" w:rsidRPr="00E44B64" w:rsidRDefault="00535D2D" w:rsidP="00796700">
      <w:pPr>
        <w:rPr>
          <w:b/>
          <w:bCs/>
        </w:rPr>
      </w:pPr>
      <w:r w:rsidRPr="00E44B64">
        <w:rPr>
          <w:b/>
          <w:bCs/>
        </w:rPr>
        <w:t>2. Phương tiện</w:t>
      </w:r>
    </w:p>
    <w:p w14:paraId="67DF7C57" w14:textId="77777777" w:rsidR="00535D2D" w:rsidRPr="00E44B64" w:rsidRDefault="00535D2D" w:rsidP="00796700">
      <w:pPr>
        <w:rPr>
          <w:b/>
          <w:bCs/>
          <w:i/>
          <w:iCs/>
        </w:rPr>
      </w:pPr>
      <w:r w:rsidRPr="00E44B64">
        <w:rPr>
          <w:b/>
          <w:bCs/>
          <w:i/>
          <w:iCs/>
        </w:rPr>
        <w:t>2.1 Dụng cụ</w:t>
      </w:r>
    </w:p>
    <w:p w14:paraId="03B1FBF6" w14:textId="77777777" w:rsidR="00535D2D" w:rsidRPr="003954F2" w:rsidRDefault="00535D2D" w:rsidP="00796700">
      <w:r w:rsidRPr="003954F2">
        <w:t>- Ghế máy nha khoa.</w:t>
      </w:r>
    </w:p>
    <w:p w14:paraId="5E1BC47D" w14:textId="77777777" w:rsidR="00535D2D" w:rsidRPr="003954F2" w:rsidRDefault="00535D2D" w:rsidP="00796700">
      <w:r w:rsidRPr="003954F2">
        <w:t>- Tay khoan và mũi khoan các loại.</w:t>
      </w:r>
    </w:p>
    <w:p w14:paraId="6A4DCB1F" w14:textId="77777777" w:rsidR="00535D2D" w:rsidRPr="003954F2" w:rsidRDefault="00535D2D" w:rsidP="00796700">
      <w:r w:rsidRPr="003954F2">
        <w:t>- Phương tiện cách ly cô lập răng.</w:t>
      </w:r>
    </w:p>
    <w:p w14:paraId="45764AB0" w14:textId="763CCFFC" w:rsidR="00535D2D" w:rsidRPr="003954F2" w:rsidRDefault="00535D2D" w:rsidP="00796700">
      <w:r w:rsidRPr="003954F2">
        <w:t xml:space="preserve">- Bộ dụng cụ hàn Composite: </w:t>
      </w:r>
      <w:r w:rsidR="00E44B64" w:rsidRPr="00E44B64">
        <w:t>Đ</w:t>
      </w:r>
      <w:r w:rsidRPr="003954F2">
        <w:t>èn quang trùng hợp, các loại cây hàn, bộ mũi khoan hoàn thiện…</w:t>
      </w:r>
    </w:p>
    <w:p w14:paraId="661C2763" w14:textId="77777777" w:rsidR="00535D2D" w:rsidRPr="00E44B64" w:rsidRDefault="00535D2D" w:rsidP="00796700">
      <w:pPr>
        <w:rPr>
          <w:b/>
          <w:bCs/>
        </w:rPr>
      </w:pPr>
      <w:r w:rsidRPr="00E44B64">
        <w:rPr>
          <w:b/>
          <w:bCs/>
          <w:i/>
          <w:iCs/>
        </w:rPr>
        <w:t>2.2 Thuốc và vật liệu</w:t>
      </w:r>
    </w:p>
    <w:p w14:paraId="611FFEEB" w14:textId="77777777" w:rsidR="00535D2D" w:rsidRPr="003954F2" w:rsidRDefault="00535D2D" w:rsidP="00796700">
      <w:r w:rsidRPr="003954F2">
        <w:t>- Thuốc sát khuẩn.</w:t>
      </w:r>
    </w:p>
    <w:p w14:paraId="2383642D" w14:textId="1603F208" w:rsidR="00535D2D" w:rsidRPr="003954F2" w:rsidRDefault="00535D2D" w:rsidP="00796700">
      <w:r w:rsidRPr="003954F2">
        <w:t>- Thuốc và vật liệu bảo vệ tủy</w:t>
      </w:r>
      <w:r w:rsidR="00E44B64">
        <w:t>.</w:t>
      </w:r>
    </w:p>
    <w:p w14:paraId="02A6CDEB" w14:textId="77777777" w:rsidR="00535D2D" w:rsidRPr="003954F2" w:rsidRDefault="00535D2D" w:rsidP="00796700">
      <w:r w:rsidRPr="003954F2">
        <w:t>- Composite và vật liệu kèm theo</w:t>
      </w:r>
    </w:p>
    <w:p w14:paraId="5436735B" w14:textId="77777777" w:rsidR="00535D2D" w:rsidRPr="003954F2" w:rsidRDefault="00535D2D" w:rsidP="00796700">
      <w:r w:rsidRPr="003954F2">
        <w:t>- Chỉ co lợi,…</w:t>
      </w:r>
    </w:p>
    <w:p w14:paraId="47F452BC" w14:textId="77777777" w:rsidR="00535D2D" w:rsidRPr="00E44B64" w:rsidRDefault="00535D2D" w:rsidP="00796700">
      <w:pPr>
        <w:rPr>
          <w:b/>
          <w:bCs/>
        </w:rPr>
      </w:pPr>
      <w:r w:rsidRPr="00E44B64">
        <w:rPr>
          <w:b/>
          <w:bCs/>
        </w:rPr>
        <w:t>2. Người bệnh</w:t>
      </w:r>
    </w:p>
    <w:p w14:paraId="0316DDA1" w14:textId="77777777" w:rsidR="00535D2D" w:rsidRPr="003954F2" w:rsidRDefault="00535D2D" w:rsidP="00796700">
      <w:r w:rsidRPr="003954F2">
        <w:t>Người bệnh được giải thích và đồng ý điều trị điều trị.</w:t>
      </w:r>
    </w:p>
    <w:p w14:paraId="1F41091C" w14:textId="77777777" w:rsidR="00535D2D" w:rsidRPr="00E44B64" w:rsidRDefault="00535D2D" w:rsidP="00796700">
      <w:pPr>
        <w:rPr>
          <w:b/>
          <w:bCs/>
        </w:rPr>
      </w:pPr>
      <w:r w:rsidRPr="00E44B64">
        <w:rPr>
          <w:b/>
          <w:bCs/>
        </w:rPr>
        <w:t>3. Hồ sơ bệnh án</w:t>
      </w:r>
    </w:p>
    <w:p w14:paraId="1D0743AE" w14:textId="77777777" w:rsidR="00535D2D" w:rsidRPr="003954F2" w:rsidRDefault="00535D2D" w:rsidP="00796700">
      <w:r w:rsidRPr="003954F2">
        <w:t>Hồ sơ bệnh án theo quy định.</w:t>
      </w:r>
    </w:p>
    <w:p w14:paraId="3ABC1FC9" w14:textId="77777777" w:rsidR="00535D2D" w:rsidRPr="00E44B64" w:rsidRDefault="00535D2D" w:rsidP="00796700">
      <w:pPr>
        <w:rPr>
          <w:b/>
          <w:bCs/>
        </w:rPr>
      </w:pPr>
      <w:r w:rsidRPr="00E44B64">
        <w:rPr>
          <w:b/>
          <w:bCs/>
        </w:rPr>
        <w:t>V. CÁC BƯỚC TIẾN HÀNH</w:t>
      </w:r>
    </w:p>
    <w:p w14:paraId="5E1C36FD" w14:textId="77777777" w:rsidR="00535D2D" w:rsidRPr="00E44B64" w:rsidRDefault="00535D2D" w:rsidP="00796700">
      <w:pPr>
        <w:rPr>
          <w:b/>
          <w:bCs/>
        </w:rPr>
      </w:pPr>
      <w:r w:rsidRPr="00E44B64">
        <w:rPr>
          <w:b/>
          <w:bCs/>
        </w:rPr>
        <w:t>1. Kiểm tra hồ sơ bệnh án</w:t>
      </w:r>
    </w:p>
    <w:p w14:paraId="7B7660FF" w14:textId="77777777" w:rsidR="00535D2D" w:rsidRPr="00E44B64" w:rsidRDefault="00535D2D" w:rsidP="00796700">
      <w:pPr>
        <w:rPr>
          <w:b/>
          <w:bCs/>
        </w:rPr>
      </w:pPr>
      <w:r w:rsidRPr="00E44B64">
        <w:rPr>
          <w:b/>
          <w:bCs/>
        </w:rPr>
        <w:t>2. Kiểm tra người bệnh</w:t>
      </w:r>
    </w:p>
    <w:p w14:paraId="077415B8" w14:textId="77777777" w:rsidR="00535D2D" w:rsidRPr="003954F2" w:rsidRDefault="00535D2D" w:rsidP="00796700">
      <w:r w:rsidRPr="003954F2">
        <w:lastRenderedPageBreak/>
        <w:t>Đánh giá tình trạng toàn thân, tại chỗ và răng cần điều trị.</w:t>
      </w:r>
    </w:p>
    <w:p w14:paraId="0B71E9B9" w14:textId="77777777" w:rsidR="00535D2D" w:rsidRPr="00E44B64" w:rsidRDefault="00535D2D" w:rsidP="00796700">
      <w:pPr>
        <w:rPr>
          <w:b/>
          <w:bCs/>
        </w:rPr>
      </w:pPr>
      <w:r w:rsidRPr="00E44B64">
        <w:rPr>
          <w:b/>
          <w:bCs/>
        </w:rPr>
        <w:t>3. Thực hiện kỹ thuật</w:t>
      </w:r>
    </w:p>
    <w:p w14:paraId="2C200253" w14:textId="77777777" w:rsidR="00535D2D" w:rsidRPr="003954F2" w:rsidRDefault="00535D2D" w:rsidP="00796700">
      <w:r w:rsidRPr="003954F2">
        <w:t>- Sửa soạn xoang hàn:</w:t>
      </w:r>
    </w:p>
    <w:p w14:paraId="6305F2C2" w14:textId="77777777" w:rsidR="00535D2D" w:rsidRPr="003954F2" w:rsidRDefault="00535D2D" w:rsidP="00796700">
      <w:r w:rsidRPr="003954F2">
        <w:t>+ Dùng mũi khoan kim cương hình trụ mở rộng bờ men để bộc lộ rõ xoang sâu.</w:t>
      </w:r>
    </w:p>
    <w:p w14:paraId="763ED6B0" w14:textId="77777777" w:rsidR="00535D2D" w:rsidRPr="003954F2" w:rsidRDefault="00535D2D" w:rsidP="00796700">
      <w:r w:rsidRPr="003954F2">
        <w:t>+ Dùng mũi khoan thích hợp để làm sạch mô ngà hoại tử.</w:t>
      </w:r>
    </w:p>
    <w:p w14:paraId="63BF1273" w14:textId="77777777" w:rsidR="00535D2D" w:rsidRPr="003954F2" w:rsidRDefault="00535D2D" w:rsidP="00796700">
      <w:r w:rsidRPr="003954F2">
        <w:t>+ Làm sạch xoang hàn bằng nước muối sinh lý.</w:t>
      </w:r>
    </w:p>
    <w:p w14:paraId="3433B100" w14:textId="77777777" w:rsidR="00535D2D" w:rsidRPr="003954F2" w:rsidRDefault="00535D2D" w:rsidP="00796700">
      <w:r w:rsidRPr="003954F2">
        <w:t>- Hàn lớp bảo vệ tủy:</w:t>
      </w:r>
    </w:p>
    <w:p w14:paraId="3E1A2411" w14:textId="77777777" w:rsidR="00535D2D" w:rsidRPr="003954F2" w:rsidRDefault="00535D2D" w:rsidP="00796700">
      <w:r w:rsidRPr="003954F2">
        <w:t>+ Phủ đáy xoang hàn bằng vật liệu bảo vệ tủy như GIC, MTA… 1 lớp dưới 1mm.</w:t>
      </w:r>
    </w:p>
    <w:p w14:paraId="0BE67C91" w14:textId="77777777" w:rsidR="00535D2D" w:rsidRPr="003954F2" w:rsidRDefault="00535D2D" w:rsidP="00796700">
      <w:r w:rsidRPr="003954F2">
        <w:t>+ Sửa lại các thành của xoang hàn để tạo sự lưu giữ tối đa.</w:t>
      </w:r>
    </w:p>
    <w:p w14:paraId="244578BB" w14:textId="77777777" w:rsidR="00535D2D" w:rsidRPr="003954F2" w:rsidRDefault="00535D2D" w:rsidP="00796700">
      <w:r w:rsidRPr="003954F2">
        <w:t>- Phục hồi xoang hàn bằng Composite:</w:t>
      </w:r>
    </w:p>
    <w:p w14:paraId="18355E4D" w14:textId="77777777" w:rsidR="00535D2D" w:rsidRPr="003954F2" w:rsidRDefault="00535D2D" w:rsidP="00796700">
      <w:r w:rsidRPr="003954F2">
        <w:t>+ So màu răng để chọn Composite có màu sắc phù hợp</w:t>
      </w:r>
    </w:p>
    <w:p w14:paraId="526F6492" w14:textId="77777777" w:rsidR="00535D2D" w:rsidRPr="003954F2" w:rsidRDefault="00535D2D" w:rsidP="00796700">
      <w:r w:rsidRPr="003954F2">
        <w:t>+ Etching men và ngà răng bằng axít phosphoric 37% từ 10-20 giây.</w:t>
      </w:r>
    </w:p>
    <w:p w14:paraId="16722283" w14:textId="77777777" w:rsidR="00535D2D" w:rsidRPr="003954F2" w:rsidRDefault="00535D2D" w:rsidP="00796700">
      <w:r w:rsidRPr="003954F2">
        <w:t>+ Rửa sạch xoang hàn.</w:t>
      </w:r>
    </w:p>
    <w:p w14:paraId="33A2BD87" w14:textId="77777777" w:rsidR="00535D2D" w:rsidRPr="003954F2" w:rsidRDefault="00535D2D" w:rsidP="00796700">
      <w:r w:rsidRPr="003954F2">
        <w:t>+ Làm khô xoang hàn.</w:t>
      </w:r>
    </w:p>
    <w:p w14:paraId="054DB7E4" w14:textId="77777777" w:rsidR="00535D2D" w:rsidRPr="003954F2" w:rsidRDefault="00535D2D" w:rsidP="00796700">
      <w:r w:rsidRPr="003954F2">
        <w:t>+ Phủ keo dán dính và chiếu đèn 10 -20 giây</w:t>
      </w:r>
    </w:p>
    <w:p w14:paraId="1194631F" w14:textId="77777777" w:rsidR="00535D2D" w:rsidRPr="003954F2" w:rsidRDefault="00535D2D" w:rsidP="00796700">
      <w:r w:rsidRPr="003954F2">
        <w:t>- Đặt Composite theo từng lớp dưới 2mm sao cho Composite được trùng hợp tối đa và khắc phục được co ngót trùng hợp.</w:t>
      </w:r>
    </w:p>
    <w:p w14:paraId="04AB6612" w14:textId="77777777" w:rsidR="00535D2D" w:rsidRPr="003954F2" w:rsidRDefault="00535D2D" w:rsidP="00796700">
      <w:r w:rsidRPr="003954F2">
        <w:t>- Chiếu đèn quang trùng hợp theo từng lớp Composite với thời gian từ 20-40 giây.</w:t>
      </w:r>
    </w:p>
    <w:p w14:paraId="3E7770CB" w14:textId="77777777" w:rsidR="00535D2D" w:rsidRPr="003954F2" w:rsidRDefault="00535D2D" w:rsidP="00796700">
      <w:r w:rsidRPr="003954F2">
        <w:t>- Kiểm tra khớp cắn.</w:t>
      </w:r>
    </w:p>
    <w:p w14:paraId="072EF4B1" w14:textId="77777777" w:rsidR="00535D2D" w:rsidRPr="003954F2" w:rsidRDefault="00535D2D" w:rsidP="00796700">
      <w:r w:rsidRPr="003954F2">
        <w:t>- Hoàn thiện: Dùng bộ hoàn thiện để làm nhẵn và tạo hình phần phục hồi.</w:t>
      </w:r>
    </w:p>
    <w:p w14:paraId="2F6DCEB8" w14:textId="77777777" w:rsidR="00535D2D" w:rsidRPr="00E44B64" w:rsidRDefault="00535D2D" w:rsidP="00796700">
      <w:pPr>
        <w:rPr>
          <w:b/>
          <w:bCs/>
        </w:rPr>
      </w:pPr>
      <w:r w:rsidRPr="00E44B64">
        <w:rPr>
          <w:b/>
          <w:bCs/>
        </w:rPr>
        <w:t>VI. THEO DÕI VÀ XỬ TRÍ TAI BIẾN</w:t>
      </w:r>
    </w:p>
    <w:p w14:paraId="22A026F6" w14:textId="77777777" w:rsidR="00535D2D" w:rsidRPr="00E44B64" w:rsidRDefault="00535D2D" w:rsidP="00796700">
      <w:pPr>
        <w:rPr>
          <w:b/>
          <w:bCs/>
        </w:rPr>
      </w:pPr>
      <w:r w:rsidRPr="00E44B64">
        <w:rPr>
          <w:b/>
          <w:bCs/>
        </w:rPr>
        <w:t>1. Trong quá trình điều trị</w:t>
      </w:r>
    </w:p>
    <w:p w14:paraId="75037518" w14:textId="77777777" w:rsidR="00535D2D" w:rsidRPr="003954F2" w:rsidRDefault="00535D2D" w:rsidP="00796700">
      <w:r w:rsidRPr="003954F2">
        <w:t>Tổn thương hở tủy: Chụp tủy bằng vật liệu thích hợp.</w:t>
      </w:r>
    </w:p>
    <w:p w14:paraId="20B00FBC" w14:textId="77777777" w:rsidR="00535D2D" w:rsidRPr="00E44B64" w:rsidRDefault="00535D2D" w:rsidP="00796700">
      <w:pPr>
        <w:rPr>
          <w:b/>
          <w:bCs/>
        </w:rPr>
      </w:pPr>
      <w:r w:rsidRPr="00E44B64">
        <w:rPr>
          <w:b/>
          <w:bCs/>
        </w:rPr>
        <w:t>2. Sau quá trình điều trị</w:t>
      </w:r>
    </w:p>
    <w:p w14:paraId="1D585612" w14:textId="6E7C5431" w:rsidR="00535D2D" w:rsidRPr="003954F2" w:rsidRDefault="00535D2D" w:rsidP="00796700">
      <w:r w:rsidRPr="003954F2">
        <w:t xml:space="preserve">- Viêm tủy: </w:t>
      </w:r>
      <w:r w:rsidR="00E44B64" w:rsidRPr="00E44B64">
        <w:t>Đ</w:t>
      </w:r>
      <w:r w:rsidRPr="003954F2">
        <w:t>iều trị tủy</w:t>
      </w:r>
    </w:p>
    <w:p w14:paraId="60EAC1E9" w14:textId="77777777" w:rsidR="00535D2D" w:rsidRPr="003954F2" w:rsidRDefault="00535D2D" w:rsidP="00796700">
      <w:r w:rsidRPr="003954F2">
        <w:t>- Tủy hoại tử: điều trị tủy.</w:t>
      </w:r>
    </w:p>
    <w:p w14:paraId="291DEB87" w14:textId="547438E7" w:rsidR="00535D2D" w:rsidRPr="003954F2" w:rsidRDefault="00535D2D" w:rsidP="00796700">
      <w:r w:rsidRPr="003954F2">
        <w:t xml:space="preserve">- Viêm quanh cuống: </w:t>
      </w:r>
      <w:r w:rsidR="00E44B64" w:rsidRPr="00E44B64">
        <w:t>Đ</w:t>
      </w:r>
      <w:r w:rsidRPr="003954F2">
        <w:t>iều trị viêm quanh cuống răng.</w:t>
      </w:r>
    </w:p>
    <w:p w14:paraId="7BE15263" w14:textId="31CAFD65" w:rsidR="00535D2D" w:rsidRPr="00E44B64" w:rsidRDefault="00535D2D" w:rsidP="00796700">
      <w:pPr>
        <w:rPr>
          <w:b/>
          <w:bCs/>
        </w:rPr>
      </w:pPr>
      <w:r w:rsidRPr="00E44B64">
        <w:rPr>
          <w:b/>
          <w:bCs/>
        </w:rPr>
        <w:t>XVI. ĐIỀU TRỊ SÂU NGÀ RĂNG PHỤC HỒI BẰNG AMALGAM</w:t>
      </w:r>
    </w:p>
    <w:p w14:paraId="0E229096" w14:textId="77777777" w:rsidR="00535D2D" w:rsidRPr="00E44B64" w:rsidRDefault="00535D2D" w:rsidP="00796700">
      <w:pPr>
        <w:rPr>
          <w:b/>
          <w:bCs/>
        </w:rPr>
      </w:pPr>
      <w:r w:rsidRPr="00E44B64">
        <w:rPr>
          <w:b/>
          <w:bCs/>
        </w:rPr>
        <w:t>I. ĐẠI CƯƠNG</w:t>
      </w:r>
    </w:p>
    <w:p w14:paraId="5F117E44" w14:textId="77777777" w:rsidR="00535D2D" w:rsidRPr="003954F2" w:rsidRDefault="00535D2D" w:rsidP="00796700">
      <w:r w:rsidRPr="003954F2">
        <w:t>- Là kỹ thuật phục hồi tổn thương mô cứng của răng do sâu bằng Amalgam.</w:t>
      </w:r>
    </w:p>
    <w:p w14:paraId="3D25E440" w14:textId="77777777" w:rsidR="00535D2D" w:rsidRPr="003954F2" w:rsidRDefault="00535D2D" w:rsidP="00796700">
      <w:r w:rsidRPr="003954F2">
        <w:t>- Amalgam là vật liệu phục hồi răng bao gồm thủy ngân trộn với bạc và một số kim loại khác như đồng, kẽm…</w:t>
      </w:r>
    </w:p>
    <w:p w14:paraId="71B23427" w14:textId="77777777" w:rsidR="00535D2D" w:rsidRPr="00E44B64" w:rsidRDefault="00535D2D" w:rsidP="00796700">
      <w:pPr>
        <w:rPr>
          <w:b/>
          <w:bCs/>
        </w:rPr>
      </w:pPr>
      <w:r w:rsidRPr="00E44B64">
        <w:rPr>
          <w:b/>
          <w:bCs/>
        </w:rPr>
        <w:t>II. CHỈ ĐỊNH</w:t>
      </w:r>
    </w:p>
    <w:p w14:paraId="5C87B241" w14:textId="77777777" w:rsidR="00535D2D" w:rsidRPr="003954F2" w:rsidRDefault="00535D2D" w:rsidP="00796700">
      <w:r w:rsidRPr="003954F2">
        <w:t>- Sâu ngà răng sữa.</w:t>
      </w:r>
    </w:p>
    <w:p w14:paraId="5CCE4BA4" w14:textId="77777777" w:rsidR="00535D2D" w:rsidRPr="003954F2" w:rsidRDefault="00535D2D" w:rsidP="00796700">
      <w:r w:rsidRPr="003954F2">
        <w:t>- Sâu ngà răng vĩnh viễn.</w:t>
      </w:r>
    </w:p>
    <w:p w14:paraId="6EBC16E5" w14:textId="77777777" w:rsidR="003E3528" w:rsidRDefault="003E3528" w:rsidP="00796700">
      <w:pPr>
        <w:rPr>
          <w:b/>
          <w:bCs/>
        </w:rPr>
      </w:pPr>
    </w:p>
    <w:p w14:paraId="7138BF39" w14:textId="08ACF83E" w:rsidR="00535D2D" w:rsidRPr="00E44B64" w:rsidRDefault="00535D2D" w:rsidP="00796700">
      <w:pPr>
        <w:rPr>
          <w:b/>
          <w:bCs/>
        </w:rPr>
      </w:pPr>
      <w:r w:rsidRPr="00E44B64">
        <w:rPr>
          <w:b/>
          <w:bCs/>
        </w:rPr>
        <w:t>III. CHỐNG CHỈ ĐỊNH</w:t>
      </w:r>
    </w:p>
    <w:p w14:paraId="290CD615" w14:textId="77777777" w:rsidR="00535D2D" w:rsidRPr="003954F2" w:rsidRDefault="00535D2D" w:rsidP="00796700">
      <w:r w:rsidRPr="003954F2">
        <w:t>- Xoang hàn không có khả năng lưu giữ chất hàn Amalgam.</w:t>
      </w:r>
    </w:p>
    <w:p w14:paraId="6C7DBE84" w14:textId="77777777" w:rsidR="00535D2D" w:rsidRPr="003954F2" w:rsidRDefault="00535D2D" w:rsidP="00796700">
      <w:r w:rsidRPr="003954F2">
        <w:t>- Dị ứng với Amalgam.</w:t>
      </w:r>
    </w:p>
    <w:p w14:paraId="2F02B475" w14:textId="77777777" w:rsidR="00535D2D" w:rsidRPr="003954F2" w:rsidRDefault="00535D2D" w:rsidP="00796700">
      <w:r w:rsidRPr="003954F2">
        <w:t>- Sâu răng ở các răng trước có yêu cầu thẩm mỹ.</w:t>
      </w:r>
    </w:p>
    <w:p w14:paraId="15D1B291" w14:textId="77777777" w:rsidR="00535D2D" w:rsidRPr="00E44B64" w:rsidRDefault="00535D2D" w:rsidP="00796700">
      <w:pPr>
        <w:rPr>
          <w:b/>
          <w:bCs/>
        </w:rPr>
      </w:pPr>
      <w:r w:rsidRPr="00E44B64">
        <w:rPr>
          <w:b/>
          <w:bCs/>
        </w:rPr>
        <w:t>IV. CHUẨN BỊ</w:t>
      </w:r>
    </w:p>
    <w:p w14:paraId="28BC11C9" w14:textId="77777777" w:rsidR="00535D2D" w:rsidRPr="00E44B64" w:rsidRDefault="00535D2D" w:rsidP="00796700">
      <w:pPr>
        <w:rPr>
          <w:b/>
          <w:bCs/>
        </w:rPr>
      </w:pPr>
      <w:r w:rsidRPr="00E44B64">
        <w:rPr>
          <w:b/>
          <w:bCs/>
        </w:rPr>
        <w:t>1. Người thực hiện</w:t>
      </w:r>
    </w:p>
    <w:p w14:paraId="52030CD5" w14:textId="5367D74B" w:rsidR="00535D2D" w:rsidRPr="003954F2" w:rsidRDefault="00535D2D" w:rsidP="00796700">
      <w:r w:rsidRPr="003954F2">
        <w:t>- Bác sĩ Răng Hàm Mặt</w:t>
      </w:r>
      <w:r w:rsidR="00E44B64">
        <w:t>.</w:t>
      </w:r>
    </w:p>
    <w:p w14:paraId="5A1025CA" w14:textId="77777777" w:rsidR="00535D2D" w:rsidRPr="003954F2" w:rsidRDefault="00535D2D" w:rsidP="00796700">
      <w:r w:rsidRPr="003954F2">
        <w:t>- Trợ thủ.</w:t>
      </w:r>
    </w:p>
    <w:p w14:paraId="38868B21" w14:textId="77777777" w:rsidR="00535D2D" w:rsidRPr="00E44B64" w:rsidRDefault="00535D2D" w:rsidP="00796700">
      <w:pPr>
        <w:rPr>
          <w:b/>
          <w:bCs/>
        </w:rPr>
      </w:pPr>
      <w:r w:rsidRPr="00E44B64">
        <w:rPr>
          <w:b/>
          <w:bCs/>
        </w:rPr>
        <w:t>2. Phương tiện</w:t>
      </w:r>
    </w:p>
    <w:p w14:paraId="1C94352D" w14:textId="77777777" w:rsidR="00535D2D" w:rsidRPr="00E44B64" w:rsidRDefault="00535D2D" w:rsidP="00796700">
      <w:pPr>
        <w:rPr>
          <w:b/>
          <w:bCs/>
        </w:rPr>
      </w:pPr>
      <w:r w:rsidRPr="00E44B64">
        <w:rPr>
          <w:b/>
          <w:bCs/>
          <w:i/>
          <w:iCs/>
        </w:rPr>
        <w:t>2.1 Phương tiện và dụng cụ</w:t>
      </w:r>
    </w:p>
    <w:p w14:paraId="7CC8BE0F" w14:textId="77777777" w:rsidR="00535D2D" w:rsidRPr="003954F2" w:rsidRDefault="00535D2D" w:rsidP="00796700">
      <w:r w:rsidRPr="003954F2">
        <w:t>- Ghế máy nha khoa.</w:t>
      </w:r>
    </w:p>
    <w:p w14:paraId="3C3046ED" w14:textId="77777777" w:rsidR="00535D2D" w:rsidRPr="003954F2" w:rsidRDefault="00535D2D" w:rsidP="00796700">
      <w:r w:rsidRPr="003954F2">
        <w:t>- Tay khoan và mũi khoan các loại.</w:t>
      </w:r>
    </w:p>
    <w:p w14:paraId="231DC725" w14:textId="77777777" w:rsidR="00535D2D" w:rsidRPr="003954F2" w:rsidRDefault="00535D2D" w:rsidP="00796700">
      <w:r w:rsidRPr="003954F2">
        <w:t>- Bộ cách ly cô lập răng.</w:t>
      </w:r>
    </w:p>
    <w:p w14:paraId="486D9023" w14:textId="77777777" w:rsidR="00535D2D" w:rsidRPr="003954F2" w:rsidRDefault="00535D2D" w:rsidP="00796700">
      <w:r w:rsidRPr="003954F2">
        <w:t>- Dụng cụ trộn Amalgam.</w:t>
      </w:r>
    </w:p>
    <w:p w14:paraId="2E3F634F" w14:textId="77777777" w:rsidR="00535D2D" w:rsidRPr="003954F2" w:rsidRDefault="00535D2D" w:rsidP="00796700">
      <w:r w:rsidRPr="003954F2">
        <w:t>- Bộ dụng cụ hàn Amalgam.</w:t>
      </w:r>
    </w:p>
    <w:p w14:paraId="50D1AA4F" w14:textId="77777777" w:rsidR="00535D2D" w:rsidRPr="00E44B64" w:rsidRDefault="00535D2D" w:rsidP="00796700">
      <w:pPr>
        <w:rPr>
          <w:b/>
          <w:bCs/>
        </w:rPr>
      </w:pPr>
      <w:r w:rsidRPr="00E44B64">
        <w:rPr>
          <w:b/>
          <w:bCs/>
          <w:i/>
          <w:iCs/>
        </w:rPr>
        <w:t>2.2 Thuốc và vật liệu</w:t>
      </w:r>
    </w:p>
    <w:p w14:paraId="167F8606" w14:textId="77777777" w:rsidR="00535D2D" w:rsidRPr="003954F2" w:rsidRDefault="00535D2D" w:rsidP="00796700">
      <w:r w:rsidRPr="003954F2">
        <w:t>- Thuốc sát khuẩn.</w:t>
      </w:r>
    </w:p>
    <w:p w14:paraId="3545482E" w14:textId="77777777" w:rsidR="00535D2D" w:rsidRPr="003954F2" w:rsidRDefault="00535D2D" w:rsidP="00796700">
      <w:r w:rsidRPr="003954F2">
        <w:t>- Vật liệu hàn lót.</w:t>
      </w:r>
    </w:p>
    <w:p w14:paraId="3DEEE8CC" w14:textId="77777777" w:rsidR="00535D2D" w:rsidRPr="003954F2" w:rsidRDefault="00535D2D" w:rsidP="00796700">
      <w:r w:rsidRPr="003954F2">
        <w:t>- Amalgam.</w:t>
      </w:r>
    </w:p>
    <w:p w14:paraId="1165BD05" w14:textId="77777777" w:rsidR="00535D2D" w:rsidRPr="00E44B64" w:rsidRDefault="00535D2D" w:rsidP="00796700">
      <w:pPr>
        <w:rPr>
          <w:b/>
          <w:bCs/>
        </w:rPr>
      </w:pPr>
      <w:r w:rsidRPr="00E44B64">
        <w:rPr>
          <w:b/>
          <w:bCs/>
        </w:rPr>
        <w:t>3. Người bệnh</w:t>
      </w:r>
    </w:p>
    <w:p w14:paraId="0711134E" w14:textId="77777777" w:rsidR="00535D2D" w:rsidRPr="003954F2" w:rsidRDefault="00535D2D" w:rsidP="00796700">
      <w:r w:rsidRPr="003954F2">
        <w:t>Người bệnh được giải thích và đồng ý điều trị điều trị.</w:t>
      </w:r>
    </w:p>
    <w:p w14:paraId="351E4A70" w14:textId="77777777" w:rsidR="00535D2D" w:rsidRPr="00E44B64" w:rsidRDefault="00535D2D" w:rsidP="00796700">
      <w:pPr>
        <w:rPr>
          <w:b/>
          <w:bCs/>
        </w:rPr>
      </w:pPr>
      <w:r w:rsidRPr="00E44B64">
        <w:rPr>
          <w:b/>
          <w:bCs/>
        </w:rPr>
        <w:t>4. Hồ sơ bệnh án</w:t>
      </w:r>
    </w:p>
    <w:p w14:paraId="661A7FE1" w14:textId="77777777" w:rsidR="00535D2D" w:rsidRPr="003954F2" w:rsidRDefault="00535D2D" w:rsidP="00796700">
      <w:r w:rsidRPr="003954F2">
        <w:t>Hồ sơ bệnh án theo quy định.</w:t>
      </w:r>
    </w:p>
    <w:p w14:paraId="21A8C8BC" w14:textId="77777777" w:rsidR="00535D2D" w:rsidRPr="00E44B64" w:rsidRDefault="00535D2D" w:rsidP="00796700">
      <w:pPr>
        <w:rPr>
          <w:b/>
          <w:bCs/>
        </w:rPr>
      </w:pPr>
      <w:r w:rsidRPr="003954F2">
        <w:t>V</w:t>
      </w:r>
      <w:r w:rsidRPr="00E44B64">
        <w:rPr>
          <w:b/>
          <w:bCs/>
        </w:rPr>
        <w:t>. CÁC BƯỚC TIẾN HÀNH</w:t>
      </w:r>
    </w:p>
    <w:p w14:paraId="6329A0A6" w14:textId="77777777" w:rsidR="00535D2D" w:rsidRPr="00E44B64" w:rsidRDefault="00535D2D" w:rsidP="00796700">
      <w:pPr>
        <w:rPr>
          <w:b/>
          <w:bCs/>
        </w:rPr>
      </w:pPr>
      <w:r w:rsidRPr="00E44B64">
        <w:rPr>
          <w:b/>
          <w:bCs/>
        </w:rPr>
        <w:t>1. Kiểm tra hồ sơ bệnh án</w:t>
      </w:r>
    </w:p>
    <w:p w14:paraId="4F04DDAA" w14:textId="77777777" w:rsidR="00535D2D" w:rsidRPr="00E44B64" w:rsidRDefault="00535D2D" w:rsidP="00796700">
      <w:pPr>
        <w:rPr>
          <w:b/>
          <w:bCs/>
        </w:rPr>
      </w:pPr>
      <w:r w:rsidRPr="00E44B64">
        <w:rPr>
          <w:b/>
          <w:bCs/>
        </w:rPr>
        <w:t>2. Kiểm tra người bệnh</w:t>
      </w:r>
    </w:p>
    <w:p w14:paraId="08B8A90A" w14:textId="77777777" w:rsidR="00535D2D" w:rsidRPr="003954F2" w:rsidRDefault="00535D2D" w:rsidP="00796700">
      <w:r w:rsidRPr="003954F2">
        <w:t>Đánh giá tình trạng toàn thân, tại chỗ và răng cần điều trị.</w:t>
      </w:r>
    </w:p>
    <w:p w14:paraId="2F3995CA" w14:textId="77777777" w:rsidR="00535D2D" w:rsidRPr="00E44B64" w:rsidRDefault="00535D2D" w:rsidP="00796700">
      <w:pPr>
        <w:rPr>
          <w:b/>
          <w:bCs/>
        </w:rPr>
      </w:pPr>
      <w:r w:rsidRPr="00E44B64">
        <w:rPr>
          <w:b/>
          <w:bCs/>
        </w:rPr>
        <w:t>3. Thực hiện kỹ thuật</w:t>
      </w:r>
    </w:p>
    <w:p w14:paraId="4F341FDA" w14:textId="77777777" w:rsidR="00535D2D" w:rsidRPr="003954F2" w:rsidRDefault="00535D2D" w:rsidP="00796700">
      <w:r w:rsidRPr="003954F2">
        <w:t>- Sửa soạn xoang hàn:</w:t>
      </w:r>
    </w:p>
    <w:p w14:paraId="1DB6D440" w14:textId="77777777" w:rsidR="00535D2D" w:rsidRPr="003954F2" w:rsidRDefault="00535D2D" w:rsidP="00796700">
      <w:r w:rsidRPr="003954F2">
        <w:t>+ Dùng mũi khoan thích hợp sửa soạn sơ bộ thành xoang hàn.</w:t>
      </w:r>
    </w:p>
    <w:p w14:paraId="09F95DDD" w14:textId="77777777" w:rsidR="00535D2D" w:rsidRPr="003954F2" w:rsidRDefault="00535D2D" w:rsidP="00796700">
      <w:r w:rsidRPr="003954F2">
        <w:t>+ Dùng mũi khoan thích hợp làm sạch mô ngà hoại tử.</w:t>
      </w:r>
    </w:p>
    <w:p w14:paraId="3E92AD1E" w14:textId="77777777" w:rsidR="00535D2D" w:rsidRPr="003954F2" w:rsidRDefault="00535D2D" w:rsidP="00796700">
      <w:r w:rsidRPr="003954F2">
        <w:t>+ Dùng mũi khoan thích hợp tạo xoang hàn theo Black.</w:t>
      </w:r>
    </w:p>
    <w:p w14:paraId="1C083CD4" w14:textId="77777777" w:rsidR="00535D2D" w:rsidRPr="003954F2" w:rsidRDefault="00535D2D" w:rsidP="00796700">
      <w:r w:rsidRPr="003954F2">
        <w:t>+ Làm sạch xoang hàn bằng nước muối sinh lý.</w:t>
      </w:r>
    </w:p>
    <w:p w14:paraId="03125E32" w14:textId="77777777" w:rsidR="00535D2D" w:rsidRPr="003954F2" w:rsidRDefault="00535D2D" w:rsidP="00796700">
      <w:r w:rsidRPr="003954F2">
        <w:t>+ Làm khô.</w:t>
      </w:r>
    </w:p>
    <w:p w14:paraId="72B45B15" w14:textId="77777777" w:rsidR="00535D2D" w:rsidRPr="003954F2" w:rsidRDefault="00535D2D" w:rsidP="00796700">
      <w:r w:rsidRPr="003954F2">
        <w:t>- Hàn lót bảo vệ tủy:</w:t>
      </w:r>
    </w:p>
    <w:p w14:paraId="0C173A4F" w14:textId="77777777" w:rsidR="00535D2D" w:rsidRPr="003954F2" w:rsidRDefault="00535D2D" w:rsidP="00796700">
      <w:r w:rsidRPr="003954F2">
        <w:t>+ Sử dụng vật liệu hàn lót như GIC, Dycal… phủ lớp mỏng ở đáy xoang hàn.</w:t>
      </w:r>
    </w:p>
    <w:p w14:paraId="72248EAF" w14:textId="77777777" w:rsidR="00535D2D" w:rsidRPr="003954F2" w:rsidRDefault="00535D2D" w:rsidP="00796700">
      <w:r w:rsidRPr="003954F2">
        <w:lastRenderedPageBreak/>
        <w:t>+ Sửa đáy xoang hàn sau khi hàn lót.</w:t>
      </w:r>
    </w:p>
    <w:p w14:paraId="7F82D34B" w14:textId="77777777" w:rsidR="00535D2D" w:rsidRPr="003954F2" w:rsidRDefault="00535D2D" w:rsidP="00796700">
      <w:r w:rsidRPr="003954F2">
        <w:t>- Hàn Amalgam:</w:t>
      </w:r>
    </w:p>
    <w:p w14:paraId="58F0F109" w14:textId="77777777" w:rsidR="00535D2D" w:rsidRPr="003954F2" w:rsidRDefault="00535D2D" w:rsidP="00796700">
      <w:r w:rsidRPr="003954F2">
        <w:t>+ Đưa Amalgam vào xoang hàn.</w:t>
      </w:r>
    </w:p>
    <w:p w14:paraId="2E5BCBCC" w14:textId="77777777" w:rsidR="00535D2D" w:rsidRPr="003954F2" w:rsidRDefault="00535D2D" w:rsidP="00796700">
      <w:r w:rsidRPr="003954F2">
        <w:t>+ Lèn Amalgam từng lớp mỏng 1-2 mm bằng cây lèn Amalgam.</w:t>
      </w:r>
    </w:p>
    <w:p w14:paraId="12A62FAC" w14:textId="77777777" w:rsidR="00535D2D" w:rsidRPr="003954F2" w:rsidRDefault="00535D2D" w:rsidP="00796700">
      <w:r w:rsidRPr="003954F2">
        <w:t>+ Tạo hình bề mặt bằng cây điêu khắc Amalgam.</w:t>
      </w:r>
    </w:p>
    <w:p w14:paraId="0C7F95CE" w14:textId="77777777" w:rsidR="00535D2D" w:rsidRPr="003954F2" w:rsidRDefault="00535D2D" w:rsidP="00796700">
      <w:r w:rsidRPr="003954F2">
        <w:t>+ Kiểm tra khớp cắn.</w:t>
      </w:r>
    </w:p>
    <w:p w14:paraId="15A2BBC8" w14:textId="77777777" w:rsidR="00535D2D" w:rsidRPr="003954F2" w:rsidRDefault="00535D2D" w:rsidP="00796700">
      <w:r w:rsidRPr="003954F2">
        <w:t>+ Đánh bóng sau 24giờ bằng mũi hoàn thiện.</w:t>
      </w:r>
    </w:p>
    <w:p w14:paraId="1F0AA71F" w14:textId="77777777" w:rsidR="00535D2D" w:rsidRPr="00E44B64" w:rsidRDefault="00535D2D" w:rsidP="00796700">
      <w:pPr>
        <w:rPr>
          <w:b/>
          <w:bCs/>
        </w:rPr>
      </w:pPr>
      <w:r w:rsidRPr="00E44B64">
        <w:rPr>
          <w:b/>
          <w:bCs/>
        </w:rPr>
        <w:t>VI. THEO DÕI VÀ XỬ TRÍ TAI BIẾN</w:t>
      </w:r>
    </w:p>
    <w:p w14:paraId="76BA2454" w14:textId="77777777" w:rsidR="00535D2D" w:rsidRPr="00E44B64" w:rsidRDefault="00535D2D" w:rsidP="00796700">
      <w:pPr>
        <w:rPr>
          <w:b/>
          <w:bCs/>
        </w:rPr>
      </w:pPr>
      <w:r w:rsidRPr="00E44B64">
        <w:rPr>
          <w:b/>
          <w:bCs/>
        </w:rPr>
        <w:t>1. Trong quá trình điều trị</w:t>
      </w:r>
    </w:p>
    <w:p w14:paraId="5E10A313" w14:textId="77777777" w:rsidR="00535D2D" w:rsidRPr="003954F2" w:rsidRDefault="00535D2D" w:rsidP="00796700">
      <w:r w:rsidRPr="003954F2">
        <w:t>Tổn thương hở tủy: Chụp tủy bằng vật liệu thích hợp.</w:t>
      </w:r>
    </w:p>
    <w:p w14:paraId="3F4CF3C8" w14:textId="77777777" w:rsidR="00535D2D" w:rsidRPr="00E44B64" w:rsidRDefault="00535D2D" w:rsidP="00796700">
      <w:pPr>
        <w:rPr>
          <w:b/>
          <w:bCs/>
        </w:rPr>
      </w:pPr>
      <w:r w:rsidRPr="00E44B64">
        <w:rPr>
          <w:b/>
          <w:bCs/>
        </w:rPr>
        <w:t>2. Sau quá trình điều trị</w:t>
      </w:r>
    </w:p>
    <w:p w14:paraId="2566C668" w14:textId="32F88A84" w:rsidR="00535D2D" w:rsidRPr="00E44B64" w:rsidRDefault="00535D2D" w:rsidP="00E44B64">
      <w:r w:rsidRPr="003954F2">
        <w:t xml:space="preserve">Viêm tủy: </w:t>
      </w:r>
      <w:r w:rsidR="00E44B64" w:rsidRPr="00E44B64">
        <w:t>Đ</w:t>
      </w:r>
      <w:r w:rsidRPr="003954F2">
        <w:t>iều trị tủy.</w:t>
      </w:r>
    </w:p>
    <w:p w14:paraId="390CC9B6" w14:textId="77777777" w:rsidR="003E3528" w:rsidRDefault="003E3528">
      <w:pPr>
        <w:spacing w:before="0" w:after="200" w:line="276" w:lineRule="auto"/>
        <w:ind w:firstLine="0"/>
        <w:jc w:val="left"/>
        <w:rPr>
          <w:b/>
          <w:bCs/>
        </w:rPr>
      </w:pPr>
      <w:bookmarkStart w:id="655" w:name="_Toc159318594"/>
      <w:r>
        <w:rPr>
          <w:b/>
          <w:bCs/>
        </w:rPr>
        <w:br w:type="page"/>
      </w:r>
    </w:p>
    <w:p w14:paraId="1F1B5043" w14:textId="6C72F67C" w:rsidR="00535D2D" w:rsidRPr="00E44B64" w:rsidRDefault="00535D2D" w:rsidP="003E3528">
      <w:pPr>
        <w:pStyle w:val="Heading1"/>
      </w:pPr>
      <w:bookmarkStart w:id="656" w:name="_Toc169595749"/>
      <w:r w:rsidRPr="00E44B64">
        <w:lastRenderedPageBreak/>
        <w:t>ĐIỀU TRỊ SÂU NGÀ RĂNG PHỤC HỒI BẰNG GLASSIONOMER</w:t>
      </w:r>
      <w:r w:rsidR="00CE78CB">
        <w:t xml:space="preserve"> </w:t>
      </w:r>
      <w:r w:rsidRPr="00E44B64">
        <w:t>CEMENT</w:t>
      </w:r>
      <w:bookmarkEnd w:id="655"/>
      <w:bookmarkEnd w:id="656"/>
    </w:p>
    <w:p w14:paraId="75E2E770" w14:textId="77777777" w:rsidR="00535D2D" w:rsidRPr="00E44B64" w:rsidRDefault="00535D2D" w:rsidP="00E44B64">
      <w:pPr>
        <w:jc w:val="center"/>
        <w:rPr>
          <w:rFonts w:eastAsia="Calibri"/>
          <w:b/>
          <w:bCs/>
        </w:rPr>
      </w:pPr>
    </w:p>
    <w:p w14:paraId="1CD5B05F" w14:textId="77777777" w:rsidR="00535D2D" w:rsidRPr="00E44B64" w:rsidRDefault="00535D2D" w:rsidP="00E44B64">
      <w:pPr>
        <w:rPr>
          <w:b/>
          <w:bCs/>
        </w:rPr>
      </w:pPr>
      <w:r w:rsidRPr="00E44B64">
        <w:rPr>
          <w:b/>
          <w:bCs/>
        </w:rPr>
        <w:t>I. ĐẠI CƯƠNG</w:t>
      </w:r>
    </w:p>
    <w:p w14:paraId="4CDBE994" w14:textId="77777777" w:rsidR="00535D2D" w:rsidRPr="003954F2" w:rsidRDefault="00535D2D" w:rsidP="00796700">
      <w:r w:rsidRPr="003954F2">
        <w:t>- Là kỹ thuật phục hồi tổn thương mô cứng của răng do sâu bằng Glass Ionomer Cement ( GIC ).</w:t>
      </w:r>
    </w:p>
    <w:p w14:paraId="2B9CAE08" w14:textId="77777777" w:rsidR="00535D2D" w:rsidRPr="003954F2" w:rsidRDefault="00535D2D" w:rsidP="00796700">
      <w:r w:rsidRPr="003954F2">
        <w:t>- GIC là vật liệu có ưu điểm thao tác nhanh, đơn giản và ít gây kích thích tổ chức, chỉ định rộng rãi với nhiều vị trí và tình trạng lỗ hàn.</w:t>
      </w:r>
    </w:p>
    <w:p w14:paraId="34CD2586" w14:textId="77777777" w:rsidR="00535D2D" w:rsidRPr="00E44B64" w:rsidRDefault="00535D2D" w:rsidP="00796700">
      <w:pPr>
        <w:rPr>
          <w:b/>
          <w:bCs/>
        </w:rPr>
      </w:pPr>
      <w:r w:rsidRPr="00E44B64">
        <w:rPr>
          <w:b/>
          <w:bCs/>
        </w:rPr>
        <w:t>II. CHỈ ĐỊNH</w:t>
      </w:r>
    </w:p>
    <w:p w14:paraId="3D255D7F" w14:textId="77777777" w:rsidR="00535D2D" w:rsidRPr="003954F2" w:rsidRDefault="00535D2D" w:rsidP="00796700">
      <w:r w:rsidRPr="003954F2">
        <w:t>- Sâu răng sữa.</w:t>
      </w:r>
    </w:p>
    <w:p w14:paraId="5D80A67B" w14:textId="77777777" w:rsidR="00535D2D" w:rsidRPr="003954F2" w:rsidRDefault="00535D2D" w:rsidP="00796700">
      <w:r w:rsidRPr="003954F2">
        <w:t>- Sâu răng vĩnh viễn.</w:t>
      </w:r>
    </w:p>
    <w:p w14:paraId="2B7F9241" w14:textId="77777777" w:rsidR="00535D2D" w:rsidRPr="00E44B64" w:rsidRDefault="00535D2D" w:rsidP="00796700">
      <w:pPr>
        <w:rPr>
          <w:b/>
          <w:bCs/>
        </w:rPr>
      </w:pPr>
      <w:r w:rsidRPr="00E44B64">
        <w:rPr>
          <w:b/>
          <w:bCs/>
        </w:rPr>
        <w:t>III. CHỐNG CHỈ ĐỊNH</w:t>
      </w:r>
    </w:p>
    <w:p w14:paraId="581A8BB9" w14:textId="77777777" w:rsidR="00535D2D" w:rsidRPr="003954F2" w:rsidRDefault="00535D2D" w:rsidP="00796700">
      <w:r w:rsidRPr="003954F2">
        <w:t>- Người bệnh dị ứng với GIC.</w:t>
      </w:r>
    </w:p>
    <w:p w14:paraId="0D6F1652" w14:textId="77777777" w:rsidR="00535D2D" w:rsidRPr="003954F2" w:rsidRDefault="00535D2D" w:rsidP="00796700">
      <w:r w:rsidRPr="003954F2">
        <w:t>- Tổn thương sâu ngà mất nhiều mô cứng khó lưu giữ khối phục hồi.</w:t>
      </w:r>
    </w:p>
    <w:p w14:paraId="79B800A8" w14:textId="77777777" w:rsidR="00535D2D" w:rsidRPr="00E44B64" w:rsidRDefault="00535D2D" w:rsidP="00796700">
      <w:pPr>
        <w:rPr>
          <w:b/>
          <w:bCs/>
        </w:rPr>
      </w:pPr>
      <w:r w:rsidRPr="00E44B64">
        <w:rPr>
          <w:b/>
          <w:bCs/>
        </w:rPr>
        <w:t>IV. CHUẨN BỊ</w:t>
      </w:r>
    </w:p>
    <w:p w14:paraId="22FE2811" w14:textId="77777777" w:rsidR="00535D2D" w:rsidRPr="00E44B64" w:rsidRDefault="00535D2D" w:rsidP="00796700">
      <w:pPr>
        <w:rPr>
          <w:b/>
          <w:bCs/>
        </w:rPr>
      </w:pPr>
      <w:r w:rsidRPr="00E44B64">
        <w:rPr>
          <w:b/>
          <w:bCs/>
        </w:rPr>
        <w:t>1. Người thực hiện</w:t>
      </w:r>
    </w:p>
    <w:p w14:paraId="0B53D18C" w14:textId="77777777" w:rsidR="00535D2D" w:rsidRPr="003954F2" w:rsidRDefault="00535D2D" w:rsidP="00796700">
      <w:r w:rsidRPr="003954F2">
        <w:t>- Bác sĩ Răng Hàm Mặt</w:t>
      </w:r>
    </w:p>
    <w:p w14:paraId="299A9245" w14:textId="77777777" w:rsidR="00535D2D" w:rsidRPr="003954F2" w:rsidRDefault="00535D2D" w:rsidP="00796700">
      <w:r w:rsidRPr="003954F2">
        <w:t>- Trợ thủ.</w:t>
      </w:r>
    </w:p>
    <w:p w14:paraId="29EA3390" w14:textId="77777777" w:rsidR="00535D2D" w:rsidRPr="00E44B64" w:rsidRDefault="00535D2D" w:rsidP="00796700">
      <w:pPr>
        <w:rPr>
          <w:b/>
          <w:bCs/>
        </w:rPr>
      </w:pPr>
      <w:r w:rsidRPr="00E44B64">
        <w:rPr>
          <w:b/>
          <w:bCs/>
        </w:rPr>
        <w:t>2. Phương tiện</w:t>
      </w:r>
    </w:p>
    <w:p w14:paraId="18C8F4A1" w14:textId="77777777" w:rsidR="00535D2D" w:rsidRPr="00E44B64" w:rsidRDefault="00535D2D" w:rsidP="00796700">
      <w:pPr>
        <w:rPr>
          <w:b/>
          <w:bCs/>
        </w:rPr>
      </w:pPr>
      <w:r w:rsidRPr="00E44B64">
        <w:rPr>
          <w:b/>
          <w:bCs/>
          <w:i/>
          <w:iCs/>
        </w:rPr>
        <w:t>2.1 Phương tiện và dụng cụ</w:t>
      </w:r>
    </w:p>
    <w:p w14:paraId="705D8BBE" w14:textId="77777777" w:rsidR="00535D2D" w:rsidRPr="003954F2" w:rsidRDefault="00535D2D" w:rsidP="00796700">
      <w:r w:rsidRPr="003954F2">
        <w:t>- Ghế máy nha khoa.</w:t>
      </w:r>
    </w:p>
    <w:p w14:paraId="4FC6EE42" w14:textId="77777777" w:rsidR="00535D2D" w:rsidRPr="003954F2" w:rsidRDefault="00535D2D" w:rsidP="00796700">
      <w:r w:rsidRPr="003954F2">
        <w:t>- Tay khoan và mũi khoan các loại.</w:t>
      </w:r>
    </w:p>
    <w:p w14:paraId="1DAF4C18" w14:textId="77777777" w:rsidR="00535D2D" w:rsidRPr="003954F2" w:rsidRDefault="00535D2D" w:rsidP="00796700">
      <w:r w:rsidRPr="003954F2">
        <w:t>- Bộ khám: khay, gắp, gương, thám trâm.</w:t>
      </w:r>
    </w:p>
    <w:p w14:paraId="690700B2" w14:textId="77777777" w:rsidR="00535D2D" w:rsidRPr="003954F2" w:rsidRDefault="00535D2D" w:rsidP="00796700">
      <w:r w:rsidRPr="003954F2">
        <w:t>- Bộ cách ly cô lập răng.</w:t>
      </w:r>
    </w:p>
    <w:p w14:paraId="4CB28D8C" w14:textId="77777777" w:rsidR="00535D2D" w:rsidRPr="003954F2" w:rsidRDefault="00535D2D" w:rsidP="00796700">
      <w:r w:rsidRPr="003954F2">
        <w:t>- Bộ dụng cụ hàn GIC.</w:t>
      </w:r>
    </w:p>
    <w:p w14:paraId="78ED0860" w14:textId="77777777" w:rsidR="00535D2D" w:rsidRPr="00E44B64" w:rsidRDefault="00535D2D" w:rsidP="00796700">
      <w:pPr>
        <w:rPr>
          <w:b/>
          <w:bCs/>
        </w:rPr>
      </w:pPr>
      <w:r w:rsidRPr="00E44B64">
        <w:rPr>
          <w:b/>
          <w:bCs/>
          <w:i/>
          <w:iCs/>
        </w:rPr>
        <w:t>2.2 Thuốc và vật liệu</w:t>
      </w:r>
    </w:p>
    <w:p w14:paraId="386746E2" w14:textId="77777777" w:rsidR="00535D2D" w:rsidRPr="003954F2" w:rsidRDefault="00535D2D" w:rsidP="00796700">
      <w:r w:rsidRPr="003954F2">
        <w:t>- Thuốc sát khuẩn.</w:t>
      </w:r>
    </w:p>
    <w:p w14:paraId="6D171741" w14:textId="77777777" w:rsidR="00535D2D" w:rsidRPr="003954F2" w:rsidRDefault="00535D2D" w:rsidP="00796700">
      <w:r w:rsidRPr="003954F2">
        <w:t>- Glass Ionomer Cement.</w:t>
      </w:r>
    </w:p>
    <w:p w14:paraId="29E3F992" w14:textId="77777777" w:rsidR="00535D2D" w:rsidRPr="00E44B64" w:rsidRDefault="00535D2D" w:rsidP="00796700">
      <w:pPr>
        <w:rPr>
          <w:b/>
          <w:bCs/>
        </w:rPr>
      </w:pPr>
      <w:r w:rsidRPr="00E44B64">
        <w:rPr>
          <w:b/>
          <w:bCs/>
        </w:rPr>
        <w:t>3. Người bệnh</w:t>
      </w:r>
    </w:p>
    <w:p w14:paraId="29EA31AE" w14:textId="77777777" w:rsidR="00535D2D" w:rsidRPr="003954F2" w:rsidRDefault="00535D2D" w:rsidP="00796700">
      <w:r w:rsidRPr="003954F2">
        <w:t>Người bệnh được giải thích và đồng ý điều trị điều trị.</w:t>
      </w:r>
    </w:p>
    <w:p w14:paraId="1880994F" w14:textId="77777777" w:rsidR="00535D2D" w:rsidRPr="00E44B64" w:rsidRDefault="00535D2D" w:rsidP="00796700">
      <w:pPr>
        <w:rPr>
          <w:b/>
          <w:bCs/>
        </w:rPr>
      </w:pPr>
      <w:r w:rsidRPr="00E44B64">
        <w:rPr>
          <w:b/>
          <w:bCs/>
        </w:rPr>
        <w:t>4. Hồ sơ bệnh án</w:t>
      </w:r>
    </w:p>
    <w:p w14:paraId="18862EEA" w14:textId="77777777" w:rsidR="00535D2D" w:rsidRPr="003954F2" w:rsidRDefault="00535D2D" w:rsidP="00796700">
      <w:r w:rsidRPr="003954F2">
        <w:t>Hồ sơ bệnh án theo quy định.</w:t>
      </w:r>
    </w:p>
    <w:p w14:paraId="6EC277DC" w14:textId="77777777" w:rsidR="00535D2D" w:rsidRPr="00E44B64" w:rsidRDefault="00535D2D" w:rsidP="00796700">
      <w:pPr>
        <w:rPr>
          <w:b/>
          <w:bCs/>
        </w:rPr>
      </w:pPr>
      <w:r w:rsidRPr="00E44B64">
        <w:rPr>
          <w:b/>
          <w:bCs/>
        </w:rPr>
        <w:t>V. CÁC BƯỚC TIẾN HÀNH</w:t>
      </w:r>
    </w:p>
    <w:p w14:paraId="357D1D3F" w14:textId="77777777" w:rsidR="00535D2D" w:rsidRPr="00E44B64" w:rsidRDefault="00535D2D" w:rsidP="00796700">
      <w:pPr>
        <w:rPr>
          <w:b/>
          <w:bCs/>
        </w:rPr>
      </w:pPr>
      <w:r w:rsidRPr="00E44B64">
        <w:rPr>
          <w:b/>
          <w:bCs/>
        </w:rPr>
        <w:t>1. Kiểm tra hồ sơ bệnh án</w:t>
      </w:r>
    </w:p>
    <w:p w14:paraId="1BD7CA23" w14:textId="77777777" w:rsidR="00535D2D" w:rsidRPr="00E44B64" w:rsidRDefault="00535D2D" w:rsidP="00796700">
      <w:pPr>
        <w:rPr>
          <w:b/>
          <w:bCs/>
        </w:rPr>
      </w:pPr>
      <w:r w:rsidRPr="00E44B64">
        <w:rPr>
          <w:b/>
          <w:bCs/>
        </w:rPr>
        <w:t>2. Kiểm tra người bệnh</w:t>
      </w:r>
    </w:p>
    <w:p w14:paraId="407268CC" w14:textId="77777777" w:rsidR="00535D2D" w:rsidRPr="003954F2" w:rsidRDefault="00535D2D" w:rsidP="00796700">
      <w:r w:rsidRPr="003954F2">
        <w:t>Đánh giá tình trạng toàn thân, tại chỗ và răng cần điều trị.</w:t>
      </w:r>
    </w:p>
    <w:p w14:paraId="002B29EA" w14:textId="77777777" w:rsidR="00535D2D" w:rsidRPr="00E44B64" w:rsidRDefault="00535D2D" w:rsidP="00796700">
      <w:pPr>
        <w:rPr>
          <w:b/>
          <w:bCs/>
        </w:rPr>
      </w:pPr>
      <w:r w:rsidRPr="00E44B64">
        <w:rPr>
          <w:b/>
          <w:bCs/>
        </w:rPr>
        <w:t>3. Thực hiện kỹ thuật</w:t>
      </w:r>
    </w:p>
    <w:p w14:paraId="12F39448" w14:textId="77777777" w:rsidR="00535D2D" w:rsidRPr="003954F2" w:rsidRDefault="00535D2D" w:rsidP="00796700">
      <w:r w:rsidRPr="003954F2">
        <w:lastRenderedPageBreak/>
        <w:t>- Sửa soạn xoang hàn:</w:t>
      </w:r>
    </w:p>
    <w:p w14:paraId="258C5052" w14:textId="77777777" w:rsidR="00535D2D" w:rsidRPr="003954F2" w:rsidRDefault="00535D2D" w:rsidP="00796700">
      <w:r w:rsidRPr="003954F2">
        <w:t>+ Dùng mũi khoan thích hợp mở rộng bờ men bộc lộ xoang sâu.</w:t>
      </w:r>
    </w:p>
    <w:p w14:paraId="12F22A8C" w14:textId="77777777" w:rsidR="00535D2D" w:rsidRPr="003954F2" w:rsidRDefault="00535D2D" w:rsidP="00796700">
      <w:r w:rsidRPr="003954F2">
        <w:t>+ Dùng mũi khoan thích hợp làm sạch mô ngà hoại tử.</w:t>
      </w:r>
    </w:p>
    <w:p w14:paraId="6F56F0DB" w14:textId="77777777" w:rsidR="00535D2D" w:rsidRPr="003954F2" w:rsidRDefault="00535D2D" w:rsidP="00796700">
      <w:r w:rsidRPr="003954F2">
        <w:t>+ Làm sạch xoang hàn bằng nước muối sinh lý.</w:t>
      </w:r>
    </w:p>
    <w:p w14:paraId="75630401" w14:textId="77777777" w:rsidR="00535D2D" w:rsidRPr="003954F2" w:rsidRDefault="00535D2D" w:rsidP="00796700">
      <w:r w:rsidRPr="003954F2">
        <w:t>+ Làm khô.</w:t>
      </w:r>
    </w:p>
    <w:p w14:paraId="729DA3B4" w14:textId="77777777" w:rsidR="00535D2D" w:rsidRPr="003954F2" w:rsidRDefault="00535D2D" w:rsidP="00796700">
      <w:r w:rsidRPr="003954F2">
        <w:t>- Hàn phục hồi GIC:</w:t>
      </w:r>
    </w:p>
    <w:p w14:paraId="249E2EA6" w14:textId="77777777" w:rsidR="00535D2D" w:rsidRPr="003954F2" w:rsidRDefault="00535D2D" w:rsidP="00796700">
      <w:r w:rsidRPr="003954F2">
        <w:t>+ Dùng dụng cụ đưa chất hàn GIC vào xoang hàn.</w:t>
      </w:r>
    </w:p>
    <w:p w14:paraId="63704C53" w14:textId="77777777" w:rsidR="00535D2D" w:rsidRPr="003954F2" w:rsidRDefault="00535D2D" w:rsidP="00796700">
      <w:r w:rsidRPr="003954F2">
        <w:t>+ Dùng dụng cụ lèn nhẹ GIC kín khít xoang hàn.</w:t>
      </w:r>
    </w:p>
    <w:p w14:paraId="662D0AEE" w14:textId="77777777" w:rsidR="00535D2D" w:rsidRPr="003954F2" w:rsidRDefault="00535D2D" w:rsidP="00796700">
      <w:r w:rsidRPr="003954F2">
        <w:t>- Kiểm tra khớp cắn.</w:t>
      </w:r>
    </w:p>
    <w:p w14:paraId="6909332F" w14:textId="77777777" w:rsidR="00535D2D" w:rsidRPr="003954F2" w:rsidRDefault="00535D2D" w:rsidP="00796700">
      <w:r w:rsidRPr="003954F2">
        <w:t>- Hoàn thiện: Dùng bộ hoàn thiện để làm nhẵn và tạo hình phần phục hồi.</w:t>
      </w:r>
    </w:p>
    <w:p w14:paraId="20FD9367" w14:textId="77777777" w:rsidR="00535D2D" w:rsidRPr="00E44B64" w:rsidRDefault="00535D2D" w:rsidP="00796700">
      <w:pPr>
        <w:rPr>
          <w:b/>
          <w:bCs/>
        </w:rPr>
      </w:pPr>
      <w:r w:rsidRPr="00E44B64">
        <w:rPr>
          <w:b/>
          <w:bCs/>
        </w:rPr>
        <w:t>VI. THEO DÕI VÀ XỬ TRÍ TAI BIẾN</w:t>
      </w:r>
    </w:p>
    <w:p w14:paraId="3B0C9D87" w14:textId="77777777" w:rsidR="00535D2D" w:rsidRPr="00E44B64" w:rsidRDefault="00535D2D" w:rsidP="00796700">
      <w:pPr>
        <w:rPr>
          <w:b/>
          <w:bCs/>
        </w:rPr>
      </w:pPr>
      <w:r w:rsidRPr="00E44B64">
        <w:rPr>
          <w:b/>
          <w:bCs/>
        </w:rPr>
        <w:t>1. Trong quá trình điều trị</w:t>
      </w:r>
    </w:p>
    <w:p w14:paraId="6E0405FA" w14:textId="77777777" w:rsidR="00535D2D" w:rsidRPr="003954F2" w:rsidRDefault="00535D2D" w:rsidP="00796700">
      <w:r w:rsidRPr="003954F2">
        <w:t>Tổn thương hở tủy: Chụp tủy bằng vật liệu thích hợp.</w:t>
      </w:r>
    </w:p>
    <w:p w14:paraId="2B664208" w14:textId="77777777" w:rsidR="00535D2D" w:rsidRPr="00E44B64" w:rsidRDefault="00535D2D" w:rsidP="00796700">
      <w:pPr>
        <w:rPr>
          <w:b/>
          <w:bCs/>
        </w:rPr>
      </w:pPr>
      <w:r w:rsidRPr="00E44B64">
        <w:rPr>
          <w:b/>
          <w:bCs/>
        </w:rPr>
        <w:t>2. Sau quá trình điều trị</w:t>
      </w:r>
    </w:p>
    <w:p w14:paraId="0CFFEA47" w14:textId="35A39DC9" w:rsidR="00535D2D" w:rsidRPr="003954F2" w:rsidRDefault="00535D2D" w:rsidP="00796700">
      <w:r w:rsidRPr="003954F2">
        <w:t xml:space="preserve">+ Viêm tủy: </w:t>
      </w:r>
      <w:r w:rsidR="00E44B64" w:rsidRPr="00E44B64">
        <w:t>Đ</w:t>
      </w:r>
      <w:r w:rsidRPr="003954F2">
        <w:t>iều trị tủy.</w:t>
      </w:r>
    </w:p>
    <w:p w14:paraId="50CB5034" w14:textId="77777777" w:rsidR="00535D2D" w:rsidRPr="003954F2" w:rsidRDefault="00535D2D" w:rsidP="00796700">
      <w:pPr>
        <w:rPr>
          <w:rFonts w:eastAsia="Calibri"/>
        </w:rPr>
      </w:pPr>
    </w:p>
    <w:p w14:paraId="22D0AD64" w14:textId="77777777" w:rsidR="00535D2D" w:rsidRPr="003954F2" w:rsidRDefault="00535D2D" w:rsidP="00796700">
      <w:r w:rsidRPr="003954F2">
        <w:br w:type="page"/>
      </w:r>
    </w:p>
    <w:p w14:paraId="3A988848" w14:textId="77777777" w:rsidR="00535D2D" w:rsidRPr="00E44B64" w:rsidRDefault="00535D2D" w:rsidP="00CE78CB">
      <w:pPr>
        <w:pStyle w:val="Heading1"/>
      </w:pPr>
      <w:bookmarkStart w:id="657" w:name="_Toc159318595"/>
      <w:bookmarkStart w:id="658" w:name="_Toc169595750"/>
      <w:r w:rsidRPr="00E44B64">
        <w:lastRenderedPageBreak/>
        <w:t>TRÁM BÍT HỐ RÃNH BẰNG COMPOSITE QUANG TRÙNG HỢP</w:t>
      </w:r>
      <w:bookmarkEnd w:id="657"/>
      <w:bookmarkEnd w:id="658"/>
    </w:p>
    <w:p w14:paraId="08B0F96B" w14:textId="77777777" w:rsidR="00535D2D" w:rsidRPr="00E44B64" w:rsidRDefault="00535D2D" w:rsidP="00E44B64">
      <w:pPr>
        <w:jc w:val="center"/>
        <w:rPr>
          <w:rFonts w:eastAsia="Calibri"/>
          <w:b/>
          <w:bCs/>
        </w:rPr>
      </w:pPr>
    </w:p>
    <w:p w14:paraId="085D2763" w14:textId="77777777" w:rsidR="00535D2D" w:rsidRPr="00E44B64" w:rsidRDefault="00535D2D" w:rsidP="00E44B64">
      <w:pPr>
        <w:rPr>
          <w:b/>
          <w:bCs/>
        </w:rPr>
      </w:pPr>
      <w:r w:rsidRPr="00E44B64">
        <w:rPr>
          <w:b/>
          <w:bCs/>
        </w:rPr>
        <w:t>I. ĐẠI CƯƠNG</w:t>
      </w:r>
    </w:p>
    <w:p w14:paraId="78BCA633" w14:textId="77777777" w:rsidR="00535D2D" w:rsidRPr="003954F2" w:rsidRDefault="00535D2D" w:rsidP="00796700">
      <w:r w:rsidRPr="003954F2">
        <w:t>- Là kỹ thuật hàn phủ các hố rãnh ở các bề mặt răng vĩnh viễn có nguy cơ khởi phát sâu răng hoặc đã có tổn thương sâu răng sớm.</w:t>
      </w:r>
    </w:p>
    <w:p w14:paraId="7840FD4B" w14:textId="77777777" w:rsidR="00535D2D" w:rsidRPr="003954F2" w:rsidRDefault="00535D2D" w:rsidP="00796700">
      <w:r w:rsidRPr="003954F2">
        <w:t>- Composite là vật liệu được sử dụng trong nha khoa phục hồi, có ưu điểm bám dính tốt vào men răng.</w:t>
      </w:r>
    </w:p>
    <w:p w14:paraId="70420F5E" w14:textId="77777777" w:rsidR="00535D2D" w:rsidRPr="00E44B64" w:rsidRDefault="00535D2D" w:rsidP="00796700">
      <w:pPr>
        <w:rPr>
          <w:b/>
          <w:bCs/>
        </w:rPr>
      </w:pPr>
      <w:r w:rsidRPr="00E44B64">
        <w:rPr>
          <w:b/>
          <w:bCs/>
        </w:rPr>
        <w:t>II. CHỈ ĐỊNH</w:t>
      </w:r>
    </w:p>
    <w:p w14:paraId="3154835C" w14:textId="77777777" w:rsidR="00535D2D" w:rsidRPr="003954F2" w:rsidRDefault="00535D2D" w:rsidP="00796700">
      <w:r w:rsidRPr="003954F2">
        <w:t>- Các hố rãnh tự nhiên trên bề mặt răng khó làm sạch và có nguy cơ sâu răng.</w:t>
      </w:r>
    </w:p>
    <w:p w14:paraId="12401DCB" w14:textId="77777777" w:rsidR="00535D2D" w:rsidRPr="003954F2" w:rsidRDefault="00535D2D" w:rsidP="00796700">
      <w:r w:rsidRPr="003954F2">
        <w:t>- Sâu răng ở các hố rãnh giai đoạn sớm.</w:t>
      </w:r>
    </w:p>
    <w:p w14:paraId="40C39F28" w14:textId="77777777" w:rsidR="00535D2D" w:rsidRPr="00E44B64" w:rsidRDefault="00535D2D" w:rsidP="00796700">
      <w:pPr>
        <w:rPr>
          <w:b/>
          <w:bCs/>
        </w:rPr>
      </w:pPr>
      <w:r w:rsidRPr="00E44B64">
        <w:rPr>
          <w:b/>
          <w:bCs/>
        </w:rPr>
        <w:t>III. CHỐNG CHỈ ĐỊNH</w:t>
      </w:r>
    </w:p>
    <w:p w14:paraId="2BBD9407" w14:textId="77777777" w:rsidR="00535D2D" w:rsidRPr="003954F2" w:rsidRDefault="00535D2D" w:rsidP="00796700">
      <w:r w:rsidRPr="003954F2">
        <w:t>Dị ứng với Composite.</w:t>
      </w:r>
    </w:p>
    <w:p w14:paraId="22E4A9DC" w14:textId="77777777" w:rsidR="00535D2D" w:rsidRPr="00E44B64" w:rsidRDefault="00535D2D" w:rsidP="00796700">
      <w:pPr>
        <w:rPr>
          <w:b/>
          <w:bCs/>
        </w:rPr>
      </w:pPr>
      <w:r w:rsidRPr="00E44B64">
        <w:rPr>
          <w:b/>
          <w:bCs/>
        </w:rPr>
        <w:t>IV. CHUẨN BỊ</w:t>
      </w:r>
    </w:p>
    <w:p w14:paraId="3955242E" w14:textId="77777777" w:rsidR="00535D2D" w:rsidRPr="00E44B64" w:rsidRDefault="00535D2D" w:rsidP="00796700">
      <w:pPr>
        <w:rPr>
          <w:b/>
          <w:bCs/>
        </w:rPr>
      </w:pPr>
      <w:r w:rsidRPr="00E44B64">
        <w:rPr>
          <w:b/>
          <w:bCs/>
        </w:rPr>
        <w:t>1. Người thực hiện</w:t>
      </w:r>
    </w:p>
    <w:p w14:paraId="1259C896" w14:textId="60E90035" w:rsidR="00535D2D" w:rsidRPr="003954F2" w:rsidRDefault="00535D2D" w:rsidP="00796700">
      <w:r w:rsidRPr="003954F2">
        <w:t>- Bác sĩ Răng Hàm Mặt</w:t>
      </w:r>
      <w:r w:rsidR="00E44B64">
        <w:t>.</w:t>
      </w:r>
    </w:p>
    <w:p w14:paraId="1970EE19" w14:textId="65B9E970" w:rsidR="00535D2D" w:rsidRPr="003954F2" w:rsidRDefault="00535D2D" w:rsidP="00796700">
      <w:r w:rsidRPr="003954F2">
        <w:t>- Trợ thủ.</w:t>
      </w:r>
    </w:p>
    <w:p w14:paraId="1C6AF320" w14:textId="77777777" w:rsidR="00535D2D" w:rsidRPr="00E44B64" w:rsidRDefault="00535D2D" w:rsidP="00796700">
      <w:pPr>
        <w:rPr>
          <w:b/>
          <w:bCs/>
        </w:rPr>
      </w:pPr>
      <w:r w:rsidRPr="00E44B64">
        <w:rPr>
          <w:b/>
          <w:bCs/>
        </w:rPr>
        <w:t>2. Phương tiện</w:t>
      </w:r>
    </w:p>
    <w:p w14:paraId="4DFDD563" w14:textId="77777777" w:rsidR="00535D2D" w:rsidRPr="00E44B64" w:rsidRDefault="00535D2D" w:rsidP="00796700">
      <w:pPr>
        <w:rPr>
          <w:b/>
          <w:bCs/>
        </w:rPr>
      </w:pPr>
      <w:r w:rsidRPr="00E44B64">
        <w:rPr>
          <w:b/>
          <w:bCs/>
        </w:rPr>
        <w:t>2.1. Phương tiện và dụng cụ</w:t>
      </w:r>
    </w:p>
    <w:p w14:paraId="1DF00ABD" w14:textId="77777777" w:rsidR="00535D2D" w:rsidRPr="003954F2" w:rsidRDefault="00535D2D" w:rsidP="00796700">
      <w:r w:rsidRPr="003954F2">
        <w:t>- Ghế máy nha khoa.</w:t>
      </w:r>
    </w:p>
    <w:p w14:paraId="1CD8AAFC" w14:textId="77777777" w:rsidR="00535D2D" w:rsidRPr="003954F2" w:rsidRDefault="00535D2D" w:rsidP="00796700">
      <w:r w:rsidRPr="003954F2">
        <w:t>- Tay khoan và mũi khoan các loại</w:t>
      </w:r>
    </w:p>
    <w:p w14:paraId="3F245379" w14:textId="53F3406F" w:rsidR="00535D2D" w:rsidRPr="003954F2" w:rsidRDefault="00535D2D" w:rsidP="00796700">
      <w:r w:rsidRPr="003954F2">
        <w:t xml:space="preserve">- Bộ khám: </w:t>
      </w:r>
      <w:r w:rsidR="00E44B64">
        <w:t>K</w:t>
      </w:r>
      <w:r w:rsidRPr="003954F2">
        <w:t>hay, gắp, gương, thám trâm.</w:t>
      </w:r>
    </w:p>
    <w:p w14:paraId="6FA31F32" w14:textId="77777777" w:rsidR="00535D2D" w:rsidRPr="003954F2" w:rsidRDefault="00535D2D" w:rsidP="00796700">
      <w:r w:rsidRPr="003954F2">
        <w:t>- Bộ cách ly cô lập răng.</w:t>
      </w:r>
    </w:p>
    <w:p w14:paraId="5FF0C3FD" w14:textId="77777777" w:rsidR="00535D2D" w:rsidRPr="003954F2" w:rsidRDefault="00535D2D" w:rsidP="00796700">
      <w:r w:rsidRPr="003954F2">
        <w:t>- Bộ dụng cụ hàn Composite….</w:t>
      </w:r>
    </w:p>
    <w:p w14:paraId="329BA072" w14:textId="77777777" w:rsidR="00535D2D" w:rsidRPr="00E44B64" w:rsidRDefault="00535D2D" w:rsidP="00796700">
      <w:pPr>
        <w:rPr>
          <w:b/>
          <w:bCs/>
        </w:rPr>
      </w:pPr>
      <w:r w:rsidRPr="00E44B64">
        <w:rPr>
          <w:b/>
          <w:bCs/>
        </w:rPr>
        <w:t>2.2. Thuốc và vật liệu</w:t>
      </w:r>
    </w:p>
    <w:p w14:paraId="1766FF99" w14:textId="77777777" w:rsidR="00535D2D" w:rsidRPr="003954F2" w:rsidRDefault="00535D2D" w:rsidP="00796700">
      <w:r w:rsidRPr="003954F2">
        <w:t>- Thuốc sát khuẩn.</w:t>
      </w:r>
    </w:p>
    <w:p w14:paraId="65683D50" w14:textId="77777777" w:rsidR="00535D2D" w:rsidRPr="003954F2" w:rsidRDefault="00535D2D" w:rsidP="00796700">
      <w:r w:rsidRPr="003954F2">
        <w:t>- Composite và vật liệu kèm theo….</w:t>
      </w:r>
    </w:p>
    <w:p w14:paraId="6B0510C2" w14:textId="77777777" w:rsidR="00535D2D" w:rsidRPr="00E44B64" w:rsidRDefault="00535D2D" w:rsidP="00796700">
      <w:pPr>
        <w:rPr>
          <w:b/>
          <w:bCs/>
        </w:rPr>
      </w:pPr>
      <w:r w:rsidRPr="00E44B64">
        <w:rPr>
          <w:b/>
          <w:bCs/>
        </w:rPr>
        <w:t>3. Người bệnh</w:t>
      </w:r>
    </w:p>
    <w:p w14:paraId="3C60D57E" w14:textId="77777777" w:rsidR="00535D2D" w:rsidRPr="003954F2" w:rsidRDefault="00535D2D" w:rsidP="00796700">
      <w:r w:rsidRPr="003954F2">
        <w:t>Người bệnh và/ hoặc người giám hộ Người bệnh được giải thích và đồng ý điều trị.</w:t>
      </w:r>
    </w:p>
    <w:p w14:paraId="69EB15B8" w14:textId="77777777" w:rsidR="00535D2D" w:rsidRPr="00E44B64" w:rsidRDefault="00535D2D" w:rsidP="00796700">
      <w:pPr>
        <w:rPr>
          <w:b/>
          <w:bCs/>
        </w:rPr>
      </w:pPr>
      <w:r w:rsidRPr="00E44B64">
        <w:rPr>
          <w:b/>
          <w:bCs/>
        </w:rPr>
        <w:t>4. Hồ sơ bệnh án</w:t>
      </w:r>
    </w:p>
    <w:p w14:paraId="7AAD109A" w14:textId="77777777" w:rsidR="00535D2D" w:rsidRPr="003954F2" w:rsidRDefault="00535D2D" w:rsidP="00796700">
      <w:r w:rsidRPr="003954F2">
        <w:t>Hồ sơ bệnh án theo quy định.</w:t>
      </w:r>
    </w:p>
    <w:p w14:paraId="5C62DF33" w14:textId="77777777" w:rsidR="00535D2D" w:rsidRPr="00E44B64" w:rsidRDefault="00535D2D" w:rsidP="00796700">
      <w:pPr>
        <w:rPr>
          <w:b/>
          <w:bCs/>
        </w:rPr>
      </w:pPr>
      <w:r w:rsidRPr="00E44B64">
        <w:rPr>
          <w:b/>
          <w:bCs/>
        </w:rPr>
        <w:t>V. CÁC BƯỚC TIẾN HÀNH</w:t>
      </w:r>
    </w:p>
    <w:p w14:paraId="5819A016" w14:textId="77777777" w:rsidR="00535D2D" w:rsidRPr="00E44B64" w:rsidRDefault="00535D2D" w:rsidP="00796700">
      <w:pPr>
        <w:rPr>
          <w:b/>
          <w:bCs/>
        </w:rPr>
      </w:pPr>
      <w:r w:rsidRPr="00E44B64">
        <w:rPr>
          <w:b/>
          <w:bCs/>
        </w:rPr>
        <w:t>1. Kiểm tra hồ sơ bệnh án</w:t>
      </w:r>
    </w:p>
    <w:p w14:paraId="6A1F4FCB" w14:textId="77777777" w:rsidR="00535D2D" w:rsidRPr="00E44B64" w:rsidRDefault="00535D2D" w:rsidP="00796700">
      <w:pPr>
        <w:rPr>
          <w:b/>
          <w:bCs/>
        </w:rPr>
      </w:pPr>
      <w:r w:rsidRPr="00E44B64">
        <w:rPr>
          <w:b/>
          <w:bCs/>
        </w:rPr>
        <w:t>2. Kiểm tra người bệnh</w:t>
      </w:r>
    </w:p>
    <w:p w14:paraId="4E451CDA" w14:textId="77777777" w:rsidR="00535D2D" w:rsidRPr="003954F2" w:rsidRDefault="00535D2D" w:rsidP="00796700">
      <w:r w:rsidRPr="003954F2">
        <w:t>Đánh giá tình trạng toàn thân, tại chỗ và răng cần điều trị.</w:t>
      </w:r>
    </w:p>
    <w:p w14:paraId="4C70A592" w14:textId="77777777" w:rsidR="00535D2D" w:rsidRPr="00E44B64" w:rsidRDefault="00535D2D" w:rsidP="00796700">
      <w:pPr>
        <w:rPr>
          <w:b/>
          <w:bCs/>
        </w:rPr>
      </w:pPr>
      <w:r w:rsidRPr="00E44B64">
        <w:rPr>
          <w:b/>
          <w:bCs/>
        </w:rPr>
        <w:t>3. Thực hiện kỹ thuật</w:t>
      </w:r>
    </w:p>
    <w:p w14:paraId="188CABBB" w14:textId="2261990F" w:rsidR="00535D2D" w:rsidRPr="00E44B64" w:rsidRDefault="00535D2D" w:rsidP="00796700">
      <w:pPr>
        <w:rPr>
          <w:b/>
          <w:bCs/>
          <w:i/>
          <w:iCs/>
        </w:rPr>
      </w:pPr>
      <w:r w:rsidRPr="00E44B64">
        <w:rPr>
          <w:b/>
          <w:bCs/>
          <w:i/>
          <w:iCs/>
        </w:rPr>
        <w:t>3.1. Sửa soạn bề mặt răng</w:t>
      </w:r>
    </w:p>
    <w:p w14:paraId="67A4E8AB" w14:textId="77777777" w:rsidR="00535D2D" w:rsidRPr="003954F2" w:rsidRDefault="00535D2D" w:rsidP="00796700">
      <w:r w:rsidRPr="003954F2">
        <w:lastRenderedPageBreak/>
        <w:t>+ Làm sạch mảng bám răng bằng chổi hoặc đài cao su với bột đánh bóng.</w:t>
      </w:r>
    </w:p>
    <w:p w14:paraId="3C7EC9C1" w14:textId="77777777" w:rsidR="00535D2D" w:rsidRPr="003954F2" w:rsidRDefault="00535D2D" w:rsidP="00796700">
      <w:r w:rsidRPr="003954F2">
        <w:t>+ Trong một số trường hợp dùng mũi khoan thích hợp mở rộng hố rãnh khó làm sạch.</w:t>
      </w:r>
    </w:p>
    <w:p w14:paraId="670EBE96" w14:textId="77777777" w:rsidR="00535D2D" w:rsidRPr="003954F2" w:rsidRDefault="00535D2D" w:rsidP="00796700">
      <w:r w:rsidRPr="003954F2">
        <w:t>+ Rửa sạch hố rãnh và bề mặt răng.</w:t>
      </w:r>
    </w:p>
    <w:p w14:paraId="3BB279A7" w14:textId="77777777" w:rsidR="00535D2D" w:rsidRPr="003954F2" w:rsidRDefault="00535D2D" w:rsidP="00796700">
      <w:r w:rsidRPr="003954F2">
        <w:t>+ Làm khô.</w:t>
      </w:r>
    </w:p>
    <w:p w14:paraId="48F1CA7E" w14:textId="77777777" w:rsidR="00535D2D" w:rsidRPr="003954F2" w:rsidRDefault="00535D2D" w:rsidP="00796700">
      <w:r w:rsidRPr="003954F2">
        <w:t>+ Etching men răng bằng axit phosphoric 37% từ 10 đến 20 giây</w:t>
      </w:r>
    </w:p>
    <w:p w14:paraId="7EF220E8" w14:textId="77777777" w:rsidR="00535D2D" w:rsidRPr="003954F2" w:rsidRDefault="00535D2D" w:rsidP="00796700">
      <w:r w:rsidRPr="003954F2">
        <w:t>+ Rửa sạch.</w:t>
      </w:r>
    </w:p>
    <w:p w14:paraId="29E55C05" w14:textId="77777777" w:rsidR="00535D2D" w:rsidRPr="003954F2" w:rsidRDefault="00535D2D" w:rsidP="00796700">
      <w:r w:rsidRPr="003954F2">
        <w:t>- Cách ly và làm khô.</w:t>
      </w:r>
    </w:p>
    <w:p w14:paraId="5F07E97B" w14:textId="77777777" w:rsidR="00535D2D" w:rsidRPr="00E44B64" w:rsidRDefault="00535D2D" w:rsidP="00796700">
      <w:pPr>
        <w:rPr>
          <w:b/>
          <w:bCs/>
          <w:i/>
          <w:iCs/>
        </w:rPr>
      </w:pPr>
      <w:r w:rsidRPr="00E44B64">
        <w:rPr>
          <w:b/>
          <w:bCs/>
          <w:i/>
          <w:iCs/>
        </w:rPr>
        <w:t>3.2. Trám bít hố rãnh</w:t>
      </w:r>
    </w:p>
    <w:p w14:paraId="4D950054" w14:textId="1539AB85" w:rsidR="00535D2D" w:rsidRPr="003954F2" w:rsidRDefault="00535D2D" w:rsidP="00796700">
      <w:r w:rsidRPr="003954F2">
        <w:t>- Đặt vật liệu trám bít Composite vào hố rãnh</w:t>
      </w:r>
    </w:p>
    <w:p w14:paraId="683A7EE3" w14:textId="77777777" w:rsidR="00535D2D" w:rsidRPr="003954F2" w:rsidRDefault="00535D2D" w:rsidP="00796700">
      <w:r w:rsidRPr="003954F2">
        <w:t>+ Đặt Composite vào một đầu của hố rãnh với 1 lực vừa đủ để Composite tràn đầy hố rãnh.</w:t>
      </w:r>
    </w:p>
    <w:p w14:paraId="2722CBA5" w14:textId="77777777" w:rsidR="00535D2D" w:rsidRPr="003954F2" w:rsidRDefault="00535D2D" w:rsidP="00796700">
      <w:r w:rsidRPr="003954F2">
        <w:t>+ Chỉnh sửa bề mặt trám bít.</w:t>
      </w:r>
    </w:p>
    <w:p w14:paraId="7CEB321C" w14:textId="77777777" w:rsidR="00535D2D" w:rsidRPr="003954F2" w:rsidRDefault="00535D2D" w:rsidP="00796700">
      <w:r w:rsidRPr="003954F2">
        <w:t>+ Chiếu đèn quang trùng hợp trong 20-30 giây.</w:t>
      </w:r>
    </w:p>
    <w:p w14:paraId="65EE4CB6" w14:textId="77777777" w:rsidR="00535D2D" w:rsidRPr="003954F2" w:rsidRDefault="00535D2D" w:rsidP="00796700">
      <w:r w:rsidRPr="003954F2">
        <w:t>- Kiểm tra và chỉnh sửa khớp cắn.</w:t>
      </w:r>
    </w:p>
    <w:p w14:paraId="0201DBBB" w14:textId="77777777" w:rsidR="00535D2D" w:rsidRPr="00E44B64" w:rsidRDefault="00535D2D" w:rsidP="00796700">
      <w:pPr>
        <w:rPr>
          <w:b/>
          <w:bCs/>
        </w:rPr>
      </w:pPr>
      <w:r w:rsidRPr="00E44B64">
        <w:rPr>
          <w:b/>
          <w:bCs/>
        </w:rPr>
        <w:t>VI. THEO DÕI VÀ XỬ TRÍ TAI BIẾN</w:t>
      </w:r>
    </w:p>
    <w:p w14:paraId="1C5740D8" w14:textId="77777777" w:rsidR="00535D2D" w:rsidRPr="003954F2" w:rsidRDefault="00535D2D" w:rsidP="00796700">
      <w:r w:rsidRPr="003954F2">
        <w:t>Không có tai biến cả trong và sau quá trình điều trị.</w:t>
      </w:r>
    </w:p>
    <w:p w14:paraId="5A5F62E1" w14:textId="77777777" w:rsidR="00535D2D" w:rsidRPr="003954F2" w:rsidRDefault="00535D2D" w:rsidP="00796700">
      <w:pPr>
        <w:rPr>
          <w:rFonts w:eastAsia="Calibri"/>
        </w:rPr>
      </w:pPr>
    </w:p>
    <w:p w14:paraId="18613C5D" w14:textId="77777777" w:rsidR="00535D2D" w:rsidRPr="003954F2" w:rsidRDefault="00535D2D" w:rsidP="00796700">
      <w:r w:rsidRPr="003954F2">
        <w:br w:type="page"/>
      </w:r>
    </w:p>
    <w:p w14:paraId="65558177" w14:textId="77777777" w:rsidR="00535D2D" w:rsidRPr="00E44B64" w:rsidRDefault="00535D2D" w:rsidP="00CE78CB">
      <w:pPr>
        <w:pStyle w:val="Heading1"/>
      </w:pPr>
      <w:bookmarkStart w:id="659" w:name="_Toc159318596"/>
      <w:bookmarkStart w:id="660" w:name="_Toc169595751"/>
      <w:r w:rsidRPr="00E44B64">
        <w:lastRenderedPageBreak/>
        <w:t>TRÁM BÍT HỐ RÃNH BẰNG GLASS IONOMER CEMENT QUANG TRÙNG HỢP</w:t>
      </w:r>
      <w:bookmarkEnd w:id="659"/>
      <w:bookmarkEnd w:id="660"/>
    </w:p>
    <w:p w14:paraId="1C54AF97" w14:textId="77777777" w:rsidR="00535D2D" w:rsidRPr="003954F2" w:rsidRDefault="00535D2D" w:rsidP="00796700">
      <w:pPr>
        <w:rPr>
          <w:rFonts w:eastAsia="Calibri"/>
        </w:rPr>
      </w:pPr>
    </w:p>
    <w:p w14:paraId="77E0E2E8" w14:textId="77777777" w:rsidR="00535D2D" w:rsidRPr="00E44B64" w:rsidRDefault="00535D2D" w:rsidP="00796700">
      <w:pPr>
        <w:rPr>
          <w:b/>
          <w:bCs/>
        </w:rPr>
      </w:pPr>
      <w:r w:rsidRPr="00E44B64">
        <w:rPr>
          <w:b/>
          <w:bCs/>
        </w:rPr>
        <w:t>I. ĐẠI CƯƠNG</w:t>
      </w:r>
    </w:p>
    <w:p w14:paraId="096DE12F" w14:textId="77777777" w:rsidR="00535D2D" w:rsidRPr="003954F2" w:rsidRDefault="00535D2D" w:rsidP="00796700">
      <w:r w:rsidRPr="003954F2">
        <w:t>- Là kỹ thuật hàn phủ các hố rãnh ở các bề mặt răng vĩnh viễn có nguy cơ khởi phát sâu răng hoặc đã có tổn thương sâu răng sớm bằng GIC.</w:t>
      </w:r>
    </w:p>
    <w:p w14:paraId="57648823" w14:textId="77777777" w:rsidR="00535D2D" w:rsidRPr="003954F2" w:rsidRDefault="00535D2D" w:rsidP="00796700">
      <w:r w:rsidRPr="003954F2">
        <w:t>- GIC (Glass Ionomer cement) là vật liệu phục hồi có ưu điểm bám dính tốt vào men, đồng thời có khả năng phóng thích Fluor vì vậy có tác dụng dự phòng sâu răng.</w:t>
      </w:r>
    </w:p>
    <w:p w14:paraId="46C78C2B" w14:textId="77777777" w:rsidR="00535D2D" w:rsidRPr="00E44B64" w:rsidRDefault="00535D2D" w:rsidP="00796700">
      <w:pPr>
        <w:rPr>
          <w:b/>
          <w:bCs/>
        </w:rPr>
      </w:pPr>
      <w:r w:rsidRPr="00E44B64">
        <w:rPr>
          <w:b/>
          <w:bCs/>
        </w:rPr>
        <w:t>II. CHỈ ĐỊNH</w:t>
      </w:r>
    </w:p>
    <w:p w14:paraId="70592536" w14:textId="77777777" w:rsidR="00535D2D" w:rsidRPr="003954F2" w:rsidRDefault="00535D2D" w:rsidP="00796700">
      <w:r w:rsidRPr="003954F2">
        <w:t>- Các hố rãnh tự nhiên trên bề mặt răng khó làm sạch và có nguy cơ sâu răng.</w:t>
      </w:r>
    </w:p>
    <w:p w14:paraId="26F56F6C" w14:textId="77777777" w:rsidR="00535D2D" w:rsidRPr="003954F2" w:rsidRDefault="00535D2D" w:rsidP="00796700">
      <w:r w:rsidRPr="003954F2">
        <w:t>- Sâu răng ở các hố rãnh giai đoạn sớm.</w:t>
      </w:r>
    </w:p>
    <w:p w14:paraId="30C03DCE" w14:textId="77777777" w:rsidR="00535D2D" w:rsidRPr="00E44B64" w:rsidRDefault="00535D2D" w:rsidP="00796700">
      <w:pPr>
        <w:rPr>
          <w:b/>
          <w:bCs/>
        </w:rPr>
      </w:pPr>
      <w:r w:rsidRPr="00E44B64">
        <w:rPr>
          <w:b/>
          <w:bCs/>
        </w:rPr>
        <w:t>III. CHỐNG CHỈ ĐỊNH</w:t>
      </w:r>
    </w:p>
    <w:p w14:paraId="5A0FCAD2" w14:textId="77777777" w:rsidR="00535D2D" w:rsidRPr="003954F2" w:rsidRDefault="00535D2D" w:rsidP="00796700">
      <w:r w:rsidRPr="003954F2">
        <w:t>Dị ứng với GIC.</w:t>
      </w:r>
    </w:p>
    <w:p w14:paraId="2AE4C2F7" w14:textId="77777777" w:rsidR="00535D2D" w:rsidRPr="00E44B64" w:rsidRDefault="00535D2D" w:rsidP="00796700">
      <w:pPr>
        <w:rPr>
          <w:b/>
          <w:bCs/>
        </w:rPr>
      </w:pPr>
      <w:r w:rsidRPr="00E44B64">
        <w:rPr>
          <w:b/>
          <w:bCs/>
        </w:rPr>
        <w:t>IV. CHUẨN BỊ</w:t>
      </w:r>
    </w:p>
    <w:p w14:paraId="25184E0E" w14:textId="77777777" w:rsidR="00535D2D" w:rsidRPr="00E44B64" w:rsidRDefault="00535D2D" w:rsidP="00796700">
      <w:pPr>
        <w:rPr>
          <w:b/>
          <w:bCs/>
        </w:rPr>
      </w:pPr>
      <w:r w:rsidRPr="00E44B64">
        <w:rPr>
          <w:b/>
          <w:bCs/>
        </w:rPr>
        <w:t>1. Người thực hiện</w:t>
      </w:r>
    </w:p>
    <w:p w14:paraId="30773E23" w14:textId="77777777" w:rsidR="00535D2D" w:rsidRPr="003954F2" w:rsidRDefault="00535D2D" w:rsidP="00796700">
      <w:r w:rsidRPr="003954F2">
        <w:t>- Bác sĩ Răng Hàm Mặt</w:t>
      </w:r>
    </w:p>
    <w:p w14:paraId="69979064" w14:textId="77777777" w:rsidR="00535D2D" w:rsidRPr="003954F2" w:rsidRDefault="00535D2D" w:rsidP="00796700">
      <w:r w:rsidRPr="003954F2">
        <w:t>- Trợ thủ .</w:t>
      </w:r>
    </w:p>
    <w:p w14:paraId="768B37B3" w14:textId="77777777" w:rsidR="00535D2D" w:rsidRPr="00E44B64" w:rsidRDefault="00535D2D" w:rsidP="00796700">
      <w:pPr>
        <w:rPr>
          <w:b/>
          <w:bCs/>
        </w:rPr>
      </w:pPr>
      <w:r w:rsidRPr="00E44B64">
        <w:rPr>
          <w:b/>
          <w:bCs/>
        </w:rPr>
        <w:t>2. Phương tiện</w:t>
      </w:r>
    </w:p>
    <w:p w14:paraId="55E4B308" w14:textId="7E026BEC" w:rsidR="00535D2D" w:rsidRPr="00E44B64" w:rsidRDefault="00535D2D" w:rsidP="00796700">
      <w:pPr>
        <w:rPr>
          <w:b/>
          <w:bCs/>
          <w:i/>
          <w:iCs/>
        </w:rPr>
      </w:pPr>
      <w:r w:rsidRPr="00E44B64">
        <w:rPr>
          <w:b/>
          <w:bCs/>
          <w:i/>
          <w:iCs/>
        </w:rPr>
        <w:t>2.1</w:t>
      </w:r>
      <w:r w:rsidR="00CE78CB">
        <w:rPr>
          <w:b/>
          <w:bCs/>
          <w:i/>
          <w:iCs/>
        </w:rPr>
        <w:t>.</w:t>
      </w:r>
      <w:r w:rsidRPr="00E44B64">
        <w:rPr>
          <w:b/>
          <w:bCs/>
          <w:i/>
          <w:iCs/>
        </w:rPr>
        <w:t xml:space="preserve"> Phương tiện và dụng cụ</w:t>
      </w:r>
    </w:p>
    <w:p w14:paraId="41B50E0D" w14:textId="77777777" w:rsidR="00535D2D" w:rsidRPr="003954F2" w:rsidRDefault="00535D2D" w:rsidP="00796700">
      <w:r w:rsidRPr="003954F2">
        <w:t>- Ghế máy nha khoa.</w:t>
      </w:r>
    </w:p>
    <w:p w14:paraId="59E8E1E3" w14:textId="77777777" w:rsidR="00535D2D" w:rsidRPr="003954F2" w:rsidRDefault="00535D2D" w:rsidP="00796700">
      <w:r w:rsidRPr="003954F2">
        <w:t>- Tay khoan và mũi khoan các loại</w:t>
      </w:r>
    </w:p>
    <w:p w14:paraId="562EA126" w14:textId="20D3B906" w:rsidR="00535D2D" w:rsidRPr="003954F2" w:rsidRDefault="00535D2D" w:rsidP="00796700">
      <w:r w:rsidRPr="003954F2">
        <w:t xml:space="preserve">- Bộ khám: </w:t>
      </w:r>
      <w:r w:rsidR="00E44B64">
        <w:t>K</w:t>
      </w:r>
      <w:r w:rsidRPr="003954F2">
        <w:t>hay, gắp, gương, thám trâm.</w:t>
      </w:r>
    </w:p>
    <w:p w14:paraId="55E906EB" w14:textId="77777777" w:rsidR="00535D2D" w:rsidRPr="003954F2" w:rsidRDefault="00535D2D" w:rsidP="00796700">
      <w:r w:rsidRPr="003954F2">
        <w:t>- Bộ cách ly cô lập răng.</w:t>
      </w:r>
    </w:p>
    <w:p w14:paraId="67BB5696" w14:textId="77777777" w:rsidR="00535D2D" w:rsidRPr="003954F2" w:rsidRDefault="00535D2D" w:rsidP="00796700">
      <w:r w:rsidRPr="003954F2">
        <w:t>- Bộ dụng cụ hàn GIC….</w:t>
      </w:r>
    </w:p>
    <w:p w14:paraId="18F5A3F1" w14:textId="3DF34508" w:rsidR="00535D2D" w:rsidRPr="00E44B64" w:rsidRDefault="00535D2D" w:rsidP="00796700">
      <w:pPr>
        <w:rPr>
          <w:b/>
          <w:i/>
          <w:iCs/>
        </w:rPr>
      </w:pPr>
      <w:r w:rsidRPr="00E44B64">
        <w:rPr>
          <w:b/>
          <w:i/>
          <w:iCs/>
        </w:rPr>
        <w:t>2.2</w:t>
      </w:r>
      <w:r w:rsidR="00CE78CB">
        <w:rPr>
          <w:b/>
          <w:i/>
          <w:iCs/>
        </w:rPr>
        <w:t>.</w:t>
      </w:r>
      <w:r w:rsidRPr="00E44B64">
        <w:rPr>
          <w:b/>
          <w:i/>
          <w:iCs/>
        </w:rPr>
        <w:t xml:space="preserve"> Thuốc và vật liệu</w:t>
      </w:r>
    </w:p>
    <w:p w14:paraId="229F1A29" w14:textId="77777777" w:rsidR="00535D2D" w:rsidRPr="003954F2" w:rsidRDefault="00535D2D" w:rsidP="00796700">
      <w:r w:rsidRPr="003954F2">
        <w:t>- Thuốc sát khuẩn.</w:t>
      </w:r>
    </w:p>
    <w:p w14:paraId="4CBB66EB" w14:textId="77777777" w:rsidR="00535D2D" w:rsidRPr="003954F2" w:rsidRDefault="00535D2D" w:rsidP="00796700">
      <w:r w:rsidRPr="003954F2">
        <w:t>- Vật liệu trám bít hố rãnh GIC….</w:t>
      </w:r>
    </w:p>
    <w:p w14:paraId="4C681EE9" w14:textId="77777777" w:rsidR="00535D2D" w:rsidRPr="00E44B64" w:rsidRDefault="00535D2D" w:rsidP="00796700">
      <w:pPr>
        <w:rPr>
          <w:b/>
        </w:rPr>
      </w:pPr>
      <w:r w:rsidRPr="00E44B64">
        <w:rPr>
          <w:b/>
        </w:rPr>
        <w:t>3. Người bệnh</w:t>
      </w:r>
    </w:p>
    <w:p w14:paraId="5176ACCE" w14:textId="77777777" w:rsidR="00535D2D" w:rsidRPr="003954F2" w:rsidRDefault="00535D2D" w:rsidP="00796700">
      <w:r w:rsidRPr="003954F2">
        <w:t>Người bệnh và/ hoặc người giám hộ Người bệnh được giải thích và đồng ý điều trị.</w:t>
      </w:r>
    </w:p>
    <w:p w14:paraId="50D044B5" w14:textId="77777777" w:rsidR="00535D2D" w:rsidRPr="00E44B64" w:rsidRDefault="00535D2D" w:rsidP="00796700">
      <w:pPr>
        <w:rPr>
          <w:b/>
        </w:rPr>
      </w:pPr>
      <w:r w:rsidRPr="00E44B64">
        <w:rPr>
          <w:b/>
        </w:rPr>
        <w:t>4. Hồ sơ bệnh án</w:t>
      </w:r>
    </w:p>
    <w:p w14:paraId="60E8C6D8" w14:textId="77777777" w:rsidR="00535D2D" w:rsidRPr="003954F2" w:rsidRDefault="00535D2D" w:rsidP="00796700">
      <w:r w:rsidRPr="003954F2">
        <w:t>Hồ sơ bệnh án theo quy định.</w:t>
      </w:r>
    </w:p>
    <w:p w14:paraId="5D21264E" w14:textId="77777777" w:rsidR="00535D2D" w:rsidRPr="00E44B64" w:rsidRDefault="00535D2D" w:rsidP="00796700">
      <w:pPr>
        <w:rPr>
          <w:b/>
        </w:rPr>
      </w:pPr>
      <w:r w:rsidRPr="00E44B64">
        <w:rPr>
          <w:b/>
        </w:rPr>
        <w:t>V. CÁC BƯỚC TIẾN HÀNH</w:t>
      </w:r>
    </w:p>
    <w:p w14:paraId="5BC7765F" w14:textId="77777777" w:rsidR="00535D2D" w:rsidRPr="00E44B64" w:rsidRDefault="00535D2D" w:rsidP="00796700">
      <w:pPr>
        <w:rPr>
          <w:b/>
        </w:rPr>
      </w:pPr>
      <w:r w:rsidRPr="00E44B64">
        <w:rPr>
          <w:b/>
        </w:rPr>
        <w:t>1. Kiểm tra hồ sơ bệnh án</w:t>
      </w:r>
    </w:p>
    <w:p w14:paraId="0E14F3E8" w14:textId="77777777" w:rsidR="00535D2D" w:rsidRPr="00E44B64" w:rsidRDefault="00535D2D" w:rsidP="00796700">
      <w:pPr>
        <w:rPr>
          <w:b/>
        </w:rPr>
      </w:pPr>
      <w:r w:rsidRPr="00E44B64">
        <w:rPr>
          <w:b/>
        </w:rPr>
        <w:t>2. Kiểm tra người bệnh</w:t>
      </w:r>
    </w:p>
    <w:p w14:paraId="54DDB324" w14:textId="77777777" w:rsidR="00535D2D" w:rsidRPr="003954F2" w:rsidRDefault="00535D2D" w:rsidP="00796700">
      <w:r w:rsidRPr="003954F2">
        <w:t>Đánh giá tình trạng toàn thân, tại chỗ và răng cần điều trị.</w:t>
      </w:r>
    </w:p>
    <w:p w14:paraId="582E5E31" w14:textId="77777777" w:rsidR="00535D2D" w:rsidRPr="00E44B64" w:rsidRDefault="00535D2D" w:rsidP="00796700">
      <w:pPr>
        <w:rPr>
          <w:b/>
        </w:rPr>
      </w:pPr>
      <w:r w:rsidRPr="00E44B64">
        <w:rPr>
          <w:b/>
        </w:rPr>
        <w:t>3. Thực hiện kỹ thuật</w:t>
      </w:r>
    </w:p>
    <w:p w14:paraId="05E07025" w14:textId="77777777" w:rsidR="00535D2D" w:rsidRPr="003954F2" w:rsidRDefault="00535D2D" w:rsidP="00796700">
      <w:r w:rsidRPr="003954F2">
        <w:lastRenderedPageBreak/>
        <w:t>- Sửa soạn bề mặt răng:</w:t>
      </w:r>
    </w:p>
    <w:p w14:paraId="0E3AF5F7" w14:textId="77777777" w:rsidR="00535D2D" w:rsidRPr="003954F2" w:rsidRDefault="00535D2D" w:rsidP="00796700">
      <w:r w:rsidRPr="003954F2">
        <w:t>+ Làm sạch mảng bám răng bằng chổi hoặc đài cao su với bột đánh bóng.</w:t>
      </w:r>
    </w:p>
    <w:p w14:paraId="06FAB2E4" w14:textId="77777777" w:rsidR="00535D2D" w:rsidRPr="003954F2" w:rsidRDefault="00535D2D" w:rsidP="00796700">
      <w:r w:rsidRPr="003954F2">
        <w:t>+ Trong một số trường hợp dùng mũi khoan thích hợp mở rộng hố rãnh khó làm sạch.</w:t>
      </w:r>
    </w:p>
    <w:p w14:paraId="5AAD841B" w14:textId="77777777" w:rsidR="00535D2D" w:rsidRPr="003954F2" w:rsidRDefault="00535D2D" w:rsidP="00796700">
      <w:r w:rsidRPr="003954F2">
        <w:t>+ Rửa sạch hố rãnh và bề mặt răng.</w:t>
      </w:r>
    </w:p>
    <w:p w14:paraId="4DB1F140" w14:textId="77777777" w:rsidR="00535D2D" w:rsidRPr="003954F2" w:rsidRDefault="00535D2D" w:rsidP="00796700">
      <w:r w:rsidRPr="003954F2">
        <w:t>+ Làm khô.</w:t>
      </w:r>
    </w:p>
    <w:p w14:paraId="3E80FE3D" w14:textId="77777777" w:rsidR="00535D2D" w:rsidRPr="003954F2" w:rsidRDefault="00535D2D" w:rsidP="00796700">
      <w:r w:rsidRPr="003954F2">
        <w:t>+ Đặt dung dịch Coditioner vào hố rãnh trong 10 giây.</w:t>
      </w:r>
    </w:p>
    <w:p w14:paraId="75A649C4" w14:textId="77777777" w:rsidR="00535D2D" w:rsidRPr="003954F2" w:rsidRDefault="00535D2D" w:rsidP="00796700">
      <w:r w:rsidRPr="003954F2">
        <w:t>+ Rửa sạch và làm khô.</w:t>
      </w:r>
    </w:p>
    <w:p w14:paraId="0768DBB8" w14:textId="77777777" w:rsidR="00535D2D" w:rsidRPr="003954F2" w:rsidRDefault="00535D2D" w:rsidP="00796700">
      <w:r w:rsidRPr="003954F2">
        <w:t>- Đặt vật liệu trám bít GIC vào hố rãnh:</w:t>
      </w:r>
    </w:p>
    <w:p w14:paraId="5CC1CA87" w14:textId="77777777" w:rsidR="00535D2D" w:rsidRPr="003954F2" w:rsidRDefault="00535D2D" w:rsidP="00796700">
      <w:r w:rsidRPr="003954F2">
        <w:t>+ Đặt GIC vào một phía của hố rãnh, miết nhẹ với lực vừa đủ để GIC tràn đầy hố rãnh.</w:t>
      </w:r>
    </w:p>
    <w:p w14:paraId="11838F16" w14:textId="77777777" w:rsidR="00535D2D" w:rsidRPr="003954F2" w:rsidRDefault="00535D2D" w:rsidP="00796700">
      <w:r w:rsidRPr="003954F2">
        <w:t>+ Tạo hình bề mặt theo hình thể giải phẫu răng.</w:t>
      </w:r>
    </w:p>
    <w:p w14:paraId="7F1503FF" w14:textId="77777777" w:rsidR="00535D2D" w:rsidRPr="003954F2" w:rsidRDefault="00535D2D" w:rsidP="00796700">
      <w:r w:rsidRPr="003954F2">
        <w:t>- Chiếu đèn 20 giây.</w:t>
      </w:r>
    </w:p>
    <w:p w14:paraId="64475900" w14:textId="77777777" w:rsidR="00535D2D" w:rsidRPr="003954F2" w:rsidRDefault="00535D2D" w:rsidP="00796700">
      <w:r w:rsidRPr="003954F2">
        <w:t>- Kiểm tra và điều chỉnh khớp cắn.</w:t>
      </w:r>
    </w:p>
    <w:p w14:paraId="202E4F83" w14:textId="77777777" w:rsidR="00535D2D" w:rsidRPr="003954F2" w:rsidRDefault="00535D2D" w:rsidP="00796700">
      <w:r w:rsidRPr="003954F2">
        <w:t>- Phủ dầu cách ly lên bề mặt trám bít.</w:t>
      </w:r>
    </w:p>
    <w:p w14:paraId="2BAD0765" w14:textId="77777777" w:rsidR="00535D2D" w:rsidRPr="00E44B64" w:rsidRDefault="00535D2D" w:rsidP="00796700">
      <w:pPr>
        <w:rPr>
          <w:b/>
          <w:bCs/>
        </w:rPr>
      </w:pPr>
      <w:r w:rsidRPr="00E44B64">
        <w:rPr>
          <w:b/>
          <w:bCs/>
        </w:rPr>
        <w:t>VI. THEO DÕI VÀ XỬ TRÍ TAI BIẾN</w:t>
      </w:r>
    </w:p>
    <w:p w14:paraId="28016703" w14:textId="77777777" w:rsidR="00535D2D" w:rsidRPr="003954F2" w:rsidRDefault="00535D2D" w:rsidP="00796700">
      <w:pPr>
        <w:rPr>
          <w:rFonts w:eastAsia="Calibri"/>
        </w:rPr>
      </w:pPr>
      <w:r w:rsidRPr="003954F2">
        <w:t>Không có tai biến cả trong và sau quá trình điều trị.</w:t>
      </w:r>
    </w:p>
    <w:p w14:paraId="58D9B634" w14:textId="77777777" w:rsidR="00535D2D" w:rsidRPr="003954F2" w:rsidRDefault="00535D2D" w:rsidP="00796700">
      <w:r w:rsidRPr="003954F2">
        <w:br w:type="page"/>
      </w:r>
    </w:p>
    <w:p w14:paraId="332FDA1C" w14:textId="77777777" w:rsidR="00535D2D" w:rsidRPr="00E44B64" w:rsidRDefault="00535D2D" w:rsidP="00CE78CB">
      <w:pPr>
        <w:pStyle w:val="Heading1"/>
      </w:pPr>
      <w:bookmarkStart w:id="661" w:name="_Toc159318597"/>
      <w:bookmarkStart w:id="662" w:name="_Toc169595752"/>
      <w:r w:rsidRPr="00E44B64">
        <w:lastRenderedPageBreak/>
        <w:t>TRÁM BÍT HỐ RÃNH BẰNG GLASS IONOMER CEMENT</w:t>
      </w:r>
      <w:bookmarkEnd w:id="661"/>
      <w:bookmarkEnd w:id="662"/>
    </w:p>
    <w:p w14:paraId="4DCF2941" w14:textId="77777777" w:rsidR="00535D2D" w:rsidRPr="003954F2" w:rsidRDefault="00535D2D" w:rsidP="00796700">
      <w:pPr>
        <w:rPr>
          <w:rFonts w:eastAsia="Calibri"/>
        </w:rPr>
      </w:pPr>
    </w:p>
    <w:p w14:paraId="1F6E8E96" w14:textId="77777777" w:rsidR="00535D2D" w:rsidRPr="00E44B64" w:rsidRDefault="00535D2D" w:rsidP="00796700">
      <w:pPr>
        <w:rPr>
          <w:b/>
          <w:bCs/>
        </w:rPr>
      </w:pPr>
      <w:r w:rsidRPr="00E44B64">
        <w:rPr>
          <w:b/>
          <w:bCs/>
        </w:rPr>
        <w:t>I. ĐẠI CƯƠNG</w:t>
      </w:r>
    </w:p>
    <w:p w14:paraId="6F60E083" w14:textId="77777777" w:rsidR="00535D2D" w:rsidRPr="003954F2" w:rsidRDefault="00535D2D" w:rsidP="00796700">
      <w:r w:rsidRPr="003954F2">
        <w:t>- Là kỹ thuật hàn phủ các hố rãnh ở các bề mặt răng vĩnh viễn có nguy cơ khởi phát sâu răng hoặc đã có tổn thương sâu răng sớm.</w:t>
      </w:r>
    </w:p>
    <w:p w14:paraId="7292017D" w14:textId="77777777" w:rsidR="00535D2D" w:rsidRPr="003954F2" w:rsidRDefault="00535D2D" w:rsidP="00796700">
      <w:r w:rsidRPr="003954F2">
        <w:t>- GIC (Glass Ionomer cement) là vật liệu phục hồi có ưu điểm bám dính tốt vào men, đồng thời có khả năng phóng thích Fluor vì vậy có tác dụng dự phòng sâu răng.</w:t>
      </w:r>
    </w:p>
    <w:p w14:paraId="66501B02" w14:textId="77777777" w:rsidR="00535D2D" w:rsidRPr="00E44B64" w:rsidRDefault="00535D2D" w:rsidP="00796700">
      <w:pPr>
        <w:rPr>
          <w:b/>
          <w:bCs/>
        </w:rPr>
      </w:pPr>
      <w:r w:rsidRPr="00E44B64">
        <w:rPr>
          <w:b/>
          <w:bCs/>
        </w:rPr>
        <w:t>II. CHỈ ĐỊNH</w:t>
      </w:r>
    </w:p>
    <w:p w14:paraId="2A290CA5" w14:textId="77777777" w:rsidR="00535D2D" w:rsidRPr="003954F2" w:rsidRDefault="00535D2D" w:rsidP="00796700">
      <w:r w:rsidRPr="003954F2">
        <w:t>- Các hố rãnh tự nhiên trên bề mặt răng khó làm sạch và có nguy cơ sâu răng.</w:t>
      </w:r>
    </w:p>
    <w:p w14:paraId="03D6E585" w14:textId="77777777" w:rsidR="00535D2D" w:rsidRPr="003954F2" w:rsidRDefault="00535D2D" w:rsidP="00796700">
      <w:r w:rsidRPr="003954F2">
        <w:t>- Sâu răng ở các hố rãnh giai đoạn sớm.</w:t>
      </w:r>
    </w:p>
    <w:p w14:paraId="662FCF0B" w14:textId="77777777" w:rsidR="00535D2D" w:rsidRPr="00E44B64" w:rsidRDefault="00535D2D" w:rsidP="00796700">
      <w:pPr>
        <w:rPr>
          <w:b/>
          <w:bCs/>
        </w:rPr>
      </w:pPr>
      <w:r w:rsidRPr="00E44B64">
        <w:rPr>
          <w:b/>
          <w:bCs/>
        </w:rPr>
        <w:t>III. CHỐNG CHỈ ĐỊNH</w:t>
      </w:r>
    </w:p>
    <w:p w14:paraId="5326CDE2" w14:textId="77777777" w:rsidR="00535D2D" w:rsidRPr="003954F2" w:rsidRDefault="00535D2D" w:rsidP="00796700">
      <w:r w:rsidRPr="003954F2">
        <w:t>Dị ứng với GIC.</w:t>
      </w:r>
    </w:p>
    <w:p w14:paraId="12B53EBB" w14:textId="77777777" w:rsidR="00535D2D" w:rsidRPr="00E44B64" w:rsidRDefault="00535D2D" w:rsidP="00796700">
      <w:pPr>
        <w:rPr>
          <w:b/>
          <w:bCs/>
        </w:rPr>
      </w:pPr>
      <w:r w:rsidRPr="00E44B64">
        <w:rPr>
          <w:b/>
          <w:bCs/>
        </w:rPr>
        <w:t>IV. CHUẨN BỊ</w:t>
      </w:r>
    </w:p>
    <w:p w14:paraId="4E34476D" w14:textId="77777777" w:rsidR="00535D2D" w:rsidRPr="00E44B64" w:rsidRDefault="00535D2D" w:rsidP="00796700">
      <w:pPr>
        <w:rPr>
          <w:b/>
          <w:bCs/>
        </w:rPr>
      </w:pPr>
      <w:r w:rsidRPr="00E44B64">
        <w:rPr>
          <w:b/>
          <w:bCs/>
        </w:rPr>
        <w:t>1. Người thực hiện</w:t>
      </w:r>
    </w:p>
    <w:p w14:paraId="46A502FA" w14:textId="77777777" w:rsidR="00535D2D" w:rsidRPr="003954F2" w:rsidRDefault="00535D2D" w:rsidP="00796700">
      <w:r w:rsidRPr="003954F2">
        <w:t>- Bác sĩ Răng Hàm Mặt</w:t>
      </w:r>
    </w:p>
    <w:p w14:paraId="43701D9E" w14:textId="77777777" w:rsidR="00535D2D" w:rsidRPr="003954F2" w:rsidRDefault="00535D2D" w:rsidP="00796700">
      <w:r w:rsidRPr="003954F2">
        <w:t>- Trợ thủ.</w:t>
      </w:r>
    </w:p>
    <w:p w14:paraId="3F2D0659" w14:textId="77777777" w:rsidR="00535D2D" w:rsidRPr="00E44B64" w:rsidRDefault="00535D2D" w:rsidP="00796700">
      <w:pPr>
        <w:rPr>
          <w:b/>
          <w:bCs/>
        </w:rPr>
      </w:pPr>
      <w:r w:rsidRPr="00E44B64">
        <w:rPr>
          <w:b/>
          <w:bCs/>
        </w:rPr>
        <w:t>2. Phương tiện</w:t>
      </w:r>
    </w:p>
    <w:p w14:paraId="3D5956E7" w14:textId="77777777" w:rsidR="00535D2D" w:rsidRPr="00E44B64" w:rsidRDefault="00535D2D" w:rsidP="00796700">
      <w:pPr>
        <w:rPr>
          <w:b/>
          <w:bCs/>
          <w:i/>
          <w:iCs/>
        </w:rPr>
      </w:pPr>
      <w:r w:rsidRPr="00E44B64">
        <w:rPr>
          <w:b/>
          <w:bCs/>
          <w:i/>
          <w:iCs/>
        </w:rPr>
        <w:t>2.1. Phương tiện và dụng cụ</w:t>
      </w:r>
    </w:p>
    <w:p w14:paraId="2767BC34" w14:textId="77777777" w:rsidR="00535D2D" w:rsidRPr="003954F2" w:rsidRDefault="00535D2D" w:rsidP="00796700">
      <w:r w:rsidRPr="003954F2">
        <w:t>- Ghế máy nha khoa.</w:t>
      </w:r>
    </w:p>
    <w:p w14:paraId="51ABDA07" w14:textId="77777777" w:rsidR="00535D2D" w:rsidRPr="003954F2" w:rsidRDefault="00535D2D" w:rsidP="00796700">
      <w:r w:rsidRPr="003954F2">
        <w:t>- Tay khoan và mũi khoan các loại</w:t>
      </w:r>
    </w:p>
    <w:p w14:paraId="48D80ECA" w14:textId="77777777" w:rsidR="00535D2D" w:rsidRPr="003954F2" w:rsidRDefault="00535D2D" w:rsidP="00796700">
      <w:r w:rsidRPr="003954F2">
        <w:t>- Bộ khám: khay, gắp, gương, thám trâm.</w:t>
      </w:r>
    </w:p>
    <w:p w14:paraId="23BC49D4" w14:textId="77777777" w:rsidR="00535D2D" w:rsidRPr="003954F2" w:rsidRDefault="00535D2D" w:rsidP="00796700">
      <w:r w:rsidRPr="003954F2">
        <w:t>- Bộ cách ly cô lập răng.</w:t>
      </w:r>
    </w:p>
    <w:p w14:paraId="096919D1" w14:textId="77777777" w:rsidR="00535D2D" w:rsidRPr="003954F2" w:rsidRDefault="00535D2D" w:rsidP="00796700">
      <w:r w:rsidRPr="003954F2">
        <w:t>- Bộ dụng cụ hàn GIC….</w:t>
      </w:r>
    </w:p>
    <w:p w14:paraId="20102B90" w14:textId="77777777" w:rsidR="00535D2D" w:rsidRPr="00E44B64" w:rsidRDefault="00535D2D" w:rsidP="00796700">
      <w:pPr>
        <w:rPr>
          <w:b/>
          <w:bCs/>
          <w:i/>
          <w:iCs/>
        </w:rPr>
      </w:pPr>
      <w:r w:rsidRPr="00E44B64">
        <w:rPr>
          <w:b/>
          <w:bCs/>
          <w:i/>
          <w:iCs/>
        </w:rPr>
        <w:t>2.2. Thuốc và vật liệu</w:t>
      </w:r>
    </w:p>
    <w:p w14:paraId="2763F57A" w14:textId="77777777" w:rsidR="00535D2D" w:rsidRPr="003954F2" w:rsidRDefault="00535D2D" w:rsidP="00796700">
      <w:r w:rsidRPr="003954F2">
        <w:t>- Thuốc sát khuẩn.</w:t>
      </w:r>
    </w:p>
    <w:p w14:paraId="40CD0BB5" w14:textId="77777777" w:rsidR="00535D2D" w:rsidRPr="003954F2" w:rsidRDefault="00535D2D" w:rsidP="00796700">
      <w:r w:rsidRPr="003954F2">
        <w:t>- Vật liệu trám bít hố rãnh GIC….</w:t>
      </w:r>
    </w:p>
    <w:p w14:paraId="1546F60C" w14:textId="77777777" w:rsidR="00535D2D" w:rsidRPr="002C7CE4" w:rsidRDefault="00535D2D" w:rsidP="00796700">
      <w:pPr>
        <w:rPr>
          <w:b/>
          <w:bCs/>
        </w:rPr>
      </w:pPr>
      <w:r w:rsidRPr="002C7CE4">
        <w:rPr>
          <w:b/>
          <w:bCs/>
        </w:rPr>
        <w:t>3. Người bệnh</w:t>
      </w:r>
    </w:p>
    <w:p w14:paraId="5E59F549" w14:textId="77777777" w:rsidR="00535D2D" w:rsidRPr="003954F2" w:rsidRDefault="00535D2D" w:rsidP="00796700">
      <w:r w:rsidRPr="003954F2">
        <w:t>Người bệnh và/ hoặc người giám hộ Người bệnh được giải thích và đồng ý điều trị.</w:t>
      </w:r>
    </w:p>
    <w:p w14:paraId="3C23E3F0" w14:textId="77777777" w:rsidR="00535D2D" w:rsidRPr="002C7CE4" w:rsidRDefault="00535D2D" w:rsidP="00796700">
      <w:pPr>
        <w:rPr>
          <w:b/>
          <w:bCs/>
        </w:rPr>
      </w:pPr>
      <w:r w:rsidRPr="002C7CE4">
        <w:rPr>
          <w:b/>
          <w:bCs/>
        </w:rPr>
        <w:t>4. Hồ sơ bệnh án</w:t>
      </w:r>
    </w:p>
    <w:p w14:paraId="47EC2FAD" w14:textId="77777777" w:rsidR="00535D2D" w:rsidRPr="003954F2" w:rsidRDefault="00535D2D" w:rsidP="00796700">
      <w:r w:rsidRPr="003954F2">
        <w:t>Hồ sơ bệnh án theo quy định.</w:t>
      </w:r>
    </w:p>
    <w:p w14:paraId="4AEDD03F" w14:textId="77777777" w:rsidR="00535D2D" w:rsidRPr="002C7CE4" w:rsidRDefault="00535D2D" w:rsidP="00796700">
      <w:pPr>
        <w:rPr>
          <w:b/>
          <w:bCs/>
        </w:rPr>
      </w:pPr>
      <w:r w:rsidRPr="002C7CE4">
        <w:rPr>
          <w:b/>
          <w:bCs/>
        </w:rPr>
        <w:t>V. CÁC BƯỚC TIẾN HÀNH</w:t>
      </w:r>
    </w:p>
    <w:p w14:paraId="205AD6E8" w14:textId="77777777" w:rsidR="00535D2D" w:rsidRPr="002C7CE4" w:rsidRDefault="00535D2D" w:rsidP="00796700">
      <w:pPr>
        <w:rPr>
          <w:b/>
          <w:bCs/>
        </w:rPr>
      </w:pPr>
      <w:r w:rsidRPr="002C7CE4">
        <w:rPr>
          <w:b/>
          <w:bCs/>
        </w:rPr>
        <w:t>1. Kiểm tra hồ sơ bệnh án</w:t>
      </w:r>
    </w:p>
    <w:p w14:paraId="57F349D6" w14:textId="77777777" w:rsidR="00535D2D" w:rsidRPr="002C7CE4" w:rsidRDefault="00535D2D" w:rsidP="00796700">
      <w:pPr>
        <w:rPr>
          <w:b/>
          <w:bCs/>
        </w:rPr>
      </w:pPr>
      <w:r w:rsidRPr="002C7CE4">
        <w:rPr>
          <w:b/>
          <w:bCs/>
        </w:rPr>
        <w:t>2. Kiểm tra người bệnh</w:t>
      </w:r>
    </w:p>
    <w:p w14:paraId="2B64827E" w14:textId="77777777" w:rsidR="00535D2D" w:rsidRPr="003954F2" w:rsidRDefault="00535D2D" w:rsidP="00796700">
      <w:r w:rsidRPr="003954F2">
        <w:t>Đánh giá tình trạng toàn thân, tại chỗ và răng cần điều trị.</w:t>
      </w:r>
    </w:p>
    <w:p w14:paraId="49EED6E4" w14:textId="77777777" w:rsidR="00535D2D" w:rsidRPr="002C7CE4" w:rsidRDefault="00535D2D" w:rsidP="00796700">
      <w:pPr>
        <w:rPr>
          <w:b/>
          <w:bCs/>
        </w:rPr>
      </w:pPr>
      <w:r w:rsidRPr="002C7CE4">
        <w:rPr>
          <w:b/>
          <w:bCs/>
        </w:rPr>
        <w:t>3. Thực hiện kỹ thuật</w:t>
      </w:r>
    </w:p>
    <w:p w14:paraId="6AB6CEBA" w14:textId="600D09E6" w:rsidR="00535D2D" w:rsidRPr="003954F2" w:rsidRDefault="00535D2D" w:rsidP="00796700">
      <w:r w:rsidRPr="003954F2">
        <w:t>- Sửa soạn bề mặt răng</w:t>
      </w:r>
      <w:r w:rsidR="002C7CE4">
        <w:t>.</w:t>
      </w:r>
    </w:p>
    <w:p w14:paraId="0225B6FA" w14:textId="77777777" w:rsidR="00535D2D" w:rsidRPr="003954F2" w:rsidRDefault="00535D2D" w:rsidP="00796700">
      <w:r w:rsidRPr="003954F2">
        <w:lastRenderedPageBreak/>
        <w:t>+ Làm sạch mảng bám răng bằng chổi hoặc đài cao su với bột đánh bóng.</w:t>
      </w:r>
    </w:p>
    <w:p w14:paraId="7BE93C87" w14:textId="77777777" w:rsidR="00535D2D" w:rsidRPr="003954F2" w:rsidRDefault="00535D2D" w:rsidP="00796700">
      <w:r w:rsidRPr="003954F2">
        <w:t>+ Trong một số trường hợp dùng mũi khoan thích hợp mở rộng hố rãnh khó làm sạch.</w:t>
      </w:r>
    </w:p>
    <w:p w14:paraId="3DC41197" w14:textId="77777777" w:rsidR="00535D2D" w:rsidRPr="003954F2" w:rsidRDefault="00535D2D" w:rsidP="00796700">
      <w:r w:rsidRPr="003954F2">
        <w:t>+ Rửa sạch hố rãnh và bề mặt răng.</w:t>
      </w:r>
    </w:p>
    <w:p w14:paraId="25E392B7" w14:textId="77777777" w:rsidR="00535D2D" w:rsidRPr="003954F2" w:rsidRDefault="00535D2D" w:rsidP="00796700">
      <w:r w:rsidRPr="003954F2">
        <w:t>+ Làm khô.</w:t>
      </w:r>
    </w:p>
    <w:p w14:paraId="26804D8D" w14:textId="77777777" w:rsidR="00535D2D" w:rsidRPr="003954F2" w:rsidRDefault="00535D2D" w:rsidP="00796700">
      <w:r w:rsidRPr="003954F2">
        <w:t>+ Đặt dung dịch Coditioner vào hố rãnh trong 10 giây.</w:t>
      </w:r>
    </w:p>
    <w:p w14:paraId="232BD03F" w14:textId="77777777" w:rsidR="00535D2D" w:rsidRPr="003954F2" w:rsidRDefault="00535D2D" w:rsidP="00796700">
      <w:r w:rsidRPr="003954F2">
        <w:t>+ Rửa sạch và làm khô.</w:t>
      </w:r>
    </w:p>
    <w:p w14:paraId="62E0D94D" w14:textId="77777777" w:rsidR="00535D2D" w:rsidRPr="003954F2" w:rsidRDefault="00535D2D" w:rsidP="00796700">
      <w:r w:rsidRPr="003954F2">
        <w:t>- Đặt vật liệu trám bít GIC vào hố rãnh:</w:t>
      </w:r>
    </w:p>
    <w:p w14:paraId="66FD45B3" w14:textId="77777777" w:rsidR="00535D2D" w:rsidRPr="003954F2" w:rsidRDefault="00535D2D" w:rsidP="00796700">
      <w:r w:rsidRPr="003954F2">
        <w:t>+ Đặt GIC vào một phía của hố rãnh, miết nhẹ với lực vừa đủ để GIC tràn đầy hố rãnh.</w:t>
      </w:r>
    </w:p>
    <w:p w14:paraId="1D67BEFE" w14:textId="77777777" w:rsidR="00535D2D" w:rsidRPr="003954F2" w:rsidRDefault="00535D2D" w:rsidP="00796700">
      <w:r w:rsidRPr="003954F2">
        <w:t>+ Tạo hình bề mặt theo hình thể giải phẫu răng.</w:t>
      </w:r>
    </w:p>
    <w:p w14:paraId="3016DD62" w14:textId="77777777" w:rsidR="00535D2D" w:rsidRPr="003954F2" w:rsidRDefault="00535D2D" w:rsidP="00796700">
      <w:r w:rsidRPr="003954F2">
        <w:t>+ Kiểm tra và điều chỉnh khớp cắn.</w:t>
      </w:r>
    </w:p>
    <w:p w14:paraId="7837BA89" w14:textId="77777777" w:rsidR="00535D2D" w:rsidRPr="003954F2" w:rsidRDefault="00535D2D" w:rsidP="00796700">
      <w:r w:rsidRPr="003954F2">
        <w:t>+ Phủ dầu cách ly lên bề mặt trám bít.</w:t>
      </w:r>
    </w:p>
    <w:p w14:paraId="0CFC13FB" w14:textId="77777777" w:rsidR="00535D2D" w:rsidRPr="002C7CE4" w:rsidRDefault="00535D2D" w:rsidP="00796700">
      <w:pPr>
        <w:rPr>
          <w:b/>
          <w:bCs/>
        </w:rPr>
      </w:pPr>
      <w:r w:rsidRPr="002C7CE4">
        <w:rPr>
          <w:b/>
          <w:bCs/>
        </w:rPr>
        <w:t>V. THEO DÕI VÀ XỬ TRÍ TAI BIẾN</w:t>
      </w:r>
    </w:p>
    <w:p w14:paraId="3D97418D" w14:textId="77777777" w:rsidR="00535D2D" w:rsidRPr="003954F2" w:rsidRDefault="00535D2D" w:rsidP="00796700">
      <w:r w:rsidRPr="003954F2">
        <w:t>Không có tai biến cả trong và sau quá trình điều trị.</w:t>
      </w:r>
    </w:p>
    <w:p w14:paraId="6EBA8EFE" w14:textId="77777777" w:rsidR="00535D2D" w:rsidRPr="003954F2" w:rsidRDefault="00535D2D" w:rsidP="00796700">
      <w:pPr>
        <w:rPr>
          <w:rFonts w:eastAsia="Calibri"/>
        </w:rPr>
      </w:pPr>
    </w:p>
    <w:p w14:paraId="060C9F23" w14:textId="77777777" w:rsidR="00535D2D" w:rsidRPr="003954F2" w:rsidRDefault="00535D2D" w:rsidP="00796700">
      <w:r w:rsidRPr="003954F2">
        <w:br w:type="page"/>
      </w:r>
    </w:p>
    <w:p w14:paraId="2D41B4BE" w14:textId="77777777" w:rsidR="00535D2D" w:rsidRPr="002C7CE4" w:rsidRDefault="00535D2D" w:rsidP="00CE78CB">
      <w:pPr>
        <w:pStyle w:val="Heading1"/>
      </w:pPr>
      <w:bookmarkStart w:id="663" w:name="_Toc159318598"/>
      <w:bookmarkStart w:id="664" w:name="_Toc169595753"/>
      <w:r w:rsidRPr="002C7CE4">
        <w:lastRenderedPageBreak/>
        <w:t>PHẪU THUẬT NHỔ RĂNG LẠC CHỖ</w:t>
      </w:r>
      <w:bookmarkEnd w:id="663"/>
      <w:bookmarkEnd w:id="664"/>
    </w:p>
    <w:p w14:paraId="4CBFAB40" w14:textId="77777777" w:rsidR="00535D2D" w:rsidRPr="003954F2" w:rsidRDefault="00535D2D" w:rsidP="00796700">
      <w:pPr>
        <w:rPr>
          <w:rFonts w:eastAsia="Calibri"/>
        </w:rPr>
      </w:pPr>
    </w:p>
    <w:p w14:paraId="70198200" w14:textId="77777777" w:rsidR="00535D2D" w:rsidRPr="002C7CE4" w:rsidRDefault="00535D2D" w:rsidP="00796700">
      <w:pPr>
        <w:rPr>
          <w:b/>
          <w:bCs/>
        </w:rPr>
      </w:pPr>
      <w:r w:rsidRPr="002C7CE4">
        <w:rPr>
          <w:b/>
          <w:bCs/>
        </w:rPr>
        <w:t>I. ĐẠI CƯƠNG</w:t>
      </w:r>
    </w:p>
    <w:p w14:paraId="1D9D2C58" w14:textId="77777777" w:rsidR="00535D2D" w:rsidRPr="003954F2" w:rsidRDefault="00535D2D" w:rsidP="00796700">
      <w:r w:rsidRPr="003954F2">
        <w:t>Răng lạc chỗ có thể ngầm trong xương hoặc xuất hiện trên cung hàm nhưng sai vị trí. Trong bài này chỉ đề cập tới các trường hợp răng lạc chỗ đã mọc.</w:t>
      </w:r>
    </w:p>
    <w:p w14:paraId="31BAE6A4" w14:textId="77777777" w:rsidR="00535D2D" w:rsidRPr="003954F2" w:rsidRDefault="00535D2D" w:rsidP="00796700">
      <w:r w:rsidRPr="003954F2">
        <w:t>Răng lạc chỗ thường ảnh hưởng tới thẩm mỹ, khó kiểm soát mảng bám răng và còn là nguyên nhân gây lệch lạc răng và gây rối loạn khớp cắn.</w:t>
      </w:r>
    </w:p>
    <w:p w14:paraId="6A2EDDAB" w14:textId="77777777" w:rsidR="00535D2D" w:rsidRPr="002C7CE4" w:rsidRDefault="00535D2D" w:rsidP="00796700">
      <w:pPr>
        <w:rPr>
          <w:b/>
          <w:bCs/>
        </w:rPr>
      </w:pPr>
      <w:r w:rsidRPr="002C7CE4">
        <w:rPr>
          <w:b/>
          <w:bCs/>
        </w:rPr>
        <w:t>II. CHỈ ĐỊNH</w:t>
      </w:r>
    </w:p>
    <w:p w14:paraId="22FADCE3" w14:textId="77777777" w:rsidR="00535D2D" w:rsidRPr="002C7CE4" w:rsidRDefault="00535D2D" w:rsidP="00796700">
      <w:pPr>
        <w:rPr>
          <w:b/>
          <w:bCs/>
        </w:rPr>
      </w:pPr>
      <w:r w:rsidRPr="002C7CE4">
        <w:rPr>
          <w:b/>
          <w:bCs/>
        </w:rPr>
        <w:t>- Răng lạc chỗ không có chỉ định nắn chỉnh.</w:t>
      </w:r>
    </w:p>
    <w:p w14:paraId="0CF8BC4C" w14:textId="77777777" w:rsidR="00535D2D" w:rsidRPr="003954F2" w:rsidRDefault="00535D2D" w:rsidP="00796700">
      <w:r w:rsidRPr="003954F2">
        <w:t>- Răng lạc chỗ gây biến chứng hoặc có nguy cơ gây biến chứng.</w:t>
      </w:r>
    </w:p>
    <w:p w14:paraId="3D5C5C31" w14:textId="77777777" w:rsidR="00535D2D" w:rsidRPr="002C7CE4" w:rsidRDefault="00535D2D" w:rsidP="00796700">
      <w:pPr>
        <w:rPr>
          <w:b/>
          <w:bCs/>
        </w:rPr>
      </w:pPr>
      <w:r w:rsidRPr="002C7CE4">
        <w:rPr>
          <w:b/>
          <w:bCs/>
        </w:rPr>
        <w:t>III. CHỐNG CHỈ ĐỊNH</w:t>
      </w:r>
    </w:p>
    <w:p w14:paraId="1B49A091" w14:textId="77777777" w:rsidR="00535D2D" w:rsidRPr="003954F2" w:rsidRDefault="00535D2D" w:rsidP="00796700">
      <w:r w:rsidRPr="003954F2">
        <w:t>- Người bệnh có các bệnh toàn thân không cho phép phẫu thuật nhổ răng.</w:t>
      </w:r>
    </w:p>
    <w:p w14:paraId="72A18934" w14:textId="77777777" w:rsidR="00535D2D" w:rsidRPr="003954F2" w:rsidRDefault="00535D2D" w:rsidP="00796700">
      <w:r w:rsidRPr="003954F2">
        <w:t>- Người bệnh đang có ổ nhiễm trùng cấp tính trong khoang miệng.</w:t>
      </w:r>
    </w:p>
    <w:p w14:paraId="3A198860" w14:textId="77777777" w:rsidR="00535D2D" w:rsidRPr="002C7CE4" w:rsidRDefault="00535D2D" w:rsidP="00796700">
      <w:pPr>
        <w:rPr>
          <w:b/>
          <w:bCs/>
        </w:rPr>
      </w:pPr>
      <w:r w:rsidRPr="002C7CE4">
        <w:rPr>
          <w:b/>
          <w:bCs/>
        </w:rPr>
        <w:t>IV. CHUẨN BỊ</w:t>
      </w:r>
    </w:p>
    <w:p w14:paraId="0091A7B7" w14:textId="77777777" w:rsidR="00535D2D" w:rsidRPr="002C7CE4" w:rsidRDefault="00535D2D" w:rsidP="00796700">
      <w:pPr>
        <w:rPr>
          <w:b/>
          <w:bCs/>
        </w:rPr>
      </w:pPr>
      <w:r w:rsidRPr="002C7CE4">
        <w:rPr>
          <w:b/>
          <w:bCs/>
        </w:rPr>
        <w:t>1. Người thực hiện</w:t>
      </w:r>
    </w:p>
    <w:p w14:paraId="6EDBCCFA" w14:textId="77777777" w:rsidR="00535D2D" w:rsidRPr="003954F2" w:rsidRDefault="00535D2D" w:rsidP="00796700">
      <w:r w:rsidRPr="003954F2">
        <w:t>- Bác sĩ Răng hàm mặt.</w:t>
      </w:r>
    </w:p>
    <w:p w14:paraId="01538730" w14:textId="77777777" w:rsidR="00535D2D" w:rsidRPr="003954F2" w:rsidRDefault="00535D2D" w:rsidP="00796700">
      <w:r w:rsidRPr="003954F2">
        <w:t>- Trợ thủ.</w:t>
      </w:r>
    </w:p>
    <w:p w14:paraId="7C75FEE5" w14:textId="77777777" w:rsidR="00535D2D" w:rsidRPr="002C7CE4" w:rsidRDefault="00535D2D" w:rsidP="00796700">
      <w:pPr>
        <w:rPr>
          <w:b/>
          <w:bCs/>
        </w:rPr>
      </w:pPr>
      <w:r w:rsidRPr="002C7CE4">
        <w:rPr>
          <w:b/>
          <w:bCs/>
        </w:rPr>
        <w:t>2. Phương tiện</w:t>
      </w:r>
    </w:p>
    <w:p w14:paraId="55C09BD1" w14:textId="77777777" w:rsidR="00535D2D" w:rsidRPr="002C7CE4" w:rsidRDefault="00535D2D" w:rsidP="00796700">
      <w:pPr>
        <w:rPr>
          <w:b/>
          <w:bCs/>
          <w:i/>
          <w:iCs/>
        </w:rPr>
      </w:pPr>
      <w:r w:rsidRPr="002C7CE4">
        <w:rPr>
          <w:b/>
          <w:bCs/>
          <w:i/>
          <w:iCs/>
        </w:rPr>
        <w:t>2.1. Dụng cụ</w:t>
      </w:r>
    </w:p>
    <w:p w14:paraId="59267345" w14:textId="77777777" w:rsidR="00535D2D" w:rsidRPr="003954F2" w:rsidRDefault="00535D2D" w:rsidP="00796700">
      <w:r w:rsidRPr="003954F2">
        <w:t>- Ghế máy nha khoa.</w:t>
      </w:r>
    </w:p>
    <w:p w14:paraId="33210FCF" w14:textId="77777777" w:rsidR="00535D2D" w:rsidRPr="003954F2" w:rsidRDefault="00535D2D" w:rsidP="00796700">
      <w:r w:rsidRPr="003954F2">
        <w:t>- Bộ dụng cụ tiểu phẫu thuật trong miệng.</w:t>
      </w:r>
    </w:p>
    <w:p w14:paraId="166847B3" w14:textId="77777777" w:rsidR="00535D2D" w:rsidRPr="002C7CE4" w:rsidRDefault="00535D2D" w:rsidP="00796700">
      <w:pPr>
        <w:rPr>
          <w:b/>
          <w:i/>
          <w:iCs/>
        </w:rPr>
      </w:pPr>
      <w:r w:rsidRPr="002C7CE4">
        <w:rPr>
          <w:b/>
          <w:i/>
          <w:iCs/>
        </w:rPr>
        <w:t>2.2. Thuốc</w:t>
      </w:r>
    </w:p>
    <w:p w14:paraId="39936D27" w14:textId="77777777" w:rsidR="00535D2D" w:rsidRPr="003954F2" w:rsidRDefault="00535D2D" w:rsidP="00796700">
      <w:r w:rsidRPr="003954F2">
        <w:t>- Thuốc tê.</w:t>
      </w:r>
    </w:p>
    <w:p w14:paraId="67CF43D0" w14:textId="77777777" w:rsidR="00535D2D" w:rsidRPr="003954F2" w:rsidRDefault="00535D2D" w:rsidP="00796700">
      <w:r w:rsidRPr="003954F2">
        <w:t>- Thuốc sát khuẩn.</w:t>
      </w:r>
    </w:p>
    <w:p w14:paraId="156969D1" w14:textId="77777777" w:rsidR="00535D2D" w:rsidRPr="003954F2" w:rsidRDefault="00535D2D" w:rsidP="00796700">
      <w:r w:rsidRPr="003954F2">
        <w:t>- Dung dịch bơm rửa.</w:t>
      </w:r>
    </w:p>
    <w:p w14:paraId="080D35F2" w14:textId="77777777" w:rsidR="00535D2D" w:rsidRPr="003954F2" w:rsidRDefault="00535D2D" w:rsidP="00796700">
      <w:r w:rsidRPr="003954F2">
        <w:t>- Vật liệu cầm máu.</w:t>
      </w:r>
    </w:p>
    <w:p w14:paraId="7DDB2F2C" w14:textId="77777777" w:rsidR="00535D2D" w:rsidRPr="003954F2" w:rsidRDefault="00535D2D" w:rsidP="00796700">
      <w:r w:rsidRPr="003954F2">
        <w:t>- Bông, gạc vô khuẩn.</w:t>
      </w:r>
    </w:p>
    <w:p w14:paraId="5CAD95E8" w14:textId="77777777" w:rsidR="00535D2D" w:rsidRPr="002C7CE4" w:rsidRDefault="00535D2D" w:rsidP="00796700">
      <w:pPr>
        <w:rPr>
          <w:b/>
        </w:rPr>
      </w:pPr>
      <w:r w:rsidRPr="002C7CE4">
        <w:rPr>
          <w:b/>
        </w:rPr>
        <w:t>3. Người bệnh</w:t>
      </w:r>
    </w:p>
    <w:p w14:paraId="0A5CC6EB" w14:textId="77777777" w:rsidR="00535D2D" w:rsidRPr="003954F2" w:rsidRDefault="00535D2D" w:rsidP="00796700">
      <w:r w:rsidRPr="003954F2">
        <w:t>Người bệnh được giải thích và đồng ý điều trị.</w:t>
      </w:r>
    </w:p>
    <w:p w14:paraId="2447CC7C" w14:textId="77777777" w:rsidR="00535D2D" w:rsidRPr="002C7CE4" w:rsidRDefault="00535D2D" w:rsidP="00796700">
      <w:pPr>
        <w:rPr>
          <w:b/>
        </w:rPr>
      </w:pPr>
      <w:r w:rsidRPr="002C7CE4">
        <w:rPr>
          <w:b/>
        </w:rPr>
        <w:t>4. Hồ sơ bệnh án</w:t>
      </w:r>
    </w:p>
    <w:p w14:paraId="717C83D7" w14:textId="77777777" w:rsidR="00535D2D" w:rsidRPr="003954F2" w:rsidRDefault="00535D2D" w:rsidP="00796700">
      <w:r w:rsidRPr="003954F2">
        <w:t>- Hồ sơ bệnh án theo quy định.</w:t>
      </w:r>
    </w:p>
    <w:p w14:paraId="50DAC44B" w14:textId="77777777" w:rsidR="00535D2D" w:rsidRPr="003954F2" w:rsidRDefault="00535D2D" w:rsidP="00796700">
      <w:r w:rsidRPr="003954F2">
        <w:t>- Phim Xquang xác định tình trạng răng.</w:t>
      </w:r>
    </w:p>
    <w:p w14:paraId="73A94E61" w14:textId="77777777" w:rsidR="00535D2D" w:rsidRPr="002C7CE4" w:rsidRDefault="00535D2D" w:rsidP="00796700">
      <w:pPr>
        <w:rPr>
          <w:b/>
        </w:rPr>
      </w:pPr>
      <w:r w:rsidRPr="002C7CE4">
        <w:rPr>
          <w:b/>
        </w:rPr>
        <w:t>- Xét nghiệm cơ bản.</w:t>
      </w:r>
    </w:p>
    <w:p w14:paraId="4130D6F9" w14:textId="77777777" w:rsidR="00535D2D" w:rsidRPr="002C7CE4" w:rsidRDefault="00535D2D" w:rsidP="00796700">
      <w:pPr>
        <w:rPr>
          <w:b/>
        </w:rPr>
      </w:pPr>
      <w:r w:rsidRPr="002C7CE4">
        <w:rPr>
          <w:b/>
        </w:rPr>
        <w:t>V. CÁC BƯỚC TIẾN HÀNH</w:t>
      </w:r>
    </w:p>
    <w:p w14:paraId="09B3F27D" w14:textId="77777777" w:rsidR="00535D2D" w:rsidRPr="002C7CE4" w:rsidRDefault="00535D2D" w:rsidP="00796700">
      <w:pPr>
        <w:rPr>
          <w:b/>
        </w:rPr>
      </w:pPr>
      <w:r w:rsidRPr="002C7CE4">
        <w:rPr>
          <w:b/>
        </w:rPr>
        <w:t>1. Kiểm tra hồ sơ bệnh án</w:t>
      </w:r>
    </w:p>
    <w:p w14:paraId="576A6BB1" w14:textId="77777777" w:rsidR="00535D2D" w:rsidRPr="002C7CE4" w:rsidRDefault="00535D2D" w:rsidP="00796700">
      <w:pPr>
        <w:rPr>
          <w:b/>
        </w:rPr>
      </w:pPr>
      <w:r w:rsidRPr="002C7CE4">
        <w:rPr>
          <w:b/>
        </w:rPr>
        <w:t>2. Kiểm tra người bệnh</w:t>
      </w:r>
    </w:p>
    <w:p w14:paraId="28B24DAD" w14:textId="77777777" w:rsidR="00535D2D" w:rsidRPr="003954F2" w:rsidRDefault="00535D2D" w:rsidP="00796700">
      <w:r w:rsidRPr="003954F2">
        <w:t>Đánh giá tình trạng toàn thân và tại chỗ.</w:t>
      </w:r>
    </w:p>
    <w:p w14:paraId="5B5AC0A9" w14:textId="77777777" w:rsidR="00535D2D" w:rsidRPr="002C7CE4" w:rsidRDefault="00535D2D" w:rsidP="00796700">
      <w:pPr>
        <w:rPr>
          <w:b/>
          <w:bCs/>
        </w:rPr>
      </w:pPr>
      <w:r w:rsidRPr="002C7CE4">
        <w:rPr>
          <w:b/>
          <w:bCs/>
        </w:rPr>
        <w:lastRenderedPageBreak/>
        <w:t>3. Thực hiện kỹ thuật</w:t>
      </w:r>
    </w:p>
    <w:p w14:paraId="439DF2EE" w14:textId="77777777" w:rsidR="00535D2D" w:rsidRPr="003954F2" w:rsidRDefault="00535D2D" w:rsidP="00796700">
      <w:r w:rsidRPr="003954F2">
        <w:t>- Sát khuẩn</w:t>
      </w:r>
    </w:p>
    <w:p w14:paraId="1D7D5EA4" w14:textId="77777777" w:rsidR="00535D2D" w:rsidRPr="003954F2" w:rsidRDefault="00535D2D" w:rsidP="00796700">
      <w:r w:rsidRPr="003954F2">
        <w:t>- Vô cảm:</w:t>
      </w:r>
    </w:p>
    <w:p w14:paraId="6DA48CAC" w14:textId="77777777" w:rsidR="00535D2D" w:rsidRPr="003954F2" w:rsidRDefault="00535D2D" w:rsidP="00796700">
      <w:r w:rsidRPr="003954F2">
        <w:t>Tùy trường hợp cụ thể mà có thể gây tê hoặc gây mê.</w:t>
      </w:r>
    </w:p>
    <w:p w14:paraId="5CB58D2E" w14:textId="77777777" w:rsidR="00535D2D" w:rsidRPr="003954F2" w:rsidRDefault="00535D2D" w:rsidP="00796700">
      <w:r w:rsidRPr="003954F2">
        <w:t>- Phẫu thuật lấy răng thừa:</w:t>
      </w:r>
    </w:p>
    <w:p w14:paraId="3BF610BA" w14:textId="77777777" w:rsidR="00535D2D" w:rsidRPr="003954F2" w:rsidRDefault="00535D2D" w:rsidP="00796700">
      <w:r w:rsidRPr="003954F2">
        <w:t>+ Tách nếp niêm mạc và dây chằng quanh răng bằng cây bóc tách.</w:t>
      </w:r>
    </w:p>
    <w:p w14:paraId="69EC8270" w14:textId="77777777" w:rsidR="00535D2D" w:rsidRPr="003954F2" w:rsidRDefault="00535D2D" w:rsidP="00796700">
      <w:r w:rsidRPr="003954F2">
        <w:t>+ Dùng bẩy tách chân răng với xương ổ răng.</w:t>
      </w:r>
    </w:p>
    <w:p w14:paraId="3154FED8" w14:textId="77777777" w:rsidR="00535D2D" w:rsidRPr="003954F2" w:rsidRDefault="00535D2D" w:rsidP="00796700">
      <w:r w:rsidRPr="003954F2">
        <w:t>+ Dùng kìm thích hợp lấy răng ra khỏi ổ răng.</w:t>
      </w:r>
    </w:p>
    <w:p w14:paraId="24C17D7C" w14:textId="77777777" w:rsidR="00535D2D" w:rsidRPr="003954F2" w:rsidRDefault="00535D2D" w:rsidP="00796700">
      <w:r w:rsidRPr="003954F2">
        <w:t>+ Kiểm soát huyệt ổ răng.</w:t>
      </w:r>
    </w:p>
    <w:p w14:paraId="2DF7CFCC" w14:textId="77777777" w:rsidR="00535D2D" w:rsidRPr="003954F2" w:rsidRDefault="00535D2D" w:rsidP="00796700">
      <w:r w:rsidRPr="003954F2">
        <w:t>+ Sửa chữa và tạo hình xương ổ răng nếu cần.</w:t>
      </w:r>
    </w:p>
    <w:p w14:paraId="16EB7F1B" w14:textId="77777777" w:rsidR="00535D2D" w:rsidRPr="003954F2" w:rsidRDefault="00535D2D" w:rsidP="00796700">
      <w:r w:rsidRPr="003954F2">
        <w:t>+ Cầm máu.</w:t>
      </w:r>
    </w:p>
    <w:p w14:paraId="6377F8E9" w14:textId="77777777" w:rsidR="00535D2D" w:rsidRPr="002C7CE4" w:rsidRDefault="00535D2D" w:rsidP="00796700">
      <w:pPr>
        <w:rPr>
          <w:b/>
          <w:bCs/>
        </w:rPr>
      </w:pPr>
      <w:r w:rsidRPr="002C7CE4">
        <w:rPr>
          <w:b/>
          <w:bCs/>
        </w:rPr>
        <w:t>VI. THEO DÕI VÀ XỬ TRÍ TAI BIẾN</w:t>
      </w:r>
    </w:p>
    <w:p w14:paraId="0C94F523" w14:textId="77777777" w:rsidR="00535D2D" w:rsidRPr="002C7CE4" w:rsidRDefault="00535D2D" w:rsidP="00796700">
      <w:pPr>
        <w:rPr>
          <w:b/>
          <w:bCs/>
        </w:rPr>
      </w:pPr>
      <w:r w:rsidRPr="002C7CE4">
        <w:rPr>
          <w:b/>
          <w:bCs/>
        </w:rPr>
        <w:t>1. Trong khi làm thủ thuật</w:t>
      </w:r>
    </w:p>
    <w:p w14:paraId="498D082C" w14:textId="2CDAC6D0" w:rsidR="00535D2D" w:rsidRPr="003954F2" w:rsidRDefault="00535D2D" w:rsidP="00796700">
      <w:r w:rsidRPr="003954F2">
        <w:t xml:space="preserve">- Sốc: </w:t>
      </w:r>
      <w:r w:rsidR="002C7CE4" w:rsidRPr="002C7CE4">
        <w:t>Đ</w:t>
      </w:r>
      <w:r w:rsidRPr="003954F2">
        <w:t>iều trị chống sốc.</w:t>
      </w:r>
    </w:p>
    <w:p w14:paraId="427F4C43" w14:textId="77777777" w:rsidR="00535D2D" w:rsidRPr="003954F2" w:rsidRDefault="00535D2D" w:rsidP="00796700">
      <w:r w:rsidRPr="003954F2">
        <w:t>- Chảy máu: Cầm máu.</w:t>
      </w:r>
    </w:p>
    <w:p w14:paraId="289D7CBC" w14:textId="7686E236" w:rsidR="00535D2D" w:rsidRPr="003954F2" w:rsidRDefault="00535D2D" w:rsidP="00796700">
      <w:r w:rsidRPr="003954F2">
        <w:t xml:space="preserve">- Gãy chân răng: </w:t>
      </w:r>
      <w:r w:rsidR="002C7CE4">
        <w:t>L</w:t>
      </w:r>
      <w:r w:rsidRPr="003954F2">
        <w:t>ấy chân răng.</w:t>
      </w:r>
    </w:p>
    <w:p w14:paraId="3CC6FC55" w14:textId="77777777" w:rsidR="00535D2D" w:rsidRPr="003954F2" w:rsidRDefault="00535D2D" w:rsidP="00796700">
      <w:r w:rsidRPr="003954F2">
        <w:t>- Sang chấn răng liền kề: Tùy mức độ có thể chỉ theo dõi hoặc cố định.</w:t>
      </w:r>
    </w:p>
    <w:p w14:paraId="38CB2005" w14:textId="77777777" w:rsidR="00535D2D" w:rsidRPr="002C7CE4" w:rsidRDefault="00535D2D" w:rsidP="00796700">
      <w:pPr>
        <w:rPr>
          <w:b/>
          <w:bCs/>
        </w:rPr>
      </w:pPr>
      <w:r w:rsidRPr="002C7CE4">
        <w:rPr>
          <w:b/>
          <w:bCs/>
        </w:rPr>
        <w:t>2. Sau khi làm thủ thuật</w:t>
      </w:r>
    </w:p>
    <w:p w14:paraId="6398432B" w14:textId="77777777" w:rsidR="00535D2D" w:rsidRPr="003954F2" w:rsidRDefault="00535D2D" w:rsidP="00796700">
      <w:r w:rsidRPr="003954F2">
        <w:t>- Chảy máu: Cầm máu.</w:t>
      </w:r>
    </w:p>
    <w:p w14:paraId="6355C347" w14:textId="54352BBA" w:rsidR="00535D2D" w:rsidRPr="003954F2" w:rsidRDefault="00535D2D" w:rsidP="00796700">
      <w:r w:rsidRPr="003954F2">
        <w:t xml:space="preserve">- Nhiễm trùng: </w:t>
      </w:r>
      <w:r w:rsidR="002C7CE4">
        <w:t>D</w:t>
      </w:r>
      <w:r w:rsidRPr="003954F2">
        <w:t>ùng kháng sinh toàn thân và chăm sóc tại chỗ.</w:t>
      </w:r>
    </w:p>
    <w:p w14:paraId="6C3161E4" w14:textId="77777777" w:rsidR="00535D2D" w:rsidRPr="003954F2" w:rsidRDefault="00535D2D" w:rsidP="00796700">
      <w:pPr>
        <w:rPr>
          <w:rFonts w:eastAsia="Calibri"/>
        </w:rPr>
      </w:pPr>
    </w:p>
    <w:p w14:paraId="3D8565A2" w14:textId="77777777" w:rsidR="00535D2D" w:rsidRPr="003954F2" w:rsidRDefault="00535D2D" w:rsidP="00796700">
      <w:r w:rsidRPr="003954F2">
        <w:br w:type="page"/>
      </w:r>
    </w:p>
    <w:p w14:paraId="4198D0CB" w14:textId="77777777" w:rsidR="00535D2D" w:rsidRPr="00390B83" w:rsidRDefault="00535D2D" w:rsidP="00CE78CB">
      <w:pPr>
        <w:pStyle w:val="Heading1"/>
      </w:pPr>
      <w:bookmarkStart w:id="665" w:name="_Toc159318599"/>
      <w:bookmarkStart w:id="666" w:name="_Toc169595754"/>
      <w:r w:rsidRPr="00390B83">
        <w:lastRenderedPageBreak/>
        <w:t>PHẪU THUẬT LẤY SỎI ỐNG WHARTON TUYẾN DƯỚI HÀM</w:t>
      </w:r>
      <w:bookmarkEnd w:id="665"/>
      <w:bookmarkEnd w:id="666"/>
    </w:p>
    <w:p w14:paraId="1E8EC687" w14:textId="77777777" w:rsidR="00535D2D" w:rsidRPr="00390B83" w:rsidRDefault="00535D2D" w:rsidP="00390B83">
      <w:pPr>
        <w:jc w:val="center"/>
        <w:rPr>
          <w:rFonts w:eastAsia="Calibri"/>
          <w:b/>
          <w:bCs/>
        </w:rPr>
      </w:pPr>
    </w:p>
    <w:p w14:paraId="6662E728" w14:textId="77777777" w:rsidR="00535D2D" w:rsidRPr="00390B83" w:rsidRDefault="00535D2D" w:rsidP="00390B83">
      <w:pPr>
        <w:rPr>
          <w:b/>
          <w:bCs/>
        </w:rPr>
      </w:pPr>
      <w:r w:rsidRPr="00390B83">
        <w:rPr>
          <w:b/>
          <w:bCs/>
        </w:rPr>
        <w:t>I. ĐẠI CƯƠNG</w:t>
      </w:r>
    </w:p>
    <w:p w14:paraId="7B4AD99F" w14:textId="42BA7C22" w:rsidR="00535D2D" w:rsidRPr="003954F2" w:rsidRDefault="00535D2D" w:rsidP="00796700">
      <w:r w:rsidRPr="003954F2">
        <w:t>- Sỏi ống Wharton tuyến dưới hàm là tình trạng bệnh lý hay gặp. Sỏi làm ứ đọng nước bọt, gây viêm tuyến dưới hàm</w:t>
      </w:r>
      <w:r w:rsidR="00390B83">
        <w:t>.</w:t>
      </w:r>
    </w:p>
    <w:p w14:paraId="018B9EC7" w14:textId="77777777" w:rsidR="00535D2D" w:rsidRPr="003954F2" w:rsidRDefault="00535D2D" w:rsidP="00796700">
      <w:r w:rsidRPr="003954F2">
        <w:t>- Phẫu thuật lấy sỏi ống Wharton là phẫu thuật lấy sỏi trong ống tuyến.</w:t>
      </w:r>
    </w:p>
    <w:p w14:paraId="6456EF10" w14:textId="77777777" w:rsidR="00535D2D" w:rsidRPr="00390B83" w:rsidRDefault="00535D2D" w:rsidP="00796700">
      <w:pPr>
        <w:rPr>
          <w:b/>
          <w:bCs/>
        </w:rPr>
      </w:pPr>
      <w:r w:rsidRPr="00390B83">
        <w:rPr>
          <w:b/>
          <w:bCs/>
        </w:rPr>
        <w:t>II. CHỈ ĐỊNH</w:t>
      </w:r>
    </w:p>
    <w:p w14:paraId="761E308C" w14:textId="77777777" w:rsidR="00535D2D" w:rsidRPr="003954F2" w:rsidRDefault="00535D2D" w:rsidP="00796700">
      <w:r w:rsidRPr="003954F2">
        <w:t>Sỏi ống Wharton tuyến nước bọt dưới hàm ở phần ống tuyến nằm ngoài tuyến</w:t>
      </w:r>
    </w:p>
    <w:p w14:paraId="7F395A33" w14:textId="77777777" w:rsidR="00535D2D" w:rsidRPr="00390B83" w:rsidRDefault="00535D2D" w:rsidP="00796700">
      <w:pPr>
        <w:rPr>
          <w:b/>
        </w:rPr>
      </w:pPr>
      <w:r w:rsidRPr="00390B83">
        <w:rPr>
          <w:b/>
        </w:rPr>
        <w:t>III. CHỐNG CHỈ ĐỊNH</w:t>
      </w:r>
    </w:p>
    <w:p w14:paraId="564653BB" w14:textId="77777777" w:rsidR="00535D2D" w:rsidRPr="003954F2" w:rsidRDefault="00535D2D" w:rsidP="00796700">
      <w:r w:rsidRPr="003954F2">
        <w:t>- Tình trạng toàn thân và tại chỗ không cho phép.</w:t>
      </w:r>
    </w:p>
    <w:p w14:paraId="63071ADA" w14:textId="77777777" w:rsidR="00535D2D" w:rsidRPr="003954F2" w:rsidRDefault="00535D2D" w:rsidP="00796700">
      <w:r w:rsidRPr="003954F2">
        <w:t>- Sỏi ống Wharton ở phần nằm trong tuyến (phải cắt tuyến).</w:t>
      </w:r>
    </w:p>
    <w:p w14:paraId="229E08F2" w14:textId="77777777" w:rsidR="00535D2D" w:rsidRPr="00390B83" w:rsidRDefault="00535D2D" w:rsidP="00796700">
      <w:pPr>
        <w:rPr>
          <w:b/>
        </w:rPr>
      </w:pPr>
      <w:r w:rsidRPr="00390B83">
        <w:rPr>
          <w:b/>
        </w:rPr>
        <w:t>IV. CHUẨN BỊ.</w:t>
      </w:r>
    </w:p>
    <w:p w14:paraId="23C9E709" w14:textId="77777777" w:rsidR="00535D2D" w:rsidRPr="00390B83" w:rsidRDefault="00535D2D" w:rsidP="00796700">
      <w:pPr>
        <w:rPr>
          <w:b/>
        </w:rPr>
      </w:pPr>
      <w:r w:rsidRPr="00390B83">
        <w:rPr>
          <w:b/>
        </w:rPr>
        <w:t>1. Người thực hiện</w:t>
      </w:r>
    </w:p>
    <w:p w14:paraId="13B103D0" w14:textId="2EAAC46D" w:rsidR="00535D2D" w:rsidRPr="003954F2" w:rsidRDefault="00535D2D" w:rsidP="00796700">
      <w:r w:rsidRPr="003954F2">
        <w:t>- Phẫu thuật viên đã được đào tạo về phẫu thuật Hàm mặt</w:t>
      </w:r>
      <w:r w:rsidR="00390B83">
        <w:t>.</w:t>
      </w:r>
    </w:p>
    <w:p w14:paraId="08EBF73E" w14:textId="0738F20E" w:rsidR="00535D2D" w:rsidRPr="003954F2" w:rsidRDefault="00535D2D" w:rsidP="00796700">
      <w:r w:rsidRPr="003954F2">
        <w:t>- Kíp phẫu thuật</w:t>
      </w:r>
      <w:r w:rsidR="00390B83">
        <w:t>.</w:t>
      </w:r>
    </w:p>
    <w:p w14:paraId="5F78AD3C" w14:textId="77777777" w:rsidR="00535D2D" w:rsidRPr="00390B83" w:rsidRDefault="00535D2D" w:rsidP="00796700">
      <w:pPr>
        <w:rPr>
          <w:b/>
        </w:rPr>
      </w:pPr>
      <w:r w:rsidRPr="00390B83">
        <w:rPr>
          <w:b/>
        </w:rPr>
        <w:t>2. Phương tiện</w:t>
      </w:r>
    </w:p>
    <w:p w14:paraId="339ABAFA" w14:textId="683E4C0F" w:rsidR="00535D2D" w:rsidRPr="003954F2" w:rsidRDefault="00535D2D" w:rsidP="00796700">
      <w:r w:rsidRPr="003954F2">
        <w:t>Bộ phẫu thuật phần mềm</w:t>
      </w:r>
      <w:r w:rsidR="00390B83">
        <w:t>.</w:t>
      </w:r>
    </w:p>
    <w:p w14:paraId="5203DD0A" w14:textId="77777777" w:rsidR="00535D2D" w:rsidRPr="00390B83" w:rsidRDefault="00535D2D" w:rsidP="00796700">
      <w:pPr>
        <w:rPr>
          <w:b/>
        </w:rPr>
      </w:pPr>
      <w:r w:rsidRPr="00390B83">
        <w:rPr>
          <w:b/>
        </w:rPr>
        <w:t>3. Người bệnh</w:t>
      </w:r>
    </w:p>
    <w:p w14:paraId="7943A8C3" w14:textId="38F8B9B6" w:rsidR="00535D2D" w:rsidRPr="003954F2" w:rsidRDefault="00535D2D" w:rsidP="00796700">
      <w:r w:rsidRPr="003954F2">
        <w:t>Người bệnh và/hoặc người giám hộ được giải thích và đồng ý điều trị</w:t>
      </w:r>
      <w:r w:rsidR="00390B83">
        <w:t>.</w:t>
      </w:r>
    </w:p>
    <w:p w14:paraId="33AE42C4" w14:textId="77777777" w:rsidR="00535D2D" w:rsidRPr="00390B83" w:rsidRDefault="00535D2D" w:rsidP="00796700">
      <w:pPr>
        <w:rPr>
          <w:b/>
        </w:rPr>
      </w:pPr>
      <w:r w:rsidRPr="00390B83">
        <w:rPr>
          <w:b/>
        </w:rPr>
        <w:t>4. Hồ sơ bệnh án</w:t>
      </w:r>
    </w:p>
    <w:p w14:paraId="3F4431D8" w14:textId="77777777" w:rsidR="00535D2D" w:rsidRPr="003954F2" w:rsidRDefault="00535D2D" w:rsidP="00796700">
      <w:r w:rsidRPr="003954F2">
        <w:t>- Hồ sơ bênh án Hồ sơ bệnh án theo quy định.</w:t>
      </w:r>
    </w:p>
    <w:p w14:paraId="363900BD" w14:textId="38F941ED" w:rsidR="00535D2D" w:rsidRPr="003954F2" w:rsidRDefault="00535D2D" w:rsidP="00796700">
      <w:r w:rsidRPr="003954F2">
        <w:t>- Phim Xquang xác định tình trạng sỏi</w:t>
      </w:r>
      <w:r w:rsidR="00390B83">
        <w:t>.</w:t>
      </w:r>
    </w:p>
    <w:p w14:paraId="43DE2143" w14:textId="77777777" w:rsidR="00535D2D" w:rsidRPr="00390B83" w:rsidRDefault="00535D2D" w:rsidP="00796700">
      <w:pPr>
        <w:rPr>
          <w:b/>
        </w:rPr>
      </w:pPr>
      <w:r w:rsidRPr="00390B83">
        <w:rPr>
          <w:b/>
        </w:rPr>
        <w:t>V. CÁC BƯỚC TIẾN HÀNH</w:t>
      </w:r>
    </w:p>
    <w:p w14:paraId="3BAECF92" w14:textId="77777777" w:rsidR="00535D2D" w:rsidRPr="00390B83" w:rsidRDefault="00535D2D" w:rsidP="00796700">
      <w:pPr>
        <w:rPr>
          <w:b/>
        </w:rPr>
      </w:pPr>
      <w:r w:rsidRPr="00390B83">
        <w:rPr>
          <w:b/>
        </w:rPr>
        <w:t>1. Kiểm tra hồ sơ</w:t>
      </w:r>
    </w:p>
    <w:p w14:paraId="3C5DF1C6" w14:textId="77777777" w:rsidR="00535D2D" w:rsidRPr="00390B83" w:rsidRDefault="00535D2D" w:rsidP="00796700">
      <w:pPr>
        <w:rPr>
          <w:b/>
        </w:rPr>
      </w:pPr>
      <w:r w:rsidRPr="00390B83">
        <w:rPr>
          <w:b/>
        </w:rPr>
        <w:t>2. Kiểm tra người bệnh</w:t>
      </w:r>
    </w:p>
    <w:p w14:paraId="7B111BAF" w14:textId="79A2B8E1" w:rsidR="00535D2D" w:rsidRPr="003954F2" w:rsidRDefault="00535D2D" w:rsidP="00796700">
      <w:r w:rsidRPr="00390B83">
        <w:rPr>
          <w:b/>
          <w:bCs/>
        </w:rPr>
        <w:t>3. Vô cảm</w:t>
      </w:r>
      <w:r w:rsidRPr="003954F2">
        <w:t>: </w:t>
      </w:r>
      <w:r w:rsidR="00390B83">
        <w:t>G</w:t>
      </w:r>
      <w:r w:rsidRPr="003954F2">
        <w:t>ây tê hoặc gây mê nội khí quản.</w:t>
      </w:r>
    </w:p>
    <w:p w14:paraId="5A5FF1D9" w14:textId="4D62ED86" w:rsidR="00535D2D" w:rsidRPr="00390B83" w:rsidRDefault="00535D2D" w:rsidP="00796700">
      <w:pPr>
        <w:rPr>
          <w:b/>
          <w:bCs/>
        </w:rPr>
      </w:pPr>
      <w:r w:rsidRPr="00390B83">
        <w:rPr>
          <w:b/>
          <w:bCs/>
        </w:rPr>
        <w:t>4. Thực hiện kỹ thuật</w:t>
      </w:r>
      <w:r w:rsidR="00390B83" w:rsidRPr="00390B83">
        <w:rPr>
          <w:b/>
          <w:bCs/>
        </w:rPr>
        <w:t>.</w:t>
      </w:r>
    </w:p>
    <w:p w14:paraId="2DCDF39D" w14:textId="77777777" w:rsidR="00535D2D" w:rsidRPr="003954F2" w:rsidRDefault="00535D2D" w:rsidP="00796700">
      <w:r w:rsidRPr="003954F2">
        <w:t>- Sát khuẩn vùng phẫu thuật.</w:t>
      </w:r>
    </w:p>
    <w:p w14:paraId="5107A972" w14:textId="77777777" w:rsidR="00535D2D" w:rsidRPr="003954F2" w:rsidRDefault="00535D2D" w:rsidP="00796700">
      <w:r w:rsidRPr="003954F2">
        <w:t>- Gây tê vùng sàn miệng dọc theo ống Wharton.</w:t>
      </w:r>
    </w:p>
    <w:p w14:paraId="2DFC6B55" w14:textId="77777777" w:rsidR="00535D2D" w:rsidRPr="003954F2" w:rsidRDefault="00535D2D" w:rsidP="00796700">
      <w:r w:rsidRPr="003954F2">
        <w:t>- Xác định vị trí sỏi và dùng chỉ buộc phía sau của sỏi</w:t>
      </w:r>
    </w:p>
    <w:p w14:paraId="47AE6B74" w14:textId="77777777" w:rsidR="00535D2D" w:rsidRPr="003954F2" w:rsidRDefault="00535D2D" w:rsidP="00796700">
      <w:r w:rsidRPr="003954F2">
        <w:t>- Rạch niêm mạc và lấy sỏi:</w:t>
      </w:r>
    </w:p>
    <w:p w14:paraId="095D173D" w14:textId="77777777" w:rsidR="00535D2D" w:rsidRPr="003954F2" w:rsidRDefault="00535D2D" w:rsidP="00796700">
      <w:r w:rsidRPr="003954F2">
        <w:t>+ Dùng dao rạch niêm mạc sàn miệng dọc theo ống Wharton ngay trên vị trí viên sỏi.</w:t>
      </w:r>
    </w:p>
    <w:p w14:paraId="53512752" w14:textId="729B8DFD" w:rsidR="00535D2D" w:rsidRPr="003954F2" w:rsidRDefault="00535D2D" w:rsidP="00796700">
      <w:r w:rsidRPr="003954F2">
        <w:t>+ Bóc tách, bộc lộ sỏi</w:t>
      </w:r>
      <w:r w:rsidR="00390B83">
        <w:t>.</w:t>
      </w:r>
    </w:p>
    <w:p w14:paraId="6B5E5C6A" w14:textId="77777777" w:rsidR="00535D2D" w:rsidRPr="003954F2" w:rsidRDefault="00535D2D" w:rsidP="00796700">
      <w:r w:rsidRPr="003954F2">
        <w:t>+ Lấy bỏ toàn bộ sỏi trong lòng ống Wharton.</w:t>
      </w:r>
    </w:p>
    <w:p w14:paraId="1E0C305E" w14:textId="54A325A9" w:rsidR="00535D2D" w:rsidRPr="003954F2" w:rsidRDefault="00535D2D" w:rsidP="00796700">
      <w:r w:rsidRPr="003954F2">
        <w:t>- Bơm rửa sạch.</w:t>
      </w:r>
      <w:r w:rsidR="00390B83">
        <w:t>.</w:t>
      </w:r>
    </w:p>
    <w:p w14:paraId="54A84251" w14:textId="11E89CE3" w:rsidR="00535D2D" w:rsidRPr="003954F2" w:rsidRDefault="00535D2D" w:rsidP="00796700">
      <w:r w:rsidRPr="003954F2">
        <w:lastRenderedPageBreak/>
        <w:t>- Cầm máu</w:t>
      </w:r>
      <w:r w:rsidR="00390B83">
        <w:t>.</w:t>
      </w:r>
    </w:p>
    <w:p w14:paraId="5604F1CB" w14:textId="77777777" w:rsidR="00535D2D" w:rsidRPr="003954F2" w:rsidRDefault="00535D2D" w:rsidP="00796700">
      <w:r w:rsidRPr="003954F2">
        <w:t>- Khâu đóng niêm mạc: Không khâu kín.</w:t>
      </w:r>
    </w:p>
    <w:p w14:paraId="16BCE6D2" w14:textId="77777777" w:rsidR="00535D2D" w:rsidRPr="00390B83" w:rsidRDefault="00535D2D" w:rsidP="00796700">
      <w:pPr>
        <w:rPr>
          <w:b/>
          <w:bCs/>
        </w:rPr>
      </w:pPr>
      <w:r w:rsidRPr="00390B83">
        <w:rPr>
          <w:b/>
          <w:bCs/>
        </w:rPr>
        <w:t>VI. THEO DÕI VÀ XỬ TRÍ TAI BIẾN</w:t>
      </w:r>
    </w:p>
    <w:p w14:paraId="67EFB33E" w14:textId="77777777" w:rsidR="00535D2D" w:rsidRPr="003954F2" w:rsidRDefault="00535D2D" w:rsidP="00796700">
      <w:r w:rsidRPr="00390B83">
        <w:rPr>
          <w:b/>
          <w:bCs/>
        </w:rPr>
        <w:t>1. Trong phẫu thuật</w:t>
      </w:r>
    </w:p>
    <w:p w14:paraId="71BC5120" w14:textId="1C1BA3F4" w:rsidR="00535D2D" w:rsidRPr="003954F2" w:rsidRDefault="00535D2D" w:rsidP="00796700">
      <w:r w:rsidRPr="003954F2">
        <w:t xml:space="preserve">Chảy máu: </w:t>
      </w:r>
      <w:r w:rsidR="00390B83">
        <w:t>C</w:t>
      </w:r>
      <w:r w:rsidRPr="003954F2">
        <w:t>ầm máu.</w:t>
      </w:r>
    </w:p>
    <w:p w14:paraId="60811F46" w14:textId="77777777" w:rsidR="00535D2D" w:rsidRPr="00390B83" w:rsidRDefault="00535D2D" w:rsidP="00796700">
      <w:pPr>
        <w:rPr>
          <w:b/>
          <w:bCs/>
        </w:rPr>
      </w:pPr>
      <w:r w:rsidRPr="00390B83">
        <w:rPr>
          <w:b/>
          <w:bCs/>
        </w:rPr>
        <w:t>2. Sau phẫu thuật</w:t>
      </w:r>
    </w:p>
    <w:p w14:paraId="5499BAF0" w14:textId="77777777" w:rsidR="00535D2D" w:rsidRPr="003954F2" w:rsidRDefault="00535D2D" w:rsidP="00796700">
      <w:r w:rsidRPr="003954F2">
        <w:t>- Chảy máu: Cầm máu.</w:t>
      </w:r>
    </w:p>
    <w:p w14:paraId="28A5625B" w14:textId="77777777" w:rsidR="00535D2D" w:rsidRPr="003954F2" w:rsidRDefault="00535D2D" w:rsidP="00796700">
      <w:r w:rsidRPr="003954F2">
        <w:t>- Nhiễm khuẩn: Điều trị kháng sinh toàn thân và chăm sóc vết mổ tại chỗ.</w:t>
      </w:r>
    </w:p>
    <w:p w14:paraId="6BBAF660" w14:textId="77777777" w:rsidR="00535D2D" w:rsidRPr="003954F2" w:rsidRDefault="00535D2D" w:rsidP="00796700">
      <w:pPr>
        <w:rPr>
          <w:rFonts w:eastAsia="Calibri"/>
        </w:rPr>
      </w:pPr>
    </w:p>
    <w:p w14:paraId="7E8ABF5A" w14:textId="77777777" w:rsidR="00535D2D" w:rsidRPr="003954F2" w:rsidRDefault="00535D2D" w:rsidP="00796700">
      <w:r w:rsidRPr="003954F2">
        <w:br w:type="page"/>
      </w:r>
    </w:p>
    <w:p w14:paraId="2BDBD0EA" w14:textId="77777777" w:rsidR="00535D2D" w:rsidRPr="00390B83" w:rsidRDefault="00535D2D" w:rsidP="00CE78CB">
      <w:pPr>
        <w:pStyle w:val="Heading1"/>
      </w:pPr>
      <w:bookmarkStart w:id="667" w:name="_Toc159318600"/>
      <w:bookmarkStart w:id="668" w:name="_Toc169595755"/>
      <w:r w:rsidRPr="00390B83">
        <w:lastRenderedPageBreak/>
        <w:t>CẮT NANG VÙNG SÀN MIỆNG</w:t>
      </w:r>
      <w:bookmarkEnd w:id="667"/>
      <w:bookmarkEnd w:id="668"/>
    </w:p>
    <w:p w14:paraId="2AEA662B" w14:textId="77777777" w:rsidR="00535D2D" w:rsidRPr="003954F2" w:rsidRDefault="00535D2D" w:rsidP="00796700">
      <w:pPr>
        <w:rPr>
          <w:rFonts w:eastAsia="Calibri"/>
        </w:rPr>
      </w:pPr>
    </w:p>
    <w:p w14:paraId="7D5E4C32" w14:textId="77777777" w:rsidR="00535D2D" w:rsidRPr="00390B83" w:rsidRDefault="00535D2D" w:rsidP="00796700">
      <w:pPr>
        <w:rPr>
          <w:b/>
        </w:rPr>
      </w:pPr>
      <w:r w:rsidRPr="00390B83">
        <w:rPr>
          <w:b/>
        </w:rPr>
        <w:t>I. ĐỊNH NGHĨA</w:t>
      </w:r>
    </w:p>
    <w:p w14:paraId="259E0C6F" w14:textId="77777777" w:rsidR="00535D2D" w:rsidRPr="003954F2" w:rsidRDefault="00535D2D" w:rsidP="00796700">
      <w:r w:rsidRPr="003954F2">
        <w:t>Nang tuyến nước bọt dưới hàm và dưới lưỡi là nang nhầy, có thể khu trú ở vùng dưới hàm hoặc sàn miệng. Lòng nang chứa dịch nhầy có nguồn gốc từ tuyến nước bọt dưới lưỡi, hoặc tuyến dưới hàm, hoặc tuyến nước bọt phụ ở sàn miệng.</w:t>
      </w:r>
    </w:p>
    <w:p w14:paraId="3B4FB1F3" w14:textId="77777777" w:rsidR="00535D2D" w:rsidRPr="00390B83" w:rsidRDefault="00535D2D" w:rsidP="00796700">
      <w:pPr>
        <w:rPr>
          <w:b/>
        </w:rPr>
      </w:pPr>
      <w:r w:rsidRPr="00390B83">
        <w:rPr>
          <w:b/>
        </w:rPr>
        <w:t>II. NGUYÊN NHÂN</w:t>
      </w:r>
    </w:p>
    <w:p w14:paraId="7B6A96E2" w14:textId="77777777" w:rsidR="00535D2D" w:rsidRPr="003954F2" w:rsidRDefault="00535D2D" w:rsidP="00796700">
      <w:r w:rsidRPr="003954F2">
        <w:t>Nguyên nhân và cơ chế bệnh sinh đến nay vẫn chưa rõ ràng, một số tác giả cho rằng cơ chế gây nang là do ống tuyến nước bọt bị tắc, giãn phình.</w:t>
      </w:r>
    </w:p>
    <w:p w14:paraId="432B539D" w14:textId="77777777" w:rsidR="00535D2D" w:rsidRPr="00390B83" w:rsidRDefault="00535D2D" w:rsidP="00796700">
      <w:pPr>
        <w:rPr>
          <w:b/>
        </w:rPr>
      </w:pPr>
      <w:r w:rsidRPr="00390B83">
        <w:rPr>
          <w:b/>
        </w:rPr>
        <w:t>III. CHẨN ĐOÁN</w:t>
      </w:r>
    </w:p>
    <w:p w14:paraId="70337D15" w14:textId="77777777" w:rsidR="00535D2D" w:rsidRPr="00390B83" w:rsidRDefault="00535D2D" w:rsidP="00796700">
      <w:pPr>
        <w:rPr>
          <w:b/>
        </w:rPr>
      </w:pPr>
      <w:r w:rsidRPr="00390B83">
        <w:rPr>
          <w:b/>
        </w:rPr>
        <w:t>1. Chẩn đoán xác định</w:t>
      </w:r>
    </w:p>
    <w:p w14:paraId="025280AD" w14:textId="77777777" w:rsidR="00535D2D" w:rsidRPr="00390B83" w:rsidRDefault="00535D2D" w:rsidP="00796700">
      <w:pPr>
        <w:rPr>
          <w:b/>
          <w:i/>
        </w:rPr>
      </w:pPr>
      <w:r w:rsidRPr="00390B83">
        <w:rPr>
          <w:b/>
          <w:i/>
        </w:rPr>
        <w:t>1.1. Lâm sàng</w:t>
      </w:r>
    </w:p>
    <w:p w14:paraId="321F0BA5" w14:textId="77777777" w:rsidR="00535D2D" w:rsidRPr="003954F2" w:rsidRDefault="00535D2D" w:rsidP="00796700">
      <w:r w:rsidRPr="003954F2">
        <w:t>- Có khối phồng ở vùng dưới hàm hoặc sàn miệng, kích thước thường khoảng 1-3cm hoặc lớn hơn.</w:t>
      </w:r>
    </w:p>
    <w:p w14:paraId="6C0E8585" w14:textId="77777777" w:rsidR="00535D2D" w:rsidRPr="003954F2" w:rsidRDefault="00535D2D" w:rsidP="00796700">
      <w:r w:rsidRPr="003954F2">
        <w:t>- Bề mặt khối phồng có màu tím nhạt, ranh giới rõ.</w:t>
      </w:r>
    </w:p>
    <w:p w14:paraId="0425223A" w14:textId="77777777" w:rsidR="00535D2D" w:rsidRPr="003954F2" w:rsidRDefault="00535D2D" w:rsidP="00796700">
      <w:r w:rsidRPr="003954F2">
        <w:t>- Niêm mạc mỏng căng, có thể tự vỡ ra dịch nhày trong như lòng trắng trứng có albumin và mucin, dễ nhiễm khuẩn, hay tái phát.</w:t>
      </w:r>
    </w:p>
    <w:p w14:paraId="1F9EB58F" w14:textId="77777777" w:rsidR="00535D2D" w:rsidRPr="003954F2" w:rsidRDefault="00535D2D" w:rsidP="00796700">
      <w:r w:rsidRPr="003954F2">
        <w:t>- Thể lâm sàng hiếm gặp là nang to đi từ vùng sàn miệng lấn qua cơ hàm móng và biểu hiện thành khối phồng ở vùng cổ.</w:t>
      </w:r>
    </w:p>
    <w:p w14:paraId="26A7E20D" w14:textId="77777777" w:rsidR="00535D2D" w:rsidRPr="00390B83" w:rsidRDefault="00535D2D" w:rsidP="00796700">
      <w:pPr>
        <w:rPr>
          <w:b/>
          <w:i/>
        </w:rPr>
      </w:pPr>
      <w:r w:rsidRPr="00390B83">
        <w:rPr>
          <w:b/>
          <w:i/>
        </w:rPr>
        <w:t>1.2. Cận lâm sàng</w:t>
      </w:r>
    </w:p>
    <w:p w14:paraId="1197E1EB" w14:textId="65187D0A" w:rsidR="00535D2D" w:rsidRPr="003954F2" w:rsidRDefault="00535D2D" w:rsidP="00796700">
      <w:r w:rsidRPr="003954F2">
        <w:t xml:space="preserve">- X quang thường quy: </w:t>
      </w:r>
      <w:r w:rsidR="00390B83">
        <w:t>C</w:t>
      </w:r>
      <w:r w:rsidRPr="003954F2">
        <w:t>ó thể thấy sỏi ở tuyến hoặc ống tuyến.</w:t>
      </w:r>
    </w:p>
    <w:p w14:paraId="0AC2BC02" w14:textId="17358175" w:rsidR="00535D2D" w:rsidRPr="003954F2" w:rsidRDefault="00535D2D" w:rsidP="00796700">
      <w:r w:rsidRPr="003954F2">
        <w:t xml:space="preserve">- Cộng hưởng từ (MRI): </w:t>
      </w:r>
      <w:r w:rsidR="00390B83">
        <w:t>T</w:t>
      </w:r>
      <w:r w:rsidRPr="003954F2">
        <w:t>hấy khối giảm âm và giảm tỷ trọng ranh giới rõ.</w:t>
      </w:r>
    </w:p>
    <w:p w14:paraId="6BB33EB6" w14:textId="77777777" w:rsidR="00535D2D" w:rsidRPr="00390B83" w:rsidRDefault="00535D2D" w:rsidP="00796700">
      <w:pPr>
        <w:rPr>
          <w:b/>
        </w:rPr>
      </w:pPr>
      <w:r w:rsidRPr="00390B83">
        <w:rPr>
          <w:b/>
        </w:rPr>
        <w:t>2. Chẩn đoán phân biệt</w:t>
      </w:r>
    </w:p>
    <w:p w14:paraId="5679CFD7" w14:textId="77777777" w:rsidR="00535D2D" w:rsidRPr="003954F2" w:rsidRDefault="00535D2D" w:rsidP="00796700">
      <w:r w:rsidRPr="003954F2">
        <w:t>Nang tuyến nước bọt dưới hàm và dưới lưỡi có các dấu hiệu lâm sàng khá điển hình và không cần chẩn đoán phân biệt.</w:t>
      </w:r>
    </w:p>
    <w:p w14:paraId="1A275189" w14:textId="77777777" w:rsidR="00535D2D" w:rsidRPr="00390B83" w:rsidRDefault="00535D2D" w:rsidP="00796700">
      <w:pPr>
        <w:rPr>
          <w:b/>
        </w:rPr>
      </w:pPr>
      <w:r w:rsidRPr="00390B83">
        <w:rPr>
          <w:b/>
        </w:rPr>
        <w:t>IV. ĐIỀU TRỊ</w:t>
      </w:r>
    </w:p>
    <w:p w14:paraId="716FB3DB" w14:textId="77777777" w:rsidR="00535D2D" w:rsidRPr="00C31D44" w:rsidRDefault="00535D2D" w:rsidP="00796700">
      <w:pPr>
        <w:rPr>
          <w:b/>
          <w:bCs/>
        </w:rPr>
      </w:pPr>
      <w:r w:rsidRPr="00C31D44">
        <w:rPr>
          <w:b/>
          <w:bCs/>
        </w:rPr>
        <w:t>1. Nguyên tắc</w:t>
      </w:r>
    </w:p>
    <w:p w14:paraId="6553D683" w14:textId="77777777" w:rsidR="00535D2D" w:rsidRPr="003954F2" w:rsidRDefault="00535D2D" w:rsidP="00796700">
      <w:r w:rsidRPr="003954F2">
        <w:t>Phẫu thuật cắt bỏ nang.</w:t>
      </w:r>
    </w:p>
    <w:p w14:paraId="5C594677" w14:textId="77777777" w:rsidR="00535D2D" w:rsidRPr="00C31D44" w:rsidRDefault="00535D2D" w:rsidP="00796700">
      <w:pPr>
        <w:rPr>
          <w:b/>
          <w:bCs/>
        </w:rPr>
      </w:pPr>
      <w:r w:rsidRPr="00C31D44">
        <w:rPr>
          <w:b/>
          <w:bCs/>
        </w:rPr>
        <w:t>2. Điều trị cụ thể</w:t>
      </w:r>
    </w:p>
    <w:p w14:paraId="67F12C21" w14:textId="77777777" w:rsidR="00535D2D" w:rsidRPr="003954F2" w:rsidRDefault="00535D2D" w:rsidP="00796700">
      <w:r w:rsidRPr="003954F2">
        <w:t>Tùy từng trường hợp cụ thể mà có thể áp dụng một trong ba biện pháp điều trị dưới đây:</w:t>
      </w:r>
    </w:p>
    <w:p w14:paraId="2A36D338" w14:textId="77777777" w:rsidR="00535D2D" w:rsidRPr="00C31D44" w:rsidRDefault="00535D2D" w:rsidP="00796700">
      <w:pPr>
        <w:rPr>
          <w:b/>
          <w:bCs/>
          <w:i/>
          <w:iCs/>
        </w:rPr>
      </w:pPr>
      <w:r w:rsidRPr="00C31D44">
        <w:rPr>
          <w:b/>
          <w:bCs/>
          <w:i/>
          <w:iCs/>
        </w:rPr>
        <w:t>2.1. Phẫu thuật cắt bỏ nang và tuyến nước bọt dưới hàm hoặc dưới lưỡi</w:t>
      </w:r>
    </w:p>
    <w:p w14:paraId="1451CE08" w14:textId="77777777" w:rsidR="00535D2D" w:rsidRPr="003954F2" w:rsidRDefault="00535D2D" w:rsidP="00796700">
      <w:r w:rsidRPr="003954F2">
        <w:t>- Chỉ định: Nang có kích thước từ nhỏ đến trung bình.</w:t>
      </w:r>
    </w:p>
    <w:p w14:paraId="2159D5B6" w14:textId="77777777" w:rsidR="00535D2D" w:rsidRPr="003954F2" w:rsidRDefault="00535D2D" w:rsidP="00796700">
      <w:r w:rsidRPr="003954F2">
        <w:t>- Kỹ thuật</w:t>
      </w:r>
    </w:p>
    <w:p w14:paraId="0E686191" w14:textId="77777777" w:rsidR="00535D2D" w:rsidRPr="003954F2" w:rsidRDefault="00535D2D" w:rsidP="00796700">
      <w:r w:rsidRPr="003954F2">
        <w:t>+ Gây tê tại chỗ.</w:t>
      </w:r>
    </w:p>
    <w:p w14:paraId="55739EDD" w14:textId="77777777" w:rsidR="00535D2D" w:rsidRPr="003954F2" w:rsidRDefault="00535D2D" w:rsidP="00796700">
      <w:r w:rsidRPr="003954F2">
        <w:t>+ Rạch niêm mạc bộc lộ nang.</w:t>
      </w:r>
    </w:p>
    <w:p w14:paraId="4FA25E0C" w14:textId="77777777" w:rsidR="00535D2D" w:rsidRPr="003954F2" w:rsidRDefault="00535D2D" w:rsidP="00796700">
      <w:r w:rsidRPr="003954F2">
        <w:t>+ Tách bóc vỏ nang ra khỏi mô xung quanh và lấy toàn bộ nang và tuyến</w:t>
      </w:r>
    </w:p>
    <w:p w14:paraId="22FEE36E" w14:textId="77777777" w:rsidR="00535D2D" w:rsidRPr="003954F2" w:rsidRDefault="00535D2D" w:rsidP="00796700">
      <w:r w:rsidRPr="003954F2">
        <w:t>nước bọt dưới hàm hoặc dưới lưỡi.</w:t>
      </w:r>
    </w:p>
    <w:p w14:paraId="2767AA1C" w14:textId="77777777" w:rsidR="00535D2D" w:rsidRPr="003954F2" w:rsidRDefault="00535D2D" w:rsidP="00796700">
      <w:r w:rsidRPr="003954F2">
        <w:lastRenderedPageBreak/>
        <w:t>+ Khâu đóng niêm mạc.</w:t>
      </w:r>
    </w:p>
    <w:p w14:paraId="4EF5C206" w14:textId="77777777" w:rsidR="00535D2D" w:rsidRPr="003954F2" w:rsidRDefault="00535D2D" w:rsidP="00796700">
      <w:r w:rsidRPr="003954F2">
        <w:t>+ Kháng sinh.</w:t>
      </w:r>
    </w:p>
    <w:p w14:paraId="45212F74" w14:textId="77777777" w:rsidR="00535D2D" w:rsidRPr="00C31D44" w:rsidRDefault="00535D2D" w:rsidP="00796700">
      <w:pPr>
        <w:rPr>
          <w:b/>
          <w:bCs/>
          <w:i/>
          <w:iCs/>
        </w:rPr>
      </w:pPr>
      <w:r w:rsidRPr="00C31D44">
        <w:rPr>
          <w:b/>
          <w:bCs/>
          <w:i/>
          <w:iCs/>
        </w:rPr>
        <w:t>2.2. Phẫu thuật mở thông nang</w:t>
      </w:r>
    </w:p>
    <w:p w14:paraId="252655BA" w14:textId="77777777" w:rsidR="00535D2D" w:rsidRPr="003954F2" w:rsidRDefault="00535D2D" w:rsidP="00796700">
      <w:r w:rsidRPr="003954F2">
        <w:t>- Chỉ định</w:t>
      </w:r>
    </w:p>
    <w:p w14:paraId="4AB37937" w14:textId="77777777" w:rsidR="00535D2D" w:rsidRPr="003954F2" w:rsidRDefault="00535D2D" w:rsidP="00796700">
      <w:r w:rsidRPr="003954F2">
        <w:t>Nang có kích thước lớn gây chèn ép, ảnh hưởng đến chức năng và tình trạng</w:t>
      </w:r>
    </w:p>
    <w:p w14:paraId="623E191B" w14:textId="77777777" w:rsidR="00535D2D" w:rsidRPr="003954F2" w:rsidRDefault="00535D2D" w:rsidP="00796700">
      <w:r w:rsidRPr="003954F2">
        <w:t>toàn thân của bệnh nhân không cho phép phẫu thuật kéo dài.</w:t>
      </w:r>
    </w:p>
    <w:p w14:paraId="035610C1" w14:textId="77777777" w:rsidR="00535D2D" w:rsidRPr="003954F2" w:rsidRDefault="00535D2D" w:rsidP="00796700">
      <w:r w:rsidRPr="003954F2">
        <w:t>- Kỹ thuật</w:t>
      </w:r>
    </w:p>
    <w:p w14:paraId="17CD7DD4" w14:textId="77777777" w:rsidR="00535D2D" w:rsidRPr="003954F2" w:rsidRDefault="00535D2D" w:rsidP="00796700">
      <w:r w:rsidRPr="003954F2">
        <w:t>+ Gây tê tại chỗ.</w:t>
      </w:r>
    </w:p>
    <w:p w14:paraId="4160ECF5" w14:textId="77777777" w:rsidR="00535D2D" w:rsidRPr="003954F2" w:rsidRDefault="00535D2D" w:rsidP="00796700">
      <w:r w:rsidRPr="003954F2">
        <w:t>+ Rạch niêm mạc trên nang theo hình múi cam.</w:t>
      </w:r>
    </w:p>
    <w:p w14:paraId="3E6F3CA9" w14:textId="77777777" w:rsidR="00535D2D" w:rsidRPr="003954F2" w:rsidRDefault="00535D2D" w:rsidP="00796700">
      <w:r w:rsidRPr="003954F2">
        <w:t>+ Tách bóc lấy bỏ phần niêm mạc miệng hình múi cam giữa hai đường rạch.</w:t>
      </w:r>
    </w:p>
    <w:p w14:paraId="4C76E813" w14:textId="77777777" w:rsidR="00535D2D" w:rsidRPr="003954F2" w:rsidRDefault="00535D2D" w:rsidP="00796700">
      <w:r w:rsidRPr="003954F2">
        <w:t>+ Rạch vỏ nang.</w:t>
      </w:r>
    </w:p>
    <w:p w14:paraId="08B20217" w14:textId="77777777" w:rsidR="00535D2D" w:rsidRPr="003954F2" w:rsidRDefault="00535D2D" w:rsidP="00796700">
      <w:r w:rsidRPr="003954F2">
        <w:t>+ Khâu nối từng bên mép vỏ nang với mép niêm mạc sàn miệng, để thông</w:t>
      </w:r>
    </w:p>
    <w:p w14:paraId="3006D006" w14:textId="77777777" w:rsidR="00535D2D" w:rsidRPr="003954F2" w:rsidRDefault="00535D2D" w:rsidP="00796700">
      <w:r w:rsidRPr="003954F2">
        <w:t>lòng nang ra khoang miệng.</w:t>
      </w:r>
    </w:p>
    <w:p w14:paraId="10673B57" w14:textId="77777777" w:rsidR="00535D2D" w:rsidRPr="003954F2" w:rsidRDefault="00535D2D" w:rsidP="00796700">
      <w:r w:rsidRPr="003954F2">
        <w:t>+ Kháng sinh.</w:t>
      </w:r>
    </w:p>
    <w:p w14:paraId="635C452E" w14:textId="77777777" w:rsidR="00535D2D" w:rsidRPr="00C31D44" w:rsidRDefault="00535D2D" w:rsidP="00796700">
      <w:pPr>
        <w:rPr>
          <w:b/>
          <w:bCs/>
        </w:rPr>
      </w:pPr>
      <w:r w:rsidRPr="00C31D44">
        <w:rPr>
          <w:b/>
          <w:bCs/>
        </w:rPr>
        <w:t>V. TIÊN LƯỢNG VÀ BIẾN CHỨNG</w:t>
      </w:r>
    </w:p>
    <w:p w14:paraId="65D6E7F9" w14:textId="77777777" w:rsidR="00535D2D" w:rsidRPr="00C31D44" w:rsidRDefault="00535D2D" w:rsidP="00796700">
      <w:pPr>
        <w:rPr>
          <w:b/>
          <w:bCs/>
        </w:rPr>
      </w:pPr>
      <w:r w:rsidRPr="00C31D44">
        <w:rPr>
          <w:b/>
          <w:bCs/>
        </w:rPr>
        <w:t>1.Tiên lượng</w:t>
      </w:r>
    </w:p>
    <w:p w14:paraId="008E3BBD" w14:textId="77777777" w:rsidR="00535D2D" w:rsidRPr="003954F2" w:rsidRDefault="00535D2D" w:rsidP="00796700">
      <w:r w:rsidRPr="003954F2">
        <w:t>Phẫu thuật cắt bỏ nang và tuyến nước bọt dưới hàm hoặc dưới lưỡi, hoặc</w:t>
      </w:r>
    </w:p>
    <w:p w14:paraId="6B9673EF" w14:textId="77777777" w:rsidR="00535D2D" w:rsidRPr="003954F2" w:rsidRDefault="00535D2D" w:rsidP="00796700">
      <w:r w:rsidRPr="003954F2">
        <w:t>phẫu thuật mở thông nang, nếu thực hiện đúng kỹ thuật thì đều cho kết quả tốt, không tái phát.</w:t>
      </w:r>
    </w:p>
    <w:p w14:paraId="05EA9376" w14:textId="77777777" w:rsidR="00535D2D" w:rsidRPr="00C31D44" w:rsidRDefault="00535D2D" w:rsidP="00796700">
      <w:pPr>
        <w:rPr>
          <w:b/>
          <w:bCs/>
        </w:rPr>
      </w:pPr>
      <w:r w:rsidRPr="00C31D44">
        <w:rPr>
          <w:b/>
          <w:bCs/>
        </w:rPr>
        <w:t>2. Biến chứng</w:t>
      </w:r>
    </w:p>
    <w:p w14:paraId="1327C9A5" w14:textId="4BB65E1A" w:rsidR="00535D2D" w:rsidRPr="003954F2" w:rsidRDefault="00535D2D" w:rsidP="00796700">
      <w:r w:rsidRPr="003954F2">
        <w:t xml:space="preserve">Bội nhiễm: </w:t>
      </w:r>
      <w:r w:rsidR="00C31D44">
        <w:t>G</w:t>
      </w:r>
      <w:r w:rsidRPr="003954F2">
        <w:t>ây sưng tấy vùng sàn miệng và dưới hàm, ảnh hưởng đến chức năng.</w:t>
      </w:r>
    </w:p>
    <w:p w14:paraId="786F861F" w14:textId="77777777" w:rsidR="00535D2D" w:rsidRPr="00C31D44" w:rsidRDefault="00535D2D" w:rsidP="00796700">
      <w:pPr>
        <w:rPr>
          <w:b/>
          <w:bCs/>
        </w:rPr>
      </w:pPr>
      <w:r w:rsidRPr="00C31D44">
        <w:rPr>
          <w:b/>
          <w:bCs/>
        </w:rPr>
        <w:t>VI. PHÒNG BỆNH</w:t>
      </w:r>
    </w:p>
    <w:p w14:paraId="69794287" w14:textId="2E44FA0A" w:rsidR="00535D2D" w:rsidRPr="003954F2" w:rsidRDefault="00535D2D" w:rsidP="00796700">
      <w:r w:rsidRPr="003954F2">
        <w:t>Khám sức khỏe răng hàm mặt định kỳ để phát hiện nang sớm và điều trị kịp thời</w:t>
      </w:r>
      <w:r w:rsidR="00C31D44">
        <w:t>.</w:t>
      </w:r>
    </w:p>
    <w:p w14:paraId="6BFA2B34" w14:textId="77777777" w:rsidR="00535D2D" w:rsidRPr="003954F2" w:rsidRDefault="00535D2D" w:rsidP="00796700">
      <w:pPr>
        <w:rPr>
          <w:rFonts w:eastAsia="Calibri"/>
        </w:rPr>
      </w:pPr>
    </w:p>
    <w:p w14:paraId="775854E3" w14:textId="77777777" w:rsidR="00535D2D" w:rsidRPr="003954F2" w:rsidRDefault="00535D2D" w:rsidP="00796700">
      <w:r w:rsidRPr="003954F2">
        <w:br w:type="page"/>
      </w:r>
    </w:p>
    <w:p w14:paraId="12BD70FE" w14:textId="77777777" w:rsidR="00535D2D" w:rsidRPr="00F30BE7" w:rsidRDefault="00535D2D" w:rsidP="00CE78CB">
      <w:pPr>
        <w:pStyle w:val="Heading1"/>
      </w:pPr>
      <w:bookmarkStart w:id="669" w:name="_Toc159318601"/>
      <w:bookmarkStart w:id="670" w:name="_Toc169595756"/>
      <w:r w:rsidRPr="00F30BE7">
        <w:lastRenderedPageBreak/>
        <w:t>CẮT NANG XƯƠNG HÀM KHÓ</w:t>
      </w:r>
      <w:bookmarkEnd w:id="669"/>
      <w:bookmarkEnd w:id="670"/>
    </w:p>
    <w:p w14:paraId="08A482BD" w14:textId="77777777" w:rsidR="00535D2D" w:rsidRPr="003954F2" w:rsidRDefault="00535D2D" w:rsidP="00796700">
      <w:pPr>
        <w:rPr>
          <w:rFonts w:eastAsia="Calibri"/>
        </w:rPr>
      </w:pPr>
    </w:p>
    <w:p w14:paraId="2A38448F" w14:textId="77777777" w:rsidR="00535D2D" w:rsidRPr="00C31D44" w:rsidRDefault="00535D2D" w:rsidP="00796700">
      <w:pPr>
        <w:rPr>
          <w:b/>
          <w:bCs/>
        </w:rPr>
      </w:pPr>
      <w:r w:rsidRPr="00C31D44">
        <w:rPr>
          <w:b/>
          <w:bCs/>
        </w:rPr>
        <w:t>I. ĐẠI CƯƠNG</w:t>
      </w:r>
    </w:p>
    <w:p w14:paraId="4BAAE8C2" w14:textId="77777777" w:rsidR="00535D2D" w:rsidRPr="003954F2" w:rsidRDefault="00535D2D" w:rsidP="00796700">
      <w:r w:rsidRPr="003954F2">
        <w:t>- Nang xương hàm do răng là bệnh lý hay gặp trên lâm sang, gây tiêu xương, mất xương. Sau phẫu thuật thường để lại ổ khuyết xương.  Một số trường hợp có gây tổn thương các cấu trúc lân cận.</w:t>
      </w:r>
    </w:p>
    <w:p w14:paraId="76B026E7" w14:textId="77777777" w:rsidR="00535D2D" w:rsidRPr="003954F2" w:rsidRDefault="00535D2D" w:rsidP="00796700">
      <w:r w:rsidRPr="003954F2">
        <w:t>- Phẫu thuật cắt u nang men răng, ghép xương là phẫu thuật lấy hết toàn bộ nang, xử lý răng nguyên nhân và ghép xương tự thân hoặc nhân tạo.</w:t>
      </w:r>
    </w:p>
    <w:p w14:paraId="5ED1503F" w14:textId="77777777" w:rsidR="00535D2D" w:rsidRPr="00C31D44" w:rsidRDefault="00535D2D" w:rsidP="00796700">
      <w:pPr>
        <w:rPr>
          <w:b/>
          <w:bCs/>
        </w:rPr>
      </w:pPr>
      <w:r w:rsidRPr="00C31D44">
        <w:rPr>
          <w:b/>
          <w:bCs/>
        </w:rPr>
        <w:t>II. CHỈ ĐỊNH</w:t>
      </w:r>
    </w:p>
    <w:p w14:paraId="1F00631F" w14:textId="27392F5F" w:rsidR="00535D2D" w:rsidRPr="003954F2" w:rsidRDefault="00535D2D" w:rsidP="00796700">
      <w:r w:rsidRPr="003954F2">
        <w:t>- Nang chân răng</w:t>
      </w:r>
      <w:r w:rsidR="00C31D44">
        <w:t>.</w:t>
      </w:r>
    </w:p>
    <w:p w14:paraId="6CE754C1" w14:textId="57DB0BE7" w:rsidR="00535D2D" w:rsidRPr="003954F2" w:rsidRDefault="00535D2D" w:rsidP="00796700">
      <w:r w:rsidRPr="003954F2">
        <w:t>- Nang thân răng</w:t>
      </w:r>
      <w:r w:rsidR="00C31D44">
        <w:t>.</w:t>
      </w:r>
    </w:p>
    <w:p w14:paraId="01AB6EAC" w14:textId="09648632" w:rsidR="00535D2D" w:rsidRPr="003954F2" w:rsidRDefault="00535D2D" w:rsidP="00796700">
      <w:r w:rsidRPr="003954F2">
        <w:t>- Nang răng sót</w:t>
      </w:r>
      <w:r w:rsidR="00C31D44">
        <w:t>.</w:t>
      </w:r>
    </w:p>
    <w:p w14:paraId="28C16805" w14:textId="77777777" w:rsidR="00535D2D" w:rsidRPr="00C31D44" w:rsidRDefault="00535D2D" w:rsidP="00796700">
      <w:pPr>
        <w:rPr>
          <w:b/>
          <w:bCs/>
        </w:rPr>
      </w:pPr>
      <w:r w:rsidRPr="00C31D44">
        <w:rPr>
          <w:b/>
          <w:bCs/>
        </w:rPr>
        <w:t>III. CHỐNG CHỈ ĐỊNH</w:t>
      </w:r>
    </w:p>
    <w:p w14:paraId="1EC04FC1" w14:textId="77777777" w:rsidR="00535D2D" w:rsidRPr="003954F2" w:rsidRDefault="00535D2D" w:rsidP="00796700">
      <w:r w:rsidRPr="003954F2">
        <w:t>- Tình trạng toàn thân và tại chỗ không cho phép.</w:t>
      </w:r>
    </w:p>
    <w:p w14:paraId="52C0519D" w14:textId="0100B63B" w:rsidR="00535D2D" w:rsidRPr="003954F2" w:rsidRDefault="00535D2D" w:rsidP="00796700">
      <w:r w:rsidRPr="003954F2">
        <w:t xml:space="preserve">- Bệnh nhân có các bệnh toàn thân như: </w:t>
      </w:r>
      <w:r w:rsidR="00C31D44">
        <w:t>T</w:t>
      </w:r>
      <w:r w:rsidRPr="003954F2">
        <w:t>iểu đường, tự miễn…có nguy cơ đào thải xương ghép.</w:t>
      </w:r>
    </w:p>
    <w:p w14:paraId="3707DE36" w14:textId="77777777" w:rsidR="00535D2D" w:rsidRPr="00C31D44" w:rsidRDefault="00535D2D" w:rsidP="00796700">
      <w:pPr>
        <w:rPr>
          <w:b/>
          <w:bCs/>
        </w:rPr>
      </w:pPr>
      <w:r w:rsidRPr="00C31D44">
        <w:rPr>
          <w:b/>
          <w:bCs/>
        </w:rPr>
        <w:t>IV. CHUẨN BỊ</w:t>
      </w:r>
    </w:p>
    <w:p w14:paraId="43E47FDB" w14:textId="77777777" w:rsidR="00535D2D" w:rsidRPr="00C31D44" w:rsidRDefault="00535D2D" w:rsidP="00796700">
      <w:pPr>
        <w:rPr>
          <w:b/>
          <w:bCs/>
        </w:rPr>
      </w:pPr>
      <w:r w:rsidRPr="00C31D44">
        <w:rPr>
          <w:b/>
          <w:bCs/>
        </w:rPr>
        <w:t>1. Người thực hiện</w:t>
      </w:r>
    </w:p>
    <w:p w14:paraId="3009BDEA" w14:textId="707CE781" w:rsidR="00535D2D" w:rsidRPr="003954F2" w:rsidRDefault="00535D2D" w:rsidP="00796700">
      <w:r w:rsidRPr="003954F2">
        <w:t>- Phẫu thuật viên đã được đào tạo về phẫu thuật Hàm mặt</w:t>
      </w:r>
      <w:r w:rsidR="00C31D44">
        <w:t>.</w:t>
      </w:r>
    </w:p>
    <w:p w14:paraId="00C78D2F" w14:textId="02CA3AAD" w:rsidR="00535D2D" w:rsidRPr="003954F2" w:rsidRDefault="00535D2D" w:rsidP="00796700">
      <w:r w:rsidRPr="003954F2">
        <w:t>- Kíp phẫu thuật</w:t>
      </w:r>
      <w:r w:rsidR="00C31D44">
        <w:t>.</w:t>
      </w:r>
    </w:p>
    <w:p w14:paraId="027FE905" w14:textId="77777777" w:rsidR="00535D2D" w:rsidRPr="00C31D44" w:rsidRDefault="00535D2D" w:rsidP="00796700">
      <w:pPr>
        <w:rPr>
          <w:b/>
          <w:bCs/>
        </w:rPr>
      </w:pPr>
      <w:r w:rsidRPr="00C31D44">
        <w:rPr>
          <w:b/>
          <w:bCs/>
        </w:rPr>
        <w:t>2. Phương tiện</w:t>
      </w:r>
    </w:p>
    <w:p w14:paraId="001B06FD" w14:textId="77777777" w:rsidR="00535D2D" w:rsidRPr="003954F2" w:rsidRDefault="00535D2D" w:rsidP="00796700">
      <w:r w:rsidRPr="003954F2">
        <w:t>- Bộ phẫu thuật phần xương và máy khoan chuyên dụng.</w:t>
      </w:r>
    </w:p>
    <w:p w14:paraId="27E7D04B" w14:textId="2339A73C" w:rsidR="00535D2D" w:rsidRPr="003954F2" w:rsidRDefault="00535D2D" w:rsidP="00796700">
      <w:r w:rsidRPr="003954F2">
        <w:t>- Vật liệu xương nhân tạo, hoặc dụng cụ lấy xương tự thân</w:t>
      </w:r>
      <w:r w:rsidR="00C31D44">
        <w:t>.</w:t>
      </w:r>
    </w:p>
    <w:p w14:paraId="032E972D" w14:textId="77777777" w:rsidR="00535D2D" w:rsidRPr="00C31D44" w:rsidRDefault="00535D2D" w:rsidP="00796700">
      <w:pPr>
        <w:rPr>
          <w:b/>
          <w:bCs/>
        </w:rPr>
      </w:pPr>
      <w:r w:rsidRPr="00C31D44">
        <w:rPr>
          <w:b/>
          <w:bCs/>
        </w:rPr>
        <w:t>3. Người bệnh</w:t>
      </w:r>
    </w:p>
    <w:p w14:paraId="2D6A4781" w14:textId="77777777" w:rsidR="00535D2D" w:rsidRPr="003954F2" w:rsidRDefault="00535D2D" w:rsidP="00796700">
      <w:r w:rsidRPr="003954F2">
        <w:t>- Người bệnh và/hoặc người giám hộ được giải thích và đồng ý điều trị.</w:t>
      </w:r>
    </w:p>
    <w:p w14:paraId="6145F582" w14:textId="77777777" w:rsidR="00535D2D" w:rsidRPr="003954F2" w:rsidRDefault="00535D2D" w:rsidP="00796700">
      <w:r w:rsidRPr="003954F2">
        <w:t>- Điều trị nội nha răng nguyên nhân trước phẫu thuật.</w:t>
      </w:r>
    </w:p>
    <w:p w14:paraId="53E85E4F" w14:textId="77777777" w:rsidR="00535D2D" w:rsidRPr="00C31D44" w:rsidRDefault="00535D2D" w:rsidP="00796700">
      <w:pPr>
        <w:rPr>
          <w:b/>
          <w:bCs/>
        </w:rPr>
      </w:pPr>
      <w:r w:rsidRPr="00C31D44">
        <w:rPr>
          <w:b/>
          <w:bCs/>
        </w:rPr>
        <w:t>4. Hồ sơ bệnh án</w:t>
      </w:r>
    </w:p>
    <w:p w14:paraId="1476CDA0" w14:textId="77777777" w:rsidR="00535D2D" w:rsidRPr="003954F2" w:rsidRDefault="00535D2D" w:rsidP="00796700">
      <w:r w:rsidRPr="003954F2">
        <w:t>- Hồ sơ bệnh án Hồ sơ bệnh án theo quy định.</w:t>
      </w:r>
    </w:p>
    <w:p w14:paraId="2CBB2D32" w14:textId="77777777" w:rsidR="00535D2D" w:rsidRPr="003954F2" w:rsidRDefault="00535D2D" w:rsidP="00796700">
      <w:r w:rsidRPr="003954F2">
        <w:t>- Film Xquang xác định tình trạng nang, răng nguyên nhân .</w:t>
      </w:r>
    </w:p>
    <w:p w14:paraId="23C1A83D" w14:textId="77777777" w:rsidR="00535D2D" w:rsidRPr="00C31D44" w:rsidRDefault="00535D2D" w:rsidP="00796700">
      <w:pPr>
        <w:rPr>
          <w:b/>
          <w:bCs/>
        </w:rPr>
      </w:pPr>
      <w:r w:rsidRPr="00C31D44">
        <w:rPr>
          <w:b/>
          <w:bCs/>
        </w:rPr>
        <w:t>V. CÁC BƯỚC TIẾN HÀNH</w:t>
      </w:r>
    </w:p>
    <w:p w14:paraId="575FF42A" w14:textId="77777777" w:rsidR="00535D2D" w:rsidRPr="00C31D44" w:rsidRDefault="00535D2D" w:rsidP="00796700">
      <w:pPr>
        <w:rPr>
          <w:b/>
          <w:bCs/>
        </w:rPr>
      </w:pPr>
      <w:r w:rsidRPr="00C31D44">
        <w:rPr>
          <w:b/>
          <w:bCs/>
        </w:rPr>
        <w:t>1. Kiểm tra hồ sơ</w:t>
      </w:r>
    </w:p>
    <w:p w14:paraId="1726DE74" w14:textId="77777777" w:rsidR="00535D2D" w:rsidRPr="00C31D44" w:rsidRDefault="00535D2D" w:rsidP="00796700">
      <w:pPr>
        <w:rPr>
          <w:b/>
          <w:bCs/>
        </w:rPr>
      </w:pPr>
      <w:r w:rsidRPr="00C31D44">
        <w:rPr>
          <w:b/>
          <w:bCs/>
        </w:rPr>
        <w:t>2. Kiểm tra người bệnh</w:t>
      </w:r>
    </w:p>
    <w:p w14:paraId="4930D0E5" w14:textId="77777777" w:rsidR="00535D2D" w:rsidRPr="00C31D44" w:rsidRDefault="00535D2D" w:rsidP="00796700">
      <w:r w:rsidRPr="00C31D44">
        <w:rPr>
          <w:b/>
          <w:bCs/>
        </w:rPr>
        <w:t xml:space="preserve">3. Vô cảm: </w:t>
      </w:r>
      <w:r w:rsidRPr="00C31D44">
        <w:t>Gây mê nội khí quản.</w:t>
      </w:r>
    </w:p>
    <w:p w14:paraId="70CAC957" w14:textId="77777777" w:rsidR="00535D2D" w:rsidRPr="00CE78CB" w:rsidRDefault="00535D2D" w:rsidP="00796700">
      <w:pPr>
        <w:rPr>
          <w:b/>
          <w:bCs/>
        </w:rPr>
      </w:pPr>
      <w:r w:rsidRPr="00CE78CB">
        <w:rPr>
          <w:b/>
          <w:bCs/>
        </w:rPr>
        <w:t>4. Thực hiện kỹ thuật</w:t>
      </w:r>
    </w:p>
    <w:p w14:paraId="2E9AFAE1" w14:textId="77777777" w:rsidR="00535D2D" w:rsidRPr="003954F2" w:rsidRDefault="00535D2D" w:rsidP="00796700">
      <w:r w:rsidRPr="003954F2">
        <w:t>- Sát khuẩn vùng phẫu thuật.</w:t>
      </w:r>
    </w:p>
    <w:p w14:paraId="0A974F5A" w14:textId="77777777" w:rsidR="00535D2D" w:rsidRPr="003954F2" w:rsidRDefault="00535D2D" w:rsidP="00796700">
      <w:r w:rsidRPr="003954F2">
        <w:t>- Rạch niêm mạc màng xương: Dùng dao thích hợp rạch niêm mạc ngách tiền đình tương ứng vùng nang xương hàm; Đường rạch hình thang hoặc hình vợt.</w:t>
      </w:r>
    </w:p>
    <w:p w14:paraId="69CBD95A" w14:textId="77777777" w:rsidR="00535D2D" w:rsidRPr="003954F2" w:rsidRDefault="00535D2D" w:rsidP="00796700">
      <w:r w:rsidRPr="003954F2">
        <w:lastRenderedPageBreak/>
        <w:t>- Tách bóc vạt niêm mạc màng xương: Dùng dụng cụ thích hợp tách bóc vạt niêm mạc màng xương, bộc lộ bề mặt xương đủ rộng để cắt nang.</w:t>
      </w:r>
    </w:p>
    <w:p w14:paraId="4C5E5199" w14:textId="77777777" w:rsidR="00535D2D" w:rsidRPr="003954F2" w:rsidRDefault="00535D2D" w:rsidP="00796700">
      <w:r w:rsidRPr="003954F2">
        <w:t>- Mở cửa sổ xương:</w:t>
      </w:r>
    </w:p>
    <w:p w14:paraId="596D36BE" w14:textId="77777777" w:rsidR="00535D2D" w:rsidRPr="003954F2" w:rsidRDefault="00535D2D" w:rsidP="00796700">
      <w:r w:rsidRPr="003954F2">
        <w:t>+ Dùng khoan mở bề mặt xương hàm vào vùng nang.</w:t>
      </w:r>
    </w:p>
    <w:p w14:paraId="4DDA00E6" w14:textId="77777777" w:rsidR="00535D2D" w:rsidRPr="003954F2" w:rsidRDefault="00535D2D" w:rsidP="00796700">
      <w:r w:rsidRPr="003954F2">
        <w:t>+ Trường hợp nang đã phá hủy mặt ngoài xương hàm trên thì dùng kìm gặm xương để mở rộng bộc lộ rõ vỏ nang.</w:t>
      </w:r>
    </w:p>
    <w:p w14:paraId="3F614448" w14:textId="77777777" w:rsidR="00535D2D" w:rsidRPr="003954F2" w:rsidRDefault="00535D2D" w:rsidP="00796700">
      <w:r w:rsidRPr="003954F2">
        <w:t>- Lấy nang: Dùng dụng cụ thích hợp tách vỏ nang ra khỏi xương và lấy bỏ toàn bộ nang.</w:t>
      </w:r>
    </w:p>
    <w:p w14:paraId="11855800" w14:textId="77777777" w:rsidR="00535D2D" w:rsidRPr="003954F2" w:rsidRDefault="00535D2D" w:rsidP="00796700">
      <w:r w:rsidRPr="003954F2">
        <w:t>- Xử lý răng nguyên nhân bằng một trong hai biện pháp sau:</w:t>
      </w:r>
    </w:p>
    <w:p w14:paraId="438DA34F" w14:textId="20FD91CE" w:rsidR="00535D2D" w:rsidRPr="003954F2" w:rsidRDefault="00535D2D" w:rsidP="00796700">
      <w:r w:rsidRPr="003954F2">
        <w:t>+ Cắt cuống răng</w:t>
      </w:r>
      <w:r w:rsidR="00E205A1">
        <w:t>.</w:t>
      </w:r>
    </w:p>
    <w:p w14:paraId="2BBEE717" w14:textId="77777777" w:rsidR="00535D2D" w:rsidRPr="003954F2" w:rsidRDefault="00535D2D" w:rsidP="00796700">
      <w:r w:rsidRPr="003954F2">
        <w:t>+ Nhổ bỏ răng.</w:t>
      </w:r>
    </w:p>
    <w:p w14:paraId="55B42B94" w14:textId="3ACF4B60" w:rsidR="00535D2D" w:rsidRPr="003954F2" w:rsidRDefault="00535D2D" w:rsidP="00796700">
      <w:r w:rsidRPr="003954F2">
        <w:t>+ Bơm rửa</w:t>
      </w:r>
      <w:r w:rsidR="00E205A1">
        <w:t>.</w:t>
      </w:r>
    </w:p>
    <w:p w14:paraId="7BF8BEE1" w14:textId="3D8B7CEA" w:rsidR="00535D2D" w:rsidRPr="003954F2" w:rsidRDefault="00535D2D" w:rsidP="00796700">
      <w:r w:rsidRPr="003954F2">
        <w:t>+ Cầm máu</w:t>
      </w:r>
      <w:r w:rsidR="00E205A1">
        <w:t>.</w:t>
      </w:r>
    </w:p>
    <w:p w14:paraId="10BFB015" w14:textId="679E68CE" w:rsidR="00535D2D" w:rsidRPr="003954F2" w:rsidRDefault="00535D2D" w:rsidP="00796700">
      <w:r w:rsidRPr="003954F2">
        <w:t xml:space="preserve">- Phẫu thuật ghép xương: </w:t>
      </w:r>
      <w:r w:rsidR="00E205A1">
        <w:t>C</w:t>
      </w:r>
      <w:r w:rsidRPr="003954F2">
        <w:t>ó thể ghép xương tự thân, hoặc xương nhân tạo.</w:t>
      </w:r>
    </w:p>
    <w:p w14:paraId="24D2D04D" w14:textId="77777777" w:rsidR="00535D2D" w:rsidRPr="003954F2" w:rsidRDefault="00535D2D" w:rsidP="00796700">
      <w:r w:rsidRPr="003954F2">
        <w:t>+ Nếu ghép xương tự thân thì cần them phẫu thuật lấy xương tự thân và chuẩn bị xương ghép.</w:t>
      </w:r>
    </w:p>
    <w:p w14:paraId="468DD611" w14:textId="77777777" w:rsidR="00535D2D" w:rsidRPr="003954F2" w:rsidRDefault="00535D2D" w:rsidP="00796700">
      <w:r w:rsidRPr="003954F2">
        <w:t>+ Đặt xương ghép vào ổ khuyết hổng xương.</w:t>
      </w:r>
    </w:p>
    <w:p w14:paraId="4A5A1794" w14:textId="5FDD0891" w:rsidR="00535D2D" w:rsidRPr="003954F2" w:rsidRDefault="00535D2D" w:rsidP="00796700">
      <w:r w:rsidRPr="003954F2">
        <w:t>+ Đặt màng xương nhân tạo sau choc he kín phần xương ghép</w:t>
      </w:r>
      <w:r w:rsidR="00F30BE7">
        <w:t>.</w:t>
      </w:r>
    </w:p>
    <w:p w14:paraId="7D475497" w14:textId="77777777" w:rsidR="00535D2D" w:rsidRPr="003954F2" w:rsidRDefault="00535D2D" w:rsidP="00796700">
      <w:r w:rsidRPr="003954F2">
        <w:t>- Khâu đóng niêm mạc.</w:t>
      </w:r>
    </w:p>
    <w:p w14:paraId="34851E2A" w14:textId="77777777" w:rsidR="00535D2D" w:rsidRPr="003954F2" w:rsidRDefault="00535D2D" w:rsidP="00796700">
      <w:pPr>
        <w:rPr>
          <w:rFonts w:eastAsia="Calibri"/>
        </w:rPr>
      </w:pPr>
    </w:p>
    <w:p w14:paraId="71E30E17" w14:textId="77777777" w:rsidR="00535D2D" w:rsidRPr="003954F2" w:rsidRDefault="00535D2D" w:rsidP="00796700">
      <w:r w:rsidRPr="003954F2">
        <w:br w:type="page"/>
      </w:r>
    </w:p>
    <w:p w14:paraId="2EA08A95" w14:textId="2394A164" w:rsidR="00535D2D" w:rsidRPr="00F30BE7" w:rsidRDefault="00535D2D" w:rsidP="00CE78CB">
      <w:pPr>
        <w:pStyle w:val="Heading1"/>
      </w:pPr>
      <w:bookmarkStart w:id="671" w:name="_Toc159318602"/>
      <w:bookmarkStart w:id="672" w:name="_Toc169595757"/>
      <w:r w:rsidRPr="00F30BE7">
        <w:lastRenderedPageBreak/>
        <w:t>CẮT NANG XƯƠNG HÀM TỪ 2-5 CM</w:t>
      </w:r>
      <w:bookmarkEnd w:id="671"/>
      <w:bookmarkEnd w:id="672"/>
    </w:p>
    <w:p w14:paraId="5FF14447" w14:textId="77777777" w:rsidR="00535D2D" w:rsidRPr="00F30BE7" w:rsidRDefault="00535D2D" w:rsidP="00F30BE7">
      <w:pPr>
        <w:jc w:val="center"/>
        <w:rPr>
          <w:rFonts w:eastAsia="Calibri"/>
          <w:b/>
          <w:bCs/>
        </w:rPr>
      </w:pPr>
    </w:p>
    <w:p w14:paraId="45D542F1" w14:textId="77777777" w:rsidR="00535D2D" w:rsidRPr="00F30BE7" w:rsidRDefault="00535D2D" w:rsidP="00F30BE7">
      <w:pPr>
        <w:rPr>
          <w:b/>
          <w:bCs/>
        </w:rPr>
      </w:pPr>
      <w:r w:rsidRPr="00F30BE7">
        <w:rPr>
          <w:b/>
          <w:bCs/>
        </w:rPr>
        <w:t>I. ĐẠI CƯƠNG</w:t>
      </w:r>
    </w:p>
    <w:p w14:paraId="2175E7A7" w14:textId="77777777" w:rsidR="00535D2D" w:rsidRPr="003954F2" w:rsidRDefault="00535D2D" w:rsidP="00796700">
      <w:r w:rsidRPr="003954F2">
        <w:t>- Nang xương hàm do răng là bệnh lý hay gặp trên lâm sang, gây tiêu xương, mất xương. Sau phẫu thuật thường để lại ổ khuyết xương.  Một số trường hợp có gây tổn thương các cấu trúc lân cận.</w:t>
      </w:r>
    </w:p>
    <w:p w14:paraId="4344ABD0" w14:textId="77777777" w:rsidR="00535D2D" w:rsidRPr="003954F2" w:rsidRDefault="00535D2D" w:rsidP="00796700">
      <w:r w:rsidRPr="003954F2">
        <w:t>- Phẫu thuật cắt u nang men răng, ghép xương là phẫu thuật lấy hết toàn bộ nang, xử lý răng nguyên nhân và ghép xương tự thân hoặc nhân tạo.</w:t>
      </w:r>
    </w:p>
    <w:p w14:paraId="3C80229B" w14:textId="77777777" w:rsidR="00535D2D" w:rsidRPr="00F30BE7" w:rsidRDefault="00535D2D" w:rsidP="00796700">
      <w:pPr>
        <w:rPr>
          <w:b/>
        </w:rPr>
      </w:pPr>
      <w:r w:rsidRPr="00F30BE7">
        <w:rPr>
          <w:b/>
        </w:rPr>
        <w:t>II. CHỈ ĐỊNH</w:t>
      </w:r>
    </w:p>
    <w:p w14:paraId="1ABC5832" w14:textId="3D9E970A" w:rsidR="00535D2D" w:rsidRPr="003954F2" w:rsidRDefault="00535D2D" w:rsidP="00796700">
      <w:r w:rsidRPr="003954F2">
        <w:t>- Nang chân răng</w:t>
      </w:r>
      <w:r w:rsidR="00F30BE7">
        <w:t>.</w:t>
      </w:r>
    </w:p>
    <w:p w14:paraId="46903F5E" w14:textId="081537D9" w:rsidR="00535D2D" w:rsidRPr="003954F2" w:rsidRDefault="00535D2D" w:rsidP="00796700">
      <w:r w:rsidRPr="003954F2">
        <w:t>- Nang thân răng</w:t>
      </w:r>
      <w:r w:rsidR="00F30BE7">
        <w:t>.</w:t>
      </w:r>
    </w:p>
    <w:p w14:paraId="26DBE4BF" w14:textId="310C31CF" w:rsidR="00535D2D" w:rsidRPr="003954F2" w:rsidRDefault="00535D2D" w:rsidP="00796700">
      <w:r w:rsidRPr="003954F2">
        <w:t>- Nang răng sót</w:t>
      </w:r>
      <w:r w:rsidR="00F30BE7">
        <w:t>.</w:t>
      </w:r>
    </w:p>
    <w:p w14:paraId="5CE346EE" w14:textId="77777777" w:rsidR="00535D2D" w:rsidRPr="00F30BE7" w:rsidRDefault="00535D2D" w:rsidP="00796700">
      <w:pPr>
        <w:rPr>
          <w:b/>
        </w:rPr>
      </w:pPr>
      <w:r w:rsidRPr="00F30BE7">
        <w:rPr>
          <w:b/>
        </w:rPr>
        <w:t>III. CHỐNG CHỈ ĐỊNH</w:t>
      </w:r>
    </w:p>
    <w:p w14:paraId="1625069C" w14:textId="77777777" w:rsidR="00535D2D" w:rsidRPr="003954F2" w:rsidRDefault="00535D2D" w:rsidP="00796700">
      <w:r w:rsidRPr="003954F2">
        <w:t>- Tình trạng toàn thân và tại chỗ không cho phép.</w:t>
      </w:r>
    </w:p>
    <w:p w14:paraId="257B4299" w14:textId="0FBAE317" w:rsidR="00535D2D" w:rsidRPr="003954F2" w:rsidRDefault="00535D2D" w:rsidP="00796700">
      <w:r w:rsidRPr="003954F2">
        <w:t xml:space="preserve">- Bệnh nhân có các bệnh toàn thân như: </w:t>
      </w:r>
      <w:r w:rsidR="00F30BE7">
        <w:t>T</w:t>
      </w:r>
      <w:r w:rsidRPr="003954F2">
        <w:t>iểu đường, tự miễn…có nguy cơ đào thải xương ghép.</w:t>
      </w:r>
    </w:p>
    <w:p w14:paraId="04B6BCB4" w14:textId="77777777" w:rsidR="00535D2D" w:rsidRPr="00F30BE7" w:rsidRDefault="00535D2D" w:rsidP="00796700">
      <w:pPr>
        <w:rPr>
          <w:b/>
        </w:rPr>
      </w:pPr>
      <w:r w:rsidRPr="00F30BE7">
        <w:rPr>
          <w:b/>
        </w:rPr>
        <w:t>IV. CHUẨN BỊ</w:t>
      </w:r>
    </w:p>
    <w:p w14:paraId="7172060D" w14:textId="77777777" w:rsidR="00535D2D" w:rsidRPr="00F30BE7" w:rsidRDefault="00535D2D" w:rsidP="00796700">
      <w:pPr>
        <w:rPr>
          <w:b/>
        </w:rPr>
      </w:pPr>
      <w:r w:rsidRPr="00F30BE7">
        <w:rPr>
          <w:b/>
        </w:rPr>
        <w:t>1. Người thực hiện</w:t>
      </w:r>
    </w:p>
    <w:p w14:paraId="3E5F178F" w14:textId="0FA6B017" w:rsidR="00535D2D" w:rsidRPr="003954F2" w:rsidRDefault="00535D2D" w:rsidP="00796700">
      <w:r w:rsidRPr="003954F2">
        <w:t>- Phẫu thuật viên đã được đào tạo về phẫu thuật Hàm mặt</w:t>
      </w:r>
      <w:r w:rsidR="00F30BE7">
        <w:t>.</w:t>
      </w:r>
    </w:p>
    <w:p w14:paraId="6117A615" w14:textId="08BE27D1" w:rsidR="00535D2D" w:rsidRPr="003954F2" w:rsidRDefault="00535D2D" w:rsidP="00796700">
      <w:r w:rsidRPr="003954F2">
        <w:t>- Kíp phẫu thuật</w:t>
      </w:r>
      <w:r w:rsidR="00F30BE7">
        <w:t>.</w:t>
      </w:r>
    </w:p>
    <w:p w14:paraId="634B6B5D" w14:textId="77777777" w:rsidR="00535D2D" w:rsidRPr="00F30BE7" w:rsidRDefault="00535D2D" w:rsidP="00796700">
      <w:pPr>
        <w:rPr>
          <w:b/>
        </w:rPr>
      </w:pPr>
      <w:r w:rsidRPr="00F30BE7">
        <w:rPr>
          <w:b/>
        </w:rPr>
        <w:t>2. Phương tiện</w:t>
      </w:r>
    </w:p>
    <w:p w14:paraId="5F62B2AA" w14:textId="77777777" w:rsidR="00535D2D" w:rsidRPr="003954F2" w:rsidRDefault="00535D2D" w:rsidP="00796700">
      <w:r w:rsidRPr="003954F2">
        <w:t>- Bộ phẫu thuật phần xương và máy khoan chuyên dụng.</w:t>
      </w:r>
    </w:p>
    <w:p w14:paraId="686D0277" w14:textId="77777777" w:rsidR="00535D2D" w:rsidRPr="003954F2" w:rsidRDefault="00535D2D" w:rsidP="00796700">
      <w:r w:rsidRPr="003954F2">
        <w:t>- Vật liệu xương nhân tạo, hoặc dụng cụ lấy xương tự thân</w:t>
      </w:r>
    </w:p>
    <w:p w14:paraId="39047FD9" w14:textId="77777777" w:rsidR="00535D2D" w:rsidRPr="00F30BE7" w:rsidRDefault="00535D2D" w:rsidP="00796700">
      <w:pPr>
        <w:rPr>
          <w:b/>
        </w:rPr>
      </w:pPr>
      <w:r w:rsidRPr="00F30BE7">
        <w:rPr>
          <w:b/>
        </w:rPr>
        <w:t>3. Người bệnh</w:t>
      </w:r>
    </w:p>
    <w:p w14:paraId="7CA981E4" w14:textId="77777777" w:rsidR="00535D2D" w:rsidRPr="003954F2" w:rsidRDefault="00535D2D" w:rsidP="00796700">
      <w:r w:rsidRPr="003954F2">
        <w:t>- Người bệnh và/hoặc người giám hộ được giải thích và đồng ý điều trị.</w:t>
      </w:r>
    </w:p>
    <w:p w14:paraId="0DE914C6" w14:textId="77777777" w:rsidR="00535D2D" w:rsidRPr="003954F2" w:rsidRDefault="00535D2D" w:rsidP="00796700">
      <w:r w:rsidRPr="003954F2">
        <w:t>- Điều trị nội nha răng nguyên nhân trước phẫu thuật.</w:t>
      </w:r>
    </w:p>
    <w:p w14:paraId="41CE96AB" w14:textId="77777777" w:rsidR="00535D2D" w:rsidRPr="00F30BE7" w:rsidRDefault="00535D2D" w:rsidP="00796700">
      <w:pPr>
        <w:rPr>
          <w:b/>
        </w:rPr>
      </w:pPr>
      <w:r w:rsidRPr="00F30BE7">
        <w:rPr>
          <w:b/>
        </w:rPr>
        <w:t>4. Hồ sơ bệnh án</w:t>
      </w:r>
    </w:p>
    <w:p w14:paraId="2D76F471" w14:textId="77777777" w:rsidR="00535D2D" w:rsidRPr="003954F2" w:rsidRDefault="00535D2D" w:rsidP="00796700">
      <w:r w:rsidRPr="003954F2">
        <w:t>- Hồ sơ bệnh án Hồ sơ bệnh án theo quy định.</w:t>
      </w:r>
    </w:p>
    <w:p w14:paraId="478C501E" w14:textId="77777777" w:rsidR="00535D2D" w:rsidRPr="003954F2" w:rsidRDefault="00535D2D" w:rsidP="00796700">
      <w:r w:rsidRPr="003954F2">
        <w:t>- Film Xquang xác định tình trạng nang, răng nguyên nhân .</w:t>
      </w:r>
    </w:p>
    <w:p w14:paraId="6CEA6A29" w14:textId="77777777" w:rsidR="00535D2D" w:rsidRPr="00F30BE7" w:rsidRDefault="00535D2D" w:rsidP="00796700">
      <w:pPr>
        <w:rPr>
          <w:b/>
        </w:rPr>
      </w:pPr>
      <w:r w:rsidRPr="00F30BE7">
        <w:rPr>
          <w:b/>
        </w:rPr>
        <w:t>V. CÁC BƯỚC TIẾN HÀNH</w:t>
      </w:r>
    </w:p>
    <w:p w14:paraId="77F789DF" w14:textId="77777777" w:rsidR="00535D2D" w:rsidRPr="00F30BE7" w:rsidRDefault="00535D2D" w:rsidP="00796700">
      <w:pPr>
        <w:rPr>
          <w:b/>
        </w:rPr>
      </w:pPr>
      <w:r w:rsidRPr="00F30BE7">
        <w:rPr>
          <w:b/>
        </w:rPr>
        <w:t>1. Kiểm tra hồ sơ</w:t>
      </w:r>
    </w:p>
    <w:p w14:paraId="6E712E43" w14:textId="77777777" w:rsidR="00535D2D" w:rsidRPr="00F30BE7" w:rsidRDefault="00535D2D" w:rsidP="00796700">
      <w:pPr>
        <w:rPr>
          <w:b/>
        </w:rPr>
      </w:pPr>
      <w:r w:rsidRPr="00F30BE7">
        <w:rPr>
          <w:b/>
        </w:rPr>
        <w:t>2. Kiểm tra người bệnh</w:t>
      </w:r>
    </w:p>
    <w:p w14:paraId="0708C318" w14:textId="77777777" w:rsidR="00535D2D" w:rsidRPr="003954F2" w:rsidRDefault="00535D2D" w:rsidP="00796700">
      <w:r w:rsidRPr="00F30BE7">
        <w:rPr>
          <w:b/>
          <w:bCs/>
        </w:rPr>
        <w:t>3. Vô cảm</w:t>
      </w:r>
      <w:r w:rsidRPr="003954F2">
        <w:t>: Gây mê nội khí quản.</w:t>
      </w:r>
    </w:p>
    <w:p w14:paraId="763121D8" w14:textId="77777777" w:rsidR="00535D2D" w:rsidRPr="00F30BE7" w:rsidRDefault="00535D2D" w:rsidP="00796700">
      <w:pPr>
        <w:rPr>
          <w:b/>
          <w:bCs/>
        </w:rPr>
      </w:pPr>
      <w:r w:rsidRPr="00F30BE7">
        <w:rPr>
          <w:b/>
          <w:bCs/>
        </w:rPr>
        <w:t>4. Thực hiện kỹ thuật</w:t>
      </w:r>
    </w:p>
    <w:p w14:paraId="55EC492A" w14:textId="77777777" w:rsidR="00535D2D" w:rsidRPr="003954F2" w:rsidRDefault="00535D2D" w:rsidP="00796700">
      <w:r w:rsidRPr="003954F2">
        <w:t>- Sát khuẩn vùng phẫu thuật.</w:t>
      </w:r>
    </w:p>
    <w:p w14:paraId="64BFA719" w14:textId="77777777" w:rsidR="00535D2D" w:rsidRPr="003954F2" w:rsidRDefault="00535D2D" w:rsidP="00796700">
      <w:r w:rsidRPr="003954F2">
        <w:t>- Rạch niêm mạc màng xương: Dùng dao thích hợp rạch niêm mạc ngách tiền đình tương ứng vùng nang xương hàm; Đường rạch hình thang hoặc hình vợt.</w:t>
      </w:r>
    </w:p>
    <w:p w14:paraId="277A57EE" w14:textId="77777777" w:rsidR="00535D2D" w:rsidRPr="003954F2" w:rsidRDefault="00535D2D" w:rsidP="00796700">
      <w:r w:rsidRPr="003954F2">
        <w:lastRenderedPageBreak/>
        <w:t>- Tách bóc vạt niêm mạc màng xương: Dùng dụng cụ thích hợp tách bóc vạt niêm mạc màng xương, bộc lộ bề mặt xương đủ rộng để cắt nang.</w:t>
      </w:r>
    </w:p>
    <w:p w14:paraId="1B8C03E1" w14:textId="77777777" w:rsidR="00535D2D" w:rsidRPr="003954F2" w:rsidRDefault="00535D2D" w:rsidP="00796700">
      <w:r w:rsidRPr="003954F2">
        <w:t>- Mở cửa sổ xương:</w:t>
      </w:r>
    </w:p>
    <w:p w14:paraId="657D8DFA" w14:textId="77777777" w:rsidR="00535D2D" w:rsidRPr="003954F2" w:rsidRDefault="00535D2D" w:rsidP="00796700">
      <w:r w:rsidRPr="003954F2">
        <w:t>+ Dùng khoan mở bề mặt xương hàm vào vùng nang.</w:t>
      </w:r>
    </w:p>
    <w:p w14:paraId="1CBC955A" w14:textId="77777777" w:rsidR="00535D2D" w:rsidRPr="003954F2" w:rsidRDefault="00535D2D" w:rsidP="00796700">
      <w:r w:rsidRPr="003954F2">
        <w:t>+ Trường hợp nang đã phá hủy mặt ngoài xương hàm trên thì dùng kìm gặm xương để mở rộng bộc lộ rõ vỏ nang.</w:t>
      </w:r>
    </w:p>
    <w:p w14:paraId="09BA55E5" w14:textId="77777777" w:rsidR="00535D2D" w:rsidRPr="003954F2" w:rsidRDefault="00535D2D" w:rsidP="00796700">
      <w:r w:rsidRPr="003954F2">
        <w:t>- Lấy nang: Dùng dụng cụ thích hợp tách vỏ nang ra khỏi xương và lấy bỏ toàn bộ nang.</w:t>
      </w:r>
    </w:p>
    <w:p w14:paraId="4C7DEE82" w14:textId="77777777" w:rsidR="00535D2D" w:rsidRPr="003954F2" w:rsidRDefault="00535D2D" w:rsidP="00796700">
      <w:r w:rsidRPr="003954F2">
        <w:t>- Xử lý răng nguyên nhân bằng một trong hai biện pháp sau:</w:t>
      </w:r>
    </w:p>
    <w:p w14:paraId="1633D389" w14:textId="77777777" w:rsidR="00535D2D" w:rsidRPr="003954F2" w:rsidRDefault="00535D2D" w:rsidP="00796700">
      <w:r w:rsidRPr="003954F2">
        <w:t>+ Cắt cuống răng</w:t>
      </w:r>
    </w:p>
    <w:p w14:paraId="5D46EE3B" w14:textId="77777777" w:rsidR="00535D2D" w:rsidRPr="003954F2" w:rsidRDefault="00535D2D" w:rsidP="00796700">
      <w:r w:rsidRPr="003954F2">
        <w:t>+ Nhổ bỏ răng.</w:t>
      </w:r>
    </w:p>
    <w:p w14:paraId="052E47DF" w14:textId="020A3F04" w:rsidR="00535D2D" w:rsidRPr="003954F2" w:rsidRDefault="00535D2D" w:rsidP="00796700">
      <w:r w:rsidRPr="003954F2">
        <w:t>+ Bơm rửa</w:t>
      </w:r>
      <w:r w:rsidR="00F30BE7">
        <w:t>.</w:t>
      </w:r>
    </w:p>
    <w:p w14:paraId="5B87E1D8" w14:textId="5E2037DF" w:rsidR="00535D2D" w:rsidRPr="003954F2" w:rsidRDefault="00535D2D" w:rsidP="00796700">
      <w:r w:rsidRPr="003954F2">
        <w:t>+ Cầm máu</w:t>
      </w:r>
      <w:r w:rsidR="00F30BE7">
        <w:t>.</w:t>
      </w:r>
    </w:p>
    <w:p w14:paraId="06EFFF47" w14:textId="1236D428" w:rsidR="00535D2D" w:rsidRPr="003954F2" w:rsidRDefault="00535D2D" w:rsidP="00796700">
      <w:r w:rsidRPr="003954F2">
        <w:t xml:space="preserve">- Phẫu thuật ghép xương: </w:t>
      </w:r>
      <w:r w:rsidR="00F30BE7">
        <w:t>C</w:t>
      </w:r>
      <w:r w:rsidRPr="003954F2">
        <w:t>ó thể ghép xương tự thân, hoặc xương nhân tạo.</w:t>
      </w:r>
    </w:p>
    <w:p w14:paraId="4020F82C" w14:textId="77777777" w:rsidR="00535D2D" w:rsidRPr="003954F2" w:rsidRDefault="00535D2D" w:rsidP="00796700">
      <w:r w:rsidRPr="003954F2">
        <w:t>+ Nếu ghép xương tự thân thì cần them phẫu thuật lấy xương tự thân và chuẩn bị xương ghép.</w:t>
      </w:r>
    </w:p>
    <w:p w14:paraId="4BDD7E5C" w14:textId="77777777" w:rsidR="00535D2D" w:rsidRPr="003954F2" w:rsidRDefault="00535D2D" w:rsidP="00796700">
      <w:r w:rsidRPr="003954F2">
        <w:t>+ Đặt xương ghép vào ổ khuyết hổng xương.</w:t>
      </w:r>
    </w:p>
    <w:p w14:paraId="0B45691D" w14:textId="5C75C90A" w:rsidR="00535D2D" w:rsidRPr="003954F2" w:rsidRDefault="00535D2D" w:rsidP="00796700">
      <w:r w:rsidRPr="003954F2">
        <w:t>+ Đặt màng xương nhân tạo sau choc he kín phần xương ghép</w:t>
      </w:r>
      <w:r w:rsidR="00F30BE7">
        <w:t>.</w:t>
      </w:r>
    </w:p>
    <w:p w14:paraId="00DE4146" w14:textId="77777777" w:rsidR="00535D2D" w:rsidRPr="003954F2" w:rsidRDefault="00535D2D" w:rsidP="00796700">
      <w:r w:rsidRPr="003954F2">
        <w:t>- Khâu đóng niêm mạc.</w:t>
      </w:r>
    </w:p>
    <w:p w14:paraId="697AD5B2" w14:textId="77777777" w:rsidR="00535D2D" w:rsidRPr="003954F2" w:rsidRDefault="00535D2D" w:rsidP="00796700">
      <w:pPr>
        <w:rPr>
          <w:rFonts w:eastAsia="Calibri"/>
        </w:rPr>
      </w:pPr>
    </w:p>
    <w:p w14:paraId="28650182" w14:textId="77777777" w:rsidR="00535D2D" w:rsidRPr="003954F2" w:rsidRDefault="00535D2D" w:rsidP="00796700">
      <w:pPr>
        <w:rPr>
          <w:rFonts w:eastAsia="Calibri"/>
        </w:rPr>
      </w:pPr>
    </w:p>
    <w:p w14:paraId="45F7901F" w14:textId="77777777" w:rsidR="00535D2D" w:rsidRPr="003954F2" w:rsidRDefault="00535D2D" w:rsidP="00796700">
      <w:r w:rsidRPr="003954F2">
        <w:br w:type="page"/>
      </w:r>
    </w:p>
    <w:p w14:paraId="4560E26F" w14:textId="77777777" w:rsidR="00535D2D" w:rsidRPr="003954F2" w:rsidRDefault="00535D2D" w:rsidP="00CE78CB">
      <w:pPr>
        <w:pStyle w:val="Heading1"/>
      </w:pPr>
      <w:bookmarkStart w:id="673" w:name="_Toc159318603"/>
      <w:bookmarkStart w:id="674" w:name="_Toc169595758"/>
      <w:r w:rsidRPr="003954F2">
        <w:lastRenderedPageBreak/>
        <w:t>PHẪU THUẬT GÃY GÕ MÁ CUNG TIẾP BẰNG NẸP VÍT</w:t>
      </w:r>
      <w:bookmarkEnd w:id="673"/>
      <w:bookmarkEnd w:id="674"/>
    </w:p>
    <w:p w14:paraId="30DB88C1" w14:textId="77777777" w:rsidR="00535D2D" w:rsidRPr="00F30BE7" w:rsidRDefault="00535D2D" w:rsidP="00796700">
      <w:pPr>
        <w:rPr>
          <w:rFonts w:eastAsia="Calibri"/>
          <w:b/>
        </w:rPr>
      </w:pPr>
    </w:p>
    <w:p w14:paraId="711A1214" w14:textId="77777777" w:rsidR="00535D2D" w:rsidRPr="00F30BE7" w:rsidRDefault="00535D2D" w:rsidP="00796700">
      <w:pPr>
        <w:rPr>
          <w:b/>
        </w:rPr>
      </w:pPr>
      <w:r w:rsidRPr="00F30BE7">
        <w:rPr>
          <w:b/>
        </w:rPr>
        <w:t>I. ĐẠI CƯƠNG</w:t>
      </w:r>
    </w:p>
    <w:p w14:paraId="10346B6D" w14:textId="2DAE5B8D" w:rsidR="00535D2D" w:rsidRPr="003954F2" w:rsidRDefault="00535D2D" w:rsidP="00796700">
      <w:r w:rsidRPr="003954F2">
        <w:t>Là kỹ thuật điều trị gãy xương gò má cung tiếp do chấn thương bằng phẫu thuật sử dụng nẹp vít</w:t>
      </w:r>
      <w:r w:rsidR="00F30BE7">
        <w:t>.</w:t>
      </w:r>
    </w:p>
    <w:p w14:paraId="4609E646" w14:textId="77777777" w:rsidR="00535D2D" w:rsidRPr="00F30BE7" w:rsidRDefault="00535D2D" w:rsidP="00796700">
      <w:pPr>
        <w:rPr>
          <w:b/>
        </w:rPr>
      </w:pPr>
      <w:r w:rsidRPr="00F30BE7">
        <w:rPr>
          <w:b/>
        </w:rPr>
        <w:t>II. CHỈ ĐỊNH</w:t>
      </w:r>
    </w:p>
    <w:p w14:paraId="04D3F5AF" w14:textId="14FAFEAD" w:rsidR="00535D2D" w:rsidRPr="003954F2" w:rsidRDefault="00535D2D" w:rsidP="00796700">
      <w:r w:rsidRPr="003954F2">
        <w:t>Gãy xương gò má cung tiếp</w:t>
      </w:r>
      <w:r w:rsidR="00F30BE7">
        <w:t>.</w:t>
      </w:r>
    </w:p>
    <w:p w14:paraId="5284DD6A" w14:textId="77777777" w:rsidR="00535D2D" w:rsidRPr="00F30BE7" w:rsidRDefault="00535D2D" w:rsidP="00796700">
      <w:pPr>
        <w:rPr>
          <w:b/>
        </w:rPr>
      </w:pPr>
      <w:r w:rsidRPr="00F30BE7">
        <w:rPr>
          <w:b/>
        </w:rPr>
        <w:t>III. CHỐNG CHỈ ĐỊNH</w:t>
      </w:r>
    </w:p>
    <w:p w14:paraId="4E2F171B" w14:textId="7C08ED23" w:rsidR="00535D2D" w:rsidRPr="003954F2" w:rsidRDefault="00535D2D" w:rsidP="00796700">
      <w:r w:rsidRPr="003954F2">
        <w:t>Tình trạng toàn thân không cho phép</w:t>
      </w:r>
      <w:r w:rsidR="00F30BE7">
        <w:t>.</w:t>
      </w:r>
    </w:p>
    <w:p w14:paraId="7F963A5A" w14:textId="77777777" w:rsidR="00535D2D" w:rsidRPr="00F30BE7" w:rsidRDefault="00535D2D" w:rsidP="00796700">
      <w:pPr>
        <w:rPr>
          <w:b/>
        </w:rPr>
      </w:pPr>
      <w:r w:rsidRPr="00F30BE7">
        <w:rPr>
          <w:b/>
        </w:rPr>
        <w:t>IV. CHUẨN BỊ</w:t>
      </w:r>
    </w:p>
    <w:p w14:paraId="41497CD7" w14:textId="77777777" w:rsidR="00535D2D" w:rsidRPr="00F30BE7" w:rsidRDefault="00535D2D" w:rsidP="00796700">
      <w:pPr>
        <w:rPr>
          <w:b/>
        </w:rPr>
      </w:pPr>
      <w:r w:rsidRPr="00F30BE7">
        <w:rPr>
          <w:b/>
        </w:rPr>
        <w:t>1. Người thực hiện</w:t>
      </w:r>
    </w:p>
    <w:p w14:paraId="3B471E8B" w14:textId="77777777" w:rsidR="00535D2D" w:rsidRPr="003954F2" w:rsidRDefault="00535D2D" w:rsidP="00796700">
      <w:r w:rsidRPr="003954F2">
        <w:t>- Phẫu thuật viên: Bác sỹ Răng hàm mặt đã được đào tạo về phẫu thuật chấn thương Hàm mặt.</w:t>
      </w:r>
    </w:p>
    <w:p w14:paraId="326B9D8D" w14:textId="77777777" w:rsidR="00535D2D" w:rsidRPr="003954F2" w:rsidRDefault="00535D2D" w:rsidP="00796700">
      <w:r w:rsidRPr="003954F2">
        <w:t>- Kíp phẫu thuật.</w:t>
      </w:r>
    </w:p>
    <w:p w14:paraId="65880901" w14:textId="77777777" w:rsidR="00535D2D" w:rsidRPr="003954F2" w:rsidRDefault="00535D2D" w:rsidP="00796700">
      <w:r w:rsidRPr="003954F2">
        <w:t>- Kíp gây mê.</w:t>
      </w:r>
    </w:p>
    <w:p w14:paraId="2ECE62F3" w14:textId="77777777" w:rsidR="00535D2D" w:rsidRPr="00F30BE7" w:rsidRDefault="00535D2D" w:rsidP="00796700">
      <w:pPr>
        <w:rPr>
          <w:b/>
          <w:bCs/>
        </w:rPr>
      </w:pPr>
      <w:r w:rsidRPr="00F30BE7">
        <w:rPr>
          <w:b/>
          <w:bCs/>
        </w:rPr>
        <w:t>2. Phương tiện</w:t>
      </w:r>
    </w:p>
    <w:p w14:paraId="3EB6DA38" w14:textId="77777777" w:rsidR="00535D2D" w:rsidRPr="00F30BE7" w:rsidRDefault="00535D2D" w:rsidP="00796700">
      <w:pPr>
        <w:rPr>
          <w:b/>
          <w:bCs/>
          <w:i/>
        </w:rPr>
      </w:pPr>
      <w:r w:rsidRPr="00F30BE7">
        <w:rPr>
          <w:b/>
          <w:bCs/>
          <w:i/>
        </w:rPr>
        <w:t>2.1. Phương tiện và dụng cụ</w:t>
      </w:r>
    </w:p>
    <w:p w14:paraId="07DE7D4D" w14:textId="77777777" w:rsidR="00535D2D" w:rsidRPr="003954F2" w:rsidRDefault="00535D2D" w:rsidP="00796700">
      <w:r w:rsidRPr="003954F2">
        <w:t>- Bộ phẫu thuật xương.</w:t>
      </w:r>
    </w:p>
    <w:p w14:paraId="7D79961C" w14:textId="77777777" w:rsidR="00535D2D" w:rsidRPr="003954F2" w:rsidRDefault="00535D2D" w:rsidP="00796700">
      <w:r w:rsidRPr="003954F2">
        <w:t>- Bộ phẫu thuật phần mềm…</w:t>
      </w:r>
    </w:p>
    <w:p w14:paraId="3C80B7A5" w14:textId="77777777" w:rsidR="00535D2D" w:rsidRPr="00F30BE7" w:rsidRDefault="00535D2D" w:rsidP="00796700">
      <w:pPr>
        <w:rPr>
          <w:b/>
          <w:bCs/>
          <w:i/>
        </w:rPr>
      </w:pPr>
      <w:r w:rsidRPr="00F30BE7">
        <w:rPr>
          <w:b/>
          <w:bCs/>
          <w:i/>
        </w:rPr>
        <w:t>2.2. Thuốc và vật liệu</w:t>
      </w:r>
    </w:p>
    <w:p w14:paraId="3111F801" w14:textId="77777777" w:rsidR="00535D2D" w:rsidRPr="003954F2" w:rsidRDefault="00535D2D" w:rsidP="00796700">
      <w:r w:rsidRPr="003954F2">
        <w:t>- Nẹp vít cho kết hợp xương gò má cung tiếp.</w:t>
      </w:r>
    </w:p>
    <w:p w14:paraId="196407A5" w14:textId="77777777" w:rsidR="00535D2D" w:rsidRPr="003954F2" w:rsidRDefault="00535D2D" w:rsidP="00796700">
      <w:r w:rsidRPr="003954F2">
        <w:t>- Kim, chỉ khâu các loại…</w:t>
      </w:r>
    </w:p>
    <w:p w14:paraId="2D861125" w14:textId="77777777" w:rsidR="00535D2D" w:rsidRPr="00F30BE7" w:rsidRDefault="00535D2D" w:rsidP="00796700">
      <w:pPr>
        <w:rPr>
          <w:b/>
        </w:rPr>
      </w:pPr>
      <w:r w:rsidRPr="00F30BE7">
        <w:rPr>
          <w:b/>
        </w:rPr>
        <w:t>3. Người bệnh</w:t>
      </w:r>
    </w:p>
    <w:p w14:paraId="0B4C87DE" w14:textId="77777777" w:rsidR="00535D2D" w:rsidRPr="003954F2" w:rsidRDefault="00535D2D" w:rsidP="00796700">
      <w:r w:rsidRPr="003954F2">
        <w:t>Người bệnh hoặc người giám hộ được giải thích và đồng ý điều trị.</w:t>
      </w:r>
    </w:p>
    <w:p w14:paraId="120517CF" w14:textId="77777777" w:rsidR="00535D2D" w:rsidRPr="00F30BE7" w:rsidRDefault="00535D2D" w:rsidP="00796700">
      <w:pPr>
        <w:rPr>
          <w:b/>
        </w:rPr>
      </w:pPr>
      <w:r w:rsidRPr="00F30BE7">
        <w:rPr>
          <w:b/>
        </w:rPr>
        <w:t>4. Hồ sơ bệnh án</w:t>
      </w:r>
    </w:p>
    <w:p w14:paraId="686F109A" w14:textId="77777777" w:rsidR="00535D2D" w:rsidRPr="003954F2" w:rsidRDefault="00535D2D" w:rsidP="00796700">
      <w:r w:rsidRPr="003954F2">
        <w:t>- Hồ sơ bệnh án theo quy định.</w:t>
      </w:r>
    </w:p>
    <w:p w14:paraId="07DCCAD3" w14:textId="77777777" w:rsidR="00535D2D" w:rsidRPr="003954F2" w:rsidRDefault="00535D2D" w:rsidP="00796700">
      <w:r w:rsidRPr="003954F2">
        <w:t>- Phim Xquang đánh giá tình trạng gãy xương gò má.</w:t>
      </w:r>
    </w:p>
    <w:p w14:paraId="3C5DC330" w14:textId="77777777" w:rsidR="00535D2D" w:rsidRPr="00F30BE7" w:rsidRDefault="00535D2D" w:rsidP="00796700">
      <w:pPr>
        <w:rPr>
          <w:b/>
        </w:rPr>
      </w:pPr>
      <w:r w:rsidRPr="00F30BE7">
        <w:rPr>
          <w:b/>
        </w:rPr>
        <w:t>V. CÁC BƯỚC TIẾN HÀNH</w:t>
      </w:r>
    </w:p>
    <w:p w14:paraId="7415EDAA" w14:textId="77777777" w:rsidR="00535D2D" w:rsidRPr="00F30BE7" w:rsidRDefault="00535D2D" w:rsidP="00796700">
      <w:pPr>
        <w:rPr>
          <w:b/>
        </w:rPr>
      </w:pPr>
      <w:r w:rsidRPr="00F30BE7">
        <w:rPr>
          <w:b/>
        </w:rPr>
        <w:t>1. Kiểm tra hồ sơ bệnh án</w:t>
      </w:r>
    </w:p>
    <w:p w14:paraId="084B7BD0" w14:textId="77777777" w:rsidR="00535D2D" w:rsidRPr="00F30BE7" w:rsidRDefault="00535D2D" w:rsidP="00796700">
      <w:pPr>
        <w:rPr>
          <w:b/>
        </w:rPr>
      </w:pPr>
      <w:r w:rsidRPr="00F30BE7">
        <w:rPr>
          <w:b/>
        </w:rPr>
        <w:t>2. Kiểm tra người bệnh</w:t>
      </w:r>
    </w:p>
    <w:p w14:paraId="52D98126" w14:textId="7D7E640D" w:rsidR="00535D2D" w:rsidRPr="003954F2" w:rsidRDefault="00535D2D" w:rsidP="00796700">
      <w:r w:rsidRPr="003954F2">
        <w:t>Đánh giá tình trạng toàn thân và tại chỗ</w:t>
      </w:r>
      <w:r w:rsidR="00F30BE7">
        <w:t>,</w:t>
      </w:r>
    </w:p>
    <w:p w14:paraId="7D3C7D8C" w14:textId="77777777" w:rsidR="00535D2D" w:rsidRPr="00F30BE7" w:rsidRDefault="00535D2D" w:rsidP="00796700">
      <w:pPr>
        <w:rPr>
          <w:b/>
        </w:rPr>
      </w:pPr>
      <w:r w:rsidRPr="00F30BE7">
        <w:rPr>
          <w:b/>
        </w:rPr>
        <w:t>3. Các bước kỹ thuật</w:t>
      </w:r>
    </w:p>
    <w:p w14:paraId="14A94F89" w14:textId="77777777" w:rsidR="00535D2D" w:rsidRPr="00F30BE7" w:rsidRDefault="00535D2D" w:rsidP="00796700">
      <w:pPr>
        <w:rPr>
          <w:b/>
          <w:i/>
          <w:iCs/>
        </w:rPr>
      </w:pPr>
      <w:r w:rsidRPr="00F30BE7">
        <w:rPr>
          <w:b/>
          <w:i/>
          <w:iCs/>
        </w:rPr>
        <w:t>3.1 Sát khuẩn.</w:t>
      </w:r>
    </w:p>
    <w:p w14:paraId="3E5CEEFF" w14:textId="77777777" w:rsidR="00535D2D" w:rsidRPr="00F30BE7" w:rsidRDefault="00535D2D" w:rsidP="00796700">
      <w:pPr>
        <w:rPr>
          <w:b/>
          <w:i/>
          <w:iCs/>
        </w:rPr>
      </w:pPr>
      <w:r w:rsidRPr="00F30BE7">
        <w:rPr>
          <w:b/>
          <w:i/>
          <w:iCs/>
        </w:rPr>
        <w:t xml:space="preserve">3.2 Vô cảm: </w:t>
      </w:r>
      <w:r w:rsidRPr="00F30BE7">
        <w:rPr>
          <w:bCs/>
        </w:rPr>
        <w:t>Gây mê nội khí quản</w:t>
      </w:r>
      <w:r w:rsidRPr="00F30BE7">
        <w:rPr>
          <w:b/>
          <w:i/>
          <w:iCs/>
        </w:rPr>
        <w:t>.</w:t>
      </w:r>
    </w:p>
    <w:p w14:paraId="0E497745" w14:textId="77777777" w:rsidR="00535D2D" w:rsidRPr="00F30BE7" w:rsidRDefault="00535D2D" w:rsidP="00796700">
      <w:pPr>
        <w:rPr>
          <w:b/>
          <w:i/>
          <w:iCs/>
        </w:rPr>
      </w:pPr>
      <w:r w:rsidRPr="00F30BE7">
        <w:rPr>
          <w:b/>
          <w:i/>
          <w:iCs/>
        </w:rPr>
        <w:t>3.3 Các bước thực hiện</w:t>
      </w:r>
    </w:p>
    <w:p w14:paraId="3371423F" w14:textId="1CD6F59F" w:rsidR="00535D2D" w:rsidRPr="003954F2" w:rsidRDefault="00535D2D" w:rsidP="00796700">
      <w:r w:rsidRPr="003954F2">
        <w:t>- Dùng bút chuyên dụng vẽ thiết kế các đường rạch trên da, hay niêm mạc</w:t>
      </w:r>
      <w:r w:rsidR="00F30BE7">
        <w:t>.</w:t>
      </w:r>
    </w:p>
    <w:p w14:paraId="1B073CDC" w14:textId="74D14F2A" w:rsidR="00535D2D" w:rsidRPr="003954F2" w:rsidRDefault="00535D2D" w:rsidP="00796700">
      <w:r w:rsidRPr="003954F2">
        <w:lastRenderedPageBreak/>
        <w:t>- Rạch da hay niêm mạc và bộc lộ ổ gãy,có thể sử dụng một trong các đường rạch sau</w:t>
      </w:r>
      <w:r w:rsidR="00F30BE7">
        <w:t>.</w:t>
      </w:r>
    </w:p>
    <w:p w14:paraId="7FB692D1" w14:textId="7D9995DF" w:rsidR="00535D2D" w:rsidRPr="003954F2" w:rsidRDefault="00535D2D" w:rsidP="00796700">
      <w:r w:rsidRPr="003954F2">
        <w:t>+ Đường rạch đuôi cung mày để kết hợp mấu ngoài ổ mắt</w:t>
      </w:r>
      <w:r w:rsidR="00F30BE7">
        <w:t>.</w:t>
      </w:r>
    </w:p>
    <w:p w14:paraId="1A2B6665" w14:textId="0817864C" w:rsidR="00535D2D" w:rsidRPr="003954F2" w:rsidRDefault="00535D2D" w:rsidP="00796700">
      <w:r w:rsidRPr="003954F2">
        <w:t>+ Đường rạch dưới mi dưới để kết hợp bờ dưới ổ mắt</w:t>
      </w:r>
      <w:r w:rsidR="00F30BE7">
        <w:t>.</w:t>
      </w:r>
    </w:p>
    <w:p w14:paraId="0E03FDF2" w14:textId="0987D5DF" w:rsidR="00535D2D" w:rsidRPr="003954F2" w:rsidRDefault="00535D2D" w:rsidP="00796700">
      <w:r w:rsidRPr="003954F2">
        <w:t>+ Đường rạch niêm mạc ngách tiền đình hàm trên để kết hợp trụ gò má</w:t>
      </w:r>
      <w:r w:rsidR="00F30BE7">
        <w:t>.</w:t>
      </w:r>
    </w:p>
    <w:p w14:paraId="4A31EACE" w14:textId="3B2491B2" w:rsidR="00535D2D" w:rsidRPr="003954F2" w:rsidRDefault="00535D2D" w:rsidP="00796700">
      <w:r w:rsidRPr="003954F2">
        <w:t>+ Đường rạch trực tiếp lên cung tiếp</w:t>
      </w:r>
      <w:r w:rsidR="00F30BE7">
        <w:t>.</w:t>
      </w:r>
    </w:p>
    <w:p w14:paraId="7809BC05" w14:textId="77777777" w:rsidR="00535D2D" w:rsidRPr="003954F2" w:rsidRDefault="00535D2D" w:rsidP="00796700">
      <w:r w:rsidRPr="003954F2">
        <w:t>- Kiểm soát ổ gãy:</w:t>
      </w:r>
    </w:p>
    <w:p w14:paraId="287F0E32" w14:textId="77777777" w:rsidR="00535D2D" w:rsidRPr="003954F2" w:rsidRDefault="00535D2D" w:rsidP="00796700">
      <w:r w:rsidRPr="003954F2">
        <w:t>+ Lấy bỏ các mảnh vụn xương gãy và dị vật.</w:t>
      </w:r>
    </w:p>
    <w:p w14:paraId="2D5049BD" w14:textId="77777777" w:rsidR="00535D2D" w:rsidRPr="003954F2" w:rsidRDefault="00535D2D" w:rsidP="00796700">
      <w:r w:rsidRPr="003954F2">
        <w:t>+ Bơm rửa ổ gãy bằng nước muối sinh lý.</w:t>
      </w:r>
    </w:p>
    <w:p w14:paraId="7C29ACA0" w14:textId="77777777" w:rsidR="00535D2D" w:rsidRPr="003954F2" w:rsidRDefault="00535D2D" w:rsidP="00796700">
      <w:r w:rsidRPr="003954F2">
        <w:t>- Nắn chỉnh và cố định:</w:t>
      </w:r>
    </w:p>
    <w:p w14:paraId="65D07593" w14:textId="77777777" w:rsidR="00535D2D" w:rsidRPr="003954F2" w:rsidRDefault="00535D2D" w:rsidP="00796700">
      <w:r w:rsidRPr="003954F2">
        <w:t>+ Dùng dụng cụ thích hợp nắn chỉnh xương gò má cung tiếp gãy về vị trí giải phẫu.</w:t>
      </w:r>
    </w:p>
    <w:p w14:paraId="093B878F" w14:textId="77777777" w:rsidR="00535D2D" w:rsidRPr="003954F2" w:rsidRDefault="00535D2D" w:rsidP="00796700">
      <w:r w:rsidRPr="003954F2">
        <w:t>+ Kết hợp xương bằng nẹp vít</w:t>
      </w:r>
    </w:p>
    <w:p w14:paraId="4BCC35CA" w14:textId="77777777" w:rsidR="00535D2D" w:rsidRPr="003954F2" w:rsidRDefault="00535D2D" w:rsidP="00796700">
      <w:r w:rsidRPr="003954F2">
        <w:t>- Cầm máu</w:t>
      </w:r>
    </w:p>
    <w:p w14:paraId="7438731A" w14:textId="77777777" w:rsidR="00535D2D" w:rsidRPr="003954F2" w:rsidRDefault="00535D2D" w:rsidP="00796700">
      <w:r w:rsidRPr="003954F2">
        <w:t>- Khâu đóng phần mềm theo các lớp giải phẫu.</w:t>
      </w:r>
    </w:p>
    <w:p w14:paraId="34A49BCA" w14:textId="77777777" w:rsidR="00535D2D" w:rsidRPr="00F30BE7" w:rsidRDefault="00535D2D" w:rsidP="00796700">
      <w:pPr>
        <w:rPr>
          <w:b/>
          <w:bCs/>
        </w:rPr>
      </w:pPr>
      <w:r w:rsidRPr="00F30BE7">
        <w:rPr>
          <w:b/>
          <w:bCs/>
        </w:rPr>
        <w:t>VI. THEO DÕI VÀ XỬ TRÍ TAI BIẾN</w:t>
      </w:r>
    </w:p>
    <w:p w14:paraId="29F96B3A" w14:textId="77777777" w:rsidR="00535D2D" w:rsidRPr="00F30BE7" w:rsidRDefault="00535D2D" w:rsidP="00796700">
      <w:pPr>
        <w:rPr>
          <w:b/>
          <w:bCs/>
        </w:rPr>
      </w:pPr>
      <w:r w:rsidRPr="00F30BE7">
        <w:rPr>
          <w:b/>
          <w:bCs/>
        </w:rPr>
        <w:t>1. Trong phẫu thuật</w:t>
      </w:r>
    </w:p>
    <w:p w14:paraId="6093578D" w14:textId="77777777" w:rsidR="00535D2D" w:rsidRPr="003954F2" w:rsidRDefault="00535D2D" w:rsidP="00796700">
      <w:r w:rsidRPr="003954F2">
        <w:t>Chảy máu: Cầm máu.</w:t>
      </w:r>
    </w:p>
    <w:p w14:paraId="0F92A101" w14:textId="77777777" w:rsidR="00535D2D" w:rsidRPr="00F30BE7" w:rsidRDefault="00535D2D" w:rsidP="00796700">
      <w:pPr>
        <w:rPr>
          <w:b/>
          <w:bCs/>
        </w:rPr>
      </w:pPr>
      <w:r w:rsidRPr="00F30BE7">
        <w:rPr>
          <w:b/>
          <w:bCs/>
        </w:rPr>
        <w:t>2. Sau phẫu thuật</w:t>
      </w:r>
    </w:p>
    <w:p w14:paraId="0737629B" w14:textId="77777777" w:rsidR="00535D2D" w:rsidRPr="003954F2" w:rsidRDefault="00535D2D" w:rsidP="00796700">
      <w:r w:rsidRPr="003954F2">
        <w:t>- Chảy máu: Cầm máu.</w:t>
      </w:r>
    </w:p>
    <w:p w14:paraId="72CE9378" w14:textId="77777777" w:rsidR="00535D2D" w:rsidRPr="003954F2" w:rsidRDefault="00535D2D" w:rsidP="00796700">
      <w:r w:rsidRPr="003954F2">
        <w:t>- Tụ máu: Lấy máu tụ.</w:t>
      </w:r>
    </w:p>
    <w:p w14:paraId="79FC6783" w14:textId="73B57272" w:rsidR="00535D2D" w:rsidRPr="003954F2" w:rsidRDefault="00535D2D" w:rsidP="00796700">
      <w:r w:rsidRPr="003954F2">
        <w:t xml:space="preserve">- Nhiễm trùng: </w:t>
      </w:r>
      <w:r w:rsidR="00F30BE7">
        <w:t>K</w:t>
      </w:r>
      <w:r w:rsidRPr="003954F2">
        <w:t>háng sinh toàn thân và chăm sóc vết mổ.</w:t>
      </w:r>
    </w:p>
    <w:p w14:paraId="631C15C8" w14:textId="77777777" w:rsidR="00535D2D" w:rsidRPr="003954F2" w:rsidRDefault="00535D2D" w:rsidP="00796700">
      <w:pPr>
        <w:rPr>
          <w:rFonts w:eastAsia="Calibri"/>
        </w:rPr>
      </w:pPr>
    </w:p>
    <w:p w14:paraId="477C89F9" w14:textId="77777777" w:rsidR="00535D2D" w:rsidRPr="003954F2" w:rsidRDefault="00535D2D" w:rsidP="00796700">
      <w:r w:rsidRPr="003954F2">
        <w:br w:type="page"/>
      </w:r>
    </w:p>
    <w:p w14:paraId="0FC5FA04" w14:textId="77777777" w:rsidR="00535D2D" w:rsidRPr="00454362" w:rsidRDefault="00535D2D" w:rsidP="00CE78CB">
      <w:pPr>
        <w:pStyle w:val="Heading1"/>
      </w:pPr>
      <w:bookmarkStart w:id="675" w:name="_Toc159318604"/>
      <w:bookmarkStart w:id="676" w:name="_Toc169595759"/>
      <w:r w:rsidRPr="00454362">
        <w:lastRenderedPageBreak/>
        <w:t>PHẪU THUẬT RẠCH DẪN LƯU VIÊM TẤY LAN TỎA VÙNG HÀM MẶT</w:t>
      </w:r>
      <w:bookmarkEnd w:id="675"/>
      <w:bookmarkEnd w:id="676"/>
    </w:p>
    <w:p w14:paraId="391515CA" w14:textId="77777777" w:rsidR="00535D2D" w:rsidRPr="003954F2" w:rsidRDefault="00535D2D" w:rsidP="00796700">
      <w:pPr>
        <w:rPr>
          <w:rFonts w:eastAsia="Calibri"/>
        </w:rPr>
      </w:pPr>
    </w:p>
    <w:p w14:paraId="78F1B1E8" w14:textId="77777777" w:rsidR="00535D2D" w:rsidRPr="00454362" w:rsidRDefault="00535D2D" w:rsidP="00796700">
      <w:pPr>
        <w:rPr>
          <w:b/>
          <w:bCs/>
        </w:rPr>
      </w:pPr>
      <w:r w:rsidRPr="00454362">
        <w:rPr>
          <w:b/>
          <w:bCs/>
        </w:rPr>
        <w:t>I. ĐẠI CƯƠNG</w:t>
      </w:r>
    </w:p>
    <w:p w14:paraId="6B431514" w14:textId="77777777" w:rsidR="00535D2D" w:rsidRPr="003954F2" w:rsidRDefault="00535D2D" w:rsidP="00796700">
      <w:r w:rsidRPr="003954F2">
        <w:t>Viêm tấy lan tỏa vùng hàm mặt là tình trạng nhiễm trùng, nhiễm độc nặng cần phải xử trí cấp cứu bằng các đường rạch dẫn lưu.</w:t>
      </w:r>
    </w:p>
    <w:p w14:paraId="078C8D97" w14:textId="77777777" w:rsidR="00535D2D" w:rsidRPr="00454362" w:rsidRDefault="00535D2D" w:rsidP="00796700">
      <w:pPr>
        <w:rPr>
          <w:b/>
          <w:bCs/>
        </w:rPr>
      </w:pPr>
      <w:r w:rsidRPr="00454362">
        <w:rPr>
          <w:b/>
          <w:bCs/>
        </w:rPr>
        <w:t>II. CHỈ ĐỊNH</w:t>
      </w:r>
    </w:p>
    <w:p w14:paraId="36208DEE" w14:textId="77777777" w:rsidR="00535D2D" w:rsidRPr="003954F2" w:rsidRDefault="00535D2D" w:rsidP="00796700">
      <w:r w:rsidRPr="003954F2">
        <w:t>Viêm tấy lan tỏa vùng miệng - hàm mặt.</w:t>
      </w:r>
    </w:p>
    <w:p w14:paraId="19F1C685" w14:textId="77777777" w:rsidR="00535D2D" w:rsidRPr="00454362" w:rsidRDefault="00535D2D" w:rsidP="00796700">
      <w:pPr>
        <w:rPr>
          <w:b/>
          <w:bCs/>
        </w:rPr>
      </w:pPr>
      <w:r w:rsidRPr="00454362">
        <w:rPr>
          <w:b/>
          <w:bCs/>
        </w:rPr>
        <w:t>III. CHỐNG CHỈ ĐỊNH</w:t>
      </w:r>
    </w:p>
    <w:p w14:paraId="6B5994BC" w14:textId="4B9FC508" w:rsidR="00535D2D" w:rsidRPr="003954F2" w:rsidRDefault="00535D2D" w:rsidP="00796700">
      <w:r w:rsidRPr="003954F2">
        <w:t>Không có chống chỉ định tuyệt đối</w:t>
      </w:r>
      <w:r w:rsidR="00454362">
        <w:t>.</w:t>
      </w:r>
    </w:p>
    <w:p w14:paraId="66ABE7E1" w14:textId="77777777" w:rsidR="00535D2D" w:rsidRPr="00454362" w:rsidRDefault="00535D2D" w:rsidP="00796700">
      <w:pPr>
        <w:rPr>
          <w:b/>
          <w:bCs/>
        </w:rPr>
      </w:pPr>
      <w:r w:rsidRPr="00454362">
        <w:rPr>
          <w:b/>
          <w:bCs/>
        </w:rPr>
        <w:t>IV. CHUẨN BỊ</w:t>
      </w:r>
    </w:p>
    <w:p w14:paraId="6BEB9F0B" w14:textId="77777777" w:rsidR="00535D2D" w:rsidRPr="00454362" w:rsidRDefault="00535D2D" w:rsidP="00796700">
      <w:pPr>
        <w:rPr>
          <w:b/>
          <w:bCs/>
        </w:rPr>
      </w:pPr>
      <w:r w:rsidRPr="00454362">
        <w:rPr>
          <w:b/>
          <w:bCs/>
        </w:rPr>
        <w:t>1. Người thực hiện</w:t>
      </w:r>
    </w:p>
    <w:p w14:paraId="49414FF3" w14:textId="4B5690DB" w:rsidR="00535D2D" w:rsidRPr="003954F2" w:rsidRDefault="00535D2D" w:rsidP="00796700">
      <w:r w:rsidRPr="003954F2">
        <w:t>- Phẫu thuật viên đã được đào tạo về phẫu thuật Hàm mặt</w:t>
      </w:r>
      <w:r w:rsidR="00454362">
        <w:t>.</w:t>
      </w:r>
    </w:p>
    <w:p w14:paraId="69A4E6EE" w14:textId="5300104D" w:rsidR="00535D2D" w:rsidRPr="003954F2" w:rsidRDefault="00535D2D" w:rsidP="00796700">
      <w:r w:rsidRPr="003954F2">
        <w:t>- Kíp phẫu thuật</w:t>
      </w:r>
      <w:r w:rsidR="00454362">
        <w:t>.</w:t>
      </w:r>
    </w:p>
    <w:p w14:paraId="763C2780" w14:textId="77777777" w:rsidR="00535D2D" w:rsidRPr="00454362" w:rsidRDefault="00535D2D" w:rsidP="00796700">
      <w:pPr>
        <w:rPr>
          <w:b/>
          <w:bCs/>
        </w:rPr>
      </w:pPr>
      <w:r w:rsidRPr="00454362">
        <w:rPr>
          <w:b/>
          <w:bCs/>
        </w:rPr>
        <w:t>2. Phương tiện</w:t>
      </w:r>
    </w:p>
    <w:p w14:paraId="7CC4610B" w14:textId="447E45A5" w:rsidR="00535D2D" w:rsidRPr="003954F2" w:rsidRDefault="00535D2D" w:rsidP="00796700">
      <w:r w:rsidRPr="003954F2">
        <w:t>Bộ phẫu thuật phần mềm</w:t>
      </w:r>
      <w:r w:rsidR="00454362">
        <w:t>.</w:t>
      </w:r>
    </w:p>
    <w:p w14:paraId="14CBD377" w14:textId="77777777" w:rsidR="00535D2D" w:rsidRPr="00454362" w:rsidRDefault="00535D2D" w:rsidP="00796700">
      <w:pPr>
        <w:rPr>
          <w:b/>
          <w:bCs/>
        </w:rPr>
      </w:pPr>
      <w:r w:rsidRPr="00454362">
        <w:rPr>
          <w:b/>
          <w:bCs/>
        </w:rPr>
        <w:t>3. Người bệnh</w:t>
      </w:r>
    </w:p>
    <w:p w14:paraId="6A7C486E" w14:textId="3B42A575" w:rsidR="00535D2D" w:rsidRPr="003954F2" w:rsidRDefault="00535D2D" w:rsidP="00796700">
      <w:r w:rsidRPr="003954F2">
        <w:t>Người bệnh và/hoặc người giám hộ được giải thích và đồng ý điều trị</w:t>
      </w:r>
      <w:r w:rsidR="00454362">
        <w:t>.</w:t>
      </w:r>
    </w:p>
    <w:p w14:paraId="3CF399C0" w14:textId="77777777" w:rsidR="00535D2D" w:rsidRPr="00CF6F72" w:rsidRDefault="00535D2D" w:rsidP="00796700">
      <w:pPr>
        <w:rPr>
          <w:b/>
          <w:bCs/>
        </w:rPr>
      </w:pPr>
      <w:r w:rsidRPr="00CF6F72">
        <w:rPr>
          <w:b/>
          <w:bCs/>
        </w:rPr>
        <w:t>4. Hồ sơ bệnh án</w:t>
      </w:r>
    </w:p>
    <w:p w14:paraId="685E22E7" w14:textId="77777777" w:rsidR="00535D2D" w:rsidRPr="003954F2" w:rsidRDefault="00535D2D" w:rsidP="00796700">
      <w:r w:rsidRPr="003954F2">
        <w:t>Hồ sơ bệnh án theo quy định.</w:t>
      </w:r>
    </w:p>
    <w:p w14:paraId="7E6DF50B" w14:textId="77777777" w:rsidR="00535D2D" w:rsidRPr="00CF6F72" w:rsidRDefault="00535D2D" w:rsidP="00796700">
      <w:pPr>
        <w:rPr>
          <w:b/>
          <w:bCs/>
        </w:rPr>
      </w:pPr>
      <w:r w:rsidRPr="00CF6F72">
        <w:rPr>
          <w:b/>
          <w:bCs/>
        </w:rPr>
        <w:t>V. CÁC BƯỚC TIẾN HÀNH</w:t>
      </w:r>
    </w:p>
    <w:p w14:paraId="5B5EB43C" w14:textId="77777777" w:rsidR="00535D2D" w:rsidRPr="00CF6F72" w:rsidRDefault="00535D2D" w:rsidP="00796700">
      <w:pPr>
        <w:rPr>
          <w:b/>
          <w:bCs/>
        </w:rPr>
      </w:pPr>
      <w:r w:rsidRPr="00CF6F72">
        <w:rPr>
          <w:b/>
          <w:bCs/>
        </w:rPr>
        <w:t>1. Kiểm tra hồ sơ</w:t>
      </w:r>
    </w:p>
    <w:p w14:paraId="5B354AC5" w14:textId="77777777" w:rsidR="00535D2D" w:rsidRPr="00CF6F72" w:rsidRDefault="00535D2D" w:rsidP="00796700">
      <w:pPr>
        <w:rPr>
          <w:b/>
          <w:bCs/>
        </w:rPr>
      </w:pPr>
      <w:r w:rsidRPr="00CF6F72">
        <w:rPr>
          <w:b/>
          <w:bCs/>
        </w:rPr>
        <w:t>2. Kiểm tra người bệnh</w:t>
      </w:r>
    </w:p>
    <w:p w14:paraId="268253C4" w14:textId="4945A5EE" w:rsidR="00535D2D" w:rsidRPr="00CF6F72" w:rsidRDefault="00535D2D" w:rsidP="00796700">
      <w:r w:rsidRPr="00CF6F72">
        <w:rPr>
          <w:b/>
          <w:bCs/>
        </w:rPr>
        <w:t>3. Vô cảm</w:t>
      </w:r>
      <w:r w:rsidRPr="00CF6F72">
        <w:t>: </w:t>
      </w:r>
      <w:r w:rsidR="00CF6F72" w:rsidRPr="00CF6F72">
        <w:t>G</w:t>
      </w:r>
      <w:r w:rsidRPr="00CF6F72">
        <w:t>ây mê nội khí quản hoặc gây mê qua đường mở khí quản.</w:t>
      </w:r>
    </w:p>
    <w:p w14:paraId="70D444C4" w14:textId="77777777" w:rsidR="00535D2D" w:rsidRPr="00CF6F72" w:rsidRDefault="00535D2D" w:rsidP="00796700">
      <w:pPr>
        <w:rPr>
          <w:b/>
          <w:bCs/>
        </w:rPr>
      </w:pPr>
      <w:r w:rsidRPr="00CF6F72">
        <w:rPr>
          <w:b/>
          <w:bCs/>
        </w:rPr>
        <w:t>4. Thực hiện kỹ thuật.</w:t>
      </w:r>
    </w:p>
    <w:p w14:paraId="1A5F06BF" w14:textId="0FFB79B9" w:rsidR="00535D2D" w:rsidRPr="00CF6F72" w:rsidRDefault="00535D2D" w:rsidP="00796700">
      <w:pPr>
        <w:rPr>
          <w:b/>
          <w:bCs/>
        </w:rPr>
      </w:pPr>
      <w:r w:rsidRPr="00CF6F72">
        <w:rPr>
          <w:b/>
          <w:bCs/>
        </w:rPr>
        <w:t>4.1. Rạch các đường rạch</w:t>
      </w:r>
      <w:r w:rsidR="00CF6F72">
        <w:rPr>
          <w:b/>
          <w:bCs/>
        </w:rPr>
        <w:t>.</w:t>
      </w:r>
    </w:p>
    <w:p w14:paraId="4A928475" w14:textId="77777777" w:rsidR="00535D2D" w:rsidRPr="003954F2" w:rsidRDefault="00535D2D" w:rsidP="00796700">
      <w:r w:rsidRPr="003954F2">
        <w:t>* Đối với viêm tấy tỏa lan sàn miệng: Rạch các đường rạch dưới đây:</w:t>
      </w:r>
    </w:p>
    <w:p w14:paraId="71F069BF" w14:textId="77777777" w:rsidR="00535D2D" w:rsidRPr="003954F2" w:rsidRDefault="00535D2D" w:rsidP="00796700">
      <w:r w:rsidRPr="003954F2">
        <w:t>- Rạch da vùng dưới hàm 2 bên hình móng ngựa, cách bờ nền xương hàm dưới tối thiểu 2cm.</w:t>
      </w:r>
    </w:p>
    <w:p w14:paraId="2F15BE26" w14:textId="77777777" w:rsidR="00535D2D" w:rsidRPr="003954F2" w:rsidRDefault="00535D2D" w:rsidP="00796700">
      <w:r w:rsidRPr="003954F2">
        <w:t>- Rạch da đường giữa vùng dưới cằm cổ theo hướng trước – sau.</w:t>
      </w:r>
    </w:p>
    <w:p w14:paraId="702C71B9" w14:textId="77777777" w:rsidR="00535D2D" w:rsidRPr="003954F2" w:rsidRDefault="00535D2D" w:rsidP="00796700">
      <w:r w:rsidRPr="003954F2">
        <w:t>* Đối với viêm tấy tỏa lan nửa mặt: Rạch các đường rạch dưới đây:</w:t>
      </w:r>
    </w:p>
    <w:p w14:paraId="7413AFB4" w14:textId="77777777" w:rsidR="00535D2D" w:rsidRPr="003954F2" w:rsidRDefault="00535D2D" w:rsidP="00796700">
      <w:r w:rsidRPr="003954F2">
        <w:t>- Rạch da dọc theo rãnh mũi - má</w:t>
      </w:r>
    </w:p>
    <w:p w14:paraId="32488301" w14:textId="77777777" w:rsidR="00535D2D" w:rsidRPr="003954F2" w:rsidRDefault="00535D2D" w:rsidP="00796700">
      <w:r w:rsidRPr="003954F2">
        <w:t>- Rạch da dọc vùng trước nắp tai</w:t>
      </w:r>
    </w:p>
    <w:p w14:paraId="22D68585" w14:textId="77777777" w:rsidR="00535D2D" w:rsidRPr="003954F2" w:rsidRDefault="00535D2D" w:rsidP="00796700">
      <w:r w:rsidRPr="003954F2">
        <w:t>- Rạch da theo đường chân tóc</w:t>
      </w:r>
    </w:p>
    <w:p w14:paraId="1ACD1616" w14:textId="77777777" w:rsidR="00535D2D" w:rsidRPr="00CF6F72" w:rsidRDefault="00535D2D" w:rsidP="00796700">
      <w:pPr>
        <w:rPr>
          <w:b/>
          <w:bCs/>
          <w:i/>
          <w:iCs/>
        </w:rPr>
      </w:pPr>
      <w:r w:rsidRPr="00CF6F72">
        <w:rPr>
          <w:b/>
          <w:bCs/>
          <w:i/>
          <w:iCs/>
        </w:rPr>
        <w:t>4.2 Dẫn lưu</w:t>
      </w:r>
    </w:p>
    <w:p w14:paraId="48D50A81" w14:textId="3D797504" w:rsidR="00535D2D" w:rsidRPr="003954F2" w:rsidRDefault="00535D2D" w:rsidP="00796700">
      <w:r w:rsidRPr="003954F2">
        <w:t>- Dùng pince để tách và mở rộng đường dẫn lưu qua các lớp cân cơ tới các vùng hoại tử</w:t>
      </w:r>
      <w:r w:rsidR="00CF6F72">
        <w:t>.</w:t>
      </w:r>
    </w:p>
    <w:p w14:paraId="3000DFC4" w14:textId="778AE6E0" w:rsidR="00535D2D" w:rsidRPr="003954F2" w:rsidRDefault="00535D2D" w:rsidP="00796700">
      <w:r w:rsidRPr="003954F2">
        <w:lastRenderedPageBreak/>
        <w:t>- Dùng ngón tay để kiểm soát và mở rộng các vùng hoại tử và lấy bỏ mô bị hoại tử</w:t>
      </w:r>
      <w:r w:rsidR="00CF6F72">
        <w:t>.</w:t>
      </w:r>
    </w:p>
    <w:p w14:paraId="2C952112" w14:textId="26C82A12" w:rsidR="00535D2D" w:rsidRPr="003954F2" w:rsidRDefault="00535D2D" w:rsidP="00796700">
      <w:r w:rsidRPr="003954F2">
        <w:t>- Bơm rửa vùng hoại tử bằng các dung dịch sát khuẩn</w:t>
      </w:r>
      <w:r w:rsidR="00CF6F72">
        <w:t>.</w:t>
      </w:r>
    </w:p>
    <w:p w14:paraId="70227239" w14:textId="6802B068" w:rsidR="00535D2D" w:rsidRPr="003954F2" w:rsidRDefault="00535D2D" w:rsidP="00796700">
      <w:r w:rsidRPr="003954F2">
        <w:t>- Đặt các ống dẫn lưu</w:t>
      </w:r>
      <w:r w:rsidR="00CF6F72">
        <w:t>.</w:t>
      </w:r>
    </w:p>
    <w:p w14:paraId="7484E7DE" w14:textId="77777777" w:rsidR="00535D2D" w:rsidRPr="00CF6F72" w:rsidRDefault="00535D2D" w:rsidP="00796700">
      <w:pPr>
        <w:rPr>
          <w:b/>
          <w:bCs/>
        </w:rPr>
      </w:pPr>
      <w:r w:rsidRPr="00CF6F72">
        <w:rPr>
          <w:b/>
          <w:bCs/>
        </w:rPr>
        <w:t>VI. THEO DÕI VÀ XỬ TRÍ TAI BIẾN</w:t>
      </w:r>
    </w:p>
    <w:p w14:paraId="29C036E5" w14:textId="77777777" w:rsidR="00535D2D" w:rsidRPr="00CF6F72" w:rsidRDefault="00535D2D" w:rsidP="00796700">
      <w:pPr>
        <w:rPr>
          <w:b/>
          <w:bCs/>
        </w:rPr>
      </w:pPr>
      <w:r w:rsidRPr="00CF6F72">
        <w:rPr>
          <w:b/>
          <w:bCs/>
        </w:rPr>
        <w:t>1. Trong phẫu thuật</w:t>
      </w:r>
    </w:p>
    <w:p w14:paraId="4E06C3C9" w14:textId="0E2CBA64" w:rsidR="00535D2D" w:rsidRPr="003954F2" w:rsidRDefault="00535D2D" w:rsidP="00796700">
      <w:r w:rsidRPr="003954F2">
        <w:t xml:space="preserve">Chảy máu: </w:t>
      </w:r>
      <w:r w:rsidR="00CF6F72">
        <w:t>C</w:t>
      </w:r>
      <w:r w:rsidRPr="003954F2">
        <w:t>ầm máu</w:t>
      </w:r>
      <w:r w:rsidR="00CF6F72">
        <w:t>.</w:t>
      </w:r>
    </w:p>
    <w:p w14:paraId="7491D2A1" w14:textId="77777777" w:rsidR="00535D2D" w:rsidRPr="00CF6F72" w:rsidRDefault="00535D2D" w:rsidP="00796700">
      <w:pPr>
        <w:rPr>
          <w:b/>
          <w:bCs/>
        </w:rPr>
      </w:pPr>
      <w:r w:rsidRPr="00CF6F72">
        <w:rPr>
          <w:b/>
          <w:bCs/>
        </w:rPr>
        <w:t>2. Sau phẫu thuật</w:t>
      </w:r>
    </w:p>
    <w:p w14:paraId="194A57D0" w14:textId="77777777" w:rsidR="00535D2D" w:rsidRPr="003954F2" w:rsidRDefault="00535D2D" w:rsidP="00796700">
      <w:r w:rsidRPr="003954F2">
        <w:t>Chảy máu: Cầm máu</w:t>
      </w:r>
    </w:p>
    <w:p w14:paraId="54177AA3" w14:textId="77777777" w:rsidR="00535D2D" w:rsidRPr="003954F2" w:rsidRDefault="00535D2D" w:rsidP="00796700">
      <w:pPr>
        <w:rPr>
          <w:rFonts w:eastAsia="Calibri"/>
        </w:rPr>
      </w:pPr>
    </w:p>
    <w:p w14:paraId="23C8A246" w14:textId="77777777" w:rsidR="00535D2D" w:rsidRPr="003954F2" w:rsidRDefault="00535D2D" w:rsidP="00796700">
      <w:r w:rsidRPr="003954F2">
        <w:br w:type="page"/>
      </w:r>
    </w:p>
    <w:p w14:paraId="63060FD9" w14:textId="77777777" w:rsidR="00535D2D" w:rsidRPr="00D17E42" w:rsidRDefault="00535D2D" w:rsidP="00CE78CB">
      <w:pPr>
        <w:pStyle w:val="Heading1"/>
      </w:pPr>
      <w:bookmarkStart w:id="677" w:name="_Toc159318605"/>
      <w:bookmarkStart w:id="678" w:name="_Toc169595760"/>
      <w:r w:rsidRPr="00D17E42">
        <w:lastRenderedPageBreak/>
        <w:t>PHẪU THUẬT THÁO NẸP, VIS</w:t>
      </w:r>
      <w:bookmarkEnd w:id="677"/>
      <w:bookmarkEnd w:id="678"/>
    </w:p>
    <w:p w14:paraId="7A9AEF6A" w14:textId="77777777" w:rsidR="00535D2D" w:rsidRPr="003954F2" w:rsidRDefault="00535D2D" w:rsidP="00796700">
      <w:pPr>
        <w:rPr>
          <w:rFonts w:eastAsia="Calibri"/>
        </w:rPr>
      </w:pPr>
    </w:p>
    <w:p w14:paraId="24DFB1D1" w14:textId="77777777" w:rsidR="00535D2D" w:rsidRPr="00D17E42" w:rsidRDefault="00535D2D" w:rsidP="00796700">
      <w:pPr>
        <w:rPr>
          <w:b/>
        </w:rPr>
      </w:pPr>
      <w:r w:rsidRPr="00D17E42">
        <w:rPr>
          <w:b/>
        </w:rPr>
        <w:t>I. ĐẠI CƯƠNG</w:t>
      </w:r>
    </w:p>
    <w:p w14:paraId="34B55F97" w14:textId="77777777" w:rsidR="00535D2D" w:rsidRPr="003954F2" w:rsidRDefault="00535D2D" w:rsidP="00796700">
      <w:r w:rsidRPr="003954F2">
        <w:t>Là kỹ thuật lấy bỏ nẹp vis xương hàm ở bệnh nhân đã được kết hợp các xương hàm mặt bằng nẹp vis sau khi xương gãy đã can chắc.</w:t>
      </w:r>
    </w:p>
    <w:p w14:paraId="2D20F454" w14:textId="77777777" w:rsidR="00535D2D" w:rsidRPr="00D17E42" w:rsidRDefault="00535D2D" w:rsidP="00796700">
      <w:pPr>
        <w:rPr>
          <w:b/>
        </w:rPr>
      </w:pPr>
      <w:r w:rsidRPr="00D17E42">
        <w:rPr>
          <w:b/>
        </w:rPr>
        <w:t>II. CHỈ ĐỊNH</w:t>
      </w:r>
    </w:p>
    <w:p w14:paraId="644A1780" w14:textId="77777777" w:rsidR="00535D2D" w:rsidRPr="003954F2" w:rsidRDefault="00535D2D" w:rsidP="00796700">
      <w:r w:rsidRPr="003954F2">
        <w:t>Người bệnh đã từng được phẫu thuật kết hợp các xương hàm trên và/ hoặc hàm dưới và/ hoặc gò má cung tiếp bằng nẹp vis.</w:t>
      </w:r>
    </w:p>
    <w:p w14:paraId="0974734D" w14:textId="77777777" w:rsidR="00535D2D" w:rsidRPr="00D17E42" w:rsidRDefault="00535D2D" w:rsidP="00796700">
      <w:pPr>
        <w:rPr>
          <w:b/>
        </w:rPr>
      </w:pPr>
      <w:r w:rsidRPr="00D17E42">
        <w:rPr>
          <w:b/>
        </w:rPr>
        <w:t>III. CHỐNG CHỈ ĐỊNH</w:t>
      </w:r>
    </w:p>
    <w:p w14:paraId="537816BB" w14:textId="77777777" w:rsidR="00535D2D" w:rsidRPr="003954F2" w:rsidRDefault="00535D2D" w:rsidP="00796700">
      <w:r w:rsidRPr="003954F2">
        <w:t>Khi tình trạng toàn thân không cho phép.</w:t>
      </w:r>
    </w:p>
    <w:p w14:paraId="410CE1E5" w14:textId="77777777" w:rsidR="00535D2D" w:rsidRPr="003954F2" w:rsidRDefault="00535D2D" w:rsidP="00796700">
      <w:r w:rsidRPr="003954F2">
        <w:t>Khi xương gãy can chưa vững.</w:t>
      </w:r>
    </w:p>
    <w:p w14:paraId="2642DF7E" w14:textId="77777777" w:rsidR="00535D2D" w:rsidRPr="00D17E42" w:rsidRDefault="00535D2D" w:rsidP="00796700">
      <w:pPr>
        <w:rPr>
          <w:b/>
        </w:rPr>
      </w:pPr>
      <w:r w:rsidRPr="00D17E42">
        <w:rPr>
          <w:b/>
        </w:rPr>
        <w:t>IV. CHUẨN BỊ</w:t>
      </w:r>
    </w:p>
    <w:p w14:paraId="6E849B52" w14:textId="77777777" w:rsidR="00535D2D" w:rsidRPr="00D17E42" w:rsidRDefault="00535D2D" w:rsidP="00796700">
      <w:pPr>
        <w:rPr>
          <w:b/>
        </w:rPr>
      </w:pPr>
      <w:r w:rsidRPr="00D17E42">
        <w:rPr>
          <w:b/>
        </w:rPr>
        <w:t>1. Người thực hiện</w:t>
      </w:r>
    </w:p>
    <w:p w14:paraId="70477B9E" w14:textId="77777777" w:rsidR="00535D2D" w:rsidRPr="003954F2" w:rsidRDefault="00535D2D" w:rsidP="00796700">
      <w:r w:rsidRPr="003954F2">
        <w:t>- Phẫu thuật viên: Bác sỹ Răng hàm mặt đã được đào tạo về phẫu thuật Hàm mặt.</w:t>
      </w:r>
    </w:p>
    <w:p w14:paraId="015E4CB8" w14:textId="77777777" w:rsidR="00535D2D" w:rsidRPr="003954F2" w:rsidRDefault="00535D2D" w:rsidP="00796700">
      <w:r w:rsidRPr="003954F2">
        <w:t>- Kíp phẫu thuật.</w:t>
      </w:r>
    </w:p>
    <w:p w14:paraId="19B1ED1D" w14:textId="77777777" w:rsidR="00535D2D" w:rsidRPr="003954F2" w:rsidRDefault="00535D2D" w:rsidP="00796700">
      <w:r w:rsidRPr="003954F2">
        <w:t>- Kíp gây mê.</w:t>
      </w:r>
    </w:p>
    <w:p w14:paraId="59E222D7" w14:textId="77777777" w:rsidR="00535D2D" w:rsidRPr="00D17E42" w:rsidRDefault="00535D2D" w:rsidP="00796700">
      <w:pPr>
        <w:rPr>
          <w:b/>
        </w:rPr>
      </w:pPr>
      <w:r w:rsidRPr="00D17E42">
        <w:rPr>
          <w:b/>
        </w:rPr>
        <w:t>2. Phương tiện</w:t>
      </w:r>
    </w:p>
    <w:p w14:paraId="535F6503" w14:textId="77777777" w:rsidR="00535D2D" w:rsidRPr="00D17E42" w:rsidRDefault="00535D2D" w:rsidP="00796700">
      <w:pPr>
        <w:rPr>
          <w:b/>
          <w:i/>
          <w:iCs/>
        </w:rPr>
      </w:pPr>
      <w:r w:rsidRPr="00D17E42">
        <w:rPr>
          <w:b/>
          <w:i/>
          <w:iCs/>
        </w:rPr>
        <w:t>2.1. Phương tiện và dụng cụ</w:t>
      </w:r>
    </w:p>
    <w:p w14:paraId="0DB31097" w14:textId="3C45ECA3" w:rsidR="00535D2D" w:rsidRPr="003954F2" w:rsidRDefault="00535D2D" w:rsidP="00796700">
      <w:r w:rsidRPr="003954F2">
        <w:t>- Bộ tay vặn tháo vis</w:t>
      </w:r>
      <w:r w:rsidR="00D17E42">
        <w:t>.</w:t>
      </w:r>
    </w:p>
    <w:p w14:paraId="299024EF" w14:textId="6193EC59" w:rsidR="00535D2D" w:rsidRPr="003954F2" w:rsidRDefault="00535D2D" w:rsidP="00796700">
      <w:r w:rsidRPr="003954F2">
        <w:t>- Bộ phẫu thuật xương</w:t>
      </w:r>
      <w:r w:rsidR="00D17E42">
        <w:t>.</w:t>
      </w:r>
    </w:p>
    <w:p w14:paraId="19E5A185" w14:textId="77777777" w:rsidR="00535D2D" w:rsidRPr="00D17E42" w:rsidRDefault="00535D2D" w:rsidP="00796700">
      <w:pPr>
        <w:rPr>
          <w:b/>
          <w:i/>
          <w:iCs/>
        </w:rPr>
      </w:pPr>
      <w:r w:rsidRPr="00D17E42">
        <w:rPr>
          <w:b/>
          <w:i/>
          <w:iCs/>
        </w:rPr>
        <w:t>2.2. Thuốc và vật liệu</w:t>
      </w:r>
    </w:p>
    <w:p w14:paraId="197223BD" w14:textId="77777777" w:rsidR="00535D2D" w:rsidRPr="003954F2" w:rsidRDefault="00535D2D" w:rsidP="00796700">
      <w:r w:rsidRPr="003954F2">
        <w:t>- Kim, chỉ khâu các loại…</w:t>
      </w:r>
    </w:p>
    <w:p w14:paraId="4AD1DAE2" w14:textId="77777777" w:rsidR="00535D2D" w:rsidRPr="00D17E42" w:rsidRDefault="00535D2D" w:rsidP="00796700">
      <w:pPr>
        <w:rPr>
          <w:b/>
        </w:rPr>
      </w:pPr>
      <w:r w:rsidRPr="00D17E42">
        <w:rPr>
          <w:b/>
        </w:rPr>
        <w:t>3. Người bệnh</w:t>
      </w:r>
    </w:p>
    <w:p w14:paraId="6FC6E60B" w14:textId="77777777" w:rsidR="00535D2D" w:rsidRPr="003954F2" w:rsidRDefault="00535D2D" w:rsidP="00796700">
      <w:r w:rsidRPr="003954F2">
        <w:t>Người bệnh hoặc người giám hộ được giải thích và đồng ý điều trị.</w:t>
      </w:r>
    </w:p>
    <w:p w14:paraId="3C741AF3" w14:textId="77777777" w:rsidR="00535D2D" w:rsidRPr="00D17E42" w:rsidRDefault="00535D2D" w:rsidP="00796700">
      <w:pPr>
        <w:rPr>
          <w:b/>
        </w:rPr>
      </w:pPr>
      <w:r w:rsidRPr="00D17E42">
        <w:rPr>
          <w:b/>
        </w:rPr>
        <w:t>4. Hồ sơ bệnh án</w:t>
      </w:r>
    </w:p>
    <w:p w14:paraId="4D3AA5EE" w14:textId="77777777" w:rsidR="00535D2D" w:rsidRPr="003954F2" w:rsidRDefault="00535D2D" w:rsidP="00796700">
      <w:r w:rsidRPr="003954F2">
        <w:t>- Hồ sơ bệnh án theo quy định.</w:t>
      </w:r>
    </w:p>
    <w:p w14:paraId="5DFC8A81" w14:textId="77777777" w:rsidR="00535D2D" w:rsidRPr="003954F2" w:rsidRDefault="00535D2D" w:rsidP="00796700">
      <w:r w:rsidRPr="003954F2">
        <w:t>- Phim Xquang đánh giá tình trạng liền xương và vị trí nẹp, vis</w:t>
      </w:r>
    </w:p>
    <w:p w14:paraId="3C5A580C" w14:textId="77777777" w:rsidR="00535D2D" w:rsidRPr="00D17E42" w:rsidRDefault="00535D2D" w:rsidP="00796700">
      <w:pPr>
        <w:rPr>
          <w:b/>
        </w:rPr>
      </w:pPr>
      <w:r w:rsidRPr="00D17E42">
        <w:rPr>
          <w:b/>
        </w:rPr>
        <w:t> V. CÁC BƯỚC TIẾN HÀNH</w:t>
      </w:r>
    </w:p>
    <w:p w14:paraId="70F08E63" w14:textId="77777777" w:rsidR="00535D2D" w:rsidRPr="00D17E42" w:rsidRDefault="00535D2D" w:rsidP="00796700">
      <w:pPr>
        <w:rPr>
          <w:b/>
        </w:rPr>
      </w:pPr>
      <w:r w:rsidRPr="00D17E42">
        <w:rPr>
          <w:b/>
        </w:rPr>
        <w:t>1. Kiểm tra hồ sơ bệnh án</w:t>
      </w:r>
    </w:p>
    <w:p w14:paraId="5793577C" w14:textId="77777777" w:rsidR="00535D2D" w:rsidRPr="00D17E42" w:rsidRDefault="00535D2D" w:rsidP="00796700">
      <w:pPr>
        <w:rPr>
          <w:b/>
        </w:rPr>
      </w:pPr>
      <w:r w:rsidRPr="00D17E42">
        <w:rPr>
          <w:b/>
        </w:rPr>
        <w:t>2. Kiểm tra người bệnh</w:t>
      </w:r>
    </w:p>
    <w:p w14:paraId="4A902310" w14:textId="77777777" w:rsidR="00535D2D" w:rsidRPr="003954F2" w:rsidRDefault="00535D2D" w:rsidP="00796700">
      <w:r w:rsidRPr="003954F2">
        <w:t>Đánh giá tình trạng toàn thân và tại chỗ.</w:t>
      </w:r>
    </w:p>
    <w:p w14:paraId="169DEFB0" w14:textId="77777777" w:rsidR="00535D2D" w:rsidRPr="00D17E42" w:rsidRDefault="00535D2D" w:rsidP="00796700">
      <w:pPr>
        <w:rPr>
          <w:b/>
        </w:rPr>
      </w:pPr>
      <w:r w:rsidRPr="00D17E42">
        <w:rPr>
          <w:b/>
        </w:rPr>
        <w:t>3. Các bước kỹ thuật</w:t>
      </w:r>
    </w:p>
    <w:p w14:paraId="4400E25E" w14:textId="77777777" w:rsidR="00535D2D" w:rsidRPr="00D17E42" w:rsidRDefault="00535D2D" w:rsidP="00796700">
      <w:pPr>
        <w:rPr>
          <w:b/>
          <w:i/>
        </w:rPr>
      </w:pPr>
      <w:r w:rsidRPr="00D17E42">
        <w:rPr>
          <w:b/>
          <w:i/>
        </w:rPr>
        <w:t>3.1 Sát khuẩn.</w:t>
      </w:r>
    </w:p>
    <w:p w14:paraId="70F90929" w14:textId="77777777" w:rsidR="00535D2D" w:rsidRPr="00D17E42" w:rsidRDefault="00535D2D" w:rsidP="00796700">
      <w:pPr>
        <w:rPr>
          <w:b/>
          <w:i/>
        </w:rPr>
      </w:pPr>
      <w:r w:rsidRPr="00D17E42">
        <w:rPr>
          <w:b/>
          <w:i/>
        </w:rPr>
        <w:t>3.2 Vô cảm</w:t>
      </w:r>
    </w:p>
    <w:p w14:paraId="1CE16202" w14:textId="77777777" w:rsidR="00535D2D" w:rsidRPr="003954F2" w:rsidRDefault="00535D2D" w:rsidP="00796700">
      <w:r w:rsidRPr="003954F2">
        <w:t>- Gây mê nội khí quản.</w:t>
      </w:r>
    </w:p>
    <w:p w14:paraId="0D79A0CD" w14:textId="77777777" w:rsidR="00535D2D" w:rsidRPr="00D17E42" w:rsidRDefault="00535D2D" w:rsidP="00796700">
      <w:pPr>
        <w:rPr>
          <w:b/>
          <w:i/>
        </w:rPr>
      </w:pPr>
      <w:r w:rsidRPr="00D17E42">
        <w:rPr>
          <w:b/>
          <w:i/>
        </w:rPr>
        <w:t>3.3 Các bước thực hiện</w:t>
      </w:r>
    </w:p>
    <w:p w14:paraId="0E1A832F" w14:textId="1DB50293" w:rsidR="00535D2D" w:rsidRPr="003954F2" w:rsidRDefault="00535D2D" w:rsidP="00796700">
      <w:r w:rsidRPr="003954F2">
        <w:lastRenderedPageBreak/>
        <w:t>- Dùng bút chuyên dụng vẽ thiết kế các đường rạch trên da</w:t>
      </w:r>
      <w:r w:rsidR="00D17E42">
        <w:t>.</w:t>
      </w:r>
    </w:p>
    <w:p w14:paraId="2A276A15" w14:textId="5FEBB847" w:rsidR="00535D2D" w:rsidRPr="003954F2" w:rsidRDefault="00535D2D" w:rsidP="00796700">
      <w:r w:rsidRPr="003954F2">
        <w:t>- Rạch da vị trí sẹo mổ cũ, tương ứng vị trí nẹp vis</w:t>
      </w:r>
      <w:r w:rsidR="00D17E42">
        <w:t>.</w:t>
      </w:r>
    </w:p>
    <w:p w14:paraId="451D7076" w14:textId="5BC64256" w:rsidR="00535D2D" w:rsidRPr="003954F2" w:rsidRDefault="00535D2D" w:rsidP="00796700">
      <w:r w:rsidRPr="003954F2">
        <w:t>- Bóc tách phần mềm bộc lộ nẹp vis</w:t>
      </w:r>
      <w:r w:rsidR="00D17E42">
        <w:t>.</w:t>
      </w:r>
    </w:p>
    <w:p w14:paraId="157027A0" w14:textId="443088F5" w:rsidR="00535D2D" w:rsidRPr="003954F2" w:rsidRDefault="00535D2D" w:rsidP="00796700">
      <w:r w:rsidRPr="003954F2">
        <w:t>- Dùng tay vặn tháo bỏ vis</w:t>
      </w:r>
      <w:r w:rsidR="00D17E42">
        <w:t>.</w:t>
      </w:r>
    </w:p>
    <w:p w14:paraId="0AACE6EA" w14:textId="7109703B" w:rsidR="00535D2D" w:rsidRPr="003954F2" w:rsidRDefault="00535D2D" w:rsidP="00796700">
      <w:r w:rsidRPr="003954F2">
        <w:t>- Tháo nẹp</w:t>
      </w:r>
      <w:r w:rsidR="00D17E42">
        <w:t>.</w:t>
      </w:r>
    </w:p>
    <w:p w14:paraId="262364EB" w14:textId="12236B9E" w:rsidR="00535D2D" w:rsidRPr="003954F2" w:rsidRDefault="00535D2D" w:rsidP="00796700">
      <w:r w:rsidRPr="003954F2">
        <w:t>- Cầm máu</w:t>
      </w:r>
      <w:r w:rsidR="00D17E42">
        <w:t>.</w:t>
      </w:r>
    </w:p>
    <w:p w14:paraId="36E350E8" w14:textId="77777777" w:rsidR="00535D2D" w:rsidRPr="003954F2" w:rsidRDefault="00535D2D" w:rsidP="00796700">
      <w:r w:rsidRPr="003954F2">
        <w:t>- Khâu đóng phần mềm theo các lớp giải phẫu.</w:t>
      </w:r>
    </w:p>
    <w:p w14:paraId="49A39D56" w14:textId="77777777" w:rsidR="00535D2D" w:rsidRPr="00D17E42" w:rsidRDefault="00535D2D" w:rsidP="00796700">
      <w:pPr>
        <w:rPr>
          <w:b/>
        </w:rPr>
      </w:pPr>
      <w:r w:rsidRPr="00D17E42">
        <w:rPr>
          <w:b/>
        </w:rPr>
        <w:t>VI. THEO DÕI VÀ XỬ TRÍ TAI BIẾN</w:t>
      </w:r>
    </w:p>
    <w:p w14:paraId="24D7C9E8" w14:textId="77777777" w:rsidR="00535D2D" w:rsidRPr="00D17E42" w:rsidRDefault="00535D2D" w:rsidP="00796700">
      <w:pPr>
        <w:rPr>
          <w:b/>
        </w:rPr>
      </w:pPr>
      <w:r w:rsidRPr="00D17E42">
        <w:rPr>
          <w:b/>
        </w:rPr>
        <w:t>1. Trong phẫu thuật</w:t>
      </w:r>
    </w:p>
    <w:p w14:paraId="05697EB6" w14:textId="77777777" w:rsidR="00535D2D" w:rsidRPr="003954F2" w:rsidRDefault="00535D2D" w:rsidP="00796700">
      <w:r w:rsidRPr="003954F2">
        <w:t>Chảy máu: Cầm máu.</w:t>
      </w:r>
    </w:p>
    <w:p w14:paraId="3B2EACC9" w14:textId="77777777" w:rsidR="00535D2D" w:rsidRPr="00D17E42" w:rsidRDefault="00535D2D" w:rsidP="00796700">
      <w:pPr>
        <w:rPr>
          <w:b/>
        </w:rPr>
      </w:pPr>
      <w:r w:rsidRPr="00D17E42">
        <w:rPr>
          <w:b/>
        </w:rPr>
        <w:t>2. Sau phẫu thuật</w:t>
      </w:r>
    </w:p>
    <w:p w14:paraId="08A77C5B" w14:textId="77777777" w:rsidR="00535D2D" w:rsidRPr="003954F2" w:rsidRDefault="00535D2D" w:rsidP="00796700">
      <w:r w:rsidRPr="003954F2">
        <w:t>- Chảy máu: Cầm máu.</w:t>
      </w:r>
    </w:p>
    <w:p w14:paraId="1C5A60AA" w14:textId="77777777" w:rsidR="00535D2D" w:rsidRPr="003954F2" w:rsidRDefault="00535D2D" w:rsidP="00796700">
      <w:r w:rsidRPr="003954F2">
        <w:t>- Tụ máu: Lấy máu tụ.</w:t>
      </w:r>
    </w:p>
    <w:p w14:paraId="523B16AC" w14:textId="159E8F9F" w:rsidR="00535D2D" w:rsidRPr="003954F2" w:rsidRDefault="00535D2D" w:rsidP="00796700">
      <w:r w:rsidRPr="003954F2">
        <w:t xml:space="preserve">- Nhiễm trùng: </w:t>
      </w:r>
      <w:r w:rsidR="00D17E42">
        <w:t>K</w:t>
      </w:r>
      <w:r w:rsidRPr="003954F2">
        <w:t>háng sinh toàn thân và chăm sóc vết mổ.</w:t>
      </w:r>
    </w:p>
    <w:p w14:paraId="3FE1B82D" w14:textId="77777777" w:rsidR="00535D2D" w:rsidRPr="003954F2" w:rsidRDefault="00535D2D" w:rsidP="00796700">
      <w:pPr>
        <w:rPr>
          <w:rFonts w:eastAsia="Calibri"/>
        </w:rPr>
      </w:pPr>
    </w:p>
    <w:p w14:paraId="51635B35" w14:textId="77777777" w:rsidR="00535D2D" w:rsidRPr="003954F2" w:rsidRDefault="00535D2D" w:rsidP="00796700">
      <w:r w:rsidRPr="003954F2">
        <w:br w:type="page"/>
      </w:r>
    </w:p>
    <w:p w14:paraId="6BAED751" w14:textId="77777777" w:rsidR="00535D2D" w:rsidRPr="00D17E42" w:rsidRDefault="00535D2D" w:rsidP="00CE78CB">
      <w:pPr>
        <w:pStyle w:val="Heading1"/>
      </w:pPr>
      <w:bookmarkStart w:id="679" w:name="_Toc159318606"/>
      <w:bookmarkStart w:id="680" w:name="_Toc169595761"/>
      <w:r w:rsidRPr="00D17E42">
        <w:lastRenderedPageBreak/>
        <w:t>CẮT U LƯỠI LÀNH TÍNH</w:t>
      </w:r>
      <w:bookmarkEnd w:id="679"/>
      <w:bookmarkEnd w:id="680"/>
    </w:p>
    <w:p w14:paraId="2D87412D" w14:textId="77777777" w:rsidR="00535D2D" w:rsidRPr="003954F2" w:rsidRDefault="00535D2D" w:rsidP="00796700">
      <w:r w:rsidRPr="003954F2">
        <w:t> </w:t>
      </w:r>
    </w:p>
    <w:p w14:paraId="38DC33D7" w14:textId="77777777" w:rsidR="00535D2D" w:rsidRPr="00D17E42" w:rsidRDefault="00535D2D" w:rsidP="00CE78CB">
      <w:pPr>
        <w:spacing w:line="288" w:lineRule="auto"/>
        <w:rPr>
          <w:b/>
        </w:rPr>
      </w:pPr>
      <w:r w:rsidRPr="00D17E42">
        <w:rPr>
          <w:b/>
        </w:rPr>
        <w:t>I. ĐẠI CƯƠNG</w:t>
      </w:r>
    </w:p>
    <w:p w14:paraId="72BD866F" w14:textId="77777777" w:rsidR="00535D2D" w:rsidRPr="003954F2" w:rsidRDefault="00535D2D" w:rsidP="00CE78CB">
      <w:pPr>
        <w:spacing w:line="288" w:lineRule="auto"/>
      </w:pPr>
      <w:r w:rsidRPr="003954F2">
        <w:t>- U vùng lưỡi thường gặp như  u nhú, ung thư da, u hắc tố, u máu…</w:t>
      </w:r>
    </w:p>
    <w:p w14:paraId="6BDB4D87" w14:textId="77777777" w:rsidR="00535D2D" w:rsidRPr="00D17E42" w:rsidRDefault="00535D2D" w:rsidP="00CE78CB">
      <w:pPr>
        <w:spacing w:line="288" w:lineRule="auto"/>
        <w:rPr>
          <w:b/>
          <w:bCs/>
        </w:rPr>
      </w:pPr>
      <w:r w:rsidRPr="00D17E42">
        <w:rPr>
          <w:b/>
          <w:bCs/>
        </w:rPr>
        <w:t>II. CHỈ ĐỊNH</w:t>
      </w:r>
    </w:p>
    <w:p w14:paraId="573A21F6" w14:textId="77777777" w:rsidR="00535D2D" w:rsidRPr="003954F2" w:rsidRDefault="00535D2D" w:rsidP="00CE78CB">
      <w:pPr>
        <w:spacing w:line="288" w:lineRule="auto"/>
      </w:pPr>
      <w:r w:rsidRPr="003954F2">
        <w:t>- U có bản chất là ung thư hoặc nghi ngờ ung thư</w:t>
      </w:r>
    </w:p>
    <w:p w14:paraId="6C35C630" w14:textId="77777777" w:rsidR="00535D2D" w:rsidRPr="003954F2" w:rsidRDefault="00535D2D" w:rsidP="00CE78CB">
      <w:pPr>
        <w:spacing w:line="288" w:lineRule="auto"/>
      </w:pPr>
      <w:r w:rsidRPr="003954F2">
        <w:t>- U to gây cộm vướng, ảnh hướng đến chức năng sống hoặc thẩm mĩ</w:t>
      </w:r>
    </w:p>
    <w:p w14:paraId="660107E3" w14:textId="77777777" w:rsidR="00535D2D" w:rsidRPr="00D17E42" w:rsidRDefault="00535D2D" w:rsidP="00CE78CB">
      <w:pPr>
        <w:spacing w:line="288" w:lineRule="auto"/>
        <w:rPr>
          <w:b/>
          <w:bCs/>
        </w:rPr>
      </w:pPr>
      <w:r w:rsidRPr="00D17E42">
        <w:rPr>
          <w:b/>
          <w:bCs/>
        </w:rPr>
        <w:t>III. CHỐNG CHỈ ĐỊNH</w:t>
      </w:r>
    </w:p>
    <w:p w14:paraId="50987165" w14:textId="77777777" w:rsidR="00535D2D" w:rsidRPr="003954F2" w:rsidRDefault="00535D2D" w:rsidP="00CE78CB">
      <w:pPr>
        <w:spacing w:line="288" w:lineRule="auto"/>
      </w:pPr>
      <w:r w:rsidRPr="003954F2">
        <w:t>- U không có chỉ định phẫu thuật (VD ung thư da kích thước lớn, dự đoán không có đủ da tạo vạt che phủ…)</w:t>
      </w:r>
    </w:p>
    <w:p w14:paraId="0343190B" w14:textId="77777777" w:rsidR="00535D2D" w:rsidRPr="003954F2" w:rsidRDefault="00535D2D" w:rsidP="00CE78CB">
      <w:pPr>
        <w:spacing w:line="288" w:lineRule="auto"/>
      </w:pPr>
      <w:r w:rsidRPr="003954F2">
        <w:t>- Người bệnh quá già yếu, người bệnh suy tim, suy thận nặng không có khả năng chịu đựng được phẫu thuật lớn.</w:t>
      </w:r>
    </w:p>
    <w:p w14:paraId="40247D4F" w14:textId="77777777" w:rsidR="00535D2D" w:rsidRPr="00D17E42" w:rsidRDefault="00535D2D" w:rsidP="00CE78CB">
      <w:pPr>
        <w:spacing w:line="288" w:lineRule="auto"/>
        <w:rPr>
          <w:b/>
          <w:bCs/>
        </w:rPr>
      </w:pPr>
      <w:r w:rsidRPr="00D17E42">
        <w:rPr>
          <w:b/>
          <w:bCs/>
        </w:rPr>
        <w:t>IV. CHUẨN BỊ</w:t>
      </w:r>
    </w:p>
    <w:p w14:paraId="52E81006" w14:textId="77777777" w:rsidR="00535D2D" w:rsidRPr="00D17E42" w:rsidRDefault="00535D2D" w:rsidP="00CE78CB">
      <w:pPr>
        <w:spacing w:line="288" w:lineRule="auto"/>
      </w:pPr>
      <w:r w:rsidRPr="00D17E42">
        <w:rPr>
          <w:b/>
          <w:bCs/>
        </w:rPr>
        <w:t xml:space="preserve">1. Người thực hiện: </w:t>
      </w:r>
      <w:r w:rsidRPr="00D17E42">
        <w:t>Phẫu thuật viên chuyên khoa răng hàm mặt</w:t>
      </w:r>
    </w:p>
    <w:p w14:paraId="2BBB9C3C" w14:textId="77777777" w:rsidR="00535D2D" w:rsidRPr="00D17E42" w:rsidRDefault="00535D2D" w:rsidP="00CE78CB">
      <w:pPr>
        <w:spacing w:line="288" w:lineRule="auto"/>
        <w:rPr>
          <w:b/>
          <w:bCs/>
        </w:rPr>
      </w:pPr>
      <w:r w:rsidRPr="00D17E42">
        <w:rPr>
          <w:b/>
          <w:bCs/>
        </w:rPr>
        <w:t>2. Phương tiện</w:t>
      </w:r>
    </w:p>
    <w:p w14:paraId="57656C68" w14:textId="77777777" w:rsidR="00535D2D" w:rsidRPr="00D17E42" w:rsidRDefault="00535D2D" w:rsidP="00CE78CB">
      <w:pPr>
        <w:spacing w:line="288" w:lineRule="auto"/>
      </w:pPr>
      <w:r w:rsidRPr="00D17E42">
        <w:t>- Bộ dụng cụ phẫu thuật phần mềm.</w:t>
      </w:r>
    </w:p>
    <w:p w14:paraId="68FCBDFA" w14:textId="77777777" w:rsidR="00535D2D" w:rsidRPr="00D17E42" w:rsidRDefault="00535D2D" w:rsidP="00CE78CB">
      <w:pPr>
        <w:spacing w:line="288" w:lineRule="auto"/>
      </w:pPr>
      <w:r w:rsidRPr="00D17E42">
        <w:t>- Phương tiện vô cảm, nội khí quản (Nếu cần)</w:t>
      </w:r>
    </w:p>
    <w:p w14:paraId="431104C0" w14:textId="77777777" w:rsidR="00535D2D" w:rsidRPr="00D17E42" w:rsidRDefault="00535D2D" w:rsidP="00CE78CB">
      <w:pPr>
        <w:spacing w:line="288" w:lineRule="auto"/>
        <w:rPr>
          <w:b/>
          <w:bCs/>
        </w:rPr>
      </w:pPr>
      <w:r w:rsidRPr="00D17E42">
        <w:rPr>
          <w:b/>
          <w:bCs/>
        </w:rPr>
        <w:t>3. Hồ sơ bệnh án</w:t>
      </w:r>
    </w:p>
    <w:p w14:paraId="7EF006EC" w14:textId="7EF877D6" w:rsidR="00535D2D" w:rsidRPr="003954F2" w:rsidRDefault="00535D2D" w:rsidP="00CE78CB">
      <w:pPr>
        <w:spacing w:line="288" w:lineRule="auto"/>
      </w:pPr>
      <w:r w:rsidRPr="003954F2">
        <w:t>- Theo quy định của Bộ Y tế</w:t>
      </w:r>
      <w:r w:rsidR="00D17E42">
        <w:t>.</w:t>
      </w:r>
    </w:p>
    <w:p w14:paraId="59468F62" w14:textId="77777777" w:rsidR="00535D2D" w:rsidRPr="003954F2" w:rsidRDefault="00535D2D" w:rsidP="00CE78CB">
      <w:pPr>
        <w:spacing w:line="288" w:lineRule="auto"/>
      </w:pPr>
      <w:r w:rsidRPr="003954F2">
        <w:t>- Chú ý mô tả khối u, kích thước, các bệnh toàn thân khác phối hợp nếu có (bệnh tim mạch, tiểu đường…).</w:t>
      </w:r>
    </w:p>
    <w:p w14:paraId="02F781FD" w14:textId="77777777" w:rsidR="00535D2D" w:rsidRPr="00D17E42" w:rsidRDefault="00535D2D" w:rsidP="00CE78CB">
      <w:pPr>
        <w:spacing w:line="288" w:lineRule="auto"/>
        <w:rPr>
          <w:b/>
          <w:bCs/>
        </w:rPr>
      </w:pPr>
      <w:r w:rsidRPr="00D17E42">
        <w:rPr>
          <w:b/>
          <w:bCs/>
        </w:rPr>
        <w:t>V. CÁC BƯỚC TIẾN HÀNH</w:t>
      </w:r>
    </w:p>
    <w:p w14:paraId="6C428326" w14:textId="77777777" w:rsidR="00535D2D" w:rsidRPr="003954F2" w:rsidRDefault="00535D2D" w:rsidP="00CE78CB">
      <w:pPr>
        <w:spacing w:line="288" w:lineRule="auto"/>
      </w:pPr>
      <w:r w:rsidRPr="00D17E42">
        <w:rPr>
          <w:b/>
          <w:bCs/>
        </w:rPr>
        <w:t>1. Vô cảm</w:t>
      </w:r>
      <w:r w:rsidRPr="003954F2">
        <w:t>: Tê tại chỗ hoặc nội khí quản</w:t>
      </w:r>
    </w:p>
    <w:p w14:paraId="4EAE4A82" w14:textId="1D1A4BF9" w:rsidR="00535D2D" w:rsidRPr="003954F2" w:rsidRDefault="00535D2D" w:rsidP="00CE78CB">
      <w:pPr>
        <w:spacing w:line="288" w:lineRule="auto"/>
      </w:pPr>
      <w:r w:rsidRPr="00D17E42">
        <w:rPr>
          <w:b/>
          <w:bCs/>
        </w:rPr>
        <w:t>2. Tư thế người bệnh</w:t>
      </w:r>
      <w:r w:rsidRPr="003954F2">
        <w:t>: Tùy từng loại u, vị trí của u mà chuẩn bị tư thế cho phù hợp</w:t>
      </w:r>
      <w:r w:rsidR="00D17E42">
        <w:t>.</w:t>
      </w:r>
    </w:p>
    <w:p w14:paraId="0F6D37D1" w14:textId="77777777" w:rsidR="00535D2D" w:rsidRPr="00D17E42" w:rsidRDefault="00535D2D" w:rsidP="00CE78CB">
      <w:pPr>
        <w:spacing w:line="288" w:lineRule="auto"/>
        <w:rPr>
          <w:b/>
          <w:bCs/>
        </w:rPr>
      </w:pPr>
      <w:r w:rsidRPr="00D17E42">
        <w:rPr>
          <w:b/>
          <w:bCs/>
        </w:rPr>
        <w:t>3. Đường rạch da</w:t>
      </w:r>
    </w:p>
    <w:p w14:paraId="6C03178D" w14:textId="14E1536C" w:rsidR="00535D2D" w:rsidRPr="003954F2" w:rsidRDefault="00535D2D" w:rsidP="00CE78CB">
      <w:pPr>
        <w:spacing w:line="288" w:lineRule="auto"/>
      </w:pPr>
      <w:r w:rsidRPr="003954F2">
        <w:t>- Tùy từng loại u có thể rạch quanh u hoặc trên u</w:t>
      </w:r>
      <w:r w:rsidR="00D17E42">
        <w:t>.</w:t>
      </w:r>
    </w:p>
    <w:p w14:paraId="4DAB7921" w14:textId="234A000C" w:rsidR="00535D2D" w:rsidRPr="003954F2" w:rsidRDefault="00535D2D" w:rsidP="00CE78CB">
      <w:pPr>
        <w:spacing w:line="288" w:lineRule="auto"/>
      </w:pPr>
      <w:r w:rsidRPr="003954F2">
        <w:t>- Nếu ung thư thì đường rạch phải rỗng rãi theo nguyên tắc PT ung thư</w:t>
      </w:r>
      <w:r w:rsidR="00D17E42">
        <w:t>.</w:t>
      </w:r>
    </w:p>
    <w:p w14:paraId="4652B909" w14:textId="77777777" w:rsidR="00535D2D" w:rsidRPr="00D17E42" w:rsidRDefault="00535D2D" w:rsidP="00CE78CB">
      <w:pPr>
        <w:spacing w:line="288" w:lineRule="auto"/>
        <w:rPr>
          <w:b/>
          <w:bCs/>
        </w:rPr>
      </w:pPr>
      <w:r w:rsidRPr="00D17E42">
        <w:rPr>
          <w:b/>
          <w:bCs/>
        </w:rPr>
        <w:t>4. Phẫu tích, cắt u</w:t>
      </w:r>
    </w:p>
    <w:p w14:paraId="6E916423" w14:textId="6F702EE0" w:rsidR="00535D2D" w:rsidRPr="003954F2" w:rsidRDefault="00535D2D" w:rsidP="00CE78CB">
      <w:pPr>
        <w:spacing w:line="288" w:lineRule="auto"/>
      </w:pPr>
      <w:r w:rsidRPr="003954F2">
        <w:t>- Phẫu tích u ra khỏi tổ chức lành xung quanh, đặc biệt là thần kinh – mạch máu</w:t>
      </w:r>
      <w:r w:rsidR="00D17E42">
        <w:t>.</w:t>
      </w:r>
    </w:p>
    <w:p w14:paraId="5ABB72B2" w14:textId="68F08D78" w:rsidR="00535D2D" w:rsidRPr="003954F2" w:rsidRDefault="00535D2D" w:rsidP="00CE78CB">
      <w:pPr>
        <w:spacing w:line="288" w:lineRule="auto"/>
      </w:pPr>
      <w:r w:rsidRPr="003954F2">
        <w:t>- Cắt u khi phẫu tích xong</w:t>
      </w:r>
      <w:r w:rsidR="00D17E42">
        <w:t>.</w:t>
      </w:r>
    </w:p>
    <w:p w14:paraId="642C0ABA" w14:textId="3DC33200" w:rsidR="00535D2D" w:rsidRPr="003954F2" w:rsidRDefault="00535D2D" w:rsidP="00CE78CB">
      <w:pPr>
        <w:spacing w:line="288" w:lineRule="auto"/>
      </w:pPr>
      <w:r w:rsidRPr="003954F2">
        <w:lastRenderedPageBreak/>
        <w:t>- Cầm máu kỹ: Cầm máu bằng Bibolar hoặc dao điện. Trường hợp cần thiết có thể đặt dẫn lưu kín hút liên tục</w:t>
      </w:r>
      <w:r w:rsidR="00D17E42">
        <w:t>.</w:t>
      </w:r>
    </w:p>
    <w:p w14:paraId="08A46946" w14:textId="3C37C370" w:rsidR="00535D2D" w:rsidRPr="00D17E42" w:rsidRDefault="00535D2D" w:rsidP="00CE78CB">
      <w:pPr>
        <w:spacing w:line="288" w:lineRule="auto"/>
        <w:rPr>
          <w:b/>
          <w:bCs/>
        </w:rPr>
      </w:pPr>
      <w:r w:rsidRPr="00D17E42">
        <w:rPr>
          <w:b/>
          <w:bCs/>
        </w:rPr>
        <w:t>5. Đóng vết mổ: </w:t>
      </w:r>
      <w:r w:rsidR="00D17E42" w:rsidRPr="00D17E42">
        <w:rPr>
          <w:b/>
          <w:bCs/>
        </w:rPr>
        <w:t>T</w:t>
      </w:r>
      <w:r w:rsidRPr="00D17E42">
        <w:rPr>
          <w:b/>
          <w:bCs/>
        </w:rPr>
        <w:t>heo các lớp giải phẫu</w:t>
      </w:r>
    </w:p>
    <w:p w14:paraId="266764E5" w14:textId="77777777" w:rsidR="00535D2D" w:rsidRPr="00D17E42" w:rsidRDefault="00535D2D" w:rsidP="00CE78CB">
      <w:pPr>
        <w:spacing w:line="288" w:lineRule="auto"/>
        <w:rPr>
          <w:b/>
          <w:bCs/>
        </w:rPr>
      </w:pPr>
      <w:r w:rsidRPr="00D17E42">
        <w:rPr>
          <w:b/>
          <w:bCs/>
        </w:rPr>
        <w:t>VI. THEO DÕI TAI BIẾN VÀ XỬ TRÍ</w:t>
      </w:r>
    </w:p>
    <w:p w14:paraId="66A62E4A" w14:textId="3EFF674C" w:rsidR="0065253C" w:rsidRPr="003954F2" w:rsidRDefault="00535D2D" w:rsidP="00CE78CB">
      <w:pPr>
        <w:spacing w:line="288" w:lineRule="auto"/>
      </w:pPr>
      <w:r w:rsidRPr="00D17E42">
        <w:rPr>
          <w:b/>
          <w:bCs/>
        </w:rPr>
        <w:t>1. Chảy máu:</w:t>
      </w:r>
      <w:r w:rsidRPr="003954F2">
        <w:t xml:space="preserve"> Có thể chảy từ mép da, mạch máu bị xâm lấn trong quá trình phẫu thuật</w:t>
      </w:r>
      <w:r w:rsidR="0065253C" w:rsidRPr="003954F2">
        <w:t>.</w:t>
      </w:r>
    </w:p>
    <w:p w14:paraId="4AFB26C5" w14:textId="49685075" w:rsidR="0065253C" w:rsidRPr="003954F2" w:rsidRDefault="00535D2D" w:rsidP="00CE78CB">
      <w:pPr>
        <w:spacing w:line="288" w:lineRule="auto"/>
      </w:pPr>
      <w:r w:rsidRPr="003954F2">
        <w:t xml:space="preserve">Xử trí: </w:t>
      </w:r>
      <w:r w:rsidR="00D17E42">
        <w:t>C</w:t>
      </w:r>
      <w:r w:rsidRPr="003954F2">
        <w:t>ắt chỉ cầm máu lại</w:t>
      </w:r>
    </w:p>
    <w:p w14:paraId="4EFF5C1F" w14:textId="77777777" w:rsidR="00D17E42" w:rsidRDefault="00D17E42" w:rsidP="00796700"/>
    <w:p w14:paraId="3B40CFA7" w14:textId="77777777" w:rsidR="00D17E42" w:rsidRDefault="00D17E42" w:rsidP="00796700"/>
    <w:p w14:paraId="64A4CD3F" w14:textId="77777777" w:rsidR="00D17E42" w:rsidRDefault="00D17E42" w:rsidP="00796700"/>
    <w:p w14:paraId="3B47EDD0" w14:textId="77777777" w:rsidR="00CE78CB" w:rsidRDefault="00CE78CB">
      <w:pPr>
        <w:spacing w:before="0" w:after="200" w:line="276" w:lineRule="auto"/>
        <w:ind w:firstLine="0"/>
        <w:jc w:val="left"/>
        <w:rPr>
          <w:rFonts w:eastAsiaTheme="majorEastAsia" w:cstheme="majorBidi"/>
          <w:b/>
          <w:bCs/>
          <w:szCs w:val="28"/>
        </w:rPr>
      </w:pPr>
      <w:r>
        <w:br w:type="page"/>
      </w:r>
    </w:p>
    <w:p w14:paraId="29B22BAD" w14:textId="77777777" w:rsidR="00022ED5" w:rsidRDefault="00022ED5" w:rsidP="00CE78CB">
      <w:pPr>
        <w:pStyle w:val="Heading1"/>
        <w:rPr>
          <w:sz w:val="32"/>
          <w:szCs w:val="32"/>
        </w:rPr>
      </w:pPr>
      <w:bookmarkStart w:id="681" w:name="_Toc169595762"/>
    </w:p>
    <w:p w14:paraId="115B8F9E" w14:textId="77777777" w:rsidR="00022ED5" w:rsidRDefault="00022ED5" w:rsidP="00CE78CB">
      <w:pPr>
        <w:pStyle w:val="Heading1"/>
        <w:rPr>
          <w:sz w:val="32"/>
          <w:szCs w:val="32"/>
        </w:rPr>
      </w:pPr>
    </w:p>
    <w:p w14:paraId="4A3DB17A" w14:textId="77777777" w:rsidR="00022ED5" w:rsidRDefault="00022ED5" w:rsidP="00CE78CB">
      <w:pPr>
        <w:pStyle w:val="Heading1"/>
        <w:rPr>
          <w:sz w:val="32"/>
          <w:szCs w:val="32"/>
        </w:rPr>
      </w:pPr>
    </w:p>
    <w:p w14:paraId="771E70F6" w14:textId="77777777" w:rsidR="00022ED5" w:rsidRDefault="00022ED5" w:rsidP="00CE78CB">
      <w:pPr>
        <w:pStyle w:val="Heading1"/>
        <w:rPr>
          <w:sz w:val="32"/>
          <w:szCs w:val="32"/>
        </w:rPr>
      </w:pPr>
    </w:p>
    <w:p w14:paraId="728A0D06" w14:textId="77777777" w:rsidR="00022ED5" w:rsidRDefault="00022ED5" w:rsidP="00CE78CB">
      <w:pPr>
        <w:pStyle w:val="Heading1"/>
        <w:rPr>
          <w:sz w:val="32"/>
          <w:szCs w:val="32"/>
        </w:rPr>
      </w:pPr>
    </w:p>
    <w:p w14:paraId="085E1190" w14:textId="77777777" w:rsidR="00022ED5" w:rsidRDefault="00022ED5" w:rsidP="00CE78CB">
      <w:pPr>
        <w:pStyle w:val="Heading1"/>
        <w:rPr>
          <w:sz w:val="32"/>
          <w:szCs w:val="32"/>
        </w:rPr>
      </w:pPr>
    </w:p>
    <w:p w14:paraId="3FA86588" w14:textId="77777777" w:rsidR="00022ED5" w:rsidRDefault="00022ED5" w:rsidP="00CE78CB">
      <w:pPr>
        <w:pStyle w:val="Heading1"/>
        <w:rPr>
          <w:sz w:val="32"/>
          <w:szCs w:val="32"/>
        </w:rPr>
      </w:pPr>
    </w:p>
    <w:p w14:paraId="0BE9F320" w14:textId="77777777" w:rsidR="00022ED5" w:rsidRDefault="00022ED5" w:rsidP="00CE78CB">
      <w:pPr>
        <w:pStyle w:val="Heading1"/>
        <w:rPr>
          <w:sz w:val="32"/>
          <w:szCs w:val="32"/>
        </w:rPr>
      </w:pPr>
    </w:p>
    <w:p w14:paraId="69C14097" w14:textId="77777777" w:rsidR="00022ED5" w:rsidRDefault="00022ED5" w:rsidP="00CE78CB">
      <w:pPr>
        <w:pStyle w:val="Heading1"/>
        <w:rPr>
          <w:sz w:val="32"/>
          <w:szCs w:val="32"/>
        </w:rPr>
      </w:pPr>
    </w:p>
    <w:p w14:paraId="31726135" w14:textId="77777777" w:rsidR="00022ED5" w:rsidRDefault="00022ED5" w:rsidP="00CE78CB">
      <w:pPr>
        <w:pStyle w:val="Heading1"/>
        <w:rPr>
          <w:sz w:val="32"/>
          <w:szCs w:val="32"/>
        </w:rPr>
      </w:pPr>
    </w:p>
    <w:p w14:paraId="27D598CD" w14:textId="77777777" w:rsidR="00022ED5" w:rsidRDefault="00022ED5" w:rsidP="00CE78CB">
      <w:pPr>
        <w:pStyle w:val="Heading1"/>
        <w:rPr>
          <w:sz w:val="32"/>
          <w:szCs w:val="32"/>
        </w:rPr>
      </w:pPr>
    </w:p>
    <w:p w14:paraId="50E717D9" w14:textId="77777777" w:rsidR="00022ED5" w:rsidRDefault="00022ED5" w:rsidP="00CE78CB">
      <w:pPr>
        <w:pStyle w:val="Heading1"/>
        <w:rPr>
          <w:sz w:val="32"/>
          <w:szCs w:val="32"/>
        </w:rPr>
      </w:pPr>
    </w:p>
    <w:p w14:paraId="00697404" w14:textId="77777777" w:rsidR="00022ED5" w:rsidRDefault="00022ED5" w:rsidP="00CE78CB">
      <w:pPr>
        <w:pStyle w:val="Heading1"/>
        <w:rPr>
          <w:sz w:val="32"/>
          <w:szCs w:val="32"/>
        </w:rPr>
      </w:pPr>
    </w:p>
    <w:p w14:paraId="1FE8A137" w14:textId="77777777" w:rsidR="00022ED5" w:rsidRDefault="00022ED5" w:rsidP="00CE78CB">
      <w:pPr>
        <w:pStyle w:val="Heading1"/>
        <w:rPr>
          <w:sz w:val="32"/>
          <w:szCs w:val="32"/>
        </w:rPr>
      </w:pPr>
    </w:p>
    <w:p w14:paraId="7E08365D" w14:textId="77777777" w:rsidR="00022ED5" w:rsidRDefault="00022ED5" w:rsidP="00CE78CB">
      <w:pPr>
        <w:pStyle w:val="Heading1"/>
        <w:rPr>
          <w:sz w:val="32"/>
          <w:szCs w:val="32"/>
        </w:rPr>
      </w:pPr>
    </w:p>
    <w:p w14:paraId="419AD686" w14:textId="77777777" w:rsidR="00022ED5" w:rsidRDefault="00022ED5" w:rsidP="00CE78CB">
      <w:pPr>
        <w:pStyle w:val="Heading1"/>
        <w:rPr>
          <w:sz w:val="32"/>
          <w:szCs w:val="32"/>
        </w:rPr>
      </w:pPr>
    </w:p>
    <w:p w14:paraId="53ADF680" w14:textId="77777777" w:rsidR="00022ED5" w:rsidRDefault="00022ED5" w:rsidP="00CE78CB">
      <w:pPr>
        <w:pStyle w:val="Heading1"/>
        <w:rPr>
          <w:sz w:val="32"/>
          <w:szCs w:val="32"/>
        </w:rPr>
      </w:pPr>
    </w:p>
    <w:p w14:paraId="63322880" w14:textId="77777777" w:rsidR="00022ED5" w:rsidRDefault="00022ED5" w:rsidP="00CE78CB">
      <w:pPr>
        <w:pStyle w:val="Heading1"/>
        <w:rPr>
          <w:sz w:val="32"/>
          <w:szCs w:val="32"/>
        </w:rPr>
      </w:pPr>
    </w:p>
    <w:p w14:paraId="7AD01483" w14:textId="77777777" w:rsidR="00022ED5" w:rsidRDefault="00022ED5" w:rsidP="00CE78CB">
      <w:pPr>
        <w:pStyle w:val="Heading1"/>
        <w:rPr>
          <w:sz w:val="32"/>
          <w:szCs w:val="32"/>
        </w:rPr>
      </w:pPr>
    </w:p>
    <w:p w14:paraId="46882910" w14:textId="77777777" w:rsidR="00022ED5" w:rsidRDefault="00022ED5" w:rsidP="00CE78CB">
      <w:pPr>
        <w:pStyle w:val="Heading1"/>
        <w:rPr>
          <w:sz w:val="32"/>
          <w:szCs w:val="32"/>
        </w:rPr>
      </w:pPr>
    </w:p>
    <w:p w14:paraId="73B0B5CA" w14:textId="1BAFE8F1" w:rsidR="00F14E21" w:rsidRPr="00022ED5" w:rsidRDefault="00CE78CB" w:rsidP="00CE78CB">
      <w:pPr>
        <w:pStyle w:val="Heading1"/>
        <w:rPr>
          <w:sz w:val="32"/>
          <w:szCs w:val="32"/>
        </w:rPr>
      </w:pPr>
      <w:r w:rsidRPr="00022ED5">
        <w:rPr>
          <w:sz w:val="32"/>
          <w:szCs w:val="32"/>
        </w:rPr>
        <w:t>CHƯƠNG 7.</w:t>
      </w:r>
      <w:r w:rsidR="00F14E21" w:rsidRPr="00022ED5">
        <w:rPr>
          <w:sz w:val="32"/>
          <w:szCs w:val="32"/>
        </w:rPr>
        <w:t xml:space="preserve"> CHUYÊN NGÀNH TAI MŨI HỌNG</w:t>
      </w:r>
      <w:bookmarkEnd w:id="681"/>
    </w:p>
    <w:p w14:paraId="17451B15" w14:textId="77777777" w:rsidR="00CE78CB" w:rsidRDefault="00CE78CB" w:rsidP="00C12935">
      <w:pPr>
        <w:jc w:val="center"/>
        <w:rPr>
          <w:rFonts w:eastAsia="Calibri"/>
        </w:rPr>
      </w:pPr>
      <w:bookmarkStart w:id="682" w:name="_Toc159398942"/>
    </w:p>
    <w:p w14:paraId="7D2FF13B" w14:textId="77777777" w:rsidR="00CE78CB" w:rsidRDefault="00CE78CB">
      <w:pPr>
        <w:spacing w:before="0" w:after="200" w:line="276" w:lineRule="auto"/>
        <w:ind w:firstLine="0"/>
        <w:jc w:val="left"/>
        <w:rPr>
          <w:b/>
          <w:bCs/>
          <w:color w:val="000000" w:themeColor="text1"/>
        </w:rPr>
      </w:pPr>
      <w:r>
        <w:rPr>
          <w:b/>
          <w:bCs/>
          <w:color w:val="000000" w:themeColor="text1"/>
        </w:rPr>
        <w:br w:type="page"/>
      </w:r>
    </w:p>
    <w:p w14:paraId="184550A6" w14:textId="517B2B10" w:rsidR="00F14E21" w:rsidRPr="003E576B" w:rsidRDefault="00F14E21" w:rsidP="005323E3">
      <w:pPr>
        <w:pStyle w:val="Heading1"/>
      </w:pPr>
      <w:bookmarkStart w:id="683" w:name="_Toc169595763"/>
      <w:r w:rsidRPr="003E576B">
        <w:lastRenderedPageBreak/>
        <w:t>CẦM MÁU MŨI BẰNG MEROCEL (2 BÊN)</w:t>
      </w:r>
      <w:bookmarkEnd w:id="682"/>
      <w:bookmarkEnd w:id="683"/>
    </w:p>
    <w:p w14:paraId="3633BCE2" w14:textId="77777777" w:rsidR="00F14E21" w:rsidRPr="003E576B" w:rsidRDefault="00F14E21" w:rsidP="00796700">
      <w:pPr>
        <w:rPr>
          <w:rFonts w:eastAsia="Calibri"/>
          <w:color w:val="000000" w:themeColor="text1"/>
        </w:rPr>
      </w:pPr>
    </w:p>
    <w:p w14:paraId="79E1F600" w14:textId="77777777" w:rsidR="00F14E21" w:rsidRPr="003E576B" w:rsidRDefault="00F14E21" w:rsidP="00796700">
      <w:pPr>
        <w:rPr>
          <w:color w:val="000000" w:themeColor="text1"/>
        </w:rPr>
      </w:pPr>
      <w:r w:rsidRPr="003E576B">
        <w:rPr>
          <w:color w:val="000000" w:themeColor="text1"/>
        </w:rPr>
        <w:t>Là thủ thuật đặt Merocel vào hốc mũi nhằm cầm máu mũi.</w:t>
      </w:r>
    </w:p>
    <w:p w14:paraId="6CA75E46" w14:textId="77777777" w:rsidR="00F14E21" w:rsidRPr="003E576B" w:rsidRDefault="00F14E21" w:rsidP="00796700">
      <w:pPr>
        <w:rPr>
          <w:b/>
          <w:bCs/>
          <w:color w:val="000000" w:themeColor="text1"/>
        </w:rPr>
      </w:pPr>
      <w:r w:rsidRPr="003E576B">
        <w:rPr>
          <w:b/>
          <w:bCs/>
          <w:color w:val="000000" w:themeColor="text1"/>
        </w:rPr>
        <w:t>I. ĐẠI CƯƠNG</w:t>
      </w:r>
    </w:p>
    <w:p w14:paraId="6BD8A26E" w14:textId="77777777" w:rsidR="00F14E21" w:rsidRPr="003E576B" w:rsidRDefault="00F14E21" w:rsidP="00796700">
      <w:pPr>
        <w:rPr>
          <w:color w:val="000000" w:themeColor="text1"/>
        </w:rPr>
      </w:pPr>
      <w:r w:rsidRPr="003E576B">
        <w:rPr>
          <w:color w:val="000000" w:themeColor="text1"/>
        </w:rPr>
        <w:t>Là thủ thuật đặt Merocel vào hốc mũi nhằm cầm máu mũi.</w:t>
      </w:r>
    </w:p>
    <w:p w14:paraId="70DC51AA" w14:textId="77777777" w:rsidR="00F14E21" w:rsidRPr="003E576B" w:rsidRDefault="00F14E21" w:rsidP="00796700">
      <w:pPr>
        <w:rPr>
          <w:b/>
          <w:bCs/>
          <w:color w:val="000000" w:themeColor="text1"/>
        </w:rPr>
      </w:pPr>
      <w:r w:rsidRPr="003E576B">
        <w:rPr>
          <w:b/>
          <w:bCs/>
          <w:color w:val="000000" w:themeColor="text1"/>
        </w:rPr>
        <w:t>II. CHỈ ĐỊNH</w:t>
      </w:r>
    </w:p>
    <w:p w14:paraId="4F35E2C3" w14:textId="77777777" w:rsidR="00F14E21" w:rsidRPr="003E576B" w:rsidRDefault="00F14E21" w:rsidP="00796700">
      <w:pPr>
        <w:rPr>
          <w:color w:val="000000" w:themeColor="text1"/>
        </w:rPr>
      </w:pPr>
      <w:r w:rsidRPr="003E576B">
        <w:rPr>
          <w:color w:val="000000" w:themeColor="text1"/>
        </w:rPr>
        <w:t>Chảy máu mũi không đáp ứng với các biện pháp cầm máu đơn giản.</w:t>
      </w:r>
    </w:p>
    <w:p w14:paraId="6149445B" w14:textId="77777777" w:rsidR="00F14E21" w:rsidRPr="003E576B" w:rsidRDefault="00F14E21" w:rsidP="00796700">
      <w:pPr>
        <w:rPr>
          <w:b/>
          <w:bCs/>
          <w:color w:val="000000" w:themeColor="text1"/>
        </w:rPr>
      </w:pPr>
      <w:r w:rsidRPr="003E576B">
        <w:rPr>
          <w:b/>
          <w:bCs/>
          <w:color w:val="000000" w:themeColor="text1"/>
        </w:rPr>
        <w:t>III.CHỐNG CHỈ ĐỊNH</w:t>
      </w:r>
    </w:p>
    <w:p w14:paraId="52D03804" w14:textId="77777777" w:rsidR="00F14E21" w:rsidRPr="003E576B" w:rsidRDefault="00F14E21" w:rsidP="00796700">
      <w:pPr>
        <w:rPr>
          <w:color w:val="000000" w:themeColor="text1"/>
        </w:rPr>
      </w:pPr>
      <w:r w:rsidRPr="003E576B">
        <w:rPr>
          <w:color w:val="000000" w:themeColor="text1"/>
        </w:rPr>
        <w:t>Không có chống chỉ định.</w:t>
      </w:r>
    </w:p>
    <w:p w14:paraId="1901CCF1" w14:textId="77777777" w:rsidR="00F14E21" w:rsidRPr="00C12935" w:rsidRDefault="00F14E21" w:rsidP="00796700">
      <w:pPr>
        <w:rPr>
          <w:b/>
          <w:bCs/>
          <w:color w:val="000000" w:themeColor="text1"/>
        </w:rPr>
      </w:pPr>
      <w:r w:rsidRPr="003E576B">
        <w:rPr>
          <w:b/>
          <w:bCs/>
          <w:color w:val="000000" w:themeColor="text1"/>
        </w:rPr>
        <w:t>IV. CHUẨN BỊ</w:t>
      </w:r>
    </w:p>
    <w:p w14:paraId="75200B12" w14:textId="77777777" w:rsidR="00F14E21" w:rsidRPr="00C12935" w:rsidRDefault="00F14E21" w:rsidP="00796700">
      <w:pPr>
        <w:rPr>
          <w:b/>
          <w:bCs/>
          <w:color w:val="000000" w:themeColor="text1"/>
        </w:rPr>
      </w:pPr>
      <w:r w:rsidRPr="00C12935">
        <w:rPr>
          <w:b/>
          <w:bCs/>
          <w:color w:val="000000" w:themeColor="text1"/>
        </w:rPr>
        <w:t>1. Người thực hiện</w:t>
      </w:r>
    </w:p>
    <w:p w14:paraId="6955A35A" w14:textId="77777777" w:rsidR="00F14E21" w:rsidRPr="003954F2" w:rsidRDefault="00F14E21" w:rsidP="00796700">
      <w:r w:rsidRPr="003954F2">
        <w:t>- Bác sỹ chuyên khoa tai mũi họng.</w:t>
      </w:r>
    </w:p>
    <w:p w14:paraId="1568B09B" w14:textId="77777777" w:rsidR="00F14E21" w:rsidRPr="003954F2" w:rsidRDefault="00F14E21" w:rsidP="00796700">
      <w:r w:rsidRPr="003954F2">
        <w:t>- Điều dưỡng chuyên khoa trợ giúp.</w:t>
      </w:r>
    </w:p>
    <w:p w14:paraId="6C4BD5EA" w14:textId="77777777" w:rsidR="00F14E21" w:rsidRPr="00C12935" w:rsidRDefault="00F14E21" w:rsidP="00796700">
      <w:pPr>
        <w:rPr>
          <w:b/>
          <w:bCs/>
        </w:rPr>
      </w:pPr>
      <w:r w:rsidRPr="00C12935">
        <w:rPr>
          <w:b/>
          <w:bCs/>
        </w:rPr>
        <w:t>2. Phương tiện</w:t>
      </w:r>
    </w:p>
    <w:p w14:paraId="345A6746" w14:textId="77777777" w:rsidR="00F14E21" w:rsidRPr="003954F2" w:rsidRDefault="00F14E21" w:rsidP="00796700">
      <w:r w:rsidRPr="003954F2">
        <w:t>- Bộ dụng cụ khám tai mũi họng thông thường (nội soi nếu có).</w:t>
      </w:r>
    </w:p>
    <w:p w14:paraId="0B38A640" w14:textId="77777777" w:rsidR="00F14E21" w:rsidRPr="003954F2" w:rsidRDefault="00F14E21" w:rsidP="00796700">
      <w:r w:rsidRPr="003954F2">
        <w:t>- 1 hoặc 2 miếng merocel tùy theo nhét 1 hay 2 bên mũi.</w:t>
      </w:r>
    </w:p>
    <w:p w14:paraId="174E931C" w14:textId="77777777" w:rsidR="00F14E21" w:rsidRPr="003954F2" w:rsidRDefault="00F14E21" w:rsidP="00796700">
      <w:r w:rsidRPr="003954F2">
        <w:t>- 1 xylanh 5ml.</w:t>
      </w:r>
    </w:p>
    <w:p w14:paraId="3C6E52F1" w14:textId="77777777" w:rsidR="00F14E21" w:rsidRPr="003954F2" w:rsidRDefault="00F14E21" w:rsidP="00796700">
      <w:r w:rsidRPr="003954F2">
        <w:t>- Nước muối sinh lí: 1 chai.</w:t>
      </w:r>
    </w:p>
    <w:p w14:paraId="6F70C31C" w14:textId="77777777" w:rsidR="00F14E21" w:rsidRPr="003954F2" w:rsidRDefault="00F14E21" w:rsidP="00796700">
      <w:r w:rsidRPr="003954F2">
        <w:t>- Bình phun thuốc tê tại chỗ.</w:t>
      </w:r>
    </w:p>
    <w:p w14:paraId="53FA0806" w14:textId="77777777" w:rsidR="00F14E21" w:rsidRPr="003954F2" w:rsidRDefault="00F14E21" w:rsidP="00796700">
      <w:r w:rsidRPr="003954F2">
        <w:t>- Ống hút, máy hút.</w:t>
      </w:r>
    </w:p>
    <w:p w14:paraId="3A12BBF3" w14:textId="77777777" w:rsidR="00F14E21" w:rsidRPr="00C12935" w:rsidRDefault="00F14E21" w:rsidP="00796700">
      <w:pPr>
        <w:rPr>
          <w:b/>
          <w:bCs/>
        </w:rPr>
      </w:pPr>
      <w:r w:rsidRPr="00C12935">
        <w:rPr>
          <w:b/>
          <w:bCs/>
        </w:rPr>
        <w:t>3. Người bệnh</w:t>
      </w:r>
    </w:p>
    <w:p w14:paraId="7BC13716" w14:textId="77777777" w:rsidR="00F14E21" w:rsidRPr="003954F2" w:rsidRDefault="00F14E21" w:rsidP="00796700">
      <w:r w:rsidRPr="003954F2">
        <w:t>- Hỏi bệnh, thăm khám toàn thân, nhằm phát hiện các bệnh toàn thân là</w:t>
      </w:r>
      <w:r w:rsidRPr="003954F2">
        <w:br/>
        <w:t>nguyên nhân gây chảy máu mũi để tiếp tục điều trị sau khi cầm máu.</w:t>
      </w:r>
    </w:p>
    <w:p w14:paraId="3E6B30B7" w14:textId="77777777" w:rsidR="00F14E21" w:rsidRPr="003954F2" w:rsidRDefault="00F14E21" w:rsidP="00796700">
      <w:r w:rsidRPr="003954F2">
        <w:t>- Được thăm khám Tai Mũi họng để tìm điểm chảy máu và tình trạng chảy</w:t>
      </w:r>
      <w:r w:rsidRPr="003954F2">
        <w:br/>
        <w:t>máu.</w:t>
      </w:r>
    </w:p>
    <w:p w14:paraId="3138C1B6" w14:textId="77777777" w:rsidR="00F14E21" w:rsidRPr="003954F2" w:rsidRDefault="00F14E21" w:rsidP="00796700">
      <w:r w:rsidRPr="003954F2">
        <w:t>- Được giải thích về thủ thuật</w:t>
      </w:r>
    </w:p>
    <w:p w14:paraId="696C25CD" w14:textId="77777777" w:rsidR="00F14E21" w:rsidRPr="00C12935" w:rsidRDefault="00F14E21" w:rsidP="00796700">
      <w:pPr>
        <w:rPr>
          <w:b/>
          <w:bCs/>
        </w:rPr>
      </w:pPr>
      <w:r w:rsidRPr="00C12935">
        <w:rPr>
          <w:b/>
          <w:bCs/>
        </w:rPr>
        <w:t>4. Hồ sơ bệnh án</w:t>
      </w:r>
    </w:p>
    <w:p w14:paraId="74F31CA2" w14:textId="77777777" w:rsidR="00F14E21" w:rsidRPr="003954F2" w:rsidRDefault="00F14E21" w:rsidP="00796700">
      <w:r w:rsidRPr="003954F2">
        <w:t>Theo quy định mẫu của Bộ Y tế.</w:t>
      </w:r>
    </w:p>
    <w:p w14:paraId="2D9E7A06" w14:textId="77777777" w:rsidR="00F14E21" w:rsidRPr="00C12935" w:rsidRDefault="00F14E21" w:rsidP="00796700">
      <w:pPr>
        <w:rPr>
          <w:b/>
          <w:bCs/>
        </w:rPr>
      </w:pPr>
      <w:r w:rsidRPr="00C12935">
        <w:rPr>
          <w:b/>
          <w:bCs/>
        </w:rPr>
        <w:t>V. CÁC BƯỚC TIẾN HÀNH</w:t>
      </w:r>
    </w:p>
    <w:p w14:paraId="33BC05BB" w14:textId="77777777" w:rsidR="00F14E21" w:rsidRPr="00C12935" w:rsidRDefault="00F14E21" w:rsidP="00796700">
      <w:pPr>
        <w:rPr>
          <w:b/>
          <w:bCs/>
        </w:rPr>
      </w:pPr>
      <w:r w:rsidRPr="00C12935">
        <w:rPr>
          <w:b/>
          <w:bCs/>
        </w:rPr>
        <w:t>1. Kiểm tra hồ sơ</w:t>
      </w:r>
    </w:p>
    <w:p w14:paraId="4F34B0B2" w14:textId="77777777" w:rsidR="00F14E21" w:rsidRPr="003954F2" w:rsidRDefault="00F14E21" w:rsidP="00796700">
      <w:r w:rsidRPr="003954F2">
        <w:t>Kiểm tra lại chỉ định, chống chỉ định và cam kết đồng ý thực hiện thủ</w:t>
      </w:r>
      <w:r w:rsidRPr="003954F2">
        <w:br/>
        <w:t>thuật.</w:t>
      </w:r>
    </w:p>
    <w:p w14:paraId="336B8DBB" w14:textId="77777777" w:rsidR="00F14E21" w:rsidRPr="00C12935" w:rsidRDefault="00F14E21" w:rsidP="00796700">
      <w:pPr>
        <w:rPr>
          <w:b/>
          <w:bCs/>
        </w:rPr>
      </w:pPr>
      <w:r w:rsidRPr="00C12935">
        <w:rPr>
          <w:b/>
          <w:bCs/>
        </w:rPr>
        <w:t>2. Kiểm tra người bệnh</w:t>
      </w:r>
    </w:p>
    <w:p w14:paraId="40291C72" w14:textId="77777777" w:rsidR="00F14E21" w:rsidRPr="003954F2" w:rsidRDefault="00F14E21" w:rsidP="00796700">
      <w:r w:rsidRPr="003954F2">
        <w:t>Thăm khám toàn thân và tại chỗ, đánh giá số lượng máu chảy và mức độ</w:t>
      </w:r>
      <w:r w:rsidRPr="003954F2">
        <w:br/>
        <w:t>mất máu.</w:t>
      </w:r>
    </w:p>
    <w:p w14:paraId="04350F45" w14:textId="77777777" w:rsidR="00F14E21" w:rsidRPr="00C12935" w:rsidRDefault="00F14E21" w:rsidP="00796700">
      <w:pPr>
        <w:rPr>
          <w:b/>
          <w:bCs/>
        </w:rPr>
      </w:pPr>
      <w:r w:rsidRPr="00C12935">
        <w:rPr>
          <w:b/>
          <w:bCs/>
        </w:rPr>
        <w:t>3.Thực hiện kỹ thuật</w:t>
      </w:r>
    </w:p>
    <w:p w14:paraId="029772FB" w14:textId="38F122DC" w:rsidR="00F14E21" w:rsidRPr="00C12935" w:rsidRDefault="00F14E21" w:rsidP="00796700">
      <w:r w:rsidRPr="00C12935">
        <w:rPr>
          <w:b/>
          <w:bCs/>
        </w:rPr>
        <w:t xml:space="preserve">3.1. Vô cảm: </w:t>
      </w:r>
      <w:r w:rsidR="00C12935">
        <w:t>G</w:t>
      </w:r>
      <w:r w:rsidRPr="00C12935">
        <w:t>ây tê tại chỗ</w:t>
      </w:r>
      <w:r w:rsidR="00C12935">
        <w:t>.</w:t>
      </w:r>
    </w:p>
    <w:p w14:paraId="0722C168" w14:textId="77777777" w:rsidR="00F14E21" w:rsidRPr="00C12935" w:rsidRDefault="00F14E21" w:rsidP="00796700">
      <w:pPr>
        <w:rPr>
          <w:b/>
          <w:bCs/>
        </w:rPr>
      </w:pPr>
      <w:r w:rsidRPr="00C12935">
        <w:rPr>
          <w:b/>
          <w:bCs/>
        </w:rPr>
        <w:t xml:space="preserve">3.2. Tư thế người bệnh: </w:t>
      </w:r>
      <w:r w:rsidRPr="00C12935">
        <w:t>Ngư i bệnh ngồi hoặc nằm ngửa tại giường</w:t>
      </w:r>
      <w:r w:rsidRPr="00C12935">
        <w:rPr>
          <w:b/>
          <w:bCs/>
        </w:rPr>
        <w:t>.</w:t>
      </w:r>
    </w:p>
    <w:p w14:paraId="5B626B6E" w14:textId="77777777" w:rsidR="00F14E21" w:rsidRPr="00C12935" w:rsidRDefault="00F14E21" w:rsidP="00796700">
      <w:pPr>
        <w:rPr>
          <w:b/>
          <w:bCs/>
        </w:rPr>
      </w:pPr>
      <w:r w:rsidRPr="00C12935">
        <w:rPr>
          <w:b/>
          <w:bCs/>
        </w:rPr>
        <w:lastRenderedPageBreak/>
        <w:t>3.3. Kỹ thuật</w:t>
      </w:r>
    </w:p>
    <w:p w14:paraId="69C031B7" w14:textId="77777777" w:rsidR="00F14E21" w:rsidRPr="003954F2" w:rsidRDefault="00F14E21" w:rsidP="00796700">
      <w:r w:rsidRPr="003954F2">
        <w:t>- Thăm khám, hút sạch máu mũi, đánh giá sơ bộ vị trí chảy máu.</w:t>
      </w:r>
    </w:p>
    <w:p w14:paraId="0D403770" w14:textId="77777777" w:rsidR="00F14E21" w:rsidRPr="003954F2" w:rsidRDefault="00F14E21" w:rsidP="00796700">
      <w:r w:rsidRPr="003954F2">
        <w:t>- Dùng merocel đặt vào hốc mũi, hướng tới vị trí chảy máu.</w:t>
      </w:r>
    </w:p>
    <w:p w14:paraId="739B841F" w14:textId="77777777" w:rsidR="00F14E21" w:rsidRPr="003954F2" w:rsidRDefault="00F14E21" w:rsidP="00796700">
      <w:r w:rsidRPr="003954F2">
        <w:t>- Bơm nước muối sinh lý để làm phồng merocel.</w:t>
      </w:r>
    </w:p>
    <w:p w14:paraId="3028A18F" w14:textId="77777777" w:rsidR="00F14E21" w:rsidRPr="003954F2" w:rsidRDefault="00F14E21" w:rsidP="00796700">
      <w:r w:rsidRPr="003954F2">
        <w:t>- Kiểm tra tình trạng chảy máu ở cửa mũi trước và thành sau họng.</w:t>
      </w:r>
    </w:p>
    <w:p w14:paraId="21CAAE03" w14:textId="77777777" w:rsidR="00F14E21" w:rsidRPr="00C12935" w:rsidRDefault="00F14E21" w:rsidP="00796700">
      <w:pPr>
        <w:rPr>
          <w:b/>
          <w:bCs/>
        </w:rPr>
      </w:pPr>
      <w:r w:rsidRPr="00C12935">
        <w:rPr>
          <w:b/>
          <w:bCs/>
        </w:rPr>
        <w:t>VI. THEO DÕI</w:t>
      </w:r>
    </w:p>
    <w:p w14:paraId="7782725E" w14:textId="77777777" w:rsidR="00F14E21" w:rsidRPr="003954F2" w:rsidRDefault="00F14E21" w:rsidP="00796700">
      <w:r w:rsidRPr="003954F2">
        <w:t>- Cho kháng sinh, giảm viêm 5 ngày.</w:t>
      </w:r>
    </w:p>
    <w:p w14:paraId="626A72B6" w14:textId="77777777" w:rsidR="00F14E21" w:rsidRPr="003954F2" w:rsidRDefault="00F14E21" w:rsidP="00796700">
      <w:r w:rsidRPr="003954F2">
        <w:t>- Rút merocel trong vòng 48 giờ.</w:t>
      </w:r>
    </w:p>
    <w:p w14:paraId="28BFA5FB" w14:textId="77777777" w:rsidR="00F14E21" w:rsidRPr="00C12935" w:rsidRDefault="00F14E21" w:rsidP="00796700">
      <w:pPr>
        <w:rPr>
          <w:b/>
          <w:bCs/>
        </w:rPr>
      </w:pPr>
      <w:r w:rsidRPr="00C12935">
        <w:rPr>
          <w:b/>
          <w:bCs/>
        </w:rPr>
        <w:t>VII. TAI BIẾN VÀ XỬ TRÍ</w:t>
      </w:r>
    </w:p>
    <w:p w14:paraId="5B4F5D4E" w14:textId="77777777" w:rsidR="00F14E21" w:rsidRPr="003954F2" w:rsidRDefault="00F14E21" w:rsidP="00796700">
      <w:r w:rsidRPr="003954F2">
        <w:t>Trường hợp chảy máu tái phát hay không cầm máu được bằng merocel</w:t>
      </w:r>
      <w:r w:rsidRPr="003954F2">
        <w:br/>
        <w:t>cần được nội soi kiểm tra, cầm máu mũi hoặc nhét bấc mũi trước và mũi sau.</w:t>
      </w:r>
    </w:p>
    <w:p w14:paraId="0EBB7259" w14:textId="77777777" w:rsidR="00F14E21" w:rsidRPr="003954F2" w:rsidRDefault="00F14E21" w:rsidP="00796700">
      <w:pPr>
        <w:rPr>
          <w:rFonts w:eastAsia="Calibri"/>
        </w:rPr>
      </w:pPr>
      <w:r w:rsidRPr="003954F2">
        <w:rPr>
          <w:rFonts w:eastAsia="Calibri"/>
        </w:rPr>
        <w:br w:type="page"/>
      </w:r>
    </w:p>
    <w:p w14:paraId="481E8138" w14:textId="77777777" w:rsidR="00F14E21" w:rsidRPr="000E7C71" w:rsidRDefault="00F14E21" w:rsidP="003E576B">
      <w:pPr>
        <w:pStyle w:val="Heading1"/>
      </w:pPr>
      <w:bookmarkStart w:id="684" w:name="_Toc159398943"/>
      <w:bookmarkStart w:id="685" w:name="_Toc169595764"/>
      <w:r w:rsidRPr="000E7C71">
        <w:lastRenderedPageBreak/>
        <w:t>CẦM MÁU MŨI BẰNG MEROCEL ( 1 BÊN )</w:t>
      </w:r>
      <w:bookmarkEnd w:id="684"/>
      <w:bookmarkEnd w:id="685"/>
    </w:p>
    <w:p w14:paraId="555026B9" w14:textId="77777777" w:rsidR="00F14E21" w:rsidRPr="003954F2" w:rsidRDefault="00F14E21" w:rsidP="00796700">
      <w:pPr>
        <w:rPr>
          <w:rFonts w:eastAsia="Calibri"/>
        </w:rPr>
      </w:pPr>
    </w:p>
    <w:p w14:paraId="7EEA57D4" w14:textId="77777777" w:rsidR="00F14E21" w:rsidRPr="000E7C71" w:rsidRDefault="00F14E21" w:rsidP="00796700">
      <w:pPr>
        <w:rPr>
          <w:b/>
        </w:rPr>
      </w:pPr>
      <w:r w:rsidRPr="000E7C71">
        <w:rPr>
          <w:b/>
        </w:rPr>
        <w:t>I. ĐẠI CƯƠNG/ĐỊNH NGHĨA</w:t>
      </w:r>
    </w:p>
    <w:p w14:paraId="7F384AEF" w14:textId="77777777" w:rsidR="00F14E21" w:rsidRPr="003954F2" w:rsidRDefault="00F14E21" w:rsidP="00796700">
      <w:r w:rsidRPr="003954F2">
        <w:t>Là thủ thuật đặt merocel vào hốc mũi nhằm cầm máu mũi.</w:t>
      </w:r>
    </w:p>
    <w:p w14:paraId="2D9FBAD2" w14:textId="77777777" w:rsidR="00F14E21" w:rsidRPr="000E7C71" w:rsidRDefault="00F14E21" w:rsidP="00796700">
      <w:pPr>
        <w:rPr>
          <w:b/>
        </w:rPr>
      </w:pPr>
      <w:r w:rsidRPr="000E7C71">
        <w:rPr>
          <w:b/>
        </w:rPr>
        <w:t>II. CHỈ ĐỊNH</w:t>
      </w:r>
    </w:p>
    <w:p w14:paraId="63CED7D7" w14:textId="77777777" w:rsidR="00F14E21" w:rsidRPr="003954F2" w:rsidRDefault="00F14E21" w:rsidP="00796700">
      <w:r w:rsidRPr="003954F2">
        <w:t>Chảy máu mũi lần đầu, chảy máu mũi trong trường hợp chưa có chỉ định nội soi cầm máu mũi.</w:t>
      </w:r>
    </w:p>
    <w:p w14:paraId="113B2CDF" w14:textId="77777777" w:rsidR="00F14E21" w:rsidRPr="000E7C71" w:rsidRDefault="00F14E21" w:rsidP="00796700">
      <w:pPr>
        <w:rPr>
          <w:b/>
        </w:rPr>
      </w:pPr>
      <w:r w:rsidRPr="000E7C71">
        <w:rPr>
          <w:b/>
        </w:rPr>
        <w:t>III. CHỐNG CHỈ ĐỊNH</w:t>
      </w:r>
    </w:p>
    <w:p w14:paraId="263531B8" w14:textId="77777777" w:rsidR="00F14E21" w:rsidRPr="003954F2" w:rsidRDefault="00F14E21" w:rsidP="00796700">
      <w:r w:rsidRPr="003954F2">
        <w:t>Người bệnh đang cao huyết áp, phải điều trị hạ huyết áp trước, nếu không tự cầm máu mới cầm máu mũi bằng merocel.</w:t>
      </w:r>
    </w:p>
    <w:p w14:paraId="61C116FD" w14:textId="77777777" w:rsidR="00F14E21" w:rsidRPr="000E7C71" w:rsidRDefault="00F14E21" w:rsidP="00796700">
      <w:pPr>
        <w:rPr>
          <w:b/>
        </w:rPr>
      </w:pPr>
      <w:r w:rsidRPr="000E7C71">
        <w:rPr>
          <w:b/>
        </w:rPr>
        <w:t>IV. CHUẨN BỊ</w:t>
      </w:r>
    </w:p>
    <w:p w14:paraId="479BDC20" w14:textId="77777777" w:rsidR="00F14E21" w:rsidRPr="000E7C71" w:rsidRDefault="00F14E21" w:rsidP="00796700">
      <w:pPr>
        <w:rPr>
          <w:b/>
        </w:rPr>
      </w:pPr>
      <w:r w:rsidRPr="000E7C71">
        <w:rPr>
          <w:b/>
        </w:rPr>
        <w:t>1. Người thực hiện</w:t>
      </w:r>
    </w:p>
    <w:p w14:paraId="415886E6" w14:textId="77777777" w:rsidR="00F14E21" w:rsidRPr="003954F2" w:rsidRDefault="00F14E21" w:rsidP="00796700">
      <w:r w:rsidRPr="003954F2">
        <w:t>- Bác sĩ chuyên khoa Tai Mũi Họng.</w:t>
      </w:r>
    </w:p>
    <w:p w14:paraId="7C3C0622" w14:textId="77777777" w:rsidR="00F14E21" w:rsidRPr="003954F2" w:rsidRDefault="00F14E21" w:rsidP="00796700">
      <w:r w:rsidRPr="003954F2">
        <w:t>- Điều dưỡng chuyên khoa trợ giúp.</w:t>
      </w:r>
    </w:p>
    <w:p w14:paraId="25C44BBA" w14:textId="77777777" w:rsidR="00F14E21" w:rsidRPr="000E7C71" w:rsidRDefault="00F14E21" w:rsidP="00796700">
      <w:pPr>
        <w:rPr>
          <w:b/>
        </w:rPr>
      </w:pPr>
      <w:r w:rsidRPr="000E7C71">
        <w:rPr>
          <w:b/>
        </w:rPr>
        <w:t>2. Phương tiện</w:t>
      </w:r>
    </w:p>
    <w:p w14:paraId="7699DE55" w14:textId="77777777" w:rsidR="00F14E21" w:rsidRPr="003954F2" w:rsidRDefault="00F14E21" w:rsidP="00796700">
      <w:r w:rsidRPr="003954F2">
        <w:t>- Bộ dụng cụ khám tai mũi họng thông thường (nội soi nếu có).</w:t>
      </w:r>
    </w:p>
    <w:p w14:paraId="07F352D3" w14:textId="77777777" w:rsidR="00F14E21" w:rsidRPr="003954F2" w:rsidRDefault="00F14E21" w:rsidP="00796700">
      <w:r w:rsidRPr="003954F2">
        <w:t>- Merocel tùy theo nhét 1 hay 2 bên mũi: 01 hoặc 02 miếng.</w:t>
      </w:r>
    </w:p>
    <w:p w14:paraId="1CBD2A84" w14:textId="77777777" w:rsidR="00F14E21" w:rsidRPr="003954F2" w:rsidRDefault="00F14E21" w:rsidP="00796700">
      <w:r w:rsidRPr="003954F2">
        <w:t>- Xylanh 05 ml: 01 cái dùng 1 lần.</w:t>
      </w:r>
    </w:p>
    <w:p w14:paraId="2014D6D5" w14:textId="77777777" w:rsidR="00F14E21" w:rsidRPr="003954F2" w:rsidRDefault="00F14E21" w:rsidP="00796700">
      <w:r w:rsidRPr="003954F2">
        <w:t>- Nước muối sinh lý: 01 chai.</w:t>
      </w:r>
    </w:p>
    <w:p w14:paraId="5A826ACA" w14:textId="77777777" w:rsidR="00F14E21" w:rsidRPr="003954F2" w:rsidRDefault="00F14E21" w:rsidP="00796700">
      <w:r w:rsidRPr="003954F2">
        <w:t>- Bình phun thuốc tê tại chỗ.</w:t>
      </w:r>
    </w:p>
    <w:p w14:paraId="5847B72D" w14:textId="77777777" w:rsidR="00F14E21" w:rsidRPr="003954F2" w:rsidRDefault="00F14E21" w:rsidP="00796700">
      <w:r w:rsidRPr="003954F2">
        <w:t>- Ống hút, máy hút.</w:t>
      </w:r>
    </w:p>
    <w:p w14:paraId="524B137C" w14:textId="77777777" w:rsidR="00F14E21" w:rsidRPr="000E7C71" w:rsidRDefault="00F14E21" w:rsidP="00796700">
      <w:pPr>
        <w:rPr>
          <w:b/>
        </w:rPr>
      </w:pPr>
      <w:r w:rsidRPr="000E7C71">
        <w:rPr>
          <w:b/>
        </w:rPr>
        <w:t>3. Người bệnh</w:t>
      </w:r>
    </w:p>
    <w:p w14:paraId="25376998" w14:textId="77777777" w:rsidR="00F14E21" w:rsidRPr="003954F2" w:rsidRDefault="00F14E21" w:rsidP="00796700">
      <w:r w:rsidRPr="003954F2">
        <w:t>- Được hỏi bệnh, thăm khám toàn thân, nhằm phát hiện các bệnh toàn thân là nguyên nhân gây chảy máu mũi để tiếp tục điều trị sau khi cầm máu.</w:t>
      </w:r>
    </w:p>
    <w:p w14:paraId="59DAB51F" w14:textId="77777777" w:rsidR="00F14E21" w:rsidRPr="003954F2" w:rsidRDefault="00F14E21" w:rsidP="00796700">
      <w:r w:rsidRPr="003954F2">
        <w:t>- Được thăm khám tai, mũi, họng để tìm điểm chảy máu và tình trạng chảy máu.</w:t>
      </w:r>
    </w:p>
    <w:p w14:paraId="36635C5A" w14:textId="5045315F" w:rsidR="00F14E21" w:rsidRPr="003954F2" w:rsidRDefault="00F14E21" w:rsidP="00796700">
      <w:r w:rsidRPr="003954F2">
        <w:t>- Được giải thích về thủ thuật</w:t>
      </w:r>
      <w:r w:rsidR="000E7C71">
        <w:t>.</w:t>
      </w:r>
    </w:p>
    <w:p w14:paraId="1CDAA65D" w14:textId="77777777" w:rsidR="00F14E21" w:rsidRPr="000E7C71" w:rsidRDefault="00F14E21" w:rsidP="00796700">
      <w:pPr>
        <w:rPr>
          <w:b/>
          <w:bCs/>
        </w:rPr>
      </w:pPr>
      <w:r w:rsidRPr="000E7C71">
        <w:rPr>
          <w:b/>
          <w:bCs/>
        </w:rPr>
        <w:t>4. Hồ sơ bệnh án</w:t>
      </w:r>
    </w:p>
    <w:p w14:paraId="0B2D0412" w14:textId="77777777" w:rsidR="00F14E21" w:rsidRPr="003954F2" w:rsidRDefault="00F14E21" w:rsidP="00796700">
      <w:r w:rsidRPr="003954F2">
        <w:t>Theo quy định mẫu của Bộ Y tế.</w:t>
      </w:r>
    </w:p>
    <w:p w14:paraId="5901E88D" w14:textId="77777777" w:rsidR="00F14E21" w:rsidRPr="000E7C71" w:rsidRDefault="00F14E21" w:rsidP="00796700">
      <w:pPr>
        <w:rPr>
          <w:b/>
        </w:rPr>
      </w:pPr>
      <w:r w:rsidRPr="000E7C71">
        <w:rPr>
          <w:b/>
        </w:rPr>
        <w:t>V. CÁC BƯỚC TIẾN HÀNH</w:t>
      </w:r>
    </w:p>
    <w:p w14:paraId="39434409" w14:textId="77777777" w:rsidR="00F14E21" w:rsidRPr="000E7C71" w:rsidRDefault="00F14E21" w:rsidP="00796700">
      <w:pPr>
        <w:rPr>
          <w:b/>
        </w:rPr>
      </w:pPr>
      <w:r w:rsidRPr="000E7C71">
        <w:rPr>
          <w:b/>
        </w:rPr>
        <w:t>1. Người thực hiện</w:t>
      </w:r>
    </w:p>
    <w:p w14:paraId="6495ECCD" w14:textId="77777777" w:rsidR="00F14E21" w:rsidRPr="003954F2" w:rsidRDefault="00F14E21" w:rsidP="00796700">
      <w:r w:rsidRPr="003954F2">
        <w:t>Bác sĩ chuyên khoa Tai Mũi họng.</w:t>
      </w:r>
    </w:p>
    <w:p w14:paraId="66AA6503" w14:textId="77777777" w:rsidR="00F14E21" w:rsidRPr="000E7C71" w:rsidRDefault="00F14E21" w:rsidP="00796700">
      <w:pPr>
        <w:rPr>
          <w:b/>
        </w:rPr>
      </w:pPr>
      <w:r w:rsidRPr="000E7C71">
        <w:rPr>
          <w:b/>
        </w:rPr>
        <w:t>2. Kiểm tra người bệnh</w:t>
      </w:r>
    </w:p>
    <w:p w14:paraId="31F21D8D" w14:textId="77777777" w:rsidR="00F14E21" w:rsidRPr="003954F2" w:rsidRDefault="00F14E21" w:rsidP="00796700">
      <w:r w:rsidRPr="003954F2">
        <w:t>Thăm khám toàn thân và tại chỗ, đánh giá số lượng máu chảy và mức độ mất máu.</w:t>
      </w:r>
    </w:p>
    <w:p w14:paraId="30646E8F" w14:textId="77777777" w:rsidR="00F14E21" w:rsidRPr="000E7C71" w:rsidRDefault="00F14E21" w:rsidP="00796700">
      <w:pPr>
        <w:rPr>
          <w:b/>
        </w:rPr>
      </w:pPr>
      <w:r w:rsidRPr="000E7C71">
        <w:rPr>
          <w:b/>
        </w:rPr>
        <w:t>3. Thực hiện kỹ thuật</w:t>
      </w:r>
    </w:p>
    <w:p w14:paraId="17F2309B" w14:textId="77777777" w:rsidR="00F14E21" w:rsidRPr="000E7C71" w:rsidRDefault="00F14E21" w:rsidP="00796700">
      <w:pPr>
        <w:rPr>
          <w:b/>
        </w:rPr>
      </w:pPr>
      <w:r w:rsidRPr="000E7C71">
        <w:rPr>
          <w:b/>
          <w:i/>
          <w:iCs/>
        </w:rPr>
        <w:t>3.1. Vô cảm</w:t>
      </w:r>
    </w:p>
    <w:p w14:paraId="413F56D1" w14:textId="77777777" w:rsidR="00F14E21" w:rsidRPr="000E7C71" w:rsidRDefault="00F14E21" w:rsidP="00796700">
      <w:pPr>
        <w:rPr>
          <w:bCs/>
        </w:rPr>
      </w:pPr>
      <w:r w:rsidRPr="000E7C71">
        <w:rPr>
          <w:bCs/>
        </w:rPr>
        <w:t>Gây tê tại chỗ.</w:t>
      </w:r>
    </w:p>
    <w:p w14:paraId="35F265B8" w14:textId="77777777" w:rsidR="00F14E21" w:rsidRPr="000E7C71" w:rsidRDefault="00F14E21" w:rsidP="00796700">
      <w:pPr>
        <w:rPr>
          <w:b/>
        </w:rPr>
      </w:pPr>
      <w:r w:rsidRPr="000E7C71">
        <w:rPr>
          <w:b/>
          <w:i/>
          <w:iCs/>
        </w:rPr>
        <w:lastRenderedPageBreak/>
        <w:t>3.2. Tư thế người bệnh</w:t>
      </w:r>
    </w:p>
    <w:p w14:paraId="2F351CDC" w14:textId="77777777" w:rsidR="00F14E21" w:rsidRPr="003954F2" w:rsidRDefault="00F14E21" w:rsidP="00796700">
      <w:r w:rsidRPr="003954F2">
        <w:t>Người bệnh ngồi hoặc nằm ngửa tại giường.</w:t>
      </w:r>
    </w:p>
    <w:p w14:paraId="23A0F5AC" w14:textId="77777777" w:rsidR="00F14E21" w:rsidRPr="000E7C71" w:rsidRDefault="00F14E21" w:rsidP="00796700">
      <w:pPr>
        <w:rPr>
          <w:b/>
        </w:rPr>
      </w:pPr>
      <w:r w:rsidRPr="000E7C71">
        <w:rPr>
          <w:b/>
          <w:i/>
          <w:iCs/>
        </w:rPr>
        <w:t>3.3. Kỹ thuật</w:t>
      </w:r>
    </w:p>
    <w:p w14:paraId="70FD817A" w14:textId="77777777" w:rsidR="00F14E21" w:rsidRPr="003954F2" w:rsidRDefault="00F14E21" w:rsidP="00796700">
      <w:r w:rsidRPr="003954F2">
        <w:t>- Thăm khám, hút sạch máu mũi, đánh giá sơ bộ vị trí chảy máu.</w:t>
      </w:r>
    </w:p>
    <w:p w14:paraId="485D15CA" w14:textId="77777777" w:rsidR="00F14E21" w:rsidRPr="003954F2" w:rsidRDefault="00F14E21" w:rsidP="00796700">
      <w:r w:rsidRPr="003954F2">
        <w:t>- Dùng merocel đặt vào hốc mũi, hướng tới vị trí chảy máu đánh giá qua thăm khám.</w:t>
      </w:r>
    </w:p>
    <w:p w14:paraId="3619B296" w14:textId="77777777" w:rsidR="00F14E21" w:rsidRPr="003954F2" w:rsidRDefault="00F14E21" w:rsidP="00796700">
      <w:r w:rsidRPr="003954F2">
        <w:t>- Bơm nước muối sinh lý để làm phồng merocel.</w:t>
      </w:r>
    </w:p>
    <w:p w14:paraId="12E4F3EB" w14:textId="77777777" w:rsidR="00F14E21" w:rsidRPr="003954F2" w:rsidRDefault="00F14E21" w:rsidP="00796700">
      <w:r w:rsidRPr="003954F2">
        <w:t>- Kiểm tra cửa mũi trước và thành sau họng để kiểm tra chảy máu.</w:t>
      </w:r>
    </w:p>
    <w:p w14:paraId="746E4686" w14:textId="77777777" w:rsidR="00F14E21" w:rsidRPr="000E7C71" w:rsidRDefault="00F14E21" w:rsidP="00796700">
      <w:pPr>
        <w:rPr>
          <w:b/>
        </w:rPr>
      </w:pPr>
      <w:r w:rsidRPr="000E7C71">
        <w:rPr>
          <w:b/>
        </w:rPr>
        <w:t>VI. THEO DÕI</w:t>
      </w:r>
    </w:p>
    <w:p w14:paraId="45947FCF" w14:textId="77777777" w:rsidR="00F14E21" w:rsidRPr="003954F2" w:rsidRDefault="00F14E21" w:rsidP="00796700">
      <w:r w:rsidRPr="003954F2">
        <w:t>Cho kháng sinh, giảm viêm 5 ngày. Rút merocel trong vòng 48 giờ.</w:t>
      </w:r>
    </w:p>
    <w:p w14:paraId="6CF80F39" w14:textId="77777777" w:rsidR="00F14E21" w:rsidRPr="000E7C71" w:rsidRDefault="00F14E21" w:rsidP="00796700">
      <w:pPr>
        <w:rPr>
          <w:b/>
        </w:rPr>
      </w:pPr>
      <w:r w:rsidRPr="000E7C71">
        <w:rPr>
          <w:b/>
        </w:rPr>
        <w:t>VII. XỬ TRÍ TAI BIẾN</w:t>
      </w:r>
    </w:p>
    <w:p w14:paraId="036CF48C" w14:textId="77777777" w:rsidR="00F14E21" w:rsidRPr="003954F2" w:rsidRDefault="00F14E21" w:rsidP="00796700">
      <w:r w:rsidRPr="003954F2">
        <w:t>Trường hợp chảy máu tái phát hay không cầm máu được bằng merocel cần được nội soi kiểm tra, cầm máu mũi.</w:t>
      </w:r>
    </w:p>
    <w:p w14:paraId="05EE55A3" w14:textId="77777777" w:rsidR="00F14E21" w:rsidRPr="003954F2" w:rsidRDefault="00F14E21" w:rsidP="00796700">
      <w:pPr>
        <w:rPr>
          <w:rFonts w:eastAsia="Calibri"/>
        </w:rPr>
      </w:pPr>
    </w:p>
    <w:p w14:paraId="2357F93A" w14:textId="77777777" w:rsidR="00F14E21" w:rsidRPr="003954F2" w:rsidRDefault="00F14E21" w:rsidP="00796700">
      <w:pPr>
        <w:rPr>
          <w:rFonts w:eastAsia="Calibri"/>
        </w:rPr>
      </w:pPr>
      <w:r w:rsidRPr="003954F2">
        <w:rPr>
          <w:rFonts w:eastAsia="Calibri"/>
        </w:rPr>
        <w:br w:type="page"/>
      </w:r>
    </w:p>
    <w:p w14:paraId="0100E397" w14:textId="77777777" w:rsidR="00F14E21" w:rsidRPr="00C95BC4" w:rsidRDefault="00F14E21" w:rsidP="003E576B">
      <w:pPr>
        <w:pStyle w:val="Heading1"/>
      </w:pPr>
      <w:bookmarkStart w:id="686" w:name="_Toc159398944"/>
      <w:bookmarkStart w:id="687" w:name="_Toc169595765"/>
      <w:r w:rsidRPr="00C95BC4">
        <w:lastRenderedPageBreak/>
        <w:t>CẦM MÁU MŨI BẰNG MEROCEL (2 BÊN)</w:t>
      </w:r>
      <w:bookmarkEnd w:id="686"/>
      <w:bookmarkEnd w:id="687"/>
    </w:p>
    <w:p w14:paraId="1A27D034" w14:textId="77777777" w:rsidR="00F14E21" w:rsidRPr="00C95BC4" w:rsidRDefault="00F14E21" w:rsidP="00796700">
      <w:pPr>
        <w:rPr>
          <w:rFonts w:eastAsia="Calibri"/>
          <w:b/>
          <w:bCs/>
        </w:rPr>
      </w:pPr>
    </w:p>
    <w:p w14:paraId="046B2526" w14:textId="77777777" w:rsidR="00F14E21" w:rsidRPr="00C95BC4" w:rsidRDefault="00F14E21" w:rsidP="00796700">
      <w:pPr>
        <w:rPr>
          <w:b/>
          <w:bCs/>
        </w:rPr>
      </w:pPr>
      <w:r w:rsidRPr="00C95BC4">
        <w:rPr>
          <w:b/>
          <w:bCs/>
        </w:rPr>
        <w:t>I. ĐẠI CƯƠNG/ĐỊNH NGHĨA</w:t>
      </w:r>
    </w:p>
    <w:p w14:paraId="1D7CE202" w14:textId="77777777" w:rsidR="00F14E21" w:rsidRPr="003954F2" w:rsidRDefault="00F14E21" w:rsidP="00796700">
      <w:r w:rsidRPr="003954F2">
        <w:t>Là thủ thuật đặt merocel vào hốc mũi nhằm cầm máu mũi.</w:t>
      </w:r>
    </w:p>
    <w:p w14:paraId="5AF73596" w14:textId="77777777" w:rsidR="00F14E21" w:rsidRPr="00C95BC4" w:rsidRDefault="00F14E21" w:rsidP="00796700">
      <w:pPr>
        <w:rPr>
          <w:b/>
          <w:bCs/>
        </w:rPr>
      </w:pPr>
      <w:r w:rsidRPr="00C95BC4">
        <w:rPr>
          <w:b/>
          <w:bCs/>
        </w:rPr>
        <w:t>II. CHỈ ĐỊNH</w:t>
      </w:r>
    </w:p>
    <w:p w14:paraId="58CFAF4B" w14:textId="77777777" w:rsidR="00F14E21" w:rsidRPr="003954F2" w:rsidRDefault="00F14E21" w:rsidP="00796700">
      <w:r w:rsidRPr="003954F2">
        <w:t>Chảy máu mũi lần đầu, chảy máu mũi trong trường hợp chưa có chỉ định nội soi cầm máu mũi.</w:t>
      </w:r>
    </w:p>
    <w:p w14:paraId="3284B2B4" w14:textId="77777777" w:rsidR="00F14E21" w:rsidRPr="00C95BC4" w:rsidRDefault="00F14E21" w:rsidP="00796700">
      <w:pPr>
        <w:rPr>
          <w:b/>
          <w:bCs/>
        </w:rPr>
      </w:pPr>
      <w:r w:rsidRPr="00C95BC4">
        <w:rPr>
          <w:b/>
          <w:bCs/>
        </w:rPr>
        <w:t>III. CHỐNG CHỈ ĐỊNH</w:t>
      </w:r>
    </w:p>
    <w:p w14:paraId="27C870CB" w14:textId="77777777" w:rsidR="00F14E21" w:rsidRPr="003954F2" w:rsidRDefault="00F14E21" w:rsidP="00796700">
      <w:r w:rsidRPr="003954F2">
        <w:t>Người bệnh đang cao huyết áp, phải điều trị hạ huyết áp trước, nếu không tự cầm máu mới cầm máu mũi bằng merocel.</w:t>
      </w:r>
    </w:p>
    <w:p w14:paraId="4F9BE793" w14:textId="77777777" w:rsidR="00F14E21" w:rsidRPr="00C95BC4" w:rsidRDefault="00F14E21" w:rsidP="00796700">
      <w:pPr>
        <w:rPr>
          <w:b/>
          <w:bCs/>
        </w:rPr>
      </w:pPr>
      <w:r w:rsidRPr="00C95BC4">
        <w:rPr>
          <w:b/>
          <w:bCs/>
        </w:rPr>
        <w:t>IV. CHUẨN BỊ</w:t>
      </w:r>
    </w:p>
    <w:p w14:paraId="2B0FC559" w14:textId="77777777" w:rsidR="00F14E21" w:rsidRPr="00C95BC4" w:rsidRDefault="00F14E21" w:rsidP="00796700">
      <w:pPr>
        <w:rPr>
          <w:b/>
          <w:bCs/>
        </w:rPr>
      </w:pPr>
      <w:r w:rsidRPr="00C95BC4">
        <w:rPr>
          <w:b/>
          <w:bCs/>
        </w:rPr>
        <w:t>1. Người thực hiện</w:t>
      </w:r>
    </w:p>
    <w:p w14:paraId="1712C419" w14:textId="77777777" w:rsidR="00F14E21" w:rsidRPr="003954F2" w:rsidRDefault="00F14E21" w:rsidP="00796700">
      <w:r w:rsidRPr="003954F2">
        <w:t>- Bác sĩ chuyên khoa Tai Mũi Họng.</w:t>
      </w:r>
    </w:p>
    <w:p w14:paraId="45F9A19D" w14:textId="77777777" w:rsidR="00F14E21" w:rsidRPr="003954F2" w:rsidRDefault="00F14E21" w:rsidP="00796700">
      <w:r w:rsidRPr="003954F2">
        <w:t>- Điều dưỡng chuyên khoa trợ giúp.</w:t>
      </w:r>
    </w:p>
    <w:p w14:paraId="14B9D629" w14:textId="77777777" w:rsidR="00F14E21" w:rsidRPr="00C95BC4" w:rsidRDefault="00F14E21" w:rsidP="00796700">
      <w:pPr>
        <w:rPr>
          <w:b/>
          <w:bCs/>
        </w:rPr>
      </w:pPr>
      <w:r w:rsidRPr="00C95BC4">
        <w:rPr>
          <w:b/>
          <w:bCs/>
        </w:rPr>
        <w:t>2. Phương tiện</w:t>
      </w:r>
    </w:p>
    <w:p w14:paraId="3859995E" w14:textId="77777777" w:rsidR="00F14E21" w:rsidRPr="003954F2" w:rsidRDefault="00F14E21" w:rsidP="00796700">
      <w:r w:rsidRPr="003954F2">
        <w:t>- Bộ dụng cụ khám tai mũi họng thông thường (nội soi nếu có).</w:t>
      </w:r>
    </w:p>
    <w:p w14:paraId="605D8702" w14:textId="77777777" w:rsidR="00F14E21" w:rsidRPr="003954F2" w:rsidRDefault="00F14E21" w:rsidP="00796700">
      <w:r w:rsidRPr="003954F2">
        <w:t>- Merocel tùy theo nhét 1 hay 2 bên mũi: 01 hoặc 02 miếng.</w:t>
      </w:r>
    </w:p>
    <w:p w14:paraId="7F114C16" w14:textId="77777777" w:rsidR="00F14E21" w:rsidRPr="003954F2" w:rsidRDefault="00F14E21" w:rsidP="00796700">
      <w:r w:rsidRPr="003954F2">
        <w:t>- Xylanh 05 ml: 01 cái dùng 1 lần.</w:t>
      </w:r>
    </w:p>
    <w:p w14:paraId="55A0EB91" w14:textId="77777777" w:rsidR="00F14E21" w:rsidRPr="003954F2" w:rsidRDefault="00F14E21" w:rsidP="00796700">
      <w:r w:rsidRPr="003954F2">
        <w:t>- Nước muối sinh lý: 01 chai.</w:t>
      </w:r>
    </w:p>
    <w:p w14:paraId="1979F205" w14:textId="77777777" w:rsidR="00F14E21" w:rsidRPr="003954F2" w:rsidRDefault="00F14E21" w:rsidP="00796700">
      <w:r w:rsidRPr="003954F2">
        <w:t>- Bình phun thuốc tê tại chỗ.</w:t>
      </w:r>
    </w:p>
    <w:p w14:paraId="76466335" w14:textId="77777777" w:rsidR="00F14E21" w:rsidRPr="003954F2" w:rsidRDefault="00F14E21" w:rsidP="00796700">
      <w:r w:rsidRPr="003954F2">
        <w:t>- Ống hút, máy hút.</w:t>
      </w:r>
    </w:p>
    <w:p w14:paraId="0558EDB5" w14:textId="77777777" w:rsidR="00F14E21" w:rsidRPr="00C95BC4" w:rsidRDefault="00F14E21" w:rsidP="00796700">
      <w:pPr>
        <w:rPr>
          <w:b/>
          <w:bCs/>
        </w:rPr>
      </w:pPr>
      <w:r w:rsidRPr="00C95BC4">
        <w:rPr>
          <w:b/>
          <w:bCs/>
        </w:rPr>
        <w:t>3. Người bệnh</w:t>
      </w:r>
    </w:p>
    <w:p w14:paraId="3FA3D933" w14:textId="77777777" w:rsidR="00F14E21" w:rsidRPr="003954F2" w:rsidRDefault="00F14E21" w:rsidP="00796700">
      <w:r w:rsidRPr="003954F2">
        <w:t>- Được hỏi bệnh, thăm khám toàn thân, nhằm phát hiện các bệnh toàn thân là nguyên nhân gây chảy máu mũi để tiếp tục điều trị sau khi cầm máu.</w:t>
      </w:r>
    </w:p>
    <w:p w14:paraId="0BD045F5" w14:textId="77777777" w:rsidR="00F14E21" w:rsidRPr="003954F2" w:rsidRDefault="00F14E21" w:rsidP="00796700">
      <w:r w:rsidRPr="003954F2">
        <w:t>- Được thăm khám tai, mũi, họng để tìm điểm chảy máu và tình trạng chảy máu.</w:t>
      </w:r>
    </w:p>
    <w:p w14:paraId="501885F8" w14:textId="379E9ECA" w:rsidR="00F14E21" w:rsidRPr="003954F2" w:rsidRDefault="00F14E21" w:rsidP="00796700">
      <w:r w:rsidRPr="003954F2">
        <w:t>- Được giải thích về thủ thuật</w:t>
      </w:r>
      <w:r w:rsidR="00C95BC4">
        <w:t>.</w:t>
      </w:r>
    </w:p>
    <w:p w14:paraId="57D85D40" w14:textId="77777777" w:rsidR="00F14E21" w:rsidRPr="00C95BC4" w:rsidRDefault="00F14E21" w:rsidP="00796700">
      <w:pPr>
        <w:rPr>
          <w:b/>
          <w:bCs/>
        </w:rPr>
      </w:pPr>
      <w:r w:rsidRPr="00C95BC4">
        <w:rPr>
          <w:b/>
          <w:bCs/>
        </w:rPr>
        <w:t>4. Hồ sơ bệnh án</w:t>
      </w:r>
    </w:p>
    <w:p w14:paraId="227E3825" w14:textId="77777777" w:rsidR="00F14E21" w:rsidRPr="003954F2" w:rsidRDefault="00F14E21" w:rsidP="00796700">
      <w:r w:rsidRPr="003954F2">
        <w:t>Theo quy định mẫu của Bộ Y tế.</w:t>
      </w:r>
    </w:p>
    <w:p w14:paraId="5F3C9963" w14:textId="77777777" w:rsidR="00F14E21" w:rsidRPr="00C95BC4" w:rsidRDefault="00F14E21" w:rsidP="00796700">
      <w:pPr>
        <w:rPr>
          <w:b/>
          <w:bCs/>
        </w:rPr>
      </w:pPr>
      <w:r w:rsidRPr="00C95BC4">
        <w:rPr>
          <w:b/>
          <w:bCs/>
        </w:rPr>
        <w:t>V. CÁC BƯỚC TIẾN HÀNH</w:t>
      </w:r>
    </w:p>
    <w:p w14:paraId="32D562C7" w14:textId="77777777" w:rsidR="00F14E21" w:rsidRPr="00C95BC4" w:rsidRDefault="00F14E21" w:rsidP="00796700">
      <w:pPr>
        <w:rPr>
          <w:b/>
          <w:bCs/>
        </w:rPr>
      </w:pPr>
      <w:r w:rsidRPr="00C95BC4">
        <w:rPr>
          <w:b/>
          <w:bCs/>
        </w:rPr>
        <w:t>1. Người thực hiện</w:t>
      </w:r>
    </w:p>
    <w:p w14:paraId="3F3B30C7" w14:textId="77777777" w:rsidR="00F14E21" w:rsidRPr="003954F2" w:rsidRDefault="00F14E21" w:rsidP="00796700">
      <w:r w:rsidRPr="003954F2">
        <w:t>Bác sĩ chuyên khoa Tai Mũi họng.</w:t>
      </w:r>
    </w:p>
    <w:p w14:paraId="5CCB1CE1" w14:textId="77777777" w:rsidR="00F14E21" w:rsidRPr="00C95BC4" w:rsidRDefault="00F14E21" w:rsidP="00796700">
      <w:pPr>
        <w:rPr>
          <w:b/>
          <w:bCs/>
        </w:rPr>
      </w:pPr>
      <w:r w:rsidRPr="00C95BC4">
        <w:rPr>
          <w:b/>
          <w:bCs/>
        </w:rPr>
        <w:t>2. Kiểm tra người bệnh</w:t>
      </w:r>
    </w:p>
    <w:p w14:paraId="771FD4BA" w14:textId="77777777" w:rsidR="00F14E21" w:rsidRPr="003954F2" w:rsidRDefault="00F14E21" w:rsidP="00796700">
      <w:r w:rsidRPr="003954F2">
        <w:t>Thăm khám toàn thân và tại chỗ, đánh giá số lượng máu chảy và mức độ mất máu.</w:t>
      </w:r>
    </w:p>
    <w:p w14:paraId="1B30E07A" w14:textId="77777777" w:rsidR="00F14E21" w:rsidRPr="00C95BC4" w:rsidRDefault="00F14E21" w:rsidP="00796700">
      <w:pPr>
        <w:rPr>
          <w:b/>
          <w:bCs/>
        </w:rPr>
      </w:pPr>
      <w:r w:rsidRPr="00C95BC4">
        <w:rPr>
          <w:b/>
          <w:bCs/>
        </w:rPr>
        <w:t>3. Thực hiện kỹ thuật</w:t>
      </w:r>
    </w:p>
    <w:p w14:paraId="3D207A5E" w14:textId="77777777" w:rsidR="00F14E21" w:rsidRPr="00C95BC4" w:rsidRDefault="00F14E21" w:rsidP="00796700">
      <w:pPr>
        <w:rPr>
          <w:b/>
          <w:bCs/>
        </w:rPr>
      </w:pPr>
      <w:r w:rsidRPr="00C95BC4">
        <w:rPr>
          <w:b/>
          <w:bCs/>
          <w:i/>
          <w:iCs/>
        </w:rPr>
        <w:t>3.1. Vô cảm</w:t>
      </w:r>
    </w:p>
    <w:p w14:paraId="22033E05" w14:textId="77777777" w:rsidR="00F14E21" w:rsidRPr="003954F2" w:rsidRDefault="00F14E21" w:rsidP="00796700">
      <w:r w:rsidRPr="003954F2">
        <w:t>Gây tê tại chỗ.</w:t>
      </w:r>
    </w:p>
    <w:p w14:paraId="716EFF6F" w14:textId="77777777" w:rsidR="00F14E21" w:rsidRPr="00C95BC4" w:rsidRDefault="00F14E21" w:rsidP="00796700">
      <w:pPr>
        <w:rPr>
          <w:b/>
          <w:bCs/>
        </w:rPr>
      </w:pPr>
      <w:r w:rsidRPr="00C95BC4">
        <w:rPr>
          <w:b/>
          <w:bCs/>
          <w:i/>
          <w:iCs/>
        </w:rPr>
        <w:lastRenderedPageBreak/>
        <w:t>3.2. Tư thế người bệnh</w:t>
      </w:r>
    </w:p>
    <w:p w14:paraId="4A4A3950" w14:textId="77777777" w:rsidR="00F14E21" w:rsidRPr="003954F2" w:rsidRDefault="00F14E21" w:rsidP="00796700">
      <w:r w:rsidRPr="003954F2">
        <w:t>Người bệnh ngồi hoặc nằm ngửa tại giường.</w:t>
      </w:r>
    </w:p>
    <w:p w14:paraId="1C8592CC" w14:textId="77777777" w:rsidR="00F14E21" w:rsidRPr="00C95BC4" w:rsidRDefault="00F14E21" w:rsidP="00796700">
      <w:pPr>
        <w:rPr>
          <w:b/>
          <w:bCs/>
        </w:rPr>
      </w:pPr>
      <w:r w:rsidRPr="00C95BC4">
        <w:rPr>
          <w:b/>
          <w:bCs/>
          <w:i/>
          <w:iCs/>
        </w:rPr>
        <w:t>3.3. Kỹ thuật</w:t>
      </w:r>
    </w:p>
    <w:p w14:paraId="4B5D62B1" w14:textId="77777777" w:rsidR="00F14E21" w:rsidRPr="003954F2" w:rsidRDefault="00F14E21" w:rsidP="00796700">
      <w:r w:rsidRPr="003954F2">
        <w:t>- Thăm khám, hút sạch máu mũi, đánh giá sơ bộ vị trí chảy máu.</w:t>
      </w:r>
    </w:p>
    <w:p w14:paraId="589FFE2F" w14:textId="77777777" w:rsidR="00F14E21" w:rsidRPr="003954F2" w:rsidRDefault="00F14E21" w:rsidP="00796700">
      <w:r w:rsidRPr="003954F2">
        <w:t>- Dùng merocel đặt vào hốc mũi, hướng tới vị trí chảy máu đánh giá qua thăm khám.</w:t>
      </w:r>
    </w:p>
    <w:p w14:paraId="0CE741C5" w14:textId="77777777" w:rsidR="00F14E21" w:rsidRPr="003954F2" w:rsidRDefault="00F14E21" w:rsidP="00796700">
      <w:r w:rsidRPr="003954F2">
        <w:t>- Bơm nước muối sinh lý để làm phồng merocel.</w:t>
      </w:r>
    </w:p>
    <w:p w14:paraId="1ED2DD3D" w14:textId="77777777" w:rsidR="00F14E21" w:rsidRPr="003954F2" w:rsidRDefault="00F14E21" w:rsidP="00796700">
      <w:r w:rsidRPr="003954F2">
        <w:t>- Kiểm tra cửa mũi trước và thành sau họng để kiểm tra chảy máu.</w:t>
      </w:r>
    </w:p>
    <w:p w14:paraId="1A7E2941" w14:textId="77777777" w:rsidR="00F14E21" w:rsidRPr="00C95BC4" w:rsidRDefault="00F14E21" w:rsidP="00796700">
      <w:pPr>
        <w:rPr>
          <w:b/>
          <w:bCs/>
        </w:rPr>
      </w:pPr>
      <w:r w:rsidRPr="00C95BC4">
        <w:rPr>
          <w:b/>
          <w:bCs/>
        </w:rPr>
        <w:t>VI. THEO DÕI</w:t>
      </w:r>
    </w:p>
    <w:p w14:paraId="75017003" w14:textId="77777777" w:rsidR="00F14E21" w:rsidRPr="003954F2" w:rsidRDefault="00F14E21" w:rsidP="00796700">
      <w:r w:rsidRPr="003954F2">
        <w:t>Cho kháng sinh, giảm viêm 5 ngày. Rút merocel trong vòng 48 giờ.</w:t>
      </w:r>
    </w:p>
    <w:p w14:paraId="53331548" w14:textId="77777777" w:rsidR="00F14E21" w:rsidRPr="00C95BC4" w:rsidRDefault="00F14E21" w:rsidP="00796700">
      <w:pPr>
        <w:rPr>
          <w:b/>
          <w:bCs/>
        </w:rPr>
      </w:pPr>
      <w:r w:rsidRPr="00C95BC4">
        <w:rPr>
          <w:b/>
          <w:bCs/>
        </w:rPr>
        <w:t>VII. XỬ TRÍ TAI BIẾN</w:t>
      </w:r>
    </w:p>
    <w:p w14:paraId="69C43E1A" w14:textId="77777777" w:rsidR="00F14E21" w:rsidRPr="003954F2" w:rsidRDefault="00F14E21" w:rsidP="00796700">
      <w:r w:rsidRPr="003954F2">
        <w:t>Trường hợp chảy máu tái phát hay không cầm máu được bằng merocel cần được nội soi kiểm tra, cầm máu mũi.</w:t>
      </w:r>
    </w:p>
    <w:p w14:paraId="288F4835" w14:textId="77777777" w:rsidR="00F14E21" w:rsidRPr="003954F2" w:rsidRDefault="00F14E21" w:rsidP="00796700">
      <w:pPr>
        <w:rPr>
          <w:rFonts w:eastAsia="Calibri"/>
        </w:rPr>
      </w:pPr>
    </w:p>
    <w:p w14:paraId="1BD1EE26" w14:textId="77777777" w:rsidR="00F14E21" w:rsidRPr="003954F2" w:rsidRDefault="00F14E21" w:rsidP="00796700">
      <w:pPr>
        <w:rPr>
          <w:rFonts w:eastAsia="Calibri"/>
        </w:rPr>
      </w:pPr>
      <w:r w:rsidRPr="003954F2">
        <w:rPr>
          <w:rFonts w:eastAsia="Calibri"/>
        </w:rPr>
        <w:br w:type="page"/>
      </w:r>
    </w:p>
    <w:p w14:paraId="5FA9F9ED" w14:textId="77777777" w:rsidR="00F14E21" w:rsidRPr="00C95BC4" w:rsidRDefault="00F14E21" w:rsidP="003E576B">
      <w:pPr>
        <w:pStyle w:val="Heading1"/>
      </w:pPr>
      <w:bookmarkStart w:id="688" w:name="_Toc159398945"/>
      <w:bookmarkStart w:id="689" w:name="_Toc169595766"/>
      <w:r w:rsidRPr="00C95BC4">
        <w:lastRenderedPageBreak/>
        <w:t>CẮT CÁC U LÀNH VÙNG CỔ</w:t>
      </w:r>
      <w:bookmarkEnd w:id="688"/>
      <w:bookmarkEnd w:id="689"/>
    </w:p>
    <w:p w14:paraId="16E5D5F0" w14:textId="77777777" w:rsidR="00F14E21" w:rsidRPr="00C95BC4" w:rsidRDefault="00F14E21" w:rsidP="00796700">
      <w:pPr>
        <w:rPr>
          <w:b/>
        </w:rPr>
      </w:pPr>
      <w:r w:rsidRPr="00C95BC4">
        <w:rPr>
          <w:b/>
        </w:rPr>
        <w:t> </w:t>
      </w:r>
    </w:p>
    <w:p w14:paraId="0A4D0DB1" w14:textId="77777777" w:rsidR="00F14E21" w:rsidRPr="00C95BC4" w:rsidRDefault="00F14E21" w:rsidP="003E576B">
      <w:pPr>
        <w:spacing w:line="288" w:lineRule="auto"/>
        <w:rPr>
          <w:b/>
        </w:rPr>
      </w:pPr>
      <w:r w:rsidRPr="00C95BC4">
        <w:rPr>
          <w:b/>
        </w:rPr>
        <w:t>I. ĐẠI CƯƠNG</w:t>
      </w:r>
    </w:p>
    <w:p w14:paraId="4912E6F0" w14:textId="77777777" w:rsidR="00F14E21" w:rsidRPr="003954F2" w:rsidRDefault="00F14E21" w:rsidP="003E576B">
      <w:pPr>
        <w:spacing w:line="288" w:lineRule="auto"/>
      </w:pPr>
      <w:r w:rsidRPr="003954F2">
        <w:t>- U vùng cổ thường gặp như ung thư da, u hắc tố, u hạch, u máu, u tuyến giáp, u nang giáp móng, u tuyến nước bọt….</w:t>
      </w:r>
    </w:p>
    <w:p w14:paraId="75326265" w14:textId="77777777" w:rsidR="00F14E21" w:rsidRPr="00C95BC4" w:rsidRDefault="00F14E21" w:rsidP="003E576B">
      <w:pPr>
        <w:spacing w:line="288" w:lineRule="auto"/>
        <w:rPr>
          <w:b/>
        </w:rPr>
      </w:pPr>
      <w:r w:rsidRPr="00C95BC4">
        <w:rPr>
          <w:b/>
        </w:rPr>
        <w:t>II. CHỈ ĐỊNH</w:t>
      </w:r>
    </w:p>
    <w:p w14:paraId="28F5BB66" w14:textId="5B3E7436" w:rsidR="00F14E21" w:rsidRPr="003954F2" w:rsidRDefault="00F14E21" w:rsidP="003E576B">
      <w:pPr>
        <w:spacing w:line="288" w:lineRule="auto"/>
      </w:pPr>
      <w:r w:rsidRPr="003954F2">
        <w:t>- U có bản chất là ung thư hoặc nghi ngờ ung thư</w:t>
      </w:r>
      <w:r w:rsidR="00C95BC4">
        <w:t>.</w:t>
      </w:r>
    </w:p>
    <w:p w14:paraId="7622F186" w14:textId="05FD2ABD" w:rsidR="00F14E21" w:rsidRPr="003954F2" w:rsidRDefault="00F14E21" w:rsidP="003E576B">
      <w:pPr>
        <w:spacing w:line="288" w:lineRule="auto"/>
      </w:pPr>
      <w:r w:rsidRPr="003954F2">
        <w:t>- U lành to gây cộm vướng, ảnh hướng đến chức năng sống hoặc thẩm mĩ</w:t>
      </w:r>
      <w:r w:rsidR="00C95BC4">
        <w:t>.</w:t>
      </w:r>
    </w:p>
    <w:p w14:paraId="359887BC" w14:textId="77777777" w:rsidR="00F14E21" w:rsidRPr="00C95BC4" w:rsidRDefault="00F14E21" w:rsidP="003E576B">
      <w:pPr>
        <w:spacing w:line="288" w:lineRule="auto"/>
        <w:rPr>
          <w:b/>
        </w:rPr>
      </w:pPr>
      <w:r w:rsidRPr="00C95BC4">
        <w:rPr>
          <w:b/>
        </w:rPr>
        <w:t>III. CHỐNG CHỈ ĐỊNH</w:t>
      </w:r>
    </w:p>
    <w:p w14:paraId="379BFA0F" w14:textId="77777777" w:rsidR="00F14E21" w:rsidRPr="003954F2" w:rsidRDefault="00F14E21" w:rsidP="003E576B">
      <w:pPr>
        <w:spacing w:line="288" w:lineRule="auto"/>
      </w:pPr>
      <w:r w:rsidRPr="003954F2">
        <w:t>- U kích thước to, xâm lấn nhiều cơ quan, tiên lượng phẫu thuật khó khăn…</w:t>
      </w:r>
    </w:p>
    <w:p w14:paraId="75D4E537" w14:textId="77777777" w:rsidR="00F14E21" w:rsidRPr="003954F2" w:rsidRDefault="00F14E21" w:rsidP="003E576B">
      <w:pPr>
        <w:spacing w:line="288" w:lineRule="auto"/>
      </w:pPr>
      <w:r w:rsidRPr="003954F2">
        <w:t>- Người bệnh quá già yếu, người bệnh suy tim, suy thận nặng không có khả năng chịu đựng được phẫu thuật lớn.</w:t>
      </w:r>
    </w:p>
    <w:p w14:paraId="036A7209" w14:textId="77777777" w:rsidR="00F14E21" w:rsidRPr="00C95BC4" w:rsidRDefault="00F14E21" w:rsidP="003E576B">
      <w:pPr>
        <w:spacing w:line="288" w:lineRule="auto"/>
        <w:rPr>
          <w:b/>
        </w:rPr>
      </w:pPr>
      <w:r w:rsidRPr="00C95BC4">
        <w:rPr>
          <w:b/>
        </w:rPr>
        <w:t>IV. CHUẨN BỊ</w:t>
      </w:r>
    </w:p>
    <w:p w14:paraId="25A56AE9" w14:textId="5C5D5672" w:rsidR="00F14E21" w:rsidRPr="00C95BC4" w:rsidRDefault="00F14E21" w:rsidP="003E576B">
      <w:pPr>
        <w:spacing w:line="288" w:lineRule="auto"/>
        <w:rPr>
          <w:bCs/>
        </w:rPr>
      </w:pPr>
      <w:r w:rsidRPr="00C95BC4">
        <w:rPr>
          <w:b/>
        </w:rPr>
        <w:t xml:space="preserve">1. Người thực hiện: </w:t>
      </w:r>
      <w:r w:rsidRPr="00C95BC4">
        <w:rPr>
          <w:bCs/>
        </w:rPr>
        <w:t>Phẫu thuật viên chuyên khoa đầu cổ</w:t>
      </w:r>
      <w:r w:rsidR="00C95BC4">
        <w:rPr>
          <w:bCs/>
        </w:rPr>
        <w:t>.</w:t>
      </w:r>
    </w:p>
    <w:p w14:paraId="5603237E" w14:textId="03CA3FB0" w:rsidR="00F14E21" w:rsidRPr="00C95BC4" w:rsidRDefault="00F14E21" w:rsidP="003E576B">
      <w:pPr>
        <w:spacing w:line="288" w:lineRule="auto"/>
        <w:rPr>
          <w:b/>
        </w:rPr>
      </w:pPr>
      <w:r w:rsidRPr="00C95BC4">
        <w:rPr>
          <w:b/>
        </w:rPr>
        <w:t>2. Phương tiện</w:t>
      </w:r>
      <w:r w:rsidR="00C95BC4" w:rsidRPr="00C95BC4">
        <w:rPr>
          <w:b/>
        </w:rPr>
        <w:t>.</w:t>
      </w:r>
    </w:p>
    <w:p w14:paraId="5175711D" w14:textId="77777777" w:rsidR="00F14E21" w:rsidRPr="003954F2" w:rsidRDefault="00F14E21" w:rsidP="003E576B">
      <w:pPr>
        <w:spacing w:line="288" w:lineRule="auto"/>
      </w:pPr>
      <w:r w:rsidRPr="003954F2">
        <w:t>- Bộ dụng cụ phẫu thuật phần mềm.</w:t>
      </w:r>
    </w:p>
    <w:p w14:paraId="2181454C" w14:textId="77777777" w:rsidR="00F14E21" w:rsidRPr="003954F2" w:rsidRDefault="00F14E21" w:rsidP="003E576B">
      <w:pPr>
        <w:spacing w:line="288" w:lineRule="auto"/>
      </w:pPr>
      <w:r w:rsidRPr="003954F2">
        <w:t>- Phương tiện vô cảm, nội khí quản (Nếu cần)</w:t>
      </w:r>
    </w:p>
    <w:p w14:paraId="774C2D54" w14:textId="77777777" w:rsidR="00F14E21" w:rsidRPr="00C95BC4" w:rsidRDefault="00F14E21" w:rsidP="003E576B">
      <w:pPr>
        <w:spacing w:line="288" w:lineRule="auto"/>
        <w:rPr>
          <w:b/>
        </w:rPr>
      </w:pPr>
      <w:r w:rsidRPr="00C95BC4">
        <w:rPr>
          <w:b/>
        </w:rPr>
        <w:t>3. Hồ sơ bệnh án</w:t>
      </w:r>
    </w:p>
    <w:p w14:paraId="4073DC9D" w14:textId="6062F7C0" w:rsidR="00F14E21" w:rsidRPr="003954F2" w:rsidRDefault="00F14E21" w:rsidP="003E576B">
      <w:pPr>
        <w:spacing w:line="288" w:lineRule="auto"/>
      </w:pPr>
      <w:r w:rsidRPr="003954F2">
        <w:t>- Theo quy định của Bộ Y tế</w:t>
      </w:r>
      <w:r w:rsidR="00C95BC4">
        <w:t>.</w:t>
      </w:r>
    </w:p>
    <w:p w14:paraId="37E3387F" w14:textId="77777777" w:rsidR="00F14E21" w:rsidRPr="003954F2" w:rsidRDefault="00F14E21" w:rsidP="003E576B">
      <w:pPr>
        <w:spacing w:line="288" w:lineRule="auto"/>
      </w:pPr>
      <w:r w:rsidRPr="003954F2">
        <w:t>- Chú ý mô tả khối u, kích thước, các bệnh toàn thân khác phối hợp nếu có (bệnh tim mạch, tiểu đường…).</w:t>
      </w:r>
    </w:p>
    <w:p w14:paraId="22FB223A" w14:textId="77777777" w:rsidR="00F14E21" w:rsidRPr="00C95BC4" w:rsidRDefault="00F14E21" w:rsidP="003E576B">
      <w:pPr>
        <w:spacing w:line="288" w:lineRule="auto"/>
        <w:rPr>
          <w:b/>
        </w:rPr>
      </w:pPr>
      <w:r w:rsidRPr="00C95BC4">
        <w:rPr>
          <w:b/>
        </w:rPr>
        <w:t>V. CÁC BƯỚC TIẾN HÀNH</w:t>
      </w:r>
    </w:p>
    <w:p w14:paraId="175CC67E" w14:textId="77777777" w:rsidR="00F14E21" w:rsidRPr="00C95BC4" w:rsidRDefault="00F14E21" w:rsidP="003E576B">
      <w:pPr>
        <w:spacing w:line="288" w:lineRule="auto"/>
        <w:rPr>
          <w:bCs/>
        </w:rPr>
      </w:pPr>
      <w:r w:rsidRPr="00C95BC4">
        <w:rPr>
          <w:b/>
        </w:rPr>
        <w:t xml:space="preserve">1. Vô cảm: </w:t>
      </w:r>
      <w:r w:rsidRPr="00C95BC4">
        <w:rPr>
          <w:bCs/>
        </w:rPr>
        <w:t>Tê tại chỗ hoặc nội khí quản</w:t>
      </w:r>
    </w:p>
    <w:p w14:paraId="5D3784D2" w14:textId="00FA087A" w:rsidR="00F14E21" w:rsidRPr="003954F2" w:rsidRDefault="00F14E21" w:rsidP="003E576B">
      <w:pPr>
        <w:spacing w:line="288" w:lineRule="auto"/>
      </w:pPr>
      <w:r w:rsidRPr="00C95BC4">
        <w:rPr>
          <w:b/>
        </w:rPr>
        <w:t xml:space="preserve">2. Tư thế người bệnh: </w:t>
      </w:r>
      <w:r w:rsidRPr="00C95BC4">
        <w:rPr>
          <w:bCs/>
        </w:rPr>
        <w:t>Tùy từng loại u, vị trí của u mà chuẩn bị tư thế cho phù hợp,</w:t>
      </w:r>
      <w:r w:rsidRPr="003954F2">
        <w:t xml:space="preserve"> có dùng gối kê cao vai</w:t>
      </w:r>
      <w:r w:rsidR="00C95BC4">
        <w:t>.</w:t>
      </w:r>
    </w:p>
    <w:p w14:paraId="35EF5D35" w14:textId="1323D304" w:rsidR="00F14E21" w:rsidRPr="00C95BC4" w:rsidRDefault="00F14E21" w:rsidP="003E576B">
      <w:pPr>
        <w:spacing w:line="288" w:lineRule="auto"/>
        <w:rPr>
          <w:b/>
        </w:rPr>
      </w:pPr>
      <w:r w:rsidRPr="00C95BC4">
        <w:rPr>
          <w:b/>
        </w:rPr>
        <w:t>3. Đường rạch da</w:t>
      </w:r>
      <w:r w:rsidR="00C95BC4" w:rsidRPr="00C95BC4">
        <w:rPr>
          <w:b/>
        </w:rPr>
        <w:t>.</w:t>
      </w:r>
    </w:p>
    <w:p w14:paraId="3AD789D4" w14:textId="7E4B4CCA" w:rsidR="00F14E21" w:rsidRPr="003954F2" w:rsidRDefault="00F14E21" w:rsidP="003E576B">
      <w:pPr>
        <w:spacing w:line="288" w:lineRule="auto"/>
      </w:pPr>
      <w:r w:rsidRPr="003954F2">
        <w:t>- Tùy từng loại u có thể rạch quanh u hoặc trên u hoặc theo nếp lằn cổ</w:t>
      </w:r>
      <w:r w:rsidR="00AB79DF">
        <w:t>.</w:t>
      </w:r>
    </w:p>
    <w:p w14:paraId="79CF601B" w14:textId="434D0F28" w:rsidR="00F14E21" w:rsidRPr="003954F2" w:rsidRDefault="00F14E21" w:rsidP="003E576B">
      <w:pPr>
        <w:spacing w:line="288" w:lineRule="auto"/>
      </w:pPr>
      <w:r w:rsidRPr="003954F2">
        <w:t>- Nếu ung thư thì đường rạch phải rỗng rãi theo nguyên tắc PT ung thư</w:t>
      </w:r>
      <w:r w:rsidR="00AB79DF">
        <w:t>.</w:t>
      </w:r>
    </w:p>
    <w:p w14:paraId="23A6E0B3" w14:textId="27A36B03" w:rsidR="00F14E21" w:rsidRPr="003954F2" w:rsidRDefault="00F14E21" w:rsidP="003E576B">
      <w:pPr>
        <w:spacing w:line="288" w:lineRule="auto"/>
      </w:pPr>
      <w:r w:rsidRPr="00C95BC4">
        <w:rPr>
          <w:b/>
        </w:rPr>
        <w:t>4. Nong vạt da</w:t>
      </w:r>
      <w:r w:rsidRPr="003954F2">
        <w:t xml:space="preserve">: </w:t>
      </w:r>
      <w:r w:rsidR="00C95BC4">
        <w:t>N</w:t>
      </w:r>
      <w:r w:rsidRPr="003954F2">
        <w:t>ếu là các u ở dưới da như u tuyến giáp, u nang giáp móng. Vạt da nong theo lớp, nong đủ rộng để cho cuộc mổ thuận lợi nhất</w:t>
      </w:r>
      <w:r w:rsidR="00AB79DF">
        <w:t>.</w:t>
      </w:r>
    </w:p>
    <w:p w14:paraId="5406F44A" w14:textId="77777777" w:rsidR="00F14E21" w:rsidRPr="00C95BC4" w:rsidRDefault="00F14E21" w:rsidP="003E576B">
      <w:pPr>
        <w:spacing w:line="288" w:lineRule="auto"/>
        <w:rPr>
          <w:b/>
        </w:rPr>
      </w:pPr>
      <w:r w:rsidRPr="00C95BC4">
        <w:rPr>
          <w:b/>
        </w:rPr>
        <w:t>5. Phẫu tích, cắt u</w:t>
      </w:r>
    </w:p>
    <w:p w14:paraId="29D69CBE" w14:textId="77777777" w:rsidR="00F14E21" w:rsidRPr="003954F2" w:rsidRDefault="00F14E21" w:rsidP="003E576B">
      <w:pPr>
        <w:spacing w:line="288" w:lineRule="auto"/>
      </w:pPr>
      <w:r w:rsidRPr="003954F2">
        <w:t>- Phẫu tích u ra khỏi tổ chức lành xung quanh, đặc biệt là thần kinh – mạch máu.</w:t>
      </w:r>
    </w:p>
    <w:p w14:paraId="2947E10B" w14:textId="0C8AFDE1" w:rsidR="00F14E21" w:rsidRPr="003954F2" w:rsidRDefault="00F14E21" w:rsidP="003E576B">
      <w:pPr>
        <w:spacing w:line="288" w:lineRule="auto"/>
      </w:pPr>
      <w:r w:rsidRPr="003954F2">
        <w:lastRenderedPageBreak/>
        <w:t>- Cắt u khi phẫu tích xong</w:t>
      </w:r>
      <w:r w:rsidR="000209EA">
        <w:t>.</w:t>
      </w:r>
    </w:p>
    <w:p w14:paraId="4591296E" w14:textId="4B3A6632" w:rsidR="00F14E21" w:rsidRPr="003954F2" w:rsidRDefault="00F14E21" w:rsidP="003E576B">
      <w:pPr>
        <w:spacing w:line="288" w:lineRule="auto"/>
      </w:pPr>
      <w:r w:rsidRPr="003954F2">
        <w:t>- Cầm máu kỹ: Cầm máu bằng Bibolar hoặc dao điện. Trường hợp cần thiết có thể đặt dẫn lưu kín hút liên tục</w:t>
      </w:r>
      <w:r w:rsidR="000209EA">
        <w:t>.</w:t>
      </w:r>
    </w:p>
    <w:p w14:paraId="6CEF30E8" w14:textId="40D98CD1" w:rsidR="00F14E21" w:rsidRPr="003954F2" w:rsidRDefault="00F14E21" w:rsidP="003E576B">
      <w:pPr>
        <w:spacing w:line="288" w:lineRule="auto"/>
      </w:pPr>
      <w:r w:rsidRPr="000209EA">
        <w:rPr>
          <w:b/>
        </w:rPr>
        <w:t>6. Đóng vết mổ</w:t>
      </w:r>
      <w:r w:rsidRPr="003954F2">
        <w:t>: </w:t>
      </w:r>
      <w:r w:rsidR="000209EA">
        <w:t>T</w:t>
      </w:r>
      <w:r w:rsidRPr="003954F2">
        <w:t>heo các lớp giải phẫu.</w:t>
      </w:r>
    </w:p>
    <w:p w14:paraId="2F342D38" w14:textId="77777777" w:rsidR="00F14E21" w:rsidRPr="000209EA" w:rsidRDefault="00F14E21" w:rsidP="003E576B">
      <w:pPr>
        <w:spacing w:line="288" w:lineRule="auto"/>
        <w:rPr>
          <w:b/>
        </w:rPr>
      </w:pPr>
      <w:r w:rsidRPr="000209EA">
        <w:rPr>
          <w:b/>
        </w:rPr>
        <w:t>VI. THEO DÕI TAI BIẾN VÀ XỬ TRÍ</w:t>
      </w:r>
    </w:p>
    <w:p w14:paraId="03FF192A" w14:textId="1C389238" w:rsidR="000209EA" w:rsidRDefault="00F14E21" w:rsidP="003E576B">
      <w:pPr>
        <w:pStyle w:val="ListParagraph"/>
        <w:numPr>
          <w:ilvl w:val="0"/>
          <w:numId w:val="13"/>
        </w:numPr>
        <w:spacing w:line="288" w:lineRule="auto"/>
        <w:ind w:left="0" w:firstLine="567"/>
      </w:pPr>
      <w:r w:rsidRPr="000209EA">
        <w:rPr>
          <w:b/>
        </w:rPr>
        <w:t>Chảy máu:</w:t>
      </w:r>
      <w:r w:rsidRPr="003954F2">
        <w:t xml:space="preserve"> Có thể chảy từ mép da, mạch máu bị xâm lấn trong quá trình</w:t>
      </w:r>
      <w:r w:rsidR="003E576B">
        <w:t xml:space="preserve"> </w:t>
      </w:r>
      <w:r w:rsidRPr="003954F2">
        <w:t xml:space="preserve">phẫu thuật à </w:t>
      </w:r>
    </w:p>
    <w:p w14:paraId="7FB77769" w14:textId="74FC0956" w:rsidR="00F14E21" w:rsidRPr="003954F2" w:rsidRDefault="00F14E21" w:rsidP="003E576B">
      <w:pPr>
        <w:pStyle w:val="ListParagraph"/>
        <w:spacing w:line="288" w:lineRule="auto"/>
        <w:ind w:left="0"/>
      </w:pPr>
      <w:r w:rsidRPr="003954F2">
        <w:t>Xử trí: cắt chỉ cầm máu lại</w:t>
      </w:r>
    </w:p>
    <w:p w14:paraId="411F16B1" w14:textId="60B65EE3" w:rsidR="00AB79DF" w:rsidRDefault="00F14E21" w:rsidP="003E576B">
      <w:pPr>
        <w:pStyle w:val="ListParagraph"/>
        <w:numPr>
          <w:ilvl w:val="0"/>
          <w:numId w:val="13"/>
        </w:numPr>
        <w:spacing w:line="288" w:lineRule="auto"/>
        <w:ind w:left="0" w:firstLine="567"/>
      </w:pPr>
      <w:r w:rsidRPr="00AB79DF">
        <w:rPr>
          <w:b/>
        </w:rPr>
        <w:t>Tổn thương thần kinh:</w:t>
      </w:r>
      <w:r w:rsidRPr="003954F2">
        <w:t xml:space="preserve"> Nối lại bằng vi phẫu</w:t>
      </w:r>
      <w:r w:rsidR="00AB79DF">
        <w:t>.</w:t>
      </w:r>
      <w:bookmarkStart w:id="690" w:name="_Toc159398946"/>
    </w:p>
    <w:p w14:paraId="262E9C4B" w14:textId="77777777" w:rsidR="003E576B" w:rsidRDefault="003E576B">
      <w:pPr>
        <w:spacing w:before="0" w:after="200" w:line="276" w:lineRule="auto"/>
        <w:ind w:firstLine="0"/>
        <w:jc w:val="left"/>
        <w:rPr>
          <w:b/>
        </w:rPr>
      </w:pPr>
      <w:r>
        <w:rPr>
          <w:b/>
        </w:rPr>
        <w:br w:type="page"/>
      </w:r>
    </w:p>
    <w:p w14:paraId="0A92C466" w14:textId="44EBD3F1" w:rsidR="00F14E21" w:rsidRPr="00AB79DF" w:rsidRDefault="00F14E21" w:rsidP="003E576B">
      <w:pPr>
        <w:pStyle w:val="Heading1"/>
      </w:pPr>
      <w:bookmarkStart w:id="691" w:name="_Toc169595767"/>
      <w:r w:rsidRPr="00AB79DF">
        <w:lastRenderedPageBreak/>
        <w:t>CẮT U VÙNG HÀM MẶT PHỨC TẠP</w:t>
      </w:r>
      <w:bookmarkEnd w:id="690"/>
      <w:bookmarkEnd w:id="691"/>
    </w:p>
    <w:p w14:paraId="3B853F97" w14:textId="77777777" w:rsidR="00F14E21" w:rsidRPr="003954F2" w:rsidRDefault="00F14E21" w:rsidP="00AB79DF">
      <w:pPr>
        <w:jc w:val="center"/>
        <w:rPr>
          <w:rFonts w:eastAsia="Calibri"/>
        </w:rPr>
      </w:pPr>
    </w:p>
    <w:p w14:paraId="01E56916" w14:textId="77777777" w:rsidR="00F14E21" w:rsidRPr="00AB79DF" w:rsidRDefault="00F14E21" w:rsidP="003E576B">
      <w:pPr>
        <w:spacing w:line="288" w:lineRule="auto"/>
        <w:rPr>
          <w:b/>
        </w:rPr>
      </w:pPr>
      <w:r w:rsidRPr="00AB79DF">
        <w:rPr>
          <w:b/>
        </w:rPr>
        <w:t>I. ĐẠI CƯƠNG</w:t>
      </w:r>
    </w:p>
    <w:p w14:paraId="58FD33AD" w14:textId="77777777" w:rsidR="00F14E21" w:rsidRPr="003954F2" w:rsidRDefault="00F14E21" w:rsidP="003E576B">
      <w:pPr>
        <w:spacing w:line="288" w:lineRule="auto"/>
      </w:pPr>
      <w:r w:rsidRPr="003954F2">
        <w:t>- U vùng mặt thường gặp như ung thư da, u hắc tố, u hạch, u máu, u tuyến mang tai, u tuyến dưới hàm, u bã đậu…..</w:t>
      </w:r>
    </w:p>
    <w:p w14:paraId="04B46705" w14:textId="77777777" w:rsidR="00F14E21" w:rsidRPr="00AB79DF" w:rsidRDefault="00F14E21" w:rsidP="003E576B">
      <w:pPr>
        <w:spacing w:line="288" w:lineRule="auto"/>
        <w:rPr>
          <w:b/>
        </w:rPr>
      </w:pPr>
      <w:r w:rsidRPr="003954F2">
        <w:t xml:space="preserve">- U ở vị trí phức tạp như xâm lấn mạch máu, thần kinh. U tại các cơ quan như </w:t>
      </w:r>
      <w:r w:rsidRPr="00AB79DF">
        <w:rPr>
          <w:b/>
        </w:rPr>
        <w:t>mũi, vành tai, mí mắt, môi….</w:t>
      </w:r>
    </w:p>
    <w:p w14:paraId="17E0D5E7" w14:textId="77777777" w:rsidR="00F14E21" w:rsidRPr="00AB79DF" w:rsidRDefault="00F14E21" w:rsidP="003E576B">
      <w:pPr>
        <w:spacing w:line="288" w:lineRule="auto"/>
        <w:rPr>
          <w:b/>
        </w:rPr>
      </w:pPr>
      <w:r w:rsidRPr="00AB79DF">
        <w:rPr>
          <w:b/>
        </w:rPr>
        <w:t>II. CHỈ ĐỊNH</w:t>
      </w:r>
    </w:p>
    <w:p w14:paraId="277AC367" w14:textId="11B769DE" w:rsidR="00F14E21" w:rsidRPr="003954F2" w:rsidRDefault="00F14E21" w:rsidP="003E576B">
      <w:pPr>
        <w:spacing w:line="288" w:lineRule="auto"/>
      </w:pPr>
      <w:r w:rsidRPr="003954F2">
        <w:t>- U có bản chất là ung thư hoặc nghi ngờ ung thư</w:t>
      </w:r>
      <w:r w:rsidR="00BD1654">
        <w:t>.</w:t>
      </w:r>
    </w:p>
    <w:p w14:paraId="2BA72102" w14:textId="0AD1124A" w:rsidR="00F14E21" w:rsidRPr="003954F2" w:rsidRDefault="00F14E21" w:rsidP="003E576B">
      <w:pPr>
        <w:spacing w:line="288" w:lineRule="auto"/>
      </w:pPr>
      <w:r w:rsidRPr="003954F2">
        <w:t>- U to gây cộm vướng, ảnh hướng đến chức năng sống hoặc thẩm mĩ</w:t>
      </w:r>
      <w:r w:rsidR="00BD1654">
        <w:t>.</w:t>
      </w:r>
    </w:p>
    <w:p w14:paraId="45AA145B" w14:textId="77777777" w:rsidR="00F14E21" w:rsidRPr="00AB79DF" w:rsidRDefault="00F14E21" w:rsidP="003E576B">
      <w:pPr>
        <w:spacing w:line="288" w:lineRule="auto"/>
        <w:rPr>
          <w:b/>
        </w:rPr>
      </w:pPr>
      <w:r w:rsidRPr="00AB79DF">
        <w:rPr>
          <w:b/>
        </w:rPr>
        <w:t>III. CHỐNG CHỈ ĐỊNH</w:t>
      </w:r>
    </w:p>
    <w:p w14:paraId="28DBBD9A" w14:textId="77777777" w:rsidR="00F14E21" w:rsidRPr="003954F2" w:rsidRDefault="00F14E21" w:rsidP="003E576B">
      <w:pPr>
        <w:spacing w:line="288" w:lineRule="auto"/>
      </w:pPr>
      <w:r w:rsidRPr="003954F2">
        <w:t>- U không có chỉ định phẫu thuật (VD ung thư da kích thước lớn, dự đoán không có đủ da tạo vạt che phủ…)</w:t>
      </w:r>
    </w:p>
    <w:p w14:paraId="11058EEC" w14:textId="77777777" w:rsidR="00F14E21" w:rsidRPr="003954F2" w:rsidRDefault="00F14E21" w:rsidP="003E576B">
      <w:pPr>
        <w:spacing w:line="288" w:lineRule="auto"/>
      </w:pPr>
      <w:r w:rsidRPr="003954F2">
        <w:t>- Người bệnh quá già yếu, người bệnh suy tim, suy thận nặng không có khả năng chịu đựng được phẫu thuật lớn.</w:t>
      </w:r>
    </w:p>
    <w:p w14:paraId="1D489C46" w14:textId="77777777" w:rsidR="00F14E21" w:rsidRPr="00AB79DF" w:rsidRDefault="00F14E21" w:rsidP="003E576B">
      <w:pPr>
        <w:spacing w:line="288" w:lineRule="auto"/>
        <w:rPr>
          <w:b/>
        </w:rPr>
      </w:pPr>
      <w:r w:rsidRPr="00AB79DF">
        <w:rPr>
          <w:b/>
        </w:rPr>
        <w:t>IV. CHUẨN BỊ</w:t>
      </w:r>
    </w:p>
    <w:p w14:paraId="059FE72D" w14:textId="529720C5" w:rsidR="00F14E21" w:rsidRPr="003954F2" w:rsidRDefault="00F14E21" w:rsidP="003E576B">
      <w:pPr>
        <w:spacing w:line="288" w:lineRule="auto"/>
      </w:pPr>
      <w:r w:rsidRPr="00AB79DF">
        <w:rPr>
          <w:b/>
        </w:rPr>
        <w:t>1. Người thực hiện:</w:t>
      </w:r>
      <w:r w:rsidRPr="003954F2">
        <w:t xml:space="preserve"> Phẫu thuật viên chuyên khoa răng hàm mặt</w:t>
      </w:r>
      <w:r w:rsidR="00BD1654">
        <w:t>.</w:t>
      </w:r>
    </w:p>
    <w:p w14:paraId="6274503C" w14:textId="77777777" w:rsidR="00F14E21" w:rsidRPr="00AB79DF" w:rsidRDefault="00F14E21" w:rsidP="003E576B">
      <w:pPr>
        <w:spacing w:line="288" w:lineRule="auto"/>
        <w:rPr>
          <w:b/>
        </w:rPr>
      </w:pPr>
      <w:r w:rsidRPr="00AB79DF">
        <w:rPr>
          <w:b/>
        </w:rPr>
        <w:t>2. Phương tiện</w:t>
      </w:r>
    </w:p>
    <w:p w14:paraId="2336F20E" w14:textId="77777777" w:rsidR="00F14E21" w:rsidRPr="003954F2" w:rsidRDefault="00F14E21" w:rsidP="003E576B">
      <w:pPr>
        <w:spacing w:line="288" w:lineRule="auto"/>
      </w:pPr>
      <w:r w:rsidRPr="003954F2">
        <w:t>- Bộ dụng cụ phẫu thuật phần mềm.</w:t>
      </w:r>
    </w:p>
    <w:p w14:paraId="0DF0B7EA" w14:textId="7ABA27D5" w:rsidR="00F14E21" w:rsidRPr="003954F2" w:rsidRDefault="00F14E21" w:rsidP="003E576B">
      <w:pPr>
        <w:spacing w:line="288" w:lineRule="auto"/>
      </w:pPr>
      <w:r w:rsidRPr="003954F2">
        <w:t>- Phương tiện vô cảm, nội khí quản</w:t>
      </w:r>
      <w:r w:rsidR="00BD1654">
        <w:t>.</w:t>
      </w:r>
    </w:p>
    <w:p w14:paraId="66CC41A8" w14:textId="77777777" w:rsidR="00F14E21" w:rsidRPr="00AB79DF" w:rsidRDefault="00F14E21" w:rsidP="003E576B">
      <w:pPr>
        <w:spacing w:line="288" w:lineRule="auto"/>
        <w:rPr>
          <w:b/>
        </w:rPr>
      </w:pPr>
      <w:r w:rsidRPr="00AB79DF">
        <w:rPr>
          <w:b/>
        </w:rPr>
        <w:t>3. Hồ sơ bệnh án</w:t>
      </w:r>
    </w:p>
    <w:p w14:paraId="44FFA5F8" w14:textId="0E735CC2" w:rsidR="00F14E21" w:rsidRPr="003954F2" w:rsidRDefault="00F14E21" w:rsidP="003E576B">
      <w:pPr>
        <w:spacing w:line="288" w:lineRule="auto"/>
      </w:pPr>
      <w:r w:rsidRPr="003954F2">
        <w:t>- Theo quy định của Bộ Y tế</w:t>
      </w:r>
      <w:r w:rsidR="00BD1654">
        <w:t>.</w:t>
      </w:r>
    </w:p>
    <w:p w14:paraId="1E8EF011" w14:textId="77777777" w:rsidR="00F14E21" w:rsidRPr="003954F2" w:rsidRDefault="00F14E21" w:rsidP="003E576B">
      <w:pPr>
        <w:spacing w:line="288" w:lineRule="auto"/>
      </w:pPr>
      <w:r w:rsidRPr="003954F2">
        <w:t>- Chú ý mô tả khối u, kích thước, các bệnh toàn thân khác phối hợp nếu có (bệnh tim mạch, tiểu đường…).</w:t>
      </w:r>
    </w:p>
    <w:p w14:paraId="6C9C6EE6" w14:textId="77777777" w:rsidR="00F14E21" w:rsidRPr="00AB79DF" w:rsidRDefault="00F14E21" w:rsidP="003E576B">
      <w:pPr>
        <w:spacing w:line="288" w:lineRule="auto"/>
        <w:rPr>
          <w:b/>
        </w:rPr>
      </w:pPr>
      <w:r w:rsidRPr="00AB79DF">
        <w:rPr>
          <w:b/>
        </w:rPr>
        <w:t>V. CÁC BƯỚC TIẾN HÀNH</w:t>
      </w:r>
    </w:p>
    <w:p w14:paraId="48576CA2" w14:textId="4B86D3AC" w:rsidR="00F14E21" w:rsidRPr="003954F2" w:rsidRDefault="00F14E21" w:rsidP="003E576B">
      <w:pPr>
        <w:spacing w:line="288" w:lineRule="auto"/>
      </w:pPr>
      <w:r w:rsidRPr="00AB79DF">
        <w:rPr>
          <w:b/>
        </w:rPr>
        <w:t>1. Vô cảm</w:t>
      </w:r>
      <w:r w:rsidRPr="003954F2">
        <w:t>: Gây mê nội khí quản</w:t>
      </w:r>
      <w:r w:rsidR="00BD1654">
        <w:t>.</w:t>
      </w:r>
    </w:p>
    <w:p w14:paraId="5CEF5F16" w14:textId="22457DBC" w:rsidR="00F14E21" w:rsidRPr="003954F2" w:rsidRDefault="00F14E21" w:rsidP="003E576B">
      <w:pPr>
        <w:spacing w:line="288" w:lineRule="auto"/>
      </w:pPr>
      <w:r w:rsidRPr="00AB79DF">
        <w:rPr>
          <w:b/>
        </w:rPr>
        <w:t>2. Tư thế người bệnh:</w:t>
      </w:r>
      <w:r w:rsidRPr="003954F2">
        <w:t xml:space="preserve"> Tùy từng loại u, vị trí của u mà chuẩn bị tư thế cho phù hợp</w:t>
      </w:r>
      <w:r w:rsidR="00AB79DF">
        <w:t>.</w:t>
      </w:r>
    </w:p>
    <w:p w14:paraId="661FBFD5" w14:textId="77777777" w:rsidR="00F14E21" w:rsidRPr="00AB79DF" w:rsidRDefault="00F14E21" w:rsidP="003E576B">
      <w:pPr>
        <w:spacing w:line="288" w:lineRule="auto"/>
        <w:rPr>
          <w:b/>
        </w:rPr>
      </w:pPr>
      <w:r w:rsidRPr="00AB79DF">
        <w:rPr>
          <w:b/>
        </w:rPr>
        <w:t>3. Đường rạch da</w:t>
      </w:r>
    </w:p>
    <w:p w14:paraId="6B0F3D58" w14:textId="5EF54938" w:rsidR="00F14E21" w:rsidRPr="003954F2" w:rsidRDefault="00F14E21" w:rsidP="003E576B">
      <w:pPr>
        <w:spacing w:line="288" w:lineRule="auto"/>
      </w:pPr>
      <w:r w:rsidRPr="003954F2">
        <w:t>- Tùy từng loại u có thể rạch quanh u hoặc trên u</w:t>
      </w:r>
      <w:r w:rsidR="00AB79DF">
        <w:t>.</w:t>
      </w:r>
    </w:p>
    <w:p w14:paraId="42B1598C" w14:textId="0306E4D4" w:rsidR="00F14E21" w:rsidRPr="003954F2" w:rsidRDefault="00F14E21" w:rsidP="003E576B">
      <w:pPr>
        <w:spacing w:line="288" w:lineRule="auto"/>
      </w:pPr>
      <w:r w:rsidRPr="003954F2">
        <w:t>- Nếu ung thư thì đường rạch phải rỗng rãi theo nguyên tắc PT ung thư</w:t>
      </w:r>
      <w:r w:rsidR="00AB79DF">
        <w:t>.</w:t>
      </w:r>
    </w:p>
    <w:p w14:paraId="28C51E03" w14:textId="77777777" w:rsidR="00F14E21" w:rsidRPr="00BD1654" w:rsidRDefault="00F14E21" w:rsidP="003E576B">
      <w:pPr>
        <w:spacing w:line="288" w:lineRule="auto"/>
        <w:rPr>
          <w:b/>
          <w:bCs/>
        </w:rPr>
      </w:pPr>
      <w:r w:rsidRPr="00BD1654">
        <w:rPr>
          <w:b/>
          <w:bCs/>
        </w:rPr>
        <w:t>4. Phẫu tích, cắt u</w:t>
      </w:r>
    </w:p>
    <w:p w14:paraId="2D1D1DE0" w14:textId="77777777" w:rsidR="00F14E21" w:rsidRPr="003954F2" w:rsidRDefault="00F14E21" w:rsidP="003E576B">
      <w:pPr>
        <w:spacing w:line="288" w:lineRule="auto"/>
      </w:pPr>
      <w:r w:rsidRPr="003954F2">
        <w:lastRenderedPageBreak/>
        <w:t>- Phẫu tích u ra khỏi tổ chức lành xung quanh, đặc biệt là thần kinh – mạch máu</w:t>
      </w:r>
    </w:p>
    <w:p w14:paraId="510FEA79" w14:textId="139339D6" w:rsidR="00F14E21" w:rsidRPr="003954F2" w:rsidRDefault="00F14E21" w:rsidP="003E576B">
      <w:pPr>
        <w:spacing w:line="288" w:lineRule="auto"/>
      </w:pPr>
      <w:r w:rsidRPr="003954F2">
        <w:t>- Cắt u khi phẫu tích xong</w:t>
      </w:r>
      <w:r w:rsidR="00BD1654">
        <w:t>.</w:t>
      </w:r>
    </w:p>
    <w:p w14:paraId="6AA30476" w14:textId="446519FA" w:rsidR="00F14E21" w:rsidRPr="003954F2" w:rsidRDefault="00F14E21" w:rsidP="003E576B">
      <w:pPr>
        <w:spacing w:line="288" w:lineRule="auto"/>
      </w:pPr>
      <w:r w:rsidRPr="003954F2">
        <w:t>- Cầm máu kỹ: Cầm máu bằng Bibolar hoặc dao điện. Trường hợp cần thiết có thể đặt dẫn lưu kín hút liên tục</w:t>
      </w:r>
      <w:r w:rsidR="00BD1654">
        <w:t>.</w:t>
      </w:r>
    </w:p>
    <w:p w14:paraId="0AEF2146" w14:textId="123FBA17" w:rsidR="00F14E21" w:rsidRPr="003954F2" w:rsidRDefault="00F14E21" w:rsidP="003E576B">
      <w:pPr>
        <w:spacing w:line="288" w:lineRule="auto"/>
      </w:pPr>
      <w:r w:rsidRPr="00BD1654">
        <w:rPr>
          <w:b/>
          <w:bCs/>
        </w:rPr>
        <w:t>5. Đóng vết mổ</w:t>
      </w:r>
      <w:r w:rsidRPr="003954F2">
        <w:t xml:space="preserve">: </w:t>
      </w:r>
      <w:r w:rsidR="00A75D7B">
        <w:t>T</w:t>
      </w:r>
      <w:r w:rsidRPr="003954F2">
        <w:t>heo các lớp giải phẫu. Tạo vạt da để đủ da che phủ…</w:t>
      </w:r>
    </w:p>
    <w:p w14:paraId="12DC3E51" w14:textId="77777777" w:rsidR="00F14E21" w:rsidRPr="00BD1654" w:rsidRDefault="00F14E21" w:rsidP="003E576B">
      <w:pPr>
        <w:spacing w:line="288" w:lineRule="auto"/>
        <w:rPr>
          <w:b/>
          <w:bCs/>
        </w:rPr>
      </w:pPr>
      <w:r w:rsidRPr="00BD1654">
        <w:rPr>
          <w:b/>
          <w:bCs/>
        </w:rPr>
        <w:t> VI. THEO DÕI TAI BIẾN VÀ XỬ TRÍ</w:t>
      </w:r>
    </w:p>
    <w:p w14:paraId="264F72A2" w14:textId="27AED940" w:rsidR="00F14E21" w:rsidRPr="003954F2" w:rsidRDefault="00F14E21" w:rsidP="003E576B">
      <w:pPr>
        <w:spacing w:line="288" w:lineRule="auto"/>
      </w:pPr>
      <w:r w:rsidRPr="00BD1654">
        <w:rPr>
          <w:b/>
          <w:bCs/>
        </w:rPr>
        <w:t>1.</w:t>
      </w:r>
      <w:r w:rsidR="003E576B">
        <w:rPr>
          <w:b/>
          <w:bCs/>
        </w:rPr>
        <w:t xml:space="preserve"> </w:t>
      </w:r>
      <w:r w:rsidRPr="00BD1654">
        <w:rPr>
          <w:b/>
          <w:bCs/>
        </w:rPr>
        <w:t>Chảy máu:</w:t>
      </w:r>
      <w:r w:rsidRPr="003954F2">
        <w:t xml:space="preserve"> Có thể chảy từ mép da, mạch máu bị xâm lấn trong quá trình phẫu thuật</w:t>
      </w:r>
      <w:r w:rsidR="00BD1654">
        <w:t>.</w:t>
      </w:r>
    </w:p>
    <w:p w14:paraId="50ED7616" w14:textId="632813FA" w:rsidR="00F14E21" w:rsidRPr="003954F2" w:rsidRDefault="00F14E21" w:rsidP="003E576B">
      <w:pPr>
        <w:spacing w:line="288" w:lineRule="auto"/>
      </w:pPr>
      <w:r w:rsidRPr="003954F2">
        <w:t xml:space="preserve">Xử trí: </w:t>
      </w:r>
      <w:r w:rsidR="00BD1654">
        <w:t>C</w:t>
      </w:r>
      <w:r w:rsidRPr="003954F2">
        <w:t>ắt chỉ cầm máu lại</w:t>
      </w:r>
      <w:r w:rsidR="00BD1654">
        <w:t>.</w:t>
      </w:r>
    </w:p>
    <w:p w14:paraId="40D7FD8A" w14:textId="77777777" w:rsidR="00F14E21" w:rsidRPr="003954F2" w:rsidRDefault="00F14E21" w:rsidP="00796700">
      <w:pPr>
        <w:rPr>
          <w:rFonts w:eastAsia="Calibri"/>
        </w:rPr>
      </w:pPr>
    </w:p>
    <w:p w14:paraId="139D1351" w14:textId="77777777" w:rsidR="003E576B" w:rsidRDefault="003E576B">
      <w:pPr>
        <w:spacing w:before="0" w:after="200" w:line="276" w:lineRule="auto"/>
        <w:ind w:firstLine="0"/>
        <w:jc w:val="left"/>
        <w:rPr>
          <w:b/>
        </w:rPr>
      </w:pPr>
      <w:bookmarkStart w:id="692" w:name="_Toc159398947"/>
      <w:r>
        <w:rPr>
          <w:b/>
        </w:rPr>
        <w:br w:type="page"/>
      </w:r>
    </w:p>
    <w:p w14:paraId="1014114D" w14:textId="169956A1" w:rsidR="00F14E21" w:rsidRPr="00802311" w:rsidRDefault="00F14E21" w:rsidP="00EF79DB">
      <w:pPr>
        <w:pStyle w:val="Heading1"/>
        <w:rPr>
          <w:rFonts w:eastAsia="Calibri"/>
        </w:rPr>
      </w:pPr>
      <w:r w:rsidRPr="00802311">
        <w:lastRenderedPageBreak/>
        <w:t>QUY TRÌNH KỸ THUẬT CHÍCH NHỌT ÁP XE NHỎ VÙNG ĐẦU CỔ</w:t>
      </w:r>
      <w:bookmarkEnd w:id="692"/>
    </w:p>
    <w:p w14:paraId="6CE865BA" w14:textId="77777777" w:rsidR="00F14E21" w:rsidRPr="003954F2" w:rsidRDefault="00F14E21" w:rsidP="00796700">
      <w:pPr>
        <w:rPr>
          <w:rFonts w:eastAsia="Calibri"/>
          <w:spacing w:val="1"/>
        </w:rPr>
      </w:pPr>
    </w:p>
    <w:p w14:paraId="2A937799" w14:textId="77777777" w:rsidR="00F14E21" w:rsidRPr="00802311" w:rsidRDefault="00F14E21" w:rsidP="00796700">
      <w:pPr>
        <w:rPr>
          <w:rFonts w:eastAsia="Calibri"/>
          <w:b/>
        </w:rPr>
      </w:pPr>
      <w:r w:rsidRPr="00802311">
        <w:rPr>
          <w:rFonts w:eastAsia="Calibri"/>
          <w:b/>
          <w:spacing w:val="1"/>
        </w:rPr>
        <w:t>I. ĐẠI CƯƠNG</w:t>
      </w:r>
    </w:p>
    <w:p w14:paraId="765FF921" w14:textId="77777777" w:rsidR="00F14E21" w:rsidRPr="003954F2" w:rsidRDefault="00F14E21" w:rsidP="00796700">
      <w:pPr>
        <w:rPr>
          <w:rFonts w:eastAsia="Calibri"/>
        </w:rPr>
      </w:pPr>
      <w:r w:rsidRPr="003954F2">
        <w:rPr>
          <w:rFonts w:eastAsia="Calibri"/>
        </w:rPr>
        <w:t>Chích rạch dẫn lưu mủ vùng đầu cổ.</w:t>
      </w:r>
    </w:p>
    <w:p w14:paraId="5AE54AF1" w14:textId="77777777" w:rsidR="00F14E21" w:rsidRPr="00802311" w:rsidRDefault="00F14E21" w:rsidP="00796700">
      <w:pPr>
        <w:rPr>
          <w:rFonts w:eastAsia="Calibri"/>
          <w:b/>
        </w:rPr>
      </w:pPr>
      <w:r w:rsidRPr="00802311">
        <w:rPr>
          <w:rFonts w:eastAsia="Calibri"/>
          <w:b/>
          <w:spacing w:val="1"/>
        </w:rPr>
        <w:t>II. CHỈ ĐỊNH</w:t>
      </w:r>
    </w:p>
    <w:p w14:paraId="2978E561" w14:textId="77777777" w:rsidR="00F14E21" w:rsidRPr="003954F2" w:rsidRDefault="00F14E21" w:rsidP="00796700">
      <w:pPr>
        <w:rPr>
          <w:rFonts w:eastAsia="Calibri"/>
        </w:rPr>
      </w:pPr>
      <w:r w:rsidRPr="003954F2">
        <w:rPr>
          <w:rFonts w:eastAsia="Calibri"/>
        </w:rPr>
        <w:t>Các Áp xe vung đầ cổ giai đoạn hóa mủ.</w:t>
      </w:r>
    </w:p>
    <w:p w14:paraId="1E048E4F" w14:textId="77777777" w:rsidR="00F14E21" w:rsidRPr="00802311" w:rsidRDefault="00F14E21" w:rsidP="00796700">
      <w:pPr>
        <w:rPr>
          <w:rFonts w:eastAsia="Calibri"/>
          <w:b/>
        </w:rPr>
      </w:pPr>
      <w:r w:rsidRPr="00802311">
        <w:rPr>
          <w:rFonts w:eastAsia="Calibri"/>
          <w:b/>
          <w:spacing w:val="1"/>
        </w:rPr>
        <w:t>III. CHỐNG CHỈ ĐỊNH</w:t>
      </w:r>
    </w:p>
    <w:p w14:paraId="2FD43EE6" w14:textId="77777777" w:rsidR="00F14E21" w:rsidRPr="003954F2" w:rsidRDefault="00F14E21" w:rsidP="00796700">
      <w:pPr>
        <w:rPr>
          <w:rFonts w:eastAsia="Calibri"/>
        </w:rPr>
      </w:pPr>
      <w:r w:rsidRPr="003954F2">
        <w:rPr>
          <w:rFonts w:eastAsia="Calibri"/>
        </w:rPr>
        <w:t>- Áp xe giai đoạn chưa hóa mủ.</w:t>
      </w:r>
    </w:p>
    <w:p w14:paraId="7C7DBAFE" w14:textId="77777777" w:rsidR="00F14E21" w:rsidRPr="003954F2" w:rsidRDefault="00F14E21" w:rsidP="00796700">
      <w:pPr>
        <w:rPr>
          <w:rFonts w:eastAsia="Calibri"/>
        </w:rPr>
      </w:pPr>
      <w:r w:rsidRPr="003954F2">
        <w:rPr>
          <w:rFonts w:eastAsia="Calibri"/>
        </w:rPr>
        <w:t>- Cần lưu ý hỏi kỹ tiền sử dị ứng trước khi vô cảm.</w:t>
      </w:r>
    </w:p>
    <w:p w14:paraId="7E7BA060" w14:textId="77777777" w:rsidR="00F14E21" w:rsidRPr="00802311" w:rsidRDefault="00F14E21" w:rsidP="00796700">
      <w:pPr>
        <w:rPr>
          <w:rFonts w:eastAsia="Calibri"/>
          <w:b/>
        </w:rPr>
      </w:pPr>
      <w:r w:rsidRPr="00802311">
        <w:rPr>
          <w:rFonts w:eastAsia="Calibri"/>
          <w:b/>
          <w:spacing w:val="1"/>
        </w:rPr>
        <w:t>IV. CHUẨN BỊ</w:t>
      </w:r>
    </w:p>
    <w:p w14:paraId="67C477B0" w14:textId="77777777" w:rsidR="00F14E21" w:rsidRPr="00802311" w:rsidRDefault="00F14E21" w:rsidP="00796700">
      <w:pPr>
        <w:rPr>
          <w:rFonts w:eastAsia="Calibri"/>
          <w:b/>
        </w:rPr>
      </w:pPr>
      <w:r w:rsidRPr="00802311">
        <w:rPr>
          <w:rFonts w:eastAsia="Calibri"/>
          <w:b/>
          <w:spacing w:val="-1"/>
        </w:rPr>
        <w:t>1. Người thực hiện</w:t>
      </w:r>
    </w:p>
    <w:p w14:paraId="77307BAB" w14:textId="708E74EF" w:rsidR="00F14E21" w:rsidRPr="003954F2" w:rsidRDefault="00F14E21" w:rsidP="00796700">
      <w:pPr>
        <w:rPr>
          <w:rFonts w:eastAsia="Calibri"/>
          <w:spacing w:val="-1"/>
        </w:rPr>
      </w:pPr>
      <w:r w:rsidRPr="003954F2">
        <w:rPr>
          <w:rFonts w:eastAsia="Calibri"/>
        </w:rPr>
        <w:t>- Bác sĩ, Y sĩ có chứng chỉ hành nghề</w:t>
      </w:r>
      <w:r w:rsidR="00802311">
        <w:rPr>
          <w:rFonts w:eastAsia="Calibri"/>
        </w:rPr>
        <w:t>.</w:t>
      </w:r>
    </w:p>
    <w:p w14:paraId="1A053C12" w14:textId="77777777" w:rsidR="00F14E21" w:rsidRPr="00802311" w:rsidRDefault="00F14E21" w:rsidP="00796700">
      <w:pPr>
        <w:rPr>
          <w:rFonts w:eastAsia="Calibri"/>
          <w:b/>
        </w:rPr>
      </w:pPr>
      <w:r w:rsidRPr="00802311">
        <w:rPr>
          <w:rFonts w:eastAsia="Calibri"/>
          <w:b/>
          <w:spacing w:val="-1"/>
        </w:rPr>
        <w:t>2. Phương tiện</w:t>
      </w:r>
    </w:p>
    <w:p w14:paraId="55DE3636" w14:textId="77777777" w:rsidR="00F14E21" w:rsidRPr="003954F2" w:rsidRDefault="00F14E21" w:rsidP="00796700">
      <w:pPr>
        <w:rPr>
          <w:rFonts w:eastAsia="Calibri"/>
        </w:rPr>
      </w:pPr>
      <w:r w:rsidRPr="003954F2">
        <w:rPr>
          <w:rFonts w:eastAsia="Calibri"/>
        </w:rPr>
        <w:t>- Bộ dụng cụ khám tai, mũi, họng thông thường, có gương soi thanh quản.</w:t>
      </w:r>
    </w:p>
    <w:p w14:paraId="48D28DE2" w14:textId="77777777" w:rsidR="00F14E21" w:rsidRPr="003954F2" w:rsidRDefault="00F14E21" w:rsidP="00796700">
      <w:pPr>
        <w:rPr>
          <w:rFonts w:eastAsia="Calibri"/>
        </w:rPr>
      </w:pPr>
      <w:r w:rsidRPr="003954F2">
        <w:rPr>
          <w:rFonts w:eastAsia="Calibri"/>
        </w:rPr>
        <w:t>- Bơm tiêm 5ml.</w:t>
      </w:r>
    </w:p>
    <w:p w14:paraId="5099EFE4" w14:textId="77777777" w:rsidR="00F14E21" w:rsidRPr="003954F2" w:rsidRDefault="00F14E21" w:rsidP="00796700">
      <w:pPr>
        <w:rPr>
          <w:rFonts w:eastAsia="Calibri"/>
        </w:rPr>
      </w:pPr>
      <w:r w:rsidRPr="003954F2">
        <w:rPr>
          <w:rFonts w:eastAsia="Calibri"/>
        </w:rPr>
        <w:t>- Dao chích nhọt.</w:t>
      </w:r>
    </w:p>
    <w:p w14:paraId="3C94E109" w14:textId="77777777" w:rsidR="00F14E21" w:rsidRPr="003954F2" w:rsidRDefault="00F14E21" w:rsidP="00796700">
      <w:pPr>
        <w:rPr>
          <w:rFonts w:eastAsia="Calibri"/>
        </w:rPr>
      </w:pPr>
      <w:r w:rsidRPr="003954F2">
        <w:rPr>
          <w:rFonts w:eastAsia="Calibri"/>
        </w:rPr>
        <w:t>- Kẹp kelly, phẫu tích.</w:t>
      </w:r>
    </w:p>
    <w:p w14:paraId="3689DCA1" w14:textId="77777777" w:rsidR="00F14E21" w:rsidRPr="003954F2" w:rsidRDefault="00F14E21" w:rsidP="00796700">
      <w:pPr>
        <w:rPr>
          <w:rFonts w:eastAsia="Calibri"/>
        </w:rPr>
      </w:pPr>
      <w:r w:rsidRPr="003954F2">
        <w:rPr>
          <w:rFonts w:eastAsia="Calibri"/>
        </w:rPr>
        <w:t>- Băng gạc, kep dán.</w:t>
      </w:r>
    </w:p>
    <w:p w14:paraId="61E1D577" w14:textId="77777777" w:rsidR="00F14E21" w:rsidRPr="003954F2" w:rsidRDefault="00F14E21" w:rsidP="00796700">
      <w:pPr>
        <w:rPr>
          <w:rFonts w:eastAsia="Calibri"/>
        </w:rPr>
      </w:pPr>
      <w:r w:rsidRPr="003954F2">
        <w:rPr>
          <w:rFonts w:eastAsia="Calibri"/>
        </w:rPr>
        <w:t>- Thuốc tê niêm mạc.</w:t>
      </w:r>
    </w:p>
    <w:p w14:paraId="2FC73349" w14:textId="77777777" w:rsidR="00F14E21" w:rsidRPr="00802311" w:rsidRDefault="00F14E21" w:rsidP="00796700">
      <w:pPr>
        <w:rPr>
          <w:rFonts w:eastAsia="Calibri"/>
          <w:b/>
        </w:rPr>
      </w:pPr>
      <w:r w:rsidRPr="00802311">
        <w:rPr>
          <w:rFonts w:eastAsia="Calibri"/>
          <w:b/>
          <w:spacing w:val="-1"/>
        </w:rPr>
        <w:t>3. Người bệnh</w:t>
      </w:r>
    </w:p>
    <w:p w14:paraId="0807576E" w14:textId="77777777" w:rsidR="00F14E21" w:rsidRPr="003954F2" w:rsidRDefault="00F14E21" w:rsidP="00796700">
      <w:pPr>
        <w:rPr>
          <w:rFonts w:eastAsia="Calibri"/>
        </w:rPr>
      </w:pPr>
      <w:r w:rsidRPr="003954F2">
        <w:rPr>
          <w:rFonts w:eastAsia="Calibri"/>
        </w:rPr>
        <w:t>Được thăm khám và giải thích về quy trình và các tai biến của thủ thuật.</w:t>
      </w:r>
    </w:p>
    <w:p w14:paraId="1CB1DD9F" w14:textId="77777777" w:rsidR="00F14E21" w:rsidRPr="00802311" w:rsidRDefault="00F14E21" w:rsidP="00796700">
      <w:pPr>
        <w:rPr>
          <w:rFonts w:eastAsia="Calibri"/>
          <w:b/>
        </w:rPr>
      </w:pPr>
      <w:r w:rsidRPr="00802311">
        <w:rPr>
          <w:rFonts w:eastAsia="Calibri"/>
          <w:b/>
          <w:spacing w:val="-1"/>
        </w:rPr>
        <w:t>4</w:t>
      </w:r>
      <w:r w:rsidRPr="00802311">
        <w:rPr>
          <w:rFonts w:eastAsia="Calibri"/>
          <w:b/>
        </w:rPr>
        <w:t xml:space="preserve">. </w:t>
      </w:r>
      <w:r w:rsidRPr="00802311">
        <w:rPr>
          <w:rFonts w:eastAsia="Calibri"/>
          <w:b/>
          <w:spacing w:val="-1"/>
        </w:rPr>
        <w:t>H</w:t>
      </w:r>
      <w:r w:rsidRPr="00802311">
        <w:rPr>
          <w:rFonts w:eastAsia="Calibri"/>
          <w:b/>
        </w:rPr>
        <w:t xml:space="preserve">ồ </w:t>
      </w:r>
      <w:r w:rsidRPr="00802311">
        <w:rPr>
          <w:rFonts w:eastAsia="Calibri"/>
          <w:b/>
          <w:spacing w:val="-1"/>
        </w:rPr>
        <w:t>s</w:t>
      </w:r>
      <w:r w:rsidRPr="00802311">
        <w:rPr>
          <w:rFonts w:eastAsia="Calibri"/>
          <w:b/>
        </w:rPr>
        <w:t xml:space="preserve">ơ </w:t>
      </w:r>
      <w:r w:rsidRPr="00802311">
        <w:rPr>
          <w:rFonts w:eastAsia="Calibri"/>
          <w:b/>
          <w:spacing w:val="1"/>
        </w:rPr>
        <w:t>b</w:t>
      </w:r>
      <w:r w:rsidRPr="00802311">
        <w:rPr>
          <w:rFonts w:eastAsia="Calibri"/>
          <w:b/>
          <w:spacing w:val="-1"/>
        </w:rPr>
        <w:t>ện</w:t>
      </w:r>
      <w:r w:rsidRPr="00802311">
        <w:rPr>
          <w:rFonts w:eastAsia="Calibri"/>
          <w:b/>
        </w:rPr>
        <w:t xml:space="preserve">h </w:t>
      </w:r>
      <w:r w:rsidRPr="00802311">
        <w:rPr>
          <w:rFonts w:eastAsia="Calibri"/>
          <w:b/>
          <w:spacing w:val="-1"/>
        </w:rPr>
        <w:t>á</w:t>
      </w:r>
      <w:r w:rsidRPr="00802311">
        <w:rPr>
          <w:rFonts w:eastAsia="Calibri"/>
          <w:b/>
        </w:rPr>
        <w:t>n</w:t>
      </w:r>
    </w:p>
    <w:p w14:paraId="6E8FDB40" w14:textId="77777777" w:rsidR="00F14E21" w:rsidRPr="003954F2" w:rsidRDefault="00F14E21" w:rsidP="00796700">
      <w:pPr>
        <w:rPr>
          <w:rFonts w:eastAsia="Calibri"/>
        </w:rPr>
      </w:pPr>
      <w:r w:rsidRPr="003954F2">
        <w:rPr>
          <w:rFonts w:eastAsia="Calibri"/>
        </w:rPr>
        <w:t>- Hồ sơ theo quy định bộ y tế.</w:t>
      </w:r>
    </w:p>
    <w:p w14:paraId="1FDB12D3" w14:textId="4F0864D9" w:rsidR="00F14E21" w:rsidRPr="003954F2" w:rsidRDefault="00F14E21" w:rsidP="00796700">
      <w:pPr>
        <w:rPr>
          <w:rFonts w:eastAsia="Calibri"/>
        </w:rPr>
      </w:pPr>
      <w:r w:rsidRPr="003954F2">
        <w:rPr>
          <w:rFonts w:eastAsia="Calibri"/>
        </w:rPr>
        <w:t xml:space="preserve">- Xét nghiệm cơ bản: </w:t>
      </w:r>
      <w:r w:rsidR="00802311">
        <w:rPr>
          <w:rFonts w:eastAsia="Calibri"/>
        </w:rPr>
        <w:t>C</w:t>
      </w:r>
      <w:r w:rsidRPr="003954F2">
        <w:rPr>
          <w:rFonts w:eastAsia="Calibri"/>
        </w:rPr>
        <w:t>ông thức máu, máu chảy, máu đông.</w:t>
      </w:r>
    </w:p>
    <w:p w14:paraId="326DE3C6" w14:textId="77777777" w:rsidR="00F14E21" w:rsidRPr="00802311" w:rsidRDefault="00F14E21" w:rsidP="00796700">
      <w:pPr>
        <w:rPr>
          <w:rFonts w:eastAsia="Calibri"/>
          <w:b/>
        </w:rPr>
      </w:pPr>
      <w:r w:rsidRPr="00802311">
        <w:rPr>
          <w:rFonts w:eastAsia="Calibri"/>
          <w:b/>
        </w:rPr>
        <w:t>V. CÁC BƯỚC TIẾN HÀNH</w:t>
      </w:r>
    </w:p>
    <w:p w14:paraId="3CC7E278" w14:textId="77777777" w:rsidR="00F14E21" w:rsidRPr="00802311" w:rsidRDefault="00F14E21" w:rsidP="00796700">
      <w:pPr>
        <w:rPr>
          <w:rFonts w:eastAsia="Calibri"/>
          <w:b/>
        </w:rPr>
      </w:pPr>
      <w:r w:rsidRPr="00802311">
        <w:rPr>
          <w:rFonts w:eastAsia="Calibri"/>
          <w:b/>
          <w:spacing w:val="-1"/>
        </w:rPr>
        <w:t>1</w:t>
      </w:r>
      <w:r w:rsidRPr="00802311">
        <w:rPr>
          <w:rFonts w:eastAsia="Calibri"/>
          <w:b/>
        </w:rPr>
        <w:t xml:space="preserve">. </w:t>
      </w:r>
      <w:r w:rsidRPr="00802311">
        <w:rPr>
          <w:rFonts w:eastAsia="Calibri"/>
          <w:b/>
          <w:spacing w:val="-1"/>
        </w:rPr>
        <w:t>K</w:t>
      </w:r>
      <w:r w:rsidRPr="00802311">
        <w:rPr>
          <w:rFonts w:eastAsia="Calibri"/>
          <w:b/>
          <w:spacing w:val="1"/>
        </w:rPr>
        <w:t>i</w:t>
      </w:r>
      <w:r w:rsidRPr="00802311">
        <w:rPr>
          <w:rFonts w:eastAsia="Calibri"/>
          <w:b/>
          <w:spacing w:val="-1"/>
        </w:rPr>
        <w:t>ể</w:t>
      </w:r>
      <w:r w:rsidRPr="00802311">
        <w:rPr>
          <w:rFonts w:eastAsia="Calibri"/>
          <w:b/>
        </w:rPr>
        <w:t>m t</w:t>
      </w:r>
      <w:r w:rsidRPr="00802311">
        <w:rPr>
          <w:rFonts w:eastAsia="Calibri"/>
          <w:b/>
          <w:spacing w:val="-1"/>
        </w:rPr>
        <w:t>r</w:t>
      </w:r>
      <w:r w:rsidRPr="00802311">
        <w:rPr>
          <w:rFonts w:eastAsia="Calibri"/>
          <w:b/>
        </w:rPr>
        <w:t xml:space="preserve">a </w:t>
      </w:r>
      <w:r w:rsidRPr="00802311">
        <w:rPr>
          <w:rFonts w:eastAsia="Calibri"/>
          <w:b/>
          <w:spacing w:val="1"/>
        </w:rPr>
        <w:t>h</w:t>
      </w:r>
      <w:r w:rsidRPr="00802311">
        <w:rPr>
          <w:rFonts w:eastAsia="Calibri"/>
          <w:b/>
        </w:rPr>
        <w:t xml:space="preserve">ồ </w:t>
      </w:r>
      <w:r w:rsidRPr="00802311">
        <w:rPr>
          <w:rFonts w:eastAsia="Calibri"/>
          <w:b/>
          <w:spacing w:val="-1"/>
        </w:rPr>
        <w:t>s</w:t>
      </w:r>
      <w:r w:rsidRPr="00802311">
        <w:rPr>
          <w:rFonts w:eastAsia="Calibri"/>
          <w:b/>
        </w:rPr>
        <w:t>ơ</w:t>
      </w:r>
    </w:p>
    <w:p w14:paraId="5B47F0A1" w14:textId="77777777" w:rsidR="00F14E21" w:rsidRPr="003954F2" w:rsidRDefault="00F14E21" w:rsidP="00796700">
      <w:pPr>
        <w:rPr>
          <w:rFonts w:eastAsia="Calibri"/>
        </w:rPr>
      </w:pPr>
      <w:r w:rsidRPr="003954F2">
        <w:rPr>
          <w:rFonts w:eastAsia="Calibri"/>
        </w:rPr>
        <w:t>Kiểm tra các bước thăm khám.</w:t>
      </w:r>
    </w:p>
    <w:p w14:paraId="71E744ED" w14:textId="77777777" w:rsidR="00F14E21" w:rsidRPr="00802311" w:rsidRDefault="00F14E21" w:rsidP="00796700">
      <w:pPr>
        <w:rPr>
          <w:rFonts w:eastAsia="Calibri"/>
          <w:b/>
        </w:rPr>
      </w:pPr>
      <w:r w:rsidRPr="00802311">
        <w:rPr>
          <w:rFonts w:eastAsia="Calibri"/>
          <w:b/>
          <w:spacing w:val="-1"/>
        </w:rPr>
        <w:t>2</w:t>
      </w:r>
      <w:r w:rsidRPr="00802311">
        <w:rPr>
          <w:rFonts w:eastAsia="Calibri"/>
          <w:b/>
        </w:rPr>
        <w:t xml:space="preserve">. </w:t>
      </w:r>
      <w:r w:rsidRPr="00802311">
        <w:rPr>
          <w:rFonts w:eastAsia="Calibri"/>
          <w:b/>
          <w:spacing w:val="-1"/>
        </w:rPr>
        <w:t>K</w:t>
      </w:r>
      <w:r w:rsidRPr="00802311">
        <w:rPr>
          <w:rFonts w:eastAsia="Calibri"/>
          <w:b/>
          <w:spacing w:val="1"/>
        </w:rPr>
        <w:t>i</w:t>
      </w:r>
      <w:r w:rsidRPr="00802311">
        <w:rPr>
          <w:rFonts w:eastAsia="Calibri"/>
          <w:b/>
          <w:spacing w:val="-1"/>
        </w:rPr>
        <w:t>ể</w:t>
      </w:r>
      <w:r w:rsidRPr="00802311">
        <w:rPr>
          <w:rFonts w:eastAsia="Calibri"/>
          <w:b/>
        </w:rPr>
        <w:t>m t</w:t>
      </w:r>
      <w:r w:rsidRPr="00802311">
        <w:rPr>
          <w:rFonts w:eastAsia="Calibri"/>
          <w:b/>
          <w:spacing w:val="-1"/>
        </w:rPr>
        <w:t>r</w:t>
      </w:r>
      <w:r w:rsidRPr="00802311">
        <w:rPr>
          <w:rFonts w:eastAsia="Calibri"/>
          <w:b/>
        </w:rPr>
        <w:t xml:space="preserve">a </w:t>
      </w:r>
      <w:r w:rsidRPr="00802311">
        <w:rPr>
          <w:rFonts w:eastAsia="Calibri"/>
          <w:b/>
          <w:spacing w:val="1"/>
        </w:rPr>
        <w:t>n</w:t>
      </w:r>
      <w:r w:rsidRPr="00802311">
        <w:rPr>
          <w:rFonts w:eastAsia="Calibri"/>
          <w:b/>
          <w:spacing w:val="-1"/>
        </w:rPr>
        <w:t>g</w:t>
      </w:r>
      <w:r w:rsidRPr="00802311">
        <w:rPr>
          <w:rFonts w:eastAsia="Calibri"/>
          <w:b/>
          <w:spacing w:val="1"/>
        </w:rPr>
        <w:t>ư</w:t>
      </w:r>
      <w:r w:rsidRPr="00802311">
        <w:rPr>
          <w:rFonts w:eastAsia="Calibri"/>
          <w:b/>
          <w:spacing w:val="-1"/>
        </w:rPr>
        <w:t>ờ</w:t>
      </w:r>
      <w:r w:rsidRPr="00802311">
        <w:rPr>
          <w:rFonts w:eastAsia="Calibri"/>
          <w:b/>
        </w:rPr>
        <w:t>i</w:t>
      </w:r>
      <w:r w:rsidRPr="00802311">
        <w:rPr>
          <w:rFonts w:eastAsia="Calibri"/>
          <w:b/>
          <w:spacing w:val="1"/>
        </w:rPr>
        <w:t xml:space="preserve"> b</w:t>
      </w:r>
      <w:r w:rsidRPr="00802311">
        <w:rPr>
          <w:rFonts w:eastAsia="Calibri"/>
          <w:b/>
          <w:spacing w:val="-1"/>
        </w:rPr>
        <w:t>ện</w:t>
      </w:r>
      <w:r w:rsidRPr="00802311">
        <w:rPr>
          <w:rFonts w:eastAsia="Calibri"/>
          <w:b/>
        </w:rPr>
        <w:t>h</w:t>
      </w:r>
    </w:p>
    <w:p w14:paraId="504C1C47" w14:textId="77777777" w:rsidR="00F14E21" w:rsidRPr="003954F2" w:rsidRDefault="00F14E21" w:rsidP="00796700">
      <w:pPr>
        <w:rPr>
          <w:rFonts w:eastAsia="Calibri"/>
        </w:rPr>
      </w:pPr>
      <w:r w:rsidRPr="003954F2">
        <w:rPr>
          <w:rFonts w:eastAsia="Calibri"/>
        </w:rPr>
        <w:t>Hỏi tiền sử dị ứng và các bệnh toàn thân khác (tim mạch, thận).</w:t>
      </w:r>
    </w:p>
    <w:p w14:paraId="12E5A417" w14:textId="77777777" w:rsidR="00F14E21" w:rsidRPr="00C41288" w:rsidRDefault="00F14E21" w:rsidP="00796700">
      <w:pPr>
        <w:rPr>
          <w:rFonts w:eastAsia="Calibri"/>
          <w:b/>
        </w:rPr>
      </w:pPr>
      <w:r w:rsidRPr="00C41288">
        <w:rPr>
          <w:rFonts w:eastAsia="Calibri"/>
          <w:b/>
          <w:spacing w:val="-1"/>
        </w:rPr>
        <w:t>3</w:t>
      </w:r>
      <w:r w:rsidRPr="00C41288">
        <w:rPr>
          <w:rFonts w:eastAsia="Calibri"/>
          <w:b/>
        </w:rPr>
        <w:t>.</w:t>
      </w:r>
      <w:r w:rsidRPr="00C41288">
        <w:rPr>
          <w:rFonts w:eastAsia="Calibri"/>
          <w:b/>
          <w:spacing w:val="1"/>
        </w:rPr>
        <w:t xml:space="preserve"> T</w:t>
      </w:r>
      <w:r w:rsidRPr="00C41288">
        <w:rPr>
          <w:rFonts w:eastAsia="Calibri"/>
          <w:b/>
          <w:spacing w:val="-1"/>
        </w:rPr>
        <w:t>h</w:t>
      </w:r>
      <w:r w:rsidRPr="00C41288">
        <w:rPr>
          <w:rFonts w:eastAsia="Calibri"/>
          <w:b/>
          <w:spacing w:val="1"/>
        </w:rPr>
        <w:t>ự</w:t>
      </w:r>
      <w:r w:rsidRPr="00C41288">
        <w:rPr>
          <w:rFonts w:eastAsia="Calibri"/>
          <w:b/>
        </w:rPr>
        <w:t xml:space="preserve">c </w:t>
      </w:r>
      <w:r w:rsidRPr="00C41288">
        <w:rPr>
          <w:rFonts w:eastAsia="Calibri"/>
          <w:b/>
          <w:spacing w:val="-1"/>
        </w:rPr>
        <w:t>h</w:t>
      </w:r>
      <w:r w:rsidRPr="00C41288">
        <w:rPr>
          <w:rFonts w:eastAsia="Calibri"/>
          <w:b/>
          <w:spacing w:val="1"/>
        </w:rPr>
        <w:t>i</w:t>
      </w:r>
      <w:r w:rsidRPr="00C41288">
        <w:rPr>
          <w:rFonts w:eastAsia="Calibri"/>
          <w:b/>
          <w:spacing w:val="-1"/>
        </w:rPr>
        <w:t>ệ</w:t>
      </w:r>
      <w:r w:rsidRPr="00C41288">
        <w:rPr>
          <w:rFonts w:eastAsia="Calibri"/>
          <w:b/>
        </w:rPr>
        <w:t xml:space="preserve">n </w:t>
      </w:r>
      <w:r w:rsidRPr="00C41288">
        <w:rPr>
          <w:rFonts w:eastAsia="Calibri"/>
          <w:b/>
          <w:spacing w:val="-1"/>
        </w:rPr>
        <w:t>k</w:t>
      </w:r>
      <w:r w:rsidRPr="00C41288">
        <w:rPr>
          <w:rFonts w:eastAsia="Calibri"/>
          <w:b/>
        </w:rPr>
        <w:t xml:space="preserve">ỹ </w:t>
      </w:r>
      <w:r w:rsidRPr="00C41288">
        <w:rPr>
          <w:rFonts w:eastAsia="Calibri"/>
          <w:b/>
          <w:spacing w:val="-2"/>
        </w:rPr>
        <w:t>t</w:t>
      </w:r>
      <w:r w:rsidRPr="00C41288">
        <w:rPr>
          <w:rFonts w:eastAsia="Calibri"/>
          <w:b/>
          <w:spacing w:val="1"/>
        </w:rPr>
        <w:t>hu</w:t>
      </w:r>
      <w:r w:rsidRPr="00C41288">
        <w:rPr>
          <w:rFonts w:eastAsia="Calibri"/>
          <w:b/>
          <w:spacing w:val="-1"/>
        </w:rPr>
        <w:t>ậ</w:t>
      </w:r>
      <w:r w:rsidRPr="00C41288">
        <w:rPr>
          <w:rFonts w:eastAsia="Calibri"/>
          <w:b/>
        </w:rPr>
        <w:t>t</w:t>
      </w:r>
    </w:p>
    <w:p w14:paraId="0ED4C719" w14:textId="77777777" w:rsidR="00F14E21" w:rsidRPr="00C41288" w:rsidRDefault="00F14E21" w:rsidP="00796700">
      <w:pPr>
        <w:rPr>
          <w:rFonts w:eastAsia="Calibri"/>
          <w:b/>
        </w:rPr>
      </w:pPr>
      <w:r w:rsidRPr="00C41288">
        <w:rPr>
          <w:rFonts w:eastAsia="Calibri"/>
          <w:b/>
          <w:i/>
          <w:iCs/>
          <w:spacing w:val="-1"/>
        </w:rPr>
        <w:t>3</w:t>
      </w:r>
      <w:r w:rsidRPr="00C41288">
        <w:rPr>
          <w:rFonts w:eastAsia="Calibri"/>
          <w:b/>
          <w:i/>
          <w:iCs/>
          <w:spacing w:val="1"/>
        </w:rPr>
        <w:t>.</w:t>
      </w:r>
      <w:r w:rsidRPr="00C41288">
        <w:rPr>
          <w:rFonts w:eastAsia="Calibri"/>
          <w:b/>
          <w:i/>
          <w:iCs/>
          <w:spacing w:val="-1"/>
        </w:rPr>
        <w:t>1</w:t>
      </w:r>
      <w:r w:rsidRPr="00C41288">
        <w:rPr>
          <w:rFonts w:eastAsia="Calibri"/>
          <w:b/>
          <w:i/>
          <w:iCs/>
        </w:rPr>
        <w:t xml:space="preserve">.Vô </w:t>
      </w:r>
      <w:r w:rsidRPr="00C41288">
        <w:rPr>
          <w:rFonts w:eastAsia="Calibri"/>
          <w:b/>
          <w:i/>
          <w:iCs/>
          <w:spacing w:val="-1"/>
        </w:rPr>
        <w:t>cả</w:t>
      </w:r>
      <w:r w:rsidRPr="00C41288">
        <w:rPr>
          <w:rFonts w:eastAsia="Calibri"/>
          <w:b/>
          <w:i/>
          <w:iCs/>
        </w:rPr>
        <w:t>m</w:t>
      </w:r>
    </w:p>
    <w:p w14:paraId="13E6BB2A" w14:textId="77777777" w:rsidR="00F14E21" w:rsidRPr="003954F2" w:rsidRDefault="00F14E21" w:rsidP="00796700">
      <w:pPr>
        <w:rPr>
          <w:rFonts w:eastAsia="Calibri"/>
        </w:rPr>
      </w:pPr>
      <w:r w:rsidRPr="003954F2">
        <w:rPr>
          <w:rFonts w:eastAsia="Calibri"/>
        </w:rPr>
        <w:t>Gây tê niêm mạc.</w:t>
      </w:r>
    </w:p>
    <w:p w14:paraId="15A6ECC3" w14:textId="77777777" w:rsidR="00F14E21" w:rsidRPr="00C41288" w:rsidRDefault="00F14E21" w:rsidP="00796700">
      <w:pPr>
        <w:rPr>
          <w:rFonts w:eastAsia="Calibri"/>
          <w:b/>
        </w:rPr>
      </w:pPr>
      <w:r w:rsidRPr="00C41288">
        <w:rPr>
          <w:rFonts w:eastAsia="Calibri"/>
          <w:b/>
          <w:i/>
          <w:iCs/>
          <w:spacing w:val="-1"/>
        </w:rPr>
        <w:t>3</w:t>
      </w:r>
      <w:r w:rsidRPr="00C41288">
        <w:rPr>
          <w:rFonts w:eastAsia="Calibri"/>
          <w:b/>
          <w:i/>
          <w:iCs/>
          <w:spacing w:val="1"/>
        </w:rPr>
        <w:t>.</w:t>
      </w:r>
      <w:r w:rsidRPr="00C41288">
        <w:rPr>
          <w:rFonts w:eastAsia="Calibri"/>
          <w:b/>
          <w:i/>
          <w:iCs/>
          <w:spacing w:val="-1"/>
        </w:rPr>
        <w:t>2</w:t>
      </w:r>
      <w:r w:rsidRPr="00C41288">
        <w:rPr>
          <w:rFonts w:eastAsia="Calibri"/>
          <w:b/>
          <w:i/>
          <w:iCs/>
        </w:rPr>
        <w:t>.</w:t>
      </w:r>
      <w:r w:rsidRPr="00C41288">
        <w:rPr>
          <w:rFonts w:eastAsia="Calibri"/>
          <w:b/>
          <w:i/>
          <w:iCs/>
          <w:spacing w:val="1"/>
        </w:rPr>
        <w:t xml:space="preserve"> T</w:t>
      </w:r>
      <w:r w:rsidRPr="00C41288">
        <w:rPr>
          <w:rFonts w:eastAsia="Calibri"/>
          <w:b/>
          <w:i/>
          <w:iCs/>
        </w:rPr>
        <w:t>ư t</w:t>
      </w:r>
      <w:r w:rsidRPr="00C41288">
        <w:rPr>
          <w:rFonts w:eastAsia="Calibri"/>
          <w:b/>
          <w:i/>
          <w:iCs/>
          <w:spacing w:val="1"/>
        </w:rPr>
        <w:t>h</w:t>
      </w:r>
      <w:r w:rsidRPr="00C41288">
        <w:rPr>
          <w:rFonts w:eastAsia="Calibri"/>
          <w:b/>
          <w:i/>
          <w:iCs/>
        </w:rPr>
        <w:t xml:space="preserve">ế </w:t>
      </w:r>
      <w:r w:rsidRPr="00C41288">
        <w:rPr>
          <w:rFonts w:eastAsia="Calibri"/>
          <w:b/>
          <w:i/>
          <w:iCs/>
          <w:spacing w:val="1"/>
        </w:rPr>
        <w:t>n</w:t>
      </w:r>
      <w:r w:rsidRPr="00C41288">
        <w:rPr>
          <w:rFonts w:eastAsia="Calibri"/>
          <w:b/>
          <w:i/>
          <w:iCs/>
          <w:spacing w:val="-1"/>
        </w:rPr>
        <w:t>g</w:t>
      </w:r>
      <w:r w:rsidRPr="00C41288">
        <w:rPr>
          <w:rFonts w:eastAsia="Calibri"/>
          <w:b/>
          <w:i/>
          <w:iCs/>
          <w:spacing w:val="1"/>
        </w:rPr>
        <w:t>ư</w:t>
      </w:r>
      <w:r w:rsidRPr="00C41288">
        <w:rPr>
          <w:rFonts w:eastAsia="Calibri"/>
          <w:b/>
          <w:i/>
          <w:iCs/>
          <w:spacing w:val="-1"/>
        </w:rPr>
        <w:t>ờ</w:t>
      </w:r>
      <w:r w:rsidRPr="00C41288">
        <w:rPr>
          <w:rFonts w:eastAsia="Calibri"/>
          <w:b/>
          <w:i/>
          <w:iCs/>
        </w:rPr>
        <w:t>i</w:t>
      </w:r>
      <w:r w:rsidRPr="00C41288">
        <w:rPr>
          <w:rFonts w:eastAsia="Calibri"/>
          <w:b/>
          <w:i/>
          <w:iCs/>
          <w:spacing w:val="1"/>
        </w:rPr>
        <w:t xml:space="preserve"> b</w:t>
      </w:r>
      <w:r w:rsidRPr="00C41288">
        <w:rPr>
          <w:rFonts w:eastAsia="Calibri"/>
          <w:b/>
          <w:i/>
          <w:iCs/>
          <w:spacing w:val="-3"/>
        </w:rPr>
        <w:t>ệ</w:t>
      </w:r>
      <w:r w:rsidRPr="00C41288">
        <w:rPr>
          <w:rFonts w:eastAsia="Calibri"/>
          <w:b/>
          <w:i/>
          <w:iCs/>
          <w:spacing w:val="1"/>
        </w:rPr>
        <w:t>n</w:t>
      </w:r>
      <w:r w:rsidRPr="00C41288">
        <w:rPr>
          <w:rFonts w:eastAsia="Calibri"/>
          <w:b/>
          <w:i/>
          <w:iCs/>
        </w:rPr>
        <w:t>h</w:t>
      </w:r>
    </w:p>
    <w:p w14:paraId="3FD5B8A6" w14:textId="77777777" w:rsidR="00F14E21" w:rsidRPr="003954F2" w:rsidRDefault="00F14E21" w:rsidP="00796700">
      <w:pPr>
        <w:rPr>
          <w:rFonts w:eastAsia="Calibri"/>
        </w:rPr>
      </w:pPr>
      <w:r w:rsidRPr="003954F2">
        <w:rPr>
          <w:rFonts w:eastAsia="Calibri"/>
        </w:rPr>
        <w:t>Người bệnh ngồi hoặc nằm tùy vị trí áp xe.</w:t>
      </w:r>
    </w:p>
    <w:p w14:paraId="0519A0E9" w14:textId="77777777" w:rsidR="00F14E21" w:rsidRPr="00C41288" w:rsidRDefault="00F14E21" w:rsidP="00796700">
      <w:pPr>
        <w:rPr>
          <w:rFonts w:eastAsia="Calibri"/>
          <w:b/>
          <w:i/>
        </w:rPr>
      </w:pPr>
      <w:r w:rsidRPr="00C41288">
        <w:rPr>
          <w:rFonts w:eastAsia="Calibri"/>
          <w:b/>
          <w:i/>
        </w:rPr>
        <w:t>3.3. Kỹ thuật</w:t>
      </w:r>
    </w:p>
    <w:p w14:paraId="433EADA3" w14:textId="77777777" w:rsidR="00F14E21" w:rsidRPr="003954F2" w:rsidRDefault="00F14E21" w:rsidP="00796700">
      <w:pPr>
        <w:rPr>
          <w:rFonts w:eastAsia="Calibri"/>
        </w:rPr>
      </w:pPr>
      <w:r w:rsidRPr="003954F2">
        <w:rPr>
          <w:rFonts w:eastAsia="Calibri"/>
        </w:rPr>
        <w:t>- Chọc thăm dò bằng bơm tiêm và kim to.</w:t>
      </w:r>
    </w:p>
    <w:p w14:paraId="56981962" w14:textId="77777777" w:rsidR="00F14E21" w:rsidRPr="003954F2" w:rsidRDefault="00F14E21" w:rsidP="00796700">
      <w:pPr>
        <w:rPr>
          <w:rFonts w:eastAsia="Calibri"/>
        </w:rPr>
      </w:pPr>
      <w:r w:rsidRPr="003954F2">
        <w:rPr>
          <w:rFonts w:eastAsia="Calibri"/>
        </w:rPr>
        <w:t>- Nếu có mủ có thể rút ra hoạc lấy dao nhọn chích rộng.</w:t>
      </w:r>
    </w:p>
    <w:p w14:paraId="2412B645" w14:textId="77777777" w:rsidR="00F14E21" w:rsidRPr="003954F2" w:rsidRDefault="00F14E21" w:rsidP="00796700">
      <w:pPr>
        <w:rPr>
          <w:rFonts w:eastAsia="Calibri"/>
        </w:rPr>
      </w:pPr>
      <w:r w:rsidRPr="003954F2">
        <w:rPr>
          <w:rFonts w:eastAsia="Calibri"/>
        </w:rPr>
        <w:lastRenderedPageBreak/>
        <w:t>- Hút mủ.</w:t>
      </w:r>
    </w:p>
    <w:p w14:paraId="7CE73D98" w14:textId="77777777" w:rsidR="00F14E21" w:rsidRPr="003954F2" w:rsidRDefault="00F14E21" w:rsidP="00796700">
      <w:pPr>
        <w:rPr>
          <w:rFonts w:eastAsia="Calibri"/>
          <w:i/>
        </w:rPr>
      </w:pPr>
      <w:r w:rsidRPr="003954F2">
        <w:rPr>
          <w:rFonts w:eastAsia="Calibri"/>
        </w:rPr>
        <w:t>- Bơm rửa ổ áp xe bằng nước muối sinh lí, oxy già hoặc dung dịch sát trùng</w:t>
      </w:r>
      <w:r w:rsidRPr="003954F2">
        <w:rPr>
          <w:rFonts w:eastAsia="Calibri"/>
          <w:i/>
        </w:rPr>
        <w:t>.</w:t>
      </w:r>
    </w:p>
    <w:p w14:paraId="4E32E9D4" w14:textId="77777777" w:rsidR="00F14E21" w:rsidRPr="00C41288" w:rsidRDefault="00F14E21" w:rsidP="00796700">
      <w:pPr>
        <w:rPr>
          <w:rFonts w:eastAsia="Calibri"/>
          <w:b/>
          <w:bCs/>
        </w:rPr>
      </w:pPr>
      <w:r w:rsidRPr="00C41288">
        <w:rPr>
          <w:rFonts w:eastAsia="Calibri"/>
          <w:b/>
          <w:bCs/>
        </w:rPr>
        <w:t>VI. THEO DÕI</w:t>
      </w:r>
    </w:p>
    <w:p w14:paraId="12413C5D" w14:textId="77777777" w:rsidR="00F14E21" w:rsidRPr="003954F2" w:rsidRDefault="00F14E21" w:rsidP="00796700">
      <w:pPr>
        <w:rPr>
          <w:rFonts w:eastAsia="Calibri"/>
        </w:rPr>
      </w:pPr>
      <w:r w:rsidRPr="003954F2">
        <w:rPr>
          <w:rFonts w:eastAsia="Calibri"/>
        </w:rPr>
        <w:t>- Cho kháng sinh, giảm viêm 5 ngày.</w:t>
      </w:r>
    </w:p>
    <w:p w14:paraId="6BB58729" w14:textId="77777777" w:rsidR="00F14E21" w:rsidRPr="003954F2" w:rsidRDefault="00F14E21" w:rsidP="00796700">
      <w:pPr>
        <w:rPr>
          <w:rFonts w:eastAsia="Calibri"/>
        </w:rPr>
      </w:pPr>
      <w:r w:rsidRPr="003954F2">
        <w:rPr>
          <w:rFonts w:eastAsia="Calibri"/>
        </w:rPr>
        <w:t>- Rửa vết thương tại cơ sở.</w:t>
      </w:r>
    </w:p>
    <w:p w14:paraId="2E0F25C2" w14:textId="77777777" w:rsidR="00F14E21" w:rsidRPr="00C41288" w:rsidRDefault="00F14E21" w:rsidP="00796700">
      <w:pPr>
        <w:rPr>
          <w:rFonts w:eastAsia="Calibri"/>
          <w:b/>
          <w:bCs/>
        </w:rPr>
      </w:pPr>
      <w:r w:rsidRPr="00C41288">
        <w:rPr>
          <w:rFonts w:eastAsia="Calibri"/>
          <w:b/>
          <w:bCs/>
        </w:rPr>
        <w:t>VII. XỬ TRÍ TAI BIẾN</w:t>
      </w:r>
    </w:p>
    <w:p w14:paraId="162852AE" w14:textId="2A559183" w:rsidR="00F14E21" w:rsidRPr="003954F2" w:rsidRDefault="00F14E21" w:rsidP="00796700">
      <w:pPr>
        <w:rPr>
          <w:rFonts w:eastAsia="Calibri"/>
        </w:rPr>
      </w:pPr>
      <w:r w:rsidRPr="003954F2">
        <w:rPr>
          <w:rFonts w:eastAsia="Calibri"/>
        </w:rPr>
        <w:t xml:space="preserve">- Nhiễm trùng: </w:t>
      </w:r>
      <w:r w:rsidR="00C41288" w:rsidRPr="00C41288">
        <w:rPr>
          <w:rFonts w:eastAsia="Calibri"/>
        </w:rPr>
        <w:t>Đ</w:t>
      </w:r>
      <w:r w:rsidRPr="003954F2">
        <w:rPr>
          <w:rFonts w:eastAsia="Calibri"/>
        </w:rPr>
        <w:t>iều trị kháng sinh, kháng viêm, rửa vết thương.</w:t>
      </w:r>
    </w:p>
    <w:p w14:paraId="23F89077" w14:textId="5E934AB6" w:rsidR="00F14E21" w:rsidRPr="003954F2" w:rsidRDefault="00F14E21" w:rsidP="00796700">
      <w:pPr>
        <w:rPr>
          <w:rFonts w:eastAsia="Calibri"/>
        </w:rPr>
      </w:pPr>
      <w:r w:rsidRPr="003954F2">
        <w:rPr>
          <w:rFonts w:eastAsia="Calibri"/>
        </w:rPr>
        <w:t xml:space="preserve">- Chảy máu: </w:t>
      </w:r>
      <w:r w:rsidR="00C41288">
        <w:rPr>
          <w:rFonts w:eastAsia="Calibri"/>
        </w:rPr>
        <w:t>G</w:t>
      </w:r>
      <w:r w:rsidRPr="003954F2">
        <w:rPr>
          <w:rFonts w:eastAsia="Calibri"/>
        </w:rPr>
        <w:t>ạc cầm máu.</w:t>
      </w:r>
    </w:p>
    <w:p w14:paraId="11CAE200" w14:textId="77777777" w:rsidR="00F14E21" w:rsidRPr="003954F2" w:rsidRDefault="00F14E21" w:rsidP="00796700">
      <w:pPr>
        <w:rPr>
          <w:rFonts w:eastAsia="Calibri"/>
        </w:rPr>
      </w:pPr>
    </w:p>
    <w:p w14:paraId="2F4CD964" w14:textId="77777777" w:rsidR="00F14E21" w:rsidRPr="003954F2" w:rsidRDefault="00F14E21" w:rsidP="00796700">
      <w:pPr>
        <w:rPr>
          <w:rFonts w:eastAsia="Calibri"/>
        </w:rPr>
      </w:pPr>
    </w:p>
    <w:p w14:paraId="323C9E6E" w14:textId="77777777" w:rsidR="00F14E21" w:rsidRPr="003954F2" w:rsidRDefault="00F14E21" w:rsidP="00796700">
      <w:pPr>
        <w:rPr>
          <w:rFonts w:eastAsia="Calibri"/>
        </w:rPr>
      </w:pPr>
    </w:p>
    <w:p w14:paraId="5A96B847" w14:textId="77777777" w:rsidR="00F14E21" w:rsidRPr="003954F2" w:rsidRDefault="00F14E21" w:rsidP="00796700">
      <w:pPr>
        <w:rPr>
          <w:rFonts w:eastAsia="Calibri"/>
        </w:rPr>
      </w:pPr>
      <w:r w:rsidRPr="003954F2">
        <w:rPr>
          <w:rFonts w:eastAsia="Calibri"/>
        </w:rPr>
        <w:br w:type="page"/>
      </w:r>
    </w:p>
    <w:p w14:paraId="63285F39" w14:textId="5F8D333B" w:rsidR="00F14E21" w:rsidRPr="0081366D" w:rsidRDefault="00F14E21" w:rsidP="003E576B">
      <w:pPr>
        <w:pStyle w:val="Heading1"/>
      </w:pPr>
      <w:bookmarkStart w:id="693" w:name="_Toc159398948"/>
      <w:bookmarkStart w:id="694" w:name="_Toc169595768"/>
      <w:r w:rsidRPr="0081366D">
        <w:lastRenderedPageBreak/>
        <w:t>CHÍCH ÁP XE QUANH AMIDAN (GÂY MÊ)</w:t>
      </w:r>
      <w:bookmarkEnd w:id="693"/>
      <w:bookmarkEnd w:id="694"/>
    </w:p>
    <w:p w14:paraId="1ED9E8F9" w14:textId="77777777" w:rsidR="00F14E21" w:rsidRPr="003954F2" w:rsidRDefault="00F14E21" w:rsidP="0081366D">
      <w:pPr>
        <w:jc w:val="center"/>
        <w:rPr>
          <w:rFonts w:eastAsia="Calibri"/>
        </w:rPr>
      </w:pPr>
    </w:p>
    <w:p w14:paraId="28CB5513" w14:textId="77777777" w:rsidR="00F14E21" w:rsidRPr="0081366D" w:rsidRDefault="00F14E21" w:rsidP="00796700">
      <w:pPr>
        <w:rPr>
          <w:b/>
        </w:rPr>
      </w:pPr>
      <w:r w:rsidRPr="0081366D">
        <w:rPr>
          <w:b/>
        </w:rPr>
        <w:t>I. ĐẠI CƯƠNG</w:t>
      </w:r>
    </w:p>
    <w:p w14:paraId="1B8B91B9" w14:textId="77777777" w:rsidR="00F14E21" w:rsidRPr="003954F2" w:rsidRDefault="00F14E21" w:rsidP="00796700">
      <w:r w:rsidRPr="003954F2">
        <w:t>Chích rạch dẫn lưu mủ khoảng quanh amidan qua đường miệng.</w:t>
      </w:r>
    </w:p>
    <w:p w14:paraId="54621530" w14:textId="77777777" w:rsidR="00F14E21" w:rsidRPr="0081366D" w:rsidRDefault="00F14E21" w:rsidP="00796700">
      <w:pPr>
        <w:rPr>
          <w:b/>
        </w:rPr>
      </w:pPr>
      <w:r w:rsidRPr="0081366D">
        <w:rPr>
          <w:b/>
        </w:rPr>
        <w:t>II. CHỈ ĐỊNH</w:t>
      </w:r>
    </w:p>
    <w:p w14:paraId="51D3A801" w14:textId="77777777" w:rsidR="00F14E21" w:rsidRPr="003954F2" w:rsidRDefault="00F14E21" w:rsidP="00796700">
      <w:r w:rsidRPr="003954F2">
        <w:t>Các áp xe quanh amidan (viêm tấy quanh amidan giai đoạn hình thành mủ).</w:t>
      </w:r>
    </w:p>
    <w:p w14:paraId="3FE118D6" w14:textId="77777777" w:rsidR="00F14E21" w:rsidRPr="0081366D" w:rsidRDefault="00F14E21" w:rsidP="00796700">
      <w:pPr>
        <w:rPr>
          <w:b/>
        </w:rPr>
      </w:pPr>
      <w:r w:rsidRPr="0081366D">
        <w:rPr>
          <w:b/>
        </w:rPr>
        <w:t>III. CHỐNG CHỈ ĐỊNH</w:t>
      </w:r>
    </w:p>
    <w:p w14:paraId="3982A7DA" w14:textId="77777777" w:rsidR="00F14E21" w:rsidRPr="003954F2" w:rsidRDefault="00F14E21" w:rsidP="00796700">
      <w:r w:rsidRPr="003954F2">
        <w:t>Viêm tấy quanh amidan chưa hóa mủ.</w:t>
      </w:r>
    </w:p>
    <w:p w14:paraId="646E356D" w14:textId="77777777" w:rsidR="00F14E21" w:rsidRPr="0081366D" w:rsidRDefault="00F14E21" w:rsidP="00796700">
      <w:pPr>
        <w:rPr>
          <w:b/>
        </w:rPr>
      </w:pPr>
      <w:r w:rsidRPr="0081366D">
        <w:rPr>
          <w:b/>
        </w:rPr>
        <w:t>IV. CHUẨN BỊ</w:t>
      </w:r>
    </w:p>
    <w:p w14:paraId="730491A1" w14:textId="77777777" w:rsidR="00F14E21" w:rsidRPr="0081366D" w:rsidRDefault="00F14E21" w:rsidP="00796700">
      <w:pPr>
        <w:rPr>
          <w:b/>
        </w:rPr>
      </w:pPr>
      <w:r w:rsidRPr="0081366D">
        <w:rPr>
          <w:b/>
        </w:rPr>
        <w:t>1. Người thực hiện</w:t>
      </w:r>
    </w:p>
    <w:p w14:paraId="1153B112" w14:textId="77777777" w:rsidR="00F14E21" w:rsidRPr="003954F2" w:rsidRDefault="00F14E21" w:rsidP="00796700">
      <w:r w:rsidRPr="003954F2">
        <w:t>Bác sĩ chuyên khoa Tai Mũi Họng.</w:t>
      </w:r>
    </w:p>
    <w:p w14:paraId="52BCC273" w14:textId="77777777" w:rsidR="00F14E21" w:rsidRPr="0081366D" w:rsidRDefault="00F14E21" w:rsidP="00796700">
      <w:pPr>
        <w:rPr>
          <w:b/>
          <w:bCs/>
        </w:rPr>
      </w:pPr>
      <w:r w:rsidRPr="0081366D">
        <w:rPr>
          <w:b/>
          <w:bCs/>
        </w:rPr>
        <w:t>2. Phương tiện</w:t>
      </w:r>
    </w:p>
    <w:p w14:paraId="2E7C977C" w14:textId="77777777" w:rsidR="00F14E21" w:rsidRPr="003954F2" w:rsidRDefault="00F14E21" w:rsidP="00796700">
      <w:r w:rsidRPr="003954F2">
        <w:t>- Đèn Clar, gương trán...</w:t>
      </w:r>
    </w:p>
    <w:p w14:paraId="7CCC447D" w14:textId="77777777" w:rsidR="00F14E21" w:rsidRPr="003954F2" w:rsidRDefault="00F14E21" w:rsidP="00796700">
      <w:r w:rsidRPr="003954F2">
        <w:t>- Đè lưỡi khuỷu.</w:t>
      </w:r>
    </w:p>
    <w:p w14:paraId="436C6473" w14:textId="77777777" w:rsidR="00F14E21" w:rsidRPr="003954F2" w:rsidRDefault="00F14E21" w:rsidP="00796700">
      <w:r w:rsidRPr="003954F2">
        <w:t>- Bơm tiêm 5 - 10 ml và kim chọc dò to.</w:t>
      </w:r>
    </w:p>
    <w:p w14:paraId="30565F21" w14:textId="77777777" w:rsidR="00F14E21" w:rsidRPr="003954F2" w:rsidRDefault="00F14E21" w:rsidP="00796700">
      <w:r w:rsidRPr="003954F2">
        <w:t>- Dao chích nhọn mũi.</w:t>
      </w:r>
    </w:p>
    <w:p w14:paraId="7C8C362C" w14:textId="77777777" w:rsidR="00F14E21" w:rsidRPr="003954F2" w:rsidRDefault="00F14E21" w:rsidP="00796700">
      <w:r w:rsidRPr="003954F2">
        <w:t>- Kìm Lube - Bacbông.</w:t>
      </w:r>
    </w:p>
    <w:p w14:paraId="2A07373D" w14:textId="77777777" w:rsidR="00F14E21" w:rsidRPr="003954F2" w:rsidRDefault="00F14E21" w:rsidP="00796700">
      <w:r w:rsidRPr="003954F2">
        <w:t>- Máy hút.</w:t>
      </w:r>
    </w:p>
    <w:p w14:paraId="71DEDF5F" w14:textId="563730C2" w:rsidR="00F14E21" w:rsidRPr="003954F2" w:rsidRDefault="00F14E21" w:rsidP="00796700">
      <w:r w:rsidRPr="003954F2">
        <w:t xml:space="preserve">- Thuốc: </w:t>
      </w:r>
      <w:r w:rsidR="0081366D">
        <w:t>T</w:t>
      </w:r>
      <w:r w:rsidRPr="003954F2">
        <w:t>ê niêm mạc, oxy già 12 đơn vị.</w:t>
      </w:r>
    </w:p>
    <w:p w14:paraId="0E2C32E8" w14:textId="77777777" w:rsidR="00F14E21" w:rsidRPr="0081366D" w:rsidRDefault="00F14E21" w:rsidP="00796700">
      <w:pPr>
        <w:rPr>
          <w:b/>
          <w:bCs/>
        </w:rPr>
      </w:pPr>
      <w:r w:rsidRPr="0081366D">
        <w:rPr>
          <w:b/>
          <w:bCs/>
        </w:rPr>
        <w:t>3. Người bệnh</w:t>
      </w:r>
    </w:p>
    <w:p w14:paraId="50A99744" w14:textId="77777777" w:rsidR="00F14E21" w:rsidRPr="003954F2" w:rsidRDefault="00F14E21" w:rsidP="00796700">
      <w:r w:rsidRPr="003954F2">
        <w:t>- Được giải thích kỹ về thủ thuật.</w:t>
      </w:r>
    </w:p>
    <w:p w14:paraId="151CF342" w14:textId="77777777" w:rsidR="00F14E21" w:rsidRPr="0081366D" w:rsidRDefault="00F14E21" w:rsidP="00796700">
      <w:pPr>
        <w:rPr>
          <w:b/>
          <w:bCs/>
        </w:rPr>
      </w:pPr>
      <w:r w:rsidRPr="0081366D">
        <w:rPr>
          <w:b/>
          <w:bCs/>
        </w:rPr>
        <w:t>4. Hồ sơ bệnh án</w:t>
      </w:r>
    </w:p>
    <w:p w14:paraId="12ACDF81" w14:textId="77777777" w:rsidR="00F14E21" w:rsidRPr="003954F2" w:rsidRDefault="00F14E21" w:rsidP="00796700">
      <w:r w:rsidRPr="003954F2">
        <w:t>- Bệnh án chuyên khoa Tai Mũi Họng.</w:t>
      </w:r>
    </w:p>
    <w:p w14:paraId="0D071801" w14:textId="743FA8A7" w:rsidR="00F14E21" w:rsidRPr="003954F2" w:rsidRDefault="00F14E21" w:rsidP="00796700">
      <w:r w:rsidRPr="003954F2">
        <w:t xml:space="preserve">- Xét nghiệm cơ bản: </w:t>
      </w:r>
      <w:r w:rsidR="0081366D">
        <w:t>C</w:t>
      </w:r>
      <w:r w:rsidRPr="003954F2">
        <w:t>ông thức máu, máu chảy, máu đông.</w:t>
      </w:r>
    </w:p>
    <w:p w14:paraId="6430A46B" w14:textId="77777777" w:rsidR="00F14E21" w:rsidRPr="0081366D" w:rsidRDefault="00F14E21" w:rsidP="00796700">
      <w:pPr>
        <w:rPr>
          <w:b/>
          <w:bCs/>
        </w:rPr>
      </w:pPr>
      <w:r w:rsidRPr="0081366D">
        <w:rPr>
          <w:b/>
          <w:bCs/>
        </w:rPr>
        <w:t>V. CÁC BƯỚC TIẾN HÀNH</w:t>
      </w:r>
    </w:p>
    <w:p w14:paraId="392096B5" w14:textId="77777777" w:rsidR="00F14E21" w:rsidRPr="0081366D" w:rsidRDefault="00F14E21" w:rsidP="00796700">
      <w:pPr>
        <w:rPr>
          <w:b/>
          <w:bCs/>
        </w:rPr>
      </w:pPr>
      <w:r w:rsidRPr="0081366D">
        <w:rPr>
          <w:b/>
          <w:bCs/>
        </w:rPr>
        <w:t>1. Vô cảm</w:t>
      </w:r>
    </w:p>
    <w:p w14:paraId="32425E91" w14:textId="77777777" w:rsidR="00F14E21" w:rsidRPr="003954F2" w:rsidRDefault="00F14E21" w:rsidP="00796700">
      <w:r w:rsidRPr="003954F2">
        <w:t>Gây tê niêm mạc họng bằng phun dung dịch tê niêm mạc.</w:t>
      </w:r>
    </w:p>
    <w:p w14:paraId="3732BF16" w14:textId="77777777" w:rsidR="00F14E21" w:rsidRPr="0081366D" w:rsidRDefault="00F14E21" w:rsidP="00796700">
      <w:pPr>
        <w:rPr>
          <w:b/>
          <w:bCs/>
        </w:rPr>
      </w:pPr>
      <w:r w:rsidRPr="0081366D">
        <w:rPr>
          <w:b/>
          <w:bCs/>
        </w:rPr>
        <w:t>2. Tư thế</w:t>
      </w:r>
    </w:p>
    <w:p w14:paraId="30D983BD" w14:textId="77777777" w:rsidR="00F14E21" w:rsidRPr="003954F2" w:rsidRDefault="00F14E21" w:rsidP="00796700">
      <w:r w:rsidRPr="003954F2">
        <w:t>Người bệnh ngồi, tựa lưng, đầu hơi ngửa, há miệng rộng.</w:t>
      </w:r>
    </w:p>
    <w:p w14:paraId="239FADD9" w14:textId="77777777" w:rsidR="00F14E21" w:rsidRPr="0081366D" w:rsidRDefault="00F14E21" w:rsidP="00796700">
      <w:pPr>
        <w:rPr>
          <w:b/>
          <w:bCs/>
        </w:rPr>
      </w:pPr>
      <w:r w:rsidRPr="0081366D">
        <w:rPr>
          <w:b/>
          <w:bCs/>
        </w:rPr>
        <w:t>3. Kỹ thuật</w:t>
      </w:r>
    </w:p>
    <w:p w14:paraId="3FDD1C8C" w14:textId="7F352117" w:rsidR="00F14E21" w:rsidRPr="003954F2" w:rsidRDefault="00F14E21" w:rsidP="00796700">
      <w:r w:rsidRPr="003954F2">
        <w:t xml:space="preserve">- Chọc thăm dò bằng bơm tiêm và kim to: </w:t>
      </w:r>
      <w:r w:rsidR="0081366D">
        <w:t>C</w:t>
      </w:r>
      <w:r w:rsidRPr="003954F2">
        <w:t>học nơi phồng nhất ở trụ trước, sâu khoảng 1 cm.</w:t>
      </w:r>
    </w:p>
    <w:p w14:paraId="209D01F9" w14:textId="77777777" w:rsidR="00F14E21" w:rsidRPr="003954F2" w:rsidRDefault="00F14E21" w:rsidP="00796700">
      <w:r w:rsidRPr="003954F2">
        <w:t>- Nếu có mủ, dùng dao nhọn chích 1 đường song song với trụ trước, đi qua điểm chọc, dài khoảng 1 cm, sâu 1 cm vào ổ mủ.</w:t>
      </w:r>
    </w:p>
    <w:p w14:paraId="42618280" w14:textId="77777777" w:rsidR="00F14E21" w:rsidRPr="003954F2" w:rsidRDefault="00F14E21" w:rsidP="00796700">
      <w:r w:rsidRPr="003954F2">
        <w:t>- Dùng kìm Lube - Bacbông banh rộng mép vết rạch, hút sạch mủ.</w:t>
      </w:r>
    </w:p>
    <w:p w14:paraId="31D8488F" w14:textId="77777777" w:rsidR="00F14E21" w:rsidRPr="003954F2" w:rsidRDefault="00F14E21" w:rsidP="00796700">
      <w:r w:rsidRPr="003954F2">
        <w:t>- Bơm rửa ổ áp xe bằng dung dịch NaCl 0,9%, oxy già 12 đơn vị hoặc dung dịch sát trùng.</w:t>
      </w:r>
    </w:p>
    <w:p w14:paraId="51646A8B" w14:textId="77777777" w:rsidR="00F14E21" w:rsidRPr="0081366D" w:rsidRDefault="00F14E21" w:rsidP="00796700">
      <w:pPr>
        <w:rPr>
          <w:b/>
          <w:bCs/>
        </w:rPr>
      </w:pPr>
      <w:r w:rsidRPr="0081366D">
        <w:rPr>
          <w:b/>
          <w:bCs/>
        </w:rPr>
        <w:lastRenderedPageBreak/>
        <w:t>VI. THEO DÕI VÀ XỬ TRÍ TAI BIẾN</w:t>
      </w:r>
    </w:p>
    <w:p w14:paraId="1458331C" w14:textId="77777777" w:rsidR="00F14E21" w:rsidRPr="0081366D" w:rsidRDefault="00F14E21" w:rsidP="00796700">
      <w:pPr>
        <w:rPr>
          <w:b/>
          <w:bCs/>
        </w:rPr>
      </w:pPr>
      <w:r w:rsidRPr="0081366D">
        <w:rPr>
          <w:b/>
          <w:bCs/>
        </w:rPr>
        <w:t>1. Theo dõi</w:t>
      </w:r>
    </w:p>
    <w:p w14:paraId="16AD8022" w14:textId="77777777" w:rsidR="00F14E21" w:rsidRPr="003954F2" w:rsidRDefault="00F14E21" w:rsidP="00796700">
      <w:r w:rsidRPr="003954F2">
        <w:t>- Kháng sinh toàn thân.</w:t>
      </w:r>
    </w:p>
    <w:p w14:paraId="19194C5B" w14:textId="77777777" w:rsidR="00F14E21" w:rsidRPr="003954F2" w:rsidRDefault="00F14E21" w:rsidP="00796700">
      <w:r w:rsidRPr="003954F2">
        <w:t>- Chống viêm, giảm đau, chống phù nề.</w:t>
      </w:r>
    </w:p>
    <w:p w14:paraId="7A92F4C7" w14:textId="56F7C687" w:rsidR="00F14E21" w:rsidRPr="003954F2" w:rsidRDefault="00F14E21" w:rsidP="00796700">
      <w:r w:rsidRPr="003954F2">
        <w:t xml:space="preserve">- Làm thuốc hàng ngày: </w:t>
      </w:r>
      <w:r w:rsidR="008335FA">
        <w:t>D</w:t>
      </w:r>
      <w:r w:rsidRPr="003954F2">
        <w:t>ùng kèm Lube-Bacbông banh rộng vết rạch, rửa ổ áp xe.</w:t>
      </w:r>
    </w:p>
    <w:p w14:paraId="72C57F8F" w14:textId="77777777" w:rsidR="00F14E21" w:rsidRPr="003954F2" w:rsidRDefault="00F14E21" w:rsidP="00796700">
      <w:r w:rsidRPr="003954F2">
        <w:t>- Chỉ định cắt amidan sau 3 - 4 tuần để đề phòng tái phát.</w:t>
      </w:r>
    </w:p>
    <w:p w14:paraId="1DBB882A" w14:textId="77777777" w:rsidR="00F14E21" w:rsidRPr="0081366D" w:rsidRDefault="00F14E21" w:rsidP="00796700">
      <w:pPr>
        <w:rPr>
          <w:b/>
          <w:bCs/>
        </w:rPr>
      </w:pPr>
      <w:r w:rsidRPr="0081366D">
        <w:rPr>
          <w:b/>
          <w:bCs/>
        </w:rPr>
        <w:t>2. Xử trí</w:t>
      </w:r>
    </w:p>
    <w:p w14:paraId="3E63666F" w14:textId="71C3F663" w:rsidR="00F14E21" w:rsidRPr="003954F2" w:rsidRDefault="00F14E21" w:rsidP="00796700">
      <w:r w:rsidRPr="003954F2">
        <w:t xml:space="preserve">- Choáng do đau và quá sợ hãi: </w:t>
      </w:r>
      <w:r w:rsidR="0081366D">
        <w:t>G</w:t>
      </w:r>
      <w:r w:rsidRPr="003954F2">
        <w:t>iải thích kỹ càng cho người bệnh về thủ thuật, dùng thuốc trợ tim, trợ lực, an thần...</w:t>
      </w:r>
    </w:p>
    <w:p w14:paraId="065D8C7D" w14:textId="16D71842" w:rsidR="00F14E21" w:rsidRPr="003954F2" w:rsidRDefault="00F14E21" w:rsidP="00796700">
      <w:r w:rsidRPr="003954F2">
        <w:t xml:space="preserve">- Chảy máu ít: </w:t>
      </w:r>
      <w:r w:rsidR="0081366D">
        <w:t>D</w:t>
      </w:r>
      <w:r w:rsidRPr="003954F2">
        <w:t>ùng bông tẩm dung dịch oxy già 12 đơn vị đặt vào vết rạch.</w:t>
      </w:r>
    </w:p>
    <w:p w14:paraId="4DE35AEC" w14:textId="77777777" w:rsidR="00F14E21" w:rsidRPr="003954F2" w:rsidRDefault="00F14E21" w:rsidP="00796700">
      <w:pPr>
        <w:rPr>
          <w:rFonts w:eastAsia="Calibri"/>
        </w:rPr>
      </w:pPr>
    </w:p>
    <w:p w14:paraId="2623DC76" w14:textId="77777777" w:rsidR="00F14E21" w:rsidRPr="003954F2" w:rsidRDefault="00F14E21" w:rsidP="00796700">
      <w:r w:rsidRPr="003954F2">
        <w:rPr>
          <w:rFonts w:eastAsia="Calibri"/>
        </w:rPr>
        <w:br w:type="page"/>
      </w:r>
    </w:p>
    <w:p w14:paraId="48CD74B5" w14:textId="77777777" w:rsidR="00F14E21" w:rsidRPr="008335FA" w:rsidRDefault="00F14E21" w:rsidP="003E576B">
      <w:pPr>
        <w:pStyle w:val="Heading1"/>
      </w:pPr>
      <w:bookmarkStart w:id="695" w:name="_Toc159398949"/>
      <w:bookmarkStart w:id="696" w:name="_Toc169595769"/>
      <w:r w:rsidRPr="008335FA">
        <w:lastRenderedPageBreak/>
        <w:t>CHÍCH ÁP XE QUANH AMIDAN (GÂY TÊ)</w:t>
      </w:r>
      <w:bookmarkEnd w:id="695"/>
      <w:bookmarkEnd w:id="696"/>
    </w:p>
    <w:p w14:paraId="0D03156E" w14:textId="77777777" w:rsidR="00F14E21" w:rsidRPr="003954F2" w:rsidRDefault="00F14E21" w:rsidP="00796700">
      <w:pPr>
        <w:rPr>
          <w:rFonts w:eastAsia="Calibri"/>
        </w:rPr>
      </w:pPr>
    </w:p>
    <w:p w14:paraId="4A59CFFD" w14:textId="77777777" w:rsidR="00F14E21" w:rsidRPr="008335FA" w:rsidRDefault="00F14E21" w:rsidP="00796700">
      <w:pPr>
        <w:rPr>
          <w:b/>
        </w:rPr>
      </w:pPr>
      <w:r w:rsidRPr="008335FA">
        <w:rPr>
          <w:b/>
        </w:rPr>
        <w:t>I. ĐẠI CƯƠNG</w:t>
      </w:r>
    </w:p>
    <w:p w14:paraId="728CEB22" w14:textId="77777777" w:rsidR="00F14E21" w:rsidRPr="003954F2" w:rsidRDefault="00F14E21" w:rsidP="00796700">
      <w:r w:rsidRPr="003954F2">
        <w:t>Chích rạch dẫn lưu mủ khoảng quanh amidan qua đường miệng.</w:t>
      </w:r>
    </w:p>
    <w:p w14:paraId="23256978" w14:textId="77777777" w:rsidR="00F14E21" w:rsidRPr="008335FA" w:rsidRDefault="00F14E21" w:rsidP="00796700">
      <w:pPr>
        <w:rPr>
          <w:b/>
        </w:rPr>
      </w:pPr>
      <w:r w:rsidRPr="008335FA">
        <w:rPr>
          <w:b/>
        </w:rPr>
        <w:t>II. CHỈ ĐỊNH</w:t>
      </w:r>
    </w:p>
    <w:p w14:paraId="6D4BECA5" w14:textId="77777777" w:rsidR="00F14E21" w:rsidRPr="003954F2" w:rsidRDefault="00F14E21" w:rsidP="00796700">
      <w:r w:rsidRPr="003954F2">
        <w:t>Các áp xe quanh amidan (viêm tấy quanh amidan giai đoạn hình thành mủ).</w:t>
      </w:r>
    </w:p>
    <w:p w14:paraId="14C25DCC" w14:textId="77777777" w:rsidR="00F14E21" w:rsidRPr="008335FA" w:rsidRDefault="00F14E21" w:rsidP="00796700">
      <w:pPr>
        <w:rPr>
          <w:b/>
        </w:rPr>
      </w:pPr>
      <w:r w:rsidRPr="008335FA">
        <w:rPr>
          <w:b/>
        </w:rPr>
        <w:t>III. CHỐNG CHỈ ĐỊNH</w:t>
      </w:r>
    </w:p>
    <w:p w14:paraId="7F95054A" w14:textId="77777777" w:rsidR="00F14E21" w:rsidRPr="003954F2" w:rsidRDefault="00F14E21" w:rsidP="00796700">
      <w:r w:rsidRPr="003954F2">
        <w:t>Viêm tấy quanh amidan chưa hóa mủ.</w:t>
      </w:r>
    </w:p>
    <w:p w14:paraId="12F8F234" w14:textId="77777777" w:rsidR="00F14E21" w:rsidRPr="008335FA" w:rsidRDefault="00F14E21" w:rsidP="00796700">
      <w:pPr>
        <w:rPr>
          <w:b/>
        </w:rPr>
      </w:pPr>
      <w:r w:rsidRPr="008335FA">
        <w:rPr>
          <w:b/>
        </w:rPr>
        <w:t>IV. CHUẨN BỊ</w:t>
      </w:r>
    </w:p>
    <w:p w14:paraId="7370745A" w14:textId="77777777" w:rsidR="00F14E21" w:rsidRPr="008335FA" w:rsidRDefault="00F14E21" w:rsidP="00796700">
      <w:pPr>
        <w:rPr>
          <w:b/>
        </w:rPr>
      </w:pPr>
      <w:r w:rsidRPr="008335FA">
        <w:rPr>
          <w:b/>
        </w:rPr>
        <w:t>1. Người thực hiện</w:t>
      </w:r>
    </w:p>
    <w:p w14:paraId="3C2C9B21" w14:textId="77777777" w:rsidR="00F14E21" w:rsidRPr="003954F2" w:rsidRDefault="00F14E21" w:rsidP="00796700">
      <w:r w:rsidRPr="003954F2">
        <w:t>Bác sĩ chuyên khoa Tai Mũi Họng.</w:t>
      </w:r>
    </w:p>
    <w:p w14:paraId="16481356" w14:textId="77777777" w:rsidR="00F14E21" w:rsidRPr="008335FA" w:rsidRDefault="00F14E21" w:rsidP="00796700">
      <w:pPr>
        <w:rPr>
          <w:b/>
          <w:bCs/>
        </w:rPr>
      </w:pPr>
      <w:r w:rsidRPr="008335FA">
        <w:rPr>
          <w:b/>
          <w:bCs/>
        </w:rPr>
        <w:t>2. Phương tiện</w:t>
      </w:r>
    </w:p>
    <w:p w14:paraId="661A959E" w14:textId="77777777" w:rsidR="00F14E21" w:rsidRPr="003954F2" w:rsidRDefault="00F14E21" w:rsidP="00796700">
      <w:r w:rsidRPr="003954F2">
        <w:t>- Đèn Clar, gương trán...</w:t>
      </w:r>
    </w:p>
    <w:p w14:paraId="24EAC443" w14:textId="77777777" w:rsidR="00F14E21" w:rsidRPr="003954F2" w:rsidRDefault="00F14E21" w:rsidP="00796700">
      <w:r w:rsidRPr="003954F2">
        <w:t>- Đè lưỡi khuỷu.</w:t>
      </w:r>
    </w:p>
    <w:p w14:paraId="5D780D76" w14:textId="77777777" w:rsidR="00F14E21" w:rsidRPr="003954F2" w:rsidRDefault="00F14E21" w:rsidP="00796700">
      <w:r w:rsidRPr="003954F2">
        <w:t>- Bơm tiêm 5 - 10 ml và kim chọc dò to.</w:t>
      </w:r>
    </w:p>
    <w:p w14:paraId="61A960E0" w14:textId="77777777" w:rsidR="00F14E21" w:rsidRPr="003954F2" w:rsidRDefault="00F14E21" w:rsidP="00796700">
      <w:r w:rsidRPr="003954F2">
        <w:t>- Dao chích nhọn mũi.</w:t>
      </w:r>
    </w:p>
    <w:p w14:paraId="39F658A0" w14:textId="77777777" w:rsidR="00F14E21" w:rsidRPr="003954F2" w:rsidRDefault="00F14E21" w:rsidP="00796700">
      <w:r w:rsidRPr="003954F2">
        <w:t>- Kìm Lube - Bacbông.</w:t>
      </w:r>
    </w:p>
    <w:p w14:paraId="3AB2D781" w14:textId="77777777" w:rsidR="00F14E21" w:rsidRPr="003954F2" w:rsidRDefault="00F14E21" w:rsidP="00796700">
      <w:r w:rsidRPr="003954F2">
        <w:t>- Máy hút.</w:t>
      </w:r>
    </w:p>
    <w:p w14:paraId="7A02407C" w14:textId="4EC0EB53" w:rsidR="00F14E21" w:rsidRPr="003954F2" w:rsidRDefault="00F14E21" w:rsidP="00796700">
      <w:r w:rsidRPr="003954F2">
        <w:t xml:space="preserve">- Thuốc: </w:t>
      </w:r>
      <w:r w:rsidR="008335FA">
        <w:t>T</w:t>
      </w:r>
      <w:r w:rsidRPr="003954F2">
        <w:t>ê niêm mạc, oxy già 12 đơn vị.</w:t>
      </w:r>
    </w:p>
    <w:p w14:paraId="4370BFF8" w14:textId="77777777" w:rsidR="00F14E21" w:rsidRPr="008335FA" w:rsidRDefault="00F14E21" w:rsidP="00796700">
      <w:pPr>
        <w:rPr>
          <w:b/>
          <w:bCs/>
        </w:rPr>
      </w:pPr>
      <w:r w:rsidRPr="008335FA">
        <w:rPr>
          <w:b/>
          <w:bCs/>
        </w:rPr>
        <w:t>3. Người bệnh</w:t>
      </w:r>
    </w:p>
    <w:p w14:paraId="57816EB9" w14:textId="77777777" w:rsidR="00F14E21" w:rsidRPr="003954F2" w:rsidRDefault="00F14E21" w:rsidP="00796700">
      <w:r w:rsidRPr="003954F2">
        <w:t>- Được giải thích kỹ về thủ thuật.</w:t>
      </w:r>
    </w:p>
    <w:p w14:paraId="1B81A30C" w14:textId="77777777" w:rsidR="00F14E21" w:rsidRPr="008335FA" w:rsidRDefault="00F14E21" w:rsidP="00796700">
      <w:pPr>
        <w:rPr>
          <w:b/>
          <w:bCs/>
        </w:rPr>
      </w:pPr>
      <w:r w:rsidRPr="008335FA">
        <w:rPr>
          <w:b/>
          <w:bCs/>
        </w:rPr>
        <w:t>4. Hồ sơ bệnh án</w:t>
      </w:r>
    </w:p>
    <w:p w14:paraId="5758D627" w14:textId="77777777" w:rsidR="00F14E21" w:rsidRPr="003954F2" w:rsidRDefault="00F14E21" w:rsidP="00796700">
      <w:r w:rsidRPr="003954F2">
        <w:t>- Bệnh án chuyên khoa Tai Mũi Họng.</w:t>
      </w:r>
    </w:p>
    <w:p w14:paraId="061C8B5C" w14:textId="77777777" w:rsidR="00F14E21" w:rsidRPr="003954F2" w:rsidRDefault="00F14E21" w:rsidP="00796700">
      <w:r w:rsidRPr="003954F2">
        <w:t>- Xét nghiệm cơ bản: công thức máu, máu chảy, máu đông.</w:t>
      </w:r>
    </w:p>
    <w:p w14:paraId="101AFF33" w14:textId="77777777" w:rsidR="00F14E21" w:rsidRPr="00A60C1B" w:rsidRDefault="00F14E21" w:rsidP="00796700">
      <w:pPr>
        <w:rPr>
          <w:b/>
          <w:bCs/>
        </w:rPr>
      </w:pPr>
      <w:r w:rsidRPr="00A60C1B">
        <w:rPr>
          <w:b/>
          <w:bCs/>
        </w:rPr>
        <w:t>V. CÁC BƯỚC TIẾN HÀNH</w:t>
      </w:r>
    </w:p>
    <w:p w14:paraId="76BCF288" w14:textId="77777777" w:rsidR="00F14E21" w:rsidRPr="00A60C1B" w:rsidRDefault="00F14E21" w:rsidP="00796700">
      <w:pPr>
        <w:rPr>
          <w:b/>
          <w:bCs/>
        </w:rPr>
      </w:pPr>
      <w:r w:rsidRPr="00A60C1B">
        <w:rPr>
          <w:b/>
          <w:bCs/>
        </w:rPr>
        <w:t>1. Vô cảm</w:t>
      </w:r>
    </w:p>
    <w:p w14:paraId="49B155A6" w14:textId="77777777" w:rsidR="00F14E21" w:rsidRPr="003954F2" w:rsidRDefault="00F14E21" w:rsidP="00796700">
      <w:r w:rsidRPr="003954F2">
        <w:t>Gây tê niêm mạc họng bằng phun dung dịch tê niêm mạc.</w:t>
      </w:r>
    </w:p>
    <w:p w14:paraId="332FA017" w14:textId="77777777" w:rsidR="00F14E21" w:rsidRPr="00A60C1B" w:rsidRDefault="00F14E21" w:rsidP="00796700">
      <w:pPr>
        <w:rPr>
          <w:b/>
          <w:bCs/>
        </w:rPr>
      </w:pPr>
      <w:r w:rsidRPr="00A60C1B">
        <w:rPr>
          <w:b/>
          <w:bCs/>
        </w:rPr>
        <w:t>2. Tư thế</w:t>
      </w:r>
    </w:p>
    <w:p w14:paraId="451D6394" w14:textId="77777777" w:rsidR="00F14E21" w:rsidRPr="003954F2" w:rsidRDefault="00F14E21" w:rsidP="00796700">
      <w:r w:rsidRPr="003954F2">
        <w:t>Người bệnh ngồi, tựa lưng, đầu hơi ngửa, há miệng rộng.</w:t>
      </w:r>
    </w:p>
    <w:p w14:paraId="1381FAB6" w14:textId="77777777" w:rsidR="00F14E21" w:rsidRPr="00A60C1B" w:rsidRDefault="00F14E21" w:rsidP="00796700">
      <w:pPr>
        <w:rPr>
          <w:b/>
          <w:bCs/>
        </w:rPr>
      </w:pPr>
      <w:r w:rsidRPr="00A60C1B">
        <w:rPr>
          <w:b/>
          <w:bCs/>
        </w:rPr>
        <w:t>3. Kỹ thuật</w:t>
      </w:r>
    </w:p>
    <w:p w14:paraId="7C7BD8B4" w14:textId="120B955A" w:rsidR="00F14E21" w:rsidRPr="003954F2" w:rsidRDefault="00F14E21" w:rsidP="00796700">
      <w:r w:rsidRPr="003954F2">
        <w:t xml:space="preserve">- Chọc thăm dò bằng bơm tiêm và kim to: </w:t>
      </w:r>
      <w:r w:rsidR="00A60C1B">
        <w:t>C</w:t>
      </w:r>
      <w:r w:rsidRPr="003954F2">
        <w:t>học nơi phồng nhất ở trụ trước, sâu khoảng 1 cm.</w:t>
      </w:r>
    </w:p>
    <w:p w14:paraId="36356142" w14:textId="77777777" w:rsidR="00F14E21" w:rsidRPr="003954F2" w:rsidRDefault="00F14E21" w:rsidP="00796700">
      <w:r w:rsidRPr="003954F2">
        <w:t>- Nếu có mủ, dùng dao nhọn chích 1 đường song song với trụ trước, đi qua điểm chọc, dài khoảng 1 cm, sâu 1 cm vào ổ mủ.</w:t>
      </w:r>
    </w:p>
    <w:p w14:paraId="38E10229" w14:textId="77777777" w:rsidR="00F14E21" w:rsidRPr="003954F2" w:rsidRDefault="00F14E21" w:rsidP="00796700">
      <w:r w:rsidRPr="003954F2">
        <w:t>- Dùng kìm Lube - Bacbông banh rộng mép vết rạch, hút sạch mủ.</w:t>
      </w:r>
    </w:p>
    <w:p w14:paraId="2B1CA8ED" w14:textId="77777777" w:rsidR="00F14E21" w:rsidRPr="003954F2" w:rsidRDefault="00F14E21" w:rsidP="00796700">
      <w:r w:rsidRPr="003954F2">
        <w:t>- Bơm rửa ổ áp xe bằng dung dịch NaCl 0,9%, oxy già 12 đơn vị hoặc dung dịch sát trùng.</w:t>
      </w:r>
    </w:p>
    <w:p w14:paraId="05895143" w14:textId="77777777" w:rsidR="00F14E21" w:rsidRPr="00A60C1B" w:rsidRDefault="00F14E21" w:rsidP="00796700">
      <w:pPr>
        <w:rPr>
          <w:b/>
        </w:rPr>
      </w:pPr>
      <w:r w:rsidRPr="00A60C1B">
        <w:rPr>
          <w:b/>
        </w:rPr>
        <w:lastRenderedPageBreak/>
        <w:t>VI. THEO DÕI VÀ XỬ TRÍ TAI BIẾN</w:t>
      </w:r>
    </w:p>
    <w:p w14:paraId="7FFF1D8D" w14:textId="77777777" w:rsidR="00F14E21" w:rsidRPr="00A60C1B" w:rsidRDefault="00F14E21" w:rsidP="00796700">
      <w:pPr>
        <w:rPr>
          <w:b/>
        </w:rPr>
      </w:pPr>
      <w:r w:rsidRPr="00A60C1B">
        <w:rPr>
          <w:b/>
        </w:rPr>
        <w:t>1. Theo dõi</w:t>
      </w:r>
    </w:p>
    <w:p w14:paraId="791D9C7C" w14:textId="77777777" w:rsidR="00F14E21" w:rsidRPr="003954F2" w:rsidRDefault="00F14E21" w:rsidP="00796700">
      <w:r w:rsidRPr="003954F2">
        <w:t>- Kháng sinh toàn thân.</w:t>
      </w:r>
    </w:p>
    <w:p w14:paraId="00094167" w14:textId="77777777" w:rsidR="00F14E21" w:rsidRPr="003954F2" w:rsidRDefault="00F14E21" w:rsidP="00796700">
      <w:r w:rsidRPr="003954F2">
        <w:t>- Chống viêm, giảm đau, chống phù nề.</w:t>
      </w:r>
    </w:p>
    <w:p w14:paraId="7E1EC5BC" w14:textId="39E3F5C0" w:rsidR="00F14E21" w:rsidRPr="003954F2" w:rsidRDefault="00F14E21" w:rsidP="00796700">
      <w:r w:rsidRPr="003954F2">
        <w:t xml:space="preserve">- Làm thuốc hàng ngày: </w:t>
      </w:r>
      <w:r w:rsidR="00A60C1B">
        <w:t>D</w:t>
      </w:r>
      <w:r w:rsidRPr="003954F2">
        <w:t>ùng kèm Lube-Bacbông banh rộng vết rạch, rửa ổ áp xe.</w:t>
      </w:r>
    </w:p>
    <w:p w14:paraId="7D94BBC6" w14:textId="77777777" w:rsidR="00F14E21" w:rsidRPr="003954F2" w:rsidRDefault="00F14E21" w:rsidP="00796700">
      <w:r w:rsidRPr="003954F2">
        <w:t>- Chỉ định cắt amidan sau 3 - 4 tuần để đề phòng tái phát.</w:t>
      </w:r>
    </w:p>
    <w:p w14:paraId="4DF499EF" w14:textId="77777777" w:rsidR="00F14E21" w:rsidRPr="00A60C1B" w:rsidRDefault="00F14E21" w:rsidP="00796700">
      <w:pPr>
        <w:rPr>
          <w:b/>
          <w:bCs/>
        </w:rPr>
      </w:pPr>
      <w:r w:rsidRPr="00A60C1B">
        <w:rPr>
          <w:b/>
          <w:bCs/>
        </w:rPr>
        <w:t>2. Xử trí</w:t>
      </w:r>
    </w:p>
    <w:p w14:paraId="3BC23B2B" w14:textId="331462E1" w:rsidR="00F14E21" w:rsidRPr="003954F2" w:rsidRDefault="00F14E21" w:rsidP="00796700">
      <w:r w:rsidRPr="003954F2">
        <w:t xml:space="preserve">- Choáng do đau và quá sợ hãi: </w:t>
      </w:r>
      <w:r w:rsidR="00A60C1B">
        <w:t>G</w:t>
      </w:r>
      <w:r w:rsidRPr="003954F2">
        <w:t>iải thích kỹ càng cho người bệnh về thủ thuật, dùng thuốc trợ tim, trợ lực, an thần...</w:t>
      </w:r>
    </w:p>
    <w:p w14:paraId="2564B631" w14:textId="29E31EF5" w:rsidR="00F14E21" w:rsidRPr="003954F2" w:rsidRDefault="00F14E21" w:rsidP="00796700">
      <w:r w:rsidRPr="003954F2">
        <w:t xml:space="preserve">- Chảy máu ít: </w:t>
      </w:r>
      <w:r w:rsidR="00A60C1B">
        <w:t>D</w:t>
      </w:r>
      <w:r w:rsidRPr="003954F2">
        <w:t>ùng bông tẩm dung dịch oxy già 12 đơn vị đặt vào vết rạch.</w:t>
      </w:r>
    </w:p>
    <w:p w14:paraId="23AE39EA" w14:textId="77777777" w:rsidR="00F14E21" w:rsidRPr="003954F2" w:rsidRDefault="00F14E21" w:rsidP="00796700">
      <w:pPr>
        <w:rPr>
          <w:rFonts w:eastAsia="Calibri"/>
        </w:rPr>
      </w:pPr>
    </w:p>
    <w:p w14:paraId="6DF07DC1" w14:textId="77777777" w:rsidR="00F14E21" w:rsidRPr="003954F2" w:rsidRDefault="00F14E21" w:rsidP="00796700">
      <w:pPr>
        <w:rPr>
          <w:rFonts w:eastAsia="Calibri"/>
        </w:rPr>
      </w:pPr>
      <w:r w:rsidRPr="003954F2">
        <w:rPr>
          <w:rFonts w:eastAsia="Calibri"/>
        </w:rPr>
        <w:br w:type="page"/>
      </w:r>
    </w:p>
    <w:p w14:paraId="3E153459" w14:textId="77777777" w:rsidR="00F14E21" w:rsidRDefault="00F14E21" w:rsidP="003E576B">
      <w:pPr>
        <w:pStyle w:val="Heading1"/>
      </w:pPr>
      <w:bookmarkStart w:id="697" w:name="_Toc159398950"/>
      <w:bookmarkStart w:id="698" w:name="_Toc169595770"/>
      <w:r w:rsidRPr="00D9706F">
        <w:lastRenderedPageBreak/>
        <w:t>CHÍCH RẠCH MÀNG NHĨ</w:t>
      </w:r>
      <w:bookmarkEnd w:id="697"/>
      <w:bookmarkEnd w:id="698"/>
    </w:p>
    <w:p w14:paraId="016EDC0C" w14:textId="77777777" w:rsidR="003E576B" w:rsidRPr="003E576B" w:rsidRDefault="003E576B" w:rsidP="003E576B"/>
    <w:p w14:paraId="4E860F13" w14:textId="77777777" w:rsidR="00F14E21" w:rsidRPr="00D9706F" w:rsidRDefault="00F14E21" w:rsidP="00796700">
      <w:pPr>
        <w:rPr>
          <w:b/>
          <w:bCs/>
        </w:rPr>
      </w:pPr>
      <w:r w:rsidRPr="00D9706F">
        <w:rPr>
          <w:b/>
          <w:bCs/>
        </w:rPr>
        <w:t>I. ĐẠI CƯƠNG</w:t>
      </w:r>
    </w:p>
    <w:p w14:paraId="07FD3674" w14:textId="77777777" w:rsidR="00F14E21" w:rsidRPr="003954F2" w:rsidRDefault="00F14E21" w:rsidP="00796700">
      <w:r w:rsidRPr="003954F2">
        <w:t>Chích rạch màng nhĩ là thủ thuật nhằm dẫn lưu dịch hoặc mủ trong hòm nhĩ chảy ra.</w:t>
      </w:r>
    </w:p>
    <w:p w14:paraId="181EBEDC" w14:textId="77777777" w:rsidR="00F14E21" w:rsidRPr="00D9706F" w:rsidRDefault="00F14E21" w:rsidP="00796700">
      <w:pPr>
        <w:rPr>
          <w:b/>
          <w:bCs/>
        </w:rPr>
      </w:pPr>
      <w:r w:rsidRPr="00D9706F">
        <w:rPr>
          <w:b/>
          <w:bCs/>
        </w:rPr>
        <w:t>II. CHỈ ĐỊNH</w:t>
      </w:r>
    </w:p>
    <w:p w14:paraId="6E8CB2AB" w14:textId="77777777" w:rsidR="00F14E21" w:rsidRPr="003954F2" w:rsidRDefault="00F14E21" w:rsidP="00796700">
      <w:r w:rsidRPr="003954F2">
        <w:t>- Viêm tai giữa cấp ứ mủ hoặc đã vỡ mủ nhưng lỗ thủng quá nhỏ không đủ để dẫn lưu.</w:t>
      </w:r>
    </w:p>
    <w:p w14:paraId="26AF4588" w14:textId="77777777" w:rsidR="00F14E21" w:rsidRPr="003954F2" w:rsidRDefault="00F14E21" w:rsidP="00796700">
      <w:r w:rsidRPr="003954F2">
        <w:t>- Viêm tai ứ dịch.</w:t>
      </w:r>
    </w:p>
    <w:p w14:paraId="2D0B2C2D" w14:textId="77777777" w:rsidR="00F14E21" w:rsidRPr="00D9706F" w:rsidRDefault="00F14E21" w:rsidP="00796700">
      <w:pPr>
        <w:rPr>
          <w:b/>
          <w:bCs/>
        </w:rPr>
      </w:pPr>
      <w:r w:rsidRPr="00D9706F">
        <w:rPr>
          <w:b/>
          <w:bCs/>
        </w:rPr>
        <w:t>III. CHỐNG CHỈ ĐỊNH</w:t>
      </w:r>
    </w:p>
    <w:p w14:paraId="20AA95EA" w14:textId="77777777" w:rsidR="00F14E21" w:rsidRPr="003954F2" w:rsidRDefault="00F14E21" w:rsidP="00796700">
      <w:r w:rsidRPr="003954F2">
        <w:t>Nghi có u cuộn cảnh.</w:t>
      </w:r>
    </w:p>
    <w:p w14:paraId="4B45E422" w14:textId="77777777" w:rsidR="00F14E21" w:rsidRPr="00D9706F" w:rsidRDefault="00F14E21" w:rsidP="00796700">
      <w:pPr>
        <w:rPr>
          <w:b/>
          <w:bCs/>
        </w:rPr>
      </w:pPr>
      <w:r w:rsidRPr="00D9706F">
        <w:rPr>
          <w:b/>
          <w:bCs/>
        </w:rPr>
        <w:t>IV. CHUẨN BỊ</w:t>
      </w:r>
    </w:p>
    <w:p w14:paraId="534DDA0C" w14:textId="77777777" w:rsidR="00F14E21" w:rsidRPr="00D9706F" w:rsidRDefault="00F14E21" w:rsidP="00796700">
      <w:pPr>
        <w:rPr>
          <w:b/>
          <w:bCs/>
        </w:rPr>
      </w:pPr>
      <w:r w:rsidRPr="00D9706F">
        <w:rPr>
          <w:b/>
          <w:bCs/>
        </w:rPr>
        <w:t>1. Người thực hiện</w:t>
      </w:r>
    </w:p>
    <w:p w14:paraId="6CB2D533" w14:textId="77777777" w:rsidR="00F14E21" w:rsidRPr="003954F2" w:rsidRDefault="00F14E21" w:rsidP="00796700">
      <w:r w:rsidRPr="003954F2">
        <w:t>Bác sĩ chuyên khoa Tai Mũi Họng.</w:t>
      </w:r>
    </w:p>
    <w:p w14:paraId="23A9F360" w14:textId="77777777" w:rsidR="00F14E21" w:rsidRPr="00D9706F" w:rsidRDefault="00F14E21" w:rsidP="00796700">
      <w:pPr>
        <w:rPr>
          <w:b/>
          <w:bCs/>
        </w:rPr>
      </w:pPr>
      <w:r w:rsidRPr="00D9706F">
        <w:rPr>
          <w:b/>
          <w:bCs/>
        </w:rPr>
        <w:t>2. Phương tiện</w:t>
      </w:r>
    </w:p>
    <w:p w14:paraId="49EA6871" w14:textId="77777777" w:rsidR="00F14E21" w:rsidRPr="003954F2" w:rsidRDefault="00F14E21" w:rsidP="00796700">
      <w:r w:rsidRPr="003954F2">
        <w:t>- Bộ dụng cụ khám Tai Mũi Họng.</w:t>
      </w:r>
    </w:p>
    <w:p w14:paraId="40B5843A" w14:textId="77777777" w:rsidR="00F14E21" w:rsidRPr="003954F2" w:rsidRDefault="00F14E21" w:rsidP="00796700">
      <w:r w:rsidRPr="003954F2">
        <w:t>- Dao chích rạch màng nhĩ.</w:t>
      </w:r>
    </w:p>
    <w:p w14:paraId="0E9E825C" w14:textId="77777777" w:rsidR="00F14E21" w:rsidRPr="00D9706F" w:rsidRDefault="00F14E21" w:rsidP="00796700">
      <w:pPr>
        <w:rPr>
          <w:b/>
          <w:bCs/>
        </w:rPr>
      </w:pPr>
      <w:r w:rsidRPr="00D9706F">
        <w:rPr>
          <w:b/>
          <w:bCs/>
        </w:rPr>
        <w:t>3. Người bệnh</w:t>
      </w:r>
    </w:p>
    <w:p w14:paraId="71FBBC5D" w14:textId="2B71D6AA" w:rsidR="00F14E21" w:rsidRPr="003954F2" w:rsidRDefault="00F14E21" w:rsidP="00796700">
      <w:r w:rsidRPr="003954F2">
        <w:t xml:space="preserve">- Người lớn và trẻ lớn: </w:t>
      </w:r>
      <w:r w:rsidR="00D9706F">
        <w:t>N</w:t>
      </w:r>
      <w:r w:rsidRPr="003954F2">
        <w:t>gồi quay tai bệnh về phía thầy thuốc.</w:t>
      </w:r>
    </w:p>
    <w:p w14:paraId="61763DC9" w14:textId="79119424" w:rsidR="00F14E21" w:rsidRPr="003954F2" w:rsidRDefault="00F14E21" w:rsidP="00796700">
      <w:r w:rsidRPr="003954F2">
        <w:t xml:space="preserve">- Trẻ bé: </w:t>
      </w:r>
      <w:r w:rsidR="00D9706F">
        <w:t>D</w:t>
      </w:r>
      <w:r w:rsidRPr="003954F2">
        <w:t>ùng khăn quấn chặt, một người bế và một người giữ.</w:t>
      </w:r>
    </w:p>
    <w:p w14:paraId="102D278E" w14:textId="77777777" w:rsidR="00F14E21" w:rsidRPr="00D9706F" w:rsidRDefault="00F14E21" w:rsidP="00796700">
      <w:pPr>
        <w:rPr>
          <w:b/>
          <w:bCs/>
        </w:rPr>
      </w:pPr>
      <w:r w:rsidRPr="00D9706F">
        <w:rPr>
          <w:b/>
          <w:bCs/>
        </w:rPr>
        <w:t>V. CÁC BƯỚC TIẾN HÀNH</w:t>
      </w:r>
    </w:p>
    <w:p w14:paraId="2F533CC4" w14:textId="77777777" w:rsidR="00F14E21" w:rsidRPr="003954F2" w:rsidRDefault="00F14E21" w:rsidP="00796700">
      <w:r w:rsidRPr="003954F2">
        <w:t>- Lau sạch ống tai bằng dung dịch sát khuẩn.</w:t>
      </w:r>
    </w:p>
    <w:p w14:paraId="274EFE4D" w14:textId="77777777" w:rsidR="00F14E21" w:rsidRPr="003954F2" w:rsidRDefault="00F14E21" w:rsidP="00796700">
      <w:r w:rsidRPr="003954F2">
        <w:t>- Tay trái đặt ống soi tai xác định rõ vị trí màng tai.</w:t>
      </w:r>
    </w:p>
    <w:p w14:paraId="1C7E944F" w14:textId="1E31FF39" w:rsidR="00F14E21" w:rsidRPr="003954F2" w:rsidRDefault="00F14E21" w:rsidP="00796700">
      <w:r w:rsidRPr="003954F2">
        <w:t xml:space="preserve">- Tay phải cầm dao chích nhĩ rạch một đường dài 2-3 mm ở 1/4 sau dưới màng nhĩ dọc theo đường rìa, giữa cán búa và khung nhĩ, mũi dao chỉ rạch màng nhĩ không đi sâu làm tổn thương đến thành trong (trong sau) sau hòm nhĩ. Rạch xong có dịch hoặc mủ chảy ra: </w:t>
      </w:r>
      <w:r w:rsidR="00D9706F">
        <w:t>L</w:t>
      </w:r>
      <w:r w:rsidRPr="003954F2">
        <w:t>au hoặc hút sạch.</w:t>
      </w:r>
    </w:p>
    <w:p w14:paraId="3F0C675A" w14:textId="77777777" w:rsidR="00F14E21" w:rsidRPr="003954F2" w:rsidRDefault="00F14E21" w:rsidP="00796700">
      <w:r w:rsidRPr="003954F2">
        <w:t>- Đặt 1 tente (miếng gạc nhỏ được gấp nhọn một đầu) tẩm dung dịch kháng sinh (chloramphenicol) vào ống tai ngoài, đầu tente chạm vào màng nhĩ để dẫn lưu. Rút tente sau 24 giờ, nếu còn dịch mủ thì đặt tiếp 1 tente khác để dẫn lưu cho tốt.</w:t>
      </w:r>
    </w:p>
    <w:p w14:paraId="59E5BA91" w14:textId="77777777" w:rsidR="00F14E21" w:rsidRPr="00D9706F" w:rsidRDefault="00F14E21" w:rsidP="00796700">
      <w:pPr>
        <w:rPr>
          <w:b/>
          <w:bCs/>
        </w:rPr>
      </w:pPr>
      <w:r w:rsidRPr="00D9706F">
        <w:rPr>
          <w:b/>
          <w:bCs/>
        </w:rPr>
        <w:t>VI. THEO DÕI VÀ XỬ TRÍ TAI BIẾN</w:t>
      </w:r>
    </w:p>
    <w:p w14:paraId="5D332278" w14:textId="77777777" w:rsidR="00F14E21" w:rsidRPr="003954F2" w:rsidRDefault="00F14E21" w:rsidP="00796700">
      <w:r w:rsidRPr="003954F2">
        <w:t>Chích rạch sai vị trí có thể gây:</w:t>
      </w:r>
    </w:p>
    <w:p w14:paraId="0DBE2E9D" w14:textId="77777777" w:rsidR="00F14E21" w:rsidRPr="003954F2" w:rsidRDefault="00F14E21" w:rsidP="00796700">
      <w:r w:rsidRPr="003954F2">
        <w:t>- Tổn thương xương con.</w:t>
      </w:r>
    </w:p>
    <w:p w14:paraId="540EE86B" w14:textId="77777777" w:rsidR="00F14E21" w:rsidRPr="003954F2" w:rsidRDefault="00F14E21" w:rsidP="00796700">
      <w:r w:rsidRPr="003954F2">
        <w:t>- Tổn thương cửa sổ tròn.</w:t>
      </w:r>
    </w:p>
    <w:p w14:paraId="5AF7313A" w14:textId="77777777" w:rsidR="00F14E21" w:rsidRPr="003954F2" w:rsidRDefault="00F14E21" w:rsidP="00796700">
      <w:r w:rsidRPr="003954F2">
        <w:t>- Tổn thương ống tai ngoài.</w:t>
      </w:r>
    </w:p>
    <w:p w14:paraId="58286E89" w14:textId="77777777" w:rsidR="00F14E21" w:rsidRPr="00D9706F" w:rsidRDefault="00F14E21" w:rsidP="003E576B">
      <w:pPr>
        <w:pStyle w:val="Heading1"/>
      </w:pPr>
      <w:r w:rsidRPr="003954F2">
        <w:br w:type="page"/>
      </w:r>
      <w:bookmarkStart w:id="699" w:name="_Toc159398951"/>
      <w:bookmarkStart w:id="700" w:name="_Toc169595771"/>
      <w:r w:rsidRPr="00D9706F">
        <w:lastRenderedPageBreak/>
        <w:t>CHỌC HÚT DỊCH VÀNH TAI</w:t>
      </w:r>
      <w:bookmarkEnd w:id="699"/>
      <w:bookmarkEnd w:id="700"/>
    </w:p>
    <w:p w14:paraId="22257043" w14:textId="77777777" w:rsidR="00F14E21" w:rsidRPr="003954F2" w:rsidRDefault="00F14E21" w:rsidP="00796700"/>
    <w:p w14:paraId="115082CC" w14:textId="77777777" w:rsidR="00F14E21" w:rsidRPr="00D9706F" w:rsidRDefault="00F14E21" w:rsidP="003E576B">
      <w:pPr>
        <w:spacing w:line="288" w:lineRule="auto"/>
        <w:rPr>
          <w:b/>
        </w:rPr>
      </w:pPr>
      <w:r w:rsidRPr="00D9706F">
        <w:rPr>
          <w:b/>
        </w:rPr>
        <w:t>I. ĐẠI CƯƠNG</w:t>
      </w:r>
    </w:p>
    <w:p w14:paraId="58B69863" w14:textId="79D9AA5A" w:rsidR="00F14E21" w:rsidRPr="003954F2" w:rsidRDefault="00F14E21" w:rsidP="003E576B">
      <w:pPr>
        <w:spacing w:line="288" w:lineRule="auto"/>
      </w:pPr>
      <w:r w:rsidRPr="003954F2">
        <w:t>Dẫn lưu dịch, tạo áp lực âm để làm giảm lượng dịch ở vành tai</w:t>
      </w:r>
      <w:r w:rsidR="00D9706F">
        <w:t>.</w:t>
      </w:r>
    </w:p>
    <w:p w14:paraId="7000E45B" w14:textId="77777777" w:rsidR="00F14E21" w:rsidRPr="00D9706F" w:rsidRDefault="00F14E21" w:rsidP="003E576B">
      <w:pPr>
        <w:spacing w:line="288" w:lineRule="auto"/>
        <w:rPr>
          <w:b/>
        </w:rPr>
      </w:pPr>
      <w:r w:rsidRPr="00D9706F">
        <w:rPr>
          <w:b/>
        </w:rPr>
        <w:t>II. CHỈ ĐỊNH</w:t>
      </w:r>
    </w:p>
    <w:p w14:paraId="6D456174" w14:textId="7F18EA19" w:rsidR="00F14E21" w:rsidRPr="003954F2" w:rsidRDefault="00F14E21" w:rsidP="003E576B">
      <w:pPr>
        <w:spacing w:line="288" w:lineRule="auto"/>
      </w:pPr>
      <w:r w:rsidRPr="003954F2">
        <w:t>Viêm tụ dịch, máu ở vành tai không có nhiễm trùng</w:t>
      </w:r>
      <w:r w:rsidR="00D9706F">
        <w:t>.</w:t>
      </w:r>
    </w:p>
    <w:p w14:paraId="19B89CA6" w14:textId="77777777" w:rsidR="00F14E21" w:rsidRPr="00D9706F" w:rsidRDefault="00F14E21" w:rsidP="003E576B">
      <w:pPr>
        <w:spacing w:line="288" w:lineRule="auto"/>
        <w:rPr>
          <w:b/>
        </w:rPr>
      </w:pPr>
      <w:r w:rsidRPr="00D9706F">
        <w:rPr>
          <w:b/>
        </w:rPr>
        <w:t>III. CHỐNG CHỈ ĐỊNH</w:t>
      </w:r>
    </w:p>
    <w:p w14:paraId="5A5E495F" w14:textId="77777777" w:rsidR="00F14E21" w:rsidRPr="003954F2" w:rsidRDefault="00F14E21" w:rsidP="003E576B">
      <w:pPr>
        <w:spacing w:line="288" w:lineRule="auto"/>
      </w:pPr>
      <w:r w:rsidRPr="003954F2">
        <w:t>Áp xe sụn vành tai</w:t>
      </w:r>
    </w:p>
    <w:p w14:paraId="6E319CC6" w14:textId="77777777" w:rsidR="00F14E21" w:rsidRPr="00D9706F" w:rsidRDefault="00F14E21" w:rsidP="003E576B">
      <w:pPr>
        <w:spacing w:line="288" w:lineRule="auto"/>
        <w:rPr>
          <w:b/>
        </w:rPr>
      </w:pPr>
      <w:r w:rsidRPr="00D9706F">
        <w:rPr>
          <w:b/>
        </w:rPr>
        <w:t>IV. CHUẨN BỊ</w:t>
      </w:r>
    </w:p>
    <w:p w14:paraId="00583AEA" w14:textId="77777777" w:rsidR="00F14E21" w:rsidRPr="003954F2" w:rsidRDefault="00F14E21" w:rsidP="003E576B">
      <w:pPr>
        <w:spacing w:line="288" w:lineRule="auto"/>
      </w:pPr>
      <w:r w:rsidRPr="00D9706F">
        <w:rPr>
          <w:b/>
        </w:rPr>
        <w:t>1. Cán bộ chuyên khoa</w:t>
      </w:r>
      <w:r w:rsidRPr="003954F2">
        <w:t>: Bác sĩ chuyên khoa tai mũi họng.</w:t>
      </w:r>
    </w:p>
    <w:p w14:paraId="53D8D489" w14:textId="77777777" w:rsidR="00F14E21" w:rsidRPr="00D9706F" w:rsidRDefault="00F14E21" w:rsidP="003E576B">
      <w:pPr>
        <w:spacing w:line="288" w:lineRule="auto"/>
        <w:rPr>
          <w:b/>
          <w:bCs/>
        </w:rPr>
      </w:pPr>
      <w:r w:rsidRPr="00D9706F">
        <w:rPr>
          <w:b/>
          <w:bCs/>
        </w:rPr>
        <w:t>2. Phương tiện</w:t>
      </w:r>
    </w:p>
    <w:p w14:paraId="405E6815" w14:textId="77777777" w:rsidR="00F14E21" w:rsidRPr="003954F2" w:rsidRDefault="00F14E21" w:rsidP="003E576B">
      <w:pPr>
        <w:spacing w:line="288" w:lineRule="auto"/>
      </w:pPr>
      <w:r w:rsidRPr="003954F2">
        <w:t>Dụng cụ:</w:t>
      </w:r>
    </w:p>
    <w:p w14:paraId="00CBCD77" w14:textId="77777777" w:rsidR="00F14E21" w:rsidRPr="003954F2" w:rsidRDefault="00F14E21" w:rsidP="003E576B">
      <w:pPr>
        <w:spacing w:line="288" w:lineRule="auto"/>
      </w:pPr>
      <w:r w:rsidRPr="003954F2">
        <w:t>- Kẹp phẫu tích 2 cái ( 1 cái có mấu, 1 không mấu).</w:t>
      </w:r>
    </w:p>
    <w:p w14:paraId="25960DEC" w14:textId="2E6946D7" w:rsidR="00F14E21" w:rsidRPr="003954F2" w:rsidRDefault="00F14E21" w:rsidP="003E576B">
      <w:pPr>
        <w:spacing w:line="288" w:lineRule="auto"/>
      </w:pPr>
      <w:r w:rsidRPr="003954F2">
        <w:t>- Dao nhọn 11, Kéo  nhỏ, kìm mang kim</w:t>
      </w:r>
      <w:r w:rsidR="00D9706F">
        <w:t>.</w:t>
      </w:r>
    </w:p>
    <w:p w14:paraId="08A0D95A" w14:textId="17CF8198" w:rsidR="00F14E21" w:rsidRPr="003954F2" w:rsidRDefault="00F14E21" w:rsidP="003E576B">
      <w:pPr>
        <w:spacing w:line="288" w:lineRule="auto"/>
      </w:pPr>
      <w:r w:rsidRPr="003954F2">
        <w:t>- Bơm tiêm 5ml 01 cái, bơm 10 ml hoặc 20 ml 01 cái</w:t>
      </w:r>
      <w:r w:rsidR="00D9706F">
        <w:t>.</w:t>
      </w:r>
    </w:p>
    <w:p w14:paraId="1DBEFCAB" w14:textId="0EAB75BE" w:rsidR="00F14E21" w:rsidRPr="003954F2" w:rsidRDefault="00F14E21" w:rsidP="003E576B">
      <w:pPr>
        <w:spacing w:line="288" w:lineRule="auto"/>
      </w:pPr>
      <w:r w:rsidRPr="003954F2">
        <w:t>- Sond hút số 8</w:t>
      </w:r>
      <w:r w:rsidR="00D9706F">
        <w:t>.</w:t>
      </w:r>
    </w:p>
    <w:p w14:paraId="42EFF956" w14:textId="77777777" w:rsidR="00F14E21" w:rsidRPr="003954F2" w:rsidRDefault="00F14E21" w:rsidP="003E576B">
      <w:pPr>
        <w:spacing w:line="288" w:lineRule="auto"/>
      </w:pPr>
      <w:r w:rsidRPr="003954F2">
        <w:t>- Bát  kền, mèche, gạc, băng vô trùng, băng cuộn.</w:t>
      </w:r>
    </w:p>
    <w:p w14:paraId="0B3D25D5" w14:textId="77777777" w:rsidR="00F14E21" w:rsidRPr="003954F2" w:rsidRDefault="00F14E21" w:rsidP="003E576B">
      <w:pPr>
        <w:spacing w:line="288" w:lineRule="auto"/>
      </w:pPr>
      <w:r w:rsidRPr="003954F2">
        <w:t>- Khay quả đậu.</w:t>
      </w:r>
    </w:p>
    <w:p w14:paraId="43E12668" w14:textId="77777777" w:rsidR="00F14E21" w:rsidRPr="003954F2" w:rsidRDefault="00F14E21" w:rsidP="003E576B">
      <w:pPr>
        <w:spacing w:line="288" w:lineRule="auto"/>
      </w:pPr>
      <w:r w:rsidRPr="003954F2">
        <w:t>- Khăn vuông nhỏ.</w:t>
      </w:r>
    </w:p>
    <w:p w14:paraId="2F8B4F4E" w14:textId="77777777" w:rsidR="00F14E21" w:rsidRPr="003954F2" w:rsidRDefault="00F14E21" w:rsidP="003E576B">
      <w:pPr>
        <w:spacing w:line="288" w:lineRule="auto"/>
      </w:pPr>
      <w:r w:rsidRPr="003954F2">
        <w:t>Thuốc:</w:t>
      </w:r>
    </w:p>
    <w:p w14:paraId="0E6E2FEA" w14:textId="77777777" w:rsidR="00F14E21" w:rsidRPr="003954F2" w:rsidRDefault="00F14E21" w:rsidP="003E576B">
      <w:pPr>
        <w:spacing w:line="288" w:lineRule="auto"/>
      </w:pPr>
      <w:r w:rsidRPr="003954F2">
        <w:t>- Cồn iod 1%.</w:t>
      </w:r>
    </w:p>
    <w:p w14:paraId="3430EFE9" w14:textId="62D0C579" w:rsidR="00F14E21" w:rsidRPr="003954F2" w:rsidRDefault="00F14E21" w:rsidP="003E576B">
      <w:pPr>
        <w:spacing w:line="288" w:lineRule="auto"/>
      </w:pPr>
      <w:r w:rsidRPr="003954F2">
        <w:t>- Thuốc tê</w:t>
      </w:r>
      <w:r w:rsidR="00D9706F">
        <w:t>.</w:t>
      </w:r>
    </w:p>
    <w:p w14:paraId="5470978F" w14:textId="77777777" w:rsidR="00F14E21" w:rsidRPr="00D9706F" w:rsidRDefault="00F14E21" w:rsidP="003E576B">
      <w:pPr>
        <w:spacing w:line="288" w:lineRule="auto"/>
        <w:rPr>
          <w:b/>
          <w:bCs/>
        </w:rPr>
      </w:pPr>
      <w:r w:rsidRPr="00D9706F">
        <w:rPr>
          <w:b/>
          <w:bCs/>
        </w:rPr>
        <w:t>3. Người bệnh</w:t>
      </w:r>
    </w:p>
    <w:p w14:paraId="7E732196" w14:textId="4648A363" w:rsidR="00F14E21" w:rsidRPr="003954F2" w:rsidRDefault="00F14E21" w:rsidP="003E576B">
      <w:pPr>
        <w:spacing w:line="288" w:lineRule="auto"/>
      </w:pPr>
      <w:r w:rsidRPr="003954F2">
        <w:t xml:space="preserve">Làm các xét nghiệm: </w:t>
      </w:r>
      <w:r w:rsidR="00D9706F">
        <w:t>X</w:t>
      </w:r>
      <w:r w:rsidRPr="003954F2">
        <w:t>ét nghiệm cơ bản, xét nghiệm, chức năng đông máu, HIV.</w:t>
      </w:r>
    </w:p>
    <w:p w14:paraId="21DC7320" w14:textId="77777777" w:rsidR="00F14E21" w:rsidRPr="003954F2" w:rsidRDefault="00F14E21" w:rsidP="003E576B">
      <w:pPr>
        <w:spacing w:line="288" w:lineRule="auto"/>
      </w:pPr>
      <w:r w:rsidRPr="003954F2">
        <w:t>Hướng dẫn người bệnh vệ sinh cá nhân ( tắm rửa, gội đầu). Giải thích về tính chất bệnh, động viên để người bệnh yên tâm điều trị.</w:t>
      </w:r>
    </w:p>
    <w:p w14:paraId="21396160" w14:textId="77777777" w:rsidR="00F14E21" w:rsidRPr="00D9706F" w:rsidRDefault="00F14E21" w:rsidP="003E576B">
      <w:pPr>
        <w:spacing w:line="288" w:lineRule="auto"/>
        <w:rPr>
          <w:b/>
          <w:bCs/>
        </w:rPr>
      </w:pPr>
      <w:r w:rsidRPr="00D9706F">
        <w:rPr>
          <w:b/>
          <w:bCs/>
        </w:rPr>
        <w:t>V. CÁC BƯỚC TIẾN HÀNH</w:t>
      </w:r>
    </w:p>
    <w:p w14:paraId="3159760B" w14:textId="77777777" w:rsidR="00F14E21" w:rsidRPr="003954F2" w:rsidRDefault="00F14E21" w:rsidP="003E576B">
      <w:pPr>
        <w:spacing w:line="288" w:lineRule="auto"/>
      </w:pPr>
      <w:r w:rsidRPr="003954F2">
        <w:t>Sát khuẩn tại chỗ vùng vành tai</w:t>
      </w:r>
    </w:p>
    <w:p w14:paraId="5012597D" w14:textId="77777777" w:rsidR="00F14E21" w:rsidRPr="003954F2" w:rsidRDefault="00F14E21" w:rsidP="003E576B">
      <w:pPr>
        <w:spacing w:line="288" w:lineRule="auto"/>
      </w:pPr>
      <w:r w:rsidRPr="003954F2">
        <w:t>Tiêm tê tại chỗ</w:t>
      </w:r>
    </w:p>
    <w:p w14:paraId="6AFFF3EA" w14:textId="77777777" w:rsidR="00F14E21" w:rsidRPr="003954F2" w:rsidRDefault="00F14E21" w:rsidP="003E576B">
      <w:pPr>
        <w:spacing w:line="288" w:lineRule="auto"/>
      </w:pPr>
      <w:r w:rsidRPr="003954F2">
        <w:t>Dùng dao nhọn chích 1 vết nhỏ 2 – 3mm, đủ để thoát dịch và luồn dây dẫn lưu váo dưới da vành tai. Rạch vùng thấp nhất của khối u.</w:t>
      </w:r>
    </w:p>
    <w:p w14:paraId="783D3A3C" w14:textId="77777777" w:rsidR="00F14E21" w:rsidRPr="003954F2" w:rsidRDefault="00F14E21" w:rsidP="003E576B">
      <w:pPr>
        <w:spacing w:line="288" w:lineRule="auto"/>
      </w:pPr>
      <w:r w:rsidRPr="003954F2">
        <w:lastRenderedPageBreak/>
        <w:t>Đặt dẫn lưu vào đủ sâu, đầu dây nẵm ở vùng thấp nhất của khối tụ dịch.</w:t>
      </w:r>
    </w:p>
    <w:p w14:paraId="5FF01518" w14:textId="77777777" w:rsidR="00F14E21" w:rsidRPr="003954F2" w:rsidRDefault="00F14E21" w:rsidP="003E576B">
      <w:pPr>
        <w:spacing w:line="288" w:lineRule="auto"/>
      </w:pPr>
      <w:r w:rsidRPr="003954F2">
        <w:t>Khâu kín chân. Dùng bơm to tùy theo lượng dịch 10 hay 20 ml để hút liên tục. Sát khuẩn, đặt gạc băng kín. Thay băng hàng ngày.</w:t>
      </w:r>
    </w:p>
    <w:p w14:paraId="186618F5" w14:textId="77777777" w:rsidR="00F14E21" w:rsidRPr="00D9706F" w:rsidRDefault="00F14E21" w:rsidP="003E576B">
      <w:pPr>
        <w:spacing w:line="288" w:lineRule="auto"/>
        <w:rPr>
          <w:b/>
          <w:bCs/>
        </w:rPr>
      </w:pPr>
      <w:r w:rsidRPr="00D9706F">
        <w:rPr>
          <w:b/>
          <w:bCs/>
        </w:rPr>
        <w:t>VI. THEO DÕI</w:t>
      </w:r>
    </w:p>
    <w:p w14:paraId="1FD81D50" w14:textId="6BB0E00F" w:rsidR="00F14E21" w:rsidRPr="003954F2" w:rsidRDefault="00F14E21" w:rsidP="003E576B">
      <w:pPr>
        <w:spacing w:line="288" w:lineRule="auto"/>
      </w:pPr>
      <w:r w:rsidRPr="003954F2">
        <w:t>Tụt dẫn lưu, dẫn lưu không kín</w:t>
      </w:r>
      <w:r w:rsidR="00D9706F">
        <w:t>.</w:t>
      </w:r>
    </w:p>
    <w:p w14:paraId="40E94347" w14:textId="7B908A25" w:rsidR="00F14E21" w:rsidRPr="003954F2" w:rsidRDefault="00F14E21" w:rsidP="003E576B">
      <w:pPr>
        <w:spacing w:line="288" w:lineRule="auto"/>
      </w:pPr>
      <w:r w:rsidRPr="003954F2">
        <w:t>Choáng do đau</w:t>
      </w:r>
      <w:r w:rsidR="00D9706F">
        <w:t>.</w:t>
      </w:r>
    </w:p>
    <w:p w14:paraId="4FC6E3FE" w14:textId="7310A074" w:rsidR="00F14E21" w:rsidRPr="003954F2" w:rsidRDefault="00F14E21" w:rsidP="003E576B">
      <w:pPr>
        <w:spacing w:line="288" w:lineRule="auto"/>
      </w:pPr>
      <w:r w:rsidRPr="003954F2">
        <w:t>Dị ứng thuốc</w:t>
      </w:r>
      <w:r w:rsidR="00D9706F">
        <w:t>.</w:t>
      </w:r>
    </w:p>
    <w:p w14:paraId="1C256204" w14:textId="77777777" w:rsidR="00F14E21" w:rsidRPr="00D9706F" w:rsidRDefault="00F14E21" w:rsidP="003E576B">
      <w:pPr>
        <w:spacing w:line="288" w:lineRule="auto"/>
        <w:rPr>
          <w:b/>
          <w:bCs/>
        </w:rPr>
      </w:pPr>
      <w:r w:rsidRPr="00D9706F">
        <w:rPr>
          <w:b/>
          <w:bCs/>
        </w:rPr>
        <w:t>VII. TAI BIẾN VÀ XỬ TRÍ</w:t>
      </w:r>
    </w:p>
    <w:p w14:paraId="612DE5A7" w14:textId="74D4C79C" w:rsidR="00F14E21" w:rsidRPr="003954F2" w:rsidRDefault="00F14E21" w:rsidP="003E576B">
      <w:pPr>
        <w:spacing w:line="288" w:lineRule="auto"/>
      </w:pPr>
      <w:r w:rsidRPr="003954F2">
        <w:t xml:space="preserve">Dẫn lưu không kín: </w:t>
      </w:r>
      <w:r w:rsidR="00D9706F">
        <w:t>K</w:t>
      </w:r>
      <w:r w:rsidRPr="003954F2">
        <w:t>hâu lại chân ống.</w:t>
      </w:r>
    </w:p>
    <w:p w14:paraId="38D02C55" w14:textId="5EB117F1" w:rsidR="00F14E21" w:rsidRPr="003954F2" w:rsidRDefault="00F14E21" w:rsidP="003E576B">
      <w:pPr>
        <w:spacing w:line="288" w:lineRule="auto"/>
      </w:pPr>
      <w:r w:rsidRPr="003954F2">
        <w:t xml:space="preserve">Dị ứng thuốc: </w:t>
      </w:r>
      <w:r w:rsidR="00D9706F">
        <w:t>X</w:t>
      </w:r>
      <w:r w:rsidRPr="003954F2">
        <w:t>ử  trí theo phác đồ dị ứng</w:t>
      </w:r>
      <w:r w:rsidR="00D9706F">
        <w:t>.</w:t>
      </w:r>
    </w:p>
    <w:p w14:paraId="25418B9A" w14:textId="00509B1C" w:rsidR="00F14E21" w:rsidRPr="003954F2" w:rsidRDefault="00F14E21" w:rsidP="003E576B">
      <w:pPr>
        <w:spacing w:line="288" w:lineRule="auto"/>
      </w:pPr>
      <w:r w:rsidRPr="003954F2">
        <w:t xml:space="preserve">Đau: </w:t>
      </w:r>
      <w:r w:rsidR="00D9706F">
        <w:t>N</w:t>
      </w:r>
      <w:r w:rsidRPr="003954F2">
        <w:t>ằm nghỉ ngơi, theo dõi, xử trí theo tình huống cụ thể.</w:t>
      </w:r>
    </w:p>
    <w:p w14:paraId="5E955ACD" w14:textId="3592E03B" w:rsidR="00F14E21" w:rsidRPr="003954F2" w:rsidRDefault="00F14E21" w:rsidP="003E576B">
      <w:pPr>
        <w:spacing w:line="288" w:lineRule="auto"/>
      </w:pPr>
      <w:r w:rsidRPr="003954F2">
        <w:t xml:space="preserve">Viêm tấy sụn vành tai: </w:t>
      </w:r>
      <w:r w:rsidR="00D9706F">
        <w:t>X</w:t>
      </w:r>
      <w:r w:rsidRPr="003954F2">
        <w:t>ử trí như viêm sụn vành tai.</w:t>
      </w:r>
    </w:p>
    <w:p w14:paraId="22C94BBB" w14:textId="77777777" w:rsidR="00F14E21" w:rsidRPr="003954F2" w:rsidRDefault="00F14E21" w:rsidP="00796700">
      <w:pPr>
        <w:rPr>
          <w:rFonts w:eastAsia="Calibri"/>
        </w:rPr>
      </w:pPr>
    </w:p>
    <w:p w14:paraId="1F6B15EF" w14:textId="77777777" w:rsidR="00F14E21" w:rsidRPr="003954F2" w:rsidRDefault="00F14E21" w:rsidP="00796700">
      <w:r w:rsidRPr="003954F2">
        <w:br w:type="page"/>
      </w:r>
    </w:p>
    <w:p w14:paraId="6A3532DC" w14:textId="77777777" w:rsidR="00F14E21" w:rsidRPr="0007301C" w:rsidRDefault="00F14E21" w:rsidP="003E576B">
      <w:pPr>
        <w:pStyle w:val="Heading1"/>
      </w:pPr>
      <w:bookmarkStart w:id="701" w:name="_Toc159398952"/>
      <w:bookmarkStart w:id="702" w:name="_Toc169595772"/>
      <w:r w:rsidRPr="0007301C">
        <w:lastRenderedPageBreak/>
        <w:t>KHÂU VẾT THƯƠNG ĐƠN GIẢN VÙNG ĐẦU, MẶT, CỔ</w:t>
      </w:r>
      <w:bookmarkEnd w:id="701"/>
      <w:bookmarkEnd w:id="702"/>
    </w:p>
    <w:p w14:paraId="15ED153D" w14:textId="77777777" w:rsidR="00F14E21" w:rsidRPr="0007301C" w:rsidRDefault="00F14E21" w:rsidP="00796700">
      <w:pPr>
        <w:rPr>
          <w:b/>
          <w:bCs/>
        </w:rPr>
      </w:pPr>
    </w:p>
    <w:p w14:paraId="43548D8A" w14:textId="77777777" w:rsidR="00F14E21" w:rsidRPr="0007301C" w:rsidRDefault="00F14E21" w:rsidP="00796700">
      <w:pPr>
        <w:rPr>
          <w:b/>
          <w:bCs/>
        </w:rPr>
      </w:pPr>
      <w:r w:rsidRPr="0007301C">
        <w:rPr>
          <w:b/>
          <w:bCs/>
        </w:rPr>
        <w:t>I. ĐẠI CƯƠNG</w:t>
      </w:r>
    </w:p>
    <w:p w14:paraId="1DC6D2CF" w14:textId="77777777" w:rsidR="00F14E21" w:rsidRPr="003954F2" w:rsidRDefault="00F14E21" w:rsidP="00796700">
      <w:pPr>
        <w:rPr>
          <w:shd w:val="clear" w:color="auto" w:fill="FFFFFF"/>
        </w:rPr>
      </w:pPr>
      <w:r w:rsidRPr="003954F2">
        <w:rPr>
          <w:shd w:val="clear" w:color="auto" w:fill="FFFFFF"/>
        </w:rPr>
        <w:t>Vết thương rách vùng hàm mặt là loại vết thương hay gặp, có thể đơn</w:t>
      </w:r>
      <w:r w:rsidRPr="003954F2">
        <w:br/>
      </w:r>
      <w:r w:rsidRPr="003954F2">
        <w:rPr>
          <w:shd w:val="clear" w:color="auto" w:fill="FFFFFF"/>
        </w:rPr>
        <w:t>giản hay phức tạp, đơn thuần hay liên quan đến những bộ phận lân cận. Loại vết</w:t>
      </w:r>
      <w:r w:rsidRPr="003954F2">
        <w:br/>
      </w:r>
      <w:r w:rsidRPr="003954F2">
        <w:rPr>
          <w:shd w:val="clear" w:color="auto" w:fill="FFFFFF"/>
        </w:rPr>
        <w:t>thương này cần được điều trị sớm trong vòng vài giờ đầu.</w:t>
      </w:r>
    </w:p>
    <w:p w14:paraId="6F920359" w14:textId="77777777" w:rsidR="00F14E21" w:rsidRPr="0007301C" w:rsidRDefault="00F14E21" w:rsidP="00796700">
      <w:pPr>
        <w:rPr>
          <w:b/>
          <w:bCs/>
        </w:rPr>
      </w:pPr>
      <w:r w:rsidRPr="0007301C">
        <w:rPr>
          <w:b/>
          <w:bCs/>
        </w:rPr>
        <w:t>II. CHỈ ĐỊNH</w:t>
      </w:r>
    </w:p>
    <w:p w14:paraId="4F97575B" w14:textId="77777777" w:rsidR="00F14E21" w:rsidRPr="003954F2" w:rsidRDefault="00F14E21" w:rsidP="00796700">
      <w:pPr>
        <w:rPr>
          <w:shd w:val="clear" w:color="auto" w:fill="FFFFFF"/>
        </w:rPr>
      </w:pPr>
      <w:r w:rsidRPr="003954F2">
        <w:rPr>
          <w:shd w:val="clear" w:color="auto" w:fill="FFFFFF"/>
        </w:rPr>
        <w:t>- Vết thương rách thuộc phần mềm vùng hàm mặt đơn thuần hay vết</w:t>
      </w:r>
      <w:r w:rsidRPr="003954F2">
        <w:br/>
      </w:r>
      <w:r w:rsidRPr="003954F2">
        <w:rPr>
          <w:shd w:val="clear" w:color="auto" w:fill="FFFFFF"/>
        </w:rPr>
        <w:t>thương rách có tổn thương phối h p cả phần mềm và phần xương.</w:t>
      </w:r>
    </w:p>
    <w:p w14:paraId="7BFF18CB" w14:textId="70E51E4B" w:rsidR="00F14E21" w:rsidRPr="003954F2" w:rsidRDefault="00F14E21" w:rsidP="00796700">
      <w:pPr>
        <w:rPr>
          <w:shd w:val="clear" w:color="auto" w:fill="FFFFFF"/>
        </w:rPr>
      </w:pPr>
      <w:r w:rsidRPr="003954F2">
        <w:rPr>
          <w:shd w:val="clear" w:color="auto" w:fill="FFFFFF"/>
        </w:rPr>
        <w:t>- Không kèm </w:t>
      </w:r>
      <w:hyperlink r:id="rId41" w:tooltip="Kinh nghiệm, Hướng dẫn cho chuyên mục chấn thương chỉnh hình" w:history="1">
        <w:r w:rsidRPr="0007301C">
          <w:rPr>
            <w:shd w:val="clear" w:color="auto" w:fill="FFFFFF"/>
          </w:rPr>
          <w:t>chấn thương</w:t>
        </w:r>
      </w:hyperlink>
      <w:r w:rsidRPr="003954F2">
        <w:rPr>
          <w:shd w:val="clear" w:color="auto" w:fill="FFFFFF"/>
        </w:rPr>
        <w:t> sọ não</w:t>
      </w:r>
      <w:r w:rsidR="0007301C">
        <w:rPr>
          <w:shd w:val="clear" w:color="auto" w:fill="FFFFFF"/>
        </w:rPr>
        <w:t>.</w:t>
      </w:r>
    </w:p>
    <w:p w14:paraId="046722AE" w14:textId="77777777" w:rsidR="00F14E21" w:rsidRPr="003954F2" w:rsidRDefault="00F14E21" w:rsidP="00796700">
      <w:pPr>
        <w:rPr>
          <w:shd w:val="clear" w:color="auto" w:fill="FFFFFF"/>
        </w:rPr>
      </w:pPr>
      <w:r w:rsidRPr="003954F2">
        <w:rPr>
          <w:shd w:val="clear" w:color="auto" w:fill="FFFFFF"/>
        </w:rPr>
        <w:t>- Tình trạng toàn thân ổn định.</w:t>
      </w:r>
    </w:p>
    <w:p w14:paraId="03AA154D" w14:textId="77777777" w:rsidR="00F14E21" w:rsidRPr="0007301C" w:rsidRDefault="00F14E21" w:rsidP="00796700">
      <w:pPr>
        <w:rPr>
          <w:b/>
        </w:rPr>
      </w:pPr>
      <w:r w:rsidRPr="0007301C">
        <w:rPr>
          <w:b/>
        </w:rPr>
        <w:t>III. CHỐNG CHỈ ĐỊNH</w:t>
      </w:r>
    </w:p>
    <w:p w14:paraId="2EFFE545" w14:textId="77777777" w:rsidR="00F14E21" w:rsidRPr="003954F2" w:rsidRDefault="00F14E21" w:rsidP="00796700">
      <w:pPr>
        <w:rPr>
          <w:shd w:val="clear" w:color="auto" w:fill="FFFFFF"/>
        </w:rPr>
      </w:pPr>
      <w:r w:rsidRPr="003954F2">
        <w:rPr>
          <w:shd w:val="clear" w:color="auto" w:fill="FFFFFF"/>
        </w:rPr>
        <w:t>- Tình trạng toàn thân đe dọa tính mạng.</w:t>
      </w:r>
    </w:p>
    <w:p w14:paraId="2A0B47AF" w14:textId="77777777" w:rsidR="00F14E21" w:rsidRPr="003954F2" w:rsidRDefault="00F14E21" w:rsidP="00796700">
      <w:pPr>
        <w:rPr>
          <w:shd w:val="clear" w:color="auto" w:fill="FFFFFF"/>
        </w:rPr>
      </w:pPr>
      <w:r w:rsidRPr="003954F2">
        <w:rPr>
          <w:shd w:val="clear" w:color="auto" w:fill="FFFFFF"/>
        </w:rPr>
        <w:t>- Kèm chấn thương sọ não.</w:t>
      </w:r>
    </w:p>
    <w:p w14:paraId="0DC9C038" w14:textId="77777777" w:rsidR="00F14E21" w:rsidRPr="0007301C" w:rsidRDefault="00F14E21" w:rsidP="00796700">
      <w:pPr>
        <w:rPr>
          <w:b/>
        </w:rPr>
      </w:pPr>
      <w:r w:rsidRPr="0007301C">
        <w:rPr>
          <w:b/>
        </w:rPr>
        <w:t>IV. CHUẨN BỊ</w:t>
      </w:r>
    </w:p>
    <w:p w14:paraId="0FDFEE4D" w14:textId="77777777" w:rsidR="00F14E21" w:rsidRPr="0007301C" w:rsidRDefault="00F14E21" w:rsidP="00796700">
      <w:pPr>
        <w:rPr>
          <w:b/>
          <w:shd w:val="clear" w:color="auto" w:fill="FFFFFF"/>
        </w:rPr>
      </w:pPr>
      <w:r w:rsidRPr="0007301C">
        <w:rPr>
          <w:b/>
          <w:shd w:val="clear" w:color="auto" w:fill="FFFFFF"/>
        </w:rPr>
        <w:t>1. Người thực hiện</w:t>
      </w:r>
    </w:p>
    <w:p w14:paraId="1CC5BE2A" w14:textId="77777777" w:rsidR="00F14E21" w:rsidRPr="003954F2" w:rsidRDefault="00F14E21" w:rsidP="00796700">
      <w:pPr>
        <w:rPr>
          <w:shd w:val="clear" w:color="auto" w:fill="FFFFFF"/>
        </w:rPr>
      </w:pPr>
      <w:r w:rsidRPr="003954F2">
        <w:rPr>
          <w:shd w:val="clear" w:color="auto" w:fill="FFFFFF"/>
        </w:rPr>
        <w:t>1 bác sĩ , 2 điều dưỡng.</w:t>
      </w:r>
    </w:p>
    <w:p w14:paraId="691D21F4" w14:textId="77777777" w:rsidR="00F14E21" w:rsidRPr="0007301C" w:rsidRDefault="00F14E21" w:rsidP="00796700">
      <w:pPr>
        <w:rPr>
          <w:b/>
          <w:shd w:val="clear" w:color="auto" w:fill="FFFFFF"/>
        </w:rPr>
      </w:pPr>
      <w:r w:rsidRPr="0007301C">
        <w:rPr>
          <w:b/>
          <w:shd w:val="clear" w:color="auto" w:fill="FFFFFF"/>
        </w:rPr>
        <w:t>2. Phương tiện</w:t>
      </w:r>
    </w:p>
    <w:p w14:paraId="1DAC7F89" w14:textId="77777777" w:rsidR="00F14E21" w:rsidRPr="003954F2" w:rsidRDefault="00F14E21" w:rsidP="00796700">
      <w:pPr>
        <w:rPr>
          <w:shd w:val="clear" w:color="auto" w:fill="FFFFFF"/>
        </w:rPr>
      </w:pPr>
      <w:r w:rsidRPr="003954F2">
        <w:rPr>
          <w:shd w:val="clear" w:color="auto" w:fill="FFFFFF"/>
        </w:rPr>
        <w:t>- Gạc vô trùng, oxy già, betadin, nước muối rửa vết thương, thuốc tê</w:t>
      </w:r>
      <w:r w:rsidRPr="003954F2">
        <w:br/>
      </w:r>
      <w:r w:rsidRPr="003954F2">
        <w:rPr>
          <w:shd w:val="clear" w:color="auto" w:fill="FFFFFF"/>
        </w:rPr>
        <w:t>lidocain 2%, bơm tiêm.</w:t>
      </w:r>
    </w:p>
    <w:p w14:paraId="7DA561D7" w14:textId="38584C49" w:rsidR="00F14E21" w:rsidRPr="003954F2" w:rsidRDefault="00F14E21" w:rsidP="00796700">
      <w:pPr>
        <w:rPr>
          <w:shd w:val="clear" w:color="auto" w:fill="FFFFFF"/>
        </w:rPr>
      </w:pPr>
      <w:r w:rsidRPr="003954F2">
        <w:rPr>
          <w:shd w:val="clear" w:color="auto" w:fill="FFFFFF"/>
        </w:rPr>
        <w:t xml:space="preserve">- Dụng cụ tiến hành thủ thuật: </w:t>
      </w:r>
      <w:r w:rsidR="0007301C">
        <w:rPr>
          <w:shd w:val="clear" w:color="auto" w:fill="FFFFFF"/>
        </w:rPr>
        <w:t>K</w:t>
      </w:r>
      <w:r w:rsidRPr="003954F2">
        <w:rPr>
          <w:shd w:val="clear" w:color="auto" w:fill="FFFFFF"/>
        </w:rPr>
        <w:t>éo nhỏ, panh cầm máu, kìm kẹp kim, chỉ</w:t>
      </w:r>
      <w:r w:rsidRPr="003954F2">
        <w:br/>
      </w:r>
      <w:r w:rsidRPr="003954F2">
        <w:rPr>
          <w:shd w:val="clear" w:color="auto" w:fill="FFFFFF"/>
        </w:rPr>
        <w:t>khâu trong, chỉ khâu ngoài da, cán dao, lưỡi dao.</w:t>
      </w:r>
    </w:p>
    <w:p w14:paraId="4CA7625A" w14:textId="77777777" w:rsidR="00F14E21" w:rsidRPr="0007301C" w:rsidRDefault="00F14E21" w:rsidP="00796700">
      <w:pPr>
        <w:rPr>
          <w:b/>
          <w:shd w:val="clear" w:color="auto" w:fill="FFFFFF"/>
        </w:rPr>
      </w:pPr>
      <w:r w:rsidRPr="0007301C">
        <w:rPr>
          <w:b/>
          <w:shd w:val="clear" w:color="auto" w:fill="FFFFFF"/>
        </w:rPr>
        <w:t>3. Người bệnh</w:t>
      </w:r>
    </w:p>
    <w:p w14:paraId="4C74EA3D" w14:textId="77777777" w:rsidR="00F14E21" w:rsidRPr="003954F2" w:rsidRDefault="00F14E21" w:rsidP="00796700">
      <w:pPr>
        <w:rPr>
          <w:shd w:val="clear" w:color="auto" w:fill="FFFFFF"/>
        </w:rPr>
      </w:pPr>
      <w:r w:rsidRPr="003954F2">
        <w:rPr>
          <w:shd w:val="clear" w:color="auto" w:fill="FFFFFF"/>
        </w:rPr>
        <w:t>Chuẩn bị tâm lý, giải thích và ký cam kết thực hiện thủ thuật.</w:t>
      </w:r>
    </w:p>
    <w:p w14:paraId="3C4B144E" w14:textId="77777777" w:rsidR="00F14E21" w:rsidRPr="0007301C" w:rsidRDefault="00F14E21" w:rsidP="00796700">
      <w:pPr>
        <w:rPr>
          <w:b/>
          <w:shd w:val="clear" w:color="auto" w:fill="FFFFFF"/>
        </w:rPr>
      </w:pPr>
      <w:r w:rsidRPr="0007301C">
        <w:rPr>
          <w:b/>
          <w:shd w:val="clear" w:color="auto" w:fill="FFFFFF"/>
        </w:rPr>
        <w:t>4. Hồ sơ bệnh án</w:t>
      </w:r>
    </w:p>
    <w:p w14:paraId="2756CEA0" w14:textId="19F46293" w:rsidR="00F14E21" w:rsidRPr="003954F2" w:rsidRDefault="00F14E21" w:rsidP="00796700">
      <w:pPr>
        <w:rPr>
          <w:shd w:val="clear" w:color="auto" w:fill="FFFFFF"/>
        </w:rPr>
      </w:pPr>
      <w:r w:rsidRPr="003954F2">
        <w:rPr>
          <w:shd w:val="clear" w:color="auto" w:fill="FFFFFF"/>
        </w:rPr>
        <w:t xml:space="preserve">- Phần hành chính: </w:t>
      </w:r>
      <w:r w:rsidR="0007301C">
        <w:rPr>
          <w:shd w:val="clear" w:color="auto" w:fill="FFFFFF"/>
        </w:rPr>
        <w:t>S</w:t>
      </w:r>
      <w:r w:rsidRPr="003954F2">
        <w:rPr>
          <w:shd w:val="clear" w:color="auto" w:fill="FFFFFF"/>
        </w:rPr>
        <w:t>ố bệnh án, mã số, họ tên người bệnh, tuổi…</w:t>
      </w:r>
    </w:p>
    <w:p w14:paraId="4841A53E" w14:textId="77777777" w:rsidR="00F14E21" w:rsidRPr="0007301C" w:rsidRDefault="00F14E21" w:rsidP="00796700">
      <w:pPr>
        <w:rPr>
          <w:b/>
          <w:bCs/>
        </w:rPr>
      </w:pPr>
      <w:r w:rsidRPr="0007301C">
        <w:rPr>
          <w:b/>
          <w:bCs/>
        </w:rPr>
        <w:t>V. CÁC BƯỚC TIẾN HÀNH</w:t>
      </w:r>
    </w:p>
    <w:p w14:paraId="196D228D" w14:textId="77777777" w:rsidR="00F14E21" w:rsidRPr="0007301C" w:rsidRDefault="00F14E21" w:rsidP="00796700">
      <w:pPr>
        <w:rPr>
          <w:b/>
          <w:bCs/>
          <w:shd w:val="clear" w:color="auto" w:fill="FFFFFF"/>
        </w:rPr>
      </w:pPr>
      <w:r w:rsidRPr="0007301C">
        <w:rPr>
          <w:b/>
          <w:bCs/>
          <w:shd w:val="clear" w:color="auto" w:fill="FFFFFF"/>
        </w:rPr>
        <w:t>1. Kiểm tra hồ sơ</w:t>
      </w:r>
    </w:p>
    <w:p w14:paraId="0AD34BB3" w14:textId="77777777" w:rsidR="00F14E21" w:rsidRPr="003954F2" w:rsidRDefault="00F14E21" w:rsidP="00796700">
      <w:pPr>
        <w:rPr>
          <w:shd w:val="clear" w:color="auto" w:fill="FFFFFF"/>
        </w:rPr>
      </w:pPr>
      <w:r w:rsidRPr="003954F2">
        <w:rPr>
          <w:shd w:val="clear" w:color="auto" w:fill="FFFFFF"/>
        </w:rPr>
        <w:t>Giấy tờ, hồ sơ đầy đủ theo yêu cầu.</w:t>
      </w:r>
    </w:p>
    <w:p w14:paraId="670BC8A6" w14:textId="77777777" w:rsidR="00F14E21" w:rsidRPr="0007301C" w:rsidRDefault="00F14E21" w:rsidP="00796700">
      <w:pPr>
        <w:rPr>
          <w:b/>
          <w:bCs/>
          <w:shd w:val="clear" w:color="auto" w:fill="FFFFFF"/>
        </w:rPr>
      </w:pPr>
      <w:r w:rsidRPr="0007301C">
        <w:rPr>
          <w:b/>
          <w:bCs/>
          <w:shd w:val="clear" w:color="auto" w:fill="FFFFFF"/>
        </w:rPr>
        <w:t>2. Kiểm tra người bệnh</w:t>
      </w:r>
    </w:p>
    <w:p w14:paraId="4A1D721A" w14:textId="77777777" w:rsidR="00F14E21" w:rsidRPr="003954F2" w:rsidRDefault="00F14E21" w:rsidP="00796700">
      <w:pPr>
        <w:rPr>
          <w:shd w:val="clear" w:color="auto" w:fill="FFFFFF"/>
        </w:rPr>
      </w:pPr>
      <w:r w:rsidRPr="003954F2">
        <w:rPr>
          <w:shd w:val="clear" w:color="auto" w:fill="FFFFFF"/>
        </w:rPr>
        <w:t>Tình trạng toàn thân, đ ảm bảo các chức năng sống</w:t>
      </w:r>
    </w:p>
    <w:p w14:paraId="66AF3B91" w14:textId="77777777" w:rsidR="00F14E21" w:rsidRPr="0007301C" w:rsidRDefault="00F14E21" w:rsidP="00796700">
      <w:pPr>
        <w:rPr>
          <w:b/>
          <w:shd w:val="clear" w:color="auto" w:fill="FFFFFF"/>
        </w:rPr>
      </w:pPr>
      <w:r w:rsidRPr="0007301C">
        <w:rPr>
          <w:b/>
          <w:shd w:val="clear" w:color="auto" w:fill="FFFFFF"/>
        </w:rPr>
        <w:t>3. Thực hiện kỹ thuật</w:t>
      </w:r>
    </w:p>
    <w:p w14:paraId="6B8D07A2" w14:textId="3BDD8F35" w:rsidR="00F14E21" w:rsidRPr="003954F2" w:rsidRDefault="00F14E21" w:rsidP="00796700">
      <w:pPr>
        <w:rPr>
          <w:shd w:val="clear" w:color="auto" w:fill="FFFFFF"/>
        </w:rPr>
      </w:pPr>
      <w:r w:rsidRPr="003954F2">
        <w:rPr>
          <w:shd w:val="clear" w:color="auto" w:fill="FFFFFF"/>
        </w:rPr>
        <w:t xml:space="preserve">- Gây tê. Nếu vết thương phức tạp cần gây mê, đặc biệt gây mê </w:t>
      </w:r>
      <w:r w:rsidR="0007301C" w:rsidRPr="0007301C">
        <w:rPr>
          <w:shd w:val="clear" w:color="auto" w:fill="FFFFFF"/>
        </w:rPr>
        <w:t>được</w:t>
      </w:r>
      <w:r w:rsidRPr="003954F2">
        <w:rPr>
          <w:shd w:val="clear" w:color="auto" w:fill="FFFFFF"/>
        </w:rPr>
        <w:t xml:space="preserve"> chỉ</w:t>
      </w:r>
      <w:r w:rsidRPr="003954F2">
        <w:br/>
      </w:r>
      <w:r w:rsidRPr="003954F2">
        <w:rPr>
          <w:shd w:val="clear" w:color="auto" w:fill="FFFFFF"/>
        </w:rPr>
        <w:t>định rộng rãi hơn với trẻ em.</w:t>
      </w:r>
    </w:p>
    <w:p w14:paraId="1C6AC984" w14:textId="77777777" w:rsidR="00F14E21" w:rsidRPr="003954F2" w:rsidRDefault="00F14E21" w:rsidP="00796700">
      <w:pPr>
        <w:rPr>
          <w:shd w:val="clear" w:color="auto" w:fill="FFFFFF"/>
        </w:rPr>
      </w:pPr>
      <w:r w:rsidRPr="003954F2">
        <w:rPr>
          <w:shd w:val="clear" w:color="auto" w:fill="FFFFFF"/>
        </w:rPr>
        <w:t>- Làm sạch vết thương.</w:t>
      </w:r>
    </w:p>
    <w:p w14:paraId="47C18393" w14:textId="77777777" w:rsidR="00F14E21" w:rsidRPr="003954F2" w:rsidRDefault="00F14E21" w:rsidP="00796700">
      <w:pPr>
        <w:rPr>
          <w:shd w:val="clear" w:color="auto" w:fill="FFFFFF"/>
        </w:rPr>
      </w:pPr>
      <w:r w:rsidRPr="003954F2">
        <w:rPr>
          <w:shd w:val="clear" w:color="auto" w:fill="FFFFFF"/>
        </w:rPr>
        <w:t>- Cắt lọc vết thương.</w:t>
      </w:r>
    </w:p>
    <w:p w14:paraId="65E18833" w14:textId="77777777" w:rsidR="00F14E21" w:rsidRPr="003954F2" w:rsidRDefault="00F14E21" w:rsidP="00796700">
      <w:pPr>
        <w:rPr>
          <w:shd w:val="clear" w:color="auto" w:fill="FFFFFF"/>
        </w:rPr>
      </w:pPr>
      <w:r w:rsidRPr="003954F2">
        <w:rPr>
          <w:shd w:val="clear" w:color="auto" w:fill="FFFFFF"/>
        </w:rPr>
        <w:t>- Cầm máu.</w:t>
      </w:r>
    </w:p>
    <w:p w14:paraId="1832F8A7" w14:textId="77777777" w:rsidR="00F14E21" w:rsidRPr="003954F2" w:rsidRDefault="00F14E21" w:rsidP="00796700">
      <w:pPr>
        <w:rPr>
          <w:shd w:val="clear" w:color="auto" w:fill="FFFFFF"/>
        </w:rPr>
      </w:pPr>
      <w:r w:rsidRPr="003954F2">
        <w:rPr>
          <w:shd w:val="clear" w:color="auto" w:fill="FFFFFF"/>
        </w:rPr>
        <w:t>- Tách bóc.</w:t>
      </w:r>
    </w:p>
    <w:p w14:paraId="7679D643" w14:textId="29ECCF7F" w:rsidR="00F14E21" w:rsidRPr="003954F2" w:rsidRDefault="00F14E21" w:rsidP="00796700">
      <w:pPr>
        <w:rPr>
          <w:shd w:val="clear" w:color="auto" w:fill="FFFFFF"/>
        </w:rPr>
      </w:pPr>
      <w:r w:rsidRPr="003954F2">
        <w:rPr>
          <w:shd w:val="clear" w:color="auto" w:fill="FFFFFF"/>
        </w:rPr>
        <w:lastRenderedPageBreak/>
        <w:t>- Khâu đóng vết thương:</w:t>
      </w:r>
      <w:r w:rsidR="00625495">
        <w:rPr>
          <w:shd w:val="clear" w:color="auto" w:fill="FFFFFF"/>
        </w:rPr>
        <w:t xml:space="preserve"> K</w:t>
      </w:r>
      <w:r w:rsidRPr="003954F2">
        <w:rPr>
          <w:shd w:val="clear" w:color="auto" w:fill="FFFFFF"/>
        </w:rPr>
        <w:t>hâu từng lớp, kh ng để khoảng chết. Đóng kín</w:t>
      </w:r>
      <w:r w:rsidRPr="003954F2">
        <w:br/>
      </w:r>
      <w:r w:rsidRPr="003954F2">
        <w:rPr>
          <w:shd w:val="clear" w:color="auto" w:fill="FFFFFF"/>
        </w:rPr>
        <w:t>từ sâu ra nông.</w:t>
      </w:r>
    </w:p>
    <w:p w14:paraId="3B1DC000" w14:textId="1CCB6FEA" w:rsidR="00F14E21" w:rsidRPr="003954F2" w:rsidRDefault="00F14E21" w:rsidP="00796700">
      <w:pPr>
        <w:rPr>
          <w:shd w:val="clear" w:color="auto" w:fill="FFFFFF"/>
        </w:rPr>
      </w:pPr>
      <w:r w:rsidRPr="003954F2">
        <w:rPr>
          <w:shd w:val="clear" w:color="auto" w:fill="FFFFFF"/>
        </w:rPr>
        <w:t xml:space="preserve">- Dẫn lưu: </w:t>
      </w:r>
      <w:r w:rsidR="00625495">
        <w:rPr>
          <w:shd w:val="clear" w:color="auto" w:fill="FFFFFF"/>
        </w:rPr>
        <w:t>C</w:t>
      </w:r>
      <w:r w:rsidRPr="003954F2">
        <w:rPr>
          <w:shd w:val="clear" w:color="auto" w:fill="FFFFFF"/>
        </w:rPr>
        <w:t>ần tiến hành nếu vết thương lớn thiếu hổng tổ chức nhiều,</w:t>
      </w:r>
      <w:r w:rsidRPr="003954F2">
        <w:br/>
      </w:r>
      <w:r w:rsidRPr="003954F2">
        <w:rPr>
          <w:shd w:val="clear" w:color="auto" w:fill="FFFFFF"/>
        </w:rPr>
        <w:t>khâu đóng xong vẫn để lại khoảng trống.</w:t>
      </w:r>
    </w:p>
    <w:p w14:paraId="7F5B9CFC" w14:textId="77777777" w:rsidR="00F14E21" w:rsidRPr="003954F2" w:rsidRDefault="00F14E21" w:rsidP="00796700">
      <w:pPr>
        <w:rPr>
          <w:shd w:val="clear" w:color="auto" w:fill="FFFFFF"/>
        </w:rPr>
      </w:pPr>
      <w:r w:rsidRPr="003954F2">
        <w:rPr>
          <w:shd w:val="clear" w:color="auto" w:fill="FFFFFF"/>
        </w:rPr>
        <w:t>- Dùng kháng sinh, giảm đau, vitamin.</w:t>
      </w:r>
    </w:p>
    <w:p w14:paraId="78A25958" w14:textId="77777777" w:rsidR="00F14E21" w:rsidRPr="00625495" w:rsidRDefault="00F14E21" w:rsidP="00796700">
      <w:pPr>
        <w:rPr>
          <w:b/>
          <w:bCs/>
        </w:rPr>
      </w:pPr>
      <w:r w:rsidRPr="00625495">
        <w:rPr>
          <w:b/>
          <w:bCs/>
        </w:rPr>
        <w:t>VI. THEO DÕI</w:t>
      </w:r>
    </w:p>
    <w:p w14:paraId="074A7118" w14:textId="77777777" w:rsidR="00F14E21" w:rsidRPr="003954F2" w:rsidRDefault="00F14E21" w:rsidP="00796700">
      <w:pPr>
        <w:rPr>
          <w:shd w:val="clear" w:color="auto" w:fill="FFFFFF"/>
        </w:rPr>
      </w:pPr>
      <w:r w:rsidRPr="003954F2">
        <w:rPr>
          <w:shd w:val="clear" w:color="auto" w:fill="FFFFFF"/>
        </w:rPr>
        <w:t>- Vấn đề nhiễm khuẩn.</w:t>
      </w:r>
    </w:p>
    <w:p w14:paraId="4DE15D64" w14:textId="77777777" w:rsidR="00F14E21" w:rsidRPr="003954F2" w:rsidRDefault="00F14E21" w:rsidP="00796700">
      <w:pPr>
        <w:rPr>
          <w:shd w:val="clear" w:color="auto" w:fill="FFFFFF"/>
        </w:rPr>
      </w:pPr>
      <w:r w:rsidRPr="003954F2">
        <w:rPr>
          <w:shd w:val="clear" w:color="auto" w:fill="FFFFFF"/>
        </w:rPr>
        <w:t>- Sự liền vết thương.</w:t>
      </w:r>
    </w:p>
    <w:p w14:paraId="59C89D98" w14:textId="77777777" w:rsidR="00F14E21" w:rsidRPr="003954F2" w:rsidRDefault="00F14E21" w:rsidP="00796700">
      <w:pPr>
        <w:rPr>
          <w:shd w:val="clear" w:color="auto" w:fill="FFFFFF"/>
        </w:rPr>
      </w:pPr>
      <w:r w:rsidRPr="003954F2">
        <w:rPr>
          <w:shd w:val="clear" w:color="auto" w:fill="FFFFFF"/>
        </w:rPr>
        <w:t>- Có co kéo, để lại sẹo lồi hoặc lõm không ?</w:t>
      </w:r>
    </w:p>
    <w:p w14:paraId="0052A903" w14:textId="77777777" w:rsidR="00F14E21" w:rsidRPr="00625495" w:rsidRDefault="00F14E21" w:rsidP="00796700">
      <w:pPr>
        <w:rPr>
          <w:b/>
          <w:bCs/>
          <w:shd w:val="clear" w:color="auto" w:fill="FFFFFF"/>
        </w:rPr>
      </w:pPr>
      <w:r w:rsidRPr="00625495">
        <w:rPr>
          <w:b/>
          <w:bCs/>
        </w:rPr>
        <w:t xml:space="preserve">VII. TAI BIẾN </w:t>
      </w:r>
      <w:r w:rsidRPr="00625495">
        <w:rPr>
          <w:b/>
          <w:bCs/>
          <w:shd w:val="clear" w:color="auto" w:fill="FFFFFF"/>
        </w:rPr>
        <w:t>VÀ XỬ TRÍ</w:t>
      </w:r>
    </w:p>
    <w:p w14:paraId="7E2A94EE" w14:textId="77777777" w:rsidR="00F14E21" w:rsidRPr="00625495" w:rsidRDefault="00F14E21" w:rsidP="00796700">
      <w:pPr>
        <w:rPr>
          <w:b/>
          <w:bCs/>
          <w:shd w:val="clear" w:color="auto" w:fill="FFFFFF"/>
        </w:rPr>
      </w:pPr>
      <w:r w:rsidRPr="00625495">
        <w:rPr>
          <w:b/>
          <w:bCs/>
          <w:shd w:val="clear" w:color="auto" w:fill="FFFFFF"/>
        </w:rPr>
        <w:t>1. Nhiễm trùng</w:t>
      </w:r>
    </w:p>
    <w:p w14:paraId="42A05B2F" w14:textId="77777777" w:rsidR="00F14E21" w:rsidRPr="003954F2" w:rsidRDefault="00F14E21" w:rsidP="00796700">
      <w:pPr>
        <w:rPr>
          <w:shd w:val="clear" w:color="auto" w:fill="FFFFFF"/>
        </w:rPr>
      </w:pPr>
      <w:r w:rsidRPr="003954F2">
        <w:rPr>
          <w:shd w:val="clear" w:color="auto" w:fill="FFFFFF"/>
        </w:rPr>
        <w:t>- Lâm sàng: Sốt, vết mổ chảy mủ, không liền</w:t>
      </w:r>
    </w:p>
    <w:p w14:paraId="1CD6F185" w14:textId="1503ED40" w:rsidR="00F14E21" w:rsidRDefault="00F14E21" w:rsidP="00796700">
      <w:pPr>
        <w:rPr>
          <w:shd w:val="clear" w:color="auto" w:fill="FFFFFF"/>
        </w:rPr>
      </w:pPr>
      <w:r w:rsidRPr="003954F2">
        <w:rPr>
          <w:shd w:val="clear" w:color="auto" w:fill="FFFFFF"/>
        </w:rPr>
        <w:t xml:space="preserve">- Xử trí: </w:t>
      </w:r>
      <w:r w:rsidR="00625495">
        <w:rPr>
          <w:shd w:val="clear" w:color="auto" w:fill="FFFFFF"/>
        </w:rPr>
        <w:t>C</w:t>
      </w:r>
      <w:r w:rsidRPr="003954F2">
        <w:rPr>
          <w:shd w:val="clear" w:color="auto" w:fill="FFFFFF"/>
        </w:rPr>
        <w:t>ấy mủ làm kháng sinh đồ. Trong lúc ch cho kháng sinh toàn</w:t>
      </w:r>
      <w:r w:rsidRPr="003954F2">
        <w:br/>
      </w:r>
      <w:r w:rsidRPr="003954F2">
        <w:rPr>
          <w:shd w:val="clear" w:color="auto" w:fill="FFFFFF"/>
        </w:rPr>
        <w:t xml:space="preserve">thân phổ rộng. </w:t>
      </w:r>
    </w:p>
    <w:p w14:paraId="48ECF70F" w14:textId="77E6CD7C" w:rsidR="00625495" w:rsidRPr="003954F2" w:rsidRDefault="00625495" w:rsidP="00796700">
      <w:pPr>
        <w:rPr>
          <w:shd w:val="clear" w:color="auto" w:fill="FFFFFF"/>
        </w:rPr>
      </w:pPr>
      <w:r>
        <w:rPr>
          <w:shd w:val="clear" w:color="auto" w:fill="FFFFFF"/>
        </w:rPr>
        <w:t>- T</w:t>
      </w:r>
      <w:r w:rsidRPr="00625495">
        <w:rPr>
          <w:shd w:val="clear" w:color="auto" w:fill="FFFFFF"/>
        </w:rPr>
        <w:t>ại</w:t>
      </w:r>
      <w:r>
        <w:rPr>
          <w:shd w:val="clear" w:color="auto" w:fill="FFFFFF"/>
        </w:rPr>
        <w:t xml:space="preserve"> ch</w:t>
      </w:r>
      <w:r w:rsidRPr="00625495">
        <w:rPr>
          <w:shd w:val="clear" w:color="auto" w:fill="FFFFFF"/>
        </w:rPr>
        <w:t>ỗ</w:t>
      </w:r>
      <w:r>
        <w:rPr>
          <w:shd w:val="clear" w:color="auto" w:fill="FFFFFF"/>
        </w:rPr>
        <w:t>: M</w:t>
      </w:r>
      <w:r w:rsidRPr="00625495">
        <w:rPr>
          <w:shd w:val="clear" w:color="auto" w:fill="FFFFFF"/>
        </w:rPr>
        <w:t>ở</w:t>
      </w:r>
      <w:r>
        <w:rPr>
          <w:shd w:val="clear" w:color="auto" w:fill="FFFFFF"/>
        </w:rPr>
        <w:t xml:space="preserve"> vi</w:t>
      </w:r>
      <w:r w:rsidRPr="00625495">
        <w:rPr>
          <w:shd w:val="clear" w:color="auto" w:fill="FFFFFF"/>
        </w:rPr>
        <w:t>ết</w:t>
      </w:r>
      <w:r>
        <w:rPr>
          <w:shd w:val="clear" w:color="auto" w:fill="FFFFFF"/>
        </w:rPr>
        <w:t xml:space="preserve"> m</w:t>
      </w:r>
      <w:r w:rsidRPr="00625495">
        <w:rPr>
          <w:shd w:val="clear" w:color="auto" w:fill="FFFFFF"/>
        </w:rPr>
        <w:t>ổ</w:t>
      </w:r>
      <w:r>
        <w:rPr>
          <w:shd w:val="clear" w:color="auto" w:fill="FFFFFF"/>
        </w:rPr>
        <w:t xml:space="preserve"> l</w:t>
      </w:r>
      <w:r w:rsidRPr="00625495">
        <w:rPr>
          <w:shd w:val="clear" w:color="auto" w:fill="FFFFFF"/>
        </w:rPr>
        <w:t>ấy</w:t>
      </w:r>
      <w:r>
        <w:rPr>
          <w:shd w:val="clear" w:color="auto" w:fill="FFFFFF"/>
        </w:rPr>
        <w:t xml:space="preserve"> t</w:t>
      </w:r>
      <w:r w:rsidRPr="00625495">
        <w:rPr>
          <w:shd w:val="clear" w:color="auto" w:fill="FFFFFF"/>
        </w:rPr>
        <w:t>ổ</w:t>
      </w:r>
      <w:r>
        <w:rPr>
          <w:shd w:val="clear" w:color="auto" w:fill="FFFFFF"/>
        </w:rPr>
        <w:t xml:space="preserve"> ch</w:t>
      </w:r>
      <w:r w:rsidRPr="00625495">
        <w:rPr>
          <w:shd w:val="clear" w:color="auto" w:fill="FFFFFF"/>
        </w:rPr>
        <w:t>ức</w:t>
      </w:r>
      <w:r>
        <w:rPr>
          <w:shd w:val="clear" w:color="auto" w:fill="FFFFFF"/>
        </w:rPr>
        <w:t xml:space="preserve"> ho</w:t>
      </w:r>
      <w:r w:rsidRPr="00625495">
        <w:rPr>
          <w:shd w:val="clear" w:color="auto" w:fill="FFFFFF"/>
        </w:rPr>
        <w:t>ạt</w:t>
      </w:r>
      <w:r>
        <w:rPr>
          <w:shd w:val="clear" w:color="auto" w:fill="FFFFFF"/>
        </w:rPr>
        <w:t xml:space="preserve"> t</w:t>
      </w:r>
      <w:r w:rsidRPr="00625495">
        <w:rPr>
          <w:shd w:val="clear" w:color="auto" w:fill="FFFFFF"/>
        </w:rPr>
        <w:t>ử</w:t>
      </w:r>
      <w:r>
        <w:rPr>
          <w:shd w:val="clear" w:color="auto" w:fill="FFFFFF"/>
        </w:rPr>
        <w:t>, t</w:t>
      </w:r>
      <w:r w:rsidRPr="00625495">
        <w:rPr>
          <w:shd w:val="clear" w:color="auto" w:fill="FFFFFF"/>
        </w:rPr>
        <w:t>ổ</w:t>
      </w:r>
      <w:r>
        <w:rPr>
          <w:shd w:val="clear" w:color="auto" w:fill="FFFFFF"/>
        </w:rPr>
        <w:t xml:space="preserve"> ch</w:t>
      </w:r>
      <w:r w:rsidRPr="00625495">
        <w:rPr>
          <w:shd w:val="clear" w:color="auto" w:fill="FFFFFF"/>
        </w:rPr>
        <w:t>ứ</w:t>
      </w:r>
      <w:r>
        <w:rPr>
          <w:shd w:val="clear" w:color="auto" w:fill="FFFFFF"/>
        </w:rPr>
        <w:t>c vi</w:t>
      </w:r>
      <w:r w:rsidRPr="00625495">
        <w:rPr>
          <w:shd w:val="clear" w:color="auto" w:fill="FFFFFF"/>
        </w:rPr>
        <w:t>ê</w:t>
      </w:r>
      <w:r>
        <w:rPr>
          <w:shd w:val="clear" w:color="auto" w:fill="FFFFFF"/>
        </w:rPr>
        <w:t>m, m</w:t>
      </w:r>
      <w:r w:rsidRPr="00625495">
        <w:rPr>
          <w:shd w:val="clear" w:color="auto" w:fill="FFFFFF"/>
        </w:rPr>
        <w:t>ảnh</w:t>
      </w:r>
      <w:r>
        <w:rPr>
          <w:shd w:val="clear" w:color="auto" w:fill="FFFFFF"/>
        </w:rPr>
        <w:t xml:space="preserve"> x</w:t>
      </w:r>
      <w:r w:rsidRPr="00625495">
        <w:rPr>
          <w:shd w:val="clear" w:color="auto" w:fill="FFFFFF"/>
        </w:rPr>
        <w:t>ươ</w:t>
      </w:r>
      <w:r>
        <w:rPr>
          <w:shd w:val="clear" w:color="auto" w:fill="FFFFFF"/>
        </w:rPr>
        <w:t>ng ch</w:t>
      </w:r>
      <w:r w:rsidRPr="00625495">
        <w:rPr>
          <w:shd w:val="clear" w:color="auto" w:fill="FFFFFF"/>
        </w:rPr>
        <w:t>ết</w:t>
      </w:r>
      <w:r>
        <w:rPr>
          <w:shd w:val="clear" w:color="auto" w:fill="FFFFFF"/>
        </w:rPr>
        <w:t>. B</w:t>
      </w:r>
      <w:r w:rsidRPr="00625495">
        <w:rPr>
          <w:shd w:val="clear" w:color="auto" w:fill="FFFFFF"/>
        </w:rPr>
        <w:t>ơ</w:t>
      </w:r>
      <w:r>
        <w:rPr>
          <w:shd w:val="clear" w:color="auto" w:fill="FFFFFF"/>
        </w:rPr>
        <w:t>m r</w:t>
      </w:r>
      <w:r w:rsidRPr="00625495">
        <w:rPr>
          <w:shd w:val="clear" w:color="auto" w:fill="FFFFFF"/>
        </w:rPr>
        <w:t>ửa</w:t>
      </w:r>
      <w:r>
        <w:rPr>
          <w:shd w:val="clear" w:color="auto" w:fill="FFFFFF"/>
        </w:rPr>
        <w:t xml:space="preserve"> h</w:t>
      </w:r>
      <w:r w:rsidRPr="00625495">
        <w:rPr>
          <w:shd w:val="clear" w:color="auto" w:fill="FFFFFF"/>
        </w:rPr>
        <w:t>àng</w:t>
      </w:r>
      <w:r>
        <w:rPr>
          <w:shd w:val="clear" w:color="auto" w:fill="FFFFFF"/>
        </w:rPr>
        <w:t xml:space="preserve"> ng</w:t>
      </w:r>
      <w:r w:rsidRPr="00625495">
        <w:rPr>
          <w:shd w:val="clear" w:color="auto" w:fill="FFFFFF"/>
        </w:rPr>
        <w:t>ày</w:t>
      </w:r>
      <w:r>
        <w:rPr>
          <w:shd w:val="clear" w:color="auto" w:fill="FFFFFF"/>
        </w:rPr>
        <w:t>.</w:t>
      </w:r>
    </w:p>
    <w:p w14:paraId="71769519" w14:textId="77777777" w:rsidR="00F14E21" w:rsidRPr="00625495" w:rsidRDefault="00F14E21" w:rsidP="00796700">
      <w:pPr>
        <w:rPr>
          <w:b/>
          <w:bCs/>
          <w:shd w:val="clear" w:color="auto" w:fill="FFFFFF"/>
        </w:rPr>
      </w:pPr>
      <w:r w:rsidRPr="00625495">
        <w:rPr>
          <w:b/>
          <w:bCs/>
          <w:shd w:val="clear" w:color="auto" w:fill="FFFFFF"/>
        </w:rPr>
        <w:t>2. Sẹo xấu</w:t>
      </w:r>
    </w:p>
    <w:p w14:paraId="6D42C8C1" w14:textId="77777777" w:rsidR="00F14E21" w:rsidRPr="003954F2" w:rsidRDefault="00F14E21" w:rsidP="00796700">
      <w:r w:rsidRPr="003954F2">
        <w:rPr>
          <w:shd w:val="clear" w:color="auto" w:fill="FFFFFF"/>
        </w:rPr>
        <w:t>- Xử trí: Sửa sẹo sau </w:t>
      </w:r>
      <w:hyperlink r:id="rId42" w:tooltip="Dịch vụ phẫu thuật tại bệnh viện" w:history="1">
        <w:r w:rsidRPr="00625495">
          <w:rPr>
            <w:shd w:val="clear" w:color="auto" w:fill="FFFFFF"/>
          </w:rPr>
          <w:t>phẫu thuật</w:t>
        </w:r>
      </w:hyperlink>
      <w:r w:rsidRPr="003954F2">
        <w:rPr>
          <w:shd w:val="clear" w:color="auto" w:fill="FFFFFF"/>
        </w:rPr>
        <w:t> lần 1 ít nhất sau 1 năm.</w:t>
      </w:r>
    </w:p>
    <w:p w14:paraId="361C8AE0" w14:textId="77777777" w:rsidR="00F14E21" w:rsidRPr="003954F2" w:rsidRDefault="00F14E21" w:rsidP="00796700">
      <w:pPr>
        <w:rPr>
          <w:rFonts w:eastAsia="Calibri"/>
        </w:rPr>
      </w:pPr>
      <w:r w:rsidRPr="003954F2">
        <w:rPr>
          <w:rFonts w:eastAsia="Calibri"/>
        </w:rPr>
        <w:br w:type="page"/>
      </w:r>
    </w:p>
    <w:p w14:paraId="00088979" w14:textId="77777777" w:rsidR="00F14E21" w:rsidRPr="00651DEC" w:rsidRDefault="00F14E21" w:rsidP="003E576B">
      <w:pPr>
        <w:pStyle w:val="Heading1"/>
      </w:pPr>
      <w:bookmarkStart w:id="703" w:name="_Toc159398953"/>
      <w:bookmarkStart w:id="704" w:name="_Toc169595773"/>
      <w:r w:rsidRPr="00651DEC">
        <w:lastRenderedPageBreak/>
        <w:t>LÀM THUỐC TAI</w:t>
      </w:r>
      <w:bookmarkEnd w:id="703"/>
      <w:bookmarkEnd w:id="704"/>
    </w:p>
    <w:p w14:paraId="628E8F1E" w14:textId="77777777" w:rsidR="00F14E21" w:rsidRPr="003954F2" w:rsidRDefault="00F14E21" w:rsidP="00796700">
      <w:r w:rsidRPr="003954F2">
        <w:t> </w:t>
      </w:r>
    </w:p>
    <w:p w14:paraId="12155987" w14:textId="43913276" w:rsidR="00F14E21" w:rsidRPr="00651DEC" w:rsidRDefault="009109A8" w:rsidP="00796700">
      <w:pPr>
        <w:rPr>
          <w:b/>
        </w:rPr>
      </w:pPr>
      <w:r>
        <w:rPr>
          <w:b/>
        </w:rPr>
        <w:t>I</w:t>
      </w:r>
      <w:r w:rsidR="00F14E21" w:rsidRPr="00651DEC">
        <w:rPr>
          <w:b/>
        </w:rPr>
        <w:t>. ĐẠI CƯƠNG</w:t>
      </w:r>
    </w:p>
    <w:p w14:paraId="5818592C" w14:textId="77777777" w:rsidR="00F14E21" w:rsidRPr="003954F2" w:rsidRDefault="00F14E21" w:rsidP="00796700">
      <w:r w:rsidRPr="003954F2">
        <w:t>Làm thuốc tai: Kĩ thuật được thực hiện trong các trường hợp chảy mủ tai hoặc sau khi tiến hành phẫu thuật tai, xương chũm (bệnh tích chưa lành). Tuỳ theo mức độ, tình hình tổn thương mà thời gian tiến hành, thuốc dùng khác nhau nhằm đảm bảo mục đích làm sạch, giảm tiến tới hết chảy mủ tai.</w:t>
      </w:r>
    </w:p>
    <w:p w14:paraId="3921D19D" w14:textId="06FB178F" w:rsidR="00F14E21" w:rsidRPr="00651DEC" w:rsidRDefault="009109A8" w:rsidP="00796700">
      <w:pPr>
        <w:rPr>
          <w:b/>
        </w:rPr>
      </w:pPr>
      <w:r>
        <w:rPr>
          <w:b/>
        </w:rPr>
        <w:t>II</w:t>
      </w:r>
      <w:r w:rsidR="00F14E21" w:rsidRPr="00651DEC">
        <w:rPr>
          <w:b/>
        </w:rPr>
        <w:t>. CHUẨN BỊ BỆNH NHÂN</w:t>
      </w:r>
    </w:p>
    <w:p w14:paraId="61734BB3" w14:textId="60C3EC1C" w:rsidR="00F14E21" w:rsidRPr="003954F2" w:rsidRDefault="00F14E21" w:rsidP="00796700">
      <w:r w:rsidRPr="003954F2">
        <w:t>Bệnh nhân được giải thích trước khi làm thủ thuật và ngồi đúng tư thế</w:t>
      </w:r>
      <w:r w:rsidR="00651DEC">
        <w:t>.</w:t>
      </w:r>
    </w:p>
    <w:p w14:paraId="1F2BFFCD" w14:textId="32F4A050" w:rsidR="00F14E21" w:rsidRPr="00651DEC" w:rsidRDefault="009109A8" w:rsidP="00796700">
      <w:pPr>
        <w:rPr>
          <w:b/>
        </w:rPr>
      </w:pPr>
      <w:r>
        <w:rPr>
          <w:b/>
        </w:rPr>
        <w:t>III</w:t>
      </w:r>
      <w:r w:rsidR="00F14E21" w:rsidRPr="00651DEC">
        <w:rPr>
          <w:b/>
        </w:rPr>
        <w:t>. CHUẨN BỊ DỤNG CỤ</w:t>
      </w:r>
    </w:p>
    <w:p w14:paraId="760112EB" w14:textId="77777777" w:rsidR="00F14E21" w:rsidRPr="003954F2" w:rsidRDefault="00F14E21" w:rsidP="00796700">
      <w:r w:rsidRPr="003954F2">
        <w:t>- Đèn Clar</w:t>
      </w:r>
    </w:p>
    <w:p w14:paraId="223FAB19" w14:textId="1AA8F471" w:rsidR="00F14E21" w:rsidRPr="003954F2" w:rsidRDefault="00F14E21" w:rsidP="00796700">
      <w:r w:rsidRPr="003954F2">
        <w:t xml:space="preserve">- Hộp dụng cụ làm thuốc tai: </w:t>
      </w:r>
      <w:r w:rsidR="00651DEC">
        <w:t>L</w:t>
      </w:r>
      <w:r w:rsidRPr="003954F2">
        <w:t>oa soi tai, que tăm bông, kẹp khuỷu, bát đựng dung dịch</w:t>
      </w:r>
      <w:r w:rsidR="00651DEC">
        <w:t>.</w:t>
      </w:r>
    </w:p>
    <w:p w14:paraId="7F939CF1" w14:textId="740E3995" w:rsidR="00F14E21" w:rsidRPr="003954F2" w:rsidRDefault="00F14E21" w:rsidP="00796700">
      <w:r w:rsidRPr="003954F2">
        <w:t xml:space="preserve">- Thuốc: </w:t>
      </w:r>
      <w:r w:rsidR="00651DEC">
        <w:t>N</w:t>
      </w:r>
      <w:r w:rsidRPr="003954F2">
        <w:t>ước oxy già, nước muối sinh lý và các thuốc theo chỉ định của bác sĩ.</w:t>
      </w:r>
    </w:p>
    <w:p w14:paraId="5CF8D8F6" w14:textId="78127DE1" w:rsidR="00F14E21" w:rsidRPr="00651DEC" w:rsidRDefault="009109A8" w:rsidP="00796700">
      <w:pPr>
        <w:rPr>
          <w:b/>
        </w:rPr>
      </w:pPr>
      <w:r>
        <w:rPr>
          <w:b/>
        </w:rPr>
        <w:t>IV</w:t>
      </w:r>
      <w:r w:rsidR="00F14E21" w:rsidRPr="00651DEC">
        <w:rPr>
          <w:b/>
        </w:rPr>
        <w:t>. KỸ THUẬT</w:t>
      </w:r>
    </w:p>
    <w:p w14:paraId="51A848AE" w14:textId="77777777" w:rsidR="00F14E21" w:rsidRPr="003954F2" w:rsidRDefault="00F14E21" w:rsidP="00796700">
      <w:r w:rsidRPr="003954F2">
        <w:t>Làm thuốc tai bao gồm:</w:t>
      </w:r>
    </w:p>
    <w:p w14:paraId="3FF929F5" w14:textId="1B991E6F" w:rsidR="00F14E21" w:rsidRPr="009109A8" w:rsidRDefault="00F14E21" w:rsidP="00796700">
      <w:pPr>
        <w:rPr>
          <w:b/>
        </w:rPr>
      </w:pPr>
      <w:r w:rsidRPr="009109A8">
        <w:rPr>
          <w:b/>
        </w:rPr>
        <w:t>1. Rửa tai</w:t>
      </w:r>
    </w:p>
    <w:p w14:paraId="54CB6150" w14:textId="77777777" w:rsidR="00F14E21" w:rsidRPr="003954F2" w:rsidRDefault="00F14E21" w:rsidP="00796700">
      <w:r w:rsidRPr="003954F2">
        <w:t> Nhằm làm sạch hết mủ ở tai</w:t>
      </w:r>
    </w:p>
    <w:p w14:paraId="19611494" w14:textId="77777777" w:rsidR="00F14E21" w:rsidRPr="003954F2" w:rsidRDefault="00F14E21" w:rsidP="00796700">
      <w:r w:rsidRPr="003954F2">
        <w:t> Cách làm:</w:t>
      </w:r>
    </w:p>
    <w:p w14:paraId="3C5F356D" w14:textId="77777777" w:rsidR="00F14E21" w:rsidRPr="003954F2" w:rsidRDefault="00F14E21" w:rsidP="00796700">
      <w:r w:rsidRPr="003954F2">
        <w:t>- Rỏ hoặc bơm nhẹ dịch rửa vào tai.</w:t>
      </w:r>
    </w:p>
    <w:p w14:paraId="2B917143" w14:textId="77777777" w:rsidR="00F14E21" w:rsidRPr="003954F2" w:rsidRDefault="00F14E21" w:rsidP="00796700">
      <w:r w:rsidRPr="003954F2">
        <w:t>- Kéo vành tai, day nhẹ nắp tai cho dịch thấm vào sâu hoặc dùng que bông lau rửa cho sạch mủ.</w:t>
      </w:r>
    </w:p>
    <w:p w14:paraId="05B2E8F1" w14:textId="77777777" w:rsidR="00F14E21" w:rsidRPr="003954F2" w:rsidRDefault="00F14E21" w:rsidP="00796700">
      <w:r w:rsidRPr="003954F2">
        <w:t>- Làm như trên vài lần, cuối cùng dùng que bông lau không để dịch rửa ứ đọng lại trong tai.</w:t>
      </w:r>
    </w:p>
    <w:p w14:paraId="3B9F119C" w14:textId="696DE685" w:rsidR="00F14E21" w:rsidRPr="009109A8" w:rsidRDefault="00F14E21" w:rsidP="00796700">
      <w:pPr>
        <w:rPr>
          <w:b/>
        </w:rPr>
      </w:pPr>
      <w:r w:rsidRPr="009109A8">
        <w:rPr>
          <w:b/>
        </w:rPr>
        <w:t>2. Rỏ thuốc tại chỗ</w:t>
      </w:r>
    </w:p>
    <w:p w14:paraId="60736004" w14:textId="5745C610" w:rsidR="00F14E21" w:rsidRPr="003954F2" w:rsidRDefault="00F14E21" w:rsidP="00796700">
      <w:r w:rsidRPr="003954F2">
        <w:t>Rỏ thuốc nước: Tuỳ theo tình trạng chảy tai có thể dùng thuốc</w:t>
      </w:r>
      <w:r w:rsidR="00651DEC">
        <w:t>.</w:t>
      </w:r>
    </w:p>
    <w:p w14:paraId="45376B32" w14:textId="77777777" w:rsidR="00F14E21" w:rsidRPr="003954F2" w:rsidRDefault="00F14E21" w:rsidP="00796700">
      <w:r w:rsidRPr="003954F2">
        <w:t>- Thuốc sát khuẩn: Cồn boric 2-5% .</w:t>
      </w:r>
    </w:p>
    <w:p w14:paraId="7A182CA9" w14:textId="77777777" w:rsidR="00F14E21" w:rsidRPr="003954F2" w:rsidRDefault="00F14E21" w:rsidP="00796700">
      <w:r w:rsidRPr="003954F2">
        <w:t>- Thuốc giảm đau tại chỗ.</w:t>
      </w:r>
    </w:p>
    <w:p w14:paraId="0C7644E3" w14:textId="77777777" w:rsidR="00F14E21" w:rsidRPr="003954F2" w:rsidRDefault="00F14E21" w:rsidP="00796700">
      <w:r w:rsidRPr="003954F2">
        <w:t>- Kháng sinh: Cloramphenicol 4%, ofloxacin 0,3% …</w:t>
      </w:r>
    </w:p>
    <w:p w14:paraId="303D64C0" w14:textId="77777777" w:rsidR="00F14E21" w:rsidRPr="003954F2" w:rsidRDefault="00F14E21" w:rsidP="00796700">
      <w:r w:rsidRPr="003954F2">
        <w:t>Cách làm:</w:t>
      </w:r>
    </w:p>
    <w:p w14:paraId="3E4EDAA3" w14:textId="77777777" w:rsidR="00F14E21" w:rsidRPr="003954F2" w:rsidRDefault="00F14E21" w:rsidP="00796700">
      <w:r w:rsidRPr="003954F2">
        <w:t>- Ngửa, hướng ống tai lên trên, nhỏ 3-5 giọt thuốc qua ống tai, kéo nhẹ vành tai ra sau và day nhẹ nắp tai vào cửa ống tai để đẩy thuốc vào sâu.</w:t>
      </w:r>
    </w:p>
    <w:p w14:paraId="72268497" w14:textId="77777777" w:rsidR="00F14E21" w:rsidRPr="003954F2" w:rsidRDefault="00F14E21" w:rsidP="00796700">
      <w:r w:rsidRPr="003954F2">
        <w:t>- Bảo bệnh nhân giữ nguyên đầu vài phút hoặc bịt bông ngoài ống tai để giữ thuốc trong tai.</w:t>
      </w:r>
    </w:p>
    <w:p w14:paraId="4AB98BD7" w14:textId="5ABFABCD" w:rsidR="00F14E21" w:rsidRPr="009109A8" w:rsidRDefault="00F14E21" w:rsidP="00796700">
      <w:pPr>
        <w:rPr>
          <w:b/>
          <w:bCs/>
        </w:rPr>
      </w:pPr>
      <w:r w:rsidRPr="009109A8">
        <w:rPr>
          <w:b/>
          <w:bCs/>
        </w:rPr>
        <w:t>3. Phun thuốc, bôi thuốc tại chỗ</w:t>
      </w:r>
    </w:p>
    <w:p w14:paraId="4B36A207" w14:textId="2ACC3020" w:rsidR="00F14E21" w:rsidRPr="003954F2" w:rsidRDefault="00F14E21" w:rsidP="00796700">
      <w:r w:rsidRPr="003954F2">
        <w:t>Các thuốc thường dùng:  Bột acid boric, cloramphenicol khi tai còn ẩm. Thuốc mỡ, thuốc nước bôi tại chỗ</w:t>
      </w:r>
      <w:r w:rsidR="00651DEC">
        <w:t>.</w:t>
      </w:r>
    </w:p>
    <w:p w14:paraId="09F2C81A" w14:textId="77777777" w:rsidR="00F14E21" w:rsidRPr="003954F2" w:rsidRDefault="00F14E21" w:rsidP="00796700">
      <w:r w:rsidRPr="003954F2">
        <w:lastRenderedPageBreak/>
        <w:t>Cách làm:</w:t>
      </w:r>
    </w:p>
    <w:p w14:paraId="41F353F4" w14:textId="77777777" w:rsidR="00F14E21" w:rsidRPr="003954F2" w:rsidRDefault="00F14E21" w:rsidP="00796700">
      <w:r w:rsidRPr="003954F2">
        <w:t>- Kéo nhẹ vành tai lên trên, ra sau để thuốc dễ đi thẳng vào tai. </w:t>
      </w:r>
    </w:p>
    <w:p w14:paraId="2EE88E8F" w14:textId="77777777" w:rsidR="00F14E21" w:rsidRPr="003954F2" w:rsidRDefault="00F14E21" w:rsidP="00796700">
      <w:r w:rsidRPr="003954F2">
        <w:t>- Với thuốc bột: Dùng bình phun thuốc hay để một ít bột thuốc ở ống tai, dùng bóng cao su bóp nhẹ đẩy thuốc vào sâu, đều khắp thùng tai.</w:t>
      </w:r>
    </w:p>
    <w:p w14:paraId="2AB1D267" w14:textId="37855663" w:rsidR="00F14E21" w:rsidRPr="003954F2" w:rsidRDefault="00F14E21" w:rsidP="00796700">
      <w:r w:rsidRPr="003954F2">
        <w:t xml:space="preserve">- Với thuốc nước, thuốc mỡ: </w:t>
      </w:r>
      <w:r w:rsidR="00651DEC">
        <w:t>D</w:t>
      </w:r>
      <w:r w:rsidRPr="003954F2">
        <w:t>ùng tăm bông nhúng vào dung dịch hay bôi mỡ đưa vào ống tai, chấm đều các vị trí tổn thương cần thiết 1 lớp mỏng.</w:t>
      </w:r>
    </w:p>
    <w:p w14:paraId="02E173B7" w14:textId="4AB68051" w:rsidR="00F14E21" w:rsidRPr="009109A8" w:rsidRDefault="009109A8" w:rsidP="00796700">
      <w:pPr>
        <w:rPr>
          <w:b/>
          <w:bCs/>
        </w:rPr>
      </w:pPr>
      <w:r>
        <w:rPr>
          <w:b/>
          <w:bCs/>
        </w:rPr>
        <w:t>V</w:t>
      </w:r>
      <w:r w:rsidR="00F14E21" w:rsidRPr="009109A8">
        <w:rPr>
          <w:b/>
          <w:bCs/>
        </w:rPr>
        <w:t>. TAI BIẾN, XỬ TRÍ</w:t>
      </w:r>
    </w:p>
    <w:p w14:paraId="1E20F319" w14:textId="23DFA4D4" w:rsidR="00F14E21" w:rsidRPr="003954F2" w:rsidRDefault="00F14E21" w:rsidP="00796700">
      <w:r w:rsidRPr="003954F2">
        <w:t xml:space="preserve">Chảy máu: </w:t>
      </w:r>
      <w:r w:rsidR="009109A8">
        <w:t>L</w:t>
      </w:r>
      <w:r w:rsidRPr="003954F2">
        <w:t>àm sạch máu, đặt mèche cầm máu</w:t>
      </w:r>
      <w:r w:rsidR="007143EA">
        <w:t>.</w:t>
      </w:r>
    </w:p>
    <w:p w14:paraId="711AC1BA" w14:textId="55C32418" w:rsidR="00F14E21" w:rsidRPr="003954F2" w:rsidRDefault="00F14E21" w:rsidP="00796700">
      <w:r w:rsidRPr="003954F2">
        <w:t xml:space="preserve">Chóng mặt: </w:t>
      </w:r>
      <w:r w:rsidR="009109A8">
        <w:t>C</w:t>
      </w:r>
      <w:r w:rsidRPr="003954F2">
        <w:t>ho bệnh nhân nằm nghỉ ngơi, theo dõi để xử trí tiếp theo</w:t>
      </w:r>
      <w:r w:rsidR="007143EA">
        <w:t>.</w:t>
      </w:r>
    </w:p>
    <w:p w14:paraId="2A86DD87" w14:textId="77777777" w:rsidR="00F14E21" w:rsidRPr="003954F2" w:rsidRDefault="00F14E21" w:rsidP="00796700">
      <w:pPr>
        <w:rPr>
          <w:rFonts w:eastAsia="Calibri"/>
        </w:rPr>
      </w:pPr>
    </w:p>
    <w:p w14:paraId="12ED5FAF" w14:textId="77777777" w:rsidR="00F14E21" w:rsidRPr="003954F2" w:rsidRDefault="00F14E21" w:rsidP="00796700">
      <w:r w:rsidRPr="003954F2">
        <w:rPr>
          <w:rFonts w:eastAsia="Calibri"/>
        </w:rPr>
        <w:br w:type="page"/>
      </w:r>
    </w:p>
    <w:p w14:paraId="377C75AC" w14:textId="77777777" w:rsidR="00F14E21" w:rsidRDefault="00F14E21" w:rsidP="003E576B">
      <w:pPr>
        <w:pStyle w:val="Heading1"/>
      </w:pPr>
      <w:bookmarkStart w:id="705" w:name="_Toc159398954"/>
      <w:bookmarkStart w:id="706" w:name="_Toc169595774"/>
      <w:r w:rsidRPr="007143EA">
        <w:lastRenderedPageBreak/>
        <w:t>LẤY DỊ VẬT HẠ HỌNG</w:t>
      </w:r>
      <w:bookmarkEnd w:id="705"/>
      <w:bookmarkEnd w:id="706"/>
    </w:p>
    <w:p w14:paraId="1DFF0C9C" w14:textId="77777777" w:rsidR="003E576B" w:rsidRPr="003E576B" w:rsidRDefault="003E576B" w:rsidP="003E576B"/>
    <w:p w14:paraId="3CBB0AB2" w14:textId="77777777" w:rsidR="00F14E21" w:rsidRPr="007143EA" w:rsidRDefault="00F14E21" w:rsidP="00796700">
      <w:pPr>
        <w:rPr>
          <w:b/>
        </w:rPr>
      </w:pPr>
      <w:r w:rsidRPr="007143EA">
        <w:rPr>
          <w:b/>
        </w:rPr>
        <w:t>I. ĐẠI CƯƠNG</w:t>
      </w:r>
    </w:p>
    <w:p w14:paraId="6E9625E1" w14:textId="77777777" w:rsidR="00F14E21" w:rsidRPr="003954F2" w:rsidRDefault="00F14E21" w:rsidP="00796700">
      <w:r w:rsidRPr="003954F2">
        <w:t>Là thủ thuật lấy bỏ dị vật ra khỏi hạ họng.</w:t>
      </w:r>
    </w:p>
    <w:p w14:paraId="11381311" w14:textId="77777777" w:rsidR="00F14E21" w:rsidRPr="007143EA" w:rsidRDefault="00F14E21" w:rsidP="00796700">
      <w:pPr>
        <w:rPr>
          <w:b/>
        </w:rPr>
      </w:pPr>
      <w:r w:rsidRPr="007143EA">
        <w:rPr>
          <w:b/>
        </w:rPr>
        <w:t>II. CHỈ ĐỊNH</w:t>
      </w:r>
    </w:p>
    <w:p w14:paraId="2F401D10" w14:textId="77777777" w:rsidR="00F14E21" w:rsidRPr="003954F2" w:rsidRDefault="00F14E21" w:rsidP="00796700">
      <w:r w:rsidRPr="003954F2">
        <w:t>Các trường hợp dị vật được mắc lại trong hạ họng.</w:t>
      </w:r>
    </w:p>
    <w:p w14:paraId="49A7B6E5" w14:textId="77777777" w:rsidR="00F14E21" w:rsidRPr="007143EA" w:rsidRDefault="00F14E21" w:rsidP="00796700">
      <w:pPr>
        <w:rPr>
          <w:b/>
        </w:rPr>
      </w:pPr>
      <w:r w:rsidRPr="007143EA">
        <w:rPr>
          <w:b/>
        </w:rPr>
        <w:t>III. CHỐNG CHỈ ĐỊNH</w:t>
      </w:r>
    </w:p>
    <w:p w14:paraId="42203EFD" w14:textId="77777777" w:rsidR="00F14E21" w:rsidRPr="003954F2" w:rsidRDefault="00F14E21" w:rsidP="00796700">
      <w:r w:rsidRPr="003954F2">
        <w:t>- Không có chống chỉ định đặc biệt nào.</w:t>
      </w:r>
    </w:p>
    <w:p w14:paraId="6A1D5AE8" w14:textId="77777777" w:rsidR="00F14E21" w:rsidRPr="003954F2" w:rsidRDefault="00F14E21" w:rsidP="00796700">
      <w:r w:rsidRPr="003954F2">
        <w:t>- Trường hợp soi bằng ống soi thanh quản hoặc ống soi thực quản cứng, chống chỉ định những trường hợp có bệnh lý cột sống cổ hoặc há miệng hạn chế.</w:t>
      </w:r>
    </w:p>
    <w:p w14:paraId="03355ECF" w14:textId="77777777" w:rsidR="00F14E21" w:rsidRPr="003954F2" w:rsidRDefault="00F14E21" w:rsidP="00796700">
      <w:r w:rsidRPr="003954F2">
        <w:t>- Cần lưu ý hỏi kỹ tiền sử dị ứng trước khi vô cảm.</w:t>
      </w:r>
    </w:p>
    <w:p w14:paraId="3182ED96" w14:textId="77777777" w:rsidR="00F14E21" w:rsidRPr="007143EA" w:rsidRDefault="00F14E21" w:rsidP="00796700">
      <w:pPr>
        <w:rPr>
          <w:b/>
        </w:rPr>
      </w:pPr>
      <w:r w:rsidRPr="007143EA">
        <w:rPr>
          <w:b/>
        </w:rPr>
        <w:t>IV. CHUẨN BỊ</w:t>
      </w:r>
    </w:p>
    <w:p w14:paraId="06E16ACA" w14:textId="77777777" w:rsidR="00F14E21" w:rsidRPr="007143EA" w:rsidRDefault="00F14E21" w:rsidP="00796700">
      <w:pPr>
        <w:rPr>
          <w:b/>
        </w:rPr>
      </w:pPr>
      <w:r w:rsidRPr="007143EA">
        <w:rPr>
          <w:b/>
        </w:rPr>
        <w:t>1. Người thực hiện</w:t>
      </w:r>
    </w:p>
    <w:p w14:paraId="10CA82F4" w14:textId="77777777" w:rsidR="00F14E21" w:rsidRPr="003954F2" w:rsidRDefault="00F14E21" w:rsidP="00796700">
      <w:r w:rsidRPr="003954F2">
        <w:t>- Bác sĩ chuyên khoa Tai Mũi Họng.</w:t>
      </w:r>
    </w:p>
    <w:p w14:paraId="440E8DA0" w14:textId="77777777" w:rsidR="00F14E21" w:rsidRPr="003954F2" w:rsidRDefault="00F14E21" w:rsidP="00796700">
      <w:r w:rsidRPr="003954F2">
        <w:t>- Điều dưỡng chuyên khoa trợ giúp.</w:t>
      </w:r>
    </w:p>
    <w:p w14:paraId="7D5C1BCC" w14:textId="77777777" w:rsidR="00F14E21" w:rsidRPr="003954F2" w:rsidRDefault="00F14E21" w:rsidP="00796700">
      <w:r w:rsidRPr="003954F2">
        <w:t>- Bác sĩ gây mê hồi sức nếu người bệnh gây mê.</w:t>
      </w:r>
    </w:p>
    <w:p w14:paraId="51A357CC" w14:textId="77777777" w:rsidR="00F14E21" w:rsidRPr="007143EA" w:rsidRDefault="00F14E21" w:rsidP="00796700">
      <w:pPr>
        <w:rPr>
          <w:b/>
        </w:rPr>
      </w:pPr>
      <w:r w:rsidRPr="007143EA">
        <w:rPr>
          <w:b/>
        </w:rPr>
        <w:t>2. Phương tiện</w:t>
      </w:r>
    </w:p>
    <w:p w14:paraId="026BFC2A" w14:textId="77777777" w:rsidR="00F14E21" w:rsidRPr="003954F2" w:rsidRDefault="00F14E21" w:rsidP="00796700">
      <w:r w:rsidRPr="003954F2">
        <w:t>- Bộ dụng cụ khám tai, mũi, họng thông thường, có gương soi thanh quản.</w:t>
      </w:r>
    </w:p>
    <w:p w14:paraId="03B57C93" w14:textId="77777777" w:rsidR="00F14E21" w:rsidRPr="003954F2" w:rsidRDefault="00F14E21" w:rsidP="00796700">
      <w:r w:rsidRPr="003954F2">
        <w:t>- Bộ khám nội soi có que dẫn sáng (optique) 70 hoặc 90 (nếu có).</w:t>
      </w:r>
    </w:p>
    <w:p w14:paraId="6478D869" w14:textId="77777777" w:rsidR="00F14E21" w:rsidRPr="003954F2" w:rsidRDefault="00F14E21" w:rsidP="00796700">
      <w:r w:rsidRPr="003954F2">
        <w:t>- Bộ soi thanh quản (hoặc bộ soi thực quản ống cứng 20 cm) kèm ống hút.</w:t>
      </w:r>
    </w:p>
    <w:p w14:paraId="0B133025" w14:textId="77777777" w:rsidR="00F14E21" w:rsidRPr="003954F2" w:rsidRDefault="00F14E21" w:rsidP="00796700">
      <w:r w:rsidRPr="003954F2">
        <w:t>- Kìm Frankel hoặc kẹp phẫu tích gắp dị vật hạ họng.</w:t>
      </w:r>
    </w:p>
    <w:p w14:paraId="7A2AB73B" w14:textId="77777777" w:rsidR="00F14E21" w:rsidRPr="007143EA" w:rsidRDefault="00F14E21" w:rsidP="00796700">
      <w:pPr>
        <w:rPr>
          <w:b/>
          <w:bCs/>
        </w:rPr>
      </w:pPr>
      <w:r w:rsidRPr="007143EA">
        <w:rPr>
          <w:b/>
          <w:bCs/>
        </w:rPr>
        <w:t>3. Người bệnh</w:t>
      </w:r>
    </w:p>
    <w:p w14:paraId="53C450B0" w14:textId="77777777" w:rsidR="00F14E21" w:rsidRPr="003954F2" w:rsidRDefault="00F14E21" w:rsidP="00796700">
      <w:r w:rsidRPr="003954F2">
        <w:t>Được thăm khám và giải thích về quy trình và các tai biến của thủ thuật, kí giấy cam đoan.</w:t>
      </w:r>
    </w:p>
    <w:p w14:paraId="2D584C53" w14:textId="77777777" w:rsidR="00F14E21" w:rsidRPr="007143EA" w:rsidRDefault="00F14E21" w:rsidP="00796700">
      <w:pPr>
        <w:rPr>
          <w:b/>
          <w:bCs/>
        </w:rPr>
      </w:pPr>
      <w:r w:rsidRPr="007143EA">
        <w:rPr>
          <w:b/>
          <w:bCs/>
        </w:rPr>
        <w:t>4. Hồ sơ bệnh án</w:t>
      </w:r>
    </w:p>
    <w:p w14:paraId="2F74E492" w14:textId="77777777" w:rsidR="00F14E21" w:rsidRPr="003954F2" w:rsidRDefault="00F14E21" w:rsidP="00796700">
      <w:r w:rsidRPr="003954F2">
        <w:t>- Các xét nghiệm cơ bản cho phẫu thuật (trong trường hợp cần gây mê).</w:t>
      </w:r>
    </w:p>
    <w:p w14:paraId="32717567" w14:textId="77777777" w:rsidR="00F14E21" w:rsidRPr="003954F2" w:rsidRDefault="00F14E21" w:rsidP="00796700">
      <w:r w:rsidRPr="003954F2">
        <w:t>- Chụp X-quang (CT-scanner nếu cần) để xác định vị trí kích thước dị vật nhất là trong các trường hợp dị vật cắm sâu trong thành hạ họng. Làm bệnh án theo mẫu (trong trường hợp cần gây mê).</w:t>
      </w:r>
    </w:p>
    <w:p w14:paraId="45B1CB62" w14:textId="77777777" w:rsidR="00F14E21" w:rsidRPr="007143EA" w:rsidRDefault="00F14E21" w:rsidP="00796700">
      <w:pPr>
        <w:rPr>
          <w:b/>
          <w:bCs/>
        </w:rPr>
      </w:pPr>
      <w:r w:rsidRPr="007143EA">
        <w:rPr>
          <w:b/>
          <w:bCs/>
        </w:rPr>
        <w:t>V. CÁC BƯỚC TIẾN HÀNH</w:t>
      </w:r>
    </w:p>
    <w:p w14:paraId="50D435B5" w14:textId="77777777" w:rsidR="00F14E21" w:rsidRPr="007143EA" w:rsidRDefault="00F14E21" w:rsidP="00796700">
      <w:pPr>
        <w:rPr>
          <w:b/>
          <w:bCs/>
        </w:rPr>
      </w:pPr>
      <w:r w:rsidRPr="007143EA">
        <w:rPr>
          <w:b/>
          <w:bCs/>
        </w:rPr>
        <w:t>1. Kiểm tra hồ sơ</w:t>
      </w:r>
    </w:p>
    <w:p w14:paraId="781D490D" w14:textId="77777777" w:rsidR="00F14E21" w:rsidRPr="003954F2" w:rsidRDefault="00F14E21" w:rsidP="00796700">
      <w:r w:rsidRPr="003954F2">
        <w:t>Kiểm tra các bước thăm khám, kết quả xét nghiệm cơ bản, X-quang nếu có.</w:t>
      </w:r>
    </w:p>
    <w:p w14:paraId="168871EF" w14:textId="77777777" w:rsidR="00F14E21" w:rsidRPr="007143EA" w:rsidRDefault="00F14E21" w:rsidP="00796700">
      <w:pPr>
        <w:rPr>
          <w:b/>
          <w:bCs/>
        </w:rPr>
      </w:pPr>
      <w:r w:rsidRPr="007143EA">
        <w:rPr>
          <w:b/>
          <w:bCs/>
        </w:rPr>
        <w:t>2. Kiểm tra người bệnh</w:t>
      </w:r>
    </w:p>
    <w:p w14:paraId="0B879B32" w14:textId="77777777" w:rsidR="00F14E21" w:rsidRPr="003954F2" w:rsidRDefault="00F14E21" w:rsidP="00796700">
      <w:r w:rsidRPr="003954F2">
        <w:t>Hỏi tiền sử dị ứng và các bệnh toàn thân khác (tim mạch, thận).</w:t>
      </w:r>
    </w:p>
    <w:p w14:paraId="6C597792" w14:textId="77777777" w:rsidR="00F14E21" w:rsidRPr="007143EA" w:rsidRDefault="00F14E21" w:rsidP="00796700">
      <w:pPr>
        <w:rPr>
          <w:b/>
          <w:bCs/>
        </w:rPr>
      </w:pPr>
      <w:r w:rsidRPr="007143EA">
        <w:rPr>
          <w:b/>
          <w:bCs/>
        </w:rPr>
        <w:t>3. Thực hiện kỹ thuật</w:t>
      </w:r>
    </w:p>
    <w:p w14:paraId="3F4D14E6" w14:textId="77777777" w:rsidR="00F14E21" w:rsidRPr="007143EA" w:rsidRDefault="00F14E21" w:rsidP="00796700">
      <w:pPr>
        <w:rPr>
          <w:b/>
          <w:bCs/>
        </w:rPr>
      </w:pPr>
      <w:r w:rsidRPr="007143EA">
        <w:rPr>
          <w:b/>
          <w:bCs/>
          <w:i/>
          <w:iCs/>
        </w:rPr>
        <w:t>3.1. Vô cảm</w:t>
      </w:r>
    </w:p>
    <w:p w14:paraId="0B2794F3" w14:textId="77777777" w:rsidR="00F14E21" w:rsidRPr="003954F2" w:rsidRDefault="00F14E21" w:rsidP="00796700">
      <w:r w:rsidRPr="003954F2">
        <w:t>Gây tê, tiền mê hoặc gây mê nội khí quản.</w:t>
      </w:r>
    </w:p>
    <w:p w14:paraId="0889D625" w14:textId="77777777" w:rsidR="00F14E21" w:rsidRPr="007143EA" w:rsidRDefault="00F14E21" w:rsidP="00796700">
      <w:pPr>
        <w:rPr>
          <w:b/>
          <w:bCs/>
        </w:rPr>
      </w:pPr>
      <w:r w:rsidRPr="007143EA">
        <w:rPr>
          <w:b/>
          <w:bCs/>
          <w:i/>
          <w:iCs/>
        </w:rPr>
        <w:t>3.2. Tư thế người bệnh</w:t>
      </w:r>
    </w:p>
    <w:p w14:paraId="2AE8EED5" w14:textId="77777777" w:rsidR="00F14E21" w:rsidRPr="003954F2" w:rsidRDefault="00F14E21" w:rsidP="00796700">
      <w:r w:rsidRPr="003954F2">
        <w:lastRenderedPageBreak/>
        <w:t>Người bệnh ngồi theo tư thế khám nội soi hoặc nằm ngửa, kê gối dưới vai (trong trường hợp soi trực tiếp bằng ống soi thanh quản hoặc ống soi thực quản).</w:t>
      </w:r>
    </w:p>
    <w:p w14:paraId="451F2D5B" w14:textId="77777777" w:rsidR="00F14E21" w:rsidRPr="007143EA" w:rsidRDefault="00F14E21" w:rsidP="00796700">
      <w:pPr>
        <w:rPr>
          <w:b/>
        </w:rPr>
      </w:pPr>
      <w:r w:rsidRPr="007143EA">
        <w:rPr>
          <w:b/>
          <w:i/>
          <w:iCs/>
        </w:rPr>
        <w:t>3.3. Kỹ thuật</w:t>
      </w:r>
    </w:p>
    <w:p w14:paraId="581BDCF1" w14:textId="77777777" w:rsidR="00F14E21" w:rsidRPr="007143EA" w:rsidRDefault="00F14E21" w:rsidP="00796700">
      <w:pPr>
        <w:rPr>
          <w:b/>
        </w:rPr>
      </w:pPr>
      <w:r w:rsidRPr="007143EA">
        <w:rPr>
          <w:b/>
          <w:i/>
          <w:iCs/>
        </w:rPr>
        <w:t>3.3.1. Soi gắp dị vật hạ họng bằng kìm Frankael</w:t>
      </w:r>
    </w:p>
    <w:p w14:paraId="3FF7DE12" w14:textId="77777777" w:rsidR="00F14E21" w:rsidRPr="003954F2" w:rsidRDefault="00F14E21" w:rsidP="00796700">
      <w:r w:rsidRPr="003954F2">
        <w:t>- Người bệnh ngồi.</w:t>
      </w:r>
    </w:p>
    <w:p w14:paraId="230F2E2F" w14:textId="77777777" w:rsidR="00F14E21" w:rsidRPr="003954F2" w:rsidRDefault="00F14E21" w:rsidP="00796700">
      <w:r w:rsidRPr="003954F2">
        <w:t>- Gây tê hạ họng bằng thuốc tê tại chỗ.</w:t>
      </w:r>
    </w:p>
    <w:p w14:paraId="186B8C28" w14:textId="77777777" w:rsidR="00F14E21" w:rsidRPr="003954F2" w:rsidRDefault="00F14E21" w:rsidP="00796700">
      <w:r w:rsidRPr="003954F2">
        <w:t>- Soi tìm dị vật bằng gương soi thanh quản gián tiếp hoặc nội soi.</w:t>
      </w:r>
    </w:p>
    <w:p w14:paraId="70EC8E27" w14:textId="77777777" w:rsidR="00F14E21" w:rsidRPr="003954F2" w:rsidRDefault="00F14E21" w:rsidP="00796700">
      <w:r w:rsidRPr="003954F2">
        <w:t>- Gắp dị vật bằng kìm Frankael.</w:t>
      </w:r>
    </w:p>
    <w:p w14:paraId="3E167424" w14:textId="77777777" w:rsidR="00F14E21" w:rsidRPr="007143EA" w:rsidRDefault="00F14E21" w:rsidP="00796700">
      <w:pPr>
        <w:rPr>
          <w:b/>
          <w:bCs/>
        </w:rPr>
      </w:pPr>
      <w:r w:rsidRPr="007143EA">
        <w:rPr>
          <w:b/>
          <w:bCs/>
          <w:i/>
          <w:iCs/>
        </w:rPr>
        <w:t>3.3.2. Soi gắp bằng ống soi thanh quản hoặc ống soi thực quản cứng</w:t>
      </w:r>
    </w:p>
    <w:p w14:paraId="7E725A39" w14:textId="77777777" w:rsidR="00F14E21" w:rsidRPr="003954F2" w:rsidRDefault="00F14E21" w:rsidP="00796700">
      <w:r w:rsidRPr="003954F2">
        <w:t>- Người bệnh nằm ngửa kê gối dưới vai.</w:t>
      </w:r>
    </w:p>
    <w:p w14:paraId="03FC320C" w14:textId="77777777" w:rsidR="00F14E21" w:rsidRPr="003954F2" w:rsidRDefault="00F14E21" w:rsidP="00796700">
      <w:r w:rsidRPr="003954F2">
        <w:t>- Gây tê, tiền mê hoặc gây mê.</w:t>
      </w:r>
    </w:p>
    <w:p w14:paraId="7D18BB37" w14:textId="77777777" w:rsidR="00F14E21" w:rsidRPr="003954F2" w:rsidRDefault="00F14E21" w:rsidP="00796700">
      <w:r w:rsidRPr="003954F2">
        <w:t>- Soi tìm dị vật bằng ống soi hạ họng.</w:t>
      </w:r>
    </w:p>
    <w:p w14:paraId="38D32A69" w14:textId="77777777" w:rsidR="00F14E21" w:rsidRPr="003954F2" w:rsidRDefault="00F14E21" w:rsidP="00796700">
      <w:r w:rsidRPr="003954F2">
        <w:t>- Gắp dị vật bằng kìm gắp dị vật hạ họng.</w:t>
      </w:r>
    </w:p>
    <w:p w14:paraId="180EDAAF" w14:textId="77777777" w:rsidR="00F14E21" w:rsidRPr="007143EA" w:rsidRDefault="00F14E21" w:rsidP="00796700">
      <w:pPr>
        <w:rPr>
          <w:b/>
          <w:bCs/>
        </w:rPr>
      </w:pPr>
      <w:r w:rsidRPr="007143EA">
        <w:rPr>
          <w:b/>
          <w:bCs/>
        </w:rPr>
        <w:t>VI. THEO DÕI</w:t>
      </w:r>
    </w:p>
    <w:p w14:paraId="0CE82B91" w14:textId="77777777" w:rsidR="00F14E21" w:rsidRPr="003954F2" w:rsidRDefault="00F14E21" w:rsidP="00796700">
      <w:r w:rsidRPr="003954F2">
        <w:t>- Cho kháng sinh, giảm viêm 5 ngày.</w:t>
      </w:r>
    </w:p>
    <w:p w14:paraId="41DC11CC" w14:textId="77777777" w:rsidR="00F14E21" w:rsidRPr="003954F2" w:rsidRDefault="00F14E21" w:rsidP="00796700">
      <w:r w:rsidRPr="003954F2">
        <w:t>- Theo dõi tình trạng tràn khí, nhiễm trùng vùng cổ.</w:t>
      </w:r>
    </w:p>
    <w:p w14:paraId="32A39AD3" w14:textId="77777777" w:rsidR="00F14E21" w:rsidRPr="007143EA" w:rsidRDefault="00F14E21" w:rsidP="00796700">
      <w:pPr>
        <w:rPr>
          <w:b/>
          <w:bCs/>
        </w:rPr>
      </w:pPr>
      <w:r w:rsidRPr="007143EA">
        <w:rPr>
          <w:b/>
          <w:bCs/>
        </w:rPr>
        <w:t>VII. XỬ TRÍ TAI BIẾN</w:t>
      </w:r>
    </w:p>
    <w:p w14:paraId="497750B7" w14:textId="5E041134" w:rsidR="00F14E21" w:rsidRPr="003954F2" w:rsidRDefault="00F14E21" w:rsidP="00796700">
      <w:r w:rsidRPr="003954F2">
        <w:t xml:space="preserve">- Nhiễm trùng vùng cổ: </w:t>
      </w:r>
      <w:r w:rsidR="007143EA" w:rsidRPr="007143EA">
        <w:t>Đ</w:t>
      </w:r>
      <w:r w:rsidRPr="003954F2">
        <w:t>iều trị kháng sinh, mở cạnh cổ nếu cần.</w:t>
      </w:r>
    </w:p>
    <w:p w14:paraId="016061F0" w14:textId="77777777" w:rsidR="00F14E21" w:rsidRPr="003954F2" w:rsidRDefault="00F14E21" w:rsidP="00796700">
      <w:r w:rsidRPr="003954F2">
        <w:t>- Điều trị tràn khí nếu có.</w:t>
      </w:r>
    </w:p>
    <w:p w14:paraId="6999E56A" w14:textId="77777777" w:rsidR="00F14E21" w:rsidRPr="003954F2" w:rsidRDefault="00F14E21" w:rsidP="00796700">
      <w:r w:rsidRPr="003954F2">
        <w:t>- Dị vật xuyên thủng thành hạ họng, đi ra vùng cổ cần được chụp phim, đánh giá vị trí và mở cạnh cổ để lấy dị vật theo chỉ định.</w:t>
      </w:r>
    </w:p>
    <w:p w14:paraId="5002FA4F" w14:textId="77777777" w:rsidR="00F14E21" w:rsidRPr="003954F2" w:rsidRDefault="00F14E21" w:rsidP="00796700">
      <w:pPr>
        <w:rPr>
          <w:rFonts w:eastAsia="Calibri"/>
        </w:rPr>
      </w:pPr>
    </w:p>
    <w:p w14:paraId="1D499619" w14:textId="77777777" w:rsidR="00F14E21" w:rsidRPr="003954F2" w:rsidRDefault="00F14E21" w:rsidP="00796700">
      <w:pPr>
        <w:rPr>
          <w:rFonts w:eastAsia="Calibri"/>
        </w:rPr>
      </w:pPr>
      <w:r w:rsidRPr="003954F2">
        <w:rPr>
          <w:rFonts w:eastAsia="Calibri"/>
        </w:rPr>
        <w:br w:type="page"/>
      </w:r>
    </w:p>
    <w:p w14:paraId="2B0FF80D" w14:textId="77777777" w:rsidR="00F14E21" w:rsidRDefault="00F14E21" w:rsidP="003E576B">
      <w:pPr>
        <w:pStyle w:val="Heading1"/>
      </w:pPr>
      <w:bookmarkStart w:id="707" w:name="_Toc159398955"/>
      <w:bookmarkStart w:id="708" w:name="_Toc169595775"/>
      <w:r w:rsidRPr="00BB0E2E">
        <w:lastRenderedPageBreak/>
        <w:t>LẤY DỊ VẬT HỌNG MIỆNG</w:t>
      </w:r>
      <w:bookmarkEnd w:id="707"/>
      <w:bookmarkEnd w:id="708"/>
    </w:p>
    <w:p w14:paraId="620FAEDB" w14:textId="77777777" w:rsidR="003E576B" w:rsidRPr="003E576B" w:rsidRDefault="003E576B" w:rsidP="003E576B"/>
    <w:p w14:paraId="1EABE2B1" w14:textId="77777777" w:rsidR="00F14E21" w:rsidRPr="00BB0E2E" w:rsidRDefault="00F14E21" w:rsidP="00796700">
      <w:pPr>
        <w:rPr>
          <w:b/>
        </w:rPr>
      </w:pPr>
      <w:r w:rsidRPr="00BB0E2E">
        <w:rPr>
          <w:b/>
        </w:rPr>
        <w:t>I. ĐẠI CƯƠNG</w:t>
      </w:r>
    </w:p>
    <w:p w14:paraId="43245D38" w14:textId="77777777" w:rsidR="00F14E21" w:rsidRPr="003954F2" w:rsidRDefault="00F14E21" w:rsidP="00796700">
      <w:r w:rsidRPr="003954F2">
        <w:t>Là thủ thuật lấy bỏ dị vật ra khỏi họng miệng.</w:t>
      </w:r>
    </w:p>
    <w:p w14:paraId="6518FAAB" w14:textId="77777777" w:rsidR="00F14E21" w:rsidRPr="00BB0E2E" w:rsidRDefault="00F14E21" w:rsidP="00796700">
      <w:pPr>
        <w:rPr>
          <w:b/>
        </w:rPr>
      </w:pPr>
      <w:r w:rsidRPr="00BB0E2E">
        <w:rPr>
          <w:b/>
        </w:rPr>
        <w:t>II. CHỈ ĐỊNH</w:t>
      </w:r>
    </w:p>
    <w:p w14:paraId="0A555D59" w14:textId="77777777" w:rsidR="00F14E21" w:rsidRPr="003954F2" w:rsidRDefault="00F14E21" w:rsidP="00796700">
      <w:r w:rsidRPr="003954F2">
        <w:t>Các trường hợp dị vật được mắc lại trong họng miệng.</w:t>
      </w:r>
    </w:p>
    <w:p w14:paraId="07EAD00A" w14:textId="77777777" w:rsidR="00F14E21" w:rsidRPr="00BB0E2E" w:rsidRDefault="00F14E21" w:rsidP="00796700">
      <w:pPr>
        <w:rPr>
          <w:b/>
        </w:rPr>
      </w:pPr>
      <w:r w:rsidRPr="00BB0E2E">
        <w:rPr>
          <w:b/>
        </w:rPr>
        <w:t>III. CHỐNG CHỈ ĐỊNH</w:t>
      </w:r>
    </w:p>
    <w:p w14:paraId="563BC5A8" w14:textId="77777777" w:rsidR="00F14E21" w:rsidRPr="003954F2" w:rsidRDefault="00F14E21" w:rsidP="00796700">
      <w:r w:rsidRPr="003954F2">
        <w:t>- Không có chống chỉ định đặc biệt nào.</w:t>
      </w:r>
    </w:p>
    <w:p w14:paraId="4E1A9672" w14:textId="77777777" w:rsidR="00F14E21" w:rsidRPr="003954F2" w:rsidRDefault="00F14E21" w:rsidP="00796700">
      <w:r w:rsidRPr="003954F2">
        <w:t>- Trường hợp soi bằng ống soi thanh quản hoặc ống soi thực quản cứng, chống chỉ định những trường hợp có bệnh lý cột sống cổ hoặc há miệng hạn chế.</w:t>
      </w:r>
    </w:p>
    <w:p w14:paraId="6D0A7A23" w14:textId="77777777" w:rsidR="00F14E21" w:rsidRPr="003954F2" w:rsidRDefault="00F14E21" w:rsidP="00796700">
      <w:r w:rsidRPr="003954F2">
        <w:t>- Cần lưu ý hỏi kỹ tiền sử dị ứng trước khi vô cảm.</w:t>
      </w:r>
    </w:p>
    <w:p w14:paraId="45FC920B" w14:textId="77777777" w:rsidR="00F14E21" w:rsidRPr="00BB0E2E" w:rsidRDefault="00F14E21" w:rsidP="00796700">
      <w:pPr>
        <w:rPr>
          <w:b/>
        </w:rPr>
      </w:pPr>
      <w:r w:rsidRPr="00BB0E2E">
        <w:rPr>
          <w:b/>
        </w:rPr>
        <w:t>IV. CHUẨN BỊ</w:t>
      </w:r>
    </w:p>
    <w:p w14:paraId="057B7742" w14:textId="77777777" w:rsidR="00F14E21" w:rsidRPr="00BB0E2E" w:rsidRDefault="00F14E21" w:rsidP="00796700">
      <w:pPr>
        <w:rPr>
          <w:b/>
        </w:rPr>
      </w:pPr>
      <w:r w:rsidRPr="00BB0E2E">
        <w:rPr>
          <w:b/>
        </w:rPr>
        <w:t>1. Người thực hiện</w:t>
      </w:r>
    </w:p>
    <w:p w14:paraId="6C9AC87C" w14:textId="77777777" w:rsidR="00F14E21" w:rsidRPr="003954F2" w:rsidRDefault="00F14E21" w:rsidP="00796700">
      <w:r w:rsidRPr="003954F2">
        <w:t>- Bác sĩ chuyên khoa Tai Mũi Họng.</w:t>
      </w:r>
    </w:p>
    <w:p w14:paraId="090A2F04" w14:textId="77777777" w:rsidR="00F14E21" w:rsidRPr="003954F2" w:rsidRDefault="00F14E21" w:rsidP="00796700">
      <w:r w:rsidRPr="003954F2">
        <w:t>- Điều dưỡng chuyên khoa trợ giúp.</w:t>
      </w:r>
    </w:p>
    <w:p w14:paraId="66BA6A91" w14:textId="77777777" w:rsidR="00F14E21" w:rsidRPr="003954F2" w:rsidRDefault="00F14E21" w:rsidP="00796700">
      <w:r w:rsidRPr="003954F2">
        <w:t>- Bác sĩ gây mê hồi sức nếu người bệnh gây mê.</w:t>
      </w:r>
    </w:p>
    <w:p w14:paraId="18972CC5" w14:textId="77777777" w:rsidR="00F14E21" w:rsidRPr="00BB0E2E" w:rsidRDefault="00F14E21" w:rsidP="00796700">
      <w:pPr>
        <w:rPr>
          <w:b/>
          <w:bCs/>
        </w:rPr>
      </w:pPr>
      <w:r w:rsidRPr="00BB0E2E">
        <w:rPr>
          <w:b/>
          <w:bCs/>
        </w:rPr>
        <w:t>2. Phương tiện</w:t>
      </w:r>
    </w:p>
    <w:p w14:paraId="7A9D5136" w14:textId="77777777" w:rsidR="00F14E21" w:rsidRPr="003954F2" w:rsidRDefault="00F14E21" w:rsidP="00796700">
      <w:r w:rsidRPr="003954F2">
        <w:t>- Bộ dụng cụ khám tai, mũi, họng thông thường, có gương soi thanh quản.</w:t>
      </w:r>
    </w:p>
    <w:p w14:paraId="0041880C" w14:textId="77777777" w:rsidR="00F14E21" w:rsidRPr="003954F2" w:rsidRDefault="00F14E21" w:rsidP="00796700">
      <w:r w:rsidRPr="003954F2">
        <w:t>- Bộ khám nội soi có que dẫn sáng (optique) 70 hoặc 90 (nếu có).</w:t>
      </w:r>
    </w:p>
    <w:p w14:paraId="6D0CD88C" w14:textId="77777777" w:rsidR="00F14E21" w:rsidRPr="003954F2" w:rsidRDefault="00F14E21" w:rsidP="00796700">
      <w:r w:rsidRPr="003954F2">
        <w:t>- Bộ soi thanh quản (hoặc bộ soi thực quản ống cứng 20 cm) kèm ống hút.</w:t>
      </w:r>
    </w:p>
    <w:p w14:paraId="20DC68CD" w14:textId="77777777" w:rsidR="00F14E21" w:rsidRPr="003954F2" w:rsidRDefault="00F14E21" w:rsidP="00796700">
      <w:r w:rsidRPr="003954F2">
        <w:t>- Kìm Frankel hoặc kẹp phẫu tích gắp dị vật hạ họng.</w:t>
      </w:r>
    </w:p>
    <w:p w14:paraId="42AD3E97" w14:textId="77777777" w:rsidR="00F14E21" w:rsidRPr="00BB0E2E" w:rsidRDefault="00F14E21" w:rsidP="00796700">
      <w:pPr>
        <w:rPr>
          <w:b/>
          <w:bCs/>
        </w:rPr>
      </w:pPr>
      <w:r w:rsidRPr="00BB0E2E">
        <w:rPr>
          <w:b/>
          <w:bCs/>
        </w:rPr>
        <w:t>3. Người bệnh</w:t>
      </w:r>
    </w:p>
    <w:p w14:paraId="0B46F097" w14:textId="77777777" w:rsidR="00F14E21" w:rsidRPr="003954F2" w:rsidRDefault="00F14E21" w:rsidP="00796700">
      <w:r w:rsidRPr="003954F2">
        <w:t>Được thăm khám và giải thích về quy trình và các tai biến của thủ thuật, kí giấy cam đoan.</w:t>
      </w:r>
    </w:p>
    <w:p w14:paraId="3B887A24" w14:textId="77777777" w:rsidR="00F14E21" w:rsidRPr="00BB0E2E" w:rsidRDefault="00F14E21" w:rsidP="00796700">
      <w:pPr>
        <w:rPr>
          <w:b/>
          <w:bCs/>
        </w:rPr>
      </w:pPr>
      <w:r w:rsidRPr="00BB0E2E">
        <w:rPr>
          <w:b/>
          <w:bCs/>
        </w:rPr>
        <w:t>4. Hồ sơ bệnh án</w:t>
      </w:r>
    </w:p>
    <w:p w14:paraId="7DC29423" w14:textId="77777777" w:rsidR="00F14E21" w:rsidRPr="003954F2" w:rsidRDefault="00F14E21" w:rsidP="00796700">
      <w:r w:rsidRPr="003954F2">
        <w:t>- Các xét nghiệm cơ bản cho phẫu thuật (trong trường hợp cần gây mê).</w:t>
      </w:r>
    </w:p>
    <w:p w14:paraId="2CB9F37C" w14:textId="77777777" w:rsidR="00F14E21" w:rsidRPr="003954F2" w:rsidRDefault="00F14E21" w:rsidP="00796700">
      <w:r w:rsidRPr="003954F2">
        <w:t>- Chụp X-quang (CT-scanner nếu cần) để xác định vị trí kích thước dị vật nhất là trong các trường hợp dị vật cắm sâu trong thành hạ họng. Làm bệnh án theo mẫu (trong trường hợp cần gây mê).</w:t>
      </w:r>
    </w:p>
    <w:p w14:paraId="74BE9DC2" w14:textId="77777777" w:rsidR="00F14E21" w:rsidRPr="00BB0E2E" w:rsidRDefault="00F14E21" w:rsidP="00796700">
      <w:pPr>
        <w:rPr>
          <w:b/>
          <w:bCs/>
        </w:rPr>
      </w:pPr>
      <w:r w:rsidRPr="00BB0E2E">
        <w:rPr>
          <w:b/>
          <w:bCs/>
        </w:rPr>
        <w:t>V. CÁC BƯỚC TIẾN HÀNH</w:t>
      </w:r>
    </w:p>
    <w:p w14:paraId="4FB700C7" w14:textId="77777777" w:rsidR="00F14E21" w:rsidRPr="00BB0E2E" w:rsidRDefault="00F14E21" w:rsidP="00796700">
      <w:pPr>
        <w:rPr>
          <w:b/>
          <w:bCs/>
        </w:rPr>
      </w:pPr>
      <w:r w:rsidRPr="00BB0E2E">
        <w:rPr>
          <w:b/>
          <w:bCs/>
        </w:rPr>
        <w:t>1. Kiểm tra hồ sơ</w:t>
      </w:r>
    </w:p>
    <w:p w14:paraId="3AA5C250" w14:textId="77777777" w:rsidR="00F14E21" w:rsidRPr="003954F2" w:rsidRDefault="00F14E21" w:rsidP="00796700">
      <w:r w:rsidRPr="003954F2">
        <w:t>Kiểm tra các bước thăm khám, kết quả xét nghiệm cơ bản, X-quang nếu có.</w:t>
      </w:r>
    </w:p>
    <w:p w14:paraId="041C3FBF" w14:textId="77777777" w:rsidR="00F14E21" w:rsidRPr="00BB0E2E" w:rsidRDefault="00F14E21" w:rsidP="00796700">
      <w:pPr>
        <w:rPr>
          <w:b/>
          <w:bCs/>
        </w:rPr>
      </w:pPr>
      <w:r w:rsidRPr="00BB0E2E">
        <w:rPr>
          <w:b/>
          <w:bCs/>
        </w:rPr>
        <w:t>2. Kiểm tra người bệnh</w:t>
      </w:r>
    </w:p>
    <w:p w14:paraId="4AC63D35" w14:textId="77777777" w:rsidR="00F14E21" w:rsidRPr="003954F2" w:rsidRDefault="00F14E21" w:rsidP="00796700">
      <w:r w:rsidRPr="003954F2">
        <w:t>Hỏi tiền sử dị ứng và các bệnh toàn thân khác (tim mạch, thận).</w:t>
      </w:r>
    </w:p>
    <w:p w14:paraId="3226E449" w14:textId="77777777" w:rsidR="00F14E21" w:rsidRPr="00BB0E2E" w:rsidRDefault="00F14E21" w:rsidP="00796700">
      <w:pPr>
        <w:rPr>
          <w:b/>
          <w:bCs/>
        </w:rPr>
      </w:pPr>
      <w:r w:rsidRPr="00BB0E2E">
        <w:rPr>
          <w:b/>
          <w:bCs/>
        </w:rPr>
        <w:t>3. Thực hiện kỹ thuật</w:t>
      </w:r>
    </w:p>
    <w:p w14:paraId="191089AE" w14:textId="77777777" w:rsidR="00F14E21" w:rsidRPr="00BB0E2E" w:rsidRDefault="00F14E21" w:rsidP="00796700">
      <w:pPr>
        <w:rPr>
          <w:b/>
          <w:bCs/>
        </w:rPr>
      </w:pPr>
      <w:r w:rsidRPr="00BB0E2E">
        <w:rPr>
          <w:b/>
          <w:bCs/>
          <w:i/>
          <w:iCs/>
        </w:rPr>
        <w:t>3.1. Vô cảm</w:t>
      </w:r>
    </w:p>
    <w:p w14:paraId="2A7EA4CA" w14:textId="77777777" w:rsidR="00F14E21" w:rsidRPr="003954F2" w:rsidRDefault="00F14E21" w:rsidP="00796700">
      <w:r w:rsidRPr="003954F2">
        <w:t>Gây tê, tiền mê hoặc gây mê nội khí quản.</w:t>
      </w:r>
    </w:p>
    <w:p w14:paraId="5784A549" w14:textId="77777777" w:rsidR="00F14E21" w:rsidRPr="00BB0E2E" w:rsidRDefault="00F14E21" w:rsidP="00796700">
      <w:pPr>
        <w:rPr>
          <w:b/>
          <w:bCs/>
        </w:rPr>
      </w:pPr>
      <w:r w:rsidRPr="00BB0E2E">
        <w:rPr>
          <w:b/>
          <w:bCs/>
          <w:i/>
          <w:iCs/>
        </w:rPr>
        <w:t>3.2. Tư thế người bệnh</w:t>
      </w:r>
    </w:p>
    <w:p w14:paraId="16C5BB70" w14:textId="77777777" w:rsidR="00F14E21" w:rsidRPr="003954F2" w:rsidRDefault="00F14E21" w:rsidP="00796700">
      <w:r w:rsidRPr="003954F2">
        <w:lastRenderedPageBreak/>
        <w:t>Người bệnh ngồi theo tư thế khám nội soi hoặc nằm ngửa, kê gối dưới vai (trong trường hợp soi trực tiếp bằng ống soi thanh quản hoặc ống soi thực quản).</w:t>
      </w:r>
    </w:p>
    <w:p w14:paraId="3AB469F7" w14:textId="77777777" w:rsidR="00F14E21" w:rsidRPr="00BB0E2E" w:rsidRDefault="00F14E21" w:rsidP="00796700">
      <w:pPr>
        <w:rPr>
          <w:b/>
          <w:bCs/>
        </w:rPr>
      </w:pPr>
      <w:r w:rsidRPr="00BB0E2E">
        <w:rPr>
          <w:b/>
          <w:bCs/>
          <w:i/>
          <w:iCs/>
        </w:rPr>
        <w:t>3.3. Kỹ thuật</w:t>
      </w:r>
    </w:p>
    <w:p w14:paraId="3651FE00" w14:textId="77777777" w:rsidR="00F14E21" w:rsidRPr="00BB0E2E" w:rsidRDefault="00F14E21" w:rsidP="00796700">
      <w:pPr>
        <w:rPr>
          <w:b/>
          <w:bCs/>
        </w:rPr>
      </w:pPr>
      <w:r w:rsidRPr="00BB0E2E">
        <w:rPr>
          <w:b/>
          <w:bCs/>
          <w:i/>
          <w:iCs/>
        </w:rPr>
        <w:t>3.3.1. Soi gắp dị vật bằng kìm Frankael</w:t>
      </w:r>
    </w:p>
    <w:p w14:paraId="028A149B" w14:textId="77777777" w:rsidR="00F14E21" w:rsidRPr="003954F2" w:rsidRDefault="00F14E21" w:rsidP="00796700">
      <w:r w:rsidRPr="003954F2">
        <w:t>- Người bệnh ngồi.</w:t>
      </w:r>
    </w:p>
    <w:p w14:paraId="0645202E" w14:textId="77777777" w:rsidR="00F14E21" w:rsidRPr="003954F2" w:rsidRDefault="00F14E21" w:rsidP="00796700">
      <w:r w:rsidRPr="003954F2">
        <w:t>- Gây tê hạ họng bằng thuốc tê tại chỗ.</w:t>
      </w:r>
    </w:p>
    <w:p w14:paraId="24F03C16" w14:textId="77777777" w:rsidR="00F14E21" w:rsidRPr="003954F2" w:rsidRDefault="00F14E21" w:rsidP="00796700">
      <w:r w:rsidRPr="003954F2">
        <w:t>- Soi tìm dị vật bằng gương soi thanh quản gián tiếp hoặc nội soi.</w:t>
      </w:r>
    </w:p>
    <w:p w14:paraId="2F3DEB61" w14:textId="77777777" w:rsidR="00F14E21" w:rsidRPr="003954F2" w:rsidRDefault="00F14E21" w:rsidP="00796700">
      <w:r w:rsidRPr="003954F2">
        <w:t>- Gắp dị vật bằng kìm Frankael.</w:t>
      </w:r>
    </w:p>
    <w:p w14:paraId="757BB932" w14:textId="77777777" w:rsidR="00F14E21" w:rsidRPr="00BB0E2E" w:rsidRDefault="00F14E21" w:rsidP="00796700">
      <w:pPr>
        <w:rPr>
          <w:b/>
          <w:bCs/>
        </w:rPr>
      </w:pPr>
      <w:r w:rsidRPr="00BB0E2E">
        <w:rPr>
          <w:b/>
          <w:bCs/>
          <w:i/>
          <w:iCs/>
        </w:rPr>
        <w:t>3.3.2. Soi gắp bằng ống soi thanh quản hoặc ống soi thực quản cứng</w:t>
      </w:r>
    </w:p>
    <w:p w14:paraId="267CAA44" w14:textId="77777777" w:rsidR="00F14E21" w:rsidRPr="003954F2" w:rsidRDefault="00F14E21" w:rsidP="00796700">
      <w:r w:rsidRPr="003954F2">
        <w:t>- Người bệnh nằm ngửa kê gối dưới vai.</w:t>
      </w:r>
    </w:p>
    <w:p w14:paraId="179CAE93" w14:textId="77777777" w:rsidR="00F14E21" w:rsidRPr="003954F2" w:rsidRDefault="00F14E21" w:rsidP="00796700">
      <w:r w:rsidRPr="003954F2">
        <w:t>- Gây tê, tiền mê hoặc gây mê.</w:t>
      </w:r>
    </w:p>
    <w:p w14:paraId="70E1F5E5" w14:textId="77777777" w:rsidR="00F14E21" w:rsidRPr="003954F2" w:rsidRDefault="00F14E21" w:rsidP="00796700">
      <w:r w:rsidRPr="003954F2">
        <w:t>- Soi tìm dị vật bằng ống soi hạ họng.</w:t>
      </w:r>
    </w:p>
    <w:p w14:paraId="27A350BF" w14:textId="77777777" w:rsidR="00F14E21" w:rsidRPr="003954F2" w:rsidRDefault="00F14E21" w:rsidP="00796700">
      <w:r w:rsidRPr="003954F2">
        <w:t>- Gắp dị vật bằng kìm gắp dị vật hạ họng.</w:t>
      </w:r>
    </w:p>
    <w:p w14:paraId="3F5D8149" w14:textId="77777777" w:rsidR="00F14E21" w:rsidRPr="00BB0E2E" w:rsidRDefault="00F14E21" w:rsidP="00796700">
      <w:pPr>
        <w:rPr>
          <w:b/>
          <w:bCs/>
        </w:rPr>
      </w:pPr>
      <w:r w:rsidRPr="00BB0E2E">
        <w:rPr>
          <w:b/>
          <w:bCs/>
        </w:rPr>
        <w:t>VI. THEO DÕI</w:t>
      </w:r>
    </w:p>
    <w:p w14:paraId="01359574" w14:textId="77777777" w:rsidR="00F14E21" w:rsidRPr="003954F2" w:rsidRDefault="00F14E21" w:rsidP="00796700">
      <w:r w:rsidRPr="003954F2">
        <w:t>- Cho kháng sinh, giảm viêm 5 ngày.</w:t>
      </w:r>
    </w:p>
    <w:p w14:paraId="7FB34500" w14:textId="77777777" w:rsidR="00F14E21" w:rsidRPr="003954F2" w:rsidRDefault="00F14E21" w:rsidP="00796700">
      <w:r w:rsidRPr="003954F2">
        <w:t>- Theo dõi tình trạng tràn khí, nhiễm trùng vùng cổ.</w:t>
      </w:r>
    </w:p>
    <w:p w14:paraId="1B6B043E" w14:textId="77777777" w:rsidR="00F14E21" w:rsidRPr="00BB0E2E" w:rsidRDefault="00F14E21" w:rsidP="00796700">
      <w:pPr>
        <w:rPr>
          <w:b/>
          <w:bCs/>
        </w:rPr>
      </w:pPr>
      <w:r w:rsidRPr="00BB0E2E">
        <w:rPr>
          <w:b/>
          <w:bCs/>
        </w:rPr>
        <w:t>VII. XỬ TRÍ TAI BIẾN</w:t>
      </w:r>
    </w:p>
    <w:p w14:paraId="738E8B79" w14:textId="541CBAC1" w:rsidR="00F14E21" w:rsidRPr="003954F2" w:rsidRDefault="00F14E21" w:rsidP="00796700">
      <w:r w:rsidRPr="003954F2">
        <w:t xml:space="preserve">- Nhiễm trùng vùng cổ: </w:t>
      </w:r>
      <w:r w:rsidR="00BB0E2E" w:rsidRPr="00BB0E2E">
        <w:t>Đ</w:t>
      </w:r>
      <w:r w:rsidRPr="003954F2">
        <w:t>iều trị kháng sinh, mở cạnh cổ nếu cần.</w:t>
      </w:r>
    </w:p>
    <w:p w14:paraId="3E898FB4" w14:textId="77777777" w:rsidR="00F14E21" w:rsidRPr="003954F2" w:rsidRDefault="00F14E21" w:rsidP="00796700">
      <w:r w:rsidRPr="003954F2">
        <w:t>- Điều trị tràn khí nếu có.</w:t>
      </w:r>
    </w:p>
    <w:p w14:paraId="3E5AB1D9" w14:textId="77777777" w:rsidR="00F14E21" w:rsidRPr="003954F2" w:rsidRDefault="00F14E21" w:rsidP="00796700">
      <w:r w:rsidRPr="003954F2">
        <w:t>- Dị vật xuyên thủng thành hạ họng, đi ra vùng cổ cần được chụp phim, đánh giá vị trí và mở cạnh cổ để lấy dị vật theo chỉ định.</w:t>
      </w:r>
    </w:p>
    <w:p w14:paraId="3865BA48" w14:textId="77777777" w:rsidR="00F14E21" w:rsidRPr="003954F2" w:rsidRDefault="00F14E21" w:rsidP="00796700">
      <w:pPr>
        <w:rPr>
          <w:rFonts w:eastAsia="Calibri"/>
        </w:rPr>
      </w:pPr>
    </w:p>
    <w:p w14:paraId="31A83DF0" w14:textId="77777777" w:rsidR="00F14E21" w:rsidRPr="003954F2" w:rsidRDefault="00F14E21" w:rsidP="00796700">
      <w:pPr>
        <w:rPr>
          <w:rFonts w:eastAsia="Calibri"/>
        </w:rPr>
      </w:pPr>
      <w:r w:rsidRPr="003954F2">
        <w:rPr>
          <w:rFonts w:eastAsia="Calibri"/>
        </w:rPr>
        <w:br w:type="page"/>
      </w:r>
    </w:p>
    <w:p w14:paraId="1E5CFB9A" w14:textId="77777777" w:rsidR="00F14E21" w:rsidRDefault="00F14E21" w:rsidP="003E576B">
      <w:pPr>
        <w:pStyle w:val="Heading1"/>
      </w:pPr>
      <w:bookmarkStart w:id="709" w:name="_Toc159398956"/>
      <w:bookmarkStart w:id="710" w:name="_Toc169595776"/>
      <w:r w:rsidRPr="00B07A69">
        <w:lastRenderedPageBreak/>
        <w:t>LẤY DỊ VẬT MŨI (GÂY MÊ)</w:t>
      </w:r>
      <w:bookmarkEnd w:id="709"/>
      <w:bookmarkEnd w:id="710"/>
    </w:p>
    <w:p w14:paraId="702D0D7F" w14:textId="77777777" w:rsidR="00F14E21" w:rsidRPr="00B07A69" w:rsidRDefault="00F14E21" w:rsidP="00796700">
      <w:pPr>
        <w:rPr>
          <w:rFonts w:eastAsia="Calibri"/>
          <w:b/>
          <w:bCs/>
        </w:rPr>
      </w:pPr>
    </w:p>
    <w:p w14:paraId="0B6BB714" w14:textId="77777777" w:rsidR="00F14E21" w:rsidRPr="00B07A69" w:rsidRDefault="00F14E21" w:rsidP="00796700">
      <w:pPr>
        <w:rPr>
          <w:b/>
          <w:bCs/>
        </w:rPr>
      </w:pPr>
      <w:r w:rsidRPr="00B07A69">
        <w:rPr>
          <w:b/>
          <w:bCs/>
        </w:rPr>
        <w:t>I. ĐẠI CƯƠNG</w:t>
      </w:r>
    </w:p>
    <w:p w14:paraId="3E5B2A25" w14:textId="12A6D0C7" w:rsidR="00F14E21" w:rsidRPr="003954F2" w:rsidRDefault="00F14E21" w:rsidP="00796700">
      <w:r w:rsidRPr="003954F2">
        <w:t>Dị vật mũi rất đa dạng</w:t>
      </w:r>
    </w:p>
    <w:p w14:paraId="4A6CA9E7" w14:textId="1573CBF1" w:rsidR="00F14E21" w:rsidRPr="003954F2" w:rsidRDefault="00F14E21" w:rsidP="00796700">
      <w:r w:rsidRPr="003954F2">
        <w:t xml:space="preserve">- Trẻ em nghịch nhét vào mũi: </w:t>
      </w:r>
      <w:r w:rsidR="00B07A69">
        <w:t>G</w:t>
      </w:r>
      <w:r w:rsidRPr="003954F2">
        <w:t>iấy, nút cao su, nhựa, khuy áo, hạt cườm, đoạn dây nhựa, dây thép, các hạt hữu cơ.</w:t>
      </w:r>
    </w:p>
    <w:p w14:paraId="45BEE24D" w14:textId="088FE091" w:rsidR="00F14E21" w:rsidRPr="003954F2" w:rsidRDefault="00F14E21" w:rsidP="00796700">
      <w:r w:rsidRPr="003954F2">
        <w:t xml:space="preserve">- Ở người lớn: </w:t>
      </w:r>
      <w:r w:rsidR="00B07A69">
        <w:t>K</w:t>
      </w:r>
      <w:r w:rsidRPr="003954F2">
        <w:t>hi làm thủ thuật bỏ sót những mảnh bông, mảnh gạc, trong chiến tranh có thể có mảnh đạn, bom. Trường hợp bệnh lý có sỏi ở mũi.</w:t>
      </w:r>
    </w:p>
    <w:p w14:paraId="46FC8694" w14:textId="77777777" w:rsidR="00F14E21" w:rsidRPr="00B07A69" w:rsidRDefault="00F14E21" w:rsidP="00796700">
      <w:pPr>
        <w:rPr>
          <w:b/>
          <w:bCs/>
        </w:rPr>
      </w:pPr>
      <w:r w:rsidRPr="00B07A69">
        <w:rPr>
          <w:b/>
          <w:bCs/>
        </w:rPr>
        <w:t>II. CHỈ ĐỊNH</w:t>
      </w:r>
    </w:p>
    <w:p w14:paraId="60C3B71A" w14:textId="77777777" w:rsidR="00F14E21" w:rsidRPr="003954F2" w:rsidRDefault="00F14E21" w:rsidP="00796700">
      <w:r w:rsidRPr="003954F2">
        <w:t>Khi có dị vật ở trong mũi phải lấy ra.</w:t>
      </w:r>
    </w:p>
    <w:p w14:paraId="4F544A65" w14:textId="77777777" w:rsidR="00F14E21" w:rsidRPr="00B07A69" w:rsidRDefault="00F14E21" w:rsidP="00796700">
      <w:pPr>
        <w:rPr>
          <w:b/>
          <w:bCs/>
        </w:rPr>
      </w:pPr>
      <w:r w:rsidRPr="00B07A69">
        <w:rPr>
          <w:b/>
          <w:bCs/>
        </w:rPr>
        <w:t>III. CHỐNG CHỈ ĐỊNH</w:t>
      </w:r>
    </w:p>
    <w:p w14:paraId="6FB6D862" w14:textId="77777777" w:rsidR="00F14E21" w:rsidRPr="003954F2" w:rsidRDefault="00F14E21" w:rsidP="00796700">
      <w:r w:rsidRPr="003954F2">
        <w:t>Không có.</w:t>
      </w:r>
    </w:p>
    <w:p w14:paraId="549823AF" w14:textId="77777777" w:rsidR="00F14E21" w:rsidRPr="00B07A69" w:rsidRDefault="00F14E21" w:rsidP="00796700">
      <w:pPr>
        <w:rPr>
          <w:b/>
          <w:bCs/>
        </w:rPr>
      </w:pPr>
      <w:r w:rsidRPr="00B07A69">
        <w:rPr>
          <w:b/>
          <w:bCs/>
        </w:rPr>
        <w:t>IV. CHUẨN BỊ</w:t>
      </w:r>
    </w:p>
    <w:p w14:paraId="6B9DC29E" w14:textId="77777777" w:rsidR="00F14E21" w:rsidRPr="00B07A69" w:rsidRDefault="00F14E21" w:rsidP="00796700">
      <w:pPr>
        <w:rPr>
          <w:b/>
          <w:bCs/>
        </w:rPr>
      </w:pPr>
      <w:r w:rsidRPr="00B07A69">
        <w:rPr>
          <w:b/>
          <w:bCs/>
        </w:rPr>
        <w:t>1. Người thực hiện</w:t>
      </w:r>
    </w:p>
    <w:p w14:paraId="1E4023A2" w14:textId="77777777" w:rsidR="00F14E21" w:rsidRPr="003954F2" w:rsidRDefault="00F14E21" w:rsidP="00796700">
      <w:r w:rsidRPr="003954F2">
        <w:t>Bác sĩ chuyên khoa Tai Mũi Họng.</w:t>
      </w:r>
    </w:p>
    <w:p w14:paraId="1DA3B7A0" w14:textId="77777777" w:rsidR="00F14E21" w:rsidRPr="00B07A69" w:rsidRDefault="00F14E21" w:rsidP="00796700">
      <w:pPr>
        <w:rPr>
          <w:b/>
          <w:bCs/>
        </w:rPr>
      </w:pPr>
      <w:r w:rsidRPr="00B07A69">
        <w:rPr>
          <w:b/>
          <w:bCs/>
        </w:rPr>
        <w:t>2. Phương tiện</w:t>
      </w:r>
    </w:p>
    <w:p w14:paraId="2CC82A53" w14:textId="77777777" w:rsidR="00F14E21" w:rsidRPr="003954F2" w:rsidRDefault="00F14E21" w:rsidP="00796700">
      <w:r w:rsidRPr="003954F2">
        <w:t>- Bộ khám mũi và lấy dị vật.</w:t>
      </w:r>
    </w:p>
    <w:p w14:paraId="160C8AA5" w14:textId="77777777" w:rsidR="00F14E21" w:rsidRPr="003954F2" w:rsidRDefault="00F14E21" w:rsidP="00796700">
      <w:r w:rsidRPr="003954F2">
        <w:t>- Bông, bấc để có thể phải nhét bấc hoặc merocel.</w:t>
      </w:r>
    </w:p>
    <w:p w14:paraId="7A2FA345" w14:textId="77777777" w:rsidR="00F14E21" w:rsidRPr="003954F2" w:rsidRDefault="00F14E21" w:rsidP="00796700">
      <w:r w:rsidRPr="003954F2">
        <w:t>- Thuốc co mạch, thuốc tê tại chỗ.</w:t>
      </w:r>
    </w:p>
    <w:p w14:paraId="10978B46" w14:textId="77777777" w:rsidR="00F14E21" w:rsidRPr="003954F2" w:rsidRDefault="00F14E21" w:rsidP="00796700">
      <w:r w:rsidRPr="003954F2">
        <w:t>- Máy hút.</w:t>
      </w:r>
    </w:p>
    <w:p w14:paraId="20C6C3FD" w14:textId="77777777" w:rsidR="00F14E21" w:rsidRPr="00B07A69" w:rsidRDefault="00F14E21" w:rsidP="00796700">
      <w:pPr>
        <w:rPr>
          <w:b/>
          <w:bCs/>
        </w:rPr>
      </w:pPr>
      <w:r w:rsidRPr="00B07A69">
        <w:rPr>
          <w:b/>
          <w:bCs/>
        </w:rPr>
        <w:t>3. Người bệnh</w:t>
      </w:r>
    </w:p>
    <w:p w14:paraId="0459864C" w14:textId="77777777" w:rsidR="00F14E21" w:rsidRPr="003954F2" w:rsidRDefault="00F14E21" w:rsidP="00796700">
      <w:r w:rsidRPr="003954F2">
        <w:t>Người bệnh hoặc bố mẹ trẻ được giải thích kỹ.</w:t>
      </w:r>
    </w:p>
    <w:p w14:paraId="7981CCBA" w14:textId="77777777" w:rsidR="00F14E21" w:rsidRPr="00B07A69" w:rsidRDefault="00F14E21" w:rsidP="00796700">
      <w:pPr>
        <w:rPr>
          <w:b/>
          <w:bCs/>
        </w:rPr>
      </w:pPr>
      <w:r w:rsidRPr="00B07A69">
        <w:rPr>
          <w:b/>
          <w:bCs/>
        </w:rPr>
        <w:t>V. CÁC BƯỚC TIẾN HÀNH</w:t>
      </w:r>
    </w:p>
    <w:p w14:paraId="0397E17A" w14:textId="77777777" w:rsidR="00F14E21" w:rsidRPr="00B07A69" w:rsidRDefault="00F14E21" w:rsidP="00796700">
      <w:pPr>
        <w:rPr>
          <w:b/>
          <w:bCs/>
        </w:rPr>
      </w:pPr>
      <w:r w:rsidRPr="00B07A69">
        <w:rPr>
          <w:b/>
          <w:bCs/>
        </w:rPr>
        <w:t>1. Tư thế người bệnh</w:t>
      </w:r>
    </w:p>
    <w:p w14:paraId="74B1B9FE" w14:textId="46B8AEAB" w:rsidR="00F14E21" w:rsidRPr="003954F2" w:rsidRDefault="00F14E21" w:rsidP="00796700">
      <w:r w:rsidRPr="003954F2">
        <w:t xml:space="preserve">- Người lớn: </w:t>
      </w:r>
      <w:r w:rsidR="00B07A69">
        <w:t>N</w:t>
      </w:r>
      <w:r w:rsidRPr="003954F2">
        <w:t>gồi trên ghế.</w:t>
      </w:r>
    </w:p>
    <w:p w14:paraId="613939B6" w14:textId="5FD1BF73" w:rsidR="00F14E21" w:rsidRPr="003954F2" w:rsidRDefault="00F14E21" w:rsidP="00796700">
      <w:r w:rsidRPr="003954F2">
        <w:t xml:space="preserve">- Trẻ em: </w:t>
      </w:r>
      <w:r w:rsidR="00B07A69">
        <w:t>P</w:t>
      </w:r>
      <w:r w:rsidRPr="003954F2">
        <w:t>hải có người lớn bế ngồi trên ghế.</w:t>
      </w:r>
    </w:p>
    <w:p w14:paraId="6B67DF72" w14:textId="77777777" w:rsidR="00F14E21" w:rsidRPr="00B07A69" w:rsidRDefault="00F14E21" w:rsidP="00796700">
      <w:pPr>
        <w:rPr>
          <w:b/>
          <w:bCs/>
        </w:rPr>
      </w:pPr>
      <w:r w:rsidRPr="00B07A69">
        <w:rPr>
          <w:b/>
          <w:bCs/>
        </w:rPr>
        <w:t>2. Vô cảm</w:t>
      </w:r>
    </w:p>
    <w:p w14:paraId="0AF3FA93" w14:textId="77777777" w:rsidR="00F14E21" w:rsidRPr="003954F2" w:rsidRDefault="00F14E21" w:rsidP="00796700">
      <w:r w:rsidRPr="003954F2">
        <w:t>Trẻ nhỏ không phối hợp được với thầy thuốc để tiến hành thủ thuật thì có thể gây mê ngắn.</w:t>
      </w:r>
    </w:p>
    <w:p w14:paraId="4CE08B14" w14:textId="77777777" w:rsidR="00F14E21" w:rsidRPr="00B07A69" w:rsidRDefault="00F14E21" w:rsidP="00796700">
      <w:pPr>
        <w:rPr>
          <w:b/>
          <w:bCs/>
        </w:rPr>
      </w:pPr>
      <w:r w:rsidRPr="00B07A69">
        <w:rPr>
          <w:b/>
          <w:bCs/>
        </w:rPr>
        <w:t>3. Kỹ thuật</w:t>
      </w:r>
    </w:p>
    <w:p w14:paraId="5D446883" w14:textId="07B61F77" w:rsidR="00F14E21" w:rsidRPr="003954F2" w:rsidRDefault="00F14E21" w:rsidP="00796700">
      <w:r w:rsidRPr="003954F2">
        <w:t xml:space="preserve">- Dị vật mới, dễ lấy: </w:t>
      </w:r>
      <w:r w:rsidR="00B07A69">
        <w:t>L</w:t>
      </w:r>
      <w:r w:rsidRPr="003954F2">
        <w:t>ấy bằng móc kéo từ sau ra trước.</w:t>
      </w:r>
    </w:p>
    <w:p w14:paraId="246A5929" w14:textId="77777777" w:rsidR="00F14E21" w:rsidRPr="003954F2" w:rsidRDefault="00F14E21" w:rsidP="00796700">
      <w:r w:rsidRPr="003954F2">
        <w:t>- Dị vật để lâu, khó lấy:</w:t>
      </w:r>
    </w:p>
    <w:p w14:paraId="1EEB3F21" w14:textId="77777777" w:rsidR="00F14E21" w:rsidRPr="003954F2" w:rsidRDefault="00F14E21" w:rsidP="00796700">
      <w:r w:rsidRPr="003954F2">
        <w:t>+ Cố định đầu người bệnh cẩn thận.</w:t>
      </w:r>
    </w:p>
    <w:p w14:paraId="41E1A889" w14:textId="77777777" w:rsidR="00F14E21" w:rsidRPr="003954F2" w:rsidRDefault="00F14E21" w:rsidP="00796700">
      <w:r w:rsidRPr="003954F2">
        <w:t>+ Hút sạch mũi, mủ, chất xuất tiết ở hốc mũi.</w:t>
      </w:r>
    </w:p>
    <w:p w14:paraId="090B578E" w14:textId="77777777" w:rsidR="00F14E21" w:rsidRPr="003954F2" w:rsidRDefault="00F14E21" w:rsidP="00796700">
      <w:r w:rsidRPr="003954F2">
        <w:t>+ Đặt vào mũi bấc có thấm thuốc co mạch làm cho hốc mũi rộng ra.</w:t>
      </w:r>
    </w:p>
    <w:p w14:paraId="132A9684" w14:textId="77777777" w:rsidR="00F14E21" w:rsidRPr="003954F2" w:rsidRDefault="00F14E21" w:rsidP="00796700">
      <w:r w:rsidRPr="003954F2">
        <w:t>+ Giỏ 1-2 giọt thuốc tê niêm mạc (xylocain 3%) làm tê tại chỗ.</w:t>
      </w:r>
    </w:p>
    <w:p w14:paraId="63DCF4B5" w14:textId="77777777" w:rsidR="00F14E21" w:rsidRPr="003954F2" w:rsidRDefault="00F14E21" w:rsidP="00796700">
      <w:r w:rsidRPr="003954F2">
        <w:t>+ Banh mũi, dùng móc luồn ra phía sau của dị vật rồi kéo dị vật từ từ ra ngoài.</w:t>
      </w:r>
    </w:p>
    <w:p w14:paraId="2EA4AAC8" w14:textId="77777777" w:rsidR="00F14E21" w:rsidRPr="003954F2" w:rsidRDefault="00F14E21" w:rsidP="00796700">
      <w:r w:rsidRPr="003954F2">
        <w:lastRenderedPageBreak/>
        <w:t>+ Trong trường hợp khó khăn hoặc dị vật để lâu quá calci hóa, cần phải gây mê rồi lấy dị vật qua nội soi hoặc kính hiển vi.</w:t>
      </w:r>
    </w:p>
    <w:p w14:paraId="7E388B20" w14:textId="77777777" w:rsidR="00F14E21" w:rsidRPr="00B07A69" w:rsidRDefault="00F14E21" w:rsidP="00796700">
      <w:pPr>
        <w:rPr>
          <w:b/>
          <w:bCs/>
        </w:rPr>
      </w:pPr>
      <w:r w:rsidRPr="00B07A69">
        <w:rPr>
          <w:b/>
          <w:bCs/>
        </w:rPr>
        <w:t>VI. THEO DÕI VÀ CHĂM SÓC</w:t>
      </w:r>
    </w:p>
    <w:p w14:paraId="5A3E4DF9" w14:textId="22876DF5" w:rsidR="00F14E21" w:rsidRPr="003954F2" w:rsidRDefault="00F14E21" w:rsidP="00796700">
      <w:r w:rsidRPr="003954F2">
        <w:t xml:space="preserve">- Chảy máu: </w:t>
      </w:r>
      <w:r w:rsidR="00B07A69">
        <w:t>T</w:t>
      </w:r>
      <w:r w:rsidRPr="003954F2">
        <w:t>uỳ theo mức độ nặng nhẹ mà quyết định nhét bấc mũi trước hay không.</w:t>
      </w:r>
    </w:p>
    <w:p w14:paraId="23423355" w14:textId="77777777" w:rsidR="00F14E21" w:rsidRPr="003954F2" w:rsidRDefault="00F14E21" w:rsidP="00796700">
      <w:r w:rsidRPr="003954F2">
        <w:t>- Sau khi lấy dị vật xong, nhỏ mũi bằng Argyrol 1-3% để sát khuẩn, ngày 2 lần, trong 3 ngày.</w:t>
      </w:r>
    </w:p>
    <w:p w14:paraId="3DB8109B" w14:textId="2025BDE1" w:rsidR="00F14E21" w:rsidRPr="003954F2" w:rsidRDefault="00F14E21" w:rsidP="00796700">
      <w:r w:rsidRPr="003954F2">
        <w:t xml:space="preserve">- Nếu phải phẫu thuật: </w:t>
      </w:r>
      <w:r w:rsidR="00B07A69">
        <w:t>C</w:t>
      </w:r>
      <w:r w:rsidRPr="003954F2">
        <w:t>hăm sóc như một ca phẫu thuật mũi.</w:t>
      </w:r>
    </w:p>
    <w:p w14:paraId="5961E425" w14:textId="77777777" w:rsidR="00F14E21" w:rsidRPr="00B07A69" w:rsidRDefault="00F14E21" w:rsidP="00796700">
      <w:pPr>
        <w:rPr>
          <w:b/>
          <w:bCs/>
        </w:rPr>
      </w:pPr>
      <w:r w:rsidRPr="00B07A69">
        <w:rPr>
          <w:b/>
          <w:bCs/>
        </w:rPr>
        <w:t>VII. TAI BIẾN VÀ XỬ TRÍ</w:t>
      </w:r>
    </w:p>
    <w:p w14:paraId="1B7A577B" w14:textId="7CEFC8C9" w:rsidR="00F14E21" w:rsidRPr="003954F2" w:rsidRDefault="00F14E21" w:rsidP="00796700">
      <w:r w:rsidRPr="003954F2">
        <w:t xml:space="preserve">- Làm xây xát niêm mạc gây chảy máu mũi: </w:t>
      </w:r>
      <w:r w:rsidR="00B07A69">
        <w:t>C</w:t>
      </w:r>
      <w:r w:rsidRPr="003954F2">
        <w:t>ầm máu.</w:t>
      </w:r>
    </w:p>
    <w:p w14:paraId="3F7ABCB6" w14:textId="3711E9C8" w:rsidR="00F14E21" w:rsidRPr="003954F2" w:rsidRDefault="00F14E21" w:rsidP="00796700">
      <w:r w:rsidRPr="003954F2">
        <w:t xml:space="preserve">- Trẻ em sợ có thể gây choáng ngất do đau: </w:t>
      </w:r>
      <w:r w:rsidR="00B07A69">
        <w:t>C</w:t>
      </w:r>
      <w:r w:rsidRPr="003954F2">
        <w:t>hống choáng, giảm đau tốt.</w:t>
      </w:r>
    </w:p>
    <w:p w14:paraId="62A66057" w14:textId="77777777" w:rsidR="00F14E21" w:rsidRPr="003954F2" w:rsidRDefault="00F14E21" w:rsidP="00796700">
      <w:pPr>
        <w:rPr>
          <w:rFonts w:eastAsia="Calibri"/>
        </w:rPr>
      </w:pPr>
    </w:p>
    <w:p w14:paraId="23CADBB9" w14:textId="77777777" w:rsidR="00F14E21" w:rsidRPr="003954F2" w:rsidRDefault="00F14E21" w:rsidP="00796700">
      <w:r w:rsidRPr="003954F2">
        <w:rPr>
          <w:rFonts w:eastAsia="Calibri"/>
        </w:rPr>
        <w:br w:type="page"/>
      </w:r>
    </w:p>
    <w:p w14:paraId="385C142F" w14:textId="77777777" w:rsidR="00F14E21" w:rsidRPr="00700529" w:rsidRDefault="00F14E21" w:rsidP="00E32B2A">
      <w:pPr>
        <w:pStyle w:val="Heading1"/>
      </w:pPr>
      <w:bookmarkStart w:id="711" w:name="_Toc159398957"/>
      <w:bookmarkStart w:id="712" w:name="_Toc169595777"/>
      <w:r w:rsidRPr="00700529">
        <w:lastRenderedPageBreak/>
        <w:t>LẤY DỊ VẬT MŨI (GÂY TÊ)</w:t>
      </w:r>
      <w:bookmarkEnd w:id="711"/>
      <w:bookmarkEnd w:id="712"/>
    </w:p>
    <w:p w14:paraId="3F7F2FF5" w14:textId="77777777" w:rsidR="00F14E21" w:rsidRPr="003954F2" w:rsidRDefault="00F14E21" w:rsidP="00796700">
      <w:pPr>
        <w:rPr>
          <w:rFonts w:eastAsia="Calibri"/>
        </w:rPr>
      </w:pPr>
    </w:p>
    <w:p w14:paraId="0D5F9E87" w14:textId="77777777" w:rsidR="00F14E21" w:rsidRPr="00700529" w:rsidRDefault="00F14E21" w:rsidP="00796700">
      <w:pPr>
        <w:rPr>
          <w:b/>
        </w:rPr>
      </w:pPr>
      <w:r w:rsidRPr="00700529">
        <w:rPr>
          <w:b/>
        </w:rPr>
        <w:t>I. ĐẠI CƯƠNG</w:t>
      </w:r>
    </w:p>
    <w:p w14:paraId="28515053" w14:textId="77777777" w:rsidR="00F14E21" w:rsidRPr="003954F2" w:rsidRDefault="00F14E21" w:rsidP="00796700">
      <w:r w:rsidRPr="003954F2">
        <w:t>Dị vật mũi rất đa dạng:</w:t>
      </w:r>
    </w:p>
    <w:p w14:paraId="52834B3B" w14:textId="7038DA92" w:rsidR="00F14E21" w:rsidRPr="003954F2" w:rsidRDefault="00F14E21" w:rsidP="00796700">
      <w:r w:rsidRPr="003954F2">
        <w:t xml:space="preserve">- Trẻ em nghịch nhét vào mũi: </w:t>
      </w:r>
      <w:r w:rsidR="00700529">
        <w:t>G</w:t>
      </w:r>
      <w:r w:rsidRPr="003954F2">
        <w:t>iấy, nút cao su, nhựa, khuy áo, hạt cườm, đoạn dây nhựa, dây thép, các hạt hữu cơ.</w:t>
      </w:r>
    </w:p>
    <w:p w14:paraId="11E9F06D" w14:textId="5C3C2B9E" w:rsidR="00F14E21" w:rsidRPr="003954F2" w:rsidRDefault="00F14E21" w:rsidP="00796700">
      <w:r w:rsidRPr="003954F2">
        <w:t xml:space="preserve">- Ở người lớn: </w:t>
      </w:r>
      <w:r w:rsidR="00700529">
        <w:t>K</w:t>
      </w:r>
      <w:r w:rsidRPr="003954F2">
        <w:t>hi làm thủ thuật bỏ sót những mảnh bông, mảnh gạc, trong chiến tranh có thể có mảnh đạn, bom. Trường hợp bệnh lý có sỏi ở mũi.</w:t>
      </w:r>
    </w:p>
    <w:p w14:paraId="56B93ED8" w14:textId="77777777" w:rsidR="00F14E21" w:rsidRPr="00700529" w:rsidRDefault="00F14E21" w:rsidP="00796700">
      <w:pPr>
        <w:rPr>
          <w:b/>
        </w:rPr>
      </w:pPr>
      <w:r w:rsidRPr="00700529">
        <w:rPr>
          <w:b/>
        </w:rPr>
        <w:t>II. CHỈ ĐỊNH</w:t>
      </w:r>
    </w:p>
    <w:p w14:paraId="1BACB59E" w14:textId="77777777" w:rsidR="00F14E21" w:rsidRPr="003954F2" w:rsidRDefault="00F14E21" w:rsidP="00796700">
      <w:r w:rsidRPr="003954F2">
        <w:t>Khi có dị vật ở trong mũi phải lấy ra.</w:t>
      </w:r>
    </w:p>
    <w:p w14:paraId="4BC03D5F" w14:textId="77777777" w:rsidR="00F14E21" w:rsidRPr="00700529" w:rsidRDefault="00F14E21" w:rsidP="00796700">
      <w:pPr>
        <w:rPr>
          <w:b/>
        </w:rPr>
      </w:pPr>
      <w:r w:rsidRPr="00700529">
        <w:rPr>
          <w:b/>
        </w:rPr>
        <w:t>III. CHỐNG CHỈ ĐỊNH</w:t>
      </w:r>
    </w:p>
    <w:p w14:paraId="28FF5096" w14:textId="77777777" w:rsidR="00F14E21" w:rsidRPr="003954F2" w:rsidRDefault="00F14E21" w:rsidP="00796700">
      <w:r w:rsidRPr="003954F2">
        <w:t>Không có.</w:t>
      </w:r>
    </w:p>
    <w:p w14:paraId="65C3539F" w14:textId="77777777" w:rsidR="00F14E21" w:rsidRPr="00700529" w:rsidRDefault="00F14E21" w:rsidP="00796700">
      <w:pPr>
        <w:rPr>
          <w:b/>
        </w:rPr>
      </w:pPr>
      <w:r w:rsidRPr="00700529">
        <w:rPr>
          <w:b/>
        </w:rPr>
        <w:t>IV. CHUẨN BỊ</w:t>
      </w:r>
    </w:p>
    <w:p w14:paraId="116BDF65" w14:textId="77777777" w:rsidR="00F14E21" w:rsidRPr="00F06A89" w:rsidRDefault="00F14E21" w:rsidP="00796700">
      <w:pPr>
        <w:rPr>
          <w:b/>
          <w:bCs/>
        </w:rPr>
      </w:pPr>
      <w:r w:rsidRPr="00F06A89">
        <w:rPr>
          <w:b/>
          <w:bCs/>
        </w:rPr>
        <w:t>1. Người thực hiện</w:t>
      </w:r>
    </w:p>
    <w:p w14:paraId="7265D6FE" w14:textId="77777777" w:rsidR="00F14E21" w:rsidRPr="003954F2" w:rsidRDefault="00F14E21" w:rsidP="00796700">
      <w:r w:rsidRPr="003954F2">
        <w:t>Bác sĩ chuyên khoa Tai Mũi Họng.</w:t>
      </w:r>
    </w:p>
    <w:p w14:paraId="47F5BC0B" w14:textId="77777777" w:rsidR="00F14E21" w:rsidRPr="00F06A89" w:rsidRDefault="00F14E21" w:rsidP="00796700">
      <w:pPr>
        <w:rPr>
          <w:b/>
          <w:bCs/>
        </w:rPr>
      </w:pPr>
      <w:r w:rsidRPr="00F06A89">
        <w:rPr>
          <w:b/>
          <w:bCs/>
        </w:rPr>
        <w:t>2. Phương tiện</w:t>
      </w:r>
    </w:p>
    <w:p w14:paraId="393BCFE2" w14:textId="77777777" w:rsidR="00F14E21" w:rsidRPr="003954F2" w:rsidRDefault="00F14E21" w:rsidP="00796700">
      <w:r w:rsidRPr="003954F2">
        <w:t>- Bộ khám mũi và lấy dị vật.</w:t>
      </w:r>
    </w:p>
    <w:p w14:paraId="46A2DB6E" w14:textId="77777777" w:rsidR="00F14E21" w:rsidRPr="003954F2" w:rsidRDefault="00F14E21" w:rsidP="00796700">
      <w:r w:rsidRPr="003954F2">
        <w:t>- Bông, bấc để có thể phải nhét bấc hoặc merocel.</w:t>
      </w:r>
    </w:p>
    <w:p w14:paraId="70C8EBFE" w14:textId="77777777" w:rsidR="00F14E21" w:rsidRPr="003954F2" w:rsidRDefault="00F14E21" w:rsidP="00796700">
      <w:r w:rsidRPr="003954F2">
        <w:t>- Thuốc co mạch, thuốc tê tại chỗ.</w:t>
      </w:r>
    </w:p>
    <w:p w14:paraId="671251BA" w14:textId="77777777" w:rsidR="00F14E21" w:rsidRPr="003954F2" w:rsidRDefault="00F14E21" w:rsidP="00796700">
      <w:r w:rsidRPr="003954F2">
        <w:t>- Máy hút.</w:t>
      </w:r>
    </w:p>
    <w:p w14:paraId="44D6407C" w14:textId="77777777" w:rsidR="00F14E21" w:rsidRPr="00F06A89" w:rsidRDefault="00F14E21" w:rsidP="00796700">
      <w:pPr>
        <w:rPr>
          <w:b/>
          <w:bCs/>
        </w:rPr>
      </w:pPr>
      <w:r w:rsidRPr="00F06A89">
        <w:rPr>
          <w:b/>
          <w:bCs/>
        </w:rPr>
        <w:t>3. Người bệnh</w:t>
      </w:r>
    </w:p>
    <w:p w14:paraId="6A74AECF" w14:textId="77777777" w:rsidR="00F14E21" w:rsidRPr="003954F2" w:rsidRDefault="00F14E21" w:rsidP="00796700">
      <w:r w:rsidRPr="003954F2">
        <w:t>Người bệnh hoặc bố mẹ trẻ được giải thích kỹ.</w:t>
      </w:r>
    </w:p>
    <w:p w14:paraId="19632C45" w14:textId="77777777" w:rsidR="00F14E21" w:rsidRPr="00F06A89" w:rsidRDefault="00F14E21" w:rsidP="00796700">
      <w:pPr>
        <w:rPr>
          <w:b/>
          <w:bCs/>
        </w:rPr>
      </w:pPr>
      <w:r w:rsidRPr="00F06A89">
        <w:rPr>
          <w:b/>
          <w:bCs/>
        </w:rPr>
        <w:t>V. CÁC BƯỚC TIẾN HÀNH</w:t>
      </w:r>
    </w:p>
    <w:p w14:paraId="0CA60A38" w14:textId="77777777" w:rsidR="00F14E21" w:rsidRPr="00F06A89" w:rsidRDefault="00F14E21" w:rsidP="00796700">
      <w:pPr>
        <w:rPr>
          <w:b/>
          <w:bCs/>
        </w:rPr>
      </w:pPr>
      <w:r w:rsidRPr="00F06A89">
        <w:rPr>
          <w:b/>
          <w:bCs/>
        </w:rPr>
        <w:t>1. Tư thế người bệnh</w:t>
      </w:r>
    </w:p>
    <w:p w14:paraId="58E2ADD4" w14:textId="00B8594B" w:rsidR="00F14E21" w:rsidRPr="003954F2" w:rsidRDefault="00F14E21" w:rsidP="00796700">
      <w:r w:rsidRPr="003954F2">
        <w:t xml:space="preserve">- Người lớn: </w:t>
      </w:r>
      <w:r w:rsidR="001446FC">
        <w:t>N</w:t>
      </w:r>
      <w:r w:rsidRPr="003954F2">
        <w:t>gồi trên ghế.</w:t>
      </w:r>
    </w:p>
    <w:p w14:paraId="0B3393A8" w14:textId="141E22AA" w:rsidR="00F14E21" w:rsidRPr="003954F2" w:rsidRDefault="00F14E21" w:rsidP="00796700">
      <w:r w:rsidRPr="003954F2">
        <w:t xml:space="preserve">- Trẻ em: </w:t>
      </w:r>
      <w:r w:rsidR="001446FC">
        <w:t>P</w:t>
      </w:r>
      <w:r w:rsidRPr="003954F2">
        <w:t>hải có người lớn bế ngồi trên ghế.</w:t>
      </w:r>
    </w:p>
    <w:p w14:paraId="54B44E40" w14:textId="77777777" w:rsidR="00F14E21" w:rsidRPr="00F06A89" w:rsidRDefault="00F14E21" w:rsidP="00796700">
      <w:pPr>
        <w:rPr>
          <w:b/>
          <w:bCs/>
        </w:rPr>
      </w:pPr>
      <w:r w:rsidRPr="00F06A89">
        <w:rPr>
          <w:b/>
          <w:bCs/>
        </w:rPr>
        <w:t>2. Vô cảm</w:t>
      </w:r>
    </w:p>
    <w:p w14:paraId="242ACC43" w14:textId="77777777" w:rsidR="00F14E21" w:rsidRPr="003954F2" w:rsidRDefault="00F14E21" w:rsidP="00796700">
      <w:r w:rsidRPr="003954F2">
        <w:t>Trẻ nhỏ không phối hợp được với thầy thuốc để tiến hành thủ thuật thì có thể gây mê ngắn.</w:t>
      </w:r>
    </w:p>
    <w:p w14:paraId="18EAE61B" w14:textId="77777777" w:rsidR="00F14E21" w:rsidRPr="001446FC" w:rsidRDefault="00F14E21" w:rsidP="00796700">
      <w:pPr>
        <w:rPr>
          <w:b/>
          <w:bCs/>
        </w:rPr>
      </w:pPr>
      <w:r w:rsidRPr="001446FC">
        <w:rPr>
          <w:b/>
          <w:bCs/>
        </w:rPr>
        <w:t>3. Kỹ thuật</w:t>
      </w:r>
    </w:p>
    <w:p w14:paraId="068A6364" w14:textId="0D5903F8" w:rsidR="00F14E21" w:rsidRPr="003954F2" w:rsidRDefault="00F14E21" w:rsidP="00796700">
      <w:r w:rsidRPr="003954F2">
        <w:t xml:space="preserve">- Dị vật mới, dễ lấy: </w:t>
      </w:r>
      <w:r w:rsidR="001446FC">
        <w:t>L</w:t>
      </w:r>
      <w:r w:rsidRPr="003954F2">
        <w:t>ấy bằng móc kéo từ sau ra trước.</w:t>
      </w:r>
    </w:p>
    <w:p w14:paraId="0613B50B" w14:textId="428B97FB" w:rsidR="00F14E21" w:rsidRPr="003954F2" w:rsidRDefault="00F14E21" w:rsidP="00796700">
      <w:r w:rsidRPr="003954F2">
        <w:t>- Dị vật để lâu, khó lấy</w:t>
      </w:r>
    </w:p>
    <w:p w14:paraId="3D1525F0" w14:textId="55C6B145" w:rsidR="00F14E21" w:rsidRPr="003954F2" w:rsidRDefault="00F14E21" w:rsidP="00796700">
      <w:r w:rsidRPr="003954F2">
        <w:t>+ Cố định đầu người bện</w:t>
      </w:r>
      <w:r w:rsidR="001446FC">
        <w:t>h</w:t>
      </w:r>
      <w:r w:rsidRPr="003954F2">
        <w:t xml:space="preserve"> cẩn thận.</w:t>
      </w:r>
    </w:p>
    <w:p w14:paraId="6F5D31D7" w14:textId="77777777" w:rsidR="00F14E21" w:rsidRPr="003954F2" w:rsidRDefault="00F14E21" w:rsidP="00796700">
      <w:r w:rsidRPr="003954F2">
        <w:t>+ Hút sạch mũi, mủ, chất xuất tiết ở hốc mũi.</w:t>
      </w:r>
    </w:p>
    <w:p w14:paraId="654DF426" w14:textId="77777777" w:rsidR="00F14E21" w:rsidRPr="003954F2" w:rsidRDefault="00F14E21" w:rsidP="00796700">
      <w:r w:rsidRPr="003954F2">
        <w:t>+ Đặt vào mũi bấc có thấm thuốc co mạch làm cho hốc mũi rộng ra.</w:t>
      </w:r>
    </w:p>
    <w:p w14:paraId="7A9C3722" w14:textId="77777777" w:rsidR="00F14E21" w:rsidRPr="003954F2" w:rsidRDefault="00F14E21" w:rsidP="00796700">
      <w:r w:rsidRPr="003954F2">
        <w:t>+ Giỏ 1-2 giọt thuốc tê niêm mạc (xylocain 3%) làm tê tại chỗ.</w:t>
      </w:r>
    </w:p>
    <w:p w14:paraId="55FC11AE" w14:textId="77777777" w:rsidR="00F14E21" w:rsidRPr="003954F2" w:rsidRDefault="00F14E21" w:rsidP="00796700">
      <w:r w:rsidRPr="003954F2">
        <w:t>+ Banh mũi, dùng móc luồn ra phía sau của dị vật rồi kéo dị vật từ từ ra ngoài.</w:t>
      </w:r>
    </w:p>
    <w:p w14:paraId="423F23A4" w14:textId="77777777" w:rsidR="00F14E21" w:rsidRPr="003954F2" w:rsidRDefault="00F14E21" w:rsidP="00796700">
      <w:r w:rsidRPr="003954F2">
        <w:lastRenderedPageBreak/>
        <w:t>+ Trong trường hợp khó khăn hoặc dị vật để lâu quá calci hóa, cần phải gây mê rồi lấy dị vật qua nội soi hoặc kính hiển vi.</w:t>
      </w:r>
    </w:p>
    <w:p w14:paraId="0B4725D8" w14:textId="77777777" w:rsidR="00F14E21" w:rsidRPr="001446FC" w:rsidRDefault="00F14E21" w:rsidP="00796700">
      <w:pPr>
        <w:rPr>
          <w:b/>
          <w:bCs/>
        </w:rPr>
      </w:pPr>
      <w:r w:rsidRPr="001446FC">
        <w:rPr>
          <w:b/>
          <w:bCs/>
        </w:rPr>
        <w:t>VI. THEO DÕI VÀ CHĂM SÓC</w:t>
      </w:r>
    </w:p>
    <w:p w14:paraId="43838C16" w14:textId="711EA1FA" w:rsidR="00F14E21" w:rsidRPr="003954F2" w:rsidRDefault="00F14E21" w:rsidP="00796700">
      <w:r w:rsidRPr="003954F2">
        <w:t xml:space="preserve">- Chảy máu: </w:t>
      </w:r>
      <w:r w:rsidR="001446FC">
        <w:t>T</w:t>
      </w:r>
      <w:r w:rsidRPr="003954F2">
        <w:t>uỳ theo mức độ nặng nhẹ mà quyết định nhét bấc mũi trước hay không.</w:t>
      </w:r>
    </w:p>
    <w:p w14:paraId="28A1FFCF" w14:textId="77777777" w:rsidR="00F14E21" w:rsidRPr="003954F2" w:rsidRDefault="00F14E21" w:rsidP="00796700">
      <w:r w:rsidRPr="003954F2">
        <w:t>- Sau khi lấy dị vật xong, nhỏ mũi bằng Argyrol 1-3% để sát khuẩn, ngày 2 lần, trong 3 ngày.</w:t>
      </w:r>
    </w:p>
    <w:p w14:paraId="69DF7D8A" w14:textId="078343E8" w:rsidR="00F14E21" w:rsidRPr="003954F2" w:rsidRDefault="00F14E21" w:rsidP="00796700">
      <w:r w:rsidRPr="003954F2">
        <w:t xml:space="preserve">- Nếu phải phẫu thuật: </w:t>
      </w:r>
      <w:r w:rsidR="001446FC">
        <w:t>C</w:t>
      </w:r>
      <w:r w:rsidRPr="003954F2">
        <w:t>hăm sóc như một ca phẫu thuật mũi.</w:t>
      </w:r>
    </w:p>
    <w:p w14:paraId="3DE01311" w14:textId="77777777" w:rsidR="00F14E21" w:rsidRPr="001446FC" w:rsidRDefault="00F14E21" w:rsidP="00796700">
      <w:pPr>
        <w:rPr>
          <w:b/>
          <w:bCs/>
        </w:rPr>
      </w:pPr>
      <w:r w:rsidRPr="001446FC">
        <w:rPr>
          <w:b/>
          <w:bCs/>
        </w:rPr>
        <w:t>VII. TAI BIẾN VÀ XỬ TRÍ</w:t>
      </w:r>
    </w:p>
    <w:p w14:paraId="58483749" w14:textId="6E929BD2" w:rsidR="00F14E21" w:rsidRPr="003954F2" w:rsidRDefault="00F14E21" w:rsidP="00796700">
      <w:r w:rsidRPr="003954F2">
        <w:t xml:space="preserve">- Làm xây xát niêm mạc gây chảy máu mũi: </w:t>
      </w:r>
      <w:r w:rsidR="001446FC">
        <w:t>C</w:t>
      </w:r>
      <w:r w:rsidRPr="003954F2">
        <w:t>ầm máu.</w:t>
      </w:r>
    </w:p>
    <w:p w14:paraId="657DC9A1" w14:textId="437D22BB" w:rsidR="00F14E21" w:rsidRPr="003954F2" w:rsidRDefault="00F14E21" w:rsidP="00796700">
      <w:r w:rsidRPr="003954F2">
        <w:t xml:space="preserve">- Trẻ em sợ có thể gây choáng ngất do đau: </w:t>
      </w:r>
      <w:r w:rsidR="001446FC">
        <w:t>C</w:t>
      </w:r>
      <w:r w:rsidRPr="003954F2">
        <w:t>hống choáng, giảm đau tốt.</w:t>
      </w:r>
    </w:p>
    <w:p w14:paraId="25AD04B9" w14:textId="77777777" w:rsidR="00F14E21" w:rsidRPr="003954F2" w:rsidRDefault="00F14E21" w:rsidP="00796700">
      <w:pPr>
        <w:rPr>
          <w:rFonts w:eastAsia="Calibri"/>
        </w:rPr>
      </w:pPr>
    </w:p>
    <w:p w14:paraId="799B01DF" w14:textId="77777777" w:rsidR="00F14E21" w:rsidRPr="003954F2" w:rsidRDefault="00F14E21" w:rsidP="00796700">
      <w:pPr>
        <w:rPr>
          <w:rFonts w:eastAsia="Calibri"/>
        </w:rPr>
      </w:pPr>
      <w:r w:rsidRPr="003954F2">
        <w:rPr>
          <w:rFonts w:eastAsia="Calibri"/>
        </w:rPr>
        <w:br w:type="page"/>
      </w:r>
    </w:p>
    <w:p w14:paraId="4AA3D1F4" w14:textId="77777777" w:rsidR="00F14E21" w:rsidRPr="002C783B" w:rsidRDefault="00F14E21" w:rsidP="00E32B2A">
      <w:pPr>
        <w:pStyle w:val="Heading1"/>
      </w:pPr>
      <w:bookmarkStart w:id="713" w:name="_Toc159398958"/>
      <w:bookmarkStart w:id="714" w:name="_Toc169595778"/>
      <w:r w:rsidRPr="002C783B">
        <w:lastRenderedPageBreak/>
        <w:t>LẤY DỊ VẬT TAI GÂY MÊ</w:t>
      </w:r>
      <w:bookmarkEnd w:id="713"/>
      <w:bookmarkEnd w:id="714"/>
    </w:p>
    <w:p w14:paraId="09BA66EB" w14:textId="77777777" w:rsidR="00F14E21" w:rsidRPr="003954F2" w:rsidRDefault="00F14E21" w:rsidP="00796700">
      <w:pPr>
        <w:rPr>
          <w:rFonts w:eastAsia="Calibri"/>
        </w:rPr>
      </w:pPr>
    </w:p>
    <w:p w14:paraId="4F0B00B7" w14:textId="77777777" w:rsidR="00F14E21" w:rsidRPr="002C783B" w:rsidRDefault="00F14E21" w:rsidP="00E32B2A">
      <w:pPr>
        <w:spacing w:line="252" w:lineRule="auto"/>
        <w:rPr>
          <w:b/>
        </w:rPr>
      </w:pPr>
      <w:r w:rsidRPr="002C783B">
        <w:rPr>
          <w:b/>
        </w:rPr>
        <w:t>I. ĐẠI CƯƠNG</w:t>
      </w:r>
    </w:p>
    <w:p w14:paraId="742740EC" w14:textId="77777777" w:rsidR="00F14E21" w:rsidRPr="003954F2" w:rsidRDefault="00F14E21" w:rsidP="00E32B2A">
      <w:pPr>
        <w:spacing w:line="252" w:lineRule="auto"/>
      </w:pPr>
      <w:r w:rsidRPr="003954F2">
        <w:t>Dị vật tai thường có 2 loại:</w:t>
      </w:r>
    </w:p>
    <w:p w14:paraId="20F292C6" w14:textId="77777777" w:rsidR="00F14E21" w:rsidRPr="003954F2" w:rsidRDefault="00F14E21" w:rsidP="00E32B2A">
      <w:pPr>
        <w:spacing w:line="252" w:lineRule="auto"/>
      </w:pPr>
      <w:r w:rsidRPr="003954F2">
        <w:t>- Dị vật hạt: Trẻ em nghịch hay nhét vào tai hạt cườm, đậu, ngô, người lớn có thể là hạt chanh, hạt thóc.</w:t>
      </w:r>
    </w:p>
    <w:p w14:paraId="14F58548" w14:textId="4534C43E" w:rsidR="00F14E21" w:rsidRPr="003954F2" w:rsidRDefault="00F14E21" w:rsidP="00E32B2A">
      <w:pPr>
        <w:spacing w:line="252" w:lineRule="auto"/>
      </w:pPr>
      <w:r w:rsidRPr="003954F2">
        <w:t xml:space="preserve">- Dị vật sống: </w:t>
      </w:r>
      <w:r w:rsidR="002C783B">
        <w:t>G</w:t>
      </w:r>
      <w:r w:rsidRPr="003954F2">
        <w:t>ián đất, kiến, ve chui vào tai gây đau và khó chịu. Ngoài ra có thể gặp những dị vật vô cơ hoặc hữu cơ khác.</w:t>
      </w:r>
    </w:p>
    <w:p w14:paraId="2A06DC58" w14:textId="77777777" w:rsidR="00F14E21" w:rsidRPr="002C783B" w:rsidRDefault="00F14E21" w:rsidP="00E32B2A">
      <w:pPr>
        <w:spacing w:line="252" w:lineRule="auto"/>
        <w:rPr>
          <w:b/>
        </w:rPr>
      </w:pPr>
      <w:r w:rsidRPr="002C783B">
        <w:rPr>
          <w:b/>
        </w:rPr>
        <w:t>II. CHỈ ĐỊNH</w:t>
      </w:r>
    </w:p>
    <w:p w14:paraId="643FF6DB" w14:textId="77777777" w:rsidR="00F14E21" w:rsidRPr="003954F2" w:rsidRDefault="00F14E21" w:rsidP="00E32B2A">
      <w:pPr>
        <w:spacing w:line="252" w:lineRule="auto"/>
      </w:pPr>
      <w:r w:rsidRPr="003954F2">
        <w:t>Khi dị vật rơi vào tai thì phải lấy ra.</w:t>
      </w:r>
    </w:p>
    <w:p w14:paraId="04EE1610" w14:textId="77777777" w:rsidR="00F14E21" w:rsidRPr="002C783B" w:rsidRDefault="00F14E21" w:rsidP="00E32B2A">
      <w:pPr>
        <w:spacing w:line="252" w:lineRule="auto"/>
        <w:rPr>
          <w:b/>
        </w:rPr>
      </w:pPr>
      <w:r w:rsidRPr="002C783B">
        <w:rPr>
          <w:b/>
        </w:rPr>
        <w:t>III. CHỐNG CHỈ ĐỊNH</w:t>
      </w:r>
    </w:p>
    <w:p w14:paraId="3CD129DF" w14:textId="77777777" w:rsidR="00F14E21" w:rsidRPr="003954F2" w:rsidRDefault="00F14E21" w:rsidP="00E32B2A">
      <w:pPr>
        <w:spacing w:line="252" w:lineRule="auto"/>
      </w:pPr>
      <w:r w:rsidRPr="003954F2">
        <w:t>Không có.</w:t>
      </w:r>
    </w:p>
    <w:p w14:paraId="3F40237B" w14:textId="77777777" w:rsidR="00F14E21" w:rsidRPr="002C783B" w:rsidRDefault="00F14E21" w:rsidP="00E32B2A">
      <w:pPr>
        <w:spacing w:line="252" w:lineRule="auto"/>
        <w:rPr>
          <w:b/>
        </w:rPr>
      </w:pPr>
      <w:r w:rsidRPr="002C783B">
        <w:rPr>
          <w:b/>
        </w:rPr>
        <w:t>IV. CHUẨN BỊ</w:t>
      </w:r>
    </w:p>
    <w:p w14:paraId="1A9E0CDD" w14:textId="77777777" w:rsidR="00F14E21" w:rsidRPr="002C783B" w:rsidRDefault="00F14E21" w:rsidP="00E32B2A">
      <w:pPr>
        <w:spacing w:line="252" w:lineRule="auto"/>
        <w:rPr>
          <w:b/>
        </w:rPr>
      </w:pPr>
      <w:r w:rsidRPr="002C783B">
        <w:rPr>
          <w:b/>
        </w:rPr>
        <w:t>1. Người thực hiện</w:t>
      </w:r>
    </w:p>
    <w:p w14:paraId="3C603255" w14:textId="77777777" w:rsidR="00F14E21" w:rsidRPr="003954F2" w:rsidRDefault="00F14E21" w:rsidP="00E32B2A">
      <w:pPr>
        <w:spacing w:line="252" w:lineRule="auto"/>
      </w:pPr>
      <w:r w:rsidRPr="003954F2">
        <w:t>Bác sĩ chuyên khoa Tai Mũi Họng.</w:t>
      </w:r>
    </w:p>
    <w:p w14:paraId="5177BB9F" w14:textId="77777777" w:rsidR="00F14E21" w:rsidRPr="002C783B" w:rsidRDefault="00F14E21" w:rsidP="00E32B2A">
      <w:pPr>
        <w:spacing w:line="252" w:lineRule="auto"/>
        <w:rPr>
          <w:b/>
        </w:rPr>
      </w:pPr>
      <w:r w:rsidRPr="002C783B">
        <w:rPr>
          <w:b/>
        </w:rPr>
        <w:t>2. Phương tiện</w:t>
      </w:r>
    </w:p>
    <w:p w14:paraId="7965AD4E" w14:textId="77777777" w:rsidR="00F14E21" w:rsidRPr="003954F2" w:rsidRDefault="00F14E21" w:rsidP="00E32B2A">
      <w:pPr>
        <w:spacing w:line="252" w:lineRule="auto"/>
      </w:pPr>
      <w:r w:rsidRPr="003954F2">
        <w:t>- Bộ dụng cụ lấy dị vật.</w:t>
      </w:r>
    </w:p>
    <w:p w14:paraId="4CB694C7" w14:textId="77777777" w:rsidR="00F14E21" w:rsidRPr="003954F2" w:rsidRDefault="00F14E21" w:rsidP="00E32B2A">
      <w:pPr>
        <w:spacing w:line="252" w:lineRule="auto"/>
      </w:pPr>
      <w:r w:rsidRPr="003954F2">
        <w:t>- Nước ấm (khoảng 37 - 38</w:t>
      </w:r>
      <w:r w:rsidRPr="003954F2">
        <w:rPr>
          <w:vertAlign w:val="superscript"/>
        </w:rPr>
        <w:t>o</w:t>
      </w:r>
      <w:r w:rsidRPr="003954F2">
        <w:t>C).</w:t>
      </w:r>
    </w:p>
    <w:p w14:paraId="1376717C" w14:textId="77777777" w:rsidR="00F14E21" w:rsidRPr="002C783B" w:rsidRDefault="00F14E21" w:rsidP="00E32B2A">
      <w:pPr>
        <w:spacing w:line="252" w:lineRule="auto"/>
        <w:rPr>
          <w:b/>
        </w:rPr>
      </w:pPr>
      <w:r w:rsidRPr="002C783B">
        <w:rPr>
          <w:b/>
        </w:rPr>
        <w:t>3. Người bệnh và hồ sơ bệnh án</w:t>
      </w:r>
    </w:p>
    <w:p w14:paraId="41EC57B2" w14:textId="77777777" w:rsidR="00F14E21" w:rsidRPr="003954F2" w:rsidRDefault="00F14E21" w:rsidP="00E32B2A">
      <w:pPr>
        <w:spacing w:line="252" w:lineRule="auto"/>
      </w:pPr>
      <w:r w:rsidRPr="003954F2">
        <w:t>Làm các xét nghiệm cơ bản để gây mê nếu ở trẻ em, dị vật khó lấy. Trẻ nhỏ được bế giữ cẩn thận.</w:t>
      </w:r>
    </w:p>
    <w:p w14:paraId="22ED239A" w14:textId="77777777" w:rsidR="00F14E21" w:rsidRPr="002C783B" w:rsidRDefault="00F14E21" w:rsidP="00E32B2A">
      <w:pPr>
        <w:spacing w:line="252" w:lineRule="auto"/>
        <w:rPr>
          <w:b/>
        </w:rPr>
      </w:pPr>
      <w:r w:rsidRPr="002C783B">
        <w:rPr>
          <w:b/>
        </w:rPr>
        <w:t>V. CÁC BƯỚC TIẾN HÀNH</w:t>
      </w:r>
    </w:p>
    <w:p w14:paraId="7E7B9FE9" w14:textId="77777777" w:rsidR="00F14E21" w:rsidRPr="002C783B" w:rsidRDefault="00F14E21" w:rsidP="00E32B2A">
      <w:pPr>
        <w:spacing w:line="252" w:lineRule="auto"/>
        <w:rPr>
          <w:b/>
        </w:rPr>
      </w:pPr>
      <w:r w:rsidRPr="002C783B">
        <w:rPr>
          <w:b/>
        </w:rPr>
        <w:t>1. Dị vật hạt</w:t>
      </w:r>
    </w:p>
    <w:p w14:paraId="67B2AD18" w14:textId="40F36CBA" w:rsidR="00F14E21" w:rsidRPr="003954F2" w:rsidRDefault="00F14E21" w:rsidP="00E32B2A">
      <w:pPr>
        <w:spacing w:line="252" w:lineRule="auto"/>
      </w:pPr>
      <w:r w:rsidRPr="003954F2">
        <w:t xml:space="preserve">- Dị vật mới, dễ lấy: </w:t>
      </w:r>
      <w:r w:rsidR="002C783B">
        <w:t>L</w:t>
      </w:r>
      <w:r w:rsidRPr="003954F2">
        <w:t>ấy bằng móc tai.</w:t>
      </w:r>
    </w:p>
    <w:p w14:paraId="4CA770DF" w14:textId="559EF52F" w:rsidR="00F14E21" w:rsidRPr="003954F2" w:rsidRDefault="00F14E21" w:rsidP="00E32B2A">
      <w:pPr>
        <w:spacing w:line="252" w:lineRule="auto"/>
      </w:pPr>
      <w:r w:rsidRPr="003954F2">
        <w:t>- Dị vật khó lấy</w:t>
      </w:r>
    </w:p>
    <w:p w14:paraId="4EA1FE37" w14:textId="77777777" w:rsidR="00F14E21" w:rsidRPr="003954F2" w:rsidRDefault="00F14E21" w:rsidP="00E32B2A">
      <w:pPr>
        <w:spacing w:line="252" w:lineRule="auto"/>
      </w:pPr>
      <w:r w:rsidRPr="003954F2">
        <w:t>+ Trẻ em có thể phải gây mê toàn thân.</w:t>
      </w:r>
    </w:p>
    <w:p w14:paraId="37A270B4" w14:textId="77777777" w:rsidR="00F14E21" w:rsidRPr="003954F2" w:rsidRDefault="00F14E21" w:rsidP="00E32B2A">
      <w:pPr>
        <w:spacing w:line="252" w:lineRule="auto"/>
      </w:pPr>
      <w:r w:rsidRPr="003954F2">
        <w:t>+ Soi tai kỹ để đánh giá vị trí của dị vật.</w:t>
      </w:r>
    </w:p>
    <w:p w14:paraId="6DCA725E" w14:textId="77777777" w:rsidR="00F14E21" w:rsidRPr="003954F2" w:rsidRDefault="00F14E21" w:rsidP="00E32B2A">
      <w:pPr>
        <w:spacing w:line="252" w:lineRule="auto"/>
      </w:pPr>
      <w:r w:rsidRPr="003954F2">
        <w:t>+ Dùng nước ấm 37</w:t>
      </w:r>
      <w:r w:rsidRPr="003954F2">
        <w:rPr>
          <w:vertAlign w:val="superscript"/>
        </w:rPr>
        <w:t>o</w:t>
      </w:r>
      <w:r w:rsidRPr="003954F2">
        <w:t>C bơm vào thành trên của ống tai ngoài dưới áp lực, áp lực nước sẽ đẩy dị vật ra ngoài.</w:t>
      </w:r>
    </w:p>
    <w:p w14:paraId="0A927D35" w14:textId="77777777" w:rsidR="00F14E21" w:rsidRPr="003954F2" w:rsidRDefault="00F14E21" w:rsidP="00E32B2A">
      <w:pPr>
        <w:spacing w:line="252" w:lineRule="auto"/>
      </w:pPr>
      <w:r w:rsidRPr="003954F2">
        <w:t>+ Nếu bơm không ra thì dùng dụng cụ để lấy dị vật ra.</w:t>
      </w:r>
    </w:p>
    <w:p w14:paraId="30DA13E0" w14:textId="77777777" w:rsidR="00F14E21" w:rsidRPr="003954F2" w:rsidRDefault="00F14E21" w:rsidP="00E32B2A">
      <w:pPr>
        <w:spacing w:line="252" w:lineRule="auto"/>
      </w:pPr>
      <w:r w:rsidRPr="003954F2">
        <w:t>+ Trong trường hợp dị vật lớn, ống tai sưng nề có thể rạch sau tai rồi bổ đôi ống tai ra lấy dị vật.</w:t>
      </w:r>
    </w:p>
    <w:p w14:paraId="39394600" w14:textId="77777777" w:rsidR="00F14E21" w:rsidRPr="002C783B" w:rsidRDefault="00F14E21" w:rsidP="00E32B2A">
      <w:pPr>
        <w:spacing w:line="252" w:lineRule="auto"/>
        <w:rPr>
          <w:b/>
          <w:bCs/>
        </w:rPr>
      </w:pPr>
      <w:r w:rsidRPr="002C783B">
        <w:rPr>
          <w:b/>
          <w:bCs/>
        </w:rPr>
        <w:t>2. Dị vật sống</w:t>
      </w:r>
    </w:p>
    <w:p w14:paraId="653F4EBB" w14:textId="77777777" w:rsidR="00F14E21" w:rsidRPr="003954F2" w:rsidRDefault="00F14E21" w:rsidP="00E32B2A">
      <w:pPr>
        <w:spacing w:line="252" w:lineRule="auto"/>
      </w:pPr>
      <w:r w:rsidRPr="003954F2">
        <w:t>- Phải làm chết dị vật rồi mới lấy ra.</w:t>
      </w:r>
    </w:p>
    <w:p w14:paraId="48BC48E1" w14:textId="77777777" w:rsidR="00F14E21" w:rsidRPr="003954F2" w:rsidRDefault="00F14E21" w:rsidP="00E32B2A">
      <w:pPr>
        <w:spacing w:line="252" w:lineRule="auto"/>
      </w:pPr>
      <w:r w:rsidRPr="003954F2">
        <w:t>- Người bệnh nằm nghiêng, tai có dị vật hướng lên trên, nhỏ vào tai mấy giọt dung dịch chloramphenicol 0,4% hoặc dầu gomenol. Đợi 10 phút cho côn trùng chết đi rồi lấy bằng bơm nước hoặc kìm gắp.</w:t>
      </w:r>
    </w:p>
    <w:p w14:paraId="7A44BD9F" w14:textId="77777777" w:rsidR="00F14E21" w:rsidRPr="002C783B" w:rsidRDefault="00F14E21" w:rsidP="00796700">
      <w:pPr>
        <w:rPr>
          <w:b/>
          <w:bCs/>
        </w:rPr>
      </w:pPr>
      <w:r w:rsidRPr="002C783B">
        <w:rPr>
          <w:b/>
          <w:bCs/>
        </w:rPr>
        <w:lastRenderedPageBreak/>
        <w:t>VI. THEO DÕI VÀ CHĂM SÓC</w:t>
      </w:r>
    </w:p>
    <w:p w14:paraId="3A2B6D74" w14:textId="77777777" w:rsidR="00F14E21" w:rsidRPr="003954F2" w:rsidRDefault="00F14E21" w:rsidP="00796700">
      <w:r w:rsidRPr="003954F2">
        <w:t>- Nếu viêm tấy ống tai phải dùng kháng sinh toàn thân, thuốc chống phù nề.</w:t>
      </w:r>
    </w:p>
    <w:p w14:paraId="2F12DC2D" w14:textId="465583A5" w:rsidR="00F14E21" w:rsidRPr="003954F2" w:rsidRDefault="00F14E21" w:rsidP="00796700">
      <w:r w:rsidRPr="003954F2">
        <w:t xml:space="preserve">- Nếu làm sây sát, chảy máu: </w:t>
      </w:r>
      <w:r w:rsidR="002C783B">
        <w:t>P</w:t>
      </w:r>
      <w:r w:rsidRPr="003954F2">
        <w:t>hải đặt bấc thấm dầu + kháng sinh.</w:t>
      </w:r>
    </w:p>
    <w:p w14:paraId="01956672" w14:textId="77777777" w:rsidR="00F14E21" w:rsidRPr="003954F2" w:rsidRDefault="00F14E21" w:rsidP="00796700">
      <w:r w:rsidRPr="003954F2">
        <w:t>- Thuốc giảm đau cho người bệnh.</w:t>
      </w:r>
    </w:p>
    <w:p w14:paraId="5B87CA73" w14:textId="21956251" w:rsidR="00F14E21" w:rsidRPr="003954F2" w:rsidRDefault="00F14E21" w:rsidP="00796700">
      <w:r w:rsidRPr="003954F2">
        <w:t xml:space="preserve">- Nếu bị rách màng nhĩ: </w:t>
      </w:r>
      <w:r w:rsidR="002C783B">
        <w:t>L</w:t>
      </w:r>
      <w:r w:rsidRPr="003954F2">
        <w:t>àm thuốc điều trị ổn định sau đó vá màng nhĩ.</w:t>
      </w:r>
    </w:p>
    <w:p w14:paraId="036E8FF9" w14:textId="77777777" w:rsidR="00F14E21" w:rsidRPr="002C783B" w:rsidRDefault="00F14E21" w:rsidP="00796700">
      <w:pPr>
        <w:rPr>
          <w:b/>
          <w:bCs/>
        </w:rPr>
      </w:pPr>
      <w:r w:rsidRPr="002C783B">
        <w:rPr>
          <w:b/>
          <w:bCs/>
        </w:rPr>
        <w:t>VII. TAI BIẾN VÀ XỬ TRÍ</w:t>
      </w:r>
    </w:p>
    <w:p w14:paraId="4395FB81" w14:textId="77777777" w:rsidR="00F14E21" w:rsidRPr="003954F2" w:rsidRDefault="00F14E21" w:rsidP="00796700">
      <w:r w:rsidRPr="003954F2">
        <w:t>- Rách ống tai ngoài gây chảy máu và viêm tấy ống tai ngoài.</w:t>
      </w:r>
    </w:p>
    <w:p w14:paraId="6BDE589B" w14:textId="6A0D0F09" w:rsidR="00F14E21" w:rsidRPr="003954F2" w:rsidRDefault="00F14E21" w:rsidP="00796700">
      <w:r w:rsidRPr="003954F2">
        <w:t xml:space="preserve">- Dị vật sát màng nhĩ: </w:t>
      </w:r>
      <w:r w:rsidR="002C783B">
        <w:t>C</w:t>
      </w:r>
      <w:r w:rsidRPr="003954F2">
        <w:t>ó thể làm rách màng nhĩ, khi lấy dị vật phải hết sức nhẹ nhàng, không thô bạo.</w:t>
      </w:r>
    </w:p>
    <w:p w14:paraId="4BFA1CDB" w14:textId="77777777" w:rsidR="00F14E21" w:rsidRPr="003954F2" w:rsidRDefault="00F14E21" w:rsidP="00796700">
      <w:pPr>
        <w:rPr>
          <w:rFonts w:eastAsia="Calibri"/>
        </w:rPr>
      </w:pPr>
    </w:p>
    <w:p w14:paraId="5531E2C9" w14:textId="77777777" w:rsidR="00F14E21" w:rsidRPr="003954F2" w:rsidRDefault="00F14E21" w:rsidP="00796700">
      <w:r w:rsidRPr="003954F2">
        <w:rPr>
          <w:rFonts w:eastAsia="Calibri"/>
        </w:rPr>
        <w:br w:type="page"/>
      </w:r>
    </w:p>
    <w:p w14:paraId="75D62211" w14:textId="77777777" w:rsidR="00F14E21" w:rsidRPr="002C783B" w:rsidRDefault="00F14E21" w:rsidP="00E32B2A">
      <w:pPr>
        <w:pStyle w:val="Heading1"/>
      </w:pPr>
      <w:bookmarkStart w:id="715" w:name="_Toc159398959"/>
      <w:bookmarkStart w:id="716" w:name="_Toc169595779"/>
      <w:r w:rsidRPr="002C783B">
        <w:lastRenderedPageBreak/>
        <w:t>LẤY DỊ VẬT TAI GÂY TÊ</w:t>
      </w:r>
      <w:bookmarkEnd w:id="715"/>
      <w:bookmarkEnd w:id="716"/>
    </w:p>
    <w:p w14:paraId="32E5D957" w14:textId="77777777" w:rsidR="00F14E21" w:rsidRPr="003954F2" w:rsidRDefault="00F14E21" w:rsidP="00796700">
      <w:pPr>
        <w:rPr>
          <w:rFonts w:eastAsia="Calibri"/>
        </w:rPr>
      </w:pPr>
    </w:p>
    <w:p w14:paraId="36CFBF7D" w14:textId="77777777" w:rsidR="00F14E21" w:rsidRPr="002C783B" w:rsidRDefault="00F14E21" w:rsidP="00796700">
      <w:pPr>
        <w:rPr>
          <w:b/>
          <w:bCs/>
        </w:rPr>
      </w:pPr>
      <w:r w:rsidRPr="002C783B">
        <w:rPr>
          <w:b/>
          <w:bCs/>
        </w:rPr>
        <w:t>I. ĐẠI CƯƠNG</w:t>
      </w:r>
    </w:p>
    <w:p w14:paraId="5AF1F2EE" w14:textId="77777777" w:rsidR="00F14E21" w:rsidRPr="003954F2" w:rsidRDefault="00F14E21" w:rsidP="00E32B2A">
      <w:pPr>
        <w:spacing w:line="252" w:lineRule="auto"/>
      </w:pPr>
      <w:r w:rsidRPr="003954F2">
        <w:t>Dị vật tai thường có 2 loại:</w:t>
      </w:r>
    </w:p>
    <w:p w14:paraId="0F016A1B" w14:textId="77777777" w:rsidR="00F14E21" w:rsidRPr="003954F2" w:rsidRDefault="00F14E21" w:rsidP="00E32B2A">
      <w:pPr>
        <w:spacing w:line="252" w:lineRule="auto"/>
      </w:pPr>
      <w:r w:rsidRPr="003954F2">
        <w:t>- Dị vật hạt: Trẻ em nghịch hay nhét vào tai hạt cườm, đậu, ngô, người lớn có thể là hạt chanh, hạt thóc.</w:t>
      </w:r>
    </w:p>
    <w:p w14:paraId="445058E3" w14:textId="2583C1CF" w:rsidR="00F14E21" w:rsidRPr="003954F2" w:rsidRDefault="00F14E21" w:rsidP="00E32B2A">
      <w:pPr>
        <w:spacing w:line="252" w:lineRule="auto"/>
      </w:pPr>
      <w:r w:rsidRPr="003954F2">
        <w:t xml:space="preserve">- Dị vật sống: </w:t>
      </w:r>
      <w:r w:rsidR="002C783B">
        <w:t>G</w:t>
      </w:r>
      <w:r w:rsidRPr="003954F2">
        <w:t>ián đất, kiến, ve chui vào tai gây đau và khó chịu. Ngoài ra có thể gặp những dị vật vô cơ hoặc hữu cơ khác.</w:t>
      </w:r>
    </w:p>
    <w:p w14:paraId="596ED674" w14:textId="77777777" w:rsidR="00F14E21" w:rsidRPr="002C783B" w:rsidRDefault="00F14E21" w:rsidP="00E32B2A">
      <w:pPr>
        <w:spacing w:line="252" w:lineRule="auto"/>
        <w:rPr>
          <w:b/>
          <w:bCs/>
        </w:rPr>
      </w:pPr>
      <w:r w:rsidRPr="002C783B">
        <w:rPr>
          <w:b/>
          <w:bCs/>
        </w:rPr>
        <w:t>II. CHỈ ĐỊNH</w:t>
      </w:r>
    </w:p>
    <w:p w14:paraId="0C25FFC1" w14:textId="77777777" w:rsidR="00F14E21" w:rsidRPr="003954F2" w:rsidRDefault="00F14E21" w:rsidP="00E32B2A">
      <w:pPr>
        <w:spacing w:line="252" w:lineRule="auto"/>
      </w:pPr>
      <w:r w:rsidRPr="003954F2">
        <w:t>Khi dị vật rơi vào tai thì phải lấy ra.</w:t>
      </w:r>
    </w:p>
    <w:p w14:paraId="28D139E6" w14:textId="77777777" w:rsidR="00F14E21" w:rsidRPr="002C783B" w:rsidRDefault="00F14E21" w:rsidP="00E32B2A">
      <w:pPr>
        <w:spacing w:line="252" w:lineRule="auto"/>
        <w:rPr>
          <w:b/>
          <w:bCs/>
        </w:rPr>
      </w:pPr>
      <w:r w:rsidRPr="002C783B">
        <w:rPr>
          <w:b/>
          <w:bCs/>
        </w:rPr>
        <w:t>III. CHỐNG CHỈ ĐỊNH</w:t>
      </w:r>
    </w:p>
    <w:p w14:paraId="7DA6FB87" w14:textId="77777777" w:rsidR="00F14E21" w:rsidRPr="003954F2" w:rsidRDefault="00F14E21" w:rsidP="00E32B2A">
      <w:pPr>
        <w:spacing w:line="252" w:lineRule="auto"/>
      </w:pPr>
      <w:r w:rsidRPr="003954F2">
        <w:t>Không có.</w:t>
      </w:r>
    </w:p>
    <w:p w14:paraId="0A0C551E" w14:textId="77777777" w:rsidR="00F14E21" w:rsidRPr="002C783B" w:rsidRDefault="00F14E21" w:rsidP="00E32B2A">
      <w:pPr>
        <w:spacing w:line="252" w:lineRule="auto"/>
        <w:rPr>
          <w:b/>
          <w:bCs/>
        </w:rPr>
      </w:pPr>
      <w:r w:rsidRPr="002C783B">
        <w:rPr>
          <w:b/>
          <w:bCs/>
        </w:rPr>
        <w:t>IV. CHUẨN BỊ</w:t>
      </w:r>
    </w:p>
    <w:p w14:paraId="162A291B" w14:textId="77777777" w:rsidR="00F14E21" w:rsidRPr="002C783B" w:rsidRDefault="00F14E21" w:rsidP="00E32B2A">
      <w:pPr>
        <w:spacing w:line="252" w:lineRule="auto"/>
        <w:rPr>
          <w:b/>
          <w:bCs/>
        </w:rPr>
      </w:pPr>
      <w:r w:rsidRPr="002C783B">
        <w:rPr>
          <w:b/>
          <w:bCs/>
        </w:rPr>
        <w:t>1. Người thực hiện</w:t>
      </w:r>
    </w:p>
    <w:p w14:paraId="6A77B60A" w14:textId="77777777" w:rsidR="00F14E21" w:rsidRPr="003954F2" w:rsidRDefault="00F14E21" w:rsidP="00E32B2A">
      <w:pPr>
        <w:spacing w:line="252" w:lineRule="auto"/>
      </w:pPr>
      <w:r w:rsidRPr="003954F2">
        <w:t>Bác sĩ chuyên khoa Tai Mũi Họng.</w:t>
      </w:r>
    </w:p>
    <w:p w14:paraId="0D8F978B" w14:textId="77777777" w:rsidR="00F14E21" w:rsidRPr="002C783B" w:rsidRDefault="00F14E21" w:rsidP="00E32B2A">
      <w:pPr>
        <w:spacing w:line="252" w:lineRule="auto"/>
        <w:rPr>
          <w:b/>
          <w:bCs/>
        </w:rPr>
      </w:pPr>
      <w:r w:rsidRPr="002C783B">
        <w:rPr>
          <w:b/>
          <w:bCs/>
        </w:rPr>
        <w:t>2. Phương tiện</w:t>
      </w:r>
    </w:p>
    <w:p w14:paraId="58B57747" w14:textId="77777777" w:rsidR="00F14E21" w:rsidRPr="003954F2" w:rsidRDefault="00F14E21" w:rsidP="00E32B2A">
      <w:pPr>
        <w:spacing w:line="252" w:lineRule="auto"/>
      </w:pPr>
      <w:r w:rsidRPr="003954F2">
        <w:t>- Bộ dụng cụ lấy dị vật.</w:t>
      </w:r>
    </w:p>
    <w:p w14:paraId="44ADB915" w14:textId="77777777" w:rsidR="00F14E21" w:rsidRPr="003954F2" w:rsidRDefault="00F14E21" w:rsidP="00E32B2A">
      <w:pPr>
        <w:spacing w:line="252" w:lineRule="auto"/>
      </w:pPr>
      <w:r w:rsidRPr="003954F2">
        <w:t>- Nước ấm (khoảng 37 - 38</w:t>
      </w:r>
      <w:r w:rsidRPr="003954F2">
        <w:rPr>
          <w:vertAlign w:val="superscript"/>
        </w:rPr>
        <w:t>o</w:t>
      </w:r>
      <w:r w:rsidRPr="003954F2">
        <w:t>C).</w:t>
      </w:r>
    </w:p>
    <w:p w14:paraId="57A22FBF" w14:textId="77777777" w:rsidR="00F14E21" w:rsidRPr="002C783B" w:rsidRDefault="00F14E21" w:rsidP="00E32B2A">
      <w:pPr>
        <w:spacing w:line="252" w:lineRule="auto"/>
        <w:rPr>
          <w:b/>
          <w:bCs/>
        </w:rPr>
      </w:pPr>
      <w:r w:rsidRPr="002C783B">
        <w:rPr>
          <w:b/>
          <w:bCs/>
        </w:rPr>
        <w:t>3. Người bệnh và hồ sơ bệnh án</w:t>
      </w:r>
    </w:p>
    <w:p w14:paraId="040E996B" w14:textId="77777777" w:rsidR="00F14E21" w:rsidRPr="003954F2" w:rsidRDefault="00F14E21" w:rsidP="00E32B2A">
      <w:pPr>
        <w:spacing w:line="252" w:lineRule="auto"/>
      </w:pPr>
      <w:r w:rsidRPr="003954F2">
        <w:t>Làm các xét nghiệm cơ bản để gây mê nếu ở trẻ em, dị vật khó lấy. Trẻ nhỏ được bế giữ cẩn thận.</w:t>
      </w:r>
    </w:p>
    <w:p w14:paraId="3F2047FB" w14:textId="77777777" w:rsidR="00F14E21" w:rsidRPr="002C783B" w:rsidRDefault="00F14E21" w:rsidP="00E32B2A">
      <w:pPr>
        <w:spacing w:line="252" w:lineRule="auto"/>
        <w:rPr>
          <w:b/>
          <w:bCs/>
        </w:rPr>
      </w:pPr>
      <w:r w:rsidRPr="002C783B">
        <w:rPr>
          <w:b/>
          <w:bCs/>
        </w:rPr>
        <w:t>V. CÁC BƯỚC TIẾN HÀNH</w:t>
      </w:r>
    </w:p>
    <w:p w14:paraId="5476452B" w14:textId="77777777" w:rsidR="00F14E21" w:rsidRPr="002C783B" w:rsidRDefault="00F14E21" w:rsidP="00E32B2A">
      <w:pPr>
        <w:spacing w:line="252" w:lineRule="auto"/>
        <w:rPr>
          <w:b/>
          <w:bCs/>
        </w:rPr>
      </w:pPr>
      <w:r w:rsidRPr="002C783B">
        <w:rPr>
          <w:b/>
          <w:bCs/>
        </w:rPr>
        <w:t>1. Dị vật hạt</w:t>
      </w:r>
    </w:p>
    <w:p w14:paraId="58486C6B" w14:textId="341F334B" w:rsidR="00F14E21" w:rsidRPr="003954F2" w:rsidRDefault="00F14E21" w:rsidP="00E32B2A">
      <w:pPr>
        <w:spacing w:line="252" w:lineRule="auto"/>
      </w:pPr>
      <w:r w:rsidRPr="003954F2">
        <w:t xml:space="preserve">- Dị vật mới, dễ lấy: </w:t>
      </w:r>
      <w:r w:rsidR="002C783B">
        <w:t>L</w:t>
      </w:r>
      <w:r w:rsidRPr="003954F2">
        <w:t>ấy bằng móc tai.</w:t>
      </w:r>
    </w:p>
    <w:p w14:paraId="6D7430FD" w14:textId="77777777" w:rsidR="00F14E21" w:rsidRPr="003954F2" w:rsidRDefault="00F14E21" w:rsidP="00E32B2A">
      <w:pPr>
        <w:spacing w:line="252" w:lineRule="auto"/>
      </w:pPr>
      <w:r w:rsidRPr="003954F2">
        <w:t>- Dị vật khó lấy:</w:t>
      </w:r>
    </w:p>
    <w:p w14:paraId="1D885E3C" w14:textId="77777777" w:rsidR="00F14E21" w:rsidRPr="003954F2" w:rsidRDefault="00F14E21" w:rsidP="00E32B2A">
      <w:pPr>
        <w:spacing w:line="252" w:lineRule="auto"/>
      </w:pPr>
      <w:r w:rsidRPr="003954F2">
        <w:t>+ Trẻ em có thể phải gây mê toàn thân.</w:t>
      </w:r>
    </w:p>
    <w:p w14:paraId="1393F53F" w14:textId="77777777" w:rsidR="00F14E21" w:rsidRPr="003954F2" w:rsidRDefault="00F14E21" w:rsidP="00E32B2A">
      <w:pPr>
        <w:spacing w:line="252" w:lineRule="auto"/>
      </w:pPr>
      <w:r w:rsidRPr="003954F2">
        <w:t>+ Soi tai kỹ để đánh giá vị trí của dị vật.</w:t>
      </w:r>
    </w:p>
    <w:p w14:paraId="2E34365F" w14:textId="77777777" w:rsidR="00F14E21" w:rsidRPr="003954F2" w:rsidRDefault="00F14E21" w:rsidP="00E32B2A">
      <w:pPr>
        <w:spacing w:line="252" w:lineRule="auto"/>
      </w:pPr>
      <w:r w:rsidRPr="003954F2">
        <w:t>+ Dùng nước ấm 37</w:t>
      </w:r>
      <w:r w:rsidRPr="003954F2">
        <w:rPr>
          <w:vertAlign w:val="superscript"/>
        </w:rPr>
        <w:t>o</w:t>
      </w:r>
      <w:r w:rsidRPr="003954F2">
        <w:t>C bơm vào thành trên của ống tai ngoài dưới áp lực, áp lực nước sẽ đẩy dị vật ra ngoài.</w:t>
      </w:r>
    </w:p>
    <w:p w14:paraId="2416B51A" w14:textId="77777777" w:rsidR="00F14E21" w:rsidRPr="003954F2" w:rsidRDefault="00F14E21" w:rsidP="00E32B2A">
      <w:pPr>
        <w:spacing w:line="252" w:lineRule="auto"/>
      </w:pPr>
      <w:r w:rsidRPr="003954F2">
        <w:t>+ Nếu bơm không ra thì dùng dụng cụ để lấy dị vật ra.</w:t>
      </w:r>
    </w:p>
    <w:p w14:paraId="162E7114" w14:textId="77777777" w:rsidR="00F14E21" w:rsidRPr="003954F2" w:rsidRDefault="00F14E21" w:rsidP="00E32B2A">
      <w:pPr>
        <w:spacing w:line="252" w:lineRule="auto"/>
      </w:pPr>
      <w:r w:rsidRPr="003954F2">
        <w:t>+ Trong trường hợp dị vật lớn, ống tai sưng nề có thể rạch sau tai rồi bổ đôi ống tai ra lấy dị vật.</w:t>
      </w:r>
    </w:p>
    <w:p w14:paraId="0EB4BC73" w14:textId="77777777" w:rsidR="00F14E21" w:rsidRPr="002C783B" w:rsidRDefault="00F14E21" w:rsidP="00E32B2A">
      <w:pPr>
        <w:spacing w:line="252" w:lineRule="auto"/>
        <w:rPr>
          <w:b/>
          <w:bCs/>
        </w:rPr>
      </w:pPr>
      <w:r w:rsidRPr="002C783B">
        <w:rPr>
          <w:b/>
          <w:bCs/>
        </w:rPr>
        <w:t>2. Dị vật sống</w:t>
      </w:r>
    </w:p>
    <w:p w14:paraId="46AE3363" w14:textId="77777777" w:rsidR="00F14E21" w:rsidRPr="003954F2" w:rsidRDefault="00F14E21" w:rsidP="00E32B2A">
      <w:pPr>
        <w:spacing w:line="252" w:lineRule="auto"/>
      </w:pPr>
      <w:r w:rsidRPr="003954F2">
        <w:t>- Phải làm chết dị vật rồi mới lấy ra.</w:t>
      </w:r>
    </w:p>
    <w:p w14:paraId="23F62BDE" w14:textId="77777777" w:rsidR="00F14E21" w:rsidRPr="003954F2" w:rsidRDefault="00F14E21" w:rsidP="00E32B2A">
      <w:pPr>
        <w:spacing w:line="252" w:lineRule="auto"/>
      </w:pPr>
      <w:r w:rsidRPr="003954F2">
        <w:t>- Người bệnh nằm nghiêng, tai có dị vật hướng lên trên, nhỏ vào tai mấy giọt dung dịch chloramphenicol 0,4% hoặc dầu gomenol. Đợi 10 phút cho côn trùng chết đi rồi lấy bằng bơm nước hoặc kìm gắp.</w:t>
      </w:r>
    </w:p>
    <w:p w14:paraId="35FDA164" w14:textId="77777777" w:rsidR="00F14E21" w:rsidRPr="002C783B" w:rsidRDefault="00F14E21" w:rsidP="00796700">
      <w:pPr>
        <w:rPr>
          <w:b/>
          <w:bCs/>
        </w:rPr>
      </w:pPr>
      <w:r w:rsidRPr="002C783B">
        <w:rPr>
          <w:b/>
          <w:bCs/>
        </w:rPr>
        <w:lastRenderedPageBreak/>
        <w:t>VI. THEO DÕI VÀ CHĂM SÓC</w:t>
      </w:r>
    </w:p>
    <w:p w14:paraId="5E254694" w14:textId="77777777" w:rsidR="00F14E21" w:rsidRPr="003954F2" w:rsidRDefault="00F14E21" w:rsidP="00796700">
      <w:r w:rsidRPr="003954F2">
        <w:t>- Nếu viêm tấy ống tai phải dùng kháng sinh toàn thân, thuốc chống phù nề.</w:t>
      </w:r>
    </w:p>
    <w:p w14:paraId="57118005" w14:textId="0410B554" w:rsidR="00F14E21" w:rsidRPr="003954F2" w:rsidRDefault="00F14E21" w:rsidP="00796700">
      <w:r w:rsidRPr="003954F2">
        <w:t xml:space="preserve">- Nếu làm sây sát, chảy máu: </w:t>
      </w:r>
      <w:r w:rsidR="002C783B">
        <w:t>P</w:t>
      </w:r>
      <w:r w:rsidRPr="003954F2">
        <w:t>hải đặt bấc thấm dầu + kháng sinh.</w:t>
      </w:r>
    </w:p>
    <w:p w14:paraId="55691B01" w14:textId="77777777" w:rsidR="00F14E21" w:rsidRPr="003954F2" w:rsidRDefault="00F14E21" w:rsidP="00796700">
      <w:r w:rsidRPr="003954F2">
        <w:t>- Thuốc giảm đau cho người bệnh.</w:t>
      </w:r>
    </w:p>
    <w:p w14:paraId="3C3DD160" w14:textId="4756342B" w:rsidR="00F14E21" w:rsidRPr="003954F2" w:rsidRDefault="00F14E21" w:rsidP="00796700">
      <w:r w:rsidRPr="003954F2">
        <w:t xml:space="preserve">- Nếu bị rách màng nhĩ: </w:t>
      </w:r>
      <w:r w:rsidR="002C783B">
        <w:t>L</w:t>
      </w:r>
      <w:r w:rsidRPr="003954F2">
        <w:t>àm thuốc điều trị ổn định sau đó vá màng nhĩ.</w:t>
      </w:r>
    </w:p>
    <w:p w14:paraId="2A962BD0" w14:textId="77777777" w:rsidR="00F14E21" w:rsidRPr="002C783B" w:rsidRDefault="00F14E21" w:rsidP="00796700">
      <w:pPr>
        <w:rPr>
          <w:b/>
          <w:bCs/>
        </w:rPr>
      </w:pPr>
      <w:r w:rsidRPr="002C783B">
        <w:rPr>
          <w:b/>
          <w:bCs/>
        </w:rPr>
        <w:t>VII. TAI BIẾN VÀ XỬ TRÍ</w:t>
      </w:r>
    </w:p>
    <w:p w14:paraId="5E1B9F88" w14:textId="77777777" w:rsidR="00F14E21" w:rsidRPr="003954F2" w:rsidRDefault="00F14E21" w:rsidP="00796700">
      <w:r w:rsidRPr="003954F2">
        <w:t>- Rách ống tai ngoài gây chảy máu và viêm tấy ống tai ngoài.</w:t>
      </w:r>
    </w:p>
    <w:p w14:paraId="64C3FD7E" w14:textId="40A91B4D" w:rsidR="00F14E21" w:rsidRPr="003954F2" w:rsidRDefault="00F14E21" w:rsidP="00796700">
      <w:r w:rsidRPr="003954F2">
        <w:t xml:space="preserve">- Dị vật sát màng nhĩ: </w:t>
      </w:r>
      <w:r w:rsidR="002C783B">
        <w:t>C</w:t>
      </w:r>
      <w:r w:rsidRPr="003954F2">
        <w:t>ó thể làm rách màng nhĩ, khi lấy dị vật phải hết sức nhẹ nhàng, không thô bạo.</w:t>
      </w:r>
    </w:p>
    <w:p w14:paraId="4DE0C9DA" w14:textId="77777777" w:rsidR="00F14E21" w:rsidRPr="003954F2" w:rsidRDefault="00F14E21" w:rsidP="00796700">
      <w:pPr>
        <w:rPr>
          <w:rFonts w:eastAsia="Calibri"/>
        </w:rPr>
      </w:pPr>
    </w:p>
    <w:p w14:paraId="43AC8C6F" w14:textId="77777777" w:rsidR="00F14E21" w:rsidRPr="003954F2" w:rsidRDefault="00F14E21" w:rsidP="00796700">
      <w:r w:rsidRPr="003954F2">
        <w:br w:type="page"/>
      </w:r>
    </w:p>
    <w:p w14:paraId="4D9448CD" w14:textId="77777777" w:rsidR="00F14E21" w:rsidRPr="003C1384" w:rsidRDefault="00F14E21" w:rsidP="00E32B2A">
      <w:pPr>
        <w:pStyle w:val="Heading1"/>
      </w:pPr>
      <w:bookmarkStart w:id="717" w:name="_Toc159398960"/>
      <w:bookmarkStart w:id="718" w:name="_Toc169595780"/>
      <w:r w:rsidRPr="003C1384">
        <w:lastRenderedPageBreak/>
        <w:t>LẤY NÚT BIỂU BÌ ỐNG TAI NGOÀI</w:t>
      </w:r>
      <w:bookmarkEnd w:id="717"/>
      <w:bookmarkEnd w:id="718"/>
    </w:p>
    <w:p w14:paraId="4CB9CF71" w14:textId="77777777" w:rsidR="00F14E21" w:rsidRPr="003954F2" w:rsidRDefault="00F14E21" w:rsidP="00796700">
      <w:pPr>
        <w:rPr>
          <w:rFonts w:eastAsia="Calibri"/>
        </w:rPr>
      </w:pPr>
    </w:p>
    <w:p w14:paraId="0F57FC45" w14:textId="77777777" w:rsidR="00F14E21" w:rsidRPr="003C1384" w:rsidRDefault="00F14E21" w:rsidP="00796700">
      <w:pPr>
        <w:rPr>
          <w:b/>
        </w:rPr>
      </w:pPr>
      <w:r w:rsidRPr="003C1384">
        <w:rPr>
          <w:b/>
        </w:rPr>
        <w:t>I. ĐẠI CƯƠNG</w:t>
      </w:r>
    </w:p>
    <w:p w14:paraId="3D758ADB" w14:textId="77777777" w:rsidR="00F14E21" w:rsidRPr="003954F2" w:rsidRDefault="00F14E21" w:rsidP="00796700">
      <w:r w:rsidRPr="003954F2">
        <w:t>Nút biểu bì ống tai gây bít tắc ống tai ngoài.</w:t>
      </w:r>
    </w:p>
    <w:p w14:paraId="615CB857" w14:textId="77777777" w:rsidR="00F14E21" w:rsidRPr="003C1384" w:rsidRDefault="00F14E21" w:rsidP="00796700">
      <w:pPr>
        <w:rPr>
          <w:b/>
        </w:rPr>
      </w:pPr>
      <w:r w:rsidRPr="003C1384">
        <w:rPr>
          <w:b/>
        </w:rPr>
        <w:t>II. CHỈ ĐỊNH</w:t>
      </w:r>
    </w:p>
    <w:p w14:paraId="3D18D811" w14:textId="77777777" w:rsidR="00F14E21" w:rsidRPr="003954F2" w:rsidRDefault="00F14E21" w:rsidP="00796700">
      <w:r w:rsidRPr="003954F2">
        <w:t>Khi có nút biểu bì ống tai ngoài thì phải lấy ra.</w:t>
      </w:r>
    </w:p>
    <w:p w14:paraId="7D25E4AE" w14:textId="77777777" w:rsidR="00F14E21" w:rsidRPr="003C1384" w:rsidRDefault="00F14E21" w:rsidP="00796700">
      <w:pPr>
        <w:rPr>
          <w:b/>
        </w:rPr>
      </w:pPr>
      <w:r w:rsidRPr="003C1384">
        <w:rPr>
          <w:b/>
        </w:rPr>
        <w:t>III. CHỐNG CHỈ ĐỊNH</w:t>
      </w:r>
    </w:p>
    <w:p w14:paraId="31C2E59E" w14:textId="77777777" w:rsidR="00F14E21" w:rsidRPr="003954F2" w:rsidRDefault="00F14E21" w:rsidP="00796700">
      <w:r w:rsidRPr="003954F2">
        <w:t>Không có.</w:t>
      </w:r>
    </w:p>
    <w:p w14:paraId="1CEFA25C" w14:textId="77777777" w:rsidR="00F14E21" w:rsidRPr="003C1384" w:rsidRDefault="00F14E21" w:rsidP="00796700">
      <w:pPr>
        <w:rPr>
          <w:b/>
        </w:rPr>
      </w:pPr>
      <w:r w:rsidRPr="003C1384">
        <w:rPr>
          <w:b/>
        </w:rPr>
        <w:t>IV. CHUẨN BỊ</w:t>
      </w:r>
    </w:p>
    <w:p w14:paraId="30347399" w14:textId="77777777" w:rsidR="00F14E21" w:rsidRPr="003954F2" w:rsidRDefault="00F14E21" w:rsidP="00796700">
      <w:r w:rsidRPr="003C1384">
        <w:rPr>
          <w:b/>
        </w:rPr>
        <w:t>1. Người thực hiệ</w:t>
      </w:r>
      <w:r w:rsidRPr="003954F2">
        <w:t>n</w:t>
      </w:r>
    </w:p>
    <w:p w14:paraId="674375B1" w14:textId="77777777" w:rsidR="00F14E21" w:rsidRPr="003954F2" w:rsidRDefault="00F14E21" w:rsidP="00796700">
      <w:r w:rsidRPr="003954F2">
        <w:t>Bác sĩ chuyên khoa Tai Mũi Họng.</w:t>
      </w:r>
    </w:p>
    <w:p w14:paraId="22070196" w14:textId="77777777" w:rsidR="00F14E21" w:rsidRPr="003C1384" w:rsidRDefault="00F14E21" w:rsidP="00796700">
      <w:pPr>
        <w:rPr>
          <w:b/>
        </w:rPr>
      </w:pPr>
      <w:r w:rsidRPr="003C1384">
        <w:rPr>
          <w:b/>
        </w:rPr>
        <w:t>2. Phương tiện</w:t>
      </w:r>
    </w:p>
    <w:p w14:paraId="01D49BC2" w14:textId="77777777" w:rsidR="00F14E21" w:rsidRPr="003954F2" w:rsidRDefault="00F14E21" w:rsidP="00796700">
      <w:r w:rsidRPr="003954F2">
        <w:t>- Bộ dụng cụ lấy dị vật.</w:t>
      </w:r>
    </w:p>
    <w:p w14:paraId="546800CC" w14:textId="77777777" w:rsidR="00F14E21" w:rsidRPr="003954F2" w:rsidRDefault="00F14E21" w:rsidP="00796700">
      <w:r w:rsidRPr="003954F2">
        <w:t>- Nước ấm (khoảng 37 - 38</w:t>
      </w:r>
      <w:r w:rsidRPr="003954F2">
        <w:rPr>
          <w:vertAlign w:val="superscript"/>
        </w:rPr>
        <w:t>o</w:t>
      </w:r>
      <w:r w:rsidRPr="003954F2">
        <w:t>C).</w:t>
      </w:r>
    </w:p>
    <w:p w14:paraId="34F3691B" w14:textId="77777777" w:rsidR="00F14E21" w:rsidRPr="003C1384" w:rsidRDefault="00F14E21" w:rsidP="00796700">
      <w:pPr>
        <w:rPr>
          <w:b/>
        </w:rPr>
      </w:pPr>
      <w:r w:rsidRPr="003C1384">
        <w:rPr>
          <w:b/>
        </w:rPr>
        <w:t>3. Người bệnh và hồ sơ bệnh án</w:t>
      </w:r>
    </w:p>
    <w:p w14:paraId="7913F6DD" w14:textId="77777777" w:rsidR="00F14E21" w:rsidRPr="003954F2" w:rsidRDefault="00F14E21" w:rsidP="00796700">
      <w:r w:rsidRPr="003954F2">
        <w:t>Làm các xét nghiệm cơ bản để gây mê nếu ở trẻ em, dị vật khó lấy. Trẻ nhỏ được bế giữ cẩn thận.</w:t>
      </w:r>
    </w:p>
    <w:p w14:paraId="0DF2761F" w14:textId="77777777" w:rsidR="00F14E21" w:rsidRPr="003C1384" w:rsidRDefault="00F14E21" w:rsidP="00796700">
      <w:pPr>
        <w:rPr>
          <w:b/>
        </w:rPr>
      </w:pPr>
      <w:r w:rsidRPr="003C1384">
        <w:rPr>
          <w:b/>
        </w:rPr>
        <w:t>V. CÁC BƯỚC TIẾN HÀNH</w:t>
      </w:r>
    </w:p>
    <w:p w14:paraId="29AA443A" w14:textId="71113735" w:rsidR="00F14E21" w:rsidRPr="003954F2" w:rsidRDefault="00F14E21" w:rsidP="00796700">
      <w:r w:rsidRPr="003954F2">
        <w:t xml:space="preserve">- Nút biểu bì mới, dễ lấy: </w:t>
      </w:r>
      <w:r w:rsidR="003C1384">
        <w:t>L</w:t>
      </w:r>
      <w:r w:rsidRPr="003954F2">
        <w:t>ấy bằng móc tai.</w:t>
      </w:r>
    </w:p>
    <w:p w14:paraId="04082B0F" w14:textId="112F26CF" w:rsidR="00F14E21" w:rsidRPr="003954F2" w:rsidRDefault="00F14E21" w:rsidP="00796700">
      <w:r w:rsidRPr="003954F2">
        <w:t>- Nút biểu bì khó lấy</w:t>
      </w:r>
      <w:r w:rsidR="003C1384">
        <w:t>.</w:t>
      </w:r>
    </w:p>
    <w:p w14:paraId="48688496" w14:textId="77777777" w:rsidR="00F14E21" w:rsidRPr="003954F2" w:rsidRDefault="00F14E21" w:rsidP="00796700">
      <w:r w:rsidRPr="003954F2">
        <w:t>+ Trẻ em có thể phải gây mê toàn thân.</w:t>
      </w:r>
    </w:p>
    <w:p w14:paraId="6CB359C9" w14:textId="77777777" w:rsidR="00F14E21" w:rsidRPr="003954F2" w:rsidRDefault="00F14E21" w:rsidP="00796700">
      <w:r w:rsidRPr="003954F2">
        <w:t>+ Soi tai kỹ để đánh giá vị trí của nút biểu bì.</w:t>
      </w:r>
    </w:p>
    <w:p w14:paraId="3788786B" w14:textId="77777777" w:rsidR="00F14E21" w:rsidRPr="003954F2" w:rsidRDefault="00F14E21" w:rsidP="00796700">
      <w:r w:rsidRPr="003954F2">
        <w:t>+ Dùng dụng cụ để lấy nút biểu bì ra.</w:t>
      </w:r>
    </w:p>
    <w:p w14:paraId="09807937" w14:textId="77777777" w:rsidR="00F14E21" w:rsidRPr="003C1384" w:rsidRDefault="00F14E21" w:rsidP="00796700">
      <w:pPr>
        <w:rPr>
          <w:b/>
        </w:rPr>
      </w:pPr>
      <w:r w:rsidRPr="003C1384">
        <w:rPr>
          <w:b/>
        </w:rPr>
        <w:t>VI. THEO DÕI VÀ CHĂM SÓC</w:t>
      </w:r>
    </w:p>
    <w:p w14:paraId="20B6EC61" w14:textId="77777777" w:rsidR="00F14E21" w:rsidRPr="003954F2" w:rsidRDefault="00F14E21" w:rsidP="00796700">
      <w:r w:rsidRPr="003954F2">
        <w:t>- Nếu viêm tấy ống tai phải dùng kháng sinh toàn thân, thuốc chống phù nề.</w:t>
      </w:r>
    </w:p>
    <w:p w14:paraId="2496FDF6" w14:textId="1DF591D3" w:rsidR="00F14E21" w:rsidRPr="003954F2" w:rsidRDefault="00F14E21" w:rsidP="00796700">
      <w:r w:rsidRPr="003954F2">
        <w:t xml:space="preserve">- Nếu làm sây sát, chảy máu: </w:t>
      </w:r>
      <w:r w:rsidR="003C1384">
        <w:t>P</w:t>
      </w:r>
      <w:r w:rsidRPr="003954F2">
        <w:t>hải đặt bấc thấm dầu + kháng sinh.</w:t>
      </w:r>
    </w:p>
    <w:p w14:paraId="4F998D19" w14:textId="77777777" w:rsidR="00F14E21" w:rsidRPr="003954F2" w:rsidRDefault="00F14E21" w:rsidP="00796700">
      <w:r w:rsidRPr="003954F2">
        <w:t>- Thuốc giảm đau cho người bệnh.</w:t>
      </w:r>
    </w:p>
    <w:p w14:paraId="50C6E3E7" w14:textId="11752CAB" w:rsidR="00F14E21" w:rsidRPr="003954F2" w:rsidRDefault="00F14E21" w:rsidP="00796700">
      <w:r w:rsidRPr="003954F2">
        <w:t xml:space="preserve">- Nếu bị rách màng nhĩ: </w:t>
      </w:r>
      <w:r w:rsidR="003C1384">
        <w:t>L</w:t>
      </w:r>
      <w:r w:rsidRPr="003954F2">
        <w:t>àm thuốc điều trị ổn định sau đó vá màng nhĩ.</w:t>
      </w:r>
    </w:p>
    <w:p w14:paraId="7921FD5D" w14:textId="77777777" w:rsidR="00F14E21" w:rsidRPr="003C1384" w:rsidRDefault="00F14E21" w:rsidP="00796700">
      <w:pPr>
        <w:rPr>
          <w:b/>
        </w:rPr>
      </w:pPr>
      <w:r w:rsidRPr="003C1384">
        <w:rPr>
          <w:b/>
        </w:rPr>
        <w:t>VII. TAI BIẾN VÀ XỬ TRÍ</w:t>
      </w:r>
    </w:p>
    <w:p w14:paraId="2801E0EF" w14:textId="77777777" w:rsidR="00F14E21" w:rsidRPr="003954F2" w:rsidRDefault="00F14E21" w:rsidP="00796700">
      <w:r w:rsidRPr="003954F2">
        <w:t>- Rách ống tai ngoài gây chảy máu và viêm tấy ống tai ngoài.</w:t>
      </w:r>
    </w:p>
    <w:p w14:paraId="6B1EE5F2" w14:textId="77777777" w:rsidR="00F14E21" w:rsidRPr="003954F2" w:rsidRDefault="00F14E21" w:rsidP="00796700">
      <w:pPr>
        <w:rPr>
          <w:rFonts w:eastAsia="Calibri"/>
        </w:rPr>
      </w:pPr>
    </w:p>
    <w:p w14:paraId="1B686CCD" w14:textId="77777777" w:rsidR="00F14E21" w:rsidRPr="003954F2" w:rsidRDefault="00F14E21" w:rsidP="00796700">
      <w:pPr>
        <w:rPr>
          <w:rFonts w:eastAsia="Calibri"/>
        </w:rPr>
      </w:pPr>
      <w:r w:rsidRPr="003954F2">
        <w:rPr>
          <w:rFonts w:eastAsia="Calibri"/>
        </w:rPr>
        <w:br w:type="page"/>
      </w:r>
    </w:p>
    <w:p w14:paraId="1022BFEE" w14:textId="77777777" w:rsidR="00F14E21" w:rsidRPr="00C777D6" w:rsidRDefault="00F14E21" w:rsidP="00E32B2A">
      <w:pPr>
        <w:pStyle w:val="Heading1"/>
      </w:pPr>
      <w:bookmarkStart w:id="719" w:name="_Toc159398961"/>
      <w:bookmarkStart w:id="720" w:name="_Toc169595781"/>
      <w:r w:rsidRPr="00C777D6">
        <w:lastRenderedPageBreak/>
        <w:t>NÂNG XƯƠNG CHÍNH MŨI SAU CHẤN THƯƠNG GÂY MÊ</w:t>
      </w:r>
      <w:bookmarkEnd w:id="719"/>
      <w:bookmarkEnd w:id="720"/>
    </w:p>
    <w:p w14:paraId="2029BD91" w14:textId="77777777" w:rsidR="00F14E21" w:rsidRPr="003954F2" w:rsidRDefault="00F14E21" w:rsidP="00796700">
      <w:pPr>
        <w:rPr>
          <w:rFonts w:eastAsia="Calibri"/>
        </w:rPr>
      </w:pPr>
    </w:p>
    <w:p w14:paraId="7C5A2EAD" w14:textId="77777777" w:rsidR="00F14E21" w:rsidRPr="00C777D6" w:rsidRDefault="00F14E21" w:rsidP="00796700">
      <w:pPr>
        <w:rPr>
          <w:b/>
          <w:bCs/>
        </w:rPr>
      </w:pPr>
      <w:r w:rsidRPr="00C777D6">
        <w:rPr>
          <w:b/>
          <w:bCs/>
        </w:rPr>
        <w:t>I. ĐẠI CƯƠNG</w:t>
      </w:r>
    </w:p>
    <w:p w14:paraId="2ABD9C3C" w14:textId="77777777" w:rsidR="00F14E21" w:rsidRPr="003954F2" w:rsidRDefault="00F14E21" w:rsidP="00796700">
      <w:r w:rsidRPr="003954F2">
        <w:t>Thủ thuật nhằm đưa xương chính mũi về vị trí cũ, dựng lại vách ngăn cho thẳng.</w:t>
      </w:r>
    </w:p>
    <w:p w14:paraId="471F672A" w14:textId="77777777" w:rsidR="00F14E21" w:rsidRPr="00C777D6" w:rsidRDefault="00F14E21" w:rsidP="00796700">
      <w:pPr>
        <w:rPr>
          <w:b/>
          <w:bCs/>
        </w:rPr>
      </w:pPr>
      <w:r w:rsidRPr="00C777D6">
        <w:rPr>
          <w:b/>
          <w:bCs/>
        </w:rPr>
        <w:t>II. CHỈ ĐỊNH</w:t>
      </w:r>
    </w:p>
    <w:p w14:paraId="1AC58708" w14:textId="77777777" w:rsidR="00F14E21" w:rsidRPr="003954F2" w:rsidRDefault="00F14E21" w:rsidP="00796700">
      <w:r w:rsidRPr="003954F2">
        <w:t>Xương chính và vách ngăn bị vỡ sau chấn thương.</w:t>
      </w:r>
    </w:p>
    <w:p w14:paraId="26DA1067" w14:textId="77777777" w:rsidR="00F14E21" w:rsidRPr="00C777D6" w:rsidRDefault="00F14E21" w:rsidP="00796700">
      <w:pPr>
        <w:rPr>
          <w:b/>
          <w:bCs/>
        </w:rPr>
      </w:pPr>
      <w:r w:rsidRPr="00C777D6">
        <w:rPr>
          <w:b/>
          <w:bCs/>
        </w:rPr>
        <w:t>III. CHỐNG CHỈ ĐỊNH</w:t>
      </w:r>
    </w:p>
    <w:p w14:paraId="16B418BC" w14:textId="77777777" w:rsidR="00F14E21" w:rsidRPr="003954F2" w:rsidRDefault="00F14E21" w:rsidP="00796700">
      <w:r w:rsidRPr="003954F2">
        <w:t>Gẫy xương chính mũi đi kèm chấn thương sọ não phải tạm thời ngừng xử trí để giải quyết sọ não và chấn thương trước, sau đó mới chỉnh lại xương chính mũi bị gẫy.</w:t>
      </w:r>
    </w:p>
    <w:p w14:paraId="1625AB8E" w14:textId="77777777" w:rsidR="00F14E21" w:rsidRPr="00C777D6" w:rsidRDefault="00F14E21" w:rsidP="00796700">
      <w:pPr>
        <w:rPr>
          <w:b/>
          <w:bCs/>
        </w:rPr>
      </w:pPr>
      <w:r w:rsidRPr="00C777D6">
        <w:rPr>
          <w:b/>
          <w:bCs/>
        </w:rPr>
        <w:t>IV. CHUẨN BỊ</w:t>
      </w:r>
    </w:p>
    <w:p w14:paraId="3E333676" w14:textId="77777777" w:rsidR="00F14E21" w:rsidRPr="00C777D6" w:rsidRDefault="00F14E21" w:rsidP="00796700">
      <w:pPr>
        <w:rPr>
          <w:b/>
          <w:bCs/>
        </w:rPr>
      </w:pPr>
      <w:r w:rsidRPr="00C777D6">
        <w:rPr>
          <w:b/>
          <w:bCs/>
        </w:rPr>
        <w:t>1. Người thực hiện</w:t>
      </w:r>
    </w:p>
    <w:p w14:paraId="4DBD1878" w14:textId="77777777" w:rsidR="00F14E21" w:rsidRPr="003954F2" w:rsidRDefault="00F14E21" w:rsidP="00796700">
      <w:r w:rsidRPr="003954F2">
        <w:t>- Bác sĩ chuyên khoa Tai Mũi Họng.</w:t>
      </w:r>
    </w:p>
    <w:p w14:paraId="6A6097FF" w14:textId="77777777" w:rsidR="00F14E21" w:rsidRPr="003954F2" w:rsidRDefault="00F14E21" w:rsidP="00796700">
      <w:r w:rsidRPr="003954F2">
        <w:t>- Phẫu thuật viên đeo đèn Clar, người phụ thứ nhất đứng đối diện với phẫu thuật viên, người phụ thứ hai giữ đầu.</w:t>
      </w:r>
    </w:p>
    <w:p w14:paraId="16B3FAC4" w14:textId="77777777" w:rsidR="00F14E21" w:rsidRPr="00C777D6" w:rsidRDefault="00F14E21" w:rsidP="00796700">
      <w:pPr>
        <w:rPr>
          <w:b/>
          <w:bCs/>
        </w:rPr>
      </w:pPr>
      <w:r w:rsidRPr="00C777D6">
        <w:rPr>
          <w:b/>
          <w:bCs/>
        </w:rPr>
        <w:t>2. Phương tiện</w:t>
      </w:r>
    </w:p>
    <w:p w14:paraId="11A7DE9D" w14:textId="77777777" w:rsidR="00F14E21" w:rsidRPr="003954F2" w:rsidRDefault="00F14E21" w:rsidP="00796700">
      <w:r w:rsidRPr="003954F2">
        <w:t>- 01 cặp khuỷu.</w:t>
      </w:r>
    </w:p>
    <w:p w14:paraId="7013E35B" w14:textId="77777777" w:rsidR="00F14E21" w:rsidRPr="003954F2" w:rsidRDefault="00F14E21" w:rsidP="00796700">
      <w:r w:rsidRPr="003954F2">
        <w:t>- 01 bay to và đủ cứng, kìm nâng sống mũi cuốn (Asch - Walsham).</w:t>
      </w:r>
    </w:p>
    <w:p w14:paraId="46060E59" w14:textId="77777777" w:rsidR="00F14E21" w:rsidRPr="003954F2" w:rsidRDefault="00F14E21" w:rsidP="00796700">
      <w:r w:rsidRPr="003954F2">
        <w:t>- 01 soi mũi.</w:t>
      </w:r>
    </w:p>
    <w:p w14:paraId="71614292" w14:textId="77777777" w:rsidR="00F14E21" w:rsidRPr="003954F2" w:rsidRDefault="00F14E21" w:rsidP="00796700">
      <w:r w:rsidRPr="003954F2">
        <w:t>- 02 chén đựng thuốc sát trùng và thuốc tê.</w:t>
      </w:r>
    </w:p>
    <w:p w14:paraId="3B43DDDD" w14:textId="77777777" w:rsidR="00F14E21" w:rsidRPr="003954F2" w:rsidRDefault="00F14E21" w:rsidP="00796700">
      <w:r w:rsidRPr="003954F2">
        <w:t>- Khăn, bấc nhét mũi có tẩm dầu.</w:t>
      </w:r>
    </w:p>
    <w:p w14:paraId="35A346D2" w14:textId="77777777" w:rsidR="00F14E21" w:rsidRPr="003954F2" w:rsidRDefault="00F14E21" w:rsidP="00796700">
      <w:r w:rsidRPr="003954F2">
        <w:t>- Gạc có tẩm bột thạch cao hoặc nhựa bột (nhựa nhanh cứng).</w:t>
      </w:r>
    </w:p>
    <w:p w14:paraId="53E0B078" w14:textId="77777777" w:rsidR="00F14E21" w:rsidRPr="003954F2" w:rsidRDefault="00F14E21" w:rsidP="00796700">
      <w:r w:rsidRPr="003954F2">
        <w:t>- Ống hút và máy hút.</w:t>
      </w:r>
    </w:p>
    <w:p w14:paraId="6DDEBEB0" w14:textId="77777777" w:rsidR="00F14E21" w:rsidRPr="00C777D6" w:rsidRDefault="00F14E21" w:rsidP="00796700">
      <w:pPr>
        <w:rPr>
          <w:b/>
          <w:bCs/>
        </w:rPr>
      </w:pPr>
      <w:r w:rsidRPr="00C777D6">
        <w:rPr>
          <w:b/>
          <w:bCs/>
        </w:rPr>
        <w:t>3. Người bệnh</w:t>
      </w:r>
    </w:p>
    <w:p w14:paraId="154650A3" w14:textId="77777777" w:rsidR="00F14E21" w:rsidRPr="003954F2" w:rsidRDefault="00F14E21" w:rsidP="00796700">
      <w:r w:rsidRPr="003954F2">
        <w:t>- Chụp phim Blondeau, Hirtz, mũi nghiêng (tia mềm hơn).</w:t>
      </w:r>
    </w:p>
    <w:p w14:paraId="459049DE" w14:textId="153AA5DB" w:rsidR="00F14E21" w:rsidRPr="003954F2" w:rsidRDefault="00F14E21" w:rsidP="00796700">
      <w:r w:rsidRPr="003954F2">
        <w:t xml:space="preserve">- Người bệnh có choáng: </w:t>
      </w:r>
      <w:r w:rsidR="00C777D6">
        <w:t>C</w:t>
      </w:r>
      <w:r w:rsidRPr="003954F2">
        <w:t>hống choáng cho người bệnh trước.</w:t>
      </w:r>
    </w:p>
    <w:p w14:paraId="4B6E9C85" w14:textId="77777777" w:rsidR="00F14E21" w:rsidRPr="003954F2" w:rsidRDefault="00F14E21" w:rsidP="00796700">
      <w:r w:rsidRPr="003954F2">
        <w:t>- Thông thường xử trí chấn thương gẫy xương chính mũi là gây tê tại chỗ. Tẩm một đoạn bấc có thấm dung dịch thuốc tê niêm mạc và co mạch và đặt vào mũi. Tiêm thuốc tê tại chỗ vào vách hõm mũi hai bên.</w:t>
      </w:r>
    </w:p>
    <w:p w14:paraId="6D77701B" w14:textId="77777777" w:rsidR="00F14E21" w:rsidRPr="00C777D6" w:rsidRDefault="00F14E21" w:rsidP="00796700">
      <w:pPr>
        <w:rPr>
          <w:b/>
          <w:bCs/>
        </w:rPr>
      </w:pPr>
      <w:r w:rsidRPr="00C777D6">
        <w:rPr>
          <w:b/>
          <w:bCs/>
        </w:rPr>
        <w:t>4. Hồ sơ bệnh án</w:t>
      </w:r>
    </w:p>
    <w:p w14:paraId="1A14BB30" w14:textId="77777777" w:rsidR="00F14E21" w:rsidRPr="003954F2" w:rsidRDefault="00F14E21" w:rsidP="00796700">
      <w:r w:rsidRPr="003954F2">
        <w:t>Theo quy định của Bộ Y tế.</w:t>
      </w:r>
    </w:p>
    <w:p w14:paraId="285DF230" w14:textId="77777777" w:rsidR="00F14E21" w:rsidRPr="00C777D6" w:rsidRDefault="00F14E21" w:rsidP="00796700">
      <w:pPr>
        <w:rPr>
          <w:b/>
          <w:bCs/>
        </w:rPr>
      </w:pPr>
      <w:r w:rsidRPr="00C777D6">
        <w:rPr>
          <w:b/>
          <w:bCs/>
        </w:rPr>
        <w:t>V. CÁC BƯỚC TIẾN HÀNH</w:t>
      </w:r>
    </w:p>
    <w:p w14:paraId="3720D56F" w14:textId="77777777" w:rsidR="00F14E21" w:rsidRPr="00C777D6" w:rsidRDefault="00F14E21" w:rsidP="00796700">
      <w:pPr>
        <w:rPr>
          <w:b/>
          <w:bCs/>
        </w:rPr>
      </w:pPr>
      <w:r w:rsidRPr="00C777D6">
        <w:rPr>
          <w:b/>
          <w:bCs/>
        </w:rPr>
        <w:t>1. Có thể gây tê tại chỗ hoặc gây mê</w:t>
      </w:r>
    </w:p>
    <w:p w14:paraId="01A8CD6F" w14:textId="77777777" w:rsidR="00F14E21" w:rsidRPr="00C777D6" w:rsidRDefault="00F14E21" w:rsidP="00796700">
      <w:pPr>
        <w:rPr>
          <w:b/>
          <w:bCs/>
        </w:rPr>
      </w:pPr>
      <w:r w:rsidRPr="00C777D6">
        <w:rPr>
          <w:b/>
          <w:bCs/>
        </w:rPr>
        <w:t>2. Đối với gẫy kín</w:t>
      </w:r>
    </w:p>
    <w:p w14:paraId="43DDC117" w14:textId="77777777" w:rsidR="00F14E21" w:rsidRPr="003954F2" w:rsidRDefault="00F14E21" w:rsidP="00796700">
      <w:r w:rsidRPr="003954F2">
        <w:t>- Đặt bấc có thấm thuốc tê tại chỗ và co mạch ở ngách trên, sau 10 phút rút ra. Tiêm thuốc tê tại chỗ vào vách ngăn mũi hai bên.</w:t>
      </w:r>
    </w:p>
    <w:p w14:paraId="2D4557D0" w14:textId="77777777" w:rsidR="00F14E21" w:rsidRPr="003954F2" w:rsidRDefault="00F14E21" w:rsidP="00796700">
      <w:r w:rsidRPr="003954F2">
        <w:lastRenderedPageBreak/>
        <w:t>- Rút bấc ra, tay trái giữ banh mũi, tay phải dùng bay đưa lên sát ngách trên rồi từ từ đưa xương bị gẫy về vị trí cũ.</w:t>
      </w:r>
    </w:p>
    <w:p w14:paraId="58469E4D" w14:textId="77777777" w:rsidR="00F14E21" w:rsidRPr="003954F2" w:rsidRDefault="00F14E21" w:rsidP="00796700">
      <w:r w:rsidRPr="003954F2">
        <w:t>- Nhét một bấc có thấm dầu parafin lên sát ngách trên để đỡ cho xương khỏi sập lại.</w:t>
      </w:r>
    </w:p>
    <w:p w14:paraId="2833E4B6" w14:textId="77777777" w:rsidR="00F14E21" w:rsidRPr="003954F2" w:rsidRDefault="00F14E21" w:rsidP="00796700">
      <w:r w:rsidRPr="003954F2">
        <w:t>- Nếu bên kia cũng gẫy thì tiếp tục làm như trên. Trong khi nhét bấc phải chỉnh lại vách ngăn cho cân đối.</w:t>
      </w:r>
    </w:p>
    <w:p w14:paraId="69D9F3CE" w14:textId="77777777" w:rsidR="00F14E21" w:rsidRPr="003954F2" w:rsidRDefault="00F14E21" w:rsidP="00796700">
      <w:r w:rsidRPr="003954F2">
        <w:t>- Làm một máng bằng bột thạch cao và gạc ra phía ngoài (hoặc nhựa) theo khuôn của mũi để đỡ khung cho mũi. Nẹp bột này được giữ 1 tuần rồi bỏ ra, rút bấc mũi sau 2 ngày.</w:t>
      </w:r>
    </w:p>
    <w:p w14:paraId="696B0FEF" w14:textId="77777777" w:rsidR="00F14E21" w:rsidRPr="00C777D6" w:rsidRDefault="00F14E21" w:rsidP="00796700">
      <w:pPr>
        <w:rPr>
          <w:b/>
          <w:bCs/>
        </w:rPr>
      </w:pPr>
      <w:r w:rsidRPr="00C777D6">
        <w:rPr>
          <w:b/>
          <w:bCs/>
        </w:rPr>
        <w:t>3. Đối với xương chính gẫy hở</w:t>
      </w:r>
    </w:p>
    <w:p w14:paraId="4B4F2575" w14:textId="77777777" w:rsidR="00F14E21" w:rsidRPr="003954F2" w:rsidRDefault="00F14E21" w:rsidP="00796700">
      <w:r w:rsidRPr="003954F2">
        <w:t>- Phải xếp lại xương gẫy về vị trí cũ.</w:t>
      </w:r>
    </w:p>
    <w:p w14:paraId="365CC6FB" w14:textId="77777777" w:rsidR="00F14E21" w:rsidRPr="003954F2" w:rsidRDefault="00F14E21" w:rsidP="00796700">
      <w:r w:rsidRPr="003954F2">
        <w:t>- Độn gạc giữ phía bên trong mũi.</w:t>
      </w:r>
    </w:p>
    <w:p w14:paraId="204A5DFB" w14:textId="4D887092" w:rsidR="00F14E21" w:rsidRPr="003954F2" w:rsidRDefault="00F14E21" w:rsidP="00796700">
      <w:r w:rsidRPr="003954F2">
        <w:t xml:space="preserve">- Khâu phục hồi các bình diện rách: </w:t>
      </w:r>
      <w:r w:rsidR="00C777D6">
        <w:t>N</w:t>
      </w:r>
      <w:r w:rsidRPr="003954F2">
        <w:t>iêm mạc, cơ, da.</w:t>
      </w:r>
    </w:p>
    <w:p w14:paraId="60043502" w14:textId="77777777" w:rsidR="00F14E21" w:rsidRPr="003954F2" w:rsidRDefault="00F14E21" w:rsidP="00796700">
      <w:r w:rsidRPr="003954F2">
        <w:t>- Đặt bột khung (hoặc nhựa nhanh cứng).</w:t>
      </w:r>
    </w:p>
    <w:p w14:paraId="1C726ADD" w14:textId="77777777" w:rsidR="00F14E21" w:rsidRPr="00C777D6" w:rsidRDefault="00F14E21" w:rsidP="00796700">
      <w:pPr>
        <w:rPr>
          <w:b/>
          <w:bCs/>
        </w:rPr>
      </w:pPr>
      <w:r w:rsidRPr="00C777D6">
        <w:rPr>
          <w:b/>
          <w:bCs/>
        </w:rPr>
        <w:t>VI. THEO DÕI</w:t>
      </w:r>
    </w:p>
    <w:p w14:paraId="6C7A71A8" w14:textId="77777777" w:rsidR="00F14E21" w:rsidRPr="003954F2" w:rsidRDefault="00F14E21" w:rsidP="00796700">
      <w:r w:rsidRPr="003954F2">
        <w:t>- Dùng kháng sinh toàn thân, nhỏ mũi bằng Argyrol 3%.</w:t>
      </w:r>
    </w:p>
    <w:p w14:paraId="30671DE9" w14:textId="77777777" w:rsidR="00F14E21" w:rsidRPr="003954F2" w:rsidRDefault="00F14E21" w:rsidP="00796700">
      <w:r w:rsidRPr="003954F2">
        <w:t>- Nếu gẫy hở, bẩn, cần tiêm S.A.T.</w:t>
      </w:r>
    </w:p>
    <w:p w14:paraId="7EF3526D" w14:textId="4B1815D0" w:rsidR="00F14E21" w:rsidRPr="003954F2" w:rsidRDefault="00F14E21" w:rsidP="00796700">
      <w:r w:rsidRPr="003954F2">
        <w:t xml:space="preserve">- Làm thuốc mũi: </w:t>
      </w:r>
      <w:r w:rsidR="00C777D6">
        <w:t>H</w:t>
      </w:r>
      <w:r w:rsidRPr="003954F2">
        <w:t>út dịch, khí dung mũi, luôn không để dính.</w:t>
      </w:r>
    </w:p>
    <w:p w14:paraId="57AE172F" w14:textId="77777777" w:rsidR="00F14E21" w:rsidRPr="00C777D6" w:rsidRDefault="00F14E21" w:rsidP="00796700">
      <w:pPr>
        <w:rPr>
          <w:b/>
          <w:bCs/>
        </w:rPr>
      </w:pPr>
      <w:r w:rsidRPr="00C777D6">
        <w:rPr>
          <w:b/>
          <w:bCs/>
        </w:rPr>
        <w:t>VII. TAI BIẾN VÀ XỬ TRÍ</w:t>
      </w:r>
    </w:p>
    <w:p w14:paraId="4CBC3C04" w14:textId="6B896BDB" w:rsidR="00F14E21" w:rsidRPr="003954F2" w:rsidRDefault="00F14E21" w:rsidP="00796700">
      <w:r w:rsidRPr="003954F2">
        <w:t xml:space="preserve">- Chảy máu: </w:t>
      </w:r>
      <w:r w:rsidR="00C777D6">
        <w:t>N</w:t>
      </w:r>
      <w:r w:rsidRPr="003954F2">
        <w:t>hét lại bấc cho chặt.</w:t>
      </w:r>
    </w:p>
    <w:p w14:paraId="6C574C67" w14:textId="1EB8A474" w:rsidR="00F14E21" w:rsidRPr="003954F2" w:rsidRDefault="00F14E21" w:rsidP="00796700">
      <w:r w:rsidRPr="003954F2">
        <w:t xml:space="preserve">- Xương không liền tốt, can xấu: </w:t>
      </w:r>
      <w:r w:rsidR="00C777D6" w:rsidRPr="00C777D6">
        <w:t>Đ</w:t>
      </w:r>
      <w:r w:rsidRPr="003954F2">
        <w:t>ập can, nắn lại.</w:t>
      </w:r>
    </w:p>
    <w:p w14:paraId="6C1AFB49" w14:textId="3AB8277D" w:rsidR="00F14E21" w:rsidRPr="003954F2" w:rsidRDefault="00F14E21" w:rsidP="00796700">
      <w:r w:rsidRPr="003954F2">
        <w:t xml:space="preserve">- Ngạt do dính trong hốc mũi: </w:t>
      </w:r>
      <w:r w:rsidR="00C777D6">
        <w:t>C</w:t>
      </w:r>
      <w:r w:rsidRPr="003954F2">
        <w:t>hăm sóc tốt, tách dính.</w:t>
      </w:r>
    </w:p>
    <w:p w14:paraId="622700B3" w14:textId="77777777" w:rsidR="00F14E21" w:rsidRPr="003954F2" w:rsidRDefault="00F14E21" w:rsidP="00796700">
      <w:r w:rsidRPr="003954F2">
        <w:t>- Viêm xoang do ứ đọng.</w:t>
      </w:r>
    </w:p>
    <w:p w14:paraId="0D52C380" w14:textId="77777777" w:rsidR="00F14E21" w:rsidRPr="003954F2" w:rsidRDefault="00F14E21" w:rsidP="00796700">
      <w:pPr>
        <w:rPr>
          <w:rFonts w:eastAsia="Calibri"/>
        </w:rPr>
      </w:pPr>
    </w:p>
    <w:p w14:paraId="3B22AB44" w14:textId="77777777" w:rsidR="00F14E21" w:rsidRPr="003954F2" w:rsidRDefault="00F14E21" w:rsidP="00796700">
      <w:pPr>
        <w:rPr>
          <w:rFonts w:eastAsia="Calibri"/>
        </w:rPr>
      </w:pPr>
      <w:r w:rsidRPr="003954F2">
        <w:rPr>
          <w:rFonts w:eastAsia="Calibri"/>
        </w:rPr>
        <w:br w:type="page"/>
      </w:r>
    </w:p>
    <w:p w14:paraId="3C111829" w14:textId="77777777" w:rsidR="00F14E21" w:rsidRPr="00C777D6" w:rsidRDefault="00F14E21" w:rsidP="00E32B2A">
      <w:pPr>
        <w:pStyle w:val="Heading1"/>
      </w:pPr>
      <w:bookmarkStart w:id="721" w:name="_Toc159398962"/>
      <w:bookmarkStart w:id="722" w:name="_Toc169595782"/>
      <w:r w:rsidRPr="00C777D6">
        <w:lastRenderedPageBreak/>
        <w:t>NHÉT BẤC MŨI SAU</w:t>
      </w:r>
      <w:bookmarkEnd w:id="721"/>
      <w:bookmarkEnd w:id="722"/>
    </w:p>
    <w:p w14:paraId="76D8A92B" w14:textId="77777777" w:rsidR="00F14E21" w:rsidRPr="003954F2" w:rsidRDefault="00F14E21" w:rsidP="00796700">
      <w:pPr>
        <w:rPr>
          <w:rFonts w:eastAsia="Calibri"/>
        </w:rPr>
      </w:pPr>
    </w:p>
    <w:p w14:paraId="70DED360" w14:textId="77777777" w:rsidR="00F14E21" w:rsidRPr="00C777D6" w:rsidRDefault="00F14E21" w:rsidP="00796700">
      <w:pPr>
        <w:rPr>
          <w:b/>
          <w:bCs/>
        </w:rPr>
      </w:pPr>
      <w:r w:rsidRPr="00C777D6">
        <w:rPr>
          <w:b/>
          <w:bCs/>
        </w:rPr>
        <w:t>I. ĐỊNH NGHĨA</w:t>
      </w:r>
    </w:p>
    <w:p w14:paraId="2F5FF459" w14:textId="77777777" w:rsidR="00F14E21" w:rsidRPr="003954F2" w:rsidRDefault="00F14E21" w:rsidP="00796700">
      <w:r w:rsidRPr="003954F2">
        <w:t>Dùng bấc (đã cuộn lại) chèn chặt vào cửa mũi sau qua đường miệng.</w:t>
      </w:r>
    </w:p>
    <w:p w14:paraId="0F2DD885" w14:textId="77777777" w:rsidR="00F14E21" w:rsidRPr="00C777D6" w:rsidRDefault="00F14E21" w:rsidP="00796700">
      <w:pPr>
        <w:rPr>
          <w:b/>
          <w:bCs/>
        </w:rPr>
      </w:pPr>
      <w:r w:rsidRPr="00C777D6">
        <w:rPr>
          <w:b/>
          <w:bCs/>
        </w:rPr>
        <w:t>II. CHỈ ĐỊNH</w:t>
      </w:r>
    </w:p>
    <w:p w14:paraId="6CD82627" w14:textId="77777777" w:rsidR="00F14E21" w:rsidRPr="003954F2" w:rsidRDefault="00F14E21" w:rsidP="00796700">
      <w:r w:rsidRPr="003954F2">
        <w:t>Các trường hợp chảy máu mũi sau (người bệnh ngồi, máu chảy chủ yếu xuống họng).</w:t>
      </w:r>
    </w:p>
    <w:p w14:paraId="3B3C9D14" w14:textId="77777777" w:rsidR="00F14E21" w:rsidRPr="00C777D6" w:rsidRDefault="00F14E21" w:rsidP="00796700">
      <w:pPr>
        <w:rPr>
          <w:b/>
          <w:bCs/>
        </w:rPr>
      </w:pPr>
      <w:r w:rsidRPr="00C777D6">
        <w:rPr>
          <w:b/>
          <w:bCs/>
        </w:rPr>
        <w:t>III. CHỐNG CHỈ ĐỊNH</w:t>
      </w:r>
    </w:p>
    <w:p w14:paraId="1F62EC4C" w14:textId="77777777" w:rsidR="00F14E21" w:rsidRPr="003954F2" w:rsidRDefault="00F14E21" w:rsidP="00796700">
      <w:r w:rsidRPr="003954F2">
        <w:t>Không có.</w:t>
      </w:r>
    </w:p>
    <w:p w14:paraId="310FE5E5" w14:textId="77777777" w:rsidR="00F14E21" w:rsidRPr="00C777D6" w:rsidRDefault="00F14E21" w:rsidP="00796700">
      <w:pPr>
        <w:rPr>
          <w:b/>
          <w:bCs/>
        </w:rPr>
      </w:pPr>
      <w:r w:rsidRPr="00C777D6">
        <w:rPr>
          <w:b/>
          <w:bCs/>
        </w:rPr>
        <w:t>IV. CHUẨN BỊ</w:t>
      </w:r>
    </w:p>
    <w:p w14:paraId="49F34434" w14:textId="77777777" w:rsidR="00F14E21" w:rsidRPr="003954F2" w:rsidRDefault="00F14E21" w:rsidP="00796700">
      <w:r w:rsidRPr="00C777D6">
        <w:rPr>
          <w:b/>
          <w:bCs/>
        </w:rPr>
        <w:t>1. Người thực hiệ</w:t>
      </w:r>
      <w:r w:rsidRPr="003954F2">
        <w:t>n</w:t>
      </w:r>
    </w:p>
    <w:p w14:paraId="148C59B5" w14:textId="77777777" w:rsidR="00F14E21" w:rsidRPr="003954F2" w:rsidRDefault="00F14E21" w:rsidP="00796700">
      <w:r w:rsidRPr="003954F2">
        <w:t>Bác sĩ chuyên khoa Tai Mũi Họng.</w:t>
      </w:r>
    </w:p>
    <w:p w14:paraId="675A2DEC" w14:textId="77777777" w:rsidR="00F14E21" w:rsidRPr="00C777D6" w:rsidRDefault="00F14E21" w:rsidP="00796700">
      <w:pPr>
        <w:rPr>
          <w:b/>
          <w:bCs/>
        </w:rPr>
      </w:pPr>
      <w:r w:rsidRPr="00C777D6">
        <w:rPr>
          <w:b/>
          <w:bCs/>
        </w:rPr>
        <w:t>2. Phương tiện</w:t>
      </w:r>
    </w:p>
    <w:p w14:paraId="09A0A748" w14:textId="77777777" w:rsidR="00F14E21" w:rsidRPr="003954F2" w:rsidRDefault="00F14E21" w:rsidP="00796700">
      <w:r w:rsidRPr="003954F2">
        <w:t>- Bộ dụng cụ cầm máu mũi có thêm một sonde Nelaton cỡ nhỏ.</w:t>
      </w:r>
    </w:p>
    <w:p w14:paraId="733E21E3" w14:textId="77777777" w:rsidR="00F14E21" w:rsidRPr="003954F2" w:rsidRDefault="00F14E21" w:rsidP="00796700">
      <w:r w:rsidRPr="003954F2">
        <w:t>- Nguồn sáng (đèn Clar).</w:t>
      </w:r>
    </w:p>
    <w:p w14:paraId="31A6EC2A" w14:textId="77777777" w:rsidR="00F14E21" w:rsidRPr="003954F2" w:rsidRDefault="00F14E21" w:rsidP="00796700">
      <w:r w:rsidRPr="003954F2">
        <w:t>- Máy hút.</w:t>
      </w:r>
    </w:p>
    <w:p w14:paraId="6BBED3E8" w14:textId="77777777" w:rsidR="00F14E21" w:rsidRPr="003954F2" w:rsidRDefault="00F14E21" w:rsidP="00796700">
      <w:r w:rsidRPr="003954F2">
        <w:t>- Cuộn gạc chặt, kích thước 2 cm đường kính, chiều ngang 3 - 3,5 cm, có buộc chỉ ở giữa với 3 đầu dây; tốt nhất nên dùng chỉ lanh to, bấc mũi hoặc merocel.</w:t>
      </w:r>
    </w:p>
    <w:p w14:paraId="12D46485" w14:textId="4F7C387F" w:rsidR="00F14E21" w:rsidRPr="003954F2" w:rsidRDefault="00F14E21" w:rsidP="00796700">
      <w:r w:rsidRPr="003954F2">
        <w:t xml:space="preserve">- Thuốc: </w:t>
      </w:r>
      <w:r w:rsidR="00C777D6">
        <w:t>T</w:t>
      </w:r>
      <w:r w:rsidRPr="003954F2">
        <w:t>ê niêm mạc, mỡ kháng sinh, mỡ cầm máu, dầu paraphin, gomenol.</w:t>
      </w:r>
    </w:p>
    <w:p w14:paraId="7920F1E5" w14:textId="77777777" w:rsidR="00F14E21" w:rsidRPr="00C777D6" w:rsidRDefault="00F14E21" w:rsidP="00796700">
      <w:pPr>
        <w:rPr>
          <w:b/>
          <w:bCs/>
        </w:rPr>
      </w:pPr>
      <w:r w:rsidRPr="00C777D6">
        <w:rPr>
          <w:b/>
          <w:bCs/>
        </w:rPr>
        <w:t>3. Người bệnh</w:t>
      </w:r>
    </w:p>
    <w:p w14:paraId="7FECC524" w14:textId="77777777" w:rsidR="00F14E21" w:rsidRPr="003954F2" w:rsidRDefault="00F14E21" w:rsidP="00796700">
      <w:r w:rsidRPr="003954F2">
        <w:t>- Được giải thích kỹ cho người bệnh về thủ thuật.</w:t>
      </w:r>
    </w:p>
    <w:p w14:paraId="3953E619" w14:textId="77777777" w:rsidR="00F14E21" w:rsidRPr="003954F2" w:rsidRDefault="00F14E21" w:rsidP="00796700">
      <w:r w:rsidRPr="003954F2">
        <w:t>- Kiểm tra mạch, huyết áp.</w:t>
      </w:r>
    </w:p>
    <w:p w14:paraId="62AF15D6" w14:textId="77777777" w:rsidR="00F14E21" w:rsidRPr="00C777D6" w:rsidRDefault="00F14E21" w:rsidP="00796700">
      <w:pPr>
        <w:rPr>
          <w:b/>
          <w:bCs/>
        </w:rPr>
      </w:pPr>
      <w:r w:rsidRPr="00C777D6">
        <w:rPr>
          <w:b/>
          <w:bCs/>
        </w:rPr>
        <w:t>4. Hồ sơ bệnh án</w:t>
      </w:r>
    </w:p>
    <w:p w14:paraId="71E59AE4" w14:textId="77777777" w:rsidR="00F14E21" w:rsidRPr="003954F2" w:rsidRDefault="00F14E21" w:rsidP="00796700">
      <w:r w:rsidRPr="003954F2">
        <w:t>- Bệnh án chuyên khoa Tai Mũi Họng.</w:t>
      </w:r>
    </w:p>
    <w:p w14:paraId="1074091A" w14:textId="1909C69B" w:rsidR="00F14E21" w:rsidRPr="003954F2" w:rsidRDefault="00F14E21" w:rsidP="00796700">
      <w:r w:rsidRPr="003954F2">
        <w:t xml:space="preserve">- Xét nghiệm cơ bản: </w:t>
      </w:r>
      <w:r w:rsidR="00C777D6">
        <w:t>C</w:t>
      </w:r>
      <w:r w:rsidRPr="003954F2">
        <w:t>ông thức máu, máu chảy, máu đông, yếu tố đông máu, HIV.</w:t>
      </w:r>
    </w:p>
    <w:p w14:paraId="4E8DF00E" w14:textId="77777777" w:rsidR="00F14E21" w:rsidRPr="00C777D6" w:rsidRDefault="00F14E21" w:rsidP="00796700">
      <w:pPr>
        <w:rPr>
          <w:b/>
          <w:bCs/>
        </w:rPr>
      </w:pPr>
      <w:r w:rsidRPr="00C777D6">
        <w:rPr>
          <w:b/>
          <w:bCs/>
        </w:rPr>
        <w:t>V. CÁC BƯỚC TIẾN HÀNH</w:t>
      </w:r>
    </w:p>
    <w:p w14:paraId="363F191C" w14:textId="77777777" w:rsidR="00F14E21" w:rsidRPr="00C777D6" w:rsidRDefault="00F14E21" w:rsidP="00796700">
      <w:pPr>
        <w:rPr>
          <w:b/>
          <w:bCs/>
        </w:rPr>
      </w:pPr>
      <w:r w:rsidRPr="00C777D6">
        <w:rPr>
          <w:b/>
          <w:bCs/>
        </w:rPr>
        <w:t>1. Vô cảm</w:t>
      </w:r>
    </w:p>
    <w:p w14:paraId="2DB320B6" w14:textId="77777777" w:rsidR="00F14E21" w:rsidRPr="003954F2" w:rsidRDefault="00F14E21" w:rsidP="00796700">
      <w:r w:rsidRPr="003954F2">
        <w:t>Xịt tê hoặc đặt tê tại chỗ.</w:t>
      </w:r>
    </w:p>
    <w:p w14:paraId="4BFAC247" w14:textId="77777777" w:rsidR="00F14E21" w:rsidRPr="00C777D6" w:rsidRDefault="00F14E21" w:rsidP="00796700">
      <w:pPr>
        <w:rPr>
          <w:b/>
          <w:bCs/>
        </w:rPr>
      </w:pPr>
      <w:r w:rsidRPr="00C777D6">
        <w:rPr>
          <w:b/>
          <w:bCs/>
        </w:rPr>
        <w:t>2. Tư thế</w:t>
      </w:r>
    </w:p>
    <w:p w14:paraId="6DFC07AA" w14:textId="77777777" w:rsidR="00F14E21" w:rsidRPr="003954F2" w:rsidRDefault="00F14E21" w:rsidP="00796700">
      <w:r w:rsidRPr="003954F2">
        <w:t>Người bệnh nằm, đầu hơi ngửa ra sau.</w:t>
      </w:r>
    </w:p>
    <w:p w14:paraId="78BEF7D8" w14:textId="77777777" w:rsidR="00F14E21" w:rsidRPr="00C777D6" w:rsidRDefault="00F14E21" w:rsidP="00796700">
      <w:pPr>
        <w:rPr>
          <w:b/>
          <w:bCs/>
        </w:rPr>
      </w:pPr>
      <w:r w:rsidRPr="00C777D6">
        <w:rPr>
          <w:b/>
          <w:bCs/>
        </w:rPr>
        <w:t>3. Kỹ thuật</w:t>
      </w:r>
    </w:p>
    <w:p w14:paraId="513719AC" w14:textId="661E013E" w:rsidR="00F14E21" w:rsidRPr="003954F2" w:rsidRDefault="00F14E21" w:rsidP="00796700">
      <w:r w:rsidRPr="003954F2">
        <w:t xml:space="preserve">- Hút máu đông ở hai bên hốc mũi: </w:t>
      </w:r>
      <w:r w:rsidR="00C777D6">
        <w:t>X</w:t>
      </w:r>
      <w:r w:rsidRPr="003954F2">
        <w:t>ác định hốc mũi chảy máu.</w:t>
      </w:r>
    </w:p>
    <w:p w14:paraId="49E0AD3B" w14:textId="77777777" w:rsidR="00F14E21" w:rsidRPr="003954F2" w:rsidRDefault="00F14E21" w:rsidP="00796700">
      <w:r w:rsidRPr="003954F2">
        <w:t>- Luồn sonde Nelaton từ cửa mũi trước (bên chảy máu) qua hốc mũi xuống họng, kéo qua mồm bằng kìm Kocher.</w:t>
      </w:r>
    </w:p>
    <w:p w14:paraId="4B6290CA" w14:textId="77777777" w:rsidR="00F14E21" w:rsidRPr="003954F2" w:rsidRDefault="00F14E21" w:rsidP="00796700">
      <w:r w:rsidRPr="003954F2">
        <w:t>- Buộc 2 trong số 4 đầu chỉ của cuộn bấc đã tẩm dầu hoặc mỡ vào đầu ống sonde.</w:t>
      </w:r>
    </w:p>
    <w:p w14:paraId="1F5985DA" w14:textId="77777777" w:rsidR="00F14E21" w:rsidRPr="003954F2" w:rsidRDefault="00F14E21" w:rsidP="00796700">
      <w:r w:rsidRPr="003954F2">
        <w:lastRenderedPageBreak/>
        <w:t>- Kéo trở lại ngược ống sonde ra cửa mũi trước, đồng thời dùng ngón trỏ phải đẩy cuộn bấc lên vùng họng mũi chèn chặt vào vùng cửa mũi sau.</w:t>
      </w:r>
    </w:p>
    <w:p w14:paraId="4870C853" w14:textId="77777777" w:rsidR="00F14E21" w:rsidRPr="003954F2" w:rsidRDefault="00F14E21" w:rsidP="00796700">
      <w:r w:rsidRPr="003954F2">
        <w:t>- Nhét bấc mũi trước bên chảy máu (hoặc merocel).</w:t>
      </w:r>
    </w:p>
    <w:p w14:paraId="29C1E09C" w14:textId="77777777" w:rsidR="00F14E21" w:rsidRPr="003954F2" w:rsidRDefault="00F14E21" w:rsidP="00796700">
      <w:r w:rsidRPr="003954F2">
        <w:t>- Cố định cuộn bấc bằng cách buộc hai đầu chỉ vào một nút gạc ở cửa mũi trước.</w:t>
      </w:r>
    </w:p>
    <w:p w14:paraId="0DD28CF4" w14:textId="77777777" w:rsidR="00F14E21" w:rsidRPr="003954F2" w:rsidRDefault="00F14E21" w:rsidP="00796700">
      <w:r w:rsidRPr="003954F2">
        <w:t>- Cố định đầu chỉ còn lại ở miệng vào má bằng băng dính.</w:t>
      </w:r>
    </w:p>
    <w:p w14:paraId="61761CAB" w14:textId="77777777" w:rsidR="00F14E21" w:rsidRPr="003954F2" w:rsidRDefault="00F14E21" w:rsidP="00796700">
      <w:r w:rsidRPr="003954F2">
        <w:t>- Kiểm tra họng xem còn chảy máu không.</w:t>
      </w:r>
    </w:p>
    <w:p w14:paraId="0B36B686" w14:textId="77777777" w:rsidR="00F14E21" w:rsidRPr="00C777D6" w:rsidRDefault="00F14E21" w:rsidP="00796700">
      <w:pPr>
        <w:rPr>
          <w:b/>
          <w:bCs/>
        </w:rPr>
      </w:pPr>
      <w:r w:rsidRPr="00C777D6">
        <w:rPr>
          <w:b/>
          <w:bCs/>
        </w:rPr>
        <w:t>VI. THEO DÕI VÀ XỬ TRÍ TAI BIẾN</w:t>
      </w:r>
    </w:p>
    <w:p w14:paraId="4D04E375" w14:textId="77777777" w:rsidR="00F14E21" w:rsidRPr="00C777D6" w:rsidRDefault="00F14E21" w:rsidP="00796700">
      <w:pPr>
        <w:rPr>
          <w:b/>
          <w:bCs/>
        </w:rPr>
      </w:pPr>
      <w:r w:rsidRPr="00C777D6">
        <w:rPr>
          <w:b/>
          <w:bCs/>
        </w:rPr>
        <w:t>1. Theo dõi</w:t>
      </w:r>
    </w:p>
    <w:p w14:paraId="4F96E2DC" w14:textId="77777777" w:rsidR="00F14E21" w:rsidRPr="003954F2" w:rsidRDefault="00F14E21" w:rsidP="00796700">
      <w:r w:rsidRPr="003954F2">
        <w:t>- Mạch, huyết áp, choáng.</w:t>
      </w:r>
    </w:p>
    <w:p w14:paraId="6A89E637" w14:textId="77777777" w:rsidR="00F14E21" w:rsidRPr="003954F2" w:rsidRDefault="00F14E21" w:rsidP="00796700">
      <w:r w:rsidRPr="003954F2">
        <w:t>- Kháng sinh toàn thân chống nhiễm khuẩn.</w:t>
      </w:r>
    </w:p>
    <w:p w14:paraId="4751B315" w14:textId="77777777" w:rsidR="00F14E21" w:rsidRPr="003954F2" w:rsidRDefault="00F14E21" w:rsidP="00796700">
      <w:r w:rsidRPr="003954F2">
        <w:t>- Giảm đau cầm máu, chống phù nề, thuốc cầm máu.</w:t>
      </w:r>
    </w:p>
    <w:p w14:paraId="24500412" w14:textId="77777777" w:rsidR="00F14E21" w:rsidRPr="003954F2" w:rsidRDefault="00F14E21" w:rsidP="00796700">
      <w:r w:rsidRPr="003954F2">
        <w:t>- Rút bấc sau 48 giờ.</w:t>
      </w:r>
    </w:p>
    <w:p w14:paraId="2CB8FF68" w14:textId="77777777" w:rsidR="00F14E21" w:rsidRPr="00C777D6" w:rsidRDefault="00F14E21" w:rsidP="00796700">
      <w:pPr>
        <w:rPr>
          <w:b/>
          <w:bCs/>
        </w:rPr>
      </w:pPr>
      <w:r w:rsidRPr="00C777D6">
        <w:rPr>
          <w:b/>
          <w:bCs/>
        </w:rPr>
        <w:t>2. Xử trí</w:t>
      </w:r>
    </w:p>
    <w:p w14:paraId="502AFC97" w14:textId="63E5E735" w:rsidR="00F14E21" w:rsidRPr="003954F2" w:rsidRDefault="00F14E21" w:rsidP="00796700">
      <w:r w:rsidRPr="003954F2">
        <w:t xml:space="preserve">- Choáng do đau và quá sợ hãi: </w:t>
      </w:r>
      <w:r w:rsidR="00C777D6">
        <w:t>G</w:t>
      </w:r>
      <w:r w:rsidRPr="003954F2">
        <w:t>iải thích kỹ cho người bệnh, dùng thuốc an thần, trợ tim.</w:t>
      </w:r>
    </w:p>
    <w:p w14:paraId="1C291575" w14:textId="5061CC18" w:rsidR="00F14E21" w:rsidRPr="003954F2" w:rsidRDefault="00F14E21" w:rsidP="00796700">
      <w:r w:rsidRPr="003954F2">
        <w:t xml:space="preserve">- Sau khi nhét, máu vẫn chảy: </w:t>
      </w:r>
      <w:r w:rsidR="00C777D6">
        <w:t>C</w:t>
      </w:r>
      <w:r w:rsidRPr="003954F2">
        <w:t>ó thể vì cuộn bấc quá nhỏ hoặc nhét không chặt: phải nhét lại.</w:t>
      </w:r>
    </w:p>
    <w:p w14:paraId="6F28F2DB" w14:textId="77777777" w:rsidR="00F14E21" w:rsidRPr="003954F2" w:rsidRDefault="00F14E21" w:rsidP="00796700">
      <w:pPr>
        <w:rPr>
          <w:rFonts w:eastAsia="Calibri"/>
        </w:rPr>
      </w:pPr>
    </w:p>
    <w:p w14:paraId="10F9B518" w14:textId="77777777" w:rsidR="00F14E21" w:rsidRPr="003954F2" w:rsidRDefault="00F14E21" w:rsidP="00796700">
      <w:pPr>
        <w:rPr>
          <w:rFonts w:eastAsia="Calibri"/>
        </w:rPr>
      </w:pPr>
      <w:r w:rsidRPr="003954F2">
        <w:rPr>
          <w:rFonts w:eastAsia="Calibri"/>
        </w:rPr>
        <w:br w:type="page"/>
      </w:r>
    </w:p>
    <w:p w14:paraId="56A5252C" w14:textId="77777777" w:rsidR="00F14E21" w:rsidRPr="00C777D6" w:rsidRDefault="00F14E21" w:rsidP="00E32B2A">
      <w:pPr>
        <w:pStyle w:val="Heading1"/>
      </w:pPr>
      <w:bookmarkStart w:id="723" w:name="_Toc159398963"/>
      <w:bookmarkStart w:id="724" w:name="_Toc169595783"/>
      <w:r w:rsidRPr="00C777D6">
        <w:lastRenderedPageBreak/>
        <w:t>NHÉT BẤC MŨI TRƯỚC</w:t>
      </w:r>
      <w:bookmarkEnd w:id="723"/>
      <w:bookmarkEnd w:id="724"/>
    </w:p>
    <w:p w14:paraId="188FDF74" w14:textId="77777777" w:rsidR="00F14E21" w:rsidRPr="003954F2" w:rsidRDefault="00F14E21" w:rsidP="00796700">
      <w:pPr>
        <w:rPr>
          <w:rFonts w:eastAsia="Calibri"/>
        </w:rPr>
      </w:pPr>
    </w:p>
    <w:p w14:paraId="627C3024" w14:textId="77777777" w:rsidR="00F14E21" w:rsidRPr="00C777D6" w:rsidRDefault="00F14E21" w:rsidP="00796700">
      <w:pPr>
        <w:rPr>
          <w:b/>
          <w:bCs/>
        </w:rPr>
      </w:pPr>
      <w:r w:rsidRPr="00C777D6">
        <w:rPr>
          <w:b/>
          <w:bCs/>
        </w:rPr>
        <w:t>I. ĐỊNH NGHĨA</w:t>
      </w:r>
    </w:p>
    <w:p w14:paraId="514FCE76" w14:textId="77777777" w:rsidR="00F14E21" w:rsidRPr="003954F2" w:rsidRDefault="00F14E21" w:rsidP="00796700">
      <w:r w:rsidRPr="003954F2">
        <w:t>Dùng bấc (mèche) nhét chèn chặt vào hốc mũi qua cửa mũi trước.</w:t>
      </w:r>
    </w:p>
    <w:p w14:paraId="7DB06898" w14:textId="77777777" w:rsidR="00F14E21" w:rsidRPr="00C777D6" w:rsidRDefault="00F14E21" w:rsidP="00796700">
      <w:pPr>
        <w:rPr>
          <w:b/>
          <w:bCs/>
        </w:rPr>
      </w:pPr>
      <w:r w:rsidRPr="00C777D6">
        <w:rPr>
          <w:b/>
          <w:bCs/>
        </w:rPr>
        <w:t>II. CHỈ ĐỊNH</w:t>
      </w:r>
    </w:p>
    <w:p w14:paraId="73A9865A" w14:textId="77777777" w:rsidR="00F14E21" w:rsidRPr="003954F2" w:rsidRDefault="00F14E21" w:rsidP="00796700">
      <w:r w:rsidRPr="003954F2">
        <w:t>Các trường hợp chảy máu mũi trước (người bệnh ngồi, máu chảy chủ yếu qua cửa mũi trước) không cầm được bằng những biện pháp đơn giản.</w:t>
      </w:r>
    </w:p>
    <w:p w14:paraId="499423B4" w14:textId="77777777" w:rsidR="00F14E21" w:rsidRPr="00C777D6" w:rsidRDefault="00F14E21" w:rsidP="00796700">
      <w:pPr>
        <w:rPr>
          <w:b/>
          <w:bCs/>
        </w:rPr>
      </w:pPr>
      <w:r w:rsidRPr="00C777D6">
        <w:rPr>
          <w:b/>
          <w:bCs/>
        </w:rPr>
        <w:t>III. CHỐNG CHỈ ĐỊNH</w:t>
      </w:r>
    </w:p>
    <w:p w14:paraId="532A97B7" w14:textId="77777777" w:rsidR="00F14E21" w:rsidRPr="003954F2" w:rsidRDefault="00F14E21" w:rsidP="00796700">
      <w:r w:rsidRPr="003954F2">
        <w:t>Không có.</w:t>
      </w:r>
    </w:p>
    <w:p w14:paraId="240B33D4" w14:textId="77777777" w:rsidR="00F14E21" w:rsidRPr="00C777D6" w:rsidRDefault="00F14E21" w:rsidP="00796700">
      <w:pPr>
        <w:rPr>
          <w:b/>
          <w:bCs/>
        </w:rPr>
      </w:pPr>
      <w:r w:rsidRPr="00C777D6">
        <w:rPr>
          <w:b/>
          <w:bCs/>
        </w:rPr>
        <w:t>IV. CHUẨN BỊ</w:t>
      </w:r>
    </w:p>
    <w:p w14:paraId="5CD01884" w14:textId="77777777" w:rsidR="00F14E21" w:rsidRPr="00C777D6" w:rsidRDefault="00F14E21" w:rsidP="00796700">
      <w:pPr>
        <w:rPr>
          <w:b/>
          <w:bCs/>
        </w:rPr>
      </w:pPr>
      <w:r w:rsidRPr="00C777D6">
        <w:rPr>
          <w:b/>
          <w:bCs/>
        </w:rPr>
        <w:t>1. Người thực hiện</w:t>
      </w:r>
    </w:p>
    <w:p w14:paraId="36496B40" w14:textId="77777777" w:rsidR="00F14E21" w:rsidRPr="003954F2" w:rsidRDefault="00F14E21" w:rsidP="00796700">
      <w:r w:rsidRPr="003954F2">
        <w:t>- Bác sĩ chuyên khoa Tai Mũi Họng.</w:t>
      </w:r>
    </w:p>
    <w:p w14:paraId="39A45449" w14:textId="77777777" w:rsidR="00F14E21" w:rsidRPr="003954F2" w:rsidRDefault="00F14E21" w:rsidP="00796700">
      <w:r w:rsidRPr="003954F2">
        <w:t>- Điều dưỡng hỗ trợ.</w:t>
      </w:r>
    </w:p>
    <w:p w14:paraId="70424CC8" w14:textId="77777777" w:rsidR="00F14E21" w:rsidRPr="00C777D6" w:rsidRDefault="00F14E21" w:rsidP="00796700">
      <w:pPr>
        <w:rPr>
          <w:b/>
          <w:bCs/>
        </w:rPr>
      </w:pPr>
      <w:r w:rsidRPr="00C777D6">
        <w:rPr>
          <w:b/>
          <w:bCs/>
        </w:rPr>
        <w:t>2. Phương tiện</w:t>
      </w:r>
    </w:p>
    <w:p w14:paraId="3A8893CF" w14:textId="77777777" w:rsidR="00F14E21" w:rsidRPr="003954F2" w:rsidRDefault="00F14E21" w:rsidP="00796700">
      <w:r w:rsidRPr="003954F2">
        <w:t>- Bộ dụng cụ cầm máu mũi.</w:t>
      </w:r>
    </w:p>
    <w:p w14:paraId="249B4F7B" w14:textId="77777777" w:rsidR="00F14E21" w:rsidRPr="003954F2" w:rsidRDefault="00F14E21" w:rsidP="00796700">
      <w:r w:rsidRPr="003954F2">
        <w:t>- Nguồn sáng (đèn Clar).</w:t>
      </w:r>
    </w:p>
    <w:p w14:paraId="7544EF02" w14:textId="77777777" w:rsidR="00F14E21" w:rsidRPr="003954F2" w:rsidRDefault="00F14E21" w:rsidP="00796700">
      <w:r w:rsidRPr="003954F2">
        <w:t>- Máy hút.</w:t>
      </w:r>
    </w:p>
    <w:p w14:paraId="70920AF2" w14:textId="77777777" w:rsidR="00F14E21" w:rsidRPr="003954F2" w:rsidRDefault="00F14E21" w:rsidP="00796700">
      <w:r w:rsidRPr="003954F2">
        <w:t>- Bấc gấp bằng gạc hoặc loại được sản xuất đặc biệt chuyên dùng hoặc merocel.</w:t>
      </w:r>
    </w:p>
    <w:p w14:paraId="2DBAE36C" w14:textId="0F3D20D2" w:rsidR="00F14E21" w:rsidRPr="003954F2" w:rsidRDefault="00F14E21" w:rsidP="00796700">
      <w:r w:rsidRPr="003954F2">
        <w:t xml:space="preserve">- Thuốc: </w:t>
      </w:r>
      <w:r w:rsidR="00C777D6">
        <w:t>T</w:t>
      </w:r>
      <w:r w:rsidRPr="003954F2">
        <w:t>ê niêm mạc tại chỗ, mỡ kháng sinh, mỡ cầm máu, dầu paraphin, dầu gômênôn.</w:t>
      </w:r>
    </w:p>
    <w:p w14:paraId="75B3634C" w14:textId="77777777" w:rsidR="00F14E21" w:rsidRPr="00C777D6" w:rsidRDefault="00F14E21" w:rsidP="00796700">
      <w:pPr>
        <w:rPr>
          <w:b/>
          <w:bCs/>
        </w:rPr>
      </w:pPr>
      <w:r w:rsidRPr="00C777D6">
        <w:rPr>
          <w:b/>
          <w:bCs/>
        </w:rPr>
        <w:t>3. Người bệnh</w:t>
      </w:r>
    </w:p>
    <w:p w14:paraId="7DF55C3B" w14:textId="77777777" w:rsidR="00F14E21" w:rsidRPr="003954F2" w:rsidRDefault="00F14E21" w:rsidP="00796700">
      <w:r w:rsidRPr="003954F2">
        <w:t>- Được giải thích kỹ về thủ thuật.</w:t>
      </w:r>
    </w:p>
    <w:p w14:paraId="48E04CED" w14:textId="77777777" w:rsidR="00F14E21" w:rsidRPr="003954F2" w:rsidRDefault="00F14E21" w:rsidP="00796700">
      <w:r w:rsidRPr="003954F2">
        <w:t>- Được kiểm tra mạch, huyết áp.</w:t>
      </w:r>
    </w:p>
    <w:p w14:paraId="5FF405EC" w14:textId="77777777" w:rsidR="00F14E21" w:rsidRPr="00C777D6" w:rsidRDefault="00F14E21" w:rsidP="00796700">
      <w:pPr>
        <w:rPr>
          <w:b/>
          <w:bCs/>
        </w:rPr>
      </w:pPr>
      <w:r w:rsidRPr="00C777D6">
        <w:rPr>
          <w:b/>
          <w:bCs/>
        </w:rPr>
        <w:t>4. Hồ sơ bệnh án</w:t>
      </w:r>
    </w:p>
    <w:p w14:paraId="2F94292B" w14:textId="77777777" w:rsidR="00F14E21" w:rsidRPr="003954F2" w:rsidRDefault="00F14E21" w:rsidP="00796700">
      <w:r w:rsidRPr="003954F2">
        <w:t>- Theo quy định, khai thác bệnh án chuyên khoa Tai Mũi Họng.</w:t>
      </w:r>
    </w:p>
    <w:p w14:paraId="61FC28D1" w14:textId="48811145" w:rsidR="00F14E21" w:rsidRPr="003954F2" w:rsidRDefault="00F14E21" w:rsidP="00796700">
      <w:r w:rsidRPr="003954F2">
        <w:t xml:space="preserve">- Xét nghiệm cơ bản: </w:t>
      </w:r>
      <w:r w:rsidR="00501C75">
        <w:t>C</w:t>
      </w:r>
      <w:r w:rsidRPr="003954F2">
        <w:t>ông thức máu, máu chảy, máu đông, yếu tố đông máu, HIV.</w:t>
      </w:r>
    </w:p>
    <w:p w14:paraId="21B6BDBC" w14:textId="77777777" w:rsidR="00F14E21" w:rsidRPr="00C777D6" w:rsidRDefault="00F14E21" w:rsidP="00796700">
      <w:pPr>
        <w:rPr>
          <w:b/>
          <w:bCs/>
        </w:rPr>
      </w:pPr>
      <w:r w:rsidRPr="00C777D6">
        <w:rPr>
          <w:b/>
          <w:bCs/>
        </w:rPr>
        <w:t>V. CÁC BƯỚC TIẾN HÀNH</w:t>
      </w:r>
    </w:p>
    <w:p w14:paraId="7A9986AC" w14:textId="77777777" w:rsidR="00F14E21" w:rsidRPr="00C777D6" w:rsidRDefault="00F14E21" w:rsidP="00796700">
      <w:pPr>
        <w:rPr>
          <w:b/>
          <w:bCs/>
        </w:rPr>
      </w:pPr>
      <w:r w:rsidRPr="00C777D6">
        <w:rPr>
          <w:b/>
          <w:bCs/>
        </w:rPr>
        <w:t>1. Vô cảm</w:t>
      </w:r>
    </w:p>
    <w:p w14:paraId="6ED06938" w14:textId="77777777" w:rsidR="00F14E21" w:rsidRPr="003954F2" w:rsidRDefault="00F14E21" w:rsidP="00796700">
      <w:r w:rsidRPr="003954F2">
        <w:t>Xịt hoặc đặt thuốc tê niêm mạc tại chỗ.</w:t>
      </w:r>
    </w:p>
    <w:p w14:paraId="4C61898C" w14:textId="77777777" w:rsidR="00F14E21" w:rsidRPr="00C777D6" w:rsidRDefault="00F14E21" w:rsidP="00796700">
      <w:pPr>
        <w:rPr>
          <w:b/>
          <w:bCs/>
        </w:rPr>
      </w:pPr>
      <w:r w:rsidRPr="00C777D6">
        <w:rPr>
          <w:b/>
          <w:bCs/>
        </w:rPr>
        <w:t>2. Tư thế</w:t>
      </w:r>
    </w:p>
    <w:p w14:paraId="54E6919B" w14:textId="77777777" w:rsidR="00F14E21" w:rsidRPr="003954F2" w:rsidRDefault="00F14E21" w:rsidP="00796700">
      <w:r w:rsidRPr="003954F2">
        <w:t>Người bệnh nằm, đầu hơi ngửa ra sau.</w:t>
      </w:r>
    </w:p>
    <w:p w14:paraId="2C6CC7AB" w14:textId="77777777" w:rsidR="00F14E21" w:rsidRPr="00C777D6" w:rsidRDefault="00F14E21" w:rsidP="00796700">
      <w:pPr>
        <w:rPr>
          <w:b/>
          <w:bCs/>
        </w:rPr>
      </w:pPr>
      <w:r w:rsidRPr="00C777D6">
        <w:rPr>
          <w:b/>
          <w:bCs/>
        </w:rPr>
        <w:t>3. Kỹ thuật</w:t>
      </w:r>
    </w:p>
    <w:p w14:paraId="6434B539" w14:textId="77777777" w:rsidR="00F14E21" w:rsidRPr="003954F2" w:rsidRDefault="00F14E21" w:rsidP="00796700">
      <w:r w:rsidRPr="003954F2">
        <w:t>- Hút máu đông trong mũi, xác định hốc mũi chảy máu.</w:t>
      </w:r>
    </w:p>
    <w:p w14:paraId="55193E32" w14:textId="77777777" w:rsidR="00F14E21" w:rsidRPr="003954F2" w:rsidRDefault="00F14E21" w:rsidP="00796700">
      <w:r w:rsidRPr="003954F2">
        <w:t xml:space="preserve">- Dùng kẹp khuỷu hoặc bay nhẹ nhàng nhét bấc tẩm dầu hoặc mỡ vào hốc mũi theo hình đèn xếp từ sau ra trước, chú ý làm võng và nhét chặt ngay từ đầu </w:t>
      </w:r>
      <w:r w:rsidRPr="003954F2">
        <w:lastRenderedPageBreak/>
        <w:t>cho đến khi đầy. Nếu dùng merocel đẩy merocel dọc sàn mũi từ trước ra sau cho đến cửa mũi sau, sau đó bơm Betadin pha loãng làm trương to miếng merocel.</w:t>
      </w:r>
    </w:p>
    <w:p w14:paraId="4473F2FC" w14:textId="77777777" w:rsidR="00F14E21" w:rsidRPr="003954F2" w:rsidRDefault="00F14E21" w:rsidP="00796700">
      <w:r w:rsidRPr="003954F2">
        <w:t>- Đè lưỡi kiểm tra xem còn máu chảy xuống họng không.</w:t>
      </w:r>
    </w:p>
    <w:p w14:paraId="2F3D79D3" w14:textId="77777777" w:rsidR="00F14E21" w:rsidRPr="00C777D6" w:rsidRDefault="00F14E21" w:rsidP="00796700">
      <w:pPr>
        <w:rPr>
          <w:b/>
          <w:bCs/>
        </w:rPr>
      </w:pPr>
      <w:r w:rsidRPr="00C777D6">
        <w:rPr>
          <w:b/>
          <w:bCs/>
        </w:rPr>
        <w:t>VI. THEO DÕI VÀ XỬ TRÍ TAI BIẾN</w:t>
      </w:r>
    </w:p>
    <w:p w14:paraId="64776A0B" w14:textId="77777777" w:rsidR="00F14E21" w:rsidRPr="00C777D6" w:rsidRDefault="00F14E21" w:rsidP="00796700">
      <w:pPr>
        <w:rPr>
          <w:b/>
          <w:bCs/>
        </w:rPr>
      </w:pPr>
      <w:r w:rsidRPr="00C777D6">
        <w:rPr>
          <w:b/>
          <w:bCs/>
        </w:rPr>
        <w:t>1. Theo dõi</w:t>
      </w:r>
    </w:p>
    <w:p w14:paraId="542C1265" w14:textId="77777777" w:rsidR="00F14E21" w:rsidRPr="003954F2" w:rsidRDefault="00F14E21" w:rsidP="00796700">
      <w:r w:rsidRPr="003954F2">
        <w:t>- Chảy máu tái diễn, mạch, huyết áp, choáng.</w:t>
      </w:r>
    </w:p>
    <w:p w14:paraId="39CA83D5" w14:textId="77777777" w:rsidR="00F14E21" w:rsidRPr="003954F2" w:rsidRDefault="00F14E21" w:rsidP="00796700">
      <w:r w:rsidRPr="003954F2">
        <w:t>- Kháng sinh toàn thân chống nhiễm khuẩn.</w:t>
      </w:r>
    </w:p>
    <w:p w14:paraId="293065BC" w14:textId="77777777" w:rsidR="00F14E21" w:rsidRPr="003954F2" w:rsidRDefault="00F14E21" w:rsidP="00796700">
      <w:r w:rsidRPr="003954F2">
        <w:t>- Giảm đau, cầm máu, chống phù nề</w:t>
      </w:r>
    </w:p>
    <w:p w14:paraId="40BBB197" w14:textId="77777777" w:rsidR="00F14E21" w:rsidRPr="003954F2" w:rsidRDefault="00F14E21" w:rsidP="00796700">
      <w:r w:rsidRPr="003954F2">
        <w:t>- Rút bấc tối đa sau 48 giờ.</w:t>
      </w:r>
    </w:p>
    <w:p w14:paraId="7B98D4F4" w14:textId="77777777" w:rsidR="00F14E21" w:rsidRPr="00C777D6" w:rsidRDefault="00F14E21" w:rsidP="00796700">
      <w:pPr>
        <w:rPr>
          <w:b/>
          <w:bCs/>
        </w:rPr>
      </w:pPr>
      <w:r w:rsidRPr="00C777D6">
        <w:rPr>
          <w:b/>
          <w:bCs/>
        </w:rPr>
        <w:t>2. Xử trí</w:t>
      </w:r>
    </w:p>
    <w:p w14:paraId="312E9272" w14:textId="4AB3528A" w:rsidR="00F14E21" w:rsidRPr="003954F2" w:rsidRDefault="00F14E21" w:rsidP="00796700">
      <w:r w:rsidRPr="003954F2">
        <w:t xml:space="preserve">- Choáng do đau và quá sợ hãi: </w:t>
      </w:r>
      <w:r w:rsidR="00501C75">
        <w:t>G</w:t>
      </w:r>
      <w:r w:rsidRPr="003954F2">
        <w:t>iải thích kỹ càng cho người bệnh trước khi tiến hành thủ thuật, dùng thuốc an thần, trợ tim mạch.</w:t>
      </w:r>
    </w:p>
    <w:p w14:paraId="62B4F85A" w14:textId="0D325BCF" w:rsidR="00F14E21" w:rsidRPr="003954F2" w:rsidRDefault="00F14E21" w:rsidP="00796700">
      <w:r w:rsidRPr="003954F2">
        <w:t xml:space="preserve">- Tuột bấc xuống họng do không làm võng hoặc nhét không chặt: </w:t>
      </w:r>
      <w:r w:rsidR="00501C75">
        <w:t>N</w:t>
      </w:r>
      <w:r w:rsidRPr="003954F2">
        <w:t>hét lại bấc, chú ý làm võng và nhét chặt ngay từ đầu.</w:t>
      </w:r>
    </w:p>
    <w:p w14:paraId="53A885D6" w14:textId="26E26499" w:rsidR="00F14E21" w:rsidRPr="003954F2" w:rsidRDefault="00F14E21" w:rsidP="00796700">
      <w:r w:rsidRPr="003954F2">
        <w:t xml:space="preserve">- Sau khi nhét, máu vẫn chảy: </w:t>
      </w:r>
      <w:r w:rsidR="00501C75">
        <w:t>K</w:t>
      </w:r>
      <w:r w:rsidRPr="003954F2">
        <w:t>iểm tra hốc mũi bên kia xem có chảy máu không, kiểm tra lại xem nhét bấc có đúng kỹ thuật không. Có thể kèm theo chảy máu mũi sau phải nhét bấc mũi sau.</w:t>
      </w:r>
    </w:p>
    <w:p w14:paraId="0323473A" w14:textId="77777777" w:rsidR="00F14E21" w:rsidRPr="003954F2" w:rsidRDefault="00F14E21" w:rsidP="00796700">
      <w:pPr>
        <w:rPr>
          <w:rFonts w:eastAsia="Calibri"/>
        </w:rPr>
      </w:pPr>
    </w:p>
    <w:p w14:paraId="7B701F6F" w14:textId="77777777" w:rsidR="00F14E21" w:rsidRPr="003954F2" w:rsidRDefault="00F14E21" w:rsidP="00796700">
      <w:pPr>
        <w:rPr>
          <w:rFonts w:eastAsia="Calibri"/>
        </w:rPr>
      </w:pPr>
      <w:r w:rsidRPr="003954F2">
        <w:rPr>
          <w:rFonts w:eastAsia="Calibri"/>
        </w:rPr>
        <w:br w:type="page"/>
      </w:r>
    </w:p>
    <w:p w14:paraId="1772DB57" w14:textId="77777777" w:rsidR="00F14E21" w:rsidRPr="00501C75" w:rsidRDefault="00F14E21" w:rsidP="00E32B2A">
      <w:pPr>
        <w:pStyle w:val="Heading1"/>
      </w:pPr>
      <w:bookmarkStart w:id="725" w:name="_Toc159398964"/>
      <w:bookmarkStart w:id="726" w:name="_Toc169595784"/>
      <w:r w:rsidRPr="00501C75">
        <w:lastRenderedPageBreak/>
        <w:t>NỘI SOI LẤY DỊ VẬT MŨI (GÂY MÊ)</w:t>
      </w:r>
      <w:bookmarkEnd w:id="725"/>
      <w:bookmarkEnd w:id="726"/>
    </w:p>
    <w:p w14:paraId="2C55664F" w14:textId="77777777" w:rsidR="00F14E21" w:rsidRPr="003954F2" w:rsidRDefault="00F14E21" w:rsidP="00796700">
      <w:pPr>
        <w:rPr>
          <w:rFonts w:eastAsia="Calibri"/>
        </w:rPr>
      </w:pPr>
    </w:p>
    <w:p w14:paraId="6342A609" w14:textId="77777777" w:rsidR="00F14E21" w:rsidRPr="00501C75" w:rsidRDefault="00F14E21" w:rsidP="00796700">
      <w:pPr>
        <w:rPr>
          <w:b/>
          <w:bCs/>
        </w:rPr>
      </w:pPr>
      <w:r w:rsidRPr="00501C75">
        <w:rPr>
          <w:b/>
          <w:bCs/>
        </w:rPr>
        <w:t>I. ĐẠI CƯƠNG</w:t>
      </w:r>
    </w:p>
    <w:p w14:paraId="0EE89019" w14:textId="77777777" w:rsidR="00F14E21" w:rsidRPr="003954F2" w:rsidRDefault="00F14E21" w:rsidP="00796700">
      <w:r w:rsidRPr="003954F2">
        <w:t>Dị vật mũi rất đa dạng:</w:t>
      </w:r>
    </w:p>
    <w:p w14:paraId="0AECC6FB" w14:textId="6553520E" w:rsidR="00F14E21" w:rsidRPr="003954F2" w:rsidRDefault="00F14E21" w:rsidP="00796700">
      <w:r w:rsidRPr="003954F2">
        <w:t xml:space="preserve">- Trẻ em nghịch nhét vào mũi: </w:t>
      </w:r>
      <w:r w:rsidR="00501C75">
        <w:t>G</w:t>
      </w:r>
      <w:r w:rsidRPr="003954F2">
        <w:t>iấy, nút cao su, nhựa, khuy áo, hạt cườm, đoạn dây nhựa, dây thép, các hạt hữu cơ.</w:t>
      </w:r>
    </w:p>
    <w:p w14:paraId="389A51FE" w14:textId="67F29C98" w:rsidR="00F14E21" w:rsidRPr="003954F2" w:rsidRDefault="00F14E21" w:rsidP="00796700">
      <w:r w:rsidRPr="003954F2">
        <w:t xml:space="preserve">- Ở người lớn: </w:t>
      </w:r>
      <w:r w:rsidR="00501C75">
        <w:t>K</w:t>
      </w:r>
      <w:r w:rsidRPr="003954F2">
        <w:t>hi làm thủ thuật bỏ sót những mảnh bông, mảnh gạc, trong chiến tranh có thể có mảnh đạn, bom. Trường hợp bệnh lý có sỏi ở mũi.</w:t>
      </w:r>
    </w:p>
    <w:p w14:paraId="134849B4" w14:textId="77777777" w:rsidR="00F14E21" w:rsidRPr="00501C75" w:rsidRDefault="00F14E21" w:rsidP="00796700">
      <w:pPr>
        <w:rPr>
          <w:b/>
          <w:bCs/>
        </w:rPr>
      </w:pPr>
      <w:r w:rsidRPr="00501C75">
        <w:rPr>
          <w:b/>
          <w:bCs/>
        </w:rPr>
        <w:t>II. CHỈ ĐỊNH</w:t>
      </w:r>
    </w:p>
    <w:p w14:paraId="57403C5B" w14:textId="77777777" w:rsidR="00F14E21" w:rsidRPr="003954F2" w:rsidRDefault="00F14E21" w:rsidP="00796700">
      <w:r w:rsidRPr="003954F2">
        <w:t>Khi có dị vật ở trong mũi phải lấy ra.</w:t>
      </w:r>
    </w:p>
    <w:p w14:paraId="56585137" w14:textId="77777777" w:rsidR="00F14E21" w:rsidRPr="00501C75" w:rsidRDefault="00F14E21" w:rsidP="00796700">
      <w:pPr>
        <w:rPr>
          <w:b/>
          <w:bCs/>
        </w:rPr>
      </w:pPr>
      <w:r w:rsidRPr="00501C75">
        <w:rPr>
          <w:b/>
          <w:bCs/>
        </w:rPr>
        <w:t>III. CHỐNG CHỈ ĐỊNH</w:t>
      </w:r>
    </w:p>
    <w:p w14:paraId="153082E0" w14:textId="77777777" w:rsidR="00F14E21" w:rsidRPr="003954F2" w:rsidRDefault="00F14E21" w:rsidP="00796700">
      <w:r w:rsidRPr="003954F2">
        <w:t>Không có.</w:t>
      </w:r>
    </w:p>
    <w:p w14:paraId="01198154" w14:textId="77777777" w:rsidR="00F14E21" w:rsidRPr="00501C75" w:rsidRDefault="00F14E21" w:rsidP="00796700">
      <w:pPr>
        <w:rPr>
          <w:b/>
          <w:bCs/>
        </w:rPr>
      </w:pPr>
      <w:r w:rsidRPr="00501C75">
        <w:rPr>
          <w:b/>
          <w:bCs/>
        </w:rPr>
        <w:t>IV. CHUẨN BỊ</w:t>
      </w:r>
    </w:p>
    <w:p w14:paraId="4A831E99" w14:textId="77777777" w:rsidR="00F14E21" w:rsidRPr="00501C75" w:rsidRDefault="00F14E21" w:rsidP="00796700">
      <w:pPr>
        <w:rPr>
          <w:b/>
          <w:bCs/>
        </w:rPr>
      </w:pPr>
      <w:r w:rsidRPr="00501C75">
        <w:rPr>
          <w:b/>
          <w:bCs/>
        </w:rPr>
        <w:t>1. Người thực hiện</w:t>
      </w:r>
    </w:p>
    <w:p w14:paraId="2339BE6F" w14:textId="77777777" w:rsidR="00F14E21" w:rsidRPr="003954F2" w:rsidRDefault="00F14E21" w:rsidP="00796700">
      <w:r w:rsidRPr="003954F2">
        <w:t>Bác sĩ chuyên khoa Tai Mũi Họng.</w:t>
      </w:r>
    </w:p>
    <w:p w14:paraId="794B6803" w14:textId="77777777" w:rsidR="00F14E21" w:rsidRPr="00501C75" w:rsidRDefault="00F14E21" w:rsidP="00796700">
      <w:pPr>
        <w:rPr>
          <w:b/>
          <w:bCs/>
        </w:rPr>
      </w:pPr>
      <w:r w:rsidRPr="00501C75">
        <w:rPr>
          <w:b/>
          <w:bCs/>
        </w:rPr>
        <w:t>2. Phương tiện</w:t>
      </w:r>
    </w:p>
    <w:p w14:paraId="5CE22410" w14:textId="77777777" w:rsidR="00F14E21" w:rsidRPr="003954F2" w:rsidRDefault="00F14E21" w:rsidP="00796700">
      <w:r w:rsidRPr="003954F2">
        <w:t>- Bộ khám mũi và lấy dị vật.</w:t>
      </w:r>
    </w:p>
    <w:p w14:paraId="6A8E6615" w14:textId="77777777" w:rsidR="00F14E21" w:rsidRPr="003954F2" w:rsidRDefault="00F14E21" w:rsidP="00796700">
      <w:r w:rsidRPr="003954F2">
        <w:t>- Bông, bấc để có thể phải nhét bấc hoặc merocel.</w:t>
      </w:r>
    </w:p>
    <w:p w14:paraId="73EF1F86" w14:textId="77777777" w:rsidR="00F14E21" w:rsidRPr="003954F2" w:rsidRDefault="00F14E21" w:rsidP="00796700">
      <w:r w:rsidRPr="003954F2">
        <w:t>- Thuốc co mạch, thuốc tê tại chỗ.</w:t>
      </w:r>
    </w:p>
    <w:p w14:paraId="37994719" w14:textId="77777777" w:rsidR="00F14E21" w:rsidRPr="003954F2" w:rsidRDefault="00F14E21" w:rsidP="00796700">
      <w:r w:rsidRPr="003954F2">
        <w:t>- Máy hút.</w:t>
      </w:r>
    </w:p>
    <w:p w14:paraId="0E4967D2" w14:textId="77777777" w:rsidR="00F14E21" w:rsidRPr="003954F2" w:rsidRDefault="00F14E21" w:rsidP="00796700">
      <w:r w:rsidRPr="003954F2">
        <w:t>- Máy nội soi tai mũi họng.</w:t>
      </w:r>
    </w:p>
    <w:p w14:paraId="31209FAF" w14:textId="77777777" w:rsidR="00F14E21" w:rsidRPr="00501C75" w:rsidRDefault="00F14E21" w:rsidP="00796700">
      <w:pPr>
        <w:rPr>
          <w:b/>
          <w:bCs/>
        </w:rPr>
      </w:pPr>
      <w:r w:rsidRPr="00501C75">
        <w:rPr>
          <w:b/>
          <w:bCs/>
        </w:rPr>
        <w:t>3. Người bệnh</w:t>
      </w:r>
    </w:p>
    <w:p w14:paraId="4B9ABF7C" w14:textId="77777777" w:rsidR="00F14E21" w:rsidRPr="003954F2" w:rsidRDefault="00F14E21" w:rsidP="00796700">
      <w:r w:rsidRPr="003954F2">
        <w:t>Người bệnh hoặc bố mẹ trẻ được giải thích kỹ.</w:t>
      </w:r>
    </w:p>
    <w:p w14:paraId="0AB0D9C2" w14:textId="77777777" w:rsidR="00F14E21" w:rsidRPr="00501C75" w:rsidRDefault="00F14E21" w:rsidP="00796700">
      <w:pPr>
        <w:rPr>
          <w:b/>
          <w:bCs/>
        </w:rPr>
      </w:pPr>
      <w:r w:rsidRPr="00501C75">
        <w:rPr>
          <w:b/>
          <w:bCs/>
        </w:rPr>
        <w:t>V. CÁC BƯỚC TIẾN HÀNH</w:t>
      </w:r>
    </w:p>
    <w:p w14:paraId="3D9E958F" w14:textId="77777777" w:rsidR="00F14E21" w:rsidRPr="00501C75" w:rsidRDefault="00F14E21" w:rsidP="00796700">
      <w:pPr>
        <w:rPr>
          <w:b/>
          <w:bCs/>
        </w:rPr>
      </w:pPr>
      <w:r w:rsidRPr="00501C75">
        <w:rPr>
          <w:b/>
          <w:bCs/>
        </w:rPr>
        <w:t>1. Tư thế người bệnh</w:t>
      </w:r>
    </w:p>
    <w:p w14:paraId="07DC5DA1" w14:textId="63889C56" w:rsidR="00F14E21" w:rsidRPr="003954F2" w:rsidRDefault="00F14E21" w:rsidP="00796700">
      <w:r w:rsidRPr="003954F2">
        <w:t xml:space="preserve">- Người lớn: </w:t>
      </w:r>
      <w:r w:rsidR="00501C75">
        <w:t>N</w:t>
      </w:r>
      <w:r w:rsidRPr="003954F2">
        <w:t>gồi trên ghế.</w:t>
      </w:r>
    </w:p>
    <w:p w14:paraId="2C009253" w14:textId="306C5CAC" w:rsidR="00F14E21" w:rsidRPr="003954F2" w:rsidRDefault="00F14E21" w:rsidP="00796700">
      <w:r w:rsidRPr="003954F2">
        <w:t xml:space="preserve">- Trẻ em: </w:t>
      </w:r>
      <w:r w:rsidR="00501C75">
        <w:t>P</w:t>
      </w:r>
      <w:r w:rsidRPr="003954F2">
        <w:t>hải có người lớn bế ngồi trên ghế.</w:t>
      </w:r>
    </w:p>
    <w:p w14:paraId="2CFA53C5" w14:textId="77777777" w:rsidR="00F14E21" w:rsidRPr="00501C75" w:rsidRDefault="00F14E21" w:rsidP="00796700">
      <w:pPr>
        <w:rPr>
          <w:b/>
          <w:bCs/>
        </w:rPr>
      </w:pPr>
      <w:r w:rsidRPr="00501C75">
        <w:rPr>
          <w:b/>
          <w:bCs/>
        </w:rPr>
        <w:t>2. Vô cảm</w:t>
      </w:r>
    </w:p>
    <w:p w14:paraId="1A6C6956" w14:textId="77777777" w:rsidR="00F14E21" w:rsidRPr="003954F2" w:rsidRDefault="00F14E21" w:rsidP="00796700">
      <w:r w:rsidRPr="003954F2">
        <w:t>Trẻ nhỏ không phối hợp được với thầy thuốc để tiến hành thủ thuật thì có thể gây mê ngắn.</w:t>
      </w:r>
    </w:p>
    <w:p w14:paraId="4C11C7A2" w14:textId="77777777" w:rsidR="00F14E21" w:rsidRPr="00501C75" w:rsidRDefault="00F14E21" w:rsidP="00796700">
      <w:pPr>
        <w:rPr>
          <w:b/>
          <w:bCs/>
        </w:rPr>
      </w:pPr>
      <w:r w:rsidRPr="00501C75">
        <w:rPr>
          <w:b/>
          <w:bCs/>
        </w:rPr>
        <w:t>3. Kỹ thuật</w:t>
      </w:r>
    </w:p>
    <w:p w14:paraId="61245EF3" w14:textId="5DAAD4C5" w:rsidR="00F14E21" w:rsidRPr="003954F2" w:rsidRDefault="00F14E21" w:rsidP="00796700">
      <w:r w:rsidRPr="003954F2">
        <w:t xml:space="preserve">- Dị vật mới, dễ lấy: </w:t>
      </w:r>
      <w:r w:rsidR="00501C75">
        <w:t>L</w:t>
      </w:r>
      <w:r w:rsidRPr="003954F2">
        <w:t>ấy bằng móc kéo từ sau ra trước.</w:t>
      </w:r>
    </w:p>
    <w:p w14:paraId="4B5B8CF5" w14:textId="46965D09" w:rsidR="00F14E21" w:rsidRPr="003954F2" w:rsidRDefault="00F14E21" w:rsidP="00796700">
      <w:r w:rsidRPr="003954F2">
        <w:t>- Dị vật để lâu, khó lấy</w:t>
      </w:r>
      <w:r w:rsidR="00501C75">
        <w:t>.</w:t>
      </w:r>
    </w:p>
    <w:p w14:paraId="123B7670" w14:textId="77777777" w:rsidR="00F14E21" w:rsidRPr="003954F2" w:rsidRDefault="00F14E21" w:rsidP="00796700">
      <w:r w:rsidRPr="003954F2">
        <w:t>+ Cố định đầu người bệnh cẩn thận.</w:t>
      </w:r>
    </w:p>
    <w:p w14:paraId="0E3B5B97" w14:textId="77777777" w:rsidR="00F14E21" w:rsidRPr="003954F2" w:rsidRDefault="00F14E21" w:rsidP="00796700">
      <w:r w:rsidRPr="003954F2">
        <w:t>+ Hút sạch mũi, mủ, chất xuất tiết ở hốc mũi.</w:t>
      </w:r>
    </w:p>
    <w:p w14:paraId="16356C7A" w14:textId="77777777" w:rsidR="00F14E21" w:rsidRPr="003954F2" w:rsidRDefault="00F14E21" w:rsidP="00796700">
      <w:r w:rsidRPr="003954F2">
        <w:t>+ Đặt vào mũi bấc có thấm thuốc co mạch làm cho hốc mũi rộng ra.</w:t>
      </w:r>
    </w:p>
    <w:p w14:paraId="1A8F35C7" w14:textId="77777777" w:rsidR="00F14E21" w:rsidRPr="003954F2" w:rsidRDefault="00F14E21" w:rsidP="00796700">
      <w:r w:rsidRPr="003954F2">
        <w:t>+ Giỏ 1-2 giọt thuốc tê niêm mạc (xylocain 3%) làm tê tại chỗ.</w:t>
      </w:r>
    </w:p>
    <w:p w14:paraId="030EC247" w14:textId="77777777" w:rsidR="00F14E21" w:rsidRPr="003954F2" w:rsidRDefault="00F14E21" w:rsidP="00796700">
      <w:r w:rsidRPr="003954F2">
        <w:lastRenderedPageBreak/>
        <w:t>+ Banh mũi, dùng móc luồn ra phía sau của dị vật rồi kéo dị vật từ từ ra ngoài.</w:t>
      </w:r>
    </w:p>
    <w:p w14:paraId="683FCCFF" w14:textId="77777777" w:rsidR="00F14E21" w:rsidRPr="003954F2" w:rsidRDefault="00F14E21" w:rsidP="00796700">
      <w:r w:rsidRPr="003954F2">
        <w:t>+ Trong trường hợp khó khăn hoặc dị vật để lâu quá calci hóa, cần phải gây mê rồi lấy dị vật qua nội soi hoặc kính hiển vi.</w:t>
      </w:r>
    </w:p>
    <w:p w14:paraId="72A83D1C" w14:textId="77777777" w:rsidR="00F14E21" w:rsidRPr="00501C75" w:rsidRDefault="00F14E21" w:rsidP="00796700">
      <w:pPr>
        <w:rPr>
          <w:b/>
          <w:bCs/>
        </w:rPr>
      </w:pPr>
      <w:r w:rsidRPr="00501C75">
        <w:rPr>
          <w:b/>
          <w:bCs/>
        </w:rPr>
        <w:t>VI. THEO DÕI VÀ CHĂM SÓC</w:t>
      </w:r>
    </w:p>
    <w:p w14:paraId="3B3D5049" w14:textId="5EBCB63C" w:rsidR="00F14E21" w:rsidRPr="003954F2" w:rsidRDefault="00F14E21" w:rsidP="00796700">
      <w:r w:rsidRPr="003954F2">
        <w:t xml:space="preserve">- Chảy máu: </w:t>
      </w:r>
      <w:r w:rsidR="00501C75">
        <w:t>T</w:t>
      </w:r>
      <w:r w:rsidRPr="003954F2">
        <w:t>uỳ theo mức độ nặng nhẹ mà quyết định nhét bấc mũi trước hay không.</w:t>
      </w:r>
    </w:p>
    <w:p w14:paraId="3A3DD6C3" w14:textId="77777777" w:rsidR="00F14E21" w:rsidRPr="003954F2" w:rsidRDefault="00F14E21" w:rsidP="00796700">
      <w:r w:rsidRPr="003954F2">
        <w:t>- Sau khi lấy dị vật xong, nhỏ mũi bằng Argyrol 1-3% để sát khuẩn, ngày 2 lần, trong 3 ngày.</w:t>
      </w:r>
    </w:p>
    <w:p w14:paraId="7164D34C" w14:textId="32A9104C" w:rsidR="00F14E21" w:rsidRPr="003954F2" w:rsidRDefault="00F14E21" w:rsidP="00796700">
      <w:r w:rsidRPr="003954F2">
        <w:t xml:space="preserve">- Nếu phải phẫu thuật: </w:t>
      </w:r>
      <w:r w:rsidR="00501C75">
        <w:t>C</w:t>
      </w:r>
      <w:r w:rsidRPr="003954F2">
        <w:t>hăm sóc như một ca phẫu thuật mũi.</w:t>
      </w:r>
    </w:p>
    <w:p w14:paraId="440B105B" w14:textId="77777777" w:rsidR="00F14E21" w:rsidRPr="00501C75" w:rsidRDefault="00F14E21" w:rsidP="00796700">
      <w:pPr>
        <w:rPr>
          <w:b/>
          <w:bCs/>
        </w:rPr>
      </w:pPr>
      <w:r w:rsidRPr="00501C75">
        <w:rPr>
          <w:b/>
          <w:bCs/>
        </w:rPr>
        <w:t>VII. TAI BIẾN VÀ XỬ TRÍ</w:t>
      </w:r>
    </w:p>
    <w:p w14:paraId="777F55BC" w14:textId="1068AA68" w:rsidR="00F14E21" w:rsidRPr="003954F2" w:rsidRDefault="00F14E21" w:rsidP="00796700">
      <w:r w:rsidRPr="003954F2">
        <w:t xml:space="preserve">- Làm xây xát niêm mạc gây chảy máu mũi: </w:t>
      </w:r>
      <w:r w:rsidR="00501C75">
        <w:t>C</w:t>
      </w:r>
      <w:r w:rsidRPr="003954F2">
        <w:t>ầm máu.</w:t>
      </w:r>
    </w:p>
    <w:p w14:paraId="6B0915F7" w14:textId="24083E7B" w:rsidR="00F14E21" w:rsidRPr="003954F2" w:rsidRDefault="00F14E21" w:rsidP="00796700">
      <w:r w:rsidRPr="003954F2">
        <w:t xml:space="preserve">- Trẻ em sợ có thể gây choáng ngất do đau: </w:t>
      </w:r>
      <w:r w:rsidR="00501C75">
        <w:t>C</w:t>
      </w:r>
      <w:r w:rsidRPr="003954F2">
        <w:t>hống choáng, giảm đau tốt.</w:t>
      </w:r>
    </w:p>
    <w:p w14:paraId="569C8A8F" w14:textId="77777777" w:rsidR="00F14E21" w:rsidRPr="003954F2" w:rsidRDefault="00F14E21" w:rsidP="00796700">
      <w:pPr>
        <w:rPr>
          <w:rFonts w:eastAsia="Calibri"/>
        </w:rPr>
      </w:pPr>
    </w:p>
    <w:p w14:paraId="4E7C6418" w14:textId="77777777" w:rsidR="00F14E21" w:rsidRPr="003954F2" w:rsidRDefault="00F14E21" w:rsidP="00796700">
      <w:pPr>
        <w:rPr>
          <w:rFonts w:eastAsia="Calibri"/>
        </w:rPr>
      </w:pPr>
      <w:r w:rsidRPr="003954F2">
        <w:rPr>
          <w:rFonts w:eastAsia="Calibri"/>
        </w:rPr>
        <w:br w:type="page"/>
      </w:r>
    </w:p>
    <w:p w14:paraId="1518C5E3" w14:textId="77777777" w:rsidR="00F14E21" w:rsidRPr="00BE58CC" w:rsidRDefault="00F14E21" w:rsidP="00E32B2A">
      <w:pPr>
        <w:pStyle w:val="Heading1"/>
      </w:pPr>
      <w:bookmarkStart w:id="727" w:name="_Toc159398965"/>
      <w:bookmarkStart w:id="728" w:name="_Toc169595785"/>
      <w:r w:rsidRPr="00BE58CC">
        <w:lastRenderedPageBreak/>
        <w:t>NỘI SOI LẤY DỊ VẬT MŨI (GÂY TÊ)</w:t>
      </w:r>
      <w:bookmarkEnd w:id="727"/>
      <w:bookmarkEnd w:id="728"/>
    </w:p>
    <w:p w14:paraId="726C4EC8" w14:textId="77777777" w:rsidR="00F14E21" w:rsidRPr="003954F2" w:rsidRDefault="00F14E21" w:rsidP="00796700">
      <w:pPr>
        <w:rPr>
          <w:rFonts w:eastAsia="Calibri"/>
        </w:rPr>
      </w:pPr>
    </w:p>
    <w:p w14:paraId="40174D23" w14:textId="77777777" w:rsidR="00F14E21" w:rsidRPr="00BE58CC" w:rsidRDefault="00F14E21" w:rsidP="00796700">
      <w:pPr>
        <w:rPr>
          <w:b/>
        </w:rPr>
      </w:pPr>
      <w:r w:rsidRPr="00BE58CC">
        <w:rPr>
          <w:b/>
        </w:rPr>
        <w:t>I. ĐẠI CƯƠNG</w:t>
      </w:r>
    </w:p>
    <w:p w14:paraId="58F70291" w14:textId="77777777" w:rsidR="00F14E21" w:rsidRPr="003954F2" w:rsidRDefault="00F14E21" w:rsidP="00796700">
      <w:r w:rsidRPr="003954F2">
        <w:t>Dị vật mũi rất đa dạng:</w:t>
      </w:r>
    </w:p>
    <w:p w14:paraId="172A6020" w14:textId="31BB9DDE" w:rsidR="00F14E21" w:rsidRPr="003954F2" w:rsidRDefault="00F14E21" w:rsidP="00796700">
      <w:r w:rsidRPr="003954F2">
        <w:t xml:space="preserve">- Trẻ em nghịch nhét vào mũi: </w:t>
      </w:r>
      <w:r w:rsidR="00BE58CC">
        <w:t>G</w:t>
      </w:r>
      <w:r w:rsidRPr="003954F2">
        <w:t>iấy, nút cao su, nhựa, khuy áo, hạt cườm, đoạn dây nhựa, dây thép, các hạt hữu cơ.</w:t>
      </w:r>
    </w:p>
    <w:p w14:paraId="4FB6713C" w14:textId="01D442E5" w:rsidR="00F14E21" w:rsidRPr="003954F2" w:rsidRDefault="00F14E21" w:rsidP="00796700">
      <w:r w:rsidRPr="003954F2">
        <w:t xml:space="preserve">- Ở người lớn: </w:t>
      </w:r>
      <w:r w:rsidR="00BE58CC">
        <w:t>K</w:t>
      </w:r>
      <w:r w:rsidRPr="003954F2">
        <w:t>hi làm thủ thuật bỏ sót những mảnh bông, mảnh gạc, trong chiến tranh có thể có mảnh đạn, bom. Trường hợp bệnh lý có sỏi ở mũi.</w:t>
      </w:r>
    </w:p>
    <w:p w14:paraId="2522DAD2" w14:textId="77777777" w:rsidR="00F14E21" w:rsidRPr="00BE58CC" w:rsidRDefault="00F14E21" w:rsidP="00796700">
      <w:pPr>
        <w:rPr>
          <w:b/>
        </w:rPr>
      </w:pPr>
      <w:r w:rsidRPr="00BE58CC">
        <w:rPr>
          <w:b/>
        </w:rPr>
        <w:t>II. CHỈ ĐỊNH</w:t>
      </w:r>
    </w:p>
    <w:p w14:paraId="453183D4" w14:textId="77777777" w:rsidR="00F14E21" w:rsidRPr="003954F2" w:rsidRDefault="00F14E21" w:rsidP="00796700">
      <w:r w:rsidRPr="003954F2">
        <w:t>Khi có dị vật ở trong mũi phải lấy ra.</w:t>
      </w:r>
    </w:p>
    <w:p w14:paraId="179B382E" w14:textId="77777777" w:rsidR="00F14E21" w:rsidRPr="00BE58CC" w:rsidRDefault="00F14E21" w:rsidP="00796700">
      <w:pPr>
        <w:rPr>
          <w:b/>
        </w:rPr>
      </w:pPr>
      <w:r w:rsidRPr="00BE58CC">
        <w:rPr>
          <w:b/>
        </w:rPr>
        <w:t>III. CHỐNG CHỈ ĐỊNH</w:t>
      </w:r>
    </w:p>
    <w:p w14:paraId="38C70039" w14:textId="77777777" w:rsidR="00F14E21" w:rsidRPr="003954F2" w:rsidRDefault="00F14E21" w:rsidP="00796700">
      <w:r w:rsidRPr="003954F2">
        <w:t>Không có.</w:t>
      </w:r>
    </w:p>
    <w:p w14:paraId="4560576F" w14:textId="77777777" w:rsidR="00F14E21" w:rsidRPr="00BE58CC" w:rsidRDefault="00F14E21" w:rsidP="00796700">
      <w:pPr>
        <w:rPr>
          <w:b/>
        </w:rPr>
      </w:pPr>
      <w:r w:rsidRPr="00BE58CC">
        <w:rPr>
          <w:b/>
        </w:rPr>
        <w:t>IV. CHUẨN BỊ</w:t>
      </w:r>
    </w:p>
    <w:p w14:paraId="1C07172A" w14:textId="77777777" w:rsidR="00F14E21" w:rsidRPr="00BE58CC" w:rsidRDefault="00F14E21" w:rsidP="00796700">
      <w:pPr>
        <w:rPr>
          <w:b/>
        </w:rPr>
      </w:pPr>
      <w:r w:rsidRPr="00BE58CC">
        <w:rPr>
          <w:b/>
        </w:rPr>
        <w:t>1. Người thực hiện</w:t>
      </w:r>
    </w:p>
    <w:p w14:paraId="571077EE" w14:textId="77777777" w:rsidR="00F14E21" w:rsidRPr="003954F2" w:rsidRDefault="00F14E21" w:rsidP="00796700">
      <w:r w:rsidRPr="003954F2">
        <w:t>Bác sĩ chuyên khoa Tai Mũi Họng.</w:t>
      </w:r>
    </w:p>
    <w:p w14:paraId="2DD5BEDA" w14:textId="77777777" w:rsidR="00F14E21" w:rsidRPr="00BE58CC" w:rsidRDefault="00F14E21" w:rsidP="00796700">
      <w:pPr>
        <w:rPr>
          <w:b/>
        </w:rPr>
      </w:pPr>
      <w:r w:rsidRPr="00BE58CC">
        <w:rPr>
          <w:b/>
        </w:rPr>
        <w:t>2. Phương tiện</w:t>
      </w:r>
    </w:p>
    <w:p w14:paraId="7C077F6B" w14:textId="77777777" w:rsidR="00F14E21" w:rsidRPr="003954F2" w:rsidRDefault="00F14E21" w:rsidP="00796700">
      <w:r w:rsidRPr="003954F2">
        <w:t>- Bộ khám mũi và lấy dị vật.</w:t>
      </w:r>
    </w:p>
    <w:p w14:paraId="46B01DFD" w14:textId="77777777" w:rsidR="00F14E21" w:rsidRPr="003954F2" w:rsidRDefault="00F14E21" w:rsidP="00796700">
      <w:r w:rsidRPr="003954F2">
        <w:t>- Bông, bấc để có thể phải nhét bấc hoặc merocel.</w:t>
      </w:r>
    </w:p>
    <w:p w14:paraId="6D7B3EF6" w14:textId="77777777" w:rsidR="00F14E21" w:rsidRPr="003954F2" w:rsidRDefault="00F14E21" w:rsidP="00796700">
      <w:r w:rsidRPr="003954F2">
        <w:t>- Thuốc co mạch, thuốc tê tại chỗ.</w:t>
      </w:r>
    </w:p>
    <w:p w14:paraId="2C2B4B38" w14:textId="77777777" w:rsidR="00F14E21" w:rsidRPr="003954F2" w:rsidRDefault="00F14E21" w:rsidP="00796700">
      <w:r w:rsidRPr="003954F2">
        <w:t>- Máy hút.</w:t>
      </w:r>
    </w:p>
    <w:p w14:paraId="13F173E5" w14:textId="77777777" w:rsidR="00F14E21" w:rsidRPr="003954F2" w:rsidRDefault="00F14E21" w:rsidP="00796700">
      <w:r w:rsidRPr="003954F2">
        <w:t>- Máy nội soi tai mũi họng.</w:t>
      </w:r>
    </w:p>
    <w:p w14:paraId="30F7D5C9" w14:textId="77777777" w:rsidR="00F14E21" w:rsidRPr="00BE58CC" w:rsidRDefault="00F14E21" w:rsidP="00796700">
      <w:pPr>
        <w:rPr>
          <w:b/>
        </w:rPr>
      </w:pPr>
      <w:r w:rsidRPr="00BE58CC">
        <w:rPr>
          <w:b/>
        </w:rPr>
        <w:t>3. Người bệnh</w:t>
      </w:r>
    </w:p>
    <w:p w14:paraId="2ED13F56" w14:textId="77777777" w:rsidR="00F14E21" w:rsidRPr="003954F2" w:rsidRDefault="00F14E21" w:rsidP="00796700">
      <w:r w:rsidRPr="003954F2">
        <w:t>Người bệnh hoặc bố mẹ trẻ được giải thích kỹ.</w:t>
      </w:r>
    </w:p>
    <w:p w14:paraId="2C778C60" w14:textId="77777777" w:rsidR="00F14E21" w:rsidRPr="00BE58CC" w:rsidRDefault="00F14E21" w:rsidP="00796700">
      <w:pPr>
        <w:rPr>
          <w:b/>
        </w:rPr>
      </w:pPr>
      <w:r w:rsidRPr="00BE58CC">
        <w:rPr>
          <w:b/>
        </w:rPr>
        <w:t>V. CÁC BƯỚC TIẾN HÀNH</w:t>
      </w:r>
    </w:p>
    <w:p w14:paraId="01511951" w14:textId="77777777" w:rsidR="00F14E21" w:rsidRPr="00BE58CC" w:rsidRDefault="00F14E21" w:rsidP="00796700">
      <w:pPr>
        <w:rPr>
          <w:b/>
        </w:rPr>
      </w:pPr>
      <w:r w:rsidRPr="00BE58CC">
        <w:rPr>
          <w:b/>
        </w:rPr>
        <w:t>1. Tư thế người bệnh</w:t>
      </w:r>
    </w:p>
    <w:p w14:paraId="1F44F51F" w14:textId="7DED84C5" w:rsidR="00F14E21" w:rsidRPr="003954F2" w:rsidRDefault="00F14E21" w:rsidP="00796700">
      <w:r w:rsidRPr="003954F2">
        <w:t xml:space="preserve">- Người lớn: </w:t>
      </w:r>
      <w:r w:rsidR="00BE58CC">
        <w:t>N</w:t>
      </w:r>
      <w:r w:rsidRPr="003954F2">
        <w:t>gồi trên ghế.</w:t>
      </w:r>
    </w:p>
    <w:p w14:paraId="337C5EAF" w14:textId="7FAA27F8" w:rsidR="00F14E21" w:rsidRPr="003954F2" w:rsidRDefault="00F14E21" w:rsidP="00796700">
      <w:r w:rsidRPr="003954F2">
        <w:t xml:space="preserve">- Trẻ em: </w:t>
      </w:r>
      <w:r w:rsidR="00BE58CC">
        <w:t>P</w:t>
      </w:r>
      <w:r w:rsidRPr="003954F2">
        <w:t>hải có người lớn bế ngồi trên ghế.</w:t>
      </w:r>
    </w:p>
    <w:p w14:paraId="45493C4C" w14:textId="77777777" w:rsidR="00F14E21" w:rsidRPr="00BE58CC" w:rsidRDefault="00F14E21" w:rsidP="00796700">
      <w:pPr>
        <w:rPr>
          <w:b/>
        </w:rPr>
      </w:pPr>
      <w:r w:rsidRPr="00BE58CC">
        <w:rPr>
          <w:b/>
        </w:rPr>
        <w:t>2. Vô cảm</w:t>
      </w:r>
    </w:p>
    <w:p w14:paraId="259B1434" w14:textId="77777777" w:rsidR="00F14E21" w:rsidRPr="003954F2" w:rsidRDefault="00F14E21" w:rsidP="00796700">
      <w:r w:rsidRPr="003954F2">
        <w:t>Trẻ nhỏ không phối hợp được với thầy thuốc để tiến hành thủ thuật thì có thể gây mê ngắn.</w:t>
      </w:r>
    </w:p>
    <w:p w14:paraId="4962CFEE" w14:textId="77777777" w:rsidR="00F14E21" w:rsidRPr="00BE58CC" w:rsidRDefault="00F14E21" w:rsidP="00796700">
      <w:pPr>
        <w:rPr>
          <w:b/>
        </w:rPr>
      </w:pPr>
      <w:r w:rsidRPr="00BE58CC">
        <w:rPr>
          <w:b/>
        </w:rPr>
        <w:t>3. Kỹ thuật</w:t>
      </w:r>
    </w:p>
    <w:p w14:paraId="6ECFAA69" w14:textId="5FBDDB4A" w:rsidR="00F14E21" w:rsidRPr="003954F2" w:rsidRDefault="00F14E21" w:rsidP="00796700">
      <w:r w:rsidRPr="003954F2">
        <w:t xml:space="preserve">- Dị vật mới, dễ lấy: </w:t>
      </w:r>
      <w:r w:rsidR="00BE58CC">
        <w:t>L</w:t>
      </w:r>
      <w:r w:rsidRPr="003954F2">
        <w:t>ấy bằng móc kéo từ sau ra trước.</w:t>
      </w:r>
    </w:p>
    <w:p w14:paraId="2FC96CE4" w14:textId="77777777" w:rsidR="00F14E21" w:rsidRPr="003954F2" w:rsidRDefault="00F14E21" w:rsidP="00796700">
      <w:r w:rsidRPr="003954F2">
        <w:t>- Dị vật để lâu, khó lấy:</w:t>
      </w:r>
    </w:p>
    <w:p w14:paraId="5D632C49" w14:textId="77777777" w:rsidR="00F14E21" w:rsidRPr="003954F2" w:rsidRDefault="00F14E21" w:rsidP="00796700">
      <w:r w:rsidRPr="003954F2">
        <w:t>+ Cố định đầu người bệnh cẩn thận.</w:t>
      </w:r>
    </w:p>
    <w:p w14:paraId="40A6D4F8" w14:textId="77777777" w:rsidR="00F14E21" w:rsidRPr="003954F2" w:rsidRDefault="00F14E21" w:rsidP="00796700">
      <w:r w:rsidRPr="003954F2">
        <w:t>+ Hút sạch mũi, mủ, chất xuất tiết ở hốc mũi.</w:t>
      </w:r>
    </w:p>
    <w:p w14:paraId="5B450FE0" w14:textId="77777777" w:rsidR="00F14E21" w:rsidRPr="003954F2" w:rsidRDefault="00F14E21" w:rsidP="00796700">
      <w:r w:rsidRPr="003954F2">
        <w:t>+ Đặt vào mũi bấc có thấm thuốc co mạch làm cho hốc mũi rộng ra.</w:t>
      </w:r>
    </w:p>
    <w:p w14:paraId="037EDFCB" w14:textId="77777777" w:rsidR="00F14E21" w:rsidRPr="003954F2" w:rsidRDefault="00F14E21" w:rsidP="00796700">
      <w:r w:rsidRPr="003954F2">
        <w:t>+ Giỏ 1-2 giọt thuốc tê niêm mạc (xylocain 3%) làm tê tại chỗ.</w:t>
      </w:r>
    </w:p>
    <w:p w14:paraId="355C12F0" w14:textId="77777777" w:rsidR="00F14E21" w:rsidRPr="003954F2" w:rsidRDefault="00F14E21" w:rsidP="00796700">
      <w:r w:rsidRPr="003954F2">
        <w:lastRenderedPageBreak/>
        <w:t>+ Banh mũi, dùng móc luồn ra phía sau của dị vật rồi kéo dị vật từ từ ra ngoài.</w:t>
      </w:r>
    </w:p>
    <w:p w14:paraId="284F50C3" w14:textId="77777777" w:rsidR="00F14E21" w:rsidRPr="003954F2" w:rsidRDefault="00F14E21" w:rsidP="00796700">
      <w:r w:rsidRPr="003954F2">
        <w:t>+ Trong trường hợp khó khăn hoặc dị vật để lâu quá calci hóa, cần phải gây mê rồi lấy dị vật qua nội soi hoặc kính hiển vi.</w:t>
      </w:r>
    </w:p>
    <w:p w14:paraId="05DA1EF0" w14:textId="77777777" w:rsidR="00F14E21" w:rsidRPr="00BE58CC" w:rsidRDefault="00F14E21" w:rsidP="00796700">
      <w:pPr>
        <w:rPr>
          <w:b/>
          <w:bCs/>
        </w:rPr>
      </w:pPr>
      <w:r w:rsidRPr="00BE58CC">
        <w:rPr>
          <w:b/>
          <w:bCs/>
        </w:rPr>
        <w:t>VI. THEO DÕI VÀ CHĂM SÓC</w:t>
      </w:r>
    </w:p>
    <w:p w14:paraId="1BE1855A" w14:textId="3C09D014" w:rsidR="00F14E21" w:rsidRPr="003954F2" w:rsidRDefault="00F14E21" w:rsidP="00796700">
      <w:r w:rsidRPr="003954F2">
        <w:t xml:space="preserve">- Chảy máu: </w:t>
      </w:r>
      <w:r w:rsidR="00BE58CC">
        <w:t>T</w:t>
      </w:r>
      <w:r w:rsidRPr="003954F2">
        <w:t>uỳ theo mức độ nặng nhẹ mà quyết định nhét bấc mũi trước hay không.</w:t>
      </w:r>
    </w:p>
    <w:p w14:paraId="35C58EF5" w14:textId="77777777" w:rsidR="00F14E21" w:rsidRPr="003954F2" w:rsidRDefault="00F14E21" w:rsidP="00796700">
      <w:r w:rsidRPr="003954F2">
        <w:t>- Sau khi lấy dị vật xong, nhỏ mũi bằng Argyrol 1-3% để sát khuẩn, ngày 2 lần, trong 3 ngày.</w:t>
      </w:r>
    </w:p>
    <w:p w14:paraId="770A2EDB" w14:textId="5B3BEEC4" w:rsidR="00F14E21" w:rsidRPr="003954F2" w:rsidRDefault="00F14E21" w:rsidP="00796700">
      <w:r w:rsidRPr="003954F2">
        <w:t xml:space="preserve">- Nếu phải phẫu thuật: </w:t>
      </w:r>
      <w:r w:rsidR="00BE58CC">
        <w:t>C</w:t>
      </w:r>
      <w:r w:rsidRPr="003954F2">
        <w:t>hăm sóc như một ca phẫu thuật mũi.</w:t>
      </w:r>
    </w:p>
    <w:p w14:paraId="5CB4904D" w14:textId="77777777" w:rsidR="00F14E21" w:rsidRPr="00BE58CC" w:rsidRDefault="00F14E21" w:rsidP="00796700">
      <w:pPr>
        <w:rPr>
          <w:b/>
          <w:bCs/>
        </w:rPr>
      </w:pPr>
      <w:r w:rsidRPr="00BE58CC">
        <w:rPr>
          <w:b/>
          <w:bCs/>
        </w:rPr>
        <w:t>VII. TAI BIẾN VÀ XỬ TRÍ</w:t>
      </w:r>
    </w:p>
    <w:p w14:paraId="1610C6D9" w14:textId="4CC5403B" w:rsidR="00F14E21" w:rsidRPr="003954F2" w:rsidRDefault="00F14E21" w:rsidP="00796700">
      <w:r w:rsidRPr="003954F2">
        <w:t xml:space="preserve">- Làm xây xát niêm mạc gây chảy máu mũi: </w:t>
      </w:r>
      <w:r w:rsidR="00E37712">
        <w:t>C</w:t>
      </w:r>
      <w:r w:rsidRPr="003954F2">
        <w:t>ầm máu.</w:t>
      </w:r>
    </w:p>
    <w:p w14:paraId="1CA92363" w14:textId="539422A0" w:rsidR="00F14E21" w:rsidRPr="003954F2" w:rsidRDefault="00F14E21" w:rsidP="00796700">
      <w:r w:rsidRPr="003954F2">
        <w:t xml:space="preserve">- Trẻ em sợ có thể gây choáng ngất do đau: </w:t>
      </w:r>
      <w:r w:rsidR="00E37712">
        <w:t>C</w:t>
      </w:r>
      <w:r w:rsidRPr="003954F2">
        <w:t>hống choáng, giảm đau tốt.</w:t>
      </w:r>
    </w:p>
    <w:p w14:paraId="1FBF5B6B" w14:textId="77777777" w:rsidR="00F14E21" w:rsidRPr="003954F2" w:rsidRDefault="00F14E21" w:rsidP="00796700">
      <w:pPr>
        <w:rPr>
          <w:rFonts w:eastAsia="Calibri"/>
        </w:rPr>
      </w:pPr>
    </w:p>
    <w:p w14:paraId="0B22D22B" w14:textId="77777777" w:rsidR="00F14E21" w:rsidRPr="003954F2" w:rsidRDefault="00F14E21" w:rsidP="00796700">
      <w:pPr>
        <w:rPr>
          <w:rFonts w:eastAsia="Calibri"/>
        </w:rPr>
      </w:pPr>
      <w:r w:rsidRPr="003954F2">
        <w:rPr>
          <w:rFonts w:eastAsia="Calibri"/>
        </w:rPr>
        <w:br w:type="page"/>
      </w:r>
    </w:p>
    <w:p w14:paraId="51E57B3C" w14:textId="77777777" w:rsidR="00F14E21" w:rsidRPr="008C784E" w:rsidRDefault="00F14E21" w:rsidP="00E32B2A">
      <w:pPr>
        <w:pStyle w:val="Heading1"/>
      </w:pPr>
      <w:bookmarkStart w:id="729" w:name="_Toc159398966"/>
      <w:bookmarkStart w:id="730" w:name="_Toc169595786"/>
      <w:r w:rsidRPr="008C784E">
        <w:lastRenderedPageBreak/>
        <w:t>NỘI SOI LẤY DỊ VẬT TAI GÂY MÊ</w:t>
      </w:r>
      <w:bookmarkEnd w:id="729"/>
      <w:bookmarkEnd w:id="730"/>
    </w:p>
    <w:p w14:paraId="6BB58ECD" w14:textId="77777777" w:rsidR="00F14E21" w:rsidRPr="003954F2" w:rsidRDefault="00F14E21" w:rsidP="00796700">
      <w:pPr>
        <w:rPr>
          <w:rFonts w:eastAsia="Calibri"/>
        </w:rPr>
      </w:pPr>
    </w:p>
    <w:p w14:paraId="2F343ECB" w14:textId="77777777" w:rsidR="00F14E21" w:rsidRPr="008C784E" w:rsidRDefault="00F14E21" w:rsidP="00B330C5">
      <w:pPr>
        <w:spacing w:line="252" w:lineRule="auto"/>
        <w:rPr>
          <w:b/>
        </w:rPr>
      </w:pPr>
      <w:r w:rsidRPr="008C784E">
        <w:rPr>
          <w:b/>
        </w:rPr>
        <w:t>I. ĐẠI CƯƠNG</w:t>
      </w:r>
    </w:p>
    <w:p w14:paraId="0259B004" w14:textId="77777777" w:rsidR="00F14E21" w:rsidRPr="003954F2" w:rsidRDefault="00F14E21" w:rsidP="00B330C5">
      <w:pPr>
        <w:spacing w:line="252" w:lineRule="auto"/>
      </w:pPr>
      <w:r w:rsidRPr="003954F2">
        <w:t>Dị vật tai thường có 2 loại:</w:t>
      </w:r>
    </w:p>
    <w:p w14:paraId="45C23AC2" w14:textId="77777777" w:rsidR="00F14E21" w:rsidRPr="003954F2" w:rsidRDefault="00F14E21" w:rsidP="00B330C5">
      <w:pPr>
        <w:spacing w:line="252" w:lineRule="auto"/>
      </w:pPr>
      <w:r w:rsidRPr="003954F2">
        <w:t>- Dị vật hạt: Trẻ em nghịch hay nhét vào tai hạt cườm, đậu, ngô, người lớn có thể là hạt chanh, hạt thóc.</w:t>
      </w:r>
    </w:p>
    <w:p w14:paraId="4754EBE3" w14:textId="129C1BFE" w:rsidR="00F14E21" w:rsidRPr="003954F2" w:rsidRDefault="00F14E21" w:rsidP="00B330C5">
      <w:pPr>
        <w:spacing w:line="252" w:lineRule="auto"/>
      </w:pPr>
      <w:r w:rsidRPr="003954F2">
        <w:t xml:space="preserve">- Dị vật sống: </w:t>
      </w:r>
      <w:r w:rsidR="008C784E">
        <w:t>G</w:t>
      </w:r>
      <w:r w:rsidRPr="003954F2">
        <w:t>ián đất, kiến, ve chui vào tai gây đau và khó chịu. Ngoài ra có thể gặp những dị vật vô cơ hoặc hữu cơ khác.</w:t>
      </w:r>
    </w:p>
    <w:p w14:paraId="1FEA31EB" w14:textId="77777777" w:rsidR="00F14E21" w:rsidRPr="008C784E" w:rsidRDefault="00F14E21" w:rsidP="00B330C5">
      <w:pPr>
        <w:spacing w:line="252" w:lineRule="auto"/>
        <w:rPr>
          <w:b/>
        </w:rPr>
      </w:pPr>
      <w:r w:rsidRPr="008C784E">
        <w:rPr>
          <w:b/>
        </w:rPr>
        <w:t>II. CHỈ ĐỊNH</w:t>
      </w:r>
    </w:p>
    <w:p w14:paraId="7689BEAA" w14:textId="77777777" w:rsidR="00F14E21" w:rsidRPr="003954F2" w:rsidRDefault="00F14E21" w:rsidP="00B330C5">
      <w:pPr>
        <w:spacing w:line="252" w:lineRule="auto"/>
      </w:pPr>
      <w:r w:rsidRPr="003954F2">
        <w:t>Khi dị vật rơi vào tai thì phải lấy ra.</w:t>
      </w:r>
    </w:p>
    <w:p w14:paraId="1D6465BD" w14:textId="77777777" w:rsidR="00F14E21" w:rsidRPr="008C784E" w:rsidRDefault="00F14E21" w:rsidP="00B330C5">
      <w:pPr>
        <w:spacing w:line="252" w:lineRule="auto"/>
        <w:rPr>
          <w:b/>
        </w:rPr>
      </w:pPr>
      <w:r w:rsidRPr="008C784E">
        <w:rPr>
          <w:b/>
        </w:rPr>
        <w:t>III. CHỐNG CHỈ ĐỊNH</w:t>
      </w:r>
    </w:p>
    <w:p w14:paraId="2F9FBF61" w14:textId="77777777" w:rsidR="00F14E21" w:rsidRPr="003954F2" w:rsidRDefault="00F14E21" w:rsidP="00B330C5">
      <w:pPr>
        <w:spacing w:line="252" w:lineRule="auto"/>
      </w:pPr>
      <w:r w:rsidRPr="003954F2">
        <w:t>Không có.</w:t>
      </w:r>
    </w:p>
    <w:p w14:paraId="1E7DBD2A" w14:textId="77777777" w:rsidR="00F14E21" w:rsidRPr="008C784E" w:rsidRDefault="00F14E21" w:rsidP="00B330C5">
      <w:pPr>
        <w:spacing w:line="252" w:lineRule="auto"/>
        <w:rPr>
          <w:b/>
        </w:rPr>
      </w:pPr>
      <w:r w:rsidRPr="008C784E">
        <w:rPr>
          <w:b/>
        </w:rPr>
        <w:t>IV. CHUẨN BỊ</w:t>
      </w:r>
    </w:p>
    <w:p w14:paraId="58CEAE53" w14:textId="77777777" w:rsidR="00F14E21" w:rsidRPr="008C784E" w:rsidRDefault="00F14E21" w:rsidP="00B330C5">
      <w:pPr>
        <w:spacing w:line="252" w:lineRule="auto"/>
        <w:rPr>
          <w:b/>
        </w:rPr>
      </w:pPr>
      <w:r w:rsidRPr="008C784E">
        <w:rPr>
          <w:b/>
        </w:rPr>
        <w:t>1. Người thực hiện</w:t>
      </w:r>
    </w:p>
    <w:p w14:paraId="0C029D97" w14:textId="77777777" w:rsidR="00F14E21" w:rsidRPr="003954F2" w:rsidRDefault="00F14E21" w:rsidP="00B330C5">
      <w:pPr>
        <w:spacing w:line="252" w:lineRule="auto"/>
      </w:pPr>
      <w:r w:rsidRPr="003954F2">
        <w:t>Bác sĩ chuyên khoa Tai Mũi Họng.</w:t>
      </w:r>
    </w:p>
    <w:p w14:paraId="5B6471DC" w14:textId="77777777" w:rsidR="00F14E21" w:rsidRPr="008C784E" w:rsidRDefault="00F14E21" w:rsidP="00B330C5">
      <w:pPr>
        <w:spacing w:line="252" w:lineRule="auto"/>
        <w:rPr>
          <w:b/>
        </w:rPr>
      </w:pPr>
      <w:r w:rsidRPr="008C784E">
        <w:rPr>
          <w:b/>
        </w:rPr>
        <w:t>2. Phương tiện</w:t>
      </w:r>
    </w:p>
    <w:p w14:paraId="3770F41E" w14:textId="77777777" w:rsidR="00F14E21" w:rsidRPr="003954F2" w:rsidRDefault="00F14E21" w:rsidP="00B330C5">
      <w:pPr>
        <w:spacing w:line="252" w:lineRule="auto"/>
      </w:pPr>
      <w:r w:rsidRPr="003954F2">
        <w:t>- Bộ dụng cụ lấy dị vật.</w:t>
      </w:r>
    </w:p>
    <w:p w14:paraId="0351EBA8" w14:textId="77777777" w:rsidR="00F14E21" w:rsidRPr="003954F2" w:rsidRDefault="00F14E21" w:rsidP="00B330C5">
      <w:pPr>
        <w:spacing w:line="252" w:lineRule="auto"/>
      </w:pPr>
      <w:r w:rsidRPr="003954F2">
        <w:t>- Nước ấm (khoảng 37 - 38</w:t>
      </w:r>
      <w:r w:rsidRPr="003954F2">
        <w:rPr>
          <w:vertAlign w:val="superscript"/>
        </w:rPr>
        <w:t>o</w:t>
      </w:r>
      <w:r w:rsidRPr="003954F2">
        <w:t>C).</w:t>
      </w:r>
    </w:p>
    <w:p w14:paraId="78CA4DD1" w14:textId="77777777" w:rsidR="00F14E21" w:rsidRPr="008C784E" w:rsidRDefault="00F14E21" w:rsidP="00B330C5">
      <w:pPr>
        <w:spacing w:line="252" w:lineRule="auto"/>
        <w:rPr>
          <w:b/>
        </w:rPr>
      </w:pPr>
      <w:r w:rsidRPr="008C784E">
        <w:rPr>
          <w:b/>
        </w:rPr>
        <w:t>3. Người bệnh và hồ sơ bệnh án</w:t>
      </w:r>
    </w:p>
    <w:p w14:paraId="04183734" w14:textId="77777777" w:rsidR="00F14E21" w:rsidRPr="003954F2" w:rsidRDefault="00F14E21" w:rsidP="00B330C5">
      <w:pPr>
        <w:spacing w:line="252" w:lineRule="auto"/>
      </w:pPr>
      <w:r w:rsidRPr="003954F2">
        <w:t>Làm các xét nghiệm cơ bản để gây mê nếu ở trẻ em, dị vật khó lấy. Trẻ nhỏ được bế giữ cẩn thận.</w:t>
      </w:r>
    </w:p>
    <w:p w14:paraId="300A7C11" w14:textId="77777777" w:rsidR="00F14E21" w:rsidRPr="008C784E" w:rsidRDefault="00F14E21" w:rsidP="00B330C5">
      <w:pPr>
        <w:spacing w:line="252" w:lineRule="auto"/>
        <w:rPr>
          <w:b/>
        </w:rPr>
      </w:pPr>
      <w:r w:rsidRPr="008C784E">
        <w:rPr>
          <w:b/>
        </w:rPr>
        <w:t>V. CÁC BƯỚC TIẾN HÀNH</w:t>
      </w:r>
    </w:p>
    <w:p w14:paraId="1D46582B" w14:textId="77777777" w:rsidR="00F14E21" w:rsidRPr="008C784E" w:rsidRDefault="00F14E21" w:rsidP="00B330C5">
      <w:pPr>
        <w:spacing w:line="252" w:lineRule="auto"/>
        <w:rPr>
          <w:b/>
        </w:rPr>
      </w:pPr>
      <w:r w:rsidRPr="008C784E">
        <w:rPr>
          <w:b/>
        </w:rPr>
        <w:t>1. Dị vật hạt</w:t>
      </w:r>
    </w:p>
    <w:p w14:paraId="2EB121BE" w14:textId="0737BF7C" w:rsidR="00F14E21" w:rsidRPr="003954F2" w:rsidRDefault="00F14E21" w:rsidP="00B330C5">
      <w:pPr>
        <w:spacing w:line="252" w:lineRule="auto"/>
      </w:pPr>
      <w:r w:rsidRPr="003954F2">
        <w:t xml:space="preserve">- Dị vật mới, dễ lấy: </w:t>
      </w:r>
      <w:r w:rsidR="008C784E">
        <w:t>L</w:t>
      </w:r>
      <w:r w:rsidRPr="003954F2">
        <w:t>ấy bằng móc tai.</w:t>
      </w:r>
    </w:p>
    <w:p w14:paraId="5C6851BC" w14:textId="00B9B9FD" w:rsidR="00F14E21" w:rsidRPr="003954F2" w:rsidRDefault="00F14E21" w:rsidP="00B330C5">
      <w:pPr>
        <w:spacing w:line="252" w:lineRule="auto"/>
      </w:pPr>
      <w:r w:rsidRPr="003954F2">
        <w:t>- Dị vật khó lấy</w:t>
      </w:r>
    </w:p>
    <w:p w14:paraId="29147FBA" w14:textId="77777777" w:rsidR="00F14E21" w:rsidRPr="003954F2" w:rsidRDefault="00F14E21" w:rsidP="00B330C5">
      <w:pPr>
        <w:spacing w:line="252" w:lineRule="auto"/>
      </w:pPr>
      <w:r w:rsidRPr="003954F2">
        <w:t>+ Trẻ em có thể phải gây mê toàn thân.</w:t>
      </w:r>
    </w:p>
    <w:p w14:paraId="1274C1AA" w14:textId="77777777" w:rsidR="00F14E21" w:rsidRPr="003954F2" w:rsidRDefault="00F14E21" w:rsidP="00B330C5">
      <w:pPr>
        <w:spacing w:line="252" w:lineRule="auto"/>
      </w:pPr>
      <w:r w:rsidRPr="003954F2">
        <w:t>+ Soi tai kỹ để đánh giá vị trí của dị vật.</w:t>
      </w:r>
    </w:p>
    <w:p w14:paraId="243647FD" w14:textId="77777777" w:rsidR="00F14E21" w:rsidRPr="003954F2" w:rsidRDefault="00F14E21" w:rsidP="00B330C5">
      <w:pPr>
        <w:spacing w:line="252" w:lineRule="auto"/>
      </w:pPr>
      <w:r w:rsidRPr="003954F2">
        <w:t>+ Dùng nước ấm 37</w:t>
      </w:r>
      <w:r w:rsidRPr="003954F2">
        <w:rPr>
          <w:vertAlign w:val="superscript"/>
        </w:rPr>
        <w:t>o</w:t>
      </w:r>
      <w:r w:rsidRPr="003954F2">
        <w:t>C bơm vào thành trên của ống tai ngoài dưới áp lực, áp lực nước sẽ đẩy dị vật ra ngoài.</w:t>
      </w:r>
    </w:p>
    <w:p w14:paraId="51747559" w14:textId="77777777" w:rsidR="00F14E21" w:rsidRPr="003954F2" w:rsidRDefault="00F14E21" w:rsidP="00B330C5">
      <w:pPr>
        <w:spacing w:line="252" w:lineRule="auto"/>
      </w:pPr>
      <w:r w:rsidRPr="003954F2">
        <w:t>+ Nếu bơm không ra thì dùng dụng cụ để lấy dị vật ra.</w:t>
      </w:r>
    </w:p>
    <w:p w14:paraId="7BC6B943" w14:textId="77777777" w:rsidR="00F14E21" w:rsidRPr="003954F2" w:rsidRDefault="00F14E21" w:rsidP="00B330C5">
      <w:pPr>
        <w:spacing w:line="252" w:lineRule="auto"/>
      </w:pPr>
      <w:r w:rsidRPr="003954F2">
        <w:t>+ Trong trường hợp dị vật lớn, ống tai sưng nề có thể rạch sau tai rồi bổ đôi ống tai ra lấy dị vật.</w:t>
      </w:r>
    </w:p>
    <w:p w14:paraId="11BE28B1" w14:textId="77777777" w:rsidR="00F14E21" w:rsidRPr="008C784E" w:rsidRDefault="00F14E21" w:rsidP="00B330C5">
      <w:pPr>
        <w:spacing w:line="252" w:lineRule="auto"/>
        <w:rPr>
          <w:b/>
        </w:rPr>
      </w:pPr>
      <w:r w:rsidRPr="008C784E">
        <w:rPr>
          <w:b/>
        </w:rPr>
        <w:t>2. Dị vật sống</w:t>
      </w:r>
    </w:p>
    <w:p w14:paraId="472BD0C3" w14:textId="77777777" w:rsidR="00F14E21" w:rsidRPr="003954F2" w:rsidRDefault="00F14E21" w:rsidP="00B330C5">
      <w:pPr>
        <w:spacing w:line="252" w:lineRule="auto"/>
      </w:pPr>
      <w:r w:rsidRPr="003954F2">
        <w:t>- Phải làm chết dị vật rồi mới lấy ra.</w:t>
      </w:r>
    </w:p>
    <w:p w14:paraId="76F4A719" w14:textId="77777777" w:rsidR="00F14E21" w:rsidRPr="003954F2" w:rsidRDefault="00F14E21" w:rsidP="00B330C5">
      <w:pPr>
        <w:spacing w:line="252" w:lineRule="auto"/>
      </w:pPr>
      <w:r w:rsidRPr="003954F2">
        <w:t>- Người bệnh nằm nghiêng, tai có dị vật hướng lên trên, nhỏ vào tai mấy giọt dung dịch chloramphenicol 0,4% hoặc dầu gomenol. Đợi 10 phút cho côn trùng chết đi rồi lấy bằng bơm nước hoặc kìm gắp.</w:t>
      </w:r>
    </w:p>
    <w:p w14:paraId="22BB5741" w14:textId="77777777" w:rsidR="00F14E21" w:rsidRPr="008C784E" w:rsidRDefault="00F14E21" w:rsidP="00796700">
      <w:pPr>
        <w:rPr>
          <w:b/>
        </w:rPr>
      </w:pPr>
      <w:r w:rsidRPr="008C784E">
        <w:rPr>
          <w:b/>
        </w:rPr>
        <w:lastRenderedPageBreak/>
        <w:t>VI. THEO DÕI VÀ CHĂM SÓC</w:t>
      </w:r>
    </w:p>
    <w:p w14:paraId="080F251E" w14:textId="77777777" w:rsidR="00F14E21" w:rsidRPr="003954F2" w:rsidRDefault="00F14E21" w:rsidP="00796700">
      <w:r w:rsidRPr="003954F2">
        <w:t>- Nếu viêm tấy ống tai phải dùng kháng sinh toàn thân, thuốc chống phù nề.</w:t>
      </w:r>
    </w:p>
    <w:p w14:paraId="480FB4D5" w14:textId="354DFBFC" w:rsidR="00F14E21" w:rsidRPr="003954F2" w:rsidRDefault="00F14E21" w:rsidP="00796700">
      <w:r w:rsidRPr="003954F2">
        <w:t xml:space="preserve">- Nếu làm sây sát, chảy máu: </w:t>
      </w:r>
      <w:r w:rsidR="008C784E">
        <w:t>P</w:t>
      </w:r>
      <w:r w:rsidRPr="003954F2">
        <w:t>hải đặt bấc thấm dầu + kháng sinh.</w:t>
      </w:r>
    </w:p>
    <w:p w14:paraId="1D992D6B" w14:textId="77777777" w:rsidR="00F14E21" w:rsidRPr="003954F2" w:rsidRDefault="00F14E21" w:rsidP="00796700">
      <w:r w:rsidRPr="003954F2">
        <w:t>- Thuốc giảm đau cho người bệnh.</w:t>
      </w:r>
    </w:p>
    <w:p w14:paraId="187013C7" w14:textId="30A94B66" w:rsidR="00F14E21" w:rsidRPr="003954F2" w:rsidRDefault="00F14E21" w:rsidP="00796700">
      <w:r w:rsidRPr="003954F2">
        <w:t xml:space="preserve">- Nếu bị rách màng nhĩ: </w:t>
      </w:r>
      <w:r w:rsidR="008C784E">
        <w:t>L</w:t>
      </w:r>
      <w:r w:rsidRPr="003954F2">
        <w:t>àm thuốc điều trị ổn định sau đó vá màng nhĩ.</w:t>
      </w:r>
    </w:p>
    <w:p w14:paraId="1EB36BB9" w14:textId="77777777" w:rsidR="00F14E21" w:rsidRPr="008C784E" w:rsidRDefault="00F14E21" w:rsidP="00796700">
      <w:pPr>
        <w:rPr>
          <w:b/>
        </w:rPr>
      </w:pPr>
      <w:r w:rsidRPr="008C784E">
        <w:rPr>
          <w:b/>
        </w:rPr>
        <w:t>VII. TAI BIẾN VÀ XỬ TRÍ</w:t>
      </w:r>
    </w:p>
    <w:p w14:paraId="6438550C" w14:textId="77777777" w:rsidR="00F14E21" w:rsidRPr="003954F2" w:rsidRDefault="00F14E21" w:rsidP="00796700">
      <w:r w:rsidRPr="003954F2">
        <w:t>- Rách ống tai ngoài gây chảy máu và viêm tấy ống tai ngoài.</w:t>
      </w:r>
    </w:p>
    <w:p w14:paraId="60239A14" w14:textId="447CC55E" w:rsidR="00F14E21" w:rsidRPr="003954F2" w:rsidRDefault="00F14E21" w:rsidP="00796700">
      <w:r w:rsidRPr="003954F2">
        <w:t xml:space="preserve">- Dị vật sát màng nhĩ: </w:t>
      </w:r>
      <w:r w:rsidR="008C784E">
        <w:t>C</w:t>
      </w:r>
      <w:r w:rsidRPr="003954F2">
        <w:t>ó thể làm rách màng nhĩ, khi lấy dị vật phải hết sức nhẹ nhàng, không thô bạo.</w:t>
      </w:r>
    </w:p>
    <w:p w14:paraId="50DAE09C" w14:textId="77777777" w:rsidR="00F14E21" w:rsidRPr="003954F2" w:rsidRDefault="00F14E21" w:rsidP="00796700">
      <w:pPr>
        <w:rPr>
          <w:rFonts w:eastAsia="Calibri"/>
        </w:rPr>
      </w:pPr>
    </w:p>
    <w:p w14:paraId="77E7975C" w14:textId="77777777" w:rsidR="00F14E21" w:rsidRPr="003954F2" w:rsidRDefault="00F14E21" w:rsidP="00796700">
      <w:r w:rsidRPr="003954F2">
        <w:br w:type="page"/>
      </w:r>
    </w:p>
    <w:p w14:paraId="0AA6AAB2" w14:textId="77777777" w:rsidR="00F14E21" w:rsidRPr="008C784E" w:rsidRDefault="00F14E21" w:rsidP="00B330C5">
      <w:pPr>
        <w:pStyle w:val="Heading1"/>
      </w:pPr>
      <w:bookmarkStart w:id="731" w:name="_Toc159398967"/>
      <w:bookmarkStart w:id="732" w:name="_Toc169595787"/>
      <w:r w:rsidRPr="008C784E">
        <w:lastRenderedPageBreak/>
        <w:t>NỘI SOI LẤY DỊ VẬT TAI GÂY TÊ</w:t>
      </w:r>
      <w:bookmarkEnd w:id="731"/>
      <w:bookmarkEnd w:id="732"/>
    </w:p>
    <w:p w14:paraId="36EF3553" w14:textId="77777777" w:rsidR="00F14E21" w:rsidRPr="003954F2" w:rsidRDefault="00F14E21" w:rsidP="00796700">
      <w:pPr>
        <w:rPr>
          <w:rFonts w:eastAsia="Calibri"/>
        </w:rPr>
      </w:pPr>
    </w:p>
    <w:p w14:paraId="11DD6FA5" w14:textId="77777777" w:rsidR="00F14E21" w:rsidRPr="008C784E" w:rsidRDefault="00F14E21" w:rsidP="00796700">
      <w:pPr>
        <w:rPr>
          <w:b/>
          <w:bCs/>
        </w:rPr>
      </w:pPr>
      <w:r w:rsidRPr="008C784E">
        <w:rPr>
          <w:b/>
          <w:bCs/>
        </w:rPr>
        <w:t>I. ĐẠI CƯƠNG</w:t>
      </w:r>
    </w:p>
    <w:p w14:paraId="7710D325" w14:textId="77777777" w:rsidR="00F14E21" w:rsidRPr="003954F2" w:rsidRDefault="00F14E21" w:rsidP="00796700">
      <w:r w:rsidRPr="003954F2">
        <w:t>Dị vật tai thường có 2 loại:</w:t>
      </w:r>
    </w:p>
    <w:p w14:paraId="5B813A36" w14:textId="77777777" w:rsidR="00F14E21" w:rsidRPr="003954F2" w:rsidRDefault="00F14E21" w:rsidP="00796700">
      <w:r w:rsidRPr="003954F2">
        <w:t>- Dị vật hạt: Trẻ em nghịch hay nhét vào tai hạt cườm, đậu, ngô, người lớn có thể là hạt chanh, hạt thóc.</w:t>
      </w:r>
    </w:p>
    <w:p w14:paraId="07A3088E" w14:textId="027534BF" w:rsidR="00F14E21" w:rsidRPr="003954F2" w:rsidRDefault="00F14E21" w:rsidP="00796700">
      <w:r w:rsidRPr="003954F2">
        <w:t xml:space="preserve">- Dị vật sống: </w:t>
      </w:r>
      <w:r w:rsidR="00424649">
        <w:t>G</w:t>
      </w:r>
      <w:r w:rsidRPr="003954F2">
        <w:t>ián đất, kiến, ve chui vào tai gây đau và khó chịu. Ngoài ra có thể gặp những dị vật vô cơ hoặc hữu cơ khác.</w:t>
      </w:r>
    </w:p>
    <w:p w14:paraId="148BE862" w14:textId="77777777" w:rsidR="00F14E21" w:rsidRPr="008C784E" w:rsidRDefault="00F14E21" w:rsidP="00796700">
      <w:pPr>
        <w:rPr>
          <w:b/>
          <w:bCs/>
        </w:rPr>
      </w:pPr>
      <w:r w:rsidRPr="008C784E">
        <w:rPr>
          <w:b/>
          <w:bCs/>
        </w:rPr>
        <w:t>II. CHỈ ĐỊNH</w:t>
      </w:r>
    </w:p>
    <w:p w14:paraId="565EC54D" w14:textId="77777777" w:rsidR="00F14E21" w:rsidRPr="003954F2" w:rsidRDefault="00F14E21" w:rsidP="00796700">
      <w:r w:rsidRPr="003954F2">
        <w:t>Khi dị vật rơi vào tai thì phải lấy ra.</w:t>
      </w:r>
    </w:p>
    <w:p w14:paraId="0CC402AD" w14:textId="77777777" w:rsidR="00F14E21" w:rsidRPr="00424649" w:rsidRDefault="00F14E21" w:rsidP="00796700">
      <w:pPr>
        <w:rPr>
          <w:b/>
        </w:rPr>
      </w:pPr>
      <w:r w:rsidRPr="00424649">
        <w:rPr>
          <w:b/>
        </w:rPr>
        <w:t>III. CHỐNG CHỈ ĐỊNH</w:t>
      </w:r>
    </w:p>
    <w:p w14:paraId="56A7694F" w14:textId="77777777" w:rsidR="00F14E21" w:rsidRPr="003954F2" w:rsidRDefault="00F14E21" w:rsidP="00796700">
      <w:r w:rsidRPr="003954F2">
        <w:t>Không có.</w:t>
      </w:r>
    </w:p>
    <w:p w14:paraId="6F7FD9F5" w14:textId="77777777" w:rsidR="00F14E21" w:rsidRPr="00424649" w:rsidRDefault="00F14E21" w:rsidP="00796700">
      <w:pPr>
        <w:rPr>
          <w:b/>
        </w:rPr>
      </w:pPr>
      <w:r w:rsidRPr="00424649">
        <w:rPr>
          <w:b/>
        </w:rPr>
        <w:t>IV. CHUẨN BỊ</w:t>
      </w:r>
    </w:p>
    <w:p w14:paraId="16D9792D" w14:textId="77777777" w:rsidR="00F14E21" w:rsidRPr="00424649" w:rsidRDefault="00F14E21" w:rsidP="00796700">
      <w:pPr>
        <w:rPr>
          <w:b/>
        </w:rPr>
      </w:pPr>
      <w:r w:rsidRPr="00424649">
        <w:rPr>
          <w:b/>
        </w:rPr>
        <w:t>1. Người thực hiện</w:t>
      </w:r>
    </w:p>
    <w:p w14:paraId="300A7FDA" w14:textId="77777777" w:rsidR="00F14E21" w:rsidRPr="003954F2" w:rsidRDefault="00F14E21" w:rsidP="00796700">
      <w:r w:rsidRPr="003954F2">
        <w:t>Bác sĩ chuyên khoa Tai Mũi Họng.</w:t>
      </w:r>
    </w:p>
    <w:p w14:paraId="1DD79322" w14:textId="77777777" w:rsidR="00F14E21" w:rsidRPr="00424649" w:rsidRDefault="00F14E21" w:rsidP="00796700">
      <w:pPr>
        <w:rPr>
          <w:b/>
        </w:rPr>
      </w:pPr>
      <w:r w:rsidRPr="00424649">
        <w:rPr>
          <w:b/>
        </w:rPr>
        <w:t>2. Phương tiện</w:t>
      </w:r>
    </w:p>
    <w:p w14:paraId="72343705" w14:textId="77777777" w:rsidR="00F14E21" w:rsidRPr="003954F2" w:rsidRDefault="00F14E21" w:rsidP="00796700">
      <w:r w:rsidRPr="003954F2">
        <w:t>- Bộ dụng cụ lấy dị vật.</w:t>
      </w:r>
    </w:p>
    <w:p w14:paraId="582FB972" w14:textId="77777777" w:rsidR="00F14E21" w:rsidRPr="003954F2" w:rsidRDefault="00F14E21" w:rsidP="00796700">
      <w:r w:rsidRPr="003954F2">
        <w:t>- Nước ấm (khoảng 37 - 38</w:t>
      </w:r>
      <w:r w:rsidRPr="003954F2">
        <w:rPr>
          <w:vertAlign w:val="superscript"/>
        </w:rPr>
        <w:t>o</w:t>
      </w:r>
      <w:r w:rsidRPr="003954F2">
        <w:t>C).</w:t>
      </w:r>
    </w:p>
    <w:p w14:paraId="39EA235B" w14:textId="77777777" w:rsidR="00F14E21" w:rsidRPr="00424649" w:rsidRDefault="00F14E21" w:rsidP="00796700">
      <w:pPr>
        <w:rPr>
          <w:b/>
          <w:bCs/>
        </w:rPr>
      </w:pPr>
      <w:r w:rsidRPr="00424649">
        <w:rPr>
          <w:b/>
          <w:bCs/>
        </w:rPr>
        <w:t>3. Người bệnh và hồ sơ bệnh án</w:t>
      </w:r>
    </w:p>
    <w:p w14:paraId="665B24D6" w14:textId="77777777" w:rsidR="00F14E21" w:rsidRPr="003954F2" w:rsidRDefault="00F14E21" w:rsidP="00796700">
      <w:r w:rsidRPr="003954F2">
        <w:t>Làm các xét nghiệm cơ bản để gây mê nếu ở trẻ em, dị vật khó lấy. Trẻ nhỏ được bế giữ cẩn thận.</w:t>
      </w:r>
    </w:p>
    <w:p w14:paraId="51A10A38" w14:textId="77777777" w:rsidR="00F14E21" w:rsidRPr="00424649" w:rsidRDefault="00F14E21" w:rsidP="00796700">
      <w:pPr>
        <w:rPr>
          <w:b/>
          <w:bCs/>
        </w:rPr>
      </w:pPr>
      <w:r w:rsidRPr="00424649">
        <w:rPr>
          <w:b/>
          <w:bCs/>
        </w:rPr>
        <w:t>V. CÁC BƯỚC TIẾN HÀNH</w:t>
      </w:r>
    </w:p>
    <w:p w14:paraId="2A11F670" w14:textId="77777777" w:rsidR="00F14E21" w:rsidRPr="00424649" w:rsidRDefault="00F14E21" w:rsidP="00796700">
      <w:pPr>
        <w:rPr>
          <w:b/>
          <w:bCs/>
        </w:rPr>
      </w:pPr>
      <w:r w:rsidRPr="00424649">
        <w:rPr>
          <w:b/>
          <w:bCs/>
        </w:rPr>
        <w:t>1. Dị vật hạt</w:t>
      </w:r>
    </w:p>
    <w:p w14:paraId="0E27F657" w14:textId="5CCC4DB3" w:rsidR="00F14E21" w:rsidRPr="003954F2" w:rsidRDefault="00F14E21" w:rsidP="00796700">
      <w:r w:rsidRPr="003954F2">
        <w:t xml:space="preserve">- Dị vật mới, dễ lấy: </w:t>
      </w:r>
      <w:r w:rsidR="00424649">
        <w:t>L</w:t>
      </w:r>
      <w:r w:rsidRPr="003954F2">
        <w:t>ấy bằng móc tai.</w:t>
      </w:r>
    </w:p>
    <w:p w14:paraId="2E221E4E" w14:textId="77777777" w:rsidR="00F14E21" w:rsidRPr="003954F2" w:rsidRDefault="00F14E21" w:rsidP="00796700">
      <w:r w:rsidRPr="003954F2">
        <w:t>- Dị vật khó lấy:</w:t>
      </w:r>
    </w:p>
    <w:p w14:paraId="6DF160BD" w14:textId="77777777" w:rsidR="00F14E21" w:rsidRPr="003954F2" w:rsidRDefault="00F14E21" w:rsidP="00796700">
      <w:r w:rsidRPr="003954F2">
        <w:t>+ Trẻ em có thể phải gây mê toàn thân.</w:t>
      </w:r>
    </w:p>
    <w:p w14:paraId="60191AA9" w14:textId="77777777" w:rsidR="00F14E21" w:rsidRPr="003954F2" w:rsidRDefault="00F14E21" w:rsidP="00796700">
      <w:r w:rsidRPr="003954F2">
        <w:t>+ Soi tai kỹ để đánh giá vị trí của dị vật.</w:t>
      </w:r>
    </w:p>
    <w:p w14:paraId="3E20A3BB" w14:textId="77777777" w:rsidR="00F14E21" w:rsidRPr="003954F2" w:rsidRDefault="00F14E21" w:rsidP="00796700">
      <w:r w:rsidRPr="003954F2">
        <w:t>+ Dùng nước ấm 37</w:t>
      </w:r>
      <w:r w:rsidRPr="003954F2">
        <w:rPr>
          <w:vertAlign w:val="superscript"/>
        </w:rPr>
        <w:t>o</w:t>
      </w:r>
      <w:r w:rsidRPr="003954F2">
        <w:t>C bơm vào thành trên của ống tai ngoài dưới áp lực, áp lực nước sẽ đẩy dị vật ra ngoài.</w:t>
      </w:r>
    </w:p>
    <w:p w14:paraId="05360AB7" w14:textId="77777777" w:rsidR="00F14E21" w:rsidRPr="003954F2" w:rsidRDefault="00F14E21" w:rsidP="00796700">
      <w:r w:rsidRPr="003954F2">
        <w:t>+ Nếu bơm không ra thì dùng dụng cụ để lấy dị vật ra.</w:t>
      </w:r>
    </w:p>
    <w:p w14:paraId="0545B06D" w14:textId="77777777" w:rsidR="00F14E21" w:rsidRPr="003954F2" w:rsidRDefault="00F14E21" w:rsidP="00796700">
      <w:r w:rsidRPr="003954F2">
        <w:t>+ Trong trường hợp dị vật lớn, ống tai sưng nề có thể rạch sau tai rồi bổ đôi ống tai ra lấy dị vật.</w:t>
      </w:r>
    </w:p>
    <w:p w14:paraId="5D8E03F0" w14:textId="77777777" w:rsidR="00F14E21" w:rsidRPr="00424649" w:rsidRDefault="00F14E21" w:rsidP="00796700">
      <w:pPr>
        <w:rPr>
          <w:b/>
          <w:bCs/>
        </w:rPr>
      </w:pPr>
      <w:r w:rsidRPr="00424649">
        <w:rPr>
          <w:b/>
          <w:bCs/>
        </w:rPr>
        <w:t>2. Dị vật sống</w:t>
      </w:r>
    </w:p>
    <w:p w14:paraId="2C39ECD3" w14:textId="77777777" w:rsidR="00F14E21" w:rsidRPr="003954F2" w:rsidRDefault="00F14E21" w:rsidP="00796700">
      <w:r w:rsidRPr="003954F2">
        <w:t>- Phải làm chết dị vật rồi mới lấy ra.</w:t>
      </w:r>
    </w:p>
    <w:p w14:paraId="453F1DF0" w14:textId="77777777" w:rsidR="00F14E21" w:rsidRDefault="00F14E21" w:rsidP="00796700">
      <w:r w:rsidRPr="003954F2">
        <w:t>- Người bệnh nằm nghiêng, tai có dị vật hướng lên trên, nhỏ vào tai mấy giọt dung dịch chloramphenicol 0,4% hoặc dầu gomenol. Đợi 10 phút cho côn trùng chết đi rồi lấy bằng bơm nước hoặc kìm gắp.</w:t>
      </w:r>
    </w:p>
    <w:p w14:paraId="72402DCA" w14:textId="77777777" w:rsidR="00B330C5" w:rsidRPr="003954F2" w:rsidRDefault="00B330C5" w:rsidP="00796700"/>
    <w:p w14:paraId="216C5E60" w14:textId="77777777" w:rsidR="00F14E21" w:rsidRPr="00424649" w:rsidRDefault="00F14E21" w:rsidP="00796700">
      <w:pPr>
        <w:rPr>
          <w:b/>
          <w:bCs/>
        </w:rPr>
      </w:pPr>
      <w:r w:rsidRPr="00424649">
        <w:rPr>
          <w:b/>
          <w:bCs/>
        </w:rPr>
        <w:lastRenderedPageBreak/>
        <w:t>VI. THEO DÕI VÀ CHĂM SÓC</w:t>
      </w:r>
    </w:p>
    <w:p w14:paraId="556D48B7" w14:textId="77777777" w:rsidR="00F14E21" w:rsidRPr="003954F2" w:rsidRDefault="00F14E21" w:rsidP="00796700">
      <w:r w:rsidRPr="003954F2">
        <w:t>- Nếu viêm tấy ống tai phải dùng kháng sinh toàn thân, thuốc chống phù nề.</w:t>
      </w:r>
    </w:p>
    <w:p w14:paraId="5C8B6507" w14:textId="02860EA0" w:rsidR="00F14E21" w:rsidRPr="003954F2" w:rsidRDefault="00F14E21" w:rsidP="00796700">
      <w:r w:rsidRPr="003954F2">
        <w:t xml:space="preserve">- Nếu làm sây sát, chảy máu: </w:t>
      </w:r>
      <w:r w:rsidR="00424649">
        <w:t>P</w:t>
      </w:r>
      <w:r w:rsidRPr="003954F2">
        <w:t>hải đặt bấc thấm dầu + kháng sinh.</w:t>
      </w:r>
    </w:p>
    <w:p w14:paraId="6AAFA17F" w14:textId="77777777" w:rsidR="00F14E21" w:rsidRPr="003954F2" w:rsidRDefault="00F14E21" w:rsidP="00796700">
      <w:r w:rsidRPr="003954F2">
        <w:t>- Thuốc giảm đau cho người bệnh.</w:t>
      </w:r>
    </w:p>
    <w:p w14:paraId="6ED36AD0" w14:textId="4BB0BFAB" w:rsidR="00F14E21" w:rsidRPr="003954F2" w:rsidRDefault="00F14E21" w:rsidP="00796700">
      <w:r w:rsidRPr="003954F2">
        <w:t xml:space="preserve">- Nếu bị rách màng nhĩ: </w:t>
      </w:r>
      <w:r w:rsidR="00424649">
        <w:t>L</w:t>
      </w:r>
      <w:r w:rsidRPr="003954F2">
        <w:t>àm thuốc điều trị ổn định sau đó vá màng nhĩ.</w:t>
      </w:r>
    </w:p>
    <w:p w14:paraId="3FB59A0F" w14:textId="77777777" w:rsidR="00F14E21" w:rsidRPr="00424649" w:rsidRDefault="00F14E21" w:rsidP="00796700">
      <w:pPr>
        <w:rPr>
          <w:b/>
          <w:bCs/>
        </w:rPr>
      </w:pPr>
      <w:r w:rsidRPr="00424649">
        <w:rPr>
          <w:b/>
          <w:bCs/>
        </w:rPr>
        <w:t>VII. TAI BIẾN VÀ XỬ TRÍ</w:t>
      </w:r>
    </w:p>
    <w:p w14:paraId="34E40BE3" w14:textId="77777777" w:rsidR="00F14E21" w:rsidRPr="003954F2" w:rsidRDefault="00F14E21" w:rsidP="00796700">
      <w:r w:rsidRPr="003954F2">
        <w:t>- Rách ống tai ngoài gây chảy máu và viêm tấy ống tai ngoài.</w:t>
      </w:r>
    </w:p>
    <w:p w14:paraId="2BA8E686" w14:textId="182FEEF5" w:rsidR="00F14E21" w:rsidRPr="003954F2" w:rsidRDefault="00F14E21" w:rsidP="00796700">
      <w:r w:rsidRPr="003954F2">
        <w:t xml:space="preserve">- Dị vật sát màng nhĩ: </w:t>
      </w:r>
      <w:r w:rsidR="00424649">
        <w:t>C</w:t>
      </w:r>
      <w:r w:rsidRPr="003954F2">
        <w:t>ó thể làm rách màng nhĩ, khi lấy dị vật phải hết sức nhẹ nhàng, không thô bạo.</w:t>
      </w:r>
    </w:p>
    <w:p w14:paraId="09A05B1B" w14:textId="77777777" w:rsidR="00F14E21" w:rsidRPr="003954F2" w:rsidRDefault="00F14E21" w:rsidP="00796700">
      <w:pPr>
        <w:rPr>
          <w:i/>
          <w:iCs/>
        </w:rPr>
      </w:pPr>
    </w:p>
    <w:p w14:paraId="67D3C5AA" w14:textId="77777777" w:rsidR="00F14E21" w:rsidRPr="003954F2" w:rsidRDefault="00F14E21" w:rsidP="00796700">
      <w:pPr>
        <w:rPr>
          <w:rFonts w:eastAsia="Calibri"/>
        </w:rPr>
      </w:pPr>
    </w:p>
    <w:p w14:paraId="42530710" w14:textId="77777777" w:rsidR="00F14E21" w:rsidRPr="003954F2" w:rsidRDefault="00F14E21" w:rsidP="00796700">
      <w:pPr>
        <w:rPr>
          <w:rFonts w:eastAsia="Calibri"/>
        </w:rPr>
      </w:pPr>
      <w:r w:rsidRPr="003954F2">
        <w:rPr>
          <w:rFonts w:eastAsia="Calibri"/>
        </w:rPr>
        <w:br w:type="page"/>
      </w:r>
    </w:p>
    <w:p w14:paraId="0642D7C5" w14:textId="11B39578" w:rsidR="00F14E21" w:rsidRPr="00FB3AC7" w:rsidRDefault="00F14E21" w:rsidP="00B330C5">
      <w:pPr>
        <w:pStyle w:val="Heading1"/>
      </w:pPr>
      <w:bookmarkStart w:id="733" w:name="_Toc159398968"/>
      <w:bookmarkStart w:id="734" w:name="_Toc169595788"/>
      <w:r w:rsidRPr="00FB3AC7">
        <w:lastRenderedPageBreak/>
        <w:t>NỘI SOI TAI</w:t>
      </w:r>
      <w:r w:rsidR="00B330C5">
        <w:t xml:space="preserve"> -</w:t>
      </w:r>
      <w:r w:rsidRPr="00FB3AC7">
        <w:t xml:space="preserve"> MŨI</w:t>
      </w:r>
      <w:r w:rsidR="00B330C5">
        <w:t xml:space="preserve"> </w:t>
      </w:r>
      <w:r w:rsidRPr="00FB3AC7">
        <w:t>- HỌNG</w:t>
      </w:r>
      <w:bookmarkEnd w:id="733"/>
      <w:bookmarkEnd w:id="734"/>
    </w:p>
    <w:p w14:paraId="4D5C43B5" w14:textId="77777777" w:rsidR="00F14E21" w:rsidRPr="003954F2" w:rsidRDefault="00F14E21" w:rsidP="00796700">
      <w:pPr>
        <w:rPr>
          <w:rFonts w:eastAsia="Calibri"/>
        </w:rPr>
      </w:pPr>
    </w:p>
    <w:p w14:paraId="679E57DC" w14:textId="5F7F3EB0" w:rsidR="00F14E21" w:rsidRPr="00FB3AC7" w:rsidRDefault="00FB3AC7" w:rsidP="00796700">
      <w:pPr>
        <w:rPr>
          <w:rFonts w:eastAsia="Calibri"/>
          <w:b/>
        </w:rPr>
      </w:pPr>
      <w:r>
        <w:rPr>
          <w:rFonts w:eastAsia="Calibri"/>
          <w:b/>
        </w:rPr>
        <w:t>I</w:t>
      </w:r>
      <w:r w:rsidR="00F14E21" w:rsidRPr="00FB3AC7">
        <w:rPr>
          <w:rFonts w:eastAsia="Calibri"/>
          <w:b/>
        </w:rPr>
        <w:t>. ĐẠI CƯƠNG</w:t>
      </w:r>
    </w:p>
    <w:p w14:paraId="409D7C59" w14:textId="77777777" w:rsidR="00F14E21" w:rsidRPr="003954F2" w:rsidRDefault="00F14E21" w:rsidP="00796700">
      <w:pPr>
        <w:rPr>
          <w:rFonts w:eastAsia="Calibri"/>
        </w:rPr>
      </w:pPr>
      <w:r w:rsidRPr="003954F2">
        <w:rPr>
          <w:rFonts w:eastAsia="Calibri"/>
        </w:rPr>
        <w:t xml:space="preserve"> Nội soi tai mũi họng là một kỹ thuật thăm khám sử dụng ống nội soi chuyên dụng đưa ánh sáng vào các ngóc ngách của vùng tai mũi họng giúp bác sĩ quan sát trực tiếp và rõ nét hơn bên trong các cơ quan này. Nội soi có thể được ghi hình lại để tiện theo dõi bệnh về sau. Ống nội soi có đầu vát từ 0-75o sẽ thu hình ảnh nhiều góc khác nhau trong xoang mũi, họng, tai. Nhờ vậy mà bác sĩ sẽ quan sát được tất cả những vùng cần chẩn đoán. Nội soi Tai mũi họng là một điểm sáng trong việc điều trị bệnh về tai mũi họng. Nội soi giúp chẩn đoán sớm và chính xác các bệnh lý về Tai mũi họng. </w:t>
      </w:r>
    </w:p>
    <w:p w14:paraId="74B82B9C" w14:textId="794AB2A0" w:rsidR="00F14E21" w:rsidRPr="00FB3AC7" w:rsidRDefault="00FB3AC7" w:rsidP="00796700">
      <w:pPr>
        <w:rPr>
          <w:rFonts w:eastAsia="Calibri"/>
          <w:b/>
        </w:rPr>
      </w:pPr>
      <w:r>
        <w:rPr>
          <w:rFonts w:eastAsia="Calibri"/>
          <w:b/>
        </w:rPr>
        <w:t>II</w:t>
      </w:r>
      <w:r w:rsidR="00F14E21" w:rsidRPr="00FB3AC7">
        <w:rPr>
          <w:rFonts w:eastAsia="Calibri"/>
          <w:b/>
        </w:rPr>
        <w:t>. CHỈ ĐỊNH</w:t>
      </w:r>
    </w:p>
    <w:p w14:paraId="586DF23C" w14:textId="77777777" w:rsidR="00F14E21" w:rsidRPr="003954F2" w:rsidRDefault="00F14E21" w:rsidP="00796700">
      <w:pPr>
        <w:rPr>
          <w:rFonts w:eastAsia="Calibri"/>
        </w:rPr>
      </w:pPr>
      <w:r w:rsidRPr="003954F2">
        <w:rPr>
          <w:rFonts w:eastAsia="Calibri"/>
        </w:rPr>
        <w:t xml:space="preserve">Các trường hợp bệnh nhân có biểu hiện khó chịu ở Tai, mũi, họng. </w:t>
      </w:r>
    </w:p>
    <w:p w14:paraId="0CF2DDAA" w14:textId="77777777" w:rsidR="00F14E21" w:rsidRPr="003954F2" w:rsidRDefault="00F14E21" w:rsidP="00796700">
      <w:pPr>
        <w:rPr>
          <w:rFonts w:eastAsia="Calibri"/>
        </w:rPr>
      </w:pPr>
      <w:r w:rsidRPr="003954F2">
        <w:rPr>
          <w:rFonts w:eastAsia="Calibri"/>
        </w:rPr>
        <w:t xml:space="preserve">- Tai: Đau tai, ù tai, nghe kém, chảy mủ tai... </w:t>
      </w:r>
    </w:p>
    <w:p w14:paraId="5C2E6B84" w14:textId="77777777" w:rsidR="00F14E21" w:rsidRPr="003954F2" w:rsidRDefault="00F14E21" w:rsidP="00796700">
      <w:pPr>
        <w:rPr>
          <w:rFonts w:eastAsia="Calibri"/>
        </w:rPr>
      </w:pPr>
      <w:r w:rsidRPr="003954F2">
        <w:rPr>
          <w:rFonts w:eastAsia="Calibri"/>
        </w:rPr>
        <w:t xml:space="preserve">- Mũi: Ngạt mũi, chảy mũi, chảy máu mũi.. </w:t>
      </w:r>
    </w:p>
    <w:p w14:paraId="7BDF9FF6" w14:textId="77777777" w:rsidR="00F14E21" w:rsidRPr="003954F2" w:rsidRDefault="00F14E21" w:rsidP="00796700">
      <w:pPr>
        <w:rPr>
          <w:rFonts w:eastAsia="Calibri"/>
        </w:rPr>
      </w:pPr>
      <w:r w:rsidRPr="003954F2">
        <w:rPr>
          <w:rFonts w:eastAsia="Calibri"/>
        </w:rPr>
        <w:t xml:space="preserve">- Họng- thanh quản : Đau họng, ho, khàn tiếng... </w:t>
      </w:r>
    </w:p>
    <w:p w14:paraId="4D08879E" w14:textId="4977AA78" w:rsidR="00F14E21" w:rsidRPr="00FB3AC7" w:rsidRDefault="00FB3AC7" w:rsidP="00796700">
      <w:pPr>
        <w:rPr>
          <w:rFonts w:eastAsia="Calibri"/>
          <w:b/>
        </w:rPr>
      </w:pPr>
      <w:r>
        <w:rPr>
          <w:rFonts w:eastAsia="Calibri"/>
          <w:b/>
        </w:rPr>
        <w:t>III</w:t>
      </w:r>
      <w:r w:rsidR="00F14E21" w:rsidRPr="00FB3AC7">
        <w:rPr>
          <w:rFonts w:eastAsia="Calibri"/>
          <w:b/>
        </w:rPr>
        <w:t>. QUY TRÌNH NỘI SOI TAI MŨI HỌNG:</w:t>
      </w:r>
    </w:p>
    <w:p w14:paraId="5B479DED" w14:textId="3B099552" w:rsidR="00F14E21" w:rsidRPr="00FB3AC7" w:rsidRDefault="00F14E21" w:rsidP="00796700">
      <w:pPr>
        <w:rPr>
          <w:rFonts w:eastAsia="Calibri"/>
          <w:b/>
        </w:rPr>
      </w:pPr>
      <w:r w:rsidRPr="00FB3AC7">
        <w:rPr>
          <w:rFonts w:eastAsia="Calibri"/>
          <w:b/>
        </w:rPr>
        <w:t xml:space="preserve">1. Thao tác của điều dưỡng </w:t>
      </w:r>
    </w:p>
    <w:p w14:paraId="65826BA8" w14:textId="230D43C4" w:rsidR="00F14E21" w:rsidRPr="003954F2" w:rsidRDefault="00FB3AC7" w:rsidP="00796700">
      <w:pPr>
        <w:rPr>
          <w:rFonts w:eastAsia="Calibri"/>
        </w:rPr>
      </w:pPr>
      <w:r>
        <w:rPr>
          <w:rFonts w:eastAsia="Calibri"/>
        </w:rPr>
        <w:t xml:space="preserve">- </w:t>
      </w:r>
      <w:r w:rsidR="00F14E21" w:rsidRPr="003954F2">
        <w:rPr>
          <w:rFonts w:eastAsia="Calibri"/>
        </w:rPr>
        <w:t xml:space="preserve">Mang găng tay, khẩu trang y tế. </w:t>
      </w:r>
    </w:p>
    <w:p w14:paraId="5768EEB6" w14:textId="07494F60" w:rsidR="00F14E21" w:rsidRPr="003954F2" w:rsidRDefault="00FB3AC7" w:rsidP="00796700">
      <w:pPr>
        <w:rPr>
          <w:rFonts w:eastAsia="Calibri"/>
        </w:rPr>
      </w:pPr>
      <w:r>
        <w:rPr>
          <w:rFonts w:eastAsia="Calibri"/>
        </w:rPr>
        <w:t xml:space="preserve">- </w:t>
      </w:r>
      <w:r w:rsidR="00F14E21" w:rsidRPr="003954F2">
        <w:rPr>
          <w:rFonts w:eastAsia="Calibri"/>
        </w:rPr>
        <w:t xml:space="preserve">Lấy nhẹ nhàng ống nội soi sau khi đã sát khuẩn theo quy trình xử lý nghiêm ngặt. </w:t>
      </w:r>
    </w:p>
    <w:p w14:paraId="6F9A9E6C" w14:textId="41E67591" w:rsidR="00F14E21" w:rsidRPr="003954F2" w:rsidRDefault="00FB3AC7" w:rsidP="00796700">
      <w:pPr>
        <w:rPr>
          <w:rFonts w:eastAsia="Calibri"/>
        </w:rPr>
      </w:pPr>
      <w:r>
        <w:rPr>
          <w:rFonts w:eastAsia="Calibri"/>
        </w:rPr>
        <w:t xml:space="preserve">- </w:t>
      </w:r>
      <w:r w:rsidR="00F14E21" w:rsidRPr="003954F2">
        <w:rPr>
          <w:rFonts w:eastAsia="Calibri"/>
        </w:rPr>
        <w:t xml:space="preserve">Trao ống nội soi đã chuẩn bị sẵn cho bác sĩ. </w:t>
      </w:r>
    </w:p>
    <w:p w14:paraId="19BC7B11" w14:textId="44EA26E9" w:rsidR="00F14E21" w:rsidRPr="003954F2" w:rsidRDefault="00FB3AC7" w:rsidP="00796700">
      <w:pPr>
        <w:rPr>
          <w:rFonts w:eastAsia="Calibri"/>
        </w:rPr>
      </w:pPr>
      <w:r>
        <w:rPr>
          <w:rFonts w:eastAsia="Calibri"/>
        </w:rPr>
        <w:t xml:space="preserve">- </w:t>
      </w:r>
      <w:r w:rsidR="00F14E21" w:rsidRPr="003954F2">
        <w:rPr>
          <w:rFonts w:eastAsia="Calibri"/>
        </w:rPr>
        <w:t xml:space="preserve">Cùng bác sĩ theo dõi tình trạng của người bệnh trong suốt quá trình nội soi. </w:t>
      </w:r>
    </w:p>
    <w:p w14:paraId="6EC9E8F4" w14:textId="679403EA" w:rsidR="00F14E21" w:rsidRPr="00FB3AC7" w:rsidRDefault="00FB3AC7" w:rsidP="00796700">
      <w:pPr>
        <w:rPr>
          <w:rFonts w:eastAsia="Calibri"/>
          <w:bCs/>
        </w:rPr>
      </w:pPr>
      <w:r>
        <w:rPr>
          <w:rFonts w:eastAsia="Calibri"/>
        </w:rPr>
        <w:t xml:space="preserve">- </w:t>
      </w:r>
      <w:r w:rsidR="00F14E21" w:rsidRPr="003954F2">
        <w:rPr>
          <w:rFonts w:eastAsia="Calibri"/>
        </w:rPr>
        <w:t xml:space="preserve">Chụp hình và lưu hình, đánh máy kết quả vào máy tính. Hỗ trợ bác sĩ thực hiện </w:t>
      </w:r>
      <w:r w:rsidR="00F14E21" w:rsidRPr="00FB3AC7">
        <w:rPr>
          <w:rFonts w:eastAsia="Calibri"/>
          <w:bCs/>
        </w:rPr>
        <w:t xml:space="preserve">các thủ thuật điều trị (nếu có). </w:t>
      </w:r>
    </w:p>
    <w:p w14:paraId="52FAD82B" w14:textId="481C395B" w:rsidR="00F14E21" w:rsidRPr="00FB3AC7" w:rsidRDefault="00F14E21" w:rsidP="00796700">
      <w:pPr>
        <w:rPr>
          <w:rFonts w:eastAsia="Calibri"/>
          <w:b/>
        </w:rPr>
      </w:pPr>
      <w:r w:rsidRPr="00FB3AC7">
        <w:rPr>
          <w:rFonts w:eastAsia="Calibri"/>
          <w:b/>
        </w:rPr>
        <w:t xml:space="preserve">2 Thao tác của bác sỹ </w:t>
      </w:r>
    </w:p>
    <w:p w14:paraId="7C43C973" w14:textId="1CC21377" w:rsidR="00F14E21" w:rsidRPr="00FB3AC7" w:rsidRDefault="00F14E21" w:rsidP="00FB3AC7">
      <w:pPr>
        <w:pStyle w:val="ListParagraph"/>
        <w:numPr>
          <w:ilvl w:val="0"/>
          <w:numId w:val="1"/>
        </w:numPr>
        <w:rPr>
          <w:rFonts w:eastAsia="Calibri"/>
        </w:rPr>
      </w:pPr>
      <w:r w:rsidRPr="00FB3AC7">
        <w:rPr>
          <w:rFonts w:eastAsia="Calibri"/>
        </w:rPr>
        <w:t xml:space="preserve">Giải thích, dặn dò người bệnh. </w:t>
      </w:r>
    </w:p>
    <w:p w14:paraId="4F944D31" w14:textId="5FA743BA" w:rsidR="00F14E21" w:rsidRPr="00FB3AC7" w:rsidRDefault="00F14E21" w:rsidP="00FB3AC7">
      <w:pPr>
        <w:pStyle w:val="ListParagraph"/>
        <w:numPr>
          <w:ilvl w:val="0"/>
          <w:numId w:val="1"/>
        </w:numPr>
        <w:rPr>
          <w:rFonts w:eastAsia="Calibri"/>
        </w:rPr>
      </w:pPr>
      <w:r w:rsidRPr="00FB3AC7">
        <w:rPr>
          <w:rFonts w:eastAsia="Calibri"/>
        </w:rPr>
        <w:t xml:space="preserve">Mang găng tay, khẩu trang y tế. </w:t>
      </w:r>
    </w:p>
    <w:p w14:paraId="076239EE" w14:textId="3D5758C0" w:rsidR="00F14E21" w:rsidRPr="00FB3AC7" w:rsidRDefault="00FB3AC7" w:rsidP="00FB3AC7">
      <w:pPr>
        <w:rPr>
          <w:rFonts w:eastAsia="Calibri"/>
        </w:rPr>
      </w:pPr>
      <w:r w:rsidRPr="00FB3AC7">
        <w:rPr>
          <w:rFonts w:eastAsia="Calibri"/>
        </w:rPr>
        <w:t>-</w:t>
      </w:r>
      <w:r>
        <w:rPr>
          <w:rFonts w:eastAsia="Calibri"/>
        </w:rPr>
        <w:t xml:space="preserve"> </w:t>
      </w:r>
      <w:r w:rsidR="00F14E21" w:rsidRPr="00FB3AC7">
        <w:rPr>
          <w:rFonts w:eastAsia="Calibri"/>
        </w:rPr>
        <w:t xml:space="preserve">Nội soi tai: Người bệnh ngồi thẳng. Bác sĩ đưa ống nội soi theo tư thế thẳng theo trục ống tai ngoài, quan sát ống tai ngoài, màng nhĩ, cán búa. </w:t>
      </w:r>
    </w:p>
    <w:p w14:paraId="5E550CDE" w14:textId="77777777" w:rsidR="00F14E21" w:rsidRPr="003954F2" w:rsidRDefault="00F14E21" w:rsidP="00796700">
      <w:pPr>
        <w:rPr>
          <w:rFonts w:eastAsia="Calibri"/>
        </w:rPr>
      </w:pPr>
      <w:r w:rsidRPr="003954F2">
        <w:rPr>
          <w:rFonts w:eastAsia="Calibri"/>
        </w:rPr>
        <w:t xml:space="preserve">Nội soi mũi: </w:t>
      </w:r>
    </w:p>
    <w:p w14:paraId="7FDB7D55" w14:textId="77777777" w:rsidR="00F14E21" w:rsidRPr="003954F2" w:rsidRDefault="00F14E21" w:rsidP="00796700">
      <w:pPr>
        <w:rPr>
          <w:rFonts w:eastAsia="Calibri"/>
        </w:rPr>
      </w:pPr>
      <w:r w:rsidRPr="003954F2">
        <w:rPr>
          <w:rFonts w:eastAsia="Calibri"/>
        </w:rPr>
        <w:t>Người bệnh ngồi hơi ngả đầu ra phía sau một góc 15</w:t>
      </w:r>
      <w:r w:rsidRPr="003954F2">
        <w:rPr>
          <w:rFonts w:eastAsia="Calibri"/>
          <w:vertAlign w:val="superscript"/>
        </w:rPr>
        <w:t>0</w:t>
      </w:r>
      <w:r w:rsidRPr="003954F2">
        <w:rPr>
          <w:rFonts w:eastAsia="Calibri"/>
        </w:rPr>
        <w:t xml:space="preserve">. </w:t>
      </w:r>
    </w:p>
    <w:p w14:paraId="22641A2B" w14:textId="77777777" w:rsidR="00F14E21" w:rsidRPr="003954F2" w:rsidRDefault="00F14E21" w:rsidP="00796700">
      <w:pPr>
        <w:rPr>
          <w:rFonts w:eastAsia="Calibri"/>
        </w:rPr>
      </w:pPr>
      <w:r w:rsidRPr="00FB3AC7">
        <w:rPr>
          <w:rFonts w:eastAsia="Calibri"/>
          <w:i/>
          <w:iCs/>
        </w:rPr>
        <w:t>Bước 1</w:t>
      </w:r>
      <w:r w:rsidRPr="003954F2">
        <w:rPr>
          <w:rFonts w:eastAsia="Calibri"/>
        </w:rPr>
        <w:t>: Bác sĩ đặt vào mũi bệnh nhân một đoạn ngắn bông gòn có tẩm thuốc co mạch và thuốc tê. Sau 5 phút, bông gòn sẽ được lấy ra và tiến trình nội soi được thực hiện.</w:t>
      </w:r>
    </w:p>
    <w:p w14:paraId="754CB9DC" w14:textId="77777777" w:rsidR="00F14E21" w:rsidRPr="003954F2" w:rsidRDefault="00F14E21" w:rsidP="00796700">
      <w:pPr>
        <w:rPr>
          <w:rFonts w:eastAsia="Calibri"/>
        </w:rPr>
      </w:pPr>
      <w:r w:rsidRPr="00FB3AC7">
        <w:rPr>
          <w:rFonts w:eastAsia="Calibri"/>
          <w:i/>
          <w:iCs/>
        </w:rPr>
        <w:t>Bước 2</w:t>
      </w:r>
      <w:r w:rsidRPr="003954F2">
        <w:rPr>
          <w:rFonts w:eastAsia="Calibri"/>
        </w:rPr>
        <w:t>: Bác sĩ đưa ống nội soi vào mũi sát sàn mũi từ trước ra sau, quan sát vòm họng, lỗ vòi nhĩ, hố Rosenmuller hai bên.</w:t>
      </w:r>
    </w:p>
    <w:p w14:paraId="1B832FC0" w14:textId="77777777" w:rsidR="00F14E21" w:rsidRPr="003954F2" w:rsidRDefault="00F14E21" w:rsidP="00796700">
      <w:pPr>
        <w:rPr>
          <w:rFonts w:eastAsia="Calibri"/>
        </w:rPr>
      </w:pPr>
      <w:r w:rsidRPr="00FB3AC7">
        <w:rPr>
          <w:rFonts w:eastAsia="Calibri"/>
          <w:i/>
          <w:iCs/>
        </w:rPr>
        <w:t>Bước 3</w:t>
      </w:r>
      <w:r w:rsidRPr="003954F2">
        <w:rPr>
          <w:rFonts w:eastAsia="Calibri"/>
        </w:rPr>
        <w:t xml:space="preserve">: Bác sĩ đưa ống nội soi hướng lên phía ngách sàng bướm để quan sát khe bên và lỗ xoang bướm. </w:t>
      </w:r>
    </w:p>
    <w:p w14:paraId="12CB91EC" w14:textId="77777777" w:rsidR="00F14E21" w:rsidRPr="003954F2" w:rsidRDefault="00F14E21" w:rsidP="00796700">
      <w:pPr>
        <w:rPr>
          <w:rFonts w:eastAsia="Calibri"/>
        </w:rPr>
      </w:pPr>
      <w:r w:rsidRPr="00FB3AC7">
        <w:rPr>
          <w:rFonts w:eastAsia="Calibri"/>
          <w:i/>
          <w:iCs/>
        </w:rPr>
        <w:lastRenderedPageBreak/>
        <w:t>Bước 4:</w:t>
      </w:r>
      <w:r w:rsidRPr="003954F2">
        <w:rPr>
          <w:rFonts w:eastAsia="Calibri"/>
        </w:rPr>
        <w:t xml:space="preserve"> Bác sĩ đưa ống soi vào phần sau khe mũi giữa – bắt đầu quan sát khe mũi giữa (theo hướng từ sau ra trước), các cấu trúc bóng sàng, khe bán nguyệt, mỏm móc, lỗ phụ xoang hàm (nếu có). Nếu có chỉ định, bác sĩ sẽ thực hiện các thủ thuật làm sạch bệnh tích, hút sạch chất nhầy, máu đọng, bấm sinh thiết. Trong quá trình nội soi, bệnh nhân sẽ không có cảm giác đau bởi hốc mũi bệnh nhân đã được thuốc co mạch làm cho nở rộng ra nên việc soi rất dễ dàng. Bệnh nhân sẽ không thấy đau bởi thuốc tê đã làm mất cảm giác của niêm mạc mũi.</w:t>
      </w:r>
    </w:p>
    <w:p w14:paraId="26A9D4EA" w14:textId="77777777" w:rsidR="00F14E21" w:rsidRPr="003954F2" w:rsidRDefault="00F14E21" w:rsidP="00796700">
      <w:pPr>
        <w:rPr>
          <w:rFonts w:eastAsia="Calibri"/>
        </w:rPr>
      </w:pPr>
      <w:r w:rsidRPr="003954F2">
        <w:rPr>
          <w:rFonts w:eastAsia="Calibri"/>
        </w:rPr>
        <w:t xml:space="preserve"> </w:t>
      </w:r>
      <w:r w:rsidRPr="003954F2">
        <w:rPr>
          <w:rFonts w:eastAsia="Calibri"/>
        </w:rPr>
        <w:sym w:font="Symbol" w:char="F0B7"/>
      </w:r>
      <w:r w:rsidRPr="003954F2">
        <w:rPr>
          <w:rFonts w:eastAsia="Calibri"/>
        </w:rPr>
        <w:t xml:space="preserve"> Nội soi họng – thanh quản: Người bệnh ngồi thẳng. Bác sĩ cầm ống soi nhẹ nhàng đưa vào họng trên bề mặt lưỡi theo hướng từ ngoài vào trong: lần lượt quan sát bề mặt lưỡi, lưỡi gà, eo họng, hai amidan, đáy lưỡi thanh nhiệt, xoang lê hai bên, thanh môn, sụn phễu và dây thanh. </w:t>
      </w:r>
    </w:p>
    <w:p w14:paraId="5C59E81A" w14:textId="4DDECB34" w:rsidR="00F14E21" w:rsidRPr="00FB3AC7" w:rsidRDefault="00FB3AC7" w:rsidP="00796700">
      <w:pPr>
        <w:rPr>
          <w:rFonts w:eastAsia="Calibri"/>
          <w:b/>
        </w:rPr>
      </w:pPr>
      <w:r>
        <w:rPr>
          <w:rFonts w:eastAsia="Calibri"/>
          <w:b/>
        </w:rPr>
        <w:t>IV</w:t>
      </w:r>
      <w:r w:rsidR="00F14E21" w:rsidRPr="00FB3AC7">
        <w:rPr>
          <w:rFonts w:eastAsia="Calibri"/>
          <w:b/>
        </w:rPr>
        <w:t>. TAI BIẾN VÀ XỬ TRÍ</w:t>
      </w:r>
    </w:p>
    <w:p w14:paraId="002A1826" w14:textId="17FAA107" w:rsidR="00F14E21" w:rsidRPr="00FB3AC7" w:rsidRDefault="00F14E21" w:rsidP="00796700">
      <w:pPr>
        <w:rPr>
          <w:rFonts w:eastAsia="Calibri"/>
          <w:b/>
        </w:rPr>
      </w:pPr>
      <w:r w:rsidRPr="00FB3AC7">
        <w:rPr>
          <w:rFonts w:eastAsia="Calibri"/>
          <w:b/>
        </w:rPr>
        <w:t xml:space="preserve">1. Tai biến Xây xước nhẹ, chảy máu hoăc thủng màng nhĩ đối với những trường hợp bệnh nhân không hợp tác, đặc biệt là trẻ nhỏ. </w:t>
      </w:r>
    </w:p>
    <w:p w14:paraId="69ED1017" w14:textId="79480B69" w:rsidR="00F14E21" w:rsidRPr="00FB3AC7" w:rsidRDefault="00F14E21" w:rsidP="00796700">
      <w:pPr>
        <w:rPr>
          <w:rFonts w:eastAsia="Calibri"/>
          <w:b/>
        </w:rPr>
      </w:pPr>
      <w:r w:rsidRPr="00FB3AC7">
        <w:rPr>
          <w:rFonts w:eastAsia="Calibri"/>
          <w:b/>
        </w:rPr>
        <w:t>2. Xử trí</w:t>
      </w:r>
    </w:p>
    <w:p w14:paraId="468F3B97" w14:textId="77777777" w:rsidR="00F14E21" w:rsidRPr="003954F2" w:rsidRDefault="00F14E21" w:rsidP="00796700">
      <w:pPr>
        <w:rPr>
          <w:rFonts w:eastAsia="Calibri"/>
        </w:rPr>
      </w:pPr>
      <w:r w:rsidRPr="003954F2">
        <w:rPr>
          <w:rFonts w:eastAsia="Calibri"/>
        </w:rPr>
        <w:t xml:space="preserve"> - Đối với người lớn, khi chuẩn bị nội soi cũng cần phải có lưu ý và tuyệt đối tuân thủ chỉ dẫn của bác sĩ. </w:t>
      </w:r>
    </w:p>
    <w:p w14:paraId="7FEDF408" w14:textId="77777777" w:rsidR="00F14E21" w:rsidRPr="003954F2" w:rsidRDefault="00F14E21" w:rsidP="00796700">
      <w:pPr>
        <w:rPr>
          <w:rFonts w:eastAsia="Calibri"/>
        </w:rPr>
      </w:pPr>
      <w:r w:rsidRPr="003954F2">
        <w:rPr>
          <w:rFonts w:eastAsia="Calibri"/>
        </w:rPr>
        <w:t xml:space="preserve">- Đối với trẻ nhỏ, đặc biệt là trẻ dưới 5 tuổi, càng cần phải có sự phối hợp và hợp tác giữa người nhà của trẻ (bố, mẹ, ông bà... những người đưa trẻ đến cơ sở y tế). Bố mẹ hoặc người nhà đi cùng em bé, cần giải thích đầy đủ và rõ ràng để các em chuẩn bị tâm lý và hợp tác hơn trong quá trình thực hiện nội soi. </w:t>
      </w:r>
    </w:p>
    <w:p w14:paraId="66B7D17D" w14:textId="77777777" w:rsidR="00F14E21" w:rsidRPr="003954F2" w:rsidRDefault="00F14E21" w:rsidP="00796700">
      <w:pPr>
        <w:rPr>
          <w:rFonts w:eastAsia="Calibri"/>
        </w:rPr>
      </w:pPr>
      <w:r w:rsidRPr="003954F2">
        <w:rPr>
          <w:rFonts w:eastAsia="Calibri"/>
        </w:rPr>
        <w:br w:type="page"/>
      </w:r>
    </w:p>
    <w:p w14:paraId="34EC888B" w14:textId="77777777" w:rsidR="00F14E21" w:rsidRPr="00FB3AC7" w:rsidRDefault="00F14E21" w:rsidP="00B330C5">
      <w:pPr>
        <w:pStyle w:val="Heading1"/>
      </w:pPr>
      <w:bookmarkStart w:id="735" w:name="_Toc159398969"/>
      <w:bookmarkStart w:id="736" w:name="_Toc169595789"/>
      <w:r w:rsidRPr="00FB3AC7">
        <w:lastRenderedPageBreak/>
        <w:t>PHẪU THUẬT CẮT AMIDAN GÂY MÊ</w:t>
      </w:r>
      <w:bookmarkEnd w:id="735"/>
      <w:bookmarkEnd w:id="736"/>
    </w:p>
    <w:p w14:paraId="713F180E" w14:textId="77777777" w:rsidR="00F14E21" w:rsidRPr="003954F2" w:rsidRDefault="00F14E21" w:rsidP="00796700">
      <w:pPr>
        <w:rPr>
          <w:rFonts w:eastAsia="Calibri"/>
        </w:rPr>
      </w:pPr>
    </w:p>
    <w:p w14:paraId="1C8ACFF1" w14:textId="77777777" w:rsidR="00F14E21" w:rsidRPr="00FB3AC7" w:rsidRDefault="00F14E21" w:rsidP="00796700">
      <w:pPr>
        <w:rPr>
          <w:b/>
          <w:bCs/>
        </w:rPr>
      </w:pPr>
      <w:r w:rsidRPr="00FB3AC7">
        <w:rPr>
          <w:b/>
          <w:bCs/>
        </w:rPr>
        <w:t>I. ĐẠI CƯƠNG</w:t>
      </w:r>
    </w:p>
    <w:p w14:paraId="145817F6" w14:textId="77777777" w:rsidR="00F14E21" w:rsidRPr="003954F2" w:rsidRDefault="00F14E21" w:rsidP="00796700">
      <w:r w:rsidRPr="003954F2">
        <w:t>Cắt amidan là một phẫu thuật thường gặp trong lĩnh vực Tai Mũi Họng. Mục đích của phẫu thuật là lấy toàn bộ hai khối amidan bị bệnh không còn chức năng sinh lý ra khỏi họng miệng. Để lấy hết tổ chức amidan, tránh bỏ sót, cầm máu kỹ, giảm tối đa đau đớn và tâm lý sợ hãi, đặc biệt là trẻ em trong suốt quá trình phẫu thuật thì phương pháp gây mê nội khí quản là sự lựa chọn trong phẫu thuật cắt amidan hiện nay.</w:t>
      </w:r>
    </w:p>
    <w:p w14:paraId="129BEFD1" w14:textId="77777777" w:rsidR="00F14E21" w:rsidRPr="00FB3AC7" w:rsidRDefault="00F14E21" w:rsidP="00796700">
      <w:pPr>
        <w:rPr>
          <w:b/>
          <w:bCs/>
        </w:rPr>
      </w:pPr>
      <w:r w:rsidRPr="00FB3AC7">
        <w:rPr>
          <w:b/>
          <w:bCs/>
        </w:rPr>
        <w:t>II. CHỈ ĐỊNH</w:t>
      </w:r>
    </w:p>
    <w:p w14:paraId="034BE84A" w14:textId="77777777" w:rsidR="00F14E21" w:rsidRPr="003954F2" w:rsidRDefault="00F14E21" w:rsidP="00796700">
      <w:r w:rsidRPr="003954F2">
        <w:t>- Có nhiều đợt viêm cấp 5 đợt/1 năm, trong 2 năm liền.</w:t>
      </w:r>
    </w:p>
    <w:p w14:paraId="121B1DAD" w14:textId="77777777" w:rsidR="00F14E21" w:rsidRPr="003954F2" w:rsidRDefault="00F14E21" w:rsidP="00796700">
      <w:r w:rsidRPr="003954F2">
        <w:t>- Amidan quá to ảnh hưởng tới chức năng thở, ăn, phát âm.</w:t>
      </w:r>
    </w:p>
    <w:p w14:paraId="354E3192" w14:textId="77777777" w:rsidR="00F14E21" w:rsidRPr="003954F2" w:rsidRDefault="00F14E21" w:rsidP="00796700">
      <w:r w:rsidRPr="003954F2">
        <w:t>- Amidan viêm mạn tiềm tàng, đã có biến chứng tại chỗ, gần và xa.</w:t>
      </w:r>
    </w:p>
    <w:p w14:paraId="13D06F9B" w14:textId="77777777" w:rsidR="00F14E21" w:rsidRPr="00FB3AC7" w:rsidRDefault="00F14E21" w:rsidP="00796700">
      <w:pPr>
        <w:rPr>
          <w:b/>
          <w:bCs/>
        </w:rPr>
      </w:pPr>
      <w:r w:rsidRPr="00FB3AC7">
        <w:rPr>
          <w:b/>
          <w:bCs/>
        </w:rPr>
        <w:t>III. CHỐNG CHỈ ĐỊNH</w:t>
      </w:r>
    </w:p>
    <w:p w14:paraId="3E563E50" w14:textId="77777777" w:rsidR="00F14E21" w:rsidRPr="00FB3AC7" w:rsidRDefault="00F14E21" w:rsidP="00796700">
      <w:pPr>
        <w:rPr>
          <w:b/>
          <w:bCs/>
        </w:rPr>
      </w:pPr>
      <w:r w:rsidRPr="00FB3AC7">
        <w:rPr>
          <w:b/>
          <w:bCs/>
        </w:rPr>
        <w:t>1. Tạm thời</w:t>
      </w:r>
    </w:p>
    <w:p w14:paraId="0DA154F6" w14:textId="77777777" w:rsidR="00F14E21" w:rsidRPr="003954F2" w:rsidRDefault="00F14E21" w:rsidP="00796700">
      <w:r w:rsidRPr="003954F2">
        <w:t>- Đang viêm cấp, nhiễm khuẩn cục bộ hay toàn thân.</w:t>
      </w:r>
    </w:p>
    <w:p w14:paraId="0145294D" w14:textId="77777777" w:rsidR="00F14E21" w:rsidRPr="003954F2" w:rsidRDefault="00F14E21" w:rsidP="00796700">
      <w:r w:rsidRPr="003954F2">
        <w:t>- Đang có bệnh mạn tính, chưa ổn định.</w:t>
      </w:r>
    </w:p>
    <w:p w14:paraId="554E30D5" w14:textId="77777777" w:rsidR="00F14E21" w:rsidRPr="003954F2" w:rsidRDefault="00F14E21" w:rsidP="00796700">
      <w:r w:rsidRPr="003954F2">
        <w:t>- Đang có dịch ở địa phương.</w:t>
      </w:r>
    </w:p>
    <w:p w14:paraId="33B44E9F" w14:textId="77777777" w:rsidR="00F14E21" w:rsidRPr="003954F2" w:rsidRDefault="00F14E21" w:rsidP="00796700">
      <w:r w:rsidRPr="003954F2">
        <w:t>- Phụ nữ đang thời gian có thai, có kinh nguyệt.</w:t>
      </w:r>
    </w:p>
    <w:p w14:paraId="2738F6A4" w14:textId="77777777" w:rsidR="00F14E21" w:rsidRPr="00FB3AC7" w:rsidRDefault="00F14E21" w:rsidP="00796700">
      <w:pPr>
        <w:rPr>
          <w:b/>
          <w:bCs/>
        </w:rPr>
      </w:pPr>
      <w:r w:rsidRPr="00FB3AC7">
        <w:rPr>
          <w:b/>
          <w:bCs/>
        </w:rPr>
        <w:t>2. Tuyệt đối</w:t>
      </w:r>
    </w:p>
    <w:p w14:paraId="4F5AB2FD" w14:textId="77777777" w:rsidR="00F14E21" w:rsidRPr="003954F2" w:rsidRDefault="00F14E21" w:rsidP="00796700">
      <w:r w:rsidRPr="003954F2">
        <w:t>Trong các bệnh tim mạch, rối loạn về máu, suy giảm miễn dịch toàn thân, đái đường, Basedow... hen, lao đang tiến triển.</w:t>
      </w:r>
    </w:p>
    <w:p w14:paraId="659183B4" w14:textId="77777777" w:rsidR="00F14E21" w:rsidRPr="00FB3AC7" w:rsidRDefault="00F14E21" w:rsidP="00796700">
      <w:pPr>
        <w:rPr>
          <w:b/>
          <w:bCs/>
        </w:rPr>
      </w:pPr>
      <w:r w:rsidRPr="00FB3AC7">
        <w:rPr>
          <w:b/>
          <w:bCs/>
        </w:rPr>
        <w:t>IV. CHUẨN BỊ</w:t>
      </w:r>
    </w:p>
    <w:p w14:paraId="1A766A88" w14:textId="77777777" w:rsidR="00F14E21" w:rsidRPr="00FB3AC7" w:rsidRDefault="00F14E21" w:rsidP="00796700">
      <w:pPr>
        <w:rPr>
          <w:b/>
          <w:bCs/>
        </w:rPr>
      </w:pPr>
      <w:r w:rsidRPr="00FB3AC7">
        <w:rPr>
          <w:b/>
          <w:bCs/>
        </w:rPr>
        <w:t>1. Người thực hiện</w:t>
      </w:r>
    </w:p>
    <w:p w14:paraId="4BE1AA96" w14:textId="77777777" w:rsidR="00F14E21" w:rsidRPr="003954F2" w:rsidRDefault="00F14E21" w:rsidP="00796700">
      <w:r w:rsidRPr="003954F2">
        <w:t>Các bác sĩ chuyên khoa Tai Mũi Họng từ chuyên khoa định hướng trở lên được đào tạo về cắt amidan gây mê.</w:t>
      </w:r>
    </w:p>
    <w:p w14:paraId="2B5A2BC3" w14:textId="77777777" w:rsidR="00F14E21" w:rsidRPr="00FB3AC7" w:rsidRDefault="00F14E21" w:rsidP="00796700">
      <w:pPr>
        <w:rPr>
          <w:b/>
          <w:bCs/>
        </w:rPr>
      </w:pPr>
      <w:r w:rsidRPr="00FB3AC7">
        <w:rPr>
          <w:b/>
          <w:bCs/>
        </w:rPr>
        <w:t>2. Phương tiện</w:t>
      </w:r>
    </w:p>
    <w:p w14:paraId="3D4DA790" w14:textId="77777777" w:rsidR="00F14E21" w:rsidRPr="003954F2" w:rsidRDefault="00F14E21" w:rsidP="00796700">
      <w:r w:rsidRPr="003954F2">
        <w:t>Bộ dụng cụ phẫu thuật cắt amidan bằng thòng lọng (Anse) như banh miệng, spatule bóc tách, kẹp cầm máu, que vén trụ, thòng lọng, ống hút, kim chỉ. Dao điện monopolar hay bipolar (nếu cắt amidan bằng dao điện). Ngoài ra, các phương pháp cắt amidan hiện đại khác được ứng dụng trên thế giới cũng đã áp dụng ở một số bệnh viện lớn ở Việt Nam như dao siêu âm, Microdebrider, Coblation, Laser.</w:t>
      </w:r>
    </w:p>
    <w:p w14:paraId="67222357" w14:textId="77777777" w:rsidR="00F14E21" w:rsidRPr="00FB3AC7" w:rsidRDefault="00F14E21" w:rsidP="00796700">
      <w:pPr>
        <w:rPr>
          <w:b/>
          <w:bCs/>
        </w:rPr>
      </w:pPr>
      <w:r w:rsidRPr="00FB3AC7">
        <w:rPr>
          <w:b/>
          <w:bCs/>
        </w:rPr>
        <w:t>3. Người bệnh</w:t>
      </w:r>
    </w:p>
    <w:p w14:paraId="23B2AD41" w14:textId="77777777" w:rsidR="00F14E21" w:rsidRPr="003954F2" w:rsidRDefault="00F14E21" w:rsidP="00796700">
      <w:r w:rsidRPr="003954F2">
        <w:t>Phải được khám tổng quan và khám họng, làm xét nghiệm đầy đủ:</w:t>
      </w:r>
    </w:p>
    <w:p w14:paraId="18AD58A1" w14:textId="77777777" w:rsidR="00F14E21" w:rsidRPr="003954F2" w:rsidRDefault="00F14E21" w:rsidP="00796700">
      <w:r w:rsidRPr="003954F2">
        <w:t>+ Công thức máu, thời gian máu chảy, máu đông, chức năng đông máu toàn phần, test HIV.</w:t>
      </w:r>
    </w:p>
    <w:p w14:paraId="4D2DCCF0" w14:textId="77777777" w:rsidR="00F14E21" w:rsidRPr="003954F2" w:rsidRDefault="00F14E21" w:rsidP="00796700">
      <w:r w:rsidRPr="003954F2">
        <w:t>+ Chức năng gan, thận.</w:t>
      </w:r>
    </w:p>
    <w:p w14:paraId="711BF2B8" w14:textId="77777777" w:rsidR="00F14E21" w:rsidRPr="003954F2" w:rsidRDefault="00F14E21" w:rsidP="00796700">
      <w:r w:rsidRPr="003954F2">
        <w:t>+ Chụp Xquang phổi.</w:t>
      </w:r>
    </w:p>
    <w:p w14:paraId="583B6D63" w14:textId="77777777" w:rsidR="00F14E21" w:rsidRPr="003954F2" w:rsidRDefault="00F14E21" w:rsidP="00796700">
      <w:r w:rsidRPr="003954F2">
        <w:lastRenderedPageBreak/>
        <w:t>- Bác sĩ gây mê khám người bệnh trước mổ. Trong trường hợp người bệnh có những bệnh lý nặng ảnh hưởng đến phẫu thuật như tim mạch, gan, thận thì phải hội chẩn với các bác sĩ chuyên khoa về khả năng phẫu thuật.</w:t>
      </w:r>
    </w:p>
    <w:p w14:paraId="7AE04235" w14:textId="77777777" w:rsidR="00F14E21" w:rsidRPr="003954F2" w:rsidRDefault="00F14E21" w:rsidP="00796700">
      <w:r w:rsidRPr="003954F2">
        <w:t>- Giải thích cho người bệnh về cách thức tiến hành phẫu thuật, các tai biến có thể xảy ra trong quá trình phẫu thuật và cách tự chăm sóc hậu phẫu.</w:t>
      </w:r>
    </w:p>
    <w:p w14:paraId="0858E3E4" w14:textId="77777777" w:rsidR="00F14E21" w:rsidRPr="00FB3AC7" w:rsidRDefault="00F14E21" w:rsidP="00796700">
      <w:pPr>
        <w:rPr>
          <w:b/>
          <w:bCs/>
        </w:rPr>
      </w:pPr>
      <w:r w:rsidRPr="00FB3AC7">
        <w:rPr>
          <w:b/>
          <w:bCs/>
        </w:rPr>
        <w:t>4. Hồ sơ bệnh án</w:t>
      </w:r>
    </w:p>
    <w:p w14:paraId="552B6663" w14:textId="77777777" w:rsidR="00F14E21" w:rsidRPr="003954F2" w:rsidRDefault="00F14E21" w:rsidP="00796700">
      <w:r w:rsidRPr="003954F2">
        <w:t>Hoàn thành hồ sơ bệnh án theo như quy định chung của Bộ Y tế.</w:t>
      </w:r>
    </w:p>
    <w:p w14:paraId="7D03C585" w14:textId="77777777" w:rsidR="00F14E21" w:rsidRPr="00FB3AC7" w:rsidRDefault="00F14E21" w:rsidP="00796700">
      <w:pPr>
        <w:rPr>
          <w:b/>
          <w:bCs/>
        </w:rPr>
      </w:pPr>
      <w:r w:rsidRPr="00FB3AC7">
        <w:rPr>
          <w:b/>
          <w:bCs/>
        </w:rPr>
        <w:t>V. CÁC BƯỚC TIẾN HÀNH</w:t>
      </w:r>
    </w:p>
    <w:p w14:paraId="14BD6C31" w14:textId="77777777" w:rsidR="00F14E21" w:rsidRPr="00FB3AC7" w:rsidRDefault="00F14E21" w:rsidP="00796700">
      <w:pPr>
        <w:rPr>
          <w:b/>
          <w:bCs/>
        </w:rPr>
      </w:pPr>
      <w:r w:rsidRPr="00FB3AC7">
        <w:rPr>
          <w:b/>
          <w:bCs/>
        </w:rPr>
        <w:t>1. Kiểm tra hồ sơ</w:t>
      </w:r>
    </w:p>
    <w:p w14:paraId="41EC446E" w14:textId="77777777" w:rsidR="00F14E21" w:rsidRPr="00FB3AC7" w:rsidRDefault="00F14E21" w:rsidP="00796700">
      <w:pPr>
        <w:rPr>
          <w:b/>
          <w:bCs/>
        </w:rPr>
      </w:pPr>
      <w:r w:rsidRPr="00FB3AC7">
        <w:rPr>
          <w:b/>
          <w:bCs/>
        </w:rPr>
        <w:t>2. Kiểm tra người bệnh</w:t>
      </w:r>
    </w:p>
    <w:p w14:paraId="200A0562" w14:textId="77777777" w:rsidR="00F14E21" w:rsidRPr="00FB3AC7" w:rsidRDefault="00F14E21" w:rsidP="00796700">
      <w:pPr>
        <w:rPr>
          <w:b/>
          <w:bCs/>
        </w:rPr>
      </w:pPr>
      <w:r w:rsidRPr="00FB3AC7">
        <w:rPr>
          <w:b/>
          <w:bCs/>
        </w:rPr>
        <w:t>3. Vô cảm</w:t>
      </w:r>
    </w:p>
    <w:p w14:paraId="3B7D36C6" w14:textId="77777777" w:rsidR="00F14E21" w:rsidRPr="003954F2" w:rsidRDefault="00F14E21" w:rsidP="00796700">
      <w:r w:rsidRPr="003954F2">
        <w:t>Phẫu thuật có thể thực hiện dưới gây tê, châm tê và gây mê nội khí quản, trong quy trình phẫu thuật này chỉ giới thiệu cắt amidan bóc tách bằng thòng lọng (Anse) dưới gây mê.</w:t>
      </w:r>
    </w:p>
    <w:p w14:paraId="4DAB3048" w14:textId="77777777" w:rsidR="00F14E21" w:rsidRPr="00FB3AC7" w:rsidRDefault="00F14E21" w:rsidP="00796700">
      <w:pPr>
        <w:rPr>
          <w:b/>
          <w:bCs/>
        </w:rPr>
      </w:pPr>
      <w:r w:rsidRPr="00FB3AC7">
        <w:rPr>
          <w:b/>
          <w:bCs/>
        </w:rPr>
        <w:t>4. Tư thế</w:t>
      </w:r>
    </w:p>
    <w:p w14:paraId="3B6818A4" w14:textId="77777777" w:rsidR="00F14E21" w:rsidRPr="003954F2" w:rsidRDefault="00F14E21" w:rsidP="00796700">
      <w:r w:rsidRPr="003954F2">
        <w:t>- Người bệnh nằm ngửa, kê gối dưới vai để cổ ngửa ra.</w:t>
      </w:r>
    </w:p>
    <w:p w14:paraId="2386274B" w14:textId="77777777" w:rsidR="00F14E21" w:rsidRPr="003954F2" w:rsidRDefault="00F14E21" w:rsidP="00796700">
      <w:r w:rsidRPr="003954F2">
        <w:t>- Phẫu thuật viên chính ngồi hoặc đứng về phía trên đầu người bệnh, người phụ đứng đối diện với phía cắt Amidan để thuận tiện quan sát để phụ mổ.</w:t>
      </w:r>
    </w:p>
    <w:p w14:paraId="6C9E284F" w14:textId="77777777" w:rsidR="00F14E21" w:rsidRPr="00FB3AC7" w:rsidRDefault="00F14E21" w:rsidP="00796700">
      <w:pPr>
        <w:rPr>
          <w:b/>
          <w:bCs/>
        </w:rPr>
      </w:pPr>
      <w:r w:rsidRPr="00FB3AC7">
        <w:rPr>
          <w:b/>
          <w:bCs/>
        </w:rPr>
        <w:t>5. Kỹ thuật</w:t>
      </w:r>
    </w:p>
    <w:p w14:paraId="0A7D4428" w14:textId="77777777" w:rsidR="00F14E21" w:rsidRPr="003954F2" w:rsidRDefault="00F14E21" w:rsidP="00796700">
      <w:r w:rsidRPr="003954F2">
        <w:t>Sát trùng rộng rãi vùng mũi, môi, miệng, có thể đổ dung dịch Betadin pha loãng vào họng rồi hút ra.</w:t>
      </w:r>
    </w:p>
    <w:p w14:paraId="02AC63EA" w14:textId="77777777" w:rsidR="00F14E21" w:rsidRPr="003954F2" w:rsidRDefault="00F14E21" w:rsidP="00796700">
      <w:r w:rsidRPr="003954F2">
        <w:t>Tùy theo phương pháp cắt amidan nào mà sử dụng phương tiện khác nhau, bóc tách thì dùng bay (spatule), đông điện thì dùng monopolar, bipolar hay tùy các phương tiện hiện đại như dao siêu âm, dao cắt hút (Micro debrider), Coblation, Laser.</w:t>
      </w:r>
    </w:p>
    <w:p w14:paraId="2A81B005" w14:textId="77777777" w:rsidR="00F14E21" w:rsidRPr="003954F2" w:rsidRDefault="00F14E21" w:rsidP="00796700">
      <w:r w:rsidRPr="003954F2">
        <w:t>Nhưng cần lưu ý ống nội khí quản gây mê đặt ở giữa có thể trở ngại cho phẫu thuật, nên thông báo cho bác sĩ gây mê thay đổi đặt bên phải để cắt amidan trái, đặt bên trái để cắt amidan phải.</w:t>
      </w:r>
    </w:p>
    <w:p w14:paraId="4C4A8982" w14:textId="77777777" w:rsidR="00F14E21" w:rsidRPr="003954F2" w:rsidRDefault="00F14E21" w:rsidP="00796700">
      <w:r w:rsidRPr="003954F2">
        <w:t>Bóc tách đúng bình diện amidan mới không sót và ít chảy máu, không để lại cuống amidan quá dài dễ tái phát nhưng cũng không để quá ngắn khó buộc cầm máu. Cầm máu bằng bông cầu tẩm oxy già (H2O2) 12 đơn vị thể tích. Trường hợp có chảy máu thì cặp buộc, đốt muối nitrat bạc 5-10%, đặt cục gạc vào hố amidan khâu trụ tạm thời 24 giờ, đốt điện thậm chí có thể thắt động mạch cảnh ngoài tùy theo mức độ chảy và các phương pháp cầm máu trên bị thất bại.</w:t>
      </w:r>
    </w:p>
    <w:p w14:paraId="628A1AF7" w14:textId="77777777" w:rsidR="00F14E21" w:rsidRPr="00FB3AC7" w:rsidRDefault="00F14E21" w:rsidP="00796700">
      <w:pPr>
        <w:rPr>
          <w:b/>
          <w:bCs/>
        </w:rPr>
      </w:pPr>
      <w:r w:rsidRPr="00FB3AC7">
        <w:rPr>
          <w:b/>
          <w:bCs/>
        </w:rPr>
        <w:t>VI. THEO DÕI VÀ CHĂM SÓC SAU PHẪU THUẬT</w:t>
      </w:r>
    </w:p>
    <w:p w14:paraId="67394E4B" w14:textId="77777777" w:rsidR="00F14E21" w:rsidRPr="003954F2" w:rsidRDefault="00F14E21" w:rsidP="00796700">
      <w:r w:rsidRPr="003954F2">
        <w:t>- Cần theo dõi chảy máu sớm trong 24 giờ và chảy máu muộn do bong vảy ngày thứ 5 - 7 sau cắt amidan.</w:t>
      </w:r>
    </w:p>
    <w:p w14:paraId="1C7D87E9" w14:textId="77777777" w:rsidR="00F14E21" w:rsidRPr="003954F2" w:rsidRDefault="00F14E21" w:rsidP="00796700">
      <w:r w:rsidRPr="003954F2">
        <w:t xml:space="preserve">- Trong 2 ngày đầu người bệnh phải uống sữa, 3 ngày tiếp theo ăn cháo loãng, từ ngày thứ 7 trở đi có thể ăn cơm nhão, sau ngày thứ 10 có thể ăn uống bình </w:t>
      </w:r>
      <w:r w:rsidRPr="003954F2">
        <w:lastRenderedPageBreak/>
        <w:t>thường. Nhìn chung, thời gian hậu phẫu cần tránh thức ăn, nước uống có chua, cay, mặn, nóng và cứng.</w:t>
      </w:r>
    </w:p>
    <w:p w14:paraId="16D3C85E" w14:textId="77777777" w:rsidR="00F14E21" w:rsidRPr="003954F2" w:rsidRDefault="00F14E21" w:rsidP="00796700">
      <w:r w:rsidRPr="003954F2">
        <w:t>- Trong trường hợp có chảy máu sau cắt amidan thì nhanh chóng đến cơ sở y tế có chuyên khoa để kiểm tra và can thiệp kịp thời.</w:t>
      </w:r>
    </w:p>
    <w:p w14:paraId="55BA8601" w14:textId="77777777" w:rsidR="00F14E21" w:rsidRPr="00FB3AC7" w:rsidRDefault="00F14E21" w:rsidP="00796700">
      <w:pPr>
        <w:rPr>
          <w:b/>
          <w:bCs/>
        </w:rPr>
      </w:pPr>
      <w:r w:rsidRPr="00FB3AC7">
        <w:rPr>
          <w:b/>
          <w:bCs/>
        </w:rPr>
        <w:t>VII. TAI BIẾN VÀ XỬ TRÍ</w:t>
      </w:r>
    </w:p>
    <w:p w14:paraId="32C52F8B" w14:textId="77777777" w:rsidR="00FB3AC7" w:rsidRDefault="00F14E21" w:rsidP="00FB3AC7">
      <w:r w:rsidRPr="003954F2">
        <w:t>Chảy máu có thể xảy ra trong quá trình cắt và sau khi cắt. Xử trí là cầm máu hố amidan bằng ép bông cầu có tẩm oxy già, cặp buộc chỗ chảy hay đặt gạc khâu trụ, thắt động mạch cảnh ngoài nếu chảy máu nhiều và khó cầm. Ngoài ra, cần cảnh giác một số biến chứng khác hiếm gặp như sốt, tắc nghẽn đường thở và phù phổi, chấn thương vùng họng do phẫu thuật, dị ứng thuốc vô cảm muộn.</w:t>
      </w:r>
      <w:bookmarkStart w:id="737" w:name="_Toc159398970"/>
    </w:p>
    <w:p w14:paraId="1D767322" w14:textId="77777777" w:rsidR="00B330C5" w:rsidRDefault="00B330C5">
      <w:pPr>
        <w:spacing w:before="0" w:after="200" w:line="276" w:lineRule="auto"/>
        <w:ind w:firstLine="0"/>
        <w:jc w:val="left"/>
        <w:rPr>
          <w:b/>
        </w:rPr>
      </w:pPr>
      <w:r>
        <w:rPr>
          <w:b/>
        </w:rPr>
        <w:br w:type="page"/>
      </w:r>
    </w:p>
    <w:p w14:paraId="302A2690" w14:textId="7BE864F8" w:rsidR="00F14E21" w:rsidRPr="00FB3AC7" w:rsidRDefault="00F14E21" w:rsidP="00B330C5">
      <w:pPr>
        <w:pStyle w:val="Heading1"/>
      </w:pPr>
      <w:bookmarkStart w:id="738" w:name="_Toc169595790"/>
      <w:r w:rsidRPr="00FB3AC7">
        <w:lastRenderedPageBreak/>
        <w:t>PHẪU THUẬT CẮT BỎ U NANG VÀNH TAI/ U BÃ ĐẬU DÁI TAI</w:t>
      </w:r>
      <w:bookmarkEnd w:id="737"/>
      <w:bookmarkEnd w:id="738"/>
    </w:p>
    <w:p w14:paraId="5C162692" w14:textId="77777777" w:rsidR="00F14E21" w:rsidRPr="00FB3AC7" w:rsidRDefault="00F14E21" w:rsidP="00FB3AC7">
      <w:pPr>
        <w:jc w:val="center"/>
        <w:rPr>
          <w:rFonts w:eastAsia="Calibri"/>
          <w:b/>
        </w:rPr>
      </w:pPr>
    </w:p>
    <w:p w14:paraId="58D29B16" w14:textId="77777777" w:rsidR="00F14E21" w:rsidRPr="00FB3AC7" w:rsidRDefault="00F14E21" w:rsidP="00796700">
      <w:pPr>
        <w:rPr>
          <w:b/>
        </w:rPr>
      </w:pPr>
      <w:r w:rsidRPr="00FB3AC7">
        <w:rPr>
          <w:b/>
        </w:rPr>
        <w:t>I. ĐẠI CƯƠNG</w:t>
      </w:r>
    </w:p>
    <w:p w14:paraId="229471FC" w14:textId="77777777" w:rsidR="00F14E21" w:rsidRPr="003954F2" w:rsidRDefault="00F14E21" w:rsidP="00796700">
      <w:r w:rsidRPr="003954F2">
        <w:t>Phẫu thuật nhằm lấy bỏ toàn u nang vành tai/ u bã đậu dái tai.</w:t>
      </w:r>
    </w:p>
    <w:p w14:paraId="33E5A5F7" w14:textId="77777777" w:rsidR="00F14E21" w:rsidRPr="00FB3AC7" w:rsidRDefault="00F14E21" w:rsidP="00796700">
      <w:pPr>
        <w:rPr>
          <w:b/>
        </w:rPr>
      </w:pPr>
      <w:r w:rsidRPr="00FB3AC7">
        <w:rPr>
          <w:b/>
        </w:rPr>
        <w:t>II. CHỈ ĐỊNH</w:t>
      </w:r>
    </w:p>
    <w:p w14:paraId="0C1CD145" w14:textId="77777777" w:rsidR="00F14E21" w:rsidRPr="003954F2" w:rsidRDefault="00F14E21" w:rsidP="00796700">
      <w:r w:rsidRPr="003954F2">
        <w:t>U nang vành tai/ u bã đậu dái tai.</w:t>
      </w:r>
    </w:p>
    <w:p w14:paraId="4895040E" w14:textId="77777777" w:rsidR="00F14E21" w:rsidRPr="00FB3AC7" w:rsidRDefault="00F14E21" w:rsidP="00796700">
      <w:pPr>
        <w:rPr>
          <w:b/>
        </w:rPr>
      </w:pPr>
      <w:r w:rsidRPr="00FB3AC7">
        <w:rPr>
          <w:b/>
        </w:rPr>
        <w:t>III. CHỐNG CHỈ ĐỊNH</w:t>
      </w:r>
    </w:p>
    <w:p w14:paraId="17C96B93" w14:textId="77777777" w:rsidR="00F14E21" w:rsidRPr="003954F2" w:rsidRDefault="00F14E21" w:rsidP="00796700">
      <w:r w:rsidRPr="003954F2">
        <w:t>- Các chống chỉ định phẫu thuật nói chung.</w:t>
      </w:r>
    </w:p>
    <w:p w14:paraId="25309BC1" w14:textId="77777777" w:rsidR="00F14E21" w:rsidRPr="00FB3AC7" w:rsidRDefault="00F14E21" w:rsidP="00796700">
      <w:pPr>
        <w:rPr>
          <w:b/>
        </w:rPr>
      </w:pPr>
      <w:r w:rsidRPr="00FB3AC7">
        <w:rPr>
          <w:b/>
        </w:rPr>
        <w:t>IV. CHUẨN BỊ</w:t>
      </w:r>
    </w:p>
    <w:p w14:paraId="54D3FB2D" w14:textId="77777777" w:rsidR="00F14E21" w:rsidRPr="00FB3AC7" w:rsidRDefault="00F14E21" w:rsidP="00796700">
      <w:pPr>
        <w:rPr>
          <w:b/>
        </w:rPr>
      </w:pPr>
      <w:r w:rsidRPr="00FB3AC7">
        <w:rPr>
          <w:b/>
        </w:rPr>
        <w:t>1. Người thực hiện</w:t>
      </w:r>
    </w:p>
    <w:p w14:paraId="6357D2CC" w14:textId="77777777" w:rsidR="00F14E21" w:rsidRPr="003954F2" w:rsidRDefault="00F14E21" w:rsidP="00796700">
      <w:r w:rsidRPr="003954F2">
        <w:t>Bác sĩ chuyên khoa Tai Mũi Họng.</w:t>
      </w:r>
    </w:p>
    <w:p w14:paraId="3B3EDA10" w14:textId="77777777" w:rsidR="00F14E21" w:rsidRPr="00FB3AC7" w:rsidRDefault="00F14E21" w:rsidP="00796700">
      <w:pPr>
        <w:rPr>
          <w:b/>
        </w:rPr>
      </w:pPr>
      <w:r w:rsidRPr="00FB3AC7">
        <w:rPr>
          <w:b/>
        </w:rPr>
        <w:t>2. Phương tiện</w:t>
      </w:r>
    </w:p>
    <w:p w14:paraId="75407E9C" w14:textId="77777777" w:rsidR="00F14E21" w:rsidRPr="003954F2" w:rsidRDefault="00F14E21" w:rsidP="00796700">
      <w:r w:rsidRPr="003954F2">
        <w:t>- Bộ dụng cụ tiểu phẫu thêm 1 que thăm dò đầu tù, 1 kìm cặp kim và kim khâu, 1 kim đầu tù.</w:t>
      </w:r>
    </w:p>
    <w:p w14:paraId="46462EF7" w14:textId="784A0AED" w:rsidR="00F14E21" w:rsidRPr="003954F2" w:rsidRDefault="00F14E21" w:rsidP="00796700">
      <w:r w:rsidRPr="003954F2">
        <w:t xml:space="preserve">- Thuốc: </w:t>
      </w:r>
      <w:r w:rsidR="00FB3AC7">
        <w:t>X</w:t>
      </w:r>
      <w:r w:rsidRPr="003954F2">
        <w:t>ylocain 2%.</w:t>
      </w:r>
    </w:p>
    <w:p w14:paraId="0D84A328" w14:textId="77777777" w:rsidR="00F14E21" w:rsidRPr="00FB3AC7" w:rsidRDefault="00F14E21" w:rsidP="00796700">
      <w:pPr>
        <w:rPr>
          <w:b/>
        </w:rPr>
      </w:pPr>
      <w:r w:rsidRPr="00FB3AC7">
        <w:rPr>
          <w:b/>
        </w:rPr>
        <w:t>3. Người bệnh</w:t>
      </w:r>
    </w:p>
    <w:p w14:paraId="3473FED0" w14:textId="77777777" w:rsidR="00F14E21" w:rsidRPr="003954F2" w:rsidRDefault="00F14E21" w:rsidP="00796700">
      <w:r w:rsidRPr="003954F2">
        <w:t>Cạo tóc bên tai phẫu thuật.</w:t>
      </w:r>
    </w:p>
    <w:p w14:paraId="61033DC3" w14:textId="77777777" w:rsidR="00F14E21" w:rsidRPr="00FB3AC7" w:rsidRDefault="00F14E21" w:rsidP="00796700">
      <w:pPr>
        <w:rPr>
          <w:b/>
        </w:rPr>
      </w:pPr>
      <w:r w:rsidRPr="00FB3AC7">
        <w:rPr>
          <w:b/>
        </w:rPr>
        <w:t>4. Hồ sơ bệnh án</w:t>
      </w:r>
    </w:p>
    <w:p w14:paraId="546557A0" w14:textId="77777777" w:rsidR="00F14E21" w:rsidRPr="003954F2" w:rsidRDefault="00F14E21" w:rsidP="00796700">
      <w:r w:rsidRPr="003954F2">
        <w:t>Làm các xét nghiệm cơ bản và hoàn chỉnh hồ sơ bệnh án theo quy định chung.</w:t>
      </w:r>
    </w:p>
    <w:p w14:paraId="4EDF83A5" w14:textId="77777777" w:rsidR="00F14E21" w:rsidRPr="00FB3AC7" w:rsidRDefault="00F14E21" w:rsidP="00796700">
      <w:pPr>
        <w:rPr>
          <w:b/>
        </w:rPr>
      </w:pPr>
      <w:r w:rsidRPr="00FB3AC7">
        <w:rPr>
          <w:b/>
        </w:rPr>
        <w:t>V. CÁC BƯỚC TIẾN HÀNH</w:t>
      </w:r>
    </w:p>
    <w:p w14:paraId="6FCA27B5" w14:textId="77777777" w:rsidR="00F14E21" w:rsidRPr="00FB3AC7" w:rsidRDefault="00F14E21" w:rsidP="00796700">
      <w:pPr>
        <w:rPr>
          <w:b/>
        </w:rPr>
      </w:pPr>
      <w:r w:rsidRPr="00FB3AC7">
        <w:rPr>
          <w:b/>
        </w:rPr>
        <w:t>1. Tư thế người bệnh</w:t>
      </w:r>
    </w:p>
    <w:p w14:paraId="396231A2" w14:textId="77777777" w:rsidR="00F14E21" w:rsidRPr="003954F2" w:rsidRDefault="00F14E21" w:rsidP="00796700">
      <w:r w:rsidRPr="003954F2">
        <w:t>Nằm trên bàn mổ, đầu nghiêng về bên đối diện.</w:t>
      </w:r>
    </w:p>
    <w:p w14:paraId="0716D677" w14:textId="77777777" w:rsidR="00F14E21" w:rsidRPr="00317D0A" w:rsidRDefault="00F14E21" w:rsidP="00796700">
      <w:pPr>
        <w:rPr>
          <w:b/>
        </w:rPr>
      </w:pPr>
      <w:r w:rsidRPr="00317D0A">
        <w:rPr>
          <w:b/>
        </w:rPr>
        <w:t>2. Vô cảm</w:t>
      </w:r>
    </w:p>
    <w:p w14:paraId="122E5911" w14:textId="77777777" w:rsidR="00F14E21" w:rsidRPr="003954F2" w:rsidRDefault="00F14E21" w:rsidP="00796700">
      <w:r w:rsidRPr="003954F2">
        <w:t>Gây mê hoặc gây tê tại chỗ (bằng xylocain 2%).</w:t>
      </w:r>
    </w:p>
    <w:p w14:paraId="171B9FBE" w14:textId="77777777" w:rsidR="00F14E21" w:rsidRPr="00317D0A" w:rsidRDefault="00F14E21" w:rsidP="00796700">
      <w:pPr>
        <w:rPr>
          <w:b/>
        </w:rPr>
      </w:pPr>
      <w:r w:rsidRPr="00317D0A">
        <w:rPr>
          <w:b/>
        </w:rPr>
        <w:t>3. Kỹ thuật</w:t>
      </w:r>
    </w:p>
    <w:p w14:paraId="19CC0934" w14:textId="77777777" w:rsidR="00F14E21" w:rsidRPr="003954F2" w:rsidRDefault="00F14E21" w:rsidP="00796700">
      <w:r w:rsidRPr="003954F2">
        <w:t>- Rạch da hình quả trám dọc ôm lấy chân khối u. Bóc tách u theo bình diện giải phẫu.</w:t>
      </w:r>
    </w:p>
    <w:p w14:paraId="4389C6D0" w14:textId="77777777" w:rsidR="00F14E21" w:rsidRPr="003954F2" w:rsidRDefault="00F14E21" w:rsidP="00796700">
      <w:r w:rsidRPr="003954F2">
        <w:t>- Khâu vết mổ và chỉnh hình sẹo xấu nếu có.</w:t>
      </w:r>
    </w:p>
    <w:p w14:paraId="179CF8E0" w14:textId="77777777" w:rsidR="00F14E21" w:rsidRPr="003954F2" w:rsidRDefault="00F14E21" w:rsidP="00796700">
      <w:r w:rsidRPr="003954F2">
        <w:t>- Băng ép.</w:t>
      </w:r>
    </w:p>
    <w:p w14:paraId="7C045EA5" w14:textId="77777777" w:rsidR="00F14E21" w:rsidRPr="00317D0A" w:rsidRDefault="00F14E21" w:rsidP="00796700">
      <w:pPr>
        <w:rPr>
          <w:b/>
        </w:rPr>
      </w:pPr>
      <w:r w:rsidRPr="00317D0A">
        <w:rPr>
          <w:b/>
        </w:rPr>
        <w:t>VI. THEO DÕI VÀ CHĂM SÓC</w:t>
      </w:r>
    </w:p>
    <w:p w14:paraId="4EAFE5C3" w14:textId="77777777" w:rsidR="00F14E21" w:rsidRPr="003954F2" w:rsidRDefault="00F14E21" w:rsidP="00796700">
      <w:r w:rsidRPr="003954F2">
        <w:t>- Thay băng 2 ngày một lần.</w:t>
      </w:r>
    </w:p>
    <w:p w14:paraId="4D0E5390" w14:textId="77777777" w:rsidR="00F14E21" w:rsidRPr="003954F2" w:rsidRDefault="00F14E21" w:rsidP="00796700">
      <w:r w:rsidRPr="003954F2">
        <w:t>- Kháng sinh 5 - 7 ngày.</w:t>
      </w:r>
    </w:p>
    <w:p w14:paraId="39A8A077" w14:textId="77777777" w:rsidR="00F14E21" w:rsidRPr="00317D0A" w:rsidRDefault="00F14E21" w:rsidP="00796700">
      <w:pPr>
        <w:rPr>
          <w:b/>
          <w:bCs/>
        </w:rPr>
      </w:pPr>
      <w:r w:rsidRPr="00317D0A">
        <w:rPr>
          <w:b/>
          <w:bCs/>
        </w:rPr>
        <w:t>VII. TAI BIẾN VÀ XỬ TRÍ</w:t>
      </w:r>
    </w:p>
    <w:p w14:paraId="1520D751" w14:textId="4C834AE5" w:rsidR="00F14E21" w:rsidRPr="003954F2" w:rsidRDefault="00F14E21" w:rsidP="00796700">
      <w:r w:rsidRPr="003954F2">
        <w:t xml:space="preserve">- Trong phẫu thuật: </w:t>
      </w:r>
      <w:r w:rsidR="00317D0A">
        <w:t>K</w:t>
      </w:r>
      <w:r w:rsidRPr="003954F2">
        <w:t>hông có tai biến gì đáng kể.</w:t>
      </w:r>
    </w:p>
    <w:p w14:paraId="27F0E8FD" w14:textId="445352E4" w:rsidR="00F14E21" w:rsidRPr="003954F2" w:rsidRDefault="00F14E21" w:rsidP="00796700">
      <w:r w:rsidRPr="003954F2">
        <w:t xml:space="preserve">- Sau phẫu thuật: </w:t>
      </w:r>
      <w:r w:rsidR="00317D0A">
        <w:t>C</w:t>
      </w:r>
      <w:r w:rsidRPr="003954F2">
        <w:t>ó thể viêm tấy bục đường khâu.</w:t>
      </w:r>
    </w:p>
    <w:p w14:paraId="634AE1E8" w14:textId="77777777" w:rsidR="00317D0A" w:rsidRDefault="00317D0A" w:rsidP="00796700">
      <w:pPr>
        <w:rPr>
          <w:b/>
        </w:rPr>
      </w:pPr>
      <w:bookmarkStart w:id="739" w:name="_Toc159398971"/>
    </w:p>
    <w:p w14:paraId="6026EBFA" w14:textId="0CAC5F4C" w:rsidR="00F14E21" w:rsidRPr="00317D0A" w:rsidRDefault="00F14E21" w:rsidP="00B330C5">
      <w:pPr>
        <w:pStyle w:val="Heading1"/>
      </w:pPr>
      <w:bookmarkStart w:id="740" w:name="_Toc169595791"/>
      <w:r w:rsidRPr="00317D0A">
        <w:lastRenderedPageBreak/>
        <w:t>PHẪU THUẬT NẠO V.A NỘI SOI</w:t>
      </w:r>
      <w:bookmarkEnd w:id="739"/>
      <w:bookmarkEnd w:id="740"/>
    </w:p>
    <w:p w14:paraId="5037CD41" w14:textId="77777777" w:rsidR="00F14E21" w:rsidRPr="003954F2" w:rsidRDefault="00F14E21" w:rsidP="00AA17FD">
      <w:pPr>
        <w:jc w:val="center"/>
        <w:rPr>
          <w:rFonts w:eastAsia="Calibri"/>
        </w:rPr>
      </w:pPr>
    </w:p>
    <w:p w14:paraId="07CA24FD" w14:textId="77777777" w:rsidR="00F14E21" w:rsidRPr="00317D0A" w:rsidRDefault="00F14E21" w:rsidP="00796700">
      <w:pPr>
        <w:rPr>
          <w:b/>
        </w:rPr>
      </w:pPr>
      <w:r w:rsidRPr="00317D0A">
        <w:rPr>
          <w:b/>
        </w:rPr>
        <w:t>I. ĐẠI CƯƠNG</w:t>
      </w:r>
    </w:p>
    <w:p w14:paraId="70F9A060" w14:textId="77777777" w:rsidR="00F14E21" w:rsidRPr="003954F2" w:rsidRDefault="00F14E21" w:rsidP="00796700">
      <w:r w:rsidRPr="003954F2">
        <w:t>Phẫu thuật Nạo V.A là phẫu thuật nạo lấy bỏ tổ chức lympho viêm và quá phát ở vùng vòm mũi họng nhằm loại trừ nguyên nhân gây viêm nhiễm ở vùng mũi họng trẻ em.</w:t>
      </w:r>
    </w:p>
    <w:p w14:paraId="338A71FF" w14:textId="77777777" w:rsidR="00F14E21" w:rsidRPr="00AA17FD" w:rsidRDefault="00F14E21" w:rsidP="00796700">
      <w:pPr>
        <w:rPr>
          <w:b/>
        </w:rPr>
      </w:pPr>
      <w:r w:rsidRPr="00AA17FD">
        <w:rPr>
          <w:b/>
        </w:rPr>
        <w:t>II. CHỈ ĐỊNH</w:t>
      </w:r>
    </w:p>
    <w:p w14:paraId="6144057F" w14:textId="77777777" w:rsidR="00F14E21" w:rsidRPr="003954F2" w:rsidRDefault="00F14E21" w:rsidP="00796700">
      <w:r w:rsidRPr="003954F2">
        <w:t>- V.A quá phát gây cản trở đường thở.</w:t>
      </w:r>
    </w:p>
    <w:p w14:paraId="0993CC61" w14:textId="77777777" w:rsidR="00F14E21" w:rsidRPr="003954F2" w:rsidRDefault="00F14E21" w:rsidP="00796700">
      <w:r w:rsidRPr="003954F2">
        <w:t>- V.A hay bị viêm tái đi tái lại.</w:t>
      </w:r>
    </w:p>
    <w:p w14:paraId="061466A8" w14:textId="77777777" w:rsidR="00F14E21" w:rsidRPr="003954F2" w:rsidRDefault="00F14E21" w:rsidP="00796700">
      <w:r w:rsidRPr="003954F2">
        <w:t>- V.A gây viêm kế cận.</w:t>
      </w:r>
    </w:p>
    <w:p w14:paraId="57B2DE19" w14:textId="4322388F" w:rsidR="00F14E21" w:rsidRPr="003954F2" w:rsidRDefault="00F14E21" w:rsidP="00796700">
      <w:r w:rsidRPr="003954F2">
        <w:t xml:space="preserve">- Tuổi: </w:t>
      </w:r>
      <w:r w:rsidR="00AA17FD">
        <w:t>K</w:t>
      </w:r>
      <w:r w:rsidRPr="003954F2">
        <w:t>hông có giới hạn nhưng thường chỉ định nạo cho trẻ khoảng trên 1 tuổi.</w:t>
      </w:r>
    </w:p>
    <w:p w14:paraId="03FF3F3A" w14:textId="77777777" w:rsidR="00F14E21" w:rsidRPr="003954F2" w:rsidRDefault="00F14E21" w:rsidP="00796700">
      <w:r w:rsidRPr="003954F2">
        <w:t>I</w:t>
      </w:r>
      <w:r w:rsidRPr="00AA17FD">
        <w:rPr>
          <w:b/>
        </w:rPr>
        <w:t>II. CHỐNG CHỈ ĐỊN</w:t>
      </w:r>
      <w:r w:rsidRPr="003954F2">
        <w:t>H</w:t>
      </w:r>
    </w:p>
    <w:p w14:paraId="722934E3" w14:textId="77777777" w:rsidR="00F14E21" w:rsidRPr="00AA17FD" w:rsidRDefault="00F14E21" w:rsidP="00796700">
      <w:pPr>
        <w:rPr>
          <w:b/>
        </w:rPr>
      </w:pPr>
      <w:r w:rsidRPr="00AA17FD">
        <w:rPr>
          <w:b/>
        </w:rPr>
        <w:t>1. Chống chỉ định tuyệt đối</w:t>
      </w:r>
    </w:p>
    <w:p w14:paraId="31DED7BC" w14:textId="12E0954D" w:rsidR="00F14E21" w:rsidRPr="003954F2" w:rsidRDefault="00F14E21" w:rsidP="00796700">
      <w:r w:rsidRPr="003954F2">
        <w:t>Các bệnh lý nội khoa nặng như suy thận, bệnh lý về máu</w:t>
      </w:r>
      <w:r w:rsidR="00AA17FD">
        <w:t>.</w:t>
      </w:r>
    </w:p>
    <w:p w14:paraId="4D071718" w14:textId="77777777" w:rsidR="00F14E21" w:rsidRPr="003954F2" w:rsidRDefault="00F14E21" w:rsidP="00796700">
      <w:r w:rsidRPr="00AA17FD">
        <w:rPr>
          <w:b/>
          <w:bCs/>
        </w:rPr>
        <w:t>2. Chống chỉ định tương</w:t>
      </w:r>
      <w:r w:rsidRPr="003954F2">
        <w:t xml:space="preserve"> </w:t>
      </w:r>
      <w:r w:rsidRPr="00AA17FD">
        <w:rPr>
          <w:b/>
          <w:bCs/>
        </w:rPr>
        <w:t>đối</w:t>
      </w:r>
    </w:p>
    <w:p w14:paraId="240DDEB8" w14:textId="77777777" w:rsidR="00F14E21" w:rsidRPr="003954F2" w:rsidRDefault="00F14E21" w:rsidP="00796700">
      <w:r w:rsidRPr="003954F2">
        <w:t>- Đang có viêm nhiễm cấp tính.</w:t>
      </w:r>
    </w:p>
    <w:p w14:paraId="4325FB01" w14:textId="77777777" w:rsidR="00F14E21" w:rsidRPr="003954F2" w:rsidRDefault="00F14E21" w:rsidP="00796700">
      <w:r w:rsidRPr="003954F2">
        <w:t>- Lao sơ nhiễm.</w:t>
      </w:r>
    </w:p>
    <w:p w14:paraId="231B3E1D" w14:textId="77777777" w:rsidR="00F14E21" w:rsidRPr="003954F2" w:rsidRDefault="00F14E21" w:rsidP="00796700">
      <w:r w:rsidRPr="003954F2">
        <w:t>- Trẻ hở hàm ếch.</w:t>
      </w:r>
    </w:p>
    <w:p w14:paraId="672AB5D3" w14:textId="77777777" w:rsidR="00F14E21" w:rsidRPr="003954F2" w:rsidRDefault="00F14E21" w:rsidP="00796700">
      <w:r w:rsidRPr="003954F2">
        <w:t>- Đang ở vùng có dịch lây đường hô hấp.</w:t>
      </w:r>
    </w:p>
    <w:p w14:paraId="6C8E50F1" w14:textId="77777777" w:rsidR="00F14E21" w:rsidRPr="00AA17FD" w:rsidRDefault="00F14E21" w:rsidP="00796700">
      <w:pPr>
        <w:rPr>
          <w:b/>
          <w:bCs/>
        </w:rPr>
      </w:pPr>
      <w:r w:rsidRPr="00AA17FD">
        <w:rPr>
          <w:b/>
          <w:bCs/>
        </w:rPr>
        <w:t>IV. CHUẨN BỊ</w:t>
      </w:r>
    </w:p>
    <w:p w14:paraId="2AC41FF8" w14:textId="77777777" w:rsidR="00F14E21" w:rsidRPr="00AA17FD" w:rsidRDefault="00F14E21" w:rsidP="00796700">
      <w:pPr>
        <w:rPr>
          <w:b/>
          <w:bCs/>
        </w:rPr>
      </w:pPr>
      <w:r w:rsidRPr="00AA17FD">
        <w:rPr>
          <w:b/>
          <w:bCs/>
        </w:rPr>
        <w:t>1. Người thực hiện</w:t>
      </w:r>
    </w:p>
    <w:p w14:paraId="410B2EA8" w14:textId="77777777" w:rsidR="00F14E21" w:rsidRPr="003954F2" w:rsidRDefault="00F14E21" w:rsidP="00796700">
      <w:r w:rsidRPr="003954F2">
        <w:t>Các bác sĩ chuyên khoa Tai Mũi Họng từ chuyên khoa cấp I trở lên đã được đào tạo về phẫu thuật Nạo V.A nội soi.</w:t>
      </w:r>
    </w:p>
    <w:p w14:paraId="6509BA65" w14:textId="77777777" w:rsidR="00F14E21" w:rsidRPr="00AA17FD" w:rsidRDefault="00F14E21" w:rsidP="00796700">
      <w:pPr>
        <w:rPr>
          <w:b/>
          <w:bCs/>
        </w:rPr>
      </w:pPr>
      <w:r w:rsidRPr="00AA17FD">
        <w:rPr>
          <w:b/>
          <w:bCs/>
        </w:rPr>
        <w:t>2. Phương tiện</w:t>
      </w:r>
    </w:p>
    <w:p w14:paraId="4140ACF4" w14:textId="77777777" w:rsidR="00F14E21" w:rsidRPr="003954F2" w:rsidRDefault="00F14E21" w:rsidP="00796700">
      <w:r w:rsidRPr="003954F2">
        <w:t>- Bộ nguồn sáng phẫu thuật Karl- Storz 250w.</w:t>
      </w:r>
    </w:p>
    <w:p w14:paraId="6937D492" w14:textId="77777777" w:rsidR="00F14E21" w:rsidRPr="003954F2" w:rsidRDefault="00F14E21" w:rsidP="00796700">
      <w:r w:rsidRPr="003954F2">
        <w:t>- Optic 0 độ, 4 mm.</w:t>
      </w:r>
    </w:p>
    <w:p w14:paraId="1DE2CD44" w14:textId="77777777" w:rsidR="00F14E21" w:rsidRPr="003954F2" w:rsidRDefault="00F14E21" w:rsidP="00796700">
      <w:r w:rsidRPr="003954F2">
        <w:t>- Bộ dụng cụ cắt hút XPS lưỡi cong và thẳng.</w:t>
      </w:r>
    </w:p>
    <w:p w14:paraId="20E97695" w14:textId="77777777" w:rsidR="00F14E21" w:rsidRPr="003954F2" w:rsidRDefault="00F14E21" w:rsidP="00796700">
      <w:r w:rsidRPr="003954F2">
        <w:t>- Banh miệng.</w:t>
      </w:r>
    </w:p>
    <w:p w14:paraId="3776F38B" w14:textId="77777777" w:rsidR="00F14E21" w:rsidRPr="003954F2" w:rsidRDefault="00F14E21" w:rsidP="00796700">
      <w:r w:rsidRPr="003954F2">
        <w:t>- Thuốc co mạch nasolin.</w:t>
      </w:r>
    </w:p>
    <w:p w14:paraId="6969E4EC" w14:textId="77777777" w:rsidR="00F14E21" w:rsidRPr="003954F2" w:rsidRDefault="00F14E21" w:rsidP="00796700">
      <w:r w:rsidRPr="003954F2">
        <w:t>- Dây vén màn hầu.</w:t>
      </w:r>
    </w:p>
    <w:p w14:paraId="1E80323D" w14:textId="77777777" w:rsidR="00F14E21" w:rsidRPr="00AA17FD" w:rsidRDefault="00F14E21" w:rsidP="00796700">
      <w:pPr>
        <w:rPr>
          <w:b/>
          <w:bCs/>
        </w:rPr>
      </w:pPr>
      <w:r w:rsidRPr="00AA17FD">
        <w:rPr>
          <w:b/>
          <w:bCs/>
        </w:rPr>
        <w:t>3. Người bệnh</w:t>
      </w:r>
    </w:p>
    <w:p w14:paraId="37141558" w14:textId="77777777" w:rsidR="00F14E21" w:rsidRPr="003954F2" w:rsidRDefault="00F14E21" w:rsidP="00796700">
      <w:r w:rsidRPr="003954F2">
        <w:t>- Được khám nội soi chẩn đoán V.A trước đó.</w:t>
      </w:r>
    </w:p>
    <w:p w14:paraId="188399E0" w14:textId="77777777" w:rsidR="00F14E21" w:rsidRPr="003954F2" w:rsidRDefault="00F14E21" w:rsidP="00796700">
      <w:r w:rsidRPr="003954F2">
        <w:t>- Làm đầy đủ xét nghiệm gây mê toàn thân.</w:t>
      </w:r>
    </w:p>
    <w:p w14:paraId="0BB2F61A" w14:textId="77777777" w:rsidR="00F14E21" w:rsidRPr="003954F2" w:rsidRDefault="00F14E21" w:rsidP="00796700">
      <w:r w:rsidRPr="003954F2">
        <w:t>- Bác sĩ Gây mê hồi sức khám trước mổ.</w:t>
      </w:r>
    </w:p>
    <w:p w14:paraId="6B98011C" w14:textId="77777777" w:rsidR="00F14E21" w:rsidRPr="003954F2" w:rsidRDefault="00F14E21" w:rsidP="00796700">
      <w:r w:rsidRPr="003954F2">
        <w:t>- Bác sĩ giải thích về cách thức phẫu thuật, tai biến có thể xảy ra.</w:t>
      </w:r>
    </w:p>
    <w:p w14:paraId="416F7BD1" w14:textId="77777777" w:rsidR="00F14E21" w:rsidRPr="00AA17FD" w:rsidRDefault="00F14E21" w:rsidP="00796700">
      <w:pPr>
        <w:rPr>
          <w:b/>
          <w:bCs/>
        </w:rPr>
      </w:pPr>
      <w:r w:rsidRPr="00AA17FD">
        <w:rPr>
          <w:b/>
          <w:bCs/>
        </w:rPr>
        <w:t>4. Hồ sơ bệnh án</w:t>
      </w:r>
    </w:p>
    <w:p w14:paraId="6CEDE973" w14:textId="77777777" w:rsidR="00F14E21" w:rsidRPr="003954F2" w:rsidRDefault="00F14E21" w:rsidP="00796700">
      <w:r w:rsidRPr="003954F2">
        <w:t>Hoàn thiện hồ sơ bệnh án theo như quy định chung.</w:t>
      </w:r>
    </w:p>
    <w:p w14:paraId="7E21C986" w14:textId="77777777" w:rsidR="00F14E21" w:rsidRPr="00AA17FD" w:rsidRDefault="00F14E21" w:rsidP="00796700">
      <w:pPr>
        <w:rPr>
          <w:b/>
          <w:bCs/>
        </w:rPr>
      </w:pPr>
      <w:r w:rsidRPr="00AA17FD">
        <w:rPr>
          <w:b/>
          <w:bCs/>
        </w:rPr>
        <w:lastRenderedPageBreak/>
        <w:t>V. CÁC BƯỚC TIẾN HÀNH</w:t>
      </w:r>
    </w:p>
    <w:p w14:paraId="713D177B" w14:textId="77777777" w:rsidR="00F14E21" w:rsidRPr="00AA17FD" w:rsidRDefault="00F14E21" w:rsidP="00796700">
      <w:pPr>
        <w:rPr>
          <w:b/>
          <w:bCs/>
        </w:rPr>
      </w:pPr>
      <w:r w:rsidRPr="00AA17FD">
        <w:rPr>
          <w:b/>
          <w:bCs/>
        </w:rPr>
        <w:t>1. Kiểm tra hồ sơ</w:t>
      </w:r>
    </w:p>
    <w:p w14:paraId="4FBAC8FC" w14:textId="77777777" w:rsidR="00F14E21" w:rsidRPr="003954F2" w:rsidRDefault="00F14E21" w:rsidP="00796700">
      <w:r w:rsidRPr="00AA17FD">
        <w:rPr>
          <w:b/>
          <w:bCs/>
        </w:rPr>
        <w:t>2. Kiểm tra người bện</w:t>
      </w:r>
      <w:r w:rsidRPr="003954F2">
        <w:t>h</w:t>
      </w:r>
    </w:p>
    <w:p w14:paraId="4BBD5CC3" w14:textId="77777777" w:rsidR="00F14E21" w:rsidRPr="00AA17FD" w:rsidRDefault="00F14E21" w:rsidP="00796700">
      <w:pPr>
        <w:rPr>
          <w:b/>
          <w:bCs/>
        </w:rPr>
      </w:pPr>
      <w:r w:rsidRPr="00AA17FD">
        <w:rPr>
          <w:b/>
          <w:bCs/>
        </w:rPr>
        <w:t>3. Gây mê toàn thân</w:t>
      </w:r>
    </w:p>
    <w:p w14:paraId="3A9C904A" w14:textId="77777777" w:rsidR="00F14E21" w:rsidRPr="00AA17FD" w:rsidRDefault="00F14E21" w:rsidP="00796700">
      <w:pPr>
        <w:rPr>
          <w:b/>
          <w:bCs/>
        </w:rPr>
      </w:pPr>
      <w:r w:rsidRPr="00AA17FD">
        <w:rPr>
          <w:b/>
          <w:bCs/>
        </w:rPr>
        <w:t>4. Kỹ thuật</w:t>
      </w:r>
    </w:p>
    <w:p w14:paraId="23582C7E" w14:textId="77777777" w:rsidR="00F14E21" w:rsidRPr="003954F2" w:rsidRDefault="00F14E21" w:rsidP="00796700">
      <w:r w:rsidRPr="003954F2">
        <w:rPr>
          <w:i/>
          <w:iCs/>
        </w:rPr>
        <w:t>- Kỹ thuật nạo V.A đường miệng:</w:t>
      </w:r>
      <w:r w:rsidRPr="003954F2">
        <w:t>(áp dụng với trẻ em nhỏ)</w:t>
      </w:r>
    </w:p>
    <w:p w14:paraId="08AFADCD" w14:textId="77777777" w:rsidR="00F14E21" w:rsidRPr="003954F2" w:rsidRDefault="00F14E21" w:rsidP="00796700">
      <w:r w:rsidRPr="003954F2">
        <w:t>+ Đặt thuốc co mạch (nasolin) hốc mũi 2 bên.</w:t>
      </w:r>
    </w:p>
    <w:p w14:paraId="56AB44A6" w14:textId="77777777" w:rsidR="00F14E21" w:rsidRPr="003954F2" w:rsidRDefault="00F14E21" w:rsidP="00796700">
      <w:r w:rsidRPr="003954F2">
        <w:t>+ Đặt dây vén màn hầu (dây nhựa hút mũi) từ mũi xuống họng để kéo màn hầu và lưỡi gà lên.</w:t>
      </w:r>
    </w:p>
    <w:p w14:paraId="03757078" w14:textId="77777777" w:rsidR="00F14E21" w:rsidRPr="003954F2" w:rsidRDefault="00F14E21" w:rsidP="00796700">
      <w:r w:rsidRPr="003954F2">
        <w:t>+ Dùng ống cắt hút (XPS) lưỡi cong tiến hành nạo V.A qua đường miệng dưới sự kiểm tra của ống nội soi qua đường mũi.</w:t>
      </w:r>
    </w:p>
    <w:p w14:paraId="4B686F1B" w14:textId="77777777" w:rsidR="00F14E21" w:rsidRPr="003954F2" w:rsidRDefault="00F14E21" w:rsidP="00796700">
      <w:r w:rsidRPr="003954F2">
        <w:t>+ Cầm máu bằng gạc tẩm oxy già. Trường hợp còn chảy máu, tiến hành đốt cầm máu bằng ống hút (suction) Bovie (qua đường miệng).</w:t>
      </w:r>
    </w:p>
    <w:p w14:paraId="007B2B8A" w14:textId="6A1A0DBD" w:rsidR="00F14E21" w:rsidRPr="003954F2" w:rsidRDefault="00F14E21" w:rsidP="00796700">
      <w:r w:rsidRPr="003954F2">
        <w:rPr>
          <w:i/>
          <w:iCs/>
        </w:rPr>
        <w:t>- Kỹ thuật nạo V.A đường mũi:</w:t>
      </w:r>
      <w:r w:rsidRPr="003954F2">
        <w:t>(</w:t>
      </w:r>
      <w:r w:rsidR="00AA17FD" w:rsidRPr="00AA17FD">
        <w:t xml:space="preserve"> Á</w:t>
      </w:r>
      <w:r w:rsidRPr="003954F2">
        <w:t>p dụng với người lớn và trẻ em lớn)</w:t>
      </w:r>
    </w:p>
    <w:p w14:paraId="1042009D" w14:textId="77777777" w:rsidR="00F14E21" w:rsidRPr="003954F2" w:rsidRDefault="00F14E21" w:rsidP="00796700">
      <w:r w:rsidRPr="003954F2">
        <w:t>+ Đặt thuốc co mạch nasolin hốc mũi 2 bên.</w:t>
      </w:r>
    </w:p>
    <w:p w14:paraId="4F1E3258" w14:textId="77777777" w:rsidR="00F14E21" w:rsidRPr="003954F2" w:rsidRDefault="00F14E21" w:rsidP="00796700">
      <w:r w:rsidRPr="003954F2">
        <w:t>+ Đặt dây vén màn hầu (dây nhựa hút mũi) từ mũi xuống họng để kéo màn hầu và lưỡi gà lên.</w:t>
      </w:r>
    </w:p>
    <w:p w14:paraId="547E3EDC" w14:textId="77777777" w:rsidR="00F14E21" w:rsidRPr="003954F2" w:rsidRDefault="00F14E21" w:rsidP="00796700">
      <w:r w:rsidRPr="003954F2">
        <w:t>+ Dùng ống cắt hút (XPS) lưỡi thẳng tiến hành nạo V.A qua đường mũi 1 bên dưới sự kiểm tra của ống nội soi qua đường mũi bên đối diện.</w:t>
      </w:r>
    </w:p>
    <w:p w14:paraId="0A3E5AD6" w14:textId="77777777" w:rsidR="00F14E21" w:rsidRPr="003954F2" w:rsidRDefault="00F14E21" w:rsidP="00796700">
      <w:r w:rsidRPr="003954F2">
        <w:t>+ Cầm máu bằng gạc tẩm oxy già. Trường hợp còn chảy máu, tiến hành đốt cầm máu bằng ống hút (suction) Bovie (qua đường miệng).</w:t>
      </w:r>
    </w:p>
    <w:p w14:paraId="152F8036" w14:textId="77777777" w:rsidR="00F14E21" w:rsidRPr="00AA17FD" w:rsidRDefault="00F14E21" w:rsidP="00796700">
      <w:pPr>
        <w:rPr>
          <w:b/>
          <w:bCs/>
        </w:rPr>
      </w:pPr>
      <w:r w:rsidRPr="00AA17FD">
        <w:rPr>
          <w:b/>
          <w:bCs/>
        </w:rPr>
        <w:t>VI. THEO DÕI VÀ CHĂM SÓC SAU MỔ</w:t>
      </w:r>
    </w:p>
    <w:p w14:paraId="5A56617F" w14:textId="77777777" w:rsidR="00F14E21" w:rsidRPr="003954F2" w:rsidRDefault="00F14E21" w:rsidP="00796700">
      <w:r w:rsidRPr="003954F2">
        <w:t>- Hai giờ sau khi nạo V.A, kiểm tra họng:</w:t>
      </w:r>
    </w:p>
    <w:p w14:paraId="3EE722B9" w14:textId="77777777" w:rsidR="00F14E21" w:rsidRPr="003954F2" w:rsidRDefault="00F14E21" w:rsidP="00796700">
      <w:r w:rsidRPr="003954F2">
        <w:t>+ Nếu hết chảy máu, cho người bệnh về.</w:t>
      </w:r>
    </w:p>
    <w:p w14:paraId="442BE807" w14:textId="77777777" w:rsidR="00F14E21" w:rsidRPr="003954F2" w:rsidRDefault="00F14E21" w:rsidP="00796700">
      <w:r w:rsidRPr="003954F2">
        <w:t>+ Nếu chảy máu, đưa vào phòng mổ cầm máu lại.</w:t>
      </w:r>
    </w:p>
    <w:p w14:paraId="63711FB2" w14:textId="77777777" w:rsidR="00F14E21" w:rsidRPr="003954F2" w:rsidRDefault="00F14E21" w:rsidP="00796700">
      <w:r w:rsidRPr="003954F2">
        <w:t>- Hẹn tái khám sau 5 ngày.</w:t>
      </w:r>
    </w:p>
    <w:p w14:paraId="05D9D0A0" w14:textId="77777777" w:rsidR="00F14E21" w:rsidRPr="00AA17FD" w:rsidRDefault="00F14E21" w:rsidP="00796700">
      <w:pPr>
        <w:rPr>
          <w:b/>
          <w:bCs/>
        </w:rPr>
      </w:pPr>
      <w:r w:rsidRPr="00AA17FD">
        <w:rPr>
          <w:b/>
          <w:bCs/>
        </w:rPr>
        <w:t>VII. TAI BIẾN VÀ XỬ TRÍ</w:t>
      </w:r>
    </w:p>
    <w:p w14:paraId="10253F41" w14:textId="579F76F7" w:rsidR="00F14E21" w:rsidRPr="003954F2" w:rsidRDefault="00F14E21" w:rsidP="00796700">
      <w:r w:rsidRPr="003954F2">
        <w:t xml:space="preserve">Chảy máu: </w:t>
      </w:r>
      <w:r w:rsidR="00AA17FD" w:rsidRPr="00AA17FD">
        <w:t>Đ</w:t>
      </w:r>
      <w:r w:rsidRPr="003954F2">
        <w:t>ốt cầm máu.</w:t>
      </w:r>
    </w:p>
    <w:p w14:paraId="1871A45A" w14:textId="77777777" w:rsidR="00796700" w:rsidRPr="003954F2" w:rsidRDefault="00796700" w:rsidP="00796700">
      <w:bookmarkStart w:id="741" w:name="_Toc159398972"/>
      <w:r w:rsidRPr="003954F2">
        <w:br w:type="page"/>
      </w:r>
    </w:p>
    <w:p w14:paraId="7FF84BC5" w14:textId="49568D25" w:rsidR="00F14E21" w:rsidRPr="00623EF7" w:rsidRDefault="00F14E21" w:rsidP="00B330C5">
      <w:pPr>
        <w:pStyle w:val="Heading1"/>
      </w:pPr>
      <w:bookmarkStart w:id="742" w:name="_Toc169595792"/>
      <w:r w:rsidRPr="00623EF7">
        <w:lastRenderedPageBreak/>
        <w:t>QUY TRÌNH ĐẶT ỐNG NỘI KHÍ QUẢN ĐƯỜNG MIỆNG CÓ ĐÈN SOI THANH QUẢN</w:t>
      </w:r>
      <w:bookmarkEnd w:id="741"/>
      <w:bookmarkEnd w:id="742"/>
    </w:p>
    <w:p w14:paraId="737FB661" w14:textId="77777777" w:rsidR="00F14E21" w:rsidRPr="003954F2" w:rsidRDefault="00F14E21" w:rsidP="00796700">
      <w:pPr>
        <w:rPr>
          <w:rFonts w:eastAsia="Calibri"/>
        </w:rPr>
      </w:pPr>
    </w:p>
    <w:p w14:paraId="0584A426" w14:textId="77777777" w:rsidR="00F14E21" w:rsidRPr="00623EF7" w:rsidRDefault="00F14E21" w:rsidP="00796700">
      <w:pPr>
        <w:rPr>
          <w:b/>
          <w:bCs/>
        </w:rPr>
      </w:pPr>
      <w:r w:rsidRPr="00623EF7">
        <w:rPr>
          <w:b/>
          <w:bCs/>
        </w:rPr>
        <w:t>I. CHỈ ĐỊNH</w:t>
      </w:r>
    </w:p>
    <w:p w14:paraId="4C99F17D" w14:textId="77777777" w:rsidR="00F14E21" w:rsidRPr="003954F2" w:rsidRDefault="00F14E21" w:rsidP="00796700">
      <w:r w:rsidRPr="003954F2">
        <w:t>- Bệnh nhân suy hô hấp nặng.</w:t>
      </w:r>
    </w:p>
    <w:p w14:paraId="48D21E47" w14:textId="77777777" w:rsidR="00F14E21" w:rsidRPr="003954F2" w:rsidRDefault="00F14E21" w:rsidP="00796700">
      <w:r w:rsidRPr="003954F2">
        <w:t>- Bảo vệ đường thở ở bệnh nhân hôn mê hoặc liệt hô hấp.</w:t>
      </w:r>
    </w:p>
    <w:p w14:paraId="3FE069C7" w14:textId="77777777" w:rsidR="00F14E21" w:rsidRPr="003954F2" w:rsidRDefault="00F14E21" w:rsidP="00796700">
      <w:r w:rsidRPr="003954F2">
        <w:t>- Hút rửa phế quản qua ống nội khí quản.</w:t>
      </w:r>
    </w:p>
    <w:p w14:paraId="1F46C4EC" w14:textId="56ADB6B6" w:rsidR="00F14E21" w:rsidRPr="003954F2" w:rsidRDefault="00F14E21" w:rsidP="00796700">
      <w:r w:rsidRPr="003954F2">
        <w:t>- Hỗ trợ hô hấp bằng bóng Ambu hay thông khí nhân tạo</w:t>
      </w:r>
      <w:r w:rsidR="00623EF7">
        <w:t>.</w:t>
      </w:r>
    </w:p>
    <w:p w14:paraId="78FD4C1A" w14:textId="77777777" w:rsidR="00F14E21" w:rsidRPr="00623EF7" w:rsidRDefault="00F14E21" w:rsidP="00796700">
      <w:pPr>
        <w:rPr>
          <w:b/>
          <w:bCs/>
        </w:rPr>
      </w:pPr>
      <w:r w:rsidRPr="00623EF7">
        <w:rPr>
          <w:b/>
          <w:bCs/>
        </w:rPr>
        <w:t>II. CHỐNG CHỈ ĐỊNH</w:t>
      </w:r>
    </w:p>
    <w:p w14:paraId="285D6E65" w14:textId="61473E2E" w:rsidR="00F14E21" w:rsidRPr="003954F2" w:rsidRDefault="00F14E21" w:rsidP="00796700">
      <w:r w:rsidRPr="003954F2">
        <w:t>- Sai khớp hàm</w:t>
      </w:r>
      <w:r w:rsidR="00623EF7">
        <w:t>.</w:t>
      </w:r>
    </w:p>
    <w:p w14:paraId="2360D05D" w14:textId="0529514B" w:rsidR="00F14E21" w:rsidRPr="003954F2" w:rsidRDefault="00F14E21" w:rsidP="00796700">
      <w:r w:rsidRPr="003954F2">
        <w:t>- U vòm họng</w:t>
      </w:r>
      <w:r w:rsidR="00623EF7">
        <w:t>.</w:t>
      </w:r>
    </w:p>
    <w:p w14:paraId="5426580D" w14:textId="1D2050E9" w:rsidR="00F14E21" w:rsidRPr="003954F2" w:rsidRDefault="00F14E21" w:rsidP="00796700">
      <w:r w:rsidRPr="003954F2">
        <w:t>- Vỡ xương hàm</w:t>
      </w:r>
      <w:r w:rsidR="00623EF7">
        <w:t>.</w:t>
      </w:r>
    </w:p>
    <w:p w14:paraId="5E0CC383" w14:textId="7BCCC9FE" w:rsidR="00F14E21" w:rsidRPr="003954F2" w:rsidRDefault="00F14E21" w:rsidP="00796700">
      <w:r w:rsidRPr="003954F2">
        <w:t>- Phẫu thuật vùng hàm họng</w:t>
      </w:r>
      <w:r w:rsidR="00623EF7">
        <w:t>.</w:t>
      </w:r>
    </w:p>
    <w:p w14:paraId="2AB55BCC" w14:textId="77777777" w:rsidR="00F14E21" w:rsidRPr="00623EF7" w:rsidRDefault="00F14E21" w:rsidP="00796700">
      <w:pPr>
        <w:rPr>
          <w:b/>
          <w:bCs/>
        </w:rPr>
      </w:pPr>
      <w:r w:rsidRPr="00623EF7">
        <w:rPr>
          <w:b/>
          <w:bCs/>
        </w:rPr>
        <w:t>III. CHUẨN BỊ</w:t>
      </w:r>
    </w:p>
    <w:p w14:paraId="0A8F6778" w14:textId="77777777" w:rsidR="00F14E21" w:rsidRPr="00623EF7" w:rsidRDefault="00F14E21" w:rsidP="00796700">
      <w:pPr>
        <w:rPr>
          <w:b/>
          <w:bCs/>
        </w:rPr>
      </w:pPr>
      <w:r w:rsidRPr="00623EF7">
        <w:rPr>
          <w:b/>
          <w:bCs/>
        </w:rPr>
        <w:t>1. Cán bộ chuyên khoa</w:t>
      </w:r>
    </w:p>
    <w:p w14:paraId="3A812F93" w14:textId="77777777" w:rsidR="00F14E21" w:rsidRPr="003954F2" w:rsidRDefault="00F14E21" w:rsidP="00796700">
      <w:r w:rsidRPr="003954F2">
        <w:t>- Một bác sĩ chuyên khoa hồi sức cấp cứu, gây mê hồi sức có kinh nghiệm làm nhiều lần thủ thuật này.</w:t>
      </w:r>
    </w:p>
    <w:p w14:paraId="090AF119" w14:textId="77777777" w:rsidR="00F14E21" w:rsidRPr="00623EF7" w:rsidRDefault="00F14E21" w:rsidP="00796700">
      <w:pPr>
        <w:rPr>
          <w:b/>
          <w:bCs/>
        </w:rPr>
      </w:pPr>
      <w:r w:rsidRPr="00623EF7">
        <w:rPr>
          <w:b/>
          <w:bCs/>
        </w:rPr>
        <w:t>2. Phương tiện</w:t>
      </w:r>
    </w:p>
    <w:p w14:paraId="03D005A2" w14:textId="7A6DFCD2" w:rsidR="00F14E21" w:rsidRPr="003954F2" w:rsidRDefault="00F14E21" w:rsidP="00796700">
      <w:r w:rsidRPr="003954F2">
        <w:t>- Ống nội khí quản có bóng chèn ở người lớn</w:t>
      </w:r>
      <w:r w:rsidR="00623EF7">
        <w:t>.</w:t>
      </w:r>
    </w:p>
    <w:p w14:paraId="5E74B825" w14:textId="77777777" w:rsidR="00F14E21" w:rsidRPr="003954F2" w:rsidRDefault="00F14E21" w:rsidP="00796700">
      <w:r w:rsidRPr="003954F2">
        <w:t>- Đèn soi thanh quản, nòng dẫn.</w:t>
      </w:r>
    </w:p>
    <w:p w14:paraId="3EC9484C" w14:textId="688905B0" w:rsidR="00F14E21" w:rsidRPr="003954F2" w:rsidRDefault="00F14E21" w:rsidP="00796700">
      <w:r w:rsidRPr="003954F2">
        <w:t>- Bóng Ambu</w:t>
      </w:r>
      <w:r w:rsidR="00623EF7">
        <w:t>.</w:t>
      </w:r>
    </w:p>
    <w:p w14:paraId="4AE751D1" w14:textId="6BAC2573" w:rsidR="00F14E21" w:rsidRPr="003954F2" w:rsidRDefault="00F14E21" w:rsidP="00796700">
      <w:r w:rsidRPr="003954F2">
        <w:t>- Máy hút đờm</w:t>
      </w:r>
      <w:r w:rsidR="00623EF7">
        <w:t>.</w:t>
      </w:r>
    </w:p>
    <w:p w14:paraId="273AA056" w14:textId="462597ED" w:rsidR="00F14E21" w:rsidRPr="003954F2" w:rsidRDefault="00F14E21" w:rsidP="00796700">
      <w:r w:rsidRPr="003954F2">
        <w:t>- Ống nghe, máy đo huyết áp</w:t>
      </w:r>
      <w:r w:rsidR="00623EF7">
        <w:t>.</w:t>
      </w:r>
    </w:p>
    <w:p w14:paraId="0F25BBD1" w14:textId="77777777" w:rsidR="00F14E21" w:rsidRPr="003954F2" w:rsidRDefault="00F14E21" w:rsidP="00796700">
      <w:r w:rsidRPr="003954F2">
        <w:t>- Monitor theo dõi nhịp tim, SPO2, HA.</w:t>
      </w:r>
    </w:p>
    <w:p w14:paraId="35A2F9B9" w14:textId="77777777" w:rsidR="00F14E21" w:rsidRPr="003954F2" w:rsidRDefault="00F14E21" w:rsidP="00796700">
      <w:r w:rsidRPr="003954F2">
        <w:t>- Thuốc gây tê tại chỗ, thuốc gây mê, oxy.</w:t>
      </w:r>
    </w:p>
    <w:p w14:paraId="4852FBE8" w14:textId="77777777" w:rsidR="00F14E21" w:rsidRPr="00623EF7" w:rsidRDefault="00F14E21" w:rsidP="00796700">
      <w:pPr>
        <w:rPr>
          <w:b/>
          <w:bCs/>
        </w:rPr>
      </w:pPr>
      <w:r w:rsidRPr="00623EF7">
        <w:rPr>
          <w:b/>
          <w:bCs/>
        </w:rPr>
        <w:t>3. Người bệnh</w:t>
      </w:r>
    </w:p>
    <w:p w14:paraId="3296DAFC" w14:textId="77777777" w:rsidR="00F14E21" w:rsidRPr="003954F2" w:rsidRDefault="00F14E21" w:rsidP="00796700">
      <w:r w:rsidRPr="003954F2">
        <w:t>- Tư thế nằm ngửa, đầu cổ thân mình thẳng trục, gối kê dưới vai ưỡn cổ tối đa.</w:t>
      </w:r>
    </w:p>
    <w:p w14:paraId="605BB802" w14:textId="170354AC" w:rsidR="00F14E21" w:rsidRPr="00623EF7" w:rsidRDefault="00F14E21" w:rsidP="00796700">
      <w:pPr>
        <w:rPr>
          <w:b/>
          <w:bCs/>
        </w:rPr>
      </w:pPr>
      <w:r w:rsidRPr="00623EF7">
        <w:rPr>
          <w:b/>
          <w:bCs/>
        </w:rPr>
        <w:t>I</w:t>
      </w:r>
      <w:r w:rsidR="00B330C5">
        <w:rPr>
          <w:b/>
          <w:bCs/>
        </w:rPr>
        <w:t>V</w:t>
      </w:r>
      <w:r w:rsidRPr="00623EF7">
        <w:rPr>
          <w:b/>
          <w:bCs/>
        </w:rPr>
        <w:t>. CÁC BƯỚC TIẾN HÀNH</w:t>
      </w:r>
    </w:p>
    <w:p w14:paraId="39AF02FD" w14:textId="77777777" w:rsidR="00F14E21" w:rsidRPr="00623EF7" w:rsidRDefault="00F14E21" w:rsidP="00796700">
      <w:pPr>
        <w:rPr>
          <w:b/>
          <w:bCs/>
        </w:rPr>
      </w:pPr>
      <w:r w:rsidRPr="00623EF7">
        <w:rPr>
          <w:b/>
          <w:bCs/>
        </w:rPr>
        <w:t>1. Vô cảm</w:t>
      </w:r>
    </w:p>
    <w:p w14:paraId="0A126AB9" w14:textId="251F316A" w:rsidR="00F14E21" w:rsidRPr="003954F2" w:rsidRDefault="00F14E21" w:rsidP="00796700">
      <w:r w:rsidRPr="003954F2">
        <w:t xml:space="preserve">- Gây tê tại chỗ: </w:t>
      </w:r>
      <w:r w:rsidR="00623EF7">
        <w:t>X</w:t>
      </w:r>
      <w:r w:rsidRPr="003954F2">
        <w:t>ịt xylocain 4% vào lưỡi, họng, thanh môn.</w:t>
      </w:r>
    </w:p>
    <w:p w14:paraId="7F94E144" w14:textId="729BBE55" w:rsidR="00F14E21" w:rsidRPr="003954F2" w:rsidRDefault="00F14E21" w:rsidP="00796700">
      <w:r w:rsidRPr="003954F2">
        <w:t xml:space="preserve">- Gây mê: </w:t>
      </w:r>
      <w:r w:rsidR="00623EF7">
        <w:t>D</w:t>
      </w:r>
      <w:r w:rsidRPr="003954F2">
        <w:t>ùng phối hợp hoặc riêng rẽ</w:t>
      </w:r>
    </w:p>
    <w:p w14:paraId="0D92F866" w14:textId="5BE1AB67" w:rsidR="00F14E21" w:rsidRPr="003954F2" w:rsidRDefault="00F14E21" w:rsidP="00796700">
      <w:r w:rsidRPr="003954F2">
        <w:t>+ Midazolam 0,3 mg/kg tiêm tĩnh mạch</w:t>
      </w:r>
      <w:r w:rsidR="00623EF7">
        <w:t>.</w:t>
      </w:r>
    </w:p>
    <w:p w14:paraId="5A501CEC" w14:textId="7B79773D" w:rsidR="00F14E21" w:rsidRPr="003954F2" w:rsidRDefault="00F14E21" w:rsidP="00796700">
      <w:r w:rsidRPr="003954F2">
        <w:t>+ Fentanyl 1-1,5 µg/kg tiêm tĩnh mạch</w:t>
      </w:r>
      <w:r w:rsidR="00623EF7">
        <w:t>.</w:t>
      </w:r>
    </w:p>
    <w:p w14:paraId="4E726898" w14:textId="77777777" w:rsidR="00F14E21" w:rsidRPr="00623EF7" w:rsidRDefault="00F14E21" w:rsidP="00796700">
      <w:pPr>
        <w:rPr>
          <w:b/>
          <w:bCs/>
        </w:rPr>
      </w:pPr>
      <w:r w:rsidRPr="00623EF7">
        <w:rPr>
          <w:b/>
          <w:bCs/>
        </w:rPr>
        <w:t>2. Kĩ thuật</w:t>
      </w:r>
    </w:p>
    <w:p w14:paraId="1623676A" w14:textId="77777777" w:rsidR="00F14E21" w:rsidRPr="003954F2" w:rsidRDefault="00F14E21" w:rsidP="00796700">
      <w:r w:rsidRPr="003954F2">
        <w:t>- Thầy thuốc đội mũ, khẩu trang, mặc áo vô khuẩn, rửa tay đeo găng vô khuẩn.</w:t>
      </w:r>
    </w:p>
    <w:p w14:paraId="6742F8F7" w14:textId="77777777" w:rsidR="00F14E21" w:rsidRPr="003954F2" w:rsidRDefault="00F14E21" w:rsidP="00796700">
      <w:r w:rsidRPr="003954F2">
        <w:lastRenderedPageBreak/>
        <w:t>- Tay trái cầm đèn soi thanh quản rồi đưa vào bên phải lưỡi và chuyển vào đường giữa.</w:t>
      </w:r>
    </w:p>
    <w:p w14:paraId="0F56030F" w14:textId="77777777" w:rsidR="00F14E21" w:rsidRPr="003954F2" w:rsidRDefault="00F14E21" w:rsidP="00796700">
      <w:r w:rsidRPr="003954F2">
        <w:t>- Đưa dần lưỡi đèn xuống dưới để tìm nắp thanh môn.</w:t>
      </w:r>
    </w:p>
    <w:p w14:paraId="71C01C6E" w14:textId="77777777" w:rsidR="00F14E21" w:rsidRPr="003954F2" w:rsidRDefault="00F14E21" w:rsidP="00796700">
      <w:r w:rsidRPr="003954F2">
        <w:t>- Dùng lưỡi đèn đẩy nắp thanh môn lên trên để bọc lộ hai dây thanh âm.</w:t>
      </w:r>
    </w:p>
    <w:p w14:paraId="720F9AD3" w14:textId="77777777" w:rsidR="00F14E21" w:rsidRPr="003954F2" w:rsidRDefault="00F14E21" w:rsidP="00796700">
      <w:r w:rsidRPr="003954F2">
        <w:t>- Tay phải cầm ống nội khí quản đẩy vào giữa hai dây thanh âm sao cho bóng chèn chui vào trong khí quản, hơi thở của bệnh nhân sẽ phụt qua đầu ống nội khí quản. Dùng bóng Ambu bóp bóng qua nội khí quản kiểm tra xem thông khí đã đều hai bên phổi chưa, bơm cuff cố định ống. Nếu đặt ống thất bại, nên xem lại tư thế bệnh nhân, mỗi lần đặt lại ống không kéo dài quá 20 giây.</w:t>
      </w:r>
    </w:p>
    <w:p w14:paraId="5BB37C06" w14:textId="75D40B12" w:rsidR="00F14E21" w:rsidRPr="00623EF7" w:rsidRDefault="00F14E21" w:rsidP="00796700">
      <w:pPr>
        <w:rPr>
          <w:b/>
          <w:bCs/>
        </w:rPr>
      </w:pPr>
      <w:r w:rsidRPr="00623EF7">
        <w:rPr>
          <w:b/>
          <w:bCs/>
        </w:rPr>
        <w:t>V. THEO DÕI VÀ XỬ LÝ TAI BIẾN</w:t>
      </w:r>
    </w:p>
    <w:p w14:paraId="0FA9D743" w14:textId="77777777" w:rsidR="00F14E21" w:rsidRPr="00623EF7" w:rsidRDefault="00F14E21" w:rsidP="00796700">
      <w:pPr>
        <w:rPr>
          <w:b/>
          <w:bCs/>
        </w:rPr>
      </w:pPr>
      <w:r w:rsidRPr="00623EF7">
        <w:rPr>
          <w:b/>
          <w:bCs/>
        </w:rPr>
        <w:t>1. Theo dõi</w:t>
      </w:r>
    </w:p>
    <w:p w14:paraId="01B3DA18" w14:textId="77777777" w:rsidR="00F14E21" w:rsidRPr="003954F2" w:rsidRDefault="00F14E21" w:rsidP="00796700">
      <w:r w:rsidRPr="003954F2">
        <w:t>- Kiểm tra vị trí ống nội khí quản bằng chụp X-quang phổi. Đầu ống phải ở giữa hai đầu trong xương đòn, khoảng 1/3 giữa khí quản.</w:t>
      </w:r>
    </w:p>
    <w:p w14:paraId="6BC27966" w14:textId="77777777" w:rsidR="00F14E21" w:rsidRPr="003954F2" w:rsidRDefault="00F14E21" w:rsidP="00796700">
      <w:r w:rsidRPr="003954F2">
        <w:t>- Điện tim</w:t>
      </w:r>
    </w:p>
    <w:p w14:paraId="1EB81E1E" w14:textId="77777777" w:rsidR="00F14E21" w:rsidRPr="003954F2" w:rsidRDefault="00F14E21" w:rsidP="00796700">
      <w:r w:rsidRPr="003954F2">
        <w:t>- Làm xét nghiệm khí máu động mạch.</w:t>
      </w:r>
    </w:p>
    <w:p w14:paraId="18682A36" w14:textId="77777777" w:rsidR="00F14E21" w:rsidRPr="00623EF7" w:rsidRDefault="00F14E21" w:rsidP="00796700">
      <w:pPr>
        <w:rPr>
          <w:b/>
          <w:bCs/>
        </w:rPr>
      </w:pPr>
      <w:r w:rsidRPr="00623EF7">
        <w:rPr>
          <w:b/>
          <w:bCs/>
        </w:rPr>
        <w:t>2. Xử lý</w:t>
      </w:r>
    </w:p>
    <w:p w14:paraId="6F280DC4" w14:textId="77777777" w:rsidR="00F14E21" w:rsidRPr="003954F2" w:rsidRDefault="00F14E21" w:rsidP="00796700">
      <w:r w:rsidRPr="003954F2">
        <w:t>- Ngừng tim đột ngột do co thắt thanh môn quá mạnh, do phản xạ: phải cấp cứu ngừng tuần hoàn ngay.</w:t>
      </w:r>
    </w:p>
    <w:p w14:paraId="6EA50239" w14:textId="77777777" w:rsidR="00F14E21" w:rsidRPr="003954F2" w:rsidRDefault="00F14E21" w:rsidP="00796700">
      <w:r w:rsidRPr="003954F2">
        <w:t>- Chảy máu do chấn thương họng, nắp thanh môn.</w:t>
      </w:r>
    </w:p>
    <w:p w14:paraId="4B5345CF" w14:textId="77777777" w:rsidR="00F14E21" w:rsidRPr="003954F2" w:rsidRDefault="00F14E21" w:rsidP="00796700">
      <w:r w:rsidRPr="003954F2">
        <w:t>- Phù nề nắp thanh môn và hai dây thanh âm.</w:t>
      </w:r>
    </w:p>
    <w:p w14:paraId="54A9EED7" w14:textId="2460DCFB" w:rsidR="00F14E21" w:rsidRPr="003954F2" w:rsidRDefault="00F14E21" w:rsidP="00796700">
      <w:r w:rsidRPr="003954F2">
        <w:t xml:space="preserve">- Nhiễm khuẩn phổi sau 24 giờ: </w:t>
      </w:r>
      <w:r w:rsidR="00623EF7">
        <w:t>D</w:t>
      </w:r>
      <w:r w:rsidRPr="003954F2">
        <w:t>ùng kháng sinh.</w:t>
      </w:r>
    </w:p>
    <w:p w14:paraId="163C8360" w14:textId="77777777" w:rsidR="00F14E21" w:rsidRPr="003954F2" w:rsidRDefault="00F14E21" w:rsidP="00796700">
      <w:pPr>
        <w:rPr>
          <w:rFonts w:eastAsia="Calibri"/>
        </w:rPr>
      </w:pPr>
    </w:p>
    <w:p w14:paraId="2A88C87A" w14:textId="77777777" w:rsidR="00F14E21" w:rsidRPr="003954F2" w:rsidRDefault="00F14E21" w:rsidP="00796700">
      <w:pPr>
        <w:rPr>
          <w:rFonts w:eastAsia="Calibri"/>
        </w:rPr>
      </w:pPr>
      <w:r w:rsidRPr="003954F2">
        <w:rPr>
          <w:rFonts w:eastAsia="Calibri"/>
        </w:rPr>
        <w:br w:type="page"/>
      </w:r>
    </w:p>
    <w:p w14:paraId="5C7FB88D" w14:textId="77777777" w:rsidR="00F14E21" w:rsidRPr="00623EF7" w:rsidRDefault="00F14E21" w:rsidP="00B330C5">
      <w:pPr>
        <w:pStyle w:val="Heading1"/>
      </w:pPr>
      <w:bookmarkStart w:id="743" w:name="_Toc159398973"/>
      <w:bookmarkStart w:id="744" w:name="_Toc169595793"/>
      <w:r w:rsidRPr="00623EF7">
        <w:lastRenderedPageBreak/>
        <w:t>QUY TRÌNH KỸ THUẬT CẮT CHỈ SAU PHẪU THUẬT</w:t>
      </w:r>
      <w:bookmarkEnd w:id="743"/>
      <w:bookmarkEnd w:id="744"/>
    </w:p>
    <w:p w14:paraId="2AD7D6F6" w14:textId="77777777" w:rsidR="00F14E21" w:rsidRPr="003954F2" w:rsidRDefault="00F14E21" w:rsidP="00796700">
      <w:pPr>
        <w:rPr>
          <w:rFonts w:eastAsia="Calibri"/>
        </w:rPr>
      </w:pPr>
    </w:p>
    <w:p w14:paraId="355E57C3" w14:textId="77777777" w:rsidR="00F14E21" w:rsidRPr="00623EF7" w:rsidRDefault="00F14E21" w:rsidP="00796700">
      <w:pPr>
        <w:rPr>
          <w:rFonts w:eastAsia="Calibri"/>
          <w:b/>
          <w:bCs/>
        </w:rPr>
      </w:pPr>
      <w:r w:rsidRPr="00623EF7">
        <w:rPr>
          <w:rFonts w:eastAsia="Calibri"/>
          <w:b/>
          <w:bCs/>
        </w:rPr>
        <w:t>I. MỤC ĐÍCH</w:t>
      </w:r>
    </w:p>
    <w:p w14:paraId="7F5996BF" w14:textId="77777777" w:rsidR="00F14E21" w:rsidRPr="003954F2" w:rsidRDefault="00F14E21" w:rsidP="00796700">
      <w:pPr>
        <w:rPr>
          <w:rFonts w:eastAsia="Calibri"/>
        </w:rPr>
      </w:pPr>
      <w:r w:rsidRPr="003954F2">
        <w:rPr>
          <w:rFonts w:eastAsia="Calibri"/>
        </w:rPr>
        <w:t>Tránh sẹo xấu.</w:t>
      </w:r>
    </w:p>
    <w:p w14:paraId="2AF92575" w14:textId="77777777" w:rsidR="00F14E21" w:rsidRPr="003954F2" w:rsidRDefault="00F14E21" w:rsidP="00796700">
      <w:pPr>
        <w:rPr>
          <w:rFonts w:eastAsia="Calibri"/>
        </w:rPr>
      </w:pPr>
      <w:r w:rsidRPr="003954F2">
        <w:rPr>
          <w:rFonts w:eastAsia="Calibri"/>
        </w:rPr>
        <w:t>Thoát lưu dịch mủ.</w:t>
      </w:r>
    </w:p>
    <w:p w14:paraId="331ECDF3" w14:textId="77777777" w:rsidR="00F14E21" w:rsidRPr="00623EF7" w:rsidRDefault="00F14E21" w:rsidP="00796700">
      <w:pPr>
        <w:rPr>
          <w:rFonts w:eastAsia="Calibri"/>
          <w:b/>
          <w:bCs/>
        </w:rPr>
      </w:pPr>
      <w:r w:rsidRPr="00623EF7">
        <w:rPr>
          <w:rFonts w:eastAsia="Calibri"/>
          <w:b/>
          <w:bCs/>
        </w:rPr>
        <w:t>II. CHỈ ĐỊNH</w:t>
      </w:r>
    </w:p>
    <w:p w14:paraId="3FCFB1F4" w14:textId="77777777" w:rsidR="00F14E21" w:rsidRPr="003954F2" w:rsidRDefault="00F14E21" w:rsidP="00796700">
      <w:pPr>
        <w:rPr>
          <w:rFonts w:eastAsia="Calibri"/>
        </w:rPr>
      </w:pPr>
      <w:r w:rsidRPr="003954F2">
        <w:rPr>
          <w:rFonts w:eastAsia="Calibri"/>
        </w:rPr>
        <w:t>Vết thương lành tốt sau phẫu thuật.</w:t>
      </w:r>
    </w:p>
    <w:p w14:paraId="1DEAACD8" w14:textId="77777777" w:rsidR="00F14E21" w:rsidRPr="003954F2" w:rsidRDefault="00F14E21" w:rsidP="00796700">
      <w:pPr>
        <w:rPr>
          <w:rFonts w:eastAsia="Calibri"/>
        </w:rPr>
      </w:pPr>
      <w:r w:rsidRPr="003954F2">
        <w:rPr>
          <w:rFonts w:eastAsia="Calibri"/>
        </w:rPr>
        <w:t xml:space="preserve"> Vết thương nhiễm trùng.</w:t>
      </w:r>
    </w:p>
    <w:p w14:paraId="4EF58DB8" w14:textId="77777777" w:rsidR="00F14E21" w:rsidRPr="00623EF7" w:rsidRDefault="00F14E21" w:rsidP="00796700">
      <w:pPr>
        <w:rPr>
          <w:rFonts w:eastAsia="Calibri"/>
          <w:b/>
          <w:bCs/>
        </w:rPr>
      </w:pPr>
      <w:r w:rsidRPr="00623EF7">
        <w:rPr>
          <w:rFonts w:eastAsia="Calibri"/>
          <w:b/>
          <w:bCs/>
        </w:rPr>
        <w:t>III. QUY TRÌNH KỸ THUẬT</w:t>
      </w:r>
    </w:p>
    <w:p w14:paraId="3D4AAEF9" w14:textId="77777777" w:rsidR="00F14E21" w:rsidRPr="00623EF7" w:rsidRDefault="00F14E21" w:rsidP="00796700">
      <w:pPr>
        <w:rPr>
          <w:rFonts w:eastAsia="Calibri"/>
          <w:b/>
          <w:bCs/>
        </w:rPr>
      </w:pPr>
      <w:r w:rsidRPr="00623EF7">
        <w:rPr>
          <w:rFonts w:eastAsia="Calibri"/>
          <w:b/>
          <w:bCs/>
        </w:rPr>
        <w:t>1. Chuẩn bị bệnh nhân</w:t>
      </w:r>
    </w:p>
    <w:p w14:paraId="75276C35" w14:textId="77777777" w:rsidR="00F14E21" w:rsidRPr="003954F2" w:rsidRDefault="00F14E21" w:rsidP="00796700">
      <w:pPr>
        <w:rPr>
          <w:rFonts w:eastAsia="Calibri"/>
        </w:rPr>
      </w:pPr>
      <w:r w:rsidRPr="003954F2">
        <w:rPr>
          <w:rFonts w:eastAsia="Calibri"/>
        </w:rPr>
        <w:t>Thực hiện 5 đúng.</w:t>
      </w:r>
    </w:p>
    <w:p w14:paraId="046F20B9" w14:textId="77777777" w:rsidR="00F14E21" w:rsidRPr="003954F2" w:rsidRDefault="00F14E21" w:rsidP="00796700">
      <w:pPr>
        <w:rPr>
          <w:rFonts w:eastAsia="Calibri"/>
        </w:rPr>
      </w:pPr>
      <w:r w:rsidRPr="003954F2">
        <w:rPr>
          <w:rFonts w:eastAsia="Calibri"/>
        </w:rPr>
        <w:t>Báo và giải thích cho bệnh nhân kĩ thuật sắp làm.</w:t>
      </w:r>
    </w:p>
    <w:p w14:paraId="3647093D" w14:textId="77777777" w:rsidR="00F14E21" w:rsidRPr="003954F2" w:rsidRDefault="00F14E21" w:rsidP="00796700">
      <w:pPr>
        <w:rPr>
          <w:rFonts w:eastAsia="Calibri"/>
        </w:rPr>
      </w:pPr>
      <w:r w:rsidRPr="003954F2">
        <w:rPr>
          <w:rFonts w:eastAsia="Calibri"/>
        </w:rPr>
        <w:t>Hướng dẫn bệnh nhân những điều cần thiết.</w:t>
      </w:r>
    </w:p>
    <w:p w14:paraId="5E3A2D32" w14:textId="77777777" w:rsidR="00F14E21" w:rsidRPr="003954F2" w:rsidRDefault="00F14E21" w:rsidP="00796700">
      <w:pPr>
        <w:rPr>
          <w:rFonts w:eastAsia="Calibri"/>
        </w:rPr>
      </w:pPr>
      <w:r w:rsidRPr="003954F2">
        <w:rPr>
          <w:rFonts w:eastAsia="Calibri"/>
        </w:rPr>
        <w:t>Đối với trẻ nhỏ cần cố định thật tốt, tránh để trẻ giãy giụa.</w:t>
      </w:r>
    </w:p>
    <w:p w14:paraId="78E4AE4D" w14:textId="77777777" w:rsidR="00F14E21" w:rsidRPr="003954F2" w:rsidRDefault="00F14E21" w:rsidP="00796700">
      <w:pPr>
        <w:rPr>
          <w:rFonts w:eastAsia="Calibri"/>
        </w:rPr>
      </w:pPr>
      <w:r w:rsidRPr="003954F2">
        <w:rPr>
          <w:rFonts w:eastAsia="Calibri"/>
        </w:rPr>
        <w:t>Trò chuyện với trẻ lớn để bé an tâm và hợp tác tốt.</w:t>
      </w:r>
    </w:p>
    <w:p w14:paraId="77FFC9B0" w14:textId="77777777" w:rsidR="00F14E21" w:rsidRPr="003954F2" w:rsidRDefault="00F14E21" w:rsidP="00796700">
      <w:pPr>
        <w:rPr>
          <w:rFonts w:eastAsia="Calibri"/>
        </w:rPr>
      </w:pPr>
      <w:r w:rsidRPr="003954F2">
        <w:rPr>
          <w:rFonts w:eastAsia="Calibri"/>
        </w:rPr>
        <w:t>Trẻ dưới 10 tuổi, cần nhịn ăn uống trước khi làm thủ thuật để tránh các nguy cơ.</w:t>
      </w:r>
    </w:p>
    <w:p w14:paraId="2AE95FBF" w14:textId="77777777" w:rsidR="00F14E21" w:rsidRPr="003954F2" w:rsidRDefault="00F14E21" w:rsidP="00796700">
      <w:pPr>
        <w:rPr>
          <w:rFonts w:eastAsia="Calibri"/>
        </w:rPr>
      </w:pPr>
      <w:r w:rsidRPr="003954F2">
        <w:rPr>
          <w:rFonts w:eastAsia="Calibri"/>
        </w:rPr>
        <w:t>Đội nón, mang khẩu trang, thực hiện rửa tay thường quy.</w:t>
      </w:r>
    </w:p>
    <w:p w14:paraId="560AF123" w14:textId="77777777" w:rsidR="00F14E21" w:rsidRPr="00623EF7" w:rsidRDefault="00F14E21" w:rsidP="00796700">
      <w:pPr>
        <w:rPr>
          <w:rFonts w:eastAsia="Calibri"/>
          <w:b/>
          <w:bCs/>
        </w:rPr>
      </w:pPr>
      <w:r w:rsidRPr="00623EF7">
        <w:rPr>
          <w:rFonts w:eastAsia="Calibri"/>
          <w:b/>
          <w:bCs/>
        </w:rPr>
        <w:t>2. Chuẩn bị dụng cụ</w:t>
      </w:r>
    </w:p>
    <w:p w14:paraId="7CD1A1E1" w14:textId="72888FA9" w:rsidR="00F14E21" w:rsidRPr="003954F2" w:rsidRDefault="00623EF7" w:rsidP="00796700">
      <w:pPr>
        <w:rPr>
          <w:rFonts w:eastAsia="Calibri"/>
        </w:rPr>
      </w:pPr>
      <w:r>
        <w:rPr>
          <w:rFonts w:eastAsia="Calibri"/>
        </w:rPr>
        <w:t xml:space="preserve">- </w:t>
      </w:r>
      <w:r w:rsidR="00F14E21" w:rsidRPr="003954F2">
        <w:rPr>
          <w:rFonts w:eastAsia="Calibri"/>
        </w:rPr>
        <w:t>Dụng cụ vô khuẩn</w:t>
      </w:r>
    </w:p>
    <w:p w14:paraId="113C3099" w14:textId="5A71F486" w:rsidR="00F14E21" w:rsidRPr="003954F2" w:rsidRDefault="00623EF7" w:rsidP="00796700">
      <w:pPr>
        <w:rPr>
          <w:rFonts w:eastAsia="Calibri"/>
        </w:rPr>
      </w:pPr>
      <w:r>
        <w:rPr>
          <w:rFonts w:eastAsia="Calibri"/>
        </w:rPr>
        <w:t xml:space="preserve">+ </w:t>
      </w:r>
      <w:r w:rsidR="00F14E21" w:rsidRPr="003954F2">
        <w:rPr>
          <w:rFonts w:eastAsia="Calibri"/>
        </w:rPr>
        <w:t>Kiềm kelly.</w:t>
      </w:r>
    </w:p>
    <w:p w14:paraId="4D211ACC" w14:textId="097250B8" w:rsidR="00F14E21" w:rsidRPr="003954F2" w:rsidRDefault="00623EF7" w:rsidP="00796700">
      <w:pPr>
        <w:rPr>
          <w:rFonts w:eastAsia="Calibri"/>
        </w:rPr>
      </w:pPr>
      <w:r>
        <w:rPr>
          <w:rFonts w:eastAsia="Calibri"/>
        </w:rPr>
        <w:t xml:space="preserve">+ </w:t>
      </w:r>
      <w:r w:rsidR="00F14E21" w:rsidRPr="003954F2">
        <w:rPr>
          <w:rFonts w:eastAsia="Calibri"/>
        </w:rPr>
        <w:t>Nhíp không mấu.</w:t>
      </w:r>
    </w:p>
    <w:p w14:paraId="0A0DED50" w14:textId="707CB5A7" w:rsidR="00F14E21" w:rsidRPr="003954F2" w:rsidRDefault="00623EF7" w:rsidP="00796700">
      <w:pPr>
        <w:rPr>
          <w:rFonts w:eastAsia="Calibri"/>
        </w:rPr>
      </w:pPr>
      <w:r>
        <w:rPr>
          <w:rFonts w:eastAsia="Calibri"/>
        </w:rPr>
        <w:t xml:space="preserve">+ </w:t>
      </w:r>
      <w:r w:rsidR="00F14E21" w:rsidRPr="003954F2">
        <w:rPr>
          <w:rFonts w:eastAsia="Calibri"/>
        </w:rPr>
        <w:t>Kéo cắt chỉ, dao 11.</w:t>
      </w:r>
    </w:p>
    <w:p w14:paraId="5355CA70" w14:textId="0803BA9E" w:rsidR="00F14E21" w:rsidRPr="003954F2" w:rsidRDefault="00623EF7" w:rsidP="00796700">
      <w:pPr>
        <w:rPr>
          <w:rFonts w:eastAsia="Calibri"/>
        </w:rPr>
      </w:pPr>
      <w:r>
        <w:rPr>
          <w:rFonts w:eastAsia="Calibri"/>
        </w:rPr>
        <w:t xml:space="preserve">+ </w:t>
      </w:r>
      <w:r w:rsidR="00F14E21" w:rsidRPr="003954F2">
        <w:rPr>
          <w:rFonts w:eastAsia="Calibri"/>
        </w:rPr>
        <w:t>Chén chum đựng dung dịch sát khuẩn da.</w:t>
      </w:r>
    </w:p>
    <w:p w14:paraId="1D440341" w14:textId="2DBF1A3D" w:rsidR="00F14E21" w:rsidRPr="003954F2" w:rsidRDefault="00623EF7" w:rsidP="00796700">
      <w:pPr>
        <w:rPr>
          <w:rFonts w:eastAsia="Calibri"/>
        </w:rPr>
      </w:pPr>
      <w:r>
        <w:rPr>
          <w:rFonts w:eastAsia="Calibri"/>
        </w:rPr>
        <w:t xml:space="preserve">+ </w:t>
      </w:r>
      <w:r w:rsidR="00F14E21" w:rsidRPr="003954F2">
        <w:rPr>
          <w:rFonts w:eastAsia="Calibri"/>
        </w:rPr>
        <w:t>Gạc, gòn.</w:t>
      </w:r>
    </w:p>
    <w:p w14:paraId="553DA2EA" w14:textId="795FFD62" w:rsidR="00F14E21" w:rsidRPr="00623EF7" w:rsidRDefault="00F14E21" w:rsidP="00623EF7">
      <w:pPr>
        <w:pStyle w:val="ListParagraph"/>
        <w:numPr>
          <w:ilvl w:val="0"/>
          <w:numId w:val="1"/>
        </w:numPr>
        <w:rPr>
          <w:rFonts w:eastAsia="Calibri"/>
        </w:rPr>
      </w:pPr>
      <w:r w:rsidRPr="00623EF7">
        <w:rPr>
          <w:rFonts w:eastAsia="Calibri"/>
        </w:rPr>
        <w:t>Dụng cụ sạch</w:t>
      </w:r>
    </w:p>
    <w:p w14:paraId="389FBDBB" w14:textId="5A532D67" w:rsidR="00F14E21" w:rsidRPr="003954F2" w:rsidRDefault="00623EF7" w:rsidP="00796700">
      <w:pPr>
        <w:rPr>
          <w:rFonts w:eastAsia="Calibri"/>
        </w:rPr>
      </w:pPr>
      <w:r>
        <w:rPr>
          <w:rFonts w:eastAsia="Calibri"/>
        </w:rPr>
        <w:t xml:space="preserve">+ </w:t>
      </w:r>
      <w:r w:rsidR="00F14E21" w:rsidRPr="003954F2">
        <w:rPr>
          <w:rFonts w:eastAsia="Calibri"/>
        </w:rPr>
        <w:t>Găng tay sạch.</w:t>
      </w:r>
    </w:p>
    <w:p w14:paraId="633E76CA" w14:textId="0E082C29" w:rsidR="00F14E21" w:rsidRPr="003954F2" w:rsidRDefault="00623EF7" w:rsidP="00796700">
      <w:pPr>
        <w:rPr>
          <w:rFonts w:eastAsia="Calibri"/>
        </w:rPr>
      </w:pPr>
      <w:r>
        <w:rPr>
          <w:rFonts w:eastAsia="Calibri"/>
        </w:rPr>
        <w:t xml:space="preserve">+ </w:t>
      </w:r>
      <w:r w:rsidR="00F14E21" w:rsidRPr="003954F2">
        <w:rPr>
          <w:rFonts w:eastAsia="Calibri"/>
        </w:rPr>
        <w:t>Giấy lót không thấm.</w:t>
      </w:r>
    </w:p>
    <w:p w14:paraId="6E6004A3" w14:textId="1E6B6C5E" w:rsidR="00F14E21" w:rsidRPr="003954F2" w:rsidRDefault="00623EF7" w:rsidP="00796700">
      <w:pPr>
        <w:rPr>
          <w:rFonts w:eastAsia="Calibri"/>
        </w:rPr>
      </w:pPr>
      <w:r>
        <w:rPr>
          <w:rFonts w:eastAsia="Calibri"/>
        </w:rPr>
        <w:t xml:space="preserve">+ </w:t>
      </w:r>
      <w:r w:rsidR="00F14E21" w:rsidRPr="003954F2">
        <w:rPr>
          <w:rFonts w:eastAsia="Calibri"/>
        </w:rPr>
        <w:t>Băng keo.</w:t>
      </w:r>
    </w:p>
    <w:p w14:paraId="749ED893" w14:textId="33ACB295" w:rsidR="00F14E21" w:rsidRPr="003954F2" w:rsidRDefault="00623EF7" w:rsidP="00796700">
      <w:pPr>
        <w:rPr>
          <w:rFonts w:eastAsia="Calibri"/>
        </w:rPr>
      </w:pPr>
      <w:r>
        <w:rPr>
          <w:rFonts w:eastAsia="Calibri"/>
        </w:rPr>
        <w:t xml:space="preserve">+ </w:t>
      </w:r>
      <w:r w:rsidR="00F14E21" w:rsidRPr="003954F2">
        <w:rPr>
          <w:rFonts w:eastAsia="Calibri"/>
        </w:rPr>
        <w:t>Kéo cắt băng nếu cần.</w:t>
      </w:r>
    </w:p>
    <w:p w14:paraId="246299BC" w14:textId="7FC666BA" w:rsidR="00F14E21" w:rsidRPr="003954F2" w:rsidRDefault="00623EF7" w:rsidP="00623EF7">
      <w:pPr>
        <w:rPr>
          <w:rFonts w:eastAsia="Calibri"/>
        </w:rPr>
      </w:pPr>
      <w:r>
        <w:rPr>
          <w:rFonts w:eastAsia="Calibri"/>
        </w:rPr>
        <w:t xml:space="preserve">- </w:t>
      </w:r>
      <w:r w:rsidR="00F14E21" w:rsidRPr="003954F2">
        <w:rPr>
          <w:rFonts w:eastAsia="Calibri"/>
        </w:rPr>
        <w:t>Thuốc:</w:t>
      </w:r>
      <w:r>
        <w:rPr>
          <w:rFonts w:eastAsia="Calibri"/>
        </w:rPr>
        <w:t xml:space="preserve"> </w:t>
      </w:r>
      <w:r w:rsidR="00F14E21" w:rsidRPr="003954F2">
        <w:rPr>
          <w:rFonts w:eastAsia="Calibri"/>
        </w:rPr>
        <w:t>Thuốc sát khuẩn Povidine 5%-10%</w:t>
      </w:r>
    </w:p>
    <w:p w14:paraId="110BD89C" w14:textId="77777777" w:rsidR="00F14E21" w:rsidRPr="00623EF7" w:rsidRDefault="00F14E21" w:rsidP="00796700">
      <w:pPr>
        <w:rPr>
          <w:rFonts w:eastAsia="Calibri"/>
          <w:b/>
          <w:bCs/>
        </w:rPr>
      </w:pPr>
      <w:r w:rsidRPr="00623EF7">
        <w:rPr>
          <w:rFonts w:eastAsia="Calibri"/>
          <w:b/>
          <w:bCs/>
        </w:rPr>
        <w:t>3. Tiến hành kỹ thuật</w:t>
      </w:r>
    </w:p>
    <w:p w14:paraId="0E8189C1" w14:textId="160B05E7" w:rsidR="00F14E21" w:rsidRPr="003954F2" w:rsidRDefault="00623EF7" w:rsidP="00796700">
      <w:pPr>
        <w:rPr>
          <w:rFonts w:eastAsia="Calibri"/>
        </w:rPr>
      </w:pPr>
      <w:r>
        <w:rPr>
          <w:rFonts w:eastAsia="Calibri"/>
        </w:rPr>
        <w:t xml:space="preserve">- </w:t>
      </w:r>
      <w:r w:rsidR="00F14E21" w:rsidRPr="003954F2">
        <w:rPr>
          <w:rFonts w:eastAsia="Calibri"/>
        </w:rPr>
        <w:t>Nhân định tình trạng người bệnh, tình trạng vết khâu.</w:t>
      </w:r>
    </w:p>
    <w:p w14:paraId="1A8E639E" w14:textId="0CC72C00" w:rsidR="00F14E21" w:rsidRPr="003954F2" w:rsidRDefault="00623EF7" w:rsidP="00796700">
      <w:pPr>
        <w:rPr>
          <w:rFonts w:eastAsia="Calibri"/>
        </w:rPr>
      </w:pPr>
      <w:r>
        <w:rPr>
          <w:rFonts w:eastAsia="Calibri"/>
        </w:rPr>
        <w:t xml:space="preserve">- </w:t>
      </w:r>
      <w:r w:rsidR="00F14E21" w:rsidRPr="003954F2">
        <w:rPr>
          <w:rFonts w:eastAsia="Calibri"/>
        </w:rPr>
        <w:t>Vệ sinh tay thường quy (rửa tay hoặc sát khuẩn tay nhanh).</w:t>
      </w:r>
    </w:p>
    <w:p w14:paraId="63906835" w14:textId="06A72224" w:rsidR="00F14E21" w:rsidRPr="003954F2" w:rsidRDefault="00623EF7" w:rsidP="00796700">
      <w:pPr>
        <w:rPr>
          <w:rFonts w:eastAsia="Calibri"/>
        </w:rPr>
      </w:pPr>
      <w:r>
        <w:rPr>
          <w:rFonts w:eastAsia="Calibri"/>
        </w:rPr>
        <w:t xml:space="preserve">- </w:t>
      </w:r>
      <w:r w:rsidR="00F14E21" w:rsidRPr="003954F2">
        <w:rPr>
          <w:rFonts w:eastAsia="Calibri"/>
        </w:rPr>
        <w:t>Chuẩn bị dụng cụ đầy đủ, phù hợp.</w:t>
      </w:r>
    </w:p>
    <w:p w14:paraId="35FAA1DB" w14:textId="54D575C6" w:rsidR="00F14E21" w:rsidRPr="003954F2" w:rsidRDefault="00623EF7" w:rsidP="00796700">
      <w:pPr>
        <w:rPr>
          <w:rFonts w:eastAsia="Calibri"/>
        </w:rPr>
      </w:pPr>
      <w:r>
        <w:rPr>
          <w:rFonts w:eastAsia="Calibri"/>
        </w:rPr>
        <w:t xml:space="preserve">- </w:t>
      </w:r>
      <w:r w:rsidR="00F14E21" w:rsidRPr="003954F2">
        <w:rPr>
          <w:rFonts w:eastAsia="Calibri"/>
        </w:rPr>
        <w:t>Báo, giải thích cho người bệnh.</w:t>
      </w:r>
    </w:p>
    <w:p w14:paraId="6B2017E9" w14:textId="4AC41DAA" w:rsidR="00F14E21" w:rsidRPr="003954F2" w:rsidRDefault="00623EF7" w:rsidP="00796700">
      <w:pPr>
        <w:rPr>
          <w:rFonts w:eastAsia="Calibri"/>
        </w:rPr>
      </w:pPr>
      <w:r>
        <w:rPr>
          <w:rFonts w:eastAsia="Calibri"/>
        </w:rPr>
        <w:t xml:space="preserve">- </w:t>
      </w:r>
      <w:r w:rsidR="00F14E21" w:rsidRPr="003954F2">
        <w:rPr>
          <w:rFonts w:eastAsia="Calibri"/>
        </w:rPr>
        <w:t>Bộc lộ vùng vết khâu.</w:t>
      </w:r>
    </w:p>
    <w:p w14:paraId="49423F2E" w14:textId="4972237E" w:rsidR="00F14E21" w:rsidRPr="003954F2" w:rsidRDefault="00623EF7" w:rsidP="00796700">
      <w:pPr>
        <w:rPr>
          <w:rFonts w:eastAsia="Calibri"/>
        </w:rPr>
      </w:pPr>
      <w:r>
        <w:rPr>
          <w:rFonts w:eastAsia="Calibri"/>
        </w:rPr>
        <w:lastRenderedPageBreak/>
        <w:t xml:space="preserve">- </w:t>
      </w:r>
      <w:r w:rsidR="00F14E21" w:rsidRPr="003954F2">
        <w:rPr>
          <w:rFonts w:eastAsia="Calibri"/>
        </w:rPr>
        <w:t>Đặt tấm lót không thấm phía dưới nơi vị trí vết khâu.</w:t>
      </w:r>
    </w:p>
    <w:p w14:paraId="0D7E932B" w14:textId="3A00DEC1" w:rsidR="00F14E21" w:rsidRPr="003954F2" w:rsidRDefault="00623EF7" w:rsidP="00796700">
      <w:pPr>
        <w:rPr>
          <w:rFonts w:eastAsia="Calibri"/>
        </w:rPr>
      </w:pPr>
      <w:r>
        <w:rPr>
          <w:rFonts w:eastAsia="Calibri"/>
        </w:rPr>
        <w:t xml:space="preserve">- </w:t>
      </w:r>
      <w:r w:rsidR="00F14E21" w:rsidRPr="003954F2">
        <w:rPr>
          <w:rFonts w:eastAsia="Calibri"/>
        </w:rPr>
        <w:t>Tháo băng bẩn (bằng kềm sạch hoặc găng tay sạch).</w:t>
      </w:r>
    </w:p>
    <w:p w14:paraId="4BE088BA" w14:textId="7DE83908" w:rsidR="00F14E21" w:rsidRPr="003954F2" w:rsidRDefault="00623EF7" w:rsidP="00796700">
      <w:pPr>
        <w:rPr>
          <w:rFonts w:eastAsia="Calibri"/>
        </w:rPr>
      </w:pPr>
      <w:r>
        <w:rPr>
          <w:rFonts w:eastAsia="Calibri"/>
        </w:rPr>
        <w:t xml:space="preserve">- </w:t>
      </w:r>
      <w:r w:rsidR="00F14E21" w:rsidRPr="003954F2">
        <w:rPr>
          <w:rFonts w:eastAsia="Calibri"/>
        </w:rPr>
        <w:t>Vệ sinh tay thường quy, mang găng sạch mới.</w:t>
      </w:r>
    </w:p>
    <w:p w14:paraId="7FEA1292" w14:textId="6C8C39CC" w:rsidR="00F14E21" w:rsidRPr="003954F2" w:rsidRDefault="00623EF7" w:rsidP="00796700">
      <w:pPr>
        <w:rPr>
          <w:rFonts w:eastAsia="Calibri"/>
        </w:rPr>
      </w:pPr>
      <w:r>
        <w:rPr>
          <w:rFonts w:eastAsia="Calibri"/>
        </w:rPr>
        <w:t xml:space="preserve">- </w:t>
      </w:r>
      <w:r w:rsidR="00F14E21" w:rsidRPr="003954F2">
        <w:rPr>
          <w:rFonts w:eastAsia="Calibri"/>
        </w:rPr>
        <w:t>Mở mâm dụng cụ vô khuẩn.</w:t>
      </w:r>
    </w:p>
    <w:p w14:paraId="51D7646C" w14:textId="34DB6705" w:rsidR="00F14E21" w:rsidRPr="003954F2" w:rsidRDefault="00623EF7" w:rsidP="00796700">
      <w:pPr>
        <w:rPr>
          <w:rFonts w:eastAsia="Calibri"/>
        </w:rPr>
      </w:pPr>
      <w:r>
        <w:rPr>
          <w:rFonts w:eastAsia="Calibri"/>
        </w:rPr>
        <w:t xml:space="preserve">- </w:t>
      </w:r>
      <w:r w:rsidR="00F14E21" w:rsidRPr="003954F2">
        <w:rPr>
          <w:rFonts w:eastAsia="Calibri"/>
        </w:rPr>
        <w:t>Sát khuẩn vết khâu vùng da xung quanh an toàn.</w:t>
      </w:r>
    </w:p>
    <w:p w14:paraId="4F3466F7" w14:textId="47329D2E" w:rsidR="00F14E21" w:rsidRPr="003954F2" w:rsidRDefault="00623EF7" w:rsidP="00796700">
      <w:pPr>
        <w:rPr>
          <w:rFonts w:eastAsia="Calibri"/>
        </w:rPr>
      </w:pPr>
      <w:r>
        <w:rPr>
          <w:rFonts w:eastAsia="Calibri"/>
        </w:rPr>
        <w:t xml:space="preserve">- </w:t>
      </w:r>
      <w:r w:rsidR="00F14E21" w:rsidRPr="003954F2">
        <w:rPr>
          <w:rFonts w:eastAsia="Calibri"/>
        </w:rPr>
        <w:t>Đặt gạc ở vị trí an toàn gần vết khâu.</w:t>
      </w:r>
    </w:p>
    <w:p w14:paraId="285EE281" w14:textId="05BF58FD" w:rsidR="00F14E21" w:rsidRPr="003954F2" w:rsidRDefault="00623EF7" w:rsidP="00796700">
      <w:pPr>
        <w:rPr>
          <w:rFonts w:eastAsia="Calibri"/>
        </w:rPr>
      </w:pPr>
      <w:r>
        <w:rPr>
          <w:rFonts w:eastAsia="Calibri"/>
        </w:rPr>
        <w:t xml:space="preserve">- </w:t>
      </w:r>
      <w:r w:rsidR="00F14E21" w:rsidRPr="003954F2">
        <w:rPr>
          <w:rFonts w:eastAsia="Calibri"/>
        </w:rPr>
        <w:t>Dùng kéo (hoặc dao 11) cắt từng mối chỉ nhẹ nhàng.</w:t>
      </w:r>
    </w:p>
    <w:p w14:paraId="5B24415C" w14:textId="6FB8C05B" w:rsidR="00F14E21" w:rsidRPr="003954F2" w:rsidRDefault="00623EF7" w:rsidP="00796700">
      <w:pPr>
        <w:rPr>
          <w:rFonts w:eastAsia="Calibri"/>
        </w:rPr>
      </w:pPr>
      <w:r>
        <w:rPr>
          <w:rFonts w:eastAsia="Calibri"/>
        </w:rPr>
        <w:t xml:space="preserve">- </w:t>
      </w:r>
      <w:r w:rsidR="00F14E21" w:rsidRPr="003954F2">
        <w:rPr>
          <w:rFonts w:eastAsia="Calibri"/>
        </w:rPr>
        <w:t>Kiểm tra sự nguyên vẹn của mối chỉ.</w:t>
      </w:r>
    </w:p>
    <w:p w14:paraId="18EC3FBD" w14:textId="466B8B96" w:rsidR="00F14E21" w:rsidRPr="003954F2" w:rsidRDefault="00623EF7" w:rsidP="00796700">
      <w:pPr>
        <w:rPr>
          <w:rFonts w:eastAsia="Calibri"/>
        </w:rPr>
      </w:pPr>
      <w:r>
        <w:rPr>
          <w:rFonts w:eastAsia="Calibri"/>
        </w:rPr>
        <w:t xml:space="preserve">- </w:t>
      </w:r>
      <w:r w:rsidR="00F14E21" w:rsidRPr="003954F2">
        <w:rPr>
          <w:rFonts w:eastAsia="Calibri"/>
        </w:rPr>
        <w:t>Sát khuẩn lại vết khâu, rộng ra xung quanh 5 cm.</w:t>
      </w:r>
    </w:p>
    <w:p w14:paraId="3A55FCEB" w14:textId="1A1D1990" w:rsidR="00F14E21" w:rsidRPr="003954F2" w:rsidRDefault="00623EF7" w:rsidP="00796700">
      <w:pPr>
        <w:rPr>
          <w:rFonts w:eastAsia="Calibri"/>
        </w:rPr>
      </w:pPr>
      <w:r>
        <w:rPr>
          <w:rFonts w:eastAsia="Calibri"/>
        </w:rPr>
        <w:t xml:space="preserve">- </w:t>
      </w:r>
      <w:r w:rsidR="00F14E21" w:rsidRPr="003954F2">
        <w:rPr>
          <w:rFonts w:eastAsia="Calibri"/>
        </w:rPr>
        <w:t>Che chở vết khâu.</w:t>
      </w:r>
    </w:p>
    <w:p w14:paraId="0FD4933F" w14:textId="324B0DFA" w:rsidR="00F14E21" w:rsidRPr="003954F2" w:rsidRDefault="00623EF7" w:rsidP="00796700">
      <w:pPr>
        <w:rPr>
          <w:rFonts w:eastAsia="Calibri"/>
        </w:rPr>
      </w:pPr>
      <w:r>
        <w:rPr>
          <w:rFonts w:eastAsia="Calibri"/>
        </w:rPr>
        <w:t xml:space="preserve">- </w:t>
      </w:r>
      <w:r w:rsidR="00F14E21" w:rsidRPr="003954F2">
        <w:rPr>
          <w:rFonts w:eastAsia="Calibri"/>
        </w:rPr>
        <w:t>Cố định bông băng.</w:t>
      </w:r>
    </w:p>
    <w:p w14:paraId="6921A37D" w14:textId="4E41AEE2" w:rsidR="00F14E21" w:rsidRPr="003954F2" w:rsidRDefault="00623EF7" w:rsidP="00796700">
      <w:pPr>
        <w:rPr>
          <w:rFonts w:eastAsia="Calibri"/>
        </w:rPr>
      </w:pPr>
      <w:r>
        <w:rPr>
          <w:rFonts w:eastAsia="Calibri"/>
        </w:rPr>
        <w:t xml:space="preserve">- </w:t>
      </w:r>
      <w:r w:rsidR="00F14E21" w:rsidRPr="003954F2">
        <w:rPr>
          <w:rFonts w:eastAsia="Calibri"/>
        </w:rPr>
        <w:t>Tháo găng tay, sát khuẩ tay nhanh.</w:t>
      </w:r>
    </w:p>
    <w:p w14:paraId="4A89D6D0" w14:textId="6C753F53" w:rsidR="00F14E21" w:rsidRPr="00623EF7" w:rsidRDefault="00623EF7" w:rsidP="00623EF7">
      <w:pPr>
        <w:rPr>
          <w:rFonts w:eastAsia="Calibri"/>
        </w:rPr>
      </w:pPr>
      <w:r>
        <w:rPr>
          <w:rFonts w:eastAsia="Calibri"/>
        </w:rPr>
        <w:t xml:space="preserve">- </w:t>
      </w:r>
      <w:r w:rsidR="00F14E21" w:rsidRPr="00623EF7">
        <w:rPr>
          <w:rFonts w:eastAsia="Calibri"/>
        </w:rPr>
        <w:t>Báo cho người bệnh biết đã xong.</w:t>
      </w:r>
    </w:p>
    <w:p w14:paraId="2502D2B0" w14:textId="70815349" w:rsidR="00F14E21" w:rsidRPr="003954F2" w:rsidRDefault="00623EF7" w:rsidP="00796700">
      <w:pPr>
        <w:rPr>
          <w:rFonts w:eastAsia="Calibri"/>
        </w:rPr>
      </w:pPr>
      <w:r>
        <w:rPr>
          <w:rFonts w:eastAsia="Calibri"/>
        </w:rPr>
        <w:t xml:space="preserve">- </w:t>
      </w:r>
      <w:r w:rsidR="00F14E21" w:rsidRPr="003954F2">
        <w:rPr>
          <w:rFonts w:eastAsia="Calibri"/>
        </w:rPr>
        <w:t>Thu gọn dụng cụ, xử lý chất thải lây nhiễm đúng cách.</w:t>
      </w:r>
    </w:p>
    <w:p w14:paraId="78597DB4" w14:textId="77777777" w:rsidR="00F14E21" w:rsidRPr="00623EF7" w:rsidRDefault="00F14E21" w:rsidP="00796700">
      <w:pPr>
        <w:rPr>
          <w:rFonts w:eastAsia="Calibri"/>
          <w:b/>
          <w:bCs/>
        </w:rPr>
      </w:pPr>
      <w:r w:rsidRPr="00623EF7">
        <w:rPr>
          <w:rFonts w:eastAsia="Calibri"/>
          <w:b/>
          <w:bCs/>
        </w:rPr>
        <w:t>IV. XỬ TRÍ TAI BIẾN</w:t>
      </w:r>
    </w:p>
    <w:p w14:paraId="1C386571" w14:textId="286D04D6" w:rsidR="00F14E21" w:rsidRPr="003954F2" w:rsidRDefault="00F14E21" w:rsidP="00796700">
      <w:pPr>
        <w:rPr>
          <w:rFonts w:eastAsia="Calibri"/>
        </w:rPr>
      </w:pPr>
      <w:r w:rsidRPr="003954F2">
        <w:rPr>
          <w:rFonts w:eastAsia="Calibri"/>
        </w:rPr>
        <w:t xml:space="preserve">Nhiễm trùng: </w:t>
      </w:r>
      <w:r w:rsidR="00623EF7" w:rsidRPr="00623EF7">
        <w:rPr>
          <w:rFonts w:eastAsia="Calibri"/>
        </w:rPr>
        <w:t>Đ</w:t>
      </w:r>
      <w:r w:rsidRPr="003954F2">
        <w:rPr>
          <w:rFonts w:eastAsia="Calibri"/>
        </w:rPr>
        <w:t>iều trị kháng sinh, kháng viêm, rửa vết thương.</w:t>
      </w:r>
    </w:p>
    <w:p w14:paraId="3A986E0D" w14:textId="5AC8C9F7" w:rsidR="00F14E21" w:rsidRPr="003954F2" w:rsidRDefault="00F14E21" w:rsidP="00796700">
      <w:pPr>
        <w:rPr>
          <w:rFonts w:eastAsia="Calibri"/>
        </w:rPr>
      </w:pPr>
      <w:r w:rsidRPr="003954F2">
        <w:rPr>
          <w:rFonts w:eastAsia="Calibri"/>
        </w:rPr>
        <w:t xml:space="preserve"> Chảy máu: </w:t>
      </w:r>
      <w:r w:rsidR="00623EF7">
        <w:rPr>
          <w:rFonts w:eastAsia="Calibri"/>
        </w:rPr>
        <w:t>G</w:t>
      </w:r>
      <w:r w:rsidRPr="003954F2">
        <w:rPr>
          <w:rFonts w:eastAsia="Calibri"/>
        </w:rPr>
        <w:t>ạc cầm máu.</w:t>
      </w:r>
    </w:p>
    <w:p w14:paraId="04C2C5F0" w14:textId="77777777" w:rsidR="00F14E21" w:rsidRPr="003954F2" w:rsidRDefault="00F14E21" w:rsidP="00796700">
      <w:pPr>
        <w:rPr>
          <w:rFonts w:eastAsia="Calibri"/>
        </w:rPr>
      </w:pPr>
    </w:p>
    <w:p w14:paraId="3F303A2A" w14:textId="77777777" w:rsidR="00F14E21" w:rsidRPr="003954F2" w:rsidRDefault="00F14E21" w:rsidP="00796700">
      <w:pPr>
        <w:rPr>
          <w:rFonts w:eastAsia="Calibri"/>
        </w:rPr>
      </w:pPr>
      <w:r w:rsidRPr="003954F2">
        <w:rPr>
          <w:rFonts w:eastAsia="Calibri"/>
        </w:rPr>
        <w:br w:type="page"/>
      </w:r>
    </w:p>
    <w:p w14:paraId="38343D04" w14:textId="77777777" w:rsidR="00F14E21" w:rsidRPr="00623EF7" w:rsidRDefault="00F14E21" w:rsidP="00B330C5">
      <w:pPr>
        <w:pStyle w:val="Heading1"/>
      </w:pPr>
      <w:bookmarkStart w:id="745" w:name="_Toc159398974"/>
      <w:bookmarkStart w:id="746" w:name="_Toc169595794"/>
      <w:r w:rsidRPr="00623EF7">
        <w:lastRenderedPageBreak/>
        <w:t>QUY TRÌNH KỸ THUẬT THAY BĂNG RỬA VẾT THƯƠNG</w:t>
      </w:r>
      <w:bookmarkEnd w:id="745"/>
      <w:bookmarkEnd w:id="746"/>
    </w:p>
    <w:p w14:paraId="4715A189" w14:textId="77777777" w:rsidR="00F14E21" w:rsidRPr="003954F2" w:rsidRDefault="00F14E21" w:rsidP="00796700"/>
    <w:tbl>
      <w:tblPr>
        <w:tblW w:w="5000" w:type="pct"/>
        <w:tblCellSpacing w:w="0" w:type="dxa"/>
        <w:tblCellMar>
          <w:left w:w="0" w:type="dxa"/>
          <w:right w:w="0" w:type="dxa"/>
        </w:tblCellMar>
        <w:tblLook w:val="04A0" w:firstRow="1" w:lastRow="0" w:firstColumn="1" w:lastColumn="0" w:noHBand="0" w:noVBand="1"/>
      </w:tblPr>
      <w:tblGrid>
        <w:gridCol w:w="9072"/>
      </w:tblGrid>
      <w:tr w:rsidR="003954F2" w:rsidRPr="003954F2" w14:paraId="6ED15F48" w14:textId="77777777" w:rsidTr="00C624FE">
        <w:trPr>
          <w:tblCellSpacing w:w="0" w:type="dxa"/>
        </w:trPr>
        <w:tc>
          <w:tcPr>
            <w:tcW w:w="0" w:type="auto"/>
            <w:vAlign w:val="center"/>
          </w:tcPr>
          <w:p w14:paraId="23E2F1DE" w14:textId="3F7DD53D" w:rsidR="00F14E21" w:rsidRPr="00623EF7" w:rsidRDefault="00E619E7" w:rsidP="00796700">
            <w:pPr>
              <w:rPr>
                <w:b/>
              </w:rPr>
            </w:pPr>
            <w:r>
              <w:rPr>
                <w:b/>
              </w:rPr>
              <w:t>I</w:t>
            </w:r>
            <w:r w:rsidR="00F14E21" w:rsidRPr="00623EF7">
              <w:rPr>
                <w:b/>
              </w:rPr>
              <w:t>. ĐẠI CƯƠNG</w:t>
            </w:r>
          </w:p>
          <w:p w14:paraId="5465971B" w14:textId="77777777" w:rsidR="00F14E21" w:rsidRPr="003954F2" w:rsidRDefault="00F14E21" w:rsidP="00796700">
            <w:r w:rsidRPr="003954F2">
              <w:t>Bệnh nhân có vết thương cần, chăm sóc, thay băng, nhằm  mục đích:</w:t>
            </w:r>
          </w:p>
          <w:p w14:paraId="5862CF42" w14:textId="77777777" w:rsidR="00F14E21" w:rsidRPr="003954F2" w:rsidRDefault="00F14E21" w:rsidP="00796700">
            <w:r w:rsidRPr="003954F2">
              <w:t>- Đánh giá mức độ tổn thương, tiến triển của vết thương.</w:t>
            </w:r>
          </w:p>
          <w:p w14:paraId="61B5F8C2" w14:textId="77777777" w:rsidR="00F14E21" w:rsidRPr="003954F2" w:rsidRDefault="00F14E21" w:rsidP="00796700">
            <w:r w:rsidRPr="003954F2">
              <w:t>- Rửa vết thương, thấm hút dịch, cắt lọc tổ chức hoại tử, đắp thuốc vào vết thương.</w:t>
            </w:r>
          </w:p>
          <w:p w14:paraId="1D1505E4" w14:textId="77777777" w:rsidR="00F14E21" w:rsidRPr="003954F2" w:rsidRDefault="00F14E21" w:rsidP="00796700">
            <w:r w:rsidRPr="003954F2">
              <w:t>- Phòng ngừa nhiễm khuẩn thứ phát.</w:t>
            </w:r>
          </w:p>
          <w:p w14:paraId="4A8FC662" w14:textId="77777777" w:rsidR="00F14E21" w:rsidRPr="003954F2" w:rsidRDefault="00F14E21" w:rsidP="00796700">
            <w:r w:rsidRPr="003954F2">
              <w:t>- Tạo điều kiện tốt nhất để vết thương nhanh chóng hồi phục.</w:t>
            </w:r>
          </w:p>
          <w:p w14:paraId="08BA6D2E" w14:textId="7F28D614" w:rsidR="00F14E21" w:rsidRPr="00623EF7" w:rsidRDefault="00F14E21" w:rsidP="00796700">
            <w:pPr>
              <w:rPr>
                <w:b/>
              </w:rPr>
            </w:pPr>
            <w:r w:rsidRPr="00623EF7">
              <w:rPr>
                <w:b/>
              </w:rPr>
              <w:t>1. Quy định chung</w:t>
            </w:r>
          </w:p>
          <w:p w14:paraId="72FB2D70" w14:textId="65521BAD" w:rsidR="00F14E21" w:rsidRPr="00623EF7" w:rsidRDefault="00F14E21" w:rsidP="00796700">
            <w:pPr>
              <w:rPr>
                <w:b/>
              </w:rPr>
            </w:pPr>
            <w:r w:rsidRPr="00623EF7">
              <w:rPr>
                <w:b/>
                <w:i/>
                <w:iCs/>
              </w:rPr>
              <w:t>1.1. Chuẩn bị bệnh  nhân</w:t>
            </w:r>
          </w:p>
          <w:p w14:paraId="290B1694" w14:textId="77777777" w:rsidR="00F14E21" w:rsidRPr="003954F2" w:rsidRDefault="00F14E21" w:rsidP="00796700">
            <w:r w:rsidRPr="003954F2">
              <w:t>- Thông báo cho bệnh nhân biết rõ thời gian, địa điểm thay băng, rửa vết thương.</w:t>
            </w:r>
          </w:p>
          <w:p w14:paraId="296DED08" w14:textId="77777777" w:rsidR="00F14E21" w:rsidRPr="003954F2" w:rsidRDefault="00F14E21" w:rsidP="00796700">
            <w:r w:rsidRPr="003954F2">
              <w:t>- Trường hợp bệnh nhân không tự đi được có thể thực hiện tại giường bệnh, hoặc có phương tiện vận chuyển bệnh nhân đến phòng thay băng.</w:t>
            </w:r>
          </w:p>
          <w:p w14:paraId="792B0765" w14:textId="77777777" w:rsidR="00F14E21" w:rsidRPr="003954F2" w:rsidRDefault="00F14E21" w:rsidP="00796700">
            <w:r w:rsidRPr="003954F2">
              <w:t>- Giải thích cho bệnh nhân và thân nhân hiểu rõ mục đích thay băng, rửa vết thương.</w:t>
            </w:r>
          </w:p>
          <w:p w14:paraId="02C7B671" w14:textId="43C1DC2F" w:rsidR="00F14E21" w:rsidRPr="00623EF7" w:rsidRDefault="00F14E21" w:rsidP="00796700">
            <w:pPr>
              <w:rPr>
                <w:b/>
              </w:rPr>
            </w:pPr>
            <w:r w:rsidRPr="00623EF7">
              <w:rPr>
                <w:b/>
                <w:i/>
                <w:iCs/>
              </w:rPr>
              <w:t>1.2. Chuẩn bị dụng cụ</w:t>
            </w:r>
          </w:p>
          <w:p w14:paraId="42AEAD32" w14:textId="77777777" w:rsidR="00F14E21" w:rsidRPr="003954F2" w:rsidRDefault="00F14E21" w:rsidP="00796700">
            <w:r w:rsidRPr="003954F2">
              <w:t>- Dụng cụ phù hợp với tình trạng của vết thương.</w:t>
            </w:r>
          </w:p>
          <w:p w14:paraId="42372E15" w14:textId="77777777" w:rsidR="00F14E21" w:rsidRPr="003954F2" w:rsidRDefault="00F14E21" w:rsidP="00796700">
            <w:r w:rsidRPr="003954F2">
              <w:t>- Thuốc sát khuẩn, dung dịch rửa vết thương theo đúng chỉ định.</w:t>
            </w:r>
          </w:p>
          <w:p w14:paraId="59EFC115" w14:textId="77777777" w:rsidR="00F14E21" w:rsidRPr="003954F2" w:rsidRDefault="00F14E21" w:rsidP="00796700">
            <w:r w:rsidRPr="003954F2">
              <w:t>- Đảm bảo nguyên tắc vô khuẩn, ngăn ngừa nhiễm khuẩn bệnh viện cho bệnh nhân.</w:t>
            </w:r>
          </w:p>
          <w:p w14:paraId="5DCF1A38" w14:textId="48DAAE9A" w:rsidR="00F14E21" w:rsidRPr="00623EF7" w:rsidRDefault="00E619E7" w:rsidP="00796700">
            <w:pPr>
              <w:rPr>
                <w:b/>
                <w:bCs/>
              </w:rPr>
            </w:pPr>
            <w:r>
              <w:rPr>
                <w:b/>
                <w:bCs/>
              </w:rPr>
              <w:t>II</w:t>
            </w:r>
            <w:r w:rsidR="00F14E21" w:rsidRPr="00623EF7">
              <w:rPr>
                <w:b/>
                <w:bCs/>
              </w:rPr>
              <w:t>. PHÂN LOẠI VẾT THƯƠNG</w:t>
            </w:r>
          </w:p>
          <w:p w14:paraId="6D2DBD25" w14:textId="77777777" w:rsidR="00F14E21" w:rsidRPr="003954F2" w:rsidRDefault="00F14E21" w:rsidP="00796700">
            <w:r w:rsidRPr="003954F2">
              <w:t>Bệnh nhân có thể bị rất nhiều loại vết thương, mỗi loại có đặc điểm và tính chất khác nhau. Trong thực tế lâm sàng có nhiều cách phân loại vết thương, tuy nhiên ở mức độ thực hành kỹ thuật thay băng rửa vết thương có thể chia làm 2 loại:</w:t>
            </w:r>
          </w:p>
          <w:p w14:paraId="0EBE1660" w14:textId="42C2BC62" w:rsidR="00F14E21" w:rsidRPr="00623EF7" w:rsidRDefault="00F14E21" w:rsidP="00796700">
            <w:pPr>
              <w:rPr>
                <w:b/>
                <w:bCs/>
                <w:i/>
              </w:rPr>
            </w:pPr>
            <w:r w:rsidRPr="00623EF7">
              <w:rPr>
                <w:b/>
                <w:bCs/>
                <w:i/>
              </w:rPr>
              <w:t>1. Vết thương sạch</w:t>
            </w:r>
          </w:p>
          <w:p w14:paraId="2D6D23F0" w14:textId="77777777" w:rsidR="00F14E21" w:rsidRPr="003954F2" w:rsidRDefault="00F14E21" w:rsidP="00796700">
            <w:r w:rsidRPr="003954F2">
              <w:t>Vết thương sạch là vết thương không có dịch rỉ viêm, không nhiễm khuẩn.</w:t>
            </w:r>
          </w:p>
          <w:p w14:paraId="4F087777" w14:textId="5DD98F8E" w:rsidR="00F14E21" w:rsidRPr="003954F2" w:rsidRDefault="00F14E21" w:rsidP="00796700">
            <w:r w:rsidRPr="003954F2">
              <w:t xml:space="preserve">- Vết thương không khâu: </w:t>
            </w:r>
            <w:r w:rsidR="00623EF7">
              <w:t>K</w:t>
            </w:r>
            <w:r w:rsidRPr="003954F2">
              <w:t>hông sưng tấy, không có mủ hoặc dịch tiết, tổ chức hạt phát triển tốt, đang trong thời kỳ lên da non, có tiến triển tốt.</w:t>
            </w:r>
          </w:p>
          <w:p w14:paraId="12DC02CD" w14:textId="08D2D3FF" w:rsidR="00F14E21" w:rsidRPr="003954F2" w:rsidRDefault="00F14E21" w:rsidP="00796700">
            <w:r w:rsidRPr="003954F2">
              <w:t xml:space="preserve">- Vết thương có khâu: </w:t>
            </w:r>
            <w:r w:rsidR="00623EF7">
              <w:t>M</w:t>
            </w:r>
            <w:r w:rsidRPr="003954F2">
              <w:t>ép vết thương phẳng, các chân chỉ không có biểu hiện sưng, nóng, đỏ đau, không có dịch tiết.</w:t>
            </w:r>
          </w:p>
          <w:p w14:paraId="1D641B89" w14:textId="30870D92" w:rsidR="00F14E21" w:rsidRPr="00623EF7" w:rsidRDefault="00F14E21" w:rsidP="00796700">
            <w:pPr>
              <w:rPr>
                <w:b/>
                <w:bCs/>
              </w:rPr>
            </w:pPr>
            <w:r w:rsidRPr="00623EF7">
              <w:rPr>
                <w:b/>
                <w:bCs/>
                <w:i/>
              </w:rPr>
              <w:t>2. Vết thương nhiễm khuẩ</w:t>
            </w:r>
            <w:r w:rsidRPr="00623EF7">
              <w:rPr>
                <w:b/>
                <w:bCs/>
              </w:rPr>
              <w:t>n</w:t>
            </w:r>
          </w:p>
          <w:p w14:paraId="24811EED" w14:textId="482057C8" w:rsidR="00F14E21" w:rsidRPr="003954F2" w:rsidRDefault="00F14E21" w:rsidP="00796700">
            <w:r w:rsidRPr="003954F2">
              <w:t>- Vết thương không khâu:</w:t>
            </w:r>
            <w:r w:rsidR="00B46788">
              <w:t xml:space="preserve"> </w:t>
            </w:r>
            <w:r w:rsidR="00E619E7">
              <w:t>X</w:t>
            </w:r>
            <w:r w:rsidRPr="003954F2">
              <w:t>xung quanh vết thương tấy đỏ, trong vết thương có dịch, mủ, nhiều tổ chức hoại tử. Những vết thương sâu, nhiều ngóc ngách, mức độ tổn thương rộng dễ bị nhiễm khuẩn.</w:t>
            </w:r>
          </w:p>
          <w:p w14:paraId="088C40DE" w14:textId="2AF3BC6E" w:rsidR="00F14E21" w:rsidRPr="003954F2" w:rsidRDefault="00F14E21" w:rsidP="00796700">
            <w:r w:rsidRPr="003954F2">
              <w:t xml:space="preserve">- Vết thương có khâu: </w:t>
            </w:r>
            <w:r w:rsidR="00E619E7">
              <w:t>B</w:t>
            </w:r>
            <w:r w:rsidRPr="003954F2">
              <w:t>iểu hiện viêm, sưng tấy, đỏ xung quanh vết thương và chân chỉ.</w:t>
            </w:r>
          </w:p>
          <w:p w14:paraId="07A1452A" w14:textId="77777777" w:rsidR="00F14E21" w:rsidRPr="003954F2" w:rsidRDefault="00F14E21" w:rsidP="00796700">
            <w:r w:rsidRPr="003954F2">
              <w:lastRenderedPageBreak/>
              <w:t>Vết thương nhiễm khuẩn thường gây nên các triệu chứng đau, nhức tại vết thương, bệnh nhân có thể sốt hoặc không sốt.</w:t>
            </w:r>
          </w:p>
          <w:p w14:paraId="50E71ECB" w14:textId="6076F504" w:rsidR="00F14E21" w:rsidRPr="00E619E7" w:rsidRDefault="00B46788" w:rsidP="00796700">
            <w:pPr>
              <w:rPr>
                <w:b/>
                <w:bCs/>
              </w:rPr>
            </w:pPr>
            <w:r>
              <w:rPr>
                <w:b/>
                <w:bCs/>
              </w:rPr>
              <w:t>III</w:t>
            </w:r>
            <w:r w:rsidR="00F14E21" w:rsidRPr="00E619E7">
              <w:rPr>
                <w:b/>
                <w:bCs/>
              </w:rPr>
              <w:t>. KỸ THUẬT THAY BĂNG, RỬA VẾT THƯƠNG</w:t>
            </w:r>
          </w:p>
          <w:p w14:paraId="4D9536F9" w14:textId="49A4AF4C" w:rsidR="00F14E21" w:rsidRPr="00E619E7" w:rsidRDefault="00F14E21" w:rsidP="00796700">
            <w:pPr>
              <w:rPr>
                <w:b/>
                <w:bCs/>
                <w:i/>
                <w:iCs/>
              </w:rPr>
            </w:pPr>
            <w:r w:rsidRPr="00E619E7">
              <w:rPr>
                <w:b/>
                <w:bCs/>
                <w:i/>
                <w:iCs/>
              </w:rPr>
              <w:t>1. Chuẩn bị bệnh nhân</w:t>
            </w:r>
          </w:p>
          <w:p w14:paraId="706AD781" w14:textId="77777777" w:rsidR="00F14E21" w:rsidRPr="003954F2" w:rsidRDefault="00F14E21" w:rsidP="00796700">
            <w:r w:rsidRPr="003954F2">
              <w:t>- Chuẩn bị tâm lý cho bệnh nhân và người nhà để cùng hợp tác trong thực hành kỹ thuật.</w:t>
            </w:r>
          </w:p>
          <w:p w14:paraId="4DDA6307" w14:textId="77777777" w:rsidR="00F14E21" w:rsidRPr="003954F2" w:rsidRDefault="00F14E21" w:rsidP="00796700">
            <w:r w:rsidRPr="003954F2">
              <w:t>- Thông báo lịch thay băng, giải thích động viên bệnh nhân những điều cần thiết.</w:t>
            </w:r>
          </w:p>
          <w:p w14:paraId="4E15E46D" w14:textId="39944115" w:rsidR="00F14E21" w:rsidRPr="003954F2" w:rsidRDefault="00F14E21" w:rsidP="00796700">
            <w:r w:rsidRPr="003954F2">
              <w:t xml:space="preserve">- Tư thế bệnh nhân: </w:t>
            </w:r>
            <w:r w:rsidR="00E619E7">
              <w:t>N</w:t>
            </w:r>
            <w:r w:rsidRPr="003954F2">
              <w:t>ằm hoặc ngồi thoải mái tuỳ theo vị trí, đặc điểm của vết thương.</w:t>
            </w:r>
          </w:p>
          <w:p w14:paraId="38E8FE1E" w14:textId="77777777" w:rsidR="00F14E21" w:rsidRPr="003954F2" w:rsidRDefault="00F14E21" w:rsidP="00796700">
            <w:r w:rsidRPr="003954F2">
              <w:t>- Bệnh nhân là trẻ em phải có người phụ giữ.</w:t>
            </w:r>
          </w:p>
          <w:p w14:paraId="5D699A8A" w14:textId="045DDEBF" w:rsidR="00F14E21" w:rsidRPr="00E619E7" w:rsidRDefault="00F14E21" w:rsidP="00796700">
            <w:pPr>
              <w:rPr>
                <w:b/>
                <w:bCs/>
              </w:rPr>
            </w:pPr>
            <w:r w:rsidRPr="00E619E7">
              <w:rPr>
                <w:b/>
                <w:bCs/>
              </w:rPr>
              <w:t>2. Chuẩn bị dụng cụ</w:t>
            </w:r>
          </w:p>
          <w:p w14:paraId="375A9193" w14:textId="78D331C3" w:rsidR="00F14E21" w:rsidRPr="003954F2" w:rsidRDefault="00F14E21" w:rsidP="00796700">
            <w:r w:rsidRPr="003954F2">
              <w:t xml:space="preserve">- Gạc miếng: </w:t>
            </w:r>
            <w:r w:rsidR="00E619E7">
              <w:t>K</w:t>
            </w:r>
            <w:r w:rsidRPr="003954F2">
              <w:t>ích thước theo vết thương, làm bằng vải không hồ, bông thấm nước.</w:t>
            </w:r>
          </w:p>
          <w:p w14:paraId="288F8E65" w14:textId="147535C8" w:rsidR="00F14E21" w:rsidRPr="003954F2" w:rsidRDefault="00F14E21" w:rsidP="00796700">
            <w:r w:rsidRPr="003954F2">
              <w:t xml:space="preserve">+ Gạc lớn: </w:t>
            </w:r>
            <w:r w:rsidR="00E619E7">
              <w:t>K</w:t>
            </w:r>
            <w:r w:rsidRPr="003954F2">
              <w:t>ích thước 35 ´ 70cm, xếp 8 lớp.</w:t>
            </w:r>
          </w:p>
          <w:p w14:paraId="265671F0" w14:textId="7513828F" w:rsidR="00F14E21" w:rsidRPr="003954F2" w:rsidRDefault="00F14E21" w:rsidP="00796700">
            <w:r w:rsidRPr="003954F2">
              <w:t xml:space="preserve">+ Gạc nhỡ: </w:t>
            </w:r>
            <w:r w:rsidR="00E619E7">
              <w:t>K</w:t>
            </w:r>
            <w:r w:rsidRPr="003954F2">
              <w:t>ích thước 27 ´ 30cm, xếp 6 lớp.</w:t>
            </w:r>
          </w:p>
          <w:p w14:paraId="5D5DD555" w14:textId="645BF01A" w:rsidR="00F14E21" w:rsidRPr="003954F2" w:rsidRDefault="00F14E21" w:rsidP="00796700">
            <w:r w:rsidRPr="003954F2">
              <w:t xml:space="preserve">+ Gạc nhỏ (gạc thấm): </w:t>
            </w:r>
            <w:r w:rsidR="00E619E7">
              <w:t>M</w:t>
            </w:r>
            <w:r w:rsidRPr="003954F2">
              <w:t>ảnh gạc hình vuông, cạnh dài 15cm.</w:t>
            </w:r>
          </w:p>
          <w:p w14:paraId="73CE1337" w14:textId="77777777" w:rsidR="00F14E21" w:rsidRPr="003954F2" w:rsidRDefault="00F14E21" w:rsidP="00796700">
            <w:r w:rsidRPr="003954F2">
              <w:t>- Bông viên, gạc củ ấu:</w:t>
            </w:r>
          </w:p>
          <w:p w14:paraId="43C4100E" w14:textId="77777777" w:rsidR="00F14E21" w:rsidRPr="003954F2" w:rsidRDefault="00F14E21" w:rsidP="00796700">
            <w:r w:rsidRPr="003954F2">
              <w:t>+ Lấy một ít bông thấm nước viên đều thành từng viên to nhỏ khác nhau.</w:t>
            </w:r>
          </w:p>
          <w:p w14:paraId="53A8B24A" w14:textId="77777777" w:rsidR="00F14E21" w:rsidRPr="003954F2" w:rsidRDefault="00F14E21" w:rsidP="00796700">
            <w:r w:rsidRPr="003954F2">
              <w:t>+ Lấy vải màu, gạc gấp thành cục nhỏ gọi là củ ấu.</w:t>
            </w:r>
          </w:p>
          <w:p w14:paraId="09CCAC7C" w14:textId="77777777" w:rsidR="00F14E21" w:rsidRPr="003954F2" w:rsidRDefault="00F14E21" w:rsidP="00796700">
            <w:r w:rsidRPr="003954F2">
              <w:t>- Bấc thấm (mercher): Những dải gạc dài 20 - 30cm, rộng 3cm, gấp 4 lớp theo chiều dài, sau đó gấp theo hình đèn xếp.</w:t>
            </w:r>
          </w:p>
          <w:p w14:paraId="0C01BE3B" w14:textId="77777777" w:rsidR="00F14E21" w:rsidRPr="003954F2" w:rsidRDefault="00F14E21" w:rsidP="00796700">
            <w:r w:rsidRPr="003954F2">
              <w:t>- Băng cuộn, băng dính, kéo cắt băng.</w:t>
            </w:r>
          </w:p>
          <w:p w14:paraId="39EBA537" w14:textId="77777777" w:rsidR="00F14E21" w:rsidRPr="003954F2" w:rsidRDefault="00F14E21" w:rsidP="00796700">
            <w:r w:rsidRPr="003954F2">
              <w:t>- Thuốc sát khuẩn và các dung dịch rửa vết thương:</w:t>
            </w:r>
          </w:p>
          <w:p w14:paraId="202E0945" w14:textId="77777777" w:rsidR="00F14E21" w:rsidRPr="003954F2" w:rsidRDefault="00F14E21" w:rsidP="00796700">
            <w:r w:rsidRPr="003954F2">
              <w:t>+ Cồn 70</w:t>
            </w:r>
            <w:r w:rsidRPr="003954F2">
              <w:rPr>
                <w:vertAlign w:val="superscript"/>
              </w:rPr>
              <w:t>0</w:t>
            </w:r>
            <w:r w:rsidRPr="003954F2">
              <w:t>, cồn iod, dung dịch betadin, ete.</w:t>
            </w:r>
          </w:p>
          <w:p w14:paraId="21267130" w14:textId="77777777" w:rsidR="00F14E21" w:rsidRPr="003954F2" w:rsidRDefault="00F14E21" w:rsidP="00796700">
            <w:r w:rsidRPr="003954F2">
              <w:t>+ Dung dịch oxy già, nitrat bạc 0,2 %.</w:t>
            </w:r>
          </w:p>
          <w:p w14:paraId="5AD0FF19" w14:textId="77777777" w:rsidR="00F14E21" w:rsidRPr="003954F2" w:rsidRDefault="00F14E21" w:rsidP="00796700">
            <w:r w:rsidRPr="003954F2">
              <w:t>+ Dung dịch NaCl đẳng trương (NaCl 9</w:t>
            </w:r>
            <w:r w:rsidRPr="003954F2">
              <w:rPr>
                <w:vertAlign w:val="superscript"/>
              </w:rPr>
              <w:t>0</w:t>
            </w:r>
            <w:r w:rsidRPr="003954F2">
              <w:t>/</w:t>
            </w:r>
            <w:r w:rsidRPr="003954F2">
              <w:rPr>
                <w:vertAlign w:val="subscript"/>
              </w:rPr>
              <w:t>00</w:t>
            </w:r>
            <w:r w:rsidRPr="003954F2">
              <w:t>).</w:t>
            </w:r>
          </w:p>
          <w:p w14:paraId="1ED758EC" w14:textId="77777777" w:rsidR="00F14E21" w:rsidRPr="003954F2" w:rsidRDefault="00F14E21" w:rsidP="00796700">
            <w:r w:rsidRPr="003954F2">
              <w:t>+ Thuốc đỏ, thuốc tím, xanh metylen, dầu cá.</w:t>
            </w:r>
          </w:p>
          <w:p w14:paraId="467B0C5B" w14:textId="77777777" w:rsidR="00F14E21" w:rsidRPr="003954F2" w:rsidRDefault="00F14E21" w:rsidP="00796700">
            <w:r w:rsidRPr="003954F2">
              <w:t>+ Mỡ kháng sinh.</w:t>
            </w:r>
          </w:p>
          <w:p w14:paraId="7995E8DB" w14:textId="77777777" w:rsidR="00F14E21" w:rsidRPr="003954F2" w:rsidRDefault="00F14E21" w:rsidP="00796700">
            <w:r w:rsidRPr="003954F2">
              <w:t>- Bơm tiêm, kim tiêm để gây tê nếu có cắt lọc tổ chức hoại tử.</w:t>
            </w:r>
          </w:p>
          <w:p w14:paraId="071305AF" w14:textId="77777777" w:rsidR="00F14E21" w:rsidRPr="003954F2" w:rsidRDefault="00F14E21" w:rsidP="00796700">
            <w:r w:rsidRPr="003954F2">
              <w:t>- Giấy xét nghiệm, ống nghiệm để lấy bệnh phẩm nuôi cấy vi khuẩn.</w:t>
            </w:r>
          </w:p>
          <w:p w14:paraId="7FCDC23E" w14:textId="77777777" w:rsidR="00F14E21" w:rsidRPr="003954F2" w:rsidRDefault="00F14E21" w:rsidP="00796700">
            <w:r w:rsidRPr="003954F2">
              <w:t>- Hộp hoặc gói vô khuẩn:</w:t>
            </w:r>
          </w:p>
          <w:p w14:paraId="13A1C328" w14:textId="77777777" w:rsidR="00F14E21" w:rsidRPr="003954F2" w:rsidRDefault="00F14E21" w:rsidP="00796700">
            <w:r w:rsidRPr="003954F2">
              <w:t>+ Hai kìm Kocher, hai kẹp phẫu tích, một kéo, que thăm dò, thông lòng máng.</w:t>
            </w:r>
          </w:p>
          <w:p w14:paraId="3FC8881C" w14:textId="77777777" w:rsidR="00F14E21" w:rsidRPr="003954F2" w:rsidRDefault="00F14E21" w:rsidP="00796700">
            <w:r w:rsidRPr="003954F2">
              <w:t>+ Cốc nhỏ 2 - 3 cái, gạc miếng, gạc củ ấu, bông, găng tay.</w:t>
            </w:r>
          </w:p>
          <w:p w14:paraId="0B1A64F4" w14:textId="77777777" w:rsidR="00F14E21" w:rsidRPr="003954F2" w:rsidRDefault="00F14E21" w:rsidP="00796700">
            <w:r w:rsidRPr="003954F2">
              <w:t>- Nilon khi thay băng tại giường.</w:t>
            </w:r>
          </w:p>
          <w:p w14:paraId="0E9FA2C2" w14:textId="77777777" w:rsidR="00F14E21" w:rsidRDefault="00F14E21" w:rsidP="00796700">
            <w:r w:rsidRPr="003954F2">
              <w:t>- Khay quả đậu, túi đựng bông gạc bẩn.</w:t>
            </w:r>
          </w:p>
          <w:p w14:paraId="397B7444" w14:textId="77777777" w:rsidR="00B330C5" w:rsidRPr="003954F2" w:rsidRDefault="00B330C5" w:rsidP="00796700"/>
          <w:p w14:paraId="1D33B635" w14:textId="785203D1" w:rsidR="00F14E21" w:rsidRPr="00E619E7" w:rsidRDefault="00F14E21" w:rsidP="00796700">
            <w:pPr>
              <w:rPr>
                <w:b/>
                <w:bCs/>
              </w:rPr>
            </w:pPr>
            <w:r w:rsidRPr="00E619E7">
              <w:rPr>
                <w:b/>
                <w:bCs/>
              </w:rPr>
              <w:lastRenderedPageBreak/>
              <w:t>3. Thực hành kỹ thuật</w:t>
            </w:r>
          </w:p>
          <w:p w14:paraId="63E1DEE7" w14:textId="23879782" w:rsidR="00F14E21" w:rsidRPr="00E619E7" w:rsidRDefault="00F14E21" w:rsidP="00796700">
            <w:pPr>
              <w:rPr>
                <w:b/>
                <w:bCs/>
              </w:rPr>
            </w:pPr>
            <w:r w:rsidRPr="00E619E7">
              <w:rPr>
                <w:b/>
                <w:bCs/>
                <w:i/>
                <w:iCs/>
              </w:rPr>
              <w:t>3.1. Thay băng, rửa vết thương không nhiễm khuẩn</w:t>
            </w:r>
          </w:p>
          <w:p w14:paraId="6B3120FA" w14:textId="77777777" w:rsidR="00F14E21" w:rsidRPr="003954F2" w:rsidRDefault="00F14E21" w:rsidP="00796700">
            <w:r w:rsidRPr="003954F2">
              <w:t>- Đẩy xe băng đến giường bệnh nhân, hoặc hướng dẫn bệnh nhân đến buồng thay băng.</w:t>
            </w:r>
          </w:p>
          <w:p w14:paraId="56CB0796" w14:textId="77777777" w:rsidR="00F14E21" w:rsidRPr="003954F2" w:rsidRDefault="00F14E21" w:rsidP="00796700">
            <w:r w:rsidRPr="003954F2">
              <w:t>- Để bệnh nhân ở tư thế thuận lợi hoặc hướng dẫn cho bệnh nhân nằm lên giường thay băng.</w:t>
            </w:r>
          </w:p>
          <w:p w14:paraId="45EEED91" w14:textId="77777777" w:rsidR="00F14E21" w:rsidRPr="003954F2" w:rsidRDefault="00F14E21" w:rsidP="00796700">
            <w:r w:rsidRPr="003954F2">
              <w:t>- Điều dưỡng rửa tay thường quy mang găng, đặt gối kê tay khi vết thương ở chi, trải nilon xuống phía dưới vết thương, bộc lộ vết thương.</w:t>
            </w:r>
          </w:p>
          <w:p w14:paraId="7A1CB8FA" w14:textId="2F0AAC2C" w:rsidR="00F14E21" w:rsidRPr="003954F2" w:rsidRDefault="00F14E21" w:rsidP="00796700">
            <w:r w:rsidRPr="003954F2">
              <w:t xml:space="preserve">- Cởi bỏ băng cũ: </w:t>
            </w:r>
            <w:r w:rsidR="00E619E7">
              <w:t>C</w:t>
            </w:r>
            <w:r w:rsidRPr="003954F2">
              <w:t>ởi từ từ, nhẹ nhàng tránh gây đau đớn cho bệnh nhân hoặc làm cho vết thương chảy máu. Nếu thấy dịch, máu thấm vào làm dính băng, thấm nước, rửa vết thương cho ẩm rồi mới tháo băng.</w:t>
            </w:r>
          </w:p>
          <w:p w14:paraId="3AF13ED7" w14:textId="77777777" w:rsidR="00F14E21" w:rsidRPr="003954F2" w:rsidRDefault="00F14E21" w:rsidP="00796700">
            <w:r w:rsidRPr="003954F2">
              <w:t>- Gắp gạc cũ trên mặt vết thương ra bỏ vào túi đựng đồ bẩn.</w:t>
            </w:r>
          </w:p>
          <w:p w14:paraId="540486DC" w14:textId="77777777" w:rsidR="00F14E21" w:rsidRPr="003954F2" w:rsidRDefault="00F14E21" w:rsidP="00796700">
            <w:r w:rsidRPr="003954F2">
              <w:t>- Quan sát, đánh giá tình trạng vết thương.</w:t>
            </w:r>
          </w:p>
          <w:p w14:paraId="4CB68E12" w14:textId="77777777" w:rsidR="00F14E21" w:rsidRPr="003954F2" w:rsidRDefault="00F14E21" w:rsidP="00796700">
            <w:r w:rsidRPr="003954F2">
              <w:t>- Dùng gạc củ ấu thấm dung dịch rửa vết thương, rửa từ trong giữa vết thương ra bên ngoài chỗ da lành bằng cách thấm nhẹ, không nên cọ xát mạnh.</w:t>
            </w:r>
          </w:p>
          <w:p w14:paraId="127534D0" w14:textId="77777777" w:rsidR="00F14E21" w:rsidRPr="003954F2" w:rsidRDefault="00F14E21" w:rsidP="00796700">
            <w:r w:rsidRPr="003954F2">
              <w:t>- Gắp miếng gạc nhỏ hoặc bông khô thấm nhẹ trên mặt vết thương.</w:t>
            </w:r>
          </w:p>
          <w:p w14:paraId="3577D519" w14:textId="77777777" w:rsidR="00F14E21" w:rsidRPr="003954F2" w:rsidRDefault="00F14E21" w:rsidP="00796700">
            <w:r w:rsidRPr="003954F2">
              <w:t>- Đắp lên bề mặt vết thương một miếng gạc vô khuẩn rồi băng lại.</w:t>
            </w:r>
          </w:p>
          <w:p w14:paraId="5136E923" w14:textId="77777777" w:rsidR="00F14E21" w:rsidRPr="003954F2" w:rsidRDefault="00F14E21" w:rsidP="00796700">
            <w:r w:rsidRPr="003954F2">
              <w:t>- Vết thương có khâu, tiến triển tốt, vết thương khô sạch. Sau 5 ngày cắt chỉ vết thương vùng đầu, mặt. Sau 7 ngày cắt chỉ vết thương ở những vùng khác của cơ thể.</w:t>
            </w:r>
          </w:p>
          <w:p w14:paraId="429AC160" w14:textId="790EE16F" w:rsidR="00F14E21" w:rsidRPr="003954F2" w:rsidRDefault="00F14E21" w:rsidP="00796700">
            <w:r w:rsidRPr="003954F2">
              <w:t xml:space="preserve">- Cách cắt chỉ: </w:t>
            </w:r>
            <w:r w:rsidR="00E619E7">
              <w:t>D</w:t>
            </w:r>
            <w:r w:rsidRPr="003954F2">
              <w:t>ùng kẹp Kocher không mấu nhấc nút chỉ lên, để lộ một phần chỉ ngập trong da, luồn mũi kéo cong nhọn sát mặt da; cắt phần chỉ để lộ, rút chỉ da phía đối diện với phía chỉ đã cắt.</w:t>
            </w:r>
          </w:p>
          <w:p w14:paraId="45F95BAA" w14:textId="693206CE" w:rsidR="00F14E21" w:rsidRPr="00E619E7" w:rsidRDefault="00F14E21" w:rsidP="00796700">
            <w:pPr>
              <w:rPr>
                <w:b/>
                <w:bCs/>
              </w:rPr>
            </w:pPr>
            <w:r w:rsidRPr="00E619E7">
              <w:rPr>
                <w:b/>
                <w:bCs/>
                <w:i/>
                <w:iCs/>
              </w:rPr>
              <w:t>3.2. Thay băng, rửa vết thương nhiễm khuẩn</w:t>
            </w:r>
          </w:p>
          <w:p w14:paraId="0A3E4FCB" w14:textId="77777777" w:rsidR="00F14E21" w:rsidRPr="003954F2" w:rsidRDefault="00F14E21" w:rsidP="00796700">
            <w:r w:rsidRPr="003954F2">
              <w:t>- Đẩy xe băng đến giường bệnh nhân hoặc hướng dẫn bệnh nhân đến buồng thay băng.</w:t>
            </w:r>
          </w:p>
          <w:p w14:paraId="1387D9B8" w14:textId="77777777" w:rsidR="00F14E21" w:rsidRPr="003954F2" w:rsidRDefault="00F14E21" w:rsidP="00796700">
            <w:r w:rsidRPr="003954F2">
              <w:t>- Để bệnh nhân ở tư thế thuận lợi hoặc hướng dẫn cho bệnh nhân nằm lên bàn thay băng.</w:t>
            </w:r>
          </w:p>
          <w:p w14:paraId="5DB81972" w14:textId="77777777" w:rsidR="00F14E21" w:rsidRPr="003954F2" w:rsidRDefault="00F14E21" w:rsidP="00796700">
            <w:r w:rsidRPr="003954F2">
              <w:t>- Điều dưỡng rửa tay thường quy, mang găng, đặt gối kê tay khi vết thương ở chi, trải nilon xuống phía dưới vết thương, bộc lộ vết thương.</w:t>
            </w:r>
          </w:p>
          <w:p w14:paraId="7AB50DB1" w14:textId="652636AE" w:rsidR="00F14E21" w:rsidRPr="003954F2" w:rsidRDefault="00F14E21" w:rsidP="00796700">
            <w:r w:rsidRPr="003954F2">
              <w:t xml:space="preserve">- Cởi bỏ băng cũ: </w:t>
            </w:r>
            <w:r w:rsidR="00E619E7">
              <w:t>C</w:t>
            </w:r>
            <w:r w:rsidRPr="003954F2">
              <w:t>ởi từ từ, nhẹ nhàng tránh làm đau đớn cho bệnh nhân hoặc làm cho vết thương chảy máu. Nếu thấy dịch, máu thấm vào làm dính băng, thấm nước rửa vết thương cho ẩm rồi mới tháo băng.</w:t>
            </w:r>
          </w:p>
          <w:p w14:paraId="0EDB32FE" w14:textId="77777777" w:rsidR="00F14E21" w:rsidRPr="003954F2" w:rsidRDefault="00F14E21" w:rsidP="00796700">
            <w:r w:rsidRPr="003954F2">
              <w:t>- Gắp gạc cũ trên mặt vết thương ra, bỏ vào túi đựng đồ bẩn.</w:t>
            </w:r>
          </w:p>
          <w:p w14:paraId="0A3FFF23" w14:textId="77777777" w:rsidR="00F14E21" w:rsidRPr="003954F2" w:rsidRDefault="00F14E21" w:rsidP="00796700">
            <w:r w:rsidRPr="003954F2">
              <w:t>- Quan sát, đánh giá tình trạng vết thương.</w:t>
            </w:r>
          </w:p>
          <w:p w14:paraId="542B926B" w14:textId="77777777" w:rsidR="00F14E21" w:rsidRPr="003954F2" w:rsidRDefault="00F14E21" w:rsidP="00796700">
            <w:r w:rsidRPr="003954F2">
              <w:t>- Vết thương có khâu:</w:t>
            </w:r>
          </w:p>
          <w:p w14:paraId="269CEF42" w14:textId="5962C52B" w:rsidR="00F14E21" w:rsidRPr="003954F2" w:rsidRDefault="00F14E21" w:rsidP="00796700">
            <w:r w:rsidRPr="003954F2">
              <w:t>+ Sau khi tháo băng và gạc trên vết thương, quan sát vết thương nếu có dấu hiệu viêm nhiễm:</w:t>
            </w:r>
            <w:r w:rsidR="00E619E7">
              <w:t xml:space="preserve"> S</w:t>
            </w:r>
            <w:r w:rsidRPr="003954F2">
              <w:t>ưng nề, tấy đỏ, chân chỉ rất căng thì dùng dung dịch sát khuẩn rửa phía ngoài vết thương.</w:t>
            </w:r>
          </w:p>
          <w:p w14:paraId="6D938F64" w14:textId="77777777" w:rsidR="00F14E21" w:rsidRPr="003954F2" w:rsidRDefault="00F14E21" w:rsidP="00796700">
            <w:r w:rsidRPr="003954F2">
              <w:lastRenderedPageBreak/>
              <w:t>+ Dùng kẹp Kocher hoặc kẹp phẫu tích không mấu và một kéo cong nhọn cắt chỉ: cắt một nốt để lại một nốt vùng viêm nhiễm, sau đó dùng mũi kẹp Kocher tách nhẹ mép vết thương.</w:t>
            </w:r>
          </w:p>
          <w:p w14:paraId="50F0D60E" w14:textId="77777777" w:rsidR="00F14E21" w:rsidRPr="003954F2" w:rsidRDefault="00F14E21" w:rsidP="00796700">
            <w:r w:rsidRPr="003954F2">
              <w:t>+ Gắp gạc củ ấu, ấn nhẹ theo chiều dọc của vết thương để cho dịch ở bên trong vết thương chảy ra.</w:t>
            </w:r>
          </w:p>
          <w:p w14:paraId="4250B220" w14:textId="77777777" w:rsidR="00F14E21" w:rsidRPr="003954F2" w:rsidRDefault="00F14E21" w:rsidP="00796700">
            <w:r w:rsidRPr="003954F2">
              <w:t>+ Dùng dung dịch rửa, rửa vết thương cho đến khi sạch.</w:t>
            </w:r>
          </w:p>
          <w:p w14:paraId="2CCE43B4" w14:textId="77777777" w:rsidR="00F14E21" w:rsidRPr="003954F2" w:rsidRDefault="00F14E21" w:rsidP="00796700">
            <w:r w:rsidRPr="003954F2">
              <w:t>+ Gắp miếng gạc khác thấm cho vết thương khô.</w:t>
            </w:r>
          </w:p>
          <w:p w14:paraId="00080E36" w14:textId="77777777" w:rsidR="00F14E21" w:rsidRPr="003954F2" w:rsidRDefault="00F14E21" w:rsidP="00796700">
            <w:r w:rsidRPr="003954F2">
              <w:t>+ Đắp gạc lên vết thương.</w:t>
            </w:r>
          </w:p>
          <w:p w14:paraId="5015DB79" w14:textId="77777777" w:rsidR="00F14E21" w:rsidRPr="003954F2" w:rsidRDefault="00F14E21" w:rsidP="00796700">
            <w:r w:rsidRPr="003954F2">
              <w:t>+ Băng vết thương bằng băng cuộn hoặc băng dính tuỳ theo vị trí vết thương.</w:t>
            </w:r>
          </w:p>
          <w:p w14:paraId="71919117" w14:textId="77777777" w:rsidR="00F14E21" w:rsidRPr="003954F2" w:rsidRDefault="00F14E21" w:rsidP="00796700">
            <w:r w:rsidRPr="003954F2">
              <w:t>- Vết thương không khâu:</w:t>
            </w:r>
          </w:p>
          <w:p w14:paraId="7878088D" w14:textId="77777777" w:rsidR="00F14E21" w:rsidRPr="003954F2" w:rsidRDefault="00F14E21" w:rsidP="00796700">
            <w:r w:rsidRPr="003954F2">
              <w:t>+ Sau khi tháo bỏ băng, gạc cũ, dùng gạc thấm bớt dịch, mủ trong vết thương rồi tưới, rửa vết thương bằng dung dịch rửa, dung dịch sát khuẩn hoặc dung dịch oxy già cho sạch.</w:t>
            </w:r>
          </w:p>
          <w:p w14:paraId="2FED0A53" w14:textId="77777777" w:rsidR="00F14E21" w:rsidRPr="003954F2" w:rsidRDefault="00F14E21" w:rsidP="00796700">
            <w:r w:rsidRPr="003954F2">
              <w:t>+ Dùng kéo cắt bỏ tổ chức hoại tử, giập nát. Nếu vết thương có nhiều ngóc ngách phải mở rộng để tháo mủ, dị vật.</w:t>
            </w:r>
          </w:p>
          <w:p w14:paraId="33B1EACB" w14:textId="77777777" w:rsidR="00F14E21" w:rsidRPr="003954F2" w:rsidRDefault="00F14E21" w:rsidP="00796700">
            <w:r w:rsidRPr="003954F2">
              <w:t>+ Vết thương nhiễm khuẩn rộng lâu lành, các tổ chức bị hoại tử thì dùng phương pháp tưới ướt liên tục (phương pháp Carrel). Dung dịch để tưới là dung dịch dakin, nước boric 3%, bạc nitrat 0,2%.</w:t>
            </w:r>
          </w:p>
          <w:p w14:paraId="4B894304" w14:textId="77777777" w:rsidR="00F14E21" w:rsidRPr="003954F2" w:rsidRDefault="00F14E21" w:rsidP="00796700">
            <w:r w:rsidRPr="003954F2">
              <w:t>+ Nếu có chỉ định lấy mủ để làm xét nghiệm dùng tăm bông ngoáy vào ổ mủ cho vào ống nghiệm vô khuẩn.</w:t>
            </w:r>
          </w:p>
          <w:p w14:paraId="6BDCBF0D" w14:textId="77777777" w:rsidR="00F14E21" w:rsidRPr="003954F2" w:rsidRDefault="00F14E21" w:rsidP="00796700">
            <w:r w:rsidRPr="003954F2">
              <w:t>+ Rửa vết thương nhiều lần cho đến khi sạch, vết thương sâu có thể đặt meche để dẫn lưu dịch, mủ.</w:t>
            </w:r>
          </w:p>
          <w:p w14:paraId="0E9A4452" w14:textId="77777777" w:rsidR="00F14E21" w:rsidRPr="003954F2" w:rsidRDefault="00F14E21" w:rsidP="00796700">
            <w:r w:rsidRPr="003954F2">
              <w:t>+ Gắp miếng gạc nhỏ thấm khô vết thương.</w:t>
            </w:r>
          </w:p>
          <w:p w14:paraId="4F3BB529" w14:textId="77777777" w:rsidR="00F14E21" w:rsidRPr="003954F2" w:rsidRDefault="00F14E21" w:rsidP="00796700">
            <w:r w:rsidRPr="003954F2">
              <w:t>+ Đắp gạc lên vết thương rồi dùng băng cuộn hoặc băng dính để băng vết thương.</w:t>
            </w:r>
          </w:p>
          <w:p w14:paraId="40A1C8A6" w14:textId="77FE7B8D" w:rsidR="00F14E21" w:rsidRPr="00E619E7" w:rsidRDefault="00F14E21" w:rsidP="00796700">
            <w:pPr>
              <w:rPr>
                <w:b/>
                <w:bCs/>
              </w:rPr>
            </w:pPr>
            <w:r w:rsidRPr="00E619E7">
              <w:rPr>
                <w:b/>
                <w:bCs/>
                <w:i/>
                <w:iCs/>
              </w:rPr>
              <w:t>3.3. Thay băng, rửa vết thương có ống dẫn lưu</w:t>
            </w:r>
          </w:p>
          <w:p w14:paraId="199B7195" w14:textId="77777777" w:rsidR="00F14E21" w:rsidRPr="003954F2" w:rsidRDefault="00F14E21" w:rsidP="00796700">
            <w:r w:rsidRPr="003954F2">
              <w:t>- Tháo bỏ găng cũ: nhận định vết thương, dịch dẫn lưu.</w:t>
            </w:r>
          </w:p>
          <w:p w14:paraId="7B611C78" w14:textId="77777777" w:rsidR="00F14E21" w:rsidRPr="003954F2" w:rsidRDefault="00F14E21" w:rsidP="00796700">
            <w:r w:rsidRPr="003954F2">
              <w:t>- Lót gạc dưới ống dẫn lưu.</w:t>
            </w:r>
          </w:p>
          <w:p w14:paraId="578E2266" w14:textId="77777777" w:rsidR="00F14E21" w:rsidRPr="003954F2" w:rsidRDefault="00F14E21" w:rsidP="00796700">
            <w:r w:rsidRPr="003954F2">
              <w:t>- Rửa xung quanh chân ống dẫn lưu, rửa ống dẫn lưu 5 – 7cm.</w:t>
            </w:r>
          </w:p>
          <w:p w14:paraId="02CA982C" w14:textId="77777777" w:rsidR="00F14E21" w:rsidRPr="003954F2" w:rsidRDefault="00F14E21" w:rsidP="00796700">
            <w:r w:rsidRPr="003954F2">
              <w:t>- Thấm khô vết thương, sát khuẩn vùng da quanh chân ống dẫn lưu.</w:t>
            </w:r>
          </w:p>
          <w:p w14:paraId="313C7FCA" w14:textId="77777777" w:rsidR="00F14E21" w:rsidRPr="003954F2" w:rsidRDefault="00F14E21" w:rsidP="00796700">
            <w:r w:rsidRPr="003954F2">
              <w:t>- Sát khuẩn ống dẫn lưu, lót gạc chân ống dẫn lưu, băng vết thương.</w:t>
            </w:r>
          </w:p>
          <w:p w14:paraId="78FF3DE0" w14:textId="77777777" w:rsidR="00F14E21" w:rsidRPr="003954F2" w:rsidRDefault="00F14E21" w:rsidP="00796700">
            <w:r w:rsidRPr="003954F2">
              <w:t>- Dùng kẹp Kocher vuốt dọc theo ống dẫn lưu cho dịch chảy hết.</w:t>
            </w:r>
          </w:p>
          <w:p w14:paraId="72F5B4E1" w14:textId="77777777" w:rsidR="00F14E21" w:rsidRPr="003954F2" w:rsidRDefault="00F14E21" w:rsidP="00796700">
            <w:r w:rsidRPr="003954F2">
              <w:t>- Kẹp chặt ống dấn lưu; sát khuẩn đầu nối ống dẫn lưu</w:t>
            </w:r>
          </w:p>
          <w:p w14:paraId="57291B57" w14:textId="77777777" w:rsidR="00F14E21" w:rsidRPr="003954F2" w:rsidRDefault="00F14E21" w:rsidP="00796700">
            <w:r w:rsidRPr="003954F2">
              <w:t>- Tháo bỏ ống, túi, lọ chứa dịch dẫn lưu cũ.</w:t>
            </w:r>
          </w:p>
          <w:p w14:paraId="5F0ABF55" w14:textId="77777777" w:rsidR="00F14E21" w:rsidRPr="003954F2" w:rsidRDefault="00F14E21" w:rsidP="00796700">
            <w:r w:rsidRPr="003954F2">
              <w:t>- Sát khuẩn đuôi ống dẫn lưu.</w:t>
            </w:r>
          </w:p>
          <w:p w14:paraId="3A5AFAD8" w14:textId="77777777" w:rsidR="00F14E21" w:rsidRPr="003954F2" w:rsidRDefault="00F14E21" w:rsidP="00796700">
            <w:r w:rsidRPr="003954F2">
              <w:t>- Nối ống dẫn lưu với hệ thống chứa dịch dẫn lưu mới.</w:t>
            </w:r>
          </w:p>
          <w:p w14:paraId="4F55F793" w14:textId="77777777" w:rsidR="00F14E21" w:rsidRDefault="00F14E21" w:rsidP="00796700">
            <w:r w:rsidRPr="003954F2">
              <w:t>- Cố định ống dẫn lưu, mở kẹp cho dịch dẫn lưu chảy vào hệ thống chứa dịch.</w:t>
            </w:r>
          </w:p>
          <w:p w14:paraId="3196D045" w14:textId="77777777" w:rsidR="00B330C5" w:rsidRPr="003954F2" w:rsidRDefault="00B330C5" w:rsidP="00796700"/>
          <w:p w14:paraId="3007AAB4" w14:textId="77777777" w:rsidR="00F14E21" w:rsidRPr="00E619E7" w:rsidRDefault="00F14E21" w:rsidP="00796700">
            <w:pPr>
              <w:rPr>
                <w:b/>
                <w:bCs/>
                <w:i/>
                <w:iCs/>
              </w:rPr>
            </w:pPr>
            <w:r w:rsidRPr="00E619E7">
              <w:rPr>
                <w:b/>
                <w:bCs/>
                <w:i/>
                <w:iCs/>
              </w:rPr>
              <w:lastRenderedPageBreak/>
              <w:t>3.4. Thu dọn dụng cụ</w:t>
            </w:r>
          </w:p>
          <w:p w14:paraId="312C8F3D" w14:textId="77777777" w:rsidR="00F14E21" w:rsidRPr="003954F2" w:rsidRDefault="00F14E21" w:rsidP="00796700">
            <w:r w:rsidRPr="003954F2">
              <w:t>- Sắp xếp dụng cụ gọn gàng, xử lý theo quy định, tháo găng tay.</w:t>
            </w:r>
          </w:p>
          <w:p w14:paraId="157FD474" w14:textId="77777777" w:rsidR="00F14E21" w:rsidRPr="003954F2" w:rsidRDefault="00F14E21" w:rsidP="00796700">
            <w:r w:rsidRPr="003954F2">
              <w:t>- Ghi vào phiếu theo dõi, hồ sơ bệnh nhân:</w:t>
            </w:r>
          </w:p>
          <w:p w14:paraId="64062FF1" w14:textId="77777777" w:rsidR="00F14E21" w:rsidRPr="003954F2" w:rsidRDefault="00F14E21" w:rsidP="00796700">
            <w:r w:rsidRPr="003954F2">
              <w:t>+ Thời gian thay băng, rửa vết thương.</w:t>
            </w:r>
          </w:p>
          <w:p w14:paraId="5C6A2D88" w14:textId="77777777" w:rsidR="00F14E21" w:rsidRPr="003954F2" w:rsidRDefault="00F14E21" w:rsidP="00796700">
            <w:r w:rsidRPr="003954F2">
              <w:t>+ Tình trạng vết thương.</w:t>
            </w:r>
          </w:p>
          <w:p w14:paraId="70619358" w14:textId="77777777" w:rsidR="00F14E21" w:rsidRPr="003954F2" w:rsidRDefault="00F14E21" w:rsidP="00796700">
            <w:r w:rsidRPr="003954F2">
              <w:t>+ Các biện pháp đã xử trí.</w:t>
            </w:r>
          </w:p>
          <w:p w14:paraId="6A5E881C" w14:textId="77777777" w:rsidR="00F14E21" w:rsidRPr="003954F2" w:rsidRDefault="00F14E21" w:rsidP="00796700">
            <w:r w:rsidRPr="003954F2">
              <w:t>+ Người thực hành kỹ thuật.</w:t>
            </w:r>
          </w:p>
          <w:p w14:paraId="47987ECD" w14:textId="1427B7A0" w:rsidR="00F14E21" w:rsidRPr="007E6105" w:rsidRDefault="007E6105" w:rsidP="00796700">
            <w:pPr>
              <w:rPr>
                <w:b/>
                <w:bCs/>
              </w:rPr>
            </w:pPr>
            <w:r w:rsidRPr="007E6105">
              <w:rPr>
                <w:b/>
                <w:bCs/>
              </w:rPr>
              <w:t>IV</w:t>
            </w:r>
            <w:r w:rsidR="00F14E21" w:rsidRPr="007E6105">
              <w:rPr>
                <w:b/>
                <w:bCs/>
              </w:rPr>
              <w:t>. TAI BIẾN, BIẾN CHỨNG</w:t>
            </w:r>
          </w:p>
          <w:p w14:paraId="40455624" w14:textId="16015E0B" w:rsidR="00F14E21" w:rsidRPr="003954F2" w:rsidRDefault="00F14E21" w:rsidP="00796700">
            <w:r w:rsidRPr="003954F2">
              <w:t xml:space="preserve">- Nhiễm khuẩn: </w:t>
            </w:r>
            <w:r w:rsidR="007E6105">
              <w:t>C</w:t>
            </w:r>
            <w:r w:rsidRPr="003954F2">
              <w:t>ác vi khuẩn tụ cầu, liên cầu, trực khuẩn mủ xanh, trực khuẩn uốn ván…dễ dàng xâm nhập vào cơ thể bệnh nhân qua vết thương.</w:t>
            </w:r>
          </w:p>
          <w:p w14:paraId="3F066A7C" w14:textId="77777777" w:rsidR="00F14E21" w:rsidRPr="003954F2" w:rsidRDefault="00F14E21" w:rsidP="00796700">
            <w:r w:rsidRPr="003954F2">
              <w:t>- Nhiễm virus viêm gan B, C, D, virus HIV.</w:t>
            </w:r>
          </w:p>
          <w:p w14:paraId="742FF4DB" w14:textId="77777777" w:rsidR="00F14E21" w:rsidRPr="003954F2" w:rsidRDefault="00F14E21" w:rsidP="00796700">
            <w:r w:rsidRPr="003954F2">
              <w:t>- Tuột ống dẫn lưu ra ngoài hoặc vào trong do thao tác kỹ thuật.</w:t>
            </w:r>
          </w:p>
        </w:tc>
      </w:tr>
    </w:tbl>
    <w:p w14:paraId="71413262" w14:textId="77777777" w:rsidR="00F14E21" w:rsidRPr="003954F2" w:rsidRDefault="00F14E21" w:rsidP="00796700">
      <w:pPr>
        <w:rPr>
          <w:rFonts w:eastAsia="Calibri"/>
        </w:rPr>
      </w:pPr>
    </w:p>
    <w:p w14:paraId="6D36C2B9" w14:textId="77777777" w:rsidR="00F14E21" w:rsidRPr="003954F2" w:rsidRDefault="00F14E21" w:rsidP="00796700">
      <w:pPr>
        <w:rPr>
          <w:rFonts w:eastAsia="Calibri"/>
        </w:rPr>
      </w:pPr>
    </w:p>
    <w:p w14:paraId="67965D16" w14:textId="77777777" w:rsidR="00535D2D" w:rsidRPr="003954F2" w:rsidRDefault="00535D2D" w:rsidP="00796700"/>
    <w:p w14:paraId="0E7E022B" w14:textId="77777777" w:rsidR="00535D2D" w:rsidRPr="003954F2" w:rsidRDefault="00535D2D" w:rsidP="00796700">
      <w:pPr>
        <w:rPr>
          <w:rFonts w:eastAsia="Calibri"/>
        </w:rPr>
      </w:pPr>
    </w:p>
    <w:p w14:paraId="1325D1B0" w14:textId="77777777" w:rsidR="00535D2D" w:rsidRPr="003954F2" w:rsidRDefault="00535D2D" w:rsidP="00796700"/>
    <w:p w14:paraId="5F183BC0" w14:textId="0F2A0E9A" w:rsidR="00535D2D" w:rsidRPr="003954F2" w:rsidRDefault="00535D2D" w:rsidP="00796700"/>
    <w:p w14:paraId="48902DEF" w14:textId="6AA12C47" w:rsidR="00535D2D" w:rsidRPr="003954F2" w:rsidRDefault="00535D2D" w:rsidP="007E6105">
      <w:pPr>
        <w:ind w:firstLine="0"/>
      </w:pPr>
      <w:r w:rsidRPr="003954F2">
        <w:br w:type="page"/>
      </w:r>
    </w:p>
    <w:p w14:paraId="7037138F" w14:textId="77777777" w:rsidR="00F12686" w:rsidRDefault="00F12686" w:rsidP="00B330C5">
      <w:pPr>
        <w:pStyle w:val="Heading1"/>
        <w:rPr>
          <w:sz w:val="32"/>
          <w:szCs w:val="32"/>
        </w:rPr>
      </w:pPr>
      <w:bookmarkStart w:id="747" w:name="_Toc169595795"/>
      <w:bookmarkStart w:id="748" w:name="_Toc145600653"/>
      <w:bookmarkStart w:id="749" w:name="_Toc145600741"/>
    </w:p>
    <w:p w14:paraId="00B832C0" w14:textId="77777777" w:rsidR="00F12686" w:rsidRDefault="00F12686" w:rsidP="00B330C5">
      <w:pPr>
        <w:pStyle w:val="Heading1"/>
        <w:rPr>
          <w:sz w:val="32"/>
          <w:szCs w:val="32"/>
        </w:rPr>
      </w:pPr>
    </w:p>
    <w:p w14:paraId="7E1E48CC" w14:textId="77777777" w:rsidR="00F12686" w:rsidRDefault="00F12686" w:rsidP="00B330C5">
      <w:pPr>
        <w:pStyle w:val="Heading1"/>
        <w:rPr>
          <w:sz w:val="32"/>
          <w:szCs w:val="32"/>
        </w:rPr>
      </w:pPr>
    </w:p>
    <w:p w14:paraId="0BC39296" w14:textId="77777777" w:rsidR="00F12686" w:rsidRDefault="00F12686" w:rsidP="00B330C5">
      <w:pPr>
        <w:pStyle w:val="Heading1"/>
        <w:rPr>
          <w:sz w:val="32"/>
          <w:szCs w:val="32"/>
        </w:rPr>
      </w:pPr>
    </w:p>
    <w:p w14:paraId="3F0A1F3B" w14:textId="77777777" w:rsidR="00F12686" w:rsidRDefault="00F12686" w:rsidP="00B330C5">
      <w:pPr>
        <w:pStyle w:val="Heading1"/>
        <w:rPr>
          <w:sz w:val="32"/>
          <w:szCs w:val="32"/>
        </w:rPr>
      </w:pPr>
    </w:p>
    <w:p w14:paraId="3FD81859" w14:textId="77777777" w:rsidR="00F12686" w:rsidRDefault="00F12686" w:rsidP="00B330C5">
      <w:pPr>
        <w:pStyle w:val="Heading1"/>
        <w:rPr>
          <w:sz w:val="32"/>
          <w:szCs w:val="32"/>
        </w:rPr>
      </w:pPr>
    </w:p>
    <w:p w14:paraId="68AC8D92" w14:textId="77777777" w:rsidR="00F12686" w:rsidRDefault="00F12686" w:rsidP="00B330C5">
      <w:pPr>
        <w:pStyle w:val="Heading1"/>
        <w:rPr>
          <w:sz w:val="32"/>
          <w:szCs w:val="32"/>
        </w:rPr>
      </w:pPr>
    </w:p>
    <w:p w14:paraId="69C73930" w14:textId="77777777" w:rsidR="00F12686" w:rsidRDefault="00F12686" w:rsidP="00B330C5">
      <w:pPr>
        <w:pStyle w:val="Heading1"/>
        <w:rPr>
          <w:sz w:val="32"/>
          <w:szCs w:val="32"/>
        </w:rPr>
      </w:pPr>
    </w:p>
    <w:p w14:paraId="15318D94" w14:textId="77777777" w:rsidR="00F12686" w:rsidRDefault="00F12686" w:rsidP="00B330C5">
      <w:pPr>
        <w:pStyle w:val="Heading1"/>
        <w:rPr>
          <w:sz w:val="32"/>
          <w:szCs w:val="32"/>
        </w:rPr>
      </w:pPr>
    </w:p>
    <w:p w14:paraId="12A9915C" w14:textId="77777777" w:rsidR="00F12686" w:rsidRDefault="00F12686" w:rsidP="00B330C5">
      <w:pPr>
        <w:pStyle w:val="Heading1"/>
        <w:rPr>
          <w:sz w:val="32"/>
          <w:szCs w:val="32"/>
        </w:rPr>
      </w:pPr>
    </w:p>
    <w:p w14:paraId="68970C07" w14:textId="77777777" w:rsidR="00F12686" w:rsidRDefault="00F12686" w:rsidP="00B330C5">
      <w:pPr>
        <w:pStyle w:val="Heading1"/>
        <w:rPr>
          <w:sz w:val="32"/>
          <w:szCs w:val="32"/>
        </w:rPr>
      </w:pPr>
    </w:p>
    <w:p w14:paraId="16AF108B" w14:textId="77777777" w:rsidR="00F12686" w:rsidRDefault="00F12686" w:rsidP="00B330C5">
      <w:pPr>
        <w:pStyle w:val="Heading1"/>
        <w:rPr>
          <w:sz w:val="32"/>
          <w:szCs w:val="32"/>
        </w:rPr>
      </w:pPr>
    </w:p>
    <w:p w14:paraId="6F181857" w14:textId="77777777" w:rsidR="00F12686" w:rsidRDefault="00F12686" w:rsidP="00B330C5">
      <w:pPr>
        <w:pStyle w:val="Heading1"/>
        <w:rPr>
          <w:sz w:val="32"/>
          <w:szCs w:val="32"/>
        </w:rPr>
      </w:pPr>
    </w:p>
    <w:p w14:paraId="3CAE131E" w14:textId="77777777" w:rsidR="00F12686" w:rsidRDefault="00F12686" w:rsidP="00B330C5">
      <w:pPr>
        <w:pStyle w:val="Heading1"/>
        <w:rPr>
          <w:sz w:val="32"/>
          <w:szCs w:val="32"/>
        </w:rPr>
      </w:pPr>
    </w:p>
    <w:p w14:paraId="56ECC1D8" w14:textId="77777777" w:rsidR="00F12686" w:rsidRDefault="00F12686" w:rsidP="00B330C5">
      <w:pPr>
        <w:pStyle w:val="Heading1"/>
        <w:rPr>
          <w:sz w:val="32"/>
          <w:szCs w:val="32"/>
        </w:rPr>
      </w:pPr>
    </w:p>
    <w:p w14:paraId="3A47C899" w14:textId="77777777" w:rsidR="00F12686" w:rsidRDefault="00F12686" w:rsidP="00B330C5">
      <w:pPr>
        <w:pStyle w:val="Heading1"/>
        <w:rPr>
          <w:sz w:val="32"/>
          <w:szCs w:val="32"/>
        </w:rPr>
      </w:pPr>
    </w:p>
    <w:p w14:paraId="273A3BD5" w14:textId="77777777" w:rsidR="00F12686" w:rsidRDefault="00F12686" w:rsidP="00B330C5">
      <w:pPr>
        <w:pStyle w:val="Heading1"/>
        <w:rPr>
          <w:sz w:val="32"/>
          <w:szCs w:val="32"/>
        </w:rPr>
      </w:pPr>
    </w:p>
    <w:p w14:paraId="6C8834EA" w14:textId="77777777" w:rsidR="00F12686" w:rsidRDefault="00F12686" w:rsidP="00B330C5">
      <w:pPr>
        <w:pStyle w:val="Heading1"/>
        <w:rPr>
          <w:sz w:val="32"/>
          <w:szCs w:val="32"/>
        </w:rPr>
      </w:pPr>
    </w:p>
    <w:p w14:paraId="17F1C6B8" w14:textId="001624A3" w:rsidR="00B330C5" w:rsidRPr="00F12686" w:rsidRDefault="00B330C5" w:rsidP="00B330C5">
      <w:pPr>
        <w:pStyle w:val="Heading1"/>
        <w:rPr>
          <w:sz w:val="32"/>
          <w:szCs w:val="32"/>
        </w:rPr>
      </w:pPr>
      <w:r w:rsidRPr="00F12686">
        <w:rPr>
          <w:sz w:val="32"/>
          <w:szCs w:val="32"/>
        </w:rPr>
        <w:t xml:space="preserve">CHƯƠNG </w:t>
      </w:r>
      <w:r w:rsidR="00F12686" w:rsidRPr="00F12686">
        <w:rPr>
          <w:sz w:val="32"/>
          <w:szCs w:val="32"/>
        </w:rPr>
        <w:t>8</w:t>
      </w:r>
      <w:r w:rsidRPr="00F12686">
        <w:rPr>
          <w:sz w:val="32"/>
          <w:szCs w:val="32"/>
        </w:rPr>
        <w:t>. CHUYÊN NGÀNH Y HỌC CỔ TRUYỀN</w:t>
      </w:r>
      <w:bookmarkEnd w:id="747"/>
    </w:p>
    <w:p w14:paraId="77CF157D" w14:textId="31614C86" w:rsidR="00B330C5" w:rsidRDefault="00B330C5">
      <w:pPr>
        <w:spacing w:before="0" w:after="200" w:line="276" w:lineRule="auto"/>
        <w:ind w:firstLine="0"/>
        <w:jc w:val="left"/>
        <w:rPr>
          <w:rFonts w:eastAsiaTheme="majorEastAsia"/>
          <w:b/>
          <w:bCs/>
        </w:rPr>
      </w:pPr>
    </w:p>
    <w:p w14:paraId="5ED282B2" w14:textId="77777777" w:rsidR="00B330C5" w:rsidRDefault="00B330C5">
      <w:pPr>
        <w:spacing w:before="0" w:after="200" w:line="276" w:lineRule="auto"/>
        <w:ind w:firstLine="0"/>
        <w:jc w:val="left"/>
        <w:rPr>
          <w:rFonts w:eastAsiaTheme="majorEastAsia"/>
          <w:b/>
          <w:bCs/>
        </w:rPr>
      </w:pPr>
      <w:r>
        <w:rPr>
          <w:rFonts w:eastAsiaTheme="majorEastAsia"/>
          <w:b/>
          <w:bCs/>
        </w:rPr>
        <w:br w:type="page"/>
      </w:r>
    </w:p>
    <w:p w14:paraId="59546197" w14:textId="24CCC5F1" w:rsidR="00796700" w:rsidRDefault="00796700" w:rsidP="00B330C5">
      <w:pPr>
        <w:pStyle w:val="Heading1"/>
      </w:pPr>
      <w:bookmarkStart w:id="750" w:name="_Toc169595796"/>
      <w:r w:rsidRPr="007E6105">
        <w:lastRenderedPageBreak/>
        <w:t>ĐIỆN CHÂM</w:t>
      </w:r>
      <w:bookmarkEnd w:id="748"/>
      <w:bookmarkEnd w:id="749"/>
      <w:bookmarkEnd w:id="750"/>
    </w:p>
    <w:p w14:paraId="67CD2C40" w14:textId="77777777" w:rsidR="00B330C5" w:rsidRPr="007E6105" w:rsidRDefault="00B330C5" w:rsidP="007E6105">
      <w:pPr>
        <w:jc w:val="center"/>
        <w:rPr>
          <w:rFonts w:eastAsiaTheme="majorEastAsia"/>
          <w:b/>
          <w:bCs/>
        </w:rPr>
      </w:pPr>
    </w:p>
    <w:p w14:paraId="1530B500" w14:textId="36F7F5C9" w:rsidR="00796700" w:rsidRPr="003954F2" w:rsidRDefault="007E6105" w:rsidP="007E6105">
      <w:r>
        <w:rPr>
          <w:b/>
          <w:bCs/>
        </w:rPr>
        <w:t>I</w:t>
      </w:r>
      <w:r w:rsidR="00796700" w:rsidRPr="007E6105">
        <w:rPr>
          <w:b/>
          <w:bCs/>
        </w:rPr>
        <w:t>. ĐẠI CƯƠNG</w:t>
      </w:r>
    </w:p>
    <w:p w14:paraId="089C7DFF" w14:textId="77777777" w:rsidR="00796700" w:rsidRPr="003954F2" w:rsidRDefault="00796700" w:rsidP="00796700">
      <w:r w:rsidRPr="003954F2">
        <w:t xml:space="preserve">- Điện châm là phương pháp chữa bệnh phối hợp giữa tác dụng chữa bệnh của châm cứu với kích thích bằng dòng điện. Hiện nay thường sử dụng máy phát ra xung điện có tính năng ổn định, an toàn, điều chỉnh thao tác dễ dàng, đơn giản. Kích thích của dòng xung điện có tác dụng làm giảm đau, kích thích hoạt động các cơ, các tổ chức, tăng cường dinh dưỡng các tổ chức, giảm viêm...... </w:t>
      </w:r>
    </w:p>
    <w:p w14:paraId="769A4D91" w14:textId="3D6D8F62" w:rsidR="00796700" w:rsidRPr="007E6105" w:rsidRDefault="007E6105" w:rsidP="00796700">
      <w:pPr>
        <w:rPr>
          <w:b/>
          <w:bCs/>
        </w:rPr>
      </w:pPr>
      <w:r w:rsidRPr="007E6105">
        <w:rPr>
          <w:b/>
          <w:bCs/>
        </w:rPr>
        <w:t>II</w:t>
      </w:r>
      <w:r w:rsidR="00796700" w:rsidRPr="007E6105">
        <w:rPr>
          <w:b/>
          <w:bCs/>
        </w:rPr>
        <w:t>. CHỈ ĐỊNH</w:t>
      </w:r>
    </w:p>
    <w:p w14:paraId="189E9AC8" w14:textId="77777777" w:rsidR="00796700" w:rsidRPr="003954F2" w:rsidRDefault="00796700" w:rsidP="00796700">
      <w:r w:rsidRPr="003954F2">
        <w:t>- Các chứng liệt (liệt do tại biến mạch máu não, di chứng bại liệt, liệt các dây thần kinh ngoại biên, các bệnh lý đau như đau đầu, đau lưng, đau thần kinh tọa, bệnh ngũ quan như giảm thị lực, giảm thính lực, thất ngôn, châm tê trong phẫu thuật...)</w:t>
      </w:r>
    </w:p>
    <w:p w14:paraId="17A49BBD" w14:textId="77777777" w:rsidR="00796700" w:rsidRPr="003954F2" w:rsidRDefault="00796700" w:rsidP="00796700">
      <w:r w:rsidRPr="003954F2">
        <w:t>- Các chứng đau cấp và mạn tính: đau do đụng giập, chấn thương, đau sau mổ, đau các khớp hoặc phần mềm quanh khớp, đau trong các bệnh lý về thần kinh...</w:t>
      </w:r>
    </w:p>
    <w:p w14:paraId="20F7542A" w14:textId="77777777" w:rsidR="00796700" w:rsidRPr="003954F2" w:rsidRDefault="00796700" w:rsidP="00796700">
      <w:r w:rsidRPr="003954F2">
        <w:t>- Bệnh cơ năng và triệu chứng của một số bệnh như rối loạn thần kinh tim, mất ngủ không rõ nguyên nhân, kém ăn, đầy bụng, tiêu chảy, táo bón, cảm cúm, bí tiểu chức năng, nấc,...</w:t>
      </w:r>
    </w:p>
    <w:p w14:paraId="4B649311" w14:textId="77777777" w:rsidR="00796700" w:rsidRPr="003954F2" w:rsidRDefault="00796700" w:rsidP="00796700">
      <w:r w:rsidRPr="003954F2">
        <w:t>- Một số bệnh do viêm nhiễm như viêm tuyến vú, chắp, lẹo....</w:t>
      </w:r>
    </w:p>
    <w:p w14:paraId="6C6ADBC6" w14:textId="77777777" w:rsidR="00796700" w:rsidRPr="003954F2" w:rsidRDefault="00796700" w:rsidP="00796700">
      <w:r w:rsidRPr="003954F2">
        <w:t xml:space="preserve">- Châm tê phẫu thuật </w:t>
      </w:r>
    </w:p>
    <w:p w14:paraId="5A7E2AA6" w14:textId="050F9163" w:rsidR="00796700" w:rsidRPr="007E6105" w:rsidRDefault="007E6105" w:rsidP="00796700">
      <w:pPr>
        <w:rPr>
          <w:b/>
          <w:bCs/>
        </w:rPr>
      </w:pPr>
      <w:r>
        <w:rPr>
          <w:b/>
          <w:bCs/>
        </w:rPr>
        <w:t>III</w:t>
      </w:r>
      <w:r w:rsidR="00796700" w:rsidRPr="007E6105">
        <w:rPr>
          <w:b/>
          <w:bCs/>
        </w:rPr>
        <w:t>. CHỐNG CHỈ ĐỊNH</w:t>
      </w:r>
    </w:p>
    <w:p w14:paraId="3536F58D" w14:textId="77777777" w:rsidR="00796700" w:rsidRPr="003954F2" w:rsidRDefault="00796700" w:rsidP="00796700">
      <w:r w:rsidRPr="003954F2">
        <w:t xml:space="preserve">- Cơ thể suy kiệt, sức đề kháng giảm, phụ nữ có thai. </w:t>
      </w:r>
    </w:p>
    <w:p w14:paraId="1876F47F" w14:textId="77777777" w:rsidR="00796700" w:rsidRPr="003954F2" w:rsidRDefault="00796700" w:rsidP="00796700">
      <w:r w:rsidRPr="003954F2">
        <w:t>- Tránh châm vào những vùng huyệt có viêm nhiễm hoặc lở loét ngoài da.</w:t>
      </w:r>
    </w:p>
    <w:p w14:paraId="268E708C" w14:textId="77777777" w:rsidR="00796700" w:rsidRPr="003954F2" w:rsidRDefault="00796700" w:rsidP="00796700">
      <w:r w:rsidRPr="003954F2">
        <w:t>- Tất cả những cơn đau nghi do nguyên nhân ngoại khoa...</w:t>
      </w:r>
    </w:p>
    <w:p w14:paraId="41807E7B" w14:textId="7AB79CA8" w:rsidR="00796700" w:rsidRPr="007E6105" w:rsidRDefault="007E6105" w:rsidP="00796700">
      <w:pPr>
        <w:rPr>
          <w:b/>
          <w:bCs/>
        </w:rPr>
      </w:pPr>
      <w:r>
        <w:rPr>
          <w:b/>
          <w:bCs/>
        </w:rPr>
        <w:t>IV</w:t>
      </w:r>
      <w:r w:rsidR="00796700" w:rsidRPr="007E6105">
        <w:rPr>
          <w:b/>
          <w:bCs/>
        </w:rPr>
        <w:t>. CHUẨN BỊ</w:t>
      </w:r>
    </w:p>
    <w:p w14:paraId="7981036E" w14:textId="6F3F813C" w:rsidR="00796700" w:rsidRPr="007E6105" w:rsidRDefault="00796700" w:rsidP="00796700">
      <w:pPr>
        <w:rPr>
          <w:b/>
          <w:bCs/>
        </w:rPr>
      </w:pPr>
      <w:r w:rsidRPr="007E6105">
        <w:rPr>
          <w:b/>
          <w:bCs/>
        </w:rPr>
        <w:t>1. Người thực hiện</w:t>
      </w:r>
    </w:p>
    <w:p w14:paraId="656D8F7D" w14:textId="77777777" w:rsidR="00796700" w:rsidRPr="003954F2" w:rsidRDefault="00796700" w:rsidP="00796700">
      <w:r w:rsidRPr="003954F2">
        <w:t>- Bác sỹ, Y sỹ, Lương y được đào tạo về chuyên ngành y học cổ truyền được cấp chứng chỉ hành nghề theo quy định của pháp luật về khám bệnh, chữa bệnh.</w:t>
      </w:r>
    </w:p>
    <w:p w14:paraId="3726AA6B" w14:textId="04894E8A" w:rsidR="00796700" w:rsidRPr="007E6105" w:rsidRDefault="00796700" w:rsidP="00796700">
      <w:pPr>
        <w:rPr>
          <w:b/>
          <w:bCs/>
        </w:rPr>
      </w:pPr>
      <w:r w:rsidRPr="007E6105">
        <w:rPr>
          <w:b/>
          <w:bCs/>
        </w:rPr>
        <w:t>2. Phương tiện</w:t>
      </w:r>
    </w:p>
    <w:p w14:paraId="616495F3" w14:textId="724DC052" w:rsidR="00796700" w:rsidRPr="003954F2" w:rsidRDefault="00796700" w:rsidP="00796700">
      <w:r w:rsidRPr="003954F2">
        <w:t>- Kim châm cứu vô khuẩn dùng một lần</w:t>
      </w:r>
      <w:r w:rsidR="007E6105">
        <w:t>.</w:t>
      </w:r>
    </w:p>
    <w:p w14:paraId="6AD96544" w14:textId="2BD80ECA" w:rsidR="00796700" w:rsidRPr="003954F2" w:rsidRDefault="00796700" w:rsidP="00796700">
      <w:r w:rsidRPr="003954F2">
        <w:t>- Khay men, kìm có mấu, bông, cồn 70độ</w:t>
      </w:r>
      <w:r w:rsidR="007E6105">
        <w:t>.</w:t>
      </w:r>
    </w:p>
    <w:p w14:paraId="310EC150" w14:textId="1ABC1EBF" w:rsidR="00796700" w:rsidRPr="003954F2" w:rsidRDefault="00796700" w:rsidP="00796700">
      <w:r w:rsidRPr="003954F2">
        <w:t>- Máy điện châm hai tần số bổ tả</w:t>
      </w:r>
      <w:r w:rsidR="007E6105">
        <w:t>.</w:t>
      </w:r>
    </w:p>
    <w:p w14:paraId="1E1AEB36" w14:textId="09BE5C7A" w:rsidR="00796700" w:rsidRPr="007E6105" w:rsidRDefault="00796700" w:rsidP="00796700">
      <w:pPr>
        <w:rPr>
          <w:b/>
          <w:bCs/>
        </w:rPr>
      </w:pPr>
      <w:r w:rsidRPr="007E6105">
        <w:rPr>
          <w:b/>
          <w:bCs/>
        </w:rPr>
        <w:t>3. Người bệnh</w:t>
      </w:r>
    </w:p>
    <w:p w14:paraId="09BE4598" w14:textId="664409EC" w:rsidR="00796700" w:rsidRPr="003954F2" w:rsidRDefault="00796700" w:rsidP="00796700">
      <w:r w:rsidRPr="003954F2">
        <w:t>- Người bệnh được khám, làm hồ sơ bệnh án theo quy định</w:t>
      </w:r>
      <w:r w:rsidR="007E6105">
        <w:t>.</w:t>
      </w:r>
    </w:p>
    <w:p w14:paraId="63809CED" w14:textId="77777777" w:rsidR="00796700" w:rsidRPr="003954F2" w:rsidRDefault="00796700" w:rsidP="00796700">
      <w:r w:rsidRPr="003954F2">
        <w:t>- Người bệnh nằm tư thế thoải mái, chọn tư thế sao cho vùng được châm được bộc lộ rõ nhất.</w:t>
      </w:r>
    </w:p>
    <w:p w14:paraId="58111F97" w14:textId="5EE8546D" w:rsidR="00796700" w:rsidRPr="007E6105" w:rsidRDefault="007E6105" w:rsidP="00796700">
      <w:pPr>
        <w:rPr>
          <w:b/>
          <w:bCs/>
        </w:rPr>
      </w:pPr>
      <w:r>
        <w:rPr>
          <w:b/>
          <w:bCs/>
        </w:rPr>
        <w:t>V</w:t>
      </w:r>
      <w:r w:rsidR="00796700" w:rsidRPr="007E6105">
        <w:rPr>
          <w:b/>
          <w:bCs/>
        </w:rPr>
        <w:t xml:space="preserve">. CÁC BƯỚC TIẾN HÀNH </w:t>
      </w:r>
    </w:p>
    <w:p w14:paraId="23F5C87C" w14:textId="6B241210" w:rsidR="00796700" w:rsidRPr="007E6105" w:rsidRDefault="00796700" w:rsidP="00796700">
      <w:pPr>
        <w:rPr>
          <w:b/>
          <w:bCs/>
        </w:rPr>
      </w:pPr>
      <w:r w:rsidRPr="007E6105">
        <w:rPr>
          <w:b/>
          <w:bCs/>
        </w:rPr>
        <w:t>1. Thủ thuật</w:t>
      </w:r>
    </w:p>
    <w:p w14:paraId="271914B7" w14:textId="2FAFD508" w:rsidR="00796700" w:rsidRPr="003954F2" w:rsidRDefault="00796700" w:rsidP="00796700">
      <w:r w:rsidRPr="003954F2">
        <w:lastRenderedPageBreak/>
        <w:t>- Bước 1</w:t>
      </w:r>
      <w:r w:rsidR="00DB1F4A">
        <w:t>.</w:t>
      </w:r>
    </w:p>
    <w:p w14:paraId="083C77E4" w14:textId="77777777" w:rsidR="00796700" w:rsidRPr="003954F2" w:rsidRDefault="00796700" w:rsidP="00796700">
      <w:r w:rsidRPr="003954F2">
        <w:t xml:space="preserve">+ Xác định và sát trùng da vùng huyệt </w:t>
      </w:r>
    </w:p>
    <w:p w14:paraId="12D01D47" w14:textId="77777777" w:rsidR="00796700" w:rsidRPr="003954F2" w:rsidRDefault="00796700" w:rsidP="00796700">
      <w:r w:rsidRPr="003954F2">
        <w:t>+ Chọn kim có độ dài tùy thuộc độ dày của cơ vùng định châm.</w:t>
      </w:r>
    </w:p>
    <w:p w14:paraId="54FFF027" w14:textId="77777777" w:rsidR="00796700" w:rsidRPr="003954F2" w:rsidRDefault="00796700" w:rsidP="00796700">
      <w:r w:rsidRPr="003954F2">
        <w:t xml:space="preserve">- Bước 2: Châm kim vào huyệt theo các thì sau: </w:t>
      </w:r>
    </w:p>
    <w:p w14:paraId="79ACED51" w14:textId="77777777" w:rsidR="00796700" w:rsidRPr="003954F2" w:rsidRDefault="00796700" w:rsidP="00796700">
      <w:r w:rsidRPr="003954F2">
        <w:t xml:space="preserve">Thì 1: Tay trái dùng ngón tay cái và ngón trỏ ấn, căng da vùng huyệt; Tay phải châm kim nhanh qua da vùng huyệt. </w:t>
      </w:r>
    </w:p>
    <w:p w14:paraId="7A1944DE" w14:textId="77777777" w:rsidR="00796700" w:rsidRPr="003954F2" w:rsidRDefault="00796700" w:rsidP="00796700">
      <w:r w:rsidRPr="003954F2">
        <w:t xml:space="preserve">Thì 2: Đẩy kim từ từ theo huyệt đạo, kích thích kim cho đến khi đạt“Đắc khí” (Người bệnh có cảm giác căng, tức, nặng vừa phải, không đau ở vùng huyệt vừa châm kim, Người thực hiện cảm giác kim mút chặt tại vị trí huyệt). </w:t>
      </w:r>
    </w:p>
    <w:p w14:paraId="3673F003" w14:textId="77777777" w:rsidR="00796700" w:rsidRPr="003954F2" w:rsidRDefault="00796700" w:rsidP="00796700">
      <w:r w:rsidRPr="003954F2">
        <w:t>- Bước 3. Kích thích huyệt bằng máy điện châm Nối cặp dây của máy điện châm với kim đã châm vào huyệt theo tần số bổ- tả của máy điện châm:</w:t>
      </w:r>
    </w:p>
    <w:p w14:paraId="18CB6435" w14:textId="77777777" w:rsidR="00796700" w:rsidRPr="003954F2" w:rsidRDefault="00796700" w:rsidP="00796700">
      <w:r w:rsidRPr="003954F2">
        <w:t xml:space="preserve">- Tần số (đặt tần số cố định): Tần số tả từ 5- 10Hz, Tần số bổ từ 1- 3Hz. </w:t>
      </w:r>
    </w:p>
    <w:p w14:paraId="4DCFF2CF" w14:textId="77777777" w:rsidR="00796700" w:rsidRPr="003954F2" w:rsidRDefault="00796700" w:rsidP="00796700">
      <w:r w:rsidRPr="003954F2">
        <w:t>- Cường độ: nâng dần cường độ từ 0 đến 150 microAmpe (tuỳ theo mức chịu đựng của người bệnh)</w:t>
      </w:r>
    </w:p>
    <w:p w14:paraId="3DA2D9D3" w14:textId="77777777" w:rsidR="00796700" w:rsidRPr="003954F2" w:rsidRDefault="00796700" w:rsidP="00796700">
      <w:r w:rsidRPr="003954F2">
        <w:t xml:space="preserve">- Thời gian: 20- 30 phút cho một lần điện châm. </w:t>
      </w:r>
    </w:p>
    <w:p w14:paraId="2B8B3956" w14:textId="77777777" w:rsidR="00796700" w:rsidRPr="003954F2" w:rsidRDefault="00796700" w:rsidP="00796700">
      <w:r w:rsidRPr="003954F2">
        <w:t>- Bước 4. Rút kim, sát khuẩn da vùng huyệt vừa châm.</w:t>
      </w:r>
    </w:p>
    <w:p w14:paraId="17236F3D" w14:textId="316C4949" w:rsidR="00796700" w:rsidRPr="007E6105" w:rsidRDefault="00796700" w:rsidP="00796700">
      <w:pPr>
        <w:rPr>
          <w:b/>
          <w:bCs/>
        </w:rPr>
      </w:pPr>
      <w:r w:rsidRPr="007E6105">
        <w:rPr>
          <w:b/>
          <w:bCs/>
        </w:rPr>
        <w:t>2. Liệu trình</w:t>
      </w:r>
    </w:p>
    <w:p w14:paraId="456F2637" w14:textId="2244362F" w:rsidR="00796700" w:rsidRPr="003954F2" w:rsidRDefault="00796700" w:rsidP="00796700">
      <w:r w:rsidRPr="003954F2">
        <w:t>Điện châm ngày 1 lần, thời gian 20- 30 phút/lần, một liệu trình điều trị từ 10-15 lần châm tuỳ theo mức độ bệnh và đáp ứng điều trị</w:t>
      </w:r>
      <w:r w:rsidR="00DB1F4A">
        <w:t>.</w:t>
      </w:r>
    </w:p>
    <w:p w14:paraId="5419E884" w14:textId="07312C9E" w:rsidR="00796700" w:rsidRPr="007E6105" w:rsidRDefault="00DB1F4A" w:rsidP="00796700">
      <w:pPr>
        <w:rPr>
          <w:b/>
          <w:bCs/>
        </w:rPr>
      </w:pPr>
      <w:r>
        <w:rPr>
          <w:b/>
          <w:bCs/>
        </w:rPr>
        <w:t>VI.</w:t>
      </w:r>
      <w:r w:rsidR="00796700" w:rsidRPr="007E6105">
        <w:rPr>
          <w:b/>
          <w:bCs/>
        </w:rPr>
        <w:t xml:space="preserve"> THEO DÕI VÀ XỬ TRÍ TAI BIẾN </w:t>
      </w:r>
    </w:p>
    <w:p w14:paraId="00F9F64F" w14:textId="23751DCB" w:rsidR="00796700" w:rsidRPr="007E6105" w:rsidRDefault="00796700" w:rsidP="00796700">
      <w:pPr>
        <w:rPr>
          <w:b/>
          <w:bCs/>
        </w:rPr>
      </w:pPr>
      <w:r w:rsidRPr="007E6105">
        <w:rPr>
          <w:b/>
          <w:bCs/>
        </w:rPr>
        <w:t>1. Theo dõi</w:t>
      </w:r>
    </w:p>
    <w:p w14:paraId="106AECD3" w14:textId="31375982" w:rsidR="00796700" w:rsidRPr="003954F2" w:rsidRDefault="00796700" w:rsidP="00796700">
      <w:r w:rsidRPr="003954F2">
        <w:t>Theo dõi tại chỗ và toàn thân</w:t>
      </w:r>
      <w:r w:rsidR="00DB1F4A">
        <w:t>.</w:t>
      </w:r>
    </w:p>
    <w:p w14:paraId="710C1000" w14:textId="520F54DC" w:rsidR="00796700" w:rsidRPr="007E6105" w:rsidRDefault="00796700" w:rsidP="00796700">
      <w:pPr>
        <w:rPr>
          <w:b/>
          <w:bCs/>
        </w:rPr>
      </w:pPr>
      <w:r w:rsidRPr="007E6105">
        <w:rPr>
          <w:b/>
          <w:bCs/>
        </w:rPr>
        <w:t>2. Xử trí tai biến</w:t>
      </w:r>
    </w:p>
    <w:p w14:paraId="76CEC1ED" w14:textId="77777777" w:rsidR="00796700" w:rsidRPr="003954F2" w:rsidRDefault="00796700" w:rsidP="00796700">
      <w:r w:rsidRPr="003954F2">
        <w:t xml:space="preserve">- Vựng châm: Người bệnh hoa mắt, chóng mặt, vã mồ hôi, mạch nhanh, sắc mặt nhợt nhạt. </w:t>
      </w:r>
    </w:p>
    <w:p w14:paraId="74F2954F" w14:textId="29D58884" w:rsidR="00796700" w:rsidRPr="003954F2" w:rsidRDefault="00796700" w:rsidP="00796700">
      <w:r w:rsidRPr="003954F2">
        <w:t xml:space="preserve">Xử lý: </w:t>
      </w:r>
      <w:r w:rsidR="00DB1F4A">
        <w:t>R</w:t>
      </w:r>
      <w:r w:rsidRPr="003954F2">
        <w:t xml:space="preserve">út kim ngay, lau mồ hôi, ủ ấm, uống nước chè đường nóng, nằm nghỉ tại chỗ. </w:t>
      </w:r>
    </w:p>
    <w:p w14:paraId="1956ED6A" w14:textId="77777777" w:rsidR="00796700" w:rsidRPr="003954F2" w:rsidRDefault="00796700" w:rsidP="00796700">
      <w:r w:rsidRPr="003954F2">
        <w:t>Theo dõi mạch, huyết áp.</w:t>
      </w:r>
    </w:p>
    <w:p w14:paraId="36DEBCC5" w14:textId="3F4CD859" w:rsidR="00796700" w:rsidRPr="003954F2" w:rsidRDefault="00796700" w:rsidP="00796700">
      <w:r w:rsidRPr="003954F2">
        <w:t xml:space="preserve">- Chảy máu khi rút kim: </w:t>
      </w:r>
      <w:r w:rsidR="00DB1F4A">
        <w:t>D</w:t>
      </w:r>
      <w:r w:rsidRPr="003954F2">
        <w:t>ùng bông vô khuẩn ấn tại chỗ, không day.</w:t>
      </w:r>
    </w:p>
    <w:p w14:paraId="19FCB36D" w14:textId="77777777" w:rsidR="00796700" w:rsidRPr="003954F2" w:rsidRDefault="00796700" w:rsidP="00796700"/>
    <w:p w14:paraId="0E7C189E" w14:textId="77777777" w:rsidR="00796700" w:rsidRPr="003954F2" w:rsidRDefault="00796700" w:rsidP="00796700"/>
    <w:p w14:paraId="49C92BD5" w14:textId="77777777" w:rsidR="00796700" w:rsidRPr="003954F2" w:rsidRDefault="00796700" w:rsidP="00796700"/>
    <w:p w14:paraId="45A35A54" w14:textId="77777777" w:rsidR="00796700" w:rsidRPr="003954F2" w:rsidRDefault="00796700" w:rsidP="00796700"/>
    <w:p w14:paraId="26CD1B17" w14:textId="77777777" w:rsidR="00796700" w:rsidRPr="003954F2" w:rsidRDefault="00796700" w:rsidP="00796700"/>
    <w:p w14:paraId="2594FB47" w14:textId="77777777" w:rsidR="00796700" w:rsidRPr="003954F2" w:rsidRDefault="00796700" w:rsidP="00796700"/>
    <w:p w14:paraId="5F7895ED" w14:textId="77777777" w:rsidR="00796700" w:rsidRPr="003954F2" w:rsidRDefault="00796700" w:rsidP="00796700"/>
    <w:p w14:paraId="301C9BB6" w14:textId="77777777" w:rsidR="00796700" w:rsidRPr="003954F2" w:rsidRDefault="00796700" w:rsidP="00796700"/>
    <w:p w14:paraId="548E5D33" w14:textId="77777777" w:rsidR="00796700" w:rsidRPr="003954F2" w:rsidRDefault="00796700" w:rsidP="00796700">
      <w:r w:rsidRPr="003954F2">
        <w:br w:type="page"/>
      </w:r>
    </w:p>
    <w:p w14:paraId="749A3D53" w14:textId="77777777" w:rsidR="00796700" w:rsidRPr="00DB1F4A" w:rsidRDefault="00796700" w:rsidP="00B330C5">
      <w:pPr>
        <w:pStyle w:val="Heading1"/>
      </w:pPr>
      <w:bookmarkStart w:id="751" w:name="_Toc145600654"/>
      <w:bookmarkStart w:id="752" w:name="_Toc145600742"/>
      <w:bookmarkStart w:id="753" w:name="_Toc169595797"/>
      <w:r w:rsidRPr="00DB1F4A">
        <w:lastRenderedPageBreak/>
        <w:t>THỦY CHÂM (TIÊM THUỐC VÀO HUYỆT)</w:t>
      </w:r>
      <w:bookmarkEnd w:id="751"/>
      <w:bookmarkEnd w:id="752"/>
      <w:bookmarkEnd w:id="753"/>
    </w:p>
    <w:p w14:paraId="5C2F8426" w14:textId="77777777" w:rsidR="00796700" w:rsidRPr="003954F2" w:rsidRDefault="00796700" w:rsidP="00796700"/>
    <w:p w14:paraId="25ED8E55" w14:textId="5B449C44" w:rsidR="00796700" w:rsidRPr="00DB1F4A" w:rsidRDefault="00B330C5" w:rsidP="00796700">
      <w:pPr>
        <w:rPr>
          <w:b/>
          <w:bCs/>
        </w:rPr>
      </w:pPr>
      <w:r>
        <w:rPr>
          <w:b/>
          <w:bCs/>
        </w:rPr>
        <w:t>I</w:t>
      </w:r>
      <w:r w:rsidR="00796700" w:rsidRPr="00DB1F4A">
        <w:rPr>
          <w:b/>
          <w:bCs/>
        </w:rPr>
        <w:t>. ĐẠI CƯƠNG</w:t>
      </w:r>
    </w:p>
    <w:p w14:paraId="257A1544" w14:textId="77777777" w:rsidR="00796700" w:rsidRPr="003954F2" w:rsidRDefault="00796700" w:rsidP="00796700">
      <w:r w:rsidRPr="003954F2">
        <w:t>Thủy châm (hay tiêm thuốc vào huyệt) là một phương pháp chữa bệnh kết hợp Đông - Tây y, phối hợp tác dụng chữa bệnh của châm kim theo học thuyết kinh lạc của YHCT với tác dụng chữa bệnh của thuốc tiêm.</w:t>
      </w:r>
    </w:p>
    <w:p w14:paraId="578EA8FE" w14:textId="77777777" w:rsidR="00796700" w:rsidRPr="003954F2" w:rsidRDefault="00796700" w:rsidP="00796700">
      <w:r w:rsidRPr="003954F2">
        <w:t>Có những loại thuốc tiêm có tác dụng toàn thân, có những loại thuốc chỉ có tác dụng tăng cường và duy trì kích thích của châm kim vào huyệt để nâng cao hiệu quả chữa bệnh.</w:t>
      </w:r>
    </w:p>
    <w:p w14:paraId="16F60991" w14:textId="08B13C55" w:rsidR="00796700" w:rsidRPr="00DB1F4A" w:rsidRDefault="00DB1F4A" w:rsidP="00796700">
      <w:pPr>
        <w:rPr>
          <w:b/>
          <w:bCs/>
        </w:rPr>
      </w:pPr>
      <w:r>
        <w:rPr>
          <w:b/>
          <w:bCs/>
        </w:rPr>
        <w:t>II.</w:t>
      </w:r>
      <w:r w:rsidR="00796700" w:rsidRPr="00DB1F4A">
        <w:rPr>
          <w:b/>
          <w:bCs/>
        </w:rPr>
        <w:t xml:space="preserve"> CHỈ ĐỊNH</w:t>
      </w:r>
    </w:p>
    <w:p w14:paraId="77D9CBBA" w14:textId="77777777" w:rsidR="00796700" w:rsidRPr="003954F2" w:rsidRDefault="00796700" w:rsidP="00796700">
      <w:r w:rsidRPr="003954F2">
        <w:t>Giống như chỉ định của châm cứu. Thủy châm được dùng để chữa một số bệnh mạn tính như: thấp khớp, đau dạ dày, hen phế quản, đau đầu, mất ngủ, đau thần kinh tọa…</w:t>
      </w:r>
    </w:p>
    <w:p w14:paraId="7969866B" w14:textId="50F1269D" w:rsidR="00796700" w:rsidRPr="00DB1F4A" w:rsidRDefault="00DB1F4A" w:rsidP="00796700">
      <w:pPr>
        <w:rPr>
          <w:b/>
          <w:bCs/>
        </w:rPr>
      </w:pPr>
      <w:r>
        <w:rPr>
          <w:b/>
          <w:bCs/>
        </w:rPr>
        <w:t>III</w:t>
      </w:r>
      <w:r w:rsidR="00796700" w:rsidRPr="00DB1F4A">
        <w:rPr>
          <w:b/>
          <w:bCs/>
        </w:rPr>
        <w:t>. CHỐNG CHỈ ĐỊNH</w:t>
      </w:r>
    </w:p>
    <w:p w14:paraId="6056ADC8" w14:textId="77777777" w:rsidR="00796700" w:rsidRPr="003954F2" w:rsidRDefault="00796700" w:rsidP="00796700">
      <w:r w:rsidRPr="003954F2">
        <w:t xml:space="preserve">Giống như chống chỉ định của châm cứu: Người bệnh đau bụng cần theo dõi ngoại khoa, bệnh tim nặng, trạng thái tinh thần không ổn định, vừa mới lao động mệt, đói. </w:t>
      </w:r>
    </w:p>
    <w:p w14:paraId="7855B5AF" w14:textId="77777777" w:rsidR="00796700" w:rsidRPr="003954F2" w:rsidRDefault="00796700" w:rsidP="00796700">
      <w:r w:rsidRPr="003954F2">
        <w:t>Không được dùng những thuốc mà người bệnh có mẫn cảm, dị ứng, các loại thuốc có tác dụng kích thích gây xơ cứng, hoại tử các vùng có dây thần kinh và các cơ…</w:t>
      </w:r>
    </w:p>
    <w:p w14:paraId="0B27E739" w14:textId="77777777" w:rsidR="00796700" w:rsidRPr="003954F2" w:rsidRDefault="00796700" w:rsidP="00796700">
      <w:r w:rsidRPr="003954F2">
        <w:t>Không thủy châm vào những huyệt ở vùng cơ mỏng, phía dưới là tạng phủ, khớp, dây chằng, gân cơ, dây thần kinh, mạch máu...</w:t>
      </w:r>
    </w:p>
    <w:p w14:paraId="14DE37DF" w14:textId="02BE0458" w:rsidR="00796700" w:rsidRPr="00DB1F4A" w:rsidRDefault="00796700" w:rsidP="00796700">
      <w:pPr>
        <w:rPr>
          <w:b/>
          <w:bCs/>
        </w:rPr>
      </w:pPr>
      <w:r w:rsidRPr="00DB1F4A">
        <w:rPr>
          <w:b/>
          <w:bCs/>
        </w:rPr>
        <w:t xml:space="preserve"> </w:t>
      </w:r>
      <w:r w:rsidR="00DB1F4A">
        <w:rPr>
          <w:b/>
          <w:bCs/>
        </w:rPr>
        <w:t>IV.</w:t>
      </w:r>
      <w:r w:rsidRPr="00DB1F4A">
        <w:rPr>
          <w:b/>
          <w:bCs/>
        </w:rPr>
        <w:t xml:space="preserve"> CHUẨN BỊ</w:t>
      </w:r>
    </w:p>
    <w:p w14:paraId="2C122866" w14:textId="3998885A" w:rsidR="00796700" w:rsidRPr="00DB1F4A" w:rsidRDefault="00796700" w:rsidP="00796700">
      <w:pPr>
        <w:rPr>
          <w:b/>
          <w:bCs/>
        </w:rPr>
      </w:pPr>
      <w:r w:rsidRPr="00DB1F4A">
        <w:rPr>
          <w:b/>
          <w:bCs/>
        </w:rPr>
        <w:t xml:space="preserve"> 1. Người thực hiện</w:t>
      </w:r>
    </w:p>
    <w:p w14:paraId="4FA4A858" w14:textId="77777777" w:rsidR="00796700" w:rsidRPr="003954F2" w:rsidRDefault="00796700" w:rsidP="00796700">
      <w:r w:rsidRPr="003954F2">
        <w:t xml:space="preserve"> Bác sỹ, Y sỹ được đào tạo về chuyên ngành y học cổ truyền được cấp chứng chỉ hành nghề theo quy định của pháp luật về khám bệnh, chữa bệnh.</w:t>
      </w:r>
    </w:p>
    <w:p w14:paraId="7ADB2942" w14:textId="2AD7D17A" w:rsidR="00796700" w:rsidRPr="00DB1F4A" w:rsidRDefault="00796700" w:rsidP="00796700">
      <w:pPr>
        <w:rPr>
          <w:b/>
          <w:bCs/>
        </w:rPr>
      </w:pPr>
      <w:r w:rsidRPr="00DB1F4A">
        <w:rPr>
          <w:b/>
          <w:bCs/>
        </w:rPr>
        <w:t xml:space="preserve"> 2. Phương tiện</w:t>
      </w:r>
    </w:p>
    <w:p w14:paraId="44CABB64" w14:textId="77777777" w:rsidR="00796700" w:rsidRPr="003954F2" w:rsidRDefault="00796700" w:rsidP="00796700">
      <w:r w:rsidRPr="003954F2">
        <w:t>- Bơm tiêm vô trùng 5 – 10ml, dùng riêng cho từng người bệnh</w:t>
      </w:r>
    </w:p>
    <w:p w14:paraId="3083D341" w14:textId="77777777" w:rsidR="00796700" w:rsidRPr="003954F2" w:rsidRDefault="00796700" w:rsidP="00796700">
      <w:r w:rsidRPr="003954F2">
        <w:t>- Khay men, kẹp có mấu, bông, cồn 70 độ.</w:t>
      </w:r>
    </w:p>
    <w:p w14:paraId="4C4C3BFB" w14:textId="77777777" w:rsidR="00796700" w:rsidRPr="003954F2" w:rsidRDefault="00796700" w:rsidP="00796700">
      <w:r w:rsidRPr="003954F2">
        <w:t>- Thuốc tiêm: Thuốc có chỉ định tiêm bắp, theo chỉ định của bác sỹ điều trị.</w:t>
      </w:r>
    </w:p>
    <w:p w14:paraId="23A5DE15" w14:textId="77777777" w:rsidR="00796700" w:rsidRPr="003954F2" w:rsidRDefault="00796700" w:rsidP="00796700">
      <w:r w:rsidRPr="003954F2">
        <w:t xml:space="preserve">- Hộp thuốc cấp cứu sốc phản vệ. </w:t>
      </w:r>
    </w:p>
    <w:p w14:paraId="2D459390" w14:textId="35EF891E" w:rsidR="00796700" w:rsidRPr="00DB1F4A" w:rsidRDefault="00796700" w:rsidP="00796700">
      <w:pPr>
        <w:rPr>
          <w:b/>
          <w:bCs/>
        </w:rPr>
      </w:pPr>
      <w:r w:rsidRPr="00DB1F4A">
        <w:rPr>
          <w:b/>
          <w:bCs/>
        </w:rPr>
        <w:t>3. Người bệnh</w:t>
      </w:r>
    </w:p>
    <w:p w14:paraId="613ABD2C" w14:textId="77777777" w:rsidR="00796700" w:rsidRPr="003954F2" w:rsidRDefault="00796700" w:rsidP="00796700">
      <w:r w:rsidRPr="003954F2">
        <w:t xml:space="preserve"> Người bệnh được khám và chẩn đoán theo YHHĐ và YHCT. Tư thế nằm ngửa, nghiêng hoặc nằm sấp, tùy theo vị trí thuỷ châm.</w:t>
      </w:r>
    </w:p>
    <w:p w14:paraId="2578343A" w14:textId="77777777" w:rsidR="00796700" w:rsidRPr="003954F2" w:rsidRDefault="00796700" w:rsidP="00796700">
      <w:r w:rsidRPr="003954F2">
        <w:t xml:space="preserve"> * Trước khi điều trị cần giải thích cho Người bệnh hiểu rõ đặc điểm của phương pháp điều trị này và những phản ứng thông thường có thể xảy ra như: đau, căng tức, nặng, nề vùng thuỷ châm…</w:t>
      </w:r>
    </w:p>
    <w:p w14:paraId="0F78567C" w14:textId="6A47FE24" w:rsidR="00796700" w:rsidRPr="00DB1F4A" w:rsidRDefault="00796700" w:rsidP="00796700">
      <w:pPr>
        <w:rPr>
          <w:b/>
          <w:bCs/>
        </w:rPr>
      </w:pPr>
      <w:r w:rsidRPr="00DB1F4A">
        <w:rPr>
          <w:b/>
          <w:bCs/>
        </w:rPr>
        <w:t xml:space="preserve"> 4. Hồ sơ bệnh án</w:t>
      </w:r>
    </w:p>
    <w:p w14:paraId="169A9C7B" w14:textId="16DEACCC" w:rsidR="00796700" w:rsidRPr="003954F2" w:rsidRDefault="00796700" w:rsidP="00796700">
      <w:r w:rsidRPr="003954F2">
        <w:t xml:space="preserve">Người bệnh được khám và làm hồ sơ bệnh án theo </w:t>
      </w:r>
      <w:r w:rsidR="00F16AEE">
        <w:t>quy</w:t>
      </w:r>
      <w:r w:rsidRPr="003954F2">
        <w:t xml:space="preserve"> định. </w:t>
      </w:r>
    </w:p>
    <w:p w14:paraId="4471CE76" w14:textId="77777777" w:rsidR="00796700" w:rsidRPr="003954F2" w:rsidRDefault="00796700" w:rsidP="00796700">
      <w:r w:rsidRPr="003954F2">
        <w:lastRenderedPageBreak/>
        <w:t xml:space="preserve">Chọn huyệt và thuốc thích hợp. Nên chọn những huyệt có phản ứng rõ rệt làm huyệt chính (A thị huyệt) và chia nhóm huyệt để mỗi lần tiêm không quá nhiều huyệt làm Người bệnh đau, thường chọn 5- 6 huyệt cho một lần thủy châm. </w:t>
      </w:r>
    </w:p>
    <w:p w14:paraId="5D0A4C0C" w14:textId="468BBDEF" w:rsidR="00796700" w:rsidRPr="00DB1F4A" w:rsidRDefault="007A66EA" w:rsidP="00796700">
      <w:pPr>
        <w:rPr>
          <w:b/>
          <w:bCs/>
        </w:rPr>
      </w:pPr>
      <w:r>
        <w:rPr>
          <w:b/>
          <w:bCs/>
        </w:rPr>
        <w:t>V</w:t>
      </w:r>
      <w:r w:rsidR="00796700" w:rsidRPr="00DB1F4A">
        <w:rPr>
          <w:b/>
          <w:bCs/>
        </w:rPr>
        <w:t>. CÁC BƯỚC TIẾN HÀNH</w:t>
      </w:r>
    </w:p>
    <w:p w14:paraId="6F1457A0" w14:textId="43D24F24" w:rsidR="00796700" w:rsidRPr="003954F2" w:rsidRDefault="00796700" w:rsidP="00796700">
      <w:r w:rsidRPr="00DB1F4A">
        <w:rPr>
          <w:b/>
          <w:bCs/>
        </w:rPr>
        <w:t>1. Kiểm tra hồ sơ</w:t>
      </w:r>
      <w:r w:rsidRPr="003954F2">
        <w:t xml:space="preserve">: Xem hồ sơ có đúng với người bệnh không ? Các chỉ định cần làm ? </w:t>
      </w:r>
    </w:p>
    <w:p w14:paraId="7A728B35" w14:textId="1A8620E9" w:rsidR="00796700" w:rsidRPr="003954F2" w:rsidRDefault="00796700" w:rsidP="00796700">
      <w:r w:rsidRPr="00DB1F4A">
        <w:rPr>
          <w:b/>
          <w:bCs/>
        </w:rPr>
        <w:t>2. Kiểm tra ngừời bệnh</w:t>
      </w:r>
      <w:r w:rsidRPr="003954F2">
        <w:t>: Kiểm tra tình trạng người bệnh hiện tại, tư thế nằm, bộc lộ các vùng định thủy châm.</w:t>
      </w:r>
    </w:p>
    <w:p w14:paraId="17537AA6" w14:textId="11F32BD5" w:rsidR="00796700" w:rsidRPr="00DB1F4A" w:rsidRDefault="00796700" w:rsidP="00796700">
      <w:pPr>
        <w:rPr>
          <w:b/>
          <w:bCs/>
        </w:rPr>
      </w:pPr>
      <w:r w:rsidRPr="00DB1F4A">
        <w:rPr>
          <w:b/>
          <w:bCs/>
        </w:rPr>
        <w:t>3. Thực hiện kỹ thuật</w:t>
      </w:r>
    </w:p>
    <w:p w14:paraId="7894F8A9" w14:textId="38E539F6" w:rsidR="00796700" w:rsidRPr="003954F2" w:rsidRDefault="00796700" w:rsidP="00796700">
      <w:r w:rsidRPr="003954F2">
        <w:t>Bước 1. Lấy thuốc vào bơm tiêm</w:t>
      </w:r>
      <w:r w:rsidR="007A66EA">
        <w:t>.</w:t>
      </w:r>
    </w:p>
    <w:p w14:paraId="06145ABE" w14:textId="4CED52F4" w:rsidR="00796700" w:rsidRPr="003954F2" w:rsidRDefault="00796700" w:rsidP="00796700">
      <w:r w:rsidRPr="003954F2">
        <w:t xml:space="preserve">Bước 2. Thử phản ứng thuốc theo quy định Bước </w:t>
      </w:r>
      <w:r w:rsidR="007A66EA">
        <w:t>.</w:t>
      </w:r>
    </w:p>
    <w:p w14:paraId="55E9DB80" w14:textId="77777777" w:rsidR="00796700" w:rsidRPr="003954F2" w:rsidRDefault="00796700" w:rsidP="00796700">
      <w:r w:rsidRPr="003954F2">
        <w:t xml:space="preserve">Bước 3.Tiến hành thủy châm theo các thì sau: </w:t>
      </w:r>
    </w:p>
    <w:p w14:paraId="0796AB59" w14:textId="77777777" w:rsidR="00796700" w:rsidRPr="003954F2" w:rsidRDefault="00796700" w:rsidP="00796700">
      <w:r w:rsidRPr="007A66EA">
        <w:rPr>
          <w:i/>
          <w:iCs/>
        </w:rPr>
        <w:t>Thì 1</w:t>
      </w:r>
      <w:r w:rsidRPr="003954F2">
        <w:t>: Sát trùng da vùng huyệt,</w:t>
      </w:r>
    </w:p>
    <w:p w14:paraId="3A3833BF" w14:textId="77777777" w:rsidR="00796700" w:rsidRPr="003954F2" w:rsidRDefault="00796700" w:rsidP="00796700">
      <w:r w:rsidRPr="003954F2">
        <w:t xml:space="preserve">Tay trái: Dùng hai ngón tay ấn và căng da vùng huyệt </w:t>
      </w:r>
    </w:p>
    <w:p w14:paraId="19260BFE" w14:textId="77777777" w:rsidR="00796700" w:rsidRPr="003954F2" w:rsidRDefault="00796700" w:rsidP="00796700">
      <w:r w:rsidRPr="003954F2">
        <w:t xml:space="preserve">Tay phải: Châm kim nhanh qua da, đẩy kim tới huyệt, Người bệnh thấy cảm giác tức nặng tại vị trí kim châm </w:t>
      </w:r>
    </w:p>
    <w:p w14:paraId="63A6CE70" w14:textId="1EFB3E56" w:rsidR="00796700" w:rsidRPr="003954F2" w:rsidRDefault="00796700" w:rsidP="00796700">
      <w:r w:rsidRPr="007A66EA">
        <w:rPr>
          <w:i/>
          <w:iCs/>
        </w:rPr>
        <w:t>Thì 2</w:t>
      </w:r>
      <w:r w:rsidRPr="003954F2">
        <w:t xml:space="preserve">: </w:t>
      </w:r>
      <w:r w:rsidR="007A66EA">
        <w:t>T</w:t>
      </w:r>
      <w:r w:rsidRPr="003954F2">
        <w:t xml:space="preserve">ừ từ bơm thuốc vào huyệt, mỗi huyệt từ 0,5- 3 ml thuốc. </w:t>
      </w:r>
    </w:p>
    <w:p w14:paraId="114A7D40" w14:textId="77777777" w:rsidR="00796700" w:rsidRPr="003954F2" w:rsidRDefault="00796700" w:rsidP="00796700">
      <w:r w:rsidRPr="007A66EA">
        <w:rPr>
          <w:i/>
          <w:iCs/>
        </w:rPr>
        <w:t>Thì 3</w:t>
      </w:r>
      <w:r w:rsidRPr="003954F2">
        <w:t xml:space="preserve">: Rút kim nhanh, sát trùng vị trí thuỷ châm. </w:t>
      </w:r>
    </w:p>
    <w:p w14:paraId="71B3BC91" w14:textId="2B350B96" w:rsidR="00796700" w:rsidRPr="003954F2" w:rsidRDefault="007A66EA" w:rsidP="00796700">
      <w:r w:rsidRPr="007A66EA">
        <w:rPr>
          <w:b/>
          <w:bCs/>
        </w:rPr>
        <w:t>4.</w:t>
      </w:r>
      <w:r w:rsidR="00796700" w:rsidRPr="007A66EA">
        <w:rPr>
          <w:b/>
          <w:bCs/>
        </w:rPr>
        <w:t xml:space="preserve"> Liệu trình điều trị</w:t>
      </w:r>
      <w:r w:rsidR="00796700" w:rsidRPr="003954F2">
        <w:t xml:space="preserve"> : Thủy châm một ngày một lần, mỗi lần thủy châm vào 2- 5 huyệt. </w:t>
      </w:r>
    </w:p>
    <w:p w14:paraId="1755E8FC" w14:textId="374CA1D0" w:rsidR="00796700" w:rsidRPr="00DB1F4A" w:rsidRDefault="007A66EA" w:rsidP="00796700">
      <w:pPr>
        <w:rPr>
          <w:b/>
          <w:bCs/>
        </w:rPr>
      </w:pPr>
      <w:r>
        <w:rPr>
          <w:b/>
          <w:bCs/>
        </w:rPr>
        <w:t>VI.</w:t>
      </w:r>
      <w:r w:rsidR="00796700" w:rsidRPr="00DB1F4A">
        <w:rPr>
          <w:b/>
          <w:bCs/>
        </w:rPr>
        <w:t xml:space="preserve"> THEO DÕI VÀ XỬ TRÍ TAI BIẾN</w:t>
      </w:r>
    </w:p>
    <w:p w14:paraId="55D7CB03" w14:textId="07BCC6E1" w:rsidR="00796700" w:rsidRPr="00DB1F4A" w:rsidRDefault="007A66EA" w:rsidP="00796700">
      <w:pPr>
        <w:rPr>
          <w:b/>
          <w:bCs/>
        </w:rPr>
      </w:pPr>
      <w:r>
        <w:rPr>
          <w:b/>
          <w:bCs/>
        </w:rPr>
        <w:t>1</w:t>
      </w:r>
      <w:r w:rsidR="00796700" w:rsidRPr="00DB1F4A">
        <w:rPr>
          <w:b/>
          <w:bCs/>
        </w:rPr>
        <w:t xml:space="preserve">. Theo dõi: </w:t>
      </w:r>
      <w:r w:rsidR="00796700" w:rsidRPr="007A66EA">
        <w:t>Theo dõi tại chỗ và toàn thân</w:t>
      </w:r>
      <w:r w:rsidR="00796700" w:rsidRPr="00DB1F4A">
        <w:rPr>
          <w:b/>
          <w:bCs/>
        </w:rPr>
        <w:t xml:space="preserve"> </w:t>
      </w:r>
      <w:r>
        <w:rPr>
          <w:b/>
          <w:bCs/>
        </w:rPr>
        <w:t>.</w:t>
      </w:r>
    </w:p>
    <w:p w14:paraId="52940629" w14:textId="0A30C50B" w:rsidR="00796700" w:rsidRPr="00DB1F4A" w:rsidRDefault="00796700" w:rsidP="00796700">
      <w:pPr>
        <w:rPr>
          <w:b/>
          <w:bCs/>
        </w:rPr>
      </w:pPr>
      <w:r w:rsidRPr="00DB1F4A">
        <w:rPr>
          <w:b/>
          <w:bCs/>
        </w:rPr>
        <w:t>2. Xử trí tai biến</w:t>
      </w:r>
    </w:p>
    <w:p w14:paraId="13BD2518" w14:textId="77777777" w:rsidR="00796700" w:rsidRPr="003954F2" w:rsidRDefault="00796700" w:rsidP="00796700">
      <w:r w:rsidRPr="003954F2">
        <w:t xml:space="preserve">- Sốc phản vệ: Xử trí theo phác đồ </w:t>
      </w:r>
    </w:p>
    <w:p w14:paraId="1B9947A3" w14:textId="0F12E0F1" w:rsidR="00796700" w:rsidRPr="003954F2" w:rsidRDefault="00796700" w:rsidP="007A66EA">
      <w:r w:rsidRPr="003954F2">
        <w:t>- Vựng châm: Triệu chứng:</w:t>
      </w:r>
      <w:r w:rsidR="007A66EA">
        <w:t xml:space="preserve"> </w:t>
      </w:r>
      <w:r w:rsidRPr="003954F2">
        <w:t xml:space="preserve"> Người bệnh hoa mắt, chóng mặt, vã mồ hôi, mạch nhanh, sắc mặt nhợt nhạt. </w:t>
      </w:r>
    </w:p>
    <w:p w14:paraId="625E0697" w14:textId="1EDC7869" w:rsidR="00796700" w:rsidRPr="003954F2" w:rsidRDefault="00796700" w:rsidP="00796700">
      <w:r w:rsidRPr="003954F2">
        <w:t xml:space="preserve">Xử lý: </w:t>
      </w:r>
      <w:r w:rsidR="007A66EA">
        <w:t>R</w:t>
      </w:r>
      <w:r w:rsidRPr="003954F2">
        <w:t>út kim ngay, lau mồ hôi, ủ ấm, uống nước chè đường nóng, nằm nghỉ tại chỗ. Day bấm các huyệt Thái dương, Nội quan.</w:t>
      </w:r>
    </w:p>
    <w:p w14:paraId="4C2FA88B" w14:textId="3454B40E" w:rsidR="00796700" w:rsidRPr="003954F2" w:rsidRDefault="00796700" w:rsidP="00796700">
      <w:r w:rsidRPr="003954F2">
        <w:t xml:space="preserve">- Chảy máu khi rút kim: </w:t>
      </w:r>
      <w:r w:rsidR="007A66EA">
        <w:t>D</w:t>
      </w:r>
      <w:r w:rsidRPr="003954F2">
        <w:t>ùng bông vô khuẩn ấn tại chỗ, không day.</w:t>
      </w:r>
    </w:p>
    <w:p w14:paraId="5B61C698" w14:textId="77777777" w:rsidR="00796700" w:rsidRPr="003954F2" w:rsidRDefault="00796700" w:rsidP="00796700"/>
    <w:p w14:paraId="510C96D9" w14:textId="77777777" w:rsidR="00796700" w:rsidRPr="003954F2" w:rsidRDefault="00796700" w:rsidP="00796700"/>
    <w:p w14:paraId="6B03F6AB" w14:textId="77777777" w:rsidR="00796700" w:rsidRPr="003954F2" w:rsidRDefault="00796700" w:rsidP="00796700"/>
    <w:p w14:paraId="121AF749" w14:textId="77777777" w:rsidR="00796700" w:rsidRPr="003954F2" w:rsidRDefault="00796700" w:rsidP="00796700"/>
    <w:p w14:paraId="2F8D540F" w14:textId="77777777" w:rsidR="00796700" w:rsidRPr="003954F2" w:rsidRDefault="00796700" w:rsidP="00796700"/>
    <w:p w14:paraId="5BDE8130" w14:textId="77777777" w:rsidR="00796700" w:rsidRPr="003954F2" w:rsidRDefault="00796700" w:rsidP="00796700"/>
    <w:p w14:paraId="020F020E" w14:textId="77777777" w:rsidR="00796700" w:rsidRPr="003954F2" w:rsidRDefault="00796700" w:rsidP="00796700">
      <w:r w:rsidRPr="003954F2">
        <w:br w:type="page"/>
      </w:r>
    </w:p>
    <w:p w14:paraId="14CE90FB" w14:textId="77777777" w:rsidR="00796700" w:rsidRPr="00F245A9" w:rsidRDefault="00796700" w:rsidP="00B330C5">
      <w:pPr>
        <w:pStyle w:val="Heading1"/>
      </w:pPr>
      <w:bookmarkStart w:id="754" w:name="_Toc145600655"/>
      <w:bookmarkStart w:id="755" w:name="_Toc145600743"/>
      <w:bookmarkStart w:id="756" w:name="_Toc169595798"/>
      <w:r w:rsidRPr="00F245A9">
        <w:lastRenderedPageBreak/>
        <w:t>CẤY CHỈ ĐIỀU TRỊ HỘI CHỨNG THẮT LƯNG HÔNG</w:t>
      </w:r>
      <w:bookmarkEnd w:id="754"/>
      <w:bookmarkEnd w:id="755"/>
      <w:bookmarkEnd w:id="756"/>
    </w:p>
    <w:p w14:paraId="539CA202" w14:textId="77777777" w:rsidR="00796700" w:rsidRPr="003954F2" w:rsidRDefault="00796700" w:rsidP="00796700"/>
    <w:p w14:paraId="3B0019BE" w14:textId="06D069E4" w:rsidR="00796700" w:rsidRPr="00F245A9" w:rsidRDefault="00990C24" w:rsidP="00796700">
      <w:pPr>
        <w:rPr>
          <w:b/>
        </w:rPr>
      </w:pPr>
      <w:r>
        <w:rPr>
          <w:b/>
        </w:rPr>
        <w:t>I</w:t>
      </w:r>
      <w:r w:rsidR="00796700" w:rsidRPr="00F245A9">
        <w:rPr>
          <w:b/>
        </w:rPr>
        <w:t>. ĐẠI CƯƠNG</w:t>
      </w:r>
    </w:p>
    <w:p w14:paraId="0DE860E6" w14:textId="77777777" w:rsidR="00796700" w:rsidRPr="003954F2" w:rsidRDefault="00796700" w:rsidP="00796700">
      <w:r w:rsidRPr="003954F2">
        <w:t>- Đau thần kinh tọa là một chứng bệnh do nhiều nguyên nhân cơ năng và thực thể gây ra như do lạnh, thoát vị đĩa đệm, viêm nhiễm, khối u chèn ép...</w:t>
      </w:r>
    </w:p>
    <w:p w14:paraId="26DA06FC" w14:textId="77777777" w:rsidR="00796700" w:rsidRPr="003954F2" w:rsidRDefault="00796700" w:rsidP="00796700">
      <w:r w:rsidRPr="003954F2">
        <w:t>- Theo y học cổ truyền đau thần kinh tọa được miêu tả trong phạm vi chứng tý, nguyên nhân thường do phong, hàn, thấp, nhiệt xâm phạm vào kinh Bàng quang và kinh Đởm gây ra.</w:t>
      </w:r>
    </w:p>
    <w:p w14:paraId="154ACA91" w14:textId="6D8FBB0F" w:rsidR="00796700" w:rsidRPr="00F245A9" w:rsidRDefault="00990C24" w:rsidP="00796700">
      <w:pPr>
        <w:rPr>
          <w:b/>
        </w:rPr>
      </w:pPr>
      <w:r>
        <w:rPr>
          <w:b/>
        </w:rPr>
        <w:t>II</w:t>
      </w:r>
      <w:r w:rsidR="00796700" w:rsidRPr="00F245A9">
        <w:rPr>
          <w:b/>
        </w:rPr>
        <w:t>. CHỈ ĐỊNH</w:t>
      </w:r>
    </w:p>
    <w:p w14:paraId="7149C80E" w14:textId="77777777" w:rsidR="00796700" w:rsidRPr="003954F2" w:rsidRDefault="00796700" w:rsidP="00796700">
      <w:r w:rsidRPr="003954F2">
        <w:t xml:space="preserve">Đau thần kinh tọa do phong hàn thấp, do thoái hóa cột sống. </w:t>
      </w:r>
    </w:p>
    <w:p w14:paraId="368CC7CF" w14:textId="0A3C9002" w:rsidR="00796700" w:rsidRPr="00F245A9" w:rsidRDefault="00990C24" w:rsidP="00796700">
      <w:pPr>
        <w:rPr>
          <w:b/>
        </w:rPr>
      </w:pPr>
      <w:r>
        <w:rPr>
          <w:b/>
        </w:rPr>
        <w:t>III</w:t>
      </w:r>
      <w:r w:rsidR="00796700" w:rsidRPr="00F245A9">
        <w:rPr>
          <w:b/>
        </w:rPr>
        <w:t>. CHỐNG CHỈ ĐỊNH</w:t>
      </w:r>
    </w:p>
    <w:p w14:paraId="51DA1A74" w14:textId="182C7800" w:rsidR="00796700" w:rsidRPr="003954F2" w:rsidRDefault="00796700" w:rsidP="00796700">
      <w:r w:rsidRPr="003954F2">
        <w:t>Đau thần kinh tọa kèm theo nhiễm trùng tại chổ.</w:t>
      </w:r>
    </w:p>
    <w:p w14:paraId="3735AE35" w14:textId="436739F2" w:rsidR="00796700" w:rsidRPr="00F245A9" w:rsidRDefault="00990C24" w:rsidP="00796700">
      <w:pPr>
        <w:rPr>
          <w:b/>
        </w:rPr>
      </w:pPr>
      <w:r>
        <w:rPr>
          <w:b/>
        </w:rPr>
        <w:t>IV</w:t>
      </w:r>
      <w:r w:rsidR="00796700" w:rsidRPr="00F245A9">
        <w:rPr>
          <w:b/>
        </w:rPr>
        <w:t>. CHUẨN BỊ</w:t>
      </w:r>
    </w:p>
    <w:p w14:paraId="2168E778" w14:textId="6C5F1F94" w:rsidR="00796700" w:rsidRPr="003954F2" w:rsidRDefault="00796700" w:rsidP="00796700">
      <w:r w:rsidRPr="00F245A9">
        <w:rPr>
          <w:b/>
        </w:rPr>
        <w:t>1. Người thực hiện:</w:t>
      </w:r>
      <w:r w:rsidRPr="003954F2">
        <w:t xml:space="preserve"> Bác sỹ, Y sỹ được đào tạo về chuyên ngành y học cổ truyền được cấp chứng chỉ hành nghề theo quy định của pháp luật về khám bệnh, chữa bệnh. </w:t>
      </w:r>
    </w:p>
    <w:p w14:paraId="5084B39F" w14:textId="1FCF7C23" w:rsidR="00796700" w:rsidRPr="00990C24" w:rsidRDefault="00796700" w:rsidP="00796700">
      <w:pPr>
        <w:rPr>
          <w:b/>
        </w:rPr>
      </w:pPr>
      <w:r w:rsidRPr="00990C24">
        <w:rPr>
          <w:b/>
        </w:rPr>
        <w:t>2. Phương tiện</w:t>
      </w:r>
    </w:p>
    <w:p w14:paraId="0DEBAA1D" w14:textId="77777777" w:rsidR="00796700" w:rsidRPr="003954F2" w:rsidRDefault="00796700" w:rsidP="00796700">
      <w:r w:rsidRPr="003954F2">
        <w:t>- Phòng thủ thuật đạt tiêu chuẩn.</w:t>
      </w:r>
    </w:p>
    <w:p w14:paraId="24E9DBBA" w14:textId="77777777" w:rsidR="00796700" w:rsidRPr="003954F2" w:rsidRDefault="00796700" w:rsidP="00796700">
      <w:r w:rsidRPr="003954F2">
        <w:t>- Chỉ catgut tự tiêu, kim cấy chỉ vô khuẩn Khay men, kẹp có mấu, bông gạc vô trùng, cồn iôt, băng dính, găng tay vô trùng.</w:t>
      </w:r>
    </w:p>
    <w:p w14:paraId="3A9F2319" w14:textId="77777777" w:rsidR="00796700" w:rsidRPr="003954F2" w:rsidRDefault="00796700" w:rsidP="00796700">
      <w:r w:rsidRPr="003954F2">
        <w:t>- Hộp thuốc sốc.</w:t>
      </w:r>
    </w:p>
    <w:p w14:paraId="06123639" w14:textId="4B0720C9" w:rsidR="00796700" w:rsidRPr="00990C24" w:rsidRDefault="00796700" w:rsidP="00796700">
      <w:pPr>
        <w:rPr>
          <w:b/>
        </w:rPr>
      </w:pPr>
      <w:r w:rsidRPr="00990C24">
        <w:rPr>
          <w:b/>
        </w:rPr>
        <w:t>3. Người bệnh</w:t>
      </w:r>
    </w:p>
    <w:p w14:paraId="03B6EEC5" w14:textId="288F9E52" w:rsidR="00796700" w:rsidRPr="003954F2" w:rsidRDefault="00796700" w:rsidP="00796700">
      <w:r w:rsidRPr="003954F2">
        <w:t>- Được tư vấn, giải thích trước khi vào điều trị</w:t>
      </w:r>
      <w:r w:rsidR="00990C24">
        <w:t>.</w:t>
      </w:r>
    </w:p>
    <w:p w14:paraId="1BF2A8AD" w14:textId="77777777" w:rsidR="00796700" w:rsidRPr="003954F2" w:rsidRDefault="00796700" w:rsidP="00796700">
      <w:r w:rsidRPr="003954F2">
        <w:t xml:space="preserve">- Được khám và làm hồ sơ bệnh án theo quy định . </w:t>
      </w:r>
    </w:p>
    <w:p w14:paraId="473DB5A9" w14:textId="77777777" w:rsidR="00796700" w:rsidRPr="003954F2" w:rsidRDefault="00796700" w:rsidP="00796700">
      <w:r w:rsidRPr="003954F2">
        <w:t>- Tư thế bộc lộ vù ng huyệt cấy chỉ.</w:t>
      </w:r>
    </w:p>
    <w:p w14:paraId="256EF2CE" w14:textId="6F1E6B76" w:rsidR="00796700" w:rsidRPr="00990C24" w:rsidRDefault="00796700" w:rsidP="00796700">
      <w:pPr>
        <w:rPr>
          <w:b/>
        </w:rPr>
      </w:pPr>
      <w:r w:rsidRPr="003954F2">
        <w:t xml:space="preserve"> </w:t>
      </w:r>
      <w:r w:rsidR="00990C24">
        <w:rPr>
          <w:b/>
        </w:rPr>
        <w:t>V</w:t>
      </w:r>
      <w:r w:rsidRPr="00990C24">
        <w:rPr>
          <w:b/>
        </w:rPr>
        <w:t>. CÁC BƯỚC TIẾN HÀNH</w:t>
      </w:r>
    </w:p>
    <w:p w14:paraId="2C659D95" w14:textId="0B3883EA" w:rsidR="00796700" w:rsidRPr="003954F2" w:rsidRDefault="00796700" w:rsidP="00796700">
      <w:r w:rsidRPr="00990C24">
        <w:rPr>
          <w:b/>
        </w:rPr>
        <w:t>1. Phác đồ huyệt bên đau</w:t>
      </w:r>
    </w:p>
    <w:p w14:paraId="515B2150" w14:textId="5D5E2EC8" w:rsidR="00796700" w:rsidRPr="003954F2" w:rsidRDefault="00796700" w:rsidP="00796700">
      <w:r w:rsidRPr="003954F2">
        <w:t xml:space="preserve">+ Giáp tích L2-4     </w:t>
      </w:r>
      <w:r w:rsidR="00B330C5">
        <w:t xml:space="preserve">  </w:t>
      </w:r>
      <w:r w:rsidRPr="003954F2">
        <w:t xml:space="preserve">+ Đại trường du           </w:t>
      </w:r>
      <w:r w:rsidR="00B330C5">
        <w:t xml:space="preserve">   </w:t>
      </w:r>
      <w:r w:rsidRPr="003954F2">
        <w:t xml:space="preserve">+ Trật biên </w:t>
      </w:r>
    </w:p>
    <w:p w14:paraId="3019DF24" w14:textId="7E439BFC" w:rsidR="00796700" w:rsidRPr="003954F2" w:rsidRDefault="00796700" w:rsidP="00796700">
      <w:r w:rsidRPr="003954F2">
        <w:t xml:space="preserve">+ Hoàn khiêu          </w:t>
      </w:r>
      <w:r w:rsidR="00B330C5">
        <w:t xml:space="preserve">  </w:t>
      </w:r>
      <w:r w:rsidRPr="003954F2">
        <w:t xml:space="preserve">+ Dương lăng tuyền     </w:t>
      </w:r>
      <w:r w:rsidR="00B330C5">
        <w:t xml:space="preserve">   </w:t>
      </w:r>
      <w:r w:rsidRPr="003954F2">
        <w:t>+ Thừa phù</w:t>
      </w:r>
    </w:p>
    <w:p w14:paraId="6B924330" w14:textId="37F342BF" w:rsidR="00796700" w:rsidRPr="003954F2" w:rsidRDefault="00796700" w:rsidP="00796700">
      <w:r w:rsidRPr="003954F2">
        <w:t xml:space="preserve">+ Phong thị             </w:t>
      </w:r>
      <w:r w:rsidR="00B330C5">
        <w:t xml:space="preserve">  </w:t>
      </w:r>
      <w:r w:rsidRPr="003954F2">
        <w:t xml:space="preserve">+ Huyền chung             </w:t>
      </w:r>
      <w:r w:rsidR="00B330C5">
        <w:t xml:space="preserve">  </w:t>
      </w:r>
      <w:r w:rsidRPr="003954F2">
        <w:t xml:space="preserve">+ Thừa sơn </w:t>
      </w:r>
    </w:p>
    <w:p w14:paraId="652883D8" w14:textId="77777777" w:rsidR="00796700" w:rsidRPr="003954F2" w:rsidRDefault="00796700" w:rsidP="00796700">
      <w:r w:rsidRPr="003954F2">
        <w:t xml:space="preserve">+ Túc tam lý             +A thị huyệt      </w:t>
      </w:r>
    </w:p>
    <w:p w14:paraId="5E56D59A" w14:textId="57EC729D" w:rsidR="00796700" w:rsidRPr="00990C24" w:rsidRDefault="00796700" w:rsidP="00796700">
      <w:pPr>
        <w:rPr>
          <w:b/>
        </w:rPr>
      </w:pPr>
      <w:r w:rsidRPr="00990C24">
        <w:rPr>
          <w:b/>
        </w:rPr>
        <w:t xml:space="preserve">2. Thủ thuật </w:t>
      </w:r>
    </w:p>
    <w:p w14:paraId="444D5082" w14:textId="77777777" w:rsidR="00796700" w:rsidRPr="003954F2" w:rsidRDefault="00796700" w:rsidP="00796700">
      <w:r w:rsidRPr="003954F2">
        <w:t xml:space="preserve">- Rửa tay sạch, đi găng tay vô trùng. </w:t>
      </w:r>
    </w:p>
    <w:p w14:paraId="651663B7" w14:textId="77777777" w:rsidR="00796700" w:rsidRPr="003954F2" w:rsidRDefault="00796700" w:rsidP="00796700">
      <w:r w:rsidRPr="003954F2">
        <w:t xml:space="preserve">- Cắt chỉ Catgut thành từng đoạn khoảng 1cm. Luồn chỉ vào nòng kim. </w:t>
      </w:r>
    </w:p>
    <w:p w14:paraId="26FC512D" w14:textId="77777777" w:rsidR="00796700" w:rsidRPr="003954F2" w:rsidRDefault="00796700" w:rsidP="00796700">
      <w:r w:rsidRPr="003954F2">
        <w:t>- Xác định chính xác huyệt định cấy chỉ. Sát trùng vùng huyệt</w:t>
      </w:r>
    </w:p>
    <w:p w14:paraId="38C30231" w14:textId="77777777" w:rsidR="00796700" w:rsidRPr="003954F2" w:rsidRDefault="00796700" w:rsidP="00796700">
      <w:r w:rsidRPr="003954F2">
        <w:t xml:space="preserve">- Châm kim nhanh qua da và đẩy từ từ tới huyệt. </w:t>
      </w:r>
    </w:p>
    <w:p w14:paraId="2C37D949" w14:textId="77777777" w:rsidR="00796700" w:rsidRPr="003954F2" w:rsidRDefault="00796700" w:rsidP="00796700">
      <w:r w:rsidRPr="003954F2">
        <w:t>- Đẩy nòng kim để chỉ nằm vào huyệt, đặt bông vô trùng lên huyệt vừa cấy chỉ, ấn tay lên rồi rút kim ra, dán băng dính lên để giữ bông.</w:t>
      </w:r>
    </w:p>
    <w:p w14:paraId="759783EF" w14:textId="3E91FD1F" w:rsidR="00796700" w:rsidRPr="00210C2D" w:rsidRDefault="00796700" w:rsidP="00796700">
      <w:pPr>
        <w:rPr>
          <w:b/>
          <w:bCs/>
        </w:rPr>
      </w:pPr>
      <w:r w:rsidRPr="00210C2D">
        <w:rPr>
          <w:b/>
          <w:bCs/>
        </w:rPr>
        <w:lastRenderedPageBreak/>
        <w:t xml:space="preserve"> 3. Liệu trình điều trị </w:t>
      </w:r>
    </w:p>
    <w:p w14:paraId="50AD4D6D" w14:textId="77777777" w:rsidR="00796700" w:rsidRPr="003954F2" w:rsidRDefault="00796700" w:rsidP="00796700">
      <w:r w:rsidRPr="003954F2">
        <w:t xml:space="preserve">- Một lần cấy chỉ Catgut có tác dụng trong khoảng 20 – 25 ngày. </w:t>
      </w:r>
    </w:p>
    <w:p w14:paraId="23803421" w14:textId="77777777" w:rsidR="00796700" w:rsidRPr="003954F2" w:rsidRDefault="00796700" w:rsidP="00796700">
      <w:r w:rsidRPr="003954F2">
        <w:t>- Sau 20 – 25 ngày cấy chỉ đến khám lại để có chỉ định tiếp theo.</w:t>
      </w:r>
    </w:p>
    <w:p w14:paraId="085C8E30" w14:textId="1170C6E8" w:rsidR="00796700" w:rsidRPr="00210C2D" w:rsidRDefault="00210C2D" w:rsidP="00796700">
      <w:pPr>
        <w:rPr>
          <w:b/>
          <w:bCs/>
        </w:rPr>
      </w:pPr>
      <w:r w:rsidRPr="00210C2D">
        <w:rPr>
          <w:b/>
          <w:bCs/>
        </w:rPr>
        <w:t>VI</w:t>
      </w:r>
      <w:r w:rsidR="00796700" w:rsidRPr="00210C2D">
        <w:rPr>
          <w:b/>
          <w:bCs/>
        </w:rPr>
        <w:t>. THEO DÕI VÀ XỬ TRÍ TAI BIẾN</w:t>
      </w:r>
    </w:p>
    <w:p w14:paraId="61C783C1" w14:textId="345B7A31" w:rsidR="00796700" w:rsidRPr="00210C2D" w:rsidRDefault="00796700" w:rsidP="00796700">
      <w:pPr>
        <w:rPr>
          <w:b/>
          <w:bCs/>
        </w:rPr>
      </w:pPr>
      <w:r w:rsidRPr="00210C2D">
        <w:rPr>
          <w:b/>
          <w:bCs/>
        </w:rPr>
        <w:t xml:space="preserve">1. Theo dõi Toàn trạng bệnh nhân trong thời gian mỗi lần làm thủ thuật </w:t>
      </w:r>
    </w:p>
    <w:p w14:paraId="3E16656B" w14:textId="1CAB907C" w:rsidR="00796700" w:rsidRPr="00210C2D" w:rsidRDefault="00796700" w:rsidP="00796700">
      <w:pPr>
        <w:rPr>
          <w:b/>
          <w:bCs/>
        </w:rPr>
      </w:pPr>
      <w:r w:rsidRPr="00210C2D">
        <w:rPr>
          <w:b/>
          <w:bCs/>
        </w:rPr>
        <w:t>2. Xử trí tai biến</w:t>
      </w:r>
    </w:p>
    <w:p w14:paraId="7C3D9FB2" w14:textId="7CD2A0B0" w:rsidR="00796700" w:rsidRPr="003954F2" w:rsidRDefault="00796700" w:rsidP="00796700">
      <w:r w:rsidRPr="003954F2">
        <w:t>- Chảy máu</w:t>
      </w:r>
      <w:r w:rsidR="00210C2D">
        <w:t>.</w:t>
      </w:r>
      <w:r w:rsidRPr="003954F2">
        <w:t xml:space="preserve"> </w:t>
      </w:r>
    </w:p>
    <w:p w14:paraId="63246A18" w14:textId="77777777" w:rsidR="00796700" w:rsidRPr="003954F2" w:rsidRDefault="00796700" w:rsidP="00796700">
      <w:r w:rsidRPr="003954F2">
        <w:t>Dùng bông vô khuẩn ấn tại chổ, không day.</w:t>
      </w:r>
    </w:p>
    <w:p w14:paraId="0707136F" w14:textId="376B7042" w:rsidR="00796700" w:rsidRPr="003954F2" w:rsidRDefault="00796700" w:rsidP="00796700">
      <w:r w:rsidRPr="003954F2">
        <w:t>- Đau sưng nơi cấy chỉ chườm nóng, thuốc chống phù nề hoặc kháng sinh uống nếu nghi ngờ nhiễm khuẩn</w:t>
      </w:r>
      <w:r w:rsidR="00210C2D">
        <w:t>.</w:t>
      </w:r>
    </w:p>
    <w:p w14:paraId="35812E57" w14:textId="77777777" w:rsidR="00796700" w:rsidRPr="003954F2" w:rsidRDefault="00796700" w:rsidP="00796700"/>
    <w:p w14:paraId="37DB8F1B" w14:textId="77777777" w:rsidR="00796700" w:rsidRPr="003954F2" w:rsidRDefault="00796700" w:rsidP="00796700"/>
    <w:p w14:paraId="7D0DCDEE" w14:textId="77777777" w:rsidR="00796700" w:rsidRPr="003954F2" w:rsidRDefault="00796700" w:rsidP="00796700">
      <w:r w:rsidRPr="003954F2">
        <w:br w:type="page"/>
      </w:r>
    </w:p>
    <w:p w14:paraId="15A21C79" w14:textId="37E31217" w:rsidR="00796700" w:rsidRPr="008E2503" w:rsidRDefault="00796700" w:rsidP="00B330C5">
      <w:pPr>
        <w:pStyle w:val="Heading1"/>
      </w:pPr>
      <w:bookmarkStart w:id="757" w:name="_Toc145600656"/>
      <w:bookmarkStart w:id="758" w:name="_Toc145600744"/>
      <w:bookmarkStart w:id="759" w:name="_Toc169595799"/>
      <w:r w:rsidRPr="008E2503">
        <w:lastRenderedPageBreak/>
        <w:t>CẤY CHỈ ĐIỀU TRỊ H</w:t>
      </w:r>
      <w:r w:rsidR="00B330C5">
        <w:t>ỘI</w:t>
      </w:r>
      <w:r w:rsidRPr="008E2503">
        <w:t xml:space="preserve"> CHỨNG VAI GÁY</w:t>
      </w:r>
      <w:bookmarkEnd w:id="757"/>
      <w:bookmarkEnd w:id="758"/>
      <w:bookmarkEnd w:id="759"/>
    </w:p>
    <w:p w14:paraId="072B0EEC" w14:textId="77777777" w:rsidR="00796700" w:rsidRPr="008E2503" w:rsidRDefault="00796700" w:rsidP="00796700">
      <w:pPr>
        <w:rPr>
          <w:b/>
        </w:rPr>
      </w:pPr>
    </w:p>
    <w:p w14:paraId="19E839B8" w14:textId="24065A9E" w:rsidR="00796700" w:rsidRPr="008E2503" w:rsidRDefault="00796700" w:rsidP="00796700">
      <w:pPr>
        <w:rPr>
          <w:b/>
        </w:rPr>
      </w:pPr>
      <w:r w:rsidRPr="008E2503">
        <w:rPr>
          <w:b/>
        </w:rPr>
        <w:t xml:space="preserve"> </w:t>
      </w:r>
      <w:r w:rsidR="008E2503">
        <w:rPr>
          <w:b/>
        </w:rPr>
        <w:t>I</w:t>
      </w:r>
      <w:r w:rsidRPr="008E2503">
        <w:rPr>
          <w:b/>
        </w:rPr>
        <w:t>. ĐẠI CƯƠNG</w:t>
      </w:r>
    </w:p>
    <w:p w14:paraId="7CFB1458" w14:textId="0120C122" w:rsidR="00796700" w:rsidRPr="003954F2" w:rsidRDefault="00796700" w:rsidP="00796700">
      <w:r w:rsidRPr="003954F2">
        <w:t>- Hội chứng đau vai gáy là bệnh hay gặp trên lâm sàng, bệnh liên quan đến bệnh lý đốt sống cổ.Tuỳ theo mức độ và vị trí tổn thương bệnh nhân có những rối loạn cảm giác và vận động do các rễ thần kinh thuộc đám rối thần kinh cánh tay chi phối .Thường gặp đau hoặc tê sau gáy lan xuống vai tay có thể đơn độc hoặc kết hợp với yếu , giảm trương lực các cơ tương ứng với các rễ thần kinh bị thương tổn chi phối .</w:t>
      </w:r>
    </w:p>
    <w:p w14:paraId="47485F44" w14:textId="77777777" w:rsidR="00796700" w:rsidRPr="003954F2" w:rsidRDefault="00796700" w:rsidP="00796700">
      <w:r w:rsidRPr="003954F2">
        <w:t>- Theo Y học cổ truyền, do tấu lý sơ hở phong hàn thấp thừa cơ xâm nhập gây tổn thương kinh lạc, cản trở lưu thông khí huyết, gây đau. Bệnh lâu ngày gây tổn thương cân cơ gây yếu, teo cơ.</w:t>
      </w:r>
    </w:p>
    <w:p w14:paraId="3E7B91BD" w14:textId="597661F8" w:rsidR="00796700" w:rsidRPr="008E2503" w:rsidRDefault="008E2503" w:rsidP="00796700">
      <w:pPr>
        <w:rPr>
          <w:b/>
        </w:rPr>
      </w:pPr>
      <w:r>
        <w:rPr>
          <w:b/>
        </w:rPr>
        <w:t>II.</w:t>
      </w:r>
      <w:r w:rsidR="00796700" w:rsidRPr="008E2503">
        <w:rPr>
          <w:b/>
        </w:rPr>
        <w:t>CHỈ ĐỊNH</w:t>
      </w:r>
    </w:p>
    <w:p w14:paraId="2592D7ED" w14:textId="26E84872" w:rsidR="00796700" w:rsidRPr="003954F2" w:rsidRDefault="00796700" w:rsidP="00796700">
      <w:r w:rsidRPr="003954F2">
        <w:t>Đau vai gáy do thoái hoá đốt sống cổ</w:t>
      </w:r>
      <w:r w:rsidR="008E2503">
        <w:t>.</w:t>
      </w:r>
    </w:p>
    <w:p w14:paraId="0D7277E4" w14:textId="7AD3A415" w:rsidR="00796700" w:rsidRPr="008E2503" w:rsidRDefault="008E2503" w:rsidP="00796700">
      <w:pPr>
        <w:rPr>
          <w:b/>
        </w:rPr>
      </w:pPr>
      <w:r>
        <w:rPr>
          <w:b/>
        </w:rPr>
        <w:t>III</w:t>
      </w:r>
      <w:r w:rsidR="00796700" w:rsidRPr="008E2503">
        <w:rPr>
          <w:b/>
        </w:rPr>
        <w:t>. CHỐNG CHỈ ĐỊNH</w:t>
      </w:r>
    </w:p>
    <w:p w14:paraId="7B6E22AB" w14:textId="77777777" w:rsidR="00796700" w:rsidRPr="003954F2" w:rsidRDefault="00796700" w:rsidP="00796700">
      <w:r w:rsidRPr="003954F2">
        <w:t xml:space="preserve">- Đau vai gáy trong bệnh cảnh có ép tuỷ cổ (viêm tuỷ , thoát vị điã đệm thể trung tâm, u tuỷ , rỗng tuỷ …) </w:t>
      </w:r>
    </w:p>
    <w:p w14:paraId="4B34E6D7" w14:textId="0B4738AB" w:rsidR="00796700" w:rsidRPr="008E2503" w:rsidRDefault="008E2503" w:rsidP="00796700">
      <w:pPr>
        <w:rPr>
          <w:b/>
        </w:rPr>
      </w:pPr>
      <w:r>
        <w:rPr>
          <w:b/>
        </w:rPr>
        <w:t>IV</w:t>
      </w:r>
      <w:r w:rsidR="00796700" w:rsidRPr="008E2503">
        <w:rPr>
          <w:b/>
        </w:rPr>
        <w:t>. CHUẨN BỊ</w:t>
      </w:r>
    </w:p>
    <w:p w14:paraId="4788B586" w14:textId="5FB05DBC" w:rsidR="00796700" w:rsidRPr="003954F2" w:rsidRDefault="00796700" w:rsidP="00796700">
      <w:r w:rsidRPr="008E2503">
        <w:rPr>
          <w:b/>
        </w:rPr>
        <w:t>1. Người thực hiện</w:t>
      </w:r>
      <w:r w:rsidRPr="003954F2">
        <w:t xml:space="preserve">: Bác sỹ, Y sỹ được đào tạo về chuyên ngành y học cổ truyền được cấp chứng chỉ hành nghề theo quy định của pháp luật về khám bệnh, chữa bệnh. </w:t>
      </w:r>
    </w:p>
    <w:p w14:paraId="62A8B357" w14:textId="4C355E66" w:rsidR="00796700" w:rsidRPr="008E2503" w:rsidRDefault="00796700" w:rsidP="00796700">
      <w:pPr>
        <w:rPr>
          <w:b/>
        </w:rPr>
      </w:pPr>
      <w:r w:rsidRPr="008E2503">
        <w:rPr>
          <w:b/>
        </w:rPr>
        <w:t>2. Phương tiện</w:t>
      </w:r>
    </w:p>
    <w:p w14:paraId="7CF4EC64" w14:textId="77777777" w:rsidR="00796700" w:rsidRPr="003954F2" w:rsidRDefault="00796700" w:rsidP="00796700">
      <w:r w:rsidRPr="003954F2">
        <w:t>- Phòng thủ thuật đạt tiêu chuẩn.</w:t>
      </w:r>
    </w:p>
    <w:p w14:paraId="5B1DA5B9" w14:textId="01473947" w:rsidR="00796700" w:rsidRPr="003954F2" w:rsidRDefault="00796700" w:rsidP="00796700">
      <w:r w:rsidRPr="003954F2">
        <w:t>- Chỉ catgut tự tiêu, kim cấy chỉ vô khuẩn</w:t>
      </w:r>
      <w:r w:rsidR="008E2503">
        <w:t>.</w:t>
      </w:r>
    </w:p>
    <w:p w14:paraId="1B6B8B8B" w14:textId="77777777" w:rsidR="00796700" w:rsidRPr="003954F2" w:rsidRDefault="00796700" w:rsidP="00796700">
      <w:r w:rsidRPr="003954F2">
        <w:t>- Khay men, kẹp có mấu, bông gạc vô trùng, cồn iôt, băng dính, găng tay vô trùng - Hộp thuốc chống sốc.</w:t>
      </w:r>
    </w:p>
    <w:p w14:paraId="07D5051A" w14:textId="08AA2BA7" w:rsidR="00796700" w:rsidRPr="008E2503" w:rsidRDefault="00796700" w:rsidP="00796700">
      <w:pPr>
        <w:rPr>
          <w:b/>
        </w:rPr>
      </w:pPr>
      <w:r w:rsidRPr="008E2503">
        <w:rPr>
          <w:b/>
        </w:rPr>
        <w:t xml:space="preserve"> 3. Người bệnh</w:t>
      </w:r>
    </w:p>
    <w:p w14:paraId="1231735D" w14:textId="77777777" w:rsidR="00796700" w:rsidRPr="003954F2" w:rsidRDefault="00796700" w:rsidP="00796700">
      <w:r w:rsidRPr="003954F2">
        <w:t>- Được tư vấn, giải thích trước khi vào điều trị</w:t>
      </w:r>
    </w:p>
    <w:p w14:paraId="0E23841D" w14:textId="77777777" w:rsidR="00796700" w:rsidRPr="003954F2" w:rsidRDefault="00796700" w:rsidP="00796700">
      <w:r w:rsidRPr="003954F2">
        <w:t>- Được khám và làm hồ sơ bệnh án theo quy định .</w:t>
      </w:r>
    </w:p>
    <w:p w14:paraId="241B5F6D" w14:textId="0CC6319F" w:rsidR="008E2503" w:rsidRDefault="00796700" w:rsidP="00796700">
      <w:r w:rsidRPr="003954F2">
        <w:t>- Tư thế bộc lộ vùng huyệt cấy chỉ</w:t>
      </w:r>
      <w:r w:rsidR="008E2503">
        <w:t>.</w:t>
      </w:r>
    </w:p>
    <w:p w14:paraId="48F826C2" w14:textId="3763DA9B" w:rsidR="00796700" w:rsidRPr="008E2503" w:rsidRDefault="008E2503" w:rsidP="00796700">
      <w:pPr>
        <w:rPr>
          <w:b/>
        </w:rPr>
      </w:pPr>
      <w:r w:rsidRPr="008E2503">
        <w:rPr>
          <w:b/>
          <w:bCs/>
        </w:rPr>
        <w:t>V</w:t>
      </w:r>
      <w:r w:rsidR="00796700" w:rsidRPr="008E2503">
        <w:rPr>
          <w:b/>
          <w:bCs/>
        </w:rPr>
        <w:t>. CÁC BƯỚC</w:t>
      </w:r>
      <w:r w:rsidR="00796700" w:rsidRPr="008E2503">
        <w:rPr>
          <w:b/>
        </w:rPr>
        <w:t xml:space="preserve"> TIẾN HÀNH</w:t>
      </w:r>
    </w:p>
    <w:p w14:paraId="72F3BCDC" w14:textId="4C4858AB" w:rsidR="00796700" w:rsidRPr="008E2503" w:rsidRDefault="00796700" w:rsidP="00796700">
      <w:pPr>
        <w:rPr>
          <w:b/>
        </w:rPr>
      </w:pPr>
      <w:r w:rsidRPr="008E2503">
        <w:rPr>
          <w:b/>
        </w:rPr>
        <w:t>1. Phác đồ huyệt</w:t>
      </w:r>
    </w:p>
    <w:p w14:paraId="0BA142B4" w14:textId="77777777" w:rsidR="00796700" w:rsidRPr="003954F2" w:rsidRDefault="00796700" w:rsidP="00796700">
      <w:r w:rsidRPr="003954F2">
        <w:t xml:space="preserve">- Giáp tích C4- C7 </w:t>
      </w:r>
      <w:r w:rsidRPr="003954F2">
        <w:tab/>
        <w:t xml:space="preserve"> - Phong phủ </w:t>
      </w:r>
      <w:r w:rsidRPr="003954F2">
        <w:tab/>
        <w:t>- Phong trì</w:t>
      </w:r>
    </w:p>
    <w:p w14:paraId="4488B3C1" w14:textId="77777777" w:rsidR="00796700" w:rsidRPr="003954F2" w:rsidRDefault="00796700" w:rsidP="00796700">
      <w:r w:rsidRPr="003954F2">
        <w:t xml:space="preserve">- Thiên trụ </w:t>
      </w:r>
      <w:r w:rsidRPr="003954F2">
        <w:tab/>
      </w:r>
      <w:r w:rsidRPr="003954F2">
        <w:tab/>
        <w:t xml:space="preserve"> - Kiên trung du </w:t>
      </w:r>
      <w:r w:rsidRPr="003954F2">
        <w:tab/>
        <w:t xml:space="preserve">- Kiên tỉnh </w:t>
      </w:r>
      <w:r w:rsidRPr="003954F2">
        <w:tab/>
      </w:r>
      <w:r w:rsidRPr="003954F2">
        <w:tab/>
      </w:r>
      <w:r w:rsidRPr="003954F2">
        <w:tab/>
      </w:r>
    </w:p>
    <w:p w14:paraId="4B64CE13" w14:textId="77777777" w:rsidR="00796700" w:rsidRPr="003954F2" w:rsidRDefault="00796700" w:rsidP="00796700">
      <w:r w:rsidRPr="003954F2">
        <w:t xml:space="preserve">- Kiên ngung </w:t>
      </w:r>
      <w:r w:rsidRPr="003954F2">
        <w:tab/>
      </w:r>
      <w:r w:rsidRPr="003954F2">
        <w:tab/>
        <w:t xml:space="preserve"> - Kiên trinh </w:t>
      </w:r>
      <w:r w:rsidRPr="003954F2">
        <w:tab/>
        <w:t>- Khúc trì</w:t>
      </w:r>
    </w:p>
    <w:p w14:paraId="75429C5F" w14:textId="77777777" w:rsidR="00796700" w:rsidRPr="003954F2" w:rsidRDefault="00796700" w:rsidP="00796700">
      <w:r w:rsidRPr="003954F2">
        <w:t xml:space="preserve">- Thiên tông </w:t>
      </w:r>
      <w:r w:rsidRPr="003954F2">
        <w:tab/>
      </w:r>
      <w:r w:rsidRPr="003954F2">
        <w:tab/>
        <w:t xml:space="preserve"> - Ngoại quan    </w:t>
      </w:r>
      <w:r w:rsidRPr="003954F2">
        <w:tab/>
        <w:t>- Lạc chẩm</w:t>
      </w:r>
    </w:p>
    <w:p w14:paraId="1775D0D1" w14:textId="77777777" w:rsidR="00796700" w:rsidRPr="003954F2" w:rsidRDefault="00796700" w:rsidP="00796700">
      <w:r w:rsidRPr="003954F2">
        <w:t>- Huyền chung</w:t>
      </w:r>
    </w:p>
    <w:p w14:paraId="1DD88F69" w14:textId="77777777" w:rsidR="00796700" w:rsidRPr="003954F2" w:rsidRDefault="00796700" w:rsidP="00796700">
      <w:r w:rsidRPr="003954F2">
        <w:t>Tuỳ theo bệnh tật chọn huyệt cấy chỉ cho phù hợp</w:t>
      </w:r>
    </w:p>
    <w:p w14:paraId="4D821D5B" w14:textId="77777777" w:rsidR="00B330C5" w:rsidRDefault="00796700" w:rsidP="00796700">
      <w:pPr>
        <w:rPr>
          <w:b/>
          <w:bCs/>
        </w:rPr>
      </w:pPr>
      <w:r w:rsidRPr="007B1803">
        <w:rPr>
          <w:b/>
          <w:bCs/>
        </w:rPr>
        <w:t xml:space="preserve"> </w:t>
      </w:r>
    </w:p>
    <w:p w14:paraId="18026C70" w14:textId="1D39CD35" w:rsidR="00796700" w:rsidRPr="007B1803" w:rsidRDefault="00796700" w:rsidP="00796700">
      <w:pPr>
        <w:rPr>
          <w:b/>
          <w:bCs/>
        </w:rPr>
      </w:pPr>
      <w:r w:rsidRPr="007B1803">
        <w:rPr>
          <w:b/>
          <w:bCs/>
        </w:rPr>
        <w:lastRenderedPageBreak/>
        <w:t>2. Thủ thuật</w:t>
      </w:r>
    </w:p>
    <w:p w14:paraId="3006CE7E" w14:textId="77777777" w:rsidR="00796700" w:rsidRPr="003954F2" w:rsidRDefault="00796700" w:rsidP="00796700">
      <w:r w:rsidRPr="003954F2">
        <w:t>- Rửa tay sạch, đi găng tay vô trùng.</w:t>
      </w:r>
    </w:p>
    <w:p w14:paraId="102C8E65" w14:textId="77777777" w:rsidR="00796700" w:rsidRPr="003954F2" w:rsidRDefault="00796700" w:rsidP="00796700">
      <w:r w:rsidRPr="003954F2">
        <w:t>- Cắt chỉ Catgut thành từng đoạn khoảng 1cm. Luồn chỉ vào nòng kim.</w:t>
      </w:r>
    </w:p>
    <w:p w14:paraId="185F6B45" w14:textId="77777777" w:rsidR="00796700" w:rsidRPr="003954F2" w:rsidRDefault="00796700" w:rsidP="00796700">
      <w:r w:rsidRPr="003954F2">
        <w:t xml:space="preserve">- Xác định chính xác huyệt định cấy chỉ. Sát trùng vùng huyệt </w:t>
      </w:r>
    </w:p>
    <w:p w14:paraId="1FA300D9" w14:textId="77777777" w:rsidR="00796700" w:rsidRPr="003954F2" w:rsidRDefault="00796700" w:rsidP="00796700">
      <w:r w:rsidRPr="003954F2">
        <w:t>- Châm kim nhanh qua da và đẩy từ từ tới huyệt.</w:t>
      </w:r>
    </w:p>
    <w:p w14:paraId="4B6442F2" w14:textId="77777777" w:rsidR="00796700" w:rsidRPr="003954F2" w:rsidRDefault="00796700" w:rsidP="00796700">
      <w:r w:rsidRPr="003954F2">
        <w:t>- Đẩy nòng kim để chỉ nằm lại trong huyệt.</w:t>
      </w:r>
    </w:p>
    <w:p w14:paraId="60692E01" w14:textId="77777777" w:rsidR="00796700" w:rsidRPr="003954F2" w:rsidRDefault="00796700" w:rsidP="00796700">
      <w:r w:rsidRPr="003954F2">
        <w:t xml:space="preserve">- Nhẹ nhàng rút kim ra. </w:t>
      </w:r>
    </w:p>
    <w:p w14:paraId="3E16D260" w14:textId="77777777" w:rsidR="00796700" w:rsidRPr="003954F2" w:rsidRDefault="00796700" w:rsidP="00796700">
      <w:r w:rsidRPr="003954F2">
        <w:t xml:space="preserve">- Đặt bông vô trùng lên huyệt vừa cấy chỉ. </w:t>
      </w:r>
    </w:p>
    <w:p w14:paraId="0C9189F0" w14:textId="77777777" w:rsidR="00796700" w:rsidRPr="003954F2" w:rsidRDefault="00796700" w:rsidP="00796700">
      <w:r w:rsidRPr="003954F2">
        <w:t xml:space="preserve">- Cố định bông bằng băng dính. </w:t>
      </w:r>
    </w:p>
    <w:p w14:paraId="46658697" w14:textId="02822B04" w:rsidR="00796700" w:rsidRPr="007B1803" w:rsidRDefault="00796700" w:rsidP="00796700">
      <w:pPr>
        <w:rPr>
          <w:b/>
        </w:rPr>
      </w:pPr>
      <w:r w:rsidRPr="007B1803">
        <w:rPr>
          <w:b/>
        </w:rPr>
        <w:t>3. Liệu trình điều trị</w:t>
      </w:r>
    </w:p>
    <w:p w14:paraId="3FE936DB" w14:textId="77777777" w:rsidR="00796700" w:rsidRPr="003954F2" w:rsidRDefault="00796700" w:rsidP="00796700">
      <w:r w:rsidRPr="003954F2">
        <w:t>- Mỗi lần cấy chỉ Catgut có tác dụng trong khoảng 20 – 25 ngày.</w:t>
      </w:r>
    </w:p>
    <w:p w14:paraId="70EA4DE4" w14:textId="77777777" w:rsidR="00796700" w:rsidRPr="003954F2" w:rsidRDefault="00796700" w:rsidP="00796700">
      <w:r w:rsidRPr="003954F2">
        <w:t xml:space="preserve">- Sau 20 – 25 ngày cấy chỉ đến khám lại để có chỉ định tiếp theo. </w:t>
      </w:r>
    </w:p>
    <w:p w14:paraId="67BB17F7" w14:textId="1BBA9568" w:rsidR="00796700" w:rsidRPr="007B1803" w:rsidRDefault="007B1803" w:rsidP="00796700">
      <w:pPr>
        <w:rPr>
          <w:b/>
        </w:rPr>
      </w:pPr>
      <w:r w:rsidRPr="007B1803">
        <w:rPr>
          <w:b/>
        </w:rPr>
        <w:t>VI</w:t>
      </w:r>
      <w:r w:rsidR="00796700" w:rsidRPr="007B1803">
        <w:rPr>
          <w:b/>
        </w:rPr>
        <w:t>. THEO DÕI VÀ XỬ TRÍ TAI BIẾN</w:t>
      </w:r>
    </w:p>
    <w:p w14:paraId="0F934D8D" w14:textId="35120195" w:rsidR="00796700" w:rsidRPr="003954F2" w:rsidRDefault="00796700" w:rsidP="00796700">
      <w:r w:rsidRPr="007B1803">
        <w:rPr>
          <w:b/>
        </w:rPr>
        <w:t>1. Theo dõi:</w:t>
      </w:r>
      <w:r w:rsidRPr="003954F2">
        <w:t xml:space="preserve"> Toàn trạng bệnh nhân trong thời gian mỗi lần làm thủ thuật</w:t>
      </w:r>
      <w:r w:rsidR="007B1803">
        <w:t>.</w:t>
      </w:r>
    </w:p>
    <w:p w14:paraId="2112E680" w14:textId="761474DE" w:rsidR="00796700" w:rsidRPr="007B1803" w:rsidRDefault="00796700" w:rsidP="00796700">
      <w:pPr>
        <w:rPr>
          <w:b/>
        </w:rPr>
      </w:pPr>
      <w:r w:rsidRPr="007B1803">
        <w:rPr>
          <w:b/>
        </w:rPr>
        <w:t>2. Xử trí tai biến</w:t>
      </w:r>
    </w:p>
    <w:p w14:paraId="6D2192E4" w14:textId="77777777" w:rsidR="00796700" w:rsidRPr="003954F2" w:rsidRDefault="00796700" w:rsidP="00796700">
      <w:r w:rsidRPr="003954F2">
        <w:t>- Chảy máu Dùng bông khô vô khuấn tại chổ , không day.</w:t>
      </w:r>
    </w:p>
    <w:p w14:paraId="3C0D1F3A" w14:textId="77777777" w:rsidR="00796700" w:rsidRPr="003954F2" w:rsidRDefault="00796700" w:rsidP="00796700">
      <w:r w:rsidRPr="003954F2">
        <w:t>- Đau sưng nơi cấy chỉ chườm nóng, thuốc chống phù nề hoặc kháng sinh uống nếu nghi ngờ nhiễm khuẩn.</w:t>
      </w:r>
    </w:p>
    <w:p w14:paraId="5E73CB36" w14:textId="77777777" w:rsidR="00796700" w:rsidRPr="003954F2" w:rsidRDefault="00796700" w:rsidP="00796700"/>
    <w:p w14:paraId="1B47B9FA" w14:textId="77777777" w:rsidR="00796700" w:rsidRPr="003954F2" w:rsidRDefault="00796700" w:rsidP="00796700"/>
    <w:p w14:paraId="29B659C1" w14:textId="77777777" w:rsidR="00796700" w:rsidRPr="003954F2" w:rsidRDefault="00796700" w:rsidP="00796700">
      <w:r w:rsidRPr="003954F2">
        <w:br w:type="page"/>
      </w:r>
    </w:p>
    <w:p w14:paraId="539E01DA" w14:textId="77777777" w:rsidR="00796700" w:rsidRPr="007B1803" w:rsidRDefault="00796700" w:rsidP="00B330C5">
      <w:pPr>
        <w:pStyle w:val="Heading1"/>
      </w:pPr>
      <w:bookmarkStart w:id="760" w:name="_Toc145600657"/>
      <w:bookmarkStart w:id="761" w:name="_Toc145600745"/>
      <w:bookmarkStart w:id="762" w:name="_Toc169595800"/>
      <w:r w:rsidRPr="007B1803">
        <w:lastRenderedPageBreak/>
        <w:t>CẤY CHỈ ĐIỀU TRỊ BỆNH VIÊM QUANH KHỚP VAI</w:t>
      </w:r>
      <w:bookmarkEnd w:id="760"/>
      <w:bookmarkEnd w:id="761"/>
      <w:bookmarkEnd w:id="762"/>
    </w:p>
    <w:p w14:paraId="6FB9DFA2" w14:textId="77777777" w:rsidR="00796700" w:rsidRPr="003954F2" w:rsidRDefault="00796700" w:rsidP="00796700"/>
    <w:p w14:paraId="48C54914" w14:textId="60F22705" w:rsidR="00796700" w:rsidRPr="007B1803" w:rsidRDefault="007B1803" w:rsidP="00796700">
      <w:pPr>
        <w:rPr>
          <w:b/>
          <w:bCs/>
        </w:rPr>
      </w:pPr>
      <w:r>
        <w:rPr>
          <w:b/>
          <w:bCs/>
        </w:rPr>
        <w:t>I</w:t>
      </w:r>
      <w:r w:rsidR="00796700" w:rsidRPr="007B1803">
        <w:rPr>
          <w:b/>
          <w:bCs/>
        </w:rPr>
        <w:t>. ĐẠI CƯƠNG</w:t>
      </w:r>
    </w:p>
    <w:p w14:paraId="53916E97" w14:textId="77777777" w:rsidR="00796700" w:rsidRPr="003954F2" w:rsidRDefault="00796700" w:rsidP="00796700">
      <w:r w:rsidRPr="003954F2">
        <w:t xml:space="preserve">- Viêm quanh khớp vai là một bệnh danh, bao gồm tất cả những trường hợp đau và hạn chế vận động của khớp vai mà tổn thương là ở phần mềm quanh khớp chủ yếu là gân, cơ, dây chằng và bao khớp. </w:t>
      </w:r>
    </w:p>
    <w:p w14:paraId="0D4C6708" w14:textId="77777777" w:rsidR="00796700" w:rsidRPr="003954F2" w:rsidRDefault="00796700" w:rsidP="00796700">
      <w:r w:rsidRPr="003954F2">
        <w:t xml:space="preserve">- Nguyên nhân gây viêm quanh khớp vai rất phức tạp. Những nguyên nhân tại chổ thường là chấn thương, thói quen nghề nghiệp, viêm gân. </w:t>
      </w:r>
    </w:p>
    <w:p w14:paraId="47195F05" w14:textId="77777777" w:rsidR="00796700" w:rsidRPr="003954F2" w:rsidRDefault="00796700" w:rsidP="00796700">
      <w:r w:rsidRPr="003954F2">
        <w:t xml:space="preserve">Những nguyên nhân xa cơ thể là các bệnh của màng phổi, nhồi máu cơ tim, bệnh động mạch vành, các tổn thương thần kinh… </w:t>
      </w:r>
    </w:p>
    <w:p w14:paraId="335F16BD" w14:textId="77777777" w:rsidR="00796700" w:rsidRPr="003954F2" w:rsidRDefault="00796700" w:rsidP="00796700">
      <w:r w:rsidRPr="003954F2">
        <w:t xml:space="preserve">Bệnh thường diễn biến kéo dài từ 6 tháng đến vài năm và hay để lại di chứng teo cơ, giảm sức vận động, hạn chế vận động của chi trên, ảnh hưởng nhiều đến khả năng lao động và các động tác tinh vi của cánh tay. </w:t>
      </w:r>
    </w:p>
    <w:p w14:paraId="61F814EB" w14:textId="30862C75" w:rsidR="00796700" w:rsidRPr="007B1803" w:rsidRDefault="007B1803" w:rsidP="00796700">
      <w:pPr>
        <w:rPr>
          <w:b/>
          <w:bCs/>
        </w:rPr>
      </w:pPr>
      <w:r>
        <w:rPr>
          <w:b/>
          <w:bCs/>
        </w:rPr>
        <w:t>II</w:t>
      </w:r>
      <w:r w:rsidR="00796700" w:rsidRPr="007B1803">
        <w:rPr>
          <w:b/>
          <w:bCs/>
        </w:rPr>
        <w:t>. CHỈ ĐỊNH</w:t>
      </w:r>
    </w:p>
    <w:p w14:paraId="0547676C" w14:textId="77777777" w:rsidR="00796700" w:rsidRPr="003954F2" w:rsidRDefault="00796700" w:rsidP="00796700">
      <w:r w:rsidRPr="003954F2">
        <w:t>- Viêm quanh khớp vai mọi lứa tuổi, viêm cấp hoặc mãn tính.</w:t>
      </w:r>
    </w:p>
    <w:p w14:paraId="1F574ADD" w14:textId="3ACC10F6" w:rsidR="00796700" w:rsidRPr="007B1803" w:rsidRDefault="007B1803" w:rsidP="00796700">
      <w:pPr>
        <w:rPr>
          <w:b/>
          <w:bCs/>
        </w:rPr>
      </w:pPr>
      <w:r>
        <w:rPr>
          <w:b/>
          <w:bCs/>
        </w:rPr>
        <w:t>III</w:t>
      </w:r>
      <w:r w:rsidR="00796700" w:rsidRPr="007B1803">
        <w:rPr>
          <w:b/>
          <w:bCs/>
        </w:rPr>
        <w:t>. CHỐNG CHỈ ĐỊNH</w:t>
      </w:r>
    </w:p>
    <w:p w14:paraId="72DFD5B3" w14:textId="5B67D719" w:rsidR="00796700" w:rsidRPr="003954F2" w:rsidRDefault="00796700" w:rsidP="00796700">
      <w:r w:rsidRPr="003954F2">
        <w:t>- Viêm quanh khớp vai do chấn thương</w:t>
      </w:r>
      <w:r w:rsidR="007B1803">
        <w:t>.</w:t>
      </w:r>
    </w:p>
    <w:p w14:paraId="101636EE" w14:textId="39B3D018" w:rsidR="00796700" w:rsidRPr="003954F2" w:rsidRDefault="00796700" w:rsidP="00796700">
      <w:r w:rsidRPr="003954F2">
        <w:t>- Các bệnh lý do mạch máu, tim mạch, bệnh phổi gây nên</w:t>
      </w:r>
      <w:r w:rsidR="007B1803">
        <w:t>.</w:t>
      </w:r>
    </w:p>
    <w:p w14:paraId="3F460886" w14:textId="7BB23BF3" w:rsidR="00796700" w:rsidRPr="007B1803" w:rsidRDefault="002B30DE" w:rsidP="00796700">
      <w:pPr>
        <w:rPr>
          <w:b/>
          <w:bCs/>
        </w:rPr>
      </w:pPr>
      <w:r>
        <w:rPr>
          <w:b/>
          <w:bCs/>
        </w:rPr>
        <w:t>I</w:t>
      </w:r>
      <w:r w:rsidR="007B1803">
        <w:rPr>
          <w:b/>
          <w:bCs/>
        </w:rPr>
        <w:t>V</w:t>
      </w:r>
      <w:r w:rsidR="00796700" w:rsidRPr="007B1803">
        <w:rPr>
          <w:b/>
          <w:bCs/>
        </w:rPr>
        <w:t>. CHUẨN BỊ</w:t>
      </w:r>
    </w:p>
    <w:p w14:paraId="7CC1E221" w14:textId="65E9F194" w:rsidR="00796700" w:rsidRPr="007B1803" w:rsidRDefault="00796700" w:rsidP="00796700">
      <w:pPr>
        <w:rPr>
          <w:b/>
          <w:bCs/>
        </w:rPr>
      </w:pPr>
      <w:r w:rsidRPr="007B1803">
        <w:rPr>
          <w:b/>
          <w:bCs/>
        </w:rPr>
        <w:t>1. Người thực hiện</w:t>
      </w:r>
    </w:p>
    <w:p w14:paraId="350D09F2" w14:textId="77777777" w:rsidR="00796700" w:rsidRPr="003954F2" w:rsidRDefault="00796700" w:rsidP="00796700">
      <w:r w:rsidRPr="003954F2">
        <w:t xml:space="preserve">Bác sỹ, Y sỹ được đào tạo về chuyên ngành y học cổ truyền được cấp chứng chỉ hành nghề theo quy định của pháp luật về khám bệnh, chữa bệnh. </w:t>
      </w:r>
    </w:p>
    <w:p w14:paraId="5043496D" w14:textId="52E48498" w:rsidR="00796700" w:rsidRPr="002B30DE" w:rsidRDefault="002B30DE" w:rsidP="00796700">
      <w:pPr>
        <w:rPr>
          <w:b/>
          <w:bCs/>
        </w:rPr>
      </w:pPr>
      <w:r w:rsidRPr="002B30DE">
        <w:rPr>
          <w:b/>
          <w:bCs/>
        </w:rPr>
        <w:t>2</w:t>
      </w:r>
      <w:r w:rsidR="00796700" w:rsidRPr="002B30DE">
        <w:rPr>
          <w:b/>
          <w:bCs/>
        </w:rPr>
        <w:t>. Phương tiện</w:t>
      </w:r>
    </w:p>
    <w:p w14:paraId="4064C37F" w14:textId="77777777" w:rsidR="00796700" w:rsidRPr="003954F2" w:rsidRDefault="00796700" w:rsidP="00796700">
      <w:r w:rsidRPr="003954F2">
        <w:t>- Phòng thủ thuật đạt tiêu chuẩn.</w:t>
      </w:r>
    </w:p>
    <w:p w14:paraId="74ACC45D" w14:textId="77777777" w:rsidR="00796700" w:rsidRPr="003954F2" w:rsidRDefault="00796700" w:rsidP="00796700">
      <w:r w:rsidRPr="003954F2">
        <w:t xml:space="preserve">- Chỉ catgut tự tiêu, kim cấy chỉ . </w:t>
      </w:r>
    </w:p>
    <w:p w14:paraId="22F60CD6" w14:textId="77777777" w:rsidR="00796700" w:rsidRPr="003954F2" w:rsidRDefault="00796700" w:rsidP="00796700">
      <w:r w:rsidRPr="003954F2">
        <w:t>- Khay men, kẹp có mấu, bông vô trùng, cồn iôt, băng dính, găng tay vô trùng.</w:t>
      </w:r>
    </w:p>
    <w:p w14:paraId="54573AB1" w14:textId="77777777" w:rsidR="00796700" w:rsidRPr="003954F2" w:rsidRDefault="00796700" w:rsidP="00796700">
      <w:r w:rsidRPr="003954F2">
        <w:t>- Hộp thuốc chống sốc.</w:t>
      </w:r>
    </w:p>
    <w:p w14:paraId="3173870C" w14:textId="222BC80C" w:rsidR="00796700" w:rsidRPr="002B30DE" w:rsidRDefault="00796700" w:rsidP="00796700">
      <w:pPr>
        <w:rPr>
          <w:b/>
        </w:rPr>
      </w:pPr>
      <w:r w:rsidRPr="002B30DE">
        <w:rPr>
          <w:b/>
        </w:rPr>
        <w:t>3. Người bệnh</w:t>
      </w:r>
    </w:p>
    <w:p w14:paraId="38109CAB" w14:textId="04A64091" w:rsidR="00796700" w:rsidRPr="003954F2" w:rsidRDefault="00796700" w:rsidP="00796700">
      <w:r w:rsidRPr="003954F2">
        <w:t>- Được tư vấn, giải thích trước khi vào điều trị</w:t>
      </w:r>
      <w:r w:rsidR="002B30DE">
        <w:t>.</w:t>
      </w:r>
    </w:p>
    <w:p w14:paraId="705726A2" w14:textId="7907A3BC" w:rsidR="00796700" w:rsidRPr="003954F2" w:rsidRDefault="00796700" w:rsidP="00796700">
      <w:r w:rsidRPr="003954F2">
        <w:t xml:space="preserve">- Được khám và làm hồ sơ bệnh án theo quy định. </w:t>
      </w:r>
    </w:p>
    <w:p w14:paraId="5A71FEE0" w14:textId="77777777" w:rsidR="00796700" w:rsidRPr="003954F2" w:rsidRDefault="00796700" w:rsidP="00796700">
      <w:r w:rsidRPr="003954F2">
        <w:t xml:space="preserve">- Tư thế bộc lộ vùng huyệt cấy chỉ. </w:t>
      </w:r>
    </w:p>
    <w:p w14:paraId="624BB21D" w14:textId="70EFEC60" w:rsidR="00796700" w:rsidRPr="002B30DE" w:rsidRDefault="002B30DE" w:rsidP="00796700">
      <w:pPr>
        <w:rPr>
          <w:b/>
        </w:rPr>
      </w:pPr>
      <w:r w:rsidRPr="002B30DE">
        <w:rPr>
          <w:b/>
        </w:rPr>
        <w:t>V</w:t>
      </w:r>
      <w:r w:rsidR="00796700" w:rsidRPr="002B30DE">
        <w:rPr>
          <w:b/>
        </w:rPr>
        <w:t>. CÁC BƯỚC TIỀN HÀNH</w:t>
      </w:r>
    </w:p>
    <w:p w14:paraId="0CFCDB1B" w14:textId="5BFDD5AA" w:rsidR="00796700" w:rsidRPr="002B30DE" w:rsidRDefault="00796700" w:rsidP="00796700">
      <w:pPr>
        <w:rPr>
          <w:b/>
        </w:rPr>
      </w:pPr>
      <w:r w:rsidRPr="002B30DE">
        <w:rPr>
          <w:b/>
        </w:rPr>
        <w:t>1. Phác đồ huyệt</w:t>
      </w:r>
    </w:p>
    <w:p w14:paraId="5B6E42BE" w14:textId="77777777" w:rsidR="00796700" w:rsidRPr="003954F2" w:rsidRDefault="00796700" w:rsidP="00796700">
      <w:r w:rsidRPr="003954F2">
        <w:t xml:space="preserve">+ Kiên tỉnh </w:t>
      </w:r>
      <w:r w:rsidRPr="003954F2">
        <w:tab/>
      </w:r>
      <w:r w:rsidRPr="003954F2">
        <w:tab/>
      </w:r>
      <w:r w:rsidRPr="003954F2">
        <w:tab/>
        <w:t xml:space="preserve">+ Kiên ngung </w:t>
      </w:r>
      <w:r w:rsidRPr="003954F2">
        <w:tab/>
      </w:r>
      <w:r w:rsidRPr="003954F2">
        <w:tab/>
      </w:r>
      <w:r w:rsidRPr="003954F2">
        <w:tab/>
        <w:t xml:space="preserve">+ Kiên trinh </w:t>
      </w:r>
    </w:p>
    <w:p w14:paraId="30036C1C" w14:textId="77777777" w:rsidR="00796700" w:rsidRPr="003954F2" w:rsidRDefault="00796700" w:rsidP="00796700">
      <w:r w:rsidRPr="003954F2">
        <w:t xml:space="preserve">+ Thiên tông </w:t>
      </w:r>
      <w:r w:rsidRPr="003954F2">
        <w:tab/>
      </w:r>
      <w:r w:rsidRPr="003954F2">
        <w:tab/>
      </w:r>
      <w:r w:rsidRPr="003954F2">
        <w:tab/>
        <w:t>+ Tý nhu</w:t>
      </w:r>
      <w:r w:rsidRPr="003954F2">
        <w:tab/>
      </w:r>
      <w:r w:rsidRPr="003954F2">
        <w:tab/>
      </w:r>
      <w:r w:rsidRPr="003954F2">
        <w:tab/>
      </w:r>
      <w:r w:rsidRPr="003954F2">
        <w:tab/>
        <w:t>+ Cự cốt</w:t>
      </w:r>
    </w:p>
    <w:p w14:paraId="0E573608" w14:textId="77777777" w:rsidR="00796700" w:rsidRPr="003954F2" w:rsidRDefault="00796700" w:rsidP="00796700">
      <w:r w:rsidRPr="003954F2">
        <w:t>+ Trung phủ</w:t>
      </w:r>
      <w:r w:rsidRPr="003954F2">
        <w:tab/>
      </w:r>
      <w:r w:rsidRPr="003954F2">
        <w:tab/>
      </w:r>
      <w:r w:rsidRPr="003954F2">
        <w:tab/>
        <w:t xml:space="preserve">+ Khúc trì </w:t>
      </w:r>
      <w:r w:rsidRPr="003954F2">
        <w:tab/>
      </w:r>
      <w:r w:rsidRPr="003954F2">
        <w:tab/>
      </w:r>
    </w:p>
    <w:p w14:paraId="42C08BCD" w14:textId="77777777" w:rsidR="00796700" w:rsidRPr="003954F2" w:rsidRDefault="00796700" w:rsidP="00796700">
      <w:r w:rsidRPr="003954F2">
        <w:t>Tuỳ theo bệnh tật chọn huyệt cấy chỉ cho phù hợp</w:t>
      </w:r>
    </w:p>
    <w:p w14:paraId="6FC00878" w14:textId="431AA8C8" w:rsidR="00796700" w:rsidRPr="002B30DE" w:rsidRDefault="00796700" w:rsidP="00796700">
      <w:pPr>
        <w:rPr>
          <w:b/>
          <w:bCs/>
        </w:rPr>
      </w:pPr>
      <w:r w:rsidRPr="002B30DE">
        <w:rPr>
          <w:b/>
          <w:bCs/>
        </w:rPr>
        <w:lastRenderedPageBreak/>
        <w:t>2. Thủ thuật</w:t>
      </w:r>
    </w:p>
    <w:p w14:paraId="3511CAFF" w14:textId="77777777" w:rsidR="00796700" w:rsidRPr="003954F2" w:rsidRDefault="00796700" w:rsidP="00796700">
      <w:r w:rsidRPr="003954F2">
        <w:t>- Rửa tay sạch, đi găng tay vô trùng.</w:t>
      </w:r>
    </w:p>
    <w:p w14:paraId="06A56598" w14:textId="77777777" w:rsidR="00796700" w:rsidRPr="003954F2" w:rsidRDefault="00796700" w:rsidP="00796700">
      <w:r w:rsidRPr="003954F2">
        <w:t>- Cắt chỉ Catgut thành từng đoạn khoảng 1cm. Luồn chỉ vào nòng kim.</w:t>
      </w:r>
    </w:p>
    <w:p w14:paraId="12371A3D" w14:textId="77777777" w:rsidR="00796700" w:rsidRPr="003954F2" w:rsidRDefault="00796700" w:rsidP="00796700">
      <w:r w:rsidRPr="003954F2">
        <w:t>- Xác định chính xác huyệt định cấy chỉ. Sát trùng vùng huyệt</w:t>
      </w:r>
    </w:p>
    <w:p w14:paraId="66F65B77" w14:textId="77777777" w:rsidR="00796700" w:rsidRPr="003954F2" w:rsidRDefault="00796700" w:rsidP="00796700">
      <w:r w:rsidRPr="003954F2">
        <w:t>- Châm kim nhanh qua da và đẩy từ từ tới huyệt.</w:t>
      </w:r>
    </w:p>
    <w:p w14:paraId="141FE51C" w14:textId="77777777" w:rsidR="00796700" w:rsidRPr="003954F2" w:rsidRDefault="00796700" w:rsidP="00796700">
      <w:r w:rsidRPr="003954F2">
        <w:t xml:space="preserve">- Đẩy nòng kim để chỉ nằm lại trong huyệt. </w:t>
      </w:r>
    </w:p>
    <w:p w14:paraId="26A526D6" w14:textId="77777777" w:rsidR="00796700" w:rsidRPr="003954F2" w:rsidRDefault="00796700" w:rsidP="00796700">
      <w:r w:rsidRPr="003954F2">
        <w:t>- Nhẹ nhàng rút kim ra.</w:t>
      </w:r>
    </w:p>
    <w:p w14:paraId="28CF940B" w14:textId="77777777" w:rsidR="00796700" w:rsidRPr="003954F2" w:rsidRDefault="00796700" w:rsidP="00796700">
      <w:r w:rsidRPr="003954F2">
        <w:t>- Đặt gạc vô trùng lên huyệt vừa cấy chỉ.</w:t>
      </w:r>
    </w:p>
    <w:p w14:paraId="3E6F3B98" w14:textId="77777777" w:rsidR="00796700" w:rsidRPr="003954F2" w:rsidRDefault="00796700" w:rsidP="00796700">
      <w:r w:rsidRPr="003954F2">
        <w:t>- Cố định gạc bằng băng dính.</w:t>
      </w:r>
    </w:p>
    <w:p w14:paraId="4C4E08A4" w14:textId="64904A31" w:rsidR="00796700" w:rsidRPr="00C74BC1" w:rsidRDefault="00796700" w:rsidP="00796700">
      <w:pPr>
        <w:rPr>
          <w:b/>
          <w:bCs/>
        </w:rPr>
      </w:pPr>
      <w:r w:rsidRPr="00C74BC1">
        <w:rPr>
          <w:b/>
          <w:bCs/>
        </w:rPr>
        <w:t xml:space="preserve"> 3. Liệu trình điều trị</w:t>
      </w:r>
    </w:p>
    <w:p w14:paraId="68AE4DEC" w14:textId="77777777" w:rsidR="00796700" w:rsidRPr="003954F2" w:rsidRDefault="00796700" w:rsidP="00796700">
      <w:r w:rsidRPr="003954F2">
        <w:t xml:space="preserve">- Một lần cấy chỉ Catgut có tác dụng trong khoảng 20 – 25 ngày. </w:t>
      </w:r>
    </w:p>
    <w:p w14:paraId="01F0487B" w14:textId="0E7B3835" w:rsidR="00796700" w:rsidRPr="003954F2" w:rsidRDefault="00796700" w:rsidP="00796700">
      <w:r w:rsidRPr="003954F2">
        <w:t>- Sau 20 – 25 ngày cấy chỉ đến khám lại để có chỉ định tiếp theo</w:t>
      </w:r>
      <w:r w:rsidR="00C74BC1">
        <w:t>.</w:t>
      </w:r>
    </w:p>
    <w:p w14:paraId="7A193FD1" w14:textId="77777777" w:rsidR="00796700" w:rsidRPr="003954F2" w:rsidRDefault="00796700" w:rsidP="00796700"/>
    <w:p w14:paraId="35B22A6B" w14:textId="77777777" w:rsidR="00796700" w:rsidRPr="003954F2" w:rsidRDefault="00796700" w:rsidP="00796700">
      <w:r w:rsidRPr="003954F2">
        <w:br w:type="page"/>
      </w:r>
    </w:p>
    <w:p w14:paraId="0F120E3C" w14:textId="77777777" w:rsidR="00796700" w:rsidRPr="00C74BC1" w:rsidRDefault="00796700" w:rsidP="00B330C5">
      <w:pPr>
        <w:pStyle w:val="Heading1"/>
      </w:pPr>
      <w:bookmarkStart w:id="763" w:name="_Toc145600658"/>
      <w:bookmarkStart w:id="764" w:name="_Toc145600746"/>
      <w:bookmarkStart w:id="765" w:name="_Toc169595801"/>
      <w:r w:rsidRPr="00C74BC1">
        <w:lastRenderedPageBreak/>
        <w:t>CẤY CHỈ ĐIỀU TRỊ ĐAU DO THOÁI HÓA KHỚP</w:t>
      </w:r>
      <w:bookmarkEnd w:id="763"/>
      <w:bookmarkEnd w:id="764"/>
      <w:bookmarkEnd w:id="765"/>
    </w:p>
    <w:p w14:paraId="42B8D296" w14:textId="77777777" w:rsidR="00796700" w:rsidRPr="003954F2" w:rsidRDefault="00796700" w:rsidP="00796700"/>
    <w:p w14:paraId="4773A693" w14:textId="1A8595F9" w:rsidR="00796700" w:rsidRPr="00C74BC1" w:rsidRDefault="006A09F9" w:rsidP="00796700">
      <w:pPr>
        <w:rPr>
          <w:b/>
        </w:rPr>
      </w:pPr>
      <w:r>
        <w:rPr>
          <w:b/>
        </w:rPr>
        <w:t>I</w:t>
      </w:r>
      <w:r w:rsidR="00796700" w:rsidRPr="00C74BC1">
        <w:rPr>
          <w:b/>
        </w:rPr>
        <w:t>. ĐẠI CƯƠNG</w:t>
      </w:r>
    </w:p>
    <w:p w14:paraId="3ACA2653" w14:textId="77777777" w:rsidR="00796700" w:rsidRPr="003954F2" w:rsidRDefault="00796700" w:rsidP="00796700">
      <w:r w:rsidRPr="003954F2">
        <w:t>- Thoái hóa khớp là những bệnh của khớp và cột sống mạn tính đau và biến dạng, không có biểu hiện của viêm. Tổn thương cơ bản của bệnh là tình trạng thoái hóa của sụn khớp và đĩa đệm, những thay đổi ở phần xương dưới sụn và màng hoạt dịch.</w:t>
      </w:r>
    </w:p>
    <w:p w14:paraId="782D1E95" w14:textId="77777777" w:rsidR="00796700" w:rsidRPr="003954F2" w:rsidRDefault="00796700" w:rsidP="00796700">
      <w:r w:rsidRPr="003954F2">
        <w:t xml:space="preserve">- Nguyên nhân chính của bệnh là quá trình lão hóa và tình trạng chịu áp lực quá tải và kéo dài của sụn khớp. </w:t>
      </w:r>
    </w:p>
    <w:p w14:paraId="75FB3190" w14:textId="3D353E43" w:rsidR="00796700" w:rsidRPr="00C74BC1" w:rsidRDefault="006A09F9" w:rsidP="00796700">
      <w:pPr>
        <w:rPr>
          <w:b/>
        </w:rPr>
      </w:pPr>
      <w:r>
        <w:rPr>
          <w:b/>
        </w:rPr>
        <w:t>II</w:t>
      </w:r>
      <w:r w:rsidR="00796700" w:rsidRPr="00C74BC1">
        <w:rPr>
          <w:b/>
        </w:rPr>
        <w:t>. CHỈ ĐỊNH</w:t>
      </w:r>
    </w:p>
    <w:p w14:paraId="40A94FD5" w14:textId="77777777" w:rsidR="00796700" w:rsidRPr="003954F2" w:rsidRDefault="00796700" w:rsidP="00796700">
      <w:r w:rsidRPr="003954F2">
        <w:t>- Đau nhức, thoái hóa tất cả các khớp.</w:t>
      </w:r>
    </w:p>
    <w:p w14:paraId="3A687539" w14:textId="67919387" w:rsidR="00796700" w:rsidRPr="00C74BC1" w:rsidRDefault="006A09F9" w:rsidP="00796700">
      <w:pPr>
        <w:rPr>
          <w:b/>
        </w:rPr>
      </w:pPr>
      <w:r>
        <w:rPr>
          <w:b/>
        </w:rPr>
        <w:t>III</w:t>
      </w:r>
      <w:r w:rsidR="00796700" w:rsidRPr="00C74BC1">
        <w:rPr>
          <w:b/>
        </w:rPr>
        <w:t>. CHỐNG CHỈ ĐỊNH</w:t>
      </w:r>
    </w:p>
    <w:p w14:paraId="5465D330" w14:textId="77777777" w:rsidR="00796700" w:rsidRPr="003954F2" w:rsidRDefault="00796700" w:rsidP="00796700">
      <w:r w:rsidRPr="003954F2">
        <w:t>- Người bệnh bị sốt kéo dài, mất nước, mất máu.</w:t>
      </w:r>
    </w:p>
    <w:p w14:paraId="6163BD37" w14:textId="77777777" w:rsidR="00796700" w:rsidRPr="003954F2" w:rsidRDefault="00796700" w:rsidP="00796700">
      <w:r w:rsidRPr="003954F2">
        <w:t xml:space="preserve">- Người bệnh có cấp cứu ngoại khoa. </w:t>
      </w:r>
    </w:p>
    <w:p w14:paraId="4A5ECC95" w14:textId="77777777" w:rsidR="00796700" w:rsidRPr="003954F2" w:rsidRDefault="00796700" w:rsidP="00796700">
      <w:r w:rsidRPr="003954F2">
        <w:t>- Người bệnh bị suy tim, loạn nhịp tim.</w:t>
      </w:r>
    </w:p>
    <w:p w14:paraId="31DB55A8" w14:textId="2012F232" w:rsidR="00796700" w:rsidRPr="006A09F9" w:rsidRDefault="006A09F9" w:rsidP="00796700">
      <w:pPr>
        <w:rPr>
          <w:b/>
          <w:bCs/>
        </w:rPr>
      </w:pPr>
      <w:r w:rsidRPr="006A09F9">
        <w:rPr>
          <w:b/>
          <w:bCs/>
        </w:rPr>
        <w:t>IV</w:t>
      </w:r>
      <w:r w:rsidR="00796700" w:rsidRPr="006A09F9">
        <w:rPr>
          <w:b/>
          <w:bCs/>
        </w:rPr>
        <w:t>. CHUẨN BỊ</w:t>
      </w:r>
    </w:p>
    <w:p w14:paraId="4671EC97" w14:textId="469FBB3A" w:rsidR="00796700" w:rsidRPr="006A09F9" w:rsidRDefault="00796700" w:rsidP="00796700">
      <w:pPr>
        <w:rPr>
          <w:b/>
          <w:bCs/>
        </w:rPr>
      </w:pPr>
      <w:r w:rsidRPr="006A09F9">
        <w:rPr>
          <w:b/>
          <w:bCs/>
        </w:rPr>
        <w:t>1. Người thực hiện</w:t>
      </w:r>
    </w:p>
    <w:p w14:paraId="1B8E3F8A" w14:textId="77777777" w:rsidR="00796700" w:rsidRPr="003954F2" w:rsidRDefault="00796700" w:rsidP="00796700">
      <w:r w:rsidRPr="003954F2">
        <w:t xml:space="preserve">Bác sỹ, Y sỹ được đào tạo về chuyên ngành y học cổ truyền được cấp chứng chỉ hành nghề theo quy định của pháp luật về khám bệnh, chữa bệnh. </w:t>
      </w:r>
    </w:p>
    <w:p w14:paraId="3B284D13" w14:textId="0A4016C8" w:rsidR="00796700" w:rsidRPr="006A09F9" w:rsidRDefault="00796700" w:rsidP="00796700">
      <w:pPr>
        <w:rPr>
          <w:b/>
          <w:bCs/>
        </w:rPr>
      </w:pPr>
      <w:r w:rsidRPr="006A09F9">
        <w:rPr>
          <w:b/>
          <w:bCs/>
        </w:rPr>
        <w:t>2. Phương tiện</w:t>
      </w:r>
    </w:p>
    <w:p w14:paraId="1421B7BC" w14:textId="77777777" w:rsidR="00796700" w:rsidRPr="003954F2" w:rsidRDefault="00796700" w:rsidP="00796700">
      <w:r w:rsidRPr="003954F2">
        <w:t>- Phòng thủ thuật đạt tiêu chuẩn.</w:t>
      </w:r>
    </w:p>
    <w:p w14:paraId="6C925500" w14:textId="77777777" w:rsidR="00796700" w:rsidRPr="003954F2" w:rsidRDefault="00796700" w:rsidP="00796700">
      <w:r w:rsidRPr="003954F2">
        <w:t xml:space="preserve">- Chỉ catgut tự tiêu, kim chọc dò tủy sống vô khuẩn. </w:t>
      </w:r>
    </w:p>
    <w:p w14:paraId="44D3D98F" w14:textId="77777777" w:rsidR="00796700" w:rsidRPr="003954F2" w:rsidRDefault="00796700" w:rsidP="00796700">
      <w:r w:rsidRPr="003954F2">
        <w:t>- Khay men, kẹp có mấu, bông gạc vô trùng, cồn iôt, băng dính, găng tay vô trùng.</w:t>
      </w:r>
    </w:p>
    <w:p w14:paraId="0E4E26D5" w14:textId="77777777" w:rsidR="00796700" w:rsidRPr="003954F2" w:rsidRDefault="00796700" w:rsidP="00796700">
      <w:r w:rsidRPr="003954F2">
        <w:t>- Hộp thuốc chống choáng.</w:t>
      </w:r>
    </w:p>
    <w:p w14:paraId="673471B9" w14:textId="443D6860" w:rsidR="00796700" w:rsidRPr="006A09F9" w:rsidRDefault="00796700" w:rsidP="00796700">
      <w:pPr>
        <w:rPr>
          <w:b/>
          <w:bCs/>
        </w:rPr>
      </w:pPr>
      <w:r w:rsidRPr="006A09F9">
        <w:rPr>
          <w:b/>
          <w:bCs/>
        </w:rPr>
        <w:t xml:space="preserve"> 3. Người bện</w:t>
      </w:r>
      <w:r w:rsidR="006A09F9" w:rsidRPr="006A09F9">
        <w:rPr>
          <w:b/>
          <w:bCs/>
        </w:rPr>
        <w:t>h</w:t>
      </w:r>
    </w:p>
    <w:p w14:paraId="61FBB6D3" w14:textId="77777777" w:rsidR="00796700" w:rsidRPr="003954F2" w:rsidRDefault="00796700" w:rsidP="00796700">
      <w:r w:rsidRPr="003954F2">
        <w:t>- Được tư vấn, giải thích trước khi vào điều trị</w:t>
      </w:r>
    </w:p>
    <w:p w14:paraId="10A196B8" w14:textId="77777777" w:rsidR="00796700" w:rsidRPr="003954F2" w:rsidRDefault="00796700" w:rsidP="00796700">
      <w:r w:rsidRPr="003954F2">
        <w:t>- Được khám và làm hồ sơ bệnh án theo quy định .</w:t>
      </w:r>
    </w:p>
    <w:p w14:paraId="221FD10F" w14:textId="77777777" w:rsidR="00796700" w:rsidRPr="003954F2" w:rsidRDefault="00796700" w:rsidP="00796700">
      <w:r w:rsidRPr="003954F2">
        <w:t>- Tư thế bộc lộ vùng huyệt cấy chỉ.</w:t>
      </w:r>
    </w:p>
    <w:p w14:paraId="62A68CAB" w14:textId="1B54B9A0" w:rsidR="00796700" w:rsidRPr="006A09F9" w:rsidRDefault="006A09F9" w:rsidP="006A09F9">
      <w:pPr>
        <w:rPr>
          <w:b/>
          <w:bCs/>
        </w:rPr>
      </w:pPr>
      <w:r w:rsidRPr="006A09F9">
        <w:rPr>
          <w:b/>
          <w:bCs/>
        </w:rPr>
        <w:t>V.</w:t>
      </w:r>
      <w:r w:rsidR="00796700" w:rsidRPr="006A09F9">
        <w:rPr>
          <w:b/>
          <w:bCs/>
        </w:rPr>
        <w:t xml:space="preserve"> CÁC BUỚC TIỀN HÀNH</w:t>
      </w:r>
    </w:p>
    <w:p w14:paraId="2A6F63AC" w14:textId="769A4D70" w:rsidR="00796700" w:rsidRPr="006A09F9" w:rsidRDefault="00796700" w:rsidP="00796700">
      <w:pPr>
        <w:rPr>
          <w:b/>
          <w:bCs/>
        </w:rPr>
      </w:pPr>
      <w:r w:rsidRPr="006A09F9">
        <w:rPr>
          <w:b/>
          <w:bCs/>
        </w:rPr>
        <w:t>1. Phác đồ huyệt</w:t>
      </w:r>
    </w:p>
    <w:p w14:paraId="0E4F9860" w14:textId="77777777" w:rsidR="00796700" w:rsidRPr="003954F2" w:rsidRDefault="00796700" w:rsidP="00796700">
      <w:r w:rsidRPr="003954F2">
        <w:t xml:space="preserve">- Vai tay + Kiên tỉnh + Kiên liêu + Kiên ngung + Kiên trinh + Thiên tông, Khuỷu tay + Khúc trì + Thủ tam lý </w:t>
      </w:r>
    </w:p>
    <w:p w14:paraId="1E955B04" w14:textId="77777777" w:rsidR="00796700" w:rsidRPr="003954F2" w:rsidRDefault="00796700" w:rsidP="00796700">
      <w:r w:rsidRPr="003954F2">
        <w:t xml:space="preserve">- Cổ tay, bàn tay + Ngoại quan + Hợp cốc </w:t>
      </w:r>
    </w:p>
    <w:p w14:paraId="62D16E82" w14:textId="77777777" w:rsidR="00796700" w:rsidRPr="003954F2" w:rsidRDefault="00796700" w:rsidP="00796700">
      <w:r w:rsidRPr="003954F2">
        <w:t xml:space="preserve">- Hông đùi + Trật biên + Hoàn khiêu + Thứ liêu + Giáp tích (L1, S1) </w:t>
      </w:r>
    </w:p>
    <w:p w14:paraId="17896B10" w14:textId="77777777" w:rsidR="00796700" w:rsidRPr="003954F2" w:rsidRDefault="00796700" w:rsidP="00796700">
      <w:r w:rsidRPr="003954F2">
        <w:t>- Đầu gối + Độc tỵ + Tất nhãn + Huyết hải + Ủy trung + Dương lăng tuyền + Lương khâu</w:t>
      </w:r>
    </w:p>
    <w:p w14:paraId="0DDD05A1" w14:textId="77777777" w:rsidR="00796700" w:rsidRPr="003954F2" w:rsidRDefault="00796700" w:rsidP="00796700">
      <w:r w:rsidRPr="003954F2">
        <w:lastRenderedPageBreak/>
        <w:t>- Sống cổ + C1 – C7 + Phong trì + Bách hội + Kiên trung du + Kiên ngoại du + Đại chữ</w:t>
      </w:r>
    </w:p>
    <w:p w14:paraId="732DA988" w14:textId="77777777" w:rsidR="00796700" w:rsidRPr="003954F2" w:rsidRDefault="00796700" w:rsidP="00796700">
      <w:r w:rsidRPr="003954F2">
        <w:t xml:space="preserve">- Lưng + Giáp tích vùng lưng + Can du + Đởm du + Tỳ du + Vị du + Tâm du + Cách du </w:t>
      </w:r>
    </w:p>
    <w:p w14:paraId="39CDC184" w14:textId="77777777" w:rsidR="00796700" w:rsidRPr="003954F2" w:rsidRDefault="00796700" w:rsidP="00796700">
      <w:r w:rsidRPr="003954F2">
        <w:t>- Thắt lưng, hông+ Thận du + Giáp tích (L1, S) + Đại trường du + Tiểu trường du + Yêu dương quan</w:t>
      </w:r>
    </w:p>
    <w:p w14:paraId="2585A937" w14:textId="77777777" w:rsidR="00796700" w:rsidRPr="003954F2" w:rsidRDefault="00796700" w:rsidP="00796700">
      <w:r w:rsidRPr="003954F2">
        <w:t xml:space="preserve">- Vùng cổ chân + Giải khê + Xung dương + Lệ đoài + Côn lôn + Thái xung </w:t>
      </w:r>
    </w:p>
    <w:p w14:paraId="13B968AB" w14:textId="77777777" w:rsidR="00796700" w:rsidRPr="003954F2" w:rsidRDefault="00796700" w:rsidP="00796700">
      <w:r w:rsidRPr="003954F2">
        <w:t>Tuỳ theo bệnh tật chọn huyệt cấy chỉ cho phù hợp</w:t>
      </w:r>
    </w:p>
    <w:p w14:paraId="4AF118C0" w14:textId="59B6875B" w:rsidR="00796700" w:rsidRPr="006A09F9" w:rsidRDefault="00796700" w:rsidP="00796700">
      <w:pPr>
        <w:rPr>
          <w:b/>
          <w:bCs/>
        </w:rPr>
      </w:pPr>
      <w:r w:rsidRPr="006A09F9">
        <w:rPr>
          <w:b/>
          <w:bCs/>
        </w:rPr>
        <w:t xml:space="preserve">2. Thủ thuật </w:t>
      </w:r>
    </w:p>
    <w:p w14:paraId="1E4F532C" w14:textId="77777777" w:rsidR="00796700" w:rsidRPr="003954F2" w:rsidRDefault="00796700" w:rsidP="00796700">
      <w:r w:rsidRPr="003954F2">
        <w:t xml:space="preserve">- Rửa tay sạch, đi găng tay vô trùng. </w:t>
      </w:r>
    </w:p>
    <w:p w14:paraId="64367528" w14:textId="77777777" w:rsidR="00796700" w:rsidRPr="003954F2" w:rsidRDefault="00796700" w:rsidP="00796700">
      <w:r w:rsidRPr="003954F2">
        <w:t>- Cắt chỉ Catgut thành từng đoạn khoảng 1cm. Luồn chỉ vào nòng kim.</w:t>
      </w:r>
    </w:p>
    <w:p w14:paraId="183965E3" w14:textId="77777777" w:rsidR="00796700" w:rsidRPr="003954F2" w:rsidRDefault="00796700" w:rsidP="00796700">
      <w:r w:rsidRPr="003954F2">
        <w:t xml:space="preserve">- Xác định chính xác huyệt định cấy chỉ. Sát trùng vùng huyệt </w:t>
      </w:r>
    </w:p>
    <w:p w14:paraId="6D066D95" w14:textId="77777777" w:rsidR="00796700" w:rsidRPr="003954F2" w:rsidRDefault="00796700" w:rsidP="00796700">
      <w:r w:rsidRPr="003954F2">
        <w:t>- Châm kim nhanh qua da và đẩy từ từ tới huyệt.</w:t>
      </w:r>
    </w:p>
    <w:p w14:paraId="2AA6EF35" w14:textId="77777777" w:rsidR="00796700" w:rsidRPr="003954F2" w:rsidRDefault="00796700" w:rsidP="00796700">
      <w:r w:rsidRPr="003954F2">
        <w:t xml:space="preserve">- Đẩy nòng kim để chỉ nằm lại trong huyệt. </w:t>
      </w:r>
    </w:p>
    <w:p w14:paraId="61338451" w14:textId="77777777" w:rsidR="00796700" w:rsidRPr="003954F2" w:rsidRDefault="00796700" w:rsidP="00796700">
      <w:r w:rsidRPr="003954F2">
        <w:t xml:space="preserve">- Nhẹ nhàng rút kim ra. </w:t>
      </w:r>
    </w:p>
    <w:p w14:paraId="1067FCE2" w14:textId="77777777" w:rsidR="00796700" w:rsidRPr="003954F2" w:rsidRDefault="00796700" w:rsidP="00796700">
      <w:r w:rsidRPr="003954F2">
        <w:t>- Đặt bông vô trùng lên huyệt vừa cấy chỉ.</w:t>
      </w:r>
    </w:p>
    <w:p w14:paraId="005D1B55" w14:textId="77777777" w:rsidR="00796700" w:rsidRPr="003954F2" w:rsidRDefault="00796700" w:rsidP="00796700">
      <w:r w:rsidRPr="003954F2">
        <w:t xml:space="preserve">- Cố định bông bằng băng dính. </w:t>
      </w:r>
    </w:p>
    <w:p w14:paraId="0EEE4C52" w14:textId="0188C3D2" w:rsidR="00796700" w:rsidRPr="006A09F9" w:rsidRDefault="00796700" w:rsidP="00796700">
      <w:pPr>
        <w:rPr>
          <w:b/>
          <w:bCs/>
        </w:rPr>
      </w:pPr>
      <w:r w:rsidRPr="006A09F9">
        <w:rPr>
          <w:b/>
          <w:bCs/>
        </w:rPr>
        <w:t>3. Liệu trình điều trị</w:t>
      </w:r>
    </w:p>
    <w:p w14:paraId="66F2A15B" w14:textId="77777777" w:rsidR="00796700" w:rsidRPr="003954F2" w:rsidRDefault="00796700" w:rsidP="00796700">
      <w:r w:rsidRPr="003954F2">
        <w:t>- Mỗi lần cấy chỉ Catgut có tác dụng trong khoảng 20 – 25 ngày.</w:t>
      </w:r>
    </w:p>
    <w:p w14:paraId="052517C7" w14:textId="77777777" w:rsidR="00796700" w:rsidRPr="003954F2" w:rsidRDefault="00796700" w:rsidP="00796700">
      <w:r w:rsidRPr="003954F2">
        <w:t>- Sau 20 – 25 ngày cấy chỉ đến khám lại để có chỉ định tiếp theo.</w:t>
      </w:r>
    </w:p>
    <w:p w14:paraId="6123B854" w14:textId="6FA002F3" w:rsidR="00796700" w:rsidRPr="00261ADD" w:rsidRDefault="00261ADD" w:rsidP="00261ADD">
      <w:pPr>
        <w:rPr>
          <w:b/>
        </w:rPr>
      </w:pPr>
      <w:r w:rsidRPr="00261ADD">
        <w:rPr>
          <w:b/>
        </w:rPr>
        <w:t>VI.</w:t>
      </w:r>
      <w:r w:rsidR="00796700" w:rsidRPr="00261ADD">
        <w:rPr>
          <w:b/>
        </w:rPr>
        <w:t>THEO DÕI VÀ XỬ TRÍ TAI BIẾN</w:t>
      </w:r>
    </w:p>
    <w:p w14:paraId="3263547F" w14:textId="58D81B08" w:rsidR="00796700" w:rsidRPr="00261ADD" w:rsidRDefault="00796700" w:rsidP="00796700">
      <w:pPr>
        <w:rPr>
          <w:b/>
        </w:rPr>
      </w:pPr>
      <w:r w:rsidRPr="00261ADD">
        <w:rPr>
          <w:b/>
        </w:rPr>
        <w:t>1. Theo dõi Toàn trạng bệnh nhân trong thời gian mỗi lần làm thủ thuật</w:t>
      </w:r>
      <w:r w:rsidR="00261ADD">
        <w:rPr>
          <w:b/>
        </w:rPr>
        <w:t>.</w:t>
      </w:r>
    </w:p>
    <w:p w14:paraId="27AD47C8" w14:textId="48C6D1F6" w:rsidR="00796700" w:rsidRPr="00261ADD" w:rsidRDefault="00796700" w:rsidP="00796700">
      <w:pPr>
        <w:rPr>
          <w:b/>
        </w:rPr>
      </w:pPr>
      <w:r w:rsidRPr="00261ADD">
        <w:rPr>
          <w:b/>
        </w:rPr>
        <w:t>2. Xử trí tai biến</w:t>
      </w:r>
      <w:r w:rsidR="00261ADD">
        <w:rPr>
          <w:b/>
        </w:rPr>
        <w:t>.</w:t>
      </w:r>
    </w:p>
    <w:p w14:paraId="3DA78D9C" w14:textId="595C6620" w:rsidR="00796700" w:rsidRPr="003954F2" w:rsidRDefault="00796700" w:rsidP="00796700">
      <w:r w:rsidRPr="003954F2">
        <w:t>- Chảy máu Dùng bông khô vô khuẩn ấn tại chổ, không day</w:t>
      </w:r>
      <w:r w:rsidR="00261ADD">
        <w:t>.</w:t>
      </w:r>
    </w:p>
    <w:p w14:paraId="5FF07E39" w14:textId="25EEE88E" w:rsidR="00796700" w:rsidRPr="003954F2" w:rsidRDefault="00796700" w:rsidP="00796700">
      <w:r w:rsidRPr="003954F2">
        <w:t>- Đau sưng nơi cấy chỉ chườm nóng, thuốc chống phù nề hoặc kháng sinh uống nếu nghi ngờ nhiễm khuẩn</w:t>
      </w:r>
      <w:r w:rsidR="00261ADD">
        <w:t>.</w:t>
      </w:r>
    </w:p>
    <w:p w14:paraId="282747C5" w14:textId="77777777" w:rsidR="00796700" w:rsidRPr="003954F2" w:rsidRDefault="00796700" w:rsidP="00796700"/>
    <w:p w14:paraId="05F91C19" w14:textId="77777777" w:rsidR="00796700" w:rsidRPr="003954F2" w:rsidRDefault="00796700" w:rsidP="00796700"/>
    <w:p w14:paraId="40B7A228" w14:textId="77777777" w:rsidR="00796700" w:rsidRPr="003954F2" w:rsidRDefault="00796700" w:rsidP="00796700"/>
    <w:p w14:paraId="5FD49F69" w14:textId="77777777" w:rsidR="00796700" w:rsidRPr="003954F2" w:rsidRDefault="00796700" w:rsidP="00796700"/>
    <w:p w14:paraId="7AF478E6" w14:textId="77777777" w:rsidR="00796700" w:rsidRPr="003954F2" w:rsidRDefault="00796700" w:rsidP="00796700"/>
    <w:p w14:paraId="0FCF1621" w14:textId="77777777" w:rsidR="00796700" w:rsidRPr="003954F2" w:rsidRDefault="00796700" w:rsidP="00796700"/>
    <w:p w14:paraId="1690AC29" w14:textId="77777777" w:rsidR="00796700" w:rsidRPr="003954F2" w:rsidRDefault="00796700" w:rsidP="00796700"/>
    <w:p w14:paraId="47294EE7" w14:textId="77777777" w:rsidR="00796700" w:rsidRPr="003954F2" w:rsidRDefault="00796700" w:rsidP="00796700"/>
    <w:p w14:paraId="16C4BBA1" w14:textId="77777777" w:rsidR="00796700" w:rsidRPr="003954F2" w:rsidRDefault="00796700" w:rsidP="00796700"/>
    <w:p w14:paraId="145EBC73" w14:textId="77777777" w:rsidR="00796700" w:rsidRPr="003954F2" w:rsidRDefault="00796700" w:rsidP="00796700"/>
    <w:p w14:paraId="11703AA8" w14:textId="77777777" w:rsidR="00796700" w:rsidRPr="003954F2" w:rsidRDefault="00796700" w:rsidP="00796700"/>
    <w:p w14:paraId="1986FF53" w14:textId="77777777" w:rsidR="00796700" w:rsidRPr="003954F2" w:rsidRDefault="00796700" w:rsidP="00796700"/>
    <w:p w14:paraId="23D9AA40" w14:textId="10086327" w:rsidR="00796700" w:rsidRPr="00BE6677" w:rsidRDefault="00796700" w:rsidP="00B330C5">
      <w:pPr>
        <w:pStyle w:val="Heading1"/>
      </w:pPr>
      <w:r w:rsidRPr="003954F2">
        <w:br w:type="page"/>
      </w:r>
      <w:bookmarkStart w:id="766" w:name="_Toc145600659"/>
      <w:bookmarkStart w:id="767" w:name="_Toc145600747"/>
      <w:bookmarkStart w:id="768" w:name="_Toc169595802"/>
      <w:r w:rsidRPr="00BE6677">
        <w:lastRenderedPageBreak/>
        <w:t>CẤY CHỈ ĐIỀU TRỊ LIỆT NỬA NGƯỜI DO TAI BIẾN MẠCH MÁU NÃO</w:t>
      </w:r>
      <w:bookmarkEnd w:id="766"/>
      <w:bookmarkEnd w:id="767"/>
      <w:bookmarkEnd w:id="768"/>
    </w:p>
    <w:p w14:paraId="70651ACF" w14:textId="77777777" w:rsidR="00796700" w:rsidRPr="003954F2" w:rsidRDefault="00796700" w:rsidP="00796700"/>
    <w:p w14:paraId="71C274ED" w14:textId="1A7911F5" w:rsidR="00796700" w:rsidRPr="00BE6677" w:rsidRDefault="00BE6677" w:rsidP="00796700">
      <w:pPr>
        <w:rPr>
          <w:b/>
          <w:bCs/>
        </w:rPr>
      </w:pPr>
      <w:r>
        <w:rPr>
          <w:b/>
          <w:bCs/>
        </w:rPr>
        <w:t>I</w:t>
      </w:r>
      <w:r w:rsidR="00796700" w:rsidRPr="00BE6677">
        <w:rPr>
          <w:b/>
          <w:bCs/>
        </w:rPr>
        <w:t>. ĐẠI CƯƠNG</w:t>
      </w:r>
    </w:p>
    <w:p w14:paraId="4C0CA082" w14:textId="77777777" w:rsidR="00796700" w:rsidRPr="003954F2" w:rsidRDefault="00796700" w:rsidP="00796700">
      <w:r w:rsidRPr="003954F2">
        <w:t xml:space="preserve">Tai biến mạch máu não (TBMMN) là sự xảy ra đột ngột các thiếu sót chức năng thần kinh thường là khu trú hơn lan tỏa, tồn tại quá 24 giờ hoặc gây tử vong trong 24 giờ. Các khám xét loại trừ nguyên nhân chấn thương. Theo Y học cổ truyền gọi là Bán thân bất toại, thuộc chứng trúng phong. </w:t>
      </w:r>
    </w:p>
    <w:p w14:paraId="1B76712C" w14:textId="70F1FB18" w:rsidR="00796700" w:rsidRPr="00BE6677" w:rsidRDefault="00BE6677" w:rsidP="00796700">
      <w:pPr>
        <w:rPr>
          <w:b/>
          <w:bCs/>
        </w:rPr>
      </w:pPr>
      <w:r>
        <w:rPr>
          <w:b/>
          <w:bCs/>
        </w:rPr>
        <w:t>II</w:t>
      </w:r>
      <w:r w:rsidR="00796700" w:rsidRPr="00BE6677">
        <w:rPr>
          <w:b/>
          <w:bCs/>
        </w:rPr>
        <w:t>. CHỈ ĐỊNH</w:t>
      </w:r>
    </w:p>
    <w:p w14:paraId="29E06593" w14:textId="77777777" w:rsidR="00796700" w:rsidRPr="003954F2" w:rsidRDefault="00796700" w:rsidP="00796700">
      <w:r w:rsidRPr="003954F2">
        <w:t xml:space="preserve">Người bệnh liệt nửa người, không hôn mê; mạch, huyết áp, nhịp thở ổn định. </w:t>
      </w:r>
    </w:p>
    <w:p w14:paraId="20A581E9" w14:textId="250E1260" w:rsidR="00796700" w:rsidRPr="00BE6677" w:rsidRDefault="00BE6677" w:rsidP="00796700">
      <w:pPr>
        <w:rPr>
          <w:b/>
          <w:bCs/>
        </w:rPr>
      </w:pPr>
      <w:r>
        <w:rPr>
          <w:b/>
          <w:bCs/>
        </w:rPr>
        <w:t>III</w:t>
      </w:r>
      <w:r w:rsidR="00796700" w:rsidRPr="00BE6677">
        <w:rPr>
          <w:b/>
          <w:bCs/>
        </w:rPr>
        <w:t>. CHỐNG CHỈ ĐỊNH</w:t>
      </w:r>
    </w:p>
    <w:p w14:paraId="08758264" w14:textId="77777777" w:rsidR="00796700" w:rsidRPr="003954F2" w:rsidRDefault="00796700" w:rsidP="00796700">
      <w:r w:rsidRPr="003954F2">
        <w:t>Người bệnh đang hôn mê, các chỉ số mạch, huyết áp, nhịp thở chưa ổn định.</w:t>
      </w:r>
    </w:p>
    <w:p w14:paraId="1F17F964" w14:textId="3CED8039" w:rsidR="00796700" w:rsidRPr="00BE6677" w:rsidRDefault="00BE6677" w:rsidP="00796700">
      <w:pPr>
        <w:rPr>
          <w:b/>
          <w:bCs/>
        </w:rPr>
      </w:pPr>
      <w:r>
        <w:rPr>
          <w:b/>
          <w:bCs/>
        </w:rPr>
        <w:t>IV</w:t>
      </w:r>
      <w:r w:rsidR="00796700" w:rsidRPr="00BE6677">
        <w:rPr>
          <w:b/>
          <w:bCs/>
        </w:rPr>
        <w:t>. CHUẨN BỊ</w:t>
      </w:r>
    </w:p>
    <w:p w14:paraId="75C73A9B" w14:textId="4BDE2A5C" w:rsidR="00796700" w:rsidRPr="003954F2" w:rsidRDefault="00796700" w:rsidP="00796700">
      <w:r w:rsidRPr="00BE6677">
        <w:rPr>
          <w:b/>
          <w:bCs/>
        </w:rPr>
        <w:t>1. Người thực hiện</w:t>
      </w:r>
      <w:r w:rsidRPr="003954F2">
        <w:t>: Bác sỹ, Y sỹ được đào tạo về chuyên ngành y học cổ truyền được cấp chứng chỉ hành nghề theo quy định của pháp luật về khám bệnh, chữa bệnh</w:t>
      </w:r>
    </w:p>
    <w:p w14:paraId="77203EDF" w14:textId="066C1CBC" w:rsidR="00796700" w:rsidRPr="00BE6677" w:rsidRDefault="00796700" w:rsidP="00796700">
      <w:pPr>
        <w:rPr>
          <w:b/>
          <w:bCs/>
        </w:rPr>
      </w:pPr>
      <w:r w:rsidRPr="00BE6677">
        <w:rPr>
          <w:b/>
          <w:bCs/>
        </w:rPr>
        <w:t>2. Phương tiện</w:t>
      </w:r>
    </w:p>
    <w:p w14:paraId="2B18E6E0" w14:textId="77777777" w:rsidR="00796700" w:rsidRPr="003954F2" w:rsidRDefault="00796700" w:rsidP="00796700">
      <w:r w:rsidRPr="003954F2">
        <w:t>- Phòng thủ thuật đạt tiêu chuẩn.</w:t>
      </w:r>
    </w:p>
    <w:p w14:paraId="755DEE92" w14:textId="77777777" w:rsidR="00796700" w:rsidRPr="003954F2" w:rsidRDefault="00796700" w:rsidP="00796700">
      <w:r w:rsidRPr="003954F2">
        <w:t xml:space="preserve">- Chỉ catgut tự tiêu, kim cấy chỉ vô khuẩn </w:t>
      </w:r>
    </w:p>
    <w:p w14:paraId="2F965705" w14:textId="77777777" w:rsidR="00796700" w:rsidRPr="003954F2" w:rsidRDefault="00796700" w:rsidP="00796700">
      <w:r w:rsidRPr="003954F2">
        <w:t xml:space="preserve">- Khay men, kẹp có mấu, bông vô trùng, cồn 70 độ, cồn iôt, băng dính, găng tay vô trùng </w:t>
      </w:r>
    </w:p>
    <w:p w14:paraId="35951796" w14:textId="77777777" w:rsidR="00796700" w:rsidRPr="003954F2" w:rsidRDefault="00796700" w:rsidP="00796700">
      <w:r w:rsidRPr="003954F2">
        <w:t xml:space="preserve"> - Hộp thuốc chống sốc.</w:t>
      </w:r>
    </w:p>
    <w:p w14:paraId="33B694E2" w14:textId="477ECBCB" w:rsidR="00796700" w:rsidRPr="00BE6677" w:rsidRDefault="00796700" w:rsidP="00796700">
      <w:pPr>
        <w:rPr>
          <w:b/>
          <w:bCs/>
        </w:rPr>
      </w:pPr>
      <w:r w:rsidRPr="00BE6677">
        <w:rPr>
          <w:b/>
          <w:bCs/>
        </w:rPr>
        <w:t xml:space="preserve"> 3. Người bệnh</w:t>
      </w:r>
    </w:p>
    <w:p w14:paraId="7E7A6F33" w14:textId="77777777" w:rsidR="00796700" w:rsidRPr="003954F2" w:rsidRDefault="00796700" w:rsidP="00796700">
      <w:r w:rsidRPr="003954F2">
        <w:t>- Được tư vấn, giải thích trước khi vào điều trị</w:t>
      </w:r>
    </w:p>
    <w:p w14:paraId="3A08F435" w14:textId="77777777" w:rsidR="00796700" w:rsidRPr="003954F2" w:rsidRDefault="00796700" w:rsidP="00796700">
      <w:r w:rsidRPr="003954F2">
        <w:t>- Được khám và làm hồ sơ bệnh án theo quy định .</w:t>
      </w:r>
    </w:p>
    <w:p w14:paraId="048D78B0" w14:textId="77777777" w:rsidR="00796700" w:rsidRPr="003954F2" w:rsidRDefault="00796700" w:rsidP="00796700">
      <w:r w:rsidRPr="003954F2">
        <w:t>- Tư thế bộc lộ vùng huyệt cấy chỉ.</w:t>
      </w:r>
    </w:p>
    <w:p w14:paraId="425BACD6" w14:textId="6A90C803" w:rsidR="00796700" w:rsidRPr="00BE6677" w:rsidRDefault="00BE6677" w:rsidP="00796700">
      <w:pPr>
        <w:rPr>
          <w:b/>
          <w:bCs/>
        </w:rPr>
      </w:pPr>
      <w:r w:rsidRPr="00BE6677">
        <w:rPr>
          <w:b/>
          <w:bCs/>
        </w:rPr>
        <w:t>V</w:t>
      </w:r>
      <w:r w:rsidR="00796700" w:rsidRPr="00BE6677">
        <w:rPr>
          <w:b/>
          <w:bCs/>
        </w:rPr>
        <w:t xml:space="preserve">. CÁC BƯỚC TIẾN HÀNH </w:t>
      </w:r>
    </w:p>
    <w:p w14:paraId="520270B9" w14:textId="35959B97" w:rsidR="00796700" w:rsidRPr="00BE6677" w:rsidRDefault="00796700" w:rsidP="00796700">
      <w:pPr>
        <w:rPr>
          <w:b/>
          <w:bCs/>
        </w:rPr>
      </w:pPr>
      <w:r w:rsidRPr="00BE6677">
        <w:rPr>
          <w:b/>
          <w:bCs/>
        </w:rPr>
        <w:t xml:space="preserve">1. Phác đồ huyệt </w:t>
      </w:r>
    </w:p>
    <w:p w14:paraId="42AB4106" w14:textId="77777777" w:rsidR="00796700" w:rsidRPr="003954F2" w:rsidRDefault="00796700" w:rsidP="00796700">
      <w:r w:rsidRPr="003954F2">
        <w:t xml:space="preserve">- Thất ngôn, cấy chỉ các huyệt - Á môn - Thượng liêm tuyền. </w:t>
      </w:r>
    </w:p>
    <w:p w14:paraId="3EEA5886" w14:textId="18CAE893" w:rsidR="00796700" w:rsidRPr="003954F2" w:rsidRDefault="00796700" w:rsidP="00796700">
      <w:r w:rsidRPr="003954F2">
        <w:t>- Liệt mặt, cấy chỉ các huyệt - Ế Phong - Quyền liêu - Giáp xa - Phong trì - Thái dương</w:t>
      </w:r>
      <w:r w:rsidR="00BE6677">
        <w:t>.</w:t>
      </w:r>
    </w:p>
    <w:p w14:paraId="3F52E240" w14:textId="3B4901C1" w:rsidR="00796700" w:rsidRPr="003954F2" w:rsidRDefault="00796700" w:rsidP="00796700">
      <w:r w:rsidRPr="003954F2">
        <w:t>- Liệt tay, cấy chỉ các huyệt - Kiên ngung - Kiên trinh - Khúc trì - Ngoại quan - Hợp cốc</w:t>
      </w:r>
      <w:r w:rsidR="00BE6677">
        <w:t>.</w:t>
      </w:r>
      <w:r w:rsidRPr="003954F2">
        <w:t xml:space="preserve"> </w:t>
      </w:r>
    </w:p>
    <w:p w14:paraId="69BE755C" w14:textId="7AD52559" w:rsidR="00796700" w:rsidRPr="003954F2" w:rsidRDefault="00796700" w:rsidP="00796700">
      <w:r w:rsidRPr="003954F2">
        <w:t>- Liệt chân, cấy chỉ các huyệt - Giáp tích L4 - L5 - Hoàn khiêu - Túc tam lý - Thừa sơn - Dương lăng tuyền - Giải khê - Hành gian - Địa ngủ hội</w:t>
      </w:r>
      <w:r w:rsidR="00BE6677">
        <w:t>.</w:t>
      </w:r>
    </w:p>
    <w:p w14:paraId="4AA92888" w14:textId="42D45F1A" w:rsidR="00796700" w:rsidRPr="00BE6677" w:rsidRDefault="00796700" w:rsidP="00796700">
      <w:pPr>
        <w:rPr>
          <w:b/>
          <w:bCs/>
        </w:rPr>
      </w:pPr>
      <w:r w:rsidRPr="00BE6677">
        <w:rPr>
          <w:b/>
          <w:bCs/>
        </w:rPr>
        <w:t xml:space="preserve">2. Thủ thuật </w:t>
      </w:r>
    </w:p>
    <w:p w14:paraId="5684C8A4" w14:textId="68515098" w:rsidR="00796700" w:rsidRPr="003954F2" w:rsidRDefault="00796700" w:rsidP="00796700">
      <w:r w:rsidRPr="003954F2">
        <w:t>Tuỳ theo bệnh tật chọn huyệt cấy chỉ cho phù hợp</w:t>
      </w:r>
      <w:r w:rsidR="00BE6677">
        <w:t>.</w:t>
      </w:r>
    </w:p>
    <w:p w14:paraId="3F12103F" w14:textId="77777777" w:rsidR="00796700" w:rsidRPr="003954F2" w:rsidRDefault="00796700" w:rsidP="00796700">
      <w:r w:rsidRPr="003954F2">
        <w:t>- Rửa tay sạch, đi găng tay vô trùng.</w:t>
      </w:r>
    </w:p>
    <w:p w14:paraId="33062478" w14:textId="77777777" w:rsidR="00796700" w:rsidRPr="003954F2" w:rsidRDefault="00796700" w:rsidP="00796700">
      <w:r w:rsidRPr="003954F2">
        <w:lastRenderedPageBreak/>
        <w:t>- Cắt chỉ Catgut thành từng đoạn khoảng 1cm. Luồn chỉ vào nòng kim.</w:t>
      </w:r>
    </w:p>
    <w:p w14:paraId="0DB1D26F" w14:textId="128DC37E" w:rsidR="00796700" w:rsidRPr="003954F2" w:rsidRDefault="00796700" w:rsidP="00796700">
      <w:r w:rsidRPr="003954F2">
        <w:t xml:space="preserve">- Xác định chính xác huyệt định cấy chỉ. Sát trùng vùng huyệt </w:t>
      </w:r>
      <w:r w:rsidR="00BE6677">
        <w:t>.</w:t>
      </w:r>
    </w:p>
    <w:p w14:paraId="79E2A0B2" w14:textId="77777777" w:rsidR="00796700" w:rsidRPr="003954F2" w:rsidRDefault="00796700" w:rsidP="00796700">
      <w:r w:rsidRPr="003954F2">
        <w:t>- Châm kim nhanh qua da và đẩy từ từ tới huyệt.</w:t>
      </w:r>
    </w:p>
    <w:p w14:paraId="063BCB99" w14:textId="77777777" w:rsidR="00796700" w:rsidRPr="003954F2" w:rsidRDefault="00796700" w:rsidP="00796700">
      <w:r w:rsidRPr="003954F2">
        <w:t>- Đẩy nòng kim để chỉ nằm lại trong huyệt.</w:t>
      </w:r>
    </w:p>
    <w:p w14:paraId="3EFE54AB" w14:textId="77777777" w:rsidR="00796700" w:rsidRPr="003954F2" w:rsidRDefault="00796700" w:rsidP="00796700">
      <w:r w:rsidRPr="003954F2">
        <w:t xml:space="preserve">- Nhẹ nhàng rút kim ra. </w:t>
      </w:r>
    </w:p>
    <w:p w14:paraId="3E0304C7" w14:textId="77777777" w:rsidR="00796700" w:rsidRPr="003954F2" w:rsidRDefault="00796700" w:rsidP="00796700">
      <w:r w:rsidRPr="003954F2">
        <w:t xml:space="preserve">- Đặt bông vô trùng lên huyệt vừa cấy chỉ. </w:t>
      </w:r>
    </w:p>
    <w:p w14:paraId="14DB2C46" w14:textId="77777777" w:rsidR="00796700" w:rsidRPr="003954F2" w:rsidRDefault="00796700" w:rsidP="00796700">
      <w:r w:rsidRPr="003954F2">
        <w:t xml:space="preserve">- Cố định bông bằng băng dính. </w:t>
      </w:r>
    </w:p>
    <w:p w14:paraId="373E3513" w14:textId="5FA765C1" w:rsidR="00796700" w:rsidRPr="00BE6677" w:rsidRDefault="00796700" w:rsidP="00796700">
      <w:pPr>
        <w:rPr>
          <w:b/>
          <w:bCs/>
        </w:rPr>
      </w:pPr>
      <w:r w:rsidRPr="00BE6677">
        <w:rPr>
          <w:b/>
          <w:bCs/>
        </w:rPr>
        <w:t>3. Liệu trình điều trị</w:t>
      </w:r>
    </w:p>
    <w:p w14:paraId="6886E3DB" w14:textId="77777777" w:rsidR="00796700" w:rsidRPr="003954F2" w:rsidRDefault="00796700" w:rsidP="00796700">
      <w:r w:rsidRPr="003954F2">
        <w:t>- Mỗi lần cấy chỉ Catgut có tác dụng trong khoảng 20 – 25 ngày.</w:t>
      </w:r>
    </w:p>
    <w:p w14:paraId="19E02D1D" w14:textId="77777777" w:rsidR="00796700" w:rsidRPr="003954F2" w:rsidRDefault="00796700" w:rsidP="00796700">
      <w:r w:rsidRPr="003954F2">
        <w:t xml:space="preserve">- Sau 20 – 25 ngày cấy chỉ đến khám lại để có chỉ định tiếp theo. </w:t>
      </w:r>
    </w:p>
    <w:p w14:paraId="482F823C" w14:textId="52062EE0" w:rsidR="00796700" w:rsidRPr="00546243" w:rsidRDefault="00BE6677" w:rsidP="00796700">
      <w:pPr>
        <w:rPr>
          <w:b/>
          <w:bCs/>
        </w:rPr>
      </w:pPr>
      <w:r w:rsidRPr="00546243">
        <w:rPr>
          <w:b/>
          <w:bCs/>
        </w:rPr>
        <w:t>VI</w:t>
      </w:r>
      <w:r w:rsidR="00796700" w:rsidRPr="00546243">
        <w:rPr>
          <w:b/>
          <w:bCs/>
        </w:rPr>
        <w:t>. THEO DÕI VÀ XỬ TRÍ TAI BIẾN</w:t>
      </w:r>
    </w:p>
    <w:p w14:paraId="61A40353" w14:textId="2A603B91" w:rsidR="00796700" w:rsidRPr="003954F2" w:rsidRDefault="00796700" w:rsidP="00796700">
      <w:r w:rsidRPr="00546243">
        <w:rPr>
          <w:b/>
          <w:bCs/>
        </w:rPr>
        <w:t>1. Theo dõi</w:t>
      </w:r>
      <w:r w:rsidRPr="003954F2">
        <w:t xml:space="preserve">: Toàn trạng bệnh nhân trong thời gian mỗi lần làm thủ thuật </w:t>
      </w:r>
    </w:p>
    <w:p w14:paraId="6C206496" w14:textId="7BC9196E" w:rsidR="00796700" w:rsidRPr="00546243" w:rsidRDefault="00796700" w:rsidP="00796700">
      <w:pPr>
        <w:rPr>
          <w:b/>
          <w:bCs/>
        </w:rPr>
      </w:pPr>
      <w:r w:rsidRPr="00546243">
        <w:rPr>
          <w:b/>
          <w:bCs/>
        </w:rPr>
        <w:t>2. Xử trí tai biến</w:t>
      </w:r>
    </w:p>
    <w:p w14:paraId="31BFBBBD" w14:textId="77777777" w:rsidR="00796700" w:rsidRPr="003954F2" w:rsidRDefault="00796700" w:rsidP="00796700">
      <w:r w:rsidRPr="003954F2">
        <w:t>- Chảy máu Dùng bông khô vô khuấn tại chổ , không day.</w:t>
      </w:r>
    </w:p>
    <w:p w14:paraId="23921535" w14:textId="77777777" w:rsidR="00796700" w:rsidRPr="003954F2" w:rsidRDefault="00796700" w:rsidP="00796700">
      <w:r w:rsidRPr="003954F2">
        <w:t>- Đau sưng nơi cấy chỉ chườm nóng, thuốc chống phù nề hoặc kháng sinh uống nếu nghi ngờ nhiễm khuẩn.</w:t>
      </w:r>
    </w:p>
    <w:p w14:paraId="36445A09" w14:textId="77777777" w:rsidR="00796700" w:rsidRPr="003954F2" w:rsidRDefault="00796700" w:rsidP="00796700"/>
    <w:p w14:paraId="773EE58E" w14:textId="77777777" w:rsidR="00796700" w:rsidRPr="003954F2" w:rsidRDefault="00796700" w:rsidP="00796700"/>
    <w:p w14:paraId="42F97411" w14:textId="77777777" w:rsidR="00796700" w:rsidRPr="003954F2" w:rsidRDefault="00796700" w:rsidP="00796700"/>
    <w:p w14:paraId="76E69733" w14:textId="77777777" w:rsidR="00796700" w:rsidRPr="003954F2" w:rsidRDefault="00796700" w:rsidP="00796700">
      <w:r w:rsidRPr="003954F2">
        <w:br w:type="page"/>
      </w:r>
    </w:p>
    <w:p w14:paraId="0743765E" w14:textId="77777777" w:rsidR="00796700" w:rsidRPr="00546243" w:rsidRDefault="00796700" w:rsidP="00B330C5">
      <w:pPr>
        <w:pStyle w:val="Heading1"/>
      </w:pPr>
      <w:bookmarkStart w:id="769" w:name="_Toc145600660"/>
      <w:bookmarkStart w:id="770" w:name="_Toc145600748"/>
      <w:bookmarkStart w:id="771" w:name="_Toc169595803"/>
      <w:r w:rsidRPr="00546243">
        <w:lastRenderedPageBreak/>
        <w:t>CỨU</w:t>
      </w:r>
      <w:bookmarkEnd w:id="769"/>
      <w:bookmarkEnd w:id="770"/>
      <w:bookmarkEnd w:id="771"/>
    </w:p>
    <w:p w14:paraId="4220AAEC" w14:textId="77777777" w:rsidR="00796700" w:rsidRPr="003954F2" w:rsidRDefault="00796700" w:rsidP="00796700"/>
    <w:p w14:paraId="7A49F11A" w14:textId="6F94F745" w:rsidR="00796700" w:rsidRPr="00546243" w:rsidRDefault="00546243" w:rsidP="00796700">
      <w:pPr>
        <w:rPr>
          <w:b/>
          <w:bCs/>
        </w:rPr>
      </w:pPr>
      <w:r>
        <w:rPr>
          <w:b/>
          <w:bCs/>
        </w:rPr>
        <w:t>I</w:t>
      </w:r>
      <w:r w:rsidR="00796700" w:rsidRPr="00546243">
        <w:rPr>
          <w:b/>
          <w:bCs/>
        </w:rPr>
        <w:t>. ĐẠI CƯƠNG</w:t>
      </w:r>
    </w:p>
    <w:p w14:paraId="01B37CB1" w14:textId="77777777" w:rsidR="00796700" w:rsidRPr="003954F2" w:rsidRDefault="00796700" w:rsidP="00796700">
      <w:r w:rsidRPr="003954F2">
        <w:t>Cứu là dùng sức nóng tác động lên huyệt dể kích thích tạo nên phản ứng của cơ thể để phòng và điều trị bệnh. Cứu thường dùng lá ngải cứu khô chế thành ngải nhung rồi làm mồi ngải hay điếu ngải để cứu.</w:t>
      </w:r>
    </w:p>
    <w:p w14:paraId="5DC34AB8" w14:textId="77777777" w:rsidR="00796700" w:rsidRPr="003954F2" w:rsidRDefault="00796700" w:rsidP="00796700">
      <w:r w:rsidRPr="003954F2">
        <w:t>- Cứu bao gồm cứu trực tiếp, cứu gián tiếp. Cứu gián tiếp bao gồm cứu cách gừng có tác dụng ôn trung tán hàn, cứu cách tỏi có tác dụng tiêu viêm trừ độc, cứu cách muối có tác dụng hồi dương cố thoát....</w:t>
      </w:r>
    </w:p>
    <w:p w14:paraId="28166C6F" w14:textId="348770E0" w:rsidR="00796700" w:rsidRPr="00546243" w:rsidRDefault="00796700" w:rsidP="00796700">
      <w:pPr>
        <w:rPr>
          <w:b/>
          <w:bCs/>
        </w:rPr>
      </w:pPr>
      <w:r w:rsidRPr="00546243">
        <w:rPr>
          <w:b/>
          <w:bCs/>
        </w:rPr>
        <w:t xml:space="preserve"> </w:t>
      </w:r>
      <w:r w:rsidR="00546243">
        <w:rPr>
          <w:b/>
          <w:bCs/>
        </w:rPr>
        <w:t>II.</w:t>
      </w:r>
      <w:r w:rsidRPr="00546243">
        <w:rPr>
          <w:b/>
          <w:bCs/>
        </w:rPr>
        <w:t xml:space="preserve"> CHỈ ĐỊNH</w:t>
      </w:r>
    </w:p>
    <w:p w14:paraId="7F4AA4E7" w14:textId="21AAEB1D" w:rsidR="00796700" w:rsidRPr="003954F2" w:rsidRDefault="00796700" w:rsidP="00796700">
      <w:r w:rsidRPr="003954F2">
        <w:t>- Bệnh lý có nguyên nhân hư hàn, thực hàn</w:t>
      </w:r>
      <w:r w:rsidR="00546243">
        <w:t>.</w:t>
      </w:r>
    </w:p>
    <w:p w14:paraId="6DA5362A" w14:textId="28544F1B" w:rsidR="00796700" w:rsidRPr="00546243" w:rsidRDefault="00546243" w:rsidP="00796700">
      <w:pPr>
        <w:rPr>
          <w:b/>
          <w:bCs/>
        </w:rPr>
      </w:pPr>
      <w:r>
        <w:rPr>
          <w:b/>
          <w:bCs/>
        </w:rPr>
        <w:t>III</w:t>
      </w:r>
      <w:r w:rsidR="00796700" w:rsidRPr="00546243">
        <w:rPr>
          <w:b/>
          <w:bCs/>
        </w:rPr>
        <w:t>. CHỐNG CHỈ ĐỊNH</w:t>
      </w:r>
    </w:p>
    <w:p w14:paraId="761BDA06" w14:textId="77777777" w:rsidR="00796700" w:rsidRPr="003954F2" w:rsidRDefault="00796700" w:rsidP="00796700">
      <w:r w:rsidRPr="003954F2">
        <w:t>- Các trường hợp bệnh lý có nguyên nhân thực nhiệt (có sốt cao...).</w:t>
      </w:r>
    </w:p>
    <w:p w14:paraId="25880042" w14:textId="77777777" w:rsidR="00796700" w:rsidRPr="003954F2" w:rsidRDefault="00796700" w:rsidP="00796700">
      <w:r w:rsidRPr="003954F2">
        <w:t>- Không nên cứu ở các vùng có nhiều gân, da sát xương ...vì có thể gây bỏng, đặc biệt là những vùng bị mất cảm giác.</w:t>
      </w:r>
    </w:p>
    <w:p w14:paraId="6D7EA2FD" w14:textId="3A3DAAD3" w:rsidR="00796700" w:rsidRPr="00546243" w:rsidRDefault="00546243" w:rsidP="00796700">
      <w:pPr>
        <w:rPr>
          <w:b/>
          <w:bCs/>
        </w:rPr>
      </w:pPr>
      <w:r>
        <w:rPr>
          <w:b/>
          <w:bCs/>
        </w:rPr>
        <w:t>IV</w:t>
      </w:r>
      <w:r w:rsidR="00796700" w:rsidRPr="00546243">
        <w:rPr>
          <w:b/>
          <w:bCs/>
        </w:rPr>
        <w:t xml:space="preserve">. CHUẨN BỊ </w:t>
      </w:r>
    </w:p>
    <w:p w14:paraId="2E3FBAE6" w14:textId="2735514A" w:rsidR="00796700" w:rsidRPr="003954F2" w:rsidRDefault="00796700" w:rsidP="00796700">
      <w:r w:rsidRPr="00546243">
        <w:rPr>
          <w:b/>
          <w:bCs/>
        </w:rPr>
        <w:t>1. Người thực hiện</w:t>
      </w:r>
      <w:r w:rsidRPr="003954F2">
        <w:t>: Bác sỹ, Y sỹ, Lương y được đào tạo về chuyên ngành y học cổ truyền được cấp chứng chỉ hành nghề theo quy định của pháp luật về khám bệnh, chữa bệnh.</w:t>
      </w:r>
    </w:p>
    <w:p w14:paraId="5DF1CE1D" w14:textId="11BA7B32" w:rsidR="00796700" w:rsidRPr="00546243" w:rsidRDefault="00796700" w:rsidP="00796700">
      <w:pPr>
        <w:rPr>
          <w:b/>
          <w:bCs/>
        </w:rPr>
      </w:pPr>
      <w:r w:rsidRPr="00546243">
        <w:rPr>
          <w:b/>
          <w:bCs/>
        </w:rPr>
        <w:t xml:space="preserve"> 2. Phương tiện</w:t>
      </w:r>
    </w:p>
    <w:p w14:paraId="207D1018" w14:textId="77777777" w:rsidR="00796700" w:rsidRPr="003954F2" w:rsidRDefault="00796700" w:rsidP="00796700">
      <w:r w:rsidRPr="003954F2">
        <w:t xml:space="preserve">- Mồi ngải hoặc điếu ngải. </w:t>
      </w:r>
    </w:p>
    <w:p w14:paraId="78DF2F39" w14:textId="77777777" w:rsidR="00796700" w:rsidRPr="003954F2" w:rsidRDefault="00796700" w:rsidP="00796700">
      <w:r w:rsidRPr="003954F2">
        <w:t>- Lửa (diêm, bật lửa…).</w:t>
      </w:r>
    </w:p>
    <w:p w14:paraId="25239AFD" w14:textId="77777777" w:rsidR="00796700" w:rsidRPr="003954F2" w:rsidRDefault="00796700" w:rsidP="00796700">
      <w:r w:rsidRPr="003954F2">
        <w:t xml:space="preserve">- Gừng, tỏi, muối (sử dụng khi cứu gián tiếp). </w:t>
      </w:r>
    </w:p>
    <w:p w14:paraId="61FDAA5C" w14:textId="77777777" w:rsidR="00796700" w:rsidRPr="003954F2" w:rsidRDefault="00796700" w:rsidP="00796700">
      <w:r w:rsidRPr="003954F2">
        <w:t>- Dao loại nhỏ, sắc, Khay men đựng dụng cụ.</w:t>
      </w:r>
    </w:p>
    <w:p w14:paraId="5B7D6C14" w14:textId="4F32818F" w:rsidR="00796700" w:rsidRPr="00546243" w:rsidRDefault="00796700" w:rsidP="00796700">
      <w:pPr>
        <w:rPr>
          <w:b/>
          <w:bCs/>
        </w:rPr>
      </w:pPr>
      <w:r w:rsidRPr="00546243">
        <w:rPr>
          <w:b/>
          <w:bCs/>
        </w:rPr>
        <w:t xml:space="preserve"> 3. Người bệnh</w:t>
      </w:r>
    </w:p>
    <w:p w14:paraId="75A8213D" w14:textId="5FA121B7" w:rsidR="00796700" w:rsidRPr="003954F2" w:rsidRDefault="00796700" w:rsidP="00796700">
      <w:r w:rsidRPr="003954F2">
        <w:t>- Người bệnh được khám, làm hồ sơ bệnh án theo quy định</w:t>
      </w:r>
      <w:r w:rsidR="00546243">
        <w:t>.</w:t>
      </w:r>
    </w:p>
    <w:p w14:paraId="4E102987" w14:textId="77777777" w:rsidR="00796700" w:rsidRPr="003954F2" w:rsidRDefault="00796700" w:rsidP="00796700">
      <w:r w:rsidRPr="003954F2">
        <w:t xml:space="preserve">- Người bệnh nằm tư thế thoải mái, huyệt được cứu hướng lên trên, mặt da nằm ngang để mồi ngải đặt lên da được vững vàng, không bị rơi. </w:t>
      </w:r>
    </w:p>
    <w:p w14:paraId="5D16105C" w14:textId="1EF29BF6" w:rsidR="00796700" w:rsidRPr="00546243" w:rsidRDefault="00546243" w:rsidP="00796700">
      <w:pPr>
        <w:rPr>
          <w:b/>
          <w:bCs/>
        </w:rPr>
      </w:pPr>
      <w:r w:rsidRPr="00546243">
        <w:rPr>
          <w:b/>
          <w:bCs/>
        </w:rPr>
        <w:t>V</w:t>
      </w:r>
      <w:r w:rsidR="00796700" w:rsidRPr="00546243">
        <w:rPr>
          <w:b/>
          <w:bCs/>
        </w:rPr>
        <w:t xml:space="preserve">. CÁC BƯỚC TIẾN HÀNH </w:t>
      </w:r>
    </w:p>
    <w:p w14:paraId="327E7DFA" w14:textId="6F7AA4D9" w:rsidR="00796700" w:rsidRPr="00546243" w:rsidRDefault="00796700" w:rsidP="00796700">
      <w:pPr>
        <w:rPr>
          <w:b/>
          <w:bCs/>
        </w:rPr>
      </w:pPr>
      <w:r w:rsidRPr="00546243">
        <w:rPr>
          <w:b/>
          <w:bCs/>
        </w:rPr>
        <w:t>1. Thủ thuật</w:t>
      </w:r>
    </w:p>
    <w:p w14:paraId="39B3B085" w14:textId="759F7BD0" w:rsidR="00796700" w:rsidRPr="003954F2" w:rsidRDefault="00796700" w:rsidP="00796700">
      <w:r w:rsidRPr="003954F2">
        <w:t>- Tùy bệnh tật và huyệt cần cứu mà chọn cách cứu</w:t>
      </w:r>
      <w:r w:rsidR="00546243">
        <w:t>.</w:t>
      </w:r>
    </w:p>
    <w:p w14:paraId="3D87A9D8" w14:textId="77777777" w:rsidR="00796700" w:rsidRPr="003954F2" w:rsidRDefault="00796700" w:rsidP="00796700">
      <w:r w:rsidRPr="003954F2">
        <w:t xml:space="preserve">- Cứu trực tiếp: Dùng mồi ngải đặt vào huyệt rồi đốt. Khi mồi ngải cháy sẽ sinh nhiệt tác động lên da vùng huyệt được cứu. Khi mồi ngải cháy được 1/3 đến 2/3, người bệnh có cảm giác nóng, rát nơi cứu thì nhấc mồi ngải ra sau đó thay bằng mồi ngải khác. Sau khi cứu xong chỗ cứu thấy ấm và có quầng đỏ. </w:t>
      </w:r>
    </w:p>
    <w:p w14:paraId="188BA0E8" w14:textId="662B3C89" w:rsidR="00796700" w:rsidRPr="003954F2" w:rsidRDefault="00796700" w:rsidP="00796700">
      <w:r w:rsidRPr="003954F2">
        <w:t xml:space="preserve">- Cứu gián tiếp: </w:t>
      </w:r>
      <w:r w:rsidR="00546243">
        <w:t>L</w:t>
      </w:r>
      <w:r w:rsidRPr="003954F2">
        <w:t xml:space="preserve">à cách cứu dùng lát gừng, tỏi hoặc muối... lót vào giữa da và mồi ngải. Trong khi cứu, nếu người bệnh thấy nóng nhiều thì nhấc lát gừng, tỏi lên để giảm độ nóng sau đó tiếp tục cứu. Cũng có thể lót thêm một lát gừng, </w:t>
      </w:r>
      <w:r w:rsidRPr="003954F2">
        <w:lastRenderedPageBreak/>
        <w:t xml:space="preserve">tỏi khác để giảm sức nóng của mồi ngải. Tùy theo bệnh mà chọn thứ này hay thứ khác để lót mồi ngải. </w:t>
      </w:r>
    </w:p>
    <w:p w14:paraId="3FA8AB2A" w14:textId="77777777" w:rsidR="00796700" w:rsidRPr="003954F2" w:rsidRDefault="00796700" w:rsidP="00796700">
      <w:r w:rsidRPr="003954F2">
        <w:t>- Cứu bằng điếu ngải: Đốt đầu điếu ngải, hơ lên huyệt cần cứu, điếu ngải cách da khoảng 1-2 cm, cứu đến khi vùng huyệt cứu hồng lên, người bệnh cảm thấy nóng ấm là được</w:t>
      </w:r>
    </w:p>
    <w:p w14:paraId="44BB3DA7" w14:textId="5613125E" w:rsidR="00796700" w:rsidRPr="00546243" w:rsidRDefault="00796700" w:rsidP="00796700">
      <w:pPr>
        <w:rPr>
          <w:b/>
          <w:bCs/>
        </w:rPr>
      </w:pPr>
      <w:r w:rsidRPr="00546243">
        <w:rPr>
          <w:b/>
          <w:bCs/>
        </w:rPr>
        <w:t>2. Liệu trình</w:t>
      </w:r>
    </w:p>
    <w:p w14:paraId="5E390FE0" w14:textId="77777777" w:rsidR="00796700" w:rsidRPr="003954F2" w:rsidRDefault="00796700" w:rsidP="00796700">
      <w:r w:rsidRPr="003954F2">
        <w:t xml:space="preserve">- Mỗi huyệt được cứu điếu từ 2-3 phút , cứu mồi ngải trung bình 15 phút/huyệt, trẻ em và người già thì thời gian cứu ngắn hơn. </w:t>
      </w:r>
    </w:p>
    <w:p w14:paraId="4E22E6E8" w14:textId="77777777" w:rsidR="00796700" w:rsidRPr="003954F2" w:rsidRDefault="00796700" w:rsidP="00796700">
      <w:r w:rsidRPr="003954F2">
        <w:t>- Cứu ngày 1 lần.</w:t>
      </w:r>
    </w:p>
    <w:p w14:paraId="2C0126A7" w14:textId="040D9B35" w:rsidR="00796700" w:rsidRPr="00546243" w:rsidRDefault="00546243" w:rsidP="00796700">
      <w:pPr>
        <w:rPr>
          <w:b/>
        </w:rPr>
      </w:pPr>
      <w:r w:rsidRPr="00546243">
        <w:rPr>
          <w:b/>
        </w:rPr>
        <w:t>VI</w:t>
      </w:r>
      <w:r w:rsidR="00796700" w:rsidRPr="00546243">
        <w:rPr>
          <w:b/>
        </w:rPr>
        <w:t xml:space="preserve">. THEO DÕI VÀ XỬ TRÍ TAI BIẾN </w:t>
      </w:r>
    </w:p>
    <w:p w14:paraId="43349C60" w14:textId="66B51418" w:rsidR="00796700" w:rsidRPr="003954F2" w:rsidRDefault="00796700" w:rsidP="00796700">
      <w:r w:rsidRPr="00546243">
        <w:rPr>
          <w:b/>
        </w:rPr>
        <w:t>1. Theo dõi:</w:t>
      </w:r>
      <w:r w:rsidRPr="003954F2">
        <w:t xml:space="preserve"> Toàn trạng của người bệnh</w:t>
      </w:r>
      <w:r w:rsidR="00A00996">
        <w:t>.</w:t>
      </w:r>
    </w:p>
    <w:p w14:paraId="1D3E6670" w14:textId="72561D9C" w:rsidR="00546243" w:rsidRDefault="00796700" w:rsidP="00796700">
      <w:pPr>
        <w:rPr>
          <w:b/>
        </w:rPr>
      </w:pPr>
      <w:r w:rsidRPr="00546243">
        <w:rPr>
          <w:b/>
        </w:rPr>
        <w:t xml:space="preserve"> 2. Xử trí tai biến</w:t>
      </w:r>
    </w:p>
    <w:p w14:paraId="545FE232" w14:textId="57B6DEA0" w:rsidR="00796700" w:rsidRPr="003954F2" w:rsidRDefault="00796700" w:rsidP="00796700">
      <w:r w:rsidRPr="003954F2">
        <w:t xml:space="preserve">- Bỏng (thường gây bỏng độ I) + Triệu chứng: </w:t>
      </w:r>
      <w:r w:rsidR="00546243">
        <w:t>N</w:t>
      </w:r>
      <w:r w:rsidRPr="003954F2">
        <w:t>gười bệnh thấy nóng rát sau khi cứu, trên mặt da vùng huyệt được cứu xuất hiện phỏng nước.</w:t>
      </w:r>
    </w:p>
    <w:p w14:paraId="7D757166" w14:textId="738F470C" w:rsidR="00796700" w:rsidRPr="003954F2" w:rsidRDefault="00796700" w:rsidP="00796700">
      <w:r w:rsidRPr="003954F2">
        <w:t xml:space="preserve">+ Xử trí: </w:t>
      </w:r>
      <w:r w:rsidR="00546243">
        <w:t>D</w:t>
      </w:r>
      <w:r w:rsidRPr="003954F2">
        <w:t xml:space="preserve">ùng thuốc mỡ bôi và tránh nhiễm trùng. </w:t>
      </w:r>
    </w:p>
    <w:p w14:paraId="1D8C6312" w14:textId="7AD5ACE1" w:rsidR="00796700" w:rsidRPr="003954F2" w:rsidRDefault="00796700" w:rsidP="00796700">
      <w:r w:rsidRPr="003954F2">
        <w:t xml:space="preserve">- Cháy: </w:t>
      </w:r>
      <w:r w:rsidR="00546243">
        <w:t>D</w:t>
      </w:r>
      <w:r w:rsidRPr="003954F2">
        <w:t xml:space="preserve">o mồi ngải rơi khỏi người Người bệnh vướng vào quần áo hoặc chăn đệm gây cháy. </w:t>
      </w:r>
    </w:p>
    <w:p w14:paraId="2DC17DAF" w14:textId="77777777" w:rsidR="00796700" w:rsidRPr="003954F2" w:rsidRDefault="00796700" w:rsidP="00796700">
      <w:r w:rsidRPr="003954F2">
        <w:t>+ Đề phòng: Không cứu nhiều huyệt và trên nhiều Người bệnh một lúc. Theo dõi sát, không được rời Người bệnh khi cứu</w:t>
      </w:r>
    </w:p>
    <w:p w14:paraId="72FF7BBC" w14:textId="77777777" w:rsidR="00796700" w:rsidRPr="003954F2" w:rsidRDefault="00796700" w:rsidP="00796700"/>
    <w:p w14:paraId="4E3AE158" w14:textId="77777777" w:rsidR="00796700" w:rsidRPr="003954F2" w:rsidRDefault="00796700" w:rsidP="00796700"/>
    <w:p w14:paraId="43E3C529" w14:textId="77777777" w:rsidR="00796700" w:rsidRPr="003954F2" w:rsidRDefault="00796700" w:rsidP="00796700">
      <w:r w:rsidRPr="003954F2">
        <w:br w:type="page"/>
      </w:r>
    </w:p>
    <w:p w14:paraId="140F87B8" w14:textId="77777777" w:rsidR="00796700" w:rsidRPr="00A00996" w:rsidRDefault="00796700" w:rsidP="00B330C5">
      <w:pPr>
        <w:pStyle w:val="Heading1"/>
      </w:pPr>
      <w:bookmarkStart w:id="772" w:name="_Toc145600661"/>
      <w:bookmarkStart w:id="773" w:name="_Toc145600749"/>
      <w:bookmarkStart w:id="774" w:name="_Toc169595804"/>
      <w:r w:rsidRPr="00A00996">
        <w:lastRenderedPageBreak/>
        <w:t>GIÁC HƠI ĐIỀU TRỊ CÁC CHỨNG ĐAU</w:t>
      </w:r>
      <w:bookmarkEnd w:id="772"/>
      <w:bookmarkEnd w:id="773"/>
      <w:bookmarkEnd w:id="774"/>
    </w:p>
    <w:p w14:paraId="32D65ECF" w14:textId="77777777" w:rsidR="00796700" w:rsidRPr="00A00996" w:rsidRDefault="00796700" w:rsidP="00A00996">
      <w:pPr>
        <w:jc w:val="center"/>
        <w:rPr>
          <w:b/>
          <w:bCs/>
        </w:rPr>
      </w:pPr>
    </w:p>
    <w:p w14:paraId="64FFF12E" w14:textId="3DE355DA" w:rsidR="00796700" w:rsidRPr="00A00996" w:rsidRDefault="00A00996" w:rsidP="00A00996">
      <w:pPr>
        <w:rPr>
          <w:b/>
          <w:bCs/>
        </w:rPr>
      </w:pPr>
      <w:r>
        <w:rPr>
          <w:b/>
          <w:bCs/>
        </w:rPr>
        <w:t>I</w:t>
      </w:r>
      <w:r w:rsidR="00796700" w:rsidRPr="00A00996">
        <w:rPr>
          <w:b/>
          <w:bCs/>
        </w:rPr>
        <w:t>. ĐẠI CƯƠNG</w:t>
      </w:r>
    </w:p>
    <w:p w14:paraId="49D46493" w14:textId="77777777" w:rsidR="00796700" w:rsidRPr="003954F2" w:rsidRDefault="00796700" w:rsidP="00796700">
      <w:r w:rsidRPr="003954F2">
        <w:t xml:space="preserve"> Là phương pháp dùng ống giác, tạo áp lực âm so với áp xuất không khí rồi úp lên vùng huyệt để chữa bệnh. Mục đích điều trị các chứng đau.</w:t>
      </w:r>
    </w:p>
    <w:p w14:paraId="742346B2" w14:textId="23A2743F" w:rsidR="00796700" w:rsidRPr="00A00996" w:rsidRDefault="00A00996" w:rsidP="00796700">
      <w:pPr>
        <w:rPr>
          <w:b/>
          <w:bCs/>
        </w:rPr>
      </w:pPr>
      <w:r>
        <w:rPr>
          <w:b/>
          <w:bCs/>
        </w:rPr>
        <w:t>II</w:t>
      </w:r>
      <w:r w:rsidR="00796700" w:rsidRPr="00A00996">
        <w:rPr>
          <w:b/>
          <w:bCs/>
        </w:rPr>
        <w:t>. CHỈ ĐỊNH</w:t>
      </w:r>
    </w:p>
    <w:p w14:paraId="085C1F11" w14:textId="77777777" w:rsidR="00796700" w:rsidRPr="003954F2" w:rsidRDefault="00796700" w:rsidP="00796700">
      <w:r w:rsidRPr="003954F2">
        <w:t xml:space="preserve">Các chứng đau. </w:t>
      </w:r>
    </w:p>
    <w:p w14:paraId="51208127" w14:textId="7A3125BA" w:rsidR="00796700" w:rsidRPr="00A00996" w:rsidRDefault="00A00996" w:rsidP="00796700">
      <w:pPr>
        <w:rPr>
          <w:b/>
          <w:bCs/>
        </w:rPr>
      </w:pPr>
      <w:r>
        <w:rPr>
          <w:b/>
          <w:bCs/>
        </w:rPr>
        <w:t>III</w:t>
      </w:r>
      <w:r w:rsidR="00796700" w:rsidRPr="00A00996">
        <w:rPr>
          <w:b/>
          <w:bCs/>
        </w:rPr>
        <w:t>. CHỐNG CHỈ ĐỊNH</w:t>
      </w:r>
    </w:p>
    <w:p w14:paraId="670794ED" w14:textId="77777777" w:rsidR="00796700" w:rsidRPr="003954F2" w:rsidRDefault="00796700" w:rsidP="00796700">
      <w:r w:rsidRPr="003954F2">
        <w:t xml:space="preserve">- Chỗ da thịt bệnh bị lở loét, u bướu, hoặc thân thể gầy còm, da thịt mất sức co giãn. </w:t>
      </w:r>
    </w:p>
    <w:p w14:paraId="28E9272F" w14:textId="3B40732A" w:rsidR="00796700" w:rsidRPr="00E619E7" w:rsidRDefault="00796700" w:rsidP="00796700">
      <w:pPr>
        <w:rPr>
          <w:b/>
          <w:bCs/>
        </w:rPr>
      </w:pPr>
      <w:r w:rsidRPr="003954F2">
        <w:t>- Toàn thân co giật</w:t>
      </w:r>
      <w:r w:rsidR="00A00996">
        <w:t>.</w:t>
      </w:r>
    </w:p>
    <w:p w14:paraId="1390FCCF" w14:textId="328EF5FD" w:rsidR="00796700" w:rsidRPr="003954F2" w:rsidRDefault="00796700" w:rsidP="00796700">
      <w:r w:rsidRPr="003954F2">
        <w:t>- Người mắc bệnh thủy thũng</w:t>
      </w:r>
      <w:r w:rsidR="00A00996">
        <w:t>.</w:t>
      </w:r>
    </w:p>
    <w:p w14:paraId="3C3F56A9" w14:textId="77777777" w:rsidR="00796700" w:rsidRPr="003954F2" w:rsidRDefault="00796700" w:rsidP="00796700">
      <w:r w:rsidRPr="003954F2">
        <w:t>- Không giác vùng trước tim, đầu vú và vùng bụng dưới khi có thai.</w:t>
      </w:r>
    </w:p>
    <w:p w14:paraId="64EC537B" w14:textId="134B6FAA" w:rsidR="00796700" w:rsidRPr="00A00996" w:rsidRDefault="00A00996" w:rsidP="00796700">
      <w:pPr>
        <w:rPr>
          <w:b/>
          <w:bCs/>
        </w:rPr>
      </w:pPr>
      <w:r>
        <w:rPr>
          <w:b/>
          <w:bCs/>
        </w:rPr>
        <w:t>IV</w:t>
      </w:r>
      <w:r w:rsidR="00796700" w:rsidRPr="00A00996">
        <w:rPr>
          <w:b/>
          <w:bCs/>
        </w:rPr>
        <w:t>. CHUẨN BỊ</w:t>
      </w:r>
    </w:p>
    <w:p w14:paraId="594B7777" w14:textId="4B0E8CA0" w:rsidR="00796700" w:rsidRPr="003954F2" w:rsidRDefault="00796700" w:rsidP="00796700">
      <w:r w:rsidRPr="00A00996">
        <w:rPr>
          <w:b/>
          <w:bCs/>
        </w:rPr>
        <w:t>1. Người thực hiện</w:t>
      </w:r>
      <w:r w:rsidRPr="003954F2">
        <w:t xml:space="preserve">: Bác sỹ, Y sỹ, Lương y được đào tạo về chuyên ngành y học cổ truyền được cấp chứng chỉ hành nghề theo quy định của pháp luật về khám bệnh, chữa bệnh. </w:t>
      </w:r>
    </w:p>
    <w:p w14:paraId="3F32EBA5" w14:textId="501603CF" w:rsidR="00796700" w:rsidRPr="003954F2" w:rsidRDefault="00796700" w:rsidP="00796700">
      <w:r w:rsidRPr="00A00996">
        <w:rPr>
          <w:b/>
          <w:bCs/>
        </w:rPr>
        <w:t>2. Phương tiện</w:t>
      </w:r>
      <w:r w:rsidRPr="003954F2">
        <w:t>: Ống giác các cỡ, Pine, bông cồn, máy lửa</w:t>
      </w:r>
      <w:r w:rsidR="00A00996">
        <w:t>.</w:t>
      </w:r>
    </w:p>
    <w:p w14:paraId="1F86E37F" w14:textId="17B3D181" w:rsidR="00796700" w:rsidRPr="00A00996" w:rsidRDefault="00796700" w:rsidP="00796700">
      <w:pPr>
        <w:rPr>
          <w:b/>
          <w:bCs/>
        </w:rPr>
      </w:pPr>
      <w:r w:rsidRPr="00A00996">
        <w:rPr>
          <w:b/>
          <w:bCs/>
        </w:rPr>
        <w:t>3. Người bệnh</w:t>
      </w:r>
    </w:p>
    <w:p w14:paraId="14D24EB7" w14:textId="69C77DA8" w:rsidR="00796700" w:rsidRPr="003954F2" w:rsidRDefault="00796700" w:rsidP="00796700">
      <w:r w:rsidRPr="003954F2">
        <w:t xml:space="preserve"> Được giải thích cảm giác căng, hơi rát ở vùng được giác.</w:t>
      </w:r>
    </w:p>
    <w:p w14:paraId="63227235" w14:textId="07CCC9B7" w:rsidR="00796700" w:rsidRPr="00A00996" w:rsidRDefault="00A00996" w:rsidP="00796700">
      <w:pPr>
        <w:rPr>
          <w:b/>
          <w:bCs/>
        </w:rPr>
      </w:pPr>
      <w:r>
        <w:rPr>
          <w:b/>
          <w:bCs/>
        </w:rPr>
        <w:t>V</w:t>
      </w:r>
      <w:r w:rsidR="00796700" w:rsidRPr="00A00996">
        <w:rPr>
          <w:b/>
          <w:bCs/>
        </w:rPr>
        <w:t>. CÁC BƯỚC TIẾN HÀNH</w:t>
      </w:r>
    </w:p>
    <w:p w14:paraId="3B845025" w14:textId="34797D95" w:rsidR="00796700" w:rsidRPr="003954F2" w:rsidRDefault="00796700" w:rsidP="00796700">
      <w:r w:rsidRPr="00A00996">
        <w:rPr>
          <w:b/>
          <w:bCs/>
        </w:rPr>
        <w:t>1. Vùng giác</w:t>
      </w:r>
      <w:r w:rsidRPr="003954F2">
        <w:t>: Thường thì đau ở đâu thì giác ở vùng đó.</w:t>
      </w:r>
    </w:p>
    <w:p w14:paraId="5E035CB4" w14:textId="317FBBAF" w:rsidR="00796700" w:rsidRPr="003954F2" w:rsidRDefault="00796700" w:rsidP="00796700">
      <w:r w:rsidRPr="00A00996">
        <w:rPr>
          <w:b/>
          <w:bCs/>
        </w:rPr>
        <w:t>2. Tư thế người bệnh:</w:t>
      </w:r>
      <w:r w:rsidRPr="003954F2">
        <w:t xml:space="preserve"> Tuỳ từng vùng giác mà bệnh nhân nằm sấp hay ngửa hay ngồi</w:t>
      </w:r>
      <w:r w:rsidR="00A00996">
        <w:t>.</w:t>
      </w:r>
    </w:p>
    <w:p w14:paraId="4208473F" w14:textId="0C4FFB13" w:rsidR="00796700" w:rsidRPr="00A00996" w:rsidRDefault="00796700" w:rsidP="00796700">
      <w:pPr>
        <w:rPr>
          <w:b/>
          <w:bCs/>
        </w:rPr>
      </w:pPr>
      <w:r w:rsidRPr="00A00996">
        <w:rPr>
          <w:b/>
          <w:bCs/>
        </w:rPr>
        <w:t>3.Thủ thuật</w:t>
      </w:r>
    </w:p>
    <w:p w14:paraId="52A21E44" w14:textId="77777777" w:rsidR="00796700" w:rsidRPr="003954F2" w:rsidRDefault="00796700" w:rsidP="00796700">
      <w:r w:rsidRPr="003954F2">
        <w:t xml:space="preserve">- Đem ống giác so với vùng giác để chọn ống có kích cỡ phù hợp. </w:t>
      </w:r>
    </w:p>
    <w:p w14:paraId="30700380" w14:textId="77777777" w:rsidR="00796700" w:rsidRPr="003954F2" w:rsidRDefault="00796700" w:rsidP="00796700">
      <w:r w:rsidRPr="003954F2">
        <w:t>- Dùng pince giữ chặt cục bông cồn đang cháy khua vào trong ống để bông cồn cháy trong ống rồi giật nhanh ra úp ngay lên vùng định giác.</w:t>
      </w:r>
    </w:p>
    <w:p w14:paraId="54431573" w14:textId="77777777" w:rsidR="00796700" w:rsidRPr="003954F2" w:rsidRDefault="00796700" w:rsidP="00796700">
      <w:r w:rsidRPr="003954F2">
        <w:t xml:space="preserve">- Để ống khoảng 5-10 phút. Ống nào làm bệnh nhân đau rát khó chịu thì phải nhấc sớm. </w:t>
      </w:r>
    </w:p>
    <w:p w14:paraId="2C9AAF5A" w14:textId="77777777" w:rsidR="00796700" w:rsidRPr="003954F2" w:rsidRDefault="00796700" w:rsidP="00796700">
      <w:r w:rsidRPr="003954F2">
        <w:t xml:space="preserve">- Khi nhấc ống, tay phải giữ ống, ngón trỏ tay trái ấn nhẹ vào da ở cạnh miệng ống để cho không khí vào trong ống, ống sẽ tự rơi ra. </w:t>
      </w:r>
    </w:p>
    <w:p w14:paraId="4545C99D" w14:textId="3A902AD1" w:rsidR="00796700" w:rsidRPr="003954F2" w:rsidRDefault="00796700" w:rsidP="00796700">
      <w:r w:rsidRPr="00A00996">
        <w:rPr>
          <w:b/>
          <w:bCs/>
        </w:rPr>
        <w:t>4. Liệu trình:</w:t>
      </w:r>
      <w:r w:rsidRPr="003954F2">
        <w:t xml:space="preserve"> Ngày giác 1 lần; mỗi lần từ 15-20 ống giác.</w:t>
      </w:r>
    </w:p>
    <w:p w14:paraId="21547589" w14:textId="4A60D632" w:rsidR="00796700" w:rsidRPr="00A00996" w:rsidRDefault="00A00996" w:rsidP="00796700">
      <w:pPr>
        <w:rPr>
          <w:b/>
          <w:bCs/>
        </w:rPr>
      </w:pPr>
      <w:r w:rsidRPr="00A00996">
        <w:rPr>
          <w:b/>
          <w:bCs/>
        </w:rPr>
        <w:t>VI</w:t>
      </w:r>
      <w:r w:rsidR="00796700" w:rsidRPr="00A00996">
        <w:rPr>
          <w:b/>
          <w:bCs/>
        </w:rPr>
        <w:t>.THEO DÕI VÀ XỬ TRÍ TAI BIẾN</w:t>
      </w:r>
    </w:p>
    <w:p w14:paraId="402DD905" w14:textId="06DFBB03" w:rsidR="00796700" w:rsidRPr="003954F2" w:rsidRDefault="00796700" w:rsidP="00796700">
      <w:r w:rsidRPr="003954F2">
        <w:t>- Khi chưa đủ thời gian mà ống tự dời ra thì có thể làm lại</w:t>
      </w:r>
      <w:r w:rsidR="00A00996">
        <w:t>.</w:t>
      </w:r>
    </w:p>
    <w:p w14:paraId="39EB5CE6" w14:textId="77777777" w:rsidR="00796700" w:rsidRPr="003954F2" w:rsidRDefault="00796700" w:rsidP="00796700">
      <w:r w:rsidRPr="003954F2">
        <w:t xml:space="preserve"> </w:t>
      </w:r>
    </w:p>
    <w:p w14:paraId="1557B35B" w14:textId="77777777" w:rsidR="00796700" w:rsidRPr="003954F2" w:rsidRDefault="00796700" w:rsidP="00796700"/>
    <w:p w14:paraId="60886EB1" w14:textId="77777777" w:rsidR="00796700" w:rsidRPr="003954F2" w:rsidRDefault="00796700" w:rsidP="00796700"/>
    <w:p w14:paraId="6D0B64D3" w14:textId="77777777" w:rsidR="00796700" w:rsidRPr="003954F2" w:rsidRDefault="00796700" w:rsidP="00796700"/>
    <w:p w14:paraId="04C0AB49" w14:textId="08849AC2" w:rsidR="00796700" w:rsidRPr="000224DB" w:rsidRDefault="00796700" w:rsidP="00B330C5">
      <w:pPr>
        <w:pStyle w:val="Heading1"/>
      </w:pPr>
      <w:bookmarkStart w:id="775" w:name="_Toc145600662"/>
      <w:bookmarkStart w:id="776" w:name="_Toc145600750"/>
      <w:bookmarkStart w:id="777" w:name="_Toc169595805"/>
      <w:r w:rsidRPr="000224DB">
        <w:t>ĐIỆN CHÂM ĐIỀU TRỊ ĐAU DO THOÁI HÓA KHỚP</w:t>
      </w:r>
      <w:bookmarkEnd w:id="775"/>
      <w:bookmarkEnd w:id="776"/>
      <w:bookmarkEnd w:id="777"/>
    </w:p>
    <w:p w14:paraId="6E77BC66" w14:textId="77777777" w:rsidR="00796700" w:rsidRPr="000224DB" w:rsidRDefault="00796700" w:rsidP="00796700">
      <w:pPr>
        <w:rPr>
          <w:b/>
          <w:bCs/>
        </w:rPr>
      </w:pPr>
    </w:p>
    <w:p w14:paraId="02838DB1" w14:textId="59049873" w:rsidR="00796700" w:rsidRPr="000224DB" w:rsidRDefault="000224DB" w:rsidP="00796700">
      <w:pPr>
        <w:rPr>
          <w:b/>
          <w:bCs/>
        </w:rPr>
      </w:pPr>
      <w:r>
        <w:rPr>
          <w:b/>
          <w:bCs/>
        </w:rPr>
        <w:t>I</w:t>
      </w:r>
      <w:r w:rsidR="00796700" w:rsidRPr="000224DB">
        <w:rPr>
          <w:b/>
          <w:bCs/>
        </w:rPr>
        <w:t>. ĐẠI CƯƠNG</w:t>
      </w:r>
    </w:p>
    <w:p w14:paraId="0BDF83DD" w14:textId="77777777" w:rsidR="00796700" w:rsidRPr="000224DB" w:rsidRDefault="00796700" w:rsidP="00796700">
      <w:r w:rsidRPr="000224DB">
        <w:t>- Thoái hóa khớp là những bệnh của khớp và cột sống đau mạn tính, không có biểu hiện của viêm. Tổn thương cơ bản của bệnh là tình trạng thoái hóa của sụn khớp và đĩa đệm cột sống, những thay đổi ở phần xương dưới sụn và màng hoạt dịch.</w:t>
      </w:r>
    </w:p>
    <w:p w14:paraId="18D2707C" w14:textId="77777777" w:rsidR="00796700" w:rsidRPr="000224DB" w:rsidRDefault="00796700" w:rsidP="00796700">
      <w:r w:rsidRPr="000224DB">
        <w:t>- Nguyên nhân chính của bệnh là quá trình lão hóa và tình trạng chịu áp lực quá tải và kéo dài của sụn khớp.</w:t>
      </w:r>
    </w:p>
    <w:p w14:paraId="5C31FC2F" w14:textId="282B4291" w:rsidR="00796700" w:rsidRPr="000224DB" w:rsidRDefault="00796700" w:rsidP="00796700">
      <w:pPr>
        <w:rPr>
          <w:b/>
          <w:bCs/>
        </w:rPr>
      </w:pPr>
      <w:r w:rsidRPr="000224DB">
        <w:rPr>
          <w:b/>
          <w:bCs/>
        </w:rPr>
        <w:t xml:space="preserve"> </w:t>
      </w:r>
      <w:r w:rsidR="000224DB">
        <w:rPr>
          <w:b/>
          <w:bCs/>
        </w:rPr>
        <w:t>II</w:t>
      </w:r>
      <w:r w:rsidRPr="000224DB">
        <w:rPr>
          <w:b/>
          <w:bCs/>
        </w:rPr>
        <w:t>. CHỈ ĐỊNH</w:t>
      </w:r>
    </w:p>
    <w:p w14:paraId="04A47C0B" w14:textId="3A7B0E3F" w:rsidR="00796700" w:rsidRPr="000224DB" w:rsidRDefault="00796700" w:rsidP="00796700">
      <w:r w:rsidRPr="000224DB">
        <w:t xml:space="preserve">Đau nhức, thoái hóa tất cả các khớp. </w:t>
      </w:r>
    </w:p>
    <w:p w14:paraId="35376F70" w14:textId="14D62008" w:rsidR="00796700" w:rsidRPr="000224DB" w:rsidRDefault="000224DB" w:rsidP="00796700">
      <w:pPr>
        <w:rPr>
          <w:b/>
          <w:bCs/>
        </w:rPr>
      </w:pPr>
      <w:r>
        <w:rPr>
          <w:b/>
          <w:bCs/>
        </w:rPr>
        <w:t>III</w:t>
      </w:r>
      <w:r w:rsidR="00796700" w:rsidRPr="000224DB">
        <w:rPr>
          <w:b/>
          <w:bCs/>
        </w:rPr>
        <w:t>. CHỐNG CHỈ ĐỊNH</w:t>
      </w:r>
    </w:p>
    <w:p w14:paraId="2C598930" w14:textId="77777777" w:rsidR="00BC2F7C" w:rsidRDefault="00796700" w:rsidP="00796700">
      <w:r w:rsidRPr="000224DB">
        <w:t>- Tuân theo các chống chỉ định chung của châm.</w:t>
      </w:r>
    </w:p>
    <w:p w14:paraId="2ABAF36E" w14:textId="47E80D78" w:rsidR="00796700" w:rsidRPr="000224DB" w:rsidRDefault="00796700" w:rsidP="00796700">
      <w:r w:rsidRPr="000224DB">
        <w:t>- Người bệnh bị sốt kéo dài, mất nước, mất máu.</w:t>
      </w:r>
    </w:p>
    <w:p w14:paraId="61199156" w14:textId="7515298D" w:rsidR="00796700" w:rsidRPr="000224DB" w:rsidRDefault="00796700" w:rsidP="00796700">
      <w:r w:rsidRPr="000224DB">
        <w:t>- Người bệnh đang trong tình trạng cấp cứu</w:t>
      </w:r>
      <w:r w:rsidR="00BC2F7C">
        <w:t>.</w:t>
      </w:r>
    </w:p>
    <w:p w14:paraId="2CE969EF" w14:textId="77777777" w:rsidR="00796700" w:rsidRPr="000224DB" w:rsidRDefault="00796700" w:rsidP="00796700">
      <w:r w:rsidRPr="000224DB">
        <w:t>- Người bệnh bị suy tim, loạn nhịp tim.</w:t>
      </w:r>
    </w:p>
    <w:p w14:paraId="1191B990" w14:textId="61B9B31C" w:rsidR="00796700" w:rsidRPr="000224DB" w:rsidRDefault="000224DB" w:rsidP="00796700">
      <w:pPr>
        <w:rPr>
          <w:b/>
          <w:bCs/>
        </w:rPr>
      </w:pPr>
      <w:r>
        <w:rPr>
          <w:b/>
          <w:bCs/>
        </w:rPr>
        <w:t>IV</w:t>
      </w:r>
      <w:r w:rsidR="00796700" w:rsidRPr="000224DB">
        <w:rPr>
          <w:b/>
          <w:bCs/>
        </w:rPr>
        <w:t>. CHUẨN BỊ</w:t>
      </w:r>
    </w:p>
    <w:p w14:paraId="1E888495" w14:textId="5BFAA93B" w:rsidR="00796700" w:rsidRPr="000224DB" w:rsidRDefault="00796700" w:rsidP="00796700">
      <w:r w:rsidRPr="000224DB">
        <w:rPr>
          <w:b/>
          <w:bCs/>
        </w:rPr>
        <w:t>1. Người thực hiện:</w:t>
      </w:r>
      <w:r w:rsidRPr="000224DB">
        <w:t xml:space="preserve"> Bác sỹ, y sỹ, lương y được đào tạo về chuyên ngành y học cổ truyền được cấp chứng chỉ hành nghề theo quy định của pháp luật về khám bệnh, chữa bệnh.</w:t>
      </w:r>
    </w:p>
    <w:p w14:paraId="7653159A" w14:textId="4C3A8ACD" w:rsidR="00796700" w:rsidRPr="000224DB" w:rsidRDefault="00796700" w:rsidP="00796700">
      <w:pPr>
        <w:rPr>
          <w:b/>
          <w:bCs/>
        </w:rPr>
      </w:pPr>
      <w:r w:rsidRPr="000224DB">
        <w:rPr>
          <w:b/>
          <w:bCs/>
        </w:rPr>
        <w:t>2. Phương tiện</w:t>
      </w:r>
    </w:p>
    <w:p w14:paraId="6C70AE1A" w14:textId="7CEBBCC6" w:rsidR="00796700" w:rsidRPr="000224DB" w:rsidRDefault="00796700" w:rsidP="00796700">
      <w:r w:rsidRPr="000224DB">
        <w:t>- Kim châm cứu vô khuẩn, dài từ 5- 10 cm, dùng riêng cho từng người</w:t>
      </w:r>
      <w:r w:rsidR="000224DB">
        <w:t>.</w:t>
      </w:r>
    </w:p>
    <w:p w14:paraId="39D410B5" w14:textId="77777777" w:rsidR="00796700" w:rsidRPr="000224DB" w:rsidRDefault="00796700" w:rsidP="00796700">
      <w:r w:rsidRPr="000224DB">
        <w:t xml:space="preserve">- Máy điện châm hai tần số bổ, tả. </w:t>
      </w:r>
    </w:p>
    <w:p w14:paraId="1791D3F0" w14:textId="77777777" w:rsidR="00796700" w:rsidRPr="003954F2" w:rsidRDefault="00796700" w:rsidP="00796700">
      <w:r w:rsidRPr="003954F2">
        <w:t xml:space="preserve">- Khay , bông, cồn 70 độ, kẹp có mấu. </w:t>
      </w:r>
    </w:p>
    <w:p w14:paraId="507C4C0B" w14:textId="2CFE9D29" w:rsidR="00796700" w:rsidRPr="000224DB" w:rsidRDefault="000224DB" w:rsidP="00796700">
      <w:pPr>
        <w:rPr>
          <w:b/>
          <w:bCs/>
        </w:rPr>
      </w:pPr>
      <w:r>
        <w:rPr>
          <w:b/>
          <w:bCs/>
        </w:rPr>
        <w:t>3</w:t>
      </w:r>
      <w:r w:rsidR="00796700" w:rsidRPr="000224DB">
        <w:rPr>
          <w:b/>
          <w:bCs/>
        </w:rPr>
        <w:t>. Người bệnh</w:t>
      </w:r>
    </w:p>
    <w:p w14:paraId="4B7E2221" w14:textId="3EDFF66D" w:rsidR="00796700" w:rsidRPr="003954F2" w:rsidRDefault="00796700" w:rsidP="00796700">
      <w:r w:rsidRPr="003954F2">
        <w:t>- Được khám và làm hồ sơ bệnh án theo quy định</w:t>
      </w:r>
      <w:r w:rsidR="000224DB">
        <w:t>.</w:t>
      </w:r>
    </w:p>
    <w:p w14:paraId="40F0278D" w14:textId="30FD86D8" w:rsidR="00796700" w:rsidRPr="003954F2" w:rsidRDefault="00796700" w:rsidP="00796700">
      <w:r w:rsidRPr="003954F2">
        <w:t>- Tư thế bệnh nhân ngồi, nằm sấp, nằm ngửa hoặc nằm nghiêng</w:t>
      </w:r>
      <w:r w:rsidR="000224DB">
        <w:t>.</w:t>
      </w:r>
    </w:p>
    <w:p w14:paraId="582A24B6" w14:textId="4CAFE36F" w:rsidR="00796700" w:rsidRPr="000224DB" w:rsidRDefault="000224DB" w:rsidP="00796700">
      <w:pPr>
        <w:rPr>
          <w:b/>
          <w:bCs/>
        </w:rPr>
      </w:pPr>
      <w:r>
        <w:rPr>
          <w:b/>
          <w:bCs/>
        </w:rPr>
        <w:t>V</w:t>
      </w:r>
      <w:r w:rsidR="00796700" w:rsidRPr="000224DB">
        <w:rPr>
          <w:b/>
          <w:bCs/>
        </w:rPr>
        <w:t>. CÁC BƯỚC TIỀN HÀNH</w:t>
      </w:r>
    </w:p>
    <w:p w14:paraId="63CF47CF" w14:textId="1AEF25EE" w:rsidR="00796700" w:rsidRPr="000224DB" w:rsidRDefault="00796700" w:rsidP="00796700">
      <w:pPr>
        <w:rPr>
          <w:b/>
          <w:bCs/>
        </w:rPr>
      </w:pPr>
      <w:r w:rsidRPr="000224DB">
        <w:rPr>
          <w:b/>
          <w:bCs/>
        </w:rPr>
        <w:t>1. Phác đồ huyệt</w:t>
      </w:r>
    </w:p>
    <w:p w14:paraId="2202CD68" w14:textId="638ECA97" w:rsidR="00796700" w:rsidRPr="003954F2" w:rsidRDefault="00796700" w:rsidP="00796700">
      <w:r w:rsidRPr="003954F2">
        <w:t>- Vùng cổ - vai tay + C1 – C7 + Phong trì + Bách hội + Kiên trung du + Kiên ngoại du + Đại chữ + Kiên tỉnh + Kiên liêu + Kiên ngung + Kiên trinh + Thiên tông + Khúc trì + Thủ tam lý + Ngoại quan + Hợp cốc + Bát tà</w:t>
      </w:r>
      <w:r w:rsidR="000224DB">
        <w:t>.</w:t>
      </w:r>
    </w:p>
    <w:p w14:paraId="608ED643" w14:textId="77FEE65B" w:rsidR="00796700" w:rsidRPr="003954F2" w:rsidRDefault="00796700" w:rsidP="00796700">
      <w:r w:rsidRPr="003954F2">
        <w:t>- Vùng lưng, thắt lưng, hông + Thứ liêu + Giáp tích L2- S1 + Đại trường du + Tiểu trường du + Yêu dương quan + Trật biên + Hoàn khiêu + Can du + Đởm du + Tỳ du + Vị du + Tâm du + Cách du</w:t>
      </w:r>
      <w:r w:rsidR="000224DB">
        <w:t>.</w:t>
      </w:r>
      <w:r w:rsidRPr="003954F2">
        <w:t xml:space="preserve"> </w:t>
      </w:r>
    </w:p>
    <w:p w14:paraId="62BEAD1E" w14:textId="08D839A8" w:rsidR="00796700" w:rsidRPr="003954F2" w:rsidRDefault="00796700" w:rsidP="00796700">
      <w:r w:rsidRPr="003954F2">
        <w:t>- Vùng chân + Độc tỵ + Tất nhãn + Huyết hải + Ủy trung + Dương lăng tuyền + Lương khâu</w:t>
      </w:r>
      <w:r w:rsidR="000224DB">
        <w:t>.</w:t>
      </w:r>
    </w:p>
    <w:p w14:paraId="48043D80" w14:textId="6A289A9A" w:rsidR="00796700" w:rsidRPr="003954F2" w:rsidRDefault="00796700" w:rsidP="00796700">
      <w:r w:rsidRPr="003954F2">
        <w:lastRenderedPageBreak/>
        <w:t xml:space="preserve">- Vùng cổ chân + Giải khê + Xung dương + Lệ đoài + Bát phong + Côn lôn + Thái xung </w:t>
      </w:r>
      <w:r w:rsidR="000224DB">
        <w:t>.</w:t>
      </w:r>
    </w:p>
    <w:p w14:paraId="65B83D07" w14:textId="32BFE51B" w:rsidR="00796700" w:rsidRPr="003954F2" w:rsidRDefault="00796700" w:rsidP="00796700">
      <w:r w:rsidRPr="003954F2">
        <w:t>- A thị huyệt</w:t>
      </w:r>
      <w:r w:rsidR="000224DB">
        <w:t>.</w:t>
      </w:r>
    </w:p>
    <w:p w14:paraId="680A141A" w14:textId="06C50A83" w:rsidR="00796700" w:rsidRPr="003954F2" w:rsidRDefault="00796700" w:rsidP="00796700">
      <w:r w:rsidRPr="003954F2">
        <w:t>* Tuỳ theo bệnh tật để chọn phương huyệt cấy chỉ phù hợp</w:t>
      </w:r>
      <w:r w:rsidR="000224DB">
        <w:t>.</w:t>
      </w:r>
    </w:p>
    <w:p w14:paraId="65B20C20" w14:textId="0396E0ED" w:rsidR="00796700" w:rsidRPr="000224DB" w:rsidRDefault="00796700" w:rsidP="00796700">
      <w:pPr>
        <w:rPr>
          <w:b/>
          <w:bCs/>
        </w:rPr>
      </w:pPr>
      <w:r w:rsidRPr="000224DB">
        <w:rPr>
          <w:b/>
          <w:bCs/>
        </w:rPr>
        <w:t>2. Thủ thuật</w:t>
      </w:r>
    </w:p>
    <w:p w14:paraId="7A8809ED" w14:textId="20958570" w:rsidR="00796700" w:rsidRPr="003954F2" w:rsidRDefault="00796700" w:rsidP="00796700">
      <w:r w:rsidRPr="003954F2">
        <w:t xml:space="preserve">- Bước </w:t>
      </w:r>
      <w:r w:rsidR="000224DB">
        <w:t>1.</w:t>
      </w:r>
      <w:r w:rsidRPr="003954F2">
        <w:t xml:space="preserve"> Xác định và sát trùng da vùng huyệt</w:t>
      </w:r>
      <w:r w:rsidR="000224DB">
        <w:t>.</w:t>
      </w:r>
    </w:p>
    <w:p w14:paraId="4FF1D54A" w14:textId="232CD57B" w:rsidR="00796700" w:rsidRPr="003954F2" w:rsidRDefault="00796700" w:rsidP="00796700">
      <w:r w:rsidRPr="003954F2">
        <w:t>- Bước 2</w:t>
      </w:r>
      <w:r w:rsidR="000224DB">
        <w:t>.</w:t>
      </w:r>
      <w:r w:rsidRPr="003954F2">
        <w:t xml:space="preserve"> Châm kim vào huyệt theo các thì sau Thì 1 Tay trái dùng ngón tay cái và ngón trỏ ấn, căng da vùng huyệt; Tay phải châm kim nhanh qua da vùng huyệt. Thì 2 Đẩy kim từ từ tới huyệt, kích thích kim cho đến khi đạt“Đắc khí” (bệnh nhân có cảm giác căng, tức, nặng vừa phải, không đau ở vùng huyệt vừa châm kim, thầy thuốc cảm giác kim mút chặt tại vị trí huyệt). </w:t>
      </w:r>
    </w:p>
    <w:p w14:paraId="0B904C08" w14:textId="77777777" w:rsidR="00796700" w:rsidRPr="003954F2" w:rsidRDefault="00796700" w:rsidP="00796700">
      <w:r w:rsidRPr="003954F2">
        <w:t xml:space="preserve">- Bước 3. Kích thích huyệt bằng máy điện châm Nối cặp dây của máy điện châm với kim đã châm vào huyệt theo tần số bổ- tả của máy điện châm- Tần số (đặt tần số cố định) Tần số tả từ 5- 10Hz, Tần số bổ từ 1- 3Hz.- Cường độ nâng dần cường độ từ 0 đến 150 microAmpe (tuỳ theo mức chịu đựng của người bệnh). Thời gian 20- 30 phút cho một lần điện châm. </w:t>
      </w:r>
    </w:p>
    <w:p w14:paraId="39C181B5" w14:textId="77777777" w:rsidR="00796700" w:rsidRPr="003954F2" w:rsidRDefault="00796700" w:rsidP="00796700">
      <w:r w:rsidRPr="003954F2">
        <w:t xml:space="preserve">- Bước 4. Rút kim, sát khuẩn da vùng huyệt vừa châm. </w:t>
      </w:r>
    </w:p>
    <w:p w14:paraId="4F99DC70" w14:textId="3C578EB7" w:rsidR="00796700" w:rsidRPr="000224DB" w:rsidRDefault="00796700" w:rsidP="00796700">
      <w:pPr>
        <w:rPr>
          <w:b/>
          <w:bCs/>
        </w:rPr>
      </w:pPr>
      <w:r w:rsidRPr="000224DB">
        <w:rPr>
          <w:b/>
          <w:bCs/>
        </w:rPr>
        <w:t>3. Liệu trình điều trị- Điện châm ngày một lần- Một liệu trình điều trị từ 10 – 15 lần điện châm.</w:t>
      </w:r>
    </w:p>
    <w:p w14:paraId="5CAA8CCD" w14:textId="5563BF80" w:rsidR="00796700" w:rsidRPr="000224DB" w:rsidRDefault="000224DB" w:rsidP="00796700">
      <w:pPr>
        <w:rPr>
          <w:b/>
          <w:bCs/>
        </w:rPr>
      </w:pPr>
      <w:r>
        <w:rPr>
          <w:b/>
          <w:bCs/>
        </w:rPr>
        <w:t>VI</w:t>
      </w:r>
      <w:r w:rsidR="00796700" w:rsidRPr="000224DB">
        <w:rPr>
          <w:b/>
          <w:bCs/>
        </w:rPr>
        <w:t>. THEO DÕI VÀ XỬ TRÍ TAI BIẾN</w:t>
      </w:r>
    </w:p>
    <w:p w14:paraId="15E885B1" w14:textId="6AB8F250" w:rsidR="00796700" w:rsidRPr="000224DB" w:rsidRDefault="00796700" w:rsidP="00796700">
      <w:pPr>
        <w:rPr>
          <w:b/>
          <w:bCs/>
        </w:rPr>
      </w:pPr>
      <w:r w:rsidRPr="000224DB">
        <w:rPr>
          <w:b/>
          <w:bCs/>
        </w:rPr>
        <w:t xml:space="preserve">1. Theo dõi toàn trạng </w:t>
      </w:r>
    </w:p>
    <w:p w14:paraId="145D9C63" w14:textId="0B6DFAD4" w:rsidR="00796700" w:rsidRPr="000224DB" w:rsidRDefault="00796700" w:rsidP="00796700">
      <w:pPr>
        <w:rPr>
          <w:b/>
          <w:bCs/>
        </w:rPr>
      </w:pPr>
      <w:r w:rsidRPr="000224DB">
        <w:rPr>
          <w:b/>
          <w:bCs/>
        </w:rPr>
        <w:t>2. Xử trí tai biến - Vựng châm</w:t>
      </w:r>
    </w:p>
    <w:p w14:paraId="66454792" w14:textId="77777777" w:rsidR="00796700" w:rsidRPr="003954F2" w:rsidRDefault="00796700" w:rsidP="00796700">
      <w:r w:rsidRPr="003954F2">
        <w:t>Triệu chứng: Người bệnh hoa mắt, chóng mặt, vã mồ hôi, mạch nhanh, sắc mặt nhợt nhạt. Xử trí Tắt máy điện châm, rút kim ngay, lau mồ hôi, ủ ấm, uống nước chè đường nóng, nằm nghỉ tại chỗ. Day bấm các huyệt Thái dương, Nội quan. Theo dõi mạch, huyết áp.</w:t>
      </w:r>
    </w:p>
    <w:p w14:paraId="0AD7A26E" w14:textId="45EE4AD7" w:rsidR="00796700" w:rsidRPr="003954F2" w:rsidRDefault="00796700" w:rsidP="00796700">
      <w:r w:rsidRPr="003954F2">
        <w:t xml:space="preserve">- Chảy máu khi rút kim: </w:t>
      </w:r>
      <w:r w:rsidR="000224DB">
        <w:t>D</w:t>
      </w:r>
      <w:r w:rsidRPr="003954F2">
        <w:t>ùng bông khô vô khuẩn ép tại chỗ, không day.</w:t>
      </w:r>
    </w:p>
    <w:p w14:paraId="0D7F0924" w14:textId="77777777" w:rsidR="00796700" w:rsidRPr="003954F2" w:rsidRDefault="00796700" w:rsidP="00796700"/>
    <w:p w14:paraId="5D8E5FE0" w14:textId="77777777" w:rsidR="00796700" w:rsidRPr="003954F2" w:rsidRDefault="00796700" w:rsidP="00796700"/>
    <w:p w14:paraId="3A00FE40" w14:textId="77777777" w:rsidR="00796700" w:rsidRPr="003954F2" w:rsidRDefault="00796700" w:rsidP="00796700"/>
    <w:p w14:paraId="5326A9FA" w14:textId="77777777" w:rsidR="00796700" w:rsidRPr="003954F2" w:rsidRDefault="00796700" w:rsidP="00796700"/>
    <w:p w14:paraId="0D53B5AA" w14:textId="77777777" w:rsidR="00796700" w:rsidRPr="003954F2" w:rsidRDefault="00796700" w:rsidP="00796700"/>
    <w:p w14:paraId="5F6CE611" w14:textId="77777777" w:rsidR="00796700" w:rsidRPr="003954F2" w:rsidRDefault="00796700" w:rsidP="00796700"/>
    <w:p w14:paraId="6FC2F390" w14:textId="77777777" w:rsidR="00796700" w:rsidRPr="003954F2" w:rsidRDefault="00796700" w:rsidP="00796700"/>
    <w:p w14:paraId="2506CFE7" w14:textId="77777777" w:rsidR="00796700" w:rsidRPr="003954F2" w:rsidRDefault="00796700" w:rsidP="00796700"/>
    <w:p w14:paraId="11629CAC" w14:textId="77777777" w:rsidR="00796700" w:rsidRPr="003954F2" w:rsidRDefault="00796700" w:rsidP="00796700"/>
    <w:p w14:paraId="0F213E77" w14:textId="77777777" w:rsidR="00796700" w:rsidRPr="003954F2" w:rsidRDefault="00796700" w:rsidP="00796700">
      <w:r w:rsidRPr="003954F2">
        <w:br w:type="page"/>
      </w:r>
    </w:p>
    <w:p w14:paraId="096615C1" w14:textId="77777777" w:rsidR="00796700" w:rsidRPr="00BC2F7C" w:rsidRDefault="00796700" w:rsidP="00B330C5">
      <w:pPr>
        <w:pStyle w:val="Heading1"/>
      </w:pPr>
      <w:bookmarkStart w:id="778" w:name="_Toc145600663"/>
      <w:bookmarkStart w:id="779" w:name="_Toc145600751"/>
      <w:bookmarkStart w:id="780" w:name="_Toc169595806"/>
      <w:r w:rsidRPr="00BC2F7C">
        <w:lastRenderedPageBreak/>
        <w:t>ĐIỆN CHÂM ĐIỀU TRỊ GIẢM ĐAU DO ZONA</w:t>
      </w:r>
      <w:bookmarkEnd w:id="778"/>
      <w:bookmarkEnd w:id="779"/>
      <w:bookmarkEnd w:id="780"/>
    </w:p>
    <w:p w14:paraId="2C5D3B45" w14:textId="77777777" w:rsidR="00796700" w:rsidRPr="003954F2" w:rsidRDefault="00796700" w:rsidP="00796700"/>
    <w:p w14:paraId="0FB79BB6" w14:textId="7B25737D" w:rsidR="00796700" w:rsidRPr="00BC2F7C" w:rsidRDefault="00BC2F7C" w:rsidP="00796700">
      <w:pPr>
        <w:rPr>
          <w:b/>
          <w:bCs/>
        </w:rPr>
      </w:pPr>
      <w:r>
        <w:rPr>
          <w:b/>
          <w:bCs/>
        </w:rPr>
        <w:t>I</w:t>
      </w:r>
      <w:r w:rsidR="00796700" w:rsidRPr="00BC2F7C">
        <w:rPr>
          <w:b/>
          <w:bCs/>
        </w:rPr>
        <w:t>. ĐẠI CƯƠNG</w:t>
      </w:r>
    </w:p>
    <w:p w14:paraId="11DD6033" w14:textId="77777777" w:rsidR="00796700" w:rsidRPr="003954F2" w:rsidRDefault="00796700" w:rsidP="00796700">
      <w:r w:rsidRPr="003954F2">
        <w:t>Zona thần kinh do virus Varicella Zoster. Dấu hiệu sớm của bệnh là cảm giác đau như kim châm, ngứa, cháy rát trên một vùng da, Thường thường chỉ có một dây thần kinh tủy sống bị virus tấn công. Bệnh nhân cũng bị nhức đầu, đau mình, lên cơn sốt nhẹ. Sau vài ba ngày thỡ những mụn rộp nhỏ bộ xuất hiện trờn nền da màu đỏ. Mụn nước sẽ lan rộng tới một vựng da cú thể thắt lưng, ở cạnh sườn, bàn chõn, bàn tay, hoặc một bờn mặt, da đầu. Zona thần kinh cú ở mọi lứa tuổi nhưng thường gặp từ 50 tuổi trở lên. Học thuyết Thiên Nhân hợp nhất của Y học cổ truyền cho rằng con người sống trong vũ trụ chịu tác động về thời tiết khí hậu bốn mùa thay đổi. Gặp phải năm thời tiết xấu, sức đề kháng của cơ thể giảm sút sẽ dễ mắc bệnh.</w:t>
      </w:r>
    </w:p>
    <w:p w14:paraId="74C03826" w14:textId="0CFAE304" w:rsidR="00796700" w:rsidRPr="00BC2F7C" w:rsidRDefault="00BC2F7C" w:rsidP="00796700">
      <w:pPr>
        <w:rPr>
          <w:b/>
          <w:bCs/>
        </w:rPr>
      </w:pPr>
      <w:r>
        <w:rPr>
          <w:b/>
          <w:bCs/>
        </w:rPr>
        <w:t>II</w:t>
      </w:r>
      <w:r w:rsidR="00796700" w:rsidRPr="00BC2F7C">
        <w:rPr>
          <w:b/>
          <w:bCs/>
        </w:rPr>
        <w:t>. CHỈ ĐỊNH</w:t>
      </w:r>
    </w:p>
    <w:p w14:paraId="0D370FC8" w14:textId="77777777" w:rsidR="00796700" w:rsidRPr="003954F2" w:rsidRDefault="00796700" w:rsidP="00796700">
      <w:r w:rsidRPr="003954F2">
        <w:t xml:space="preserve">Zona thần kinh. </w:t>
      </w:r>
    </w:p>
    <w:p w14:paraId="14651671" w14:textId="1FE29C7C" w:rsidR="00796700" w:rsidRPr="00BC2F7C" w:rsidRDefault="00BC2F7C" w:rsidP="00796700">
      <w:pPr>
        <w:rPr>
          <w:b/>
          <w:bCs/>
        </w:rPr>
      </w:pPr>
      <w:r>
        <w:rPr>
          <w:b/>
          <w:bCs/>
        </w:rPr>
        <w:t>III</w:t>
      </w:r>
      <w:r w:rsidR="00796700" w:rsidRPr="00BC2F7C">
        <w:rPr>
          <w:b/>
          <w:bCs/>
        </w:rPr>
        <w:t>. CHỐNG CHỈ ĐỊNH</w:t>
      </w:r>
    </w:p>
    <w:p w14:paraId="051ABC07" w14:textId="77777777" w:rsidR="00796700" w:rsidRPr="003954F2" w:rsidRDefault="00796700" w:rsidP="00796700">
      <w:r w:rsidRPr="003954F2">
        <w:t>- Tuân thủ theo các chống chỉ định của châm. Người bệnh trong giai đoạn sốt cao.</w:t>
      </w:r>
    </w:p>
    <w:p w14:paraId="6DAC1D40" w14:textId="6D633922" w:rsidR="00796700" w:rsidRPr="00BC2F7C" w:rsidRDefault="00BC2F7C" w:rsidP="00796700">
      <w:pPr>
        <w:rPr>
          <w:b/>
          <w:bCs/>
        </w:rPr>
      </w:pPr>
      <w:r>
        <w:rPr>
          <w:b/>
          <w:bCs/>
        </w:rPr>
        <w:t>IV</w:t>
      </w:r>
      <w:r w:rsidR="00796700" w:rsidRPr="00BC2F7C">
        <w:rPr>
          <w:b/>
          <w:bCs/>
        </w:rPr>
        <w:t xml:space="preserve">. CHUẨN BỊ </w:t>
      </w:r>
    </w:p>
    <w:p w14:paraId="7EEB0FBD" w14:textId="46EEE433" w:rsidR="00796700" w:rsidRPr="003954F2" w:rsidRDefault="00796700" w:rsidP="00796700">
      <w:r w:rsidRPr="00BC2F7C">
        <w:rPr>
          <w:b/>
          <w:bCs/>
        </w:rPr>
        <w:t>1. Người thực hiện:</w:t>
      </w:r>
      <w:r w:rsidRPr="003954F2">
        <w:t xml:space="preserve"> Bác sỹ, y sỹ, lương y được đào tạo về chuyên ngành y học cổ truyền được cấp chứng chỉ hành nghề theo quy định của pháp luật về khám bệnh, chữa bệnh.</w:t>
      </w:r>
    </w:p>
    <w:p w14:paraId="1AC7D0A8" w14:textId="1A27FCF9" w:rsidR="00796700" w:rsidRPr="003954F2" w:rsidRDefault="00796700" w:rsidP="00796700">
      <w:r w:rsidRPr="00BC2F7C">
        <w:rPr>
          <w:b/>
          <w:bCs/>
        </w:rPr>
        <w:t>2. Phương tiệ</w:t>
      </w:r>
      <w:r w:rsidRPr="003954F2">
        <w:t>n</w:t>
      </w:r>
    </w:p>
    <w:p w14:paraId="7E9C6E68" w14:textId="7CA30575" w:rsidR="00796700" w:rsidRPr="003954F2" w:rsidRDefault="00796700" w:rsidP="00796700">
      <w:r w:rsidRPr="003954F2">
        <w:t>- Kim châm cứu vô khuẩn dùng riêng cho từng người</w:t>
      </w:r>
      <w:r w:rsidR="00BC2F7C">
        <w:t>.</w:t>
      </w:r>
    </w:p>
    <w:p w14:paraId="52448085" w14:textId="77777777" w:rsidR="00796700" w:rsidRPr="003954F2" w:rsidRDefault="00796700" w:rsidP="00796700">
      <w:r w:rsidRPr="003954F2">
        <w:t xml:space="preserve">- Máy điện châm hai tần số bổ, tả. </w:t>
      </w:r>
    </w:p>
    <w:p w14:paraId="29034828" w14:textId="15154CF9" w:rsidR="00796700" w:rsidRPr="003954F2" w:rsidRDefault="00796700" w:rsidP="00796700">
      <w:r w:rsidRPr="003954F2">
        <w:t>- Khay men, bông, cồn 70độ, kẹp có mấu</w:t>
      </w:r>
      <w:r w:rsidR="00BC2F7C">
        <w:t>.</w:t>
      </w:r>
    </w:p>
    <w:p w14:paraId="7DF3F833" w14:textId="77738391" w:rsidR="00796700" w:rsidRPr="00BC2F7C" w:rsidRDefault="00BC2F7C" w:rsidP="00796700">
      <w:pPr>
        <w:rPr>
          <w:b/>
          <w:bCs/>
        </w:rPr>
      </w:pPr>
      <w:r>
        <w:rPr>
          <w:b/>
          <w:bCs/>
        </w:rPr>
        <w:t>3</w:t>
      </w:r>
      <w:r w:rsidR="00796700" w:rsidRPr="00BC2F7C">
        <w:rPr>
          <w:b/>
          <w:bCs/>
        </w:rPr>
        <w:t>. Người bệnh</w:t>
      </w:r>
    </w:p>
    <w:p w14:paraId="1385BC48" w14:textId="15A7F51F" w:rsidR="00796700" w:rsidRPr="003954F2" w:rsidRDefault="00796700" w:rsidP="00796700">
      <w:r w:rsidRPr="003954F2">
        <w:t xml:space="preserve">- Người bệnh được khám và làm hồ sơ bệnh án theo </w:t>
      </w:r>
      <w:r w:rsidR="00F16AEE">
        <w:t>quy</w:t>
      </w:r>
      <w:r w:rsidRPr="003954F2">
        <w:t xml:space="preserve"> định</w:t>
      </w:r>
      <w:r w:rsidR="00BC2F7C">
        <w:t>.</w:t>
      </w:r>
    </w:p>
    <w:p w14:paraId="0C94E476" w14:textId="77777777" w:rsidR="00796700" w:rsidRPr="003954F2" w:rsidRDefault="00796700" w:rsidP="00796700">
      <w:r w:rsidRPr="003954F2">
        <w:t xml:space="preserve">- Tư thế người bệnh nằm ngửa hoặc nghiêng. </w:t>
      </w:r>
    </w:p>
    <w:p w14:paraId="470D2F3A" w14:textId="6C74FA9F" w:rsidR="00796700" w:rsidRPr="00BC2F7C" w:rsidRDefault="00BC2F7C" w:rsidP="00796700">
      <w:pPr>
        <w:rPr>
          <w:b/>
          <w:bCs/>
        </w:rPr>
      </w:pPr>
      <w:r>
        <w:rPr>
          <w:b/>
          <w:bCs/>
        </w:rPr>
        <w:t>V</w:t>
      </w:r>
      <w:r w:rsidR="00796700" w:rsidRPr="00BC2F7C">
        <w:rPr>
          <w:b/>
          <w:bCs/>
        </w:rPr>
        <w:t xml:space="preserve">. CÁC BƯỚC TIẾN HÀNH </w:t>
      </w:r>
    </w:p>
    <w:p w14:paraId="5FD98BED" w14:textId="48DAD286" w:rsidR="00796700" w:rsidRPr="003954F2" w:rsidRDefault="00796700" w:rsidP="00796700">
      <w:r w:rsidRPr="00BC2F7C">
        <w:rPr>
          <w:b/>
          <w:bCs/>
        </w:rPr>
        <w:t>1. Phác đồ huyệt</w:t>
      </w:r>
      <w:r w:rsidRPr="003954F2">
        <w:t>: Phác điều trị Thanh nhiệt, tiêu độc, nâng cao chính khí, thông kinh lạc chỉ thống Nguyên tắc chọn huyệt Chọn huyệt theo các nguyên tắc sau</w:t>
      </w:r>
      <w:r w:rsidR="00BC2F7C">
        <w:t>.</w:t>
      </w:r>
    </w:p>
    <w:p w14:paraId="37D9E45B" w14:textId="24D0348B" w:rsidR="00796700" w:rsidRPr="003954F2" w:rsidRDefault="00796700" w:rsidP="00796700">
      <w:r w:rsidRPr="003954F2">
        <w:t>- Thanh nhiệt tiêu độc: Khúc trì, Hợp cốc, Đại chùy</w:t>
      </w:r>
      <w:r w:rsidR="00BC2F7C">
        <w:t>.</w:t>
      </w:r>
    </w:p>
    <w:p w14:paraId="3D1A480E" w14:textId="627C6D2B" w:rsidR="00796700" w:rsidRPr="003954F2" w:rsidRDefault="00796700" w:rsidP="00796700">
      <w:r w:rsidRPr="003954F2">
        <w:t>- A thị huyệt</w:t>
      </w:r>
      <w:r w:rsidR="00BC2F7C">
        <w:t>.</w:t>
      </w:r>
    </w:p>
    <w:p w14:paraId="344B287D" w14:textId="77777777" w:rsidR="00796700" w:rsidRPr="003954F2" w:rsidRDefault="00796700" w:rsidP="00796700">
      <w:r w:rsidRPr="003954F2">
        <w:t>- Huyệt theo vùng Chọn huyệt tại vùng bị bệnh.</w:t>
      </w:r>
    </w:p>
    <w:p w14:paraId="425D105D" w14:textId="77777777" w:rsidR="00796700" w:rsidRPr="003954F2" w:rsidRDefault="00796700" w:rsidP="00796700">
      <w:r w:rsidRPr="003954F2">
        <w:t>- Chọn huyệt theo tiết đoạn thần kinh chi phối</w:t>
      </w:r>
    </w:p>
    <w:p w14:paraId="0749882B" w14:textId="55F5E2B5" w:rsidR="00796700" w:rsidRPr="003954F2" w:rsidRDefault="00796700" w:rsidP="00796700">
      <w:r w:rsidRPr="00BC2F7C">
        <w:rPr>
          <w:b/>
          <w:bCs/>
        </w:rPr>
        <w:t xml:space="preserve"> 2. Thủ thuật</w:t>
      </w:r>
      <w:r w:rsidRPr="003954F2">
        <w:t xml:space="preserve"> </w:t>
      </w:r>
    </w:p>
    <w:p w14:paraId="2AF99EEE" w14:textId="550719E3" w:rsidR="00796700" w:rsidRPr="003954F2" w:rsidRDefault="00796700" w:rsidP="00796700">
      <w:r w:rsidRPr="003954F2">
        <w:t>- Bước 1</w:t>
      </w:r>
      <w:r w:rsidR="00BC2F7C">
        <w:t>.</w:t>
      </w:r>
      <w:r w:rsidRPr="003954F2">
        <w:t xml:space="preserve"> Xác định và sát trùng da vùng huyệt</w:t>
      </w:r>
    </w:p>
    <w:p w14:paraId="4552EAF9" w14:textId="0C78F508" w:rsidR="00796700" w:rsidRPr="003954F2" w:rsidRDefault="00796700" w:rsidP="00796700">
      <w:r w:rsidRPr="003954F2">
        <w:lastRenderedPageBreak/>
        <w:t>- Bước 2</w:t>
      </w:r>
      <w:r w:rsidR="00BC2F7C">
        <w:t>.</w:t>
      </w:r>
      <w:r w:rsidRPr="003954F2">
        <w:t xml:space="preserve"> Châm kim vào huyệt theo các thì sau Thì 1 Tay trái dùng ngón tay cái và ngón trỏ ấn, căng da vùng huyệt; Tay phải châm kim nhanh qua da vùng huyệt. Thì 2 Đẩy kim từ từ tới huyệt, kích thích kim cho đến khi đạt“Đắc khí” (bệnh nhân có cảm giác căng, tức, nặng vừa phải, không đau ở vùng huyệt vừa châm kim, thầy thuốc cảm giác kim mút chặt tại vị trí huyệt).</w:t>
      </w:r>
    </w:p>
    <w:p w14:paraId="190D3C7C" w14:textId="77777777" w:rsidR="00796700" w:rsidRPr="003954F2" w:rsidRDefault="00796700" w:rsidP="00796700">
      <w:r w:rsidRPr="003954F2">
        <w:t>- Bước 3. Kích thích huyệt bằng máy điện châm Nối cặp dây của máy điện châm với kim đã châm vào huyệt theo tần số bổ- tả của máy điện châm- Tần số (đặt tần số cố định) Tần số tả từ 5- 10Hz, Tần số bổ từ 1- 3Hz.- Cường độ nâng dần cường độ từ 0 đến 150 microAmpe (tuỳ theo mức chịu đựng của người bệnh).</w:t>
      </w:r>
    </w:p>
    <w:p w14:paraId="2BD61559" w14:textId="77777777" w:rsidR="00796700" w:rsidRPr="003954F2" w:rsidRDefault="00796700" w:rsidP="00796700">
      <w:r w:rsidRPr="003954F2">
        <w:t>+ Thời gian 20- 30 phút cho một lần điện châm.</w:t>
      </w:r>
    </w:p>
    <w:p w14:paraId="4EFDC8EE" w14:textId="77777777" w:rsidR="00796700" w:rsidRPr="003954F2" w:rsidRDefault="00796700" w:rsidP="00796700">
      <w:r w:rsidRPr="003954F2">
        <w:t xml:space="preserve">- Bước 4. Rút kim, sát khuẩn da vùng huyệt vừa châm. </w:t>
      </w:r>
    </w:p>
    <w:p w14:paraId="791224E1" w14:textId="61F1AE99" w:rsidR="00796700" w:rsidRPr="00BC2F7C" w:rsidRDefault="00796700" w:rsidP="00796700">
      <w:pPr>
        <w:rPr>
          <w:b/>
          <w:bCs/>
        </w:rPr>
      </w:pPr>
      <w:r w:rsidRPr="00BC2F7C">
        <w:rPr>
          <w:b/>
          <w:bCs/>
        </w:rPr>
        <w:t xml:space="preserve">3. Liệu trình điều trị- Điện châm ngày một lần </w:t>
      </w:r>
    </w:p>
    <w:p w14:paraId="481DC473" w14:textId="722AACDD" w:rsidR="00796700" w:rsidRPr="003954F2" w:rsidRDefault="00796700" w:rsidP="00796700">
      <w:r w:rsidRPr="003954F2">
        <w:t xml:space="preserve">Một liệu trình điều trị từ 10- 15 lần điện châm. </w:t>
      </w:r>
    </w:p>
    <w:p w14:paraId="39063B3B" w14:textId="165C9DE9" w:rsidR="00796700" w:rsidRPr="00BC2F7C" w:rsidRDefault="00BC2F7C" w:rsidP="00796700">
      <w:pPr>
        <w:rPr>
          <w:b/>
          <w:bCs/>
        </w:rPr>
      </w:pPr>
      <w:r>
        <w:rPr>
          <w:b/>
          <w:bCs/>
        </w:rPr>
        <w:t>VI</w:t>
      </w:r>
      <w:r w:rsidR="00796700" w:rsidRPr="00BC2F7C">
        <w:rPr>
          <w:b/>
          <w:bCs/>
        </w:rPr>
        <w:t xml:space="preserve">. THEO DÕI VÀ XỬ TRÍ TAI BIẾN </w:t>
      </w:r>
    </w:p>
    <w:p w14:paraId="3F1B1CE7" w14:textId="1E8920E7" w:rsidR="00796700" w:rsidRPr="00BC2F7C" w:rsidRDefault="00796700" w:rsidP="00796700">
      <w:pPr>
        <w:rPr>
          <w:b/>
          <w:bCs/>
        </w:rPr>
      </w:pPr>
      <w:r w:rsidRPr="00BC2F7C">
        <w:rPr>
          <w:b/>
          <w:bCs/>
        </w:rPr>
        <w:t>1. Theo dõi:Toàn trạng</w:t>
      </w:r>
    </w:p>
    <w:p w14:paraId="2208285D" w14:textId="77777777" w:rsidR="00BC2F7C" w:rsidRDefault="00796700" w:rsidP="00796700">
      <w:r w:rsidRPr="00BC2F7C">
        <w:rPr>
          <w:b/>
          <w:bCs/>
        </w:rPr>
        <w:t>2. Xử trí tai biến- Vựng châm Triệu chứng Người bệnh hoa mắt, chóng mặt, vã</w:t>
      </w:r>
      <w:r w:rsidRPr="003954F2">
        <w:t xml:space="preserve"> </w:t>
      </w:r>
      <w:r w:rsidRPr="00BC2F7C">
        <w:rPr>
          <w:b/>
          <w:bCs/>
        </w:rPr>
        <w:t>mồ hôi, mạch nhanh, sắc mặt nhợt nhạt</w:t>
      </w:r>
      <w:r w:rsidRPr="003954F2">
        <w:t xml:space="preserve">. </w:t>
      </w:r>
    </w:p>
    <w:p w14:paraId="0E3094ED" w14:textId="34CFC6BE" w:rsidR="00796700" w:rsidRPr="003954F2" w:rsidRDefault="00796700" w:rsidP="00796700">
      <w:r w:rsidRPr="003954F2">
        <w:t xml:space="preserve">Xử trí Tắt máy điện châm, rút kim ngay, lau mồ hôi, ủ ấm, uống nước chè đường nóng, nằm nghỉ tại chỗ. Day bấm các huyệt Thái dương, Nội quan. Theo dõi mạch, huyết áp. </w:t>
      </w:r>
    </w:p>
    <w:p w14:paraId="78CDF4C0" w14:textId="77777777" w:rsidR="00796700" w:rsidRPr="003954F2" w:rsidRDefault="00796700" w:rsidP="00796700">
      <w:r w:rsidRPr="003954F2">
        <w:t>- Chảy máu khi rút kim dùng bông khô vô khuẩn ép tại chỗ, không day.</w:t>
      </w:r>
    </w:p>
    <w:p w14:paraId="103373D9" w14:textId="77777777" w:rsidR="00796700" w:rsidRPr="003954F2" w:rsidRDefault="00796700" w:rsidP="00796700"/>
    <w:p w14:paraId="20EFF652" w14:textId="77777777" w:rsidR="00796700" w:rsidRPr="003954F2" w:rsidRDefault="00796700" w:rsidP="00796700"/>
    <w:p w14:paraId="30C95AE4" w14:textId="77777777" w:rsidR="00796700" w:rsidRPr="003954F2" w:rsidRDefault="00796700" w:rsidP="00796700"/>
    <w:p w14:paraId="37B0B206" w14:textId="77777777" w:rsidR="00796700" w:rsidRPr="003954F2" w:rsidRDefault="00796700" w:rsidP="00796700"/>
    <w:p w14:paraId="10AA57D0" w14:textId="77777777" w:rsidR="00796700" w:rsidRPr="003954F2" w:rsidRDefault="00796700" w:rsidP="00796700"/>
    <w:p w14:paraId="71F792E9" w14:textId="77777777" w:rsidR="00796700" w:rsidRPr="003954F2" w:rsidRDefault="00796700" w:rsidP="00796700"/>
    <w:p w14:paraId="41CBF85E" w14:textId="77777777" w:rsidR="00796700" w:rsidRPr="003954F2" w:rsidRDefault="00796700" w:rsidP="00796700"/>
    <w:p w14:paraId="49041493" w14:textId="77777777" w:rsidR="00796700" w:rsidRPr="003954F2" w:rsidRDefault="00796700" w:rsidP="00796700"/>
    <w:p w14:paraId="3C9630DB" w14:textId="77777777" w:rsidR="00796700" w:rsidRPr="003954F2" w:rsidRDefault="00796700" w:rsidP="00796700"/>
    <w:p w14:paraId="68DD1926" w14:textId="77777777" w:rsidR="00796700" w:rsidRPr="003954F2" w:rsidRDefault="00796700" w:rsidP="00796700"/>
    <w:p w14:paraId="051AAD9C" w14:textId="77777777" w:rsidR="00796700" w:rsidRPr="003954F2" w:rsidRDefault="00796700" w:rsidP="00796700"/>
    <w:p w14:paraId="6B82F53D" w14:textId="77777777" w:rsidR="00796700" w:rsidRPr="003954F2" w:rsidRDefault="00796700" w:rsidP="00796700"/>
    <w:p w14:paraId="1A070E83" w14:textId="77777777" w:rsidR="00796700" w:rsidRPr="003954F2" w:rsidRDefault="00796700" w:rsidP="00796700"/>
    <w:p w14:paraId="1BC47A0E" w14:textId="77777777" w:rsidR="00796700" w:rsidRPr="003954F2" w:rsidRDefault="00796700" w:rsidP="00796700"/>
    <w:p w14:paraId="5B8B22FB" w14:textId="77777777" w:rsidR="00796700" w:rsidRPr="003954F2" w:rsidRDefault="00796700" w:rsidP="00796700"/>
    <w:p w14:paraId="03C9E45C" w14:textId="77777777" w:rsidR="00796700" w:rsidRPr="003954F2" w:rsidRDefault="00796700" w:rsidP="00796700"/>
    <w:p w14:paraId="734A437C" w14:textId="77777777" w:rsidR="00796700" w:rsidRPr="003954F2" w:rsidRDefault="00796700" w:rsidP="00796700"/>
    <w:p w14:paraId="09A5C4F1" w14:textId="408C4165" w:rsidR="00796700" w:rsidRPr="00BC2F7C" w:rsidRDefault="00796700" w:rsidP="00732431">
      <w:pPr>
        <w:pStyle w:val="Heading1"/>
      </w:pPr>
      <w:r w:rsidRPr="003954F2">
        <w:lastRenderedPageBreak/>
        <w:t xml:space="preserve"> </w:t>
      </w:r>
      <w:bookmarkStart w:id="781" w:name="_Toc145600664"/>
      <w:bookmarkStart w:id="782" w:name="_Toc145600752"/>
      <w:bookmarkStart w:id="783" w:name="_Toc169595807"/>
      <w:r w:rsidRPr="00BC2F7C">
        <w:t>XOA BÓP BẤM HUYỆT ĐIỀU TRỊ LIỆT THẦN KINH SỐ VII NGOẠI BIÊN</w:t>
      </w:r>
      <w:bookmarkEnd w:id="781"/>
      <w:bookmarkEnd w:id="782"/>
      <w:bookmarkEnd w:id="783"/>
    </w:p>
    <w:p w14:paraId="378101E1" w14:textId="77777777" w:rsidR="00796700" w:rsidRPr="003954F2" w:rsidRDefault="00796700" w:rsidP="00796700"/>
    <w:p w14:paraId="6B31F4A5" w14:textId="39CCA6BF" w:rsidR="00796700" w:rsidRPr="00BC2F7C" w:rsidRDefault="00BC2F7C" w:rsidP="00796700">
      <w:pPr>
        <w:rPr>
          <w:b/>
          <w:bCs/>
        </w:rPr>
      </w:pPr>
      <w:r>
        <w:rPr>
          <w:b/>
          <w:bCs/>
        </w:rPr>
        <w:t>I</w:t>
      </w:r>
      <w:r w:rsidR="00796700" w:rsidRPr="00BC2F7C">
        <w:rPr>
          <w:b/>
          <w:bCs/>
        </w:rPr>
        <w:t>. ĐẠI CƯƠNG</w:t>
      </w:r>
    </w:p>
    <w:p w14:paraId="76834AF6" w14:textId="77777777" w:rsidR="00796700" w:rsidRPr="003954F2" w:rsidRDefault="00796700" w:rsidP="00796700">
      <w:r w:rsidRPr="003954F2">
        <w:t>Liệt thần kinh số VII ngoại biên là giảm hoặc mất vận động nửa mặt của những cơ bám da mặt do dây thần kinh số VII chi phối. Khi thăm khám thấy dấu hiệu Charles-Bell dương tính. Theo y học cổ truyền, bệnh thuộc chứng “khẩu nhãn oa tà” do phong hàn, phong nhiệt xâm phạm hoặc do huyết ứ ở các lạc mạch của các kinh dương ở mặt làm khí huyết kém điều hòa, kinh cân thiếu dinh dưỡng gây ra. Người bệnh có biểu hiện miệng méo, mắt bên liệt nhắm không kín.</w:t>
      </w:r>
    </w:p>
    <w:p w14:paraId="25DFA44C" w14:textId="7249B1DF" w:rsidR="00796700" w:rsidRPr="00BC2F7C" w:rsidRDefault="00BC2F7C" w:rsidP="00796700">
      <w:pPr>
        <w:rPr>
          <w:b/>
          <w:bCs/>
        </w:rPr>
      </w:pPr>
      <w:r>
        <w:rPr>
          <w:b/>
          <w:bCs/>
        </w:rPr>
        <w:t>II</w:t>
      </w:r>
      <w:r w:rsidR="00796700" w:rsidRPr="00BC2F7C">
        <w:rPr>
          <w:b/>
          <w:bCs/>
        </w:rPr>
        <w:t>. CHỈ ĐỊNH</w:t>
      </w:r>
    </w:p>
    <w:p w14:paraId="0FAEC4DD" w14:textId="77777777" w:rsidR="00796700" w:rsidRPr="003954F2" w:rsidRDefault="00796700" w:rsidP="00796700">
      <w:r w:rsidRPr="003954F2">
        <w:t>- Các trường hợp liệt thần kinh số VII ngoại biên do lạnh, do viêm, do sang chấn.</w:t>
      </w:r>
    </w:p>
    <w:p w14:paraId="3EC3102D" w14:textId="1536E10C" w:rsidR="00796700" w:rsidRPr="00BC2F7C" w:rsidRDefault="00BC2F7C" w:rsidP="00BC2F7C">
      <w:pPr>
        <w:ind w:firstLine="0"/>
        <w:rPr>
          <w:b/>
          <w:bCs/>
        </w:rPr>
      </w:pPr>
      <w:r>
        <w:rPr>
          <w:b/>
          <w:bCs/>
        </w:rPr>
        <w:t xml:space="preserve">       III</w:t>
      </w:r>
      <w:r w:rsidR="00796700" w:rsidRPr="00BC2F7C">
        <w:rPr>
          <w:b/>
          <w:bCs/>
        </w:rPr>
        <w:t>. CHỐNG CHỈ ĐỊNH</w:t>
      </w:r>
    </w:p>
    <w:p w14:paraId="5C506989" w14:textId="77777777" w:rsidR="00796700" w:rsidRPr="003954F2" w:rsidRDefault="00796700" w:rsidP="00796700">
      <w:r w:rsidRPr="003954F2">
        <w:t>- Người bệnh đang mắc bệnh ngoài da vùng mặt.</w:t>
      </w:r>
    </w:p>
    <w:p w14:paraId="13ED88C9" w14:textId="77777777" w:rsidR="00796700" w:rsidRPr="003954F2" w:rsidRDefault="00796700" w:rsidP="00796700">
      <w:r w:rsidRPr="003954F2">
        <w:t>- Người bệnh đang sốt cao.</w:t>
      </w:r>
    </w:p>
    <w:p w14:paraId="1AA53C99" w14:textId="77777777" w:rsidR="00796700" w:rsidRPr="003954F2" w:rsidRDefault="00796700" w:rsidP="00796700">
      <w:r w:rsidRPr="003954F2">
        <w:t>- Người bệnh đang mắc bệnh truyền nhiễm cấp tính.</w:t>
      </w:r>
    </w:p>
    <w:p w14:paraId="50126830" w14:textId="6DB72C9B" w:rsidR="00796700" w:rsidRPr="00BC2F7C" w:rsidRDefault="00FD35F1" w:rsidP="00796700">
      <w:pPr>
        <w:rPr>
          <w:b/>
          <w:bCs/>
        </w:rPr>
      </w:pPr>
      <w:r>
        <w:rPr>
          <w:b/>
          <w:bCs/>
        </w:rPr>
        <w:t>V</w:t>
      </w:r>
      <w:r w:rsidR="00796700" w:rsidRPr="00BC2F7C">
        <w:rPr>
          <w:b/>
          <w:bCs/>
        </w:rPr>
        <w:t>. CHUẨN BỊ</w:t>
      </w:r>
    </w:p>
    <w:p w14:paraId="6D33D286" w14:textId="0A8C8447" w:rsidR="00796700" w:rsidRPr="00BC2F7C" w:rsidRDefault="00796700" w:rsidP="00796700">
      <w:pPr>
        <w:rPr>
          <w:b/>
          <w:bCs/>
        </w:rPr>
      </w:pPr>
      <w:r w:rsidRPr="00BC2F7C">
        <w:rPr>
          <w:b/>
          <w:bCs/>
        </w:rPr>
        <w:t>1. Người thực hiện:</w:t>
      </w:r>
    </w:p>
    <w:p w14:paraId="78205DC1" w14:textId="77777777" w:rsidR="00796700" w:rsidRPr="003954F2" w:rsidRDefault="00796700" w:rsidP="00796700">
      <w:r w:rsidRPr="003954F2">
        <w:t>- Bác sỹ, Y sỹ được đào tạo về chuyên ngành y học cổ truyền được cấp chứng chỉ hành nghề theo quy định của pháp luật về khám bệnh, chữa bệnh.</w:t>
      </w:r>
    </w:p>
    <w:p w14:paraId="0CB9B7B7" w14:textId="69FE965A" w:rsidR="00796700" w:rsidRPr="00BC2F7C" w:rsidRDefault="00796700" w:rsidP="00796700">
      <w:pPr>
        <w:rPr>
          <w:b/>
          <w:bCs/>
        </w:rPr>
      </w:pPr>
      <w:r w:rsidRPr="00BC2F7C">
        <w:rPr>
          <w:b/>
          <w:bCs/>
        </w:rPr>
        <w:t>2. Phương tiện:</w:t>
      </w:r>
    </w:p>
    <w:p w14:paraId="4BC9B209" w14:textId="61EB8412" w:rsidR="00796700" w:rsidRPr="003954F2" w:rsidRDefault="00796700" w:rsidP="00796700">
      <w:r w:rsidRPr="003954F2">
        <w:t>- Phòng xoa bóp bấm huyệt, giường xoa bóp bấm huyệt</w:t>
      </w:r>
      <w:r w:rsidR="00FD35F1">
        <w:t>.</w:t>
      </w:r>
    </w:p>
    <w:p w14:paraId="13BFD2D9" w14:textId="46A92489" w:rsidR="00796700" w:rsidRPr="003954F2" w:rsidRDefault="00796700" w:rsidP="00796700">
      <w:r w:rsidRPr="003954F2">
        <w:t>- Gối, ga trải giường</w:t>
      </w:r>
      <w:r w:rsidR="00FD35F1">
        <w:t>.</w:t>
      </w:r>
    </w:p>
    <w:p w14:paraId="41087E90" w14:textId="00FB6047" w:rsidR="00796700" w:rsidRPr="003954F2" w:rsidRDefault="00796700" w:rsidP="00796700">
      <w:r w:rsidRPr="003954F2">
        <w:t>- Cồn xoa bóp, hoặc bột talc</w:t>
      </w:r>
      <w:r w:rsidR="00FD35F1">
        <w:t>.</w:t>
      </w:r>
    </w:p>
    <w:p w14:paraId="7DEC28D5" w14:textId="74D33508" w:rsidR="00796700" w:rsidRPr="00BC2F7C" w:rsidRDefault="00796700" w:rsidP="00796700">
      <w:pPr>
        <w:rPr>
          <w:b/>
          <w:bCs/>
        </w:rPr>
      </w:pPr>
      <w:r w:rsidRPr="00BC2F7C">
        <w:rPr>
          <w:b/>
          <w:bCs/>
        </w:rPr>
        <w:t>3. Người bệnh</w:t>
      </w:r>
    </w:p>
    <w:p w14:paraId="67E7815E" w14:textId="513AA2D4" w:rsidR="00796700" w:rsidRPr="003954F2" w:rsidRDefault="00796700" w:rsidP="00796700">
      <w:r w:rsidRPr="003954F2">
        <w:t xml:space="preserve">- Người bệnh được khám và làm hồ sơ bệnh án theo </w:t>
      </w:r>
      <w:r w:rsidR="00F16AEE">
        <w:t>quy</w:t>
      </w:r>
      <w:r w:rsidRPr="003954F2">
        <w:t xml:space="preserve"> định</w:t>
      </w:r>
      <w:r w:rsidR="00FD35F1">
        <w:t>.</w:t>
      </w:r>
    </w:p>
    <w:p w14:paraId="375AD515" w14:textId="3DC9C79B" w:rsidR="00796700" w:rsidRPr="003954F2" w:rsidRDefault="00796700" w:rsidP="00796700">
      <w:r w:rsidRPr="003954F2">
        <w:t>- Được hướng dẫn quy trình bấm huyệt, và đòng ý bấm huyệt</w:t>
      </w:r>
      <w:r w:rsidR="00FD35F1">
        <w:t>.</w:t>
      </w:r>
    </w:p>
    <w:p w14:paraId="32AD499E" w14:textId="7DB9B177" w:rsidR="00796700" w:rsidRPr="003954F2" w:rsidRDefault="00796700" w:rsidP="00796700">
      <w:r w:rsidRPr="003954F2">
        <w:t>- Tư thế người bệnh nằm ngửa</w:t>
      </w:r>
      <w:r w:rsidR="00FD35F1">
        <w:t>.</w:t>
      </w:r>
    </w:p>
    <w:p w14:paraId="3CEDF4B6" w14:textId="673F6472" w:rsidR="00796700" w:rsidRPr="00BC2F7C" w:rsidRDefault="00FD35F1" w:rsidP="00796700">
      <w:pPr>
        <w:rPr>
          <w:b/>
          <w:bCs/>
        </w:rPr>
      </w:pPr>
      <w:r>
        <w:rPr>
          <w:b/>
          <w:bCs/>
        </w:rPr>
        <w:t>V</w:t>
      </w:r>
      <w:r w:rsidR="00796700" w:rsidRPr="00BC2F7C">
        <w:rPr>
          <w:b/>
          <w:bCs/>
        </w:rPr>
        <w:t>. CÁC BƯỚC TIẾN HÀNH</w:t>
      </w:r>
    </w:p>
    <w:p w14:paraId="0FD1BA72" w14:textId="3D40A27D" w:rsidR="00796700" w:rsidRPr="00BC2F7C" w:rsidRDefault="00796700" w:rsidP="00796700">
      <w:pPr>
        <w:rPr>
          <w:b/>
          <w:bCs/>
        </w:rPr>
      </w:pPr>
      <w:r w:rsidRPr="00BC2F7C">
        <w:rPr>
          <w:b/>
          <w:bCs/>
        </w:rPr>
        <w:t xml:space="preserve"> 1. Thực hiện kỹ thuật</w:t>
      </w:r>
    </w:p>
    <w:p w14:paraId="7BEA5019" w14:textId="51B6820E" w:rsidR="00796700" w:rsidRPr="003954F2" w:rsidRDefault="00796700" w:rsidP="00796700">
      <w:r w:rsidRPr="003954F2">
        <w:t>Xoa, day, miết, véo, bóp, nhào cơ vùng đầu mặt cổ</w:t>
      </w:r>
      <w:r w:rsidR="00FD35F1">
        <w:t>.</w:t>
      </w:r>
    </w:p>
    <w:p w14:paraId="670FC11F" w14:textId="77777777" w:rsidR="00796700" w:rsidRPr="003954F2" w:rsidRDefault="00796700" w:rsidP="00796700">
      <w:r w:rsidRPr="003954F2">
        <w:t>- Ấn các huyệt:</w:t>
      </w:r>
    </w:p>
    <w:p w14:paraId="6270ADC8" w14:textId="77777777" w:rsidR="00796700" w:rsidRPr="003954F2" w:rsidRDefault="00796700" w:rsidP="00796700">
      <w:r w:rsidRPr="003954F2">
        <w:t xml:space="preserve">+ Phong trì </w:t>
      </w:r>
      <w:r w:rsidRPr="003954F2">
        <w:tab/>
      </w:r>
      <w:r w:rsidRPr="003954F2">
        <w:tab/>
        <w:t xml:space="preserve">       </w:t>
      </w:r>
      <w:r w:rsidRPr="003954F2">
        <w:tab/>
        <w:t xml:space="preserve">+ Thái dương          </w:t>
      </w:r>
      <w:r w:rsidRPr="003954F2">
        <w:tab/>
        <w:t>+ Ngư yêu</w:t>
      </w:r>
    </w:p>
    <w:p w14:paraId="17C7C499" w14:textId="77777777" w:rsidR="00796700" w:rsidRPr="003954F2" w:rsidRDefault="00796700" w:rsidP="00796700">
      <w:r w:rsidRPr="003954F2">
        <w:t>+ Dương bạch</w:t>
      </w:r>
      <w:r w:rsidRPr="003954F2">
        <w:tab/>
      </w:r>
      <w:r w:rsidRPr="003954F2">
        <w:tab/>
        <w:t>+ Toản trúc</w:t>
      </w:r>
      <w:r w:rsidRPr="003954F2">
        <w:tab/>
      </w:r>
      <w:r w:rsidRPr="003954F2">
        <w:tab/>
        <w:t xml:space="preserve"> </w:t>
      </w:r>
      <w:r w:rsidRPr="003954F2">
        <w:tab/>
        <w:t xml:space="preserve">+ Ế phong </w:t>
      </w:r>
    </w:p>
    <w:p w14:paraId="65CDED7B" w14:textId="77777777" w:rsidR="00796700" w:rsidRPr="003954F2" w:rsidRDefault="00796700" w:rsidP="00796700">
      <w:r w:rsidRPr="003954F2">
        <w:t xml:space="preserve">+ Quyền liêu </w:t>
      </w:r>
      <w:r w:rsidRPr="003954F2">
        <w:tab/>
      </w:r>
      <w:r w:rsidRPr="003954F2">
        <w:tab/>
        <w:t xml:space="preserve"> </w:t>
      </w:r>
      <w:r w:rsidRPr="003954F2">
        <w:tab/>
        <w:t xml:space="preserve">+ Nghinh hương </w:t>
      </w:r>
      <w:r w:rsidRPr="003954F2">
        <w:tab/>
      </w:r>
      <w:r w:rsidRPr="003954F2">
        <w:tab/>
        <w:t xml:space="preserve">+ Giáp xa </w:t>
      </w:r>
    </w:p>
    <w:p w14:paraId="281C87F6" w14:textId="77777777" w:rsidR="00796700" w:rsidRDefault="00796700" w:rsidP="00796700">
      <w:r w:rsidRPr="003954F2">
        <w:t xml:space="preserve">+ Nhân trung            </w:t>
      </w:r>
      <w:r w:rsidRPr="003954F2">
        <w:tab/>
        <w:t xml:space="preserve">+ Thừa tương </w:t>
      </w:r>
      <w:r w:rsidRPr="003954F2">
        <w:tab/>
      </w:r>
      <w:r w:rsidRPr="003954F2">
        <w:tab/>
        <w:t xml:space="preserve">+ Hợp cốc </w:t>
      </w:r>
    </w:p>
    <w:p w14:paraId="139255DF" w14:textId="77777777" w:rsidR="00732431" w:rsidRPr="003954F2" w:rsidRDefault="00732431" w:rsidP="00796700"/>
    <w:p w14:paraId="6998C101" w14:textId="76F9A206" w:rsidR="00796700" w:rsidRPr="00BC2F7C" w:rsidRDefault="00796700" w:rsidP="00796700">
      <w:pPr>
        <w:rPr>
          <w:b/>
          <w:bCs/>
        </w:rPr>
      </w:pPr>
      <w:r w:rsidRPr="00BC2F7C">
        <w:rPr>
          <w:b/>
          <w:bCs/>
        </w:rPr>
        <w:lastRenderedPageBreak/>
        <w:t>2. Liệu trình điều trị</w:t>
      </w:r>
    </w:p>
    <w:p w14:paraId="24313EFF" w14:textId="0FDE4FB4" w:rsidR="00796700" w:rsidRPr="003954F2" w:rsidRDefault="00796700" w:rsidP="00796700">
      <w:r w:rsidRPr="003954F2">
        <w:t>- Xoa bóp 20-30 phút/lần/ngày</w:t>
      </w:r>
      <w:r w:rsidR="00FD35F1">
        <w:t>.</w:t>
      </w:r>
    </w:p>
    <w:p w14:paraId="104A8B3D" w14:textId="77777777" w:rsidR="00796700" w:rsidRPr="003954F2" w:rsidRDefault="00796700" w:rsidP="00796700">
      <w:r w:rsidRPr="003954F2">
        <w:t>- Một liệu trình điều trị từ 15- 30 ngày, tùy theo mức độ và diễn biến của bệnh, có thể điều trị nhiều liệu trình.</w:t>
      </w:r>
    </w:p>
    <w:p w14:paraId="16CC6B65" w14:textId="48448676" w:rsidR="00796700" w:rsidRPr="00BC2F7C" w:rsidRDefault="00FD35F1" w:rsidP="00796700">
      <w:pPr>
        <w:rPr>
          <w:b/>
          <w:bCs/>
        </w:rPr>
      </w:pPr>
      <w:r>
        <w:rPr>
          <w:b/>
          <w:bCs/>
        </w:rPr>
        <w:t>VI.</w:t>
      </w:r>
      <w:r w:rsidR="00796700" w:rsidRPr="00BC2F7C">
        <w:rPr>
          <w:b/>
          <w:bCs/>
        </w:rPr>
        <w:t xml:space="preserve"> THEO DÕI VÀ XỬ TRÍ TAI BIẾN</w:t>
      </w:r>
    </w:p>
    <w:p w14:paraId="3B40B910" w14:textId="4E7AB4C9" w:rsidR="00796700" w:rsidRPr="00BC2F7C" w:rsidRDefault="00796700" w:rsidP="00796700">
      <w:pPr>
        <w:rPr>
          <w:b/>
          <w:bCs/>
        </w:rPr>
      </w:pPr>
      <w:r w:rsidRPr="00BC2F7C">
        <w:rPr>
          <w:b/>
          <w:bCs/>
        </w:rPr>
        <w:t xml:space="preserve">1. Theo dõi Toàn trạng, các triệu chứng kèm theo nếu có. </w:t>
      </w:r>
    </w:p>
    <w:p w14:paraId="60E65D4C" w14:textId="77777777" w:rsidR="00FD35F1" w:rsidRDefault="00796700" w:rsidP="00796700">
      <w:r w:rsidRPr="00BC2F7C">
        <w:rPr>
          <w:b/>
          <w:bCs/>
        </w:rPr>
        <w:t>2. Xử trí tai biến- Choáng Triệu chứng Người bệnh hoa mắt, chóng mặt, vã mồ</w:t>
      </w:r>
      <w:r w:rsidRPr="003954F2">
        <w:t xml:space="preserve"> </w:t>
      </w:r>
      <w:r w:rsidRPr="00FD35F1">
        <w:rPr>
          <w:b/>
          <w:bCs/>
        </w:rPr>
        <w:t>hôi, mạch nhanh, sắc mặt nhợt nhạt</w:t>
      </w:r>
      <w:r w:rsidRPr="003954F2">
        <w:t xml:space="preserve">. </w:t>
      </w:r>
    </w:p>
    <w:p w14:paraId="3D087D92" w14:textId="19A8197C" w:rsidR="00796700" w:rsidRPr="003954F2" w:rsidRDefault="00796700" w:rsidP="00796700">
      <w:r w:rsidRPr="003954F2">
        <w:t>Xử trí dừng xoa bóp bấm huyệt, lau mồ hôi, ủ ấm, uống nước chè đường. Theo dõi mạch, huyết áp.</w:t>
      </w:r>
    </w:p>
    <w:p w14:paraId="09C60CF4" w14:textId="77777777" w:rsidR="00796700" w:rsidRPr="003954F2" w:rsidRDefault="00796700" w:rsidP="00796700"/>
    <w:p w14:paraId="0DEBA7FD" w14:textId="77777777" w:rsidR="00796700" w:rsidRPr="003954F2" w:rsidRDefault="00796700" w:rsidP="00796700"/>
    <w:p w14:paraId="249842FE" w14:textId="77777777" w:rsidR="00796700" w:rsidRPr="003954F2" w:rsidRDefault="00796700" w:rsidP="00796700"/>
    <w:p w14:paraId="004ED8F4" w14:textId="77777777" w:rsidR="00796700" w:rsidRPr="003954F2" w:rsidRDefault="00796700" w:rsidP="00796700"/>
    <w:p w14:paraId="6BE5B179" w14:textId="77777777" w:rsidR="00796700" w:rsidRPr="003954F2" w:rsidRDefault="00796700" w:rsidP="00796700">
      <w:r w:rsidRPr="003954F2">
        <w:br w:type="page"/>
      </w:r>
    </w:p>
    <w:p w14:paraId="65D66EEF" w14:textId="77777777" w:rsidR="00796700" w:rsidRPr="00FD35F1" w:rsidRDefault="00796700" w:rsidP="00732431">
      <w:pPr>
        <w:pStyle w:val="Heading1"/>
      </w:pPr>
      <w:bookmarkStart w:id="784" w:name="_Toc145600665"/>
      <w:bookmarkStart w:id="785" w:name="_Toc145600753"/>
      <w:bookmarkStart w:id="786" w:name="_Toc169595808"/>
      <w:r w:rsidRPr="00FD35F1">
        <w:lastRenderedPageBreak/>
        <w:t>XOA BÓP BẤM HUYỆT ĐIỀU TRỊ THOÁI HÓA KHỚP</w:t>
      </w:r>
      <w:bookmarkEnd w:id="784"/>
      <w:bookmarkEnd w:id="785"/>
      <w:bookmarkEnd w:id="786"/>
    </w:p>
    <w:p w14:paraId="6E6AB857" w14:textId="77777777" w:rsidR="00796700" w:rsidRPr="003954F2" w:rsidRDefault="00796700" w:rsidP="00796700"/>
    <w:p w14:paraId="0F2EC291" w14:textId="17E6AB6A" w:rsidR="00796700" w:rsidRPr="00FD35F1" w:rsidRDefault="00FD35F1" w:rsidP="00732431">
      <w:pPr>
        <w:spacing w:line="288" w:lineRule="auto"/>
        <w:rPr>
          <w:b/>
          <w:bCs/>
        </w:rPr>
      </w:pPr>
      <w:r>
        <w:rPr>
          <w:b/>
          <w:bCs/>
        </w:rPr>
        <w:t>I</w:t>
      </w:r>
      <w:r w:rsidR="00796700" w:rsidRPr="00FD35F1">
        <w:rPr>
          <w:b/>
          <w:bCs/>
        </w:rPr>
        <w:t>. ĐẠI CƯƠNG</w:t>
      </w:r>
    </w:p>
    <w:p w14:paraId="0FEAE9F4" w14:textId="77777777" w:rsidR="00796700" w:rsidRPr="003954F2" w:rsidRDefault="00796700" w:rsidP="00732431">
      <w:pPr>
        <w:spacing w:line="288" w:lineRule="auto"/>
      </w:pPr>
      <w:r w:rsidRPr="003954F2">
        <w:t xml:space="preserve">- Thoái hóa khớp là hậu quả của nhiều nguyên nhân. Bệnh tiến triển từ từ gây tổn thương sụn khớp, đầu xương, phần mềm quanh khớp gây đau và hạn chế vận động các khớp. Theo y học cổ truyền thoái hóa khớp là do can thận âm hư kết hợp với phong hàn thấp gây ra. Điều trị cần khu phong, trừ thấp, tán hàn, bổ can thận. </w:t>
      </w:r>
    </w:p>
    <w:p w14:paraId="421DEEBC" w14:textId="7EE9657C" w:rsidR="00796700" w:rsidRPr="00FD35F1" w:rsidRDefault="00FD35F1" w:rsidP="00732431">
      <w:pPr>
        <w:spacing w:line="288" w:lineRule="auto"/>
        <w:rPr>
          <w:b/>
          <w:bCs/>
        </w:rPr>
      </w:pPr>
      <w:r>
        <w:rPr>
          <w:b/>
          <w:bCs/>
        </w:rPr>
        <w:t>II</w:t>
      </w:r>
      <w:r w:rsidR="00796700" w:rsidRPr="00FD35F1">
        <w:rPr>
          <w:b/>
          <w:bCs/>
        </w:rPr>
        <w:t>. CHỈ ĐỊNH</w:t>
      </w:r>
    </w:p>
    <w:p w14:paraId="115C8BE0" w14:textId="77777777" w:rsidR="00796700" w:rsidRPr="003954F2" w:rsidRDefault="00796700" w:rsidP="00732431">
      <w:pPr>
        <w:spacing w:line="288" w:lineRule="auto"/>
      </w:pPr>
      <w:r w:rsidRPr="003954F2">
        <w:t>- Điều trị các trường hợp thoái hóa khớp.</w:t>
      </w:r>
    </w:p>
    <w:p w14:paraId="266EC13B" w14:textId="04C77013" w:rsidR="00796700" w:rsidRPr="00FD35F1" w:rsidRDefault="00FD35F1" w:rsidP="00732431">
      <w:pPr>
        <w:spacing w:line="288" w:lineRule="auto"/>
        <w:rPr>
          <w:b/>
          <w:bCs/>
        </w:rPr>
      </w:pPr>
      <w:r>
        <w:rPr>
          <w:b/>
          <w:bCs/>
        </w:rPr>
        <w:t>III</w:t>
      </w:r>
      <w:r w:rsidR="00796700" w:rsidRPr="00FD35F1">
        <w:rPr>
          <w:b/>
          <w:bCs/>
        </w:rPr>
        <w:t>. CHỐNG CHỈ ĐỊNH</w:t>
      </w:r>
    </w:p>
    <w:p w14:paraId="01F7B866" w14:textId="77777777" w:rsidR="00796700" w:rsidRPr="003954F2" w:rsidRDefault="00796700" w:rsidP="00732431">
      <w:pPr>
        <w:spacing w:line="288" w:lineRule="auto"/>
      </w:pPr>
      <w:r w:rsidRPr="003954F2">
        <w:t xml:space="preserve">- Bệnh nhân đang mắc bệnh ngoài da vùng khớp bị thoái hóa. </w:t>
      </w:r>
    </w:p>
    <w:p w14:paraId="1769CADE" w14:textId="72709277" w:rsidR="00796700" w:rsidRPr="003954F2" w:rsidRDefault="00796700" w:rsidP="00732431">
      <w:pPr>
        <w:spacing w:line="288" w:lineRule="auto"/>
      </w:pPr>
      <w:r w:rsidRPr="003954F2">
        <w:t>-</w:t>
      </w:r>
      <w:r w:rsidR="00732431">
        <w:t xml:space="preserve"> </w:t>
      </w:r>
      <w:r w:rsidRPr="003954F2">
        <w:t>Bệnh nhân đang sốt cao.</w:t>
      </w:r>
    </w:p>
    <w:p w14:paraId="509867C3" w14:textId="005C48D7" w:rsidR="00796700" w:rsidRPr="00FD35F1" w:rsidRDefault="00FD35F1" w:rsidP="00732431">
      <w:pPr>
        <w:spacing w:line="288" w:lineRule="auto"/>
        <w:rPr>
          <w:b/>
          <w:bCs/>
        </w:rPr>
      </w:pPr>
      <w:r>
        <w:rPr>
          <w:b/>
          <w:bCs/>
        </w:rPr>
        <w:t>IV</w:t>
      </w:r>
      <w:r w:rsidR="00796700" w:rsidRPr="00FD35F1">
        <w:rPr>
          <w:b/>
          <w:bCs/>
        </w:rPr>
        <w:t>. CHUẨN BỊ</w:t>
      </w:r>
    </w:p>
    <w:p w14:paraId="01D18EC4" w14:textId="15F675A7" w:rsidR="00796700" w:rsidRPr="00FD35F1" w:rsidRDefault="00796700" w:rsidP="00732431">
      <w:pPr>
        <w:spacing w:line="288" w:lineRule="auto"/>
        <w:rPr>
          <w:b/>
          <w:bCs/>
        </w:rPr>
      </w:pPr>
      <w:r w:rsidRPr="00FD35F1">
        <w:rPr>
          <w:b/>
          <w:bCs/>
        </w:rPr>
        <w:t>1. Người thực hiện- Bác sỹ, Y sỹ được đào tạo về chuyên ngành y học cổ truyền</w:t>
      </w:r>
      <w:r w:rsidRPr="003954F2">
        <w:t xml:space="preserve"> </w:t>
      </w:r>
      <w:r w:rsidRPr="00FD35F1">
        <w:rPr>
          <w:b/>
          <w:bCs/>
        </w:rPr>
        <w:t>được cấp chứng chỉ hành nghề theo quy định của pháp luật về khám bệnh, chữa bệnh.</w:t>
      </w:r>
    </w:p>
    <w:p w14:paraId="5F5EB065" w14:textId="0FC4466D" w:rsidR="00796700" w:rsidRPr="00FD35F1" w:rsidRDefault="00796700" w:rsidP="00732431">
      <w:pPr>
        <w:spacing w:line="288" w:lineRule="auto"/>
        <w:rPr>
          <w:b/>
          <w:bCs/>
        </w:rPr>
      </w:pPr>
      <w:r w:rsidRPr="00FD35F1">
        <w:rPr>
          <w:b/>
          <w:bCs/>
        </w:rPr>
        <w:t xml:space="preserve">2. Phương tiện </w:t>
      </w:r>
    </w:p>
    <w:p w14:paraId="4EA1FF90" w14:textId="483C143F" w:rsidR="00796700" w:rsidRPr="003954F2" w:rsidRDefault="00796700" w:rsidP="00732431">
      <w:pPr>
        <w:spacing w:line="288" w:lineRule="auto"/>
      </w:pPr>
      <w:r w:rsidRPr="003954F2">
        <w:t>- Giường, gối, ga trải giường</w:t>
      </w:r>
      <w:r w:rsidR="00FD35F1">
        <w:t>.</w:t>
      </w:r>
    </w:p>
    <w:p w14:paraId="37D6253C" w14:textId="43E17F24" w:rsidR="00796700" w:rsidRPr="003954F2" w:rsidRDefault="00796700" w:rsidP="00732431">
      <w:pPr>
        <w:spacing w:line="288" w:lineRule="auto"/>
      </w:pPr>
      <w:r w:rsidRPr="003954F2">
        <w:t>- Bột talc hoặc cồn xoa bóp</w:t>
      </w:r>
      <w:r w:rsidR="00FD35F1">
        <w:t>.</w:t>
      </w:r>
    </w:p>
    <w:p w14:paraId="2D5F342F" w14:textId="2DDCE5A8" w:rsidR="00796700" w:rsidRPr="00FD35F1" w:rsidRDefault="00796700" w:rsidP="00732431">
      <w:pPr>
        <w:spacing w:line="288" w:lineRule="auto"/>
        <w:rPr>
          <w:b/>
          <w:bCs/>
        </w:rPr>
      </w:pPr>
      <w:r w:rsidRPr="00FD35F1">
        <w:rPr>
          <w:b/>
          <w:bCs/>
        </w:rPr>
        <w:t>3. Người bệnh</w:t>
      </w:r>
    </w:p>
    <w:p w14:paraId="3861AA32" w14:textId="0A2F2794" w:rsidR="00796700" w:rsidRPr="003954F2" w:rsidRDefault="00796700" w:rsidP="00732431">
      <w:pPr>
        <w:spacing w:line="288" w:lineRule="auto"/>
      </w:pPr>
      <w:r w:rsidRPr="003954F2">
        <w:t xml:space="preserve">- Người bệnh được khám và làm hồ sơ bệnh án theo </w:t>
      </w:r>
      <w:r w:rsidR="00F16AEE">
        <w:t>quy</w:t>
      </w:r>
      <w:r w:rsidRPr="003954F2">
        <w:t xml:space="preserve"> định</w:t>
      </w:r>
      <w:r w:rsidR="00FD35F1">
        <w:t>,</w:t>
      </w:r>
    </w:p>
    <w:p w14:paraId="15CAFFB5" w14:textId="0D77ADCD" w:rsidR="00796700" w:rsidRPr="003954F2" w:rsidRDefault="00796700" w:rsidP="00732431">
      <w:pPr>
        <w:spacing w:line="288" w:lineRule="auto"/>
      </w:pPr>
      <w:r w:rsidRPr="003954F2">
        <w:t>- Được hướng dẫn quy trình bấm huyệt, và đồng ý bấm huyệt</w:t>
      </w:r>
      <w:r w:rsidR="00FD35F1">
        <w:t>,</w:t>
      </w:r>
    </w:p>
    <w:p w14:paraId="27C0776E" w14:textId="435352A9" w:rsidR="00796700" w:rsidRPr="003954F2" w:rsidRDefault="00796700" w:rsidP="00732431">
      <w:pPr>
        <w:spacing w:line="288" w:lineRule="auto"/>
      </w:pPr>
      <w:r w:rsidRPr="003954F2">
        <w:t>- Tư thế người bệnh nằm ngửa, nghiêng hoặc sấp</w:t>
      </w:r>
      <w:r w:rsidR="00FD35F1">
        <w:t>,</w:t>
      </w:r>
    </w:p>
    <w:p w14:paraId="1DB2850A" w14:textId="30BFC8A9" w:rsidR="00796700" w:rsidRPr="00FD35F1" w:rsidRDefault="00FD35F1" w:rsidP="00732431">
      <w:pPr>
        <w:spacing w:line="288" w:lineRule="auto"/>
        <w:rPr>
          <w:b/>
          <w:bCs/>
        </w:rPr>
      </w:pPr>
      <w:r>
        <w:rPr>
          <w:b/>
          <w:bCs/>
        </w:rPr>
        <w:t>V</w:t>
      </w:r>
      <w:r w:rsidR="00796700" w:rsidRPr="00FD35F1">
        <w:rPr>
          <w:b/>
          <w:bCs/>
        </w:rPr>
        <w:t xml:space="preserve">. CÁC BƯỚC TIẾN HÀNH </w:t>
      </w:r>
    </w:p>
    <w:p w14:paraId="64A68E72" w14:textId="34E7529D" w:rsidR="00796700" w:rsidRPr="00FD35F1" w:rsidRDefault="00796700" w:rsidP="00732431">
      <w:pPr>
        <w:spacing w:line="288" w:lineRule="auto"/>
        <w:rPr>
          <w:b/>
          <w:bCs/>
        </w:rPr>
      </w:pPr>
      <w:r w:rsidRPr="00FD35F1">
        <w:rPr>
          <w:b/>
          <w:bCs/>
        </w:rPr>
        <w:t>1. Thực hiện kỹ thuật</w:t>
      </w:r>
    </w:p>
    <w:p w14:paraId="64B3A5FF" w14:textId="77777777" w:rsidR="00796700" w:rsidRPr="003954F2" w:rsidRDefault="00796700" w:rsidP="00732431">
      <w:pPr>
        <w:spacing w:line="288" w:lineRule="auto"/>
      </w:pPr>
      <w:r w:rsidRPr="003954F2">
        <w:t>- Xoa, miết. bóp vùng khớp bị thoái hóa.</w:t>
      </w:r>
    </w:p>
    <w:p w14:paraId="5AF407C5" w14:textId="77777777" w:rsidR="00796700" w:rsidRPr="003954F2" w:rsidRDefault="00796700" w:rsidP="00732431">
      <w:pPr>
        <w:spacing w:line="288" w:lineRule="auto"/>
      </w:pPr>
      <w:r w:rsidRPr="003954F2">
        <w:t>- Ấn các huyệt a thị và các huyệt gần khớp thoái hóa.</w:t>
      </w:r>
    </w:p>
    <w:p w14:paraId="5EDAEC21" w14:textId="77777777" w:rsidR="00796700" w:rsidRPr="003954F2" w:rsidRDefault="00796700" w:rsidP="00732431">
      <w:pPr>
        <w:spacing w:line="288" w:lineRule="auto"/>
      </w:pPr>
      <w:r w:rsidRPr="003954F2">
        <w:t xml:space="preserve">- Vận động khớp nhẹ nhàng và tăng dần biên độ đến biên độ vận động sinh lý của khớp. </w:t>
      </w:r>
    </w:p>
    <w:p w14:paraId="0FA1867B" w14:textId="590E903E" w:rsidR="00796700" w:rsidRPr="00FD35F1" w:rsidRDefault="00796700" w:rsidP="00732431">
      <w:pPr>
        <w:spacing w:line="288" w:lineRule="auto"/>
        <w:rPr>
          <w:b/>
          <w:bCs/>
        </w:rPr>
      </w:pPr>
      <w:r w:rsidRPr="00FD35F1">
        <w:rPr>
          <w:b/>
          <w:bCs/>
        </w:rPr>
        <w:t xml:space="preserve">2. Liệu trình điều trị </w:t>
      </w:r>
    </w:p>
    <w:p w14:paraId="42B0E404" w14:textId="1EC06F45" w:rsidR="00796700" w:rsidRPr="003954F2" w:rsidRDefault="00796700" w:rsidP="00732431">
      <w:pPr>
        <w:spacing w:line="288" w:lineRule="auto"/>
      </w:pPr>
      <w:r w:rsidRPr="003954F2">
        <w:t>- Xoa bóp bấm huyệt 20-30 phút/lần/ngày</w:t>
      </w:r>
      <w:r w:rsidR="00FD35F1">
        <w:t>.</w:t>
      </w:r>
    </w:p>
    <w:p w14:paraId="1728444C" w14:textId="77777777" w:rsidR="00796700" w:rsidRPr="003954F2" w:rsidRDefault="00796700" w:rsidP="00732431">
      <w:pPr>
        <w:spacing w:line="288" w:lineRule="auto"/>
      </w:pPr>
      <w:r w:rsidRPr="003954F2">
        <w:t xml:space="preserve">- Một liệu trình điều trị từ 10- 15 lần xoa bóp. </w:t>
      </w:r>
    </w:p>
    <w:p w14:paraId="7ED0DF16" w14:textId="2F39DBA1" w:rsidR="00796700" w:rsidRPr="00FD35F1" w:rsidRDefault="00FD35F1" w:rsidP="00732431">
      <w:pPr>
        <w:spacing w:line="288" w:lineRule="auto"/>
        <w:rPr>
          <w:b/>
          <w:bCs/>
        </w:rPr>
      </w:pPr>
      <w:r>
        <w:rPr>
          <w:b/>
          <w:bCs/>
        </w:rPr>
        <w:lastRenderedPageBreak/>
        <w:t>VI</w:t>
      </w:r>
      <w:r w:rsidR="00796700" w:rsidRPr="00FD35F1">
        <w:rPr>
          <w:b/>
          <w:bCs/>
        </w:rPr>
        <w:t xml:space="preserve">. THEO DÕI VÀ XỬ TRÍ TAI BIẾN </w:t>
      </w:r>
    </w:p>
    <w:p w14:paraId="2E0B5A23" w14:textId="24083577" w:rsidR="00796700" w:rsidRPr="00FD35F1" w:rsidRDefault="00796700" w:rsidP="00732431">
      <w:pPr>
        <w:spacing w:line="288" w:lineRule="auto"/>
        <w:rPr>
          <w:b/>
          <w:bCs/>
        </w:rPr>
      </w:pPr>
      <w:r w:rsidRPr="00FD35F1">
        <w:rPr>
          <w:b/>
          <w:bCs/>
        </w:rPr>
        <w:t>1. Theo dõi Toàn trạng, các triệu chứng kèm theo nếu có.</w:t>
      </w:r>
    </w:p>
    <w:p w14:paraId="048DB009" w14:textId="66F87D43" w:rsidR="00796700" w:rsidRPr="00FD35F1" w:rsidRDefault="00796700" w:rsidP="00732431">
      <w:pPr>
        <w:spacing w:line="288" w:lineRule="auto"/>
        <w:rPr>
          <w:b/>
          <w:bCs/>
        </w:rPr>
      </w:pPr>
      <w:r w:rsidRPr="00FD35F1">
        <w:rPr>
          <w:b/>
          <w:bCs/>
        </w:rPr>
        <w:t>2. Xử trí tai biến</w:t>
      </w:r>
    </w:p>
    <w:p w14:paraId="4AA6E90A" w14:textId="77777777" w:rsidR="00796700" w:rsidRPr="003954F2" w:rsidRDefault="00796700" w:rsidP="00732431">
      <w:pPr>
        <w:spacing w:line="288" w:lineRule="auto"/>
      </w:pPr>
      <w:r w:rsidRPr="003954F2">
        <w:t>- Choáng Triệu chứng Người bệnh hoa mắt, chóng mặt, vã mồ hôi, mạch nhanh, sắc mặt nhợt nhạt. Xử trí dừng xoa bóp bấm huyệt, lau mồ hôi, ủ ấm, uống nước chè đường nóng, nằm nghỉ tại chỗ. Theo dõi mạch, huyết áp.</w:t>
      </w:r>
    </w:p>
    <w:p w14:paraId="0046FF13" w14:textId="77777777" w:rsidR="00796700" w:rsidRPr="003954F2" w:rsidRDefault="00796700" w:rsidP="00796700"/>
    <w:p w14:paraId="3EB43898" w14:textId="77777777" w:rsidR="00796700" w:rsidRPr="003954F2" w:rsidRDefault="00796700" w:rsidP="00796700"/>
    <w:p w14:paraId="43AF6A19" w14:textId="77777777" w:rsidR="00FD35F1" w:rsidRDefault="00FD35F1" w:rsidP="00FD35F1">
      <w:pPr>
        <w:ind w:firstLine="0"/>
      </w:pPr>
      <w:bookmarkStart w:id="787" w:name="_Toc145600666"/>
      <w:bookmarkStart w:id="788" w:name="_Toc145600754"/>
    </w:p>
    <w:p w14:paraId="6AC871C4" w14:textId="77777777" w:rsidR="00732431" w:rsidRDefault="00732431">
      <w:pPr>
        <w:spacing w:before="0" w:after="200" w:line="276" w:lineRule="auto"/>
        <w:ind w:firstLine="0"/>
        <w:jc w:val="left"/>
        <w:rPr>
          <w:rFonts w:eastAsiaTheme="majorEastAsia"/>
          <w:b/>
          <w:bCs/>
        </w:rPr>
      </w:pPr>
      <w:r>
        <w:rPr>
          <w:rFonts w:eastAsiaTheme="majorEastAsia"/>
          <w:b/>
          <w:bCs/>
        </w:rPr>
        <w:br w:type="page"/>
      </w:r>
    </w:p>
    <w:p w14:paraId="46D3FCAC" w14:textId="63AFCFEC" w:rsidR="00796700" w:rsidRPr="00FD35F1" w:rsidRDefault="00796700" w:rsidP="00732431">
      <w:pPr>
        <w:pStyle w:val="Heading1"/>
      </w:pPr>
      <w:bookmarkStart w:id="789" w:name="_Toc169595809"/>
      <w:r w:rsidRPr="00FD35F1">
        <w:lastRenderedPageBreak/>
        <w:t>XOA BÓP BẤM HUYỆT ĐIỀU TRỊ VIÊM QUANH KHỚP VAI</w:t>
      </w:r>
      <w:bookmarkEnd w:id="787"/>
      <w:bookmarkEnd w:id="788"/>
      <w:bookmarkEnd w:id="789"/>
    </w:p>
    <w:p w14:paraId="4D9137A3" w14:textId="77777777" w:rsidR="00796700" w:rsidRPr="003954F2" w:rsidRDefault="00796700" w:rsidP="00796700"/>
    <w:p w14:paraId="57104A4B" w14:textId="7273B854" w:rsidR="00796700" w:rsidRPr="00FD35F1" w:rsidRDefault="00FD35F1" w:rsidP="00796700">
      <w:pPr>
        <w:rPr>
          <w:b/>
          <w:bCs/>
        </w:rPr>
      </w:pPr>
      <w:r>
        <w:rPr>
          <w:b/>
          <w:bCs/>
        </w:rPr>
        <w:t>I</w:t>
      </w:r>
      <w:r w:rsidR="00796700" w:rsidRPr="00FD35F1">
        <w:rPr>
          <w:b/>
          <w:bCs/>
        </w:rPr>
        <w:t>. ĐẠI CƯƠNG</w:t>
      </w:r>
    </w:p>
    <w:p w14:paraId="26FF1689" w14:textId="77777777" w:rsidR="00796700" w:rsidRPr="003954F2" w:rsidRDefault="00796700" w:rsidP="00796700">
      <w:r w:rsidRPr="003954F2">
        <w:t xml:space="preserve">Viêm quanh khớp vai là tình trạng tổn thương phần mềm quanh khớp vai. Bệnh có thể khởi phát sau sang chấn hoặc tự phát. Biểu hiện chủ yếu là đau vùng khớp vai và hạn chế vận động khớp vai. Theo y học cổ truyền, nguyên nhân gây bệnh là do phong thấp gây nên. </w:t>
      </w:r>
    </w:p>
    <w:p w14:paraId="23103FD7" w14:textId="43552C4C" w:rsidR="00796700" w:rsidRPr="00FD35F1" w:rsidRDefault="00FD35F1" w:rsidP="00796700">
      <w:pPr>
        <w:rPr>
          <w:b/>
          <w:bCs/>
        </w:rPr>
      </w:pPr>
      <w:r>
        <w:rPr>
          <w:b/>
          <w:bCs/>
        </w:rPr>
        <w:t>II</w:t>
      </w:r>
      <w:r w:rsidR="00796700" w:rsidRPr="00FD35F1">
        <w:rPr>
          <w:b/>
          <w:bCs/>
        </w:rPr>
        <w:t>. CHỈ ĐỊNH</w:t>
      </w:r>
    </w:p>
    <w:p w14:paraId="416DEC2E" w14:textId="77777777" w:rsidR="00796700" w:rsidRPr="003954F2" w:rsidRDefault="00796700" w:rsidP="00796700">
      <w:r w:rsidRPr="003954F2">
        <w:t>- Điều trị các trường hợp viêm quanh khớp vai.</w:t>
      </w:r>
    </w:p>
    <w:p w14:paraId="310A68B8" w14:textId="077CF20A" w:rsidR="00796700" w:rsidRPr="00FD35F1" w:rsidRDefault="00FD35F1" w:rsidP="00796700">
      <w:pPr>
        <w:rPr>
          <w:b/>
          <w:bCs/>
        </w:rPr>
      </w:pPr>
      <w:r>
        <w:rPr>
          <w:b/>
          <w:bCs/>
        </w:rPr>
        <w:t>III</w:t>
      </w:r>
      <w:r w:rsidR="00796700" w:rsidRPr="00FD35F1">
        <w:rPr>
          <w:b/>
          <w:bCs/>
        </w:rPr>
        <w:t>. CHỐNG CHỈ ĐỊNH</w:t>
      </w:r>
    </w:p>
    <w:p w14:paraId="776023AC" w14:textId="77777777" w:rsidR="00796700" w:rsidRPr="003954F2" w:rsidRDefault="00796700" w:rsidP="00796700">
      <w:r w:rsidRPr="003954F2">
        <w:t>- Bệnh nhân đang mắc bệnh ngoài da vùng vai, cánh tay bị đau.</w:t>
      </w:r>
    </w:p>
    <w:p w14:paraId="3E456C9A" w14:textId="77777777" w:rsidR="00796700" w:rsidRPr="003954F2" w:rsidRDefault="00796700" w:rsidP="00796700">
      <w:r w:rsidRPr="003954F2">
        <w:t xml:space="preserve">- Bệnh nhân đang sốt cao. </w:t>
      </w:r>
    </w:p>
    <w:p w14:paraId="0864382D" w14:textId="77777777" w:rsidR="00796700" w:rsidRPr="003954F2" w:rsidRDefault="00796700" w:rsidP="00796700">
      <w:r w:rsidRPr="003954F2">
        <w:t>- Bệnh nhân đang nắc bệnh truyền nhiễm cấp tính.</w:t>
      </w:r>
    </w:p>
    <w:p w14:paraId="07CBBCDD" w14:textId="761B13DB" w:rsidR="00796700" w:rsidRPr="00FD35F1" w:rsidRDefault="00FD35F1" w:rsidP="00796700">
      <w:pPr>
        <w:rPr>
          <w:b/>
          <w:bCs/>
        </w:rPr>
      </w:pPr>
      <w:r>
        <w:rPr>
          <w:b/>
          <w:bCs/>
        </w:rPr>
        <w:t>IV</w:t>
      </w:r>
      <w:r w:rsidR="00796700" w:rsidRPr="00FD35F1">
        <w:rPr>
          <w:b/>
          <w:bCs/>
        </w:rPr>
        <w:t>. CHUẨN BỊ</w:t>
      </w:r>
    </w:p>
    <w:p w14:paraId="2E192BB3" w14:textId="2B60568F" w:rsidR="00796700" w:rsidRPr="003954F2" w:rsidRDefault="00796700" w:rsidP="00796700">
      <w:r w:rsidRPr="00FD35F1">
        <w:rPr>
          <w:b/>
          <w:bCs/>
        </w:rPr>
        <w:t>1. Người thực hiện:</w:t>
      </w:r>
      <w:r w:rsidRPr="003954F2">
        <w:t>- Bác sỹ, Y sỹ được đào tạo về chuyên ngành y học cổ truyền được cấp chứng chỉ hành nghề theo quy định của pháp luật về khám bệnh, chữa bệnh.</w:t>
      </w:r>
    </w:p>
    <w:p w14:paraId="16AE3B76" w14:textId="63369FFA" w:rsidR="00796700" w:rsidRPr="00FD35F1" w:rsidRDefault="00796700" w:rsidP="00796700">
      <w:pPr>
        <w:rPr>
          <w:b/>
          <w:bCs/>
        </w:rPr>
      </w:pPr>
      <w:r w:rsidRPr="00FD35F1">
        <w:rPr>
          <w:b/>
          <w:bCs/>
        </w:rPr>
        <w:t>2. Phương tiện</w:t>
      </w:r>
    </w:p>
    <w:p w14:paraId="352BD1A5" w14:textId="77777777" w:rsidR="00796700" w:rsidRPr="003954F2" w:rsidRDefault="00796700" w:rsidP="00796700">
      <w:r w:rsidRPr="003954F2">
        <w:t xml:space="preserve">- Giường, gối, ga trải giường </w:t>
      </w:r>
    </w:p>
    <w:p w14:paraId="6D166E1F" w14:textId="77777777" w:rsidR="00796700" w:rsidRPr="003954F2" w:rsidRDefault="00796700" w:rsidP="00796700">
      <w:r w:rsidRPr="003954F2">
        <w:t>- Bột talc hoặc cồn xoa bóp</w:t>
      </w:r>
    </w:p>
    <w:p w14:paraId="108B8A89" w14:textId="5386B308" w:rsidR="00796700" w:rsidRPr="00FD35F1" w:rsidRDefault="00796700" w:rsidP="00796700">
      <w:pPr>
        <w:rPr>
          <w:b/>
          <w:bCs/>
        </w:rPr>
      </w:pPr>
      <w:r w:rsidRPr="00FD35F1">
        <w:rPr>
          <w:b/>
          <w:bCs/>
        </w:rPr>
        <w:t>3. Người bệnh</w:t>
      </w:r>
    </w:p>
    <w:p w14:paraId="544E5334" w14:textId="0A044EB4" w:rsidR="00796700" w:rsidRPr="003954F2" w:rsidRDefault="00796700" w:rsidP="00796700">
      <w:r w:rsidRPr="003954F2">
        <w:t xml:space="preserve">- Người bệnh được khám và làm hồ sơ bệnh án theo </w:t>
      </w:r>
      <w:r w:rsidR="00F16AEE">
        <w:t>quy</w:t>
      </w:r>
      <w:r w:rsidRPr="003954F2">
        <w:t xml:space="preserve"> định</w:t>
      </w:r>
    </w:p>
    <w:p w14:paraId="5BDADCE3" w14:textId="77777777" w:rsidR="00796700" w:rsidRPr="003954F2" w:rsidRDefault="00796700" w:rsidP="00796700">
      <w:r w:rsidRPr="003954F2">
        <w:t>- Được hướng dẫn quy trình bấm huyệt, và đồng ý bấm huyệt</w:t>
      </w:r>
    </w:p>
    <w:p w14:paraId="7658D8FD" w14:textId="77777777" w:rsidR="00796700" w:rsidRPr="003954F2" w:rsidRDefault="00796700" w:rsidP="00796700">
      <w:r w:rsidRPr="003954F2">
        <w:t>- Tư thế người bệnh ngồi</w:t>
      </w:r>
    </w:p>
    <w:p w14:paraId="49894AA9" w14:textId="1C7ECF53" w:rsidR="00796700" w:rsidRPr="00FD35F1" w:rsidRDefault="00FD35F1" w:rsidP="00796700">
      <w:pPr>
        <w:rPr>
          <w:b/>
          <w:bCs/>
        </w:rPr>
      </w:pPr>
      <w:r>
        <w:rPr>
          <w:b/>
          <w:bCs/>
        </w:rPr>
        <w:t>V</w:t>
      </w:r>
      <w:r w:rsidR="00796700" w:rsidRPr="00FD35F1">
        <w:rPr>
          <w:b/>
          <w:bCs/>
        </w:rPr>
        <w:t xml:space="preserve">. CÁC BƯỚC TIẾN HÀNH </w:t>
      </w:r>
    </w:p>
    <w:p w14:paraId="33020CD6" w14:textId="1EBC6613" w:rsidR="00796700" w:rsidRPr="00FD35F1" w:rsidRDefault="00796700" w:rsidP="00796700">
      <w:pPr>
        <w:rPr>
          <w:b/>
          <w:bCs/>
        </w:rPr>
      </w:pPr>
      <w:r w:rsidRPr="00FD35F1">
        <w:rPr>
          <w:b/>
          <w:bCs/>
        </w:rPr>
        <w:t xml:space="preserve">1. Thực hiện kỹ thuật </w:t>
      </w:r>
    </w:p>
    <w:p w14:paraId="70B3469B" w14:textId="77777777" w:rsidR="00796700" w:rsidRPr="003954F2" w:rsidRDefault="00796700" w:rsidP="00796700">
      <w:r w:rsidRPr="003954F2">
        <w:t xml:space="preserve">- Xoa, day, lăn vùng vai, Vờn, bóp cơ cánh tay. </w:t>
      </w:r>
    </w:p>
    <w:p w14:paraId="28A8927C" w14:textId="77777777" w:rsidR="00796700" w:rsidRPr="003954F2" w:rsidRDefault="00796700" w:rsidP="00796700">
      <w:r w:rsidRPr="003954F2">
        <w:t>- Ấn các huyệt</w:t>
      </w:r>
    </w:p>
    <w:p w14:paraId="6608615B" w14:textId="77777777" w:rsidR="00796700" w:rsidRPr="003954F2" w:rsidRDefault="00796700" w:rsidP="00796700">
      <w:r w:rsidRPr="003954F2">
        <w:t xml:space="preserve">+ Kiên tỉnh </w:t>
      </w:r>
      <w:r w:rsidRPr="003954F2">
        <w:tab/>
      </w:r>
      <w:r w:rsidRPr="003954F2">
        <w:tab/>
      </w:r>
      <w:r w:rsidRPr="003954F2">
        <w:tab/>
        <w:t xml:space="preserve">+Kiên ngung </w:t>
      </w:r>
      <w:r w:rsidRPr="003954F2">
        <w:tab/>
      </w:r>
      <w:r w:rsidRPr="003954F2">
        <w:tab/>
      </w:r>
      <w:r w:rsidRPr="003954F2">
        <w:tab/>
        <w:t xml:space="preserve">+ Kiên trinh </w:t>
      </w:r>
    </w:p>
    <w:p w14:paraId="6A8BD6BE" w14:textId="77777777" w:rsidR="00796700" w:rsidRPr="003954F2" w:rsidRDefault="00796700" w:rsidP="00796700">
      <w:r w:rsidRPr="003954F2">
        <w:t xml:space="preserve">+ Thiên tông </w:t>
      </w:r>
      <w:r w:rsidRPr="003954F2">
        <w:tab/>
      </w:r>
      <w:r w:rsidRPr="003954F2">
        <w:tab/>
      </w:r>
      <w:r w:rsidRPr="003954F2">
        <w:tab/>
        <w:t>+ Tý nhu</w:t>
      </w:r>
      <w:r w:rsidRPr="003954F2">
        <w:tab/>
      </w:r>
      <w:r w:rsidRPr="003954F2">
        <w:tab/>
      </w:r>
      <w:r w:rsidRPr="003954F2">
        <w:tab/>
      </w:r>
      <w:r w:rsidRPr="003954F2">
        <w:tab/>
        <w:t>+ Cự cốt</w:t>
      </w:r>
    </w:p>
    <w:p w14:paraId="11BA2C70" w14:textId="77777777" w:rsidR="00796700" w:rsidRPr="003954F2" w:rsidRDefault="00796700" w:rsidP="00796700">
      <w:r w:rsidRPr="003954F2">
        <w:t>+ Trung phủ</w:t>
      </w:r>
      <w:r w:rsidRPr="003954F2">
        <w:tab/>
      </w:r>
      <w:r w:rsidRPr="003954F2">
        <w:tab/>
      </w:r>
      <w:r w:rsidRPr="003954F2">
        <w:tab/>
        <w:t xml:space="preserve">+ Khúc trì </w:t>
      </w:r>
      <w:r w:rsidRPr="003954F2">
        <w:tab/>
      </w:r>
    </w:p>
    <w:p w14:paraId="2E47905E" w14:textId="77777777" w:rsidR="00796700" w:rsidRPr="003954F2" w:rsidRDefault="00796700" w:rsidP="00796700">
      <w:r w:rsidRPr="003954F2">
        <w:t>- Vận động cánh tay theo các thư thế, tăng dần biên độ để đạt được biên độ vận động sinh lý, cần tăng dần biên độ trong nhiều ngày.</w:t>
      </w:r>
    </w:p>
    <w:p w14:paraId="0A7A2B29" w14:textId="77777777" w:rsidR="00796700" w:rsidRPr="003954F2" w:rsidRDefault="00796700" w:rsidP="00796700">
      <w:r w:rsidRPr="003954F2">
        <w:t>- Phát vùng trên và sau vai.</w:t>
      </w:r>
    </w:p>
    <w:p w14:paraId="0BD6828A" w14:textId="77777777" w:rsidR="00796700" w:rsidRPr="003954F2" w:rsidRDefault="00796700" w:rsidP="00796700">
      <w:r w:rsidRPr="003954F2">
        <w:t>- Rung toàn bộ cánh tay với tần số tăng dần.</w:t>
      </w:r>
    </w:p>
    <w:p w14:paraId="3F5A95EA" w14:textId="15442490" w:rsidR="00796700" w:rsidRPr="00FD35F1" w:rsidRDefault="00796700" w:rsidP="00796700">
      <w:pPr>
        <w:rPr>
          <w:b/>
          <w:bCs/>
        </w:rPr>
      </w:pPr>
      <w:r w:rsidRPr="00FD35F1">
        <w:rPr>
          <w:b/>
          <w:bCs/>
        </w:rPr>
        <w:t xml:space="preserve"> 2. Liệu trình điều trị</w:t>
      </w:r>
    </w:p>
    <w:p w14:paraId="11360B2D" w14:textId="77777777" w:rsidR="00796700" w:rsidRPr="003954F2" w:rsidRDefault="00796700" w:rsidP="00796700">
      <w:r w:rsidRPr="003954F2">
        <w:t xml:space="preserve">- Xoa bóp 20-30 phút/lần/ngày, </w:t>
      </w:r>
    </w:p>
    <w:p w14:paraId="615776AB" w14:textId="77777777" w:rsidR="00796700" w:rsidRPr="003954F2" w:rsidRDefault="00796700" w:rsidP="00796700">
      <w:r w:rsidRPr="003954F2">
        <w:t>- Một liệu trình điều trị từ 10- 15 lần xoa bóp bấm huyệt</w:t>
      </w:r>
    </w:p>
    <w:p w14:paraId="7370563C" w14:textId="0579DA05" w:rsidR="00796700" w:rsidRPr="00FD35F1" w:rsidRDefault="00FD35F1" w:rsidP="00796700">
      <w:pPr>
        <w:rPr>
          <w:b/>
          <w:bCs/>
        </w:rPr>
      </w:pPr>
      <w:r>
        <w:rPr>
          <w:b/>
          <w:bCs/>
        </w:rPr>
        <w:lastRenderedPageBreak/>
        <w:t>VI</w:t>
      </w:r>
      <w:r w:rsidR="00796700" w:rsidRPr="00FD35F1">
        <w:rPr>
          <w:b/>
          <w:bCs/>
        </w:rPr>
        <w:t xml:space="preserve">. THEO DÕI VÀ XỬ TRÍ TAI BIẾN </w:t>
      </w:r>
    </w:p>
    <w:p w14:paraId="37A92D04" w14:textId="5706FBC7" w:rsidR="00796700" w:rsidRPr="003954F2" w:rsidRDefault="00796700" w:rsidP="00796700">
      <w:r w:rsidRPr="00FD35F1">
        <w:rPr>
          <w:b/>
          <w:bCs/>
        </w:rPr>
        <w:t>1. Theo dõi:</w:t>
      </w:r>
      <w:r w:rsidRPr="003954F2">
        <w:t xml:space="preserve"> Toàn trạng, các triệu chứng kèm theo nếu có.</w:t>
      </w:r>
    </w:p>
    <w:p w14:paraId="7030B79C" w14:textId="449459BC" w:rsidR="00796700" w:rsidRPr="00FD35F1" w:rsidRDefault="00796700" w:rsidP="00FD35F1">
      <w:pPr>
        <w:rPr>
          <w:b/>
          <w:bCs/>
        </w:rPr>
      </w:pPr>
      <w:r w:rsidRPr="00FD35F1">
        <w:rPr>
          <w:b/>
          <w:bCs/>
        </w:rPr>
        <w:t>2. Xử trí tai biến</w:t>
      </w:r>
    </w:p>
    <w:p w14:paraId="1800CE9D" w14:textId="77777777" w:rsidR="00796700" w:rsidRPr="003954F2" w:rsidRDefault="00796700" w:rsidP="00796700">
      <w:r w:rsidRPr="003954F2">
        <w:t>- Choáng Triệu chứng Người bệnh hoa mắt, chóng mặt, vã mồ hôi, mạch nhanh, sắc mặt nhợt nhạt. Xử trí dừng xoa bóp bấm huyệt, lau mồ hôi, ủ ấm, uống nước chè đường nóng, nằm nghỉ tại chỗ. Theo dõi mạch, huyết áp.</w:t>
      </w:r>
    </w:p>
    <w:p w14:paraId="72032916" w14:textId="77777777" w:rsidR="00796700" w:rsidRPr="003954F2" w:rsidRDefault="00796700" w:rsidP="00796700"/>
    <w:p w14:paraId="7E4C18D7" w14:textId="77777777" w:rsidR="00796700" w:rsidRPr="003954F2" w:rsidRDefault="00796700" w:rsidP="00796700"/>
    <w:p w14:paraId="4861E704" w14:textId="77777777" w:rsidR="00796700" w:rsidRPr="003954F2" w:rsidRDefault="00796700" w:rsidP="00796700"/>
    <w:p w14:paraId="6EE8687B" w14:textId="77777777" w:rsidR="00796700" w:rsidRPr="003954F2" w:rsidRDefault="00796700" w:rsidP="00796700"/>
    <w:p w14:paraId="64FD2354" w14:textId="77777777" w:rsidR="00796700" w:rsidRPr="003954F2" w:rsidRDefault="00796700" w:rsidP="00796700"/>
    <w:p w14:paraId="5E41360A" w14:textId="77777777" w:rsidR="00796700" w:rsidRPr="003954F2" w:rsidRDefault="00796700" w:rsidP="00796700">
      <w:r w:rsidRPr="003954F2">
        <w:br w:type="page"/>
      </w:r>
    </w:p>
    <w:p w14:paraId="06C30663" w14:textId="77777777" w:rsidR="00796700" w:rsidRPr="00A86DCC" w:rsidRDefault="00796700" w:rsidP="00732431">
      <w:pPr>
        <w:pStyle w:val="Heading1"/>
      </w:pPr>
      <w:bookmarkStart w:id="790" w:name="_Toc145600667"/>
      <w:bookmarkStart w:id="791" w:name="_Toc145600755"/>
      <w:bookmarkStart w:id="792" w:name="_Toc169595810"/>
      <w:r w:rsidRPr="00A86DCC">
        <w:lastRenderedPageBreak/>
        <w:t>XOA BÓP BẤM HUYỆT ĐIỀU TRỊ ĐAU LƯNG</w:t>
      </w:r>
      <w:bookmarkEnd w:id="790"/>
      <w:bookmarkEnd w:id="791"/>
      <w:bookmarkEnd w:id="792"/>
    </w:p>
    <w:p w14:paraId="02D8B4E6" w14:textId="77777777" w:rsidR="00796700" w:rsidRPr="003954F2" w:rsidRDefault="00796700" w:rsidP="00796700"/>
    <w:p w14:paraId="4EA0801E" w14:textId="4CA15153" w:rsidR="00796700" w:rsidRPr="00A86DCC" w:rsidRDefault="00A86DCC" w:rsidP="00796700">
      <w:pPr>
        <w:rPr>
          <w:b/>
          <w:bCs/>
        </w:rPr>
      </w:pPr>
      <w:r>
        <w:rPr>
          <w:b/>
          <w:bCs/>
        </w:rPr>
        <w:t>I</w:t>
      </w:r>
      <w:r w:rsidR="00796700" w:rsidRPr="00A86DCC">
        <w:rPr>
          <w:b/>
          <w:bCs/>
        </w:rPr>
        <w:t>. ĐẠI CƯƠNG</w:t>
      </w:r>
    </w:p>
    <w:p w14:paraId="7E5FF150" w14:textId="77777777" w:rsidR="00796700" w:rsidRPr="003954F2" w:rsidRDefault="00796700" w:rsidP="00796700">
      <w:r w:rsidRPr="003954F2">
        <w:t>Đau lưng là một chứng bệnh do nhiều nguyên nhân gây ra. Có thể đau lưng cấp hoặc mạn tính. Đau lưng cấp thường do các nguyên nhân như lạnh, vận động sai tư thế, sang chấn vùng sống lưng, viêm cột sống. Đau lưng mạn thường do thoái hóa cột sống, lao, ung thư, suy nhược thần kinh, bệnh nội tạng gây đau ra vùng lưng. Theo y học cổ truyền, đau lưng thường do các nguyên nhân như phong hàn thấp xâm phạm gây bế tắc kinh lạc hoặc do huyết ứ hoặc do can thận âm hư gây ra.</w:t>
      </w:r>
    </w:p>
    <w:p w14:paraId="41B988EB" w14:textId="1C5D2200" w:rsidR="00796700" w:rsidRPr="00A86DCC" w:rsidRDefault="00A86DCC" w:rsidP="00796700">
      <w:pPr>
        <w:rPr>
          <w:b/>
          <w:bCs/>
        </w:rPr>
      </w:pPr>
      <w:r>
        <w:rPr>
          <w:b/>
          <w:bCs/>
        </w:rPr>
        <w:t>II</w:t>
      </w:r>
      <w:r w:rsidR="00796700" w:rsidRPr="00A86DCC">
        <w:rPr>
          <w:b/>
          <w:bCs/>
        </w:rPr>
        <w:t>. CHỈ ĐỊNH</w:t>
      </w:r>
    </w:p>
    <w:p w14:paraId="05C666C8" w14:textId="77777777" w:rsidR="00796700" w:rsidRPr="003954F2" w:rsidRDefault="00796700" w:rsidP="00796700">
      <w:r w:rsidRPr="003954F2">
        <w:t>- Điều trị các trường hợp đau lưng cấp tính và mãn tính.</w:t>
      </w:r>
    </w:p>
    <w:p w14:paraId="2761BE1B" w14:textId="5C23668F" w:rsidR="00796700" w:rsidRPr="00A86DCC" w:rsidRDefault="00A86DCC" w:rsidP="00796700">
      <w:pPr>
        <w:rPr>
          <w:b/>
          <w:bCs/>
        </w:rPr>
      </w:pPr>
      <w:r>
        <w:rPr>
          <w:b/>
          <w:bCs/>
        </w:rPr>
        <w:t>III</w:t>
      </w:r>
      <w:r w:rsidR="00796700" w:rsidRPr="00A86DCC">
        <w:rPr>
          <w:b/>
          <w:bCs/>
        </w:rPr>
        <w:t>. CHỐNG CHỈ ĐỊNH</w:t>
      </w:r>
    </w:p>
    <w:p w14:paraId="6BC6D52B" w14:textId="77777777" w:rsidR="00796700" w:rsidRPr="003954F2" w:rsidRDefault="00796700" w:rsidP="00796700">
      <w:r w:rsidRPr="003954F2">
        <w:t xml:space="preserve">- Bệnh nhân đang mắc bệnh ngoài da vùng lưng, thắt lưng. </w:t>
      </w:r>
    </w:p>
    <w:p w14:paraId="45ECB7C6" w14:textId="77777777" w:rsidR="00796700" w:rsidRPr="003954F2" w:rsidRDefault="00796700" w:rsidP="00796700">
      <w:r w:rsidRPr="003954F2">
        <w:t xml:space="preserve">- Đau lưng do viêm cơ vùng lưng, thắt lưng. </w:t>
      </w:r>
    </w:p>
    <w:p w14:paraId="2553092A" w14:textId="77777777" w:rsidR="00796700" w:rsidRPr="003954F2" w:rsidRDefault="00796700" w:rsidP="00796700">
      <w:r w:rsidRPr="003954F2">
        <w:t xml:space="preserve">- Lao cột sống. </w:t>
      </w:r>
    </w:p>
    <w:p w14:paraId="7D9348C0" w14:textId="77777777" w:rsidR="00796700" w:rsidRPr="003954F2" w:rsidRDefault="00796700" w:rsidP="00796700">
      <w:r w:rsidRPr="003954F2">
        <w:t>- Bệnh nhân đang sốt cao</w:t>
      </w:r>
    </w:p>
    <w:p w14:paraId="165AEC4F" w14:textId="61046FAE" w:rsidR="00796700" w:rsidRPr="00A86DCC" w:rsidRDefault="00A86DCC" w:rsidP="00796700">
      <w:pPr>
        <w:rPr>
          <w:b/>
          <w:bCs/>
        </w:rPr>
      </w:pPr>
      <w:r>
        <w:rPr>
          <w:b/>
          <w:bCs/>
        </w:rPr>
        <w:t>IV</w:t>
      </w:r>
      <w:r w:rsidR="00796700" w:rsidRPr="00A86DCC">
        <w:rPr>
          <w:b/>
          <w:bCs/>
        </w:rPr>
        <w:t>. CHUẨN BỊ</w:t>
      </w:r>
    </w:p>
    <w:p w14:paraId="72AC7D37" w14:textId="77777777" w:rsidR="00A86DCC" w:rsidRDefault="00796700" w:rsidP="00796700">
      <w:pPr>
        <w:rPr>
          <w:b/>
          <w:bCs/>
        </w:rPr>
      </w:pPr>
      <w:r w:rsidRPr="00A86DCC">
        <w:rPr>
          <w:b/>
          <w:bCs/>
        </w:rPr>
        <w:t>1. Người thực hiện</w:t>
      </w:r>
    </w:p>
    <w:p w14:paraId="39283E3C" w14:textId="5E4C98F2" w:rsidR="00796700" w:rsidRPr="003954F2" w:rsidRDefault="00796700" w:rsidP="00796700">
      <w:r w:rsidRPr="003954F2">
        <w:t xml:space="preserve"> Bác sỹ, Y sỹ được đào tạo về chuyên ngành y học cổ truyền được cấp chứng chỉ hành nghề theo quy định của pháp luật về khám bệnh, chữa bệnh.</w:t>
      </w:r>
    </w:p>
    <w:p w14:paraId="57E84BBA" w14:textId="09B6C573" w:rsidR="00796700" w:rsidRPr="00A86DCC" w:rsidRDefault="00796700" w:rsidP="00796700">
      <w:pPr>
        <w:rPr>
          <w:b/>
          <w:bCs/>
        </w:rPr>
      </w:pPr>
      <w:r w:rsidRPr="00A86DCC">
        <w:rPr>
          <w:b/>
          <w:bCs/>
        </w:rPr>
        <w:t>2. Phương tiện</w:t>
      </w:r>
    </w:p>
    <w:p w14:paraId="05AE06CD" w14:textId="4642CC6C" w:rsidR="00796700" w:rsidRPr="003954F2" w:rsidRDefault="00796700" w:rsidP="00796700">
      <w:r w:rsidRPr="003954F2">
        <w:t>- Giường, gối, ga trải giường</w:t>
      </w:r>
      <w:r w:rsidR="00A86DCC">
        <w:t>.</w:t>
      </w:r>
    </w:p>
    <w:p w14:paraId="00478CFD" w14:textId="0BA91AE3" w:rsidR="00796700" w:rsidRPr="003954F2" w:rsidRDefault="00796700" w:rsidP="00796700">
      <w:r w:rsidRPr="003954F2">
        <w:t>- Bột talc hoặc cồn xoa bóp</w:t>
      </w:r>
      <w:r w:rsidR="00A86DCC">
        <w:t>.</w:t>
      </w:r>
    </w:p>
    <w:p w14:paraId="53F88752" w14:textId="39580D6E" w:rsidR="00796700" w:rsidRPr="00A86DCC" w:rsidRDefault="00796700" w:rsidP="00796700">
      <w:pPr>
        <w:rPr>
          <w:b/>
          <w:bCs/>
        </w:rPr>
      </w:pPr>
      <w:r w:rsidRPr="00A86DCC">
        <w:rPr>
          <w:b/>
          <w:bCs/>
        </w:rPr>
        <w:t>3. Người bệnh</w:t>
      </w:r>
    </w:p>
    <w:p w14:paraId="006C4496" w14:textId="173F6588" w:rsidR="00796700" w:rsidRPr="003954F2" w:rsidRDefault="00796700" w:rsidP="00796700">
      <w:r w:rsidRPr="003954F2">
        <w:t xml:space="preserve">- Người bệnh được khám và làm hồ sơ bệnh án theo </w:t>
      </w:r>
      <w:r w:rsidR="00F16AEE">
        <w:t>quy</w:t>
      </w:r>
      <w:r w:rsidRPr="003954F2">
        <w:t xml:space="preserve"> định</w:t>
      </w:r>
      <w:r w:rsidR="00A86DCC">
        <w:t>.</w:t>
      </w:r>
    </w:p>
    <w:p w14:paraId="548FF0A7" w14:textId="50C66EA9" w:rsidR="00796700" w:rsidRPr="003954F2" w:rsidRDefault="00796700" w:rsidP="00796700">
      <w:r w:rsidRPr="003954F2">
        <w:t>- Được hướng dẫn quy trình bấm huyệt, và đồng ý bấm huyệt</w:t>
      </w:r>
      <w:r w:rsidR="00A86DCC">
        <w:t>.</w:t>
      </w:r>
    </w:p>
    <w:p w14:paraId="31101F6C" w14:textId="67903178" w:rsidR="00796700" w:rsidRPr="003954F2" w:rsidRDefault="00796700" w:rsidP="00796700">
      <w:r w:rsidRPr="003954F2">
        <w:t>- Tư thế người bệnh nằm sấp</w:t>
      </w:r>
      <w:r w:rsidR="00A86DCC">
        <w:t>.</w:t>
      </w:r>
    </w:p>
    <w:p w14:paraId="52922EA0" w14:textId="77777777" w:rsidR="00796700" w:rsidRPr="00A86DCC" w:rsidRDefault="00796700" w:rsidP="00796700">
      <w:pPr>
        <w:rPr>
          <w:b/>
          <w:bCs/>
        </w:rPr>
      </w:pPr>
      <w:r w:rsidRPr="00A86DCC">
        <w:rPr>
          <w:b/>
          <w:bCs/>
        </w:rPr>
        <w:t>5. CÁC BƯỚC TIẾN HÀNH</w:t>
      </w:r>
    </w:p>
    <w:p w14:paraId="4D139966" w14:textId="44A1C5B4" w:rsidR="00796700" w:rsidRPr="00A86DCC" w:rsidRDefault="00796700" w:rsidP="00796700">
      <w:pPr>
        <w:rPr>
          <w:b/>
          <w:bCs/>
        </w:rPr>
      </w:pPr>
      <w:r w:rsidRPr="00A86DCC">
        <w:rPr>
          <w:b/>
          <w:bCs/>
        </w:rPr>
        <w:t>5.1. Thực hiện kỹ thuật</w:t>
      </w:r>
    </w:p>
    <w:p w14:paraId="03F0BFC4" w14:textId="77777777" w:rsidR="00796700" w:rsidRPr="003954F2" w:rsidRDefault="00796700" w:rsidP="00796700">
      <w:r w:rsidRPr="003954F2">
        <w:t xml:space="preserve">- Xát, xoa, miết, phân, hợp, day, bóp, lăn, chặt vùng lưng, tập trung nhiều ở vùng đau. </w:t>
      </w:r>
    </w:p>
    <w:p w14:paraId="45F97049" w14:textId="77777777" w:rsidR="00796700" w:rsidRPr="003954F2" w:rsidRDefault="00796700" w:rsidP="00796700">
      <w:r w:rsidRPr="003954F2">
        <w:t>- Ấn các huyệt: + A thị + Hoa đà giáp tích + Các du huyệt tương ứng với vùng đau.</w:t>
      </w:r>
    </w:p>
    <w:p w14:paraId="0D556F33" w14:textId="77777777" w:rsidR="00796700" w:rsidRPr="003954F2" w:rsidRDefault="00796700" w:rsidP="00796700">
      <w:r w:rsidRPr="003954F2">
        <w:t>- Phát vỗ Vỗ từ nhẹ đến nặng, tập trung vào chỗ bị bệnh, Vỗ huyệt Mệnh môn 3 cái.</w:t>
      </w:r>
    </w:p>
    <w:p w14:paraId="2197A05E" w14:textId="77777777" w:rsidR="00796700" w:rsidRDefault="00796700" w:rsidP="00796700">
      <w:r w:rsidRPr="003954F2">
        <w:t>- Vận động cột sống thắt lưng.</w:t>
      </w:r>
    </w:p>
    <w:p w14:paraId="69126B2A" w14:textId="77777777" w:rsidR="00732431" w:rsidRPr="003954F2" w:rsidRDefault="00732431" w:rsidP="00796700"/>
    <w:p w14:paraId="50EFE966" w14:textId="456B530C" w:rsidR="00796700" w:rsidRPr="00A86DCC" w:rsidRDefault="00796700" w:rsidP="00796700">
      <w:pPr>
        <w:rPr>
          <w:b/>
          <w:bCs/>
        </w:rPr>
      </w:pPr>
      <w:r w:rsidRPr="00A86DCC">
        <w:rPr>
          <w:b/>
          <w:bCs/>
        </w:rPr>
        <w:lastRenderedPageBreak/>
        <w:t>2. Liệu trình điều trị</w:t>
      </w:r>
    </w:p>
    <w:p w14:paraId="1ED9D130" w14:textId="1EDD4E15" w:rsidR="00796700" w:rsidRPr="003954F2" w:rsidRDefault="00796700" w:rsidP="00796700">
      <w:r w:rsidRPr="003954F2">
        <w:t>- Xoa bóp 20-30 phút/lần/ngày</w:t>
      </w:r>
      <w:r w:rsidR="001A2CAD">
        <w:t>.</w:t>
      </w:r>
    </w:p>
    <w:p w14:paraId="253ADDD4" w14:textId="1FF7B592" w:rsidR="00796700" w:rsidRPr="003954F2" w:rsidRDefault="00796700" w:rsidP="00796700">
      <w:r w:rsidRPr="003954F2">
        <w:t>- Một liệu trình điều trị từ 10- 15 lần xoa bóp bấm huyệt</w:t>
      </w:r>
      <w:r w:rsidR="001A2CAD">
        <w:t>.</w:t>
      </w:r>
    </w:p>
    <w:p w14:paraId="5E5CDB1E" w14:textId="025A4BC8" w:rsidR="00796700" w:rsidRPr="00A86DCC" w:rsidRDefault="00A86DCC" w:rsidP="00796700">
      <w:pPr>
        <w:rPr>
          <w:b/>
          <w:bCs/>
        </w:rPr>
      </w:pPr>
      <w:r>
        <w:rPr>
          <w:b/>
          <w:bCs/>
        </w:rPr>
        <w:t>VI</w:t>
      </w:r>
      <w:r w:rsidR="00796700" w:rsidRPr="00A86DCC">
        <w:rPr>
          <w:b/>
          <w:bCs/>
        </w:rPr>
        <w:t xml:space="preserve">.THEO DÕI VÀ XỬ TRÍ TAI BIẾN </w:t>
      </w:r>
    </w:p>
    <w:p w14:paraId="2B4EE438" w14:textId="38AFA575" w:rsidR="00796700" w:rsidRPr="00A86DCC" w:rsidRDefault="00796700" w:rsidP="00796700">
      <w:pPr>
        <w:rPr>
          <w:b/>
          <w:bCs/>
        </w:rPr>
      </w:pPr>
      <w:r w:rsidRPr="00A86DCC">
        <w:rPr>
          <w:b/>
          <w:bCs/>
        </w:rPr>
        <w:t>1. Theo dõi Toàn trạng</w:t>
      </w:r>
    </w:p>
    <w:p w14:paraId="0C95F56A" w14:textId="41936399" w:rsidR="00796700" w:rsidRPr="00A86DCC" w:rsidRDefault="00796700" w:rsidP="00796700">
      <w:pPr>
        <w:rPr>
          <w:b/>
          <w:bCs/>
        </w:rPr>
      </w:pPr>
      <w:r w:rsidRPr="00A86DCC">
        <w:rPr>
          <w:b/>
          <w:bCs/>
        </w:rPr>
        <w:t>2. Xử trí tai biến</w:t>
      </w:r>
    </w:p>
    <w:p w14:paraId="6FF49868" w14:textId="77777777" w:rsidR="00796700" w:rsidRPr="003954F2" w:rsidRDefault="00796700" w:rsidP="00796700">
      <w:r w:rsidRPr="003954F2">
        <w:t>- Choáng Triệu chứng Người bệnh hoa mắt, chóng mặt, vã mồ hôi, mạch nhanh, sắc mặt nhợt nhạt. Xử trí dừng xoa bóp bấm huyệt, lau mồ hôi, ủ ấm, uống nước chè đường nóng, nằm nghỉ tại chỗ. Theo dõi mạch, huyết áp.</w:t>
      </w:r>
    </w:p>
    <w:p w14:paraId="1587B0C4" w14:textId="77777777" w:rsidR="00796700" w:rsidRPr="003954F2" w:rsidRDefault="00796700" w:rsidP="00796700"/>
    <w:p w14:paraId="119500BC" w14:textId="77777777" w:rsidR="00796700" w:rsidRPr="003954F2" w:rsidRDefault="00796700" w:rsidP="00796700"/>
    <w:p w14:paraId="1C49E23F" w14:textId="77777777" w:rsidR="00796700" w:rsidRPr="003954F2" w:rsidRDefault="00796700" w:rsidP="00796700"/>
    <w:p w14:paraId="59795C55" w14:textId="77777777" w:rsidR="00796700" w:rsidRPr="003954F2" w:rsidRDefault="00796700" w:rsidP="00796700"/>
    <w:p w14:paraId="1FD813BB" w14:textId="77777777" w:rsidR="00796700" w:rsidRPr="003954F2" w:rsidRDefault="00796700" w:rsidP="00796700"/>
    <w:p w14:paraId="3F79A129" w14:textId="77777777" w:rsidR="00796700" w:rsidRPr="003954F2" w:rsidRDefault="00796700" w:rsidP="00796700"/>
    <w:p w14:paraId="38286C86" w14:textId="77777777" w:rsidR="00796700" w:rsidRPr="003954F2" w:rsidRDefault="00796700" w:rsidP="00796700"/>
    <w:p w14:paraId="01D8273A" w14:textId="77777777" w:rsidR="00796700" w:rsidRPr="003954F2" w:rsidRDefault="00796700" w:rsidP="00796700">
      <w:r w:rsidRPr="003954F2">
        <w:br w:type="page"/>
      </w:r>
    </w:p>
    <w:p w14:paraId="5C6587AD" w14:textId="215620D1" w:rsidR="00796700" w:rsidRPr="0037364F" w:rsidRDefault="00796700" w:rsidP="00732431">
      <w:pPr>
        <w:pStyle w:val="Heading1"/>
      </w:pPr>
      <w:bookmarkStart w:id="793" w:name="_Toc145600668"/>
      <w:bookmarkStart w:id="794" w:name="_Toc145600756"/>
      <w:bookmarkStart w:id="795" w:name="_Toc169595811"/>
      <w:r w:rsidRPr="0037364F">
        <w:lastRenderedPageBreak/>
        <w:t>XOA BÓP BẤM HUYỆT ĐIỀU TRỊ ĐAU THẦN KINH LIÊN SƯỜN</w:t>
      </w:r>
      <w:bookmarkEnd w:id="793"/>
      <w:bookmarkEnd w:id="794"/>
      <w:bookmarkEnd w:id="795"/>
    </w:p>
    <w:p w14:paraId="3E12ED1D" w14:textId="77777777" w:rsidR="00796700" w:rsidRPr="003954F2" w:rsidRDefault="00796700" w:rsidP="00796700"/>
    <w:p w14:paraId="771F4647" w14:textId="27927583" w:rsidR="00796700" w:rsidRPr="0037364F" w:rsidRDefault="0037364F" w:rsidP="00796700">
      <w:pPr>
        <w:rPr>
          <w:b/>
          <w:bCs/>
        </w:rPr>
      </w:pPr>
      <w:r>
        <w:rPr>
          <w:b/>
          <w:bCs/>
        </w:rPr>
        <w:t>I</w:t>
      </w:r>
      <w:r w:rsidR="00796700" w:rsidRPr="0037364F">
        <w:rPr>
          <w:b/>
          <w:bCs/>
        </w:rPr>
        <w:t>. ĐẠI CƯƠNG</w:t>
      </w:r>
    </w:p>
    <w:p w14:paraId="05D7FC58" w14:textId="77777777" w:rsidR="00796700" w:rsidRPr="003954F2" w:rsidRDefault="00796700" w:rsidP="00796700">
      <w:r w:rsidRPr="003954F2">
        <w:t>- Đau thần kinh liên sườn là đau ở một hay nhiều khoảng liên sườn, đôi khi vùng đau phân bố như một vành đai. Người bệnh thường đau tăng khi ho, hắt hơi, hít thở sâu, có lúc đau nhói như kim châm hoặc như điện giật. ấn các kẽ sườn thấy đau tăng.</w:t>
      </w:r>
    </w:p>
    <w:p w14:paraId="49F87AD5" w14:textId="77777777" w:rsidR="00796700" w:rsidRPr="003954F2" w:rsidRDefault="00796700" w:rsidP="00796700">
      <w:r w:rsidRPr="003954F2">
        <w:t xml:space="preserve">- Bệnh thường gặp trong các bệnh lý cột sống, chấn thương lồng ngực, zona… Theo y học cổ truyền, bệnh thuộc chứng hiếp thống do can khí uất kết, can hỏa vượng hoặc do đàm ẩm, khí trệ, huyết ứ. Người bệnh thường đau một hoặc hai bên mạng sườn, ngực sườn đầy tức, dễ cáu giận, miệng đắng, mạch huyền khẩn. </w:t>
      </w:r>
    </w:p>
    <w:p w14:paraId="5C8D266D" w14:textId="250E9C82" w:rsidR="00796700" w:rsidRPr="0037364F" w:rsidRDefault="0037364F" w:rsidP="00796700">
      <w:pPr>
        <w:rPr>
          <w:b/>
          <w:bCs/>
        </w:rPr>
      </w:pPr>
      <w:r>
        <w:rPr>
          <w:b/>
          <w:bCs/>
        </w:rPr>
        <w:t>II</w:t>
      </w:r>
      <w:r w:rsidR="00796700" w:rsidRPr="0037364F">
        <w:rPr>
          <w:b/>
          <w:bCs/>
        </w:rPr>
        <w:t>. CHỈ ĐỊNH</w:t>
      </w:r>
    </w:p>
    <w:p w14:paraId="2E0816C4" w14:textId="77777777" w:rsidR="00796700" w:rsidRPr="003954F2" w:rsidRDefault="00796700" w:rsidP="00796700">
      <w:r w:rsidRPr="003954F2">
        <w:t xml:space="preserve">- Điều trị đau thần kinh liên sườn </w:t>
      </w:r>
    </w:p>
    <w:p w14:paraId="075E17A7" w14:textId="220A418F" w:rsidR="00796700" w:rsidRPr="0037364F" w:rsidRDefault="0037364F" w:rsidP="00796700">
      <w:pPr>
        <w:rPr>
          <w:b/>
          <w:bCs/>
        </w:rPr>
      </w:pPr>
      <w:r>
        <w:rPr>
          <w:b/>
          <w:bCs/>
        </w:rPr>
        <w:t>III</w:t>
      </w:r>
      <w:r w:rsidR="00796700" w:rsidRPr="0037364F">
        <w:rPr>
          <w:b/>
          <w:bCs/>
        </w:rPr>
        <w:t>. CHỐNG CHỈ ĐỊNH</w:t>
      </w:r>
    </w:p>
    <w:p w14:paraId="3FBE08DB" w14:textId="77777777" w:rsidR="00796700" w:rsidRPr="003954F2" w:rsidRDefault="00796700" w:rsidP="00796700">
      <w:r w:rsidRPr="003954F2">
        <w:t>- Đau thần kinh liên sườn do bệnh lý cột sống như Lao, U, Chấn thương cột sống.</w:t>
      </w:r>
    </w:p>
    <w:p w14:paraId="78669352" w14:textId="77777777" w:rsidR="00796700" w:rsidRPr="003954F2" w:rsidRDefault="00796700" w:rsidP="00796700">
      <w:r w:rsidRPr="003954F2">
        <w:t xml:space="preserve">- Bệnh nhân đang mắc bệnh ngoài da vùng lưng trên, vùng ngực sườn. </w:t>
      </w:r>
    </w:p>
    <w:p w14:paraId="122EA1DC" w14:textId="77777777" w:rsidR="00796700" w:rsidRPr="003954F2" w:rsidRDefault="00796700" w:rsidP="00796700">
      <w:r w:rsidRPr="003954F2">
        <w:t xml:space="preserve">- Bệnh nhân đang sốt cao. </w:t>
      </w:r>
    </w:p>
    <w:p w14:paraId="22042C25" w14:textId="24BCBCB0" w:rsidR="00796700" w:rsidRPr="0037364F" w:rsidRDefault="0037364F" w:rsidP="00796700">
      <w:pPr>
        <w:rPr>
          <w:b/>
          <w:bCs/>
        </w:rPr>
      </w:pPr>
      <w:r>
        <w:rPr>
          <w:b/>
          <w:bCs/>
        </w:rPr>
        <w:t>IV</w:t>
      </w:r>
      <w:r w:rsidR="00796700" w:rsidRPr="0037364F">
        <w:rPr>
          <w:b/>
          <w:bCs/>
        </w:rPr>
        <w:t>. CHUẨN BỊ</w:t>
      </w:r>
    </w:p>
    <w:p w14:paraId="151E5C43" w14:textId="41550633" w:rsidR="00796700" w:rsidRPr="003954F2" w:rsidRDefault="00796700" w:rsidP="00796700">
      <w:r w:rsidRPr="0037364F">
        <w:rPr>
          <w:b/>
          <w:bCs/>
        </w:rPr>
        <w:t>1. Người thực hiện</w:t>
      </w:r>
      <w:r w:rsidRPr="003954F2">
        <w:t>- Bác sỹ, Y sỹ được đào tạo về chuyên ngành y học cổ truyền được cấp chứng chỉ hành nghề theo quy định của pháp luật về khám bệnh, chữa bệnh.</w:t>
      </w:r>
    </w:p>
    <w:p w14:paraId="48C6417E" w14:textId="096D2CEF" w:rsidR="00796700" w:rsidRPr="0037364F" w:rsidRDefault="00796700" w:rsidP="00796700">
      <w:pPr>
        <w:rPr>
          <w:b/>
          <w:bCs/>
        </w:rPr>
      </w:pPr>
      <w:r w:rsidRPr="0037364F">
        <w:rPr>
          <w:b/>
          <w:bCs/>
        </w:rPr>
        <w:t xml:space="preserve">2. Phương tiện: </w:t>
      </w:r>
    </w:p>
    <w:p w14:paraId="78CB5FBA" w14:textId="3F22F022" w:rsidR="00796700" w:rsidRPr="003954F2" w:rsidRDefault="00796700" w:rsidP="00796700">
      <w:r w:rsidRPr="003954F2">
        <w:t>- Giường, gối, ga trải giường</w:t>
      </w:r>
      <w:r w:rsidR="0057381A">
        <w:t>.</w:t>
      </w:r>
    </w:p>
    <w:p w14:paraId="2D24646C" w14:textId="643422AB" w:rsidR="00796700" w:rsidRPr="003954F2" w:rsidRDefault="00796700" w:rsidP="00796700">
      <w:r w:rsidRPr="003954F2">
        <w:t>- Bột talc hoặc cồn xoa bóp</w:t>
      </w:r>
      <w:r w:rsidR="0057381A">
        <w:t>.</w:t>
      </w:r>
    </w:p>
    <w:p w14:paraId="682D54D4" w14:textId="03615D33" w:rsidR="00796700" w:rsidRPr="0037364F" w:rsidRDefault="00796700" w:rsidP="00796700">
      <w:pPr>
        <w:rPr>
          <w:b/>
          <w:bCs/>
        </w:rPr>
      </w:pPr>
      <w:r w:rsidRPr="0037364F">
        <w:rPr>
          <w:b/>
          <w:bCs/>
        </w:rPr>
        <w:t>3. Người bệnh:</w:t>
      </w:r>
    </w:p>
    <w:p w14:paraId="2E1C41CD" w14:textId="4BFD58AF" w:rsidR="00796700" w:rsidRPr="003954F2" w:rsidRDefault="00796700" w:rsidP="00796700">
      <w:r w:rsidRPr="003954F2">
        <w:t xml:space="preserve">- Người bệnh được khám và làm hồ sơ bệnh án theo </w:t>
      </w:r>
      <w:r w:rsidR="00F16AEE">
        <w:t>quy</w:t>
      </w:r>
      <w:r w:rsidRPr="003954F2">
        <w:t xml:space="preserve"> định</w:t>
      </w:r>
      <w:r w:rsidR="0057381A">
        <w:t>.</w:t>
      </w:r>
    </w:p>
    <w:p w14:paraId="0D1527D3" w14:textId="089F1DEA" w:rsidR="00796700" w:rsidRPr="003954F2" w:rsidRDefault="00796700" w:rsidP="00796700">
      <w:r w:rsidRPr="003954F2">
        <w:t>- Được hướng dẫn quy trình bấm huyệt, và đồng ý bấm huyệt</w:t>
      </w:r>
      <w:r w:rsidR="0057381A">
        <w:t>.</w:t>
      </w:r>
    </w:p>
    <w:p w14:paraId="7FA56EAA" w14:textId="5B4B5BA5" w:rsidR="00796700" w:rsidRPr="003954F2" w:rsidRDefault="00796700" w:rsidP="00796700">
      <w:r w:rsidRPr="003954F2">
        <w:t>- Tư thế người bệnh nằm sấp, nghiêng</w:t>
      </w:r>
      <w:r w:rsidR="0057381A">
        <w:t>.</w:t>
      </w:r>
    </w:p>
    <w:p w14:paraId="089365A0" w14:textId="75BAD6B3" w:rsidR="00796700" w:rsidRPr="0037364F" w:rsidRDefault="0057381A" w:rsidP="00796700">
      <w:pPr>
        <w:rPr>
          <w:b/>
          <w:bCs/>
        </w:rPr>
      </w:pPr>
      <w:r>
        <w:rPr>
          <w:b/>
          <w:bCs/>
        </w:rPr>
        <w:t>V</w:t>
      </w:r>
      <w:r w:rsidR="00796700" w:rsidRPr="0037364F">
        <w:rPr>
          <w:b/>
          <w:bCs/>
        </w:rPr>
        <w:t>. CÁC BƯỚC TIẾN HÀNH</w:t>
      </w:r>
    </w:p>
    <w:p w14:paraId="19AE53F7" w14:textId="63454D02" w:rsidR="00796700" w:rsidRPr="0037364F" w:rsidRDefault="00796700" w:rsidP="00796700">
      <w:pPr>
        <w:rPr>
          <w:b/>
          <w:bCs/>
        </w:rPr>
      </w:pPr>
      <w:r w:rsidRPr="0037364F">
        <w:rPr>
          <w:b/>
          <w:bCs/>
        </w:rPr>
        <w:t>1. Thực hiện kỹ thuật</w:t>
      </w:r>
    </w:p>
    <w:p w14:paraId="4FD7DDFB" w14:textId="7507A746" w:rsidR="00796700" w:rsidRPr="003954F2" w:rsidRDefault="00796700" w:rsidP="00796700">
      <w:r w:rsidRPr="003954F2">
        <w:t>- Xoa, miết, day vùng lưng, sườn</w:t>
      </w:r>
      <w:r w:rsidR="0057381A">
        <w:t>.</w:t>
      </w:r>
    </w:p>
    <w:p w14:paraId="276BC951" w14:textId="77777777" w:rsidR="00796700" w:rsidRPr="003954F2" w:rsidRDefault="00796700" w:rsidP="00796700">
      <w:r w:rsidRPr="003954F2">
        <w:t xml:space="preserve">- Ấn các huyệt + Hoa đà giáp tích tương ứng với vùng đau. Các huyệt du tương ứng với vùng đau+ A thị huyệt. </w:t>
      </w:r>
    </w:p>
    <w:p w14:paraId="6D16E7D0" w14:textId="3B78D6F4" w:rsidR="00796700" w:rsidRPr="0037364F" w:rsidRDefault="00796700" w:rsidP="00796700">
      <w:pPr>
        <w:rPr>
          <w:b/>
          <w:bCs/>
        </w:rPr>
      </w:pPr>
      <w:r w:rsidRPr="0037364F">
        <w:rPr>
          <w:b/>
          <w:bCs/>
        </w:rPr>
        <w:t>2. Liệu trình điều trị</w:t>
      </w:r>
    </w:p>
    <w:p w14:paraId="22C80A07" w14:textId="67403569" w:rsidR="00796700" w:rsidRPr="003954F2" w:rsidRDefault="00796700" w:rsidP="00796700">
      <w:r w:rsidRPr="003954F2">
        <w:t>- Xoa bóp 20-30 phút/lần/ngày</w:t>
      </w:r>
      <w:r w:rsidR="0057381A">
        <w:t>.</w:t>
      </w:r>
    </w:p>
    <w:p w14:paraId="6F3584EF" w14:textId="77777777" w:rsidR="00796700" w:rsidRPr="003954F2" w:rsidRDefault="00796700" w:rsidP="00796700">
      <w:r w:rsidRPr="003954F2">
        <w:t>- Một liệu trình điều trị từ 10- 15 ngày, tùy theo mức độ và diễn biến của bệnh, có thể tiến hành 2-3 liệu trình liên tục.</w:t>
      </w:r>
    </w:p>
    <w:p w14:paraId="7339AF38" w14:textId="1B09307F" w:rsidR="00796700" w:rsidRPr="0037364F" w:rsidRDefault="00B03950" w:rsidP="00796700">
      <w:pPr>
        <w:rPr>
          <w:b/>
          <w:bCs/>
        </w:rPr>
      </w:pPr>
      <w:r>
        <w:rPr>
          <w:b/>
          <w:bCs/>
        </w:rPr>
        <w:lastRenderedPageBreak/>
        <w:t>VI</w:t>
      </w:r>
      <w:r w:rsidR="00796700" w:rsidRPr="0037364F">
        <w:rPr>
          <w:b/>
          <w:bCs/>
        </w:rPr>
        <w:t>.THEO DÕI VÀ XỬ TRÍ TAI BIẾN</w:t>
      </w:r>
    </w:p>
    <w:p w14:paraId="0703F4DA" w14:textId="02B1628F" w:rsidR="00796700" w:rsidRPr="0037364F" w:rsidRDefault="00796700" w:rsidP="00796700">
      <w:pPr>
        <w:rPr>
          <w:b/>
          <w:bCs/>
        </w:rPr>
      </w:pPr>
      <w:r w:rsidRPr="0037364F">
        <w:rPr>
          <w:b/>
          <w:bCs/>
        </w:rPr>
        <w:t xml:space="preserve">1. Theo dõi Toàn trạng, các triệu chứng kèm theo nếu có. </w:t>
      </w:r>
    </w:p>
    <w:p w14:paraId="3DD50C43" w14:textId="371A8102" w:rsidR="00796700" w:rsidRPr="0037364F" w:rsidRDefault="00796700" w:rsidP="00796700">
      <w:pPr>
        <w:rPr>
          <w:b/>
          <w:bCs/>
        </w:rPr>
      </w:pPr>
      <w:r w:rsidRPr="0037364F">
        <w:rPr>
          <w:b/>
          <w:bCs/>
        </w:rPr>
        <w:t>2. Xử trí tai biến</w:t>
      </w:r>
    </w:p>
    <w:p w14:paraId="5582C185" w14:textId="77777777" w:rsidR="00B03950" w:rsidRDefault="00796700" w:rsidP="00B03950">
      <w:r w:rsidRPr="003954F2">
        <w:t>- Choáng Triệu chứng</w:t>
      </w:r>
      <w:r w:rsidR="00B03950">
        <w:t>:</w:t>
      </w:r>
      <w:r w:rsidRPr="003954F2">
        <w:t xml:space="preserve"> Người bệnh hoa mắt, chóng mặt, vã mồ hôi, mạch nhanh, sắc mặt nhợt nhạt. Xử trí dừng xoa bóp bấm huyệt, lau mồ hôi, ủ ấm, uống nước chè đường nóng, nằm nghỉ tại chỗ. Theo dõi mạch, huyết áp.</w:t>
      </w:r>
      <w:bookmarkStart w:id="796" w:name="_Toc145600669"/>
      <w:bookmarkStart w:id="797" w:name="_Toc145600757"/>
    </w:p>
    <w:p w14:paraId="7F824DB9" w14:textId="77777777" w:rsidR="00732431" w:rsidRDefault="00732431">
      <w:pPr>
        <w:spacing w:before="0" w:after="200" w:line="276" w:lineRule="auto"/>
        <w:ind w:firstLine="0"/>
        <w:jc w:val="left"/>
        <w:rPr>
          <w:rFonts w:eastAsiaTheme="majorEastAsia"/>
          <w:b/>
          <w:spacing w:val="-4"/>
        </w:rPr>
      </w:pPr>
      <w:r>
        <w:rPr>
          <w:rFonts w:eastAsiaTheme="majorEastAsia"/>
          <w:b/>
          <w:spacing w:val="-4"/>
        </w:rPr>
        <w:br w:type="page"/>
      </w:r>
    </w:p>
    <w:p w14:paraId="1B98D6E9" w14:textId="3A9BA128" w:rsidR="00796700" w:rsidRPr="00B03950" w:rsidRDefault="00796700" w:rsidP="00732431">
      <w:pPr>
        <w:pStyle w:val="Heading1"/>
      </w:pPr>
      <w:bookmarkStart w:id="798" w:name="_Toc169595812"/>
      <w:r w:rsidRPr="00B03950">
        <w:lastRenderedPageBreak/>
        <w:t xml:space="preserve">XOA BÓP BẤM HUYỆT ĐIỀU TRỊ ĐAU DÂY THẦN KINH SỐ </w:t>
      </w:r>
      <w:r w:rsidRPr="003954F2">
        <w:t>V</w:t>
      </w:r>
      <w:bookmarkEnd w:id="796"/>
      <w:bookmarkEnd w:id="797"/>
      <w:bookmarkEnd w:id="798"/>
    </w:p>
    <w:p w14:paraId="517968A2" w14:textId="77777777" w:rsidR="00796700" w:rsidRPr="003954F2" w:rsidRDefault="00796700" w:rsidP="00796700"/>
    <w:p w14:paraId="39AFED56" w14:textId="4DBE5193" w:rsidR="00796700" w:rsidRPr="00B03950" w:rsidRDefault="00B03950" w:rsidP="00796700">
      <w:pPr>
        <w:rPr>
          <w:b/>
        </w:rPr>
      </w:pPr>
      <w:r>
        <w:rPr>
          <w:b/>
        </w:rPr>
        <w:t>I</w:t>
      </w:r>
      <w:r w:rsidR="00796700" w:rsidRPr="00B03950">
        <w:rPr>
          <w:b/>
        </w:rPr>
        <w:t>. ĐẠI CƯƠNG</w:t>
      </w:r>
    </w:p>
    <w:p w14:paraId="2D30D7F5" w14:textId="77777777" w:rsidR="00796700" w:rsidRPr="003954F2" w:rsidRDefault="00796700" w:rsidP="00796700">
      <w:r w:rsidRPr="003954F2">
        <w:t>Đau thần kinh số V là những cơn đau xuất hiện đột ngột, dữ dội ở vùng da một bên mặt. Cơn đau xuất hiện tự nhiên hoặc do đụng chạm. Trong cơn đau có thể giật cơ mặt, vã mồ hôi, chảy nước mắt, nước mũi. Bệnh thường gặp ở người trên 50 tuổi. Khám ngoài cơn không có triệu chứng khách quan thần kinh. Theo y học cổ truyền, đau thần kinh số V thuộc chứng “thống phong” , “diện thống” do trường vị nhiệt hoặc can đởm nhiệt sinh phong nhiệt đi lên gây bế tắc sự lưu thông khí huyết ở các kinh dương cùng bên mặt.</w:t>
      </w:r>
    </w:p>
    <w:p w14:paraId="45D99211" w14:textId="2C13FE01" w:rsidR="00796700" w:rsidRPr="00B03950" w:rsidRDefault="00B03950" w:rsidP="00796700">
      <w:pPr>
        <w:rPr>
          <w:b/>
        </w:rPr>
      </w:pPr>
      <w:r>
        <w:rPr>
          <w:b/>
        </w:rPr>
        <w:t>II</w:t>
      </w:r>
      <w:r w:rsidR="00796700" w:rsidRPr="00B03950">
        <w:rPr>
          <w:b/>
        </w:rPr>
        <w:t>. CHỈ ĐỊNH</w:t>
      </w:r>
    </w:p>
    <w:p w14:paraId="46C57BA1" w14:textId="77777777" w:rsidR="00796700" w:rsidRPr="003954F2" w:rsidRDefault="00796700" w:rsidP="00796700">
      <w:r w:rsidRPr="003954F2">
        <w:t xml:space="preserve">- Các trường hợp đau dây thần kinh số V. </w:t>
      </w:r>
    </w:p>
    <w:p w14:paraId="2124A715" w14:textId="5A7C3339" w:rsidR="00796700" w:rsidRPr="003954F2" w:rsidRDefault="00B03950" w:rsidP="00796700">
      <w:r>
        <w:rPr>
          <w:b/>
        </w:rPr>
        <w:t>III</w:t>
      </w:r>
      <w:r w:rsidR="00796700" w:rsidRPr="00B03950">
        <w:rPr>
          <w:b/>
        </w:rPr>
        <w:t>. CHỐNG CHỈ ĐỊNH</w:t>
      </w:r>
      <w:r w:rsidR="00796700" w:rsidRPr="003954F2">
        <w:t>:</w:t>
      </w:r>
    </w:p>
    <w:p w14:paraId="162A9112" w14:textId="77777777" w:rsidR="00796700" w:rsidRPr="003954F2" w:rsidRDefault="00796700" w:rsidP="00796700">
      <w:r w:rsidRPr="003954F2">
        <w:t xml:space="preserve">- Bệnh nhân đang mắc bệnh ngoài da vùng mặt. </w:t>
      </w:r>
    </w:p>
    <w:p w14:paraId="7A0C1B1B" w14:textId="77777777" w:rsidR="00796700" w:rsidRPr="003954F2" w:rsidRDefault="00796700" w:rsidP="00796700">
      <w:r w:rsidRPr="003954F2">
        <w:t>- Bệnh nhân đang sốt cao.</w:t>
      </w:r>
    </w:p>
    <w:p w14:paraId="3D78C429" w14:textId="77777777" w:rsidR="00796700" w:rsidRPr="003954F2" w:rsidRDefault="00796700" w:rsidP="00796700">
      <w:r w:rsidRPr="003954F2">
        <w:t>- Bệnh nhân đang mắc bệnh truyền nhiễm cấp tính.</w:t>
      </w:r>
    </w:p>
    <w:p w14:paraId="5D0A1B5B" w14:textId="7FCF190C" w:rsidR="00796700" w:rsidRPr="00B03950" w:rsidRDefault="00796700" w:rsidP="00796700">
      <w:pPr>
        <w:rPr>
          <w:b/>
        </w:rPr>
      </w:pPr>
      <w:r w:rsidRPr="00B03950">
        <w:rPr>
          <w:b/>
        </w:rPr>
        <w:t xml:space="preserve"> </w:t>
      </w:r>
      <w:r w:rsidR="00B03950">
        <w:rPr>
          <w:b/>
        </w:rPr>
        <w:t>IV</w:t>
      </w:r>
      <w:r w:rsidRPr="00B03950">
        <w:rPr>
          <w:b/>
        </w:rPr>
        <w:t>. CHUẨN BỊ</w:t>
      </w:r>
    </w:p>
    <w:p w14:paraId="45546732" w14:textId="56D22AF8" w:rsidR="00B03950" w:rsidRDefault="00796700" w:rsidP="00796700">
      <w:pPr>
        <w:rPr>
          <w:b/>
        </w:rPr>
      </w:pPr>
      <w:r w:rsidRPr="00B03950">
        <w:rPr>
          <w:b/>
        </w:rPr>
        <w:t xml:space="preserve"> 1. Người thực hiện</w:t>
      </w:r>
    </w:p>
    <w:p w14:paraId="67C85051" w14:textId="110CD54D" w:rsidR="00796700" w:rsidRPr="003954F2" w:rsidRDefault="00796700" w:rsidP="00796700">
      <w:r w:rsidRPr="003954F2">
        <w:t>Bác sỹ, Y sỹ được đào tạo về chuyên ngành y học cổ truyền được cấp chứng chỉ hành nghề theo quy định của pháp luật về khám bệnh, chữa bệnh.</w:t>
      </w:r>
    </w:p>
    <w:p w14:paraId="0ABE209A" w14:textId="345FB5E7" w:rsidR="00796700" w:rsidRPr="00B03950" w:rsidRDefault="00796700" w:rsidP="00796700">
      <w:pPr>
        <w:rPr>
          <w:b/>
        </w:rPr>
      </w:pPr>
      <w:r w:rsidRPr="00B03950">
        <w:rPr>
          <w:b/>
        </w:rPr>
        <w:t xml:space="preserve"> 2. Phương tiện </w:t>
      </w:r>
    </w:p>
    <w:p w14:paraId="3AF55A02" w14:textId="58742949" w:rsidR="00796700" w:rsidRPr="003954F2" w:rsidRDefault="00796700" w:rsidP="00796700">
      <w:r w:rsidRPr="003954F2">
        <w:t>- Giường, gối, ga trải giườn</w:t>
      </w:r>
      <w:r w:rsidR="00B03950">
        <w:t>g.</w:t>
      </w:r>
      <w:r w:rsidRPr="003954F2">
        <w:t xml:space="preserve"> </w:t>
      </w:r>
    </w:p>
    <w:p w14:paraId="718AE30E" w14:textId="7B60AF48" w:rsidR="00796700" w:rsidRPr="003954F2" w:rsidRDefault="00796700" w:rsidP="00796700">
      <w:r w:rsidRPr="003954F2">
        <w:t>- Bột talc hoặc cồn xoa bóp</w:t>
      </w:r>
      <w:r w:rsidR="00B03950">
        <w:t>.</w:t>
      </w:r>
    </w:p>
    <w:p w14:paraId="7835723D" w14:textId="47314E39" w:rsidR="00796700" w:rsidRPr="00B03950" w:rsidRDefault="00B03950" w:rsidP="00796700">
      <w:pPr>
        <w:rPr>
          <w:b/>
        </w:rPr>
      </w:pPr>
      <w:r>
        <w:rPr>
          <w:b/>
        </w:rPr>
        <w:t>3</w:t>
      </w:r>
      <w:r w:rsidR="00796700" w:rsidRPr="00B03950">
        <w:rPr>
          <w:b/>
        </w:rPr>
        <w:t>. Người bệnh</w:t>
      </w:r>
    </w:p>
    <w:p w14:paraId="356C8C91" w14:textId="1F36C7E0" w:rsidR="00796700" w:rsidRPr="003954F2" w:rsidRDefault="00796700" w:rsidP="00796700">
      <w:r w:rsidRPr="003954F2">
        <w:t xml:space="preserve">- Người bệnh được khám và làm hồ sơ bệnh án theo </w:t>
      </w:r>
      <w:r w:rsidR="00F16AEE">
        <w:t>quy</w:t>
      </w:r>
      <w:r w:rsidRPr="003954F2">
        <w:t xml:space="preserve"> định</w:t>
      </w:r>
      <w:r w:rsidR="00B03950">
        <w:t>.</w:t>
      </w:r>
    </w:p>
    <w:p w14:paraId="20595AA3" w14:textId="1D9B1811" w:rsidR="00796700" w:rsidRPr="003954F2" w:rsidRDefault="00796700" w:rsidP="00796700">
      <w:r w:rsidRPr="003954F2">
        <w:t>- Được hướng dẫn quy trình bấm huyệt, và đồng ý bấm huyệt</w:t>
      </w:r>
      <w:r w:rsidR="00B03950">
        <w:t>.</w:t>
      </w:r>
    </w:p>
    <w:p w14:paraId="1EF6EF64" w14:textId="61F70F54" w:rsidR="00796700" w:rsidRPr="003954F2" w:rsidRDefault="00796700" w:rsidP="00796700">
      <w:r w:rsidRPr="003954F2">
        <w:t>- Tư thế người bệnh nằm ngữa</w:t>
      </w:r>
      <w:r w:rsidR="00B03950">
        <w:t>.</w:t>
      </w:r>
    </w:p>
    <w:p w14:paraId="024A9072" w14:textId="3D16FF72" w:rsidR="00796700" w:rsidRPr="00B03950" w:rsidRDefault="00B03950" w:rsidP="00796700">
      <w:pPr>
        <w:rPr>
          <w:b/>
        </w:rPr>
      </w:pPr>
      <w:r>
        <w:rPr>
          <w:b/>
        </w:rPr>
        <w:t>V</w:t>
      </w:r>
      <w:r w:rsidR="00796700" w:rsidRPr="00B03950">
        <w:rPr>
          <w:b/>
        </w:rPr>
        <w:t>. CÁC BƯỚC TIẾN HÀNH</w:t>
      </w:r>
    </w:p>
    <w:p w14:paraId="019412F9" w14:textId="178287A5" w:rsidR="00796700" w:rsidRPr="00B03950" w:rsidRDefault="00796700" w:rsidP="00796700">
      <w:pPr>
        <w:rPr>
          <w:b/>
        </w:rPr>
      </w:pPr>
      <w:r w:rsidRPr="00B03950">
        <w:rPr>
          <w:b/>
        </w:rPr>
        <w:t>1. Thực hiện kỹ thuật</w:t>
      </w:r>
    </w:p>
    <w:p w14:paraId="28A89EB9" w14:textId="1189185E" w:rsidR="00796700" w:rsidRPr="003954F2" w:rsidRDefault="00796700" w:rsidP="00796700">
      <w:r w:rsidRPr="003954F2">
        <w:t>- Xoa, vuốt, miết, véo, phân, hợp, day vùng đầu mặt</w:t>
      </w:r>
      <w:r w:rsidR="00B03950">
        <w:t>.</w:t>
      </w:r>
    </w:p>
    <w:p w14:paraId="67DDD586" w14:textId="77777777" w:rsidR="00796700" w:rsidRPr="003954F2" w:rsidRDefault="00796700" w:rsidP="00796700">
      <w:r w:rsidRPr="003954F2">
        <w:t>- Ấn các huyệt sau:</w:t>
      </w:r>
    </w:p>
    <w:p w14:paraId="445556D3" w14:textId="77777777" w:rsidR="00796700" w:rsidRPr="003954F2" w:rsidRDefault="00796700" w:rsidP="00796700">
      <w:r w:rsidRPr="003954F2">
        <w:t xml:space="preserve"> + Thái dương </w:t>
      </w:r>
      <w:r w:rsidRPr="003954F2">
        <w:tab/>
      </w:r>
      <w:r w:rsidRPr="003954F2">
        <w:tab/>
        <w:t>+ Dương bạch</w:t>
      </w:r>
      <w:r w:rsidRPr="003954F2">
        <w:tab/>
      </w:r>
      <w:r w:rsidRPr="003954F2">
        <w:tab/>
        <w:t xml:space="preserve"> + Đầu duy </w:t>
      </w:r>
    </w:p>
    <w:p w14:paraId="18F0B66B" w14:textId="77777777" w:rsidR="00796700" w:rsidRPr="003954F2" w:rsidRDefault="00796700" w:rsidP="00796700">
      <w:r w:rsidRPr="003954F2">
        <w:t xml:space="preserve"> + Thượng tinh </w:t>
      </w:r>
      <w:r w:rsidRPr="003954F2">
        <w:tab/>
      </w:r>
      <w:r w:rsidRPr="003954F2">
        <w:tab/>
        <w:t xml:space="preserve">+ Bách hội </w:t>
      </w:r>
      <w:r w:rsidRPr="003954F2">
        <w:tab/>
      </w:r>
      <w:r w:rsidRPr="003954F2">
        <w:tab/>
      </w:r>
      <w:r w:rsidRPr="003954F2">
        <w:tab/>
        <w:t xml:space="preserve"> + Quyền liêu </w:t>
      </w:r>
    </w:p>
    <w:p w14:paraId="514A71EA" w14:textId="2E99C9F8" w:rsidR="00796700" w:rsidRPr="003954F2" w:rsidRDefault="00796700" w:rsidP="00796700">
      <w:r w:rsidRPr="003954F2">
        <w:t xml:space="preserve"> + Ế phong</w:t>
      </w:r>
      <w:r w:rsidRPr="003954F2">
        <w:tab/>
      </w:r>
      <w:r w:rsidRPr="003954F2">
        <w:tab/>
        <w:t xml:space="preserve"> </w:t>
      </w:r>
      <w:r w:rsidRPr="003954F2">
        <w:tab/>
        <w:t xml:space="preserve">+ Phong trì </w:t>
      </w:r>
      <w:r w:rsidRPr="003954F2">
        <w:tab/>
      </w:r>
      <w:r w:rsidRPr="003954F2">
        <w:tab/>
      </w:r>
      <w:r w:rsidRPr="003954F2">
        <w:tab/>
        <w:t xml:space="preserve"> + Giáp xa</w:t>
      </w:r>
      <w:r w:rsidRPr="003954F2">
        <w:tab/>
      </w:r>
      <w:r w:rsidRPr="003954F2">
        <w:tab/>
      </w:r>
      <w:r w:rsidRPr="003954F2">
        <w:tab/>
        <w:t xml:space="preserve"> + Hạ quan</w:t>
      </w:r>
      <w:r w:rsidRPr="003954F2">
        <w:tab/>
      </w:r>
      <w:r w:rsidRPr="003954F2">
        <w:tab/>
      </w:r>
      <w:r w:rsidRPr="003954F2">
        <w:tab/>
        <w:t>+ Hợp cốc</w:t>
      </w:r>
    </w:p>
    <w:p w14:paraId="3000EBDC" w14:textId="7A7DCF72" w:rsidR="00796700" w:rsidRPr="00B03950" w:rsidRDefault="00796700" w:rsidP="00796700">
      <w:pPr>
        <w:rPr>
          <w:b/>
        </w:rPr>
      </w:pPr>
      <w:r w:rsidRPr="00B03950">
        <w:rPr>
          <w:b/>
        </w:rPr>
        <w:t xml:space="preserve"> 2. Liệu trình điều trị</w:t>
      </w:r>
    </w:p>
    <w:p w14:paraId="2E652633" w14:textId="478C4146" w:rsidR="00796700" w:rsidRPr="003954F2" w:rsidRDefault="00796700" w:rsidP="00796700">
      <w:r w:rsidRPr="003954F2">
        <w:t>- Xoa bóp 20 phút-30p/lần/ngày</w:t>
      </w:r>
      <w:r w:rsidR="00B03950">
        <w:t>.</w:t>
      </w:r>
    </w:p>
    <w:p w14:paraId="79772CBE" w14:textId="77777777" w:rsidR="00796700" w:rsidRPr="003954F2" w:rsidRDefault="00796700" w:rsidP="00796700">
      <w:r w:rsidRPr="003954F2">
        <w:lastRenderedPageBreak/>
        <w:t>- Một liệu trình điều trị từ 15- 30 ngày, tùy theo mức độ và diễn biến của bệnh, có thể điều trị nhiều liệu trình.</w:t>
      </w:r>
    </w:p>
    <w:p w14:paraId="6BFC7A65" w14:textId="41EFCCB5" w:rsidR="00796700" w:rsidRPr="00B03950" w:rsidRDefault="00B03950" w:rsidP="00796700">
      <w:pPr>
        <w:rPr>
          <w:b/>
        </w:rPr>
      </w:pPr>
      <w:r>
        <w:rPr>
          <w:b/>
        </w:rPr>
        <w:t>VI</w:t>
      </w:r>
      <w:r w:rsidR="00796700" w:rsidRPr="00B03950">
        <w:rPr>
          <w:b/>
        </w:rPr>
        <w:t xml:space="preserve">. THEO DÕI VÀ XỬ TRÍ TAI BIẾN </w:t>
      </w:r>
    </w:p>
    <w:p w14:paraId="4FF05AD1" w14:textId="686E71D0" w:rsidR="00796700" w:rsidRPr="00B03950" w:rsidRDefault="00796700" w:rsidP="00796700">
      <w:pPr>
        <w:rPr>
          <w:b/>
        </w:rPr>
      </w:pPr>
      <w:r w:rsidRPr="00B03950">
        <w:rPr>
          <w:b/>
        </w:rPr>
        <w:t xml:space="preserve">1. Theo dõi Toàn trạng </w:t>
      </w:r>
    </w:p>
    <w:p w14:paraId="52D8F3F1" w14:textId="77777777" w:rsidR="00796700" w:rsidRPr="003954F2" w:rsidRDefault="00796700" w:rsidP="00796700">
      <w:r w:rsidRPr="003954F2">
        <w:t xml:space="preserve">- Nếu người bệnh đang trong cơn đau thì chỉ xoa day nhẹ vùng gáy. </w:t>
      </w:r>
    </w:p>
    <w:p w14:paraId="68135398" w14:textId="5EEF720E" w:rsidR="00796700" w:rsidRPr="00B03950" w:rsidRDefault="00796700" w:rsidP="00796700">
      <w:pPr>
        <w:rPr>
          <w:b/>
        </w:rPr>
      </w:pPr>
      <w:r w:rsidRPr="00B03950">
        <w:rPr>
          <w:b/>
        </w:rPr>
        <w:t>2. Xử trí tai biến</w:t>
      </w:r>
    </w:p>
    <w:p w14:paraId="487ACF67" w14:textId="77777777" w:rsidR="00796700" w:rsidRPr="003954F2" w:rsidRDefault="00796700" w:rsidP="00796700">
      <w:r w:rsidRPr="003954F2">
        <w:t>- Choáng Triệu chứng Người bệnh hoa mắt, chóng mặt, vã mồ hôi, mạch nhanh, sắc mặt nhợt nhạt. Xử trí dừng xoa bóp bấm huyệt, lau mồ hôi, ủ ấm, , uống nước chè đường nóng, nằm nghỉ tại chỗ. Theo dõi mạch, huyết áp.</w:t>
      </w:r>
    </w:p>
    <w:p w14:paraId="2A736C73" w14:textId="77777777" w:rsidR="00796700" w:rsidRPr="003954F2" w:rsidRDefault="00796700" w:rsidP="00796700"/>
    <w:p w14:paraId="29143CF0" w14:textId="77777777" w:rsidR="00796700" w:rsidRPr="003954F2" w:rsidRDefault="00796700" w:rsidP="00796700"/>
    <w:p w14:paraId="08728FC5" w14:textId="77777777" w:rsidR="00796700" w:rsidRPr="003954F2" w:rsidRDefault="00796700" w:rsidP="00796700"/>
    <w:p w14:paraId="2E021E1B" w14:textId="77777777" w:rsidR="00796700" w:rsidRPr="003954F2" w:rsidRDefault="00796700" w:rsidP="00796700"/>
    <w:p w14:paraId="2249CBBA" w14:textId="77777777" w:rsidR="00796700" w:rsidRPr="003954F2" w:rsidRDefault="00796700" w:rsidP="00796700"/>
    <w:p w14:paraId="041950DA" w14:textId="77777777" w:rsidR="00796700" w:rsidRPr="003954F2" w:rsidRDefault="00796700" w:rsidP="00796700"/>
    <w:p w14:paraId="5A3F6A19" w14:textId="77777777" w:rsidR="00796700" w:rsidRPr="003954F2" w:rsidRDefault="00796700" w:rsidP="00796700"/>
    <w:p w14:paraId="4DD6360B" w14:textId="77777777" w:rsidR="00796700" w:rsidRPr="003954F2" w:rsidRDefault="00796700" w:rsidP="00796700">
      <w:r w:rsidRPr="003954F2">
        <w:br w:type="page"/>
      </w:r>
    </w:p>
    <w:p w14:paraId="2DE43297" w14:textId="77777777" w:rsidR="00796700" w:rsidRPr="00D42917" w:rsidRDefault="00796700" w:rsidP="00732431">
      <w:pPr>
        <w:pStyle w:val="Heading1"/>
      </w:pPr>
      <w:bookmarkStart w:id="799" w:name="_Toc145600670"/>
      <w:bookmarkStart w:id="800" w:name="_Toc145600758"/>
      <w:bookmarkStart w:id="801" w:name="_Toc169595813"/>
      <w:r w:rsidRPr="00D42917">
        <w:lastRenderedPageBreak/>
        <w:t>XOA BÓP BẤM HUYỆT ĐIỀU TRỊ HỘI CHỨNG THẮT LƯNG HÔNG</w:t>
      </w:r>
      <w:bookmarkEnd w:id="799"/>
      <w:bookmarkEnd w:id="800"/>
      <w:bookmarkEnd w:id="801"/>
    </w:p>
    <w:p w14:paraId="2675A898" w14:textId="77777777" w:rsidR="00796700" w:rsidRPr="003954F2" w:rsidRDefault="00796700" w:rsidP="00796700"/>
    <w:p w14:paraId="0AD18B9D" w14:textId="0152F7AC" w:rsidR="00796700" w:rsidRPr="00D42917" w:rsidRDefault="00D42917" w:rsidP="00796700">
      <w:pPr>
        <w:rPr>
          <w:b/>
          <w:bCs/>
        </w:rPr>
      </w:pPr>
      <w:r>
        <w:rPr>
          <w:b/>
          <w:bCs/>
        </w:rPr>
        <w:t>I</w:t>
      </w:r>
      <w:r w:rsidR="00796700" w:rsidRPr="00D42917">
        <w:rPr>
          <w:b/>
          <w:bCs/>
        </w:rPr>
        <w:t>. ĐẠI CƯƠNG</w:t>
      </w:r>
    </w:p>
    <w:p w14:paraId="23E5C8F3" w14:textId="77777777" w:rsidR="00796700" w:rsidRPr="003954F2" w:rsidRDefault="00796700" w:rsidP="00796700">
      <w:r w:rsidRPr="003954F2">
        <w:t>- Đau thần kinh tọa là một chứng bệnh do nhiều nguyên nhân cơ năng và thực thể gây ra như do lạnh, thoát vị đĩa đệm, viêm nhiễm, khối u chèn ép...</w:t>
      </w:r>
    </w:p>
    <w:p w14:paraId="415ACD9F" w14:textId="77777777" w:rsidR="00796700" w:rsidRPr="003954F2" w:rsidRDefault="00796700" w:rsidP="00796700">
      <w:r w:rsidRPr="003954F2">
        <w:t xml:space="preserve">- Theo y học cổ truyền đau thần kinh tọa được miêu tả trong phạm vi Chứng tý, Yêu cước thống, Toạ cốt phong nguyên nhân thường do phong, hàn, thấp, nhiệt xâm phạm vào kinh Bàng quang và kinh Đởm gây ra. </w:t>
      </w:r>
    </w:p>
    <w:p w14:paraId="538F2134" w14:textId="51B83FCE" w:rsidR="00796700" w:rsidRPr="00D42917" w:rsidRDefault="00D42917" w:rsidP="00796700">
      <w:pPr>
        <w:rPr>
          <w:b/>
          <w:bCs/>
        </w:rPr>
      </w:pPr>
      <w:r>
        <w:rPr>
          <w:b/>
          <w:bCs/>
        </w:rPr>
        <w:t>II</w:t>
      </w:r>
      <w:r w:rsidR="00796700" w:rsidRPr="00D42917">
        <w:rPr>
          <w:b/>
          <w:bCs/>
        </w:rPr>
        <w:t>. CHỈ ĐỊNH</w:t>
      </w:r>
    </w:p>
    <w:p w14:paraId="34F9BCEE" w14:textId="1574026F" w:rsidR="00796700" w:rsidRPr="003954F2" w:rsidRDefault="00796700" w:rsidP="00796700">
      <w:r w:rsidRPr="003954F2">
        <w:t>Đau thần kinh tọa do phong hàn thấp, do thoái hóa cột sống, do thoát vị đĩa đệm</w:t>
      </w:r>
      <w:r w:rsidR="00D42917">
        <w:t>.</w:t>
      </w:r>
    </w:p>
    <w:p w14:paraId="6BD1C5A8" w14:textId="3139E787" w:rsidR="00796700" w:rsidRPr="00D42917" w:rsidRDefault="00D42917" w:rsidP="00796700">
      <w:pPr>
        <w:rPr>
          <w:b/>
          <w:bCs/>
        </w:rPr>
      </w:pPr>
      <w:r>
        <w:rPr>
          <w:b/>
          <w:bCs/>
        </w:rPr>
        <w:t>III</w:t>
      </w:r>
      <w:r w:rsidR="00796700" w:rsidRPr="00D42917">
        <w:rPr>
          <w:b/>
          <w:bCs/>
        </w:rPr>
        <w:t>. CHỐNG CHỈ ĐỊNH</w:t>
      </w:r>
    </w:p>
    <w:p w14:paraId="6998BE02" w14:textId="77777777" w:rsidR="00796700" w:rsidRPr="003954F2" w:rsidRDefault="00796700" w:rsidP="00796700">
      <w:r w:rsidRPr="003954F2">
        <w:t>- Đau thần kinh tọa kèm theo nhiễm trùng tại chỗ.</w:t>
      </w:r>
    </w:p>
    <w:p w14:paraId="23BE35DC" w14:textId="77777777" w:rsidR="00796700" w:rsidRPr="003954F2" w:rsidRDefault="00796700" w:rsidP="00796700">
      <w:r w:rsidRPr="003954F2">
        <w:t>- Bệnh nhân đang sốt cao.</w:t>
      </w:r>
    </w:p>
    <w:p w14:paraId="5324F84F" w14:textId="3A254A11" w:rsidR="00796700" w:rsidRPr="003954F2" w:rsidRDefault="00796700" w:rsidP="00796700">
      <w:r w:rsidRPr="003954F2">
        <w:t>- Bệnh nhân đang mắc bệnh truyền nhiễm cấp tính</w:t>
      </w:r>
      <w:r w:rsidR="00D42917">
        <w:t>.</w:t>
      </w:r>
    </w:p>
    <w:p w14:paraId="4C56E22A" w14:textId="14346C23" w:rsidR="00796700" w:rsidRPr="003954F2" w:rsidRDefault="00796700" w:rsidP="00796700">
      <w:r w:rsidRPr="003954F2">
        <w:t>- Bị bệnh ngoài da ở vùng cần XBBH</w:t>
      </w:r>
      <w:r w:rsidR="00D42917">
        <w:t>.</w:t>
      </w:r>
    </w:p>
    <w:p w14:paraId="3C2F3B93" w14:textId="50C271E8" w:rsidR="00796700" w:rsidRPr="00D42917" w:rsidRDefault="00D42917" w:rsidP="00796700">
      <w:pPr>
        <w:rPr>
          <w:b/>
          <w:bCs/>
        </w:rPr>
      </w:pPr>
      <w:r>
        <w:rPr>
          <w:b/>
          <w:bCs/>
        </w:rPr>
        <w:t>IV</w:t>
      </w:r>
      <w:r w:rsidR="00796700" w:rsidRPr="00D42917">
        <w:rPr>
          <w:b/>
          <w:bCs/>
        </w:rPr>
        <w:t>. CHUẨN BỊ</w:t>
      </w:r>
    </w:p>
    <w:p w14:paraId="1A00DDAD" w14:textId="77777777" w:rsidR="00D42917" w:rsidRDefault="00796700" w:rsidP="00796700">
      <w:pPr>
        <w:rPr>
          <w:b/>
          <w:bCs/>
        </w:rPr>
      </w:pPr>
      <w:r w:rsidRPr="00D42917">
        <w:rPr>
          <w:b/>
          <w:bCs/>
        </w:rPr>
        <w:t>1. Người thực hiện:</w:t>
      </w:r>
    </w:p>
    <w:p w14:paraId="7B0D59D4" w14:textId="2E44F5FD" w:rsidR="00796700" w:rsidRPr="003954F2" w:rsidRDefault="00796700" w:rsidP="00796700">
      <w:r w:rsidRPr="003954F2">
        <w:t xml:space="preserve"> Bác sỹ, Y sỹ được đào tạo về chuyên ngành y học cổ truyền được cấp chứng chỉ hành nghề theo quy định của pháp luật về khám bệnh, chữa bệnh.</w:t>
      </w:r>
    </w:p>
    <w:p w14:paraId="4A3C1BA4" w14:textId="037FE056" w:rsidR="00796700" w:rsidRPr="00D42917" w:rsidRDefault="00796700" w:rsidP="00796700">
      <w:pPr>
        <w:rPr>
          <w:b/>
          <w:bCs/>
        </w:rPr>
      </w:pPr>
      <w:r w:rsidRPr="00D42917">
        <w:rPr>
          <w:b/>
          <w:bCs/>
        </w:rPr>
        <w:t xml:space="preserve"> 2. Phương tiện:</w:t>
      </w:r>
    </w:p>
    <w:p w14:paraId="7EFD45B4" w14:textId="05179E32" w:rsidR="00796700" w:rsidRPr="003954F2" w:rsidRDefault="00796700" w:rsidP="00796700">
      <w:r w:rsidRPr="003954F2">
        <w:t xml:space="preserve"> - Giường, gối, ga trải giường</w:t>
      </w:r>
      <w:r w:rsidR="00D42917">
        <w:t>.</w:t>
      </w:r>
    </w:p>
    <w:p w14:paraId="55681681" w14:textId="761C96BD" w:rsidR="00796700" w:rsidRPr="003954F2" w:rsidRDefault="00796700" w:rsidP="00796700">
      <w:r w:rsidRPr="003954F2">
        <w:t xml:space="preserve"> - Bột talc hoặc cồn xoa bóp</w:t>
      </w:r>
      <w:r w:rsidR="00D42917">
        <w:t>.</w:t>
      </w:r>
    </w:p>
    <w:p w14:paraId="1534467B" w14:textId="7FD24F1C" w:rsidR="00796700" w:rsidRPr="00D42917" w:rsidRDefault="00796700" w:rsidP="00796700">
      <w:pPr>
        <w:rPr>
          <w:b/>
          <w:bCs/>
        </w:rPr>
      </w:pPr>
      <w:r w:rsidRPr="00D42917">
        <w:rPr>
          <w:b/>
          <w:bCs/>
        </w:rPr>
        <w:t xml:space="preserve">  3. Người bệnh</w:t>
      </w:r>
    </w:p>
    <w:p w14:paraId="11809A94" w14:textId="4604243A" w:rsidR="00796700" w:rsidRPr="003954F2" w:rsidRDefault="00796700" w:rsidP="00796700">
      <w:r w:rsidRPr="003954F2">
        <w:t xml:space="preserve">- Người bệnh được khám và làm hồ sơ bệnh án theo </w:t>
      </w:r>
      <w:r w:rsidR="00F16AEE">
        <w:t>quy</w:t>
      </w:r>
      <w:r w:rsidRPr="003954F2">
        <w:t xml:space="preserve"> định</w:t>
      </w:r>
      <w:r w:rsidR="00D42917">
        <w:t>.</w:t>
      </w:r>
    </w:p>
    <w:p w14:paraId="0DB6D498" w14:textId="0C764570" w:rsidR="00796700" w:rsidRPr="003954F2" w:rsidRDefault="00796700" w:rsidP="00796700">
      <w:r w:rsidRPr="003954F2">
        <w:t>-Được hướng dẫn quy trình bấm huyệt, và đồng ý bấm huyệt</w:t>
      </w:r>
      <w:r w:rsidR="00D42917">
        <w:t>.</w:t>
      </w:r>
    </w:p>
    <w:p w14:paraId="3A0680DE" w14:textId="3052A405" w:rsidR="00796700" w:rsidRPr="003954F2" w:rsidRDefault="00796700" w:rsidP="00796700">
      <w:r w:rsidRPr="003954F2">
        <w:t>- Tư thế người bệnh nằm ngữa</w:t>
      </w:r>
      <w:r w:rsidR="00D42917">
        <w:t>.</w:t>
      </w:r>
    </w:p>
    <w:p w14:paraId="268AA096" w14:textId="059C5B6B" w:rsidR="00796700" w:rsidRPr="00D42917" w:rsidRDefault="00D42917" w:rsidP="00796700">
      <w:pPr>
        <w:rPr>
          <w:b/>
          <w:bCs/>
        </w:rPr>
      </w:pPr>
      <w:r>
        <w:rPr>
          <w:b/>
          <w:bCs/>
        </w:rPr>
        <w:t>V</w:t>
      </w:r>
      <w:r w:rsidR="00796700" w:rsidRPr="00D42917">
        <w:rPr>
          <w:b/>
          <w:bCs/>
        </w:rPr>
        <w:t>. CÁC BƯỚC TIẾN HÀNH</w:t>
      </w:r>
    </w:p>
    <w:p w14:paraId="2F3F6F76" w14:textId="74620721" w:rsidR="00796700" w:rsidRPr="00D42917" w:rsidRDefault="00796700" w:rsidP="00796700">
      <w:pPr>
        <w:rPr>
          <w:b/>
          <w:bCs/>
        </w:rPr>
      </w:pPr>
      <w:r w:rsidRPr="00D42917">
        <w:rPr>
          <w:b/>
          <w:bCs/>
        </w:rPr>
        <w:t>1. Thực hiện kỹ thuật</w:t>
      </w:r>
    </w:p>
    <w:p w14:paraId="2FA3DAF5" w14:textId="6FB880DC" w:rsidR="00796700" w:rsidRPr="003954F2" w:rsidRDefault="00796700" w:rsidP="00796700">
      <w:r w:rsidRPr="003954F2">
        <w:t>- Xoa, miết, bóp, lăn ,day, ấn vùng lưng, chân</w:t>
      </w:r>
      <w:r w:rsidR="00D42917">
        <w:t>.</w:t>
      </w:r>
    </w:p>
    <w:p w14:paraId="3C13C1B8" w14:textId="269DB0F8" w:rsidR="00796700" w:rsidRPr="003954F2" w:rsidRDefault="00796700" w:rsidP="00796700">
      <w:r w:rsidRPr="003954F2">
        <w:t>- Bấm các huyệt bên đau</w:t>
      </w:r>
      <w:r w:rsidR="00D42917">
        <w:t>.</w:t>
      </w:r>
    </w:p>
    <w:p w14:paraId="5CFB8C14" w14:textId="77777777" w:rsidR="00796700" w:rsidRPr="003954F2" w:rsidRDefault="00796700" w:rsidP="00796700">
      <w:r w:rsidRPr="003954F2">
        <w:t xml:space="preserve"> + Giáp tích L2- 3, L5- S1 </w:t>
      </w:r>
      <w:r w:rsidRPr="003954F2">
        <w:tab/>
      </w:r>
      <w:r w:rsidRPr="003954F2">
        <w:tab/>
        <w:t xml:space="preserve">+ Đại trường du </w:t>
      </w:r>
      <w:r w:rsidRPr="003954F2">
        <w:tab/>
      </w:r>
      <w:r w:rsidRPr="003954F2">
        <w:tab/>
        <w:t xml:space="preserve">+Thứ liêu </w:t>
      </w:r>
    </w:p>
    <w:p w14:paraId="3939CC1C" w14:textId="77777777" w:rsidR="00796700" w:rsidRPr="003954F2" w:rsidRDefault="00796700" w:rsidP="00796700">
      <w:r w:rsidRPr="003954F2">
        <w:t xml:space="preserve">+ Trật biên </w:t>
      </w:r>
      <w:r w:rsidRPr="003954F2">
        <w:tab/>
      </w:r>
      <w:r w:rsidRPr="003954F2">
        <w:tab/>
      </w:r>
      <w:r w:rsidRPr="003954F2">
        <w:tab/>
      </w:r>
      <w:r w:rsidRPr="003954F2">
        <w:tab/>
        <w:t xml:space="preserve">+ Hoàn khiêu </w:t>
      </w:r>
      <w:r w:rsidRPr="003954F2">
        <w:tab/>
      </w:r>
      <w:r w:rsidRPr="003954F2">
        <w:tab/>
        <w:t xml:space="preserve">+ Thừa phù </w:t>
      </w:r>
    </w:p>
    <w:p w14:paraId="795816C6" w14:textId="77777777" w:rsidR="00796700" w:rsidRPr="003954F2" w:rsidRDefault="00796700" w:rsidP="00796700">
      <w:r w:rsidRPr="003954F2">
        <w:t xml:space="preserve">+ Ân môn </w:t>
      </w:r>
      <w:r w:rsidRPr="003954F2">
        <w:tab/>
      </w:r>
      <w:r w:rsidRPr="003954F2">
        <w:tab/>
      </w:r>
      <w:r w:rsidRPr="003954F2">
        <w:tab/>
      </w:r>
      <w:r w:rsidRPr="003954F2">
        <w:tab/>
        <w:t xml:space="preserve">+ Ủy trung </w:t>
      </w:r>
      <w:r w:rsidRPr="003954F2">
        <w:tab/>
      </w:r>
      <w:r w:rsidRPr="003954F2">
        <w:tab/>
      </w:r>
      <w:r w:rsidRPr="003954F2">
        <w:tab/>
        <w:t xml:space="preserve">+ Thừa sơn </w:t>
      </w:r>
      <w:r w:rsidRPr="003954F2">
        <w:tab/>
      </w:r>
    </w:p>
    <w:p w14:paraId="436EAA82" w14:textId="77777777" w:rsidR="00796700" w:rsidRPr="003954F2" w:rsidRDefault="00796700" w:rsidP="00796700">
      <w:r w:rsidRPr="003954F2">
        <w:t>+ Dương lăng tuyền</w:t>
      </w:r>
      <w:r w:rsidRPr="003954F2">
        <w:tab/>
      </w:r>
      <w:r w:rsidRPr="003954F2">
        <w:tab/>
      </w:r>
      <w:r w:rsidRPr="003954F2">
        <w:tab/>
        <w:t xml:space="preserve">+ Huyền chung </w:t>
      </w:r>
      <w:r w:rsidRPr="003954F2">
        <w:tab/>
      </w:r>
      <w:r w:rsidRPr="003954F2">
        <w:tab/>
        <w:t xml:space="preserve">+ Côn lôn </w:t>
      </w:r>
      <w:r w:rsidRPr="003954F2">
        <w:tab/>
      </w:r>
    </w:p>
    <w:p w14:paraId="07900B61" w14:textId="77777777" w:rsidR="00796700" w:rsidRPr="003954F2" w:rsidRDefault="00796700" w:rsidP="00796700">
      <w:r w:rsidRPr="003954F2">
        <w:t xml:space="preserve">+ Khâu khư </w:t>
      </w:r>
      <w:r w:rsidRPr="003954F2">
        <w:tab/>
      </w:r>
      <w:r w:rsidRPr="003954F2">
        <w:tab/>
      </w:r>
      <w:r w:rsidRPr="003954F2">
        <w:tab/>
        <w:t xml:space="preserve"> </w:t>
      </w:r>
    </w:p>
    <w:p w14:paraId="7498947C" w14:textId="4AF31B74" w:rsidR="00D42917" w:rsidRPr="00732431" w:rsidRDefault="00796700" w:rsidP="00796700">
      <w:pPr>
        <w:rPr>
          <w:b/>
          <w:bCs/>
        </w:rPr>
      </w:pPr>
      <w:r w:rsidRPr="00732431">
        <w:rPr>
          <w:b/>
          <w:bCs/>
        </w:rPr>
        <w:t>2. Liệu trình điều trị:</w:t>
      </w:r>
    </w:p>
    <w:p w14:paraId="3C114D06" w14:textId="1C855DD3" w:rsidR="00796700" w:rsidRPr="003954F2" w:rsidRDefault="00796700" w:rsidP="00796700">
      <w:r w:rsidRPr="003954F2">
        <w:t>- Xoa bóp 20-30 phút/lần/ngày</w:t>
      </w:r>
      <w:r w:rsidR="00D42917">
        <w:t>.</w:t>
      </w:r>
    </w:p>
    <w:p w14:paraId="7EC4AF46" w14:textId="77777777" w:rsidR="00796700" w:rsidRPr="003954F2" w:rsidRDefault="00796700" w:rsidP="00796700">
      <w:r w:rsidRPr="003954F2">
        <w:lastRenderedPageBreak/>
        <w:t xml:space="preserve">- Một liệu trình điều trị từ 15- 30 ngày, tùy theo mức độ và diễn biến của bệnh. </w:t>
      </w:r>
    </w:p>
    <w:p w14:paraId="5A85174D" w14:textId="5C38868C" w:rsidR="00796700" w:rsidRPr="00D42917" w:rsidRDefault="00D42917" w:rsidP="00796700">
      <w:pPr>
        <w:rPr>
          <w:b/>
          <w:bCs/>
        </w:rPr>
      </w:pPr>
      <w:r w:rsidRPr="00D42917">
        <w:rPr>
          <w:b/>
          <w:bCs/>
        </w:rPr>
        <w:t>VI</w:t>
      </w:r>
      <w:r w:rsidR="00796700" w:rsidRPr="00D42917">
        <w:rPr>
          <w:b/>
          <w:bCs/>
        </w:rPr>
        <w:t>. THEO DÕI VÀ XỬ TRÍ TAI BIẾN</w:t>
      </w:r>
    </w:p>
    <w:p w14:paraId="3EDBBD04" w14:textId="4E620186" w:rsidR="00796700" w:rsidRPr="00D42917" w:rsidRDefault="00796700" w:rsidP="00796700">
      <w:pPr>
        <w:rPr>
          <w:b/>
          <w:bCs/>
        </w:rPr>
      </w:pPr>
      <w:r w:rsidRPr="00D42917">
        <w:rPr>
          <w:b/>
          <w:bCs/>
        </w:rPr>
        <w:t xml:space="preserve">1. Theo dõi </w:t>
      </w:r>
      <w:r w:rsidR="00732431">
        <w:rPr>
          <w:b/>
          <w:bCs/>
        </w:rPr>
        <w:t>t</w:t>
      </w:r>
      <w:r w:rsidRPr="00D42917">
        <w:rPr>
          <w:b/>
          <w:bCs/>
        </w:rPr>
        <w:t>oàn trạng</w:t>
      </w:r>
    </w:p>
    <w:p w14:paraId="2D16FD44" w14:textId="77777777" w:rsidR="00D42917" w:rsidRDefault="00796700" w:rsidP="00796700">
      <w:pPr>
        <w:rPr>
          <w:b/>
        </w:rPr>
      </w:pPr>
      <w:r w:rsidRPr="00C142ED">
        <w:rPr>
          <w:b/>
        </w:rPr>
        <w:t>2. Xử trí tai biến</w:t>
      </w:r>
    </w:p>
    <w:p w14:paraId="0EEF0657" w14:textId="1B76869D" w:rsidR="00796700" w:rsidRPr="003954F2" w:rsidRDefault="00796700" w:rsidP="00796700">
      <w:r w:rsidRPr="00C142ED">
        <w:rPr>
          <w:b/>
        </w:rPr>
        <w:t xml:space="preserve">- </w:t>
      </w:r>
      <w:r w:rsidRPr="003954F2">
        <w:t>Choáng Triệu chứng Người bệnh hoa mắt, chóng mặt, vã mồ hôi, mạch nhanh, sắc mặt nhợt nhạt. Xử trí dừng xoa bóp bấm huyệt, lau mồ hôi, ủ ấm, uống nước chè đường nóng, nằm nghỉ tại chỗ. Theo dõi mạch, huyết áp.</w:t>
      </w:r>
    </w:p>
    <w:p w14:paraId="02D300D1" w14:textId="77777777" w:rsidR="00796700" w:rsidRPr="003954F2" w:rsidRDefault="00796700" w:rsidP="00796700"/>
    <w:p w14:paraId="73D2F0CB" w14:textId="77777777" w:rsidR="00796700" w:rsidRPr="003954F2" w:rsidRDefault="00796700" w:rsidP="00796700"/>
    <w:p w14:paraId="7E6C95A7" w14:textId="77777777" w:rsidR="00796700" w:rsidRPr="003954F2" w:rsidRDefault="00796700" w:rsidP="00796700"/>
    <w:p w14:paraId="26B62CD1" w14:textId="77777777" w:rsidR="00796700" w:rsidRPr="003954F2" w:rsidRDefault="00796700" w:rsidP="00796700"/>
    <w:p w14:paraId="35E21F39" w14:textId="77777777" w:rsidR="00796700" w:rsidRPr="003954F2" w:rsidRDefault="00796700" w:rsidP="00796700">
      <w:r w:rsidRPr="003954F2">
        <w:br w:type="page"/>
      </w:r>
    </w:p>
    <w:p w14:paraId="3ED4AA9E" w14:textId="77777777" w:rsidR="00796700" w:rsidRPr="00D42917" w:rsidRDefault="00796700" w:rsidP="00732431">
      <w:pPr>
        <w:pStyle w:val="Heading1"/>
      </w:pPr>
      <w:bookmarkStart w:id="802" w:name="_Toc145600671"/>
      <w:bookmarkStart w:id="803" w:name="_Toc145600759"/>
      <w:bookmarkStart w:id="804" w:name="_Toc169595814"/>
      <w:r w:rsidRPr="00D42917">
        <w:lastRenderedPageBreak/>
        <w:t>XOA BÓP BẤM HUYỆT ĐIỀU TRỊ LIỆT NỬA NGƯỜI DO TAI BIẾN MẠCH MÁU NÃO</w:t>
      </w:r>
      <w:bookmarkEnd w:id="802"/>
      <w:bookmarkEnd w:id="803"/>
      <w:bookmarkEnd w:id="804"/>
    </w:p>
    <w:p w14:paraId="7FA2523A" w14:textId="77777777" w:rsidR="00796700" w:rsidRPr="003954F2" w:rsidRDefault="00796700" w:rsidP="00796700"/>
    <w:p w14:paraId="11396B51" w14:textId="01676672" w:rsidR="00796700" w:rsidRPr="00D42917" w:rsidRDefault="00D42917" w:rsidP="00796700">
      <w:pPr>
        <w:rPr>
          <w:b/>
          <w:bCs/>
        </w:rPr>
      </w:pPr>
      <w:r>
        <w:rPr>
          <w:b/>
          <w:bCs/>
        </w:rPr>
        <w:t>I</w:t>
      </w:r>
      <w:r w:rsidR="00796700" w:rsidRPr="00D42917">
        <w:rPr>
          <w:b/>
          <w:bCs/>
        </w:rPr>
        <w:t xml:space="preserve">. ĐẠI CƯƠNG </w:t>
      </w:r>
    </w:p>
    <w:p w14:paraId="62D6B9CC" w14:textId="77777777" w:rsidR="00796700" w:rsidRPr="003954F2" w:rsidRDefault="00796700" w:rsidP="00796700">
      <w:r w:rsidRPr="003954F2">
        <w:t xml:space="preserve">Tai biến mạch máu não (TBMMN) là sự xảy ra đột ngột các thiếu sót chức năng thần kinh thường là khu trú hơn lan tỏa, tồn tại quá 24 giờ hoặc gây tử vong trong 24 giờ. Các khám xét loại trừ nguyên nhân chấn thương. Theo Y học cổ truyền gọi là Bán thân bất toại, thuộc chứng trúng phong. </w:t>
      </w:r>
    </w:p>
    <w:p w14:paraId="62A2A9DD" w14:textId="1101DAE9" w:rsidR="00796700" w:rsidRPr="00D42917" w:rsidRDefault="00D42917" w:rsidP="00796700">
      <w:pPr>
        <w:rPr>
          <w:b/>
          <w:bCs/>
        </w:rPr>
      </w:pPr>
      <w:r>
        <w:rPr>
          <w:b/>
          <w:bCs/>
        </w:rPr>
        <w:t>II</w:t>
      </w:r>
      <w:r w:rsidR="00796700" w:rsidRPr="00D42917">
        <w:rPr>
          <w:b/>
          <w:bCs/>
        </w:rPr>
        <w:t>. CHỈ ĐỊNH</w:t>
      </w:r>
    </w:p>
    <w:p w14:paraId="155B6C90" w14:textId="77777777" w:rsidR="00796700" w:rsidRPr="003954F2" w:rsidRDefault="00796700" w:rsidP="00796700">
      <w:r w:rsidRPr="003954F2">
        <w:t xml:space="preserve">Người bệnh liệt nửa người, không hôn mê; mạch, huyết áp, nhịp thở ổn định. </w:t>
      </w:r>
    </w:p>
    <w:p w14:paraId="6F608BA7" w14:textId="241EC35C" w:rsidR="00796700" w:rsidRPr="00D42917" w:rsidRDefault="00D42917" w:rsidP="00796700">
      <w:pPr>
        <w:rPr>
          <w:b/>
          <w:bCs/>
        </w:rPr>
      </w:pPr>
      <w:r>
        <w:rPr>
          <w:b/>
          <w:bCs/>
        </w:rPr>
        <w:t>III</w:t>
      </w:r>
      <w:r w:rsidR="00796700" w:rsidRPr="00D42917">
        <w:rPr>
          <w:b/>
          <w:bCs/>
        </w:rPr>
        <w:t>. CHỐNG CHỈ ĐỊNH</w:t>
      </w:r>
    </w:p>
    <w:p w14:paraId="65DA8079" w14:textId="77777777" w:rsidR="00796700" w:rsidRPr="003954F2" w:rsidRDefault="00796700" w:rsidP="00796700">
      <w:r w:rsidRPr="003954F2">
        <w:t xml:space="preserve">- Người bệnh đang hôn mê, các chỉ số mạch, huyết áp, nhịp thở chưa ổn định, và những vùng da loét do điểm tỳ, bệnh ngoài da vùng cần XBBH. </w:t>
      </w:r>
    </w:p>
    <w:p w14:paraId="57A4EC3F" w14:textId="1215AA1B" w:rsidR="00796700" w:rsidRPr="00D42917" w:rsidRDefault="00D42917" w:rsidP="00796700">
      <w:pPr>
        <w:rPr>
          <w:b/>
          <w:bCs/>
        </w:rPr>
      </w:pPr>
      <w:r>
        <w:rPr>
          <w:b/>
          <w:bCs/>
        </w:rPr>
        <w:t>IV</w:t>
      </w:r>
      <w:r w:rsidR="00796700" w:rsidRPr="00D42917">
        <w:rPr>
          <w:b/>
          <w:bCs/>
        </w:rPr>
        <w:t>. CHUẨN BỊ</w:t>
      </w:r>
    </w:p>
    <w:p w14:paraId="2D57A709" w14:textId="349D7EB1" w:rsidR="003101AA" w:rsidRDefault="00796700" w:rsidP="00796700">
      <w:pPr>
        <w:rPr>
          <w:b/>
          <w:bCs/>
        </w:rPr>
      </w:pPr>
      <w:r w:rsidRPr="00D42917">
        <w:rPr>
          <w:b/>
          <w:bCs/>
        </w:rPr>
        <w:t>1. Người thực hiện</w:t>
      </w:r>
    </w:p>
    <w:p w14:paraId="6D081064" w14:textId="70061696" w:rsidR="00796700" w:rsidRPr="003954F2" w:rsidRDefault="00796700" w:rsidP="00796700">
      <w:r w:rsidRPr="003954F2">
        <w:t>Bác sỹ, Y sỹ được đào tạo về chuyên ngành y học cổ truyền được cấp chứng chỉ hành nghề theo quy định của pháp luật về khám bệnh, chữa bệnh.</w:t>
      </w:r>
    </w:p>
    <w:p w14:paraId="6969AE8F" w14:textId="3B285883" w:rsidR="00796700" w:rsidRPr="00D42917" w:rsidRDefault="00796700" w:rsidP="00796700">
      <w:pPr>
        <w:rPr>
          <w:b/>
          <w:bCs/>
        </w:rPr>
      </w:pPr>
      <w:r w:rsidRPr="00D42917">
        <w:rPr>
          <w:b/>
          <w:bCs/>
        </w:rPr>
        <w:t xml:space="preserve">2. Phương tiện </w:t>
      </w:r>
    </w:p>
    <w:p w14:paraId="165A82E3" w14:textId="6465B1C1" w:rsidR="00796700" w:rsidRPr="003954F2" w:rsidRDefault="00796700" w:rsidP="00796700">
      <w:r w:rsidRPr="003954F2">
        <w:t>- Giường, gối, ga trải giường</w:t>
      </w:r>
      <w:r w:rsidR="003101AA">
        <w:t>.</w:t>
      </w:r>
    </w:p>
    <w:p w14:paraId="295BF743" w14:textId="2C612131" w:rsidR="00796700" w:rsidRPr="003954F2" w:rsidRDefault="00796700" w:rsidP="00796700">
      <w:r w:rsidRPr="003954F2">
        <w:t>- Bột talc hoặc cồn xoa bóp</w:t>
      </w:r>
      <w:r w:rsidR="003101AA">
        <w:t>.</w:t>
      </w:r>
    </w:p>
    <w:p w14:paraId="4829930A" w14:textId="0BAE5CBC" w:rsidR="00796700" w:rsidRPr="00D42917" w:rsidRDefault="00796700" w:rsidP="00796700">
      <w:pPr>
        <w:rPr>
          <w:b/>
          <w:bCs/>
        </w:rPr>
      </w:pPr>
      <w:r w:rsidRPr="00D42917">
        <w:rPr>
          <w:b/>
          <w:bCs/>
        </w:rPr>
        <w:t>3. Người bệnh</w:t>
      </w:r>
    </w:p>
    <w:p w14:paraId="7DFACE55" w14:textId="0A2A8D1C" w:rsidR="00796700" w:rsidRPr="003954F2" w:rsidRDefault="00796700" w:rsidP="00796700">
      <w:r w:rsidRPr="003954F2">
        <w:t xml:space="preserve">- Người bệnh được khám và làm hồ sơ bệnh án theo </w:t>
      </w:r>
      <w:r w:rsidR="00F16AEE">
        <w:t>quy</w:t>
      </w:r>
      <w:r w:rsidRPr="003954F2">
        <w:t xml:space="preserve"> định</w:t>
      </w:r>
      <w:r w:rsidR="003101AA">
        <w:t>.</w:t>
      </w:r>
    </w:p>
    <w:p w14:paraId="19CA7BB5" w14:textId="195929AE" w:rsidR="00796700" w:rsidRPr="003954F2" w:rsidRDefault="00796700" w:rsidP="00796700">
      <w:r w:rsidRPr="003954F2">
        <w:t>- Được hướng dẫn quy trình bấm huyệt, và đồng ý bấm huyệt</w:t>
      </w:r>
      <w:r w:rsidR="003101AA">
        <w:t>.</w:t>
      </w:r>
    </w:p>
    <w:p w14:paraId="07F886BB" w14:textId="0CA0C0E5" w:rsidR="00796700" w:rsidRPr="003954F2" w:rsidRDefault="00796700" w:rsidP="00796700">
      <w:r w:rsidRPr="003954F2">
        <w:t>- Tư thế người bệnh nằm ngữa, nghiêng, hoặc sấp</w:t>
      </w:r>
      <w:r w:rsidR="003101AA">
        <w:t>.</w:t>
      </w:r>
    </w:p>
    <w:p w14:paraId="64555B58" w14:textId="4EE3591E" w:rsidR="00796700" w:rsidRPr="00D42917" w:rsidRDefault="003101AA" w:rsidP="00796700">
      <w:pPr>
        <w:rPr>
          <w:b/>
          <w:bCs/>
        </w:rPr>
      </w:pPr>
      <w:r>
        <w:rPr>
          <w:b/>
          <w:bCs/>
        </w:rPr>
        <w:t>V</w:t>
      </w:r>
      <w:r w:rsidR="00796700" w:rsidRPr="00D42917">
        <w:rPr>
          <w:b/>
          <w:bCs/>
        </w:rPr>
        <w:t xml:space="preserve">. CÁC BƯỚC TIẾN HÀNH </w:t>
      </w:r>
    </w:p>
    <w:p w14:paraId="399E2DA3" w14:textId="36625ED0" w:rsidR="00796700" w:rsidRPr="00D42917" w:rsidRDefault="00796700" w:rsidP="00796700">
      <w:pPr>
        <w:rPr>
          <w:b/>
          <w:bCs/>
        </w:rPr>
      </w:pPr>
      <w:r w:rsidRPr="00D42917">
        <w:rPr>
          <w:b/>
          <w:bCs/>
        </w:rPr>
        <w:t>1. Thực hiện thủ thuật</w:t>
      </w:r>
    </w:p>
    <w:p w14:paraId="0449AAEC" w14:textId="76DC1D77" w:rsidR="00796700" w:rsidRPr="003954F2" w:rsidRDefault="00796700" w:rsidP="00796700">
      <w:r w:rsidRPr="003954F2">
        <w:t>Xoa, xát, miết, day, bóp, lăn, bấm vùng cổ, vai, lưng, tay chân bên liệt</w:t>
      </w:r>
      <w:r w:rsidR="003101AA">
        <w:t>.</w:t>
      </w:r>
    </w:p>
    <w:p w14:paraId="192ED802" w14:textId="77777777" w:rsidR="00796700" w:rsidRPr="003954F2" w:rsidRDefault="00796700" w:rsidP="00796700">
      <w:r w:rsidRPr="003954F2">
        <w:t>Phương huyệt:</w:t>
      </w:r>
    </w:p>
    <w:p w14:paraId="35218803" w14:textId="77777777" w:rsidR="00796700" w:rsidRPr="003954F2" w:rsidRDefault="00796700" w:rsidP="00796700">
      <w:r w:rsidRPr="003954F2">
        <w:t>+ Bách hội</w:t>
      </w:r>
      <w:r w:rsidRPr="003954F2">
        <w:tab/>
      </w:r>
      <w:r w:rsidRPr="003954F2">
        <w:tab/>
        <w:t>+ Tứ thần thông</w:t>
      </w:r>
      <w:r w:rsidRPr="003954F2">
        <w:tab/>
      </w:r>
      <w:r w:rsidRPr="003954F2">
        <w:tab/>
        <w:t>+ Thái dương</w:t>
      </w:r>
    </w:p>
    <w:p w14:paraId="626BB946" w14:textId="77777777" w:rsidR="00796700" w:rsidRPr="003954F2" w:rsidRDefault="00796700" w:rsidP="00796700">
      <w:r w:rsidRPr="003954F2">
        <w:t>+ Phong trì</w:t>
      </w:r>
      <w:r w:rsidRPr="003954F2">
        <w:tab/>
      </w:r>
      <w:r w:rsidRPr="003954F2">
        <w:tab/>
        <w:t>+ Kiên tỉnh</w:t>
      </w:r>
      <w:r w:rsidRPr="003954F2">
        <w:tab/>
      </w:r>
      <w:r w:rsidRPr="003954F2">
        <w:tab/>
      </w:r>
      <w:r w:rsidRPr="003954F2">
        <w:tab/>
        <w:t>+ Kiênngung</w:t>
      </w:r>
    </w:p>
    <w:p w14:paraId="59AF98A1" w14:textId="77777777" w:rsidR="00796700" w:rsidRPr="003954F2" w:rsidRDefault="00796700" w:rsidP="00796700">
      <w:r w:rsidRPr="003954F2">
        <w:t>+ Thiên tong</w:t>
      </w:r>
      <w:r w:rsidRPr="003954F2">
        <w:tab/>
      </w:r>
      <w:r w:rsidRPr="003954F2">
        <w:tab/>
        <w:t>+ Tý nhu</w:t>
      </w:r>
      <w:r w:rsidRPr="003954F2">
        <w:tab/>
      </w:r>
      <w:r w:rsidRPr="003954F2">
        <w:tab/>
      </w:r>
      <w:r w:rsidRPr="003954F2">
        <w:tab/>
        <w:t>+ Khúc trì</w:t>
      </w:r>
      <w:r w:rsidRPr="003954F2">
        <w:tab/>
      </w:r>
    </w:p>
    <w:p w14:paraId="407F4F66" w14:textId="77777777" w:rsidR="00796700" w:rsidRPr="003954F2" w:rsidRDefault="00796700" w:rsidP="00796700">
      <w:r w:rsidRPr="003954F2">
        <w:t>+ Ngoại quan</w:t>
      </w:r>
      <w:r w:rsidRPr="003954F2">
        <w:tab/>
      </w:r>
      <w:r w:rsidRPr="003954F2">
        <w:tab/>
        <w:t>+ Hợp cốc</w:t>
      </w:r>
      <w:r w:rsidRPr="003954F2">
        <w:tab/>
      </w:r>
      <w:r w:rsidRPr="003954F2">
        <w:tab/>
      </w:r>
      <w:r w:rsidRPr="003954F2">
        <w:tab/>
        <w:t>+ Giáp tích vùng lưng l1-l5</w:t>
      </w:r>
    </w:p>
    <w:p w14:paraId="62A35676" w14:textId="77777777" w:rsidR="00732431" w:rsidRDefault="00796700" w:rsidP="00796700">
      <w:r w:rsidRPr="003954F2">
        <w:t>+ Trật biên</w:t>
      </w:r>
      <w:r w:rsidRPr="003954F2">
        <w:tab/>
      </w:r>
      <w:r w:rsidRPr="003954F2">
        <w:tab/>
        <w:t>+ Hoàn khiêu</w:t>
      </w:r>
      <w:r w:rsidRPr="003954F2">
        <w:tab/>
      </w:r>
      <w:r w:rsidRPr="003954F2">
        <w:tab/>
        <w:t>+ Thừa phù</w:t>
      </w:r>
      <w:r w:rsidRPr="003954F2">
        <w:tab/>
      </w:r>
      <w:r w:rsidRPr="003954F2">
        <w:tab/>
      </w:r>
      <w:r w:rsidRPr="003954F2">
        <w:tab/>
      </w:r>
    </w:p>
    <w:p w14:paraId="353F9268" w14:textId="25525569" w:rsidR="00796700" w:rsidRPr="003954F2" w:rsidRDefault="00796700" w:rsidP="00796700">
      <w:r w:rsidRPr="003954F2">
        <w:t>+ Ân môn</w:t>
      </w:r>
      <w:r w:rsidRPr="003954F2">
        <w:tab/>
      </w:r>
      <w:r w:rsidRPr="003954F2">
        <w:tab/>
        <w:t>+ Uỷ trung</w:t>
      </w:r>
      <w:r w:rsidRPr="003954F2">
        <w:tab/>
      </w:r>
      <w:r w:rsidRPr="003954F2">
        <w:tab/>
      </w:r>
      <w:r w:rsidRPr="003954F2">
        <w:tab/>
        <w:t>+ Dương lăng tuyền</w:t>
      </w:r>
      <w:r w:rsidRPr="003954F2">
        <w:tab/>
      </w:r>
    </w:p>
    <w:p w14:paraId="37595B6F" w14:textId="77777777" w:rsidR="00732431" w:rsidRDefault="00796700" w:rsidP="00796700">
      <w:r w:rsidRPr="003954F2">
        <w:t>+ Túc tam lý</w:t>
      </w:r>
      <w:r w:rsidRPr="003954F2">
        <w:tab/>
      </w:r>
      <w:r w:rsidRPr="003954F2">
        <w:tab/>
        <w:t>+ Thủ tam lý</w:t>
      </w:r>
      <w:r w:rsidRPr="003954F2">
        <w:tab/>
      </w:r>
      <w:r w:rsidRPr="003954F2">
        <w:tab/>
        <w:t>+ Côn lôn</w:t>
      </w:r>
      <w:r w:rsidRPr="003954F2">
        <w:tab/>
      </w:r>
      <w:r w:rsidRPr="003954F2">
        <w:tab/>
      </w:r>
      <w:r w:rsidRPr="003954F2">
        <w:tab/>
      </w:r>
    </w:p>
    <w:p w14:paraId="55B57C51" w14:textId="39456C52" w:rsidR="00796700" w:rsidRPr="003954F2" w:rsidRDefault="00796700" w:rsidP="00796700">
      <w:r w:rsidRPr="003954F2">
        <w:t>+ Thái xung</w:t>
      </w:r>
    </w:p>
    <w:p w14:paraId="2E6F0E5C" w14:textId="7DE03473" w:rsidR="00796700" w:rsidRPr="00D42917" w:rsidRDefault="00796700" w:rsidP="00796700">
      <w:pPr>
        <w:rPr>
          <w:b/>
          <w:bCs/>
        </w:rPr>
      </w:pPr>
      <w:r w:rsidRPr="00D42917">
        <w:rPr>
          <w:b/>
          <w:bCs/>
        </w:rPr>
        <w:t>2. Liệu trình điều trị</w:t>
      </w:r>
    </w:p>
    <w:p w14:paraId="7586BE94" w14:textId="2489FC20" w:rsidR="00796700" w:rsidRPr="003954F2" w:rsidRDefault="00796700" w:rsidP="00796700">
      <w:r w:rsidRPr="003954F2">
        <w:t>- Xoa bóp 30 phút/lần/ngày</w:t>
      </w:r>
      <w:r w:rsidR="0017686B">
        <w:t>.</w:t>
      </w:r>
    </w:p>
    <w:p w14:paraId="4D4A27D4" w14:textId="77777777" w:rsidR="00796700" w:rsidRPr="003954F2" w:rsidRDefault="00796700" w:rsidP="00796700">
      <w:r w:rsidRPr="003954F2">
        <w:lastRenderedPageBreak/>
        <w:t xml:space="preserve">- Một liệu trình điều trị từ 15- 30 ngày, tùy theo mức độ và diễn biến của bệnh. Có thể điều trị nhiều liệu trình. </w:t>
      </w:r>
    </w:p>
    <w:p w14:paraId="30E6D7CB" w14:textId="5B3FCC46" w:rsidR="00796700" w:rsidRPr="00D42917" w:rsidRDefault="0017686B" w:rsidP="00796700">
      <w:pPr>
        <w:rPr>
          <w:b/>
          <w:bCs/>
        </w:rPr>
      </w:pPr>
      <w:r>
        <w:rPr>
          <w:b/>
          <w:bCs/>
        </w:rPr>
        <w:t>VI</w:t>
      </w:r>
      <w:r w:rsidR="00796700" w:rsidRPr="00D42917">
        <w:rPr>
          <w:b/>
          <w:bCs/>
        </w:rPr>
        <w:t>. THEO DÕI VÀ XỬ TRÍ TAI BIẾN</w:t>
      </w:r>
    </w:p>
    <w:p w14:paraId="22F1502E" w14:textId="5F2E6D35" w:rsidR="00796700" w:rsidRPr="00D42917" w:rsidRDefault="00796700" w:rsidP="00796700">
      <w:pPr>
        <w:rPr>
          <w:b/>
          <w:bCs/>
        </w:rPr>
      </w:pPr>
      <w:r w:rsidRPr="00D42917">
        <w:rPr>
          <w:b/>
          <w:bCs/>
        </w:rPr>
        <w:t xml:space="preserve">1. Theo dõi Toàn trạng, các triệu chứng kèm theo nếu có. </w:t>
      </w:r>
    </w:p>
    <w:p w14:paraId="1E9DA87D" w14:textId="5E700A16" w:rsidR="00796700" w:rsidRPr="00D42917" w:rsidRDefault="00796700" w:rsidP="00796700">
      <w:pPr>
        <w:rPr>
          <w:b/>
          <w:bCs/>
        </w:rPr>
      </w:pPr>
      <w:r w:rsidRPr="00D42917">
        <w:rPr>
          <w:b/>
          <w:bCs/>
        </w:rPr>
        <w:t>2. Xử trí tai biến</w:t>
      </w:r>
    </w:p>
    <w:p w14:paraId="21558A98" w14:textId="77777777" w:rsidR="00796700" w:rsidRPr="003954F2" w:rsidRDefault="00796700" w:rsidP="00796700">
      <w:r w:rsidRPr="003954F2">
        <w:t>- Choáng Triệu chứng Người bệnh hoa mắt, chóng mặt, vã mồ hôi, mạch nhanh, sắc mặt nhợt nhạt.</w:t>
      </w:r>
    </w:p>
    <w:p w14:paraId="69B2B21F" w14:textId="77777777" w:rsidR="00796700" w:rsidRPr="003954F2" w:rsidRDefault="00796700" w:rsidP="00796700">
      <w:r w:rsidRPr="003954F2">
        <w:t>Xử trí dừng xoa bóp bấm huyệt, lau mồ hôi, ủ ấm, uống nước chè đường nóng, nằm nghỉ tại chỗ. Theo dõi mạch, huyết áp.</w:t>
      </w:r>
    </w:p>
    <w:p w14:paraId="0768455A" w14:textId="77777777" w:rsidR="00796700" w:rsidRPr="003954F2" w:rsidRDefault="00796700" w:rsidP="00796700"/>
    <w:p w14:paraId="46394B5C" w14:textId="77777777" w:rsidR="00796700" w:rsidRPr="003954F2" w:rsidRDefault="00796700" w:rsidP="00796700"/>
    <w:p w14:paraId="1F0CF512" w14:textId="77777777" w:rsidR="00796700" w:rsidRPr="003954F2" w:rsidRDefault="00796700" w:rsidP="00796700"/>
    <w:p w14:paraId="4F22758D" w14:textId="77777777" w:rsidR="00796700" w:rsidRPr="003954F2" w:rsidRDefault="00796700" w:rsidP="00796700"/>
    <w:p w14:paraId="78047D08" w14:textId="77777777" w:rsidR="00796700" w:rsidRPr="003954F2" w:rsidRDefault="00796700" w:rsidP="00796700"/>
    <w:p w14:paraId="5F3DA1CD" w14:textId="77777777" w:rsidR="00796700" w:rsidRPr="003954F2" w:rsidRDefault="00796700" w:rsidP="00796700"/>
    <w:p w14:paraId="5A752617" w14:textId="77777777" w:rsidR="00796700" w:rsidRPr="003954F2" w:rsidRDefault="00796700" w:rsidP="00796700"/>
    <w:p w14:paraId="5B431A6B" w14:textId="77777777" w:rsidR="00796700" w:rsidRPr="003954F2" w:rsidRDefault="00796700" w:rsidP="00796700"/>
    <w:p w14:paraId="390369CC" w14:textId="77777777" w:rsidR="00B5549C" w:rsidRDefault="00B5549C" w:rsidP="00796700">
      <w:pPr>
        <w:rPr>
          <w:rFonts w:eastAsiaTheme="majorEastAsia"/>
        </w:rPr>
      </w:pPr>
      <w:bookmarkStart w:id="805" w:name="_Toc145600672"/>
      <w:bookmarkStart w:id="806" w:name="_Toc145600760"/>
    </w:p>
    <w:p w14:paraId="09E09967" w14:textId="77777777" w:rsidR="00B5549C" w:rsidRDefault="00B5549C" w:rsidP="00796700">
      <w:pPr>
        <w:rPr>
          <w:rFonts w:eastAsiaTheme="majorEastAsia"/>
        </w:rPr>
      </w:pPr>
    </w:p>
    <w:p w14:paraId="5BAC5342" w14:textId="77777777" w:rsidR="00B5549C" w:rsidRDefault="00B5549C" w:rsidP="00796700">
      <w:pPr>
        <w:rPr>
          <w:rFonts w:eastAsiaTheme="majorEastAsia"/>
        </w:rPr>
      </w:pPr>
    </w:p>
    <w:p w14:paraId="74196BB2" w14:textId="77777777" w:rsidR="00B5549C" w:rsidRDefault="00B5549C" w:rsidP="00796700">
      <w:pPr>
        <w:rPr>
          <w:rFonts w:eastAsiaTheme="majorEastAsia"/>
        </w:rPr>
      </w:pPr>
    </w:p>
    <w:p w14:paraId="1DB48E28" w14:textId="77777777" w:rsidR="00B5549C" w:rsidRDefault="00B5549C" w:rsidP="00796700">
      <w:pPr>
        <w:rPr>
          <w:rFonts w:eastAsiaTheme="majorEastAsia"/>
        </w:rPr>
      </w:pPr>
    </w:p>
    <w:p w14:paraId="49C05C2E" w14:textId="77777777" w:rsidR="00B5549C" w:rsidRDefault="00B5549C" w:rsidP="00796700">
      <w:pPr>
        <w:rPr>
          <w:rFonts w:eastAsiaTheme="majorEastAsia"/>
        </w:rPr>
      </w:pPr>
    </w:p>
    <w:p w14:paraId="7258F3A8" w14:textId="77777777" w:rsidR="00B5549C" w:rsidRDefault="00B5549C" w:rsidP="00796700">
      <w:pPr>
        <w:rPr>
          <w:rFonts w:eastAsiaTheme="majorEastAsia"/>
        </w:rPr>
      </w:pPr>
    </w:p>
    <w:p w14:paraId="5F539C69" w14:textId="77777777" w:rsidR="00B5549C" w:rsidRDefault="00B5549C" w:rsidP="00796700">
      <w:pPr>
        <w:rPr>
          <w:rFonts w:eastAsiaTheme="majorEastAsia"/>
        </w:rPr>
      </w:pPr>
    </w:p>
    <w:p w14:paraId="2A2DCA97" w14:textId="77777777" w:rsidR="00B5549C" w:rsidRDefault="00B5549C" w:rsidP="00796700">
      <w:pPr>
        <w:rPr>
          <w:rFonts w:eastAsiaTheme="majorEastAsia"/>
        </w:rPr>
      </w:pPr>
    </w:p>
    <w:p w14:paraId="5B39E17C" w14:textId="77777777" w:rsidR="00B5549C" w:rsidRDefault="00B5549C" w:rsidP="00796700">
      <w:pPr>
        <w:rPr>
          <w:rFonts w:eastAsiaTheme="majorEastAsia"/>
        </w:rPr>
      </w:pPr>
    </w:p>
    <w:p w14:paraId="5BBB86C8" w14:textId="77777777" w:rsidR="00B5549C" w:rsidRDefault="00B5549C" w:rsidP="00796700">
      <w:pPr>
        <w:rPr>
          <w:rFonts w:eastAsiaTheme="majorEastAsia"/>
        </w:rPr>
      </w:pPr>
    </w:p>
    <w:p w14:paraId="4763358A" w14:textId="77777777" w:rsidR="00B5549C" w:rsidRDefault="00B5549C" w:rsidP="00796700">
      <w:pPr>
        <w:rPr>
          <w:rFonts w:eastAsiaTheme="majorEastAsia"/>
        </w:rPr>
      </w:pPr>
    </w:p>
    <w:p w14:paraId="48FC4CC6" w14:textId="77777777" w:rsidR="00B5549C" w:rsidRDefault="00B5549C" w:rsidP="00796700">
      <w:pPr>
        <w:rPr>
          <w:rFonts w:eastAsiaTheme="majorEastAsia"/>
        </w:rPr>
      </w:pPr>
    </w:p>
    <w:p w14:paraId="0D46CE7F" w14:textId="77777777" w:rsidR="00B5549C" w:rsidRDefault="00B5549C" w:rsidP="00796700">
      <w:pPr>
        <w:rPr>
          <w:rFonts w:eastAsiaTheme="majorEastAsia"/>
        </w:rPr>
      </w:pPr>
    </w:p>
    <w:p w14:paraId="0EED334A" w14:textId="77777777" w:rsidR="00B5549C" w:rsidRDefault="00B5549C" w:rsidP="00796700">
      <w:pPr>
        <w:rPr>
          <w:rFonts w:eastAsiaTheme="majorEastAsia"/>
        </w:rPr>
      </w:pPr>
    </w:p>
    <w:p w14:paraId="602BB63F" w14:textId="77777777" w:rsidR="00B5549C" w:rsidRDefault="00B5549C" w:rsidP="00796700">
      <w:pPr>
        <w:rPr>
          <w:rFonts w:eastAsiaTheme="majorEastAsia"/>
        </w:rPr>
      </w:pPr>
    </w:p>
    <w:p w14:paraId="53DEEE61" w14:textId="77777777" w:rsidR="00B5549C" w:rsidRDefault="00B5549C" w:rsidP="00796700">
      <w:pPr>
        <w:rPr>
          <w:rFonts w:eastAsiaTheme="majorEastAsia"/>
        </w:rPr>
      </w:pPr>
    </w:p>
    <w:p w14:paraId="063FE845" w14:textId="77777777" w:rsidR="00B5549C" w:rsidRDefault="00B5549C" w:rsidP="00796700">
      <w:pPr>
        <w:rPr>
          <w:rFonts w:eastAsiaTheme="majorEastAsia"/>
        </w:rPr>
      </w:pPr>
    </w:p>
    <w:p w14:paraId="0BFE7558" w14:textId="77777777" w:rsidR="00B5549C" w:rsidRDefault="00B5549C" w:rsidP="00796700">
      <w:pPr>
        <w:rPr>
          <w:rFonts w:eastAsiaTheme="majorEastAsia"/>
        </w:rPr>
      </w:pPr>
    </w:p>
    <w:p w14:paraId="5F05E834" w14:textId="77777777" w:rsidR="00B5549C" w:rsidRDefault="00B5549C" w:rsidP="00796700">
      <w:pPr>
        <w:rPr>
          <w:rFonts w:eastAsiaTheme="majorEastAsia"/>
        </w:rPr>
      </w:pPr>
    </w:p>
    <w:p w14:paraId="38596173" w14:textId="22857701" w:rsidR="00796700" w:rsidRPr="00B5549C" w:rsidRDefault="00796700" w:rsidP="00732431">
      <w:pPr>
        <w:pStyle w:val="Heading1"/>
      </w:pPr>
      <w:bookmarkStart w:id="807" w:name="_Toc169595815"/>
      <w:r w:rsidRPr="00B5549C">
        <w:lastRenderedPageBreak/>
        <w:t>XOA BÓP BẤM HUYỆT ĐIỀU TRỊ VIÊM KHỚP DẠNG THẤP</w:t>
      </w:r>
      <w:bookmarkEnd w:id="805"/>
      <w:bookmarkEnd w:id="806"/>
      <w:bookmarkEnd w:id="807"/>
    </w:p>
    <w:p w14:paraId="57FC45CD" w14:textId="77777777" w:rsidR="00796700" w:rsidRPr="003954F2" w:rsidRDefault="00796700" w:rsidP="00796700"/>
    <w:p w14:paraId="040EBF30" w14:textId="2F103F7F" w:rsidR="00796700" w:rsidRPr="00B5549C" w:rsidRDefault="00B5549C" w:rsidP="00796700">
      <w:pPr>
        <w:rPr>
          <w:b/>
          <w:bCs/>
        </w:rPr>
      </w:pPr>
      <w:r>
        <w:rPr>
          <w:b/>
          <w:bCs/>
        </w:rPr>
        <w:t>I</w:t>
      </w:r>
      <w:r w:rsidR="00796700" w:rsidRPr="00B5549C">
        <w:rPr>
          <w:b/>
          <w:bCs/>
        </w:rPr>
        <w:t>. ĐẠI CƯƠNG</w:t>
      </w:r>
    </w:p>
    <w:p w14:paraId="44C955A0" w14:textId="77777777" w:rsidR="00796700" w:rsidRPr="003954F2" w:rsidRDefault="00796700" w:rsidP="00796700">
      <w:r w:rsidRPr="003954F2">
        <w:t xml:space="preserve">Viêm khớp dạng thấp là một bệnh kéo dài thường có những đợt tiến triển cấp Sưng, nóng đỏ, đau các khớp, hay gặp ở các khớp nhỏ. Lâu ngày gây biến dạng, dính khớp, hạn chế vận động. Theo y học cổ truyền, viêm khớp dạng thấp thuộc phạm vi chứng tý. Bệnh do phong hàn thấp nhiệt xâm phạm và do can thận âm hư gây ra. </w:t>
      </w:r>
    </w:p>
    <w:p w14:paraId="7AE6B602" w14:textId="46875F9D" w:rsidR="00796700" w:rsidRPr="00B5549C" w:rsidRDefault="00B5549C" w:rsidP="00796700">
      <w:pPr>
        <w:rPr>
          <w:b/>
          <w:bCs/>
        </w:rPr>
      </w:pPr>
      <w:r>
        <w:rPr>
          <w:b/>
          <w:bCs/>
        </w:rPr>
        <w:t>II</w:t>
      </w:r>
      <w:r w:rsidR="00796700" w:rsidRPr="00B5549C">
        <w:rPr>
          <w:b/>
          <w:bCs/>
        </w:rPr>
        <w:t>. CHỈ ĐỊNH</w:t>
      </w:r>
    </w:p>
    <w:p w14:paraId="7FE17797" w14:textId="77777777" w:rsidR="00796700" w:rsidRPr="003954F2" w:rsidRDefault="00796700" w:rsidP="00796700">
      <w:r w:rsidRPr="003954F2">
        <w:t>- Điều trị viêm đau khớp trong viêm khớp dạng thấp.</w:t>
      </w:r>
    </w:p>
    <w:p w14:paraId="07B5C848" w14:textId="5A6B1B8C" w:rsidR="00796700" w:rsidRPr="00B5549C" w:rsidRDefault="00B5549C" w:rsidP="00796700">
      <w:pPr>
        <w:rPr>
          <w:b/>
          <w:bCs/>
        </w:rPr>
      </w:pPr>
      <w:r>
        <w:rPr>
          <w:b/>
          <w:bCs/>
        </w:rPr>
        <w:t>III</w:t>
      </w:r>
      <w:r w:rsidR="00796700" w:rsidRPr="00B5549C">
        <w:rPr>
          <w:b/>
          <w:bCs/>
        </w:rPr>
        <w:t>. CHỐNG CHỈ ĐỊNH</w:t>
      </w:r>
    </w:p>
    <w:p w14:paraId="63D11F56" w14:textId="77777777" w:rsidR="00796700" w:rsidRPr="003954F2" w:rsidRDefault="00796700" w:rsidP="00796700">
      <w:r w:rsidRPr="003954F2">
        <w:t>- Bệnh nhân đang mắc bệnh ngoài da vùng khớp bị viêm đau.-Bệnh nhân đang mắc bệnh loãng xương.</w:t>
      </w:r>
    </w:p>
    <w:p w14:paraId="68AC1462" w14:textId="77777777" w:rsidR="00796700" w:rsidRPr="003954F2" w:rsidRDefault="00796700" w:rsidP="00796700">
      <w:r w:rsidRPr="003954F2">
        <w:t>- Bệnh nhân mắc bệnh ưa chảy máu.</w:t>
      </w:r>
    </w:p>
    <w:p w14:paraId="2C96F441" w14:textId="77777777" w:rsidR="00796700" w:rsidRPr="003954F2" w:rsidRDefault="00796700" w:rsidP="00796700">
      <w:r w:rsidRPr="003954F2">
        <w:t>- Bệnh nhân đang sốt cao.</w:t>
      </w:r>
    </w:p>
    <w:p w14:paraId="362536BC" w14:textId="13E8D2B3" w:rsidR="00796700" w:rsidRPr="00B5549C" w:rsidRDefault="00B5549C" w:rsidP="00796700">
      <w:pPr>
        <w:rPr>
          <w:b/>
          <w:bCs/>
        </w:rPr>
      </w:pPr>
      <w:r>
        <w:rPr>
          <w:b/>
          <w:bCs/>
        </w:rPr>
        <w:t>IV</w:t>
      </w:r>
      <w:r w:rsidR="00796700" w:rsidRPr="00B5549C">
        <w:rPr>
          <w:b/>
          <w:bCs/>
        </w:rPr>
        <w:t>. CHUẨN BỊ</w:t>
      </w:r>
    </w:p>
    <w:p w14:paraId="4CB18AF6" w14:textId="7A4BC82A" w:rsidR="00796700" w:rsidRPr="00B5549C" w:rsidRDefault="00796700" w:rsidP="00796700">
      <w:pPr>
        <w:rPr>
          <w:b/>
          <w:bCs/>
        </w:rPr>
      </w:pPr>
      <w:r w:rsidRPr="00B5549C">
        <w:rPr>
          <w:b/>
          <w:bCs/>
        </w:rPr>
        <w:t>1. Người thực hiện</w:t>
      </w:r>
    </w:p>
    <w:p w14:paraId="522CCFD7" w14:textId="1FBA2DAC" w:rsidR="00796700" w:rsidRPr="003954F2" w:rsidRDefault="00796700" w:rsidP="00796700">
      <w:r w:rsidRPr="003954F2">
        <w:t>- Bác sỹ, Y sỹ được đào tạo về chuyên ngành y học cổ truyền được cấp chứng chỉ hành nghề theo quy định của pháp luật về khám bệnh, chữa bệnh</w:t>
      </w:r>
      <w:r w:rsidR="009B3044">
        <w:t>.</w:t>
      </w:r>
    </w:p>
    <w:p w14:paraId="1C2E4818" w14:textId="68304B00" w:rsidR="00796700" w:rsidRPr="00B5549C" w:rsidRDefault="00796700" w:rsidP="00796700">
      <w:pPr>
        <w:rPr>
          <w:b/>
          <w:bCs/>
        </w:rPr>
      </w:pPr>
      <w:r w:rsidRPr="00B5549C">
        <w:rPr>
          <w:b/>
          <w:bCs/>
        </w:rPr>
        <w:t>2. Phương tiện</w:t>
      </w:r>
    </w:p>
    <w:p w14:paraId="36908428" w14:textId="484AF7CE" w:rsidR="00796700" w:rsidRPr="003954F2" w:rsidRDefault="00796700" w:rsidP="00796700">
      <w:r w:rsidRPr="003954F2">
        <w:t>- Giường, gối, ga trải giường</w:t>
      </w:r>
      <w:r w:rsidR="009B3044">
        <w:t>.</w:t>
      </w:r>
    </w:p>
    <w:p w14:paraId="612AB84A" w14:textId="1F28C64A" w:rsidR="00796700" w:rsidRPr="003954F2" w:rsidRDefault="00796700" w:rsidP="00796700">
      <w:r w:rsidRPr="003954F2">
        <w:t>- Bột talc hoặc cồn xoa bóp</w:t>
      </w:r>
      <w:r w:rsidR="009B3044">
        <w:t>.</w:t>
      </w:r>
    </w:p>
    <w:p w14:paraId="3EECCCD8" w14:textId="540BEA81" w:rsidR="00796700" w:rsidRPr="00B5549C" w:rsidRDefault="00796700" w:rsidP="00796700">
      <w:pPr>
        <w:rPr>
          <w:b/>
          <w:bCs/>
        </w:rPr>
      </w:pPr>
      <w:r w:rsidRPr="00B5549C">
        <w:rPr>
          <w:b/>
          <w:bCs/>
        </w:rPr>
        <w:t>3. Người bệnh</w:t>
      </w:r>
    </w:p>
    <w:p w14:paraId="1D7B4BC5" w14:textId="0CEABF68" w:rsidR="00796700" w:rsidRPr="003954F2" w:rsidRDefault="00796700" w:rsidP="00796700">
      <w:r w:rsidRPr="003954F2">
        <w:t xml:space="preserve">- Người bệnh được khám và làm hồ sơ bệnh án theo </w:t>
      </w:r>
      <w:r w:rsidR="00F16AEE">
        <w:t>quy</w:t>
      </w:r>
      <w:r w:rsidRPr="003954F2">
        <w:t xml:space="preserve"> định</w:t>
      </w:r>
      <w:r w:rsidR="009B3044">
        <w:t>.</w:t>
      </w:r>
    </w:p>
    <w:p w14:paraId="1E167B1E" w14:textId="5D6CB00D" w:rsidR="00796700" w:rsidRPr="003954F2" w:rsidRDefault="00796700" w:rsidP="00796700">
      <w:r w:rsidRPr="003954F2">
        <w:t>- Được hướng dẫn quy trình bấm huyệt, và đồng ý bấm huyệt</w:t>
      </w:r>
      <w:r w:rsidR="009B3044">
        <w:t>.</w:t>
      </w:r>
    </w:p>
    <w:p w14:paraId="5F7DEA5D" w14:textId="2DAAC28F" w:rsidR="00796700" w:rsidRPr="003954F2" w:rsidRDefault="00796700" w:rsidP="00796700">
      <w:r w:rsidRPr="003954F2">
        <w:t>- Tư thế người bệnh nằm ngữa, nghiêng, hoặc sấp</w:t>
      </w:r>
      <w:r w:rsidR="009B3044">
        <w:t>.</w:t>
      </w:r>
    </w:p>
    <w:p w14:paraId="7C94E206" w14:textId="3705BE01" w:rsidR="00796700" w:rsidRPr="00B5549C" w:rsidRDefault="00B5549C" w:rsidP="00796700">
      <w:pPr>
        <w:rPr>
          <w:b/>
          <w:bCs/>
        </w:rPr>
      </w:pPr>
      <w:r>
        <w:rPr>
          <w:b/>
          <w:bCs/>
        </w:rPr>
        <w:t>V</w:t>
      </w:r>
      <w:r w:rsidR="00796700" w:rsidRPr="00B5549C">
        <w:rPr>
          <w:b/>
          <w:bCs/>
        </w:rPr>
        <w:t>. CÁC BƯỚC TIẾN HÀNH</w:t>
      </w:r>
    </w:p>
    <w:p w14:paraId="76B00420" w14:textId="338A0131" w:rsidR="00796700" w:rsidRPr="00B5549C" w:rsidRDefault="00796700" w:rsidP="00796700">
      <w:pPr>
        <w:rPr>
          <w:b/>
          <w:bCs/>
        </w:rPr>
      </w:pPr>
      <w:r w:rsidRPr="00B5549C">
        <w:rPr>
          <w:b/>
          <w:bCs/>
        </w:rPr>
        <w:t>1. Thực hiện kỹ thuật:</w:t>
      </w:r>
    </w:p>
    <w:p w14:paraId="599B3AE1" w14:textId="77777777" w:rsidR="00796700" w:rsidRPr="003954F2" w:rsidRDefault="00796700" w:rsidP="00796700">
      <w:r w:rsidRPr="003954F2">
        <w:t xml:space="preserve">- Xát, xoa, day, vê, bóp vùng khớp bị viêm. </w:t>
      </w:r>
    </w:p>
    <w:p w14:paraId="4D5C80E7" w14:textId="38ACC8C9" w:rsidR="00F540DF" w:rsidRDefault="00796700" w:rsidP="00796700">
      <w:r w:rsidRPr="003954F2">
        <w:t>- Ấn các huyệt</w:t>
      </w:r>
    </w:p>
    <w:p w14:paraId="108B8FA2" w14:textId="211BF2E8" w:rsidR="00F540DF" w:rsidRDefault="00796700" w:rsidP="00796700">
      <w:r w:rsidRPr="003954F2">
        <w:t>+ Huyệt a thị</w:t>
      </w:r>
      <w:r w:rsidR="00F540DF">
        <w:t>.</w:t>
      </w:r>
    </w:p>
    <w:p w14:paraId="2C5FFA77" w14:textId="39D4B14C" w:rsidR="00F540DF" w:rsidRDefault="00796700" w:rsidP="00796700">
      <w:r w:rsidRPr="003954F2">
        <w:t>+ Hợp cốc</w:t>
      </w:r>
      <w:r w:rsidR="00F540DF">
        <w:t>.</w:t>
      </w:r>
    </w:p>
    <w:p w14:paraId="332EC24D" w14:textId="5511F139" w:rsidR="00796700" w:rsidRPr="003954F2" w:rsidRDefault="00796700" w:rsidP="00796700">
      <w:r w:rsidRPr="003954F2">
        <w:t>+ Nội đình</w:t>
      </w:r>
      <w:r w:rsidR="009B3044">
        <w:t>.</w:t>
      </w:r>
    </w:p>
    <w:p w14:paraId="23E0C16A" w14:textId="60BB2ED5" w:rsidR="00796700" w:rsidRPr="003954F2" w:rsidRDefault="00796700" w:rsidP="00796700">
      <w:r w:rsidRPr="003954F2">
        <w:t>- Vận động khớp nhẹ nhàng</w:t>
      </w:r>
      <w:r w:rsidR="009B3044">
        <w:t>.</w:t>
      </w:r>
      <w:r w:rsidRPr="003954F2">
        <w:t xml:space="preserve"> </w:t>
      </w:r>
    </w:p>
    <w:p w14:paraId="0068D741" w14:textId="16081F12" w:rsidR="00796700" w:rsidRPr="00B5549C" w:rsidRDefault="00796700" w:rsidP="00796700">
      <w:pPr>
        <w:rPr>
          <w:b/>
          <w:bCs/>
        </w:rPr>
      </w:pPr>
      <w:r w:rsidRPr="00B5549C">
        <w:rPr>
          <w:b/>
          <w:bCs/>
        </w:rPr>
        <w:t>2. Liệu trình điều trị</w:t>
      </w:r>
    </w:p>
    <w:p w14:paraId="511680A0" w14:textId="0B0A9F6B" w:rsidR="00796700" w:rsidRPr="003954F2" w:rsidRDefault="00796700" w:rsidP="00796700">
      <w:r w:rsidRPr="003954F2">
        <w:t>- Xoa bóp20- 30 phút/lần/ngà</w:t>
      </w:r>
      <w:r w:rsidR="00F540DF">
        <w:t>y</w:t>
      </w:r>
      <w:r w:rsidR="009B3044">
        <w:t>.</w:t>
      </w:r>
    </w:p>
    <w:p w14:paraId="675153D0" w14:textId="77777777" w:rsidR="00796700" w:rsidRPr="003954F2" w:rsidRDefault="00796700" w:rsidP="00796700">
      <w:r w:rsidRPr="003954F2">
        <w:t xml:space="preserve">- Một liệu trình điều trị từ 10- 15 ngày, tùy theo mức độ và diễn biến của bệnh, có thể tiến hành 2-3 liệu trình liên tục. </w:t>
      </w:r>
    </w:p>
    <w:p w14:paraId="36094B0C" w14:textId="5D78CD57" w:rsidR="00796700" w:rsidRPr="00B5549C" w:rsidRDefault="009B3044" w:rsidP="00796700">
      <w:pPr>
        <w:rPr>
          <w:b/>
          <w:bCs/>
        </w:rPr>
      </w:pPr>
      <w:r>
        <w:rPr>
          <w:b/>
          <w:bCs/>
        </w:rPr>
        <w:lastRenderedPageBreak/>
        <w:t>IV</w:t>
      </w:r>
      <w:r w:rsidR="00796700" w:rsidRPr="00B5549C">
        <w:rPr>
          <w:b/>
          <w:bCs/>
        </w:rPr>
        <w:t xml:space="preserve">. THEO DÕI VÀ XỬ TRÍ TAI BIẾN </w:t>
      </w:r>
    </w:p>
    <w:p w14:paraId="1D90E833" w14:textId="5645FB16" w:rsidR="00796700" w:rsidRPr="00B5549C" w:rsidRDefault="00796700" w:rsidP="009B3044">
      <w:pPr>
        <w:rPr>
          <w:b/>
          <w:bCs/>
        </w:rPr>
      </w:pPr>
      <w:r w:rsidRPr="00B5549C">
        <w:rPr>
          <w:b/>
          <w:bCs/>
        </w:rPr>
        <w:t xml:space="preserve">1. Theo dõi Toàn trạng, các triệu chứng kèm theo nếu có. </w:t>
      </w:r>
    </w:p>
    <w:p w14:paraId="5B28A206" w14:textId="0486A180" w:rsidR="00796700" w:rsidRPr="00B5549C" w:rsidRDefault="00796700" w:rsidP="00796700">
      <w:pPr>
        <w:rPr>
          <w:b/>
          <w:bCs/>
        </w:rPr>
      </w:pPr>
      <w:r w:rsidRPr="00B5549C">
        <w:rPr>
          <w:b/>
          <w:bCs/>
        </w:rPr>
        <w:t>2. Xử trí tai biến</w:t>
      </w:r>
    </w:p>
    <w:p w14:paraId="40DCB48B" w14:textId="3BEE566F" w:rsidR="00796700" w:rsidRPr="003954F2" w:rsidRDefault="00796700" w:rsidP="00796700">
      <w:r w:rsidRPr="003954F2">
        <w:t>- Choáng Triệu chứng Người bệnh hoa mắt, chóng mặt, vã mồ hôi, mạch nhanh, sắc mặt nhợt nhạt. Xử trí dừng xoa bóp bấm huyệt, lau mồ hôi, ủ ấm, uống nước chè đường nóng, nằm nghỉ tại chỗ. Theo dõi mạch, huyết áp</w:t>
      </w:r>
      <w:r w:rsidR="009B3044">
        <w:t>.</w:t>
      </w:r>
    </w:p>
    <w:p w14:paraId="6E0715B4" w14:textId="77777777" w:rsidR="00796700" w:rsidRPr="003954F2" w:rsidRDefault="00796700" w:rsidP="00796700"/>
    <w:p w14:paraId="20D89919" w14:textId="77777777" w:rsidR="00796700" w:rsidRPr="003954F2" w:rsidRDefault="00796700" w:rsidP="00796700"/>
    <w:p w14:paraId="30760D8E" w14:textId="77777777" w:rsidR="00796700" w:rsidRPr="003954F2" w:rsidRDefault="00796700" w:rsidP="00796700"/>
    <w:p w14:paraId="3BF2C047" w14:textId="77777777" w:rsidR="00796700" w:rsidRPr="003954F2" w:rsidRDefault="00796700" w:rsidP="00796700"/>
    <w:p w14:paraId="6AC72667" w14:textId="77777777" w:rsidR="00796700" w:rsidRPr="003954F2" w:rsidRDefault="00796700" w:rsidP="00796700"/>
    <w:p w14:paraId="7519299D" w14:textId="77777777" w:rsidR="00796700" w:rsidRPr="003954F2" w:rsidRDefault="00796700" w:rsidP="00796700"/>
    <w:p w14:paraId="615E50F6" w14:textId="77777777" w:rsidR="00796700" w:rsidRPr="003954F2" w:rsidRDefault="00796700" w:rsidP="00796700"/>
    <w:p w14:paraId="7A54E0FA" w14:textId="77777777" w:rsidR="00796700" w:rsidRPr="003954F2" w:rsidRDefault="00796700" w:rsidP="00796700"/>
    <w:p w14:paraId="2547E171" w14:textId="77777777" w:rsidR="00796700" w:rsidRPr="003954F2" w:rsidRDefault="00796700" w:rsidP="00796700"/>
    <w:p w14:paraId="51A06106" w14:textId="77777777" w:rsidR="00796700" w:rsidRPr="003954F2" w:rsidRDefault="00796700" w:rsidP="00796700"/>
    <w:p w14:paraId="10B70D22" w14:textId="77777777" w:rsidR="00796700" w:rsidRPr="003954F2" w:rsidRDefault="00796700" w:rsidP="00796700"/>
    <w:p w14:paraId="597F7EAF" w14:textId="77777777" w:rsidR="00796700" w:rsidRPr="003954F2" w:rsidRDefault="00796700" w:rsidP="00796700"/>
    <w:p w14:paraId="0B2BD54C" w14:textId="77777777" w:rsidR="00796700" w:rsidRPr="003954F2" w:rsidRDefault="00796700" w:rsidP="00796700"/>
    <w:p w14:paraId="2BA2704B" w14:textId="77777777" w:rsidR="00796700" w:rsidRPr="003954F2" w:rsidRDefault="00796700" w:rsidP="00796700">
      <w:r w:rsidRPr="003954F2">
        <w:br w:type="page"/>
      </w:r>
    </w:p>
    <w:p w14:paraId="11BAC31E" w14:textId="3192729C" w:rsidR="00796700" w:rsidRPr="00F540DF" w:rsidRDefault="00796700" w:rsidP="00732431">
      <w:pPr>
        <w:pStyle w:val="Heading1"/>
      </w:pPr>
      <w:bookmarkStart w:id="808" w:name="_Toc145600673"/>
      <w:bookmarkStart w:id="809" w:name="_Toc145600761"/>
      <w:bookmarkStart w:id="810" w:name="_Toc169595816"/>
      <w:r w:rsidRPr="00F540DF">
        <w:lastRenderedPageBreak/>
        <w:t>XOA BÓP BẤM HUYỆT ĐIỀU TRỊ TÂM CĂN SUY NHƯỢC</w:t>
      </w:r>
      <w:bookmarkEnd w:id="808"/>
      <w:bookmarkEnd w:id="809"/>
      <w:bookmarkEnd w:id="810"/>
    </w:p>
    <w:p w14:paraId="44DC0F85" w14:textId="77777777" w:rsidR="00796700" w:rsidRPr="003954F2" w:rsidRDefault="00796700" w:rsidP="00796700"/>
    <w:p w14:paraId="494C2EF1" w14:textId="6F83ED56" w:rsidR="00796700" w:rsidRPr="00F540DF" w:rsidRDefault="00F540DF" w:rsidP="00796700">
      <w:pPr>
        <w:rPr>
          <w:b/>
          <w:bCs/>
        </w:rPr>
      </w:pPr>
      <w:r>
        <w:rPr>
          <w:b/>
          <w:bCs/>
        </w:rPr>
        <w:t>I</w:t>
      </w:r>
      <w:r w:rsidR="00796700" w:rsidRPr="00F540DF">
        <w:rPr>
          <w:b/>
          <w:bCs/>
        </w:rPr>
        <w:t>. ĐẠI CƯƠNG</w:t>
      </w:r>
    </w:p>
    <w:p w14:paraId="648B37AE" w14:textId="77777777" w:rsidR="00F540DF" w:rsidRDefault="00796700" w:rsidP="00796700">
      <w:r w:rsidRPr="003954F2">
        <w:t>- Tâm căn suy nhược, còn gọi là suy nhược thần kinh, được xác định là do căn nguyên tâm lý gây nên. Các triệu chứng thường gặp của tâm căn suy nhược là mệt mỏi, nghi ngờ mình có bệnh, đau đầu, mất ngủ, giảm trí nhớ...</w:t>
      </w:r>
    </w:p>
    <w:p w14:paraId="0AB1B449" w14:textId="364DDFB0" w:rsidR="00796700" w:rsidRPr="003954F2" w:rsidRDefault="00796700" w:rsidP="00796700">
      <w:r w:rsidRPr="003954F2">
        <w:t xml:space="preserve">- Theo YHCT, bệnh tâm căn suy nhược thuộc phạm vi nhiều chứng bệnh kinh quý, chính xung, kiện vong, thất miên... </w:t>
      </w:r>
    </w:p>
    <w:p w14:paraId="5E5E1B1A" w14:textId="6B1C880B" w:rsidR="00796700" w:rsidRPr="00F540DF" w:rsidRDefault="00F540DF" w:rsidP="00796700">
      <w:pPr>
        <w:rPr>
          <w:b/>
          <w:bCs/>
        </w:rPr>
      </w:pPr>
      <w:r>
        <w:rPr>
          <w:b/>
          <w:bCs/>
        </w:rPr>
        <w:t>II</w:t>
      </w:r>
      <w:r w:rsidR="00796700" w:rsidRPr="00F540DF">
        <w:rPr>
          <w:b/>
          <w:bCs/>
        </w:rPr>
        <w:t>. CHỈ ĐỊNH</w:t>
      </w:r>
    </w:p>
    <w:p w14:paraId="5B429254" w14:textId="77777777" w:rsidR="00796700" w:rsidRPr="003954F2" w:rsidRDefault="00796700" w:rsidP="00796700">
      <w:r w:rsidRPr="003954F2">
        <w:t xml:space="preserve">- Các trường hợp được chẩn đoán là tâm căn suy nhược. </w:t>
      </w:r>
    </w:p>
    <w:p w14:paraId="23F49136" w14:textId="59F38204" w:rsidR="00796700" w:rsidRPr="00F540DF" w:rsidRDefault="00F540DF" w:rsidP="00796700">
      <w:pPr>
        <w:rPr>
          <w:b/>
          <w:bCs/>
        </w:rPr>
      </w:pPr>
      <w:r>
        <w:rPr>
          <w:b/>
          <w:bCs/>
        </w:rPr>
        <w:t>III</w:t>
      </w:r>
      <w:r w:rsidR="00796700" w:rsidRPr="00F540DF">
        <w:rPr>
          <w:b/>
          <w:bCs/>
        </w:rPr>
        <w:t>. CHỐNG CHỈ ĐỊNH</w:t>
      </w:r>
    </w:p>
    <w:p w14:paraId="78737F48" w14:textId="77777777" w:rsidR="00796700" w:rsidRPr="003954F2" w:rsidRDefault="00796700" w:rsidP="00796700">
      <w:r w:rsidRPr="003954F2">
        <w:t>- Người bệnh bị sốt kéo dài, mất nước, mất máu.</w:t>
      </w:r>
    </w:p>
    <w:p w14:paraId="01E6F5FB" w14:textId="77777777" w:rsidR="00796700" w:rsidRPr="003954F2" w:rsidRDefault="00796700" w:rsidP="00796700">
      <w:r w:rsidRPr="003954F2">
        <w:t>- Người bệnh có cấp cứu ngoại khoa.</w:t>
      </w:r>
    </w:p>
    <w:p w14:paraId="14774560" w14:textId="77777777" w:rsidR="00796700" w:rsidRPr="003954F2" w:rsidRDefault="00796700" w:rsidP="00796700">
      <w:r w:rsidRPr="003954F2">
        <w:t>- Người bệnh bị suy tim, loạn nhịp tim.</w:t>
      </w:r>
    </w:p>
    <w:p w14:paraId="3EAD2747" w14:textId="77777777" w:rsidR="00796700" w:rsidRPr="003954F2" w:rsidRDefault="00796700" w:rsidP="00796700">
      <w:r w:rsidRPr="003954F2">
        <w:t xml:space="preserve">- Bệnh ngoài da vùng cần XBBH. </w:t>
      </w:r>
    </w:p>
    <w:p w14:paraId="13C8B081" w14:textId="57B783F3" w:rsidR="00796700" w:rsidRPr="00F540DF" w:rsidRDefault="00F540DF" w:rsidP="00796700">
      <w:pPr>
        <w:rPr>
          <w:b/>
          <w:bCs/>
        </w:rPr>
      </w:pPr>
      <w:r>
        <w:rPr>
          <w:b/>
          <w:bCs/>
        </w:rPr>
        <w:t>IV</w:t>
      </w:r>
      <w:r w:rsidR="00796700" w:rsidRPr="00F540DF">
        <w:rPr>
          <w:b/>
          <w:bCs/>
        </w:rPr>
        <w:t>. CHUẨN BỊ</w:t>
      </w:r>
    </w:p>
    <w:p w14:paraId="1527F2F2" w14:textId="77777777" w:rsidR="00796700" w:rsidRPr="00F540DF" w:rsidRDefault="00796700" w:rsidP="00796700">
      <w:pPr>
        <w:rPr>
          <w:b/>
          <w:bCs/>
        </w:rPr>
      </w:pPr>
      <w:r w:rsidRPr="00F540DF">
        <w:rPr>
          <w:b/>
          <w:bCs/>
        </w:rPr>
        <w:t>4.1. Người thực hiện:</w:t>
      </w:r>
    </w:p>
    <w:p w14:paraId="389FFC97" w14:textId="03CB0F8F" w:rsidR="00796700" w:rsidRPr="003954F2" w:rsidRDefault="00796700" w:rsidP="00796700">
      <w:r w:rsidRPr="003954F2">
        <w:t>- Bác sỹ, Y sỹ được đào tạo về chuyên ngành y học cổ  truyền được cấp chứng chỉ hành nghề theo quy định của pháp luật về khám bệnh, chữa bệnh</w:t>
      </w:r>
      <w:r w:rsidR="00F540DF">
        <w:t>.</w:t>
      </w:r>
    </w:p>
    <w:p w14:paraId="6CA9FC0D" w14:textId="4BE3F8C2" w:rsidR="00796700" w:rsidRPr="00F540DF" w:rsidRDefault="00796700" w:rsidP="00796700">
      <w:pPr>
        <w:rPr>
          <w:b/>
          <w:bCs/>
        </w:rPr>
      </w:pPr>
      <w:r w:rsidRPr="00F540DF">
        <w:rPr>
          <w:b/>
          <w:bCs/>
        </w:rPr>
        <w:t xml:space="preserve">4.2. Phương tiện </w:t>
      </w:r>
    </w:p>
    <w:p w14:paraId="50377EB3" w14:textId="14AD9D2E" w:rsidR="00796700" w:rsidRPr="003954F2" w:rsidRDefault="00796700" w:rsidP="00796700">
      <w:r w:rsidRPr="003954F2">
        <w:t>- Giường, gối, ga trải giường</w:t>
      </w:r>
      <w:r w:rsidR="00F540DF">
        <w:t>.</w:t>
      </w:r>
    </w:p>
    <w:p w14:paraId="7C047C27" w14:textId="6373A3F5" w:rsidR="00796700" w:rsidRPr="003954F2" w:rsidRDefault="00796700" w:rsidP="00796700">
      <w:r w:rsidRPr="003954F2">
        <w:t>- Bột talc hoặc cồn xoa bóp</w:t>
      </w:r>
      <w:r w:rsidR="00F540DF">
        <w:t>.</w:t>
      </w:r>
    </w:p>
    <w:p w14:paraId="531BF048" w14:textId="6665DB52" w:rsidR="00796700" w:rsidRPr="00F540DF" w:rsidRDefault="00796700" w:rsidP="00796700">
      <w:pPr>
        <w:rPr>
          <w:b/>
          <w:bCs/>
        </w:rPr>
      </w:pPr>
      <w:r w:rsidRPr="00F540DF">
        <w:rPr>
          <w:b/>
          <w:bCs/>
        </w:rPr>
        <w:t>4.3. Người bệnh</w:t>
      </w:r>
    </w:p>
    <w:p w14:paraId="71DDEDC5" w14:textId="1ED90B5F" w:rsidR="00796700" w:rsidRPr="003954F2" w:rsidRDefault="00796700" w:rsidP="00796700">
      <w:r w:rsidRPr="003954F2">
        <w:t xml:space="preserve">- Người bệnh được khám và làm hồ sơ bệnh án theo </w:t>
      </w:r>
      <w:r w:rsidR="00F16AEE">
        <w:t>quy</w:t>
      </w:r>
      <w:r w:rsidRPr="003954F2">
        <w:t xml:space="preserve"> định</w:t>
      </w:r>
      <w:r w:rsidR="00F540DF">
        <w:t>.</w:t>
      </w:r>
    </w:p>
    <w:p w14:paraId="69F782D1" w14:textId="31F4790B" w:rsidR="00796700" w:rsidRPr="003954F2" w:rsidRDefault="00796700" w:rsidP="00796700">
      <w:r w:rsidRPr="003954F2">
        <w:t>- Được hướng dẫn quy trình bấm huyệt, và đồng ý bấm huyệt</w:t>
      </w:r>
      <w:r w:rsidR="00F540DF">
        <w:t>.</w:t>
      </w:r>
    </w:p>
    <w:p w14:paraId="57628DA0" w14:textId="0AD4579E" w:rsidR="00796700" w:rsidRPr="003954F2" w:rsidRDefault="00796700" w:rsidP="00796700">
      <w:r w:rsidRPr="003954F2">
        <w:t>- Tư thế người bệnh nằm ngữa, sấp</w:t>
      </w:r>
      <w:r w:rsidR="00F540DF">
        <w:t>.</w:t>
      </w:r>
    </w:p>
    <w:p w14:paraId="7AE01D12" w14:textId="0F31F9DB" w:rsidR="00796700" w:rsidRPr="00F540DF" w:rsidRDefault="00796700" w:rsidP="00796700">
      <w:pPr>
        <w:rPr>
          <w:b/>
          <w:bCs/>
        </w:rPr>
      </w:pPr>
      <w:r w:rsidRPr="00F540DF">
        <w:rPr>
          <w:b/>
          <w:bCs/>
        </w:rPr>
        <w:t>5.1. Thực hiện thủ thuật</w:t>
      </w:r>
    </w:p>
    <w:p w14:paraId="02C8359A" w14:textId="77777777" w:rsidR="00796700" w:rsidRPr="003954F2" w:rsidRDefault="00796700" w:rsidP="00796700">
      <w:r w:rsidRPr="003954F2">
        <w:t>- Xoa, xát, miết, day, bóp, lăn các vùng đầu, mặt, cổ, tay, lưng, chân.</w:t>
      </w:r>
    </w:p>
    <w:p w14:paraId="55BD0460" w14:textId="77777777" w:rsidR="00796700" w:rsidRPr="003954F2" w:rsidRDefault="00796700" w:rsidP="00796700">
      <w:r w:rsidRPr="003954F2">
        <w:t xml:space="preserve">- Bấm tả + Bách hội + Thượng tinh, + Thái dương, + Phong trì. </w:t>
      </w:r>
    </w:p>
    <w:p w14:paraId="4F5DAFE4" w14:textId="77777777" w:rsidR="00796700" w:rsidRPr="003954F2" w:rsidRDefault="00796700" w:rsidP="00796700">
      <w:r w:rsidRPr="003954F2">
        <w:t xml:space="preserve">- Nếu do Tâm huyết hư: Day bổ + Nội quan + Tâm du + Cách du + Huyết hải + Thái xung + Trung đô. </w:t>
      </w:r>
    </w:p>
    <w:p w14:paraId="5831A694" w14:textId="77777777" w:rsidR="00796700" w:rsidRPr="003954F2" w:rsidRDefault="00796700" w:rsidP="00796700">
      <w:r w:rsidRPr="003954F2">
        <w:t>- Nếu do tâm dương vượng: Bấm tả + Thần môn + Giải khê + Nội quan + Hợp cốc- Nếu do Tâm – Tỳ khuy tổn Day bổ + Tam âm giao + Thái bạch + Nội quan + Tâm du + Cách du + Túc tam lý.</w:t>
      </w:r>
    </w:p>
    <w:p w14:paraId="03D05310" w14:textId="77777777" w:rsidR="00796700" w:rsidRPr="003954F2" w:rsidRDefault="00796700" w:rsidP="00796700">
      <w:r w:rsidRPr="003954F2">
        <w:t>- Nếu do Tâm - Thận bất giao: Day bổ + Tam âm giao + Quan nguyên, + Khí hải + Thận du.</w:t>
      </w:r>
    </w:p>
    <w:p w14:paraId="6A0F3160" w14:textId="77777777" w:rsidR="00796700" w:rsidRPr="003954F2" w:rsidRDefault="00796700" w:rsidP="00796700">
      <w:r w:rsidRPr="003954F2">
        <w:t xml:space="preserve">- Nếu do Can huyết hư: Day bổ + Can du + Cách du + Tam âm giao + Huyết hải + Thái xung. </w:t>
      </w:r>
    </w:p>
    <w:p w14:paraId="63E6224A" w14:textId="77777777" w:rsidR="00796700" w:rsidRPr="003954F2" w:rsidRDefault="00796700" w:rsidP="00796700">
      <w:r w:rsidRPr="003954F2">
        <w:lastRenderedPageBreak/>
        <w:t>- Nếu do Thận âm hư – Can, Đởm hoả vượng: Day bổ + Tam âm giao, + Quan nguyên, + Khí hải, + Thận du.</w:t>
      </w:r>
    </w:p>
    <w:p w14:paraId="0EBE58BD" w14:textId="77777777" w:rsidR="00796700" w:rsidRPr="003954F2" w:rsidRDefault="00796700" w:rsidP="00796700">
      <w:r w:rsidRPr="003954F2">
        <w:t>- Nếu do Vỵ khí không điều hoà: Bấm tả Thiên đột + Trung quản + Thiên khu. Day bổ + Tam âm giao + Túc tam lý + Thái bạch + Nội quan + Tỳ du + Vỵ du.</w:t>
      </w:r>
    </w:p>
    <w:p w14:paraId="375EF4B2" w14:textId="0B4AF58B" w:rsidR="00796700" w:rsidRPr="003954F2" w:rsidRDefault="00796700" w:rsidP="00796700">
      <w:r w:rsidRPr="003954F2">
        <w:t>- Nếu do Can đởm hỏa vượng: Bấm tả + Phong trì + Suất cốc + Bách hội + Dương lăng tuyền</w:t>
      </w:r>
      <w:r w:rsidR="00F540DF">
        <w:t>.</w:t>
      </w:r>
    </w:p>
    <w:p w14:paraId="50DE26AE" w14:textId="6F81B17F" w:rsidR="00796700" w:rsidRPr="00F540DF" w:rsidRDefault="00796700" w:rsidP="00796700">
      <w:pPr>
        <w:rPr>
          <w:b/>
          <w:bCs/>
        </w:rPr>
      </w:pPr>
      <w:r w:rsidRPr="00F540DF">
        <w:rPr>
          <w:b/>
          <w:bCs/>
        </w:rPr>
        <w:t>2. Liệu trình điều trị</w:t>
      </w:r>
    </w:p>
    <w:p w14:paraId="757ECF21" w14:textId="5D83599C" w:rsidR="00796700" w:rsidRPr="003954F2" w:rsidRDefault="00796700" w:rsidP="00796700">
      <w:r w:rsidRPr="003954F2">
        <w:t>- Xoa bóp 20-30 phút/lần/ngày</w:t>
      </w:r>
      <w:r w:rsidR="00F540DF">
        <w:t>.</w:t>
      </w:r>
      <w:r w:rsidRPr="003954F2">
        <w:t xml:space="preserve"> </w:t>
      </w:r>
    </w:p>
    <w:p w14:paraId="1CDD10BD" w14:textId="77777777" w:rsidR="00796700" w:rsidRPr="003954F2" w:rsidRDefault="00796700" w:rsidP="00796700">
      <w:r w:rsidRPr="003954F2">
        <w:t>- Một liệu trình điều trị từ 15- 30 ngày, tùy theo mức độ và diễn biến của bệnh, có thể điều trị nhiều liệu trình.</w:t>
      </w:r>
    </w:p>
    <w:p w14:paraId="67D7DDED" w14:textId="7899B1DE" w:rsidR="00796700" w:rsidRPr="00F540DF" w:rsidRDefault="00F540DF" w:rsidP="00F540DF">
      <w:pPr>
        <w:ind w:firstLine="0"/>
        <w:rPr>
          <w:b/>
          <w:bCs/>
        </w:rPr>
      </w:pPr>
      <w:r>
        <w:rPr>
          <w:b/>
          <w:bCs/>
        </w:rPr>
        <w:t xml:space="preserve">       VI</w:t>
      </w:r>
      <w:r w:rsidR="00796700" w:rsidRPr="00F540DF">
        <w:rPr>
          <w:b/>
          <w:bCs/>
        </w:rPr>
        <w:t>. THEO DÕI VÀ XỬ TRÍ TAI BIẾN</w:t>
      </w:r>
    </w:p>
    <w:p w14:paraId="5F69C0EF" w14:textId="0F19F935" w:rsidR="00796700" w:rsidRPr="00F540DF" w:rsidRDefault="00796700" w:rsidP="00796700">
      <w:pPr>
        <w:rPr>
          <w:b/>
          <w:bCs/>
        </w:rPr>
      </w:pPr>
      <w:r w:rsidRPr="00F540DF">
        <w:rPr>
          <w:b/>
          <w:bCs/>
        </w:rPr>
        <w:t xml:space="preserve">1. Theo dõi Toàn trạng, các triệu chứng kèm theo nếu có. </w:t>
      </w:r>
    </w:p>
    <w:p w14:paraId="6B40F41A" w14:textId="77777777" w:rsidR="00F540DF" w:rsidRDefault="00796700" w:rsidP="00796700">
      <w:r w:rsidRPr="00F540DF">
        <w:rPr>
          <w:b/>
          <w:bCs/>
        </w:rPr>
        <w:t>2. Xử trí tai biến- Choáng Triệu chứng Người bệnh hoa mắt, chóng mặt, vã mồ hôi, mạch nhanh, sắc mặt nhợt nhạt</w:t>
      </w:r>
      <w:r w:rsidRPr="003954F2">
        <w:t xml:space="preserve">. </w:t>
      </w:r>
    </w:p>
    <w:p w14:paraId="771B89FB" w14:textId="2E7C2269" w:rsidR="00796700" w:rsidRPr="003954F2" w:rsidRDefault="00796700" w:rsidP="00796700">
      <w:r w:rsidRPr="003954F2">
        <w:t>Xử trí dừng xoa bóp bấm huyệt, lau mồ hôi, ủ ấm, uống nước chè đường nóng, nằm nghỉ tại chỗ. Theo dõi mạch, huyết áp.</w:t>
      </w:r>
    </w:p>
    <w:p w14:paraId="7689575E" w14:textId="77777777" w:rsidR="00796700" w:rsidRPr="003954F2" w:rsidRDefault="00796700" w:rsidP="00796700"/>
    <w:p w14:paraId="0DE9B4A7" w14:textId="77777777" w:rsidR="00796700" w:rsidRPr="003954F2" w:rsidRDefault="00796700" w:rsidP="00796700"/>
    <w:p w14:paraId="59C415C0" w14:textId="77777777" w:rsidR="00796700" w:rsidRPr="003954F2" w:rsidRDefault="00796700" w:rsidP="00796700"/>
    <w:p w14:paraId="52835199" w14:textId="77777777" w:rsidR="00796700" w:rsidRPr="003954F2" w:rsidRDefault="00796700" w:rsidP="00796700"/>
    <w:p w14:paraId="12DE352C" w14:textId="77777777" w:rsidR="00796700" w:rsidRPr="003954F2" w:rsidRDefault="00796700" w:rsidP="00796700"/>
    <w:p w14:paraId="2722C5CC" w14:textId="77777777" w:rsidR="00F540DF" w:rsidRDefault="00F540DF" w:rsidP="00796700">
      <w:pPr>
        <w:rPr>
          <w:rFonts w:eastAsiaTheme="majorEastAsia"/>
        </w:rPr>
      </w:pPr>
      <w:bookmarkStart w:id="811" w:name="_Toc145600674"/>
      <w:bookmarkStart w:id="812" w:name="_Toc145600762"/>
    </w:p>
    <w:p w14:paraId="493B4E9E" w14:textId="77777777" w:rsidR="00F540DF" w:rsidRDefault="00F540DF" w:rsidP="00796700">
      <w:pPr>
        <w:rPr>
          <w:rFonts w:eastAsiaTheme="majorEastAsia"/>
        </w:rPr>
      </w:pPr>
    </w:p>
    <w:p w14:paraId="5E2C3797" w14:textId="77777777" w:rsidR="00F540DF" w:rsidRDefault="00F540DF" w:rsidP="00796700">
      <w:pPr>
        <w:rPr>
          <w:rFonts w:eastAsiaTheme="majorEastAsia"/>
        </w:rPr>
      </w:pPr>
    </w:p>
    <w:p w14:paraId="5950D826" w14:textId="77777777" w:rsidR="00F540DF" w:rsidRDefault="00F540DF" w:rsidP="00796700">
      <w:pPr>
        <w:rPr>
          <w:rFonts w:eastAsiaTheme="majorEastAsia"/>
        </w:rPr>
      </w:pPr>
    </w:p>
    <w:p w14:paraId="2AEE31AC" w14:textId="77777777" w:rsidR="00F540DF" w:rsidRDefault="00F540DF" w:rsidP="00796700">
      <w:pPr>
        <w:rPr>
          <w:rFonts w:eastAsiaTheme="majorEastAsia"/>
        </w:rPr>
      </w:pPr>
    </w:p>
    <w:p w14:paraId="51974062" w14:textId="77777777" w:rsidR="00F540DF" w:rsidRDefault="00F540DF" w:rsidP="00796700">
      <w:pPr>
        <w:rPr>
          <w:rFonts w:eastAsiaTheme="majorEastAsia"/>
        </w:rPr>
      </w:pPr>
    </w:p>
    <w:p w14:paraId="07F3BD82" w14:textId="77777777" w:rsidR="00F540DF" w:rsidRDefault="00F540DF" w:rsidP="00796700">
      <w:pPr>
        <w:rPr>
          <w:rFonts w:eastAsiaTheme="majorEastAsia"/>
        </w:rPr>
      </w:pPr>
    </w:p>
    <w:p w14:paraId="6E2AE1DD" w14:textId="77777777" w:rsidR="00F540DF" w:rsidRDefault="00F540DF" w:rsidP="00796700">
      <w:pPr>
        <w:rPr>
          <w:rFonts w:eastAsiaTheme="majorEastAsia"/>
        </w:rPr>
      </w:pPr>
    </w:p>
    <w:p w14:paraId="5A97B6AB" w14:textId="77777777" w:rsidR="00F540DF" w:rsidRDefault="00F540DF" w:rsidP="00796700">
      <w:pPr>
        <w:rPr>
          <w:rFonts w:eastAsiaTheme="majorEastAsia"/>
        </w:rPr>
      </w:pPr>
    </w:p>
    <w:p w14:paraId="1ED6596A" w14:textId="77777777" w:rsidR="00F540DF" w:rsidRDefault="00F540DF" w:rsidP="00796700">
      <w:pPr>
        <w:rPr>
          <w:rFonts w:eastAsiaTheme="majorEastAsia"/>
        </w:rPr>
      </w:pPr>
    </w:p>
    <w:p w14:paraId="13232FA6" w14:textId="77777777" w:rsidR="00F540DF" w:rsidRDefault="00F540DF" w:rsidP="00796700">
      <w:pPr>
        <w:rPr>
          <w:rFonts w:eastAsiaTheme="majorEastAsia"/>
        </w:rPr>
      </w:pPr>
    </w:p>
    <w:p w14:paraId="1DA29092" w14:textId="77777777" w:rsidR="00F540DF" w:rsidRDefault="00F540DF" w:rsidP="00796700">
      <w:pPr>
        <w:rPr>
          <w:rFonts w:eastAsiaTheme="majorEastAsia"/>
        </w:rPr>
      </w:pPr>
    </w:p>
    <w:p w14:paraId="54BA89AC" w14:textId="77777777" w:rsidR="00F540DF" w:rsidRDefault="00F540DF" w:rsidP="00796700">
      <w:pPr>
        <w:rPr>
          <w:rFonts w:eastAsiaTheme="majorEastAsia"/>
        </w:rPr>
      </w:pPr>
    </w:p>
    <w:p w14:paraId="2933F603" w14:textId="77777777" w:rsidR="00F540DF" w:rsidRDefault="00F540DF" w:rsidP="00796700">
      <w:pPr>
        <w:rPr>
          <w:rFonts w:eastAsiaTheme="majorEastAsia"/>
        </w:rPr>
      </w:pPr>
    </w:p>
    <w:p w14:paraId="282A6479" w14:textId="77777777" w:rsidR="00F540DF" w:rsidRDefault="00F540DF" w:rsidP="00796700">
      <w:pPr>
        <w:rPr>
          <w:rFonts w:eastAsiaTheme="majorEastAsia"/>
        </w:rPr>
      </w:pPr>
    </w:p>
    <w:p w14:paraId="7B7E284F" w14:textId="77777777" w:rsidR="00F540DF" w:rsidRDefault="00F540DF" w:rsidP="00796700">
      <w:pPr>
        <w:rPr>
          <w:rFonts w:eastAsiaTheme="majorEastAsia"/>
        </w:rPr>
      </w:pPr>
    </w:p>
    <w:p w14:paraId="71AAA39C" w14:textId="6A737B1B" w:rsidR="00796700" w:rsidRPr="00094728" w:rsidRDefault="00796700" w:rsidP="00732431">
      <w:pPr>
        <w:pStyle w:val="Heading1"/>
      </w:pPr>
      <w:bookmarkStart w:id="813" w:name="_Toc169595817"/>
      <w:r w:rsidRPr="00094728">
        <w:lastRenderedPageBreak/>
        <w:t>XOA BÓP BẤM HUYỆT ĐIỀU TRỊ CỨNG KHỚP CHI DƯỚI</w:t>
      </w:r>
      <w:bookmarkEnd w:id="811"/>
      <w:bookmarkEnd w:id="812"/>
      <w:bookmarkEnd w:id="813"/>
    </w:p>
    <w:p w14:paraId="3A539494" w14:textId="77777777" w:rsidR="00796700" w:rsidRPr="003954F2" w:rsidRDefault="00796700" w:rsidP="00796700"/>
    <w:p w14:paraId="3377C3D0" w14:textId="7485EEA2" w:rsidR="00796700" w:rsidRPr="00094728" w:rsidRDefault="00094728" w:rsidP="00796700">
      <w:pPr>
        <w:rPr>
          <w:b/>
        </w:rPr>
      </w:pPr>
      <w:r>
        <w:rPr>
          <w:b/>
        </w:rPr>
        <w:t>I</w:t>
      </w:r>
      <w:r w:rsidR="00796700" w:rsidRPr="00094728">
        <w:rPr>
          <w:b/>
        </w:rPr>
        <w:t>. ĐẠI CƯƠNG</w:t>
      </w:r>
    </w:p>
    <w:p w14:paraId="149FD86F" w14:textId="77777777" w:rsidR="00796700" w:rsidRPr="003954F2" w:rsidRDefault="00796700" w:rsidP="00796700">
      <w:r w:rsidRPr="003954F2">
        <w:t>- Tình trạng giảm hoặc mất hoàn toàn khả năng vận động của các khớp chi dưới (khớp chỉ gấp duỗi được theo một góc nhỏ hơn bình thường hoặc hoàn toàn không gấp duỗi được), do hai mặt sụn khớp bị xơ hoá, mất độ trơn nhẵn và dính vào nhau. Có thể kèm theo teo cơ quanh khớp.</w:t>
      </w:r>
    </w:p>
    <w:p w14:paraId="533ED3F1" w14:textId="77777777" w:rsidR="00796700" w:rsidRPr="003954F2" w:rsidRDefault="00796700" w:rsidP="00796700">
      <w:r w:rsidRPr="003954F2">
        <w:t>- Nguyên nhân gây cứng khớp chấn thương khớp, viêm khớp nhiễm khuẩn, viêm khớp dạng thấp muộn, viêm cột sống dính khớp muộn, cũng có thể không do bệnh tại khớp. Điều trị bằng phẫu thuật nắn chỉnh và phục hồi chức năng. Đề phòng cứng khớp bằng cách điều trị sớm bệnh khớp, kết hợp với phục hồi chức năng.</w:t>
      </w:r>
    </w:p>
    <w:p w14:paraId="2C55B88B" w14:textId="2F226388" w:rsidR="00796700" w:rsidRPr="00094728" w:rsidRDefault="00094728" w:rsidP="00796700">
      <w:pPr>
        <w:rPr>
          <w:b/>
          <w:bCs/>
        </w:rPr>
      </w:pPr>
      <w:r w:rsidRPr="00094728">
        <w:rPr>
          <w:b/>
          <w:bCs/>
        </w:rPr>
        <w:t>II</w:t>
      </w:r>
      <w:r w:rsidR="00796700" w:rsidRPr="00094728">
        <w:rPr>
          <w:b/>
          <w:bCs/>
        </w:rPr>
        <w:t>. CHỈ ĐỊNH</w:t>
      </w:r>
    </w:p>
    <w:p w14:paraId="6F9566DD" w14:textId="77777777" w:rsidR="00796700" w:rsidRPr="003954F2" w:rsidRDefault="00796700" w:rsidP="00796700">
      <w:r w:rsidRPr="003954F2">
        <w:t>- Các trường hợp cứng khớp chi dưới khớp háng, khớp gối, khớp cổ chân, khớp bàn chân, khớp ngón chân.</w:t>
      </w:r>
    </w:p>
    <w:p w14:paraId="5198193B" w14:textId="46185E9C" w:rsidR="00796700" w:rsidRPr="00094728" w:rsidRDefault="00094728" w:rsidP="00796700">
      <w:pPr>
        <w:rPr>
          <w:b/>
        </w:rPr>
      </w:pPr>
      <w:r>
        <w:rPr>
          <w:b/>
        </w:rPr>
        <w:t>III</w:t>
      </w:r>
      <w:r w:rsidR="00796700" w:rsidRPr="00094728">
        <w:rPr>
          <w:b/>
        </w:rPr>
        <w:t>. CHỐNG CHỈ ĐỊNH</w:t>
      </w:r>
    </w:p>
    <w:p w14:paraId="530CCA78" w14:textId="77777777" w:rsidR="00796700" w:rsidRPr="003954F2" w:rsidRDefault="00796700" w:rsidP="00796700">
      <w:r w:rsidRPr="003954F2">
        <w:t xml:space="preserve">- Người bệnh bị sốt kéo dài, mất nước, mất máu. </w:t>
      </w:r>
    </w:p>
    <w:p w14:paraId="2CC035DC" w14:textId="77777777" w:rsidR="00796700" w:rsidRPr="003954F2" w:rsidRDefault="00796700" w:rsidP="00796700">
      <w:r w:rsidRPr="003954F2">
        <w:t xml:space="preserve">- Người bệnh có cấp cứu ngoại khoa. </w:t>
      </w:r>
    </w:p>
    <w:p w14:paraId="64DF11B6" w14:textId="2FF25F9D" w:rsidR="00796700" w:rsidRPr="003954F2" w:rsidRDefault="00796700" w:rsidP="00796700">
      <w:r w:rsidRPr="003954F2">
        <w:t>- Bệnh ngoài da vùng cần XBBH</w:t>
      </w:r>
      <w:r w:rsidR="00094728">
        <w:t>.</w:t>
      </w:r>
    </w:p>
    <w:p w14:paraId="5CB75652" w14:textId="29B4B3BB" w:rsidR="00796700" w:rsidRPr="00094728" w:rsidRDefault="00094728" w:rsidP="00796700">
      <w:pPr>
        <w:rPr>
          <w:b/>
        </w:rPr>
      </w:pPr>
      <w:r>
        <w:rPr>
          <w:b/>
        </w:rPr>
        <w:t>IV</w:t>
      </w:r>
      <w:r w:rsidR="00796700" w:rsidRPr="00094728">
        <w:rPr>
          <w:b/>
        </w:rPr>
        <w:t>. CHUẨN BỊ</w:t>
      </w:r>
    </w:p>
    <w:p w14:paraId="04992B27" w14:textId="77777777" w:rsidR="00094728" w:rsidRDefault="00796700" w:rsidP="00796700">
      <w:pPr>
        <w:rPr>
          <w:b/>
        </w:rPr>
      </w:pPr>
      <w:r w:rsidRPr="00094728">
        <w:rPr>
          <w:b/>
        </w:rPr>
        <w:t>1. Người thực hiện:</w:t>
      </w:r>
    </w:p>
    <w:p w14:paraId="00777484" w14:textId="79088D52" w:rsidR="00796700" w:rsidRPr="003954F2" w:rsidRDefault="00796700" w:rsidP="00796700">
      <w:r w:rsidRPr="003954F2">
        <w:t>Bác sỹ, Y sỹ được đào tạo về chuyên ngành y học cổ  truyền được cấp chứng chỉ hành nghề theo quy định của pháp luật về khám bệnh, chữa bệnh</w:t>
      </w:r>
      <w:r w:rsidR="00094728">
        <w:t>.</w:t>
      </w:r>
    </w:p>
    <w:p w14:paraId="01BD8E93" w14:textId="399952D6" w:rsidR="00796700" w:rsidRPr="00094728" w:rsidRDefault="00796700" w:rsidP="00796700">
      <w:pPr>
        <w:rPr>
          <w:b/>
        </w:rPr>
      </w:pPr>
      <w:r w:rsidRPr="00094728">
        <w:rPr>
          <w:b/>
        </w:rPr>
        <w:t>2. Phương tiện:</w:t>
      </w:r>
    </w:p>
    <w:p w14:paraId="60134DBB" w14:textId="04909463" w:rsidR="00796700" w:rsidRPr="003954F2" w:rsidRDefault="00796700" w:rsidP="00796700">
      <w:r w:rsidRPr="003954F2">
        <w:t>-</w:t>
      </w:r>
      <w:r w:rsidR="00732431">
        <w:t xml:space="preserve"> </w:t>
      </w:r>
      <w:r w:rsidRPr="003954F2">
        <w:t>Giường, gối, ga trải giường</w:t>
      </w:r>
      <w:r w:rsidR="007E4186">
        <w:t>.</w:t>
      </w:r>
    </w:p>
    <w:p w14:paraId="5F99EA57" w14:textId="5C56B6DE" w:rsidR="00796700" w:rsidRPr="003954F2" w:rsidRDefault="00796700" w:rsidP="00796700">
      <w:r w:rsidRPr="003954F2">
        <w:t>- Bột talc hoặc cồn xoa bóp</w:t>
      </w:r>
      <w:r w:rsidR="007E4186">
        <w:t>.</w:t>
      </w:r>
    </w:p>
    <w:p w14:paraId="2EBFF04F" w14:textId="05B241A9" w:rsidR="00796700" w:rsidRPr="00094728" w:rsidRDefault="00796700" w:rsidP="00796700">
      <w:pPr>
        <w:rPr>
          <w:b/>
        </w:rPr>
      </w:pPr>
      <w:r w:rsidRPr="00094728">
        <w:rPr>
          <w:b/>
        </w:rPr>
        <w:t>4.3. Người bệnh</w:t>
      </w:r>
    </w:p>
    <w:p w14:paraId="1472E556" w14:textId="1F17E4E9" w:rsidR="00796700" w:rsidRPr="003954F2" w:rsidRDefault="00796700" w:rsidP="00796700">
      <w:r w:rsidRPr="003954F2">
        <w:t xml:space="preserve">- Người bệnh được khám và làm hồ sơ bệnh án theo </w:t>
      </w:r>
      <w:r w:rsidR="00F16AEE">
        <w:t>quy</w:t>
      </w:r>
      <w:r w:rsidRPr="003954F2">
        <w:t xml:space="preserve"> định</w:t>
      </w:r>
      <w:r w:rsidR="007E4186">
        <w:t>.</w:t>
      </w:r>
    </w:p>
    <w:p w14:paraId="16D4D788" w14:textId="30ABDE7A" w:rsidR="00796700" w:rsidRPr="003954F2" w:rsidRDefault="00796700" w:rsidP="00796700">
      <w:r w:rsidRPr="003954F2">
        <w:t>- Được hướng dẫn quy trình bấm huyệt, và đồng ý bấm huyệt</w:t>
      </w:r>
      <w:r w:rsidR="007E4186">
        <w:t>.</w:t>
      </w:r>
    </w:p>
    <w:p w14:paraId="7E5D3439" w14:textId="4C82B008" w:rsidR="00796700" w:rsidRPr="003954F2" w:rsidRDefault="00796700" w:rsidP="00796700">
      <w:r w:rsidRPr="003954F2">
        <w:t>- Tư thế người bệnh nằm ngữa, sấp, hoặc ngồi</w:t>
      </w:r>
      <w:r w:rsidR="007E4186">
        <w:t>.</w:t>
      </w:r>
    </w:p>
    <w:p w14:paraId="58A97B45" w14:textId="654FC945" w:rsidR="00796700" w:rsidRPr="00094728" w:rsidRDefault="007E4186" w:rsidP="00796700">
      <w:pPr>
        <w:rPr>
          <w:b/>
        </w:rPr>
      </w:pPr>
      <w:r>
        <w:rPr>
          <w:b/>
        </w:rPr>
        <w:t>V</w:t>
      </w:r>
      <w:r w:rsidR="00796700" w:rsidRPr="00094728">
        <w:rPr>
          <w:b/>
        </w:rPr>
        <w:t>. CÁC BƯỚC TIẾN HÀNH</w:t>
      </w:r>
    </w:p>
    <w:p w14:paraId="406D3284" w14:textId="4A0BB069" w:rsidR="007E4186" w:rsidRPr="007E4186" w:rsidRDefault="00796700" w:rsidP="00796700">
      <w:pPr>
        <w:rPr>
          <w:b/>
          <w:bCs/>
        </w:rPr>
      </w:pPr>
      <w:r w:rsidRPr="007E4186">
        <w:rPr>
          <w:b/>
          <w:bCs/>
        </w:rPr>
        <w:t>1. Thực hiện thủ thuật</w:t>
      </w:r>
    </w:p>
    <w:p w14:paraId="78EAFCF9" w14:textId="21AB3717" w:rsidR="00796700" w:rsidRPr="003954F2" w:rsidRDefault="00796700" w:rsidP="00796700">
      <w:r w:rsidRPr="003954F2">
        <w:t>- Xoa, xát, miết, day, bóp, lăn các vùng chân.</w:t>
      </w:r>
    </w:p>
    <w:p w14:paraId="69F7E6C6" w14:textId="77777777" w:rsidR="00796700" w:rsidRPr="003954F2" w:rsidRDefault="00796700" w:rsidP="00796700">
      <w:r w:rsidRPr="003954F2">
        <w:t xml:space="preserve">- Bấm tả các huyệt: Vùng hông đùi + Thứ liêu </w:t>
      </w:r>
      <w:r w:rsidRPr="003954F2">
        <w:tab/>
        <w:t>+ Giáp tích (L1, S1)</w:t>
      </w:r>
    </w:p>
    <w:p w14:paraId="665D1FC1" w14:textId="77777777" w:rsidR="00796700" w:rsidRPr="003954F2" w:rsidRDefault="00796700" w:rsidP="00796700">
      <w:r w:rsidRPr="003954F2">
        <w:t xml:space="preserve">+ Trật biên </w:t>
      </w:r>
      <w:r w:rsidRPr="003954F2">
        <w:tab/>
      </w:r>
      <w:r w:rsidRPr="003954F2">
        <w:tab/>
        <w:t>+ Hoàn khiêu</w:t>
      </w:r>
      <w:r w:rsidRPr="003954F2">
        <w:tab/>
        <w:t xml:space="preserve"> +Thừa phù</w:t>
      </w:r>
      <w:r w:rsidRPr="003954F2">
        <w:tab/>
        <w:t>+ phong thị</w:t>
      </w:r>
    </w:p>
    <w:p w14:paraId="1D98298C" w14:textId="77777777" w:rsidR="00796700" w:rsidRPr="003954F2" w:rsidRDefault="00796700" w:rsidP="00796700">
      <w:r w:rsidRPr="003954F2">
        <w:t xml:space="preserve">- Vùng khớp gối : + Độc tỵ </w:t>
      </w:r>
      <w:r w:rsidRPr="003954F2">
        <w:tab/>
        <w:t>+ Tất nhãn</w:t>
      </w:r>
      <w:r w:rsidRPr="003954F2">
        <w:tab/>
      </w:r>
      <w:r w:rsidRPr="003954F2">
        <w:tab/>
      </w:r>
      <w:r w:rsidRPr="003954F2">
        <w:tab/>
        <w:t xml:space="preserve"> + Huyết hải</w:t>
      </w:r>
      <w:r w:rsidRPr="003954F2">
        <w:tab/>
      </w:r>
    </w:p>
    <w:p w14:paraId="717EB20E" w14:textId="77777777" w:rsidR="00796700" w:rsidRPr="003954F2" w:rsidRDefault="00796700" w:rsidP="00796700">
      <w:r w:rsidRPr="003954F2">
        <w:t>+ Ủy trung</w:t>
      </w:r>
      <w:r w:rsidRPr="003954F2">
        <w:tab/>
      </w:r>
      <w:r w:rsidRPr="003954F2">
        <w:tab/>
      </w:r>
      <w:r w:rsidRPr="003954F2">
        <w:tab/>
        <w:t xml:space="preserve"> + Dương lăng tuyền </w:t>
      </w:r>
      <w:r w:rsidRPr="003954F2">
        <w:tab/>
      </w:r>
      <w:r w:rsidRPr="003954F2">
        <w:tab/>
        <w:t>+ Lương khâu</w:t>
      </w:r>
    </w:p>
    <w:p w14:paraId="2481A6E4" w14:textId="77777777" w:rsidR="00796700" w:rsidRPr="003954F2" w:rsidRDefault="00796700" w:rsidP="00796700">
      <w:r w:rsidRPr="003954F2">
        <w:t>- Vùng cổ chân: + Dương lăng tuyền</w:t>
      </w:r>
      <w:r w:rsidRPr="003954F2">
        <w:tab/>
        <w:t xml:space="preserve"> + Giải khê</w:t>
      </w:r>
      <w:r w:rsidRPr="003954F2">
        <w:tab/>
        <w:t xml:space="preserve"> + Côn lôn</w:t>
      </w:r>
    </w:p>
    <w:p w14:paraId="1CEC5092" w14:textId="77777777" w:rsidR="00796700" w:rsidRPr="003954F2" w:rsidRDefault="00796700" w:rsidP="00796700">
      <w:r w:rsidRPr="003954F2">
        <w:lastRenderedPageBreak/>
        <w:t>+ Huyền chung</w:t>
      </w:r>
      <w:r w:rsidRPr="003954F2">
        <w:tab/>
        <w:t>+ Khâu khư</w:t>
      </w:r>
      <w:r w:rsidRPr="003954F2">
        <w:tab/>
      </w:r>
      <w:r w:rsidRPr="003954F2">
        <w:tab/>
        <w:t xml:space="preserve"> + Bát phong </w:t>
      </w:r>
    </w:p>
    <w:p w14:paraId="30DBBF6A" w14:textId="77777777" w:rsidR="00796700" w:rsidRPr="003954F2" w:rsidRDefault="00796700" w:rsidP="00796700">
      <w:r w:rsidRPr="003954F2">
        <w:t>Đối với những trường hợp cứng khớp lâu ngày thì day bổ các huyệt trên.</w:t>
      </w:r>
    </w:p>
    <w:p w14:paraId="794B1F32" w14:textId="3B085AAD" w:rsidR="00796700" w:rsidRPr="00094728" w:rsidRDefault="00796700" w:rsidP="007E4186">
      <w:pPr>
        <w:rPr>
          <w:b/>
        </w:rPr>
      </w:pPr>
      <w:r w:rsidRPr="00094728">
        <w:rPr>
          <w:b/>
        </w:rPr>
        <w:t>2. Liệu trình điều trị</w:t>
      </w:r>
    </w:p>
    <w:p w14:paraId="51F8AB43" w14:textId="62F5515E" w:rsidR="00796700" w:rsidRPr="003954F2" w:rsidRDefault="00796700" w:rsidP="00796700">
      <w:r w:rsidRPr="003954F2">
        <w:t>- Xoa bóp20- 30 phút/lần/ngày</w:t>
      </w:r>
      <w:r w:rsidR="007E4186">
        <w:t>.</w:t>
      </w:r>
    </w:p>
    <w:p w14:paraId="4BCF0AF9" w14:textId="77777777" w:rsidR="00796700" w:rsidRPr="003954F2" w:rsidRDefault="00796700" w:rsidP="00796700">
      <w:r w:rsidRPr="003954F2">
        <w:t>- Một liệu trình điều trị từ 15- 30 ngày, tùy theo mức độ và diễn biến của bệnh, có thể điều trị nhiều liệu trình.</w:t>
      </w:r>
    </w:p>
    <w:p w14:paraId="60E4BFEE" w14:textId="0EAC36CF" w:rsidR="00796700" w:rsidRPr="00094728" w:rsidRDefault="00915D18" w:rsidP="00796700">
      <w:pPr>
        <w:rPr>
          <w:b/>
        </w:rPr>
      </w:pPr>
      <w:r>
        <w:rPr>
          <w:b/>
        </w:rPr>
        <w:t>VI</w:t>
      </w:r>
      <w:r w:rsidR="00796700" w:rsidRPr="00094728">
        <w:rPr>
          <w:b/>
        </w:rPr>
        <w:t xml:space="preserve">. THEO DÕI VÀ XỬ TRÍ TAI BIẾN </w:t>
      </w:r>
    </w:p>
    <w:p w14:paraId="42A4069F" w14:textId="6DF673C8" w:rsidR="00796700" w:rsidRPr="00094728" w:rsidRDefault="00796700" w:rsidP="00796700">
      <w:pPr>
        <w:rPr>
          <w:b/>
        </w:rPr>
      </w:pPr>
      <w:r w:rsidRPr="00094728">
        <w:rPr>
          <w:b/>
        </w:rPr>
        <w:t>1. Theo dõi Toàn trạng, các triệu chứng kèm theo nếu có.</w:t>
      </w:r>
    </w:p>
    <w:p w14:paraId="03234CCB" w14:textId="77777777" w:rsidR="00915D18" w:rsidRDefault="00796700" w:rsidP="00796700">
      <w:r w:rsidRPr="00094728">
        <w:rPr>
          <w:b/>
        </w:rPr>
        <w:t>2. Xử trí tai biến- Choáng Triệu chứng Người bệnh hoa mắt, chóng mặt, vã mồ</w:t>
      </w:r>
      <w:r w:rsidRPr="003954F2">
        <w:t xml:space="preserve"> </w:t>
      </w:r>
      <w:r w:rsidRPr="00915D18">
        <w:rPr>
          <w:b/>
          <w:bCs/>
        </w:rPr>
        <w:t>hôi, mạch nhanh, sắc mặt nhợt nhạt</w:t>
      </w:r>
      <w:r w:rsidRPr="003954F2">
        <w:t>.</w:t>
      </w:r>
    </w:p>
    <w:p w14:paraId="299ED097" w14:textId="09711B9C" w:rsidR="00796700" w:rsidRDefault="00796700" w:rsidP="00796700">
      <w:r w:rsidRPr="003954F2">
        <w:t xml:space="preserve"> Xử trí dừng xoa bóp bấm huyệt, lau mồ hôi, ủ ấm, uống nước chè đường nóng, nằm nghỉ tại chỗ. Theo dõi mạch, huyết áp</w:t>
      </w:r>
      <w:r w:rsidR="00915D18">
        <w:t>.</w:t>
      </w:r>
    </w:p>
    <w:p w14:paraId="17328DA8" w14:textId="77777777" w:rsidR="00915D18" w:rsidRPr="003954F2" w:rsidRDefault="00915D18" w:rsidP="00796700"/>
    <w:p w14:paraId="4CB4E7A1" w14:textId="77777777" w:rsidR="00796700" w:rsidRPr="003954F2" w:rsidRDefault="00796700" w:rsidP="00796700"/>
    <w:p w14:paraId="5326DCDC" w14:textId="77777777" w:rsidR="00796700" w:rsidRPr="003954F2" w:rsidRDefault="00796700" w:rsidP="00796700"/>
    <w:p w14:paraId="14F3C7CE" w14:textId="77777777" w:rsidR="00796700" w:rsidRPr="003954F2" w:rsidRDefault="00796700" w:rsidP="00796700"/>
    <w:p w14:paraId="6744E22E" w14:textId="77777777" w:rsidR="00796700" w:rsidRPr="003954F2" w:rsidRDefault="00796700" w:rsidP="00796700">
      <w:r w:rsidRPr="003954F2">
        <w:br w:type="page"/>
      </w:r>
    </w:p>
    <w:p w14:paraId="58A5EF54" w14:textId="77777777" w:rsidR="00796700" w:rsidRPr="007F4C41" w:rsidRDefault="00796700" w:rsidP="00732431">
      <w:pPr>
        <w:pStyle w:val="Heading1"/>
      </w:pPr>
      <w:bookmarkStart w:id="814" w:name="_Toc145600675"/>
      <w:bookmarkStart w:id="815" w:name="_Toc145600763"/>
      <w:bookmarkStart w:id="816" w:name="_Toc169595818"/>
      <w:r w:rsidRPr="007F4C41">
        <w:lastRenderedPageBreak/>
        <w:t>XOA BÓP BẤM HUYỆT ĐIỀU TRỊ CỨNG KHỚP CHI TRÊN</w:t>
      </w:r>
      <w:bookmarkEnd w:id="814"/>
      <w:bookmarkEnd w:id="815"/>
      <w:bookmarkEnd w:id="816"/>
    </w:p>
    <w:p w14:paraId="70DB4394" w14:textId="77777777" w:rsidR="00796700" w:rsidRPr="003954F2" w:rsidRDefault="00796700" w:rsidP="00796700"/>
    <w:p w14:paraId="26BC6B58" w14:textId="7E87BE9A" w:rsidR="00796700" w:rsidRPr="007F4C41" w:rsidRDefault="007F4C41" w:rsidP="00796700">
      <w:pPr>
        <w:rPr>
          <w:b/>
          <w:bCs/>
        </w:rPr>
      </w:pPr>
      <w:r>
        <w:rPr>
          <w:b/>
          <w:bCs/>
        </w:rPr>
        <w:t>I</w:t>
      </w:r>
      <w:r w:rsidR="00796700" w:rsidRPr="007F4C41">
        <w:rPr>
          <w:b/>
          <w:bCs/>
        </w:rPr>
        <w:t>. ĐẠI CƯƠNG</w:t>
      </w:r>
    </w:p>
    <w:p w14:paraId="256EDC12" w14:textId="77777777" w:rsidR="00796700" w:rsidRPr="003954F2" w:rsidRDefault="00796700" w:rsidP="00796700">
      <w:r w:rsidRPr="003954F2">
        <w:t xml:space="preserve">- Tình trạng giảm hoặc mất hoàn toàn khả năng vận động của các khớp chi trên (khớp chỉ gấp duỗi được theo một góc nhỏ hơn bình thường hoặc hoàn toàn không gấp duỗi được), do hai mặt sụn khớp bị xơ hoá, mất độ trơn nhẵn và dính vào nhau. Có thể kèm theo teo cơ quanh khớp.- Nguyên nhân gây cứng khớp chấn thương khớp, viêm khớp nhiễm khuẩn, viêm khớp dạng thấp muộn, viêm cột sống dính khớp muộn, cũng có thể không do bệnh tại khớp. Điều trị bằng phẫu thuật nắn chỉnh và phục hồi chức năng. Đề phòng cứng khớp bằng cách điều trị sớm bệnh khớp, kết hợp với phục hồi chức năng. </w:t>
      </w:r>
    </w:p>
    <w:p w14:paraId="28FD74DC" w14:textId="2BD358BB" w:rsidR="00796700" w:rsidRPr="007F4C41" w:rsidRDefault="007F4C41" w:rsidP="00796700">
      <w:pPr>
        <w:rPr>
          <w:b/>
          <w:bCs/>
        </w:rPr>
      </w:pPr>
      <w:r>
        <w:rPr>
          <w:b/>
          <w:bCs/>
        </w:rPr>
        <w:t>II</w:t>
      </w:r>
      <w:r w:rsidR="00796700" w:rsidRPr="007F4C41">
        <w:rPr>
          <w:b/>
          <w:bCs/>
        </w:rPr>
        <w:t>. CHỈ ĐỊNH</w:t>
      </w:r>
    </w:p>
    <w:p w14:paraId="1E78D8FE" w14:textId="77777777" w:rsidR="00796700" w:rsidRPr="003954F2" w:rsidRDefault="00796700" w:rsidP="00796700">
      <w:r w:rsidRPr="003954F2">
        <w:t>- Các trường hợp cứng khớp chi trên khớp vai, khuỷu, cổ tay, bàn, ngón tay.</w:t>
      </w:r>
    </w:p>
    <w:p w14:paraId="1D293D2D" w14:textId="202C1F3A" w:rsidR="00796700" w:rsidRPr="007F4C41" w:rsidRDefault="007F4C41" w:rsidP="00796700">
      <w:pPr>
        <w:rPr>
          <w:b/>
          <w:bCs/>
        </w:rPr>
      </w:pPr>
      <w:r>
        <w:rPr>
          <w:b/>
          <w:bCs/>
        </w:rPr>
        <w:t>III</w:t>
      </w:r>
      <w:r w:rsidR="00796700" w:rsidRPr="007F4C41">
        <w:rPr>
          <w:b/>
          <w:bCs/>
        </w:rPr>
        <w:t>. CHỐNG CHỈ ĐỊNH</w:t>
      </w:r>
    </w:p>
    <w:p w14:paraId="521CA3F7" w14:textId="77777777" w:rsidR="00796700" w:rsidRPr="003954F2" w:rsidRDefault="00796700" w:rsidP="00796700">
      <w:r w:rsidRPr="003954F2">
        <w:t>- Người bệnh bị sốt kéo dài, mất nước, mất máu.</w:t>
      </w:r>
    </w:p>
    <w:p w14:paraId="2FCB128C" w14:textId="77777777" w:rsidR="00796700" w:rsidRPr="003954F2" w:rsidRDefault="00796700" w:rsidP="00796700">
      <w:r w:rsidRPr="003954F2">
        <w:t xml:space="preserve">- Người bệnh có cấp cứu ngoại khoa. </w:t>
      </w:r>
    </w:p>
    <w:p w14:paraId="1C935A35" w14:textId="77777777" w:rsidR="00796700" w:rsidRPr="003954F2" w:rsidRDefault="00796700" w:rsidP="00796700">
      <w:r w:rsidRPr="003954F2">
        <w:t>- Bệnh ngoài da vùng cần XBBH.</w:t>
      </w:r>
    </w:p>
    <w:p w14:paraId="5BF85275" w14:textId="31B1F81D" w:rsidR="00796700" w:rsidRPr="007F4C41" w:rsidRDefault="007F4C41" w:rsidP="00796700">
      <w:pPr>
        <w:rPr>
          <w:b/>
          <w:bCs/>
        </w:rPr>
      </w:pPr>
      <w:r>
        <w:rPr>
          <w:b/>
          <w:bCs/>
        </w:rPr>
        <w:t>IV</w:t>
      </w:r>
      <w:r w:rsidR="00796700" w:rsidRPr="007F4C41">
        <w:rPr>
          <w:b/>
          <w:bCs/>
        </w:rPr>
        <w:t>. CHUẨN BỊ</w:t>
      </w:r>
    </w:p>
    <w:p w14:paraId="4672CCC2" w14:textId="492FE7DE" w:rsidR="007F4C41" w:rsidRDefault="00796700" w:rsidP="007F4C41">
      <w:pPr>
        <w:pStyle w:val="ListParagraph"/>
        <w:numPr>
          <w:ilvl w:val="0"/>
          <w:numId w:val="14"/>
        </w:numPr>
      </w:pPr>
      <w:r w:rsidRPr="007F4C41">
        <w:rPr>
          <w:b/>
          <w:bCs/>
        </w:rPr>
        <w:t>Người thực hiện</w:t>
      </w:r>
    </w:p>
    <w:p w14:paraId="60803CFA" w14:textId="6B8E8494" w:rsidR="00796700" w:rsidRPr="003954F2" w:rsidRDefault="007F4C41" w:rsidP="007F4C41">
      <w:pPr>
        <w:ind w:left="567" w:firstLine="153"/>
      </w:pPr>
      <w:r>
        <w:t xml:space="preserve">   </w:t>
      </w:r>
      <w:r w:rsidR="00796700" w:rsidRPr="003954F2">
        <w:t>Bác sỹ, Y sỹ được đào tạo về chuyên ngành y học cổ  truyền được cấp chứng chỉ hành nghề theo quy định của pháp luật về khám bệnh, chữa bệnh</w:t>
      </w:r>
      <w:r>
        <w:t>.</w:t>
      </w:r>
    </w:p>
    <w:p w14:paraId="32B020EE" w14:textId="5ACF3FE4" w:rsidR="00796700" w:rsidRPr="003954F2" w:rsidRDefault="00796700" w:rsidP="00796700">
      <w:r w:rsidRPr="007F4C41">
        <w:rPr>
          <w:b/>
          <w:bCs/>
        </w:rPr>
        <w:t>2. Phương tiện</w:t>
      </w:r>
      <w:r w:rsidRPr="003954F2">
        <w:t xml:space="preserve"> </w:t>
      </w:r>
    </w:p>
    <w:p w14:paraId="29EC29B2" w14:textId="535A975C" w:rsidR="00796700" w:rsidRPr="003954F2" w:rsidRDefault="00796700" w:rsidP="00796700">
      <w:r w:rsidRPr="003954F2">
        <w:t>- Giường, gối, ga trải giường</w:t>
      </w:r>
      <w:r w:rsidR="007F4C41">
        <w:t>.</w:t>
      </w:r>
    </w:p>
    <w:p w14:paraId="64086655" w14:textId="556D9244" w:rsidR="00796700" w:rsidRPr="003954F2" w:rsidRDefault="00796700" w:rsidP="00796700">
      <w:r w:rsidRPr="003954F2">
        <w:t>- Bột talc hoặc cồn xoa bóp</w:t>
      </w:r>
      <w:r w:rsidR="007F4C41">
        <w:t>.</w:t>
      </w:r>
    </w:p>
    <w:p w14:paraId="314AAE76" w14:textId="558E3607" w:rsidR="00796700" w:rsidRPr="007F4C41" w:rsidRDefault="00796700" w:rsidP="00796700">
      <w:pPr>
        <w:rPr>
          <w:b/>
          <w:bCs/>
        </w:rPr>
      </w:pPr>
      <w:r w:rsidRPr="007F4C41">
        <w:rPr>
          <w:b/>
          <w:bCs/>
        </w:rPr>
        <w:t>3. Người bệnh</w:t>
      </w:r>
    </w:p>
    <w:p w14:paraId="1913A7B5" w14:textId="388E426A" w:rsidR="00796700" w:rsidRPr="003954F2" w:rsidRDefault="00796700" w:rsidP="00796700">
      <w:r w:rsidRPr="003954F2">
        <w:t xml:space="preserve">- Người bệnh được khám và làm hồ sơ bệnh án theo </w:t>
      </w:r>
      <w:r w:rsidR="00F16AEE">
        <w:t>quy</w:t>
      </w:r>
      <w:r w:rsidRPr="003954F2">
        <w:t xml:space="preserve"> định</w:t>
      </w:r>
      <w:r w:rsidR="007F4C41">
        <w:t>.</w:t>
      </w:r>
    </w:p>
    <w:p w14:paraId="22157F22" w14:textId="31C5B10C" w:rsidR="00796700" w:rsidRPr="003954F2" w:rsidRDefault="00796700" w:rsidP="00796700">
      <w:r w:rsidRPr="003954F2">
        <w:t>- Được hướng dẫn quy trình bấm huyệt, và đồng ý bấm huyệt</w:t>
      </w:r>
      <w:r w:rsidR="007F4C41">
        <w:t>.</w:t>
      </w:r>
    </w:p>
    <w:p w14:paraId="2DBAED8E" w14:textId="0825F7EC" w:rsidR="00796700" w:rsidRPr="003954F2" w:rsidRDefault="00796700" w:rsidP="00796700">
      <w:r w:rsidRPr="003954F2">
        <w:t>- Tư thế người bệnh nằm ngữa, sấp, hoặc ngồi</w:t>
      </w:r>
      <w:r w:rsidR="007F4C41">
        <w:t>.</w:t>
      </w:r>
    </w:p>
    <w:p w14:paraId="77382EE2" w14:textId="759E6094" w:rsidR="00796700" w:rsidRPr="007F4C41" w:rsidRDefault="007F4C41" w:rsidP="00796700">
      <w:pPr>
        <w:rPr>
          <w:b/>
          <w:bCs/>
        </w:rPr>
      </w:pPr>
      <w:r>
        <w:rPr>
          <w:b/>
          <w:bCs/>
        </w:rPr>
        <w:t>V</w:t>
      </w:r>
      <w:r w:rsidR="00796700" w:rsidRPr="007F4C41">
        <w:rPr>
          <w:b/>
          <w:bCs/>
        </w:rPr>
        <w:t>. CÁC BƯỚC TIẾN HÀNH</w:t>
      </w:r>
    </w:p>
    <w:p w14:paraId="416B8D30" w14:textId="78784B9D" w:rsidR="00796700" w:rsidRPr="003954F2" w:rsidRDefault="00796700" w:rsidP="00796700">
      <w:r w:rsidRPr="007F4C41">
        <w:rPr>
          <w:b/>
          <w:bCs/>
        </w:rPr>
        <w:t>1. Thực hiện thủ thuật:</w:t>
      </w:r>
      <w:r w:rsidRPr="003954F2">
        <w:t xml:space="preserve"> Xoa, xát, miết, day, bóp, lăn, vùng cổ vai tay</w:t>
      </w:r>
      <w:r w:rsidR="007F4C41">
        <w:t>.</w:t>
      </w:r>
    </w:p>
    <w:p w14:paraId="5614324B" w14:textId="77777777" w:rsidR="00796700" w:rsidRPr="003954F2" w:rsidRDefault="00796700" w:rsidP="00796700">
      <w:r w:rsidRPr="003954F2">
        <w:t xml:space="preserve">- Bấm tả các huyệt: - Vùng cổ vai tay + Giáp tích C3 – C7 </w:t>
      </w:r>
      <w:r w:rsidRPr="003954F2">
        <w:tab/>
        <w:t xml:space="preserve">+ Phong trì </w:t>
      </w:r>
      <w:r w:rsidRPr="003954F2">
        <w:tab/>
      </w:r>
    </w:p>
    <w:p w14:paraId="5FDA4880" w14:textId="77777777" w:rsidR="00796700" w:rsidRPr="003954F2" w:rsidRDefault="00796700" w:rsidP="00796700">
      <w:r w:rsidRPr="003954F2">
        <w:t>+ Bách hội</w:t>
      </w:r>
      <w:r w:rsidRPr="003954F2">
        <w:tab/>
        <w:t xml:space="preserve"> </w:t>
      </w:r>
      <w:r w:rsidRPr="003954F2">
        <w:tab/>
        <w:t>+ Kiên trung du</w:t>
      </w:r>
      <w:r w:rsidRPr="003954F2">
        <w:tab/>
        <w:t xml:space="preserve"> + Kiên ngoại du </w:t>
      </w:r>
      <w:r w:rsidRPr="003954F2">
        <w:tab/>
        <w:t xml:space="preserve">+ Đại chữ </w:t>
      </w:r>
      <w:r w:rsidRPr="003954F2">
        <w:tab/>
      </w:r>
    </w:p>
    <w:p w14:paraId="60A98CD7" w14:textId="77777777" w:rsidR="00F71B46" w:rsidRDefault="00796700" w:rsidP="00796700">
      <w:r w:rsidRPr="003954F2">
        <w:t xml:space="preserve">+ Kiên tỉnh </w:t>
      </w:r>
      <w:r w:rsidRPr="003954F2">
        <w:tab/>
      </w:r>
      <w:r w:rsidRPr="003954F2">
        <w:tab/>
        <w:t xml:space="preserve">+ Kiên liêu </w:t>
      </w:r>
      <w:r w:rsidRPr="003954F2">
        <w:tab/>
      </w:r>
      <w:r w:rsidRPr="003954F2">
        <w:tab/>
        <w:t xml:space="preserve"> + Kiên ngung </w:t>
      </w:r>
      <w:r w:rsidRPr="003954F2">
        <w:tab/>
        <w:t xml:space="preserve">+ Kiên trinh </w:t>
      </w:r>
    </w:p>
    <w:p w14:paraId="5CE3D852" w14:textId="04558A5C" w:rsidR="00796700" w:rsidRPr="003954F2" w:rsidRDefault="00796700" w:rsidP="00796700">
      <w:r w:rsidRPr="003954F2">
        <w:t xml:space="preserve">+ Thiên tông </w:t>
      </w:r>
      <w:r w:rsidRPr="003954F2">
        <w:tab/>
      </w:r>
      <w:r w:rsidRPr="003954F2">
        <w:tab/>
        <w:t>+ Cự cốt</w:t>
      </w:r>
      <w:r w:rsidRPr="003954F2">
        <w:tab/>
      </w:r>
      <w:r w:rsidRPr="003954F2">
        <w:tab/>
        <w:t xml:space="preserve"> + Tý nhu</w:t>
      </w:r>
    </w:p>
    <w:p w14:paraId="2BEEB51B" w14:textId="638CEE64" w:rsidR="00796700" w:rsidRPr="003954F2" w:rsidRDefault="00796700" w:rsidP="00796700">
      <w:r w:rsidRPr="003954F2">
        <w:t>- Vùng khuỷu tay: +</w:t>
      </w:r>
      <w:r w:rsidR="00F71B46">
        <w:t xml:space="preserve"> </w:t>
      </w:r>
      <w:r w:rsidRPr="003954F2">
        <w:t>Tý nhu</w:t>
      </w:r>
      <w:r w:rsidRPr="003954F2">
        <w:tab/>
      </w:r>
      <w:r w:rsidRPr="003954F2">
        <w:tab/>
        <w:t>+ Khúc trì</w:t>
      </w:r>
      <w:r w:rsidRPr="003954F2">
        <w:tab/>
        <w:t xml:space="preserve"> + Thủ tam lý </w:t>
      </w:r>
    </w:p>
    <w:p w14:paraId="7FA69530" w14:textId="6C12D28A" w:rsidR="00796700" w:rsidRPr="003954F2" w:rsidRDefault="00796700" w:rsidP="00796700">
      <w:r w:rsidRPr="003954F2">
        <w:t xml:space="preserve">- Vùng cổ tay, bàn tay + Ngoại quan </w:t>
      </w:r>
      <w:r w:rsidRPr="003954F2">
        <w:tab/>
        <w:t>+ Đại lăng</w:t>
      </w:r>
      <w:r w:rsidRPr="003954F2">
        <w:tab/>
        <w:t xml:space="preserve"> + Hợp cốc </w:t>
      </w:r>
      <w:r w:rsidRPr="003954F2">
        <w:tab/>
        <w:t xml:space="preserve">    +</w:t>
      </w:r>
      <w:r w:rsidR="00F71B46">
        <w:t xml:space="preserve"> </w:t>
      </w:r>
      <w:r w:rsidRPr="003954F2">
        <w:t>Bát tà</w:t>
      </w:r>
    </w:p>
    <w:p w14:paraId="34B63E1C" w14:textId="77777777" w:rsidR="00796700" w:rsidRPr="003954F2" w:rsidRDefault="00796700" w:rsidP="00796700">
      <w:r w:rsidRPr="003954F2">
        <w:t>Đối với những trường hợp cứng khớp lâu ngày thì day bổ các huyệt trên.</w:t>
      </w:r>
    </w:p>
    <w:p w14:paraId="6473878E" w14:textId="77777777" w:rsidR="00F71B46" w:rsidRDefault="00F71B46" w:rsidP="00796700">
      <w:pPr>
        <w:rPr>
          <w:b/>
          <w:bCs/>
        </w:rPr>
      </w:pPr>
    </w:p>
    <w:p w14:paraId="4E7992C2" w14:textId="2923FB7C" w:rsidR="00796700" w:rsidRPr="007F4C41" w:rsidRDefault="00796700" w:rsidP="00796700">
      <w:pPr>
        <w:rPr>
          <w:b/>
          <w:bCs/>
        </w:rPr>
      </w:pPr>
      <w:r w:rsidRPr="007F4C41">
        <w:rPr>
          <w:b/>
          <w:bCs/>
        </w:rPr>
        <w:lastRenderedPageBreak/>
        <w:t>2. Liệu trình điều trị</w:t>
      </w:r>
    </w:p>
    <w:p w14:paraId="29000D78" w14:textId="32BF04F4" w:rsidR="00796700" w:rsidRPr="003954F2" w:rsidRDefault="00796700" w:rsidP="00796700">
      <w:r w:rsidRPr="003954F2">
        <w:t>- Xoa bóp20- 30 phút/lần/ngày</w:t>
      </w:r>
      <w:r w:rsidR="007F4C41">
        <w:t>.</w:t>
      </w:r>
    </w:p>
    <w:p w14:paraId="02118B24" w14:textId="77777777" w:rsidR="00796700" w:rsidRPr="003954F2" w:rsidRDefault="00796700" w:rsidP="00796700">
      <w:r w:rsidRPr="003954F2">
        <w:t>- Một liệu trình điều trị từ 15- 30 ngày, tùy theo mức độ và diễn biến của bệnh, có thể điều trị nhiều liệu trình.</w:t>
      </w:r>
    </w:p>
    <w:p w14:paraId="76138FAF" w14:textId="11728390" w:rsidR="00796700" w:rsidRPr="007F4C41" w:rsidRDefault="007F4C41" w:rsidP="00796700">
      <w:pPr>
        <w:rPr>
          <w:b/>
          <w:bCs/>
        </w:rPr>
      </w:pPr>
      <w:r>
        <w:rPr>
          <w:b/>
          <w:bCs/>
        </w:rPr>
        <w:t>IV</w:t>
      </w:r>
      <w:r w:rsidR="00796700" w:rsidRPr="007F4C41">
        <w:rPr>
          <w:b/>
          <w:bCs/>
        </w:rPr>
        <w:t xml:space="preserve">. THEO DÕI VÀ XỬ TRÍ TAI BIẾN </w:t>
      </w:r>
    </w:p>
    <w:p w14:paraId="677C21D6" w14:textId="07EE1B61" w:rsidR="00796700" w:rsidRPr="007F4C41" w:rsidRDefault="00796700" w:rsidP="00796700">
      <w:pPr>
        <w:rPr>
          <w:b/>
          <w:bCs/>
        </w:rPr>
      </w:pPr>
      <w:r w:rsidRPr="007F4C41">
        <w:rPr>
          <w:b/>
          <w:bCs/>
        </w:rPr>
        <w:t>1. Theo dõi Toàn trạng, các triệu chứng kèm theo nếu có.</w:t>
      </w:r>
    </w:p>
    <w:p w14:paraId="202B09DA" w14:textId="2581580E" w:rsidR="00796700" w:rsidRPr="007F4C41" w:rsidRDefault="00796700" w:rsidP="00796700">
      <w:pPr>
        <w:rPr>
          <w:b/>
          <w:bCs/>
        </w:rPr>
      </w:pPr>
      <w:r w:rsidRPr="007F4C41">
        <w:rPr>
          <w:b/>
          <w:bCs/>
        </w:rPr>
        <w:t>2. Xử trí tai biến</w:t>
      </w:r>
    </w:p>
    <w:p w14:paraId="2E25B462" w14:textId="77777777" w:rsidR="00796700" w:rsidRPr="003954F2" w:rsidRDefault="00796700" w:rsidP="00796700">
      <w:r w:rsidRPr="003954F2">
        <w:t>- Choáng Triệu chứng Người bệnh hoa mắt, chóng mặt, vã mồ hôi, mạch nhanh, sắc mặt nhợt nhạt. Xử trí dừng xoa bóp bấm huyệt, lau mồ hôi, ủ ấm, uống nước chè đường nóng, nằm nghỉ tại chỗ. Theo dõi mạch, huyết áp.</w:t>
      </w:r>
    </w:p>
    <w:p w14:paraId="7785D250" w14:textId="77777777" w:rsidR="00796700" w:rsidRPr="003954F2" w:rsidRDefault="00796700" w:rsidP="00796700"/>
    <w:p w14:paraId="63E24889" w14:textId="77777777" w:rsidR="00796700" w:rsidRPr="003954F2" w:rsidRDefault="00796700" w:rsidP="00796700"/>
    <w:p w14:paraId="7B05AB2C" w14:textId="77777777" w:rsidR="00796700" w:rsidRPr="003954F2" w:rsidRDefault="00796700" w:rsidP="00796700"/>
    <w:p w14:paraId="2384BD68" w14:textId="77777777" w:rsidR="00796700" w:rsidRPr="003954F2" w:rsidRDefault="00796700" w:rsidP="00796700"/>
    <w:p w14:paraId="36631387" w14:textId="77777777" w:rsidR="00796700" w:rsidRPr="003954F2" w:rsidRDefault="00796700" w:rsidP="00796700"/>
    <w:p w14:paraId="11F0E63B" w14:textId="77777777" w:rsidR="00796700" w:rsidRPr="003954F2" w:rsidRDefault="00796700" w:rsidP="00796700">
      <w:r w:rsidRPr="003954F2">
        <w:br w:type="page"/>
      </w:r>
    </w:p>
    <w:p w14:paraId="61BD2426" w14:textId="77777777" w:rsidR="00796700" w:rsidRPr="007F4C41" w:rsidRDefault="00796700" w:rsidP="00F71B46">
      <w:pPr>
        <w:pStyle w:val="Heading1"/>
      </w:pPr>
      <w:bookmarkStart w:id="817" w:name="_Toc145600676"/>
      <w:bookmarkStart w:id="818" w:name="_Toc145600764"/>
      <w:bookmarkStart w:id="819" w:name="_Toc169595819"/>
      <w:r w:rsidRPr="007F4C41">
        <w:lastRenderedPageBreak/>
        <w:t>XOA BÓP BẤM HUYỆT PHỤC HỒI CHỨC NĂNG VẬN ĐỘNG Ở TRẺ BẠI NÃO</w:t>
      </w:r>
      <w:bookmarkEnd w:id="817"/>
      <w:bookmarkEnd w:id="818"/>
      <w:bookmarkEnd w:id="819"/>
    </w:p>
    <w:p w14:paraId="3020A0EB" w14:textId="77777777" w:rsidR="00796700" w:rsidRPr="003954F2" w:rsidRDefault="00796700" w:rsidP="00796700"/>
    <w:p w14:paraId="6ECA2C6A" w14:textId="5D9167AA" w:rsidR="00796700" w:rsidRPr="007F4C41" w:rsidRDefault="007F4C41" w:rsidP="00796700">
      <w:pPr>
        <w:rPr>
          <w:b/>
          <w:bCs/>
        </w:rPr>
      </w:pPr>
      <w:r>
        <w:rPr>
          <w:b/>
          <w:bCs/>
        </w:rPr>
        <w:t>I</w:t>
      </w:r>
      <w:r w:rsidR="00796700" w:rsidRPr="007F4C41">
        <w:rPr>
          <w:b/>
          <w:bCs/>
        </w:rPr>
        <w:t>. ĐẠI CƯƠNG</w:t>
      </w:r>
    </w:p>
    <w:p w14:paraId="5D16BE90" w14:textId="77777777" w:rsidR="00796700" w:rsidRPr="003954F2" w:rsidRDefault="00796700" w:rsidP="00796700">
      <w:r w:rsidRPr="003954F2">
        <w:t>Bại não là tổn thương não không tiến triển xảy ra vào giai đoạn trước khi sinh, trong khi sinh và sau khi sinh đến 5 tuổi. Biểu hiện bằng các rối loạn về vận động, trí tuệ, giác quan và hành vi.</w:t>
      </w:r>
    </w:p>
    <w:p w14:paraId="4C99956B" w14:textId="2F8F82BB" w:rsidR="00796700" w:rsidRPr="007F4C41" w:rsidRDefault="007F4C41" w:rsidP="00796700">
      <w:pPr>
        <w:rPr>
          <w:b/>
          <w:bCs/>
        </w:rPr>
      </w:pPr>
      <w:r>
        <w:rPr>
          <w:b/>
          <w:bCs/>
        </w:rPr>
        <w:t>II</w:t>
      </w:r>
      <w:r w:rsidR="00796700" w:rsidRPr="007F4C41">
        <w:rPr>
          <w:b/>
          <w:bCs/>
        </w:rPr>
        <w:t>. CHỈ ĐỊNH</w:t>
      </w:r>
    </w:p>
    <w:p w14:paraId="3B06146B" w14:textId="77777777" w:rsidR="00796700" w:rsidRPr="003954F2" w:rsidRDefault="00796700" w:rsidP="00796700">
      <w:r w:rsidRPr="003954F2">
        <w:t xml:space="preserve">Trẻ được chuẩn đoán là bại não với rối loạn về chức năng vận động do tổn thương hệ thần kinh Trung ương ở các mức độ khác nhau . </w:t>
      </w:r>
    </w:p>
    <w:p w14:paraId="734A31F2" w14:textId="537F8D97" w:rsidR="00796700" w:rsidRPr="007F4C41" w:rsidRDefault="007F4C41" w:rsidP="00796700">
      <w:pPr>
        <w:rPr>
          <w:b/>
          <w:bCs/>
        </w:rPr>
      </w:pPr>
      <w:r>
        <w:rPr>
          <w:b/>
          <w:bCs/>
        </w:rPr>
        <w:t>III</w:t>
      </w:r>
      <w:r w:rsidR="00796700" w:rsidRPr="007F4C41">
        <w:rPr>
          <w:b/>
          <w:bCs/>
        </w:rPr>
        <w:t>. CHỐNG CHỈ ĐỊNH</w:t>
      </w:r>
    </w:p>
    <w:p w14:paraId="006B1265" w14:textId="77777777" w:rsidR="00796700" w:rsidRPr="003954F2" w:rsidRDefault="00796700" w:rsidP="00796700">
      <w:r w:rsidRPr="003954F2">
        <w:t>- Trẻ bại não đang mắc các bệnh cấp tính khác như hô hấp, tiêu hóa ...</w:t>
      </w:r>
    </w:p>
    <w:p w14:paraId="26AD5B60" w14:textId="77777777" w:rsidR="00796700" w:rsidRPr="003954F2" w:rsidRDefault="00796700" w:rsidP="00796700">
      <w:r w:rsidRPr="003954F2">
        <w:t xml:space="preserve">- Trẻ bại não có động kinh mà hiện tại chưa khống chế được cơn . </w:t>
      </w:r>
    </w:p>
    <w:p w14:paraId="63972B92" w14:textId="5F67C0CE" w:rsidR="00796700" w:rsidRPr="003954F2" w:rsidRDefault="00796700" w:rsidP="00796700">
      <w:r w:rsidRPr="003954F2">
        <w:t>- Trẻ bị bệnh ngoài da ở vùng cần XBBH</w:t>
      </w:r>
      <w:r w:rsidR="007F4C41">
        <w:t>.</w:t>
      </w:r>
    </w:p>
    <w:p w14:paraId="396F6023" w14:textId="2B37C593" w:rsidR="00796700" w:rsidRPr="007F4C41" w:rsidRDefault="007F4C41" w:rsidP="00796700">
      <w:pPr>
        <w:rPr>
          <w:b/>
          <w:bCs/>
        </w:rPr>
      </w:pPr>
      <w:r>
        <w:rPr>
          <w:b/>
          <w:bCs/>
        </w:rPr>
        <w:t>IV</w:t>
      </w:r>
      <w:r w:rsidR="00796700" w:rsidRPr="007F4C41">
        <w:rPr>
          <w:b/>
          <w:bCs/>
        </w:rPr>
        <w:t>. CHUẨN BỊ</w:t>
      </w:r>
    </w:p>
    <w:p w14:paraId="00C7E3A7" w14:textId="4FF6B8E8" w:rsidR="00796700" w:rsidRPr="007F4C41" w:rsidRDefault="00796700" w:rsidP="00796700">
      <w:pPr>
        <w:rPr>
          <w:b/>
          <w:bCs/>
        </w:rPr>
      </w:pPr>
      <w:r w:rsidRPr="007F4C41">
        <w:rPr>
          <w:b/>
          <w:bCs/>
        </w:rPr>
        <w:t>1. Người thực hiện</w:t>
      </w:r>
    </w:p>
    <w:p w14:paraId="0F753558" w14:textId="54A9547C" w:rsidR="00796700" w:rsidRPr="003954F2" w:rsidRDefault="00796700" w:rsidP="00796700">
      <w:r w:rsidRPr="003954F2">
        <w:t xml:space="preserve"> Bác sỹ, Y sỹ được đào tạo về chuyên ngành y học cổ  truyền được cấp chứng chỉ hành nghề theo quy định của pháp luật về khám bệnh, chữa bệnh</w:t>
      </w:r>
      <w:r w:rsidR="007F4C41">
        <w:t>.</w:t>
      </w:r>
    </w:p>
    <w:p w14:paraId="1E8C22E0" w14:textId="3A5452BC" w:rsidR="00796700" w:rsidRPr="007F4C41" w:rsidRDefault="00796700" w:rsidP="00796700">
      <w:pPr>
        <w:rPr>
          <w:b/>
          <w:bCs/>
        </w:rPr>
      </w:pPr>
      <w:r w:rsidRPr="007F4C41">
        <w:rPr>
          <w:b/>
          <w:bCs/>
        </w:rPr>
        <w:t xml:space="preserve"> 2. Phương tiện</w:t>
      </w:r>
    </w:p>
    <w:p w14:paraId="0122A94F" w14:textId="6B0A856D" w:rsidR="00796700" w:rsidRPr="003954F2" w:rsidRDefault="00796700" w:rsidP="00796700">
      <w:r w:rsidRPr="003954F2">
        <w:t xml:space="preserve"> - Giường, gối, ga trải giường</w:t>
      </w:r>
      <w:r w:rsidR="007F4C41">
        <w:t>.</w:t>
      </w:r>
    </w:p>
    <w:p w14:paraId="29C5E0D4" w14:textId="0DAD83E3" w:rsidR="00796700" w:rsidRPr="003954F2" w:rsidRDefault="00796700" w:rsidP="00796700">
      <w:r w:rsidRPr="003954F2">
        <w:t>- Bột talc hoặc cồn xoa bóp</w:t>
      </w:r>
      <w:r w:rsidR="007F4C41">
        <w:t>.</w:t>
      </w:r>
    </w:p>
    <w:p w14:paraId="274EEBCA" w14:textId="236F5F93" w:rsidR="00796700" w:rsidRPr="007F4C41" w:rsidRDefault="00796700" w:rsidP="00796700">
      <w:pPr>
        <w:rPr>
          <w:b/>
          <w:bCs/>
        </w:rPr>
      </w:pPr>
      <w:r w:rsidRPr="007F4C41">
        <w:rPr>
          <w:b/>
          <w:bCs/>
        </w:rPr>
        <w:t>3. Người bệnh</w:t>
      </w:r>
    </w:p>
    <w:p w14:paraId="19B865A6" w14:textId="62CD5DCC" w:rsidR="00796700" w:rsidRPr="003954F2" w:rsidRDefault="00796700" w:rsidP="00796700">
      <w:r w:rsidRPr="003954F2">
        <w:t xml:space="preserve">- Người bệnh được khám và làm hồ sơ bệnh án theo </w:t>
      </w:r>
      <w:r w:rsidR="00F16AEE">
        <w:t>quy</w:t>
      </w:r>
      <w:r w:rsidRPr="003954F2">
        <w:t xml:space="preserve"> định</w:t>
      </w:r>
      <w:r w:rsidR="007F4C41">
        <w:t>.</w:t>
      </w:r>
    </w:p>
    <w:p w14:paraId="52204CCC" w14:textId="13DA3D64" w:rsidR="00796700" w:rsidRPr="003954F2" w:rsidRDefault="00796700" w:rsidP="00796700">
      <w:r w:rsidRPr="003954F2">
        <w:t>- Được hướng dẫn quy trình bấm huyệt, và đồng ý bấm huyệt</w:t>
      </w:r>
      <w:r w:rsidR="007F4C41">
        <w:t>.</w:t>
      </w:r>
    </w:p>
    <w:p w14:paraId="3C2F107E" w14:textId="3671D9A1" w:rsidR="00796700" w:rsidRPr="003954F2" w:rsidRDefault="00796700" w:rsidP="00796700">
      <w:r w:rsidRPr="003954F2">
        <w:t>- Tư thế người bệnh nằm ngữa, sấp</w:t>
      </w:r>
      <w:r w:rsidR="007F4C41">
        <w:t>.</w:t>
      </w:r>
    </w:p>
    <w:p w14:paraId="74987834" w14:textId="384C6036" w:rsidR="00796700" w:rsidRPr="007F4C41" w:rsidRDefault="00BB5F18" w:rsidP="00796700">
      <w:pPr>
        <w:rPr>
          <w:b/>
          <w:bCs/>
        </w:rPr>
      </w:pPr>
      <w:r>
        <w:rPr>
          <w:b/>
          <w:bCs/>
        </w:rPr>
        <w:t>V</w:t>
      </w:r>
      <w:r w:rsidR="00796700" w:rsidRPr="007F4C41">
        <w:rPr>
          <w:b/>
          <w:bCs/>
        </w:rPr>
        <w:t>. CÁC BƯỚC TIẾN HÀNH</w:t>
      </w:r>
    </w:p>
    <w:p w14:paraId="18485935" w14:textId="2700696A" w:rsidR="00796700" w:rsidRPr="003954F2" w:rsidRDefault="00796700" w:rsidP="00796700">
      <w:r w:rsidRPr="007F4C41">
        <w:rPr>
          <w:b/>
          <w:bCs/>
        </w:rPr>
        <w:t>1. Thực hiện thủ thuật:</w:t>
      </w:r>
      <w:r w:rsidRPr="003954F2">
        <w:t xml:space="preserve"> Xoa, xát, miết, day, bóp, lăn, vùng  đầu, cổ, vai, tay, lưng, chân.</w:t>
      </w:r>
    </w:p>
    <w:p w14:paraId="2A92F28A" w14:textId="77777777" w:rsidR="00796700" w:rsidRPr="003954F2" w:rsidRDefault="00796700" w:rsidP="00796700">
      <w:r w:rsidRPr="003954F2">
        <w:t>- Tư thế nằm ngửa Bấm tả các huyệt:</w:t>
      </w:r>
    </w:p>
    <w:p w14:paraId="626F5905" w14:textId="1428CE20" w:rsidR="00796700" w:rsidRPr="003954F2" w:rsidRDefault="00796700" w:rsidP="00796700">
      <w:r w:rsidRPr="003954F2">
        <w:t>+ Kiên tỉnh</w:t>
      </w:r>
      <w:r w:rsidRPr="003954F2">
        <w:tab/>
      </w:r>
      <w:r w:rsidRPr="003954F2">
        <w:tab/>
      </w:r>
      <w:r w:rsidRPr="003954F2">
        <w:tab/>
        <w:t xml:space="preserve">+ Kiên ngung </w:t>
      </w:r>
      <w:r w:rsidRPr="003954F2">
        <w:tab/>
      </w:r>
      <w:r w:rsidRPr="003954F2">
        <w:tab/>
        <w:t>+ Tý nhu</w:t>
      </w:r>
    </w:p>
    <w:p w14:paraId="64B6FA31" w14:textId="77777777" w:rsidR="00796700" w:rsidRPr="003954F2" w:rsidRDefault="00796700" w:rsidP="00796700">
      <w:r w:rsidRPr="003954F2">
        <w:t xml:space="preserve">+ Khúc trì </w:t>
      </w:r>
      <w:r w:rsidRPr="003954F2">
        <w:tab/>
      </w:r>
      <w:r w:rsidRPr="003954F2">
        <w:tab/>
      </w:r>
      <w:r w:rsidRPr="003954F2">
        <w:tab/>
        <w:t xml:space="preserve">+ Thủ tam lý </w:t>
      </w:r>
      <w:r w:rsidRPr="003954F2">
        <w:tab/>
      </w:r>
      <w:r w:rsidRPr="003954F2">
        <w:tab/>
        <w:t xml:space="preserve">+ Hợp cốc </w:t>
      </w:r>
    </w:p>
    <w:p w14:paraId="631CD37A" w14:textId="77777777" w:rsidR="00F71B46" w:rsidRDefault="00796700" w:rsidP="00796700">
      <w:r w:rsidRPr="003954F2">
        <w:t>+ Lao cung</w:t>
      </w:r>
      <w:r w:rsidRPr="003954F2">
        <w:tab/>
      </w:r>
      <w:r w:rsidRPr="003954F2">
        <w:tab/>
        <w:t xml:space="preserve"> </w:t>
      </w:r>
      <w:r w:rsidRPr="003954F2">
        <w:tab/>
        <w:t>+ Bể quan</w:t>
      </w:r>
      <w:r w:rsidRPr="003954F2">
        <w:tab/>
      </w:r>
      <w:r w:rsidRPr="003954F2">
        <w:tab/>
      </w:r>
      <w:r w:rsidRPr="003954F2">
        <w:tab/>
        <w:t>+ Phục thỏ</w:t>
      </w:r>
      <w:r w:rsidRPr="003954F2">
        <w:tab/>
      </w:r>
      <w:r w:rsidRPr="003954F2">
        <w:tab/>
      </w:r>
    </w:p>
    <w:p w14:paraId="00950ED3" w14:textId="77777777" w:rsidR="00F71B46" w:rsidRDefault="00796700" w:rsidP="00F71B46">
      <w:r w:rsidRPr="003954F2">
        <w:t xml:space="preserve">+ Dương lăng tuyền </w:t>
      </w:r>
      <w:r w:rsidRPr="003954F2">
        <w:tab/>
        <w:t xml:space="preserve">+ Âm lăng tuyền </w:t>
      </w:r>
      <w:r w:rsidRPr="003954F2">
        <w:tab/>
      </w:r>
      <w:r w:rsidRPr="003954F2">
        <w:tab/>
        <w:t>+ Giải khê</w:t>
      </w:r>
      <w:r w:rsidRPr="003954F2">
        <w:tab/>
      </w:r>
      <w:r w:rsidRPr="003954F2">
        <w:tab/>
      </w:r>
    </w:p>
    <w:p w14:paraId="59744CAE" w14:textId="401F8472" w:rsidR="00796700" w:rsidRPr="003954F2" w:rsidRDefault="00796700" w:rsidP="00F71B46">
      <w:r w:rsidRPr="003954F2">
        <w:t>+ Xung dương</w:t>
      </w:r>
      <w:r w:rsidRPr="003954F2">
        <w:tab/>
      </w:r>
      <w:r w:rsidR="00F71B46">
        <w:t xml:space="preserve">          </w:t>
      </w:r>
      <w:r w:rsidRPr="003954F2">
        <w:t>+ Côn lôn</w:t>
      </w:r>
    </w:p>
    <w:p w14:paraId="5DAE8620" w14:textId="77777777" w:rsidR="00796700" w:rsidRPr="003954F2" w:rsidRDefault="00796700" w:rsidP="00796700">
      <w:r w:rsidRPr="003954F2">
        <w:t>- Day bổ các huyệt:</w:t>
      </w:r>
    </w:p>
    <w:p w14:paraId="0B5C6E71" w14:textId="77777777" w:rsidR="00796700" w:rsidRPr="003954F2" w:rsidRDefault="00796700" w:rsidP="00796700">
      <w:r w:rsidRPr="003954F2">
        <w:t>+ Ngoại quan</w:t>
      </w:r>
      <w:r w:rsidRPr="003954F2">
        <w:tab/>
        <w:t xml:space="preserve"> </w:t>
      </w:r>
      <w:r w:rsidRPr="003954F2">
        <w:tab/>
      </w:r>
      <w:r w:rsidRPr="003954F2">
        <w:tab/>
        <w:t xml:space="preserve">+ Chi câu </w:t>
      </w:r>
      <w:r w:rsidRPr="003954F2">
        <w:tab/>
      </w:r>
      <w:r w:rsidRPr="003954F2">
        <w:tab/>
      </w:r>
      <w:r w:rsidRPr="003954F2">
        <w:tab/>
        <w:t xml:space="preserve">+ Túc tam lý </w:t>
      </w:r>
    </w:p>
    <w:p w14:paraId="74059F58" w14:textId="77777777" w:rsidR="00796700" w:rsidRPr="003954F2" w:rsidRDefault="00796700" w:rsidP="00796700">
      <w:r w:rsidRPr="003954F2">
        <w:t xml:space="preserve">+ Thượng cự hư </w:t>
      </w:r>
      <w:r w:rsidRPr="003954F2">
        <w:tab/>
      </w:r>
      <w:r w:rsidRPr="003954F2">
        <w:tab/>
        <w:t xml:space="preserve">+ Tam âm giao </w:t>
      </w:r>
      <w:r w:rsidRPr="003954F2">
        <w:tab/>
      </w:r>
      <w:r w:rsidRPr="003954F2">
        <w:tab/>
        <w:t xml:space="preserve">+ Trung đô </w:t>
      </w:r>
    </w:p>
    <w:p w14:paraId="16BED8F3" w14:textId="77777777" w:rsidR="00796700" w:rsidRPr="003954F2" w:rsidRDefault="00796700" w:rsidP="00796700">
      <w:r w:rsidRPr="003954F2">
        <w:t>- Tư thế nằm sấp Bấm tả các huyệt:</w:t>
      </w:r>
    </w:p>
    <w:p w14:paraId="32959DFF" w14:textId="77777777" w:rsidR="00796700" w:rsidRPr="003954F2" w:rsidRDefault="00796700" w:rsidP="00796700">
      <w:r w:rsidRPr="003954F2">
        <w:lastRenderedPageBreak/>
        <w:t xml:space="preserve"> + Giáp tích C4- C7, D10, L1, L5 + Trật biên + Hoàn khiêu + Ân môn + Thừa phù + Thừa sơn + Thừa cân + Ủy trung.</w:t>
      </w:r>
    </w:p>
    <w:p w14:paraId="30DB108F" w14:textId="77777777" w:rsidR="00796700" w:rsidRPr="003954F2" w:rsidRDefault="00796700" w:rsidP="00796700">
      <w:r w:rsidRPr="003954F2">
        <w:t xml:space="preserve">- Day bổ các huyệt + Thận du + Huyết hải </w:t>
      </w:r>
    </w:p>
    <w:p w14:paraId="5F171E61" w14:textId="425BEE0A" w:rsidR="00796700" w:rsidRPr="007F4C41" w:rsidRDefault="00796700" w:rsidP="00796700">
      <w:pPr>
        <w:rPr>
          <w:b/>
          <w:bCs/>
        </w:rPr>
      </w:pPr>
      <w:r w:rsidRPr="007F4C41">
        <w:rPr>
          <w:b/>
          <w:bCs/>
        </w:rPr>
        <w:t>2. Liệu trình điều trị</w:t>
      </w:r>
    </w:p>
    <w:p w14:paraId="14F566AD" w14:textId="77777777" w:rsidR="00796700" w:rsidRPr="003954F2" w:rsidRDefault="00796700" w:rsidP="00796700">
      <w:r w:rsidRPr="003954F2">
        <w:t>- Xoa bóp 30 phút/lần/ngày</w:t>
      </w:r>
    </w:p>
    <w:p w14:paraId="2570C2DB" w14:textId="77777777" w:rsidR="00796700" w:rsidRPr="003954F2" w:rsidRDefault="00796700" w:rsidP="00796700">
      <w:r w:rsidRPr="003954F2">
        <w:t>- Một liệu trình điều trị từ 15- 30 ngày, tùy theo mức độ và diễn biến của bệnh</w:t>
      </w:r>
    </w:p>
    <w:p w14:paraId="71F01463" w14:textId="2FAA0DB1" w:rsidR="00796700" w:rsidRPr="007F4C41" w:rsidRDefault="00BB5F18" w:rsidP="00796700">
      <w:pPr>
        <w:rPr>
          <w:b/>
          <w:bCs/>
        </w:rPr>
      </w:pPr>
      <w:r>
        <w:rPr>
          <w:b/>
          <w:bCs/>
        </w:rPr>
        <w:t>VI</w:t>
      </w:r>
      <w:r w:rsidR="00796700" w:rsidRPr="007F4C41">
        <w:rPr>
          <w:b/>
          <w:bCs/>
        </w:rPr>
        <w:t xml:space="preserve">. THEO DÕI VÀ XỬ TRÍ TAI BIẾN </w:t>
      </w:r>
    </w:p>
    <w:p w14:paraId="224B0916" w14:textId="7B1F32DC" w:rsidR="00796700" w:rsidRPr="007F4C41" w:rsidRDefault="00796700" w:rsidP="00796700">
      <w:pPr>
        <w:rPr>
          <w:b/>
          <w:bCs/>
        </w:rPr>
      </w:pPr>
      <w:r w:rsidRPr="007F4C41">
        <w:rPr>
          <w:b/>
          <w:bCs/>
        </w:rPr>
        <w:t>1. Theo dõi Toàn trạng, các triệu chứng kèm theo nếu có.</w:t>
      </w:r>
    </w:p>
    <w:p w14:paraId="33A852DB" w14:textId="4E649E4D" w:rsidR="00796700" w:rsidRPr="007F4C41" w:rsidRDefault="00796700" w:rsidP="00796700">
      <w:pPr>
        <w:rPr>
          <w:b/>
          <w:bCs/>
        </w:rPr>
      </w:pPr>
      <w:r w:rsidRPr="007F4C41">
        <w:rPr>
          <w:b/>
          <w:bCs/>
        </w:rPr>
        <w:t>2. Xử trí tai biến</w:t>
      </w:r>
    </w:p>
    <w:p w14:paraId="5B7F686F" w14:textId="77777777" w:rsidR="00796700" w:rsidRPr="003954F2" w:rsidRDefault="00796700" w:rsidP="00796700">
      <w:r w:rsidRPr="003954F2">
        <w:t>- Choáng Triệu chứng Người bệnh hoa mắt, chóng mặt, vã mồ hôi, mạch nhanh, sắc mặt nhợt nhạt. Xử trí dừng xoa bóp bấm huyệt, lau mồ hôi, ủ ấm, uống nước chè đường nóng, nằm nghỉ tại chỗ.</w:t>
      </w:r>
    </w:p>
    <w:p w14:paraId="41D6521A" w14:textId="77777777" w:rsidR="00796700" w:rsidRPr="003954F2" w:rsidRDefault="00796700" w:rsidP="00796700"/>
    <w:p w14:paraId="561878E0" w14:textId="77777777" w:rsidR="00796700" w:rsidRPr="003954F2" w:rsidRDefault="00796700" w:rsidP="00796700"/>
    <w:p w14:paraId="03E20385" w14:textId="77777777" w:rsidR="00796700" w:rsidRPr="003954F2" w:rsidRDefault="00796700" w:rsidP="00796700"/>
    <w:p w14:paraId="10ADA623" w14:textId="77777777" w:rsidR="00796700" w:rsidRPr="003954F2" w:rsidRDefault="00796700" w:rsidP="00796700"/>
    <w:p w14:paraId="70CB559E" w14:textId="77777777" w:rsidR="00796700" w:rsidRPr="003954F2" w:rsidRDefault="00796700" w:rsidP="00796700"/>
    <w:p w14:paraId="43A0847C" w14:textId="77777777" w:rsidR="00796700" w:rsidRPr="003954F2" w:rsidRDefault="00796700" w:rsidP="00796700"/>
    <w:p w14:paraId="00076D15" w14:textId="77777777" w:rsidR="00796700" w:rsidRPr="003954F2" w:rsidRDefault="00796700" w:rsidP="00796700"/>
    <w:p w14:paraId="37F05E8D" w14:textId="77777777" w:rsidR="00796700" w:rsidRPr="003954F2" w:rsidRDefault="00796700" w:rsidP="00796700"/>
    <w:p w14:paraId="49A4FF21" w14:textId="77777777" w:rsidR="00BB5F18" w:rsidRDefault="00BB5F18" w:rsidP="00796700">
      <w:pPr>
        <w:rPr>
          <w:rFonts w:eastAsiaTheme="majorEastAsia"/>
          <w:b/>
          <w:bCs/>
        </w:rPr>
      </w:pPr>
      <w:bookmarkStart w:id="820" w:name="_Toc145600677"/>
      <w:bookmarkStart w:id="821" w:name="_Toc145600765"/>
    </w:p>
    <w:p w14:paraId="7AF03187" w14:textId="77777777" w:rsidR="00BB5F18" w:rsidRDefault="00BB5F18" w:rsidP="00796700">
      <w:pPr>
        <w:rPr>
          <w:rFonts w:eastAsiaTheme="majorEastAsia"/>
          <w:b/>
          <w:bCs/>
        </w:rPr>
      </w:pPr>
    </w:p>
    <w:p w14:paraId="4B66D065" w14:textId="77777777" w:rsidR="00BB5F18" w:rsidRDefault="00BB5F18" w:rsidP="00796700">
      <w:pPr>
        <w:rPr>
          <w:rFonts w:eastAsiaTheme="majorEastAsia"/>
          <w:b/>
          <w:bCs/>
        </w:rPr>
      </w:pPr>
    </w:p>
    <w:p w14:paraId="6A166B62" w14:textId="77777777" w:rsidR="00BB5F18" w:rsidRDefault="00BB5F18" w:rsidP="00796700">
      <w:pPr>
        <w:rPr>
          <w:rFonts w:eastAsiaTheme="majorEastAsia"/>
          <w:b/>
          <w:bCs/>
        </w:rPr>
      </w:pPr>
    </w:p>
    <w:p w14:paraId="3A01B238" w14:textId="77777777" w:rsidR="00BB5F18" w:rsidRDefault="00BB5F18" w:rsidP="00796700">
      <w:pPr>
        <w:rPr>
          <w:rFonts w:eastAsiaTheme="majorEastAsia"/>
          <w:b/>
          <w:bCs/>
        </w:rPr>
      </w:pPr>
    </w:p>
    <w:p w14:paraId="34731117" w14:textId="77777777" w:rsidR="00BB5F18" w:rsidRDefault="00BB5F18" w:rsidP="00796700">
      <w:pPr>
        <w:rPr>
          <w:rFonts w:eastAsiaTheme="majorEastAsia"/>
          <w:b/>
          <w:bCs/>
        </w:rPr>
      </w:pPr>
    </w:p>
    <w:p w14:paraId="2A3EDB15" w14:textId="77777777" w:rsidR="00BB5F18" w:rsidRDefault="00BB5F18" w:rsidP="00796700">
      <w:pPr>
        <w:rPr>
          <w:rFonts w:eastAsiaTheme="majorEastAsia"/>
          <w:b/>
          <w:bCs/>
        </w:rPr>
      </w:pPr>
    </w:p>
    <w:p w14:paraId="44BDC6B3" w14:textId="77777777" w:rsidR="00BB5F18" w:rsidRDefault="00BB5F18" w:rsidP="00796700">
      <w:pPr>
        <w:rPr>
          <w:rFonts w:eastAsiaTheme="majorEastAsia"/>
          <w:b/>
          <w:bCs/>
        </w:rPr>
      </w:pPr>
    </w:p>
    <w:p w14:paraId="2CBAEC63" w14:textId="77777777" w:rsidR="00BB5F18" w:rsidRDefault="00BB5F18" w:rsidP="00796700">
      <w:pPr>
        <w:rPr>
          <w:rFonts w:eastAsiaTheme="majorEastAsia"/>
          <w:b/>
          <w:bCs/>
        </w:rPr>
      </w:pPr>
    </w:p>
    <w:p w14:paraId="41F75DBC" w14:textId="77777777" w:rsidR="00BB5F18" w:rsidRDefault="00BB5F18" w:rsidP="00796700">
      <w:pPr>
        <w:rPr>
          <w:rFonts w:eastAsiaTheme="majorEastAsia"/>
          <w:b/>
          <w:bCs/>
        </w:rPr>
      </w:pPr>
    </w:p>
    <w:p w14:paraId="5C9ED051" w14:textId="77777777" w:rsidR="00BB5F18" w:rsidRDefault="00BB5F18" w:rsidP="00796700">
      <w:pPr>
        <w:rPr>
          <w:rFonts w:eastAsiaTheme="majorEastAsia"/>
          <w:b/>
          <w:bCs/>
        </w:rPr>
      </w:pPr>
    </w:p>
    <w:p w14:paraId="552D4B02" w14:textId="77777777" w:rsidR="00BB5F18" w:rsidRDefault="00BB5F18" w:rsidP="00796700">
      <w:pPr>
        <w:rPr>
          <w:rFonts w:eastAsiaTheme="majorEastAsia"/>
          <w:b/>
          <w:bCs/>
        </w:rPr>
      </w:pPr>
    </w:p>
    <w:p w14:paraId="276849C4" w14:textId="77777777" w:rsidR="00BB5F18" w:rsidRDefault="00BB5F18" w:rsidP="00796700">
      <w:pPr>
        <w:rPr>
          <w:rFonts w:eastAsiaTheme="majorEastAsia"/>
          <w:b/>
          <w:bCs/>
        </w:rPr>
      </w:pPr>
    </w:p>
    <w:p w14:paraId="1F9C6BF8" w14:textId="77777777" w:rsidR="00BB5F18" w:rsidRDefault="00BB5F18" w:rsidP="00796700">
      <w:pPr>
        <w:rPr>
          <w:rFonts w:eastAsiaTheme="majorEastAsia"/>
          <w:b/>
          <w:bCs/>
        </w:rPr>
      </w:pPr>
    </w:p>
    <w:p w14:paraId="076C613A" w14:textId="77777777" w:rsidR="00BB5F18" w:rsidRDefault="00BB5F18" w:rsidP="00796700">
      <w:pPr>
        <w:rPr>
          <w:rFonts w:eastAsiaTheme="majorEastAsia"/>
          <w:b/>
          <w:bCs/>
        </w:rPr>
      </w:pPr>
    </w:p>
    <w:p w14:paraId="584E68AE" w14:textId="77777777" w:rsidR="00BB5F18" w:rsidRDefault="00BB5F18" w:rsidP="00796700">
      <w:pPr>
        <w:rPr>
          <w:rFonts w:eastAsiaTheme="majorEastAsia"/>
          <w:b/>
          <w:bCs/>
        </w:rPr>
      </w:pPr>
    </w:p>
    <w:p w14:paraId="13C356D7" w14:textId="77777777" w:rsidR="00BB5F18" w:rsidRDefault="00BB5F18" w:rsidP="00796700">
      <w:pPr>
        <w:rPr>
          <w:rFonts w:eastAsiaTheme="majorEastAsia"/>
          <w:b/>
          <w:bCs/>
        </w:rPr>
      </w:pPr>
    </w:p>
    <w:p w14:paraId="1B68093D" w14:textId="48E21AF2" w:rsidR="00796700" w:rsidRPr="007F4C41" w:rsidRDefault="00796700" w:rsidP="00F71B46">
      <w:pPr>
        <w:pStyle w:val="Heading1"/>
      </w:pPr>
      <w:bookmarkStart w:id="822" w:name="_Toc169595820"/>
      <w:r w:rsidRPr="007F4C41">
        <w:lastRenderedPageBreak/>
        <w:t>THỦY CHÂM ĐIỀU TRỊ HỘI CHỨNG THẮT LƯNG HÔNG</w:t>
      </w:r>
      <w:bookmarkEnd w:id="820"/>
      <w:bookmarkEnd w:id="821"/>
      <w:bookmarkEnd w:id="822"/>
    </w:p>
    <w:p w14:paraId="01372B40" w14:textId="77777777" w:rsidR="00796700" w:rsidRPr="003954F2" w:rsidRDefault="00796700" w:rsidP="00796700"/>
    <w:p w14:paraId="3C82F1AB" w14:textId="7701B663" w:rsidR="00796700" w:rsidRPr="007F4C41" w:rsidRDefault="00BB5F18" w:rsidP="00796700">
      <w:pPr>
        <w:rPr>
          <w:b/>
          <w:bCs/>
        </w:rPr>
      </w:pPr>
      <w:r>
        <w:rPr>
          <w:b/>
          <w:bCs/>
        </w:rPr>
        <w:t>I</w:t>
      </w:r>
      <w:r w:rsidR="00796700" w:rsidRPr="007F4C41">
        <w:rPr>
          <w:b/>
          <w:bCs/>
        </w:rPr>
        <w:t>. ĐẠI CƯƠNG</w:t>
      </w:r>
    </w:p>
    <w:p w14:paraId="067E088A" w14:textId="77777777" w:rsidR="00796700" w:rsidRPr="003954F2" w:rsidRDefault="00796700" w:rsidP="00796700">
      <w:r w:rsidRPr="003954F2">
        <w:t xml:space="preserve">- Đau thần kinh tọa là một chứng bệnh do nhiều nguyên nhân cơ năng và thực thể gây ra như do lạnh, thoát vị đĩa đệm, viêm nhiễm, khối u chèn ép... </w:t>
      </w:r>
    </w:p>
    <w:p w14:paraId="2C1A45CA" w14:textId="77777777" w:rsidR="00796700" w:rsidRPr="003954F2" w:rsidRDefault="00796700" w:rsidP="00796700">
      <w:r w:rsidRPr="003954F2">
        <w:t>- Theo y học cổ truyền đau thần kinh tọa được miêu tả trong phạm vi chứng tý, nguyên nhân thường do phong, hàn, thấp, nhiệt xâm phạm vào kinh Bàng quang và kinh Đởm gây ra.</w:t>
      </w:r>
    </w:p>
    <w:p w14:paraId="06F41DF1" w14:textId="05EA9263" w:rsidR="00796700" w:rsidRPr="007F4C41" w:rsidRDefault="00BB5F18" w:rsidP="00796700">
      <w:pPr>
        <w:rPr>
          <w:b/>
          <w:bCs/>
        </w:rPr>
      </w:pPr>
      <w:r>
        <w:rPr>
          <w:b/>
          <w:bCs/>
        </w:rPr>
        <w:t>II</w:t>
      </w:r>
      <w:r w:rsidR="00796700" w:rsidRPr="007F4C41">
        <w:rPr>
          <w:b/>
          <w:bCs/>
        </w:rPr>
        <w:t>. CHỈ ĐỊNH</w:t>
      </w:r>
    </w:p>
    <w:p w14:paraId="5E2D6BEF" w14:textId="77777777" w:rsidR="00796700" w:rsidRPr="003954F2" w:rsidRDefault="00796700" w:rsidP="00796700">
      <w:r w:rsidRPr="003954F2">
        <w:t>Đau thần kinh tọa do phong hàn thấp, do thoái hóa cột sống.</w:t>
      </w:r>
    </w:p>
    <w:p w14:paraId="0F92914F" w14:textId="1B421A03" w:rsidR="00796700" w:rsidRPr="007F4C41" w:rsidRDefault="00BB5F18" w:rsidP="00796700">
      <w:pPr>
        <w:rPr>
          <w:b/>
          <w:bCs/>
        </w:rPr>
      </w:pPr>
      <w:r>
        <w:rPr>
          <w:b/>
          <w:bCs/>
        </w:rPr>
        <w:t>III</w:t>
      </w:r>
      <w:r w:rsidR="00796700" w:rsidRPr="007F4C41">
        <w:rPr>
          <w:b/>
          <w:bCs/>
        </w:rPr>
        <w:t>. CHỐNG CHỈ ĐỊNH</w:t>
      </w:r>
    </w:p>
    <w:p w14:paraId="04DD433E" w14:textId="77777777" w:rsidR="00796700" w:rsidRPr="003954F2" w:rsidRDefault="00796700" w:rsidP="00796700">
      <w:r w:rsidRPr="003954F2">
        <w:t xml:space="preserve">Đau thần kinh tọa kèm theo nhiễm trùng tại chỗ. </w:t>
      </w:r>
    </w:p>
    <w:p w14:paraId="37695633" w14:textId="531D6D08" w:rsidR="00796700" w:rsidRPr="007F4C41" w:rsidRDefault="00BB5F18" w:rsidP="00796700">
      <w:pPr>
        <w:rPr>
          <w:b/>
          <w:bCs/>
        </w:rPr>
      </w:pPr>
      <w:r>
        <w:rPr>
          <w:b/>
          <w:bCs/>
        </w:rPr>
        <w:t>IV</w:t>
      </w:r>
      <w:r w:rsidR="00796700" w:rsidRPr="007F4C41">
        <w:rPr>
          <w:b/>
          <w:bCs/>
        </w:rPr>
        <w:t>. CHUẨN BỊ</w:t>
      </w:r>
    </w:p>
    <w:p w14:paraId="18D22C99" w14:textId="5205A3F3" w:rsidR="00BB5F18" w:rsidRPr="00BB5F18" w:rsidRDefault="00796700" w:rsidP="00BB5F18">
      <w:pPr>
        <w:pStyle w:val="ListParagraph"/>
        <w:numPr>
          <w:ilvl w:val="0"/>
          <w:numId w:val="15"/>
        </w:numPr>
        <w:rPr>
          <w:b/>
          <w:bCs/>
        </w:rPr>
      </w:pPr>
      <w:r w:rsidRPr="00BB5F18">
        <w:rPr>
          <w:b/>
          <w:bCs/>
        </w:rPr>
        <w:t>Người thực hiện</w:t>
      </w:r>
    </w:p>
    <w:p w14:paraId="5F1CB09A" w14:textId="758C0CC1" w:rsidR="00796700" w:rsidRPr="00BB5F18" w:rsidRDefault="00796700" w:rsidP="00BB5F18">
      <w:r w:rsidRPr="00BB5F18">
        <w:t xml:space="preserve"> Bác sỹ, y sỹ được đào tạo chuyên ngành YHCT, được cấp chứng chỉ hành nghề theo quy định pháp luật về khám chữa bệnh</w:t>
      </w:r>
      <w:r w:rsidR="00BB5F18" w:rsidRPr="00BB5F18">
        <w:t>.</w:t>
      </w:r>
    </w:p>
    <w:p w14:paraId="6AAFE81F" w14:textId="447560D6" w:rsidR="00796700" w:rsidRPr="007F4C41" w:rsidRDefault="00796700" w:rsidP="00796700">
      <w:pPr>
        <w:rPr>
          <w:b/>
          <w:bCs/>
        </w:rPr>
      </w:pPr>
      <w:r w:rsidRPr="007F4C41">
        <w:rPr>
          <w:b/>
          <w:bCs/>
        </w:rPr>
        <w:t>2. Phuơng tiện</w:t>
      </w:r>
    </w:p>
    <w:p w14:paraId="7968E7D7" w14:textId="77777777" w:rsidR="00796700" w:rsidRPr="003954F2" w:rsidRDefault="00796700" w:rsidP="00796700">
      <w:r w:rsidRPr="003954F2">
        <w:t xml:space="preserve">- Bơm tiêm vô khuẩn, loại 5 ml dùng riêng cho từng người. </w:t>
      </w:r>
    </w:p>
    <w:p w14:paraId="4893299A" w14:textId="77777777" w:rsidR="00796700" w:rsidRPr="003954F2" w:rsidRDefault="00796700" w:rsidP="00796700">
      <w:r w:rsidRPr="003954F2">
        <w:t>- Thuốc theo y lệnh, có chỉ định tiêm bắp.- Khay men, kẹp có mấu, bông, cồn 70</w:t>
      </w:r>
      <w:r w:rsidRPr="003954F2">
        <w:rPr>
          <w:vertAlign w:val="superscript"/>
        </w:rPr>
        <w:t>0</w:t>
      </w:r>
      <w:r w:rsidRPr="003954F2">
        <w:t xml:space="preserve">. </w:t>
      </w:r>
    </w:p>
    <w:p w14:paraId="50AFD495" w14:textId="2DCC1FE3" w:rsidR="00796700" w:rsidRPr="003954F2" w:rsidRDefault="00796700" w:rsidP="00796700">
      <w:r w:rsidRPr="007F4C41">
        <w:rPr>
          <w:b/>
          <w:bCs/>
        </w:rPr>
        <w:t>3. Người bện</w:t>
      </w:r>
      <w:r w:rsidRPr="003954F2">
        <w:t>h</w:t>
      </w:r>
    </w:p>
    <w:p w14:paraId="047B3797" w14:textId="0415AE09" w:rsidR="00796700" w:rsidRPr="003954F2" w:rsidRDefault="00796700" w:rsidP="00796700">
      <w:r w:rsidRPr="003954F2">
        <w:t xml:space="preserve">- Người bệnh được khám và làm hồ sơ bệnh án theo </w:t>
      </w:r>
      <w:r w:rsidR="00F16AEE">
        <w:t>quy</w:t>
      </w:r>
      <w:r w:rsidRPr="003954F2">
        <w:t xml:space="preserve"> định. </w:t>
      </w:r>
    </w:p>
    <w:p w14:paraId="06105F12" w14:textId="77777777" w:rsidR="00796700" w:rsidRPr="003954F2" w:rsidRDefault="00796700" w:rsidP="00796700">
      <w:r w:rsidRPr="003954F2">
        <w:t xml:space="preserve">- Tư thế nằm sấp hoặc nằm nghiêng, chống đau cho người bệnh. </w:t>
      </w:r>
    </w:p>
    <w:p w14:paraId="3D1BE665" w14:textId="38B08537" w:rsidR="00796700" w:rsidRPr="007F4C41" w:rsidRDefault="00BB5F18" w:rsidP="00796700">
      <w:pPr>
        <w:rPr>
          <w:b/>
          <w:bCs/>
        </w:rPr>
      </w:pPr>
      <w:r>
        <w:rPr>
          <w:b/>
          <w:bCs/>
        </w:rPr>
        <w:t>V</w:t>
      </w:r>
      <w:r w:rsidR="00796700" w:rsidRPr="007F4C41">
        <w:rPr>
          <w:b/>
          <w:bCs/>
        </w:rPr>
        <w:t>. CÁC BƯỚC TIẾN HÀNH</w:t>
      </w:r>
    </w:p>
    <w:p w14:paraId="33F786B5" w14:textId="77777777" w:rsidR="00BB5F18" w:rsidRDefault="00796700" w:rsidP="00796700">
      <w:pPr>
        <w:rPr>
          <w:b/>
          <w:bCs/>
        </w:rPr>
      </w:pPr>
      <w:r w:rsidRPr="007F4C41">
        <w:rPr>
          <w:b/>
          <w:bCs/>
        </w:rPr>
        <w:t xml:space="preserve">1. Phác đồ huyệt </w:t>
      </w:r>
    </w:p>
    <w:p w14:paraId="726274A6" w14:textId="39F7A173" w:rsidR="00796700" w:rsidRPr="00BB5F18" w:rsidRDefault="00796700" w:rsidP="00796700">
      <w:r w:rsidRPr="00BB5F18">
        <w:t>Thủy châm bên đau +Đại trường du + Trật biên + Dương lăng tuyền + Thừa phù</w:t>
      </w:r>
      <w:r w:rsidR="00BB5F18">
        <w:t>.</w:t>
      </w:r>
    </w:p>
    <w:p w14:paraId="4621FAD7" w14:textId="6CF67C64" w:rsidR="00796700" w:rsidRPr="007F4C41" w:rsidRDefault="00796700" w:rsidP="00796700">
      <w:pPr>
        <w:rPr>
          <w:b/>
          <w:bCs/>
        </w:rPr>
      </w:pPr>
      <w:r w:rsidRPr="007F4C41">
        <w:rPr>
          <w:b/>
          <w:bCs/>
        </w:rPr>
        <w:t>2. Thủ thuật</w:t>
      </w:r>
    </w:p>
    <w:p w14:paraId="20A0F1BC" w14:textId="5FDC702E" w:rsidR="00796700" w:rsidRPr="003954F2" w:rsidRDefault="00796700" w:rsidP="00796700">
      <w:r w:rsidRPr="003954F2">
        <w:t>Bước 1. Lấy thuốc vào bơm tiêm</w:t>
      </w:r>
      <w:r w:rsidR="00BB5F18">
        <w:t>.</w:t>
      </w:r>
    </w:p>
    <w:p w14:paraId="596674CA" w14:textId="77777777" w:rsidR="00796700" w:rsidRPr="003954F2" w:rsidRDefault="00796700" w:rsidP="00796700">
      <w:r w:rsidRPr="003954F2">
        <w:t>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thấy cảm giác tức nặng tại vị trí kim châm (cảm giác đắc khí) Thì 2 từ từ bơm thuốc vào huyệt, mỗi huyệt 1- 2 ml thuốc, kết hợp hỏi bệnh nhân về cảm giác “Đắc khí”. Thì 3 Rút kim nhanh qua da, sát trùng vị trí tiêm.</w:t>
      </w:r>
    </w:p>
    <w:p w14:paraId="4A9B4BC3" w14:textId="55CCA9B3" w:rsidR="00796700" w:rsidRPr="007F4C41" w:rsidRDefault="00BB5F18" w:rsidP="00796700">
      <w:pPr>
        <w:rPr>
          <w:b/>
          <w:bCs/>
        </w:rPr>
      </w:pPr>
      <w:r>
        <w:rPr>
          <w:b/>
          <w:bCs/>
        </w:rPr>
        <w:t>3</w:t>
      </w:r>
      <w:r w:rsidR="00796700" w:rsidRPr="007F4C41">
        <w:rPr>
          <w:b/>
          <w:bCs/>
        </w:rPr>
        <w:t xml:space="preserve">. Liệu trình điều trị Thủy châm một ngày một lần, mỗi lần thủy châm vào 2- 3 huyệt. Một liệu trình điều trị từ 10-15 lần, có thể tiến hành 2-3 liệu trình liên tục. </w:t>
      </w:r>
    </w:p>
    <w:p w14:paraId="4BAA6AB7" w14:textId="77777777" w:rsidR="00F71B46" w:rsidRDefault="00F71B46" w:rsidP="00796700">
      <w:pPr>
        <w:rPr>
          <w:b/>
          <w:bCs/>
        </w:rPr>
      </w:pPr>
    </w:p>
    <w:p w14:paraId="42B664A3" w14:textId="4DC2F7D4" w:rsidR="00796700" w:rsidRPr="007F4C41" w:rsidRDefault="00BB5F18" w:rsidP="00796700">
      <w:pPr>
        <w:rPr>
          <w:b/>
          <w:bCs/>
        </w:rPr>
      </w:pPr>
      <w:r>
        <w:rPr>
          <w:b/>
          <w:bCs/>
        </w:rPr>
        <w:lastRenderedPageBreak/>
        <w:t>VI</w:t>
      </w:r>
      <w:r w:rsidR="00796700" w:rsidRPr="007F4C41">
        <w:rPr>
          <w:b/>
          <w:bCs/>
        </w:rPr>
        <w:t>. THEO DÕI VÀ XỬ TRÍ TAI BIẾN</w:t>
      </w:r>
    </w:p>
    <w:p w14:paraId="6A3F9129" w14:textId="366CB5D3" w:rsidR="00796700" w:rsidRPr="007F4C41" w:rsidRDefault="00796700" w:rsidP="00796700">
      <w:pPr>
        <w:rPr>
          <w:b/>
          <w:bCs/>
        </w:rPr>
      </w:pPr>
      <w:r w:rsidRPr="007F4C41">
        <w:rPr>
          <w:b/>
          <w:bCs/>
        </w:rPr>
        <w:t xml:space="preserve">1. Theo dõi: Theo dõi tại chỗ và toàn thân </w:t>
      </w:r>
    </w:p>
    <w:p w14:paraId="23B0CAD5" w14:textId="1B0FB416" w:rsidR="00796700" w:rsidRPr="007F4C41" w:rsidRDefault="00796700" w:rsidP="00796700">
      <w:pPr>
        <w:rPr>
          <w:b/>
          <w:bCs/>
        </w:rPr>
      </w:pPr>
      <w:r w:rsidRPr="007F4C41">
        <w:rPr>
          <w:b/>
          <w:bCs/>
        </w:rPr>
        <w:t>2. Xử trí tai biến</w:t>
      </w:r>
    </w:p>
    <w:p w14:paraId="5062074C" w14:textId="77777777"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5BBED81B" w14:textId="447C7CA5" w:rsidR="00796700" w:rsidRPr="003954F2" w:rsidRDefault="00796700" w:rsidP="00796700">
      <w:r w:rsidRPr="003954F2">
        <w:t>- Chảy máu khi rút kim dùng bông vô khuẩn ấn tại chỗ, không day</w:t>
      </w:r>
      <w:r w:rsidR="00BB5F18">
        <w:t>.</w:t>
      </w:r>
    </w:p>
    <w:p w14:paraId="43757A6C" w14:textId="77777777" w:rsidR="00796700" w:rsidRPr="003954F2" w:rsidRDefault="00796700" w:rsidP="00796700"/>
    <w:p w14:paraId="0CE64952" w14:textId="77777777" w:rsidR="00796700" w:rsidRPr="003954F2" w:rsidRDefault="00796700" w:rsidP="00796700"/>
    <w:p w14:paraId="79977839" w14:textId="77777777" w:rsidR="00796700" w:rsidRPr="003954F2" w:rsidRDefault="00796700" w:rsidP="00796700"/>
    <w:p w14:paraId="42EC0DB4" w14:textId="77777777" w:rsidR="00796700" w:rsidRPr="003954F2" w:rsidRDefault="00796700" w:rsidP="00796700"/>
    <w:p w14:paraId="74D69AEA" w14:textId="77777777" w:rsidR="00796700" w:rsidRPr="003954F2" w:rsidRDefault="00796700" w:rsidP="00796700"/>
    <w:p w14:paraId="6801EBC1" w14:textId="77777777" w:rsidR="00796700" w:rsidRPr="003954F2" w:rsidRDefault="00796700" w:rsidP="00796700"/>
    <w:p w14:paraId="2CBE48EB" w14:textId="77777777" w:rsidR="00796700" w:rsidRPr="003954F2" w:rsidRDefault="00796700" w:rsidP="00796700"/>
    <w:p w14:paraId="1B00383D" w14:textId="77777777" w:rsidR="00796700" w:rsidRPr="003954F2" w:rsidRDefault="00796700" w:rsidP="00796700"/>
    <w:p w14:paraId="727A3FF8" w14:textId="77777777" w:rsidR="00796700" w:rsidRPr="003954F2" w:rsidRDefault="00796700" w:rsidP="00796700"/>
    <w:p w14:paraId="56F4F5B1" w14:textId="77777777" w:rsidR="00796700" w:rsidRPr="003954F2" w:rsidRDefault="00796700" w:rsidP="00796700">
      <w:r w:rsidRPr="003954F2">
        <w:br w:type="page"/>
      </w:r>
    </w:p>
    <w:p w14:paraId="0E827706" w14:textId="77777777" w:rsidR="00796700" w:rsidRPr="00CF19A0" w:rsidRDefault="00796700" w:rsidP="00F71B46">
      <w:pPr>
        <w:pStyle w:val="Heading1"/>
      </w:pPr>
      <w:bookmarkStart w:id="823" w:name="_Toc145600678"/>
      <w:bookmarkStart w:id="824" w:name="_Toc145600766"/>
      <w:bookmarkStart w:id="825" w:name="_Toc169595821"/>
      <w:r w:rsidRPr="00CF19A0">
        <w:lastRenderedPageBreak/>
        <w:t>THỦY CHÂM ĐIỀU TRỊ LIỆT NỬA NGƯỜI DO TAI BIẾN MẠCH MÁU NÃO</w:t>
      </w:r>
      <w:bookmarkEnd w:id="823"/>
      <w:bookmarkEnd w:id="824"/>
      <w:bookmarkEnd w:id="825"/>
    </w:p>
    <w:p w14:paraId="3E1CCDFD" w14:textId="77777777" w:rsidR="00796700" w:rsidRPr="003954F2" w:rsidRDefault="00796700" w:rsidP="00796700"/>
    <w:p w14:paraId="72172E36" w14:textId="3A988BF4" w:rsidR="00796700" w:rsidRPr="00CF19A0" w:rsidRDefault="00CF19A0" w:rsidP="00796700">
      <w:pPr>
        <w:rPr>
          <w:b/>
          <w:bCs/>
        </w:rPr>
      </w:pPr>
      <w:r>
        <w:rPr>
          <w:b/>
          <w:bCs/>
        </w:rPr>
        <w:t>I</w:t>
      </w:r>
      <w:r w:rsidR="00796700" w:rsidRPr="00CF19A0">
        <w:rPr>
          <w:b/>
          <w:bCs/>
        </w:rPr>
        <w:t>. ĐẠI CƯƠNG</w:t>
      </w:r>
    </w:p>
    <w:p w14:paraId="7E54BC82" w14:textId="77777777" w:rsidR="00796700" w:rsidRPr="003954F2" w:rsidRDefault="00796700" w:rsidP="00796700">
      <w:r w:rsidRPr="003954F2">
        <w:t xml:space="preserve">Tai biến mạch máu não (TBMMN) là sự xảy ra đột ngột các thiếu sót chức năng thần kinh thường là khu trú hơn lan tỏa, tồn tại quá 24 giờ hoặc gây tử vong trong 24 giờ. Các khám xét loại trừ nguyên nhân chấn thương. </w:t>
      </w:r>
    </w:p>
    <w:p w14:paraId="13D0C0D7" w14:textId="77777777" w:rsidR="00796700" w:rsidRPr="003954F2" w:rsidRDefault="00796700" w:rsidP="00796700">
      <w:r w:rsidRPr="003954F2">
        <w:t xml:space="preserve">Theo Y học cổ truyền gọi là Bán thân bất toại, thuộc chứng trúng phong. Mục đích của quy trình này Nhằm hướng dẫn cho Người thực hiện ở các tuyến áp dụng điều trị. </w:t>
      </w:r>
    </w:p>
    <w:p w14:paraId="4A82A417" w14:textId="72F7EEAF" w:rsidR="00796700" w:rsidRPr="00CF19A0" w:rsidRDefault="00CF19A0" w:rsidP="00796700">
      <w:pPr>
        <w:rPr>
          <w:b/>
          <w:bCs/>
        </w:rPr>
      </w:pPr>
      <w:r>
        <w:rPr>
          <w:b/>
          <w:bCs/>
        </w:rPr>
        <w:t>II</w:t>
      </w:r>
      <w:r w:rsidR="00796700" w:rsidRPr="00CF19A0">
        <w:rPr>
          <w:b/>
          <w:bCs/>
        </w:rPr>
        <w:t>. CHỈ ĐỊNH</w:t>
      </w:r>
    </w:p>
    <w:p w14:paraId="10DDD1BD" w14:textId="77777777" w:rsidR="00796700" w:rsidRPr="003954F2" w:rsidRDefault="00796700" w:rsidP="00796700">
      <w:r w:rsidRPr="003954F2">
        <w:t xml:space="preserve">Người bệnh liệt nửa người, không hôn mê; mạch, huyết áp, nhịp thở ổn định. </w:t>
      </w:r>
    </w:p>
    <w:p w14:paraId="28C3E8CC" w14:textId="08D5964E" w:rsidR="00796700" w:rsidRPr="00CF19A0" w:rsidRDefault="00CF19A0" w:rsidP="00796700">
      <w:pPr>
        <w:rPr>
          <w:b/>
          <w:bCs/>
        </w:rPr>
      </w:pPr>
      <w:r>
        <w:rPr>
          <w:b/>
          <w:bCs/>
        </w:rPr>
        <w:t>III</w:t>
      </w:r>
      <w:r w:rsidR="00796700" w:rsidRPr="00CF19A0">
        <w:rPr>
          <w:b/>
          <w:bCs/>
        </w:rPr>
        <w:t>. CHỐNG CHỈ ĐỊNH</w:t>
      </w:r>
    </w:p>
    <w:p w14:paraId="7EC6A93B" w14:textId="77777777" w:rsidR="00796700" w:rsidRPr="003954F2" w:rsidRDefault="00796700" w:rsidP="00796700">
      <w:r w:rsidRPr="003954F2">
        <w:t>Người bệnh đang hôn mê, các chỉ số mạch, huyết áp, nhịp thở chưa ổn định. Bệnh nhân dị ứng thuốc thủy châm.</w:t>
      </w:r>
    </w:p>
    <w:p w14:paraId="26573572" w14:textId="0377F49C" w:rsidR="00796700" w:rsidRPr="00CF19A0" w:rsidRDefault="00CF19A0" w:rsidP="00796700">
      <w:pPr>
        <w:rPr>
          <w:b/>
          <w:bCs/>
        </w:rPr>
      </w:pPr>
      <w:r>
        <w:rPr>
          <w:b/>
          <w:bCs/>
        </w:rPr>
        <w:t>IV</w:t>
      </w:r>
      <w:r w:rsidR="00796700" w:rsidRPr="00CF19A0">
        <w:rPr>
          <w:b/>
          <w:bCs/>
        </w:rPr>
        <w:t>. CHUẨN BỊ</w:t>
      </w:r>
    </w:p>
    <w:p w14:paraId="6ED43B62" w14:textId="5EF6FF55" w:rsidR="00CF19A0" w:rsidRPr="00CF19A0" w:rsidRDefault="00796700" w:rsidP="00CF19A0">
      <w:pPr>
        <w:pStyle w:val="ListParagraph"/>
        <w:numPr>
          <w:ilvl w:val="0"/>
          <w:numId w:val="16"/>
        </w:numPr>
        <w:rPr>
          <w:b/>
          <w:bCs/>
        </w:rPr>
      </w:pPr>
      <w:r w:rsidRPr="00CF19A0">
        <w:rPr>
          <w:b/>
          <w:bCs/>
        </w:rPr>
        <w:t xml:space="preserve">Người thực hiện </w:t>
      </w:r>
    </w:p>
    <w:p w14:paraId="7AAA1760" w14:textId="1670150B" w:rsidR="00796700" w:rsidRPr="00CF19A0" w:rsidRDefault="00796700" w:rsidP="00CF19A0">
      <w:r w:rsidRPr="00CF19A0">
        <w:t>Bác sỹ, y sỹ được đào tạo chuyên ngành YHCT, được cấp chứng chỉ hành nghề theo quy định pháp luật về khám chữa bệnh</w:t>
      </w:r>
      <w:r w:rsidR="00CF19A0">
        <w:t>.</w:t>
      </w:r>
    </w:p>
    <w:p w14:paraId="6A4FAA38" w14:textId="3051C12A" w:rsidR="00796700" w:rsidRPr="003954F2" w:rsidRDefault="00796700" w:rsidP="00796700">
      <w:r w:rsidRPr="00CF19A0">
        <w:rPr>
          <w:b/>
          <w:bCs/>
        </w:rPr>
        <w:t>2. Phuơng tiệ</w:t>
      </w:r>
      <w:r w:rsidR="00CF19A0">
        <w:rPr>
          <w:b/>
          <w:bCs/>
        </w:rPr>
        <w:t>N</w:t>
      </w:r>
    </w:p>
    <w:p w14:paraId="0D42195D" w14:textId="77777777" w:rsidR="00796700" w:rsidRPr="003954F2" w:rsidRDefault="00796700" w:rsidP="00796700">
      <w:r w:rsidRPr="003954F2">
        <w:t xml:space="preserve">- Bơm tiêm vô khuẩn, loại 5 ml dùng riêng cho từng người. </w:t>
      </w:r>
    </w:p>
    <w:p w14:paraId="3BD3B14B" w14:textId="77777777" w:rsidR="00796700" w:rsidRPr="003954F2" w:rsidRDefault="00796700" w:rsidP="00796700">
      <w:r w:rsidRPr="003954F2">
        <w:t>- Thuốc theo y lệnh, có chỉ định tiêm bắp.</w:t>
      </w:r>
    </w:p>
    <w:p w14:paraId="4345600A" w14:textId="77777777" w:rsidR="00796700" w:rsidRPr="003954F2" w:rsidRDefault="00796700" w:rsidP="00796700">
      <w:r w:rsidRPr="003954F2">
        <w:t xml:space="preserve">- Khay men, kẹp có mấu, bông, cồn 70độ. </w:t>
      </w:r>
    </w:p>
    <w:p w14:paraId="578238A6" w14:textId="7A1E060B" w:rsidR="00796700" w:rsidRPr="00CF19A0" w:rsidRDefault="00796700" w:rsidP="00796700">
      <w:pPr>
        <w:rPr>
          <w:b/>
          <w:bCs/>
        </w:rPr>
      </w:pPr>
      <w:r w:rsidRPr="00CF19A0">
        <w:rPr>
          <w:b/>
          <w:bCs/>
        </w:rPr>
        <w:t>3. Người bệnh</w:t>
      </w:r>
    </w:p>
    <w:p w14:paraId="39C40A0D" w14:textId="0ACA0A9E" w:rsidR="00796700" w:rsidRPr="003954F2" w:rsidRDefault="00796700" w:rsidP="00796700">
      <w:r w:rsidRPr="003954F2">
        <w:t xml:space="preserve">- Người bệnh được khám và làm hồ sơ bệnh án theo </w:t>
      </w:r>
      <w:r w:rsidR="00F16AEE">
        <w:t>quy</w:t>
      </w:r>
      <w:r w:rsidRPr="003954F2">
        <w:t xml:space="preserve"> định. </w:t>
      </w:r>
    </w:p>
    <w:p w14:paraId="30C27515" w14:textId="373B9BA2" w:rsidR="00796700" w:rsidRPr="003954F2" w:rsidRDefault="00796700" w:rsidP="00796700">
      <w:r w:rsidRPr="003954F2">
        <w:t>- Tư thế nằm sấp, ngữa hoặc nằm nghiêng</w:t>
      </w:r>
      <w:r w:rsidR="00CF19A0">
        <w:t>.</w:t>
      </w:r>
    </w:p>
    <w:p w14:paraId="2F1270BC" w14:textId="7D15DCB0" w:rsidR="00796700" w:rsidRPr="00CF19A0" w:rsidRDefault="00CF19A0" w:rsidP="00796700">
      <w:pPr>
        <w:rPr>
          <w:b/>
          <w:bCs/>
        </w:rPr>
      </w:pPr>
      <w:r>
        <w:rPr>
          <w:b/>
          <w:bCs/>
        </w:rPr>
        <w:t>V</w:t>
      </w:r>
      <w:r w:rsidR="00796700" w:rsidRPr="00CF19A0">
        <w:rPr>
          <w:b/>
          <w:bCs/>
        </w:rPr>
        <w:t>. CÁC BƯỚC TIẾ HÀNH</w:t>
      </w:r>
    </w:p>
    <w:p w14:paraId="717BA86C" w14:textId="3DCB8ED9" w:rsidR="00796700" w:rsidRPr="00CF19A0" w:rsidRDefault="00796700" w:rsidP="00796700">
      <w:pPr>
        <w:rPr>
          <w:b/>
          <w:bCs/>
        </w:rPr>
      </w:pPr>
      <w:r w:rsidRPr="00CF19A0">
        <w:rPr>
          <w:b/>
          <w:bCs/>
        </w:rPr>
        <w:t>1. Phác đồ huyệt</w:t>
      </w:r>
      <w:r w:rsidR="00CF19A0">
        <w:rPr>
          <w:b/>
          <w:bCs/>
        </w:rPr>
        <w:t>.</w:t>
      </w:r>
    </w:p>
    <w:p w14:paraId="2FF9260E" w14:textId="14DD3E1A" w:rsidR="00796700" w:rsidRPr="003954F2" w:rsidRDefault="00796700" w:rsidP="00796700">
      <w:r w:rsidRPr="003954F2">
        <w:t>- Thất ngôn + Á môn + Thượng liêm tuyền</w:t>
      </w:r>
      <w:r w:rsidR="00A866C5">
        <w:t>.</w:t>
      </w:r>
    </w:p>
    <w:p w14:paraId="0435B371" w14:textId="77777777" w:rsidR="00796700" w:rsidRPr="003954F2" w:rsidRDefault="00796700" w:rsidP="00796700">
      <w:r w:rsidRPr="003954F2">
        <w:t xml:space="preserve">- Liệt mặt + Quyền liêu + Giáp xa + Địa thương + Ế Phong. </w:t>
      </w:r>
    </w:p>
    <w:p w14:paraId="1B31AD0D" w14:textId="06A416AF" w:rsidR="00796700" w:rsidRPr="003954F2" w:rsidRDefault="00796700" w:rsidP="00796700">
      <w:r w:rsidRPr="003954F2">
        <w:t>- Liệt tay + Giáp tích C4- C6 + Đại chùy + Kiên ngung + Ngoại quan + Kiên trinh + Khúc trì + Chi câu</w:t>
      </w:r>
      <w:r w:rsidR="00A866C5">
        <w:t>.</w:t>
      </w:r>
    </w:p>
    <w:p w14:paraId="5BC88BA3" w14:textId="77777777" w:rsidR="00796700" w:rsidRPr="003954F2" w:rsidRDefault="00796700" w:rsidP="00796700">
      <w:r w:rsidRPr="003954F2">
        <w:t>- Liệt chân + Giáp tích L3-L5 + Hoàn khiêu + Ân môn + Thừa sơn + Túc tam lý + Trật biên + Uỷ trung + Giải khê + Dương lăng tuyền.</w:t>
      </w:r>
    </w:p>
    <w:p w14:paraId="37A1C3BB" w14:textId="2F25F6C8" w:rsidR="00796700" w:rsidRPr="003954F2" w:rsidRDefault="00796700" w:rsidP="00796700">
      <w:r w:rsidRPr="003954F2">
        <w:t>- Tiểu tiện không tự chủ + Trung cực + Quan nguyên + Tử cung + Khúc cốt</w:t>
      </w:r>
      <w:r w:rsidR="00A866C5">
        <w:t>.</w:t>
      </w:r>
    </w:p>
    <w:p w14:paraId="53DEBCC4" w14:textId="717A9915" w:rsidR="00796700" w:rsidRPr="003954F2" w:rsidRDefault="00796700" w:rsidP="00796700">
      <w:r w:rsidRPr="003954F2">
        <w:t>- Đại tiện không tự chủ + Đại trường du + Trật biên + Thứ liêu</w:t>
      </w:r>
      <w:r w:rsidR="00A866C5">
        <w:t>.</w:t>
      </w:r>
    </w:p>
    <w:p w14:paraId="22FC9142" w14:textId="02739E91" w:rsidR="00796700" w:rsidRPr="00CF19A0" w:rsidRDefault="00796700" w:rsidP="00796700">
      <w:pPr>
        <w:rPr>
          <w:b/>
          <w:bCs/>
        </w:rPr>
      </w:pPr>
      <w:r w:rsidRPr="00CF19A0">
        <w:rPr>
          <w:b/>
          <w:bCs/>
        </w:rPr>
        <w:t>2. Thủ thuật</w:t>
      </w:r>
    </w:p>
    <w:p w14:paraId="4E5D5396" w14:textId="2896C0D2" w:rsidR="00796700" w:rsidRPr="003954F2" w:rsidRDefault="00796700" w:rsidP="00796700">
      <w:r w:rsidRPr="003954F2">
        <w:t xml:space="preserve"> Bước 1. Lấy thuốc vào bơm tiêm</w:t>
      </w:r>
      <w:r w:rsidR="00A866C5">
        <w:t>.</w:t>
      </w:r>
    </w:p>
    <w:p w14:paraId="6D5C8DB0" w14:textId="77777777" w:rsidR="00796700" w:rsidRPr="003954F2" w:rsidRDefault="00796700" w:rsidP="00796700">
      <w:r w:rsidRPr="003954F2">
        <w:lastRenderedPageBreak/>
        <w:t xml:space="preserve"> 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thấy cảm giác tức nặng tại vị trí kim châm (cảm giác đắc khí) Thì 2 từ từ bơm thuốc vào huyệt, mỗi huyệt 1- 2 ml thuốc, kết hợp hỏi bệnh nhân về cảm giác “Đắc khí”. Thì 3 Rút kim nhanh qua da, sát trùng vị trí tiêm.</w:t>
      </w:r>
    </w:p>
    <w:p w14:paraId="12B47DDE" w14:textId="780449B4" w:rsidR="00796700" w:rsidRPr="00CF19A0" w:rsidRDefault="00796700" w:rsidP="00796700">
      <w:pPr>
        <w:rPr>
          <w:b/>
          <w:bCs/>
        </w:rPr>
      </w:pPr>
      <w:r w:rsidRPr="00CF19A0">
        <w:rPr>
          <w:b/>
          <w:bCs/>
        </w:rPr>
        <w:t xml:space="preserve"> 3. Liệu trình điều trị Thủy châm một ngày một lần, mỗi lần thủy châm vào 2- 3 huyệt. Một liệu trình điều trị từ 15 lần- 20 lần, có thể tiến hành 2-3 liệu trình liên tục. </w:t>
      </w:r>
    </w:p>
    <w:p w14:paraId="314D7AE7" w14:textId="4BC4A15E" w:rsidR="00796700" w:rsidRPr="00CF19A0" w:rsidRDefault="00A866C5" w:rsidP="00796700">
      <w:pPr>
        <w:rPr>
          <w:b/>
          <w:bCs/>
        </w:rPr>
      </w:pPr>
      <w:r>
        <w:rPr>
          <w:b/>
          <w:bCs/>
        </w:rPr>
        <w:t>VI</w:t>
      </w:r>
      <w:r w:rsidR="00796700" w:rsidRPr="00CF19A0">
        <w:rPr>
          <w:b/>
          <w:bCs/>
        </w:rPr>
        <w:t>. THEO DÕI VÀ XỬ TRÍ TAI BIẾN</w:t>
      </w:r>
    </w:p>
    <w:p w14:paraId="0470ADD0" w14:textId="24F517B6" w:rsidR="00796700" w:rsidRPr="00A866C5" w:rsidRDefault="00796700" w:rsidP="00796700">
      <w:r w:rsidRPr="00CF19A0">
        <w:rPr>
          <w:b/>
          <w:bCs/>
        </w:rPr>
        <w:t>1. Theo dõi</w:t>
      </w:r>
      <w:r w:rsidRPr="00A866C5">
        <w:t>: Theo dõi tại chỗ và toàn thân</w:t>
      </w:r>
      <w:r w:rsidR="0020640C">
        <w:t>.</w:t>
      </w:r>
    </w:p>
    <w:p w14:paraId="2056A35D" w14:textId="633B6101" w:rsidR="00A866C5" w:rsidRDefault="00796700" w:rsidP="00796700">
      <w:pPr>
        <w:rPr>
          <w:b/>
          <w:bCs/>
        </w:rPr>
      </w:pPr>
      <w:r w:rsidRPr="00CF19A0">
        <w:rPr>
          <w:b/>
          <w:bCs/>
        </w:rPr>
        <w:t>2. Xử trí tai biến</w:t>
      </w:r>
    </w:p>
    <w:p w14:paraId="71C8B962" w14:textId="4559C7E6"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3C7CE6FA" w14:textId="699B5A49" w:rsidR="00796700" w:rsidRPr="003954F2" w:rsidRDefault="00796700" w:rsidP="00796700">
      <w:r w:rsidRPr="003954F2">
        <w:t>- Chảy máu khi rút kim dùng bông vô khuẩn ấn tại chỗ, không day</w:t>
      </w:r>
      <w:r w:rsidR="0020640C">
        <w:t>.</w:t>
      </w:r>
    </w:p>
    <w:p w14:paraId="1EB5E0C2" w14:textId="77777777" w:rsidR="00796700" w:rsidRPr="003954F2" w:rsidRDefault="00796700" w:rsidP="00796700"/>
    <w:p w14:paraId="427C4772" w14:textId="77777777" w:rsidR="00796700" w:rsidRPr="003954F2" w:rsidRDefault="00796700" w:rsidP="00796700">
      <w:r w:rsidRPr="003954F2">
        <w:br w:type="page"/>
      </w:r>
    </w:p>
    <w:p w14:paraId="34CDB981" w14:textId="77777777" w:rsidR="00796700" w:rsidRPr="0020640C" w:rsidRDefault="00796700" w:rsidP="00F71B46">
      <w:pPr>
        <w:pStyle w:val="Heading1"/>
      </w:pPr>
      <w:bookmarkStart w:id="826" w:name="_Toc145600679"/>
      <w:bookmarkStart w:id="827" w:name="_Toc145600767"/>
      <w:bookmarkStart w:id="828" w:name="_Toc169595822"/>
      <w:r w:rsidRPr="0020640C">
        <w:lastRenderedPageBreak/>
        <w:t>THỦY CHÂM ĐIỀU TRỊ ĐAU VAI GÁY</w:t>
      </w:r>
      <w:bookmarkEnd w:id="826"/>
      <w:bookmarkEnd w:id="827"/>
      <w:bookmarkEnd w:id="828"/>
    </w:p>
    <w:p w14:paraId="53526294" w14:textId="77777777" w:rsidR="00796700" w:rsidRPr="003954F2" w:rsidRDefault="00796700" w:rsidP="00796700"/>
    <w:p w14:paraId="1A9CA401" w14:textId="408D9FE9" w:rsidR="00796700" w:rsidRPr="0020640C" w:rsidRDefault="0020640C" w:rsidP="00796700">
      <w:pPr>
        <w:rPr>
          <w:b/>
        </w:rPr>
      </w:pPr>
      <w:r>
        <w:rPr>
          <w:b/>
        </w:rPr>
        <w:t>I</w:t>
      </w:r>
      <w:r w:rsidR="00796700" w:rsidRPr="0020640C">
        <w:rPr>
          <w:b/>
        </w:rPr>
        <w:t>. ĐẠI CƯƠNG</w:t>
      </w:r>
    </w:p>
    <w:p w14:paraId="064C84D9" w14:textId="77777777" w:rsidR="00796700" w:rsidRPr="003954F2" w:rsidRDefault="00796700" w:rsidP="00796700">
      <w:r w:rsidRPr="003954F2">
        <w:t xml:space="preserve">- Hội chứng đau vai gáy là bệnh hay gặp trên lâm sàng, bệnh liên quan đến bệnh lý đốt sống cổ .Tuỳ theo mức độ và vị trí tổn thương bệnh nhân có những rối loạn cảm giác và vận động do các rễ thần kinh thuộc đám rối thần kinh cánh tay chi phối .Thường gặp đau hoặc tê sau gáy lan xuống vai tay có thể đơn độc hoặc kết hợp với yếu , giảm trương lực các cơ tương ứng với các rễ thần kinh bị thương tổn chi phối . </w:t>
      </w:r>
    </w:p>
    <w:p w14:paraId="40911B13" w14:textId="77777777" w:rsidR="00796700" w:rsidRPr="003954F2" w:rsidRDefault="00796700" w:rsidP="00796700">
      <w:r w:rsidRPr="003954F2">
        <w:t xml:space="preserve">- Theo Y học cổ truyền, do tấu lý sơ hở phong hàn thấp thừa cơ xâm nhập gây tổn thương kinh lạc, cản trở lưu thông khí huyết, gây đau. Bệnh lâu ngày gây tổn thương cân cơ gây yếu, teo cơ. </w:t>
      </w:r>
    </w:p>
    <w:p w14:paraId="19C8821E" w14:textId="5F761BC5" w:rsidR="00796700" w:rsidRPr="0020640C" w:rsidRDefault="0020640C" w:rsidP="00796700">
      <w:pPr>
        <w:rPr>
          <w:b/>
        </w:rPr>
      </w:pPr>
      <w:r>
        <w:rPr>
          <w:b/>
        </w:rPr>
        <w:t>II</w:t>
      </w:r>
      <w:r w:rsidR="00796700" w:rsidRPr="0020640C">
        <w:rPr>
          <w:b/>
        </w:rPr>
        <w:t>. CHỈ ĐỊNH</w:t>
      </w:r>
    </w:p>
    <w:p w14:paraId="3C34870D" w14:textId="77777777" w:rsidR="00796700" w:rsidRPr="003954F2" w:rsidRDefault="00796700" w:rsidP="00796700">
      <w:r w:rsidRPr="003954F2">
        <w:t xml:space="preserve">Đau vai gáy </w:t>
      </w:r>
    </w:p>
    <w:p w14:paraId="462DC282" w14:textId="192F7F3F" w:rsidR="00796700" w:rsidRPr="0020640C" w:rsidRDefault="0020640C" w:rsidP="00796700">
      <w:pPr>
        <w:rPr>
          <w:b/>
        </w:rPr>
      </w:pPr>
      <w:r>
        <w:rPr>
          <w:b/>
        </w:rPr>
        <w:t>III</w:t>
      </w:r>
      <w:r w:rsidR="00796700" w:rsidRPr="0020640C">
        <w:rPr>
          <w:b/>
        </w:rPr>
        <w:t>. CHỐNG CHỈ ĐỊNH</w:t>
      </w:r>
    </w:p>
    <w:p w14:paraId="648BC553" w14:textId="77777777" w:rsidR="00796700" w:rsidRPr="003954F2" w:rsidRDefault="00796700" w:rsidP="00796700">
      <w:r w:rsidRPr="003954F2">
        <w:t>- Đau vai gáy trong bệnh cảnh có ép tuỷ cổ (viêm tuỷ, thoát vị đĩa đệm thể trung tâm, u tuỷ, rỗng tuỷ …). Bệnh nhân dị ứng thuốc thủy châm.</w:t>
      </w:r>
    </w:p>
    <w:p w14:paraId="611DE1A9" w14:textId="27BB9C65" w:rsidR="00796700" w:rsidRPr="0020640C" w:rsidRDefault="0020640C" w:rsidP="00796700">
      <w:pPr>
        <w:rPr>
          <w:b/>
        </w:rPr>
      </w:pPr>
      <w:r>
        <w:rPr>
          <w:b/>
        </w:rPr>
        <w:t>IV</w:t>
      </w:r>
      <w:r w:rsidR="00796700" w:rsidRPr="0020640C">
        <w:rPr>
          <w:b/>
        </w:rPr>
        <w:t>. CHUẨN BỊ</w:t>
      </w:r>
    </w:p>
    <w:p w14:paraId="16BBE57B" w14:textId="415F56D5" w:rsidR="0020640C" w:rsidRDefault="00796700" w:rsidP="0020640C">
      <w:pPr>
        <w:pStyle w:val="ListParagraph"/>
        <w:numPr>
          <w:ilvl w:val="0"/>
          <w:numId w:val="17"/>
        </w:numPr>
      </w:pPr>
      <w:r w:rsidRPr="0020640C">
        <w:rPr>
          <w:b/>
        </w:rPr>
        <w:t>Người thực hiện</w:t>
      </w:r>
      <w:r w:rsidRPr="003954F2">
        <w:t xml:space="preserve"> </w:t>
      </w:r>
    </w:p>
    <w:p w14:paraId="5266E86F" w14:textId="269EACB7" w:rsidR="00796700" w:rsidRPr="003954F2" w:rsidRDefault="00796700" w:rsidP="0020640C">
      <w:r w:rsidRPr="003954F2">
        <w:t>Bác sỹ, y sỹ được đào tạo chuyên ngành YHCT, được cấp chứng chỉ hành nghề theo quy định pháp luật về khám chữa bệnh</w:t>
      </w:r>
      <w:r w:rsidR="0020640C">
        <w:t>.</w:t>
      </w:r>
    </w:p>
    <w:p w14:paraId="50EFD492" w14:textId="17FF9303" w:rsidR="00796700" w:rsidRPr="0020640C" w:rsidRDefault="00796700" w:rsidP="00796700">
      <w:pPr>
        <w:rPr>
          <w:b/>
        </w:rPr>
      </w:pPr>
      <w:r w:rsidRPr="0020640C">
        <w:rPr>
          <w:b/>
        </w:rPr>
        <w:t>2. Phuơng tiện:</w:t>
      </w:r>
    </w:p>
    <w:p w14:paraId="1BBAD49C" w14:textId="77777777" w:rsidR="00796700" w:rsidRPr="003954F2" w:rsidRDefault="00796700" w:rsidP="00796700">
      <w:r w:rsidRPr="003954F2">
        <w:t xml:space="preserve">- Bơm tiêm vô khuẩn, loại 5 ml dùng riêng cho từng người. </w:t>
      </w:r>
    </w:p>
    <w:p w14:paraId="697B29E7" w14:textId="77777777" w:rsidR="00796700" w:rsidRPr="003954F2" w:rsidRDefault="00796700" w:rsidP="00796700">
      <w:r w:rsidRPr="003954F2">
        <w:t>- Thuốc theo y lệnh, có chỉ định tiêm bắp.</w:t>
      </w:r>
    </w:p>
    <w:p w14:paraId="35037CD4" w14:textId="77777777" w:rsidR="00796700" w:rsidRPr="003954F2" w:rsidRDefault="00796700" w:rsidP="00796700">
      <w:r w:rsidRPr="003954F2">
        <w:t xml:space="preserve">- Khay men, kẹp có mấu, bông, cồn 70độ. </w:t>
      </w:r>
    </w:p>
    <w:p w14:paraId="61D898CC" w14:textId="20439BB6" w:rsidR="00796700" w:rsidRPr="002723BC" w:rsidRDefault="00796700" w:rsidP="00796700">
      <w:pPr>
        <w:rPr>
          <w:b/>
          <w:bCs/>
        </w:rPr>
      </w:pPr>
      <w:r w:rsidRPr="002723BC">
        <w:rPr>
          <w:b/>
          <w:bCs/>
        </w:rPr>
        <w:t>3. Người bệnh</w:t>
      </w:r>
    </w:p>
    <w:p w14:paraId="4D6AA466" w14:textId="76CE4FDA" w:rsidR="00796700" w:rsidRPr="003954F2" w:rsidRDefault="00796700" w:rsidP="00796700">
      <w:r w:rsidRPr="003954F2">
        <w:t xml:space="preserve">- Người bệnh được khám và làm hồ sơ bệnh án theo </w:t>
      </w:r>
      <w:r w:rsidR="00F16AEE">
        <w:t>quy</w:t>
      </w:r>
      <w:r w:rsidRPr="003954F2">
        <w:t xml:space="preserve"> định. </w:t>
      </w:r>
    </w:p>
    <w:p w14:paraId="0F31B22D" w14:textId="77777777" w:rsidR="00796700" w:rsidRPr="003954F2" w:rsidRDefault="00796700" w:rsidP="00796700">
      <w:r w:rsidRPr="003954F2">
        <w:t>- Tư thế nằm sấp hoặc ngồi</w:t>
      </w:r>
    </w:p>
    <w:p w14:paraId="008D2904" w14:textId="4BB83A2A" w:rsidR="00796700" w:rsidRPr="0020640C" w:rsidRDefault="002723BC" w:rsidP="00796700">
      <w:pPr>
        <w:rPr>
          <w:b/>
        </w:rPr>
      </w:pPr>
      <w:r>
        <w:rPr>
          <w:b/>
        </w:rPr>
        <w:t>V</w:t>
      </w:r>
      <w:r w:rsidR="00796700" w:rsidRPr="0020640C">
        <w:rPr>
          <w:b/>
        </w:rPr>
        <w:t>. CÁC BƯỚC TIẾN HÀNH</w:t>
      </w:r>
    </w:p>
    <w:p w14:paraId="05B929E1" w14:textId="2B885982" w:rsidR="002723BC" w:rsidRDefault="00796700" w:rsidP="00796700">
      <w:r w:rsidRPr="0020640C">
        <w:rPr>
          <w:b/>
        </w:rPr>
        <w:t>1. Phác đồ huyệt</w:t>
      </w:r>
    </w:p>
    <w:p w14:paraId="426B2890" w14:textId="28DE8F9E" w:rsidR="00796700" w:rsidRPr="003954F2" w:rsidRDefault="00796700" w:rsidP="00796700">
      <w:r w:rsidRPr="003954F2">
        <w:t xml:space="preserve"> Giáp tích C4- C7- Phong phủ- Thiên trụ - Kiên trung du- Kiên tỉnh- Kiên ngung- Kiên trinh-Thiên tông- Ngoại quan</w:t>
      </w:r>
      <w:r w:rsidR="002723BC">
        <w:t>.</w:t>
      </w:r>
    </w:p>
    <w:p w14:paraId="23FFF94D" w14:textId="7D386D7F" w:rsidR="00796700" w:rsidRPr="0020640C" w:rsidRDefault="00796700" w:rsidP="00796700">
      <w:pPr>
        <w:rPr>
          <w:b/>
        </w:rPr>
      </w:pPr>
      <w:r w:rsidRPr="0020640C">
        <w:rPr>
          <w:b/>
        </w:rPr>
        <w:t>2. Thủ thuật</w:t>
      </w:r>
    </w:p>
    <w:p w14:paraId="2E0BCDE0" w14:textId="78CD9DD0" w:rsidR="00796700" w:rsidRPr="003954F2" w:rsidRDefault="00796700" w:rsidP="00796700">
      <w:r w:rsidRPr="003954F2">
        <w:t>Bước 1. Lấy thuốc vào bơm tiêm</w:t>
      </w:r>
      <w:r w:rsidR="002723BC">
        <w:t>.</w:t>
      </w:r>
    </w:p>
    <w:p w14:paraId="15E5C81E" w14:textId="77777777" w:rsidR="00796700" w:rsidRPr="003954F2" w:rsidRDefault="00796700" w:rsidP="00796700">
      <w:r w:rsidRPr="003954F2">
        <w:t xml:space="preserve">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thấy cảm giác tức nặng tại vị trí kim châm (cảm giác đắc khí) Thì 2 từ từ bơm </w:t>
      </w:r>
      <w:r w:rsidRPr="003954F2">
        <w:lastRenderedPageBreak/>
        <w:t>thuốc vào huyệt, mỗi huyệt 1- 2 ml thuốc, kết hợp hỏi bệnh nhân về cảm giác “Đắc khí”. Thì 3 Rút kim nhanh qua da, sát trùng vị trí tiêm.</w:t>
      </w:r>
    </w:p>
    <w:p w14:paraId="7CA67A13" w14:textId="19A62304" w:rsidR="002723BC" w:rsidRPr="002723BC" w:rsidRDefault="00796700" w:rsidP="002723BC">
      <w:pPr>
        <w:pStyle w:val="ListParagraph"/>
        <w:numPr>
          <w:ilvl w:val="0"/>
          <w:numId w:val="17"/>
        </w:numPr>
        <w:rPr>
          <w:b/>
          <w:bCs/>
        </w:rPr>
      </w:pPr>
      <w:r w:rsidRPr="002723BC">
        <w:rPr>
          <w:b/>
          <w:bCs/>
        </w:rPr>
        <w:t xml:space="preserve">Liệu trình điều trị </w:t>
      </w:r>
    </w:p>
    <w:p w14:paraId="2B3AF427" w14:textId="4721F450" w:rsidR="00796700" w:rsidRPr="003954F2" w:rsidRDefault="00796700" w:rsidP="002723BC">
      <w:r w:rsidRPr="003954F2">
        <w:t>Thủy châm một ngày một lần, mỗi lần thủy châm vào 2- 3 huyệt. Một liệu trình điều trị từ 10 lần- 15 lần, có thể tiến hành 2-3 liệu trình liên tục.</w:t>
      </w:r>
    </w:p>
    <w:p w14:paraId="0FB53A10" w14:textId="5D740649" w:rsidR="00796700" w:rsidRPr="002723BC" w:rsidRDefault="002723BC" w:rsidP="00796700">
      <w:pPr>
        <w:rPr>
          <w:b/>
          <w:bCs/>
        </w:rPr>
      </w:pPr>
      <w:r w:rsidRPr="002723BC">
        <w:rPr>
          <w:b/>
          <w:bCs/>
        </w:rPr>
        <w:t>VI.</w:t>
      </w:r>
      <w:r w:rsidR="00796700" w:rsidRPr="002723BC">
        <w:rPr>
          <w:b/>
          <w:bCs/>
        </w:rPr>
        <w:t>. THEO DÕI VÀ XỬ TRÍ TAI BIẾN</w:t>
      </w:r>
    </w:p>
    <w:p w14:paraId="36812CA3" w14:textId="142853A7" w:rsidR="00796700" w:rsidRPr="003954F2" w:rsidRDefault="00796700" w:rsidP="00796700">
      <w:r w:rsidRPr="002723BC">
        <w:rPr>
          <w:b/>
          <w:bCs/>
        </w:rPr>
        <w:t xml:space="preserve">1. Theo dõi: </w:t>
      </w:r>
      <w:r w:rsidRPr="003954F2">
        <w:t>Theo dõi tại chỗ và toàn thân</w:t>
      </w:r>
      <w:r w:rsidR="002723BC">
        <w:t>.</w:t>
      </w:r>
    </w:p>
    <w:p w14:paraId="57652A5D" w14:textId="77777777" w:rsidR="002723BC" w:rsidRDefault="00796700" w:rsidP="00796700">
      <w:pPr>
        <w:rPr>
          <w:b/>
          <w:bCs/>
        </w:rPr>
      </w:pPr>
      <w:r w:rsidRPr="002723BC">
        <w:rPr>
          <w:b/>
          <w:bCs/>
        </w:rPr>
        <w:t>2. Xử trí tai biến</w:t>
      </w:r>
    </w:p>
    <w:p w14:paraId="149A453B" w14:textId="44FDCB18"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7D5E9E01" w14:textId="77777777" w:rsidR="00796700" w:rsidRPr="003954F2" w:rsidRDefault="00796700" w:rsidP="00796700"/>
    <w:p w14:paraId="31E087B2" w14:textId="77777777" w:rsidR="00796700" w:rsidRPr="003954F2" w:rsidRDefault="00796700" w:rsidP="00796700"/>
    <w:p w14:paraId="0DC290E8" w14:textId="77777777" w:rsidR="00796700" w:rsidRPr="003954F2" w:rsidRDefault="00796700" w:rsidP="00796700"/>
    <w:p w14:paraId="7C3DD491" w14:textId="77777777" w:rsidR="00796700" w:rsidRPr="003954F2" w:rsidRDefault="00796700" w:rsidP="00796700">
      <w:r w:rsidRPr="003954F2">
        <w:br w:type="page"/>
      </w:r>
    </w:p>
    <w:p w14:paraId="6B10B908" w14:textId="77777777" w:rsidR="00796700" w:rsidRPr="002723BC" w:rsidRDefault="00796700" w:rsidP="00F71B46">
      <w:pPr>
        <w:pStyle w:val="Heading1"/>
      </w:pPr>
      <w:bookmarkStart w:id="829" w:name="_Toc145600680"/>
      <w:bookmarkStart w:id="830" w:name="_Toc145600768"/>
      <w:bookmarkStart w:id="831" w:name="_Toc169595823"/>
      <w:r w:rsidRPr="002723BC">
        <w:lastRenderedPageBreak/>
        <w:t>THỦY CHÂM ĐIỀU TRỊ ĐAU DÂY THẦ KINH LIÊN SƯỜN</w:t>
      </w:r>
      <w:bookmarkEnd w:id="829"/>
      <w:bookmarkEnd w:id="830"/>
      <w:bookmarkEnd w:id="831"/>
    </w:p>
    <w:p w14:paraId="7B975992" w14:textId="77777777" w:rsidR="00796700" w:rsidRPr="002723BC" w:rsidRDefault="00796700" w:rsidP="00796700">
      <w:pPr>
        <w:rPr>
          <w:b/>
          <w:bCs/>
        </w:rPr>
      </w:pPr>
    </w:p>
    <w:p w14:paraId="78542501" w14:textId="15F18A06" w:rsidR="00796700" w:rsidRPr="002723BC" w:rsidRDefault="002723BC" w:rsidP="00796700">
      <w:pPr>
        <w:rPr>
          <w:b/>
          <w:bCs/>
        </w:rPr>
      </w:pPr>
      <w:r>
        <w:rPr>
          <w:b/>
          <w:bCs/>
        </w:rPr>
        <w:t>I</w:t>
      </w:r>
      <w:r w:rsidR="00796700" w:rsidRPr="002723BC">
        <w:rPr>
          <w:b/>
          <w:bCs/>
        </w:rPr>
        <w:t>. ĐẠI CƯƠNG</w:t>
      </w:r>
    </w:p>
    <w:p w14:paraId="4F1C9804" w14:textId="77777777" w:rsidR="00796700" w:rsidRPr="003954F2" w:rsidRDefault="00796700" w:rsidP="00796700">
      <w:r w:rsidRPr="003954F2">
        <w:t xml:space="preserve">- Đau dây thần kinh liên sườn là bệnh cảnh xuất hiện khi dây thần kinh liên sườn bị tổn thương (viêm nhiễm, chèn ép) tuỳ vào vị trí mức độ, số lượng dây thần kinh liên sườn bị tổn thương trên lâm sàng mà bệnh nhân có biểu hiện khác nhau. Bệnh thường đau tại nơi tổn thương khi ấn vào, đau chạy dọc theo đường đi của dây thần kinh, đau tăng khi ho, hít thở sâu, căng dãn lồng ngực . Đau thần kinh liên sườn hay gặp trong bệnh lý cột sống,chấn thương lồng ngực , Zona . </w:t>
      </w:r>
    </w:p>
    <w:p w14:paraId="1700A6A6" w14:textId="77777777" w:rsidR="00796700" w:rsidRPr="003954F2" w:rsidRDefault="00796700" w:rsidP="00796700">
      <w:r w:rsidRPr="003954F2">
        <w:t xml:space="preserve">- Theo Y học cổ truyền, bệnh thuộc chứng “ Hiếp thống” do Can khí uất kết, Can hoả quá mạnh hoặc do khí trệ huyết ứ , đàm ẩm. Bệnh nhân thường đau một hoặc hai bên mạng sườn, ngực sườn đầy tức, dễ cáu giận, miệng đắng, mạch huyền, khẩn </w:t>
      </w:r>
    </w:p>
    <w:p w14:paraId="0F05F5F0" w14:textId="48278698" w:rsidR="00796700" w:rsidRPr="002723BC" w:rsidRDefault="002723BC" w:rsidP="00796700">
      <w:pPr>
        <w:rPr>
          <w:b/>
          <w:bCs/>
        </w:rPr>
      </w:pPr>
      <w:r>
        <w:rPr>
          <w:b/>
          <w:bCs/>
        </w:rPr>
        <w:t>II</w:t>
      </w:r>
      <w:r w:rsidR="00796700" w:rsidRPr="002723BC">
        <w:rPr>
          <w:b/>
          <w:bCs/>
        </w:rPr>
        <w:t>. CHỈ ĐỊNH</w:t>
      </w:r>
    </w:p>
    <w:p w14:paraId="72B8C489" w14:textId="77777777" w:rsidR="00796700" w:rsidRPr="003954F2" w:rsidRDefault="00796700" w:rsidP="00796700">
      <w:r w:rsidRPr="003954F2">
        <w:t>Đau thần kinh liên sườn do lạnh, sau chấn thương, Zona .</w:t>
      </w:r>
    </w:p>
    <w:p w14:paraId="3558BF7F" w14:textId="76F45321" w:rsidR="00796700" w:rsidRPr="002723BC" w:rsidRDefault="002723BC" w:rsidP="00796700">
      <w:pPr>
        <w:rPr>
          <w:b/>
          <w:bCs/>
        </w:rPr>
      </w:pPr>
      <w:r>
        <w:rPr>
          <w:b/>
          <w:bCs/>
        </w:rPr>
        <w:t>III</w:t>
      </w:r>
      <w:r w:rsidR="00796700" w:rsidRPr="002723BC">
        <w:rPr>
          <w:b/>
          <w:bCs/>
        </w:rPr>
        <w:t>. CHỐNG CHỈ ĐỊNH</w:t>
      </w:r>
    </w:p>
    <w:p w14:paraId="28B72B34" w14:textId="77777777" w:rsidR="00796700" w:rsidRPr="003954F2" w:rsidRDefault="00796700" w:rsidP="00796700">
      <w:r w:rsidRPr="003954F2">
        <w:t>Đau thần kinh liên sườn triệu chứng trong bệnh cảnh có ép tuỷ ( Lao cột sống, u tuỷ, chấn thương cột sống …) …). Bệnh nhân dị ứng thuốc thủy châm</w:t>
      </w:r>
    </w:p>
    <w:p w14:paraId="160128FC" w14:textId="20DC47A0" w:rsidR="00796700" w:rsidRPr="002723BC" w:rsidRDefault="002723BC" w:rsidP="00796700">
      <w:pPr>
        <w:rPr>
          <w:b/>
          <w:bCs/>
        </w:rPr>
      </w:pPr>
      <w:r>
        <w:rPr>
          <w:b/>
          <w:bCs/>
        </w:rPr>
        <w:t>IV</w:t>
      </w:r>
      <w:r w:rsidR="00796700" w:rsidRPr="002723BC">
        <w:rPr>
          <w:b/>
          <w:bCs/>
        </w:rPr>
        <w:t>. CHUẨN BỊ</w:t>
      </w:r>
    </w:p>
    <w:p w14:paraId="5B82E675" w14:textId="47D00326" w:rsidR="002723BC" w:rsidRDefault="00796700" w:rsidP="002723BC">
      <w:pPr>
        <w:pStyle w:val="ListParagraph"/>
        <w:numPr>
          <w:ilvl w:val="0"/>
          <w:numId w:val="18"/>
        </w:numPr>
      </w:pPr>
      <w:r w:rsidRPr="002723BC">
        <w:rPr>
          <w:b/>
          <w:bCs/>
        </w:rPr>
        <w:t>Người thực hiện</w:t>
      </w:r>
      <w:r w:rsidRPr="003954F2">
        <w:t xml:space="preserve"> </w:t>
      </w:r>
    </w:p>
    <w:p w14:paraId="458DFCC6" w14:textId="18BB32A8" w:rsidR="00796700" w:rsidRPr="003954F2" w:rsidRDefault="00796700" w:rsidP="002723BC">
      <w:r w:rsidRPr="003954F2">
        <w:t>Bác sỹ, y sỹ được đào tạo chuyên ngành YHCT, được cấp chứng chỉ hành nghề theo quy định pháp luật về khám chữa bệnh</w:t>
      </w:r>
      <w:r w:rsidR="002723BC">
        <w:t>.</w:t>
      </w:r>
    </w:p>
    <w:p w14:paraId="73271EBA" w14:textId="04020CF2" w:rsidR="00796700" w:rsidRPr="002723BC" w:rsidRDefault="00796700" w:rsidP="00796700">
      <w:pPr>
        <w:rPr>
          <w:b/>
          <w:bCs/>
        </w:rPr>
      </w:pPr>
      <w:r w:rsidRPr="002723BC">
        <w:rPr>
          <w:b/>
          <w:bCs/>
        </w:rPr>
        <w:t xml:space="preserve"> 2. Phuơng tiện</w:t>
      </w:r>
    </w:p>
    <w:p w14:paraId="3ED2CDDE" w14:textId="77777777" w:rsidR="00796700" w:rsidRPr="003954F2" w:rsidRDefault="00796700" w:rsidP="00796700">
      <w:r w:rsidRPr="003954F2">
        <w:t xml:space="preserve">- Bơm tiêm vô khuẩn, loại 5 ml dùng riêng cho từng người. </w:t>
      </w:r>
    </w:p>
    <w:p w14:paraId="383080B6" w14:textId="77777777" w:rsidR="00796700" w:rsidRPr="003954F2" w:rsidRDefault="00796700" w:rsidP="00796700">
      <w:r w:rsidRPr="003954F2">
        <w:t>- Thuốc theo y lệnh, có chỉ định tiêm bắp.</w:t>
      </w:r>
    </w:p>
    <w:p w14:paraId="37C68F66" w14:textId="77777777" w:rsidR="00796700" w:rsidRPr="003954F2" w:rsidRDefault="00796700" w:rsidP="00796700">
      <w:r w:rsidRPr="003954F2">
        <w:t xml:space="preserve">- Khay men, kẹp có mấu, bông, cồn 70độ. </w:t>
      </w:r>
    </w:p>
    <w:p w14:paraId="57780841" w14:textId="052F0195" w:rsidR="00796700" w:rsidRPr="002723BC" w:rsidRDefault="00796700" w:rsidP="00796700">
      <w:pPr>
        <w:rPr>
          <w:b/>
          <w:bCs/>
        </w:rPr>
      </w:pPr>
      <w:r w:rsidRPr="002723BC">
        <w:rPr>
          <w:b/>
          <w:bCs/>
        </w:rPr>
        <w:t>3. Người bệnh</w:t>
      </w:r>
    </w:p>
    <w:p w14:paraId="32E19B67" w14:textId="4B923EBB" w:rsidR="00796700" w:rsidRPr="003954F2" w:rsidRDefault="00796700" w:rsidP="00796700">
      <w:r w:rsidRPr="003954F2">
        <w:t xml:space="preserve">- Người bệnh được khám và làm hồ sơ bệnh án theo </w:t>
      </w:r>
      <w:r w:rsidR="00F16AEE">
        <w:t>quy</w:t>
      </w:r>
      <w:r w:rsidRPr="003954F2">
        <w:t xml:space="preserve"> định. </w:t>
      </w:r>
    </w:p>
    <w:p w14:paraId="14138694" w14:textId="775C61AE" w:rsidR="00796700" w:rsidRPr="003954F2" w:rsidRDefault="00796700" w:rsidP="00796700">
      <w:r w:rsidRPr="003954F2">
        <w:t>- Tư thế nằm sấp, ngữa hoặc ngồi</w:t>
      </w:r>
      <w:r w:rsidR="002723BC">
        <w:t>.</w:t>
      </w:r>
    </w:p>
    <w:p w14:paraId="4C1E8C2B" w14:textId="0D90D7EA" w:rsidR="00796700" w:rsidRPr="002723BC" w:rsidRDefault="002723BC" w:rsidP="00796700">
      <w:pPr>
        <w:rPr>
          <w:b/>
          <w:bCs/>
        </w:rPr>
      </w:pPr>
      <w:r>
        <w:rPr>
          <w:b/>
          <w:bCs/>
        </w:rPr>
        <w:t>V</w:t>
      </w:r>
      <w:r w:rsidR="00796700" w:rsidRPr="002723BC">
        <w:rPr>
          <w:b/>
          <w:bCs/>
        </w:rPr>
        <w:t>. CÁC BƯỚC TIẾN HÀNH</w:t>
      </w:r>
    </w:p>
    <w:p w14:paraId="4042309C" w14:textId="77777777" w:rsidR="00F71B46" w:rsidRDefault="00796700" w:rsidP="00796700">
      <w:pPr>
        <w:rPr>
          <w:b/>
          <w:bCs/>
        </w:rPr>
      </w:pPr>
      <w:r w:rsidRPr="002723BC">
        <w:rPr>
          <w:b/>
          <w:bCs/>
        </w:rPr>
        <w:t>1. Phác đồ huyệt</w:t>
      </w:r>
    </w:p>
    <w:p w14:paraId="158ED50A" w14:textId="31AC26A3" w:rsidR="00796700" w:rsidRPr="003954F2" w:rsidRDefault="00796700" w:rsidP="00F71B46">
      <w:r w:rsidRPr="002723BC">
        <w:rPr>
          <w:b/>
          <w:bCs/>
        </w:rPr>
        <w:t>-</w:t>
      </w:r>
      <w:r w:rsidRPr="003954F2">
        <w:t xml:space="preserve"> Nội quan</w:t>
      </w:r>
      <w:r w:rsidR="00F71B46">
        <w:t xml:space="preserve"> </w:t>
      </w:r>
      <w:r w:rsidRPr="003954F2">
        <w:t>- Chương môn</w:t>
      </w:r>
      <w:r w:rsidR="00F71B46">
        <w:t xml:space="preserve"> </w:t>
      </w:r>
      <w:r w:rsidRPr="003954F2">
        <w:t>- Đại bao</w:t>
      </w:r>
      <w:r w:rsidR="00F71B46">
        <w:t xml:space="preserve"> </w:t>
      </w:r>
      <w:r w:rsidRPr="003954F2">
        <w:t>- Thiên trì</w:t>
      </w:r>
      <w:r w:rsidR="00F71B46">
        <w:t xml:space="preserve"> </w:t>
      </w:r>
      <w:r w:rsidRPr="003954F2">
        <w:t>- Hành gian</w:t>
      </w:r>
      <w:r w:rsidR="00F71B46">
        <w:t xml:space="preserve"> </w:t>
      </w:r>
      <w:r w:rsidRPr="003954F2">
        <w:t>- A thị huyệt</w:t>
      </w:r>
      <w:r w:rsidR="00F71B46">
        <w:t xml:space="preserve"> </w:t>
      </w:r>
      <w:r w:rsidRPr="003954F2">
        <w:t>- Phong long</w:t>
      </w:r>
      <w:r w:rsidR="00F71B46">
        <w:t xml:space="preserve"> </w:t>
      </w:r>
      <w:r w:rsidRPr="003954F2">
        <w:t>- Kỳ môn</w:t>
      </w:r>
      <w:r w:rsidR="00F71B46">
        <w:t xml:space="preserve"> </w:t>
      </w:r>
      <w:r w:rsidRPr="003954F2">
        <w:t>- Chi câu</w:t>
      </w:r>
      <w:r w:rsidR="00F71B46">
        <w:t xml:space="preserve"> </w:t>
      </w:r>
      <w:r w:rsidRPr="003954F2">
        <w:t>- Can du</w:t>
      </w:r>
      <w:r w:rsidR="00F71B46">
        <w:t xml:space="preserve"> </w:t>
      </w:r>
      <w:r w:rsidRPr="003954F2">
        <w:t>- Thái khê</w:t>
      </w:r>
      <w:r w:rsidR="00F71B46">
        <w:t xml:space="preserve"> </w:t>
      </w:r>
      <w:r w:rsidRPr="003954F2">
        <w:t>- Huyết hải</w:t>
      </w:r>
      <w:r w:rsidR="00F71B46">
        <w:t>.</w:t>
      </w:r>
    </w:p>
    <w:p w14:paraId="238F9F80" w14:textId="74955CB9" w:rsidR="00796700" w:rsidRPr="002723BC" w:rsidRDefault="00796700" w:rsidP="00796700">
      <w:pPr>
        <w:rPr>
          <w:b/>
          <w:bCs/>
        </w:rPr>
      </w:pPr>
      <w:r w:rsidRPr="002723BC">
        <w:rPr>
          <w:b/>
          <w:bCs/>
        </w:rPr>
        <w:t>2. Thủ thuật</w:t>
      </w:r>
    </w:p>
    <w:p w14:paraId="57E6B42F" w14:textId="77777777" w:rsidR="00796700" w:rsidRPr="003954F2" w:rsidRDefault="00796700" w:rsidP="00796700">
      <w:r w:rsidRPr="003954F2">
        <w:t>Bước 1. Lấy thuốc vào bơm tiêm.</w:t>
      </w:r>
    </w:p>
    <w:p w14:paraId="489B623D" w14:textId="77777777" w:rsidR="00796700" w:rsidRPr="003954F2" w:rsidRDefault="00796700" w:rsidP="00796700">
      <w:r w:rsidRPr="003954F2">
        <w:t xml:space="preserve">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thấy cảm giác tức nặng tại vị trí kim châm (cảm giác đắc khí) Thì 2 từ từ bơm </w:t>
      </w:r>
      <w:r w:rsidRPr="003954F2">
        <w:lastRenderedPageBreak/>
        <w:t>thuốc vào huyệt, mỗi huyệt 1- 2 ml thuốc, kết hợp hỏi bệnh nhân về cảm giác “Đắc khí”. Thì 3 Rút kim nhanh qua da, sát trùng vị trí tiêm.</w:t>
      </w:r>
    </w:p>
    <w:p w14:paraId="1F2CC037" w14:textId="12D6BF2C" w:rsidR="002723BC" w:rsidRDefault="00796700" w:rsidP="002723BC">
      <w:pPr>
        <w:pStyle w:val="ListParagraph"/>
        <w:numPr>
          <w:ilvl w:val="0"/>
          <w:numId w:val="18"/>
        </w:numPr>
      </w:pPr>
      <w:r w:rsidRPr="002723BC">
        <w:rPr>
          <w:b/>
          <w:bCs/>
        </w:rPr>
        <w:t>Liệu trình điều trị</w:t>
      </w:r>
      <w:r w:rsidRPr="003954F2">
        <w:t xml:space="preserve"> </w:t>
      </w:r>
    </w:p>
    <w:p w14:paraId="0C149EF9" w14:textId="5EBD4C80" w:rsidR="00796700" w:rsidRPr="003954F2" w:rsidRDefault="00796700" w:rsidP="002723BC">
      <w:r w:rsidRPr="003954F2">
        <w:t>Thủy châm một ngày một lần, mỗi lần thủy châm vào 2- 3 huyệt. Một liệu trình điều trị từ 10 lần- 15 lần, có thể tiến hành 2-3 liệu trình liên tục.</w:t>
      </w:r>
    </w:p>
    <w:p w14:paraId="0E235DA6" w14:textId="0AA846F4" w:rsidR="00796700" w:rsidRPr="002723BC" w:rsidRDefault="002723BC" w:rsidP="00796700">
      <w:pPr>
        <w:rPr>
          <w:b/>
          <w:bCs/>
        </w:rPr>
      </w:pPr>
      <w:r>
        <w:rPr>
          <w:b/>
          <w:bCs/>
        </w:rPr>
        <w:t>VI</w:t>
      </w:r>
      <w:r w:rsidR="00796700" w:rsidRPr="002723BC">
        <w:rPr>
          <w:b/>
          <w:bCs/>
        </w:rPr>
        <w:t>. THEO DÕI VÀ XỬ TRÍ TAI BIẾN</w:t>
      </w:r>
    </w:p>
    <w:p w14:paraId="7DCC5CB4" w14:textId="21FE5EED" w:rsidR="00796700" w:rsidRPr="003954F2" w:rsidRDefault="002723BC" w:rsidP="00796700">
      <w:r>
        <w:rPr>
          <w:b/>
          <w:bCs/>
        </w:rPr>
        <w:t>1</w:t>
      </w:r>
      <w:r w:rsidR="00796700" w:rsidRPr="002723BC">
        <w:rPr>
          <w:b/>
          <w:bCs/>
        </w:rPr>
        <w:t>. Theo dõi:</w:t>
      </w:r>
      <w:r w:rsidR="00796700" w:rsidRPr="003954F2">
        <w:t xml:space="preserve"> Theo dõi tại chỗ và toàn thân </w:t>
      </w:r>
    </w:p>
    <w:p w14:paraId="240D5676" w14:textId="446CC55D" w:rsidR="00796700" w:rsidRPr="002723BC" w:rsidRDefault="00796700" w:rsidP="00796700">
      <w:pPr>
        <w:rPr>
          <w:b/>
          <w:bCs/>
        </w:rPr>
      </w:pPr>
      <w:r w:rsidRPr="002723BC">
        <w:rPr>
          <w:b/>
          <w:bCs/>
        </w:rPr>
        <w:t>2. Xử trí tai biến</w:t>
      </w:r>
    </w:p>
    <w:p w14:paraId="2EBAA417" w14:textId="77777777"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4935DB2D" w14:textId="77777777" w:rsidR="00796700" w:rsidRPr="003954F2" w:rsidRDefault="00796700" w:rsidP="00796700"/>
    <w:p w14:paraId="32261880" w14:textId="77777777" w:rsidR="00796700" w:rsidRPr="003954F2" w:rsidRDefault="00796700" w:rsidP="00796700"/>
    <w:p w14:paraId="7A86C774" w14:textId="77777777" w:rsidR="00796700" w:rsidRPr="003954F2" w:rsidRDefault="00796700" w:rsidP="00796700"/>
    <w:p w14:paraId="1F9EAEFE" w14:textId="77777777" w:rsidR="00796700" w:rsidRPr="003954F2" w:rsidRDefault="00796700" w:rsidP="00796700">
      <w:r w:rsidRPr="003954F2">
        <w:br w:type="page"/>
      </w:r>
    </w:p>
    <w:p w14:paraId="25AC17DF" w14:textId="77777777" w:rsidR="00796700" w:rsidRPr="002723BC" w:rsidRDefault="00796700" w:rsidP="00F71B46">
      <w:pPr>
        <w:pStyle w:val="Heading1"/>
      </w:pPr>
      <w:bookmarkStart w:id="832" w:name="_Toc145600681"/>
      <w:bookmarkStart w:id="833" w:name="_Toc145600769"/>
      <w:bookmarkStart w:id="834" w:name="_Toc169595824"/>
      <w:r w:rsidRPr="002723BC">
        <w:lastRenderedPageBreak/>
        <w:t>THỦY CHÂM HỖ TRỢ ĐIỀU TRỊ BỆNH VIÊM KHỚP DẠNG THẤP</w:t>
      </w:r>
      <w:bookmarkEnd w:id="832"/>
      <w:bookmarkEnd w:id="833"/>
      <w:bookmarkEnd w:id="834"/>
    </w:p>
    <w:p w14:paraId="561C986F" w14:textId="77777777" w:rsidR="00796700" w:rsidRPr="003954F2" w:rsidRDefault="00796700" w:rsidP="00796700"/>
    <w:p w14:paraId="2210ACAC" w14:textId="279E8F67" w:rsidR="00796700" w:rsidRPr="002723BC" w:rsidRDefault="002723BC" w:rsidP="00796700">
      <w:pPr>
        <w:rPr>
          <w:b/>
          <w:bCs/>
        </w:rPr>
      </w:pPr>
      <w:r>
        <w:rPr>
          <w:b/>
          <w:bCs/>
        </w:rPr>
        <w:t>I</w:t>
      </w:r>
      <w:r w:rsidR="00796700" w:rsidRPr="002723BC">
        <w:rPr>
          <w:b/>
          <w:bCs/>
        </w:rPr>
        <w:t>. ĐẠI CƯƠNG</w:t>
      </w:r>
    </w:p>
    <w:p w14:paraId="74BD0DDC" w14:textId="77777777" w:rsidR="00796700" w:rsidRPr="003954F2" w:rsidRDefault="00796700" w:rsidP="00796700">
      <w:r w:rsidRPr="003954F2">
        <w:t>- Viêm khớp dạng thấp là một bệnh mạn tính rất thường gặp với tỉ lệ vào khoảng 0,5%- 3% dân số trên 15 tuổi. Bệnh chủ yếu gặp ở nữ giới tuổi trung niên. Nguyên nhân gây bệnh còn chưa rõ, bệnh được xếp vào nhóm bệnh tự miễn. Biểu hiện bệnh là các đợt viêm tiến triển xen kẽ các đợt thuyên giảm, đôi khi có biểu hiện hệ thống. Bệnh không gây tử vong song ảnh hưởng lớn đến chức năng vận động và cuộc sống của người bệnh.</w:t>
      </w:r>
    </w:p>
    <w:p w14:paraId="13C9A6C9" w14:textId="77777777" w:rsidR="00796700" w:rsidRPr="003954F2" w:rsidRDefault="00796700" w:rsidP="00796700">
      <w:r w:rsidRPr="003954F2">
        <w:t>- Theo y học cổ truyền, viêm khớp dạng thấp thuộc chứng thấp nhiệt tý, thường do phong hàn thấp nhiệt gây ra làm tắc nghẽn khí huyết, gây nên đau nhức.</w:t>
      </w:r>
    </w:p>
    <w:p w14:paraId="3A103C38" w14:textId="243C3D32" w:rsidR="00796700" w:rsidRPr="002723BC" w:rsidRDefault="002723BC" w:rsidP="00796700">
      <w:pPr>
        <w:rPr>
          <w:b/>
          <w:bCs/>
        </w:rPr>
      </w:pPr>
      <w:r>
        <w:rPr>
          <w:b/>
          <w:bCs/>
        </w:rPr>
        <w:t>II</w:t>
      </w:r>
      <w:r w:rsidR="00796700" w:rsidRPr="002723BC">
        <w:rPr>
          <w:b/>
          <w:bCs/>
        </w:rPr>
        <w:t>. CHỈ ĐỊNH</w:t>
      </w:r>
    </w:p>
    <w:p w14:paraId="1BE309F6" w14:textId="77777777" w:rsidR="00796700" w:rsidRPr="003954F2" w:rsidRDefault="00796700" w:rsidP="00796700">
      <w:r w:rsidRPr="003954F2">
        <w:t xml:space="preserve">- Viêm khớp dạng thấp </w:t>
      </w:r>
    </w:p>
    <w:p w14:paraId="7001DF22" w14:textId="7B23AC3B" w:rsidR="00796700" w:rsidRPr="002723BC" w:rsidRDefault="002723BC" w:rsidP="00796700">
      <w:pPr>
        <w:rPr>
          <w:b/>
          <w:bCs/>
        </w:rPr>
      </w:pPr>
      <w:r>
        <w:rPr>
          <w:b/>
          <w:bCs/>
        </w:rPr>
        <w:t>III</w:t>
      </w:r>
      <w:r w:rsidR="00796700" w:rsidRPr="002723BC">
        <w:rPr>
          <w:b/>
          <w:bCs/>
        </w:rPr>
        <w:t>. CHỐNG CHỈ ĐỊNH</w:t>
      </w:r>
    </w:p>
    <w:p w14:paraId="12DA011B" w14:textId="77777777" w:rsidR="00796700" w:rsidRPr="003954F2" w:rsidRDefault="00796700" w:rsidP="00796700">
      <w:r w:rsidRPr="003954F2">
        <w:t>- Viêm khớp dạng thấp thể cấp có tràn dịch khớp, sốt cao.</w:t>
      </w:r>
    </w:p>
    <w:p w14:paraId="5069360F" w14:textId="77777777" w:rsidR="00796700" w:rsidRPr="003954F2" w:rsidRDefault="00796700" w:rsidP="00796700">
      <w:r w:rsidRPr="003954F2">
        <w:t>- Giai đoạn suy kiệt năng, có kèm thêm suy tim, loạn nhịp tim, suy thận</w:t>
      </w:r>
    </w:p>
    <w:p w14:paraId="6F4BC1B3" w14:textId="77777777" w:rsidR="00796700" w:rsidRPr="003954F2" w:rsidRDefault="00796700" w:rsidP="00796700">
      <w:r w:rsidRPr="003954F2">
        <w:t>- Bệnh nhân dị ứng thuốc thủy châm.</w:t>
      </w:r>
    </w:p>
    <w:p w14:paraId="4852F194" w14:textId="1D433B98" w:rsidR="00796700" w:rsidRPr="002723BC" w:rsidRDefault="002723BC" w:rsidP="00796700">
      <w:pPr>
        <w:rPr>
          <w:b/>
          <w:bCs/>
        </w:rPr>
      </w:pPr>
      <w:r>
        <w:rPr>
          <w:b/>
          <w:bCs/>
        </w:rPr>
        <w:t>IV</w:t>
      </w:r>
      <w:r w:rsidR="00796700" w:rsidRPr="002723BC">
        <w:rPr>
          <w:b/>
          <w:bCs/>
        </w:rPr>
        <w:t>. CHUẨN BỊ</w:t>
      </w:r>
    </w:p>
    <w:p w14:paraId="022882B3" w14:textId="672AACAE" w:rsidR="002723BC" w:rsidRDefault="00796700" w:rsidP="002723BC">
      <w:pPr>
        <w:pStyle w:val="ListParagraph"/>
        <w:numPr>
          <w:ilvl w:val="0"/>
          <w:numId w:val="19"/>
        </w:numPr>
      </w:pPr>
      <w:r w:rsidRPr="002723BC">
        <w:rPr>
          <w:b/>
          <w:bCs/>
        </w:rPr>
        <w:t>Người thực hiện</w:t>
      </w:r>
      <w:r w:rsidRPr="003954F2">
        <w:t xml:space="preserve"> </w:t>
      </w:r>
    </w:p>
    <w:p w14:paraId="310A96DB" w14:textId="0618D824" w:rsidR="00796700" w:rsidRPr="003954F2" w:rsidRDefault="00796700" w:rsidP="002723BC">
      <w:r w:rsidRPr="003954F2">
        <w:t>Bác sỹ, y sỹ được đào tạo chuyên ngành YHCT, được cấp chứng chỉ hành nghề theo quy định pháp luật về khám chữa bệnh</w:t>
      </w:r>
    </w:p>
    <w:p w14:paraId="7E4A0C19" w14:textId="70B54B62" w:rsidR="00796700" w:rsidRPr="002723BC" w:rsidRDefault="00796700" w:rsidP="00796700">
      <w:pPr>
        <w:rPr>
          <w:b/>
          <w:bCs/>
        </w:rPr>
      </w:pPr>
      <w:r w:rsidRPr="002723BC">
        <w:rPr>
          <w:b/>
          <w:bCs/>
        </w:rPr>
        <w:t>2. Phuơng tiện</w:t>
      </w:r>
    </w:p>
    <w:p w14:paraId="79BF124A" w14:textId="77777777" w:rsidR="00796700" w:rsidRPr="003954F2" w:rsidRDefault="00796700" w:rsidP="00796700">
      <w:r w:rsidRPr="003954F2">
        <w:t xml:space="preserve">- Bơm tiêm vô khuẩn, loại 5 ml dùng riêng cho từng người. </w:t>
      </w:r>
    </w:p>
    <w:p w14:paraId="322DA0C9" w14:textId="77777777" w:rsidR="00796700" w:rsidRPr="003954F2" w:rsidRDefault="00796700" w:rsidP="00796700">
      <w:r w:rsidRPr="003954F2">
        <w:t>- Thuốc theo y lệnh, có chỉ định tiêm bắp.</w:t>
      </w:r>
    </w:p>
    <w:p w14:paraId="1B7E1B42" w14:textId="77777777" w:rsidR="00796700" w:rsidRPr="003954F2" w:rsidRDefault="00796700" w:rsidP="00796700">
      <w:r w:rsidRPr="003954F2">
        <w:t xml:space="preserve">- Khay men, kẹp có mấu, bông, cồn 70độ. </w:t>
      </w:r>
    </w:p>
    <w:p w14:paraId="4FE87D74" w14:textId="7619E06A" w:rsidR="00796700" w:rsidRPr="002723BC" w:rsidRDefault="002723BC" w:rsidP="00796700">
      <w:pPr>
        <w:rPr>
          <w:b/>
          <w:bCs/>
        </w:rPr>
      </w:pPr>
      <w:r>
        <w:rPr>
          <w:b/>
          <w:bCs/>
        </w:rPr>
        <w:t>3</w:t>
      </w:r>
      <w:r w:rsidR="00796700" w:rsidRPr="002723BC">
        <w:rPr>
          <w:b/>
          <w:bCs/>
        </w:rPr>
        <w:t>. Người bệnh</w:t>
      </w:r>
    </w:p>
    <w:p w14:paraId="2521BA1D" w14:textId="1C4E30BB" w:rsidR="00796700" w:rsidRPr="003954F2" w:rsidRDefault="00796700" w:rsidP="00796700">
      <w:r w:rsidRPr="003954F2">
        <w:t xml:space="preserve">- Người bệnh được khám và làm hồ sơ bệnh án theo </w:t>
      </w:r>
      <w:r w:rsidR="00F16AEE">
        <w:t>quy</w:t>
      </w:r>
      <w:r w:rsidRPr="003954F2">
        <w:t xml:space="preserve"> định. </w:t>
      </w:r>
    </w:p>
    <w:p w14:paraId="19ED9E63" w14:textId="59C33F69" w:rsidR="00796700" w:rsidRPr="003954F2" w:rsidRDefault="00796700" w:rsidP="00796700">
      <w:r w:rsidRPr="003954F2">
        <w:t>- Tư thế nằm sấp, ngữa hoặc ngồi</w:t>
      </w:r>
      <w:r w:rsidR="002723BC">
        <w:t>.</w:t>
      </w:r>
    </w:p>
    <w:p w14:paraId="4BE20A1D" w14:textId="5816F874" w:rsidR="00796700" w:rsidRPr="002723BC" w:rsidRDefault="002723BC" w:rsidP="00796700">
      <w:pPr>
        <w:rPr>
          <w:b/>
          <w:bCs/>
        </w:rPr>
      </w:pPr>
      <w:r>
        <w:rPr>
          <w:b/>
          <w:bCs/>
        </w:rPr>
        <w:t>V</w:t>
      </w:r>
      <w:r w:rsidR="00796700" w:rsidRPr="002723BC">
        <w:rPr>
          <w:b/>
          <w:bCs/>
        </w:rPr>
        <w:t>. CÁC BƯỚC TIẾN HÀNH</w:t>
      </w:r>
    </w:p>
    <w:p w14:paraId="39AAE5AF" w14:textId="677BA821" w:rsidR="00796700" w:rsidRPr="003954F2" w:rsidRDefault="00796700" w:rsidP="002723BC">
      <w:r w:rsidRPr="002723BC">
        <w:rPr>
          <w:b/>
          <w:bCs/>
        </w:rPr>
        <w:t>1. Phác đồ huyệt:</w:t>
      </w:r>
      <w:r w:rsidRPr="003954F2">
        <w:t xml:space="preserve"> Chi trên + Hợp cốc + Ngoại quan + Khúc trì + Kiên ngung + Kiên trinh +Thiên tuyền</w:t>
      </w:r>
      <w:r w:rsidR="002723BC">
        <w:t>.</w:t>
      </w:r>
    </w:p>
    <w:p w14:paraId="6C3A3AAC" w14:textId="52984E4E" w:rsidR="00796700" w:rsidRPr="003954F2" w:rsidRDefault="00796700" w:rsidP="00796700">
      <w:r w:rsidRPr="003954F2">
        <w:t>Chi dưới + Huyết hải + Độc tỵ + Túc tam lý + Dương năng tuyền +Phong long + Ủy trung + Thừa sơn + Tam âm giao  + Hoàn khiêu + Trật biên + Thứ liêu</w:t>
      </w:r>
      <w:r w:rsidR="00D60A05">
        <w:t>.</w:t>
      </w:r>
    </w:p>
    <w:p w14:paraId="10E9B8FF" w14:textId="2883C077" w:rsidR="00796700" w:rsidRPr="002723BC" w:rsidRDefault="00796700" w:rsidP="00796700">
      <w:pPr>
        <w:rPr>
          <w:b/>
          <w:bCs/>
        </w:rPr>
      </w:pPr>
      <w:r w:rsidRPr="002723BC">
        <w:rPr>
          <w:b/>
          <w:bCs/>
        </w:rPr>
        <w:t>2. Thủ thuậ</w:t>
      </w:r>
      <w:r w:rsidR="00D60A05">
        <w:rPr>
          <w:b/>
          <w:bCs/>
        </w:rPr>
        <w:t>T</w:t>
      </w:r>
    </w:p>
    <w:p w14:paraId="716AC050" w14:textId="617B4F26" w:rsidR="00796700" w:rsidRPr="003954F2" w:rsidRDefault="00796700" w:rsidP="00796700">
      <w:r w:rsidRPr="003954F2">
        <w:t>Bước 1. Lấy thuốc vào bơm tiêm</w:t>
      </w:r>
      <w:r w:rsidR="00D60A05">
        <w:t>.</w:t>
      </w:r>
    </w:p>
    <w:p w14:paraId="2760A750" w14:textId="77777777" w:rsidR="00796700" w:rsidRPr="003954F2" w:rsidRDefault="00796700" w:rsidP="00796700">
      <w:r w:rsidRPr="003954F2">
        <w:t xml:space="preserve">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thấy cảm giác tức nặng tại vị trí kim châm (cảm giác đắc khí) Thì 2 từ từ bơm </w:t>
      </w:r>
      <w:r w:rsidRPr="003954F2">
        <w:lastRenderedPageBreak/>
        <w:t>thuốc vào huyệt, mỗi huyệt 1- 2 ml thuốc, kết hợp hỏi bệnh nhân về cảm giác “Đắc khí”. Thì 3 Rút kim nhanh qua da, sát trùng vị trí tiêm.</w:t>
      </w:r>
    </w:p>
    <w:p w14:paraId="705C747C" w14:textId="13350094" w:rsidR="002723BC" w:rsidRDefault="00796700" w:rsidP="00796700">
      <w:pPr>
        <w:rPr>
          <w:b/>
          <w:bCs/>
        </w:rPr>
      </w:pPr>
      <w:r w:rsidRPr="002723BC">
        <w:rPr>
          <w:b/>
          <w:bCs/>
        </w:rPr>
        <w:t>3. Liệu trình điều trị</w:t>
      </w:r>
    </w:p>
    <w:p w14:paraId="41FF716B" w14:textId="1BDC6006" w:rsidR="00796700" w:rsidRPr="003954F2" w:rsidRDefault="00796700" w:rsidP="00796700">
      <w:r w:rsidRPr="003954F2">
        <w:t xml:space="preserve"> Thủy châm một ngày một lần, mỗi lần thủy châm vào 2- 3 huyệt. Một liệu trình điều trị từ 10 lần- 15 lần, có thể tiến hành 2-3 liệu trình liên tục.</w:t>
      </w:r>
    </w:p>
    <w:p w14:paraId="7FAEE90A" w14:textId="775B1953" w:rsidR="00796700" w:rsidRPr="00D52A51" w:rsidRDefault="00D52A51" w:rsidP="00796700">
      <w:pPr>
        <w:rPr>
          <w:b/>
          <w:bCs/>
        </w:rPr>
      </w:pPr>
      <w:r w:rsidRPr="00D52A51">
        <w:rPr>
          <w:b/>
          <w:bCs/>
        </w:rPr>
        <w:t>VI</w:t>
      </w:r>
      <w:r w:rsidR="00796700" w:rsidRPr="00D52A51">
        <w:rPr>
          <w:b/>
          <w:bCs/>
        </w:rPr>
        <w:t>. THEO DÕI VÀ XỬ TRÍ TAI BIẾN</w:t>
      </w:r>
    </w:p>
    <w:p w14:paraId="742F164C" w14:textId="5710DB88" w:rsidR="00796700" w:rsidRPr="003954F2" w:rsidRDefault="00796700" w:rsidP="00796700">
      <w:r w:rsidRPr="00D52A51">
        <w:rPr>
          <w:b/>
          <w:bCs/>
        </w:rPr>
        <w:t>1. Theo dõi:</w:t>
      </w:r>
      <w:r w:rsidRPr="003954F2">
        <w:t xml:space="preserve"> Theo dõi tại chỗ và toàn thân </w:t>
      </w:r>
    </w:p>
    <w:p w14:paraId="4D775094" w14:textId="19179614" w:rsidR="00796700" w:rsidRPr="00D52A51" w:rsidRDefault="00796700" w:rsidP="00796700">
      <w:pPr>
        <w:rPr>
          <w:b/>
          <w:bCs/>
        </w:rPr>
      </w:pPr>
      <w:r w:rsidRPr="00D52A51">
        <w:rPr>
          <w:b/>
          <w:bCs/>
        </w:rPr>
        <w:t>2. Xử trí tai biến</w:t>
      </w:r>
    </w:p>
    <w:p w14:paraId="755B180D" w14:textId="77777777"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42B6A634" w14:textId="77777777" w:rsidR="00796700" w:rsidRPr="003954F2" w:rsidRDefault="00796700" w:rsidP="00796700"/>
    <w:p w14:paraId="7412FFEA" w14:textId="77777777" w:rsidR="00796700" w:rsidRPr="003954F2" w:rsidRDefault="00796700" w:rsidP="00796700"/>
    <w:p w14:paraId="17F0AAD9" w14:textId="77777777" w:rsidR="00796700" w:rsidRPr="003954F2" w:rsidRDefault="00796700" w:rsidP="00796700"/>
    <w:p w14:paraId="06D6FD9C" w14:textId="77777777" w:rsidR="00796700" w:rsidRPr="003954F2" w:rsidRDefault="00796700" w:rsidP="00796700"/>
    <w:p w14:paraId="00CBF4AF" w14:textId="77777777" w:rsidR="00796700" w:rsidRPr="003954F2" w:rsidRDefault="00796700" w:rsidP="00796700">
      <w:r w:rsidRPr="003954F2">
        <w:br w:type="page"/>
      </w:r>
    </w:p>
    <w:p w14:paraId="2B769B18" w14:textId="77777777" w:rsidR="00796700" w:rsidRPr="00D52A51" w:rsidRDefault="00796700" w:rsidP="00F71B46">
      <w:pPr>
        <w:pStyle w:val="Heading1"/>
      </w:pPr>
      <w:bookmarkStart w:id="835" w:name="_Toc145600682"/>
      <w:bookmarkStart w:id="836" w:name="_Toc145600770"/>
      <w:bookmarkStart w:id="837" w:name="_Toc169595825"/>
      <w:r w:rsidRPr="00D52A51">
        <w:lastRenderedPageBreak/>
        <w:t>THỦY CHÂM ĐIỀU TRỊ ĐAU DO THOÁI HÓA KHỚP</w:t>
      </w:r>
      <w:bookmarkEnd w:id="835"/>
      <w:bookmarkEnd w:id="836"/>
      <w:bookmarkEnd w:id="837"/>
    </w:p>
    <w:p w14:paraId="0028A012" w14:textId="77777777" w:rsidR="00796700" w:rsidRPr="003954F2" w:rsidRDefault="00796700" w:rsidP="00796700"/>
    <w:p w14:paraId="319181EF" w14:textId="186EF2C3" w:rsidR="00796700" w:rsidRPr="00D52A51" w:rsidRDefault="00D52A51" w:rsidP="00796700">
      <w:pPr>
        <w:rPr>
          <w:b/>
          <w:bCs/>
        </w:rPr>
      </w:pPr>
      <w:r>
        <w:rPr>
          <w:b/>
          <w:bCs/>
        </w:rPr>
        <w:t>I</w:t>
      </w:r>
      <w:r w:rsidR="00796700" w:rsidRPr="00D52A51">
        <w:rPr>
          <w:b/>
          <w:bCs/>
        </w:rPr>
        <w:t>. ĐẠI CƯƠNG</w:t>
      </w:r>
    </w:p>
    <w:p w14:paraId="05FDBD03" w14:textId="77777777" w:rsidR="00F71B46" w:rsidRDefault="00796700" w:rsidP="00796700">
      <w:r w:rsidRPr="003954F2">
        <w:t>-</w:t>
      </w:r>
      <w:r w:rsidR="00F71B46">
        <w:t xml:space="preserve"> </w:t>
      </w:r>
      <w:r w:rsidRPr="003954F2">
        <w:t>Thoái hóa khớp là những bệnh của khớp và cột sống mạn tính đau và biến dạng, không có biểu hiện của viêm. Tổn thương cơ bản của bệnh là tình trạng thoái hóa của sụn khớp và đĩa đệm (cổ cột sống), những thay đổi ở phần xương dưới sụn và màng hoạt dịch.</w:t>
      </w:r>
    </w:p>
    <w:p w14:paraId="3632702D" w14:textId="07F96754" w:rsidR="00796700" w:rsidRPr="003954F2" w:rsidRDefault="00796700" w:rsidP="00796700">
      <w:r w:rsidRPr="003954F2">
        <w:t xml:space="preserve">- Nguyên nhân chính của bệnh là quá trình lão hóa và tình trạng chịu áp lực quá tải và kéo dài của sụn khớp. </w:t>
      </w:r>
    </w:p>
    <w:p w14:paraId="48063D5C" w14:textId="279B4CE9" w:rsidR="00796700" w:rsidRPr="00D52A51" w:rsidRDefault="00D52A51" w:rsidP="00796700">
      <w:pPr>
        <w:rPr>
          <w:b/>
          <w:bCs/>
        </w:rPr>
      </w:pPr>
      <w:r>
        <w:rPr>
          <w:b/>
          <w:bCs/>
        </w:rPr>
        <w:t>II</w:t>
      </w:r>
      <w:r w:rsidR="00796700" w:rsidRPr="00D52A51">
        <w:rPr>
          <w:b/>
          <w:bCs/>
        </w:rPr>
        <w:t>. CHỈ ĐỊNH</w:t>
      </w:r>
    </w:p>
    <w:p w14:paraId="326CCDD6" w14:textId="2D6E5EAE" w:rsidR="00796700" w:rsidRPr="003954F2" w:rsidRDefault="00796700" w:rsidP="00796700">
      <w:r w:rsidRPr="003954F2">
        <w:t>Đau nhức, thoái hóa tất cả các khớp.</w:t>
      </w:r>
    </w:p>
    <w:p w14:paraId="1321554D" w14:textId="74D1E9B9" w:rsidR="00796700" w:rsidRPr="00D52A51" w:rsidRDefault="00D52A51" w:rsidP="00796700">
      <w:pPr>
        <w:rPr>
          <w:b/>
          <w:bCs/>
        </w:rPr>
      </w:pPr>
      <w:r>
        <w:rPr>
          <w:b/>
          <w:bCs/>
        </w:rPr>
        <w:t>III</w:t>
      </w:r>
      <w:r w:rsidR="00796700" w:rsidRPr="00D52A51">
        <w:rPr>
          <w:b/>
          <w:bCs/>
        </w:rPr>
        <w:t>. CHỐNG CHỈ ĐỊNH</w:t>
      </w:r>
    </w:p>
    <w:p w14:paraId="00D21430" w14:textId="77777777" w:rsidR="00796700" w:rsidRPr="003954F2" w:rsidRDefault="00796700" w:rsidP="00796700">
      <w:r w:rsidRPr="003954F2">
        <w:t>- Người bệnh bị sốt kéo dài, mất nước, mất máu.</w:t>
      </w:r>
    </w:p>
    <w:p w14:paraId="165D252B" w14:textId="77777777" w:rsidR="00796700" w:rsidRPr="003954F2" w:rsidRDefault="00796700" w:rsidP="00796700">
      <w:r w:rsidRPr="003954F2">
        <w:t>- Người bệnh có cấp cứu ngoại khoa.</w:t>
      </w:r>
    </w:p>
    <w:p w14:paraId="0E67B127" w14:textId="375FC2F2" w:rsidR="00796700" w:rsidRPr="003954F2" w:rsidRDefault="00796700" w:rsidP="00796700">
      <w:r w:rsidRPr="003954F2">
        <w:t>- Người bệnh bị suy tim, loạn nhịp tim</w:t>
      </w:r>
      <w:r w:rsidR="00D52A51">
        <w:t>.</w:t>
      </w:r>
    </w:p>
    <w:p w14:paraId="3B03CB92" w14:textId="77777777" w:rsidR="00796700" w:rsidRPr="003954F2" w:rsidRDefault="00796700" w:rsidP="00796700">
      <w:r w:rsidRPr="003954F2">
        <w:t>- Bệnh nhân dị ứng thuốc thủy châm.</w:t>
      </w:r>
    </w:p>
    <w:p w14:paraId="1BA56A2F" w14:textId="243CD8B6" w:rsidR="00796700" w:rsidRPr="00D52A51" w:rsidRDefault="00D52A51" w:rsidP="00796700">
      <w:pPr>
        <w:rPr>
          <w:b/>
          <w:bCs/>
        </w:rPr>
      </w:pPr>
      <w:r>
        <w:rPr>
          <w:b/>
          <w:bCs/>
        </w:rPr>
        <w:t>IV</w:t>
      </w:r>
      <w:r w:rsidR="00796700" w:rsidRPr="00D52A51">
        <w:rPr>
          <w:b/>
          <w:bCs/>
        </w:rPr>
        <w:t>. CHUẨN BỊ</w:t>
      </w:r>
    </w:p>
    <w:p w14:paraId="22CB55AC" w14:textId="6DA27D6D" w:rsidR="00D52A51" w:rsidRDefault="00796700" w:rsidP="00D52A51">
      <w:pPr>
        <w:pStyle w:val="ListParagraph"/>
        <w:numPr>
          <w:ilvl w:val="0"/>
          <w:numId w:val="20"/>
        </w:numPr>
      </w:pPr>
      <w:r w:rsidRPr="00D52A51">
        <w:rPr>
          <w:b/>
          <w:bCs/>
        </w:rPr>
        <w:t>Người thực hiện</w:t>
      </w:r>
      <w:r w:rsidRPr="003954F2">
        <w:t xml:space="preserve"> </w:t>
      </w:r>
    </w:p>
    <w:p w14:paraId="33E74978" w14:textId="0A2B3A14" w:rsidR="00796700" w:rsidRPr="003954F2" w:rsidRDefault="00796700" w:rsidP="00D52A51">
      <w:r w:rsidRPr="003954F2">
        <w:t>Bác sỹ, y sỹ được đào tạo chuyên ngành YHCT, được cấp chứng chỉ hành nghề theo quy định pháp luật về khám chữa bệnh</w:t>
      </w:r>
      <w:r w:rsidR="00D52A51">
        <w:t>.</w:t>
      </w:r>
    </w:p>
    <w:p w14:paraId="4AFA4381" w14:textId="770487BF" w:rsidR="00796700" w:rsidRPr="00D52A51" w:rsidRDefault="00796700" w:rsidP="00796700">
      <w:pPr>
        <w:rPr>
          <w:b/>
          <w:bCs/>
        </w:rPr>
      </w:pPr>
      <w:r w:rsidRPr="00D52A51">
        <w:rPr>
          <w:b/>
          <w:bCs/>
        </w:rPr>
        <w:t>2. Phuơng tiện</w:t>
      </w:r>
    </w:p>
    <w:p w14:paraId="7DFC8D91" w14:textId="77777777" w:rsidR="00796700" w:rsidRPr="003954F2" w:rsidRDefault="00796700" w:rsidP="00796700">
      <w:r w:rsidRPr="003954F2">
        <w:t xml:space="preserve">- Bơm tiêm vô khuẩn, loại 5 ml dùng riêng cho từng người. </w:t>
      </w:r>
    </w:p>
    <w:p w14:paraId="5CCFEE7B" w14:textId="77777777" w:rsidR="00796700" w:rsidRPr="003954F2" w:rsidRDefault="00796700" w:rsidP="00796700">
      <w:r w:rsidRPr="003954F2">
        <w:t>- Thuốc theo y lệnh, có chỉ định tiêm bắp.</w:t>
      </w:r>
    </w:p>
    <w:p w14:paraId="2FFCD9CC" w14:textId="77777777" w:rsidR="00796700" w:rsidRPr="003954F2" w:rsidRDefault="00796700" w:rsidP="00796700">
      <w:r w:rsidRPr="003954F2">
        <w:t xml:space="preserve">- Khay men, kẹp có mấu, bông, cồn 70độ. </w:t>
      </w:r>
    </w:p>
    <w:p w14:paraId="123C3D48" w14:textId="3CAA9435" w:rsidR="00796700" w:rsidRPr="00D52A51" w:rsidRDefault="00796700" w:rsidP="00796700">
      <w:pPr>
        <w:rPr>
          <w:b/>
          <w:bCs/>
        </w:rPr>
      </w:pPr>
      <w:r w:rsidRPr="00D52A51">
        <w:rPr>
          <w:b/>
          <w:bCs/>
        </w:rPr>
        <w:t>3. Người bệnh</w:t>
      </w:r>
    </w:p>
    <w:p w14:paraId="2C07A24A" w14:textId="4831474E" w:rsidR="00796700" w:rsidRPr="003954F2" w:rsidRDefault="00796700" w:rsidP="00796700">
      <w:r w:rsidRPr="003954F2">
        <w:t xml:space="preserve">- Người bệnh được khám và làm hồ sơ bệnh án theo </w:t>
      </w:r>
      <w:r w:rsidR="00F16AEE">
        <w:t>quy</w:t>
      </w:r>
      <w:r w:rsidRPr="003954F2">
        <w:t xml:space="preserve"> định. </w:t>
      </w:r>
    </w:p>
    <w:p w14:paraId="3BE9AE06" w14:textId="77777777" w:rsidR="00796700" w:rsidRPr="003954F2" w:rsidRDefault="00796700" w:rsidP="00796700">
      <w:r w:rsidRPr="003954F2">
        <w:t>- Tư thế nằm sấp, ngữa hoặc ngồi</w:t>
      </w:r>
    </w:p>
    <w:p w14:paraId="0EC5FE6A" w14:textId="2A01156F" w:rsidR="00796700" w:rsidRPr="00D52A51" w:rsidRDefault="00D52A51" w:rsidP="00796700">
      <w:pPr>
        <w:rPr>
          <w:b/>
          <w:bCs/>
        </w:rPr>
      </w:pPr>
      <w:r w:rsidRPr="00D52A51">
        <w:rPr>
          <w:b/>
          <w:bCs/>
        </w:rPr>
        <w:t>V</w:t>
      </w:r>
      <w:r w:rsidR="00796700" w:rsidRPr="00D52A51">
        <w:rPr>
          <w:b/>
          <w:bCs/>
        </w:rPr>
        <w:t>. CÁC BƯỚC TIẾN HÀNH</w:t>
      </w:r>
    </w:p>
    <w:p w14:paraId="5CBDE101" w14:textId="08D47165" w:rsidR="00796700" w:rsidRPr="00D52A51" w:rsidRDefault="00796700" w:rsidP="00796700">
      <w:pPr>
        <w:rPr>
          <w:b/>
          <w:bCs/>
        </w:rPr>
      </w:pPr>
      <w:r w:rsidRPr="00D52A51">
        <w:rPr>
          <w:b/>
          <w:bCs/>
        </w:rPr>
        <w:t>1. Phác đồ huyệt</w:t>
      </w:r>
    </w:p>
    <w:p w14:paraId="7B6DBB8D" w14:textId="42AF28BA" w:rsidR="00796700" w:rsidRPr="003954F2" w:rsidRDefault="00796700" w:rsidP="00796700">
      <w:r w:rsidRPr="003954F2">
        <w:t>- Vai tay + Kiên tỉnh +Kiên liêu + Kiên ngung + Kiên trinh + Thiên tông</w:t>
      </w:r>
      <w:r w:rsidR="00D52A51">
        <w:t>.</w:t>
      </w:r>
    </w:p>
    <w:p w14:paraId="3BC10869" w14:textId="1DEDB115" w:rsidR="00796700" w:rsidRPr="003954F2" w:rsidRDefault="00796700" w:rsidP="00796700">
      <w:r w:rsidRPr="003954F2">
        <w:t>- Khuỷu tay + Khúc trì + Thủ tam lý</w:t>
      </w:r>
      <w:r w:rsidR="00D52A51">
        <w:t>.</w:t>
      </w:r>
      <w:r w:rsidRPr="003954F2">
        <w:t xml:space="preserve"> </w:t>
      </w:r>
    </w:p>
    <w:p w14:paraId="776C651B" w14:textId="21C0F64A" w:rsidR="00796700" w:rsidRPr="003954F2" w:rsidRDefault="00796700" w:rsidP="00796700">
      <w:r w:rsidRPr="003954F2">
        <w:t>- Cổ tay, bàn tay + Ngoại quan + Hợp cốc + Thái uyên</w:t>
      </w:r>
      <w:r w:rsidR="00D52A51">
        <w:t>.</w:t>
      </w:r>
    </w:p>
    <w:p w14:paraId="146FA928" w14:textId="60D335B9" w:rsidR="00796700" w:rsidRPr="003954F2" w:rsidRDefault="00796700" w:rsidP="00796700">
      <w:r w:rsidRPr="003954F2">
        <w:t>- Hông đùi + Trật biên + Hoàn khiêu + Thứ liêu + Giáp tích L2- L5</w:t>
      </w:r>
      <w:r w:rsidR="00D52A51">
        <w:t>.</w:t>
      </w:r>
    </w:p>
    <w:p w14:paraId="1AB9302F" w14:textId="7F6EEE53" w:rsidR="00796700" w:rsidRPr="003954F2" w:rsidRDefault="00796700" w:rsidP="00796700">
      <w:r w:rsidRPr="003954F2">
        <w:t>- Đầu gối + Độc tỵ + Tất nhãn + Huyết hải + Ủy trung + Dương lăng tuyền + Lương khâu</w:t>
      </w:r>
      <w:r w:rsidR="00D52A51">
        <w:t>.</w:t>
      </w:r>
    </w:p>
    <w:p w14:paraId="4D7A4DF2" w14:textId="40B2CF21" w:rsidR="00796700" w:rsidRPr="003954F2" w:rsidRDefault="00796700" w:rsidP="00796700">
      <w:r w:rsidRPr="003954F2">
        <w:t>- Cổ + Giáp tích C1 – C7 + Phong trì + Bách hội + Kiên trung du + Kiên ngoại du + Đại chữ</w:t>
      </w:r>
      <w:r w:rsidR="00D52A51">
        <w:t>.</w:t>
      </w:r>
    </w:p>
    <w:p w14:paraId="680D12B4" w14:textId="4DADFB22" w:rsidR="00796700" w:rsidRPr="003954F2" w:rsidRDefault="00796700" w:rsidP="00796700">
      <w:r w:rsidRPr="003954F2">
        <w:lastRenderedPageBreak/>
        <w:t>- Lưng + Giáp tích vùng lưng + Can du + Đởm du + Tỳ du + Vị du + Tâm du + Cách du Thắt lưng, hông + Thứ liêu + Giáp tích (L1,S1) + Đại trường du + Tiểu trường du</w:t>
      </w:r>
      <w:r w:rsidR="00D52A51">
        <w:t>.</w:t>
      </w:r>
    </w:p>
    <w:p w14:paraId="589382C4" w14:textId="26882636" w:rsidR="00796700" w:rsidRPr="003954F2" w:rsidRDefault="00796700" w:rsidP="00796700">
      <w:r w:rsidRPr="003954F2">
        <w:t>- Vùng cổ chân + Giải khê + Xung dương + Lệ đoài + Côn lôn</w:t>
      </w:r>
      <w:r w:rsidR="00D52A51">
        <w:t>.</w:t>
      </w:r>
    </w:p>
    <w:p w14:paraId="2E0C9151" w14:textId="54A98070" w:rsidR="00796700" w:rsidRPr="00D52A51" w:rsidRDefault="00796700" w:rsidP="00796700">
      <w:pPr>
        <w:rPr>
          <w:b/>
          <w:bCs/>
        </w:rPr>
      </w:pPr>
      <w:r w:rsidRPr="00D52A51">
        <w:rPr>
          <w:b/>
          <w:bCs/>
        </w:rPr>
        <w:t>2. Thủ thuật</w:t>
      </w:r>
    </w:p>
    <w:p w14:paraId="332F8A6C" w14:textId="705166F0" w:rsidR="00796700" w:rsidRPr="003954F2" w:rsidRDefault="00796700" w:rsidP="00796700">
      <w:r w:rsidRPr="003954F2">
        <w:t>Bước 1. Lấy thuốc vào bơm tiêm</w:t>
      </w:r>
      <w:r w:rsidR="00611320">
        <w:t>.</w:t>
      </w:r>
    </w:p>
    <w:p w14:paraId="41DE1B57" w14:textId="77777777" w:rsidR="00796700" w:rsidRPr="003954F2" w:rsidRDefault="00796700" w:rsidP="00796700">
      <w:r w:rsidRPr="003954F2">
        <w:t>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thấy cảm giác tức nặng tại vị trí kim châm (cảm giác đắc khí) Thì 2 từ từ bơm thuốc vào huyệt, mỗi huyệt 1- 2 ml thuốc, kết hợp hỏi bệnh nhân về cảm giác “Đắc khí”. Thì 3 Rút kim nhanh qua da, sát trùng vị trí tiêm.</w:t>
      </w:r>
    </w:p>
    <w:p w14:paraId="00CBA4BD" w14:textId="1ECD0CDC" w:rsidR="00796700" w:rsidRPr="003954F2" w:rsidRDefault="00796700" w:rsidP="00796700">
      <w:r w:rsidRPr="00D52A51">
        <w:rPr>
          <w:b/>
          <w:bCs/>
        </w:rPr>
        <w:t xml:space="preserve"> 3. Liệu trình điều trị </w:t>
      </w:r>
      <w:r w:rsidRPr="003954F2">
        <w:t>Thủy châm một ngày một lần, mỗi lần thủy châm vào 2- 3 huyệt. Một liệu trình điều trị từ 10 lần- 15 lần, có thể tiến hành 2-3 liệu trình liên tục.</w:t>
      </w:r>
    </w:p>
    <w:p w14:paraId="1F7B88C1" w14:textId="62C3DACE" w:rsidR="00796700" w:rsidRPr="00D52A51" w:rsidRDefault="00611320" w:rsidP="00796700">
      <w:pPr>
        <w:rPr>
          <w:b/>
          <w:bCs/>
        </w:rPr>
      </w:pPr>
      <w:r>
        <w:rPr>
          <w:b/>
          <w:bCs/>
        </w:rPr>
        <w:t>VI</w:t>
      </w:r>
      <w:r w:rsidR="00796700" w:rsidRPr="00D52A51">
        <w:rPr>
          <w:b/>
          <w:bCs/>
        </w:rPr>
        <w:t>. THEO DÕI VÀ XỬ TRÍ TAI BIẾN</w:t>
      </w:r>
    </w:p>
    <w:p w14:paraId="613A2064" w14:textId="011A0AF5" w:rsidR="00796700" w:rsidRPr="003954F2" w:rsidRDefault="00796700" w:rsidP="00796700">
      <w:r w:rsidRPr="00D52A51">
        <w:rPr>
          <w:b/>
          <w:bCs/>
        </w:rPr>
        <w:t xml:space="preserve">1. Theo dõi: </w:t>
      </w:r>
      <w:r w:rsidRPr="003954F2">
        <w:t>Theo dõi tại chỗ và toàn thân</w:t>
      </w:r>
      <w:r w:rsidR="00611320">
        <w:t>.</w:t>
      </w:r>
    </w:p>
    <w:p w14:paraId="0DF97E3A" w14:textId="1A5430F7" w:rsidR="00796700" w:rsidRPr="00D52A51" w:rsidRDefault="00796700" w:rsidP="00796700">
      <w:pPr>
        <w:rPr>
          <w:b/>
          <w:bCs/>
        </w:rPr>
      </w:pPr>
      <w:r w:rsidRPr="00D52A51">
        <w:rPr>
          <w:b/>
          <w:bCs/>
        </w:rPr>
        <w:t>2. Xử trí tai biến</w:t>
      </w:r>
    </w:p>
    <w:p w14:paraId="376C236E" w14:textId="77777777"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4A97FAD1" w14:textId="77777777" w:rsidR="00796700" w:rsidRPr="003954F2" w:rsidRDefault="00796700" w:rsidP="00796700"/>
    <w:p w14:paraId="437E052F" w14:textId="77777777" w:rsidR="00796700" w:rsidRPr="003954F2" w:rsidRDefault="00796700" w:rsidP="00796700"/>
    <w:p w14:paraId="5499AD12" w14:textId="77777777" w:rsidR="00796700" w:rsidRPr="003954F2" w:rsidRDefault="00796700" w:rsidP="00796700"/>
    <w:p w14:paraId="269172F1" w14:textId="77777777" w:rsidR="00796700" w:rsidRPr="003954F2" w:rsidRDefault="00796700" w:rsidP="00796700"/>
    <w:p w14:paraId="0DC9783F" w14:textId="77777777" w:rsidR="0026052D" w:rsidRDefault="0026052D">
      <w:pPr>
        <w:spacing w:before="0" w:after="200" w:line="276" w:lineRule="auto"/>
        <w:ind w:firstLine="0"/>
        <w:jc w:val="left"/>
        <w:rPr>
          <w:rFonts w:eastAsiaTheme="majorEastAsia"/>
          <w:b/>
          <w:bCs/>
        </w:rPr>
      </w:pPr>
      <w:bookmarkStart w:id="838" w:name="_Toc145600683"/>
      <w:bookmarkStart w:id="839" w:name="_Toc145600771"/>
      <w:r>
        <w:rPr>
          <w:rFonts w:eastAsiaTheme="majorEastAsia"/>
          <w:b/>
          <w:bCs/>
        </w:rPr>
        <w:br w:type="page"/>
      </w:r>
    </w:p>
    <w:p w14:paraId="34F35481" w14:textId="07F6D5C9" w:rsidR="00796700" w:rsidRPr="00D52A51" w:rsidRDefault="00796700" w:rsidP="0026052D">
      <w:pPr>
        <w:pStyle w:val="Heading1"/>
      </w:pPr>
      <w:bookmarkStart w:id="840" w:name="_Toc169595826"/>
      <w:r w:rsidRPr="00D52A51">
        <w:lastRenderedPageBreak/>
        <w:t>THỦY CHÂM ĐIỀU TRỊ BỆNH VIÊM QUANH KHỚP VAI</w:t>
      </w:r>
      <w:bookmarkEnd w:id="838"/>
      <w:bookmarkEnd w:id="839"/>
      <w:bookmarkEnd w:id="840"/>
    </w:p>
    <w:p w14:paraId="75FDA13E" w14:textId="77777777" w:rsidR="00796700" w:rsidRPr="003954F2" w:rsidRDefault="00796700" w:rsidP="00796700"/>
    <w:p w14:paraId="1E1FB333" w14:textId="5BDC9C4C" w:rsidR="00796700" w:rsidRPr="00D52A51" w:rsidRDefault="00611320" w:rsidP="00796700">
      <w:pPr>
        <w:rPr>
          <w:b/>
          <w:bCs/>
        </w:rPr>
      </w:pPr>
      <w:r>
        <w:rPr>
          <w:b/>
          <w:bCs/>
        </w:rPr>
        <w:t>I</w:t>
      </w:r>
      <w:r w:rsidR="00796700" w:rsidRPr="00D52A51">
        <w:rPr>
          <w:b/>
          <w:bCs/>
        </w:rPr>
        <w:t>. ĐẠI CƯƠNG</w:t>
      </w:r>
    </w:p>
    <w:p w14:paraId="412A5FC1" w14:textId="77777777" w:rsidR="00796700" w:rsidRPr="003954F2" w:rsidRDefault="00796700" w:rsidP="00796700">
      <w:r w:rsidRPr="003954F2">
        <w:t>- Viêm quanh khớp vai là một bệnh danh, bao gồm tất cả những trường hợp đau và hạn chế vận động của khớp vai mà tổn thương là ở phần mềm quanh khớp chủ yếu là gân, cơ, dây chằng và bao khớp.</w:t>
      </w:r>
    </w:p>
    <w:p w14:paraId="11A839BF" w14:textId="77777777" w:rsidR="00796700" w:rsidRPr="003954F2" w:rsidRDefault="00796700" w:rsidP="00796700">
      <w:r w:rsidRPr="003954F2">
        <w:t xml:space="preserve">- Nguyên nhân gây viêm quanh khớp vai rất phức tạp. Những nguyên nhân tại chỗ thường là chấn thương, thói quen nghề nghiệp, viêm gân. Những nguyên nhân xa cơ thể là các bệnh của màng phổi, nhồi máu cơ tim, bệnh động mạch vành, các tổn thương thần kinh… Bệnh thường diễn biến kéo dào từ 6 tháng đến vài năm và hay để lại di chứng teo cơ, giảm sức vận động, hạn chế vận động của chi trên, ảnh hưởng nhiều đến khả năng lao động và các động tác tinh vi của cánh tay. </w:t>
      </w:r>
    </w:p>
    <w:p w14:paraId="7DBC0490" w14:textId="3DBC793F" w:rsidR="00796700" w:rsidRPr="00D52A51" w:rsidRDefault="00611320" w:rsidP="00796700">
      <w:pPr>
        <w:rPr>
          <w:b/>
          <w:bCs/>
        </w:rPr>
      </w:pPr>
      <w:r>
        <w:rPr>
          <w:b/>
          <w:bCs/>
        </w:rPr>
        <w:t>II</w:t>
      </w:r>
      <w:r w:rsidR="00796700" w:rsidRPr="00D52A51">
        <w:rPr>
          <w:b/>
          <w:bCs/>
        </w:rPr>
        <w:t>. CHỈ ĐỊNH</w:t>
      </w:r>
    </w:p>
    <w:p w14:paraId="310800A6" w14:textId="77777777" w:rsidR="00796700" w:rsidRPr="003954F2" w:rsidRDefault="00796700" w:rsidP="00796700">
      <w:r w:rsidRPr="003954F2">
        <w:t>- Viêm quanh khớp vai mọi lứa tuổi, viêm cấp hoặc mãn tính.</w:t>
      </w:r>
    </w:p>
    <w:p w14:paraId="1B0DAF5B" w14:textId="2271EC8E" w:rsidR="00796700" w:rsidRPr="00D52A51" w:rsidRDefault="00611320" w:rsidP="00796700">
      <w:pPr>
        <w:rPr>
          <w:b/>
          <w:bCs/>
        </w:rPr>
      </w:pPr>
      <w:r>
        <w:rPr>
          <w:b/>
          <w:bCs/>
        </w:rPr>
        <w:t>III</w:t>
      </w:r>
      <w:r w:rsidR="00796700" w:rsidRPr="00D52A51">
        <w:rPr>
          <w:b/>
          <w:bCs/>
        </w:rPr>
        <w:t>. CHỐNG CHỈ ĐỊNH</w:t>
      </w:r>
    </w:p>
    <w:p w14:paraId="770D01BC" w14:textId="078CD436" w:rsidR="00796700" w:rsidRPr="003954F2" w:rsidRDefault="00796700" w:rsidP="00796700">
      <w:r w:rsidRPr="003954F2">
        <w:t>- Viêm quanh khớp vai do chấn thương</w:t>
      </w:r>
      <w:r w:rsidR="00611320">
        <w:t>.</w:t>
      </w:r>
    </w:p>
    <w:p w14:paraId="490874AB" w14:textId="40B5E02D" w:rsidR="00796700" w:rsidRPr="003954F2" w:rsidRDefault="00796700" w:rsidP="00796700">
      <w:r w:rsidRPr="003954F2">
        <w:t>- Các bệnh lý do mạch máu, tim mạch, bệnh phổi gây nên</w:t>
      </w:r>
      <w:r w:rsidR="00611320">
        <w:t>.</w:t>
      </w:r>
    </w:p>
    <w:p w14:paraId="6470A933" w14:textId="77777777" w:rsidR="00796700" w:rsidRPr="003954F2" w:rsidRDefault="00796700" w:rsidP="00796700">
      <w:r w:rsidRPr="003954F2">
        <w:t>- Bệnh nhân dị ứng thuốc thủy châm.</w:t>
      </w:r>
    </w:p>
    <w:p w14:paraId="5117E4A4" w14:textId="6444754C" w:rsidR="00796700" w:rsidRPr="00D52A51" w:rsidRDefault="00611320" w:rsidP="00796700">
      <w:pPr>
        <w:rPr>
          <w:b/>
          <w:bCs/>
        </w:rPr>
      </w:pPr>
      <w:r>
        <w:rPr>
          <w:b/>
          <w:bCs/>
        </w:rPr>
        <w:t>IV</w:t>
      </w:r>
      <w:r w:rsidR="00796700" w:rsidRPr="00D52A51">
        <w:rPr>
          <w:b/>
          <w:bCs/>
        </w:rPr>
        <w:t>. CHUẨN BỊ</w:t>
      </w:r>
    </w:p>
    <w:p w14:paraId="01B894D9" w14:textId="2132EC6D" w:rsidR="00611320" w:rsidRPr="00611320" w:rsidRDefault="00796700" w:rsidP="00611320">
      <w:pPr>
        <w:pStyle w:val="ListParagraph"/>
        <w:numPr>
          <w:ilvl w:val="0"/>
          <w:numId w:val="21"/>
        </w:numPr>
        <w:rPr>
          <w:b/>
          <w:bCs/>
        </w:rPr>
      </w:pPr>
      <w:r w:rsidRPr="00611320">
        <w:rPr>
          <w:b/>
          <w:bCs/>
        </w:rPr>
        <w:t xml:space="preserve">Người thực hiện </w:t>
      </w:r>
    </w:p>
    <w:p w14:paraId="1CAB3CA0" w14:textId="6DBE276F" w:rsidR="00796700" w:rsidRPr="003954F2" w:rsidRDefault="00796700" w:rsidP="00611320">
      <w:r w:rsidRPr="003954F2">
        <w:t>Bác sỹ, y sỹ được đào tạo chuyên ngành YHCT, được cấp chứng chỉ hành nghề theo quy định pháp luật về khám chữa bệnh</w:t>
      </w:r>
      <w:r w:rsidR="00611320">
        <w:t>.</w:t>
      </w:r>
    </w:p>
    <w:p w14:paraId="70417FD1" w14:textId="29BB3297" w:rsidR="00796700" w:rsidRPr="00D52A51" w:rsidRDefault="00796700" w:rsidP="00796700">
      <w:pPr>
        <w:rPr>
          <w:b/>
          <w:bCs/>
        </w:rPr>
      </w:pPr>
      <w:r w:rsidRPr="00D52A51">
        <w:rPr>
          <w:b/>
          <w:bCs/>
        </w:rPr>
        <w:t>2. Phuơng tiện</w:t>
      </w:r>
    </w:p>
    <w:p w14:paraId="1BD16FE3" w14:textId="77777777" w:rsidR="00796700" w:rsidRPr="003954F2" w:rsidRDefault="00796700" w:rsidP="00796700">
      <w:r w:rsidRPr="003954F2">
        <w:t xml:space="preserve">- Bơm tiêm vô khuẩn, loại 5 ml dùng riêng cho từng người. </w:t>
      </w:r>
    </w:p>
    <w:p w14:paraId="4CBE0DCA" w14:textId="77777777" w:rsidR="00796700" w:rsidRPr="003954F2" w:rsidRDefault="00796700" w:rsidP="00796700">
      <w:r w:rsidRPr="003954F2">
        <w:t>- Thuốc theo y lệnh, có chỉ định tiêm bắp.</w:t>
      </w:r>
    </w:p>
    <w:p w14:paraId="3223CC4F" w14:textId="77777777" w:rsidR="00796700" w:rsidRPr="003954F2" w:rsidRDefault="00796700" w:rsidP="00796700">
      <w:r w:rsidRPr="003954F2">
        <w:t xml:space="preserve">- Khay men, kẹp có mấu, bông, cồn 70 độ. </w:t>
      </w:r>
    </w:p>
    <w:p w14:paraId="2261C8F2" w14:textId="7E4DB1E3" w:rsidR="00796700" w:rsidRPr="00D52A51" w:rsidRDefault="00796700" w:rsidP="00796700">
      <w:pPr>
        <w:rPr>
          <w:b/>
          <w:bCs/>
        </w:rPr>
      </w:pPr>
      <w:r w:rsidRPr="00D52A51">
        <w:rPr>
          <w:b/>
          <w:bCs/>
        </w:rPr>
        <w:t>3. Người bệnh</w:t>
      </w:r>
    </w:p>
    <w:p w14:paraId="1C66A204" w14:textId="230DD492" w:rsidR="00796700" w:rsidRPr="003954F2" w:rsidRDefault="00796700" w:rsidP="00796700">
      <w:r w:rsidRPr="003954F2">
        <w:t xml:space="preserve">- Người bệnh được khám và làm hồ sơ bệnh án theo </w:t>
      </w:r>
      <w:r w:rsidR="00F16AEE">
        <w:t>quy</w:t>
      </w:r>
      <w:r w:rsidRPr="003954F2">
        <w:t xml:space="preserve"> định. </w:t>
      </w:r>
    </w:p>
    <w:p w14:paraId="28622C7A" w14:textId="05AE5950" w:rsidR="00796700" w:rsidRPr="003954F2" w:rsidRDefault="00796700" w:rsidP="00796700">
      <w:r w:rsidRPr="003954F2">
        <w:t>- Tư thế nằm sấp, ngữa hoặc ngồi</w:t>
      </w:r>
      <w:r w:rsidR="00611320">
        <w:t>.</w:t>
      </w:r>
    </w:p>
    <w:p w14:paraId="59510090" w14:textId="33A3FBDB" w:rsidR="00796700" w:rsidRPr="00D52A51" w:rsidRDefault="00611320" w:rsidP="00796700">
      <w:pPr>
        <w:rPr>
          <w:b/>
          <w:bCs/>
        </w:rPr>
      </w:pPr>
      <w:r>
        <w:rPr>
          <w:b/>
          <w:bCs/>
        </w:rPr>
        <w:t>V</w:t>
      </w:r>
      <w:r w:rsidR="00796700" w:rsidRPr="00D52A51">
        <w:rPr>
          <w:b/>
          <w:bCs/>
        </w:rPr>
        <w:t>. CÁC BƯỚC TIẾN HÀNH</w:t>
      </w:r>
    </w:p>
    <w:p w14:paraId="138F6FA7" w14:textId="7050A423" w:rsidR="00796700" w:rsidRPr="00D52A51" w:rsidRDefault="00796700" w:rsidP="00796700">
      <w:pPr>
        <w:rPr>
          <w:b/>
          <w:bCs/>
        </w:rPr>
      </w:pPr>
      <w:r w:rsidRPr="00D52A51">
        <w:rPr>
          <w:b/>
          <w:bCs/>
        </w:rPr>
        <w:t>1. Phác đồ huyệt</w:t>
      </w:r>
    </w:p>
    <w:p w14:paraId="00BB1D42" w14:textId="2F1AA545" w:rsidR="00796700" w:rsidRPr="003954F2" w:rsidRDefault="00796700" w:rsidP="00796700">
      <w:r w:rsidRPr="003954F2">
        <w:t>+ Kiên tỉnh + Kiên ngung + Kiên trinh + Kiên liêu + Tý nhu + Thiên tông + Cự cốt + Khúc trì</w:t>
      </w:r>
      <w:r w:rsidR="00611320">
        <w:t>.</w:t>
      </w:r>
    </w:p>
    <w:p w14:paraId="255E1A4F" w14:textId="6F02E16E" w:rsidR="00796700" w:rsidRPr="00D52A51" w:rsidRDefault="00796700" w:rsidP="00796700">
      <w:pPr>
        <w:rPr>
          <w:b/>
          <w:bCs/>
        </w:rPr>
      </w:pPr>
      <w:r w:rsidRPr="00D52A51">
        <w:rPr>
          <w:b/>
          <w:bCs/>
        </w:rPr>
        <w:t>2. Thủ thuật</w:t>
      </w:r>
    </w:p>
    <w:p w14:paraId="26241E6C" w14:textId="5C8F33B1" w:rsidR="00796700" w:rsidRPr="003954F2" w:rsidRDefault="00796700" w:rsidP="00796700">
      <w:r w:rsidRPr="003954F2">
        <w:t>Bước 1. Lấy thuốc vào bơm tiêm</w:t>
      </w:r>
      <w:r w:rsidR="00611320">
        <w:t>.</w:t>
      </w:r>
    </w:p>
    <w:p w14:paraId="52AFCC6B" w14:textId="77777777" w:rsidR="00796700" w:rsidRPr="003954F2" w:rsidRDefault="00796700" w:rsidP="00796700">
      <w:r w:rsidRPr="003954F2">
        <w:t xml:space="preserve">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w:t>
      </w:r>
      <w:r w:rsidRPr="003954F2">
        <w:lastRenderedPageBreak/>
        <w:t>thấy cảm giác tức nặng tại vị trí kim châm (cảm giác đắc khí) Thì 2 từ từ bơm thuốc vào huyệt, mỗi huyệt 1- 2 ml thuốc, kết hợp hỏi bệnh nhân về cảm giác “Đắc khí”. Thì 3 Rút kim nhanh qua da, sát trùng vị trí tiêm.</w:t>
      </w:r>
    </w:p>
    <w:p w14:paraId="3D420963" w14:textId="1E42D633" w:rsidR="00796700" w:rsidRPr="003954F2" w:rsidRDefault="00796700" w:rsidP="00796700">
      <w:r w:rsidRPr="00D52A51">
        <w:rPr>
          <w:b/>
          <w:bCs/>
        </w:rPr>
        <w:t xml:space="preserve"> </w:t>
      </w:r>
      <w:r w:rsidR="00611320">
        <w:rPr>
          <w:b/>
          <w:bCs/>
        </w:rPr>
        <w:t>3</w:t>
      </w:r>
      <w:r w:rsidRPr="00D52A51">
        <w:rPr>
          <w:b/>
          <w:bCs/>
        </w:rPr>
        <w:t xml:space="preserve">. Liệu trình điều trị </w:t>
      </w:r>
      <w:r w:rsidRPr="003954F2">
        <w:t>Thủy châm một ngày một lần, mỗi lần thủy châm vào 2- 3 huyệt. Một liệu trình điều trị từ 10 lần- 15 lần, có thể tiến hành 2-3 liệu trình liên tục.</w:t>
      </w:r>
    </w:p>
    <w:p w14:paraId="296EFB53" w14:textId="0F46B384" w:rsidR="00796700" w:rsidRPr="00D52A51" w:rsidRDefault="00611320" w:rsidP="00796700">
      <w:pPr>
        <w:rPr>
          <w:b/>
          <w:bCs/>
        </w:rPr>
      </w:pPr>
      <w:r>
        <w:rPr>
          <w:b/>
          <w:bCs/>
        </w:rPr>
        <w:t>VI</w:t>
      </w:r>
      <w:r w:rsidR="00796700" w:rsidRPr="00D52A51">
        <w:rPr>
          <w:b/>
          <w:bCs/>
        </w:rPr>
        <w:t>. THEO DÕI VÀ XỬ TRÍ TAI BIẾN</w:t>
      </w:r>
    </w:p>
    <w:p w14:paraId="21AC6942" w14:textId="0CFFA1DF" w:rsidR="00796700" w:rsidRPr="003954F2" w:rsidRDefault="00796700" w:rsidP="00796700">
      <w:r w:rsidRPr="00D52A51">
        <w:rPr>
          <w:b/>
          <w:bCs/>
        </w:rPr>
        <w:t xml:space="preserve">1. Theo dõi: </w:t>
      </w:r>
      <w:r w:rsidRPr="003954F2">
        <w:t>Theo dõi tại chỗ và toàn thân</w:t>
      </w:r>
      <w:r w:rsidR="00611320">
        <w:t>.</w:t>
      </w:r>
    </w:p>
    <w:p w14:paraId="6E4ED51A" w14:textId="629BC86C" w:rsidR="00796700" w:rsidRPr="00D52A51" w:rsidRDefault="00796700" w:rsidP="00796700">
      <w:pPr>
        <w:rPr>
          <w:b/>
          <w:bCs/>
        </w:rPr>
      </w:pPr>
      <w:r w:rsidRPr="00D52A51">
        <w:rPr>
          <w:b/>
          <w:bCs/>
        </w:rPr>
        <w:t>2. Xử trí tai biến</w:t>
      </w:r>
    </w:p>
    <w:p w14:paraId="61523543" w14:textId="77777777"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29D23E0F" w14:textId="77777777" w:rsidR="00796700" w:rsidRPr="003954F2" w:rsidRDefault="00796700" w:rsidP="00796700"/>
    <w:p w14:paraId="01A37C73" w14:textId="77777777" w:rsidR="00796700" w:rsidRPr="003954F2" w:rsidRDefault="00796700" w:rsidP="00796700"/>
    <w:p w14:paraId="77EA07B0" w14:textId="77777777" w:rsidR="00796700" w:rsidRPr="003954F2" w:rsidRDefault="00796700" w:rsidP="00796700"/>
    <w:p w14:paraId="6835E8D1" w14:textId="77777777" w:rsidR="00796700" w:rsidRPr="003954F2" w:rsidRDefault="00796700" w:rsidP="00796700"/>
    <w:p w14:paraId="7731854C" w14:textId="77777777" w:rsidR="00796700" w:rsidRPr="003954F2" w:rsidRDefault="00796700" w:rsidP="00796700">
      <w:r w:rsidRPr="003954F2">
        <w:br w:type="page"/>
      </w:r>
    </w:p>
    <w:p w14:paraId="41D3999D" w14:textId="77777777" w:rsidR="00796700" w:rsidRPr="00CF1C98" w:rsidRDefault="00796700" w:rsidP="0026052D">
      <w:pPr>
        <w:pStyle w:val="Heading1"/>
      </w:pPr>
      <w:bookmarkStart w:id="841" w:name="_Toc145600684"/>
      <w:bookmarkStart w:id="842" w:name="_Toc145600772"/>
      <w:bookmarkStart w:id="843" w:name="_Toc169595827"/>
      <w:r w:rsidRPr="00CF1C98">
        <w:lastRenderedPageBreak/>
        <w:t>THỦY CHÂM ĐIỀU TRỊ ĐAU LƯNG</w:t>
      </w:r>
      <w:bookmarkEnd w:id="841"/>
      <w:bookmarkEnd w:id="842"/>
      <w:bookmarkEnd w:id="843"/>
    </w:p>
    <w:p w14:paraId="6DB8F02D" w14:textId="77777777" w:rsidR="00796700" w:rsidRPr="003954F2" w:rsidRDefault="00796700" w:rsidP="00796700"/>
    <w:p w14:paraId="6AE2EDE0" w14:textId="73EEE079" w:rsidR="00796700" w:rsidRPr="00CF1C98" w:rsidRDefault="00CF1C98" w:rsidP="00796700">
      <w:pPr>
        <w:rPr>
          <w:b/>
          <w:bCs/>
        </w:rPr>
      </w:pPr>
      <w:r>
        <w:rPr>
          <w:b/>
          <w:bCs/>
        </w:rPr>
        <w:t>I</w:t>
      </w:r>
      <w:r w:rsidR="00796700" w:rsidRPr="00CF1C98">
        <w:rPr>
          <w:b/>
          <w:bCs/>
        </w:rPr>
        <w:t>. ĐẠI CƯƠNG</w:t>
      </w:r>
    </w:p>
    <w:p w14:paraId="1ECC8A36" w14:textId="77777777" w:rsidR="00796700" w:rsidRPr="003954F2" w:rsidRDefault="00796700" w:rsidP="00796700">
      <w:r w:rsidRPr="003954F2">
        <w:t>- Đau lưng 1 bên hay 2 bên cột sống là một chứng bệnh do nhiều nguyên nhân gây ra, có thể chia làm 2 loại, đau lưng cấp và đau lưng mãn.</w:t>
      </w:r>
    </w:p>
    <w:p w14:paraId="27DEF962" w14:textId="77777777" w:rsidR="00796700" w:rsidRPr="003954F2" w:rsidRDefault="00796700" w:rsidP="00796700">
      <w:r w:rsidRPr="003954F2">
        <w:t>- Đau lưng cấp thường do bị lạnh gây co cứng các cơ ở sống lưng, dây chằng cột sống bị viêm, bị phù nề, chèn ép vào dây thần kinh khi vác nặng sai tư thế, sang chấn vùng sống lưng.</w:t>
      </w:r>
    </w:p>
    <w:p w14:paraId="3011EE2F" w14:textId="77777777" w:rsidR="00796700" w:rsidRPr="003954F2" w:rsidRDefault="00796700" w:rsidP="00796700">
      <w:r w:rsidRPr="003954F2">
        <w:t xml:space="preserve">- Đau lưng mãn thường do viêm cột sống, thoái hóa cột sống, lao, ung thư, đau các nội tạng ở ngực, bụng, lan tỏa ra sau lưng. Cơ năng do động kinh, suy nhược thần kinh. </w:t>
      </w:r>
    </w:p>
    <w:p w14:paraId="3AEB42C9" w14:textId="3866C99B" w:rsidR="00796700" w:rsidRPr="00CF1C98" w:rsidRDefault="00CF1C98" w:rsidP="00796700">
      <w:pPr>
        <w:rPr>
          <w:b/>
          <w:bCs/>
        </w:rPr>
      </w:pPr>
      <w:r>
        <w:rPr>
          <w:b/>
          <w:bCs/>
        </w:rPr>
        <w:t>II</w:t>
      </w:r>
      <w:r w:rsidR="00796700" w:rsidRPr="00CF1C98">
        <w:rPr>
          <w:b/>
          <w:bCs/>
        </w:rPr>
        <w:t>. CHỈ ĐỊNH</w:t>
      </w:r>
    </w:p>
    <w:p w14:paraId="6E6DFE52" w14:textId="77777777" w:rsidR="00796700" w:rsidRPr="003954F2" w:rsidRDefault="00796700" w:rsidP="00796700">
      <w:r w:rsidRPr="003954F2">
        <w:t>- Đau lưng, Thắt lưng ở mọi lứa tuổi.</w:t>
      </w:r>
    </w:p>
    <w:p w14:paraId="0CC27FCF" w14:textId="77777777" w:rsidR="00796700" w:rsidRPr="003954F2" w:rsidRDefault="00796700" w:rsidP="00796700">
      <w:r w:rsidRPr="003954F2">
        <w:t xml:space="preserve">- Đau cấp và mãn. </w:t>
      </w:r>
    </w:p>
    <w:p w14:paraId="1CADF0F5" w14:textId="6284DFB8" w:rsidR="00796700" w:rsidRPr="00CF1C98" w:rsidRDefault="00CF1C98" w:rsidP="00796700">
      <w:pPr>
        <w:rPr>
          <w:b/>
          <w:bCs/>
        </w:rPr>
      </w:pPr>
      <w:r>
        <w:rPr>
          <w:b/>
          <w:bCs/>
        </w:rPr>
        <w:t>III</w:t>
      </w:r>
      <w:r w:rsidR="00796700" w:rsidRPr="00CF1C98">
        <w:rPr>
          <w:b/>
          <w:bCs/>
        </w:rPr>
        <w:t>. CHỐNG CHỈ ĐỊNH</w:t>
      </w:r>
    </w:p>
    <w:p w14:paraId="5801A8CA" w14:textId="77777777" w:rsidR="00796700" w:rsidRPr="003954F2" w:rsidRDefault="00796700" w:rsidP="00796700">
      <w:r w:rsidRPr="003954F2">
        <w:t>- Các cấp cứu ngoại khoa.</w:t>
      </w:r>
    </w:p>
    <w:p w14:paraId="52B539A7" w14:textId="77777777" w:rsidR="00796700" w:rsidRPr="003954F2" w:rsidRDefault="00796700" w:rsidP="00796700">
      <w:r w:rsidRPr="003954F2">
        <w:t xml:space="preserve">- Bệnh nhân bị sốt kéo dài, mất nước, mất máu. </w:t>
      </w:r>
    </w:p>
    <w:p w14:paraId="0D71A791" w14:textId="77777777" w:rsidR="00796700" w:rsidRPr="003954F2" w:rsidRDefault="00796700" w:rsidP="00796700">
      <w:r w:rsidRPr="003954F2">
        <w:t>- Đau lưng mãn do nguyên nhân lao, ung thư.</w:t>
      </w:r>
    </w:p>
    <w:p w14:paraId="5C362EBB" w14:textId="782818DD" w:rsidR="00796700" w:rsidRPr="003954F2" w:rsidRDefault="00796700" w:rsidP="00796700">
      <w:r w:rsidRPr="003954F2">
        <w:t>- Đau cấp do chấn thương cột sống</w:t>
      </w:r>
      <w:r w:rsidR="00CF1C98">
        <w:t>.</w:t>
      </w:r>
    </w:p>
    <w:p w14:paraId="25AB9999" w14:textId="77777777" w:rsidR="00796700" w:rsidRPr="00CF1C98" w:rsidRDefault="00796700" w:rsidP="00796700">
      <w:r w:rsidRPr="00CF1C98">
        <w:t>- Bệnh nhân dị ứng thuốc thủy châm.</w:t>
      </w:r>
    </w:p>
    <w:p w14:paraId="43303802" w14:textId="2494B673" w:rsidR="00796700" w:rsidRPr="00CF1C98" w:rsidRDefault="00CF1C98" w:rsidP="00796700">
      <w:pPr>
        <w:rPr>
          <w:b/>
          <w:bCs/>
        </w:rPr>
      </w:pPr>
      <w:r>
        <w:rPr>
          <w:b/>
          <w:bCs/>
        </w:rPr>
        <w:t>IV</w:t>
      </w:r>
      <w:r w:rsidR="00796700" w:rsidRPr="00CF1C98">
        <w:rPr>
          <w:b/>
          <w:bCs/>
        </w:rPr>
        <w:t>. CHUẨN BỊ</w:t>
      </w:r>
    </w:p>
    <w:p w14:paraId="1B9E0E73" w14:textId="199D14B1" w:rsidR="00974AE6" w:rsidRPr="00974AE6" w:rsidRDefault="00796700" w:rsidP="00974AE6">
      <w:pPr>
        <w:pStyle w:val="ListParagraph"/>
        <w:numPr>
          <w:ilvl w:val="0"/>
          <w:numId w:val="22"/>
        </w:numPr>
        <w:rPr>
          <w:b/>
          <w:bCs/>
        </w:rPr>
      </w:pPr>
      <w:r w:rsidRPr="00974AE6">
        <w:rPr>
          <w:b/>
          <w:bCs/>
        </w:rPr>
        <w:t xml:space="preserve">Người thực hiện </w:t>
      </w:r>
    </w:p>
    <w:p w14:paraId="2BE16BC3" w14:textId="27379D66" w:rsidR="00796700" w:rsidRPr="003954F2" w:rsidRDefault="00796700" w:rsidP="00974AE6">
      <w:r w:rsidRPr="003954F2">
        <w:t>Bác sỹ, y sỹ được đào tạo chuyên ngành YHCT, được cấp chứng chỉ hành nghề theo quy định pháp luật về khám chữa bệnh</w:t>
      </w:r>
      <w:r w:rsidR="00CF1C98">
        <w:t>.</w:t>
      </w:r>
    </w:p>
    <w:p w14:paraId="01EFD2D0" w14:textId="108BC85B" w:rsidR="00796700" w:rsidRPr="00974AE6" w:rsidRDefault="00796700" w:rsidP="00796700">
      <w:pPr>
        <w:rPr>
          <w:b/>
          <w:bCs/>
        </w:rPr>
      </w:pPr>
      <w:r w:rsidRPr="00974AE6">
        <w:rPr>
          <w:b/>
          <w:bCs/>
        </w:rPr>
        <w:t>2. Phuơng tiện</w:t>
      </w:r>
    </w:p>
    <w:p w14:paraId="6877272A" w14:textId="77777777" w:rsidR="00796700" w:rsidRPr="003954F2" w:rsidRDefault="00796700" w:rsidP="00796700">
      <w:r w:rsidRPr="003954F2">
        <w:t xml:space="preserve">- Bơm tiêm vô khuẩn, loại 5 ml dùng riêng cho từng người. </w:t>
      </w:r>
    </w:p>
    <w:p w14:paraId="3E26598A" w14:textId="77777777" w:rsidR="00796700" w:rsidRPr="003954F2" w:rsidRDefault="00796700" w:rsidP="00796700">
      <w:r w:rsidRPr="003954F2">
        <w:t>- Thuốc theo y lệnh, có chỉ định tiêm bắp.</w:t>
      </w:r>
    </w:p>
    <w:p w14:paraId="6045E776" w14:textId="77777777" w:rsidR="00796700" w:rsidRPr="003954F2" w:rsidRDefault="00796700" w:rsidP="00796700">
      <w:r w:rsidRPr="003954F2">
        <w:t xml:space="preserve">- Khay men, kẹp có mấu, bông, cồn 70 độ. </w:t>
      </w:r>
    </w:p>
    <w:p w14:paraId="74CD7C05" w14:textId="2A2C791A" w:rsidR="00796700" w:rsidRPr="00974AE6" w:rsidRDefault="00796700" w:rsidP="00796700">
      <w:pPr>
        <w:rPr>
          <w:b/>
          <w:bCs/>
        </w:rPr>
      </w:pPr>
      <w:r w:rsidRPr="00974AE6">
        <w:rPr>
          <w:b/>
          <w:bCs/>
        </w:rPr>
        <w:t>3. Người bệnh</w:t>
      </w:r>
    </w:p>
    <w:p w14:paraId="0A1BCA13" w14:textId="0212FA17" w:rsidR="00796700" w:rsidRPr="003954F2" w:rsidRDefault="00796700" w:rsidP="00796700">
      <w:r w:rsidRPr="003954F2">
        <w:t xml:space="preserve">- Người bệnh được khám và làm hồ sơ bệnh án theo </w:t>
      </w:r>
      <w:r w:rsidR="00F16AEE">
        <w:t>quy</w:t>
      </w:r>
      <w:r w:rsidRPr="003954F2">
        <w:t xml:space="preserve"> định. </w:t>
      </w:r>
    </w:p>
    <w:p w14:paraId="6723F0EC" w14:textId="072E9E42" w:rsidR="00796700" w:rsidRPr="003954F2" w:rsidRDefault="00796700" w:rsidP="00796700">
      <w:r w:rsidRPr="003954F2">
        <w:t>- Tư thế nằm sấp</w:t>
      </w:r>
      <w:r w:rsidR="00974AE6">
        <w:t>.</w:t>
      </w:r>
    </w:p>
    <w:p w14:paraId="68DE8C83" w14:textId="3F336356" w:rsidR="00796700" w:rsidRPr="00974AE6" w:rsidRDefault="00974AE6" w:rsidP="00796700">
      <w:pPr>
        <w:rPr>
          <w:b/>
        </w:rPr>
      </w:pPr>
      <w:r w:rsidRPr="00974AE6">
        <w:rPr>
          <w:b/>
        </w:rPr>
        <w:t>V</w:t>
      </w:r>
      <w:r w:rsidR="00796700" w:rsidRPr="00974AE6">
        <w:rPr>
          <w:b/>
        </w:rPr>
        <w:t>. CÁC BƯỚC TIẾN HÀNH</w:t>
      </w:r>
    </w:p>
    <w:p w14:paraId="3CC16451" w14:textId="6438D5C5" w:rsidR="00796700" w:rsidRPr="00974AE6" w:rsidRDefault="00796700" w:rsidP="00796700">
      <w:pPr>
        <w:rPr>
          <w:b/>
        </w:rPr>
      </w:pPr>
      <w:r w:rsidRPr="00974AE6">
        <w:rPr>
          <w:b/>
        </w:rPr>
        <w:t>1. Phác đồ huyệt</w:t>
      </w:r>
    </w:p>
    <w:p w14:paraId="62325263" w14:textId="736DE09F" w:rsidR="00796700" w:rsidRPr="003954F2" w:rsidRDefault="00796700" w:rsidP="00796700">
      <w:r w:rsidRPr="003954F2">
        <w:t>- Đối với đau cột sống, thủy châm các huyệt Giáp tích tương ứng với vùng đau, ngoài ra thuỷ châm các huyệt +Thận du + Đại trường du, Tiểu trường du + Thứ liêu + Uỷ trung</w:t>
      </w:r>
      <w:r w:rsidR="00974AE6">
        <w:t>.</w:t>
      </w:r>
      <w:r w:rsidRPr="003954F2">
        <w:t xml:space="preserve"> </w:t>
      </w:r>
    </w:p>
    <w:p w14:paraId="3F8F8D6F" w14:textId="7BE6E700" w:rsidR="00796700" w:rsidRPr="00974AE6" w:rsidRDefault="00796700" w:rsidP="00974AE6">
      <w:pPr>
        <w:rPr>
          <w:b/>
        </w:rPr>
      </w:pPr>
      <w:r w:rsidRPr="00974AE6">
        <w:rPr>
          <w:b/>
        </w:rPr>
        <w:t>2. Thủ thuật</w:t>
      </w:r>
    </w:p>
    <w:p w14:paraId="0131C3A1" w14:textId="594F2FD7" w:rsidR="00796700" w:rsidRPr="003954F2" w:rsidRDefault="00796700" w:rsidP="00796700">
      <w:r w:rsidRPr="003954F2">
        <w:t>Bước 1. Lấy thuốc vào bơm tiêm</w:t>
      </w:r>
      <w:r w:rsidR="00974AE6">
        <w:t>.</w:t>
      </w:r>
    </w:p>
    <w:p w14:paraId="6D2AA4F8" w14:textId="77777777" w:rsidR="00796700" w:rsidRPr="003954F2" w:rsidRDefault="00796700" w:rsidP="00796700">
      <w:r w:rsidRPr="003954F2">
        <w:lastRenderedPageBreak/>
        <w:t>Bước 2. Tiến hành thủy châm Việc thủy châm vào huyệt vị phải nhẹ nhàng, dứt khoát theo các thì như sau Thì 1 dùng hai ngón tay ấn và căng da vùng huyệt, sau đó tiến kim qua da vùng huyệt nhanh, dứt khoát vào đến huyệt, bệnh nhân thấy cảm giác tức nặng tại vị trí kim châm (cảm giác đắc khí) Thì 2 từ từ bơm thuốc vào huyệt, mỗi huyệt 1- 2 ml thuốc, kết hợp hỏi bệnh nhân về cảm giác “Đắc khí”. Thì 3 Rút kim nhanh qua da, sát trùng vị trí tiêm.</w:t>
      </w:r>
    </w:p>
    <w:p w14:paraId="50496E22" w14:textId="2C12F0CF" w:rsidR="00974AE6" w:rsidRPr="00974AE6" w:rsidRDefault="00796700" w:rsidP="00974AE6">
      <w:pPr>
        <w:pStyle w:val="ListParagraph"/>
        <w:numPr>
          <w:ilvl w:val="0"/>
          <w:numId w:val="22"/>
        </w:numPr>
        <w:rPr>
          <w:b/>
          <w:bCs/>
        </w:rPr>
      </w:pPr>
      <w:r w:rsidRPr="00974AE6">
        <w:rPr>
          <w:b/>
          <w:bCs/>
        </w:rPr>
        <w:t xml:space="preserve">Liệu trình điều trị </w:t>
      </w:r>
    </w:p>
    <w:p w14:paraId="1807A1C1" w14:textId="2A9C7BE3" w:rsidR="00796700" w:rsidRPr="003954F2" w:rsidRDefault="00796700" w:rsidP="00974AE6">
      <w:r w:rsidRPr="003954F2">
        <w:t>Thủy châm một ngày một lần, mỗi lần thủy châm vào 2- 3 huyệt. Một liệu trình điều trị từ 10 lần- 15 lần, có thể tiến hành 2-3 liệu trình liên tục.</w:t>
      </w:r>
    </w:p>
    <w:p w14:paraId="77D51817" w14:textId="30C214D2" w:rsidR="00796700" w:rsidRPr="00974AE6" w:rsidRDefault="00974AE6" w:rsidP="00796700">
      <w:pPr>
        <w:rPr>
          <w:b/>
          <w:bCs/>
        </w:rPr>
      </w:pPr>
      <w:r w:rsidRPr="00974AE6">
        <w:rPr>
          <w:b/>
          <w:bCs/>
        </w:rPr>
        <w:t>VI</w:t>
      </w:r>
      <w:r w:rsidR="00796700" w:rsidRPr="00974AE6">
        <w:rPr>
          <w:b/>
          <w:bCs/>
        </w:rPr>
        <w:t>. THEO DÕI VÀ XỬ TRÍ TAI BIẾN</w:t>
      </w:r>
    </w:p>
    <w:p w14:paraId="450A2649" w14:textId="089A82E7" w:rsidR="00796700" w:rsidRPr="003954F2" w:rsidRDefault="00796700" w:rsidP="00796700">
      <w:r w:rsidRPr="00974AE6">
        <w:rPr>
          <w:b/>
          <w:bCs/>
        </w:rPr>
        <w:t>1. Theo dõi:</w:t>
      </w:r>
      <w:r w:rsidRPr="003954F2">
        <w:t xml:space="preserve"> Theo dõi tại chỗ và toàn thân </w:t>
      </w:r>
    </w:p>
    <w:p w14:paraId="316BA925" w14:textId="48DFE9F0" w:rsidR="00796700" w:rsidRPr="00974AE6" w:rsidRDefault="00796700" w:rsidP="00796700">
      <w:pPr>
        <w:rPr>
          <w:b/>
          <w:bCs/>
        </w:rPr>
      </w:pPr>
      <w:r w:rsidRPr="00974AE6">
        <w:rPr>
          <w:b/>
          <w:bCs/>
        </w:rPr>
        <w:t>2. Xử trí tai biến</w:t>
      </w:r>
    </w:p>
    <w:p w14:paraId="0A44B621" w14:textId="77777777"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090BC09F" w14:textId="77777777" w:rsidR="00796700" w:rsidRPr="003954F2" w:rsidRDefault="00796700" w:rsidP="00796700"/>
    <w:p w14:paraId="22E942D2" w14:textId="77777777" w:rsidR="00796700" w:rsidRPr="003954F2" w:rsidRDefault="00796700" w:rsidP="00796700"/>
    <w:p w14:paraId="69B52876" w14:textId="77777777" w:rsidR="00796700" w:rsidRPr="003954F2" w:rsidRDefault="00796700" w:rsidP="00796700"/>
    <w:p w14:paraId="65DE1D38" w14:textId="77777777" w:rsidR="00796700" w:rsidRPr="003954F2" w:rsidRDefault="00796700" w:rsidP="00796700"/>
    <w:p w14:paraId="1513CBD5" w14:textId="77777777" w:rsidR="00796700" w:rsidRPr="003954F2" w:rsidRDefault="00796700" w:rsidP="00796700">
      <w:r w:rsidRPr="003954F2">
        <w:br w:type="page"/>
      </w:r>
    </w:p>
    <w:p w14:paraId="337F5FBB" w14:textId="77777777" w:rsidR="00796700" w:rsidRPr="00974AE6" w:rsidRDefault="00796700" w:rsidP="0026052D">
      <w:pPr>
        <w:pStyle w:val="Heading1"/>
      </w:pPr>
      <w:bookmarkStart w:id="844" w:name="_Toc145600685"/>
      <w:bookmarkStart w:id="845" w:name="_Toc145600773"/>
      <w:bookmarkStart w:id="846" w:name="_Toc169595828"/>
      <w:r w:rsidRPr="00974AE6">
        <w:lastRenderedPageBreak/>
        <w:t>KÉO NẮN CỘT SỐNG THẮT LƯNG</w:t>
      </w:r>
      <w:bookmarkEnd w:id="844"/>
      <w:bookmarkEnd w:id="845"/>
      <w:bookmarkEnd w:id="846"/>
    </w:p>
    <w:p w14:paraId="38884900" w14:textId="77777777" w:rsidR="00796700" w:rsidRPr="00974AE6" w:rsidRDefault="00796700" w:rsidP="00974AE6">
      <w:pPr>
        <w:jc w:val="center"/>
        <w:rPr>
          <w:b/>
          <w:bCs/>
        </w:rPr>
      </w:pPr>
    </w:p>
    <w:p w14:paraId="5F654417" w14:textId="1AAB04CF" w:rsidR="00796700" w:rsidRPr="00974AE6" w:rsidRDefault="00974AE6" w:rsidP="00796700">
      <w:pPr>
        <w:rPr>
          <w:b/>
          <w:bCs/>
        </w:rPr>
      </w:pPr>
      <w:r>
        <w:rPr>
          <w:b/>
          <w:bCs/>
        </w:rPr>
        <w:t>I</w:t>
      </w:r>
      <w:r w:rsidR="00796700" w:rsidRPr="00974AE6">
        <w:rPr>
          <w:b/>
          <w:bCs/>
        </w:rPr>
        <w:t>. ĐẠI CƯƠNG</w:t>
      </w:r>
    </w:p>
    <w:p w14:paraId="4AF1FDF2" w14:textId="77777777" w:rsidR="00796700" w:rsidRPr="003954F2" w:rsidRDefault="00796700" w:rsidP="00796700">
      <w:r w:rsidRPr="003954F2">
        <w:t>- Kéo nắn cột sống giúp giải phóng chèn ép thần kinh, lấy lại cân bằng sinh lý về biên độ khớp tại vùng có sự chuyển dịch khối lượng nhân nhầy trong đĩa đệm.</w:t>
      </w:r>
    </w:p>
    <w:p w14:paraId="40A813B7" w14:textId="40E6603C" w:rsidR="00796700" w:rsidRPr="00974AE6" w:rsidRDefault="00974AE6" w:rsidP="00796700">
      <w:pPr>
        <w:rPr>
          <w:b/>
          <w:bCs/>
        </w:rPr>
      </w:pPr>
      <w:r>
        <w:rPr>
          <w:b/>
          <w:bCs/>
        </w:rPr>
        <w:t>II</w:t>
      </w:r>
      <w:r w:rsidR="00796700" w:rsidRPr="00974AE6">
        <w:rPr>
          <w:b/>
          <w:bCs/>
        </w:rPr>
        <w:t>. CHỈ ĐỊNH</w:t>
      </w:r>
    </w:p>
    <w:p w14:paraId="0B09356A" w14:textId="66D7FEB6" w:rsidR="00796700" w:rsidRPr="003954F2" w:rsidRDefault="00796700" w:rsidP="00796700">
      <w:r w:rsidRPr="003954F2">
        <w:t>- Thoái hoá cột sống thắt lưng</w:t>
      </w:r>
      <w:r w:rsidR="00974AE6">
        <w:t>.</w:t>
      </w:r>
    </w:p>
    <w:p w14:paraId="7B52E67E" w14:textId="25486F06" w:rsidR="00796700" w:rsidRPr="003954F2" w:rsidRDefault="00796700" w:rsidP="00796700">
      <w:r w:rsidRPr="003954F2">
        <w:t>- Đau dây thần kinh toạ, hội chứng đau thắt lưng do nguyên nhân ngoại vi (cơ, dây chằng)</w:t>
      </w:r>
      <w:r w:rsidR="00974AE6">
        <w:t>.</w:t>
      </w:r>
    </w:p>
    <w:p w14:paraId="36615873" w14:textId="01BEAEE0" w:rsidR="00796700" w:rsidRPr="003954F2" w:rsidRDefault="00796700" w:rsidP="00796700">
      <w:r w:rsidRPr="003954F2">
        <w:t>- Thoát vị đĩa đệm giai đoạn đầu, thoát vị đĩa đệm vừa và nhẹ</w:t>
      </w:r>
      <w:r w:rsidR="00974AE6">
        <w:t>.</w:t>
      </w:r>
    </w:p>
    <w:p w14:paraId="4F8B042D" w14:textId="5593E1C0" w:rsidR="00796700" w:rsidRPr="003954F2" w:rsidRDefault="00796700" w:rsidP="00796700">
      <w:r w:rsidRPr="003954F2">
        <w:t>- Vẹo cột sống do tư thế</w:t>
      </w:r>
      <w:r w:rsidR="00974AE6">
        <w:t>.</w:t>
      </w:r>
    </w:p>
    <w:p w14:paraId="232C085E" w14:textId="304FD582" w:rsidR="00796700" w:rsidRPr="00974AE6" w:rsidRDefault="00974AE6" w:rsidP="00796700">
      <w:pPr>
        <w:rPr>
          <w:b/>
          <w:bCs/>
        </w:rPr>
      </w:pPr>
      <w:r>
        <w:rPr>
          <w:b/>
          <w:bCs/>
        </w:rPr>
        <w:t>III</w:t>
      </w:r>
      <w:r w:rsidR="00796700" w:rsidRPr="00974AE6">
        <w:rPr>
          <w:b/>
          <w:bCs/>
        </w:rPr>
        <w:t>. CHỐNG CHỈ ĐỊNH</w:t>
      </w:r>
    </w:p>
    <w:p w14:paraId="6B49C5B4" w14:textId="237B031F" w:rsidR="00796700" w:rsidRPr="003954F2" w:rsidRDefault="00796700" w:rsidP="00796700">
      <w:r w:rsidRPr="003954F2">
        <w:t>- Tổn thương thực thể cột sống: Ung thư, lao, viêm tấy áp xe vùng lưng</w:t>
      </w:r>
      <w:r w:rsidR="00974AE6">
        <w:t>.</w:t>
      </w:r>
    </w:p>
    <w:p w14:paraId="08327624" w14:textId="32092270" w:rsidR="00796700" w:rsidRPr="003954F2" w:rsidRDefault="00796700" w:rsidP="00796700">
      <w:r w:rsidRPr="003954F2">
        <w:t>- Chấn thương cột sống có gãy xương biến dạng</w:t>
      </w:r>
      <w:r w:rsidR="00974AE6">
        <w:t>.</w:t>
      </w:r>
    </w:p>
    <w:p w14:paraId="12EAFE59" w14:textId="7C891575" w:rsidR="00796700" w:rsidRPr="003954F2" w:rsidRDefault="00796700" w:rsidP="00796700">
      <w:r w:rsidRPr="003954F2">
        <w:t>- Bệnh lý tuỷ sống và ống sống</w:t>
      </w:r>
      <w:r w:rsidR="00974AE6">
        <w:t>.</w:t>
      </w:r>
    </w:p>
    <w:p w14:paraId="5C2C69CE" w14:textId="524357B8" w:rsidR="00796700" w:rsidRPr="003954F2" w:rsidRDefault="00796700" w:rsidP="00796700">
      <w:r w:rsidRPr="003954F2">
        <w:t>- Thoái hoá cột sống có cầu xương nối các đốt sống</w:t>
      </w:r>
      <w:r w:rsidR="00974AE6">
        <w:t>.</w:t>
      </w:r>
    </w:p>
    <w:p w14:paraId="2EE3FCFF" w14:textId="0B478844" w:rsidR="00796700" w:rsidRPr="003954F2" w:rsidRDefault="00796700" w:rsidP="00796700">
      <w:r w:rsidRPr="003954F2">
        <w:t>- Viêm cột sống dính khớp</w:t>
      </w:r>
      <w:r w:rsidR="00974AE6">
        <w:t>.</w:t>
      </w:r>
    </w:p>
    <w:p w14:paraId="7B6D9175" w14:textId="41338D56" w:rsidR="00796700" w:rsidRPr="003954F2" w:rsidRDefault="00796700" w:rsidP="00796700">
      <w:r w:rsidRPr="003954F2">
        <w:t>- Loãng xương nặng</w:t>
      </w:r>
      <w:r w:rsidR="00974AE6">
        <w:t>.</w:t>
      </w:r>
    </w:p>
    <w:p w14:paraId="35723901" w14:textId="71C1E43F" w:rsidR="00796700" w:rsidRPr="003954F2" w:rsidRDefault="00796700" w:rsidP="00796700">
      <w:r w:rsidRPr="003954F2">
        <w:t>- Người già suy kiệt</w:t>
      </w:r>
      <w:r w:rsidR="00974AE6">
        <w:t>.</w:t>
      </w:r>
    </w:p>
    <w:p w14:paraId="7A01ACCF" w14:textId="365E3415" w:rsidR="00796700" w:rsidRPr="003954F2" w:rsidRDefault="00796700" w:rsidP="00796700">
      <w:r w:rsidRPr="003954F2">
        <w:t>- Bệnh tim nặng</w:t>
      </w:r>
      <w:r w:rsidR="00974AE6">
        <w:t>.</w:t>
      </w:r>
    </w:p>
    <w:p w14:paraId="2D4F6C0C" w14:textId="5700D262" w:rsidR="00796700" w:rsidRPr="003954F2" w:rsidRDefault="00796700" w:rsidP="00796700">
      <w:r w:rsidRPr="003954F2">
        <w:t>- Phụ nữ có thai, đang có kinh nguyệt</w:t>
      </w:r>
      <w:r w:rsidR="00974AE6">
        <w:t>.</w:t>
      </w:r>
    </w:p>
    <w:p w14:paraId="5AF0E319" w14:textId="0FC70FE9" w:rsidR="00796700" w:rsidRPr="00974AE6" w:rsidRDefault="008A4036" w:rsidP="00796700">
      <w:pPr>
        <w:rPr>
          <w:b/>
          <w:bCs/>
        </w:rPr>
      </w:pPr>
      <w:r>
        <w:rPr>
          <w:b/>
          <w:bCs/>
        </w:rPr>
        <w:t>VI</w:t>
      </w:r>
      <w:r w:rsidR="00796700" w:rsidRPr="00974AE6">
        <w:rPr>
          <w:b/>
          <w:bCs/>
        </w:rPr>
        <w:t>. CHUẨN BỊ</w:t>
      </w:r>
    </w:p>
    <w:p w14:paraId="66450EA5" w14:textId="1712E53B" w:rsidR="00796700" w:rsidRPr="00974AE6" w:rsidRDefault="00796700" w:rsidP="00796700">
      <w:pPr>
        <w:rPr>
          <w:b/>
          <w:bCs/>
        </w:rPr>
      </w:pPr>
      <w:r w:rsidRPr="00974AE6">
        <w:rPr>
          <w:b/>
          <w:bCs/>
        </w:rPr>
        <w:t>1. Người thực hiện</w:t>
      </w:r>
    </w:p>
    <w:p w14:paraId="024FC49C" w14:textId="77777777" w:rsidR="00796700" w:rsidRPr="003954F2" w:rsidRDefault="00796700" w:rsidP="00796700">
      <w:r w:rsidRPr="003954F2">
        <w:t>- Bác sỹ, Y sỹ được đào tạo về chuyên ngành y học cổ truyền được cấp chứng chỉ hành nghề theo quy định của pháp luật về khám bệnh, chữa bệnh.</w:t>
      </w:r>
    </w:p>
    <w:p w14:paraId="49364107" w14:textId="10C1A72E" w:rsidR="00796700" w:rsidRPr="00974AE6" w:rsidRDefault="00796700" w:rsidP="00796700">
      <w:pPr>
        <w:rPr>
          <w:b/>
          <w:bCs/>
        </w:rPr>
      </w:pPr>
      <w:r w:rsidRPr="00974AE6">
        <w:rPr>
          <w:b/>
          <w:bCs/>
        </w:rPr>
        <w:t xml:space="preserve"> 2. Phương tiện</w:t>
      </w:r>
    </w:p>
    <w:p w14:paraId="416997C4" w14:textId="2854D1DB" w:rsidR="00796700" w:rsidRPr="003954F2" w:rsidRDefault="00796700" w:rsidP="00796700">
      <w:r w:rsidRPr="003954F2">
        <w:t xml:space="preserve"> - Giường, gối, ga trải giường</w:t>
      </w:r>
      <w:r w:rsidR="008A4036">
        <w:t>.</w:t>
      </w:r>
      <w:r w:rsidRPr="003954F2">
        <w:t xml:space="preserve"> </w:t>
      </w:r>
    </w:p>
    <w:p w14:paraId="0AF00C1A" w14:textId="1643F5A4" w:rsidR="00796700" w:rsidRPr="00974AE6" w:rsidRDefault="00796700" w:rsidP="00796700">
      <w:pPr>
        <w:rPr>
          <w:b/>
          <w:bCs/>
        </w:rPr>
      </w:pPr>
      <w:r w:rsidRPr="00974AE6">
        <w:rPr>
          <w:b/>
          <w:bCs/>
        </w:rPr>
        <w:t>3. Người bệnh</w:t>
      </w:r>
    </w:p>
    <w:p w14:paraId="360D0961" w14:textId="01845B17" w:rsidR="00796700" w:rsidRPr="003954F2" w:rsidRDefault="00796700" w:rsidP="00796700">
      <w:r w:rsidRPr="003954F2">
        <w:t xml:space="preserve">- Người bệnh được khám và làm hồ sơ bệnh án theo </w:t>
      </w:r>
      <w:r w:rsidR="00F16AEE">
        <w:t>quy</w:t>
      </w:r>
      <w:r w:rsidRPr="003954F2">
        <w:t xml:space="preserve"> định</w:t>
      </w:r>
      <w:r w:rsidR="008A4036">
        <w:t>.</w:t>
      </w:r>
    </w:p>
    <w:p w14:paraId="2D2D901A" w14:textId="7936DB84" w:rsidR="00796700" w:rsidRPr="003954F2" w:rsidRDefault="00796700" w:rsidP="00796700">
      <w:r w:rsidRPr="003954F2">
        <w:t>- Được hướng dẫn quy trình kéo nắn</w:t>
      </w:r>
      <w:r w:rsidR="008A4036">
        <w:t>.</w:t>
      </w:r>
    </w:p>
    <w:p w14:paraId="47FE0252" w14:textId="765F64B7" w:rsidR="00796700" w:rsidRPr="00974AE6" w:rsidRDefault="008A4036" w:rsidP="00796700">
      <w:pPr>
        <w:rPr>
          <w:b/>
          <w:bCs/>
        </w:rPr>
      </w:pPr>
      <w:r>
        <w:rPr>
          <w:b/>
          <w:bCs/>
        </w:rPr>
        <w:t>V</w:t>
      </w:r>
      <w:r w:rsidR="00796700" w:rsidRPr="00974AE6">
        <w:rPr>
          <w:b/>
          <w:bCs/>
        </w:rPr>
        <w:t>. CÁC BƯỚC TIẾN HÀNH</w:t>
      </w:r>
    </w:p>
    <w:p w14:paraId="76ABEB90" w14:textId="449E235C" w:rsidR="00796700" w:rsidRPr="00974AE6" w:rsidRDefault="00796700" w:rsidP="00796700">
      <w:pPr>
        <w:rPr>
          <w:b/>
          <w:bCs/>
        </w:rPr>
      </w:pPr>
      <w:r w:rsidRPr="00974AE6">
        <w:rPr>
          <w:b/>
          <w:bCs/>
        </w:rPr>
        <w:t>1. Thực hiện kỹ thuật</w:t>
      </w:r>
    </w:p>
    <w:p w14:paraId="3C78E31B" w14:textId="77777777" w:rsidR="00796700" w:rsidRPr="003954F2" w:rsidRDefault="00796700" w:rsidP="00796700">
      <w:r w:rsidRPr="003954F2">
        <w:t>- Dãn cơ: Day các nhóm cơ co vùng thắt lưng bên đối diện với bên đau; các nhóm cơ này do sự vẹo lệch(tư thế giảm trọng tải chống đau) mà có. Trường hợp đau cả 2 bên day cả 2 bên, ấn mạnh vào 2 điểm D7 và L3 cùng bên với bên đau để nới lỏng các khớp liên mấu vùng bản lề cột sống, dùng ngón cái bấm vào huyệt đại trường du</w:t>
      </w:r>
    </w:p>
    <w:p w14:paraId="04AD5CF4" w14:textId="77777777" w:rsidR="00796700" w:rsidRPr="003954F2" w:rsidRDefault="00796700" w:rsidP="00796700">
      <w:r w:rsidRPr="003954F2">
        <w:lastRenderedPageBreak/>
        <w:t>- Kéo nắn cột sống: Người bệnh nằm sấp luồn tay bên không đau qua ngực. Người thục hiện thủ thuật đứng bên đau người bệnh dùng ngón cái tỳ lên đúng điểm đau của người bệnh, tay kia cầm cổ tay luồn qua ngực người bệnh, đè một đầu gối lên mông người bệnh để cố định. Sau khi dặn người bệnh buông lỏng toàn thân, rồi kéo giãn cột sống cho người bệnh với nguyên tắc đầu gối hoặc bàn chân đè cố định, tay-lưng ấn, tay-tay kéo tạo góc mở nhanh đột ngột tại điểm đau trên cột sống với áp lực nén (xuyên thấu), cần hết sức nhanh và đột ngột. Cảm giác của người thực hiện thủ thuật có tiếng “khục” tại chổ và hụt hẫng nhẹ nhưng rất rõ tại điểm lồi và co dưới ngón tay ấn.</w:t>
      </w:r>
    </w:p>
    <w:p w14:paraId="09D39D76" w14:textId="77777777" w:rsidR="00796700" w:rsidRPr="003954F2" w:rsidRDefault="00796700" w:rsidP="00796700">
      <w:r w:rsidRPr="003954F2">
        <w:t>-Trường hợp đau thần kinh toạ cả 2 bên, đĩa đệm lồi ra sau thì tay ấn của người thực hiện thủ thuật đặt vuông góc với cột sống người bệnh kéo về bên nào củng được. Trường hợp đau 2 điểm thì kéo ấn 2 nấc, ấn “khục” điểm phía trên trước nhưng kéo chưa hết; rê đầu ngón tay xuống dưới tiếp tục điểm thứ 2.</w:t>
      </w:r>
    </w:p>
    <w:p w14:paraId="164C80C6" w14:textId="77777777" w:rsidR="00796700" w:rsidRPr="003954F2" w:rsidRDefault="00796700" w:rsidP="00796700">
      <w:r w:rsidRPr="003954F2">
        <w:t>- Kết thúc điều trị, thăm hỏi người bệnh, để người bệnh nằm nghĩ tại chổ 5 phút.</w:t>
      </w:r>
    </w:p>
    <w:p w14:paraId="0FF4FBA8" w14:textId="1A9CC82C" w:rsidR="00796700" w:rsidRPr="00974AE6" w:rsidRDefault="00796700" w:rsidP="00796700">
      <w:pPr>
        <w:rPr>
          <w:b/>
          <w:bCs/>
        </w:rPr>
      </w:pPr>
      <w:r w:rsidRPr="00974AE6">
        <w:rPr>
          <w:b/>
          <w:bCs/>
        </w:rPr>
        <w:t>2. Liệu trình điều trị</w:t>
      </w:r>
    </w:p>
    <w:p w14:paraId="446719B3" w14:textId="77777777" w:rsidR="00796700" w:rsidRPr="003954F2" w:rsidRDefault="00796700" w:rsidP="00796700">
      <w:r w:rsidRPr="003954F2">
        <w:t xml:space="preserve">- Một liệu trình điều trị từ 15- 30 ngày, tùy theo mức độ và diễn biến của bệnh. </w:t>
      </w:r>
    </w:p>
    <w:p w14:paraId="4251AE4F" w14:textId="2B23661E" w:rsidR="00796700" w:rsidRPr="00974AE6" w:rsidRDefault="00C846AC" w:rsidP="00796700">
      <w:pPr>
        <w:rPr>
          <w:b/>
          <w:bCs/>
        </w:rPr>
      </w:pPr>
      <w:r>
        <w:rPr>
          <w:b/>
          <w:bCs/>
        </w:rPr>
        <w:t>V</w:t>
      </w:r>
      <w:r w:rsidR="00796700" w:rsidRPr="00974AE6">
        <w:rPr>
          <w:b/>
          <w:bCs/>
        </w:rPr>
        <w:t>.THEO DÕI VÀ XỬ TRÍ TAI BIẾN</w:t>
      </w:r>
    </w:p>
    <w:p w14:paraId="5298F513" w14:textId="6ED4FE3D" w:rsidR="00796700" w:rsidRPr="00C846AC" w:rsidRDefault="00796700" w:rsidP="00796700">
      <w:r w:rsidRPr="00974AE6">
        <w:rPr>
          <w:b/>
          <w:bCs/>
        </w:rPr>
        <w:t>1. Theo dõi</w:t>
      </w:r>
      <w:r w:rsidR="00C846AC">
        <w:rPr>
          <w:b/>
          <w:bCs/>
        </w:rPr>
        <w:t>:</w:t>
      </w:r>
      <w:r w:rsidRPr="00974AE6">
        <w:rPr>
          <w:b/>
          <w:bCs/>
        </w:rPr>
        <w:t xml:space="preserve"> </w:t>
      </w:r>
      <w:r w:rsidRPr="00C846AC">
        <w:t>Toàn trạng</w:t>
      </w:r>
    </w:p>
    <w:p w14:paraId="28B4B670" w14:textId="7C2A5168" w:rsidR="00974AE6" w:rsidRDefault="00796700" w:rsidP="00796700">
      <w:pPr>
        <w:rPr>
          <w:b/>
          <w:bCs/>
        </w:rPr>
      </w:pPr>
      <w:r w:rsidRPr="00974AE6">
        <w:rPr>
          <w:b/>
          <w:bCs/>
        </w:rPr>
        <w:t>2. Tai biến, xử trí</w:t>
      </w:r>
    </w:p>
    <w:p w14:paraId="50FEB4B7" w14:textId="054BAB8E" w:rsidR="00796700" w:rsidRPr="003954F2" w:rsidRDefault="00796700" w:rsidP="00796700">
      <w:r w:rsidRPr="00974AE6">
        <w:rPr>
          <w:b/>
          <w:bCs/>
        </w:rPr>
        <w:t>-</w:t>
      </w:r>
      <w:r w:rsidRPr="003954F2">
        <w:t xml:space="preserve"> Đau tăng và kéo dài: </w:t>
      </w:r>
      <w:r w:rsidR="00974AE6">
        <w:t>K</w:t>
      </w:r>
      <w:r w:rsidRPr="003954F2">
        <w:t>iểm tra và theo dõi</w:t>
      </w:r>
    </w:p>
    <w:p w14:paraId="5667B003" w14:textId="77777777" w:rsidR="00796700" w:rsidRPr="003954F2" w:rsidRDefault="00796700" w:rsidP="00796700">
      <w:r w:rsidRPr="003954F2">
        <w:t>- Đau chói vùng kéo, ngừng kéo, kiểm tra người bệnh.</w:t>
      </w:r>
    </w:p>
    <w:p w14:paraId="62D853A1" w14:textId="77777777" w:rsidR="00796700" w:rsidRPr="003954F2" w:rsidRDefault="00796700" w:rsidP="00796700">
      <w:r w:rsidRPr="003954F2">
        <w:br w:type="page"/>
      </w:r>
    </w:p>
    <w:p w14:paraId="200D40F3" w14:textId="77777777" w:rsidR="00796700" w:rsidRPr="00E112AE" w:rsidRDefault="00796700" w:rsidP="0026052D">
      <w:pPr>
        <w:pStyle w:val="Heading1"/>
      </w:pPr>
      <w:bookmarkStart w:id="847" w:name="_Toc145600686"/>
      <w:bookmarkStart w:id="848" w:name="_Toc145600774"/>
      <w:bookmarkStart w:id="849" w:name="_Toc169595829"/>
      <w:r w:rsidRPr="00E112AE">
        <w:lastRenderedPageBreak/>
        <w:t>KÉO NẮN CỘT SỐNG CỔ</w:t>
      </w:r>
      <w:bookmarkEnd w:id="847"/>
      <w:bookmarkEnd w:id="848"/>
      <w:bookmarkEnd w:id="849"/>
    </w:p>
    <w:p w14:paraId="37816E9D" w14:textId="77777777" w:rsidR="00796700" w:rsidRPr="003954F2" w:rsidRDefault="00796700" w:rsidP="00796700"/>
    <w:p w14:paraId="7B7D49AF" w14:textId="7A0BBA77" w:rsidR="00796700" w:rsidRPr="00E112AE" w:rsidRDefault="00E112AE" w:rsidP="00796700">
      <w:pPr>
        <w:rPr>
          <w:b/>
          <w:bCs/>
        </w:rPr>
      </w:pPr>
      <w:r>
        <w:rPr>
          <w:b/>
          <w:bCs/>
        </w:rPr>
        <w:t>I</w:t>
      </w:r>
      <w:r w:rsidR="00796700" w:rsidRPr="00E112AE">
        <w:rPr>
          <w:b/>
          <w:bCs/>
        </w:rPr>
        <w:t>. ĐẠI CƯƠNG</w:t>
      </w:r>
    </w:p>
    <w:p w14:paraId="1080B7D0" w14:textId="77777777" w:rsidR="00796700" w:rsidRPr="003954F2" w:rsidRDefault="00796700" w:rsidP="00796700">
      <w:r w:rsidRPr="003954F2">
        <w:t>- Cột sống cổ có 7 đốt sống từ C1-C7. Dọc các gai bên của 2 bên cột sống có động mạch đốt sống để cung cấp máu cho não, Kéo nắn cột sống giúp giải phóng chèn ép thần kinh, lấy lại cân bằng sinh lý về biên độ khớp tại vùng có sự chuyển dịch khối lượng nhân nhầy trong đĩa đệm.</w:t>
      </w:r>
    </w:p>
    <w:p w14:paraId="35185625" w14:textId="20CA7548" w:rsidR="00796700" w:rsidRPr="00E112AE" w:rsidRDefault="00E112AE" w:rsidP="00796700">
      <w:pPr>
        <w:rPr>
          <w:b/>
          <w:bCs/>
        </w:rPr>
      </w:pPr>
      <w:r>
        <w:rPr>
          <w:b/>
          <w:bCs/>
        </w:rPr>
        <w:t>II</w:t>
      </w:r>
      <w:r w:rsidR="00796700" w:rsidRPr="00E112AE">
        <w:rPr>
          <w:b/>
          <w:bCs/>
        </w:rPr>
        <w:t>. CHỈ ĐỊNH</w:t>
      </w:r>
    </w:p>
    <w:p w14:paraId="01AD8A09" w14:textId="39B20735" w:rsidR="00796700" w:rsidRPr="003954F2" w:rsidRDefault="00796700" w:rsidP="00796700">
      <w:r w:rsidRPr="003954F2">
        <w:t>- Thoái hoá cột sống cổ, hẹp khe khớp cột sống cổ</w:t>
      </w:r>
      <w:r w:rsidR="00E112AE">
        <w:t>.</w:t>
      </w:r>
    </w:p>
    <w:p w14:paraId="79951E68" w14:textId="7DCB5364" w:rsidR="00796700" w:rsidRPr="003954F2" w:rsidRDefault="00796700" w:rsidP="00796700">
      <w:r w:rsidRPr="003954F2">
        <w:t>- Hội cứng cánh tay cổ, hội chứng đầu cổ, hội chứng đau vai gáy, do nguyên nhân ngoại vi (cơ, dây chằng)</w:t>
      </w:r>
      <w:r w:rsidR="00E112AE">
        <w:t>.</w:t>
      </w:r>
    </w:p>
    <w:p w14:paraId="68BC8340" w14:textId="7C4B2D0B" w:rsidR="00796700" w:rsidRPr="003954F2" w:rsidRDefault="00796700" w:rsidP="00796700">
      <w:r w:rsidRPr="003954F2">
        <w:t>- Thoát vị đĩa đệm giai đoạn đầu, thoát vị đĩa đệm vừa và nhẹ</w:t>
      </w:r>
      <w:r w:rsidR="00E112AE">
        <w:t>.</w:t>
      </w:r>
    </w:p>
    <w:p w14:paraId="23042EC1" w14:textId="77777777" w:rsidR="00796700" w:rsidRPr="003954F2" w:rsidRDefault="00796700" w:rsidP="00796700">
      <w:r w:rsidRPr="003954F2">
        <w:t>- Vẹo cột sống do tư thế</w:t>
      </w:r>
    </w:p>
    <w:p w14:paraId="7282694B" w14:textId="33FFAC8C" w:rsidR="00796700" w:rsidRPr="00E112AE" w:rsidRDefault="00E112AE" w:rsidP="00796700">
      <w:pPr>
        <w:rPr>
          <w:b/>
          <w:bCs/>
        </w:rPr>
      </w:pPr>
      <w:r>
        <w:rPr>
          <w:b/>
          <w:bCs/>
        </w:rPr>
        <w:t>III</w:t>
      </w:r>
      <w:r w:rsidR="00796700" w:rsidRPr="00E112AE">
        <w:rPr>
          <w:b/>
          <w:bCs/>
        </w:rPr>
        <w:t>. CHỐNG CHỈ ĐỊNH</w:t>
      </w:r>
    </w:p>
    <w:p w14:paraId="100E5185" w14:textId="6B0BF9CD" w:rsidR="00796700" w:rsidRPr="003954F2" w:rsidRDefault="00796700" w:rsidP="00796700">
      <w:r w:rsidRPr="003954F2">
        <w:t>- Tổn thương thực thể cột sống: Ung thư, lao, viêm tấy áp xe vùng cổ</w:t>
      </w:r>
      <w:r w:rsidR="00E112AE">
        <w:t>.</w:t>
      </w:r>
    </w:p>
    <w:p w14:paraId="105A04C1" w14:textId="457B2296" w:rsidR="00796700" w:rsidRPr="003954F2" w:rsidRDefault="00796700" w:rsidP="00796700">
      <w:r w:rsidRPr="003954F2">
        <w:t>- Chấn thương cột sống có gãy xương biến dạng</w:t>
      </w:r>
      <w:r w:rsidR="00E112AE">
        <w:t>.</w:t>
      </w:r>
    </w:p>
    <w:p w14:paraId="687524BF" w14:textId="1FEAAABD" w:rsidR="00796700" w:rsidRPr="003954F2" w:rsidRDefault="00796700" w:rsidP="00796700">
      <w:r w:rsidRPr="003954F2">
        <w:t>- Bệnh lý tuỷ sống và ống sống</w:t>
      </w:r>
      <w:r w:rsidR="00E112AE">
        <w:t>.</w:t>
      </w:r>
    </w:p>
    <w:p w14:paraId="710F9BE9" w14:textId="08A4CAC3" w:rsidR="00796700" w:rsidRPr="003954F2" w:rsidRDefault="00796700" w:rsidP="00796700">
      <w:r w:rsidRPr="003954F2">
        <w:t>- Thoái hoá cột sống có cầu xương nối các đốt sống</w:t>
      </w:r>
      <w:r w:rsidR="00E112AE">
        <w:t>.</w:t>
      </w:r>
    </w:p>
    <w:p w14:paraId="7EDD2264" w14:textId="350353DC" w:rsidR="00796700" w:rsidRPr="003954F2" w:rsidRDefault="00796700" w:rsidP="00796700">
      <w:r w:rsidRPr="003954F2">
        <w:t>- Viêm cột sống dính khớp</w:t>
      </w:r>
      <w:r w:rsidR="00E112AE">
        <w:t>.</w:t>
      </w:r>
    </w:p>
    <w:p w14:paraId="047D5423" w14:textId="5BB50187" w:rsidR="00796700" w:rsidRPr="003954F2" w:rsidRDefault="00796700" w:rsidP="00796700">
      <w:r w:rsidRPr="003954F2">
        <w:t>- Loãng xương nặng</w:t>
      </w:r>
      <w:r w:rsidR="00E112AE">
        <w:t>.</w:t>
      </w:r>
    </w:p>
    <w:p w14:paraId="5711754A" w14:textId="4A087361" w:rsidR="00796700" w:rsidRPr="003954F2" w:rsidRDefault="00796700" w:rsidP="00796700">
      <w:r w:rsidRPr="003954F2">
        <w:t>- Người già suy kiệt</w:t>
      </w:r>
      <w:r w:rsidR="00E112AE">
        <w:t>.</w:t>
      </w:r>
    </w:p>
    <w:p w14:paraId="53CD8906" w14:textId="188C4912" w:rsidR="00796700" w:rsidRPr="003954F2" w:rsidRDefault="00796700" w:rsidP="00796700">
      <w:r w:rsidRPr="003954F2">
        <w:t>- Bệnh tim nặng</w:t>
      </w:r>
      <w:r w:rsidR="00E112AE">
        <w:t>.</w:t>
      </w:r>
    </w:p>
    <w:p w14:paraId="0F0E8FA9" w14:textId="58DC0996" w:rsidR="00796700" w:rsidRPr="003954F2" w:rsidRDefault="00796700" w:rsidP="00796700">
      <w:r w:rsidRPr="003954F2">
        <w:t>- Phụ nữ có thai, đang có kinh nguyệt</w:t>
      </w:r>
      <w:r w:rsidR="00E112AE">
        <w:t>.</w:t>
      </w:r>
    </w:p>
    <w:p w14:paraId="3CAA1020" w14:textId="25B9C62E" w:rsidR="00796700" w:rsidRPr="00E112AE" w:rsidRDefault="00E112AE" w:rsidP="00796700">
      <w:pPr>
        <w:rPr>
          <w:b/>
          <w:bCs/>
        </w:rPr>
      </w:pPr>
      <w:r>
        <w:rPr>
          <w:b/>
          <w:bCs/>
        </w:rPr>
        <w:t>IV</w:t>
      </w:r>
      <w:r w:rsidR="00796700" w:rsidRPr="00E112AE">
        <w:rPr>
          <w:b/>
          <w:bCs/>
        </w:rPr>
        <w:t>. CHUẨN BỊ</w:t>
      </w:r>
    </w:p>
    <w:p w14:paraId="7A450783" w14:textId="453E1989" w:rsidR="00E112AE" w:rsidRPr="00E112AE" w:rsidRDefault="00796700" w:rsidP="00E112AE">
      <w:pPr>
        <w:pStyle w:val="ListParagraph"/>
        <w:numPr>
          <w:ilvl w:val="0"/>
          <w:numId w:val="23"/>
        </w:numPr>
        <w:rPr>
          <w:b/>
          <w:bCs/>
        </w:rPr>
      </w:pPr>
      <w:r w:rsidRPr="00E112AE">
        <w:rPr>
          <w:b/>
          <w:bCs/>
        </w:rPr>
        <w:t>Người thực hiện:</w:t>
      </w:r>
    </w:p>
    <w:p w14:paraId="63396B46" w14:textId="07FFC569" w:rsidR="00796700" w:rsidRPr="003954F2" w:rsidRDefault="00796700" w:rsidP="00E112AE">
      <w:r w:rsidRPr="003954F2">
        <w:t>Bác sỹ, Y sỹ được đào tạo về chuyên ngành y học cổ truyền được cấp chứng chỉ hành nghề theo quy định của pháp luật về khám bệnh, chữa bệnh.</w:t>
      </w:r>
    </w:p>
    <w:p w14:paraId="2CD5397E" w14:textId="534D0F66" w:rsidR="00796700" w:rsidRPr="00E112AE" w:rsidRDefault="00796700" w:rsidP="00796700">
      <w:pPr>
        <w:rPr>
          <w:b/>
          <w:bCs/>
        </w:rPr>
      </w:pPr>
      <w:r w:rsidRPr="00E112AE">
        <w:rPr>
          <w:b/>
          <w:bCs/>
        </w:rPr>
        <w:t>2. Phương tiện</w:t>
      </w:r>
    </w:p>
    <w:p w14:paraId="0B0B612E" w14:textId="1DAE27E0" w:rsidR="00796700" w:rsidRPr="003954F2" w:rsidRDefault="00796700" w:rsidP="00796700">
      <w:r w:rsidRPr="003954F2">
        <w:t>- Giường, ghế, gối, ga trải giường</w:t>
      </w:r>
      <w:r w:rsidR="00E112AE">
        <w:t>.</w:t>
      </w:r>
    </w:p>
    <w:p w14:paraId="4E9BE359" w14:textId="020ED2E2" w:rsidR="00796700" w:rsidRPr="00E112AE" w:rsidRDefault="00796700" w:rsidP="00796700">
      <w:pPr>
        <w:rPr>
          <w:b/>
          <w:bCs/>
        </w:rPr>
      </w:pPr>
      <w:r w:rsidRPr="00E112AE">
        <w:rPr>
          <w:b/>
          <w:bCs/>
        </w:rPr>
        <w:t>3. Người bệnh</w:t>
      </w:r>
    </w:p>
    <w:p w14:paraId="4D6DABAB" w14:textId="1FE8207B" w:rsidR="00796700" w:rsidRPr="003954F2" w:rsidRDefault="00796700" w:rsidP="00796700">
      <w:r w:rsidRPr="003954F2">
        <w:t xml:space="preserve">- Người bệnh được khám và làm hồ sơ bệnh án theo </w:t>
      </w:r>
      <w:r w:rsidR="00F16AEE">
        <w:t>quy</w:t>
      </w:r>
      <w:r w:rsidRPr="003954F2">
        <w:t xml:space="preserve"> định</w:t>
      </w:r>
      <w:r w:rsidR="00E112AE">
        <w:t>.</w:t>
      </w:r>
    </w:p>
    <w:p w14:paraId="035F8CE7" w14:textId="54705AC9" w:rsidR="00796700" w:rsidRPr="003954F2" w:rsidRDefault="00796700" w:rsidP="00796700">
      <w:r w:rsidRPr="003954F2">
        <w:t>- Được hướng dẫn quy trình kéo nắn</w:t>
      </w:r>
      <w:r w:rsidR="00E112AE">
        <w:t>.</w:t>
      </w:r>
    </w:p>
    <w:p w14:paraId="03AD1BDD" w14:textId="2182AB78" w:rsidR="00796700" w:rsidRPr="00E112AE" w:rsidRDefault="00E112AE" w:rsidP="00796700">
      <w:pPr>
        <w:rPr>
          <w:b/>
          <w:bCs/>
        </w:rPr>
      </w:pPr>
      <w:r>
        <w:rPr>
          <w:b/>
          <w:bCs/>
        </w:rPr>
        <w:t>V</w:t>
      </w:r>
      <w:r w:rsidR="00796700" w:rsidRPr="00E112AE">
        <w:rPr>
          <w:b/>
          <w:bCs/>
        </w:rPr>
        <w:t>. CÁC BƯỚC TIẾN HÀNH</w:t>
      </w:r>
    </w:p>
    <w:p w14:paraId="2312ABA1" w14:textId="60B2D273" w:rsidR="00796700" w:rsidRPr="00E112AE" w:rsidRDefault="00796700" w:rsidP="00796700">
      <w:pPr>
        <w:rPr>
          <w:b/>
          <w:bCs/>
        </w:rPr>
      </w:pPr>
      <w:r w:rsidRPr="00E112AE">
        <w:rPr>
          <w:b/>
          <w:bCs/>
        </w:rPr>
        <w:t>1. Thực hiện kỹ thuật</w:t>
      </w:r>
    </w:p>
    <w:p w14:paraId="1E4EF7C3" w14:textId="77777777" w:rsidR="00796700" w:rsidRPr="003954F2" w:rsidRDefault="00796700" w:rsidP="00796700">
      <w:r w:rsidRPr="003954F2">
        <w:t>- Dãn cơ: Người thực hiện thủ thuật ngồi phía sau người bệnh, cho người bệnh cúi đầu vừa phải, day dọc 2 bên cột sống cổ, bấm huyệt phong trì, đại trữ, kiên ngung, thiên tông, cự cốt, đốc du. Ngưỡng điều trị là người thực thủ thuật đang day thấy lớp cơ co mềm nhanh dưới tay thì dừng lại.</w:t>
      </w:r>
    </w:p>
    <w:p w14:paraId="5683B720" w14:textId="77777777" w:rsidR="00796700" w:rsidRPr="003954F2" w:rsidRDefault="00796700" w:rsidP="00796700">
      <w:r w:rsidRPr="003954F2">
        <w:lastRenderedPageBreak/>
        <w:t>- Kéo dãn phương pháp 1: Người bệnh ngồi như tư thế bấm dãn cơ, người thực hiện thủ thuật đứng trên ghế phía sau lưng người bệnh, hai bàn tay đan vào nhau đỡ lấy cằm người bệnh, ô mô út bàn tay hai bên áp vào hai bên xương hàm người bệnh, nhấc đầu người bệnh làm thao tác kéo dãn cột sống cổ( lưu ý người bệnh không đứng lên khi kéo dãn).</w:t>
      </w:r>
    </w:p>
    <w:p w14:paraId="161524D0" w14:textId="77777777" w:rsidR="00796700" w:rsidRPr="003954F2" w:rsidRDefault="00796700" w:rsidP="00796700">
      <w:r w:rsidRPr="003954F2">
        <w:t>-Kéo dãn phương pháp 2: Áp dụng cho người bệnh có dấu hiệu kích thích rễ thần kinh, người bệnh nằm ngữa trên sàn nhà hoặc bàn thủ thuật, người thực hiện thủ thuật ngồi phía đầu người bệnh, 2 chân đặt vào vai người bệnh, một tay đỡ gáy, một tay đỡ cằm người bệnh, xoay đi xoay lại cổ một cách nhẹ nhàng sau đó từ từ kéo dãn cột sống cổ ra sau theo nguyên tắc hai tay kéo, hai chân đạp.</w:t>
      </w:r>
    </w:p>
    <w:p w14:paraId="4431FF67" w14:textId="77777777" w:rsidR="00796700" w:rsidRPr="003954F2" w:rsidRDefault="00796700" w:rsidP="00796700">
      <w:r w:rsidRPr="003954F2">
        <w:t>- Kết thúc điều trị, thăm hỏi người bệnh, để người bệnh nằm nghĩ , ngồi tại chổ 5 phút.</w:t>
      </w:r>
    </w:p>
    <w:p w14:paraId="4D1FE2F7" w14:textId="0EC01E1F" w:rsidR="00796700" w:rsidRPr="00E112AE" w:rsidRDefault="00796700" w:rsidP="00796700">
      <w:pPr>
        <w:rPr>
          <w:b/>
          <w:bCs/>
        </w:rPr>
      </w:pPr>
      <w:r w:rsidRPr="00E112AE">
        <w:rPr>
          <w:b/>
          <w:bCs/>
        </w:rPr>
        <w:t>2. Liệu trình điều trị:</w:t>
      </w:r>
    </w:p>
    <w:p w14:paraId="5B5301AF" w14:textId="4202CBE9" w:rsidR="00796700" w:rsidRPr="003954F2" w:rsidRDefault="00796700" w:rsidP="00796700">
      <w:r w:rsidRPr="003954F2">
        <w:t xml:space="preserve">Một liệu trình điều trị từ 15- 30 ngày, tùy theo mức độ và diễn biến của bệnh. </w:t>
      </w:r>
    </w:p>
    <w:p w14:paraId="1A747C41" w14:textId="77C4D16B" w:rsidR="00796700" w:rsidRPr="00E112AE" w:rsidRDefault="00E112AE" w:rsidP="00796700">
      <w:pPr>
        <w:rPr>
          <w:b/>
          <w:bCs/>
        </w:rPr>
      </w:pPr>
      <w:r>
        <w:rPr>
          <w:b/>
          <w:bCs/>
        </w:rPr>
        <w:t>VI</w:t>
      </w:r>
      <w:r w:rsidR="00796700" w:rsidRPr="00E112AE">
        <w:rPr>
          <w:b/>
          <w:bCs/>
        </w:rPr>
        <w:t>.THEO DÕI VÀ XỬ TRÍ TAI BIẾN</w:t>
      </w:r>
    </w:p>
    <w:p w14:paraId="01CF8FC0" w14:textId="005576E6" w:rsidR="00796700" w:rsidRPr="00E112AE" w:rsidRDefault="00796700" w:rsidP="00796700">
      <w:r w:rsidRPr="00E112AE">
        <w:rPr>
          <w:b/>
          <w:bCs/>
        </w:rPr>
        <w:t xml:space="preserve">1. Theo dõi: </w:t>
      </w:r>
      <w:r w:rsidRPr="00E112AE">
        <w:t>Toàn trạng</w:t>
      </w:r>
      <w:r w:rsidR="00E112AE">
        <w:t>.</w:t>
      </w:r>
    </w:p>
    <w:p w14:paraId="12CA6CD4" w14:textId="4CD2451B" w:rsidR="00796700" w:rsidRPr="00E112AE" w:rsidRDefault="00796700" w:rsidP="00796700">
      <w:pPr>
        <w:rPr>
          <w:b/>
          <w:bCs/>
        </w:rPr>
      </w:pPr>
      <w:r w:rsidRPr="00E112AE">
        <w:rPr>
          <w:b/>
          <w:bCs/>
        </w:rPr>
        <w:t>2. Tai biến, xử trí:</w:t>
      </w:r>
    </w:p>
    <w:p w14:paraId="7ABDBDB5" w14:textId="6259D79A" w:rsidR="00796700" w:rsidRPr="003954F2" w:rsidRDefault="00796700" w:rsidP="00796700">
      <w:r w:rsidRPr="003954F2">
        <w:t xml:space="preserve">- Đau tăng và kéo dài: </w:t>
      </w:r>
      <w:r w:rsidR="00E112AE">
        <w:t>K</w:t>
      </w:r>
      <w:r w:rsidRPr="003954F2">
        <w:t>iểm tra và theo dõi</w:t>
      </w:r>
    </w:p>
    <w:p w14:paraId="5C23BE8A" w14:textId="77777777" w:rsidR="00796700" w:rsidRPr="003954F2" w:rsidRDefault="00796700" w:rsidP="00796700">
      <w:r w:rsidRPr="003954F2">
        <w:t>- Đau chói vùng kéo, ngừng kéo, kiểm tra người bệnh.</w:t>
      </w:r>
    </w:p>
    <w:p w14:paraId="6251A2A6" w14:textId="77777777" w:rsidR="00796700" w:rsidRPr="003954F2" w:rsidRDefault="00796700" w:rsidP="00796700">
      <w:r w:rsidRPr="003954F2">
        <w:br w:type="page"/>
      </w:r>
    </w:p>
    <w:p w14:paraId="70D9B76F" w14:textId="77777777" w:rsidR="00796700" w:rsidRPr="00FA6CC0" w:rsidRDefault="00796700" w:rsidP="0026052D">
      <w:pPr>
        <w:pStyle w:val="Heading1"/>
      </w:pPr>
      <w:bookmarkStart w:id="850" w:name="_Toc145600687"/>
      <w:bookmarkStart w:id="851" w:name="_Toc145600775"/>
      <w:bookmarkStart w:id="852" w:name="_Toc169595830"/>
      <w:r w:rsidRPr="00FA6CC0">
        <w:lastRenderedPageBreak/>
        <w:t>XOA BÓP BẤM HUYỆT ĐIỀU TRỊ LIỆT TỨ CHI DO CHẤN THƯƠNG CỘT SỐNG</w:t>
      </w:r>
      <w:bookmarkEnd w:id="850"/>
      <w:bookmarkEnd w:id="851"/>
      <w:bookmarkEnd w:id="852"/>
    </w:p>
    <w:p w14:paraId="6B5F0433" w14:textId="77777777" w:rsidR="00796700" w:rsidRPr="003954F2" w:rsidRDefault="00796700" w:rsidP="00796700"/>
    <w:p w14:paraId="37310181" w14:textId="6DFA900A" w:rsidR="00796700" w:rsidRPr="00FA6CC0" w:rsidRDefault="00FA6CC0" w:rsidP="00796700">
      <w:pPr>
        <w:rPr>
          <w:b/>
          <w:bCs/>
        </w:rPr>
      </w:pPr>
      <w:r>
        <w:rPr>
          <w:b/>
          <w:bCs/>
        </w:rPr>
        <w:t>I</w:t>
      </w:r>
      <w:r w:rsidR="00796700" w:rsidRPr="00FA6CC0">
        <w:rPr>
          <w:b/>
          <w:bCs/>
        </w:rPr>
        <w:t>. ĐẠI CƯƠNG</w:t>
      </w:r>
    </w:p>
    <w:p w14:paraId="6E1377C5" w14:textId="34355F8B" w:rsidR="00796700" w:rsidRPr="003954F2" w:rsidRDefault="00796700" w:rsidP="00796700">
      <w:r w:rsidRPr="003954F2">
        <w:t>- Chấn thương cột sống cổ thường gặp trong tai nạn giao thông, lao động , tuỳ vào vị trí và mức độ tổn thương bệnh nhân có thể giảm hoặc mất vận động chủ động tứ chi hoàn toàn , thường kèm theo rối loạn cảm giác và rối loạn cơ tròn</w:t>
      </w:r>
      <w:r w:rsidR="00FA6CC0">
        <w:t>.</w:t>
      </w:r>
    </w:p>
    <w:p w14:paraId="7BE6AC76" w14:textId="77777777" w:rsidR="00796700" w:rsidRPr="003954F2" w:rsidRDefault="00796700" w:rsidP="00796700">
      <w:r w:rsidRPr="003954F2">
        <w:t>- Theo YHCT chấn thương gây làm kinh mạch tắc nghẽn , khí trệ huyết ứ gây liệt.</w:t>
      </w:r>
    </w:p>
    <w:p w14:paraId="5B731A49" w14:textId="154AC54F" w:rsidR="00796700" w:rsidRPr="00FA6CC0" w:rsidRDefault="00FA6CC0" w:rsidP="00796700">
      <w:pPr>
        <w:rPr>
          <w:b/>
          <w:bCs/>
        </w:rPr>
      </w:pPr>
      <w:r>
        <w:rPr>
          <w:b/>
          <w:bCs/>
        </w:rPr>
        <w:t>II</w:t>
      </w:r>
      <w:r w:rsidR="00796700" w:rsidRPr="00FA6CC0">
        <w:rPr>
          <w:b/>
          <w:bCs/>
        </w:rPr>
        <w:t>. CHỈ ĐỊNH</w:t>
      </w:r>
    </w:p>
    <w:p w14:paraId="69C44041" w14:textId="77777777" w:rsidR="00796700" w:rsidRPr="003954F2" w:rsidRDefault="00796700" w:rsidP="00796700">
      <w:r w:rsidRPr="003954F2">
        <w:t>- Chấn thương cột sống sau giai đoạn cấp không có chỉ định ngoại khoa.</w:t>
      </w:r>
    </w:p>
    <w:p w14:paraId="28E1E05F" w14:textId="77777777" w:rsidR="00796700" w:rsidRPr="003954F2" w:rsidRDefault="00796700" w:rsidP="00796700">
      <w:r w:rsidRPr="003954F2">
        <w:t xml:space="preserve">- Sau phẫu thuật cột sống bệnh nhân có chỉ định phục hồi chức năng. </w:t>
      </w:r>
    </w:p>
    <w:p w14:paraId="7C695F6B" w14:textId="59F1E6B9" w:rsidR="00796700" w:rsidRPr="00FA6CC0" w:rsidRDefault="00FA6CC0" w:rsidP="00796700">
      <w:pPr>
        <w:rPr>
          <w:b/>
          <w:bCs/>
        </w:rPr>
      </w:pPr>
      <w:r>
        <w:rPr>
          <w:b/>
          <w:bCs/>
        </w:rPr>
        <w:t>III</w:t>
      </w:r>
      <w:r w:rsidR="00796700" w:rsidRPr="00FA6CC0">
        <w:rPr>
          <w:b/>
          <w:bCs/>
        </w:rPr>
        <w:t>. CHỐNG CHỈ ĐỊNH</w:t>
      </w:r>
    </w:p>
    <w:p w14:paraId="717E93F0" w14:textId="77777777" w:rsidR="00796700" w:rsidRPr="003954F2" w:rsidRDefault="00796700" w:rsidP="00796700">
      <w:r w:rsidRPr="003954F2">
        <w:t xml:space="preserve">- Bệnh nhân trong giai đọan cấp, choáng tuỷ </w:t>
      </w:r>
    </w:p>
    <w:p w14:paraId="1FFE58FF" w14:textId="77777777" w:rsidR="00796700" w:rsidRPr="003954F2" w:rsidRDefault="00796700" w:rsidP="00796700">
      <w:r w:rsidRPr="003954F2">
        <w:t xml:space="preserve">- Bệnh nhân có chỉ định ngoại khoa. </w:t>
      </w:r>
    </w:p>
    <w:p w14:paraId="7BA8FD62" w14:textId="49F13E2B" w:rsidR="00796700" w:rsidRPr="003954F2" w:rsidRDefault="00796700" w:rsidP="00796700">
      <w:r w:rsidRPr="003954F2">
        <w:t>- Bệnh ngoài da vùng cần được XBBH</w:t>
      </w:r>
      <w:r w:rsidR="00FA6CC0">
        <w:t>.</w:t>
      </w:r>
    </w:p>
    <w:p w14:paraId="1D0D9523" w14:textId="6E64AD5F" w:rsidR="00796700" w:rsidRPr="00FA6CC0" w:rsidRDefault="00FA6CC0" w:rsidP="00796700">
      <w:pPr>
        <w:rPr>
          <w:b/>
          <w:bCs/>
        </w:rPr>
      </w:pPr>
      <w:r>
        <w:rPr>
          <w:b/>
          <w:bCs/>
        </w:rPr>
        <w:t>IV</w:t>
      </w:r>
      <w:r w:rsidR="00796700" w:rsidRPr="00FA6CC0">
        <w:rPr>
          <w:b/>
          <w:bCs/>
        </w:rPr>
        <w:t>. CHUẨN BỊ</w:t>
      </w:r>
    </w:p>
    <w:p w14:paraId="2D1F0EFF" w14:textId="14219E0B" w:rsidR="00796700" w:rsidRPr="00FA6CC0" w:rsidRDefault="00796700" w:rsidP="00796700">
      <w:pPr>
        <w:rPr>
          <w:b/>
          <w:bCs/>
        </w:rPr>
      </w:pPr>
      <w:r w:rsidRPr="00FA6CC0">
        <w:rPr>
          <w:b/>
          <w:bCs/>
        </w:rPr>
        <w:t>1. Người thực hiện</w:t>
      </w:r>
    </w:p>
    <w:p w14:paraId="1B8F17B8" w14:textId="4C5280BD" w:rsidR="00796700" w:rsidRPr="003954F2" w:rsidRDefault="00796700" w:rsidP="00796700">
      <w:r w:rsidRPr="003954F2">
        <w:t>-</w:t>
      </w:r>
      <w:r w:rsidR="0026052D">
        <w:t xml:space="preserve"> </w:t>
      </w:r>
      <w:r w:rsidRPr="003954F2">
        <w:t>Bác sỹ, Y sỹ được đào tạo về chuyên ngành y học cổ truyền được cấp chứng chỉ hành nghề theo quy định của pháp luật về khám bệnh, chữa bệnh.</w:t>
      </w:r>
    </w:p>
    <w:p w14:paraId="5B8DA178" w14:textId="13E6A428" w:rsidR="00796700" w:rsidRPr="00FA6CC0" w:rsidRDefault="00796700" w:rsidP="00796700">
      <w:pPr>
        <w:rPr>
          <w:b/>
          <w:bCs/>
        </w:rPr>
      </w:pPr>
      <w:r w:rsidRPr="00FA6CC0">
        <w:rPr>
          <w:b/>
          <w:bCs/>
        </w:rPr>
        <w:t>2. Phương tiện:</w:t>
      </w:r>
    </w:p>
    <w:p w14:paraId="63785833" w14:textId="5ECE6048" w:rsidR="00796700" w:rsidRPr="003954F2" w:rsidRDefault="00796700" w:rsidP="00796700">
      <w:r w:rsidRPr="003954F2">
        <w:t>- Giường, gối, ga trải giường</w:t>
      </w:r>
      <w:r w:rsidR="003C75B1">
        <w:t>.</w:t>
      </w:r>
    </w:p>
    <w:p w14:paraId="1ADC940A" w14:textId="5C73BAB4" w:rsidR="00796700" w:rsidRPr="003954F2" w:rsidRDefault="00796700" w:rsidP="00796700">
      <w:r w:rsidRPr="003954F2">
        <w:t>- Bột talc hoặc cồn xoa bóp</w:t>
      </w:r>
      <w:r w:rsidR="003C75B1">
        <w:t>.</w:t>
      </w:r>
    </w:p>
    <w:p w14:paraId="1B28129C" w14:textId="7E905CCE" w:rsidR="00796700" w:rsidRPr="00FA6CC0" w:rsidRDefault="00796700" w:rsidP="00796700">
      <w:pPr>
        <w:rPr>
          <w:b/>
          <w:bCs/>
        </w:rPr>
      </w:pPr>
      <w:r w:rsidRPr="00FA6CC0">
        <w:rPr>
          <w:b/>
          <w:bCs/>
        </w:rPr>
        <w:t xml:space="preserve">3. Người bệnh: </w:t>
      </w:r>
    </w:p>
    <w:p w14:paraId="6B5EAF61" w14:textId="2E50A2A4" w:rsidR="00796700" w:rsidRPr="003954F2" w:rsidRDefault="00796700" w:rsidP="00796700">
      <w:r w:rsidRPr="003954F2">
        <w:t>- Được hướng dẫn quy trình bấm huyệt, và vị trí bấm huyệt và đồng ý bấm huyệt</w:t>
      </w:r>
      <w:r w:rsidR="003C75B1">
        <w:t>.</w:t>
      </w:r>
    </w:p>
    <w:p w14:paraId="2A7B0BBC" w14:textId="667C4A6A" w:rsidR="00796700" w:rsidRPr="003954F2" w:rsidRDefault="00796700" w:rsidP="00796700">
      <w:r w:rsidRPr="003954F2">
        <w:t>- Tư thế nằm sấp, hoặc ngữa</w:t>
      </w:r>
      <w:r w:rsidR="003C75B1">
        <w:t>.</w:t>
      </w:r>
    </w:p>
    <w:p w14:paraId="4D7DE990" w14:textId="493FA05F" w:rsidR="00796700" w:rsidRDefault="00796700" w:rsidP="00796700">
      <w:r w:rsidRPr="003954F2">
        <w:t>- Được khám và làm hồ sơ bệnh án theo quy định</w:t>
      </w:r>
      <w:r w:rsidR="003C75B1">
        <w:t>.</w:t>
      </w:r>
    </w:p>
    <w:p w14:paraId="7874B0D0" w14:textId="77777777" w:rsidR="00546B60" w:rsidRPr="00E112AE" w:rsidRDefault="00546B60" w:rsidP="00546B60">
      <w:pPr>
        <w:rPr>
          <w:b/>
          <w:bCs/>
        </w:rPr>
      </w:pPr>
      <w:r>
        <w:rPr>
          <w:b/>
          <w:bCs/>
        </w:rPr>
        <w:t>V</w:t>
      </w:r>
      <w:r w:rsidRPr="00E112AE">
        <w:rPr>
          <w:b/>
          <w:bCs/>
        </w:rPr>
        <w:t>. CÁC BƯỚC TIẾN HÀNH</w:t>
      </w:r>
    </w:p>
    <w:p w14:paraId="727610FA" w14:textId="7E87D924" w:rsidR="00796700" w:rsidRPr="00FA6CC0" w:rsidRDefault="00796700" w:rsidP="00546B60">
      <w:pPr>
        <w:rPr>
          <w:b/>
          <w:bCs/>
        </w:rPr>
      </w:pPr>
      <w:r w:rsidRPr="00FA6CC0">
        <w:rPr>
          <w:b/>
          <w:bCs/>
        </w:rPr>
        <w:t>1. Tiến hành kỹ thuật</w:t>
      </w:r>
    </w:p>
    <w:p w14:paraId="36763497" w14:textId="28F82A84" w:rsidR="00796700" w:rsidRPr="003954F2" w:rsidRDefault="00796700" w:rsidP="00796700">
      <w:r w:rsidRPr="003954F2">
        <w:t xml:space="preserve"> * Xoa bóp Tuỳ theo từng vùng đau mà sử dụng các động tác Xoa, xát, miết, vuốt, bóp nhào, lăn, day, rung</w:t>
      </w:r>
      <w:r w:rsidR="003C75B1">
        <w:t>.</w:t>
      </w:r>
    </w:p>
    <w:p w14:paraId="6FCC62BD" w14:textId="41D1F7E0" w:rsidR="00796700" w:rsidRPr="003954F2" w:rsidRDefault="00796700" w:rsidP="00796700">
      <w:r w:rsidRPr="003954F2">
        <w:t xml:space="preserve"> * Bấm huyệt - Vùng đầu, mặt + Thái dương + Phong trì + Suất cốc + Bách hội + Tứ thần thông + Ế phong + Quyền liêu + Hạ quan + Nhĩ môn</w:t>
      </w:r>
      <w:r w:rsidR="003C75B1">
        <w:t>.</w:t>
      </w:r>
    </w:p>
    <w:p w14:paraId="0EF4DD5B" w14:textId="57E61ABE" w:rsidR="00796700" w:rsidRPr="003954F2" w:rsidRDefault="00796700" w:rsidP="00796700">
      <w:r w:rsidRPr="003954F2">
        <w:t>- Vùng ngực bụng + Đản trung + Thiên đột + Trung phủ + Vân môn + Thiên khu + Đại hoành + Quan nguyên + Khí hải +Trung cực + Trung quản + Thượng quản</w:t>
      </w:r>
      <w:r w:rsidR="003C75B1">
        <w:t>.</w:t>
      </w:r>
    </w:p>
    <w:p w14:paraId="62DCA6BA" w14:textId="77777777" w:rsidR="00796700" w:rsidRPr="003954F2" w:rsidRDefault="00796700" w:rsidP="00796700">
      <w:r w:rsidRPr="003954F2">
        <w:lastRenderedPageBreak/>
        <w:t xml:space="preserve">- Vùng chi dưới + Bễ quan + Lương khâu + Phong thị + Huyết hải + Dương lăng tuyền + Dương giao + Uỷ trung + Ân môn + Thừa sơn + côn lôn + Túc tam lý + Tam âm giao + Thái xung. </w:t>
      </w:r>
    </w:p>
    <w:p w14:paraId="45F51007" w14:textId="319CBD39" w:rsidR="00796700" w:rsidRPr="003954F2" w:rsidRDefault="00796700" w:rsidP="00796700">
      <w:r w:rsidRPr="003954F2">
        <w:t>- Vùng lưng, mông + Phế du + Đại trữ + Cao hoang + Thiên tông + Can du + Tỳ du + Thận du + Đại trường du + Trật biên + Hoàn khiêu + Thừa phù + Bát liêu</w:t>
      </w:r>
      <w:r w:rsidR="003C75B1">
        <w:t>.</w:t>
      </w:r>
      <w:r w:rsidRPr="003954F2">
        <w:t xml:space="preserve"> </w:t>
      </w:r>
    </w:p>
    <w:p w14:paraId="6574A9F1" w14:textId="5290227C" w:rsidR="00796700" w:rsidRPr="003954F2" w:rsidRDefault="00796700" w:rsidP="00796700">
      <w:r w:rsidRPr="00FA6CC0">
        <w:rPr>
          <w:b/>
          <w:bCs/>
        </w:rPr>
        <w:t xml:space="preserve">2. Liệu trình: </w:t>
      </w:r>
      <w:r w:rsidRPr="003954F2">
        <w:t xml:space="preserve">45 – 60 phút/lần/ngày x 15- 30 ngày, tùy theo mức độ và diễn biến của bệnh. Có thể điều trị nhiều liệu trình. </w:t>
      </w:r>
    </w:p>
    <w:p w14:paraId="47A874BE" w14:textId="66915BE7" w:rsidR="00796700" w:rsidRPr="00FA6CC0" w:rsidRDefault="003C75B1" w:rsidP="00796700">
      <w:pPr>
        <w:rPr>
          <w:b/>
          <w:bCs/>
        </w:rPr>
      </w:pPr>
      <w:r>
        <w:rPr>
          <w:b/>
          <w:bCs/>
        </w:rPr>
        <w:t>VI</w:t>
      </w:r>
      <w:r w:rsidR="00796700" w:rsidRPr="00FA6CC0">
        <w:rPr>
          <w:b/>
          <w:bCs/>
        </w:rPr>
        <w:t>.THEO DÕI VÀ XỬ TRÍ TAI BIẾN</w:t>
      </w:r>
    </w:p>
    <w:p w14:paraId="45BA9790" w14:textId="601ED96A" w:rsidR="003C75B1" w:rsidRPr="003C75B1" w:rsidRDefault="00796700" w:rsidP="003C75B1">
      <w:pPr>
        <w:pStyle w:val="ListParagraph"/>
        <w:numPr>
          <w:ilvl w:val="0"/>
          <w:numId w:val="24"/>
        </w:numPr>
        <w:rPr>
          <w:b/>
          <w:bCs/>
        </w:rPr>
      </w:pPr>
      <w:r w:rsidRPr="003C75B1">
        <w:rPr>
          <w:b/>
          <w:bCs/>
        </w:rPr>
        <w:t>Theo dõi</w:t>
      </w:r>
    </w:p>
    <w:p w14:paraId="24936FF9" w14:textId="54A1294F" w:rsidR="00796700" w:rsidRPr="003954F2" w:rsidRDefault="00796700" w:rsidP="003C75B1">
      <w:r w:rsidRPr="003C75B1">
        <w:rPr>
          <w:b/>
          <w:bCs/>
        </w:rPr>
        <w:t xml:space="preserve"> </w:t>
      </w:r>
      <w:r w:rsidRPr="003954F2">
        <w:t xml:space="preserve">Toàn trạng, các triệu chứng kèm theo nếu có. </w:t>
      </w:r>
    </w:p>
    <w:p w14:paraId="5C327297" w14:textId="77777777" w:rsidR="003C75B1" w:rsidRDefault="00796700" w:rsidP="00796700">
      <w:pPr>
        <w:rPr>
          <w:b/>
          <w:bCs/>
        </w:rPr>
      </w:pPr>
      <w:r w:rsidRPr="00FA6CC0">
        <w:rPr>
          <w:b/>
          <w:bCs/>
        </w:rPr>
        <w:t>2. Xử trí tai biến</w:t>
      </w:r>
    </w:p>
    <w:p w14:paraId="473B59DB" w14:textId="1A87AA9A" w:rsidR="00796700" w:rsidRPr="003954F2" w:rsidRDefault="00796700" w:rsidP="00796700">
      <w:r w:rsidRPr="003954F2">
        <w:t>Choáng Triệu chứng Người bệnh hoa mắt, chóng mặt, vã mồ hôi, mạch nhanh, sắc mặt nhợt nhạt. Xử trí dừng xoa bóp bấm huyệt, lau mồ hôi, ủ ấm, uống nước chè đường nóng, nằm nghỉ tại chỗ. Theo dõi mạch, huyết áp</w:t>
      </w:r>
      <w:r w:rsidR="003C75B1">
        <w:t>.</w:t>
      </w:r>
    </w:p>
    <w:p w14:paraId="4AF2FB74" w14:textId="77777777" w:rsidR="00796700" w:rsidRPr="003954F2" w:rsidRDefault="00796700" w:rsidP="00796700"/>
    <w:p w14:paraId="66A56343" w14:textId="77777777" w:rsidR="00796700" w:rsidRPr="003954F2" w:rsidRDefault="00796700" w:rsidP="00796700"/>
    <w:p w14:paraId="71DDDE2C" w14:textId="77777777" w:rsidR="00796700" w:rsidRPr="003954F2" w:rsidRDefault="00796700" w:rsidP="00796700"/>
    <w:p w14:paraId="67A14035" w14:textId="77777777" w:rsidR="00796700" w:rsidRPr="003954F2" w:rsidRDefault="00796700" w:rsidP="00796700"/>
    <w:p w14:paraId="302925C5" w14:textId="77777777" w:rsidR="00796700" w:rsidRPr="003954F2" w:rsidRDefault="00796700" w:rsidP="00796700"/>
    <w:p w14:paraId="359ABB5A" w14:textId="77777777" w:rsidR="00796700" w:rsidRPr="003954F2" w:rsidRDefault="00796700" w:rsidP="00796700"/>
    <w:p w14:paraId="0C123BCC" w14:textId="77777777" w:rsidR="00796700" w:rsidRPr="003954F2" w:rsidRDefault="00796700" w:rsidP="00796700"/>
    <w:p w14:paraId="328CBB41" w14:textId="77777777" w:rsidR="00796700" w:rsidRPr="003954F2" w:rsidRDefault="00796700" w:rsidP="00796700">
      <w:r w:rsidRPr="003954F2">
        <w:br w:type="page"/>
      </w:r>
    </w:p>
    <w:p w14:paraId="5BF884A7" w14:textId="77777777" w:rsidR="00796700" w:rsidRPr="002E4E62" w:rsidRDefault="00796700" w:rsidP="0026052D">
      <w:pPr>
        <w:pStyle w:val="Heading1"/>
      </w:pPr>
      <w:bookmarkStart w:id="853" w:name="_Toc145600688"/>
      <w:bookmarkStart w:id="854" w:name="_Toc145600776"/>
      <w:bookmarkStart w:id="855" w:name="_Toc169595831"/>
      <w:r w:rsidRPr="002E4E62">
        <w:lastRenderedPageBreak/>
        <w:t>XOA BÓP BẤM HUYỆT ĐIỀU TRỊ HỘI CHỨNG VAI GÁY</w:t>
      </w:r>
      <w:bookmarkEnd w:id="853"/>
      <w:bookmarkEnd w:id="854"/>
      <w:bookmarkEnd w:id="855"/>
    </w:p>
    <w:p w14:paraId="6805E4EA" w14:textId="77777777" w:rsidR="00796700" w:rsidRPr="003954F2" w:rsidRDefault="00796700" w:rsidP="00796700"/>
    <w:p w14:paraId="452BD493" w14:textId="72ECF650" w:rsidR="00796700" w:rsidRPr="002E4E62" w:rsidRDefault="002E4E62" w:rsidP="00796700">
      <w:pPr>
        <w:rPr>
          <w:b/>
          <w:bCs/>
        </w:rPr>
      </w:pPr>
      <w:r>
        <w:rPr>
          <w:b/>
          <w:bCs/>
        </w:rPr>
        <w:t>I</w:t>
      </w:r>
      <w:r w:rsidR="00796700" w:rsidRPr="002E4E62">
        <w:rPr>
          <w:b/>
          <w:bCs/>
        </w:rPr>
        <w:t>. ĐẠI CƯƠNG</w:t>
      </w:r>
    </w:p>
    <w:p w14:paraId="3D86F700" w14:textId="77777777" w:rsidR="00796700" w:rsidRPr="003954F2" w:rsidRDefault="00796700" w:rsidP="00796700">
      <w:r w:rsidRPr="003954F2">
        <w:t xml:space="preserve">- Hội chứng đau vai gáy là bệnh hay gặp trên lâm sàng, bệnh liên quan đến bệnh lý đốt sống cổ .Tuỳ theo mức độ và vị trí tổn thương bệnh nhân có những rối loạn cảm giác và vận động do các rễ thần kinh thuộc đám rối thần kinh cánh tay chi phối .Thường gặp đau hoặc tê sau gáy lan xuống vai tay có thể đơn độc hoặc kết hợp với yếu , giảm trương lực các cơ tương ứng với các rễ thần kinh bị thương tổn chi phối . </w:t>
      </w:r>
    </w:p>
    <w:p w14:paraId="7DBE8E8B" w14:textId="77777777" w:rsidR="00796700" w:rsidRPr="003954F2" w:rsidRDefault="00796700" w:rsidP="00796700">
      <w:r w:rsidRPr="003954F2">
        <w:t xml:space="preserve">- Theo Y học cổ truyền, do tấu lý sơ hở phong hàn thấp thừa cơ xâm nhập gây tổn thương kinh lạc, cản trở lưu thông khí huyết, gây đau. Bệnh lâu ngày gây tổn thương cân cơ gây yếu, teo cơ. </w:t>
      </w:r>
    </w:p>
    <w:p w14:paraId="126F58A5" w14:textId="4122DBC9" w:rsidR="00796700" w:rsidRPr="002E4E62" w:rsidRDefault="002E4E62" w:rsidP="00796700">
      <w:pPr>
        <w:rPr>
          <w:b/>
          <w:bCs/>
        </w:rPr>
      </w:pPr>
      <w:r>
        <w:rPr>
          <w:b/>
          <w:bCs/>
        </w:rPr>
        <w:t>II</w:t>
      </w:r>
      <w:r w:rsidR="00796700" w:rsidRPr="002E4E62">
        <w:rPr>
          <w:b/>
          <w:bCs/>
        </w:rPr>
        <w:t>. CHỈ ĐỊNH</w:t>
      </w:r>
    </w:p>
    <w:p w14:paraId="54A86604" w14:textId="715692A5" w:rsidR="00796700" w:rsidRPr="003954F2" w:rsidRDefault="00796700" w:rsidP="00796700">
      <w:r w:rsidRPr="003954F2">
        <w:t>Đau vai gáy, Hội chứng vai gáy</w:t>
      </w:r>
      <w:r w:rsidR="002E4E62">
        <w:t>.</w:t>
      </w:r>
    </w:p>
    <w:p w14:paraId="5B5E8A82" w14:textId="1928B63A" w:rsidR="00796700" w:rsidRPr="002E4E62" w:rsidRDefault="002E4E62" w:rsidP="00796700">
      <w:pPr>
        <w:rPr>
          <w:b/>
          <w:bCs/>
        </w:rPr>
      </w:pPr>
      <w:r>
        <w:rPr>
          <w:b/>
          <w:bCs/>
        </w:rPr>
        <w:t>III</w:t>
      </w:r>
      <w:r w:rsidR="00796700" w:rsidRPr="002E4E62">
        <w:rPr>
          <w:b/>
          <w:bCs/>
        </w:rPr>
        <w:t>. CHỐNG CHỈ ĐỊNH</w:t>
      </w:r>
    </w:p>
    <w:p w14:paraId="54F47C03" w14:textId="77777777" w:rsidR="00796700" w:rsidRPr="003954F2" w:rsidRDefault="00796700" w:rsidP="00796700">
      <w:r w:rsidRPr="003954F2">
        <w:t>- Đau vai gáy trong bệnh cảnh có ép tuỷ cổ (viêm tuỷ, thoát vị đĩa đệm thể trung tâm, u tuỷ, rỗng tuỷ …). Bệnh nhân dị ứng thuốc thủy châm.</w:t>
      </w:r>
    </w:p>
    <w:p w14:paraId="42465050" w14:textId="4D940131" w:rsidR="00796700" w:rsidRPr="002E4E62" w:rsidRDefault="002E4E62" w:rsidP="00796700">
      <w:pPr>
        <w:rPr>
          <w:b/>
          <w:bCs/>
        </w:rPr>
      </w:pPr>
      <w:r>
        <w:rPr>
          <w:b/>
          <w:bCs/>
        </w:rPr>
        <w:t>IV</w:t>
      </w:r>
      <w:r w:rsidR="00796700" w:rsidRPr="002E4E62">
        <w:rPr>
          <w:b/>
          <w:bCs/>
        </w:rPr>
        <w:t>. CHUẨN BỊ</w:t>
      </w:r>
    </w:p>
    <w:p w14:paraId="07E560CA" w14:textId="05BED784" w:rsidR="002E4E62" w:rsidRPr="002E4E62" w:rsidRDefault="00796700" w:rsidP="002E4E62">
      <w:pPr>
        <w:pStyle w:val="ListParagraph"/>
        <w:numPr>
          <w:ilvl w:val="0"/>
          <w:numId w:val="25"/>
        </w:numPr>
        <w:rPr>
          <w:b/>
          <w:bCs/>
        </w:rPr>
      </w:pPr>
      <w:r w:rsidRPr="002E4E62">
        <w:rPr>
          <w:b/>
          <w:bCs/>
        </w:rPr>
        <w:t xml:space="preserve">Người thực hiện </w:t>
      </w:r>
    </w:p>
    <w:p w14:paraId="1E83E302" w14:textId="2840B15B" w:rsidR="00796700" w:rsidRPr="003954F2" w:rsidRDefault="00796700" w:rsidP="002E4E62">
      <w:r w:rsidRPr="003954F2">
        <w:t>Bác sỹ, y sỹ được đào tạo chuyên ngành YHCT, được cấp chứng chỉ hành nghề theo quy định pháp luật về khám chữa bệnh</w:t>
      </w:r>
      <w:r w:rsidR="002E4E62">
        <w:t>.</w:t>
      </w:r>
    </w:p>
    <w:p w14:paraId="44A88451" w14:textId="016FB932" w:rsidR="00796700" w:rsidRPr="002E4E62" w:rsidRDefault="00796700" w:rsidP="00796700">
      <w:pPr>
        <w:rPr>
          <w:b/>
          <w:bCs/>
        </w:rPr>
      </w:pPr>
      <w:r w:rsidRPr="002E4E62">
        <w:rPr>
          <w:b/>
          <w:bCs/>
        </w:rPr>
        <w:t xml:space="preserve"> 2. Phuơng tiện</w:t>
      </w:r>
    </w:p>
    <w:p w14:paraId="0FE8E0EF" w14:textId="36206A2A" w:rsidR="00796700" w:rsidRPr="003954F2" w:rsidRDefault="00796700" w:rsidP="00796700">
      <w:r w:rsidRPr="003954F2">
        <w:t>- Giường, ghế ngồi, Gối, ga trải giường</w:t>
      </w:r>
      <w:r w:rsidR="002E4E62">
        <w:t>.</w:t>
      </w:r>
    </w:p>
    <w:p w14:paraId="7409EB91" w14:textId="14958D2D" w:rsidR="00796700" w:rsidRPr="003954F2" w:rsidRDefault="00796700" w:rsidP="00796700">
      <w:r w:rsidRPr="003954F2">
        <w:t>- Bột talc hoặc cồn xoa bóp</w:t>
      </w:r>
      <w:r w:rsidR="002E4E62">
        <w:t>.</w:t>
      </w:r>
    </w:p>
    <w:p w14:paraId="3B9F031A" w14:textId="6F95A275" w:rsidR="00796700" w:rsidRPr="002E4E62" w:rsidRDefault="00796700" w:rsidP="00796700">
      <w:pPr>
        <w:rPr>
          <w:b/>
          <w:bCs/>
        </w:rPr>
      </w:pPr>
      <w:r w:rsidRPr="002E4E62">
        <w:rPr>
          <w:b/>
          <w:bCs/>
        </w:rPr>
        <w:t>3. Người bệnh</w:t>
      </w:r>
    </w:p>
    <w:p w14:paraId="5E46C5CC" w14:textId="103F74EA" w:rsidR="00796700" w:rsidRPr="003954F2" w:rsidRDefault="00796700" w:rsidP="00796700">
      <w:r w:rsidRPr="003954F2">
        <w:t>- Được hướng dẫn quy trình bấm huyệt, và vị trí bấm huyệt và đồng ý bấm huyệt</w:t>
      </w:r>
      <w:r w:rsidR="002E4E62">
        <w:t>.</w:t>
      </w:r>
    </w:p>
    <w:p w14:paraId="5C1F1CA4" w14:textId="6D74DC7E" w:rsidR="00796700" w:rsidRPr="003954F2" w:rsidRDefault="00796700" w:rsidP="00796700">
      <w:r w:rsidRPr="003954F2">
        <w:t xml:space="preserve">- Tư thế nằm sấp, ngữa hoặc </w:t>
      </w:r>
      <w:r w:rsidR="002E4E62">
        <w:t>ng</w:t>
      </w:r>
      <w:r w:rsidR="002E4E62" w:rsidRPr="002E4E62">
        <w:t>ồi</w:t>
      </w:r>
      <w:r w:rsidR="002E4E62">
        <w:t>.</w:t>
      </w:r>
    </w:p>
    <w:p w14:paraId="309AB13F" w14:textId="373BC369" w:rsidR="00796700" w:rsidRPr="003954F2" w:rsidRDefault="00796700" w:rsidP="00796700">
      <w:r w:rsidRPr="003954F2">
        <w:t>- Được khám và làm hồ sơ bệnh án theo quy định</w:t>
      </w:r>
      <w:r w:rsidR="002E4E62">
        <w:t>.</w:t>
      </w:r>
    </w:p>
    <w:p w14:paraId="398E866B" w14:textId="705A827A" w:rsidR="00796700" w:rsidRPr="002E4E62" w:rsidRDefault="003C5524" w:rsidP="00796700">
      <w:pPr>
        <w:rPr>
          <w:b/>
          <w:bCs/>
        </w:rPr>
      </w:pPr>
      <w:r>
        <w:rPr>
          <w:b/>
          <w:bCs/>
        </w:rPr>
        <w:t>V</w:t>
      </w:r>
      <w:r w:rsidR="00796700" w:rsidRPr="002E4E62">
        <w:rPr>
          <w:b/>
          <w:bCs/>
        </w:rPr>
        <w:t>. CÁC BƯỚC TIẾN HÀNH</w:t>
      </w:r>
    </w:p>
    <w:p w14:paraId="2BC78A1E" w14:textId="65C89D5A" w:rsidR="00796700" w:rsidRPr="002E4E62" w:rsidRDefault="00796700" w:rsidP="00796700">
      <w:pPr>
        <w:rPr>
          <w:b/>
          <w:bCs/>
        </w:rPr>
      </w:pPr>
      <w:r w:rsidRPr="002E4E62">
        <w:rPr>
          <w:b/>
          <w:bCs/>
        </w:rPr>
        <w:t>1. Tiến hành kỹ thuật:</w:t>
      </w:r>
    </w:p>
    <w:p w14:paraId="210A732C" w14:textId="77895513" w:rsidR="00796700" w:rsidRPr="003954F2" w:rsidRDefault="00796700" w:rsidP="00796700">
      <w:r w:rsidRPr="003954F2">
        <w:t xml:space="preserve"> Xoa bóp Tuỳ theo từng vùng đau mà sử dụng các động tác Xoa, xát, miết, vuốt, bóp nhào, lăn, day, rung</w:t>
      </w:r>
      <w:r w:rsidR="007A6B13">
        <w:t>.</w:t>
      </w:r>
    </w:p>
    <w:p w14:paraId="28F12365" w14:textId="080AC39D" w:rsidR="00796700" w:rsidRPr="002E4E62" w:rsidRDefault="003C5524" w:rsidP="00796700">
      <w:pPr>
        <w:rPr>
          <w:b/>
          <w:bCs/>
        </w:rPr>
      </w:pPr>
      <w:r>
        <w:rPr>
          <w:b/>
          <w:bCs/>
        </w:rPr>
        <w:t>2</w:t>
      </w:r>
      <w:r w:rsidR="00796700" w:rsidRPr="002E4E62">
        <w:rPr>
          <w:b/>
          <w:bCs/>
        </w:rPr>
        <w:t>. Phác đồ huyệt</w:t>
      </w:r>
    </w:p>
    <w:p w14:paraId="45E7AD50" w14:textId="6A91B801" w:rsidR="00796700" w:rsidRPr="003954F2" w:rsidRDefault="00796700" w:rsidP="00796700">
      <w:r w:rsidRPr="003954F2">
        <w:t>+ Phong trì +Phong phủ + Đại chuỳ + Kiên tỉnh + Kiên ngung + Thiên tông + Đốc du + Tý nhu + Khúc trì + Ngoại quan +Lạc chẩm +A Thị huyệt</w:t>
      </w:r>
      <w:r w:rsidR="007A6B13">
        <w:t>.</w:t>
      </w:r>
    </w:p>
    <w:p w14:paraId="63F0A4CF" w14:textId="19664836" w:rsidR="00796700" w:rsidRPr="002E4E62" w:rsidRDefault="003C5524" w:rsidP="00796700">
      <w:pPr>
        <w:rPr>
          <w:b/>
          <w:bCs/>
        </w:rPr>
      </w:pPr>
      <w:r>
        <w:rPr>
          <w:b/>
          <w:bCs/>
        </w:rPr>
        <w:t>3</w:t>
      </w:r>
      <w:r w:rsidR="00796700" w:rsidRPr="002E4E62">
        <w:rPr>
          <w:b/>
          <w:bCs/>
        </w:rPr>
        <w:t>. Liệu trình điều trị</w:t>
      </w:r>
    </w:p>
    <w:p w14:paraId="21EF95BB" w14:textId="2B2C9A2F" w:rsidR="00796700" w:rsidRPr="003954F2" w:rsidRDefault="00796700" w:rsidP="00796700">
      <w:r w:rsidRPr="003954F2">
        <w:t>Xoa bóp 20-30 phút/lần/ngày Một liệu trình điều trị từ 10 - 15 lần xoa bó</w:t>
      </w:r>
      <w:r w:rsidR="00CD711D">
        <w:t>.</w:t>
      </w:r>
    </w:p>
    <w:p w14:paraId="12EB394B" w14:textId="77777777" w:rsidR="0026052D" w:rsidRDefault="0026052D" w:rsidP="00796700">
      <w:pPr>
        <w:rPr>
          <w:b/>
          <w:bCs/>
        </w:rPr>
      </w:pPr>
    </w:p>
    <w:p w14:paraId="7F4FFC6C" w14:textId="74E1BBB6" w:rsidR="00796700" w:rsidRPr="002E4E62" w:rsidRDefault="007A6B13" w:rsidP="00796700">
      <w:pPr>
        <w:rPr>
          <w:b/>
          <w:bCs/>
        </w:rPr>
      </w:pPr>
      <w:r>
        <w:rPr>
          <w:b/>
          <w:bCs/>
        </w:rPr>
        <w:lastRenderedPageBreak/>
        <w:t>VI</w:t>
      </w:r>
      <w:r w:rsidR="00796700" w:rsidRPr="002E4E62">
        <w:rPr>
          <w:b/>
          <w:bCs/>
        </w:rPr>
        <w:t>. THEO DÕI VÀ XỬ TRÍ TAI BIẾN</w:t>
      </w:r>
    </w:p>
    <w:p w14:paraId="3A93C51A" w14:textId="0EADCFF1" w:rsidR="00796700" w:rsidRPr="007A6B13" w:rsidRDefault="00796700" w:rsidP="00796700">
      <w:r w:rsidRPr="002E4E62">
        <w:rPr>
          <w:b/>
          <w:bCs/>
        </w:rPr>
        <w:t>1. Theo dõi</w:t>
      </w:r>
      <w:r w:rsidRPr="007A6B13">
        <w:t>: Theo dõi tại chỗ và toàn thân</w:t>
      </w:r>
      <w:r w:rsidR="00CD711D">
        <w:t>.</w:t>
      </w:r>
    </w:p>
    <w:p w14:paraId="51FD58AD" w14:textId="69806376" w:rsidR="00796700" w:rsidRPr="002E4E62" w:rsidRDefault="00796700" w:rsidP="00796700">
      <w:pPr>
        <w:rPr>
          <w:b/>
          <w:bCs/>
        </w:rPr>
      </w:pPr>
      <w:r w:rsidRPr="002E4E62">
        <w:rPr>
          <w:b/>
          <w:bCs/>
        </w:rPr>
        <w:t>2. Xử trí tai biến</w:t>
      </w:r>
    </w:p>
    <w:p w14:paraId="7F3FC3B4" w14:textId="77777777" w:rsidR="00796700" w:rsidRPr="003954F2" w:rsidRDefault="00796700" w:rsidP="00796700">
      <w:r w:rsidRPr="003954F2">
        <w:t xml:space="preserve">- Vựng châm Triệu chứng Người bệnh hoa mắt, chóng mặt, vã mồ hôi, mạch nhanh, sắc mặt nhợt nhạt. Xử trí rút kim ngay, lau mồ hôi, ủ ấm, uống nước chè đường nóng, nằm nghỉ tại chỗ. Day bấm các huyệt Thái dương, Nội quan. Theo dõi mạch, huyết áp. </w:t>
      </w:r>
    </w:p>
    <w:p w14:paraId="4C43CEF2" w14:textId="77777777" w:rsidR="00796700" w:rsidRPr="003954F2" w:rsidRDefault="00796700" w:rsidP="00796700"/>
    <w:p w14:paraId="6066EBCF" w14:textId="77777777" w:rsidR="00796700" w:rsidRPr="003954F2" w:rsidRDefault="00796700" w:rsidP="00796700"/>
    <w:p w14:paraId="6771527E" w14:textId="77777777" w:rsidR="00796700" w:rsidRPr="003954F2" w:rsidRDefault="00796700" w:rsidP="00796700"/>
    <w:p w14:paraId="01769401" w14:textId="77777777" w:rsidR="00796700" w:rsidRPr="003954F2" w:rsidRDefault="00796700" w:rsidP="00796700"/>
    <w:p w14:paraId="7B44EE0E" w14:textId="3231013C" w:rsidR="00796700" w:rsidRPr="003954F2" w:rsidRDefault="00796700" w:rsidP="00796700">
      <w:r w:rsidRPr="003954F2">
        <w:br w:type="page"/>
      </w:r>
    </w:p>
    <w:p w14:paraId="5434D6B1" w14:textId="77777777" w:rsidR="00F12686" w:rsidRDefault="00F12686" w:rsidP="0026052D">
      <w:pPr>
        <w:pStyle w:val="Heading1"/>
      </w:pPr>
      <w:bookmarkStart w:id="856" w:name="_Toc169595832"/>
      <w:bookmarkStart w:id="857" w:name="_Toc145059845"/>
    </w:p>
    <w:p w14:paraId="1D27F993" w14:textId="77777777" w:rsidR="00F12686" w:rsidRDefault="00F12686" w:rsidP="0026052D">
      <w:pPr>
        <w:pStyle w:val="Heading1"/>
      </w:pPr>
    </w:p>
    <w:p w14:paraId="510C2974" w14:textId="77777777" w:rsidR="00F12686" w:rsidRDefault="00F12686" w:rsidP="0026052D">
      <w:pPr>
        <w:pStyle w:val="Heading1"/>
      </w:pPr>
    </w:p>
    <w:p w14:paraId="299262E3" w14:textId="77777777" w:rsidR="00F12686" w:rsidRDefault="00F12686" w:rsidP="0026052D">
      <w:pPr>
        <w:pStyle w:val="Heading1"/>
      </w:pPr>
    </w:p>
    <w:p w14:paraId="41487D71" w14:textId="77777777" w:rsidR="00F12686" w:rsidRDefault="00F12686" w:rsidP="0026052D">
      <w:pPr>
        <w:pStyle w:val="Heading1"/>
      </w:pPr>
    </w:p>
    <w:p w14:paraId="6C50AD90" w14:textId="77777777" w:rsidR="00F12686" w:rsidRDefault="00F12686" w:rsidP="0026052D">
      <w:pPr>
        <w:pStyle w:val="Heading1"/>
      </w:pPr>
    </w:p>
    <w:p w14:paraId="457D00ED" w14:textId="77777777" w:rsidR="00F12686" w:rsidRDefault="00F12686" w:rsidP="0026052D">
      <w:pPr>
        <w:pStyle w:val="Heading1"/>
      </w:pPr>
    </w:p>
    <w:p w14:paraId="01A452A4" w14:textId="77777777" w:rsidR="00F12686" w:rsidRDefault="00F12686" w:rsidP="0026052D">
      <w:pPr>
        <w:pStyle w:val="Heading1"/>
      </w:pPr>
    </w:p>
    <w:p w14:paraId="4695B012" w14:textId="77777777" w:rsidR="00F12686" w:rsidRDefault="00F12686" w:rsidP="0026052D">
      <w:pPr>
        <w:pStyle w:val="Heading1"/>
      </w:pPr>
    </w:p>
    <w:p w14:paraId="7FC7D6F0" w14:textId="77777777" w:rsidR="00F12686" w:rsidRDefault="00F12686" w:rsidP="0026052D">
      <w:pPr>
        <w:pStyle w:val="Heading1"/>
      </w:pPr>
    </w:p>
    <w:p w14:paraId="448930B3" w14:textId="77777777" w:rsidR="00F12686" w:rsidRDefault="00F12686" w:rsidP="0026052D">
      <w:pPr>
        <w:pStyle w:val="Heading1"/>
      </w:pPr>
    </w:p>
    <w:p w14:paraId="44D8DBBA" w14:textId="77777777" w:rsidR="00F12686" w:rsidRDefault="00F12686" w:rsidP="0026052D">
      <w:pPr>
        <w:pStyle w:val="Heading1"/>
      </w:pPr>
    </w:p>
    <w:p w14:paraId="0E7F3648" w14:textId="77777777" w:rsidR="00F12686" w:rsidRDefault="00F12686" w:rsidP="0026052D">
      <w:pPr>
        <w:pStyle w:val="Heading1"/>
      </w:pPr>
    </w:p>
    <w:p w14:paraId="05B30AC3" w14:textId="77777777" w:rsidR="00F12686" w:rsidRDefault="00F12686" w:rsidP="0026052D">
      <w:pPr>
        <w:pStyle w:val="Heading1"/>
      </w:pPr>
    </w:p>
    <w:p w14:paraId="4E7080B2" w14:textId="77777777" w:rsidR="00F12686" w:rsidRDefault="00F12686" w:rsidP="0026052D">
      <w:pPr>
        <w:pStyle w:val="Heading1"/>
      </w:pPr>
    </w:p>
    <w:p w14:paraId="7AC9F951" w14:textId="77777777" w:rsidR="00F12686" w:rsidRDefault="00F12686" w:rsidP="0026052D">
      <w:pPr>
        <w:pStyle w:val="Heading1"/>
      </w:pPr>
    </w:p>
    <w:p w14:paraId="7AAB8C9D" w14:textId="77777777" w:rsidR="00F12686" w:rsidRDefault="00F12686" w:rsidP="0026052D">
      <w:pPr>
        <w:pStyle w:val="Heading1"/>
      </w:pPr>
    </w:p>
    <w:p w14:paraId="4E9D0B0B" w14:textId="77777777" w:rsidR="00F12686" w:rsidRDefault="00F12686" w:rsidP="0026052D">
      <w:pPr>
        <w:pStyle w:val="Heading1"/>
      </w:pPr>
    </w:p>
    <w:p w14:paraId="74395A9D" w14:textId="77777777" w:rsidR="00F12686" w:rsidRDefault="00F12686" w:rsidP="0026052D">
      <w:pPr>
        <w:pStyle w:val="Heading1"/>
      </w:pPr>
    </w:p>
    <w:p w14:paraId="1DB71AC3" w14:textId="77777777" w:rsidR="00F12686" w:rsidRDefault="00F12686" w:rsidP="0026052D">
      <w:pPr>
        <w:pStyle w:val="Heading1"/>
      </w:pPr>
    </w:p>
    <w:p w14:paraId="1AD580A9" w14:textId="77777777" w:rsidR="00F12686" w:rsidRDefault="00F12686" w:rsidP="0026052D">
      <w:pPr>
        <w:pStyle w:val="Heading1"/>
      </w:pPr>
    </w:p>
    <w:p w14:paraId="5181E276" w14:textId="77777777" w:rsidR="00F12686" w:rsidRDefault="00F12686" w:rsidP="0026052D">
      <w:pPr>
        <w:pStyle w:val="Heading1"/>
      </w:pPr>
    </w:p>
    <w:p w14:paraId="5DEAB520" w14:textId="0BB59E2D" w:rsidR="0026052D" w:rsidRPr="005A0DF2" w:rsidRDefault="0026052D" w:rsidP="0026052D">
      <w:pPr>
        <w:pStyle w:val="Heading1"/>
      </w:pPr>
      <w:r>
        <w:t xml:space="preserve">CHƯƠNG </w:t>
      </w:r>
      <w:r w:rsidR="00F12686">
        <w:t>9</w:t>
      </w:r>
      <w:r>
        <w:t>.</w:t>
      </w:r>
      <w:r w:rsidRPr="005A0DF2">
        <w:t xml:space="preserve"> CHUYÊN NGÀNH CHẨN ĐOÁN HÌNH ẢNH</w:t>
      </w:r>
      <w:bookmarkEnd w:id="856"/>
    </w:p>
    <w:p w14:paraId="029452CF" w14:textId="77777777" w:rsidR="005A0DF2" w:rsidRDefault="005A0DF2" w:rsidP="00796700"/>
    <w:p w14:paraId="24D7CA09" w14:textId="77777777" w:rsidR="0026052D" w:rsidRDefault="0026052D">
      <w:pPr>
        <w:spacing w:before="0" w:after="200" w:line="276" w:lineRule="auto"/>
        <w:ind w:firstLine="0"/>
        <w:jc w:val="left"/>
        <w:rPr>
          <w:rFonts w:eastAsiaTheme="majorEastAsia" w:cstheme="majorBidi"/>
          <w:b/>
          <w:bCs/>
          <w:szCs w:val="28"/>
          <w:lang w:val="vi"/>
        </w:rPr>
      </w:pPr>
      <w:r>
        <w:rPr>
          <w:lang w:val="vi"/>
        </w:rPr>
        <w:br w:type="page"/>
      </w:r>
    </w:p>
    <w:p w14:paraId="351DEE72" w14:textId="63E00975" w:rsidR="00796700" w:rsidRPr="005A0DF2" w:rsidRDefault="00796700" w:rsidP="0026052D">
      <w:pPr>
        <w:pStyle w:val="Heading1"/>
        <w:rPr>
          <w:lang w:val="vi"/>
        </w:rPr>
      </w:pPr>
      <w:bookmarkStart w:id="858" w:name="_Toc169595833"/>
      <w:r w:rsidRPr="005A0DF2">
        <w:rPr>
          <w:lang w:val="vi"/>
        </w:rPr>
        <w:lastRenderedPageBreak/>
        <w:t>QUY TRÌNH CHỤP X QUANG SỌ THẲNG/NGHIÊNG</w:t>
      </w:r>
      <w:bookmarkEnd w:id="857"/>
      <w:bookmarkEnd w:id="858"/>
    </w:p>
    <w:p w14:paraId="58514F5F" w14:textId="77777777" w:rsidR="00796700" w:rsidRPr="003954F2" w:rsidRDefault="00796700" w:rsidP="00796700">
      <w:pPr>
        <w:rPr>
          <w:lang w:val="vi"/>
        </w:rPr>
      </w:pPr>
    </w:p>
    <w:p w14:paraId="425EE60C" w14:textId="056E90C4" w:rsidR="00796700" w:rsidRPr="005A0DF2" w:rsidRDefault="005A0DF2" w:rsidP="00796700">
      <w:pPr>
        <w:rPr>
          <w:b/>
          <w:bCs/>
        </w:rPr>
      </w:pPr>
      <w:r>
        <w:rPr>
          <w:b/>
          <w:bCs/>
        </w:rPr>
        <w:t>I.</w:t>
      </w:r>
      <w:r w:rsidR="0026052D">
        <w:rPr>
          <w:b/>
          <w:bCs/>
        </w:rPr>
        <w:t xml:space="preserve"> </w:t>
      </w:r>
      <w:r w:rsidR="00796700" w:rsidRPr="005A0DF2">
        <w:rPr>
          <w:b/>
          <w:bCs/>
        </w:rPr>
        <w:t>ĐẠI CƯƠNG</w:t>
      </w:r>
    </w:p>
    <w:p w14:paraId="4DAC41D6" w14:textId="77777777" w:rsidR="00796700" w:rsidRPr="003954F2" w:rsidRDefault="00796700" w:rsidP="00796700">
      <w:r w:rsidRPr="003954F2">
        <w:t>Kỹ thuật chụp sọ mặt vô cùng phức tạp, nhiều bệnh lý ở vùng xoang mặt, hốc mắt, ở tai, ở trong não đòi hỏi những kỹ thuật đặc biệt cho từng bệnh. Nếu như trước đây việc chẩn đoán bệnh lý vùng sọ mặt hầu như chỉ dựa vào  x – quang quy ước thì ngày nay đã được bổ sung bằng chụp cắt lớp vi tính, chụp cộng hưởng từ  hạt nhân, chụp động mạch não.</w:t>
      </w:r>
    </w:p>
    <w:p w14:paraId="646682A9" w14:textId="77777777" w:rsidR="00796700" w:rsidRPr="003954F2" w:rsidRDefault="00796700" w:rsidP="00796700">
      <w:r w:rsidRPr="003954F2">
        <w:t>Cùng với sự phát triển của khoa học kỹ thuật và ứng dụng của công nghệ vi tính, đồng thời xuất hiện của thuốc cản quang tan trong nước, đã mờ ra một ngành chẩn đoán hình ảnh nói chung, trong đó đặc biệt là chẩn đoán bệnh lý hệ thần kinh. Nhưng dù sao, và dù kỹ thuật có phát triển đến đâu thì chụp X – quang thường quy sọ mặt vẫn có giá trị.</w:t>
      </w:r>
    </w:p>
    <w:p w14:paraId="4BAF7804" w14:textId="77777777" w:rsidR="00796700" w:rsidRPr="003954F2" w:rsidRDefault="00796700" w:rsidP="00796700">
      <w:r w:rsidRPr="003954F2">
        <w:t>Để có được thông tin chẩn đoán từ chụp phim, bao giờ cũng phải chụp sọ mặt toàn bộ ở hai tư thế thẳng và nghiêng nhằm nhận định sơ bộ tổn thương. Ngoài ra chụp đối xứng để dễ so sánh bên lành với bên có bệnh.</w:t>
      </w:r>
    </w:p>
    <w:p w14:paraId="259C1D80" w14:textId="77777777" w:rsidR="00796700" w:rsidRPr="003954F2" w:rsidRDefault="00796700" w:rsidP="00796700">
      <w:r w:rsidRPr="003954F2">
        <w:t>Muốn chụp sọ đúng kỹ thuật, điều đầu tiên phải nhớ đó là các mốc và một số mặt phẳng ở sọ, ở mặt. Các mốc này thường dùng trong thực hành để đặt tư thế bệnh nhân và hướng chùm tia X.</w:t>
      </w:r>
    </w:p>
    <w:p w14:paraId="71248E7D" w14:textId="77777777" w:rsidR="00796700" w:rsidRPr="003954F2" w:rsidRDefault="00796700" w:rsidP="00796700">
      <w:r w:rsidRPr="003954F2">
        <w:t>Thông thường chỉ chụp sọ ở tư thế thuận tiện cho việc bất động bệnh nhân. Tư thế ngồi chỉ thích hợp cho việc tìm mức nước như  viêm dày xoang hàm hoặc bơm thuốc cản quang và các não thất.</w:t>
      </w:r>
    </w:p>
    <w:p w14:paraId="227B4D32" w14:textId="7DB46C57" w:rsidR="00796700" w:rsidRPr="005A0DF2" w:rsidRDefault="005A0DF2" w:rsidP="00796700">
      <w:pPr>
        <w:rPr>
          <w:b/>
          <w:bCs/>
        </w:rPr>
      </w:pPr>
      <w:r>
        <w:rPr>
          <w:b/>
          <w:bCs/>
        </w:rPr>
        <w:t>II.</w:t>
      </w:r>
      <w:r w:rsidR="0026052D">
        <w:rPr>
          <w:b/>
          <w:bCs/>
        </w:rPr>
        <w:t xml:space="preserve"> </w:t>
      </w:r>
      <w:r w:rsidR="00796700" w:rsidRPr="005A0DF2">
        <w:rPr>
          <w:b/>
          <w:bCs/>
        </w:rPr>
        <w:t>CHỈ ĐỊNH VÀ CHỐNG CHỈ ĐỊNH</w:t>
      </w:r>
    </w:p>
    <w:p w14:paraId="6F4D2D56" w14:textId="0DAD4E34" w:rsidR="00796700" w:rsidRPr="005A0DF2" w:rsidRDefault="005A0DF2" w:rsidP="00796700">
      <w:pPr>
        <w:rPr>
          <w:b/>
          <w:bCs/>
        </w:rPr>
      </w:pPr>
      <w:r w:rsidRPr="005A0DF2">
        <w:rPr>
          <w:b/>
          <w:bCs/>
        </w:rPr>
        <w:t>1.</w:t>
      </w:r>
      <w:r w:rsidR="0026052D">
        <w:rPr>
          <w:b/>
          <w:bCs/>
        </w:rPr>
        <w:t xml:space="preserve"> </w:t>
      </w:r>
      <w:r w:rsidR="00796700" w:rsidRPr="005A0DF2">
        <w:rPr>
          <w:b/>
          <w:bCs/>
        </w:rPr>
        <w:t>Chỉ định</w:t>
      </w:r>
    </w:p>
    <w:p w14:paraId="7ED12297" w14:textId="1B11373B" w:rsidR="00796700" w:rsidRPr="003954F2" w:rsidRDefault="00796700" w:rsidP="00796700">
      <w:r w:rsidRPr="003954F2">
        <w:t>- Chấn thương sọ não</w:t>
      </w:r>
      <w:r w:rsidR="005A0DF2">
        <w:t>.</w:t>
      </w:r>
    </w:p>
    <w:p w14:paraId="3828FFDB" w14:textId="24B200E7" w:rsidR="00796700" w:rsidRPr="003954F2" w:rsidRDefault="00796700" w:rsidP="00796700">
      <w:r w:rsidRPr="003954F2">
        <w:t>-  Khối u não</w:t>
      </w:r>
      <w:r w:rsidR="005A0DF2">
        <w:t>.</w:t>
      </w:r>
    </w:p>
    <w:p w14:paraId="17EC37EC" w14:textId="5BD96B78" w:rsidR="00796700" w:rsidRPr="003954F2" w:rsidRDefault="00796700" w:rsidP="00796700">
      <w:r w:rsidRPr="003954F2">
        <w:t>-  Đau đầu không rõ nguyên nhân</w:t>
      </w:r>
      <w:r w:rsidR="005A0DF2">
        <w:t>.</w:t>
      </w:r>
    </w:p>
    <w:p w14:paraId="5C2A1786" w14:textId="77777777" w:rsidR="00796700" w:rsidRPr="003954F2" w:rsidRDefault="00796700" w:rsidP="00796700">
      <w:r w:rsidRPr="003954F2">
        <w:t>-  Trước chụp cắt lớp vi tính, cộng hưởng từ hạt nhân, chụp mạch.</w:t>
      </w:r>
    </w:p>
    <w:p w14:paraId="55D551C3" w14:textId="4C9DD976" w:rsidR="00796700" w:rsidRPr="005A0DF2" w:rsidRDefault="005A0DF2" w:rsidP="00796700">
      <w:pPr>
        <w:rPr>
          <w:b/>
          <w:bCs/>
        </w:rPr>
      </w:pPr>
      <w:r w:rsidRPr="005A0DF2">
        <w:rPr>
          <w:b/>
          <w:bCs/>
        </w:rPr>
        <w:t>2.</w:t>
      </w:r>
      <w:r w:rsidR="0026052D">
        <w:rPr>
          <w:b/>
          <w:bCs/>
        </w:rPr>
        <w:t xml:space="preserve"> </w:t>
      </w:r>
      <w:r w:rsidR="00796700" w:rsidRPr="005A0DF2">
        <w:rPr>
          <w:b/>
          <w:bCs/>
        </w:rPr>
        <w:t>Chống chỉ định</w:t>
      </w:r>
    </w:p>
    <w:p w14:paraId="73AE76C2" w14:textId="7F9FF81F" w:rsidR="00796700" w:rsidRPr="003954F2" w:rsidRDefault="00796700" w:rsidP="00796700">
      <w:r w:rsidRPr="003954F2">
        <w:t xml:space="preserve"> -  Không có chống chỉ định tuyệt đối</w:t>
      </w:r>
      <w:r w:rsidR="005A0DF2">
        <w:t>.</w:t>
      </w:r>
    </w:p>
    <w:p w14:paraId="070EF747" w14:textId="5FFB6EF3" w:rsidR="00796700" w:rsidRPr="003954F2" w:rsidRDefault="00796700" w:rsidP="00796700">
      <w:r w:rsidRPr="003954F2">
        <w:t xml:space="preserve"> -  Chống chỉ định tương đối: </w:t>
      </w:r>
      <w:r w:rsidR="005A0DF2">
        <w:t>P</w:t>
      </w:r>
      <w:r w:rsidRPr="003954F2">
        <w:t>hụ nữ có thai</w:t>
      </w:r>
      <w:r w:rsidR="005A0DF2">
        <w:t>.</w:t>
      </w:r>
    </w:p>
    <w:p w14:paraId="64310993" w14:textId="32204E8D" w:rsidR="00796700" w:rsidRPr="005A0DF2" w:rsidRDefault="00796700" w:rsidP="00796700">
      <w:pPr>
        <w:rPr>
          <w:b/>
          <w:bCs/>
        </w:rPr>
      </w:pPr>
      <w:r w:rsidRPr="005A0DF2">
        <w:rPr>
          <w:b/>
          <w:bCs/>
        </w:rPr>
        <w:t>I</w:t>
      </w:r>
      <w:r w:rsidR="00EC028B">
        <w:rPr>
          <w:b/>
          <w:bCs/>
        </w:rPr>
        <w:t>I</w:t>
      </w:r>
      <w:r w:rsidRPr="005A0DF2">
        <w:rPr>
          <w:b/>
          <w:bCs/>
        </w:rPr>
        <w:t>I.</w:t>
      </w:r>
      <w:r w:rsidR="0026052D">
        <w:rPr>
          <w:b/>
          <w:bCs/>
        </w:rPr>
        <w:t xml:space="preserve"> </w:t>
      </w:r>
      <w:r w:rsidRPr="005A0DF2">
        <w:rPr>
          <w:b/>
          <w:bCs/>
        </w:rPr>
        <w:t xml:space="preserve">CHUẨN BỊ </w:t>
      </w:r>
    </w:p>
    <w:p w14:paraId="484941BD" w14:textId="1C723DF5" w:rsidR="00796700" w:rsidRPr="005A0DF2" w:rsidRDefault="00796700" w:rsidP="00796700">
      <w:pPr>
        <w:rPr>
          <w:b/>
          <w:bCs/>
        </w:rPr>
      </w:pPr>
      <w:r w:rsidRPr="005A0DF2">
        <w:rPr>
          <w:b/>
          <w:bCs/>
        </w:rPr>
        <w:t xml:space="preserve">1. Người thực hiện </w:t>
      </w:r>
    </w:p>
    <w:p w14:paraId="3D6BDABC" w14:textId="65BFA576" w:rsidR="00796700" w:rsidRPr="003954F2" w:rsidRDefault="00796700" w:rsidP="00796700">
      <w:r w:rsidRPr="003954F2">
        <w:t>- Bác sỹ chuyên khoa</w:t>
      </w:r>
      <w:r w:rsidR="005A0DF2">
        <w:t>.</w:t>
      </w:r>
      <w:r w:rsidRPr="003954F2">
        <w:t xml:space="preserve">   </w:t>
      </w:r>
    </w:p>
    <w:p w14:paraId="6DB3276D" w14:textId="043B8852" w:rsidR="00796700" w:rsidRPr="003954F2" w:rsidRDefault="00796700" w:rsidP="00796700">
      <w:r w:rsidRPr="003954F2">
        <w:t>- Kỹ thuật viên điện quang</w:t>
      </w:r>
      <w:r w:rsidR="005A0DF2">
        <w:t>.</w:t>
      </w:r>
      <w:r w:rsidRPr="003954F2">
        <w:t xml:space="preserve">   </w:t>
      </w:r>
    </w:p>
    <w:p w14:paraId="0CFC653B" w14:textId="680F65AA" w:rsidR="00796700" w:rsidRPr="005A0DF2" w:rsidRDefault="00796700" w:rsidP="00796700">
      <w:pPr>
        <w:rPr>
          <w:b/>
          <w:bCs/>
        </w:rPr>
      </w:pPr>
      <w:r w:rsidRPr="005A0DF2">
        <w:rPr>
          <w:b/>
          <w:bCs/>
        </w:rPr>
        <w:t>2.</w:t>
      </w:r>
      <w:r w:rsidR="0026052D">
        <w:rPr>
          <w:b/>
          <w:bCs/>
        </w:rPr>
        <w:t xml:space="preserve"> </w:t>
      </w:r>
      <w:r w:rsidRPr="005A0DF2">
        <w:rPr>
          <w:b/>
          <w:bCs/>
        </w:rPr>
        <w:t xml:space="preserve">Phương tiện </w:t>
      </w:r>
    </w:p>
    <w:p w14:paraId="49C439D0" w14:textId="52250FE0" w:rsidR="00796700" w:rsidRPr="003954F2" w:rsidRDefault="00796700" w:rsidP="00796700">
      <w:r w:rsidRPr="003954F2">
        <w:t>- Máy chụp X quang</w:t>
      </w:r>
      <w:r w:rsidR="005A0DF2">
        <w:t>.</w:t>
      </w:r>
      <w:r w:rsidRPr="003954F2">
        <w:t xml:space="preserve">  </w:t>
      </w:r>
    </w:p>
    <w:p w14:paraId="07EAAEF1" w14:textId="72DED3A5" w:rsidR="00796700" w:rsidRPr="003954F2" w:rsidRDefault="00796700" w:rsidP="00796700">
      <w:r w:rsidRPr="003954F2">
        <w:t>- Phim, cát-xét, hệ thống lưu trữ</w:t>
      </w:r>
      <w:r w:rsidR="005A0DF2">
        <w:t>.</w:t>
      </w:r>
      <w:r w:rsidRPr="003954F2">
        <w:t xml:space="preserve">     </w:t>
      </w:r>
    </w:p>
    <w:p w14:paraId="165FD13F" w14:textId="77777777" w:rsidR="0026052D" w:rsidRDefault="0026052D" w:rsidP="00796700">
      <w:pPr>
        <w:rPr>
          <w:b/>
          <w:bCs/>
        </w:rPr>
      </w:pPr>
    </w:p>
    <w:p w14:paraId="514606E0" w14:textId="7B19B687" w:rsidR="00796700" w:rsidRPr="005A0DF2" w:rsidRDefault="00796700" w:rsidP="00796700">
      <w:pPr>
        <w:rPr>
          <w:b/>
          <w:bCs/>
        </w:rPr>
      </w:pPr>
      <w:r w:rsidRPr="005A0DF2">
        <w:rPr>
          <w:b/>
          <w:bCs/>
        </w:rPr>
        <w:lastRenderedPageBreak/>
        <w:t xml:space="preserve">3. Người bệnh </w:t>
      </w:r>
    </w:p>
    <w:p w14:paraId="0682A97A" w14:textId="626EA313" w:rsidR="00796700" w:rsidRPr="003954F2" w:rsidRDefault="00796700" w:rsidP="00796700">
      <w:r w:rsidRPr="003954F2">
        <w:t>Gọi họ tên bệnh nhân vào phòng chụp, tiếp xúc, giải thích động viên, hướng dẫn bệnh nhân tháo đồ trang sức, hoa tai và tháo búi tóc (nếu có)</w:t>
      </w:r>
      <w:r w:rsidR="005A0DF2">
        <w:t>.</w:t>
      </w:r>
      <w:r w:rsidRPr="003954F2">
        <w:t xml:space="preserve"> </w:t>
      </w:r>
    </w:p>
    <w:p w14:paraId="5DAC6896" w14:textId="74EB1F39" w:rsidR="00796700" w:rsidRPr="005A0DF2" w:rsidRDefault="00796700" w:rsidP="00796700">
      <w:pPr>
        <w:rPr>
          <w:b/>
          <w:bCs/>
        </w:rPr>
      </w:pPr>
      <w:r w:rsidRPr="005A0DF2">
        <w:rPr>
          <w:b/>
          <w:bCs/>
        </w:rPr>
        <w:t>4. Phiếu chỉ định chụp x quang</w:t>
      </w:r>
    </w:p>
    <w:p w14:paraId="3A353655" w14:textId="77777777" w:rsidR="00796700" w:rsidRPr="003954F2" w:rsidRDefault="00796700" w:rsidP="00796700">
      <w:r w:rsidRPr="003954F2">
        <w:t xml:space="preserve">Có phiếu chỉ định chụp X quang </w:t>
      </w:r>
    </w:p>
    <w:p w14:paraId="26722DAD" w14:textId="4CD28C82" w:rsidR="00796700" w:rsidRPr="005A0DF2" w:rsidRDefault="00EC028B" w:rsidP="00796700">
      <w:pPr>
        <w:rPr>
          <w:b/>
          <w:bCs/>
        </w:rPr>
      </w:pPr>
      <w:r>
        <w:rPr>
          <w:b/>
          <w:bCs/>
        </w:rPr>
        <w:t>IV.</w:t>
      </w:r>
      <w:r w:rsidR="00796700" w:rsidRPr="005A0DF2">
        <w:rPr>
          <w:b/>
          <w:bCs/>
        </w:rPr>
        <w:t xml:space="preserve">CÁC BƯỚC TIẾN HÀNH </w:t>
      </w:r>
    </w:p>
    <w:p w14:paraId="054F14AD" w14:textId="44654525" w:rsidR="00796700" w:rsidRPr="003954F2" w:rsidRDefault="00796700" w:rsidP="00796700">
      <w:r w:rsidRPr="003954F2">
        <w:t>Kỹ thuật chụp sọ thẳng tư thế sau trước</w:t>
      </w:r>
      <w:r w:rsidR="00EC028B">
        <w:t>.</w:t>
      </w:r>
    </w:p>
    <w:p w14:paraId="45D8E79F" w14:textId="77777777" w:rsidR="00796700" w:rsidRPr="003954F2" w:rsidRDefault="00796700" w:rsidP="00796700">
      <w:r w:rsidRPr="003954F2">
        <w:t>Phim cỡ 18 x 24 cm (đối với trẻ em) hoặc 24 x 30 cm (đối với người lớn). Đặt dọc trên bàn chụp, cố định bóng phim, tia ra trung tâm phim.</w:t>
      </w:r>
    </w:p>
    <w:p w14:paraId="2D3A9023" w14:textId="77777777" w:rsidR="00796700" w:rsidRPr="003954F2" w:rsidRDefault="00796700" w:rsidP="00796700">
      <w:r w:rsidRPr="003954F2">
        <w:t>Bệnh nhân nằm sấp trên bàn chụp, ngực được lót đệm( hoặc khoanh tay lên ngực hoặc hai tay gập chống nhẹ lên bàn chụp), hai chân duỗi thẳng. Đặt trán và mũi sát phim, điểm ấn đường vào giữa phim, cần để cằm tỳ lên phim.</w:t>
      </w:r>
    </w:p>
    <w:p w14:paraId="3AB84C3B" w14:textId="77777777" w:rsidR="00796700" w:rsidRPr="003954F2" w:rsidRDefault="00796700" w:rsidP="00796700">
      <w:r w:rsidRPr="003954F2">
        <w:t>Chỉnh mặt phẳng chính diện vuông góc với phim. Chỉnh trục qua hai lỗ tai ngoài song song với phim.</w:t>
      </w:r>
    </w:p>
    <w:p w14:paraId="4B515225" w14:textId="20E77AEC" w:rsidR="00796700" w:rsidRPr="003954F2" w:rsidRDefault="00796700" w:rsidP="00796700">
      <w:r w:rsidRPr="003954F2">
        <w:t xml:space="preserve">Tia trung tâm: </w:t>
      </w:r>
      <w:r w:rsidR="00EC028B">
        <w:t>C</w:t>
      </w:r>
      <w:r w:rsidRPr="003954F2">
        <w:t>hiếu thẳng góc vào trên ụ chẩm ngoài khoảng 2-3 cm tới giữa hai cung mày ( điểm ấn đường) và vào giữa phim.</w:t>
      </w:r>
    </w:p>
    <w:p w14:paraId="09C91FB3" w14:textId="77777777" w:rsidR="00796700" w:rsidRPr="003954F2" w:rsidRDefault="00796700" w:rsidP="00796700">
      <w:r w:rsidRPr="003954F2">
        <w:t>Thông số chụp: 75 kV, 65 mAs, 100 cm, có lưới chống mờ.</w:t>
      </w:r>
    </w:p>
    <w:p w14:paraId="03D1C9BB" w14:textId="3A2868E8" w:rsidR="00796700" w:rsidRPr="003954F2" w:rsidRDefault="00796700" w:rsidP="00796700">
      <w:r w:rsidRPr="003954F2">
        <w:t>Kỹ thuật chụp sọ nghiêng</w:t>
      </w:r>
      <w:r w:rsidR="00CA3266">
        <w:t>.</w:t>
      </w:r>
    </w:p>
    <w:p w14:paraId="2234CB26" w14:textId="34CD1196" w:rsidR="00796700" w:rsidRPr="003954F2" w:rsidRDefault="00796700" w:rsidP="00796700">
      <w:r w:rsidRPr="003954F2">
        <w:t>Tư thế nằm sấp</w:t>
      </w:r>
      <w:r w:rsidR="00CA3266">
        <w:t>.</w:t>
      </w:r>
    </w:p>
    <w:p w14:paraId="5E623DD4" w14:textId="77777777" w:rsidR="00796700" w:rsidRPr="003954F2" w:rsidRDefault="00796700" w:rsidP="00796700">
      <w:r w:rsidRPr="003954F2">
        <w:t>Phim cỡ 18 x 24 cm ( đối với trẻ em) hoặc 24 x 30 cm (đối với người lớn). Đặt dọc trên bàn chụp, cố định bóng phim, tia ra trung tâm phim.</w:t>
      </w:r>
    </w:p>
    <w:p w14:paraId="79EAE3BA" w14:textId="77777777" w:rsidR="00796700" w:rsidRPr="003954F2" w:rsidRDefault="00796700" w:rsidP="00796700">
      <w:r w:rsidRPr="003954F2">
        <w:t>Bệnh nhân nằm sấp trên bàn chụp, tay bên cần chụp để xuôi, tay bên đối diện tì nhẹ trên mặt bàn, chân duỗi thẳng. Đặt nghiêng đầu bên cần chụp sát phim. Để đầu nghiêng hoàn toàn, có thể lót đệm dưới cằm hoặc tay bệnh nhân nằm lại và để dưới cằm.</w:t>
      </w:r>
    </w:p>
    <w:p w14:paraId="432F3E1F" w14:textId="77777777" w:rsidR="00796700" w:rsidRPr="003954F2" w:rsidRDefault="00796700" w:rsidP="00796700">
      <w:r w:rsidRPr="003954F2">
        <w:t>Chỉnh mặt phẳng chính diện song song với phim. Chỉnh trục nối hai hốc mắt vuông góc với phim.</w:t>
      </w:r>
    </w:p>
    <w:p w14:paraId="066F064E" w14:textId="60B38B56" w:rsidR="00796700" w:rsidRPr="003954F2" w:rsidRDefault="00796700" w:rsidP="00796700">
      <w:r w:rsidRPr="003954F2">
        <w:t xml:space="preserve">Tia trung tâm: </w:t>
      </w:r>
      <w:r w:rsidR="00EC028B">
        <w:t>T</w:t>
      </w:r>
      <w:r w:rsidRPr="003954F2">
        <w:t>hẳng góc vào phía trên điểm giữa đường Reid (đường nối lỗ tai – kẽ mắt) độ 2 – 2,5 cm, tia ra trung tâm phim.</w:t>
      </w:r>
    </w:p>
    <w:p w14:paraId="6C51860C" w14:textId="77777777" w:rsidR="00796700" w:rsidRPr="003954F2" w:rsidRDefault="00796700" w:rsidP="00796700">
      <w:r w:rsidRPr="003954F2">
        <w:t>Thông số chụp: 70 kV, 60 mAs, 100 cm, có lưới chống mờ.</w:t>
      </w:r>
    </w:p>
    <w:p w14:paraId="0E905E8B" w14:textId="20DE0142" w:rsidR="00796700" w:rsidRPr="005A0DF2" w:rsidRDefault="00CA3266" w:rsidP="00796700">
      <w:pPr>
        <w:rPr>
          <w:b/>
          <w:bCs/>
        </w:rPr>
      </w:pPr>
      <w:r>
        <w:rPr>
          <w:b/>
          <w:bCs/>
        </w:rPr>
        <w:t>V.</w:t>
      </w:r>
      <w:r w:rsidR="00796700" w:rsidRPr="005A0DF2">
        <w:rPr>
          <w:b/>
          <w:bCs/>
        </w:rPr>
        <w:t>NHẬN ĐỊNH KẾT QUẢ</w:t>
      </w:r>
    </w:p>
    <w:p w14:paraId="5387A86D" w14:textId="77777777" w:rsidR="00796700" w:rsidRPr="005A0DF2" w:rsidRDefault="00796700" w:rsidP="00796700">
      <w:pPr>
        <w:rPr>
          <w:b/>
          <w:bCs/>
        </w:rPr>
      </w:pPr>
      <w:r w:rsidRPr="005A0DF2">
        <w:rPr>
          <w:b/>
          <w:bCs/>
        </w:rPr>
        <w:t xml:space="preserve">1. Sọ thẳng </w:t>
      </w:r>
    </w:p>
    <w:p w14:paraId="165544B4" w14:textId="7FE30828" w:rsidR="00796700" w:rsidRPr="003954F2" w:rsidRDefault="00796700" w:rsidP="00796700">
      <w:r w:rsidRPr="003954F2">
        <w:t>- Lấy được toàn bộ sọ mặt</w:t>
      </w:r>
      <w:r w:rsidR="00CA3266">
        <w:t>.</w:t>
      </w:r>
    </w:p>
    <w:p w14:paraId="60395E78" w14:textId="43BCD5CD" w:rsidR="00796700" w:rsidRPr="003954F2" w:rsidRDefault="00796700" w:rsidP="00796700">
      <w:r w:rsidRPr="003954F2">
        <w:t>- Đường song mũi vào giữa phim</w:t>
      </w:r>
      <w:r w:rsidR="00CA3266">
        <w:t>.</w:t>
      </w:r>
    </w:p>
    <w:p w14:paraId="13E9FA76" w14:textId="3E62E946" w:rsidR="00796700" w:rsidRPr="003954F2" w:rsidRDefault="00796700" w:rsidP="00796700">
      <w:r w:rsidRPr="003954F2">
        <w:t>- Bóng xương đá chồng lên hốc mắt</w:t>
      </w:r>
      <w:r w:rsidR="00CA3266">
        <w:t>.</w:t>
      </w:r>
    </w:p>
    <w:p w14:paraId="123A44AE" w14:textId="77777777" w:rsidR="00796700" w:rsidRPr="003954F2" w:rsidRDefault="00796700" w:rsidP="00796700">
      <w:r w:rsidRPr="003954F2">
        <w:t>- Hốc mắt và các xoang hai bên cân đối.</w:t>
      </w:r>
    </w:p>
    <w:p w14:paraId="60698972" w14:textId="739BE710" w:rsidR="00796700" w:rsidRPr="003954F2" w:rsidRDefault="00796700" w:rsidP="00796700">
      <w:r w:rsidRPr="003954F2">
        <w:t>- Thấy rõ xương chẩm, cánh nhỏ xương bướm</w:t>
      </w:r>
      <w:r w:rsidR="00CA3266">
        <w:t>.</w:t>
      </w:r>
    </w:p>
    <w:p w14:paraId="4BCACA22" w14:textId="6D308110" w:rsidR="00796700" w:rsidRPr="003954F2" w:rsidRDefault="00796700" w:rsidP="00796700">
      <w:r w:rsidRPr="003954F2">
        <w:t>- Phim có độ nét và độ tương phản</w:t>
      </w:r>
      <w:r w:rsidR="00CA3266">
        <w:t>.</w:t>
      </w:r>
    </w:p>
    <w:p w14:paraId="3DB94D86" w14:textId="77777777" w:rsidR="00796700" w:rsidRPr="003954F2" w:rsidRDefault="00796700" w:rsidP="00796700">
      <w:r w:rsidRPr="003954F2">
        <w:t>- Phim có tên tuổi bệnh nhân, dấu phải trái, ngày tháng năm chụp.</w:t>
      </w:r>
    </w:p>
    <w:p w14:paraId="08DFD8FC" w14:textId="77777777" w:rsidR="00796700" w:rsidRPr="005A0DF2" w:rsidRDefault="00796700" w:rsidP="00796700">
      <w:pPr>
        <w:rPr>
          <w:b/>
          <w:bCs/>
        </w:rPr>
      </w:pPr>
      <w:r w:rsidRPr="005A0DF2">
        <w:rPr>
          <w:b/>
          <w:bCs/>
        </w:rPr>
        <w:lastRenderedPageBreak/>
        <w:t>2. Sọ nghiêng</w:t>
      </w:r>
    </w:p>
    <w:p w14:paraId="0E940415" w14:textId="78D4476F" w:rsidR="00796700" w:rsidRPr="003954F2" w:rsidRDefault="00796700" w:rsidP="00796700">
      <w:r w:rsidRPr="003954F2">
        <w:t>- Lấy được toàn bộ sọ mặt</w:t>
      </w:r>
      <w:r w:rsidR="00CA3266">
        <w:t>.</w:t>
      </w:r>
    </w:p>
    <w:p w14:paraId="5F6D4682" w14:textId="02C55AA6" w:rsidR="00796700" w:rsidRPr="003954F2" w:rsidRDefault="00796700" w:rsidP="00796700">
      <w:r w:rsidRPr="003954F2">
        <w:t xml:space="preserve">- Trần hai hốc mắt chồng lên nhau </w:t>
      </w:r>
      <w:r w:rsidR="00CA3266">
        <w:t>.</w:t>
      </w:r>
    </w:p>
    <w:p w14:paraId="7E36E1DC" w14:textId="68334661" w:rsidR="00796700" w:rsidRPr="003954F2" w:rsidRDefault="00796700" w:rsidP="00796700">
      <w:r w:rsidRPr="003954F2">
        <w:t>- Cánh lớn hai bên xương bướm chồng lên nhau</w:t>
      </w:r>
      <w:r w:rsidR="00CA3266">
        <w:t>.</w:t>
      </w:r>
    </w:p>
    <w:p w14:paraId="1A839FB3" w14:textId="121FDA4D" w:rsidR="00796700" w:rsidRPr="003954F2" w:rsidRDefault="00796700" w:rsidP="00796700">
      <w:r w:rsidRPr="003954F2">
        <w:t xml:space="preserve">- Xương chũm và ống tai ngoài hai bên chồng lên nhau </w:t>
      </w:r>
      <w:r w:rsidR="00CA3266">
        <w:t>.</w:t>
      </w:r>
    </w:p>
    <w:p w14:paraId="4692435C" w14:textId="77777777" w:rsidR="00796700" w:rsidRPr="003954F2" w:rsidRDefault="00796700" w:rsidP="00796700">
      <w:r w:rsidRPr="003954F2">
        <w:t>- Đáy hố yên là một đường nhỏ rõ và nét không có hình bóng đôi.</w:t>
      </w:r>
    </w:p>
    <w:p w14:paraId="742EF623" w14:textId="69BB949B" w:rsidR="00796700" w:rsidRPr="003954F2" w:rsidRDefault="00796700" w:rsidP="00796700">
      <w:r w:rsidRPr="003954F2">
        <w:t>- Phim có độ nét và độ tương phản</w:t>
      </w:r>
      <w:r w:rsidR="00CA3266">
        <w:t>.</w:t>
      </w:r>
    </w:p>
    <w:p w14:paraId="48A59520" w14:textId="77777777" w:rsidR="00796700" w:rsidRPr="003954F2" w:rsidRDefault="00796700" w:rsidP="00796700">
      <w:r w:rsidRPr="003954F2">
        <w:t>- Phim có tên tuổi bệnh nhân, dấu phải trái, ngày tháng năm chụp.</w:t>
      </w:r>
    </w:p>
    <w:p w14:paraId="1356C292" w14:textId="5C40EA0E" w:rsidR="00796700" w:rsidRPr="005A0DF2" w:rsidRDefault="00796700" w:rsidP="00796700">
      <w:pPr>
        <w:rPr>
          <w:b/>
          <w:bCs/>
        </w:rPr>
      </w:pPr>
      <w:r w:rsidRPr="005A0DF2">
        <w:rPr>
          <w:b/>
          <w:bCs/>
        </w:rPr>
        <w:t>V</w:t>
      </w:r>
      <w:r w:rsidR="00CA3266">
        <w:rPr>
          <w:b/>
          <w:bCs/>
        </w:rPr>
        <w:t>I</w:t>
      </w:r>
      <w:r w:rsidRPr="005A0DF2">
        <w:rPr>
          <w:b/>
          <w:bCs/>
        </w:rPr>
        <w:t xml:space="preserve">. TAI BIẾN VÀ XỬ TRÍ </w:t>
      </w:r>
    </w:p>
    <w:p w14:paraId="02731BA2" w14:textId="77777777" w:rsidR="00796700" w:rsidRPr="003954F2" w:rsidRDefault="00796700" w:rsidP="00796700">
      <w:r w:rsidRPr="003954F2">
        <w:t xml:space="preserve">-  Kỹ thuật này không có tai biến.  </w:t>
      </w:r>
    </w:p>
    <w:p w14:paraId="14F7B8FF"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7E80C961" w14:textId="77777777" w:rsidR="00796700" w:rsidRPr="003954F2" w:rsidRDefault="00796700" w:rsidP="00796700"/>
    <w:p w14:paraId="2DBA8EAB" w14:textId="77777777" w:rsidR="00796700" w:rsidRPr="003954F2" w:rsidRDefault="00796700" w:rsidP="00796700">
      <w:r w:rsidRPr="003954F2">
        <w:br w:type="page"/>
      </w:r>
    </w:p>
    <w:p w14:paraId="68FFF67B" w14:textId="5B7A71D8" w:rsidR="00796700" w:rsidRPr="009B6C45" w:rsidRDefault="00796700" w:rsidP="0026052D">
      <w:pPr>
        <w:pStyle w:val="Heading1"/>
        <w:rPr>
          <w:lang w:val="vi"/>
        </w:rPr>
      </w:pPr>
      <w:bookmarkStart w:id="859" w:name="_Toc145059846"/>
      <w:bookmarkStart w:id="860" w:name="_Toc169595834"/>
      <w:r w:rsidRPr="009B6C45">
        <w:rPr>
          <w:lang w:val="vi"/>
        </w:rPr>
        <w:lastRenderedPageBreak/>
        <w:t>QUY TRÌNH CHỤP X-QUANG MẶT THẲNG/NGHIÊNG</w:t>
      </w:r>
      <w:bookmarkEnd w:id="859"/>
      <w:bookmarkEnd w:id="860"/>
    </w:p>
    <w:p w14:paraId="3E9FCE03" w14:textId="77777777" w:rsidR="00796700" w:rsidRPr="003954F2" w:rsidRDefault="00796700" w:rsidP="00796700">
      <w:pPr>
        <w:rPr>
          <w:lang w:val="vi"/>
        </w:rPr>
      </w:pPr>
    </w:p>
    <w:p w14:paraId="13AF1033" w14:textId="65BCE2FE" w:rsidR="00796700" w:rsidRPr="009B6C45" w:rsidRDefault="009B6C45" w:rsidP="00796700">
      <w:pPr>
        <w:rPr>
          <w:b/>
          <w:bCs/>
          <w:kern w:val="36"/>
        </w:rPr>
      </w:pPr>
      <w:bookmarkStart w:id="861" w:name="_Toc144988056"/>
      <w:bookmarkStart w:id="862" w:name="_Toc144988313"/>
      <w:bookmarkStart w:id="863" w:name="_Toc145059847"/>
      <w:r>
        <w:rPr>
          <w:b/>
          <w:bCs/>
          <w:kern w:val="36"/>
          <w:bdr w:val="none" w:sz="0" w:space="0" w:color="auto" w:frame="1"/>
        </w:rPr>
        <w:t>I.</w:t>
      </w:r>
      <w:r w:rsidR="0026052D">
        <w:rPr>
          <w:b/>
          <w:bCs/>
          <w:kern w:val="36"/>
          <w:bdr w:val="none" w:sz="0" w:space="0" w:color="auto" w:frame="1"/>
        </w:rPr>
        <w:t xml:space="preserve"> </w:t>
      </w:r>
      <w:r w:rsidR="00796700" w:rsidRPr="009B6C45">
        <w:rPr>
          <w:b/>
          <w:bCs/>
          <w:kern w:val="36"/>
          <w:bdr w:val="none" w:sz="0" w:space="0" w:color="auto" w:frame="1"/>
        </w:rPr>
        <w:t>ĐẠI CƯƠNG</w:t>
      </w:r>
      <w:bookmarkEnd w:id="861"/>
      <w:bookmarkEnd w:id="862"/>
      <w:bookmarkEnd w:id="863"/>
    </w:p>
    <w:p w14:paraId="3E0D3677" w14:textId="77777777" w:rsidR="00796700" w:rsidRPr="003954F2" w:rsidRDefault="00796700" w:rsidP="00796700">
      <w:r w:rsidRPr="003954F2">
        <w:t>Là kỹ thuật được sử dụng nhằm mục đích khảo sát hệ thống xương mặt trong trường hợp chấn thương, đánh giá hệ thống xoang như </w:t>
      </w:r>
      <w:hyperlink r:id="rId43" w:history="1">
        <w:r w:rsidRPr="003954F2">
          <w:rPr>
            <w:bdr w:val="none" w:sz="0" w:space="0" w:color="auto" w:frame="1"/>
          </w:rPr>
          <w:t>xoang sàng</w:t>
        </w:r>
      </w:hyperlink>
      <w:r w:rsidRPr="003954F2">
        <w:t>, xoang trán, xoang hàm.</w:t>
      </w:r>
    </w:p>
    <w:p w14:paraId="1BEF4714" w14:textId="28562CE1" w:rsidR="00796700" w:rsidRPr="009B6C45" w:rsidRDefault="0026052D" w:rsidP="00796700">
      <w:pPr>
        <w:rPr>
          <w:b/>
          <w:bCs/>
          <w:kern w:val="36"/>
        </w:rPr>
      </w:pPr>
      <w:bookmarkStart w:id="864" w:name="_Toc144988057"/>
      <w:bookmarkStart w:id="865" w:name="_Toc144988314"/>
      <w:bookmarkStart w:id="866" w:name="_Toc145059848"/>
      <w:r w:rsidRPr="009B6C45">
        <w:rPr>
          <w:b/>
          <w:bCs/>
          <w:kern w:val="36"/>
          <w:bdr w:val="none" w:sz="0" w:space="0" w:color="auto" w:frame="1"/>
        </w:rPr>
        <w:t>II. CHỈ ĐỊNH VÀ CHỐNG CHỈ ĐỊNH</w:t>
      </w:r>
      <w:bookmarkEnd w:id="864"/>
      <w:bookmarkEnd w:id="865"/>
      <w:bookmarkEnd w:id="866"/>
    </w:p>
    <w:p w14:paraId="4586878F" w14:textId="77777777" w:rsidR="00796700" w:rsidRPr="009B6C45" w:rsidRDefault="00796700" w:rsidP="00796700">
      <w:pPr>
        <w:rPr>
          <w:b/>
          <w:bCs/>
        </w:rPr>
      </w:pPr>
      <w:r w:rsidRPr="009B6C45">
        <w:rPr>
          <w:b/>
          <w:bCs/>
          <w:bdr w:val="none" w:sz="0" w:space="0" w:color="auto" w:frame="1"/>
        </w:rPr>
        <w:t>1. Chỉ định</w:t>
      </w:r>
    </w:p>
    <w:p w14:paraId="550B42C1" w14:textId="77777777" w:rsidR="00796700" w:rsidRPr="003954F2" w:rsidRDefault="00000000" w:rsidP="00796700">
      <w:hyperlink r:id="rId44" w:history="1">
        <w:r w:rsidR="00796700" w:rsidRPr="009B6C45">
          <w:rPr>
            <w:bdr w:val="none" w:sz="0" w:space="0" w:color="auto" w:frame="1"/>
          </w:rPr>
          <w:t>Dị vật</w:t>
        </w:r>
      </w:hyperlink>
      <w:r w:rsidR="00796700" w:rsidRPr="003954F2">
        <w:t> vùng sọ mặt.</w:t>
      </w:r>
    </w:p>
    <w:p w14:paraId="2C0CBCBB" w14:textId="77777777" w:rsidR="00796700" w:rsidRPr="003954F2" w:rsidRDefault="00796700" w:rsidP="00796700">
      <w:r w:rsidRPr="003954F2">
        <w:t>Dị dạng, các bệnh lý về xương vùng sọ mặt.</w:t>
      </w:r>
    </w:p>
    <w:p w14:paraId="7FB12ADF" w14:textId="77777777" w:rsidR="00796700" w:rsidRPr="003954F2" w:rsidRDefault="00796700" w:rsidP="00796700">
      <w:r w:rsidRPr="003954F2">
        <w:t>Chấn thương vùng mặt, vết thương vùng mặt nhưng hạn chế chỉ định.</w:t>
      </w:r>
    </w:p>
    <w:p w14:paraId="4AC69E27" w14:textId="77777777" w:rsidR="00796700" w:rsidRPr="009B6C45" w:rsidRDefault="00796700" w:rsidP="00796700">
      <w:pPr>
        <w:rPr>
          <w:b/>
          <w:bCs/>
        </w:rPr>
      </w:pPr>
      <w:r w:rsidRPr="009B6C45">
        <w:rPr>
          <w:b/>
          <w:bCs/>
          <w:bdr w:val="none" w:sz="0" w:space="0" w:color="auto" w:frame="1"/>
        </w:rPr>
        <w:t>2. Chống chỉ định</w:t>
      </w:r>
    </w:p>
    <w:p w14:paraId="40AE22CC" w14:textId="77777777" w:rsidR="00796700" w:rsidRPr="003954F2" w:rsidRDefault="00796700" w:rsidP="00796700">
      <w:r w:rsidRPr="003954F2">
        <w:t>Không có chống chỉ định tuyệt đối.</w:t>
      </w:r>
    </w:p>
    <w:p w14:paraId="7379C3C6" w14:textId="77777777" w:rsidR="00796700" w:rsidRPr="003954F2" w:rsidRDefault="00796700" w:rsidP="00796700">
      <w:r w:rsidRPr="003954F2">
        <w:t>Chống chỉ định tương đối: Phụ nữ có thai.</w:t>
      </w:r>
    </w:p>
    <w:p w14:paraId="215870B4" w14:textId="77777777" w:rsidR="00796700" w:rsidRPr="009B6C45" w:rsidRDefault="00796700" w:rsidP="00796700">
      <w:pPr>
        <w:rPr>
          <w:b/>
          <w:bCs/>
          <w:kern w:val="36"/>
        </w:rPr>
      </w:pPr>
      <w:bookmarkStart w:id="867" w:name="_Toc144988058"/>
      <w:bookmarkStart w:id="868" w:name="_Toc144988315"/>
      <w:bookmarkStart w:id="869" w:name="_Toc145059849"/>
      <w:r w:rsidRPr="009B6C45">
        <w:rPr>
          <w:b/>
          <w:bCs/>
          <w:kern w:val="36"/>
          <w:bdr w:val="none" w:sz="0" w:space="0" w:color="auto" w:frame="1"/>
        </w:rPr>
        <w:t>III. CHUẨN BỊ</w:t>
      </w:r>
      <w:bookmarkEnd w:id="867"/>
      <w:bookmarkEnd w:id="868"/>
      <w:bookmarkEnd w:id="869"/>
      <w:r w:rsidRPr="009B6C45">
        <w:rPr>
          <w:b/>
          <w:bCs/>
          <w:kern w:val="36"/>
          <w:bdr w:val="none" w:sz="0" w:space="0" w:color="auto" w:frame="1"/>
        </w:rPr>
        <w:t xml:space="preserve"> </w:t>
      </w:r>
    </w:p>
    <w:p w14:paraId="58E860E9" w14:textId="77777777" w:rsidR="00796700" w:rsidRPr="009B6C45" w:rsidRDefault="00796700" w:rsidP="00796700">
      <w:pPr>
        <w:rPr>
          <w:b/>
          <w:bCs/>
        </w:rPr>
      </w:pPr>
      <w:r w:rsidRPr="009B6C45">
        <w:rPr>
          <w:b/>
          <w:bCs/>
          <w:bdr w:val="none" w:sz="0" w:space="0" w:color="auto" w:frame="1"/>
        </w:rPr>
        <w:t>1. Người thực hiện</w:t>
      </w:r>
    </w:p>
    <w:p w14:paraId="65DABB56" w14:textId="31D18B7B" w:rsidR="00796700" w:rsidRPr="003954F2" w:rsidRDefault="00796700" w:rsidP="00796700">
      <w:r w:rsidRPr="003954F2">
        <w:t>Bác sĩ Chẩn đoán hình ảnh</w:t>
      </w:r>
      <w:r w:rsidR="009B6C45">
        <w:t>.</w:t>
      </w:r>
    </w:p>
    <w:p w14:paraId="1351B347" w14:textId="4EE0C80C" w:rsidR="00796700" w:rsidRPr="003954F2" w:rsidRDefault="00796700" w:rsidP="00796700">
      <w:r w:rsidRPr="003954F2">
        <w:t>Kỹ thuật viên Chẩn đoán hình ảnh</w:t>
      </w:r>
      <w:r w:rsidR="009B6C45">
        <w:t>.</w:t>
      </w:r>
    </w:p>
    <w:p w14:paraId="405766E3" w14:textId="77777777" w:rsidR="00796700" w:rsidRPr="009B6C45" w:rsidRDefault="00796700" w:rsidP="00796700">
      <w:pPr>
        <w:rPr>
          <w:b/>
          <w:bCs/>
        </w:rPr>
      </w:pPr>
      <w:r w:rsidRPr="009B6C45">
        <w:rPr>
          <w:b/>
          <w:bCs/>
          <w:bdr w:val="none" w:sz="0" w:space="0" w:color="auto" w:frame="1"/>
        </w:rPr>
        <w:t>2. Dụng cụ </w:t>
      </w:r>
    </w:p>
    <w:p w14:paraId="7412DFDD" w14:textId="20675073" w:rsidR="00796700" w:rsidRPr="003954F2" w:rsidRDefault="00796700" w:rsidP="00796700">
      <w:r w:rsidRPr="003954F2">
        <w:t>Máy </w:t>
      </w:r>
      <w:hyperlink r:id="rId45" w:history="1">
        <w:r w:rsidRPr="003954F2">
          <w:rPr>
            <w:bdr w:val="none" w:sz="0" w:space="0" w:color="auto" w:frame="1"/>
          </w:rPr>
          <w:t>X-quang</w:t>
        </w:r>
      </w:hyperlink>
      <w:r w:rsidRPr="003954F2">
        <w:t> kỹ thuật số chuyên dụng</w:t>
      </w:r>
      <w:r w:rsidR="009B6C45">
        <w:t>.</w:t>
      </w:r>
    </w:p>
    <w:p w14:paraId="1323137B" w14:textId="77777777" w:rsidR="00796700" w:rsidRPr="003954F2" w:rsidRDefault="00796700" w:rsidP="00796700">
      <w:r w:rsidRPr="003954F2">
        <w:t>Tấm cảm biến kỹ thuật số.</w:t>
      </w:r>
    </w:p>
    <w:p w14:paraId="43AF0244" w14:textId="36860852" w:rsidR="00796700" w:rsidRPr="003954F2" w:rsidRDefault="00796700" w:rsidP="00796700">
      <w:r w:rsidRPr="003954F2">
        <w:t>Áo chì, cổ chì, kính chì</w:t>
      </w:r>
      <w:r w:rsidR="009B6C45">
        <w:t>.</w:t>
      </w:r>
    </w:p>
    <w:p w14:paraId="2BF6C777" w14:textId="77777777" w:rsidR="00796700" w:rsidRPr="009B6C45" w:rsidRDefault="00796700" w:rsidP="00796700">
      <w:pPr>
        <w:rPr>
          <w:b/>
          <w:bCs/>
        </w:rPr>
      </w:pPr>
      <w:r w:rsidRPr="009B6C45">
        <w:rPr>
          <w:b/>
          <w:bCs/>
          <w:bdr w:val="none" w:sz="0" w:space="0" w:color="auto" w:frame="1"/>
        </w:rPr>
        <w:t>3. Người bệnh</w:t>
      </w:r>
    </w:p>
    <w:p w14:paraId="354EF520" w14:textId="77777777" w:rsidR="00796700" w:rsidRPr="003954F2" w:rsidRDefault="00796700" w:rsidP="00796700">
      <w:r w:rsidRPr="003954F2">
        <w:t>Kiểm tra thông tin người bệnh (Đầy đủ họ tên, ngày tháng năm sinh…)</w:t>
      </w:r>
    </w:p>
    <w:p w14:paraId="311E9EBF" w14:textId="77777777" w:rsidR="00796700" w:rsidRPr="003954F2" w:rsidRDefault="00796700" w:rsidP="00796700">
      <w:r w:rsidRPr="003954F2">
        <w:t>Kiểm tra tình trạng mang thai của người bệnh, nếu có nghi ngờ thì hướng dẫn người bệnh đi làm xét nghiệm kiểm tra hoặc siêu âm để chắc chắn.</w:t>
      </w:r>
    </w:p>
    <w:p w14:paraId="7EBCE238" w14:textId="77777777" w:rsidR="00796700" w:rsidRPr="003954F2" w:rsidRDefault="00796700" w:rsidP="00796700">
      <w:r w:rsidRPr="003954F2">
        <w:t>Tháo bỏ khuyên tai, vòng cổ, kẹp tóc, kính, búi tóc… nếu có.</w:t>
      </w:r>
    </w:p>
    <w:p w14:paraId="2F3F8092" w14:textId="77777777" w:rsidR="00796700" w:rsidRPr="003954F2" w:rsidRDefault="00796700" w:rsidP="00796700">
      <w:r w:rsidRPr="003954F2">
        <w:t>Giải thích quy trình chụp cho bệnh nhân.</w:t>
      </w:r>
    </w:p>
    <w:p w14:paraId="32342F31" w14:textId="77777777" w:rsidR="00796700" w:rsidRPr="009B6C45" w:rsidRDefault="00796700" w:rsidP="00796700">
      <w:pPr>
        <w:rPr>
          <w:b/>
          <w:bCs/>
          <w:kern w:val="36"/>
        </w:rPr>
      </w:pPr>
      <w:bookmarkStart w:id="870" w:name="_Toc144988059"/>
      <w:bookmarkStart w:id="871" w:name="_Toc144988316"/>
      <w:bookmarkStart w:id="872" w:name="_Toc145059850"/>
      <w:r w:rsidRPr="009B6C45">
        <w:rPr>
          <w:b/>
          <w:bCs/>
          <w:kern w:val="36"/>
          <w:bdr w:val="none" w:sz="0" w:space="0" w:color="auto" w:frame="1"/>
        </w:rPr>
        <w:t>IV. CÁC BƯỚC TIẾN HÀNH</w:t>
      </w:r>
      <w:bookmarkEnd w:id="870"/>
      <w:bookmarkEnd w:id="871"/>
      <w:bookmarkEnd w:id="872"/>
      <w:r w:rsidRPr="009B6C45">
        <w:rPr>
          <w:b/>
          <w:bCs/>
          <w:kern w:val="36"/>
          <w:bdr w:val="none" w:sz="0" w:space="0" w:color="auto" w:frame="1"/>
        </w:rPr>
        <w:t xml:space="preserve"> </w:t>
      </w:r>
    </w:p>
    <w:p w14:paraId="17032F96" w14:textId="77777777" w:rsidR="00796700" w:rsidRPr="009B6C45" w:rsidRDefault="00796700" w:rsidP="00796700">
      <w:pPr>
        <w:rPr>
          <w:b/>
          <w:bCs/>
        </w:rPr>
      </w:pPr>
      <w:r w:rsidRPr="009B6C45">
        <w:rPr>
          <w:b/>
          <w:bCs/>
          <w:bdr w:val="none" w:sz="0" w:space="0" w:color="auto" w:frame="1"/>
        </w:rPr>
        <w:t>1. Chụp X quang mặt thẳng</w:t>
      </w:r>
    </w:p>
    <w:p w14:paraId="70455D97" w14:textId="77777777" w:rsidR="00796700" w:rsidRPr="003954F2" w:rsidRDefault="00796700" w:rsidP="00796700">
      <w:r w:rsidRPr="003954F2">
        <w:t>- Bệnh nhân ngồi với mặt hướng về phía Cassette, điều chỉnh bệnh nhân sao cho bình diện giữa của thân mình và bình diện giữa của đầu nằm ngay đường giữa của Cassette.</w:t>
      </w:r>
    </w:p>
    <w:p w14:paraId="30244A5D" w14:textId="77777777" w:rsidR="00796700" w:rsidRPr="003954F2" w:rsidRDefault="00796700" w:rsidP="00796700">
      <w:r w:rsidRPr="003954F2">
        <w:t>- Điều chỉnh đầu bệnh nhân sao cho đường đuôi mắt – lỗ </w:t>
      </w:r>
      <w:hyperlink r:id="rId46" w:history="1">
        <w:r w:rsidRPr="003954F2">
          <w:rPr>
            <w:bdr w:val="none" w:sz="0" w:space="0" w:color="auto" w:frame="1"/>
          </w:rPr>
          <w:t>tai ngoài</w:t>
        </w:r>
      </w:hyperlink>
      <w:r w:rsidRPr="003954F2">
        <w:t> (OML) thẳng góc Cassette, mặt phẳng chính diện thẳng góc với Cassette, trung điểm nối liền hai góc hàm nằm ngay trung tâm phim.</w:t>
      </w:r>
    </w:p>
    <w:p w14:paraId="7B45A9D3" w14:textId="77777777" w:rsidR="00796700" w:rsidRPr="003954F2" w:rsidRDefault="00796700" w:rsidP="00796700">
      <w:r w:rsidRPr="003954F2">
        <w:t>- Tia trung tâm: Chiếu tia trung tâm thẳng góc với Cassette, tia trung tâm đi qua trung điểm nối liền hai góc hàm và thẳng góc với phim tại trung tâm phim.</w:t>
      </w:r>
    </w:p>
    <w:p w14:paraId="3A90EDE7" w14:textId="77777777" w:rsidR="00796700" w:rsidRPr="003954F2" w:rsidRDefault="00796700" w:rsidP="00796700">
      <w:r w:rsidRPr="003954F2">
        <w:lastRenderedPageBreak/>
        <w:t>- Thông số kỹ thuật:</w:t>
      </w:r>
    </w:p>
    <w:p w14:paraId="65038045" w14:textId="6C9FCB89" w:rsidR="00796700" w:rsidRPr="003954F2" w:rsidRDefault="009B6C45" w:rsidP="00796700">
      <w:r>
        <w:t xml:space="preserve">+ </w:t>
      </w:r>
      <w:r w:rsidR="00796700" w:rsidRPr="003954F2">
        <w:t>70KV, 20mAs.</w:t>
      </w:r>
    </w:p>
    <w:p w14:paraId="525CD099" w14:textId="2344A3BB" w:rsidR="00796700" w:rsidRPr="003954F2" w:rsidRDefault="009B6C45" w:rsidP="00796700">
      <w:r>
        <w:t xml:space="preserve">+ </w:t>
      </w:r>
      <w:r w:rsidR="00796700" w:rsidRPr="003954F2">
        <w:t>Khoảng cách 60-80cm.</w:t>
      </w:r>
    </w:p>
    <w:p w14:paraId="4DBB6F3F" w14:textId="037B2590" w:rsidR="00796700" w:rsidRPr="003954F2" w:rsidRDefault="009B6C45" w:rsidP="00796700">
      <w:r>
        <w:t xml:space="preserve">+ </w:t>
      </w:r>
      <w:r w:rsidR="00796700" w:rsidRPr="003954F2">
        <w:t>Có lưới chống mờ.</w:t>
      </w:r>
    </w:p>
    <w:p w14:paraId="2AA7B2C8" w14:textId="4FA83DDB" w:rsidR="00796700" w:rsidRPr="003954F2" w:rsidRDefault="009B6C45" w:rsidP="00796700">
      <w:r>
        <w:t xml:space="preserve">+ </w:t>
      </w:r>
      <w:r w:rsidR="00796700" w:rsidRPr="003954F2">
        <w:t>Khu trú chùm tia.</w:t>
      </w:r>
    </w:p>
    <w:p w14:paraId="7E8275E6" w14:textId="77777777" w:rsidR="00796700" w:rsidRPr="009B6C45" w:rsidRDefault="00796700" w:rsidP="00796700">
      <w:pPr>
        <w:rPr>
          <w:b/>
          <w:bCs/>
        </w:rPr>
      </w:pPr>
      <w:r w:rsidRPr="009B6C45">
        <w:rPr>
          <w:b/>
          <w:bCs/>
          <w:bdr w:val="none" w:sz="0" w:space="0" w:color="auto" w:frame="1"/>
        </w:rPr>
        <w:t>2. Chụp X-quang xương mặt nghiêng</w:t>
      </w:r>
    </w:p>
    <w:p w14:paraId="6DF1F130" w14:textId="77777777" w:rsidR="00796700" w:rsidRPr="003954F2" w:rsidRDefault="00796700" w:rsidP="00796700">
      <w:r w:rsidRPr="003954F2">
        <w:t>- Bệnh nhân ngồi với mặt hướng về phía Cassette, xoay đầu bệnh nhân sao cho phía bên cần chụp sát phim, điều chỉnh đầu bệnh nhân ở đúng tư thế nghiêng, mặt phẳng chính diện song song với mặt phẳng phim, đường liên đồng tử thẳng góc với mặt phẳng phim.</w:t>
      </w:r>
    </w:p>
    <w:p w14:paraId="75BEA95B" w14:textId="77777777" w:rsidR="00796700" w:rsidRPr="003954F2" w:rsidRDefault="00796700" w:rsidP="00796700">
      <w:r w:rsidRPr="003954F2">
        <w:t>- Cánh tay phía bên mặt sát phim ôm chặt Cassette, cánh tay đối diện xuôi theo thân mình.</w:t>
      </w:r>
    </w:p>
    <w:p w14:paraId="2E74100E" w14:textId="77777777" w:rsidR="00796700" w:rsidRPr="003954F2" w:rsidRDefault="00796700" w:rsidP="00796700">
      <w:r w:rsidRPr="003954F2">
        <w:t>- Điều chỉnh Cassette sao cho trung tâm phim nằm dưới đuôi mắt ngoài 2.5cm.</w:t>
      </w:r>
    </w:p>
    <w:p w14:paraId="3598B6A3" w14:textId="77777777" w:rsidR="00796700" w:rsidRPr="003954F2" w:rsidRDefault="00796700" w:rsidP="00796700">
      <w:r w:rsidRPr="003954F2">
        <w:t>- Tia trung tâm: Chiếu tia trung tâm tại một điểm dưới đuôi mắt ngoài 2.5cm, thẳng góc với phim tại trung tâm phim</w:t>
      </w:r>
    </w:p>
    <w:p w14:paraId="3EA364FB" w14:textId="77777777" w:rsidR="00796700" w:rsidRPr="003954F2" w:rsidRDefault="00796700" w:rsidP="00796700">
      <w:r w:rsidRPr="003954F2">
        <w:t>- Thông số kỹ thuật:</w:t>
      </w:r>
    </w:p>
    <w:p w14:paraId="1D65BBE4" w14:textId="684400AD" w:rsidR="00796700" w:rsidRPr="003954F2" w:rsidRDefault="009B6C45" w:rsidP="00796700">
      <w:r>
        <w:t xml:space="preserve">+ </w:t>
      </w:r>
      <w:r w:rsidR="00796700" w:rsidRPr="003954F2">
        <w:t>70KV, 20mAs</w:t>
      </w:r>
    </w:p>
    <w:p w14:paraId="62E5D0F9" w14:textId="5012A569" w:rsidR="00796700" w:rsidRPr="003954F2" w:rsidRDefault="009B6C45" w:rsidP="00796700">
      <w:r>
        <w:t xml:space="preserve">+ </w:t>
      </w:r>
      <w:r w:rsidR="00796700" w:rsidRPr="003954F2">
        <w:t>Khoảng cách 60-80cm</w:t>
      </w:r>
    </w:p>
    <w:p w14:paraId="258ED4AC" w14:textId="73E19848" w:rsidR="00796700" w:rsidRPr="003954F2" w:rsidRDefault="009B6C45" w:rsidP="00796700">
      <w:r>
        <w:t xml:space="preserve">+ </w:t>
      </w:r>
      <w:r w:rsidR="00796700" w:rsidRPr="003954F2">
        <w:t>Có lưới chống mờ</w:t>
      </w:r>
    </w:p>
    <w:p w14:paraId="738199C1" w14:textId="683681A8" w:rsidR="00796700" w:rsidRPr="003954F2" w:rsidRDefault="009B6C45" w:rsidP="00796700">
      <w:r>
        <w:t xml:space="preserve">+ </w:t>
      </w:r>
      <w:r w:rsidR="00796700" w:rsidRPr="003954F2">
        <w:t>Khu trú chùm tia.</w:t>
      </w:r>
    </w:p>
    <w:p w14:paraId="4DF4880F" w14:textId="56D32A20" w:rsidR="00796700" w:rsidRPr="003954F2" w:rsidRDefault="00796700" w:rsidP="008D4AC3">
      <w:pPr>
        <w:pStyle w:val="ListParagraph"/>
        <w:numPr>
          <w:ilvl w:val="0"/>
          <w:numId w:val="1"/>
        </w:numPr>
      </w:pPr>
      <w:r w:rsidRPr="003954F2">
        <w:t>Chú ý:</w:t>
      </w:r>
    </w:p>
    <w:p w14:paraId="39148689" w14:textId="03FBB0F0" w:rsidR="00796700" w:rsidRPr="003954F2" w:rsidRDefault="008D4AC3" w:rsidP="00796700">
      <w:r>
        <w:t xml:space="preserve">+ </w:t>
      </w:r>
      <w:r w:rsidR="00796700" w:rsidRPr="003954F2">
        <w:t>Đặt dấu R hoặc L trên phim X quang mặt thẳng, có che chắn.</w:t>
      </w:r>
    </w:p>
    <w:p w14:paraId="6379FC80" w14:textId="752D4DFB" w:rsidR="00796700" w:rsidRPr="003954F2" w:rsidRDefault="008D4AC3" w:rsidP="00796700">
      <w:r>
        <w:t xml:space="preserve">+ </w:t>
      </w:r>
      <w:r w:rsidR="00796700" w:rsidRPr="003954F2">
        <w:t>Có thể chụp X quang xương mặt thẳng, nghiêng với bệnh nhân nằm ngửa</w:t>
      </w:r>
    </w:p>
    <w:p w14:paraId="59D8A652" w14:textId="0D048D81" w:rsidR="00796700" w:rsidRPr="009B6C45" w:rsidRDefault="00796700" w:rsidP="00796700">
      <w:pPr>
        <w:rPr>
          <w:b/>
          <w:bCs/>
        </w:rPr>
      </w:pPr>
      <w:r w:rsidRPr="009B6C45">
        <w:rPr>
          <w:b/>
          <w:bCs/>
          <w:bdr w:val="none" w:sz="0" w:space="0" w:color="auto" w:frame="1"/>
        </w:rPr>
        <w:t>V. ĐÁNH GIÁ KẾT QUẢ</w:t>
      </w:r>
    </w:p>
    <w:p w14:paraId="6771803D" w14:textId="4FEA704A" w:rsidR="00796700" w:rsidRPr="003954F2" w:rsidRDefault="00796700" w:rsidP="00796700">
      <w:r w:rsidRPr="003954F2">
        <w:t xml:space="preserve">X-quang mặt thẳng: </w:t>
      </w:r>
      <w:r w:rsidR="008D4AC3">
        <w:t>T</w:t>
      </w:r>
      <w:r w:rsidRPr="003954F2">
        <w:t>hấy được toàn bộ xương hàm dưới từ khớp thái dương hàm tới hết cằm</w:t>
      </w:r>
      <w:r w:rsidR="008D4AC3">
        <w:t>.</w:t>
      </w:r>
    </w:p>
    <w:p w14:paraId="085185F2" w14:textId="6FE295C8" w:rsidR="00796700" w:rsidRPr="008D4AC3" w:rsidRDefault="00796700" w:rsidP="00796700">
      <w:pPr>
        <w:rPr>
          <w:b/>
          <w:bCs/>
        </w:rPr>
      </w:pPr>
      <w:r w:rsidRPr="003954F2">
        <w:t xml:space="preserve">X-quang sọ nghiêng: </w:t>
      </w:r>
      <w:r w:rsidR="008D4AC3">
        <w:t>S</w:t>
      </w:r>
      <w:r w:rsidRPr="003954F2">
        <w:t>àn của hố sọ trước hai bên phải chồng lên nhau</w:t>
      </w:r>
      <w:r w:rsidR="008D4AC3">
        <w:t>.</w:t>
      </w:r>
    </w:p>
    <w:p w14:paraId="3A8C49F7" w14:textId="77777777" w:rsidR="00796700" w:rsidRPr="009B6C45" w:rsidRDefault="00796700" w:rsidP="00796700">
      <w:pPr>
        <w:rPr>
          <w:b/>
          <w:bCs/>
        </w:rPr>
      </w:pPr>
      <w:r w:rsidRPr="009B6C45">
        <w:rPr>
          <w:b/>
          <w:bCs/>
        </w:rPr>
        <w:t xml:space="preserve">VI. TAI BIẾN XỬ TRÍ </w:t>
      </w:r>
    </w:p>
    <w:p w14:paraId="32FE5349" w14:textId="77777777" w:rsidR="00796700" w:rsidRPr="003954F2" w:rsidRDefault="00796700" w:rsidP="00796700">
      <w:r w:rsidRPr="003954F2">
        <w:t xml:space="preserve">   Không có tai biến kỹ thuật. Một số sai sót có thể phải thực hiện lại kỹ thuật như bệnh nhân không giữ bất động trong quá trình chụp phim, không bộc lộ rõ hình ảnh cần thiết.</w:t>
      </w:r>
    </w:p>
    <w:p w14:paraId="61CDE717" w14:textId="77777777" w:rsidR="00796700" w:rsidRPr="003954F2" w:rsidRDefault="00796700" w:rsidP="00796700"/>
    <w:p w14:paraId="332759D0" w14:textId="77777777" w:rsidR="00796700" w:rsidRPr="003954F2" w:rsidRDefault="00796700" w:rsidP="00796700">
      <w:r w:rsidRPr="003954F2">
        <w:br w:type="page"/>
      </w:r>
    </w:p>
    <w:p w14:paraId="07AD4F17" w14:textId="5620299C" w:rsidR="00796700" w:rsidRPr="008D4AC3" w:rsidRDefault="00796700" w:rsidP="0026052D">
      <w:pPr>
        <w:pStyle w:val="Heading1"/>
        <w:rPr>
          <w:lang w:val="vi"/>
        </w:rPr>
      </w:pPr>
      <w:bookmarkStart w:id="873" w:name="_Toc145059851"/>
      <w:bookmarkStart w:id="874" w:name="_Toc169595835"/>
      <w:r w:rsidRPr="008D4AC3">
        <w:rPr>
          <w:lang w:val="vi"/>
        </w:rPr>
        <w:lastRenderedPageBreak/>
        <w:t>QUY TRÌNH CHỤP X – QUANG XOANG BLONDEAU</w:t>
      </w:r>
      <w:bookmarkEnd w:id="873"/>
      <w:bookmarkEnd w:id="874"/>
    </w:p>
    <w:p w14:paraId="1EBFE69F" w14:textId="77777777" w:rsidR="00796700" w:rsidRPr="003954F2" w:rsidRDefault="00796700" w:rsidP="00796700">
      <w:pPr>
        <w:rPr>
          <w:lang w:val="vi"/>
        </w:rPr>
      </w:pPr>
    </w:p>
    <w:p w14:paraId="42FF1D41" w14:textId="53B8B4E4" w:rsidR="00796700" w:rsidRPr="008D4AC3" w:rsidRDefault="008D4AC3" w:rsidP="00796700">
      <w:pPr>
        <w:rPr>
          <w:b/>
          <w:bCs/>
        </w:rPr>
      </w:pPr>
      <w:r>
        <w:rPr>
          <w:b/>
          <w:bCs/>
        </w:rPr>
        <w:t>I.</w:t>
      </w:r>
      <w:r w:rsidR="0026052D">
        <w:rPr>
          <w:b/>
          <w:bCs/>
        </w:rPr>
        <w:t xml:space="preserve"> </w:t>
      </w:r>
      <w:r w:rsidR="00796700" w:rsidRPr="008D4AC3">
        <w:rPr>
          <w:b/>
          <w:bCs/>
        </w:rPr>
        <w:t>ĐẠI CƯƠNG</w:t>
      </w:r>
    </w:p>
    <w:p w14:paraId="501228FE" w14:textId="70007C72" w:rsidR="00796700" w:rsidRPr="003954F2" w:rsidRDefault="00796700" w:rsidP="00796700">
      <w:r w:rsidRPr="003954F2">
        <w:t>Hố mắt, gò má, các xoang trán, xoang hàm ở phần trước sọ, nên các kỹ thuật chụp đều dùng tia đi từ sau ra trước, mặt áp vào phim. Phương pháp dùng tia từ trước ra sau chỉ dùng trong các trường hợp bệnh nhân bị chấn thương vào mặt.</w:t>
      </w:r>
    </w:p>
    <w:p w14:paraId="63BB8511" w14:textId="77777777" w:rsidR="00796700" w:rsidRPr="003954F2" w:rsidRDefault="00796700" w:rsidP="00796700">
      <w:r w:rsidRPr="003954F2">
        <w:t>Tư thế Blondeou đều đưa hình của xương đá xuống phía dưới để thấy được toàn bộ các xoang mặt.</w:t>
      </w:r>
    </w:p>
    <w:p w14:paraId="2BECD37D" w14:textId="77777777" w:rsidR="00796700" w:rsidRPr="008D4AC3" w:rsidRDefault="00796700" w:rsidP="00796700">
      <w:pPr>
        <w:rPr>
          <w:b/>
          <w:bCs/>
        </w:rPr>
      </w:pPr>
      <w:r w:rsidRPr="008D4AC3">
        <w:rPr>
          <w:b/>
          <w:bCs/>
        </w:rPr>
        <w:t>II. CHỈ ĐỊNH VÀ CHỐNG CHỈ ĐỊNH</w:t>
      </w:r>
    </w:p>
    <w:p w14:paraId="377A34FB" w14:textId="77777777" w:rsidR="00796700" w:rsidRPr="008D4AC3" w:rsidRDefault="00796700" w:rsidP="00796700">
      <w:pPr>
        <w:rPr>
          <w:b/>
          <w:bCs/>
        </w:rPr>
      </w:pPr>
      <w:r w:rsidRPr="008D4AC3">
        <w:rPr>
          <w:b/>
          <w:bCs/>
        </w:rPr>
        <w:t>1. Chỉ định</w:t>
      </w:r>
    </w:p>
    <w:p w14:paraId="664F6177" w14:textId="75D273C2" w:rsidR="00796700" w:rsidRPr="003954F2" w:rsidRDefault="00796700" w:rsidP="00796700">
      <w:r w:rsidRPr="003954F2">
        <w:t>- Xác định bệnh lý viêm xoang</w:t>
      </w:r>
      <w:r w:rsidR="008D4AC3">
        <w:t>.</w:t>
      </w:r>
    </w:p>
    <w:p w14:paraId="0E5AFBBC" w14:textId="25AFD4CF" w:rsidR="00796700" w:rsidRPr="003954F2" w:rsidRDefault="00796700" w:rsidP="00796700">
      <w:r w:rsidRPr="003954F2">
        <w:t>- Chấn thương vùng hàm mặt</w:t>
      </w:r>
      <w:r w:rsidR="008D4AC3">
        <w:t>.</w:t>
      </w:r>
    </w:p>
    <w:p w14:paraId="5378052E" w14:textId="6583E270" w:rsidR="00796700" w:rsidRPr="003954F2" w:rsidRDefault="00796700" w:rsidP="00796700">
      <w:r w:rsidRPr="003954F2">
        <w:t>- Chẩn đoán các khối u vùng mặt</w:t>
      </w:r>
      <w:r w:rsidR="008D4AC3">
        <w:t>.</w:t>
      </w:r>
    </w:p>
    <w:p w14:paraId="3E6BA428" w14:textId="77777777" w:rsidR="00796700" w:rsidRPr="008D4AC3" w:rsidRDefault="00796700" w:rsidP="00796700">
      <w:pPr>
        <w:rPr>
          <w:b/>
          <w:bCs/>
        </w:rPr>
      </w:pPr>
      <w:r w:rsidRPr="008D4AC3">
        <w:rPr>
          <w:b/>
          <w:bCs/>
        </w:rPr>
        <w:t xml:space="preserve">2. Chống chỉ định </w:t>
      </w:r>
    </w:p>
    <w:p w14:paraId="42856254" w14:textId="3292F4E9" w:rsidR="00796700" w:rsidRPr="003954F2" w:rsidRDefault="00796700" w:rsidP="00796700">
      <w:r w:rsidRPr="003954F2">
        <w:t xml:space="preserve"> -  Không có chống chỉ định tuyệt đối</w:t>
      </w:r>
      <w:r w:rsidR="008D4AC3">
        <w:t>.</w:t>
      </w:r>
    </w:p>
    <w:p w14:paraId="121A1B84" w14:textId="3261BCC2" w:rsidR="00796700" w:rsidRPr="003954F2" w:rsidRDefault="00796700" w:rsidP="00796700">
      <w:r w:rsidRPr="003954F2">
        <w:t xml:space="preserve"> -  Chống chỉ định tương đối: </w:t>
      </w:r>
      <w:r w:rsidR="008D4AC3">
        <w:t>P</w:t>
      </w:r>
      <w:r w:rsidRPr="003954F2">
        <w:t>hụ nữ có thai</w:t>
      </w:r>
      <w:r w:rsidR="008D4AC3">
        <w:t>.</w:t>
      </w:r>
    </w:p>
    <w:p w14:paraId="0E9E591E" w14:textId="77777777" w:rsidR="00796700" w:rsidRPr="008D4AC3" w:rsidRDefault="00796700" w:rsidP="00796700">
      <w:pPr>
        <w:rPr>
          <w:b/>
          <w:bCs/>
        </w:rPr>
      </w:pPr>
      <w:r w:rsidRPr="008D4AC3">
        <w:rPr>
          <w:b/>
          <w:bCs/>
        </w:rPr>
        <w:t xml:space="preserve">III. CHUẨN BỊ </w:t>
      </w:r>
    </w:p>
    <w:p w14:paraId="6BCD9648" w14:textId="5DB317A6" w:rsidR="00796700" w:rsidRPr="008D4AC3" w:rsidRDefault="00796700" w:rsidP="00796700">
      <w:pPr>
        <w:rPr>
          <w:b/>
          <w:bCs/>
        </w:rPr>
      </w:pPr>
      <w:r w:rsidRPr="008D4AC3">
        <w:rPr>
          <w:b/>
          <w:bCs/>
        </w:rPr>
        <w:t xml:space="preserve">1. Người thực hiện </w:t>
      </w:r>
    </w:p>
    <w:p w14:paraId="490B45D0" w14:textId="5BA3E661" w:rsidR="00796700" w:rsidRPr="003954F2" w:rsidRDefault="00796700" w:rsidP="00796700">
      <w:r w:rsidRPr="003954F2">
        <w:t>-  Bác sỹ chuyên khoa</w:t>
      </w:r>
      <w:r w:rsidR="008D4AC3">
        <w:t>.</w:t>
      </w:r>
    </w:p>
    <w:p w14:paraId="50820791" w14:textId="3D080113" w:rsidR="00796700" w:rsidRPr="003954F2" w:rsidRDefault="00796700" w:rsidP="00796700">
      <w:r w:rsidRPr="003954F2">
        <w:t>-  Kỹ thuật viên điện quang</w:t>
      </w:r>
      <w:r w:rsidR="008D4AC3">
        <w:t>.</w:t>
      </w:r>
      <w:r w:rsidRPr="003954F2">
        <w:t xml:space="preserve"> </w:t>
      </w:r>
    </w:p>
    <w:p w14:paraId="276918B3" w14:textId="3A9F2D6C" w:rsidR="00796700" w:rsidRPr="008D4AC3" w:rsidRDefault="00796700" w:rsidP="00796700">
      <w:pPr>
        <w:rPr>
          <w:b/>
          <w:bCs/>
        </w:rPr>
      </w:pPr>
      <w:r w:rsidRPr="008D4AC3">
        <w:rPr>
          <w:b/>
          <w:bCs/>
        </w:rPr>
        <w:t xml:space="preserve">2. Phương tiện </w:t>
      </w:r>
    </w:p>
    <w:p w14:paraId="05E54866" w14:textId="771DF98F" w:rsidR="00796700" w:rsidRPr="003954F2" w:rsidRDefault="00796700" w:rsidP="00796700">
      <w:r w:rsidRPr="003954F2">
        <w:t>-  Máy chụp X quang</w:t>
      </w:r>
      <w:r w:rsidR="008D4AC3">
        <w:t>.</w:t>
      </w:r>
      <w:r w:rsidRPr="003954F2">
        <w:t xml:space="preserve">  </w:t>
      </w:r>
    </w:p>
    <w:p w14:paraId="48171B77" w14:textId="51886960" w:rsidR="00796700" w:rsidRPr="003954F2" w:rsidRDefault="00796700" w:rsidP="00796700">
      <w:r w:rsidRPr="003954F2">
        <w:t>-  Phim, cát-xét, hệ thống lưu trữ</w:t>
      </w:r>
      <w:r w:rsidR="008D4AC3">
        <w:t>.</w:t>
      </w:r>
      <w:r w:rsidRPr="003954F2">
        <w:t xml:space="preserve">  </w:t>
      </w:r>
    </w:p>
    <w:p w14:paraId="398576BA" w14:textId="079E5437" w:rsidR="00796700" w:rsidRPr="008D4AC3" w:rsidRDefault="00796700" w:rsidP="00796700">
      <w:pPr>
        <w:rPr>
          <w:b/>
          <w:bCs/>
        </w:rPr>
      </w:pPr>
      <w:r w:rsidRPr="008D4AC3">
        <w:rPr>
          <w:b/>
          <w:bCs/>
        </w:rPr>
        <w:t xml:space="preserve">3. Người bệnh </w:t>
      </w:r>
    </w:p>
    <w:p w14:paraId="502896E2" w14:textId="793F5F77" w:rsidR="00796700" w:rsidRPr="003954F2" w:rsidRDefault="00796700" w:rsidP="00796700">
      <w:r w:rsidRPr="003954F2">
        <w:t xml:space="preserve"> - Gọi họ tên bệnh nhân vào phòng chụp, tiếp xúc, giải thích  động viên, hướng dẫn bệnh nhân tháo đồ trang sức, hoa tai và tháo búi tóc (nếu có)</w:t>
      </w:r>
      <w:r w:rsidR="008D4AC3">
        <w:t>.</w:t>
      </w:r>
      <w:r w:rsidRPr="003954F2">
        <w:t xml:space="preserve"> </w:t>
      </w:r>
    </w:p>
    <w:p w14:paraId="403149B9" w14:textId="60117C7F" w:rsidR="00796700" w:rsidRPr="008D4AC3" w:rsidRDefault="00796700" w:rsidP="00796700">
      <w:pPr>
        <w:rPr>
          <w:b/>
          <w:bCs/>
        </w:rPr>
      </w:pPr>
      <w:r w:rsidRPr="008D4AC3">
        <w:rPr>
          <w:b/>
          <w:bCs/>
        </w:rPr>
        <w:t>4. Phiếu chỉ định chụp x quang</w:t>
      </w:r>
    </w:p>
    <w:p w14:paraId="3DE60E15" w14:textId="0F3E3F09" w:rsidR="00796700" w:rsidRPr="003954F2" w:rsidRDefault="00796700" w:rsidP="00796700">
      <w:r w:rsidRPr="003954F2">
        <w:t>Có phiếu chỉ định chụp X quang</w:t>
      </w:r>
      <w:r w:rsidR="008D4AC3">
        <w:t>.</w:t>
      </w:r>
    </w:p>
    <w:p w14:paraId="3DB7073B" w14:textId="77777777" w:rsidR="00796700" w:rsidRPr="008D4AC3" w:rsidRDefault="00796700" w:rsidP="00796700">
      <w:pPr>
        <w:rPr>
          <w:b/>
          <w:bCs/>
        </w:rPr>
      </w:pPr>
      <w:r w:rsidRPr="008D4AC3">
        <w:rPr>
          <w:b/>
          <w:bCs/>
        </w:rPr>
        <w:t xml:space="preserve">IV. CÁC BƯỚC TIẾN HÀNH </w:t>
      </w:r>
    </w:p>
    <w:p w14:paraId="319D46D7" w14:textId="1C9D4366" w:rsidR="00796700" w:rsidRPr="003954F2" w:rsidRDefault="00796700" w:rsidP="00796700">
      <w:r w:rsidRPr="003954F2">
        <w:t>- Phim 18 x 24 cm đặt dọc trên bàn</w:t>
      </w:r>
      <w:r w:rsidR="00991605">
        <w:t>.</w:t>
      </w:r>
    </w:p>
    <w:p w14:paraId="79B368DD" w14:textId="77777777" w:rsidR="00796700" w:rsidRPr="003954F2" w:rsidRDefault="00796700" w:rsidP="00796700">
      <w:r w:rsidRPr="003954F2">
        <w:t>- Bệnh nhân nằm sấp trên bàn chụp, ngực được lót đệm (hoặc khoanh tay lên ngực hoặc hai tay gập chống nhẹ lên bàn hai bên), hai chân duỗi thẳng. Đặt cằm sát phim, mặt bệnh nhân ngửa nhẹ sao cho đầu mũi cách phim từ 1,5 – 2 cm (mặt phẳng virchow tạo với phim một góc 45°).</w:t>
      </w:r>
    </w:p>
    <w:p w14:paraId="72CAE06A" w14:textId="77777777" w:rsidR="00796700" w:rsidRPr="003954F2" w:rsidRDefault="00796700" w:rsidP="00796700">
      <w:r w:rsidRPr="003954F2">
        <w:t>- Chỉnh mặt phẳng chính diện vuông góc với phim. Chỉnh trục qua hai lỗ tai ngoài song song với phim.</w:t>
      </w:r>
    </w:p>
    <w:p w14:paraId="6C1045B4" w14:textId="2B5C51CE" w:rsidR="00796700" w:rsidRPr="003954F2" w:rsidRDefault="00796700" w:rsidP="00796700">
      <w:r w:rsidRPr="003954F2">
        <w:t xml:space="preserve">- Tia trung tâm: </w:t>
      </w:r>
      <w:r w:rsidR="00991605">
        <w:t>C</w:t>
      </w:r>
      <w:r w:rsidRPr="003954F2">
        <w:t>hiếu thẳng góc với phim khu trú vào trên u chẩm ngoài khoảng 10 – 12 cm, tia ra điểm nhân trung vào giữa phim.</w:t>
      </w:r>
    </w:p>
    <w:p w14:paraId="474F0CB1" w14:textId="77777777" w:rsidR="00796700" w:rsidRPr="003954F2" w:rsidRDefault="00796700" w:rsidP="00796700">
      <w:r w:rsidRPr="003954F2">
        <w:lastRenderedPageBreak/>
        <w:t>- Thông số chụp: 80 kV, 65 mAs, 100 cm, có lưới chống mờ .</w:t>
      </w:r>
    </w:p>
    <w:p w14:paraId="3EA6B758" w14:textId="77777777" w:rsidR="00796700" w:rsidRPr="008D4AC3" w:rsidRDefault="00796700" w:rsidP="00796700">
      <w:pPr>
        <w:rPr>
          <w:b/>
          <w:bCs/>
        </w:rPr>
      </w:pPr>
      <w:r w:rsidRPr="008D4AC3">
        <w:rPr>
          <w:b/>
          <w:bCs/>
        </w:rPr>
        <w:t>V.NHẬN ĐỊNH KẾT QUẢ</w:t>
      </w:r>
    </w:p>
    <w:p w14:paraId="1CD48B07" w14:textId="0FBB03A9" w:rsidR="00796700" w:rsidRPr="003954F2" w:rsidRDefault="00796700" w:rsidP="00796700">
      <w:r w:rsidRPr="003954F2">
        <w:t>-  Khối xương hàm mặt chuyển lên trên</w:t>
      </w:r>
      <w:r w:rsidR="00991605">
        <w:t>.</w:t>
      </w:r>
    </w:p>
    <w:p w14:paraId="20E66024" w14:textId="14882A3D" w:rsidR="00796700" w:rsidRPr="003954F2" w:rsidRDefault="00796700" w:rsidP="00796700">
      <w:r w:rsidRPr="003954F2">
        <w:t>- Nền sọ và xương chẩm chuyển xuống dưới</w:t>
      </w:r>
      <w:r w:rsidR="00991605">
        <w:t>.</w:t>
      </w:r>
    </w:p>
    <w:p w14:paraId="4102FB54" w14:textId="46C91058" w:rsidR="00796700" w:rsidRPr="003954F2" w:rsidRDefault="00796700" w:rsidP="00796700">
      <w:r w:rsidRPr="003954F2">
        <w:t>- Vách ngăn mũi vào giữa phim</w:t>
      </w:r>
      <w:r w:rsidR="00991605">
        <w:t>.</w:t>
      </w:r>
    </w:p>
    <w:p w14:paraId="2A708C79" w14:textId="2A84E3ED" w:rsidR="00796700" w:rsidRPr="003954F2" w:rsidRDefault="00796700" w:rsidP="00796700">
      <w:r w:rsidRPr="003954F2">
        <w:t>- Hốc mắt và các xoang hai bên cân đối</w:t>
      </w:r>
      <w:r w:rsidR="00991605">
        <w:t>.</w:t>
      </w:r>
    </w:p>
    <w:p w14:paraId="3AC9D852" w14:textId="4728BA69" w:rsidR="00796700" w:rsidRPr="003954F2" w:rsidRDefault="00796700" w:rsidP="00796700">
      <w:r w:rsidRPr="003954F2">
        <w:t>- Xương đá nằm ở dưới mức 1/3 dưới của xoang hàm hai bên</w:t>
      </w:r>
      <w:r w:rsidR="00991605">
        <w:t>.</w:t>
      </w:r>
    </w:p>
    <w:p w14:paraId="6C7C9DE0" w14:textId="19E20F06" w:rsidR="00796700" w:rsidRPr="003954F2" w:rsidRDefault="00796700" w:rsidP="00796700">
      <w:r w:rsidRPr="003954F2">
        <w:t>- Phim có độ nét, độ tương phản.</w:t>
      </w:r>
    </w:p>
    <w:p w14:paraId="03C17D49" w14:textId="77777777" w:rsidR="00796700" w:rsidRPr="003954F2" w:rsidRDefault="00796700" w:rsidP="00796700">
      <w:r w:rsidRPr="003954F2">
        <w:t>- Phim có tên tuổi bệnh nhân, dấu phải trái, ngày tháng năm chụp.</w:t>
      </w:r>
    </w:p>
    <w:p w14:paraId="30F00401" w14:textId="77777777" w:rsidR="00796700" w:rsidRPr="008D4AC3" w:rsidRDefault="00796700" w:rsidP="00796700">
      <w:pPr>
        <w:rPr>
          <w:b/>
          <w:bCs/>
        </w:rPr>
      </w:pPr>
      <w:r w:rsidRPr="008D4AC3">
        <w:rPr>
          <w:b/>
          <w:bCs/>
        </w:rPr>
        <w:t xml:space="preserve">VI. TAI BIẾN VÀ XỬ TRÍ </w:t>
      </w:r>
    </w:p>
    <w:p w14:paraId="02D673D5" w14:textId="77777777" w:rsidR="00796700" w:rsidRPr="003954F2" w:rsidRDefault="00796700" w:rsidP="00796700">
      <w:r w:rsidRPr="003954F2">
        <w:t xml:space="preserve">-  Kỹ thuật này không có tai biến.  </w:t>
      </w:r>
    </w:p>
    <w:p w14:paraId="78266135"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736C1C40" w14:textId="77777777" w:rsidR="00796700" w:rsidRPr="003954F2" w:rsidRDefault="00796700" w:rsidP="00796700"/>
    <w:p w14:paraId="1584A6AF" w14:textId="77777777" w:rsidR="00796700" w:rsidRPr="003954F2" w:rsidRDefault="00796700" w:rsidP="00796700">
      <w:r w:rsidRPr="003954F2">
        <w:br w:type="page"/>
      </w:r>
    </w:p>
    <w:p w14:paraId="1CFB3C8D" w14:textId="4DCAE8EE" w:rsidR="00796700" w:rsidRPr="00991605" w:rsidRDefault="00796700" w:rsidP="0026052D">
      <w:pPr>
        <w:pStyle w:val="Heading1"/>
        <w:rPr>
          <w:lang w:val="vi"/>
        </w:rPr>
      </w:pPr>
      <w:bookmarkStart w:id="875" w:name="_Toc145059852"/>
      <w:bookmarkStart w:id="876" w:name="_Toc169595836"/>
      <w:r w:rsidRPr="00991605">
        <w:rPr>
          <w:lang w:val="vi"/>
        </w:rPr>
        <w:lastRenderedPageBreak/>
        <w:t>QUY TRÌNH CHỤP X – QUANG NỀN SỌ - HIRTZ</w:t>
      </w:r>
      <w:bookmarkEnd w:id="875"/>
      <w:bookmarkEnd w:id="876"/>
    </w:p>
    <w:p w14:paraId="6D4EB0CE" w14:textId="77777777" w:rsidR="00796700" w:rsidRPr="003954F2" w:rsidRDefault="00796700" w:rsidP="00796700">
      <w:pPr>
        <w:rPr>
          <w:lang w:val="vi"/>
        </w:rPr>
      </w:pPr>
    </w:p>
    <w:p w14:paraId="7EE1C8E4" w14:textId="4DD14B5B" w:rsidR="00796700" w:rsidRPr="00991605" w:rsidRDefault="00991605" w:rsidP="00796700">
      <w:pPr>
        <w:rPr>
          <w:b/>
          <w:bCs/>
        </w:rPr>
      </w:pPr>
      <w:r w:rsidRPr="00991605">
        <w:rPr>
          <w:b/>
          <w:bCs/>
        </w:rPr>
        <w:t>I.</w:t>
      </w:r>
      <w:r w:rsidR="0026052D">
        <w:rPr>
          <w:b/>
          <w:bCs/>
        </w:rPr>
        <w:t xml:space="preserve"> </w:t>
      </w:r>
      <w:r w:rsidRPr="00991605">
        <w:rPr>
          <w:b/>
          <w:bCs/>
        </w:rPr>
        <w:t>ĐẠI CƯƠNG</w:t>
      </w:r>
    </w:p>
    <w:p w14:paraId="36E4CEFC" w14:textId="77777777" w:rsidR="00796700" w:rsidRPr="003954F2" w:rsidRDefault="00796700" w:rsidP="00796700">
      <w:r w:rsidRPr="003954F2">
        <w:t>- Tư thế chụp theo đường thẳng trục thường gọi là tư thế Hirtz. Ngoài nền sọ, tư thế này còn cho thấy các xoang của sọ và các đốt sống cổ 1 – 2. Có thể thấy được vết gãy của cung tiếp gò má trên phim.</w:t>
      </w:r>
    </w:p>
    <w:p w14:paraId="02E572A4" w14:textId="7144B48D" w:rsidR="00796700" w:rsidRPr="00991605" w:rsidRDefault="00991605" w:rsidP="00796700">
      <w:pPr>
        <w:rPr>
          <w:b/>
          <w:bCs/>
        </w:rPr>
      </w:pPr>
      <w:r>
        <w:rPr>
          <w:b/>
          <w:bCs/>
        </w:rPr>
        <w:t>II.</w:t>
      </w:r>
      <w:r w:rsidR="0026052D">
        <w:rPr>
          <w:b/>
          <w:bCs/>
        </w:rPr>
        <w:t xml:space="preserve"> </w:t>
      </w:r>
      <w:r w:rsidR="00796700" w:rsidRPr="00991605">
        <w:rPr>
          <w:b/>
          <w:bCs/>
        </w:rPr>
        <w:t>CHỈ ĐỊNH VÀ CHỐNG CHỈ ĐỊNH</w:t>
      </w:r>
    </w:p>
    <w:p w14:paraId="376BAFEE" w14:textId="73CF84E6" w:rsidR="00796700" w:rsidRPr="00991605" w:rsidRDefault="00991605" w:rsidP="00796700">
      <w:pPr>
        <w:rPr>
          <w:b/>
          <w:bCs/>
        </w:rPr>
      </w:pPr>
      <w:r>
        <w:rPr>
          <w:b/>
          <w:bCs/>
        </w:rPr>
        <w:t>1.</w:t>
      </w:r>
      <w:r w:rsidR="0026052D">
        <w:rPr>
          <w:b/>
          <w:bCs/>
        </w:rPr>
        <w:t xml:space="preserve"> </w:t>
      </w:r>
      <w:r w:rsidR="00796700" w:rsidRPr="00991605">
        <w:rPr>
          <w:b/>
          <w:bCs/>
        </w:rPr>
        <w:t>Chỉ định</w:t>
      </w:r>
    </w:p>
    <w:p w14:paraId="394919B3" w14:textId="77777777" w:rsidR="00796700" w:rsidRPr="003954F2" w:rsidRDefault="00796700" w:rsidP="00796700">
      <w:r w:rsidRPr="003954F2">
        <w:t>- Các tổn thương xương nền sọ, các đốt sống cổ C1 – C2, có thể thấy được vết gãy của cung tiếp xương gò má.</w:t>
      </w:r>
    </w:p>
    <w:p w14:paraId="446BC982" w14:textId="77777777" w:rsidR="00796700" w:rsidRPr="003954F2" w:rsidRDefault="00796700" w:rsidP="00796700">
      <w:r w:rsidRPr="003954F2">
        <w:t>- Có thể thăm khám đáy hai xoang hàm, các lỗ nền sọ, xương đá, vòm họng..</w:t>
      </w:r>
    </w:p>
    <w:p w14:paraId="761E6620" w14:textId="7B2A592C" w:rsidR="00796700" w:rsidRPr="00991605" w:rsidRDefault="00991605" w:rsidP="00796700">
      <w:pPr>
        <w:rPr>
          <w:b/>
          <w:bCs/>
        </w:rPr>
      </w:pPr>
      <w:r>
        <w:rPr>
          <w:b/>
          <w:bCs/>
        </w:rPr>
        <w:t>2.</w:t>
      </w:r>
      <w:r w:rsidR="0026052D">
        <w:rPr>
          <w:b/>
          <w:bCs/>
        </w:rPr>
        <w:t xml:space="preserve"> </w:t>
      </w:r>
      <w:r w:rsidR="00796700" w:rsidRPr="00991605">
        <w:rPr>
          <w:b/>
          <w:bCs/>
        </w:rPr>
        <w:t>Chống chỉ định</w:t>
      </w:r>
    </w:p>
    <w:p w14:paraId="0740DB08" w14:textId="4C0B7734" w:rsidR="00796700" w:rsidRPr="003954F2" w:rsidRDefault="00796700" w:rsidP="00796700">
      <w:r w:rsidRPr="003954F2">
        <w:t>-  Không có chống chỉ định tuyệt đối</w:t>
      </w:r>
      <w:r w:rsidR="00991605">
        <w:t>.</w:t>
      </w:r>
      <w:r w:rsidRPr="003954F2">
        <w:t xml:space="preserve"> </w:t>
      </w:r>
    </w:p>
    <w:p w14:paraId="5E1F69B1" w14:textId="4974A64C" w:rsidR="00796700" w:rsidRPr="003954F2" w:rsidRDefault="00796700" w:rsidP="00796700">
      <w:r w:rsidRPr="003954F2">
        <w:t xml:space="preserve">-  Chống chỉ định tương đối: </w:t>
      </w:r>
      <w:r w:rsidR="00991605">
        <w:t>P</w:t>
      </w:r>
      <w:r w:rsidRPr="003954F2">
        <w:t>hụ nữ có thai</w:t>
      </w:r>
      <w:r w:rsidR="00991605">
        <w:t>.</w:t>
      </w:r>
    </w:p>
    <w:p w14:paraId="76269672" w14:textId="77777777" w:rsidR="00796700" w:rsidRPr="00991605" w:rsidRDefault="00796700" w:rsidP="00796700">
      <w:pPr>
        <w:rPr>
          <w:b/>
          <w:bCs/>
        </w:rPr>
      </w:pPr>
      <w:r w:rsidRPr="00991605">
        <w:rPr>
          <w:b/>
          <w:bCs/>
        </w:rPr>
        <w:t xml:space="preserve">III. CHUẨN BỊ </w:t>
      </w:r>
    </w:p>
    <w:p w14:paraId="416689E0" w14:textId="22ABE34C" w:rsidR="00796700" w:rsidRPr="00991605" w:rsidRDefault="00796700" w:rsidP="00796700">
      <w:pPr>
        <w:rPr>
          <w:b/>
          <w:bCs/>
        </w:rPr>
      </w:pPr>
      <w:r w:rsidRPr="00991605">
        <w:rPr>
          <w:b/>
          <w:bCs/>
        </w:rPr>
        <w:t xml:space="preserve">1. Người thực hiện </w:t>
      </w:r>
    </w:p>
    <w:p w14:paraId="15C436F6" w14:textId="373BAD42" w:rsidR="00796700" w:rsidRPr="003954F2" w:rsidRDefault="00796700" w:rsidP="00796700">
      <w:r w:rsidRPr="003954F2">
        <w:t>- Bác sỹ chuyên khoa</w:t>
      </w:r>
      <w:r w:rsidR="00991605">
        <w:t>.</w:t>
      </w:r>
      <w:r w:rsidRPr="003954F2">
        <w:t xml:space="preserve">  </w:t>
      </w:r>
    </w:p>
    <w:p w14:paraId="237D3404" w14:textId="07727DDE" w:rsidR="00796700" w:rsidRPr="003954F2" w:rsidRDefault="00796700" w:rsidP="00796700">
      <w:r w:rsidRPr="003954F2">
        <w:t>- Kỹ thuật viên điện quang</w:t>
      </w:r>
      <w:r w:rsidR="00991605">
        <w:t>.</w:t>
      </w:r>
      <w:r w:rsidRPr="003954F2">
        <w:t xml:space="preserve">   </w:t>
      </w:r>
    </w:p>
    <w:p w14:paraId="15413D38" w14:textId="4E536CAA" w:rsidR="00796700" w:rsidRPr="00991605" w:rsidRDefault="00796700" w:rsidP="00796700">
      <w:pPr>
        <w:rPr>
          <w:b/>
          <w:bCs/>
        </w:rPr>
      </w:pPr>
      <w:r w:rsidRPr="00991605">
        <w:rPr>
          <w:b/>
          <w:bCs/>
        </w:rPr>
        <w:t xml:space="preserve">2. Phương tiện </w:t>
      </w:r>
    </w:p>
    <w:p w14:paraId="02D656ED" w14:textId="717C8661" w:rsidR="00796700" w:rsidRPr="003954F2" w:rsidRDefault="00796700" w:rsidP="00796700">
      <w:r w:rsidRPr="003954F2">
        <w:t>- Máy chụp X quang</w:t>
      </w:r>
      <w:r w:rsidR="00991605">
        <w:t>.</w:t>
      </w:r>
      <w:r w:rsidRPr="003954F2">
        <w:t xml:space="preserve">  </w:t>
      </w:r>
    </w:p>
    <w:p w14:paraId="73D183CF" w14:textId="513C2229" w:rsidR="00796700" w:rsidRPr="003954F2" w:rsidRDefault="00796700" w:rsidP="00796700">
      <w:r w:rsidRPr="003954F2">
        <w:t>- Phim, cát-xét, hệ thống lưu trữ</w:t>
      </w:r>
      <w:r w:rsidR="00991605">
        <w:t>.</w:t>
      </w:r>
      <w:r w:rsidRPr="003954F2">
        <w:t xml:space="preserve">     </w:t>
      </w:r>
    </w:p>
    <w:p w14:paraId="47BA8181" w14:textId="0AF76088" w:rsidR="00796700" w:rsidRPr="00991605" w:rsidRDefault="00796700" w:rsidP="00796700">
      <w:pPr>
        <w:rPr>
          <w:b/>
          <w:bCs/>
        </w:rPr>
      </w:pPr>
      <w:r w:rsidRPr="00991605">
        <w:rPr>
          <w:b/>
          <w:bCs/>
        </w:rPr>
        <w:t xml:space="preserve">3. Người bệnh </w:t>
      </w:r>
    </w:p>
    <w:p w14:paraId="59071298" w14:textId="4F3EE885" w:rsidR="00796700" w:rsidRPr="003954F2" w:rsidRDefault="00796700" w:rsidP="00796700">
      <w:r w:rsidRPr="003954F2">
        <w:t>- Gọi họ tên bệnh nhân vào phòng chụp, tiếp xúc, giải thích động viên, hướng dẫn bệnh nhân tháo đồ trang sức, hoa tai và tháo búi tóc ( nếu có ).</w:t>
      </w:r>
    </w:p>
    <w:p w14:paraId="7F613E29" w14:textId="3B6B091D" w:rsidR="00796700" w:rsidRPr="00991605" w:rsidRDefault="00796700" w:rsidP="00796700">
      <w:pPr>
        <w:rPr>
          <w:b/>
          <w:bCs/>
        </w:rPr>
      </w:pPr>
      <w:r w:rsidRPr="00991605">
        <w:rPr>
          <w:b/>
          <w:bCs/>
        </w:rPr>
        <w:t>4. Phiếu chỉ định chụp x quang</w:t>
      </w:r>
    </w:p>
    <w:p w14:paraId="509AAF24" w14:textId="7BB624AF" w:rsidR="00796700" w:rsidRPr="003954F2" w:rsidRDefault="00796700" w:rsidP="00796700">
      <w:r w:rsidRPr="003954F2">
        <w:t>Có phiếu chỉ định chụp X quang</w:t>
      </w:r>
      <w:r w:rsidR="00991605">
        <w:t>.</w:t>
      </w:r>
    </w:p>
    <w:p w14:paraId="593DE8D8" w14:textId="14496C5D" w:rsidR="00796700" w:rsidRPr="00991605" w:rsidRDefault="00796700" w:rsidP="00796700">
      <w:pPr>
        <w:rPr>
          <w:b/>
          <w:bCs/>
        </w:rPr>
      </w:pPr>
      <w:r w:rsidRPr="00991605">
        <w:rPr>
          <w:b/>
          <w:bCs/>
        </w:rPr>
        <w:t>IV.</w:t>
      </w:r>
      <w:r w:rsidR="0026052D">
        <w:rPr>
          <w:b/>
          <w:bCs/>
        </w:rPr>
        <w:t xml:space="preserve"> </w:t>
      </w:r>
      <w:r w:rsidRPr="00991605">
        <w:rPr>
          <w:b/>
          <w:bCs/>
        </w:rPr>
        <w:t xml:space="preserve">CÁC BƯỚC TIẾN HÀNH </w:t>
      </w:r>
    </w:p>
    <w:p w14:paraId="371A8E78" w14:textId="15AA4F94" w:rsidR="00796700" w:rsidRPr="003954F2" w:rsidRDefault="00796700" w:rsidP="00796700">
      <w:r w:rsidRPr="003954F2">
        <w:t>Tư thế nàm ngửa</w:t>
      </w:r>
      <w:r w:rsidR="00991605">
        <w:t>.</w:t>
      </w:r>
    </w:p>
    <w:p w14:paraId="10D86FEF" w14:textId="77777777" w:rsidR="00796700" w:rsidRPr="003954F2" w:rsidRDefault="00796700" w:rsidP="00796700">
      <w:r w:rsidRPr="003954F2">
        <w:t>Phim cỡ 24 x 30 cm đặt dọc trên trên ghế cạnh phía đầu bàn chụp. ghế chỉnh được độ cao, thường thấp hơn so với mặt bàn 10 – 15 cm.</w:t>
      </w:r>
    </w:p>
    <w:p w14:paraId="5A4ACB3C" w14:textId="77777777" w:rsidR="00796700" w:rsidRPr="003954F2" w:rsidRDefault="00796700" w:rsidP="00796700">
      <w:r w:rsidRPr="003954F2">
        <w:t>Bệnh nhân nằm ngửa trên bàn, hai đầu gối gập để cơ bụng mềm, hai tay bám vào mép bàn hai bên, đầu ngả tối đa ra phía sau dưới đầu bàn.</w:t>
      </w:r>
    </w:p>
    <w:p w14:paraId="0263AB78" w14:textId="77777777" w:rsidR="00796700" w:rsidRPr="003954F2" w:rsidRDefault="00796700" w:rsidP="00796700">
      <w:r w:rsidRPr="003954F2">
        <w:t>-  Đặt đỉnh đầu sát phim. Chỉnh mặt phẳng chính diện vuông góc với Phim. Chỉnh mặt phẳng Virchow song song với phim.</w:t>
      </w:r>
    </w:p>
    <w:p w14:paraId="44B5D8EF" w14:textId="77777777" w:rsidR="00796700" w:rsidRPr="003954F2" w:rsidRDefault="00796700" w:rsidP="00796700">
      <w:r w:rsidRPr="003954F2">
        <w:t xml:space="preserve">Tia trung tâm: chiếu chếch lên phía đầu từ 5 º – 10º so với phương thẳng đứng khu trú vào điểm giữa đường nối 2 góc hàm, tia ra đỉnh sọ vào giữa phim. </w:t>
      </w:r>
    </w:p>
    <w:p w14:paraId="0F502777" w14:textId="41BB99F0" w:rsidR="00796700" w:rsidRDefault="00796700" w:rsidP="00796700">
      <w:r w:rsidRPr="003954F2">
        <w:t>- Thông số chụp: 90 kV, 80 mAs, 100 cm, có lưới chống mờ</w:t>
      </w:r>
      <w:r w:rsidR="00991605">
        <w:t>.</w:t>
      </w:r>
      <w:r w:rsidRPr="003954F2">
        <w:t xml:space="preserve"> </w:t>
      </w:r>
    </w:p>
    <w:p w14:paraId="202D82AC" w14:textId="77777777" w:rsidR="0026052D" w:rsidRPr="003954F2" w:rsidRDefault="0026052D" w:rsidP="00796700"/>
    <w:p w14:paraId="1106B429" w14:textId="5FCEE28E" w:rsidR="00796700" w:rsidRPr="00991605" w:rsidRDefault="00991605" w:rsidP="00796700">
      <w:pPr>
        <w:rPr>
          <w:b/>
          <w:bCs/>
        </w:rPr>
      </w:pPr>
      <w:r>
        <w:rPr>
          <w:b/>
          <w:bCs/>
        </w:rPr>
        <w:lastRenderedPageBreak/>
        <w:t>V.</w:t>
      </w:r>
      <w:r w:rsidR="0026052D">
        <w:rPr>
          <w:b/>
          <w:bCs/>
        </w:rPr>
        <w:t xml:space="preserve"> </w:t>
      </w:r>
      <w:r w:rsidR="00796700" w:rsidRPr="00991605">
        <w:rPr>
          <w:b/>
          <w:bCs/>
        </w:rPr>
        <w:t>NHẬN ĐỊNH KẾT QUẢ</w:t>
      </w:r>
    </w:p>
    <w:p w14:paraId="493A37A6" w14:textId="3C696039" w:rsidR="00796700" w:rsidRPr="003954F2" w:rsidRDefault="00796700" w:rsidP="00796700">
      <w:r w:rsidRPr="003954F2">
        <w:t>-  Hình của răng cửa chồng lên nhau</w:t>
      </w:r>
      <w:r w:rsidR="00991605">
        <w:t>.</w:t>
      </w:r>
      <w:r w:rsidRPr="003954F2">
        <w:t xml:space="preserve"> </w:t>
      </w:r>
    </w:p>
    <w:p w14:paraId="5975C254" w14:textId="319D375C" w:rsidR="00796700" w:rsidRPr="003954F2" w:rsidRDefault="00796700" w:rsidP="00796700">
      <w:r w:rsidRPr="003954F2">
        <w:t>- Vách ngăn mũi vào giữa phim</w:t>
      </w:r>
      <w:r w:rsidR="00991605">
        <w:t>.</w:t>
      </w:r>
      <w:r w:rsidRPr="003954F2">
        <w:t xml:space="preserve"> </w:t>
      </w:r>
    </w:p>
    <w:p w14:paraId="15AD075B" w14:textId="08476057" w:rsidR="00796700" w:rsidRPr="003954F2" w:rsidRDefault="00796700" w:rsidP="00796700">
      <w:r w:rsidRPr="003954F2">
        <w:t xml:space="preserve">- Thấy rõ toàn bộ xoang nền sọ: </w:t>
      </w:r>
      <w:r w:rsidR="000F685C">
        <w:t>X</w:t>
      </w:r>
      <w:r w:rsidRPr="003954F2">
        <w:t>oang sàng, xoang bướm, xoang hàm và xương đá.</w:t>
      </w:r>
    </w:p>
    <w:p w14:paraId="29FFE4AF" w14:textId="77777777" w:rsidR="00796700" w:rsidRPr="003954F2" w:rsidRDefault="00796700" w:rsidP="00796700">
      <w:r w:rsidRPr="003954F2">
        <w:t>- Thấy rõ lỗ rách trước, lỗ bầu dục.</w:t>
      </w:r>
    </w:p>
    <w:p w14:paraId="58F4D102" w14:textId="77777777" w:rsidR="00796700" w:rsidRPr="003954F2" w:rsidRDefault="00796700" w:rsidP="00796700">
      <w:r w:rsidRPr="003954F2">
        <w:t>-  Phim có độ nét, độ tương phản.</w:t>
      </w:r>
    </w:p>
    <w:p w14:paraId="430325D9" w14:textId="77777777" w:rsidR="00796700" w:rsidRPr="003954F2" w:rsidRDefault="00796700" w:rsidP="00796700">
      <w:r w:rsidRPr="003954F2">
        <w:t xml:space="preserve"> - Phim có tên tuổi bệnh nhân, dấu phải trái, ngày tháng năm chụp.</w:t>
      </w:r>
    </w:p>
    <w:p w14:paraId="6ACFD3CA" w14:textId="77777777" w:rsidR="00796700" w:rsidRPr="00991605" w:rsidRDefault="00796700" w:rsidP="00796700">
      <w:pPr>
        <w:rPr>
          <w:b/>
          <w:bCs/>
        </w:rPr>
      </w:pPr>
      <w:r w:rsidRPr="00991605">
        <w:rPr>
          <w:b/>
          <w:bCs/>
        </w:rPr>
        <w:t xml:space="preserve">VII. TAI BIẾN VÀ XỬ TRÍ </w:t>
      </w:r>
    </w:p>
    <w:p w14:paraId="41FCE40B" w14:textId="77777777" w:rsidR="00796700" w:rsidRPr="003954F2" w:rsidRDefault="00796700" w:rsidP="00796700">
      <w:r w:rsidRPr="003954F2">
        <w:t xml:space="preserve">-  Kỹ thuật này không có tai biến.  </w:t>
      </w:r>
    </w:p>
    <w:p w14:paraId="1DC556FC" w14:textId="174B0157" w:rsidR="00796700" w:rsidRPr="003954F2" w:rsidRDefault="00796700" w:rsidP="00796700">
      <w:r w:rsidRPr="003954F2">
        <w:t xml:space="preserve">-  Một số sai sót có thể phải thực hiện lại kỹ thuật như: </w:t>
      </w:r>
      <w:r w:rsidR="000F685C">
        <w:t>N</w:t>
      </w:r>
      <w:r w:rsidRPr="003954F2">
        <w:t>gười bệnh không giữ bất động trong quá trình chụp phim, không bộc lộ rõ nét hình ảnh cần chụp.</w:t>
      </w:r>
    </w:p>
    <w:p w14:paraId="36A6C4FC" w14:textId="77777777" w:rsidR="00796700" w:rsidRPr="003954F2" w:rsidRDefault="00796700" w:rsidP="00796700"/>
    <w:p w14:paraId="36DFBD4E" w14:textId="77777777" w:rsidR="00796700" w:rsidRPr="003954F2" w:rsidRDefault="00796700" w:rsidP="00796700">
      <w:r w:rsidRPr="003954F2">
        <w:br w:type="page"/>
      </w:r>
    </w:p>
    <w:p w14:paraId="406E374C" w14:textId="601844E4" w:rsidR="00796700" w:rsidRPr="000F685C" w:rsidRDefault="00796700" w:rsidP="0026052D">
      <w:pPr>
        <w:pStyle w:val="Heading1"/>
        <w:rPr>
          <w:lang w:val="vi"/>
        </w:rPr>
      </w:pPr>
      <w:bookmarkStart w:id="877" w:name="_Toc145059853"/>
      <w:bookmarkStart w:id="878" w:name="_Toc169595837"/>
      <w:r w:rsidRPr="000F685C">
        <w:rPr>
          <w:lang w:val="vi"/>
        </w:rPr>
        <w:lastRenderedPageBreak/>
        <w:t>QUY TRÌNH CHỤP X QUANG HÀM CHẾCH HAI BÊN</w:t>
      </w:r>
      <w:bookmarkEnd w:id="877"/>
      <w:bookmarkEnd w:id="878"/>
    </w:p>
    <w:p w14:paraId="5F4C2FE8" w14:textId="77777777" w:rsidR="00796700" w:rsidRPr="003954F2" w:rsidRDefault="00796700" w:rsidP="00796700">
      <w:pPr>
        <w:rPr>
          <w:lang w:val="vi"/>
        </w:rPr>
      </w:pPr>
    </w:p>
    <w:p w14:paraId="08D6B432" w14:textId="7B1F9497" w:rsidR="00796700" w:rsidRPr="000F685C" w:rsidRDefault="000F685C" w:rsidP="00796700">
      <w:pPr>
        <w:rPr>
          <w:b/>
          <w:bCs/>
        </w:rPr>
      </w:pPr>
      <w:r>
        <w:rPr>
          <w:b/>
          <w:bCs/>
        </w:rPr>
        <w:t>I.</w:t>
      </w:r>
      <w:r w:rsidR="0026052D">
        <w:rPr>
          <w:b/>
          <w:bCs/>
        </w:rPr>
        <w:t xml:space="preserve"> </w:t>
      </w:r>
      <w:r w:rsidR="00796700" w:rsidRPr="000F685C">
        <w:rPr>
          <w:b/>
          <w:bCs/>
        </w:rPr>
        <w:t xml:space="preserve">ĐẠI CƯƠNG </w:t>
      </w:r>
    </w:p>
    <w:p w14:paraId="2FCB9EA2" w14:textId="77777777" w:rsidR="00796700" w:rsidRPr="003954F2" w:rsidRDefault="00796700" w:rsidP="00796700">
      <w:r w:rsidRPr="003954F2">
        <w:t xml:space="preserve">Kỹ thuật chụp hàm dưới chếch mục đích thấy được các tổn thương xương hàm dưới. Như chấn thương, bệnh lý </w:t>
      </w:r>
    </w:p>
    <w:p w14:paraId="319176BB" w14:textId="57FC2AC9" w:rsidR="00796700" w:rsidRPr="000F685C" w:rsidRDefault="000F685C" w:rsidP="00796700">
      <w:pPr>
        <w:rPr>
          <w:b/>
          <w:bCs/>
        </w:rPr>
      </w:pPr>
      <w:r>
        <w:rPr>
          <w:b/>
          <w:bCs/>
        </w:rPr>
        <w:t>II.</w:t>
      </w:r>
      <w:r w:rsidR="0026052D">
        <w:rPr>
          <w:b/>
          <w:bCs/>
        </w:rPr>
        <w:t xml:space="preserve"> </w:t>
      </w:r>
      <w:r w:rsidR="00796700" w:rsidRPr="000F685C">
        <w:rPr>
          <w:b/>
          <w:bCs/>
        </w:rPr>
        <w:t xml:space="preserve">CHỈ ĐỊNH, CHỐNG CHỈ ĐỊNH </w:t>
      </w:r>
    </w:p>
    <w:p w14:paraId="3484C185" w14:textId="287A27AF" w:rsidR="00796700" w:rsidRPr="000F685C" w:rsidRDefault="000F685C" w:rsidP="00796700">
      <w:pPr>
        <w:rPr>
          <w:b/>
          <w:bCs/>
        </w:rPr>
      </w:pPr>
      <w:r>
        <w:rPr>
          <w:b/>
          <w:bCs/>
        </w:rPr>
        <w:t>1.</w:t>
      </w:r>
      <w:r w:rsidR="0026052D">
        <w:rPr>
          <w:b/>
          <w:bCs/>
        </w:rPr>
        <w:t xml:space="preserve"> </w:t>
      </w:r>
      <w:r w:rsidR="00796700" w:rsidRPr="000F685C">
        <w:rPr>
          <w:b/>
          <w:bCs/>
        </w:rPr>
        <w:t xml:space="preserve">Chỉ định </w:t>
      </w:r>
    </w:p>
    <w:p w14:paraId="6400E022" w14:textId="2F59CDF9" w:rsidR="00796700" w:rsidRPr="003954F2" w:rsidRDefault="00796700" w:rsidP="00796700">
      <w:r w:rsidRPr="003954F2">
        <w:t>- Gãy xương hàm dưới do chấn thương</w:t>
      </w:r>
      <w:r w:rsidR="000F685C">
        <w:t>.</w:t>
      </w:r>
      <w:r w:rsidRPr="003954F2">
        <w:t xml:space="preserve"> </w:t>
      </w:r>
    </w:p>
    <w:p w14:paraId="10A369DF" w14:textId="233F90A4" w:rsidR="00796700" w:rsidRPr="003954F2" w:rsidRDefault="00796700" w:rsidP="00796700">
      <w:r w:rsidRPr="003954F2">
        <w:t>- Chẩn đoán các bệnh về xương như u xương, viêm xương hàm</w:t>
      </w:r>
      <w:r w:rsidR="000F685C">
        <w:t>.</w:t>
      </w:r>
      <w:r w:rsidRPr="003954F2">
        <w:t xml:space="preserve"> </w:t>
      </w:r>
    </w:p>
    <w:p w14:paraId="68214A9B" w14:textId="589CAC7B" w:rsidR="00796700" w:rsidRPr="003954F2" w:rsidRDefault="00796700" w:rsidP="00796700">
      <w:r w:rsidRPr="003954F2">
        <w:t>- Bệnh lý răng như viêm quanh răng, nang răng, u hạt</w:t>
      </w:r>
      <w:r w:rsidR="000F685C">
        <w:t>.</w:t>
      </w:r>
      <w:r w:rsidRPr="003954F2">
        <w:t xml:space="preserve"> </w:t>
      </w:r>
    </w:p>
    <w:p w14:paraId="6037F7CB" w14:textId="3F0AB8DD" w:rsidR="00796700" w:rsidRPr="003954F2" w:rsidRDefault="00796700" w:rsidP="00796700">
      <w:r w:rsidRPr="003954F2">
        <w:t>- Ngoài ra có thể chẩn đoán các khối u vùng mặt</w:t>
      </w:r>
      <w:r w:rsidR="000F685C">
        <w:t>.</w:t>
      </w:r>
      <w:r w:rsidRPr="003954F2">
        <w:t xml:space="preserve"> </w:t>
      </w:r>
    </w:p>
    <w:p w14:paraId="5E2A1EA1" w14:textId="77777777" w:rsidR="00796700" w:rsidRPr="000F685C" w:rsidRDefault="00796700" w:rsidP="00796700">
      <w:pPr>
        <w:rPr>
          <w:b/>
          <w:bCs/>
        </w:rPr>
      </w:pPr>
      <w:r w:rsidRPr="000F685C">
        <w:rPr>
          <w:b/>
          <w:bCs/>
        </w:rPr>
        <w:t xml:space="preserve">2. Chống chỉ định </w:t>
      </w:r>
    </w:p>
    <w:p w14:paraId="10E5F84F" w14:textId="5292742C" w:rsidR="00796700" w:rsidRPr="003954F2" w:rsidRDefault="00796700" w:rsidP="00796700">
      <w:r w:rsidRPr="003954F2">
        <w:t>- Không có chống chỉ định tuyệt đối</w:t>
      </w:r>
      <w:r w:rsidR="000F685C">
        <w:t>.</w:t>
      </w:r>
      <w:r w:rsidRPr="003954F2">
        <w:t xml:space="preserve"> </w:t>
      </w:r>
    </w:p>
    <w:p w14:paraId="61739ECD" w14:textId="71512F5A" w:rsidR="00796700" w:rsidRPr="003954F2" w:rsidRDefault="00796700" w:rsidP="00796700">
      <w:r w:rsidRPr="003954F2">
        <w:t xml:space="preserve">- Chống chỉ định tương đối: </w:t>
      </w:r>
      <w:r w:rsidR="000F685C">
        <w:t>P</w:t>
      </w:r>
      <w:r w:rsidRPr="003954F2">
        <w:t>hụ nữ có thai</w:t>
      </w:r>
      <w:r w:rsidR="000F685C">
        <w:t>.</w:t>
      </w:r>
    </w:p>
    <w:p w14:paraId="2BA00FD7" w14:textId="77777777" w:rsidR="00796700" w:rsidRPr="000F685C" w:rsidRDefault="00796700" w:rsidP="00796700">
      <w:pPr>
        <w:rPr>
          <w:b/>
          <w:bCs/>
        </w:rPr>
      </w:pPr>
      <w:r w:rsidRPr="000F685C">
        <w:rPr>
          <w:b/>
          <w:bCs/>
        </w:rPr>
        <w:t xml:space="preserve">III. CHUẨN BỊ </w:t>
      </w:r>
    </w:p>
    <w:p w14:paraId="368C7E20" w14:textId="3FF48D53" w:rsidR="00796700" w:rsidRPr="000F685C" w:rsidRDefault="00796700" w:rsidP="00796700">
      <w:pPr>
        <w:rPr>
          <w:b/>
          <w:bCs/>
        </w:rPr>
      </w:pPr>
      <w:r w:rsidRPr="000F685C">
        <w:rPr>
          <w:b/>
          <w:bCs/>
        </w:rPr>
        <w:t xml:space="preserve">1. Người thực hiện </w:t>
      </w:r>
    </w:p>
    <w:p w14:paraId="46CF755B" w14:textId="000239F7" w:rsidR="00796700" w:rsidRPr="003954F2" w:rsidRDefault="00796700" w:rsidP="00796700">
      <w:r w:rsidRPr="003954F2">
        <w:t>- Bác sỹ chuyên khoa</w:t>
      </w:r>
      <w:r w:rsidR="000F685C">
        <w:t>.</w:t>
      </w:r>
      <w:r w:rsidRPr="003954F2">
        <w:t xml:space="preserve">   </w:t>
      </w:r>
    </w:p>
    <w:p w14:paraId="1FD5F4D5" w14:textId="70765D25" w:rsidR="00796700" w:rsidRPr="003954F2" w:rsidRDefault="00796700" w:rsidP="00796700">
      <w:r w:rsidRPr="003954F2">
        <w:t>- Kỹ thuật viên điện quang</w:t>
      </w:r>
      <w:r w:rsidR="000F685C">
        <w:t>.</w:t>
      </w:r>
      <w:r w:rsidRPr="003954F2">
        <w:t xml:space="preserve">   </w:t>
      </w:r>
    </w:p>
    <w:p w14:paraId="6E1E61DF" w14:textId="07E038ED" w:rsidR="00796700" w:rsidRPr="000F685C" w:rsidRDefault="00796700" w:rsidP="00796700">
      <w:pPr>
        <w:rPr>
          <w:b/>
          <w:bCs/>
        </w:rPr>
      </w:pPr>
      <w:r w:rsidRPr="000F685C">
        <w:rPr>
          <w:b/>
          <w:bCs/>
        </w:rPr>
        <w:t xml:space="preserve">2. Phương tiện </w:t>
      </w:r>
    </w:p>
    <w:p w14:paraId="1E9DA7B1" w14:textId="23DE8FF5" w:rsidR="00796700" w:rsidRPr="003954F2" w:rsidRDefault="00796700" w:rsidP="00796700">
      <w:r w:rsidRPr="003954F2">
        <w:t>- Máy chụp X quang</w:t>
      </w:r>
      <w:r w:rsidR="000F685C">
        <w:t>.</w:t>
      </w:r>
      <w:r w:rsidRPr="003954F2">
        <w:t xml:space="preserve">  </w:t>
      </w:r>
    </w:p>
    <w:p w14:paraId="2136F88F" w14:textId="2C456593" w:rsidR="00796700" w:rsidRPr="003954F2" w:rsidRDefault="00796700" w:rsidP="00796700">
      <w:r w:rsidRPr="003954F2">
        <w:t>- Phim, cát-xét, hệ thống lưu trữ</w:t>
      </w:r>
      <w:r w:rsidR="000F685C">
        <w:t>.</w:t>
      </w:r>
      <w:r w:rsidRPr="003954F2">
        <w:t xml:space="preserve">   </w:t>
      </w:r>
    </w:p>
    <w:p w14:paraId="54EA55D2" w14:textId="7D567B63" w:rsidR="00796700" w:rsidRPr="000F685C" w:rsidRDefault="00796700" w:rsidP="00796700">
      <w:pPr>
        <w:rPr>
          <w:b/>
          <w:bCs/>
        </w:rPr>
      </w:pPr>
      <w:r w:rsidRPr="000F685C">
        <w:rPr>
          <w:b/>
          <w:bCs/>
        </w:rPr>
        <w:t xml:space="preserve">3. Người bệnh </w:t>
      </w:r>
    </w:p>
    <w:p w14:paraId="3CEB4B41" w14:textId="79C86DA3" w:rsidR="00796700" w:rsidRPr="003954F2" w:rsidRDefault="00796700" w:rsidP="00796700">
      <w:r w:rsidRPr="003954F2">
        <w:t>- Gọi họ tên bệnh nhân vào phòng chụp, tiếp xúc, giải thích  động viên, hướng dẫn bệnh nhân tháo đồ trang sức, hoa tai và tháo búi tóc ( nếu có )</w:t>
      </w:r>
      <w:r w:rsidR="000F685C">
        <w:t>.</w:t>
      </w:r>
    </w:p>
    <w:p w14:paraId="29B2E105" w14:textId="1922FCFB" w:rsidR="00796700" w:rsidRPr="000F685C" w:rsidRDefault="00796700" w:rsidP="00796700">
      <w:pPr>
        <w:rPr>
          <w:b/>
          <w:bCs/>
        </w:rPr>
      </w:pPr>
      <w:r w:rsidRPr="000F685C">
        <w:rPr>
          <w:b/>
          <w:bCs/>
        </w:rPr>
        <w:t>4. Phiếu chỉ định chụp x quang</w:t>
      </w:r>
    </w:p>
    <w:p w14:paraId="4E6F3F94" w14:textId="4A5AC5F9" w:rsidR="00796700" w:rsidRPr="003954F2" w:rsidRDefault="00796700" w:rsidP="00796700">
      <w:r w:rsidRPr="003954F2">
        <w:t>Có phiếu chỉ định chụp X quang</w:t>
      </w:r>
      <w:r w:rsidR="000F685C">
        <w:t>.</w:t>
      </w:r>
    </w:p>
    <w:p w14:paraId="1CE6E48A" w14:textId="77777777" w:rsidR="00796700" w:rsidRPr="000F685C" w:rsidRDefault="00796700" w:rsidP="00796700">
      <w:pPr>
        <w:rPr>
          <w:b/>
          <w:bCs/>
        </w:rPr>
      </w:pPr>
      <w:r w:rsidRPr="000F685C">
        <w:rPr>
          <w:b/>
          <w:bCs/>
        </w:rPr>
        <w:t xml:space="preserve">IV. CÁC BƯỚC TIẾN HÀNH </w:t>
      </w:r>
    </w:p>
    <w:p w14:paraId="60DA3874" w14:textId="4CC7B55A" w:rsidR="00796700" w:rsidRPr="000F685C" w:rsidRDefault="000F685C" w:rsidP="00796700">
      <w:pPr>
        <w:rPr>
          <w:b/>
          <w:bCs/>
        </w:rPr>
      </w:pPr>
      <w:r w:rsidRPr="000F685C">
        <w:rPr>
          <w:b/>
          <w:bCs/>
        </w:rPr>
        <w:t>A.</w:t>
      </w:r>
      <w:r w:rsidR="00796700" w:rsidRPr="000F685C">
        <w:rPr>
          <w:b/>
          <w:bCs/>
        </w:rPr>
        <w:t xml:space="preserve">TƯ THẾ NẰM </w:t>
      </w:r>
    </w:p>
    <w:p w14:paraId="2EB4AE6E" w14:textId="77777777" w:rsidR="00796700" w:rsidRPr="003954F2" w:rsidRDefault="00796700" w:rsidP="00796700">
      <w:r w:rsidRPr="003954F2">
        <w:t>- Bệnh nhân có thể nằm nghiêng hoặc nằm sấp trên bàn chụp, tay bên cần chụp để xuôi, tay bên đối diện gập và tỳ nhẹ trên mặt bàn( hoặc lót đệm ở vai và cánh tay), chân duỗi thẳng. Nghiêng đầu, chỉnh mặt phẳng chính diện sóng song với mặt bàn</w:t>
      </w:r>
    </w:p>
    <w:p w14:paraId="64948834" w14:textId="77777777" w:rsidR="00796700" w:rsidRPr="003954F2" w:rsidRDefault="00796700" w:rsidP="00796700">
      <w:r w:rsidRPr="003954F2">
        <w:t>- Phim 18x24cm, đặt dọc, kê đầu dưới phim một góc 15</w:t>
      </w:r>
      <w:r w:rsidRPr="003954F2">
        <w:rPr>
          <w:vertAlign w:val="superscript"/>
        </w:rPr>
        <w:t>o</w:t>
      </w:r>
      <w:r w:rsidRPr="003954F2">
        <w:t xml:space="preserve"> so với mặt bàn. Cằm hơi đưa ra phía trước, đặt mặt ngoài xương hamfbeen cần chụp sát vào giữa phim. </w:t>
      </w:r>
    </w:p>
    <w:p w14:paraId="313A0F5A" w14:textId="21DBE952" w:rsidR="00796700" w:rsidRPr="003954F2" w:rsidRDefault="00796700" w:rsidP="00796700">
      <w:r w:rsidRPr="003954F2">
        <w:t xml:space="preserve">- Tia trung tâm: </w:t>
      </w:r>
      <w:r w:rsidR="000F685C">
        <w:t>C</w:t>
      </w:r>
      <w:r w:rsidRPr="003954F2">
        <w:t>hếch lên phía đầu một góc 20</w:t>
      </w:r>
      <w:r w:rsidRPr="003954F2">
        <w:rPr>
          <w:vertAlign w:val="superscript"/>
        </w:rPr>
        <w:t>o</w:t>
      </w:r>
      <w:r w:rsidRPr="003954F2">
        <w:t xml:space="preserve"> so với đường vuông góc với phim, khu trú vào điểm giữa đường nối giữa cằm với sụn giáp( cạnh cổ ngang xương móng chừng 5cm dưới góc hàm) </w:t>
      </w:r>
    </w:p>
    <w:p w14:paraId="1B6BCF15" w14:textId="77777777" w:rsidR="00796700" w:rsidRPr="003954F2" w:rsidRDefault="00796700" w:rsidP="00796700">
      <w:r w:rsidRPr="003954F2">
        <w:lastRenderedPageBreak/>
        <w:t xml:space="preserve">- Thông số: 50 Kv, 20 mAs, khoảng cách 50cm, không lưới chống mờ. </w:t>
      </w:r>
    </w:p>
    <w:p w14:paraId="5BD18A59" w14:textId="77777777" w:rsidR="00796700" w:rsidRPr="000F685C" w:rsidRDefault="00796700" w:rsidP="000F685C">
      <w:pPr>
        <w:rPr>
          <w:b/>
          <w:bCs/>
        </w:rPr>
      </w:pPr>
      <w:r w:rsidRPr="000F685C">
        <w:rPr>
          <w:b/>
          <w:bCs/>
        </w:rPr>
        <w:t xml:space="preserve">B. TƯ THẾ NGỒI </w:t>
      </w:r>
    </w:p>
    <w:p w14:paraId="10B56249" w14:textId="77777777" w:rsidR="00796700" w:rsidRPr="000F685C" w:rsidRDefault="00796700" w:rsidP="00796700">
      <w:pPr>
        <w:rPr>
          <w:b/>
          <w:bCs/>
        </w:rPr>
      </w:pPr>
      <w:r w:rsidRPr="000F685C">
        <w:rPr>
          <w:b/>
          <w:bCs/>
        </w:rPr>
        <w:t xml:space="preserve">1. Tư thế ngồi phim nghiêng </w:t>
      </w:r>
    </w:p>
    <w:p w14:paraId="198837DB" w14:textId="0C92BF0A" w:rsidR="00796700" w:rsidRPr="003954F2" w:rsidRDefault="00796700" w:rsidP="00796700">
      <w:r w:rsidRPr="003954F2">
        <w:t>- Bệnh nhân ngồi nghiêng</w:t>
      </w:r>
      <w:r w:rsidR="000F685C">
        <w:t>.</w:t>
      </w:r>
      <w:r w:rsidRPr="003954F2">
        <w:t xml:space="preserve"> </w:t>
      </w:r>
    </w:p>
    <w:p w14:paraId="19D37BEA" w14:textId="77777777" w:rsidR="00796700" w:rsidRPr="003954F2" w:rsidRDefault="00796700" w:rsidP="00796700">
      <w:r w:rsidRPr="003954F2">
        <w:t>- Phim 18x24 cm đặt lên vai bên cần chụp, tay giữ bờ dưới, bờ trên tì vào giá đỡ thẳng đứng một góc 15</w:t>
      </w:r>
      <w:r w:rsidRPr="003954F2">
        <w:rPr>
          <w:vertAlign w:val="superscript"/>
        </w:rPr>
        <w:t>0</w:t>
      </w:r>
      <w:r w:rsidRPr="003954F2">
        <w:t xml:space="preserve">. Vai và tay bên đối diện đưa nhẹ ra sau. Đầu nghiêng áp má vào phim, chỉnh mặt phẳng chính diện song song với phim. Cằm hơi đưa ra trước, mặt ngoài xương hàm bên cần chụp vào giữa phim. </w:t>
      </w:r>
    </w:p>
    <w:p w14:paraId="6145920D" w14:textId="0453D4DF" w:rsidR="00796700" w:rsidRPr="003954F2" w:rsidRDefault="00796700" w:rsidP="00796700">
      <w:r w:rsidRPr="003954F2">
        <w:t xml:space="preserve">- Tia trung tâm: </w:t>
      </w:r>
      <w:r w:rsidR="000F685C">
        <w:t>C</w:t>
      </w:r>
      <w:r w:rsidRPr="003954F2">
        <w:t>hếch lên phía đầu một góc 20</w:t>
      </w:r>
      <w:r w:rsidRPr="003954F2">
        <w:rPr>
          <w:vertAlign w:val="superscript"/>
        </w:rPr>
        <w:t>o</w:t>
      </w:r>
      <w:r w:rsidRPr="003954F2">
        <w:t xml:space="preserve"> so với đường vuông góc với phim, khu trú vào điểm giữa đường nối giữa cằm và sụn giáp ( điểm dưới ngành ngang xương hàm dưới bên không cần chụp 3cm)</w:t>
      </w:r>
      <w:r w:rsidR="000F685C">
        <w:t>.</w:t>
      </w:r>
    </w:p>
    <w:p w14:paraId="4500F8F4" w14:textId="77777777" w:rsidR="00796700" w:rsidRPr="003954F2" w:rsidRDefault="00796700" w:rsidP="00796700">
      <w:r w:rsidRPr="003954F2">
        <w:t xml:space="preserve">- Thông số chụp: 50 Kv, 20 mAs, khoảng cách 50cm, khoong lưới chống mờ.  </w:t>
      </w:r>
    </w:p>
    <w:p w14:paraId="515B889F" w14:textId="77777777" w:rsidR="00796700" w:rsidRPr="000F685C" w:rsidRDefault="00796700" w:rsidP="00796700">
      <w:pPr>
        <w:rPr>
          <w:b/>
          <w:bCs/>
        </w:rPr>
      </w:pPr>
      <w:r w:rsidRPr="000F685C">
        <w:rPr>
          <w:b/>
          <w:bCs/>
        </w:rPr>
        <w:t>2. Tư thế ngồi phim thẳng</w:t>
      </w:r>
    </w:p>
    <w:p w14:paraId="3F952FC0" w14:textId="77777777" w:rsidR="00796700" w:rsidRPr="003954F2" w:rsidRDefault="00796700" w:rsidP="00796700">
      <w:r w:rsidRPr="003954F2">
        <w:t xml:space="preserve">- Bệnh nhân đứng nghiêng về bên cần chụp, hai tay xuôi, vai bên đối diện hơi ngửa ra sau. Đầu nghiêng áp má vào phim, sao cho đường nối hai hóc mắt tạo với phim một góc 70. Cằm hơi đưa ra trước, mặt ngoài xương hàm bên cần chụp vào giữa phim. </w:t>
      </w:r>
    </w:p>
    <w:p w14:paraId="5955B97B" w14:textId="77777777" w:rsidR="00796700" w:rsidRPr="003954F2" w:rsidRDefault="00796700" w:rsidP="00796700">
      <w:r w:rsidRPr="003954F2">
        <w:t>- Phim 18x24 cm đặt vào giá đỡ phim.</w:t>
      </w:r>
    </w:p>
    <w:p w14:paraId="48B990A1" w14:textId="77777777" w:rsidR="00796700" w:rsidRPr="003954F2" w:rsidRDefault="00796700" w:rsidP="00796700">
      <w:r w:rsidRPr="003954F2">
        <w:t>- Tia trung tâm: chếch lên phía đầu một góc 10</w:t>
      </w:r>
      <w:r w:rsidRPr="003954F2">
        <w:rPr>
          <w:vertAlign w:val="superscript"/>
        </w:rPr>
        <w:t>o</w:t>
      </w:r>
      <w:r w:rsidRPr="003954F2">
        <w:t xml:space="preserve"> so với đường vuông góc với phim, khu trú vào điểm giữa đường nối giưa cằm với sụn giáp. </w:t>
      </w:r>
    </w:p>
    <w:p w14:paraId="11EE4E60" w14:textId="77777777" w:rsidR="00796700" w:rsidRPr="003954F2" w:rsidRDefault="00796700" w:rsidP="00796700">
      <w:r w:rsidRPr="003954F2">
        <w:t xml:space="preserve">- Thông số chụp: 50 kV, 20 mAs, khoảng cách 50 cm, không lưới chống mờ. </w:t>
      </w:r>
    </w:p>
    <w:p w14:paraId="7E418333" w14:textId="77777777" w:rsidR="00796700" w:rsidRPr="000F685C" w:rsidRDefault="00796700" w:rsidP="00796700">
      <w:pPr>
        <w:rPr>
          <w:b/>
          <w:bCs/>
        </w:rPr>
      </w:pPr>
      <w:r w:rsidRPr="000F685C">
        <w:rPr>
          <w:b/>
          <w:bCs/>
        </w:rPr>
        <w:t xml:space="preserve">V. ĐÁNH GIÁ PHIM ĐẠT YÊU CẦU  </w:t>
      </w:r>
    </w:p>
    <w:p w14:paraId="325342ED" w14:textId="77777777" w:rsidR="00796700" w:rsidRPr="003954F2" w:rsidRDefault="00796700" w:rsidP="00796700">
      <w:r w:rsidRPr="003954F2">
        <w:t xml:space="preserve">- Phải lấy được xương hàm dưới ( ngành ngang và ngành lên) bên cần chụp vào trung tâm phim. </w:t>
      </w:r>
      <w:r w:rsidRPr="003954F2">
        <w:tab/>
      </w:r>
    </w:p>
    <w:p w14:paraId="3F3B3A44" w14:textId="77777777" w:rsidR="00796700" w:rsidRPr="003954F2" w:rsidRDefault="00796700" w:rsidP="00796700">
      <w:r w:rsidRPr="003954F2">
        <w:t>- Xương hàm dưới 9 nằm phía dưới) tách khỏi xương hàm bên đối diện 9 nằm phía trên).</w:t>
      </w:r>
    </w:p>
    <w:p w14:paraId="5E371712" w14:textId="77777777" w:rsidR="00796700" w:rsidRPr="003954F2" w:rsidRDefault="00796700" w:rsidP="00796700">
      <w:r w:rsidRPr="003954F2">
        <w:t>- Phim có độ nét, độ tương phản rõ.</w:t>
      </w:r>
    </w:p>
    <w:p w14:paraId="027CFB9D" w14:textId="77777777" w:rsidR="00796700" w:rsidRPr="003954F2" w:rsidRDefault="00796700" w:rsidP="00796700">
      <w:r w:rsidRPr="003954F2">
        <w:t xml:space="preserve">- Phim có tên tuổi bệnh nhân, dấu phải trái, ngày tháng năm chụp. </w:t>
      </w:r>
    </w:p>
    <w:p w14:paraId="0FCD62FF" w14:textId="77777777" w:rsidR="00796700" w:rsidRPr="000F685C" w:rsidRDefault="00796700" w:rsidP="00796700">
      <w:pPr>
        <w:rPr>
          <w:b/>
          <w:bCs/>
        </w:rPr>
      </w:pPr>
      <w:r w:rsidRPr="000F685C">
        <w:rPr>
          <w:b/>
          <w:bCs/>
        </w:rPr>
        <w:t xml:space="preserve">VI. TAI BIẾN VÀ XỬ TRÍ </w:t>
      </w:r>
    </w:p>
    <w:p w14:paraId="555B8384" w14:textId="77777777" w:rsidR="00796700" w:rsidRPr="003954F2" w:rsidRDefault="00796700" w:rsidP="00796700">
      <w:r w:rsidRPr="003954F2">
        <w:t xml:space="preserve">-  Kỹ thuật này không có tai biến.  </w:t>
      </w:r>
    </w:p>
    <w:p w14:paraId="32D1363F" w14:textId="12BCA7EE" w:rsidR="00796700" w:rsidRPr="003954F2" w:rsidRDefault="00796700" w:rsidP="00796700">
      <w:r w:rsidRPr="003954F2">
        <w:t xml:space="preserve">-  Một số sai sót có thể phải thực hiện lại kỹ thuật như: </w:t>
      </w:r>
      <w:r w:rsidR="00CE1768">
        <w:t>N</w:t>
      </w:r>
      <w:r w:rsidRPr="003954F2">
        <w:t>gười bệnh không giữ bất động trong quá trình chụp phim, không bộc lộ rõ nét hình ảnh cần chụp.</w:t>
      </w:r>
    </w:p>
    <w:p w14:paraId="1F1AD9D1" w14:textId="77777777" w:rsidR="00796700" w:rsidRPr="003954F2" w:rsidRDefault="00796700" w:rsidP="00796700"/>
    <w:p w14:paraId="6422F2FA" w14:textId="77777777" w:rsidR="00796700" w:rsidRPr="003954F2" w:rsidRDefault="00796700" w:rsidP="00796700">
      <w:r w:rsidRPr="003954F2">
        <w:br w:type="page"/>
      </w:r>
    </w:p>
    <w:p w14:paraId="2BD048AC" w14:textId="52802221" w:rsidR="00796700" w:rsidRPr="00CE1768" w:rsidRDefault="00796700" w:rsidP="0026052D">
      <w:pPr>
        <w:pStyle w:val="Heading1"/>
        <w:rPr>
          <w:lang w:val="vi"/>
        </w:rPr>
      </w:pPr>
      <w:bookmarkStart w:id="879" w:name="_Toc145059854"/>
      <w:bookmarkStart w:id="880" w:name="_Toc169595838"/>
      <w:r w:rsidRPr="00CE1768">
        <w:rPr>
          <w:lang w:val="vi"/>
        </w:rPr>
        <w:lastRenderedPageBreak/>
        <w:t>QUY TRÌNH CHỤP X-QUANG XƯƠNG CHÍNH MŨI</w:t>
      </w:r>
      <w:bookmarkEnd w:id="879"/>
      <w:bookmarkEnd w:id="880"/>
    </w:p>
    <w:p w14:paraId="7080BEE1" w14:textId="77777777" w:rsidR="00796700" w:rsidRPr="00CE1768" w:rsidRDefault="00796700" w:rsidP="00796700">
      <w:pPr>
        <w:rPr>
          <w:b/>
          <w:bCs/>
          <w:lang w:val="vi"/>
        </w:rPr>
      </w:pPr>
    </w:p>
    <w:p w14:paraId="1627BA1F" w14:textId="7B5BFC6C" w:rsidR="00796700" w:rsidRPr="00CE1768" w:rsidRDefault="00CE1768" w:rsidP="00796700">
      <w:pPr>
        <w:rPr>
          <w:b/>
          <w:bCs/>
        </w:rPr>
      </w:pPr>
      <w:r>
        <w:rPr>
          <w:b/>
          <w:bCs/>
        </w:rPr>
        <w:t>I.</w:t>
      </w:r>
      <w:r w:rsidR="0026052D">
        <w:rPr>
          <w:b/>
          <w:bCs/>
        </w:rPr>
        <w:t xml:space="preserve"> </w:t>
      </w:r>
      <w:r w:rsidR="00796700" w:rsidRPr="00CE1768">
        <w:rPr>
          <w:b/>
          <w:bCs/>
        </w:rPr>
        <w:t xml:space="preserve">ĐẠI CƯƠNG </w:t>
      </w:r>
    </w:p>
    <w:p w14:paraId="0D1BFED2" w14:textId="30071132" w:rsidR="00796700" w:rsidRPr="003954F2" w:rsidRDefault="00796700" w:rsidP="00796700">
      <w:r w:rsidRPr="003954F2">
        <w:t>Mục đích của kỹ thuật chụp x quang xương chính mũi tìm tổn thương gây vỡ xương chính mũi do chấn thương</w:t>
      </w:r>
      <w:r w:rsidR="00CE1768">
        <w:t>.</w:t>
      </w:r>
    </w:p>
    <w:p w14:paraId="060B83AD" w14:textId="12EFB72B" w:rsidR="00796700" w:rsidRPr="00CE1768" w:rsidRDefault="00CE1768" w:rsidP="00796700">
      <w:pPr>
        <w:rPr>
          <w:b/>
          <w:bCs/>
        </w:rPr>
      </w:pPr>
      <w:r>
        <w:rPr>
          <w:b/>
          <w:bCs/>
        </w:rPr>
        <w:t>II.</w:t>
      </w:r>
      <w:r w:rsidR="0026052D">
        <w:rPr>
          <w:b/>
          <w:bCs/>
        </w:rPr>
        <w:t xml:space="preserve"> </w:t>
      </w:r>
      <w:r w:rsidR="00796700" w:rsidRPr="00CE1768">
        <w:rPr>
          <w:b/>
          <w:bCs/>
        </w:rPr>
        <w:t>CHỈ ĐỊNH CHỐNG CHỈ ĐỊNH</w:t>
      </w:r>
    </w:p>
    <w:p w14:paraId="02C73EF8" w14:textId="1152B0E2" w:rsidR="00796700" w:rsidRPr="00CE1768" w:rsidRDefault="00CE1768" w:rsidP="00796700">
      <w:pPr>
        <w:rPr>
          <w:b/>
          <w:bCs/>
        </w:rPr>
      </w:pPr>
      <w:r>
        <w:rPr>
          <w:b/>
          <w:bCs/>
        </w:rPr>
        <w:t>1.</w:t>
      </w:r>
      <w:r w:rsidR="0026052D">
        <w:rPr>
          <w:b/>
          <w:bCs/>
        </w:rPr>
        <w:t xml:space="preserve"> </w:t>
      </w:r>
      <w:r w:rsidR="00796700" w:rsidRPr="00CE1768">
        <w:rPr>
          <w:b/>
          <w:bCs/>
        </w:rPr>
        <w:t>Chỉ định</w:t>
      </w:r>
    </w:p>
    <w:p w14:paraId="30C76FA2" w14:textId="35198B70" w:rsidR="00796700" w:rsidRPr="003954F2" w:rsidRDefault="00796700" w:rsidP="00796700">
      <w:r w:rsidRPr="003954F2">
        <w:t xml:space="preserve"> Chấn thương xương chính mũi</w:t>
      </w:r>
      <w:r w:rsidR="00CE1768">
        <w:t>.</w:t>
      </w:r>
      <w:r w:rsidRPr="003954F2">
        <w:t xml:space="preserve"> </w:t>
      </w:r>
    </w:p>
    <w:p w14:paraId="6E1274E4" w14:textId="77777777" w:rsidR="00796700" w:rsidRPr="00CE1768" w:rsidRDefault="00796700" w:rsidP="00796700">
      <w:pPr>
        <w:rPr>
          <w:b/>
          <w:bCs/>
        </w:rPr>
      </w:pPr>
      <w:r w:rsidRPr="00CE1768">
        <w:rPr>
          <w:b/>
          <w:bCs/>
        </w:rPr>
        <w:t>2. Chống chỉ định</w:t>
      </w:r>
    </w:p>
    <w:p w14:paraId="551B33E8" w14:textId="2C5893C9" w:rsidR="00796700" w:rsidRPr="003954F2" w:rsidRDefault="00796700" w:rsidP="00796700">
      <w:r w:rsidRPr="003954F2">
        <w:t xml:space="preserve"> - Không có chống chỉ định tuyệt đối</w:t>
      </w:r>
      <w:r w:rsidR="00CE1768">
        <w:t>.</w:t>
      </w:r>
      <w:r w:rsidRPr="003954F2">
        <w:t xml:space="preserve"> </w:t>
      </w:r>
    </w:p>
    <w:p w14:paraId="0FA32679" w14:textId="5D2A5D03" w:rsidR="00796700" w:rsidRPr="003954F2" w:rsidRDefault="00796700" w:rsidP="00796700">
      <w:r w:rsidRPr="003954F2">
        <w:t xml:space="preserve"> - Chống chỉ định tương đối: </w:t>
      </w:r>
      <w:r w:rsidR="00CE1768">
        <w:t>P</w:t>
      </w:r>
      <w:r w:rsidRPr="003954F2">
        <w:t>hụ nữ có thai</w:t>
      </w:r>
      <w:r w:rsidR="00CE1768">
        <w:t>.</w:t>
      </w:r>
      <w:r w:rsidRPr="003954F2">
        <w:t xml:space="preserve"> </w:t>
      </w:r>
    </w:p>
    <w:p w14:paraId="0107A59C" w14:textId="17E51332" w:rsidR="00796700" w:rsidRPr="00CE1768" w:rsidRDefault="00796700" w:rsidP="00796700">
      <w:pPr>
        <w:rPr>
          <w:b/>
          <w:bCs/>
        </w:rPr>
      </w:pPr>
      <w:r w:rsidRPr="00CE1768">
        <w:rPr>
          <w:b/>
          <w:bCs/>
        </w:rPr>
        <w:t>III.</w:t>
      </w:r>
      <w:r w:rsidR="0026052D">
        <w:rPr>
          <w:b/>
          <w:bCs/>
        </w:rPr>
        <w:t xml:space="preserve"> </w:t>
      </w:r>
      <w:r w:rsidRPr="00CE1768">
        <w:rPr>
          <w:b/>
          <w:bCs/>
        </w:rPr>
        <w:t xml:space="preserve">CHUẨN BỊ </w:t>
      </w:r>
    </w:p>
    <w:p w14:paraId="1D69073F" w14:textId="3D3F1182" w:rsidR="00796700" w:rsidRPr="00CE1768" w:rsidRDefault="00796700" w:rsidP="00796700">
      <w:pPr>
        <w:rPr>
          <w:b/>
          <w:bCs/>
        </w:rPr>
      </w:pPr>
      <w:r w:rsidRPr="00CE1768">
        <w:rPr>
          <w:b/>
          <w:bCs/>
        </w:rPr>
        <w:t xml:space="preserve">1. Người thực hiện </w:t>
      </w:r>
    </w:p>
    <w:p w14:paraId="6147D0DB" w14:textId="4A1E1D49" w:rsidR="00796700" w:rsidRPr="003954F2" w:rsidRDefault="00796700" w:rsidP="00796700">
      <w:r w:rsidRPr="003954F2">
        <w:t>- Bác sỹ chuyên khoa</w:t>
      </w:r>
      <w:r w:rsidR="00CE1768">
        <w:t>.</w:t>
      </w:r>
      <w:r w:rsidRPr="003954F2">
        <w:t xml:space="preserve">   </w:t>
      </w:r>
    </w:p>
    <w:p w14:paraId="1B244627" w14:textId="0056553C" w:rsidR="00796700" w:rsidRPr="003954F2" w:rsidRDefault="00796700" w:rsidP="00796700">
      <w:r w:rsidRPr="003954F2">
        <w:t>- Kỹ thuật viên điện quang</w:t>
      </w:r>
      <w:r w:rsidR="00CE1768">
        <w:t>.</w:t>
      </w:r>
      <w:r w:rsidRPr="003954F2">
        <w:t xml:space="preserve">   </w:t>
      </w:r>
    </w:p>
    <w:p w14:paraId="59A40734" w14:textId="0B109EDD" w:rsidR="00796700" w:rsidRPr="00CE1768" w:rsidRDefault="00796700" w:rsidP="00796700">
      <w:pPr>
        <w:rPr>
          <w:b/>
          <w:bCs/>
        </w:rPr>
      </w:pPr>
      <w:r w:rsidRPr="00CE1768">
        <w:rPr>
          <w:b/>
          <w:bCs/>
        </w:rPr>
        <w:t xml:space="preserve">2. Phương tiện </w:t>
      </w:r>
    </w:p>
    <w:p w14:paraId="04B54936" w14:textId="17AB4361" w:rsidR="00796700" w:rsidRPr="003954F2" w:rsidRDefault="00796700" w:rsidP="00796700">
      <w:r w:rsidRPr="003954F2">
        <w:t>- Máy chụp X quang</w:t>
      </w:r>
      <w:r w:rsidR="00CE1768">
        <w:t>.</w:t>
      </w:r>
      <w:r w:rsidRPr="003954F2">
        <w:t xml:space="preserve">  </w:t>
      </w:r>
    </w:p>
    <w:p w14:paraId="39C63EA3" w14:textId="20449FD8" w:rsidR="00796700" w:rsidRPr="003954F2" w:rsidRDefault="00796700" w:rsidP="00796700">
      <w:r w:rsidRPr="003954F2">
        <w:t>- Phim, cát-xét, hệ thống lưu trữ</w:t>
      </w:r>
      <w:r w:rsidR="00CE1768">
        <w:t>.</w:t>
      </w:r>
      <w:r w:rsidRPr="003954F2">
        <w:t xml:space="preserve">     </w:t>
      </w:r>
    </w:p>
    <w:p w14:paraId="055DB887" w14:textId="03B4F43B" w:rsidR="00796700" w:rsidRPr="00CE1768" w:rsidRDefault="00796700" w:rsidP="00796700">
      <w:pPr>
        <w:rPr>
          <w:b/>
          <w:bCs/>
        </w:rPr>
      </w:pPr>
      <w:r w:rsidRPr="00CE1768">
        <w:rPr>
          <w:b/>
          <w:bCs/>
        </w:rPr>
        <w:t xml:space="preserve">3. Người bệnh </w:t>
      </w:r>
    </w:p>
    <w:p w14:paraId="08F28CD4" w14:textId="500A3397" w:rsidR="00796700" w:rsidRPr="003954F2" w:rsidRDefault="00796700" w:rsidP="00CE1768">
      <w:r w:rsidRPr="003954F2">
        <w:t>- Gọi họ tên bệnh nhân vào phòng chụp, tiếp xúc, giải thích động viên.</w:t>
      </w:r>
    </w:p>
    <w:p w14:paraId="5C115564" w14:textId="326A1A3C" w:rsidR="00796700" w:rsidRPr="00CE1768" w:rsidRDefault="00796700" w:rsidP="00796700">
      <w:pPr>
        <w:rPr>
          <w:b/>
          <w:bCs/>
        </w:rPr>
      </w:pPr>
      <w:r w:rsidRPr="00CE1768">
        <w:rPr>
          <w:b/>
          <w:bCs/>
        </w:rPr>
        <w:t>4. Phiếu chỉ định chụp x quang</w:t>
      </w:r>
    </w:p>
    <w:p w14:paraId="2005B5E5" w14:textId="062F21BA" w:rsidR="00796700" w:rsidRPr="003954F2" w:rsidRDefault="00796700" w:rsidP="00796700">
      <w:r w:rsidRPr="003954F2">
        <w:t>Có phiếu chỉ định chụp X quang</w:t>
      </w:r>
      <w:r w:rsidR="00CE1768">
        <w:t>.</w:t>
      </w:r>
    </w:p>
    <w:p w14:paraId="161FE07F" w14:textId="77777777" w:rsidR="00796700" w:rsidRPr="00CE1768" w:rsidRDefault="00796700" w:rsidP="00796700">
      <w:pPr>
        <w:rPr>
          <w:b/>
          <w:bCs/>
        </w:rPr>
      </w:pPr>
      <w:r w:rsidRPr="00CE1768">
        <w:rPr>
          <w:b/>
          <w:bCs/>
        </w:rPr>
        <w:t>IV. CÁC BƯỚC TIẾN HÀNH</w:t>
      </w:r>
    </w:p>
    <w:p w14:paraId="5FF4147E" w14:textId="2B7D4105" w:rsidR="00796700" w:rsidRPr="00CE1768" w:rsidRDefault="00EC70BF" w:rsidP="00796700">
      <w:pPr>
        <w:rPr>
          <w:b/>
          <w:bCs/>
        </w:rPr>
      </w:pPr>
      <w:r>
        <w:rPr>
          <w:b/>
          <w:bCs/>
        </w:rPr>
        <w:t>A.</w:t>
      </w:r>
      <w:r w:rsidR="0026052D">
        <w:rPr>
          <w:b/>
          <w:bCs/>
        </w:rPr>
        <w:t xml:space="preserve"> </w:t>
      </w:r>
      <w:r w:rsidR="00796700" w:rsidRPr="00CE1768">
        <w:rPr>
          <w:b/>
          <w:bCs/>
        </w:rPr>
        <w:t>Kỹ thuật chụp nghiêng</w:t>
      </w:r>
      <w:r>
        <w:rPr>
          <w:b/>
          <w:bCs/>
        </w:rPr>
        <w:t>.</w:t>
      </w:r>
      <w:r w:rsidR="00796700" w:rsidRPr="00CE1768">
        <w:rPr>
          <w:b/>
          <w:bCs/>
        </w:rPr>
        <w:t xml:space="preserve"> </w:t>
      </w:r>
    </w:p>
    <w:p w14:paraId="31C313FF" w14:textId="3124CE7A" w:rsidR="00796700" w:rsidRPr="003954F2" w:rsidRDefault="00796700" w:rsidP="00796700">
      <w:r w:rsidRPr="003954F2">
        <w:t>- Phim 13x18 cm, đặt dọc trên bàn chụp</w:t>
      </w:r>
      <w:r w:rsidR="00EC70BF">
        <w:t>.</w:t>
      </w:r>
      <w:r w:rsidRPr="003954F2">
        <w:t xml:space="preserve"> </w:t>
      </w:r>
    </w:p>
    <w:p w14:paraId="23E2D888" w14:textId="77777777" w:rsidR="00796700" w:rsidRPr="003954F2" w:rsidRDefault="00796700" w:rsidP="00796700">
      <w:r w:rsidRPr="003954F2">
        <w:t xml:space="preserve">- Bệnh nhân nằm sấp trên bàn chụp, nghiêng đầu bên tổn thương sát phim. Tay bên cần chụp để xuôi, tay bên đối diện tì nhẹ trên mặt bàn, chân duỗi thẳng. </w:t>
      </w:r>
    </w:p>
    <w:p w14:paraId="5099AA67" w14:textId="77777777" w:rsidR="00796700" w:rsidRPr="003954F2" w:rsidRDefault="00796700" w:rsidP="00796700">
      <w:r w:rsidRPr="003954F2">
        <w:t xml:space="preserve">- Chỉnh mặt phẳng chính diện song song với phim. Chỉnh trục nối hai hốc mắt vuống góc với phim. </w:t>
      </w:r>
    </w:p>
    <w:p w14:paraId="322B18D2" w14:textId="77777777" w:rsidR="00796700" w:rsidRPr="003954F2" w:rsidRDefault="00796700" w:rsidP="00796700">
      <w:r w:rsidRPr="003954F2">
        <w:t xml:space="preserve">- Để đầu nghiêng hoàn toàn, có thể lót đệm dưới cằm hoặc tay bệnh nhân nắm lại và để dưới cằm. </w:t>
      </w:r>
    </w:p>
    <w:p w14:paraId="3A63FD3E" w14:textId="1E90B963" w:rsidR="00796700" w:rsidRPr="003954F2" w:rsidRDefault="00796700" w:rsidP="00796700">
      <w:r w:rsidRPr="003954F2">
        <w:t xml:space="preserve">- Tia trung tâm: </w:t>
      </w:r>
      <w:r w:rsidR="00EC70BF">
        <w:t>T</w:t>
      </w:r>
      <w:r w:rsidRPr="003954F2">
        <w:t>hẳng góc với phim qua điểm giữa góc mũi – má</w:t>
      </w:r>
      <w:r w:rsidR="00EC70BF">
        <w:t>.</w:t>
      </w:r>
    </w:p>
    <w:p w14:paraId="28F6FBE8" w14:textId="77777777" w:rsidR="00796700" w:rsidRPr="003954F2" w:rsidRDefault="00796700" w:rsidP="00796700">
      <w:r w:rsidRPr="003954F2">
        <w:t xml:space="preserve">- Thông số chụp: 40 kV, 20 mAs, 50 cm, có lưới chống mờ.  </w:t>
      </w:r>
    </w:p>
    <w:p w14:paraId="262AB898" w14:textId="21E1C559" w:rsidR="00796700" w:rsidRPr="00CE1768" w:rsidRDefault="00796700" w:rsidP="00796700">
      <w:pPr>
        <w:rPr>
          <w:b/>
          <w:bCs/>
        </w:rPr>
      </w:pPr>
      <w:r w:rsidRPr="00CE1768">
        <w:rPr>
          <w:b/>
          <w:bCs/>
        </w:rPr>
        <w:t>B. Kỹ thuật chụp thẳng</w:t>
      </w:r>
      <w:r w:rsidR="00EC70BF">
        <w:rPr>
          <w:b/>
          <w:bCs/>
        </w:rPr>
        <w:t>.</w:t>
      </w:r>
    </w:p>
    <w:p w14:paraId="4FF8535E" w14:textId="059B4747" w:rsidR="00796700" w:rsidRPr="003954F2" w:rsidRDefault="00796700" w:rsidP="00796700">
      <w:r w:rsidRPr="003954F2">
        <w:t>- Bệnh nhân ngồi, đầu thẳng, cằm tì cố định vào đệm</w:t>
      </w:r>
      <w:r w:rsidR="00EC70BF">
        <w:t>.</w:t>
      </w:r>
    </w:p>
    <w:p w14:paraId="04A3272D" w14:textId="310A28CA" w:rsidR="00796700" w:rsidRPr="003954F2" w:rsidRDefault="00796700" w:rsidP="00796700">
      <w:r w:rsidRPr="003954F2">
        <w:t>- Phim 4x6 cm, cắn trong miệng</w:t>
      </w:r>
      <w:r w:rsidR="00EC70BF">
        <w:t>.</w:t>
      </w:r>
    </w:p>
    <w:p w14:paraId="02229DA7" w14:textId="06730534" w:rsidR="00796700" w:rsidRPr="003954F2" w:rsidRDefault="00796700" w:rsidP="00796700">
      <w:r w:rsidRPr="003954F2">
        <w:t xml:space="preserve">- Tia trung tâm: </w:t>
      </w:r>
      <w:r w:rsidR="00EC70BF">
        <w:t>C</w:t>
      </w:r>
      <w:r w:rsidRPr="003954F2">
        <w:t xml:space="preserve">hiếu thẳng góc với phim qua điểm dưới nhân trung khoảng 2 cm. </w:t>
      </w:r>
    </w:p>
    <w:p w14:paraId="0506BAE8" w14:textId="6DCB977C" w:rsidR="00796700" w:rsidRPr="003954F2" w:rsidRDefault="00796700" w:rsidP="00796700">
      <w:r w:rsidRPr="003954F2">
        <w:lastRenderedPageBreak/>
        <w:t>- Thông số chụp: 50 Kv, 20 mAs, 50 cm, không có lưới chống mờ</w:t>
      </w:r>
      <w:r w:rsidR="00EC70BF">
        <w:t>.</w:t>
      </w:r>
      <w:r w:rsidRPr="003954F2">
        <w:t xml:space="preserve"> </w:t>
      </w:r>
    </w:p>
    <w:p w14:paraId="6E3D0257" w14:textId="367F628A" w:rsidR="00796700" w:rsidRPr="00CE1768" w:rsidRDefault="00796700" w:rsidP="00796700">
      <w:pPr>
        <w:rPr>
          <w:b/>
          <w:bCs/>
        </w:rPr>
      </w:pPr>
      <w:r w:rsidRPr="00CE1768">
        <w:rPr>
          <w:b/>
          <w:bCs/>
        </w:rPr>
        <w:t>V</w:t>
      </w:r>
      <w:r w:rsidR="00EC70BF">
        <w:rPr>
          <w:b/>
          <w:bCs/>
        </w:rPr>
        <w:t>.</w:t>
      </w:r>
      <w:r w:rsidRPr="00CE1768">
        <w:rPr>
          <w:b/>
          <w:bCs/>
        </w:rPr>
        <w:t xml:space="preserve"> ĐÁNH GIÁ PHIM ĐẠT YÊU CẦU </w:t>
      </w:r>
    </w:p>
    <w:p w14:paraId="358FACF2" w14:textId="6FFBFA6F" w:rsidR="00796700" w:rsidRPr="003954F2" w:rsidRDefault="00796700" w:rsidP="00796700">
      <w:r w:rsidRPr="003954F2">
        <w:t>- Thấy được khớp xương mũi trán, khớp xương hàm, xương mũi, xương hàm trên, sum vách mũi</w:t>
      </w:r>
      <w:r w:rsidR="00C331F6">
        <w:t>.</w:t>
      </w:r>
      <w:r w:rsidRPr="003954F2">
        <w:t xml:space="preserve"> </w:t>
      </w:r>
    </w:p>
    <w:p w14:paraId="63EA9974" w14:textId="77777777" w:rsidR="00796700" w:rsidRPr="003954F2" w:rsidRDefault="00796700" w:rsidP="00796700">
      <w:r w:rsidRPr="003954F2">
        <w:t>- Phim có độ nét, độ tương phản rõ.</w:t>
      </w:r>
    </w:p>
    <w:p w14:paraId="3A0DD34E" w14:textId="77777777" w:rsidR="00796700" w:rsidRPr="003954F2" w:rsidRDefault="00796700" w:rsidP="00796700">
      <w:r w:rsidRPr="003954F2">
        <w:t xml:space="preserve">- Phim có tên tuổi bệnh nhân, dấu phải trái, ngày tháng năm chụp. </w:t>
      </w:r>
    </w:p>
    <w:p w14:paraId="3F701AD9" w14:textId="77777777" w:rsidR="00796700" w:rsidRPr="00CE1768" w:rsidRDefault="00796700" w:rsidP="00796700">
      <w:pPr>
        <w:rPr>
          <w:b/>
          <w:bCs/>
        </w:rPr>
      </w:pPr>
      <w:r w:rsidRPr="00CE1768">
        <w:rPr>
          <w:b/>
          <w:bCs/>
        </w:rPr>
        <w:t xml:space="preserve"> VI. TAI BIẾN VÀ XỬ TRÍ </w:t>
      </w:r>
    </w:p>
    <w:p w14:paraId="4AC2C38F" w14:textId="77777777" w:rsidR="00796700" w:rsidRPr="003954F2" w:rsidRDefault="00796700" w:rsidP="00796700">
      <w:r w:rsidRPr="003954F2">
        <w:t xml:space="preserve">-  Kỹ thuật này không có tai biến.  </w:t>
      </w:r>
    </w:p>
    <w:p w14:paraId="2CD51ECA"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070AFD0F" w14:textId="77777777" w:rsidR="00796700" w:rsidRPr="003954F2" w:rsidRDefault="00796700" w:rsidP="00796700"/>
    <w:p w14:paraId="4B9ADB7A" w14:textId="77777777" w:rsidR="00796700" w:rsidRPr="003954F2" w:rsidRDefault="00796700" w:rsidP="00796700">
      <w:r w:rsidRPr="003954F2">
        <w:br w:type="page"/>
      </w:r>
    </w:p>
    <w:p w14:paraId="0EE2A58C" w14:textId="51704B5A" w:rsidR="00796700" w:rsidRPr="00C331F6" w:rsidRDefault="00796700" w:rsidP="0026052D">
      <w:pPr>
        <w:pStyle w:val="Heading1"/>
        <w:rPr>
          <w:lang w:val="vi"/>
        </w:rPr>
      </w:pPr>
      <w:bookmarkStart w:id="881" w:name="_Toc145059855"/>
      <w:bookmarkStart w:id="882" w:name="_Toc169595839"/>
      <w:r w:rsidRPr="00C331F6">
        <w:rPr>
          <w:lang w:val="vi"/>
        </w:rPr>
        <w:lastRenderedPageBreak/>
        <w:t>QUY TRÌNH CHỤP X – QUANG SCHULLER</w:t>
      </w:r>
      <w:bookmarkEnd w:id="881"/>
      <w:bookmarkEnd w:id="882"/>
    </w:p>
    <w:p w14:paraId="27F5B79D" w14:textId="77777777" w:rsidR="00796700" w:rsidRPr="00C331F6" w:rsidRDefault="00796700" w:rsidP="00C331F6">
      <w:pPr>
        <w:jc w:val="center"/>
        <w:rPr>
          <w:b/>
          <w:bCs/>
          <w:lang w:val="vi"/>
        </w:rPr>
      </w:pPr>
    </w:p>
    <w:p w14:paraId="1891CE04" w14:textId="6EAFDE7C" w:rsidR="00796700" w:rsidRPr="00C331F6" w:rsidRDefault="00C331F6" w:rsidP="00796700">
      <w:pPr>
        <w:rPr>
          <w:b/>
          <w:bCs/>
        </w:rPr>
      </w:pPr>
      <w:r>
        <w:rPr>
          <w:b/>
          <w:bCs/>
        </w:rPr>
        <w:t>I.</w:t>
      </w:r>
      <w:r w:rsidR="0026052D">
        <w:rPr>
          <w:b/>
          <w:bCs/>
        </w:rPr>
        <w:t xml:space="preserve"> </w:t>
      </w:r>
      <w:r w:rsidR="00796700" w:rsidRPr="00C331F6">
        <w:rPr>
          <w:b/>
          <w:bCs/>
        </w:rPr>
        <w:t>ĐẠI CƯƠNG</w:t>
      </w:r>
    </w:p>
    <w:p w14:paraId="2C9929F9" w14:textId="77777777" w:rsidR="00796700" w:rsidRPr="003954F2" w:rsidRDefault="00796700" w:rsidP="00796700">
      <w:r w:rsidRPr="003954F2">
        <w:t>Tư thế chụp X – quang tư thế Schulerr nhằm mục đích bộc lộ hai bên vách của khe sào bào, sào đạo thượng nhĩ và khớp thái dương hàm để đánh giá các tổn thương vùng xoang chũm và khớp thái dương hàm.</w:t>
      </w:r>
    </w:p>
    <w:p w14:paraId="0AEC09FB" w14:textId="6BF72751" w:rsidR="00796700" w:rsidRPr="00C331F6" w:rsidRDefault="00C331F6" w:rsidP="00796700">
      <w:pPr>
        <w:rPr>
          <w:b/>
          <w:bCs/>
        </w:rPr>
      </w:pPr>
      <w:r>
        <w:rPr>
          <w:b/>
          <w:bCs/>
        </w:rPr>
        <w:t>II.</w:t>
      </w:r>
      <w:r w:rsidR="0026052D">
        <w:rPr>
          <w:b/>
          <w:bCs/>
        </w:rPr>
        <w:t xml:space="preserve"> </w:t>
      </w:r>
      <w:r w:rsidR="00796700" w:rsidRPr="00C331F6">
        <w:rPr>
          <w:b/>
          <w:bCs/>
        </w:rPr>
        <w:t>CHỈ ĐỊNH VÀ CHỐNG CHỈ ĐỊNH</w:t>
      </w:r>
    </w:p>
    <w:p w14:paraId="1C479177" w14:textId="69CD84D9" w:rsidR="00796700" w:rsidRPr="00C331F6" w:rsidRDefault="00C331F6" w:rsidP="00796700">
      <w:pPr>
        <w:rPr>
          <w:b/>
          <w:bCs/>
        </w:rPr>
      </w:pPr>
      <w:r>
        <w:rPr>
          <w:b/>
          <w:bCs/>
        </w:rPr>
        <w:t>1.</w:t>
      </w:r>
      <w:r w:rsidR="00796700" w:rsidRPr="00C331F6">
        <w:rPr>
          <w:b/>
          <w:bCs/>
        </w:rPr>
        <w:t>Chỉ định</w:t>
      </w:r>
    </w:p>
    <w:p w14:paraId="00A44D50" w14:textId="0C6E6DA6" w:rsidR="00796700" w:rsidRPr="003954F2" w:rsidRDefault="00796700" w:rsidP="00796700">
      <w:r w:rsidRPr="003954F2">
        <w:t>Việm tai giữa cấp tính</w:t>
      </w:r>
      <w:r w:rsidR="00C331F6">
        <w:t>.</w:t>
      </w:r>
      <w:r w:rsidRPr="003954F2">
        <w:t xml:space="preserve"> </w:t>
      </w:r>
    </w:p>
    <w:p w14:paraId="3A36A9B0" w14:textId="0371339A" w:rsidR="00796700" w:rsidRPr="003954F2" w:rsidRDefault="00796700" w:rsidP="00796700">
      <w:r w:rsidRPr="003954F2">
        <w:t>Viêm tai giữa mạn tính</w:t>
      </w:r>
      <w:r w:rsidR="00C331F6">
        <w:t>.</w:t>
      </w:r>
      <w:r w:rsidRPr="003954F2">
        <w:t xml:space="preserve"> </w:t>
      </w:r>
    </w:p>
    <w:p w14:paraId="5E18A48C" w14:textId="28D55A90" w:rsidR="00796700" w:rsidRPr="003954F2" w:rsidRDefault="00796700" w:rsidP="00796700">
      <w:r w:rsidRPr="003954F2">
        <w:t>Chấn thương</w:t>
      </w:r>
      <w:r w:rsidR="00C331F6">
        <w:t>.</w:t>
      </w:r>
    </w:p>
    <w:p w14:paraId="726D6B78" w14:textId="77777777" w:rsidR="00796700" w:rsidRPr="00C331F6" w:rsidRDefault="00796700" w:rsidP="00796700">
      <w:pPr>
        <w:rPr>
          <w:b/>
          <w:bCs/>
        </w:rPr>
      </w:pPr>
      <w:r w:rsidRPr="00C331F6">
        <w:rPr>
          <w:b/>
          <w:bCs/>
        </w:rPr>
        <w:t xml:space="preserve">2. Chống chỉ định </w:t>
      </w:r>
    </w:p>
    <w:p w14:paraId="6AC0C7E9" w14:textId="03AC3A67" w:rsidR="00796700" w:rsidRPr="003954F2" w:rsidRDefault="00796700" w:rsidP="00796700">
      <w:r w:rsidRPr="003954F2">
        <w:t>-  Không có chống chỉ định tuyệt đối</w:t>
      </w:r>
      <w:r w:rsidR="00C331F6">
        <w:t>.</w:t>
      </w:r>
      <w:r w:rsidRPr="003954F2">
        <w:t xml:space="preserve"> </w:t>
      </w:r>
    </w:p>
    <w:p w14:paraId="00C23673" w14:textId="01492B28" w:rsidR="00796700" w:rsidRPr="003954F2" w:rsidRDefault="00796700" w:rsidP="00796700">
      <w:r w:rsidRPr="003954F2">
        <w:t xml:space="preserve">-  Chống chỉ định tương đối: </w:t>
      </w:r>
      <w:r w:rsidR="00C331F6">
        <w:t>P</w:t>
      </w:r>
      <w:r w:rsidRPr="003954F2">
        <w:t>hụ nữ có thai</w:t>
      </w:r>
      <w:r w:rsidR="00C331F6">
        <w:t>.</w:t>
      </w:r>
    </w:p>
    <w:p w14:paraId="35AF9678" w14:textId="77777777" w:rsidR="00796700" w:rsidRPr="00C331F6" w:rsidRDefault="00796700" w:rsidP="00796700">
      <w:pPr>
        <w:rPr>
          <w:b/>
          <w:bCs/>
        </w:rPr>
      </w:pPr>
      <w:r w:rsidRPr="00C331F6">
        <w:rPr>
          <w:b/>
          <w:bCs/>
        </w:rPr>
        <w:t xml:space="preserve">III. CHUẨN BỊ </w:t>
      </w:r>
    </w:p>
    <w:p w14:paraId="2C2C5861" w14:textId="6F0957AC" w:rsidR="00796700" w:rsidRPr="00C331F6" w:rsidRDefault="00796700" w:rsidP="00796700">
      <w:pPr>
        <w:rPr>
          <w:b/>
          <w:bCs/>
        </w:rPr>
      </w:pPr>
      <w:r w:rsidRPr="00C331F6">
        <w:rPr>
          <w:b/>
          <w:bCs/>
        </w:rPr>
        <w:t xml:space="preserve">1. Người thực hiện </w:t>
      </w:r>
    </w:p>
    <w:p w14:paraId="3C475DED" w14:textId="54755FE3" w:rsidR="00796700" w:rsidRPr="003954F2" w:rsidRDefault="00796700" w:rsidP="00796700">
      <w:r w:rsidRPr="003954F2">
        <w:t>- Bác sỹ chuyên khoa</w:t>
      </w:r>
      <w:r w:rsidR="00C331F6">
        <w:t>.</w:t>
      </w:r>
      <w:r w:rsidRPr="003954F2">
        <w:t xml:space="preserve">   </w:t>
      </w:r>
    </w:p>
    <w:p w14:paraId="18EB1B07" w14:textId="35EC7D54" w:rsidR="00796700" w:rsidRPr="003954F2" w:rsidRDefault="00796700" w:rsidP="00796700">
      <w:r w:rsidRPr="003954F2">
        <w:t>- Kỹ thuật viên điện quang</w:t>
      </w:r>
      <w:r w:rsidR="00C331F6">
        <w:t>.</w:t>
      </w:r>
      <w:r w:rsidRPr="003954F2">
        <w:t xml:space="preserve">  </w:t>
      </w:r>
    </w:p>
    <w:p w14:paraId="0E788B6D" w14:textId="4C90CEA4" w:rsidR="00796700" w:rsidRPr="00C331F6" w:rsidRDefault="00796700" w:rsidP="00796700">
      <w:pPr>
        <w:rPr>
          <w:b/>
          <w:bCs/>
        </w:rPr>
      </w:pPr>
      <w:r w:rsidRPr="00C331F6">
        <w:rPr>
          <w:b/>
          <w:bCs/>
        </w:rPr>
        <w:t xml:space="preserve">2. Phương tiện </w:t>
      </w:r>
    </w:p>
    <w:p w14:paraId="41898AB2" w14:textId="6A543C39" w:rsidR="00796700" w:rsidRPr="003954F2" w:rsidRDefault="00796700" w:rsidP="00796700">
      <w:r w:rsidRPr="003954F2">
        <w:t>- Máy chụp X quang</w:t>
      </w:r>
      <w:r w:rsidR="00C331F6">
        <w:t>.</w:t>
      </w:r>
      <w:r w:rsidRPr="003954F2">
        <w:t xml:space="preserve">  </w:t>
      </w:r>
    </w:p>
    <w:p w14:paraId="549AAE0C" w14:textId="3C973DF5" w:rsidR="00796700" w:rsidRPr="003954F2" w:rsidRDefault="00796700" w:rsidP="00796700">
      <w:r w:rsidRPr="003954F2">
        <w:t>- Phim, cát-xét, hệ thống lưu trữ</w:t>
      </w:r>
      <w:r w:rsidR="00687286">
        <w:t>.</w:t>
      </w:r>
      <w:r w:rsidRPr="003954F2">
        <w:t xml:space="preserve">     </w:t>
      </w:r>
    </w:p>
    <w:p w14:paraId="4D13E4F7" w14:textId="1130C563" w:rsidR="00796700" w:rsidRPr="00C331F6" w:rsidRDefault="00796700" w:rsidP="00796700">
      <w:pPr>
        <w:rPr>
          <w:b/>
          <w:bCs/>
        </w:rPr>
      </w:pPr>
      <w:r w:rsidRPr="00C331F6">
        <w:rPr>
          <w:b/>
          <w:bCs/>
        </w:rPr>
        <w:t xml:space="preserve">3. Người bệnh </w:t>
      </w:r>
    </w:p>
    <w:p w14:paraId="0F43B312" w14:textId="71A7FF36" w:rsidR="00796700" w:rsidRPr="003954F2" w:rsidRDefault="00796700" w:rsidP="00796700">
      <w:r w:rsidRPr="003954F2">
        <w:t xml:space="preserve">Gọi họ tên bệnh nhân vào phòng chụp, tiếp xúc, giải thích động viên, hướng dẫn bệnh nhân tháo đồ trang sức, hoa tai và tháo búi tóc (nếu có). </w:t>
      </w:r>
    </w:p>
    <w:p w14:paraId="33397D20" w14:textId="1711113A" w:rsidR="00796700" w:rsidRPr="00C331F6" w:rsidRDefault="00796700" w:rsidP="00796700">
      <w:pPr>
        <w:rPr>
          <w:b/>
          <w:bCs/>
        </w:rPr>
      </w:pPr>
      <w:r w:rsidRPr="00C331F6">
        <w:rPr>
          <w:b/>
          <w:bCs/>
        </w:rPr>
        <w:t>4. Phiếu chỉ định chụp x quang</w:t>
      </w:r>
    </w:p>
    <w:p w14:paraId="3F820852" w14:textId="7D5FF46B" w:rsidR="00796700" w:rsidRPr="003954F2" w:rsidRDefault="00796700" w:rsidP="00796700">
      <w:r w:rsidRPr="003954F2">
        <w:t>Có phiếu chỉ định chụp X quang</w:t>
      </w:r>
      <w:r w:rsidR="00D75F01">
        <w:t>.</w:t>
      </w:r>
      <w:r w:rsidRPr="003954F2">
        <w:t xml:space="preserve"> </w:t>
      </w:r>
    </w:p>
    <w:p w14:paraId="7A860781" w14:textId="04CEA2A2" w:rsidR="00796700" w:rsidRPr="00C331F6" w:rsidRDefault="00796700" w:rsidP="00796700">
      <w:pPr>
        <w:rPr>
          <w:b/>
          <w:bCs/>
        </w:rPr>
      </w:pPr>
      <w:r w:rsidRPr="00C331F6">
        <w:rPr>
          <w:b/>
          <w:bCs/>
        </w:rPr>
        <w:t>IV.</w:t>
      </w:r>
      <w:r w:rsidR="0026052D">
        <w:rPr>
          <w:b/>
          <w:bCs/>
        </w:rPr>
        <w:t xml:space="preserve"> </w:t>
      </w:r>
      <w:r w:rsidRPr="00C331F6">
        <w:rPr>
          <w:b/>
          <w:bCs/>
        </w:rPr>
        <w:t xml:space="preserve">CÁC BƯỚC TIẾN HÀNH </w:t>
      </w:r>
    </w:p>
    <w:p w14:paraId="02DAD847" w14:textId="77777777" w:rsidR="00796700" w:rsidRPr="003954F2" w:rsidRDefault="00796700" w:rsidP="00796700">
      <w:r w:rsidRPr="003954F2">
        <w:t>Bệnh nhân nằm sấp, nằm ngửa, nằm nghiêng hoặc ngồi. Trên thực tế chụp ở tư thế nằm sấp là thuận lợi cho bệnh nhân và dễ dàng thao tác khi thực hiện kỹ thuật hơn.</w:t>
      </w:r>
    </w:p>
    <w:p w14:paraId="20A7CB60" w14:textId="65309A31" w:rsidR="00796700" w:rsidRPr="003954F2" w:rsidRDefault="00796700" w:rsidP="00796700">
      <w:r w:rsidRPr="003954F2">
        <w:t>Phim 13 x 18 cm đặt dọc trên bàn</w:t>
      </w:r>
      <w:r w:rsidR="00D75F01">
        <w:t>.</w:t>
      </w:r>
    </w:p>
    <w:p w14:paraId="6031E277" w14:textId="77777777" w:rsidR="00796700" w:rsidRPr="003954F2" w:rsidRDefault="00796700" w:rsidP="00796700">
      <w:r w:rsidRPr="003954F2">
        <w:t>Bệnh nhân nằm sấp trên bàn chụp, nghiêng đầu bên tổn thương sát phim. Tay bên cần chụp để xuôi, tay bên đối diện tì nhẹ trên mặt bàn ( hoặc lót đệm ở vai và cánh tay bên không cần chụp), chân duỗi thẳng.</w:t>
      </w:r>
    </w:p>
    <w:p w14:paraId="74C9CFBC" w14:textId="77777777" w:rsidR="00796700" w:rsidRPr="003954F2" w:rsidRDefault="00796700" w:rsidP="00796700">
      <w:r w:rsidRPr="003954F2">
        <w:t>Đặt tai bên cần chụp sát phim. Chỉnh lỗ tai vào giữa phim, vành tai gập. Chỉnh mặt phẳng chính diện song song với phim. Chỉnh trục nối hai hốc mắt vuông góc với phim.</w:t>
      </w:r>
    </w:p>
    <w:p w14:paraId="7D335DB3" w14:textId="77777777" w:rsidR="00796700" w:rsidRPr="003954F2" w:rsidRDefault="00796700" w:rsidP="00796700">
      <w:r w:rsidRPr="003954F2">
        <w:lastRenderedPageBreak/>
        <w:t>Có thể há miệng để cho lồi cầu xương hàm dưới hạ thấp làm lộ rõ đỉnh xương đá.</w:t>
      </w:r>
    </w:p>
    <w:p w14:paraId="369E865A" w14:textId="2BB31B38" w:rsidR="00796700" w:rsidRPr="003954F2" w:rsidRDefault="00796700" w:rsidP="00796700">
      <w:r w:rsidRPr="003954F2">
        <w:t xml:space="preserve">Tia trung tâm: </w:t>
      </w:r>
      <w:r w:rsidR="00D75F01">
        <w:t>C</w:t>
      </w:r>
      <w:r w:rsidRPr="003954F2">
        <w:t>hiếu chếch xướng phía chân một góc 25 º – 30 º so với phương thẳng đứng, khu trú vào điểm trên lỗ tai ngoài bên đối diện khoảng 7 cm, chiếu qua lỗ tai bên cần chụp, tia ra giữa phim.</w:t>
      </w:r>
    </w:p>
    <w:p w14:paraId="7A94FAF1" w14:textId="77777777" w:rsidR="00796700" w:rsidRPr="003954F2" w:rsidRDefault="00796700" w:rsidP="00796700">
      <w:r w:rsidRPr="003954F2">
        <w:t>Thông số chụp: 70 kV, 60 mAs, khoảng chách 60 -80 cm, có lưới chống mờ.</w:t>
      </w:r>
    </w:p>
    <w:p w14:paraId="406BDDFF" w14:textId="77777777" w:rsidR="00796700" w:rsidRPr="00C331F6" w:rsidRDefault="00796700" w:rsidP="00796700">
      <w:pPr>
        <w:rPr>
          <w:b/>
          <w:bCs/>
        </w:rPr>
      </w:pPr>
      <w:r w:rsidRPr="00C331F6">
        <w:rPr>
          <w:b/>
          <w:bCs/>
        </w:rPr>
        <w:t>V. NHẬN ĐỊNH KẾT QUẢ</w:t>
      </w:r>
    </w:p>
    <w:p w14:paraId="05304F97" w14:textId="1127EBC5" w:rsidR="00796700" w:rsidRPr="003954F2" w:rsidRDefault="00796700" w:rsidP="00796700">
      <w:r w:rsidRPr="003954F2">
        <w:t>-  Lỗ tai trong và lỗ tai ngoài chồng lên nhau</w:t>
      </w:r>
      <w:r w:rsidR="00D75F01">
        <w:t>.</w:t>
      </w:r>
      <w:r w:rsidRPr="003954F2">
        <w:t xml:space="preserve"> </w:t>
      </w:r>
    </w:p>
    <w:p w14:paraId="296A0011" w14:textId="438C8F6D" w:rsidR="00796700" w:rsidRPr="003954F2" w:rsidRDefault="00796700" w:rsidP="00796700">
      <w:r w:rsidRPr="003954F2">
        <w:t>- Phía sau có hình tổ ong sáng của tế bào chũm (thông bào chũm)</w:t>
      </w:r>
      <w:r w:rsidR="00D75F01">
        <w:t>.</w:t>
      </w:r>
    </w:p>
    <w:p w14:paraId="62914618" w14:textId="02671E8B" w:rsidR="00796700" w:rsidRPr="003954F2" w:rsidRDefault="00796700" w:rsidP="00796700">
      <w:r w:rsidRPr="003954F2">
        <w:t>- Lồi cấu xương hàm dưới ở trước lỗ tai</w:t>
      </w:r>
      <w:r w:rsidR="00D75F01">
        <w:t>.</w:t>
      </w:r>
    </w:p>
    <w:p w14:paraId="7A3AF037" w14:textId="77777777" w:rsidR="00796700" w:rsidRPr="003954F2" w:rsidRDefault="00796700" w:rsidP="00796700">
      <w:r w:rsidRPr="003954F2">
        <w:t>-  Phim có độ nét, độ tương phản.</w:t>
      </w:r>
    </w:p>
    <w:p w14:paraId="421E6498" w14:textId="77777777" w:rsidR="00796700" w:rsidRPr="003954F2" w:rsidRDefault="00796700" w:rsidP="00796700">
      <w:r w:rsidRPr="003954F2">
        <w:t xml:space="preserve"> - Phim có tên tuổi bệnh nhân, dấu phải trái, ngày tháng năm chụp.</w:t>
      </w:r>
    </w:p>
    <w:p w14:paraId="2305E360" w14:textId="77777777" w:rsidR="00796700" w:rsidRPr="00C331F6" w:rsidRDefault="00796700" w:rsidP="00796700">
      <w:pPr>
        <w:rPr>
          <w:b/>
          <w:bCs/>
        </w:rPr>
      </w:pPr>
      <w:r w:rsidRPr="00C331F6">
        <w:rPr>
          <w:b/>
          <w:bCs/>
        </w:rPr>
        <w:t xml:space="preserve">VI. TAI BIẾN VÀ XỬ TRÍ </w:t>
      </w:r>
    </w:p>
    <w:p w14:paraId="33F0B0A5" w14:textId="77777777" w:rsidR="00796700" w:rsidRPr="003954F2" w:rsidRDefault="00796700" w:rsidP="00796700">
      <w:r w:rsidRPr="003954F2">
        <w:t xml:space="preserve">-  Kỹ thuật này không có tai biến.  </w:t>
      </w:r>
    </w:p>
    <w:p w14:paraId="33B56A75"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51C1CD0A" w14:textId="77777777" w:rsidR="00796700" w:rsidRPr="003954F2" w:rsidRDefault="00796700" w:rsidP="00796700"/>
    <w:p w14:paraId="12E3DDDD" w14:textId="77777777" w:rsidR="00796700" w:rsidRPr="003954F2" w:rsidRDefault="00796700" w:rsidP="00796700">
      <w:r w:rsidRPr="003954F2">
        <w:t xml:space="preserve"> </w:t>
      </w:r>
    </w:p>
    <w:p w14:paraId="4AC329F9" w14:textId="77777777" w:rsidR="00796700" w:rsidRPr="003954F2" w:rsidRDefault="00796700" w:rsidP="00796700">
      <w:r w:rsidRPr="003954F2">
        <w:br w:type="page"/>
      </w:r>
    </w:p>
    <w:p w14:paraId="3C2E0242" w14:textId="4629353F" w:rsidR="00796700" w:rsidRPr="00D75F01" w:rsidRDefault="00796700" w:rsidP="0026052D">
      <w:pPr>
        <w:pStyle w:val="Heading1"/>
        <w:rPr>
          <w:lang w:val="vi"/>
        </w:rPr>
      </w:pPr>
      <w:bookmarkStart w:id="883" w:name="_Toc145059856"/>
      <w:bookmarkStart w:id="884" w:name="_Toc169595840"/>
      <w:r w:rsidRPr="00D75F01">
        <w:rPr>
          <w:lang w:val="vi"/>
        </w:rPr>
        <w:lastRenderedPageBreak/>
        <w:t>CHỤP X QUANG KHỚP THÁI DƯƠNG HÀM</w:t>
      </w:r>
      <w:bookmarkEnd w:id="883"/>
      <w:bookmarkEnd w:id="884"/>
    </w:p>
    <w:p w14:paraId="4C197EC9" w14:textId="77777777" w:rsidR="00796700" w:rsidRPr="003954F2" w:rsidRDefault="00796700" w:rsidP="00796700">
      <w:pPr>
        <w:rPr>
          <w:lang w:val="vi"/>
        </w:rPr>
      </w:pPr>
    </w:p>
    <w:p w14:paraId="0921B293" w14:textId="2B7BF2CD" w:rsidR="00796700" w:rsidRPr="00D75F01" w:rsidRDefault="00D75F01" w:rsidP="00796700">
      <w:pPr>
        <w:rPr>
          <w:b/>
          <w:bCs/>
        </w:rPr>
      </w:pPr>
      <w:r>
        <w:rPr>
          <w:b/>
          <w:bCs/>
        </w:rPr>
        <w:t>I.</w:t>
      </w:r>
      <w:r w:rsidR="0026052D">
        <w:rPr>
          <w:b/>
          <w:bCs/>
        </w:rPr>
        <w:t xml:space="preserve"> </w:t>
      </w:r>
      <w:r w:rsidR="00796700" w:rsidRPr="00D75F01">
        <w:rPr>
          <w:b/>
          <w:bCs/>
        </w:rPr>
        <w:t>ĐẠI CƯƠNG</w:t>
      </w:r>
    </w:p>
    <w:p w14:paraId="6CCC64CD" w14:textId="4D1E756B" w:rsidR="00796700" w:rsidRPr="003954F2" w:rsidRDefault="00796700" w:rsidP="00796700">
      <w:r w:rsidRPr="003954F2">
        <w:t xml:space="preserve">Để khảo sát khớp thái dương – hàm có thể chỉ định các kỹ thuật X quang thường quy. Trong quy trình này đề cập đến kỹ thuật chụp cắt lớp cổ điển (tomography) khớp thái dương hàm bằng máy chụp toàn hàm (panorama). </w:t>
      </w:r>
    </w:p>
    <w:p w14:paraId="7843FD89" w14:textId="77777777" w:rsidR="00796700" w:rsidRPr="00D75F01" w:rsidRDefault="00796700" w:rsidP="00796700">
      <w:pPr>
        <w:rPr>
          <w:b/>
          <w:bCs/>
        </w:rPr>
      </w:pPr>
      <w:r w:rsidRPr="00D75F01">
        <w:rPr>
          <w:b/>
          <w:bCs/>
        </w:rPr>
        <w:t xml:space="preserve">II. CHUẨN BỊ </w:t>
      </w:r>
    </w:p>
    <w:p w14:paraId="636274B7" w14:textId="77777777" w:rsidR="00796700" w:rsidRPr="00D75F01" w:rsidRDefault="00796700" w:rsidP="00796700">
      <w:pPr>
        <w:rPr>
          <w:b/>
          <w:bCs/>
        </w:rPr>
      </w:pPr>
      <w:r w:rsidRPr="00D75F01">
        <w:rPr>
          <w:b/>
          <w:bCs/>
        </w:rPr>
        <w:t>1. Người thực hiện</w:t>
      </w:r>
    </w:p>
    <w:p w14:paraId="53248BBD" w14:textId="18468AA8" w:rsidR="00796700" w:rsidRPr="003954F2" w:rsidRDefault="00796700" w:rsidP="00796700">
      <w:r w:rsidRPr="003954F2">
        <w:t xml:space="preserve"> - Bác sỹ chuyên khoa</w:t>
      </w:r>
      <w:r w:rsidR="00D75F01">
        <w:t>.</w:t>
      </w:r>
      <w:r w:rsidRPr="003954F2">
        <w:t xml:space="preserve"> </w:t>
      </w:r>
    </w:p>
    <w:p w14:paraId="3C11A3C8" w14:textId="65421C0E" w:rsidR="00796700" w:rsidRPr="003954F2" w:rsidRDefault="00796700" w:rsidP="00796700">
      <w:r w:rsidRPr="003954F2">
        <w:t>- Kỹ thuật viên điện quang</w:t>
      </w:r>
      <w:r w:rsidR="00D75F01">
        <w:t>.</w:t>
      </w:r>
      <w:r w:rsidRPr="003954F2">
        <w:t xml:space="preserve"> </w:t>
      </w:r>
    </w:p>
    <w:p w14:paraId="0BC50C7F" w14:textId="77777777" w:rsidR="00796700" w:rsidRPr="00D75F01" w:rsidRDefault="00796700" w:rsidP="00796700">
      <w:pPr>
        <w:rPr>
          <w:b/>
          <w:bCs/>
        </w:rPr>
      </w:pPr>
      <w:r w:rsidRPr="00D75F01">
        <w:rPr>
          <w:b/>
          <w:bCs/>
        </w:rPr>
        <w:t xml:space="preserve">2. Phương tiện </w:t>
      </w:r>
    </w:p>
    <w:p w14:paraId="217D19A3" w14:textId="77777777" w:rsidR="00796700" w:rsidRPr="003954F2" w:rsidRDefault="00796700" w:rsidP="00796700">
      <w:r w:rsidRPr="003954F2">
        <w:t>- Máy chụp X quang răng chuyên dụng hoặc máy X quang thường quy có chế độ chụp khớp thái dương hàm.</w:t>
      </w:r>
    </w:p>
    <w:p w14:paraId="574D5037" w14:textId="12ED29C0" w:rsidR="00796700" w:rsidRPr="003954F2" w:rsidRDefault="00796700" w:rsidP="00796700">
      <w:r w:rsidRPr="003954F2">
        <w:t>- Phim,</w:t>
      </w:r>
      <w:r w:rsidR="0026052D">
        <w:t xml:space="preserve"> </w:t>
      </w:r>
      <w:r w:rsidRPr="003954F2">
        <w:t>cát-xét, hệ thống lưu trữ</w:t>
      </w:r>
      <w:r w:rsidR="00D75F01">
        <w:t>.</w:t>
      </w:r>
      <w:r w:rsidRPr="003954F2">
        <w:t xml:space="preserve"> </w:t>
      </w:r>
    </w:p>
    <w:p w14:paraId="4C0B2B31" w14:textId="77777777" w:rsidR="00796700" w:rsidRPr="00D75F01" w:rsidRDefault="00796700" w:rsidP="00796700">
      <w:pPr>
        <w:rPr>
          <w:b/>
          <w:bCs/>
        </w:rPr>
      </w:pPr>
      <w:r w:rsidRPr="00D75F01">
        <w:rPr>
          <w:b/>
          <w:bCs/>
        </w:rPr>
        <w:t xml:space="preserve">3. Người bệnh </w:t>
      </w:r>
    </w:p>
    <w:p w14:paraId="6384CF24" w14:textId="5F4B8BA9" w:rsidR="00796700" w:rsidRPr="003954F2" w:rsidRDefault="00796700" w:rsidP="00796700">
      <w:r w:rsidRPr="003954F2">
        <w:t>Tháo bỏ vật dụng kim loại trên vùng đầu mặt cổ nếu có</w:t>
      </w:r>
      <w:r w:rsidR="00D75F01">
        <w:t>.</w:t>
      </w:r>
      <w:r w:rsidRPr="003954F2">
        <w:t xml:space="preserve"> </w:t>
      </w:r>
    </w:p>
    <w:p w14:paraId="790B77D5" w14:textId="77777777" w:rsidR="00796700" w:rsidRPr="00D75F01" w:rsidRDefault="00796700" w:rsidP="00796700">
      <w:pPr>
        <w:rPr>
          <w:b/>
          <w:bCs/>
        </w:rPr>
      </w:pPr>
      <w:r w:rsidRPr="00D75F01">
        <w:rPr>
          <w:b/>
          <w:bCs/>
        </w:rPr>
        <w:t>4. Phếu xét nghiệm</w:t>
      </w:r>
    </w:p>
    <w:p w14:paraId="48012BD3" w14:textId="77777777" w:rsidR="00796700" w:rsidRPr="003954F2" w:rsidRDefault="00796700" w:rsidP="00796700">
      <w:r w:rsidRPr="003954F2">
        <w:t xml:space="preserve">Chỉ định chụp phim và đọc kết quả. </w:t>
      </w:r>
    </w:p>
    <w:p w14:paraId="6FFB2AD2" w14:textId="77777777" w:rsidR="00796700" w:rsidRPr="00D75F01" w:rsidRDefault="00796700" w:rsidP="00796700">
      <w:pPr>
        <w:rPr>
          <w:b/>
          <w:bCs/>
        </w:rPr>
      </w:pPr>
      <w:r w:rsidRPr="00D75F01">
        <w:rPr>
          <w:b/>
          <w:bCs/>
        </w:rPr>
        <w:t xml:space="preserve">III. CÁC BƯỚC TIẾN HÀNH </w:t>
      </w:r>
    </w:p>
    <w:p w14:paraId="11A6AD15" w14:textId="77777777" w:rsidR="00796700" w:rsidRPr="003954F2" w:rsidRDefault="00796700" w:rsidP="00796700">
      <w:r w:rsidRPr="003954F2">
        <w:t xml:space="preserve">- Khởi động máy chụp, lựa chọn chế độ chụp khớp thái dương hàm hai bên. </w:t>
      </w:r>
    </w:p>
    <w:p w14:paraId="424ABC98" w14:textId="77777777" w:rsidR="00796700" w:rsidRPr="003954F2" w:rsidRDefault="00796700" w:rsidP="00796700">
      <w:r w:rsidRPr="003954F2">
        <w:t xml:space="preserve">- Hướng dẫn người bệnh ở tư thế đứng hoặc ngồi, lưng thẳng, khối mặt đối xứng qua mặt phẳng dọc giữa, không quá cúi hoặc quá ngửa sao cho mặt phẳng đi qua đường nối lỗ tai – bờ dưới ổ mắt nằm song song với mặt sàn, cằm tì trên thanh đỡ cằm. </w:t>
      </w:r>
    </w:p>
    <w:p w14:paraId="4831F560" w14:textId="77777777" w:rsidR="00796700" w:rsidRPr="003954F2" w:rsidRDefault="00796700" w:rsidP="00796700">
      <w:r w:rsidRPr="003954F2">
        <w:t xml:space="preserve">- Lần lượt yêu cầu người bệnh cắn răng khít hai hàm và há miệng tối đa đồng thời giữ bất động trong suốt quá trình chụp phim để chụp phim ở các tư thế tương ứng. </w:t>
      </w:r>
    </w:p>
    <w:p w14:paraId="3F9F3BC4" w14:textId="77777777" w:rsidR="00796700" w:rsidRPr="003954F2" w:rsidRDefault="00796700" w:rsidP="00796700">
      <w:r w:rsidRPr="003954F2">
        <w:t xml:space="preserve">- Vị trí tia X trung tâm: khu trú vào phía trước bình tai khoảng 1cm. Hướng tia trung tâm: vuông góc với mặt phẳng cong của xương hàm dưới, chùm tia di chuyển liên tục và ngược chiều so với phim chụp theo một trục quay nhất định trong quá trình chụp phim. 28 </w:t>
      </w:r>
    </w:p>
    <w:p w14:paraId="5AC4AA83" w14:textId="77777777" w:rsidR="00796700" w:rsidRPr="003954F2" w:rsidRDefault="00796700" w:rsidP="00796700">
      <w:r w:rsidRPr="003954F2">
        <w:t xml:space="preserve">- Tuy nhiên bóng tia X chỉ phát tia ở vị trí khớp thái dương hàm hai bên và dừng phát tia ở các vị trí còn lại của xương hàm dưới. </w:t>
      </w:r>
    </w:p>
    <w:p w14:paraId="45CE5B66" w14:textId="77777777" w:rsidR="00796700" w:rsidRPr="003954F2" w:rsidRDefault="00796700" w:rsidP="00796700">
      <w:r w:rsidRPr="003954F2">
        <w:t xml:space="preserve">- Kỹ thuật viên vào buồng điều khiển, ấn và giữ nút phát tia để tiến hành chụp phim theo các thông số hoặc chế độ chụp đã lựa chọn. </w:t>
      </w:r>
    </w:p>
    <w:p w14:paraId="189542E8" w14:textId="77777777" w:rsidR="00796700" w:rsidRPr="003954F2" w:rsidRDefault="00796700" w:rsidP="00796700">
      <w:r w:rsidRPr="003954F2">
        <w:t xml:space="preserve">- Hướng dẫn người bệnh rời khỏi vị trí chụp, tháo cát-xét và rửa phim. </w:t>
      </w:r>
    </w:p>
    <w:p w14:paraId="31347282" w14:textId="77777777" w:rsidR="00796700" w:rsidRPr="00D75F01" w:rsidRDefault="00796700" w:rsidP="00796700">
      <w:pPr>
        <w:rPr>
          <w:b/>
          <w:bCs/>
        </w:rPr>
      </w:pPr>
      <w:r w:rsidRPr="00D75F01">
        <w:rPr>
          <w:b/>
          <w:bCs/>
        </w:rPr>
        <w:t xml:space="preserve">IV. NHẬN ĐỊNH KẾT QUẢ </w:t>
      </w:r>
    </w:p>
    <w:p w14:paraId="4419AFDB" w14:textId="77777777" w:rsidR="00796700" w:rsidRPr="003954F2" w:rsidRDefault="00796700" w:rsidP="00796700">
      <w:r w:rsidRPr="003954F2">
        <w:t xml:space="preserve">- Phim chụp phải lấy được rõ nét hình ảnh khớp thái dương hàm hai bên bao gồm chòm lồi cầu xương hàm dưới, khe khớp, hố khớp. </w:t>
      </w:r>
    </w:p>
    <w:p w14:paraId="287C3B1A" w14:textId="77777777" w:rsidR="00796700" w:rsidRPr="003954F2" w:rsidRDefault="00796700" w:rsidP="00796700">
      <w:r w:rsidRPr="003954F2">
        <w:lastRenderedPageBreak/>
        <w:t xml:space="preserve">- Đánh giá được tương quan giữa chỏm khớp và ổ khớp khi há và ngậm miệng còn trong biên độ bình thường hay không. </w:t>
      </w:r>
    </w:p>
    <w:p w14:paraId="40F4266B" w14:textId="77777777" w:rsidR="00796700" w:rsidRPr="00D75F01" w:rsidRDefault="00796700" w:rsidP="00796700">
      <w:pPr>
        <w:rPr>
          <w:b/>
          <w:bCs/>
        </w:rPr>
      </w:pPr>
      <w:r w:rsidRPr="00D75F01">
        <w:rPr>
          <w:b/>
          <w:bCs/>
        </w:rPr>
        <w:t xml:space="preserve">V. TAI BIẾN VÀ XỬ TRÍ </w:t>
      </w:r>
    </w:p>
    <w:p w14:paraId="7172A5C5" w14:textId="77777777" w:rsidR="00796700" w:rsidRPr="003954F2" w:rsidRDefault="00796700" w:rsidP="00796700">
      <w:r w:rsidRPr="003954F2">
        <w:t xml:space="preserve"> Kỹ thuật này không có tai biến. Một số sai sót có thể phải thực hiện lại kỹ thuật như: người bệnh không giữ bất động trong quá trình chụp phim, không bộc lộ rõ nét hình ảnh khớp… răng chụp bị biến dạng hoặc không lấy được đầy đủ hình ảnh của răng cần chụp. </w:t>
      </w:r>
    </w:p>
    <w:p w14:paraId="564E5AAB" w14:textId="77777777" w:rsidR="00796700" w:rsidRPr="003954F2" w:rsidRDefault="00796700" w:rsidP="00796700"/>
    <w:p w14:paraId="16F945BD" w14:textId="77777777" w:rsidR="00796700" w:rsidRPr="003954F2" w:rsidRDefault="00796700" w:rsidP="00796700">
      <w:r w:rsidRPr="003954F2">
        <w:br w:type="page"/>
      </w:r>
    </w:p>
    <w:p w14:paraId="73F5218C" w14:textId="097CDBB0" w:rsidR="00796700" w:rsidRDefault="00796700" w:rsidP="0026052D">
      <w:pPr>
        <w:pStyle w:val="Heading1"/>
      </w:pPr>
      <w:bookmarkStart w:id="885" w:name="_Toc145059857"/>
      <w:bookmarkStart w:id="886" w:name="_Toc169595841"/>
      <w:r w:rsidRPr="00D75F01">
        <w:rPr>
          <w:lang w:val="vi"/>
        </w:rPr>
        <w:lastRenderedPageBreak/>
        <w:t>CHỤP X QUANG RĂNG TOÀN CẢNH</w:t>
      </w:r>
      <w:bookmarkEnd w:id="885"/>
      <w:bookmarkEnd w:id="886"/>
    </w:p>
    <w:p w14:paraId="2BB73E59" w14:textId="77777777" w:rsidR="0026052D" w:rsidRPr="0026052D" w:rsidRDefault="0026052D" w:rsidP="0026052D"/>
    <w:p w14:paraId="1E14F96A" w14:textId="2FDFA2B1" w:rsidR="00796700" w:rsidRPr="00D75F01" w:rsidRDefault="00D75F01" w:rsidP="00796700">
      <w:pPr>
        <w:rPr>
          <w:b/>
          <w:bCs/>
        </w:rPr>
      </w:pPr>
      <w:r>
        <w:rPr>
          <w:b/>
          <w:bCs/>
        </w:rPr>
        <w:t>I.</w:t>
      </w:r>
      <w:r w:rsidR="0026052D">
        <w:rPr>
          <w:b/>
          <w:bCs/>
        </w:rPr>
        <w:t xml:space="preserve"> </w:t>
      </w:r>
      <w:r w:rsidR="00796700" w:rsidRPr="00D75F01">
        <w:rPr>
          <w:b/>
          <w:bCs/>
        </w:rPr>
        <w:t xml:space="preserve">ĐẠI CƯƠNG </w:t>
      </w:r>
    </w:p>
    <w:p w14:paraId="25B10D3C" w14:textId="77777777" w:rsidR="00796700" w:rsidRPr="003954F2" w:rsidRDefault="00796700" w:rsidP="00796700">
      <w:r w:rsidRPr="003954F2">
        <w:t xml:space="preserve">Chụp phim răng toàn cảnh là loại phim cho thấy hình ảnh toàn bộ hai cung răng trên và dưới cùng những cấu trúc kế cận của xương hàm trên, xương hàm dưới bao gồm cả khớp thái dương hàm hai bên. Kỹ thuật này dựa trên nguyên ly của chụp cắt lớp cổ điển với chùm tia đi qua một khe hẹp. Nguyên tắc này cho phép thấy được hình ảnh rõ nét của các thành phần định vị trong bề dày lớp cắt; ngược lại, các thành phần nằm ngoài bề dày lớp cắt đều bị mờ đi. Trên cơ sở này, bóng tia X và phim ẽ di chuyển ngược chiều nhau, quay một vòng quanh xương hàm dưới của người bệnh (khoảng 12 đến 14 giây) trong mỗi lần chụp phim. </w:t>
      </w:r>
    </w:p>
    <w:p w14:paraId="14557358" w14:textId="77777777" w:rsidR="00796700" w:rsidRPr="00D75F01" w:rsidRDefault="00796700" w:rsidP="00796700">
      <w:pPr>
        <w:rPr>
          <w:b/>
          <w:bCs/>
        </w:rPr>
      </w:pPr>
      <w:r w:rsidRPr="00D75F01">
        <w:rPr>
          <w:b/>
          <w:bCs/>
        </w:rPr>
        <w:t xml:space="preserve">II. CHUẨN BỊ </w:t>
      </w:r>
    </w:p>
    <w:p w14:paraId="2D36A174" w14:textId="77777777" w:rsidR="00796700" w:rsidRPr="00D75F01" w:rsidRDefault="00796700" w:rsidP="00796700">
      <w:pPr>
        <w:rPr>
          <w:b/>
          <w:bCs/>
        </w:rPr>
      </w:pPr>
      <w:r w:rsidRPr="00D75F01">
        <w:rPr>
          <w:b/>
          <w:bCs/>
        </w:rPr>
        <w:t xml:space="preserve">1. Người thực hiện </w:t>
      </w:r>
    </w:p>
    <w:p w14:paraId="23DCB89B" w14:textId="2DDED2A1" w:rsidR="00796700" w:rsidRPr="003954F2" w:rsidRDefault="00796700" w:rsidP="00796700">
      <w:r w:rsidRPr="003954F2">
        <w:t>- Bác sỹ chuyên khoa - Kỹ thuật viên điện quang</w:t>
      </w:r>
      <w:r w:rsidR="00504595">
        <w:t>.</w:t>
      </w:r>
      <w:r w:rsidRPr="003954F2">
        <w:t xml:space="preserve"> </w:t>
      </w:r>
    </w:p>
    <w:p w14:paraId="65A2E780" w14:textId="77777777" w:rsidR="00796700" w:rsidRPr="00D75F01" w:rsidRDefault="00796700" w:rsidP="00796700">
      <w:pPr>
        <w:rPr>
          <w:b/>
          <w:bCs/>
        </w:rPr>
      </w:pPr>
      <w:r w:rsidRPr="00D75F01">
        <w:rPr>
          <w:b/>
          <w:bCs/>
        </w:rPr>
        <w:t xml:space="preserve">2. Phương tiện </w:t>
      </w:r>
    </w:p>
    <w:p w14:paraId="3598077F" w14:textId="5843339E" w:rsidR="00796700" w:rsidRPr="003954F2" w:rsidRDefault="00796700" w:rsidP="00796700">
      <w:r w:rsidRPr="003954F2">
        <w:t>- Máy chụp X quang chuyên dụng - Phim, cát – xét, hệ thống lưu trữ</w:t>
      </w:r>
      <w:r w:rsidR="00504595">
        <w:t>.</w:t>
      </w:r>
      <w:r w:rsidRPr="003954F2">
        <w:t xml:space="preserve"> </w:t>
      </w:r>
    </w:p>
    <w:p w14:paraId="24645F7E" w14:textId="77777777" w:rsidR="00796700" w:rsidRPr="00D75F01" w:rsidRDefault="00796700" w:rsidP="00796700">
      <w:pPr>
        <w:rPr>
          <w:b/>
          <w:bCs/>
        </w:rPr>
      </w:pPr>
      <w:r w:rsidRPr="00D75F01">
        <w:rPr>
          <w:b/>
          <w:bCs/>
        </w:rPr>
        <w:t xml:space="preserve">3. Người bệnh </w:t>
      </w:r>
    </w:p>
    <w:p w14:paraId="39B01BC6" w14:textId="77777777" w:rsidR="00796700" w:rsidRPr="003954F2" w:rsidRDefault="00796700" w:rsidP="00796700">
      <w:r w:rsidRPr="003954F2">
        <w:t xml:space="preserve">Có khả năng hợp tác ở tư thế đứng hoặc ngồi. được tháo bỏ các vật dụng kim loại trên vùng đầu mặt cổ trước khi chụp phim.  </w:t>
      </w:r>
    </w:p>
    <w:p w14:paraId="34263AD8" w14:textId="25201907" w:rsidR="00796700" w:rsidRPr="003954F2" w:rsidRDefault="00796700" w:rsidP="00796700">
      <w:r w:rsidRPr="003954F2">
        <w:t>Phiếu xét nghiệm</w:t>
      </w:r>
      <w:r w:rsidR="00504595">
        <w:t>.</w:t>
      </w:r>
      <w:r w:rsidRPr="003954F2">
        <w:t xml:space="preserve"> </w:t>
      </w:r>
    </w:p>
    <w:p w14:paraId="39AC47FC" w14:textId="5B6CF935" w:rsidR="00796700" w:rsidRPr="003954F2" w:rsidRDefault="00796700" w:rsidP="00796700">
      <w:r w:rsidRPr="003954F2">
        <w:t>Có phiếu chỉ định chụp X quang răng toàn cảnh</w:t>
      </w:r>
      <w:r w:rsidR="00504595">
        <w:t>.</w:t>
      </w:r>
      <w:r w:rsidRPr="003954F2">
        <w:t xml:space="preserve"> </w:t>
      </w:r>
    </w:p>
    <w:p w14:paraId="21526E62" w14:textId="77777777" w:rsidR="00796700" w:rsidRPr="00D75F01" w:rsidRDefault="00796700" w:rsidP="00796700">
      <w:pPr>
        <w:rPr>
          <w:b/>
          <w:bCs/>
        </w:rPr>
      </w:pPr>
      <w:r w:rsidRPr="00D75F01">
        <w:rPr>
          <w:b/>
          <w:bCs/>
        </w:rPr>
        <w:t xml:space="preserve">III. CÁC BƯỚC TIẾN HÀNH </w:t>
      </w:r>
    </w:p>
    <w:p w14:paraId="7261654A" w14:textId="364E1E9F" w:rsidR="00796700" w:rsidRPr="00D75F01" w:rsidRDefault="00D75F01" w:rsidP="00796700">
      <w:pPr>
        <w:rPr>
          <w:b/>
          <w:bCs/>
        </w:rPr>
      </w:pPr>
      <w:r>
        <w:rPr>
          <w:b/>
          <w:bCs/>
        </w:rPr>
        <w:t>1.</w:t>
      </w:r>
      <w:r w:rsidR="00796700" w:rsidRPr="00D75F01">
        <w:rPr>
          <w:b/>
          <w:bCs/>
        </w:rPr>
        <w:t>Khới động máy chụp</w:t>
      </w:r>
    </w:p>
    <w:p w14:paraId="1D77B0DC" w14:textId="6DF98A3B" w:rsidR="00796700" w:rsidRPr="003954F2" w:rsidRDefault="00796700" w:rsidP="00796700">
      <w:r w:rsidRPr="003954F2">
        <w:t xml:space="preserve"> Lắp cát xét vào hộp giữ phim và lựa chọn thông số chụp (mA, kV và thời gian chụp) cho phù hợp với người bệnh (khoảng 60 - 70 kV, 10mA và 12 - 14 giây)</w:t>
      </w:r>
      <w:r w:rsidR="00D75F01">
        <w:t>.</w:t>
      </w:r>
      <w:r w:rsidRPr="003954F2">
        <w:t xml:space="preserve"> </w:t>
      </w:r>
    </w:p>
    <w:p w14:paraId="13C8ADD5" w14:textId="77777777" w:rsidR="00796700" w:rsidRPr="00D75F01" w:rsidRDefault="00796700" w:rsidP="00796700">
      <w:pPr>
        <w:rPr>
          <w:b/>
          <w:bCs/>
        </w:rPr>
      </w:pPr>
      <w:r w:rsidRPr="00D75F01">
        <w:rPr>
          <w:b/>
          <w:bCs/>
        </w:rPr>
        <w:t>2. Đặt tư thế người bệnh</w:t>
      </w:r>
    </w:p>
    <w:p w14:paraId="14C189EA" w14:textId="77777777" w:rsidR="00796700" w:rsidRPr="003954F2" w:rsidRDefault="00796700" w:rsidP="00796700">
      <w:r w:rsidRPr="003954F2">
        <w:t xml:space="preserve">- Hướng dẫn người bệnh ở tư thế đứng hoặc ngồi, lưng thẳng, mặt đối xứng qua mặt phẳng dọc giữa, không quá cúi hoặc quá ngửa sao cho mặt phẳng đi qua đường nối lỗ tai – bờ dưới ổ mắt nằm song song với mặt sàn. </w:t>
      </w:r>
    </w:p>
    <w:p w14:paraId="5FD49F10" w14:textId="77777777" w:rsidR="00796700" w:rsidRPr="003954F2" w:rsidRDefault="00796700" w:rsidP="00796700">
      <w:r w:rsidRPr="003954F2">
        <w:t xml:space="preserve">- Yêu cầu người bệnh cắn răng cửa đúng vị trí rãnh lõm trên thanh cắn và đặt lưỡi áp sát vòm miệng cứng cũng như bất động trong suốt quá trình chụp phim. </w:t>
      </w:r>
    </w:p>
    <w:p w14:paraId="7AE70678" w14:textId="77777777" w:rsidR="00796700" w:rsidRPr="00D75F01" w:rsidRDefault="00796700" w:rsidP="00796700">
      <w:pPr>
        <w:rPr>
          <w:b/>
          <w:bCs/>
        </w:rPr>
      </w:pPr>
      <w:r w:rsidRPr="00D75F01">
        <w:rPr>
          <w:b/>
          <w:bCs/>
        </w:rPr>
        <w:t>3. Đặt tia trung tâm</w:t>
      </w:r>
    </w:p>
    <w:p w14:paraId="0BF02BBF" w14:textId="3A466E88" w:rsidR="00796700" w:rsidRPr="003954F2" w:rsidRDefault="00796700" w:rsidP="00796700">
      <w:r w:rsidRPr="003954F2">
        <w:t xml:space="preserve"> Vị trí tia trung tâm: </w:t>
      </w:r>
      <w:r w:rsidR="00D75F01">
        <w:t>K</w:t>
      </w:r>
      <w:r w:rsidRPr="003954F2">
        <w:t xml:space="preserve">hu trú vào phía trước bình tai khoảng 1cm, hướng vuông góc với mặt phẳng cong của xương hàm dưới, chùm tia di chuyển liên tục và ngược chiều so với phim chụp theo một trục quay nhất định trong quá trình phát tia. </w:t>
      </w:r>
    </w:p>
    <w:p w14:paraId="17CB057F" w14:textId="77777777" w:rsidR="00796700" w:rsidRPr="00D75F01" w:rsidRDefault="00796700" w:rsidP="00796700">
      <w:pPr>
        <w:rPr>
          <w:b/>
          <w:bCs/>
        </w:rPr>
      </w:pPr>
      <w:r w:rsidRPr="00D75F01">
        <w:rPr>
          <w:b/>
          <w:bCs/>
        </w:rPr>
        <w:t xml:space="preserve">4. Thực hiện chụp </w:t>
      </w:r>
    </w:p>
    <w:p w14:paraId="629E9B12" w14:textId="77777777" w:rsidR="00796700" w:rsidRPr="003954F2" w:rsidRDefault="00796700" w:rsidP="00796700">
      <w:r w:rsidRPr="003954F2">
        <w:t>- Kỹ thuật viên vào buồng điều khiển, ấn và giữ nút phát tia để tiến hành chụp phim theo các thông số đã lựa chọn.</w:t>
      </w:r>
    </w:p>
    <w:p w14:paraId="79AFFBBE" w14:textId="77777777" w:rsidR="00796700" w:rsidRPr="003954F2" w:rsidRDefault="00796700" w:rsidP="00796700">
      <w:r w:rsidRPr="003954F2">
        <w:lastRenderedPageBreak/>
        <w:t xml:space="preserve"> - Hướng dẫn người bệnh rời khỏi vị trí chụp, tháo cát-xét và rửa phim. </w:t>
      </w:r>
    </w:p>
    <w:p w14:paraId="6F59B20A" w14:textId="77777777" w:rsidR="00796700" w:rsidRPr="00D75F01" w:rsidRDefault="00796700" w:rsidP="00796700">
      <w:pPr>
        <w:rPr>
          <w:b/>
          <w:bCs/>
        </w:rPr>
      </w:pPr>
      <w:r w:rsidRPr="00D75F01">
        <w:rPr>
          <w:b/>
          <w:bCs/>
        </w:rPr>
        <w:t>IV. NHẬN ĐỊNH KẾT QUẢ</w:t>
      </w:r>
    </w:p>
    <w:p w14:paraId="5F1019F3" w14:textId="77777777" w:rsidR="00796700" w:rsidRPr="003954F2" w:rsidRDefault="00796700" w:rsidP="00796700">
      <w:r w:rsidRPr="003954F2">
        <w:t xml:space="preserve"> - Phim chụp phải thấy được hình ảnh rõ nét của toàn bộ cung răng trên và dưới cũng như các cấu trúc của xương hàm liên quan. </w:t>
      </w:r>
    </w:p>
    <w:p w14:paraId="07C063E9" w14:textId="77777777" w:rsidR="00796700" w:rsidRPr="003954F2" w:rsidRDefault="00796700" w:rsidP="00796700">
      <w:r w:rsidRPr="003954F2">
        <w:t xml:space="preserve">- Phim chụp chủ yếu đánh giá về số lượng và hình thái của cung răng trong mối tương quan tổng thể với xương hàm. </w:t>
      </w:r>
    </w:p>
    <w:p w14:paraId="7AC592F2" w14:textId="77777777" w:rsidR="00796700" w:rsidRPr="00D75F01" w:rsidRDefault="00796700" w:rsidP="00796700">
      <w:pPr>
        <w:rPr>
          <w:b/>
          <w:bCs/>
        </w:rPr>
      </w:pPr>
      <w:r w:rsidRPr="00D75F01">
        <w:rPr>
          <w:b/>
          <w:bCs/>
        </w:rPr>
        <w:t xml:space="preserve">V. TAI BIẾN VÀ XỬ TRÍ </w:t>
      </w:r>
    </w:p>
    <w:p w14:paraId="08A33BB0" w14:textId="77777777" w:rsidR="00796700" w:rsidRPr="003954F2" w:rsidRDefault="00796700" w:rsidP="00796700">
      <w:r w:rsidRPr="003954F2">
        <w:t xml:space="preserve">   Một số sai sót có thể phải thực hiện lại kỹ thuật như: người bệnh phối hợp không đúng tư thế (cắn không đúng vị trí, đầu cúi hoặc ngửa quá, đặt lưỡi không đúng vị trí, không giữ bất động trong quá trình chụp…)</w:t>
      </w:r>
    </w:p>
    <w:p w14:paraId="79358675" w14:textId="77777777" w:rsidR="00796700" w:rsidRPr="003954F2" w:rsidRDefault="00796700" w:rsidP="00796700"/>
    <w:p w14:paraId="15742733" w14:textId="77777777" w:rsidR="00796700" w:rsidRPr="003954F2" w:rsidRDefault="00796700" w:rsidP="00796700">
      <w:r w:rsidRPr="003954F2">
        <w:br w:type="page"/>
      </w:r>
    </w:p>
    <w:p w14:paraId="24108A33" w14:textId="2A799202" w:rsidR="00796700" w:rsidRPr="00504595" w:rsidRDefault="00796700" w:rsidP="0026052D">
      <w:pPr>
        <w:pStyle w:val="Heading1"/>
        <w:rPr>
          <w:lang w:val="vi"/>
        </w:rPr>
      </w:pPr>
      <w:bookmarkStart w:id="887" w:name="_Toc145059858"/>
      <w:bookmarkStart w:id="888" w:name="_Toc169595842"/>
      <w:r w:rsidRPr="00504595">
        <w:rPr>
          <w:lang w:val="vi"/>
        </w:rPr>
        <w:lastRenderedPageBreak/>
        <w:t>QUY TRÌNH CHỤP X – QUANG CỘT SỐNG CỔ THẲNG/NGHIÊNG</w:t>
      </w:r>
      <w:bookmarkEnd w:id="887"/>
      <w:bookmarkEnd w:id="888"/>
    </w:p>
    <w:p w14:paraId="2992829F" w14:textId="77777777" w:rsidR="00796700" w:rsidRPr="003954F2" w:rsidRDefault="00796700" w:rsidP="00796700">
      <w:pPr>
        <w:rPr>
          <w:lang w:val="vi"/>
        </w:rPr>
      </w:pPr>
    </w:p>
    <w:p w14:paraId="74A9DB29" w14:textId="225AB85C" w:rsidR="00796700" w:rsidRPr="00504595" w:rsidRDefault="00504595" w:rsidP="00796700">
      <w:pPr>
        <w:rPr>
          <w:b/>
          <w:bCs/>
        </w:rPr>
      </w:pPr>
      <w:r>
        <w:rPr>
          <w:b/>
          <w:bCs/>
        </w:rPr>
        <w:t>I.</w:t>
      </w:r>
      <w:r w:rsidR="0026052D">
        <w:rPr>
          <w:b/>
          <w:bCs/>
        </w:rPr>
        <w:t xml:space="preserve"> </w:t>
      </w:r>
      <w:r w:rsidR="00796700" w:rsidRPr="00504595">
        <w:rPr>
          <w:b/>
          <w:bCs/>
        </w:rPr>
        <w:t>ĐẠI CƯƠNG</w:t>
      </w:r>
    </w:p>
    <w:p w14:paraId="3349A616" w14:textId="0D5F54D3" w:rsidR="00796700" w:rsidRPr="003954F2" w:rsidRDefault="00796700" w:rsidP="00796700">
      <w:r w:rsidRPr="003954F2">
        <w:t>Cột sống từ cột sống cổ C1 đến xương cụt dài có nhiều đoạn khác nhau về độ cong, về độ cản quang, về hình thái và về liên quan giải phẩu với các bộ phận khác, nên có nhiều kỹ thuật riêng biệt cho từng đoạn.</w:t>
      </w:r>
    </w:p>
    <w:p w14:paraId="2B756CF0" w14:textId="77777777" w:rsidR="00796700" w:rsidRPr="003954F2" w:rsidRDefault="00796700" w:rsidP="00796700">
      <w:r w:rsidRPr="003954F2">
        <w:t>Chụp cột sông bao giờ củng phải chụp hai tư thế thẳng góc với nhau( Thẳng và nghiêng). Có trường hợp nhiều đốt sống cùng bị tổn thương và việc khu trú bằng lâm sàng đôi khui không chính xác, nên khi chụp cột sống cần lấy rộng rãi cả phía trên và phía dưới chổ đau.</w:t>
      </w:r>
    </w:p>
    <w:p w14:paraId="52E10FF3" w14:textId="77777777" w:rsidR="00796700" w:rsidRPr="003954F2" w:rsidRDefault="00796700" w:rsidP="00796700">
      <w:r w:rsidRPr="003954F2">
        <w:t>Thường chụp cột sống thẳng theo tư thế bệnh nhân nằm ngửa, tia x từ bụng qua lưng. Dù chụp thẳng hay chụp nghiêng cũng phải cố gắng đặt bệnh nhân sao cho cột sống dỡ cong và bóng xa phim để thấy được rõ hình đốt sống và khe khớp.</w:t>
      </w:r>
    </w:p>
    <w:p w14:paraId="1F2DB22C" w14:textId="2C3F500F" w:rsidR="00796700" w:rsidRPr="00504595" w:rsidRDefault="00504595" w:rsidP="00796700">
      <w:pPr>
        <w:rPr>
          <w:b/>
          <w:bCs/>
        </w:rPr>
      </w:pPr>
      <w:r>
        <w:rPr>
          <w:b/>
          <w:bCs/>
        </w:rPr>
        <w:t>II.</w:t>
      </w:r>
      <w:r w:rsidR="002A11AC">
        <w:rPr>
          <w:b/>
          <w:bCs/>
        </w:rPr>
        <w:t xml:space="preserve"> </w:t>
      </w:r>
      <w:r w:rsidR="00796700" w:rsidRPr="00504595">
        <w:rPr>
          <w:b/>
          <w:bCs/>
        </w:rPr>
        <w:t>CHỈ ĐỊNH CHỐNG CHỈ ĐỊNH</w:t>
      </w:r>
    </w:p>
    <w:p w14:paraId="3719141B" w14:textId="13EF271E" w:rsidR="00796700" w:rsidRPr="00504595" w:rsidRDefault="00504595" w:rsidP="00796700">
      <w:pPr>
        <w:rPr>
          <w:b/>
          <w:bCs/>
        </w:rPr>
      </w:pPr>
      <w:r>
        <w:rPr>
          <w:b/>
          <w:bCs/>
        </w:rPr>
        <w:t>1.</w:t>
      </w:r>
      <w:r w:rsidR="002A11AC">
        <w:rPr>
          <w:b/>
          <w:bCs/>
        </w:rPr>
        <w:t xml:space="preserve"> </w:t>
      </w:r>
      <w:r w:rsidR="00796700" w:rsidRPr="00504595">
        <w:rPr>
          <w:b/>
          <w:bCs/>
        </w:rPr>
        <w:t>Chỉ định</w:t>
      </w:r>
    </w:p>
    <w:p w14:paraId="58252CA5" w14:textId="4F725D36" w:rsidR="00796700" w:rsidRPr="003954F2" w:rsidRDefault="00796700" w:rsidP="00796700">
      <w:r w:rsidRPr="003954F2">
        <w:t>Chấn thương cột sống cổ</w:t>
      </w:r>
      <w:r w:rsidR="00504595">
        <w:t>.</w:t>
      </w:r>
      <w:r w:rsidRPr="003954F2">
        <w:t xml:space="preserve"> </w:t>
      </w:r>
    </w:p>
    <w:p w14:paraId="252E91CE" w14:textId="716ECCE3" w:rsidR="00796700" w:rsidRPr="003954F2" w:rsidRDefault="00796700" w:rsidP="00796700">
      <w:r w:rsidRPr="003954F2">
        <w:t>Lao cột sống cổ</w:t>
      </w:r>
      <w:r w:rsidR="00504595">
        <w:t>.</w:t>
      </w:r>
      <w:r w:rsidRPr="003954F2">
        <w:t xml:space="preserve"> </w:t>
      </w:r>
    </w:p>
    <w:p w14:paraId="069C59D7" w14:textId="42B70C5D" w:rsidR="00796700" w:rsidRPr="003954F2" w:rsidRDefault="00796700" w:rsidP="00796700">
      <w:r w:rsidRPr="003954F2">
        <w:t>Thoái hóa cột sống cổ</w:t>
      </w:r>
      <w:r w:rsidR="00504595">
        <w:t>.</w:t>
      </w:r>
    </w:p>
    <w:p w14:paraId="372F43F4" w14:textId="036214D8" w:rsidR="00796700" w:rsidRPr="003954F2" w:rsidRDefault="00796700" w:rsidP="00796700">
      <w:r w:rsidRPr="003954F2">
        <w:t>Các di chứng khác</w:t>
      </w:r>
      <w:r w:rsidR="00504595">
        <w:t>.</w:t>
      </w:r>
      <w:r w:rsidRPr="003954F2">
        <w:t xml:space="preserve"> </w:t>
      </w:r>
    </w:p>
    <w:p w14:paraId="2B4EBFFC" w14:textId="77777777" w:rsidR="00796700" w:rsidRPr="00504595" w:rsidRDefault="00796700" w:rsidP="00796700">
      <w:pPr>
        <w:rPr>
          <w:b/>
          <w:bCs/>
        </w:rPr>
      </w:pPr>
      <w:r w:rsidRPr="00504595">
        <w:rPr>
          <w:b/>
          <w:bCs/>
        </w:rPr>
        <w:t>2. Chống chỉ định</w:t>
      </w:r>
    </w:p>
    <w:p w14:paraId="0727DFF2" w14:textId="58BC714E" w:rsidR="00796700" w:rsidRPr="003954F2" w:rsidRDefault="00796700" w:rsidP="00796700">
      <w:r w:rsidRPr="003954F2">
        <w:t>-  Không có chống chỉ định tuyệt đối</w:t>
      </w:r>
      <w:r w:rsidR="00504595">
        <w:t>.</w:t>
      </w:r>
      <w:r w:rsidRPr="003954F2">
        <w:t xml:space="preserve"> </w:t>
      </w:r>
    </w:p>
    <w:p w14:paraId="1FC6FFA3" w14:textId="50539B25" w:rsidR="00796700" w:rsidRPr="003954F2" w:rsidRDefault="00796700" w:rsidP="00796700">
      <w:r w:rsidRPr="003954F2">
        <w:t xml:space="preserve">-  Chống chỉ định tương đối: </w:t>
      </w:r>
      <w:r w:rsidR="00504595">
        <w:t>P</w:t>
      </w:r>
      <w:r w:rsidRPr="003954F2">
        <w:t>hụ nữ có thai</w:t>
      </w:r>
      <w:r w:rsidR="00504595">
        <w:t>.</w:t>
      </w:r>
    </w:p>
    <w:p w14:paraId="3049D6F3" w14:textId="77777777" w:rsidR="00796700" w:rsidRPr="00504595" w:rsidRDefault="00796700" w:rsidP="00796700">
      <w:pPr>
        <w:rPr>
          <w:b/>
          <w:bCs/>
        </w:rPr>
      </w:pPr>
      <w:r w:rsidRPr="00504595">
        <w:rPr>
          <w:b/>
          <w:bCs/>
        </w:rPr>
        <w:t xml:space="preserve">III. CHUẨN BỊ </w:t>
      </w:r>
    </w:p>
    <w:p w14:paraId="1BC7EDBD" w14:textId="3273C42B" w:rsidR="00796700" w:rsidRPr="00504595" w:rsidRDefault="00796700" w:rsidP="00796700">
      <w:pPr>
        <w:rPr>
          <w:b/>
          <w:bCs/>
        </w:rPr>
      </w:pPr>
      <w:r w:rsidRPr="00504595">
        <w:rPr>
          <w:b/>
          <w:bCs/>
        </w:rPr>
        <w:t xml:space="preserve">1. Người thực hiện </w:t>
      </w:r>
    </w:p>
    <w:p w14:paraId="5FF82DBF" w14:textId="1ACDF23A" w:rsidR="00796700" w:rsidRPr="003954F2" w:rsidRDefault="00796700" w:rsidP="00796700">
      <w:r w:rsidRPr="003954F2">
        <w:t>- Bác sỹ chuyên khoa</w:t>
      </w:r>
      <w:r w:rsidR="00504595">
        <w:t>.</w:t>
      </w:r>
      <w:r w:rsidRPr="003954F2">
        <w:t xml:space="preserve">   </w:t>
      </w:r>
    </w:p>
    <w:p w14:paraId="4EFFDA2B" w14:textId="69D26BFE" w:rsidR="00796700" w:rsidRPr="003954F2" w:rsidRDefault="00796700" w:rsidP="00796700">
      <w:r w:rsidRPr="003954F2">
        <w:t>- Kỹ thuật viên điện quang</w:t>
      </w:r>
      <w:r w:rsidR="00504595">
        <w:t>.</w:t>
      </w:r>
      <w:r w:rsidRPr="003954F2">
        <w:t xml:space="preserve">   </w:t>
      </w:r>
    </w:p>
    <w:p w14:paraId="48617F09" w14:textId="1E39646A" w:rsidR="00796700" w:rsidRPr="00504595" w:rsidRDefault="00796700" w:rsidP="00796700">
      <w:pPr>
        <w:rPr>
          <w:b/>
          <w:bCs/>
        </w:rPr>
      </w:pPr>
      <w:r w:rsidRPr="00504595">
        <w:rPr>
          <w:b/>
          <w:bCs/>
        </w:rPr>
        <w:t xml:space="preserve">2. Phương tiện </w:t>
      </w:r>
    </w:p>
    <w:p w14:paraId="5F5346D2" w14:textId="4885CFB5" w:rsidR="00796700" w:rsidRPr="003954F2" w:rsidRDefault="00796700" w:rsidP="00796700">
      <w:r w:rsidRPr="003954F2">
        <w:t>- Máy chụp X quang</w:t>
      </w:r>
      <w:r w:rsidR="00504595">
        <w:t>.</w:t>
      </w:r>
      <w:r w:rsidRPr="003954F2">
        <w:t xml:space="preserve">  </w:t>
      </w:r>
    </w:p>
    <w:p w14:paraId="18D0DC3B" w14:textId="507E23D3" w:rsidR="00796700" w:rsidRPr="003954F2" w:rsidRDefault="00796700" w:rsidP="00796700">
      <w:r w:rsidRPr="003954F2">
        <w:t>- Phim, cát-xét, hệ thống lưu trữ</w:t>
      </w:r>
      <w:r w:rsidR="00504595">
        <w:t>.</w:t>
      </w:r>
      <w:r w:rsidRPr="003954F2">
        <w:t xml:space="preserve">     </w:t>
      </w:r>
    </w:p>
    <w:p w14:paraId="1F9D732A" w14:textId="12314406" w:rsidR="00796700" w:rsidRPr="00504595" w:rsidRDefault="00796700" w:rsidP="00796700">
      <w:pPr>
        <w:rPr>
          <w:b/>
          <w:bCs/>
        </w:rPr>
      </w:pPr>
      <w:r w:rsidRPr="00504595">
        <w:rPr>
          <w:b/>
          <w:bCs/>
        </w:rPr>
        <w:t xml:space="preserve">3. Người bệnh </w:t>
      </w:r>
    </w:p>
    <w:p w14:paraId="7657E0C8" w14:textId="070B6304" w:rsidR="00796700" w:rsidRPr="003954F2" w:rsidRDefault="00796700" w:rsidP="00796700">
      <w:r w:rsidRPr="003954F2">
        <w:t>- Tháo bỏ khuyên tai, vòng cổ, cặp tóc nếu có</w:t>
      </w:r>
      <w:r w:rsidR="00504595">
        <w:t>.</w:t>
      </w:r>
    </w:p>
    <w:p w14:paraId="24574049" w14:textId="5AE232D8" w:rsidR="00796700" w:rsidRPr="00504595" w:rsidRDefault="00796700" w:rsidP="00796700">
      <w:pPr>
        <w:rPr>
          <w:b/>
          <w:bCs/>
        </w:rPr>
      </w:pPr>
      <w:r w:rsidRPr="00504595">
        <w:rPr>
          <w:b/>
          <w:bCs/>
        </w:rPr>
        <w:t>4. Phiếu chỉ định chụp x quang</w:t>
      </w:r>
    </w:p>
    <w:p w14:paraId="4249EC16" w14:textId="56FA084A" w:rsidR="00796700" w:rsidRPr="003954F2" w:rsidRDefault="00796700" w:rsidP="00796700">
      <w:r w:rsidRPr="003954F2">
        <w:t>Có phiếu chỉ định chụp X quang</w:t>
      </w:r>
      <w:r w:rsidR="00504595">
        <w:t>.</w:t>
      </w:r>
      <w:r w:rsidRPr="003954F2">
        <w:t xml:space="preserve"> </w:t>
      </w:r>
    </w:p>
    <w:p w14:paraId="28F2F158" w14:textId="32C5709F" w:rsidR="00796700" w:rsidRPr="00504595" w:rsidRDefault="00796700" w:rsidP="00796700">
      <w:pPr>
        <w:rPr>
          <w:b/>
          <w:bCs/>
        </w:rPr>
      </w:pPr>
      <w:r w:rsidRPr="00504595">
        <w:rPr>
          <w:b/>
          <w:bCs/>
        </w:rPr>
        <w:t>IV.</w:t>
      </w:r>
      <w:r w:rsidR="002A11AC">
        <w:rPr>
          <w:b/>
          <w:bCs/>
        </w:rPr>
        <w:t xml:space="preserve"> </w:t>
      </w:r>
      <w:r w:rsidRPr="00504595">
        <w:rPr>
          <w:b/>
          <w:bCs/>
        </w:rPr>
        <w:t xml:space="preserve">CÁC BƯỚC TIẾN HÀNH </w:t>
      </w:r>
    </w:p>
    <w:p w14:paraId="1F1CBD7B" w14:textId="0E34C800" w:rsidR="00796700" w:rsidRPr="003954F2" w:rsidRDefault="00504595" w:rsidP="00504595">
      <w:r>
        <w:t xml:space="preserve">- </w:t>
      </w:r>
      <w:r w:rsidR="00796700" w:rsidRPr="003954F2">
        <w:t>Chụp cột sống cổ thẳng</w:t>
      </w:r>
      <w:r>
        <w:t xml:space="preserve">: </w:t>
      </w:r>
      <w:r w:rsidR="00796700" w:rsidRPr="003954F2">
        <w:t>Bệnh nhân đứng ( có thể ngồi ), chẩn đầu áp sát vào giá phim, hai tay buông xuôi xuống. Khi bệnh nhân bị chấn thương cột sống cổ nên phải đặt bệnh nhân nằm ngửa trên bàn X – quang. Mặt đối diện với bóng chụp, cằm ngửa</w:t>
      </w:r>
    </w:p>
    <w:p w14:paraId="2C9DE6BC" w14:textId="77777777" w:rsidR="00796700" w:rsidRPr="003954F2" w:rsidRDefault="00796700" w:rsidP="00796700">
      <w:r w:rsidRPr="003954F2">
        <w:lastRenderedPageBreak/>
        <w:t>Phim 13 x 18 cm, điều chỉnh cột sống cổ vào giữa phim theo chiều dọc.</w:t>
      </w:r>
    </w:p>
    <w:p w14:paraId="40A985FA" w14:textId="5DD7B4C5" w:rsidR="00796700" w:rsidRPr="003954F2" w:rsidRDefault="00796700" w:rsidP="00796700">
      <w:r w:rsidRPr="003954F2">
        <w:t xml:space="preserve">Tia trung tâm: </w:t>
      </w:r>
      <w:r w:rsidR="00504595">
        <w:t>B</w:t>
      </w:r>
      <w:r w:rsidRPr="003954F2">
        <w:t>óng X – quang chiếu chếch lên phía đầu 15°- 20º theo phương thẳng đứng ( song song với đường nối từ cằm tới đỉnh chủm ), khu trú vào điểm trước cổ ngang sụn giáp (C4 – C5 ), tia ra trung tâm phim.</w:t>
      </w:r>
    </w:p>
    <w:p w14:paraId="42858CD4" w14:textId="77777777" w:rsidR="00796700" w:rsidRPr="003954F2" w:rsidRDefault="00796700" w:rsidP="00796700">
      <w:r w:rsidRPr="003954F2">
        <w:t>Thông số chụp: 60 – 65 kV, 30 mAs, 120 – 150 cm, có lưới chống mờ</w:t>
      </w:r>
    </w:p>
    <w:p w14:paraId="62BA41F6" w14:textId="6D03B87A" w:rsidR="00796700" w:rsidRPr="003954F2" w:rsidRDefault="00504595" w:rsidP="00504595">
      <w:r>
        <w:t xml:space="preserve">- </w:t>
      </w:r>
      <w:r w:rsidR="00796700" w:rsidRPr="003954F2">
        <w:t>Chụp cột sống cổ nghiêng</w:t>
      </w:r>
      <w:r>
        <w:t xml:space="preserve">: </w:t>
      </w:r>
      <w:r w:rsidR="00796700" w:rsidRPr="003954F2">
        <w:t xml:space="preserve">Bệnh nhân đứng hoặc ngồi, đầu nghiêng trước giá chụp, hai tay buông xuôi xuống và nắm chặt hai mép ghế để kéo vai hết sức xuống dưới. </w:t>
      </w:r>
    </w:p>
    <w:p w14:paraId="1E815389" w14:textId="77777777" w:rsidR="00796700" w:rsidRPr="003954F2" w:rsidRDefault="00796700" w:rsidP="00796700">
      <w:r w:rsidRPr="003954F2">
        <w:t>Mặt hơi ngửa lên để xương hàm dưới không che vào cột sống cổ. Đầu nghiêng nhẹ về phía bóng 1,5 – 2 cm so với phương thẳng đứng để thấy rõ khe khớp.</w:t>
      </w:r>
    </w:p>
    <w:p w14:paraId="626E6817" w14:textId="77777777" w:rsidR="00796700" w:rsidRPr="003954F2" w:rsidRDefault="00796700" w:rsidP="00796700">
      <w:r w:rsidRPr="003954F2">
        <w:t>Phim 13 x 18 cm hoặc 18 x 24 cm, điều chỉnh cột sống cổ vào giữa phim theo chiều dọc.</w:t>
      </w:r>
    </w:p>
    <w:p w14:paraId="409C1279" w14:textId="208A85B8" w:rsidR="00796700" w:rsidRPr="003954F2" w:rsidRDefault="00796700" w:rsidP="00796700">
      <w:r w:rsidRPr="003954F2">
        <w:t xml:space="preserve">Tia trung tâm: </w:t>
      </w:r>
      <w:r w:rsidR="00504595">
        <w:t>C</w:t>
      </w:r>
      <w:r w:rsidRPr="003954F2">
        <w:t>hiếu vuông góc vào giữa cổ ngang C4 – C5 ( sụn giáp) tới trung tâm phim.</w:t>
      </w:r>
    </w:p>
    <w:p w14:paraId="3E7D76D0" w14:textId="77777777" w:rsidR="00796700" w:rsidRPr="003954F2" w:rsidRDefault="00796700" w:rsidP="00796700">
      <w:r w:rsidRPr="003954F2">
        <w:t xml:space="preserve">Thông số chụp: 65 – 70 kV, 30 mAs, 120 – 150 cm, có lưới chống mờ. </w:t>
      </w:r>
    </w:p>
    <w:p w14:paraId="6E43CEA5" w14:textId="5B7E49AB" w:rsidR="00796700" w:rsidRPr="00504595" w:rsidRDefault="00796700" w:rsidP="00796700">
      <w:pPr>
        <w:rPr>
          <w:b/>
          <w:bCs/>
        </w:rPr>
      </w:pPr>
      <w:r w:rsidRPr="00504595">
        <w:rPr>
          <w:b/>
          <w:bCs/>
        </w:rPr>
        <w:t>V.</w:t>
      </w:r>
      <w:r w:rsidR="002A11AC">
        <w:rPr>
          <w:b/>
          <w:bCs/>
        </w:rPr>
        <w:t xml:space="preserve"> </w:t>
      </w:r>
      <w:r w:rsidRPr="00504595">
        <w:rPr>
          <w:b/>
          <w:bCs/>
        </w:rPr>
        <w:t>NHẬN ĐỊNH KẾT QUẢ</w:t>
      </w:r>
    </w:p>
    <w:p w14:paraId="3A5B7BEA" w14:textId="16DD1105" w:rsidR="00796700" w:rsidRPr="003954F2" w:rsidRDefault="00796700" w:rsidP="00796700">
      <w:r w:rsidRPr="003954F2">
        <w:t>- Thấy được toàn bộ cột sống cổ vào giữa phim theo chiều dọc.</w:t>
      </w:r>
    </w:p>
    <w:p w14:paraId="62AD901B" w14:textId="39E2B5DF" w:rsidR="00796700" w:rsidRPr="003954F2" w:rsidRDefault="00796700" w:rsidP="00796700">
      <w:r w:rsidRPr="003954F2">
        <w:t>- Thấy rõ các đốt sống cổ và khe khớp</w:t>
      </w:r>
      <w:r w:rsidR="003B50E9">
        <w:t>.</w:t>
      </w:r>
      <w:r w:rsidRPr="003954F2">
        <w:t xml:space="preserve"> </w:t>
      </w:r>
    </w:p>
    <w:p w14:paraId="377E3C51" w14:textId="496809AC" w:rsidR="00796700" w:rsidRPr="003954F2" w:rsidRDefault="00796700" w:rsidP="00796700">
      <w:r w:rsidRPr="003954F2">
        <w:t>-  Phim có độ nét, độ tương phản.</w:t>
      </w:r>
    </w:p>
    <w:p w14:paraId="00DCC779" w14:textId="77777777" w:rsidR="00796700" w:rsidRPr="003954F2" w:rsidRDefault="00796700" w:rsidP="00796700">
      <w:r w:rsidRPr="003954F2">
        <w:t>- Phim có tên tuổi bệnh nhân, dấu phải trái, ngày tháng năm chụp.</w:t>
      </w:r>
    </w:p>
    <w:p w14:paraId="30DD0A7B" w14:textId="5C802F76" w:rsidR="00796700" w:rsidRPr="00504595" w:rsidRDefault="00796700" w:rsidP="00796700">
      <w:pPr>
        <w:rPr>
          <w:b/>
          <w:bCs/>
        </w:rPr>
      </w:pPr>
      <w:r w:rsidRPr="00504595">
        <w:rPr>
          <w:b/>
          <w:bCs/>
        </w:rPr>
        <w:t>VI.</w:t>
      </w:r>
      <w:r w:rsidR="002A11AC">
        <w:rPr>
          <w:b/>
          <w:bCs/>
        </w:rPr>
        <w:t xml:space="preserve"> </w:t>
      </w:r>
      <w:r w:rsidRPr="00504595">
        <w:rPr>
          <w:b/>
          <w:bCs/>
        </w:rPr>
        <w:t xml:space="preserve">TAI BIẾN VÀ XỬ TRÍ </w:t>
      </w:r>
    </w:p>
    <w:p w14:paraId="2AE7D9E4" w14:textId="3CA9A333" w:rsidR="00796700" w:rsidRPr="003954F2" w:rsidRDefault="00796700" w:rsidP="00796700">
      <w:r w:rsidRPr="003954F2">
        <w:t xml:space="preserve">- Kỹ thuật này không có tai biến.  </w:t>
      </w:r>
    </w:p>
    <w:p w14:paraId="1B9ED091" w14:textId="52E6B37E"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36B40682" w14:textId="77777777" w:rsidR="00796700" w:rsidRPr="003954F2" w:rsidRDefault="00796700" w:rsidP="00796700"/>
    <w:p w14:paraId="336A716C" w14:textId="77777777" w:rsidR="00796700" w:rsidRPr="003954F2" w:rsidRDefault="00796700" w:rsidP="00796700">
      <w:pPr>
        <w:rPr>
          <w:lang w:val="vi"/>
        </w:rPr>
      </w:pPr>
      <w:r w:rsidRPr="003954F2">
        <w:br w:type="page"/>
      </w:r>
    </w:p>
    <w:p w14:paraId="158E0345" w14:textId="13781F36" w:rsidR="00796700" w:rsidRPr="003B50E9" w:rsidRDefault="00796700" w:rsidP="002A11AC">
      <w:pPr>
        <w:pStyle w:val="Heading1"/>
        <w:rPr>
          <w:lang w:val="vi"/>
        </w:rPr>
      </w:pPr>
      <w:bookmarkStart w:id="889" w:name="_Toc145059859"/>
      <w:bookmarkStart w:id="890" w:name="_Toc169595843"/>
      <w:r w:rsidRPr="003B50E9">
        <w:rPr>
          <w:lang w:val="vi"/>
        </w:rPr>
        <w:lastRenderedPageBreak/>
        <w:t>QUY TRÌNH CHỤP X – QUANG CỘT SỐNG CỔ CHẾCH ¾</w:t>
      </w:r>
      <w:bookmarkEnd w:id="889"/>
      <w:bookmarkEnd w:id="890"/>
    </w:p>
    <w:p w14:paraId="0420290A" w14:textId="77777777" w:rsidR="00796700" w:rsidRPr="003954F2" w:rsidRDefault="00796700" w:rsidP="00796700"/>
    <w:p w14:paraId="60D3163C" w14:textId="568573EE" w:rsidR="00796700" w:rsidRPr="003B50E9" w:rsidRDefault="003B50E9" w:rsidP="00796700">
      <w:pPr>
        <w:rPr>
          <w:b/>
          <w:bCs/>
        </w:rPr>
      </w:pPr>
      <w:r>
        <w:rPr>
          <w:b/>
          <w:bCs/>
        </w:rPr>
        <w:t>I.</w:t>
      </w:r>
      <w:r w:rsidR="002A11AC">
        <w:rPr>
          <w:b/>
          <w:bCs/>
        </w:rPr>
        <w:t xml:space="preserve"> </w:t>
      </w:r>
      <w:r w:rsidR="00796700" w:rsidRPr="003B50E9">
        <w:rPr>
          <w:b/>
          <w:bCs/>
        </w:rPr>
        <w:t>ĐẠI CƯƠNG</w:t>
      </w:r>
    </w:p>
    <w:p w14:paraId="1D08DF14" w14:textId="77777777" w:rsidR="00796700" w:rsidRPr="003954F2" w:rsidRDefault="00796700" w:rsidP="00796700">
      <w:r w:rsidRPr="003954F2">
        <w:t xml:space="preserve">Kỹ thuật này giúp thăm khám các lỗ liên hợp. Do các lỗ tiếp hợp chếch ra trước ngoài và xuống dưới nên không thấy trên phim nghiêng. </w:t>
      </w:r>
    </w:p>
    <w:p w14:paraId="7862CF97" w14:textId="1CB309A4" w:rsidR="00796700" w:rsidRPr="003B50E9" w:rsidRDefault="003B50E9" w:rsidP="00796700">
      <w:pPr>
        <w:rPr>
          <w:b/>
          <w:bCs/>
        </w:rPr>
      </w:pPr>
      <w:r>
        <w:rPr>
          <w:b/>
          <w:bCs/>
        </w:rPr>
        <w:t>II.</w:t>
      </w:r>
      <w:r w:rsidR="002A11AC">
        <w:rPr>
          <w:b/>
          <w:bCs/>
        </w:rPr>
        <w:t xml:space="preserve"> </w:t>
      </w:r>
      <w:r w:rsidR="00796700" w:rsidRPr="003B50E9">
        <w:rPr>
          <w:b/>
          <w:bCs/>
        </w:rPr>
        <w:t>CHỈ ĐỊNH CHỐNG CHỈ ĐỊNH</w:t>
      </w:r>
    </w:p>
    <w:p w14:paraId="01C2BF15" w14:textId="714F1705" w:rsidR="00796700" w:rsidRPr="003B50E9" w:rsidRDefault="003B50E9" w:rsidP="00796700">
      <w:pPr>
        <w:rPr>
          <w:b/>
          <w:bCs/>
        </w:rPr>
      </w:pPr>
      <w:r>
        <w:rPr>
          <w:b/>
          <w:bCs/>
        </w:rPr>
        <w:t>1.</w:t>
      </w:r>
      <w:r w:rsidR="002A11AC">
        <w:rPr>
          <w:b/>
          <w:bCs/>
        </w:rPr>
        <w:t xml:space="preserve"> </w:t>
      </w:r>
      <w:r w:rsidR="00796700" w:rsidRPr="003B50E9">
        <w:rPr>
          <w:b/>
          <w:bCs/>
        </w:rPr>
        <w:t>Chỉ định</w:t>
      </w:r>
    </w:p>
    <w:p w14:paraId="27293969" w14:textId="4D0C2620" w:rsidR="00796700" w:rsidRPr="003954F2" w:rsidRDefault="00796700" w:rsidP="00796700">
      <w:r w:rsidRPr="003954F2">
        <w:t>Bệnh nhân tê tay</w:t>
      </w:r>
      <w:r w:rsidR="003B50E9">
        <w:t>.</w:t>
      </w:r>
      <w:r w:rsidRPr="003954F2">
        <w:t xml:space="preserve"> </w:t>
      </w:r>
    </w:p>
    <w:p w14:paraId="738C2E23" w14:textId="661F752F" w:rsidR="00796700" w:rsidRPr="003954F2" w:rsidRDefault="00796700" w:rsidP="00796700">
      <w:r w:rsidRPr="003954F2">
        <w:t>Đau đầu không rõ nguyên nhân</w:t>
      </w:r>
      <w:r w:rsidR="003B50E9">
        <w:t>.</w:t>
      </w:r>
    </w:p>
    <w:p w14:paraId="63D2E003" w14:textId="77777777" w:rsidR="00796700" w:rsidRPr="003B50E9" w:rsidRDefault="00796700" w:rsidP="00796700">
      <w:pPr>
        <w:rPr>
          <w:b/>
          <w:bCs/>
        </w:rPr>
      </w:pPr>
      <w:r w:rsidRPr="003B50E9">
        <w:rPr>
          <w:b/>
          <w:bCs/>
        </w:rPr>
        <w:t>2. Chống chỉ định</w:t>
      </w:r>
    </w:p>
    <w:p w14:paraId="2BE8B120" w14:textId="7D83A1DA" w:rsidR="00796700" w:rsidRPr="003954F2" w:rsidRDefault="00796700" w:rsidP="00796700">
      <w:r w:rsidRPr="003954F2">
        <w:t>- Không có chống chỉ định tuyệt đối</w:t>
      </w:r>
      <w:r w:rsidR="003B50E9">
        <w:t>.</w:t>
      </w:r>
    </w:p>
    <w:p w14:paraId="18DFF0E5" w14:textId="02331A46" w:rsidR="00796700" w:rsidRPr="003954F2" w:rsidRDefault="00796700" w:rsidP="00796700">
      <w:r w:rsidRPr="003954F2">
        <w:t xml:space="preserve">- Chống chỉ định tương đối: </w:t>
      </w:r>
      <w:r w:rsidR="003B50E9">
        <w:t>P</w:t>
      </w:r>
      <w:r w:rsidRPr="003954F2">
        <w:t>hụ nữ có thai</w:t>
      </w:r>
      <w:r w:rsidR="003B50E9">
        <w:t>.</w:t>
      </w:r>
    </w:p>
    <w:p w14:paraId="6229339E" w14:textId="77777777" w:rsidR="00796700" w:rsidRPr="003B50E9" w:rsidRDefault="00796700" w:rsidP="00796700">
      <w:pPr>
        <w:rPr>
          <w:b/>
          <w:bCs/>
        </w:rPr>
      </w:pPr>
      <w:r w:rsidRPr="003B50E9">
        <w:rPr>
          <w:b/>
          <w:bCs/>
        </w:rPr>
        <w:t xml:space="preserve">III. CHUẨN BỊ </w:t>
      </w:r>
    </w:p>
    <w:p w14:paraId="61AE179A" w14:textId="1B859F76" w:rsidR="00796700" w:rsidRPr="003B50E9" w:rsidRDefault="00796700" w:rsidP="00796700">
      <w:pPr>
        <w:rPr>
          <w:b/>
          <w:bCs/>
        </w:rPr>
      </w:pPr>
      <w:r w:rsidRPr="003B50E9">
        <w:rPr>
          <w:b/>
          <w:bCs/>
        </w:rPr>
        <w:t xml:space="preserve">1. Người thực hiện </w:t>
      </w:r>
    </w:p>
    <w:p w14:paraId="6ECC5BAA" w14:textId="70434542" w:rsidR="00796700" w:rsidRPr="003954F2" w:rsidRDefault="00796700" w:rsidP="00796700">
      <w:r w:rsidRPr="003954F2">
        <w:t>- Bác sỹ chuyên khoa</w:t>
      </w:r>
      <w:r w:rsidR="003B50E9">
        <w:t>.</w:t>
      </w:r>
      <w:r w:rsidRPr="003954F2">
        <w:t xml:space="preserve">   </w:t>
      </w:r>
    </w:p>
    <w:p w14:paraId="30E5781A" w14:textId="5FC4FB8C" w:rsidR="00796700" w:rsidRPr="003954F2" w:rsidRDefault="00796700" w:rsidP="00796700">
      <w:r w:rsidRPr="003954F2">
        <w:t>- Kỹ thuật viên điện quang</w:t>
      </w:r>
      <w:r w:rsidR="003B50E9">
        <w:t>.</w:t>
      </w:r>
      <w:r w:rsidRPr="003954F2">
        <w:t xml:space="preserve">   </w:t>
      </w:r>
    </w:p>
    <w:p w14:paraId="6E3D5449" w14:textId="07F8EFA4" w:rsidR="00796700" w:rsidRPr="003B50E9" w:rsidRDefault="00796700" w:rsidP="00796700">
      <w:pPr>
        <w:rPr>
          <w:b/>
          <w:bCs/>
        </w:rPr>
      </w:pPr>
      <w:r w:rsidRPr="003B50E9">
        <w:rPr>
          <w:b/>
          <w:bCs/>
        </w:rPr>
        <w:t xml:space="preserve">2. Phương tiện </w:t>
      </w:r>
    </w:p>
    <w:p w14:paraId="41D7625D" w14:textId="740E26DD" w:rsidR="00796700" w:rsidRPr="003954F2" w:rsidRDefault="00796700" w:rsidP="00796700">
      <w:r w:rsidRPr="003954F2">
        <w:t>- Máy chụp X quang</w:t>
      </w:r>
      <w:r w:rsidR="003B50E9">
        <w:t>.</w:t>
      </w:r>
      <w:r w:rsidRPr="003954F2">
        <w:t xml:space="preserve">  </w:t>
      </w:r>
    </w:p>
    <w:p w14:paraId="7EE56EB6" w14:textId="5DF5E6A4" w:rsidR="00796700" w:rsidRPr="003954F2" w:rsidRDefault="00796700" w:rsidP="00796700">
      <w:r w:rsidRPr="003954F2">
        <w:t>- Phim, cát-xét, hệ thống lưu trữ</w:t>
      </w:r>
      <w:r w:rsidR="003B50E9">
        <w:t>.</w:t>
      </w:r>
      <w:r w:rsidRPr="003954F2">
        <w:t xml:space="preserve">     </w:t>
      </w:r>
    </w:p>
    <w:p w14:paraId="42D52FA8" w14:textId="3D9E133F" w:rsidR="00796700" w:rsidRPr="003B50E9" w:rsidRDefault="00796700" w:rsidP="00796700">
      <w:pPr>
        <w:rPr>
          <w:b/>
          <w:bCs/>
        </w:rPr>
      </w:pPr>
      <w:r w:rsidRPr="003B50E9">
        <w:rPr>
          <w:b/>
          <w:bCs/>
        </w:rPr>
        <w:t xml:space="preserve">3. Người bệnh </w:t>
      </w:r>
    </w:p>
    <w:p w14:paraId="07921D78" w14:textId="2E4C2044" w:rsidR="00796700" w:rsidRPr="003954F2" w:rsidRDefault="00796700" w:rsidP="00796700">
      <w:r w:rsidRPr="003954F2">
        <w:t>Tháo bỏ khuyên tai, vòng cổ, cặp tóc nếu có</w:t>
      </w:r>
      <w:r w:rsidR="003B50E9">
        <w:t>.</w:t>
      </w:r>
    </w:p>
    <w:p w14:paraId="0B814B7B" w14:textId="7455206A" w:rsidR="00796700" w:rsidRPr="003B50E9" w:rsidRDefault="00796700" w:rsidP="00796700">
      <w:pPr>
        <w:rPr>
          <w:b/>
          <w:bCs/>
        </w:rPr>
      </w:pPr>
      <w:r w:rsidRPr="003B50E9">
        <w:rPr>
          <w:b/>
          <w:bCs/>
        </w:rPr>
        <w:t>4. Phiếu chỉ định chụp x quang</w:t>
      </w:r>
    </w:p>
    <w:p w14:paraId="7A395AB6" w14:textId="397EA67F" w:rsidR="00796700" w:rsidRPr="003954F2" w:rsidRDefault="00796700" w:rsidP="00796700">
      <w:r w:rsidRPr="003954F2">
        <w:t>Có phiếu chỉ định chụp X quang</w:t>
      </w:r>
      <w:r w:rsidR="003B50E9">
        <w:t>.</w:t>
      </w:r>
      <w:r w:rsidRPr="003954F2">
        <w:t xml:space="preserve"> </w:t>
      </w:r>
    </w:p>
    <w:p w14:paraId="0559FEB1" w14:textId="77777777" w:rsidR="00796700" w:rsidRPr="003B50E9" w:rsidRDefault="00796700" w:rsidP="00796700">
      <w:pPr>
        <w:rPr>
          <w:b/>
          <w:bCs/>
        </w:rPr>
      </w:pPr>
      <w:r w:rsidRPr="003B50E9">
        <w:rPr>
          <w:b/>
          <w:bCs/>
        </w:rPr>
        <w:t xml:space="preserve">IV. CÁC BƯỚC TIẾN HÀNH </w:t>
      </w:r>
    </w:p>
    <w:p w14:paraId="688C8877" w14:textId="00C97C1F" w:rsidR="00796700" w:rsidRPr="003954F2" w:rsidRDefault="003B50E9" w:rsidP="00796700">
      <w:r>
        <w:t xml:space="preserve">* </w:t>
      </w:r>
      <w:r w:rsidR="00796700" w:rsidRPr="003954F2">
        <w:t>Chụp cột sống cổ chếch trước sau</w:t>
      </w:r>
      <w:r w:rsidR="002A11AC">
        <w:t xml:space="preserve"> </w:t>
      </w:r>
      <w:r w:rsidR="00796700" w:rsidRPr="003954F2">
        <w:t>(3/4)</w:t>
      </w:r>
      <w:r>
        <w:t>.</w:t>
      </w:r>
    </w:p>
    <w:p w14:paraId="725C37F6" w14:textId="77777777" w:rsidR="00796700" w:rsidRPr="003954F2" w:rsidRDefault="00796700" w:rsidP="00796700">
      <w:r w:rsidRPr="003954F2">
        <w:t>- Bệnh nhân chếch trước, mặt phẳng lưng so với giá chụp một góc khoảng 55-60</w:t>
      </w:r>
      <w:r w:rsidRPr="003954F2">
        <w:rPr>
          <w:vertAlign w:val="superscript"/>
        </w:rPr>
        <w:t>o</w:t>
      </w:r>
      <w:r w:rsidRPr="003954F2">
        <w:t xml:space="preserve">, hai tay buông xuôi xuống và cằm hơi ngửa. </w:t>
      </w:r>
    </w:p>
    <w:p w14:paraId="56DBC670" w14:textId="77777777" w:rsidR="00796700" w:rsidRPr="003954F2" w:rsidRDefault="00796700" w:rsidP="00796700">
      <w:r w:rsidRPr="003954F2">
        <w:t xml:space="preserve">- Phim 13x18 cm hoặc 18x24 cm, điều chỉnh cột sống cổ vào giữa phim theo chiều dọc. </w:t>
      </w:r>
    </w:p>
    <w:p w14:paraId="48588A15" w14:textId="4D5B3D5D" w:rsidR="00796700" w:rsidRPr="003954F2" w:rsidRDefault="00796700" w:rsidP="00796700">
      <w:r w:rsidRPr="003954F2">
        <w:t xml:space="preserve">- Tia trung tâm: </w:t>
      </w:r>
      <w:r w:rsidR="003B50E9">
        <w:t>C</w:t>
      </w:r>
      <w:r w:rsidRPr="003954F2">
        <w:t xml:space="preserve">hếch lên trên khoảng 15 – 20 so với phương thẳng đứng vào giữa cổ ngang mức sụn giáp (C4-C5) tia trung tâm phim. </w:t>
      </w:r>
    </w:p>
    <w:p w14:paraId="07B627D7" w14:textId="77777777" w:rsidR="00796700" w:rsidRPr="003954F2" w:rsidRDefault="00796700" w:rsidP="00796700">
      <w:r w:rsidRPr="003954F2">
        <w:t xml:space="preserve">- Thông số chụp: 65 – 70 kV, 30 mAs, 120 – 150 cm, có lưới chống mờ. </w:t>
      </w:r>
    </w:p>
    <w:p w14:paraId="72231F45" w14:textId="082C6885" w:rsidR="00796700" w:rsidRPr="003954F2" w:rsidRDefault="003B50E9" w:rsidP="00796700">
      <w:r>
        <w:t xml:space="preserve">* </w:t>
      </w:r>
      <w:r w:rsidR="00796700" w:rsidRPr="003954F2">
        <w:t>Chụp cột sống cổ nghiêng</w:t>
      </w:r>
      <w:r>
        <w:t>.</w:t>
      </w:r>
    </w:p>
    <w:p w14:paraId="487394CC" w14:textId="1AFE71FF" w:rsidR="00796700" w:rsidRPr="003954F2" w:rsidRDefault="003B50E9" w:rsidP="00796700">
      <w:r>
        <w:t xml:space="preserve">- </w:t>
      </w:r>
      <w:r w:rsidR="00796700" w:rsidRPr="003954F2">
        <w:t>Bệnh nhân đứng hoặc ngồi , đầu nghiêng trước giá chụp, hai tay buông xuôi xuống và nắm chặt hai mép ghế để kéo vai hết sức xuống dưới. Mặt hơi ngửa lên để xương hàm dưới không che vào cột sống cổ . Đầu nghiêng nhẹ về phía bóng 1,5 – 2 cm so với phương thẳng đứng để thấy rõ khe khớp.</w:t>
      </w:r>
    </w:p>
    <w:p w14:paraId="15204455" w14:textId="77777777" w:rsidR="00796700" w:rsidRPr="003954F2" w:rsidRDefault="00796700" w:rsidP="00796700">
      <w:r w:rsidRPr="003954F2">
        <w:lastRenderedPageBreak/>
        <w:t>Phim 13x18 cm hoặc 18 x 24 cm, điều chỉnh cột sống cổ vào giữa phim theo chiều dọc.</w:t>
      </w:r>
    </w:p>
    <w:p w14:paraId="11EA2BC7" w14:textId="1B99177B" w:rsidR="00796700" w:rsidRPr="003954F2" w:rsidRDefault="00796700" w:rsidP="00796700">
      <w:r w:rsidRPr="003954F2">
        <w:t xml:space="preserve">Tia trung tâm: </w:t>
      </w:r>
      <w:r w:rsidR="003B50E9">
        <w:t>C</w:t>
      </w:r>
      <w:r w:rsidRPr="003954F2">
        <w:t>hiếu vuông góc vào giữa cổ ngang C4 – C5 ( sụn giáp) tới trung tâm phim.</w:t>
      </w:r>
    </w:p>
    <w:p w14:paraId="5F9E1BED" w14:textId="77777777" w:rsidR="00796700" w:rsidRPr="003954F2" w:rsidRDefault="00796700" w:rsidP="00796700">
      <w:r w:rsidRPr="003954F2">
        <w:t>Thông số chụp: 65 – 70 kV, 30 mAs, 120 – 150 cm, có lưới chống mờ.</w:t>
      </w:r>
    </w:p>
    <w:p w14:paraId="4FA23A80" w14:textId="77777777" w:rsidR="00796700" w:rsidRPr="003B50E9" w:rsidRDefault="00796700" w:rsidP="00796700">
      <w:pPr>
        <w:rPr>
          <w:b/>
          <w:bCs/>
        </w:rPr>
      </w:pPr>
      <w:r w:rsidRPr="003B50E9">
        <w:rPr>
          <w:b/>
          <w:bCs/>
        </w:rPr>
        <w:t>V. NHẬN ĐỊNH KẾT QUẢ</w:t>
      </w:r>
    </w:p>
    <w:p w14:paraId="1DAB0D74" w14:textId="5847DCAA" w:rsidR="00796700" w:rsidRPr="003954F2" w:rsidRDefault="00796700" w:rsidP="00796700">
      <w:r w:rsidRPr="003954F2">
        <w:t xml:space="preserve">- Thấy được toàn bộ cột sống cổ C1 –C7 và lỗ tiếp hợp có hình lỗ chìa khóa độ 10 mm. </w:t>
      </w:r>
    </w:p>
    <w:p w14:paraId="462FE385" w14:textId="65250544" w:rsidR="00796700" w:rsidRPr="003954F2" w:rsidRDefault="00796700" w:rsidP="00796700">
      <w:r w:rsidRPr="003954F2">
        <w:t>- Phim có độ nét, độ tương phản.</w:t>
      </w:r>
    </w:p>
    <w:p w14:paraId="363850FD" w14:textId="77777777" w:rsidR="00796700" w:rsidRPr="003954F2" w:rsidRDefault="00796700" w:rsidP="00796700">
      <w:r w:rsidRPr="003954F2">
        <w:t>- Phim có tên tuổi bệnh nhân, dấu phải trái, ngày tháng năm chụp.</w:t>
      </w:r>
    </w:p>
    <w:p w14:paraId="2987D46D" w14:textId="77777777" w:rsidR="00796700" w:rsidRPr="003B50E9" w:rsidRDefault="00796700" w:rsidP="00796700">
      <w:pPr>
        <w:rPr>
          <w:b/>
          <w:bCs/>
        </w:rPr>
      </w:pPr>
      <w:r w:rsidRPr="003B50E9">
        <w:rPr>
          <w:b/>
          <w:bCs/>
        </w:rPr>
        <w:t xml:space="preserve">VI. TAI BIẾN VÀ XỬ TRÍ </w:t>
      </w:r>
    </w:p>
    <w:p w14:paraId="5AED1D42" w14:textId="57E9533A" w:rsidR="00796700" w:rsidRPr="003954F2" w:rsidRDefault="00796700" w:rsidP="00796700">
      <w:r w:rsidRPr="003954F2">
        <w:t xml:space="preserve">- Kỹ thuật này không có tai biến.  </w:t>
      </w:r>
    </w:p>
    <w:p w14:paraId="558847A4" w14:textId="2D2AC05F" w:rsidR="00796700" w:rsidRPr="003954F2" w:rsidRDefault="00796700" w:rsidP="00796700">
      <w:r w:rsidRPr="003954F2">
        <w:t xml:space="preserve">- Một số sai sót có thể phải thực hiện lại kỹ thuật như: </w:t>
      </w:r>
      <w:r w:rsidR="003B50E9">
        <w:t>N</w:t>
      </w:r>
      <w:r w:rsidRPr="003954F2">
        <w:t>gười bệnh không giữ bất động trong quá trình chụp phim, không bộc lộ rõ nét hình ảnh cần chụp.</w:t>
      </w:r>
    </w:p>
    <w:p w14:paraId="6831302C" w14:textId="77777777" w:rsidR="00796700" w:rsidRPr="003954F2" w:rsidRDefault="00796700" w:rsidP="00796700"/>
    <w:p w14:paraId="421200C5" w14:textId="77777777" w:rsidR="00796700" w:rsidRPr="003954F2" w:rsidRDefault="00796700" w:rsidP="00796700">
      <w:r w:rsidRPr="003954F2">
        <w:br w:type="page"/>
      </w:r>
    </w:p>
    <w:p w14:paraId="47B457EA" w14:textId="5F58EB26" w:rsidR="00796700" w:rsidRPr="00C560BA" w:rsidRDefault="00796700" w:rsidP="002A11AC">
      <w:pPr>
        <w:pStyle w:val="Heading1"/>
        <w:rPr>
          <w:lang w:val="vi"/>
        </w:rPr>
      </w:pPr>
      <w:bookmarkStart w:id="891" w:name="_Toc145059860"/>
      <w:bookmarkStart w:id="892" w:name="_Toc169595844"/>
      <w:r w:rsidRPr="00C560BA">
        <w:rPr>
          <w:lang w:val="vi"/>
        </w:rPr>
        <w:lastRenderedPageBreak/>
        <w:t>QUY TRÌNH CHỤP X – QUANG CỘT SỐNG NGỰC THẲNG/NGHIÊNG</w:t>
      </w:r>
      <w:bookmarkEnd w:id="891"/>
      <w:bookmarkEnd w:id="892"/>
    </w:p>
    <w:p w14:paraId="6C9D7762" w14:textId="77777777" w:rsidR="00796700" w:rsidRPr="00C560BA" w:rsidRDefault="00796700" w:rsidP="00796700">
      <w:pPr>
        <w:rPr>
          <w:color w:val="000000" w:themeColor="text1"/>
        </w:rPr>
      </w:pPr>
    </w:p>
    <w:p w14:paraId="6FF9E076" w14:textId="5C49C663" w:rsidR="00796700" w:rsidRPr="00C560BA" w:rsidRDefault="00C560BA" w:rsidP="002A11AC">
      <w:pPr>
        <w:rPr>
          <w:b/>
          <w:bCs/>
          <w:color w:val="000000" w:themeColor="text1"/>
        </w:rPr>
      </w:pPr>
      <w:r>
        <w:rPr>
          <w:b/>
          <w:bCs/>
          <w:color w:val="000000" w:themeColor="text1"/>
        </w:rPr>
        <w:t>I.</w:t>
      </w:r>
      <w:r w:rsidR="002A11AC">
        <w:rPr>
          <w:b/>
          <w:bCs/>
          <w:color w:val="000000" w:themeColor="text1"/>
        </w:rPr>
        <w:t xml:space="preserve"> </w:t>
      </w:r>
      <w:r w:rsidR="00796700" w:rsidRPr="00C560BA">
        <w:rPr>
          <w:b/>
          <w:bCs/>
          <w:color w:val="000000" w:themeColor="text1"/>
        </w:rPr>
        <w:t>ĐẠI CƯƠNG</w:t>
      </w:r>
    </w:p>
    <w:p w14:paraId="6025046E" w14:textId="154CA2FA" w:rsidR="00796700" w:rsidRPr="00C560BA" w:rsidRDefault="00796700" w:rsidP="00796700">
      <w:pPr>
        <w:rPr>
          <w:color w:val="000000" w:themeColor="text1"/>
        </w:rPr>
      </w:pPr>
      <w:r w:rsidRPr="00C560BA">
        <w:rPr>
          <w:color w:val="000000" w:themeColor="text1"/>
        </w:rPr>
        <w:t xml:space="preserve">Tủy sống nằm trong ống tủy chỉ đến hết đốt sống L1, từ đây trở xuống, ống tủy chỉ là đuôi ngựa và các rễ thần kinh, ở phần tủy vùng lưng, tủy sống nằm trong ống tủy, chiếm khoảng ½ ống sống. Nếu gãy trật cột sống vùng thắt lưng thì di lệch xương phải nhiều mới gây liệt thần kinh được. Như vậy, nếu tổn thương trên D10 thì chỉ bị tổn thương tủy. Còn từ D10 – L1 thì vừa bị tổn thương tủy, vừa thương tổn rễ thần kinh. </w:t>
      </w:r>
    </w:p>
    <w:p w14:paraId="0727C9A7" w14:textId="38151096" w:rsidR="00796700" w:rsidRPr="00C560BA" w:rsidRDefault="00C560BA" w:rsidP="00796700">
      <w:pPr>
        <w:rPr>
          <w:b/>
          <w:bCs/>
          <w:color w:val="000000" w:themeColor="text1"/>
        </w:rPr>
      </w:pPr>
      <w:r>
        <w:rPr>
          <w:b/>
          <w:bCs/>
          <w:color w:val="000000" w:themeColor="text1"/>
        </w:rPr>
        <w:t>II.</w:t>
      </w:r>
      <w:r w:rsidR="002A11AC">
        <w:rPr>
          <w:b/>
          <w:bCs/>
          <w:color w:val="000000" w:themeColor="text1"/>
        </w:rPr>
        <w:t xml:space="preserve"> </w:t>
      </w:r>
      <w:r w:rsidR="00796700" w:rsidRPr="00C560BA">
        <w:rPr>
          <w:b/>
          <w:bCs/>
          <w:color w:val="000000" w:themeColor="text1"/>
        </w:rPr>
        <w:t>CHỈ ĐỊNH CHỐNG CHỈ ĐỊNH</w:t>
      </w:r>
    </w:p>
    <w:p w14:paraId="1C6FCF68" w14:textId="1B2A1413" w:rsidR="00796700" w:rsidRPr="00C560BA" w:rsidRDefault="00C560BA" w:rsidP="00796700">
      <w:pPr>
        <w:rPr>
          <w:b/>
          <w:bCs/>
          <w:color w:val="000000" w:themeColor="text1"/>
        </w:rPr>
      </w:pPr>
      <w:r>
        <w:rPr>
          <w:b/>
          <w:bCs/>
          <w:color w:val="000000" w:themeColor="text1"/>
        </w:rPr>
        <w:t>1.</w:t>
      </w:r>
      <w:r w:rsidR="002A11AC">
        <w:rPr>
          <w:b/>
          <w:bCs/>
          <w:color w:val="000000" w:themeColor="text1"/>
        </w:rPr>
        <w:t xml:space="preserve"> </w:t>
      </w:r>
      <w:r w:rsidR="00796700" w:rsidRPr="00C560BA">
        <w:rPr>
          <w:b/>
          <w:bCs/>
          <w:color w:val="000000" w:themeColor="text1"/>
        </w:rPr>
        <w:t>Chỉ định</w:t>
      </w:r>
    </w:p>
    <w:p w14:paraId="0874840E" w14:textId="3C39C30A" w:rsidR="00796700" w:rsidRPr="00C560BA" w:rsidRDefault="00796700" w:rsidP="00796700">
      <w:pPr>
        <w:rPr>
          <w:color w:val="000000" w:themeColor="text1"/>
        </w:rPr>
      </w:pPr>
      <w:r w:rsidRPr="00C560BA">
        <w:rPr>
          <w:color w:val="000000" w:themeColor="text1"/>
        </w:rPr>
        <w:t>Chấn thương cột sống ngực</w:t>
      </w:r>
      <w:r w:rsidR="00C560BA">
        <w:rPr>
          <w:color w:val="000000" w:themeColor="text1"/>
        </w:rPr>
        <w:t>.</w:t>
      </w:r>
    </w:p>
    <w:p w14:paraId="78FAB432" w14:textId="0EFC1CEB" w:rsidR="00796700" w:rsidRPr="00C560BA" w:rsidRDefault="00796700" w:rsidP="00796700">
      <w:pPr>
        <w:rPr>
          <w:color w:val="000000" w:themeColor="text1"/>
        </w:rPr>
      </w:pPr>
      <w:r w:rsidRPr="00C560BA">
        <w:rPr>
          <w:color w:val="000000" w:themeColor="text1"/>
        </w:rPr>
        <w:t>Lao cột sống lưng</w:t>
      </w:r>
      <w:r w:rsidR="00C560BA">
        <w:rPr>
          <w:color w:val="000000" w:themeColor="text1"/>
        </w:rPr>
        <w:t>.</w:t>
      </w:r>
    </w:p>
    <w:p w14:paraId="44DFDB53" w14:textId="78EE2561" w:rsidR="00796700" w:rsidRPr="00C560BA" w:rsidRDefault="00796700" w:rsidP="00796700">
      <w:pPr>
        <w:rPr>
          <w:color w:val="000000" w:themeColor="text1"/>
        </w:rPr>
      </w:pPr>
      <w:r w:rsidRPr="00C560BA">
        <w:rPr>
          <w:color w:val="000000" w:themeColor="text1"/>
        </w:rPr>
        <w:t xml:space="preserve">Đau cột sống lưng không rõ nguyên nhân </w:t>
      </w:r>
      <w:r w:rsidR="00C560BA">
        <w:rPr>
          <w:color w:val="000000" w:themeColor="text1"/>
        </w:rPr>
        <w:t>.</w:t>
      </w:r>
    </w:p>
    <w:p w14:paraId="5AEDCE0D" w14:textId="631CFB6A" w:rsidR="00796700" w:rsidRPr="00C560BA" w:rsidRDefault="00796700" w:rsidP="00796700">
      <w:pPr>
        <w:rPr>
          <w:color w:val="000000" w:themeColor="text1"/>
        </w:rPr>
      </w:pPr>
      <w:r w:rsidRPr="00C560BA">
        <w:rPr>
          <w:color w:val="000000" w:themeColor="text1"/>
        </w:rPr>
        <w:t>Các di chứng khác</w:t>
      </w:r>
      <w:r w:rsidR="00C560BA">
        <w:rPr>
          <w:color w:val="000000" w:themeColor="text1"/>
        </w:rPr>
        <w:t>.</w:t>
      </w:r>
      <w:r w:rsidRPr="00C560BA">
        <w:rPr>
          <w:color w:val="000000" w:themeColor="text1"/>
        </w:rPr>
        <w:t xml:space="preserve"> </w:t>
      </w:r>
    </w:p>
    <w:p w14:paraId="7006ACD3" w14:textId="77777777" w:rsidR="00796700" w:rsidRPr="00C560BA" w:rsidRDefault="00796700" w:rsidP="00796700">
      <w:pPr>
        <w:rPr>
          <w:b/>
          <w:bCs/>
        </w:rPr>
      </w:pPr>
      <w:r w:rsidRPr="00C560BA">
        <w:rPr>
          <w:b/>
          <w:bCs/>
        </w:rPr>
        <w:t>2. Chống chỉ định</w:t>
      </w:r>
    </w:p>
    <w:p w14:paraId="4B210E44" w14:textId="3850DE9E" w:rsidR="00796700" w:rsidRPr="003954F2" w:rsidRDefault="00796700" w:rsidP="00796700">
      <w:r w:rsidRPr="003954F2">
        <w:t>- Không có chống chỉ định tuyệt đối</w:t>
      </w:r>
      <w:r w:rsidR="00C560BA">
        <w:t>.</w:t>
      </w:r>
      <w:r w:rsidRPr="003954F2">
        <w:t xml:space="preserve"> </w:t>
      </w:r>
    </w:p>
    <w:p w14:paraId="4E2D2B08" w14:textId="11791257" w:rsidR="00796700" w:rsidRPr="003954F2" w:rsidRDefault="00796700" w:rsidP="00796700">
      <w:r w:rsidRPr="003954F2">
        <w:t xml:space="preserve">- Chống chỉ định tương đối: </w:t>
      </w:r>
      <w:r w:rsidR="00C560BA">
        <w:t>P</w:t>
      </w:r>
      <w:r w:rsidRPr="003954F2">
        <w:t>hụ nữ có thai</w:t>
      </w:r>
      <w:r w:rsidR="00C560BA">
        <w:t>.</w:t>
      </w:r>
    </w:p>
    <w:p w14:paraId="35D8B410" w14:textId="77777777" w:rsidR="00796700" w:rsidRPr="00C560BA" w:rsidRDefault="00796700" w:rsidP="00796700">
      <w:pPr>
        <w:rPr>
          <w:b/>
          <w:bCs/>
        </w:rPr>
      </w:pPr>
      <w:r w:rsidRPr="00C560BA">
        <w:rPr>
          <w:b/>
          <w:bCs/>
        </w:rPr>
        <w:t xml:space="preserve">III. CHUẨN BỊ </w:t>
      </w:r>
    </w:p>
    <w:p w14:paraId="5580A1B4" w14:textId="6CC15D42" w:rsidR="00796700" w:rsidRPr="00C560BA" w:rsidRDefault="00796700" w:rsidP="00796700">
      <w:pPr>
        <w:rPr>
          <w:b/>
          <w:bCs/>
        </w:rPr>
      </w:pPr>
      <w:r w:rsidRPr="00C560BA">
        <w:rPr>
          <w:b/>
          <w:bCs/>
        </w:rPr>
        <w:t xml:space="preserve">1. Người thực hiện </w:t>
      </w:r>
    </w:p>
    <w:p w14:paraId="42C852B4" w14:textId="51239C05" w:rsidR="00796700" w:rsidRPr="003954F2" w:rsidRDefault="00796700" w:rsidP="00796700">
      <w:r w:rsidRPr="003954F2">
        <w:t>- Bác sỹ chuyên khoa</w:t>
      </w:r>
      <w:r w:rsidR="00C560BA">
        <w:t>.</w:t>
      </w:r>
      <w:r w:rsidRPr="003954F2">
        <w:t xml:space="preserve">  </w:t>
      </w:r>
    </w:p>
    <w:p w14:paraId="1A1994D7" w14:textId="5E254D26" w:rsidR="00796700" w:rsidRPr="003954F2" w:rsidRDefault="00796700" w:rsidP="00796700">
      <w:r w:rsidRPr="003954F2">
        <w:t>- Kỹ thuật viên điện quang</w:t>
      </w:r>
      <w:r w:rsidR="00C560BA">
        <w:t>.</w:t>
      </w:r>
      <w:r w:rsidRPr="003954F2">
        <w:t xml:space="preserve">   </w:t>
      </w:r>
    </w:p>
    <w:p w14:paraId="626FC097" w14:textId="580D82C5" w:rsidR="00796700" w:rsidRPr="00C560BA" w:rsidRDefault="00796700" w:rsidP="00796700">
      <w:pPr>
        <w:rPr>
          <w:b/>
          <w:bCs/>
        </w:rPr>
      </w:pPr>
      <w:r w:rsidRPr="00C560BA">
        <w:rPr>
          <w:b/>
          <w:bCs/>
        </w:rPr>
        <w:t xml:space="preserve">2. Phương tiện </w:t>
      </w:r>
    </w:p>
    <w:p w14:paraId="743C3B71" w14:textId="195EA2D9" w:rsidR="00796700" w:rsidRPr="003954F2" w:rsidRDefault="00796700" w:rsidP="00796700">
      <w:r w:rsidRPr="003954F2">
        <w:t>- Máy chụp X quang</w:t>
      </w:r>
      <w:r w:rsidR="00C560BA">
        <w:t>.</w:t>
      </w:r>
      <w:r w:rsidRPr="003954F2">
        <w:t xml:space="preserve">  </w:t>
      </w:r>
    </w:p>
    <w:p w14:paraId="45C14F0B" w14:textId="5E9A2C28" w:rsidR="00796700" w:rsidRPr="003954F2" w:rsidRDefault="00796700" w:rsidP="00796700">
      <w:r w:rsidRPr="003954F2">
        <w:t>- Phim, cát-xét, hệ thống lưu trữ</w:t>
      </w:r>
      <w:r w:rsidR="00C560BA">
        <w:t>.</w:t>
      </w:r>
      <w:r w:rsidRPr="003954F2">
        <w:t xml:space="preserve">    </w:t>
      </w:r>
    </w:p>
    <w:p w14:paraId="24022F8A" w14:textId="5B9CE5C1" w:rsidR="00796700" w:rsidRPr="00C560BA" w:rsidRDefault="00796700" w:rsidP="00796700">
      <w:pPr>
        <w:rPr>
          <w:b/>
          <w:bCs/>
        </w:rPr>
      </w:pPr>
      <w:r w:rsidRPr="00C560BA">
        <w:rPr>
          <w:b/>
          <w:bCs/>
        </w:rPr>
        <w:t xml:space="preserve">3. Người bệnh </w:t>
      </w:r>
    </w:p>
    <w:p w14:paraId="02E6931C" w14:textId="2D26F42E" w:rsidR="00796700" w:rsidRPr="003954F2" w:rsidRDefault="00796700" w:rsidP="00796700">
      <w:r w:rsidRPr="003954F2">
        <w:t>- Tháo bỏ khuyên tai, vòng cổ, cặp tóc nếu có</w:t>
      </w:r>
      <w:r w:rsidR="00C560BA">
        <w:t>.</w:t>
      </w:r>
    </w:p>
    <w:p w14:paraId="62A641B5" w14:textId="4A726519" w:rsidR="00796700" w:rsidRPr="00C560BA" w:rsidRDefault="00796700" w:rsidP="00796700">
      <w:pPr>
        <w:rPr>
          <w:b/>
          <w:bCs/>
        </w:rPr>
      </w:pPr>
      <w:r w:rsidRPr="00C560BA">
        <w:rPr>
          <w:b/>
          <w:bCs/>
        </w:rPr>
        <w:t>4. Phiếu chỉ định chụp x quang</w:t>
      </w:r>
    </w:p>
    <w:p w14:paraId="1F33A0DD" w14:textId="05D85296" w:rsidR="00796700" w:rsidRPr="003954F2" w:rsidRDefault="00796700" w:rsidP="00796700">
      <w:r w:rsidRPr="003954F2">
        <w:t>Có phiếu chỉ định chụp X quang</w:t>
      </w:r>
      <w:r w:rsidR="00C560BA">
        <w:t>.</w:t>
      </w:r>
      <w:r w:rsidRPr="003954F2">
        <w:t xml:space="preserve"> </w:t>
      </w:r>
    </w:p>
    <w:p w14:paraId="1AAEFC2E" w14:textId="219D4880" w:rsidR="00796700" w:rsidRPr="00C560BA" w:rsidRDefault="00796700" w:rsidP="00796700">
      <w:pPr>
        <w:rPr>
          <w:b/>
          <w:bCs/>
        </w:rPr>
      </w:pPr>
      <w:r w:rsidRPr="00C560BA">
        <w:rPr>
          <w:b/>
          <w:bCs/>
        </w:rPr>
        <w:t>IV.</w:t>
      </w:r>
      <w:r w:rsidR="002A11AC">
        <w:rPr>
          <w:b/>
          <w:bCs/>
        </w:rPr>
        <w:t xml:space="preserve"> </w:t>
      </w:r>
      <w:r w:rsidRPr="00C560BA">
        <w:rPr>
          <w:b/>
          <w:bCs/>
        </w:rPr>
        <w:t xml:space="preserve">CÁC BƯỚC TIẾN HÀNH </w:t>
      </w:r>
    </w:p>
    <w:p w14:paraId="460D2589" w14:textId="6DC0F73F" w:rsidR="00796700" w:rsidRPr="002A11AC" w:rsidRDefault="00796700" w:rsidP="00796700">
      <w:pPr>
        <w:rPr>
          <w:b/>
          <w:bCs/>
        </w:rPr>
      </w:pPr>
      <w:r w:rsidRPr="002A11AC">
        <w:rPr>
          <w:b/>
          <w:bCs/>
        </w:rPr>
        <w:t>A. Chụp cột sống ngực thẳng</w:t>
      </w:r>
    </w:p>
    <w:p w14:paraId="0165D4C9" w14:textId="2663554A" w:rsidR="00796700" w:rsidRPr="003954F2" w:rsidRDefault="00796700" w:rsidP="00796700">
      <w:r w:rsidRPr="003954F2">
        <w:t>- Bệnh nhân nằm ngửa trên bàn chụp, hai tay xuôi, hai chân co nhẹ</w:t>
      </w:r>
      <w:r w:rsidR="00C560BA">
        <w:t>.</w:t>
      </w:r>
      <w:r w:rsidRPr="003954F2">
        <w:t xml:space="preserve"> </w:t>
      </w:r>
    </w:p>
    <w:p w14:paraId="3AA0D898" w14:textId="77777777" w:rsidR="00796700" w:rsidRPr="003954F2" w:rsidRDefault="00796700" w:rsidP="00796700">
      <w:r w:rsidRPr="003954F2">
        <w:t>- Phim 30 x 40 cm, điều chỉnh cột sống lưng vào giữa phim theo trục dọc của phim, bờ trên của phim ngang mức C7.</w:t>
      </w:r>
    </w:p>
    <w:p w14:paraId="47A21430" w14:textId="77777777" w:rsidR="00796700" w:rsidRPr="003954F2" w:rsidRDefault="00796700" w:rsidP="00796700">
      <w:r w:rsidRPr="003954F2">
        <w:t xml:space="preserve">- Tia trung tâm: chiếu thẳng góc vào trên điểm giữa đường liên núm vú 2 cm ( ngang mức đốt sống ngực D8). </w:t>
      </w:r>
    </w:p>
    <w:p w14:paraId="2FED59FE" w14:textId="77777777" w:rsidR="00796700" w:rsidRPr="003954F2" w:rsidRDefault="00796700" w:rsidP="00796700">
      <w:r w:rsidRPr="003954F2">
        <w:t xml:space="preserve">- Thông số chụp: 75 – 80 kV, 25 mAs, 100 cm, có lưới chống mờ. </w:t>
      </w:r>
    </w:p>
    <w:p w14:paraId="3FA235F9" w14:textId="4BCBB865" w:rsidR="00796700" w:rsidRPr="002A11AC" w:rsidRDefault="00796700" w:rsidP="00796700">
      <w:pPr>
        <w:rPr>
          <w:b/>
          <w:bCs/>
        </w:rPr>
      </w:pPr>
      <w:r w:rsidRPr="002A11AC">
        <w:rPr>
          <w:b/>
          <w:bCs/>
        </w:rPr>
        <w:t>B. Chụp cột sống ngực nghiêng</w:t>
      </w:r>
      <w:r w:rsidR="00C560BA" w:rsidRPr="002A11AC">
        <w:rPr>
          <w:b/>
          <w:bCs/>
        </w:rPr>
        <w:t>.</w:t>
      </w:r>
    </w:p>
    <w:p w14:paraId="4CFD5CFC" w14:textId="77777777" w:rsidR="00796700" w:rsidRPr="003954F2" w:rsidRDefault="00796700" w:rsidP="00796700">
      <w:r w:rsidRPr="003954F2">
        <w:lastRenderedPageBreak/>
        <w:t xml:space="preserve">- Bệnh nhân nằm nghiêng trên bàn chụp, hai chân co đùi vuông góc với thân. Tay bên nghiêng kê đầu sao cho trục cột sống cổ và lưng song song với phim. Tay bên đối diện để xuôi theo cơ thể và vai hạ thấp bằng dải dây kéo tay xuống dưới hoặc người nhà nắm cổ tay kéo xuống liên tục theo trục cột sống trong thời gian chụp. </w:t>
      </w:r>
    </w:p>
    <w:p w14:paraId="2EE50CFC" w14:textId="77777777" w:rsidR="00796700" w:rsidRPr="003954F2" w:rsidRDefault="00796700" w:rsidP="00796700">
      <w:r w:rsidRPr="003954F2">
        <w:t xml:space="preserve">- Phim 30x40 cm đặt dọc trên bàn hoặc dưới bàn X – quang, điều chỉnh mặt phẳng lưng vuông góc với phim và cột sống lưng D1-D4 vào giữa phim. Điều chỉnh cột sống lưng vào giữa phim theo chiều dọc. </w:t>
      </w:r>
    </w:p>
    <w:p w14:paraId="242FE66E" w14:textId="4FC0FD15" w:rsidR="00796700" w:rsidRPr="003954F2" w:rsidRDefault="00796700" w:rsidP="00796700">
      <w:r w:rsidRPr="003954F2">
        <w:t xml:space="preserve">- Tia trung tâm: </w:t>
      </w:r>
      <w:r w:rsidR="00C560BA">
        <w:t>C</w:t>
      </w:r>
      <w:r w:rsidRPr="003954F2">
        <w:t xml:space="preserve">hiếu thẳng góc với trục cột sống qua giữa nách tới trung tâm phim. </w:t>
      </w:r>
    </w:p>
    <w:p w14:paraId="5CA7DD5B" w14:textId="39B9F7AE" w:rsidR="00796700" w:rsidRPr="003954F2" w:rsidRDefault="00796700" w:rsidP="00796700">
      <w:r w:rsidRPr="003954F2">
        <w:t>- Thông số chụp: 75 – 80 kV, 60 mAs, 100 cm, có lưới chống mờ</w:t>
      </w:r>
      <w:r w:rsidR="00C560BA">
        <w:t>.</w:t>
      </w:r>
      <w:r w:rsidRPr="003954F2">
        <w:t xml:space="preserve"> </w:t>
      </w:r>
    </w:p>
    <w:p w14:paraId="2EE3CC45" w14:textId="2E5F9B04" w:rsidR="00796700" w:rsidRPr="002A11AC" w:rsidRDefault="00796700" w:rsidP="00796700">
      <w:pPr>
        <w:rPr>
          <w:b/>
          <w:bCs/>
        </w:rPr>
      </w:pPr>
      <w:r w:rsidRPr="002A11AC">
        <w:rPr>
          <w:b/>
          <w:bCs/>
        </w:rPr>
        <w:t>C. Chụp cột sống ngực chếch</w:t>
      </w:r>
      <w:r w:rsidR="00C560BA" w:rsidRPr="002A11AC">
        <w:rPr>
          <w:b/>
          <w:bCs/>
        </w:rPr>
        <w:t>.</w:t>
      </w:r>
      <w:r w:rsidRPr="002A11AC">
        <w:rPr>
          <w:b/>
          <w:bCs/>
        </w:rPr>
        <w:t xml:space="preserve"> </w:t>
      </w:r>
    </w:p>
    <w:p w14:paraId="74202F3B" w14:textId="77777777" w:rsidR="00796700" w:rsidRPr="003954F2" w:rsidRDefault="00796700" w:rsidP="00796700">
      <w:r w:rsidRPr="003954F2">
        <w:t>- Bệnh nhân nằm chếch 10 – 15</w:t>
      </w:r>
      <w:r w:rsidRPr="003954F2">
        <w:rPr>
          <w:vertAlign w:val="superscript"/>
        </w:rPr>
        <w:t>0</w:t>
      </w:r>
      <w:r w:rsidRPr="003954F2">
        <w:t xml:space="preserve"> so với phương thẳng đứng về phía bên lỗ tiếp hợp cần chụp, hai tay đưa cao lên phía đầu.</w:t>
      </w:r>
    </w:p>
    <w:p w14:paraId="11C0E52B" w14:textId="77777777" w:rsidR="00796700" w:rsidRPr="003954F2" w:rsidRDefault="00796700" w:rsidP="00796700">
      <w:r w:rsidRPr="003954F2">
        <w:t xml:space="preserve">- Phim 30 x 40 cm, điều chỉnh cột sống ngực vào giữa phim theo trục dọc. </w:t>
      </w:r>
    </w:p>
    <w:p w14:paraId="30246A7B" w14:textId="77777777" w:rsidR="00796700" w:rsidRPr="003954F2" w:rsidRDefault="00796700" w:rsidP="00796700">
      <w:r w:rsidRPr="003954F2">
        <w:t xml:space="preserve">- Tia trung tâm: chiếu thẳng góc vào điểm cách đường giữa xương ức độ 2 khoát ngón tay ở ngang mức D8. </w:t>
      </w:r>
    </w:p>
    <w:p w14:paraId="0015AB95" w14:textId="77777777" w:rsidR="00796700" w:rsidRPr="003954F2" w:rsidRDefault="00796700" w:rsidP="00796700">
      <w:r w:rsidRPr="003954F2">
        <w:t xml:space="preserve">- Thông số chụp: 75 – 80 Kv, 60 mAs, 100 cm có lưới chống mờ. </w:t>
      </w:r>
    </w:p>
    <w:p w14:paraId="5A641DC3" w14:textId="77777777" w:rsidR="00796700" w:rsidRPr="00C560BA" w:rsidRDefault="00796700" w:rsidP="00796700">
      <w:pPr>
        <w:rPr>
          <w:b/>
          <w:bCs/>
        </w:rPr>
      </w:pPr>
      <w:r w:rsidRPr="00C560BA">
        <w:rPr>
          <w:b/>
          <w:bCs/>
        </w:rPr>
        <w:t>V. NHẬN ĐỊNH KẾT QUẢ</w:t>
      </w:r>
    </w:p>
    <w:p w14:paraId="4DD6A93E" w14:textId="77777777" w:rsidR="00796700" w:rsidRPr="003954F2" w:rsidRDefault="00796700" w:rsidP="00796700">
      <w:r w:rsidRPr="003954F2">
        <w:t>-  Thấy được toàn bộ cột sống ngực vào giữa phim theo chiều dọc.</w:t>
      </w:r>
    </w:p>
    <w:p w14:paraId="3F278A1D" w14:textId="24CAA2E6" w:rsidR="00796700" w:rsidRPr="003954F2" w:rsidRDefault="00796700" w:rsidP="00796700">
      <w:r w:rsidRPr="003954F2">
        <w:t>-  Thấy rõ các đốt sống ngực và khe khớp</w:t>
      </w:r>
      <w:r w:rsidR="00C560BA">
        <w:t>.</w:t>
      </w:r>
      <w:r w:rsidRPr="003954F2">
        <w:t xml:space="preserve"> </w:t>
      </w:r>
    </w:p>
    <w:p w14:paraId="6AEA4529" w14:textId="77777777" w:rsidR="00796700" w:rsidRPr="003954F2" w:rsidRDefault="00796700" w:rsidP="00796700">
      <w:r w:rsidRPr="003954F2">
        <w:t>-  Phim có độ nét, độ tương phản.</w:t>
      </w:r>
    </w:p>
    <w:p w14:paraId="386C32CD" w14:textId="77777777" w:rsidR="00796700" w:rsidRPr="003954F2" w:rsidRDefault="00796700" w:rsidP="00796700">
      <w:r w:rsidRPr="003954F2">
        <w:t>- Phim có tên tuổi bệnh nhân, dấu phải trái, ngày tháng năm chụp.</w:t>
      </w:r>
    </w:p>
    <w:p w14:paraId="29E5B485" w14:textId="77777777" w:rsidR="00796700" w:rsidRPr="00C560BA" w:rsidRDefault="00796700" w:rsidP="00796700">
      <w:pPr>
        <w:rPr>
          <w:b/>
          <w:bCs/>
        </w:rPr>
      </w:pPr>
      <w:r w:rsidRPr="00C560BA">
        <w:rPr>
          <w:b/>
          <w:bCs/>
        </w:rPr>
        <w:t xml:space="preserve">VI. TAI BIẾN VÀ XỬ TRÍ </w:t>
      </w:r>
    </w:p>
    <w:p w14:paraId="6C4B282F" w14:textId="77777777" w:rsidR="00796700" w:rsidRPr="003954F2" w:rsidRDefault="00796700" w:rsidP="00796700">
      <w:r w:rsidRPr="003954F2">
        <w:t xml:space="preserve">-  Kỹ thuật này không có tai biến.  </w:t>
      </w:r>
    </w:p>
    <w:p w14:paraId="1A51730F"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r w:rsidRPr="003954F2">
        <w:br w:type="page"/>
      </w:r>
    </w:p>
    <w:p w14:paraId="41B7D426" w14:textId="73AD8B45" w:rsidR="00796700" w:rsidRPr="0001177A" w:rsidRDefault="00796700" w:rsidP="002A11AC">
      <w:pPr>
        <w:pStyle w:val="Heading1"/>
        <w:rPr>
          <w:lang w:val="vi"/>
        </w:rPr>
      </w:pPr>
      <w:bookmarkStart w:id="893" w:name="_Toc145059861"/>
      <w:bookmarkStart w:id="894" w:name="_Toc169595845"/>
      <w:r w:rsidRPr="0001177A">
        <w:rPr>
          <w:lang w:val="vi"/>
        </w:rPr>
        <w:lastRenderedPageBreak/>
        <w:t>QUY TRÌNH CHỤP X – QUANG CỘT SỐNG THẮT LƯNG THẲNG/NGHIÊNG</w:t>
      </w:r>
      <w:bookmarkEnd w:id="893"/>
      <w:bookmarkEnd w:id="894"/>
    </w:p>
    <w:p w14:paraId="44529D81" w14:textId="77777777" w:rsidR="00796700" w:rsidRPr="003954F2" w:rsidRDefault="00796700" w:rsidP="00796700">
      <w:pPr>
        <w:rPr>
          <w:lang w:val="vi"/>
        </w:rPr>
      </w:pPr>
    </w:p>
    <w:p w14:paraId="307146B0" w14:textId="77FDD929" w:rsidR="00796700" w:rsidRPr="0001177A" w:rsidRDefault="0001177A" w:rsidP="00796700">
      <w:pPr>
        <w:rPr>
          <w:b/>
          <w:bCs/>
        </w:rPr>
      </w:pPr>
      <w:r w:rsidRPr="0001177A">
        <w:rPr>
          <w:b/>
          <w:bCs/>
        </w:rPr>
        <w:t>I.</w:t>
      </w:r>
      <w:r w:rsidR="002A11AC">
        <w:rPr>
          <w:b/>
          <w:bCs/>
        </w:rPr>
        <w:t xml:space="preserve"> </w:t>
      </w:r>
      <w:r w:rsidR="00796700" w:rsidRPr="0001177A">
        <w:rPr>
          <w:b/>
          <w:bCs/>
        </w:rPr>
        <w:t>ĐẠI CƯƠNG</w:t>
      </w:r>
    </w:p>
    <w:p w14:paraId="04B1AC34" w14:textId="77777777" w:rsidR="00796700" w:rsidRPr="003954F2" w:rsidRDefault="00796700" w:rsidP="00796700">
      <w:r w:rsidRPr="003954F2">
        <w:t xml:space="preserve">     Cột sống từ cột sống cổ C1 đến xương cụt dài có nhiều đoạn khác nhau về độ cong, về độ cản quang, về hình thái và về liên quan giải phẩu với các bộ phận khác, nên có nhiều kỹ thuật riêng biệt cho từng đoạn.</w:t>
      </w:r>
    </w:p>
    <w:p w14:paraId="2F27E756" w14:textId="77777777" w:rsidR="00796700" w:rsidRPr="003954F2" w:rsidRDefault="00796700" w:rsidP="00796700">
      <w:r w:rsidRPr="003954F2">
        <w:t>Chụp cột sông bao giờ củng phải chụp hai tư thế thẳng góc với nhau( Thẳng và nghiêng). Có trường hợp nhiều đốt sống cùng bị tổn thương và việc khu trú bằng lâm sàng đôi khui không chính xác, nên khi chụp cột sống cần lấy rộng rãi cả phía trên và phía dưới chổ đau.</w:t>
      </w:r>
    </w:p>
    <w:p w14:paraId="28E29AAC" w14:textId="77777777" w:rsidR="00796700" w:rsidRPr="003954F2" w:rsidRDefault="00796700" w:rsidP="00796700">
      <w:r w:rsidRPr="003954F2">
        <w:t>Thường chụp cột sống thẳng theo tư thế bệnh nhân nằm ngửa, tia x từ bụng qua lưng. Dù chụp thẳng hay chụp nghiêng cũng phải cố gắng đặt bệnh nhân sao cho cột sống dỡ cong và bóng xa phim để thấy được rõ hình đốt sống và khe khớp.</w:t>
      </w:r>
    </w:p>
    <w:p w14:paraId="18547674" w14:textId="60810316" w:rsidR="00796700" w:rsidRPr="0001177A" w:rsidRDefault="0001177A" w:rsidP="00796700">
      <w:pPr>
        <w:rPr>
          <w:b/>
          <w:bCs/>
        </w:rPr>
      </w:pPr>
      <w:r>
        <w:rPr>
          <w:b/>
          <w:bCs/>
        </w:rPr>
        <w:t>II.</w:t>
      </w:r>
      <w:r w:rsidR="002A11AC">
        <w:rPr>
          <w:b/>
          <w:bCs/>
        </w:rPr>
        <w:t xml:space="preserve"> </w:t>
      </w:r>
      <w:r w:rsidR="00796700" w:rsidRPr="0001177A">
        <w:rPr>
          <w:b/>
          <w:bCs/>
        </w:rPr>
        <w:t>CHỈ ĐỊNH VÀ CHỐNG CHỈ ĐỊNH</w:t>
      </w:r>
    </w:p>
    <w:p w14:paraId="7B50FBEE" w14:textId="5060534F" w:rsidR="00796700" w:rsidRPr="0001177A" w:rsidRDefault="0001177A" w:rsidP="00796700">
      <w:pPr>
        <w:rPr>
          <w:b/>
          <w:bCs/>
        </w:rPr>
      </w:pPr>
      <w:r>
        <w:rPr>
          <w:b/>
          <w:bCs/>
        </w:rPr>
        <w:t>1.</w:t>
      </w:r>
      <w:r w:rsidR="002A11AC">
        <w:rPr>
          <w:b/>
          <w:bCs/>
        </w:rPr>
        <w:t xml:space="preserve"> </w:t>
      </w:r>
      <w:r w:rsidR="00796700" w:rsidRPr="0001177A">
        <w:rPr>
          <w:b/>
          <w:bCs/>
        </w:rPr>
        <w:t xml:space="preserve">Chỉ đinh </w:t>
      </w:r>
    </w:p>
    <w:p w14:paraId="6CDDD7B6" w14:textId="3F7BE382" w:rsidR="00796700" w:rsidRPr="003954F2" w:rsidRDefault="00796700" w:rsidP="00796700">
      <w:r w:rsidRPr="003954F2">
        <w:t>Lao đốt sống thắt lưng</w:t>
      </w:r>
      <w:r w:rsidR="0001177A">
        <w:t>.</w:t>
      </w:r>
    </w:p>
    <w:p w14:paraId="15A963DF" w14:textId="0ED3C660" w:rsidR="00796700" w:rsidRPr="003954F2" w:rsidRDefault="00796700" w:rsidP="00796700">
      <w:r w:rsidRPr="003954F2">
        <w:t>Thoái hóa cột sống</w:t>
      </w:r>
      <w:r w:rsidR="0001177A">
        <w:t>.</w:t>
      </w:r>
    </w:p>
    <w:p w14:paraId="1E691424" w14:textId="1A68E241" w:rsidR="00796700" w:rsidRPr="0001177A" w:rsidRDefault="0001177A" w:rsidP="00796700">
      <w:pPr>
        <w:rPr>
          <w:b/>
          <w:bCs/>
        </w:rPr>
      </w:pPr>
      <w:r>
        <w:rPr>
          <w:b/>
          <w:bCs/>
        </w:rPr>
        <w:t>2.</w:t>
      </w:r>
      <w:r w:rsidR="002A11AC">
        <w:rPr>
          <w:b/>
          <w:bCs/>
        </w:rPr>
        <w:t xml:space="preserve"> </w:t>
      </w:r>
      <w:r w:rsidR="00796700" w:rsidRPr="0001177A">
        <w:rPr>
          <w:b/>
          <w:bCs/>
        </w:rPr>
        <w:t xml:space="preserve">Chấn thương </w:t>
      </w:r>
    </w:p>
    <w:p w14:paraId="40367069" w14:textId="1D3BAF68" w:rsidR="00796700" w:rsidRPr="003954F2" w:rsidRDefault="00796700" w:rsidP="00796700">
      <w:r w:rsidRPr="003954F2">
        <w:t>Các tổn thương di căn vào cột sống</w:t>
      </w:r>
      <w:r w:rsidR="0001177A">
        <w:t>.</w:t>
      </w:r>
    </w:p>
    <w:p w14:paraId="038342FE" w14:textId="03277D64" w:rsidR="00796700" w:rsidRPr="003954F2" w:rsidRDefault="00796700" w:rsidP="00796700">
      <w:r w:rsidRPr="003954F2">
        <w:t>Viêm cột sống dính khớp</w:t>
      </w:r>
      <w:r w:rsidR="0001177A">
        <w:t>.</w:t>
      </w:r>
    </w:p>
    <w:p w14:paraId="5DADAB64" w14:textId="44BCA850" w:rsidR="00796700" w:rsidRPr="0001177A" w:rsidRDefault="0001177A" w:rsidP="00796700">
      <w:pPr>
        <w:rPr>
          <w:b/>
          <w:bCs/>
        </w:rPr>
      </w:pPr>
      <w:r>
        <w:rPr>
          <w:b/>
          <w:bCs/>
        </w:rPr>
        <w:t>3.</w:t>
      </w:r>
      <w:r w:rsidR="002A11AC">
        <w:rPr>
          <w:b/>
          <w:bCs/>
        </w:rPr>
        <w:t xml:space="preserve"> </w:t>
      </w:r>
      <w:r w:rsidR="00796700" w:rsidRPr="0001177A">
        <w:rPr>
          <w:b/>
          <w:bCs/>
        </w:rPr>
        <w:t xml:space="preserve">Chống chỉ định </w:t>
      </w:r>
    </w:p>
    <w:p w14:paraId="6A95001B" w14:textId="1491D098" w:rsidR="00796700" w:rsidRPr="003954F2" w:rsidRDefault="00796700" w:rsidP="00796700">
      <w:r w:rsidRPr="003954F2">
        <w:t xml:space="preserve"> - Không có chống chỉ định tuyệt đối</w:t>
      </w:r>
      <w:r w:rsidR="0001177A">
        <w:t>.</w:t>
      </w:r>
      <w:r w:rsidRPr="003954F2">
        <w:t xml:space="preserve"> </w:t>
      </w:r>
    </w:p>
    <w:p w14:paraId="7131F169" w14:textId="38FC0E4B" w:rsidR="00796700" w:rsidRPr="003954F2" w:rsidRDefault="00796700" w:rsidP="00796700">
      <w:r w:rsidRPr="003954F2">
        <w:t xml:space="preserve"> - Chống chỉ định tương đối: </w:t>
      </w:r>
      <w:r w:rsidR="0001177A">
        <w:t>P</w:t>
      </w:r>
      <w:r w:rsidRPr="003954F2">
        <w:t>hụ nữ có thai</w:t>
      </w:r>
      <w:r w:rsidR="0001177A">
        <w:t>.</w:t>
      </w:r>
    </w:p>
    <w:p w14:paraId="24072EAD" w14:textId="22798AD0" w:rsidR="00796700" w:rsidRPr="0001177A" w:rsidRDefault="00796700" w:rsidP="00796700">
      <w:pPr>
        <w:rPr>
          <w:b/>
          <w:bCs/>
        </w:rPr>
      </w:pPr>
      <w:r w:rsidRPr="0001177A">
        <w:rPr>
          <w:b/>
          <w:bCs/>
        </w:rPr>
        <w:t>III.</w:t>
      </w:r>
      <w:r w:rsidR="002A11AC">
        <w:rPr>
          <w:b/>
          <w:bCs/>
        </w:rPr>
        <w:t xml:space="preserve"> </w:t>
      </w:r>
      <w:r w:rsidRPr="0001177A">
        <w:rPr>
          <w:b/>
          <w:bCs/>
        </w:rPr>
        <w:t xml:space="preserve">CHUẨN BỊ </w:t>
      </w:r>
    </w:p>
    <w:p w14:paraId="42965B1E" w14:textId="38BD1A21" w:rsidR="00796700" w:rsidRPr="0001177A" w:rsidRDefault="00796700" w:rsidP="00796700">
      <w:pPr>
        <w:rPr>
          <w:b/>
          <w:bCs/>
        </w:rPr>
      </w:pPr>
      <w:r w:rsidRPr="0001177A">
        <w:rPr>
          <w:b/>
          <w:bCs/>
        </w:rPr>
        <w:t xml:space="preserve">1. Người thực hiện </w:t>
      </w:r>
    </w:p>
    <w:p w14:paraId="1D32778D" w14:textId="2BCF09BB" w:rsidR="00796700" w:rsidRPr="003954F2" w:rsidRDefault="00796700" w:rsidP="00796700">
      <w:r w:rsidRPr="003954F2">
        <w:t>- Bác sỹ chuyên khoa</w:t>
      </w:r>
      <w:r w:rsidR="0001177A">
        <w:t>.</w:t>
      </w:r>
      <w:r w:rsidRPr="003954F2">
        <w:t xml:space="preserve">   </w:t>
      </w:r>
    </w:p>
    <w:p w14:paraId="3421140C" w14:textId="40B51F4E" w:rsidR="00796700" w:rsidRPr="003954F2" w:rsidRDefault="00796700" w:rsidP="00796700">
      <w:r w:rsidRPr="003954F2">
        <w:t>- Kỹ thuật viên điện quang</w:t>
      </w:r>
      <w:r w:rsidR="0001177A">
        <w:t>.</w:t>
      </w:r>
      <w:r w:rsidRPr="003954F2">
        <w:t xml:space="preserve">   </w:t>
      </w:r>
    </w:p>
    <w:p w14:paraId="740AD032" w14:textId="7F7EBB0A" w:rsidR="00796700" w:rsidRPr="0001177A" w:rsidRDefault="00796700" w:rsidP="00796700">
      <w:pPr>
        <w:rPr>
          <w:b/>
          <w:bCs/>
        </w:rPr>
      </w:pPr>
      <w:r w:rsidRPr="0001177A">
        <w:rPr>
          <w:b/>
          <w:bCs/>
        </w:rPr>
        <w:t xml:space="preserve">2. Phương tiện </w:t>
      </w:r>
    </w:p>
    <w:p w14:paraId="5DE20513" w14:textId="3BDA6851" w:rsidR="00796700" w:rsidRPr="003954F2" w:rsidRDefault="00796700" w:rsidP="00796700">
      <w:r w:rsidRPr="003954F2">
        <w:t>- Máy chụp X quang</w:t>
      </w:r>
      <w:r w:rsidR="0001177A">
        <w:t>.</w:t>
      </w:r>
      <w:r w:rsidRPr="003954F2">
        <w:t xml:space="preserve">  </w:t>
      </w:r>
    </w:p>
    <w:p w14:paraId="42E98DEF" w14:textId="44E0C4AA" w:rsidR="00796700" w:rsidRPr="003954F2" w:rsidRDefault="00796700" w:rsidP="00796700">
      <w:r w:rsidRPr="003954F2">
        <w:t>- Phim, cát-xét, hệ thống lưu trữ</w:t>
      </w:r>
      <w:r w:rsidR="0001177A">
        <w:t>.</w:t>
      </w:r>
      <w:r w:rsidRPr="003954F2">
        <w:t xml:space="preserve">     </w:t>
      </w:r>
    </w:p>
    <w:p w14:paraId="14F6D01C" w14:textId="7DE59468" w:rsidR="00796700" w:rsidRPr="0001177A" w:rsidRDefault="00796700" w:rsidP="00796700">
      <w:pPr>
        <w:rPr>
          <w:b/>
          <w:bCs/>
        </w:rPr>
      </w:pPr>
      <w:r w:rsidRPr="0001177A">
        <w:rPr>
          <w:b/>
          <w:bCs/>
        </w:rPr>
        <w:t xml:space="preserve">3. Người bệnh </w:t>
      </w:r>
    </w:p>
    <w:p w14:paraId="5B9A842F" w14:textId="5B5FB2C9" w:rsidR="00796700" w:rsidRPr="003954F2" w:rsidRDefault="00796700" w:rsidP="00796700">
      <w:r w:rsidRPr="003954F2">
        <w:t xml:space="preserve">Gọi họ tên bệnh nhân vào phòng chụp, tiếp xúc, giải thích  ộng viên, hướng dẫn bệnh nhân bộc lộ vùng cần chụp. </w:t>
      </w:r>
    </w:p>
    <w:p w14:paraId="51CDD9E3" w14:textId="6B7B5423" w:rsidR="00796700" w:rsidRPr="0001177A" w:rsidRDefault="00796700" w:rsidP="00796700">
      <w:pPr>
        <w:rPr>
          <w:b/>
          <w:bCs/>
        </w:rPr>
      </w:pPr>
      <w:r w:rsidRPr="0001177A">
        <w:rPr>
          <w:b/>
          <w:bCs/>
        </w:rPr>
        <w:t>4. Phiếu chỉ định chụp x quang</w:t>
      </w:r>
    </w:p>
    <w:p w14:paraId="612CB8FF" w14:textId="39D42A34" w:rsidR="00796700" w:rsidRPr="003954F2" w:rsidRDefault="00796700" w:rsidP="00796700">
      <w:r w:rsidRPr="003954F2">
        <w:t>Có phiếu chỉ định chụp X quang</w:t>
      </w:r>
      <w:r w:rsidR="008D101F">
        <w:t>.</w:t>
      </w:r>
    </w:p>
    <w:p w14:paraId="2C675ACF" w14:textId="77777777" w:rsidR="00796700" w:rsidRPr="0001177A" w:rsidRDefault="00796700" w:rsidP="008D101F">
      <w:pPr>
        <w:rPr>
          <w:b/>
          <w:bCs/>
        </w:rPr>
      </w:pPr>
      <w:r w:rsidRPr="0001177A">
        <w:rPr>
          <w:b/>
          <w:bCs/>
        </w:rPr>
        <w:t xml:space="preserve">IV. CÁC BƯỚC TIẾN HÀNH </w:t>
      </w:r>
    </w:p>
    <w:p w14:paraId="14137B89" w14:textId="1B63D340" w:rsidR="00796700" w:rsidRPr="002A11AC" w:rsidRDefault="00796700" w:rsidP="00796700">
      <w:pPr>
        <w:rPr>
          <w:b/>
          <w:bCs/>
        </w:rPr>
      </w:pPr>
      <w:r w:rsidRPr="002A11AC">
        <w:rPr>
          <w:b/>
          <w:bCs/>
        </w:rPr>
        <w:t>A. Chụp cột sống thắt lưng thẳng</w:t>
      </w:r>
      <w:r w:rsidR="008D101F" w:rsidRPr="002A11AC">
        <w:rPr>
          <w:b/>
          <w:bCs/>
        </w:rPr>
        <w:t>.</w:t>
      </w:r>
      <w:r w:rsidRPr="002A11AC">
        <w:rPr>
          <w:b/>
          <w:bCs/>
        </w:rPr>
        <w:t xml:space="preserve"> </w:t>
      </w:r>
    </w:p>
    <w:p w14:paraId="4A77036C" w14:textId="5FAC073B" w:rsidR="00796700" w:rsidRPr="003954F2" w:rsidRDefault="00796700" w:rsidP="00796700">
      <w:r w:rsidRPr="003954F2">
        <w:lastRenderedPageBreak/>
        <w:t>Tư thế nằm ngửa</w:t>
      </w:r>
      <w:r w:rsidR="008D101F">
        <w:t>.</w:t>
      </w:r>
    </w:p>
    <w:p w14:paraId="52CB191B" w14:textId="77777777" w:rsidR="00796700" w:rsidRPr="003954F2" w:rsidRDefault="00796700" w:rsidP="00796700">
      <w:r w:rsidRPr="003954F2">
        <w:t>Bệnh nhân nằm ngửa trên bàn chụp, hai tay xuôi theo cơ thể, hai chân co nhẹ và đầu gối gập, mục đích để cột sống lưng áp sát vào phim.</w:t>
      </w:r>
    </w:p>
    <w:p w14:paraId="548EF69A" w14:textId="77777777" w:rsidR="00796700" w:rsidRPr="003954F2" w:rsidRDefault="00796700" w:rsidP="00796700">
      <w:r w:rsidRPr="003954F2">
        <w:t>Phim 30 x 40 cm đặt sau lưng, điều chỉnh cột sống lưng vào giữa phim theo trục dọc và điều chỉnh đường nối hai gai chậu trước trên song song với phim.</w:t>
      </w:r>
    </w:p>
    <w:p w14:paraId="0B974AF7" w14:textId="0202608A" w:rsidR="00796700" w:rsidRPr="003954F2" w:rsidRDefault="00796700" w:rsidP="00796700">
      <w:r w:rsidRPr="003954F2">
        <w:t xml:space="preserve">Tia trung tâm: </w:t>
      </w:r>
      <w:r w:rsidR="008D101F">
        <w:t>C</w:t>
      </w:r>
      <w:r w:rsidRPr="003954F2">
        <w:t>hiếu thẳng góc vào trên điểm giữa nối hai mào chậu 2 cm, ngang mức đốt sống thắt lưng L3 – L4.</w:t>
      </w:r>
    </w:p>
    <w:p w14:paraId="4623911D" w14:textId="77777777" w:rsidR="00796700" w:rsidRPr="003954F2" w:rsidRDefault="00796700" w:rsidP="00796700">
      <w:r w:rsidRPr="003954F2">
        <w:t>Thông số chụp: 75 – 80 kV,40 mAs, 100 cm, có lưới chống mờ.</w:t>
      </w:r>
    </w:p>
    <w:p w14:paraId="5D82E5E4" w14:textId="1557F6A7" w:rsidR="00796700" w:rsidRPr="003954F2" w:rsidRDefault="00796700" w:rsidP="00796700">
      <w:r w:rsidRPr="003954F2">
        <w:t>Chụp cột sống thắt lưng nghiêng</w:t>
      </w:r>
      <w:r w:rsidR="00E42336">
        <w:t>.</w:t>
      </w:r>
    </w:p>
    <w:p w14:paraId="01BA4C4D" w14:textId="6A9E3284" w:rsidR="00796700" w:rsidRPr="003954F2" w:rsidRDefault="00796700" w:rsidP="00796700">
      <w:r w:rsidRPr="003954F2">
        <w:t>Tư thế nằm nghiêng</w:t>
      </w:r>
      <w:r w:rsidR="00E42336">
        <w:t>.</w:t>
      </w:r>
    </w:p>
    <w:p w14:paraId="630DCBBC" w14:textId="77777777" w:rsidR="00796700" w:rsidRPr="003954F2" w:rsidRDefault="00796700" w:rsidP="00796700">
      <w:r w:rsidRPr="003954F2">
        <w:t>Bệnh nhân nằm nghiêng trên bàn chụp, hai tay lên cao ôm lấy đầu, hai chân co đùi vuông góc với thân.</w:t>
      </w:r>
    </w:p>
    <w:p w14:paraId="234DDA1F" w14:textId="77777777" w:rsidR="00796700" w:rsidRPr="003954F2" w:rsidRDefault="00796700" w:rsidP="00796700">
      <w:r w:rsidRPr="003954F2">
        <w:t>Phim 30 x 40 cm đặt dọc trên bàn hoặc dưới bàn X – quang, điều chỉnh mặt phẳng thắt lưng vuông góc với phim và cột sống thắt lưng vào giữa phim theo chiều dọc.</w:t>
      </w:r>
    </w:p>
    <w:p w14:paraId="7CB5942D" w14:textId="198DE3B3" w:rsidR="00796700" w:rsidRPr="003954F2" w:rsidRDefault="00796700" w:rsidP="00796700">
      <w:r w:rsidRPr="003954F2">
        <w:t xml:space="preserve">Tia trung tâm: </w:t>
      </w:r>
      <w:r w:rsidR="00E42336">
        <w:t>C</w:t>
      </w:r>
      <w:r w:rsidRPr="003954F2">
        <w:t>hiếu thẳng góc với phim, khu trú điểm giữa trên mào chậu 3 khoát ngón tay, cách bờ sau lưng độ 4 khoát ngón tay, ngang mức đốt sống lưng L3 – 4.</w:t>
      </w:r>
    </w:p>
    <w:p w14:paraId="5D027609" w14:textId="5204E797" w:rsidR="00796700" w:rsidRPr="003954F2" w:rsidRDefault="00796700" w:rsidP="00796700">
      <w:r w:rsidRPr="003954F2">
        <w:t xml:space="preserve"> Chụp cột sống thắt lưng chếch ¾</w:t>
      </w:r>
      <w:r w:rsidR="00E42336">
        <w:t>.</w:t>
      </w:r>
    </w:p>
    <w:p w14:paraId="4277227E" w14:textId="77777777" w:rsidR="00796700" w:rsidRPr="003954F2" w:rsidRDefault="00796700" w:rsidP="00796700">
      <w:r w:rsidRPr="003954F2">
        <w:t>- Bệnh nhân nằm chếch khoảng 35</w:t>
      </w:r>
      <w:r w:rsidRPr="003954F2">
        <w:rPr>
          <w:vertAlign w:val="superscript"/>
        </w:rPr>
        <w:t>0</w:t>
      </w:r>
      <w:r w:rsidRPr="003954F2">
        <w:t xml:space="preserve"> so với mặt bàn về bên cần chụp, hai tay đưa cao lên phía đầu. </w:t>
      </w:r>
    </w:p>
    <w:p w14:paraId="6F7312D6" w14:textId="036CCA12" w:rsidR="00796700" w:rsidRPr="003954F2" w:rsidRDefault="00796700" w:rsidP="00796700">
      <w:r w:rsidRPr="003954F2">
        <w:t>-</w:t>
      </w:r>
      <w:r w:rsidR="002A11AC">
        <w:t xml:space="preserve"> </w:t>
      </w:r>
      <w:r w:rsidRPr="003954F2">
        <w:t xml:space="preserve">Phim 30 x 40 cm, điều chỉnh cột sống thắt lưng vào giữa phim theo trục dọc. </w:t>
      </w:r>
    </w:p>
    <w:p w14:paraId="2CA69E7E" w14:textId="01BBF7BF" w:rsidR="00796700" w:rsidRPr="003954F2" w:rsidRDefault="00796700" w:rsidP="00796700">
      <w:r w:rsidRPr="003954F2">
        <w:t>-</w:t>
      </w:r>
      <w:r w:rsidR="002A11AC">
        <w:t xml:space="preserve"> </w:t>
      </w:r>
      <w:r w:rsidRPr="003954F2">
        <w:t xml:space="preserve">Tia trung tâm: </w:t>
      </w:r>
      <w:r w:rsidR="00E42336">
        <w:t>C</w:t>
      </w:r>
      <w:r w:rsidRPr="003954F2">
        <w:t xml:space="preserve">hiếu thẳng góc vào điểm L3 –L4, đường dọc cách đường giữa bụng độ 4 cm. </w:t>
      </w:r>
    </w:p>
    <w:p w14:paraId="0F1B2044" w14:textId="4CA2AA61" w:rsidR="00796700" w:rsidRPr="003954F2" w:rsidRDefault="00796700" w:rsidP="00796700">
      <w:r w:rsidRPr="003954F2">
        <w:t>- Thông số chụp: 75 – 80 cm, 30 mAs, 100 cm, có lưới chống mờ</w:t>
      </w:r>
      <w:r w:rsidR="00E42336">
        <w:t>.</w:t>
      </w:r>
      <w:r w:rsidRPr="003954F2">
        <w:t xml:space="preserve"> </w:t>
      </w:r>
    </w:p>
    <w:p w14:paraId="1EB1980A" w14:textId="02F68211" w:rsidR="00796700" w:rsidRPr="0001177A" w:rsidRDefault="00796700" w:rsidP="00796700">
      <w:pPr>
        <w:rPr>
          <w:b/>
          <w:bCs/>
        </w:rPr>
      </w:pPr>
      <w:r w:rsidRPr="0001177A">
        <w:rPr>
          <w:b/>
          <w:bCs/>
        </w:rPr>
        <w:t>V.</w:t>
      </w:r>
      <w:r w:rsidR="002A11AC">
        <w:rPr>
          <w:b/>
          <w:bCs/>
        </w:rPr>
        <w:t xml:space="preserve"> </w:t>
      </w:r>
      <w:r w:rsidRPr="0001177A">
        <w:rPr>
          <w:b/>
          <w:bCs/>
        </w:rPr>
        <w:t>NHẬN ĐỊNH KẾT QUẢ</w:t>
      </w:r>
    </w:p>
    <w:p w14:paraId="1E22681D" w14:textId="45E87049" w:rsidR="00796700" w:rsidRPr="003954F2" w:rsidRDefault="00796700" w:rsidP="00796700">
      <w:r w:rsidRPr="003954F2">
        <w:t>- Thấy được toàn bộ cột sống thắt lưng vào giữa phim theo chiều dọc.</w:t>
      </w:r>
    </w:p>
    <w:p w14:paraId="2900E805" w14:textId="01287D83" w:rsidR="00796700" w:rsidRPr="003954F2" w:rsidRDefault="00796700" w:rsidP="00796700">
      <w:r w:rsidRPr="003954F2">
        <w:t>- Thấy rõ các đốt sống cổ và khe khớp</w:t>
      </w:r>
      <w:r w:rsidR="00E42336">
        <w:t>.</w:t>
      </w:r>
    </w:p>
    <w:p w14:paraId="22D1C63C" w14:textId="529662D0" w:rsidR="00796700" w:rsidRPr="003954F2" w:rsidRDefault="00796700" w:rsidP="00796700">
      <w:r w:rsidRPr="003954F2">
        <w:t>- Phim có độ nét, độ tương phản.</w:t>
      </w:r>
    </w:p>
    <w:p w14:paraId="64AEAB09" w14:textId="77777777" w:rsidR="00796700" w:rsidRPr="003954F2" w:rsidRDefault="00796700" w:rsidP="00796700">
      <w:r w:rsidRPr="003954F2">
        <w:t>- Phim có tên tuổi bệnh nhân, dấu phải trái, ngày tháng năm chụp.</w:t>
      </w:r>
    </w:p>
    <w:p w14:paraId="1BE45DCD" w14:textId="77777777" w:rsidR="00796700" w:rsidRPr="0001177A" w:rsidRDefault="00796700" w:rsidP="00796700">
      <w:pPr>
        <w:rPr>
          <w:b/>
          <w:bCs/>
        </w:rPr>
      </w:pPr>
      <w:r w:rsidRPr="0001177A">
        <w:rPr>
          <w:b/>
          <w:bCs/>
        </w:rPr>
        <w:t xml:space="preserve">VI. TAI BIẾN VÀ XỬ TRÍ </w:t>
      </w:r>
    </w:p>
    <w:p w14:paraId="22EF39AC" w14:textId="77777777" w:rsidR="00796700" w:rsidRPr="003954F2" w:rsidRDefault="00796700" w:rsidP="00796700">
      <w:r w:rsidRPr="003954F2">
        <w:t xml:space="preserve">-  Kỹ thuật này không có tai biến.  </w:t>
      </w:r>
    </w:p>
    <w:p w14:paraId="4E8437CD"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415D95C7" w14:textId="77777777" w:rsidR="00796700" w:rsidRPr="003954F2" w:rsidRDefault="00796700" w:rsidP="00796700"/>
    <w:p w14:paraId="3E47D91F" w14:textId="77777777" w:rsidR="00796700" w:rsidRPr="003954F2" w:rsidRDefault="00796700" w:rsidP="00796700"/>
    <w:p w14:paraId="65614E54" w14:textId="16E7885A" w:rsidR="00796700" w:rsidRPr="0001177A" w:rsidRDefault="00796700" w:rsidP="002A11AC">
      <w:pPr>
        <w:pStyle w:val="Heading1"/>
        <w:rPr>
          <w:lang w:val="vi"/>
        </w:rPr>
      </w:pPr>
      <w:r w:rsidRPr="003954F2">
        <w:rPr>
          <w:lang w:val="vi"/>
        </w:rPr>
        <w:br w:type="page"/>
      </w:r>
      <w:bookmarkStart w:id="895" w:name="_Toc145059862"/>
      <w:bookmarkStart w:id="896" w:name="_Toc169595846"/>
      <w:r w:rsidRPr="0001177A">
        <w:rPr>
          <w:lang w:val="vi"/>
        </w:rPr>
        <w:lastRenderedPageBreak/>
        <w:t>QUY TRÌNH CHỤP X – QUANG CỘT SỐNG THẮT LƯNG CHẾCH HAI BÊN</w:t>
      </w:r>
      <w:bookmarkEnd w:id="895"/>
      <w:bookmarkEnd w:id="896"/>
    </w:p>
    <w:p w14:paraId="6106E513" w14:textId="77777777" w:rsidR="00796700" w:rsidRPr="0001177A" w:rsidRDefault="00796700" w:rsidP="00796700">
      <w:pPr>
        <w:rPr>
          <w:b/>
          <w:bCs/>
        </w:rPr>
      </w:pPr>
      <w:r w:rsidRPr="0001177A">
        <w:rPr>
          <w:b/>
          <w:bCs/>
        </w:rPr>
        <w:t xml:space="preserve"> </w:t>
      </w:r>
    </w:p>
    <w:p w14:paraId="608EEDB5" w14:textId="16196C8A" w:rsidR="00796700" w:rsidRPr="0001177A" w:rsidRDefault="00E42336" w:rsidP="00796700">
      <w:pPr>
        <w:rPr>
          <w:b/>
          <w:bCs/>
        </w:rPr>
      </w:pPr>
      <w:r>
        <w:rPr>
          <w:b/>
          <w:bCs/>
        </w:rPr>
        <w:t>I.</w:t>
      </w:r>
      <w:r w:rsidR="002A11AC">
        <w:rPr>
          <w:b/>
          <w:bCs/>
        </w:rPr>
        <w:t xml:space="preserve"> </w:t>
      </w:r>
      <w:r w:rsidR="00796700" w:rsidRPr="0001177A">
        <w:rPr>
          <w:b/>
          <w:bCs/>
        </w:rPr>
        <w:t>ĐẠI CƯƠNG</w:t>
      </w:r>
    </w:p>
    <w:p w14:paraId="6642107E" w14:textId="77777777" w:rsidR="00796700" w:rsidRPr="003954F2" w:rsidRDefault="00796700" w:rsidP="00796700">
      <w:r w:rsidRPr="003954F2">
        <w:t>Cột sống từ cột sống cổ C1 đến xương cụt dài có nhiều đoạn khác nhau về độ cong, về độ cản quang, về hình thái và về liên quan giải phẩu với các bộ phận khác, nên có nhiều kỹ thuật riêng biệt cho từng đoạn.</w:t>
      </w:r>
    </w:p>
    <w:p w14:paraId="0F7FA684" w14:textId="77777777" w:rsidR="00796700" w:rsidRPr="003954F2" w:rsidRDefault="00796700" w:rsidP="00796700">
      <w:r w:rsidRPr="003954F2">
        <w:t>Chụp cột sông bao giờ củng phải chụp hai tư thế thẳng góc với nhau( Thẳng và nghiêng). Có trường hợp nhiều đốt sống cùng bị tổn thương và việc khu trú bằng lâm sàng đôi khui không chính xác, nên khi chụp cột sống cần lấy rộng rãi cả phía trên và phía dưới chổ đau.</w:t>
      </w:r>
    </w:p>
    <w:p w14:paraId="2F23C948" w14:textId="77777777" w:rsidR="00796700" w:rsidRPr="003954F2" w:rsidRDefault="00796700" w:rsidP="00796700">
      <w:r w:rsidRPr="003954F2">
        <w:t>Thường chụp cột sống thẳng theo tư thế bệnh nhân nằm ngửa, tia x từ bụng qua lưng. Dù chụp thẳng hay chụp nghiêng cũng phải cố gắng đặt bệnh nhân sao cho cột sống dỡ cong và bóng xa phim để thấy được rõ hình đốt sống và khe khớp.</w:t>
      </w:r>
    </w:p>
    <w:p w14:paraId="0AED92E5" w14:textId="6865A39A" w:rsidR="00796700" w:rsidRPr="0001177A" w:rsidRDefault="00E42336" w:rsidP="00796700">
      <w:pPr>
        <w:rPr>
          <w:b/>
          <w:bCs/>
        </w:rPr>
      </w:pPr>
      <w:r>
        <w:rPr>
          <w:b/>
          <w:bCs/>
        </w:rPr>
        <w:t>II.</w:t>
      </w:r>
      <w:r w:rsidR="002A11AC">
        <w:rPr>
          <w:b/>
          <w:bCs/>
        </w:rPr>
        <w:t xml:space="preserve"> </w:t>
      </w:r>
      <w:r w:rsidR="00796700" w:rsidRPr="0001177A">
        <w:rPr>
          <w:b/>
          <w:bCs/>
        </w:rPr>
        <w:t>CHỈ ĐỊNH VÀ CHỐNG CHỈ ĐỊNH</w:t>
      </w:r>
    </w:p>
    <w:p w14:paraId="57291675" w14:textId="1E423100" w:rsidR="00796700" w:rsidRPr="0001177A" w:rsidRDefault="00E42336" w:rsidP="00796700">
      <w:pPr>
        <w:rPr>
          <w:b/>
          <w:bCs/>
        </w:rPr>
      </w:pPr>
      <w:r>
        <w:rPr>
          <w:b/>
          <w:bCs/>
        </w:rPr>
        <w:t>1.</w:t>
      </w:r>
      <w:r w:rsidR="002A11AC">
        <w:rPr>
          <w:b/>
          <w:bCs/>
        </w:rPr>
        <w:t xml:space="preserve"> </w:t>
      </w:r>
      <w:r w:rsidR="00796700" w:rsidRPr="0001177A">
        <w:rPr>
          <w:b/>
          <w:bCs/>
        </w:rPr>
        <w:t xml:space="preserve">Chỉ đinh </w:t>
      </w:r>
    </w:p>
    <w:p w14:paraId="5E4F7A57" w14:textId="070C83FB" w:rsidR="00796700" w:rsidRPr="003954F2" w:rsidRDefault="00796700" w:rsidP="00796700">
      <w:r w:rsidRPr="003954F2">
        <w:t>Lao đốt sống thắt lưng</w:t>
      </w:r>
      <w:r w:rsidR="00E42336">
        <w:t>.</w:t>
      </w:r>
    </w:p>
    <w:p w14:paraId="2A1554C4" w14:textId="062FD71B" w:rsidR="00796700" w:rsidRPr="003954F2" w:rsidRDefault="00796700" w:rsidP="00796700">
      <w:r w:rsidRPr="003954F2">
        <w:t>Thoái hóa cột sống</w:t>
      </w:r>
      <w:r w:rsidR="00E42336">
        <w:t>.</w:t>
      </w:r>
    </w:p>
    <w:p w14:paraId="0F61B208" w14:textId="6C5E8F9C" w:rsidR="00796700" w:rsidRPr="0001177A" w:rsidRDefault="00E42336" w:rsidP="00796700">
      <w:pPr>
        <w:rPr>
          <w:b/>
          <w:bCs/>
        </w:rPr>
      </w:pPr>
      <w:r>
        <w:rPr>
          <w:b/>
          <w:bCs/>
        </w:rPr>
        <w:t>2.</w:t>
      </w:r>
      <w:r w:rsidR="002A11AC">
        <w:rPr>
          <w:b/>
          <w:bCs/>
        </w:rPr>
        <w:t xml:space="preserve"> </w:t>
      </w:r>
      <w:r w:rsidR="00796700" w:rsidRPr="0001177A">
        <w:rPr>
          <w:b/>
          <w:bCs/>
        </w:rPr>
        <w:t xml:space="preserve">Chấn thương </w:t>
      </w:r>
    </w:p>
    <w:p w14:paraId="31F793AE" w14:textId="7A72FC95" w:rsidR="00796700" w:rsidRPr="003954F2" w:rsidRDefault="00796700" w:rsidP="00796700">
      <w:r w:rsidRPr="003954F2">
        <w:t>Các tổn thương di căn vào cột sống</w:t>
      </w:r>
      <w:r w:rsidR="00E42336">
        <w:t>.</w:t>
      </w:r>
    </w:p>
    <w:p w14:paraId="01E94B96" w14:textId="236BD19B" w:rsidR="00796700" w:rsidRPr="003954F2" w:rsidRDefault="00796700" w:rsidP="00796700">
      <w:r w:rsidRPr="003954F2">
        <w:t>Viêm cột sống dính khớp</w:t>
      </w:r>
      <w:r w:rsidR="00E42336">
        <w:t>.</w:t>
      </w:r>
      <w:r w:rsidRPr="003954F2">
        <w:t xml:space="preserve"> </w:t>
      </w:r>
    </w:p>
    <w:p w14:paraId="6E057701" w14:textId="02B83FDF" w:rsidR="00796700" w:rsidRPr="0001177A" w:rsidRDefault="00E42336" w:rsidP="00796700">
      <w:pPr>
        <w:rPr>
          <w:b/>
          <w:bCs/>
        </w:rPr>
      </w:pPr>
      <w:r>
        <w:rPr>
          <w:b/>
          <w:bCs/>
        </w:rPr>
        <w:t>3.</w:t>
      </w:r>
      <w:r w:rsidR="002A11AC">
        <w:rPr>
          <w:b/>
          <w:bCs/>
        </w:rPr>
        <w:t xml:space="preserve"> </w:t>
      </w:r>
      <w:r w:rsidR="00796700" w:rsidRPr="0001177A">
        <w:rPr>
          <w:b/>
          <w:bCs/>
        </w:rPr>
        <w:t xml:space="preserve">Chống chỉ định </w:t>
      </w:r>
    </w:p>
    <w:p w14:paraId="62B36670" w14:textId="71770C93" w:rsidR="00796700" w:rsidRPr="003954F2" w:rsidRDefault="00796700" w:rsidP="00796700">
      <w:r w:rsidRPr="003954F2">
        <w:t xml:space="preserve"> - Không có chống chỉ định tuyệt đối</w:t>
      </w:r>
      <w:r w:rsidR="00E42336">
        <w:t>.</w:t>
      </w:r>
      <w:r w:rsidRPr="003954F2">
        <w:t xml:space="preserve"> </w:t>
      </w:r>
    </w:p>
    <w:p w14:paraId="176DB806" w14:textId="7F2A56F1" w:rsidR="00796700" w:rsidRPr="003954F2" w:rsidRDefault="00796700" w:rsidP="00796700">
      <w:r w:rsidRPr="003954F2">
        <w:t xml:space="preserve"> - Chống chỉ định tương đối: </w:t>
      </w:r>
      <w:r w:rsidR="00E42336">
        <w:t>P</w:t>
      </w:r>
      <w:r w:rsidRPr="003954F2">
        <w:t>hụ nữ có thai</w:t>
      </w:r>
      <w:r w:rsidR="00E42336">
        <w:t>.</w:t>
      </w:r>
    </w:p>
    <w:p w14:paraId="67396FC8" w14:textId="77777777" w:rsidR="00796700" w:rsidRPr="0001177A" w:rsidRDefault="00796700" w:rsidP="00796700">
      <w:pPr>
        <w:rPr>
          <w:b/>
          <w:bCs/>
        </w:rPr>
      </w:pPr>
      <w:r w:rsidRPr="0001177A">
        <w:rPr>
          <w:b/>
          <w:bCs/>
        </w:rPr>
        <w:t xml:space="preserve">III. CHUẨN BỊ </w:t>
      </w:r>
    </w:p>
    <w:p w14:paraId="21822EF0" w14:textId="16564FEB" w:rsidR="00796700" w:rsidRPr="0001177A" w:rsidRDefault="00796700" w:rsidP="00796700">
      <w:pPr>
        <w:rPr>
          <w:b/>
          <w:bCs/>
        </w:rPr>
      </w:pPr>
      <w:r w:rsidRPr="0001177A">
        <w:rPr>
          <w:b/>
          <w:bCs/>
        </w:rPr>
        <w:t xml:space="preserve">1. Người thực hiện </w:t>
      </w:r>
    </w:p>
    <w:p w14:paraId="1A4F7A84" w14:textId="0844A14C" w:rsidR="00796700" w:rsidRPr="003954F2" w:rsidRDefault="00796700" w:rsidP="00796700">
      <w:r w:rsidRPr="003954F2">
        <w:t>- Bác sỹ chuyên khoa</w:t>
      </w:r>
      <w:r w:rsidR="00E42336">
        <w:t>.</w:t>
      </w:r>
      <w:r w:rsidRPr="003954F2">
        <w:t xml:space="preserve">   </w:t>
      </w:r>
    </w:p>
    <w:p w14:paraId="761BDECF" w14:textId="4BEC998E" w:rsidR="00796700" w:rsidRPr="003954F2" w:rsidRDefault="00796700" w:rsidP="00796700">
      <w:r w:rsidRPr="003954F2">
        <w:t>- Kỹ thuật viên điện quang</w:t>
      </w:r>
      <w:r w:rsidR="00E42336">
        <w:t>.</w:t>
      </w:r>
      <w:r w:rsidRPr="003954F2">
        <w:t xml:space="preserve">   </w:t>
      </w:r>
    </w:p>
    <w:p w14:paraId="263FA8A2" w14:textId="4ECBB839" w:rsidR="00796700" w:rsidRPr="0001177A" w:rsidRDefault="00796700" w:rsidP="00796700">
      <w:pPr>
        <w:rPr>
          <w:b/>
          <w:bCs/>
        </w:rPr>
      </w:pPr>
      <w:r w:rsidRPr="0001177A">
        <w:rPr>
          <w:b/>
          <w:bCs/>
        </w:rPr>
        <w:t xml:space="preserve">2. Phương tiện </w:t>
      </w:r>
    </w:p>
    <w:p w14:paraId="73350506" w14:textId="7867422A" w:rsidR="00796700" w:rsidRPr="003954F2" w:rsidRDefault="00796700" w:rsidP="00796700">
      <w:r w:rsidRPr="003954F2">
        <w:t>- Máy chụp X quang</w:t>
      </w:r>
      <w:r w:rsidR="00E42336">
        <w:t>.</w:t>
      </w:r>
      <w:r w:rsidRPr="003954F2">
        <w:t xml:space="preserve">  </w:t>
      </w:r>
    </w:p>
    <w:p w14:paraId="540E9D88" w14:textId="2C622ED5" w:rsidR="00796700" w:rsidRPr="003954F2" w:rsidRDefault="00796700" w:rsidP="00796700">
      <w:r w:rsidRPr="003954F2">
        <w:t>- Phim, cát-xét, hệ thống lưu trữ</w:t>
      </w:r>
      <w:r w:rsidR="00E42336">
        <w:t>.</w:t>
      </w:r>
      <w:r w:rsidRPr="003954F2">
        <w:t xml:space="preserve">     </w:t>
      </w:r>
    </w:p>
    <w:p w14:paraId="4FBE490A" w14:textId="4DAB78AB" w:rsidR="00796700" w:rsidRPr="0001177A" w:rsidRDefault="00796700" w:rsidP="00796700">
      <w:pPr>
        <w:rPr>
          <w:b/>
          <w:bCs/>
        </w:rPr>
      </w:pPr>
      <w:r w:rsidRPr="0001177A">
        <w:rPr>
          <w:b/>
          <w:bCs/>
        </w:rPr>
        <w:t xml:space="preserve">3. Người bệnh </w:t>
      </w:r>
    </w:p>
    <w:p w14:paraId="5204EE48" w14:textId="77777777" w:rsidR="00796700" w:rsidRPr="003954F2" w:rsidRDefault="00796700" w:rsidP="00796700">
      <w:r w:rsidRPr="003954F2">
        <w:t xml:space="preserve">- Gọi họ tên bệnh nhân vào phòng chụp, tiếp xúc, giải thích  ộng viên, hướng dẫn bệnh nhân bộc lộ vùng cần chụp. </w:t>
      </w:r>
    </w:p>
    <w:p w14:paraId="22361E58" w14:textId="4641296A" w:rsidR="00796700" w:rsidRPr="0001177A" w:rsidRDefault="00796700" w:rsidP="00796700">
      <w:pPr>
        <w:rPr>
          <w:b/>
          <w:bCs/>
        </w:rPr>
      </w:pPr>
      <w:r w:rsidRPr="0001177A">
        <w:rPr>
          <w:b/>
          <w:bCs/>
        </w:rPr>
        <w:t>4. Phiếu chỉ định chụp x quang</w:t>
      </w:r>
    </w:p>
    <w:p w14:paraId="1136D5D0" w14:textId="4A860A66" w:rsidR="00796700" w:rsidRPr="003954F2" w:rsidRDefault="00796700" w:rsidP="00796700">
      <w:r w:rsidRPr="003954F2">
        <w:t>Có phiếu chỉ định chụp X quang</w:t>
      </w:r>
      <w:r w:rsidR="00E42336">
        <w:t>.</w:t>
      </w:r>
    </w:p>
    <w:p w14:paraId="66022157" w14:textId="77777777" w:rsidR="00796700" w:rsidRPr="0001177A" w:rsidRDefault="00796700" w:rsidP="00E42336">
      <w:pPr>
        <w:rPr>
          <w:b/>
          <w:bCs/>
        </w:rPr>
      </w:pPr>
      <w:r w:rsidRPr="0001177A">
        <w:rPr>
          <w:b/>
          <w:bCs/>
        </w:rPr>
        <w:t xml:space="preserve">IV. CÁC BƯỚC TIẾN HÀNH </w:t>
      </w:r>
    </w:p>
    <w:p w14:paraId="7AC5EC6E" w14:textId="5C618E0E" w:rsidR="00796700" w:rsidRPr="003954F2" w:rsidRDefault="00796700" w:rsidP="00796700">
      <w:r w:rsidRPr="003954F2">
        <w:t>Chụp cột sống thắt lưng chếch ¾</w:t>
      </w:r>
      <w:r w:rsidR="00E42336">
        <w:t>.</w:t>
      </w:r>
    </w:p>
    <w:p w14:paraId="160C3266" w14:textId="77777777" w:rsidR="00796700" w:rsidRPr="003954F2" w:rsidRDefault="00796700" w:rsidP="00796700">
      <w:r w:rsidRPr="003954F2">
        <w:lastRenderedPageBreak/>
        <w:t>- Bệnh nhân nằm chếch khoảng 35</w:t>
      </w:r>
      <w:r w:rsidRPr="003954F2">
        <w:rPr>
          <w:vertAlign w:val="superscript"/>
        </w:rPr>
        <w:t>0</w:t>
      </w:r>
      <w:r w:rsidRPr="003954F2">
        <w:t xml:space="preserve"> so với mặt bàn về bên cần chụp, hai tay đưa cao lên phía đầu. </w:t>
      </w:r>
    </w:p>
    <w:p w14:paraId="6CF61F09" w14:textId="77777777" w:rsidR="00796700" w:rsidRPr="003954F2" w:rsidRDefault="00796700" w:rsidP="00796700">
      <w:r w:rsidRPr="003954F2">
        <w:t xml:space="preserve">- Phim 30 x 40 cm, điều chỉnh cột sống thắt lưng vào giữa phim theo trục dọc. </w:t>
      </w:r>
    </w:p>
    <w:p w14:paraId="39118E03" w14:textId="020C4FB5" w:rsidR="00796700" w:rsidRPr="003954F2" w:rsidRDefault="00796700" w:rsidP="00796700">
      <w:r w:rsidRPr="003954F2">
        <w:t xml:space="preserve">- Tia trung tâm: </w:t>
      </w:r>
      <w:r w:rsidR="00B87A29">
        <w:t>C</w:t>
      </w:r>
      <w:r w:rsidRPr="003954F2">
        <w:t xml:space="preserve">hiếu thẳng góc vào điểm L3 –L4, đường dọc cách đường giữa bụng độ 4 cm. </w:t>
      </w:r>
    </w:p>
    <w:p w14:paraId="7181D8BC" w14:textId="77777777" w:rsidR="00796700" w:rsidRPr="003954F2" w:rsidRDefault="00796700" w:rsidP="00796700">
      <w:r w:rsidRPr="003954F2">
        <w:t xml:space="preserve">- Thông số chụp: 75 – 80 cm, 30 mAs, 100 cm, có lưới chống mờ </w:t>
      </w:r>
    </w:p>
    <w:p w14:paraId="1D64A7B9" w14:textId="77777777" w:rsidR="00796700" w:rsidRPr="0001177A" w:rsidRDefault="00796700" w:rsidP="00796700">
      <w:pPr>
        <w:rPr>
          <w:b/>
          <w:bCs/>
        </w:rPr>
      </w:pPr>
      <w:r w:rsidRPr="0001177A">
        <w:rPr>
          <w:b/>
          <w:bCs/>
        </w:rPr>
        <w:t>V.NHẬN ĐỊNH KẾT QUẢ</w:t>
      </w:r>
    </w:p>
    <w:p w14:paraId="39832EC3" w14:textId="77777777" w:rsidR="00796700" w:rsidRPr="003954F2" w:rsidRDefault="00796700" w:rsidP="00796700">
      <w:r w:rsidRPr="003954F2">
        <w:t>-  Thấy được toàn bộ cột sống thắt lưng vào giữa phim theo chiều dọc.</w:t>
      </w:r>
    </w:p>
    <w:p w14:paraId="78A5BE69" w14:textId="2D5A8974" w:rsidR="00796700" w:rsidRPr="003954F2" w:rsidRDefault="00796700" w:rsidP="00796700">
      <w:r w:rsidRPr="003954F2">
        <w:t>-  Thấy rõ các đốt sống cổ và khe khớp</w:t>
      </w:r>
      <w:r w:rsidR="00B87A29">
        <w:t>.</w:t>
      </w:r>
      <w:r w:rsidRPr="003954F2">
        <w:t xml:space="preserve"> </w:t>
      </w:r>
    </w:p>
    <w:p w14:paraId="0986BE9B" w14:textId="77777777" w:rsidR="00796700" w:rsidRPr="003954F2" w:rsidRDefault="00796700" w:rsidP="00796700">
      <w:r w:rsidRPr="003954F2">
        <w:t>-   Phim có độ nét, độ tương phản.</w:t>
      </w:r>
    </w:p>
    <w:p w14:paraId="114AE88C" w14:textId="77777777" w:rsidR="00796700" w:rsidRPr="003954F2" w:rsidRDefault="00796700" w:rsidP="00796700">
      <w:r w:rsidRPr="003954F2">
        <w:t>- Phim có tên tuổi bệnh nhân, dấu phải trái, ngày tháng năm chụp.</w:t>
      </w:r>
    </w:p>
    <w:p w14:paraId="01C80B18" w14:textId="77777777" w:rsidR="00796700" w:rsidRPr="0001177A" w:rsidRDefault="00796700" w:rsidP="00796700">
      <w:pPr>
        <w:rPr>
          <w:b/>
          <w:bCs/>
        </w:rPr>
      </w:pPr>
      <w:r w:rsidRPr="0001177A">
        <w:rPr>
          <w:b/>
          <w:bCs/>
        </w:rPr>
        <w:t xml:space="preserve">VI. TAI BIẾN VÀ XỬ TRÍ </w:t>
      </w:r>
    </w:p>
    <w:p w14:paraId="725E4F17" w14:textId="77777777" w:rsidR="00796700" w:rsidRPr="003954F2" w:rsidRDefault="00796700" w:rsidP="00796700">
      <w:r w:rsidRPr="003954F2">
        <w:t xml:space="preserve">-  Kỹ thuật này không có tai biến.  </w:t>
      </w:r>
    </w:p>
    <w:p w14:paraId="270D081D"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39FD1A86" w14:textId="77777777" w:rsidR="00796700" w:rsidRPr="003954F2" w:rsidRDefault="00796700" w:rsidP="00796700"/>
    <w:p w14:paraId="3DEF664A" w14:textId="77777777" w:rsidR="00796700" w:rsidRPr="003954F2" w:rsidRDefault="00796700" w:rsidP="00796700">
      <w:r w:rsidRPr="003954F2">
        <w:br w:type="page"/>
      </w:r>
    </w:p>
    <w:p w14:paraId="2433F608" w14:textId="5B92CB2A" w:rsidR="00796700" w:rsidRPr="00B87A29" w:rsidRDefault="00796700" w:rsidP="002A11AC">
      <w:pPr>
        <w:pStyle w:val="Heading1"/>
        <w:rPr>
          <w:lang w:val="vi"/>
        </w:rPr>
      </w:pPr>
      <w:bookmarkStart w:id="897" w:name="_Toc145059863"/>
      <w:bookmarkStart w:id="898" w:name="_Toc169595847"/>
      <w:r w:rsidRPr="00B87A29">
        <w:rPr>
          <w:lang w:val="vi"/>
        </w:rPr>
        <w:lastRenderedPageBreak/>
        <w:t>QUY TRÌNH CHỤP X – QUANG CỘT SỐNG THẮT LƯNG L5 – S1 THẲNG/NGHIÊNG</w:t>
      </w:r>
      <w:bookmarkEnd w:id="897"/>
      <w:bookmarkEnd w:id="898"/>
    </w:p>
    <w:p w14:paraId="78725FE1" w14:textId="77777777" w:rsidR="00796700" w:rsidRPr="003954F2" w:rsidRDefault="00796700" w:rsidP="00796700">
      <w:pPr>
        <w:rPr>
          <w:lang w:val="vi"/>
        </w:rPr>
      </w:pPr>
    </w:p>
    <w:p w14:paraId="56D525CF" w14:textId="77777777" w:rsidR="00796700" w:rsidRPr="00B87A29" w:rsidRDefault="00796700" w:rsidP="00796700">
      <w:pPr>
        <w:rPr>
          <w:b/>
          <w:bCs/>
        </w:rPr>
      </w:pPr>
      <w:r w:rsidRPr="00B87A29">
        <w:rPr>
          <w:b/>
          <w:bCs/>
        </w:rPr>
        <w:t>I. ĐẠI CƯƠNG</w:t>
      </w:r>
    </w:p>
    <w:p w14:paraId="4A1865C4" w14:textId="53D1DF7A" w:rsidR="00796700" w:rsidRPr="003954F2" w:rsidRDefault="00796700" w:rsidP="00796700">
      <w:r w:rsidRPr="003954F2">
        <w:t>Tư thế này giúp ta nhìn thấy xương cùng, xương sống L5-S1, khớp cùng chậu và khớp thắt lưng cùng</w:t>
      </w:r>
      <w:r w:rsidR="00B87A29">
        <w:t>.</w:t>
      </w:r>
      <w:r w:rsidRPr="003954F2">
        <w:t xml:space="preserve"> </w:t>
      </w:r>
    </w:p>
    <w:p w14:paraId="2504FBCD" w14:textId="21C287FC" w:rsidR="00796700" w:rsidRPr="00B87A29" w:rsidRDefault="00B87A29" w:rsidP="00796700">
      <w:pPr>
        <w:rPr>
          <w:b/>
          <w:bCs/>
        </w:rPr>
      </w:pPr>
      <w:r>
        <w:rPr>
          <w:b/>
          <w:bCs/>
        </w:rPr>
        <w:t>II.</w:t>
      </w:r>
      <w:r w:rsidR="002A11AC">
        <w:rPr>
          <w:b/>
          <w:bCs/>
        </w:rPr>
        <w:t xml:space="preserve"> </w:t>
      </w:r>
      <w:r w:rsidR="00796700" w:rsidRPr="00B87A29">
        <w:rPr>
          <w:b/>
          <w:bCs/>
        </w:rPr>
        <w:t>CHỈ ĐỊNH VÀ CHỐNG CHỈ ĐỊNH</w:t>
      </w:r>
    </w:p>
    <w:p w14:paraId="4B3CBB04" w14:textId="3EE79940" w:rsidR="00796700" w:rsidRPr="00B87A29" w:rsidRDefault="00B87A29" w:rsidP="00796700">
      <w:pPr>
        <w:rPr>
          <w:b/>
          <w:bCs/>
        </w:rPr>
      </w:pPr>
      <w:r>
        <w:rPr>
          <w:b/>
          <w:bCs/>
        </w:rPr>
        <w:t>1.</w:t>
      </w:r>
      <w:r w:rsidR="002A11AC">
        <w:rPr>
          <w:b/>
          <w:bCs/>
        </w:rPr>
        <w:t xml:space="preserve"> </w:t>
      </w:r>
      <w:r w:rsidR="00796700" w:rsidRPr="00B87A29">
        <w:rPr>
          <w:b/>
          <w:bCs/>
        </w:rPr>
        <w:t xml:space="preserve">Chỉ đinh </w:t>
      </w:r>
    </w:p>
    <w:p w14:paraId="73DF7698" w14:textId="3668E52B" w:rsidR="00796700" w:rsidRPr="003954F2" w:rsidRDefault="00796700" w:rsidP="00796700">
      <w:r w:rsidRPr="003954F2">
        <w:t>Lao đốt sống</w:t>
      </w:r>
      <w:r w:rsidR="00B87A29">
        <w:t>.</w:t>
      </w:r>
      <w:r w:rsidRPr="003954F2">
        <w:t xml:space="preserve"> </w:t>
      </w:r>
    </w:p>
    <w:p w14:paraId="5ED5A5DE" w14:textId="712C8406" w:rsidR="00796700" w:rsidRPr="003954F2" w:rsidRDefault="00796700" w:rsidP="00796700">
      <w:r w:rsidRPr="003954F2">
        <w:t>Thoái hóa cột sống</w:t>
      </w:r>
      <w:r w:rsidR="00B87A29">
        <w:t>.</w:t>
      </w:r>
    </w:p>
    <w:p w14:paraId="45493135" w14:textId="55EF09C2" w:rsidR="00796700" w:rsidRPr="00B87A29" w:rsidRDefault="00B87A29" w:rsidP="00796700">
      <w:pPr>
        <w:rPr>
          <w:b/>
          <w:bCs/>
        </w:rPr>
      </w:pPr>
      <w:r>
        <w:rPr>
          <w:b/>
          <w:bCs/>
        </w:rPr>
        <w:t>2.</w:t>
      </w:r>
      <w:r w:rsidR="002A11AC">
        <w:rPr>
          <w:b/>
          <w:bCs/>
        </w:rPr>
        <w:t xml:space="preserve"> </w:t>
      </w:r>
      <w:r w:rsidR="00796700" w:rsidRPr="00B87A29">
        <w:rPr>
          <w:b/>
          <w:bCs/>
        </w:rPr>
        <w:t xml:space="preserve">Chấn thương </w:t>
      </w:r>
    </w:p>
    <w:p w14:paraId="23F185E3" w14:textId="35772A8E" w:rsidR="00796700" w:rsidRPr="003954F2" w:rsidRDefault="00796700" w:rsidP="00796700">
      <w:r w:rsidRPr="003954F2">
        <w:t>Các tổn thương di căn vào cột sống</w:t>
      </w:r>
      <w:r w:rsidR="00B87A29">
        <w:t>.</w:t>
      </w:r>
      <w:r w:rsidRPr="003954F2">
        <w:t xml:space="preserve"> </w:t>
      </w:r>
    </w:p>
    <w:p w14:paraId="03AA21D2" w14:textId="37A85E41" w:rsidR="00796700" w:rsidRPr="003954F2" w:rsidRDefault="00796700" w:rsidP="00796700">
      <w:r w:rsidRPr="003954F2">
        <w:t>Viêm cột sống dính khớp</w:t>
      </w:r>
      <w:r w:rsidR="00B87A29">
        <w:t>.</w:t>
      </w:r>
      <w:r w:rsidRPr="003954F2">
        <w:t xml:space="preserve"> </w:t>
      </w:r>
    </w:p>
    <w:p w14:paraId="30E02C4A" w14:textId="4E564BB1" w:rsidR="00796700" w:rsidRPr="00B87A29" w:rsidRDefault="00B87A29" w:rsidP="00796700">
      <w:pPr>
        <w:rPr>
          <w:b/>
          <w:bCs/>
        </w:rPr>
      </w:pPr>
      <w:r>
        <w:rPr>
          <w:b/>
          <w:bCs/>
        </w:rPr>
        <w:t>3.</w:t>
      </w:r>
      <w:r w:rsidR="002A11AC">
        <w:rPr>
          <w:b/>
          <w:bCs/>
        </w:rPr>
        <w:t xml:space="preserve"> </w:t>
      </w:r>
      <w:r w:rsidR="00796700" w:rsidRPr="00B87A29">
        <w:rPr>
          <w:b/>
          <w:bCs/>
        </w:rPr>
        <w:t xml:space="preserve">Chống chỉ định </w:t>
      </w:r>
    </w:p>
    <w:p w14:paraId="230FD2CC" w14:textId="5FA29493" w:rsidR="00796700" w:rsidRPr="003954F2" w:rsidRDefault="00796700" w:rsidP="00796700">
      <w:r w:rsidRPr="003954F2">
        <w:t xml:space="preserve"> - Không có chống chỉ định tuyệt đối</w:t>
      </w:r>
      <w:r w:rsidR="00B87A29">
        <w:t>.</w:t>
      </w:r>
      <w:r w:rsidRPr="003954F2">
        <w:t xml:space="preserve"> </w:t>
      </w:r>
    </w:p>
    <w:p w14:paraId="3116B3A0" w14:textId="7B2AABFB" w:rsidR="00796700" w:rsidRPr="003954F2" w:rsidRDefault="00796700" w:rsidP="00796700">
      <w:r w:rsidRPr="003954F2">
        <w:t xml:space="preserve"> - Chống chỉ định tương đối: </w:t>
      </w:r>
      <w:r w:rsidR="00B87A29">
        <w:t>P</w:t>
      </w:r>
      <w:r w:rsidRPr="003954F2">
        <w:t>hụ nữ có thai</w:t>
      </w:r>
      <w:r w:rsidR="00B87A29">
        <w:t>.</w:t>
      </w:r>
    </w:p>
    <w:p w14:paraId="4EF5E0F5" w14:textId="77777777" w:rsidR="00796700" w:rsidRPr="00B87A29" w:rsidRDefault="00796700" w:rsidP="00796700">
      <w:pPr>
        <w:rPr>
          <w:b/>
          <w:bCs/>
        </w:rPr>
      </w:pPr>
      <w:r w:rsidRPr="00B87A29">
        <w:rPr>
          <w:b/>
          <w:bCs/>
        </w:rPr>
        <w:t xml:space="preserve">III. CHUẨN BỊ </w:t>
      </w:r>
    </w:p>
    <w:p w14:paraId="49C3FD0E" w14:textId="2F14C18F" w:rsidR="00796700" w:rsidRPr="00B87A29" w:rsidRDefault="00796700" w:rsidP="00796700">
      <w:pPr>
        <w:rPr>
          <w:b/>
          <w:bCs/>
        </w:rPr>
      </w:pPr>
      <w:r w:rsidRPr="00B87A29">
        <w:rPr>
          <w:b/>
          <w:bCs/>
        </w:rPr>
        <w:t xml:space="preserve">1. Người thực hiện </w:t>
      </w:r>
    </w:p>
    <w:p w14:paraId="7ECFEB0F" w14:textId="4A524AB7" w:rsidR="00796700" w:rsidRPr="003954F2" w:rsidRDefault="00796700" w:rsidP="00796700">
      <w:r w:rsidRPr="003954F2">
        <w:t>- Bác sỹ chuyên khoa</w:t>
      </w:r>
      <w:r w:rsidR="00B87A29">
        <w:t>.</w:t>
      </w:r>
      <w:r w:rsidRPr="003954F2">
        <w:t xml:space="preserve">   </w:t>
      </w:r>
    </w:p>
    <w:p w14:paraId="09798AA6" w14:textId="5209180F" w:rsidR="00796700" w:rsidRPr="003954F2" w:rsidRDefault="00796700" w:rsidP="00796700">
      <w:r w:rsidRPr="003954F2">
        <w:t>- Kỹ thuật viên điện quang</w:t>
      </w:r>
      <w:r w:rsidR="00B87A29">
        <w:t>.</w:t>
      </w:r>
      <w:r w:rsidRPr="003954F2">
        <w:t xml:space="preserve">  </w:t>
      </w:r>
    </w:p>
    <w:p w14:paraId="16C8C0DF" w14:textId="41ECDF86" w:rsidR="00796700" w:rsidRPr="00B87A29" w:rsidRDefault="00796700" w:rsidP="00796700">
      <w:pPr>
        <w:rPr>
          <w:b/>
          <w:bCs/>
        </w:rPr>
      </w:pPr>
      <w:r w:rsidRPr="00B87A29">
        <w:rPr>
          <w:b/>
          <w:bCs/>
        </w:rPr>
        <w:t xml:space="preserve">2. Phương tiện </w:t>
      </w:r>
    </w:p>
    <w:p w14:paraId="2E9BF830" w14:textId="3747FCFC" w:rsidR="00796700" w:rsidRPr="003954F2" w:rsidRDefault="00796700" w:rsidP="00796700">
      <w:r w:rsidRPr="003954F2">
        <w:t>- Máy chụp X quang</w:t>
      </w:r>
      <w:r w:rsidR="00B87A29">
        <w:t>.</w:t>
      </w:r>
      <w:r w:rsidRPr="003954F2">
        <w:t xml:space="preserve">  </w:t>
      </w:r>
    </w:p>
    <w:p w14:paraId="308D26B9" w14:textId="5FC11933" w:rsidR="00796700" w:rsidRPr="003954F2" w:rsidRDefault="00796700" w:rsidP="00796700">
      <w:r w:rsidRPr="003954F2">
        <w:t>- Phim, cát-xét, hệ thống lưu trữ</w:t>
      </w:r>
      <w:r w:rsidR="00B87A29">
        <w:t>.</w:t>
      </w:r>
      <w:r w:rsidRPr="003954F2">
        <w:t xml:space="preserve">     </w:t>
      </w:r>
    </w:p>
    <w:p w14:paraId="32136684" w14:textId="0DF0A893" w:rsidR="00796700" w:rsidRPr="00B87A29" w:rsidRDefault="00796700" w:rsidP="00796700">
      <w:pPr>
        <w:rPr>
          <w:b/>
          <w:bCs/>
        </w:rPr>
      </w:pPr>
      <w:r w:rsidRPr="00B87A29">
        <w:rPr>
          <w:b/>
          <w:bCs/>
        </w:rPr>
        <w:t xml:space="preserve">3. Người bệnh </w:t>
      </w:r>
    </w:p>
    <w:p w14:paraId="2D50B198" w14:textId="55A7490F" w:rsidR="00796700" w:rsidRPr="003954F2" w:rsidRDefault="00796700" w:rsidP="00B87A29">
      <w:r w:rsidRPr="003954F2">
        <w:t xml:space="preserve"> Gọi họ tên bệnh nhân vào phòng chụp, tiếp xúc, giải thích  ộng viên, hướng dẫn bệnh nhân bộc lộ vùng cần chụp. </w:t>
      </w:r>
    </w:p>
    <w:p w14:paraId="0BB9CD51" w14:textId="647FCA38" w:rsidR="00796700" w:rsidRPr="00B87A29" w:rsidRDefault="00796700" w:rsidP="00796700">
      <w:pPr>
        <w:rPr>
          <w:b/>
          <w:bCs/>
        </w:rPr>
      </w:pPr>
      <w:r w:rsidRPr="00B87A29">
        <w:rPr>
          <w:b/>
          <w:bCs/>
        </w:rPr>
        <w:t>4. Phiếu chỉ định chụp x quang</w:t>
      </w:r>
    </w:p>
    <w:p w14:paraId="72065FA2" w14:textId="0DAAAA35" w:rsidR="00796700" w:rsidRPr="003954F2" w:rsidRDefault="00796700" w:rsidP="00796700">
      <w:r w:rsidRPr="003954F2">
        <w:t>Có phiếu chỉ định chụp X quang</w:t>
      </w:r>
      <w:r w:rsidR="00B87A29">
        <w:t>.</w:t>
      </w:r>
    </w:p>
    <w:p w14:paraId="798FC76E" w14:textId="77777777" w:rsidR="00796700" w:rsidRPr="00B87A29" w:rsidRDefault="00796700" w:rsidP="00796700">
      <w:pPr>
        <w:rPr>
          <w:b/>
          <w:bCs/>
        </w:rPr>
      </w:pPr>
      <w:r w:rsidRPr="00B87A29">
        <w:rPr>
          <w:b/>
          <w:bCs/>
        </w:rPr>
        <w:t xml:space="preserve">IV. CÁC BƯỚC TIẾN HÀNH </w:t>
      </w:r>
    </w:p>
    <w:p w14:paraId="1BE2B149" w14:textId="675059FD" w:rsidR="00796700" w:rsidRPr="003954F2" w:rsidRDefault="00796700" w:rsidP="00796700">
      <w:r w:rsidRPr="003954F2">
        <w:t>A. Chụp cột sống L5 – S1 tư thế thẳng</w:t>
      </w:r>
      <w:r w:rsidR="00B87A29">
        <w:t>.</w:t>
      </w:r>
      <w:r w:rsidRPr="003954F2">
        <w:t xml:space="preserve"> </w:t>
      </w:r>
    </w:p>
    <w:p w14:paraId="62B80DC4" w14:textId="10993B98" w:rsidR="00796700" w:rsidRPr="003954F2" w:rsidRDefault="00796700" w:rsidP="00796700">
      <w:r w:rsidRPr="003954F2">
        <w:t>- Phim: 20 x 30 cm</w:t>
      </w:r>
      <w:r w:rsidR="00B87A29">
        <w:t>.</w:t>
      </w:r>
      <w:r w:rsidRPr="003954F2">
        <w:t xml:space="preserve"> </w:t>
      </w:r>
    </w:p>
    <w:p w14:paraId="49F506A6" w14:textId="77777777" w:rsidR="00796700" w:rsidRPr="003954F2" w:rsidRDefault="00796700" w:rsidP="00796700">
      <w:r w:rsidRPr="003954F2">
        <w:t xml:space="preserve">- Hướng dẫn bệnh nhân nằm ngửa trên bàn chụp, 2 chân bệnh nhân co đầu gối gấp đùi áp sát bụng, 2 tay bênh nhân ôm đầu gối và dạng đùi ra ngoài.đầu bệnh nhân kê gối. </w:t>
      </w:r>
    </w:p>
    <w:p w14:paraId="580CDE1A" w14:textId="77777777" w:rsidR="00796700" w:rsidRPr="003954F2" w:rsidRDefault="00796700" w:rsidP="00796700">
      <w:r w:rsidRPr="003954F2">
        <w:t>- Chỉnh cột sống thắt lưng vào giữa phim theo chiều dọc .</w:t>
      </w:r>
    </w:p>
    <w:p w14:paraId="00B17672" w14:textId="77777777" w:rsidR="00796700" w:rsidRPr="003954F2" w:rsidRDefault="00796700" w:rsidP="00796700">
      <w:r w:rsidRPr="003954F2">
        <w:t xml:space="preserve"> - Tia trung tâm: Bóng tia x chiếu chiếu lên đầu 1 góc 10-20 độ.tia trung tâm khu trú vào khe khớp L5-S1. </w:t>
      </w:r>
    </w:p>
    <w:p w14:paraId="3319B594" w14:textId="77777777" w:rsidR="00796700" w:rsidRPr="003954F2" w:rsidRDefault="00796700" w:rsidP="00796700">
      <w:r w:rsidRPr="003954F2">
        <w:t xml:space="preserve">- Căn dặn bệnh nhân giữ nguyên tư thế. </w:t>
      </w:r>
    </w:p>
    <w:p w14:paraId="7C57B126" w14:textId="77777777" w:rsidR="00796700" w:rsidRPr="003954F2" w:rsidRDefault="00796700" w:rsidP="00796700">
      <w:r w:rsidRPr="003954F2">
        <w:lastRenderedPageBreak/>
        <w:t xml:space="preserve">- Khoảng cách bóng phim 1m.khu trú trùm tia x. </w:t>
      </w:r>
    </w:p>
    <w:p w14:paraId="4B3407F6" w14:textId="77777777" w:rsidR="00796700" w:rsidRPr="003954F2" w:rsidRDefault="00796700" w:rsidP="00796700">
      <w:r w:rsidRPr="003954F2">
        <w:t xml:space="preserve">- Kiểm tra các nút bấm trên tủ điều khiển.quan sát bệnh nhân qua kính.ấn nút phát tia x. </w:t>
      </w:r>
    </w:p>
    <w:p w14:paraId="2622420F" w14:textId="22D41467" w:rsidR="00796700" w:rsidRPr="003954F2" w:rsidRDefault="00796700" w:rsidP="00796700">
      <w:r w:rsidRPr="003954F2">
        <w:t>- Mời bệnh nhân ra ngoài phòng đợi</w:t>
      </w:r>
      <w:r w:rsidR="008A5CD8">
        <w:t>.</w:t>
      </w:r>
    </w:p>
    <w:p w14:paraId="0B4CFD30" w14:textId="77777777" w:rsidR="00796700" w:rsidRPr="003954F2" w:rsidRDefault="00796700" w:rsidP="00796700">
      <w:r w:rsidRPr="003954F2">
        <w:t xml:space="preserve">- Thông số chụp: 66 kV, 15 mAs, 100cm, có lưới chống mờ. </w:t>
      </w:r>
    </w:p>
    <w:p w14:paraId="2399D5B5" w14:textId="3D1F7A9A" w:rsidR="00796700" w:rsidRPr="003954F2" w:rsidRDefault="00796700" w:rsidP="00796700">
      <w:r w:rsidRPr="003954F2">
        <w:t>B. Chụp cột sống thắt lưng L5 – S1 tư thế nằm nghiêng</w:t>
      </w:r>
      <w:r w:rsidR="008A5CD8">
        <w:t>.</w:t>
      </w:r>
    </w:p>
    <w:p w14:paraId="5FA84E3A" w14:textId="77777777" w:rsidR="00796700" w:rsidRPr="003954F2" w:rsidRDefault="00796700" w:rsidP="00796700">
      <w:r w:rsidRPr="003954F2">
        <w:t xml:space="preserve">- Đặt bệnh nhân nằm thật đúng ở tư thế nghiêng trên bàn chụp với tay ở phía dưới gập lại và kê dưới đầu, tay ở phía trên và hai đầu gối gập lại đặt ở vị trí thuận lợi và thoải mái. </w:t>
      </w:r>
    </w:p>
    <w:p w14:paraId="56CE003A" w14:textId="77777777" w:rsidR="00796700" w:rsidRPr="003954F2" w:rsidRDefault="00796700" w:rsidP="00796700">
      <w:r w:rsidRPr="003954F2">
        <w:t xml:space="preserve">- Điều chỉnh bệnh nhân để đường giữa nách kéo dài đến xương chậu nằm ngay đường giữa của bàn hoặc phim </w:t>
      </w:r>
    </w:p>
    <w:p w14:paraId="37EBA642" w14:textId="77777777" w:rsidR="00796700" w:rsidRPr="003954F2" w:rsidRDefault="00796700" w:rsidP="00796700">
      <w:r w:rsidRPr="003954F2">
        <w:t>- Điều chỉnh bệnh nhân để hai mào chậu hoàn toàn nằm chồng lên nhau và nằm dưới bờ trên của phim 5cm.</w:t>
      </w:r>
    </w:p>
    <w:p w14:paraId="66560F1C" w14:textId="7BAF2ED9" w:rsidR="00796700" w:rsidRPr="003954F2" w:rsidRDefault="00796700" w:rsidP="00796700">
      <w:r w:rsidRPr="003954F2">
        <w:t>- Phim 20 x 30 cm</w:t>
      </w:r>
      <w:r w:rsidR="008A5CD8">
        <w:t>.</w:t>
      </w:r>
    </w:p>
    <w:p w14:paraId="0E8E9CE9" w14:textId="77777777" w:rsidR="00796700" w:rsidRPr="003954F2" w:rsidRDefault="00796700" w:rsidP="00796700">
      <w:r w:rsidRPr="003954F2">
        <w:t xml:space="preserve">- Tia trung tâm: Ngắm đầu đèn ngay trung tâm phim, tia trung tâm sẽ thẳng góc với mặt phim tại trung tâm. </w:t>
      </w:r>
    </w:p>
    <w:p w14:paraId="1026542A" w14:textId="77777777" w:rsidR="00796700" w:rsidRPr="003954F2" w:rsidRDefault="00796700" w:rsidP="00796700">
      <w:r w:rsidRPr="003954F2">
        <w:t xml:space="preserve">- Thông số chụp: 76 kV, 30 mAs, 1m, có lưới chống mờ </w:t>
      </w:r>
    </w:p>
    <w:p w14:paraId="2977879B" w14:textId="77777777" w:rsidR="00796700" w:rsidRPr="00B87A29" w:rsidRDefault="00796700" w:rsidP="00796700">
      <w:pPr>
        <w:rPr>
          <w:b/>
          <w:bCs/>
        </w:rPr>
      </w:pPr>
      <w:r w:rsidRPr="00B87A29">
        <w:rPr>
          <w:b/>
          <w:bCs/>
        </w:rPr>
        <w:t>V. NHẬN ĐỊNH KẾT QUẢ</w:t>
      </w:r>
    </w:p>
    <w:p w14:paraId="699A0F8F" w14:textId="0AA530EC" w:rsidR="00796700" w:rsidRPr="003954F2" w:rsidRDefault="00796700" w:rsidP="00796700">
      <w:r w:rsidRPr="003954F2">
        <w:t>-  Lấy được toàn bộ cột sống L5 – S1</w:t>
      </w:r>
      <w:r w:rsidR="008A5CD8">
        <w:t>.</w:t>
      </w:r>
    </w:p>
    <w:p w14:paraId="5653E160" w14:textId="77777777" w:rsidR="00796700" w:rsidRPr="003954F2" w:rsidRDefault="00796700" w:rsidP="00796700">
      <w:r w:rsidRPr="003954F2">
        <w:t xml:space="preserve">-  Thấy rõ các khe khớp các đốt sống L5-S1. </w:t>
      </w:r>
    </w:p>
    <w:p w14:paraId="6AFA0673" w14:textId="77777777" w:rsidR="00796700" w:rsidRPr="003954F2" w:rsidRDefault="00796700" w:rsidP="00796700">
      <w:r w:rsidRPr="003954F2">
        <w:t>-   Phim có độ nét, độ tương phản.</w:t>
      </w:r>
    </w:p>
    <w:p w14:paraId="14D65D2B" w14:textId="77777777" w:rsidR="00796700" w:rsidRPr="003954F2" w:rsidRDefault="00796700" w:rsidP="00796700">
      <w:r w:rsidRPr="003954F2">
        <w:t>- Phim có tên tuổi bệnh nhân, dấu phải trái, ngày tháng năm chụp.</w:t>
      </w:r>
    </w:p>
    <w:p w14:paraId="7EC109F7" w14:textId="77777777" w:rsidR="00796700" w:rsidRPr="00B87A29" w:rsidRDefault="00796700" w:rsidP="00796700">
      <w:pPr>
        <w:rPr>
          <w:b/>
          <w:bCs/>
        </w:rPr>
      </w:pPr>
      <w:r w:rsidRPr="00B87A29">
        <w:rPr>
          <w:b/>
          <w:bCs/>
        </w:rPr>
        <w:t xml:space="preserve">VI. TAI BIẾN VÀ XỬ TRÍ </w:t>
      </w:r>
    </w:p>
    <w:p w14:paraId="4EA856A5" w14:textId="77777777" w:rsidR="00796700" w:rsidRPr="003954F2" w:rsidRDefault="00796700" w:rsidP="00796700">
      <w:r w:rsidRPr="003954F2">
        <w:t xml:space="preserve">-  Kỹ thuật này không có tai biến.  </w:t>
      </w:r>
    </w:p>
    <w:p w14:paraId="2B10D2FB" w14:textId="77777777" w:rsidR="00796700" w:rsidRPr="003954F2" w:rsidRDefault="00796700" w:rsidP="00796700">
      <w:r w:rsidRPr="003954F2">
        <w:t>-  Một số sai sót có thể phải thực hiện lại kỹ thuật như: người bệnh không giữ bất động trong quá trình chụp.</w:t>
      </w:r>
    </w:p>
    <w:p w14:paraId="3F7AB542" w14:textId="77777777" w:rsidR="00796700" w:rsidRPr="003954F2" w:rsidRDefault="00796700" w:rsidP="00796700"/>
    <w:p w14:paraId="61888927" w14:textId="77777777" w:rsidR="00796700" w:rsidRPr="003954F2" w:rsidRDefault="00796700" w:rsidP="00796700">
      <w:r w:rsidRPr="003954F2">
        <w:br w:type="page"/>
      </w:r>
    </w:p>
    <w:p w14:paraId="4E0297C0" w14:textId="0ACE4CFA" w:rsidR="00796700" w:rsidRPr="00B87A29" w:rsidRDefault="00796700" w:rsidP="002A11AC">
      <w:pPr>
        <w:pStyle w:val="Heading1"/>
        <w:rPr>
          <w:lang w:val="vi"/>
        </w:rPr>
      </w:pPr>
      <w:bookmarkStart w:id="899" w:name="_Toc145059864"/>
      <w:bookmarkStart w:id="900" w:name="_Toc169595848"/>
      <w:r w:rsidRPr="00B87A29">
        <w:rPr>
          <w:lang w:val="vi"/>
        </w:rPr>
        <w:lastRenderedPageBreak/>
        <w:t>QUY TRÌNH CHỤP X – QUANG XƯƠNG CÙNG CỤT THẲNG/NGHIÊNG</w:t>
      </w:r>
      <w:bookmarkEnd w:id="899"/>
      <w:bookmarkEnd w:id="900"/>
    </w:p>
    <w:p w14:paraId="548480E2" w14:textId="77777777" w:rsidR="00796700" w:rsidRPr="003954F2" w:rsidRDefault="00796700" w:rsidP="00796700">
      <w:pPr>
        <w:rPr>
          <w:lang w:val="vi"/>
        </w:rPr>
      </w:pPr>
    </w:p>
    <w:p w14:paraId="7A5139A9" w14:textId="074AC507" w:rsidR="00796700" w:rsidRPr="00B87A29" w:rsidRDefault="008A5CD8" w:rsidP="00796700">
      <w:pPr>
        <w:rPr>
          <w:b/>
          <w:bCs/>
        </w:rPr>
      </w:pPr>
      <w:r>
        <w:rPr>
          <w:b/>
          <w:bCs/>
        </w:rPr>
        <w:t>I.</w:t>
      </w:r>
      <w:r w:rsidR="00623615">
        <w:rPr>
          <w:b/>
          <w:bCs/>
        </w:rPr>
        <w:t xml:space="preserve"> </w:t>
      </w:r>
      <w:r w:rsidR="00796700" w:rsidRPr="00B87A29">
        <w:rPr>
          <w:b/>
          <w:bCs/>
        </w:rPr>
        <w:t>ĐẠI CƯƠNG</w:t>
      </w:r>
    </w:p>
    <w:p w14:paraId="191E0740" w14:textId="00C01E0C" w:rsidR="00796700" w:rsidRPr="003954F2" w:rsidRDefault="00796700" w:rsidP="00796700">
      <w:r w:rsidRPr="003954F2">
        <w:t>Tư thế này giúp ta nhìn thấy xương cùng, xương cụt, khớp cùng chậu và khớp thắt lưng cùng</w:t>
      </w:r>
      <w:r w:rsidR="008A5CD8">
        <w:t>.</w:t>
      </w:r>
      <w:r w:rsidRPr="003954F2">
        <w:t xml:space="preserve"> </w:t>
      </w:r>
    </w:p>
    <w:p w14:paraId="3008E9A8" w14:textId="5A755656" w:rsidR="00796700" w:rsidRPr="00B87A29" w:rsidRDefault="008A5CD8" w:rsidP="00796700">
      <w:pPr>
        <w:rPr>
          <w:b/>
          <w:bCs/>
        </w:rPr>
      </w:pPr>
      <w:r>
        <w:rPr>
          <w:b/>
          <w:bCs/>
        </w:rPr>
        <w:t>II.</w:t>
      </w:r>
      <w:r w:rsidR="00623615">
        <w:rPr>
          <w:b/>
          <w:bCs/>
        </w:rPr>
        <w:t xml:space="preserve"> </w:t>
      </w:r>
      <w:r w:rsidR="00796700" w:rsidRPr="00B87A29">
        <w:rPr>
          <w:b/>
          <w:bCs/>
        </w:rPr>
        <w:t>CHỈ ĐỊNH VÀ CHỐNG CHỈ ĐỊNH</w:t>
      </w:r>
    </w:p>
    <w:p w14:paraId="60F8AFD7" w14:textId="627E154E" w:rsidR="00796700" w:rsidRPr="00B87A29" w:rsidRDefault="008A5CD8" w:rsidP="00796700">
      <w:pPr>
        <w:rPr>
          <w:b/>
          <w:bCs/>
        </w:rPr>
      </w:pPr>
      <w:r>
        <w:rPr>
          <w:b/>
          <w:bCs/>
        </w:rPr>
        <w:t>1.</w:t>
      </w:r>
      <w:r w:rsidR="00623615">
        <w:rPr>
          <w:b/>
          <w:bCs/>
        </w:rPr>
        <w:t xml:space="preserve"> </w:t>
      </w:r>
      <w:r w:rsidR="00796700" w:rsidRPr="00B87A29">
        <w:rPr>
          <w:b/>
          <w:bCs/>
        </w:rPr>
        <w:t xml:space="preserve">Chỉ đinh </w:t>
      </w:r>
    </w:p>
    <w:p w14:paraId="3F7EB4D4" w14:textId="5B24865F" w:rsidR="00796700" w:rsidRPr="003954F2" w:rsidRDefault="00796700" w:rsidP="00796700">
      <w:r w:rsidRPr="003954F2">
        <w:t>Lao đốt sống cùng cụt</w:t>
      </w:r>
      <w:r w:rsidR="008A5CD8">
        <w:t>.</w:t>
      </w:r>
    </w:p>
    <w:p w14:paraId="7AEC0E2A" w14:textId="2343D237" w:rsidR="00796700" w:rsidRPr="003954F2" w:rsidRDefault="00796700" w:rsidP="00796700">
      <w:r w:rsidRPr="003954F2">
        <w:t>Thoái hóa cột sống</w:t>
      </w:r>
      <w:r w:rsidR="008A5CD8">
        <w:t>.</w:t>
      </w:r>
    </w:p>
    <w:p w14:paraId="4CE869B4" w14:textId="1A04390A" w:rsidR="00796700" w:rsidRPr="00B87A29" w:rsidRDefault="008A5CD8" w:rsidP="00796700">
      <w:pPr>
        <w:rPr>
          <w:b/>
          <w:bCs/>
        </w:rPr>
      </w:pPr>
      <w:r>
        <w:rPr>
          <w:b/>
          <w:bCs/>
        </w:rPr>
        <w:t>2.</w:t>
      </w:r>
      <w:r w:rsidR="00623615">
        <w:rPr>
          <w:b/>
          <w:bCs/>
        </w:rPr>
        <w:t xml:space="preserve"> </w:t>
      </w:r>
      <w:r w:rsidR="00796700" w:rsidRPr="00B87A29">
        <w:rPr>
          <w:b/>
          <w:bCs/>
        </w:rPr>
        <w:t xml:space="preserve">Chấn thương </w:t>
      </w:r>
    </w:p>
    <w:p w14:paraId="0B2BEF64" w14:textId="7BE44A70" w:rsidR="00796700" w:rsidRPr="003954F2" w:rsidRDefault="00796700" w:rsidP="00796700">
      <w:r w:rsidRPr="003954F2">
        <w:t>Các tổn thương di căn vào cột sống</w:t>
      </w:r>
      <w:r w:rsidR="008A5CD8">
        <w:t>.</w:t>
      </w:r>
      <w:r w:rsidRPr="003954F2">
        <w:t xml:space="preserve"> </w:t>
      </w:r>
    </w:p>
    <w:p w14:paraId="2F8B905E" w14:textId="0008AF51" w:rsidR="00796700" w:rsidRPr="003954F2" w:rsidRDefault="00796700" w:rsidP="00796700">
      <w:r w:rsidRPr="003954F2">
        <w:t>Viêm cột sống dính khớp</w:t>
      </w:r>
      <w:r w:rsidR="008A5CD8">
        <w:t>.</w:t>
      </w:r>
      <w:r w:rsidRPr="003954F2">
        <w:t xml:space="preserve"> </w:t>
      </w:r>
    </w:p>
    <w:p w14:paraId="182E331A" w14:textId="2F0CF718" w:rsidR="00796700" w:rsidRPr="00B87A29" w:rsidRDefault="008A5CD8" w:rsidP="00796700">
      <w:pPr>
        <w:rPr>
          <w:b/>
          <w:bCs/>
        </w:rPr>
      </w:pPr>
      <w:r>
        <w:rPr>
          <w:b/>
          <w:bCs/>
        </w:rPr>
        <w:t>3.</w:t>
      </w:r>
      <w:r w:rsidR="00623615">
        <w:rPr>
          <w:b/>
          <w:bCs/>
        </w:rPr>
        <w:t xml:space="preserve"> </w:t>
      </w:r>
      <w:r w:rsidR="00796700" w:rsidRPr="00B87A29">
        <w:rPr>
          <w:b/>
          <w:bCs/>
        </w:rPr>
        <w:t xml:space="preserve">Chống chỉ định </w:t>
      </w:r>
    </w:p>
    <w:p w14:paraId="3F6B34D4" w14:textId="1F7031FB" w:rsidR="00796700" w:rsidRPr="003954F2" w:rsidRDefault="00796700" w:rsidP="00796700">
      <w:r w:rsidRPr="003954F2">
        <w:t>- Không có chống chỉ định tuyệt đối</w:t>
      </w:r>
      <w:r w:rsidR="008A5CD8">
        <w:t>.</w:t>
      </w:r>
    </w:p>
    <w:p w14:paraId="0ED66E54" w14:textId="2E3A30FE" w:rsidR="00796700" w:rsidRPr="003954F2" w:rsidRDefault="00796700" w:rsidP="00796700">
      <w:r w:rsidRPr="003954F2">
        <w:t xml:space="preserve">- Chống chỉ định tương đối: </w:t>
      </w:r>
      <w:r w:rsidR="008A5CD8">
        <w:t>P</w:t>
      </w:r>
      <w:r w:rsidRPr="003954F2">
        <w:t>hụ nữ có thai</w:t>
      </w:r>
      <w:r w:rsidR="008A5CD8">
        <w:t>.</w:t>
      </w:r>
    </w:p>
    <w:p w14:paraId="535340AA" w14:textId="77777777" w:rsidR="00796700" w:rsidRPr="00B87A29" w:rsidRDefault="00796700" w:rsidP="00796700">
      <w:pPr>
        <w:rPr>
          <w:b/>
          <w:bCs/>
        </w:rPr>
      </w:pPr>
      <w:r w:rsidRPr="00B87A29">
        <w:rPr>
          <w:b/>
          <w:bCs/>
        </w:rPr>
        <w:t xml:space="preserve">III. CHUẨN BỊ </w:t>
      </w:r>
    </w:p>
    <w:p w14:paraId="3BE4A3C8" w14:textId="09764CB4" w:rsidR="00796700" w:rsidRPr="00B87A29" w:rsidRDefault="00796700" w:rsidP="00796700">
      <w:pPr>
        <w:rPr>
          <w:b/>
          <w:bCs/>
        </w:rPr>
      </w:pPr>
      <w:r w:rsidRPr="00B87A29">
        <w:rPr>
          <w:b/>
          <w:bCs/>
        </w:rPr>
        <w:t xml:space="preserve">1. Người thực hiện </w:t>
      </w:r>
    </w:p>
    <w:p w14:paraId="4D6C0A52" w14:textId="1A69535C" w:rsidR="00796700" w:rsidRPr="003954F2" w:rsidRDefault="00796700" w:rsidP="00796700">
      <w:r w:rsidRPr="003954F2">
        <w:t>- Bác sỹ chuyên khoa</w:t>
      </w:r>
      <w:r w:rsidR="008A5CD8">
        <w:t>.</w:t>
      </w:r>
      <w:r w:rsidRPr="003954F2">
        <w:t xml:space="preserve">   </w:t>
      </w:r>
    </w:p>
    <w:p w14:paraId="44D4BD63" w14:textId="55AFAC37" w:rsidR="00796700" w:rsidRPr="003954F2" w:rsidRDefault="00796700" w:rsidP="00796700">
      <w:r w:rsidRPr="003954F2">
        <w:t>- Kỹ thuật viên điện quang</w:t>
      </w:r>
      <w:r w:rsidR="008A5CD8">
        <w:t>.</w:t>
      </w:r>
      <w:r w:rsidRPr="003954F2">
        <w:t xml:space="preserve"> </w:t>
      </w:r>
    </w:p>
    <w:p w14:paraId="30725163" w14:textId="4F6E91DF" w:rsidR="00796700" w:rsidRPr="00B87A29" w:rsidRDefault="00796700" w:rsidP="00796700">
      <w:pPr>
        <w:rPr>
          <w:b/>
          <w:bCs/>
        </w:rPr>
      </w:pPr>
      <w:r w:rsidRPr="00B87A29">
        <w:rPr>
          <w:b/>
          <w:bCs/>
        </w:rPr>
        <w:t xml:space="preserve">2. Phương tiện </w:t>
      </w:r>
    </w:p>
    <w:p w14:paraId="2CA91550" w14:textId="5FDEF452" w:rsidR="00796700" w:rsidRPr="003954F2" w:rsidRDefault="00796700" w:rsidP="00796700">
      <w:r w:rsidRPr="003954F2">
        <w:t>- Máy chụp X quang</w:t>
      </w:r>
      <w:r w:rsidR="008A5CD8">
        <w:t>.</w:t>
      </w:r>
      <w:r w:rsidRPr="003954F2">
        <w:t xml:space="preserve">  </w:t>
      </w:r>
    </w:p>
    <w:p w14:paraId="6DA36970" w14:textId="074FE59A" w:rsidR="00796700" w:rsidRPr="003954F2" w:rsidRDefault="00796700" w:rsidP="00796700">
      <w:r w:rsidRPr="003954F2">
        <w:t>- Phim, cát-xét, hệ thống lưu trữ</w:t>
      </w:r>
      <w:r w:rsidR="008A5CD8">
        <w:t>.</w:t>
      </w:r>
      <w:r w:rsidRPr="003954F2">
        <w:t xml:space="preserve">   </w:t>
      </w:r>
    </w:p>
    <w:p w14:paraId="3110E38D" w14:textId="1F28096F" w:rsidR="00796700" w:rsidRPr="00B87A29" w:rsidRDefault="00796700" w:rsidP="00796700">
      <w:pPr>
        <w:rPr>
          <w:b/>
          <w:bCs/>
        </w:rPr>
      </w:pPr>
      <w:r w:rsidRPr="00B87A29">
        <w:rPr>
          <w:b/>
          <w:bCs/>
        </w:rPr>
        <w:t xml:space="preserve">3. Người bệnh </w:t>
      </w:r>
    </w:p>
    <w:p w14:paraId="6FF6676B" w14:textId="77777777" w:rsidR="00796700" w:rsidRPr="003954F2" w:rsidRDefault="00796700" w:rsidP="00796700">
      <w:r w:rsidRPr="003954F2">
        <w:t xml:space="preserve">- Gọi họ tên bệnh nhân vào phòng chụp, tiếp xúc, giải thích  ộng viên, hướng dẫn bệnh nhân bộc lộ vùng cần chụp. </w:t>
      </w:r>
    </w:p>
    <w:p w14:paraId="5AEA73D9" w14:textId="5DFE9B8C" w:rsidR="00796700" w:rsidRPr="00B87A29" w:rsidRDefault="00796700" w:rsidP="00796700">
      <w:pPr>
        <w:rPr>
          <w:b/>
          <w:bCs/>
        </w:rPr>
      </w:pPr>
      <w:r w:rsidRPr="00B87A29">
        <w:rPr>
          <w:b/>
          <w:bCs/>
        </w:rPr>
        <w:t>4. Phiếu chỉ định chụp x quang</w:t>
      </w:r>
    </w:p>
    <w:p w14:paraId="6F6B2EF6" w14:textId="5EB95C0D" w:rsidR="00796700" w:rsidRPr="003954F2" w:rsidRDefault="00796700" w:rsidP="00796700">
      <w:r w:rsidRPr="003954F2">
        <w:t>Có phiếu chỉ định chụp X quang</w:t>
      </w:r>
      <w:r w:rsidR="008A5CD8">
        <w:t>.</w:t>
      </w:r>
    </w:p>
    <w:p w14:paraId="7DF5791E" w14:textId="77777777" w:rsidR="00796700" w:rsidRPr="00B87A29" w:rsidRDefault="00796700" w:rsidP="00796700">
      <w:pPr>
        <w:rPr>
          <w:b/>
          <w:bCs/>
        </w:rPr>
      </w:pPr>
      <w:r w:rsidRPr="00B87A29">
        <w:rPr>
          <w:b/>
          <w:bCs/>
        </w:rPr>
        <w:t xml:space="preserve">IV. CÁC BƯỚC TIẾN HÀNH </w:t>
      </w:r>
    </w:p>
    <w:p w14:paraId="4D346783" w14:textId="080D3E56" w:rsidR="00796700" w:rsidRPr="003954F2" w:rsidRDefault="00796700" w:rsidP="00796700">
      <w:r w:rsidRPr="003954F2">
        <w:t>A. Chụp cột sống cùng cụt tư thế thẳng</w:t>
      </w:r>
      <w:r w:rsidR="008A5CD8">
        <w:t>.</w:t>
      </w:r>
      <w:r w:rsidRPr="003954F2">
        <w:t xml:space="preserve"> </w:t>
      </w:r>
    </w:p>
    <w:p w14:paraId="6E73F0EB" w14:textId="77777777" w:rsidR="00796700" w:rsidRPr="003954F2" w:rsidRDefault="00796700" w:rsidP="00796700">
      <w:r w:rsidRPr="003954F2">
        <w:t>- Đặt bệnh nhân nằm ngửa trên bàn chụp với đầu được kê lên cao và hai chân duỗi thẳng.</w:t>
      </w:r>
    </w:p>
    <w:p w14:paraId="70EE4986" w14:textId="77777777" w:rsidR="00796700" w:rsidRPr="003954F2" w:rsidRDefault="00796700" w:rsidP="00796700">
      <w:r w:rsidRPr="003954F2">
        <w:t xml:space="preserve">- Điều chình bệnh nhân thế nào để bình diện giữa của thân mình nằm ngay đường giữa của bàn hoặc phim và mào chậu nằm dưới bờ trên của phim 5cm. </w:t>
      </w:r>
    </w:p>
    <w:p w14:paraId="00879817" w14:textId="77777777" w:rsidR="00796700" w:rsidRPr="003954F2" w:rsidRDefault="00796700" w:rsidP="00796700">
      <w:r w:rsidRPr="003954F2">
        <w:t xml:space="preserve">- Phim: 20 x 30 cm </w:t>
      </w:r>
    </w:p>
    <w:p w14:paraId="6CE247F3" w14:textId="77777777" w:rsidR="00796700" w:rsidRPr="003954F2" w:rsidRDefault="00796700" w:rsidP="00796700">
      <w:r w:rsidRPr="003954F2">
        <w:t>- Tia trung tâm: Bẻ đầu đèn về phía đầu một góc 15</w:t>
      </w:r>
      <w:r w:rsidRPr="003954F2">
        <w:rPr>
          <w:vertAlign w:val="superscript"/>
        </w:rPr>
        <w:t>o</w:t>
      </w:r>
      <w:r w:rsidRPr="003954F2">
        <w:t xml:space="preserve"> đoạn ngắm tia trung tâm ngay một điểm nằm trên khớp liên mu 2 cm. Tia trung tâm đi xuyên qua bờ trên của xương cùng hoặc bờ dưới của đốt sống thắt lưng thứ 5 đến phim. </w:t>
      </w:r>
    </w:p>
    <w:p w14:paraId="3FEF2BD1" w14:textId="77777777" w:rsidR="00796700" w:rsidRPr="003954F2" w:rsidRDefault="00796700" w:rsidP="00796700">
      <w:r w:rsidRPr="003954F2">
        <w:lastRenderedPageBreak/>
        <w:t xml:space="preserve">- Thông số chụp: 66 kV, 15 mAs, 100cm, có lưới chống mờ. </w:t>
      </w:r>
    </w:p>
    <w:p w14:paraId="5570BD94" w14:textId="3E0FD819" w:rsidR="00796700" w:rsidRPr="003954F2" w:rsidRDefault="00796700" w:rsidP="00796700">
      <w:r w:rsidRPr="003954F2">
        <w:t>B. Tư thế nằm nghiêng</w:t>
      </w:r>
      <w:r w:rsidR="0053711D">
        <w:t>.</w:t>
      </w:r>
    </w:p>
    <w:p w14:paraId="6125A9A2" w14:textId="77777777" w:rsidR="00796700" w:rsidRPr="003954F2" w:rsidRDefault="00796700" w:rsidP="00796700">
      <w:r w:rsidRPr="003954F2">
        <w:t xml:space="preserve">- Đặt bệnh nhân nằm thật đúng ở tư thế nghiêng trên bàn chụp với tay ở phía dưới gập lại và kê dưới đầu, tay ở phía trên và hai đầu gối gập lại đặt ở vị trí thuận lợi và thoải mái. </w:t>
      </w:r>
    </w:p>
    <w:p w14:paraId="7CE9A801" w14:textId="00E20AEE" w:rsidR="00796700" w:rsidRPr="003954F2" w:rsidRDefault="00796700" w:rsidP="00796700">
      <w:r w:rsidRPr="003954F2">
        <w:t>- Điều chỉnh bệnh nhân để đường giữa nách kéo dài đến xương chậu nằm ngay đường giữa của bàn hoặc phim</w:t>
      </w:r>
      <w:r w:rsidR="0053711D">
        <w:t>.</w:t>
      </w:r>
      <w:r w:rsidRPr="003954F2">
        <w:t xml:space="preserve"> </w:t>
      </w:r>
    </w:p>
    <w:p w14:paraId="2ADF2DBE" w14:textId="77777777" w:rsidR="00796700" w:rsidRPr="003954F2" w:rsidRDefault="00796700" w:rsidP="00796700">
      <w:r w:rsidRPr="003954F2">
        <w:t>- Điều chỉnh bệnh nhân để hai mào chậu hoàn toàn nằm chồng lên nhau và nằm dưới bờ trên của phim 5cm.</w:t>
      </w:r>
    </w:p>
    <w:p w14:paraId="4EEAA3C5" w14:textId="77777777" w:rsidR="00796700" w:rsidRPr="003954F2" w:rsidRDefault="00796700" w:rsidP="00796700">
      <w:r w:rsidRPr="003954F2">
        <w:t>- Phim 20 x 30 cm</w:t>
      </w:r>
    </w:p>
    <w:p w14:paraId="1A999CED" w14:textId="77777777" w:rsidR="00796700" w:rsidRPr="003954F2" w:rsidRDefault="00796700" w:rsidP="00796700">
      <w:r w:rsidRPr="003954F2">
        <w:t xml:space="preserve">- Tia trung tâm: Ngắm đầu đèn ngay trung tâm phim, tia trung tâm sẽ thẳng góc với mặt phim tại trung tâm. </w:t>
      </w:r>
    </w:p>
    <w:p w14:paraId="1225FA34" w14:textId="33E4FAEB" w:rsidR="00796700" w:rsidRPr="003954F2" w:rsidRDefault="00796700" w:rsidP="00796700">
      <w:r w:rsidRPr="003954F2">
        <w:t>- Thông số chụp: 76 kV, 30 mAs, 1m, có lưới chống mờ</w:t>
      </w:r>
      <w:r w:rsidR="0053711D">
        <w:t>.</w:t>
      </w:r>
    </w:p>
    <w:p w14:paraId="55FC6904" w14:textId="69B893BC" w:rsidR="00796700" w:rsidRPr="00B87A29" w:rsidRDefault="00796700" w:rsidP="00796700">
      <w:pPr>
        <w:rPr>
          <w:b/>
          <w:bCs/>
        </w:rPr>
      </w:pPr>
      <w:r w:rsidRPr="00B87A29">
        <w:rPr>
          <w:b/>
          <w:bCs/>
        </w:rPr>
        <w:t>V.</w:t>
      </w:r>
      <w:r w:rsidR="00623615">
        <w:rPr>
          <w:b/>
          <w:bCs/>
        </w:rPr>
        <w:t xml:space="preserve"> </w:t>
      </w:r>
      <w:r w:rsidRPr="00B87A29">
        <w:rPr>
          <w:b/>
          <w:bCs/>
        </w:rPr>
        <w:t>NHẬN ĐỊNH KẾT QUẢ</w:t>
      </w:r>
    </w:p>
    <w:p w14:paraId="4F55AD45" w14:textId="0BA23ADB" w:rsidR="00796700" w:rsidRPr="003954F2" w:rsidRDefault="00796700" w:rsidP="00796700">
      <w:r w:rsidRPr="003954F2">
        <w:t xml:space="preserve">- Hình xương cùng, các khớp cùng chậu, L5 phải cân xứng, trọn vẹn, không bị che khuất. </w:t>
      </w:r>
    </w:p>
    <w:p w14:paraId="24E522B5" w14:textId="69088BA1" w:rsidR="00796700" w:rsidRPr="003954F2" w:rsidRDefault="00796700" w:rsidP="00796700">
      <w:r w:rsidRPr="003954F2">
        <w:t>- Thấy rõ hình xương cung cụt ở tư thế nghiêng</w:t>
      </w:r>
      <w:r w:rsidR="0053711D">
        <w:t>.</w:t>
      </w:r>
      <w:r w:rsidRPr="003954F2">
        <w:t xml:space="preserve"> </w:t>
      </w:r>
    </w:p>
    <w:p w14:paraId="05715026" w14:textId="07E194C1" w:rsidR="00796700" w:rsidRPr="003954F2" w:rsidRDefault="00796700" w:rsidP="00796700">
      <w:r w:rsidRPr="003954F2">
        <w:t>- Phim có độ nét, độ tương phản.</w:t>
      </w:r>
    </w:p>
    <w:p w14:paraId="671C85D6" w14:textId="77777777" w:rsidR="00796700" w:rsidRPr="003954F2" w:rsidRDefault="00796700" w:rsidP="00796700">
      <w:r w:rsidRPr="003954F2">
        <w:t>- Phim có tên tuổi bệnh nhân, dấu phải trái, ngày tháng năm chụp.</w:t>
      </w:r>
    </w:p>
    <w:p w14:paraId="4C47603F" w14:textId="77777777" w:rsidR="00796700" w:rsidRPr="00B87A29" w:rsidRDefault="00796700" w:rsidP="00796700">
      <w:pPr>
        <w:rPr>
          <w:b/>
          <w:bCs/>
        </w:rPr>
      </w:pPr>
      <w:r w:rsidRPr="00B87A29">
        <w:rPr>
          <w:b/>
          <w:bCs/>
        </w:rPr>
        <w:t xml:space="preserve">VI. TAI BIẾN VÀ XỬ TRÍ </w:t>
      </w:r>
    </w:p>
    <w:p w14:paraId="6944343D" w14:textId="74146DDA" w:rsidR="00796700" w:rsidRPr="003954F2" w:rsidRDefault="00796700" w:rsidP="00796700">
      <w:r w:rsidRPr="003954F2">
        <w:t xml:space="preserve">- Kỹ thuật này không có tai biến.  </w:t>
      </w:r>
    </w:p>
    <w:p w14:paraId="789502D1" w14:textId="4EC737CF" w:rsidR="00796700" w:rsidRPr="003954F2" w:rsidRDefault="00796700" w:rsidP="00796700">
      <w:r w:rsidRPr="003954F2">
        <w:t xml:space="preserve">- Một số sai sót có thể phải thực hiện lại kỹ thuật như: </w:t>
      </w:r>
      <w:r w:rsidR="0053711D">
        <w:t>N</w:t>
      </w:r>
      <w:r w:rsidRPr="003954F2">
        <w:t>gười bệnh không giữ bất động trong quá trình chụp phim, không bộc lộ rõ nét hình ảnh cần chụp.</w:t>
      </w:r>
    </w:p>
    <w:p w14:paraId="0799F308" w14:textId="77777777" w:rsidR="00796700" w:rsidRPr="003954F2" w:rsidRDefault="00796700" w:rsidP="00796700"/>
    <w:p w14:paraId="380D2AFC" w14:textId="77777777" w:rsidR="00796700" w:rsidRPr="003954F2" w:rsidRDefault="00796700" w:rsidP="00796700">
      <w:r w:rsidRPr="003954F2">
        <w:br w:type="page"/>
      </w:r>
    </w:p>
    <w:p w14:paraId="6C36DE69" w14:textId="2F1F28C3" w:rsidR="00796700" w:rsidRPr="0053711D" w:rsidRDefault="00796700" w:rsidP="00623615">
      <w:pPr>
        <w:pStyle w:val="Heading1"/>
        <w:rPr>
          <w:lang w:val="vi"/>
        </w:rPr>
      </w:pPr>
      <w:bookmarkStart w:id="901" w:name="_Toc145059865"/>
      <w:bookmarkStart w:id="902" w:name="_Toc169595849"/>
      <w:r w:rsidRPr="0053711D">
        <w:rPr>
          <w:lang w:val="vi"/>
        </w:rPr>
        <w:lastRenderedPageBreak/>
        <w:t>QUY TRÌNH CHỤP X – QUANG KHỚP CÙNG CHẬU THẲNG CHẾCH HAI BÊN</w:t>
      </w:r>
      <w:bookmarkEnd w:id="901"/>
      <w:bookmarkEnd w:id="902"/>
    </w:p>
    <w:p w14:paraId="0FFF4C52" w14:textId="77777777" w:rsidR="00796700" w:rsidRPr="003954F2" w:rsidRDefault="00796700" w:rsidP="00796700"/>
    <w:p w14:paraId="501FA81A" w14:textId="638E2DFB" w:rsidR="00796700" w:rsidRPr="0053711D" w:rsidRDefault="0053711D" w:rsidP="00796700">
      <w:pPr>
        <w:rPr>
          <w:b/>
          <w:bCs/>
        </w:rPr>
      </w:pPr>
      <w:r w:rsidRPr="0053711D">
        <w:rPr>
          <w:b/>
          <w:bCs/>
        </w:rPr>
        <w:t>I.</w:t>
      </w:r>
      <w:r w:rsidR="00623615">
        <w:rPr>
          <w:b/>
          <w:bCs/>
        </w:rPr>
        <w:t xml:space="preserve"> </w:t>
      </w:r>
      <w:r w:rsidR="00796700" w:rsidRPr="0053711D">
        <w:rPr>
          <w:b/>
          <w:bCs/>
        </w:rPr>
        <w:t>ĐẠI CƯƠNG</w:t>
      </w:r>
    </w:p>
    <w:p w14:paraId="6980BDC4" w14:textId="1B072732" w:rsidR="00796700" w:rsidRPr="003954F2" w:rsidRDefault="00796700" w:rsidP="00796700">
      <w:r w:rsidRPr="003954F2">
        <w:t>Tư thế này giúp ta nhìn thấy xương cùng, xương cụt, khớp cùng chậu và khớp thắt lưng cùng</w:t>
      </w:r>
      <w:r w:rsidR="0053711D">
        <w:t>.</w:t>
      </w:r>
    </w:p>
    <w:p w14:paraId="0AFCFD9F" w14:textId="6086E3A7" w:rsidR="00796700" w:rsidRPr="0053711D" w:rsidRDefault="0053711D" w:rsidP="00796700">
      <w:pPr>
        <w:rPr>
          <w:b/>
          <w:bCs/>
        </w:rPr>
      </w:pPr>
      <w:r>
        <w:rPr>
          <w:b/>
          <w:bCs/>
        </w:rPr>
        <w:t>II.</w:t>
      </w:r>
      <w:r w:rsidR="00623615">
        <w:rPr>
          <w:b/>
          <w:bCs/>
        </w:rPr>
        <w:t xml:space="preserve"> </w:t>
      </w:r>
      <w:r w:rsidR="00796700" w:rsidRPr="0053711D">
        <w:rPr>
          <w:b/>
          <w:bCs/>
        </w:rPr>
        <w:t>CHỈ ĐỊNH VÀ CHỐNG CHỈ ĐỊNH</w:t>
      </w:r>
    </w:p>
    <w:p w14:paraId="269A6214" w14:textId="31D865F8" w:rsidR="00796700" w:rsidRPr="0053711D" w:rsidRDefault="0053711D" w:rsidP="00796700">
      <w:pPr>
        <w:rPr>
          <w:b/>
          <w:bCs/>
        </w:rPr>
      </w:pPr>
      <w:r>
        <w:rPr>
          <w:b/>
          <w:bCs/>
        </w:rPr>
        <w:t>1.</w:t>
      </w:r>
      <w:r w:rsidR="00623615">
        <w:rPr>
          <w:b/>
          <w:bCs/>
        </w:rPr>
        <w:t xml:space="preserve"> </w:t>
      </w:r>
      <w:r w:rsidR="00796700" w:rsidRPr="0053711D">
        <w:rPr>
          <w:b/>
          <w:bCs/>
        </w:rPr>
        <w:t xml:space="preserve">Chỉ đinh </w:t>
      </w:r>
    </w:p>
    <w:p w14:paraId="0BB15E47" w14:textId="0A6ECE26" w:rsidR="00796700" w:rsidRPr="003954F2" w:rsidRDefault="00796700" w:rsidP="00796700">
      <w:r w:rsidRPr="003954F2">
        <w:t>Lao đốt sống cùng cụt</w:t>
      </w:r>
      <w:r w:rsidR="0053711D">
        <w:t>.</w:t>
      </w:r>
    </w:p>
    <w:p w14:paraId="2E7A886F" w14:textId="57E74B2A" w:rsidR="00796700" w:rsidRPr="003954F2" w:rsidRDefault="00796700" w:rsidP="00796700">
      <w:r w:rsidRPr="003954F2">
        <w:t>Thoái hóa cột sống</w:t>
      </w:r>
      <w:r w:rsidR="0053711D">
        <w:t>.</w:t>
      </w:r>
    </w:p>
    <w:p w14:paraId="2DD0DE78" w14:textId="55CCAEF0" w:rsidR="00796700" w:rsidRPr="0053711D" w:rsidRDefault="0053711D" w:rsidP="00796700">
      <w:pPr>
        <w:rPr>
          <w:b/>
          <w:bCs/>
        </w:rPr>
      </w:pPr>
      <w:r>
        <w:rPr>
          <w:b/>
          <w:bCs/>
        </w:rPr>
        <w:t>2.</w:t>
      </w:r>
      <w:r w:rsidR="00623615">
        <w:rPr>
          <w:b/>
          <w:bCs/>
        </w:rPr>
        <w:t xml:space="preserve"> </w:t>
      </w:r>
      <w:r w:rsidR="00796700" w:rsidRPr="0053711D">
        <w:rPr>
          <w:b/>
          <w:bCs/>
        </w:rPr>
        <w:t xml:space="preserve">Chấn thương </w:t>
      </w:r>
    </w:p>
    <w:p w14:paraId="40F37AC2" w14:textId="4B4F4CDF" w:rsidR="00796700" w:rsidRPr="003954F2" w:rsidRDefault="00796700" w:rsidP="00796700">
      <w:r w:rsidRPr="003954F2">
        <w:t xml:space="preserve">Các tổn thương di căn vào cột sống </w:t>
      </w:r>
      <w:r w:rsidR="0053711D">
        <w:t>.</w:t>
      </w:r>
    </w:p>
    <w:p w14:paraId="57B94429" w14:textId="39249405" w:rsidR="00796700" w:rsidRPr="003954F2" w:rsidRDefault="00796700" w:rsidP="00796700">
      <w:r w:rsidRPr="003954F2">
        <w:t>Viêm cột sống dính khớp</w:t>
      </w:r>
      <w:r w:rsidR="0053711D">
        <w:t>.</w:t>
      </w:r>
      <w:r w:rsidRPr="003954F2">
        <w:t xml:space="preserve"> </w:t>
      </w:r>
    </w:p>
    <w:p w14:paraId="7978B102" w14:textId="286010D8" w:rsidR="00796700" w:rsidRPr="0053711D" w:rsidRDefault="0053711D" w:rsidP="00796700">
      <w:pPr>
        <w:rPr>
          <w:b/>
          <w:bCs/>
        </w:rPr>
      </w:pPr>
      <w:r>
        <w:rPr>
          <w:b/>
          <w:bCs/>
        </w:rPr>
        <w:t>3.</w:t>
      </w:r>
      <w:r w:rsidR="00623615">
        <w:rPr>
          <w:b/>
          <w:bCs/>
        </w:rPr>
        <w:t xml:space="preserve"> </w:t>
      </w:r>
      <w:r w:rsidR="00796700" w:rsidRPr="0053711D">
        <w:rPr>
          <w:b/>
          <w:bCs/>
        </w:rPr>
        <w:t xml:space="preserve">Chống chỉ định </w:t>
      </w:r>
    </w:p>
    <w:p w14:paraId="262B8AF2" w14:textId="3DAB6C0C" w:rsidR="00796700" w:rsidRPr="003954F2" w:rsidRDefault="00796700" w:rsidP="00796700">
      <w:r w:rsidRPr="003954F2">
        <w:t>- Không có chống chỉ định tuyệt đối</w:t>
      </w:r>
      <w:r w:rsidR="0053711D">
        <w:t>.</w:t>
      </w:r>
      <w:r w:rsidRPr="003954F2">
        <w:t xml:space="preserve"> </w:t>
      </w:r>
    </w:p>
    <w:p w14:paraId="6F7E2B12" w14:textId="745CE14C" w:rsidR="00796700" w:rsidRPr="003954F2" w:rsidRDefault="00796700" w:rsidP="00796700">
      <w:r w:rsidRPr="003954F2">
        <w:t xml:space="preserve">- Chống chỉ định tương đối: </w:t>
      </w:r>
      <w:r w:rsidR="0053711D">
        <w:t>P</w:t>
      </w:r>
      <w:r w:rsidRPr="003954F2">
        <w:t>hụ nữ có thai</w:t>
      </w:r>
      <w:r w:rsidR="0053711D">
        <w:t>.</w:t>
      </w:r>
    </w:p>
    <w:p w14:paraId="5647447A" w14:textId="77777777" w:rsidR="00796700" w:rsidRPr="0053711D" w:rsidRDefault="00796700" w:rsidP="00796700">
      <w:pPr>
        <w:rPr>
          <w:b/>
          <w:bCs/>
        </w:rPr>
      </w:pPr>
      <w:r w:rsidRPr="0053711D">
        <w:rPr>
          <w:b/>
          <w:bCs/>
        </w:rPr>
        <w:t xml:space="preserve">III. CHUẨN BỊ </w:t>
      </w:r>
    </w:p>
    <w:p w14:paraId="071AEEBD" w14:textId="2A3C11C1" w:rsidR="00796700" w:rsidRPr="0053711D" w:rsidRDefault="00796700" w:rsidP="00796700">
      <w:pPr>
        <w:rPr>
          <w:b/>
          <w:bCs/>
        </w:rPr>
      </w:pPr>
      <w:r w:rsidRPr="0053711D">
        <w:rPr>
          <w:b/>
          <w:bCs/>
        </w:rPr>
        <w:t xml:space="preserve">1. Người thực hiện </w:t>
      </w:r>
    </w:p>
    <w:p w14:paraId="2F458A26" w14:textId="5D81D761" w:rsidR="00796700" w:rsidRPr="003954F2" w:rsidRDefault="00796700" w:rsidP="00796700">
      <w:r w:rsidRPr="003954F2">
        <w:t>- Bác sỹ chuyên khoa</w:t>
      </w:r>
      <w:r w:rsidR="0053711D">
        <w:t>.</w:t>
      </w:r>
      <w:r w:rsidRPr="003954F2">
        <w:t xml:space="preserve">   </w:t>
      </w:r>
    </w:p>
    <w:p w14:paraId="19D1A435" w14:textId="59307BE7" w:rsidR="00796700" w:rsidRPr="003954F2" w:rsidRDefault="00796700" w:rsidP="00796700">
      <w:r w:rsidRPr="003954F2">
        <w:t>- Kỹ thuật viên điện quang</w:t>
      </w:r>
      <w:r w:rsidR="0053711D">
        <w:t>.</w:t>
      </w:r>
      <w:r w:rsidRPr="003954F2">
        <w:t xml:space="preserve">   </w:t>
      </w:r>
    </w:p>
    <w:p w14:paraId="1A9534E9" w14:textId="340E3AB0" w:rsidR="00796700" w:rsidRPr="0053711D" w:rsidRDefault="00796700" w:rsidP="00796700">
      <w:pPr>
        <w:rPr>
          <w:b/>
          <w:bCs/>
        </w:rPr>
      </w:pPr>
      <w:r w:rsidRPr="0053711D">
        <w:rPr>
          <w:b/>
          <w:bCs/>
        </w:rPr>
        <w:t xml:space="preserve">2. Phương tiện </w:t>
      </w:r>
    </w:p>
    <w:p w14:paraId="691B9633" w14:textId="20EE4FC0" w:rsidR="00796700" w:rsidRPr="003954F2" w:rsidRDefault="00796700" w:rsidP="00796700">
      <w:r w:rsidRPr="003954F2">
        <w:t>- Máy chụp X quang</w:t>
      </w:r>
      <w:r w:rsidR="0053711D">
        <w:t>.</w:t>
      </w:r>
      <w:r w:rsidRPr="003954F2">
        <w:t xml:space="preserve">  </w:t>
      </w:r>
    </w:p>
    <w:p w14:paraId="625E0E46" w14:textId="71763C1C" w:rsidR="00796700" w:rsidRPr="003954F2" w:rsidRDefault="00796700" w:rsidP="00796700">
      <w:r w:rsidRPr="003954F2">
        <w:t>- Phim, cát-xét, hệ thống lưu trữ</w:t>
      </w:r>
      <w:r w:rsidR="0053711D">
        <w:t>.</w:t>
      </w:r>
      <w:r w:rsidRPr="003954F2">
        <w:t xml:space="preserve">     </w:t>
      </w:r>
    </w:p>
    <w:p w14:paraId="4D5674E9" w14:textId="5FECE353" w:rsidR="00796700" w:rsidRPr="0053711D" w:rsidRDefault="00796700" w:rsidP="00796700">
      <w:pPr>
        <w:rPr>
          <w:b/>
          <w:bCs/>
        </w:rPr>
      </w:pPr>
      <w:r w:rsidRPr="0053711D">
        <w:rPr>
          <w:b/>
          <w:bCs/>
        </w:rPr>
        <w:t xml:space="preserve">3. Người bệnh </w:t>
      </w:r>
    </w:p>
    <w:p w14:paraId="08CFF48D" w14:textId="77777777" w:rsidR="00796700" w:rsidRPr="003954F2" w:rsidRDefault="00796700" w:rsidP="00796700">
      <w:r w:rsidRPr="003954F2">
        <w:t xml:space="preserve">- Gọi họ tên bệnh nhân vào phòng chụp, tiếp xúc, giải thích  ộng viên, hướng dẫn bệnh nhân bộc lộ vùng cần chụp. </w:t>
      </w:r>
    </w:p>
    <w:p w14:paraId="2CE579E6" w14:textId="1DD9C963" w:rsidR="00796700" w:rsidRPr="0053711D" w:rsidRDefault="00796700" w:rsidP="00796700">
      <w:pPr>
        <w:rPr>
          <w:b/>
          <w:bCs/>
        </w:rPr>
      </w:pPr>
      <w:r w:rsidRPr="0053711D">
        <w:rPr>
          <w:b/>
          <w:bCs/>
        </w:rPr>
        <w:t>4. Phiếu chỉ định chụp x quang</w:t>
      </w:r>
    </w:p>
    <w:p w14:paraId="7A823AA0" w14:textId="5B65A891" w:rsidR="00796700" w:rsidRPr="003954F2" w:rsidRDefault="00796700" w:rsidP="00796700">
      <w:r w:rsidRPr="003954F2">
        <w:t>Có phiếu chỉ định chụp X quang</w:t>
      </w:r>
      <w:r w:rsidR="0053711D">
        <w:t>.</w:t>
      </w:r>
    </w:p>
    <w:p w14:paraId="711016AA" w14:textId="77777777" w:rsidR="00796700" w:rsidRPr="0053711D" w:rsidRDefault="00796700" w:rsidP="00796700">
      <w:pPr>
        <w:rPr>
          <w:b/>
          <w:bCs/>
        </w:rPr>
      </w:pPr>
      <w:r w:rsidRPr="0053711D">
        <w:rPr>
          <w:b/>
          <w:bCs/>
        </w:rPr>
        <w:t xml:space="preserve">IV. CÁC BƯỚC TIẾN HÀNH </w:t>
      </w:r>
    </w:p>
    <w:p w14:paraId="1142726B" w14:textId="6600BC96" w:rsidR="00796700" w:rsidRPr="003954F2" w:rsidRDefault="00796700" w:rsidP="00796700">
      <w:r w:rsidRPr="003954F2">
        <w:t>A. Chụp cột sống cùng cụt tư thế thẳng</w:t>
      </w:r>
      <w:r w:rsidR="0053711D">
        <w:t>.</w:t>
      </w:r>
      <w:r w:rsidRPr="003954F2">
        <w:t xml:space="preserve"> </w:t>
      </w:r>
    </w:p>
    <w:p w14:paraId="3D2C33AF" w14:textId="77777777" w:rsidR="00796700" w:rsidRPr="003954F2" w:rsidRDefault="00796700" w:rsidP="00796700">
      <w:r w:rsidRPr="003954F2">
        <w:t>- Đặt bệnh nhân nằm ngửa trên bàn chụp với đầu được kê lên cao và hai chân duỗi thẳng.</w:t>
      </w:r>
    </w:p>
    <w:p w14:paraId="63C79EFB" w14:textId="77777777" w:rsidR="00796700" w:rsidRPr="003954F2" w:rsidRDefault="00796700" w:rsidP="00796700">
      <w:r w:rsidRPr="003954F2">
        <w:t xml:space="preserve">- Điều chình bệnh nhân thế nào để bình diện giữa của thân mình nằm ngay đường giữa của bàn hoặc phim và mào chậu nằm dưới bờ trên của phim 5cm. </w:t>
      </w:r>
    </w:p>
    <w:p w14:paraId="7C2AFE4A" w14:textId="77777777" w:rsidR="00796700" w:rsidRPr="003954F2" w:rsidRDefault="00796700" w:rsidP="00796700">
      <w:r w:rsidRPr="003954F2">
        <w:t xml:space="preserve">- Phim: 20 x 30 cm </w:t>
      </w:r>
    </w:p>
    <w:p w14:paraId="186A476F" w14:textId="77777777" w:rsidR="00796700" w:rsidRPr="003954F2" w:rsidRDefault="00796700" w:rsidP="00796700">
      <w:r w:rsidRPr="003954F2">
        <w:t>- Tia trung tâm: Bẻ đầu đèn về phía đầu một góc 15</w:t>
      </w:r>
      <w:r w:rsidRPr="003954F2">
        <w:rPr>
          <w:vertAlign w:val="superscript"/>
        </w:rPr>
        <w:t>o</w:t>
      </w:r>
      <w:r w:rsidRPr="003954F2">
        <w:t xml:space="preserve"> đoạn ngắm tia trung tâm ngay một điểm nằm trên khớp liên mu 2 cm. Tia trung tâm đi xuyên qua bờ trên của xương cùng hoặc bờ dưới của đốt sống thắt lưng thứ 5 đến phim. </w:t>
      </w:r>
    </w:p>
    <w:p w14:paraId="40432C30" w14:textId="77777777" w:rsidR="00796700" w:rsidRPr="003954F2" w:rsidRDefault="00796700" w:rsidP="00796700">
      <w:r w:rsidRPr="003954F2">
        <w:lastRenderedPageBreak/>
        <w:t xml:space="preserve">- Thông số chụp: 66 kV, 15 mAs, 100cm, có lưới chống mờ. </w:t>
      </w:r>
    </w:p>
    <w:p w14:paraId="6C03167C" w14:textId="77777777" w:rsidR="00796700" w:rsidRPr="003954F2" w:rsidRDefault="00796700" w:rsidP="00796700">
      <w:r w:rsidRPr="003954F2">
        <w:t xml:space="preserve">B. Tư thế chếch hai bên </w:t>
      </w:r>
    </w:p>
    <w:p w14:paraId="4D828636" w14:textId="77777777" w:rsidR="00796700" w:rsidRPr="003954F2" w:rsidRDefault="00796700" w:rsidP="00796700">
      <w:r w:rsidRPr="003954F2">
        <w:t>- Đặt bệnh nhân nằm ngửa trên bàn chụp hình với thân mình thất ngay ngắn, đoạn chúng ta xoay thân mình bệnh nhân về bên trái hay bên phải một góc từ 25</w:t>
      </w:r>
      <w:r w:rsidRPr="003954F2">
        <w:rPr>
          <w:vertAlign w:val="superscript"/>
        </w:rPr>
        <w:t xml:space="preserve">o </w:t>
      </w:r>
      <w:r w:rsidRPr="003954F2">
        <w:t xml:space="preserve"> đến 45</w:t>
      </w:r>
      <w:r w:rsidRPr="003954F2">
        <w:rPr>
          <w:vertAlign w:val="superscript"/>
        </w:rPr>
        <w:t xml:space="preserve">o </w:t>
      </w:r>
      <w:r w:rsidRPr="003954F2">
        <w:t xml:space="preserve">với đầu và vai nằm trên một bình diện. </w:t>
      </w:r>
    </w:p>
    <w:p w14:paraId="2363A680" w14:textId="77777777" w:rsidR="00796700" w:rsidRPr="003954F2" w:rsidRDefault="00796700" w:rsidP="00796700">
      <w:r w:rsidRPr="003954F2">
        <w:t xml:space="preserve">- Gập đầu gối bệnh nhân lại tới một gốc vừa phải và hai tay đặt nơi  mộ vị trí thuận lợi và thoải mái. Dùng vật kê dưới vai và mông để giữ yên tư thế. </w:t>
      </w:r>
    </w:p>
    <w:p w14:paraId="40F75105" w14:textId="77777777" w:rsidR="00796700" w:rsidRPr="003954F2" w:rsidRDefault="00796700" w:rsidP="00796700">
      <w:r w:rsidRPr="003954F2">
        <w:t xml:space="preserve">- Điều chỉnh bệnh nhân thế nào để bình diện giữa xuyên qua những mỏm gai nằm ngay đường giữa của bàn hoặc phim và bờ dưới mào chậu nằm ngay giữa chiều dài của phim.  </w:t>
      </w:r>
    </w:p>
    <w:p w14:paraId="6AEC0275" w14:textId="77777777" w:rsidR="00796700" w:rsidRPr="003954F2" w:rsidRDefault="00796700" w:rsidP="00796700">
      <w:r w:rsidRPr="003954F2">
        <w:t xml:space="preserve">- Phim 20 x 30 cm </w:t>
      </w:r>
    </w:p>
    <w:p w14:paraId="7B2733F1" w14:textId="77777777" w:rsidR="00796700" w:rsidRPr="003954F2" w:rsidRDefault="00796700" w:rsidP="00796700">
      <w:r w:rsidRPr="003954F2">
        <w:t>- Tia trung tâm: Bẻ đầu đèn về phía đầu một góc 20</w:t>
      </w:r>
      <w:r w:rsidRPr="003954F2">
        <w:rPr>
          <w:vertAlign w:val="superscript"/>
        </w:rPr>
        <w:t>o</w:t>
      </w:r>
      <w:r w:rsidRPr="003954F2">
        <w:t xml:space="preserve">, đoạn ngắm thế nào để tia trung tâm xuyên qua một điềm nằm trong và dười mào chậu 5cm của bên được xoay lên cao. </w:t>
      </w:r>
    </w:p>
    <w:p w14:paraId="2A00A50E" w14:textId="3D177593" w:rsidR="00796700" w:rsidRPr="003954F2" w:rsidRDefault="00796700" w:rsidP="00796700">
      <w:r w:rsidRPr="003954F2">
        <w:t>- Thông số chụp: 76 kV, 25 mAs, 1m, có lưới chống mờ</w:t>
      </w:r>
      <w:r w:rsidR="00437030">
        <w:t>.</w:t>
      </w:r>
    </w:p>
    <w:p w14:paraId="75C8D157" w14:textId="470F9376" w:rsidR="00796700" w:rsidRPr="0053711D" w:rsidRDefault="00796700" w:rsidP="00796700">
      <w:pPr>
        <w:rPr>
          <w:b/>
          <w:bCs/>
        </w:rPr>
      </w:pPr>
      <w:r w:rsidRPr="0053711D">
        <w:rPr>
          <w:b/>
          <w:bCs/>
        </w:rPr>
        <w:t>V.</w:t>
      </w:r>
      <w:r w:rsidR="00623615">
        <w:rPr>
          <w:b/>
          <w:bCs/>
        </w:rPr>
        <w:t xml:space="preserve"> </w:t>
      </w:r>
      <w:r w:rsidRPr="0053711D">
        <w:rPr>
          <w:b/>
          <w:bCs/>
        </w:rPr>
        <w:t>NHẬN ĐỊNH KẾT QUẢ</w:t>
      </w:r>
    </w:p>
    <w:p w14:paraId="3413ECD8" w14:textId="77777777" w:rsidR="00796700" w:rsidRPr="003954F2" w:rsidRDefault="00796700" w:rsidP="00796700">
      <w:r w:rsidRPr="003954F2">
        <w:t xml:space="preserve">-  Hình xương cùng, các khớp cùng chậu, L5 phải cân xứng, trọn vẹn, không bị che khuất. </w:t>
      </w:r>
    </w:p>
    <w:p w14:paraId="7B71E638" w14:textId="77777777" w:rsidR="00796700" w:rsidRPr="003954F2" w:rsidRDefault="00796700" w:rsidP="00796700">
      <w:r w:rsidRPr="003954F2">
        <w:t xml:space="preserve">-  Thấy rõ khớp cùng chậu và khớp thắt lưng – cùng. </w:t>
      </w:r>
    </w:p>
    <w:p w14:paraId="5B99E4AF" w14:textId="77777777" w:rsidR="00796700" w:rsidRPr="003954F2" w:rsidRDefault="00796700" w:rsidP="00796700">
      <w:r w:rsidRPr="003954F2">
        <w:t>-   Phim có độ nét, độ tương phản.</w:t>
      </w:r>
    </w:p>
    <w:p w14:paraId="39E6EE9B" w14:textId="77777777" w:rsidR="00796700" w:rsidRPr="003954F2" w:rsidRDefault="00796700" w:rsidP="00796700">
      <w:r w:rsidRPr="003954F2">
        <w:t>- Phim có tên tuổi bệnh nhân, dấu phải trái, ngày tháng năm chụp.</w:t>
      </w:r>
    </w:p>
    <w:p w14:paraId="6B5C92C3" w14:textId="77777777" w:rsidR="00796700" w:rsidRPr="0053711D" w:rsidRDefault="00796700" w:rsidP="00796700">
      <w:pPr>
        <w:rPr>
          <w:b/>
          <w:bCs/>
        </w:rPr>
      </w:pPr>
      <w:r w:rsidRPr="0053711D">
        <w:rPr>
          <w:b/>
          <w:bCs/>
        </w:rPr>
        <w:t xml:space="preserve">VI. TAI BIẾN VÀ XỬ TRÍ </w:t>
      </w:r>
    </w:p>
    <w:p w14:paraId="5977369A" w14:textId="77777777" w:rsidR="00796700" w:rsidRPr="003954F2" w:rsidRDefault="00796700" w:rsidP="00796700">
      <w:r w:rsidRPr="003954F2">
        <w:t xml:space="preserve">-  Kỹ thuật này không có tai biến.  </w:t>
      </w:r>
    </w:p>
    <w:p w14:paraId="4D76A436" w14:textId="5286D0FD" w:rsidR="00796700" w:rsidRPr="003954F2" w:rsidRDefault="00796700" w:rsidP="00796700">
      <w:r w:rsidRPr="003954F2">
        <w:t xml:space="preserve">-  Một số sai sót có thể phải thực hiện lại kỹ thuật như: </w:t>
      </w:r>
      <w:r w:rsidR="004343E7">
        <w:t>N</w:t>
      </w:r>
      <w:r w:rsidRPr="003954F2">
        <w:t>gười bệnh không giữ bất động trong quá trình chụp phim, không bộc lộ rõ nét hình ảnh cần chụp.</w:t>
      </w:r>
    </w:p>
    <w:p w14:paraId="5B868588" w14:textId="77777777" w:rsidR="00796700" w:rsidRPr="003954F2" w:rsidRDefault="00796700" w:rsidP="00796700"/>
    <w:p w14:paraId="52BD8B0C" w14:textId="77777777" w:rsidR="00796700" w:rsidRPr="003954F2" w:rsidRDefault="00796700" w:rsidP="00796700">
      <w:r w:rsidRPr="003954F2">
        <w:br w:type="page"/>
      </w:r>
    </w:p>
    <w:p w14:paraId="4C8C20A1" w14:textId="52623E1D" w:rsidR="00796700" w:rsidRPr="004343E7" w:rsidRDefault="00796700" w:rsidP="00623615">
      <w:pPr>
        <w:pStyle w:val="Heading1"/>
        <w:rPr>
          <w:lang w:val="vi"/>
        </w:rPr>
      </w:pPr>
      <w:bookmarkStart w:id="903" w:name="_Toc145059866"/>
      <w:bookmarkStart w:id="904" w:name="_Toc169595850"/>
      <w:r w:rsidRPr="004343E7">
        <w:rPr>
          <w:lang w:val="vi"/>
        </w:rPr>
        <w:lastRenderedPageBreak/>
        <w:t>QUY TRÌNH CHỤP X – QUANG KHUNG CHẬU</w:t>
      </w:r>
      <w:bookmarkEnd w:id="903"/>
      <w:bookmarkEnd w:id="904"/>
    </w:p>
    <w:p w14:paraId="36CC8F17" w14:textId="77777777" w:rsidR="00796700" w:rsidRPr="003954F2" w:rsidRDefault="00796700" w:rsidP="00796700">
      <w:pPr>
        <w:rPr>
          <w:lang w:val="vi"/>
        </w:rPr>
      </w:pPr>
    </w:p>
    <w:p w14:paraId="609A2D96" w14:textId="42077BF0" w:rsidR="00796700" w:rsidRPr="004343E7" w:rsidRDefault="004343E7" w:rsidP="00796700">
      <w:pPr>
        <w:rPr>
          <w:b/>
          <w:bCs/>
        </w:rPr>
      </w:pPr>
      <w:r>
        <w:rPr>
          <w:b/>
          <w:bCs/>
        </w:rPr>
        <w:t>I.</w:t>
      </w:r>
      <w:r w:rsidR="00623615">
        <w:rPr>
          <w:b/>
          <w:bCs/>
        </w:rPr>
        <w:t xml:space="preserve"> </w:t>
      </w:r>
      <w:r w:rsidR="00796700" w:rsidRPr="004343E7">
        <w:rPr>
          <w:b/>
          <w:bCs/>
        </w:rPr>
        <w:t>ĐẠI CƯƠNG</w:t>
      </w:r>
    </w:p>
    <w:p w14:paraId="15D3B13B" w14:textId="77777777" w:rsidR="00796700" w:rsidRPr="003954F2" w:rsidRDefault="00796700" w:rsidP="00796700">
      <w:r w:rsidRPr="003954F2">
        <w:t>Trên phim chụp khung chạu phải thấy được khung chậu hai bên, ổ khớp háng, xương mu, khớp cùng – cụt.</w:t>
      </w:r>
    </w:p>
    <w:p w14:paraId="7542E0D3" w14:textId="342A899E" w:rsidR="00796700" w:rsidRPr="004343E7" w:rsidRDefault="004343E7" w:rsidP="00796700">
      <w:pPr>
        <w:rPr>
          <w:b/>
          <w:bCs/>
        </w:rPr>
      </w:pPr>
      <w:r>
        <w:rPr>
          <w:b/>
          <w:bCs/>
        </w:rPr>
        <w:t>II.</w:t>
      </w:r>
      <w:r w:rsidR="00623615">
        <w:rPr>
          <w:b/>
          <w:bCs/>
        </w:rPr>
        <w:t xml:space="preserve"> </w:t>
      </w:r>
      <w:r w:rsidR="00796700" w:rsidRPr="004343E7">
        <w:rPr>
          <w:b/>
          <w:bCs/>
        </w:rPr>
        <w:t>CHỈ ĐỊNH VÀ CHỐNG CHỈ ĐỊNH</w:t>
      </w:r>
    </w:p>
    <w:p w14:paraId="21B7E7EE" w14:textId="5EEE4DA9" w:rsidR="00796700" w:rsidRPr="004343E7" w:rsidRDefault="004343E7" w:rsidP="00796700">
      <w:pPr>
        <w:rPr>
          <w:b/>
          <w:bCs/>
        </w:rPr>
      </w:pPr>
      <w:r>
        <w:rPr>
          <w:b/>
          <w:bCs/>
        </w:rPr>
        <w:t>1.</w:t>
      </w:r>
      <w:r w:rsidR="00623615">
        <w:rPr>
          <w:b/>
          <w:bCs/>
        </w:rPr>
        <w:t xml:space="preserve"> </w:t>
      </w:r>
      <w:r w:rsidR="00796700" w:rsidRPr="004343E7">
        <w:rPr>
          <w:b/>
          <w:bCs/>
        </w:rPr>
        <w:t>Chỉ định</w:t>
      </w:r>
    </w:p>
    <w:p w14:paraId="274950E2" w14:textId="2493E532" w:rsidR="00796700" w:rsidRPr="003954F2" w:rsidRDefault="00796700" w:rsidP="00796700">
      <w:r w:rsidRPr="003954F2">
        <w:t>Chấn thương vùng tiểu khung</w:t>
      </w:r>
      <w:r w:rsidR="004343E7">
        <w:t>.</w:t>
      </w:r>
    </w:p>
    <w:p w14:paraId="42B0A327" w14:textId="58CC7D50" w:rsidR="00796700" w:rsidRPr="003954F2" w:rsidRDefault="00796700" w:rsidP="00796700">
      <w:r w:rsidRPr="003954F2">
        <w:t>Các tổn thương viêm khớp háng</w:t>
      </w:r>
      <w:r w:rsidR="004343E7">
        <w:t>.</w:t>
      </w:r>
    </w:p>
    <w:p w14:paraId="0D6FD9BA" w14:textId="37F05136" w:rsidR="00796700" w:rsidRPr="003954F2" w:rsidRDefault="00796700" w:rsidP="00796700">
      <w:r w:rsidRPr="003954F2">
        <w:t>Gãy cổ xương đùi</w:t>
      </w:r>
      <w:r w:rsidR="004343E7">
        <w:t>.</w:t>
      </w:r>
    </w:p>
    <w:p w14:paraId="17005DC9" w14:textId="4C531613" w:rsidR="00796700" w:rsidRPr="003954F2" w:rsidRDefault="00796700" w:rsidP="00796700">
      <w:r w:rsidRPr="003954F2">
        <w:t>Các khối u bất thường vùng tiều khung</w:t>
      </w:r>
      <w:r w:rsidR="004343E7">
        <w:t>.</w:t>
      </w:r>
    </w:p>
    <w:p w14:paraId="041A97C1" w14:textId="77777777" w:rsidR="00796700" w:rsidRPr="004343E7" w:rsidRDefault="00796700" w:rsidP="00796700">
      <w:pPr>
        <w:rPr>
          <w:b/>
          <w:bCs/>
        </w:rPr>
      </w:pPr>
      <w:r w:rsidRPr="004343E7">
        <w:rPr>
          <w:b/>
          <w:bCs/>
        </w:rPr>
        <w:t>2. Chống chỉ định</w:t>
      </w:r>
    </w:p>
    <w:p w14:paraId="0B3C6F47" w14:textId="77262F5F" w:rsidR="00796700" w:rsidRPr="003954F2" w:rsidRDefault="00796700" w:rsidP="00796700">
      <w:r w:rsidRPr="003954F2">
        <w:t>- Không có chống chỉ định tuyệt đối</w:t>
      </w:r>
      <w:r w:rsidR="004343E7">
        <w:t>.</w:t>
      </w:r>
    </w:p>
    <w:p w14:paraId="2885B80F" w14:textId="0EF44DB2" w:rsidR="00796700" w:rsidRPr="003954F2" w:rsidRDefault="00796700" w:rsidP="00796700">
      <w:r w:rsidRPr="003954F2">
        <w:t xml:space="preserve">- Chống chỉ định tương đối: </w:t>
      </w:r>
      <w:r w:rsidR="004343E7">
        <w:t>P</w:t>
      </w:r>
      <w:r w:rsidRPr="003954F2">
        <w:t>hụ nữ có thai</w:t>
      </w:r>
      <w:r w:rsidR="004343E7">
        <w:t>.</w:t>
      </w:r>
    </w:p>
    <w:p w14:paraId="2CF2D2F2" w14:textId="77777777" w:rsidR="00796700" w:rsidRPr="004343E7" w:rsidRDefault="00796700" w:rsidP="00796700">
      <w:pPr>
        <w:rPr>
          <w:b/>
          <w:bCs/>
        </w:rPr>
      </w:pPr>
      <w:r w:rsidRPr="004343E7">
        <w:rPr>
          <w:b/>
          <w:bCs/>
        </w:rPr>
        <w:t xml:space="preserve">III. CHUẨN BỊ </w:t>
      </w:r>
    </w:p>
    <w:p w14:paraId="7A9349EE" w14:textId="4D5554A5" w:rsidR="00796700" w:rsidRPr="004343E7" w:rsidRDefault="00796700" w:rsidP="00796700">
      <w:pPr>
        <w:rPr>
          <w:b/>
          <w:bCs/>
        </w:rPr>
      </w:pPr>
      <w:r w:rsidRPr="004343E7">
        <w:rPr>
          <w:b/>
          <w:bCs/>
        </w:rPr>
        <w:t xml:space="preserve">1. Người thực hiện </w:t>
      </w:r>
    </w:p>
    <w:p w14:paraId="7F881C41" w14:textId="5D9D1382" w:rsidR="00796700" w:rsidRPr="003954F2" w:rsidRDefault="00796700" w:rsidP="00796700">
      <w:r w:rsidRPr="003954F2">
        <w:t>- Bác sỹ chuyên khoa</w:t>
      </w:r>
      <w:r w:rsidR="004343E7">
        <w:t>.</w:t>
      </w:r>
      <w:r w:rsidRPr="003954F2">
        <w:t xml:space="preserve">   </w:t>
      </w:r>
    </w:p>
    <w:p w14:paraId="23B0DFED" w14:textId="6E024CB2" w:rsidR="00796700" w:rsidRPr="003954F2" w:rsidRDefault="00796700" w:rsidP="00796700">
      <w:r w:rsidRPr="003954F2">
        <w:t>- Kỹ thuật viên điện quang</w:t>
      </w:r>
      <w:r w:rsidR="004343E7">
        <w:t>.</w:t>
      </w:r>
      <w:r w:rsidRPr="003954F2">
        <w:t xml:space="preserve">   </w:t>
      </w:r>
    </w:p>
    <w:p w14:paraId="538B59BE" w14:textId="69454D23" w:rsidR="00796700" w:rsidRPr="004343E7" w:rsidRDefault="00796700" w:rsidP="00796700">
      <w:pPr>
        <w:rPr>
          <w:b/>
          <w:bCs/>
        </w:rPr>
      </w:pPr>
      <w:r w:rsidRPr="004343E7">
        <w:rPr>
          <w:b/>
          <w:bCs/>
        </w:rPr>
        <w:t xml:space="preserve">2. Phương tiện </w:t>
      </w:r>
    </w:p>
    <w:p w14:paraId="23FEB547" w14:textId="22AD16F3" w:rsidR="00796700" w:rsidRPr="003954F2" w:rsidRDefault="00796700" w:rsidP="00796700">
      <w:r w:rsidRPr="003954F2">
        <w:t>- Máy chụp X quang</w:t>
      </w:r>
      <w:r w:rsidR="004343E7">
        <w:t>.</w:t>
      </w:r>
    </w:p>
    <w:p w14:paraId="7D7D23CE" w14:textId="65563CF2" w:rsidR="00796700" w:rsidRPr="003954F2" w:rsidRDefault="00796700" w:rsidP="00796700">
      <w:r w:rsidRPr="003954F2">
        <w:t>- Phim, cát-xét, hệ thống lưu trữ</w:t>
      </w:r>
      <w:r w:rsidR="00076CAF">
        <w:t>.</w:t>
      </w:r>
      <w:r w:rsidRPr="003954F2">
        <w:t xml:space="preserve">     </w:t>
      </w:r>
    </w:p>
    <w:p w14:paraId="44D38CD2" w14:textId="386CF37F" w:rsidR="00796700" w:rsidRPr="004343E7" w:rsidRDefault="00796700" w:rsidP="00796700">
      <w:pPr>
        <w:rPr>
          <w:b/>
          <w:bCs/>
        </w:rPr>
      </w:pPr>
      <w:r w:rsidRPr="004343E7">
        <w:rPr>
          <w:b/>
          <w:bCs/>
        </w:rPr>
        <w:t xml:space="preserve">3. Người bệnh </w:t>
      </w:r>
    </w:p>
    <w:p w14:paraId="02CE3F37" w14:textId="46C611F9" w:rsidR="00796700" w:rsidRPr="003954F2" w:rsidRDefault="00796700" w:rsidP="00796700">
      <w:r w:rsidRPr="003954F2">
        <w:t>- Chuẩn bị ống tiêu hóa chỉ áp dụng trong trường hợp không cấp cứu, dùng nhuận tràng và nhịn ăn nhẹ trước chụp.</w:t>
      </w:r>
    </w:p>
    <w:p w14:paraId="3D5BDC2D" w14:textId="77777777" w:rsidR="00796700" w:rsidRPr="003954F2" w:rsidRDefault="00796700" w:rsidP="00796700">
      <w:r w:rsidRPr="003954F2">
        <w:t>Khi đặt bệnh nhân, bộc lộ cùng chụp và loại bỏ các vật cản quang ở vùng chụp.</w:t>
      </w:r>
    </w:p>
    <w:p w14:paraId="081A70DC" w14:textId="37AC5832" w:rsidR="00796700" w:rsidRPr="004343E7" w:rsidRDefault="00796700" w:rsidP="00796700">
      <w:pPr>
        <w:rPr>
          <w:b/>
          <w:bCs/>
        </w:rPr>
      </w:pPr>
      <w:r w:rsidRPr="004343E7">
        <w:rPr>
          <w:b/>
          <w:bCs/>
        </w:rPr>
        <w:t>4. Phiếu chỉ định chụp x quang</w:t>
      </w:r>
    </w:p>
    <w:p w14:paraId="79686F7A" w14:textId="5D6C7D7D" w:rsidR="00796700" w:rsidRPr="003954F2" w:rsidRDefault="00796700" w:rsidP="00796700">
      <w:r w:rsidRPr="003954F2">
        <w:t>Có phiếu chỉ định chụp X quang</w:t>
      </w:r>
      <w:r w:rsidR="00076CAF">
        <w:t>.</w:t>
      </w:r>
      <w:r w:rsidRPr="003954F2">
        <w:t xml:space="preserve"> </w:t>
      </w:r>
    </w:p>
    <w:p w14:paraId="36898711" w14:textId="4549103F" w:rsidR="00796700" w:rsidRPr="003954F2" w:rsidRDefault="00076CAF" w:rsidP="00796700">
      <w:r>
        <w:t>*</w:t>
      </w:r>
      <w:r w:rsidR="00796700" w:rsidRPr="003954F2">
        <w:t xml:space="preserve">CÁC BƯỚC TIẾN HÀNH </w:t>
      </w:r>
    </w:p>
    <w:p w14:paraId="550F78CE" w14:textId="7FB87F04" w:rsidR="00796700" w:rsidRPr="003954F2" w:rsidRDefault="00076CAF" w:rsidP="00796700">
      <w:r>
        <w:t xml:space="preserve">- </w:t>
      </w:r>
      <w:r w:rsidR="00796700" w:rsidRPr="003954F2">
        <w:t>Chụp X – quang khung chậu thẳng</w:t>
      </w:r>
      <w:r>
        <w:t>.</w:t>
      </w:r>
    </w:p>
    <w:p w14:paraId="4D9A6AAD" w14:textId="1C195A61" w:rsidR="00796700" w:rsidRPr="003954F2" w:rsidRDefault="00796700" w:rsidP="00796700">
      <w:r w:rsidRPr="003954F2">
        <w:t>Đối với trẻ em dùng cở phim 24 x 30 cm, người lớn cở phim 30 x 40 cm, phim lưới chống mờ trên bàn X – quang( phim đặt ngang ). Hoặc đặt phim nằm ngay dưới bàn X – quang.</w:t>
      </w:r>
    </w:p>
    <w:p w14:paraId="37FB41A5" w14:textId="77777777" w:rsidR="00796700" w:rsidRPr="003954F2" w:rsidRDefault="00796700" w:rsidP="00796700">
      <w:r w:rsidRPr="003954F2">
        <w:t>Bệnh nhân nằm ngửa hai chân duỗi thẳng, hai tay xuôi dọc theo cơ thể. Hai bàn chân xoay nhẹ vào phía trong sao cho hai gót chân cách nhau khoảng 5-6 cm đồng thời 2 ngón cái chạm vào nhau.</w:t>
      </w:r>
    </w:p>
    <w:p w14:paraId="3D1225C4" w14:textId="77777777" w:rsidR="00796700" w:rsidRPr="003954F2" w:rsidRDefault="00796700" w:rsidP="00796700">
      <w:r w:rsidRPr="003954F2">
        <w:t>Điều chỉnh cột sống cùng cụt vào trung tâm phim. Điều chỉnh đường nối 2 gai chậu trước trên song song với phim.</w:t>
      </w:r>
    </w:p>
    <w:p w14:paraId="7C3FAD56" w14:textId="22AD6ECB" w:rsidR="00796700" w:rsidRPr="003954F2" w:rsidRDefault="00076CAF" w:rsidP="00076CAF">
      <w:r>
        <w:lastRenderedPageBreak/>
        <w:t xml:space="preserve">- </w:t>
      </w:r>
      <w:r w:rsidR="00796700" w:rsidRPr="003954F2">
        <w:t xml:space="preserve">Tia trung tâm: </w:t>
      </w:r>
      <w:r>
        <w:t>B</w:t>
      </w:r>
      <w:r w:rsidR="00796700" w:rsidRPr="003954F2">
        <w:t>óng X- quang chiếu thẳng từ trên xuống dưới, vuống góc với phim, khu trú vào điểm trên khớp mu 4 cm theo đường thẳng giữa.</w:t>
      </w:r>
    </w:p>
    <w:p w14:paraId="31E9B3FB" w14:textId="7296DD69" w:rsidR="00796700" w:rsidRPr="003954F2" w:rsidRDefault="00076CAF" w:rsidP="00076CAF">
      <w:r>
        <w:t xml:space="preserve">- </w:t>
      </w:r>
      <w:r w:rsidR="00796700" w:rsidRPr="003954F2">
        <w:t>Thông số chụp: 60 kV, 60 mAs, 100 cm, có lưới chống mờ</w:t>
      </w:r>
    </w:p>
    <w:p w14:paraId="6DAA61D9" w14:textId="12ECFDB2" w:rsidR="00796700" w:rsidRPr="003954F2" w:rsidRDefault="00076CAF" w:rsidP="00796700">
      <w:r>
        <w:t xml:space="preserve">- </w:t>
      </w:r>
      <w:r w:rsidR="00796700" w:rsidRPr="003954F2">
        <w:t>Chụp khung chậu nghiêng</w:t>
      </w:r>
      <w:r>
        <w:t>.</w:t>
      </w:r>
    </w:p>
    <w:p w14:paraId="3C78AE7B" w14:textId="77777777" w:rsidR="00796700" w:rsidRPr="003954F2" w:rsidRDefault="00796700" w:rsidP="00796700">
      <w:r w:rsidRPr="003954F2">
        <w:t>Bộc lộ vùng cần chụp. Phim và lưới chống mờ đặt trên hoặc dưới bàn X – quang.</w:t>
      </w:r>
    </w:p>
    <w:p w14:paraId="7CCA66D8" w14:textId="77777777" w:rsidR="00796700" w:rsidRPr="003954F2" w:rsidRDefault="00796700" w:rsidP="00796700">
      <w:r w:rsidRPr="003954F2">
        <w:t>Bệnh nhân nằm nghiêng về bên cần chụp. Hai tay bệnh nhân ôm lấy đầu, hai chân co nhẹ.</w:t>
      </w:r>
    </w:p>
    <w:p w14:paraId="7BD85537" w14:textId="77777777" w:rsidR="00796700" w:rsidRPr="003954F2" w:rsidRDefault="00796700" w:rsidP="00796700">
      <w:r w:rsidRPr="003954F2">
        <w:t>Chỉnh mặt phẳng lưng vuông góc với phim</w:t>
      </w:r>
    </w:p>
    <w:p w14:paraId="354A1CC9" w14:textId="75EC63D8" w:rsidR="00796700" w:rsidRPr="003954F2" w:rsidRDefault="00076CAF" w:rsidP="00076CAF">
      <w:r>
        <w:t xml:space="preserve">- </w:t>
      </w:r>
      <w:r w:rsidR="00796700" w:rsidRPr="003954F2">
        <w:t xml:space="preserve">Tia trung tâm: </w:t>
      </w:r>
      <w:r>
        <w:t>B</w:t>
      </w:r>
      <w:r w:rsidR="00796700" w:rsidRPr="003954F2">
        <w:t>óng X – quang chiếu thẳng xuống vuông góc với phim, khu trú vào giữa cánh chậu bên đối diện tia ra trung tâm phim.</w:t>
      </w:r>
    </w:p>
    <w:p w14:paraId="773F23F5" w14:textId="5CA9DD10" w:rsidR="00796700" w:rsidRPr="003954F2" w:rsidRDefault="00076CAF" w:rsidP="00796700">
      <w:r>
        <w:t xml:space="preserve">- </w:t>
      </w:r>
      <w:r w:rsidR="00796700" w:rsidRPr="003954F2">
        <w:t>Thông số chụp: 80 kV, 100 mAs, 100 cm, có lưới chống mờ</w:t>
      </w:r>
      <w:r>
        <w:t>.</w:t>
      </w:r>
    </w:p>
    <w:p w14:paraId="4C535F25" w14:textId="69C04EBA" w:rsidR="00796700" w:rsidRPr="00076CAF" w:rsidRDefault="00796700" w:rsidP="00796700">
      <w:pPr>
        <w:rPr>
          <w:b/>
          <w:bCs/>
        </w:rPr>
      </w:pPr>
      <w:r w:rsidRPr="00076CAF">
        <w:rPr>
          <w:b/>
          <w:bCs/>
        </w:rPr>
        <w:t>V.</w:t>
      </w:r>
      <w:r w:rsidR="00623615">
        <w:rPr>
          <w:b/>
          <w:bCs/>
        </w:rPr>
        <w:t xml:space="preserve"> </w:t>
      </w:r>
      <w:r w:rsidRPr="00076CAF">
        <w:rPr>
          <w:b/>
          <w:bCs/>
        </w:rPr>
        <w:t>NHẬN ĐỊNH KẾT QUẢ</w:t>
      </w:r>
    </w:p>
    <w:p w14:paraId="3575F312" w14:textId="11992A3D" w:rsidR="00796700" w:rsidRPr="003954F2" w:rsidRDefault="00796700" w:rsidP="00796700">
      <w:r w:rsidRPr="003954F2">
        <w:t>- Thấy được toàn bộ xương khung chậu</w:t>
      </w:r>
      <w:r w:rsidR="00076CAF">
        <w:t>.</w:t>
      </w:r>
    </w:p>
    <w:p w14:paraId="08FAD135" w14:textId="6A31402C" w:rsidR="00796700" w:rsidRPr="003954F2" w:rsidRDefault="00796700" w:rsidP="00796700">
      <w:r w:rsidRPr="003954F2">
        <w:t>- Phim có độ nét, độ tương phản.</w:t>
      </w:r>
    </w:p>
    <w:p w14:paraId="1938A5AA" w14:textId="77777777" w:rsidR="00796700" w:rsidRPr="003954F2" w:rsidRDefault="00796700" w:rsidP="00796700">
      <w:r w:rsidRPr="003954F2">
        <w:t>- Phim có tên tuổi bệnh nhân, dấu phải trái, ngày tháng năm chụp.</w:t>
      </w:r>
    </w:p>
    <w:p w14:paraId="2D382235" w14:textId="7E77B93D" w:rsidR="00796700" w:rsidRPr="00076CAF" w:rsidRDefault="00796700" w:rsidP="00796700">
      <w:pPr>
        <w:rPr>
          <w:b/>
          <w:bCs/>
        </w:rPr>
      </w:pPr>
      <w:r w:rsidRPr="00076CAF">
        <w:rPr>
          <w:b/>
          <w:bCs/>
        </w:rPr>
        <w:t xml:space="preserve">VI. TAI BIẾN VÀ XỬ TRÍ </w:t>
      </w:r>
    </w:p>
    <w:p w14:paraId="5D850E9D" w14:textId="520A5085" w:rsidR="00796700" w:rsidRPr="003954F2" w:rsidRDefault="00796700" w:rsidP="00796700">
      <w:r w:rsidRPr="003954F2">
        <w:t xml:space="preserve">- Kỹ thuật này không có tai biến.  </w:t>
      </w:r>
    </w:p>
    <w:p w14:paraId="548E8230" w14:textId="70BFE5CA" w:rsidR="00796700" w:rsidRPr="003954F2" w:rsidRDefault="00796700" w:rsidP="00796700">
      <w:r w:rsidRPr="003954F2">
        <w:t xml:space="preserve">- Một số sai sót có thể phải thực hiện lại kỹ thuật như: </w:t>
      </w:r>
      <w:r w:rsidR="00076CAF">
        <w:t>N</w:t>
      </w:r>
      <w:r w:rsidRPr="003954F2">
        <w:t>gười bệnh không giữ bất động trong quá trình chụp phim, không bộc lộ rõ nét hình ảnh cần chụp.</w:t>
      </w:r>
    </w:p>
    <w:p w14:paraId="7A254D84" w14:textId="77777777" w:rsidR="00796700" w:rsidRPr="003954F2" w:rsidRDefault="00796700" w:rsidP="00796700"/>
    <w:p w14:paraId="041BB83E" w14:textId="77777777" w:rsidR="00796700" w:rsidRPr="003954F2" w:rsidRDefault="00796700" w:rsidP="00796700">
      <w:pPr>
        <w:rPr>
          <w:lang w:val="vi"/>
        </w:rPr>
      </w:pPr>
      <w:r w:rsidRPr="003954F2">
        <w:br w:type="page"/>
      </w:r>
    </w:p>
    <w:p w14:paraId="3677DC98" w14:textId="7127C4B0" w:rsidR="00796700" w:rsidRPr="00076CAF" w:rsidRDefault="00796700" w:rsidP="00623615">
      <w:pPr>
        <w:pStyle w:val="Heading1"/>
        <w:rPr>
          <w:lang w:val="vi"/>
        </w:rPr>
      </w:pPr>
      <w:bookmarkStart w:id="905" w:name="_Toc145059867"/>
      <w:bookmarkStart w:id="906" w:name="_Toc169595851"/>
      <w:r w:rsidRPr="00076CAF">
        <w:rPr>
          <w:lang w:val="vi"/>
        </w:rPr>
        <w:lastRenderedPageBreak/>
        <w:t>QUY TRÌNH CHỤP X – QUANG XƯƠNG ĐÒN THẲNG HOẶC CHẾCH</w:t>
      </w:r>
      <w:bookmarkEnd w:id="905"/>
      <w:bookmarkEnd w:id="906"/>
    </w:p>
    <w:p w14:paraId="2F56844B" w14:textId="77777777" w:rsidR="00796700" w:rsidRPr="003954F2" w:rsidRDefault="00796700" w:rsidP="00796700"/>
    <w:p w14:paraId="251DF941" w14:textId="2F70BE7E" w:rsidR="00796700" w:rsidRPr="00076CAF" w:rsidRDefault="00076CAF" w:rsidP="00796700">
      <w:pPr>
        <w:rPr>
          <w:b/>
          <w:bCs/>
        </w:rPr>
      </w:pPr>
      <w:r>
        <w:rPr>
          <w:b/>
          <w:bCs/>
        </w:rPr>
        <w:t>I.</w:t>
      </w:r>
      <w:r w:rsidR="00623615">
        <w:rPr>
          <w:b/>
          <w:bCs/>
        </w:rPr>
        <w:t xml:space="preserve"> </w:t>
      </w:r>
      <w:r w:rsidR="00796700" w:rsidRPr="00076CAF">
        <w:rPr>
          <w:b/>
          <w:bCs/>
        </w:rPr>
        <w:t>ĐẠI CƯƠNG</w:t>
      </w:r>
    </w:p>
    <w:p w14:paraId="09EFFB72" w14:textId="77777777" w:rsidR="00796700" w:rsidRPr="003954F2" w:rsidRDefault="00796700" w:rsidP="00796700">
      <w:r w:rsidRPr="003954F2">
        <w:t>Chụp X - quang xương đòn nhằm đánh giá sau chấn thương, sau bó bột xem mức độ can xương...</w:t>
      </w:r>
    </w:p>
    <w:p w14:paraId="568E0D2B" w14:textId="1348A4B1" w:rsidR="00796700" w:rsidRPr="00076CAF" w:rsidRDefault="00076CAF" w:rsidP="00796700">
      <w:pPr>
        <w:rPr>
          <w:b/>
          <w:bCs/>
        </w:rPr>
      </w:pPr>
      <w:r>
        <w:rPr>
          <w:b/>
          <w:bCs/>
        </w:rPr>
        <w:t>II.</w:t>
      </w:r>
      <w:r w:rsidR="00623615">
        <w:rPr>
          <w:b/>
          <w:bCs/>
        </w:rPr>
        <w:t xml:space="preserve"> </w:t>
      </w:r>
      <w:r w:rsidR="00796700" w:rsidRPr="00076CAF">
        <w:rPr>
          <w:b/>
          <w:bCs/>
        </w:rPr>
        <w:t>CHỈ ĐỊNH VÀ CHỐNG CHỈ ĐỊNH</w:t>
      </w:r>
    </w:p>
    <w:p w14:paraId="229C12C6" w14:textId="64E2E7A0" w:rsidR="00796700" w:rsidRPr="00076CAF" w:rsidRDefault="00076CAF" w:rsidP="00796700">
      <w:pPr>
        <w:rPr>
          <w:b/>
          <w:bCs/>
        </w:rPr>
      </w:pPr>
      <w:r>
        <w:rPr>
          <w:b/>
          <w:bCs/>
        </w:rPr>
        <w:t>1.</w:t>
      </w:r>
      <w:r w:rsidR="00623615">
        <w:rPr>
          <w:b/>
          <w:bCs/>
        </w:rPr>
        <w:t xml:space="preserve"> </w:t>
      </w:r>
      <w:r w:rsidR="00796700" w:rsidRPr="00076CAF">
        <w:rPr>
          <w:b/>
          <w:bCs/>
        </w:rPr>
        <w:t>Chỉ định</w:t>
      </w:r>
    </w:p>
    <w:p w14:paraId="5888FBD6" w14:textId="6FDCD058" w:rsidR="00796700" w:rsidRPr="003954F2" w:rsidRDefault="00796700" w:rsidP="00796700">
      <w:r w:rsidRPr="003954F2">
        <w:t>- Chụp ngay sau chấn thương để xác định tổn thương</w:t>
      </w:r>
      <w:r w:rsidR="00076CAF">
        <w:t>.</w:t>
      </w:r>
    </w:p>
    <w:p w14:paraId="1A322CA4" w14:textId="6C5F8D28" w:rsidR="00796700" w:rsidRPr="003954F2" w:rsidRDefault="00796700" w:rsidP="00796700">
      <w:r w:rsidRPr="003954F2">
        <w:t>- Chụp sau khi bó bột</w:t>
      </w:r>
      <w:r w:rsidR="00076CAF">
        <w:t>.</w:t>
      </w:r>
    </w:p>
    <w:p w14:paraId="11E758A3" w14:textId="28B71EB6" w:rsidR="00796700" w:rsidRPr="003954F2" w:rsidRDefault="00796700" w:rsidP="00796700">
      <w:r w:rsidRPr="003954F2">
        <w:t>- Chụp trước khi tháo bột để xem mức độ can xương, liền xương</w:t>
      </w:r>
      <w:r w:rsidR="00076CAF">
        <w:t>.</w:t>
      </w:r>
    </w:p>
    <w:p w14:paraId="73401C82" w14:textId="0531BD67" w:rsidR="00796700" w:rsidRPr="00076CAF" w:rsidRDefault="00796700" w:rsidP="00796700">
      <w:pPr>
        <w:rPr>
          <w:b/>
          <w:bCs/>
        </w:rPr>
      </w:pPr>
      <w:r w:rsidRPr="00076CAF">
        <w:rPr>
          <w:b/>
          <w:bCs/>
        </w:rPr>
        <w:t>2.</w:t>
      </w:r>
      <w:r w:rsidR="00623615">
        <w:rPr>
          <w:b/>
          <w:bCs/>
        </w:rPr>
        <w:t xml:space="preserve"> </w:t>
      </w:r>
      <w:r w:rsidRPr="00076CAF">
        <w:rPr>
          <w:b/>
          <w:bCs/>
        </w:rPr>
        <w:t>Chống chỉ đị</w:t>
      </w:r>
      <w:r w:rsidR="00076CAF">
        <w:rPr>
          <w:b/>
          <w:bCs/>
        </w:rPr>
        <w:t>nh</w:t>
      </w:r>
    </w:p>
    <w:p w14:paraId="7D92A960" w14:textId="603BCE97" w:rsidR="00796700" w:rsidRPr="003954F2" w:rsidRDefault="00796700" w:rsidP="00796700">
      <w:r w:rsidRPr="003954F2">
        <w:t xml:space="preserve"> - Không có chống chỉ định tuyệt đối</w:t>
      </w:r>
      <w:r w:rsidR="00076CAF">
        <w:t>.</w:t>
      </w:r>
    </w:p>
    <w:p w14:paraId="7E78B557" w14:textId="71715D34" w:rsidR="00796700" w:rsidRPr="003954F2" w:rsidRDefault="00796700" w:rsidP="00796700">
      <w:r w:rsidRPr="003954F2">
        <w:t xml:space="preserve"> - Chống chỉ định tương đối: </w:t>
      </w:r>
      <w:r w:rsidR="00076CAF">
        <w:t>P</w:t>
      </w:r>
      <w:r w:rsidRPr="003954F2">
        <w:t>hụ nữ có thai</w:t>
      </w:r>
      <w:r w:rsidR="00076CAF">
        <w:t>.</w:t>
      </w:r>
    </w:p>
    <w:p w14:paraId="77D1D957" w14:textId="77777777" w:rsidR="00796700" w:rsidRPr="00076CAF" w:rsidRDefault="00796700" w:rsidP="00796700">
      <w:pPr>
        <w:rPr>
          <w:b/>
          <w:bCs/>
        </w:rPr>
      </w:pPr>
      <w:r w:rsidRPr="00076CAF">
        <w:rPr>
          <w:b/>
          <w:bCs/>
        </w:rPr>
        <w:t xml:space="preserve">III. CHUẨN BỊ </w:t>
      </w:r>
    </w:p>
    <w:p w14:paraId="488BDFDB" w14:textId="251198BE" w:rsidR="00796700" w:rsidRPr="00076CAF" w:rsidRDefault="00796700" w:rsidP="00796700">
      <w:pPr>
        <w:rPr>
          <w:b/>
          <w:bCs/>
        </w:rPr>
      </w:pPr>
      <w:r w:rsidRPr="00076CAF">
        <w:rPr>
          <w:b/>
          <w:bCs/>
        </w:rPr>
        <w:t xml:space="preserve">1. Người thực hiện </w:t>
      </w:r>
    </w:p>
    <w:p w14:paraId="3917BB23" w14:textId="2F1D6673" w:rsidR="00796700" w:rsidRPr="003954F2" w:rsidRDefault="00796700" w:rsidP="00796700">
      <w:r w:rsidRPr="003954F2">
        <w:t>- Bác sỹ chuyên khoa</w:t>
      </w:r>
      <w:r w:rsidR="00076CAF">
        <w:t>.</w:t>
      </w:r>
      <w:r w:rsidRPr="003954F2">
        <w:t xml:space="preserve">   </w:t>
      </w:r>
    </w:p>
    <w:p w14:paraId="5E72FABD" w14:textId="15F010D0" w:rsidR="00796700" w:rsidRPr="003954F2" w:rsidRDefault="00796700" w:rsidP="00796700">
      <w:r w:rsidRPr="003954F2">
        <w:t>- Kỹ thuật viên điện quang</w:t>
      </w:r>
      <w:r w:rsidR="00076CAF">
        <w:t>.</w:t>
      </w:r>
      <w:r w:rsidRPr="003954F2">
        <w:t xml:space="preserve">   </w:t>
      </w:r>
    </w:p>
    <w:p w14:paraId="7C0A1A5F" w14:textId="35C1B688" w:rsidR="00796700" w:rsidRPr="00076CAF" w:rsidRDefault="00796700" w:rsidP="00796700">
      <w:pPr>
        <w:rPr>
          <w:b/>
          <w:bCs/>
        </w:rPr>
      </w:pPr>
      <w:r w:rsidRPr="00076CAF">
        <w:rPr>
          <w:b/>
          <w:bCs/>
        </w:rPr>
        <w:t xml:space="preserve">2. Phương tiện </w:t>
      </w:r>
    </w:p>
    <w:p w14:paraId="2AA29610" w14:textId="6384575F" w:rsidR="00796700" w:rsidRPr="003954F2" w:rsidRDefault="00796700" w:rsidP="00796700">
      <w:r w:rsidRPr="003954F2">
        <w:t>- Máy chụp X quang</w:t>
      </w:r>
      <w:r w:rsidR="00076CAF">
        <w:t>.</w:t>
      </w:r>
      <w:r w:rsidRPr="003954F2">
        <w:t xml:space="preserve">  </w:t>
      </w:r>
    </w:p>
    <w:p w14:paraId="3A63BEDA" w14:textId="6718BACA" w:rsidR="00796700" w:rsidRPr="003954F2" w:rsidRDefault="00796700" w:rsidP="00796700">
      <w:r w:rsidRPr="003954F2">
        <w:t>- Phim, cát-xét, hệ thống lưu trữ</w:t>
      </w:r>
      <w:r w:rsidR="00076CAF">
        <w:t>.</w:t>
      </w:r>
      <w:r w:rsidRPr="003954F2">
        <w:t xml:space="preserve">   </w:t>
      </w:r>
    </w:p>
    <w:p w14:paraId="1F9D7F46" w14:textId="3AC2CB13" w:rsidR="00796700" w:rsidRPr="00076CAF" w:rsidRDefault="00796700" w:rsidP="00796700">
      <w:pPr>
        <w:rPr>
          <w:b/>
          <w:bCs/>
        </w:rPr>
      </w:pPr>
      <w:r w:rsidRPr="00076CAF">
        <w:rPr>
          <w:b/>
          <w:bCs/>
        </w:rPr>
        <w:t xml:space="preserve">3. Người bệnh </w:t>
      </w:r>
    </w:p>
    <w:p w14:paraId="78285E3E" w14:textId="64954504" w:rsidR="00796700" w:rsidRPr="003954F2" w:rsidRDefault="00796700" w:rsidP="00796700">
      <w:r w:rsidRPr="003954F2">
        <w:t>Bộc lộ bộ phận cần chụp</w:t>
      </w:r>
      <w:r w:rsidR="00076CAF">
        <w:t>.</w:t>
      </w:r>
    </w:p>
    <w:p w14:paraId="3FB46B1B" w14:textId="5DF55CC3" w:rsidR="00796700" w:rsidRPr="00076CAF" w:rsidRDefault="00796700" w:rsidP="00796700">
      <w:pPr>
        <w:rPr>
          <w:b/>
          <w:bCs/>
        </w:rPr>
      </w:pPr>
      <w:r w:rsidRPr="00076CAF">
        <w:rPr>
          <w:b/>
          <w:bCs/>
        </w:rPr>
        <w:t>4. Phiếu chỉ định chụp x quang</w:t>
      </w:r>
    </w:p>
    <w:p w14:paraId="077DCAF2" w14:textId="4D8594ED" w:rsidR="00796700" w:rsidRPr="003954F2" w:rsidRDefault="00796700" w:rsidP="00796700">
      <w:r w:rsidRPr="003954F2">
        <w:t>Có phiếu chỉ định chụp X quang</w:t>
      </w:r>
      <w:r w:rsidR="00076CAF">
        <w:t>.</w:t>
      </w:r>
      <w:r w:rsidRPr="003954F2">
        <w:t xml:space="preserve"> </w:t>
      </w:r>
    </w:p>
    <w:p w14:paraId="7FDF5B1C" w14:textId="77777777" w:rsidR="00796700" w:rsidRPr="00076CAF" w:rsidRDefault="00796700" w:rsidP="00796700">
      <w:pPr>
        <w:rPr>
          <w:b/>
          <w:bCs/>
        </w:rPr>
      </w:pPr>
      <w:r w:rsidRPr="00076CAF">
        <w:rPr>
          <w:b/>
          <w:bCs/>
        </w:rPr>
        <w:t xml:space="preserve">IV. CÁC BƯỚC TIẾN HÀNH </w:t>
      </w:r>
    </w:p>
    <w:p w14:paraId="36B74007" w14:textId="18AF2636" w:rsidR="00796700" w:rsidRPr="003954F2" w:rsidRDefault="00796700" w:rsidP="00796700">
      <w:r w:rsidRPr="003954F2">
        <w:t>Kỹ thuật chụp thẳng</w:t>
      </w:r>
      <w:r w:rsidR="00076CAF">
        <w:t>.</w:t>
      </w:r>
      <w:r w:rsidRPr="003954F2">
        <w:t xml:space="preserve"> </w:t>
      </w:r>
    </w:p>
    <w:p w14:paraId="2F2013F3" w14:textId="1321F615" w:rsidR="00796700" w:rsidRPr="003954F2" w:rsidRDefault="00796700" w:rsidP="00796700">
      <w:r w:rsidRPr="003954F2">
        <w:t xml:space="preserve">Tư thế chụp: </w:t>
      </w:r>
      <w:r w:rsidR="00076CAF">
        <w:t>B</w:t>
      </w:r>
      <w:r w:rsidRPr="003954F2">
        <w:t>ệnh nhân có thể ngồi, hoặc nằm (sấp hoặc ngửa ) trên bàn x – quang.</w:t>
      </w:r>
    </w:p>
    <w:p w14:paraId="7CAA2F16" w14:textId="6DC687AA" w:rsidR="00796700" w:rsidRPr="003954F2" w:rsidRDefault="00796700" w:rsidP="00796700">
      <w:r w:rsidRPr="003954F2">
        <w:t xml:space="preserve">Ngồi ( đứng ): </w:t>
      </w:r>
      <w:r w:rsidR="00076CAF">
        <w:t>B</w:t>
      </w:r>
      <w:r w:rsidRPr="003954F2">
        <w:t>ệnh nhân áp vai bên cần chụp sát phim, hai tay buông xuôi.</w:t>
      </w:r>
    </w:p>
    <w:p w14:paraId="27DD48B8" w14:textId="29CF2190" w:rsidR="00796700" w:rsidRPr="003954F2" w:rsidRDefault="00796700" w:rsidP="00796700">
      <w:r w:rsidRPr="003954F2">
        <w:t xml:space="preserve">- Nằm sấp: </w:t>
      </w:r>
      <w:r w:rsidR="00076CAF">
        <w:t>K</w:t>
      </w:r>
      <w:r w:rsidRPr="003954F2">
        <w:t>ê cao vai bên không cần chụp sao cho vai bên cần chụp sát phim, hai tay xuôi xuống, hai chân duỗi thẳng, mặt quay về phía bên không cần chụp.</w:t>
      </w:r>
    </w:p>
    <w:p w14:paraId="6F3B79B5" w14:textId="05FE677D" w:rsidR="00796700" w:rsidRPr="003954F2" w:rsidRDefault="00796700" w:rsidP="00796700">
      <w:r w:rsidRPr="003954F2">
        <w:t xml:space="preserve">- Nằm ngửa: </w:t>
      </w:r>
      <w:r w:rsidR="00076CAF" w:rsidRPr="00076CAF">
        <w:t>Á</w:t>
      </w:r>
      <w:r w:rsidRPr="003954F2">
        <w:t>p dụng đối với bệnh nhân không nằm sấp được hoặc trẻ em. Bệnh nhân nằm ngửa trên bàn, hai tay xuôi xuống, hai chân duỗi thẳng, mặt quay về phía bên không cần chụp.</w:t>
      </w:r>
    </w:p>
    <w:p w14:paraId="57B8FDCD" w14:textId="77777777" w:rsidR="00796700" w:rsidRPr="003954F2" w:rsidRDefault="00796700" w:rsidP="00796700">
      <w:r w:rsidRPr="003954F2">
        <w:t>- Phim 18 x 24 cm đặt trên bàn ( nếu bệnh nhân nằm) và trước giá treo phim ( nếu bệnh nhân ngồi hoặc đứng).</w:t>
      </w:r>
    </w:p>
    <w:p w14:paraId="6EED94C9" w14:textId="009DA0CB" w:rsidR="00796700" w:rsidRPr="003954F2" w:rsidRDefault="00796700" w:rsidP="00796700">
      <w:r w:rsidRPr="003954F2">
        <w:lastRenderedPageBreak/>
        <w:t xml:space="preserve">Tia trung tâm:  </w:t>
      </w:r>
      <w:r w:rsidR="00076CAF">
        <w:t>C</w:t>
      </w:r>
      <w:r w:rsidRPr="003954F2">
        <w:t>hiếu thẳng vuông góc với phim, khu trú vào điểm giữa chỗ cong nhất của xương đòn. Ngoài ra có thể chếch tia X lên trên hoặc xuống dưới 20°.</w:t>
      </w:r>
    </w:p>
    <w:p w14:paraId="2B71D1C4" w14:textId="77777777" w:rsidR="00796700" w:rsidRPr="003954F2" w:rsidRDefault="00796700" w:rsidP="00796700">
      <w:r w:rsidRPr="003954F2">
        <w:t>Thông số chụp: 60kV, 20 – 30 mAs, 100 cm, không lưới chống mờ.</w:t>
      </w:r>
    </w:p>
    <w:p w14:paraId="488911A9" w14:textId="28F47BE9" w:rsidR="00796700" w:rsidRPr="00076CAF" w:rsidRDefault="00796700" w:rsidP="00796700">
      <w:pPr>
        <w:rPr>
          <w:b/>
          <w:bCs/>
        </w:rPr>
      </w:pPr>
      <w:r w:rsidRPr="00076CAF">
        <w:rPr>
          <w:b/>
          <w:bCs/>
        </w:rPr>
        <w:t>V.</w:t>
      </w:r>
      <w:r w:rsidR="00623615">
        <w:rPr>
          <w:b/>
          <w:bCs/>
        </w:rPr>
        <w:t xml:space="preserve"> </w:t>
      </w:r>
      <w:r w:rsidRPr="00076CAF">
        <w:rPr>
          <w:b/>
          <w:bCs/>
        </w:rPr>
        <w:t>NHẬN ĐỊNH KẾT QUẢ</w:t>
      </w:r>
    </w:p>
    <w:p w14:paraId="4D7768D8" w14:textId="46424FAB" w:rsidR="00796700" w:rsidRPr="003954F2" w:rsidRDefault="00796700" w:rsidP="00796700">
      <w:r w:rsidRPr="003954F2">
        <w:t>- Toàn bộ xương đòn nằm giữa phim</w:t>
      </w:r>
      <w:r w:rsidR="0086666E">
        <w:t>.</w:t>
      </w:r>
      <w:r w:rsidRPr="003954F2">
        <w:t xml:space="preserve"> </w:t>
      </w:r>
    </w:p>
    <w:p w14:paraId="78FE083F" w14:textId="78F72B89" w:rsidR="00796700" w:rsidRPr="003954F2" w:rsidRDefault="00796700" w:rsidP="00796700">
      <w:r w:rsidRPr="003954F2">
        <w:t>- Phim có độ nét, độ tương phản.</w:t>
      </w:r>
    </w:p>
    <w:p w14:paraId="448F5AAA" w14:textId="77777777" w:rsidR="00796700" w:rsidRPr="003954F2" w:rsidRDefault="00796700" w:rsidP="00796700">
      <w:r w:rsidRPr="003954F2">
        <w:t>- Phim có tên tuổi bệnh nhân, dấu phải trái, ngày tháng năm chụp.</w:t>
      </w:r>
    </w:p>
    <w:p w14:paraId="4A95F650" w14:textId="77777777" w:rsidR="00796700" w:rsidRPr="00076CAF" w:rsidRDefault="00796700" w:rsidP="00796700">
      <w:pPr>
        <w:rPr>
          <w:b/>
          <w:bCs/>
        </w:rPr>
      </w:pPr>
      <w:r w:rsidRPr="00076CAF">
        <w:rPr>
          <w:b/>
          <w:bCs/>
        </w:rPr>
        <w:t xml:space="preserve">VI. TAI BIẾN VÀ XỬ TRÍ </w:t>
      </w:r>
    </w:p>
    <w:p w14:paraId="76172AA2" w14:textId="3D4E0D7F" w:rsidR="00796700" w:rsidRPr="003954F2" w:rsidRDefault="00796700" w:rsidP="00796700">
      <w:r w:rsidRPr="003954F2">
        <w:t xml:space="preserve">- Kỹ thuật này không có tai biến.  </w:t>
      </w:r>
    </w:p>
    <w:p w14:paraId="71CB854E" w14:textId="76689C2C" w:rsidR="00796700" w:rsidRPr="003954F2" w:rsidRDefault="00796700" w:rsidP="00796700">
      <w:r w:rsidRPr="003954F2">
        <w:t xml:space="preserve">- Một số sai sót có thể phải thực hiện lại kỹ thuật như: </w:t>
      </w:r>
      <w:r w:rsidR="0086666E">
        <w:t>N</w:t>
      </w:r>
      <w:r w:rsidRPr="003954F2">
        <w:t>gười bệnh không giữ bất động trong quá trình chụp phim, không bộc lộ rõ nét hình ảnh cần chụp.</w:t>
      </w:r>
    </w:p>
    <w:p w14:paraId="27C5F64D" w14:textId="77777777" w:rsidR="00796700" w:rsidRPr="003954F2" w:rsidRDefault="00796700" w:rsidP="00796700"/>
    <w:p w14:paraId="7086B047" w14:textId="77777777" w:rsidR="00796700" w:rsidRPr="003954F2" w:rsidRDefault="00796700" w:rsidP="00796700">
      <w:r w:rsidRPr="003954F2">
        <w:br w:type="page"/>
      </w:r>
    </w:p>
    <w:p w14:paraId="7A25787E" w14:textId="09893D86" w:rsidR="00796700" w:rsidRPr="0086666E" w:rsidRDefault="00796700" w:rsidP="00623615">
      <w:pPr>
        <w:pStyle w:val="Heading1"/>
        <w:rPr>
          <w:lang w:val="vi"/>
        </w:rPr>
      </w:pPr>
      <w:bookmarkStart w:id="907" w:name="_Toc145059868"/>
      <w:bookmarkStart w:id="908" w:name="_Toc169595852"/>
      <w:r w:rsidRPr="0086666E">
        <w:rPr>
          <w:lang w:val="vi"/>
        </w:rPr>
        <w:lastRenderedPageBreak/>
        <w:t>QUY TRÌNH CHỤP X QUANG KHỚP VAI THẲNG</w:t>
      </w:r>
      <w:bookmarkEnd w:id="907"/>
      <w:bookmarkEnd w:id="908"/>
    </w:p>
    <w:p w14:paraId="0A8C7EC6" w14:textId="77777777" w:rsidR="00796700" w:rsidRPr="003954F2" w:rsidRDefault="00796700" w:rsidP="00796700"/>
    <w:p w14:paraId="4AE8354A" w14:textId="222A47AC" w:rsidR="00796700" w:rsidRPr="0086666E" w:rsidRDefault="0086666E" w:rsidP="00796700">
      <w:pPr>
        <w:rPr>
          <w:b/>
          <w:bCs/>
        </w:rPr>
      </w:pPr>
      <w:r w:rsidRPr="0086666E">
        <w:rPr>
          <w:b/>
          <w:bCs/>
        </w:rPr>
        <w:t>I.</w:t>
      </w:r>
      <w:r w:rsidR="00623615">
        <w:rPr>
          <w:b/>
          <w:bCs/>
        </w:rPr>
        <w:t xml:space="preserve"> </w:t>
      </w:r>
      <w:r w:rsidR="00796700" w:rsidRPr="0086666E">
        <w:rPr>
          <w:b/>
          <w:bCs/>
        </w:rPr>
        <w:t>ĐẠI CƯƠNG</w:t>
      </w:r>
    </w:p>
    <w:p w14:paraId="49513D09" w14:textId="77777777" w:rsidR="00796700" w:rsidRPr="003954F2" w:rsidRDefault="00796700" w:rsidP="00796700">
      <w:r w:rsidRPr="003954F2">
        <w:t>Chụp khớp vai tư thế thẳng nghiêng nhằm mục đích bộc lộ toàn bộ khớp vai, xương đòn và đầu trên xương cánh tay.Để đánh giá trật khớp vai, gãy đầu trên xương cánh tay, viêm quanh khớp vai...</w:t>
      </w:r>
    </w:p>
    <w:p w14:paraId="4C9F645A" w14:textId="4B0C5D50" w:rsidR="00796700" w:rsidRPr="0086666E" w:rsidRDefault="0086666E" w:rsidP="00796700">
      <w:pPr>
        <w:rPr>
          <w:b/>
          <w:bCs/>
        </w:rPr>
      </w:pPr>
      <w:r>
        <w:rPr>
          <w:b/>
          <w:bCs/>
        </w:rPr>
        <w:t>II.</w:t>
      </w:r>
      <w:r w:rsidR="00623615">
        <w:rPr>
          <w:b/>
          <w:bCs/>
        </w:rPr>
        <w:t xml:space="preserve"> </w:t>
      </w:r>
      <w:r w:rsidR="00796700" w:rsidRPr="0086666E">
        <w:rPr>
          <w:b/>
          <w:bCs/>
        </w:rPr>
        <w:t>CHỈ ĐỊNH VÀ CHỐNG CHỈ ĐỊNH</w:t>
      </w:r>
    </w:p>
    <w:p w14:paraId="19D9A19F" w14:textId="34649902" w:rsidR="00796700" w:rsidRPr="0086666E" w:rsidRDefault="0086666E" w:rsidP="00796700">
      <w:pPr>
        <w:rPr>
          <w:b/>
          <w:bCs/>
        </w:rPr>
      </w:pPr>
      <w:r>
        <w:rPr>
          <w:b/>
          <w:bCs/>
        </w:rPr>
        <w:t>1.</w:t>
      </w:r>
      <w:r w:rsidR="00623615">
        <w:rPr>
          <w:b/>
          <w:bCs/>
        </w:rPr>
        <w:t xml:space="preserve"> </w:t>
      </w:r>
      <w:r w:rsidR="00796700" w:rsidRPr="0086666E">
        <w:rPr>
          <w:b/>
          <w:bCs/>
        </w:rPr>
        <w:t>Chỉ định</w:t>
      </w:r>
    </w:p>
    <w:p w14:paraId="4D1A0AD5" w14:textId="741D1EC6" w:rsidR="00796700" w:rsidRPr="003954F2" w:rsidRDefault="00796700" w:rsidP="00796700">
      <w:r w:rsidRPr="003954F2">
        <w:t>Trật khớp vai</w:t>
      </w:r>
      <w:r w:rsidR="0086666E">
        <w:t>.</w:t>
      </w:r>
    </w:p>
    <w:p w14:paraId="7B1E5E73" w14:textId="1C3289F8" w:rsidR="00796700" w:rsidRPr="003954F2" w:rsidRDefault="00796700" w:rsidP="00796700">
      <w:r w:rsidRPr="003954F2">
        <w:t>Gãy đầu trên xương cánh tay</w:t>
      </w:r>
      <w:r w:rsidR="0086666E">
        <w:t>.</w:t>
      </w:r>
      <w:r w:rsidRPr="003954F2">
        <w:t xml:space="preserve"> </w:t>
      </w:r>
    </w:p>
    <w:p w14:paraId="571A5025" w14:textId="59E3A245" w:rsidR="00796700" w:rsidRPr="003954F2" w:rsidRDefault="00796700" w:rsidP="00796700">
      <w:r w:rsidRPr="003954F2">
        <w:t>Viêm quanh khớp vai</w:t>
      </w:r>
      <w:r w:rsidR="0086666E">
        <w:t>.</w:t>
      </w:r>
    </w:p>
    <w:p w14:paraId="27818AB6" w14:textId="124EBE7E" w:rsidR="00796700" w:rsidRPr="0086666E" w:rsidRDefault="0086666E" w:rsidP="00796700">
      <w:pPr>
        <w:rPr>
          <w:b/>
          <w:bCs/>
        </w:rPr>
      </w:pPr>
      <w:r>
        <w:rPr>
          <w:b/>
          <w:bCs/>
        </w:rPr>
        <w:t>2.</w:t>
      </w:r>
      <w:r w:rsidR="00623615">
        <w:rPr>
          <w:b/>
          <w:bCs/>
        </w:rPr>
        <w:t xml:space="preserve"> </w:t>
      </w:r>
      <w:r w:rsidR="00796700" w:rsidRPr="0086666E">
        <w:rPr>
          <w:b/>
          <w:bCs/>
        </w:rPr>
        <w:t xml:space="preserve">Chống chỉ định </w:t>
      </w:r>
    </w:p>
    <w:p w14:paraId="2FB337D8" w14:textId="19636558" w:rsidR="00796700" w:rsidRPr="003954F2" w:rsidRDefault="00796700" w:rsidP="00796700">
      <w:r w:rsidRPr="003954F2">
        <w:t xml:space="preserve"> - Không có chống chỉ định tuyệt đối</w:t>
      </w:r>
      <w:r w:rsidR="0036589C">
        <w:t>.</w:t>
      </w:r>
    </w:p>
    <w:p w14:paraId="09721723" w14:textId="6312F2A1" w:rsidR="00796700" w:rsidRPr="003954F2" w:rsidRDefault="00796700" w:rsidP="00796700">
      <w:r w:rsidRPr="003954F2">
        <w:t xml:space="preserve"> -  Chống chỉ định tương đối: </w:t>
      </w:r>
      <w:r w:rsidR="0036589C">
        <w:t>P</w:t>
      </w:r>
      <w:r w:rsidRPr="003954F2">
        <w:t>hụ nữ có thai</w:t>
      </w:r>
      <w:r w:rsidR="0036589C">
        <w:t>.</w:t>
      </w:r>
    </w:p>
    <w:p w14:paraId="78EE5FFF" w14:textId="77777777" w:rsidR="00796700" w:rsidRPr="0086666E" w:rsidRDefault="00796700" w:rsidP="00796700">
      <w:pPr>
        <w:rPr>
          <w:b/>
          <w:bCs/>
        </w:rPr>
      </w:pPr>
      <w:r w:rsidRPr="0086666E">
        <w:rPr>
          <w:b/>
          <w:bCs/>
        </w:rPr>
        <w:t xml:space="preserve">III. CHUẨN BỊ </w:t>
      </w:r>
    </w:p>
    <w:p w14:paraId="6BE5A202" w14:textId="71EE964D" w:rsidR="00796700" w:rsidRPr="0086666E" w:rsidRDefault="00796700" w:rsidP="00796700">
      <w:pPr>
        <w:rPr>
          <w:b/>
          <w:bCs/>
        </w:rPr>
      </w:pPr>
      <w:r w:rsidRPr="0086666E">
        <w:rPr>
          <w:b/>
          <w:bCs/>
        </w:rPr>
        <w:t xml:space="preserve">1. Người thực hiện </w:t>
      </w:r>
    </w:p>
    <w:p w14:paraId="638527FA" w14:textId="15339678" w:rsidR="00796700" w:rsidRPr="003954F2" w:rsidRDefault="00796700" w:rsidP="00796700">
      <w:r w:rsidRPr="003954F2">
        <w:t>- Bác sỹ chuyên khoa</w:t>
      </w:r>
      <w:r w:rsidR="0036589C">
        <w:t>.</w:t>
      </w:r>
      <w:r w:rsidRPr="003954F2">
        <w:t xml:space="preserve">   </w:t>
      </w:r>
    </w:p>
    <w:p w14:paraId="065B8867" w14:textId="77204797" w:rsidR="00796700" w:rsidRPr="003954F2" w:rsidRDefault="00796700" w:rsidP="00796700">
      <w:r w:rsidRPr="003954F2">
        <w:t>- Kỹ thuật viên điện quang</w:t>
      </w:r>
      <w:r w:rsidR="0036589C">
        <w:t>.</w:t>
      </w:r>
      <w:r w:rsidRPr="003954F2">
        <w:t xml:space="preserve">   </w:t>
      </w:r>
    </w:p>
    <w:p w14:paraId="008C7E16" w14:textId="2C676F6E" w:rsidR="00796700" w:rsidRPr="0086666E" w:rsidRDefault="00796700" w:rsidP="00796700">
      <w:pPr>
        <w:rPr>
          <w:b/>
          <w:bCs/>
        </w:rPr>
      </w:pPr>
      <w:r w:rsidRPr="0086666E">
        <w:rPr>
          <w:b/>
          <w:bCs/>
        </w:rPr>
        <w:t xml:space="preserve">2. Phương tiện </w:t>
      </w:r>
    </w:p>
    <w:p w14:paraId="28CDBAFB" w14:textId="172AA74E" w:rsidR="00796700" w:rsidRPr="003954F2" w:rsidRDefault="00796700" w:rsidP="00796700">
      <w:r w:rsidRPr="003954F2">
        <w:t>- Máy chụp X quang</w:t>
      </w:r>
      <w:r w:rsidR="0036589C">
        <w:t>.</w:t>
      </w:r>
      <w:r w:rsidRPr="003954F2">
        <w:t xml:space="preserve">  </w:t>
      </w:r>
    </w:p>
    <w:p w14:paraId="778AF05F" w14:textId="5A6114BB" w:rsidR="00796700" w:rsidRPr="003954F2" w:rsidRDefault="00796700" w:rsidP="00796700">
      <w:r w:rsidRPr="003954F2">
        <w:t>- Phim, cát-xét, hệ thống lưu trữ</w:t>
      </w:r>
      <w:r w:rsidR="0036589C">
        <w:t>.</w:t>
      </w:r>
      <w:r w:rsidRPr="003954F2">
        <w:t xml:space="preserve">     </w:t>
      </w:r>
    </w:p>
    <w:p w14:paraId="283452E7" w14:textId="59652904" w:rsidR="00796700" w:rsidRPr="0086666E" w:rsidRDefault="00796700" w:rsidP="00796700">
      <w:pPr>
        <w:rPr>
          <w:b/>
          <w:bCs/>
        </w:rPr>
      </w:pPr>
      <w:r w:rsidRPr="0086666E">
        <w:rPr>
          <w:b/>
          <w:bCs/>
        </w:rPr>
        <w:t xml:space="preserve">3. Người bệnh </w:t>
      </w:r>
    </w:p>
    <w:p w14:paraId="7A5D36D0" w14:textId="77ADD88F" w:rsidR="00796700" w:rsidRPr="003954F2" w:rsidRDefault="00796700" w:rsidP="00796700">
      <w:r w:rsidRPr="003954F2">
        <w:t>Bộc lộ bộ phận cần chụp</w:t>
      </w:r>
      <w:r w:rsidR="0036589C">
        <w:t>.</w:t>
      </w:r>
    </w:p>
    <w:p w14:paraId="650CD407" w14:textId="18E36B8D" w:rsidR="00796700" w:rsidRPr="0086666E" w:rsidRDefault="00796700" w:rsidP="00796700">
      <w:pPr>
        <w:rPr>
          <w:b/>
          <w:bCs/>
        </w:rPr>
      </w:pPr>
      <w:r w:rsidRPr="0086666E">
        <w:rPr>
          <w:b/>
          <w:bCs/>
        </w:rPr>
        <w:t>4. Phiếu chỉ định chụp x quang</w:t>
      </w:r>
    </w:p>
    <w:p w14:paraId="382F0428" w14:textId="3CC462BA" w:rsidR="00796700" w:rsidRPr="003954F2" w:rsidRDefault="00796700" w:rsidP="00796700">
      <w:r w:rsidRPr="003954F2">
        <w:t>Có phiếu chỉ định chụp X quang</w:t>
      </w:r>
      <w:r w:rsidR="004130AE">
        <w:t>.</w:t>
      </w:r>
      <w:r w:rsidRPr="003954F2">
        <w:t xml:space="preserve"> </w:t>
      </w:r>
    </w:p>
    <w:p w14:paraId="7EBF56C8" w14:textId="77777777" w:rsidR="00796700" w:rsidRPr="0086666E" w:rsidRDefault="00796700" w:rsidP="00796700">
      <w:pPr>
        <w:rPr>
          <w:b/>
          <w:bCs/>
        </w:rPr>
      </w:pPr>
      <w:r w:rsidRPr="0086666E">
        <w:rPr>
          <w:b/>
          <w:bCs/>
        </w:rPr>
        <w:t>III. CÁC BƯỚC TIẾN HÀNH</w:t>
      </w:r>
    </w:p>
    <w:p w14:paraId="0D713836" w14:textId="77777777" w:rsidR="00796700" w:rsidRPr="003954F2" w:rsidRDefault="00796700" w:rsidP="00796700">
      <w:r w:rsidRPr="003954F2">
        <w:t>Phim 13 x18 cm hoặc 18 x 24 cm, đặt dọc trên bàn chụp.</w:t>
      </w:r>
    </w:p>
    <w:p w14:paraId="4B862557" w14:textId="77777777" w:rsidR="00796700" w:rsidRPr="003954F2" w:rsidRDefault="00796700" w:rsidP="00796700">
      <w:r w:rsidRPr="003954F2">
        <w:t>Bệnh nhận nằm ngửa trên bàn. Điều chỉnh mặt sau vai bên cần chụp sát phim. Tay bên cần chụp duỗi thẳng hoặc cẳng tay gập nhẹ vào bụng. Có thể lót đệm ở vai bên đối diện bằng gối hoặc bao cát sao cho lưng tạo với mặt bàn một góc từ 35 – 40°.</w:t>
      </w:r>
    </w:p>
    <w:p w14:paraId="74535D82" w14:textId="4BE2CF7E" w:rsidR="00796700" w:rsidRPr="003954F2" w:rsidRDefault="00796700" w:rsidP="00796700">
      <w:r w:rsidRPr="003954F2">
        <w:t xml:space="preserve">Tia trung tâm: </w:t>
      </w:r>
      <w:r w:rsidR="004130AE" w:rsidRPr="004130AE">
        <w:t>Đ</w:t>
      </w:r>
      <w:r w:rsidRPr="003954F2">
        <w:t>ể tránh hình của đầu xương cánh tay chồng lên mõn vai, bóng chếch nhẹ về phía chân một góc từ 15 – 20° so với phương thẳng đứng, khu trú vào điểm dưới mõn quạ một khoát tay, tia ra trung tâm phim.</w:t>
      </w:r>
    </w:p>
    <w:p w14:paraId="3D373B70" w14:textId="77777777" w:rsidR="00796700" w:rsidRPr="003954F2" w:rsidRDefault="00796700" w:rsidP="00796700">
      <w:r w:rsidRPr="003954F2">
        <w:t>Thông số chụp: 50 kV, 20 mAs, 1000 cm, không dùng lưới chống mờ.</w:t>
      </w:r>
    </w:p>
    <w:p w14:paraId="0AF0113B" w14:textId="77777777" w:rsidR="00796700" w:rsidRPr="0086666E" w:rsidRDefault="00796700" w:rsidP="00796700">
      <w:pPr>
        <w:rPr>
          <w:b/>
          <w:bCs/>
        </w:rPr>
      </w:pPr>
      <w:r w:rsidRPr="0086666E">
        <w:rPr>
          <w:b/>
          <w:bCs/>
        </w:rPr>
        <w:t>IV. NHẬN ĐỊNH KẾT QUẢ</w:t>
      </w:r>
    </w:p>
    <w:p w14:paraId="36D1BA3C" w14:textId="573EE29F" w:rsidR="00796700" w:rsidRPr="003954F2" w:rsidRDefault="00796700" w:rsidP="00796700">
      <w:r w:rsidRPr="003954F2">
        <w:t>- Khớp vai vào giữa phim</w:t>
      </w:r>
      <w:r w:rsidR="004130AE">
        <w:t>.</w:t>
      </w:r>
    </w:p>
    <w:p w14:paraId="26E2534F" w14:textId="2288E367" w:rsidR="00796700" w:rsidRPr="003954F2" w:rsidRDefault="00796700" w:rsidP="00796700">
      <w:r w:rsidRPr="003954F2">
        <w:t>- Khe khớp tách được xương bả vai và mỏn cùng – quạ</w:t>
      </w:r>
      <w:r w:rsidR="004130AE">
        <w:t>.</w:t>
      </w:r>
    </w:p>
    <w:p w14:paraId="53A2CA6D" w14:textId="77777777" w:rsidR="00796700" w:rsidRPr="0086666E" w:rsidRDefault="00796700" w:rsidP="00796700">
      <w:pPr>
        <w:rPr>
          <w:b/>
          <w:bCs/>
        </w:rPr>
      </w:pPr>
      <w:r w:rsidRPr="0086666E">
        <w:rPr>
          <w:b/>
          <w:bCs/>
        </w:rPr>
        <w:lastRenderedPageBreak/>
        <w:t xml:space="preserve">V. TAI BIẾN VÀ XỬ TRÍ </w:t>
      </w:r>
    </w:p>
    <w:p w14:paraId="273C9170" w14:textId="77777777" w:rsidR="00796700" w:rsidRPr="003954F2" w:rsidRDefault="00796700" w:rsidP="00796700">
      <w:r w:rsidRPr="003954F2">
        <w:t xml:space="preserve">-  Kỹ thuật này không có tai biến.  </w:t>
      </w:r>
    </w:p>
    <w:p w14:paraId="111C502D" w14:textId="77777777" w:rsidR="004130AE" w:rsidRDefault="00796700" w:rsidP="004130AE">
      <w:r w:rsidRPr="003954F2">
        <w:t xml:space="preserve">-  Một số sai sót có thể phải thực hiện lại kỹ thuật như: </w:t>
      </w:r>
      <w:r w:rsidR="004130AE">
        <w:t>N</w:t>
      </w:r>
      <w:r w:rsidRPr="003954F2">
        <w:t>gười bệnh không giữ bất động trong quá trình chụp phim, không bộc lộ rõ nét.</w:t>
      </w:r>
      <w:bookmarkStart w:id="909" w:name="_Toc145059869"/>
    </w:p>
    <w:p w14:paraId="44298CA9" w14:textId="77777777" w:rsidR="00623615" w:rsidRDefault="00623615">
      <w:pPr>
        <w:spacing w:before="0" w:after="200" w:line="276" w:lineRule="auto"/>
        <w:ind w:firstLine="0"/>
        <w:jc w:val="left"/>
        <w:rPr>
          <w:b/>
          <w:bCs/>
          <w:lang w:val="vi"/>
        </w:rPr>
      </w:pPr>
      <w:r>
        <w:rPr>
          <w:b/>
          <w:bCs/>
          <w:lang w:val="vi"/>
        </w:rPr>
        <w:br w:type="page"/>
      </w:r>
    </w:p>
    <w:p w14:paraId="6D4B1B22" w14:textId="67A1C5AE" w:rsidR="00796700" w:rsidRPr="004130AE" w:rsidRDefault="00796700" w:rsidP="00623615">
      <w:pPr>
        <w:pStyle w:val="Heading1"/>
      </w:pPr>
      <w:bookmarkStart w:id="910" w:name="_Toc169595853"/>
      <w:r w:rsidRPr="004130AE">
        <w:rPr>
          <w:lang w:val="vi"/>
        </w:rPr>
        <w:lastRenderedPageBreak/>
        <w:t>QUY TRÌNH CHỤP X-QUANG KHỚP VAI NGHIÊNG HOẶC CHẾCH</w:t>
      </w:r>
      <w:bookmarkEnd w:id="909"/>
      <w:bookmarkEnd w:id="910"/>
    </w:p>
    <w:p w14:paraId="755CD9B0" w14:textId="77777777" w:rsidR="00796700" w:rsidRPr="003954F2" w:rsidRDefault="00796700" w:rsidP="004130AE">
      <w:pPr>
        <w:jc w:val="center"/>
      </w:pPr>
    </w:p>
    <w:p w14:paraId="06183C56" w14:textId="77777777" w:rsidR="00796700" w:rsidRPr="004130AE" w:rsidRDefault="00796700" w:rsidP="00796700">
      <w:pPr>
        <w:rPr>
          <w:b/>
          <w:bCs/>
        </w:rPr>
      </w:pPr>
      <w:r w:rsidRPr="004130AE">
        <w:rPr>
          <w:b/>
          <w:bCs/>
        </w:rPr>
        <w:t>I. ĐẠI CƯƠNG</w:t>
      </w:r>
    </w:p>
    <w:p w14:paraId="6ACF6B68" w14:textId="77777777" w:rsidR="00796700" w:rsidRPr="003954F2" w:rsidRDefault="00796700" w:rsidP="00796700">
      <w:r w:rsidRPr="003954F2">
        <w:t>Chụp khớp vai tư thế thẳng nghiêng nhằm mục đích bộc lộ toàn bộ khớp vai, xương đòn và đầu trên xương cánh tay.Để đánh giá trật khớp vai, gãy đầu trên xương cánh tay, viêm quanh khớp vai...</w:t>
      </w:r>
    </w:p>
    <w:p w14:paraId="32586F84" w14:textId="40BA889C" w:rsidR="00796700" w:rsidRPr="004130AE" w:rsidRDefault="00796700" w:rsidP="00796700">
      <w:pPr>
        <w:rPr>
          <w:b/>
          <w:bCs/>
        </w:rPr>
      </w:pPr>
      <w:r w:rsidRPr="004130AE">
        <w:rPr>
          <w:b/>
          <w:bCs/>
        </w:rPr>
        <w:t>II. CHỈ ĐỊNH VÀ CHỐNG CHỈ ĐỊNH</w:t>
      </w:r>
    </w:p>
    <w:p w14:paraId="05BAE2D0" w14:textId="06BC4F3D" w:rsidR="00796700" w:rsidRPr="004130AE" w:rsidRDefault="00BC2977" w:rsidP="00796700">
      <w:pPr>
        <w:rPr>
          <w:b/>
          <w:bCs/>
        </w:rPr>
      </w:pPr>
      <w:r>
        <w:rPr>
          <w:b/>
          <w:bCs/>
        </w:rPr>
        <w:t>1.</w:t>
      </w:r>
      <w:r w:rsidR="00623615">
        <w:rPr>
          <w:b/>
          <w:bCs/>
        </w:rPr>
        <w:t xml:space="preserve"> </w:t>
      </w:r>
      <w:r w:rsidR="00796700" w:rsidRPr="004130AE">
        <w:rPr>
          <w:b/>
          <w:bCs/>
        </w:rPr>
        <w:t>Chỉ định</w:t>
      </w:r>
    </w:p>
    <w:p w14:paraId="6D9C0074" w14:textId="4E506ACD" w:rsidR="00796700" w:rsidRPr="003954F2" w:rsidRDefault="00796700" w:rsidP="00796700">
      <w:r w:rsidRPr="003954F2">
        <w:t>Trật khớp vai</w:t>
      </w:r>
      <w:r w:rsidR="004130AE">
        <w:t>.</w:t>
      </w:r>
    </w:p>
    <w:p w14:paraId="14CA5981" w14:textId="7E1E0A0B" w:rsidR="00796700" w:rsidRPr="003954F2" w:rsidRDefault="00796700" w:rsidP="00796700">
      <w:r w:rsidRPr="003954F2">
        <w:t>Gãy đầu trên xương cánh tay</w:t>
      </w:r>
      <w:r w:rsidR="004130AE">
        <w:t>.</w:t>
      </w:r>
      <w:r w:rsidRPr="003954F2">
        <w:t xml:space="preserve"> </w:t>
      </w:r>
    </w:p>
    <w:p w14:paraId="31D86AFA" w14:textId="61744473" w:rsidR="00796700" w:rsidRPr="003954F2" w:rsidRDefault="00796700" w:rsidP="00796700">
      <w:r w:rsidRPr="003954F2">
        <w:t>Viêm quanh khớp vai</w:t>
      </w:r>
      <w:r w:rsidR="004130AE">
        <w:t>.</w:t>
      </w:r>
    </w:p>
    <w:p w14:paraId="568CCCBD" w14:textId="410C0F86" w:rsidR="00796700" w:rsidRPr="004130AE" w:rsidRDefault="00BC2977" w:rsidP="00796700">
      <w:pPr>
        <w:rPr>
          <w:b/>
          <w:bCs/>
        </w:rPr>
      </w:pPr>
      <w:r>
        <w:rPr>
          <w:b/>
          <w:bCs/>
        </w:rPr>
        <w:t>2.</w:t>
      </w:r>
      <w:r w:rsidR="00623615">
        <w:rPr>
          <w:b/>
          <w:bCs/>
        </w:rPr>
        <w:t xml:space="preserve"> </w:t>
      </w:r>
      <w:r w:rsidR="00796700" w:rsidRPr="004130AE">
        <w:rPr>
          <w:b/>
          <w:bCs/>
        </w:rPr>
        <w:t xml:space="preserve">Chống chỉ định </w:t>
      </w:r>
    </w:p>
    <w:p w14:paraId="72975948" w14:textId="73DA61FA" w:rsidR="00796700" w:rsidRPr="003954F2" w:rsidRDefault="00796700" w:rsidP="00796700">
      <w:r w:rsidRPr="003954F2">
        <w:t xml:space="preserve"> - Không có chống chỉ định tuyệt đối</w:t>
      </w:r>
      <w:r w:rsidR="004130AE">
        <w:t>.</w:t>
      </w:r>
    </w:p>
    <w:p w14:paraId="33490B34" w14:textId="1BED99BA" w:rsidR="00796700" w:rsidRPr="003954F2" w:rsidRDefault="00796700" w:rsidP="00796700">
      <w:r w:rsidRPr="003954F2">
        <w:t xml:space="preserve"> - Chống chỉ định tương đối: </w:t>
      </w:r>
      <w:r w:rsidR="004130AE">
        <w:t>P</w:t>
      </w:r>
      <w:r w:rsidRPr="003954F2">
        <w:t>hụ nữ có thai</w:t>
      </w:r>
      <w:r w:rsidR="004130AE">
        <w:t>.</w:t>
      </w:r>
    </w:p>
    <w:p w14:paraId="143FA109" w14:textId="77777777" w:rsidR="00796700" w:rsidRPr="004130AE" w:rsidRDefault="00796700" w:rsidP="00796700">
      <w:pPr>
        <w:rPr>
          <w:b/>
          <w:bCs/>
        </w:rPr>
      </w:pPr>
      <w:r w:rsidRPr="004130AE">
        <w:rPr>
          <w:b/>
          <w:bCs/>
        </w:rPr>
        <w:t xml:space="preserve">III. CHUẨN BỊ </w:t>
      </w:r>
    </w:p>
    <w:p w14:paraId="68119342" w14:textId="052F34CA" w:rsidR="00796700" w:rsidRPr="004130AE" w:rsidRDefault="00796700" w:rsidP="00796700">
      <w:pPr>
        <w:rPr>
          <w:b/>
          <w:bCs/>
        </w:rPr>
      </w:pPr>
      <w:r w:rsidRPr="004130AE">
        <w:rPr>
          <w:b/>
          <w:bCs/>
        </w:rPr>
        <w:t xml:space="preserve">1. Người thực hiện </w:t>
      </w:r>
    </w:p>
    <w:p w14:paraId="054B45A3" w14:textId="7F08D00B" w:rsidR="00796700" w:rsidRPr="003954F2" w:rsidRDefault="00796700" w:rsidP="00796700">
      <w:r w:rsidRPr="003954F2">
        <w:t>- Bác sỹ chuyên khoa</w:t>
      </w:r>
      <w:r w:rsidR="00BC2977">
        <w:t>.</w:t>
      </w:r>
      <w:r w:rsidRPr="003954F2">
        <w:t xml:space="preserve">   </w:t>
      </w:r>
    </w:p>
    <w:p w14:paraId="33BB3EF4" w14:textId="10222BB6" w:rsidR="00796700" w:rsidRPr="003954F2" w:rsidRDefault="00796700" w:rsidP="00796700">
      <w:r w:rsidRPr="003954F2">
        <w:t>- Kỹ thuật viên điện quang</w:t>
      </w:r>
      <w:r w:rsidR="00BC2977">
        <w:t>.</w:t>
      </w:r>
      <w:r w:rsidRPr="003954F2">
        <w:t xml:space="preserve">   </w:t>
      </w:r>
    </w:p>
    <w:p w14:paraId="316AEE15" w14:textId="09F3A662" w:rsidR="00796700" w:rsidRPr="004130AE" w:rsidRDefault="00796700" w:rsidP="00796700">
      <w:pPr>
        <w:rPr>
          <w:b/>
          <w:bCs/>
        </w:rPr>
      </w:pPr>
      <w:r w:rsidRPr="004130AE">
        <w:rPr>
          <w:b/>
          <w:bCs/>
        </w:rPr>
        <w:t xml:space="preserve">2. Phương tiện </w:t>
      </w:r>
    </w:p>
    <w:p w14:paraId="6E3C747E" w14:textId="6342B918" w:rsidR="00796700" w:rsidRPr="003954F2" w:rsidRDefault="00796700" w:rsidP="00796700">
      <w:r w:rsidRPr="003954F2">
        <w:t>- Máy chụp X quang</w:t>
      </w:r>
      <w:r w:rsidR="00BC2977">
        <w:t>.</w:t>
      </w:r>
      <w:r w:rsidRPr="003954F2">
        <w:t xml:space="preserve">  </w:t>
      </w:r>
    </w:p>
    <w:p w14:paraId="204DEFF3" w14:textId="11C3B01A" w:rsidR="00796700" w:rsidRPr="003954F2" w:rsidRDefault="00796700" w:rsidP="00796700">
      <w:r w:rsidRPr="003954F2">
        <w:t>- Phim, cát-xét, hệ thống lưu trữ</w:t>
      </w:r>
      <w:r w:rsidR="00BC2977">
        <w:t>.</w:t>
      </w:r>
      <w:r w:rsidRPr="003954F2">
        <w:t xml:space="preserve">     </w:t>
      </w:r>
    </w:p>
    <w:p w14:paraId="68FAFF96" w14:textId="1B479BE1" w:rsidR="00796700" w:rsidRPr="004130AE" w:rsidRDefault="00796700" w:rsidP="00796700">
      <w:pPr>
        <w:rPr>
          <w:b/>
          <w:bCs/>
        </w:rPr>
      </w:pPr>
      <w:r w:rsidRPr="004130AE">
        <w:rPr>
          <w:b/>
          <w:bCs/>
        </w:rPr>
        <w:t xml:space="preserve">3. Người bệnh </w:t>
      </w:r>
    </w:p>
    <w:p w14:paraId="002C142F" w14:textId="3775D714" w:rsidR="00796700" w:rsidRPr="003954F2" w:rsidRDefault="00796700" w:rsidP="00796700">
      <w:r w:rsidRPr="003954F2">
        <w:t>Bộc lộ bộ phận cần chụp</w:t>
      </w:r>
      <w:r w:rsidR="00BC2977">
        <w:t>.</w:t>
      </w:r>
    </w:p>
    <w:p w14:paraId="360EF7C3" w14:textId="2533D6B0" w:rsidR="00796700" w:rsidRPr="004130AE" w:rsidRDefault="00796700" w:rsidP="00796700">
      <w:pPr>
        <w:rPr>
          <w:b/>
          <w:bCs/>
        </w:rPr>
      </w:pPr>
      <w:r w:rsidRPr="004130AE">
        <w:rPr>
          <w:b/>
          <w:bCs/>
        </w:rPr>
        <w:t>4. Phiếu chỉ định chụp x quang</w:t>
      </w:r>
    </w:p>
    <w:p w14:paraId="7743BF84" w14:textId="3EC8F4EE" w:rsidR="00796700" w:rsidRPr="003954F2" w:rsidRDefault="00796700" w:rsidP="00796700">
      <w:r w:rsidRPr="003954F2">
        <w:t>Có phiếu chỉ định chụp X quang</w:t>
      </w:r>
      <w:r w:rsidR="00BC2977">
        <w:t>.</w:t>
      </w:r>
      <w:r w:rsidRPr="003954F2">
        <w:t xml:space="preserve"> </w:t>
      </w:r>
    </w:p>
    <w:p w14:paraId="7D1724B5" w14:textId="77777777" w:rsidR="00796700" w:rsidRPr="004130AE" w:rsidRDefault="00796700" w:rsidP="00796700">
      <w:pPr>
        <w:rPr>
          <w:b/>
          <w:bCs/>
        </w:rPr>
      </w:pPr>
      <w:r w:rsidRPr="004130AE">
        <w:rPr>
          <w:b/>
          <w:bCs/>
        </w:rPr>
        <w:t xml:space="preserve">IV. CÁC BƯỚC TIẾN HÀNH </w:t>
      </w:r>
    </w:p>
    <w:p w14:paraId="7BE83A66" w14:textId="3E69200F" w:rsidR="00796700" w:rsidRPr="003954F2" w:rsidRDefault="00796700" w:rsidP="00796700">
      <w:r w:rsidRPr="003954F2">
        <w:t>A. Kỹ thuật chụp nghiêng</w:t>
      </w:r>
      <w:r w:rsidR="00BC2977">
        <w:t>.</w:t>
      </w:r>
    </w:p>
    <w:p w14:paraId="171544A2" w14:textId="77777777" w:rsidR="00796700" w:rsidRPr="003954F2" w:rsidRDefault="00796700" w:rsidP="00796700">
      <w:r w:rsidRPr="003954F2">
        <w:t>- Đặt bệnh nhân nằm ngửa trên bàn. Cánh tay dang và vuông góc với ngực, tay duỗi thẳng có thể tỳ lên thành một cái ghế đặt cạnh bàn chụp.</w:t>
      </w:r>
    </w:p>
    <w:p w14:paraId="25F6ABC8" w14:textId="77777777" w:rsidR="00796700" w:rsidRPr="003954F2" w:rsidRDefault="00796700" w:rsidP="00796700">
      <w:r w:rsidRPr="003954F2">
        <w:t>- Phim 24 x 30 cm, để đứng, áp vào mặt trên vai và được cố định nhờ một bao cát. Phim phải đặt quá dưới mặt sau vai(lưng) và chạm vào cạnh cổ. Có thể kê vai nhẹ lên cao bằng lót đệm.</w:t>
      </w:r>
    </w:p>
    <w:p w14:paraId="0328E297" w14:textId="29578A5C" w:rsidR="00796700" w:rsidRPr="003954F2" w:rsidRDefault="00796700" w:rsidP="00796700">
      <w:r w:rsidRPr="003954F2">
        <w:t xml:space="preserve">- Tia trung tâm: </w:t>
      </w:r>
      <w:r w:rsidR="00BC2977">
        <w:t>C</w:t>
      </w:r>
      <w:r w:rsidRPr="003954F2">
        <w:t xml:space="preserve">hiếu ngang từ dưới lên khu trú vào giưa lách thẳng góc hoặc có thể chếch nhẹ vào phía trong từ 15º – 20 º theo mặt phẳng ngang, vao trung tâm phim. </w:t>
      </w:r>
    </w:p>
    <w:p w14:paraId="5289608B" w14:textId="77777777" w:rsidR="00796700" w:rsidRPr="003954F2" w:rsidRDefault="00796700" w:rsidP="00796700">
      <w:r w:rsidRPr="003954F2">
        <w:t>- Thông số chụp: 50 kV, 20 mAs, 100 cm, không dùng lưới chống mờ.</w:t>
      </w:r>
    </w:p>
    <w:p w14:paraId="7B499C59" w14:textId="33B41095" w:rsidR="00796700" w:rsidRPr="003954F2" w:rsidRDefault="00796700" w:rsidP="00796700">
      <w:r w:rsidRPr="003954F2">
        <w:t>B. Kỹ thuật chụp khớp vai chếch</w:t>
      </w:r>
      <w:r w:rsidR="00BC2977">
        <w:t>.</w:t>
      </w:r>
      <w:r w:rsidRPr="003954F2">
        <w:t xml:space="preserve"> </w:t>
      </w:r>
    </w:p>
    <w:p w14:paraId="51FFE9BB" w14:textId="1DECF6C7" w:rsidR="00796700" w:rsidRPr="003954F2" w:rsidRDefault="00796700" w:rsidP="00796700">
      <w:r w:rsidRPr="003954F2">
        <w:t>- Phim 24 x 30 cm</w:t>
      </w:r>
      <w:r w:rsidR="00BC2977">
        <w:t>.</w:t>
      </w:r>
    </w:p>
    <w:p w14:paraId="61B69E3F" w14:textId="77777777" w:rsidR="00796700" w:rsidRPr="003954F2" w:rsidRDefault="00796700" w:rsidP="00796700">
      <w:r w:rsidRPr="003954F2">
        <w:lastRenderedPageBreak/>
        <w:t xml:space="preserve">- Hướng dẫn bệnh nhân đứng chếch trước giá phim bệnh nhân quay mặt về phía bóng, tay bên không chụp xuôi dọc cơ thể.tay bên cần chụp dạng tối đa cánh tay vuông góc với ngực lòng bàn tay ngửa. </w:t>
      </w:r>
    </w:p>
    <w:p w14:paraId="35E1C5A2" w14:textId="77777777" w:rsidR="00796700" w:rsidRPr="003954F2" w:rsidRDefault="00796700" w:rsidP="00796700">
      <w:r w:rsidRPr="003954F2">
        <w:t xml:space="preserve">- Chỉnh bệnh nhân đứng chếch sao cho ngực tạo với giá phim 1 góc 60 độ - Đặt dấu phải và trái. </w:t>
      </w:r>
    </w:p>
    <w:p w14:paraId="31679D29" w14:textId="77777777" w:rsidR="00796700" w:rsidRPr="003954F2" w:rsidRDefault="00796700" w:rsidP="00796700">
      <w:r w:rsidRPr="003954F2">
        <w:t xml:space="preserve">- Bóng tia x chiếu ngang vuông góc với phim. </w:t>
      </w:r>
    </w:p>
    <w:p w14:paraId="6F050868" w14:textId="67ADAABE" w:rsidR="00796700" w:rsidRPr="003954F2" w:rsidRDefault="00796700" w:rsidP="00796700">
      <w:r w:rsidRPr="003954F2">
        <w:t xml:space="preserve">- Tia trung tâm: </w:t>
      </w:r>
      <w:r w:rsidR="00BC2977">
        <w:t>K</w:t>
      </w:r>
      <w:r w:rsidRPr="003954F2">
        <w:t xml:space="preserve">hu trú vào khớp cùng đòn bên cần chụp. </w:t>
      </w:r>
    </w:p>
    <w:p w14:paraId="2F2067CE" w14:textId="77777777" w:rsidR="00796700" w:rsidRPr="003954F2" w:rsidRDefault="00796700" w:rsidP="00796700">
      <w:r w:rsidRPr="003954F2">
        <w:t xml:space="preserve">- Căn dặn bệnh nhân giữ nguyên tư thế. </w:t>
      </w:r>
    </w:p>
    <w:p w14:paraId="093B2494" w14:textId="77777777" w:rsidR="00796700" w:rsidRPr="003954F2" w:rsidRDefault="00796700" w:rsidP="00796700">
      <w:r w:rsidRPr="003954F2">
        <w:t xml:space="preserve">- Khoảng cách bóng phim 1m.khu trú trùm tia x. </w:t>
      </w:r>
    </w:p>
    <w:p w14:paraId="3CF6F3F8" w14:textId="77777777" w:rsidR="00796700" w:rsidRPr="003954F2" w:rsidRDefault="00796700" w:rsidP="00796700">
      <w:r w:rsidRPr="003954F2">
        <w:t xml:space="preserve">- Kiểm tra các nút bấm trên tủ điều khiển.quan sát bệnh nhân qua kính.ấn nút phát tia x. </w:t>
      </w:r>
    </w:p>
    <w:p w14:paraId="68FA3F64" w14:textId="77777777" w:rsidR="00796700" w:rsidRPr="003954F2" w:rsidRDefault="00796700" w:rsidP="00796700">
      <w:r w:rsidRPr="003954F2">
        <w:t>- Mời bệnh nhân ra ngoài phòng đợi</w:t>
      </w:r>
    </w:p>
    <w:p w14:paraId="635ED869" w14:textId="77777777" w:rsidR="00796700" w:rsidRPr="003954F2" w:rsidRDefault="00796700" w:rsidP="00796700">
      <w:r w:rsidRPr="003954F2">
        <w:t>- Thông số chụp: 50 kV, 20 mAs, 100 cm, không dùng lưới chống mờ.</w:t>
      </w:r>
    </w:p>
    <w:p w14:paraId="48A1225D" w14:textId="77777777" w:rsidR="00796700" w:rsidRPr="004130AE" w:rsidRDefault="00796700" w:rsidP="00796700">
      <w:pPr>
        <w:rPr>
          <w:b/>
          <w:bCs/>
        </w:rPr>
      </w:pPr>
      <w:r w:rsidRPr="004130AE">
        <w:rPr>
          <w:b/>
          <w:bCs/>
        </w:rPr>
        <w:t>V. NHẬN ĐỊNH KẾT QUẢ</w:t>
      </w:r>
    </w:p>
    <w:p w14:paraId="68B02B0A" w14:textId="0C7C1C95" w:rsidR="00796700" w:rsidRPr="003954F2" w:rsidRDefault="00796700" w:rsidP="00796700">
      <w:r w:rsidRPr="003954F2">
        <w:t>- Khớp vai vào giữa phim</w:t>
      </w:r>
      <w:r w:rsidR="00BC2977">
        <w:t>.</w:t>
      </w:r>
    </w:p>
    <w:p w14:paraId="497015FE" w14:textId="106146A4" w:rsidR="00796700" w:rsidRPr="003954F2" w:rsidRDefault="00796700" w:rsidP="00796700">
      <w:r w:rsidRPr="003954F2">
        <w:t>- Khe khớp tách được xương bả vai và mỏn cùng – quạ</w:t>
      </w:r>
      <w:r w:rsidR="00BC2977">
        <w:t>.</w:t>
      </w:r>
    </w:p>
    <w:p w14:paraId="6C0898AC" w14:textId="309B26D2" w:rsidR="00796700" w:rsidRPr="003954F2" w:rsidRDefault="00796700" w:rsidP="00796700">
      <w:r w:rsidRPr="003954F2">
        <w:t>- Phim có độ nét, độ tương phản.</w:t>
      </w:r>
    </w:p>
    <w:p w14:paraId="20D5F1CD" w14:textId="77777777" w:rsidR="00796700" w:rsidRPr="003954F2" w:rsidRDefault="00796700" w:rsidP="00796700">
      <w:r w:rsidRPr="003954F2">
        <w:t>- Phim có tên tuổi bệnh nhân, dấu phải trái, ngày tháng năm chụp.</w:t>
      </w:r>
    </w:p>
    <w:p w14:paraId="4AAA0DEE" w14:textId="6E7A8B82" w:rsidR="00796700" w:rsidRPr="004130AE" w:rsidRDefault="00796700" w:rsidP="00796700">
      <w:pPr>
        <w:rPr>
          <w:b/>
          <w:bCs/>
        </w:rPr>
      </w:pPr>
      <w:r w:rsidRPr="004130AE">
        <w:rPr>
          <w:b/>
          <w:bCs/>
        </w:rPr>
        <w:t>VI.</w:t>
      </w:r>
      <w:r w:rsidR="00623615">
        <w:rPr>
          <w:b/>
          <w:bCs/>
        </w:rPr>
        <w:t xml:space="preserve"> </w:t>
      </w:r>
      <w:r w:rsidRPr="004130AE">
        <w:rPr>
          <w:b/>
          <w:bCs/>
        </w:rPr>
        <w:t xml:space="preserve">TAI BIẾN VÀ XỬ TRÍ </w:t>
      </w:r>
    </w:p>
    <w:p w14:paraId="78E52FBC" w14:textId="77777777" w:rsidR="00796700" w:rsidRPr="003954F2" w:rsidRDefault="00796700" w:rsidP="00796700">
      <w:r w:rsidRPr="003954F2">
        <w:t xml:space="preserve">-  Kỹ thuật này không có tai biến.  </w:t>
      </w:r>
    </w:p>
    <w:p w14:paraId="0B653C0E" w14:textId="66C190CD" w:rsidR="00796700" w:rsidRPr="003954F2" w:rsidRDefault="00796700" w:rsidP="00796700">
      <w:r w:rsidRPr="003954F2">
        <w:t xml:space="preserve">-  Một số sai sót có thể phải thực hiện lại kỹ thuật như: </w:t>
      </w:r>
      <w:r w:rsidR="00BC2977">
        <w:t>N</w:t>
      </w:r>
      <w:r w:rsidRPr="003954F2">
        <w:t>gười bệnh không giữ bất động trong quá trình chụp phim, không bộc lộ rõ nét.</w:t>
      </w:r>
    </w:p>
    <w:p w14:paraId="45BDA932" w14:textId="77777777" w:rsidR="00796700" w:rsidRPr="003954F2" w:rsidRDefault="00796700" w:rsidP="00796700"/>
    <w:p w14:paraId="1810C147" w14:textId="77777777" w:rsidR="00796700" w:rsidRPr="003954F2" w:rsidRDefault="00796700" w:rsidP="00796700">
      <w:r w:rsidRPr="003954F2">
        <w:br w:type="page"/>
      </w:r>
    </w:p>
    <w:p w14:paraId="55D379AA" w14:textId="518787D4" w:rsidR="00796700" w:rsidRPr="00BC2977" w:rsidRDefault="00796700" w:rsidP="00623615">
      <w:pPr>
        <w:pStyle w:val="Heading1"/>
        <w:rPr>
          <w:lang w:val="vi"/>
        </w:rPr>
      </w:pPr>
      <w:bookmarkStart w:id="911" w:name="_Toc145059870"/>
      <w:bookmarkStart w:id="912" w:name="_Toc169595854"/>
      <w:r w:rsidRPr="00BC2977">
        <w:rPr>
          <w:lang w:val="vi"/>
        </w:rPr>
        <w:lastRenderedPageBreak/>
        <w:t>QUY TRÌNH CHỤP X – QUANG XƯƠNG BẢ VAI THẲNG/NGHIÊNG</w:t>
      </w:r>
      <w:bookmarkEnd w:id="911"/>
      <w:bookmarkEnd w:id="912"/>
    </w:p>
    <w:p w14:paraId="2CEF436E" w14:textId="77777777" w:rsidR="00796700" w:rsidRPr="003954F2" w:rsidRDefault="00796700" w:rsidP="00796700"/>
    <w:p w14:paraId="71FA902D" w14:textId="65975F98" w:rsidR="00796700" w:rsidRPr="00BC2977" w:rsidRDefault="00BC2977" w:rsidP="00796700">
      <w:pPr>
        <w:rPr>
          <w:b/>
          <w:bCs/>
        </w:rPr>
      </w:pPr>
      <w:r w:rsidRPr="00BC2977">
        <w:rPr>
          <w:b/>
          <w:bCs/>
        </w:rPr>
        <w:t>I.</w:t>
      </w:r>
      <w:r w:rsidR="00623615">
        <w:rPr>
          <w:b/>
          <w:bCs/>
        </w:rPr>
        <w:t xml:space="preserve"> </w:t>
      </w:r>
      <w:r w:rsidR="00796700" w:rsidRPr="00BC2977">
        <w:rPr>
          <w:b/>
          <w:bCs/>
        </w:rPr>
        <w:t>ĐẠI CƯƠNG</w:t>
      </w:r>
    </w:p>
    <w:p w14:paraId="3479F78C" w14:textId="10D11C22" w:rsidR="00796700" w:rsidRPr="003954F2" w:rsidRDefault="00796700" w:rsidP="00796700">
      <w:r w:rsidRPr="003954F2">
        <w:t>Kỹ thuật chụp X - quang xương bã vai nhằm bộc lộ được toàn bộ xương bã vai ở hai tư thế thẳng nghiêng nhằm đánh giá mức độ tổn thương do chấn thương và dị vật</w:t>
      </w:r>
      <w:r w:rsidR="00BC2977">
        <w:t>.</w:t>
      </w:r>
    </w:p>
    <w:p w14:paraId="461A9099" w14:textId="7B3B30A4" w:rsidR="00796700" w:rsidRPr="00BC2977" w:rsidRDefault="00BC2977" w:rsidP="00796700">
      <w:pPr>
        <w:rPr>
          <w:b/>
          <w:bCs/>
        </w:rPr>
      </w:pPr>
      <w:r>
        <w:rPr>
          <w:b/>
          <w:bCs/>
        </w:rPr>
        <w:t>II.</w:t>
      </w:r>
      <w:r w:rsidR="00623615">
        <w:rPr>
          <w:b/>
          <w:bCs/>
        </w:rPr>
        <w:t xml:space="preserve"> </w:t>
      </w:r>
      <w:r w:rsidR="00796700" w:rsidRPr="00BC2977">
        <w:rPr>
          <w:b/>
          <w:bCs/>
        </w:rPr>
        <w:t>CHỈ ĐỊNH CHỐNG CHỈ ĐỊNH</w:t>
      </w:r>
    </w:p>
    <w:p w14:paraId="042A1627" w14:textId="28C60F65" w:rsidR="00796700" w:rsidRPr="00BC2977" w:rsidRDefault="00BC2977" w:rsidP="00796700">
      <w:pPr>
        <w:rPr>
          <w:b/>
          <w:bCs/>
        </w:rPr>
      </w:pPr>
      <w:r>
        <w:rPr>
          <w:b/>
          <w:bCs/>
        </w:rPr>
        <w:t>1.</w:t>
      </w:r>
      <w:r w:rsidR="00623615">
        <w:rPr>
          <w:b/>
          <w:bCs/>
        </w:rPr>
        <w:t xml:space="preserve"> </w:t>
      </w:r>
      <w:r w:rsidR="00796700" w:rsidRPr="00BC2977">
        <w:rPr>
          <w:b/>
          <w:bCs/>
        </w:rPr>
        <w:t>Chỉ định</w:t>
      </w:r>
    </w:p>
    <w:p w14:paraId="5DA07E1A" w14:textId="12496788" w:rsidR="00796700" w:rsidRPr="003954F2" w:rsidRDefault="00BC2977" w:rsidP="00796700">
      <w:r>
        <w:t xml:space="preserve">- </w:t>
      </w:r>
      <w:r w:rsidR="00796700" w:rsidRPr="003954F2">
        <w:t>Tìm gãy xương bả vai có di lệch trước sau.</w:t>
      </w:r>
    </w:p>
    <w:p w14:paraId="7112A487" w14:textId="44A9D4D8" w:rsidR="00796700" w:rsidRPr="003954F2" w:rsidRDefault="00BC2977" w:rsidP="00796700">
      <w:r>
        <w:t xml:space="preserve">- </w:t>
      </w:r>
      <w:r w:rsidR="00796700" w:rsidRPr="003954F2">
        <w:t>Dị vật kim loại vùng bả vai.</w:t>
      </w:r>
    </w:p>
    <w:p w14:paraId="733EBD42" w14:textId="51496D6F" w:rsidR="00796700" w:rsidRPr="00BC2977" w:rsidRDefault="00BC2977" w:rsidP="00796700">
      <w:pPr>
        <w:rPr>
          <w:b/>
          <w:bCs/>
        </w:rPr>
      </w:pPr>
      <w:r>
        <w:rPr>
          <w:b/>
          <w:bCs/>
        </w:rPr>
        <w:t>2.</w:t>
      </w:r>
      <w:r w:rsidR="00623615">
        <w:rPr>
          <w:b/>
          <w:bCs/>
        </w:rPr>
        <w:t xml:space="preserve"> </w:t>
      </w:r>
      <w:r w:rsidR="00796700" w:rsidRPr="00BC2977">
        <w:rPr>
          <w:b/>
          <w:bCs/>
        </w:rPr>
        <w:t>Chống chỉ định</w:t>
      </w:r>
    </w:p>
    <w:p w14:paraId="48EF94AC" w14:textId="08F809B4" w:rsidR="00796700" w:rsidRPr="003954F2" w:rsidRDefault="00796700" w:rsidP="00796700">
      <w:r w:rsidRPr="003954F2">
        <w:t xml:space="preserve"> - Không có chống chỉ định tuyệt đối</w:t>
      </w:r>
      <w:r w:rsidR="00BC2977">
        <w:t>.</w:t>
      </w:r>
      <w:r w:rsidRPr="003954F2">
        <w:t xml:space="preserve"> </w:t>
      </w:r>
    </w:p>
    <w:p w14:paraId="2A276287" w14:textId="2E98F1B8" w:rsidR="00796700" w:rsidRPr="003954F2" w:rsidRDefault="00796700" w:rsidP="00796700">
      <w:r w:rsidRPr="003954F2">
        <w:t xml:space="preserve"> - Chống chỉ định tương đối: </w:t>
      </w:r>
      <w:r w:rsidR="00BC2977">
        <w:t>P</w:t>
      </w:r>
      <w:r w:rsidRPr="003954F2">
        <w:t>hụ nữ có thai</w:t>
      </w:r>
      <w:r w:rsidR="00BC2977">
        <w:t>.</w:t>
      </w:r>
    </w:p>
    <w:p w14:paraId="43FB98EE" w14:textId="77777777" w:rsidR="00796700" w:rsidRPr="00BC2977" w:rsidRDefault="00796700" w:rsidP="00796700">
      <w:pPr>
        <w:rPr>
          <w:b/>
          <w:bCs/>
        </w:rPr>
      </w:pPr>
      <w:r w:rsidRPr="00BC2977">
        <w:rPr>
          <w:b/>
          <w:bCs/>
        </w:rPr>
        <w:t xml:space="preserve">III. CHUẨN BỊ </w:t>
      </w:r>
    </w:p>
    <w:p w14:paraId="2626ABAB" w14:textId="3C7DE394" w:rsidR="00796700" w:rsidRPr="00BC2977" w:rsidRDefault="00796700" w:rsidP="00796700">
      <w:pPr>
        <w:rPr>
          <w:b/>
          <w:bCs/>
        </w:rPr>
      </w:pPr>
      <w:r w:rsidRPr="00BC2977">
        <w:rPr>
          <w:b/>
          <w:bCs/>
        </w:rPr>
        <w:t xml:space="preserve">1. Người thực hiện </w:t>
      </w:r>
    </w:p>
    <w:p w14:paraId="3494845B" w14:textId="44908666" w:rsidR="00796700" w:rsidRPr="003954F2" w:rsidRDefault="00796700" w:rsidP="00796700">
      <w:r w:rsidRPr="003954F2">
        <w:t>- Bác sỹ chuyên khoa</w:t>
      </w:r>
      <w:r w:rsidR="00BC2977">
        <w:t>.</w:t>
      </w:r>
      <w:r w:rsidRPr="003954F2">
        <w:t xml:space="preserve">   </w:t>
      </w:r>
    </w:p>
    <w:p w14:paraId="40A66A9B" w14:textId="7780C487" w:rsidR="00796700" w:rsidRPr="003954F2" w:rsidRDefault="00796700" w:rsidP="00796700">
      <w:r w:rsidRPr="003954F2">
        <w:t>- Kỹ thuật viên điện quang</w:t>
      </w:r>
      <w:r w:rsidR="00BC2977">
        <w:t>.</w:t>
      </w:r>
      <w:r w:rsidRPr="003954F2">
        <w:t xml:space="preserve">   </w:t>
      </w:r>
    </w:p>
    <w:p w14:paraId="4B548417" w14:textId="22006834" w:rsidR="00796700" w:rsidRPr="00BC2977" w:rsidRDefault="00796700" w:rsidP="00796700">
      <w:pPr>
        <w:rPr>
          <w:b/>
          <w:bCs/>
        </w:rPr>
      </w:pPr>
      <w:r w:rsidRPr="00BC2977">
        <w:rPr>
          <w:b/>
          <w:bCs/>
        </w:rPr>
        <w:t xml:space="preserve">2. Phương tiện </w:t>
      </w:r>
    </w:p>
    <w:p w14:paraId="045C40A6" w14:textId="04AA61CB" w:rsidR="00796700" w:rsidRPr="003954F2" w:rsidRDefault="00796700" w:rsidP="00796700">
      <w:r w:rsidRPr="003954F2">
        <w:t>- Máy chụp X quang</w:t>
      </w:r>
      <w:r w:rsidR="00BC2977">
        <w:t>.</w:t>
      </w:r>
      <w:r w:rsidRPr="003954F2">
        <w:t xml:space="preserve">  </w:t>
      </w:r>
    </w:p>
    <w:p w14:paraId="6228CF0F" w14:textId="1776667D" w:rsidR="00796700" w:rsidRPr="003954F2" w:rsidRDefault="00796700" w:rsidP="00796700">
      <w:r w:rsidRPr="003954F2">
        <w:t>- Phim, cát-xét, hệ thống lưu trữ</w:t>
      </w:r>
      <w:r w:rsidR="00BC2977">
        <w:t>.</w:t>
      </w:r>
      <w:r w:rsidRPr="003954F2">
        <w:t xml:space="preserve">    </w:t>
      </w:r>
    </w:p>
    <w:p w14:paraId="529C597A" w14:textId="344696AA" w:rsidR="00796700" w:rsidRPr="00BC2977" w:rsidRDefault="00796700" w:rsidP="00796700">
      <w:pPr>
        <w:rPr>
          <w:b/>
          <w:bCs/>
        </w:rPr>
      </w:pPr>
      <w:r w:rsidRPr="00BC2977">
        <w:rPr>
          <w:b/>
          <w:bCs/>
        </w:rPr>
        <w:t xml:space="preserve">3. Người bệnh </w:t>
      </w:r>
    </w:p>
    <w:p w14:paraId="53216DCB" w14:textId="130EB5A7" w:rsidR="00796700" w:rsidRPr="003954F2" w:rsidRDefault="00796700" w:rsidP="00796700">
      <w:r w:rsidRPr="003954F2">
        <w:t>- Bộc lộ vùng cần chụp</w:t>
      </w:r>
      <w:r w:rsidR="00BC2977">
        <w:t>.</w:t>
      </w:r>
      <w:r w:rsidRPr="003954F2">
        <w:t xml:space="preserve"> </w:t>
      </w:r>
    </w:p>
    <w:p w14:paraId="447DE1BB" w14:textId="365B7C7E" w:rsidR="00796700" w:rsidRPr="00BC2977" w:rsidRDefault="00796700" w:rsidP="00796700">
      <w:pPr>
        <w:rPr>
          <w:b/>
          <w:bCs/>
        </w:rPr>
      </w:pPr>
      <w:r w:rsidRPr="00BC2977">
        <w:rPr>
          <w:b/>
          <w:bCs/>
        </w:rPr>
        <w:t>4. Phiếu chỉ định chụp x quang</w:t>
      </w:r>
    </w:p>
    <w:p w14:paraId="2C49ACBC" w14:textId="03D5944F" w:rsidR="00796700" w:rsidRPr="003954F2" w:rsidRDefault="00796700" w:rsidP="00796700">
      <w:r w:rsidRPr="003954F2">
        <w:t>Có phiếu chỉ định chụp X quang</w:t>
      </w:r>
      <w:r w:rsidR="00BC2977">
        <w:t>.</w:t>
      </w:r>
      <w:r w:rsidRPr="003954F2">
        <w:t xml:space="preserve"> </w:t>
      </w:r>
    </w:p>
    <w:p w14:paraId="21746E0F" w14:textId="77777777" w:rsidR="00796700" w:rsidRPr="00BC2977" w:rsidRDefault="00796700" w:rsidP="00796700">
      <w:pPr>
        <w:rPr>
          <w:b/>
          <w:bCs/>
        </w:rPr>
      </w:pPr>
      <w:r w:rsidRPr="00BC2977">
        <w:rPr>
          <w:b/>
          <w:bCs/>
        </w:rPr>
        <w:t xml:space="preserve">III. CÁC BƯỚC TIẾN HÀNH </w:t>
      </w:r>
    </w:p>
    <w:p w14:paraId="0AAEED0D" w14:textId="33A749D5" w:rsidR="00796700" w:rsidRPr="003954F2" w:rsidRDefault="00796700" w:rsidP="00796700">
      <w:r w:rsidRPr="003954F2">
        <w:t>Kỹ thuật chụp xương bả vai thẳng</w:t>
      </w:r>
      <w:r w:rsidR="00BC2977">
        <w:t>.</w:t>
      </w:r>
      <w:r w:rsidRPr="003954F2">
        <w:t xml:space="preserve"> </w:t>
      </w:r>
    </w:p>
    <w:p w14:paraId="73C8B6A7" w14:textId="77777777" w:rsidR="00796700" w:rsidRPr="003954F2" w:rsidRDefault="00796700" w:rsidP="00796700">
      <w:r w:rsidRPr="003954F2">
        <w:t>Tư thế chụp: Bệnh nhân đứng hoặc nằm ngửa trên bàn X quang. Tay bên cần chụp dang ra tối đa, tay kia đặt xuôi theo người, vai bên đối diện ngiêng so với mặt bàn khoảng 45º ( để tách xương bả vai ).</w:t>
      </w:r>
    </w:p>
    <w:p w14:paraId="761427F0" w14:textId="77777777" w:rsidR="00796700" w:rsidRPr="003954F2" w:rsidRDefault="00796700" w:rsidP="00796700">
      <w:r w:rsidRPr="003954F2">
        <w:t>Phim: 13 x 18 cm đặt dọc dưới ngực vùng bả vai.</w:t>
      </w:r>
    </w:p>
    <w:p w14:paraId="7E4D2B61" w14:textId="77777777" w:rsidR="00796700" w:rsidRPr="003954F2" w:rsidRDefault="00796700" w:rsidP="00796700">
      <w:r w:rsidRPr="003954F2">
        <w:t>Tia trung tâm: Đi từ trên xuống dưới và vuông góc với phim và đi vào trên hố nách hai khoát ngón tay.</w:t>
      </w:r>
    </w:p>
    <w:p w14:paraId="7186188E" w14:textId="77777777" w:rsidR="00796700" w:rsidRPr="003954F2" w:rsidRDefault="00796700" w:rsidP="00796700">
      <w:r w:rsidRPr="003954F2">
        <w:t>Thông số chụp: 65 kV, 40 mAs, 100 cm, có lưới chống mờ.</w:t>
      </w:r>
    </w:p>
    <w:p w14:paraId="4068E437" w14:textId="33C82D85" w:rsidR="00796700" w:rsidRPr="003954F2" w:rsidRDefault="00796700" w:rsidP="00796700">
      <w:r w:rsidRPr="003954F2">
        <w:t>Kỹ thuật chụp xương bả vai nghiêng</w:t>
      </w:r>
      <w:r w:rsidR="00BC2977">
        <w:t>.</w:t>
      </w:r>
    </w:p>
    <w:p w14:paraId="1307E9B9" w14:textId="2187298D" w:rsidR="00796700" w:rsidRPr="003954F2" w:rsidRDefault="00796700" w:rsidP="00796700">
      <w:r w:rsidRPr="003954F2">
        <w:t>Tư thế chụp</w:t>
      </w:r>
      <w:r w:rsidR="00BC2977">
        <w:t>.</w:t>
      </w:r>
    </w:p>
    <w:p w14:paraId="319E2C95" w14:textId="300E7109" w:rsidR="00796700" w:rsidRPr="003954F2" w:rsidRDefault="00796700" w:rsidP="00796700">
      <w:r w:rsidRPr="003954F2">
        <w:t xml:space="preserve">Tư thế đứng: </w:t>
      </w:r>
      <w:r w:rsidR="00BC2977">
        <w:t>B</w:t>
      </w:r>
      <w:r w:rsidRPr="003954F2">
        <w:t>ệnh nhân đứng ngiêng, mặt quay về phía phim. Cánh tay bên cần chụp đưa ra trước, bàn tay đưa hết sức về phía bên đối diện sao cho đầu ngón tay tới góc dưới của xương bả vai.</w:t>
      </w:r>
    </w:p>
    <w:p w14:paraId="1C2129D2" w14:textId="77777777" w:rsidR="00796700" w:rsidRPr="003954F2" w:rsidRDefault="00796700" w:rsidP="00796700">
      <w:r w:rsidRPr="003954F2">
        <w:lastRenderedPageBreak/>
        <w:t>Tư thế nằm chếch sấp: Bệnh nhân nằm sấp trên bàn chụp, tay bên cần chụp xuôi theo người, khuỷu tay hơi gập nhẹ, lòng bàn tay ngửa và hướng ra ngoài và được chống vào hông, tay bên đối diện đưa lên phía trên đầu.</w:t>
      </w:r>
    </w:p>
    <w:p w14:paraId="3F4E2106" w14:textId="77777777" w:rsidR="00796700" w:rsidRPr="003954F2" w:rsidRDefault="00796700" w:rsidP="00796700">
      <w:r w:rsidRPr="003954F2">
        <w:t>Phim 18 x 24 cm đặt xương bả vai vuông góc vào giữa phim.</w:t>
      </w:r>
    </w:p>
    <w:p w14:paraId="3355C4D0" w14:textId="7958D14A" w:rsidR="00796700" w:rsidRPr="003954F2" w:rsidRDefault="00796700" w:rsidP="00796700">
      <w:r w:rsidRPr="003954F2">
        <w:t xml:space="preserve">Tia trung tâm: </w:t>
      </w:r>
      <w:r w:rsidR="00F94B45">
        <w:t>T</w:t>
      </w:r>
      <w:r w:rsidRPr="003954F2">
        <w:t>hẳng góc vào gồ xương bả vai phía cột sống, trên góc dưới của xương bả vai khoảng 3 khoát ngón tay.</w:t>
      </w:r>
    </w:p>
    <w:p w14:paraId="7C6C2D09" w14:textId="77777777" w:rsidR="00796700" w:rsidRPr="003954F2" w:rsidRDefault="00796700" w:rsidP="00796700">
      <w:r w:rsidRPr="003954F2">
        <w:t>Thông số chụp: 75 kV, 55-60 mAs, 100 cm, không dùng lưới chống mờ.</w:t>
      </w:r>
    </w:p>
    <w:p w14:paraId="5D08AB6D" w14:textId="77777777" w:rsidR="00796700" w:rsidRPr="00BC2977" w:rsidRDefault="00796700" w:rsidP="00796700">
      <w:pPr>
        <w:rPr>
          <w:b/>
          <w:bCs/>
        </w:rPr>
      </w:pPr>
      <w:r w:rsidRPr="00BC2977">
        <w:rPr>
          <w:b/>
          <w:bCs/>
        </w:rPr>
        <w:t>NHẬN ĐỊNH KẾT QUẢ</w:t>
      </w:r>
    </w:p>
    <w:p w14:paraId="30A569DD" w14:textId="77777777" w:rsidR="00796700" w:rsidRPr="003954F2" w:rsidRDefault="00796700" w:rsidP="00796700">
      <w:r w:rsidRPr="003954F2">
        <w:t>Toàn bộ xương bả vai nằm giữa phim</w:t>
      </w:r>
    </w:p>
    <w:p w14:paraId="54DB0106" w14:textId="6820FFF4" w:rsidR="00796700" w:rsidRPr="003954F2" w:rsidRDefault="00796700" w:rsidP="00796700">
      <w:r w:rsidRPr="003954F2">
        <w:t>- Phim có độ nét, độ tương phản.</w:t>
      </w:r>
    </w:p>
    <w:p w14:paraId="70C336CB" w14:textId="77777777" w:rsidR="00796700" w:rsidRPr="003954F2" w:rsidRDefault="00796700" w:rsidP="00796700">
      <w:r w:rsidRPr="003954F2">
        <w:t>- Phim có tên tuổi bệnh nhân, dấu phải trái, ngày tháng năm chụp.</w:t>
      </w:r>
    </w:p>
    <w:p w14:paraId="0C19EE01" w14:textId="77777777" w:rsidR="00796700" w:rsidRPr="00BC2977" w:rsidRDefault="00796700" w:rsidP="00796700">
      <w:pPr>
        <w:rPr>
          <w:b/>
          <w:bCs/>
        </w:rPr>
      </w:pPr>
      <w:r w:rsidRPr="00BC2977">
        <w:rPr>
          <w:b/>
          <w:bCs/>
        </w:rPr>
        <w:t xml:space="preserve">VI. TAI BIẾN VÀ XỬ TRÍ </w:t>
      </w:r>
    </w:p>
    <w:p w14:paraId="59CC5156" w14:textId="55082F0C" w:rsidR="00796700" w:rsidRPr="003954F2" w:rsidRDefault="00796700" w:rsidP="00796700">
      <w:r w:rsidRPr="003954F2">
        <w:t xml:space="preserve">- Kỹ thuật này không có tai biến.  </w:t>
      </w:r>
    </w:p>
    <w:p w14:paraId="0E593A32" w14:textId="3601BF6B"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101A3D80" w14:textId="77777777" w:rsidR="00796700" w:rsidRPr="003954F2" w:rsidRDefault="00796700" w:rsidP="00796700"/>
    <w:p w14:paraId="59B606DA" w14:textId="77777777" w:rsidR="00796700" w:rsidRPr="003954F2" w:rsidRDefault="00796700" w:rsidP="00796700">
      <w:r w:rsidRPr="003954F2">
        <w:br w:type="page"/>
      </w:r>
    </w:p>
    <w:p w14:paraId="3731D19B" w14:textId="720C5B0D" w:rsidR="00796700" w:rsidRPr="00F94B45" w:rsidRDefault="00796700" w:rsidP="00623615">
      <w:pPr>
        <w:pStyle w:val="Heading1"/>
        <w:rPr>
          <w:lang w:val="vi"/>
        </w:rPr>
      </w:pPr>
      <w:bookmarkStart w:id="913" w:name="_Toc145059871"/>
      <w:bookmarkStart w:id="914" w:name="_Toc169595855"/>
      <w:r w:rsidRPr="00F94B45">
        <w:rPr>
          <w:lang w:val="vi"/>
        </w:rPr>
        <w:lastRenderedPageBreak/>
        <w:t>QUY TRÌNH CHỤP X QUANG XƯƠNG CÁNH TAY THẲNG/NGHIÊNG</w:t>
      </w:r>
      <w:bookmarkEnd w:id="913"/>
      <w:bookmarkEnd w:id="914"/>
    </w:p>
    <w:p w14:paraId="0D42FD2E" w14:textId="77777777" w:rsidR="00796700" w:rsidRPr="003954F2" w:rsidRDefault="00796700" w:rsidP="00796700"/>
    <w:p w14:paraId="5DF78754" w14:textId="3523C08A" w:rsidR="00796700" w:rsidRPr="00F94B45" w:rsidRDefault="00F94B45" w:rsidP="00796700">
      <w:pPr>
        <w:rPr>
          <w:b/>
          <w:bCs/>
        </w:rPr>
      </w:pPr>
      <w:r>
        <w:rPr>
          <w:b/>
          <w:bCs/>
        </w:rPr>
        <w:t>I.</w:t>
      </w:r>
      <w:r w:rsidR="00623615">
        <w:rPr>
          <w:b/>
          <w:bCs/>
        </w:rPr>
        <w:t xml:space="preserve"> </w:t>
      </w:r>
      <w:r w:rsidR="00796700" w:rsidRPr="00F94B45">
        <w:rPr>
          <w:b/>
          <w:bCs/>
        </w:rPr>
        <w:t>ĐẠI CƯƠNG</w:t>
      </w:r>
    </w:p>
    <w:p w14:paraId="7C0F9580" w14:textId="77777777" w:rsidR="00796700" w:rsidRPr="003954F2" w:rsidRDefault="00796700" w:rsidP="00796700">
      <w:r w:rsidRPr="003954F2">
        <w:t>Chụp X - quang xương cánh tay nhằm đánh giá tổn thương gãy thân xương, theo dỏi kết quả liền xương sau điều trị và phát hiện các bệnh lý khác...</w:t>
      </w:r>
    </w:p>
    <w:p w14:paraId="7CE75698" w14:textId="379E31CB" w:rsidR="00796700" w:rsidRPr="00F94B45" w:rsidRDefault="00F94B45" w:rsidP="00796700">
      <w:pPr>
        <w:rPr>
          <w:b/>
          <w:bCs/>
        </w:rPr>
      </w:pPr>
      <w:r>
        <w:rPr>
          <w:b/>
          <w:bCs/>
        </w:rPr>
        <w:t>II.</w:t>
      </w:r>
      <w:r w:rsidR="00623615">
        <w:rPr>
          <w:b/>
          <w:bCs/>
        </w:rPr>
        <w:t xml:space="preserve"> </w:t>
      </w:r>
      <w:r w:rsidR="00796700" w:rsidRPr="00F94B45">
        <w:rPr>
          <w:b/>
          <w:bCs/>
        </w:rPr>
        <w:t xml:space="preserve">CHỈ ĐỊNH VÀ CHỐNG CHỈ ĐỊNH </w:t>
      </w:r>
    </w:p>
    <w:p w14:paraId="51F1F23D" w14:textId="4AE91369" w:rsidR="00796700" w:rsidRPr="00F94B45" w:rsidRDefault="00F94B45" w:rsidP="00796700">
      <w:pPr>
        <w:rPr>
          <w:b/>
          <w:bCs/>
        </w:rPr>
      </w:pPr>
      <w:r>
        <w:rPr>
          <w:b/>
          <w:bCs/>
        </w:rPr>
        <w:t>1.</w:t>
      </w:r>
      <w:r w:rsidR="00623615">
        <w:rPr>
          <w:b/>
          <w:bCs/>
        </w:rPr>
        <w:t xml:space="preserve"> </w:t>
      </w:r>
      <w:r w:rsidR="00796700" w:rsidRPr="00F94B45">
        <w:rPr>
          <w:b/>
          <w:bCs/>
        </w:rPr>
        <w:t xml:space="preserve">Chỉ định </w:t>
      </w:r>
    </w:p>
    <w:p w14:paraId="49E6F317" w14:textId="056C04DC" w:rsidR="00796700" w:rsidRPr="003954F2" w:rsidRDefault="00796700" w:rsidP="00796700">
      <w:r w:rsidRPr="003954F2">
        <w:t>Gãy thân xương</w:t>
      </w:r>
      <w:r w:rsidR="00F94B45">
        <w:t>.</w:t>
      </w:r>
    </w:p>
    <w:p w14:paraId="3C088688" w14:textId="4108E482" w:rsidR="00796700" w:rsidRPr="003954F2" w:rsidRDefault="00796700" w:rsidP="00796700">
      <w:r w:rsidRPr="003954F2">
        <w:t>Theo dỏi kết quả liền xương sau điều trị</w:t>
      </w:r>
      <w:r w:rsidR="00F94B45">
        <w:t>.</w:t>
      </w:r>
    </w:p>
    <w:p w14:paraId="2E1DECB2" w14:textId="77777777" w:rsidR="00796700" w:rsidRPr="003954F2" w:rsidRDefault="00796700" w:rsidP="00796700">
      <w:r w:rsidRPr="003954F2">
        <w:t>Phát hiện các tổn thương bệnh lý do viêm, u xương…</w:t>
      </w:r>
    </w:p>
    <w:p w14:paraId="4D0E219C" w14:textId="77777777" w:rsidR="00796700" w:rsidRPr="00F94B45" w:rsidRDefault="00796700" w:rsidP="00796700">
      <w:pPr>
        <w:rPr>
          <w:b/>
          <w:bCs/>
        </w:rPr>
      </w:pPr>
      <w:r w:rsidRPr="00F94B45">
        <w:rPr>
          <w:b/>
          <w:bCs/>
        </w:rPr>
        <w:t xml:space="preserve"> 2. Chống chỉ định </w:t>
      </w:r>
    </w:p>
    <w:p w14:paraId="322C394F" w14:textId="61293AC2" w:rsidR="00796700" w:rsidRPr="003954F2" w:rsidRDefault="00796700" w:rsidP="00796700">
      <w:r w:rsidRPr="003954F2">
        <w:t>- Không có chống chỉ định tuyệt đối</w:t>
      </w:r>
      <w:r w:rsidR="00F94B45">
        <w:t>.</w:t>
      </w:r>
    </w:p>
    <w:p w14:paraId="659F6B28" w14:textId="05C01639" w:rsidR="00796700" w:rsidRPr="003954F2" w:rsidRDefault="00796700" w:rsidP="00796700">
      <w:r w:rsidRPr="003954F2">
        <w:t xml:space="preserve">- Chống chỉ định tương đối: </w:t>
      </w:r>
      <w:r w:rsidR="00F94B45">
        <w:t>P</w:t>
      </w:r>
      <w:r w:rsidRPr="003954F2">
        <w:t>hụ nữ có thai</w:t>
      </w:r>
      <w:r w:rsidR="00F94B45">
        <w:t>.</w:t>
      </w:r>
    </w:p>
    <w:p w14:paraId="2FDEC71B" w14:textId="77777777" w:rsidR="00796700" w:rsidRPr="00F94B45" w:rsidRDefault="00796700" w:rsidP="00796700">
      <w:pPr>
        <w:rPr>
          <w:b/>
          <w:bCs/>
        </w:rPr>
      </w:pPr>
      <w:r w:rsidRPr="00F94B45">
        <w:rPr>
          <w:b/>
          <w:bCs/>
        </w:rPr>
        <w:t xml:space="preserve">III. CHUẨN BỊ </w:t>
      </w:r>
    </w:p>
    <w:p w14:paraId="10892E07" w14:textId="352131D8" w:rsidR="00796700" w:rsidRPr="00F94B45" w:rsidRDefault="00796700" w:rsidP="00796700">
      <w:pPr>
        <w:rPr>
          <w:b/>
          <w:bCs/>
        </w:rPr>
      </w:pPr>
      <w:r w:rsidRPr="00F94B45">
        <w:rPr>
          <w:b/>
          <w:bCs/>
        </w:rPr>
        <w:t xml:space="preserve">1. Người thực hiện </w:t>
      </w:r>
    </w:p>
    <w:p w14:paraId="79B78680" w14:textId="5581FA98" w:rsidR="00796700" w:rsidRPr="003954F2" w:rsidRDefault="00796700" w:rsidP="00796700">
      <w:r w:rsidRPr="003954F2">
        <w:t>- Bác sỹ chuyên khoa</w:t>
      </w:r>
      <w:r w:rsidR="00F94B45">
        <w:t>.</w:t>
      </w:r>
      <w:r w:rsidRPr="003954F2">
        <w:t xml:space="preserve">  </w:t>
      </w:r>
    </w:p>
    <w:p w14:paraId="10AFD30A" w14:textId="76776BDD" w:rsidR="00796700" w:rsidRPr="003954F2" w:rsidRDefault="00796700" w:rsidP="00796700">
      <w:r w:rsidRPr="003954F2">
        <w:t>- Kỹ thuật viên điện quang</w:t>
      </w:r>
      <w:r w:rsidR="00F94B45">
        <w:t>.</w:t>
      </w:r>
      <w:r w:rsidRPr="003954F2">
        <w:t xml:space="preserve">  </w:t>
      </w:r>
    </w:p>
    <w:p w14:paraId="443FE7E5" w14:textId="5E71E489" w:rsidR="00796700" w:rsidRPr="00F94B45" w:rsidRDefault="00796700" w:rsidP="00796700">
      <w:pPr>
        <w:rPr>
          <w:b/>
          <w:bCs/>
        </w:rPr>
      </w:pPr>
      <w:r w:rsidRPr="00F94B45">
        <w:rPr>
          <w:b/>
          <w:bCs/>
        </w:rPr>
        <w:t xml:space="preserve">2. Phương tiện </w:t>
      </w:r>
    </w:p>
    <w:p w14:paraId="62B01E0C" w14:textId="5259414C" w:rsidR="00796700" w:rsidRPr="003954F2" w:rsidRDefault="00796700" w:rsidP="00796700">
      <w:r w:rsidRPr="003954F2">
        <w:t>- Máy chụp X quang</w:t>
      </w:r>
      <w:r w:rsidR="00F94B45">
        <w:t>.</w:t>
      </w:r>
      <w:r w:rsidRPr="003954F2">
        <w:t xml:space="preserve">  </w:t>
      </w:r>
    </w:p>
    <w:p w14:paraId="197D94BE" w14:textId="452ADF2B" w:rsidR="00796700" w:rsidRPr="003954F2" w:rsidRDefault="00796700" w:rsidP="00796700">
      <w:r w:rsidRPr="003954F2">
        <w:t>- Phim, cát-xét, hệ thống lưu trữ</w:t>
      </w:r>
      <w:r w:rsidR="00F94B45">
        <w:t>.</w:t>
      </w:r>
      <w:r w:rsidRPr="003954F2">
        <w:t xml:space="preserve"> </w:t>
      </w:r>
    </w:p>
    <w:p w14:paraId="01C00376" w14:textId="18C0574E" w:rsidR="00796700" w:rsidRPr="00F94B45" w:rsidRDefault="00796700" w:rsidP="00796700">
      <w:pPr>
        <w:rPr>
          <w:b/>
          <w:bCs/>
        </w:rPr>
      </w:pPr>
      <w:r w:rsidRPr="00F94B45">
        <w:rPr>
          <w:b/>
          <w:bCs/>
        </w:rPr>
        <w:t xml:space="preserve">3. Người bệnh </w:t>
      </w:r>
    </w:p>
    <w:p w14:paraId="3E516F74" w14:textId="25E20748" w:rsidR="00796700" w:rsidRPr="003954F2" w:rsidRDefault="00796700" w:rsidP="00796700">
      <w:r w:rsidRPr="003954F2">
        <w:t>- Bộc lộ bộ phận cần chụp</w:t>
      </w:r>
    </w:p>
    <w:p w14:paraId="552D87B7" w14:textId="39C5F7C7" w:rsidR="00796700" w:rsidRPr="00F94B45" w:rsidRDefault="00796700" w:rsidP="00796700">
      <w:pPr>
        <w:rPr>
          <w:b/>
          <w:bCs/>
        </w:rPr>
      </w:pPr>
      <w:r w:rsidRPr="00F94B45">
        <w:rPr>
          <w:b/>
          <w:bCs/>
        </w:rPr>
        <w:t>4. Phiếu chỉ định chụp x quang</w:t>
      </w:r>
    </w:p>
    <w:p w14:paraId="4EBC4867" w14:textId="02B26661" w:rsidR="00796700" w:rsidRPr="003954F2" w:rsidRDefault="00796700" w:rsidP="00796700">
      <w:r w:rsidRPr="003954F2">
        <w:t>Có phiếu chỉ định chụp X quang</w:t>
      </w:r>
      <w:r w:rsidR="0032654A">
        <w:t>.</w:t>
      </w:r>
    </w:p>
    <w:p w14:paraId="283277DA" w14:textId="77777777" w:rsidR="00796700" w:rsidRPr="00F94B45" w:rsidRDefault="00796700" w:rsidP="00796700">
      <w:pPr>
        <w:rPr>
          <w:b/>
          <w:bCs/>
        </w:rPr>
      </w:pPr>
      <w:r w:rsidRPr="00F94B45">
        <w:rPr>
          <w:b/>
          <w:bCs/>
        </w:rPr>
        <w:t xml:space="preserve">IV. CÁC BƯỚC TIẾN HÀNH </w:t>
      </w:r>
    </w:p>
    <w:p w14:paraId="332CB745" w14:textId="1DB329A8" w:rsidR="00796700" w:rsidRPr="003954F2" w:rsidRDefault="00796700" w:rsidP="0032654A">
      <w:r w:rsidRPr="003954F2">
        <w:t>Chụp xương cánh tay tư thế thẳng</w:t>
      </w:r>
      <w:r w:rsidR="0032654A">
        <w:t>.</w:t>
      </w:r>
    </w:p>
    <w:p w14:paraId="557F9A12" w14:textId="77777777" w:rsidR="00796700" w:rsidRPr="003954F2" w:rsidRDefault="00796700" w:rsidP="00796700">
      <w:r w:rsidRPr="003954F2">
        <w:t>Bệnh nhân nằm ngửa trên bàn, tay xuôi, chân duỗi thẳng. Chỉnh cổ tay, khuỷu tay và vai trên cùng một đường thẳng ngang. Chỉnh trục lồi cầu và ròng rọc song song với phim. Có thể lót đệm ở vai bên đối diện và cố định cẳng tay bằng một bao cát (đối với trẻ nhỏ).</w:t>
      </w:r>
    </w:p>
    <w:p w14:paraId="1B4693BC" w14:textId="77777777" w:rsidR="00796700" w:rsidRPr="003954F2" w:rsidRDefault="00796700" w:rsidP="00796700">
      <w:r w:rsidRPr="003954F2">
        <w:t>Phim 24 x 30 cm, đặt mặt sau cánh tay cần chụp sát phim, lòng bàn tay ngửa và cánh tay dang nhẹ.</w:t>
      </w:r>
    </w:p>
    <w:p w14:paraId="7D9E5C0C" w14:textId="46E8B67C" w:rsidR="00796700" w:rsidRPr="003954F2" w:rsidRDefault="00796700" w:rsidP="00796700">
      <w:r w:rsidRPr="003954F2">
        <w:t xml:space="preserve">Tia trung tâm: </w:t>
      </w:r>
      <w:r w:rsidR="0032654A">
        <w:t>C</w:t>
      </w:r>
      <w:r w:rsidRPr="003954F2">
        <w:t>hiếu từ trên xuống vuông góc với phim khu trú vào điểm giữa xương cánh tay.</w:t>
      </w:r>
    </w:p>
    <w:p w14:paraId="3F3E46E0" w14:textId="77777777" w:rsidR="00796700" w:rsidRPr="003954F2" w:rsidRDefault="00796700" w:rsidP="00796700">
      <w:r w:rsidRPr="003954F2">
        <w:t>Thông số chụp: 45kV, 25 mAs,100 cm, không dùng lưới chống mờ.</w:t>
      </w:r>
    </w:p>
    <w:p w14:paraId="5331C56F" w14:textId="77777777" w:rsidR="00796700" w:rsidRPr="003954F2" w:rsidRDefault="00796700" w:rsidP="00796700">
      <w:r w:rsidRPr="003954F2">
        <w:t>Kỹ thuật chụp xương cánh tay nghiêng</w:t>
      </w:r>
    </w:p>
    <w:p w14:paraId="377006CC" w14:textId="77777777" w:rsidR="00796700" w:rsidRPr="003954F2" w:rsidRDefault="00796700" w:rsidP="00796700">
      <w:r w:rsidRPr="003954F2">
        <w:lastRenderedPageBreak/>
        <w:t xml:space="preserve">Bệnh nhân nằm ngửa trên bàn, tay xuôi, hai chân duỗi thẳng. Hoặc ngồi trước bàn, hoặc đứng trước giá treo phim. </w:t>
      </w:r>
    </w:p>
    <w:p w14:paraId="5FC180EC" w14:textId="77777777" w:rsidR="00796700" w:rsidRPr="003954F2" w:rsidRDefault="00796700" w:rsidP="00796700">
      <w:r w:rsidRPr="003954F2">
        <w:t>Phim 24 x 30 cm, đặt mặt trong cánh tay sát phim và vào giữa phim theo trục dọc.</w:t>
      </w:r>
    </w:p>
    <w:p w14:paraId="1D7BBC25" w14:textId="77777777" w:rsidR="00796700" w:rsidRPr="003954F2" w:rsidRDefault="00796700" w:rsidP="00796700">
      <w:r w:rsidRPr="003954F2">
        <w:t>Khuỷu tay gập, bàn tay úp sấp đặt trên bụng hoặc khuỷu tay duỗi thẳng.</w:t>
      </w:r>
    </w:p>
    <w:p w14:paraId="2EEDAC30" w14:textId="77777777" w:rsidR="00796700" w:rsidRPr="003954F2" w:rsidRDefault="00796700" w:rsidP="00796700">
      <w:r w:rsidRPr="003954F2">
        <w:t>Điều chỉnh trục của mõn lồi cầu với mỏm ròng rọc thẳng góc với phim.</w:t>
      </w:r>
    </w:p>
    <w:p w14:paraId="6EF3719F" w14:textId="77777777" w:rsidR="00796700" w:rsidRPr="003954F2" w:rsidRDefault="00796700" w:rsidP="00796700">
      <w:r w:rsidRPr="003954F2">
        <w:t>Có thể lót đệm nhẹ vai bên đối diện và cố định ở cẳng tay bằng bao cát (đối với trẻ nhỏ).</w:t>
      </w:r>
    </w:p>
    <w:p w14:paraId="0C5AC5D8" w14:textId="0B3D9764" w:rsidR="00796700" w:rsidRPr="003954F2" w:rsidRDefault="00796700" w:rsidP="00796700">
      <w:r w:rsidRPr="003954F2">
        <w:t xml:space="preserve">Tia trung tâm: </w:t>
      </w:r>
      <w:r w:rsidR="00E0224D">
        <w:t>C</w:t>
      </w:r>
      <w:r w:rsidRPr="003954F2">
        <w:t>hiếu từ trên xuống vuông góc với phim khu trú vào giữa cánh tay.</w:t>
      </w:r>
    </w:p>
    <w:p w14:paraId="1164A44C" w14:textId="77777777" w:rsidR="00796700" w:rsidRPr="003954F2" w:rsidRDefault="00796700" w:rsidP="00796700">
      <w:r w:rsidRPr="003954F2">
        <w:t>Thông số chụp: 45 kV, 25 mAs, 100 cm, không dung lưới chống mờ.</w:t>
      </w:r>
    </w:p>
    <w:p w14:paraId="5CFFAD42" w14:textId="77777777" w:rsidR="00796700" w:rsidRPr="003954F2" w:rsidRDefault="00796700" w:rsidP="00796700">
      <w:r w:rsidRPr="003954F2">
        <w:rPr>
          <w:i/>
        </w:rPr>
        <w:t>Lưu ý</w:t>
      </w:r>
      <w:r w:rsidRPr="003954F2">
        <w:t>: Có thể chụp ở tư thế bệnh nhân ngồi cạnh bàn hoặc đứng ngực áp vào giá treo phim và đưa cánh tay gập khuỷu ra phia trước. Các tư thế này được áp dụng nhất là đối với bệnh nhân bó bột.</w:t>
      </w:r>
    </w:p>
    <w:p w14:paraId="57A698EA" w14:textId="77777777" w:rsidR="00796700" w:rsidRPr="00F94B45" w:rsidRDefault="00796700" w:rsidP="00796700">
      <w:pPr>
        <w:rPr>
          <w:b/>
          <w:bCs/>
        </w:rPr>
      </w:pPr>
      <w:r w:rsidRPr="00F94B45">
        <w:rPr>
          <w:b/>
          <w:bCs/>
        </w:rPr>
        <w:t>V. NHẬN ĐỊNH KẾT QUẢ</w:t>
      </w:r>
    </w:p>
    <w:p w14:paraId="2D451DFA" w14:textId="77777777" w:rsidR="00796700" w:rsidRPr="003954F2" w:rsidRDefault="00796700" w:rsidP="00796700">
      <w:r w:rsidRPr="003954F2">
        <w:t>- Lấy được toàn bộ xương cánh tay ở tư thế nghiêng và vào giữa phim theo trục dọc.</w:t>
      </w:r>
    </w:p>
    <w:p w14:paraId="4F9BD8E9" w14:textId="77777777" w:rsidR="00796700" w:rsidRPr="003954F2" w:rsidRDefault="00796700" w:rsidP="00796700">
      <w:r w:rsidRPr="003954F2">
        <w:t>- Lấy được cả hai khớp, ít nhất là một khớp gần tổn thương nhất.</w:t>
      </w:r>
    </w:p>
    <w:p w14:paraId="28DD3B5D" w14:textId="77777777" w:rsidR="00796700" w:rsidRPr="003954F2" w:rsidRDefault="00796700" w:rsidP="00796700">
      <w:r w:rsidRPr="003954F2">
        <w:t>- Phim có độ nét, độ tương phản.</w:t>
      </w:r>
    </w:p>
    <w:p w14:paraId="4A3B14A9" w14:textId="77777777" w:rsidR="00796700" w:rsidRPr="003954F2" w:rsidRDefault="00796700" w:rsidP="00796700">
      <w:r w:rsidRPr="003954F2">
        <w:t>- Phim có tên tuổi bệnh nhân, dấu phải trái, ngày tháng năm chụp.</w:t>
      </w:r>
    </w:p>
    <w:p w14:paraId="579461DF" w14:textId="77777777" w:rsidR="00796700" w:rsidRPr="00F94B45" w:rsidRDefault="00796700" w:rsidP="00796700">
      <w:pPr>
        <w:rPr>
          <w:b/>
          <w:bCs/>
        </w:rPr>
      </w:pPr>
      <w:r w:rsidRPr="00F94B45">
        <w:rPr>
          <w:b/>
          <w:bCs/>
        </w:rPr>
        <w:t xml:space="preserve">VI. TAI BIẾN VÀ XỬ TRÍ </w:t>
      </w:r>
    </w:p>
    <w:p w14:paraId="727B96FA" w14:textId="7ABF5C6A" w:rsidR="00796700" w:rsidRPr="003954F2" w:rsidRDefault="00796700" w:rsidP="00796700">
      <w:r w:rsidRPr="003954F2">
        <w:t xml:space="preserve">- Kỹ thuật này không có tai biến.  </w:t>
      </w:r>
    </w:p>
    <w:p w14:paraId="0A5BF567" w14:textId="1A494785" w:rsidR="00796700" w:rsidRPr="003954F2" w:rsidRDefault="00796700" w:rsidP="00796700">
      <w:r w:rsidRPr="003954F2">
        <w:t>- Một số sai sót có thể phải thực hiện lại kỹ thuật như: người bệnh không giữ bất động trong quá trình chụp phim, không bộc lộ rõ nét.</w:t>
      </w:r>
    </w:p>
    <w:p w14:paraId="04E21835" w14:textId="77777777" w:rsidR="00796700" w:rsidRPr="003954F2" w:rsidRDefault="00796700" w:rsidP="00796700"/>
    <w:p w14:paraId="70C76E09" w14:textId="77777777" w:rsidR="00796700" w:rsidRPr="003954F2" w:rsidRDefault="00796700" w:rsidP="00796700">
      <w:r w:rsidRPr="003954F2">
        <w:br w:type="page"/>
      </w:r>
    </w:p>
    <w:p w14:paraId="2DD545BC" w14:textId="70F93697" w:rsidR="00796700" w:rsidRDefault="00796700" w:rsidP="00623615">
      <w:pPr>
        <w:pStyle w:val="Heading1"/>
      </w:pPr>
      <w:bookmarkStart w:id="915" w:name="_Toc145059872"/>
      <w:bookmarkStart w:id="916" w:name="_Toc169595856"/>
      <w:r w:rsidRPr="00E0224D">
        <w:rPr>
          <w:lang w:val="vi"/>
        </w:rPr>
        <w:lastRenderedPageBreak/>
        <w:t>QUY TRÌNH CHỤP X QUANG KHUỶU TAY THẲNG/NGHIÊNG</w:t>
      </w:r>
      <w:bookmarkEnd w:id="915"/>
      <w:bookmarkEnd w:id="916"/>
    </w:p>
    <w:p w14:paraId="3A7FE5B3" w14:textId="77777777" w:rsidR="00623615" w:rsidRPr="00623615" w:rsidRDefault="00623615" w:rsidP="00623615"/>
    <w:p w14:paraId="69E0F784" w14:textId="63872E36" w:rsidR="00796700" w:rsidRPr="00E0224D" w:rsidRDefault="00623615" w:rsidP="00796700">
      <w:pPr>
        <w:rPr>
          <w:b/>
          <w:bCs/>
        </w:rPr>
      </w:pPr>
      <w:r>
        <w:rPr>
          <w:b/>
          <w:bCs/>
        </w:rPr>
        <w:t xml:space="preserve">I. </w:t>
      </w:r>
      <w:r w:rsidR="00796700" w:rsidRPr="00E0224D">
        <w:rPr>
          <w:b/>
          <w:bCs/>
        </w:rPr>
        <w:t>ĐẠI CƯƠNG</w:t>
      </w:r>
    </w:p>
    <w:p w14:paraId="768461F6" w14:textId="77777777" w:rsidR="00796700" w:rsidRPr="003954F2" w:rsidRDefault="00796700" w:rsidP="00796700">
      <w:r w:rsidRPr="003954F2">
        <w:t>Chụp x quang khuỷu tay là phương pháp chẩn đoán trật khớp, gãy trên lồi cầu xương cánh tay, gãy đầu trên xương cẳng tay, gãy đầu trên xương cánh tay.</w:t>
      </w:r>
    </w:p>
    <w:p w14:paraId="4FAF007E" w14:textId="65F559BB" w:rsidR="00796700" w:rsidRPr="00E0224D" w:rsidRDefault="00623615" w:rsidP="00796700">
      <w:pPr>
        <w:rPr>
          <w:b/>
          <w:bCs/>
        </w:rPr>
      </w:pPr>
      <w:r>
        <w:rPr>
          <w:b/>
          <w:bCs/>
        </w:rPr>
        <w:t xml:space="preserve">II. </w:t>
      </w:r>
      <w:r w:rsidR="00796700" w:rsidRPr="00E0224D">
        <w:rPr>
          <w:b/>
          <w:bCs/>
        </w:rPr>
        <w:t xml:space="preserve">CHỈ ĐỊNH VÀ CHỐNG CHỈ ĐỊNH </w:t>
      </w:r>
    </w:p>
    <w:p w14:paraId="07B2D1CC" w14:textId="331B0F92" w:rsidR="00796700" w:rsidRPr="00E0224D" w:rsidRDefault="00623615" w:rsidP="00796700">
      <w:pPr>
        <w:rPr>
          <w:b/>
          <w:bCs/>
        </w:rPr>
      </w:pPr>
      <w:r>
        <w:rPr>
          <w:b/>
          <w:bCs/>
        </w:rPr>
        <w:t xml:space="preserve">1. </w:t>
      </w:r>
      <w:r w:rsidR="00796700" w:rsidRPr="00E0224D">
        <w:rPr>
          <w:b/>
          <w:bCs/>
        </w:rPr>
        <w:t>Chỉ định</w:t>
      </w:r>
    </w:p>
    <w:p w14:paraId="7227216C" w14:textId="77777777" w:rsidR="00796700" w:rsidRPr="003954F2" w:rsidRDefault="00796700" w:rsidP="00796700">
      <w:r w:rsidRPr="003954F2">
        <w:t xml:space="preserve">Trật khớp khuỷu </w:t>
      </w:r>
    </w:p>
    <w:p w14:paraId="623A33C7" w14:textId="77777777" w:rsidR="00796700" w:rsidRPr="003954F2" w:rsidRDefault="00796700" w:rsidP="00796700">
      <w:r w:rsidRPr="003954F2">
        <w:t>Gãy trên lồi cầu xương cánh tay</w:t>
      </w:r>
    </w:p>
    <w:p w14:paraId="6DE149C2" w14:textId="77777777" w:rsidR="00796700" w:rsidRPr="003954F2" w:rsidRDefault="00796700" w:rsidP="00796700">
      <w:r w:rsidRPr="003954F2">
        <w:t>Gãy đầu trên xương cẳng tay</w:t>
      </w:r>
    </w:p>
    <w:p w14:paraId="76D789F7" w14:textId="77777777" w:rsidR="00796700" w:rsidRPr="003954F2" w:rsidRDefault="00796700" w:rsidP="00796700">
      <w:r w:rsidRPr="003954F2">
        <w:t>Gãy đầu dưới xương cánh tay</w:t>
      </w:r>
    </w:p>
    <w:p w14:paraId="45D4B78D" w14:textId="6A2E0CA7" w:rsidR="00796700" w:rsidRPr="00E0224D" w:rsidRDefault="00623615" w:rsidP="00796700">
      <w:pPr>
        <w:rPr>
          <w:b/>
          <w:bCs/>
        </w:rPr>
      </w:pPr>
      <w:r>
        <w:rPr>
          <w:b/>
          <w:bCs/>
        </w:rPr>
        <w:t xml:space="preserve">2. </w:t>
      </w:r>
      <w:r w:rsidR="00796700" w:rsidRPr="00E0224D">
        <w:rPr>
          <w:b/>
          <w:bCs/>
        </w:rPr>
        <w:t>Chống chỉ định</w:t>
      </w:r>
    </w:p>
    <w:p w14:paraId="0C926894" w14:textId="03A850AB" w:rsidR="00796700" w:rsidRPr="003954F2" w:rsidRDefault="00796700" w:rsidP="00796700">
      <w:r w:rsidRPr="003954F2">
        <w:t xml:space="preserve"> - Không có chống chỉ định tuyệt đối </w:t>
      </w:r>
    </w:p>
    <w:p w14:paraId="67C2ACC3" w14:textId="6B2B561C" w:rsidR="00796700" w:rsidRPr="003954F2" w:rsidRDefault="00796700" w:rsidP="00796700">
      <w:r w:rsidRPr="003954F2">
        <w:t xml:space="preserve"> - Chống chỉ định tương đối: phụ nữ có thai</w:t>
      </w:r>
    </w:p>
    <w:p w14:paraId="326A9B1E" w14:textId="77777777" w:rsidR="00796700" w:rsidRPr="00E0224D" w:rsidRDefault="00796700" w:rsidP="00796700">
      <w:pPr>
        <w:rPr>
          <w:b/>
          <w:bCs/>
        </w:rPr>
      </w:pPr>
      <w:r w:rsidRPr="00E0224D">
        <w:rPr>
          <w:b/>
          <w:bCs/>
        </w:rPr>
        <w:t xml:space="preserve">III. CHUẨN BỊ </w:t>
      </w:r>
    </w:p>
    <w:p w14:paraId="3ECDA56A" w14:textId="78934D88" w:rsidR="00796700" w:rsidRPr="00E0224D" w:rsidRDefault="00796700" w:rsidP="00796700">
      <w:pPr>
        <w:rPr>
          <w:b/>
          <w:bCs/>
        </w:rPr>
      </w:pPr>
      <w:r w:rsidRPr="00E0224D">
        <w:rPr>
          <w:b/>
          <w:bCs/>
        </w:rPr>
        <w:t xml:space="preserve">1. Người thực hiện </w:t>
      </w:r>
    </w:p>
    <w:p w14:paraId="724FB357" w14:textId="461240D5" w:rsidR="00796700" w:rsidRPr="003954F2" w:rsidRDefault="00796700" w:rsidP="00796700">
      <w:r w:rsidRPr="003954F2">
        <w:t xml:space="preserve">- Bác sỹ chuyên khoa   </w:t>
      </w:r>
    </w:p>
    <w:p w14:paraId="769FF6A8" w14:textId="454E10E8" w:rsidR="00796700" w:rsidRPr="003954F2" w:rsidRDefault="00796700" w:rsidP="00796700">
      <w:r w:rsidRPr="003954F2">
        <w:t xml:space="preserve">- Kỹ thuật viên điện quang   </w:t>
      </w:r>
    </w:p>
    <w:p w14:paraId="71C67427" w14:textId="5EEB72D7" w:rsidR="00796700" w:rsidRPr="00E0224D" w:rsidRDefault="00796700" w:rsidP="00796700">
      <w:pPr>
        <w:rPr>
          <w:b/>
          <w:bCs/>
        </w:rPr>
      </w:pPr>
      <w:r w:rsidRPr="00E0224D">
        <w:rPr>
          <w:b/>
          <w:bCs/>
        </w:rPr>
        <w:t xml:space="preserve">2. Phương tiện </w:t>
      </w:r>
    </w:p>
    <w:p w14:paraId="6562F660" w14:textId="09A184CA" w:rsidR="00796700" w:rsidRPr="003954F2" w:rsidRDefault="00796700" w:rsidP="00796700">
      <w:r w:rsidRPr="003954F2">
        <w:t xml:space="preserve">- Máy chụp X quang  </w:t>
      </w:r>
    </w:p>
    <w:p w14:paraId="2092A49B" w14:textId="146FF554" w:rsidR="00796700" w:rsidRPr="003954F2" w:rsidRDefault="00796700" w:rsidP="00796700">
      <w:r w:rsidRPr="003954F2">
        <w:t xml:space="preserve">- Phim, cát-xét, hệ thống lưu trữ     </w:t>
      </w:r>
    </w:p>
    <w:p w14:paraId="34C19F15" w14:textId="262356FB" w:rsidR="00796700" w:rsidRPr="00E0224D" w:rsidRDefault="00796700" w:rsidP="00796700">
      <w:pPr>
        <w:rPr>
          <w:b/>
          <w:bCs/>
        </w:rPr>
      </w:pPr>
      <w:r w:rsidRPr="00E0224D">
        <w:rPr>
          <w:b/>
          <w:bCs/>
        </w:rPr>
        <w:t xml:space="preserve">3. Người bệnh </w:t>
      </w:r>
    </w:p>
    <w:p w14:paraId="0300BB21" w14:textId="34CCAF41" w:rsidR="00796700" w:rsidRPr="003954F2" w:rsidRDefault="00796700" w:rsidP="00796700">
      <w:r w:rsidRPr="003954F2">
        <w:t xml:space="preserve">- Bộc lộ bộ phận cần chụp </w:t>
      </w:r>
    </w:p>
    <w:p w14:paraId="4E1793F0" w14:textId="2B6C22D0" w:rsidR="00796700" w:rsidRPr="00E0224D" w:rsidRDefault="00796700" w:rsidP="00796700">
      <w:pPr>
        <w:rPr>
          <w:b/>
          <w:bCs/>
        </w:rPr>
      </w:pPr>
      <w:r w:rsidRPr="00E0224D">
        <w:rPr>
          <w:b/>
          <w:bCs/>
        </w:rPr>
        <w:t>4. Phiếu chỉ định chụp x quang</w:t>
      </w:r>
    </w:p>
    <w:p w14:paraId="79934BCF" w14:textId="77777777" w:rsidR="00796700" w:rsidRPr="003954F2" w:rsidRDefault="00796700" w:rsidP="00796700">
      <w:r w:rsidRPr="003954F2">
        <w:t>Có phiếu chỉ định chụp X quang</w:t>
      </w:r>
    </w:p>
    <w:p w14:paraId="22D02B14" w14:textId="5D24B3A2" w:rsidR="00796700" w:rsidRPr="00E0224D" w:rsidRDefault="00623615" w:rsidP="00796700">
      <w:pPr>
        <w:rPr>
          <w:b/>
          <w:bCs/>
        </w:rPr>
      </w:pPr>
      <w:r>
        <w:rPr>
          <w:b/>
          <w:bCs/>
        </w:rPr>
        <w:t xml:space="preserve">IV. </w:t>
      </w:r>
      <w:r w:rsidR="00796700" w:rsidRPr="00E0224D">
        <w:rPr>
          <w:b/>
          <w:bCs/>
        </w:rPr>
        <w:t xml:space="preserve">CÁC BƯỚC TIẾN HÀNH </w:t>
      </w:r>
    </w:p>
    <w:p w14:paraId="271160E1" w14:textId="77777777" w:rsidR="00796700" w:rsidRPr="003954F2" w:rsidRDefault="00796700" w:rsidP="00796700">
      <w:r w:rsidRPr="003954F2">
        <w:t xml:space="preserve">Kỹ thuật chụp khớp khuỷu tay thẳng </w:t>
      </w:r>
    </w:p>
    <w:p w14:paraId="60BE5D92" w14:textId="77777777" w:rsidR="00796700" w:rsidRPr="003954F2" w:rsidRDefault="00796700" w:rsidP="00796700">
      <w:r w:rsidRPr="003954F2">
        <w:t>Bệnh nhân nằm ngửa trên bàn hoặc ngồi cạnh bàn X quang. Cánh cẳng tay duỗi ngửa, đặt mặt sau khuỷu sát vào phim, chỉnh chỗ gờ của mỏm khuỷu vào giữa phim.</w:t>
      </w:r>
    </w:p>
    <w:p w14:paraId="02188EF9" w14:textId="77777777" w:rsidR="00796700" w:rsidRPr="003954F2" w:rsidRDefault="00796700" w:rsidP="00796700">
      <w:r w:rsidRPr="003954F2">
        <w:t>Điều chỉnh vai, khuỷu tay, cổ tay trên cùng một đường thẳng ngang. Điều chỉnh trục của lồi cầu và ròng rọc song song với phim. Có thể cố định ở cẳng tay bằng một bao cát.</w:t>
      </w:r>
    </w:p>
    <w:p w14:paraId="03318D46" w14:textId="77777777" w:rsidR="00796700" w:rsidRPr="003954F2" w:rsidRDefault="00796700" w:rsidP="00796700">
      <w:r w:rsidRPr="003954F2">
        <w:t xml:space="preserve">Phim 18 x 24 cm </w:t>
      </w:r>
    </w:p>
    <w:p w14:paraId="1F056D5B" w14:textId="77777777" w:rsidR="00796700" w:rsidRPr="003954F2" w:rsidRDefault="00796700" w:rsidP="00796700">
      <w:r w:rsidRPr="003954F2">
        <w:t>Tia tring tâm: chiếu từ trên xuống dưới, vuông góc với phim khu trú vào dưới điểm giữa nếp khuỷu 1-1,5cm vào giữa phim.</w:t>
      </w:r>
    </w:p>
    <w:p w14:paraId="2E410C01" w14:textId="77777777" w:rsidR="00796700" w:rsidRPr="003954F2" w:rsidRDefault="00796700" w:rsidP="00796700">
      <w:r w:rsidRPr="003954F2">
        <w:t>Thông số chụp: 45 kV, 15 mAs, 100 cm, không dùng lưới chống mờ.</w:t>
      </w:r>
    </w:p>
    <w:p w14:paraId="10764D4B" w14:textId="77777777" w:rsidR="00796700" w:rsidRPr="003954F2" w:rsidRDefault="00796700" w:rsidP="00796700">
      <w:r w:rsidRPr="003954F2">
        <w:t xml:space="preserve"> </w:t>
      </w:r>
    </w:p>
    <w:p w14:paraId="2580024D" w14:textId="77777777" w:rsidR="00796700" w:rsidRPr="003954F2" w:rsidRDefault="00796700" w:rsidP="00796700">
      <w:r w:rsidRPr="003954F2">
        <w:lastRenderedPageBreak/>
        <w:t>Kỹ thuật chụp nghiêng</w:t>
      </w:r>
    </w:p>
    <w:p w14:paraId="3AE50576" w14:textId="77777777" w:rsidR="00796700" w:rsidRPr="003954F2" w:rsidRDefault="00796700" w:rsidP="00796700">
      <w:r w:rsidRPr="003954F2">
        <w:t>Bệnh nhân ngồi cạnh bàn, cẳng tay gập vào cánh tay một góc khoảng 90°. Bờ trong của khuỷu tỳ lên phim. Bà tay gập nhẹ và củng tỳ lên bàn bằng bờ trong( phía trụ ), có thể kê sau chổ cổ tay ngang mức với khuỷu.</w:t>
      </w:r>
    </w:p>
    <w:p w14:paraId="7F0F5043" w14:textId="77777777" w:rsidR="00796700" w:rsidRPr="003954F2" w:rsidRDefault="00796700" w:rsidP="00796700">
      <w:r w:rsidRPr="003954F2">
        <w:t>Vai bên cần chụp hạ thấp, điều chỉnh trục của lồi cầu và ròng rọc vuống góc với phim.</w:t>
      </w:r>
    </w:p>
    <w:p w14:paraId="098716B9" w14:textId="77777777" w:rsidR="00796700" w:rsidRPr="003954F2" w:rsidRDefault="00796700" w:rsidP="00796700">
      <w:r w:rsidRPr="003954F2">
        <w:t>Cố định cẳng tay bằng một bao cát(đối với trẻ em)</w:t>
      </w:r>
    </w:p>
    <w:p w14:paraId="1E7F7EC4" w14:textId="77777777" w:rsidR="00796700" w:rsidRPr="003954F2" w:rsidRDefault="00796700" w:rsidP="00796700">
      <w:r w:rsidRPr="003954F2">
        <w:t xml:space="preserve">Phim 18 x 24 </w:t>
      </w:r>
    </w:p>
    <w:p w14:paraId="1C2EEA97" w14:textId="3C04E18F" w:rsidR="00796700" w:rsidRPr="003954F2" w:rsidRDefault="00796700" w:rsidP="00796700">
      <w:r w:rsidRPr="003954F2">
        <w:t>Tia trung tâm: chiếu xuống thẳng góc với phim vào điểm giữa của đường nối bờ sau mỏm lồi cầu với đỉnh mỏm khuỷu ( chiếu vào khớp xương quay và xương cánh tay)</w:t>
      </w:r>
      <w:r w:rsidR="00205BD8">
        <w:t>.</w:t>
      </w:r>
    </w:p>
    <w:p w14:paraId="4EEA5DF9" w14:textId="77777777" w:rsidR="00796700" w:rsidRPr="003954F2" w:rsidRDefault="00796700" w:rsidP="00796700">
      <w:r w:rsidRPr="003954F2">
        <w:t>Thông số chụp: 48 kV, 20 mAs, 100 cm, không dùng lưới chống mờ.</w:t>
      </w:r>
    </w:p>
    <w:p w14:paraId="1023FF5D" w14:textId="77777777" w:rsidR="00796700" w:rsidRPr="00E0224D" w:rsidRDefault="00796700" w:rsidP="00796700">
      <w:pPr>
        <w:rPr>
          <w:b/>
          <w:bCs/>
        </w:rPr>
      </w:pPr>
      <w:r w:rsidRPr="00E0224D">
        <w:rPr>
          <w:b/>
          <w:bCs/>
        </w:rPr>
        <w:t>V. NHẬN ĐỊNH KẾT QUẢ</w:t>
      </w:r>
    </w:p>
    <w:p w14:paraId="50084776" w14:textId="77777777" w:rsidR="00796700" w:rsidRPr="003954F2" w:rsidRDefault="00796700" w:rsidP="00796700">
      <w:r w:rsidRPr="003954F2">
        <w:t>- Khớp khuỷu vào giữa phim.</w:t>
      </w:r>
    </w:p>
    <w:p w14:paraId="68AA47F1" w14:textId="77777777" w:rsidR="00796700" w:rsidRPr="003954F2" w:rsidRDefault="00796700" w:rsidP="00796700">
      <w:r w:rsidRPr="003954F2">
        <w:t>- Hình chiếu của khuỷu tay trên mặt phẳng trán ở trạng thái duỗi và ngửa.</w:t>
      </w:r>
    </w:p>
    <w:p w14:paraId="6796CCBA" w14:textId="23B028BB" w:rsidR="00796700" w:rsidRPr="003954F2" w:rsidRDefault="00796700" w:rsidP="00796700">
      <w:r w:rsidRPr="003954F2">
        <w:t>- Phim có độ nét, độ tương phản</w:t>
      </w:r>
      <w:r w:rsidR="00E0224D">
        <w:t>.</w:t>
      </w:r>
    </w:p>
    <w:p w14:paraId="1F38F628" w14:textId="77777777" w:rsidR="00796700" w:rsidRPr="00E0224D" w:rsidRDefault="00796700" w:rsidP="00796700">
      <w:pPr>
        <w:rPr>
          <w:b/>
          <w:bCs/>
        </w:rPr>
      </w:pPr>
      <w:r w:rsidRPr="00E0224D">
        <w:rPr>
          <w:b/>
          <w:bCs/>
        </w:rPr>
        <w:t xml:space="preserve">VI. TAI BIẾN VÀ XỬ TRÍ </w:t>
      </w:r>
    </w:p>
    <w:p w14:paraId="6748164D" w14:textId="77777777" w:rsidR="00796700" w:rsidRPr="003954F2" w:rsidRDefault="00796700" w:rsidP="00796700">
      <w:r w:rsidRPr="003954F2">
        <w:t xml:space="preserve">-  Kỹ thuật này không có tai biến.  </w:t>
      </w:r>
    </w:p>
    <w:p w14:paraId="538C6389" w14:textId="7300BF1A" w:rsidR="00796700" w:rsidRPr="003954F2" w:rsidRDefault="00796700" w:rsidP="00796700">
      <w:r w:rsidRPr="003954F2">
        <w:t xml:space="preserve">-  Một số sai sót có thể phải thực hiện lại kỹ thuật như: </w:t>
      </w:r>
      <w:r w:rsidR="00E0224D">
        <w:t>N</w:t>
      </w:r>
      <w:r w:rsidRPr="003954F2">
        <w:t>gười bệnh không giữ bất động trong quá trình chụp phim, không bộc lộ rõ nét.</w:t>
      </w:r>
    </w:p>
    <w:p w14:paraId="4BD35742" w14:textId="77777777" w:rsidR="00796700" w:rsidRPr="003954F2" w:rsidRDefault="00796700" w:rsidP="00796700"/>
    <w:p w14:paraId="05C76CAD" w14:textId="77777777" w:rsidR="00796700" w:rsidRPr="003954F2" w:rsidRDefault="00796700" w:rsidP="00796700">
      <w:pPr>
        <w:rPr>
          <w:lang w:val="vi"/>
        </w:rPr>
      </w:pPr>
      <w:r w:rsidRPr="003954F2">
        <w:br w:type="page"/>
      </w:r>
    </w:p>
    <w:p w14:paraId="4EA0D953" w14:textId="12A84668" w:rsidR="00796700" w:rsidRPr="00205BD8" w:rsidRDefault="00796700" w:rsidP="00623615">
      <w:pPr>
        <w:pStyle w:val="Heading1"/>
        <w:rPr>
          <w:lang w:val="vi"/>
        </w:rPr>
      </w:pPr>
      <w:bookmarkStart w:id="917" w:name="_Toc145059873"/>
      <w:bookmarkStart w:id="918" w:name="_Toc169595857"/>
      <w:r w:rsidRPr="00205BD8">
        <w:rPr>
          <w:lang w:val="vi"/>
        </w:rPr>
        <w:lastRenderedPageBreak/>
        <w:t>QUY TRÌNH CHỤP X QUANG XƯƠNG CẲNG TAY THẲNG/NGHIÊNG</w:t>
      </w:r>
      <w:bookmarkEnd w:id="917"/>
      <w:bookmarkEnd w:id="918"/>
    </w:p>
    <w:p w14:paraId="0BBE3300" w14:textId="77777777" w:rsidR="00796700" w:rsidRPr="003954F2" w:rsidRDefault="00796700" w:rsidP="00796700">
      <w:pPr>
        <w:rPr>
          <w:lang w:val="vi"/>
        </w:rPr>
      </w:pPr>
    </w:p>
    <w:p w14:paraId="1AB7456B" w14:textId="77777777" w:rsidR="00796700" w:rsidRPr="00205BD8" w:rsidRDefault="00796700" w:rsidP="00796700">
      <w:pPr>
        <w:rPr>
          <w:b/>
          <w:bCs/>
          <w:lang w:val="vi"/>
        </w:rPr>
      </w:pPr>
      <w:bookmarkStart w:id="919" w:name="_Toc145059874"/>
      <w:r w:rsidRPr="00205BD8">
        <w:rPr>
          <w:b/>
          <w:bCs/>
          <w:lang w:val="vi"/>
        </w:rPr>
        <w:t>I. ĐẠI CƯƠNG</w:t>
      </w:r>
      <w:bookmarkEnd w:id="919"/>
    </w:p>
    <w:p w14:paraId="03EED91D" w14:textId="187B6DC4" w:rsidR="00796700" w:rsidRPr="003954F2" w:rsidRDefault="00796700" w:rsidP="00796700">
      <w:r w:rsidRPr="003954F2">
        <w:t>Chụp x quang xương cẳng tay. Khi chụp phía mặt thẳng phải để cẳng tay ngửa hoàn toàn, tránh các xương quay trụ chồng lên nhau.</w:t>
      </w:r>
    </w:p>
    <w:p w14:paraId="7D0BECB2" w14:textId="77777777" w:rsidR="00796700" w:rsidRPr="00205BD8" w:rsidRDefault="00796700" w:rsidP="00796700">
      <w:pPr>
        <w:rPr>
          <w:b/>
          <w:bCs/>
        </w:rPr>
      </w:pPr>
      <w:r w:rsidRPr="00205BD8">
        <w:rPr>
          <w:b/>
          <w:bCs/>
        </w:rPr>
        <w:t>II. CHỈ ĐỊNH VÀ CHỐNG CHỈ ĐỊNH</w:t>
      </w:r>
    </w:p>
    <w:p w14:paraId="4D846D96" w14:textId="522EC90D" w:rsidR="00796700" w:rsidRPr="00205BD8" w:rsidRDefault="00205BD8" w:rsidP="00796700">
      <w:pPr>
        <w:rPr>
          <w:b/>
          <w:bCs/>
        </w:rPr>
      </w:pPr>
      <w:r>
        <w:rPr>
          <w:b/>
          <w:bCs/>
        </w:rPr>
        <w:t>1.</w:t>
      </w:r>
      <w:r w:rsidR="00623615">
        <w:rPr>
          <w:b/>
          <w:bCs/>
        </w:rPr>
        <w:t xml:space="preserve"> </w:t>
      </w:r>
      <w:r w:rsidR="00796700" w:rsidRPr="00205BD8">
        <w:rPr>
          <w:b/>
          <w:bCs/>
        </w:rPr>
        <w:t>Chỉ định</w:t>
      </w:r>
    </w:p>
    <w:p w14:paraId="6C6CF652" w14:textId="0BD7A6F1" w:rsidR="00796700" w:rsidRPr="003954F2" w:rsidRDefault="00205BD8" w:rsidP="00796700">
      <w:r>
        <w:t xml:space="preserve">- </w:t>
      </w:r>
      <w:r w:rsidR="00796700" w:rsidRPr="003954F2">
        <w:t>Chấn thương xương cẳng tay</w:t>
      </w:r>
      <w:r>
        <w:t>.</w:t>
      </w:r>
    </w:p>
    <w:p w14:paraId="2B329809" w14:textId="6B2C1642" w:rsidR="00796700" w:rsidRPr="003954F2" w:rsidRDefault="00205BD8" w:rsidP="00796700">
      <w:r>
        <w:t xml:space="preserve">- </w:t>
      </w:r>
      <w:r w:rsidR="00796700" w:rsidRPr="003954F2">
        <w:t>Theo dỏi kết quả liền xương sau điều trị</w:t>
      </w:r>
      <w:r>
        <w:t>.</w:t>
      </w:r>
    </w:p>
    <w:p w14:paraId="4EFF48A4" w14:textId="49CE5675" w:rsidR="00796700" w:rsidRPr="003954F2" w:rsidRDefault="00205BD8" w:rsidP="00796700">
      <w:r>
        <w:t xml:space="preserve">- </w:t>
      </w:r>
      <w:r w:rsidR="00796700" w:rsidRPr="003954F2">
        <w:t>Phát hiện các tổn thương bệnh lý do viêm, u xương…</w:t>
      </w:r>
    </w:p>
    <w:p w14:paraId="32929E56" w14:textId="67E3D12F" w:rsidR="00796700" w:rsidRPr="00205BD8" w:rsidRDefault="00205BD8" w:rsidP="00796700">
      <w:pPr>
        <w:rPr>
          <w:b/>
          <w:bCs/>
        </w:rPr>
      </w:pPr>
      <w:r>
        <w:rPr>
          <w:b/>
          <w:bCs/>
        </w:rPr>
        <w:t>2.</w:t>
      </w:r>
      <w:r w:rsidR="00623615">
        <w:rPr>
          <w:b/>
          <w:bCs/>
        </w:rPr>
        <w:t xml:space="preserve"> </w:t>
      </w:r>
      <w:r w:rsidR="00796700" w:rsidRPr="00205BD8">
        <w:rPr>
          <w:b/>
          <w:bCs/>
        </w:rPr>
        <w:t xml:space="preserve">Chống chỉ định </w:t>
      </w:r>
    </w:p>
    <w:p w14:paraId="3DD10C27" w14:textId="29DCF3A2" w:rsidR="00796700" w:rsidRPr="003954F2" w:rsidRDefault="00796700" w:rsidP="00796700">
      <w:r w:rsidRPr="003954F2">
        <w:t xml:space="preserve"> - Không có chống chỉ định tuyệt đối</w:t>
      </w:r>
      <w:r w:rsidR="00205BD8">
        <w:t>.</w:t>
      </w:r>
      <w:r w:rsidRPr="003954F2">
        <w:t xml:space="preserve"> </w:t>
      </w:r>
    </w:p>
    <w:p w14:paraId="17CC15E1" w14:textId="1C7B557C" w:rsidR="00796700" w:rsidRPr="003954F2" w:rsidRDefault="00796700" w:rsidP="00796700">
      <w:r w:rsidRPr="003954F2">
        <w:t xml:space="preserve"> - Chống chỉ định tương đối: </w:t>
      </w:r>
      <w:r w:rsidR="00205BD8">
        <w:t>P</w:t>
      </w:r>
      <w:r w:rsidRPr="003954F2">
        <w:t>hụ nữ có thai</w:t>
      </w:r>
      <w:r w:rsidR="00205BD8">
        <w:t>.</w:t>
      </w:r>
    </w:p>
    <w:p w14:paraId="0B7006D3" w14:textId="77777777" w:rsidR="00796700" w:rsidRPr="00205BD8" w:rsidRDefault="00796700" w:rsidP="00796700">
      <w:pPr>
        <w:rPr>
          <w:b/>
          <w:bCs/>
        </w:rPr>
      </w:pPr>
      <w:r w:rsidRPr="00205BD8">
        <w:rPr>
          <w:b/>
          <w:bCs/>
        </w:rPr>
        <w:t xml:space="preserve">III. CHUẨN BỊ </w:t>
      </w:r>
    </w:p>
    <w:p w14:paraId="63C274F6" w14:textId="428B4266" w:rsidR="00796700" w:rsidRPr="00205BD8" w:rsidRDefault="00796700" w:rsidP="00796700">
      <w:pPr>
        <w:rPr>
          <w:b/>
          <w:bCs/>
        </w:rPr>
      </w:pPr>
      <w:r w:rsidRPr="00205BD8">
        <w:rPr>
          <w:b/>
          <w:bCs/>
        </w:rPr>
        <w:t xml:space="preserve">1. Người thực hiện </w:t>
      </w:r>
    </w:p>
    <w:p w14:paraId="360DF6EE" w14:textId="737F206A" w:rsidR="00796700" w:rsidRPr="003954F2" w:rsidRDefault="00796700" w:rsidP="00796700">
      <w:r w:rsidRPr="003954F2">
        <w:t>- Bác sỹ chuyên khoa</w:t>
      </w:r>
      <w:r w:rsidR="00205BD8">
        <w:t>.</w:t>
      </w:r>
      <w:r w:rsidRPr="003954F2">
        <w:t xml:space="preserve">   </w:t>
      </w:r>
    </w:p>
    <w:p w14:paraId="50C6E213" w14:textId="6F0B68C8" w:rsidR="00796700" w:rsidRPr="003954F2" w:rsidRDefault="00796700" w:rsidP="00796700">
      <w:r w:rsidRPr="003954F2">
        <w:t>- Kỹ thuật viên điện quang</w:t>
      </w:r>
      <w:r w:rsidR="00205BD8">
        <w:t>.</w:t>
      </w:r>
      <w:r w:rsidRPr="003954F2">
        <w:t xml:space="preserve">   </w:t>
      </w:r>
    </w:p>
    <w:p w14:paraId="78DBD608" w14:textId="23BFBE9D" w:rsidR="00796700" w:rsidRPr="00205BD8" w:rsidRDefault="00796700" w:rsidP="00796700">
      <w:pPr>
        <w:rPr>
          <w:b/>
          <w:bCs/>
        </w:rPr>
      </w:pPr>
      <w:r w:rsidRPr="00205BD8">
        <w:rPr>
          <w:b/>
          <w:bCs/>
        </w:rPr>
        <w:t xml:space="preserve">2. Phương tiện </w:t>
      </w:r>
    </w:p>
    <w:p w14:paraId="24AED6A9" w14:textId="0E004D8D" w:rsidR="00796700" w:rsidRPr="003954F2" w:rsidRDefault="00796700" w:rsidP="00796700">
      <w:r w:rsidRPr="003954F2">
        <w:t>- Máy chụp X quang</w:t>
      </w:r>
      <w:r w:rsidR="00205BD8">
        <w:t>.</w:t>
      </w:r>
      <w:r w:rsidRPr="003954F2">
        <w:t xml:space="preserve"> </w:t>
      </w:r>
    </w:p>
    <w:p w14:paraId="626DDEA5" w14:textId="3CABDCC2" w:rsidR="00796700" w:rsidRPr="003954F2" w:rsidRDefault="00796700" w:rsidP="00796700">
      <w:r w:rsidRPr="003954F2">
        <w:t>- Phim, cát-xét, lá chắn chì, hệ thống lưu trữ</w:t>
      </w:r>
      <w:r w:rsidR="00205BD8">
        <w:t>.</w:t>
      </w:r>
      <w:r w:rsidRPr="003954F2">
        <w:t xml:space="preserve">   </w:t>
      </w:r>
    </w:p>
    <w:p w14:paraId="2C034432" w14:textId="2840E3B5" w:rsidR="00796700" w:rsidRPr="00205BD8" w:rsidRDefault="00796700" w:rsidP="00796700">
      <w:pPr>
        <w:rPr>
          <w:b/>
          <w:bCs/>
        </w:rPr>
      </w:pPr>
      <w:r w:rsidRPr="00205BD8">
        <w:rPr>
          <w:b/>
          <w:bCs/>
        </w:rPr>
        <w:t xml:space="preserve">3. Người bệnh </w:t>
      </w:r>
    </w:p>
    <w:p w14:paraId="145C0D5B" w14:textId="5C6C5970" w:rsidR="00796700" w:rsidRPr="003954F2" w:rsidRDefault="00796700" w:rsidP="00796700">
      <w:r w:rsidRPr="003954F2">
        <w:t>- Bộc lộ bộ phận cần chụp</w:t>
      </w:r>
      <w:r w:rsidR="00205BD8">
        <w:t>.</w:t>
      </w:r>
    </w:p>
    <w:p w14:paraId="2A7911B5" w14:textId="43B010DA" w:rsidR="00796700" w:rsidRPr="00205BD8" w:rsidRDefault="00796700" w:rsidP="00796700">
      <w:pPr>
        <w:rPr>
          <w:b/>
          <w:bCs/>
        </w:rPr>
      </w:pPr>
      <w:r w:rsidRPr="00205BD8">
        <w:rPr>
          <w:b/>
          <w:bCs/>
        </w:rPr>
        <w:t>4. Phiếu chỉ định chụp x quang</w:t>
      </w:r>
    </w:p>
    <w:p w14:paraId="01A928B2" w14:textId="07FFDE35" w:rsidR="00796700" w:rsidRPr="003954F2" w:rsidRDefault="00796700" w:rsidP="00796700">
      <w:r w:rsidRPr="003954F2">
        <w:t>Có phiếu chỉ định chụp X quang</w:t>
      </w:r>
      <w:r w:rsidR="00391832">
        <w:t>.</w:t>
      </w:r>
    </w:p>
    <w:p w14:paraId="518AE345" w14:textId="77777777" w:rsidR="00796700" w:rsidRPr="00205BD8" w:rsidRDefault="00796700" w:rsidP="00796700">
      <w:pPr>
        <w:rPr>
          <w:b/>
          <w:bCs/>
        </w:rPr>
      </w:pPr>
      <w:r w:rsidRPr="00205BD8">
        <w:rPr>
          <w:b/>
          <w:bCs/>
        </w:rPr>
        <w:t xml:space="preserve">IV. CÁC BƯỚC TIẾN HÀNH </w:t>
      </w:r>
    </w:p>
    <w:p w14:paraId="583DA728" w14:textId="7DFC58AA" w:rsidR="00796700" w:rsidRPr="003954F2" w:rsidRDefault="00796700" w:rsidP="00796700">
      <w:r w:rsidRPr="003954F2">
        <w:t>Kỹ thuật chụp xương cẳng tay thẳng</w:t>
      </w:r>
      <w:r w:rsidR="00391832">
        <w:t>.</w:t>
      </w:r>
      <w:r w:rsidRPr="003954F2">
        <w:t xml:space="preserve"> </w:t>
      </w:r>
    </w:p>
    <w:p w14:paraId="50428DB6" w14:textId="77777777" w:rsidR="00796700" w:rsidRPr="003954F2" w:rsidRDefault="00796700" w:rsidP="00796700">
      <w:r w:rsidRPr="003954F2">
        <w:t>Phim 18 x 23 cm, có thể dùng lá chắn chì để chia đôi phim nếu có chỉ định chụp cả tư thế nghiêng.</w:t>
      </w:r>
    </w:p>
    <w:p w14:paraId="24435357" w14:textId="77777777" w:rsidR="00796700" w:rsidRPr="003954F2" w:rsidRDefault="00796700" w:rsidP="00796700">
      <w:r w:rsidRPr="003954F2">
        <w:t>Bệnh nhân ngồi cạnh bàn hoặc nằm ngửa trên bàn chụp X – quang. Đặt mặt sau cẳng tay sát phim theo trục dọc, lòng bàn tay ngửa.</w:t>
      </w:r>
    </w:p>
    <w:p w14:paraId="45E0EA60" w14:textId="77777777" w:rsidR="00796700" w:rsidRPr="003954F2" w:rsidRDefault="00796700" w:rsidP="00796700">
      <w:r w:rsidRPr="003954F2">
        <w:t>Điều chỉnh đường nối hai mỏm trâm quay – trụ song song với phim và trục của lồi cầu và ròng rọc cùng song song với phim. Cố định bàn tay bằng bao cát.</w:t>
      </w:r>
    </w:p>
    <w:p w14:paraId="608C4070" w14:textId="0BC5385D" w:rsidR="00796700" w:rsidRPr="003954F2" w:rsidRDefault="00796700" w:rsidP="00796700">
      <w:r w:rsidRPr="003954F2">
        <w:t xml:space="preserve">Tia trung tâm: </w:t>
      </w:r>
      <w:r w:rsidR="00391832">
        <w:t>C</w:t>
      </w:r>
      <w:r w:rsidRPr="003954F2">
        <w:t>hiếu từ trên xuống vuông góc với phim khu trú vào giữa cẳng tay, đường dọc của tia theo trục giữa xương quay và xương trụ.</w:t>
      </w:r>
    </w:p>
    <w:p w14:paraId="7F90E12D" w14:textId="77777777" w:rsidR="00796700" w:rsidRPr="003954F2" w:rsidRDefault="00796700" w:rsidP="00796700">
      <w:r w:rsidRPr="003954F2">
        <w:t>Thông số chụp: 45 kV, 15 mAs, 100 cm, không lưới chống mờ.</w:t>
      </w:r>
    </w:p>
    <w:p w14:paraId="5A99A1D6" w14:textId="4B3E87AE" w:rsidR="00796700" w:rsidRPr="003954F2" w:rsidRDefault="00796700" w:rsidP="00391832">
      <w:r w:rsidRPr="003954F2">
        <w:t>Kỹ thuật chụp xương cẳng tay nghiêng</w:t>
      </w:r>
      <w:r w:rsidR="000E3F80">
        <w:t>.</w:t>
      </w:r>
    </w:p>
    <w:p w14:paraId="52E27CA9" w14:textId="38E7ED90" w:rsidR="00796700" w:rsidRPr="003954F2" w:rsidRDefault="00796700" w:rsidP="00796700">
      <w:r w:rsidRPr="003954F2">
        <w:t>Phim 18 x 24 cm</w:t>
      </w:r>
      <w:r w:rsidR="000E3F80">
        <w:t>.</w:t>
      </w:r>
      <w:r w:rsidRPr="003954F2">
        <w:t xml:space="preserve"> </w:t>
      </w:r>
    </w:p>
    <w:p w14:paraId="55D54B24" w14:textId="77777777" w:rsidR="00796700" w:rsidRPr="003954F2" w:rsidRDefault="00796700" w:rsidP="00796700">
      <w:r w:rsidRPr="003954F2">
        <w:lastRenderedPageBreak/>
        <w:t>Bệnh nhân ngồi cạnh bàn hoặc nằm ngửa trên bàn  X – quang, khuỷu tay gập khoảng 90º và đặt phía xương trụ sát phim, vào giữa phim theo trục dọc. Điều chỉnh đường nối giữa mỏm trâm quay – trụ vuông góc với phim.</w:t>
      </w:r>
    </w:p>
    <w:p w14:paraId="72B0858F" w14:textId="77777777" w:rsidR="00796700" w:rsidRPr="003954F2" w:rsidRDefault="00796700" w:rsidP="00796700">
      <w:r w:rsidRPr="003954F2">
        <w:t>Tia trung tâm: Chiếu vuông góc với phim khu trú vào giữa cẳng tay và bờ ngoài xương quay.</w:t>
      </w:r>
    </w:p>
    <w:p w14:paraId="7900A4D9" w14:textId="77777777" w:rsidR="00796700" w:rsidRPr="003954F2" w:rsidRDefault="00796700" w:rsidP="00796700">
      <w:r w:rsidRPr="003954F2">
        <w:t xml:space="preserve">Thông số chụp: 50 kV, 20 mAs, 100 cm, không lưới chống mờ. </w:t>
      </w:r>
    </w:p>
    <w:p w14:paraId="28C11A3C" w14:textId="77777777" w:rsidR="00796700" w:rsidRPr="000E3F80" w:rsidRDefault="00796700" w:rsidP="00796700">
      <w:pPr>
        <w:rPr>
          <w:b/>
          <w:bCs/>
        </w:rPr>
      </w:pPr>
      <w:r w:rsidRPr="000E3F80">
        <w:rPr>
          <w:b/>
          <w:bCs/>
        </w:rPr>
        <w:t>V. NHẬN ĐỊNH KẾT QUẢ</w:t>
      </w:r>
    </w:p>
    <w:p w14:paraId="13183DF3" w14:textId="77777777" w:rsidR="00796700" w:rsidRPr="003954F2" w:rsidRDefault="00796700" w:rsidP="00796700">
      <w:r w:rsidRPr="003954F2">
        <w:t>- Lấy được toàn bộ 2 xương cẳng tay trong đó có cả hai khớp hoặc một khớp nơi gần bị tổn thương.</w:t>
      </w:r>
    </w:p>
    <w:p w14:paraId="240D5810" w14:textId="77777777" w:rsidR="00796700" w:rsidRPr="003954F2" w:rsidRDefault="00796700" w:rsidP="00796700">
      <w:r w:rsidRPr="003954F2">
        <w:t>- Hai xương cẳng tay chỉ chồng lên nhau ở đoạn xa.</w:t>
      </w:r>
    </w:p>
    <w:p w14:paraId="2EF82DEA" w14:textId="77777777" w:rsidR="00796700" w:rsidRPr="003954F2" w:rsidRDefault="00796700" w:rsidP="00796700">
      <w:r w:rsidRPr="003954F2">
        <w:t>- Phim có độ nét, độ tương phản.</w:t>
      </w:r>
    </w:p>
    <w:p w14:paraId="02062428" w14:textId="77777777" w:rsidR="00796700" w:rsidRPr="003954F2" w:rsidRDefault="00796700" w:rsidP="00796700">
      <w:r w:rsidRPr="003954F2">
        <w:t>- Phim có tên tuổi bệnh nhân, dấu phải trái, ngày tháng năm chụp.</w:t>
      </w:r>
    </w:p>
    <w:p w14:paraId="40A5C436" w14:textId="77777777" w:rsidR="00796700" w:rsidRPr="000E3F80" w:rsidRDefault="00796700" w:rsidP="00796700">
      <w:pPr>
        <w:rPr>
          <w:b/>
          <w:bCs/>
        </w:rPr>
      </w:pPr>
      <w:r w:rsidRPr="000E3F80">
        <w:rPr>
          <w:b/>
          <w:bCs/>
        </w:rPr>
        <w:t xml:space="preserve">VI. TAI BIẾN VÀ XỬ TRÍ </w:t>
      </w:r>
    </w:p>
    <w:p w14:paraId="32650F81" w14:textId="77777777" w:rsidR="00796700" w:rsidRPr="003954F2" w:rsidRDefault="00796700" w:rsidP="00796700">
      <w:r w:rsidRPr="003954F2">
        <w:t xml:space="preserve">-  Kỹ thuật này không có tai biến.  </w:t>
      </w:r>
    </w:p>
    <w:p w14:paraId="6A10A812" w14:textId="159D9ED5" w:rsidR="00796700" w:rsidRPr="003954F2" w:rsidRDefault="00796700" w:rsidP="00796700">
      <w:r w:rsidRPr="003954F2">
        <w:t xml:space="preserve">-  Một số sai sót có thể phải thực hiện lại kỹ thuật như: </w:t>
      </w:r>
      <w:r w:rsidR="00F75116">
        <w:t>N</w:t>
      </w:r>
      <w:r w:rsidRPr="003954F2">
        <w:t>gười bệnh không giữ bất động trong quá trình chụp phim, không bộc lộ rõ nét.</w:t>
      </w:r>
    </w:p>
    <w:p w14:paraId="1C0C9D13" w14:textId="77777777" w:rsidR="00796700" w:rsidRPr="003954F2" w:rsidRDefault="00796700" w:rsidP="00796700"/>
    <w:p w14:paraId="2AF28FE9" w14:textId="77777777" w:rsidR="00796700" w:rsidRPr="003954F2" w:rsidRDefault="00796700" w:rsidP="00796700">
      <w:r w:rsidRPr="003954F2">
        <w:br w:type="page"/>
      </w:r>
    </w:p>
    <w:p w14:paraId="3687A55A" w14:textId="79F02D18" w:rsidR="00796700" w:rsidRPr="00F75116" w:rsidRDefault="00796700" w:rsidP="00623615">
      <w:pPr>
        <w:pStyle w:val="Heading1"/>
        <w:rPr>
          <w:lang w:val="vi"/>
        </w:rPr>
      </w:pPr>
      <w:bookmarkStart w:id="920" w:name="_Toc145059875"/>
      <w:bookmarkStart w:id="921" w:name="_Toc169595858"/>
      <w:r w:rsidRPr="00F75116">
        <w:rPr>
          <w:lang w:val="vi"/>
        </w:rPr>
        <w:lastRenderedPageBreak/>
        <w:t>KỸ THUẬT CHỤP X QUANG CỔ TAY THẲNG/NGHIÊNG</w:t>
      </w:r>
      <w:bookmarkEnd w:id="920"/>
      <w:bookmarkEnd w:id="921"/>
    </w:p>
    <w:p w14:paraId="0CDF4105" w14:textId="77777777" w:rsidR="00796700" w:rsidRPr="00F75116" w:rsidRDefault="00796700" w:rsidP="00F75116">
      <w:pPr>
        <w:jc w:val="center"/>
        <w:rPr>
          <w:b/>
          <w:bCs/>
          <w:lang w:val="vi"/>
        </w:rPr>
      </w:pPr>
    </w:p>
    <w:p w14:paraId="6BCE0FB1" w14:textId="4B24D7B9" w:rsidR="00796700" w:rsidRPr="00F75116" w:rsidRDefault="00F75116" w:rsidP="00796700">
      <w:pPr>
        <w:rPr>
          <w:b/>
          <w:bCs/>
        </w:rPr>
      </w:pPr>
      <w:r>
        <w:rPr>
          <w:b/>
          <w:bCs/>
        </w:rPr>
        <w:t>I.</w:t>
      </w:r>
      <w:r w:rsidR="00623615">
        <w:rPr>
          <w:b/>
          <w:bCs/>
        </w:rPr>
        <w:t xml:space="preserve"> </w:t>
      </w:r>
      <w:r w:rsidR="00796700" w:rsidRPr="00F75116">
        <w:rPr>
          <w:b/>
          <w:bCs/>
        </w:rPr>
        <w:t>ĐẠI CƯƠNG</w:t>
      </w:r>
    </w:p>
    <w:p w14:paraId="5B3CDFF4" w14:textId="77777777" w:rsidR="00796700" w:rsidRPr="003954F2" w:rsidRDefault="00796700" w:rsidP="00796700">
      <w:r w:rsidRPr="003954F2">
        <w:t>Chụp x quang cổ tay có thể tìm ra nguyên nhân của dấu hiệu phổ biến và triệu chứng như đau, sưng, hoặc biến dạng khớp cổ tay.</w:t>
      </w:r>
    </w:p>
    <w:p w14:paraId="496867C9" w14:textId="77777777" w:rsidR="00796700" w:rsidRPr="00F75116" w:rsidRDefault="00796700" w:rsidP="00796700">
      <w:pPr>
        <w:rPr>
          <w:b/>
          <w:bCs/>
        </w:rPr>
      </w:pPr>
      <w:r w:rsidRPr="00F75116">
        <w:rPr>
          <w:b/>
          <w:bCs/>
        </w:rPr>
        <w:t>II. CHỈ ĐỊNH VÀ CHỐNG CHỈ ĐỊNH</w:t>
      </w:r>
    </w:p>
    <w:p w14:paraId="4562632F" w14:textId="0B813B8B" w:rsidR="00796700" w:rsidRPr="00F75116" w:rsidRDefault="00240957" w:rsidP="00796700">
      <w:pPr>
        <w:rPr>
          <w:b/>
          <w:bCs/>
        </w:rPr>
      </w:pPr>
      <w:r>
        <w:rPr>
          <w:b/>
          <w:bCs/>
        </w:rPr>
        <w:t>1.</w:t>
      </w:r>
      <w:r w:rsidR="00623615">
        <w:rPr>
          <w:b/>
          <w:bCs/>
        </w:rPr>
        <w:t xml:space="preserve"> </w:t>
      </w:r>
      <w:r w:rsidR="00796700" w:rsidRPr="00F75116">
        <w:rPr>
          <w:b/>
          <w:bCs/>
        </w:rPr>
        <w:t>Chỉ định</w:t>
      </w:r>
    </w:p>
    <w:p w14:paraId="6A83E1C1" w14:textId="6D429B63" w:rsidR="00796700" w:rsidRPr="003954F2" w:rsidRDefault="00240957" w:rsidP="00796700">
      <w:r>
        <w:t xml:space="preserve">- </w:t>
      </w:r>
      <w:r w:rsidR="00796700" w:rsidRPr="003954F2">
        <w:t>Gãy đầu dưới xương quay</w:t>
      </w:r>
      <w:r>
        <w:t>.</w:t>
      </w:r>
    </w:p>
    <w:p w14:paraId="6078A797" w14:textId="2F501728" w:rsidR="00796700" w:rsidRPr="003954F2" w:rsidRDefault="00240957" w:rsidP="00796700">
      <w:r>
        <w:t xml:space="preserve">- </w:t>
      </w:r>
      <w:r w:rsidR="00796700" w:rsidRPr="003954F2">
        <w:t>Gãy xương thuyền</w:t>
      </w:r>
      <w:r>
        <w:t>.</w:t>
      </w:r>
      <w:r w:rsidR="00796700" w:rsidRPr="003954F2">
        <w:t xml:space="preserve"> </w:t>
      </w:r>
    </w:p>
    <w:p w14:paraId="0FC23D13" w14:textId="2E952C7A" w:rsidR="00796700" w:rsidRPr="003954F2" w:rsidRDefault="00240957" w:rsidP="00796700">
      <w:r>
        <w:t xml:space="preserve">- </w:t>
      </w:r>
      <w:r w:rsidR="00796700" w:rsidRPr="003954F2">
        <w:t>Trật xương bán nguyệt</w:t>
      </w:r>
      <w:r>
        <w:t>.</w:t>
      </w:r>
    </w:p>
    <w:p w14:paraId="29ADC6FD" w14:textId="65624C49" w:rsidR="00796700" w:rsidRPr="00F75116" w:rsidRDefault="00623615" w:rsidP="00796700">
      <w:pPr>
        <w:rPr>
          <w:b/>
          <w:bCs/>
        </w:rPr>
      </w:pPr>
      <w:r>
        <w:rPr>
          <w:b/>
          <w:bCs/>
        </w:rPr>
        <w:t xml:space="preserve">2. </w:t>
      </w:r>
      <w:r w:rsidR="00796700" w:rsidRPr="00F75116">
        <w:rPr>
          <w:b/>
          <w:bCs/>
        </w:rPr>
        <w:t>Chống chỉ định</w:t>
      </w:r>
    </w:p>
    <w:p w14:paraId="0AB79D86" w14:textId="429FFB86" w:rsidR="00796700" w:rsidRPr="003954F2" w:rsidRDefault="00796700" w:rsidP="00796700">
      <w:r w:rsidRPr="003954F2">
        <w:t>- Không có chống chỉ định tuyệt đối</w:t>
      </w:r>
      <w:r w:rsidR="00240957">
        <w:t>.</w:t>
      </w:r>
      <w:r w:rsidRPr="003954F2">
        <w:t xml:space="preserve"> </w:t>
      </w:r>
    </w:p>
    <w:p w14:paraId="4122C757" w14:textId="7D97C651" w:rsidR="00796700" w:rsidRPr="003954F2" w:rsidRDefault="00796700" w:rsidP="00796700">
      <w:r w:rsidRPr="003954F2">
        <w:t xml:space="preserve">- Chống chỉ định tương đối: </w:t>
      </w:r>
      <w:r w:rsidR="00240957">
        <w:t>P</w:t>
      </w:r>
      <w:r w:rsidRPr="003954F2">
        <w:t>hụ nữ có thai</w:t>
      </w:r>
    </w:p>
    <w:p w14:paraId="6E462E24" w14:textId="77777777" w:rsidR="00796700" w:rsidRPr="00F75116" w:rsidRDefault="00796700" w:rsidP="00796700">
      <w:pPr>
        <w:rPr>
          <w:b/>
          <w:bCs/>
        </w:rPr>
      </w:pPr>
      <w:r w:rsidRPr="00F75116">
        <w:rPr>
          <w:b/>
          <w:bCs/>
        </w:rPr>
        <w:t xml:space="preserve">III. CHUẨN BỊ </w:t>
      </w:r>
    </w:p>
    <w:p w14:paraId="15651D9B" w14:textId="071569A9" w:rsidR="00796700" w:rsidRPr="00F75116" w:rsidRDefault="00796700" w:rsidP="00796700">
      <w:pPr>
        <w:rPr>
          <w:b/>
          <w:bCs/>
        </w:rPr>
      </w:pPr>
      <w:r w:rsidRPr="00F75116">
        <w:rPr>
          <w:b/>
          <w:bCs/>
        </w:rPr>
        <w:t xml:space="preserve">1. Người thực hiện </w:t>
      </w:r>
    </w:p>
    <w:p w14:paraId="632D86F8" w14:textId="5B832367" w:rsidR="00796700" w:rsidRPr="003954F2" w:rsidRDefault="00796700" w:rsidP="00796700">
      <w:r w:rsidRPr="003954F2">
        <w:t>- Bác sỹ chuyên khoa</w:t>
      </w:r>
      <w:r w:rsidR="00240957">
        <w:t>.</w:t>
      </w:r>
      <w:r w:rsidRPr="003954F2">
        <w:t xml:space="preserve">  </w:t>
      </w:r>
    </w:p>
    <w:p w14:paraId="649FB2C1" w14:textId="50F20A4C" w:rsidR="00796700" w:rsidRPr="003954F2" w:rsidRDefault="00796700" w:rsidP="00796700">
      <w:r w:rsidRPr="003954F2">
        <w:t>- Kỹ thuật viên điện quang</w:t>
      </w:r>
      <w:r w:rsidR="00240957">
        <w:t>.</w:t>
      </w:r>
      <w:r w:rsidRPr="003954F2">
        <w:t xml:space="preserve">  </w:t>
      </w:r>
    </w:p>
    <w:p w14:paraId="5D998E12" w14:textId="7081E451" w:rsidR="00796700" w:rsidRPr="00F75116" w:rsidRDefault="00796700" w:rsidP="00796700">
      <w:pPr>
        <w:rPr>
          <w:b/>
          <w:bCs/>
        </w:rPr>
      </w:pPr>
      <w:r w:rsidRPr="00F75116">
        <w:rPr>
          <w:b/>
          <w:bCs/>
        </w:rPr>
        <w:t xml:space="preserve">2. Phương tiện </w:t>
      </w:r>
    </w:p>
    <w:p w14:paraId="66EC4152" w14:textId="4220E80B" w:rsidR="00796700" w:rsidRPr="003954F2" w:rsidRDefault="00796700" w:rsidP="00796700">
      <w:r w:rsidRPr="003954F2">
        <w:t>- Máy chụp X quang</w:t>
      </w:r>
      <w:r w:rsidR="00240957">
        <w:t>.</w:t>
      </w:r>
      <w:r w:rsidRPr="003954F2">
        <w:t xml:space="preserve">  </w:t>
      </w:r>
    </w:p>
    <w:p w14:paraId="1092DF80" w14:textId="0372C824" w:rsidR="00796700" w:rsidRPr="003954F2" w:rsidRDefault="00796700" w:rsidP="00796700">
      <w:r w:rsidRPr="003954F2">
        <w:t>- Phim, cát-xét, lá chắn chì, hệ thống lưu trữ</w:t>
      </w:r>
      <w:r w:rsidR="00240957">
        <w:t>.</w:t>
      </w:r>
      <w:r w:rsidRPr="003954F2">
        <w:t xml:space="preserve">    </w:t>
      </w:r>
    </w:p>
    <w:p w14:paraId="6D94FCE0" w14:textId="6574ADE5" w:rsidR="00796700" w:rsidRPr="00F75116" w:rsidRDefault="00796700" w:rsidP="00796700">
      <w:pPr>
        <w:rPr>
          <w:b/>
          <w:bCs/>
        </w:rPr>
      </w:pPr>
      <w:r w:rsidRPr="00F75116">
        <w:rPr>
          <w:b/>
          <w:bCs/>
        </w:rPr>
        <w:t xml:space="preserve">3. Người bệnh </w:t>
      </w:r>
    </w:p>
    <w:p w14:paraId="07B6133E" w14:textId="5E1D9397" w:rsidR="00796700" w:rsidRPr="003954F2" w:rsidRDefault="00796700" w:rsidP="00796700">
      <w:r w:rsidRPr="003954F2">
        <w:t>Bộc lộ bộ phận cần chụp</w:t>
      </w:r>
      <w:r w:rsidR="00240957">
        <w:t>.</w:t>
      </w:r>
      <w:r w:rsidRPr="003954F2">
        <w:t xml:space="preserve"> </w:t>
      </w:r>
    </w:p>
    <w:p w14:paraId="6F0CDA5B" w14:textId="48401976" w:rsidR="00796700" w:rsidRPr="00F75116" w:rsidRDefault="00796700" w:rsidP="00796700">
      <w:pPr>
        <w:rPr>
          <w:b/>
          <w:bCs/>
        </w:rPr>
      </w:pPr>
      <w:r w:rsidRPr="00F75116">
        <w:rPr>
          <w:b/>
          <w:bCs/>
        </w:rPr>
        <w:t>4. Phiếu chỉ định chụp x quang</w:t>
      </w:r>
    </w:p>
    <w:p w14:paraId="5B21D509" w14:textId="558ACC2E" w:rsidR="00796700" w:rsidRPr="003954F2" w:rsidRDefault="00796700" w:rsidP="00796700">
      <w:r w:rsidRPr="003954F2">
        <w:t>Có phiếu chỉ định chụp X quang</w:t>
      </w:r>
      <w:r w:rsidR="00240957">
        <w:t>.</w:t>
      </w:r>
    </w:p>
    <w:p w14:paraId="3BF69D66" w14:textId="257845F5" w:rsidR="00796700" w:rsidRPr="003954F2" w:rsidRDefault="00240957" w:rsidP="00796700">
      <w:r>
        <w:t>*</w:t>
      </w:r>
      <w:r w:rsidR="00796700" w:rsidRPr="003954F2">
        <w:t>CÁC BƯỚC TIẾN HÀNH</w:t>
      </w:r>
      <w:r>
        <w:t>.</w:t>
      </w:r>
    </w:p>
    <w:p w14:paraId="7F0137CE" w14:textId="12209B41" w:rsidR="00796700" w:rsidRPr="003954F2" w:rsidRDefault="00796700" w:rsidP="00796700">
      <w:r w:rsidRPr="003954F2">
        <w:t>Chụp cổ tay thẳng</w:t>
      </w:r>
      <w:r w:rsidR="00240957">
        <w:t>.</w:t>
      </w:r>
    </w:p>
    <w:p w14:paraId="6CC6CD4C" w14:textId="77777777" w:rsidR="00796700" w:rsidRPr="003954F2" w:rsidRDefault="00796700" w:rsidP="00796700">
      <w:r w:rsidRPr="003954F2">
        <w:t>Phim 18 x 24 cm, đặt dọc phim trên bàn x quang, nếu có chụp nghiêng có thể dùng lá chắn chì để chia đôi phim.</w:t>
      </w:r>
    </w:p>
    <w:p w14:paraId="21BED95E" w14:textId="77777777" w:rsidR="00796700" w:rsidRPr="003954F2" w:rsidRDefault="00796700" w:rsidP="00796700">
      <w:r w:rsidRPr="003954F2">
        <w:t>Bệnh nhân ngồi cạnh bàn hoặc nằm ngửa trên bàn X – quang. Khuỷu tay gập nhẹ, bàn tay và cẳng tay đặt sấp, cổ tay vào gữa phim. Cố định cẳng tay bằng bao cát( đối với trẻ nhỏ ).Điều chỉnh mỏm trâm quay và mỏm trâm trụ song song với phim.</w:t>
      </w:r>
    </w:p>
    <w:p w14:paraId="31A5AF42" w14:textId="77777777" w:rsidR="00796700" w:rsidRPr="003954F2" w:rsidRDefault="00796700" w:rsidP="00796700">
      <w:r w:rsidRPr="003954F2">
        <w:t>Muốn thấy rõ khớp xương quay thuyền phải để bàn tay ngả nhẹ, qua phía xương trụ. Trục của cẳng tay sẽ đi qua khớp bàn ngón trỏ.</w:t>
      </w:r>
    </w:p>
    <w:p w14:paraId="3C415516" w14:textId="01998505" w:rsidR="00796700" w:rsidRPr="003954F2" w:rsidRDefault="00796700" w:rsidP="00796700">
      <w:r w:rsidRPr="003954F2">
        <w:t xml:space="preserve">Tia trung tâm: </w:t>
      </w:r>
      <w:r w:rsidR="00240957" w:rsidRPr="00240957">
        <w:t>Đ</w:t>
      </w:r>
      <w:r w:rsidRPr="003954F2">
        <w:t>i thẳng góc với phim qua điểm giữa khớp xương quay với các xương cổ tay</w:t>
      </w:r>
      <w:r w:rsidR="00F12686">
        <w:t xml:space="preserve"> </w:t>
      </w:r>
      <w:r w:rsidRPr="003954F2">
        <w:t>(đường nối liền giữa 2 mỏm trâm quay trụ).</w:t>
      </w:r>
    </w:p>
    <w:p w14:paraId="316A0C3A" w14:textId="77777777" w:rsidR="00796700" w:rsidRPr="003954F2" w:rsidRDefault="00796700" w:rsidP="00796700">
      <w:r w:rsidRPr="003954F2">
        <w:t>Thông số chụp: 45- 50 kV, 10 – 25 mAs, 100cm,không dùng lưới chống mờ.</w:t>
      </w:r>
    </w:p>
    <w:p w14:paraId="4C63E1BD" w14:textId="77777777" w:rsidR="00796700" w:rsidRPr="003954F2" w:rsidRDefault="00796700" w:rsidP="00796700">
      <w:r w:rsidRPr="003954F2">
        <w:t>Chụp cổ tay nghiêng</w:t>
      </w:r>
    </w:p>
    <w:p w14:paraId="2ED7F33E" w14:textId="77777777" w:rsidR="00796700" w:rsidRPr="003954F2" w:rsidRDefault="00796700" w:rsidP="00796700">
      <w:r w:rsidRPr="003954F2">
        <w:lastRenderedPageBreak/>
        <w:t>Phim 18 x 24 cm, đặt dọc trên bàn X – quang, nếu có chụp nghiêng có thể dùng lá chì để chia đôi phim.</w:t>
      </w:r>
    </w:p>
    <w:p w14:paraId="2D9B545C" w14:textId="77777777" w:rsidR="00796700" w:rsidRPr="003954F2" w:rsidRDefault="00796700" w:rsidP="00796700">
      <w:r w:rsidRPr="003954F2">
        <w:t>Bệnh nhân ngồi cạnh bàn hoặc nằm ngửa tren bàn X – quang, khuỷu tay gập nhẹ, đặt bờ trong cổ tay( phía xương trụ) sát phim. Chỉnh khớp cổ tay vào trung tâm phim. Điều chỉnh đường nối giưa mỏm trâm quay và mỏm trâm trụ vuông góc với phim.</w:t>
      </w:r>
    </w:p>
    <w:p w14:paraId="3B002829" w14:textId="77777777" w:rsidR="00796700" w:rsidRPr="003954F2" w:rsidRDefault="00796700" w:rsidP="00796700">
      <w:r w:rsidRPr="003954F2">
        <w:t>Tia trung tâm: Chiếu vuông góc với phim khu trú vào điểm mỏm trâm quay, ra giữa phim.</w:t>
      </w:r>
    </w:p>
    <w:p w14:paraId="10118577" w14:textId="77777777" w:rsidR="00796700" w:rsidRPr="003954F2" w:rsidRDefault="00796700" w:rsidP="00796700">
      <w:r w:rsidRPr="003954F2">
        <w:t>Thông số chụp: 45 – 50 kV, 10 – 25 mAs, 100 cm, không dùng lưới chống mờ.</w:t>
      </w:r>
    </w:p>
    <w:p w14:paraId="0B39CE2C" w14:textId="77777777" w:rsidR="00796700" w:rsidRPr="00F75116" w:rsidRDefault="00796700" w:rsidP="00796700">
      <w:pPr>
        <w:rPr>
          <w:b/>
          <w:bCs/>
        </w:rPr>
      </w:pPr>
      <w:r w:rsidRPr="00F75116">
        <w:rPr>
          <w:b/>
          <w:bCs/>
        </w:rPr>
        <w:t>V. NHẬN ĐỊNH KẾT QUẢ</w:t>
      </w:r>
    </w:p>
    <w:p w14:paraId="43A71A58" w14:textId="77777777" w:rsidR="00796700" w:rsidRPr="003954F2" w:rsidRDefault="00796700" w:rsidP="00796700">
      <w:r w:rsidRPr="003954F2">
        <w:t>- Khớp cổ tay vào giữa phim.</w:t>
      </w:r>
    </w:p>
    <w:p w14:paraId="7CAA69D2" w14:textId="77777777" w:rsidR="00796700" w:rsidRPr="003954F2" w:rsidRDefault="00796700" w:rsidP="00796700">
      <w:r w:rsidRPr="003954F2">
        <w:t>- Đường nối hai mõm trâm quay – trụ làm thành một góc khoảng 80 độ với trục cẳng tay.</w:t>
      </w:r>
    </w:p>
    <w:p w14:paraId="30AAA4E9" w14:textId="77777777" w:rsidR="00796700" w:rsidRPr="003954F2" w:rsidRDefault="00796700" w:rsidP="00796700">
      <w:r w:rsidRPr="003954F2">
        <w:t>- Phim có độ nét, độ tương phản, phim sạch không bị xước</w:t>
      </w:r>
    </w:p>
    <w:p w14:paraId="1D854FCB" w14:textId="77777777" w:rsidR="00796700" w:rsidRPr="003954F2" w:rsidRDefault="00796700" w:rsidP="00796700">
      <w:r w:rsidRPr="003954F2">
        <w:t xml:space="preserve">- Phim có họ và tên bệnh nhân, dấu trái hoặc phải, ngày tháng năm chụp. </w:t>
      </w:r>
    </w:p>
    <w:p w14:paraId="1E52EDB9" w14:textId="77777777" w:rsidR="00796700" w:rsidRPr="00F75116" w:rsidRDefault="00796700" w:rsidP="00796700">
      <w:pPr>
        <w:rPr>
          <w:b/>
          <w:bCs/>
        </w:rPr>
      </w:pPr>
      <w:r w:rsidRPr="00F75116">
        <w:rPr>
          <w:b/>
          <w:bCs/>
        </w:rPr>
        <w:t xml:space="preserve">VI. TAI BIẾN VÀ XỬ TRÍ </w:t>
      </w:r>
    </w:p>
    <w:p w14:paraId="6E7696EA" w14:textId="77777777" w:rsidR="00796700" w:rsidRPr="003954F2" w:rsidRDefault="00796700" w:rsidP="00796700">
      <w:r w:rsidRPr="003954F2">
        <w:t xml:space="preserve">-  Kỹ thuật này không có tai biến.  </w:t>
      </w:r>
    </w:p>
    <w:p w14:paraId="56887E80" w14:textId="6947CF0F" w:rsidR="00796700" w:rsidRPr="003954F2" w:rsidRDefault="00796700" w:rsidP="00796700">
      <w:r w:rsidRPr="003954F2">
        <w:t xml:space="preserve">-  Một số sai sót có thể phải thực hiện lại kỹ thuật như: </w:t>
      </w:r>
      <w:r w:rsidR="00240957">
        <w:t>N</w:t>
      </w:r>
      <w:r w:rsidRPr="003954F2">
        <w:t>gười bệnh không giữ bất động trong quá trình chụp phim, không bộc lộ rõ nét.</w:t>
      </w:r>
    </w:p>
    <w:p w14:paraId="4D69D921" w14:textId="77777777" w:rsidR="00796700" w:rsidRPr="003954F2" w:rsidRDefault="00796700" w:rsidP="00796700"/>
    <w:p w14:paraId="70BB9EA7" w14:textId="77777777" w:rsidR="00796700" w:rsidRPr="003954F2" w:rsidRDefault="00796700" w:rsidP="00796700">
      <w:pPr>
        <w:rPr>
          <w:lang w:val="vi"/>
        </w:rPr>
      </w:pPr>
      <w:r w:rsidRPr="003954F2">
        <w:br w:type="page"/>
      </w:r>
    </w:p>
    <w:p w14:paraId="68C25A70" w14:textId="18367B49" w:rsidR="00796700" w:rsidRPr="000F7607" w:rsidRDefault="00796700" w:rsidP="00623615">
      <w:pPr>
        <w:pStyle w:val="Heading1"/>
        <w:rPr>
          <w:lang w:val="vi"/>
        </w:rPr>
      </w:pPr>
      <w:bookmarkStart w:id="922" w:name="_Toc145059876"/>
      <w:bookmarkStart w:id="923" w:name="_Toc169595859"/>
      <w:r w:rsidRPr="000F7607">
        <w:rPr>
          <w:lang w:val="vi"/>
        </w:rPr>
        <w:lastRenderedPageBreak/>
        <w:t>QUY TRÌNH CHỤP X QUANG XƯƠNG BÀN TAY THẲNG/NGHIÊNG</w:t>
      </w:r>
      <w:bookmarkEnd w:id="922"/>
      <w:bookmarkEnd w:id="923"/>
    </w:p>
    <w:p w14:paraId="03145894" w14:textId="77777777" w:rsidR="00796700" w:rsidRPr="000F7607" w:rsidRDefault="00796700" w:rsidP="000F7607">
      <w:pPr>
        <w:jc w:val="center"/>
        <w:rPr>
          <w:b/>
          <w:bCs/>
        </w:rPr>
      </w:pPr>
    </w:p>
    <w:p w14:paraId="3E96C9BB" w14:textId="0DD5BDFC" w:rsidR="00796700" w:rsidRPr="000F7607" w:rsidRDefault="000F7607" w:rsidP="00796700">
      <w:pPr>
        <w:rPr>
          <w:b/>
          <w:bCs/>
        </w:rPr>
      </w:pPr>
      <w:r w:rsidRPr="000F7607">
        <w:rPr>
          <w:b/>
          <w:bCs/>
        </w:rPr>
        <w:t>I.</w:t>
      </w:r>
      <w:r w:rsidR="00623615">
        <w:rPr>
          <w:b/>
          <w:bCs/>
        </w:rPr>
        <w:t xml:space="preserve"> </w:t>
      </w:r>
      <w:r w:rsidR="00796700" w:rsidRPr="000F7607">
        <w:rPr>
          <w:b/>
          <w:bCs/>
        </w:rPr>
        <w:t>ĐẠI CƯƠNG</w:t>
      </w:r>
    </w:p>
    <w:p w14:paraId="39C5EBF8" w14:textId="77777777" w:rsidR="00796700" w:rsidRPr="003954F2" w:rsidRDefault="00796700" w:rsidP="00796700">
      <w:r w:rsidRPr="003954F2">
        <w:t>Từ khi có máy X – quang, bệnh lý chấn thương xương mới được hoàn chỉnh và nhiều bệnh khác đã được phát hiện ở xương bàn tay.</w:t>
      </w:r>
    </w:p>
    <w:p w14:paraId="78FA5C30" w14:textId="77777777" w:rsidR="00796700" w:rsidRPr="003954F2" w:rsidRDefault="00796700" w:rsidP="00796700">
      <w:r w:rsidRPr="003954F2">
        <w:t>Muốn thấy được đầy đủ chi tiết về cấu tạo của xương bàn tay, ngón tay cần chụp tia X ít đâm xuyên và phim không cần tấm tăng sáng. Thời gian phát tia thường dài hơn. Ngược lại cần giảm cường độ.</w:t>
      </w:r>
    </w:p>
    <w:p w14:paraId="37AF8823" w14:textId="77777777" w:rsidR="00796700" w:rsidRPr="003954F2" w:rsidRDefault="00796700" w:rsidP="00796700">
      <w:r w:rsidRPr="003954F2">
        <w:t>Hình các thớ xương rất rõ nếu dùng bóng có tiêu điểm nhỏ.</w:t>
      </w:r>
    </w:p>
    <w:p w14:paraId="6406735D" w14:textId="5BE62258" w:rsidR="00796700" w:rsidRPr="000F7607" w:rsidRDefault="000F7607" w:rsidP="00796700">
      <w:pPr>
        <w:rPr>
          <w:b/>
          <w:bCs/>
        </w:rPr>
      </w:pPr>
      <w:r>
        <w:rPr>
          <w:b/>
          <w:bCs/>
        </w:rPr>
        <w:t>II.</w:t>
      </w:r>
      <w:r w:rsidR="00623615">
        <w:rPr>
          <w:b/>
          <w:bCs/>
        </w:rPr>
        <w:t xml:space="preserve"> </w:t>
      </w:r>
      <w:r w:rsidR="00796700" w:rsidRPr="000F7607">
        <w:rPr>
          <w:b/>
          <w:bCs/>
        </w:rPr>
        <w:t>CHỈ ĐỊNH VÀ CHỐNG CHỈ ĐỊNH</w:t>
      </w:r>
    </w:p>
    <w:p w14:paraId="6684B004" w14:textId="26C073D8" w:rsidR="00796700" w:rsidRPr="000F7607" w:rsidRDefault="000F7607" w:rsidP="00796700">
      <w:pPr>
        <w:rPr>
          <w:b/>
          <w:bCs/>
        </w:rPr>
      </w:pPr>
      <w:r>
        <w:rPr>
          <w:b/>
          <w:bCs/>
        </w:rPr>
        <w:t>1.</w:t>
      </w:r>
      <w:r w:rsidR="00623615">
        <w:rPr>
          <w:b/>
          <w:bCs/>
        </w:rPr>
        <w:t xml:space="preserve"> </w:t>
      </w:r>
      <w:r w:rsidR="00796700" w:rsidRPr="000F7607">
        <w:rPr>
          <w:b/>
          <w:bCs/>
        </w:rPr>
        <w:t>Chỉ định</w:t>
      </w:r>
    </w:p>
    <w:p w14:paraId="0B61859D" w14:textId="77E96F17" w:rsidR="00796700" w:rsidRPr="003954F2" w:rsidRDefault="000F7607" w:rsidP="00796700">
      <w:r>
        <w:t xml:space="preserve">- </w:t>
      </w:r>
      <w:r w:rsidR="00796700" w:rsidRPr="003954F2">
        <w:t>Gãy các đốt bàn ngón</w:t>
      </w:r>
      <w:r>
        <w:t>.</w:t>
      </w:r>
      <w:r w:rsidR="00796700" w:rsidRPr="003954F2">
        <w:t xml:space="preserve"> </w:t>
      </w:r>
    </w:p>
    <w:p w14:paraId="374F8AB0" w14:textId="5157C362" w:rsidR="00796700" w:rsidRPr="003954F2" w:rsidRDefault="000F7607" w:rsidP="00796700">
      <w:r>
        <w:t xml:space="preserve">- </w:t>
      </w:r>
      <w:r w:rsidR="00796700" w:rsidRPr="003954F2">
        <w:t>Gãy bennet</w:t>
      </w:r>
      <w:r>
        <w:t>.</w:t>
      </w:r>
    </w:p>
    <w:p w14:paraId="018853B0" w14:textId="3355FE10" w:rsidR="00796700" w:rsidRPr="003954F2" w:rsidRDefault="000F7607" w:rsidP="00796700">
      <w:r>
        <w:t xml:space="preserve">- </w:t>
      </w:r>
      <w:r w:rsidR="00796700" w:rsidRPr="003954F2">
        <w:t>Các tổn thương bệnh lý</w:t>
      </w:r>
      <w:r>
        <w:t>.</w:t>
      </w:r>
    </w:p>
    <w:p w14:paraId="65FF40EE" w14:textId="4028F232" w:rsidR="00796700" w:rsidRPr="000F7607" w:rsidRDefault="000F7607" w:rsidP="00796700">
      <w:pPr>
        <w:rPr>
          <w:b/>
          <w:bCs/>
        </w:rPr>
      </w:pPr>
      <w:r>
        <w:rPr>
          <w:b/>
          <w:bCs/>
        </w:rPr>
        <w:t>2.</w:t>
      </w:r>
      <w:r w:rsidR="00623615">
        <w:rPr>
          <w:b/>
          <w:bCs/>
        </w:rPr>
        <w:t xml:space="preserve"> </w:t>
      </w:r>
      <w:r w:rsidR="00796700" w:rsidRPr="000F7607">
        <w:rPr>
          <w:b/>
          <w:bCs/>
        </w:rPr>
        <w:t>Chống chỉ định</w:t>
      </w:r>
    </w:p>
    <w:p w14:paraId="0C6ADAEF" w14:textId="7DE04200" w:rsidR="00796700" w:rsidRPr="003954F2" w:rsidRDefault="00796700" w:rsidP="00796700">
      <w:r w:rsidRPr="003954F2">
        <w:t xml:space="preserve"> - Không có chống chỉ định tuyệt đối</w:t>
      </w:r>
      <w:r w:rsidR="000F7607">
        <w:t>.</w:t>
      </w:r>
      <w:r w:rsidRPr="003954F2">
        <w:t xml:space="preserve"> </w:t>
      </w:r>
    </w:p>
    <w:p w14:paraId="7A5DB40D" w14:textId="1F50F20A" w:rsidR="00796700" w:rsidRPr="003954F2" w:rsidRDefault="00796700" w:rsidP="00796700">
      <w:r w:rsidRPr="003954F2">
        <w:t xml:space="preserve"> - Chống chỉ định tương đối: </w:t>
      </w:r>
      <w:r w:rsidR="000F7607">
        <w:t>P</w:t>
      </w:r>
      <w:r w:rsidRPr="003954F2">
        <w:t>hụ nữ có thai</w:t>
      </w:r>
      <w:r w:rsidR="000F7607">
        <w:t>.</w:t>
      </w:r>
    </w:p>
    <w:p w14:paraId="77D13D85" w14:textId="77777777" w:rsidR="00796700" w:rsidRPr="000F7607" w:rsidRDefault="00796700" w:rsidP="00796700">
      <w:pPr>
        <w:rPr>
          <w:b/>
          <w:bCs/>
        </w:rPr>
      </w:pPr>
      <w:r w:rsidRPr="000F7607">
        <w:rPr>
          <w:b/>
          <w:bCs/>
        </w:rPr>
        <w:t xml:space="preserve">III. CHUẨN BỊ </w:t>
      </w:r>
    </w:p>
    <w:p w14:paraId="31321F9D" w14:textId="7F621CCE" w:rsidR="00796700" w:rsidRPr="000F7607" w:rsidRDefault="00796700" w:rsidP="00796700">
      <w:pPr>
        <w:rPr>
          <w:b/>
          <w:bCs/>
        </w:rPr>
      </w:pPr>
      <w:r w:rsidRPr="000F7607">
        <w:rPr>
          <w:b/>
          <w:bCs/>
        </w:rPr>
        <w:t xml:space="preserve">1. Người thực hiện </w:t>
      </w:r>
    </w:p>
    <w:p w14:paraId="6AF38D18" w14:textId="71F80D5C" w:rsidR="00796700" w:rsidRPr="003954F2" w:rsidRDefault="00796700" w:rsidP="00796700">
      <w:r w:rsidRPr="003954F2">
        <w:t>- Bác sỹ chuyên khoa</w:t>
      </w:r>
      <w:r w:rsidR="000F7607">
        <w:t>.</w:t>
      </w:r>
      <w:r w:rsidRPr="003954F2">
        <w:t xml:space="preserve">   </w:t>
      </w:r>
    </w:p>
    <w:p w14:paraId="1C78C15D" w14:textId="54256C72" w:rsidR="00796700" w:rsidRPr="003954F2" w:rsidRDefault="00796700" w:rsidP="00796700">
      <w:r w:rsidRPr="003954F2">
        <w:t>- Kỹ thuật viên điện quang</w:t>
      </w:r>
      <w:r w:rsidR="000F7607">
        <w:t>.</w:t>
      </w:r>
      <w:r w:rsidRPr="003954F2">
        <w:t xml:space="preserve">  </w:t>
      </w:r>
    </w:p>
    <w:p w14:paraId="5F9ED923" w14:textId="3ABE2C27" w:rsidR="00796700" w:rsidRPr="000F7607" w:rsidRDefault="00796700" w:rsidP="00796700">
      <w:pPr>
        <w:rPr>
          <w:b/>
          <w:bCs/>
        </w:rPr>
      </w:pPr>
      <w:r w:rsidRPr="000F7607">
        <w:rPr>
          <w:b/>
          <w:bCs/>
        </w:rPr>
        <w:t xml:space="preserve">2. Phương tiện </w:t>
      </w:r>
    </w:p>
    <w:p w14:paraId="6BFCF113" w14:textId="2CB0ACBC" w:rsidR="00796700" w:rsidRPr="003954F2" w:rsidRDefault="00796700" w:rsidP="00796700">
      <w:r w:rsidRPr="003954F2">
        <w:t>- Máy chụp X quang</w:t>
      </w:r>
      <w:r w:rsidR="000F7607">
        <w:t>.</w:t>
      </w:r>
      <w:r w:rsidRPr="003954F2">
        <w:t xml:space="preserve">  </w:t>
      </w:r>
    </w:p>
    <w:p w14:paraId="61B94C2E" w14:textId="10DF769A" w:rsidR="00796700" w:rsidRPr="003954F2" w:rsidRDefault="00796700" w:rsidP="00796700">
      <w:r w:rsidRPr="003954F2">
        <w:t>- Phim, cát-xét, lá chắn chì, hệ thống lưu trữ</w:t>
      </w:r>
      <w:r w:rsidR="000F7607">
        <w:t>.</w:t>
      </w:r>
      <w:r w:rsidRPr="003954F2">
        <w:t xml:space="preserve">     </w:t>
      </w:r>
    </w:p>
    <w:p w14:paraId="1CAC584E" w14:textId="67D59E4D" w:rsidR="00796700" w:rsidRPr="000F7607" w:rsidRDefault="00796700" w:rsidP="00796700">
      <w:pPr>
        <w:rPr>
          <w:b/>
          <w:bCs/>
        </w:rPr>
      </w:pPr>
      <w:r w:rsidRPr="000F7607">
        <w:rPr>
          <w:b/>
          <w:bCs/>
        </w:rPr>
        <w:t xml:space="preserve">3. Người bệnh </w:t>
      </w:r>
    </w:p>
    <w:p w14:paraId="1AC468C7" w14:textId="0E747949" w:rsidR="00796700" w:rsidRPr="003954F2" w:rsidRDefault="00796700" w:rsidP="00796700">
      <w:r w:rsidRPr="003954F2">
        <w:t>Bộc lộ bộ phận cần chụp</w:t>
      </w:r>
      <w:r w:rsidR="00D66148">
        <w:t>.</w:t>
      </w:r>
    </w:p>
    <w:p w14:paraId="7BF455DC" w14:textId="0926DE32" w:rsidR="00796700" w:rsidRPr="000F7607" w:rsidRDefault="00796700" w:rsidP="00796700">
      <w:pPr>
        <w:rPr>
          <w:b/>
          <w:bCs/>
        </w:rPr>
      </w:pPr>
      <w:r w:rsidRPr="000F7607">
        <w:rPr>
          <w:b/>
          <w:bCs/>
        </w:rPr>
        <w:t>4. Phiếu chỉ định chụp x quang</w:t>
      </w:r>
    </w:p>
    <w:p w14:paraId="678EC245" w14:textId="255D8B4A" w:rsidR="00796700" w:rsidRPr="003954F2" w:rsidRDefault="00796700" w:rsidP="00796700">
      <w:r w:rsidRPr="003954F2">
        <w:t>Có phiếu chỉ định chụp X quang</w:t>
      </w:r>
      <w:r w:rsidR="00D66148">
        <w:t>.</w:t>
      </w:r>
    </w:p>
    <w:p w14:paraId="6ABFB9E4" w14:textId="77777777" w:rsidR="00796700" w:rsidRPr="000F7607" w:rsidRDefault="00796700" w:rsidP="00796700">
      <w:pPr>
        <w:rPr>
          <w:b/>
          <w:bCs/>
        </w:rPr>
      </w:pPr>
      <w:r w:rsidRPr="000F7607">
        <w:rPr>
          <w:b/>
          <w:bCs/>
        </w:rPr>
        <w:t>IV. CÁC BƯỚC TIẾN HÀNH</w:t>
      </w:r>
    </w:p>
    <w:p w14:paraId="584B3E16" w14:textId="219917E9" w:rsidR="00796700" w:rsidRPr="003954F2" w:rsidRDefault="00796700" w:rsidP="00D66148">
      <w:pPr>
        <w:pStyle w:val="ListParagraph"/>
        <w:numPr>
          <w:ilvl w:val="0"/>
          <w:numId w:val="1"/>
        </w:numPr>
      </w:pPr>
      <w:r w:rsidRPr="003954F2">
        <w:t>Kỹ thuật chụp bàn tay thẳng</w:t>
      </w:r>
    </w:p>
    <w:p w14:paraId="5999BF29" w14:textId="77777777" w:rsidR="00796700" w:rsidRPr="003954F2" w:rsidRDefault="00796700" w:rsidP="00796700">
      <w:r w:rsidRPr="003954F2">
        <w:t>Phim 13 x 18 cm, đặt trên bàn  X – quang</w:t>
      </w:r>
    </w:p>
    <w:p w14:paraId="7A477AAE" w14:textId="77777777" w:rsidR="00796700" w:rsidRPr="003954F2" w:rsidRDefault="00796700" w:rsidP="00796700">
      <w:r w:rsidRPr="003954F2">
        <w:t>Bệnh nhân ngồi cạnh bàn X – quang hoặc nằm trên bàn  X – quang, bộc lộ vùng cần chụp và tháo bỏ đồ trang sức ở cổ tay và bàn tay, ngón tay. Khuỷu tay gập nhẹ, lòng bàn tay và ngón tay sát phim.</w:t>
      </w:r>
    </w:p>
    <w:p w14:paraId="233A6FE8" w14:textId="77777777" w:rsidR="00796700" w:rsidRPr="003954F2" w:rsidRDefault="00796700" w:rsidP="00796700">
      <w:r w:rsidRPr="003954F2">
        <w:t>Điều chỉnh trục xương bàn 3 vào trung tâm phim, đồng thời các ngón tay xoãi nhẹ. Cố định cẳng tay bằng bao cát ( đối với trẻ nhỏ ).</w:t>
      </w:r>
    </w:p>
    <w:p w14:paraId="13E3D327" w14:textId="5AFEE4B8" w:rsidR="00796700" w:rsidRPr="003954F2" w:rsidRDefault="00D66148" w:rsidP="00D66148">
      <w:r>
        <w:t xml:space="preserve">- </w:t>
      </w:r>
      <w:r w:rsidR="00796700" w:rsidRPr="003954F2">
        <w:t xml:space="preserve">Tia trung tâm: Chiếu từ trên xuống vuông góc với phim, khu trú vào khớp bàn ngón 3. Tiêu điểm: </w:t>
      </w:r>
      <w:r>
        <w:t>T</w:t>
      </w:r>
      <w:r w:rsidR="00796700" w:rsidRPr="003954F2">
        <w:t>hường dùng tiêu điểm nhỏ ( cho độ nét ).</w:t>
      </w:r>
    </w:p>
    <w:p w14:paraId="262837AA" w14:textId="3502CEDE" w:rsidR="00796700" w:rsidRPr="003954F2" w:rsidRDefault="00D66148" w:rsidP="00623615">
      <w:pPr>
        <w:spacing w:line="252" w:lineRule="auto"/>
      </w:pPr>
      <w:r>
        <w:lastRenderedPageBreak/>
        <w:t xml:space="preserve">- </w:t>
      </w:r>
      <w:r w:rsidR="00796700" w:rsidRPr="003954F2">
        <w:t>Thông số chụp: 40 – 45 kV, 10 – 2 0 mAs, 100 cm, không dùng lưới chống mờ.</w:t>
      </w:r>
    </w:p>
    <w:p w14:paraId="6FEC4CF2" w14:textId="369E3115" w:rsidR="00796700" w:rsidRPr="003954F2" w:rsidRDefault="00D66148" w:rsidP="00623615">
      <w:pPr>
        <w:spacing w:line="252" w:lineRule="auto"/>
      </w:pPr>
      <w:r>
        <w:t xml:space="preserve">- </w:t>
      </w:r>
      <w:r w:rsidR="00796700" w:rsidRPr="003954F2">
        <w:t xml:space="preserve">Kỹ thuật chụp bàn tay chếch </w:t>
      </w:r>
    </w:p>
    <w:p w14:paraId="5750D819" w14:textId="77777777" w:rsidR="00796700" w:rsidRPr="003954F2" w:rsidRDefault="00796700" w:rsidP="00623615">
      <w:pPr>
        <w:spacing w:line="252" w:lineRule="auto"/>
      </w:pPr>
      <w:r w:rsidRPr="003954F2">
        <w:t>Phim 13 x 18 cm</w:t>
      </w:r>
    </w:p>
    <w:p w14:paraId="537F1E68" w14:textId="77777777" w:rsidR="00796700" w:rsidRPr="003954F2" w:rsidRDefault="00796700" w:rsidP="00623615">
      <w:pPr>
        <w:spacing w:line="252" w:lineRule="auto"/>
      </w:pPr>
      <w:r w:rsidRPr="003954F2">
        <w:t>Bệnh nhân ngồi cạnh bàn hoặc nằm ngửa trên bàn X- quang. Đặt bàn tay chếch sấp hoặc chếch ngửa sao cho diện lòng bàn tay tạo với phim một góc từ 40º – 50 º.</w:t>
      </w:r>
    </w:p>
    <w:p w14:paraId="4EBE6821" w14:textId="77777777" w:rsidR="00796700" w:rsidRPr="003954F2" w:rsidRDefault="00796700" w:rsidP="00623615">
      <w:pPr>
        <w:spacing w:line="252" w:lineRule="auto"/>
      </w:pPr>
      <w:r w:rsidRPr="003954F2">
        <w:t>Chỉnh bờ trong bàn tay sát phim đồng thười các ngón tay duỗi nhẹ. Có thể cố định bàn tay bằng nắm bông nhỏ.</w:t>
      </w:r>
    </w:p>
    <w:p w14:paraId="79AD867D" w14:textId="59C9B51E" w:rsidR="00796700" w:rsidRPr="003954F2" w:rsidRDefault="00D66148" w:rsidP="00623615">
      <w:pPr>
        <w:spacing w:line="252" w:lineRule="auto"/>
      </w:pPr>
      <w:r>
        <w:t xml:space="preserve">- </w:t>
      </w:r>
      <w:r w:rsidR="00796700" w:rsidRPr="003954F2">
        <w:t xml:space="preserve">Tia trung tâm: </w:t>
      </w:r>
      <w:r>
        <w:t>C</w:t>
      </w:r>
      <w:r w:rsidR="00796700" w:rsidRPr="003954F2">
        <w:t>hiếu từ trên xuống vuông góc với phim khu trú vào khớp bàn ngón 4 ( nếu chếch ngửa) hoặc khu trú vào khớp bàn ngón 5( nếu chếch sấp ).</w:t>
      </w:r>
    </w:p>
    <w:p w14:paraId="110D54B6" w14:textId="77777777" w:rsidR="00796700" w:rsidRPr="003954F2" w:rsidRDefault="00796700" w:rsidP="00623615">
      <w:pPr>
        <w:spacing w:line="252" w:lineRule="auto"/>
      </w:pPr>
      <w:r w:rsidRPr="003954F2">
        <w:t>Thông số chụp: 40 – 45 kV, 10 – 20 mAs, 100 cm, không dùng lưới chống mờ.</w:t>
      </w:r>
    </w:p>
    <w:p w14:paraId="477781CA" w14:textId="33045F6A" w:rsidR="00796700" w:rsidRPr="003954F2" w:rsidRDefault="00796700" w:rsidP="00623615">
      <w:pPr>
        <w:pStyle w:val="ListParagraph"/>
        <w:numPr>
          <w:ilvl w:val="0"/>
          <w:numId w:val="1"/>
        </w:numPr>
        <w:spacing w:line="252" w:lineRule="auto"/>
      </w:pPr>
      <w:r w:rsidRPr="003954F2">
        <w:t>Kỹ thuật chụp xương thuyền</w:t>
      </w:r>
      <w:r w:rsidR="00E256F1">
        <w:t>.</w:t>
      </w:r>
      <w:r w:rsidRPr="003954F2">
        <w:t xml:space="preserve"> </w:t>
      </w:r>
    </w:p>
    <w:p w14:paraId="4EBAFAA6" w14:textId="5F9263C3" w:rsidR="00796700" w:rsidRPr="003954F2" w:rsidRDefault="00796700" w:rsidP="00623615">
      <w:pPr>
        <w:pStyle w:val="ListParagraph"/>
        <w:numPr>
          <w:ilvl w:val="0"/>
          <w:numId w:val="1"/>
        </w:numPr>
        <w:spacing w:line="252" w:lineRule="auto"/>
      </w:pPr>
      <w:r w:rsidRPr="003954F2">
        <w:t>Tư thế lòng mu</w:t>
      </w:r>
      <w:r w:rsidR="00E256F1">
        <w:t>.</w:t>
      </w:r>
    </w:p>
    <w:p w14:paraId="762E8B17" w14:textId="2F8E0075" w:rsidR="00796700" w:rsidRPr="003954F2" w:rsidRDefault="00796700" w:rsidP="00623615">
      <w:pPr>
        <w:pStyle w:val="ListParagraph"/>
        <w:numPr>
          <w:ilvl w:val="0"/>
          <w:numId w:val="1"/>
        </w:numPr>
        <w:spacing w:line="252" w:lineRule="auto"/>
      </w:pPr>
      <w:r w:rsidRPr="003954F2">
        <w:t>Đặt dọc phim trên bàn X – quang</w:t>
      </w:r>
      <w:r w:rsidR="00E256F1">
        <w:t>.</w:t>
      </w:r>
    </w:p>
    <w:p w14:paraId="729AFAEC" w14:textId="77777777" w:rsidR="00796700" w:rsidRPr="003954F2" w:rsidRDefault="00796700" w:rsidP="00623615">
      <w:pPr>
        <w:spacing w:line="252" w:lineRule="auto"/>
      </w:pPr>
      <w:r w:rsidRPr="003954F2">
        <w:t>Bệnh nhân ngồi cạnh hoặc nằm ngửa trên bàn. Khuỷu tay gập nhẹ, bàn tay và cẳng tay úp sấp.</w:t>
      </w:r>
    </w:p>
    <w:p w14:paraId="3E991C75" w14:textId="77777777" w:rsidR="00796700" w:rsidRPr="003954F2" w:rsidRDefault="00796700" w:rsidP="00623615">
      <w:pPr>
        <w:spacing w:line="252" w:lineRule="auto"/>
      </w:pPr>
      <w:r w:rsidRPr="003954F2">
        <w:t>Đặt xương thuyền vào giữa phim. Chỉnh đường nối mỏm trâm quay trụ song song với phim.</w:t>
      </w:r>
    </w:p>
    <w:p w14:paraId="12E57D90" w14:textId="0ADF5680" w:rsidR="00796700" w:rsidRPr="003954F2" w:rsidRDefault="00B7493C" w:rsidP="00623615">
      <w:pPr>
        <w:spacing w:line="252" w:lineRule="auto"/>
      </w:pPr>
      <w:r>
        <w:t xml:space="preserve">- </w:t>
      </w:r>
      <w:r w:rsidR="00796700" w:rsidRPr="003954F2">
        <w:t>Tia trung tâm:</w:t>
      </w:r>
      <w:r w:rsidR="00E256F1">
        <w:t xml:space="preserve"> </w:t>
      </w:r>
      <w:r w:rsidR="00796700" w:rsidRPr="003954F2">
        <w:t>Chiếu chếch lên phía cẳng tay một góc 20° so với phương tâm thẳng khu trú vào giữa xương thuyền.</w:t>
      </w:r>
    </w:p>
    <w:p w14:paraId="090EB49D" w14:textId="1B8AA127" w:rsidR="00796700" w:rsidRPr="003954F2" w:rsidRDefault="00796700" w:rsidP="00623615">
      <w:pPr>
        <w:spacing w:line="252" w:lineRule="auto"/>
      </w:pPr>
      <w:r w:rsidRPr="003954F2">
        <w:t>Thông số:</w:t>
      </w:r>
      <w:r w:rsidR="00E256F1">
        <w:t xml:space="preserve"> </w:t>
      </w:r>
      <w:r w:rsidRPr="003954F2">
        <w:t>40kV, 10 mAs, 100 cm, không dùng lưới chống mờ.</w:t>
      </w:r>
    </w:p>
    <w:p w14:paraId="1433A076" w14:textId="77777777" w:rsidR="00796700" w:rsidRPr="003954F2" w:rsidRDefault="00796700" w:rsidP="00623615">
      <w:pPr>
        <w:spacing w:line="252" w:lineRule="auto"/>
      </w:pPr>
      <w:r w:rsidRPr="003954F2">
        <w:t>Tư thế tay cầm bút.</w:t>
      </w:r>
    </w:p>
    <w:p w14:paraId="1B9F95E7" w14:textId="76D778D6" w:rsidR="00796700" w:rsidRPr="003954F2" w:rsidRDefault="00796700" w:rsidP="00623615">
      <w:pPr>
        <w:spacing w:line="252" w:lineRule="auto"/>
      </w:pPr>
      <w:r w:rsidRPr="003954F2">
        <w:t>Đặt dọc phim</w:t>
      </w:r>
      <w:r w:rsidR="00E256F1">
        <w:t>.</w:t>
      </w:r>
    </w:p>
    <w:p w14:paraId="544679E3" w14:textId="77777777" w:rsidR="00796700" w:rsidRPr="003954F2" w:rsidRDefault="00796700" w:rsidP="00623615">
      <w:pPr>
        <w:spacing w:line="252" w:lineRule="auto"/>
      </w:pPr>
      <w:r w:rsidRPr="003954F2">
        <w:t>Bệnh nhân ngồi cạnh bàn X – quang. Các ngón tay chum lại như cầm bút.</w:t>
      </w:r>
    </w:p>
    <w:p w14:paraId="2EBED16F" w14:textId="77777777" w:rsidR="00796700" w:rsidRPr="003954F2" w:rsidRDefault="00796700" w:rsidP="00623615">
      <w:pPr>
        <w:spacing w:line="252" w:lineRule="auto"/>
      </w:pPr>
      <w:r w:rsidRPr="003954F2">
        <w:t>Đặt xương thuyền vào giữa phim. Điều chỉnh trục mỏm trâm quay trụ tạo với phim một góc 40° -45º.</w:t>
      </w:r>
    </w:p>
    <w:p w14:paraId="69754C3D" w14:textId="71DB77B4" w:rsidR="00796700" w:rsidRPr="003954F2" w:rsidRDefault="00B7493C" w:rsidP="00623615">
      <w:pPr>
        <w:spacing w:line="252" w:lineRule="auto"/>
      </w:pPr>
      <w:r>
        <w:t xml:space="preserve">- </w:t>
      </w:r>
      <w:r w:rsidR="00796700" w:rsidRPr="003954F2">
        <w:t>Tia trung tâm: Bóng chiếu từ trên xuống vuống góc với phim khu trú vào điểm giữa hõm lão giải phẩu.</w:t>
      </w:r>
    </w:p>
    <w:p w14:paraId="53FAB3D9" w14:textId="77777777" w:rsidR="00796700" w:rsidRPr="003954F2" w:rsidRDefault="00796700" w:rsidP="00623615">
      <w:pPr>
        <w:spacing w:line="252" w:lineRule="auto"/>
      </w:pPr>
      <w:r w:rsidRPr="003954F2">
        <w:t>Thông số chụp: 40 kV, 10 mAs, 100 cm, không dùng lưới chống mờ.</w:t>
      </w:r>
    </w:p>
    <w:p w14:paraId="53D2770E" w14:textId="77777777" w:rsidR="00796700" w:rsidRPr="000F7607" w:rsidRDefault="00796700" w:rsidP="00623615">
      <w:pPr>
        <w:spacing w:line="252" w:lineRule="auto"/>
        <w:rPr>
          <w:b/>
          <w:bCs/>
        </w:rPr>
      </w:pPr>
      <w:r w:rsidRPr="000F7607">
        <w:rPr>
          <w:b/>
          <w:bCs/>
        </w:rPr>
        <w:t>V. NHẬN ĐỊNH KẾT QUẢ</w:t>
      </w:r>
    </w:p>
    <w:p w14:paraId="4C2E2B27" w14:textId="67824F98" w:rsidR="00796700" w:rsidRPr="003954F2" w:rsidRDefault="00796700" w:rsidP="00623615">
      <w:pPr>
        <w:spacing w:line="252" w:lineRule="auto"/>
      </w:pPr>
      <w:r w:rsidRPr="003954F2">
        <w:t>- Trục xương bàn 3 vào giữa phim. Lấy được toàn bộ các khớp bàn ngón ở hướng thẳng, riêng ngón cái ở hướng chếch( đối với chụp bàn tay thẳng)</w:t>
      </w:r>
      <w:r w:rsidR="00E256F1">
        <w:t>.</w:t>
      </w:r>
    </w:p>
    <w:p w14:paraId="223A538F" w14:textId="1229C549" w:rsidR="00796700" w:rsidRPr="003954F2" w:rsidRDefault="00796700" w:rsidP="00623615">
      <w:pPr>
        <w:spacing w:line="252" w:lineRule="auto"/>
      </w:pPr>
      <w:r w:rsidRPr="003954F2">
        <w:t>- Các xương bàn không bị chồng lên nhau</w:t>
      </w:r>
      <w:r w:rsidR="00E256F1">
        <w:t>.</w:t>
      </w:r>
    </w:p>
    <w:p w14:paraId="32A44701" w14:textId="4343914B" w:rsidR="00796700" w:rsidRPr="003954F2" w:rsidRDefault="00796700" w:rsidP="00623615">
      <w:pPr>
        <w:spacing w:line="252" w:lineRule="auto"/>
      </w:pPr>
      <w:r w:rsidRPr="003954F2">
        <w:t>- Phim có độ nét, độ tương phản, phim sạch không bị xước</w:t>
      </w:r>
      <w:r w:rsidR="00E256F1">
        <w:t>.</w:t>
      </w:r>
    </w:p>
    <w:p w14:paraId="6344B1BA" w14:textId="77777777" w:rsidR="00796700" w:rsidRPr="003954F2" w:rsidRDefault="00796700" w:rsidP="00796700">
      <w:r w:rsidRPr="003954F2">
        <w:t xml:space="preserve">- Phim có họ và tên bệnh nhân, dấu trái hoặc phải, ngày tháng năm chụp. </w:t>
      </w:r>
    </w:p>
    <w:p w14:paraId="5D630788" w14:textId="77777777" w:rsidR="00796700" w:rsidRPr="000F7607" w:rsidRDefault="00796700" w:rsidP="00796700">
      <w:pPr>
        <w:rPr>
          <w:b/>
          <w:bCs/>
        </w:rPr>
      </w:pPr>
      <w:r w:rsidRPr="000F7607">
        <w:rPr>
          <w:b/>
          <w:bCs/>
        </w:rPr>
        <w:lastRenderedPageBreak/>
        <w:t xml:space="preserve">VI. TAI BIẾN VÀ XỬ TRÍ </w:t>
      </w:r>
    </w:p>
    <w:p w14:paraId="3B24D9E1" w14:textId="77777777" w:rsidR="00796700" w:rsidRPr="003954F2" w:rsidRDefault="00796700" w:rsidP="00796700">
      <w:r w:rsidRPr="003954F2">
        <w:t xml:space="preserve">-  Kỹ thuật này không có tai biến.  </w:t>
      </w:r>
    </w:p>
    <w:p w14:paraId="0FC74EAE" w14:textId="42D9779F" w:rsidR="00796700" w:rsidRPr="003954F2" w:rsidRDefault="00796700" w:rsidP="00796700">
      <w:r w:rsidRPr="003954F2">
        <w:t xml:space="preserve">-  Một số sai sót có thể phải thực hiện lại kỹ thuật như: </w:t>
      </w:r>
      <w:r w:rsidR="00B7493C">
        <w:t>N</w:t>
      </w:r>
      <w:r w:rsidRPr="003954F2">
        <w:t>gười bệnh không giữ bất động trong quá trình chụp phim, không bộc rõ nét.</w:t>
      </w:r>
    </w:p>
    <w:p w14:paraId="6C2216B1" w14:textId="77777777" w:rsidR="00796700" w:rsidRPr="003954F2" w:rsidRDefault="00796700" w:rsidP="00796700"/>
    <w:p w14:paraId="72CD67F4" w14:textId="77777777" w:rsidR="00796700" w:rsidRPr="003954F2" w:rsidRDefault="00796700" w:rsidP="00796700"/>
    <w:p w14:paraId="4D19EBF5" w14:textId="77777777" w:rsidR="00796700" w:rsidRPr="003954F2" w:rsidRDefault="00796700" w:rsidP="00796700">
      <w:r w:rsidRPr="003954F2">
        <w:br w:type="page"/>
      </w:r>
    </w:p>
    <w:p w14:paraId="767DFAA1" w14:textId="32B46D4D" w:rsidR="00796700" w:rsidRPr="00B7493C" w:rsidRDefault="00796700" w:rsidP="00623615">
      <w:pPr>
        <w:pStyle w:val="Heading1"/>
        <w:rPr>
          <w:lang w:val="vi"/>
        </w:rPr>
      </w:pPr>
      <w:bookmarkStart w:id="924" w:name="_Toc145059877"/>
      <w:bookmarkStart w:id="925" w:name="_Toc169595860"/>
      <w:r w:rsidRPr="00B7493C">
        <w:rPr>
          <w:lang w:val="vi"/>
        </w:rPr>
        <w:lastRenderedPageBreak/>
        <w:t>QUY TRÌNH CHỤP X – QUANG KHỚP HÁNG THẲNG HAI BÊN</w:t>
      </w:r>
      <w:bookmarkEnd w:id="924"/>
      <w:bookmarkEnd w:id="925"/>
    </w:p>
    <w:p w14:paraId="5A04F084" w14:textId="77777777" w:rsidR="00796700" w:rsidRPr="003954F2" w:rsidRDefault="00796700" w:rsidP="00796700">
      <w:pPr>
        <w:rPr>
          <w:lang w:val="vi"/>
        </w:rPr>
      </w:pPr>
    </w:p>
    <w:p w14:paraId="0A8BE5E0" w14:textId="06292740" w:rsidR="00796700" w:rsidRPr="00B7493C" w:rsidRDefault="00B7493C" w:rsidP="00B7493C">
      <w:pPr>
        <w:rPr>
          <w:b/>
          <w:bCs/>
        </w:rPr>
      </w:pPr>
      <w:r>
        <w:rPr>
          <w:b/>
          <w:bCs/>
        </w:rPr>
        <w:t>I.</w:t>
      </w:r>
      <w:r w:rsidR="00623615">
        <w:rPr>
          <w:b/>
          <w:bCs/>
        </w:rPr>
        <w:t xml:space="preserve"> </w:t>
      </w:r>
      <w:r w:rsidR="00796700" w:rsidRPr="00B7493C">
        <w:rPr>
          <w:b/>
          <w:bCs/>
        </w:rPr>
        <w:t>ĐẠI CƯƠNG</w:t>
      </w:r>
    </w:p>
    <w:p w14:paraId="33FE87C2" w14:textId="77777777" w:rsidR="00796700" w:rsidRPr="003954F2" w:rsidRDefault="00796700" w:rsidP="00796700">
      <w:r w:rsidRPr="003954F2">
        <w:t xml:space="preserve">Tư thế này giúp ta thấy chỏm và cổ xương đùi, mấu chuyển lớn và hõm khớp chén. </w:t>
      </w:r>
    </w:p>
    <w:p w14:paraId="46AAFEF5" w14:textId="334BD2D0" w:rsidR="00796700" w:rsidRPr="00B7493C" w:rsidRDefault="00623615" w:rsidP="00796700">
      <w:pPr>
        <w:rPr>
          <w:b/>
          <w:bCs/>
        </w:rPr>
      </w:pPr>
      <w:r>
        <w:rPr>
          <w:b/>
          <w:bCs/>
        </w:rPr>
        <w:t xml:space="preserve">II. </w:t>
      </w:r>
      <w:r w:rsidR="00796700" w:rsidRPr="00B7493C">
        <w:rPr>
          <w:b/>
          <w:bCs/>
        </w:rPr>
        <w:t>CHỈ ĐỊNH VÀ CHỐNG CHỈ ĐỊNH</w:t>
      </w:r>
    </w:p>
    <w:p w14:paraId="2903E2E8" w14:textId="77777777" w:rsidR="00796700" w:rsidRPr="00B7493C" w:rsidRDefault="00796700" w:rsidP="00796700">
      <w:pPr>
        <w:rPr>
          <w:b/>
          <w:bCs/>
        </w:rPr>
      </w:pPr>
      <w:r w:rsidRPr="00B7493C">
        <w:rPr>
          <w:b/>
          <w:bCs/>
        </w:rPr>
        <w:t>1. Chỉ định</w:t>
      </w:r>
    </w:p>
    <w:p w14:paraId="1524B952" w14:textId="6D899679" w:rsidR="00796700" w:rsidRPr="003954F2" w:rsidRDefault="00796700" w:rsidP="00796700">
      <w:r w:rsidRPr="003954F2">
        <w:t>Chấn thương</w:t>
      </w:r>
      <w:r w:rsidR="00544131">
        <w:t>.</w:t>
      </w:r>
    </w:p>
    <w:p w14:paraId="3CE64CDD" w14:textId="241FAF4C" w:rsidR="00796700" w:rsidRPr="003954F2" w:rsidRDefault="00796700" w:rsidP="00796700">
      <w:r w:rsidRPr="003954F2">
        <w:t>Các tổn thương viêm khớp háng</w:t>
      </w:r>
      <w:r w:rsidR="00544131">
        <w:t>.</w:t>
      </w:r>
    </w:p>
    <w:p w14:paraId="6A1F9E76" w14:textId="6E94BDCA" w:rsidR="00796700" w:rsidRPr="003954F2" w:rsidRDefault="00796700" w:rsidP="00796700">
      <w:r w:rsidRPr="003954F2">
        <w:t>Gãy cổ xương đùi</w:t>
      </w:r>
      <w:r w:rsidR="00544131">
        <w:t>.</w:t>
      </w:r>
    </w:p>
    <w:p w14:paraId="5A0F0F73" w14:textId="5B41DDA6" w:rsidR="00796700" w:rsidRPr="003954F2" w:rsidRDefault="00796700" w:rsidP="00796700">
      <w:r w:rsidRPr="003954F2">
        <w:t>Các khối u bất thường</w:t>
      </w:r>
      <w:r w:rsidR="00544131">
        <w:t>.</w:t>
      </w:r>
    </w:p>
    <w:p w14:paraId="0ED08EEA" w14:textId="77777777" w:rsidR="00796700" w:rsidRPr="00B7493C" w:rsidRDefault="00796700" w:rsidP="00796700">
      <w:pPr>
        <w:rPr>
          <w:b/>
          <w:bCs/>
        </w:rPr>
      </w:pPr>
      <w:r w:rsidRPr="00B7493C">
        <w:rPr>
          <w:b/>
          <w:bCs/>
        </w:rPr>
        <w:t>2. Chống chỉ định</w:t>
      </w:r>
    </w:p>
    <w:p w14:paraId="72075C34" w14:textId="419B5176" w:rsidR="00796700" w:rsidRPr="003954F2" w:rsidRDefault="00796700" w:rsidP="00796700">
      <w:r w:rsidRPr="003954F2">
        <w:t>- Không có chống chỉ định tuyệt đối</w:t>
      </w:r>
      <w:r w:rsidR="00544131">
        <w:t>.</w:t>
      </w:r>
    </w:p>
    <w:p w14:paraId="1F6935BF" w14:textId="7E90F16F" w:rsidR="00796700" w:rsidRPr="003954F2" w:rsidRDefault="00796700" w:rsidP="00796700">
      <w:r w:rsidRPr="003954F2">
        <w:t xml:space="preserve">- Chống chỉ định tương đối: </w:t>
      </w:r>
      <w:r w:rsidR="00544131">
        <w:t>P</w:t>
      </w:r>
      <w:r w:rsidRPr="003954F2">
        <w:t>hụ nữ có thai</w:t>
      </w:r>
      <w:r w:rsidR="00544131">
        <w:t>.</w:t>
      </w:r>
    </w:p>
    <w:p w14:paraId="223FA7CC" w14:textId="7EE355B1" w:rsidR="00796700" w:rsidRPr="00B7493C" w:rsidRDefault="00796700" w:rsidP="00796700">
      <w:pPr>
        <w:rPr>
          <w:b/>
          <w:bCs/>
        </w:rPr>
      </w:pPr>
      <w:r w:rsidRPr="00B7493C">
        <w:rPr>
          <w:b/>
          <w:bCs/>
        </w:rPr>
        <w:t xml:space="preserve">III. CHUẨN BỊ </w:t>
      </w:r>
    </w:p>
    <w:p w14:paraId="7F14F48E" w14:textId="198B19CD" w:rsidR="00796700" w:rsidRPr="00B7493C" w:rsidRDefault="00796700" w:rsidP="00796700">
      <w:pPr>
        <w:rPr>
          <w:b/>
          <w:bCs/>
        </w:rPr>
      </w:pPr>
      <w:r w:rsidRPr="00B7493C">
        <w:rPr>
          <w:b/>
          <w:bCs/>
        </w:rPr>
        <w:t xml:space="preserve">1. Người thực hiện </w:t>
      </w:r>
    </w:p>
    <w:p w14:paraId="61F6D54F" w14:textId="0869854C" w:rsidR="00796700" w:rsidRPr="003954F2" w:rsidRDefault="00796700" w:rsidP="00796700">
      <w:r w:rsidRPr="003954F2">
        <w:t>- Bác sỹ chuyên khoa</w:t>
      </w:r>
      <w:r w:rsidR="00544131">
        <w:t>.</w:t>
      </w:r>
      <w:r w:rsidRPr="003954F2">
        <w:t xml:space="preserve">  </w:t>
      </w:r>
    </w:p>
    <w:p w14:paraId="55621CED" w14:textId="532B7473" w:rsidR="00796700" w:rsidRPr="003954F2" w:rsidRDefault="00796700" w:rsidP="00796700">
      <w:r w:rsidRPr="003954F2">
        <w:t>- Kỹ thuật viên điện quang</w:t>
      </w:r>
      <w:r w:rsidR="00544131">
        <w:t>.</w:t>
      </w:r>
    </w:p>
    <w:p w14:paraId="2FFC9926" w14:textId="451F3053" w:rsidR="00796700" w:rsidRPr="00B7493C" w:rsidRDefault="00796700" w:rsidP="00796700">
      <w:pPr>
        <w:rPr>
          <w:b/>
          <w:bCs/>
        </w:rPr>
      </w:pPr>
      <w:r w:rsidRPr="00B7493C">
        <w:rPr>
          <w:b/>
          <w:bCs/>
        </w:rPr>
        <w:t xml:space="preserve">2. Phương tiện </w:t>
      </w:r>
    </w:p>
    <w:p w14:paraId="088C139C" w14:textId="588DC41B" w:rsidR="00796700" w:rsidRPr="003954F2" w:rsidRDefault="00796700" w:rsidP="00796700">
      <w:r w:rsidRPr="003954F2">
        <w:t>- Máy chụp X quang</w:t>
      </w:r>
      <w:r w:rsidR="00544131">
        <w:t>.</w:t>
      </w:r>
      <w:r w:rsidRPr="003954F2">
        <w:t xml:space="preserve">  </w:t>
      </w:r>
    </w:p>
    <w:p w14:paraId="00D9021F" w14:textId="51A9257C" w:rsidR="00796700" w:rsidRPr="003954F2" w:rsidRDefault="00796700" w:rsidP="00796700">
      <w:r w:rsidRPr="003954F2">
        <w:t>- Phim, cát-xét, hệ thống lưu trữ</w:t>
      </w:r>
      <w:r w:rsidR="00544131">
        <w:t>.</w:t>
      </w:r>
      <w:r w:rsidRPr="003954F2">
        <w:t xml:space="preserve">     </w:t>
      </w:r>
    </w:p>
    <w:p w14:paraId="20330674" w14:textId="610FF28B" w:rsidR="00796700" w:rsidRPr="00B7493C" w:rsidRDefault="00796700" w:rsidP="00796700">
      <w:pPr>
        <w:rPr>
          <w:b/>
          <w:bCs/>
        </w:rPr>
      </w:pPr>
      <w:r w:rsidRPr="00B7493C">
        <w:rPr>
          <w:b/>
          <w:bCs/>
        </w:rPr>
        <w:t xml:space="preserve">3. Người bệnh </w:t>
      </w:r>
    </w:p>
    <w:p w14:paraId="608B438A" w14:textId="3BD898EF" w:rsidR="00796700" w:rsidRPr="003954F2" w:rsidRDefault="00796700" w:rsidP="00796700">
      <w:r w:rsidRPr="003954F2">
        <w:t>- Chuẩn bị ống tiêu hóa chỉ áp dụng trong trường hợp không cấp cứu, dùng nhuận tràng và nhịn ăn nhẹ trước chụp.</w:t>
      </w:r>
    </w:p>
    <w:p w14:paraId="59AB01B3" w14:textId="77777777" w:rsidR="00796700" w:rsidRPr="003954F2" w:rsidRDefault="00796700" w:rsidP="00796700">
      <w:r w:rsidRPr="003954F2">
        <w:t>Khi đặt bệnh nhân, bộc lộ cùng chụp và loại bỏ các vật cản quang ở vùng chụp.</w:t>
      </w:r>
    </w:p>
    <w:p w14:paraId="106D1C3A" w14:textId="7F6FEBE0" w:rsidR="00796700" w:rsidRPr="00B7493C" w:rsidRDefault="00796700" w:rsidP="00796700">
      <w:pPr>
        <w:rPr>
          <w:b/>
          <w:bCs/>
        </w:rPr>
      </w:pPr>
      <w:r w:rsidRPr="00B7493C">
        <w:rPr>
          <w:b/>
          <w:bCs/>
        </w:rPr>
        <w:t>4. Phiếu chỉ định chụp x quang</w:t>
      </w:r>
    </w:p>
    <w:p w14:paraId="44E09BA3" w14:textId="395DF285" w:rsidR="00796700" w:rsidRPr="003954F2" w:rsidRDefault="00796700" w:rsidP="00796700">
      <w:r w:rsidRPr="003954F2">
        <w:t>Có phiếu chỉ định chụp X quang</w:t>
      </w:r>
      <w:r w:rsidR="00544131">
        <w:t>.</w:t>
      </w:r>
      <w:r w:rsidRPr="003954F2">
        <w:t xml:space="preserve"> </w:t>
      </w:r>
    </w:p>
    <w:p w14:paraId="77BF8963" w14:textId="77777777" w:rsidR="00796700" w:rsidRPr="00B7493C" w:rsidRDefault="00796700" w:rsidP="00796700">
      <w:pPr>
        <w:rPr>
          <w:b/>
          <w:bCs/>
        </w:rPr>
      </w:pPr>
      <w:r w:rsidRPr="00B7493C">
        <w:rPr>
          <w:b/>
          <w:bCs/>
        </w:rPr>
        <w:t xml:space="preserve">IV. CÁC BƯỚC TIẾN HÀNH </w:t>
      </w:r>
    </w:p>
    <w:p w14:paraId="0A069E9E" w14:textId="642D9A2D" w:rsidR="00796700" w:rsidRPr="003954F2" w:rsidRDefault="00796700" w:rsidP="00796700">
      <w:r w:rsidRPr="003954F2">
        <w:t>Chụp X – quang khớp háng thẳng hai bên</w:t>
      </w:r>
      <w:r w:rsidR="00544131">
        <w:t>.</w:t>
      </w:r>
      <w:r w:rsidRPr="003954F2">
        <w:t xml:space="preserve"> </w:t>
      </w:r>
    </w:p>
    <w:p w14:paraId="3AFFCC6B" w14:textId="77777777" w:rsidR="00796700" w:rsidRPr="003954F2" w:rsidRDefault="00796700" w:rsidP="00796700">
      <w:r w:rsidRPr="003954F2">
        <w:t xml:space="preserve">- Bệnh nhân nằm ngửa hai chân duỗi thẳng, hai tay xuôi dọc theo cơ thể Hai bàn chân xoay nhẹ vào phía trong sao cho hai gót chân cách nhau khoảng 5-6 cm đồng thời 2 ngón cái chạm vào nhau. </w:t>
      </w:r>
    </w:p>
    <w:p w14:paraId="0252077B" w14:textId="77777777" w:rsidR="00796700" w:rsidRPr="003954F2" w:rsidRDefault="00796700" w:rsidP="00796700">
      <w:r w:rsidRPr="003954F2">
        <w:t>- Để nhìn thấy chiều dài và chi tiết của xương đùi được tối đa ta xoay bàn chân vào phía trong một góc 15</w:t>
      </w:r>
      <w:r w:rsidRPr="003954F2">
        <w:rPr>
          <w:vertAlign w:val="superscript"/>
        </w:rPr>
        <w:t>o</w:t>
      </w:r>
      <w:r w:rsidRPr="003954F2">
        <w:t xml:space="preserve"> và giữ yên chiều thế bằng cách dùng túi cát đặt lên trên đầu bàn chân. </w:t>
      </w:r>
    </w:p>
    <w:p w14:paraId="1FF5AEA9" w14:textId="77777777" w:rsidR="00796700" w:rsidRPr="003954F2" w:rsidRDefault="00796700" w:rsidP="00796700">
      <w:r w:rsidRPr="003954F2">
        <w:t>Điều chỉnh cột sống cùng cụt vào trung tâm phim. Điều chỉnh đường nối 2 gai chậu trước trên song song với phim.</w:t>
      </w:r>
    </w:p>
    <w:p w14:paraId="2F3A4CFC" w14:textId="16109945" w:rsidR="00796700" w:rsidRPr="003954F2" w:rsidRDefault="00796700" w:rsidP="00796700">
      <w:r w:rsidRPr="003954F2">
        <w:lastRenderedPageBreak/>
        <w:t xml:space="preserve">Tia trung tâm: </w:t>
      </w:r>
      <w:r w:rsidR="00544131">
        <w:t>B</w:t>
      </w:r>
      <w:r w:rsidRPr="003954F2">
        <w:t>óng X- quang chiếu thẳng từ trên xuống dưới, vuống góc với phim, khu trú vào điểm trên khớp mu 4 cm theo đường thẳng giữa.</w:t>
      </w:r>
    </w:p>
    <w:p w14:paraId="6AA823E1" w14:textId="15D4B580" w:rsidR="00796700" w:rsidRPr="003954F2" w:rsidRDefault="00796700" w:rsidP="00796700">
      <w:r w:rsidRPr="003954F2">
        <w:t>Thông số chụp: 60 kV, 60 mAs, 100 cm, có lưới chống mờ</w:t>
      </w:r>
      <w:r w:rsidR="00544131">
        <w:t>.</w:t>
      </w:r>
    </w:p>
    <w:p w14:paraId="4F7561C1" w14:textId="77777777" w:rsidR="00796700" w:rsidRPr="003954F2" w:rsidRDefault="00796700" w:rsidP="00796700">
      <w:r w:rsidRPr="003954F2">
        <w:t>Tia trung tâm: bóng X – quang chiếu thẳng xuống vuông góc với phim, khu trú vào giữa cánh chậu bên đối diện tia ra trung tâm phim.</w:t>
      </w:r>
    </w:p>
    <w:p w14:paraId="6533FBFB" w14:textId="6C9D3BFF" w:rsidR="00796700" w:rsidRPr="003954F2" w:rsidRDefault="00796700" w:rsidP="00796700">
      <w:r w:rsidRPr="003954F2">
        <w:t>Thông số chụp: 80 kV, 100 mAs, 100 cm, có lưới chống mờ</w:t>
      </w:r>
      <w:r w:rsidR="00CE1C46">
        <w:t>.</w:t>
      </w:r>
    </w:p>
    <w:p w14:paraId="1656C858" w14:textId="77777777" w:rsidR="00796700" w:rsidRPr="00B7493C" w:rsidRDefault="00796700" w:rsidP="00796700">
      <w:pPr>
        <w:rPr>
          <w:b/>
          <w:bCs/>
        </w:rPr>
      </w:pPr>
      <w:r w:rsidRPr="00B7493C">
        <w:rPr>
          <w:b/>
          <w:bCs/>
        </w:rPr>
        <w:t>V. NHẬN ĐỊNH KẾT QUẢ</w:t>
      </w:r>
    </w:p>
    <w:p w14:paraId="1A508A9F" w14:textId="03B8F587" w:rsidR="00796700" w:rsidRPr="003954F2" w:rsidRDefault="00796700" w:rsidP="00796700">
      <w:r w:rsidRPr="003954F2">
        <w:t>- Thấy được toàn bộ khớp háng ( từ phần dưới cánh chậu đến đầu gần của xương đùi)</w:t>
      </w:r>
      <w:r w:rsidR="00CE1C46">
        <w:t>.</w:t>
      </w:r>
      <w:r w:rsidRPr="003954F2">
        <w:t xml:space="preserve"> </w:t>
      </w:r>
    </w:p>
    <w:p w14:paraId="1EE2C783" w14:textId="754CF79D" w:rsidR="00796700" w:rsidRPr="003954F2" w:rsidRDefault="00796700" w:rsidP="00796700">
      <w:r w:rsidRPr="003954F2">
        <w:t>- Mấu chuyển lớn không chồng lên cổ xương đùi</w:t>
      </w:r>
      <w:r w:rsidR="00CE1C46">
        <w:t>.</w:t>
      </w:r>
      <w:r w:rsidRPr="003954F2">
        <w:t xml:space="preserve"> </w:t>
      </w:r>
    </w:p>
    <w:p w14:paraId="7D0CA695" w14:textId="24C44011" w:rsidR="00796700" w:rsidRPr="003954F2" w:rsidRDefault="00796700" w:rsidP="00796700">
      <w:r w:rsidRPr="003954F2">
        <w:t>- Cổ xương đùi không bị ngắn lại</w:t>
      </w:r>
      <w:r w:rsidR="00CE1C46">
        <w:t>.</w:t>
      </w:r>
      <w:r w:rsidRPr="003954F2">
        <w:t xml:space="preserve"> </w:t>
      </w:r>
    </w:p>
    <w:p w14:paraId="695F9298" w14:textId="1C3CE1BC" w:rsidR="00796700" w:rsidRPr="003954F2" w:rsidRDefault="00796700" w:rsidP="00796700">
      <w:r w:rsidRPr="003954F2">
        <w:t>- Phim có độ nét, độ tương phản.</w:t>
      </w:r>
    </w:p>
    <w:p w14:paraId="1287C3CA" w14:textId="77777777" w:rsidR="00796700" w:rsidRPr="003954F2" w:rsidRDefault="00796700" w:rsidP="00796700">
      <w:r w:rsidRPr="003954F2">
        <w:t>- Phim có tên tuổi bệnh nhân, dấu phải trái, ngày tháng năm chụp.</w:t>
      </w:r>
    </w:p>
    <w:p w14:paraId="7D6EC571" w14:textId="17DA93BC" w:rsidR="00796700" w:rsidRPr="003954F2" w:rsidRDefault="00796700" w:rsidP="00796700">
      <w:r w:rsidRPr="003954F2">
        <w:t>Phim nghiêng</w:t>
      </w:r>
      <w:r w:rsidR="00CE1C46">
        <w:t>.</w:t>
      </w:r>
      <w:r w:rsidRPr="003954F2">
        <w:t xml:space="preserve"> </w:t>
      </w:r>
    </w:p>
    <w:p w14:paraId="1D996E93" w14:textId="77777777" w:rsidR="00796700" w:rsidRPr="00B7493C" w:rsidRDefault="00796700" w:rsidP="00796700">
      <w:pPr>
        <w:rPr>
          <w:b/>
          <w:bCs/>
        </w:rPr>
      </w:pPr>
      <w:r w:rsidRPr="00B7493C">
        <w:rPr>
          <w:b/>
          <w:bCs/>
        </w:rPr>
        <w:t xml:space="preserve">VI. TAI BIẾN VÀ XỬ TRÍ </w:t>
      </w:r>
    </w:p>
    <w:p w14:paraId="2233ADE2" w14:textId="66ACA5C3" w:rsidR="00796700" w:rsidRPr="003954F2" w:rsidRDefault="00796700" w:rsidP="00796700">
      <w:r w:rsidRPr="003954F2">
        <w:t xml:space="preserve">- Kỹ thuật này không có tai biến.  </w:t>
      </w:r>
    </w:p>
    <w:p w14:paraId="33A27E96" w14:textId="08601A16" w:rsidR="00796700" w:rsidRPr="003954F2" w:rsidRDefault="00796700" w:rsidP="00796700">
      <w:r w:rsidRPr="003954F2">
        <w:t xml:space="preserve">- Một số sai sót có thể phải thực hiện lại kỹ thuật như: </w:t>
      </w:r>
      <w:r w:rsidR="00CE1C46">
        <w:t>N</w:t>
      </w:r>
      <w:r w:rsidRPr="003954F2">
        <w:t>gười bệnh không giữ bất động trong quá trình chụp phim, không bộc lộ rõ nét hình ảnh cần chụp.</w:t>
      </w:r>
    </w:p>
    <w:p w14:paraId="7BDEFEE7" w14:textId="77777777" w:rsidR="00796700" w:rsidRPr="003954F2" w:rsidRDefault="00796700" w:rsidP="00796700"/>
    <w:p w14:paraId="34E5EFE3" w14:textId="77777777" w:rsidR="00796700" w:rsidRPr="003954F2" w:rsidRDefault="00796700" w:rsidP="00796700">
      <w:r w:rsidRPr="003954F2">
        <w:br w:type="page"/>
      </w:r>
    </w:p>
    <w:p w14:paraId="743096A0" w14:textId="53CC22DB" w:rsidR="00796700" w:rsidRPr="003008F6" w:rsidRDefault="00796700" w:rsidP="00623615">
      <w:pPr>
        <w:pStyle w:val="Heading1"/>
        <w:rPr>
          <w:lang w:val="vi"/>
        </w:rPr>
      </w:pPr>
      <w:bookmarkStart w:id="926" w:name="_Toc145059878"/>
      <w:bookmarkStart w:id="927" w:name="_Toc169595861"/>
      <w:r w:rsidRPr="003008F6">
        <w:rPr>
          <w:lang w:val="vi"/>
        </w:rPr>
        <w:lastRenderedPageBreak/>
        <w:t>QUY TRÌNH CHỤP X – QUANG KHỚP HÁNG NGHIÊNG</w:t>
      </w:r>
      <w:bookmarkEnd w:id="926"/>
      <w:bookmarkEnd w:id="927"/>
    </w:p>
    <w:p w14:paraId="070F7D0D" w14:textId="77777777" w:rsidR="00796700" w:rsidRPr="003954F2" w:rsidRDefault="00796700" w:rsidP="00796700">
      <w:pPr>
        <w:rPr>
          <w:lang w:val="vi"/>
        </w:rPr>
      </w:pPr>
    </w:p>
    <w:p w14:paraId="783D1830" w14:textId="6277ABB4" w:rsidR="00796700" w:rsidRPr="003008F6" w:rsidRDefault="003008F6" w:rsidP="00796700">
      <w:pPr>
        <w:rPr>
          <w:b/>
          <w:bCs/>
        </w:rPr>
      </w:pPr>
      <w:r>
        <w:rPr>
          <w:b/>
          <w:bCs/>
        </w:rPr>
        <w:t>I.</w:t>
      </w:r>
      <w:r w:rsidR="00623615">
        <w:rPr>
          <w:b/>
          <w:bCs/>
        </w:rPr>
        <w:t xml:space="preserve"> </w:t>
      </w:r>
      <w:r w:rsidR="00796700" w:rsidRPr="003008F6">
        <w:rPr>
          <w:b/>
          <w:bCs/>
        </w:rPr>
        <w:t>ĐẠI CƯƠNG</w:t>
      </w:r>
    </w:p>
    <w:p w14:paraId="5AD5D9AE" w14:textId="77777777" w:rsidR="00796700" w:rsidRPr="003954F2" w:rsidRDefault="00796700" w:rsidP="00796700">
      <w:r w:rsidRPr="003954F2">
        <w:t xml:space="preserve">Tư thế này giúp ta thấy chỏm và cổ xương đùi, mấu chuyển lớn và hõm khớp chén. </w:t>
      </w:r>
    </w:p>
    <w:p w14:paraId="590CC5F2" w14:textId="2402F754" w:rsidR="00796700" w:rsidRPr="003008F6" w:rsidRDefault="003008F6" w:rsidP="00796700">
      <w:pPr>
        <w:rPr>
          <w:b/>
          <w:bCs/>
        </w:rPr>
      </w:pPr>
      <w:r>
        <w:rPr>
          <w:b/>
          <w:bCs/>
        </w:rPr>
        <w:t>II.</w:t>
      </w:r>
      <w:r w:rsidR="00623615">
        <w:rPr>
          <w:b/>
          <w:bCs/>
        </w:rPr>
        <w:t xml:space="preserve"> </w:t>
      </w:r>
      <w:r w:rsidR="00796700" w:rsidRPr="003008F6">
        <w:rPr>
          <w:b/>
          <w:bCs/>
        </w:rPr>
        <w:t>CHỈ ĐỊNH VÀ CHỐNG CHỈ ĐỊNH</w:t>
      </w:r>
    </w:p>
    <w:p w14:paraId="5A12B7AB" w14:textId="20D70A50" w:rsidR="00796700" w:rsidRPr="003008F6" w:rsidRDefault="003008F6" w:rsidP="00796700">
      <w:pPr>
        <w:rPr>
          <w:b/>
          <w:bCs/>
        </w:rPr>
      </w:pPr>
      <w:r>
        <w:rPr>
          <w:b/>
          <w:bCs/>
        </w:rPr>
        <w:t>1.</w:t>
      </w:r>
      <w:r w:rsidR="00623615">
        <w:rPr>
          <w:b/>
          <w:bCs/>
        </w:rPr>
        <w:t xml:space="preserve"> </w:t>
      </w:r>
      <w:r w:rsidR="00796700" w:rsidRPr="003008F6">
        <w:rPr>
          <w:b/>
          <w:bCs/>
        </w:rPr>
        <w:t>Chỉ định</w:t>
      </w:r>
    </w:p>
    <w:p w14:paraId="1B1D0466" w14:textId="623E854C" w:rsidR="00796700" w:rsidRPr="003954F2" w:rsidRDefault="003008F6" w:rsidP="00796700">
      <w:r>
        <w:t xml:space="preserve">- </w:t>
      </w:r>
      <w:r w:rsidR="00796700" w:rsidRPr="003954F2">
        <w:t>Chấn thương</w:t>
      </w:r>
      <w:r>
        <w:t>.</w:t>
      </w:r>
      <w:r w:rsidR="00796700" w:rsidRPr="003954F2">
        <w:t xml:space="preserve"> </w:t>
      </w:r>
    </w:p>
    <w:p w14:paraId="433E7866" w14:textId="138C9B7D" w:rsidR="00796700" w:rsidRPr="003954F2" w:rsidRDefault="003008F6" w:rsidP="00796700">
      <w:r>
        <w:t xml:space="preserve">- </w:t>
      </w:r>
      <w:r w:rsidR="00796700" w:rsidRPr="003954F2">
        <w:t>Các tổn thương viêm khớp háng</w:t>
      </w:r>
      <w:r>
        <w:t>.</w:t>
      </w:r>
    </w:p>
    <w:p w14:paraId="4E9DB580" w14:textId="1435CCF3" w:rsidR="00796700" w:rsidRPr="003954F2" w:rsidRDefault="003008F6" w:rsidP="00796700">
      <w:r>
        <w:t xml:space="preserve">- </w:t>
      </w:r>
      <w:r w:rsidR="00796700" w:rsidRPr="003954F2">
        <w:t>Gãy cổ xương đùi</w:t>
      </w:r>
      <w:r>
        <w:t>.</w:t>
      </w:r>
    </w:p>
    <w:p w14:paraId="1348BE2E" w14:textId="6F044524" w:rsidR="00796700" w:rsidRPr="003954F2" w:rsidRDefault="003008F6" w:rsidP="00796700">
      <w:r>
        <w:t xml:space="preserve">- </w:t>
      </w:r>
      <w:r w:rsidR="00796700" w:rsidRPr="003954F2">
        <w:t>Các khối u bất thường</w:t>
      </w:r>
      <w:r>
        <w:t>.</w:t>
      </w:r>
    </w:p>
    <w:p w14:paraId="68B4938B" w14:textId="77777777" w:rsidR="00796700" w:rsidRPr="003008F6" w:rsidRDefault="00796700" w:rsidP="00796700">
      <w:pPr>
        <w:rPr>
          <w:b/>
          <w:bCs/>
        </w:rPr>
      </w:pPr>
      <w:r w:rsidRPr="003008F6">
        <w:rPr>
          <w:b/>
          <w:bCs/>
        </w:rPr>
        <w:t>2. Chống chỉ định</w:t>
      </w:r>
    </w:p>
    <w:p w14:paraId="728D3B79" w14:textId="22605C8B" w:rsidR="00796700" w:rsidRPr="003954F2" w:rsidRDefault="00796700" w:rsidP="00796700">
      <w:r w:rsidRPr="003954F2">
        <w:t xml:space="preserve"> - Không có chống chỉ định tuyệt đối</w:t>
      </w:r>
      <w:r w:rsidR="003008F6">
        <w:t>.</w:t>
      </w:r>
    </w:p>
    <w:p w14:paraId="2F2F7417" w14:textId="65CB02F5" w:rsidR="00796700" w:rsidRPr="003954F2" w:rsidRDefault="00796700" w:rsidP="00796700">
      <w:r w:rsidRPr="003954F2">
        <w:t xml:space="preserve"> - Chống chỉ định tương đối: </w:t>
      </w:r>
      <w:r w:rsidR="003008F6">
        <w:t>P</w:t>
      </w:r>
      <w:r w:rsidRPr="003954F2">
        <w:t>hụ nữ có thai</w:t>
      </w:r>
      <w:r w:rsidR="003008F6">
        <w:t>.</w:t>
      </w:r>
    </w:p>
    <w:p w14:paraId="4A8555D2" w14:textId="77777777" w:rsidR="00796700" w:rsidRPr="003008F6" w:rsidRDefault="00796700" w:rsidP="00796700">
      <w:pPr>
        <w:rPr>
          <w:b/>
          <w:bCs/>
        </w:rPr>
      </w:pPr>
      <w:r w:rsidRPr="003008F6">
        <w:rPr>
          <w:b/>
          <w:bCs/>
        </w:rPr>
        <w:t xml:space="preserve">III. CHUẨN BỊ </w:t>
      </w:r>
    </w:p>
    <w:p w14:paraId="783A2D5B" w14:textId="74B36CC3" w:rsidR="00796700" w:rsidRPr="003008F6" w:rsidRDefault="00796700" w:rsidP="00796700">
      <w:pPr>
        <w:rPr>
          <w:b/>
          <w:bCs/>
        </w:rPr>
      </w:pPr>
      <w:r w:rsidRPr="003008F6">
        <w:rPr>
          <w:b/>
          <w:bCs/>
        </w:rPr>
        <w:t xml:space="preserve">1. Người thực hiện </w:t>
      </w:r>
    </w:p>
    <w:p w14:paraId="6AEAF49E" w14:textId="383D4F44" w:rsidR="00796700" w:rsidRPr="003954F2" w:rsidRDefault="00796700" w:rsidP="00796700">
      <w:r w:rsidRPr="003954F2">
        <w:t xml:space="preserve">- Bác sỹ chuyên khoa   </w:t>
      </w:r>
    </w:p>
    <w:p w14:paraId="52B73547" w14:textId="2316AA83" w:rsidR="00796700" w:rsidRPr="003954F2" w:rsidRDefault="00796700" w:rsidP="00796700">
      <w:r w:rsidRPr="003954F2">
        <w:t xml:space="preserve">- Kỹ thuật viên điện quang   </w:t>
      </w:r>
    </w:p>
    <w:p w14:paraId="5983C393" w14:textId="37983004" w:rsidR="00796700" w:rsidRPr="003008F6" w:rsidRDefault="00796700" w:rsidP="00796700">
      <w:pPr>
        <w:rPr>
          <w:b/>
          <w:bCs/>
        </w:rPr>
      </w:pPr>
      <w:r w:rsidRPr="003008F6">
        <w:rPr>
          <w:b/>
          <w:bCs/>
        </w:rPr>
        <w:t xml:space="preserve">2. Phương tiện </w:t>
      </w:r>
    </w:p>
    <w:p w14:paraId="2EF2D5FD" w14:textId="6476EDC8" w:rsidR="00796700" w:rsidRPr="003954F2" w:rsidRDefault="00796700" w:rsidP="00796700">
      <w:r w:rsidRPr="003954F2">
        <w:t>- Máy chụp X quang</w:t>
      </w:r>
      <w:r w:rsidR="003008F6">
        <w:t>.</w:t>
      </w:r>
      <w:r w:rsidRPr="003954F2">
        <w:t xml:space="preserve">  </w:t>
      </w:r>
    </w:p>
    <w:p w14:paraId="350820DB" w14:textId="418CF3D0" w:rsidR="00796700" w:rsidRPr="003954F2" w:rsidRDefault="00796700" w:rsidP="00796700">
      <w:r w:rsidRPr="003954F2">
        <w:t>- Phim, cát-xét, hệ thống lưu trữ</w:t>
      </w:r>
      <w:r w:rsidR="003008F6">
        <w:t>.</w:t>
      </w:r>
      <w:r w:rsidRPr="003954F2">
        <w:t xml:space="preserve">    </w:t>
      </w:r>
    </w:p>
    <w:p w14:paraId="13E13226" w14:textId="57724A74" w:rsidR="00796700" w:rsidRPr="003008F6" w:rsidRDefault="00796700" w:rsidP="00796700">
      <w:pPr>
        <w:rPr>
          <w:b/>
          <w:bCs/>
        </w:rPr>
      </w:pPr>
      <w:r w:rsidRPr="003008F6">
        <w:rPr>
          <w:b/>
          <w:bCs/>
        </w:rPr>
        <w:t xml:space="preserve">3. Người bệnh </w:t>
      </w:r>
    </w:p>
    <w:p w14:paraId="414DA54F" w14:textId="569F2074" w:rsidR="00796700" w:rsidRPr="003954F2" w:rsidRDefault="00796700" w:rsidP="00796700">
      <w:r w:rsidRPr="003954F2">
        <w:t>- Chuẩn bị ống tiêu hóa chỉ áp dụng trong trường hợp không cấp cứu, dùng nhuận tràng và nhịn ăn nhẹ trước chụp.</w:t>
      </w:r>
    </w:p>
    <w:p w14:paraId="5ACBA8CE" w14:textId="77777777" w:rsidR="00796700" w:rsidRPr="003954F2" w:rsidRDefault="00796700" w:rsidP="00796700">
      <w:r w:rsidRPr="003954F2">
        <w:t>Khi đặt bệnh nhân, bộc lộ cùng chụp và loại bỏ các vật cản quang ở vùng chụp.</w:t>
      </w:r>
    </w:p>
    <w:p w14:paraId="5217D042" w14:textId="5977AA49" w:rsidR="00796700" w:rsidRPr="003008F6" w:rsidRDefault="00796700" w:rsidP="00796700">
      <w:pPr>
        <w:rPr>
          <w:b/>
          <w:bCs/>
        </w:rPr>
      </w:pPr>
      <w:r w:rsidRPr="003008F6">
        <w:rPr>
          <w:b/>
          <w:bCs/>
        </w:rPr>
        <w:t>4. Phiếu chỉ định chụp x quang</w:t>
      </w:r>
    </w:p>
    <w:p w14:paraId="769D639E" w14:textId="1AA762E7" w:rsidR="00796700" w:rsidRPr="003954F2" w:rsidRDefault="00796700" w:rsidP="00796700">
      <w:r w:rsidRPr="003954F2">
        <w:t>Có phiếu chỉ định chụp X quang</w:t>
      </w:r>
      <w:r w:rsidR="003008F6">
        <w:t>.</w:t>
      </w:r>
    </w:p>
    <w:p w14:paraId="0F0396F8" w14:textId="77777777" w:rsidR="00796700" w:rsidRPr="003008F6" w:rsidRDefault="00796700" w:rsidP="00796700">
      <w:pPr>
        <w:rPr>
          <w:b/>
          <w:bCs/>
        </w:rPr>
      </w:pPr>
      <w:r w:rsidRPr="003008F6">
        <w:rPr>
          <w:b/>
          <w:bCs/>
        </w:rPr>
        <w:t xml:space="preserve">IV. CÁC BƯỚC TIẾN HÀNH </w:t>
      </w:r>
    </w:p>
    <w:p w14:paraId="17C3513B" w14:textId="77777777" w:rsidR="00796700" w:rsidRPr="003954F2" w:rsidRDefault="00796700" w:rsidP="00796700">
      <w:r w:rsidRPr="003954F2">
        <w:t xml:space="preserve">- Đặt bệnh nhân nằm ngửa trên bàn chụp hình với xương chậu được kê trên một vật không cản tia x sao cho u ngồi cao hơn khỏi mặt bàn khoảng 5cm. Vật dùng để kê không được kéo rộng quá bờ nghiêng của thân mình để nó không làm trở ngại cho việc đặt cassette. </w:t>
      </w:r>
    </w:p>
    <w:p w14:paraId="3B10138F" w14:textId="38283015" w:rsidR="00796700" w:rsidRPr="003954F2" w:rsidRDefault="00796700" w:rsidP="00796700">
      <w:r w:rsidRPr="003954F2">
        <w:t>- Muốn định vị trục dài cổ xương đùi ta làm như sau</w:t>
      </w:r>
      <w:r w:rsidR="003008F6">
        <w:t>.</w:t>
      </w:r>
    </w:p>
    <w:p w14:paraId="72CB2798" w14:textId="77777777" w:rsidR="00796700" w:rsidRPr="003954F2" w:rsidRDefault="00796700" w:rsidP="00796700">
      <w:r w:rsidRPr="003954F2">
        <w:t xml:space="preserve">+ Kẻ một đường thẳng nối lền gai chậu trước trên với bờ trên xương mu, đoạn đánh dấu trung điểm của đoạn này. </w:t>
      </w:r>
    </w:p>
    <w:p w14:paraId="76BAD978" w14:textId="77777777" w:rsidR="00796700" w:rsidRPr="003954F2" w:rsidRDefault="00796700" w:rsidP="00796700">
      <w:r w:rsidRPr="003954F2">
        <w:lastRenderedPageBreak/>
        <w:t xml:space="preserve">+ Kẻ một đường thẳng thứ 2 dài 10cm thẳng góc với đường thẳng thứ nhất tại trung điểm đã đánh dấu và kéo đường này xuống mặt trước xương đùi. Đường thứ hia náy tượng trưng cho chiều dài cổ xương đùi. </w:t>
      </w:r>
    </w:p>
    <w:p w14:paraId="7935B61E" w14:textId="77777777" w:rsidR="00796700" w:rsidRPr="003954F2" w:rsidRDefault="00796700" w:rsidP="00796700">
      <w:r w:rsidRPr="003954F2">
        <w:t>- Đặt cassette dựng đứng thẳng góc với mặt bàn, mặt cassette tiếp xúc với mặt bên ngoài của đùi cần chụp, đoạn điều chỉnh cassette thế nào để toàn thể trục dài cổ xương đùi nằm trọn vẹn trên phim. Để thực hiện được điều này, chúng ta chia cassette ra làm hai phần bằng nhau; nữa trên và nữa dưới, đoạn chúng ta đặt mấu chuyển lớn của xương đùi nằm ngay trung tâm của nữa dưới cassette.</w:t>
      </w:r>
    </w:p>
    <w:p w14:paraId="1C98A1E6" w14:textId="77777777" w:rsidR="00796700" w:rsidRPr="003954F2" w:rsidRDefault="00796700" w:rsidP="00796700">
      <w:r w:rsidRPr="003954F2">
        <w:t xml:space="preserve">- Nếu bàn chân bên đau ở tư thế đứng, cổ xương đùi sẽ hợp với thân xương đùi mà xoay ra phía trước và chúng ta sẽ nhìn thấy nó rất rõ ràng. </w:t>
      </w:r>
    </w:p>
    <w:p w14:paraId="2687B7EB" w14:textId="77777777" w:rsidR="00796700" w:rsidRPr="003954F2" w:rsidRDefault="00796700" w:rsidP="00796700">
      <w:r w:rsidRPr="003954F2">
        <w:t>- Nếu bàn chân xoay vào phía trong một góc 15</w:t>
      </w:r>
      <w:r w:rsidRPr="003954F2">
        <w:rPr>
          <w:vertAlign w:val="superscript"/>
        </w:rPr>
        <w:t>o</w:t>
      </w:r>
      <w:r w:rsidRPr="003954F2">
        <w:t>, bình diện của cổ xương đùi sẽ song song với mặt phim và tạo thành một dường thẳng với trục dài của xương đùi</w:t>
      </w:r>
    </w:p>
    <w:p w14:paraId="3FA77129" w14:textId="77777777" w:rsidR="00796700" w:rsidRPr="003954F2" w:rsidRDefault="00796700" w:rsidP="00796700">
      <w:r w:rsidRPr="003954F2">
        <w:t xml:space="preserve">- Chân lành có thể được treo lên khỏi đầu đèn nằm ngang bằng một sợi dây hay bằng cách dùng hai tay nắm vào đầu dưới xương đùi kéo lên. </w:t>
      </w:r>
    </w:p>
    <w:p w14:paraId="15AD13FB" w14:textId="77777777" w:rsidR="00796700" w:rsidRPr="003954F2" w:rsidRDefault="00796700" w:rsidP="00796700">
      <w:r w:rsidRPr="003954F2">
        <w:t xml:space="preserve">Tia trung tâm: Đặt đầu đèn nằm ngang và điều chỉnh thế nào để tia trung tâm thẳng góc với trung điểm của trục dài cổ xương đùi. </w:t>
      </w:r>
    </w:p>
    <w:p w14:paraId="2BE42EBF" w14:textId="77777777" w:rsidR="00796700" w:rsidRPr="003954F2" w:rsidRDefault="00796700" w:rsidP="00796700">
      <w:r w:rsidRPr="003954F2">
        <w:t>Thông số chụp: 74 kV, 10 mAs, 100 cm, có lưới chống mờ.</w:t>
      </w:r>
    </w:p>
    <w:p w14:paraId="6BE20F74" w14:textId="77777777" w:rsidR="00796700" w:rsidRPr="003008F6" w:rsidRDefault="00796700" w:rsidP="00796700">
      <w:pPr>
        <w:rPr>
          <w:b/>
          <w:bCs/>
        </w:rPr>
      </w:pPr>
      <w:r w:rsidRPr="003008F6">
        <w:rPr>
          <w:b/>
          <w:bCs/>
        </w:rPr>
        <w:t>V. NHẬN ĐỊNH KẾT QUẢ</w:t>
      </w:r>
    </w:p>
    <w:p w14:paraId="5A77CC93" w14:textId="78C95AA2" w:rsidR="00796700" w:rsidRPr="003954F2" w:rsidRDefault="00796700" w:rsidP="00796700">
      <w:r w:rsidRPr="003954F2">
        <w:t>-  Thấy được toàn bộ khớp háng trên phim</w:t>
      </w:r>
      <w:r w:rsidR="003008F6">
        <w:t>.</w:t>
      </w:r>
      <w:r w:rsidRPr="003954F2">
        <w:t xml:space="preserve"> </w:t>
      </w:r>
    </w:p>
    <w:p w14:paraId="40F011EC" w14:textId="77777777" w:rsidR="00796700" w:rsidRPr="003954F2" w:rsidRDefault="00796700" w:rsidP="00796700">
      <w:r w:rsidRPr="003954F2">
        <w:t xml:space="preserve">- Cổ xương đùi nằm ngay trung tâm phim, không bị ngắn lại, không bị chồng hình. </w:t>
      </w:r>
    </w:p>
    <w:p w14:paraId="54EC6180" w14:textId="5FA70437" w:rsidR="00796700" w:rsidRPr="003954F2" w:rsidRDefault="00796700" w:rsidP="00796700">
      <w:r w:rsidRPr="003954F2">
        <w:t>- Hai mấu chuyển được chiếu xuống phía dưới</w:t>
      </w:r>
      <w:r w:rsidR="003008F6">
        <w:t>.</w:t>
      </w:r>
      <w:r w:rsidRPr="003954F2">
        <w:t xml:space="preserve"> </w:t>
      </w:r>
    </w:p>
    <w:p w14:paraId="0B655261" w14:textId="77777777" w:rsidR="00796700" w:rsidRPr="003954F2" w:rsidRDefault="00796700" w:rsidP="00796700">
      <w:r w:rsidRPr="003954F2">
        <w:t>- Phim có độ nét, độ tương phản.</w:t>
      </w:r>
    </w:p>
    <w:p w14:paraId="491615C6" w14:textId="77777777" w:rsidR="00796700" w:rsidRPr="003954F2" w:rsidRDefault="00796700" w:rsidP="00796700">
      <w:r w:rsidRPr="003954F2">
        <w:t>- Phim có tên tuổi bệnh nhân, dấu phải trái, ngày tháng năm chụp.</w:t>
      </w:r>
    </w:p>
    <w:p w14:paraId="6F4E3228" w14:textId="2559AC7D" w:rsidR="00796700" w:rsidRPr="003954F2" w:rsidRDefault="00796700" w:rsidP="00796700">
      <w:r w:rsidRPr="003954F2">
        <w:t>Phim nghiêng</w:t>
      </w:r>
      <w:r w:rsidR="003008F6">
        <w:t>.</w:t>
      </w:r>
      <w:r w:rsidRPr="003954F2">
        <w:t xml:space="preserve"> </w:t>
      </w:r>
    </w:p>
    <w:p w14:paraId="25E71195" w14:textId="77777777" w:rsidR="00796700" w:rsidRPr="003008F6" w:rsidRDefault="00796700" w:rsidP="00796700">
      <w:pPr>
        <w:rPr>
          <w:b/>
          <w:bCs/>
        </w:rPr>
      </w:pPr>
      <w:r w:rsidRPr="003008F6">
        <w:rPr>
          <w:b/>
          <w:bCs/>
        </w:rPr>
        <w:t xml:space="preserve">VI. TAI BIẾN VÀ XỬ TRÍ </w:t>
      </w:r>
    </w:p>
    <w:p w14:paraId="2C9A4E15" w14:textId="77777777" w:rsidR="00796700" w:rsidRPr="003954F2" w:rsidRDefault="00796700" w:rsidP="00796700">
      <w:r w:rsidRPr="003954F2">
        <w:t xml:space="preserve">-  Kỹ thuật này không có tai biến.  </w:t>
      </w:r>
    </w:p>
    <w:p w14:paraId="36B24403" w14:textId="00F7B717" w:rsidR="00796700" w:rsidRPr="003954F2" w:rsidRDefault="00796700" w:rsidP="00796700">
      <w:r w:rsidRPr="003954F2">
        <w:t xml:space="preserve">-  Một số sai sót có thể phải thực hiện lại kỹ thuật như: </w:t>
      </w:r>
      <w:r w:rsidR="003008F6">
        <w:t>N</w:t>
      </w:r>
      <w:r w:rsidRPr="003954F2">
        <w:t>gười bệnh không giữ bất động trong quá trình chụp phim, không bộc lộ rõ nét hình ảnh cần chụp.</w:t>
      </w:r>
    </w:p>
    <w:p w14:paraId="6FE7EC65" w14:textId="77777777" w:rsidR="00796700" w:rsidRPr="003954F2" w:rsidRDefault="00796700" w:rsidP="00796700"/>
    <w:p w14:paraId="2F64DF92" w14:textId="77777777" w:rsidR="00796700" w:rsidRPr="003954F2" w:rsidRDefault="00796700" w:rsidP="00796700">
      <w:r w:rsidRPr="003954F2">
        <w:br w:type="page"/>
      </w:r>
    </w:p>
    <w:p w14:paraId="4BE1A7B3" w14:textId="3F674FF0" w:rsidR="00796700" w:rsidRPr="00CB7E38" w:rsidRDefault="00796700" w:rsidP="00623615">
      <w:pPr>
        <w:pStyle w:val="Heading1"/>
        <w:rPr>
          <w:lang w:val="vi"/>
        </w:rPr>
      </w:pPr>
      <w:bookmarkStart w:id="928" w:name="_Toc145059879"/>
      <w:bookmarkStart w:id="929" w:name="_Toc169595862"/>
      <w:r w:rsidRPr="00CB7E38">
        <w:rPr>
          <w:lang w:val="vi"/>
        </w:rPr>
        <w:lastRenderedPageBreak/>
        <w:t>QUY TRÌNH CHỤP X QUANG XƯƠNG ĐÙI THẲNG/NGHIÊNG</w:t>
      </w:r>
      <w:bookmarkEnd w:id="928"/>
      <w:bookmarkEnd w:id="929"/>
    </w:p>
    <w:p w14:paraId="2AEB58B1" w14:textId="77777777" w:rsidR="00796700" w:rsidRPr="003954F2" w:rsidRDefault="00796700" w:rsidP="00796700">
      <w:pPr>
        <w:rPr>
          <w:lang w:val="vi"/>
        </w:rPr>
      </w:pPr>
    </w:p>
    <w:p w14:paraId="21B64FE6" w14:textId="48F3DB0D" w:rsidR="00796700" w:rsidRPr="00CB7E38" w:rsidRDefault="00CB7E38" w:rsidP="00623615">
      <w:pPr>
        <w:spacing w:line="288" w:lineRule="auto"/>
        <w:rPr>
          <w:b/>
        </w:rPr>
      </w:pPr>
      <w:r>
        <w:rPr>
          <w:b/>
        </w:rPr>
        <w:t>I.</w:t>
      </w:r>
      <w:r w:rsidR="00623615">
        <w:rPr>
          <w:b/>
        </w:rPr>
        <w:t xml:space="preserve"> </w:t>
      </w:r>
      <w:r w:rsidR="00796700" w:rsidRPr="00CB7E38">
        <w:rPr>
          <w:b/>
        </w:rPr>
        <w:t xml:space="preserve">ĐẠI CƯƠNG </w:t>
      </w:r>
    </w:p>
    <w:p w14:paraId="6A23FCF9" w14:textId="77777777" w:rsidR="00796700" w:rsidRPr="003954F2" w:rsidRDefault="00796700" w:rsidP="00623615">
      <w:pPr>
        <w:spacing w:line="288" w:lineRule="auto"/>
      </w:pPr>
      <w:r w:rsidRPr="003954F2">
        <w:t xml:space="preserve"> Chụp x quang xương đùi là kỹ thuật x quang cơ ban để chẩn đoán chấn thương và các bệnh lý khác..</w:t>
      </w:r>
    </w:p>
    <w:p w14:paraId="01ACD52C" w14:textId="4E276347" w:rsidR="00796700" w:rsidRPr="00CB7E38" w:rsidRDefault="00CB7E38" w:rsidP="00623615">
      <w:pPr>
        <w:spacing w:line="288" w:lineRule="auto"/>
        <w:rPr>
          <w:b/>
        </w:rPr>
      </w:pPr>
      <w:r>
        <w:rPr>
          <w:b/>
        </w:rPr>
        <w:t>II.</w:t>
      </w:r>
      <w:r w:rsidR="00623615">
        <w:rPr>
          <w:b/>
        </w:rPr>
        <w:t xml:space="preserve"> </w:t>
      </w:r>
      <w:r w:rsidR="00796700" w:rsidRPr="00CB7E38">
        <w:rPr>
          <w:b/>
        </w:rPr>
        <w:t>CHỈ ĐỊNH CHỐNG CHỈ ĐỊNH</w:t>
      </w:r>
    </w:p>
    <w:p w14:paraId="5E7A9DFF" w14:textId="77777777" w:rsidR="00796700" w:rsidRPr="00CB7E38" w:rsidRDefault="00796700" w:rsidP="00623615">
      <w:pPr>
        <w:spacing w:line="288" w:lineRule="auto"/>
        <w:rPr>
          <w:b/>
        </w:rPr>
      </w:pPr>
      <w:r w:rsidRPr="00CB7E38">
        <w:rPr>
          <w:b/>
        </w:rPr>
        <w:t>1. Chỉ định</w:t>
      </w:r>
    </w:p>
    <w:p w14:paraId="210C3581" w14:textId="22899C28" w:rsidR="00796700" w:rsidRPr="003954F2" w:rsidRDefault="00796700" w:rsidP="00623615">
      <w:pPr>
        <w:spacing w:line="288" w:lineRule="auto"/>
      </w:pPr>
      <w:r w:rsidRPr="003954F2">
        <w:t>- Chấn thương</w:t>
      </w:r>
      <w:r w:rsidR="00CB7E38">
        <w:t>.</w:t>
      </w:r>
    </w:p>
    <w:p w14:paraId="6C6D55A0" w14:textId="143865F4" w:rsidR="00796700" w:rsidRPr="003954F2" w:rsidRDefault="00796700" w:rsidP="00623615">
      <w:pPr>
        <w:spacing w:line="288" w:lineRule="auto"/>
      </w:pPr>
      <w:r w:rsidRPr="003954F2">
        <w:t>+ Gãy xương đùi</w:t>
      </w:r>
      <w:r w:rsidR="00CB7E38">
        <w:t>.</w:t>
      </w:r>
      <w:r w:rsidRPr="003954F2">
        <w:t xml:space="preserve"> </w:t>
      </w:r>
    </w:p>
    <w:p w14:paraId="397ACB12" w14:textId="2A23AEDB" w:rsidR="00796700" w:rsidRPr="003954F2" w:rsidRDefault="00796700" w:rsidP="00623615">
      <w:pPr>
        <w:spacing w:line="288" w:lineRule="auto"/>
      </w:pPr>
      <w:r w:rsidRPr="003954F2">
        <w:t>+ Gãy trên lồi cầu xương đùi</w:t>
      </w:r>
      <w:r w:rsidR="00CB7E38">
        <w:t>.</w:t>
      </w:r>
    </w:p>
    <w:p w14:paraId="36CD3367" w14:textId="35F7D722" w:rsidR="00796700" w:rsidRPr="003954F2" w:rsidRDefault="00796700" w:rsidP="00623615">
      <w:pPr>
        <w:spacing w:line="288" w:lineRule="auto"/>
      </w:pPr>
      <w:r w:rsidRPr="003954F2">
        <w:t>- Các tổn thương khác</w:t>
      </w:r>
      <w:r w:rsidR="00CB7E38">
        <w:t>.</w:t>
      </w:r>
    </w:p>
    <w:p w14:paraId="7939C34B" w14:textId="77777777" w:rsidR="00796700" w:rsidRPr="003954F2" w:rsidRDefault="00796700" w:rsidP="00623615">
      <w:pPr>
        <w:spacing w:line="288" w:lineRule="auto"/>
      </w:pPr>
      <w:r w:rsidRPr="003954F2">
        <w:t xml:space="preserve"> - Chẩn đoán viêm xương, u xương, loảng xương…</w:t>
      </w:r>
    </w:p>
    <w:p w14:paraId="3805FC06" w14:textId="77777777" w:rsidR="00796700" w:rsidRPr="00CB7E38" w:rsidRDefault="00796700" w:rsidP="00623615">
      <w:pPr>
        <w:spacing w:line="288" w:lineRule="auto"/>
        <w:rPr>
          <w:b/>
        </w:rPr>
      </w:pPr>
      <w:r w:rsidRPr="00CB7E38">
        <w:rPr>
          <w:b/>
        </w:rPr>
        <w:t>2. Chống chỉ định</w:t>
      </w:r>
    </w:p>
    <w:p w14:paraId="58A23BAF" w14:textId="00050973" w:rsidR="00796700" w:rsidRPr="003954F2" w:rsidRDefault="00796700" w:rsidP="00623615">
      <w:pPr>
        <w:spacing w:line="288" w:lineRule="auto"/>
      </w:pPr>
      <w:r w:rsidRPr="003954F2">
        <w:t>-  Không có chống chỉ định tuyệt đối</w:t>
      </w:r>
      <w:r w:rsidR="00CB7E38">
        <w:t>.</w:t>
      </w:r>
      <w:r w:rsidRPr="003954F2">
        <w:t xml:space="preserve"> </w:t>
      </w:r>
    </w:p>
    <w:p w14:paraId="62D889AE" w14:textId="4F102948" w:rsidR="00796700" w:rsidRPr="003954F2" w:rsidRDefault="00796700" w:rsidP="00623615">
      <w:pPr>
        <w:spacing w:line="288" w:lineRule="auto"/>
      </w:pPr>
      <w:r w:rsidRPr="003954F2">
        <w:t xml:space="preserve">-  Chống chỉ định tương đối: </w:t>
      </w:r>
      <w:r w:rsidR="00CB7E38">
        <w:t>P</w:t>
      </w:r>
      <w:r w:rsidRPr="003954F2">
        <w:t>hụ nữ có thai</w:t>
      </w:r>
      <w:r w:rsidR="00CB7E38">
        <w:t>.</w:t>
      </w:r>
    </w:p>
    <w:p w14:paraId="2826C1A3" w14:textId="77777777" w:rsidR="00796700" w:rsidRPr="00CB7E38" w:rsidRDefault="00796700" w:rsidP="00623615">
      <w:pPr>
        <w:spacing w:line="288" w:lineRule="auto"/>
        <w:rPr>
          <w:b/>
        </w:rPr>
      </w:pPr>
      <w:r w:rsidRPr="00CB7E38">
        <w:rPr>
          <w:b/>
        </w:rPr>
        <w:t xml:space="preserve">III. CHUẨN BỊ </w:t>
      </w:r>
    </w:p>
    <w:p w14:paraId="71DF537E" w14:textId="581887AA" w:rsidR="00796700" w:rsidRPr="00CB7E38" w:rsidRDefault="00796700" w:rsidP="00623615">
      <w:pPr>
        <w:spacing w:line="288" w:lineRule="auto"/>
        <w:rPr>
          <w:b/>
        </w:rPr>
      </w:pPr>
      <w:r w:rsidRPr="00CB7E38">
        <w:rPr>
          <w:b/>
        </w:rPr>
        <w:t xml:space="preserve">1. Người thực hiện </w:t>
      </w:r>
    </w:p>
    <w:p w14:paraId="1F92FB57" w14:textId="40195BAD" w:rsidR="00796700" w:rsidRPr="003954F2" w:rsidRDefault="00796700" w:rsidP="00623615">
      <w:pPr>
        <w:spacing w:line="288" w:lineRule="auto"/>
      </w:pPr>
      <w:r w:rsidRPr="003954F2">
        <w:t>- Bác sỹ chuyên khoa</w:t>
      </w:r>
      <w:r w:rsidR="00CB7E38">
        <w:t>.</w:t>
      </w:r>
      <w:r w:rsidRPr="003954F2">
        <w:t xml:space="preserve">  </w:t>
      </w:r>
    </w:p>
    <w:p w14:paraId="64C1081A" w14:textId="27DECA4D" w:rsidR="00796700" w:rsidRPr="003954F2" w:rsidRDefault="00796700" w:rsidP="00623615">
      <w:pPr>
        <w:spacing w:line="288" w:lineRule="auto"/>
      </w:pPr>
      <w:r w:rsidRPr="003954F2">
        <w:t>- Kỹ thuật viên điện quang</w:t>
      </w:r>
      <w:r w:rsidR="00CB7E38">
        <w:t>.</w:t>
      </w:r>
      <w:r w:rsidRPr="003954F2">
        <w:t xml:space="preserve">   </w:t>
      </w:r>
    </w:p>
    <w:p w14:paraId="5C60C2EE" w14:textId="2903A645" w:rsidR="00796700" w:rsidRPr="00CB7E38" w:rsidRDefault="00796700" w:rsidP="00623615">
      <w:pPr>
        <w:spacing w:line="288" w:lineRule="auto"/>
        <w:rPr>
          <w:b/>
        </w:rPr>
      </w:pPr>
      <w:r w:rsidRPr="00CB7E38">
        <w:rPr>
          <w:b/>
        </w:rPr>
        <w:t xml:space="preserve">2. Phương tiện </w:t>
      </w:r>
    </w:p>
    <w:p w14:paraId="07231D79" w14:textId="0C0E64AF" w:rsidR="00796700" w:rsidRPr="003954F2" w:rsidRDefault="00796700" w:rsidP="00623615">
      <w:pPr>
        <w:spacing w:line="288" w:lineRule="auto"/>
      </w:pPr>
      <w:r w:rsidRPr="003954F2">
        <w:t>- Máy chụp X quang</w:t>
      </w:r>
      <w:r w:rsidR="00CB7E38">
        <w:t>.</w:t>
      </w:r>
      <w:r w:rsidRPr="003954F2">
        <w:t xml:space="preserve">  </w:t>
      </w:r>
    </w:p>
    <w:p w14:paraId="692E6BD8" w14:textId="1F394938" w:rsidR="00796700" w:rsidRPr="003954F2" w:rsidRDefault="00796700" w:rsidP="00623615">
      <w:pPr>
        <w:spacing w:line="288" w:lineRule="auto"/>
      </w:pPr>
      <w:r w:rsidRPr="003954F2">
        <w:t>- Phim, cát-xét, lá chắn chì, hệ thống lưu trữ</w:t>
      </w:r>
      <w:r w:rsidR="00CB7E38">
        <w:t>.</w:t>
      </w:r>
      <w:r w:rsidRPr="003954F2">
        <w:t xml:space="preserve">     </w:t>
      </w:r>
    </w:p>
    <w:p w14:paraId="34EC22D9" w14:textId="73BAB34C" w:rsidR="00796700" w:rsidRPr="00CB7E38" w:rsidRDefault="00796700" w:rsidP="00623615">
      <w:pPr>
        <w:spacing w:line="288" w:lineRule="auto"/>
        <w:rPr>
          <w:b/>
        </w:rPr>
      </w:pPr>
      <w:r w:rsidRPr="00CB7E38">
        <w:rPr>
          <w:b/>
        </w:rPr>
        <w:t xml:space="preserve">3. Người bệnh </w:t>
      </w:r>
    </w:p>
    <w:p w14:paraId="6201AF74" w14:textId="5C7D4F29" w:rsidR="00796700" w:rsidRPr="003954F2" w:rsidRDefault="00796700" w:rsidP="00623615">
      <w:pPr>
        <w:spacing w:line="288" w:lineRule="auto"/>
      </w:pPr>
      <w:r w:rsidRPr="003954F2">
        <w:t xml:space="preserve">Bộc lộ vùng cần chụp. </w:t>
      </w:r>
    </w:p>
    <w:p w14:paraId="75B4E00F" w14:textId="4E52CF1B" w:rsidR="00796700" w:rsidRPr="00CB7E38" w:rsidRDefault="00796700" w:rsidP="00623615">
      <w:pPr>
        <w:spacing w:line="288" w:lineRule="auto"/>
        <w:rPr>
          <w:b/>
        </w:rPr>
      </w:pPr>
      <w:r w:rsidRPr="00CB7E38">
        <w:rPr>
          <w:b/>
        </w:rPr>
        <w:t>4. Phiếu chỉ định chụp x quang</w:t>
      </w:r>
    </w:p>
    <w:p w14:paraId="3704A75F" w14:textId="1CA58B25" w:rsidR="00796700" w:rsidRPr="003954F2" w:rsidRDefault="00796700" w:rsidP="00623615">
      <w:pPr>
        <w:spacing w:line="288" w:lineRule="auto"/>
      </w:pPr>
      <w:r w:rsidRPr="003954F2">
        <w:t>Có phiếu chỉ định chụp X quang</w:t>
      </w:r>
      <w:r w:rsidR="00CB7E38">
        <w:t>.</w:t>
      </w:r>
      <w:r w:rsidRPr="003954F2">
        <w:t xml:space="preserve"> </w:t>
      </w:r>
    </w:p>
    <w:p w14:paraId="4895AE2B" w14:textId="77777777" w:rsidR="00796700" w:rsidRPr="00CB7E38" w:rsidRDefault="00796700" w:rsidP="00623615">
      <w:pPr>
        <w:spacing w:line="288" w:lineRule="auto"/>
        <w:rPr>
          <w:b/>
        </w:rPr>
      </w:pPr>
      <w:r w:rsidRPr="00CB7E38">
        <w:rPr>
          <w:b/>
        </w:rPr>
        <w:t>IV. CÁC BƯỚC TIẾN HÀNH</w:t>
      </w:r>
    </w:p>
    <w:p w14:paraId="31478C7A" w14:textId="15D7D0F4" w:rsidR="00796700" w:rsidRPr="003954F2" w:rsidRDefault="00796700" w:rsidP="00623615">
      <w:pPr>
        <w:spacing w:line="288" w:lineRule="auto"/>
      </w:pPr>
      <w:r w:rsidRPr="003954F2">
        <w:t>Kỹ thuật chụp xương đùi thẳng</w:t>
      </w:r>
      <w:r w:rsidR="00CB7E38">
        <w:t>.</w:t>
      </w:r>
      <w:r w:rsidRPr="003954F2">
        <w:t xml:space="preserve"> </w:t>
      </w:r>
    </w:p>
    <w:p w14:paraId="20E4EA88" w14:textId="59E01846" w:rsidR="00796700" w:rsidRPr="003954F2" w:rsidRDefault="00796700" w:rsidP="00623615">
      <w:pPr>
        <w:spacing w:line="288" w:lineRule="auto"/>
      </w:pPr>
      <w:r w:rsidRPr="003954F2">
        <w:t>- Bệnh nhân nằm ngữa trên bàn X – quang. Chân bên cần chụp duỗi thẳng, ban chân xoay nhẹ vào trong ( nếu gãy không hoàn toàn ).</w:t>
      </w:r>
    </w:p>
    <w:p w14:paraId="09061E74" w14:textId="77777777" w:rsidR="00796700" w:rsidRPr="003954F2" w:rsidRDefault="00796700" w:rsidP="00623615">
      <w:pPr>
        <w:spacing w:line="288" w:lineRule="auto"/>
      </w:pPr>
      <w:r w:rsidRPr="003954F2">
        <w:t>Phim 30 x 40 cm, đặt dọc dưới đùi, chỉnh điểm giữa xương đùi vào giữa phim, khu trú chùm tia hoặc che lá chắn chì theo chiều dọc.</w:t>
      </w:r>
    </w:p>
    <w:p w14:paraId="4ACB00B6" w14:textId="78C920C8" w:rsidR="00796700" w:rsidRPr="003954F2" w:rsidRDefault="00796700" w:rsidP="00623615">
      <w:pPr>
        <w:spacing w:line="288" w:lineRule="auto"/>
      </w:pPr>
      <w:r w:rsidRPr="003954F2">
        <w:lastRenderedPageBreak/>
        <w:t xml:space="preserve">Tia trung tâm: </w:t>
      </w:r>
      <w:r w:rsidR="00CB7E38">
        <w:t>C</w:t>
      </w:r>
      <w:r w:rsidRPr="003954F2">
        <w:t>hiếu vuông góc từ trên xuống qua điểm giữa đùi vào trung tâm phim.</w:t>
      </w:r>
    </w:p>
    <w:p w14:paraId="68E72546" w14:textId="77777777" w:rsidR="00796700" w:rsidRPr="003954F2" w:rsidRDefault="00796700" w:rsidP="00623615">
      <w:pPr>
        <w:spacing w:line="288" w:lineRule="auto"/>
      </w:pPr>
      <w:r w:rsidRPr="003954F2">
        <w:t xml:space="preserve">Thông số chụp: 60-65 kV, 40mAs, khoảng cách 100 cm. </w:t>
      </w:r>
    </w:p>
    <w:p w14:paraId="068DE27F" w14:textId="0475C779" w:rsidR="00796700" w:rsidRPr="003954F2" w:rsidRDefault="00796700" w:rsidP="00623615">
      <w:pPr>
        <w:spacing w:line="288" w:lineRule="auto"/>
      </w:pPr>
      <w:r w:rsidRPr="00CB7E38">
        <w:rPr>
          <w:i/>
          <w:iCs/>
        </w:rPr>
        <w:t>Lưu ý</w:t>
      </w:r>
      <w:r w:rsidR="00E025B0">
        <w:t>:</w:t>
      </w:r>
    </w:p>
    <w:p w14:paraId="0C36E37A" w14:textId="365F910F" w:rsidR="00796700" w:rsidRPr="003954F2" w:rsidRDefault="00E025B0" w:rsidP="00623615">
      <w:pPr>
        <w:spacing w:line="288" w:lineRule="auto"/>
      </w:pPr>
      <w:r>
        <w:t xml:space="preserve">- </w:t>
      </w:r>
      <w:r w:rsidR="00796700" w:rsidRPr="003954F2">
        <w:t xml:space="preserve">Nếu bệnh nhân to béo hoặc bó bột thì phải dùng lưới chống mờ và tăng hằng số chụp (kV, mAs). </w:t>
      </w:r>
    </w:p>
    <w:p w14:paraId="30C181C8" w14:textId="77777777" w:rsidR="00796700" w:rsidRPr="003954F2" w:rsidRDefault="00796700" w:rsidP="00623615">
      <w:pPr>
        <w:spacing w:line="288" w:lineRule="auto"/>
      </w:pPr>
      <w:r w:rsidRPr="003954F2">
        <w:t>Trong trường hợp gãy xương đùi được điều trị bằng đóng đinh nội tủy, cần đánh giá kích thước thật của ống tủy, thì phải đặt phim sát vào đùi, bóng X – quang để khoảng cách xa từ 1,5 đến 2m.</w:t>
      </w:r>
    </w:p>
    <w:p w14:paraId="0A9CB3EB" w14:textId="77777777" w:rsidR="00796700" w:rsidRPr="003954F2" w:rsidRDefault="00796700" w:rsidP="00623615">
      <w:pPr>
        <w:spacing w:line="288" w:lineRule="auto"/>
      </w:pPr>
      <w:r w:rsidRPr="003954F2">
        <w:t>Phải lấy được một đoạn gãy hoăc một khớp gần nhất nếu chụp khu trú .</w:t>
      </w:r>
    </w:p>
    <w:p w14:paraId="38AF052E" w14:textId="0E8C5119" w:rsidR="00796700" w:rsidRPr="003954F2" w:rsidRDefault="00796700" w:rsidP="00623615">
      <w:pPr>
        <w:spacing w:line="288" w:lineRule="auto"/>
      </w:pPr>
      <w:r w:rsidRPr="003954F2">
        <w:t>Kỹ thuật chụp xương đùi nghiêng</w:t>
      </w:r>
      <w:r w:rsidR="00E025B0">
        <w:t>.</w:t>
      </w:r>
    </w:p>
    <w:p w14:paraId="2D668224" w14:textId="380FE4A7" w:rsidR="00796700" w:rsidRPr="003954F2" w:rsidRDefault="00796700" w:rsidP="00623615">
      <w:pPr>
        <w:spacing w:line="288" w:lineRule="auto"/>
      </w:pPr>
      <w:r w:rsidRPr="003954F2">
        <w:t>Kỹ thuật chụp nghiêng ngoài</w:t>
      </w:r>
      <w:r w:rsidR="00E025B0">
        <w:t>.</w:t>
      </w:r>
    </w:p>
    <w:p w14:paraId="509B5D0B" w14:textId="77777777" w:rsidR="00796700" w:rsidRPr="003954F2" w:rsidRDefault="00796700" w:rsidP="00623615">
      <w:pPr>
        <w:spacing w:line="288" w:lineRule="auto"/>
      </w:pPr>
      <w:r w:rsidRPr="003954F2">
        <w:t>Bệnh nhân nằm nghiêng hoàn toàn trên bàn X – quang, về phía bên cần chụp. Chân bên không chụp co lê đưa ra trước hoặc đưa ra sau tối đa. Cổ chân kê gối mục đích để xương đùi sát phim. Chân bên chụp gập lại dang ra ngoài đùi sát phim.</w:t>
      </w:r>
    </w:p>
    <w:p w14:paraId="734D5126" w14:textId="77777777" w:rsidR="00796700" w:rsidRPr="003954F2" w:rsidRDefault="00796700" w:rsidP="00623615">
      <w:pPr>
        <w:spacing w:line="288" w:lineRule="auto"/>
      </w:pPr>
      <w:r w:rsidRPr="003954F2">
        <w:t>Cũng có thể bệnh nhân nằm nghiêng không hoàn toàn, xương đùi cần chụp gập nhẹ và xoay ra ngoài sao cho mặt ngoài áp sát vào phim. Chân bên đối diện gập gối đặt bàn chân thẳng góc xuống bàn làm điểm tì cố định cho tư thế.</w:t>
      </w:r>
    </w:p>
    <w:p w14:paraId="782F1D0E" w14:textId="77777777" w:rsidR="00796700" w:rsidRPr="003954F2" w:rsidRDefault="00796700" w:rsidP="00623615">
      <w:pPr>
        <w:spacing w:line="288" w:lineRule="auto"/>
      </w:pPr>
      <w:r w:rsidRPr="003954F2">
        <w:t>Phim 30 x 40 cm, đặt dọc dưới đùi, chỉnh điểm giữa xương đùi vào giữa phim, khu trú chùm tia hoặc che lá chắn chì theo chiều dọc.</w:t>
      </w:r>
    </w:p>
    <w:p w14:paraId="427AA4D6" w14:textId="77777777" w:rsidR="00796700" w:rsidRPr="003954F2" w:rsidRDefault="00796700" w:rsidP="00623615">
      <w:pPr>
        <w:spacing w:line="288" w:lineRule="auto"/>
      </w:pPr>
      <w:r w:rsidRPr="003954F2">
        <w:t xml:space="preserve">Tia trung tâm: Chiếu vuông góc từ trên xuống qua điểm giữa đùi vào trung tâm phim. </w:t>
      </w:r>
    </w:p>
    <w:p w14:paraId="76127E3B" w14:textId="77777777" w:rsidR="00796700" w:rsidRPr="003954F2" w:rsidRDefault="00796700" w:rsidP="00623615">
      <w:pPr>
        <w:spacing w:line="288" w:lineRule="auto"/>
      </w:pPr>
      <w:r w:rsidRPr="003954F2">
        <w:t xml:space="preserve">Thông số chụp: 60kV, 40mAs, khoảng cách 100 cm, có thể dùng lưới chống mờ. </w:t>
      </w:r>
    </w:p>
    <w:p w14:paraId="3E818B21" w14:textId="77777777" w:rsidR="00796700" w:rsidRPr="003954F2" w:rsidRDefault="00796700" w:rsidP="00623615">
      <w:pPr>
        <w:spacing w:line="288" w:lineRule="auto"/>
      </w:pPr>
      <w:r w:rsidRPr="003954F2">
        <w:t>Kỹ thuật chụp nghiêng trong</w:t>
      </w:r>
    </w:p>
    <w:p w14:paraId="0AC347D5" w14:textId="77777777" w:rsidR="00796700" w:rsidRPr="003954F2" w:rsidRDefault="00796700" w:rsidP="00623615">
      <w:pPr>
        <w:spacing w:line="288" w:lineRule="auto"/>
      </w:pPr>
      <w:r w:rsidRPr="003954F2">
        <w:t>Được áp dụng trong trường hợp chấn thương năng</w:t>
      </w:r>
    </w:p>
    <w:p w14:paraId="00A77DDD" w14:textId="77777777" w:rsidR="00796700" w:rsidRPr="003954F2" w:rsidRDefault="00796700" w:rsidP="00623615">
      <w:pPr>
        <w:spacing w:line="288" w:lineRule="auto"/>
      </w:pPr>
      <w:r w:rsidRPr="003954F2">
        <w:t>Bệnh nhân nằm ngửa, hai chân duỗi thẳng ( hoặc chân bên không đau đưa ra trước co hết sức lên bóng). Đùi bên cần chụp được kê cao bằng một gối đệm.</w:t>
      </w:r>
    </w:p>
    <w:p w14:paraId="349445B4" w14:textId="77777777" w:rsidR="00796700" w:rsidRPr="003954F2" w:rsidRDefault="00796700" w:rsidP="00623615">
      <w:pPr>
        <w:spacing w:line="288" w:lineRule="auto"/>
      </w:pPr>
      <w:r w:rsidRPr="003954F2">
        <w:t>Phim 30 x 40 cm, đặt thẳng đứng dọc được cố định bởi kẹp giữa hai đùi(Hoặc được cố định bằng bao cát nếu chân bên không chụp co). Bóng X – quang chiếu ngang, chỉnh điểm giữa xương đùi vòa giữa phim, khu trú chùm tia hoặc che lá chắn chì theo chiều dọc.</w:t>
      </w:r>
    </w:p>
    <w:p w14:paraId="3742C9A2" w14:textId="55D217B6" w:rsidR="00796700" w:rsidRPr="003954F2" w:rsidRDefault="00796700" w:rsidP="00623615">
      <w:pPr>
        <w:spacing w:line="288" w:lineRule="auto"/>
      </w:pPr>
      <w:r w:rsidRPr="003954F2">
        <w:lastRenderedPageBreak/>
        <w:t xml:space="preserve">Tia trung tâm: </w:t>
      </w:r>
      <w:r w:rsidR="00E025B0" w:rsidRPr="00E025B0">
        <w:t>Đ</w:t>
      </w:r>
      <w:r w:rsidRPr="003954F2">
        <w:t>i ngang và vuông góc qua điểm giữa xương đùi vào trung tâm phim.</w:t>
      </w:r>
    </w:p>
    <w:p w14:paraId="183E1685" w14:textId="77777777" w:rsidR="00796700" w:rsidRPr="003954F2" w:rsidRDefault="00796700" w:rsidP="00623615">
      <w:pPr>
        <w:spacing w:line="288" w:lineRule="auto"/>
      </w:pPr>
      <w:r w:rsidRPr="003954F2">
        <w:t xml:space="preserve">Thông số chụp: 60 kV, 40 mAs, khoảng cách 100 cm, có thể dùng lưới chống mờ. </w:t>
      </w:r>
    </w:p>
    <w:p w14:paraId="20F2B333" w14:textId="77777777" w:rsidR="00796700" w:rsidRPr="003954F2" w:rsidRDefault="00796700" w:rsidP="00623615">
      <w:pPr>
        <w:spacing w:line="288" w:lineRule="auto"/>
      </w:pPr>
      <w:r w:rsidRPr="003954F2">
        <w:rPr>
          <w:i/>
        </w:rPr>
        <w:t>Lưu ý</w:t>
      </w:r>
      <w:r w:rsidRPr="003954F2">
        <w:t xml:space="preserve">: Tư thế chụp này chỉ thấy được 2/3 dưới xương đùi. </w:t>
      </w:r>
    </w:p>
    <w:p w14:paraId="19D17EED" w14:textId="77777777" w:rsidR="00796700" w:rsidRPr="00CB7E38" w:rsidRDefault="00796700" w:rsidP="00623615">
      <w:pPr>
        <w:spacing w:line="288" w:lineRule="auto"/>
        <w:rPr>
          <w:b/>
        </w:rPr>
      </w:pPr>
      <w:r w:rsidRPr="00CB7E38">
        <w:rPr>
          <w:b/>
        </w:rPr>
        <w:t>V. NHẬN ĐỊNH KẾT QUẢ</w:t>
      </w:r>
    </w:p>
    <w:p w14:paraId="14FF03F2" w14:textId="77777777" w:rsidR="00796700" w:rsidRPr="003954F2" w:rsidRDefault="00796700" w:rsidP="00623615">
      <w:pPr>
        <w:spacing w:line="288" w:lineRule="auto"/>
      </w:pPr>
      <w:r w:rsidRPr="003954F2">
        <w:t>- Lấy được toàn bộ xương đùi ở hướng thẳng, nghiêng, lấy được ít nhất một khớp gần tổn thương.</w:t>
      </w:r>
    </w:p>
    <w:p w14:paraId="16471716" w14:textId="77777777" w:rsidR="00796700" w:rsidRPr="003954F2" w:rsidRDefault="00796700" w:rsidP="00623615">
      <w:pPr>
        <w:spacing w:line="288" w:lineRule="auto"/>
      </w:pPr>
      <w:r w:rsidRPr="003954F2">
        <w:t>- Trục xương đùi vào giữa phim theo chiều dọc.</w:t>
      </w:r>
    </w:p>
    <w:p w14:paraId="404D5500" w14:textId="77777777" w:rsidR="00796700" w:rsidRPr="003954F2" w:rsidRDefault="00796700" w:rsidP="00623615">
      <w:pPr>
        <w:spacing w:line="288" w:lineRule="auto"/>
      </w:pPr>
      <w:r w:rsidRPr="003954F2">
        <w:t>- Phim có độ nét, độ tương phản, phim sạch không bị xước</w:t>
      </w:r>
    </w:p>
    <w:p w14:paraId="71C2A8B4" w14:textId="77777777" w:rsidR="00796700" w:rsidRPr="003954F2" w:rsidRDefault="00796700" w:rsidP="00623615">
      <w:pPr>
        <w:spacing w:line="288" w:lineRule="auto"/>
      </w:pPr>
      <w:r w:rsidRPr="003954F2">
        <w:t>- Phim có họ tên bệnh nhân, dấu phải hoặc trái, ngày tháng năm chụp.</w:t>
      </w:r>
    </w:p>
    <w:p w14:paraId="53CEFB13" w14:textId="77777777" w:rsidR="00796700" w:rsidRPr="00CB7E38" w:rsidRDefault="00796700" w:rsidP="00623615">
      <w:pPr>
        <w:spacing w:line="288" w:lineRule="auto"/>
        <w:rPr>
          <w:b/>
        </w:rPr>
      </w:pPr>
      <w:r w:rsidRPr="00CB7E38">
        <w:rPr>
          <w:b/>
        </w:rPr>
        <w:t xml:space="preserve">VI. TAI BIẾN VÀ XỬ TRÍ </w:t>
      </w:r>
    </w:p>
    <w:p w14:paraId="4682E124" w14:textId="77777777" w:rsidR="00796700" w:rsidRPr="003954F2" w:rsidRDefault="00796700" w:rsidP="00623615">
      <w:pPr>
        <w:spacing w:line="288" w:lineRule="auto"/>
      </w:pPr>
      <w:r w:rsidRPr="003954F2">
        <w:t xml:space="preserve">-  Kỹ thuật này không có tai biến.  </w:t>
      </w:r>
    </w:p>
    <w:p w14:paraId="260408BB" w14:textId="77777777" w:rsidR="00796700" w:rsidRPr="003954F2" w:rsidRDefault="00796700" w:rsidP="00623615">
      <w:pPr>
        <w:spacing w:line="288" w:lineRule="auto"/>
      </w:pPr>
      <w:r w:rsidRPr="003954F2">
        <w:t>-  Một số sai sót có thể phải thực hiện lại kỹ thuật như: người bệnh không giữ bất động trong quá trình chụp phim, không bộc lộ rõ nét hình ảnh xương đùi.</w:t>
      </w:r>
    </w:p>
    <w:p w14:paraId="03CFC1EF" w14:textId="77777777" w:rsidR="00796700" w:rsidRPr="003954F2" w:rsidRDefault="00796700" w:rsidP="00796700"/>
    <w:p w14:paraId="544F92B0" w14:textId="77777777" w:rsidR="00796700" w:rsidRPr="003954F2" w:rsidRDefault="00796700" w:rsidP="00796700">
      <w:r w:rsidRPr="003954F2">
        <w:br w:type="page"/>
      </w:r>
    </w:p>
    <w:p w14:paraId="0BBB51DE" w14:textId="77E493E7" w:rsidR="00796700" w:rsidRPr="00CB7E38" w:rsidRDefault="00796700" w:rsidP="00623615">
      <w:pPr>
        <w:pStyle w:val="Heading1"/>
        <w:rPr>
          <w:lang w:val="vi"/>
        </w:rPr>
      </w:pPr>
      <w:bookmarkStart w:id="930" w:name="_Toc145059880"/>
      <w:bookmarkStart w:id="931" w:name="_Toc169595863"/>
      <w:r w:rsidRPr="00CB7E38">
        <w:rPr>
          <w:lang w:val="vi"/>
        </w:rPr>
        <w:lastRenderedPageBreak/>
        <w:t>QUY TRÌNH CHỤP X – QUANG KHỚP GỐI THẲNG NGHIÊNG HOẶC CHẾCH</w:t>
      </w:r>
      <w:bookmarkEnd w:id="930"/>
      <w:bookmarkEnd w:id="931"/>
    </w:p>
    <w:p w14:paraId="2C4062A7" w14:textId="77777777" w:rsidR="00796700" w:rsidRPr="003954F2" w:rsidRDefault="00796700" w:rsidP="00796700">
      <w:pPr>
        <w:rPr>
          <w:lang w:val="vi"/>
        </w:rPr>
      </w:pPr>
    </w:p>
    <w:p w14:paraId="3D157291" w14:textId="77777777" w:rsidR="00796700" w:rsidRPr="00CB7E38" w:rsidRDefault="00796700" w:rsidP="00796700">
      <w:pPr>
        <w:rPr>
          <w:b/>
        </w:rPr>
      </w:pPr>
      <w:r w:rsidRPr="00CB7E38">
        <w:rPr>
          <w:b/>
        </w:rPr>
        <w:t>I. ĐẠI CƯƠNG</w:t>
      </w:r>
    </w:p>
    <w:p w14:paraId="7AD8EC9B" w14:textId="77777777" w:rsidR="00796700" w:rsidRPr="003954F2" w:rsidRDefault="00796700" w:rsidP="00796700">
      <w:r w:rsidRPr="003954F2">
        <w:t>Kỹ thuật chụp X – quang thương quy khớp gối nhằm đánh giá chấn thương khớp gối, và các bệnh lý khác ở khớp gối …</w:t>
      </w:r>
    </w:p>
    <w:p w14:paraId="6EF9DE88" w14:textId="77777777" w:rsidR="00796700" w:rsidRPr="00CB7E38" w:rsidRDefault="00796700" w:rsidP="00796700">
      <w:pPr>
        <w:rPr>
          <w:b/>
        </w:rPr>
      </w:pPr>
      <w:r w:rsidRPr="00CB7E38">
        <w:rPr>
          <w:b/>
        </w:rPr>
        <w:t xml:space="preserve">II. CHỈ ĐỊNH VÀ CHỐNG CHỈ ĐỊNH </w:t>
      </w:r>
    </w:p>
    <w:p w14:paraId="02DAFABA" w14:textId="77777777" w:rsidR="00796700" w:rsidRPr="00CB7E38" w:rsidRDefault="00796700" w:rsidP="00796700">
      <w:pPr>
        <w:rPr>
          <w:b/>
        </w:rPr>
      </w:pPr>
      <w:r w:rsidRPr="00CB7E38">
        <w:rPr>
          <w:b/>
        </w:rPr>
        <w:t>1. Chỉ định</w:t>
      </w:r>
    </w:p>
    <w:p w14:paraId="25D153AA" w14:textId="2EC85ECE" w:rsidR="00796700" w:rsidRPr="003954F2" w:rsidRDefault="00796700" w:rsidP="00796700">
      <w:r w:rsidRPr="003954F2">
        <w:t>- Chấn thương khớp gối</w:t>
      </w:r>
      <w:r w:rsidR="00E025B0">
        <w:t>.</w:t>
      </w:r>
      <w:r w:rsidRPr="003954F2">
        <w:t xml:space="preserve"> </w:t>
      </w:r>
    </w:p>
    <w:p w14:paraId="6A836D09" w14:textId="57E9C559" w:rsidR="00796700" w:rsidRPr="003954F2" w:rsidRDefault="00796700" w:rsidP="00796700">
      <w:r w:rsidRPr="003954F2">
        <w:t>- Bệnh lý khớp gối</w:t>
      </w:r>
      <w:r w:rsidR="00E025B0">
        <w:t>.</w:t>
      </w:r>
      <w:r w:rsidRPr="003954F2">
        <w:t xml:space="preserve"> </w:t>
      </w:r>
    </w:p>
    <w:p w14:paraId="4EFADFAA" w14:textId="3E44D03B" w:rsidR="00796700" w:rsidRPr="003954F2" w:rsidRDefault="00796700" w:rsidP="00796700">
      <w:r w:rsidRPr="003954F2">
        <w:t>- Tràn dịch khớp gối</w:t>
      </w:r>
      <w:r w:rsidR="00E025B0">
        <w:t>.</w:t>
      </w:r>
      <w:r w:rsidRPr="003954F2">
        <w:t xml:space="preserve"> </w:t>
      </w:r>
    </w:p>
    <w:p w14:paraId="09635E18" w14:textId="77777777" w:rsidR="00796700" w:rsidRPr="00CB7E38" w:rsidRDefault="00796700" w:rsidP="00796700">
      <w:pPr>
        <w:rPr>
          <w:b/>
        </w:rPr>
      </w:pPr>
      <w:r w:rsidRPr="00CB7E38">
        <w:rPr>
          <w:b/>
        </w:rPr>
        <w:t>2. Chống chỉ định</w:t>
      </w:r>
    </w:p>
    <w:p w14:paraId="441D7052" w14:textId="09C69617" w:rsidR="00796700" w:rsidRPr="003954F2" w:rsidRDefault="00796700" w:rsidP="00796700">
      <w:r w:rsidRPr="003954F2">
        <w:t>- Không có chống chỉ định tuyệt đối</w:t>
      </w:r>
      <w:r w:rsidR="00E025B0">
        <w:t>.</w:t>
      </w:r>
      <w:r w:rsidRPr="003954F2">
        <w:t xml:space="preserve"> </w:t>
      </w:r>
    </w:p>
    <w:p w14:paraId="386ADD12" w14:textId="2278A123" w:rsidR="00796700" w:rsidRPr="003954F2" w:rsidRDefault="00796700" w:rsidP="00796700">
      <w:r w:rsidRPr="003954F2">
        <w:t xml:space="preserve">- Chống chỉ định tương đối: </w:t>
      </w:r>
      <w:r w:rsidR="00E025B0">
        <w:t>P</w:t>
      </w:r>
      <w:r w:rsidRPr="003954F2">
        <w:t>hụ nữ có thai</w:t>
      </w:r>
      <w:r w:rsidR="00E025B0">
        <w:t>.</w:t>
      </w:r>
    </w:p>
    <w:p w14:paraId="76AFC8DD" w14:textId="77777777" w:rsidR="00796700" w:rsidRPr="00CB7E38" w:rsidRDefault="00796700" w:rsidP="00796700">
      <w:pPr>
        <w:rPr>
          <w:b/>
        </w:rPr>
      </w:pPr>
      <w:r w:rsidRPr="00CB7E38">
        <w:rPr>
          <w:b/>
        </w:rPr>
        <w:t xml:space="preserve">III. CHUẨN BỊ </w:t>
      </w:r>
    </w:p>
    <w:p w14:paraId="50B9B182" w14:textId="08CA78B6" w:rsidR="00796700" w:rsidRPr="00CB7E38" w:rsidRDefault="00796700" w:rsidP="00796700">
      <w:pPr>
        <w:rPr>
          <w:b/>
        </w:rPr>
      </w:pPr>
      <w:r w:rsidRPr="00CB7E38">
        <w:rPr>
          <w:b/>
        </w:rPr>
        <w:t xml:space="preserve">1. Người thực hiện </w:t>
      </w:r>
    </w:p>
    <w:p w14:paraId="7EDB9F5D" w14:textId="5A858C0C" w:rsidR="00796700" w:rsidRPr="003954F2" w:rsidRDefault="00796700" w:rsidP="00796700">
      <w:r w:rsidRPr="003954F2">
        <w:t>- Bác sỹ chuyên khoa</w:t>
      </w:r>
      <w:r w:rsidR="00E025B0">
        <w:t>.</w:t>
      </w:r>
      <w:r w:rsidRPr="003954F2">
        <w:t xml:space="preserve">   </w:t>
      </w:r>
    </w:p>
    <w:p w14:paraId="4A7DBC81" w14:textId="505A8F76" w:rsidR="00796700" w:rsidRPr="003954F2" w:rsidRDefault="00796700" w:rsidP="00796700">
      <w:r w:rsidRPr="003954F2">
        <w:t>- Kỹ thuật viên điện quang</w:t>
      </w:r>
      <w:r w:rsidR="00E025B0">
        <w:t>.</w:t>
      </w:r>
      <w:r w:rsidRPr="003954F2">
        <w:t xml:space="preserve">   </w:t>
      </w:r>
    </w:p>
    <w:p w14:paraId="54B5754E" w14:textId="3D3E794F" w:rsidR="00796700" w:rsidRPr="00CB7E38" w:rsidRDefault="00796700" w:rsidP="00796700">
      <w:pPr>
        <w:rPr>
          <w:b/>
        </w:rPr>
      </w:pPr>
      <w:r w:rsidRPr="00CB7E38">
        <w:rPr>
          <w:b/>
        </w:rPr>
        <w:t xml:space="preserve">2. Phương tiện </w:t>
      </w:r>
    </w:p>
    <w:p w14:paraId="50622660" w14:textId="20C0A491" w:rsidR="00796700" w:rsidRPr="003954F2" w:rsidRDefault="00796700" w:rsidP="00796700">
      <w:r w:rsidRPr="003954F2">
        <w:t>- Máy chụp X quang</w:t>
      </w:r>
      <w:r w:rsidR="00E025B0">
        <w:t>.</w:t>
      </w:r>
      <w:r w:rsidRPr="003954F2">
        <w:t xml:space="preserve">  </w:t>
      </w:r>
    </w:p>
    <w:p w14:paraId="60670013" w14:textId="1976127D" w:rsidR="00796700" w:rsidRPr="003954F2" w:rsidRDefault="00796700" w:rsidP="00796700">
      <w:r w:rsidRPr="003954F2">
        <w:t>- Phim, cát-xét, lá chắn chì, hệ thống lưu trữ</w:t>
      </w:r>
      <w:r w:rsidR="00E025B0">
        <w:t>.</w:t>
      </w:r>
      <w:r w:rsidRPr="003954F2">
        <w:t xml:space="preserve">    </w:t>
      </w:r>
    </w:p>
    <w:p w14:paraId="6A7AB284" w14:textId="61B007A5" w:rsidR="00796700" w:rsidRPr="00CB7E38" w:rsidRDefault="00796700" w:rsidP="00796700">
      <w:pPr>
        <w:rPr>
          <w:b/>
        </w:rPr>
      </w:pPr>
      <w:r w:rsidRPr="00CB7E38">
        <w:rPr>
          <w:b/>
        </w:rPr>
        <w:t xml:space="preserve">3. Người bệnh </w:t>
      </w:r>
    </w:p>
    <w:p w14:paraId="001F5516" w14:textId="21AAA0F1" w:rsidR="00796700" w:rsidRPr="003954F2" w:rsidRDefault="00796700" w:rsidP="00796700">
      <w:r w:rsidRPr="003954F2">
        <w:t xml:space="preserve">Bộc lộ vùng cần chụp. </w:t>
      </w:r>
    </w:p>
    <w:p w14:paraId="4D0FEC62" w14:textId="392234A9" w:rsidR="00796700" w:rsidRPr="00CB7E38" w:rsidRDefault="00796700" w:rsidP="00796700">
      <w:pPr>
        <w:rPr>
          <w:b/>
        </w:rPr>
      </w:pPr>
      <w:r w:rsidRPr="00CB7E38">
        <w:rPr>
          <w:b/>
        </w:rPr>
        <w:t>4. Phiếu chỉ định chụp x quang</w:t>
      </w:r>
    </w:p>
    <w:p w14:paraId="76EC38B4" w14:textId="29ECF35A" w:rsidR="00796700" w:rsidRPr="003954F2" w:rsidRDefault="00796700" w:rsidP="00796700">
      <w:r w:rsidRPr="003954F2">
        <w:t>Có phiếu chỉ định chụp X quang</w:t>
      </w:r>
      <w:r w:rsidR="00E025B0">
        <w:t>.</w:t>
      </w:r>
    </w:p>
    <w:p w14:paraId="5F483618" w14:textId="77777777" w:rsidR="00796700" w:rsidRPr="00CB7E38" w:rsidRDefault="00796700" w:rsidP="00796700">
      <w:pPr>
        <w:rPr>
          <w:b/>
        </w:rPr>
      </w:pPr>
      <w:r w:rsidRPr="00CB7E38">
        <w:rPr>
          <w:b/>
        </w:rPr>
        <w:t>IV. CÁC BƯỚC TIẾN HÀNH</w:t>
      </w:r>
    </w:p>
    <w:p w14:paraId="7050155A" w14:textId="704B0A90" w:rsidR="00796700" w:rsidRPr="003954F2" w:rsidRDefault="00B7673C" w:rsidP="00B7673C">
      <w:pPr>
        <w:ind w:left="567" w:firstLine="0"/>
      </w:pPr>
      <w:r>
        <w:t>A.</w:t>
      </w:r>
      <w:r w:rsidR="00623615">
        <w:t xml:space="preserve"> </w:t>
      </w:r>
      <w:r w:rsidR="00796700" w:rsidRPr="003954F2">
        <w:t>Kỹ thuật chụp khớp gối thẳng</w:t>
      </w:r>
    </w:p>
    <w:p w14:paraId="4B500758" w14:textId="4C2EF939" w:rsidR="00796700" w:rsidRPr="003954F2" w:rsidRDefault="00B7673C" w:rsidP="00796700">
      <w:r>
        <w:t>-</w:t>
      </w:r>
      <w:r w:rsidR="00E025B0">
        <w:t xml:space="preserve"> </w:t>
      </w:r>
      <w:r w:rsidR="00796700" w:rsidRPr="003954F2">
        <w:t>Tư thế ngửa</w:t>
      </w:r>
      <w:r w:rsidR="00E025B0">
        <w:t>.</w:t>
      </w:r>
    </w:p>
    <w:p w14:paraId="5836994D" w14:textId="77777777" w:rsidR="00796700" w:rsidRPr="003954F2" w:rsidRDefault="00796700" w:rsidP="00796700">
      <w:r w:rsidRPr="003954F2">
        <w:t>Bệnh nhân nằm ngửa hoặc ngồi trên bàn X – quang, chân bên cần chụp duỗi thẳng và bàn chân xoay nhẹ vào trong.</w:t>
      </w:r>
    </w:p>
    <w:p w14:paraId="41A4131D" w14:textId="77777777" w:rsidR="00796700" w:rsidRPr="003954F2" w:rsidRDefault="00796700" w:rsidP="00796700">
      <w:r w:rsidRPr="003954F2">
        <w:t>Phim 24 x 30 cm đặt dưới kheo, điều chỉnh khớp vao trung tâm phim.</w:t>
      </w:r>
    </w:p>
    <w:p w14:paraId="4E7E07D7" w14:textId="44A90A20" w:rsidR="00796700" w:rsidRPr="003954F2" w:rsidRDefault="00796700" w:rsidP="00796700">
      <w:r w:rsidRPr="003954F2">
        <w:t xml:space="preserve">Tia trung tâm: </w:t>
      </w:r>
      <w:r w:rsidR="00E025B0">
        <w:t>C</w:t>
      </w:r>
      <w:r w:rsidRPr="003954F2">
        <w:t>hiếu thẳng góc với phim vào khe khớp đã đánh dấu hoặc bờ dưới xương bánh chè, tia ra trung tâm phim.</w:t>
      </w:r>
    </w:p>
    <w:p w14:paraId="53FFA7CF" w14:textId="77777777" w:rsidR="00796700" w:rsidRPr="003954F2" w:rsidRDefault="00796700" w:rsidP="00796700">
      <w:r w:rsidRPr="003954F2">
        <w:t>Thông số chụp:  50kV, 25 mAs, 100 cm, không lưới chống mờ.</w:t>
      </w:r>
    </w:p>
    <w:p w14:paraId="11D58ED6" w14:textId="39BEB64D" w:rsidR="00796700" w:rsidRPr="003954F2" w:rsidRDefault="00796700" w:rsidP="00796700">
      <w:r w:rsidRPr="003954F2">
        <w:t xml:space="preserve">Lưu ý: </w:t>
      </w:r>
      <w:r w:rsidR="00E025B0">
        <w:t>N</w:t>
      </w:r>
      <w:r w:rsidRPr="003954F2">
        <w:t xml:space="preserve">ếu cần chụp khớp gối để so sánh thì đặt cả hai khớp gối trên cùng một phim. </w:t>
      </w:r>
    </w:p>
    <w:p w14:paraId="48D56B07" w14:textId="6680C9FE" w:rsidR="00796700" w:rsidRPr="003954F2" w:rsidRDefault="00B7673C" w:rsidP="00796700">
      <w:r>
        <w:t>-</w:t>
      </w:r>
      <w:r w:rsidR="00E025B0">
        <w:t xml:space="preserve"> </w:t>
      </w:r>
      <w:r w:rsidR="00796700" w:rsidRPr="003954F2">
        <w:t>Tư thế sấp</w:t>
      </w:r>
    </w:p>
    <w:p w14:paraId="3E77C9BA" w14:textId="65050D7C" w:rsidR="00796700" w:rsidRPr="003954F2" w:rsidRDefault="00796700" w:rsidP="00796700">
      <w:r w:rsidRPr="003954F2">
        <w:lastRenderedPageBreak/>
        <w:t>Bệnh nhân nằm sấp trên bàn X – quang, cẳng chân co lên và được tỳ cố định vào gối đệm sao cho trục của cẳng chân tạo với mặt bàn một góc 35 - 40°</w:t>
      </w:r>
      <w:r w:rsidR="00E025B0">
        <w:t>.</w:t>
      </w:r>
    </w:p>
    <w:p w14:paraId="1482CAC7" w14:textId="77777777" w:rsidR="00796700" w:rsidRPr="003954F2" w:rsidRDefault="00796700" w:rsidP="00796700">
      <w:r w:rsidRPr="003954F2">
        <w:t>Phim 18x24 cm đặt dưới gối, điều chỉnh khe khớp vào trung tâm phim.</w:t>
      </w:r>
    </w:p>
    <w:p w14:paraId="78A9DE79" w14:textId="608EE957" w:rsidR="00796700" w:rsidRPr="003954F2" w:rsidRDefault="00796700" w:rsidP="00796700">
      <w:r w:rsidRPr="003954F2">
        <w:t xml:space="preserve">Tia trung tâm: </w:t>
      </w:r>
      <w:r w:rsidR="00E025B0">
        <w:t>C</w:t>
      </w:r>
      <w:r w:rsidRPr="003954F2">
        <w:t>hếch xuống phía chân một góc 40° so với phương thẳng đứng, qua vùng khe khớp đã được đánh dấu, và vào trung tâm phim.</w:t>
      </w:r>
    </w:p>
    <w:p w14:paraId="27C8D247" w14:textId="77777777" w:rsidR="00796700" w:rsidRPr="003954F2" w:rsidRDefault="00796700" w:rsidP="00796700">
      <w:r w:rsidRPr="003954F2">
        <w:t>Thông số chụp: 50 kV, 25 mAs, 100 cm, không lưới chống mờ.</w:t>
      </w:r>
    </w:p>
    <w:p w14:paraId="5E37AD41" w14:textId="75D1FFE5" w:rsidR="00796700" w:rsidRPr="003954F2" w:rsidRDefault="00796700" w:rsidP="00796700">
      <w:r w:rsidRPr="003954F2">
        <w:t>B. Chụp khớp gối nghiêng</w:t>
      </w:r>
      <w:r w:rsidR="00B7673C">
        <w:t>.</w:t>
      </w:r>
    </w:p>
    <w:p w14:paraId="18FE910C" w14:textId="77777777" w:rsidR="00796700" w:rsidRPr="003954F2" w:rsidRDefault="00796700" w:rsidP="00796700">
      <w:r w:rsidRPr="003954F2">
        <w:t>Thường áp dụng kỹ thuật chụp khớp gối nghiêng ngoài.</w:t>
      </w:r>
    </w:p>
    <w:p w14:paraId="790F4B8D" w14:textId="77777777" w:rsidR="00796700" w:rsidRPr="003954F2" w:rsidRDefault="00796700" w:rsidP="00796700">
      <w:r w:rsidRPr="003954F2">
        <w:t>Bệnh nhân nằm nghiêng về bên tổn thương. Đầu gối bên cần chụp gập nhẹ, hoặc để theo tư thế cơ năng nếu bệnh nhân đau hoặc cứng khớp. Muốn để cho khớp gối thật nghiêng, đặt gờ xương chày song song với mặt bàn, cổ chân được kê cao bằng đệm. Chân bên không chụp duỗi thẳng ra sau hoặc ra trước.</w:t>
      </w:r>
    </w:p>
    <w:p w14:paraId="5AD26A64" w14:textId="77777777" w:rsidR="00796700" w:rsidRPr="003954F2" w:rsidRDefault="00796700" w:rsidP="00796700">
      <w:r w:rsidRPr="003954F2">
        <w:t>Phim 18 x 24 cm đặt dưới mặt ngoài khớp gối, điều chỉnh khớp gối vào trung tâm phim.</w:t>
      </w:r>
    </w:p>
    <w:p w14:paraId="55485611" w14:textId="4A715B4D" w:rsidR="00796700" w:rsidRPr="003954F2" w:rsidRDefault="00796700" w:rsidP="00796700">
      <w:r w:rsidRPr="003954F2">
        <w:t xml:space="preserve">Tia trung tâm: </w:t>
      </w:r>
      <w:r w:rsidR="00B7673C">
        <w:t>C</w:t>
      </w:r>
      <w:r w:rsidRPr="003954F2">
        <w:t>hiếu vào đường khe khớp đã đánh dấu sau gần bánh chè 1 cm nhưng chếch nhẹ về phía đầu 5° (vì lồi cầu trong thấp hơn lồi cầu ngoài, như vậy phim sẽ cho hình 2 lồi cầu chồng lên nhau)</w:t>
      </w:r>
    </w:p>
    <w:p w14:paraId="531ABEEA" w14:textId="77777777" w:rsidR="00796700" w:rsidRPr="003954F2" w:rsidRDefault="00796700" w:rsidP="00796700">
      <w:r w:rsidRPr="003954F2">
        <w:t>Thông số chụp: 50 kV, 25 mAs, 100 cm, không dùng lưới chống mờ.</w:t>
      </w:r>
    </w:p>
    <w:p w14:paraId="441AF0B2" w14:textId="77777777" w:rsidR="00796700" w:rsidRPr="00CB7E38" w:rsidRDefault="00796700" w:rsidP="00796700">
      <w:pPr>
        <w:rPr>
          <w:b/>
        </w:rPr>
      </w:pPr>
      <w:r w:rsidRPr="00CB7E38">
        <w:rPr>
          <w:b/>
        </w:rPr>
        <w:t>V. NHẬN ĐỊNH KẾT QUẢ</w:t>
      </w:r>
    </w:p>
    <w:p w14:paraId="5890C6C3" w14:textId="79C87C53" w:rsidR="00796700" w:rsidRPr="003954F2" w:rsidRDefault="00796700" w:rsidP="00796700">
      <w:r w:rsidRPr="003954F2">
        <w:t>- Khe khớp gối bên cần chụp vào giữa phim</w:t>
      </w:r>
      <w:r w:rsidR="00B7673C">
        <w:t>.</w:t>
      </w:r>
    </w:p>
    <w:p w14:paraId="45260879" w14:textId="1B5676D0" w:rsidR="00796700" w:rsidRPr="003954F2" w:rsidRDefault="00796700" w:rsidP="00796700">
      <w:r w:rsidRPr="003954F2">
        <w:t>- Khe khớp gối rõ và sáng đều</w:t>
      </w:r>
      <w:r w:rsidR="00B7673C">
        <w:t>.</w:t>
      </w:r>
    </w:p>
    <w:p w14:paraId="5F1FD76E" w14:textId="5F18CA60" w:rsidR="00796700" w:rsidRPr="003954F2" w:rsidRDefault="00796700" w:rsidP="00796700">
      <w:r w:rsidRPr="003954F2">
        <w:t>- Phim có độ nét, độ tương phản, phim sạch không bị xước</w:t>
      </w:r>
      <w:r w:rsidR="00B7673C">
        <w:t>.</w:t>
      </w:r>
    </w:p>
    <w:p w14:paraId="6398901E" w14:textId="77777777" w:rsidR="00796700" w:rsidRPr="003954F2" w:rsidRDefault="00796700" w:rsidP="00796700">
      <w:r w:rsidRPr="003954F2">
        <w:t xml:space="preserve">- Phim có họ và tên bệnh nhân, dấu trái hoặc phải, ngày tháng năm chụp. </w:t>
      </w:r>
    </w:p>
    <w:p w14:paraId="6EDDC415" w14:textId="77777777" w:rsidR="00796700" w:rsidRPr="00CB7E38" w:rsidRDefault="00796700" w:rsidP="00796700">
      <w:pPr>
        <w:rPr>
          <w:b/>
        </w:rPr>
      </w:pPr>
      <w:r w:rsidRPr="00CB7E38">
        <w:rPr>
          <w:b/>
        </w:rPr>
        <w:t xml:space="preserve">VI. TAI BIẾN VÀ XỬ TRÍ </w:t>
      </w:r>
    </w:p>
    <w:p w14:paraId="4CB85D21" w14:textId="77777777" w:rsidR="00796700" w:rsidRPr="003954F2" w:rsidRDefault="00796700" w:rsidP="00796700">
      <w:r w:rsidRPr="003954F2">
        <w:t xml:space="preserve">-  Kỹ thuật này không có tai biến.  </w:t>
      </w:r>
    </w:p>
    <w:p w14:paraId="57D98C6F" w14:textId="2D3CFC44" w:rsidR="00796700" w:rsidRPr="003954F2" w:rsidRDefault="00796700" w:rsidP="00796700">
      <w:r w:rsidRPr="003954F2">
        <w:t xml:space="preserve">-  Một số sai sót có thể phải thực hiện lại kỹ thuật như: </w:t>
      </w:r>
      <w:r w:rsidR="00B7673C">
        <w:t>N</w:t>
      </w:r>
      <w:r w:rsidRPr="003954F2">
        <w:t>gười bệnh không giữ bất động trong quá trình chụp phim, không bộc lộ rõ nét.</w:t>
      </w:r>
    </w:p>
    <w:p w14:paraId="4FED692C" w14:textId="77777777" w:rsidR="00796700" w:rsidRPr="003954F2" w:rsidRDefault="00796700" w:rsidP="00796700"/>
    <w:p w14:paraId="61E89792" w14:textId="77777777" w:rsidR="00796700" w:rsidRPr="003954F2" w:rsidRDefault="00796700" w:rsidP="00796700">
      <w:r w:rsidRPr="003954F2">
        <w:br w:type="page"/>
      </w:r>
    </w:p>
    <w:p w14:paraId="330BAD08" w14:textId="517539B7" w:rsidR="00796700" w:rsidRPr="00B7673C" w:rsidRDefault="00796700" w:rsidP="00EB5A13">
      <w:pPr>
        <w:pStyle w:val="Heading1"/>
        <w:rPr>
          <w:lang w:val="vi"/>
        </w:rPr>
      </w:pPr>
      <w:bookmarkStart w:id="932" w:name="_Toc145059881"/>
      <w:bookmarkStart w:id="933" w:name="_Toc169595864"/>
      <w:r w:rsidRPr="00B7673C">
        <w:rPr>
          <w:lang w:val="vi"/>
        </w:rPr>
        <w:lastRenderedPageBreak/>
        <w:t>QUY TRÌNH CHỤP X – QUANG XƯƠNG BÁNH CHÈ VÀ MẶT KHỚP ĐÙI BÁNH CHÈ</w:t>
      </w:r>
      <w:bookmarkEnd w:id="932"/>
      <w:bookmarkEnd w:id="933"/>
    </w:p>
    <w:p w14:paraId="61F9E272" w14:textId="77777777" w:rsidR="00796700" w:rsidRPr="003954F2" w:rsidRDefault="00796700" w:rsidP="00796700">
      <w:pPr>
        <w:rPr>
          <w:lang w:val="vi"/>
        </w:rPr>
      </w:pPr>
    </w:p>
    <w:p w14:paraId="4A7127C0" w14:textId="77777777" w:rsidR="00796700" w:rsidRPr="00B7673C" w:rsidRDefault="00796700" w:rsidP="00796700">
      <w:pPr>
        <w:rPr>
          <w:b/>
          <w:bCs/>
        </w:rPr>
      </w:pPr>
      <w:r w:rsidRPr="00B7673C">
        <w:rPr>
          <w:b/>
          <w:bCs/>
        </w:rPr>
        <w:t>I. ĐẠI CƯƠNG</w:t>
      </w:r>
    </w:p>
    <w:p w14:paraId="720EBFA6" w14:textId="77777777" w:rsidR="00796700" w:rsidRPr="003954F2" w:rsidRDefault="00796700" w:rsidP="00796700">
      <w:r w:rsidRPr="003954F2">
        <w:t xml:space="preserve">Đây là tư thế đặc biệt dùng để xem xương bánh chè, những bờ dưới của nó và khớp đùi – bánh chè. </w:t>
      </w:r>
    </w:p>
    <w:p w14:paraId="3ADB2769" w14:textId="77777777" w:rsidR="00796700" w:rsidRPr="00B7673C" w:rsidRDefault="00796700" w:rsidP="00796700">
      <w:pPr>
        <w:rPr>
          <w:b/>
          <w:bCs/>
        </w:rPr>
      </w:pPr>
      <w:r w:rsidRPr="00B7673C">
        <w:rPr>
          <w:b/>
          <w:bCs/>
        </w:rPr>
        <w:t xml:space="preserve">II. CHỈ ĐỊNH VÀ CHỐNG CHỈ ĐỊNH </w:t>
      </w:r>
    </w:p>
    <w:p w14:paraId="0483B466" w14:textId="77777777" w:rsidR="00796700" w:rsidRPr="00B7673C" w:rsidRDefault="00796700" w:rsidP="00796700">
      <w:pPr>
        <w:rPr>
          <w:b/>
          <w:bCs/>
        </w:rPr>
      </w:pPr>
      <w:r w:rsidRPr="00B7673C">
        <w:rPr>
          <w:b/>
          <w:bCs/>
        </w:rPr>
        <w:t>1. Chỉ định</w:t>
      </w:r>
    </w:p>
    <w:p w14:paraId="4BAC6AF2" w14:textId="1934019E" w:rsidR="00796700" w:rsidRPr="003954F2" w:rsidRDefault="00796700" w:rsidP="00796700">
      <w:r w:rsidRPr="003954F2">
        <w:t>- Chấn thương khớp gối</w:t>
      </w:r>
      <w:r w:rsidR="00B7673C">
        <w:t>.</w:t>
      </w:r>
      <w:r w:rsidRPr="003954F2">
        <w:t xml:space="preserve"> </w:t>
      </w:r>
    </w:p>
    <w:p w14:paraId="308FA11A" w14:textId="7B2EBF98" w:rsidR="00796700" w:rsidRPr="003954F2" w:rsidRDefault="00796700" w:rsidP="00796700">
      <w:r w:rsidRPr="003954F2">
        <w:t>- Bệnh lý khớp gối</w:t>
      </w:r>
      <w:r w:rsidR="00B7673C">
        <w:t>.</w:t>
      </w:r>
      <w:r w:rsidRPr="003954F2">
        <w:t xml:space="preserve"> </w:t>
      </w:r>
    </w:p>
    <w:p w14:paraId="11243E76" w14:textId="4B792912" w:rsidR="00796700" w:rsidRPr="003954F2" w:rsidRDefault="00796700" w:rsidP="00796700">
      <w:r w:rsidRPr="003954F2">
        <w:t>- Tràn dịch khớp gối</w:t>
      </w:r>
      <w:r w:rsidR="00B7673C">
        <w:t>.</w:t>
      </w:r>
      <w:r w:rsidRPr="003954F2">
        <w:t xml:space="preserve"> </w:t>
      </w:r>
    </w:p>
    <w:p w14:paraId="367CEA71" w14:textId="77777777" w:rsidR="00796700" w:rsidRPr="00B7673C" w:rsidRDefault="00796700" w:rsidP="00796700">
      <w:pPr>
        <w:rPr>
          <w:b/>
          <w:bCs/>
        </w:rPr>
      </w:pPr>
      <w:r w:rsidRPr="00B7673C">
        <w:rPr>
          <w:b/>
          <w:bCs/>
        </w:rPr>
        <w:t>2. Chống chỉ định</w:t>
      </w:r>
    </w:p>
    <w:p w14:paraId="713AC604" w14:textId="456FB5FC" w:rsidR="00796700" w:rsidRPr="003954F2" w:rsidRDefault="00796700" w:rsidP="00796700">
      <w:r w:rsidRPr="003954F2">
        <w:t xml:space="preserve">- Không có chống chỉ định tuyệt đối </w:t>
      </w:r>
    </w:p>
    <w:p w14:paraId="76CB86E7" w14:textId="69A55A7D" w:rsidR="00796700" w:rsidRPr="003954F2" w:rsidRDefault="00796700" w:rsidP="00796700">
      <w:r w:rsidRPr="003954F2">
        <w:t xml:space="preserve">- Chống chỉ định tương đối: </w:t>
      </w:r>
      <w:r w:rsidR="00B7673C">
        <w:t>P</w:t>
      </w:r>
      <w:r w:rsidRPr="003954F2">
        <w:t>hụ nữ có thai</w:t>
      </w:r>
    </w:p>
    <w:p w14:paraId="79034B11" w14:textId="77777777" w:rsidR="00796700" w:rsidRPr="00B7673C" w:rsidRDefault="00796700" w:rsidP="00796700">
      <w:pPr>
        <w:rPr>
          <w:b/>
          <w:bCs/>
        </w:rPr>
      </w:pPr>
      <w:r w:rsidRPr="00B7673C">
        <w:rPr>
          <w:b/>
          <w:bCs/>
        </w:rPr>
        <w:t xml:space="preserve">III. CHUẨN BỊ </w:t>
      </w:r>
    </w:p>
    <w:p w14:paraId="0E63D4D3" w14:textId="078D545E" w:rsidR="00796700" w:rsidRPr="00B7673C" w:rsidRDefault="00796700" w:rsidP="00796700">
      <w:pPr>
        <w:rPr>
          <w:b/>
          <w:bCs/>
        </w:rPr>
      </w:pPr>
      <w:r w:rsidRPr="00B7673C">
        <w:rPr>
          <w:b/>
          <w:bCs/>
        </w:rPr>
        <w:t xml:space="preserve">1. Người thực hiện </w:t>
      </w:r>
    </w:p>
    <w:p w14:paraId="26E849B1" w14:textId="53EA3D4A" w:rsidR="00796700" w:rsidRPr="003954F2" w:rsidRDefault="00796700" w:rsidP="00796700">
      <w:r w:rsidRPr="003954F2">
        <w:t>- Bác sỹ chuyên khoa</w:t>
      </w:r>
      <w:r w:rsidR="00B7673C">
        <w:t>.</w:t>
      </w:r>
      <w:r w:rsidRPr="003954F2">
        <w:t xml:space="preserve">   </w:t>
      </w:r>
    </w:p>
    <w:p w14:paraId="385FD721" w14:textId="5C3E20FD" w:rsidR="00796700" w:rsidRPr="003954F2" w:rsidRDefault="00796700" w:rsidP="00796700">
      <w:r w:rsidRPr="003954F2">
        <w:t>- Kỹ thuật viên điện quang</w:t>
      </w:r>
      <w:r w:rsidR="00B7673C">
        <w:t>.</w:t>
      </w:r>
      <w:r w:rsidRPr="003954F2">
        <w:t xml:space="preserve">   </w:t>
      </w:r>
    </w:p>
    <w:p w14:paraId="4FCCDFEF" w14:textId="56847355" w:rsidR="00796700" w:rsidRPr="00B7673C" w:rsidRDefault="00796700" w:rsidP="00796700">
      <w:pPr>
        <w:rPr>
          <w:b/>
          <w:bCs/>
        </w:rPr>
      </w:pPr>
      <w:r w:rsidRPr="00B7673C">
        <w:rPr>
          <w:b/>
          <w:bCs/>
        </w:rPr>
        <w:t xml:space="preserve">2. Phương tiện </w:t>
      </w:r>
    </w:p>
    <w:p w14:paraId="01B7B097" w14:textId="32497386" w:rsidR="00796700" w:rsidRPr="003954F2" w:rsidRDefault="00796700" w:rsidP="00796700">
      <w:r w:rsidRPr="003954F2">
        <w:t>- Máy chụp X quang</w:t>
      </w:r>
      <w:r w:rsidR="00B7673C">
        <w:t>.</w:t>
      </w:r>
      <w:r w:rsidRPr="003954F2">
        <w:t xml:space="preserve">  </w:t>
      </w:r>
    </w:p>
    <w:p w14:paraId="7EFE3F62" w14:textId="46E1A7E2" w:rsidR="00796700" w:rsidRPr="003954F2" w:rsidRDefault="00796700" w:rsidP="00796700">
      <w:r w:rsidRPr="003954F2">
        <w:t xml:space="preserve">- Phim, cát-xét, lá chắn chì, hệ thống lưu trữ </w:t>
      </w:r>
      <w:r w:rsidR="00B7673C">
        <w:t>.</w:t>
      </w:r>
      <w:r w:rsidRPr="003954F2">
        <w:t xml:space="preserve">    </w:t>
      </w:r>
    </w:p>
    <w:p w14:paraId="7AD28B16" w14:textId="59F25886" w:rsidR="00796700" w:rsidRPr="00B7673C" w:rsidRDefault="00796700" w:rsidP="00796700">
      <w:pPr>
        <w:rPr>
          <w:b/>
          <w:bCs/>
        </w:rPr>
      </w:pPr>
      <w:r w:rsidRPr="00B7673C">
        <w:rPr>
          <w:b/>
          <w:bCs/>
        </w:rPr>
        <w:t xml:space="preserve">3. Người bệnh </w:t>
      </w:r>
    </w:p>
    <w:p w14:paraId="7A2EBEE7" w14:textId="413AFB33" w:rsidR="00796700" w:rsidRPr="003954F2" w:rsidRDefault="00796700" w:rsidP="00796700">
      <w:r w:rsidRPr="003954F2">
        <w:t xml:space="preserve">- Bộc lộ vùng cần chụp. </w:t>
      </w:r>
    </w:p>
    <w:p w14:paraId="6E5EA41E" w14:textId="0EC3AA4C" w:rsidR="00796700" w:rsidRPr="00B7673C" w:rsidRDefault="00796700" w:rsidP="00796700">
      <w:pPr>
        <w:rPr>
          <w:b/>
          <w:bCs/>
        </w:rPr>
      </w:pPr>
      <w:r w:rsidRPr="00B7673C">
        <w:rPr>
          <w:b/>
          <w:bCs/>
        </w:rPr>
        <w:t>4. Phiếu chỉ định chụp x quang</w:t>
      </w:r>
    </w:p>
    <w:p w14:paraId="3FCB0B02" w14:textId="1976C221" w:rsidR="00796700" w:rsidRPr="003954F2" w:rsidRDefault="00796700" w:rsidP="00796700">
      <w:r w:rsidRPr="003954F2">
        <w:t>Có phiếu chỉ định chụp X quang</w:t>
      </w:r>
      <w:r w:rsidR="00B7673C">
        <w:t>.</w:t>
      </w:r>
    </w:p>
    <w:p w14:paraId="6B722C28" w14:textId="77777777" w:rsidR="00796700" w:rsidRPr="00B7673C" w:rsidRDefault="00796700" w:rsidP="00796700">
      <w:pPr>
        <w:rPr>
          <w:b/>
          <w:bCs/>
        </w:rPr>
      </w:pPr>
      <w:r w:rsidRPr="00B7673C">
        <w:rPr>
          <w:b/>
          <w:bCs/>
        </w:rPr>
        <w:t>IV. CÁC BƯỚC TIẾN HÀNH</w:t>
      </w:r>
    </w:p>
    <w:p w14:paraId="1614F1F8" w14:textId="7C023D22" w:rsidR="00796700" w:rsidRPr="003954F2" w:rsidRDefault="00796700" w:rsidP="00796700">
      <w:r w:rsidRPr="003954F2">
        <w:t>Kỹ thuật chụp xương bánh chè và khớp đùi bánh chè (SATTEGAST) với bệnh nhân nằm ngửa</w:t>
      </w:r>
      <w:r w:rsidR="00B7673C">
        <w:t>.</w:t>
      </w:r>
    </w:p>
    <w:p w14:paraId="3C937F40" w14:textId="266EE929" w:rsidR="00796700" w:rsidRPr="003954F2" w:rsidRDefault="00B7673C" w:rsidP="00796700">
      <w:r>
        <w:t>*</w:t>
      </w:r>
      <w:r w:rsidR="00796700" w:rsidRPr="003954F2">
        <w:t>Tư thế ngửa</w:t>
      </w:r>
      <w:r>
        <w:t>.</w:t>
      </w:r>
    </w:p>
    <w:p w14:paraId="01859105" w14:textId="77777777" w:rsidR="00796700" w:rsidRPr="003954F2" w:rsidRDefault="00796700" w:rsidP="00796700">
      <w:r w:rsidRPr="003954F2">
        <w:t>- Bệnh nhân nằm ngửa trên bàn chụp hình với đầu và lưng được kê cao trên những chiếc gối và chân lành duỗi thẳng.</w:t>
      </w:r>
    </w:p>
    <w:p w14:paraId="7C192D54" w14:textId="77777777" w:rsidR="00796700" w:rsidRPr="003954F2" w:rsidRDefault="00796700" w:rsidP="00796700">
      <w:r w:rsidRPr="003954F2">
        <w:t xml:space="preserve">- Gập đầu gối cần chụp lại càng nhiều càng tốt khi tình trạng vết thương cho phép rồi đặt túi cát trên bàn chân để giữ yên vị thế của đầu gối. </w:t>
      </w:r>
    </w:p>
    <w:p w14:paraId="6CECD86A" w14:textId="77777777" w:rsidR="00796700" w:rsidRPr="003954F2" w:rsidRDefault="00796700" w:rsidP="00796700">
      <w:r w:rsidRPr="003954F2">
        <w:t xml:space="preserve">- Đặt cassette trên đầu dưới của xương đùi sao cho mặt khớp đùi bánh chè nằm ngay trung tâm phim bảo bệnh nhân dùng bàn tay cùng bên úp lên cassette để giữ yên vị thế của nó.   </w:t>
      </w:r>
    </w:p>
    <w:p w14:paraId="55374B46" w14:textId="77777777" w:rsidR="00796700" w:rsidRPr="003954F2" w:rsidRDefault="00796700" w:rsidP="00796700">
      <w:r w:rsidRPr="003954F2">
        <w:t>Phim 18x24 cm đặt dưới gối, điều chỉnh khe khớp vào trung tâm phim.</w:t>
      </w:r>
    </w:p>
    <w:p w14:paraId="454FA481" w14:textId="2875B9A0" w:rsidR="00796700" w:rsidRPr="003954F2" w:rsidRDefault="00796700" w:rsidP="00796700">
      <w:r w:rsidRPr="003954F2">
        <w:lastRenderedPageBreak/>
        <w:t xml:space="preserve">- Tia trung tâm: </w:t>
      </w:r>
      <w:r w:rsidR="00B7673C">
        <w:t>N</w:t>
      </w:r>
      <w:r w:rsidRPr="003954F2">
        <w:t xml:space="preserve">gắm đầu đèn thế nào để tia trung tâm thẳng góc với mặt khớp đùi 0 bánh chè. Độ bẻ góc của đầu đèn tùy thuốc vào độ gập của đầu gối. </w:t>
      </w:r>
    </w:p>
    <w:p w14:paraId="1B66CE2B" w14:textId="77777777" w:rsidR="00796700" w:rsidRPr="003954F2" w:rsidRDefault="00796700" w:rsidP="00796700">
      <w:r w:rsidRPr="003954F2">
        <w:t>Thông số chụp: 45 kV, 2,5 mAs, 100 cm, không lưới chống mờ.</w:t>
      </w:r>
    </w:p>
    <w:p w14:paraId="52001146" w14:textId="77777777" w:rsidR="00796700" w:rsidRPr="00B7673C" w:rsidRDefault="00796700" w:rsidP="00796700">
      <w:pPr>
        <w:rPr>
          <w:b/>
          <w:bCs/>
        </w:rPr>
      </w:pPr>
      <w:r w:rsidRPr="00B7673C">
        <w:rPr>
          <w:b/>
          <w:bCs/>
        </w:rPr>
        <w:t>V. NHẬN ĐỊNH KẾT QUẢ</w:t>
      </w:r>
    </w:p>
    <w:p w14:paraId="67A39979" w14:textId="4A68F04B" w:rsidR="00796700" w:rsidRPr="003954F2" w:rsidRDefault="00796700" w:rsidP="00796700">
      <w:r w:rsidRPr="003954F2">
        <w:t>- Thấy rõ mặt sau của xương bánh chè trên phim</w:t>
      </w:r>
      <w:r w:rsidR="00D15E59">
        <w:t>.</w:t>
      </w:r>
    </w:p>
    <w:p w14:paraId="0A439825" w14:textId="36D74AC2" w:rsidR="00796700" w:rsidRPr="003954F2" w:rsidRDefault="00796700" w:rsidP="00796700">
      <w:r w:rsidRPr="003954F2">
        <w:t>- Phim có độ nét, độ tương phản, phim sạch không bị xước</w:t>
      </w:r>
      <w:r w:rsidR="00D15E59">
        <w:t>.</w:t>
      </w:r>
    </w:p>
    <w:p w14:paraId="5E30671B" w14:textId="77777777" w:rsidR="00796700" w:rsidRPr="003954F2" w:rsidRDefault="00796700" w:rsidP="00796700">
      <w:r w:rsidRPr="003954F2">
        <w:t xml:space="preserve">- Phim có họ và tên bệnh nhân, dấu trái hoặc phải, ngày tháng năm chụp. </w:t>
      </w:r>
    </w:p>
    <w:p w14:paraId="01F06256" w14:textId="77777777" w:rsidR="00796700" w:rsidRPr="00B7673C" w:rsidRDefault="00796700" w:rsidP="00796700">
      <w:pPr>
        <w:rPr>
          <w:b/>
          <w:bCs/>
        </w:rPr>
      </w:pPr>
      <w:r w:rsidRPr="00B7673C">
        <w:rPr>
          <w:b/>
          <w:bCs/>
        </w:rPr>
        <w:t xml:space="preserve">VI. TAI BIẾN VÀ XỬ TRÍ </w:t>
      </w:r>
    </w:p>
    <w:p w14:paraId="7DF92374" w14:textId="77777777" w:rsidR="00796700" w:rsidRPr="003954F2" w:rsidRDefault="00796700" w:rsidP="00796700">
      <w:r w:rsidRPr="003954F2">
        <w:t xml:space="preserve">-  Kỹ thuật này không có tai biến.  </w:t>
      </w:r>
    </w:p>
    <w:p w14:paraId="59D20B68" w14:textId="673ADFCA" w:rsidR="00796700" w:rsidRPr="003954F2" w:rsidRDefault="00796700" w:rsidP="00796700">
      <w:r w:rsidRPr="003954F2">
        <w:t xml:space="preserve">-  Một số sai sót có thể phải thực hiện lại kỹ thuật như: </w:t>
      </w:r>
      <w:r w:rsidR="00D15E59">
        <w:t>N</w:t>
      </w:r>
      <w:r w:rsidRPr="003954F2">
        <w:t>gười bệnh không giữ bất động trong quá trình chụp phim, không bộc lộ rõ nét.</w:t>
      </w:r>
    </w:p>
    <w:p w14:paraId="6A0C85B2" w14:textId="77777777" w:rsidR="00796700" w:rsidRPr="003954F2" w:rsidRDefault="00796700" w:rsidP="00796700"/>
    <w:p w14:paraId="7D71F399" w14:textId="77777777" w:rsidR="00796700" w:rsidRPr="003954F2" w:rsidRDefault="00796700" w:rsidP="00796700">
      <w:r w:rsidRPr="003954F2">
        <w:br w:type="page"/>
      </w:r>
    </w:p>
    <w:p w14:paraId="179B310A" w14:textId="118EC795" w:rsidR="00796700" w:rsidRPr="005F63B7" w:rsidRDefault="00796700" w:rsidP="00EB5A13">
      <w:pPr>
        <w:pStyle w:val="Heading1"/>
        <w:rPr>
          <w:lang w:val="vi"/>
        </w:rPr>
      </w:pPr>
      <w:bookmarkStart w:id="934" w:name="_Toc145059882"/>
      <w:bookmarkStart w:id="935" w:name="_Toc169595865"/>
      <w:r w:rsidRPr="005F63B7">
        <w:rPr>
          <w:lang w:val="vi"/>
        </w:rPr>
        <w:lastRenderedPageBreak/>
        <w:t>CHỤP X – QUANG CẲNG CHÂN THẲNG/NGHIÊNG</w:t>
      </w:r>
      <w:bookmarkEnd w:id="934"/>
      <w:bookmarkEnd w:id="935"/>
    </w:p>
    <w:p w14:paraId="37B51B3C" w14:textId="77777777" w:rsidR="00796700" w:rsidRPr="003954F2" w:rsidRDefault="00796700" w:rsidP="00796700">
      <w:pPr>
        <w:rPr>
          <w:lang w:val="vi"/>
        </w:rPr>
      </w:pPr>
    </w:p>
    <w:p w14:paraId="39E29507" w14:textId="3DD6EFC8" w:rsidR="00796700" w:rsidRPr="005F63B7" w:rsidRDefault="005F63B7" w:rsidP="00796700">
      <w:pPr>
        <w:rPr>
          <w:b/>
          <w:bCs/>
        </w:rPr>
      </w:pPr>
      <w:r w:rsidRPr="005F63B7">
        <w:rPr>
          <w:b/>
          <w:bCs/>
        </w:rPr>
        <w:t>I.</w:t>
      </w:r>
      <w:r w:rsidR="00EB5A13">
        <w:rPr>
          <w:b/>
          <w:bCs/>
        </w:rPr>
        <w:t xml:space="preserve"> </w:t>
      </w:r>
      <w:r w:rsidR="00796700" w:rsidRPr="005F63B7">
        <w:rPr>
          <w:b/>
          <w:bCs/>
        </w:rPr>
        <w:t>ĐẠI CƯƠNG</w:t>
      </w:r>
    </w:p>
    <w:p w14:paraId="447C0B47" w14:textId="77777777" w:rsidR="00796700" w:rsidRPr="003954F2" w:rsidRDefault="00796700" w:rsidP="00796700">
      <w:r w:rsidRPr="003954F2">
        <w:t>Chụp x quang xương cẳng chân là kỹ thuật x quang cơ ban để chẩn đoán chấn thương và các bệnh lý khác..</w:t>
      </w:r>
    </w:p>
    <w:p w14:paraId="65C9858C" w14:textId="79B99648" w:rsidR="00796700" w:rsidRPr="005F63B7" w:rsidRDefault="005F63B7" w:rsidP="00796700">
      <w:pPr>
        <w:rPr>
          <w:b/>
          <w:bCs/>
        </w:rPr>
      </w:pPr>
      <w:r>
        <w:rPr>
          <w:b/>
          <w:bCs/>
        </w:rPr>
        <w:t>II.</w:t>
      </w:r>
      <w:r w:rsidR="00EB5A13">
        <w:rPr>
          <w:b/>
          <w:bCs/>
        </w:rPr>
        <w:t xml:space="preserve"> </w:t>
      </w:r>
      <w:r w:rsidR="00796700" w:rsidRPr="005F63B7">
        <w:rPr>
          <w:b/>
          <w:bCs/>
        </w:rPr>
        <w:t>Chỉ định chống chỉ định</w:t>
      </w:r>
    </w:p>
    <w:p w14:paraId="7F153521" w14:textId="77777777" w:rsidR="00796700" w:rsidRPr="005F63B7" w:rsidRDefault="00796700" w:rsidP="00796700">
      <w:pPr>
        <w:rPr>
          <w:b/>
          <w:bCs/>
        </w:rPr>
      </w:pPr>
      <w:r w:rsidRPr="005F63B7">
        <w:rPr>
          <w:b/>
          <w:bCs/>
        </w:rPr>
        <w:t>1. Chỉ định</w:t>
      </w:r>
    </w:p>
    <w:p w14:paraId="6BA43B0E" w14:textId="0A4CB3AE" w:rsidR="00796700" w:rsidRPr="003954F2" w:rsidRDefault="00796700" w:rsidP="00796700">
      <w:r w:rsidRPr="003954F2">
        <w:t>Phát hiện những tổn thương gãy xương cẳng chân</w:t>
      </w:r>
      <w:r w:rsidR="005F63B7">
        <w:t>.</w:t>
      </w:r>
    </w:p>
    <w:p w14:paraId="167A82E5" w14:textId="77777777" w:rsidR="00796700" w:rsidRPr="003954F2" w:rsidRDefault="00796700" w:rsidP="00796700">
      <w:r w:rsidRPr="003954F2">
        <w:t>Theo dỏi đánh giá liền xương sau bó bột hoặc phẫu thuật.</w:t>
      </w:r>
    </w:p>
    <w:p w14:paraId="74FC59F0" w14:textId="77777777" w:rsidR="00796700" w:rsidRPr="003954F2" w:rsidRDefault="00796700" w:rsidP="00796700">
      <w:r w:rsidRPr="003954F2">
        <w:t>Tìm những tổn thương bệnh lý: viêm, u xương.</w:t>
      </w:r>
    </w:p>
    <w:p w14:paraId="101348B9" w14:textId="5FC7450F" w:rsidR="00796700" w:rsidRPr="005F63B7" w:rsidRDefault="005F63B7" w:rsidP="00796700">
      <w:pPr>
        <w:rPr>
          <w:b/>
          <w:bCs/>
        </w:rPr>
      </w:pPr>
      <w:r>
        <w:rPr>
          <w:b/>
          <w:bCs/>
        </w:rPr>
        <w:t>2.</w:t>
      </w:r>
      <w:r w:rsidR="00EB5A13">
        <w:rPr>
          <w:b/>
          <w:bCs/>
        </w:rPr>
        <w:t xml:space="preserve"> </w:t>
      </w:r>
      <w:r w:rsidR="00796700" w:rsidRPr="005F63B7">
        <w:rPr>
          <w:b/>
          <w:bCs/>
        </w:rPr>
        <w:t xml:space="preserve">Chống chỉ định </w:t>
      </w:r>
    </w:p>
    <w:p w14:paraId="4ED9907C" w14:textId="7AB148DB" w:rsidR="00796700" w:rsidRPr="003954F2" w:rsidRDefault="00796700" w:rsidP="00796700">
      <w:r w:rsidRPr="003954F2">
        <w:t>- Không có chống chỉ định tuyệt đối</w:t>
      </w:r>
      <w:r w:rsidR="005F63B7">
        <w:t>.</w:t>
      </w:r>
      <w:r w:rsidRPr="003954F2">
        <w:t xml:space="preserve"> </w:t>
      </w:r>
    </w:p>
    <w:p w14:paraId="0B88D67E" w14:textId="7E44F5C9" w:rsidR="00796700" w:rsidRPr="003954F2" w:rsidRDefault="00796700" w:rsidP="00796700">
      <w:r w:rsidRPr="003954F2">
        <w:t xml:space="preserve">- Chống chỉ định tương đối: </w:t>
      </w:r>
      <w:r w:rsidR="005F63B7">
        <w:t>P</w:t>
      </w:r>
      <w:r w:rsidRPr="003954F2">
        <w:t>hụ nữ có thai</w:t>
      </w:r>
      <w:r w:rsidR="005F63B7">
        <w:t>.</w:t>
      </w:r>
    </w:p>
    <w:p w14:paraId="1B995367" w14:textId="77777777" w:rsidR="00796700" w:rsidRPr="005F63B7" w:rsidRDefault="00796700" w:rsidP="00796700">
      <w:pPr>
        <w:rPr>
          <w:b/>
          <w:bCs/>
        </w:rPr>
      </w:pPr>
      <w:r w:rsidRPr="005F63B7">
        <w:rPr>
          <w:b/>
          <w:bCs/>
        </w:rPr>
        <w:t xml:space="preserve">III. CHUẨN BỊ </w:t>
      </w:r>
    </w:p>
    <w:p w14:paraId="64214FA9" w14:textId="36962684" w:rsidR="00796700" w:rsidRPr="005F63B7" w:rsidRDefault="00796700" w:rsidP="00796700">
      <w:pPr>
        <w:rPr>
          <w:b/>
          <w:bCs/>
        </w:rPr>
      </w:pPr>
      <w:r w:rsidRPr="005F63B7">
        <w:rPr>
          <w:b/>
          <w:bCs/>
        </w:rPr>
        <w:t xml:space="preserve">1. Người thực hiện </w:t>
      </w:r>
    </w:p>
    <w:p w14:paraId="6CF9FDE7" w14:textId="39507197" w:rsidR="00796700" w:rsidRPr="003954F2" w:rsidRDefault="00796700" w:rsidP="00796700">
      <w:r w:rsidRPr="003954F2">
        <w:t>- Bác sỹ chuyên khoa</w:t>
      </w:r>
      <w:r w:rsidR="005F63B7">
        <w:t>.</w:t>
      </w:r>
      <w:r w:rsidRPr="003954F2">
        <w:t xml:space="preserve">   </w:t>
      </w:r>
    </w:p>
    <w:p w14:paraId="4D8E7C41" w14:textId="5E228D50" w:rsidR="00796700" w:rsidRPr="003954F2" w:rsidRDefault="00796700" w:rsidP="00796700">
      <w:r w:rsidRPr="003954F2">
        <w:t>- Kỹ thuật viên điện quang</w:t>
      </w:r>
      <w:r w:rsidR="005F63B7">
        <w:t>.</w:t>
      </w:r>
      <w:r w:rsidRPr="003954F2">
        <w:t xml:space="preserve">   </w:t>
      </w:r>
    </w:p>
    <w:p w14:paraId="6E41B4D5" w14:textId="6E941FA2" w:rsidR="00796700" w:rsidRPr="005F63B7" w:rsidRDefault="00796700" w:rsidP="00796700">
      <w:pPr>
        <w:rPr>
          <w:b/>
          <w:bCs/>
        </w:rPr>
      </w:pPr>
      <w:r w:rsidRPr="005F63B7">
        <w:rPr>
          <w:b/>
          <w:bCs/>
        </w:rPr>
        <w:t xml:space="preserve">2. Phương tiện </w:t>
      </w:r>
    </w:p>
    <w:p w14:paraId="69C34CCF" w14:textId="438E876E" w:rsidR="00796700" w:rsidRPr="003954F2" w:rsidRDefault="00796700" w:rsidP="00796700">
      <w:r w:rsidRPr="003954F2">
        <w:t>- Máy chụp X quang</w:t>
      </w:r>
      <w:r w:rsidR="005F63B7">
        <w:t>.</w:t>
      </w:r>
      <w:r w:rsidRPr="003954F2">
        <w:t xml:space="preserve">  </w:t>
      </w:r>
    </w:p>
    <w:p w14:paraId="04667DBD" w14:textId="4DEE7149" w:rsidR="00796700" w:rsidRPr="003954F2" w:rsidRDefault="00796700" w:rsidP="00796700">
      <w:r w:rsidRPr="003954F2">
        <w:t>- Phim, cát-xét, lá chắn chì, hệ thống lưu trữ</w:t>
      </w:r>
      <w:r w:rsidR="005F63B7">
        <w:t>.</w:t>
      </w:r>
      <w:r w:rsidRPr="003954F2">
        <w:t xml:space="preserve">     </w:t>
      </w:r>
    </w:p>
    <w:p w14:paraId="6AF27BA6" w14:textId="4F7CCDB1" w:rsidR="00796700" w:rsidRPr="005F63B7" w:rsidRDefault="00796700" w:rsidP="00796700">
      <w:pPr>
        <w:rPr>
          <w:b/>
          <w:bCs/>
        </w:rPr>
      </w:pPr>
      <w:r w:rsidRPr="005F63B7">
        <w:rPr>
          <w:b/>
          <w:bCs/>
        </w:rPr>
        <w:t xml:space="preserve">3. Người bệnh </w:t>
      </w:r>
    </w:p>
    <w:p w14:paraId="737E6DC9" w14:textId="2F87DF3C" w:rsidR="00796700" w:rsidRPr="003954F2" w:rsidRDefault="00796700" w:rsidP="00796700">
      <w:r w:rsidRPr="003954F2">
        <w:t xml:space="preserve"> Bộc lộ vùng cần chụp. </w:t>
      </w:r>
    </w:p>
    <w:p w14:paraId="5446BA2B" w14:textId="6689A68A" w:rsidR="00796700" w:rsidRPr="005F63B7" w:rsidRDefault="00796700" w:rsidP="00796700">
      <w:pPr>
        <w:rPr>
          <w:b/>
          <w:bCs/>
        </w:rPr>
      </w:pPr>
      <w:r w:rsidRPr="005F63B7">
        <w:rPr>
          <w:b/>
          <w:bCs/>
        </w:rPr>
        <w:t>4. Phiếu chỉ định chụp x quang</w:t>
      </w:r>
    </w:p>
    <w:p w14:paraId="3860F118" w14:textId="0A8BD578" w:rsidR="00796700" w:rsidRPr="003954F2" w:rsidRDefault="00796700" w:rsidP="00796700">
      <w:r w:rsidRPr="003954F2">
        <w:t>Có phiếu chỉ định chụp X quang</w:t>
      </w:r>
      <w:r w:rsidR="005F63B7">
        <w:t>.</w:t>
      </w:r>
    </w:p>
    <w:p w14:paraId="7A0DE7A7" w14:textId="77777777" w:rsidR="00796700" w:rsidRPr="005F63B7" w:rsidRDefault="00796700" w:rsidP="00796700">
      <w:pPr>
        <w:rPr>
          <w:b/>
          <w:bCs/>
        </w:rPr>
      </w:pPr>
      <w:r w:rsidRPr="005F63B7">
        <w:rPr>
          <w:b/>
          <w:bCs/>
        </w:rPr>
        <w:t xml:space="preserve">IV. CÁC BƯỚC TIẾN HÀNH </w:t>
      </w:r>
    </w:p>
    <w:p w14:paraId="027CEBE1" w14:textId="427F3ACB" w:rsidR="00796700" w:rsidRPr="003954F2" w:rsidRDefault="00796700" w:rsidP="005F63B7">
      <w:pPr>
        <w:pStyle w:val="ListParagraph"/>
        <w:numPr>
          <w:ilvl w:val="0"/>
          <w:numId w:val="1"/>
        </w:numPr>
      </w:pPr>
      <w:r w:rsidRPr="003954F2">
        <w:t>Kỹ thuật chụp thẳng</w:t>
      </w:r>
    </w:p>
    <w:p w14:paraId="0D71D41C" w14:textId="77777777" w:rsidR="00796700" w:rsidRPr="003954F2" w:rsidRDefault="00796700" w:rsidP="00796700">
      <w:r w:rsidRPr="003954F2">
        <w:t>Bệnh nhân nằm ngửa trên bàn X – quang, chân cần chụp duỗi thẳng, bàn chân xoay nhẹ vào trong(để tách tối đa hai xương chày mác).</w:t>
      </w:r>
    </w:p>
    <w:p w14:paraId="62E2E095" w14:textId="77777777" w:rsidR="00796700" w:rsidRPr="003954F2" w:rsidRDefault="00796700" w:rsidP="00796700">
      <w:r w:rsidRPr="003954F2">
        <w:t>Phim 30 x 40 cm, đặt dọc dưới cẳng chân, chỉnh cẳng chân vào trung tâm phim, khu trú chùm tia hoặc che lá chắn chì theo chiều dọc.</w:t>
      </w:r>
    </w:p>
    <w:p w14:paraId="34CE9DA1" w14:textId="3884ED6E" w:rsidR="00796700" w:rsidRPr="003954F2" w:rsidRDefault="00796700" w:rsidP="00796700">
      <w:r w:rsidRPr="003954F2">
        <w:t xml:space="preserve">Tia trung tâm: </w:t>
      </w:r>
      <w:r w:rsidR="005F63B7">
        <w:t>C</w:t>
      </w:r>
      <w:r w:rsidRPr="003954F2">
        <w:t>hiếu thẳng từ trên xuống vuông góc với phim, khu trú vào điểm giữa xương cẳng chân, ở phía ngoài cách bờ trước xương chày khoảng 2 cm và vào trung tâm phim.</w:t>
      </w:r>
    </w:p>
    <w:p w14:paraId="7581F9BC" w14:textId="77777777" w:rsidR="00796700" w:rsidRPr="003954F2" w:rsidRDefault="00796700" w:rsidP="00796700">
      <w:r w:rsidRPr="003954F2">
        <w:t>Thông số chụp: 50kV, 20mAs, 100cm, không dùng lưới chống mờ.</w:t>
      </w:r>
    </w:p>
    <w:p w14:paraId="3C6A9207" w14:textId="6F21C083" w:rsidR="00796700" w:rsidRPr="003954F2" w:rsidRDefault="00796700" w:rsidP="005F63B7">
      <w:pPr>
        <w:pStyle w:val="ListParagraph"/>
        <w:numPr>
          <w:ilvl w:val="0"/>
          <w:numId w:val="1"/>
        </w:numPr>
      </w:pPr>
      <w:r w:rsidRPr="003954F2">
        <w:t>Kỹ thuật chụp nghiêng</w:t>
      </w:r>
      <w:r w:rsidR="005F63B7">
        <w:t>.</w:t>
      </w:r>
    </w:p>
    <w:p w14:paraId="5F70F6D3" w14:textId="77777777" w:rsidR="00796700" w:rsidRPr="003954F2" w:rsidRDefault="00796700" w:rsidP="00796700">
      <w:r w:rsidRPr="003954F2">
        <w:t>Bệnh nhân nằm nghiêng về phía cần chụp, chân này duỗi thẳng, mặt ngoài cẳng chân sát phim sao cho gờ trước của xương chày song song với mặt phim. Chân bên đối diện co lên và đưa ra phía trước .</w:t>
      </w:r>
    </w:p>
    <w:p w14:paraId="0BB9E628" w14:textId="77777777" w:rsidR="00796700" w:rsidRPr="003954F2" w:rsidRDefault="00796700" w:rsidP="00796700">
      <w:r w:rsidRPr="003954F2">
        <w:lastRenderedPageBreak/>
        <w:t>Phim 30 x 40 cm, đặt dọc dưới cẳng chân, chỉnh cẳng chân vào trung tâm phim, khu trú chùm tia hoặc che chắn chì theo chiều dọc.</w:t>
      </w:r>
    </w:p>
    <w:p w14:paraId="75BF366A" w14:textId="7C87CCF8" w:rsidR="00796700" w:rsidRPr="003954F2" w:rsidRDefault="00796700" w:rsidP="00796700">
      <w:r w:rsidRPr="003954F2">
        <w:t xml:space="preserve">Tia trung tâm: </w:t>
      </w:r>
      <w:r w:rsidR="008A568D">
        <w:t>C</w:t>
      </w:r>
      <w:r w:rsidRPr="003954F2">
        <w:t>hiếu vuông góc tới điểm giữa cẳng chân ở mặt sau xương chày vào trung tâm phim.</w:t>
      </w:r>
    </w:p>
    <w:p w14:paraId="43976EF4" w14:textId="77777777" w:rsidR="00796700" w:rsidRPr="003954F2" w:rsidRDefault="00796700" w:rsidP="00796700">
      <w:r w:rsidRPr="003954F2">
        <w:t>Thông số chụp: 45 - 48kV, 20mAs, 100 cm, không dùng lưới chống mờ.</w:t>
      </w:r>
    </w:p>
    <w:p w14:paraId="23885697" w14:textId="77777777" w:rsidR="00796700" w:rsidRPr="003954F2" w:rsidRDefault="00796700" w:rsidP="00796700">
      <w:r w:rsidRPr="003954F2">
        <w:t>Lưu ý: Chụp phải lấy được một khớp tùy theo vị trí tổn thương mà ta lấy khớp gần đó. Nếu có nẹp bọc kim loại thì bỏ ra. Nếu bó bột thì tăng thông số chụp.</w:t>
      </w:r>
    </w:p>
    <w:p w14:paraId="406EB16D" w14:textId="77777777" w:rsidR="00796700" w:rsidRPr="005F63B7" w:rsidRDefault="00796700" w:rsidP="00796700">
      <w:pPr>
        <w:rPr>
          <w:b/>
          <w:bCs/>
        </w:rPr>
      </w:pPr>
      <w:r w:rsidRPr="005F63B7">
        <w:rPr>
          <w:b/>
          <w:bCs/>
        </w:rPr>
        <w:t>V. NHẬN ĐỊNH KẾT QUẢ</w:t>
      </w:r>
    </w:p>
    <w:p w14:paraId="719982E1" w14:textId="77777777" w:rsidR="00796700" w:rsidRPr="003954F2" w:rsidRDefault="00796700" w:rsidP="00796700">
      <w:r w:rsidRPr="003954F2">
        <w:t>- Lấy được toàn bộ xương cẳng chân ở hướng thẳng, nghiêng, lấy được ít nhất là một khớp gần tổn thương.</w:t>
      </w:r>
    </w:p>
    <w:p w14:paraId="293EDB3D" w14:textId="00CF32E5" w:rsidR="00796700" w:rsidRPr="003954F2" w:rsidRDefault="00796700" w:rsidP="00796700">
      <w:r w:rsidRPr="003954F2">
        <w:t>- Trục xương cẳng chân vào giữa phim theo chiều dọc</w:t>
      </w:r>
      <w:r w:rsidR="008A568D">
        <w:t>.</w:t>
      </w:r>
    </w:p>
    <w:p w14:paraId="6B6D8368" w14:textId="27E024C7" w:rsidR="00796700" w:rsidRPr="003954F2" w:rsidRDefault="00796700" w:rsidP="00796700">
      <w:r w:rsidRPr="003954F2">
        <w:t>- Phim có độ nét, độ tương phản, phim sạch không bị xước</w:t>
      </w:r>
      <w:r w:rsidR="008A568D">
        <w:t>.</w:t>
      </w:r>
    </w:p>
    <w:p w14:paraId="63571B39" w14:textId="77777777" w:rsidR="00796700" w:rsidRPr="003954F2" w:rsidRDefault="00796700" w:rsidP="00796700">
      <w:r w:rsidRPr="003954F2">
        <w:t>- Phim có họ tên bệnh nhân, dấu trái hoặc phải, ngày tháng năm chụp.</w:t>
      </w:r>
    </w:p>
    <w:p w14:paraId="1FBC5005" w14:textId="77777777" w:rsidR="00796700" w:rsidRPr="005F63B7" w:rsidRDefault="00796700" w:rsidP="00796700">
      <w:pPr>
        <w:rPr>
          <w:b/>
          <w:bCs/>
        </w:rPr>
      </w:pPr>
      <w:r w:rsidRPr="005F63B7">
        <w:rPr>
          <w:b/>
          <w:bCs/>
        </w:rPr>
        <w:t xml:space="preserve">VI. TAI BIẾN VÀ XỬ TRÍ </w:t>
      </w:r>
    </w:p>
    <w:p w14:paraId="1656A264" w14:textId="77777777" w:rsidR="00796700" w:rsidRPr="003954F2" w:rsidRDefault="00796700" w:rsidP="00796700">
      <w:r w:rsidRPr="003954F2">
        <w:t xml:space="preserve">-  Kỹ thuật này không có tai biến.  </w:t>
      </w:r>
    </w:p>
    <w:p w14:paraId="14A09040" w14:textId="7393E211" w:rsidR="00796700" w:rsidRPr="003954F2" w:rsidRDefault="00796700" w:rsidP="00796700">
      <w:r w:rsidRPr="003954F2">
        <w:t xml:space="preserve">-  Một số sai sót có thể phải thực hiện lại kỹ thuật như: </w:t>
      </w:r>
      <w:r w:rsidR="008A568D">
        <w:t>N</w:t>
      </w:r>
      <w:r w:rsidRPr="003954F2">
        <w:t>gười bệnh không giữ bất động trong quá trình chụp phim, không bộc lộ rõ nét hình ảnh xương cẳng chân.</w:t>
      </w:r>
    </w:p>
    <w:p w14:paraId="6ECAAA62" w14:textId="77777777" w:rsidR="00796700" w:rsidRPr="003954F2" w:rsidRDefault="00796700" w:rsidP="00796700"/>
    <w:p w14:paraId="6FF76836" w14:textId="77777777" w:rsidR="00796700" w:rsidRPr="003954F2" w:rsidRDefault="00796700" w:rsidP="00796700">
      <w:pPr>
        <w:rPr>
          <w:lang w:val="vi"/>
        </w:rPr>
      </w:pPr>
      <w:r w:rsidRPr="003954F2">
        <w:br w:type="page"/>
      </w:r>
    </w:p>
    <w:p w14:paraId="0165CE24" w14:textId="7DDDBDCC" w:rsidR="00796700" w:rsidRPr="008A568D" w:rsidRDefault="00796700" w:rsidP="00EB5A13">
      <w:pPr>
        <w:pStyle w:val="Heading1"/>
        <w:rPr>
          <w:lang w:val="vi"/>
        </w:rPr>
      </w:pPr>
      <w:bookmarkStart w:id="936" w:name="_Toc145059883"/>
      <w:bookmarkStart w:id="937" w:name="_Toc169595866"/>
      <w:r w:rsidRPr="008A568D">
        <w:rPr>
          <w:lang w:val="vi"/>
        </w:rPr>
        <w:lastRenderedPageBreak/>
        <w:t>QUY TRÌNH CHỤP X QUANG XƯƠNG KHỚP CỔ CHÂN THẲNG/NGHIÊNG</w:t>
      </w:r>
      <w:bookmarkEnd w:id="936"/>
      <w:bookmarkEnd w:id="937"/>
    </w:p>
    <w:p w14:paraId="39A1EB8F" w14:textId="77777777" w:rsidR="00796700" w:rsidRPr="003954F2" w:rsidRDefault="00796700" w:rsidP="00796700">
      <w:pPr>
        <w:rPr>
          <w:lang w:val="vi"/>
        </w:rPr>
      </w:pPr>
    </w:p>
    <w:p w14:paraId="13D6946F" w14:textId="71A5D823" w:rsidR="00796700" w:rsidRPr="008A568D" w:rsidRDefault="008A568D" w:rsidP="00796700">
      <w:pPr>
        <w:rPr>
          <w:b/>
          <w:bCs/>
        </w:rPr>
      </w:pPr>
      <w:r>
        <w:rPr>
          <w:b/>
          <w:bCs/>
        </w:rPr>
        <w:t>I.</w:t>
      </w:r>
      <w:r w:rsidR="00EB5A13">
        <w:rPr>
          <w:b/>
          <w:bCs/>
        </w:rPr>
        <w:t xml:space="preserve"> </w:t>
      </w:r>
      <w:r w:rsidR="00796700" w:rsidRPr="008A568D">
        <w:rPr>
          <w:b/>
          <w:bCs/>
        </w:rPr>
        <w:t>ĐẠI CƯƠNG</w:t>
      </w:r>
    </w:p>
    <w:p w14:paraId="2A093035" w14:textId="77777777" w:rsidR="00796700" w:rsidRPr="003954F2" w:rsidRDefault="00796700" w:rsidP="00796700">
      <w:r w:rsidRPr="003954F2">
        <w:t xml:space="preserve"> Chụp X – quang cổ chân, xương gót là kỹ thuật cơ bản để đánh giá đau khớp cổ chân sau chấn thương, gãy mắt cá chân, gãy xương sên, vở xương gót…</w:t>
      </w:r>
    </w:p>
    <w:p w14:paraId="3D8B187A" w14:textId="77777777" w:rsidR="00796700" w:rsidRPr="008A568D" w:rsidRDefault="00796700" w:rsidP="00796700">
      <w:pPr>
        <w:rPr>
          <w:b/>
          <w:bCs/>
        </w:rPr>
      </w:pPr>
      <w:r w:rsidRPr="008A568D">
        <w:rPr>
          <w:b/>
          <w:bCs/>
        </w:rPr>
        <w:t>II. CHỈ ĐỊNH VÀ CHỐNG CHỈ ĐỊNH</w:t>
      </w:r>
    </w:p>
    <w:p w14:paraId="1C36D524" w14:textId="77777777" w:rsidR="00796700" w:rsidRPr="008A568D" w:rsidRDefault="00796700" w:rsidP="00796700">
      <w:pPr>
        <w:rPr>
          <w:b/>
          <w:bCs/>
        </w:rPr>
      </w:pPr>
      <w:r w:rsidRPr="008A568D">
        <w:rPr>
          <w:b/>
          <w:bCs/>
        </w:rPr>
        <w:t>1. Chỉ định</w:t>
      </w:r>
    </w:p>
    <w:p w14:paraId="7E9B913A" w14:textId="58FEC731" w:rsidR="00796700" w:rsidRPr="003954F2" w:rsidRDefault="00796700" w:rsidP="00796700">
      <w:r w:rsidRPr="003954F2">
        <w:t>- Đau khớp cổ chân sau chấn thương</w:t>
      </w:r>
      <w:r w:rsidR="008A568D">
        <w:t>.</w:t>
      </w:r>
    </w:p>
    <w:p w14:paraId="311F6564" w14:textId="412C7BBE" w:rsidR="00796700" w:rsidRPr="003954F2" w:rsidRDefault="00796700" w:rsidP="00796700">
      <w:r w:rsidRPr="003954F2">
        <w:t>- Gãy mắt cá chân</w:t>
      </w:r>
      <w:r w:rsidR="008A568D">
        <w:t>.</w:t>
      </w:r>
    </w:p>
    <w:p w14:paraId="1C8188F8" w14:textId="6293F2CD" w:rsidR="00796700" w:rsidRPr="003954F2" w:rsidRDefault="00796700" w:rsidP="00796700">
      <w:r w:rsidRPr="003954F2">
        <w:t>- Gãy xương sên</w:t>
      </w:r>
      <w:r w:rsidR="008A568D">
        <w:t>.</w:t>
      </w:r>
    </w:p>
    <w:p w14:paraId="30704B31" w14:textId="60D686F3" w:rsidR="00796700" w:rsidRPr="003954F2" w:rsidRDefault="00796700" w:rsidP="00796700">
      <w:r w:rsidRPr="003954F2">
        <w:t>- Vỡ xương gót</w:t>
      </w:r>
      <w:r w:rsidR="008A568D">
        <w:t>.</w:t>
      </w:r>
    </w:p>
    <w:p w14:paraId="5F015A03" w14:textId="77777777" w:rsidR="00796700" w:rsidRPr="008A568D" w:rsidRDefault="00796700" w:rsidP="00796700">
      <w:pPr>
        <w:rPr>
          <w:b/>
          <w:bCs/>
        </w:rPr>
      </w:pPr>
      <w:r w:rsidRPr="008A568D">
        <w:rPr>
          <w:b/>
          <w:bCs/>
        </w:rPr>
        <w:t>2. Chống chỉ định</w:t>
      </w:r>
    </w:p>
    <w:p w14:paraId="51E6FC4E" w14:textId="0261B81F" w:rsidR="00796700" w:rsidRPr="003954F2" w:rsidRDefault="00796700" w:rsidP="00796700">
      <w:r w:rsidRPr="003954F2">
        <w:t xml:space="preserve"> - Không có chống chỉ định tuyệt đối</w:t>
      </w:r>
      <w:r w:rsidR="008A568D">
        <w:t>.</w:t>
      </w:r>
    </w:p>
    <w:p w14:paraId="256A26A9" w14:textId="79E1250C" w:rsidR="00796700" w:rsidRPr="003954F2" w:rsidRDefault="00796700" w:rsidP="00796700">
      <w:r w:rsidRPr="003954F2">
        <w:t xml:space="preserve"> - Chống chỉ định tương đối: </w:t>
      </w:r>
      <w:r w:rsidR="008A568D">
        <w:t>P</w:t>
      </w:r>
      <w:r w:rsidRPr="003954F2">
        <w:t>hụ nữ có thai</w:t>
      </w:r>
    </w:p>
    <w:p w14:paraId="7459F191" w14:textId="77777777" w:rsidR="00796700" w:rsidRPr="008A568D" w:rsidRDefault="00796700" w:rsidP="00796700">
      <w:pPr>
        <w:rPr>
          <w:b/>
          <w:bCs/>
        </w:rPr>
      </w:pPr>
      <w:r w:rsidRPr="008A568D">
        <w:rPr>
          <w:b/>
          <w:bCs/>
        </w:rPr>
        <w:t xml:space="preserve">III. CHUẨN BỊ </w:t>
      </w:r>
    </w:p>
    <w:p w14:paraId="39952F27" w14:textId="4D572882" w:rsidR="00796700" w:rsidRPr="008A568D" w:rsidRDefault="00796700" w:rsidP="00796700">
      <w:pPr>
        <w:rPr>
          <w:b/>
          <w:bCs/>
        </w:rPr>
      </w:pPr>
      <w:r w:rsidRPr="008A568D">
        <w:rPr>
          <w:b/>
          <w:bCs/>
        </w:rPr>
        <w:t xml:space="preserve">1. Người thực hiện </w:t>
      </w:r>
    </w:p>
    <w:p w14:paraId="2B3EBF2A" w14:textId="23B9EA68" w:rsidR="00796700" w:rsidRPr="003954F2" w:rsidRDefault="00796700" w:rsidP="00796700">
      <w:r w:rsidRPr="003954F2">
        <w:t>- Bác sỹ chuyên khoa</w:t>
      </w:r>
      <w:r w:rsidR="008A568D">
        <w:t>.</w:t>
      </w:r>
      <w:r w:rsidRPr="003954F2">
        <w:t xml:space="preserve">   </w:t>
      </w:r>
    </w:p>
    <w:p w14:paraId="2138797D" w14:textId="2E624FD4" w:rsidR="00796700" w:rsidRPr="003954F2" w:rsidRDefault="00796700" w:rsidP="00796700">
      <w:r w:rsidRPr="003954F2">
        <w:t>- Kỹ thuật viên điện quang</w:t>
      </w:r>
      <w:r w:rsidR="008A568D">
        <w:t>.</w:t>
      </w:r>
      <w:r w:rsidRPr="003954F2">
        <w:t xml:space="preserve">   </w:t>
      </w:r>
    </w:p>
    <w:p w14:paraId="0E9971FA" w14:textId="0C9D4CC3" w:rsidR="00796700" w:rsidRPr="008A568D" w:rsidRDefault="00796700" w:rsidP="00796700">
      <w:pPr>
        <w:rPr>
          <w:b/>
          <w:bCs/>
        </w:rPr>
      </w:pPr>
      <w:r w:rsidRPr="008A568D">
        <w:rPr>
          <w:b/>
          <w:bCs/>
        </w:rPr>
        <w:t xml:space="preserve">2. Phương tiện </w:t>
      </w:r>
    </w:p>
    <w:p w14:paraId="2FB634D3" w14:textId="09969907" w:rsidR="00796700" w:rsidRPr="003954F2" w:rsidRDefault="00796700" w:rsidP="00796700">
      <w:r w:rsidRPr="003954F2">
        <w:t>- Máy chụp X quang</w:t>
      </w:r>
      <w:r w:rsidR="008A568D">
        <w:t>.</w:t>
      </w:r>
      <w:r w:rsidRPr="003954F2">
        <w:t xml:space="preserve">  </w:t>
      </w:r>
    </w:p>
    <w:p w14:paraId="7C15548C" w14:textId="71796041" w:rsidR="00796700" w:rsidRPr="003954F2" w:rsidRDefault="00796700" w:rsidP="00796700">
      <w:r w:rsidRPr="003954F2">
        <w:t>- Phim, cát-xét, lá chắn chì, hệ thống lưu trữ</w:t>
      </w:r>
      <w:r w:rsidR="008A568D">
        <w:t>.</w:t>
      </w:r>
      <w:r w:rsidRPr="003954F2">
        <w:t xml:space="preserve">     </w:t>
      </w:r>
    </w:p>
    <w:p w14:paraId="59596D27" w14:textId="586E9F17" w:rsidR="00796700" w:rsidRPr="008A568D" w:rsidRDefault="00796700" w:rsidP="00796700">
      <w:pPr>
        <w:rPr>
          <w:b/>
          <w:bCs/>
        </w:rPr>
      </w:pPr>
      <w:r w:rsidRPr="008A568D">
        <w:rPr>
          <w:b/>
          <w:bCs/>
        </w:rPr>
        <w:t xml:space="preserve">3. Người bệnh </w:t>
      </w:r>
    </w:p>
    <w:p w14:paraId="56BD5964" w14:textId="149851F8" w:rsidR="00796700" w:rsidRPr="003954F2" w:rsidRDefault="00796700" w:rsidP="00796700">
      <w:r w:rsidRPr="003954F2">
        <w:t xml:space="preserve">Bộc lộ vùng cần chụp. </w:t>
      </w:r>
    </w:p>
    <w:p w14:paraId="391B4492" w14:textId="26DA0A67" w:rsidR="00796700" w:rsidRPr="008A568D" w:rsidRDefault="00796700" w:rsidP="00796700">
      <w:pPr>
        <w:rPr>
          <w:b/>
          <w:bCs/>
        </w:rPr>
      </w:pPr>
      <w:r w:rsidRPr="008A568D">
        <w:rPr>
          <w:b/>
          <w:bCs/>
        </w:rPr>
        <w:t>4. Phiếu chỉ định chụp x quang</w:t>
      </w:r>
    </w:p>
    <w:p w14:paraId="66225673" w14:textId="328D5C8E" w:rsidR="00796700" w:rsidRPr="003954F2" w:rsidRDefault="00796700" w:rsidP="00796700">
      <w:r w:rsidRPr="003954F2">
        <w:t>Có phiếu chỉ định chụp X quang</w:t>
      </w:r>
      <w:r w:rsidR="008A568D">
        <w:t>.</w:t>
      </w:r>
      <w:r w:rsidRPr="003954F2">
        <w:t xml:space="preserve"> </w:t>
      </w:r>
    </w:p>
    <w:p w14:paraId="4E5B6992" w14:textId="77777777" w:rsidR="00796700" w:rsidRPr="008A568D" w:rsidRDefault="00796700" w:rsidP="00796700">
      <w:pPr>
        <w:rPr>
          <w:b/>
          <w:bCs/>
        </w:rPr>
      </w:pPr>
      <w:r w:rsidRPr="008A568D">
        <w:rPr>
          <w:b/>
          <w:bCs/>
        </w:rPr>
        <w:t xml:space="preserve">IV. CÁC BƯỚC TIẾN HÀNH </w:t>
      </w:r>
    </w:p>
    <w:p w14:paraId="23EDE02E" w14:textId="5310EF95" w:rsidR="00796700" w:rsidRPr="003954F2" w:rsidRDefault="00796700" w:rsidP="008A568D">
      <w:pPr>
        <w:pStyle w:val="ListParagraph"/>
        <w:numPr>
          <w:ilvl w:val="0"/>
          <w:numId w:val="1"/>
        </w:numPr>
      </w:pPr>
      <w:r w:rsidRPr="003954F2">
        <w:t>Kỹ thuật chụp thẳng</w:t>
      </w:r>
      <w:r w:rsidR="00212003">
        <w:t>.</w:t>
      </w:r>
    </w:p>
    <w:p w14:paraId="77BE0BE4" w14:textId="77777777" w:rsidR="00796700" w:rsidRPr="003954F2" w:rsidRDefault="00796700" w:rsidP="00796700">
      <w:r w:rsidRPr="003954F2">
        <w:t>Bệnh nhân nằm ngửa hoặc ngồi trên bàn chụp, chân cần chụp duỗi thẳng.</w:t>
      </w:r>
    </w:p>
    <w:p w14:paraId="50DB1919" w14:textId="77777777" w:rsidR="00796700" w:rsidRPr="003954F2" w:rsidRDefault="00796700" w:rsidP="00796700">
      <w:r w:rsidRPr="003954F2">
        <w:t>Phim 13 x 18 cm trên bàn, đặt mặt sau gót sát phim, khớp cổ chân vào giữa phim.</w:t>
      </w:r>
    </w:p>
    <w:p w14:paraId="005EA3E3" w14:textId="77777777" w:rsidR="00796700" w:rsidRPr="003954F2" w:rsidRDefault="00796700" w:rsidP="00796700">
      <w:r w:rsidRPr="003954F2">
        <w:t>Bàn chân xoay nhẹ vào trong một góc 80º so với phim. Như vậy, đường nối hai mắt cá sẽ song song với phim hoặc trục xương bàn ngón 4 vuông góc với phim.</w:t>
      </w:r>
    </w:p>
    <w:p w14:paraId="49C1D9BC" w14:textId="6BD5A30E" w:rsidR="00796700" w:rsidRPr="003954F2" w:rsidRDefault="00796700" w:rsidP="00796700">
      <w:r w:rsidRPr="003954F2">
        <w:t xml:space="preserve">Tia trung tâm: </w:t>
      </w:r>
      <w:r w:rsidR="00212003" w:rsidRPr="00212003">
        <w:t>Đ</w:t>
      </w:r>
      <w:r w:rsidRPr="003954F2">
        <w:t>i thẳng góc hoặc chếch từ trên xuống chếch 10°về phía gót, qua điểm giữa đường nối hai mắt cá, vào trung tâm phim.</w:t>
      </w:r>
    </w:p>
    <w:p w14:paraId="2CCAE9D3" w14:textId="77777777" w:rsidR="00796700" w:rsidRPr="003954F2" w:rsidRDefault="00796700" w:rsidP="00796700">
      <w:r w:rsidRPr="003954F2">
        <w:t>Thông số chụp: 50 kV, 25 mAs, 100 cm, không lưới chống mờ.</w:t>
      </w:r>
    </w:p>
    <w:p w14:paraId="7F79146C" w14:textId="543D69CE" w:rsidR="00796700" w:rsidRPr="00212003" w:rsidRDefault="00796700" w:rsidP="00212003">
      <w:pPr>
        <w:pStyle w:val="ListParagraph"/>
        <w:numPr>
          <w:ilvl w:val="0"/>
          <w:numId w:val="1"/>
        </w:numPr>
      </w:pPr>
      <w:r w:rsidRPr="00212003">
        <w:t>K</w:t>
      </w:r>
      <w:r w:rsidR="00212003" w:rsidRPr="00212003">
        <w:t>ỹ thuật chụp nghiêng</w:t>
      </w:r>
      <w:r w:rsidR="00212003">
        <w:t>.</w:t>
      </w:r>
    </w:p>
    <w:p w14:paraId="63116C18" w14:textId="77777777" w:rsidR="00796700" w:rsidRPr="003954F2" w:rsidRDefault="00796700" w:rsidP="00796700">
      <w:r w:rsidRPr="003954F2">
        <w:lastRenderedPageBreak/>
        <w:t>Bệnh nhân nằm nghiêng về bên cần chụp, chân không chụp đưa ra trước.</w:t>
      </w:r>
    </w:p>
    <w:p w14:paraId="2E6CAE1C" w14:textId="77777777" w:rsidR="00796700" w:rsidRPr="003954F2" w:rsidRDefault="00796700" w:rsidP="00796700">
      <w:r w:rsidRPr="003954F2">
        <w:t>Phim 13 x 18 cm, đặt cổ chân vào trung tâm phim.</w:t>
      </w:r>
    </w:p>
    <w:p w14:paraId="1A603666" w14:textId="298FAFFC" w:rsidR="00796700" w:rsidRPr="003954F2" w:rsidRDefault="00796700" w:rsidP="00796700">
      <w:r w:rsidRPr="003954F2">
        <w:t xml:space="preserve">Tia trung tâm: </w:t>
      </w:r>
      <w:r w:rsidR="00212003">
        <w:t>T</w:t>
      </w:r>
      <w:r w:rsidRPr="003954F2">
        <w:t>hẳng góc tới mắt cá trong, tia ra vào trung tâm phim.</w:t>
      </w:r>
    </w:p>
    <w:p w14:paraId="7813B2CE" w14:textId="77777777" w:rsidR="00796700" w:rsidRPr="003954F2" w:rsidRDefault="00796700" w:rsidP="00796700">
      <w:r w:rsidRPr="003954F2">
        <w:t>Thông số chụp: 45 kV, 25 mAs, 100 cm, không lưới chống mờ.</w:t>
      </w:r>
    </w:p>
    <w:p w14:paraId="26BF7B2E" w14:textId="77777777" w:rsidR="00796700" w:rsidRPr="008A568D" w:rsidRDefault="00796700" w:rsidP="00796700">
      <w:pPr>
        <w:rPr>
          <w:b/>
          <w:bCs/>
        </w:rPr>
      </w:pPr>
      <w:r w:rsidRPr="008A568D">
        <w:rPr>
          <w:b/>
          <w:bCs/>
        </w:rPr>
        <w:t>V. NHẬN ĐỊNH KẾT QUẢ</w:t>
      </w:r>
    </w:p>
    <w:p w14:paraId="1AE54E62" w14:textId="085F0FB9" w:rsidR="00796700" w:rsidRPr="003954F2" w:rsidRDefault="00796700" w:rsidP="00796700">
      <w:r w:rsidRPr="003954F2">
        <w:t>- Khe khớp cổ chân vào trung tâm phim</w:t>
      </w:r>
      <w:r w:rsidR="00212003">
        <w:t>.</w:t>
      </w:r>
    </w:p>
    <w:p w14:paraId="69FCC1B1" w14:textId="77777777" w:rsidR="00796700" w:rsidRPr="003954F2" w:rsidRDefault="00796700" w:rsidP="00796700">
      <w:r w:rsidRPr="003954F2">
        <w:t>- Khe khớp hình chữ U lộn ngược đều liên tục.</w:t>
      </w:r>
    </w:p>
    <w:p w14:paraId="209F9711" w14:textId="41EAD006" w:rsidR="00796700" w:rsidRPr="003954F2" w:rsidRDefault="00796700" w:rsidP="00796700">
      <w:r w:rsidRPr="003954F2">
        <w:t>- Phim có độ nét, độ tương phản, phim sạch không bị xước</w:t>
      </w:r>
      <w:r w:rsidR="00212003">
        <w:t>.</w:t>
      </w:r>
    </w:p>
    <w:p w14:paraId="25733301" w14:textId="77777777" w:rsidR="00796700" w:rsidRPr="003954F2" w:rsidRDefault="00796700" w:rsidP="00796700">
      <w:r w:rsidRPr="003954F2">
        <w:t xml:space="preserve">- Phim có họ và tên bệnh nhân, dấu trái hoặc phải, ngày tháng năm chụp. </w:t>
      </w:r>
    </w:p>
    <w:p w14:paraId="4F78804F" w14:textId="77777777" w:rsidR="00796700" w:rsidRPr="00212003" w:rsidRDefault="00796700" w:rsidP="00796700">
      <w:pPr>
        <w:rPr>
          <w:b/>
          <w:bCs/>
        </w:rPr>
      </w:pPr>
      <w:r w:rsidRPr="00212003">
        <w:rPr>
          <w:b/>
          <w:bCs/>
        </w:rPr>
        <w:t xml:space="preserve">VI. TAI BIẾN VÀ XỬ TRÍ </w:t>
      </w:r>
    </w:p>
    <w:p w14:paraId="5CDF3376" w14:textId="77777777" w:rsidR="00796700" w:rsidRPr="003954F2" w:rsidRDefault="00796700" w:rsidP="00796700">
      <w:r w:rsidRPr="003954F2">
        <w:t xml:space="preserve">-  Kỹ thuật này không có tai biến.  </w:t>
      </w:r>
    </w:p>
    <w:p w14:paraId="79C60AC2" w14:textId="4576ED21" w:rsidR="00796700" w:rsidRPr="003954F2" w:rsidRDefault="00796700" w:rsidP="00796700">
      <w:r w:rsidRPr="003954F2">
        <w:t xml:space="preserve">-  Một số sai sót có thể phải thực hiện lại kỹ thuật như: </w:t>
      </w:r>
      <w:r w:rsidR="00212003">
        <w:t>N</w:t>
      </w:r>
      <w:r w:rsidRPr="003954F2">
        <w:t>gười bệnh không giữ bất động trong quá trình chụp phim, không bộc lộ rõ nét.</w:t>
      </w:r>
    </w:p>
    <w:p w14:paraId="3D97ACF6" w14:textId="77777777" w:rsidR="00796700" w:rsidRPr="003954F2" w:rsidRDefault="00796700" w:rsidP="00796700"/>
    <w:p w14:paraId="7ED33633" w14:textId="77777777" w:rsidR="00796700" w:rsidRPr="003954F2" w:rsidRDefault="00796700" w:rsidP="00796700">
      <w:r w:rsidRPr="003954F2">
        <w:br w:type="page"/>
      </w:r>
    </w:p>
    <w:p w14:paraId="07D344C2" w14:textId="0D81EEA8" w:rsidR="00796700" w:rsidRPr="00AC2F62" w:rsidRDefault="00796700" w:rsidP="00EB5A13">
      <w:pPr>
        <w:pStyle w:val="Heading1"/>
        <w:rPr>
          <w:lang w:val="vi"/>
        </w:rPr>
      </w:pPr>
      <w:bookmarkStart w:id="938" w:name="_Toc145059884"/>
      <w:bookmarkStart w:id="939" w:name="_Toc169595867"/>
      <w:r w:rsidRPr="00AC2F62">
        <w:rPr>
          <w:lang w:val="vi"/>
        </w:rPr>
        <w:lastRenderedPageBreak/>
        <w:t>QUY TRÌNH CHỤP X QUANG XƯƠNG KHỚP BÀN CHÂN</w:t>
      </w:r>
      <w:bookmarkEnd w:id="938"/>
      <w:bookmarkEnd w:id="939"/>
    </w:p>
    <w:p w14:paraId="4F016E43" w14:textId="77777777" w:rsidR="00796700" w:rsidRPr="003954F2" w:rsidRDefault="00796700" w:rsidP="00796700">
      <w:pPr>
        <w:rPr>
          <w:lang w:val="vi"/>
        </w:rPr>
      </w:pPr>
    </w:p>
    <w:p w14:paraId="04EFEB7E" w14:textId="59A9474B" w:rsidR="00796700" w:rsidRPr="00AC2F62" w:rsidRDefault="00AC2F62" w:rsidP="00796700">
      <w:pPr>
        <w:rPr>
          <w:b/>
          <w:bCs/>
        </w:rPr>
      </w:pPr>
      <w:r>
        <w:rPr>
          <w:b/>
          <w:bCs/>
        </w:rPr>
        <w:t>I.</w:t>
      </w:r>
      <w:r w:rsidR="00EB5A13">
        <w:rPr>
          <w:b/>
          <w:bCs/>
        </w:rPr>
        <w:t xml:space="preserve"> </w:t>
      </w:r>
      <w:r w:rsidR="00796700" w:rsidRPr="00AC2F62">
        <w:rPr>
          <w:b/>
          <w:bCs/>
        </w:rPr>
        <w:t>ĐẠI CƯƠNG</w:t>
      </w:r>
    </w:p>
    <w:p w14:paraId="0329EA83" w14:textId="4E20F15F" w:rsidR="00796700" w:rsidRPr="003954F2" w:rsidRDefault="00796700" w:rsidP="00796700">
      <w:r w:rsidRPr="003954F2">
        <w:t xml:space="preserve">Do bề dày các ngón chân và các xương bàn chân mỏng hơn các xương cổ chân, nên độ đậm nhạt của hai vùng kể trên khác nhau trên một phim. Để khắc phục khó khăn nói trên, người ta để chếch tia trung tâm 15- 20º  về phía các xương cổ chân, như vậy các ngón chân sẽ ở vùng ngoại vi của chùm tia, nơi có cường độ tia ít hơn. </w:t>
      </w:r>
    </w:p>
    <w:p w14:paraId="7A165DBB" w14:textId="60D89D48" w:rsidR="00796700" w:rsidRPr="00AC2F62" w:rsidRDefault="00AC2F62" w:rsidP="00796700">
      <w:pPr>
        <w:rPr>
          <w:b/>
          <w:bCs/>
        </w:rPr>
      </w:pPr>
      <w:r>
        <w:rPr>
          <w:b/>
          <w:bCs/>
        </w:rPr>
        <w:t>II.</w:t>
      </w:r>
      <w:r w:rsidR="00EB5A13">
        <w:rPr>
          <w:b/>
          <w:bCs/>
        </w:rPr>
        <w:t xml:space="preserve"> </w:t>
      </w:r>
      <w:r w:rsidR="00796700" w:rsidRPr="00AC2F62">
        <w:rPr>
          <w:b/>
          <w:bCs/>
        </w:rPr>
        <w:t xml:space="preserve">CHỈ ĐỊNH CHỤP </w:t>
      </w:r>
    </w:p>
    <w:p w14:paraId="4716CD57" w14:textId="77777777" w:rsidR="00796700" w:rsidRPr="00AC2F62" w:rsidRDefault="00796700" w:rsidP="00796700">
      <w:pPr>
        <w:rPr>
          <w:b/>
          <w:bCs/>
        </w:rPr>
      </w:pPr>
      <w:r w:rsidRPr="00AC2F62">
        <w:rPr>
          <w:b/>
          <w:bCs/>
        </w:rPr>
        <w:t xml:space="preserve">1. Chỉ định </w:t>
      </w:r>
    </w:p>
    <w:p w14:paraId="50D05D7E" w14:textId="399262A1" w:rsidR="00796700" w:rsidRPr="003954F2" w:rsidRDefault="00796700" w:rsidP="00796700">
      <w:r w:rsidRPr="003954F2">
        <w:t>- Chấn thương</w:t>
      </w:r>
      <w:r w:rsidR="00AC2F62">
        <w:t>.</w:t>
      </w:r>
    </w:p>
    <w:p w14:paraId="649F9146" w14:textId="3FDE856B" w:rsidR="00796700" w:rsidRPr="003954F2" w:rsidRDefault="00796700" w:rsidP="00796700">
      <w:r w:rsidRPr="003954F2">
        <w:t>- Tổn thương bệnh lý</w:t>
      </w:r>
      <w:r w:rsidR="00AC2F62">
        <w:t>.</w:t>
      </w:r>
      <w:r w:rsidRPr="003954F2">
        <w:t xml:space="preserve"> </w:t>
      </w:r>
    </w:p>
    <w:p w14:paraId="589516DA" w14:textId="77777777" w:rsidR="00796700" w:rsidRPr="00AC2F62" w:rsidRDefault="00796700" w:rsidP="00796700">
      <w:pPr>
        <w:rPr>
          <w:b/>
          <w:bCs/>
        </w:rPr>
      </w:pPr>
      <w:r w:rsidRPr="00AC2F62">
        <w:rPr>
          <w:b/>
          <w:bCs/>
        </w:rPr>
        <w:t xml:space="preserve">2. Chống chỉ định </w:t>
      </w:r>
    </w:p>
    <w:p w14:paraId="6A9A7CAA" w14:textId="4A46BC49" w:rsidR="00796700" w:rsidRPr="003954F2" w:rsidRDefault="00796700" w:rsidP="00796700">
      <w:r w:rsidRPr="003954F2">
        <w:t>- Không có chống chỉ định tuyệt đối</w:t>
      </w:r>
      <w:r w:rsidR="00AC2F62">
        <w:t>.</w:t>
      </w:r>
      <w:r w:rsidRPr="003954F2">
        <w:t xml:space="preserve"> </w:t>
      </w:r>
    </w:p>
    <w:p w14:paraId="43AD6CEF" w14:textId="4A0F5BEF" w:rsidR="00796700" w:rsidRPr="003954F2" w:rsidRDefault="00796700" w:rsidP="00796700">
      <w:r w:rsidRPr="003954F2">
        <w:t xml:space="preserve">- Chống chỉ định tương đối: </w:t>
      </w:r>
      <w:r w:rsidR="00AC2F62">
        <w:t>P</w:t>
      </w:r>
      <w:r w:rsidRPr="003954F2">
        <w:t>hụ nữ có thai</w:t>
      </w:r>
      <w:r w:rsidR="00AC2F62">
        <w:t>.</w:t>
      </w:r>
    </w:p>
    <w:p w14:paraId="6F38EB3B" w14:textId="77777777" w:rsidR="00796700" w:rsidRPr="00AC2F62" w:rsidRDefault="00796700" w:rsidP="00796700">
      <w:pPr>
        <w:rPr>
          <w:b/>
          <w:bCs/>
        </w:rPr>
      </w:pPr>
      <w:r w:rsidRPr="00AC2F62">
        <w:rPr>
          <w:b/>
          <w:bCs/>
        </w:rPr>
        <w:t xml:space="preserve">III. CHUẨN BỊ </w:t>
      </w:r>
    </w:p>
    <w:p w14:paraId="75A5318A" w14:textId="16B21BE8" w:rsidR="00796700" w:rsidRPr="00AC2F62" w:rsidRDefault="00796700" w:rsidP="00796700">
      <w:pPr>
        <w:rPr>
          <w:b/>
          <w:bCs/>
        </w:rPr>
      </w:pPr>
      <w:r w:rsidRPr="00AC2F62">
        <w:rPr>
          <w:b/>
          <w:bCs/>
        </w:rPr>
        <w:t xml:space="preserve">1. Người thực hiện </w:t>
      </w:r>
    </w:p>
    <w:p w14:paraId="5D6A65C1" w14:textId="49E54F86" w:rsidR="00796700" w:rsidRPr="003954F2" w:rsidRDefault="00796700" w:rsidP="00796700">
      <w:r w:rsidRPr="003954F2">
        <w:t>- Bác sỹ chuyên khoa</w:t>
      </w:r>
      <w:r w:rsidR="00AC2F62">
        <w:t>.</w:t>
      </w:r>
      <w:r w:rsidRPr="003954F2">
        <w:t xml:space="preserve">   </w:t>
      </w:r>
    </w:p>
    <w:p w14:paraId="55CE893C" w14:textId="7D28A304" w:rsidR="00796700" w:rsidRPr="003954F2" w:rsidRDefault="00796700" w:rsidP="00796700">
      <w:r w:rsidRPr="003954F2">
        <w:t>- Kỹ thuật viên điện quang</w:t>
      </w:r>
      <w:r w:rsidR="00AC2F62">
        <w:t>.</w:t>
      </w:r>
      <w:r w:rsidRPr="003954F2">
        <w:t xml:space="preserve">  </w:t>
      </w:r>
    </w:p>
    <w:p w14:paraId="6F73A0C1" w14:textId="1B02BA68" w:rsidR="00796700" w:rsidRPr="00AC2F62" w:rsidRDefault="00796700" w:rsidP="00796700">
      <w:pPr>
        <w:rPr>
          <w:b/>
          <w:bCs/>
        </w:rPr>
      </w:pPr>
      <w:r w:rsidRPr="00AC2F62">
        <w:rPr>
          <w:b/>
          <w:bCs/>
        </w:rPr>
        <w:t xml:space="preserve">2. Phương tiện </w:t>
      </w:r>
    </w:p>
    <w:p w14:paraId="41EB03C6" w14:textId="52B5D543" w:rsidR="00796700" w:rsidRPr="003954F2" w:rsidRDefault="00796700" w:rsidP="00796700">
      <w:r w:rsidRPr="003954F2">
        <w:t>- Máy chụp X quang</w:t>
      </w:r>
      <w:r w:rsidR="00AC2F62">
        <w:t>.</w:t>
      </w:r>
      <w:r w:rsidRPr="003954F2">
        <w:t xml:space="preserve">  </w:t>
      </w:r>
    </w:p>
    <w:p w14:paraId="6FFC9FEA" w14:textId="24C34EFF" w:rsidR="00796700" w:rsidRPr="003954F2" w:rsidRDefault="00796700" w:rsidP="00796700">
      <w:r w:rsidRPr="003954F2">
        <w:t>- Phim, cát-xét, lá chắn chì, hệ thống lưu trữ</w:t>
      </w:r>
      <w:r w:rsidR="00AC2F62">
        <w:t>.</w:t>
      </w:r>
      <w:r w:rsidRPr="003954F2">
        <w:t xml:space="preserve">     </w:t>
      </w:r>
    </w:p>
    <w:p w14:paraId="498FBDCE" w14:textId="73BA5670" w:rsidR="00796700" w:rsidRPr="00AC2F62" w:rsidRDefault="00796700" w:rsidP="00796700">
      <w:pPr>
        <w:rPr>
          <w:b/>
          <w:bCs/>
        </w:rPr>
      </w:pPr>
      <w:r w:rsidRPr="00AC2F62">
        <w:rPr>
          <w:b/>
          <w:bCs/>
        </w:rPr>
        <w:t xml:space="preserve">3. Người bệnh </w:t>
      </w:r>
    </w:p>
    <w:p w14:paraId="2A7173F6" w14:textId="5D6374D3" w:rsidR="00796700" w:rsidRPr="003954F2" w:rsidRDefault="00796700" w:rsidP="00796700">
      <w:r w:rsidRPr="003954F2">
        <w:t>Bộc lộ bộ phận cần chụp</w:t>
      </w:r>
      <w:r w:rsidR="00AC2F62">
        <w:t>.</w:t>
      </w:r>
      <w:r w:rsidRPr="003954F2">
        <w:t xml:space="preserve"> </w:t>
      </w:r>
    </w:p>
    <w:p w14:paraId="5D7A5BF6" w14:textId="4E9303AB" w:rsidR="00796700" w:rsidRPr="00AC2F62" w:rsidRDefault="00796700" w:rsidP="00796700">
      <w:pPr>
        <w:rPr>
          <w:b/>
          <w:bCs/>
        </w:rPr>
      </w:pPr>
      <w:r w:rsidRPr="00AC2F62">
        <w:rPr>
          <w:b/>
          <w:bCs/>
        </w:rPr>
        <w:t>4. Phiếu chỉ định chụp x quang</w:t>
      </w:r>
    </w:p>
    <w:p w14:paraId="3A26E407" w14:textId="4B85A9FA" w:rsidR="00796700" w:rsidRPr="003954F2" w:rsidRDefault="00796700" w:rsidP="00796700">
      <w:r w:rsidRPr="003954F2">
        <w:t>Có phiếu chỉ định chụp X quang</w:t>
      </w:r>
      <w:r w:rsidR="00AC2F62">
        <w:t>.</w:t>
      </w:r>
      <w:r w:rsidRPr="003954F2">
        <w:t xml:space="preserve"> </w:t>
      </w:r>
    </w:p>
    <w:p w14:paraId="0106BD75" w14:textId="77777777" w:rsidR="00796700" w:rsidRPr="00AC2F62" w:rsidRDefault="00796700" w:rsidP="00796700">
      <w:pPr>
        <w:rPr>
          <w:b/>
          <w:bCs/>
        </w:rPr>
      </w:pPr>
      <w:r w:rsidRPr="00AC2F62">
        <w:rPr>
          <w:b/>
          <w:bCs/>
        </w:rPr>
        <w:t xml:space="preserve">IV. CÁC BƯỚC TIẾN HÀNH </w:t>
      </w:r>
    </w:p>
    <w:p w14:paraId="7A9EEDF8" w14:textId="7FA43DB6" w:rsidR="00796700" w:rsidRPr="003954F2" w:rsidRDefault="003B4E89" w:rsidP="003B4E89">
      <w:r>
        <w:t>A.</w:t>
      </w:r>
      <w:r w:rsidR="00EB5A13">
        <w:t xml:space="preserve"> </w:t>
      </w:r>
      <w:r w:rsidR="00796700" w:rsidRPr="003954F2">
        <w:t>Kỹ thuật chụp thẳng</w:t>
      </w:r>
      <w:r>
        <w:t>.</w:t>
      </w:r>
      <w:r w:rsidR="00796700" w:rsidRPr="003954F2">
        <w:t xml:space="preserve"> </w:t>
      </w:r>
    </w:p>
    <w:p w14:paraId="3E1C3357" w14:textId="77777777" w:rsidR="00796700" w:rsidRPr="003954F2" w:rsidRDefault="00796700" w:rsidP="00796700">
      <w:r w:rsidRPr="003954F2">
        <w:t>Phim 18 x 24 cm, đặt trên bàn chụp.</w:t>
      </w:r>
    </w:p>
    <w:p w14:paraId="5AEA535E" w14:textId="77777777" w:rsidR="00796700" w:rsidRPr="003954F2" w:rsidRDefault="00796700" w:rsidP="00796700">
      <w:r w:rsidRPr="003954F2">
        <w:t>Bệnh nhân có thể nằm ngửa ngồi hoặc đứng sao cho diện lòng bàn chân bên cần chụp áp sát ở giữa phim theo chiều dọc.</w:t>
      </w:r>
    </w:p>
    <w:p w14:paraId="6A8D10EA" w14:textId="77777777" w:rsidR="00796700" w:rsidRPr="003954F2" w:rsidRDefault="00796700" w:rsidP="00796700">
      <w:r w:rsidRPr="003954F2">
        <w:t xml:space="preserve">Tia trung tâm: Chếch một góc khoảng 10º so với phương thẳng đứng và đi vào xương bàn 2 cách đầu sau khoảng 2 cm </w:t>
      </w:r>
    </w:p>
    <w:p w14:paraId="40CEE40F" w14:textId="77777777" w:rsidR="00796700" w:rsidRPr="003954F2" w:rsidRDefault="00796700" w:rsidP="00796700">
      <w:r w:rsidRPr="003954F2">
        <w:t>Thông số chụp: 45 kV, 15 mAs, 100 cm, không lưới chống mờ.</w:t>
      </w:r>
    </w:p>
    <w:p w14:paraId="5C0FE160" w14:textId="25A38098" w:rsidR="00796700" w:rsidRPr="003954F2" w:rsidRDefault="003B4E89" w:rsidP="003B4E89">
      <w:r>
        <w:t>B.</w:t>
      </w:r>
      <w:r w:rsidR="00EB5A13">
        <w:t xml:space="preserve"> </w:t>
      </w:r>
      <w:r w:rsidR="00796700" w:rsidRPr="003954F2">
        <w:t>Kỹ thuật chụp nghiêng</w:t>
      </w:r>
      <w:r>
        <w:t>.</w:t>
      </w:r>
    </w:p>
    <w:p w14:paraId="6845F61E" w14:textId="77777777" w:rsidR="00796700" w:rsidRPr="003954F2" w:rsidRDefault="00796700" w:rsidP="00796700">
      <w:r w:rsidRPr="003954F2">
        <w:t xml:space="preserve">Chụp nghiêng trong các trường hợp chấn thương và bệnh lý, ngoài ra có thể tìm dị vật như mãnh kim khí. </w:t>
      </w:r>
    </w:p>
    <w:p w14:paraId="5EFFB95C" w14:textId="77777777" w:rsidR="00796700" w:rsidRPr="003954F2" w:rsidRDefault="00796700" w:rsidP="00796700">
      <w:r w:rsidRPr="003954F2">
        <w:t>Bệnh nhân nằm nghiêng về bên cần chụp.</w:t>
      </w:r>
    </w:p>
    <w:p w14:paraId="1376DDCF" w14:textId="77777777" w:rsidR="00796700" w:rsidRPr="003954F2" w:rsidRDefault="00796700" w:rsidP="00796700">
      <w:r w:rsidRPr="003954F2">
        <w:lastRenderedPageBreak/>
        <w:t>Phim 18 x 24 cm, đặt trên bàn chụp, mắt các ngoài sát phim, lòng bàn chân vuông góc với phim.</w:t>
      </w:r>
    </w:p>
    <w:p w14:paraId="52280A71" w14:textId="7A3EA8B7" w:rsidR="00796700" w:rsidRPr="003954F2" w:rsidRDefault="00796700" w:rsidP="00796700">
      <w:r w:rsidRPr="003954F2">
        <w:t xml:space="preserve">Tia trung tâm: </w:t>
      </w:r>
      <w:r w:rsidR="003B4E89">
        <w:t>T</w:t>
      </w:r>
      <w:r w:rsidRPr="003954F2">
        <w:t>hẳng góc với phim và vào giữa xương bàn 1, vào trungtaam phim.</w:t>
      </w:r>
    </w:p>
    <w:p w14:paraId="65256C63" w14:textId="77777777" w:rsidR="00796700" w:rsidRPr="003954F2" w:rsidRDefault="00796700" w:rsidP="00796700">
      <w:r w:rsidRPr="003954F2">
        <w:t>Thông số chụp: 50 kV, 20 mAs, 100 cm, không lưới chống mờ.</w:t>
      </w:r>
    </w:p>
    <w:p w14:paraId="67BBFBE9" w14:textId="5AE05CE3" w:rsidR="00796700" w:rsidRPr="003954F2" w:rsidRDefault="003B4E89" w:rsidP="003B4E89">
      <w:r>
        <w:t>C.</w:t>
      </w:r>
      <w:r w:rsidR="00EB5A13">
        <w:t xml:space="preserve"> </w:t>
      </w:r>
      <w:r w:rsidR="00796700" w:rsidRPr="003954F2">
        <w:t xml:space="preserve">Kỹ thuật chụp chếch </w:t>
      </w:r>
    </w:p>
    <w:p w14:paraId="31BC13B4" w14:textId="024BEE95" w:rsidR="00796700" w:rsidRPr="003954F2" w:rsidRDefault="00796700" w:rsidP="00796700">
      <w:r w:rsidRPr="003954F2">
        <w:t>Bệnh nhân nằm nghiêng về bên cần chụp</w:t>
      </w:r>
      <w:r w:rsidR="003B4E89">
        <w:t>.</w:t>
      </w:r>
    </w:p>
    <w:p w14:paraId="174CB61D" w14:textId="77777777" w:rsidR="00796700" w:rsidRPr="003954F2" w:rsidRDefault="00796700" w:rsidP="00796700">
      <w:r w:rsidRPr="003954F2">
        <w:t>Phim 18 x 24 cm đặt dọc bàn chân ở giữa phim, mắt cá ngoài và bờ ngoài bàn chân sát phim, lòng bàn chân ngửa một góc khoảng 45°.</w:t>
      </w:r>
    </w:p>
    <w:p w14:paraId="74F32237" w14:textId="18AB8FF1" w:rsidR="00796700" w:rsidRPr="003954F2" w:rsidRDefault="00796700" w:rsidP="00796700">
      <w:r w:rsidRPr="003954F2">
        <w:t xml:space="preserve">Tia trong tâm: </w:t>
      </w:r>
      <w:r w:rsidR="003B4E89">
        <w:t>T</w:t>
      </w:r>
      <w:r w:rsidRPr="003954F2">
        <w:t>hẳng góc vào giữa lòng bàn chân, qua đốt bàn ngón 3 vào phim.</w:t>
      </w:r>
    </w:p>
    <w:p w14:paraId="2E749437" w14:textId="08BDD351" w:rsidR="00796700" w:rsidRPr="003954F2" w:rsidRDefault="00796700" w:rsidP="00796700">
      <w:r w:rsidRPr="003954F2">
        <w:t>Thông số chụp: 45 kV, 20 mAs, 100 cm, không lưới chống mờ</w:t>
      </w:r>
      <w:r w:rsidR="003B4E89">
        <w:t>.</w:t>
      </w:r>
    </w:p>
    <w:p w14:paraId="4966BBC0" w14:textId="77777777" w:rsidR="00796700" w:rsidRPr="00AC2F62" w:rsidRDefault="00796700" w:rsidP="00796700">
      <w:pPr>
        <w:rPr>
          <w:b/>
          <w:bCs/>
        </w:rPr>
      </w:pPr>
      <w:r w:rsidRPr="00AC2F62">
        <w:rPr>
          <w:b/>
          <w:bCs/>
        </w:rPr>
        <w:t>V. NHẬN ĐỊNH KẾT QUẢ</w:t>
      </w:r>
    </w:p>
    <w:p w14:paraId="053D9051" w14:textId="756077D4" w:rsidR="00796700" w:rsidRPr="003954F2" w:rsidRDefault="00796700" w:rsidP="00796700">
      <w:r w:rsidRPr="003954F2">
        <w:t>- Bàn chân vào trung tâm phim</w:t>
      </w:r>
      <w:r w:rsidR="003B4E89">
        <w:t>.</w:t>
      </w:r>
    </w:p>
    <w:p w14:paraId="25D6258E" w14:textId="10E20312" w:rsidR="00796700" w:rsidRPr="003954F2" w:rsidRDefault="00796700" w:rsidP="00796700">
      <w:r w:rsidRPr="003954F2">
        <w:t>- Các xương chân bàn chân không chồng lên nhau</w:t>
      </w:r>
      <w:r w:rsidR="003B4E89">
        <w:t>.</w:t>
      </w:r>
    </w:p>
    <w:p w14:paraId="236B7FEB" w14:textId="499C712D" w:rsidR="00796700" w:rsidRPr="003954F2" w:rsidRDefault="00796700" w:rsidP="00796700">
      <w:r w:rsidRPr="003954F2">
        <w:t>- Phim có độ nét, độ tương phản, phim sạch không bị xước</w:t>
      </w:r>
      <w:r w:rsidR="003B4E89">
        <w:t>.</w:t>
      </w:r>
    </w:p>
    <w:p w14:paraId="6E173136" w14:textId="77777777" w:rsidR="00796700" w:rsidRPr="003954F2" w:rsidRDefault="00796700" w:rsidP="00796700">
      <w:r w:rsidRPr="003954F2">
        <w:t xml:space="preserve">- Phim có họ và tên bệnh nhân, dấu trái hoặc phải, ngày tháng năm chụp. </w:t>
      </w:r>
    </w:p>
    <w:p w14:paraId="0AC7D277" w14:textId="77777777" w:rsidR="00796700" w:rsidRPr="00AC2F62" w:rsidRDefault="00796700" w:rsidP="00796700">
      <w:pPr>
        <w:rPr>
          <w:b/>
          <w:bCs/>
        </w:rPr>
      </w:pPr>
      <w:r w:rsidRPr="00AC2F62">
        <w:rPr>
          <w:b/>
          <w:bCs/>
        </w:rPr>
        <w:t xml:space="preserve">VI. TAI BIẾN VÀ XỬ TRÍ </w:t>
      </w:r>
    </w:p>
    <w:p w14:paraId="2EE1DDCC" w14:textId="77777777" w:rsidR="00796700" w:rsidRPr="003954F2" w:rsidRDefault="00796700" w:rsidP="00796700">
      <w:r w:rsidRPr="003954F2">
        <w:t xml:space="preserve">-  Kỹ thuật này không có tai biến.  </w:t>
      </w:r>
    </w:p>
    <w:p w14:paraId="2A06A84A" w14:textId="74854E49" w:rsidR="00796700" w:rsidRPr="003954F2" w:rsidRDefault="00796700" w:rsidP="00796700">
      <w:r w:rsidRPr="003954F2">
        <w:t xml:space="preserve">-  Một số sai sót có thể phải thực hiện lại kỹ thuật như: </w:t>
      </w:r>
      <w:r w:rsidR="003B4E89">
        <w:t>N</w:t>
      </w:r>
      <w:r w:rsidRPr="003954F2">
        <w:t>gười bệnh không giữ bất động trong quá trình chụp phim, không bộc rõ nét.</w:t>
      </w:r>
    </w:p>
    <w:p w14:paraId="5C72D5CE" w14:textId="77777777" w:rsidR="00796700" w:rsidRPr="003954F2" w:rsidRDefault="00796700" w:rsidP="00796700"/>
    <w:p w14:paraId="3C811F25" w14:textId="77777777" w:rsidR="00796700" w:rsidRPr="003954F2" w:rsidRDefault="00796700" w:rsidP="00796700">
      <w:pPr>
        <w:rPr>
          <w:lang w:val="vi"/>
        </w:rPr>
      </w:pPr>
      <w:r w:rsidRPr="003954F2">
        <w:br w:type="page"/>
      </w:r>
    </w:p>
    <w:p w14:paraId="4094AA14" w14:textId="0A80B904" w:rsidR="00796700" w:rsidRPr="003B4E89" w:rsidRDefault="00796700" w:rsidP="00EB5A13">
      <w:pPr>
        <w:pStyle w:val="Heading1"/>
        <w:rPr>
          <w:lang w:val="vi"/>
        </w:rPr>
      </w:pPr>
      <w:bookmarkStart w:id="940" w:name="_Toc145059885"/>
      <w:r w:rsidRPr="003B4E89">
        <w:rPr>
          <w:lang w:val="vi"/>
        </w:rPr>
        <w:lastRenderedPageBreak/>
        <w:t xml:space="preserve"> </w:t>
      </w:r>
      <w:bookmarkStart w:id="941" w:name="_Toc169595868"/>
      <w:r w:rsidRPr="003B4E89">
        <w:rPr>
          <w:lang w:val="vi"/>
        </w:rPr>
        <w:t>QUY TRÌNH CHỤP X QUANG GÓT CHÂN</w:t>
      </w:r>
      <w:bookmarkEnd w:id="940"/>
      <w:bookmarkEnd w:id="941"/>
    </w:p>
    <w:p w14:paraId="224DA0BA" w14:textId="77777777" w:rsidR="00796700" w:rsidRPr="003954F2" w:rsidRDefault="00796700" w:rsidP="00796700">
      <w:pPr>
        <w:rPr>
          <w:lang w:val="vi"/>
        </w:rPr>
      </w:pPr>
    </w:p>
    <w:p w14:paraId="171BC2C9" w14:textId="29E72673" w:rsidR="00796700" w:rsidRPr="003B4E89" w:rsidRDefault="00154E9D" w:rsidP="00796700">
      <w:pPr>
        <w:rPr>
          <w:b/>
          <w:bCs/>
        </w:rPr>
      </w:pPr>
      <w:r>
        <w:rPr>
          <w:b/>
          <w:bCs/>
        </w:rPr>
        <w:t>I.</w:t>
      </w:r>
      <w:r w:rsidR="00EB5A13">
        <w:rPr>
          <w:b/>
          <w:bCs/>
        </w:rPr>
        <w:t xml:space="preserve"> </w:t>
      </w:r>
      <w:r w:rsidR="00796700" w:rsidRPr="003B4E89">
        <w:rPr>
          <w:b/>
          <w:bCs/>
        </w:rPr>
        <w:t>ĐẠI CƯƠNG</w:t>
      </w:r>
    </w:p>
    <w:p w14:paraId="1F0C49E0" w14:textId="77777777" w:rsidR="00796700" w:rsidRPr="003954F2" w:rsidRDefault="00796700" w:rsidP="00796700">
      <w:r w:rsidRPr="003954F2">
        <w:t>Xương gót vỡ do ngã cao nện gót xuống nền cứng. Đường gãy phần lớn đi qua khớp sên – gót nên bệnh nhân hay bị viêm khớp và đau khớp sau chấn thương. Vùng gót bị chấn thương thường sưng nề và có dấu hiệu bầm tím lan rông hai bên, ấn gót có điểm đau chói. Chẩn đoán bằng chụp X – quang thường quy xương gót. Chụp hai tư thế thẳng và nghiêng phát hiện các đường gãy và đánh giá góc Bohler. Góc này được tạo bởi đường nối giữa lồi củ trước và sau với đỉnh xương gót, bình thường khoảng 130</w:t>
      </w:r>
      <w:r w:rsidRPr="003954F2">
        <w:rPr>
          <w:vertAlign w:val="superscript"/>
        </w:rPr>
        <w:t>o</w:t>
      </w:r>
      <w:r w:rsidRPr="003954F2">
        <w:t xml:space="preserve">, gó này mất trong trường hợp vỡ sập xương gót. </w:t>
      </w:r>
    </w:p>
    <w:p w14:paraId="357ADA56" w14:textId="23BAC14D" w:rsidR="00796700" w:rsidRPr="003B4E89" w:rsidRDefault="00154E9D" w:rsidP="00796700">
      <w:pPr>
        <w:rPr>
          <w:b/>
          <w:bCs/>
        </w:rPr>
      </w:pPr>
      <w:r>
        <w:rPr>
          <w:b/>
          <w:bCs/>
        </w:rPr>
        <w:t>II.</w:t>
      </w:r>
      <w:r w:rsidR="00EB5A13">
        <w:rPr>
          <w:b/>
          <w:bCs/>
        </w:rPr>
        <w:t xml:space="preserve"> </w:t>
      </w:r>
      <w:r w:rsidR="00796700" w:rsidRPr="003B4E89">
        <w:rPr>
          <w:b/>
          <w:bCs/>
        </w:rPr>
        <w:t xml:space="preserve">CHỈ ĐỊNH CHỤP </w:t>
      </w:r>
    </w:p>
    <w:p w14:paraId="4516E56A" w14:textId="77777777" w:rsidR="00796700" w:rsidRPr="003B4E89" w:rsidRDefault="00796700" w:rsidP="00796700">
      <w:pPr>
        <w:rPr>
          <w:b/>
          <w:bCs/>
        </w:rPr>
      </w:pPr>
      <w:r w:rsidRPr="003B4E89">
        <w:rPr>
          <w:b/>
          <w:bCs/>
        </w:rPr>
        <w:t xml:space="preserve">1. Chỉ định </w:t>
      </w:r>
    </w:p>
    <w:p w14:paraId="1A6BFAFD" w14:textId="58426EC5" w:rsidR="00796700" w:rsidRPr="003954F2" w:rsidRDefault="00796700" w:rsidP="00796700">
      <w:r w:rsidRPr="003954F2">
        <w:t>- Chấn thương</w:t>
      </w:r>
      <w:r w:rsidR="00154E9D">
        <w:t>.</w:t>
      </w:r>
    </w:p>
    <w:p w14:paraId="3B886978" w14:textId="2EB3F48A" w:rsidR="00796700" w:rsidRPr="003954F2" w:rsidRDefault="00796700" w:rsidP="00796700">
      <w:r w:rsidRPr="003954F2">
        <w:t>- Tổn thương bệnh lý</w:t>
      </w:r>
      <w:r w:rsidR="00154E9D">
        <w:t>.</w:t>
      </w:r>
    </w:p>
    <w:p w14:paraId="7B42E4DA" w14:textId="77777777" w:rsidR="00796700" w:rsidRPr="003B4E89" w:rsidRDefault="00796700" w:rsidP="00796700">
      <w:pPr>
        <w:rPr>
          <w:b/>
          <w:bCs/>
        </w:rPr>
      </w:pPr>
      <w:r w:rsidRPr="003B4E89">
        <w:rPr>
          <w:b/>
          <w:bCs/>
        </w:rPr>
        <w:t xml:space="preserve">2. Chống chỉ định </w:t>
      </w:r>
    </w:p>
    <w:p w14:paraId="50526B3E" w14:textId="4E96714D" w:rsidR="00796700" w:rsidRPr="003954F2" w:rsidRDefault="00796700" w:rsidP="00796700">
      <w:r w:rsidRPr="003954F2">
        <w:t>- Không có chống chỉ định tuyệt đối</w:t>
      </w:r>
      <w:r w:rsidR="00154E9D">
        <w:t>.</w:t>
      </w:r>
      <w:r w:rsidRPr="003954F2">
        <w:t xml:space="preserve"> </w:t>
      </w:r>
    </w:p>
    <w:p w14:paraId="04E900AB" w14:textId="7C857800" w:rsidR="00796700" w:rsidRPr="003954F2" w:rsidRDefault="00796700" w:rsidP="00796700">
      <w:r w:rsidRPr="003954F2">
        <w:t xml:space="preserve">- Chống chỉ định tương đối: </w:t>
      </w:r>
      <w:r w:rsidR="00154E9D">
        <w:t>P</w:t>
      </w:r>
      <w:r w:rsidRPr="003954F2">
        <w:t>hụ nữ có thai</w:t>
      </w:r>
    </w:p>
    <w:p w14:paraId="79CB5D1C" w14:textId="51A0A9FE" w:rsidR="00796700" w:rsidRPr="003B4E89" w:rsidRDefault="00796700" w:rsidP="00796700">
      <w:pPr>
        <w:rPr>
          <w:b/>
          <w:bCs/>
        </w:rPr>
      </w:pPr>
      <w:r w:rsidRPr="003B4E89">
        <w:rPr>
          <w:b/>
          <w:bCs/>
        </w:rPr>
        <w:t>III.</w:t>
      </w:r>
      <w:r w:rsidR="00EB5A13">
        <w:rPr>
          <w:b/>
          <w:bCs/>
        </w:rPr>
        <w:t xml:space="preserve"> </w:t>
      </w:r>
      <w:r w:rsidRPr="003B4E89">
        <w:rPr>
          <w:b/>
          <w:bCs/>
        </w:rPr>
        <w:t xml:space="preserve">CHUẨN BỊ </w:t>
      </w:r>
    </w:p>
    <w:p w14:paraId="09BFF5D5" w14:textId="2759A0D2" w:rsidR="00796700" w:rsidRPr="003B4E89" w:rsidRDefault="00796700" w:rsidP="00796700">
      <w:pPr>
        <w:rPr>
          <w:b/>
          <w:bCs/>
        </w:rPr>
      </w:pPr>
      <w:r w:rsidRPr="003B4E89">
        <w:rPr>
          <w:b/>
          <w:bCs/>
        </w:rPr>
        <w:t xml:space="preserve">1. Người thực hiện </w:t>
      </w:r>
    </w:p>
    <w:p w14:paraId="2446AD32" w14:textId="347B65D7" w:rsidR="00796700" w:rsidRPr="003954F2" w:rsidRDefault="00796700" w:rsidP="00796700">
      <w:r w:rsidRPr="003954F2">
        <w:t xml:space="preserve">- Bác sỹ chuyên khoa </w:t>
      </w:r>
      <w:r w:rsidR="00154E9D">
        <w:t>.</w:t>
      </w:r>
      <w:r w:rsidRPr="003954F2">
        <w:t xml:space="preserve">  </w:t>
      </w:r>
    </w:p>
    <w:p w14:paraId="466F0F36" w14:textId="7CFEC2DE" w:rsidR="00796700" w:rsidRPr="003954F2" w:rsidRDefault="00796700" w:rsidP="00796700">
      <w:r w:rsidRPr="003954F2">
        <w:t>- Kỹ thuật viên điện quang</w:t>
      </w:r>
      <w:r w:rsidR="00154E9D">
        <w:t>.</w:t>
      </w:r>
      <w:r w:rsidRPr="003954F2">
        <w:t xml:space="preserve">   </w:t>
      </w:r>
    </w:p>
    <w:p w14:paraId="2DA75F5D" w14:textId="5486AFB7" w:rsidR="00796700" w:rsidRPr="003B4E89" w:rsidRDefault="00796700" w:rsidP="00796700">
      <w:pPr>
        <w:rPr>
          <w:b/>
          <w:bCs/>
        </w:rPr>
      </w:pPr>
      <w:r w:rsidRPr="003B4E89">
        <w:rPr>
          <w:b/>
          <w:bCs/>
        </w:rPr>
        <w:t xml:space="preserve">2. Phương tiện </w:t>
      </w:r>
    </w:p>
    <w:p w14:paraId="090236F9" w14:textId="1BA666CB" w:rsidR="00796700" w:rsidRPr="003954F2" w:rsidRDefault="00796700" w:rsidP="00796700">
      <w:r w:rsidRPr="003954F2">
        <w:t>- Máy chụp X quang</w:t>
      </w:r>
      <w:r w:rsidR="00154E9D">
        <w:t>.</w:t>
      </w:r>
      <w:r w:rsidRPr="003954F2">
        <w:t xml:space="preserve">  </w:t>
      </w:r>
    </w:p>
    <w:p w14:paraId="3503AD2C" w14:textId="59C23457" w:rsidR="00796700" w:rsidRPr="003954F2" w:rsidRDefault="00796700" w:rsidP="00796700">
      <w:r w:rsidRPr="003954F2">
        <w:t>- Phim, cát-xét, lá chắn chì, hệ thống lưu trữ</w:t>
      </w:r>
      <w:r w:rsidR="00154E9D">
        <w:t>.</w:t>
      </w:r>
      <w:r w:rsidRPr="003954F2">
        <w:t xml:space="preserve">    </w:t>
      </w:r>
    </w:p>
    <w:p w14:paraId="69174C18" w14:textId="0A5EC919" w:rsidR="00796700" w:rsidRPr="003954F2" w:rsidRDefault="00796700" w:rsidP="00796700">
      <w:r w:rsidRPr="003B4E89">
        <w:rPr>
          <w:b/>
          <w:bCs/>
        </w:rPr>
        <w:t>3. Người bện</w:t>
      </w:r>
      <w:r w:rsidRPr="003954F2">
        <w:t xml:space="preserve">h </w:t>
      </w:r>
    </w:p>
    <w:p w14:paraId="3DCF3020" w14:textId="71556F3D" w:rsidR="00796700" w:rsidRPr="003954F2" w:rsidRDefault="00796700" w:rsidP="00796700">
      <w:r w:rsidRPr="003954F2">
        <w:t>- Bộc lộ bộ phận cần chụp</w:t>
      </w:r>
      <w:r w:rsidR="00154E9D">
        <w:t>.</w:t>
      </w:r>
      <w:r w:rsidRPr="003954F2">
        <w:t xml:space="preserve"> </w:t>
      </w:r>
    </w:p>
    <w:p w14:paraId="50761BAF" w14:textId="759968F9" w:rsidR="00796700" w:rsidRPr="003B4E89" w:rsidRDefault="00796700" w:rsidP="00796700">
      <w:pPr>
        <w:rPr>
          <w:b/>
          <w:bCs/>
        </w:rPr>
      </w:pPr>
      <w:r w:rsidRPr="003B4E89">
        <w:rPr>
          <w:b/>
          <w:bCs/>
        </w:rPr>
        <w:t>4. Phiếu chỉ định chụp x quang</w:t>
      </w:r>
    </w:p>
    <w:p w14:paraId="5E10DD2B" w14:textId="54837608" w:rsidR="00796700" w:rsidRPr="003954F2" w:rsidRDefault="00796700" w:rsidP="00796700">
      <w:r w:rsidRPr="003954F2">
        <w:t>Có phiếu chỉ định chụp X quang</w:t>
      </w:r>
      <w:r w:rsidR="00154E9D">
        <w:t>.</w:t>
      </w:r>
      <w:r w:rsidRPr="003954F2">
        <w:t xml:space="preserve"> </w:t>
      </w:r>
    </w:p>
    <w:p w14:paraId="4801973B" w14:textId="77777777" w:rsidR="00796700" w:rsidRPr="003B4E89" w:rsidRDefault="00796700" w:rsidP="00796700">
      <w:pPr>
        <w:rPr>
          <w:b/>
          <w:bCs/>
        </w:rPr>
      </w:pPr>
      <w:r w:rsidRPr="003B4E89">
        <w:rPr>
          <w:b/>
          <w:bCs/>
        </w:rPr>
        <w:t xml:space="preserve">IV. CÁC BƯỚC TIẾN HÀNH </w:t>
      </w:r>
    </w:p>
    <w:p w14:paraId="00139FC2" w14:textId="195D155D" w:rsidR="00796700" w:rsidRPr="000C0EFA" w:rsidRDefault="00294961" w:rsidP="00796700">
      <w:pPr>
        <w:rPr>
          <w:b/>
          <w:bCs/>
          <w:i/>
          <w:iCs/>
        </w:rPr>
      </w:pPr>
      <w:r w:rsidRPr="000C0EFA">
        <w:rPr>
          <w:b/>
          <w:bCs/>
          <w:i/>
          <w:iCs/>
        </w:rPr>
        <w:t>A.</w:t>
      </w:r>
      <w:r w:rsidR="00EB5A13">
        <w:rPr>
          <w:b/>
          <w:bCs/>
          <w:i/>
          <w:iCs/>
        </w:rPr>
        <w:t xml:space="preserve"> </w:t>
      </w:r>
      <w:r w:rsidR="00796700" w:rsidRPr="000C0EFA">
        <w:rPr>
          <w:b/>
          <w:bCs/>
          <w:i/>
          <w:iCs/>
        </w:rPr>
        <w:t>Kỹ thuật chụp thẳng</w:t>
      </w:r>
      <w:r w:rsidRPr="000C0EFA">
        <w:rPr>
          <w:b/>
          <w:bCs/>
          <w:i/>
          <w:iCs/>
        </w:rPr>
        <w:t>.</w:t>
      </w:r>
      <w:r w:rsidR="00796700" w:rsidRPr="000C0EFA">
        <w:rPr>
          <w:b/>
          <w:bCs/>
          <w:i/>
          <w:iCs/>
        </w:rPr>
        <w:t xml:space="preserve"> </w:t>
      </w:r>
    </w:p>
    <w:p w14:paraId="0BE4897B" w14:textId="2C5C93DF" w:rsidR="00796700" w:rsidRPr="003954F2" w:rsidRDefault="00796700" w:rsidP="00796700">
      <w:r w:rsidRPr="003954F2">
        <w:t>Phim 13x18 cm</w:t>
      </w:r>
      <w:r w:rsidR="00294961">
        <w:t>.</w:t>
      </w:r>
    </w:p>
    <w:p w14:paraId="597AE968" w14:textId="76A19A2A" w:rsidR="00796700" w:rsidRPr="003954F2" w:rsidRDefault="00796700" w:rsidP="00796700">
      <w:r w:rsidRPr="003954F2">
        <w:t xml:space="preserve"> Bệnh nhân đứng trên bàn chụp hoặc sàn phòng chụp, đầu gối gập nhẹ tỳ vào thành đứng. Lòng bàn chân sát phim, xương gót vào giữa phim</w:t>
      </w:r>
      <w:r w:rsidR="00294961">
        <w:t>.</w:t>
      </w:r>
      <w:r w:rsidRPr="003954F2">
        <w:t xml:space="preserve">  </w:t>
      </w:r>
    </w:p>
    <w:p w14:paraId="5B592B57" w14:textId="5715F8E6" w:rsidR="00796700" w:rsidRPr="003954F2" w:rsidRDefault="00796700" w:rsidP="00796700">
      <w:r w:rsidRPr="003954F2">
        <w:t xml:space="preserve">Tia trung tâm: </w:t>
      </w:r>
      <w:r w:rsidR="000C0EFA" w:rsidRPr="000C0EFA">
        <w:t>Đ</w:t>
      </w:r>
      <w:r w:rsidRPr="003954F2">
        <w:t>i từ trên xuống chếch một góc khoảng 30</w:t>
      </w:r>
      <w:r w:rsidRPr="003954F2">
        <w:rPr>
          <w:vertAlign w:val="superscript"/>
        </w:rPr>
        <w:t>o</w:t>
      </w:r>
      <w:r w:rsidRPr="003954F2">
        <w:t xml:space="preserve"> so với phương thẳng đứng qua điểm trên gân A-sin 3 khoát ngón tay và vào phim. </w:t>
      </w:r>
    </w:p>
    <w:p w14:paraId="06E09A33" w14:textId="77777777" w:rsidR="00796700" w:rsidRPr="003954F2" w:rsidRDefault="00796700" w:rsidP="00796700">
      <w:r w:rsidRPr="003954F2">
        <w:t>Thông số chụp: 50 kV, 25 mAs, 100 cm, không lưới chống mờ.</w:t>
      </w:r>
    </w:p>
    <w:p w14:paraId="16A841BA" w14:textId="2760CEFE" w:rsidR="00796700" w:rsidRPr="000C0EFA" w:rsidRDefault="00796700" w:rsidP="00294961">
      <w:pPr>
        <w:rPr>
          <w:b/>
          <w:bCs/>
          <w:i/>
          <w:iCs/>
        </w:rPr>
      </w:pPr>
      <w:r w:rsidRPr="000C0EFA">
        <w:rPr>
          <w:b/>
          <w:bCs/>
          <w:i/>
          <w:iCs/>
        </w:rPr>
        <w:t>B. Kỹ thuật chụp nghiêng (thường chụp nghiêng ngoài)</w:t>
      </w:r>
      <w:r w:rsidR="00294961" w:rsidRPr="000C0EFA">
        <w:rPr>
          <w:b/>
          <w:bCs/>
          <w:i/>
          <w:iCs/>
        </w:rPr>
        <w:t>.</w:t>
      </w:r>
    </w:p>
    <w:p w14:paraId="4FEE2841" w14:textId="30A43A64" w:rsidR="00796700" w:rsidRPr="003954F2" w:rsidRDefault="00796700" w:rsidP="00796700">
      <w:r w:rsidRPr="003954F2">
        <w:t>- Bệnh nhân nằm nghiêng trên bàn chụp</w:t>
      </w:r>
      <w:r w:rsidR="00294961">
        <w:t>.</w:t>
      </w:r>
      <w:r w:rsidRPr="003954F2">
        <w:t xml:space="preserve"> </w:t>
      </w:r>
    </w:p>
    <w:p w14:paraId="7E8B1B7A" w14:textId="47F1B6BF" w:rsidR="00796700" w:rsidRPr="003954F2" w:rsidRDefault="00796700" w:rsidP="00796700">
      <w:r w:rsidRPr="003954F2">
        <w:lastRenderedPageBreak/>
        <w:t>- Phim 18 x 24 cm đặt dọc phim theo trục cẳng chân, mắt cá ngoài và bờ ngoài bàn chân áp sát phim, lòng bàn chân vuống góc với phim 9 trục của bàn chân sẽ chếch một góc khoảng 10</w:t>
      </w:r>
      <w:r w:rsidRPr="003954F2">
        <w:rPr>
          <w:vertAlign w:val="superscript"/>
        </w:rPr>
        <w:t>o</w:t>
      </w:r>
      <w:r w:rsidRPr="003954F2">
        <w:t xml:space="preserve"> so với phim)</w:t>
      </w:r>
      <w:r w:rsidR="00294961">
        <w:t>.</w:t>
      </w:r>
    </w:p>
    <w:p w14:paraId="39AA1DAB" w14:textId="5BBB184F" w:rsidR="00796700" w:rsidRPr="003954F2" w:rsidRDefault="00796700" w:rsidP="00796700">
      <w:r w:rsidRPr="003954F2">
        <w:t xml:space="preserve">Tia trung tâm: </w:t>
      </w:r>
      <w:r w:rsidR="00294961">
        <w:t>T</w:t>
      </w:r>
      <w:r w:rsidRPr="003954F2">
        <w:t>hẳng góc vào mắt cá trong của chân.</w:t>
      </w:r>
    </w:p>
    <w:p w14:paraId="4E40F6D2" w14:textId="77777777" w:rsidR="00796700" w:rsidRPr="003954F2" w:rsidRDefault="00796700" w:rsidP="00796700">
      <w:r w:rsidRPr="003954F2">
        <w:t>Thông số chụp: 50 kV, 20 mAs, 100 cm, không lưới chống mờ.</w:t>
      </w:r>
    </w:p>
    <w:p w14:paraId="2D49BDFE" w14:textId="77777777" w:rsidR="00796700" w:rsidRPr="003B4E89" w:rsidRDefault="00796700" w:rsidP="00796700">
      <w:pPr>
        <w:rPr>
          <w:b/>
          <w:bCs/>
        </w:rPr>
      </w:pPr>
      <w:r w:rsidRPr="003B4E89">
        <w:rPr>
          <w:b/>
          <w:bCs/>
        </w:rPr>
        <w:t>V. NHẬN ĐỊNH KẾT QUẢ</w:t>
      </w:r>
    </w:p>
    <w:p w14:paraId="010A7BBD" w14:textId="011ACF05" w:rsidR="00796700" w:rsidRPr="003954F2" w:rsidRDefault="00796700" w:rsidP="00796700">
      <w:r w:rsidRPr="003954F2">
        <w:t>- Xương gót vào trung tâm phim</w:t>
      </w:r>
      <w:r w:rsidR="001029EF">
        <w:t>.</w:t>
      </w:r>
    </w:p>
    <w:p w14:paraId="0A39B98F" w14:textId="7C84943B" w:rsidR="00796700" w:rsidRPr="003954F2" w:rsidRDefault="00796700" w:rsidP="00796700">
      <w:r w:rsidRPr="003954F2">
        <w:t>- Phim có độ nét, độ tương phản, phim sạch không bị xước</w:t>
      </w:r>
      <w:r w:rsidR="001029EF">
        <w:t>.</w:t>
      </w:r>
    </w:p>
    <w:p w14:paraId="639069C1" w14:textId="77777777" w:rsidR="00796700" w:rsidRPr="003954F2" w:rsidRDefault="00796700" w:rsidP="00796700">
      <w:r w:rsidRPr="003954F2">
        <w:t xml:space="preserve">- Phim có họ và tên bệnh nhân, dấu trái hoặc phải, ngày tháng năm chụp. </w:t>
      </w:r>
    </w:p>
    <w:p w14:paraId="36360F68" w14:textId="77777777" w:rsidR="00796700" w:rsidRPr="003B4E89" w:rsidRDefault="00796700" w:rsidP="00796700">
      <w:pPr>
        <w:rPr>
          <w:b/>
          <w:bCs/>
        </w:rPr>
      </w:pPr>
      <w:r w:rsidRPr="003B4E89">
        <w:rPr>
          <w:b/>
          <w:bCs/>
        </w:rPr>
        <w:t xml:space="preserve">VI. TAI BIẾN VÀ XỬ TRÍ </w:t>
      </w:r>
    </w:p>
    <w:p w14:paraId="52F9D55B" w14:textId="230962D5" w:rsidR="00796700" w:rsidRPr="003954F2" w:rsidRDefault="00796700" w:rsidP="00796700">
      <w:r w:rsidRPr="003954F2">
        <w:t xml:space="preserve">- Kỹ thuật này không có tai biến.  </w:t>
      </w:r>
    </w:p>
    <w:p w14:paraId="557AF653" w14:textId="3A215B3F" w:rsidR="00796700" w:rsidRPr="003954F2" w:rsidRDefault="00796700" w:rsidP="00796700">
      <w:r w:rsidRPr="003954F2">
        <w:t xml:space="preserve">- Một số sai sót có thể phải thực hiện lại kỹ thuật như: </w:t>
      </w:r>
      <w:r w:rsidR="00B50C25">
        <w:t>N</w:t>
      </w:r>
      <w:r w:rsidRPr="003954F2">
        <w:t>gười bệnh không giữ bất động trong quá trình chụp phim, không bộc rõ nét.</w:t>
      </w:r>
    </w:p>
    <w:p w14:paraId="6948A810" w14:textId="77777777" w:rsidR="00796700" w:rsidRPr="003954F2" w:rsidRDefault="00796700" w:rsidP="00796700"/>
    <w:p w14:paraId="23646CD1" w14:textId="77777777" w:rsidR="00796700" w:rsidRPr="003954F2" w:rsidRDefault="00796700" w:rsidP="00796700">
      <w:r w:rsidRPr="003954F2">
        <w:br w:type="page"/>
      </w:r>
    </w:p>
    <w:p w14:paraId="5EAF6331" w14:textId="1CACAF87" w:rsidR="00796700" w:rsidRPr="000C0EFA" w:rsidRDefault="00796700" w:rsidP="00D447E2">
      <w:pPr>
        <w:pStyle w:val="Heading1"/>
        <w:rPr>
          <w:lang w:val="vi"/>
        </w:rPr>
      </w:pPr>
      <w:bookmarkStart w:id="942" w:name="_Toc145059886"/>
      <w:r w:rsidRPr="000C0EFA">
        <w:rPr>
          <w:lang w:val="vi"/>
        </w:rPr>
        <w:lastRenderedPageBreak/>
        <w:t>QUY TRÌNH CHỤP X- QUANG NGỰC THẲNG, NGHIÊNG, CHẾCH</w:t>
      </w:r>
      <w:bookmarkEnd w:id="942"/>
    </w:p>
    <w:p w14:paraId="097D43C4" w14:textId="77777777" w:rsidR="00796700" w:rsidRPr="003954F2" w:rsidRDefault="00796700" w:rsidP="00796700">
      <w:pPr>
        <w:rPr>
          <w:lang w:val="vi"/>
        </w:rPr>
      </w:pPr>
    </w:p>
    <w:p w14:paraId="259D7E70" w14:textId="2CB65FDF" w:rsidR="00796700" w:rsidRPr="000C0EFA" w:rsidRDefault="000C0EFA" w:rsidP="00796700">
      <w:pPr>
        <w:rPr>
          <w:b/>
          <w:bCs/>
        </w:rPr>
      </w:pPr>
      <w:r w:rsidRPr="000C0EFA">
        <w:rPr>
          <w:b/>
          <w:bCs/>
        </w:rPr>
        <w:t>I.</w:t>
      </w:r>
      <w:r w:rsidR="00EB5A13">
        <w:rPr>
          <w:b/>
          <w:bCs/>
        </w:rPr>
        <w:t xml:space="preserve"> </w:t>
      </w:r>
      <w:r w:rsidR="00796700" w:rsidRPr="000C0EFA">
        <w:rPr>
          <w:b/>
          <w:bCs/>
        </w:rPr>
        <w:t>ĐẠI CƯƠNG</w:t>
      </w:r>
    </w:p>
    <w:p w14:paraId="26084610" w14:textId="77777777" w:rsidR="00796700" w:rsidRPr="003954F2" w:rsidRDefault="00796700" w:rsidP="00796700">
      <w:r w:rsidRPr="003954F2">
        <w:t>Kỹ thuật chụp x quang ngực là một trong những kỹ thuật cơ bản nhằm đánh giá màng phổi nhu mô phổi, trung thất...</w:t>
      </w:r>
    </w:p>
    <w:p w14:paraId="26749035" w14:textId="6B88BBA3" w:rsidR="00796700" w:rsidRPr="000C0EFA" w:rsidRDefault="000C0EFA" w:rsidP="00796700">
      <w:pPr>
        <w:rPr>
          <w:b/>
          <w:bCs/>
        </w:rPr>
      </w:pPr>
      <w:r w:rsidRPr="000C0EFA">
        <w:rPr>
          <w:b/>
          <w:bCs/>
        </w:rPr>
        <w:t>II.</w:t>
      </w:r>
      <w:r w:rsidR="00EB5A13">
        <w:rPr>
          <w:b/>
          <w:bCs/>
        </w:rPr>
        <w:t xml:space="preserve"> </w:t>
      </w:r>
      <w:r w:rsidR="00796700" w:rsidRPr="000C0EFA">
        <w:rPr>
          <w:b/>
          <w:bCs/>
        </w:rPr>
        <w:t>CHỈ ĐỊNH VÀ CHỐNG CHỈ ĐỊNH</w:t>
      </w:r>
    </w:p>
    <w:p w14:paraId="60CD042A" w14:textId="77933CF2" w:rsidR="00796700" w:rsidRPr="000C0EFA" w:rsidRDefault="000C0EFA" w:rsidP="00796700">
      <w:pPr>
        <w:rPr>
          <w:b/>
          <w:bCs/>
        </w:rPr>
      </w:pPr>
      <w:r>
        <w:rPr>
          <w:b/>
          <w:bCs/>
        </w:rPr>
        <w:t>1.</w:t>
      </w:r>
      <w:r w:rsidR="00EB5A13">
        <w:rPr>
          <w:b/>
          <w:bCs/>
        </w:rPr>
        <w:t xml:space="preserve"> </w:t>
      </w:r>
      <w:r w:rsidR="00796700" w:rsidRPr="000C0EFA">
        <w:rPr>
          <w:b/>
          <w:bCs/>
        </w:rPr>
        <w:t>Chỉ định</w:t>
      </w:r>
    </w:p>
    <w:p w14:paraId="3425A0F7" w14:textId="6695FCEF" w:rsidR="00796700" w:rsidRPr="003954F2" w:rsidRDefault="00796700" w:rsidP="00796700">
      <w:r w:rsidRPr="003954F2">
        <w:t xml:space="preserve">- Các bệnh lý phổi: </w:t>
      </w:r>
      <w:r w:rsidR="000C0EFA">
        <w:t>V</w:t>
      </w:r>
      <w:r w:rsidRPr="003954F2">
        <w:t>iêm phổi, áp – xe phổi, lao phổi, u phổi.</w:t>
      </w:r>
    </w:p>
    <w:p w14:paraId="229CF82D" w14:textId="231541C1" w:rsidR="00796700" w:rsidRPr="003954F2" w:rsidRDefault="00796700" w:rsidP="00796700">
      <w:r w:rsidRPr="003954F2">
        <w:t>- Các bệnh lý trung thất, màng phổi, thành ngực.</w:t>
      </w:r>
    </w:p>
    <w:p w14:paraId="7AE9A505" w14:textId="0188564B" w:rsidR="00796700" w:rsidRPr="003954F2" w:rsidRDefault="00796700" w:rsidP="00796700">
      <w:r w:rsidRPr="003954F2">
        <w:t xml:space="preserve">- Chấn thương ngực kín và vết thương ngực hở. </w:t>
      </w:r>
    </w:p>
    <w:p w14:paraId="706CA660" w14:textId="6663322B" w:rsidR="00796700" w:rsidRPr="003954F2" w:rsidRDefault="00796700" w:rsidP="00796700">
      <w:r w:rsidRPr="003954F2">
        <w:t>- Chụp phổi để kiểm tra sức khỏe định kỳ.</w:t>
      </w:r>
    </w:p>
    <w:p w14:paraId="1337B0EE" w14:textId="06887AEF" w:rsidR="00796700" w:rsidRPr="003954F2" w:rsidRDefault="00796700" w:rsidP="00796700">
      <w:r w:rsidRPr="003954F2">
        <w:t>- Chụp phổi trước mổ.</w:t>
      </w:r>
    </w:p>
    <w:p w14:paraId="5A8B5E45" w14:textId="3CE0E390" w:rsidR="00796700" w:rsidRPr="003954F2" w:rsidRDefault="00796700" w:rsidP="00796700">
      <w:r w:rsidRPr="003954F2">
        <w:t>- Chụp phổi để theo dỏi điều tri.</w:t>
      </w:r>
    </w:p>
    <w:p w14:paraId="2FAC65AB" w14:textId="77777777" w:rsidR="00796700" w:rsidRPr="000C0EFA" w:rsidRDefault="00796700" w:rsidP="00796700">
      <w:pPr>
        <w:rPr>
          <w:b/>
          <w:bCs/>
        </w:rPr>
      </w:pPr>
      <w:r w:rsidRPr="000C0EFA">
        <w:rPr>
          <w:b/>
          <w:bCs/>
        </w:rPr>
        <w:t xml:space="preserve"> 2. Chống chỉ định</w:t>
      </w:r>
    </w:p>
    <w:p w14:paraId="03C51A7B" w14:textId="1A86E2C2" w:rsidR="00796700" w:rsidRPr="003954F2" w:rsidRDefault="00796700" w:rsidP="00796700">
      <w:r w:rsidRPr="003954F2">
        <w:t xml:space="preserve"> - Không có chống chỉ định tuyệt đối</w:t>
      </w:r>
      <w:r w:rsidR="000C0EFA">
        <w:t>.</w:t>
      </w:r>
      <w:r w:rsidRPr="003954F2">
        <w:t xml:space="preserve"> </w:t>
      </w:r>
    </w:p>
    <w:p w14:paraId="3B958D7E" w14:textId="43B5DEFA" w:rsidR="00796700" w:rsidRPr="003954F2" w:rsidRDefault="00796700" w:rsidP="00796700">
      <w:r w:rsidRPr="003954F2">
        <w:t xml:space="preserve"> - Chống chỉ định tương đối: </w:t>
      </w:r>
      <w:r w:rsidR="000C0EFA">
        <w:t>P</w:t>
      </w:r>
      <w:r w:rsidRPr="003954F2">
        <w:t>hụ nữ có thai</w:t>
      </w:r>
      <w:r w:rsidR="000C0EFA">
        <w:t>.</w:t>
      </w:r>
    </w:p>
    <w:p w14:paraId="7361E613" w14:textId="1AED28BB" w:rsidR="00796700" w:rsidRPr="000C0EFA" w:rsidRDefault="00796700" w:rsidP="00796700">
      <w:pPr>
        <w:rPr>
          <w:b/>
          <w:bCs/>
        </w:rPr>
      </w:pPr>
      <w:r w:rsidRPr="000C0EFA">
        <w:rPr>
          <w:b/>
          <w:bCs/>
        </w:rPr>
        <w:t>III.</w:t>
      </w:r>
      <w:r w:rsidR="00EB5A13">
        <w:rPr>
          <w:b/>
          <w:bCs/>
        </w:rPr>
        <w:t xml:space="preserve"> </w:t>
      </w:r>
      <w:r w:rsidRPr="000C0EFA">
        <w:rPr>
          <w:b/>
          <w:bCs/>
        </w:rPr>
        <w:t xml:space="preserve">CHUẨN BỊ </w:t>
      </w:r>
    </w:p>
    <w:p w14:paraId="0DC455CD" w14:textId="333806FF" w:rsidR="00796700" w:rsidRPr="000C0EFA" w:rsidRDefault="00796700" w:rsidP="00796700">
      <w:pPr>
        <w:rPr>
          <w:b/>
          <w:bCs/>
        </w:rPr>
      </w:pPr>
      <w:r w:rsidRPr="000C0EFA">
        <w:rPr>
          <w:b/>
          <w:bCs/>
        </w:rPr>
        <w:t xml:space="preserve">1. Người thực hiện </w:t>
      </w:r>
    </w:p>
    <w:p w14:paraId="401C465B" w14:textId="1740611B" w:rsidR="00796700" w:rsidRPr="003954F2" w:rsidRDefault="00796700" w:rsidP="00796700">
      <w:r w:rsidRPr="003954F2">
        <w:t>- Bác sỹ chuyên khoa</w:t>
      </w:r>
      <w:r w:rsidR="005025B8">
        <w:t>.</w:t>
      </w:r>
      <w:r w:rsidRPr="003954F2">
        <w:t xml:space="preserve">   </w:t>
      </w:r>
    </w:p>
    <w:p w14:paraId="17C3E355" w14:textId="1BDA141D" w:rsidR="00796700" w:rsidRPr="003954F2" w:rsidRDefault="00796700" w:rsidP="00796700">
      <w:r w:rsidRPr="003954F2">
        <w:t>- Kỹ thuật viên điện quang</w:t>
      </w:r>
      <w:r w:rsidR="005025B8">
        <w:t>.</w:t>
      </w:r>
      <w:r w:rsidRPr="003954F2">
        <w:t xml:space="preserve">   </w:t>
      </w:r>
    </w:p>
    <w:p w14:paraId="50F4F84A" w14:textId="18426512" w:rsidR="00796700" w:rsidRPr="000C0EFA" w:rsidRDefault="00796700" w:rsidP="00796700">
      <w:pPr>
        <w:rPr>
          <w:b/>
          <w:bCs/>
        </w:rPr>
      </w:pPr>
      <w:r w:rsidRPr="000C0EFA">
        <w:rPr>
          <w:b/>
          <w:bCs/>
        </w:rPr>
        <w:t xml:space="preserve">2. Phương tiện </w:t>
      </w:r>
    </w:p>
    <w:p w14:paraId="60E60280" w14:textId="462C106C" w:rsidR="00796700" w:rsidRPr="003954F2" w:rsidRDefault="00796700" w:rsidP="00796700">
      <w:r w:rsidRPr="003954F2">
        <w:t>- Máy chụp X quang</w:t>
      </w:r>
      <w:r w:rsidR="005025B8">
        <w:t>.</w:t>
      </w:r>
      <w:r w:rsidRPr="003954F2">
        <w:t xml:space="preserve">  </w:t>
      </w:r>
    </w:p>
    <w:p w14:paraId="72FADD9C" w14:textId="237ED182" w:rsidR="00796700" w:rsidRPr="003954F2" w:rsidRDefault="00796700" w:rsidP="00796700">
      <w:r w:rsidRPr="003954F2">
        <w:t>- Phim, cát-xét, hệ thống lưu trữ</w:t>
      </w:r>
      <w:r w:rsidR="005025B8">
        <w:t>.</w:t>
      </w:r>
      <w:r w:rsidRPr="003954F2">
        <w:t xml:space="preserve">     </w:t>
      </w:r>
    </w:p>
    <w:p w14:paraId="1D14A635" w14:textId="53382CA3" w:rsidR="00796700" w:rsidRPr="000C0EFA" w:rsidRDefault="00796700" w:rsidP="00796700">
      <w:pPr>
        <w:rPr>
          <w:b/>
          <w:bCs/>
        </w:rPr>
      </w:pPr>
      <w:r w:rsidRPr="000C0EFA">
        <w:rPr>
          <w:b/>
          <w:bCs/>
        </w:rPr>
        <w:t xml:space="preserve">3. Người bệnh </w:t>
      </w:r>
    </w:p>
    <w:p w14:paraId="3C38EE89" w14:textId="2A85B46C" w:rsidR="00796700" w:rsidRPr="003954F2" w:rsidRDefault="00796700" w:rsidP="00796700">
      <w:r w:rsidRPr="003954F2">
        <w:t>- Tháo bỏ vòng cổ, cặp tóc nếu có</w:t>
      </w:r>
      <w:r w:rsidR="005025B8">
        <w:t>.</w:t>
      </w:r>
    </w:p>
    <w:p w14:paraId="6F23C8D8" w14:textId="666761E8" w:rsidR="00796700" w:rsidRPr="003954F2" w:rsidRDefault="00796700" w:rsidP="00796700">
      <w:r w:rsidRPr="003954F2">
        <w:t>- Cởi bỏ áo nữa người trên</w:t>
      </w:r>
      <w:r w:rsidR="005025B8">
        <w:t>.</w:t>
      </w:r>
    </w:p>
    <w:p w14:paraId="4ADD06D2" w14:textId="2723F6D8" w:rsidR="00796700" w:rsidRPr="003954F2" w:rsidRDefault="00796700" w:rsidP="00796700">
      <w:r w:rsidRPr="003954F2">
        <w:t>- Búi toc lên cao đầu nếu tóc dài</w:t>
      </w:r>
      <w:r w:rsidR="005025B8">
        <w:t>.</w:t>
      </w:r>
      <w:r w:rsidRPr="003954F2">
        <w:t xml:space="preserve"> </w:t>
      </w:r>
    </w:p>
    <w:p w14:paraId="1C5B85FA" w14:textId="2D153CD6" w:rsidR="00796700" w:rsidRPr="000C0EFA" w:rsidRDefault="00796700" w:rsidP="00796700">
      <w:pPr>
        <w:rPr>
          <w:b/>
          <w:bCs/>
        </w:rPr>
      </w:pPr>
      <w:r w:rsidRPr="000C0EFA">
        <w:rPr>
          <w:b/>
          <w:bCs/>
        </w:rPr>
        <w:t>4. Phiếu chỉ định chụp x quang</w:t>
      </w:r>
    </w:p>
    <w:p w14:paraId="7E2F7992" w14:textId="77777777" w:rsidR="00796700" w:rsidRPr="003954F2" w:rsidRDefault="00796700" w:rsidP="00796700">
      <w:r w:rsidRPr="003954F2">
        <w:t xml:space="preserve">Có phiếu chỉ định chụp X quang </w:t>
      </w:r>
    </w:p>
    <w:p w14:paraId="7E57C741" w14:textId="77777777" w:rsidR="00796700" w:rsidRPr="000C0EFA" w:rsidRDefault="00796700" w:rsidP="00796700">
      <w:pPr>
        <w:rPr>
          <w:b/>
          <w:bCs/>
        </w:rPr>
      </w:pPr>
      <w:r w:rsidRPr="000C0EFA">
        <w:rPr>
          <w:b/>
          <w:bCs/>
        </w:rPr>
        <w:t xml:space="preserve">IV. CÁC BƯỚC TIẾN HÀNH </w:t>
      </w:r>
    </w:p>
    <w:p w14:paraId="0883F424" w14:textId="22CBAC7E" w:rsidR="00796700" w:rsidRPr="005025B8" w:rsidRDefault="005025B8" w:rsidP="00796700">
      <w:pPr>
        <w:rPr>
          <w:b/>
          <w:bCs/>
          <w:i/>
          <w:iCs/>
        </w:rPr>
      </w:pPr>
      <w:r w:rsidRPr="005025B8">
        <w:rPr>
          <w:b/>
          <w:bCs/>
          <w:i/>
          <w:iCs/>
        </w:rPr>
        <w:t>A.</w:t>
      </w:r>
      <w:r w:rsidR="00EB5A13">
        <w:rPr>
          <w:b/>
          <w:bCs/>
          <w:i/>
          <w:iCs/>
        </w:rPr>
        <w:t xml:space="preserve"> </w:t>
      </w:r>
      <w:r w:rsidR="00796700" w:rsidRPr="005025B8">
        <w:rPr>
          <w:b/>
          <w:bCs/>
          <w:i/>
          <w:iCs/>
        </w:rPr>
        <w:t xml:space="preserve">Kỹ thuật chụp ngực thẳng </w:t>
      </w:r>
    </w:p>
    <w:p w14:paraId="4939AF5E" w14:textId="60575F17" w:rsidR="00796700" w:rsidRPr="003954F2" w:rsidRDefault="00796700" w:rsidP="00796700">
      <w:r w:rsidRPr="003954F2">
        <w:t>Tư thế chụp</w:t>
      </w:r>
      <w:r w:rsidR="005025B8">
        <w:t>.</w:t>
      </w:r>
    </w:p>
    <w:p w14:paraId="45097C05" w14:textId="77777777" w:rsidR="00796700" w:rsidRPr="003954F2" w:rsidRDefault="00796700" w:rsidP="00796700">
      <w:r w:rsidRPr="003954F2">
        <w:t xml:space="preserve">Bệnh nhân đứng trước giá treo phim, áp mặt trước của lồng ngực vào phim. Đảm bảo bệnh nhân đứng thẳng với tròng lực dồn đều hai chân. Hai tay chống hông, lòng bàn tay ngửa ra phía sau và hai khuỷu đưa hết sức ra phía trước mục đích để tách xương bả vai ra khỏi trường phổi. Trong trường hợp bệnh nhân yếu quá thì phải ôm lấy giá treo phim. Mặt bệnh nhân hơi ngửa tỳ lên mặt trên của giá phim. </w:t>
      </w:r>
    </w:p>
    <w:p w14:paraId="17E7A19D" w14:textId="77777777" w:rsidR="00796700" w:rsidRPr="003954F2" w:rsidRDefault="00796700" w:rsidP="00796700">
      <w:r w:rsidRPr="003954F2">
        <w:lastRenderedPageBreak/>
        <w:t>Chỉnh cột sống lưng dọc theo trung tâm phim.</w:t>
      </w:r>
    </w:p>
    <w:p w14:paraId="2C2FB6B0" w14:textId="634D958B" w:rsidR="00796700" w:rsidRPr="003954F2" w:rsidRDefault="00796700" w:rsidP="00796700">
      <w:r w:rsidRPr="003954F2">
        <w:t xml:space="preserve">Tia trung tâm: </w:t>
      </w:r>
      <w:r w:rsidR="005025B8" w:rsidRPr="005025B8">
        <w:t>Đ</w:t>
      </w:r>
      <w:r w:rsidRPr="003954F2">
        <w:t>i từ sau ra trước, vuông góc với phim và khu trú vào điểm ngang đốt sống lưng D6 – D7. Đối với phụ nữ béo lùn tia trung tâm có thể khu trú vào điểm ngang D8</w:t>
      </w:r>
    </w:p>
    <w:p w14:paraId="3D804FAF" w14:textId="5619E61D" w:rsidR="00796700" w:rsidRPr="003954F2" w:rsidRDefault="00796700" w:rsidP="00796700">
      <w:r w:rsidRPr="003954F2">
        <w:t>Bệnh nhân phải hít vào sâu ( tăng thể tích phổi thăm khám ), nín thở ( tránh hiện tượng mờ hình chụp)</w:t>
      </w:r>
      <w:r w:rsidR="005025B8">
        <w:t>.</w:t>
      </w:r>
    </w:p>
    <w:p w14:paraId="7E7DCCEE" w14:textId="77777777" w:rsidR="00796700" w:rsidRPr="003954F2" w:rsidRDefault="00796700" w:rsidP="00796700">
      <w:r w:rsidRPr="003954F2">
        <w:t xml:space="preserve">Có thể chắn tia vùng nửa người dưới bằng tấm chắn hoặc váy chì. </w:t>
      </w:r>
    </w:p>
    <w:p w14:paraId="3B2BB6EE" w14:textId="24AE8465" w:rsidR="00796700" w:rsidRPr="003954F2" w:rsidRDefault="00796700" w:rsidP="00796700">
      <w:r w:rsidRPr="003954F2">
        <w:t xml:space="preserve">Thông số chụp: </w:t>
      </w:r>
      <w:r w:rsidR="005025B8">
        <w:t>T</w:t>
      </w:r>
      <w:r w:rsidRPr="003954F2">
        <w:t>ùy loại máy, tùy loại phim, tùy theo thể trạng bệnh nhân gầy, béo mà ta lấy thông số chụp khác nhau. Thông thường sử dụng kV cao: 110 – 130 kV, 3 mAs, khoảng cách từ 120 -150 cm, có lưới chống mờ di động hay cố định. Đối với chụp ngực chấn thương 65 kV, 25 mAs, 100cm, có lưới chống mờ</w:t>
      </w:r>
      <w:r w:rsidR="005025B8">
        <w:t>.</w:t>
      </w:r>
    </w:p>
    <w:p w14:paraId="171594AA" w14:textId="7AA533F0" w:rsidR="00796700" w:rsidRPr="005025B8" w:rsidRDefault="005025B8" w:rsidP="00796700">
      <w:pPr>
        <w:rPr>
          <w:b/>
          <w:bCs/>
          <w:i/>
          <w:iCs/>
        </w:rPr>
      </w:pPr>
      <w:r w:rsidRPr="005025B8">
        <w:rPr>
          <w:b/>
          <w:bCs/>
          <w:i/>
          <w:iCs/>
        </w:rPr>
        <w:t>B.</w:t>
      </w:r>
      <w:r w:rsidR="00EB5A13">
        <w:rPr>
          <w:b/>
          <w:bCs/>
          <w:i/>
          <w:iCs/>
        </w:rPr>
        <w:t xml:space="preserve"> </w:t>
      </w:r>
      <w:r w:rsidR="00796700" w:rsidRPr="005025B8">
        <w:rPr>
          <w:b/>
          <w:bCs/>
          <w:i/>
          <w:iCs/>
        </w:rPr>
        <w:t>Kỹ thuật chụp ngực nghiêng</w:t>
      </w:r>
    </w:p>
    <w:p w14:paraId="31F50D2F" w14:textId="10EAA13A" w:rsidR="00796700" w:rsidRPr="003954F2" w:rsidRDefault="00796700" w:rsidP="00796700">
      <w:r w:rsidRPr="003954F2">
        <w:t>Tư thế chụp</w:t>
      </w:r>
      <w:r w:rsidR="008727FA">
        <w:t>.</w:t>
      </w:r>
    </w:p>
    <w:p w14:paraId="21078C3B" w14:textId="77777777" w:rsidR="00796700" w:rsidRPr="003954F2" w:rsidRDefault="00796700" w:rsidP="00796700">
      <w:r w:rsidRPr="003954F2">
        <w:t>Bệnh nhân đừng nghiêng về bên cần chụp và áp sát vào phim. Thường ngiêng trái do phim cho hình ảnh giải phẩu tim tốt hơn. Đảm bảo bệnh nhân đứng thẳng với trọng lực dồn đều hai chân.</w:t>
      </w:r>
    </w:p>
    <w:p w14:paraId="399B8A34" w14:textId="77777777" w:rsidR="00796700" w:rsidRPr="003954F2" w:rsidRDefault="00796700" w:rsidP="00796700">
      <w:r w:rsidRPr="003954F2">
        <w:t>Hai tay giơ cao ôm lấy đầu hoặc bắt chéo qua đầu. Chỉnh mặt phẳng lưng vuông góc với phim, cằm bệnh nhân hơi ngửa.</w:t>
      </w:r>
    </w:p>
    <w:p w14:paraId="1F11AD68" w14:textId="77777777" w:rsidR="00796700" w:rsidRPr="003954F2" w:rsidRDefault="00796700" w:rsidP="00796700">
      <w:r w:rsidRPr="003954F2">
        <w:t>Tia trung tâm:  Bóng X – quang chiếu ngang vuông góc với phim khu trú vào ngang đốt sống ngực D5 – D6 ở điểm giữa thành ngực trước và sau.</w:t>
      </w:r>
    </w:p>
    <w:p w14:paraId="04363152" w14:textId="77777777" w:rsidR="00796700" w:rsidRPr="003954F2" w:rsidRDefault="00796700" w:rsidP="00796700">
      <w:r w:rsidRPr="003954F2">
        <w:t>Bệnh nhân phải hít vào sâu( tăng thể tích phổi thăm khám), nín thở ( tránh hiện tượng mờ hình ảnh chụp ).</w:t>
      </w:r>
    </w:p>
    <w:p w14:paraId="2E0ED5A8" w14:textId="77777777" w:rsidR="00796700" w:rsidRPr="003954F2" w:rsidRDefault="00796700" w:rsidP="00796700">
      <w:r w:rsidRPr="003954F2">
        <w:t>Thông số chụp: 110 kV, 6 mAs, khoảng cách 120 cm, có dùng lưới chống mờ.</w:t>
      </w:r>
    </w:p>
    <w:p w14:paraId="0A2750B9" w14:textId="2EC67A0C" w:rsidR="00796700" w:rsidRPr="008727FA" w:rsidRDefault="008727FA" w:rsidP="00796700">
      <w:pPr>
        <w:rPr>
          <w:b/>
          <w:bCs/>
          <w:i/>
          <w:iCs/>
        </w:rPr>
      </w:pPr>
      <w:r w:rsidRPr="008727FA">
        <w:rPr>
          <w:b/>
          <w:bCs/>
          <w:i/>
          <w:iCs/>
        </w:rPr>
        <w:t>C.</w:t>
      </w:r>
      <w:r w:rsidR="00EB5A13">
        <w:rPr>
          <w:b/>
          <w:bCs/>
          <w:i/>
          <w:iCs/>
        </w:rPr>
        <w:t xml:space="preserve"> </w:t>
      </w:r>
      <w:r w:rsidR="00796700" w:rsidRPr="008727FA">
        <w:rPr>
          <w:b/>
          <w:bCs/>
          <w:i/>
          <w:iCs/>
        </w:rPr>
        <w:t>Kỹ thuật chụp ngực chếch</w:t>
      </w:r>
    </w:p>
    <w:p w14:paraId="21506FA6" w14:textId="77777777" w:rsidR="00796700" w:rsidRPr="003954F2" w:rsidRDefault="00796700" w:rsidP="00796700">
      <w:r w:rsidRPr="003954F2">
        <w:t>Tư thế chụp</w:t>
      </w:r>
    </w:p>
    <w:p w14:paraId="25D7EDC0" w14:textId="77777777" w:rsidR="00796700" w:rsidRPr="003954F2" w:rsidRDefault="00796700" w:rsidP="00796700">
      <w:r w:rsidRPr="003954F2">
        <w:t>Bệnh nhân đứng trước giá treo phim, hai tay đưa lên đầu, phổi bên cần chụp sát phim, sao cho mặt phẳng lưng tạo với phim một góc 15º đến 45° ( theo yêu cầu của bác sĩ).</w:t>
      </w:r>
    </w:p>
    <w:p w14:paraId="67C8AC4C" w14:textId="77777777" w:rsidR="00796700" w:rsidRPr="003954F2" w:rsidRDefault="00796700" w:rsidP="00796700">
      <w:r w:rsidRPr="003954F2">
        <w:t>Tư thế chụp thường là chếch trước phải và chếch trước trái.</w:t>
      </w:r>
    </w:p>
    <w:p w14:paraId="1886DFBD" w14:textId="652A285E" w:rsidR="00796700" w:rsidRPr="003954F2" w:rsidRDefault="00796700" w:rsidP="00796700">
      <w:r w:rsidRPr="003954F2">
        <w:t xml:space="preserve">Tia trung tâm: </w:t>
      </w:r>
      <w:r w:rsidR="008727FA" w:rsidRPr="008727FA">
        <w:t>Đ</w:t>
      </w:r>
      <w:r w:rsidRPr="003954F2">
        <w:t>i từ D6 thẳng góc với phim và đi từ sau ra trước</w:t>
      </w:r>
    </w:p>
    <w:p w14:paraId="0942205E" w14:textId="77777777" w:rsidR="00796700" w:rsidRPr="003954F2" w:rsidRDefault="00796700" w:rsidP="00796700">
      <w:r w:rsidRPr="003954F2">
        <w:t>Thông số chụp: Tùy theo độ chếch mà lấy hằng số cho phù hợp, dựa theo thông số chụp nghiêng.</w:t>
      </w:r>
    </w:p>
    <w:p w14:paraId="48E06D4C" w14:textId="77777777" w:rsidR="00796700" w:rsidRPr="000C0EFA" w:rsidRDefault="00796700" w:rsidP="00796700">
      <w:pPr>
        <w:rPr>
          <w:b/>
          <w:bCs/>
        </w:rPr>
      </w:pPr>
      <w:r w:rsidRPr="000C0EFA">
        <w:rPr>
          <w:b/>
          <w:bCs/>
        </w:rPr>
        <w:t>V. NHẬN ĐỊNH KẾT QUẢ</w:t>
      </w:r>
    </w:p>
    <w:p w14:paraId="64CDCA75" w14:textId="77777777" w:rsidR="00796700" w:rsidRPr="000C0EFA" w:rsidRDefault="00796700" w:rsidP="00796700">
      <w:pPr>
        <w:rPr>
          <w:b/>
          <w:bCs/>
        </w:rPr>
      </w:pPr>
      <w:r w:rsidRPr="000C0EFA">
        <w:rPr>
          <w:b/>
          <w:bCs/>
        </w:rPr>
        <w:t xml:space="preserve">1. Phổi thẳng </w:t>
      </w:r>
    </w:p>
    <w:p w14:paraId="45DCE024" w14:textId="591F9631" w:rsidR="00796700" w:rsidRPr="003954F2" w:rsidRDefault="00796700" w:rsidP="00796700">
      <w:r w:rsidRPr="003954F2">
        <w:t xml:space="preserve">Chụp đứng: </w:t>
      </w:r>
      <w:r w:rsidR="008727FA">
        <w:t>T</w:t>
      </w:r>
      <w:r w:rsidRPr="003954F2">
        <w:t>hấy được túi hơi dạ dày.</w:t>
      </w:r>
    </w:p>
    <w:p w14:paraId="458FA5A9" w14:textId="2A202C27" w:rsidR="00796700" w:rsidRPr="003954F2" w:rsidRDefault="00796700" w:rsidP="00796700">
      <w:r w:rsidRPr="003954F2">
        <w:t xml:space="preserve">Toàn bộ phổi: </w:t>
      </w:r>
      <w:r w:rsidR="008727FA">
        <w:t>T</w:t>
      </w:r>
      <w:r w:rsidRPr="003954F2">
        <w:t>hấy được đỉnh phổi và góc sườn hoành hai bên. Xương bả vai nằm ngoài hai trường phổi.</w:t>
      </w:r>
    </w:p>
    <w:p w14:paraId="32D32368" w14:textId="77777777" w:rsidR="00796700" w:rsidRPr="003954F2" w:rsidRDefault="00796700" w:rsidP="00796700">
      <w:r w:rsidRPr="003954F2">
        <w:t xml:space="preserve">Cân xứng: Đầu trong của hai xương đòn đối xứng nhau qua đường giữa(đường liền gai sau các đốt sống). Trẻ em khớp ức đòn chưa thấy rõ thì dựa </w:t>
      </w:r>
      <w:r w:rsidRPr="003954F2">
        <w:lastRenderedPageBreak/>
        <w:t>vào cung trước xương sườn số 6 đối xứng ( khoảng cách từ đầu trước xương sườn số 6 đến thành ngực của hai bên là bằng nhau).</w:t>
      </w:r>
    </w:p>
    <w:p w14:paraId="69020C8B" w14:textId="5B509EF2" w:rsidR="00796700" w:rsidRPr="003954F2" w:rsidRDefault="00796700" w:rsidP="00796700">
      <w:r w:rsidRPr="003954F2">
        <w:t xml:space="preserve">Hít sâu tốt: </w:t>
      </w:r>
      <w:r w:rsidR="008727FA">
        <w:t>T</w:t>
      </w:r>
      <w:r w:rsidRPr="003954F2">
        <w:t>hấy được vòm hoành dưới cung trước xương sườn số 6-7 (cung sau xương sườn 10 nằm trên vòm hoành).</w:t>
      </w:r>
    </w:p>
    <w:p w14:paraId="0EA82071" w14:textId="229DD5DF" w:rsidR="00796700" w:rsidRPr="003954F2" w:rsidRDefault="00796700" w:rsidP="00796700">
      <w:r w:rsidRPr="003954F2">
        <w:t xml:space="preserve">Nín thở tốt: </w:t>
      </w:r>
      <w:r w:rsidR="008727FA" w:rsidRPr="008727FA">
        <w:t>Đ</w:t>
      </w:r>
      <w:r w:rsidRPr="003954F2">
        <w:t>ường bờ tim và cơ hoành rõ nét.</w:t>
      </w:r>
    </w:p>
    <w:p w14:paraId="62F150C3" w14:textId="77777777" w:rsidR="00796700" w:rsidRPr="003954F2" w:rsidRDefault="00796700" w:rsidP="00796700">
      <w:r w:rsidRPr="003954F2">
        <w:t>Đối quang tốt: Thấy mạch máu sau tim và dưới vòm hoành. Thấy được mạch máu từ rốn phổi đến cách ngoại vi phổi 1,5 cm. Thấy được 3-4 đốt trên ngực.</w:t>
      </w:r>
    </w:p>
    <w:p w14:paraId="5EB42E24" w14:textId="77777777" w:rsidR="00796700" w:rsidRPr="003954F2" w:rsidRDefault="00796700" w:rsidP="00796700">
      <w:r w:rsidRPr="003954F2">
        <w:t xml:space="preserve">Phim có tên tuổi bệnh nhân, dấu phải trái, ngày tháng năm chụp. </w:t>
      </w:r>
    </w:p>
    <w:p w14:paraId="415B0B19" w14:textId="77777777" w:rsidR="00796700" w:rsidRPr="000C0EFA" w:rsidRDefault="00796700" w:rsidP="00796700">
      <w:pPr>
        <w:rPr>
          <w:b/>
          <w:bCs/>
        </w:rPr>
      </w:pPr>
      <w:r w:rsidRPr="000C0EFA">
        <w:rPr>
          <w:b/>
          <w:bCs/>
        </w:rPr>
        <w:t>2. Phổi nghiêng</w:t>
      </w:r>
    </w:p>
    <w:p w14:paraId="5CC586C3" w14:textId="7502B33D" w:rsidR="00796700" w:rsidRPr="003954F2" w:rsidRDefault="00796700" w:rsidP="00796700">
      <w:r w:rsidRPr="003954F2">
        <w:t xml:space="preserve">Toàn bộ phổi: </w:t>
      </w:r>
      <w:r w:rsidR="008727FA">
        <w:t>T</w:t>
      </w:r>
      <w:r w:rsidRPr="003954F2">
        <w:t>hấy được đỉnh phổi và góc sườn hoành hai bên. Cánh tay không chồng lên trường phổi.</w:t>
      </w:r>
    </w:p>
    <w:p w14:paraId="20CFC806" w14:textId="77777777" w:rsidR="00796700" w:rsidRPr="003954F2" w:rsidRDefault="00796700" w:rsidP="00796700">
      <w:r w:rsidRPr="003954F2">
        <w:t>Nghiêng hoàn toàn: Xương ức nghiêng hoàn toàn ( thấy rõ vỏ xương của xương ức ) và các xương sườn sau 2 bên gần như chồng lên nhau.</w:t>
      </w:r>
    </w:p>
    <w:p w14:paraId="5E395835" w14:textId="77777777" w:rsidR="00796700" w:rsidRPr="003954F2" w:rsidRDefault="00796700" w:rsidP="00796700">
      <w:r w:rsidRPr="003954F2">
        <w:t>Hít sâu tốt: Vòm hoành dưới cung trước xương sườn 6.</w:t>
      </w:r>
    </w:p>
    <w:p w14:paraId="58F9D4C6" w14:textId="77777777" w:rsidR="00796700" w:rsidRPr="003954F2" w:rsidRDefault="00796700" w:rsidP="00796700">
      <w:r w:rsidRPr="003954F2">
        <w:t>Đối quang tốt: Thấy rõ khoảng sáng sau xương ức, khoảng sáng sau tim và góc sườn hoành sau.</w:t>
      </w:r>
    </w:p>
    <w:p w14:paraId="0364A2E0" w14:textId="77777777" w:rsidR="00796700" w:rsidRPr="000C0EFA" w:rsidRDefault="00796700" w:rsidP="00796700">
      <w:pPr>
        <w:rPr>
          <w:b/>
          <w:bCs/>
        </w:rPr>
      </w:pPr>
      <w:r w:rsidRPr="000C0EFA">
        <w:rPr>
          <w:b/>
          <w:bCs/>
        </w:rPr>
        <w:t xml:space="preserve">VI. TAI BIẾN VÀ XỬ TRÍ </w:t>
      </w:r>
    </w:p>
    <w:p w14:paraId="46C910EA" w14:textId="77777777" w:rsidR="00796700" w:rsidRPr="003954F2" w:rsidRDefault="00796700" w:rsidP="00796700">
      <w:r w:rsidRPr="003954F2">
        <w:t xml:space="preserve">-  Kỹ thuật này không có tai biến.  </w:t>
      </w:r>
    </w:p>
    <w:p w14:paraId="2A9ABAEC" w14:textId="25F43E43" w:rsidR="00796700" w:rsidRPr="003954F2" w:rsidRDefault="00796700" w:rsidP="00796700">
      <w:r w:rsidRPr="003954F2">
        <w:t xml:space="preserve">-  Một số sai sót có thể phải thực hiện lại kỹ thuật như: </w:t>
      </w:r>
      <w:r w:rsidR="008727FA">
        <w:t>N</w:t>
      </w:r>
      <w:r w:rsidRPr="003954F2">
        <w:t>gười bệnh không giữ bất động trong quá trình chụp phim, không bộc lộ rõ nét hình ảnh.</w:t>
      </w:r>
    </w:p>
    <w:p w14:paraId="0D01C861" w14:textId="77777777" w:rsidR="00796700" w:rsidRPr="003954F2" w:rsidRDefault="00796700" w:rsidP="00796700"/>
    <w:p w14:paraId="1870E025" w14:textId="77777777" w:rsidR="00796700" w:rsidRPr="003954F2" w:rsidRDefault="00796700" w:rsidP="00796700">
      <w:r w:rsidRPr="003954F2">
        <w:br w:type="page"/>
      </w:r>
    </w:p>
    <w:p w14:paraId="3D53BA0B" w14:textId="610FA1B3" w:rsidR="00796700" w:rsidRPr="000C0EFA" w:rsidRDefault="00796700" w:rsidP="00EB5A13">
      <w:pPr>
        <w:pStyle w:val="Heading1"/>
        <w:rPr>
          <w:lang w:val="vi"/>
        </w:rPr>
      </w:pPr>
      <w:bookmarkStart w:id="943" w:name="_Toc145059887"/>
      <w:bookmarkStart w:id="944" w:name="_Toc169595869"/>
      <w:r w:rsidRPr="000C0EFA">
        <w:rPr>
          <w:lang w:val="vi"/>
        </w:rPr>
        <w:lastRenderedPageBreak/>
        <w:t>QUY TRÌNH CHỤP X – QUANG XƯƠNG ỨC</w:t>
      </w:r>
      <w:bookmarkEnd w:id="943"/>
      <w:bookmarkEnd w:id="944"/>
    </w:p>
    <w:p w14:paraId="5015003A" w14:textId="77777777" w:rsidR="00796700" w:rsidRPr="000C0EFA" w:rsidRDefault="00796700" w:rsidP="00796700">
      <w:pPr>
        <w:rPr>
          <w:b/>
          <w:bCs/>
          <w:lang w:val="vi"/>
        </w:rPr>
      </w:pPr>
    </w:p>
    <w:p w14:paraId="50B68ECE" w14:textId="473B560F" w:rsidR="00796700" w:rsidRPr="000C0EFA" w:rsidRDefault="00F9502E" w:rsidP="00796700">
      <w:pPr>
        <w:rPr>
          <w:b/>
          <w:bCs/>
        </w:rPr>
      </w:pPr>
      <w:r>
        <w:rPr>
          <w:b/>
          <w:bCs/>
        </w:rPr>
        <w:t>I.</w:t>
      </w:r>
      <w:r w:rsidR="00EB5A13">
        <w:rPr>
          <w:b/>
          <w:bCs/>
        </w:rPr>
        <w:t xml:space="preserve"> </w:t>
      </w:r>
      <w:r w:rsidR="00796700" w:rsidRPr="000C0EFA">
        <w:rPr>
          <w:b/>
          <w:bCs/>
        </w:rPr>
        <w:t>ĐẠI CƯƠNG</w:t>
      </w:r>
    </w:p>
    <w:p w14:paraId="06915798" w14:textId="253F1EE2" w:rsidR="00796700" w:rsidRPr="003954F2" w:rsidRDefault="00796700" w:rsidP="00796700">
      <w:r w:rsidRPr="003954F2">
        <w:t>Chụp X - quang xương ức nhằm phát hiện các tổn thương xương ức như viêm, di căn, các loại chấn thương ngực</w:t>
      </w:r>
      <w:r w:rsidR="00F9502E">
        <w:t>.</w:t>
      </w:r>
    </w:p>
    <w:p w14:paraId="10DA2522" w14:textId="4A616453" w:rsidR="00796700" w:rsidRPr="000C0EFA" w:rsidRDefault="00F9502E" w:rsidP="00796700">
      <w:pPr>
        <w:rPr>
          <w:b/>
          <w:bCs/>
        </w:rPr>
      </w:pPr>
      <w:r>
        <w:rPr>
          <w:b/>
          <w:bCs/>
        </w:rPr>
        <w:t>II.</w:t>
      </w:r>
      <w:r w:rsidR="00EB5A13">
        <w:rPr>
          <w:b/>
          <w:bCs/>
        </w:rPr>
        <w:t xml:space="preserve"> </w:t>
      </w:r>
      <w:r w:rsidR="00796700" w:rsidRPr="000C0EFA">
        <w:rPr>
          <w:b/>
          <w:bCs/>
        </w:rPr>
        <w:t>CHỈ ĐỊNH VÀ CHỐNG CHỈ ĐỊNH</w:t>
      </w:r>
    </w:p>
    <w:p w14:paraId="1BCF44B3" w14:textId="1552AD0E" w:rsidR="00796700" w:rsidRPr="000C0EFA" w:rsidRDefault="00F9502E" w:rsidP="00796700">
      <w:pPr>
        <w:rPr>
          <w:b/>
          <w:bCs/>
        </w:rPr>
      </w:pPr>
      <w:r>
        <w:rPr>
          <w:b/>
          <w:bCs/>
        </w:rPr>
        <w:t>1.</w:t>
      </w:r>
      <w:r w:rsidR="00EB5A13">
        <w:rPr>
          <w:b/>
          <w:bCs/>
        </w:rPr>
        <w:t xml:space="preserve"> </w:t>
      </w:r>
      <w:r w:rsidR="00796700" w:rsidRPr="000C0EFA">
        <w:rPr>
          <w:b/>
          <w:bCs/>
        </w:rPr>
        <w:t>Chỉ định</w:t>
      </w:r>
    </w:p>
    <w:p w14:paraId="798B351B" w14:textId="1D2ECF23" w:rsidR="00796700" w:rsidRPr="003954F2" w:rsidRDefault="00796700" w:rsidP="00796700">
      <w:r w:rsidRPr="003954F2">
        <w:t>Tổn thương xương ức như viêm, di căn</w:t>
      </w:r>
      <w:r w:rsidR="00F9502E">
        <w:t>.</w:t>
      </w:r>
    </w:p>
    <w:p w14:paraId="6C8141D8" w14:textId="27CD2E69" w:rsidR="00796700" w:rsidRPr="003954F2" w:rsidRDefault="00796700" w:rsidP="00796700">
      <w:r w:rsidRPr="003954F2">
        <w:t>Các loại chấn thương ngực</w:t>
      </w:r>
      <w:r w:rsidR="00F9502E">
        <w:t>.</w:t>
      </w:r>
    </w:p>
    <w:p w14:paraId="35C7F12F" w14:textId="1FC5B0F4" w:rsidR="00796700" w:rsidRPr="000C0EFA" w:rsidRDefault="00796700" w:rsidP="00796700">
      <w:pPr>
        <w:rPr>
          <w:b/>
          <w:bCs/>
        </w:rPr>
      </w:pPr>
      <w:r w:rsidRPr="000C0EFA">
        <w:rPr>
          <w:b/>
          <w:bCs/>
        </w:rPr>
        <w:t>2.</w:t>
      </w:r>
      <w:r w:rsidR="00EB5A13">
        <w:rPr>
          <w:b/>
          <w:bCs/>
        </w:rPr>
        <w:t xml:space="preserve"> </w:t>
      </w:r>
      <w:r w:rsidRPr="000C0EFA">
        <w:rPr>
          <w:b/>
          <w:bCs/>
        </w:rPr>
        <w:t>Chống chỉ định</w:t>
      </w:r>
    </w:p>
    <w:p w14:paraId="527C5956" w14:textId="037DBA52" w:rsidR="00796700" w:rsidRPr="003954F2" w:rsidRDefault="00796700" w:rsidP="00796700">
      <w:r w:rsidRPr="003954F2">
        <w:t>- Không có chống chỉ định tuyệt đối</w:t>
      </w:r>
      <w:r w:rsidR="00F9502E">
        <w:t>.</w:t>
      </w:r>
      <w:r w:rsidRPr="003954F2">
        <w:t xml:space="preserve"> </w:t>
      </w:r>
    </w:p>
    <w:p w14:paraId="077C1A1A" w14:textId="09619650" w:rsidR="00796700" w:rsidRPr="003954F2" w:rsidRDefault="00796700" w:rsidP="00796700">
      <w:r w:rsidRPr="003954F2">
        <w:t xml:space="preserve">- Chống chỉ định tương đối: </w:t>
      </w:r>
      <w:r w:rsidR="00F9502E">
        <w:t>P</w:t>
      </w:r>
      <w:r w:rsidRPr="003954F2">
        <w:t>hụ nữ có thai</w:t>
      </w:r>
      <w:r w:rsidR="00F9502E">
        <w:t>.</w:t>
      </w:r>
    </w:p>
    <w:p w14:paraId="3F021377" w14:textId="77777777" w:rsidR="00796700" w:rsidRPr="000C0EFA" w:rsidRDefault="00796700" w:rsidP="00796700">
      <w:pPr>
        <w:rPr>
          <w:b/>
          <w:bCs/>
        </w:rPr>
      </w:pPr>
      <w:r w:rsidRPr="000C0EFA">
        <w:rPr>
          <w:b/>
          <w:bCs/>
        </w:rPr>
        <w:t xml:space="preserve">III. CHUẨN BỊ </w:t>
      </w:r>
    </w:p>
    <w:p w14:paraId="4DB182AA" w14:textId="7FD02937" w:rsidR="00796700" w:rsidRPr="000C0EFA" w:rsidRDefault="00796700" w:rsidP="00796700">
      <w:pPr>
        <w:rPr>
          <w:b/>
          <w:bCs/>
        </w:rPr>
      </w:pPr>
      <w:r w:rsidRPr="000C0EFA">
        <w:rPr>
          <w:b/>
          <w:bCs/>
        </w:rPr>
        <w:t xml:space="preserve">1. Người thực hiện </w:t>
      </w:r>
    </w:p>
    <w:p w14:paraId="2DEE83B5" w14:textId="6FCA1EFC" w:rsidR="00796700" w:rsidRPr="003954F2" w:rsidRDefault="00796700" w:rsidP="00796700">
      <w:r w:rsidRPr="003954F2">
        <w:t>- Bác sỹ chuyên khoa</w:t>
      </w:r>
      <w:r w:rsidR="00F9502E">
        <w:t>.</w:t>
      </w:r>
      <w:r w:rsidRPr="003954F2">
        <w:t xml:space="preserve">  </w:t>
      </w:r>
    </w:p>
    <w:p w14:paraId="323F8953" w14:textId="38139B10" w:rsidR="00796700" w:rsidRPr="003954F2" w:rsidRDefault="00796700" w:rsidP="00796700">
      <w:r w:rsidRPr="003954F2">
        <w:t>- Kỹ thuật viên điện quang</w:t>
      </w:r>
      <w:r w:rsidR="00F9502E">
        <w:t>.</w:t>
      </w:r>
      <w:r w:rsidRPr="003954F2">
        <w:t xml:space="preserve">  </w:t>
      </w:r>
    </w:p>
    <w:p w14:paraId="4A84156F" w14:textId="633095D8" w:rsidR="00796700" w:rsidRPr="000C0EFA" w:rsidRDefault="00796700" w:rsidP="00796700">
      <w:pPr>
        <w:rPr>
          <w:b/>
          <w:bCs/>
        </w:rPr>
      </w:pPr>
      <w:r w:rsidRPr="000C0EFA">
        <w:rPr>
          <w:b/>
          <w:bCs/>
        </w:rPr>
        <w:t xml:space="preserve">2. Phương tiện </w:t>
      </w:r>
    </w:p>
    <w:p w14:paraId="48372CD3" w14:textId="59F161EC" w:rsidR="00796700" w:rsidRPr="003954F2" w:rsidRDefault="00796700" w:rsidP="00796700">
      <w:r w:rsidRPr="003954F2">
        <w:t>- Máy chụp X quang</w:t>
      </w:r>
      <w:r w:rsidR="00F9502E">
        <w:t>.</w:t>
      </w:r>
      <w:r w:rsidRPr="003954F2">
        <w:t xml:space="preserve">  </w:t>
      </w:r>
    </w:p>
    <w:p w14:paraId="07BF6AE8" w14:textId="1C468E80" w:rsidR="00796700" w:rsidRPr="003954F2" w:rsidRDefault="00796700" w:rsidP="00796700">
      <w:r w:rsidRPr="003954F2">
        <w:t>- Phim, cát-xét, hệ thống lưu trữ</w:t>
      </w:r>
      <w:r w:rsidR="00F9502E">
        <w:t>.</w:t>
      </w:r>
      <w:r w:rsidRPr="003954F2">
        <w:t xml:space="preserve">     </w:t>
      </w:r>
    </w:p>
    <w:p w14:paraId="5574E7FF" w14:textId="59D59054" w:rsidR="00796700" w:rsidRPr="000C0EFA" w:rsidRDefault="00796700" w:rsidP="00796700">
      <w:pPr>
        <w:rPr>
          <w:b/>
          <w:bCs/>
        </w:rPr>
      </w:pPr>
      <w:r w:rsidRPr="000C0EFA">
        <w:rPr>
          <w:b/>
          <w:bCs/>
        </w:rPr>
        <w:t xml:space="preserve">3. Người bệnh </w:t>
      </w:r>
    </w:p>
    <w:p w14:paraId="00F517CE" w14:textId="710EB975" w:rsidR="00796700" w:rsidRPr="003954F2" w:rsidRDefault="00796700" w:rsidP="00796700">
      <w:r w:rsidRPr="003954F2">
        <w:t>Bộc lộ bộ phận cần chụp</w:t>
      </w:r>
      <w:r w:rsidR="00F9502E">
        <w:t>.</w:t>
      </w:r>
    </w:p>
    <w:p w14:paraId="559ED81B" w14:textId="5CEDC0A1" w:rsidR="00796700" w:rsidRPr="000C0EFA" w:rsidRDefault="00796700" w:rsidP="00796700">
      <w:pPr>
        <w:rPr>
          <w:b/>
          <w:bCs/>
        </w:rPr>
      </w:pPr>
      <w:r w:rsidRPr="000C0EFA">
        <w:rPr>
          <w:b/>
          <w:bCs/>
        </w:rPr>
        <w:t>4. Phiếu chỉ định chụp x quang</w:t>
      </w:r>
    </w:p>
    <w:p w14:paraId="49D56C56" w14:textId="26C8144A" w:rsidR="00796700" w:rsidRPr="003954F2" w:rsidRDefault="00796700" w:rsidP="00796700">
      <w:r w:rsidRPr="003954F2">
        <w:t>Có phiếu chỉ định chụp X quang</w:t>
      </w:r>
      <w:r w:rsidR="00F9502E">
        <w:t>.</w:t>
      </w:r>
      <w:r w:rsidRPr="003954F2">
        <w:t xml:space="preserve"> </w:t>
      </w:r>
    </w:p>
    <w:p w14:paraId="1BA9ED18" w14:textId="77777777" w:rsidR="00796700" w:rsidRPr="000C0EFA" w:rsidRDefault="00796700" w:rsidP="00796700">
      <w:pPr>
        <w:rPr>
          <w:b/>
          <w:bCs/>
        </w:rPr>
      </w:pPr>
      <w:r w:rsidRPr="000C0EFA">
        <w:rPr>
          <w:b/>
          <w:bCs/>
        </w:rPr>
        <w:t xml:space="preserve">IV. CÁC BƯỚC TIẾN HÀNH </w:t>
      </w:r>
    </w:p>
    <w:p w14:paraId="60F980FE" w14:textId="2803B589" w:rsidR="00796700" w:rsidRPr="000C0EFA" w:rsidRDefault="00796700" w:rsidP="00796700">
      <w:pPr>
        <w:rPr>
          <w:b/>
          <w:bCs/>
        </w:rPr>
      </w:pPr>
      <w:r w:rsidRPr="000C0EFA">
        <w:rPr>
          <w:b/>
          <w:bCs/>
        </w:rPr>
        <w:t>A.</w:t>
      </w:r>
      <w:r w:rsidR="00EB5A13">
        <w:rPr>
          <w:b/>
          <w:bCs/>
        </w:rPr>
        <w:t xml:space="preserve"> </w:t>
      </w:r>
      <w:r w:rsidRPr="000C0EFA">
        <w:rPr>
          <w:b/>
          <w:bCs/>
        </w:rPr>
        <w:t xml:space="preserve">Kỹ thuật chụp thẳng </w:t>
      </w:r>
    </w:p>
    <w:p w14:paraId="5ED670DB" w14:textId="77777777" w:rsidR="00796700" w:rsidRPr="003954F2" w:rsidRDefault="00796700" w:rsidP="00796700">
      <w:r w:rsidRPr="003954F2">
        <w:t>Tư thế chụp: Bệnh nhân nằm chếch sấp trên bàn chụp x quang, một tay đưa lên đầu còn một tay duổi xuôi (để tách xương bả vai).</w:t>
      </w:r>
    </w:p>
    <w:p w14:paraId="63B46091" w14:textId="77777777" w:rsidR="00796700" w:rsidRPr="003954F2" w:rsidRDefault="00796700" w:rsidP="00796700">
      <w:r w:rsidRPr="003954F2">
        <w:t xml:space="preserve">Phim 18 x 24 cm, sát vào vùng xương ức bằng cách nâng đầu phim </w:t>
      </w:r>
    </w:p>
    <w:p w14:paraId="19E980CE" w14:textId="77777777" w:rsidR="00796700" w:rsidRPr="003954F2" w:rsidRDefault="00796700" w:rsidP="00796700">
      <w:r w:rsidRPr="003954F2">
        <w:t xml:space="preserve">Tia trung tâm:  </w:t>
      </w:r>
    </w:p>
    <w:p w14:paraId="2DFF286B" w14:textId="77777777" w:rsidR="00796700" w:rsidRPr="003954F2" w:rsidRDefault="00796700" w:rsidP="00796700">
      <w:r w:rsidRPr="003954F2">
        <w:t>- Đi từ trên xuống và vuông góc với mặt bàn và đi vào đoạn giữa của xương cột sống với bả vai.</w:t>
      </w:r>
    </w:p>
    <w:p w14:paraId="30BE5296" w14:textId="77777777" w:rsidR="00796700" w:rsidRPr="003954F2" w:rsidRDefault="00796700" w:rsidP="00796700">
      <w:r w:rsidRPr="003954F2">
        <w:t>- Hoặc tia di chếch từ ngoài vào trong 30</w:t>
      </w:r>
      <w:r w:rsidRPr="003954F2">
        <w:rPr>
          <w:vertAlign w:val="superscript"/>
        </w:rPr>
        <w:t>o</w:t>
      </w:r>
      <w:r w:rsidRPr="003954F2">
        <w:t xml:space="preserve">, và đi vào đốt lưng 3-4 vào giữa xương ức và tới phim. </w:t>
      </w:r>
    </w:p>
    <w:p w14:paraId="1073036F" w14:textId="77777777" w:rsidR="00796700" w:rsidRPr="003954F2" w:rsidRDefault="00796700" w:rsidP="00796700">
      <w:r w:rsidRPr="003954F2">
        <w:t>Thông số chụp: 45kV, 20 – 50 mAs, 100 cm, không lưới chống mờ.</w:t>
      </w:r>
    </w:p>
    <w:p w14:paraId="275782FB" w14:textId="77777777" w:rsidR="00796700" w:rsidRPr="000C0EFA" w:rsidRDefault="00796700" w:rsidP="00796700">
      <w:pPr>
        <w:rPr>
          <w:b/>
          <w:bCs/>
        </w:rPr>
      </w:pPr>
      <w:r w:rsidRPr="000C0EFA">
        <w:rPr>
          <w:b/>
          <w:bCs/>
        </w:rPr>
        <w:t>B. Kỹ thuật chụp nghiêng</w:t>
      </w:r>
    </w:p>
    <w:p w14:paraId="63489FDD" w14:textId="77777777" w:rsidR="00796700" w:rsidRPr="003954F2" w:rsidRDefault="00796700" w:rsidP="00796700">
      <w:r w:rsidRPr="003954F2">
        <w:t xml:space="preserve">Tư thế chụp </w:t>
      </w:r>
    </w:p>
    <w:p w14:paraId="7429C277" w14:textId="77777777" w:rsidR="00796700" w:rsidRPr="003954F2" w:rsidRDefault="00796700" w:rsidP="00796700">
      <w:r w:rsidRPr="003954F2">
        <w:lastRenderedPageBreak/>
        <w:t xml:space="preserve">- Bệnh nhân đứng nghiêng và áp sát vào phim, hai tay đưa ra sau hoặc giơ cao ôm lấy đầu hoặc bắt chéo qua đầu. Chỉnh sao cho trục của xương ức vuống góc với phim. </w:t>
      </w:r>
    </w:p>
    <w:p w14:paraId="01163FA1" w14:textId="77777777" w:rsidR="00796700" w:rsidRPr="003954F2" w:rsidRDefault="00796700" w:rsidP="00796700">
      <w:r w:rsidRPr="003954F2">
        <w:t xml:space="preserve">- Phim 13x18cm đặt trục dọc của xương ức vào giữa phim </w:t>
      </w:r>
    </w:p>
    <w:p w14:paraId="4D93A249" w14:textId="133752D6" w:rsidR="00796700" w:rsidRPr="003954F2" w:rsidRDefault="00796700" w:rsidP="00796700">
      <w:r w:rsidRPr="003954F2">
        <w:t xml:space="preserve">- Tia trung tâm: </w:t>
      </w:r>
      <w:r w:rsidR="00F9502E">
        <w:t>T</w:t>
      </w:r>
      <w:r w:rsidRPr="003954F2">
        <w:t>hẳng góc qua xương ức sát thành ngực</w:t>
      </w:r>
    </w:p>
    <w:p w14:paraId="33C59719" w14:textId="77777777" w:rsidR="00796700" w:rsidRPr="003954F2" w:rsidRDefault="00796700" w:rsidP="00796700">
      <w:r w:rsidRPr="003954F2">
        <w:t>- Thông số chụp: 50 kV, 40 mAs, 100cm, không lưới chống mờ</w:t>
      </w:r>
    </w:p>
    <w:p w14:paraId="3E427173" w14:textId="77777777" w:rsidR="00796700" w:rsidRPr="000C0EFA" w:rsidRDefault="00796700" w:rsidP="00796700">
      <w:pPr>
        <w:rPr>
          <w:b/>
          <w:bCs/>
        </w:rPr>
      </w:pPr>
      <w:r w:rsidRPr="000C0EFA">
        <w:rPr>
          <w:b/>
          <w:bCs/>
        </w:rPr>
        <w:t>V. NHẬN ĐỊNH KẾT QUẢ</w:t>
      </w:r>
    </w:p>
    <w:p w14:paraId="16071AAD" w14:textId="31580277" w:rsidR="00796700" w:rsidRPr="003954F2" w:rsidRDefault="00796700" w:rsidP="00796700">
      <w:r w:rsidRPr="003954F2">
        <w:t xml:space="preserve">- Toàn bộ xương ức nằm giữa phim </w:t>
      </w:r>
    </w:p>
    <w:p w14:paraId="299726C8" w14:textId="37F97244" w:rsidR="00796700" w:rsidRPr="003954F2" w:rsidRDefault="00796700" w:rsidP="00796700">
      <w:r w:rsidRPr="003954F2">
        <w:t>- Phim có độ nét, độ tương phản.</w:t>
      </w:r>
    </w:p>
    <w:p w14:paraId="26B78885" w14:textId="186363D4" w:rsidR="00796700" w:rsidRPr="003954F2" w:rsidRDefault="00796700" w:rsidP="00796700">
      <w:r w:rsidRPr="003954F2">
        <w:t>- Phim có tên tuổi bệnh nhân, dấu phải trái, ngày tháng năm chụp.</w:t>
      </w:r>
    </w:p>
    <w:p w14:paraId="69FD2331" w14:textId="77777777" w:rsidR="00796700" w:rsidRPr="000C0EFA" w:rsidRDefault="00796700" w:rsidP="00796700">
      <w:pPr>
        <w:rPr>
          <w:b/>
          <w:bCs/>
        </w:rPr>
      </w:pPr>
      <w:r w:rsidRPr="000C0EFA">
        <w:rPr>
          <w:b/>
          <w:bCs/>
        </w:rPr>
        <w:t xml:space="preserve">VI. TAI BIẾN VÀ XỬ TRÍ </w:t>
      </w:r>
    </w:p>
    <w:p w14:paraId="2F3BF694" w14:textId="052C6AC3" w:rsidR="00796700" w:rsidRPr="003954F2" w:rsidRDefault="00796700" w:rsidP="00796700">
      <w:r w:rsidRPr="003954F2">
        <w:t xml:space="preserve">- Kỹ thuật này không có tai biến.  </w:t>
      </w:r>
    </w:p>
    <w:p w14:paraId="2A6F5532" w14:textId="77A161A8"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0C24394E" w14:textId="77777777" w:rsidR="00796700" w:rsidRPr="003954F2" w:rsidRDefault="00796700" w:rsidP="00796700"/>
    <w:p w14:paraId="64B72C84" w14:textId="77777777" w:rsidR="00796700" w:rsidRPr="003954F2" w:rsidRDefault="00796700" w:rsidP="00796700">
      <w:r w:rsidRPr="003954F2">
        <w:br w:type="page"/>
      </w:r>
    </w:p>
    <w:p w14:paraId="6233B338" w14:textId="04E9D360" w:rsidR="00796700" w:rsidRDefault="00796700" w:rsidP="00EB5A13">
      <w:pPr>
        <w:pStyle w:val="Heading1"/>
      </w:pPr>
      <w:bookmarkStart w:id="945" w:name="_Toc145059888"/>
      <w:bookmarkStart w:id="946" w:name="_Toc169595870"/>
      <w:r w:rsidRPr="00F9502E">
        <w:rPr>
          <w:lang w:val="vi"/>
        </w:rPr>
        <w:lastRenderedPageBreak/>
        <w:t>QUY TRÌNH CHỤP X QUANG KHỚP ỨC ĐÒN</w:t>
      </w:r>
      <w:bookmarkEnd w:id="945"/>
      <w:bookmarkEnd w:id="946"/>
    </w:p>
    <w:p w14:paraId="6B40C269" w14:textId="77777777" w:rsidR="00EB5A13" w:rsidRPr="00EB5A13" w:rsidRDefault="00EB5A13" w:rsidP="00EB5A13"/>
    <w:p w14:paraId="746F616E" w14:textId="77777777" w:rsidR="00796700" w:rsidRPr="00F9502E" w:rsidRDefault="00796700" w:rsidP="00F9502E">
      <w:pPr>
        <w:rPr>
          <w:b/>
          <w:bCs/>
        </w:rPr>
      </w:pPr>
      <w:r w:rsidRPr="00F9502E">
        <w:rPr>
          <w:b/>
          <w:bCs/>
        </w:rPr>
        <w:t>I. ĐẠI CƯƠNG</w:t>
      </w:r>
    </w:p>
    <w:p w14:paraId="6FF99CFD" w14:textId="77777777" w:rsidR="00796700" w:rsidRPr="003954F2" w:rsidRDefault="00796700" w:rsidP="00796700">
      <w:r w:rsidRPr="003954F2">
        <w:t>Trên phim chụp thẳng, phía mặt, khớp ức – đòn bị che lấp bới cột sống trung thất, xương sườn. Do đó, muốn tách khớp ra khỏi các phần kể trên, phải dùng tia chếch bằng cách thay đổi tư thế bệnh nhân, hoặc hướng tia trung tâm</w:t>
      </w:r>
    </w:p>
    <w:p w14:paraId="560882A1" w14:textId="77777777" w:rsidR="00796700" w:rsidRPr="00F9502E" w:rsidRDefault="00796700" w:rsidP="00796700">
      <w:pPr>
        <w:rPr>
          <w:b/>
          <w:bCs/>
        </w:rPr>
      </w:pPr>
      <w:r w:rsidRPr="00F9502E">
        <w:rPr>
          <w:b/>
          <w:bCs/>
        </w:rPr>
        <w:t>II. CHỈ ĐỊNH VÀ CHỐNG CHỈ ĐỊNH</w:t>
      </w:r>
    </w:p>
    <w:p w14:paraId="1F8849E9" w14:textId="653678F9" w:rsidR="00796700" w:rsidRPr="00F9502E" w:rsidRDefault="00F9502E" w:rsidP="00796700">
      <w:pPr>
        <w:rPr>
          <w:b/>
          <w:bCs/>
        </w:rPr>
      </w:pPr>
      <w:r>
        <w:rPr>
          <w:b/>
          <w:bCs/>
        </w:rPr>
        <w:t>1.</w:t>
      </w:r>
      <w:r w:rsidR="00796700" w:rsidRPr="00F9502E">
        <w:rPr>
          <w:b/>
          <w:bCs/>
        </w:rPr>
        <w:t>Chỉ định</w:t>
      </w:r>
    </w:p>
    <w:p w14:paraId="4A8826F1" w14:textId="75CBDED7" w:rsidR="00796700" w:rsidRPr="003954F2" w:rsidRDefault="00796700" w:rsidP="00796700">
      <w:r w:rsidRPr="003954F2">
        <w:t>Phát hiện các tổn thương khớp ức đòn như viêm, di căn</w:t>
      </w:r>
      <w:r w:rsidR="00F9502E">
        <w:t>.</w:t>
      </w:r>
    </w:p>
    <w:p w14:paraId="644AC756" w14:textId="2930DE03" w:rsidR="00796700" w:rsidRPr="003954F2" w:rsidRDefault="00796700" w:rsidP="00796700">
      <w:r w:rsidRPr="003954F2">
        <w:t>Các loại chấn thương ngực</w:t>
      </w:r>
      <w:r w:rsidR="00F9502E">
        <w:t>.</w:t>
      </w:r>
    </w:p>
    <w:p w14:paraId="23CE1BA4" w14:textId="2E6F3826" w:rsidR="00796700" w:rsidRPr="00F9502E" w:rsidRDefault="00F9502E" w:rsidP="00796700">
      <w:pPr>
        <w:rPr>
          <w:b/>
          <w:bCs/>
        </w:rPr>
      </w:pPr>
      <w:r w:rsidRPr="00F9502E">
        <w:rPr>
          <w:b/>
          <w:bCs/>
        </w:rPr>
        <w:t>2.</w:t>
      </w:r>
      <w:r w:rsidR="00EB5A13">
        <w:rPr>
          <w:b/>
          <w:bCs/>
        </w:rPr>
        <w:t xml:space="preserve"> </w:t>
      </w:r>
      <w:r w:rsidR="00796700" w:rsidRPr="00F9502E">
        <w:rPr>
          <w:b/>
          <w:bCs/>
        </w:rPr>
        <w:t>Chống chỉ định</w:t>
      </w:r>
    </w:p>
    <w:p w14:paraId="35071D8C" w14:textId="7BC9C2F9" w:rsidR="00796700" w:rsidRPr="003954F2" w:rsidRDefault="00796700" w:rsidP="00796700">
      <w:r w:rsidRPr="003954F2">
        <w:t>- Không có chống chỉ định tuyệt đối</w:t>
      </w:r>
      <w:r w:rsidR="00F9502E">
        <w:t>.</w:t>
      </w:r>
      <w:r w:rsidRPr="003954F2">
        <w:t xml:space="preserve"> </w:t>
      </w:r>
    </w:p>
    <w:p w14:paraId="6D055BD3" w14:textId="709873C1" w:rsidR="00796700" w:rsidRPr="003954F2" w:rsidRDefault="00796700" w:rsidP="00796700">
      <w:r w:rsidRPr="003954F2">
        <w:t xml:space="preserve">- Chống chỉ định tương đối: </w:t>
      </w:r>
      <w:r w:rsidR="00F9502E">
        <w:t>P</w:t>
      </w:r>
      <w:r w:rsidRPr="003954F2">
        <w:t>hụ nữ có thai</w:t>
      </w:r>
      <w:r w:rsidR="00F9502E">
        <w:t>.</w:t>
      </w:r>
    </w:p>
    <w:p w14:paraId="01A090F0" w14:textId="77777777" w:rsidR="00796700" w:rsidRPr="00F9502E" w:rsidRDefault="00796700" w:rsidP="00796700">
      <w:pPr>
        <w:rPr>
          <w:b/>
          <w:bCs/>
        </w:rPr>
      </w:pPr>
      <w:r w:rsidRPr="00F9502E">
        <w:rPr>
          <w:b/>
          <w:bCs/>
        </w:rPr>
        <w:t xml:space="preserve">III. CHUẨN BỊ </w:t>
      </w:r>
    </w:p>
    <w:p w14:paraId="07E4EE3B" w14:textId="0649BB01" w:rsidR="00796700" w:rsidRPr="00F9502E" w:rsidRDefault="00796700" w:rsidP="00796700">
      <w:pPr>
        <w:rPr>
          <w:b/>
          <w:bCs/>
        </w:rPr>
      </w:pPr>
      <w:r w:rsidRPr="00F9502E">
        <w:rPr>
          <w:b/>
          <w:bCs/>
        </w:rPr>
        <w:t xml:space="preserve">1. Người thực hiện </w:t>
      </w:r>
    </w:p>
    <w:p w14:paraId="7493F2E5" w14:textId="5597C23F" w:rsidR="00796700" w:rsidRPr="003954F2" w:rsidRDefault="00796700" w:rsidP="00796700">
      <w:r w:rsidRPr="003954F2">
        <w:t>- Bác sỹ chuyên khoa</w:t>
      </w:r>
      <w:r w:rsidR="00F9502E">
        <w:t>.</w:t>
      </w:r>
      <w:r w:rsidRPr="003954F2">
        <w:t xml:space="preserve">   </w:t>
      </w:r>
    </w:p>
    <w:p w14:paraId="6ADA4000" w14:textId="3A03BD29" w:rsidR="00796700" w:rsidRPr="003954F2" w:rsidRDefault="00796700" w:rsidP="00796700">
      <w:r w:rsidRPr="003954F2">
        <w:t>- Kỹ thuật viên điện quang</w:t>
      </w:r>
      <w:r w:rsidR="00F9502E">
        <w:t>.</w:t>
      </w:r>
      <w:r w:rsidRPr="003954F2">
        <w:t xml:space="preserve">   </w:t>
      </w:r>
    </w:p>
    <w:p w14:paraId="51D62B85" w14:textId="3C7C924E" w:rsidR="00796700" w:rsidRPr="00F9502E" w:rsidRDefault="00796700" w:rsidP="00796700">
      <w:pPr>
        <w:rPr>
          <w:b/>
          <w:bCs/>
        </w:rPr>
      </w:pPr>
      <w:r w:rsidRPr="00F9502E">
        <w:rPr>
          <w:b/>
          <w:bCs/>
        </w:rPr>
        <w:t xml:space="preserve">2. Phương tiện </w:t>
      </w:r>
    </w:p>
    <w:p w14:paraId="20508055" w14:textId="12058DF6" w:rsidR="00796700" w:rsidRPr="003954F2" w:rsidRDefault="00796700" w:rsidP="00796700">
      <w:r w:rsidRPr="003954F2">
        <w:t>- Máy chụp X quang</w:t>
      </w:r>
      <w:r w:rsidR="00F9502E">
        <w:t>.</w:t>
      </w:r>
      <w:r w:rsidRPr="003954F2">
        <w:t xml:space="preserve">  </w:t>
      </w:r>
    </w:p>
    <w:p w14:paraId="4B580FC0" w14:textId="7A23BEC0" w:rsidR="00796700" w:rsidRPr="003954F2" w:rsidRDefault="00796700" w:rsidP="00796700">
      <w:r w:rsidRPr="003954F2">
        <w:t>- Phim, cát-xét, hệ thống lưu trữ</w:t>
      </w:r>
      <w:r w:rsidR="00F9502E">
        <w:t>.</w:t>
      </w:r>
      <w:r w:rsidRPr="003954F2">
        <w:t xml:space="preserve">    </w:t>
      </w:r>
    </w:p>
    <w:p w14:paraId="0C610E8C" w14:textId="4859C848" w:rsidR="00796700" w:rsidRPr="00F9502E" w:rsidRDefault="00796700" w:rsidP="00796700">
      <w:pPr>
        <w:rPr>
          <w:b/>
          <w:bCs/>
        </w:rPr>
      </w:pPr>
      <w:r w:rsidRPr="00F9502E">
        <w:rPr>
          <w:b/>
          <w:bCs/>
        </w:rPr>
        <w:t xml:space="preserve">3. Người bệnh </w:t>
      </w:r>
    </w:p>
    <w:p w14:paraId="0277C384" w14:textId="1F8DBED1" w:rsidR="00796700" w:rsidRPr="003954F2" w:rsidRDefault="00796700" w:rsidP="00796700">
      <w:r w:rsidRPr="003954F2">
        <w:t>Bộc lộ bộ phận cần chụp</w:t>
      </w:r>
      <w:r w:rsidR="00F9502E">
        <w:t>.</w:t>
      </w:r>
      <w:r w:rsidRPr="003954F2">
        <w:t xml:space="preserve"> </w:t>
      </w:r>
    </w:p>
    <w:p w14:paraId="47944A56" w14:textId="2C525137" w:rsidR="00796700" w:rsidRPr="00F9502E" w:rsidRDefault="00796700" w:rsidP="00796700">
      <w:pPr>
        <w:rPr>
          <w:b/>
          <w:bCs/>
        </w:rPr>
      </w:pPr>
      <w:r w:rsidRPr="00F9502E">
        <w:rPr>
          <w:b/>
          <w:bCs/>
        </w:rPr>
        <w:t>4</w:t>
      </w:r>
      <w:r w:rsidR="00EB5A13">
        <w:rPr>
          <w:b/>
          <w:bCs/>
        </w:rPr>
        <w:t>.</w:t>
      </w:r>
      <w:r w:rsidRPr="00F9502E">
        <w:rPr>
          <w:b/>
          <w:bCs/>
        </w:rPr>
        <w:t xml:space="preserve"> Phiếu chỉ định chụp </w:t>
      </w:r>
      <w:r w:rsidR="00F9502E">
        <w:rPr>
          <w:b/>
          <w:bCs/>
        </w:rPr>
        <w:t>X</w:t>
      </w:r>
      <w:r w:rsidRPr="00F9502E">
        <w:rPr>
          <w:b/>
          <w:bCs/>
        </w:rPr>
        <w:t xml:space="preserve"> quang</w:t>
      </w:r>
    </w:p>
    <w:p w14:paraId="1EF4A59B" w14:textId="47CAFDC2" w:rsidR="00796700" w:rsidRPr="003954F2" w:rsidRDefault="00796700" w:rsidP="00796700">
      <w:r w:rsidRPr="003954F2">
        <w:t>Có phiếu chỉ định chụp X quang</w:t>
      </w:r>
      <w:r w:rsidR="00F9502E">
        <w:t>.</w:t>
      </w:r>
      <w:r w:rsidRPr="003954F2">
        <w:t xml:space="preserve"> </w:t>
      </w:r>
    </w:p>
    <w:p w14:paraId="2A81E60E" w14:textId="77777777" w:rsidR="00796700" w:rsidRPr="00F9502E" w:rsidRDefault="00796700" w:rsidP="00796700">
      <w:pPr>
        <w:rPr>
          <w:b/>
          <w:bCs/>
        </w:rPr>
      </w:pPr>
      <w:r w:rsidRPr="00F9502E">
        <w:rPr>
          <w:b/>
          <w:bCs/>
        </w:rPr>
        <w:t xml:space="preserve">IV. CÁC BƯỚC TIẾN HÀNH </w:t>
      </w:r>
    </w:p>
    <w:p w14:paraId="54636A25" w14:textId="6D026439" w:rsidR="00796700" w:rsidRPr="00F9502E" w:rsidRDefault="00796700" w:rsidP="00796700">
      <w:pPr>
        <w:rPr>
          <w:b/>
          <w:bCs/>
          <w:i/>
          <w:iCs/>
        </w:rPr>
      </w:pPr>
      <w:r w:rsidRPr="00F9502E">
        <w:rPr>
          <w:b/>
          <w:bCs/>
          <w:i/>
          <w:iCs/>
        </w:rPr>
        <w:t>A.</w:t>
      </w:r>
      <w:r w:rsidR="00EB5A13">
        <w:rPr>
          <w:b/>
          <w:bCs/>
          <w:i/>
          <w:iCs/>
        </w:rPr>
        <w:t xml:space="preserve"> </w:t>
      </w:r>
      <w:r w:rsidRPr="00F9502E">
        <w:rPr>
          <w:b/>
          <w:bCs/>
          <w:i/>
          <w:iCs/>
        </w:rPr>
        <w:t>Tư thế chếch sấp</w:t>
      </w:r>
    </w:p>
    <w:p w14:paraId="04EBFD17" w14:textId="77777777" w:rsidR="00796700" w:rsidRPr="003954F2" w:rsidRDefault="00796700" w:rsidP="00796700">
      <w:r w:rsidRPr="003954F2">
        <w:t>Tư thế chụp: Bệnh nhân đứng hoặc nằm chếch sấp trên bàn X – quang. Vai bên không cần chụp được kê bằng gối đệm sao cho lưng và mặt bàn tạo một góc 45º. Tay bên phía chụp duỗi theo cơ thể, tay bên kia đưa lên đầu.</w:t>
      </w:r>
    </w:p>
    <w:p w14:paraId="6C590131" w14:textId="6BA04FC6" w:rsidR="00796700" w:rsidRPr="003954F2" w:rsidRDefault="00796700" w:rsidP="00796700">
      <w:r w:rsidRPr="003954F2">
        <w:t xml:space="preserve">Tia trung tâm: </w:t>
      </w:r>
      <w:r w:rsidR="00F9502E" w:rsidRPr="00F9502E">
        <w:t>Đ</w:t>
      </w:r>
      <w:r w:rsidRPr="003954F2">
        <w:t>i từ trên xuống dưới, vuông góc phim khú trú vào khớp ức đòn bên cần chụp ở mức nagng đốt sống lưng 4 và cách gai sống 8 – 10 cm.</w:t>
      </w:r>
    </w:p>
    <w:p w14:paraId="2D8FAA97" w14:textId="77777777" w:rsidR="00796700" w:rsidRPr="003954F2" w:rsidRDefault="00796700" w:rsidP="00796700">
      <w:r w:rsidRPr="003954F2">
        <w:t>Thông số chụp: 65 kV, 40 mAs, 100 cm, có lưới chống mờ.</w:t>
      </w:r>
    </w:p>
    <w:p w14:paraId="7B902B02" w14:textId="77777777" w:rsidR="00796700" w:rsidRPr="00F9502E" w:rsidRDefault="00796700" w:rsidP="00796700">
      <w:pPr>
        <w:rPr>
          <w:b/>
          <w:bCs/>
          <w:i/>
          <w:iCs/>
        </w:rPr>
      </w:pPr>
      <w:r w:rsidRPr="00F9502E">
        <w:rPr>
          <w:b/>
          <w:bCs/>
          <w:i/>
          <w:iCs/>
        </w:rPr>
        <w:t xml:space="preserve">B. Tư thế sấp thẳng </w:t>
      </w:r>
    </w:p>
    <w:p w14:paraId="64CEE8DB" w14:textId="77777777" w:rsidR="00796700" w:rsidRPr="003954F2" w:rsidRDefault="00796700" w:rsidP="00796700">
      <w:r w:rsidRPr="003954F2">
        <w:t>Tư thế chụp: Bệnh nhân nằm sấp trên bàn X – quang. Hai chân duỗi thẳng, hai tay duỗi theo cơ thể.</w:t>
      </w:r>
    </w:p>
    <w:p w14:paraId="70C80095" w14:textId="77777777" w:rsidR="00796700" w:rsidRPr="003954F2" w:rsidRDefault="00796700" w:rsidP="00796700">
      <w:r w:rsidRPr="003954F2">
        <w:t>Phim 13 x 18 cm đặt ngang, phần trong cua xương đòn vào giữa phim.</w:t>
      </w:r>
    </w:p>
    <w:p w14:paraId="43CB4AF7" w14:textId="1862EE86" w:rsidR="00796700" w:rsidRPr="003954F2" w:rsidRDefault="00796700" w:rsidP="00796700">
      <w:r w:rsidRPr="003954F2">
        <w:lastRenderedPageBreak/>
        <w:t xml:space="preserve">Tia trung tâm: </w:t>
      </w:r>
      <w:r w:rsidR="00F9502E">
        <w:t>C</w:t>
      </w:r>
      <w:r w:rsidRPr="003954F2">
        <w:t>hếch 20º từ ngoài vào trong so với phương thẳng đứng, đi qua khoảng trống giữa xương cột sống và bả vai ở ngang mức đốt sống ngực 4 bên cần chụp. Đối với người béo độ chếch của tia có thể thay đổi 10º - 15º.</w:t>
      </w:r>
    </w:p>
    <w:p w14:paraId="6907C2DD" w14:textId="266536E4" w:rsidR="00796700" w:rsidRPr="003954F2" w:rsidRDefault="00796700" w:rsidP="00796700">
      <w:r w:rsidRPr="003954F2">
        <w:t>Thông số chụp: 65 kV, 40 mAs, 100  cm, có lưới chống mờ</w:t>
      </w:r>
      <w:r w:rsidR="00F9502E">
        <w:t>.</w:t>
      </w:r>
      <w:r w:rsidRPr="003954F2">
        <w:t xml:space="preserve"> </w:t>
      </w:r>
    </w:p>
    <w:p w14:paraId="69CB9005" w14:textId="77777777" w:rsidR="00796700" w:rsidRPr="00F9502E" w:rsidRDefault="00796700" w:rsidP="00796700">
      <w:pPr>
        <w:rPr>
          <w:b/>
          <w:bCs/>
        </w:rPr>
      </w:pPr>
      <w:r w:rsidRPr="00F9502E">
        <w:rPr>
          <w:b/>
          <w:bCs/>
        </w:rPr>
        <w:t>V. NHẬN ĐỊNH KẾT QUẢ</w:t>
      </w:r>
    </w:p>
    <w:p w14:paraId="4160F3B2" w14:textId="4E92A8BB" w:rsidR="00796700" w:rsidRPr="003954F2" w:rsidRDefault="00796700" w:rsidP="00796700">
      <w:r w:rsidRPr="003954F2">
        <w:t>- Toàn bộ khớp ức đòn nằm giữa phim</w:t>
      </w:r>
      <w:r w:rsidR="00537B8E">
        <w:t>.</w:t>
      </w:r>
    </w:p>
    <w:p w14:paraId="3F71D260" w14:textId="77777777" w:rsidR="00796700" w:rsidRPr="003954F2" w:rsidRDefault="00796700" w:rsidP="00796700">
      <w:r w:rsidRPr="003954F2">
        <w:t>- Phim có độ nét, độ tương phản.</w:t>
      </w:r>
    </w:p>
    <w:p w14:paraId="0CA07722" w14:textId="77777777" w:rsidR="00796700" w:rsidRPr="003954F2" w:rsidRDefault="00796700" w:rsidP="00796700">
      <w:r w:rsidRPr="003954F2">
        <w:t>- Phim có tên tuổi bệnh nhân, dấu phải trái, ngày tháng năm chụp.</w:t>
      </w:r>
    </w:p>
    <w:p w14:paraId="0307070E" w14:textId="77777777" w:rsidR="00796700" w:rsidRPr="00537B8E" w:rsidRDefault="00796700" w:rsidP="00796700">
      <w:pPr>
        <w:rPr>
          <w:b/>
          <w:bCs/>
        </w:rPr>
      </w:pPr>
      <w:r w:rsidRPr="00537B8E">
        <w:rPr>
          <w:b/>
          <w:bCs/>
        </w:rPr>
        <w:t xml:space="preserve">VI. TAI BIẾN VÀ XỬ TRÍ </w:t>
      </w:r>
    </w:p>
    <w:p w14:paraId="3FA6644D" w14:textId="0FCBD639" w:rsidR="00796700" w:rsidRPr="003954F2" w:rsidRDefault="00796700" w:rsidP="00796700">
      <w:r w:rsidRPr="003954F2">
        <w:t xml:space="preserve">- Kỹ thuật này không có tai biến.  </w:t>
      </w:r>
    </w:p>
    <w:p w14:paraId="6D62AB00" w14:textId="19E5F165" w:rsidR="00796700" w:rsidRPr="003954F2" w:rsidRDefault="00796700" w:rsidP="00796700">
      <w:r w:rsidRPr="003954F2">
        <w:t>- Một số sai sót có thể phải thực hiện lại kỹ thuật như: người bệnh không giữ bất động trong quá trình chụp phim, không bộc lộ rõ nét hình ảnh cần chụp.</w:t>
      </w:r>
    </w:p>
    <w:p w14:paraId="7D470559" w14:textId="77777777" w:rsidR="00796700" w:rsidRPr="003954F2" w:rsidRDefault="00796700" w:rsidP="00796700"/>
    <w:p w14:paraId="28A52C55" w14:textId="77777777" w:rsidR="00796700" w:rsidRPr="003954F2" w:rsidRDefault="00796700" w:rsidP="00796700">
      <w:r w:rsidRPr="003954F2">
        <w:br w:type="page"/>
      </w:r>
    </w:p>
    <w:p w14:paraId="63A27C3D" w14:textId="05FE1FDB" w:rsidR="00796700" w:rsidRPr="00537B8E" w:rsidRDefault="00796700" w:rsidP="00EB5A13">
      <w:pPr>
        <w:pStyle w:val="Heading1"/>
        <w:rPr>
          <w:lang w:val="vi"/>
        </w:rPr>
      </w:pPr>
      <w:bookmarkStart w:id="947" w:name="_Toc145059889"/>
      <w:bookmarkStart w:id="948" w:name="_Toc169595871"/>
      <w:r w:rsidRPr="00537B8E">
        <w:rPr>
          <w:lang w:val="vi"/>
        </w:rPr>
        <w:lastRenderedPageBreak/>
        <w:t>CHỤP X – QUANG BỤNG (KHÔNG CHUẨN BỊ) THẲNG NGHIÊNG</w:t>
      </w:r>
      <w:bookmarkEnd w:id="947"/>
      <w:bookmarkEnd w:id="948"/>
    </w:p>
    <w:p w14:paraId="6B851550" w14:textId="77777777" w:rsidR="00796700" w:rsidRPr="00537B8E" w:rsidRDefault="00796700" w:rsidP="00537B8E">
      <w:pPr>
        <w:jc w:val="center"/>
        <w:rPr>
          <w:b/>
          <w:bCs/>
          <w:lang w:val="vi"/>
        </w:rPr>
      </w:pPr>
    </w:p>
    <w:p w14:paraId="6B8F8024" w14:textId="7E377FB5" w:rsidR="00796700" w:rsidRPr="00537B8E" w:rsidRDefault="00537B8E" w:rsidP="00537B8E">
      <w:pPr>
        <w:rPr>
          <w:b/>
          <w:bCs/>
        </w:rPr>
      </w:pPr>
      <w:r>
        <w:rPr>
          <w:b/>
          <w:bCs/>
        </w:rPr>
        <w:t>I.</w:t>
      </w:r>
      <w:r w:rsidR="00EB5A13">
        <w:rPr>
          <w:b/>
          <w:bCs/>
        </w:rPr>
        <w:t xml:space="preserve"> </w:t>
      </w:r>
      <w:r w:rsidR="00796700" w:rsidRPr="00537B8E">
        <w:rPr>
          <w:b/>
          <w:bCs/>
        </w:rPr>
        <w:t>ĐẠI CƯƠNG</w:t>
      </w:r>
    </w:p>
    <w:p w14:paraId="7B33DC70" w14:textId="77777777" w:rsidR="00796700" w:rsidRPr="003954F2" w:rsidRDefault="00796700" w:rsidP="00796700">
      <w:r w:rsidRPr="003954F2">
        <w:t xml:space="preserve">Chụp bụng không chuẩn bị thường được chụp trong các trường hợp cấp cứu nhằm để xác định hơi tự do trong ổ, tắc ruột, bất thường về cấu trúc đường bờ các tạng trong ổ bụng.... </w:t>
      </w:r>
    </w:p>
    <w:p w14:paraId="0F9C9C2B" w14:textId="322B3B2A" w:rsidR="00796700" w:rsidRPr="00537B8E" w:rsidRDefault="00537B8E" w:rsidP="00796700">
      <w:pPr>
        <w:rPr>
          <w:b/>
          <w:bCs/>
        </w:rPr>
      </w:pPr>
      <w:r w:rsidRPr="00537B8E">
        <w:rPr>
          <w:b/>
          <w:bCs/>
        </w:rPr>
        <w:t>II.</w:t>
      </w:r>
      <w:r w:rsidR="00EB5A13">
        <w:rPr>
          <w:b/>
          <w:bCs/>
        </w:rPr>
        <w:t xml:space="preserve"> </w:t>
      </w:r>
      <w:r w:rsidR="00796700" w:rsidRPr="00537B8E">
        <w:rPr>
          <w:b/>
          <w:bCs/>
        </w:rPr>
        <w:t>CHỈ ĐỊNH VÀ CHỐNG CHỈ ĐỊNH</w:t>
      </w:r>
    </w:p>
    <w:p w14:paraId="061FCB42" w14:textId="3F899033" w:rsidR="00796700" w:rsidRPr="00537B8E" w:rsidRDefault="00537B8E" w:rsidP="00796700">
      <w:pPr>
        <w:rPr>
          <w:b/>
          <w:bCs/>
        </w:rPr>
      </w:pPr>
      <w:r>
        <w:rPr>
          <w:b/>
          <w:bCs/>
        </w:rPr>
        <w:t>1.</w:t>
      </w:r>
      <w:r w:rsidR="00EB5A13">
        <w:rPr>
          <w:b/>
          <w:bCs/>
        </w:rPr>
        <w:t xml:space="preserve"> </w:t>
      </w:r>
      <w:r w:rsidR="00796700" w:rsidRPr="00537B8E">
        <w:rPr>
          <w:b/>
          <w:bCs/>
        </w:rPr>
        <w:t>Chỉ định</w:t>
      </w:r>
    </w:p>
    <w:p w14:paraId="0CC547D8" w14:textId="58BDAB6B" w:rsidR="00796700" w:rsidRPr="003954F2" w:rsidRDefault="00796700" w:rsidP="00796700">
      <w:r w:rsidRPr="003954F2">
        <w:t>Tắc ruột</w:t>
      </w:r>
      <w:r w:rsidR="00537B8E">
        <w:t>.</w:t>
      </w:r>
    </w:p>
    <w:p w14:paraId="0761EB09" w14:textId="7F65FB90" w:rsidR="00796700" w:rsidRPr="003954F2" w:rsidRDefault="00796700" w:rsidP="00796700">
      <w:r w:rsidRPr="003954F2">
        <w:t>Khí tự do trong khoang phúc mạc</w:t>
      </w:r>
      <w:r w:rsidR="00537B8E">
        <w:t>.</w:t>
      </w:r>
    </w:p>
    <w:p w14:paraId="52826946" w14:textId="0670BF66" w:rsidR="00796700" w:rsidRPr="003954F2" w:rsidRDefault="00796700" w:rsidP="00796700">
      <w:r w:rsidRPr="003954F2">
        <w:t>Dịch tự do trong ổ bụng</w:t>
      </w:r>
      <w:r w:rsidR="00537B8E">
        <w:t>.</w:t>
      </w:r>
    </w:p>
    <w:p w14:paraId="700D7453" w14:textId="2E6B57BD" w:rsidR="00796700" w:rsidRPr="003954F2" w:rsidRDefault="00796700" w:rsidP="00796700">
      <w:r w:rsidRPr="003954F2">
        <w:t>Bất thường kích thước, đường bờ các tạng đặc</w:t>
      </w:r>
      <w:r w:rsidR="00537B8E">
        <w:t>.</w:t>
      </w:r>
    </w:p>
    <w:p w14:paraId="4F348272" w14:textId="77777777" w:rsidR="00796700" w:rsidRPr="003954F2" w:rsidRDefault="00796700" w:rsidP="00796700">
      <w:r w:rsidRPr="003954F2">
        <w:t>Khối trong ổ bụng.</w:t>
      </w:r>
    </w:p>
    <w:p w14:paraId="2C7D37A4" w14:textId="77777777" w:rsidR="00796700" w:rsidRPr="003954F2" w:rsidRDefault="00796700" w:rsidP="00796700">
      <w:r w:rsidRPr="003954F2">
        <w:t>Vôi hóa trong ổ bụng.</w:t>
      </w:r>
    </w:p>
    <w:p w14:paraId="5ACC5B74" w14:textId="6711C387" w:rsidR="00796700" w:rsidRPr="003954F2" w:rsidRDefault="00796700" w:rsidP="00796700">
      <w:r w:rsidRPr="003954F2">
        <w:t>Dị vật cản quang trong ổ bụng</w:t>
      </w:r>
      <w:r w:rsidR="00537B8E">
        <w:t>.</w:t>
      </w:r>
    </w:p>
    <w:p w14:paraId="6CDD58EA" w14:textId="77777777" w:rsidR="00796700" w:rsidRPr="003954F2" w:rsidRDefault="00796700" w:rsidP="00796700">
      <w:r w:rsidRPr="003954F2">
        <w:t>Kiểm tra trước chụp cản quang ống tiêu hóa, chụp niệu đồ tĩnh mạch, chụp đường mật…</w:t>
      </w:r>
    </w:p>
    <w:p w14:paraId="02A8F8CE" w14:textId="77777777" w:rsidR="00796700" w:rsidRPr="003954F2" w:rsidRDefault="00796700" w:rsidP="00796700">
      <w:r w:rsidRPr="003954F2">
        <w:t>Định vị các ống dẫn lưu trong ổ bụng.</w:t>
      </w:r>
    </w:p>
    <w:p w14:paraId="275DAA9D" w14:textId="77777777" w:rsidR="00796700" w:rsidRPr="00537B8E" w:rsidRDefault="00796700" w:rsidP="00796700">
      <w:pPr>
        <w:rPr>
          <w:b/>
          <w:bCs/>
        </w:rPr>
      </w:pPr>
      <w:r w:rsidRPr="00537B8E">
        <w:rPr>
          <w:b/>
          <w:bCs/>
        </w:rPr>
        <w:t>2. Chống chỉ định</w:t>
      </w:r>
    </w:p>
    <w:p w14:paraId="4F671038" w14:textId="1B6DDB7B" w:rsidR="00796700" w:rsidRPr="003954F2" w:rsidRDefault="00796700" w:rsidP="00796700">
      <w:r w:rsidRPr="003954F2">
        <w:t>- Không có chống chỉ định tuyệt đối</w:t>
      </w:r>
      <w:r w:rsidR="00537B8E">
        <w:t>.</w:t>
      </w:r>
    </w:p>
    <w:p w14:paraId="3FE61441" w14:textId="6089C730" w:rsidR="00796700" w:rsidRPr="003954F2" w:rsidRDefault="00796700" w:rsidP="00796700">
      <w:r w:rsidRPr="003954F2">
        <w:t xml:space="preserve">- Chống chỉ định tương đối: </w:t>
      </w:r>
      <w:r w:rsidR="00537B8E">
        <w:t>P</w:t>
      </w:r>
      <w:r w:rsidRPr="003954F2">
        <w:t>hụ nữ có thai</w:t>
      </w:r>
      <w:r w:rsidR="00537B8E">
        <w:t>.</w:t>
      </w:r>
    </w:p>
    <w:p w14:paraId="78A3C844" w14:textId="77777777" w:rsidR="00796700" w:rsidRPr="00537B8E" w:rsidRDefault="00796700" w:rsidP="00796700">
      <w:pPr>
        <w:rPr>
          <w:b/>
          <w:bCs/>
        </w:rPr>
      </w:pPr>
      <w:r w:rsidRPr="00537B8E">
        <w:rPr>
          <w:b/>
          <w:bCs/>
        </w:rPr>
        <w:t xml:space="preserve">III. CHUẨN BỊ </w:t>
      </w:r>
    </w:p>
    <w:p w14:paraId="3E46E3EC" w14:textId="20AB5D8C" w:rsidR="00796700" w:rsidRPr="00537B8E" w:rsidRDefault="00796700" w:rsidP="00796700">
      <w:pPr>
        <w:rPr>
          <w:b/>
          <w:bCs/>
        </w:rPr>
      </w:pPr>
      <w:r w:rsidRPr="00537B8E">
        <w:rPr>
          <w:b/>
          <w:bCs/>
        </w:rPr>
        <w:t xml:space="preserve">1. Người thực hiện </w:t>
      </w:r>
    </w:p>
    <w:p w14:paraId="40A29B18" w14:textId="693086EB" w:rsidR="00796700" w:rsidRPr="003954F2" w:rsidRDefault="00796700" w:rsidP="00796700">
      <w:r w:rsidRPr="003954F2">
        <w:t>- Bác sỹ chuyên khoa</w:t>
      </w:r>
      <w:r w:rsidR="00537B8E">
        <w:t>.</w:t>
      </w:r>
      <w:r w:rsidRPr="003954F2">
        <w:t xml:space="preserve">   </w:t>
      </w:r>
    </w:p>
    <w:p w14:paraId="3924B0B3" w14:textId="05B4D505" w:rsidR="00796700" w:rsidRPr="003954F2" w:rsidRDefault="00796700" w:rsidP="00796700">
      <w:r w:rsidRPr="003954F2">
        <w:t>- Kỹ thuật viên điện quang</w:t>
      </w:r>
      <w:r w:rsidR="00537B8E">
        <w:t>.</w:t>
      </w:r>
      <w:r w:rsidRPr="003954F2">
        <w:t xml:space="preserve">   </w:t>
      </w:r>
    </w:p>
    <w:p w14:paraId="4F9B99B8" w14:textId="055CC6A9" w:rsidR="00796700" w:rsidRPr="00537B8E" w:rsidRDefault="00796700" w:rsidP="00796700">
      <w:pPr>
        <w:rPr>
          <w:b/>
          <w:bCs/>
        </w:rPr>
      </w:pPr>
      <w:r w:rsidRPr="00537B8E">
        <w:rPr>
          <w:b/>
          <w:bCs/>
        </w:rPr>
        <w:t xml:space="preserve">2. Phương tiện </w:t>
      </w:r>
    </w:p>
    <w:p w14:paraId="1F6507C1" w14:textId="533DEA74" w:rsidR="00796700" w:rsidRPr="003954F2" w:rsidRDefault="00796700" w:rsidP="00796700">
      <w:r w:rsidRPr="003954F2">
        <w:t>- Máy chụp X quang</w:t>
      </w:r>
      <w:r w:rsidR="00537B8E">
        <w:t>.</w:t>
      </w:r>
      <w:r w:rsidRPr="003954F2">
        <w:t xml:space="preserve">  </w:t>
      </w:r>
    </w:p>
    <w:p w14:paraId="01E73DC6" w14:textId="095852AA" w:rsidR="00796700" w:rsidRPr="003954F2" w:rsidRDefault="00796700" w:rsidP="00796700">
      <w:r w:rsidRPr="003954F2">
        <w:t>- Phim, cát-xét, hệ thống lưu trữ</w:t>
      </w:r>
      <w:r w:rsidR="00537B8E">
        <w:t>.</w:t>
      </w:r>
      <w:r w:rsidRPr="003954F2">
        <w:t xml:space="preserve">     </w:t>
      </w:r>
    </w:p>
    <w:p w14:paraId="1F39936C" w14:textId="1C67F42A" w:rsidR="00796700" w:rsidRPr="00537B8E" w:rsidRDefault="00796700" w:rsidP="00796700">
      <w:pPr>
        <w:rPr>
          <w:b/>
          <w:bCs/>
        </w:rPr>
      </w:pPr>
      <w:r w:rsidRPr="00537B8E">
        <w:rPr>
          <w:b/>
          <w:bCs/>
        </w:rPr>
        <w:t xml:space="preserve">3. Người bệnh </w:t>
      </w:r>
    </w:p>
    <w:p w14:paraId="7ED95C71" w14:textId="5B0EAFC5" w:rsidR="00796700" w:rsidRPr="003954F2" w:rsidRDefault="00796700" w:rsidP="00796700">
      <w:r w:rsidRPr="003954F2">
        <w:t>- Chuẩn bị ống tiêu hóa chỉ áp dụng trong trường hợp không cấp cứu, dùng nhuận tràng và nhịn ăn nhẹ trước chụp.</w:t>
      </w:r>
    </w:p>
    <w:p w14:paraId="73BC5375" w14:textId="77777777" w:rsidR="00796700" w:rsidRPr="003954F2" w:rsidRDefault="00796700" w:rsidP="00796700">
      <w:r w:rsidRPr="003954F2">
        <w:t>Khi đặt bệnh nhân, bộc lộ cùng chụp và loại bỏ các vật cản quang ở vùng chụp.</w:t>
      </w:r>
    </w:p>
    <w:p w14:paraId="1ADAABD0" w14:textId="5D7A0177" w:rsidR="00796700" w:rsidRPr="00537B8E" w:rsidRDefault="00796700" w:rsidP="00796700">
      <w:pPr>
        <w:rPr>
          <w:b/>
          <w:bCs/>
        </w:rPr>
      </w:pPr>
      <w:r w:rsidRPr="00537B8E">
        <w:rPr>
          <w:b/>
          <w:bCs/>
        </w:rPr>
        <w:t>4. Phiếu chỉ định chụp x quang</w:t>
      </w:r>
    </w:p>
    <w:p w14:paraId="51FE0B3A" w14:textId="5BDBEBC2" w:rsidR="00796700" w:rsidRPr="003954F2" w:rsidRDefault="00796700" w:rsidP="00796700">
      <w:r w:rsidRPr="003954F2">
        <w:t>Có phiếu chỉ định chụp X quang</w:t>
      </w:r>
      <w:r w:rsidR="00537B8E">
        <w:t>.</w:t>
      </w:r>
    </w:p>
    <w:p w14:paraId="1A01808C" w14:textId="77777777" w:rsidR="00796700" w:rsidRPr="00537B8E" w:rsidRDefault="00796700" w:rsidP="00796700">
      <w:pPr>
        <w:rPr>
          <w:b/>
          <w:bCs/>
        </w:rPr>
      </w:pPr>
      <w:r w:rsidRPr="00537B8E">
        <w:rPr>
          <w:b/>
          <w:bCs/>
        </w:rPr>
        <w:t xml:space="preserve">IV. CÁC BƯỚC TIẾN HÀNH </w:t>
      </w:r>
    </w:p>
    <w:p w14:paraId="46AD317B" w14:textId="701FD153" w:rsidR="00796700" w:rsidRPr="003954F2" w:rsidRDefault="00796700" w:rsidP="00537B8E">
      <w:pPr>
        <w:pStyle w:val="ListParagraph"/>
        <w:numPr>
          <w:ilvl w:val="0"/>
          <w:numId w:val="1"/>
        </w:numPr>
      </w:pPr>
      <w:r w:rsidRPr="003954F2">
        <w:t>Đối với trẻ em không có hậu môn</w:t>
      </w:r>
      <w:r w:rsidR="00537B8E">
        <w:t>.</w:t>
      </w:r>
    </w:p>
    <w:p w14:paraId="7D50257B" w14:textId="77777777" w:rsidR="00796700" w:rsidRPr="003954F2" w:rsidRDefault="00796700" w:rsidP="00796700">
      <w:r w:rsidRPr="003954F2">
        <w:lastRenderedPageBreak/>
        <w:t>Dán một miếng băng dính có gắn một miếng chì nhỏ ở bên ngoài hậu môn để dánh dấu vị trí của hậu môn.</w:t>
      </w:r>
    </w:p>
    <w:p w14:paraId="06BACBCF" w14:textId="3EA91DD1" w:rsidR="00796700" w:rsidRPr="003954F2" w:rsidRDefault="00796700" w:rsidP="00796700">
      <w:r w:rsidRPr="003954F2">
        <w:t xml:space="preserve">Dốc ngược bệnh nhi: </w:t>
      </w:r>
      <w:r w:rsidR="00537B8E">
        <w:t>T</w:t>
      </w:r>
      <w:r w:rsidRPr="003954F2">
        <w:t>ay phải cầm cổ chân trái bệnh nhân nhi, tay trái cầm cổ chân phải. Mặt bệnh nhân nhi quay về phía người giữ bệnh nhi. Chân trái duỗi thẳng, đùi chân phải gập vuông góc với thân</w:t>
      </w:r>
      <w:r w:rsidR="00537B8E">
        <w:t>.</w:t>
      </w:r>
    </w:p>
    <w:p w14:paraId="47297BDF" w14:textId="1B5BA701" w:rsidR="00796700" w:rsidRPr="003954F2" w:rsidRDefault="00F955D3" w:rsidP="00F955D3">
      <w:r>
        <w:t xml:space="preserve">- </w:t>
      </w:r>
      <w:r w:rsidR="00796700" w:rsidRPr="003954F2">
        <w:t xml:space="preserve">Tia trung tâm: </w:t>
      </w:r>
      <w:r w:rsidR="00537B8E">
        <w:t>C</w:t>
      </w:r>
      <w:r w:rsidR="00796700" w:rsidRPr="003954F2">
        <w:t>hiếu vuông góc với phim khu trú vào điểm ngang mào chậu bên đối diện, tia ra giữa phim.</w:t>
      </w:r>
    </w:p>
    <w:p w14:paraId="1D81F248" w14:textId="77777777" w:rsidR="00796700" w:rsidRPr="003954F2" w:rsidRDefault="00796700" w:rsidP="00796700">
      <w:r w:rsidRPr="003954F2">
        <w:t>Thông số chụp: 55 kV, 20 mAs, 100 cm, không có lưới chống mờ.</w:t>
      </w:r>
    </w:p>
    <w:p w14:paraId="1D386696" w14:textId="77777777" w:rsidR="00796700" w:rsidRPr="003954F2" w:rsidRDefault="00796700" w:rsidP="00796700">
      <w:r w:rsidRPr="003954F2">
        <w:t>Chụp bụng (không chuẩn bị) tư thế đứng</w:t>
      </w:r>
    </w:p>
    <w:p w14:paraId="17C44556" w14:textId="67D269D6" w:rsidR="00796700" w:rsidRPr="003954F2" w:rsidRDefault="00796700" w:rsidP="00F955D3">
      <w:pPr>
        <w:pStyle w:val="ListParagraph"/>
        <w:numPr>
          <w:ilvl w:val="0"/>
          <w:numId w:val="1"/>
        </w:numPr>
      </w:pPr>
      <w:r w:rsidRPr="003954F2">
        <w:t>Kỹ thuật</w:t>
      </w:r>
    </w:p>
    <w:p w14:paraId="5FA4BA99" w14:textId="77777777" w:rsidR="00796700" w:rsidRPr="003954F2" w:rsidRDefault="00796700" w:rsidP="00796700">
      <w:r w:rsidRPr="003954F2">
        <w:t>Đối với trẻ em cỡ phim 24 x 30 cm, người lớn cỡ phim 30 x 40 cm, phim và lưới chống mờ đặt dọc trên giá treo phim.</w:t>
      </w:r>
    </w:p>
    <w:p w14:paraId="4D976EED" w14:textId="77777777" w:rsidR="00796700" w:rsidRPr="003954F2" w:rsidRDefault="00796700" w:rsidP="00796700">
      <w:r w:rsidRPr="003954F2">
        <w:t>Bệnh nhân đứng trước giá treo phim. Bụng áp sát vào phim, 2 tay vòng ra trước ôm lấy giá treo phim.</w:t>
      </w:r>
    </w:p>
    <w:p w14:paraId="458750CA" w14:textId="77777777" w:rsidR="00796700" w:rsidRPr="003954F2" w:rsidRDefault="00796700" w:rsidP="00796700">
      <w:r w:rsidRPr="003954F2">
        <w:t>Điều chỉnh cột sống thắt lưng vào giữa phim theo trục dọc. Đặt cạnh dưới cassette từ khớp mu trở lên.</w:t>
      </w:r>
    </w:p>
    <w:p w14:paraId="7333354A" w14:textId="6B562DDC" w:rsidR="00796700" w:rsidRPr="003954F2" w:rsidRDefault="00796700" w:rsidP="00796700">
      <w:r w:rsidRPr="003954F2">
        <w:t xml:space="preserve">Tia trung tâm: </w:t>
      </w:r>
      <w:r w:rsidR="00F955D3">
        <w:t>B</w:t>
      </w:r>
      <w:r w:rsidRPr="003954F2">
        <w:t>óng X – quang chiếu ngang vuông góc với phim khu trú vào trên điểm giữa đường nối hai mào chậu 3 khoát ngón tay ( khoảng 5 cm ).</w:t>
      </w:r>
    </w:p>
    <w:p w14:paraId="0E9044E8" w14:textId="77777777" w:rsidR="00796700" w:rsidRPr="003954F2" w:rsidRDefault="00796700" w:rsidP="00796700">
      <w:r w:rsidRPr="003954F2">
        <w:t>Thông số chụp: 80 kV, 30 mAs, 100 cm, có lưới chống mờ.</w:t>
      </w:r>
    </w:p>
    <w:p w14:paraId="4FB036D9" w14:textId="77777777" w:rsidR="00796700" w:rsidRPr="003954F2" w:rsidRDefault="00796700" w:rsidP="00796700">
      <w:r w:rsidRPr="003954F2">
        <w:t xml:space="preserve">Chụp bụng tư thế nằm nghiêng </w:t>
      </w:r>
    </w:p>
    <w:p w14:paraId="3634F002" w14:textId="77777777" w:rsidR="00796700" w:rsidRPr="003954F2" w:rsidRDefault="00796700" w:rsidP="00796700">
      <w:r w:rsidRPr="003954F2">
        <w:t xml:space="preserve">- Bệnh nhân nằm nghiêng trái ít nhất 10 phút trước chụp, giúp khí hoặc mức dịch – khí di chuyển lên cao tối đ. Hai gối gập nhẹ, chồng lên nhau, hai tay đưa lên cao cạnh đầu, đảm bảo vững và cố định khung chậu và hai vai ở tư thế nghiêng. </w:t>
      </w:r>
    </w:p>
    <w:p w14:paraId="27E85A04" w14:textId="77777777" w:rsidR="00796700" w:rsidRPr="003954F2" w:rsidRDefault="00796700" w:rsidP="00796700">
      <w:r w:rsidRPr="003954F2">
        <w:t xml:space="preserve">- Mốc giải phẩu là mào chậu, tương đương mức giữa của ổ bụng và ngang mức L4-L5. Đặt phim cố định phía sau lưng, với trung tâm là mào chậu và bờ dưới của thành bụng cũng là bờ dưới phim. Một số trường hợp trung tâm phim ở cao hơn, đảm bảo cho cơ hoành nằm ở vùng chụp. </w:t>
      </w:r>
    </w:p>
    <w:p w14:paraId="17D20467" w14:textId="4374AD08" w:rsidR="00796700" w:rsidRPr="003954F2" w:rsidRDefault="00796700" w:rsidP="00796700">
      <w:r w:rsidRPr="003954F2">
        <w:t xml:space="preserve">- Tia trung tâm: </w:t>
      </w:r>
      <w:r w:rsidR="00F955D3">
        <w:t>B</w:t>
      </w:r>
      <w:r w:rsidRPr="003954F2">
        <w:t xml:space="preserve">óng x quang chiếu vuống góc với phim khu trú vào trên điểm giữa đường nối hai mào chậu khoảng 5 cm. </w:t>
      </w:r>
    </w:p>
    <w:p w14:paraId="6EFF98B0" w14:textId="322444C7" w:rsidR="00796700" w:rsidRPr="003954F2" w:rsidRDefault="00796700" w:rsidP="00796700">
      <w:r w:rsidRPr="003954F2">
        <w:t>- Thông số chụp: 80 kV, 30 mAs, 100 cm, có lưới chống mờ</w:t>
      </w:r>
      <w:r w:rsidR="00F955D3">
        <w:t>.</w:t>
      </w:r>
    </w:p>
    <w:p w14:paraId="5E919DC2" w14:textId="2C971776" w:rsidR="00796700" w:rsidRPr="00537B8E" w:rsidRDefault="00796700" w:rsidP="00796700">
      <w:pPr>
        <w:rPr>
          <w:b/>
          <w:bCs/>
        </w:rPr>
      </w:pPr>
      <w:r w:rsidRPr="00537B8E">
        <w:rPr>
          <w:b/>
          <w:bCs/>
        </w:rPr>
        <w:t>V.</w:t>
      </w:r>
      <w:r w:rsidR="00EB5A13">
        <w:rPr>
          <w:b/>
          <w:bCs/>
        </w:rPr>
        <w:t xml:space="preserve"> </w:t>
      </w:r>
      <w:r w:rsidRPr="00537B8E">
        <w:rPr>
          <w:b/>
          <w:bCs/>
        </w:rPr>
        <w:t>NHẬN ĐỊNH KẾT QUẢ</w:t>
      </w:r>
    </w:p>
    <w:p w14:paraId="135E0534" w14:textId="77777777" w:rsidR="00796700" w:rsidRPr="003954F2" w:rsidRDefault="00796700" w:rsidP="00796700">
      <w:r w:rsidRPr="003954F2">
        <w:t xml:space="preserve">Thấy được toàn bộ ổ bụng từ trên khớp mu đến vòm hoành </w:t>
      </w:r>
    </w:p>
    <w:p w14:paraId="18FA5AAF" w14:textId="2B723BF2" w:rsidR="00796700" w:rsidRPr="003954F2" w:rsidRDefault="00796700" w:rsidP="00796700">
      <w:r w:rsidRPr="003954F2">
        <w:t xml:space="preserve">Cân đối: </w:t>
      </w:r>
      <w:r w:rsidR="00F955D3">
        <w:t>C</w:t>
      </w:r>
      <w:r w:rsidRPr="003954F2">
        <w:t>ột sống thắt lưng cân đối ở đường giữa. Xương sườn, cánh chậu và khớp háng cân đối ở ngoại vi phim.</w:t>
      </w:r>
    </w:p>
    <w:p w14:paraId="5775A74A" w14:textId="77777777" w:rsidR="00796700" w:rsidRPr="003954F2" w:rsidRDefault="00796700" w:rsidP="00796700">
      <w:r w:rsidRPr="003954F2">
        <w:t>Không di động: Bờ xương sườn, cơ hoành và bờ bóng khí nét.</w:t>
      </w:r>
    </w:p>
    <w:p w14:paraId="579FB92B" w14:textId="3A69BDFF" w:rsidR="00796700" w:rsidRPr="003954F2" w:rsidRDefault="00796700" w:rsidP="00796700">
      <w:r w:rsidRPr="003954F2">
        <w:t xml:space="preserve">Thấy được phần mềm: </w:t>
      </w:r>
      <w:r w:rsidR="00F955D3">
        <w:t>T</w:t>
      </w:r>
      <w:r w:rsidRPr="003954F2">
        <w:t>hấy rõ đường bờ của các tạng gan, thận và bờ ngoài cơ thắt lưng.</w:t>
      </w:r>
    </w:p>
    <w:p w14:paraId="258F870E" w14:textId="31933063" w:rsidR="00796700" w:rsidRPr="003954F2" w:rsidRDefault="00796700" w:rsidP="00796700">
      <w:r w:rsidRPr="003954F2">
        <w:t>- Phim có độ nét, độ tương phản.</w:t>
      </w:r>
    </w:p>
    <w:p w14:paraId="0E3CF529" w14:textId="77777777" w:rsidR="00796700" w:rsidRPr="003954F2" w:rsidRDefault="00796700" w:rsidP="00796700">
      <w:r w:rsidRPr="003954F2">
        <w:t>- Phim có tên tuổi bệnh nhân, dấu phải trái, ngày tháng năm chụp.</w:t>
      </w:r>
    </w:p>
    <w:p w14:paraId="5395EDE6" w14:textId="77777777" w:rsidR="00796700" w:rsidRPr="00537B8E" w:rsidRDefault="00796700" w:rsidP="00796700">
      <w:pPr>
        <w:rPr>
          <w:b/>
          <w:bCs/>
        </w:rPr>
      </w:pPr>
      <w:r w:rsidRPr="00537B8E">
        <w:rPr>
          <w:b/>
          <w:bCs/>
        </w:rPr>
        <w:lastRenderedPageBreak/>
        <w:t xml:space="preserve">VI. TAI BIẾN VÀ XỬ TRÍ </w:t>
      </w:r>
    </w:p>
    <w:p w14:paraId="39D47FC0" w14:textId="76B426C5" w:rsidR="00796700" w:rsidRPr="003954F2" w:rsidRDefault="00796700" w:rsidP="00796700">
      <w:r w:rsidRPr="003954F2">
        <w:t xml:space="preserve">- Kỹ thuật này không có tai biến.  </w:t>
      </w:r>
    </w:p>
    <w:p w14:paraId="2835B182" w14:textId="7840477A" w:rsidR="00796700" w:rsidRPr="003954F2" w:rsidRDefault="00796700" w:rsidP="00796700">
      <w:r w:rsidRPr="003954F2">
        <w:t xml:space="preserve">- Một số sai sót có thể phải thực hiện lại kỹ thuật như: </w:t>
      </w:r>
      <w:r w:rsidR="00F955D3">
        <w:t>N</w:t>
      </w:r>
      <w:r w:rsidRPr="003954F2">
        <w:t>gười bệnh không giữ bất động trong quá trình chụp phim, không bộc lộ rõ nét hình ảnh cần chụp.</w:t>
      </w:r>
    </w:p>
    <w:p w14:paraId="2EE78A04" w14:textId="77777777" w:rsidR="00796700" w:rsidRPr="003954F2" w:rsidRDefault="00796700" w:rsidP="00796700"/>
    <w:p w14:paraId="03A6815D" w14:textId="77777777" w:rsidR="00796700" w:rsidRPr="003954F2" w:rsidRDefault="00796700" w:rsidP="00796700"/>
    <w:p w14:paraId="25BD9252" w14:textId="77777777" w:rsidR="00796700" w:rsidRPr="003954F2" w:rsidRDefault="00796700" w:rsidP="00796700">
      <w:r w:rsidRPr="003954F2">
        <w:br w:type="page"/>
      </w:r>
    </w:p>
    <w:p w14:paraId="74A31CD7" w14:textId="57DBBC93" w:rsidR="00796700" w:rsidRPr="00537B8E" w:rsidRDefault="00796700" w:rsidP="00EB5A13">
      <w:pPr>
        <w:pStyle w:val="Heading1"/>
        <w:rPr>
          <w:lang w:val="vi"/>
        </w:rPr>
      </w:pPr>
      <w:bookmarkStart w:id="949" w:name="_Toc145059890"/>
      <w:bookmarkStart w:id="950" w:name="_Toc169595872"/>
      <w:r w:rsidRPr="00537B8E">
        <w:rPr>
          <w:lang w:val="vi"/>
        </w:rPr>
        <w:lastRenderedPageBreak/>
        <w:t>CHỤP BÀNG QUANG TRÊN XƯƠNG MU</w:t>
      </w:r>
      <w:bookmarkEnd w:id="949"/>
      <w:bookmarkEnd w:id="950"/>
    </w:p>
    <w:p w14:paraId="30966821" w14:textId="77777777" w:rsidR="00796700" w:rsidRPr="003954F2" w:rsidRDefault="00796700" w:rsidP="00796700">
      <w:pPr>
        <w:rPr>
          <w:lang w:val="vi"/>
        </w:rPr>
      </w:pPr>
    </w:p>
    <w:p w14:paraId="152595EE" w14:textId="77777777" w:rsidR="00796700" w:rsidRPr="00537B8E" w:rsidRDefault="00796700" w:rsidP="00796700">
      <w:pPr>
        <w:rPr>
          <w:b/>
          <w:bCs/>
        </w:rPr>
      </w:pPr>
      <w:r w:rsidRPr="00537B8E">
        <w:rPr>
          <w:b/>
          <w:bCs/>
        </w:rPr>
        <w:t>I. ĐẠI CƯƠNG</w:t>
      </w:r>
    </w:p>
    <w:p w14:paraId="5DF57A11" w14:textId="77777777" w:rsidR="00796700" w:rsidRPr="003954F2" w:rsidRDefault="00796700" w:rsidP="00796700">
      <w:r w:rsidRPr="003954F2">
        <w:t>Khảo sát bàng quang bằng cách chụp X quang bàng quang có bơm thuốc đối quang i-ốt tan trong nước sau khi chọc kim trực tiếp vào bàng quang qua da, trên xương mu.</w:t>
      </w:r>
    </w:p>
    <w:p w14:paraId="2D58B744" w14:textId="339F0E72" w:rsidR="00796700" w:rsidRPr="00537B8E" w:rsidRDefault="00796700" w:rsidP="00796700">
      <w:pPr>
        <w:rPr>
          <w:b/>
          <w:bCs/>
        </w:rPr>
      </w:pPr>
      <w:r w:rsidRPr="00537B8E">
        <w:rPr>
          <w:b/>
          <w:bCs/>
        </w:rPr>
        <w:t>II.</w:t>
      </w:r>
      <w:r w:rsidR="00EB5A13">
        <w:rPr>
          <w:b/>
          <w:bCs/>
        </w:rPr>
        <w:t xml:space="preserve"> </w:t>
      </w:r>
      <w:r w:rsidRPr="00537B8E">
        <w:rPr>
          <w:b/>
          <w:bCs/>
        </w:rPr>
        <w:t xml:space="preserve">CHỈ ĐỊNH VÀ CHỐNG CHỈ ĐỊNH </w:t>
      </w:r>
    </w:p>
    <w:p w14:paraId="3F7B846B" w14:textId="77777777" w:rsidR="00796700" w:rsidRPr="00537B8E" w:rsidRDefault="00796700" w:rsidP="00796700">
      <w:pPr>
        <w:rPr>
          <w:b/>
          <w:bCs/>
        </w:rPr>
      </w:pPr>
      <w:r w:rsidRPr="00537B8E">
        <w:rPr>
          <w:b/>
          <w:bCs/>
        </w:rPr>
        <w:t xml:space="preserve">1. Chỉ định </w:t>
      </w:r>
    </w:p>
    <w:p w14:paraId="0093D91D" w14:textId="77777777" w:rsidR="00796700" w:rsidRPr="003954F2" w:rsidRDefault="00796700" w:rsidP="00796700">
      <w:r w:rsidRPr="003954F2">
        <w:t>- Chụp bàng quang trên xương mu có thể được chỉ định chẩn đoán các bất thường về hình thái bàng quang, niệu đạo; chức năng bài xuất nước tiểu bàng quang, niệu đạo.</w:t>
      </w:r>
    </w:p>
    <w:p w14:paraId="42FCD1A7" w14:textId="77777777" w:rsidR="00796700" w:rsidRPr="003954F2" w:rsidRDefault="00796700" w:rsidP="00796700">
      <w:r w:rsidRPr="003954F2">
        <w:t xml:space="preserve">- Kỹ thuật này giúp tránh được tai biến nhiễm khuẩn so với chụp niệu đạo bàng quang ngược dòng ở nam giới. </w:t>
      </w:r>
    </w:p>
    <w:p w14:paraId="7803BC46" w14:textId="77777777" w:rsidR="00796700" w:rsidRPr="00537B8E" w:rsidRDefault="00796700" w:rsidP="00796700">
      <w:pPr>
        <w:rPr>
          <w:b/>
          <w:bCs/>
        </w:rPr>
      </w:pPr>
      <w:r w:rsidRPr="00537B8E">
        <w:rPr>
          <w:b/>
          <w:bCs/>
        </w:rPr>
        <w:t xml:space="preserve">2. Chống chỉ định </w:t>
      </w:r>
    </w:p>
    <w:p w14:paraId="425AAF1C" w14:textId="77777777" w:rsidR="00796700" w:rsidRPr="003954F2" w:rsidRDefault="00796700" w:rsidP="00796700">
      <w:r w:rsidRPr="003954F2">
        <w:t xml:space="preserve">- Đang nhiễm trùng đường tiểu; nếu nghi ngờ phải xét nghiệm nước tiểu. </w:t>
      </w:r>
    </w:p>
    <w:p w14:paraId="2BFC8B62" w14:textId="77777777" w:rsidR="00796700" w:rsidRPr="003954F2" w:rsidRDefault="00796700" w:rsidP="00796700">
      <w:r w:rsidRPr="003954F2">
        <w:t xml:space="preserve">- Rối loạn đông máu. </w:t>
      </w:r>
    </w:p>
    <w:p w14:paraId="127BE9A6" w14:textId="77777777" w:rsidR="00796700" w:rsidRPr="00537B8E" w:rsidRDefault="00796700" w:rsidP="00796700">
      <w:pPr>
        <w:rPr>
          <w:b/>
          <w:bCs/>
        </w:rPr>
      </w:pPr>
      <w:r w:rsidRPr="00537B8E">
        <w:rPr>
          <w:b/>
          <w:bCs/>
        </w:rPr>
        <w:t xml:space="preserve">III. CHUẨN BỊ </w:t>
      </w:r>
    </w:p>
    <w:p w14:paraId="36BF3DE0" w14:textId="77777777" w:rsidR="00796700" w:rsidRPr="00537B8E" w:rsidRDefault="00796700" w:rsidP="00796700">
      <w:pPr>
        <w:rPr>
          <w:b/>
          <w:bCs/>
        </w:rPr>
      </w:pPr>
      <w:r w:rsidRPr="00537B8E">
        <w:rPr>
          <w:b/>
          <w:bCs/>
        </w:rPr>
        <w:t xml:space="preserve">1. Người thực hiện </w:t>
      </w:r>
    </w:p>
    <w:p w14:paraId="61B59988" w14:textId="66E79C3B" w:rsidR="00796700" w:rsidRPr="003954F2" w:rsidRDefault="00796700" w:rsidP="00796700">
      <w:r w:rsidRPr="003954F2">
        <w:t>- Bác sỹ chuyên khoa</w:t>
      </w:r>
      <w:r w:rsidR="004A5558">
        <w:t>.</w:t>
      </w:r>
      <w:r w:rsidRPr="003954F2">
        <w:t xml:space="preserve"> </w:t>
      </w:r>
    </w:p>
    <w:p w14:paraId="0ECFEA79" w14:textId="5E6167FC" w:rsidR="00796700" w:rsidRPr="003954F2" w:rsidRDefault="00796700" w:rsidP="00796700">
      <w:r w:rsidRPr="003954F2">
        <w:t>- Kỹ thuật viên điện quang</w:t>
      </w:r>
      <w:r w:rsidR="004A5558">
        <w:t>.</w:t>
      </w:r>
      <w:r w:rsidRPr="003954F2">
        <w:t xml:space="preserve"> </w:t>
      </w:r>
    </w:p>
    <w:p w14:paraId="5962E54B" w14:textId="77777777" w:rsidR="00796700" w:rsidRPr="00537B8E" w:rsidRDefault="00796700" w:rsidP="00796700">
      <w:pPr>
        <w:rPr>
          <w:b/>
          <w:bCs/>
        </w:rPr>
      </w:pPr>
      <w:r w:rsidRPr="00537B8E">
        <w:rPr>
          <w:b/>
          <w:bCs/>
        </w:rPr>
        <w:t xml:space="preserve">2. Phương tiện </w:t>
      </w:r>
    </w:p>
    <w:p w14:paraId="42035712" w14:textId="60B29D33" w:rsidR="00796700" w:rsidRPr="003954F2" w:rsidRDefault="00796700" w:rsidP="00796700">
      <w:r w:rsidRPr="003954F2">
        <w:t>- Máy chụp X quang tăng sáng truyền hình</w:t>
      </w:r>
      <w:r w:rsidR="004A5558">
        <w:t>.</w:t>
      </w:r>
    </w:p>
    <w:p w14:paraId="15302BCD" w14:textId="3F458AF7" w:rsidR="00796700" w:rsidRPr="003954F2" w:rsidRDefault="00796700" w:rsidP="00796700">
      <w:r w:rsidRPr="003954F2">
        <w:t>- Phim, cát-xét, hệ thống lưu trữ hình ảnh Vật tư tiêu hao</w:t>
      </w:r>
      <w:r w:rsidR="004A5558">
        <w:t>.</w:t>
      </w:r>
      <w:r w:rsidRPr="003954F2">
        <w:t xml:space="preserve"> </w:t>
      </w:r>
    </w:p>
    <w:p w14:paraId="740D1E47" w14:textId="69F0EC9C" w:rsidR="00796700" w:rsidRPr="003954F2" w:rsidRDefault="00796700" w:rsidP="00796700">
      <w:r w:rsidRPr="003954F2">
        <w:t>- Bơm tiêm 10; 20ml</w:t>
      </w:r>
      <w:r w:rsidR="004A5558">
        <w:t>.</w:t>
      </w:r>
      <w:r w:rsidRPr="003954F2">
        <w:t xml:space="preserve"> </w:t>
      </w:r>
    </w:p>
    <w:p w14:paraId="364F7C96" w14:textId="5AB2166E" w:rsidR="00796700" w:rsidRPr="003954F2" w:rsidRDefault="00796700" w:rsidP="00796700">
      <w:r w:rsidRPr="003954F2">
        <w:t xml:space="preserve">- Kim chọc tủy sống 18-20G </w:t>
      </w:r>
      <w:r w:rsidR="004A5558">
        <w:t>.</w:t>
      </w:r>
    </w:p>
    <w:p w14:paraId="226B4476" w14:textId="7333DA9C" w:rsidR="00796700" w:rsidRPr="003954F2" w:rsidRDefault="00796700" w:rsidP="00796700">
      <w:r w:rsidRPr="003954F2">
        <w:t>- Thuốc đối quang i-ốt tan trong nước</w:t>
      </w:r>
      <w:r w:rsidR="004A5558">
        <w:t>.</w:t>
      </w:r>
    </w:p>
    <w:p w14:paraId="082E1EAA" w14:textId="6A770626" w:rsidR="00796700" w:rsidRPr="003954F2" w:rsidRDefault="00796700" w:rsidP="00796700">
      <w:r w:rsidRPr="003954F2">
        <w:t>- Dung dịch sát khuẩn da, niêm mạc</w:t>
      </w:r>
      <w:r w:rsidR="004A5558">
        <w:t>.</w:t>
      </w:r>
      <w:r w:rsidRPr="003954F2">
        <w:t xml:space="preserve"> </w:t>
      </w:r>
    </w:p>
    <w:p w14:paraId="6C5B1148" w14:textId="275687B6" w:rsidR="00796700" w:rsidRPr="003954F2" w:rsidRDefault="00796700" w:rsidP="00796700">
      <w:r w:rsidRPr="003954F2">
        <w:t>- Nước cất hoặc nước muối sinh lý</w:t>
      </w:r>
      <w:r w:rsidR="004A5558">
        <w:t>.</w:t>
      </w:r>
      <w:r w:rsidRPr="003954F2">
        <w:t xml:space="preserve"> </w:t>
      </w:r>
    </w:p>
    <w:p w14:paraId="7CB2F9D4" w14:textId="69675CC7" w:rsidR="00796700" w:rsidRPr="003954F2" w:rsidRDefault="00796700" w:rsidP="00796700">
      <w:r w:rsidRPr="003954F2">
        <w:t>- Găng tay, mũ, khẩu trang phẫu thuật</w:t>
      </w:r>
      <w:r w:rsidR="004A5558">
        <w:t>.</w:t>
      </w:r>
    </w:p>
    <w:p w14:paraId="792731D3" w14:textId="77777777" w:rsidR="00796700" w:rsidRPr="003954F2" w:rsidRDefault="00796700" w:rsidP="00796700">
      <w:r w:rsidRPr="003954F2">
        <w:t xml:space="preserve">- Bộ khay quả đậu, kẹp phẫu thuật. </w:t>
      </w:r>
    </w:p>
    <w:p w14:paraId="6FAF5693" w14:textId="77777777" w:rsidR="00796700" w:rsidRPr="003954F2" w:rsidRDefault="00796700" w:rsidP="00796700">
      <w:r w:rsidRPr="003954F2">
        <w:t xml:space="preserve">- Bông, gạc phẫu thuật. </w:t>
      </w:r>
    </w:p>
    <w:p w14:paraId="34992709" w14:textId="77777777" w:rsidR="00796700" w:rsidRPr="003954F2" w:rsidRDefault="00796700" w:rsidP="00796700">
      <w:r w:rsidRPr="003954F2">
        <w:t xml:space="preserve">- Hộp thuốc và dụng cụ cấp cứu tai biến thuốc đối quang. </w:t>
      </w:r>
    </w:p>
    <w:p w14:paraId="727B51D1" w14:textId="77777777" w:rsidR="00796700" w:rsidRPr="003954F2" w:rsidRDefault="00796700" w:rsidP="00796700">
      <w:r w:rsidRPr="003954F2">
        <w:t xml:space="preserve">- Ống thông Foley. </w:t>
      </w:r>
    </w:p>
    <w:p w14:paraId="7FFEBF0D" w14:textId="77777777" w:rsidR="00796700" w:rsidRPr="003954F2" w:rsidRDefault="00796700" w:rsidP="00796700">
      <w:r w:rsidRPr="003954F2">
        <w:t xml:space="preserve">- Bô đi tiểu loại nam giới và loại nữ giới có vạch đo dung tích. </w:t>
      </w:r>
    </w:p>
    <w:p w14:paraId="6AF446F0" w14:textId="77777777" w:rsidR="00796700" w:rsidRPr="004A5558" w:rsidRDefault="00796700" w:rsidP="00796700">
      <w:pPr>
        <w:rPr>
          <w:b/>
          <w:bCs/>
        </w:rPr>
      </w:pPr>
      <w:r w:rsidRPr="004A5558">
        <w:rPr>
          <w:b/>
          <w:bCs/>
        </w:rPr>
        <w:t xml:space="preserve">3. Người bệnh </w:t>
      </w:r>
    </w:p>
    <w:p w14:paraId="385250B6" w14:textId="77777777" w:rsidR="00796700" w:rsidRPr="003954F2" w:rsidRDefault="00796700" w:rsidP="00796700">
      <w:r w:rsidRPr="003954F2">
        <w:t xml:space="preserve">- Cho thuốc an thần nhẹ 1 giờ trước xét nghiệm. </w:t>
      </w:r>
    </w:p>
    <w:p w14:paraId="48EF22C5" w14:textId="77777777" w:rsidR="00796700" w:rsidRPr="003954F2" w:rsidRDefault="00796700" w:rsidP="00796700">
      <w:r w:rsidRPr="003954F2">
        <w:t xml:space="preserve">- Bàng quang phải căng đầy là điều kiện chủ yếu. Có thể cho thuốc lợi tiểu để bàng quang chóng đầy (tiêm tĩnh mạch 01 ống Lasilix 20mg). </w:t>
      </w:r>
    </w:p>
    <w:p w14:paraId="1915B271" w14:textId="77777777" w:rsidR="00796700" w:rsidRPr="004A5558" w:rsidRDefault="00796700" w:rsidP="00796700">
      <w:pPr>
        <w:rPr>
          <w:b/>
          <w:bCs/>
        </w:rPr>
      </w:pPr>
      <w:r w:rsidRPr="004A5558">
        <w:rPr>
          <w:b/>
          <w:bCs/>
        </w:rPr>
        <w:lastRenderedPageBreak/>
        <w:t xml:space="preserve">4. Phiếu xét nghiệm </w:t>
      </w:r>
    </w:p>
    <w:p w14:paraId="706B487A" w14:textId="77777777" w:rsidR="00796700" w:rsidRPr="003954F2" w:rsidRDefault="00796700" w:rsidP="00796700">
      <w:r w:rsidRPr="003954F2">
        <w:t xml:space="preserve">- Các xét nghiệm cơ bản. </w:t>
      </w:r>
    </w:p>
    <w:p w14:paraId="5EC86FB2" w14:textId="0A159E00" w:rsidR="00796700" w:rsidRPr="003954F2" w:rsidRDefault="00796700" w:rsidP="00796700">
      <w:r w:rsidRPr="003954F2">
        <w:t>- Nghi ngờ nhiễm khuẩn phải xét nghiệm nước tiểu</w:t>
      </w:r>
      <w:r w:rsidR="004A5558">
        <w:t>.</w:t>
      </w:r>
    </w:p>
    <w:p w14:paraId="4A71F7C6" w14:textId="77777777" w:rsidR="00796700" w:rsidRPr="004A5558" w:rsidRDefault="00796700" w:rsidP="00796700">
      <w:pPr>
        <w:rPr>
          <w:b/>
          <w:bCs/>
        </w:rPr>
      </w:pPr>
      <w:r w:rsidRPr="004A5558">
        <w:rPr>
          <w:b/>
          <w:bCs/>
        </w:rPr>
        <w:t xml:space="preserve">IV. CÁC BƯỚC TIẾN HÀNH </w:t>
      </w:r>
    </w:p>
    <w:p w14:paraId="113B474A" w14:textId="77777777" w:rsidR="00796700" w:rsidRPr="003954F2" w:rsidRDefault="00796700" w:rsidP="00796700">
      <w:r w:rsidRPr="004A5558">
        <w:rPr>
          <w:b/>
          <w:bCs/>
        </w:rPr>
        <w:t>1. Chọc kim vào bàng quang</w:t>
      </w:r>
      <w:r w:rsidRPr="003954F2">
        <w:t xml:space="preserve"> </w:t>
      </w:r>
    </w:p>
    <w:p w14:paraId="2A2AABFD" w14:textId="5091A897" w:rsidR="00796700" w:rsidRPr="003954F2" w:rsidRDefault="00796700" w:rsidP="00796700">
      <w:r w:rsidRPr="003954F2">
        <w:t>- Người bệnh nằm ngữa</w:t>
      </w:r>
      <w:r w:rsidR="004A5558">
        <w:t>.</w:t>
      </w:r>
    </w:p>
    <w:p w14:paraId="4214D50A" w14:textId="7EFD9426" w:rsidR="00796700" w:rsidRPr="003954F2" w:rsidRDefault="00796700" w:rsidP="00796700">
      <w:r w:rsidRPr="003954F2">
        <w:t>- Sát khuẩn da, trải khăn vô trùng</w:t>
      </w:r>
      <w:r w:rsidR="004A5558">
        <w:t>.</w:t>
      </w:r>
      <w:r w:rsidRPr="003954F2">
        <w:t xml:space="preserve"> </w:t>
      </w:r>
    </w:p>
    <w:p w14:paraId="343DA917" w14:textId="77777777" w:rsidR="00796700" w:rsidRPr="003954F2" w:rsidRDefault="00796700" w:rsidP="00796700">
      <w:r w:rsidRPr="003954F2">
        <w:t xml:space="preserve">- Chọc kim vào điểm trên đường giữa, cách khớp mu 2 đốt ngón tay trong khi chiếu tăng sáng truyền hình. Hướng kim th ng góc da ho c chếch lên phía đầu 100 . Cảm giác qua thành bàng quang, đẩy kim vào 2cm, rút nòng, nước tiểu trào ống thông ho c bơm vài ml thuốc đối quang để xác định ống thông đã vào bàng quang. Sau đó luồn dây dẫn vào bàng quang, rồi đẩy ống thông vào theo dây dẫn. </w:t>
      </w:r>
    </w:p>
    <w:p w14:paraId="3C8CA3A2" w14:textId="77777777" w:rsidR="00796700" w:rsidRPr="004A5558" w:rsidRDefault="00796700" w:rsidP="00796700">
      <w:pPr>
        <w:rPr>
          <w:b/>
          <w:bCs/>
        </w:rPr>
      </w:pPr>
      <w:r w:rsidRPr="004A5558">
        <w:rPr>
          <w:b/>
          <w:bCs/>
        </w:rPr>
        <w:t xml:space="preserve">2. Tháo nước tiểu hết bàng quang bằng cách cho người bệnh đi tiểu. </w:t>
      </w:r>
    </w:p>
    <w:p w14:paraId="7A6E543E" w14:textId="77777777" w:rsidR="00796700" w:rsidRPr="003954F2" w:rsidRDefault="00796700" w:rsidP="00796700">
      <w:r w:rsidRPr="003954F2">
        <w:t xml:space="preserve">- Hứng nước tiểu vào bô có vạch đo dung tích để đo lượng nước tiểu. </w:t>
      </w:r>
    </w:p>
    <w:p w14:paraId="75A2B8EB" w14:textId="77777777" w:rsidR="00796700" w:rsidRPr="004A5558" w:rsidRDefault="00796700" w:rsidP="00796700">
      <w:pPr>
        <w:rPr>
          <w:b/>
          <w:bCs/>
        </w:rPr>
      </w:pPr>
      <w:r w:rsidRPr="004A5558">
        <w:rPr>
          <w:b/>
          <w:bCs/>
        </w:rPr>
        <w:t xml:space="preserve">3. Bơm thuốc đối quang vào bàng quang </w:t>
      </w:r>
    </w:p>
    <w:p w14:paraId="7E9D0CDF" w14:textId="77777777" w:rsidR="00796700" w:rsidRPr="003954F2" w:rsidRDefault="00796700" w:rsidP="00796700">
      <w:pPr>
        <w:rPr>
          <w:spacing w:val="-8"/>
        </w:rPr>
      </w:pPr>
      <w:r w:rsidRPr="003954F2">
        <w:rPr>
          <w:spacing w:val="-8"/>
        </w:rPr>
        <w:t xml:space="preserve">- Bơm lượng thuốc tương đương hoặc gần tương đương lượng nước tiểu vừa bài xuất. </w:t>
      </w:r>
    </w:p>
    <w:p w14:paraId="6A03D0CD" w14:textId="77777777" w:rsidR="00796700" w:rsidRPr="003954F2" w:rsidRDefault="00796700" w:rsidP="00796700">
      <w:r w:rsidRPr="003954F2">
        <w:t xml:space="preserve">- Có thể chuyền hoặc bơm thuốc đối quang vào bàng quang. </w:t>
      </w:r>
    </w:p>
    <w:p w14:paraId="2F6E4A2D" w14:textId="0F41F53C" w:rsidR="00796700" w:rsidRPr="003954F2" w:rsidRDefault="00796700" w:rsidP="00796700">
      <w:r w:rsidRPr="003954F2">
        <w:t xml:space="preserve">- Phim chụp trong quá trình đầy bàng quang: </w:t>
      </w:r>
      <w:r w:rsidR="004A5558">
        <w:t>T</w:t>
      </w:r>
      <w:r w:rsidRPr="003954F2">
        <w:t xml:space="preserve">hẳng, chếch, đôi khi nghiêng. </w:t>
      </w:r>
    </w:p>
    <w:p w14:paraId="352063EF" w14:textId="57C606DB" w:rsidR="00796700" w:rsidRPr="003954F2" w:rsidRDefault="00796700" w:rsidP="00796700">
      <w:r w:rsidRPr="003954F2">
        <w:t xml:space="preserve">- Phim chụp lúc bàng quang đầy (300-400ml thuốc đối quang + nước muối sinh lý), khi người bệnh có cảm giác muốn tiểu: </w:t>
      </w:r>
      <w:r w:rsidR="004A5558">
        <w:t>T</w:t>
      </w:r>
      <w:r w:rsidRPr="003954F2">
        <w:t xml:space="preserve">hẳng, chếch hai bên, nghiêng. </w:t>
      </w:r>
    </w:p>
    <w:p w14:paraId="36A69B85" w14:textId="77777777" w:rsidR="00796700" w:rsidRPr="004A5558" w:rsidRDefault="00796700" w:rsidP="00796700">
      <w:pPr>
        <w:rPr>
          <w:b/>
          <w:bCs/>
        </w:rPr>
      </w:pPr>
      <w:r w:rsidRPr="004A5558">
        <w:rPr>
          <w:b/>
          <w:bCs/>
        </w:rPr>
        <w:t xml:space="preserve">4. Chụp thì đi tiểu </w:t>
      </w:r>
    </w:p>
    <w:p w14:paraId="30A91309" w14:textId="77777777" w:rsidR="00796700" w:rsidRPr="003954F2" w:rsidRDefault="00796700" w:rsidP="00796700">
      <w:r w:rsidRPr="003954F2">
        <w:t xml:space="preserve">- Giữ cố định và khoá ống thông. Không bao giờ rút ống thông lúc bàng quang đầy hoặc có áp lực cao tránh nguy cơ thoát nước tiểu. </w:t>
      </w:r>
    </w:p>
    <w:p w14:paraId="614C1250" w14:textId="77777777" w:rsidR="00796700" w:rsidRPr="003954F2" w:rsidRDefault="00796700" w:rsidP="00796700">
      <w:pPr>
        <w:rPr>
          <w:spacing w:val="-6"/>
        </w:rPr>
      </w:pPr>
      <w:r w:rsidRPr="003954F2">
        <w:rPr>
          <w:spacing w:val="-6"/>
        </w:rPr>
        <w:t xml:space="preserve">- Chụp đứng chếch sau phải hoặc chếch sau trái. Đối với nam giới có thể chụp nằm. </w:t>
      </w:r>
    </w:p>
    <w:p w14:paraId="3E67834B" w14:textId="22CC0EE3" w:rsidR="00796700" w:rsidRPr="003954F2" w:rsidRDefault="00796700" w:rsidP="00796700">
      <w:r w:rsidRPr="003954F2">
        <w:t xml:space="preserve">- Chụp lúc đi tiểu tự nhiên và lúc làm tắc niệu đạo bằng kẹp phần sau dương vật, mức độ vừa đủ làm tắc niệu đạo: </w:t>
      </w:r>
      <w:r w:rsidR="004A5558">
        <w:t>T</w:t>
      </w:r>
      <w:r w:rsidRPr="003954F2">
        <w:t xml:space="preserve">hẳng, chếch hai bên, đôi khi nghiêng. </w:t>
      </w:r>
    </w:p>
    <w:p w14:paraId="2424B43B" w14:textId="77777777" w:rsidR="00796700" w:rsidRPr="004A5558" w:rsidRDefault="00796700" w:rsidP="00796700">
      <w:pPr>
        <w:rPr>
          <w:b/>
          <w:bCs/>
        </w:rPr>
      </w:pPr>
      <w:r w:rsidRPr="004A5558">
        <w:rPr>
          <w:b/>
          <w:bCs/>
        </w:rPr>
        <w:t xml:space="preserve">5. Chụp thì sau đi tiểu </w:t>
      </w:r>
    </w:p>
    <w:p w14:paraId="2F230910" w14:textId="77777777" w:rsidR="00796700" w:rsidRPr="003954F2" w:rsidRDefault="00796700" w:rsidP="00796700">
      <w:r w:rsidRPr="003954F2">
        <w:t xml:space="preserve">- Rút ống thông sau khi chụp thì đi tiểu. </w:t>
      </w:r>
    </w:p>
    <w:p w14:paraId="6E1F652E" w14:textId="77777777" w:rsidR="00796700" w:rsidRPr="003954F2" w:rsidRDefault="00796700" w:rsidP="00796700">
      <w:r w:rsidRPr="003954F2">
        <w:t xml:space="preserve">- Cho đi tiểu hết ở nhà vệ sinh. </w:t>
      </w:r>
    </w:p>
    <w:p w14:paraId="457982A8" w14:textId="77777777" w:rsidR="00796700" w:rsidRPr="003954F2" w:rsidRDefault="00796700" w:rsidP="00796700">
      <w:r w:rsidRPr="003954F2">
        <w:t xml:space="preserve">- Chụp thẳng ngay sau khi đi tiểu. </w:t>
      </w:r>
    </w:p>
    <w:p w14:paraId="61964511" w14:textId="77777777" w:rsidR="00796700" w:rsidRPr="004A5558" w:rsidRDefault="00796700" w:rsidP="00796700">
      <w:pPr>
        <w:rPr>
          <w:b/>
          <w:bCs/>
        </w:rPr>
      </w:pPr>
      <w:r w:rsidRPr="004A5558">
        <w:rPr>
          <w:b/>
          <w:bCs/>
        </w:rPr>
        <w:t xml:space="preserve">V. NHẬN ĐỊNH KẾT QUẢ </w:t>
      </w:r>
    </w:p>
    <w:p w14:paraId="5CE47571" w14:textId="77777777" w:rsidR="00796700" w:rsidRPr="003954F2" w:rsidRDefault="00796700" w:rsidP="00796700">
      <w:r w:rsidRPr="003954F2">
        <w:t xml:space="preserve">- Bàng quang bờ đều, đáy bàng quang bình thường ở sát bờ trên khớp mu </w:t>
      </w:r>
    </w:p>
    <w:p w14:paraId="437A48D7" w14:textId="4ED66B0F" w:rsidR="00796700" w:rsidRPr="003954F2" w:rsidRDefault="00796700" w:rsidP="00796700">
      <w:r w:rsidRPr="003954F2">
        <w:t xml:space="preserve">- Khảo sát khẩu kính và bờ niệu đạo. Niệu đạo nam có 4 đoạn: </w:t>
      </w:r>
      <w:r w:rsidR="00816313" w:rsidRPr="00816313">
        <w:t>Đ</w:t>
      </w:r>
      <w:r w:rsidRPr="003954F2">
        <w:t xml:space="preserve">oạn tiền liệt, đoạn màng, đoạn hành và đoạn hang. Niệu đạo nữ là ống thông hướng từ trên xuống dưới và từ sau ra trước. </w:t>
      </w:r>
    </w:p>
    <w:p w14:paraId="4549434F" w14:textId="77777777" w:rsidR="00796700" w:rsidRPr="003954F2" w:rsidRDefault="00796700" w:rsidP="00796700">
      <w:r w:rsidRPr="003954F2">
        <w:t xml:space="preserve">- Không có trào ngược bàng quang niệu quản thụ động hoặc chủ động; không sa cổ bàng quang thì đi tiểu. </w:t>
      </w:r>
    </w:p>
    <w:p w14:paraId="26A81A6C" w14:textId="77777777" w:rsidR="00796700" w:rsidRPr="003954F2" w:rsidRDefault="00796700" w:rsidP="00796700">
      <w:r w:rsidRPr="003954F2">
        <w:lastRenderedPageBreak/>
        <w:t xml:space="preserve">- Không có nước tiểu tồn lưu. </w:t>
      </w:r>
    </w:p>
    <w:p w14:paraId="1A0A6A38" w14:textId="77777777" w:rsidR="00796700" w:rsidRPr="006F6A98" w:rsidRDefault="00796700" w:rsidP="00796700">
      <w:pPr>
        <w:rPr>
          <w:b/>
          <w:bCs/>
        </w:rPr>
      </w:pPr>
      <w:r w:rsidRPr="006F6A98">
        <w:rPr>
          <w:b/>
          <w:bCs/>
        </w:rPr>
        <w:t xml:space="preserve">VI. TAI BIẾN VÀ XỬ TRÍ </w:t>
      </w:r>
    </w:p>
    <w:p w14:paraId="1C9996AD" w14:textId="12D60A93" w:rsidR="00796700" w:rsidRPr="006F6A98" w:rsidRDefault="00796700" w:rsidP="00796700">
      <w:r w:rsidRPr="006F6A98">
        <w:t xml:space="preserve">Tai biến hiếm gặp </w:t>
      </w:r>
    </w:p>
    <w:p w14:paraId="4B362464" w14:textId="77777777" w:rsidR="00796700" w:rsidRPr="006F6A98" w:rsidRDefault="00796700" w:rsidP="00796700">
      <w:r w:rsidRPr="006F6A98">
        <w:t xml:space="preserve">- Thất bại do không đưa được ống thông vào bàng quang </w:t>
      </w:r>
    </w:p>
    <w:p w14:paraId="771EFD59" w14:textId="77777777" w:rsidR="00796700" w:rsidRPr="006F6A98" w:rsidRDefault="00796700" w:rsidP="00796700">
      <w:r w:rsidRPr="006F6A98">
        <w:t xml:space="preserve">- Tiêm thuốc đối quang vào thành bàng quang, khoang Retzius, trong phúc mạc. </w:t>
      </w:r>
    </w:p>
    <w:p w14:paraId="7AEA242F" w14:textId="6C4811CF" w:rsidR="00796700" w:rsidRPr="006F6A98" w:rsidRDefault="00796700" w:rsidP="00796700">
      <w:r w:rsidRPr="006F6A98">
        <w:t xml:space="preserve">- Thủng trực tràng: </w:t>
      </w:r>
      <w:r w:rsidR="006F6A98">
        <w:t>R</w:t>
      </w:r>
      <w:r w:rsidRPr="006F6A98">
        <w:t xml:space="preserve">ất hiếm </w:t>
      </w:r>
    </w:p>
    <w:p w14:paraId="037B0BCD" w14:textId="66853E94" w:rsidR="00796700" w:rsidRPr="006F6A98" w:rsidRDefault="00796700" w:rsidP="00796700">
      <w:r w:rsidRPr="006F6A98">
        <w:t xml:space="preserve">- Nhiễm khuẩn: </w:t>
      </w:r>
      <w:r w:rsidR="006F6A98">
        <w:t>R</w:t>
      </w:r>
      <w:r w:rsidRPr="006F6A98">
        <w:t>ất hiếm</w:t>
      </w:r>
    </w:p>
    <w:p w14:paraId="22805A2B" w14:textId="3C3C6EB1" w:rsidR="00796700" w:rsidRPr="006F6A98" w:rsidRDefault="00796700" w:rsidP="00EB5A13">
      <w:pPr>
        <w:pStyle w:val="Heading1"/>
        <w:rPr>
          <w:lang w:val="vi"/>
        </w:rPr>
      </w:pPr>
      <w:r w:rsidRPr="003B582B">
        <w:rPr>
          <w:color w:val="FF0000"/>
          <w:lang w:val="vi"/>
        </w:rPr>
        <w:br w:type="page"/>
      </w:r>
      <w:bookmarkStart w:id="951" w:name="_Toc145059891"/>
      <w:bookmarkStart w:id="952" w:name="_Toc169595873"/>
      <w:r w:rsidRPr="006F6A98">
        <w:rPr>
          <w:lang w:val="vi"/>
        </w:rPr>
        <w:lastRenderedPageBreak/>
        <w:t>CHỤP CLVT SỌ NÃO KHÔNG TIÊM THUỐC ĐỐI QUANG</w:t>
      </w:r>
      <w:bookmarkEnd w:id="951"/>
      <w:bookmarkEnd w:id="952"/>
    </w:p>
    <w:p w14:paraId="310FDAEB" w14:textId="77777777" w:rsidR="00796700" w:rsidRPr="006F6A98" w:rsidRDefault="00796700" w:rsidP="00796700">
      <w:pPr>
        <w:rPr>
          <w:b/>
          <w:bCs/>
          <w:lang w:val="vi"/>
        </w:rPr>
      </w:pPr>
    </w:p>
    <w:p w14:paraId="484E4528" w14:textId="7A4E8667" w:rsidR="00796700" w:rsidRPr="006F6A98" w:rsidRDefault="006F6A98" w:rsidP="00796700">
      <w:pPr>
        <w:rPr>
          <w:b/>
          <w:bCs/>
        </w:rPr>
      </w:pPr>
      <w:r>
        <w:rPr>
          <w:b/>
          <w:bCs/>
        </w:rPr>
        <w:t>I.</w:t>
      </w:r>
      <w:r w:rsidR="00EB5A13">
        <w:rPr>
          <w:b/>
          <w:bCs/>
        </w:rPr>
        <w:t xml:space="preserve"> </w:t>
      </w:r>
      <w:r w:rsidR="00796700" w:rsidRPr="006F6A98">
        <w:rPr>
          <w:b/>
          <w:bCs/>
        </w:rPr>
        <w:t>ĐẠI CƯƠNG</w:t>
      </w:r>
    </w:p>
    <w:p w14:paraId="7DBFFCEC" w14:textId="77777777" w:rsidR="00796700" w:rsidRPr="006F6A98" w:rsidRDefault="00796700" w:rsidP="00796700">
      <w:r w:rsidRPr="006F6A98">
        <w:t>Chụp CLVT sọ não không tiêm thuốc đối quang là một kỹ thuật hình ảnh tiến tiến, áp dụng rộng rãi trong chẩn đoán bệnh lý thần kinh. CLVT dùng để  thăm khám các bệnh lý nội sọ, xương sọ  rất hiệu quả bao gồm các bệnh lý nội khoa cũng như ngoại khoa. CLVT không tiêm  thuốc đối quang có khả năng đánh giá nhu mô não, các cấu trúc khác như xương sọ, hệ thống xoang cạnh mũi và phần mềm da đầu.</w:t>
      </w:r>
    </w:p>
    <w:p w14:paraId="4956F16E" w14:textId="31870711" w:rsidR="00796700" w:rsidRPr="006F6A98" w:rsidRDefault="006F6A98" w:rsidP="00796700">
      <w:pPr>
        <w:rPr>
          <w:b/>
          <w:bCs/>
        </w:rPr>
      </w:pPr>
      <w:r>
        <w:rPr>
          <w:b/>
          <w:bCs/>
        </w:rPr>
        <w:t>II.</w:t>
      </w:r>
      <w:r w:rsidR="00EB5A13">
        <w:rPr>
          <w:b/>
          <w:bCs/>
        </w:rPr>
        <w:t xml:space="preserve"> </w:t>
      </w:r>
      <w:r w:rsidR="00796700" w:rsidRPr="006F6A98">
        <w:rPr>
          <w:b/>
          <w:bCs/>
        </w:rPr>
        <w:t>CHỈ ĐỊNH VÀ CHỐNG CHỈ ĐỊNH</w:t>
      </w:r>
    </w:p>
    <w:p w14:paraId="2778E101" w14:textId="2426F583" w:rsidR="00796700" w:rsidRPr="004A5558" w:rsidRDefault="006F6A98" w:rsidP="00796700">
      <w:pPr>
        <w:rPr>
          <w:b/>
          <w:bCs/>
        </w:rPr>
      </w:pPr>
      <w:r>
        <w:rPr>
          <w:b/>
          <w:bCs/>
        </w:rPr>
        <w:t>1.</w:t>
      </w:r>
      <w:r w:rsidR="00EB5A13">
        <w:rPr>
          <w:b/>
          <w:bCs/>
        </w:rPr>
        <w:t xml:space="preserve"> </w:t>
      </w:r>
      <w:r w:rsidR="00796700" w:rsidRPr="004A5558">
        <w:rPr>
          <w:b/>
          <w:bCs/>
        </w:rPr>
        <w:t>Chỉ định</w:t>
      </w:r>
    </w:p>
    <w:p w14:paraId="635CA73F" w14:textId="05A5705F" w:rsidR="00796700" w:rsidRPr="003954F2" w:rsidRDefault="00796700" w:rsidP="00796700">
      <w:r w:rsidRPr="003954F2">
        <w:t xml:space="preserve">- Các trường hợp chấn thương sọ não nghi ngờ có tổn thương chảy máu nội sọ, dị vật, lún sọ… </w:t>
      </w:r>
    </w:p>
    <w:p w14:paraId="74890B74" w14:textId="36D48E75" w:rsidR="00796700" w:rsidRPr="003954F2" w:rsidRDefault="00796700" w:rsidP="00796700">
      <w:r w:rsidRPr="003954F2">
        <w:t xml:space="preserve">- Nghi ngờ các bệnh lý nội sọ: U não trong trục cũng như ngoài trục </w:t>
      </w:r>
    </w:p>
    <w:p w14:paraId="48894CBD" w14:textId="1369DCD9" w:rsidR="00796700" w:rsidRPr="003954F2" w:rsidRDefault="00796700" w:rsidP="00796700">
      <w:r w:rsidRPr="003954F2">
        <w:t xml:space="preserve">- Viêm não, áp xe não </w:t>
      </w:r>
    </w:p>
    <w:p w14:paraId="5651C234" w14:textId="5F4A291A" w:rsidR="00796700" w:rsidRPr="003954F2" w:rsidRDefault="00796700" w:rsidP="00796700">
      <w:r w:rsidRPr="003954F2">
        <w:t xml:space="preserve">- Dị dạng mạch máu não, thông động tĩnh mạch cảnh xoang hang... </w:t>
      </w:r>
    </w:p>
    <w:p w14:paraId="1994330A" w14:textId="3B17B418" w:rsidR="00796700" w:rsidRPr="003954F2" w:rsidRDefault="00796700" w:rsidP="00796700">
      <w:r w:rsidRPr="003954F2">
        <w:t xml:space="preserve">- Dị dạng bẩm sinh: </w:t>
      </w:r>
      <w:r w:rsidR="006F6A98">
        <w:t>L</w:t>
      </w:r>
      <w:r w:rsidRPr="003954F2">
        <w:t xml:space="preserve">ạc chỗ chất xám, bệnh não chẻ.. </w:t>
      </w:r>
    </w:p>
    <w:p w14:paraId="6576BA8E" w14:textId="1764DAE8" w:rsidR="00796700" w:rsidRPr="003954F2" w:rsidRDefault="00796700" w:rsidP="00796700">
      <w:r w:rsidRPr="003954F2">
        <w:t xml:space="preserve">- Động kinh </w:t>
      </w:r>
    </w:p>
    <w:p w14:paraId="16DFD512" w14:textId="132EB620" w:rsidR="00796700" w:rsidRPr="003954F2" w:rsidRDefault="00796700" w:rsidP="00796700">
      <w:r w:rsidRPr="003954F2">
        <w:t xml:space="preserve">- Đột quỵ: Nhồi máu não, chảy máu não các giai đoạn (chảy máu nhu mô, chảy máu dưới nhện, chảy máu não thất…). Nhồi máu động mạch, nhồi máu tĩnh mạch </w:t>
      </w:r>
    </w:p>
    <w:p w14:paraId="23FDD434" w14:textId="77777777" w:rsidR="00796700" w:rsidRPr="003954F2" w:rsidRDefault="00796700" w:rsidP="00796700">
      <w:r w:rsidRPr="003954F2">
        <w:t>Theo dõi sau điều trị, theo dõi tiến triển của máu tụ…</w:t>
      </w:r>
    </w:p>
    <w:p w14:paraId="5BC29F5D" w14:textId="5DEC5027" w:rsidR="00796700" w:rsidRPr="004A5558" w:rsidRDefault="006F6A98" w:rsidP="00796700">
      <w:pPr>
        <w:rPr>
          <w:b/>
          <w:bCs/>
        </w:rPr>
      </w:pPr>
      <w:r>
        <w:rPr>
          <w:b/>
          <w:bCs/>
        </w:rPr>
        <w:t>2.</w:t>
      </w:r>
      <w:r w:rsidR="00EB5A13">
        <w:rPr>
          <w:b/>
          <w:bCs/>
        </w:rPr>
        <w:t xml:space="preserve"> </w:t>
      </w:r>
      <w:r w:rsidR="00796700" w:rsidRPr="004A5558">
        <w:rPr>
          <w:b/>
          <w:bCs/>
        </w:rPr>
        <w:t>Chống chỉ định</w:t>
      </w:r>
    </w:p>
    <w:p w14:paraId="54688FC5" w14:textId="020D93D0" w:rsidR="00796700" w:rsidRPr="003954F2" w:rsidRDefault="00796700" w:rsidP="00796700">
      <w:r w:rsidRPr="003954F2">
        <w:t xml:space="preserve">- Người bệnh quá kích thích, không nằm yên (Chống chỉ định tương đối) </w:t>
      </w:r>
    </w:p>
    <w:p w14:paraId="4A60625D" w14:textId="4DCBCDD9" w:rsidR="00796700" w:rsidRPr="003954F2" w:rsidRDefault="00796700" w:rsidP="00796700">
      <w:r w:rsidRPr="003954F2">
        <w:t>- Trong vùng thăm khám (sọ não) có nhiều kim loại gây nhiễu ảnh (chống chỉ định tương đối)</w:t>
      </w:r>
      <w:r w:rsidR="006F6A98">
        <w:t>.</w:t>
      </w:r>
      <w:r w:rsidRPr="003954F2">
        <w:t xml:space="preserve"> </w:t>
      </w:r>
    </w:p>
    <w:p w14:paraId="6EAA75E7" w14:textId="77777777" w:rsidR="00796700" w:rsidRPr="003954F2" w:rsidRDefault="00796700" w:rsidP="00796700">
      <w:r w:rsidRPr="003954F2">
        <w:t>Người bệnh có thai (chống chỉ định tương đối).</w:t>
      </w:r>
    </w:p>
    <w:p w14:paraId="1C7A233E" w14:textId="77777777" w:rsidR="00796700" w:rsidRPr="004A5558" w:rsidRDefault="00796700" w:rsidP="00796700">
      <w:pPr>
        <w:rPr>
          <w:b/>
          <w:bCs/>
        </w:rPr>
      </w:pPr>
      <w:r w:rsidRPr="004A5558">
        <w:rPr>
          <w:b/>
          <w:bCs/>
        </w:rPr>
        <w:t xml:space="preserve">III. CHUẨN BỊ </w:t>
      </w:r>
    </w:p>
    <w:p w14:paraId="14A6D2F9" w14:textId="1EA4DAF8" w:rsidR="00796700" w:rsidRPr="004A5558" w:rsidRDefault="00796700" w:rsidP="00796700">
      <w:pPr>
        <w:rPr>
          <w:b/>
          <w:bCs/>
        </w:rPr>
      </w:pPr>
      <w:r w:rsidRPr="004A5558">
        <w:rPr>
          <w:b/>
          <w:bCs/>
        </w:rPr>
        <w:t xml:space="preserve">1. Người thực hiện </w:t>
      </w:r>
    </w:p>
    <w:p w14:paraId="5EF85EF1" w14:textId="35712D78" w:rsidR="00796700" w:rsidRPr="003954F2" w:rsidRDefault="00796700" w:rsidP="00796700">
      <w:r w:rsidRPr="003954F2">
        <w:t>- Bác sỹ chuyên khoa</w:t>
      </w:r>
      <w:r w:rsidR="006F6A98">
        <w:t>.</w:t>
      </w:r>
      <w:r w:rsidRPr="003954F2">
        <w:t xml:space="preserve">   </w:t>
      </w:r>
    </w:p>
    <w:p w14:paraId="795F1E23" w14:textId="51EA121C" w:rsidR="00796700" w:rsidRPr="003954F2" w:rsidRDefault="00796700" w:rsidP="00796700">
      <w:r w:rsidRPr="003954F2">
        <w:t>- Kỹ thuật viên điện quang</w:t>
      </w:r>
      <w:r w:rsidR="006F6A98">
        <w:t>.</w:t>
      </w:r>
      <w:r w:rsidRPr="003954F2">
        <w:t xml:space="preserve">  </w:t>
      </w:r>
    </w:p>
    <w:p w14:paraId="511415B5" w14:textId="1BC59AE2" w:rsidR="00796700" w:rsidRPr="004A5558" w:rsidRDefault="00796700" w:rsidP="00796700">
      <w:pPr>
        <w:rPr>
          <w:b/>
          <w:bCs/>
        </w:rPr>
      </w:pPr>
      <w:r w:rsidRPr="004A5558">
        <w:rPr>
          <w:b/>
          <w:bCs/>
        </w:rPr>
        <w:t xml:space="preserve">2. Phương tiện </w:t>
      </w:r>
    </w:p>
    <w:p w14:paraId="0A91974D" w14:textId="06D39A5C" w:rsidR="00796700" w:rsidRPr="003954F2" w:rsidRDefault="00796700" w:rsidP="00796700">
      <w:r w:rsidRPr="003954F2">
        <w:t>- Máy chụp CLVT</w:t>
      </w:r>
      <w:r w:rsidR="006F6A98">
        <w:t>.</w:t>
      </w:r>
      <w:r w:rsidRPr="003954F2">
        <w:t xml:space="preserve">   </w:t>
      </w:r>
    </w:p>
    <w:p w14:paraId="0E661096" w14:textId="7ED56F1E" w:rsidR="00796700" w:rsidRPr="003954F2" w:rsidRDefault="00796700" w:rsidP="00796700">
      <w:r w:rsidRPr="003954F2">
        <w:t>- Phim, cát-xét, hệ thống lưu trữ hình ảnh</w:t>
      </w:r>
      <w:r w:rsidR="006F6A98">
        <w:t>.</w:t>
      </w:r>
      <w:r w:rsidRPr="003954F2">
        <w:t xml:space="preserve">  </w:t>
      </w:r>
    </w:p>
    <w:p w14:paraId="7C96F306" w14:textId="5D14DED6" w:rsidR="00796700" w:rsidRPr="004A5558" w:rsidRDefault="00796700" w:rsidP="00796700">
      <w:pPr>
        <w:rPr>
          <w:b/>
          <w:bCs/>
        </w:rPr>
      </w:pPr>
      <w:r w:rsidRPr="004A5558">
        <w:rPr>
          <w:b/>
          <w:bCs/>
        </w:rPr>
        <w:t>3. Người bệnh</w:t>
      </w:r>
    </w:p>
    <w:p w14:paraId="45F637A6" w14:textId="04B5AB36" w:rsidR="00796700" w:rsidRPr="003954F2" w:rsidRDefault="00796700" w:rsidP="00796700">
      <w:r w:rsidRPr="003954F2">
        <w:t xml:space="preserve">- Người bệnh được giải thích kỹ về thủ thuật để phối hợp với thầy thuốc. </w:t>
      </w:r>
    </w:p>
    <w:p w14:paraId="11C1A88F" w14:textId="4875E692" w:rsidR="00796700" w:rsidRPr="003954F2" w:rsidRDefault="00796700" w:rsidP="00796700">
      <w:r w:rsidRPr="003954F2">
        <w:t xml:space="preserve">- Tháo bỏ khuyên tai, vòng cổ, cặp tóc nếu có </w:t>
      </w:r>
    </w:p>
    <w:p w14:paraId="2937A0DC" w14:textId="77777777" w:rsidR="00EB5A13" w:rsidRDefault="00EB5A13" w:rsidP="00796700">
      <w:pPr>
        <w:rPr>
          <w:b/>
          <w:bCs/>
        </w:rPr>
      </w:pPr>
    </w:p>
    <w:p w14:paraId="4D6C33D7" w14:textId="6E1B5277" w:rsidR="00796700" w:rsidRPr="004A5558" w:rsidRDefault="00796700" w:rsidP="00796700">
      <w:pPr>
        <w:rPr>
          <w:b/>
          <w:bCs/>
        </w:rPr>
      </w:pPr>
      <w:r w:rsidRPr="004A5558">
        <w:rPr>
          <w:b/>
          <w:bCs/>
        </w:rPr>
        <w:lastRenderedPageBreak/>
        <w:t xml:space="preserve">4.  Phiếu xét nghiệm </w:t>
      </w:r>
    </w:p>
    <w:p w14:paraId="4B0D9A4B" w14:textId="658090CF" w:rsidR="00796700" w:rsidRPr="003954F2" w:rsidRDefault="00796700" w:rsidP="00796700">
      <w:r w:rsidRPr="003954F2">
        <w:t>Có phiếu chỉ định chụp CLVT</w:t>
      </w:r>
      <w:r w:rsidR="006F6A98">
        <w:t>.</w:t>
      </w:r>
    </w:p>
    <w:p w14:paraId="63E50B42" w14:textId="77777777" w:rsidR="00796700" w:rsidRPr="004A5558" w:rsidRDefault="00796700" w:rsidP="00796700">
      <w:pPr>
        <w:rPr>
          <w:b/>
          <w:bCs/>
        </w:rPr>
      </w:pPr>
      <w:r w:rsidRPr="004A5558">
        <w:rPr>
          <w:b/>
          <w:bCs/>
        </w:rPr>
        <w:t xml:space="preserve">IV. CÁC BƯỚC TIẾN HÀNH </w:t>
      </w:r>
    </w:p>
    <w:p w14:paraId="64EDBEE9" w14:textId="5622D4B0" w:rsidR="00796700" w:rsidRPr="004A5558" w:rsidRDefault="00796700" w:rsidP="00796700">
      <w:pPr>
        <w:rPr>
          <w:b/>
          <w:bCs/>
        </w:rPr>
      </w:pPr>
      <w:r w:rsidRPr="004A5558">
        <w:rPr>
          <w:b/>
          <w:bCs/>
        </w:rPr>
        <w:t xml:space="preserve">1. Đặt người bệnh </w:t>
      </w:r>
    </w:p>
    <w:p w14:paraId="0FC1EBFB" w14:textId="114649B1" w:rsidR="00796700" w:rsidRPr="003954F2" w:rsidRDefault="00796700" w:rsidP="00796700">
      <w:r w:rsidRPr="003954F2">
        <w:t>- Người bệnh được nằm ngửa trên bàn chụp, đầu vào trước</w:t>
      </w:r>
      <w:r w:rsidR="006F6A98">
        <w:t>.</w:t>
      </w:r>
      <w:r w:rsidRPr="003954F2">
        <w:t xml:space="preserve"> </w:t>
      </w:r>
    </w:p>
    <w:p w14:paraId="52F0F95C" w14:textId="5085D867" w:rsidR="00796700" w:rsidRPr="003954F2" w:rsidRDefault="00796700" w:rsidP="006F6A98">
      <w:r w:rsidRPr="003954F2">
        <w:t>- Di chuyển bàn chụp vào trong máy với định vị tia sáng cho vùng thăm khám.</w:t>
      </w:r>
    </w:p>
    <w:p w14:paraId="019B1AAA" w14:textId="39CBBDBC" w:rsidR="00796700" w:rsidRPr="004A5558" w:rsidRDefault="00796700" w:rsidP="00796700">
      <w:pPr>
        <w:rPr>
          <w:b/>
          <w:bCs/>
        </w:rPr>
      </w:pPr>
      <w:r w:rsidRPr="004A5558">
        <w:rPr>
          <w:b/>
          <w:bCs/>
        </w:rPr>
        <w:t xml:space="preserve">2. Kỹ thuật chụp </w:t>
      </w:r>
    </w:p>
    <w:p w14:paraId="365A8FE0" w14:textId="583AB8BA" w:rsidR="00796700" w:rsidRPr="003954F2" w:rsidRDefault="00796700" w:rsidP="00796700">
      <w:r w:rsidRPr="003954F2">
        <w:t>- Chụp định vị</w:t>
      </w:r>
      <w:r w:rsidR="006F6A98">
        <w:t>.</w:t>
      </w:r>
    </w:p>
    <w:p w14:paraId="4B4E4CFB" w14:textId="5FCD92D5" w:rsidR="00796700" w:rsidRPr="003954F2" w:rsidRDefault="00796700" w:rsidP="00796700">
      <w:r w:rsidRPr="003954F2">
        <w:t xml:space="preserve">- Đặt chương trình chụp sọ não theo hai trình trên lều và dưới lều (độ dày trên lều 7-8mm, dưới lều 2-3mm) </w:t>
      </w:r>
    </w:p>
    <w:p w14:paraId="15EC1EDD" w14:textId="6C86D85B" w:rsidR="00796700" w:rsidRPr="003954F2" w:rsidRDefault="00796700" w:rsidP="00796700">
      <w:r w:rsidRPr="003954F2">
        <w:t xml:space="preserve">- Tiến hành cho phát tia và XỬ TRÍ hình ảnh thu được trên màn hình trạm làm việc, lựa chọn các ảnh cần thiết bộc lộ bệnh lý để in phim. </w:t>
      </w:r>
    </w:p>
    <w:p w14:paraId="1E68CA6C" w14:textId="0C27193E" w:rsidR="00796700" w:rsidRPr="003954F2" w:rsidRDefault="00796700" w:rsidP="00796700">
      <w:r w:rsidRPr="003954F2">
        <w:t>- Bác sỹ đọc tổn thương, mô tả trên máy tính kết nối nội bộ và in kết quả.</w:t>
      </w:r>
    </w:p>
    <w:p w14:paraId="352A454F" w14:textId="77777777" w:rsidR="00796700" w:rsidRPr="003954F2" w:rsidRDefault="00796700" w:rsidP="00796700">
      <w:r w:rsidRPr="004A5558">
        <w:rPr>
          <w:b/>
          <w:bCs/>
        </w:rPr>
        <w:t>V. NHẬN ĐỊNH KẾT Q</w:t>
      </w:r>
      <w:r w:rsidRPr="003954F2">
        <w:t xml:space="preserve">UẢ </w:t>
      </w:r>
    </w:p>
    <w:p w14:paraId="31B1CAC1" w14:textId="53000E81" w:rsidR="00796700" w:rsidRPr="003954F2" w:rsidRDefault="00796700" w:rsidP="00796700">
      <w:r w:rsidRPr="003954F2">
        <w:t xml:space="preserve">- Các lớp cắt cân xứng </w:t>
      </w:r>
    </w:p>
    <w:p w14:paraId="0CBC2CE7" w14:textId="4439406E" w:rsidR="00796700" w:rsidRPr="003954F2" w:rsidRDefault="00796700" w:rsidP="00796700">
      <w:r w:rsidRPr="003954F2">
        <w:t xml:space="preserve">- Độ tương phản hình ảnh tốt, phù hợp : </w:t>
      </w:r>
      <w:r w:rsidR="006F6A98">
        <w:t>P</w:t>
      </w:r>
      <w:r w:rsidRPr="003954F2">
        <w:t xml:space="preserve">hân biệt được chất trắng, chất xám </w:t>
      </w:r>
    </w:p>
    <w:p w14:paraId="2A1344C7" w14:textId="6369A66F" w:rsidR="00796700" w:rsidRPr="003954F2" w:rsidRDefault="00796700" w:rsidP="00796700">
      <w:r w:rsidRPr="003954F2">
        <w:t>- Hiển thị được các thay đổi bất thường về tỷ  trọng, hình thái của não, màng não, xương, xoang và phần mềm</w:t>
      </w:r>
    </w:p>
    <w:p w14:paraId="40425C3C" w14:textId="77777777" w:rsidR="00796700" w:rsidRPr="004A5558" w:rsidRDefault="00796700" w:rsidP="00796700">
      <w:pPr>
        <w:rPr>
          <w:b/>
          <w:bCs/>
        </w:rPr>
      </w:pPr>
      <w:r w:rsidRPr="004A5558">
        <w:rPr>
          <w:b/>
          <w:bCs/>
        </w:rPr>
        <w:t xml:space="preserve">VI. TAI BIẾN VÀ XỬ TRÍ </w:t>
      </w:r>
    </w:p>
    <w:p w14:paraId="4CD950BF" w14:textId="6722CE6F" w:rsidR="00796700" w:rsidRPr="003954F2" w:rsidRDefault="00796700" w:rsidP="00796700">
      <w:r w:rsidRPr="003954F2">
        <w:t xml:space="preserve">- Sợ hãi, kích động: </w:t>
      </w:r>
      <w:r w:rsidR="006F6A98" w:rsidRPr="006F6A98">
        <w:t>Đ</w:t>
      </w:r>
      <w:r w:rsidRPr="003954F2">
        <w:t xml:space="preserve">ộng viên, an ủi người bệnh </w:t>
      </w:r>
    </w:p>
    <w:p w14:paraId="47FB9F41" w14:textId="3D56578F" w:rsidR="00796700" w:rsidRPr="003954F2" w:rsidRDefault="00796700" w:rsidP="00796700">
      <w:r w:rsidRPr="003954F2">
        <w:t xml:space="preserve">- Quá lo lắng, sợ hãi: </w:t>
      </w:r>
      <w:r w:rsidR="006F6A98">
        <w:t>C</w:t>
      </w:r>
      <w:r w:rsidRPr="003954F2">
        <w:t>ó thể cho thuốc an thần với sự theo dõi của bác sỹ gây mê.</w:t>
      </w:r>
    </w:p>
    <w:p w14:paraId="1B1961B9" w14:textId="77777777" w:rsidR="00796700" w:rsidRPr="003954F2" w:rsidRDefault="00796700" w:rsidP="00796700"/>
    <w:p w14:paraId="37C6B945" w14:textId="77777777" w:rsidR="00796700" w:rsidRPr="003954F2" w:rsidRDefault="00796700" w:rsidP="00796700">
      <w:pPr>
        <w:rPr>
          <w:lang w:val="vi"/>
        </w:rPr>
      </w:pPr>
      <w:r w:rsidRPr="003954F2">
        <w:br w:type="page"/>
      </w:r>
    </w:p>
    <w:p w14:paraId="5DBE5558" w14:textId="1C302E1A" w:rsidR="00796700" w:rsidRPr="006F6A98" w:rsidRDefault="00796700" w:rsidP="00EB5A13">
      <w:pPr>
        <w:pStyle w:val="Heading1"/>
        <w:rPr>
          <w:lang w:val="vi"/>
        </w:rPr>
      </w:pPr>
      <w:bookmarkStart w:id="953" w:name="_Toc145059892"/>
      <w:bookmarkStart w:id="954" w:name="_Toc169595874"/>
      <w:r w:rsidRPr="006F6A98">
        <w:rPr>
          <w:lang w:val="vi"/>
        </w:rPr>
        <w:lastRenderedPageBreak/>
        <w:t>CHỤP CLVT SỌ NÃO CÓ TIÊM THUỐC ĐỐI QUANG</w:t>
      </w:r>
      <w:bookmarkEnd w:id="953"/>
      <w:bookmarkEnd w:id="954"/>
    </w:p>
    <w:p w14:paraId="69DD0388" w14:textId="77777777" w:rsidR="00796700" w:rsidRPr="003954F2" w:rsidRDefault="00796700" w:rsidP="00796700">
      <w:pPr>
        <w:rPr>
          <w:lang w:val="vi"/>
        </w:rPr>
      </w:pPr>
    </w:p>
    <w:p w14:paraId="5EDD6E31" w14:textId="5AA55BE7" w:rsidR="00796700" w:rsidRPr="006F6A98" w:rsidRDefault="006F6A98" w:rsidP="00796700">
      <w:pPr>
        <w:rPr>
          <w:b/>
          <w:bCs/>
        </w:rPr>
      </w:pPr>
      <w:r>
        <w:rPr>
          <w:b/>
          <w:bCs/>
        </w:rPr>
        <w:t>I.</w:t>
      </w:r>
      <w:r w:rsidR="00EB5A13">
        <w:rPr>
          <w:b/>
          <w:bCs/>
        </w:rPr>
        <w:t xml:space="preserve"> </w:t>
      </w:r>
      <w:r w:rsidR="00796700" w:rsidRPr="006F6A98">
        <w:rPr>
          <w:b/>
          <w:bCs/>
        </w:rPr>
        <w:t>ĐẠI CƯƠNG</w:t>
      </w:r>
    </w:p>
    <w:p w14:paraId="6FD93C51" w14:textId="77777777" w:rsidR="00796700" w:rsidRPr="003954F2" w:rsidRDefault="00796700" w:rsidP="00796700">
      <w:r w:rsidRPr="003954F2">
        <w:t>Chụp CLVT sọ não có tiêm thuốc đối quang là một kỹ thuật hình ảnh tiến tiến, áp dụng rộng rãi trong chẩn đoán bệnh lý thần kinh. CLVT thăm khám các bệnh lý nội sọ, xương sọ rất hiệu quả, đánh giá mức độ tăng sinh mạch của các khối u, góp phần phân bậc của khối u, đánh giá mức độ ngấm thuốc của các tổn thương u, viêm nhiễm nhu mô não, màng não.</w:t>
      </w:r>
    </w:p>
    <w:p w14:paraId="7BEBEC8D" w14:textId="77777777" w:rsidR="00796700" w:rsidRPr="006F6A98" w:rsidRDefault="00796700" w:rsidP="00796700">
      <w:pPr>
        <w:rPr>
          <w:b/>
          <w:bCs/>
        </w:rPr>
      </w:pPr>
      <w:r w:rsidRPr="006F6A98">
        <w:rPr>
          <w:b/>
          <w:bCs/>
        </w:rPr>
        <w:t xml:space="preserve">II. CHỈ ĐỊNH VÀ CHỐNG CHỈ ĐỊNH </w:t>
      </w:r>
    </w:p>
    <w:p w14:paraId="24DEEA9D" w14:textId="14C39EE3" w:rsidR="00796700" w:rsidRPr="006F6A98" w:rsidRDefault="00796700" w:rsidP="00796700">
      <w:pPr>
        <w:rPr>
          <w:b/>
          <w:bCs/>
        </w:rPr>
      </w:pPr>
      <w:r w:rsidRPr="006F6A98">
        <w:rPr>
          <w:b/>
          <w:bCs/>
        </w:rPr>
        <w:t xml:space="preserve">1. Chỉ định </w:t>
      </w:r>
    </w:p>
    <w:p w14:paraId="16DB5996" w14:textId="2FB32882" w:rsidR="00796700" w:rsidRPr="003954F2" w:rsidRDefault="00796700" w:rsidP="00796700">
      <w:r w:rsidRPr="003954F2">
        <w:t xml:space="preserve">- Các bệnh lý nội sọ: U não trong trục và ngoài trục </w:t>
      </w:r>
    </w:p>
    <w:p w14:paraId="78088D15" w14:textId="0725C5FE" w:rsidR="00796700" w:rsidRPr="003954F2" w:rsidRDefault="00796700" w:rsidP="00796700">
      <w:r w:rsidRPr="003954F2">
        <w:t xml:space="preserve">- Viêm não màng não, áp xe não </w:t>
      </w:r>
    </w:p>
    <w:p w14:paraId="7B19444E" w14:textId="4F294EAE" w:rsidR="00796700" w:rsidRPr="003954F2" w:rsidRDefault="00796700" w:rsidP="00796700">
      <w:r w:rsidRPr="003954F2">
        <w:t xml:space="preserve">- Dị dạng mạch máu não đã phát hiện hặc nghi ngờ trên phim chụp không tiêm thuốc </w:t>
      </w:r>
    </w:p>
    <w:p w14:paraId="135E50E9" w14:textId="7EBC45E5" w:rsidR="00796700" w:rsidRPr="003954F2" w:rsidRDefault="00796700" w:rsidP="00796700">
      <w:r w:rsidRPr="003954F2">
        <w:t xml:space="preserve">- Tụ máu dưới màng cứng đồng tỷ  trọng nhu mô não, không rõ ràng về ranh giới, vị trí màng não… </w:t>
      </w:r>
    </w:p>
    <w:p w14:paraId="2452B5C4" w14:textId="77777777" w:rsidR="00796700" w:rsidRPr="003954F2" w:rsidRDefault="00796700" w:rsidP="00796700">
      <w:r w:rsidRPr="003954F2">
        <w:t>Theo dõi sau điều trị.</w:t>
      </w:r>
    </w:p>
    <w:p w14:paraId="1413DFBF" w14:textId="17D2567C" w:rsidR="00796700" w:rsidRPr="006F6A98" w:rsidRDefault="00796700" w:rsidP="00796700">
      <w:pPr>
        <w:rPr>
          <w:b/>
          <w:bCs/>
        </w:rPr>
      </w:pPr>
      <w:r w:rsidRPr="006F6A98">
        <w:rPr>
          <w:b/>
          <w:bCs/>
        </w:rPr>
        <w:t xml:space="preserve">2. Chống chỉ định </w:t>
      </w:r>
    </w:p>
    <w:p w14:paraId="597B570F" w14:textId="7B4C82EC" w:rsidR="00796700" w:rsidRPr="003954F2" w:rsidRDefault="00796700" w:rsidP="00796700">
      <w:r w:rsidRPr="003954F2">
        <w:t xml:space="preserve">- Trong vùng thăm khám (sọ não) có nhiều kim loại gây nhiễu ảnh (chống chỉ định tương đối) </w:t>
      </w:r>
    </w:p>
    <w:p w14:paraId="6BC7CEE3" w14:textId="41479A8F" w:rsidR="00796700" w:rsidRPr="003954F2" w:rsidRDefault="00796700" w:rsidP="00796700">
      <w:r w:rsidRPr="003954F2">
        <w:t xml:space="preserve">- Tiền sử dị ứng (chống chỉ định tương đối), nhất là với thuốc đối quang.  </w:t>
      </w:r>
    </w:p>
    <w:p w14:paraId="6B58BEA4" w14:textId="73013F7B" w:rsidR="00796700" w:rsidRPr="003954F2" w:rsidRDefault="00796700" w:rsidP="00796700">
      <w:r w:rsidRPr="003954F2">
        <w:t>- Người bệnh có thai (chống chỉ định tương đối).</w:t>
      </w:r>
    </w:p>
    <w:p w14:paraId="4696943C" w14:textId="77777777" w:rsidR="00796700" w:rsidRPr="006F6A98" w:rsidRDefault="00796700" w:rsidP="00796700">
      <w:pPr>
        <w:rPr>
          <w:b/>
          <w:bCs/>
        </w:rPr>
      </w:pPr>
      <w:r w:rsidRPr="006F6A98">
        <w:rPr>
          <w:b/>
          <w:bCs/>
        </w:rPr>
        <w:t xml:space="preserve">III. CHUẨN BỊ </w:t>
      </w:r>
    </w:p>
    <w:p w14:paraId="19C1A8FA" w14:textId="11ED423B" w:rsidR="00796700" w:rsidRPr="006F6A98" w:rsidRDefault="00796700" w:rsidP="00796700">
      <w:pPr>
        <w:rPr>
          <w:b/>
          <w:bCs/>
        </w:rPr>
      </w:pPr>
      <w:r w:rsidRPr="006F6A98">
        <w:rPr>
          <w:b/>
          <w:bCs/>
        </w:rPr>
        <w:t xml:space="preserve">1. Người thực hiện </w:t>
      </w:r>
    </w:p>
    <w:p w14:paraId="357C36DE" w14:textId="56127E51" w:rsidR="00796700" w:rsidRPr="003954F2" w:rsidRDefault="00796700" w:rsidP="00796700">
      <w:r w:rsidRPr="003954F2">
        <w:t>- Bác sỹ chuyên khoa</w:t>
      </w:r>
      <w:r w:rsidR="006F6A98">
        <w:t>.</w:t>
      </w:r>
      <w:r w:rsidRPr="003954F2">
        <w:t xml:space="preserve">   </w:t>
      </w:r>
    </w:p>
    <w:p w14:paraId="7951B764" w14:textId="1E84BBB3" w:rsidR="00796700" w:rsidRPr="003954F2" w:rsidRDefault="00796700" w:rsidP="00796700">
      <w:r w:rsidRPr="003954F2">
        <w:t>- Kỹ thuật viên điện quang</w:t>
      </w:r>
      <w:r w:rsidR="006F6A98">
        <w:t>.</w:t>
      </w:r>
      <w:r w:rsidRPr="003954F2">
        <w:t xml:space="preserve">   </w:t>
      </w:r>
    </w:p>
    <w:p w14:paraId="4EF561E0" w14:textId="6521866F" w:rsidR="00796700" w:rsidRPr="006F6A98" w:rsidRDefault="00796700" w:rsidP="00796700">
      <w:pPr>
        <w:rPr>
          <w:b/>
          <w:bCs/>
        </w:rPr>
      </w:pPr>
      <w:r w:rsidRPr="006F6A98">
        <w:rPr>
          <w:b/>
          <w:bCs/>
        </w:rPr>
        <w:t>2. Phương tiện</w:t>
      </w:r>
      <w:r w:rsidR="006F6A98" w:rsidRPr="006F6A98">
        <w:rPr>
          <w:b/>
          <w:bCs/>
        </w:rPr>
        <w:t>.</w:t>
      </w:r>
      <w:r w:rsidRPr="006F6A98">
        <w:rPr>
          <w:b/>
          <w:bCs/>
        </w:rPr>
        <w:t xml:space="preserve"> </w:t>
      </w:r>
    </w:p>
    <w:p w14:paraId="36B8B39B" w14:textId="522F4A4F" w:rsidR="00796700" w:rsidRPr="003954F2" w:rsidRDefault="00796700" w:rsidP="00796700">
      <w:r w:rsidRPr="003954F2">
        <w:t>- Máy chụp CLVT</w:t>
      </w:r>
      <w:r w:rsidR="006F6A98">
        <w:t>.</w:t>
      </w:r>
      <w:r w:rsidRPr="003954F2">
        <w:t xml:space="preserve">   </w:t>
      </w:r>
    </w:p>
    <w:p w14:paraId="66CF03FE" w14:textId="7B428772" w:rsidR="00796700" w:rsidRPr="003954F2" w:rsidRDefault="00796700" w:rsidP="00796700">
      <w:r w:rsidRPr="003954F2">
        <w:t>- Phim, cát-xét, hệ thống lưu trữ hình ảnh</w:t>
      </w:r>
      <w:r w:rsidR="006F6A98">
        <w:t>.</w:t>
      </w:r>
    </w:p>
    <w:p w14:paraId="2ED91A71" w14:textId="42531CF2" w:rsidR="00796700" w:rsidRPr="006F6A98" w:rsidRDefault="00796700" w:rsidP="00796700">
      <w:pPr>
        <w:rPr>
          <w:b/>
          <w:bCs/>
        </w:rPr>
      </w:pPr>
      <w:r w:rsidRPr="006F6A98">
        <w:rPr>
          <w:b/>
          <w:bCs/>
        </w:rPr>
        <w:t>3. Vật tư y tế</w:t>
      </w:r>
    </w:p>
    <w:p w14:paraId="59D81B7E" w14:textId="098A4590" w:rsidR="00796700" w:rsidRPr="003954F2" w:rsidRDefault="00796700" w:rsidP="00796700">
      <w:r w:rsidRPr="003954F2">
        <w:t>- Bơm tiêm 10; 20ml</w:t>
      </w:r>
      <w:r w:rsidR="006F6A98">
        <w:t>.</w:t>
      </w:r>
    </w:p>
    <w:p w14:paraId="52A3A4B0" w14:textId="189B4A08" w:rsidR="00796700" w:rsidRPr="003954F2" w:rsidRDefault="00796700" w:rsidP="00796700">
      <w:r w:rsidRPr="003954F2">
        <w:t>- Kim tiêm luồn 18-21G</w:t>
      </w:r>
      <w:r w:rsidR="006F6A98">
        <w:t>.</w:t>
      </w:r>
      <w:r w:rsidRPr="003954F2">
        <w:t xml:space="preserve"> </w:t>
      </w:r>
    </w:p>
    <w:p w14:paraId="6AF1CDB3" w14:textId="1873C889" w:rsidR="00796700" w:rsidRPr="003954F2" w:rsidRDefault="00796700" w:rsidP="00796700">
      <w:r w:rsidRPr="003954F2">
        <w:t>- Thuốc đối quang i-ốt tan trong nước</w:t>
      </w:r>
      <w:r w:rsidR="006F6A98">
        <w:t>.</w:t>
      </w:r>
      <w:r w:rsidRPr="003954F2">
        <w:t xml:space="preserve">  </w:t>
      </w:r>
    </w:p>
    <w:p w14:paraId="596D3D18" w14:textId="2CE0E904" w:rsidR="00796700" w:rsidRPr="003954F2" w:rsidRDefault="00796700" w:rsidP="00796700">
      <w:r w:rsidRPr="003954F2">
        <w:t>- Dung dịch sát khuẩn da, niêm mạc</w:t>
      </w:r>
      <w:r w:rsidR="006F6A98">
        <w:t>.</w:t>
      </w:r>
    </w:p>
    <w:p w14:paraId="4ECD9F4E" w14:textId="4B580F9A" w:rsidR="00796700" w:rsidRPr="003954F2" w:rsidRDefault="00796700" w:rsidP="00796700">
      <w:r w:rsidRPr="003954F2">
        <w:t>- Nước cất hoặc nước muối sinh lý</w:t>
      </w:r>
      <w:r w:rsidR="006F6A98">
        <w:t>.</w:t>
      </w:r>
      <w:r w:rsidRPr="003954F2">
        <w:t xml:space="preserve"> </w:t>
      </w:r>
    </w:p>
    <w:p w14:paraId="41654828" w14:textId="0C5B55EC" w:rsidR="00796700" w:rsidRPr="003954F2" w:rsidRDefault="00796700" w:rsidP="00796700">
      <w:r w:rsidRPr="003954F2">
        <w:t>- Găng tay, mũ, khẩu trang phẫu thuật</w:t>
      </w:r>
      <w:r w:rsidR="006F6A98">
        <w:t>.</w:t>
      </w:r>
    </w:p>
    <w:p w14:paraId="658DF1AF" w14:textId="26FC0372" w:rsidR="00796700" w:rsidRPr="003954F2" w:rsidRDefault="00796700" w:rsidP="00796700">
      <w:r w:rsidRPr="003954F2">
        <w:t xml:space="preserve">- Bộ khay quả đậu, kẹp phẫu thuật. </w:t>
      </w:r>
    </w:p>
    <w:p w14:paraId="117DA789" w14:textId="2D1CF58C" w:rsidR="00796700" w:rsidRPr="003954F2" w:rsidRDefault="00796700" w:rsidP="00796700">
      <w:r w:rsidRPr="003954F2">
        <w:t xml:space="preserve">- Bông, gạc phẫu thuật. </w:t>
      </w:r>
    </w:p>
    <w:p w14:paraId="1C90E7E5" w14:textId="4B04BA20" w:rsidR="00796700" w:rsidRPr="003954F2" w:rsidRDefault="00796700" w:rsidP="00796700">
      <w:r w:rsidRPr="003954F2">
        <w:lastRenderedPageBreak/>
        <w:t>- Hộp thuốc và dụng cụ cấp cứu tai biến thuốc đối quang.</w:t>
      </w:r>
    </w:p>
    <w:p w14:paraId="7E1D0DB6" w14:textId="0F65354B" w:rsidR="00796700" w:rsidRPr="006F6A98" w:rsidRDefault="00796700" w:rsidP="00796700">
      <w:pPr>
        <w:rPr>
          <w:b/>
          <w:bCs/>
        </w:rPr>
      </w:pPr>
      <w:r w:rsidRPr="006F6A98">
        <w:rPr>
          <w:b/>
          <w:bCs/>
        </w:rPr>
        <w:t xml:space="preserve">4. Người bệnh </w:t>
      </w:r>
    </w:p>
    <w:p w14:paraId="3BA3F0EF" w14:textId="38BA45A7" w:rsidR="00796700" w:rsidRPr="003954F2" w:rsidRDefault="00796700" w:rsidP="00796700">
      <w:r w:rsidRPr="003954F2">
        <w:t xml:space="preserve">- Người bệnh được giải thích về thủ thuật để phổi hợp với thầy thuốc. </w:t>
      </w:r>
    </w:p>
    <w:p w14:paraId="1B5ED75E" w14:textId="5D0EF57A" w:rsidR="00796700" w:rsidRPr="003954F2" w:rsidRDefault="00796700" w:rsidP="00796700">
      <w:r w:rsidRPr="003954F2">
        <w:t xml:space="preserve">- Tháo bỏ khuyên tai, vòng cổ, c p tóc nếu có </w:t>
      </w:r>
    </w:p>
    <w:p w14:paraId="2079031F" w14:textId="21EC330C" w:rsidR="00796700" w:rsidRPr="003954F2" w:rsidRDefault="00796700" w:rsidP="00796700">
      <w:r w:rsidRPr="003954F2">
        <w:t xml:space="preserve">- Cần nhịn ăn, uống trước 4giờ. Có thể uống không quá 50ml nước.  </w:t>
      </w:r>
    </w:p>
    <w:p w14:paraId="5D798B29" w14:textId="7D6F1225" w:rsidR="00796700" w:rsidRPr="003954F2" w:rsidRDefault="00796700" w:rsidP="00796700">
      <w:r w:rsidRPr="003954F2">
        <w:t>- Người bệnh quá kích thích, không nằm yên: Cần cho thuốc an thần…</w:t>
      </w:r>
    </w:p>
    <w:p w14:paraId="1ADC8800" w14:textId="29181DE3" w:rsidR="00796700" w:rsidRPr="006F6A98" w:rsidRDefault="00796700" w:rsidP="00796700">
      <w:pPr>
        <w:rPr>
          <w:b/>
          <w:bCs/>
        </w:rPr>
      </w:pPr>
      <w:r w:rsidRPr="006F6A98">
        <w:rPr>
          <w:b/>
          <w:bCs/>
        </w:rPr>
        <w:t xml:space="preserve">5. Phiếu xét nghiệm </w:t>
      </w:r>
    </w:p>
    <w:p w14:paraId="195A3541" w14:textId="40782A9A" w:rsidR="00796700" w:rsidRPr="003954F2" w:rsidRDefault="00796700" w:rsidP="00796700">
      <w:r w:rsidRPr="003954F2">
        <w:t>Có phiếu chỉ định chụp CLVT</w:t>
      </w:r>
      <w:r w:rsidR="006F6A98">
        <w:t>.</w:t>
      </w:r>
    </w:p>
    <w:p w14:paraId="34B9BC81" w14:textId="77777777" w:rsidR="00796700" w:rsidRPr="006F6A98" w:rsidRDefault="00796700" w:rsidP="00796700">
      <w:pPr>
        <w:rPr>
          <w:b/>
          <w:bCs/>
        </w:rPr>
      </w:pPr>
      <w:r w:rsidRPr="006F6A98">
        <w:rPr>
          <w:b/>
          <w:bCs/>
        </w:rPr>
        <w:t xml:space="preserve">IV. CÁC BƯỚC TIẾN HÀNH </w:t>
      </w:r>
    </w:p>
    <w:p w14:paraId="54817C0D" w14:textId="1D3F5E77" w:rsidR="00796700" w:rsidRPr="006F6A98" w:rsidRDefault="00796700" w:rsidP="00796700">
      <w:pPr>
        <w:rPr>
          <w:b/>
          <w:bCs/>
        </w:rPr>
      </w:pPr>
      <w:r w:rsidRPr="006F6A98">
        <w:rPr>
          <w:b/>
          <w:bCs/>
        </w:rPr>
        <w:t xml:space="preserve">1. Đặt người bệnh </w:t>
      </w:r>
    </w:p>
    <w:p w14:paraId="0680DABD" w14:textId="2317BC45" w:rsidR="00796700" w:rsidRPr="003954F2" w:rsidRDefault="00796700" w:rsidP="00796700">
      <w:r w:rsidRPr="003954F2">
        <w:t>- Người bệnh được nằm ngửa trên bàn chụp</w:t>
      </w:r>
      <w:r w:rsidR="006F6A98">
        <w:t>.</w:t>
      </w:r>
      <w:r w:rsidRPr="003954F2">
        <w:t xml:space="preserve"> </w:t>
      </w:r>
    </w:p>
    <w:p w14:paraId="18543A3D" w14:textId="609E7004" w:rsidR="00796700" w:rsidRPr="003954F2" w:rsidRDefault="00796700" w:rsidP="00796700">
      <w:r w:rsidRPr="003954F2">
        <w:t>- Di chuyển bàn chụp vào trong máy với định vị tia sáng cho vùng thăm khám.</w:t>
      </w:r>
    </w:p>
    <w:p w14:paraId="724AE4C3" w14:textId="393C3833" w:rsidR="00796700" w:rsidRPr="006F6A98" w:rsidRDefault="00796700" w:rsidP="00796700">
      <w:pPr>
        <w:rPr>
          <w:b/>
          <w:bCs/>
        </w:rPr>
      </w:pPr>
      <w:r w:rsidRPr="006F6A98">
        <w:rPr>
          <w:b/>
          <w:bCs/>
        </w:rPr>
        <w:t xml:space="preserve">2. Kỹ thuật </w:t>
      </w:r>
    </w:p>
    <w:p w14:paraId="3E370C4B" w14:textId="5644C1D6" w:rsidR="00796700" w:rsidRPr="003954F2" w:rsidRDefault="00796700" w:rsidP="00796700">
      <w:r w:rsidRPr="003954F2">
        <w:t>- Chụp định vị</w:t>
      </w:r>
      <w:r w:rsidR="006F6A98">
        <w:t>.</w:t>
      </w:r>
      <w:r w:rsidRPr="003954F2">
        <w:t xml:space="preserve"> </w:t>
      </w:r>
    </w:p>
    <w:p w14:paraId="60DF7209" w14:textId="26CD0942" w:rsidR="00796700" w:rsidRPr="003954F2" w:rsidRDefault="00796700" w:rsidP="00796700">
      <w:r w:rsidRPr="003954F2">
        <w:t xml:space="preserve">- Đặt trương chình chụp sọ não theo hai trình trên lều và dưới lều (độ dày trên lều 7-8mm, dưới lều 2-3mm). Xem xét tổn thương để quyết định tiêm thuốc. </w:t>
      </w:r>
    </w:p>
    <w:p w14:paraId="7726A679" w14:textId="7B1CACDC" w:rsidR="00796700" w:rsidRPr="003954F2" w:rsidRDefault="00796700" w:rsidP="00796700">
      <w:r w:rsidRPr="003954F2">
        <w:t>- Đ</w:t>
      </w:r>
      <w:r w:rsidR="00EB5A13">
        <w:t>ặ</w:t>
      </w:r>
      <w:r w:rsidRPr="003954F2">
        <w:t xml:space="preserve">t trường chụp bao trùm toàn bộ nhu mô não. </w:t>
      </w:r>
    </w:p>
    <w:p w14:paraId="20CD5CAE" w14:textId="16207BD8" w:rsidR="00796700" w:rsidRPr="003954F2" w:rsidRDefault="00796700" w:rsidP="00796700">
      <w:r w:rsidRPr="003954F2">
        <w:t>- Tiến hành tiêm thuốc đối quang tĩnh mạch b ng tay ho c b ng máy, liều lượng thông thường 1-1.5ml/kg cân n ng.</w:t>
      </w:r>
    </w:p>
    <w:p w14:paraId="01694845" w14:textId="773BD420" w:rsidR="00796700" w:rsidRPr="003954F2" w:rsidRDefault="00796700" w:rsidP="00796700">
      <w:r w:rsidRPr="003954F2">
        <w:t xml:space="preserve">- Tiến hành cho phát tia X và XỬ TRÍ hình ảnh thu được trên màn hình trạm làm việc, lựa chọn các ảnh cần thiết bộc lộ bệnh lý để in phim. </w:t>
      </w:r>
    </w:p>
    <w:p w14:paraId="3F06365D" w14:textId="77777777" w:rsidR="00796700" w:rsidRPr="003954F2" w:rsidRDefault="00796700" w:rsidP="00796700">
      <w:r w:rsidRPr="003954F2">
        <w:t>Bác sỹ đọc tổn thương, mô tả trên máy tính kết nối nội bộ và in kết quả.</w:t>
      </w:r>
    </w:p>
    <w:p w14:paraId="6C606992" w14:textId="77777777" w:rsidR="00796700" w:rsidRPr="006F6A98" w:rsidRDefault="00796700" w:rsidP="00796700">
      <w:pPr>
        <w:rPr>
          <w:b/>
          <w:bCs/>
        </w:rPr>
      </w:pPr>
      <w:r w:rsidRPr="006F6A98">
        <w:rPr>
          <w:b/>
          <w:bCs/>
        </w:rPr>
        <w:t xml:space="preserve">V. NHẬN ĐỊNH KẾT QUẢ </w:t>
      </w:r>
    </w:p>
    <w:p w14:paraId="49BEFEE6" w14:textId="4D45B47A" w:rsidR="00796700" w:rsidRPr="003954F2" w:rsidRDefault="00796700" w:rsidP="00796700">
      <w:r w:rsidRPr="003954F2">
        <w:t>- Các lớp cắt cân xứng</w:t>
      </w:r>
      <w:r w:rsidR="000D2B08">
        <w:t>.</w:t>
      </w:r>
      <w:r w:rsidRPr="003954F2">
        <w:t xml:space="preserve"> </w:t>
      </w:r>
    </w:p>
    <w:p w14:paraId="3F4596F2" w14:textId="0629990C" w:rsidR="00796700" w:rsidRPr="003954F2" w:rsidRDefault="00796700" w:rsidP="00796700">
      <w:r w:rsidRPr="003954F2">
        <w:t xml:space="preserve">- Độ tương phản hình ảnh tốt, phù hợp : </w:t>
      </w:r>
      <w:r w:rsidR="000D2B08">
        <w:t>P</w:t>
      </w:r>
      <w:r w:rsidRPr="003954F2">
        <w:t xml:space="preserve">hân biệt được chất trắng, chất xám </w:t>
      </w:r>
    </w:p>
    <w:p w14:paraId="6BBC9023" w14:textId="04E103FB" w:rsidR="00796700" w:rsidRPr="003954F2" w:rsidRDefault="00796700" w:rsidP="00796700">
      <w:r w:rsidRPr="003954F2">
        <w:t>- Hiển thị được các thay đổi bất thường về trọng, hình thái của não, màng não, xương, xoang và phần mềm trước và sau tiêm thuốc đối quang</w:t>
      </w:r>
      <w:r w:rsidR="000D2B08">
        <w:t>.</w:t>
      </w:r>
    </w:p>
    <w:p w14:paraId="3BF280D5" w14:textId="77777777" w:rsidR="00796700" w:rsidRPr="006F6A98" w:rsidRDefault="00796700" w:rsidP="00796700">
      <w:pPr>
        <w:rPr>
          <w:b/>
          <w:bCs/>
        </w:rPr>
      </w:pPr>
      <w:r w:rsidRPr="006F6A98">
        <w:rPr>
          <w:b/>
          <w:bCs/>
        </w:rPr>
        <w:t xml:space="preserve">VI. TAI BIẾN VÀ XỬ TRÍ  </w:t>
      </w:r>
    </w:p>
    <w:p w14:paraId="6145376E" w14:textId="47626483" w:rsidR="00796700" w:rsidRPr="003954F2" w:rsidRDefault="00796700" w:rsidP="00796700">
      <w:r w:rsidRPr="003954F2">
        <w:t xml:space="preserve">- Sợ hãi, kích động: </w:t>
      </w:r>
      <w:r w:rsidR="000D2B08" w:rsidRPr="000D2B08">
        <w:t>Đ</w:t>
      </w:r>
      <w:r w:rsidRPr="003954F2">
        <w:t xml:space="preserve">ộng viên, an ủi người bệnh </w:t>
      </w:r>
    </w:p>
    <w:p w14:paraId="376C5ED0" w14:textId="24B6D580" w:rsidR="00796700" w:rsidRPr="003954F2" w:rsidRDefault="00796700" w:rsidP="00796700">
      <w:r w:rsidRPr="003954F2">
        <w:t xml:space="preserve">- Xử trí tai biến thuốc đối quang: </w:t>
      </w:r>
      <w:r w:rsidR="000D2B08">
        <w:t>X</w:t>
      </w:r>
      <w:r w:rsidRPr="003954F2">
        <w:t>em thêm quy trình Chẩn đoán và xử trí tai biến thuốc đối quang.</w:t>
      </w:r>
    </w:p>
    <w:p w14:paraId="537E21F6" w14:textId="77777777" w:rsidR="00796700" w:rsidRPr="003954F2" w:rsidRDefault="00796700" w:rsidP="00796700"/>
    <w:p w14:paraId="28E9B063" w14:textId="77777777" w:rsidR="00796700" w:rsidRPr="003954F2" w:rsidRDefault="00796700" w:rsidP="00796700">
      <w:r w:rsidRPr="003954F2">
        <w:br w:type="page"/>
      </w:r>
    </w:p>
    <w:p w14:paraId="28208D86" w14:textId="4A1B247F" w:rsidR="00796700" w:rsidRPr="000D2B08" w:rsidRDefault="00796700" w:rsidP="00EB5A13">
      <w:pPr>
        <w:pStyle w:val="Heading1"/>
        <w:rPr>
          <w:lang w:val="vi"/>
        </w:rPr>
      </w:pPr>
      <w:bookmarkStart w:id="955" w:name="_Toc145059893"/>
      <w:bookmarkStart w:id="956" w:name="_Toc169595875"/>
      <w:r w:rsidRPr="000D2B08">
        <w:rPr>
          <w:lang w:val="vi"/>
        </w:rPr>
        <w:lastRenderedPageBreak/>
        <w:t>CHỤP CLVT HÀM-MẶT KHÔNG TIÊM THUỐC ĐỐI QUANG</w:t>
      </w:r>
      <w:bookmarkEnd w:id="955"/>
      <w:bookmarkEnd w:id="956"/>
    </w:p>
    <w:p w14:paraId="03E21311" w14:textId="77777777" w:rsidR="00796700" w:rsidRPr="003954F2" w:rsidRDefault="00796700" w:rsidP="00796700">
      <w:pPr>
        <w:rPr>
          <w:lang w:val="vi"/>
        </w:rPr>
      </w:pPr>
    </w:p>
    <w:p w14:paraId="13022E4C" w14:textId="77777777" w:rsidR="00796700" w:rsidRPr="000D2B08" w:rsidRDefault="00796700" w:rsidP="00796700">
      <w:pPr>
        <w:rPr>
          <w:b/>
          <w:bCs/>
        </w:rPr>
      </w:pPr>
      <w:r w:rsidRPr="000D2B08">
        <w:rPr>
          <w:b/>
          <w:bCs/>
        </w:rPr>
        <w:t xml:space="preserve">I. ĐẠI CƯƠNG </w:t>
      </w:r>
    </w:p>
    <w:p w14:paraId="55B6D926" w14:textId="77777777" w:rsidR="00796700" w:rsidRPr="003954F2" w:rsidRDefault="00796700" w:rsidP="00796700">
      <w:r w:rsidRPr="003954F2">
        <w:t xml:space="preserve">Chụp CLVT vùng hàm mặt để thăm khám các bệnh lý vùng hàm mặt, vùng mũi xoang, họng; bổ sung cho các kỹ thuật X quang thông thường. </w:t>
      </w:r>
    </w:p>
    <w:p w14:paraId="62B561D7" w14:textId="77777777" w:rsidR="00796700" w:rsidRPr="000D2B08" w:rsidRDefault="00796700" w:rsidP="00796700">
      <w:pPr>
        <w:rPr>
          <w:b/>
          <w:bCs/>
        </w:rPr>
      </w:pPr>
      <w:r w:rsidRPr="000D2B08">
        <w:rPr>
          <w:b/>
          <w:bCs/>
        </w:rPr>
        <w:t xml:space="preserve">II. CHỈ ĐỊNH VÀ CHỐNG CHỈ ĐỊNH </w:t>
      </w:r>
    </w:p>
    <w:p w14:paraId="6377698B" w14:textId="022B20D6" w:rsidR="00796700" w:rsidRPr="000D2B08" w:rsidRDefault="00796700" w:rsidP="00796700">
      <w:pPr>
        <w:rPr>
          <w:b/>
          <w:bCs/>
        </w:rPr>
      </w:pPr>
      <w:r w:rsidRPr="000D2B08">
        <w:rPr>
          <w:b/>
          <w:bCs/>
        </w:rPr>
        <w:t xml:space="preserve">1. Chỉ định  </w:t>
      </w:r>
    </w:p>
    <w:p w14:paraId="7718DDAC" w14:textId="4B976824" w:rsidR="00796700" w:rsidRPr="003954F2" w:rsidRDefault="00796700" w:rsidP="00796700">
      <w:r w:rsidRPr="003954F2">
        <w:t>- Chấn thương</w:t>
      </w:r>
      <w:r w:rsidR="001F252A">
        <w:t>.</w:t>
      </w:r>
      <w:r w:rsidRPr="003954F2">
        <w:t xml:space="preserve"> </w:t>
      </w:r>
    </w:p>
    <w:p w14:paraId="0FFD0A12" w14:textId="0A8301FA" w:rsidR="00796700" w:rsidRPr="003954F2" w:rsidRDefault="00796700" w:rsidP="00796700">
      <w:r w:rsidRPr="003954F2">
        <w:t>- Viêm, nhiễm trùng</w:t>
      </w:r>
      <w:r w:rsidR="001F252A">
        <w:t>.</w:t>
      </w:r>
      <w:r w:rsidRPr="003954F2">
        <w:t xml:space="preserve"> </w:t>
      </w:r>
    </w:p>
    <w:p w14:paraId="79780E4E" w14:textId="5EEF9694" w:rsidR="00796700" w:rsidRPr="003954F2" w:rsidRDefault="00796700" w:rsidP="00796700">
      <w:r w:rsidRPr="003954F2">
        <w:t>- Tổn thương u</w:t>
      </w:r>
      <w:r w:rsidR="001F252A">
        <w:t>.</w:t>
      </w:r>
    </w:p>
    <w:p w14:paraId="0DC9C844" w14:textId="2870A5E7" w:rsidR="00796700" w:rsidRPr="000D2B08" w:rsidRDefault="00796700" w:rsidP="00796700">
      <w:pPr>
        <w:rPr>
          <w:b/>
          <w:bCs/>
        </w:rPr>
      </w:pPr>
      <w:r w:rsidRPr="000D2B08">
        <w:rPr>
          <w:b/>
          <w:bCs/>
        </w:rPr>
        <w:t xml:space="preserve">2. Chống chỉ định </w:t>
      </w:r>
    </w:p>
    <w:p w14:paraId="11148AFC" w14:textId="0499453F" w:rsidR="00796700" w:rsidRPr="003954F2" w:rsidRDefault="00796700" w:rsidP="00796700">
      <w:r w:rsidRPr="003954F2">
        <w:t xml:space="preserve">- Có tính chất tương đối. Nếu được có thể thay thế bằng cộng hưởng từ. </w:t>
      </w:r>
    </w:p>
    <w:p w14:paraId="5C249473" w14:textId="07022974" w:rsidR="00796700" w:rsidRPr="003954F2" w:rsidRDefault="00796700" w:rsidP="00796700">
      <w:r w:rsidRPr="003954F2">
        <w:t xml:space="preserve">- Phụ nữ có thai, đặc biệt trong ba tháng đầu (phương tiện che chắn). </w:t>
      </w:r>
    </w:p>
    <w:p w14:paraId="025FF4BF" w14:textId="78FCF704" w:rsidR="00796700" w:rsidRPr="003954F2" w:rsidRDefault="00796700" w:rsidP="00796700">
      <w:r w:rsidRPr="003954F2">
        <w:t>- Trẻ nhỏ</w:t>
      </w:r>
      <w:r w:rsidR="001F252A">
        <w:t>.</w:t>
      </w:r>
      <w:r w:rsidRPr="003954F2">
        <w:t xml:space="preserve"> </w:t>
      </w:r>
    </w:p>
    <w:p w14:paraId="363CE541" w14:textId="77777777" w:rsidR="00796700" w:rsidRPr="000D2B08" w:rsidRDefault="00796700" w:rsidP="00796700">
      <w:pPr>
        <w:rPr>
          <w:b/>
          <w:bCs/>
        </w:rPr>
      </w:pPr>
      <w:r w:rsidRPr="000D2B08">
        <w:rPr>
          <w:b/>
          <w:bCs/>
        </w:rPr>
        <w:t xml:space="preserve">III. CHUẨN BỊ </w:t>
      </w:r>
    </w:p>
    <w:p w14:paraId="5933CC5A" w14:textId="1B9D5748" w:rsidR="00796700" w:rsidRPr="000D2B08" w:rsidRDefault="00796700" w:rsidP="00796700">
      <w:pPr>
        <w:rPr>
          <w:b/>
          <w:bCs/>
        </w:rPr>
      </w:pPr>
      <w:r w:rsidRPr="000D2B08">
        <w:rPr>
          <w:b/>
          <w:bCs/>
        </w:rPr>
        <w:t xml:space="preserve">1. Người thực hiện </w:t>
      </w:r>
    </w:p>
    <w:p w14:paraId="33336C17" w14:textId="7E2A1E53" w:rsidR="00796700" w:rsidRPr="003954F2" w:rsidRDefault="00796700" w:rsidP="00796700">
      <w:r w:rsidRPr="003954F2">
        <w:t>- Bác sỹ chuyên khoa</w:t>
      </w:r>
      <w:r w:rsidR="001F252A">
        <w:t>.</w:t>
      </w:r>
      <w:r w:rsidRPr="003954F2">
        <w:t xml:space="preserve">   </w:t>
      </w:r>
    </w:p>
    <w:p w14:paraId="56C68E90" w14:textId="30DA46B2" w:rsidR="00796700" w:rsidRPr="003954F2" w:rsidRDefault="00796700" w:rsidP="00796700">
      <w:r w:rsidRPr="003954F2">
        <w:t>- Kỹ thuật viên điện quang</w:t>
      </w:r>
      <w:r w:rsidR="001F252A">
        <w:t>.</w:t>
      </w:r>
      <w:r w:rsidRPr="003954F2">
        <w:t xml:space="preserve">   </w:t>
      </w:r>
    </w:p>
    <w:p w14:paraId="1A580CD9" w14:textId="40D6EDE9" w:rsidR="00796700" w:rsidRPr="000D2B08" w:rsidRDefault="00796700" w:rsidP="00796700">
      <w:pPr>
        <w:rPr>
          <w:b/>
          <w:bCs/>
        </w:rPr>
      </w:pPr>
      <w:r w:rsidRPr="000D2B08">
        <w:rPr>
          <w:b/>
          <w:bCs/>
        </w:rPr>
        <w:t xml:space="preserve">2. Phương tiện </w:t>
      </w:r>
    </w:p>
    <w:p w14:paraId="3EF18ED7" w14:textId="7A285CC7" w:rsidR="00796700" w:rsidRPr="003954F2" w:rsidRDefault="00796700" w:rsidP="00796700">
      <w:r w:rsidRPr="003954F2">
        <w:t>- Máy chụp CLVT</w:t>
      </w:r>
      <w:r w:rsidR="001F252A">
        <w:t>.</w:t>
      </w:r>
      <w:r w:rsidRPr="003954F2">
        <w:t xml:space="preserve">   </w:t>
      </w:r>
    </w:p>
    <w:p w14:paraId="540195D0" w14:textId="1071D5EB" w:rsidR="00796700" w:rsidRPr="003954F2" w:rsidRDefault="00796700" w:rsidP="00796700">
      <w:r w:rsidRPr="003954F2">
        <w:t>- Phim, cát-xét, hệ thống lưu trữ hình ảnh</w:t>
      </w:r>
      <w:r w:rsidR="001F252A">
        <w:t>.</w:t>
      </w:r>
      <w:r w:rsidRPr="003954F2">
        <w:t xml:space="preserve">     </w:t>
      </w:r>
    </w:p>
    <w:p w14:paraId="5BDD1FE2" w14:textId="797C3846" w:rsidR="00796700" w:rsidRPr="000D2B08" w:rsidRDefault="00796700" w:rsidP="00796700">
      <w:pPr>
        <w:rPr>
          <w:b/>
          <w:bCs/>
        </w:rPr>
      </w:pPr>
      <w:r w:rsidRPr="000D2B08">
        <w:rPr>
          <w:b/>
          <w:bCs/>
        </w:rPr>
        <w:t xml:space="preserve">3. Người bệnh </w:t>
      </w:r>
    </w:p>
    <w:p w14:paraId="4D1CFA57" w14:textId="2D87CA8B" w:rsidR="00796700" w:rsidRPr="003954F2" w:rsidRDefault="00796700" w:rsidP="00796700">
      <w:r w:rsidRPr="003954F2">
        <w:t xml:space="preserve">- Người bệnh được giải thích kỹ về thủ thuật để phổi hợp với thầy thuốc. </w:t>
      </w:r>
    </w:p>
    <w:p w14:paraId="6BBCC241" w14:textId="4D720CBD" w:rsidR="00796700" w:rsidRPr="003954F2" w:rsidRDefault="00796700" w:rsidP="00796700">
      <w:r w:rsidRPr="003954F2">
        <w:t>- Tháo bỏ khuyên tai, vòng cổ, cặp tóc nếu có</w:t>
      </w:r>
      <w:r w:rsidR="001F252A">
        <w:t>.</w:t>
      </w:r>
      <w:r w:rsidRPr="003954F2">
        <w:t xml:space="preserve"> </w:t>
      </w:r>
    </w:p>
    <w:p w14:paraId="437531F9" w14:textId="2B5F8B20" w:rsidR="00796700" w:rsidRPr="003954F2" w:rsidRDefault="00796700" w:rsidP="00796700">
      <w:r w:rsidRPr="003954F2">
        <w:t xml:space="preserve">- Người bệnh quá kích thích, không nằm yên: </w:t>
      </w:r>
      <w:r w:rsidR="001F252A">
        <w:t>C</w:t>
      </w:r>
      <w:r w:rsidRPr="003954F2">
        <w:t xml:space="preserve">ần cho thuốc an thần… </w:t>
      </w:r>
    </w:p>
    <w:p w14:paraId="020AE8C4" w14:textId="0B6903A6" w:rsidR="00796700" w:rsidRPr="000D2B08" w:rsidRDefault="00796700" w:rsidP="00796700">
      <w:pPr>
        <w:rPr>
          <w:b/>
          <w:bCs/>
        </w:rPr>
      </w:pPr>
      <w:r w:rsidRPr="000D2B08">
        <w:rPr>
          <w:b/>
          <w:bCs/>
        </w:rPr>
        <w:t xml:space="preserve">4. Phiếu xét nghiệm </w:t>
      </w:r>
    </w:p>
    <w:p w14:paraId="7790495E" w14:textId="6D5C600E" w:rsidR="00796700" w:rsidRPr="003954F2" w:rsidRDefault="00796700" w:rsidP="00796700">
      <w:r w:rsidRPr="003954F2">
        <w:t>Có phiếu chỉ định chụp CLVT</w:t>
      </w:r>
      <w:r w:rsidR="001F252A">
        <w:t>.</w:t>
      </w:r>
      <w:r w:rsidRPr="003954F2">
        <w:t xml:space="preserve"> </w:t>
      </w:r>
    </w:p>
    <w:p w14:paraId="755B94C2" w14:textId="77777777" w:rsidR="00796700" w:rsidRPr="000D2B08" w:rsidRDefault="00796700" w:rsidP="00796700">
      <w:pPr>
        <w:rPr>
          <w:b/>
          <w:bCs/>
        </w:rPr>
      </w:pPr>
      <w:r w:rsidRPr="000D2B08">
        <w:rPr>
          <w:b/>
          <w:bCs/>
        </w:rPr>
        <w:t xml:space="preserve">IV. CÁC BƯỚC TIẾN HÀNH </w:t>
      </w:r>
    </w:p>
    <w:p w14:paraId="5566BFC0" w14:textId="77777777" w:rsidR="00796700" w:rsidRPr="003954F2" w:rsidRDefault="00796700" w:rsidP="00796700">
      <w:r w:rsidRPr="003954F2">
        <w:t>Chụp theo hai hướng cắt ngang và đứng ngang. Đối với các máy cắt lớp vi tính đa dãy (từ 16 dãy trở lên) có thể chỉ cần thực hiện hướng cắt cắt ngang và tái tạo lại theo hướng đứng ngang và các hướng khác mà vẫn đảm bảo được chất lượng hình ảnh giống như chất lượng hình ảnh cắt ngang.</w:t>
      </w:r>
    </w:p>
    <w:p w14:paraId="61D70A88" w14:textId="56BDB38C" w:rsidR="00796700" w:rsidRPr="000D2B08" w:rsidRDefault="00796700" w:rsidP="00796700">
      <w:pPr>
        <w:rPr>
          <w:b/>
          <w:bCs/>
        </w:rPr>
      </w:pPr>
      <w:r w:rsidRPr="000D2B08">
        <w:rPr>
          <w:b/>
          <w:bCs/>
        </w:rPr>
        <w:t xml:space="preserve">1. Hướng cắt ngang. </w:t>
      </w:r>
    </w:p>
    <w:p w14:paraId="11BBDED2" w14:textId="469DDD32" w:rsidR="00796700" w:rsidRPr="003954F2" w:rsidRDefault="00796700" w:rsidP="00796700">
      <w:r w:rsidRPr="003954F2">
        <w:t>- Người bệnh nằm ngửa</w:t>
      </w:r>
      <w:r w:rsidR="001F252A">
        <w:t>.</w:t>
      </w:r>
      <w:r w:rsidRPr="003954F2">
        <w:t xml:space="preserve"> </w:t>
      </w:r>
    </w:p>
    <w:p w14:paraId="6F5FE8D7" w14:textId="313BB11D" w:rsidR="00796700" w:rsidRPr="003954F2" w:rsidRDefault="00796700" w:rsidP="00796700">
      <w:r w:rsidRPr="003954F2">
        <w:t>- Thực hiện chụp định vị</w:t>
      </w:r>
      <w:r w:rsidR="001F252A">
        <w:t>.</w:t>
      </w:r>
    </w:p>
    <w:p w14:paraId="4D74760B" w14:textId="5A06793B" w:rsidR="00796700" w:rsidRPr="003954F2" w:rsidRDefault="00796700" w:rsidP="00796700">
      <w:r w:rsidRPr="003954F2">
        <w:t>- Mặt phẳng cắt song song với khẩu cái cứng</w:t>
      </w:r>
      <w:r w:rsidR="001F252A">
        <w:t>.</w:t>
      </w:r>
      <w:r w:rsidRPr="003954F2">
        <w:t xml:space="preserve"> </w:t>
      </w:r>
    </w:p>
    <w:p w14:paraId="07E15A3E" w14:textId="4565A227" w:rsidR="00796700" w:rsidRPr="003954F2" w:rsidRDefault="00796700" w:rsidP="00796700">
      <w:r w:rsidRPr="003954F2">
        <w:t>- Từ nền sọ tới xương móng</w:t>
      </w:r>
      <w:r w:rsidR="001F252A">
        <w:t>.</w:t>
      </w:r>
      <w:r w:rsidRPr="003954F2">
        <w:t xml:space="preserve"> </w:t>
      </w:r>
    </w:p>
    <w:p w14:paraId="6B4FB29F" w14:textId="670A8436" w:rsidR="00796700" w:rsidRPr="003954F2" w:rsidRDefault="00796700" w:rsidP="00796700">
      <w:r w:rsidRPr="003954F2">
        <w:t xml:space="preserve">- Độ dày lớp cắt 3mm. </w:t>
      </w:r>
    </w:p>
    <w:p w14:paraId="6B845D25" w14:textId="197F07DA" w:rsidR="00796700" w:rsidRPr="003954F2" w:rsidRDefault="00796700" w:rsidP="00796700">
      <w:r w:rsidRPr="003954F2">
        <w:lastRenderedPageBreak/>
        <w:t xml:space="preserve">- Bước nhảy bằng với độ dày lớp cắt, nên cắt xoắn ốc. </w:t>
      </w:r>
    </w:p>
    <w:p w14:paraId="4FF6371F" w14:textId="395CEFD1" w:rsidR="00796700" w:rsidRPr="000D2B08" w:rsidRDefault="00796700" w:rsidP="00796700">
      <w:pPr>
        <w:rPr>
          <w:b/>
          <w:bCs/>
        </w:rPr>
      </w:pPr>
      <w:r w:rsidRPr="000D2B08">
        <w:rPr>
          <w:b/>
          <w:bCs/>
        </w:rPr>
        <w:t xml:space="preserve">2. Hướng cắt đứng ngang </w:t>
      </w:r>
    </w:p>
    <w:p w14:paraId="33AD82A5" w14:textId="3D68F28D" w:rsidR="00796700" w:rsidRPr="003954F2" w:rsidRDefault="00796700" w:rsidP="00796700">
      <w:r w:rsidRPr="003954F2">
        <w:t xml:space="preserve">- Người bệnh nằm ngửa đầu ngửa tối đa hoặc nằm sấp đầu ngửa tối đa. </w:t>
      </w:r>
    </w:p>
    <w:p w14:paraId="2279BA60" w14:textId="7E2DEBF4" w:rsidR="00796700" w:rsidRPr="003954F2" w:rsidRDefault="00796700" w:rsidP="00796700">
      <w:r w:rsidRPr="003954F2">
        <w:t xml:space="preserve">- Thực hiện chụp định </w:t>
      </w:r>
      <w:r w:rsidR="001F252A">
        <w:t>v</w:t>
      </w:r>
      <w:r w:rsidR="001F252A" w:rsidRPr="001F252A">
        <w:t>ị</w:t>
      </w:r>
      <w:r w:rsidR="001F252A">
        <w:t>.</w:t>
      </w:r>
      <w:r w:rsidRPr="003954F2">
        <w:t xml:space="preserve"> </w:t>
      </w:r>
    </w:p>
    <w:p w14:paraId="32EFC4D3" w14:textId="42C1DC96" w:rsidR="00796700" w:rsidRPr="003954F2" w:rsidRDefault="00796700" w:rsidP="00796700">
      <w:r w:rsidRPr="003954F2">
        <w:t>- Mặt phẳng cắt vuông góc với mặt phẳng cắt ngang</w:t>
      </w:r>
      <w:r w:rsidR="001F252A">
        <w:t>.</w:t>
      </w:r>
      <w:r w:rsidRPr="003954F2">
        <w:t xml:space="preserve"> </w:t>
      </w:r>
    </w:p>
    <w:p w14:paraId="335EA539" w14:textId="22384488" w:rsidR="00796700" w:rsidRPr="003954F2" w:rsidRDefault="00796700" w:rsidP="00796700">
      <w:r w:rsidRPr="003954F2">
        <w:t>- Từ chóp mũi cho tới gai sau cột sống cổ</w:t>
      </w:r>
      <w:r w:rsidR="001F252A">
        <w:t>.</w:t>
      </w:r>
      <w:r w:rsidRPr="003954F2">
        <w:t xml:space="preserve"> </w:t>
      </w:r>
    </w:p>
    <w:p w14:paraId="50F55BFD" w14:textId="63A9C74F" w:rsidR="00796700" w:rsidRPr="003954F2" w:rsidRDefault="00796700" w:rsidP="00796700">
      <w:r w:rsidRPr="003954F2">
        <w:t xml:space="preserve">- Độ dày lớp cắt 3mm. </w:t>
      </w:r>
    </w:p>
    <w:p w14:paraId="6FD6E268" w14:textId="034FFA7E" w:rsidR="00796700" w:rsidRPr="003954F2" w:rsidRDefault="00796700" w:rsidP="00796700">
      <w:r w:rsidRPr="003954F2">
        <w:t>- Bước nhảy bằng với độ dày lớp cắt, nên cắt xoắn ốc.</w:t>
      </w:r>
    </w:p>
    <w:p w14:paraId="21B8A665" w14:textId="2E49709E" w:rsidR="00796700" w:rsidRPr="000D2B08" w:rsidRDefault="00796700" w:rsidP="00796700">
      <w:pPr>
        <w:rPr>
          <w:b/>
          <w:bCs/>
        </w:rPr>
      </w:pPr>
      <w:r w:rsidRPr="000D2B08">
        <w:rPr>
          <w:b/>
          <w:bCs/>
        </w:rPr>
        <w:t xml:space="preserve">3. In phim </w:t>
      </w:r>
    </w:p>
    <w:p w14:paraId="43D438D9" w14:textId="77777777" w:rsidR="00796700" w:rsidRPr="003954F2" w:rsidRDefault="00796700" w:rsidP="00796700">
      <w:r w:rsidRPr="003954F2">
        <w:t xml:space="preserve">In phim theo cả hai hướng cắt ngang và đứng ngang, theo cả cửa sổ xương và cửa sổ phần mềm.  </w:t>
      </w:r>
    </w:p>
    <w:p w14:paraId="3F95B399" w14:textId="77777777" w:rsidR="00796700" w:rsidRPr="000D2B08" w:rsidRDefault="00796700" w:rsidP="00796700">
      <w:pPr>
        <w:rPr>
          <w:b/>
          <w:bCs/>
        </w:rPr>
      </w:pPr>
      <w:r w:rsidRPr="000D2B08">
        <w:rPr>
          <w:b/>
          <w:bCs/>
        </w:rPr>
        <w:t xml:space="preserve">V. NHẬN ĐỊNH KẾT QUẢ </w:t>
      </w:r>
    </w:p>
    <w:p w14:paraId="6D17DB75" w14:textId="4FBBE17E" w:rsidR="00796700" w:rsidRPr="003954F2" w:rsidRDefault="00796700" w:rsidP="00796700">
      <w:r w:rsidRPr="003954F2">
        <w:t>- Mô tả tổn thương: Vị trí tổn thương, cấu trúc tổn thương, kích thước, sự lan rộ</w:t>
      </w:r>
      <w:r w:rsidR="00EB5A13">
        <w:t>n</w:t>
      </w:r>
      <w:r w:rsidRPr="003954F2">
        <w:t xml:space="preserve">g của tổn thương… </w:t>
      </w:r>
    </w:p>
    <w:p w14:paraId="474B0067" w14:textId="75C67F81" w:rsidR="00796700" w:rsidRPr="003954F2" w:rsidRDefault="00796700" w:rsidP="00796700">
      <w:r w:rsidRPr="003954F2">
        <w:t>- Đối chiếu hình ảnh cắt lớp vi tính và lâm sàng</w:t>
      </w:r>
      <w:r w:rsidR="001F252A">
        <w:t>.</w:t>
      </w:r>
      <w:r w:rsidRPr="003954F2">
        <w:t xml:space="preserve"> </w:t>
      </w:r>
    </w:p>
    <w:p w14:paraId="235B54A6" w14:textId="5B1664CF" w:rsidR="00796700" w:rsidRPr="003954F2" w:rsidRDefault="00796700" w:rsidP="00796700">
      <w:r w:rsidRPr="003954F2">
        <w:t xml:space="preserve">- Đưa ra các định hướng chẩn đoán. Đồng thời có thể đề nghị các thăm khám khác phối hợp.  </w:t>
      </w:r>
    </w:p>
    <w:p w14:paraId="01CB26FF" w14:textId="77777777" w:rsidR="00796700" w:rsidRPr="000D2B08" w:rsidRDefault="00796700" w:rsidP="00796700">
      <w:pPr>
        <w:rPr>
          <w:b/>
          <w:bCs/>
        </w:rPr>
      </w:pPr>
      <w:r w:rsidRPr="000D2B08">
        <w:rPr>
          <w:b/>
          <w:bCs/>
        </w:rPr>
        <w:t xml:space="preserve">VI. TAI BIẾN VÀ XỬ TRÍ  </w:t>
      </w:r>
    </w:p>
    <w:p w14:paraId="69A3AB13" w14:textId="0526373D" w:rsidR="00796700" w:rsidRPr="003954F2" w:rsidRDefault="00796700" w:rsidP="00796700">
      <w:r w:rsidRPr="003954F2">
        <w:t xml:space="preserve">- Trẻ em có thể không hợp tác trong quá trình chụp: </w:t>
      </w:r>
      <w:r w:rsidR="001F252A">
        <w:t>K</w:t>
      </w:r>
      <w:r w:rsidRPr="003954F2">
        <w:t>hóc, cử động. Có thể chụp lúc ngủ, dùng thuốc an thần hoặc gây mê tùy trường hợp</w:t>
      </w:r>
      <w:r w:rsidR="001F252A">
        <w:t>.</w:t>
      </w:r>
      <w:r w:rsidRPr="003954F2">
        <w:t xml:space="preserve"> </w:t>
      </w:r>
    </w:p>
    <w:p w14:paraId="46E6D8B6" w14:textId="2621D110" w:rsidR="00796700" w:rsidRPr="003954F2" w:rsidRDefault="00796700" w:rsidP="00796700">
      <w:r w:rsidRPr="003954F2">
        <w:t>- Trong nhiều trường hợp người bệnh không thể ngửa được để chụp lớp cắt đứng ngang, có thể tái tạo từ hướng cắt ngang, trong trường hợp này thì nên chụp cắt ngang xoắn ốc lớp mỏng nhất có thể, để tái  tạo được hình ảnh tốt nhất.</w:t>
      </w:r>
    </w:p>
    <w:p w14:paraId="2114A2AC" w14:textId="77777777" w:rsidR="00796700" w:rsidRPr="003954F2" w:rsidRDefault="00796700" w:rsidP="00796700"/>
    <w:p w14:paraId="2FB1712F" w14:textId="77777777" w:rsidR="00796700" w:rsidRPr="003954F2" w:rsidRDefault="00796700" w:rsidP="00796700">
      <w:r w:rsidRPr="003954F2">
        <w:br w:type="page"/>
      </w:r>
    </w:p>
    <w:p w14:paraId="454FE39A" w14:textId="1B8B23D7" w:rsidR="00796700" w:rsidRPr="000D2B08" w:rsidRDefault="00796700" w:rsidP="00EB5A13">
      <w:pPr>
        <w:pStyle w:val="Heading1"/>
        <w:rPr>
          <w:lang w:val="vi"/>
        </w:rPr>
      </w:pPr>
      <w:bookmarkStart w:id="957" w:name="_Toc145059894"/>
      <w:bookmarkStart w:id="958" w:name="_Toc169595876"/>
      <w:r w:rsidRPr="000D2B08">
        <w:rPr>
          <w:lang w:val="vi"/>
        </w:rPr>
        <w:lastRenderedPageBreak/>
        <w:t>CHỤP CLVT HÀM MẶT CÓ DỰNG HÌNH 3D</w:t>
      </w:r>
      <w:bookmarkEnd w:id="957"/>
      <w:bookmarkEnd w:id="958"/>
    </w:p>
    <w:p w14:paraId="24DB6862" w14:textId="77777777" w:rsidR="00796700" w:rsidRPr="000D2B08" w:rsidRDefault="00796700" w:rsidP="00796700">
      <w:pPr>
        <w:rPr>
          <w:b/>
          <w:bCs/>
          <w:lang w:val="vi"/>
        </w:rPr>
      </w:pPr>
      <w:r w:rsidRPr="000D2B08">
        <w:rPr>
          <w:b/>
          <w:bCs/>
          <w:lang w:val="vi"/>
        </w:rPr>
        <w:t xml:space="preserve"> </w:t>
      </w:r>
    </w:p>
    <w:p w14:paraId="10403E7D" w14:textId="77777777" w:rsidR="00796700" w:rsidRPr="000D2B08" w:rsidRDefault="00796700" w:rsidP="00796700">
      <w:pPr>
        <w:rPr>
          <w:b/>
          <w:bCs/>
        </w:rPr>
      </w:pPr>
      <w:r w:rsidRPr="000D2B08">
        <w:rPr>
          <w:b/>
          <w:bCs/>
        </w:rPr>
        <w:t xml:space="preserve">I. ĐẠI CƯƠNG </w:t>
      </w:r>
    </w:p>
    <w:p w14:paraId="0BA9EE72" w14:textId="5628A48D" w:rsidR="00796700" w:rsidRPr="003954F2" w:rsidRDefault="00796700" w:rsidP="00796700">
      <w:r w:rsidRPr="003954F2">
        <w:t xml:space="preserve">1. Chỉ định: </w:t>
      </w:r>
      <w:r w:rsidR="001F252A">
        <w:t>T</w:t>
      </w:r>
      <w:r w:rsidRPr="003954F2">
        <w:t>hăm khám các bệnh lý vùng hàm hàm mặt</w:t>
      </w:r>
      <w:r w:rsidR="001F252A">
        <w:t>.</w:t>
      </w:r>
      <w:r w:rsidRPr="003954F2">
        <w:t xml:space="preserve"> </w:t>
      </w:r>
    </w:p>
    <w:p w14:paraId="112D4543" w14:textId="2F6AE468" w:rsidR="00796700" w:rsidRPr="003954F2" w:rsidRDefault="00796700" w:rsidP="00796700">
      <w:r w:rsidRPr="003954F2">
        <w:t>- Chấn thương</w:t>
      </w:r>
      <w:r w:rsidR="001F252A">
        <w:t>.</w:t>
      </w:r>
    </w:p>
    <w:p w14:paraId="10C6D783" w14:textId="32C93EAD" w:rsidR="00796700" w:rsidRPr="003954F2" w:rsidRDefault="00796700" w:rsidP="00796700">
      <w:r w:rsidRPr="003954F2">
        <w:t>- Viêm, nhiễm trùng</w:t>
      </w:r>
      <w:r w:rsidR="001F252A">
        <w:t>.</w:t>
      </w:r>
      <w:r w:rsidRPr="003954F2">
        <w:t xml:space="preserve"> </w:t>
      </w:r>
    </w:p>
    <w:p w14:paraId="37466A99" w14:textId="6D7644F7" w:rsidR="00796700" w:rsidRPr="003954F2" w:rsidRDefault="00796700" w:rsidP="00796700">
      <w:r w:rsidRPr="003954F2">
        <w:t>- Tổn thương u</w:t>
      </w:r>
      <w:r w:rsidR="001F252A">
        <w:t>.</w:t>
      </w:r>
      <w:r w:rsidRPr="003954F2">
        <w:t xml:space="preserve"> </w:t>
      </w:r>
    </w:p>
    <w:p w14:paraId="2374374A" w14:textId="77777777" w:rsidR="00796700" w:rsidRPr="000D2B08" w:rsidRDefault="00796700" w:rsidP="00796700">
      <w:pPr>
        <w:rPr>
          <w:b/>
          <w:bCs/>
        </w:rPr>
      </w:pPr>
      <w:r w:rsidRPr="000D2B08">
        <w:rPr>
          <w:b/>
          <w:bCs/>
        </w:rPr>
        <w:t xml:space="preserve">2. Chống chỉ định </w:t>
      </w:r>
    </w:p>
    <w:p w14:paraId="3C79E534" w14:textId="77777777" w:rsidR="00796700" w:rsidRPr="003954F2" w:rsidRDefault="00796700" w:rsidP="00796700">
      <w:r w:rsidRPr="003954F2">
        <w:t xml:space="preserve">- Có tính chất tương đối. Nếu được có thể thay thế b ng cộng hưởng từ. </w:t>
      </w:r>
    </w:p>
    <w:p w14:paraId="2B5AD522" w14:textId="72D458FB" w:rsidR="00796700" w:rsidRPr="003954F2" w:rsidRDefault="00796700" w:rsidP="00796700">
      <w:r w:rsidRPr="003954F2">
        <w:t>- Phụ nữ có thai, đ</w:t>
      </w:r>
      <w:r w:rsidR="001F252A" w:rsidRPr="001F252A">
        <w:t>ặ</w:t>
      </w:r>
      <w:r w:rsidRPr="003954F2">
        <w:t xml:space="preserve">c biệt trong ba tháng đầu. Khi phải chụp có thể sử dụng áo chì che vùng bụng. </w:t>
      </w:r>
    </w:p>
    <w:p w14:paraId="56AF39A4" w14:textId="77777777" w:rsidR="00796700" w:rsidRPr="000D2B08" w:rsidRDefault="00796700" w:rsidP="00796700">
      <w:pPr>
        <w:rPr>
          <w:b/>
          <w:bCs/>
        </w:rPr>
      </w:pPr>
      <w:r w:rsidRPr="000D2B08">
        <w:rPr>
          <w:b/>
          <w:bCs/>
        </w:rPr>
        <w:t xml:space="preserve">II. CHUẨN BỊ </w:t>
      </w:r>
    </w:p>
    <w:p w14:paraId="1B431C93" w14:textId="77777777" w:rsidR="00796700" w:rsidRPr="000D2B08" w:rsidRDefault="00796700" w:rsidP="00796700">
      <w:pPr>
        <w:rPr>
          <w:b/>
          <w:bCs/>
        </w:rPr>
      </w:pPr>
      <w:r w:rsidRPr="000D2B08">
        <w:rPr>
          <w:b/>
          <w:bCs/>
        </w:rPr>
        <w:t xml:space="preserve">1. Người thực hiện </w:t>
      </w:r>
    </w:p>
    <w:p w14:paraId="78ABFEA1" w14:textId="144A367A" w:rsidR="00796700" w:rsidRPr="003954F2" w:rsidRDefault="00796700" w:rsidP="00796700">
      <w:r w:rsidRPr="003954F2">
        <w:t>- Bác sỹ chuyên khoa</w:t>
      </w:r>
      <w:r w:rsidR="001F252A">
        <w:t>.</w:t>
      </w:r>
    </w:p>
    <w:p w14:paraId="79544E69" w14:textId="7E18AC4D" w:rsidR="00796700" w:rsidRPr="003954F2" w:rsidRDefault="00796700" w:rsidP="00796700">
      <w:r w:rsidRPr="003954F2">
        <w:t>- Kỹ thuật viên điện quang</w:t>
      </w:r>
      <w:r w:rsidR="001F252A">
        <w:t>.</w:t>
      </w:r>
      <w:r w:rsidRPr="003954F2">
        <w:t xml:space="preserve"> </w:t>
      </w:r>
    </w:p>
    <w:p w14:paraId="32510FF3" w14:textId="77777777" w:rsidR="00796700" w:rsidRPr="000D2B08" w:rsidRDefault="00796700" w:rsidP="00796700">
      <w:pPr>
        <w:rPr>
          <w:b/>
          <w:bCs/>
        </w:rPr>
      </w:pPr>
      <w:r w:rsidRPr="000D2B08">
        <w:rPr>
          <w:b/>
          <w:bCs/>
        </w:rPr>
        <w:t xml:space="preserve">2. Phương tiện </w:t>
      </w:r>
    </w:p>
    <w:p w14:paraId="6ADDB637" w14:textId="21D5151E" w:rsidR="00796700" w:rsidRPr="003954F2" w:rsidRDefault="00796700" w:rsidP="00796700">
      <w:r w:rsidRPr="003954F2">
        <w:t>- Máy chụp CLVT từ 4 dãy trở lên</w:t>
      </w:r>
      <w:r w:rsidR="001F252A">
        <w:t>.</w:t>
      </w:r>
    </w:p>
    <w:p w14:paraId="56A44D1F" w14:textId="0697DE8B" w:rsidR="00796700" w:rsidRPr="003954F2" w:rsidRDefault="00796700" w:rsidP="00796700">
      <w:r w:rsidRPr="003954F2">
        <w:t>- Máy bơm điện chuyên dụng</w:t>
      </w:r>
      <w:r w:rsidR="001F252A">
        <w:t>.</w:t>
      </w:r>
      <w:r w:rsidRPr="003954F2">
        <w:t xml:space="preserve"> </w:t>
      </w:r>
    </w:p>
    <w:p w14:paraId="782F82E3" w14:textId="0B412848" w:rsidR="00796700" w:rsidRPr="003954F2" w:rsidRDefault="00796700" w:rsidP="00796700">
      <w:r w:rsidRPr="003954F2">
        <w:t>- Phim, cát – xét, hệ thống lưu trữ hình ảnh</w:t>
      </w:r>
      <w:r w:rsidR="001F252A">
        <w:t>.</w:t>
      </w:r>
      <w:r w:rsidRPr="003954F2">
        <w:t xml:space="preserve"> </w:t>
      </w:r>
    </w:p>
    <w:p w14:paraId="51BD3C7E" w14:textId="77777777" w:rsidR="00796700" w:rsidRPr="000D2B08" w:rsidRDefault="00796700" w:rsidP="00796700">
      <w:pPr>
        <w:rPr>
          <w:b/>
          <w:bCs/>
        </w:rPr>
      </w:pPr>
      <w:r w:rsidRPr="000D2B08">
        <w:rPr>
          <w:b/>
          <w:bCs/>
        </w:rPr>
        <w:t>3. Vật tư y tế</w:t>
      </w:r>
    </w:p>
    <w:p w14:paraId="63C69BB1" w14:textId="5DB304F5" w:rsidR="00796700" w:rsidRPr="003954F2" w:rsidRDefault="00796700" w:rsidP="00796700">
      <w:r w:rsidRPr="003954F2">
        <w:t>- Bơm tiêm 10; 20ml</w:t>
      </w:r>
      <w:r w:rsidR="001F252A">
        <w:t>.</w:t>
      </w:r>
      <w:r w:rsidRPr="003954F2">
        <w:t xml:space="preserve"> </w:t>
      </w:r>
    </w:p>
    <w:p w14:paraId="554FC10C" w14:textId="37D20AB0" w:rsidR="00796700" w:rsidRPr="003954F2" w:rsidRDefault="00796700" w:rsidP="00796700">
      <w:r w:rsidRPr="003954F2">
        <w:t>- Bơm tiêm dành cho máy bơm điện</w:t>
      </w:r>
      <w:r w:rsidR="001F252A">
        <w:t>.</w:t>
      </w:r>
      <w:r w:rsidRPr="003954F2">
        <w:t xml:space="preserve"> </w:t>
      </w:r>
    </w:p>
    <w:p w14:paraId="6FADCAD7" w14:textId="0FF0DA0E" w:rsidR="00796700" w:rsidRPr="003954F2" w:rsidRDefault="00796700" w:rsidP="00796700">
      <w:r w:rsidRPr="003954F2">
        <w:t>- Kim tiêm 18-20G</w:t>
      </w:r>
      <w:r w:rsidR="001F252A">
        <w:t>.</w:t>
      </w:r>
      <w:r w:rsidRPr="003954F2">
        <w:t xml:space="preserve"> </w:t>
      </w:r>
    </w:p>
    <w:p w14:paraId="794B8001" w14:textId="25EA15F1" w:rsidR="00796700" w:rsidRPr="003954F2" w:rsidRDefault="00796700" w:rsidP="00796700">
      <w:r w:rsidRPr="003954F2">
        <w:t>- Thuốc đối quang I-ốt tan trong nước</w:t>
      </w:r>
      <w:r w:rsidR="001F252A">
        <w:t>.</w:t>
      </w:r>
      <w:r w:rsidRPr="003954F2">
        <w:t xml:space="preserve"> </w:t>
      </w:r>
    </w:p>
    <w:p w14:paraId="607AA7C3" w14:textId="205883A3" w:rsidR="00796700" w:rsidRPr="003954F2" w:rsidRDefault="00796700" w:rsidP="00796700">
      <w:r w:rsidRPr="003954F2">
        <w:t>- Dung dịch sát khuẩn da, niêm mạc</w:t>
      </w:r>
      <w:r w:rsidR="001F252A">
        <w:t>.</w:t>
      </w:r>
      <w:r w:rsidRPr="003954F2">
        <w:t xml:space="preserve"> </w:t>
      </w:r>
    </w:p>
    <w:p w14:paraId="5C82D85A" w14:textId="7EBEC9D2" w:rsidR="00796700" w:rsidRPr="003954F2" w:rsidRDefault="00796700" w:rsidP="00796700">
      <w:r w:rsidRPr="003954F2">
        <w:t>- Nước cất hoặc nước muối sinh lý</w:t>
      </w:r>
      <w:r w:rsidR="001F252A">
        <w:t>.</w:t>
      </w:r>
      <w:r w:rsidRPr="003954F2">
        <w:t xml:space="preserve"> </w:t>
      </w:r>
    </w:p>
    <w:p w14:paraId="22B2DFD8" w14:textId="785173AC" w:rsidR="00796700" w:rsidRPr="003954F2" w:rsidRDefault="00796700" w:rsidP="00796700">
      <w:r w:rsidRPr="003954F2">
        <w:t>- Găng tay, mũ, khẩu trang phẫu thuật</w:t>
      </w:r>
      <w:r w:rsidR="001F252A">
        <w:t>.</w:t>
      </w:r>
      <w:r w:rsidRPr="003954F2">
        <w:t xml:space="preserve"> </w:t>
      </w:r>
    </w:p>
    <w:p w14:paraId="43423191" w14:textId="77777777" w:rsidR="00796700" w:rsidRPr="003954F2" w:rsidRDefault="00796700" w:rsidP="00796700">
      <w:r w:rsidRPr="003954F2">
        <w:t xml:space="preserve">- Bộ khay quả đậu, kẹp phẫu thuật. </w:t>
      </w:r>
    </w:p>
    <w:p w14:paraId="5D74682F" w14:textId="77777777" w:rsidR="00796700" w:rsidRPr="003954F2" w:rsidRDefault="00796700" w:rsidP="00796700">
      <w:r w:rsidRPr="003954F2">
        <w:t xml:space="preserve">- Bông, gạc phẫu thuật. </w:t>
      </w:r>
    </w:p>
    <w:p w14:paraId="55CDAB1D" w14:textId="77777777" w:rsidR="00796700" w:rsidRPr="003954F2" w:rsidRDefault="00796700" w:rsidP="00796700">
      <w:r w:rsidRPr="003954F2">
        <w:t xml:space="preserve">- Hộp thuốc và dụng cụ cấp cứu tai biến thuốc đối quang. </w:t>
      </w:r>
    </w:p>
    <w:p w14:paraId="4E2A61C8" w14:textId="77777777" w:rsidR="00796700" w:rsidRPr="000D2B08" w:rsidRDefault="00796700" w:rsidP="00796700">
      <w:pPr>
        <w:rPr>
          <w:b/>
          <w:bCs/>
        </w:rPr>
      </w:pPr>
      <w:r w:rsidRPr="000D2B08">
        <w:rPr>
          <w:b/>
          <w:bCs/>
        </w:rPr>
        <w:t xml:space="preserve">4. Người bệnh </w:t>
      </w:r>
    </w:p>
    <w:p w14:paraId="4AF62539" w14:textId="77777777" w:rsidR="00796700" w:rsidRPr="003954F2" w:rsidRDefault="00796700" w:rsidP="00796700">
      <w:r w:rsidRPr="003954F2">
        <w:t xml:space="preserve">- Người bệnh được giải thích kỹ về thủ thuật để phối hợp với thầy thuốc. </w:t>
      </w:r>
    </w:p>
    <w:p w14:paraId="5FFEE74D" w14:textId="67CF8D63" w:rsidR="00796700" w:rsidRPr="003954F2" w:rsidRDefault="00796700" w:rsidP="00796700">
      <w:r w:rsidRPr="003954F2">
        <w:t>- Tháo bỏ khuyên tai, vòng cổ, cặp tóc nếu có</w:t>
      </w:r>
      <w:r w:rsidR="001F252A">
        <w:t>.</w:t>
      </w:r>
      <w:r w:rsidRPr="003954F2">
        <w:t xml:space="preserve"> </w:t>
      </w:r>
    </w:p>
    <w:p w14:paraId="50FC6EE1" w14:textId="77777777" w:rsidR="00796700" w:rsidRPr="003954F2" w:rsidRDefault="00796700" w:rsidP="00796700">
      <w:r w:rsidRPr="003954F2">
        <w:t xml:space="preserve">- Cần nhịn ăn, uống trước 4giờ. Có thể uống không quá 50ml nước. </w:t>
      </w:r>
    </w:p>
    <w:p w14:paraId="7F369BE1" w14:textId="77777777" w:rsidR="00796700" w:rsidRPr="003954F2" w:rsidRDefault="00796700" w:rsidP="00796700">
      <w:r w:rsidRPr="003954F2">
        <w:t xml:space="preserve">- Người bệnh quá kích thích, không nằm yên: Cần cho thuốc an thần… </w:t>
      </w:r>
    </w:p>
    <w:p w14:paraId="6D070763" w14:textId="77777777" w:rsidR="00796700" w:rsidRPr="000D2B08" w:rsidRDefault="00796700" w:rsidP="00796700">
      <w:pPr>
        <w:rPr>
          <w:b/>
          <w:bCs/>
        </w:rPr>
      </w:pPr>
      <w:r w:rsidRPr="000D2B08">
        <w:rPr>
          <w:b/>
          <w:bCs/>
        </w:rPr>
        <w:t xml:space="preserve">5. Phiếu xét nghiệm </w:t>
      </w:r>
    </w:p>
    <w:p w14:paraId="41B35C86" w14:textId="206FEB34" w:rsidR="00796700" w:rsidRPr="003954F2" w:rsidRDefault="00796700" w:rsidP="00796700">
      <w:r w:rsidRPr="003954F2">
        <w:t>- Có phiếu chỉ định chụp CLVT</w:t>
      </w:r>
      <w:r w:rsidR="001F252A">
        <w:t>.</w:t>
      </w:r>
      <w:r w:rsidRPr="003954F2">
        <w:t xml:space="preserve"> </w:t>
      </w:r>
    </w:p>
    <w:p w14:paraId="18F14864" w14:textId="77777777" w:rsidR="00796700" w:rsidRPr="000D2B08" w:rsidRDefault="00796700" w:rsidP="00796700">
      <w:pPr>
        <w:rPr>
          <w:b/>
          <w:bCs/>
        </w:rPr>
      </w:pPr>
      <w:r w:rsidRPr="000D2B08">
        <w:rPr>
          <w:b/>
          <w:bCs/>
        </w:rPr>
        <w:lastRenderedPageBreak/>
        <w:t xml:space="preserve">III. CÁC BƯỚC TIẾN HÀNH </w:t>
      </w:r>
    </w:p>
    <w:p w14:paraId="7B72D148" w14:textId="009EF460" w:rsidR="00796700" w:rsidRPr="003954F2" w:rsidRDefault="00796700" w:rsidP="00796700">
      <w:r w:rsidRPr="003954F2">
        <w:t>Chụp theo hai hướng cắt ngang, tái tạo hình ảnh 3D dựa trên ảnh gốc</w:t>
      </w:r>
      <w:r w:rsidR="001F252A">
        <w:t>.</w:t>
      </w:r>
      <w:r w:rsidRPr="003954F2">
        <w:t xml:space="preserve"> </w:t>
      </w:r>
    </w:p>
    <w:p w14:paraId="7ED3B6C1" w14:textId="77777777" w:rsidR="00796700" w:rsidRPr="000D2B08" w:rsidRDefault="00796700" w:rsidP="00796700">
      <w:pPr>
        <w:rPr>
          <w:b/>
          <w:bCs/>
        </w:rPr>
      </w:pPr>
      <w:r w:rsidRPr="000D2B08">
        <w:rPr>
          <w:b/>
          <w:bCs/>
        </w:rPr>
        <w:t xml:space="preserve">1. Hướng cắt ngang. </w:t>
      </w:r>
    </w:p>
    <w:p w14:paraId="1B171735" w14:textId="6D11A91D" w:rsidR="00796700" w:rsidRPr="003954F2" w:rsidRDefault="00796700" w:rsidP="00796700">
      <w:r w:rsidRPr="003954F2">
        <w:t>- Người bệnh nằm ngửa</w:t>
      </w:r>
      <w:r w:rsidR="001F252A">
        <w:t>.</w:t>
      </w:r>
      <w:r w:rsidRPr="003954F2">
        <w:t xml:space="preserve"> </w:t>
      </w:r>
    </w:p>
    <w:p w14:paraId="5FE200ED" w14:textId="5991BE1D" w:rsidR="00796700" w:rsidRPr="003954F2" w:rsidRDefault="00796700" w:rsidP="00796700">
      <w:r w:rsidRPr="003954F2">
        <w:t>- Thực hiện chụp định vị</w:t>
      </w:r>
      <w:r w:rsidR="001F252A">
        <w:t>.</w:t>
      </w:r>
      <w:r w:rsidRPr="003954F2">
        <w:t xml:space="preserve"> </w:t>
      </w:r>
    </w:p>
    <w:p w14:paraId="7C4A7888" w14:textId="47373839" w:rsidR="00796700" w:rsidRPr="003954F2" w:rsidRDefault="00796700" w:rsidP="00796700">
      <w:r w:rsidRPr="003954F2">
        <w:t>- Mặt phẳng cắt song song với khẩu cái cứng</w:t>
      </w:r>
      <w:r w:rsidR="001F252A">
        <w:t>.</w:t>
      </w:r>
      <w:r w:rsidRPr="003954F2">
        <w:t xml:space="preserve"> </w:t>
      </w:r>
    </w:p>
    <w:p w14:paraId="4FFF03F3" w14:textId="2C74CCCF" w:rsidR="00796700" w:rsidRPr="003954F2" w:rsidRDefault="00796700" w:rsidP="00796700">
      <w:r w:rsidRPr="003954F2">
        <w:t>- Từ bờ dưới xương hàm dưới tới bờ trên ổ mắt</w:t>
      </w:r>
      <w:r w:rsidR="001F252A">
        <w:t>.</w:t>
      </w:r>
      <w:r w:rsidRPr="003954F2">
        <w:t xml:space="preserve"> </w:t>
      </w:r>
    </w:p>
    <w:p w14:paraId="05475593" w14:textId="77777777" w:rsidR="00796700" w:rsidRPr="003954F2" w:rsidRDefault="00796700" w:rsidP="00796700">
      <w:r w:rsidRPr="003954F2">
        <w:t xml:space="preserve">- Độ dày lớp cắt 3mm. </w:t>
      </w:r>
    </w:p>
    <w:p w14:paraId="1CAAA925" w14:textId="17E1DC78" w:rsidR="00796700" w:rsidRPr="003954F2" w:rsidRDefault="00796700" w:rsidP="00796700">
      <w:r w:rsidRPr="003954F2">
        <w:t>- Chụp xoắn ốc</w:t>
      </w:r>
      <w:r w:rsidR="001F252A">
        <w:t>.</w:t>
      </w:r>
      <w:r w:rsidRPr="003954F2">
        <w:t xml:space="preserve"> </w:t>
      </w:r>
    </w:p>
    <w:p w14:paraId="5A27A185" w14:textId="77777777" w:rsidR="00796700" w:rsidRPr="003954F2" w:rsidRDefault="00796700" w:rsidP="00796700">
      <w:r w:rsidRPr="003954F2">
        <w:t xml:space="preserve">- Tái tạo lại với nhiều ảnh liên tục, từ đó tái tạo hình ảnh 3D. </w:t>
      </w:r>
    </w:p>
    <w:p w14:paraId="3D6C442F" w14:textId="77777777" w:rsidR="00796700" w:rsidRPr="000D2B08" w:rsidRDefault="00796700" w:rsidP="00796700">
      <w:pPr>
        <w:rPr>
          <w:b/>
          <w:bCs/>
        </w:rPr>
      </w:pPr>
      <w:r w:rsidRPr="000D2B08">
        <w:rPr>
          <w:b/>
          <w:bCs/>
        </w:rPr>
        <w:t xml:space="preserve">2. Chụp tiêm thuốc đối quang i-ốt </w:t>
      </w:r>
    </w:p>
    <w:p w14:paraId="7D8082E2" w14:textId="4ED3B512" w:rsidR="00796700" w:rsidRPr="003954F2" w:rsidRDefault="00796700" w:rsidP="00796700">
      <w:r w:rsidRPr="003954F2">
        <w:t>Tùy theo chỉ định các trường hợp lâm sàng cụ thể</w:t>
      </w:r>
      <w:r w:rsidR="001F252A">
        <w:t>.</w:t>
      </w:r>
      <w:r w:rsidRPr="003954F2">
        <w:t xml:space="preserve"> </w:t>
      </w:r>
    </w:p>
    <w:p w14:paraId="462A00B4" w14:textId="77777777" w:rsidR="00796700" w:rsidRPr="000D2B08" w:rsidRDefault="00796700" w:rsidP="00796700">
      <w:pPr>
        <w:rPr>
          <w:b/>
          <w:bCs/>
        </w:rPr>
      </w:pPr>
      <w:r w:rsidRPr="000D2B08">
        <w:rPr>
          <w:b/>
          <w:bCs/>
        </w:rPr>
        <w:t xml:space="preserve">3. In phim, ghi đĩa </w:t>
      </w:r>
    </w:p>
    <w:p w14:paraId="5469C2BF" w14:textId="77777777" w:rsidR="00796700" w:rsidRPr="003954F2" w:rsidRDefault="00796700" w:rsidP="00796700">
      <w:r w:rsidRPr="003954F2">
        <w:t xml:space="preserve">- In phim theo cả hai hướng cắt ngang, tái tạo đứng ngang và tái tạo 3D theo cả cửa sổ xương và cửa sổ phần mềm. </w:t>
      </w:r>
    </w:p>
    <w:p w14:paraId="7860EC8E" w14:textId="35BE1383" w:rsidR="00796700" w:rsidRPr="003954F2" w:rsidRDefault="00796700" w:rsidP="00796700">
      <w:r w:rsidRPr="003954F2">
        <w:t>- Ghi đĩa nếu có</w:t>
      </w:r>
      <w:r w:rsidR="001F252A">
        <w:t>.</w:t>
      </w:r>
    </w:p>
    <w:p w14:paraId="395FF541" w14:textId="77777777" w:rsidR="00796700" w:rsidRPr="000D2B08" w:rsidRDefault="00796700" w:rsidP="00796700">
      <w:pPr>
        <w:rPr>
          <w:b/>
          <w:bCs/>
        </w:rPr>
      </w:pPr>
      <w:r w:rsidRPr="000D2B08">
        <w:rPr>
          <w:b/>
          <w:bCs/>
        </w:rPr>
        <w:t xml:space="preserve">V. NHẬN ĐỊNH KẾT QUẢ </w:t>
      </w:r>
    </w:p>
    <w:p w14:paraId="31508738" w14:textId="77777777" w:rsidR="00796700" w:rsidRPr="003954F2" w:rsidRDefault="00796700" w:rsidP="00796700">
      <w:r w:rsidRPr="003954F2">
        <w:t xml:space="preserve">- Mô tả tổn thương: Vị trí tổn thương, cấu trúc tổn thương, kích thước, sự lan rộng của tổn thương… </w:t>
      </w:r>
    </w:p>
    <w:p w14:paraId="7960498E" w14:textId="60BC58DA" w:rsidR="00796700" w:rsidRPr="003954F2" w:rsidRDefault="00796700" w:rsidP="00796700">
      <w:r w:rsidRPr="003954F2">
        <w:t>- Đối chiếu hình ảnh cắt lớp vi tính và lâm sàng</w:t>
      </w:r>
      <w:r w:rsidR="00701F67">
        <w:t>.</w:t>
      </w:r>
      <w:r w:rsidRPr="003954F2">
        <w:t xml:space="preserve"> </w:t>
      </w:r>
    </w:p>
    <w:p w14:paraId="7DF2C119" w14:textId="77777777" w:rsidR="00796700" w:rsidRPr="003954F2" w:rsidRDefault="00796700" w:rsidP="00796700">
      <w:r w:rsidRPr="003954F2">
        <w:t xml:space="preserve">- Đưa ra các định hướng chẩn đoán nếu có thể. Đồng thời có thể đề nghị đưa ra các thăm khám khác phối hợp. </w:t>
      </w:r>
    </w:p>
    <w:p w14:paraId="64E6C74D" w14:textId="77777777" w:rsidR="00796700" w:rsidRPr="000D2B08" w:rsidRDefault="00796700" w:rsidP="00796700">
      <w:pPr>
        <w:rPr>
          <w:b/>
          <w:bCs/>
        </w:rPr>
      </w:pPr>
      <w:r w:rsidRPr="000D2B08">
        <w:rPr>
          <w:b/>
          <w:bCs/>
        </w:rPr>
        <w:t xml:space="preserve">VI. TAI BIẾN VÀ XỬ TRÍ </w:t>
      </w:r>
    </w:p>
    <w:p w14:paraId="0478D27B" w14:textId="656DD118" w:rsidR="00796700" w:rsidRPr="003954F2" w:rsidRDefault="00796700" w:rsidP="00796700">
      <w:r w:rsidRPr="003954F2">
        <w:t xml:space="preserve">- Trẻ em có thể không hợp tác trong quá trình chụp: </w:t>
      </w:r>
      <w:r w:rsidR="00701F67">
        <w:t>K</w:t>
      </w:r>
      <w:r w:rsidRPr="003954F2">
        <w:t xml:space="preserve">hóc, cử động. Có thể chụp lúc ngủ, dùng thuốc an thần hoặc gây mê tùy trường hợp </w:t>
      </w:r>
    </w:p>
    <w:p w14:paraId="2A2F75AD" w14:textId="77777777" w:rsidR="00796700" w:rsidRPr="003954F2" w:rsidRDefault="00796700" w:rsidP="00796700">
      <w:r w:rsidRPr="003954F2">
        <w:t xml:space="preserve">- Trong nhiều trường hợp người bệnhkhông thể ngửa được để chụp lớp cắt đứng ngang, có thể tái tạo từ hướng cắt ngang, trong trường hợp này thì nên chụp cắt ngang mỏng nhất có thể để tái tạo được hình ảnh tốt nhất. </w:t>
      </w:r>
    </w:p>
    <w:p w14:paraId="79C24224" w14:textId="0A25993E" w:rsidR="00796700" w:rsidRPr="003954F2" w:rsidRDefault="00796700" w:rsidP="00796700">
      <w:r w:rsidRPr="003954F2">
        <w:t xml:space="preserve">- Tai biến liên quan thuốc đối quang i-ốt: </w:t>
      </w:r>
      <w:r w:rsidR="00701F67">
        <w:t>X</w:t>
      </w:r>
      <w:r w:rsidRPr="003954F2">
        <w:t>em thêm quy trình Chẩn đoán và xử trí tai biến thuốc đối quang.</w:t>
      </w:r>
    </w:p>
    <w:p w14:paraId="2C70462E" w14:textId="77777777" w:rsidR="00796700" w:rsidRPr="003954F2" w:rsidRDefault="00796700" w:rsidP="00796700"/>
    <w:p w14:paraId="6A412A26" w14:textId="77777777" w:rsidR="00796700" w:rsidRPr="003954F2" w:rsidRDefault="00796700" w:rsidP="00796700"/>
    <w:p w14:paraId="60FAF308" w14:textId="77777777" w:rsidR="00796700" w:rsidRPr="003954F2" w:rsidRDefault="00796700" w:rsidP="00796700">
      <w:r w:rsidRPr="003954F2">
        <w:br w:type="page"/>
      </w:r>
    </w:p>
    <w:p w14:paraId="164A6415" w14:textId="753DCDFD" w:rsidR="00796700" w:rsidRPr="00701F67" w:rsidRDefault="00796700" w:rsidP="00EB5A13">
      <w:pPr>
        <w:pStyle w:val="Heading1"/>
        <w:rPr>
          <w:lang w:val="vi"/>
        </w:rPr>
      </w:pPr>
      <w:bookmarkStart w:id="959" w:name="_Toc145059895"/>
      <w:bookmarkStart w:id="960" w:name="_Toc169595877"/>
      <w:r w:rsidRPr="00701F67">
        <w:rPr>
          <w:lang w:val="vi"/>
        </w:rPr>
        <w:lastRenderedPageBreak/>
        <w:t>CHỤP CLVT LỒNG NGỰC KHÔNG TIÊM THUỐC ĐỐI QUANG I - ỐT</w:t>
      </w:r>
      <w:bookmarkEnd w:id="959"/>
      <w:bookmarkEnd w:id="960"/>
    </w:p>
    <w:p w14:paraId="3EEE3BDE" w14:textId="77777777" w:rsidR="00796700" w:rsidRPr="003954F2" w:rsidRDefault="00796700" w:rsidP="00796700">
      <w:pPr>
        <w:rPr>
          <w:lang w:val="vi"/>
        </w:rPr>
      </w:pPr>
    </w:p>
    <w:p w14:paraId="547B7D01" w14:textId="77777777" w:rsidR="00796700" w:rsidRPr="00701F67" w:rsidRDefault="00796700" w:rsidP="00EB5A13">
      <w:pPr>
        <w:spacing w:line="288" w:lineRule="auto"/>
        <w:rPr>
          <w:b/>
          <w:bCs/>
        </w:rPr>
      </w:pPr>
      <w:r w:rsidRPr="00701F67">
        <w:rPr>
          <w:b/>
          <w:bCs/>
        </w:rPr>
        <w:t>I. ĐẠI CƯƠNG</w:t>
      </w:r>
    </w:p>
    <w:p w14:paraId="20776289" w14:textId="77777777" w:rsidR="00796700" w:rsidRPr="003954F2" w:rsidRDefault="00796700" w:rsidP="00EB5A13">
      <w:pPr>
        <w:spacing w:line="288" w:lineRule="auto"/>
      </w:pPr>
      <w:r w:rsidRPr="003954F2">
        <w:t>Là kỹ thuật thu ảnh lồng ngực bằng máy chụp cắt lớp vi tính, chẩn đoán bệnh lý phổi, trung thất, thành ngực…</w:t>
      </w:r>
    </w:p>
    <w:p w14:paraId="1F0BED13" w14:textId="77777777" w:rsidR="00796700" w:rsidRPr="00701F67" w:rsidRDefault="00796700" w:rsidP="00EB5A13">
      <w:pPr>
        <w:spacing w:line="288" w:lineRule="auto"/>
        <w:rPr>
          <w:b/>
          <w:bCs/>
        </w:rPr>
      </w:pPr>
      <w:r w:rsidRPr="00701F67">
        <w:rPr>
          <w:b/>
          <w:bCs/>
        </w:rPr>
        <w:t xml:space="preserve">II. CHỈ ĐỊNH VÀ CH NG CHỈ ĐỊNH </w:t>
      </w:r>
    </w:p>
    <w:p w14:paraId="2792BA6F" w14:textId="290F25BF" w:rsidR="00796700" w:rsidRPr="00701F67" w:rsidRDefault="00796700" w:rsidP="00EB5A13">
      <w:pPr>
        <w:spacing w:line="288" w:lineRule="auto"/>
        <w:rPr>
          <w:b/>
          <w:bCs/>
        </w:rPr>
      </w:pPr>
      <w:r w:rsidRPr="00701F67">
        <w:rPr>
          <w:b/>
          <w:bCs/>
        </w:rPr>
        <w:t xml:space="preserve">1. Chỉ định </w:t>
      </w:r>
    </w:p>
    <w:p w14:paraId="43070792" w14:textId="77777777" w:rsidR="00796700" w:rsidRPr="003954F2" w:rsidRDefault="00796700" w:rsidP="00EB5A13">
      <w:pPr>
        <w:spacing w:line="288" w:lineRule="auto"/>
      </w:pPr>
      <w:r w:rsidRPr="003954F2">
        <w:t xml:space="preserve">Các tổn thương thành ngực, phổi, trung thất, tim… </w:t>
      </w:r>
    </w:p>
    <w:p w14:paraId="7FBA3E4F" w14:textId="4527CDC1" w:rsidR="00796700" w:rsidRPr="00701F67" w:rsidRDefault="00796700" w:rsidP="00EB5A13">
      <w:pPr>
        <w:spacing w:line="288" w:lineRule="auto"/>
        <w:rPr>
          <w:b/>
          <w:bCs/>
        </w:rPr>
      </w:pPr>
      <w:r w:rsidRPr="00701F67">
        <w:rPr>
          <w:b/>
          <w:bCs/>
        </w:rPr>
        <w:t xml:space="preserve">2. Chống chỉ định </w:t>
      </w:r>
    </w:p>
    <w:p w14:paraId="26F54779" w14:textId="7611EF1D" w:rsidR="00796700" w:rsidRPr="003954F2" w:rsidRDefault="00796700" w:rsidP="00EB5A13">
      <w:pPr>
        <w:spacing w:line="288" w:lineRule="auto"/>
      </w:pPr>
      <w:r w:rsidRPr="003954F2">
        <w:t>- Không có chống chỉ định tuyệt đối</w:t>
      </w:r>
      <w:r w:rsidR="00701F67">
        <w:t>.</w:t>
      </w:r>
      <w:r w:rsidRPr="003954F2">
        <w:t xml:space="preserve"> </w:t>
      </w:r>
    </w:p>
    <w:p w14:paraId="2AC3C0A7" w14:textId="230D35E3" w:rsidR="00796700" w:rsidRPr="003954F2" w:rsidRDefault="00796700" w:rsidP="00EB5A13">
      <w:pPr>
        <w:spacing w:line="288" w:lineRule="auto"/>
      </w:pPr>
      <w:r w:rsidRPr="003954F2">
        <w:t xml:space="preserve">- Một số chống chỉ định tương đối: </w:t>
      </w:r>
      <w:r w:rsidR="00701F67">
        <w:t>P</w:t>
      </w:r>
      <w:r w:rsidRPr="003954F2">
        <w:t>hụ nữ có thai, đ c biệt trong ba tháng đầu. Khi phải chụp có thể sử dụng áo chì che vùng bụng.</w:t>
      </w:r>
    </w:p>
    <w:p w14:paraId="32C29C63" w14:textId="77777777" w:rsidR="00796700" w:rsidRPr="00701F67" w:rsidRDefault="00796700" w:rsidP="00EB5A13">
      <w:pPr>
        <w:spacing w:line="288" w:lineRule="auto"/>
        <w:rPr>
          <w:b/>
          <w:bCs/>
        </w:rPr>
      </w:pPr>
      <w:r w:rsidRPr="00701F67">
        <w:rPr>
          <w:b/>
          <w:bCs/>
        </w:rPr>
        <w:t xml:space="preserve">III. CHUẨN BỊ </w:t>
      </w:r>
    </w:p>
    <w:p w14:paraId="6EF65402" w14:textId="4CD917F6" w:rsidR="00796700" w:rsidRPr="00701F67" w:rsidRDefault="00796700" w:rsidP="00EB5A13">
      <w:pPr>
        <w:spacing w:line="288" w:lineRule="auto"/>
        <w:rPr>
          <w:b/>
          <w:bCs/>
        </w:rPr>
      </w:pPr>
      <w:r w:rsidRPr="00701F67">
        <w:rPr>
          <w:b/>
          <w:bCs/>
        </w:rPr>
        <w:t xml:space="preserve">1. Người thực hiện </w:t>
      </w:r>
    </w:p>
    <w:p w14:paraId="7B01CCF4" w14:textId="3F7911AF" w:rsidR="00796700" w:rsidRPr="003954F2" w:rsidRDefault="00796700" w:rsidP="00EB5A13">
      <w:pPr>
        <w:spacing w:line="288" w:lineRule="auto"/>
      </w:pPr>
      <w:r w:rsidRPr="003954F2">
        <w:t>- Bác sỹ chuyên khoa</w:t>
      </w:r>
      <w:r w:rsidR="00701F67">
        <w:t>.</w:t>
      </w:r>
      <w:r w:rsidRPr="003954F2">
        <w:t xml:space="preserve">   </w:t>
      </w:r>
    </w:p>
    <w:p w14:paraId="0F20B324" w14:textId="22A82DD5" w:rsidR="00796700" w:rsidRPr="003954F2" w:rsidRDefault="00796700" w:rsidP="00EB5A13">
      <w:pPr>
        <w:spacing w:line="288" w:lineRule="auto"/>
      </w:pPr>
      <w:r w:rsidRPr="003954F2">
        <w:t>- Kỹ thuật viên điện quang</w:t>
      </w:r>
      <w:r w:rsidR="00701F67">
        <w:t>.</w:t>
      </w:r>
      <w:r w:rsidRPr="003954F2">
        <w:t xml:space="preserve">   </w:t>
      </w:r>
    </w:p>
    <w:p w14:paraId="74852159" w14:textId="28F31441" w:rsidR="00796700" w:rsidRPr="00701F67" w:rsidRDefault="00796700" w:rsidP="00EB5A13">
      <w:pPr>
        <w:spacing w:line="288" w:lineRule="auto"/>
        <w:rPr>
          <w:b/>
          <w:bCs/>
        </w:rPr>
      </w:pPr>
      <w:r w:rsidRPr="00701F67">
        <w:rPr>
          <w:b/>
          <w:bCs/>
        </w:rPr>
        <w:t xml:space="preserve">2. Phương tiện </w:t>
      </w:r>
    </w:p>
    <w:p w14:paraId="325D5928" w14:textId="105CCD38" w:rsidR="00796700" w:rsidRPr="003954F2" w:rsidRDefault="00796700" w:rsidP="00EB5A13">
      <w:pPr>
        <w:spacing w:line="288" w:lineRule="auto"/>
      </w:pPr>
      <w:r w:rsidRPr="003954F2">
        <w:t>- Máy chụp CLVT</w:t>
      </w:r>
      <w:r w:rsidR="00701F67">
        <w:t>.</w:t>
      </w:r>
      <w:r w:rsidRPr="003954F2">
        <w:t xml:space="preserve">   </w:t>
      </w:r>
    </w:p>
    <w:p w14:paraId="423216E4" w14:textId="53399B62" w:rsidR="00796700" w:rsidRPr="003954F2" w:rsidRDefault="00796700" w:rsidP="00EB5A13">
      <w:pPr>
        <w:spacing w:line="288" w:lineRule="auto"/>
      </w:pPr>
      <w:r w:rsidRPr="003954F2">
        <w:t>- Phim, cát – xét, hệ thống lưu trữ hình ảnh</w:t>
      </w:r>
      <w:r w:rsidR="00701F67">
        <w:t>.</w:t>
      </w:r>
      <w:r w:rsidRPr="003954F2">
        <w:t xml:space="preserve">     </w:t>
      </w:r>
    </w:p>
    <w:p w14:paraId="16A50DFC" w14:textId="640AE7B9" w:rsidR="00796700" w:rsidRPr="00701F67" w:rsidRDefault="00796700" w:rsidP="00EB5A13">
      <w:pPr>
        <w:spacing w:line="288" w:lineRule="auto"/>
        <w:rPr>
          <w:b/>
          <w:bCs/>
        </w:rPr>
      </w:pPr>
      <w:r w:rsidRPr="00701F67">
        <w:rPr>
          <w:b/>
          <w:bCs/>
        </w:rPr>
        <w:t xml:space="preserve">3. Người bệnh </w:t>
      </w:r>
    </w:p>
    <w:p w14:paraId="55163844" w14:textId="11689E58" w:rsidR="00796700" w:rsidRPr="003954F2" w:rsidRDefault="00796700" w:rsidP="00EB5A13">
      <w:pPr>
        <w:spacing w:line="288" w:lineRule="auto"/>
      </w:pPr>
      <w:r w:rsidRPr="003954F2">
        <w:t xml:space="preserve">- Người bệnh được giải thích kỹ về thủ thuật để phối hợp với thầy thuốc. </w:t>
      </w:r>
    </w:p>
    <w:p w14:paraId="507959A0" w14:textId="758F4C4A" w:rsidR="00796700" w:rsidRPr="003954F2" w:rsidRDefault="00796700" w:rsidP="00EB5A13">
      <w:pPr>
        <w:spacing w:line="288" w:lineRule="auto"/>
      </w:pPr>
      <w:r w:rsidRPr="003954F2">
        <w:t>- Tháo bỏ khuyên tai, vòng cổ, cặp tóc nếu có</w:t>
      </w:r>
      <w:r w:rsidR="00701F67">
        <w:t>.</w:t>
      </w:r>
      <w:r w:rsidRPr="003954F2">
        <w:t xml:space="preserve"> </w:t>
      </w:r>
    </w:p>
    <w:p w14:paraId="5A702F8E" w14:textId="156EA72D" w:rsidR="00796700" w:rsidRPr="003954F2" w:rsidRDefault="00796700" w:rsidP="00EB5A13">
      <w:pPr>
        <w:spacing w:line="288" w:lineRule="auto"/>
      </w:pPr>
      <w:r w:rsidRPr="003954F2">
        <w:t xml:space="preserve">- Cần nhịn ăn, uống trước 4giờ. Có thể uống không quá 50ml nước.  </w:t>
      </w:r>
    </w:p>
    <w:p w14:paraId="1CDD5206" w14:textId="5110193A" w:rsidR="00796700" w:rsidRPr="003954F2" w:rsidRDefault="00796700" w:rsidP="00EB5A13">
      <w:pPr>
        <w:spacing w:line="288" w:lineRule="auto"/>
      </w:pPr>
      <w:r w:rsidRPr="003954F2">
        <w:t xml:space="preserve">- Người bệnh quá kích thích, không nằm yên: Cần cho thuốc an thần… </w:t>
      </w:r>
    </w:p>
    <w:p w14:paraId="71A0782F" w14:textId="71A4A287" w:rsidR="00796700" w:rsidRPr="00701F67" w:rsidRDefault="00796700" w:rsidP="00EB5A13">
      <w:pPr>
        <w:spacing w:line="288" w:lineRule="auto"/>
        <w:rPr>
          <w:b/>
          <w:bCs/>
        </w:rPr>
      </w:pPr>
      <w:r w:rsidRPr="00701F67">
        <w:rPr>
          <w:b/>
          <w:bCs/>
        </w:rPr>
        <w:t xml:space="preserve">4. Phiếu xét nghiệm </w:t>
      </w:r>
    </w:p>
    <w:p w14:paraId="342F9245" w14:textId="77330470" w:rsidR="00796700" w:rsidRPr="003954F2" w:rsidRDefault="00796700" w:rsidP="00EB5A13">
      <w:pPr>
        <w:spacing w:line="288" w:lineRule="auto"/>
      </w:pPr>
      <w:r w:rsidRPr="003954F2">
        <w:t>Có phiếu chỉ định chụp CLVT</w:t>
      </w:r>
      <w:r w:rsidR="00701F67">
        <w:t>.</w:t>
      </w:r>
    </w:p>
    <w:p w14:paraId="200B29D3" w14:textId="77777777" w:rsidR="00796700" w:rsidRPr="00701F67" w:rsidRDefault="00796700" w:rsidP="00EB5A13">
      <w:pPr>
        <w:spacing w:line="288" w:lineRule="auto"/>
        <w:rPr>
          <w:b/>
          <w:bCs/>
        </w:rPr>
      </w:pPr>
      <w:r w:rsidRPr="00701F67">
        <w:rPr>
          <w:b/>
          <w:bCs/>
        </w:rPr>
        <w:t xml:space="preserve">IV. CÁC BƯỚC TIẾN HÀNH </w:t>
      </w:r>
    </w:p>
    <w:p w14:paraId="67504570" w14:textId="53FC1ACA" w:rsidR="00796700" w:rsidRPr="003954F2" w:rsidRDefault="00796700" w:rsidP="00EB5A13">
      <w:pPr>
        <w:spacing w:line="288" w:lineRule="auto"/>
      </w:pPr>
      <w:r w:rsidRPr="003954F2">
        <w:t>- Đăt người bệnh nằm ngửa, hai tay giơ cao qua đầu, hướng dẫn người bệnh hít vào, nín thở nhiều lần với mức độ giống nhau để có được đúng các lớp cắt liên tiếp</w:t>
      </w:r>
      <w:r w:rsidR="00701F67">
        <w:t>.</w:t>
      </w:r>
      <w:r w:rsidRPr="003954F2">
        <w:t xml:space="preserve"> </w:t>
      </w:r>
    </w:p>
    <w:p w14:paraId="0D84C5F6" w14:textId="099C9A11" w:rsidR="00796700" w:rsidRPr="003954F2" w:rsidRDefault="00796700" w:rsidP="00EB5A13">
      <w:pPr>
        <w:spacing w:line="288" w:lineRule="auto"/>
      </w:pPr>
      <w:r w:rsidRPr="003954F2">
        <w:t xml:space="preserve">- Chụp định vị (scout view) lấy toàn bộ lồng ngực từ nền cổ đến hết cơ hoành. </w:t>
      </w:r>
    </w:p>
    <w:p w14:paraId="39AB33E7" w14:textId="57CF3A1E" w:rsidR="00796700" w:rsidRPr="003954F2" w:rsidRDefault="00796700" w:rsidP="00EB5A13">
      <w:pPr>
        <w:spacing w:line="288" w:lineRule="auto"/>
      </w:pPr>
      <w:r w:rsidRPr="003954F2">
        <w:lastRenderedPageBreak/>
        <w:t>- Chụp các lớp cắt liên tiếp, xoắn ốc từ đỉnh phổi đến hết góc sườn hoành, độ dày lớp cắt tu  thuộc vào kích thước tổn thương, từ 3-10mm. Trong trường hợp ung thư phế quản phổi cần cắt hết đến tuyến thượng thận để tìm di căn</w:t>
      </w:r>
    </w:p>
    <w:p w14:paraId="77F2EDF8" w14:textId="43F576BA" w:rsidR="00796700" w:rsidRPr="003954F2" w:rsidRDefault="00796700" w:rsidP="00EB5A13">
      <w:pPr>
        <w:spacing w:line="288" w:lineRule="auto"/>
      </w:pPr>
      <w:r w:rsidRPr="003954F2">
        <w:t xml:space="preserve">- FOV : </w:t>
      </w:r>
      <w:r w:rsidR="00701F67">
        <w:t>T</w:t>
      </w:r>
      <w:r w:rsidRPr="003954F2">
        <w:t xml:space="preserve">u  thuộc vào kích thước, độ dày của người bệnh, 32-40 </w:t>
      </w:r>
    </w:p>
    <w:p w14:paraId="3DA0471E" w14:textId="3AD891A4" w:rsidR="00796700" w:rsidRPr="003954F2" w:rsidRDefault="00796700" w:rsidP="00EB5A13">
      <w:pPr>
        <w:spacing w:line="288" w:lineRule="auto"/>
      </w:pPr>
      <w:r w:rsidRPr="003954F2">
        <w:t xml:space="preserve">- Đặt cửa sô trung thất:  WL = 35, WW = 400 </w:t>
      </w:r>
    </w:p>
    <w:p w14:paraId="48D525D6" w14:textId="215812C7" w:rsidR="00796700" w:rsidRPr="003954F2" w:rsidRDefault="00796700" w:rsidP="00EB5A13">
      <w:pPr>
        <w:spacing w:line="288" w:lineRule="auto"/>
      </w:pPr>
      <w:r w:rsidRPr="003954F2">
        <w:t xml:space="preserve">- Đặt cửa sổ nhu mô : WL = - 600 đến - 800, WW = 1200 </w:t>
      </w:r>
    </w:p>
    <w:p w14:paraId="341957B6" w14:textId="4AD519BC" w:rsidR="00796700" w:rsidRPr="003954F2" w:rsidRDefault="00796700" w:rsidP="00EB5A13">
      <w:pPr>
        <w:spacing w:line="288" w:lineRule="auto"/>
      </w:pPr>
      <w:r w:rsidRPr="003954F2">
        <w:t>- In phim hoặc chuyển ảnh sang trạm làm việc (trạm làm việc) của bác sỹ</w:t>
      </w:r>
      <w:r w:rsidR="00701F67">
        <w:t>.</w:t>
      </w:r>
    </w:p>
    <w:p w14:paraId="4B46BA35" w14:textId="77777777" w:rsidR="00796700" w:rsidRPr="00701F67" w:rsidRDefault="00796700" w:rsidP="00EB5A13">
      <w:pPr>
        <w:spacing w:line="288" w:lineRule="auto"/>
        <w:rPr>
          <w:b/>
          <w:bCs/>
        </w:rPr>
      </w:pPr>
      <w:r w:rsidRPr="00701F67">
        <w:rPr>
          <w:b/>
          <w:bCs/>
        </w:rPr>
        <w:t xml:space="preserve">V. TAI BIẾN VÀ XỬ TRÍ  </w:t>
      </w:r>
    </w:p>
    <w:p w14:paraId="73625BF7" w14:textId="7F9F0C82" w:rsidR="00796700" w:rsidRPr="003954F2" w:rsidRDefault="00796700" w:rsidP="00EB5A13">
      <w:pPr>
        <w:spacing w:line="288" w:lineRule="auto"/>
      </w:pPr>
      <w:r w:rsidRPr="003954F2">
        <w:t>Kỹ thuật thăm khám này không có tai biến</w:t>
      </w:r>
      <w:r w:rsidR="00701F67">
        <w:t>.</w:t>
      </w:r>
    </w:p>
    <w:p w14:paraId="1F6F1555" w14:textId="77777777" w:rsidR="00796700" w:rsidRPr="003954F2" w:rsidRDefault="00796700" w:rsidP="00796700"/>
    <w:p w14:paraId="1925F9E7" w14:textId="31E0DA58" w:rsidR="00796700" w:rsidRPr="00701F67" w:rsidRDefault="00796700" w:rsidP="00003F50">
      <w:pPr>
        <w:pStyle w:val="Heading1"/>
      </w:pPr>
      <w:r w:rsidRPr="003954F2">
        <w:br w:type="page"/>
      </w:r>
      <w:bookmarkStart w:id="961" w:name="_Toc145059896"/>
      <w:bookmarkStart w:id="962" w:name="_Toc169595878"/>
      <w:r w:rsidRPr="00701F67">
        <w:rPr>
          <w:lang w:val="vi"/>
        </w:rPr>
        <w:lastRenderedPageBreak/>
        <w:t>CHỤP CLVT LỒNG NGỰC CÓ TIÊM THUỐC ĐỐI QUANG I-ỐT</w:t>
      </w:r>
      <w:bookmarkEnd w:id="961"/>
      <w:bookmarkEnd w:id="962"/>
    </w:p>
    <w:p w14:paraId="60F0C2A5" w14:textId="77777777" w:rsidR="00796700" w:rsidRPr="00701F67" w:rsidRDefault="00796700" w:rsidP="00796700">
      <w:pPr>
        <w:rPr>
          <w:b/>
          <w:bCs/>
          <w:lang w:val="vi"/>
        </w:rPr>
      </w:pPr>
    </w:p>
    <w:p w14:paraId="0F6828D5" w14:textId="77777777" w:rsidR="00796700" w:rsidRPr="00701F67" w:rsidRDefault="00796700" w:rsidP="00796700">
      <w:pPr>
        <w:rPr>
          <w:b/>
          <w:bCs/>
        </w:rPr>
      </w:pPr>
      <w:r w:rsidRPr="00701F67">
        <w:rPr>
          <w:b/>
          <w:bCs/>
        </w:rPr>
        <w:t>I. ĐẠI CƯƠNG</w:t>
      </w:r>
    </w:p>
    <w:p w14:paraId="29F334A5" w14:textId="77777777" w:rsidR="00796700" w:rsidRPr="003954F2" w:rsidRDefault="00796700" w:rsidP="00796700">
      <w:r w:rsidRPr="003954F2">
        <w:t>Là kỹ thuật thu ảnh lồng ngực bằnng máy chụp cắt lớp vi tính, chẩn đoán bệnh lý phổi, trung thất, thành ngực…</w:t>
      </w:r>
    </w:p>
    <w:p w14:paraId="7237596F" w14:textId="77777777" w:rsidR="00796700" w:rsidRPr="00701F67" w:rsidRDefault="00796700" w:rsidP="00796700">
      <w:pPr>
        <w:rPr>
          <w:b/>
          <w:bCs/>
        </w:rPr>
      </w:pPr>
      <w:r w:rsidRPr="00701F67">
        <w:rPr>
          <w:b/>
          <w:bCs/>
        </w:rPr>
        <w:t xml:space="preserve">II. CHỈ ĐỊNH VÀ CHỐNG CHỈ ĐỊNH </w:t>
      </w:r>
    </w:p>
    <w:p w14:paraId="506ED9B4" w14:textId="7241E9A2" w:rsidR="00796700" w:rsidRPr="00701F67" w:rsidRDefault="00796700" w:rsidP="00796700">
      <w:pPr>
        <w:rPr>
          <w:b/>
          <w:bCs/>
        </w:rPr>
      </w:pPr>
      <w:r w:rsidRPr="00701F67">
        <w:rPr>
          <w:b/>
          <w:bCs/>
        </w:rPr>
        <w:t xml:space="preserve">1. Chỉ định </w:t>
      </w:r>
    </w:p>
    <w:p w14:paraId="47A2BB43" w14:textId="77777777" w:rsidR="00796700" w:rsidRPr="003954F2" w:rsidRDefault="00796700" w:rsidP="00796700">
      <w:r w:rsidRPr="003954F2">
        <w:t xml:space="preserve">Các tổn thương thành ngực, phổi, trung thất, tim… </w:t>
      </w:r>
    </w:p>
    <w:p w14:paraId="48F6D042" w14:textId="65ACE8C1" w:rsidR="00796700" w:rsidRPr="00701F67" w:rsidRDefault="00796700" w:rsidP="00796700">
      <w:pPr>
        <w:rPr>
          <w:b/>
          <w:bCs/>
        </w:rPr>
      </w:pPr>
      <w:r w:rsidRPr="00701F67">
        <w:rPr>
          <w:b/>
          <w:bCs/>
        </w:rPr>
        <w:t xml:space="preserve">2. Chống chỉ định </w:t>
      </w:r>
    </w:p>
    <w:p w14:paraId="3FA0426D" w14:textId="4761D91C" w:rsidR="00796700" w:rsidRPr="003954F2" w:rsidRDefault="00796700" w:rsidP="00796700">
      <w:r w:rsidRPr="003954F2">
        <w:t>- Tuyệt đối</w:t>
      </w:r>
      <w:r w:rsidR="00683F33">
        <w:t>:</w:t>
      </w:r>
      <w:r w:rsidRPr="003954F2">
        <w:t xml:space="preserve"> </w:t>
      </w:r>
      <w:r w:rsidR="00701F67">
        <w:t>C</w:t>
      </w:r>
      <w:r w:rsidRPr="003954F2">
        <w:t xml:space="preserve">ó tiền sử dị ứng với thuốc đối quang i-ốt. </w:t>
      </w:r>
    </w:p>
    <w:p w14:paraId="02213042" w14:textId="0FD2E955" w:rsidR="00796700" w:rsidRPr="003954F2" w:rsidRDefault="00796700" w:rsidP="00796700">
      <w:r w:rsidRPr="003954F2">
        <w:t xml:space="preserve">- Tương đối: </w:t>
      </w:r>
      <w:r w:rsidR="00701F67">
        <w:t>H</w:t>
      </w:r>
      <w:r w:rsidRPr="003954F2">
        <w:t>en phế quản, cơ địa dị ứng thuốc hoặc với các kháng nguyên khác, có bệnh lý thận, gây tăng mức độ n ng của bệnh lý thận như suy thận, phụ nữ có thai</w:t>
      </w:r>
      <w:r w:rsidR="00701F67">
        <w:t>.</w:t>
      </w:r>
    </w:p>
    <w:p w14:paraId="4E451397" w14:textId="77777777" w:rsidR="00796700" w:rsidRPr="00701F67" w:rsidRDefault="00796700" w:rsidP="00796700">
      <w:pPr>
        <w:rPr>
          <w:b/>
          <w:bCs/>
        </w:rPr>
      </w:pPr>
      <w:r w:rsidRPr="00701F67">
        <w:rPr>
          <w:b/>
          <w:bCs/>
        </w:rPr>
        <w:t xml:space="preserve">III. CHUẨN BỊ </w:t>
      </w:r>
    </w:p>
    <w:p w14:paraId="4B0D69DD" w14:textId="7FAB68D7" w:rsidR="00796700" w:rsidRPr="00701F67" w:rsidRDefault="00796700" w:rsidP="00796700">
      <w:pPr>
        <w:rPr>
          <w:b/>
          <w:bCs/>
        </w:rPr>
      </w:pPr>
      <w:r w:rsidRPr="00701F67">
        <w:rPr>
          <w:b/>
          <w:bCs/>
        </w:rPr>
        <w:t xml:space="preserve">1. Người thực hiện </w:t>
      </w:r>
    </w:p>
    <w:p w14:paraId="5CA3243E" w14:textId="294E1369" w:rsidR="00796700" w:rsidRPr="003954F2" w:rsidRDefault="00796700" w:rsidP="00796700">
      <w:r w:rsidRPr="003954F2">
        <w:t>- Bác sỹ chuyên khoa</w:t>
      </w:r>
      <w:r w:rsidR="00701F67">
        <w:t>.</w:t>
      </w:r>
      <w:r w:rsidRPr="003954F2">
        <w:t xml:space="preserve">   </w:t>
      </w:r>
    </w:p>
    <w:p w14:paraId="79B23A02" w14:textId="334B5918" w:rsidR="00796700" w:rsidRPr="003954F2" w:rsidRDefault="00796700" w:rsidP="00796700">
      <w:r w:rsidRPr="003954F2">
        <w:t>- Kỹ thuật viên điện quang</w:t>
      </w:r>
      <w:r w:rsidR="00701F67">
        <w:t>.</w:t>
      </w:r>
      <w:r w:rsidRPr="003954F2">
        <w:t xml:space="preserve">   </w:t>
      </w:r>
    </w:p>
    <w:p w14:paraId="4568569D" w14:textId="6CA5BF2A" w:rsidR="00796700" w:rsidRPr="00701F67" w:rsidRDefault="00796700" w:rsidP="00796700">
      <w:pPr>
        <w:rPr>
          <w:b/>
          <w:bCs/>
        </w:rPr>
      </w:pPr>
      <w:r w:rsidRPr="00701F67">
        <w:rPr>
          <w:b/>
          <w:bCs/>
        </w:rPr>
        <w:t xml:space="preserve">2. Phương tiện </w:t>
      </w:r>
    </w:p>
    <w:p w14:paraId="4ECF907D" w14:textId="2DA3991B" w:rsidR="00796700" w:rsidRPr="003954F2" w:rsidRDefault="00796700" w:rsidP="00796700">
      <w:r w:rsidRPr="003954F2">
        <w:t>- Máy chụp CLVT</w:t>
      </w:r>
      <w:r w:rsidR="00701F67">
        <w:t>.</w:t>
      </w:r>
      <w:r w:rsidRPr="003954F2">
        <w:t xml:space="preserve">   </w:t>
      </w:r>
    </w:p>
    <w:p w14:paraId="0BE6E1E2" w14:textId="78357B8B" w:rsidR="00796700" w:rsidRPr="003954F2" w:rsidRDefault="00796700" w:rsidP="00796700">
      <w:r w:rsidRPr="003954F2">
        <w:t>- Máy bơm điện chuyên dụng</w:t>
      </w:r>
      <w:r w:rsidR="00701F67">
        <w:t>.</w:t>
      </w:r>
      <w:r w:rsidRPr="003954F2">
        <w:t xml:space="preserve"> </w:t>
      </w:r>
    </w:p>
    <w:p w14:paraId="33743FBE" w14:textId="36D1826D" w:rsidR="00796700" w:rsidRPr="003954F2" w:rsidRDefault="00796700" w:rsidP="00796700">
      <w:r w:rsidRPr="003954F2">
        <w:t>- Phim, cát – xét, hệ thống lưu trữ hình ảnh</w:t>
      </w:r>
      <w:r w:rsidR="00701F67">
        <w:t>.</w:t>
      </w:r>
      <w:r w:rsidRPr="003954F2">
        <w:t xml:space="preserve">   </w:t>
      </w:r>
    </w:p>
    <w:p w14:paraId="0DBE2F0C" w14:textId="1E855E0D" w:rsidR="00796700" w:rsidRPr="00701F67" w:rsidRDefault="00796700" w:rsidP="00796700">
      <w:pPr>
        <w:rPr>
          <w:b/>
          <w:bCs/>
        </w:rPr>
      </w:pPr>
      <w:r w:rsidRPr="00701F67">
        <w:rPr>
          <w:b/>
          <w:bCs/>
        </w:rPr>
        <w:t xml:space="preserve">3. Vật tư y tế </w:t>
      </w:r>
    </w:p>
    <w:p w14:paraId="541F9CBA" w14:textId="7D75D303" w:rsidR="00796700" w:rsidRPr="003954F2" w:rsidRDefault="00796700" w:rsidP="00796700">
      <w:r w:rsidRPr="003954F2">
        <w:t>- Bơm tiêm 10; 20ml</w:t>
      </w:r>
      <w:r w:rsidR="00701F67">
        <w:t>.</w:t>
      </w:r>
      <w:r w:rsidRPr="003954F2">
        <w:t xml:space="preserve"> </w:t>
      </w:r>
    </w:p>
    <w:p w14:paraId="5BCC5C57" w14:textId="2C2D266F" w:rsidR="00796700" w:rsidRPr="003954F2" w:rsidRDefault="00796700" w:rsidP="00796700">
      <w:r w:rsidRPr="003954F2">
        <w:t>- Bơm tiêm dành cho máy bơm điện</w:t>
      </w:r>
      <w:r w:rsidR="00701F67">
        <w:t>.</w:t>
      </w:r>
      <w:r w:rsidRPr="003954F2">
        <w:t xml:space="preserve"> </w:t>
      </w:r>
    </w:p>
    <w:p w14:paraId="49FF6E77" w14:textId="5B282C0A" w:rsidR="00796700" w:rsidRPr="003954F2" w:rsidRDefault="00796700" w:rsidP="00796700">
      <w:r w:rsidRPr="003954F2">
        <w:t>- Kim tiêm 18-20G</w:t>
      </w:r>
      <w:r w:rsidR="00701F67">
        <w:t>.</w:t>
      </w:r>
      <w:r w:rsidRPr="003954F2">
        <w:t xml:space="preserve"> </w:t>
      </w:r>
    </w:p>
    <w:p w14:paraId="673DA48B" w14:textId="2F2E72EC" w:rsidR="00796700" w:rsidRPr="003954F2" w:rsidRDefault="00796700" w:rsidP="00796700">
      <w:r w:rsidRPr="003954F2">
        <w:t>- Thuốc đối quang I-ốt  tan trong nước</w:t>
      </w:r>
      <w:r w:rsidR="00701F67">
        <w:t>.</w:t>
      </w:r>
      <w:r w:rsidRPr="003954F2">
        <w:t xml:space="preserve">  </w:t>
      </w:r>
    </w:p>
    <w:p w14:paraId="42DE561E" w14:textId="23FB81CE" w:rsidR="00796700" w:rsidRPr="003954F2" w:rsidRDefault="00796700" w:rsidP="00796700">
      <w:r w:rsidRPr="003954F2">
        <w:t>- Dung dịch sát khuẩn da, niêm mạc</w:t>
      </w:r>
      <w:r w:rsidR="00701F67">
        <w:t>.</w:t>
      </w:r>
      <w:r w:rsidRPr="003954F2">
        <w:t xml:space="preserve"> </w:t>
      </w:r>
    </w:p>
    <w:p w14:paraId="669A8CC5" w14:textId="02AF8CEA" w:rsidR="00796700" w:rsidRPr="003954F2" w:rsidRDefault="00796700" w:rsidP="00796700">
      <w:r w:rsidRPr="003954F2">
        <w:t>- Nước cất ho c nước muối sinh lý</w:t>
      </w:r>
      <w:r w:rsidR="00701F67">
        <w:t>.</w:t>
      </w:r>
      <w:r w:rsidRPr="003954F2">
        <w:t xml:space="preserve">  </w:t>
      </w:r>
    </w:p>
    <w:p w14:paraId="52175388" w14:textId="23BD8EA7" w:rsidR="00796700" w:rsidRPr="003954F2" w:rsidRDefault="00796700" w:rsidP="00796700">
      <w:r w:rsidRPr="003954F2">
        <w:t>- Găng tay, mũ, khẩu trang phẫu thuật</w:t>
      </w:r>
      <w:r w:rsidR="00701F67">
        <w:t>.</w:t>
      </w:r>
    </w:p>
    <w:p w14:paraId="63EC6CCF" w14:textId="3A166580" w:rsidR="00796700" w:rsidRPr="003954F2" w:rsidRDefault="00796700" w:rsidP="00796700">
      <w:r w:rsidRPr="003954F2">
        <w:t xml:space="preserve">- Bộ khay quả đậu, kẹp phẫu thuật. </w:t>
      </w:r>
    </w:p>
    <w:p w14:paraId="00172A54" w14:textId="0840BF43" w:rsidR="00796700" w:rsidRPr="003954F2" w:rsidRDefault="00796700" w:rsidP="00796700">
      <w:r w:rsidRPr="003954F2">
        <w:t xml:space="preserve">- Bông, gạc phẫu thuật. </w:t>
      </w:r>
    </w:p>
    <w:p w14:paraId="13BF85ED" w14:textId="36F62610" w:rsidR="00796700" w:rsidRPr="003954F2" w:rsidRDefault="00796700" w:rsidP="00796700">
      <w:r w:rsidRPr="003954F2">
        <w:t>- Hộp thuốc và dụng cụ cấp cứu tai biến thuốc đối quang.</w:t>
      </w:r>
    </w:p>
    <w:p w14:paraId="35818B6C" w14:textId="1C1EFA8C" w:rsidR="00796700" w:rsidRPr="00701F67" w:rsidRDefault="00796700" w:rsidP="00796700">
      <w:pPr>
        <w:rPr>
          <w:b/>
          <w:bCs/>
        </w:rPr>
      </w:pPr>
      <w:r w:rsidRPr="00701F67">
        <w:rPr>
          <w:b/>
          <w:bCs/>
        </w:rPr>
        <w:t xml:space="preserve">4. Người bệnh </w:t>
      </w:r>
    </w:p>
    <w:p w14:paraId="45CE89D1" w14:textId="6B7E9251" w:rsidR="00796700" w:rsidRPr="003954F2" w:rsidRDefault="00796700" w:rsidP="00796700">
      <w:r w:rsidRPr="003954F2">
        <w:t xml:space="preserve">- Người bệnh được giải thích kỹ về thủ thuật để phối hợp với thầy thuốc. </w:t>
      </w:r>
    </w:p>
    <w:p w14:paraId="1F89E78D" w14:textId="71C015E0" w:rsidR="00796700" w:rsidRPr="003954F2" w:rsidRDefault="00796700" w:rsidP="00796700">
      <w:r w:rsidRPr="003954F2">
        <w:t>- Tháo bỏ khuyên tai, vòng cổ, cặp tóc nếu có</w:t>
      </w:r>
      <w:r w:rsidR="00701F67">
        <w:t>.</w:t>
      </w:r>
      <w:r w:rsidRPr="003954F2">
        <w:t xml:space="preserve"> </w:t>
      </w:r>
    </w:p>
    <w:p w14:paraId="0884D0C9" w14:textId="7114144E" w:rsidR="00796700" w:rsidRPr="003954F2" w:rsidRDefault="00796700" w:rsidP="00796700">
      <w:r w:rsidRPr="003954F2">
        <w:t xml:space="preserve">- Cần nhịn ăn chất đặc, nên uống sữa hoặc nước hoa quả với thể tích không quá 100ml.  </w:t>
      </w:r>
    </w:p>
    <w:p w14:paraId="6A4A6A36" w14:textId="2A5BDDC3" w:rsidR="00796700" w:rsidRPr="003954F2" w:rsidRDefault="00796700" w:rsidP="00796700">
      <w:r w:rsidRPr="003954F2">
        <w:t>- Người bệnh quá kích thích, không n</w:t>
      </w:r>
      <w:r w:rsidR="00701F67" w:rsidRPr="00701F67">
        <w:t>ằ</w:t>
      </w:r>
      <w:r w:rsidRPr="003954F2">
        <w:t xml:space="preserve">m yên: Cần cho thuốc an thần… </w:t>
      </w:r>
    </w:p>
    <w:p w14:paraId="43D9867D" w14:textId="21574B32" w:rsidR="00796700" w:rsidRPr="00701F67" w:rsidRDefault="00796700" w:rsidP="00796700">
      <w:pPr>
        <w:rPr>
          <w:b/>
          <w:bCs/>
        </w:rPr>
      </w:pPr>
      <w:r w:rsidRPr="00701F67">
        <w:rPr>
          <w:b/>
          <w:bCs/>
        </w:rPr>
        <w:lastRenderedPageBreak/>
        <w:t xml:space="preserve">5. Phiếu xét nghiệm </w:t>
      </w:r>
    </w:p>
    <w:p w14:paraId="0B094055" w14:textId="3DB4C98D" w:rsidR="00796700" w:rsidRPr="003954F2" w:rsidRDefault="00796700" w:rsidP="00796700">
      <w:r w:rsidRPr="003954F2">
        <w:t>Có phiếu chỉ định chụp CLVT</w:t>
      </w:r>
      <w:r w:rsidR="00701F67">
        <w:t>.</w:t>
      </w:r>
    </w:p>
    <w:p w14:paraId="7CF5A4F6" w14:textId="77777777" w:rsidR="00796700" w:rsidRPr="00701F67" w:rsidRDefault="00796700" w:rsidP="00796700">
      <w:pPr>
        <w:rPr>
          <w:b/>
          <w:bCs/>
        </w:rPr>
      </w:pPr>
      <w:r w:rsidRPr="00701F67">
        <w:rPr>
          <w:b/>
          <w:bCs/>
        </w:rPr>
        <w:t xml:space="preserve">IV. CÁC BƯỚC TIẾN HÀNH </w:t>
      </w:r>
    </w:p>
    <w:p w14:paraId="76C67863" w14:textId="2CEC9056" w:rsidR="00796700" w:rsidRPr="003954F2" w:rsidRDefault="00796700" w:rsidP="00796700">
      <w:r w:rsidRPr="003954F2">
        <w:t>- Đặt người bệnh nằm ngửa, hai tay giơ cao qua đầu, hướng dẫn người bệnh hít vào, nín thở nhiều lần với mức độ giống nhau để có được đúng các lớp cắt liên tiếp</w:t>
      </w:r>
      <w:r w:rsidR="00701F67">
        <w:t>.</w:t>
      </w:r>
    </w:p>
    <w:p w14:paraId="37055418" w14:textId="0A69FE8C" w:rsidR="00796700" w:rsidRPr="003954F2" w:rsidRDefault="00796700" w:rsidP="00796700">
      <w:r w:rsidRPr="003954F2">
        <w:t xml:space="preserve">- Đặt đường tiêm truyền bằng kim cỡ 20G, 18G, đảm bảo tĩnh mạch đủ lớn để chịu được áp lực cao và tốc độ tiêm nhanh, lắp vào máy bơm thuốc đối quang i-ốt. </w:t>
      </w:r>
    </w:p>
    <w:p w14:paraId="6277E65F" w14:textId="1F570964" w:rsidR="00796700" w:rsidRPr="003954F2" w:rsidRDefault="00796700" w:rsidP="00796700">
      <w:r w:rsidRPr="003954F2">
        <w:t xml:space="preserve">- Chụp định vị (scout view) lấy toàn bộ lồng ngực từ nền cổ đến hết cơ hoành. </w:t>
      </w:r>
    </w:p>
    <w:p w14:paraId="2CCDB98F" w14:textId="69101492" w:rsidR="00796700" w:rsidRPr="003954F2" w:rsidRDefault="00796700" w:rsidP="00796700">
      <w:r w:rsidRPr="003954F2">
        <w:t xml:space="preserve">- Chụp các lớp cắt liên tiếp, xoắn ốc trước khi tiêm thuốc đối quang i-ốt từ đỉnh phổi đến hết góc sườn hoành, độ dày lớp cắt tu  thuộc vào kích thước tổn thương, từ 3-10mm.  </w:t>
      </w:r>
    </w:p>
    <w:p w14:paraId="6B545DC4" w14:textId="28F21DAD" w:rsidR="00796700" w:rsidRPr="003954F2" w:rsidRDefault="00796700" w:rsidP="00796700">
      <w:r w:rsidRPr="003954F2">
        <w:t xml:space="preserve">- Chụp các lớp cắt liên tiếp lặp lại toàn bộ trường phổi sau tiêm thuốc đối quang i-ốt với liều lượng 1,5 – 2ml/kg cân n ng, tốc độ tiêm 3-5ml/s, bắt đầu chụp ở thời điểm 30’ sau khi tiêm thuốc đối quang i-ốt. </w:t>
      </w:r>
    </w:p>
    <w:p w14:paraId="1E9E1899" w14:textId="6B693A41" w:rsidR="00796700" w:rsidRPr="003954F2" w:rsidRDefault="00796700" w:rsidP="00796700">
      <w:r w:rsidRPr="003954F2">
        <w:t>- Trong trường hợp k phế quản phổi cần cắt hết đến tuyến thượng thận để tìn di căn</w:t>
      </w:r>
      <w:r w:rsidR="00701F67">
        <w:t>.</w:t>
      </w:r>
      <w:r w:rsidRPr="003954F2">
        <w:t xml:space="preserve"> </w:t>
      </w:r>
    </w:p>
    <w:p w14:paraId="32226ABE" w14:textId="43EE40BA" w:rsidR="00796700" w:rsidRPr="003954F2" w:rsidRDefault="00796700" w:rsidP="00796700">
      <w:r w:rsidRPr="003954F2">
        <w:t xml:space="preserve">- FOV: </w:t>
      </w:r>
      <w:r w:rsidR="00701F67">
        <w:t>T</w:t>
      </w:r>
      <w:r w:rsidRPr="003954F2">
        <w:t>u</w:t>
      </w:r>
      <w:r w:rsidR="00683F33">
        <w:t>ỳ</w:t>
      </w:r>
      <w:r w:rsidRPr="003954F2">
        <w:t xml:space="preserve">  thuộc vào kích thước, độ dày của người bệnh, 32-40</w:t>
      </w:r>
      <w:r w:rsidR="00701F67">
        <w:t>.</w:t>
      </w:r>
      <w:r w:rsidRPr="003954F2">
        <w:t xml:space="preserve"> </w:t>
      </w:r>
    </w:p>
    <w:p w14:paraId="6D65C799" w14:textId="08C85654" w:rsidR="00796700" w:rsidRPr="003954F2" w:rsidRDefault="00796700" w:rsidP="00796700">
      <w:r w:rsidRPr="003954F2">
        <w:t>- Đ</w:t>
      </w:r>
      <w:r w:rsidR="00683F33">
        <w:t>ặ</w:t>
      </w:r>
      <w:r w:rsidRPr="003954F2">
        <w:t>t cửa s</w:t>
      </w:r>
      <w:r w:rsidR="00683F33">
        <w:t>ổ</w:t>
      </w:r>
      <w:r w:rsidRPr="003954F2">
        <w:t xml:space="preserve"> trung thất:  WL = 35, WW = 400</w:t>
      </w:r>
      <w:r w:rsidR="00701F67">
        <w:t>.</w:t>
      </w:r>
      <w:r w:rsidRPr="003954F2">
        <w:t xml:space="preserve"> </w:t>
      </w:r>
    </w:p>
    <w:p w14:paraId="74A72AD8" w14:textId="08A49256" w:rsidR="00796700" w:rsidRPr="003954F2" w:rsidRDefault="00796700" w:rsidP="00796700">
      <w:r w:rsidRPr="003954F2">
        <w:t xml:space="preserve">- </w:t>
      </w:r>
      <w:r w:rsidR="00683F33" w:rsidRPr="003954F2">
        <w:t>Đ</w:t>
      </w:r>
      <w:r w:rsidR="00683F33">
        <w:t xml:space="preserve">ặt </w:t>
      </w:r>
      <w:r w:rsidRPr="003954F2">
        <w:t>cửa sổ nhu mô : WL = - 600 đến - 800, WW = 1200</w:t>
      </w:r>
      <w:r w:rsidR="00701F67">
        <w:t>.</w:t>
      </w:r>
    </w:p>
    <w:p w14:paraId="4C23A0D2" w14:textId="2C8E9B1A" w:rsidR="00796700" w:rsidRPr="003954F2" w:rsidRDefault="00796700" w:rsidP="00796700">
      <w:r w:rsidRPr="003954F2">
        <w:t>- In phim hoặc chuyển ảnh sang trạm làm việc (trạm làm việc) của bác sỹ</w:t>
      </w:r>
      <w:r w:rsidR="00701F67">
        <w:t>.</w:t>
      </w:r>
    </w:p>
    <w:p w14:paraId="0DDD77FA" w14:textId="77777777" w:rsidR="00796700" w:rsidRPr="00701F67" w:rsidRDefault="00796700" w:rsidP="00796700">
      <w:pPr>
        <w:rPr>
          <w:b/>
          <w:bCs/>
        </w:rPr>
      </w:pPr>
      <w:r w:rsidRPr="00701F67">
        <w:rPr>
          <w:b/>
          <w:bCs/>
        </w:rPr>
        <w:t xml:space="preserve">V. TAI BIẾN VÀ XỬ TRÍ </w:t>
      </w:r>
    </w:p>
    <w:p w14:paraId="04506394" w14:textId="75E0EE36" w:rsidR="00796700" w:rsidRPr="003954F2" w:rsidRDefault="00796700" w:rsidP="00796700">
      <w:r w:rsidRPr="003954F2">
        <w:t xml:space="preserve">- Thoát thuốc ra ngoài lòng mạch: </w:t>
      </w:r>
      <w:r w:rsidR="00701F67">
        <w:t>X</w:t>
      </w:r>
      <w:r w:rsidRPr="003954F2">
        <w:t xml:space="preserve">em thêm quy trình Chẩn đoán và xử trí tai biến thuốc đối quang. </w:t>
      </w:r>
    </w:p>
    <w:p w14:paraId="1B08C942" w14:textId="60E64B31" w:rsidR="00796700" w:rsidRPr="003954F2" w:rsidRDefault="00796700" w:rsidP="00796700">
      <w:r w:rsidRPr="003954F2">
        <w:t>- Buồn nôn,</w:t>
      </w:r>
      <w:r w:rsidR="00683F33">
        <w:t xml:space="preserve"> </w:t>
      </w:r>
      <w:r w:rsidRPr="003954F2">
        <w:t xml:space="preserve">nôn: </w:t>
      </w:r>
      <w:r w:rsidR="00701F67" w:rsidRPr="00701F67">
        <w:t>Đ</w:t>
      </w:r>
      <w:r w:rsidRPr="003954F2">
        <w:t>ặt người bệnh nằm nghiêng tránh sốc, trào ngược vào đường hô hấp</w:t>
      </w:r>
      <w:r w:rsidR="00701F67">
        <w:t>.</w:t>
      </w:r>
      <w:r w:rsidRPr="003954F2">
        <w:t xml:space="preserve"> </w:t>
      </w:r>
    </w:p>
    <w:p w14:paraId="3B1DAE10" w14:textId="2B06BF06" w:rsidR="00796700" w:rsidRPr="003954F2" w:rsidRDefault="00796700" w:rsidP="00796700">
      <w:r w:rsidRPr="003954F2">
        <w:t>- Dị ứng,</w:t>
      </w:r>
      <w:r w:rsidR="00683F33">
        <w:t xml:space="preserve"> </w:t>
      </w:r>
      <w:r w:rsidRPr="003954F2">
        <w:t xml:space="preserve">nổi mẩn: </w:t>
      </w:r>
      <w:r w:rsidR="00701F67">
        <w:t>T</w:t>
      </w:r>
      <w:r w:rsidRPr="003954F2">
        <w:t>iêm thuốc chống dị ứng, solumedrol 40mg, 1 – 2 lọ tiêm tĩnh mạch</w:t>
      </w:r>
      <w:r w:rsidR="00701F67">
        <w:t>.</w:t>
      </w:r>
      <w:r w:rsidRPr="003954F2">
        <w:t xml:space="preserve"> </w:t>
      </w:r>
    </w:p>
    <w:p w14:paraId="7CAB616B" w14:textId="7F728F08" w:rsidR="00796700" w:rsidRPr="003954F2" w:rsidRDefault="00796700" w:rsidP="00796700">
      <w:r w:rsidRPr="003954F2">
        <w:t xml:space="preserve">- </w:t>
      </w:r>
      <w:r w:rsidR="00683F33">
        <w:t>S</w:t>
      </w:r>
      <w:r w:rsidRPr="003954F2">
        <w:t xml:space="preserve">ốc phản vệ: </w:t>
      </w:r>
      <w:r w:rsidR="00701F67">
        <w:t>X</w:t>
      </w:r>
      <w:r w:rsidRPr="003954F2">
        <w:t>em thêm quy trình Chẩn đoán và xử trí tai biến thuốc đối Quang</w:t>
      </w:r>
      <w:r w:rsidR="00701F67">
        <w:t>.</w:t>
      </w:r>
    </w:p>
    <w:p w14:paraId="55C53C42" w14:textId="77777777" w:rsidR="00796700" w:rsidRPr="003954F2" w:rsidRDefault="00796700" w:rsidP="00796700"/>
    <w:p w14:paraId="0AA58985" w14:textId="77777777" w:rsidR="00796700" w:rsidRPr="003954F2" w:rsidRDefault="00796700" w:rsidP="00796700">
      <w:r w:rsidRPr="003954F2">
        <w:br w:type="page"/>
      </w:r>
    </w:p>
    <w:p w14:paraId="0B99691E" w14:textId="375D8344" w:rsidR="00796700" w:rsidRPr="00F53E50" w:rsidRDefault="00796700" w:rsidP="00683F33">
      <w:pPr>
        <w:pStyle w:val="Heading1"/>
        <w:rPr>
          <w:lang w:val="vi"/>
        </w:rPr>
      </w:pPr>
      <w:bookmarkStart w:id="963" w:name="_Toc145059897"/>
      <w:bookmarkStart w:id="964" w:name="_Toc169595879"/>
      <w:r w:rsidRPr="00F53E50">
        <w:rPr>
          <w:lang w:val="vi"/>
        </w:rPr>
        <w:lastRenderedPageBreak/>
        <w:t>CHỤP CLVT PHỔI ĐỘ PHÂN GIẢI CAO</w:t>
      </w:r>
      <w:bookmarkEnd w:id="963"/>
      <w:bookmarkEnd w:id="964"/>
    </w:p>
    <w:p w14:paraId="17626769" w14:textId="77777777" w:rsidR="00796700" w:rsidRPr="00F53E50" w:rsidRDefault="00796700" w:rsidP="00796700">
      <w:pPr>
        <w:rPr>
          <w:b/>
          <w:bCs/>
          <w:lang w:val="vi"/>
        </w:rPr>
      </w:pPr>
    </w:p>
    <w:p w14:paraId="3525F3DF" w14:textId="77777777" w:rsidR="00796700" w:rsidRPr="00F53E50" w:rsidRDefault="00796700" w:rsidP="00796700">
      <w:pPr>
        <w:rPr>
          <w:b/>
          <w:bCs/>
        </w:rPr>
      </w:pPr>
      <w:r w:rsidRPr="00F53E50">
        <w:rPr>
          <w:b/>
          <w:bCs/>
        </w:rPr>
        <w:t xml:space="preserve">I. ĐẠI CƯƠNG </w:t>
      </w:r>
    </w:p>
    <w:p w14:paraId="0C098BDB" w14:textId="77777777" w:rsidR="00796700" w:rsidRPr="003954F2" w:rsidRDefault="00796700" w:rsidP="00796700">
      <w:r w:rsidRPr="003954F2">
        <w:t>Là kỹ thuật thu ảnh nhu mô phổi với độ phân giải cao bằng máy chụp cắt lớp vi tính, chẩn đoán bệnh lý phế quản và phổi kẽ.</w:t>
      </w:r>
    </w:p>
    <w:p w14:paraId="6546FBDD" w14:textId="77777777" w:rsidR="00796700" w:rsidRPr="00F53E50" w:rsidRDefault="00796700" w:rsidP="00796700">
      <w:pPr>
        <w:rPr>
          <w:b/>
          <w:bCs/>
        </w:rPr>
      </w:pPr>
      <w:r w:rsidRPr="00F53E50">
        <w:rPr>
          <w:b/>
          <w:bCs/>
        </w:rPr>
        <w:t xml:space="preserve">II. CHỈ ĐỊNH VÀ CH NG CHỈ ĐỊNH </w:t>
      </w:r>
    </w:p>
    <w:p w14:paraId="6F394D09" w14:textId="6A7F42C8" w:rsidR="00796700" w:rsidRPr="00F53E50" w:rsidRDefault="00796700" w:rsidP="00796700">
      <w:pPr>
        <w:rPr>
          <w:b/>
          <w:bCs/>
        </w:rPr>
      </w:pPr>
      <w:r w:rsidRPr="00F53E50">
        <w:rPr>
          <w:b/>
          <w:bCs/>
        </w:rPr>
        <w:t xml:space="preserve">1. Chỉ định </w:t>
      </w:r>
    </w:p>
    <w:p w14:paraId="044D46DD" w14:textId="7CAD1A4D" w:rsidR="00796700" w:rsidRPr="003954F2" w:rsidRDefault="00796700" w:rsidP="00796700">
      <w:r w:rsidRPr="003954F2">
        <w:t xml:space="preserve">Các  tổn thương phế quản (giãn phế quản, phế nang, bụi phổi…), bệnh phổi </w:t>
      </w:r>
      <w:r w:rsidR="00F53E50" w:rsidRPr="003954F2">
        <w:t>K</w:t>
      </w:r>
      <w:r w:rsidR="00F53E50">
        <w:t>.</w:t>
      </w:r>
      <w:r w:rsidRPr="003954F2">
        <w:t xml:space="preserve"> </w:t>
      </w:r>
    </w:p>
    <w:p w14:paraId="23A431AD" w14:textId="2F31E9DE" w:rsidR="00796700" w:rsidRPr="00F53E50" w:rsidRDefault="00796700" w:rsidP="00796700">
      <w:pPr>
        <w:rPr>
          <w:b/>
          <w:bCs/>
        </w:rPr>
      </w:pPr>
      <w:r w:rsidRPr="00F53E50">
        <w:rPr>
          <w:b/>
          <w:bCs/>
        </w:rPr>
        <w:t xml:space="preserve">2. Chống chỉ định </w:t>
      </w:r>
    </w:p>
    <w:p w14:paraId="6D1285D3" w14:textId="28E5C31D" w:rsidR="00796700" w:rsidRPr="003954F2" w:rsidRDefault="00796700" w:rsidP="00796700">
      <w:r w:rsidRPr="003954F2">
        <w:t>- Không có chống chỉ định tuyệt đối</w:t>
      </w:r>
      <w:r w:rsidR="00F53E50">
        <w:t>.</w:t>
      </w:r>
    </w:p>
    <w:p w14:paraId="7AA4D088" w14:textId="117B04BB" w:rsidR="00796700" w:rsidRPr="003954F2" w:rsidRDefault="00796700" w:rsidP="00796700">
      <w:r w:rsidRPr="003954F2">
        <w:t>- Chống chỉ định tương đối :</w:t>
      </w:r>
      <w:r w:rsidR="00F53E50">
        <w:t xml:space="preserve"> H</w:t>
      </w:r>
      <w:r w:rsidRPr="003954F2">
        <w:t>en phế quản, cơ địa dị ứng thuốc hoặc với các kháng nguyên khác, có bệnh lý thận, gây tăng mức độ nặng của bệnh lý thận như suy thận, phụ nữ có thai</w:t>
      </w:r>
      <w:r w:rsidR="00F53E50">
        <w:t>.</w:t>
      </w:r>
    </w:p>
    <w:p w14:paraId="1FE0EC5E" w14:textId="77777777" w:rsidR="00796700" w:rsidRPr="00F53E50" w:rsidRDefault="00796700" w:rsidP="00796700">
      <w:pPr>
        <w:rPr>
          <w:b/>
          <w:bCs/>
        </w:rPr>
      </w:pPr>
      <w:r w:rsidRPr="00F53E50">
        <w:rPr>
          <w:b/>
          <w:bCs/>
        </w:rPr>
        <w:t xml:space="preserve">III. CHUẨN BỊ </w:t>
      </w:r>
    </w:p>
    <w:p w14:paraId="12D88879" w14:textId="37714191" w:rsidR="00796700" w:rsidRPr="00F53E50" w:rsidRDefault="00796700" w:rsidP="00796700">
      <w:pPr>
        <w:rPr>
          <w:b/>
          <w:bCs/>
        </w:rPr>
      </w:pPr>
      <w:r w:rsidRPr="00F53E50">
        <w:rPr>
          <w:b/>
          <w:bCs/>
        </w:rPr>
        <w:t xml:space="preserve">1. Người thực hiện </w:t>
      </w:r>
    </w:p>
    <w:p w14:paraId="17F857E3" w14:textId="0EED2408" w:rsidR="00796700" w:rsidRPr="003954F2" w:rsidRDefault="00796700" w:rsidP="00796700">
      <w:r w:rsidRPr="003954F2">
        <w:t>- Bác sỹ chuyên khoa</w:t>
      </w:r>
      <w:r w:rsidR="00F53E50">
        <w:t>.</w:t>
      </w:r>
      <w:r w:rsidRPr="003954F2">
        <w:t xml:space="preserve">  </w:t>
      </w:r>
    </w:p>
    <w:p w14:paraId="2D504F58" w14:textId="3A8BFDE7" w:rsidR="00796700" w:rsidRPr="003954F2" w:rsidRDefault="00796700" w:rsidP="00796700">
      <w:r w:rsidRPr="003954F2">
        <w:t>- Kỹ thuật viên điện quang</w:t>
      </w:r>
      <w:r w:rsidR="00F53E50">
        <w:t>.</w:t>
      </w:r>
      <w:r w:rsidRPr="003954F2">
        <w:t xml:space="preserve">   </w:t>
      </w:r>
    </w:p>
    <w:p w14:paraId="7D00BF6D" w14:textId="27986D32" w:rsidR="00796700" w:rsidRPr="00F53E50" w:rsidRDefault="00796700" w:rsidP="00796700">
      <w:pPr>
        <w:rPr>
          <w:b/>
          <w:bCs/>
        </w:rPr>
      </w:pPr>
      <w:r w:rsidRPr="00F53E50">
        <w:rPr>
          <w:b/>
          <w:bCs/>
        </w:rPr>
        <w:t>2. Phương tiện</w:t>
      </w:r>
    </w:p>
    <w:p w14:paraId="20BCBE59" w14:textId="1DA1EEAF" w:rsidR="00796700" w:rsidRPr="003954F2" w:rsidRDefault="00796700" w:rsidP="00796700">
      <w:r w:rsidRPr="003954F2">
        <w:t>- Máy chụp CLVT</w:t>
      </w:r>
      <w:r w:rsidR="00F53E50">
        <w:t>.</w:t>
      </w:r>
      <w:r w:rsidRPr="003954F2">
        <w:t xml:space="preserve">  </w:t>
      </w:r>
    </w:p>
    <w:p w14:paraId="03DF18A7" w14:textId="684E690B" w:rsidR="00796700" w:rsidRPr="003954F2" w:rsidRDefault="00796700" w:rsidP="00796700">
      <w:r w:rsidRPr="003954F2">
        <w:t>- Phim, cát – xét, hệ thống lưu trữ hình ảnh</w:t>
      </w:r>
      <w:r w:rsidR="00F53E50">
        <w:t>.</w:t>
      </w:r>
      <w:r w:rsidRPr="003954F2">
        <w:t xml:space="preserve">     </w:t>
      </w:r>
    </w:p>
    <w:p w14:paraId="20C17A9D" w14:textId="2320B10D" w:rsidR="00796700" w:rsidRPr="00F53E50" w:rsidRDefault="00796700" w:rsidP="00796700">
      <w:pPr>
        <w:rPr>
          <w:b/>
          <w:bCs/>
        </w:rPr>
      </w:pPr>
      <w:r w:rsidRPr="00F53E50">
        <w:rPr>
          <w:b/>
          <w:bCs/>
        </w:rPr>
        <w:t xml:space="preserve">3. Người bệnh </w:t>
      </w:r>
    </w:p>
    <w:p w14:paraId="39899880" w14:textId="38350256" w:rsidR="00796700" w:rsidRPr="003954F2" w:rsidRDefault="00796700" w:rsidP="00796700">
      <w:r w:rsidRPr="003954F2">
        <w:t xml:space="preserve">- Người bệnh được giải thích kỹ về thủ thuật để phối hợp với thầy thuốc. </w:t>
      </w:r>
    </w:p>
    <w:p w14:paraId="6EAC3A91" w14:textId="64A76313" w:rsidR="00796700" w:rsidRPr="003954F2" w:rsidRDefault="00796700" w:rsidP="00796700">
      <w:r w:rsidRPr="003954F2">
        <w:t>- Tháo bỏ vòng cổ, áo ngực nếu có</w:t>
      </w:r>
      <w:r w:rsidR="00F53E50">
        <w:t>.</w:t>
      </w:r>
      <w:r w:rsidRPr="003954F2">
        <w:t xml:space="preserve"> </w:t>
      </w:r>
    </w:p>
    <w:p w14:paraId="604FC53C" w14:textId="0490B4D6" w:rsidR="00796700" w:rsidRPr="003954F2" w:rsidRDefault="00796700" w:rsidP="00796700">
      <w:r w:rsidRPr="003954F2">
        <w:t xml:space="preserve">- Cần nhịn ăn chất đặc, nên uống sữa hoặc nước hoa quả với thể tích không quá 100ml.  </w:t>
      </w:r>
    </w:p>
    <w:p w14:paraId="6F4E72AC" w14:textId="3E761C8E" w:rsidR="00796700" w:rsidRPr="003954F2" w:rsidRDefault="00796700" w:rsidP="00796700">
      <w:r w:rsidRPr="003954F2">
        <w:t xml:space="preserve">- Người bệnh quá kích thích, không nằm yên: Cần cho thuốc an thần… </w:t>
      </w:r>
    </w:p>
    <w:p w14:paraId="2F92358F" w14:textId="543250DF" w:rsidR="00796700" w:rsidRPr="00F53E50" w:rsidRDefault="00796700" w:rsidP="00796700">
      <w:pPr>
        <w:rPr>
          <w:b/>
          <w:bCs/>
        </w:rPr>
      </w:pPr>
      <w:r w:rsidRPr="00F53E50">
        <w:rPr>
          <w:b/>
          <w:bCs/>
        </w:rPr>
        <w:t xml:space="preserve">4. Phiếu xét nghiệm </w:t>
      </w:r>
    </w:p>
    <w:p w14:paraId="171D7935" w14:textId="365FAC2B" w:rsidR="00796700" w:rsidRPr="003954F2" w:rsidRDefault="00796700" w:rsidP="00796700">
      <w:r w:rsidRPr="003954F2">
        <w:t>Có phiếu chỉ định chụp CLVT</w:t>
      </w:r>
      <w:r w:rsidR="00F53E50">
        <w:t>.</w:t>
      </w:r>
      <w:r w:rsidRPr="003954F2">
        <w:t xml:space="preserve"> </w:t>
      </w:r>
    </w:p>
    <w:p w14:paraId="60BF99F4" w14:textId="77777777" w:rsidR="00796700" w:rsidRPr="00F53E50" w:rsidRDefault="00796700" w:rsidP="00796700">
      <w:pPr>
        <w:rPr>
          <w:b/>
          <w:bCs/>
        </w:rPr>
      </w:pPr>
      <w:r w:rsidRPr="00F53E50">
        <w:rPr>
          <w:b/>
          <w:bCs/>
        </w:rPr>
        <w:t xml:space="preserve">IV. CÁC BƯỚC TIẾN HÀNH </w:t>
      </w:r>
    </w:p>
    <w:p w14:paraId="31820C38" w14:textId="29555A52" w:rsidR="00796700" w:rsidRPr="003954F2" w:rsidRDefault="00796700" w:rsidP="00796700">
      <w:r w:rsidRPr="003954F2">
        <w:t>- Đặt người bệnh nằm ngửa, hai tay giơ cao qua đầu, hướng dẫn người bệnh hít vào, nín thở nhiều lần với mức độ giống nhau để có được đúng các lớp cắt liên tiếp</w:t>
      </w:r>
      <w:r w:rsidR="004E07CF">
        <w:t>.</w:t>
      </w:r>
      <w:r w:rsidRPr="003954F2">
        <w:t xml:space="preserve"> </w:t>
      </w:r>
    </w:p>
    <w:p w14:paraId="651B8D5E" w14:textId="4A76D76D" w:rsidR="00796700" w:rsidRPr="003954F2" w:rsidRDefault="00796700" w:rsidP="00796700">
      <w:r w:rsidRPr="003954F2">
        <w:t xml:space="preserve">- Chụp định vị (scout view) lấy toàn bộ lồng ngực từ nền cổ đến hết cơ hoành. </w:t>
      </w:r>
    </w:p>
    <w:p w14:paraId="6D0B44DC" w14:textId="4C33500E" w:rsidR="00796700" w:rsidRPr="003954F2" w:rsidRDefault="00796700" w:rsidP="00796700">
      <w:r w:rsidRPr="003954F2">
        <w:t xml:space="preserve">- Chụp các lớp cắt liên tiếp không xoắn ốc hoặc có xoắn ốc, từ đỉnh phổi đến hết góc sườn hoành, độ dày lớp cắt 1-2mm, bước chuyển bàn 10 -15mm.  </w:t>
      </w:r>
    </w:p>
    <w:p w14:paraId="645D9379" w14:textId="679312A8" w:rsidR="00796700" w:rsidRPr="003954F2" w:rsidRDefault="00796700" w:rsidP="00796700">
      <w:r w:rsidRPr="003954F2">
        <w:t xml:space="preserve">- Không tiêm thuốc đối quang i-ốt. </w:t>
      </w:r>
    </w:p>
    <w:p w14:paraId="74EF63FE" w14:textId="103FB49D" w:rsidR="00796700" w:rsidRPr="003954F2" w:rsidRDefault="00796700" w:rsidP="00796700">
      <w:r w:rsidRPr="003954F2">
        <w:t xml:space="preserve">- FOV : </w:t>
      </w:r>
      <w:r w:rsidR="00F53E50">
        <w:t>T</w:t>
      </w:r>
      <w:r w:rsidRPr="003954F2">
        <w:t>u</w:t>
      </w:r>
      <w:r w:rsidR="00F53E50">
        <w:t>y</w:t>
      </w:r>
      <w:r w:rsidRPr="003954F2">
        <w:t xml:space="preserve">  thuộc vào kích thước, độ dày của người bệnh, 32-40</w:t>
      </w:r>
      <w:r w:rsidR="00F53E50">
        <w:t>.</w:t>
      </w:r>
      <w:r w:rsidRPr="003954F2">
        <w:t xml:space="preserve"> </w:t>
      </w:r>
    </w:p>
    <w:p w14:paraId="1EDBFBB7" w14:textId="6063A570" w:rsidR="00796700" w:rsidRPr="003954F2" w:rsidRDefault="00796700" w:rsidP="00796700">
      <w:r w:rsidRPr="003954F2">
        <w:lastRenderedPageBreak/>
        <w:t>- Đặt cửa s</w:t>
      </w:r>
      <w:r w:rsidR="00683F33">
        <w:t>ổ</w:t>
      </w:r>
      <w:r w:rsidRPr="003954F2">
        <w:t xml:space="preserve"> trung thất:  WL = 35, WW = 400</w:t>
      </w:r>
      <w:r w:rsidR="00F53E50">
        <w:t>.</w:t>
      </w:r>
      <w:r w:rsidRPr="003954F2">
        <w:t xml:space="preserve"> </w:t>
      </w:r>
    </w:p>
    <w:p w14:paraId="78545971" w14:textId="70463CCF" w:rsidR="00796700" w:rsidRPr="003954F2" w:rsidRDefault="00796700" w:rsidP="00796700">
      <w:r w:rsidRPr="003954F2">
        <w:t xml:space="preserve">- Đặt cửa sổ nhu mô : WL = - 600 đến - 800, WW = 900 </w:t>
      </w:r>
      <w:r w:rsidR="00F53E50">
        <w:t>–</w:t>
      </w:r>
      <w:r w:rsidRPr="003954F2">
        <w:t xml:space="preserve"> 1200</w:t>
      </w:r>
      <w:r w:rsidR="00F53E50">
        <w:t>.</w:t>
      </w:r>
      <w:r w:rsidRPr="003954F2">
        <w:t xml:space="preserve"> </w:t>
      </w:r>
    </w:p>
    <w:p w14:paraId="56F84C92" w14:textId="5197B8D3" w:rsidR="00796700" w:rsidRPr="003954F2" w:rsidRDefault="00796700" w:rsidP="00796700">
      <w:r w:rsidRPr="003954F2">
        <w:t>- In phim hoặc chuyển ảnh sang trạm làm việc (trạm làm việc) của bác sỹ</w:t>
      </w:r>
      <w:r w:rsidR="00F53E50">
        <w:t>.</w:t>
      </w:r>
    </w:p>
    <w:p w14:paraId="0E9E5515" w14:textId="77777777" w:rsidR="00796700" w:rsidRPr="00F53E50" w:rsidRDefault="00796700" w:rsidP="00796700">
      <w:pPr>
        <w:rPr>
          <w:b/>
          <w:bCs/>
        </w:rPr>
      </w:pPr>
      <w:r w:rsidRPr="00F53E50">
        <w:rPr>
          <w:b/>
          <w:bCs/>
        </w:rPr>
        <w:t xml:space="preserve">V. TAI BIẾN VÀ XỬ TRÍ  </w:t>
      </w:r>
    </w:p>
    <w:p w14:paraId="27749CC2" w14:textId="77777777" w:rsidR="004E07CF" w:rsidRDefault="00796700" w:rsidP="004E07CF">
      <w:r w:rsidRPr="003954F2">
        <w:t>Kỹ thuật này không có tai biến</w:t>
      </w:r>
      <w:r w:rsidR="004E07CF">
        <w:t>.</w:t>
      </w:r>
      <w:bookmarkStart w:id="965" w:name="_Toc145059898"/>
    </w:p>
    <w:p w14:paraId="37AD74CF" w14:textId="77777777" w:rsidR="00683F33" w:rsidRDefault="00683F33">
      <w:pPr>
        <w:spacing w:before="0" w:after="200" w:line="276" w:lineRule="auto"/>
        <w:ind w:firstLine="0"/>
        <w:jc w:val="left"/>
        <w:rPr>
          <w:b/>
          <w:bCs/>
          <w:lang w:val="vi"/>
        </w:rPr>
      </w:pPr>
      <w:r>
        <w:rPr>
          <w:b/>
          <w:bCs/>
          <w:lang w:val="vi"/>
        </w:rPr>
        <w:br w:type="page"/>
      </w:r>
    </w:p>
    <w:p w14:paraId="005DC372" w14:textId="69CEA56F" w:rsidR="00796700" w:rsidRPr="004E07CF" w:rsidRDefault="00796700" w:rsidP="00683F33">
      <w:pPr>
        <w:pStyle w:val="Heading1"/>
      </w:pPr>
      <w:bookmarkStart w:id="966" w:name="_Toc169595880"/>
      <w:r w:rsidRPr="004E07CF">
        <w:rPr>
          <w:lang w:val="vi"/>
        </w:rPr>
        <w:lastRenderedPageBreak/>
        <w:t>CHỤP CLVT TẦNG TRÊN Ổ BỤNG THƯỜNG QUY</w:t>
      </w:r>
      <w:bookmarkEnd w:id="965"/>
      <w:bookmarkEnd w:id="966"/>
    </w:p>
    <w:p w14:paraId="281FA0B7" w14:textId="77777777" w:rsidR="00796700" w:rsidRPr="003954F2" w:rsidRDefault="00796700" w:rsidP="00796700">
      <w:pPr>
        <w:rPr>
          <w:lang w:val="vi"/>
        </w:rPr>
      </w:pPr>
    </w:p>
    <w:p w14:paraId="60655E14" w14:textId="77777777" w:rsidR="00796700" w:rsidRPr="004E07CF" w:rsidRDefault="00796700" w:rsidP="00796700">
      <w:pPr>
        <w:rPr>
          <w:b/>
          <w:bCs/>
        </w:rPr>
      </w:pPr>
      <w:r w:rsidRPr="004E07CF">
        <w:rPr>
          <w:b/>
          <w:bCs/>
        </w:rPr>
        <w:t xml:space="preserve">I. ĐẠI CƯƠNG </w:t>
      </w:r>
    </w:p>
    <w:p w14:paraId="2BD70613" w14:textId="2286B3F6" w:rsidR="00796700" w:rsidRPr="003954F2" w:rsidRDefault="00796700" w:rsidP="00796700">
      <w:r w:rsidRPr="003954F2">
        <w:t xml:space="preserve">Chụp CLVT thường quy tầng trên ổ bụng là quá trình thăm khám các tạng của tầng trên ổ bụng bao gồm: </w:t>
      </w:r>
      <w:r w:rsidR="002C441F">
        <w:t>g</w:t>
      </w:r>
      <w:r w:rsidRPr="003954F2">
        <w:t xml:space="preserve">an-mật, tụy, lách, dạ dày, tá tràng …. Việc phân chia vùng giải phẫu tầng trên ổ bụng trong chụp CLVT chỉ có tính chất tương đối vì trên thực tế lâm sàng thì dù thăm khám trên hệ thống máy nào: </w:t>
      </w:r>
      <w:r w:rsidR="002C441F" w:rsidRPr="002C441F">
        <w:t>Đ</w:t>
      </w:r>
      <w:r w:rsidRPr="003954F2">
        <w:t xml:space="preserve">ơn dãy hay đa dãy đầu thu;  trong bất k  hoàn cảnh nào: </w:t>
      </w:r>
      <w:r w:rsidR="002C441F">
        <w:t>C</w:t>
      </w:r>
      <w:r w:rsidRPr="003954F2">
        <w:t>ấp cứu hay có chuẩn bị thì đều nên thăm khám một cách hệ thống từ vòm hoành đến khớp mu</w:t>
      </w:r>
    </w:p>
    <w:p w14:paraId="7310D473" w14:textId="77777777" w:rsidR="00796700" w:rsidRPr="004E07CF" w:rsidRDefault="00796700" w:rsidP="00796700">
      <w:pPr>
        <w:rPr>
          <w:b/>
          <w:bCs/>
        </w:rPr>
      </w:pPr>
      <w:r w:rsidRPr="004E07CF">
        <w:rPr>
          <w:b/>
          <w:bCs/>
        </w:rPr>
        <w:t xml:space="preserve">II. CHỈ ĐỊNH VÀ CHỐNG CHỈ ĐỊNH </w:t>
      </w:r>
    </w:p>
    <w:p w14:paraId="67B33FE7" w14:textId="24B2B465" w:rsidR="00796700" w:rsidRPr="004E07CF" w:rsidRDefault="00796700" w:rsidP="00796700">
      <w:pPr>
        <w:rPr>
          <w:b/>
          <w:bCs/>
        </w:rPr>
      </w:pPr>
      <w:r w:rsidRPr="004E07CF">
        <w:rPr>
          <w:b/>
          <w:bCs/>
        </w:rPr>
        <w:t xml:space="preserve">1. Chỉ định </w:t>
      </w:r>
    </w:p>
    <w:p w14:paraId="62A77222" w14:textId="76BF39DD" w:rsidR="00796700" w:rsidRPr="003954F2" w:rsidRDefault="00796700" w:rsidP="00796700">
      <w:r w:rsidRPr="003954F2">
        <w:t xml:space="preserve">- Gan: </w:t>
      </w:r>
      <w:r w:rsidR="0091093F">
        <w:t>B</w:t>
      </w:r>
      <w:r w:rsidRPr="003954F2">
        <w:t>ệnh cảnh u gan, viêm ho c áp xe gan, bệnh cảnh chấn thương gan</w:t>
      </w:r>
      <w:r w:rsidR="00AA1A9C">
        <w:t>.</w:t>
      </w:r>
    </w:p>
    <w:p w14:paraId="4CD26DCC" w14:textId="211BD5D0" w:rsidR="00796700" w:rsidRPr="003954F2" w:rsidRDefault="00796700" w:rsidP="00796700">
      <w:r w:rsidRPr="003954F2">
        <w:t xml:space="preserve">- Đường mật-túi mật: </w:t>
      </w:r>
      <w:r w:rsidR="0091093F">
        <w:t>S</w:t>
      </w:r>
      <w:r w:rsidRPr="003954F2">
        <w:t>ỏi đường mật-túi mật; u đường mật-túi mật</w:t>
      </w:r>
      <w:r w:rsidR="00AA1A9C">
        <w:t>.</w:t>
      </w:r>
      <w:r w:rsidRPr="003954F2">
        <w:t xml:space="preserve"> </w:t>
      </w:r>
    </w:p>
    <w:p w14:paraId="3FCB1715" w14:textId="43E65039" w:rsidR="00796700" w:rsidRPr="003954F2" w:rsidRDefault="00796700" w:rsidP="00796700">
      <w:r w:rsidRPr="003954F2">
        <w:t xml:space="preserve">- Tụy: </w:t>
      </w:r>
      <w:r w:rsidR="0091093F">
        <w:t>V</w:t>
      </w:r>
      <w:r w:rsidRPr="003954F2">
        <w:t xml:space="preserve">iêm tụy cấp-mạn; </w:t>
      </w:r>
      <w:r w:rsidR="0091093F">
        <w:t>V</w:t>
      </w:r>
      <w:r w:rsidRPr="003954F2">
        <w:t>ác khối u tụy</w:t>
      </w:r>
      <w:r w:rsidR="00AA1A9C">
        <w:t>.</w:t>
      </w:r>
      <w:r w:rsidRPr="003954F2">
        <w:t xml:space="preserve"> </w:t>
      </w:r>
    </w:p>
    <w:p w14:paraId="6D4150A6" w14:textId="75A0755E" w:rsidR="00796700" w:rsidRPr="003954F2" w:rsidRDefault="00796700" w:rsidP="00796700">
      <w:r w:rsidRPr="003954F2">
        <w:t xml:space="preserve">- Lách: </w:t>
      </w:r>
      <w:r w:rsidR="0091093F">
        <w:t>U</w:t>
      </w:r>
      <w:r w:rsidRPr="003954F2">
        <w:t>, chấn thương</w:t>
      </w:r>
      <w:r w:rsidR="00AA1A9C">
        <w:t>.</w:t>
      </w:r>
      <w:r w:rsidRPr="003954F2">
        <w:t xml:space="preserve"> </w:t>
      </w:r>
    </w:p>
    <w:p w14:paraId="7DBFF034" w14:textId="27C38F1C" w:rsidR="00796700" w:rsidRPr="003954F2" w:rsidRDefault="00796700" w:rsidP="00796700">
      <w:r w:rsidRPr="003954F2">
        <w:t xml:space="preserve">- Dạ dày-tá tràng: </w:t>
      </w:r>
      <w:r w:rsidR="0091093F">
        <w:t>X</w:t>
      </w:r>
      <w:r w:rsidRPr="003954F2">
        <w:t>uất huyết tiêu hóa cao, bệnh cảnh chấn thương; u</w:t>
      </w:r>
      <w:r w:rsidR="00AA1A9C">
        <w:t>.</w:t>
      </w:r>
      <w:r w:rsidRPr="003954F2">
        <w:t xml:space="preserve"> </w:t>
      </w:r>
    </w:p>
    <w:p w14:paraId="476EFD7E" w14:textId="1455F7AC" w:rsidR="00796700" w:rsidRPr="003954F2" w:rsidRDefault="00796700" w:rsidP="00796700">
      <w:r w:rsidRPr="003954F2">
        <w:t xml:space="preserve">- Các khối u mạc treo, các ổ áp xe dưới hoành …  </w:t>
      </w:r>
    </w:p>
    <w:p w14:paraId="07FF9555" w14:textId="410B3470" w:rsidR="00796700" w:rsidRPr="004E07CF" w:rsidRDefault="00796700" w:rsidP="00796700">
      <w:pPr>
        <w:rPr>
          <w:b/>
          <w:bCs/>
        </w:rPr>
      </w:pPr>
      <w:r w:rsidRPr="004E07CF">
        <w:rPr>
          <w:b/>
          <w:bCs/>
        </w:rPr>
        <w:t xml:space="preserve">2. Chống chỉ định </w:t>
      </w:r>
    </w:p>
    <w:p w14:paraId="73108716" w14:textId="65E773F1" w:rsidR="00796700" w:rsidRPr="003954F2" w:rsidRDefault="00796700" w:rsidP="00796700">
      <w:r w:rsidRPr="003954F2">
        <w:t>- Không có chống chỉ định tuyệt đối</w:t>
      </w:r>
      <w:r w:rsidR="00AA1A9C">
        <w:t>.</w:t>
      </w:r>
    </w:p>
    <w:p w14:paraId="5C1B5372" w14:textId="7B57DAC9" w:rsidR="00796700" w:rsidRPr="003954F2" w:rsidRDefault="00796700" w:rsidP="00796700">
      <w:r w:rsidRPr="003954F2">
        <w:t>- Chống chỉ định tương đối với nhưng trường hợp có tiền sử dị ứng với thuốc cản quanh nói riêng và các thuốc khác nói chung</w:t>
      </w:r>
      <w:r w:rsidR="00AA1A9C">
        <w:t>.</w:t>
      </w:r>
      <w:r w:rsidRPr="003954F2">
        <w:t xml:space="preserve"> </w:t>
      </w:r>
    </w:p>
    <w:p w14:paraId="1F5D3161" w14:textId="207E6832" w:rsidR="00796700" w:rsidRPr="003954F2" w:rsidRDefault="00796700" w:rsidP="00796700">
      <w:r w:rsidRPr="003954F2">
        <w:t>- Cân nhắc chỉ định với những người bệnh đang có thai ở những tuần đầu</w:t>
      </w:r>
      <w:r w:rsidR="00AA1A9C">
        <w:t>.</w:t>
      </w:r>
      <w:r w:rsidRPr="003954F2">
        <w:t xml:space="preserve"> </w:t>
      </w:r>
    </w:p>
    <w:p w14:paraId="553C1E78" w14:textId="77777777" w:rsidR="00796700" w:rsidRPr="004E07CF" w:rsidRDefault="00796700" w:rsidP="00796700">
      <w:pPr>
        <w:rPr>
          <w:b/>
          <w:bCs/>
        </w:rPr>
      </w:pPr>
      <w:r w:rsidRPr="004E07CF">
        <w:rPr>
          <w:b/>
          <w:bCs/>
        </w:rPr>
        <w:t xml:space="preserve">III. CHUẨN BỊ  </w:t>
      </w:r>
    </w:p>
    <w:p w14:paraId="7E69BF53" w14:textId="747142FC" w:rsidR="00796700" w:rsidRPr="004E07CF" w:rsidRDefault="00796700" w:rsidP="00796700">
      <w:pPr>
        <w:rPr>
          <w:b/>
          <w:bCs/>
        </w:rPr>
      </w:pPr>
      <w:r w:rsidRPr="004E07CF">
        <w:rPr>
          <w:b/>
          <w:bCs/>
        </w:rPr>
        <w:t xml:space="preserve">1. Người thực hiện </w:t>
      </w:r>
    </w:p>
    <w:p w14:paraId="39DDDC46" w14:textId="3823A207" w:rsidR="00796700" w:rsidRPr="003954F2" w:rsidRDefault="00796700" w:rsidP="00796700">
      <w:r w:rsidRPr="003954F2">
        <w:t>- Bác sỹ chuyên khoa</w:t>
      </w:r>
      <w:r w:rsidR="00AA1A9C">
        <w:t>.</w:t>
      </w:r>
      <w:r w:rsidRPr="003954F2">
        <w:t xml:space="preserve">   </w:t>
      </w:r>
    </w:p>
    <w:p w14:paraId="0F582C7E" w14:textId="4A0BB059" w:rsidR="00796700" w:rsidRPr="003954F2" w:rsidRDefault="00796700" w:rsidP="00796700">
      <w:r w:rsidRPr="003954F2">
        <w:t>- Kỹ thuật viên điện quang</w:t>
      </w:r>
      <w:r w:rsidR="00AA1A9C">
        <w:t>.</w:t>
      </w:r>
      <w:r w:rsidRPr="003954F2">
        <w:t xml:space="preserve"> </w:t>
      </w:r>
    </w:p>
    <w:p w14:paraId="44AFA70E" w14:textId="3D791CF3" w:rsidR="00796700" w:rsidRPr="003954F2" w:rsidRDefault="00796700" w:rsidP="00796700">
      <w:r w:rsidRPr="003954F2">
        <w:t>- Điều dưỡng</w:t>
      </w:r>
      <w:r w:rsidR="00AA1A9C">
        <w:t>.</w:t>
      </w:r>
      <w:r w:rsidRPr="003954F2">
        <w:t xml:space="preserve">   </w:t>
      </w:r>
    </w:p>
    <w:p w14:paraId="21A8904A" w14:textId="6A586F37" w:rsidR="00796700" w:rsidRPr="004E07CF" w:rsidRDefault="00796700" w:rsidP="00796700">
      <w:pPr>
        <w:rPr>
          <w:b/>
          <w:bCs/>
        </w:rPr>
      </w:pPr>
      <w:r w:rsidRPr="004E07CF">
        <w:rPr>
          <w:b/>
          <w:bCs/>
        </w:rPr>
        <w:t xml:space="preserve">2. Phương tiện </w:t>
      </w:r>
    </w:p>
    <w:p w14:paraId="5AB4364E" w14:textId="5DAF821F" w:rsidR="00796700" w:rsidRPr="003954F2" w:rsidRDefault="00796700" w:rsidP="00796700">
      <w:r w:rsidRPr="003954F2">
        <w:t>- Máy chụp CLVT</w:t>
      </w:r>
      <w:r w:rsidR="00AA1A9C">
        <w:t>.</w:t>
      </w:r>
      <w:r w:rsidRPr="003954F2">
        <w:t xml:space="preserve">   </w:t>
      </w:r>
    </w:p>
    <w:p w14:paraId="4E943CDB" w14:textId="311FC3BE" w:rsidR="00796700" w:rsidRPr="003954F2" w:rsidRDefault="00796700" w:rsidP="00796700">
      <w:r w:rsidRPr="003954F2">
        <w:t>- Máy bơm điện chuyên dụng</w:t>
      </w:r>
      <w:r w:rsidR="00AA1A9C">
        <w:t>.</w:t>
      </w:r>
      <w:r w:rsidRPr="003954F2">
        <w:t xml:space="preserve"> </w:t>
      </w:r>
    </w:p>
    <w:p w14:paraId="27EF7454" w14:textId="2AA519C1" w:rsidR="00796700" w:rsidRPr="003954F2" w:rsidRDefault="00796700" w:rsidP="00796700">
      <w:r w:rsidRPr="003954F2">
        <w:t>- Phim, cát – xét, hệ thống lưu trữ hình ảnh</w:t>
      </w:r>
      <w:r w:rsidR="00AA1A9C">
        <w:t>.</w:t>
      </w:r>
      <w:r w:rsidRPr="003954F2">
        <w:t xml:space="preserve">    </w:t>
      </w:r>
    </w:p>
    <w:p w14:paraId="284E7B08" w14:textId="1AD9D0C4" w:rsidR="00796700" w:rsidRPr="004E07CF" w:rsidRDefault="00796700" w:rsidP="00796700">
      <w:pPr>
        <w:rPr>
          <w:b/>
          <w:bCs/>
        </w:rPr>
      </w:pPr>
      <w:r w:rsidRPr="004E07CF">
        <w:rPr>
          <w:b/>
          <w:bCs/>
        </w:rPr>
        <w:t>3. Vật tư y tế</w:t>
      </w:r>
    </w:p>
    <w:p w14:paraId="65D2A471" w14:textId="312AA5E7" w:rsidR="00796700" w:rsidRPr="003954F2" w:rsidRDefault="00796700" w:rsidP="00796700">
      <w:r w:rsidRPr="003954F2">
        <w:t>- Bơm tiêm 10; 20ml</w:t>
      </w:r>
      <w:r w:rsidR="00AA1A9C">
        <w:t>.</w:t>
      </w:r>
    </w:p>
    <w:p w14:paraId="5CFB6847" w14:textId="4C2B5952" w:rsidR="00796700" w:rsidRPr="003954F2" w:rsidRDefault="00796700" w:rsidP="00796700">
      <w:r w:rsidRPr="003954F2">
        <w:t>- Bơm tiêm dành cho máy bơm điện</w:t>
      </w:r>
      <w:r w:rsidR="00AA1A9C">
        <w:t>.</w:t>
      </w:r>
      <w:r w:rsidRPr="003954F2">
        <w:t xml:space="preserve"> </w:t>
      </w:r>
    </w:p>
    <w:p w14:paraId="33DC54D8" w14:textId="360E86CA" w:rsidR="00796700" w:rsidRPr="003954F2" w:rsidRDefault="00796700" w:rsidP="00796700">
      <w:r w:rsidRPr="003954F2">
        <w:t>- Kim tiêm 18-20G</w:t>
      </w:r>
      <w:r w:rsidR="00AA1A9C">
        <w:t>.</w:t>
      </w:r>
      <w:r w:rsidRPr="003954F2">
        <w:t xml:space="preserve"> </w:t>
      </w:r>
    </w:p>
    <w:p w14:paraId="26AFAF46" w14:textId="6655D1B7" w:rsidR="00796700" w:rsidRPr="003954F2" w:rsidRDefault="00796700" w:rsidP="00796700">
      <w:r w:rsidRPr="003954F2">
        <w:t>- Thuốc đối quang I-ốt  tan trong nước</w:t>
      </w:r>
      <w:r w:rsidR="00AA1A9C">
        <w:t>.</w:t>
      </w:r>
      <w:r w:rsidRPr="003954F2">
        <w:t xml:space="preserve">  </w:t>
      </w:r>
    </w:p>
    <w:p w14:paraId="3CE3CAE0" w14:textId="055B4DA0" w:rsidR="00796700" w:rsidRPr="003954F2" w:rsidRDefault="00796700" w:rsidP="00796700">
      <w:r w:rsidRPr="003954F2">
        <w:t>- Dung dịch sát khuẩn da, niêm mạc</w:t>
      </w:r>
      <w:r w:rsidR="00AA1A9C">
        <w:t>.</w:t>
      </w:r>
      <w:r w:rsidRPr="003954F2">
        <w:t xml:space="preserve"> </w:t>
      </w:r>
    </w:p>
    <w:p w14:paraId="09EAC0EE" w14:textId="1ABD9512" w:rsidR="00796700" w:rsidRPr="003954F2" w:rsidRDefault="00796700" w:rsidP="00796700">
      <w:r w:rsidRPr="003954F2">
        <w:t>- Nước cất ho c nước muối sinh lý</w:t>
      </w:r>
      <w:r w:rsidR="00AA1A9C">
        <w:t>.</w:t>
      </w:r>
      <w:r w:rsidRPr="003954F2">
        <w:t xml:space="preserve">  </w:t>
      </w:r>
    </w:p>
    <w:p w14:paraId="0DF81DDD" w14:textId="760C91E0" w:rsidR="00796700" w:rsidRPr="003954F2" w:rsidRDefault="00796700" w:rsidP="00796700">
      <w:r w:rsidRPr="003954F2">
        <w:lastRenderedPageBreak/>
        <w:t>- Găng tay, mũ, khẩu trang phẫu thuật</w:t>
      </w:r>
      <w:r w:rsidR="00AA1A9C">
        <w:t>.</w:t>
      </w:r>
      <w:r w:rsidRPr="003954F2">
        <w:t xml:space="preserve"> </w:t>
      </w:r>
    </w:p>
    <w:p w14:paraId="029E71FE" w14:textId="5B45435F" w:rsidR="00796700" w:rsidRPr="003954F2" w:rsidRDefault="00796700" w:rsidP="00796700">
      <w:r w:rsidRPr="003954F2">
        <w:t xml:space="preserve">- Bộ khay quả đậu, kẹp phẫu thuật. </w:t>
      </w:r>
    </w:p>
    <w:p w14:paraId="1387D46C" w14:textId="0B367D3D" w:rsidR="00796700" w:rsidRPr="003954F2" w:rsidRDefault="00796700" w:rsidP="00796700">
      <w:r w:rsidRPr="003954F2">
        <w:t xml:space="preserve">- Bông, gạc phẫu thuật. </w:t>
      </w:r>
    </w:p>
    <w:p w14:paraId="5CED0116" w14:textId="446F4BF3" w:rsidR="00796700" w:rsidRPr="003954F2" w:rsidRDefault="00796700" w:rsidP="00796700">
      <w:r w:rsidRPr="003954F2">
        <w:t>- Hộp thuốc và dụng cụ cấp cứu tai biến thuốc đối quang.</w:t>
      </w:r>
    </w:p>
    <w:p w14:paraId="0B4F8F46" w14:textId="7CC18B5B" w:rsidR="00796700" w:rsidRPr="004E07CF" w:rsidRDefault="00796700" w:rsidP="00796700">
      <w:pPr>
        <w:rPr>
          <w:b/>
          <w:bCs/>
        </w:rPr>
      </w:pPr>
      <w:r w:rsidRPr="004E07CF">
        <w:rPr>
          <w:b/>
          <w:bCs/>
        </w:rPr>
        <w:t xml:space="preserve">4. Người bệnh </w:t>
      </w:r>
    </w:p>
    <w:p w14:paraId="06382196" w14:textId="280C1959" w:rsidR="00796700" w:rsidRPr="003954F2" w:rsidRDefault="00796700" w:rsidP="00796700">
      <w:r w:rsidRPr="003954F2">
        <w:t xml:space="preserve">- Người bệnh được giải thích kỹ về thủ thuật để phối hợp với thầy thuốc. </w:t>
      </w:r>
    </w:p>
    <w:p w14:paraId="326D30F7" w14:textId="73352566" w:rsidR="00796700" w:rsidRPr="003954F2" w:rsidRDefault="00796700" w:rsidP="00796700">
      <w:r w:rsidRPr="003954F2">
        <w:t>- Tháo bỏ khuyên tai, vòng cổ, cặp tóc nếu có</w:t>
      </w:r>
      <w:r w:rsidR="00AA1A9C">
        <w:t>.</w:t>
      </w:r>
      <w:r w:rsidRPr="003954F2">
        <w:t xml:space="preserve"> </w:t>
      </w:r>
    </w:p>
    <w:p w14:paraId="21FC336C" w14:textId="58E8B17D" w:rsidR="00796700" w:rsidRPr="003954F2" w:rsidRDefault="00796700" w:rsidP="00796700">
      <w:r w:rsidRPr="003954F2">
        <w:t xml:space="preserve">- Cần nhịn ăn, uống trước 4giờ. Có thể uống không quá 50ml nước.  </w:t>
      </w:r>
    </w:p>
    <w:p w14:paraId="634D78D8" w14:textId="71EDF6ED" w:rsidR="00796700" w:rsidRPr="003954F2" w:rsidRDefault="00796700" w:rsidP="00796700">
      <w:r w:rsidRPr="003954F2">
        <w:t>- Người bệnh quá kích thích, không n</w:t>
      </w:r>
      <w:r w:rsidR="00AA1A9C" w:rsidRPr="00AA1A9C">
        <w:t>ằ</w:t>
      </w:r>
      <w:r w:rsidRPr="003954F2">
        <w:t xml:space="preserve">m yên: Cần cho thuốc an thần… </w:t>
      </w:r>
    </w:p>
    <w:p w14:paraId="2E21E2AB" w14:textId="5126DF3A" w:rsidR="00796700" w:rsidRPr="004E07CF" w:rsidRDefault="00796700" w:rsidP="00796700">
      <w:pPr>
        <w:rPr>
          <w:b/>
          <w:bCs/>
        </w:rPr>
      </w:pPr>
      <w:r w:rsidRPr="004E07CF">
        <w:rPr>
          <w:b/>
          <w:bCs/>
        </w:rPr>
        <w:t xml:space="preserve">5. Phiếu xét nghiệm </w:t>
      </w:r>
    </w:p>
    <w:p w14:paraId="650178AF" w14:textId="7D7DBF95" w:rsidR="00796700" w:rsidRPr="003954F2" w:rsidRDefault="00796700" w:rsidP="00796700">
      <w:r w:rsidRPr="003954F2">
        <w:t>Có phiếu chỉ định chụp CLVT</w:t>
      </w:r>
      <w:r w:rsidR="00AA1A9C">
        <w:t>.</w:t>
      </w:r>
    </w:p>
    <w:p w14:paraId="047FC51E" w14:textId="77777777" w:rsidR="00796700" w:rsidRPr="004E07CF" w:rsidRDefault="00796700" w:rsidP="00796700">
      <w:pPr>
        <w:rPr>
          <w:b/>
          <w:bCs/>
        </w:rPr>
      </w:pPr>
      <w:r w:rsidRPr="004E07CF">
        <w:rPr>
          <w:b/>
          <w:bCs/>
        </w:rPr>
        <w:t xml:space="preserve">IV. CÁC BƯỚC TIẾN HÀNH </w:t>
      </w:r>
    </w:p>
    <w:p w14:paraId="34B9C6D2" w14:textId="5B4E9B18" w:rsidR="00796700" w:rsidRPr="004E07CF" w:rsidRDefault="00796700" w:rsidP="00796700">
      <w:pPr>
        <w:rPr>
          <w:b/>
          <w:bCs/>
        </w:rPr>
      </w:pPr>
      <w:r w:rsidRPr="004E07CF">
        <w:rPr>
          <w:b/>
          <w:bCs/>
        </w:rPr>
        <w:t xml:space="preserve">1. Kỹ thuật thăm khám </w:t>
      </w:r>
    </w:p>
    <w:p w14:paraId="560D4599" w14:textId="71A0DE8D" w:rsidR="00796700" w:rsidRPr="003954F2" w:rsidRDefault="00796700" w:rsidP="00796700">
      <w:r w:rsidRPr="003954F2">
        <w:t>- Đặt người bệnh năm ngửa, hai tay giơ lên đầu để tránh nhiễu ảnh</w:t>
      </w:r>
      <w:r w:rsidR="00AA1A9C">
        <w:t>.</w:t>
      </w:r>
      <w:r w:rsidRPr="003954F2">
        <w:t xml:space="preserve"> </w:t>
      </w:r>
    </w:p>
    <w:p w14:paraId="5633DA38" w14:textId="4386CA92" w:rsidR="00796700" w:rsidRPr="003954F2" w:rsidRDefault="00796700" w:rsidP="00796700">
      <w:r w:rsidRPr="003954F2">
        <w:t>- Tháo bỏ dị vật băng kim loại, bộc lộ vùng thăm khám</w:t>
      </w:r>
      <w:r w:rsidR="00AA1A9C">
        <w:t>.</w:t>
      </w:r>
      <w:r w:rsidRPr="003954F2">
        <w:t xml:space="preserve"> </w:t>
      </w:r>
    </w:p>
    <w:p w14:paraId="1E4775CE" w14:textId="25162CEA" w:rsidR="00796700" w:rsidRPr="003954F2" w:rsidRDefault="00796700" w:rsidP="00796700">
      <w:r w:rsidRPr="003954F2">
        <w:t>- Hướng dẫn người bệnh nhịn thở để tránh các nhiễu ảnh do di động khi thở</w:t>
      </w:r>
      <w:r w:rsidR="00AA1A9C">
        <w:t>.</w:t>
      </w:r>
      <w:r w:rsidRPr="003954F2">
        <w:t xml:space="preserve">  </w:t>
      </w:r>
    </w:p>
    <w:p w14:paraId="367F230C" w14:textId="5EC5D9BC" w:rsidR="00796700" w:rsidRPr="003954F2" w:rsidRDefault="00796700" w:rsidP="00796700">
      <w:r w:rsidRPr="003954F2">
        <w:t>- Chụp CLVT trước và sau tiêm thuốc đối quang i-ốt tĩnh mạch với các lớp</w:t>
      </w:r>
      <w:r w:rsidR="00AA1A9C">
        <w:t>.</w:t>
      </w:r>
      <w:r w:rsidRPr="003954F2">
        <w:t xml:space="preserve"> </w:t>
      </w:r>
    </w:p>
    <w:p w14:paraId="46705A93" w14:textId="4FF30FA4" w:rsidR="00796700" w:rsidRPr="003954F2" w:rsidRDefault="00796700" w:rsidP="00796700">
      <w:r w:rsidRPr="003954F2">
        <w:t>cắt ngang ở tầng trên ổ bụng; bề dày lớp cắt 5-8 mm</w:t>
      </w:r>
      <w:r w:rsidR="00AA1A9C">
        <w:t>.</w:t>
      </w:r>
      <w:r w:rsidRPr="003954F2">
        <w:t xml:space="preserve"> </w:t>
      </w:r>
    </w:p>
    <w:p w14:paraId="5F4FA3B9" w14:textId="673EDB22" w:rsidR="00796700" w:rsidRPr="003954F2" w:rsidRDefault="00796700" w:rsidP="00796700">
      <w:r w:rsidRPr="003954F2">
        <w:t>- Thuốc đối quang i-ốt được dùng là loại tan trong nước, với liều từ 1.5-2 ml/kg</w:t>
      </w:r>
      <w:r w:rsidR="00AA1A9C">
        <w:t>.</w:t>
      </w:r>
    </w:p>
    <w:p w14:paraId="0D48E6BF" w14:textId="71699F62" w:rsidR="00796700" w:rsidRPr="003954F2" w:rsidRDefault="00796700" w:rsidP="00796700">
      <w:r w:rsidRPr="003954F2">
        <w:t xml:space="preserve">- Kỹ thuật tiêm thuốc đối quang i-ốt: </w:t>
      </w:r>
      <w:r w:rsidR="00AA1A9C">
        <w:t>T</w:t>
      </w:r>
      <w:r w:rsidRPr="003954F2">
        <w:t>iêm nhanh, tốc độ tiêm tối thiểu 3ml/giây, Nếu bơm máy nên để tốc độ tiêm đạt 4-5 ml/giây. Tốt nhất là sử dụng máy bơm thuốc để có thể kiểm soát chính xác các thì động mạch và tĩnh mạch sau tiêm</w:t>
      </w:r>
    </w:p>
    <w:p w14:paraId="40C8EE80" w14:textId="7C14725A" w:rsidR="00796700" w:rsidRPr="003954F2" w:rsidRDefault="00796700" w:rsidP="00796700">
      <w:r w:rsidRPr="003954F2">
        <w:t>- Thay đổi trường nhìn (FOV) tùy theo độ lớn của mỗi cá thể cho phù hợp</w:t>
      </w:r>
      <w:r w:rsidR="00AA1A9C">
        <w:t>.</w:t>
      </w:r>
      <w:r w:rsidRPr="003954F2">
        <w:t xml:space="preserve"> </w:t>
      </w:r>
    </w:p>
    <w:p w14:paraId="7772786B" w14:textId="3773DB5C" w:rsidR="00796700" w:rsidRPr="003954F2" w:rsidRDefault="00796700" w:rsidP="00796700">
      <w:r w:rsidRPr="003954F2">
        <w:t xml:space="preserve">- Thay đổi độ rộng của cửa sổ để đánh giá được toàn bộ mô mềm, khí, mỡ và xương.  </w:t>
      </w:r>
    </w:p>
    <w:p w14:paraId="7D828B7E" w14:textId="72B32B37" w:rsidR="00796700" w:rsidRPr="004E07CF" w:rsidRDefault="00796700" w:rsidP="00796700">
      <w:pPr>
        <w:rPr>
          <w:b/>
          <w:bCs/>
        </w:rPr>
      </w:pPr>
      <w:r w:rsidRPr="004E07CF">
        <w:rPr>
          <w:b/>
          <w:bCs/>
        </w:rPr>
        <w:t xml:space="preserve">2. Trình thăm khám </w:t>
      </w:r>
    </w:p>
    <w:p w14:paraId="142E4CE6" w14:textId="5E8DD22B" w:rsidR="00796700" w:rsidRPr="003954F2" w:rsidRDefault="00796700" w:rsidP="00796700">
      <w:r w:rsidRPr="003954F2">
        <w:t xml:space="preserve">- Chụp các lớp cắt trước tiêm thuốc đối quang i-ốt với mục đích: </w:t>
      </w:r>
      <w:r w:rsidR="00AA1A9C">
        <w:t>B</w:t>
      </w:r>
      <w:r w:rsidRPr="003954F2">
        <w:t xml:space="preserve">ước đầu định vị tổn thương để thực hiện các lớp cắt sau tiêm. Đo tỷ  trọng vùng nghi ngờ tổn thương để đánh giá xem tổn thương có chứa thành phần mỡ hay không, có vôi hóa ho c chảy máu hay không; đồng thời giúp so sánh với tỷ  trọng của tổn thương sau tiêm thuốc đẻ đánh giá mức độ ngấm thuốc của tổn thương là ít hay nhiều </w:t>
      </w:r>
    </w:p>
    <w:p w14:paraId="4F48CB3A" w14:textId="01C498C3" w:rsidR="00796700" w:rsidRPr="003954F2" w:rsidRDefault="00796700" w:rsidP="00796700">
      <w:r w:rsidRPr="003954F2">
        <w:t xml:space="preserve">- Các lớp cắt ở thì động mạch được thực hiện ở giây thứ 25-30 tính từ lúc bắt đầu tiêm thuốc: </w:t>
      </w:r>
      <w:r w:rsidR="00AA1A9C" w:rsidRPr="00AA1A9C">
        <w:t>Đ</w:t>
      </w:r>
      <w:r w:rsidRPr="003954F2">
        <w:t>ánh giá mức độ giàu mạch của tổn thương u; tình trạng rối loạn tưới máu trong nhu mô các tạng; tình trạng hiện hình tĩnh mạch dẫn lưu sớm trong bệnh cảnh dị dạng thông động-tĩnh mạch; tình trạng thoát thuốc ra ngoài lòng mạch trong trường hợp chảy máu thể hoạt động do chấn thương tạng…</w:t>
      </w:r>
    </w:p>
    <w:p w14:paraId="36A94856" w14:textId="4ACC4A91" w:rsidR="00796700" w:rsidRPr="003954F2" w:rsidRDefault="00796700" w:rsidP="00796700">
      <w:r w:rsidRPr="003954F2">
        <w:lastRenderedPageBreak/>
        <w:t xml:space="preserve">- </w:t>
      </w:r>
      <w:r w:rsidR="00683F33">
        <w:t>C</w:t>
      </w:r>
      <w:r w:rsidRPr="003954F2">
        <w:t xml:space="preserve">ác  lớp cắt ở thì tĩnh mạch được thực hiện ở giây thứ 60-70 tính từ thời điểm bắt đầu tiêm thuốc: </w:t>
      </w:r>
      <w:r w:rsidR="00AA1A9C" w:rsidRPr="00AA1A9C">
        <w:t>Đ</w:t>
      </w:r>
      <w:r w:rsidRPr="003954F2">
        <w:t>ánh giá tình trạng thải thuốc nhanh hay chậm của các tổn thương u; bộc lộ rõ các tổn thương dạng như các ổ đụng dập hoặc đường vỡ trong các tạng trong bệnh cảnh chấn thương</w:t>
      </w:r>
      <w:r w:rsidR="00683F33">
        <w:t>.</w:t>
      </w:r>
      <w:r w:rsidRPr="003954F2">
        <w:t xml:space="preserve">   </w:t>
      </w:r>
    </w:p>
    <w:p w14:paraId="1748E409" w14:textId="23C3D8FC" w:rsidR="00796700" w:rsidRPr="003954F2" w:rsidRDefault="00796700" w:rsidP="00796700">
      <w:r w:rsidRPr="003954F2">
        <w:t xml:space="preserve">- Các lớp cắt ở thì muộn được thực hiện sau 5-7 phút tùy từng trường hợp cụ thể, chẳng hạn như các u bắt thuốc ít ở thì động mạch và tĩnh mạch…  </w:t>
      </w:r>
    </w:p>
    <w:p w14:paraId="6260EA1C" w14:textId="77777777" w:rsidR="00796700" w:rsidRPr="004E07CF" w:rsidRDefault="00796700" w:rsidP="00796700">
      <w:pPr>
        <w:rPr>
          <w:b/>
          <w:bCs/>
        </w:rPr>
      </w:pPr>
      <w:r w:rsidRPr="004E07CF">
        <w:rPr>
          <w:b/>
          <w:bCs/>
        </w:rPr>
        <w:t xml:space="preserve">V. NHẬN ĐỊNH KẾT QUẢ </w:t>
      </w:r>
    </w:p>
    <w:p w14:paraId="3B0220E5" w14:textId="2B680F05" w:rsidR="00796700" w:rsidRPr="003954F2" w:rsidRDefault="00796700" w:rsidP="00796700">
      <w:r w:rsidRPr="003954F2">
        <w:t>- Đánh giá sơ bộ xem kỹ thuật thực hiện có đúng các thì động mạch, tĩnh mạch</w:t>
      </w:r>
      <w:r w:rsidR="00AA1A9C">
        <w:t>.</w:t>
      </w:r>
      <w:r w:rsidRPr="003954F2">
        <w:t xml:space="preserve">  </w:t>
      </w:r>
    </w:p>
    <w:p w14:paraId="5BB4BA2C" w14:textId="5214F3A1" w:rsidR="00796700" w:rsidRPr="003954F2" w:rsidRDefault="00796700" w:rsidP="00796700">
      <w:r w:rsidRPr="003954F2">
        <w:t>- Số lượng thuốc đối quang i-ốt sử dụng có phù hợp</w:t>
      </w:r>
      <w:r w:rsidR="00AA1A9C">
        <w:t>.</w:t>
      </w:r>
      <w:r w:rsidRPr="003954F2">
        <w:t xml:space="preserve"> </w:t>
      </w:r>
    </w:p>
    <w:p w14:paraId="3F5700AD" w14:textId="08D345E7" w:rsidR="00796700" w:rsidRPr="003954F2" w:rsidRDefault="00796700" w:rsidP="00796700">
      <w:r w:rsidRPr="003954F2">
        <w:t>- Các ảnh thu được có đảm bảo chất lượng cho chẩn đoán: hình nhiễu ảnh</w:t>
      </w:r>
      <w:r w:rsidR="00AA1A9C">
        <w:t>.</w:t>
      </w:r>
    </w:p>
    <w:p w14:paraId="07C1CCC2" w14:textId="77777777" w:rsidR="00796700" w:rsidRPr="004E07CF" w:rsidRDefault="00796700" w:rsidP="00796700">
      <w:pPr>
        <w:rPr>
          <w:b/>
          <w:bCs/>
        </w:rPr>
      </w:pPr>
      <w:r w:rsidRPr="004E07CF">
        <w:rPr>
          <w:b/>
          <w:bCs/>
        </w:rPr>
        <w:t xml:space="preserve">VI. TAI BIẾN VÀ XỬ TRÍ </w:t>
      </w:r>
    </w:p>
    <w:p w14:paraId="30D8F523" w14:textId="507B6390" w:rsidR="00796700" w:rsidRPr="003954F2" w:rsidRDefault="00796700" w:rsidP="00796700">
      <w:r w:rsidRPr="003954F2">
        <w:t xml:space="preserve">Tai biến liên quan đến thuốc đối quang i-ốt: </w:t>
      </w:r>
      <w:r w:rsidR="00AA1A9C">
        <w:t>X</w:t>
      </w:r>
      <w:r w:rsidRPr="003954F2">
        <w:t xml:space="preserve">em thêm quy trình Chẩn đoán và xử trí tai biến thuốc đối quang. </w:t>
      </w:r>
    </w:p>
    <w:p w14:paraId="0E40FE35" w14:textId="77777777" w:rsidR="00796700" w:rsidRPr="003954F2" w:rsidRDefault="00796700" w:rsidP="00796700"/>
    <w:p w14:paraId="6E64FD76" w14:textId="77777777" w:rsidR="00796700" w:rsidRPr="003954F2" w:rsidRDefault="00796700" w:rsidP="00796700">
      <w:r w:rsidRPr="003954F2">
        <w:br w:type="page"/>
      </w:r>
    </w:p>
    <w:p w14:paraId="335C7946" w14:textId="48AA5194" w:rsidR="00796700" w:rsidRPr="00AA1A9C" w:rsidRDefault="00796700" w:rsidP="00683F33">
      <w:pPr>
        <w:pStyle w:val="Heading1"/>
        <w:rPr>
          <w:lang w:val="vi"/>
        </w:rPr>
      </w:pPr>
      <w:bookmarkStart w:id="967" w:name="_Toc145059899"/>
      <w:bookmarkStart w:id="968" w:name="_Toc169595881"/>
      <w:r w:rsidRPr="00AA1A9C">
        <w:rPr>
          <w:lang w:val="vi"/>
        </w:rPr>
        <w:lastRenderedPageBreak/>
        <w:t>CHỤP CLVT BỤNG</w:t>
      </w:r>
      <w:r w:rsidR="00683F33">
        <w:t xml:space="preserve"> </w:t>
      </w:r>
      <w:r w:rsidRPr="00AA1A9C">
        <w:rPr>
          <w:lang w:val="vi"/>
        </w:rPr>
        <w:t>-</w:t>
      </w:r>
      <w:r w:rsidR="00683F33">
        <w:t xml:space="preserve"> </w:t>
      </w:r>
      <w:r w:rsidRPr="00AA1A9C">
        <w:rPr>
          <w:lang w:val="vi"/>
        </w:rPr>
        <w:t>TIỂU KHUNG THƯỜNG QUY</w:t>
      </w:r>
      <w:bookmarkEnd w:id="967"/>
      <w:bookmarkEnd w:id="968"/>
    </w:p>
    <w:p w14:paraId="7DA5515C" w14:textId="77777777" w:rsidR="00796700" w:rsidRPr="003954F2" w:rsidRDefault="00796700" w:rsidP="00796700">
      <w:pPr>
        <w:rPr>
          <w:lang w:val="vi"/>
        </w:rPr>
      </w:pPr>
    </w:p>
    <w:p w14:paraId="4A2F3BF2" w14:textId="77777777" w:rsidR="00796700" w:rsidRPr="00AA1A9C" w:rsidRDefault="00796700" w:rsidP="00796700">
      <w:pPr>
        <w:rPr>
          <w:b/>
          <w:bCs/>
        </w:rPr>
      </w:pPr>
      <w:r w:rsidRPr="00AA1A9C">
        <w:rPr>
          <w:b/>
          <w:bCs/>
        </w:rPr>
        <w:t xml:space="preserve">I. ĐẠI CƯƠNG </w:t>
      </w:r>
    </w:p>
    <w:p w14:paraId="111B80C5" w14:textId="4A764E5C" w:rsidR="00796700" w:rsidRPr="003954F2" w:rsidRDefault="00796700" w:rsidP="00796700">
      <w:r w:rsidRPr="003954F2">
        <w:t>Chụp CLVT bụng-tiểu khung thường quy là qúa trình thăm khám các tạng trong ổ bụng và tiểu khung… trên hệ thống máy ít dãy đầu thu</w:t>
      </w:r>
      <w:r w:rsidR="00AA1A9C">
        <w:t>.</w:t>
      </w:r>
      <w:r w:rsidRPr="003954F2">
        <w:t xml:space="preserve"> </w:t>
      </w:r>
    </w:p>
    <w:p w14:paraId="6727AE7A" w14:textId="24076339" w:rsidR="00796700" w:rsidRPr="003954F2" w:rsidRDefault="00796700" w:rsidP="00796700">
      <w:r w:rsidRPr="003954F2">
        <w:t>Thực hiện thăm khám một cách hệ thống từ vòm hoành đến khớp mu</w:t>
      </w:r>
      <w:r w:rsidR="00AA1A9C">
        <w:t>.</w:t>
      </w:r>
    </w:p>
    <w:p w14:paraId="785D5EE6" w14:textId="77777777" w:rsidR="00796700" w:rsidRPr="00AA1A9C" w:rsidRDefault="00796700" w:rsidP="00796700">
      <w:pPr>
        <w:rPr>
          <w:b/>
          <w:bCs/>
        </w:rPr>
      </w:pPr>
      <w:r w:rsidRPr="00AA1A9C">
        <w:rPr>
          <w:b/>
          <w:bCs/>
        </w:rPr>
        <w:t xml:space="preserve">II. CHỈ ĐỊNH VÀ CHỐNG CHỈ ĐỊNH </w:t>
      </w:r>
    </w:p>
    <w:p w14:paraId="310EA2EE" w14:textId="49086C36" w:rsidR="00796700" w:rsidRPr="003954F2" w:rsidRDefault="00796700" w:rsidP="00796700">
      <w:r w:rsidRPr="00AA1A9C">
        <w:rPr>
          <w:b/>
          <w:bCs/>
        </w:rPr>
        <w:t>1. Chỉ định</w:t>
      </w:r>
      <w:r w:rsidRPr="003954F2">
        <w:t xml:space="preserve"> </w:t>
      </w:r>
    </w:p>
    <w:p w14:paraId="198D443A" w14:textId="632C3E77" w:rsidR="00796700" w:rsidRPr="003954F2" w:rsidRDefault="00796700" w:rsidP="00796700">
      <w:r w:rsidRPr="003954F2">
        <w:t xml:space="preserve">- Gan: </w:t>
      </w:r>
      <w:r w:rsidR="00AA1A9C">
        <w:t>B</w:t>
      </w:r>
      <w:r w:rsidRPr="003954F2">
        <w:t>ệnh cảnh u gan, viêm hoặc áp xe gan, bệnh cảnh chấn thương gan</w:t>
      </w:r>
      <w:r w:rsidR="00AA1A9C">
        <w:t>.</w:t>
      </w:r>
      <w:r w:rsidRPr="003954F2">
        <w:t xml:space="preserve"> </w:t>
      </w:r>
    </w:p>
    <w:p w14:paraId="5B7F2EA6" w14:textId="336535D2" w:rsidR="00796700" w:rsidRPr="003954F2" w:rsidRDefault="00796700" w:rsidP="00796700">
      <w:r w:rsidRPr="003954F2">
        <w:t xml:space="preserve">- Đường mật-túi mật: </w:t>
      </w:r>
      <w:r w:rsidR="00AA1A9C">
        <w:t>S</w:t>
      </w:r>
      <w:r w:rsidRPr="003954F2">
        <w:t>ỏi đường mật-túi mật; u đường mật-túi mật</w:t>
      </w:r>
      <w:r w:rsidR="00AA1A9C">
        <w:t>.</w:t>
      </w:r>
      <w:r w:rsidRPr="003954F2">
        <w:t xml:space="preserve"> </w:t>
      </w:r>
    </w:p>
    <w:p w14:paraId="392D7E61" w14:textId="4CCE83EB" w:rsidR="00796700" w:rsidRPr="003954F2" w:rsidRDefault="00796700" w:rsidP="00796700">
      <w:r w:rsidRPr="003954F2">
        <w:t xml:space="preserve">- Tụy: </w:t>
      </w:r>
      <w:r w:rsidR="00AA1A9C">
        <w:t>V</w:t>
      </w:r>
      <w:r w:rsidRPr="003954F2">
        <w:t>iêm tụy cấp-mãn; các khối u tụy</w:t>
      </w:r>
      <w:r w:rsidR="00AA1A9C">
        <w:t>.</w:t>
      </w:r>
      <w:r w:rsidRPr="003954F2">
        <w:t xml:space="preserve"> </w:t>
      </w:r>
    </w:p>
    <w:p w14:paraId="2156348B" w14:textId="29A7A4EA" w:rsidR="00796700" w:rsidRPr="003954F2" w:rsidRDefault="00796700" w:rsidP="00796700">
      <w:r w:rsidRPr="003954F2">
        <w:t xml:space="preserve">- Lách: </w:t>
      </w:r>
      <w:r w:rsidR="00AA1A9C">
        <w:t>U</w:t>
      </w:r>
      <w:r w:rsidRPr="003954F2">
        <w:t>, chấn thương</w:t>
      </w:r>
      <w:r w:rsidR="00AA1A9C">
        <w:t>.</w:t>
      </w:r>
      <w:r w:rsidRPr="003954F2">
        <w:t xml:space="preserve"> </w:t>
      </w:r>
    </w:p>
    <w:p w14:paraId="032A8228" w14:textId="1F6E76FB" w:rsidR="00796700" w:rsidRPr="003954F2" w:rsidRDefault="00796700" w:rsidP="00796700">
      <w:r w:rsidRPr="003954F2">
        <w:t xml:space="preserve">- Ống tiêu hóa: </w:t>
      </w:r>
      <w:r w:rsidR="00AA1A9C">
        <w:t>X</w:t>
      </w:r>
      <w:r w:rsidRPr="003954F2">
        <w:t xml:space="preserve">uất huyết tiêu, bệnh cảnh chấn thương; bệnh lý u, viêm </w:t>
      </w:r>
    </w:p>
    <w:p w14:paraId="10CFDADA" w14:textId="6BD74A15" w:rsidR="00796700" w:rsidRPr="003954F2" w:rsidRDefault="00796700" w:rsidP="00796700">
      <w:r w:rsidRPr="003954F2">
        <w:t xml:space="preserve">- Nghi ngờ các khối u mạc treo, các ổ áp xe trong ổ bụng-tiểu khung </w:t>
      </w:r>
      <w:r w:rsidR="00AA1A9C">
        <w:t>.</w:t>
      </w:r>
    </w:p>
    <w:p w14:paraId="110B9805" w14:textId="3D41EBBC" w:rsidR="00796700" w:rsidRPr="003954F2" w:rsidRDefault="00796700" w:rsidP="00796700">
      <w:r w:rsidRPr="003954F2">
        <w:t>- Bệnh cảnh nghi ngờ viêm bờm mỡ mạc treo, hoại tử mạc nối…</w:t>
      </w:r>
    </w:p>
    <w:p w14:paraId="04D3B27D" w14:textId="24FD588D" w:rsidR="00796700" w:rsidRPr="003954F2" w:rsidRDefault="00796700" w:rsidP="00796700">
      <w:r w:rsidRPr="00AA1A9C">
        <w:rPr>
          <w:b/>
          <w:bCs/>
        </w:rPr>
        <w:t>2. Chống chỉ địn</w:t>
      </w:r>
      <w:r w:rsidRPr="003954F2">
        <w:t xml:space="preserve">h </w:t>
      </w:r>
    </w:p>
    <w:p w14:paraId="48732181" w14:textId="263AD71E" w:rsidR="00796700" w:rsidRPr="003954F2" w:rsidRDefault="00796700" w:rsidP="00796700">
      <w:r w:rsidRPr="003954F2">
        <w:t>- Không có chống chỉ định tuyệt đối</w:t>
      </w:r>
      <w:r w:rsidR="00AA1A9C">
        <w:t>.</w:t>
      </w:r>
      <w:r w:rsidRPr="003954F2">
        <w:t xml:space="preserve"> </w:t>
      </w:r>
    </w:p>
    <w:p w14:paraId="3B913F88" w14:textId="3A5B4EB9" w:rsidR="00796700" w:rsidRPr="003954F2" w:rsidRDefault="00796700" w:rsidP="00AA1A9C">
      <w:r w:rsidRPr="003954F2">
        <w:t>- Chống chỉ định tương đối với nhưng trường hợp có tiền sử dị ứng với thuốc cản quanh nói riêng và các thuốc khác nói chung. Nếu không có các phương pháp Chẩn đoán hình ảnh khác thay thế thì cho người bệnh điều trị giải mẫm cảm trong 3 ngày. Trong trường hợp cấp cứu thì vẫn tiến hành chụp đồng thời CHUẨN BỊ sẵn hộp thuốc chống sốc</w:t>
      </w:r>
      <w:r w:rsidR="00AA1A9C">
        <w:t>.</w:t>
      </w:r>
      <w:r w:rsidRPr="003954F2">
        <w:t xml:space="preserve"> </w:t>
      </w:r>
    </w:p>
    <w:p w14:paraId="4E3F175A" w14:textId="61AFC29C" w:rsidR="00796700" w:rsidRPr="003954F2" w:rsidRDefault="00796700" w:rsidP="00796700">
      <w:r w:rsidRPr="003954F2">
        <w:t>Cân nhắc chỉ định với những người bệnh đang có thai ở những tuần đầu</w:t>
      </w:r>
      <w:r w:rsidR="00AA1A9C">
        <w:t>.</w:t>
      </w:r>
      <w:r w:rsidRPr="003954F2">
        <w:t xml:space="preserve">  </w:t>
      </w:r>
    </w:p>
    <w:p w14:paraId="656FB474" w14:textId="77777777" w:rsidR="00796700" w:rsidRPr="00AA1A9C" w:rsidRDefault="00796700" w:rsidP="00796700">
      <w:pPr>
        <w:rPr>
          <w:b/>
          <w:bCs/>
        </w:rPr>
      </w:pPr>
      <w:r w:rsidRPr="00AA1A9C">
        <w:rPr>
          <w:b/>
          <w:bCs/>
        </w:rPr>
        <w:t xml:space="preserve">III. CHUẨN BỊ  </w:t>
      </w:r>
    </w:p>
    <w:p w14:paraId="096AC167" w14:textId="5BE7EB38" w:rsidR="00796700" w:rsidRPr="00AA1A9C" w:rsidRDefault="00796700" w:rsidP="00796700">
      <w:pPr>
        <w:rPr>
          <w:b/>
          <w:bCs/>
        </w:rPr>
      </w:pPr>
      <w:r w:rsidRPr="00AA1A9C">
        <w:rPr>
          <w:b/>
          <w:bCs/>
        </w:rPr>
        <w:t xml:space="preserve">1. Người thực hiện </w:t>
      </w:r>
    </w:p>
    <w:p w14:paraId="5F8A382D" w14:textId="6B379F47" w:rsidR="00796700" w:rsidRPr="003954F2" w:rsidRDefault="00796700" w:rsidP="00796700">
      <w:r w:rsidRPr="003954F2">
        <w:t>- Bác sỹ chuyên khoa</w:t>
      </w:r>
      <w:r w:rsidR="00AA1A9C">
        <w:t>.</w:t>
      </w:r>
      <w:r w:rsidRPr="003954F2">
        <w:t xml:space="preserve">   </w:t>
      </w:r>
    </w:p>
    <w:p w14:paraId="5499F32F" w14:textId="4FE66220" w:rsidR="00796700" w:rsidRPr="003954F2" w:rsidRDefault="00796700" w:rsidP="00796700">
      <w:r w:rsidRPr="003954F2">
        <w:t>- Kỹ thuật viên điện quang</w:t>
      </w:r>
      <w:r w:rsidR="00AA1A9C">
        <w:t>.</w:t>
      </w:r>
      <w:r w:rsidRPr="003954F2">
        <w:t xml:space="preserve"> </w:t>
      </w:r>
    </w:p>
    <w:p w14:paraId="31132DF0" w14:textId="544F3EDD" w:rsidR="00796700" w:rsidRPr="003954F2" w:rsidRDefault="00796700" w:rsidP="00796700">
      <w:r w:rsidRPr="003954F2">
        <w:t>- Điều dưỡng</w:t>
      </w:r>
      <w:r w:rsidR="00AA1A9C">
        <w:t>.</w:t>
      </w:r>
      <w:r w:rsidRPr="003954F2">
        <w:t xml:space="preserve">   </w:t>
      </w:r>
    </w:p>
    <w:p w14:paraId="47D61E30" w14:textId="7F2B8AEF" w:rsidR="00796700" w:rsidRPr="00AA1A9C" w:rsidRDefault="00796700" w:rsidP="00796700">
      <w:pPr>
        <w:rPr>
          <w:b/>
          <w:bCs/>
        </w:rPr>
      </w:pPr>
      <w:r w:rsidRPr="00AA1A9C">
        <w:rPr>
          <w:b/>
          <w:bCs/>
        </w:rPr>
        <w:t xml:space="preserve">2. Phương tiện </w:t>
      </w:r>
    </w:p>
    <w:p w14:paraId="7C50F4A5" w14:textId="447DED2F" w:rsidR="00796700" w:rsidRPr="003954F2" w:rsidRDefault="00796700" w:rsidP="00796700">
      <w:r w:rsidRPr="003954F2">
        <w:t>- Máy chụp CLVT</w:t>
      </w:r>
      <w:r w:rsidR="00AA1A9C">
        <w:t>.</w:t>
      </w:r>
      <w:r w:rsidRPr="003954F2">
        <w:t xml:space="preserve">  </w:t>
      </w:r>
    </w:p>
    <w:p w14:paraId="48C65CA5" w14:textId="2E00EF61" w:rsidR="00796700" w:rsidRPr="003954F2" w:rsidRDefault="00796700" w:rsidP="00796700">
      <w:r w:rsidRPr="003954F2">
        <w:t>- Máy bơm điện chuyên dụng</w:t>
      </w:r>
      <w:r w:rsidR="00AA1A9C">
        <w:t>.</w:t>
      </w:r>
      <w:r w:rsidRPr="003954F2">
        <w:t xml:space="preserve"> </w:t>
      </w:r>
    </w:p>
    <w:p w14:paraId="7CDD05C5" w14:textId="74EC24C4" w:rsidR="00796700" w:rsidRPr="003954F2" w:rsidRDefault="00796700" w:rsidP="00796700">
      <w:r w:rsidRPr="003954F2">
        <w:t>- Phim, cát – xét, hệ thống lưu trữ hình ảnh</w:t>
      </w:r>
      <w:r w:rsidR="00AA1A9C">
        <w:t>.</w:t>
      </w:r>
      <w:r w:rsidRPr="003954F2">
        <w:t xml:space="preserve">     </w:t>
      </w:r>
    </w:p>
    <w:p w14:paraId="463362FB" w14:textId="224B6CD0" w:rsidR="00796700" w:rsidRPr="00AA1A9C" w:rsidRDefault="00796700" w:rsidP="00796700">
      <w:pPr>
        <w:rPr>
          <w:b/>
          <w:bCs/>
        </w:rPr>
      </w:pPr>
      <w:r w:rsidRPr="00AA1A9C">
        <w:rPr>
          <w:b/>
          <w:bCs/>
        </w:rPr>
        <w:t xml:space="preserve">3. Vật tư y tế  </w:t>
      </w:r>
    </w:p>
    <w:p w14:paraId="3C69204F" w14:textId="429A39E9" w:rsidR="00796700" w:rsidRPr="003954F2" w:rsidRDefault="00796700" w:rsidP="00796700">
      <w:r w:rsidRPr="003954F2">
        <w:t>- Bơm tiêm 10; 20ml</w:t>
      </w:r>
      <w:r w:rsidR="00AA1A9C">
        <w:t>.</w:t>
      </w:r>
      <w:r w:rsidRPr="003954F2">
        <w:t xml:space="preserve"> </w:t>
      </w:r>
    </w:p>
    <w:p w14:paraId="28094A79" w14:textId="31AC6B06" w:rsidR="00796700" w:rsidRPr="003954F2" w:rsidRDefault="00796700" w:rsidP="00796700">
      <w:r w:rsidRPr="003954F2">
        <w:t>- Bơm tiêm dành cho máy bơm điện</w:t>
      </w:r>
      <w:r w:rsidR="00AA1A9C">
        <w:t>.</w:t>
      </w:r>
      <w:r w:rsidRPr="003954F2">
        <w:t xml:space="preserve"> </w:t>
      </w:r>
    </w:p>
    <w:p w14:paraId="077ABA49" w14:textId="3E9294AE" w:rsidR="00796700" w:rsidRPr="003954F2" w:rsidRDefault="00796700" w:rsidP="00796700">
      <w:r w:rsidRPr="003954F2">
        <w:t>- Kim tiêm 18-20G</w:t>
      </w:r>
      <w:r w:rsidR="00AA1A9C">
        <w:t>.</w:t>
      </w:r>
      <w:r w:rsidRPr="003954F2">
        <w:t xml:space="preserve"> </w:t>
      </w:r>
    </w:p>
    <w:p w14:paraId="0A492A16" w14:textId="185EA657" w:rsidR="00796700" w:rsidRPr="003954F2" w:rsidRDefault="00796700" w:rsidP="00796700">
      <w:r w:rsidRPr="003954F2">
        <w:t>- Thuốc đối quang I-ốt  tan trong nước</w:t>
      </w:r>
      <w:r w:rsidR="00AA1A9C">
        <w:t>.</w:t>
      </w:r>
      <w:r w:rsidRPr="003954F2">
        <w:t xml:space="preserve">  </w:t>
      </w:r>
    </w:p>
    <w:p w14:paraId="33E03DDF" w14:textId="022003E4" w:rsidR="00796700" w:rsidRPr="003954F2" w:rsidRDefault="00796700" w:rsidP="00796700">
      <w:r w:rsidRPr="003954F2">
        <w:t>- Dung dịch sát khuẩn da, niêm mạc</w:t>
      </w:r>
      <w:r w:rsidR="00AA1A9C">
        <w:t>.</w:t>
      </w:r>
      <w:r w:rsidRPr="003954F2">
        <w:t xml:space="preserve"> </w:t>
      </w:r>
    </w:p>
    <w:p w14:paraId="3CB27079" w14:textId="214202B8" w:rsidR="00796700" w:rsidRPr="003954F2" w:rsidRDefault="00796700" w:rsidP="00796700">
      <w:r w:rsidRPr="003954F2">
        <w:lastRenderedPageBreak/>
        <w:t>- Nước cất hoặc nước muối sinh lý</w:t>
      </w:r>
      <w:r w:rsidR="00AA1A9C">
        <w:t>.</w:t>
      </w:r>
      <w:r w:rsidRPr="003954F2">
        <w:t xml:space="preserve">  </w:t>
      </w:r>
    </w:p>
    <w:p w14:paraId="2491B158" w14:textId="7C6F0BDC" w:rsidR="00796700" w:rsidRPr="003954F2" w:rsidRDefault="00796700" w:rsidP="00796700">
      <w:r w:rsidRPr="003954F2">
        <w:t>- Găng tay, mũ, khẩu trang phẫu thuật</w:t>
      </w:r>
      <w:r w:rsidR="00AA1A9C">
        <w:t>.</w:t>
      </w:r>
      <w:r w:rsidRPr="003954F2">
        <w:t xml:space="preserve"> </w:t>
      </w:r>
    </w:p>
    <w:p w14:paraId="044D3937" w14:textId="4B26DE8C" w:rsidR="00796700" w:rsidRPr="003954F2" w:rsidRDefault="00796700" w:rsidP="00796700">
      <w:r w:rsidRPr="003954F2">
        <w:t xml:space="preserve">- Bộ khay quả đậu, kẹp phẫu thuật. </w:t>
      </w:r>
    </w:p>
    <w:p w14:paraId="2198A7F5" w14:textId="2D3482CB" w:rsidR="00796700" w:rsidRPr="003954F2" w:rsidRDefault="00796700" w:rsidP="00796700">
      <w:r w:rsidRPr="003954F2">
        <w:t xml:space="preserve">- Bông, gạc phẫu thuật. </w:t>
      </w:r>
    </w:p>
    <w:p w14:paraId="78702596" w14:textId="528A68BB" w:rsidR="00796700" w:rsidRPr="003954F2" w:rsidRDefault="00796700" w:rsidP="00796700">
      <w:r w:rsidRPr="003954F2">
        <w:t>- Hộp thuốc và dụng cụ cấp cứu tai biến thuốc đối quang.</w:t>
      </w:r>
    </w:p>
    <w:p w14:paraId="015EE58E" w14:textId="22E0B69C" w:rsidR="00796700" w:rsidRPr="00AA1A9C" w:rsidRDefault="00796700" w:rsidP="00796700">
      <w:pPr>
        <w:rPr>
          <w:b/>
          <w:bCs/>
        </w:rPr>
      </w:pPr>
      <w:r w:rsidRPr="00AA1A9C">
        <w:rPr>
          <w:b/>
          <w:bCs/>
        </w:rPr>
        <w:t xml:space="preserve">4. Người bệnh </w:t>
      </w:r>
    </w:p>
    <w:p w14:paraId="30992804" w14:textId="21CA4EFF" w:rsidR="00796700" w:rsidRPr="003954F2" w:rsidRDefault="00796700" w:rsidP="00796700">
      <w:r w:rsidRPr="003954F2">
        <w:t xml:space="preserve">- Người bệnh được giải thích kỹ về thủ thuật để phối hợp với thầy thuốc. </w:t>
      </w:r>
    </w:p>
    <w:p w14:paraId="7EA0FA77" w14:textId="69455BAF" w:rsidR="00796700" w:rsidRPr="003954F2" w:rsidRDefault="00796700" w:rsidP="00796700">
      <w:r w:rsidRPr="003954F2">
        <w:t xml:space="preserve">- Tháo bỏ khuyên tai, vòng cổ, </w:t>
      </w:r>
      <w:r w:rsidR="00AA1A9C">
        <w:t>k</w:t>
      </w:r>
      <w:r w:rsidR="00AA1A9C" w:rsidRPr="00AA1A9C">
        <w:t>ẹ</w:t>
      </w:r>
      <w:r w:rsidR="00AA1A9C">
        <w:t>p</w:t>
      </w:r>
      <w:r w:rsidRPr="003954F2">
        <w:t xml:space="preserve"> tóc nếu có</w:t>
      </w:r>
      <w:r w:rsidR="00AA1A9C">
        <w:t>.</w:t>
      </w:r>
    </w:p>
    <w:p w14:paraId="5467E939" w14:textId="70386EC8" w:rsidR="00796700" w:rsidRPr="003954F2" w:rsidRDefault="00796700" w:rsidP="00AA1A9C">
      <w:r w:rsidRPr="003954F2">
        <w:t>-</w:t>
      </w:r>
      <w:r w:rsidR="00683F33">
        <w:t xml:space="preserve"> </w:t>
      </w:r>
      <w:r w:rsidRPr="003954F2">
        <w:t xml:space="preserve">Cần nhịn ăn, nên uống sữa </w:t>
      </w:r>
      <w:r w:rsidR="00AA1A9C">
        <w:t>ho</w:t>
      </w:r>
      <w:r w:rsidR="00AA1A9C" w:rsidRPr="00AA1A9C">
        <w:t>ặ</w:t>
      </w:r>
      <w:r w:rsidR="00AA1A9C">
        <w:t>c</w:t>
      </w:r>
      <w:r w:rsidRPr="003954F2">
        <w:t xml:space="preserve"> nước hoa quả với thể tích không quá 100ml.  </w:t>
      </w:r>
    </w:p>
    <w:p w14:paraId="316B17DC" w14:textId="3143C980" w:rsidR="00796700" w:rsidRPr="003954F2" w:rsidRDefault="00683F33" w:rsidP="00796700">
      <w:r>
        <w:t xml:space="preserve">- </w:t>
      </w:r>
      <w:r w:rsidR="00796700" w:rsidRPr="003954F2">
        <w:t>Người bệnh quá kích thích, không nằm yên: Cần cho thuốc an thần…</w:t>
      </w:r>
    </w:p>
    <w:p w14:paraId="747F244B" w14:textId="1095F3CB" w:rsidR="00796700" w:rsidRPr="00AA1A9C" w:rsidRDefault="00796700" w:rsidP="00796700">
      <w:pPr>
        <w:rPr>
          <w:b/>
          <w:bCs/>
        </w:rPr>
      </w:pPr>
      <w:r w:rsidRPr="00AA1A9C">
        <w:rPr>
          <w:b/>
          <w:bCs/>
        </w:rPr>
        <w:t xml:space="preserve">5. Phiếu xét nghiệm </w:t>
      </w:r>
    </w:p>
    <w:p w14:paraId="4CA03520" w14:textId="00093C4B" w:rsidR="00796700" w:rsidRPr="003954F2" w:rsidRDefault="00796700" w:rsidP="00796700">
      <w:r w:rsidRPr="003954F2">
        <w:t>Có phiếu chỉ định chụp CLVT</w:t>
      </w:r>
      <w:r w:rsidR="006D5653">
        <w:t>.</w:t>
      </w:r>
    </w:p>
    <w:p w14:paraId="3922EB69" w14:textId="77777777" w:rsidR="00796700" w:rsidRPr="00AA1A9C" w:rsidRDefault="00796700" w:rsidP="00796700">
      <w:pPr>
        <w:rPr>
          <w:b/>
          <w:bCs/>
        </w:rPr>
      </w:pPr>
      <w:r w:rsidRPr="00AA1A9C">
        <w:rPr>
          <w:b/>
          <w:bCs/>
        </w:rPr>
        <w:t xml:space="preserve">IV. CÁC BƯỚC TIẾN HÀNH </w:t>
      </w:r>
    </w:p>
    <w:p w14:paraId="0BADEC5F" w14:textId="63B66060" w:rsidR="00796700" w:rsidRPr="00AA1A9C" w:rsidRDefault="00796700" w:rsidP="00796700">
      <w:pPr>
        <w:rPr>
          <w:b/>
          <w:bCs/>
        </w:rPr>
      </w:pPr>
      <w:r w:rsidRPr="00AA1A9C">
        <w:rPr>
          <w:b/>
          <w:bCs/>
        </w:rPr>
        <w:t xml:space="preserve">1. Kỹ thuật thăm khám </w:t>
      </w:r>
    </w:p>
    <w:p w14:paraId="2A51A818" w14:textId="669C3477" w:rsidR="00796700" w:rsidRPr="003954F2" w:rsidRDefault="00796700" w:rsidP="00796700">
      <w:r w:rsidRPr="003954F2">
        <w:t>- Đặt người bệnh năm ngửa, hai tay giơ lên đầu để tránh nhiễu ảnh</w:t>
      </w:r>
      <w:r w:rsidR="006D5653">
        <w:t>.</w:t>
      </w:r>
      <w:r w:rsidRPr="003954F2">
        <w:t xml:space="preserve"> </w:t>
      </w:r>
    </w:p>
    <w:p w14:paraId="19AA614F" w14:textId="1195A129" w:rsidR="00796700" w:rsidRPr="003954F2" w:rsidRDefault="00796700" w:rsidP="00796700">
      <w:r w:rsidRPr="003954F2">
        <w:t>- Tháo bỏ dị vật băng kim loại, bộc lộ vùng thăm khám</w:t>
      </w:r>
      <w:r w:rsidR="006D5653">
        <w:t>.</w:t>
      </w:r>
      <w:r w:rsidRPr="003954F2">
        <w:t xml:space="preserve"> </w:t>
      </w:r>
    </w:p>
    <w:p w14:paraId="3863DD34" w14:textId="345452E6" w:rsidR="00796700" w:rsidRPr="003954F2" w:rsidRDefault="00796700" w:rsidP="00796700">
      <w:r w:rsidRPr="003954F2">
        <w:t>- Hướng dẫn người bệnh nhịn thở để tránh các nhiễu ảnh do di động khi thở</w:t>
      </w:r>
      <w:r w:rsidR="006D5653">
        <w:t>.</w:t>
      </w:r>
      <w:r w:rsidRPr="003954F2">
        <w:t xml:space="preserve">   </w:t>
      </w:r>
    </w:p>
    <w:p w14:paraId="6A29F4FF" w14:textId="21FD1374" w:rsidR="00796700" w:rsidRPr="003954F2" w:rsidRDefault="00796700" w:rsidP="00796700">
      <w:r w:rsidRPr="003954F2">
        <w:t xml:space="preserve">- Chụp CLVT trước và sau tiêm thuốc đối quang i-ốt tĩnh mạch với các lớp cắt ngang trên toàn bộ bụng-tiểu khung từ vòm hoành tới khớp mu, bề dày lớp cắt 5-8 mm. Các lớp cắt mỏng 3 mm tập trung vào các tổn thương </w:t>
      </w:r>
      <w:r w:rsidR="006D5653">
        <w:t>nh</w:t>
      </w:r>
      <w:r w:rsidR="006D5653" w:rsidRPr="006D5653">
        <w:t>ỏ</w:t>
      </w:r>
      <w:r w:rsidR="006D5653">
        <w:t>.</w:t>
      </w:r>
      <w:r w:rsidRPr="003954F2">
        <w:t xml:space="preserve">  </w:t>
      </w:r>
    </w:p>
    <w:p w14:paraId="66A8C40F" w14:textId="440C04F4" w:rsidR="00796700" w:rsidRPr="003954F2" w:rsidRDefault="00796700" w:rsidP="00796700">
      <w:r w:rsidRPr="003954F2">
        <w:t>Thuốc đối quang i-ốt được dùng là loại tan trong nước với liều 1.5-2 ml/kg cân nặng</w:t>
      </w:r>
      <w:r w:rsidR="006D5653">
        <w:t>.</w:t>
      </w:r>
    </w:p>
    <w:p w14:paraId="4B073C3C" w14:textId="07FEF040" w:rsidR="00796700" w:rsidRPr="003954F2" w:rsidRDefault="00796700" w:rsidP="00683F33">
      <w:r w:rsidRPr="003954F2">
        <w:t>Kỹ thuật tiêm thuốc đối quang i-ốt: tiêm nhanh, tốc độ tiêm tối thiểu</w:t>
      </w:r>
      <w:r w:rsidR="00683F33">
        <w:t xml:space="preserve"> </w:t>
      </w:r>
      <w:r w:rsidRPr="003954F2">
        <w:t>3ml/giây. Tốt nhất là sử dụng máy bơm thuốc để có thể kiểm soát chính</w:t>
      </w:r>
      <w:r w:rsidR="00683F33">
        <w:t xml:space="preserve"> </w:t>
      </w:r>
      <w:r w:rsidRPr="003954F2">
        <w:t>xác các thì động mạch và tĩnh mạch sau tiêm,  tốc độ tiêm nên đạt từ 4-5 ml/giây</w:t>
      </w:r>
      <w:r w:rsidR="006D5653">
        <w:t>.</w:t>
      </w:r>
      <w:r w:rsidRPr="003954F2">
        <w:t xml:space="preserve"> </w:t>
      </w:r>
    </w:p>
    <w:p w14:paraId="6F9E98EB" w14:textId="026FB5BD" w:rsidR="00796700" w:rsidRPr="003954F2" w:rsidRDefault="00796700" w:rsidP="00796700">
      <w:r w:rsidRPr="003954F2">
        <w:t>Thay đổi trường nhìn tùy theo độ lớn của mỗi cá thể cho phù hợp</w:t>
      </w:r>
      <w:r w:rsidR="006D5653">
        <w:t>.</w:t>
      </w:r>
      <w:r w:rsidRPr="003954F2">
        <w:t xml:space="preserve"> </w:t>
      </w:r>
    </w:p>
    <w:p w14:paraId="325D6862" w14:textId="129BCFD5" w:rsidR="00796700" w:rsidRPr="003954F2" w:rsidRDefault="00796700" w:rsidP="00796700">
      <w:r w:rsidRPr="003954F2">
        <w:t>Thay đổi độ rộng của cửa sổ để đánh giá được toàn bộ mô mềm, khí, mỡ và xương</w:t>
      </w:r>
      <w:r w:rsidR="006D5653">
        <w:t>.</w:t>
      </w:r>
      <w:r w:rsidRPr="003954F2">
        <w:t xml:space="preserve">   </w:t>
      </w:r>
    </w:p>
    <w:p w14:paraId="447A3890" w14:textId="4D75DBD0" w:rsidR="00796700" w:rsidRPr="00AA1A9C" w:rsidRDefault="00796700" w:rsidP="00796700">
      <w:pPr>
        <w:rPr>
          <w:b/>
          <w:bCs/>
        </w:rPr>
      </w:pPr>
      <w:r w:rsidRPr="00AA1A9C">
        <w:rPr>
          <w:b/>
          <w:bCs/>
        </w:rPr>
        <w:t xml:space="preserve">2. Tiến trình thăm khám </w:t>
      </w:r>
    </w:p>
    <w:p w14:paraId="1FD8D8A9" w14:textId="3D7EA3B0" w:rsidR="00796700" w:rsidRPr="003954F2" w:rsidRDefault="00796700" w:rsidP="00796700">
      <w:r w:rsidRPr="003954F2">
        <w:t>- Chụp các lớp cắt trước tiêm thuốc đối quang i-ốt với mục đích: bước đầu định vị tổn thương để thực hiện các lớp cắt sau tiêm. Đo t  trọng vùng nghi ngờ tổn thương để đánh giá xem tổn thương có chứa thành phần mỡ hay không, có vôi hóa ho c chảy máu hay không; đồng thời giúp so sánh với t  trọng của tổn thương sau tiêm thuốc đẻ đánh giá mức độ ngấm thuốc của tổn thương là ít hay nhiều. Đo t  trọng của các cấu trúc dịch trong ổ bụng xem đó là dịch đơn thuần hay có t  trọng cao dạng nhiễm trùng, chảy máu. Đánh giá tình trạng thoát thuốc đối quang i-ốt tự nhiên từ lòng ống tiêu hóa ra khoang phúc mạc và khoang sau phúc mạc</w:t>
      </w:r>
    </w:p>
    <w:p w14:paraId="5CFC97E5" w14:textId="5A536C7D" w:rsidR="00796700" w:rsidRPr="003954F2" w:rsidRDefault="00796700" w:rsidP="00796700">
      <w:r w:rsidRPr="003954F2">
        <w:t xml:space="preserve">- Các lớp cắt ở thì động mạch được thực hiện ở giây  thứ 25-30 tính từ lúc bắt đàu tiêm thuốc: </w:t>
      </w:r>
      <w:r w:rsidR="00C925CE" w:rsidRPr="00C925CE">
        <w:t>Đ</w:t>
      </w:r>
      <w:r w:rsidRPr="003954F2">
        <w:t xml:space="preserve">ánh giá mức độ giàu mạch của tổn thương u; tình trạng rối </w:t>
      </w:r>
      <w:r w:rsidRPr="003954F2">
        <w:lastRenderedPageBreak/>
        <w:t xml:space="preserve">loạn tưới máu trong nhu mô các tạng; tình trạng hiện hình tĩnh mạch dẫn lưu sớm trong bệnh cảnh dị dạng thông động-tĩnh mạch; các ổ dị dạng mạch ở thành ống tiêu hóa trong bệnh cảnh xuất huyết tiêu hóa; tình trạng thoát thuốc ra ngoài lòng mạch trong trường hợp chảy máu thể hoạt động do chấn thương tạng… </w:t>
      </w:r>
    </w:p>
    <w:p w14:paraId="615C177D" w14:textId="3E5A6AB5" w:rsidR="00796700" w:rsidRPr="003954F2" w:rsidRDefault="00796700" w:rsidP="00796700">
      <w:r w:rsidRPr="003954F2">
        <w:t xml:space="preserve">- Các lớp cắt ở thì tĩnh mạch được thực hiện ở giây thứ 60-70 tính từ lúc bắt đàu tiêm thuốc: </w:t>
      </w:r>
      <w:r w:rsidR="00C925CE" w:rsidRPr="00C925CE">
        <w:t>Đ</w:t>
      </w:r>
      <w:r w:rsidRPr="003954F2">
        <w:t>ánh giá tình trạng thải thuốc nhanh hay chậm của các tổn thương u; bộc lộ rõ các tổn thương dạng như các ổ đụng dập ho c đường vỡ trong các tạng trong bệnh cảnh chấn thương</w:t>
      </w:r>
      <w:r w:rsidR="00C925CE">
        <w:t>.</w:t>
      </w:r>
      <w:r w:rsidRPr="003954F2">
        <w:t xml:space="preserve">   </w:t>
      </w:r>
    </w:p>
    <w:p w14:paraId="24FDF472" w14:textId="2DBC7E71" w:rsidR="00796700" w:rsidRPr="003954F2" w:rsidRDefault="00796700" w:rsidP="00796700">
      <w:r w:rsidRPr="003954F2">
        <w:t xml:space="preserve">- Các lớp cắt ở thì muộn được thược hiện sau 5-7 phút tùy từng trường hợp cụ thể, ch ng hạn như các u bắt thuốc ít ở thì động mạch và tĩnh mạch…  </w:t>
      </w:r>
    </w:p>
    <w:p w14:paraId="3D9791AE" w14:textId="77777777" w:rsidR="00796700" w:rsidRPr="00AA1A9C" w:rsidRDefault="00796700" w:rsidP="00796700">
      <w:pPr>
        <w:rPr>
          <w:b/>
          <w:bCs/>
        </w:rPr>
      </w:pPr>
      <w:r w:rsidRPr="00AA1A9C">
        <w:rPr>
          <w:b/>
          <w:bCs/>
        </w:rPr>
        <w:t xml:space="preserve">V. NHẬN ĐỊNH KẾT QUẢ </w:t>
      </w:r>
    </w:p>
    <w:p w14:paraId="7ABC98FF" w14:textId="334B82FA" w:rsidR="00796700" w:rsidRPr="003954F2" w:rsidRDefault="00796700" w:rsidP="00796700">
      <w:r w:rsidRPr="003954F2">
        <w:t xml:space="preserve">- Đánh giá sơ bộ xem kỹ thuật thực hiện có đúng các thì động mạch, tĩnh mạch.  </w:t>
      </w:r>
    </w:p>
    <w:p w14:paraId="30467835" w14:textId="72EC870F" w:rsidR="00796700" w:rsidRPr="003954F2" w:rsidRDefault="00796700" w:rsidP="00796700">
      <w:r w:rsidRPr="003954F2">
        <w:t>- Số lượng thuốc đối quang i-ốt sử dụng có phù hợp</w:t>
      </w:r>
      <w:r w:rsidR="00C925CE">
        <w:t>.</w:t>
      </w:r>
      <w:r w:rsidRPr="003954F2">
        <w:t xml:space="preserve"> </w:t>
      </w:r>
    </w:p>
    <w:p w14:paraId="1A7E4F9D" w14:textId="77064D45" w:rsidR="00796700" w:rsidRPr="003954F2" w:rsidRDefault="00796700" w:rsidP="00796700">
      <w:r w:rsidRPr="003954F2">
        <w:t xml:space="preserve">- Các ảnh thu được có đảm bảo chất lượng cho chẩn đoán: </w:t>
      </w:r>
      <w:r w:rsidR="00C925CE">
        <w:t>H</w:t>
      </w:r>
      <w:r w:rsidRPr="003954F2">
        <w:t>ình nhiễu ảnh</w:t>
      </w:r>
    </w:p>
    <w:p w14:paraId="7AC10303" w14:textId="77777777" w:rsidR="00796700" w:rsidRPr="00AA1A9C" w:rsidRDefault="00796700" w:rsidP="00796700">
      <w:pPr>
        <w:rPr>
          <w:b/>
          <w:bCs/>
        </w:rPr>
      </w:pPr>
      <w:r w:rsidRPr="00AA1A9C">
        <w:rPr>
          <w:b/>
          <w:bCs/>
        </w:rPr>
        <w:t xml:space="preserve">VI. TAI BIẾN VÀ XỬ TRÍ </w:t>
      </w:r>
    </w:p>
    <w:p w14:paraId="0B56766E" w14:textId="47CF55F7" w:rsidR="00796700" w:rsidRPr="003954F2" w:rsidRDefault="00796700" w:rsidP="00C925CE">
      <w:r w:rsidRPr="003954F2">
        <w:t xml:space="preserve">- Một số sai sót có thể phải thực hiện lại kỹ thuật như: người bệnh không giữ bất động trong quá trình chụp phim, không bộc lộ rõ nét hình ảnh… </w:t>
      </w:r>
    </w:p>
    <w:p w14:paraId="0DDDC871" w14:textId="7821AEFB" w:rsidR="00796700" w:rsidRPr="003954F2" w:rsidRDefault="00796700" w:rsidP="00C925CE">
      <w:r w:rsidRPr="003954F2">
        <w:t xml:space="preserve">- Tai biến liên quang đến thuốc đối quang i-ốt: </w:t>
      </w:r>
      <w:r w:rsidR="00C925CE">
        <w:t>X</w:t>
      </w:r>
      <w:r w:rsidRPr="003954F2">
        <w:t>em thêm quy trình Chẩn đoán và xử trí tai biến thuốc đối quang.</w:t>
      </w:r>
    </w:p>
    <w:p w14:paraId="105F5DA3" w14:textId="77777777" w:rsidR="00796700" w:rsidRPr="003954F2" w:rsidRDefault="00796700" w:rsidP="00796700"/>
    <w:p w14:paraId="3597EDBD" w14:textId="77777777" w:rsidR="00796700" w:rsidRPr="003954F2" w:rsidRDefault="00796700" w:rsidP="00796700">
      <w:r w:rsidRPr="003954F2">
        <w:br w:type="page"/>
      </w:r>
    </w:p>
    <w:p w14:paraId="208835FE" w14:textId="5229F8AB" w:rsidR="00796700" w:rsidRPr="00C925CE" w:rsidRDefault="00796700" w:rsidP="00683F33">
      <w:pPr>
        <w:pStyle w:val="Heading1"/>
        <w:rPr>
          <w:lang w:val="vi"/>
        </w:rPr>
      </w:pPr>
      <w:bookmarkStart w:id="969" w:name="_Toc145059900"/>
      <w:bookmarkStart w:id="970" w:name="_Toc169595882"/>
      <w:r w:rsidRPr="00C925CE">
        <w:rPr>
          <w:lang w:val="vi"/>
        </w:rPr>
        <w:lastRenderedPageBreak/>
        <w:t>CHỤP CLVT TIỂU KHUNG THƯỜNG QUY</w:t>
      </w:r>
      <w:bookmarkEnd w:id="969"/>
      <w:bookmarkEnd w:id="970"/>
    </w:p>
    <w:p w14:paraId="248C0BF2" w14:textId="77777777" w:rsidR="00796700" w:rsidRPr="003954F2" w:rsidRDefault="00796700" w:rsidP="00796700">
      <w:pPr>
        <w:rPr>
          <w:lang w:val="vi"/>
        </w:rPr>
      </w:pPr>
    </w:p>
    <w:p w14:paraId="2BB2FF02" w14:textId="77777777" w:rsidR="00796700" w:rsidRPr="00C925CE" w:rsidRDefault="00796700" w:rsidP="00796700">
      <w:pPr>
        <w:rPr>
          <w:b/>
        </w:rPr>
      </w:pPr>
      <w:r w:rsidRPr="00C925CE">
        <w:rPr>
          <w:b/>
        </w:rPr>
        <w:t xml:space="preserve">I. ĐẠI CƯƠNG </w:t>
      </w:r>
    </w:p>
    <w:p w14:paraId="0CEDBD22" w14:textId="39240E63" w:rsidR="00796700" w:rsidRPr="003954F2" w:rsidRDefault="00796700" w:rsidP="00796700">
      <w:r w:rsidRPr="003954F2">
        <w:t xml:space="preserve">Chụp CLVT thường quy tiểu khung là quá trình thăm khám các tạng trong tiểu khung bao gồm: </w:t>
      </w:r>
      <w:r w:rsidR="00C925CE">
        <w:t>T</w:t>
      </w:r>
      <w:r w:rsidRPr="003954F2">
        <w:t xml:space="preserve">ử cung, buồng trứng, bàng quang-tiền liệt tuyến, các khối áp xe vùng tiểu khung, các khối u của khoang dưới phúc mạc… trên hệ thống máy ít dãy đầu thu. Với các tạng vùng tiểu khung và đáy chậu như tổn thương của tử cung-cổ tử cung, tổn thương tiền liệt tuyến, các tổn thương ở sàn đáy chậu… thì thăm khám CLVT có mục đích làm tổng kê.   </w:t>
      </w:r>
    </w:p>
    <w:p w14:paraId="177D66D2" w14:textId="77777777" w:rsidR="00796700" w:rsidRPr="00C925CE" w:rsidRDefault="00796700" w:rsidP="00796700">
      <w:pPr>
        <w:rPr>
          <w:b/>
        </w:rPr>
      </w:pPr>
      <w:r w:rsidRPr="00C925CE">
        <w:rPr>
          <w:b/>
        </w:rPr>
        <w:t xml:space="preserve">II. CHỈ ĐỊNH VÀ CHỐNG CHỈ ĐỊNH </w:t>
      </w:r>
    </w:p>
    <w:p w14:paraId="40DE32DF" w14:textId="5460AB70" w:rsidR="00796700" w:rsidRPr="00C925CE" w:rsidRDefault="00796700" w:rsidP="00796700">
      <w:pPr>
        <w:rPr>
          <w:b/>
        </w:rPr>
      </w:pPr>
      <w:r w:rsidRPr="00C925CE">
        <w:rPr>
          <w:b/>
        </w:rPr>
        <w:t xml:space="preserve">1. Chỉ định </w:t>
      </w:r>
    </w:p>
    <w:p w14:paraId="275271C6" w14:textId="1B9DBED5" w:rsidR="00796700" w:rsidRPr="003954F2" w:rsidRDefault="00796700" w:rsidP="00796700">
      <w:r w:rsidRPr="003954F2">
        <w:t>- Các khối u tử cung, buồng trứng</w:t>
      </w:r>
      <w:r w:rsidR="00C925CE">
        <w:t>.</w:t>
      </w:r>
      <w:r w:rsidRPr="003954F2">
        <w:t xml:space="preserve"> </w:t>
      </w:r>
    </w:p>
    <w:p w14:paraId="20E38DD3" w14:textId="0DAEAE60" w:rsidR="00796700" w:rsidRPr="003954F2" w:rsidRDefault="00796700" w:rsidP="00796700">
      <w:r w:rsidRPr="003954F2">
        <w:t>- Các bệnh lý viêm, áp xe phần phụ</w:t>
      </w:r>
      <w:r w:rsidR="00C925CE">
        <w:t>.</w:t>
      </w:r>
      <w:r w:rsidRPr="003954F2">
        <w:t xml:space="preserve"> </w:t>
      </w:r>
    </w:p>
    <w:p w14:paraId="54C4A9C6" w14:textId="016446CF" w:rsidR="00796700" w:rsidRPr="003954F2" w:rsidRDefault="00796700" w:rsidP="00796700">
      <w:r w:rsidRPr="003954F2">
        <w:t>- U bàng quang, tiền liệt tuyến</w:t>
      </w:r>
      <w:r w:rsidR="00C925CE">
        <w:t>.</w:t>
      </w:r>
      <w:r w:rsidRPr="003954F2">
        <w:t xml:space="preserve"> </w:t>
      </w:r>
    </w:p>
    <w:p w14:paraId="17B1EDC5" w14:textId="7EFD33EF" w:rsidR="00796700" w:rsidRPr="003954F2" w:rsidRDefault="00796700" w:rsidP="00796700">
      <w:r w:rsidRPr="003954F2">
        <w:t xml:space="preserve">- Các tổn thương viêm, áp xe trong tiểu khung: </w:t>
      </w:r>
      <w:r w:rsidR="00C925CE">
        <w:t>V</w:t>
      </w:r>
      <w:r w:rsidRPr="003954F2">
        <w:t xml:space="preserve">iêm ruột thừa, viêm túi thừa đại tràng… </w:t>
      </w:r>
    </w:p>
    <w:p w14:paraId="1FFB5411" w14:textId="52BE55A1" w:rsidR="00796700" w:rsidRPr="003954F2" w:rsidRDefault="00796700" w:rsidP="00796700">
      <w:r w:rsidRPr="003954F2">
        <w:t>- Các khối u khoang dưới phúc mạc</w:t>
      </w:r>
      <w:r w:rsidR="00C925CE">
        <w:t>.</w:t>
      </w:r>
      <w:r w:rsidRPr="003954F2">
        <w:t xml:space="preserve"> </w:t>
      </w:r>
    </w:p>
    <w:p w14:paraId="07D4DE2E" w14:textId="6AE7E5F7" w:rsidR="00796700" w:rsidRPr="003954F2" w:rsidRDefault="00796700" w:rsidP="00796700">
      <w:r w:rsidRPr="003954F2">
        <w:t>- Các trường hợp rò bàng quang-âm đạo, trực tràng-âm đạo…</w:t>
      </w:r>
    </w:p>
    <w:p w14:paraId="0C5C4190" w14:textId="5D6E24D2" w:rsidR="00796700" w:rsidRPr="00C925CE" w:rsidRDefault="00796700" w:rsidP="00796700">
      <w:pPr>
        <w:rPr>
          <w:b/>
        </w:rPr>
      </w:pPr>
      <w:r w:rsidRPr="00C925CE">
        <w:rPr>
          <w:b/>
        </w:rPr>
        <w:t xml:space="preserve">2. Chống chỉ định </w:t>
      </w:r>
    </w:p>
    <w:p w14:paraId="4A4BE34A" w14:textId="6587824D" w:rsidR="00796700" w:rsidRPr="003954F2" w:rsidRDefault="00796700" w:rsidP="00796700">
      <w:r w:rsidRPr="003954F2">
        <w:t>- Không có chống chỉ định tuyệt đối</w:t>
      </w:r>
      <w:r w:rsidR="00C925CE">
        <w:t>.</w:t>
      </w:r>
      <w:r w:rsidRPr="003954F2">
        <w:t xml:space="preserve"> </w:t>
      </w:r>
    </w:p>
    <w:p w14:paraId="5C5B6DA4" w14:textId="1A9EA109" w:rsidR="00796700" w:rsidRPr="003954F2" w:rsidRDefault="00796700" w:rsidP="00796700">
      <w:r w:rsidRPr="003954F2">
        <w:t>- Chống chỉ định tương đối với nhưng trường hợp có tiền sử dị ứng với thuốc cản quanh nói riêng và các thuốc khác nói chung</w:t>
      </w:r>
      <w:r w:rsidR="00C925CE">
        <w:t>.</w:t>
      </w:r>
    </w:p>
    <w:p w14:paraId="3A8A0BAA" w14:textId="77777777" w:rsidR="00796700" w:rsidRPr="00C925CE" w:rsidRDefault="00796700" w:rsidP="00796700">
      <w:pPr>
        <w:rPr>
          <w:b/>
        </w:rPr>
      </w:pPr>
      <w:r w:rsidRPr="00C925CE">
        <w:rPr>
          <w:b/>
        </w:rPr>
        <w:t xml:space="preserve">III. CHUẨN BỊ  </w:t>
      </w:r>
    </w:p>
    <w:p w14:paraId="5CEE3F7D" w14:textId="5294A0AC" w:rsidR="00796700" w:rsidRPr="00C925CE" w:rsidRDefault="00796700" w:rsidP="00796700">
      <w:pPr>
        <w:rPr>
          <w:b/>
        </w:rPr>
      </w:pPr>
      <w:r w:rsidRPr="00C925CE">
        <w:rPr>
          <w:b/>
        </w:rPr>
        <w:t xml:space="preserve">1. Người thực hiện </w:t>
      </w:r>
    </w:p>
    <w:p w14:paraId="3B068A3C" w14:textId="2AE4CE7D" w:rsidR="00796700" w:rsidRPr="003954F2" w:rsidRDefault="00796700" w:rsidP="00796700">
      <w:r w:rsidRPr="003954F2">
        <w:t>- Bác sỹ chuyên khoa</w:t>
      </w:r>
      <w:r w:rsidR="00C925CE">
        <w:t>.</w:t>
      </w:r>
      <w:r w:rsidRPr="003954F2">
        <w:t xml:space="preserve">   </w:t>
      </w:r>
    </w:p>
    <w:p w14:paraId="04F1E1E3" w14:textId="26D24962" w:rsidR="00796700" w:rsidRPr="003954F2" w:rsidRDefault="00796700" w:rsidP="00796700">
      <w:r w:rsidRPr="003954F2">
        <w:t>- Kỹ thuật viên điện quang</w:t>
      </w:r>
      <w:r w:rsidR="00C925CE">
        <w:t>.</w:t>
      </w:r>
      <w:r w:rsidRPr="003954F2">
        <w:t xml:space="preserve"> </w:t>
      </w:r>
    </w:p>
    <w:p w14:paraId="4E737CE2" w14:textId="6C560260" w:rsidR="00796700" w:rsidRPr="003954F2" w:rsidRDefault="00796700" w:rsidP="00796700">
      <w:r w:rsidRPr="003954F2">
        <w:t>- Điều dưỡng</w:t>
      </w:r>
      <w:r w:rsidR="00C925CE">
        <w:t>.</w:t>
      </w:r>
      <w:r w:rsidRPr="003954F2">
        <w:t xml:space="preserve">   </w:t>
      </w:r>
    </w:p>
    <w:p w14:paraId="3F8AC584" w14:textId="3AA60B8B" w:rsidR="00796700" w:rsidRPr="00C925CE" w:rsidRDefault="00796700" w:rsidP="00796700">
      <w:pPr>
        <w:rPr>
          <w:b/>
        </w:rPr>
      </w:pPr>
      <w:r w:rsidRPr="00C925CE">
        <w:rPr>
          <w:b/>
        </w:rPr>
        <w:t xml:space="preserve">2. Phương tiện </w:t>
      </w:r>
    </w:p>
    <w:p w14:paraId="49C82382" w14:textId="0F15B847" w:rsidR="00796700" w:rsidRPr="003954F2" w:rsidRDefault="00796700" w:rsidP="00796700">
      <w:r w:rsidRPr="003954F2">
        <w:t>- Máy chụp CLVT</w:t>
      </w:r>
      <w:r w:rsidR="00C925CE">
        <w:t>.</w:t>
      </w:r>
      <w:r w:rsidRPr="003954F2">
        <w:t xml:space="preserve">   </w:t>
      </w:r>
    </w:p>
    <w:p w14:paraId="1E0701CE" w14:textId="4F4B3B08" w:rsidR="00796700" w:rsidRPr="003954F2" w:rsidRDefault="00796700" w:rsidP="00796700">
      <w:r w:rsidRPr="003954F2">
        <w:t>- Máy bơm điện chuyên dụng</w:t>
      </w:r>
      <w:r w:rsidR="00C925CE">
        <w:t>.</w:t>
      </w:r>
      <w:r w:rsidRPr="003954F2">
        <w:t xml:space="preserve"> </w:t>
      </w:r>
    </w:p>
    <w:p w14:paraId="0DDCEB92" w14:textId="14248770" w:rsidR="00796700" w:rsidRPr="003954F2" w:rsidRDefault="00796700" w:rsidP="00796700">
      <w:r w:rsidRPr="003954F2">
        <w:t>- Phim, máy in phim, hệ thống lưu trữ hình ảnh</w:t>
      </w:r>
      <w:r w:rsidR="00C925CE">
        <w:t>.</w:t>
      </w:r>
      <w:r w:rsidRPr="003954F2">
        <w:t xml:space="preserve">   </w:t>
      </w:r>
    </w:p>
    <w:p w14:paraId="6F45E833" w14:textId="094A6C33" w:rsidR="00796700" w:rsidRPr="00C925CE" w:rsidRDefault="00796700" w:rsidP="00796700">
      <w:pPr>
        <w:rPr>
          <w:b/>
        </w:rPr>
      </w:pPr>
      <w:r w:rsidRPr="00C925CE">
        <w:rPr>
          <w:b/>
        </w:rPr>
        <w:t xml:space="preserve">3. </w:t>
      </w:r>
      <w:r w:rsidR="00683F33">
        <w:rPr>
          <w:b/>
        </w:rPr>
        <w:t>V</w:t>
      </w:r>
      <w:r w:rsidRPr="00C925CE">
        <w:rPr>
          <w:b/>
        </w:rPr>
        <w:t xml:space="preserve">ật tư y tế </w:t>
      </w:r>
    </w:p>
    <w:p w14:paraId="67E9D427" w14:textId="07258E3D" w:rsidR="00796700" w:rsidRPr="003954F2" w:rsidRDefault="00796700" w:rsidP="00796700">
      <w:r w:rsidRPr="003954F2">
        <w:t>- Bơm tiêm 10; 20ml</w:t>
      </w:r>
      <w:r w:rsidR="00C925CE">
        <w:t>.</w:t>
      </w:r>
      <w:r w:rsidRPr="003954F2">
        <w:t xml:space="preserve"> </w:t>
      </w:r>
    </w:p>
    <w:p w14:paraId="107CBE1A" w14:textId="46CE65FE" w:rsidR="00796700" w:rsidRPr="003954F2" w:rsidRDefault="00796700" w:rsidP="00796700">
      <w:r w:rsidRPr="003954F2">
        <w:t>- Bơm tiêm dành cho máy bơm điện</w:t>
      </w:r>
      <w:r w:rsidR="00C925CE">
        <w:t>.</w:t>
      </w:r>
      <w:r w:rsidRPr="003954F2">
        <w:t xml:space="preserve"> </w:t>
      </w:r>
    </w:p>
    <w:p w14:paraId="1C95AE6F" w14:textId="772BA513" w:rsidR="00796700" w:rsidRPr="003954F2" w:rsidRDefault="00796700" w:rsidP="00796700">
      <w:r w:rsidRPr="003954F2">
        <w:t>- Kim tiêm 18-20G</w:t>
      </w:r>
      <w:r w:rsidR="00C925CE">
        <w:t>.</w:t>
      </w:r>
      <w:r w:rsidRPr="003954F2">
        <w:t xml:space="preserve"> </w:t>
      </w:r>
    </w:p>
    <w:p w14:paraId="35519AA3" w14:textId="6068C801" w:rsidR="00796700" w:rsidRPr="003954F2" w:rsidRDefault="00796700" w:rsidP="00796700">
      <w:r w:rsidRPr="003954F2">
        <w:t>- Thuốc đối quang I-ốt  tan trong nước</w:t>
      </w:r>
      <w:r w:rsidR="00C925CE">
        <w:t>.</w:t>
      </w:r>
      <w:r w:rsidRPr="003954F2">
        <w:t xml:space="preserve">  </w:t>
      </w:r>
    </w:p>
    <w:p w14:paraId="16A62F8A" w14:textId="2ECDC32E" w:rsidR="00796700" w:rsidRPr="003954F2" w:rsidRDefault="00796700" w:rsidP="00796700">
      <w:r w:rsidRPr="003954F2">
        <w:t>- Dung dịch sát khuẩn da, niêm mạc</w:t>
      </w:r>
      <w:r w:rsidR="00C925CE">
        <w:t>.</w:t>
      </w:r>
      <w:r w:rsidRPr="003954F2">
        <w:t xml:space="preserve"> </w:t>
      </w:r>
    </w:p>
    <w:p w14:paraId="007A9030" w14:textId="26C57602" w:rsidR="00796700" w:rsidRPr="003954F2" w:rsidRDefault="00796700" w:rsidP="00796700">
      <w:r w:rsidRPr="003954F2">
        <w:t>- Nước cất ho c nước muối sinh lý</w:t>
      </w:r>
      <w:r w:rsidR="00C925CE">
        <w:t>.</w:t>
      </w:r>
      <w:r w:rsidRPr="003954F2">
        <w:t xml:space="preserve">  </w:t>
      </w:r>
    </w:p>
    <w:p w14:paraId="78FA26C0" w14:textId="004CEA58" w:rsidR="00796700" w:rsidRPr="003954F2" w:rsidRDefault="00796700" w:rsidP="00796700">
      <w:r w:rsidRPr="003954F2">
        <w:lastRenderedPageBreak/>
        <w:t>- Găng tay, mũ, khẩu trang phẫu thuật</w:t>
      </w:r>
      <w:r w:rsidR="00C925CE">
        <w:t>.</w:t>
      </w:r>
      <w:r w:rsidRPr="003954F2">
        <w:t xml:space="preserve"> </w:t>
      </w:r>
    </w:p>
    <w:p w14:paraId="2FAD7F20" w14:textId="21C6ED9D" w:rsidR="00796700" w:rsidRPr="003954F2" w:rsidRDefault="00796700" w:rsidP="00796700">
      <w:r w:rsidRPr="003954F2">
        <w:t xml:space="preserve">- Bộ khay quả đậu, kẹp phẫu thuật. </w:t>
      </w:r>
    </w:p>
    <w:p w14:paraId="2DF2B8E1" w14:textId="679669FD" w:rsidR="00796700" w:rsidRPr="003954F2" w:rsidRDefault="00796700" w:rsidP="00796700">
      <w:r w:rsidRPr="003954F2">
        <w:t xml:space="preserve">- Bông, gạc phẫu thuật. </w:t>
      </w:r>
    </w:p>
    <w:p w14:paraId="53AB69CD" w14:textId="106D01DA" w:rsidR="00796700" w:rsidRPr="003954F2" w:rsidRDefault="00796700" w:rsidP="00796700">
      <w:r w:rsidRPr="003954F2">
        <w:t xml:space="preserve">- Hộp thuốc và dụng cụ cấp cứu tai biến thuốc đối quang. </w:t>
      </w:r>
    </w:p>
    <w:p w14:paraId="7206C40C" w14:textId="40ECD419" w:rsidR="00796700" w:rsidRPr="00C925CE" w:rsidRDefault="00796700" w:rsidP="00796700">
      <w:pPr>
        <w:rPr>
          <w:b/>
        </w:rPr>
      </w:pPr>
      <w:r w:rsidRPr="00C925CE">
        <w:rPr>
          <w:b/>
        </w:rPr>
        <w:t xml:space="preserve">4. Người bệnh </w:t>
      </w:r>
    </w:p>
    <w:p w14:paraId="089BF3C1" w14:textId="58919CFF" w:rsidR="00796700" w:rsidRPr="003954F2" w:rsidRDefault="00796700" w:rsidP="00796700">
      <w:r w:rsidRPr="003954F2">
        <w:t xml:space="preserve">- Người bệnh được giải thích kỹ về thủ thuật để phối hợp với thầy thuốc. </w:t>
      </w:r>
    </w:p>
    <w:p w14:paraId="61E2DC19" w14:textId="6540BB46" w:rsidR="00796700" w:rsidRPr="003954F2" w:rsidRDefault="00796700" w:rsidP="00796700">
      <w:r w:rsidRPr="003954F2">
        <w:t xml:space="preserve">- Tháo bỏ khuyên tai, vòng cổ, </w:t>
      </w:r>
      <w:r w:rsidR="00C925CE">
        <w:t>k</w:t>
      </w:r>
      <w:r w:rsidR="00C925CE" w:rsidRPr="00C925CE">
        <w:t>ẹ</w:t>
      </w:r>
      <w:r w:rsidRPr="003954F2">
        <w:t>p tóc nếu có</w:t>
      </w:r>
      <w:r w:rsidR="00C925CE">
        <w:t>.</w:t>
      </w:r>
      <w:r w:rsidRPr="003954F2">
        <w:t xml:space="preserve"> </w:t>
      </w:r>
    </w:p>
    <w:p w14:paraId="572292A2" w14:textId="7F5D680F" w:rsidR="00796700" w:rsidRPr="003954F2" w:rsidRDefault="00796700" w:rsidP="00796700">
      <w:r w:rsidRPr="003954F2">
        <w:t xml:space="preserve">- Cần nhịn ăn chất đặc, nên uống sữa hoặc nước hoa quả với thể tích không quá 100ml.  </w:t>
      </w:r>
    </w:p>
    <w:p w14:paraId="64602BBD" w14:textId="2070F316" w:rsidR="00796700" w:rsidRPr="003954F2" w:rsidRDefault="00796700" w:rsidP="00796700">
      <w:r w:rsidRPr="003954F2">
        <w:t>Người bệnh quá kích thích, không n</w:t>
      </w:r>
      <w:r w:rsidR="00C925CE" w:rsidRPr="00C925CE">
        <w:t>ằ</w:t>
      </w:r>
      <w:r w:rsidRPr="003954F2">
        <w:t>m yên: Cần cho thuốc an thần…</w:t>
      </w:r>
    </w:p>
    <w:p w14:paraId="587AD829" w14:textId="3D6DFC6A" w:rsidR="00796700" w:rsidRPr="00C925CE" w:rsidRDefault="00796700" w:rsidP="00796700">
      <w:pPr>
        <w:rPr>
          <w:b/>
        </w:rPr>
      </w:pPr>
      <w:r w:rsidRPr="00C925CE">
        <w:rPr>
          <w:b/>
        </w:rPr>
        <w:t xml:space="preserve">5. Phiếu xét nghiệm </w:t>
      </w:r>
    </w:p>
    <w:p w14:paraId="7BC38950" w14:textId="3F7936D0" w:rsidR="00796700" w:rsidRPr="003954F2" w:rsidRDefault="00796700" w:rsidP="00796700">
      <w:r w:rsidRPr="003954F2">
        <w:t>- Có phiếu chỉ định chụp CLVT</w:t>
      </w:r>
      <w:r w:rsidR="00C925CE">
        <w:t>.</w:t>
      </w:r>
    </w:p>
    <w:p w14:paraId="1777BBE6" w14:textId="77777777" w:rsidR="00796700" w:rsidRPr="00C925CE" w:rsidRDefault="00796700" w:rsidP="00796700">
      <w:pPr>
        <w:rPr>
          <w:b/>
        </w:rPr>
      </w:pPr>
      <w:r w:rsidRPr="00C925CE">
        <w:rPr>
          <w:b/>
        </w:rPr>
        <w:t xml:space="preserve">IV. CÁC BƯỚC TIẾN HÀNH </w:t>
      </w:r>
    </w:p>
    <w:p w14:paraId="67702784" w14:textId="2838AE45" w:rsidR="00796700" w:rsidRPr="00C925CE" w:rsidRDefault="00796700" w:rsidP="00796700">
      <w:pPr>
        <w:rPr>
          <w:b/>
        </w:rPr>
      </w:pPr>
      <w:r w:rsidRPr="00C925CE">
        <w:rPr>
          <w:b/>
        </w:rPr>
        <w:t xml:space="preserve">1. Kỹ thuật thăm khám </w:t>
      </w:r>
    </w:p>
    <w:p w14:paraId="54A8DF4C" w14:textId="21824557" w:rsidR="00796700" w:rsidRPr="003954F2" w:rsidRDefault="00796700" w:rsidP="00796700">
      <w:r w:rsidRPr="003954F2">
        <w:t>- Đặt người bệnh năm ngửa, hai tay giơ lên đầu để tránh nhiễu ảnh</w:t>
      </w:r>
      <w:r w:rsidR="00C925CE">
        <w:t>.</w:t>
      </w:r>
      <w:r w:rsidRPr="003954F2">
        <w:t xml:space="preserve"> </w:t>
      </w:r>
    </w:p>
    <w:p w14:paraId="6D8B5979" w14:textId="1DAADDE5" w:rsidR="00796700" w:rsidRPr="003954F2" w:rsidRDefault="00796700" w:rsidP="00796700">
      <w:r w:rsidRPr="003954F2">
        <w:t>- Tháo bỏ dị vật băng kim loại, bộc lộ vùng thăm khám</w:t>
      </w:r>
      <w:r w:rsidR="00C925CE">
        <w:t>.</w:t>
      </w:r>
      <w:r w:rsidRPr="003954F2">
        <w:t xml:space="preserve"> </w:t>
      </w:r>
    </w:p>
    <w:p w14:paraId="15F46242" w14:textId="3F0F5203" w:rsidR="00796700" w:rsidRPr="003954F2" w:rsidRDefault="00796700" w:rsidP="00796700">
      <w:r w:rsidRPr="003954F2">
        <w:t>- Hướng dẫn người bệnh nhịn thở để tránh các nhiễu ảnh do di động khi thở</w:t>
      </w:r>
      <w:r w:rsidR="00C925CE">
        <w:t>.</w:t>
      </w:r>
    </w:p>
    <w:p w14:paraId="5B6A35A6" w14:textId="49CA234B" w:rsidR="00796700" w:rsidRPr="003954F2" w:rsidRDefault="00796700" w:rsidP="00796700">
      <w:r w:rsidRPr="003954F2">
        <w:t>- Chụp CLVT trước và sau tiêm thuốc đối quang i-ốt tĩnh mạch với các lớp cắt ngang vùng tiểu; bề dày lớp cắt 5-8 mm. Thực hiện các lớp cắt mỏng 3 mm với các tổn thương nhỏ</w:t>
      </w:r>
      <w:r w:rsidR="00C925CE">
        <w:t>.</w:t>
      </w:r>
      <w:r w:rsidRPr="003954F2">
        <w:t xml:space="preserve"> </w:t>
      </w:r>
    </w:p>
    <w:p w14:paraId="1498F993" w14:textId="23DA7BF3" w:rsidR="00796700" w:rsidRPr="003954F2" w:rsidRDefault="00796700" w:rsidP="00796700">
      <w:r w:rsidRPr="003954F2">
        <w:t>Thuốc đối quang i-ốt được dùng là loại tan trong nước với liều 1.5-2 ml/kg cân nặng</w:t>
      </w:r>
      <w:r w:rsidR="00C925CE">
        <w:t>.</w:t>
      </w:r>
    </w:p>
    <w:p w14:paraId="4BAB2ED4" w14:textId="57634FB4" w:rsidR="00796700" w:rsidRPr="003954F2" w:rsidRDefault="00796700" w:rsidP="00796700">
      <w:r w:rsidRPr="003954F2">
        <w:t>-</w:t>
      </w:r>
      <w:r w:rsidR="00683F33">
        <w:t xml:space="preserve"> </w:t>
      </w:r>
      <w:r w:rsidRPr="003954F2">
        <w:t xml:space="preserve">Kỹ thuật tiêm thuốc đối quang i-ốt: </w:t>
      </w:r>
      <w:r w:rsidR="00C925CE">
        <w:t>T</w:t>
      </w:r>
      <w:r w:rsidRPr="003954F2">
        <w:t>iêm nhanh, tốc độ tiêm tối thiểu 3ml/giây. Tốt nhất là sử dụng máy bơm thuốc để có thể kiểm soát chính xác các thì động mạch và tĩnh mạch sau tiêm</w:t>
      </w:r>
      <w:r w:rsidR="00C925CE">
        <w:t>.</w:t>
      </w:r>
      <w:r w:rsidRPr="003954F2">
        <w:t xml:space="preserve"> </w:t>
      </w:r>
    </w:p>
    <w:p w14:paraId="01305E3A" w14:textId="17F598E4" w:rsidR="00796700" w:rsidRPr="003954F2" w:rsidRDefault="00796700" w:rsidP="00796700">
      <w:r w:rsidRPr="003954F2">
        <w:t>- Thay đổi trường nhìn (FOV) tùy theo độ lớn của mỗi cá thể cho phù hợp</w:t>
      </w:r>
      <w:r w:rsidR="00C925CE">
        <w:t>.</w:t>
      </w:r>
      <w:r w:rsidRPr="003954F2">
        <w:t xml:space="preserve"> </w:t>
      </w:r>
    </w:p>
    <w:p w14:paraId="379B7711" w14:textId="43F716E7" w:rsidR="00796700" w:rsidRPr="003954F2" w:rsidRDefault="00796700" w:rsidP="00796700">
      <w:r w:rsidRPr="003954F2">
        <w:t xml:space="preserve">- Thay đổi độ rộng của cửa sổ để đánh giá được toàn bộ mô mềm, khí, mỡ và xương.  </w:t>
      </w:r>
    </w:p>
    <w:p w14:paraId="62339028" w14:textId="79367EF8" w:rsidR="00796700" w:rsidRPr="00C925CE" w:rsidRDefault="00796700" w:rsidP="00796700">
      <w:pPr>
        <w:rPr>
          <w:b/>
        </w:rPr>
      </w:pPr>
      <w:r w:rsidRPr="00C925CE">
        <w:rPr>
          <w:b/>
        </w:rPr>
        <w:t xml:space="preserve">2. Tiến trình thăm khám </w:t>
      </w:r>
    </w:p>
    <w:p w14:paraId="6F2E30AF" w14:textId="3AB1F53E" w:rsidR="00796700" w:rsidRPr="003954F2" w:rsidRDefault="00796700" w:rsidP="00796700">
      <w:r w:rsidRPr="003954F2">
        <w:t xml:space="preserve">- Chụp các lớp cắt không tiêm thuốc đối quang i-ốt với mục đích: </w:t>
      </w:r>
      <w:r w:rsidR="0095106E">
        <w:t>B</w:t>
      </w:r>
      <w:r w:rsidRPr="003954F2">
        <w:t>ước đầu định vị tổn thương để thực hiện các  lớp cắt sau tiêm. Đo t  trọng vùng nghi ngờ tổn thương để đánh giá xem tổn thương có chứa thành phần mỡ hay không, có vôi hóa ho c chảy máu hay không; đồng thời giúp so sánh với t  trọng của tổn thương sau tiêm thuốc đẻ đánh giá mức độ ngấm thuốc của tổn thương là ít hay nhiều</w:t>
      </w:r>
      <w:r w:rsidR="00C925CE">
        <w:t>.</w:t>
      </w:r>
    </w:p>
    <w:p w14:paraId="5A0EA7D4" w14:textId="581A1CD2" w:rsidR="00796700" w:rsidRPr="003954F2" w:rsidRDefault="00796700" w:rsidP="00796700">
      <w:r w:rsidRPr="003954F2">
        <w:t xml:space="preserve">- Các lớp cắt ở thì động mạch được thực hiện ở giây thứ 25-30 tính từ lúc bắt đàu tiêm thuốc: </w:t>
      </w:r>
      <w:r w:rsidR="00C925CE" w:rsidRPr="00C925CE">
        <w:t>Đ</w:t>
      </w:r>
      <w:r w:rsidRPr="003954F2">
        <w:t xml:space="preserve">ánh giá mức độ giàu mạch của tổn thương u; tình trạng hiện hình tĩnh mạch dẫn lưu sớm trong bệnh cảnh dị dạng thông động-tĩnh mạch; tình trạng thoát thuốc ra ngoài lòng mạch trong trường hợp chảy máu thể hoạt động do chấn thương tạng… </w:t>
      </w:r>
    </w:p>
    <w:p w14:paraId="7F494C66" w14:textId="7CD08132" w:rsidR="00796700" w:rsidRPr="003954F2" w:rsidRDefault="00796700" w:rsidP="00796700">
      <w:r w:rsidRPr="003954F2">
        <w:lastRenderedPageBreak/>
        <w:t xml:space="preserve">- Các lớp cắt ở thì tĩnh mạch được thực hiện ở giây thứ 60-70 tính từ lúc bắt đàu tiêm thuốc: </w:t>
      </w:r>
      <w:r w:rsidR="00C925CE" w:rsidRPr="00C925CE">
        <w:t>Đ</w:t>
      </w:r>
      <w:r w:rsidRPr="003954F2">
        <w:t>ánh giá tình trạng thải thuốc nhanh hay chậm của các tổn thương u; bộc lộ rõ các tổn thương dạng như các ổ đụng dập ho</w:t>
      </w:r>
      <w:r w:rsidR="0095106E" w:rsidRPr="0095106E">
        <w:t>ặ</w:t>
      </w:r>
      <w:r w:rsidRPr="003954F2">
        <w:t>c đường vỡ trong các tạng trong bệnh cảnh chấn thương; đánh giá tốt tình trạng bắt thuốc của thành ống tiêu hóa, thành của các ổ áp xe</w:t>
      </w:r>
      <w:r w:rsidR="00C925CE">
        <w:t>.</w:t>
      </w:r>
      <w:r w:rsidRPr="003954F2">
        <w:t xml:space="preserve">   </w:t>
      </w:r>
    </w:p>
    <w:p w14:paraId="3A04E3D6" w14:textId="4F7BC22F" w:rsidR="00796700" w:rsidRPr="003954F2" w:rsidRDefault="00796700" w:rsidP="00796700">
      <w:r w:rsidRPr="003954F2">
        <w:t>Các lớp cắt ở thì muộn được thược hiện sau 5-7 phút tùy từng trường hợp cụ thể, ch ng hạn như các u bắt thuốc ít ở thì động mạch và tĩnh mạch…Với những trường hợp có nghi ngờ đường rò liên quang đến đường bài xuất thấp thì phải thăm khám ở thì rất muộn, khi bàng quang căng chứa đẩy nước tiểu đối quang i-ốt</w:t>
      </w:r>
      <w:r w:rsidR="0095106E">
        <w:t>.</w:t>
      </w:r>
    </w:p>
    <w:p w14:paraId="68A5491A" w14:textId="77777777" w:rsidR="00796700" w:rsidRPr="00C925CE" w:rsidRDefault="00796700" w:rsidP="00796700">
      <w:pPr>
        <w:rPr>
          <w:b/>
        </w:rPr>
      </w:pPr>
      <w:r w:rsidRPr="00C925CE">
        <w:rPr>
          <w:b/>
        </w:rPr>
        <w:t xml:space="preserve">V. NHẬN ĐỊNHKẾT QUẢ </w:t>
      </w:r>
    </w:p>
    <w:p w14:paraId="27F26BC6" w14:textId="65F9645B" w:rsidR="00796700" w:rsidRPr="003954F2" w:rsidRDefault="00796700" w:rsidP="00796700">
      <w:r w:rsidRPr="003954F2">
        <w:t>- Đánh giá sơ bộ xem kỹ thuật thực hiện có đúng các thì động mạch, tĩnh mạch, thì muộn</w:t>
      </w:r>
      <w:r w:rsidR="0095106E">
        <w:t>.</w:t>
      </w:r>
      <w:r w:rsidRPr="003954F2">
        <w:t xml:space="preserve"> </w:t>
      </w:r>
    </w:p>
    <w:p w14:paraId="1A1D520A" w14:textId="2B8BE761" w:rsidR="00796700" w:rsidRPr="003954F2" w:rsidRDefault="00796700" w:rsidP="00796700">
      <w:r w:rsidRPr="003954F2">
        <w:t>- Số lượng thuốc đối quang i-ốt sử dụng có phù hợp</w:t>
      </w:r>
      <w:r w:rsidR="0095106E">
        <w:t>.</w:t>
      </w:r>
      <w:r w:rsidRPr="003954F2">
        <w:t xml:space="preserve"> </w:t>
      </w:r>
    </w:p>
    <w:p w14:paraId="71E10B91" w14:textId="3138326E" w:rsidR="00796700" w:rsidRPr="003954F2" w:rsidRDefault="00796700" w:rsidP="00796700">
      <w:r w:rsidRPr="003954F2">
        <w:t xml:space="preserve">- Các ảnh thu được có đảm bảo chất lượng cho chẩn đoán: </w:t>
      </w:r>
      <w:r w:rsidR="0095106E">
        <w:t>H</w:t>
      </w:r>
      <w:r w:rsidRPr="003954F2">
        <w:t>ình nhiễu ảnh</w:t>
      </w:r>
      <w:r w:rsidR="0095106E">
        <w:t>.</w:t>
      </w:r>
      <w:r w:rsidRPr="003954F2">
        <w:t xml:space="preserve"> </w:t>
      </w:r>
    </w:p>
    <w:p w14:paraId="6185B3E2" w14:textId="77777777" w:rsidR="00796700" w:rsidRPr="00C925CE" w:rsidRDefault="00796700" w:rsidP="00796700">
      <w:pPr>
        <w:rPr>
          <w:b/>
        </w:rPr>
      </w:pPr>
      <w:r w:rsidRPr="00C925CE">
        <w:rPr>
          <w:b/>
        </w:rPr>
        <w:t xml:space="preserve">VI. TAI BIẾN VÀ XỬ TRÍ </w:t>
      </w:r>
    </w:p>
    <w:p w14:paraId="6152C8D4" w14:textId="53F376A8" w:rsidR="00796700" w:rsidRPr="003954F2" w:rsidRDefault="00796700" w:rsidP="00796700">
      <w:r w:rsidRPr="003954F2">
        <w:t>- Đánh giá xem quá trình tiêm thuốc có đúng kỹ thuật; có bị vỡ thành mạch, thoát thuốc ra ngoài lòng mạch hay không</w:t>
      </w:r>
      <w:r w:rsidR="0095106E">
        <w:t>.</w:t>
      </w:r>
      <w:r w:rsidRPr="003954F2">
        <w:t xml:space="preserve"> </w:t>
      </w:r>
    </w:p>
    <w:p w14:paraId="3FEF6427" w14:textId="3E1BFCEC" w:rsidR="00796700" w:rsidRPr="003954F2" w:rsidRDefault="00796700" w:rsidP="00796700">
      <w:r w:rsidRPr="003954F2">
        <w:t xml:space="preserve">- Tai biến liên quang đến thuốc đối quang i-ốt: </w:t>
      </w:r>
      <w:r w:rsidR="0095106E">
        <w:t>X</w:t>
      </w:r>
      <w:r w:rsidRPr="003954F2">
        <w:t>em thêm quy trình Chẩn đoán và xử trí tai biến thuốc đối quang.</w:t>
      </w:r>
    </w:p>
    <w:p w14:paraId="5DE1FEAA" w14:textId="77777777" w:rsidR="00796700" w:rsidRPr="003954F2" w:rsidRDefault="00796700" w:rsidP="00796700"/>
    <w:p w14:paraId="41F39913" w14:textId="77777777" w:rsidR="00796700" w:rsidRPr="003954F2" w:rsidRDefault="00796700" w:rsidP="00796700">
      <w:r w:rsidRPr="003954F2">
        <w:br w:type="page"/>
      </w:r>
    </w:p>
    <w:p w14:paraId="39443529" w14:textId="1BDA307F" w:rsidR="00796700" w:rsidRPr="0095106E" w:rsidRDefault="00796700" w:rsidP="00683F33">
      <w:pPr>
        <w:pStyle w:val="Heading1"/>
        <w:rPr>
          <w:lang w:val="vi"/>
        </w:rPr>
      </w:pPr>
      <w:bookmarkStart w:id="971" w:name="_Toc145059901"/>
      <w:bookmarkStart w:id="972" w:name="_Toc169595883"/>
      <w:r w:rsidRPr="0095106E">
        <w:rPr>
          <w:lang w:val="vi"/>
        </w:rPr>
        <w:lastRenderedPageBreak/>
        <w:t>CHỤP CLVT HỆ TIẾT NIỆU THƯỜNG QUY</w:t>
      </w:r>
      <w:bookmarkEnd w:id="971"/>
      <w:bookmarkEnd w:id="972"/>
    </w:p>
    <w:p w14:paraId="08B835C6" w14:textId="77777777" w:rsidR="00796700" w:rsidRPr="003954F2" w:rsidRDefault="00796700" w:rsidP="00796700">
      <w:pPr>
        <w:rPr>
          <w:lang w:val="vi"/>
        </w:rPr>
      </w:pPr>
    </w:p>
    <w:p w14:paraId="1DF3922C" w14:textId="77777777" w:rsidR="00796700" w:rsidRPr="0095106E" w:rsidRDefault="00796700" w:rsidP="00796700">
      <w:pPr>
        <w:rPr>
          <w:b/>
          <w:bCs/>
        </w:rPr>
      </w:pPr>
      <w:r w:rsidRPr="0095106E">
        <w:rPr>
          <w:b/>
          <w:bCs/>
        </w:rPr>
        <w:t xml:space="preserve">I. ĐẠI CƯƠNG </w:t>
      </w:r>
    </w:p>
    <w:p w14:paraId="243B6007" w14:textId="092B6178" w:rsidR="00796700" w:rsidRPr="003954F2" w:rsidRDefault="00796700" w:rsidP="00796700">
      <w:r w:rsidRPr="003954F2">
        <w:t>Chụp CLVT hệ tiêt niệu thường quy là quá trình  thăm khám toàn bộ hệ tiết niệu bao gồm: thận, niệu quản hai bên, bàng quang… trên hệ thống máy ít dãy đầu thu. Thăm khám một cách hệ thống từ vòm hoành đến khớp mu</w:t>
      </w:r>
      <w:r w:rsidR="0095106E">
        <w:t>.</w:t>
      </w:r>
    </w:p>
    <w:p w14:paraId="14DFAF4F" w14:textId="77777777" w:rsidR="00796700" w:rsidRPr="0095106E" w:rsidRDefault="00796700" w:rsidP="00796700">
      <w:pPr>
        <w:rPr>
          <w:b/>
          <w:bCs/>
        </w:rPr>
      </w:pPr>
      <w:r w:rsidRPr="0095106E">
        <w:rPr>
          <w:b/>
          <w:bCs/>
        </w:rPr>
        <w:t xml:space="preserve">II. CHỈ ĐỊNH VÀ CHỐNG CHỈ ĐỊNH </w:t>
      </w:r>
    </w:p>
    <w:p w14:paraId="6455171B" w14:textId="5763115A" w:rsidR="00796700" w:rsidRPr="0095106E" w:rsidRDefault="00796700" w:rsidP="00796700">
      <w:pPr>
        <w:rPr>
          <w:b/>
          <w:bCs/>
        </w:rPr>
      </w:pPr>
      <w:r w:rsidRPr="0095106E">
        <w:rPr>
          <w:b/>
          <w:bCs/>
        </w:rPr>
        <w:t xml:space="preserve">1. Chỉ định </w:t>
      </w:r>
    </w:p>
    <w:p w14:paraId="2F64437F" w14:textId="0E9D93B9" w:rsidR="00796700" w:rsidRPr="003954F2" w:rsidRDefault="00796700" w:rsidP="00796700">
      <w:r w:rsidRPr="003954F2">
        <w:t>- Cơn đau quặn thận</w:t>
      </w:r>
      <w:r w:rsidR="0095106E">
        <w:t>.</w:t>
      </w:r>
      <w:r w:rsidRPr="003954F2">
        <w:t xml:space="preserve"> </w:t>
      </w:r>
    </w:p>
    <w:p w14:paraId="347E2D10" w14:textId="4E38D482" w:rsidR="00796700" w:rsidRPr="003954F2" w:rsidRDefault="00796700" w:rsidP="00796700">
      <w:r w:rsidRPr="003954F2">
        <w:t>- Sỏi thận, niệu quản, bàng quang</w:t>
      </w:r>
      <w:r w:rsidR="0095106E">
        <w:t>.</w:t>
      </w:r>
      <w:r w:rsidRPr="003954F2">
        <w:t xml:space="preserve"> </w:t>
      </w:r>
    </w:p>
    <w:p w14:paraId="6793950E" w14:textId="753D50D2" w:rsidR="00796700" w:rsidRPr="003954F2" w:rsidRDefault="00796700" w:rsidP="00796700">
      <w:r w:rsidRPr="003954F2">
        <w:t>- Bệnh lý u thận; u đường bài xuất</w:t>
      </w:r>
      <w:r w:rsidR="0095106E">
        <w:t>.</w:t>
      </w:r>
    </w:p>
    <w:p w14:paraId="23CA168D" w14:textId="4C528113" w:rsidR="00796700" w:rsidRPr="003954F2" w:rsidRDefault="00796700" w:rsidP="00796700">
      <w:r w:rsidRPr="003954F2">
        <w:t>- Các tổn thương dị dạng hệ tiết niệu</w:t>
      </w:r>
      <w:r w:rsidR="0095106E">
        <w:t>.</w:t>
      </w:r>
      <w:r w:rsidRPr="003954F2">
        <w:t xml:space="preserve"> </w:t>
      </w:r>
    </w:p>
    <w:p w14:paraId="1ACFD83F" w14:textId="142E8840" w:rsidR="00796700" w:rsidRPr="003954F2" w:rsidRDefault="00796700" w:rsidP="00796700">
      <w:r w:rsidRPr="003954F2">
        <w:t>- Các bệnh lý viêm thận-bể thận-bàng quang; nhiễm trùng đường tiết niệu; các bệnh lý viêm-áp xe quanh đường tiết niệu</w:t>
      </w:r>
      <w:r w:rsidR="0095106E">
        <w:t>.</w:t>
      </w:r>
      <w:r w:rsidRPr="003954F2">
        <w:t xml:space="preserve"> </w:t>
      </w:r>
    </w:p>
    <w:p w14:paraId="32A7A521" w14:textId="582DCAA0" w:rsidR="00796700" w:rsidRPr="003954F2" w:rsidRDefault="00796700" w:rsidP="00796700">
      <w:r w:rsidRPr="003954F2">
        <w:t xml:space="preserve">- Bệnh lý tiền liệt tuyến, túi tinh… </w:t>
      </w:r>
    </w:p>
    <w:p w14:paraId="6476BE53" w14:textId="6FC351FC" w:rsidR="00796700" w:rsidRPr="0095106E" w:rsidRDefault="00796700" w:rsidP="00796700">
      <w:pPr>
        <w:rPr>
          <w:b/>
          <w:bCs/>
        </w:rPr>
      </w:pPr>
      <w:r w:rsidRPr="0095106E">
        <w:rPr>
          <w:b/>
          <w:bCs/>
        </w:rPr>
        <w:t xml:space="preserve">2. Chống chỉ định </w:t>
      </w:r>
    </w:p>
    <w:p w14:paraId="3A70601A" w14:textId="332D2609" w:rsidR="00796700" w:rsidRPr="003954F2" w:rsidRDefault="00796700" w:rsidP="00796700">
      <w:r w:rsidRPr="003954F2">
        <w:t>- Không có chống chỉ định tuyệt đối</w:t>
      </w:r>
      <w:r w:rsidR="0095106E">
        <w:t>.</w:t>
      </w:r>
      <w:r w:rsidRPr="003954F2">
        <w:t xml:space="preserve"> </w:t>
      </w:r>
    </w:p>
    <w:p w14:paraId="04239925" w14:textId="6618F9EA" w:rsidR="00796700" w:rsidRPr="003954F2" w:rsidRDefault="00796700" w:rsidP="00796700">
      <w:r w:rsidRPr="003954F2">
        <w:t>- Chống chỉ định tương đối với nhưng trường hợp có tiền sử dị ứng với thuốc cản quanh nói riêng và các thuốc khác nói chung</w:t>
      </w:r>
      <w:r w:rsidR="0095106E">
        <w:t>.</w:t>
      </w:r>
      <w:r w:rsidRPr="003954F2">
        <w:t xml:space="preserve"> </w:t>
      </w:r>
    </w:p>
    <w:p w14:paraId="64B6CFCB" w14:textId="67386D42" w:rsidR="00796700" w:rsidRPr="003954F2" w:rsidRDefault="00796700" w:rsidP="00796700">
      <w:r w:rsidRPr="003954F2">
        <w:t>- Cân nhắc chỉ định với những người bệnh đang có thai ở những tuần đầu</w:t>
      </w:r>
      <w:r w:rsidR="0095106E">
        <w:t>.</w:t>
      </w:r>
      <w:r w:rsidRPr="003954F2">
        <w:t xml:space="preserve"> </w:t>
      </w:r>
    </w:p>
    <w:p w14:paraId="544E9728" w14:textId="7AC4625A" w:rsidR="00796700" w:rsidRPr="003954F2" w:rsidRDefault="00796700" w:rsidP="00796700">
      <w:r w:rsidRPr="003954F2">
        <w:t>- Không tiêm thuốc đối quang i-ốt với các người bệnh suy thận</w:t>
      </w:r>
      <w:r w:rsidR="0095106E">
        <w:t>.</w:t>
      </w:r>
    </w:p>
    <w:p w14:paraId="6609AF66" w14:textId="77777777" w:rsidR="00796700" w:rsidRPr="0095106E" w:rsidRDefault="00796700" w:rsidP="00796700">
      <w:pPr>
        <w:rPr>
          <w:b/>
          <w:bCs/>
        </w:rPr>
      </w:pPr>
      <w:r w:rsidRPr="0095106E">
        <w:rPr>
          <w:b/>
          <w:bCs/>
        </w:rPr>
        <w:t xml:space="preserve">III. CHUẨN BỊ  </w:t>
      </w:r>
    </w:p>
    <w:p w14:paraId="1C9ABC0A" w14:textId="5AFE0DAE" w:rsidR="00796700" w:rsidRPr="0095106E" w:rsidRDefault="00796700" w:rsidP="00796700">
      <w:pPr>
        <w:rPr>
          <w:b/>
          <w:bCs/>
        </w:rPr>
      </w:pPr>
      <w:r w:rsidRPr="0095106E">
        <w:rPr>
          <w:b/>
          <w:bCs/>
        </w:rPr>
        <w:t xml:space="preserve">1. Người thực hiện </w:t>
      </w:r>
    </w:p>
    <w:p w14:paraId="772C9941" w14:textId="5F5FB722" w:rsidR="00796700" w:rsidRPr="003954F2" w:rsidRDefault="00796700" w:rsidP="00796700">
      <w:r w:rsidRPr="003954F2">
        <w:t>- Bác sỹ chuyên khoa</w:t>
      </w:r>
      <w:r w:rsidR="0095106E">
        <w:t>.</w:t>
      </w:r>
      <w:r w:rsidRPr="003954F2">
        <w:t xml:space="preserve">   </w:t>
      </w:r>
    </w:p>
    <w:p w14:paraId="050059B7" w14:textId="760174E8" w:rsidR="00796700" w:rsidRPr="003954F2" w:rsidRDefault="00796700" w:rsidP="00796700">
      <w:r w:rsidRPr="003954F2">
        <w:t>- Kỹ thuật viên điện quang</w:t>
      </w:r>
      <w:r w:rsidR="0095106E">
        <w:t>.</w:t>
      </w:r>
      <w:r w:rsidRPr="003954F2">
        <w:t xml:space="preserve"> </w:t>
      </w:r>
    </w:p>
    <w:p w14:paraId="797E61C5" w14:textId="30EED527" w:rsidR="00796700" w:rsidRPr="003954F2" w:rsidRDefault="00796700" w:rsidP="00796700">
      <w:r w:rsidRPr="003954F2">
        <w:t xml:space="preserve">- Điều dưỡng   </w:t>
      </w:r>
    </w:p>
    <w:p w14:paraId="0079CDCA" w14:textId="55741029" w:rsidR="00796700" w:rsidRPr="0095106E" w:rsidRDefault="00796700" w:rsidP="00796700">
      <w:pPr>
        <w:rPr>
          <w:b/>
          <w:bCs/>
        </w:rPr>
      </w:pPr>
      <w:r w:rsidRPr="0095106E">
        <w:rPr>
          <w:b/>
          <w:bCs/>
        </w:rPr>
        <w:t xml:space="preserve">2. Phương tiện </w:t>
      </w:r>
    </w:p>
    <w:p w14:paraId="5BD85E60" w14:textId="609CCA50" w:rsidR="00796700" w:rsidRPr="003954F2" w:rsidRDefault="00796700" w:rsidP="00796700">
      <w:r w:rsidRPr="003954F2">
        <w:t>- Máy chụp CLVT</w:t>
      </w:r>
      <w:r w:rsidR="0095106E">
        <w:t>.</w:t>
      </w:r>
      <w:r w:rsidRPr="003954F2">
        <w:t xml:space="preserve">   </w:t>
      </w:r>
    </w:p>
    <w:p w14:paraId="16A97839" w14:textId="7A0A3B99" w:rsidR="00796700" w:rsidRPr="003954F2" w:rsidRDefault="00796700" w:rsidP="00796700">
      <w:r w:rsidRPr="003954F2">
        <w:t>- Máy bơm điện chuyên dụng</w:t>
      </w:r>
      <w:r w:rsidR="0095106E">
        <w:t>.</w:t>
      </w:r>
      <w:r w:rsidRPr="003954F2">
        <w:t xml:space="preserve"> </w:t>
      </w:r>
    </w:p>
    <w:p w14:paraId="7E75DE7F" w14:textId="759D42EE" w:rsidR="00796700" w:rsidRPr="003954F2" w:rsidRDefault="00796700" w:rsidP="00796700">
      <w:r w:rsidRPr="003954F2">
        <w:t>- Phim, cát – xét, hệ thống lưu trữ hình ảnh</w:t>
      </w:r>
      <w:r w:rsidR="0095106E">
        <w:t>.</w:t>
      </w:r>
    </w:p>
    <w:p w14:paraId="0AE5AC65" w14:textId="2D1DA976" w:rsidR="00796700" w:rsidRPr="0095106E" w:rsidRDefault="00796700" w:rsidP="00796700">
      <w:pPr>
        <w:rPr>
          <w:b/>
          <w:bCs/>
        </w:rPr>
      </w:pPr>
      <w:r w:rsidRPr="0095106E">
        <w:rPr>
          <w:b/>
          <w:bCs/>
        </w:rPr>
        <w:t xml:space="preserve">3. Vật tư y tế </w:t>
      </w:r>
    </w:p>
    <w:p w14:paraId="281354B7" w14:textId="65FAD73A" w:rsidR="00796700" w:rsidRPr="003954F2" w:rsidRDefault="00796700" w:rsidP="00796700">
      <w:r w:rsidRPr="003954F2">
        <w:t>- Bơm tiêm 10; 20ml</w:t>
      </w:r>
      <w:r w:rsidR="0095106E">
        <w:t>.</w:t>
      </w:r>
      <w:r w:rsidRPr="003954F2">
        <w:t xml:space="preserve"> </w:t>
      </w:r>
    </w:p>
    <w:p w14:paraId="08A5C8E6" w14:textId="631FB139" w:rsidR="00796700" w:rsidRPr="003954F2" w:rsidRDefault="00796700" w:rsidP="00796700">
      <w:r w:rsidRPr="003954F2">
        <w:t>- Bơm tiêm dành cho máy bơm điện</w:t>
      </w:r>
      <w:r w:rsidR="0095106E">
        <w:t>.</w:t>
      </w:r>
      <w:r w:rsidRPr="003954F2">
        <w:t xml:space="preserve"> </w:t>
      </w:r>
    </w:p>
    <w:p w14:paraId="5B18DFEB" w14:textId="51DEB9CA" w:rsidR="00796700" w:rsidRPr="003954F2" w:rsidRDefault="00796700" w:rsidP="00796700">
      <w:r w:rsidRPr="003954F2">
        <w:t>- Kim tiêm 18-20G</w:t>
      </w:r>
      <w:r w:rsidR="0095106E">
        <w:t>.</w:t>
      </w:r>
      <w:r w:rsidRPr="003954F2">
        <w:t xml:space="preserve"> </w:t>
      </w:r>
    </w:p>
    <w:p w14:paraId="64531555" w14:textId="688A4B4E" w:rsidR="00796700" w:rsidRPr="003954F2" w:rsidRDefault="00796700" w:rsidP="00796700">
      <w:r w:rsidRPr="003954F2">
        <w:t>- Thuốc đối quang I-ốt  tan trong nước</w:t>
      </w:r>
      <w:r w:rsidR="0095106E">
        <w:t>.</w:t>
      </w:r>
      <w:r w:rsidRPr="003954F2">
        <w:t xml:space="preserve">  </w:t>
      </w:r>
    </w:p>
    <w:p w14:paraId="62664B59" w14:textId="1C77CFC5" w:rsidR="00796700" w:rsidRPr="003954F2" w:rsidRDefault="00796700" w:rsidP="00796700">
      <w:r w:rsidRPr="003954F2">
        <w:t>- Dung dịch sát khuẩn da, niêm mạc</w:t>
      </w:r>
      <w:r w:rsidR="0095106E">
        <w:t>.</w:t>
      </w:r>
      <w:r w:rsidRPr="003954F2">
        <w:t xml:space="preserve"> </w:t>
      </w:r>
    </w:p>
    <w:p w14:paraId="09657DA3" w14:textId="3B6A89A4" w:rsidR="00796700" w:rsidRPr="003954F2" w:rsidRDefault="00796700" w:rsidP="00796700">
      <w:r w:rsidRPr="003954F2">
        <w:t>- Nước cất hoặc nước muối sinh lý</w:t>
      </w:r>
      <w:r w:rsidR="0095106E">
        <w:t>.</w:t>
      </w:r>
      <w:r w:rsidRPr="003954F2">
        <w:t xml:space="preserve">  </w:t>
      </w:r>
    </w:p>
    <w:p w14:paraId="159183B3" w14:textId="012F2097" w:rsidR="00796700" w:rsidRPr="003954F2" w:rsidRDefault="00796700" w:rsidP="00796700">
      <w:r w:rsidRPr="003954F2">
        <w:t>- Găng tay, mũ, khẩu trang phẫu thuật</w:t>
      </w:r>
      <w:r w:rsidR="0095106E">
        <w:t>.</w:t>
      </w:r>
      <w:r w:rsidRPr="003954F2">
        <w:t xml:space="preserve"> </w:t>
      </w:r>
    </w:p>
    <w:p w14:paraId="0A762753" w14:textId="4B7AAFE9" w:rsidR="00796700" w:rsidRPr="003954F2" w:rsidRDefault="00796700" w:rsidP="00796700">
      <w:r w:rsidRPr="003954F2">
        <w:lastRenderedPageBreak/>
        <w:t>-</w:t>
      </w:r>
      <w:r w:rsidR="00C370A6">
        <w:t xml:space="preserve"> </w:t>
      </w:r>
      <w:r w:rsidRPr="003954F2">
        <w:t xml:space="preserve">Bộ khay quả đậu, kẹp phẫu thuật. </w:t>
      </w:r>
    </w:p>
    <w:p w14:paraId="71CF3E97" w14:textId="78368757" w:rsidR="00796700" w:rsidRPr="003954F2" w:rsidRDefault="00796700" w:rsidP="00796700">
      <w:r w:rsidRPr="003954F2">
        <w:t>-</w:t>
      </w:r>
      <w:r w:rsidR="00C370A6">
        <w:t xml:space="preserve"> </w:t>
      </w:r>
      <w:r w:rsidRPr="003954F2">
        <w:t xml:space="preserve">Bông, gạc phẫu thuật. </w:t>
      </w:r>
    </w:p>
    <w:p w14:paraId="36A123D6" w14:textId="2DD12231" w:rsidR="00796700" w:rsidRPr="003954F2" w:rsidRDefault="00796700" w:rsidP="00796700">
      <w:r w:rsidRPr="003954F2">
        <w:t>-</w:t>
      </w:r>
      <w:r w:rsidR="00C370A6">
        <w:t xml:space="preserve"> </w:t>
      </w:r>
      <w:r w:rsidRPr="003954F2">
        <w:t>Hộp thuốc và dụng cụ cấp cứu tai biến thuốc đối quang.</w:t>
      </w:r>
    </w:p>
    <w:p w14:paraId="5EE8A1AE" w14:textId="29603A2E" w:rsidR="00796700" w:rsidRPr="0095106E" w:rsidRDefault="00796700" w:rsidP="00796700">
      <w:pPr>
        <w:rPr>
          <w:b/>
          <w:bCs/>
        </w:rPr>
      </w:pPr>
      <w:r w:rsidRPr="0095106E">
        <w:rPr>
          <w:b/>
          <w:bCs/>
        </w:rPr>
        <w:t>4.</w:t>
      </w:r>
      <w:r w:rsidR="00C370A6">
        <w:rPr>
          <w:b/>
          <w:bCs/>
        </w:rPr>
        <w:t xml:space="preserve"> </w:t>
      </w:r>
      <w:r w:rsidRPr="0095106E">
        <w:rPr>
          <w:b/>
          <w:bCs/>
        </w:rPr>
        <w:t xml:space="preserve">Người bệnh </w:t>
      </w:r>
    </w:p>
    <w:p w14:paraId="1D8F815B" w14:textId="2BA27140" w:rsidR="00796700" w:rsidRPr="003954F2" w:rsidRDefault="00796700" w:rsidP="00796700">
      <w:r w:rsidRPr="003954F2">
        <w:t>-</w:t>
      </w:r>
      <w:r w:rsidR="00C370A6">
        <w:t xml:space="preserve"> </w:t>
      </w:r>
      <w:r w:rsidRPr="003954F2">
        <w:t xml:space="preserve">Người bệnh được giải thích kỹ về thủ thuật để phổi hợp với thầy thuốc. </w:t>
      </w:r>
    </w:p>
    <w:p w14:paraId="25623E2D" w14:textId="45768FB8" w:rsidR="00796700" w:rsidRPr="003954F2" w:rsidRDefault="00796700" w:rsidP="00796700">
      <w:r w:rsidRPr="003954F2">
        <w:t>-</w:t>
      </w:r>
      <w:r w:rsidR="00C370A6">
        <w:t xml:space="preserve"> </w:t>
      </w:r>
      <w:r w:rsidRPr="003954F2">
        <w:t>Tháo bỏ khuyên tai, vòng cổ,</w:t>
      </w:r>
      <w:r w:rsidR="0095106E">
        <w:t xml:space="preserve"> k</w:t>
      </w:r>
      <w:r w:rsidR="0095106E" w:rsidRPr="0095106E">
        <w:t>ẹp</w:t>
      </w:r>
      <w:r w:rsidRPr="003954F2">
        <w:t xml:space="preserve"> p tóc nếu có</w:t>
      </w:r>
      <w:r w:rsidR="0095106E">
        <w:t>.</w:t>
      </w:r>
      <w:r w:rsidRPr="003954F2">
        <w:t xml:space="preserve"> </w:t>
      </w:r>
    </w:p>
    <w:p w14:paraId="44F80E14" w14:textId="22EB146B" w:rsidR="00796700" w:rsidRPr="003954F2" w:rsidRDefault="00796700" w:rsidP="00796700">
      <w:r w:rsidRPr="003954F2">
        <w:t>-</w:t>
      </w:r>
      <w:r w:rsidR="00C370A6">
        <w:t xml:space="preserve"> </w:t>
      </w:r>
      <w:r w:rsidRPr="003954F2">
        <w:t>Cần nhịn ăn, nên uống sữa h</w:t>
      </w:r>
      <w:r w:rsidR="0095106E">
        <w:t>o</w:t>
      </w:r>
      <w:r w:rsidR="0095106E" w:rsidRPr="0095106E">
        <w:t>ặc</w:t>
      </w:r>
      <w:r w:rsidRPr="003954F2">
        <w:t xml:space="preserve"> nước hoa quả với thể tích không quá 100ml.</w:t>
      </w:r>
      <w:r w:rsidR="00C370A6">
        <w:t xml:space="preserve"> </w:t>
      </w:r>
    </w:p>
    <w:p w14:paraId="7B40E4E9" w14:textId="1D02A56B" w:rsidR="00796700" w:rsidRPr="003954F2" w:rsidRDefault="00796700" w:rsidP="00796700">
      <w:r w:rsidRPr="003954F2">
        <w:t>-</w:t>
      </w:r>
      <w:r w:rsidR="00C370A6">
        <w:t xml:space="preserve"> </w:t>
      </w:r>
      <w:r w:rsidRPr="003954F2">
        <w:t>Người bệnh quá kích thích, không n</w:t>
      </w:r>
      <w:r w:rsidR="0095106E" w:rsidRPr="0095106E">
        <w:t>ằ</w:t>
      </w:r>
      <w:r w:rsidRPr="003954F2">
        <w:t xml:space="preserve">m yên: Cần cho thuốc an thần… </w:t>
      </w:r>
    </w:p>
    <w:p w14:paraId="039AC213" w14:textId="132B0966" w:rsidR="00796700" w:rsidRPr="0095106E" w:rsidRDefault="00796700" w:rsidP="00796700">
      <w:pPr>
        <w:rPr>
          <w:b/>
          <w:bCs/>
        </w:rPr>
      </w:pPr>
      <w:r w:rsidRPr="0095106E">
        <w:rPr>
          <w:b/>
          <w:bCs/>
        </w:rPr>
        <w:t>5.</w:t>
      </w:r>
      <w:r w:rsidR="00C370A6">
        <w:rPr>
          <w:b/>
          <w:bCs/>
        </w:rPr>
        <w:t xml:space="preserve"> </w:t>
      </w:r>
      <w:r w:rsidRPr="0095106E">
        <w:rPr>
          <w:b/>
          <w:bCs/>
        </w:rPr>
        <w:t xml:space="preserve">Phiếu xét nghiệm </w:t>
      </w:r>
    </w:p>
    <w:p w14:paraId="6313F717" w14:textId="753F8DEA" w:rsidR="00796700" w:rsidRPr="003954F2" w:rsidRDefault="00796700" w:rsidP="00796700">
      <w:r w:rsidRPr="003954F2">
        <w:t>Có phiếu chỉ định chụp CLVT</w:t>
      </w:r>
      <w:r w:rsidR="0095106E">
        <w:t>.</w:t>
      </w:r>
    </w:p>
    <w:p w14:paraId="0FFB234C" w14:textId="77777777" w:rsidR="00796700" w:rsidRPr="0095106E" w:rsidRDefault="00796700" w:rsidP="00796700">
      <w:pPr>
        <w:rPr>
          <w:b/>
          <w:bCs/>
        </w:rPr>
      </w:pPr>
      <w:r w:rsidRPr="0095106E">
        <w:rPr>
          <w:b/>
          <w:bCs/>
        </w:rPr>
        <w:t xml:space="preserve">IV. CÁC BƯỚC TIẾN HÀNH </w:t>
      </w:r>
    </w:p>
    <w:p w14:paraId="3085CA57" w14:textId="23F7DD88" w:rsidR="00796700" w:rsidRPr="0095106E" w:rsidRDefault="00796700" w:rsidP="00796700">
      <w:pPr>
        <w:rPr>
          <w:b/>
          <w:bCs/>
        </w:rPr>
      </w:pPr>
      <w:r w:rsidRPr="0095106E">
        <w:rPr>
          <w:b/>
          <w:bCs/>
        </w:rPr>
        <w:t>1.</w:t>
      </w:r>
      <w:r w:rsidR="00C370A6">
        <w:rPr>
          <w:b/>
          <w:bCs/>
        </w:rPr>
        <w:t xml:space="preserve"> </w:t>
      </w:r>
      <w:r w:rsidRPr="0095106E">
        <w:rPr>
          <w:b/>
          <w:bCs/>
        </w:rPr>
        <w:t xml:space="preserve">Kỹ thuật thăm khám </w:t>
      </w:r>
    </w:p>
    <w:p w14:paraId="17B03A22" w14:textId="7EE1EDE8" w:rsidR="00796700" w:rsidRPr="003954F2" w:rsidRDefault="00796700" w:rsidP="00796700">
      <w:r w:rsidRPr="003954F2">
        <w:t>-</w:t>
      </w:r>
      <w:r w:rsidR="00C370A6">
        <w:t xml:space="preserve"> </w:t>
      </w:r>
      <w:r w:rsidRPr="003954F2">
        <w:t>Đặt người bệnh nằm ngửa, hai tay giơ lên đầu để tránh nhiễu ảnh</w:t>
      </w:r>
      <w:r w:rsidR="0095106E">
        <w:t>.</w:t>
      </w:r>
      <w:r w:rsidRPr="003954F2">
        <w:t xml:space="preserve"> </w:t>
      </w:r>
    </w:p>
    <w:p w14:paraId="5EB2EB9D" w14:textId="50BFB1DD" w:rsidR="00796700" w:rsidRPr="003954F2" w:rsidRDefault="00796700" w:rsidP="00796700">
      <w:r w:rsidRPr="003954F2">
        <w:t>-</w:t>
      </w:r>
      <w:r w:rsidR="00C370A6">
        <w:t xml:space="preserve"> </w:t>
      </w:r>
      <w:r w:rsidRPr="003954F2">
        <w:t>Tháo bỏ dị vật băng kim loại, bộc lộ vùng thăm khám</w:t>
      </w:r>
      <w:r w:rsidR="0095106E">
        <w:t>.</w:t>
      </w:r>
      <w:r w:rsidRPr="003954F2">
        <w:t xml:space="preserve"> </w:t>
      </w:r>
    </w:p>
    <w:p w14:paraId="1105C7E5" w14:textId="3B04B9AB" w:rsidR="00796700" w:rsidRPr="003954F2" w:rsidRDefault="00796700" w:rsidP="00796700">
      <w:r w:rsidRPr="003954F2">
        <w:t>-</w:t>
      </w:r>
      <w:r w:rsidR="00C370A6">
        <w:t xml:space="preserve"> </w:t>
      </w:r>
      <w:r w:rsidRPr="003954F2">
        <w:t>Hướng dẫn người bệnh nhịn thở để tránh các nhiễu ảnh do di động khi thở</w:t>
      </w:r>
      <w:r w:rsidR="0095106E">
        <w:t>.</w:t>
      </w:r>
      <w:r w:rsidR="00C370A6">
        <w:t xml:space="preserve"> </w:t>
      </w:r>
    </w:p>
    <w:p w14:paraId="25D25836" w14:textId="07A58DF7" w:rsidR="00796700" w:rsidRPr="003954F2" w:rsidRDefault="00796700" w:rsidP="00796700">
      <w:r w:rsidRPr="003954F2">
        <w:t>-</w:t>
      </w:r>
      <w:r w:rsidR="00C370A6">
        <w:t xml:space="preserve"> </w:t>
      </w:r>
      <w:r w:rsidRPr="003954F2">
        <w:t>Chụp CLVT trước và sau tiêm thuốc đối quang i-ốt tĩnh mạch với các lớp cắt ngang trên toàn bộ hệ tiết niệu; bề dày lớp cắt 5-8 mm</w:t>
      </w:r>
      <w:r w:rsidR="0095106E">
        <w:t>.</w:t>
      </w:r>
      <w:r w:rsidRPr="003954F2">
        <w:t xml:space="preserve"> </w:t>
      </w:r>
    </w:p>
    <w:p w14:paraId="118ED60E" w14:textId="3D2BB457" w:rsidR="00796700" w:rsidRPr="003954F2" w:rsidRDefault="00796700" w:rsidP="00796700">
      <w:r w:rsidRPr="003954F2">
        <w:t>Thuốc đối quang i-ốt được dùng là loại tan trong nước, với liều từ 1.5-2 ml/kg cân nặng</w:t>
      </w:r>
      <w:r w:rsidR="0095106E">
        <w:t>.</w:t>
      </w:r>
    </w:p>
    <w:p w14:paraId="2FB680AC" w14:textId="4CB0386A" w:rsidR="00796700" w:rsidRPr="003954F2" w:rsidRDefault="00796700" w:rsidP="00796700">
      <w:r w:rsidRPr="003954F2">
        <w:t>-</w:t>
      </w:r>
      <w:r w:rsidR="00C370A6">
        <w:t xml:space="preserve"> </w:t>
      </w:r>
      <w:r w:rsidRPr="003954F2">
        <w:t>Kỹ thuật tiêm thuốc đối quang i-ốt: tiêm nhanh, tốc độ tiêm tối thiểu 3ml/giây. Nếu sử dụng máy bơm thuốc thì tốc độ tiêm đạt 4-5 ml/giây. Tốt nhất là sử dụng máy bơm thuốc để có thể kiểm soát chính xác các thì động mạch và tĩnh mạch sau tiêm</w:t>
      </w:r>
      <w:r w:rsidR="0095106E">
        <w:t>.</w:t>
      </w:r>
      <w:r w:rsidRPr="003954F2">
        <w:t xml:space="preserve"> </w:t>
      </w:r>
    </w:p>
    <w:p w14:paraId="0773190F" w14:textId="4FF86E13" w:rsidR="00796700" w:rsidRPr="003954F2" w:rsidRDefault="00796700" w:rsidP="00796700">
      <w:r w:rsidRPr="003954F2">
        <w:t>-</w:t>
      </w:r>
      <w:r w:rsidR="00C370A6">
        <w:t xml:space="preserve"> </w:t>
      </w:r>
      <w:r w:rsidRPr="003954F2">
        <w:t>Thay đổi trường nhìn (FOV) tùy theo độ lớn của mỗi cá thể cho phù hợp</w:t>
      </w:r>
      <w:r w:rsidR="0095106E">
        <w:t>.</w:t>
      </w:r>
      <w:r w:rsidRPr="003954F2">
        <w:t xml:space="preserve"> </w:t>
      </w:r>
    </w:p>
    <w:p w14:paraId="65950E5E" w14:textId="6B16F8E5" w:rsidR="00796700" w:rsidRPr="003954F2" w:rsidRDefault="00796700" w:rsidP="00796700">
      <w:r w:rsidRPr="003954F2">
        <w:t>-</w:t>
      </w:r>
      <w:r w:rsidR="00C370A6">
        <w:t xml:space="preserve"> </w:t>
      </w:r>
      <w:r w:rsidRPr="003954F2">
        <w:t>Thay đổi độ rộng của cửa sổ để đánh giá được toàn bộ mô mềm, khí, mỡ và xương.</w:t>
      </w:r>
      <w:r w:rsidR="00C370A6">
        <w:t xml:space="preserve"> </w:t>
      </w:r>
    </w:p>
    <w:p w14:paraId="225515A6" w14:textId="100940C2" w:rsidR="00796700" w:rsidRPr="0095106E" w:rsidRDefault="00796700" w:rsidP="00796700">
      <w:pPr>
        <w:rPr>
          <w:b/>
          <w:bCs/>
        </w:rPr>
      </w:pPr>
      <w:r w:rsidRPr="0095106E">
        <w:rPr>
          <w:b/>
          <w:bCs/>
        </w:rPr>
        <w:t>2.</w:t>
      </w:r>
      <w:r w:rsidR="00C370A6">
        <w:rPr>
          <w:b/>
          <w:bCs/>
        </w:rPr>
        <w:t xml:space="preserve"> </w:t>
      </w:r>
      <w:r w:rsidRPr="0095106E">
        <w:rPr>
          <w:b/>
          <w:bCs/>
        </w:rPr>
        <w:t xml:space="preserve">Tiến trình thăm khám </w:t>
      </w:r>
    </w:p>
    <w:p w14:paraId="352C518E" w14:textId="21FFA821" w:rsidR="00796700" w:rsidRPr="003954F2" w:rsidRDefault="00796700" w:rsidP="00796700">
      <w:r w:rsidRPr="003954F2">
        <w:t>-</w:t>
      </w:r>
      <w:r w:rsidR="00C370A6">
        <w:t xml:space="preserve"> </w:t>
      </w:r>
      <w:r w:rsidRPr="003954F2">
        <w:t xml:space="preserve">Chụp các lớp cắt trước tiêm thuốc đối quang i-ốt với mục đích: </w:t>
      </w:r>
      <w:r w:rsidR="0095106E">
        <w:t>B</w:t>
      </w:r>
      <w:r w:rsidRPr="003954F2">
        <w:t>ước đầu định vị tổn thương để thực hiện các lớp cắt sau tiêm. Đo tỷ</w:t>
      </w:r>
      <w:r w:rsidR="00C370A6">
        <w:t xml:space="preserve"> </w:t>
      </w:r>
      <w:r w:rsidRPr="003954F2">
        <w:t>trọng vùng nghi ngờ tổn thương để đánh giá xem tổn thương có chứa thành phần mỡ hay không, có vôi hóa ho có chảy máu hay không; đồng thời giúp so sánh với tỷ</w:t>
      </w:r>
      <w:r w:rsidR="00C370A6">
        <w:t xml:space="preserve"> </w:t>
      </w:r>
      <w:r w:rsidRPr="003954F2">
        <w:t>trọng của tổn thương sau tiêm thuốc để đánh giá mức độ ngấm thuốc của tổn thương là ít hay nhiều</w:t>
      </w:r>
      <w:r w:rsidR="0095106E">
        <w:t>.</w:t>
      </w:r>
      <w:r w:rsidRPr="003954F2">
        <w:t xml:space="preserve"> </w:t>
      </w:r>
    </w:p>
    <w:p w14:paraId="00417CAC" w14:textId="1385D2FC" w:rsidR="00796700" w:rsidRPr="003954F2" w:rsidRDefault="00796700" w:rsidP="00796700">
      <w:r w:rsidRPr="003954F2">
        <w:t>-</w:t>
      </w:r>
      <w:r w:rsidR="00C370A6">
        <w:t xml:space="preserve"> </w:t>
      </w:r>
      <w:r w:rsidRPr="003954F2">
        <w:t xml:space="preserve">Các lớp cắt ở thì động mạch được thực hiện ở giây thứ 25-30 tính từ lúc bắt đầu tiêm thuốc: </w:t>
      </w:r>
      <w:r w:rsidR="0095106E" w:rsidRPr="0095106E">
        <w:t>Đ</w:t>
      </w:r>
      <w:r w:rsidRPr="003954F2">
        <w:t>ánh giá mức độ giàu mạch của tổn thương</w:t>
      </w:r>
      <w:r w:rsidR="00C370A6">
        <w:t xml:space="preserve"> </w:t>
      </w:r>
      <w:r w:rsidRPr="003954F2">
        <w:t>u; tình trạng hiện hình tĩnh mạch dẫn lưu sớm trong bệnh cảnh dị dạng thông động-tĩnh mạch; tình trạng thoát thuốc ra ngoài lòng mạch trong trường hợp chảy máu thể hoạt động do chấn thương thận…</w:t>
      </w:r>
    </w:p>
    <w:p w14:paraId="6B587BEB" w14:textId="6C47CC41" w:rsidR="00796700" w:rsidRPr="003954F2" w:rsidRDefault="00796700" w:rsidP="00796700">
      <w:r w:rsidRPr="003954F2">
        <w:t>-</w:t>
      </w:r>
      <w:r w:rsidR="00C370A6">
        <w:t xml:space="preserve"> </w:t>
      </w:r>
      <w:r w:rsidRPr="003954F2">
        <w:t xml:space="preserve">Các lớp cắt ở thì tĩnh mạch được thực hiện ở giây thứ 60-70 tính từ lúc bắt đàu tiêm thuốc: </w:t>
      </w:r>
      <w:r w:rsidR="008832C8" w:rsidRPr="008832C8">
        <w:t>Đ</w:t>
      </w:r>
      <w:r w:rsidRPr="003954F2">
        <w:t xml:space="preserve">ánh giá tình trạng thải thuốc nhanh hay chậm của các tổn thương </w:t>
      </w:r>
      <w:r w:rsidRPr="003954F2">
        <w:lastRenderedPageBreak/>
        <w:t>u, đánh giá tình trạng ngấm thuốc của tĩnh mạch thận hai bên và tĩnh mạch chủ dưới trong bệnh cảnh u thận; bộc lộ rõ các tổn thương dạng như các ổ đụng dập ho c đường vỡ nhu mô trong bệnh cảnh chấn thương.</w:t>
      </w:r>
      <w:r w:rsidR="00C370A6">
        <w:t xml:space="preserve"> </w:t>
      </w:r>
      <w:r w:rsidRPr="003954F2">
        <w:t xml:space="preserve"> </w:t>
      </w:r>
    </w:p>
    <w:p w14:paraId="3C96D15F" w14:textId="4E156A7B" w:rsidR="00796700" w:rsidRPr="003954F2" w:rsidRDefault="00796700" w:rsidP="00796700">
      <w:r w:rsidRPr="003954F2">
        <w:t>-</w:t>
      </w:r>
      <w:r w:rsidR="00C370A6">
        <w:t xml:space="preserve"> </w:t>
      </w:r>
      <w:r w:rsidRPr="003954F2">
        <w:t>Các lớp cắt ở thì muộn được thược hiện sau 5-7 phút tùy từng trường hợp cụ thể, chẳng hạn như các u bắt thuốc ít ở thì động mạch và tĩnh mạch. Trong các trường hợp giãn đài bể thận, niệu quản do sỏi, u h</w:t>
      </w:r>
      <w:r w:rsidR="008832C8">
        <w:t>o</w:t>
      </w:r>
      <w:r w:rsidR="008832C8" w:rsidRPr="008832C8">
        <w:t>ặ</w:t>
      </w:r>
      <w:r w:rsidRPr="003954F2">
        <w:t>c viêm chít hẹp thì phải chụp ở thời điểm muộn hơn tùy thuộc vào đánh giá cụ thể của bác sĩ</w:t>
      </w:r>
      <w:r w:rsidR="00657F21">
        <w:t>.</w:t>
      </w:r>
      <w:r w:rsidR="00C370A6">
        <w:t xml:space="preserve"> </w:t>
      </w:r>
    </w:p>
    <w:p w14:paraId="00EAFA10" w14:textId="4E266984" w:rsidR="00796700" w:rsidRPr="003954F2" w:rsidRDefault="00796700" w:rsidP="00796700">
      <w:r w:rsidRPr="003954F2">
        <w:t>- Chụp thêm các phim X quang sau tiêm thuốc đối quang nếu cần thiết</w:t>
      </w:r>
      <w:r w:rsidR="00657F21">
        <w:t>.</w:t>
      </w:r>
      <w:r w:rsidR="00C370A6">
        <w:t xml:space="preserve"> </w:t>
      </w:r>
    </w:p>
    <w:p w14:paraId="5187F567" w14:textId="77777777" w:rsidR="00796700" w:rsidRPr="0095106E" w:rsidRDefault="00796700" w:rsidP="00796700">
      <w:pPr>
        <w:rPr>
          <w:b/>
          <w:bCs/>
        </w:rPr>
      </w:pPr>
      <w:r w:rsidRPr="0095106E">
        <w:rPr>
          <w:b/>
          <w:bCs/>
        </w:rPr>
        <w:t xml:space="preserve">V. NHẬN ĐỊNH KẾT QUẢ </w:t>
      </w:r>
    </w:p>
    <w:p w14:paraId="67DE5618" w14:textId="5C570E64" w:rsidR="00796700" w:rsidRPr="003954F2" w:rsidRDefault="00796700" w:rsidP="00796700">
      <w:r w:rsidRPr="003954F2">
        <w:t>-</w:t>
      </w:r>
      <w:r w:rsidR="00C370A6">
        <w:t xml:space="preserve"> </w:t>
      </w:r>
      <w:r w:rsidRPr="003954F2">
        <w:t>Đánh giá sơ bộ xem kỹ thuật thực hiện có đúng các thì động mạch, tĩnh mạch, thì muộn</w:t>
      </w:r>
      <w:r w:rsidR="00657F21">
        <w:t>.</w:t>
      </w:r>
      <w:r w:rsidRPr="003954F2">
        <w:t xml:space="preserve"> </w:t>
      </w:r>
    </w:p>
    <w:p w14:paraId="5799CEAE" w14:textId="504780E7" w:rsidR="00796700" w:rsidRPr="003954F2" w:rsidRDefault="00796700" w:rsidP="00796700">
      <w:r w:rsidRPr="003954F2">
        <w:t>-</w:t>
      </w:r>
      <w:r w:rsidR="00C370A6">
        <w:t xml:space="preserve"> </w:t>
      </w:r>
      <w:r w:rsidRPr="003954F2">
        <w:t>Số lượng thuốc đối quang i-ốt sử dụng có phù hợp</w:t>
      </w:r>
      <w:r w:rsidR="00657F21">
        <w:t>.</w:t>
      </w:r>
      <w:r w:rsidRPr="003954F2">
        <w:t xml:space="preserve"> </w:t>
      </w:r>
    </w:p>
    <w:p w14:paraId="429ABBA2" w14:textId="573D1017" w:rsidR="00796700" w:rsidRPr="003954F2" w:rsidRDefault="00796700" w:rsidP="00796700">
      <w:r w:rsidRPr="003954F2">
        <w:t>-</w:t>
      </w:r>
      <w:r w:rsidR="00C370A6">
        <w:t xml:space="preserve"> </w:t>
      </w:r>
      <w:r w:rsidRPr="003954F2">
        <w:t xml:space="preserve">Các ảnh thu được có đảm bảo chất lượng cho chẩn đoán: </w:t>
      </w:r>
      <w:r w:rsidR="00657F21">
        <w:t>H</w:t>
      </w:r>
      <w:r w:rsidRPr="003954F2">
        <w:t>ình nhiễu ảnh</w:t>
      </w:r>
    </w:p>
    <w:p w14:paraId="451D0833" w14:textId="77777777" w:rsidR="00796700" w:rsidRPr="0095106E" w:rsidRDefault="00796700" w:rsidP="00796700">
      <w:pPr>
        <w:rPr>
          <w:b/>
          <w:bCs/>
        </w:rPr>
      </w:pPr>
      <w:r w:rsidRPr="0095106E">
        <w:rPr>
          <w:b/>
          <w:bCs/>
        </w:rPr>
        <w:t xml:space="preserve">VI. TAI BIẾN VÀ XỬ TRÍ </w:t>
      </w:r>
    </w:p>
    <w:p w14:paraId="05D057E9" w14:textId="5F6297D3" w:rsidR="00796700" w:rsidRPr="003954F2" w:rsidRDefault="00796700" w:rsidP="00796700">
      <w:r w:rsidRPr="003954F2">
        <w:t>-</w:t>
      </w:r>
      <w:r w:rsidR="00C370A6">
        <w:t xml:space="preserve"> </w:t>
      </w:r>
      <w:r w:rsidRPr="003954F2">
        <w:t>Đánh giá xem quá trình tiêm thuốc có đúng kỹ thuật; có bị vỡ thành mạch, thoát thuốc ra ngoài lòng mạch hay không</w:t>
      </w:r>
      <w:r w:rsidR="00657F21">
        <w:t>.</w:t>
      </w:r>
      <w:r w:rsidRPr="003954F2">
        <w:t xml:space="preserve"> </w:t>
      </w:r>
    </w:p>
    <w:p w14:paraId="24C92EC8" w14:textId="6EC38EDC" w:rsidR="00796700" w:rsidRPr="003954F2" w:rsidRDefault="00796700" w:rsidP="00796700">
      <w:r w:rsidRPr="003954F2">
        <w:t>-</w:t>
      </w:r>
      <w:r w:rsidR="00C370A6">
        <w:t xml:space="preserve"> </w:t>
      </w:r>
      <w:r w:rsidRPr="003954F2">
        <w:t>Theo dõi người bệnh xem có dấu hiệu di ứng thuốc hay không</w:t>
      </w:r>
      <w:r w:rsidR="00657F21">
        <w:t>.</w:t>
      </w:r>
      <w:r w:rsidRPr="003954F2">
        <w:t xml:space="preserve"> </w:t>
      </w:r>
    </w:p>
    <w:p w14:paraId="55147DC8" w14:textId="15BBE18C" w:rsidR="00796700" w:rsidRPr="003954F2" w:rsidRDefault="00796700" w:rsidP="00796700">
      <w:r w:rsidRPr="003954F2">
        <w:t>-</w:t>
      </w:r>
      <w:r w:rsidR="00C370A6">
        <w:t xml:space="preserve"> </w:t>
      </w:r>
      <w:r w:rsidRPr="003954F2">
        <w:t xml:space="preserve">Tai biến liên quang đến thuốc đối quang i-ốt: </w:t>
      </w:r>
      <w:r w:rsidR="00657F21">
        <w:t>X</w:t>
      </w:r>
      <w:r w:rsidRPr="003954F2">
        <w:t>em thêm quy trình Chẩn đoán và xử trí tai biến thuốc đối quang.</w:t>
      </w:r>
    </w:p>
    <w:p w14:paraId="0E2A344E" w14:textId="77777777" w:rsidR="00796700" w:rsidRPr="003954F2" w:rsidRDefault="00796700" w:rsidP="00796700"/>
    <w:p w14:paraId="0425553A" w14:textId="77777777" w:rsidR="00796700" w:rsidRPr="003954F2" w:rsidRDefault="00796700" w:rsidP="00796700">
      <w:r w:rsidRPr="003954F2">
        <w:br w:type="page"/>
      </w:r>
    </w:p>
    <w:p w14:paraId="27435116" w14:textId="07DF412D" w:rsidR="00796700" w:rsidRPr="00657F21" w:rsidRDefault="00796700" w:rsidP="00C370A6">
      <w:pPr>
        <w:pStyle w:val="Heading1"/>
        <w:rPr>
          <w:lang w:val="vi"/>
        </w:rPr>
      </w:pPr>
      <w:bookmarkStart w:id="973" w:name="_Toc145059902"/>
      <w:bookmarkStart w:id="974" w:name="_Toc169595884"/>
      <w:r w:rsidRPr="00657F21">
        <w:rPr>
          <w:lang w:val="vi"/>
        </w:rPr>
        <w:lastRenderedPageBreak/>
        <w:t>CHỤP CLVT HỆ TIẾT NIỆU KHẢO SÁT MẠCH THẬN VÀ DỰNG ĐƯỜNG BÀI XUẤT</w:t>
      </w:r>
      <w:bookmarkEnd w:id="973"/>
      <w:bookmarkEnd w:id="974"/>
    </w:p>
    <w:p w14:paraId="5C8A899D" w14:textId="77777777" w:rsidR="00796700" w:rsidRPr="003954F2" w:rsidRDefault="00796700" w:rsidP="00796700">
      <w:pPr>
        <w:rPr>
          <w:lang w:val="vi"/>
        </w:rPr>
      </w:pPr>
    </w:p>
    <w:p w14:paraId="49CE36F5" w14:textId="77777777" w:rsidR="00796700" w:rsidRPr="00657F21" w:rsidRDefault="00796700" w:rsidP="00796700">
      <w:pPr>
        <w:rPr>
          <w:b/>
          <w:bCs/>
        </w:rPr>
      </w:pPr>
      <w:r w:rsidRPr="00657F21">
        <w:rPr>
          <w:b/>
          <w:bCs/>
        </w:rPr>
        <w:t xml:space="preserve">I. ĐẠI CƯƠNG </w:t>
      </w:r>
    </w:p>
    <w:p w14:paraId="071F3690" w14:textId="77777777" w:rsidR="00796700" w:rsidRPr="003954F2" w:rsidRDefault="00796700" w:rsidP="00796700">
      <w:r w:rsidRPr="003954F2">
        <w:t>Chụp CLVT hệ tiết niệu khảo sát mạch thận và dựng hình đường bài xuất nhằm đánh giá tổng quan về cấu trúc và hình thái của thận, niệu quản, bàng quang và hệ thống động – tĩnh mạch thận.</w:t>
      </w:r>
    </w:p>
    <w:p w14:paraId="537CF8D2" w14:textId="3EDC673B" w:rsidR="00796700" w:rsidRPr="00657F21" w:rsidRDefault="00796700" w:rsidP="00796700">
      <w:pPr>
        <w:rPr>
          <w:b/>
          <w:bCs/>
        </w:rPr>
      </w:pPr>
      <w:r w:rsidRPr="00657F21">
        <w:rPr>
          <w:b/>
          <w:bCs/>
        </w:rPr>
        <w:t xml:space="preserve">II. CHỈ ĐỊNH VÀ CHỐNG CHỈ ĐỊNH </w:t>
      </w:r>
    </w:p>
    <w:p w14:paraId="7C626734" w14:textId="1B23AFE8" w:rsidR="00796700" w:rsidRPr="003954F2" w:rsidRDefault="00796700" w:rsidP="00796700">
      <w:r w:rsidRPr="00657F21">
        <w:rPr>
          <w:b/>
          <w:bCs/>
        </w:rPr>
        <w:t>1.</w:t>
      </w:r>
      <w:r w:rsidR="00C370A6">
        <w:rPr>
          <w:b/>
          <w:bCs/>
        </w:rPr>
        <w:t xml:space="preserve"> </w:t>
      </w:r>
      <w:r w:rsidRPr="00657F21">
        <w:rPr>
          <w:b/>
          <w:bCs/>
        </w:rPr>
        <w:t>Chỉ định</w:t>
      </w:r>
      <w:r w:rsidRPr="003954F2">
        <w:t xml:space="preserve"> </w:t>
      </w:r>
    </w:p>
    <w:p w14:paraId="661E2AB4" w14:textId="43123A91" w:rsidR="00796700" w:rsidRPr="003954F2" w:rsidRDefault="00796700" w:rsidP="00796700">
      <w:r w:rsidRPr="003954F2">
        <w:t>-</w:t>
      </w:r>
      <w:r w:rsidR="00C370A6">
        <w:t xml:space="preserve"> </w:t>
      </w:r>
      <w:r w:rsidRPr="003954F2">
        <w:t>Bất thường hệ tiết niệu</w:t>
      </w:r>
      <w:r w:rsidR="00657F21">
        <w:t>.</w:t>
      </w:r>
      <w:r w:rsidRPr="003954F2">
        <w:t xml:space="preserve"> </w:t>
      </w:r>
    </w:p>
    <w:p w14:paraId="2E591C20" w14:textId="7B9095B8" w:rsidR="00796700" w:rsidRPr="003954F2" w:rsidRDefault="00796700" w:rsidP="00796700">
      <w:r w:rsidRPr="003954F2">
        <w:t>-</w:t>
      </w:r>
      <w:r w:rsidR="00C370A6">
        <w:t xml:space="preserve"> </w:t>
      </w:r>
      <w:r w:rsidRPr="003954F2">
        <w:t xml:space="preserve">viêm nhiễm hệ tiết niệu (viêm thận bể thận, áp xe…) </w:t>
      </w:r>
    </w:p>
    <w:p w14:paraId="2B98BE36" w14:textId="6A667613" w:rsidR="00796700" w:rsidRPr="003954F2" w:rsidRDefault="00796700" w:rsidP="00796700">
      <w:r w:rsidRPr="003954F2">
        <w:t>-</w:t>
      </w:r>
      <w:r w:rsidR="00C370A6">
        <w:t xml:space="preserve"> </w:t>
      </w:r>
      <w:r w:rsidRPr="003954F2">
        <w:t>u thận, bệnh lý mạch thận</w:t>
      </w:r>
      <w:r w:rsidR="00657F21">
        <w:t>.</w:t>
      </w:r>
      <w:r w:rsidRPr="003954F2">
        <w:t xml:space="preserve"> </w:t>
      </w:r>
    </w:p>
    <w:p w14:paraId="1DC5D524" w14:textId="01887048" w:rsidR="00796700" w:rsidRPr="003954F2" w:rsidRDefault="00796700" w:rsidP="00796700">
      <w:r w:rsidRPr="003954F2">
        <w:t>-</w:t>
      </w:r>
      <w:r w:rsidR="00C370A6">
        <w:t xml:space="preserve"> </w:t>
      </w:r>
      <w:r w:rsidRPr="003954F2">
        <w:t xml:space="preserve">Sỏi tiết niệu (sỏi thận, sỏi niệu quản..), thận ứ nước.. </w:t>
      </w:r>
    </w:p>
    <w:p w14:paraId="498E9068" w14:textId="6CA7018F" w:rsidR="00796700" w:rsidRPr="003954F2" w:rsidRDefault="00796700" w:rsidP="00796700">
      <w:r w:rsidRPr="003954F2">
        <w:t>-</w:t>
      </w:r>
      <w:r w:rsidR="00C370A6">
        <w:t xml:space="preserve"> </w:t>
      </w:r>
      <w:r w:rsidRPr="003954F2">
        <w:t>Đau quặn thận</w:t>
      </w:r>
      <w:r w:rsidR="00657F21">
        <w:t>.</w:t>
      </w:r>
      <w:r w:rsidRPr="003954F2">
        <w:t xml:space="preserve"> </w:t>
      </w:r>
    </w:p>
    <w:p w14:paraId="7D46C6CF" w14:textId="6A83A2FB" w:rsidR="00796700" w:rsidRPr="00657F21" w:rsidRDefault="00796700" w:rsidP="00796700">
      <w:pPr>
        <w:rPr>
          <w:b/>
          <w:bCs/>
        </w:rPr>
      </w:pPr>
      <w:r w:rsidRPr="00657F21">
        <w:rPr>
          <w:b/>
          <w:bCs/>
        </w:rPr>
        <w:t>2.</w:t>
      </w:r>
      <w:r w:rsidR="00C370A6">
        <w:rPr>
          <w:b/>
          <w:bCs/>
        </w:rPr>
        <w:t xml:space="preserve"> </w:t>
      </w:r>
      <w:r w:rsidRPr="00657F21">
        <w:rPr>
          <w:b/>
          <w:bCs/>
        </w:rPr>
        <w:t xml:space="preserve">Chống chỉ định </w:t>
      </w:r>
    </w:p>
    <w:p w14:paraId="1F45FC05" w14:textId="77777777" w:rsidR="00796700" w:rsidRPr="003954F2" w:rsidRDefault="00796700" w:rsidP="00796700">
      <w:r w:rsidRPr="003954F2">
        <w:t>Xem xét chống chỉ định tiêm thuốc đối quang i-ốt trong trường hợp suy thận, dị ứng với thuốc đối quang i-ốt, phụ nữ có thai…</w:t>
      </w:r>
    </w:p>
    <w:p w14:paraId="5AE2195E" w14:textId="77777777" w:rsidR="00796700" w:rsidRPr="00657F21" w:rsidRDefault="00796700" w:rsidP="00796700">
      <w:pPr>
        <w:rPr>
          <w:b/>
          <w:bCs/>
        </w:rPr>
      </w:pPr>
      <w:r w:rsidRPr="00657F21">
        <w:rPr>
          <w:b/>
          <w:bCs/>
        </w:rPr>
        <w:t xml:space="preserve">III. CHUẨN BỊ </w:t>
      </w:r>
    </w:p>
    <w:p w14:paraId="2EF404EA" w14:textId="2D6D8663" w:rsidR="00796700" w:rsidRPr="00657F21" w:rsidRDefault="00796700" w:rsidP="00796700">
      <w:pPr>
        <w:rPr>
          <w:b/>
          <w:bCs/>
        </w:rPr>
      </w:pPr>
      <w:r w:rsidRPr="00657F21">
        <w:rPr>
          <w:b/>
          <w:bCs/>
        </w:rPr>
        <w:t>1.</w:t>
      </w:r>
      <w:r w:rsidR="00C370A6">
        <w:rPr>
          <w:b/>
          <w:bCs/>
        </w:rPr>
        <w:t xml:space="preserve"> </w:t>
      </w:r>
      <w:r w:rsidRPr="00657F21">
        <w:rPr>
          <w:b/>
          <w:bCs/>
        </w:rPr>
        <w:t xml:space="preserve">Người thực hiện </w:t>
      </w:r>
    </w:p>
    <w:p w14:paraId="626D4FB6" w14:textId="23FB9B5F" w:rsidR="00796700" w:rsidRPr="003954F2" w:rsidRDefault="00796700" w:rsidP="00796700">
      <w:r w:rsidRPr="003954F2">
        <w:t>-</w:t>
      </w:r>
      <w:r w:rsidR="00C370A6">
        <w:t xml:space="preserve"> </w:t>
      </w:r>
      <w:r w:rsidRPr="003954F2">
        <w:t>Bác sỹ chuyên khoa</w:t>
      </w:r>
      <w:r w:rsidR="00657F21">
        <w:t>.</w:t>
      </w:r>
      <w:r w:rsidR="00C370A6">
        <w:t xml:space="preserve"> </w:t>
      </w:r>
      <w:r w:rsidRPr="003954F2">
        <w:t xml:space="preserve"> </w:t>
      </w:r>
    </w:p>
    <w:p w14:paraId="1697D6A1" w14:textId="1EDDCEA1" w:rsidR="00796700" w:rsidRPr="003954F2" w:rsidRDefault="00796700" w:rsidP="00796700">
      <w:r w:rsidRPr="003954F2">
        <w:t>-</w:t>
      </w:r>
      <w:r w:rsidR="00C370A6">
        <w:t xml:space="preserve"> </w:t>
      </w:r>
      <w:r w:rsidRPr="003954F2">
        <w:t>Kỹ thuật viên điện quang</w:t>
      </w:r>
      <w:r w:rsidR="00657F21">
        <w:t>.</w:t>
      </w:r>
      <w:r w:rsidRPr="003954F2">
        <w:t xml:space="preserve"> </w:t>
      </w:r>
    </w:p>
    <w:p w14:paraId="5A11AC56" w14:textId="7E650A5D" w:rsidR="00796700" w:rsidRPr="003954F2" w:rsidRDefault="00796700" w:rsidP="00796700">
      <w:r w:rsidRPr="003954F2">
        <w:t>-</w:t>
      </w:r>
      <w:r w:rsidR="00C370A6">
        <w:t xml:space="preserve"> </w:t>
      </w:r>
      <w:r w:rsidRPr="003954F2">
        <w:t>Điều dưỡng</w:t>
      </w:r>
      <w:r w:rsidR="00657F21">
        <w:t>.</w:t>
      </w:r>
      <w:r w:rsidR="00C370A6">
        <w:t xml:space="preserve"> </w:t>
      </w:r>
      <w:r w:rsidRPr="003954F2">
        <w:t xml:space="preserve"> </w:t>
      </w:r>
    </w:p>
    <w:p w14:paraId="730D54E0" w14:textId="3BD98EF0" w:rsidR="00796700" w:rsidRPr="00657F21" w:rsidRDefault="00796700" w:rsidP="00796700">
      <w:pPr>
        <w:rPr>
          <w:b/>
          <w:bCs/>
        </w:rPr>
      </w:pPr>
      <w:r w:rsidRPr="00657F21">
        <w:rPr>
          <w:b/>
          <w:bCs/>
        </w:rPr>
        <w:t>2.</w:t>
      </w:r>
      <w:r w:rsidR="00C370A6">
        <w:rPr>
          <w:b/>
          <w:bCs/>
        </w:rPr>
        <w:t xml:space="preserve"> </w:t>
      </w:r>
      <w:r w:rsidRPr="00657F21">
        <w:rPr>
          <w:b/>
          <w:bCs/>
        </w:rPr>
        <w:t xml:space="preserve">Phương tiện </w:t>
      </w:r>
    </w:p>
    <w:p w14:paraId="617E1C52" w14:textId="0AE1634B" w:rsidR="00796700" w:rsidRPr="003954F2" w:rsidRDefault="00796700" w:rsidP="00796700">
      <w:r w:rsidRPr="003954F2">
        <w:t>-</w:t>
      </w:r>
      <w:r w:rsidR="00C370A6">
        <w:t xml:space="preserve"> </w:t>
      </w:r>
      <w:r w:rsidRPr="003954F2">
        <w:t>Máy chụp CLVT</w:t>
      </w:r>
      <w:r w:rsidR="00657F21">
        <w:t>.</w:t>
      </w:r>
      <w:r w:rsidR="00C370A6">
        <w:t xml:space="preserve"> </w:t>
      </w:r>
      <w:r w:rsidRPr="003954F2">
        <w:t xml:space="preserve"> </w:t>
      </w:r>
    </w:p>
    <w:p w14:paraId="3E1154E0" w14:textId="4FA50913" w:rsidR="00796700" w:rsidRPr="003954F2" w:rsidRDefault="00796700" w:rsidP="00796700">
      <w:r w:rsidRPr="003954F2">
        <w:t>-</w:t>
      </w:r>
      <w:r w:rsidR="00C370A6">
        <w:t xml:space="preserve"> </w:t>
      </w:r>
      <w:r w:rsidRPr="003954F2">
        <w:t>Máy bơm điện chuyên dụng</w:t>
      </w:r>
      <w:r w:rsidR="00657F21">
        <w:t>.</w:t>
      </w:r>
      <w:r w:rsidRPr="003954F2">
        <w:t xml:space="preserve"> </w:t>
      </w:r>
    </w:p>
    <w:p w14:paraId="39F1DC1C" w14:textId="5D8A4E49" w:rsidR="00796700" w:rsidRPr="003954F2" w:rsidRDefault="00796700" w:rsidP="00796700">
      <w:r w:rsidRPr="003954F2">
        <w:t>-</w:t>
      </w:r>
      <w:r w:rsidR="00C370A6">
        <w:t xml:space="preserve"> </w:t>
      </w:r>
      <w:r w:rsidRPr="003954F2">
        <w:t>Phim, cát – xét, hệ thống lưu trữ hình ảnh</w:t>
      </w:r>
      <w:r w:rsidR="00657F21">
        <w:t>.</w:t>
      </w:r>
      <w:r w:rsidRPr="003954F2">
        <w:t xml:space="preserve"> </w:t>
      </w:r>
    </w:p>
    <w:p w14:paraId="0E95E3A2" w14:textId="690725F7" w:rsidR="00796700" w:rsidRPr="00657F21" w:rsidRDefault="00C370A6" w:rsidP="00796700">
      <w:pPr>
        <w:rPr>
          <w:b/>
          <w:bCs/>
        </w:rPr>
      </w:pPr>
      <w:r>
        <w:rPr>
          <w:b/>
          <w:bCs/>
        </w:rPr>
        <w:t xml:space="preserve"> </w:t>
      </w:r>
      <w:r w:rsidR="00796700" w:rsidRPr="00657F21">
        <w:rPr>
          <w:b/>
          <w:bCs/>
        </w:rPr>
        <w:t>3. Vật tư y tế</w:t>
      </w:r>
      <w:r>
        <w:rPr>
          <w:b/>
          <w:bCs/>
        </w:rPr>
        <w:t xml:space="preserve"> </w:t>
      </w:r>
    </w:p>
    <w:p w14:paraId="274A7FF1" w14:textId="0C74EF37" w:rsidR="00796700" w:rsidRPr="003954F2" w:rsidRDefault="00796700" w:rsidP="00796700">
      <w:r w:rsidRPr="003954F2">
        <w:t>- Bơm tiêm 10; 20ml</w:t>
      </w:r>
      <w:r w:rsidR="00657F21">
        <w:t>.</w:t>
      </w:r>
      <w:r w:rsidRPr="003954F2">
        <w:t xml:space="preserve"> </w:t>
      </w:r>
    </w:p>
    <w:p w14:paraId="701AFBF7" w14:textId="7D09C700" w:rsidR="00796700" w:rsidRPr="003954F2" w:rsidRDefault="00796700" w:rsidP="00796700">
      <w:r w:rsidRPr="003954F2">
        <w:t>- Bơm tiêm dành cho máy bơm điện</w:t>
      </w:r>
      <w:r w:rsidR="00657F21">
        <w:t>.</w:t>
      </w:r>
      <w:r w:rsidRPr="003954F2">
        <w:t xml:space="preserve"> </w:t>
      </w:r>
    </w:p>
    <w:p w14:paraId="56413481" w14:textId="7B2449C6" w:rsidR="00796700" w:rsidRPr="003954F2" w:rsidRDefault="00796700" w:rsidP="00796700">
      <w:r w:rsidRPr="003954F2">
        <w:t>- Kim tiêm 18-20G</w:t>
      </w:r>
      <w:r w:rsidR="00657F21">
        <w:t>.</w:t>
      </w:r>
      <w:r w:rsidRPr="003954F2">
        <w:t xml:space="preserve"> </w:t>
      </w:r>
    </w:p>
    <w:p w14:paraId="1E8829C8" w14:textId="3A2F3E05" w:rsidR="00796700" w:rsidRPr="003954F2" w:rsidRDefault="00796700" w:rsidP="00796700">
      <w:r w:rsidRPr="003954F2">
        <w:t>- Thuốc đối quang I-ốt tan trong nước</w:t>
      </w:r>
      <w:r w:rsidR="00657F21">
        <w:t>.</w:t>
      </w:r>
      <w:r w:rsidRPr="003954F2">
        <w:t xml:space="preserve"> </w:t>
      </w:r>
    </w:p>
    <w:p w14:paraId="68B7AD3A" w14:textId="416B20DB" w:rsidR="00796700" w:rsidRPr="003954F2" w:rsidRDefault="00796700" w:rsidP="00796700">
      <w:r w:rsidRPr="003954F2">
        <w:t>- Dung dịch sát khuẩn da, niêm mạc</w:t>
      </w:r>
      <w:r w:rsidR="00657F21">
        <w:t>.</w:t>
      </w:r>
      <w:r w:rsidRPr="003954F2">
        <w:t xml:space="preserve"> </w:t>
      </w:r>
    </w:p>
    <w:p w14:paraId="697D8686" w14:textId="45D83FA2" w:rsidR="00796700" w:rsidRPr="003954F2" w:rsidRDefault="00796700" w:rsidP="00796700">
      <w:r w:rsidRPr="003954F2">
        <w:t>- Nước cất ho c nước muối sinh lý</w:t>
      </w:r>
      <w:r w:rsidR="00657F21">
        <w:t>.</w:t>
      </w:r>
      <w:r w:rsidRPr="003954F2">
        <w:t xml:space="preserve"> </w:t>
      </w:r>
    </w:p>
    <w:p w14:paraId="0F9EB792" w14:textId="77777777" w:rsidR="00796700" w:rsidRPr="003954F2" w:rsidRDefault="00796700" w:rsidP="00796700">
      <w:r w:rsidRPr="003954F2">
        <w:t xml:space="preserve">- Bông, gạc phẫu thuật. </w:t>
      </w:r>
    </w:p>
    <w:p w14:paraId="56F51D4D" w14:textId="77777777" w:rsidR="00796700" w:rsidRPr="003954F2" w:rsidRDefault="00796700" w:rsidP="00796700">
      <w:r w:rsidRPr="003954F2">
        <w:t xml:space="preserve">- Hộp thuốc và dụng cụ cấp cứu tai biến thuốc đối quang. </w:t>
      </w:r>
    </w:p>
    <w:p w14:paraId="72CA4B65" w14:textId="77777777" w:rsidR="00796700" w:rsidRPr="00657F21" w:rsidRDefault="00796700" w:rsidP="00657F21">
      <w:pPr>
        <w:rPr>
          <w:b/>
          <w:bCs/>
        </w:rPr>
      </w:pPr>
      <w:r w:rsidRPr="00657F21">
        <w:rPr>
          <w:b/>
          <w:bCs/>
        </w:rPr>
        <w:t xml:space="preserve">4. Người bệnh </w:t>
      </w:r>
    </w:p>
    <w:p w14:paraId="55BB4E7C" w14:textId="77777777" w:rsidR="00796700" w:rsidRPr="003954F2" w:rsidRDefault="00796700" w:rsidP="00796700">
      <w:r w:rsidRPr="003954F2">
        <w:t xml:space="preserve">- Người bệnh được giải thích kỹ về thủ thuật để phối hợp với thầy thuốc. </w:t>
      </w:r>
    </w:p>
    <w:p w14:paraId="0DBEE15D" w14:textId="5029368B" w:rsidR="00796700" w:rsidRPr="003954F2" w:rsidRDefault="00796700" w:rsidP="00796700">
      <w:r w:rsidRPr="003954F2">
        <w:t>- Tháo bỏ khuyên tai, vòng cổ, cặp tóc nếu có</w:t>
      </w:r>
      <w:r w:rsidR="001208B9">
        <w:t>.</w:t>
      </w:r>
    </w:p>
    <w:p w14:paraId="6ED858FE" w14:textId="77777777" w:rsidR="00796700" w:rsidRPr="003954F2" w:rsidRDefault="00796700" w:rsidP="00796700">
      <w:r w:rsidRPr="003954F2">
        <w:lastRenderedPageBreak/>
        <w:t xml:space="preserve">- Cần nhịn ăn chất đặc, nên uống sữa hoặc nước hoa quả với thể tích không quá 100ml. </w:t>
      </w:r>
    </w:p>
    <w:p w14:paraId="7CDAE88E" w14:textId="77777777" w:rsidR="00796700" w:rsidRPr="003954F2" w:rsidRDefault="00796700" w:rsidP="00796700">
      <w:r w:rsidRPr="003954F2">
        <w:t xml:space="preserve">- Người bệnh quá kích thích, không nằm yên: Cần cho thuốc an thần… </w:t>
      </w:r>
    </w:p>
    <w:p w14:paraId="75187928" w14:textId="77777777" w:rsidR="00796700" w:rsidRPr="00657F21" w:rsidRDefault="00796700" w:rsidP="00796700">
      <w:pPr>
        <w:rPr>
          <w:b/>
          <w:bCs/>
        </w:rPr>
      </w:pPr>
      <w:r w:rsidRPr="00657F21">
        <w:rPr>
          <w:b/>
          <w:bCs/>
        </w:rPr>
        <w:t>5. Phiếu xét nghiệm</w:t>
      </w:r>
    </w:p>
    <w:p w14:paraId="46ECF130" w14:textId="581E4C8F" w:rsidR="00796700" w:rsidRPr="003954F2" w:rsidRDefault="00796700" w:rsidP="00796700">
      <w:r w:rsidRPr="003954F2">
        <w:t xml:space="preserve"> Có phiếu chỉ định chụp CLVT</w:t>
      </w:r>
      <w:r w:rsidR="001208B9">
        <w:t>.</w:t>
      </w:r>
      <w:r w:rsidRPr="003954F2">
        <w:t xml:space="preserve"> </w:t>
      </w:r>
    </w:p>
    <w:p w14:paraId="0AED8972" w14:textId="77777777" w:rsidR="00796700" w:rsidRPr="00657F21" w:rsidRDefault="00796700" w:rsidP="00796700">
      <w:pPr>
        <w:rPr>
          <w:b/>
          <w:bCs/>
        </w:rPr>
      </w:pPr>
      <w:r w:rsidRPr="00657F21">
        <w:rPr>
          <w:b/>
          <w:bCs/>
        </w:rPr>
        <w:t xml:space="preserve">IV. CÁC BƯỚC TIẾN HÀNH </w:t>
      </w:r>
    </w:p>
    <w:p w14:paraId="55BE8712" w14:textId="77777777" w:rsidR="00796700" w:rsidRPr="00657F21" w:rsidRDefault="00796700" w:rsidP="00796700">
      <w:pPr>
        <w:rPr>
          <w:b/>
          <w:bCs/>
        </w:rPr>
      </w:pPr>
      <w:r w:rsidRPr="00657F21">
        <w:rPr>
          <w:b/>
          <w:bCs/>
        </w:rPr>
        <w:t xml:space="preserve">1. Chuẩn bị người bệnh </w:t>
      </w:r>
    </w:p>
    <w:p w14:paraId="0950A146" w14:textId="77777777" w:rsidR="00796700" w:rsidRPr="003954F2" w:rsidRDefault="00796700" w:rsidP="00796700">
      <w:r w:rsidRPr="003954F2">
        <w:t xml:space="preserve">- Giải thích cho người bệnh quy trình thăm khám và hướng dẫn người bệnh phổi hợp nhịn thở khi chụp. </w:t>
      </w:r>
    </w:p>
    <w:p w14:paraId="7547A4D6" w14:textId="1D6BF087" w:rsidR="00796700" w:rsidRPr="003954F2" w:rsidRDefault="00796700" w:rsidP="00796700">
      <w:r w:rsidRPr="003954F2">
        <w:t>- Xem xét hồ sơ bệnh án và tìm kiếm các dấu hiệu chống chỉ định tiêm thuốc đối quang i-ốt tĩnh mạch</w:t>
      </w:r>
      <w:r w:rsidR="001208B9">
        <w:t>.</w:t>
      </w:r>
      <w:r w:rsidRPr="003954F2">
        <w:t xml:space="preserve"> </w:t>
      </w:r>
    </w:p>
    <w:p w14:paraId="588B9E9A" w14:textId="50F73812" w:rsidR="00796700" w:rsidRPr="003954F2" w:rsidRDefault="00796700" w:rsidP="00796700">
      <w:r w:rsidRPr="003954F2">
        <w:t>- Chuẩn bị đường truyền tĩnh mạch (kim 18G)</w:t>
      </w:r>
      <w:r w:rsidR="001208B9">
        <w:t>.</w:t>
      </w:r>
      <w:r w:rsidRPr="003954F2">
        <w:t xml:space="preserve"> </w:t>
      </w:r>
    </w:p>
    <w:p w14:paraId="7F505355" w14:textId="77777777" w:rsidR="00796700" w:rsidRPr="00657F21" w:rsidRDefault="00796700" w:rsidP="00796700">
      <w:pPr>
        <w:rPr>
          <w:b/>
          <w:bCs/>
        </w:rPr>
      </w:pPr>
      <w:r w:rsidRPr="00657F21">
        <w:rPr>
          <w:b/>
          <w:bCs/>
        </w:rPr>
        <w:t xml:space="preserve">2. Tiến hành kỹ thuật </w:t>
      </w:r>
    </w:p>
    <w:p w14:paraId="4799D878" w14:textId="0719DD02" w:rsidR="00796700" w:rsidRPr="003954F2" w:rsidRDefault="00796700" w:rsidP="00796700">
      <w:r w:rsidRPr="003954F2">
        <w:t xml:space="preserve">- Tư thế người bệnh: </w:t>
      </w:r>
      <w:r w:rsidR="001208B9">
        <w:t>N</w:t>
      </w:r>
      <w:r w:rsidRPr="003954F2">
        <w:t xml:space="preserve">ằm ngữa trên bàn chụp, tay để trên đầu. </w:t>
      </w:r>
    </w:p>
    <w:p w14:paraId="74123F58" w14:textId="77777777" w:rsidR="00796700" w:rsidRPr="003954F2" w:rsidRDefault="00796700" w:rsidP="00796700">
      <w:r w:rsidRPr="003954F2">
        <w:t xml:space="preserve">- Tiêm 90-120ml thuốc đối quang i-ốt tốc độ 3ml/s b ng bơm tiêm điện. </w:t>
      </w:r>
    </w:p>
    <w:p w14:paraId="7B15054E" w14:textId="7520D1B4" w:rsidR="00796700" w:rsidRPr="003954F2" w:rsidRDefault="00796700" w:rsidP="00796700">
      <w:r w:rsidRPr="003954F2">
        <w:t>- Cách thức chụp</w:t>
      </w:r>
      <w:r w:rsidR="001208B9">
        <w:t>.</w:t>
      </w:r>
    </w:p>
    <w:p w14:paraId="707988BB" w14:textId="4BF43ED7" w:rsidR="00796700" w:rsidRPr="003954F2" w:rsidRDefault="001208B9" w:rsidP="00796700">
      <w:r>
        <w:t>+</w:t>
      </w:r>
      <w:r w:rsidR="00796700" w:rsidRPr="003954F2">
        <w:t xml:space="preserve"> Chụp định vị: </w:t>
      </w:r>
      <w:r>
        <w:t>T</w:t>
      </w:r>
      <w:r w:rsidR="00796700" w:rsidRPr="003954F2">
        <w:t>ừ vòm hoành đến xương mu)</w:t>
      </w:r>
      <w:r>
        <w:t>.</w:t>
      </w:r>
      <w:r w:rsidR="00796700" w:rsidRPr="003954F2">
        <w:t xml:space="preserve"> </w:t>
      </w:r>
    </w:p>
    <w:p w14:paraId="017F5078" w14:textId="686F02FF" w:rsidR="00796700" w:rsidRPr="003954F2" w:rsidRDefault="001208B9" w:rsidP="00796700">
      <w:r>
        <w:t>+</w:t>
      </w:r>
      <w:r w:rsidR="00796700" w:rsidRPr="003954F2">
        <w:t xml:space="preserve">Thì trước tiêm: </w:t>
      </w:r>
      <w:r>
        <w:t>K</w:t>
      </w:r>
      <w:r w:rsidR="00796700" w:rsidRPr="003954F2">
        <w:t>hông tiêm thuốc đối quang i-ốt (lấy toàn bộ đường tiết niệu)</w:t>
      </w:r>
      <w:r>
        <w:t>.</w:t>
      </w:r>
      <w:r w:rsidR="00796700" w:rsidRPr="003954F2">
        <w:t xml:space="preserve"> </w:t>
      </w:r>
    </w:p>
    <w:p w14:paraId="0C3EB9AE" w14:textId="078B23FF" w:rsidR="00796700" w:rsidRPr="003954F2" w:rsidRDefault="001208B9" w:rsidP="00796700">
      <w:r>
        <w:t>+</w:t>
      </w:r>
      <w:r w:rsidR="00796700" w:rsidRPr="003954F2">
        <w:t xml:space="preserve"> Thì động mạch: </w:t>
      </w:r>
      <w:r>
        <w:t>S</w:t>
      </w:r>
      <w:r w:rsidR="00796700" w:rsidRPr="003954F2">
        <w:t>au tiêm 20s (tập trung vùng thận) để thấy thì vỏ thận</w:t>
      </w:r>
      <w:r>
        <w:t>.</w:t>
      </w:r>
      <w:r w:rsidR="00796700" w:rsidRPr="003954F2">
        <w:t xml:space="preserve"> </w:t>
      </w:r>
    </w:p>
    <w:p w14:paraId="5D65F086" w14:textId="07AD5AEF" w:rsidR="00796700" w:rsidRPr="003954F2" w:rsidRDefault="001208B9" w:rsidP="00796700">
      <w:r>
        <w:t>+</w:t>
      </w:r>
      <w:r w:rsidR="00796700" w:rsidRPr="003954F2">
        <w:t xml:space="preserve">Thì nhu mô: </w:t>
      </w:r>
      <w:r>
        <w:t>S</w:t>
      </w:r>
      <w:r w:rsidR="00796700" w:rsidRPr="003954F2">
        <w:t>au tiêm 60s (tập trung vùng thận ) để thấy thì nhu mô</w:t>
      </w:r>
      <w:r>
        <w:t>.</w:t>
      </w:r>
      <w:r w:rsidR="00796700" w:rsidRPr="003954F2">
        <w:t xml:space="preserve"> </w:t>
      </w:r>
    </w:p>
    <w:p w14:paraId="2AC91F62" w14:textId="0DA870B1" w:rsidR="00796700" w:rsidRPr="003954F2" w:rsidRDefault="001208B9" w:rsidP="00796700">
      <w:r>
        <w:t xml:space="preserve">+ </w:t>
      </w:r>
      <w:r w:rsidR="00796700" w:rsidRPr="003954F2">
        <w:t xml:space="preserve">Thì chụp muộn: </w:t>
      </w:r>
      <w:r>
        <w:t>S</w:t>
      </w:r>
      <w:r w:rsidR="00796700" w:rsidRPr="003954F2">
        <w:t xml:space="preserve">au tiêm 5-7 phút (lấy toàn bộ đường tiết niệu), có thể muộn hơn tùy thuộc vào chức năng thận. </w:t>
      </w:r>
    </w:p>
    <w:p w14:paraId="00C5B48B" w14:textId="77777777" w:rsidR="00796700" w:rsidRPr="003954F2" w:rsidRDefault="00796700" w:rsidP="00796700">
      <w:r w:rsidRPr="003954F2">
        <w:t xml:space="preserve">- Thông số chụp: </w:t>
      </w:r>
    </w:p>
    <w:p w14:paraId="3BABE5FA" w14:textId="2FFEE0D2" w:rsidR="00796700" w:rsidRPr="003954F2" w:rsidRDefault="001208B9" w:rsidP="00796700">
      <w:r>
        <w:t xml:space="preserve">+ </w:t>
      </w:r>
      <w:r w:rsidR="00796700" w:rsidRPr="003954F2">
        <w:t>Độ dày lớp cắt 3-5mm và cắt xoắn ốc</w:t>
      </w:r>
      <w:r>
        <w:t>.</w:t>
      </w:r>
      <w:r w:rsidR="00796700" w:rsidRPr="003954F2">
        <w:t xml:space="preserve"> </w:t>
      </w:r>
    </w:p>
    <w:p w14:paraId="4CA28B7A" w14:textId="40DA6513" w:rsidR="00796700" w:rsidRPr="003954F2" w:rsidRDefault="001208B9" w:rsidP="00796700">
      <w:r>
        <w:t>+</w:t>
      </w:r>
      <w:r w:rsidR="00C370A6">
        <w:t xml:space="preserve"> </w:t>
      </w:r>
      <w:r w:rsidR="00796700" w:rsidRPr="003954F2">
        <w:t>Khoảng cách lớp cắt b ng độ dày lớp cắt</w:t>
      </w:r>
      <w:r>
        <w:t>.</w:t>
      </w:r>
      <w:r w:rsidR="00796700" w:rsidRPr="003954F2">
        <w:t xml:space="preserve"> </w:t>
      </w:r>
    </w:p>
    <w:p w14:paraId="12CD9C97" w14:textId="41E38FA8" w:rsidR="00796700" w:rsidRPr="003954F2" w:rsidRDefault="00796700" w:rsidP="00796700">
      <w:r w:rsidRPr="003954F2">
        <w:t xml:space="preserve">- Tái tạo: Đầu – chân; các lát cắt mỏng &lt; 1mm, theo </w:t>
      </w:r>
      <w:r w:rsidR="007A00DB">
        <w:t>m</w:t>
      </w:r>
      <w:r w:rsidR="007A00DB" w:rsidRPr="007A00DB">
        <w:t>ặt</w:t>
      </w:r>
      <w:r w:rsidR="007A00DB">
        <w:t xml:space="preserve"> ph</w:t>
      </w:r>
      <w:r w:rsidR="007A00DB" w:rsidRPr="007A00DB">
        <w:t>ẳng</w:t>
      </w:r>
      <w:r w:rsidRPr="003954F2">
        <w:t xml:space="preserve"> đứng ngang</w:t>
      </w:r>
      <w:r w:rsidR="007A00DB">
        <w:t>.</w:t>
      </w:r>
      <w:r w:rsidRPr="003954F2">
        <w:t xml:space="preserve"> </w:t>
      </w:r>
    </w:p>
    <w:p w14:paraId="1610D51A" w14:textId="77777777" w:rsidR="00293C5A" w:rsidRDefault="00796700" w:rsidP="00796700">
      <w:r w:rsidRPr="003954F2">
        <w:t xml:space="preserve">- Cửa sổ bụng: WL = +50, WW=400 </w:t>
      </w:r>
    </w:p>
    <w:p w14:paraId="74FD1B74" w14:textId="12490350" w:rsidR="00796700" w:rsidRPr="003954F2" w:rsidRDefault="00796700" w:rsidP="00796700">
      <w:r w:rsidRPr="003954F2">
        <w:t>- Tái tạo hình ảnh động mạch thận và đường bài xuất theo phần mềm MPR, MIP, VR</w:t>
      </w:r>
      <w:r w:rsidR="007A00DB">
        <w:t>.</w:t>
      </w:r>
    </w:p>
    <w:p w14:paraId="2D131FBC" w14:textId="77777777" w:rsidR="00796700" w:rsidRPr="00657F21" w:rsidRDefault="00796700" w:rsidP="00796700">
      <w:pPr>
        <w:rPr>
          <w:b/>
          <w:bCs/>
        </w:rPr>
      </w:pPr>
      <w:r w:rsidRPr="00657F21">
        <w:rPr>
          <w:b/>
          <w:bCs/>
        </w:rPr>
        <w:t>V. NHẬN ĐỊNH KẾT QUẢ</w:t>
      </w:r>
    </w:p>
    <w:p w14:paraId="51B54D08" w14:textId="1ECC1366" w:rsidR="00796700" w:rsidRPr="003954F2" w:rsidRDefault="00796700" w:rsidP="00796700">
      <w:r w:rsidRPr="003954F2">
        <w:t>- Hình ảnh hiển thị được rõ các cấu trúc giải phẫu hệ tiết niệu</w:t>
      </w:r>
      <w:r w:rsidR="00293C5A">
        <w:t>.</w:t>
      </w:r>
      <w:r w:rsidRPr="003954F2">
        <w:t xml:space="preserve"> </w:t>
      </w:r>
    </w:p>
    <w:p w14:paraId="33590EAA" w14:textId="1610F870" w:rsidR="00796700" w:rsidRPr="003954F2" w:rsidRDefault="00796700" w:rsidP="00796700">
      <w:r w:rsidRPr="003954F2">
        <w:t>- Phát hiện được tổn thương nếu có</w:t>
      </w:r>
      <w:r w:rsidR="00293C5A">
        <w:t>.</w:t>
      </w:r>
      <w:r w:rsidRPr="003954F2">
        <w:t xml:space="preserve"> </w:t>
      </w:r>
    </w:p>
    <w:p w14:paraId="1C4DD876" w14:textId="77777777" w:rsidR="00796700" w:rsidRPr="00657F21" w:rsidRDefault="00796700" w:rsidP="00796700">
      <w:pPr>
        <w:rPr>
          <w:b/>
          <w:bCs/>
        </w:rPr>
      </w:pPr>
      <w:r w:rsidRPr="00657F21">
        <w:rPr>
          <w:b/>
          <w:bCs/>
        </w:rPr>
        <w:t xml:space="preserve">VI. TAI BIẾN VÀ XỬ TRÍ </w:t>
      </w:r>
    </w:p>
    <w:p w14:paraId="7175F58A" w14:textId="1DF480AE" w:rsidR="00796700" w:rsidRPr="003954F2" w:rsidRDefault="00796700" w:rsidP="00796700">
      <w:r w:rsidRPr="003954F2">
        <w:t xml:space="preserve">- Một số sai sót có thể phải thực hiện lại kỹ thuật như: </w:t>
      </w:r>
      <w:r w:rsidR="00293C5A">
        <w:t>N</w:t>
      </w:r>
      <w:r w:rsidRPr="003954F2">
        <w:t xml:space="preserve">gười bệnh không giữ bất động trong quá trình chụp phim, không bộc lộ rõ nét hình ảnh… </w:t>
      </w:r>
    </w:p>
    <w:p w14:paraId="5559A4B2" w14:textId="77777777" w:rsidR="00796700" w:rsidRPr="003954F2" w:rsidRDefault="00796700" w:rsidP="00796700">
      <w:r w:rsidRPr="003954F2">
        <w:t>- Tai biến liên quang đến thuốc đối quang i-ốt: xem thêm quy trình Chẩn đoán và xử trí tai biến thuốc đối quang.</w:t>
      </w:r>
    </w:p>
    <w:p w14:paraId="37BCC561" w14:textId="0DA2730C" w:rsidR="00796700" w:rsidRPr="00510D60" w:rsidRDefault="00796700" w:rsidP="00C370A6">
      <w:pPr>
        <w:pStyle w:val="Heading1"/>
        <w:rPr>
          <w:lang w:val="vi"/>
        </w:rPr>
      </w:pPr>
      <w:bookmarkStart w:id="975" w:name="_Toc145059903"/>
      <w:bookmarkStart w:id="976" w:name="_Toc169595885"/>
      <w:r w:rsidRPr="00510D60">
        <w:rPr>
          <w:lang w:val="vi"/>
        </w:rPr>
        <w:lastRenderedPageBreak/>
        <w:t>CHỤP CLVT TẦNG TRÊN Ổ BỤNG CÓ KHẢO SÁT MẠCH CÁC TẠNG</w:t>
      </w:r>
      <w:bookmarkEnd w:id="975"/>
      <w:bookmarkEnd w:id="976"/>
    </w:p>
    <w:p w14:paraId="5FECE7B6" w14:textId="77777777" w:rsidR="00796700" w:rsidRPr="00510D60" w:rsidRDefault="00796700" w:rsidP="00796700">
      <w:pPr>
        <w:rPr>
          <w:b/>
          <w:bCs/>
          <w:lang w:val="vi"/>
        </w:rPr>
      </w:pPr>
    </w:p>
    <w:p w14:paraId="1E822A47" w14:textId="2C244DCE" w:rsidR="00796700" w:rsidRPr="00510D60" w:rsidRDefault="00510D60" w:rsidP="00796700">
      <w:pPr>
        <w:rPr>
          <w:b/>
          <w:bCs/>
        </w:rPr>
      </w:pPr>
      <w:r>
        <w:rPr>
          <w:b/>
          <w:bCs/>
        </w:rPr>
        <w:t>I.</w:t>
      </w:r>
      <w:r w:rsidR="00C370A6">
        <w:rPr>
          <w:b/>
          <w:bCs/>
        </w:rPr>
        <w:t xml:space="preserve"> </w:t>
      </w:r>
      <w:r w:rsidR="00796700" w:rsidRPr="00510D60">
        <w:rPr>
          <w:b/>
          <w:bCs/>
        </w:rPr>
        <w:t xml:space="preserve">ĐẠI CƯƠNG </w:t>
      </w:r>
    </w:p>
    <w:p w14:paraId="029CB49F" w14:textId="4636AE80" w:rsidR="00796700" w:rsidRPr="003954F2" w:rsidRDefault="00796700" w:rsidP="00796700">
      <w:r w:rsidRPr="003954F2">
        <w:t>Chụp CLVT tầng trên ổ bụng là quá trình thăm khám các tạng của tầng trên ổ bụng bao gồm: gan-mật, tụy, lách, dạ dày, tá tràng … trên hệ thống máy đa dãy đầu thu, có phần mềm XỬ TRÍ hình ảnh, tái tạo ảnh và dựng hình mạch máu theo các kỹ thuật 3D, MIP, MPR…Ngoài việc đánh giá tình trạng nhu mô các tạng, đánh giá động học ngấm thuốc của tổn thương thì quá trình khảo sát và dựng hình mạch máu còn cho phép đánh giá hình thái bình thường, bệnh lý của các mạch cấp máu cho các tạng; các cuống mạch cấp máu và cuống mạch dẫn lưu của các tổn thương u, dị dạng mạch…</w:t>
      </w:r>
      <w:r w:rsidR="00C370A6">
        <w:t xml:space="preserve"> </w:t>
      </w:r>
    </w:p>
    <w:p w14:paraId="50C9EE89" w14:textId="77777777" w:rsidR="00796700" w:rsidRPr="00510D60" w:rsidRDefault="00796700" w:rsidP="00796700">
      <w:pPr>
        <w:rPr>
          <w:b/>
          <w:bCs/>
        </w:rPr>
      </w:pPr>
      <w:r w:rsidRPr="00510D60">
        <w:rPr>
          <w:b/>
          <w:bCs/>
        </w:rPr>
        <w:t xml:space="preserve">II. CHỈ ĐỊNH VÀ CHỐNG CHỈ ĐỊNH </w:t>
      </w:r>
    </w:p>
    <w:p w14:paraId="6DD0CF24" w14:textId="77777777" w:rsidR="00796700" w:rsidRPr="00510D60" w:rsidRDefault="00796700" w:rsidP="00796700">
      <w:pPr>
        <w:rPr>
          <w:b/>
          <w:bCs/>
        </w:rPr>
      </w:pPr>
      <w:r w:rsidRPr="00510D60">
        <w:rPr>
          <w:b/>
          <w:bCs/>
        </w:rPr>
        <w:t xml:space="preserve">1. Chỉ định </w:t>
      </w:r>
    </w:p>
    <w:p w14:paraId="7EA792F5" w14:textId="1E55B213" w:rsidR="00796700" w:rsidRPr="003954F2" w:rsidRDefault="00796700" w:rsidP="00796700">
      <w:r w:rsidRPr="003954F2">
        <w:t xml:space="preserve">- Gan: </w:t>
      </w:r>
      <w:r w:rsidR="00510D60">
        <w:t>B</w:t>
      </w:r>
      <w:r w:rsidRPr="003954F2">
        <w:t>ệnh cảnh u gan, viêm hoặc áp xe gan, bệnh cảnh chấn thương gan</w:t>
      </w:r>
      <w:r w:rsidR="00510D60">
        <w:t>.</w:t>
      </w:r>
      <w:r w:rsidRPr="003954F2">
        <w:t xml:space="preserve"> </w:t>
      </w:r>
    </w:p>
    <w:p w14:paraId="7DBDBD02" w14:textId="150C9250" w:rsidR="00796700" w:rsidRPr="003954F2" w:rsidRDefault="00796700" w:rsidP="00796700">
      <w:r w:rsidRPr="003954F2">
        <w:t>- Đường mật-túi mật:</w:t>
      </w:r>
      <w:r w:rsidR="00510D60">
        <w:t xml:space="preserve"> S</w:t>
      </w:r>
      <w:r w:rsidRPr="003954F2">
        <w:t>ỏi đường mật-túi mật; u đường mật-túi mật</w:t>
      </w:r>
      <w:r w:rsidR="00510D60">
        <w:t>.</w:t>
      </w:r>
      <w:r w:rsidRPr="003954F2">
        <w:t xml:space="preserve"> </w:t>
      </w:r>
    </w:p>
    <w:p w14:paraId="7308E73D" w14:textId="00CB5F1D" w:rsidR="00796700" w:rsidRPr="003954F2" w:rsidRDefault="00796700" w:rsidP="00796700">
      <w:r w:rsidRPr="003954F2">
        <w:t xml:space="preserve">- Tụy: </w:t>
      </w:r>
      <w:r w:rsidR="00510D60">
        <w:t>V</w:t>
      </w:r>
      <w:r w:rsidRPr="003954F2">
        <w:t>iêm tụy cấp-mãn; các khối u tụy</w:t>
      </w:r>
      <w:r w:rsidR="00510D60">
        <w:t>.</w:t>
      </w:r>
      <w:r w:rsidRPr="003954F2">
        <w:t xml:space="preserve"> </w:t>
      </w:r>
    </w:p>
    <w:p w14:paraId="379C168E" w14:textId="5D181ADC" w:rsidR="00796700" w:rsidRPr="003954F2" w:rsidRDefault="00796700" w:rsidP="00796700">
      <w:r w:rsidRPr="003954F2">
        <w:t xml:space="preserve">- Lách: </w:t>
      </w:r>
      <w:r w:rsidR="00510D60">
        <w:t>U</w:t>
      </w:r>
      <w:r w:rsidRPr="003954F2">
        <w:t>, chấn thương</w:t>
      </w:r>
      <w:r w:rsidR="00510D60">
        <w:t>.</w:t>
      </w:r>
      <w:r w:rsidRPr="003954F2">
        <w:t xml:space="preserve"> </w:t>
      </w:r>
    </w:p>
    <w:p w14:paraId="7A1A281D" w14:textId="49DCC790" w:rsidR="00796700" w:rsidRPr="003954F2" w:rsidRDefault="00796700" w:rsidP="00796700">
      <w:r w:rsidRPr="003954F2">
        <w:t xml:space="preserve">- Dạ dày-tá tràng: </w:t>
      </w:r>
      <w:r w:rsidR="00510D60">
        <w:t>X</w:t>
      </w:r>
      <w:r w:rsidRPr="003954F2">
        <w:t>uất huyết tiêu hóa cao, bệnh cảnh chấn thương; u</w:t>
      </w:r>
      <w:r w:rsidR="00510D60">
        <w:t>.</w:t>
      </w:r>
    </w:p>
    <w:p w14:paraId="5881DB44" w14:textId="07C9A564" w:rsidR="00796700" w:rsidRPr="003954F2" w:rsidRDefault="00796700" w:rsidP="00796700">
      <w:r w:rsidRPr="003954F2">
        <w:t>- Nghi ngờ các khối u mạc treo, các ổ áp xe dưới hoành</w:t>
      </w:r>
      <w:r w:rsidR="00510D60">
        <w:t>.</w:t>
      </w:r>
      <w:r w:rsidRPr="003954F2">
        <w:t xml:space="preserve"> </w:t>
      </w:r>
    </w:p>
    <w:p w14:paraId="08C5ADED" w14:textId="523E8870" w:rsidR="00796700" w:rsidRPr="003954F2" w:rsidRDefault="00796700" w:rsidP="00796700">
      <w:r w:rsidRPr="003954F2">
        <w:t>- Bilan trước ghép, hoặc kiểm tra sau ghép tạng</w:t>
      </w:r>
      <w:r w:rsidR="00510D60">
        <w:t>.</w:t>
      </w:r>
      <w:r w:rsidRPr="003954F2">
        <w:t xml:space="preserve"> </w:t>
      </w:r>
    </w:p>
    <w:p w14:paraId="22AE17FE" w14:textId="4405244D" w:rsidR="00796700" w:rsidRPr="003954F2" w:rsidRDefault="00796700" w:rsidP="00796700">
      <w:r w:rsidRPr="003954F2">
        <w:t>- Đánh giá tình trạng huyết khối của hệ thống tĩnh mạch của, tĩnh mạch gan trong bệnh cảnh ung thư</w:t>
      </w:r>
      <w:r w:rsidR="00510D60">
        <w:t>.</w:t>
      </w:r>
      <w:r w:rsidRPr="003954F2">
        <w:t xml:space="preserve"> </w:t>
      </w:r>
    </w:p>
    <w:p w14:paraId="0BDB3C46" w14:textId="144E823B" w:rsidR="00796700" w:rsidRPr="003954F2" w:rsidRDefault="00796700" w:rsidP="00796700">
      <w:r w:rsidRPr="003954F2">
        <w:t>- Nghi ngờ huyết khối các nhánh của động mạch thân tạng, động mạch mạc treo tràng trên</w:t>
      </w:r>
      <w:r w:rsidR="00510D60">
        <w:t>.</w:t>
      </w:r>
      <w:r w:rsidRPr="003954F2">
        <w:t xml:space="preserve"> </w:t>
      </w:r>
    </w:p>
    <w:p w14:paraId="74A40A77" w14:textId="77777777" w:rsidR="00796700" w:rsidRPr="00510D60" w:rsidRDefault="00796700" w:rsidP="00796700">
      <w:pPr>
        <w:rPr>
          <w:b/>
          <w:bCs/>
        </w:rPr>
      </w:pPr>
      <w:r w:rsidRPr="00510D60">
        <w:rPr>
          <w:b/>
          <w:bCs/>
        </w:rPr>
        <w:t xml:space="preserve">2. Chống chỉ định </w:t>
      </w:r>
    </w:p>
    <w:p w14:paraId="54326A8B" w14:textId="542F9ED9" w:rsidR="00796700" w:rsidRPr="003954F2" w:rsidRDefault="00796700" w:rsidP="00796700">
      <w:r w:rsidRPr="003954F2">
        <w:t>- Không có chống chỉ định tuyệt đối</w:t>
      </w:r>
      <w:r w:rsidR="00510D60">
        <w:t>.</w:t>
      </w:r>
      <w:r w:rsidRPr="003954F2">
        <w:t xml:space="preserve"> </w:t>
      </w:r>
    </w:p>
    <w:p w14:paraId="3C2A1107" w14:textId="48EE3314" w:rsidR="00510D60" w:rsidRDefault="00796700" w:rsidP="00796700">
      <w:r w:rsidRPr="003954F2">
        <w:t>- Chống chỉ định tương đối với nhưng trường hợp có tiền sử dị ứng với thuốc cản quang nói riêng và các thuốc khác nói chung</w:t>
      </w:r>
      <w:r w:rsidR="00510D60">
        <w:t>.</w:t>
      </w:r>
    </w:p>
    <w:p w14:paraId="2D2E4551" w14:textId="58E3F490" w:rsidR="00796700" w:rsidRPr="003954F2" w:rsidRDefault="00796700" w:rsidP="00796700">
      <w:r w:rsidRPr="003954F2">
        <w:t>- Cân nhắc chỉ định với những người bệnh đang có thai ở những tuần đầu</w:t>
      </w:r>
      <w:r w:rsidR="00510D60">
        <w:t>.</w:t>
      </w:r>
      <w:r w:rsidRPr="003954F2">
        <w:t xml:space="preserve"> </w:t>
      </w:r>
    </w:p>
    <w:p w14:paraId="632600B3" w14:textId="77777777" w:rsidR="00796700" w:rsidRPr="00510D60" w:rsidRDefault="00796700" w:rsidP="00796700">
      <w:pPr>
        <w:rPr>
          <w:b/>
          <w:bCs/>
        </w:rPr>
      </w:pPr>
      <w:r w:rsidRPr="00510D60">
        <w:rPr>
          <w:b/>
          <w:bCs/>
        </w:rPr>
        <w:t xml:space="preserve">III. CHUẨN BỊ </w:t>
      </w:r>
    </w:p>
    <w:p w14:paraId="43F5CFC8" w14:textId="77777777" w:rsidR="00796700" w:rsidRPr="00510D60" w:rsidRDefault="00796700" w:rsidP="00796700">
      <w:pPr>
        <w:rPr>
          <w:b/>
          <w:bCs/>
        </w:rPr>
      </w:pPr>
      <w:r w:rsidRPr="00510D60">
        <w:rPr>
          <w:b/>
          <w:bCs/>
        </w:rPr>
        <w:t xml:space="preserve">1. Người thực hiện </w:t>
      </w:r>
    </w:p>
    <w:p w14:paraId="4831160E" w14:textId="752A5B75" w:rsidR="00796700" w:rsidRPr="003954F2" w:rsidRDefault="00796700" w:rsidP="00796700">
      <w:r w:rsidRPr="003954F2">
        <w:t>- Bác sỹ chuyên khoa</w:t>
      </w:r>
      <w:r w:rsidR="00510D60">
        <w:t>.</w:t>
      </w:r>
      <w:r w:rsidRPr="003954F2">
        <w:t xml:space="preserve"> </w:t>
      </w:r>
    </w:p>
    <w:p w14:paraId="1E27EE3B" w14:textId="7503857F" w:rsidR="00796700" w:rsidRPr="003954F2" w:rsidRDefault="00796700" w:rsidP="00796700">
      <w:r w:rsidRPr="003954F2">
        <w:t>- Kỹ thuật viên điện quang</w:t>
      </w:r>
      <w:r w:rsidR="00510D60">
        <w:t>.</w:t>
      </w:r>
      <w:r w:rsidRPr="003954F2">
        <w:t xml:space="preserve"> </w:t>
      </w:r>
    </w:p>
    <w:p w14:paraId="7CEB0A6C" w14:textId="23254BDB" w:rsidR="00796700" w:rsidRPr="003954F2" w:rsidRDefault="00796700" w:rsidP="00796700">
      <w:r w:rsidRPr="003954F2">
        <w:t>- Điều dưỡng</w:t>
      </w:r>
      <w:r w:rsidR="00510D60">
        <w:t>.</w:t>
      </w:r>
      <w:r w:rsidRPr="003954F2">
        <w:t xml:space="preserve"> </w:t>
      </w:r>
    </w:p>
    <w:p w14:paraId="5FFBCBE4" w14:textId="77777777" w:rsidR="00796700" w:rsidRPr="00510D60" w:rsidRDefault="00796700" w:rsidP="00796700">
      <w:pPr>
        <w:rPr>
          <w:b/>
          <w:bCs/>
        </w:rPr>
      </w:pPr>
      <w:r w:rsidRPr="00510D60">
        <w:rPr>
          <w:b/>
          <w:bCs/>
        </w:rPr>
        <w:t xml:space="preserve">2. Phương tiện </w:t>
      </w:r>
    </w:p>
    <w:p w14:paraId="59C9D101" w14:textId="68DBC7A1" w:rsidR="00796700" w:rsidRPr="003954F2" w:rsidRDefault="00796700" w:rsidP="00796700">
      <w:r w:rsidRPr="003954F2">
        <w:t>- Máy chụp CLVT</w:t>
      </w:r>
      <w:r w:rsidR="00510D60">
        <w:t>.</w:t>
      </w:r>
      <w:r w:rsidRPr="003954F2">
        <w:t xml:space="preserve"> </w:t>
      </w:r>
    </w:p>
    <w:p w14:paraId="2E63F1C6" w14:textId="528658BC" w:rsidR="00796700" w:rsidRPr="003954F2" w:rsidRDefault="00796700" w:rsidP="00796700">
      <w:r w:rsidRPr="003954F2">
        <w:t>- Máy bơm điện chuyên dụng</w:t>
      </w:r>
      <w:r w:rsidR="00510D60">
        <w:t>.</w:t>
      </w:r>
      <w:r w:rsidRPr="003954F2">
        <w:t xml:space="preserve"> </w:t>
      </w:r>
    </w:p>
    <w:p w14:paraId="4B3F0DAC" w14:textId="0706F7B2" w:rsidR="00796700" w:rsidRPr="003954F2" w:rsidRDefault="00796700" w:rsidP="00796700">
      <w:r w:rsidRPr="003954F2">
        <w:t>- Phim, cát - xét, hệ thống lưu trữ hình ảnh</w:t>
      </w:r>
      <w:r w:rsidR="00510D60">
        <w:t>.</w:t>
      </w:r>
      <w:r w:rsidRPr="003954F2">
        <w:t xml:space="preserve"> </w:t>
      </w:r>
    </w:p>
    <w:p w14:paraId="4CFC6A08" w14:textId="77777777" w:rsidR="00796700" w:rsidRPr="00510D60" w:rsidRDefault="00796700" w:rsidP="00796700">
      <w:pPr>
        <w:rPr>
          <w:b/>
          <w:bCs/>
        </w:rPr>
      </w:pPr>
      <w:r w:rsidRPr="00510D60">
        <w:rPr>
          <w:b/>
          <w:bCs/>
        </w:rPr>
        <w:lastRenderedPageBreak/>
        <w:t xml:space="preserve">3. Vật tư y tế </w:t>
      </w:r>
    </w:p>
    <w:p w14:paraId="0A7C99FD" w14:textId="31592183" w:rsidR="00796700" w:rsidRPr="003954F2" w:rsidRDefault="00796700" w:rsidP="00796700">
      <w:r w:rsidRPr="003954F2">
        <w:t>- Bơm tiêm 10; 20ml</w:t>
      </w:r>
      <w:r w:rsidR="00510D60">
        <w:t>.</w:t>
      </w:r>
      <w:r w:rsidRPr="003954F2">
        <w:t xml:space="preserve"> </w:t>
      </w:r>
    </w:p>
    <w:p w14:paraId="692C33A8" w14:textId="43675AC2" w:rsidR="00796700" w:rsidRPr="003954F2" w:rsidRDefault="00796700" w:rsidP="00796700">
      <w:r w:rsidRPr="003954F2">
        <w:t>- Bơm tiêm dành cho máy bơm điện</w:t>
      </w:r>
      <w:r w:rsidR="00510D60">
        <w:t>.</w:t>
      </w:r>
      <w:r w:rsidRPr="003954F2">
        <w:t xml:space="preserve"> </w:t>
      </w:r>
    </w:p>
    <w:p w14:paraId="5FC6AF70" w14:textId="00F4EFB6" w:rsidR="00796700" w:rsidRPr="003954F2" w:rsidRDefault="00796700" w:rsidP="00796700">
      <w:r w:rsidRPr="003954F2">
        <w:t>- Kim tiêm 18-20G</w:t>
      </w:r>
      <w:r w:rsidR="00994941">
        <w:t>.</w:t>
      </w:r>
      <w:r w:rsidRPr="003954F2">
        <w:t xml:space="preserve"> </w:t>
      </w:r>
    </w:p>
    <w:p w14:paraId="64453BBE" w14:textId="4F9CDAE7" w:rsidR="00796700" w:rsidRPr="003954F2" w:rsidRDefault="00796700" w:rsidP="00796700">
      <w:r w:rsidRPr="003954F2">
        <w:t>- Thuốc đối quang I-ốt tan trong nước</w:t>
      </w:r>
      <w:r w:rsidR="00994941">
        <w:t>.</w:t>
      </w:r>
      <w:r w:rsidRPr="003954F2">
        <w:t xml:space="preserve"> </w:t>
      </w:r>
    </w:p>
    <w:p w14:paraId="4F11E2FB" w14:textId="4F86BC31" w:rsidR="00796700" w:rsidRPr="003954F2" w:rsidRDefault="00796700" w:rsidP="00796700">
      <w:r w:rsidRPr="003954F2">
        <w:t>- Dung dịch sát khuẩn da, niêm mạc</w:t>
      </w:r>
      <w:r w:rsidR="00994941">
        <w:t>.</w:t>
      </w:r>
      <w:r w:rsidRPr="003954F2">
        <w:t xml:space="preserve"> </w:t>
      </w:r>
    </w:p>
    <w:p w14:paraId="7C3D93CB" w14:textId="06269A3E" w:rsidR="00796700" w:rsidRPr="003954F2" w:rsidRDefault="00796700" w:rsidP="00796700">
      <w:r w:rsidRPr="003954F2">
        <w:t>- Nước cất ho c nước muối sinh lý</w:t>
      </w:r>
      <w:r w:rsidR="00994941">
        <w:t>.</w:t>
      </w:r>
      <w:r w:rsidR="00C370A6">
        <w:t xml:space="preserve"> </w:t>
      </w:r>
    </w:p>
    <w:p w14:paraId="615BC011" w14:textId="77777777" w:rsidR="00796700" w:rsidRPr="003954F2" w:rsidRDefault="00796700" w:rsidP="00796700">
      <w:r w:rsidRPr="003954F2">
        <w:t xml:space="preserve">- Kẹp phẫu thuật. </w:t>
      </w:r>
    </w:p>
    <w:p w14:paraId="17E4269E" w14:textId="77777777" w:rsidR="00796700" w:rsidRPr="003954F2" w:rsidRDefault="00796700" w:rsidP="00796700">
      <w:r w:rsidRPr="003954F2">
        <w:t xml:space="preserve">- Bông, gạc phẫu thuật. </w:t>
      </w:r>
    </w:p>
    <w:p w14:paraId="26AA3818" w14:textId="77777777" w:rsidR="00796700" w:rsidRPr="003954F2" w:rsidRDefault="00796700" w:rsidP="00796700">
      <w:r w:rsidRPr="003954F2">
        <w:t xml:space="preserve">- Hộp thuốc và dụng cụ cấp cứu tai biến thuốc đối quang. </w:t>
      </w:r>
    </w:p>
    <w:p w14:paraId="6B36A923" w14:textId="77777777" w:rsidR="00796700" w:rsidRPr="00510D60" w:rsidRDefault="00796700" w:rsidP="00796700">
      <w:pPr>
        <w:rPr>
          <w:b/>
          <w:bCs/>
        </w:rPr>
      </w:pPr>
      <w:r w:rsidRPr="00510D60">
        <w:rPr>
          <w:b/>
          <w:bCs/>
        </w:rPr>
        <w:t xml:space="preserve">4. Người bệnh </w:t>
      </w:r>
    </w:p>
    <w:p w14:paraId="2B039B4D" w14:textId="77777777" w:rsidR="00796700" w:rsidRPr="003954F2" w:rsidRDefault="00796700" w:rsidP="00796700">
      <w:r w:rsidRPr="003954F2">
        <w:t xml:space="preserve">- Người bệnh được giải thích kỹ về thủ thuật để phối hợp với thầy thuốc. </w:t>
      </w:r>
    </w:p>
    <w:p w14:paraId="4469AEEA" w14:textId="1D039D83" w:rsidR="00796700" w:rsidRPr="003954F2" w:rsidRDefault="00796700" w:rsidP="00796700">
      <w:r w:rsidRPr="003954F2">
        <w:t>- Tháo bỏ khuyên tai, vòng cổ, cặp tóc nếu có</w:t>
      </w:r>
      <w:r w:rsidR="00994941">
        <w:t>.</w:t>
      </w:r>
      <w:r w:rsidRPr="003954F2">
        <w:t xml:space="preserve"> </w:t>
      </w:r>
    </w:p>
    <w:p w14:paraId="25682DF6" w14:textId="77777777" w:rsidR="00796700" w:rsidRPr="003954F2" w:rsidRDefault="00796700" w:rsidP="00796700">
      <w:r w:rsidRPr="003954F2">
        <w:t xml:space="preserve">- Cần nhịn ăn chất đặc, nên uống sữa ho c nước hoa quả với thể tích không quá 100ml. </w:t>
      </w:r>
    </w:p>
    <w:p w14:paraId="28B7FFE0" w14:textId="4E4593F2" w:rsidR="00796700" w:rsidRPr="003954F2" w:rsidRDefault="00796700" w:rsidP="00796700">
      <w:r w:rsidRPr="003954F2">
        <w:t>- Người bệnh quá kích thích, không n</w:t>
      </w:r>
      <w:r w:rsidR="00994941" w:rsidRPr="00994941">
        <w:t>ằ</w:t>
      </w:r>
      <w:r w:rsidRPr="003954F2">
        <w:t xml:space="preserve">m yên: Cần cho thuốc an thần… </w:t>
      </w:r>
    </w:p>
    <w:p w14:paraId="35DFEF1F" w14:textId="77777777" w:rsidR="00796700" w:rsidRPr="00510D60" w:rsidRDefault="00796700" w:rsidP="00796700">
      <w:pPr>
        <w:rPr>
          <w:b/>
          <w:bCs/>
        </w:rPr>
      </w:pPr>
      <w:r w:rsidRPr="00510D60">
        <w:rPr>
          <w:b/>
          <w:bCs/>
        </w:rPr>
        <w:t xml:space="preserve">5. Phiếu xét nghiệm </w:t>
      </w:r>
    </w:p>
    <w:p w14:paraId="6AE53B52" w14:textId="5E498BDF" w:rsidR="00796700" w:rsidRPr="003954F2" w:rsidRDefault="00796700" w:rsidP="00796700">
      <w:r w:rsidRPr="003954F2">
        <w:t>- Có phiếu chỉ định chụp CLVT</w:t>
      </w:r>
      <w:r w:rsidR="00994941">
        <w:t>.</w:t>
      </w:r>
      <w:r w:rsidRPr="003954F2">
        <w:t xml:space="preserve"> </w:t>
      </w:r>
    </w:p>
    <w:p w14:paraId="7721A86E" w14:textId="77777777" w:rsidR="00796700" w:rsidRPr="00510D60" w:rsidRDefault="00796700" w:rsidP="00796700">
      <w:pPr>
        <w:rPr>
          <w:b/>
          <w:bCs/>
        </w:rPr>
      </w:pPr>
      <w:r w:rsidRPr="00510D60">
        <w:rPr>
          <w:b/>
          <w:bCs/>
        </w:rPr>
        <w:t xml:space="preserve">IV. CÁC BƯỚC TIẾN HÀNH </w:t>
      </w:r>
    </w:p>
    <w:p w14:paraId="614776AD" w14:textId="5DDAA0BA" w:rsidR="00796700" w:rsidRPr="00994941" w:rsidRDefault="00994941" w:rsidP="00796700">
      <w:pPr>
        <w:rPr>
          <w:b/>
          <w:bCs/>
        </w:rPr>
      </w:pPr>
      <w:r w:rsidRPr="00994941">
        <w:rPr>
          <w:b/>
          <w:bCs/>
        </w:rPr>
        <w:t>1.</w:t>
      </w:r>
      <w:r w:rsidR="00C370A6">
        <w:rPr>
          <w:b/>
          <w:bCs/>
        </w:rPr>
        <w:t xml:space="preserve"> </w:t>
      </w:r>
      <w:r w:rsidR="00796700" w:rsidRPr="00994941">
        <w:rPr>
          <w:b/>
          <w:bCs/>
        </w:rPr>
        <w:t>Kỹ thuật thăm khám</w:t>
      </w:r>
      <w:r w:rsidRPr="00994941">
        <w:rPr>
          <w:b/>
          <w:bCs/>
        </w:rPr>
        <w:t>.</w:t>
      </w:r>
    </w:p>
    <w:p w14:paraId="61B09105" w14:textId="4DB85EA2" w:rsidR="00994941" w:rsidRDefault="00796700" w:rsidP="00796700">
      <w:r w:rsidRPr="003954F2">
        <w:t>- Đặt người bệnh năm ngửa, hai tay giơ lên đầu để tránh nhiễu ảnh</w:t>
      </w:r>
      <w:r w:rsidR="00994941">
        <w:t>.</w:t>
      </w:r>
      <w:r w:rsidRPr="003954F2">
        <w:t xml:space="preserve"> </w:t>
      </w:r>
    </w:p>
    <w:p w14:paraId="0DA0A849" w14:textId="35134352" w:rsidR="00796700" w:rsidRPr="003954F2" w:rsidRDefault="00796700" w:rsidP="00796700">
      <w:r w:rsidRPr="003954F2">
        <w:t xml:space="preserve">- Tháo bỏ dị vật băng kim loại, bộc lộ vùng thăm khám </w:t>
      </w:r>
      <w:r w:rsidR="00994941">
        <w:t>.</w:t>
      </w:r>
    </w:p>
    <w:p w14:paraId="6764BF66" w14:textId="77777777" w:rsidR="00796700" w:rsidRPr="003954F2" w:rsidRDefault="00796700" w:rsidP="00796700">
      <w:r w:rsidRPr="003954F2">
        <w:t xml:space="preserve">- Hướng dẫn người bệnh nhịn thở để tránh các nhiễu ảnh do di động khi thở, </w:t>
      </w:r>
    </w:p>
    <w:p w14:paraId="1F0FA5D1" w14:textId="0DD61DC5" w:rsidR="00796700" w:rsidRPr="003954F2" w:rsidRDefault="00796700" w:rsidP="00796700">
      <w:r w:rsidRPr="003954F2">
        <w:t>- Chụp CLVT trước và sau tiêm thuốc đối quang i-ốt tĩnh mạch với các lớp cắt ngang ở tầng trên ổ bụng; bề dày lớp cắt trước tiêm 5 mm. Các lớp cắt sau tiêm thì lý tưởng nhất là 2.5 mm, tái tạo các lớp cắt mỏng 1mm</w:t>
      </w:r>
      <w:r w:rsidR="00994941">
        <w:t>.</w:t>
      </w:r>
      <w:r w:rsidRPr="003954F2">
        <w:t xml:space="preserve"> </w:t>
      </w:r>
    </w:p>
    <w:p w14:paraId="3658FCC5" w14:textId="6A40CBEE" w:rsidR="00796700" w:rsidRPr="003954F2" w:rsidRDefault="00796700" w:rsidP="00796700">
      <w:r w:rsidRPr="003954F2">
        <w:t>- Thuốc đối quang i-ốt được dùng là loại tan trong nước với liều 1.5-2 ml/kg cân nặng</w:t>
      </w:r>
      <w:r w:rsidR="00994941">
        <w:t>.</w:t>
      </w:r>
      <w:r w:rsidRPr="003954F2">
        <w:t xml:space="preserve"> </w:t>
      </w:r>
    </w:p>
    <w:p w14:paraId="0EE5F41A" w14:textId="77777777" w:rsidR="00796700" w:rsidRPr="003954F2" w:rsidRDefault="00796700" w:rsidP="00796700">
      <w:r w:rsidRPr="003954F2">
        <w:t xml:space="preserve">- Kỹ thuật tiêm thuốc đối quang i-ốt: sử dụng bơm tiêm máy, tiêm nhanh, tốc độ tiêm đạt từ 3-4 ml/giây tùy thuộc vào mức độ bền vững của thành mạch máu . </w:t>
      </w:r>
    </w:p>
    <w:p w14:paraId="26D23774" w14:textId="52DC6099" w:rsidR="00796700" w:rsidRPr="003954F2" w:rsidRDefault="00796700" w:rsidP="00796700">
      <w:r w:rsidRPr="003954F2">
        <w:t>- Thay đổi trường nhìn tùy theo độ lớn của mỗi cá thể cho phù hợp</w:t>
      </w:r>
      <w:r w:rsidR="00994941">
        <w:t>.</w:t>
      </w:r>
      <w:r w:rsidRPr="003954F2">
        <w:t xml:space="preserve"> </w:t>
      </w:r>
    </w:p>
    <w:p w14:paraId="69A624D8" w14:textId="77777777" w:rsidR="00796700" w:rsidRPr="003954F2" w:rsidRDefault="00796700" w:rsidP="00796700">
      <w:r w:rsidRPr="003954F2">
        <w:t xml:space="preserve">- Thay đổi độ rộng của cửa sổ để đánh giá được toàn bộ mô mềm, khí, mỡ và xương. </w:t>
      </w:r>
    </w:p>
    <w:p w14:paraId="381D956F" w14:textId="77777777" w:rsidR="00796700" w:rsidRPr="00510D60" w:rsidRDefault="00796700" w:rsidP="00994941">
      <w:pPr>
        <w:rPr>
          <w:b/>
          <w:bCs/>
        </w:rPr>
      </w:pPr>
      <w:r w:rsidRPr="00510D60">
        <w:rPr>
          <w:b/>
          <w:bCs/>
        </w:rPr>
        <w:t xml:space="preserve">2. Tiến trình thăm khám </w:t>
      </w:r>
    </w:p>
    <w:p w14:paraId="61FA9751" w14:textId="6E23F42A" w:rsidR="00796700" w:rsidRPr="003954F2" w:rsidRDefault="00796700" w:rsidP="00796700">
      <w:r w:rsidRPr="003954F2">
        <w:t xml:space="preserve">- Chụp các lớp cắt không tiêm thuốc đối quang i-ốt với mục đích: </w:t>
      </w:r>
      <w:r w:rsidR="00994941">
        <w:t>B</w:t>
      </w:r>
      <w:r w:rsidRPr="003954F2">
        <w:t xml:space="preserve">ước đầu định vị tổn thương để thực hiện các lớp cắt sau tiêm. Đo tỷ trọng vùng nghi ngờ tổn thương để đánh giá xem tổn thương có chứa thành phần mỡ hay không, có vôi </w:t>
      </w:r>
      <w:r w:rsidRPr="003954F2">
        <w:lastRenderedPageBreak/>
        <w:t>hóa ho</w:t>
      </w:r>
      <w:r w:rsidR="00994941" w:rsidRPr="00994941">
        <w:t>ặ</w:t>
      </w:r>
      <w:r w:rsidRPr="003954F2">
        <w:t>c chảy máu hay không; đồng thời giúp so sánh với t trọng của tổn thương sau tiêm thuốc đẻ đánh giá mức độ ngấm thuốc của tổn thương là ít hay nhiều</w:t>
      </w:r>
      <w:r w:rsidR="00994941">
        <w:t>.</w:t>
      </w:r>
      <w:r w:rsidR="00C370A6">
        <w:t xml:space="preserve"> </w:t>
      </w:r>
    </w:p>
    <w:p w14:paraId="658BF004" w14:textId="73C9B06E" w:rsidR="00796700" w:rsidRPr="003954F2" w:rsidRDefault="00796700" w:rsidP="00796700">
      <w:r w:rsidRPr="003954F2">
        <w:t xml:space="preserve">- Các lớp cắt ở thì động mạch được thực hiện ở giây thứ 25-30 tính từ lúc bắt đầu tiêm thuốc: </w:t>
      </w:r>
      <w:r w:rsidR="00F675A6" w:rsidRPr="00F675A6">
        <w:t>Đ</w:t>
      </w:r>
      <w:r w:rsidRPr="003954F2">
        <w:t xml:space="preserve">ánh giá mức độ giàu mạch của tổn thương u; tình trạng rối loạn tưới máu trong nhu mô các tạng; tình trạng hiện hình tĩnh mạch dẫn lưu sớm trong bệnh cảnh dị dạng thông động-tĩnh mạch; tình trạng thoát thuốc ra ngoài lòng mạch trong trường hợp chảy máu thể hoạt động do chấn thương tạng… </w:t>
      </w:r>
    </w:p>
    <w:p w14:paraId="4483B161" w14:textId="606388E7" w:rsidR="00796700" w:rsidRPr="003954F2" w:rsidRDefault="00796700" w:rsidP="00796700">
      <w:r w:rsidRPr="003954F2">
        <w:t xml:space="preserve">- Các lớp cắt ở thì tĩnh mạch được thực hiện ở giây thứ 60-70 tính từ lúc bắt đầu tiêm thuốc: </w:t>
      </w:r>
      <w:r w:rsidR="00F675A6" w:rsidRPr="00F675A6">
        <w:t>Đ</w:t>
      </w:r>
      <w:r w:rsidRPr="003954F2">
        <w:t>ánh giá tình trạng thải thuốc nhanh hay chậm của các tổn thương u; bộc lộ rõ các tổn thương dạng như các ổ đụng dập ho</w:t>
      </w:r>
      <w:r w:rsidR="00F675A6" w:rsidRPr="00F675A6">
        <w:t>ặ</w:t>
      </w:r>
      <w:r w:rsidR="00F675A6">
        <w:t>c</w:t>
      </w:r>
      <w:r w:rsidRPr="003954F2">
        <w:t xml:space="preserve"> đường vỡ trong các tạng trong bệnh cảnh chấn thương</w:t>
      </w:r>
      <w:r w:rsidR="00F675A6">
        <w:t>.</w:t>
      </w:r>
    </w:p>
    <w:p w14:paraId="0B38AD9C" w14:textId="77777777" w:rsidR="00796700" w:rsidRPr="003954F2" w:rsidRDefault="00796700" w:rsidP="00796700">
      <w:r w:rsidRPr="003954F2">
        <w:t xml:space="preserve">- Các lớp cắt ở thì muộn được thực hiện sau 3-10 phút tùy từng trường hợp cụ thể, ch ng hạn như các u bắt thuốc ít ở thì động mạch và tĩnh mạch… </w:t>
      </w:r>
    </w:p>
    <w:p w14:paraId="1868E535" w14:textId="6587FE8D" w:rsidR="00796700" w:rsidRPr="003954F2" w:rsidRDefault="00796700" w:rsidP="00796700">
      <w:r w:rsidRPr="003954F2">
        <w:t>- Dựng hình mạch máu theo các hướng khác nhau, khảo sát hệ thống động mạch và tĩnh mạch riêng cho mỗi tạng</w:t>
      </w:r>
      <w:r w:rsidR="00F675A6">
        <w:t>.</w:t>
      </w:r>
      <w:r w:rsidRPr="003954F2">
        <w:t xml:space="preserve"> </w:t>
      </w:r>
    </w:p>
    <w:p w14:paraId="0B2DEA30" w14:textId="77777777" w:rsidR="00796700" w:rsidRPr="00510D60" w:rsidRDefault="00796700" w:rsidP="00796700">
      <w:pPr>
        <w:rPr>
          <w:b/>
          <w:bCs/>
        </w:rPr>
      </w:pPr>
      <w:r w:rsidRPr="00510D60">
        <w:rPr>
          <w:b/>
          <w:bCs/>
        </w:rPr>
        <w:t xml:space="preserve">V. NHẬN ĐỊNH KẾT QUẢ </w:t>
      </w:r>
    </w:p>
    <w:p w14:paraId="7B7DF54C" w14:textId="6E0001AC" w:rsidR="00796700" w:rsidRPr="003954F2" w:rsidRDefault="00796700" w:rsidP="00796700">
      <w:r w:rsidRPr="003954F2">
        <w:t>- Đánh giá sơ bộ xem kỹ thuật thực hiện có đúng các thì động mạch, tĩnh mạch</w:t>
      </w:r>
      <w:r w:rsidR="00F675A6">
        <w:t>.</w:t>
      </w:r>
      <w:r w:rsidRPr="003954F2">
        <w:t xml:space="preserve"> </w:t>
      </w:r>
    </w:p>
    <w:p w14:paraId="2A3857DA" w14:textId="247F7742" w:rsidR="00796700" w:rsidRPr="003954F2" w:rsidRDefault="00796700" w:rsidP="00796700">
      <w:r w:rsidRPr="003954F2">
        <w:t>- Số lượng thuốc đối quang i-ốt sử dụng có phù hợp</w:t>
      </w:r>
      <w:r w:rsidR="00F675A6">
        <w:t>.</w:t>
      </w:r>
    </w:p>
    <w:p w14:paraId="4E8F07C2" w14:textId="3881FE27" w:rsidR="00796700" w:rsidRPr="003954F2" w:rsidRDefault="00796700" w:rsidP="00796700">
      <w:r w:rsidRPr="003954F2">
        <w:t xml:space="preserve">- Các ảnh thu được có đảm bảo chất lượng cho chẩn đoán: </w:t>
      </w:r>
      <w:r w:rsidR="00F675A6">
        <w:t>H</w:t>
      </w:r>
      <w:r w:rsidRPr="003954F2">
        <w:t>ình nhiễu ảnh</w:t>
      </w:r>
      <w:r w:rsidR="00F675A6">
        <w:t>.</w:t>
      </w:r>
      <w:r w:rsidRPr="003954F2">
        <w:t xml:space="preserve"> </w:t>
      </w:r>
    </w:p>
    <w:p w14:paraId="602974D7" w14:textId="77777777" w:rsidR="00796700" w:rsidRPr="00510D60" w:rsidRDefault="00796700" w:rsidP="00796700">
      <w:pPr>
        <w:rPr>
          <w:b/>
          <w:bCs/>
        </w:rPr>
      </w:pPr>
      <w:r w:rsidRPr="00510D60">
        <w:rPr>
          <w:b/>
          <w:bCs/>
        </w:rPr>
        <w:t xml:space="preserve">VI. TAI BIẾN VÀ XỬ TRÍ </w:t>
      </w:r>
    </w:p>
    <w:p w14:paraId="3174545E" w14:textId="114D05B8" w:rsidR="00796700" w:rsidRPr="003954F2" w:rsidRDefault="00796700" w:rsidP="00796700">
      <w:r w:rsidRPr="003954F2">
        <w:t>- Đánh giá xem quá trình tiêm thuốc có đúng kỹ thuật; có bị thoát thuốc ra ngoài lòng mạch ho c có triệu chứng của phản ứng với thuốc đối quang</w:t>
      </w:r>
      <w:r w:rsidR="00F675A6">
        <w:t>.</w:t>
      </w:r>
      <w:r w:rsidRPr="003954F2">
        <w:t xml:space="preserve"> </w:t>
      </w:r>
    </w:p>
    <w:p w14:paraId="56D56214" w14:textId="210BEDAB" w:rsidR="00796700" w:rsidRPr="003954F2" w:rsidRDefault="00796700" w:rsidP="00796700">
      <w:r w:rsidRPr="003954F2">
        <w:t xml:space="preserve">- Tai biến liên quang đến thuốc đối quang i-ốt: </w:t>
      </w:r>
      <w:r w:rsidR="00F675A6">
        <w:t>X</w:t>
      </w:r>
      <w:r w:rsidRPr="003954F2">
        <w:t>em thêm quy trình Chẩn đoán và xử trí tai biến thuốc đối quang.</w:t>
      </w:r>
    </w:p>
    <w:p w14:paraId="5320817D" w14:textId="77777777" w:rsidR="00796700" w:rsidRPr="003954F2" w:rsidRDefault="00796700" w:rsidP="00796700"/>
    <w:p w14:paraId="21148BA7" w14:textId="77777777" w:rsidR="00796700" w:rsidRPr="003954F2" w:rsidRDefault="00796700" w:rsidP="00796700">
      <w:r w:rsidRPr="003954F2">
        <w:br w:type="page"/>
      </w:r>
    </w:p>
    <w:p w14:paraId="2C3E4715" w14:textId="780338BF" w:rsidR="00796700" w:rsidRPr="00F76FB5" w:rsidRDefault="00796700" w:rsidP="00C370A6">
      <w:pPr>
        <w:pStyle w:val="Heading1"/>
        <w:rPr>
          <w:lang w:val="vi"/>
        </w:rPr>
      </w:pPr>
      <w:bookmarkStart w:id="977" w:name="_Toc145059904"/>
      <w:bookmarkStart w:id="978" w:name="_Toc169595886"/>
      <w:r w:rsidRPr="00F76FB5">
        <w:rPr>
          <w:lang w:val="vi"/>
        </w:rPr>
        <w:lastRenderedPageBreak/>
        <w:t>CHỤP CLVT GAN CÓ DỰNG HÌNH ĐƯỜNG MẬT</w:t>
      </w:r>
      <w:bookmarkEnd w:id="977"/>
      <w:bookmarkEnd w:id="978"/>
    </w:p>
    <w:p w14:paraId="6C39BA0E" w14:textId="77777777" w:rsidR="00796700" w:rsidRPr="00F76FB5" w:rsidRDefault="00796700" w:rsidP="00796700">
      <w:pPr>
        <w:rPr>
          <w:b/>
          <w:bCs/>
          <w:lang w:val="vi"/>
        </w:rPr>
      </w:pPr>
    </w:p>
    <w:p w14:paraId="7DA3AB96" w14:textId="77777777" w:rsidR="00796700" w:rsidRPr="00F76FB5" w:rsidRDefault="00796700" w:rsidP="00796700">
      <w:pPr>
        <w:rPr>
          <w:b/>
          <w:bCs/>
        </w:rPr>
      </w:pPr>
      <w:r w:rsidRPr="00F76FB5">
        <w:rPr>
          <w:b/>
          <w:bCs/>
        </w:rPr>
        <w:t xml:space="preserve"> I. ĐẠI CƯƠNG</w:t>
      </w:r>
    </w:p>
    <w:p w14:paraId="0AFA871E" w14:textId="5BE41EC1" w:rsidR="00796700" w:rsidRPr="003954F2" w:rsidRDefault="00C370A6" w:rsidP="00796700">
      <w:r>
        <w:t xml:space="preserve"> </w:t>
      </w:r>
      <w:r w:rsidR="00796700" w:rsidRPr="003954F2">
        <w:t xml:space="preserve"> Chụp CLVT dựng hình cây đường mật trong và ngoài gan được thực hiện nhằm bổ sung cho siêu âm, đặc biệt trong bệnh lý tắc mật. Hiện nay chụp CHT dựng hình đường mật đang được ứng dụng thay thế chụp CLVT do ưu điểm độ phân giải tổ chức của CHT. </w:t>
      </w:r>
    </w:p>
    <w:p w14:paraId="481E337C" w14:textId="77777777" w:rsidR="00796700" w:rsidRPr="00F76FB5" w:rsidRDefault="00796700" w:rsidP="00796700">
      <w:pPr>
        <w:rPr>
          <w:b/>
          <w:bCs/>
        </w:rPr>
      </w:pPr>
      <w:r w:rsidRPr="00F76FB5">
        <w:rPr>
          <w:b/>
          <w:bCs/>
        </w:rPr>
        <w:t xml:space="preserve">II. CHỈ ĐỊNH VÀ CHỐNG CHỈ ĐỊNH </w:t>
      </w:r>
    </w:p>
    <w:p w14:paraId="49A9EE9E" w14:textId="77777777" w:rsidR="00796700" w:rsidRPr="00F76FB5" w:rsidRDefault="00796700" w:rsidP="00796700">
      <w:pPr>
        <w:rPr>
          <w:b/>
          <w:bCs/>
        </w:rPr>
      </w:pPr>
      <w:r w:rsidRPr="00F76FB5">
        <w:rPr>
          <w:b/>
          <w:bCs/>
        </w:rPr>
        <w:t xml:space="preserve">1. Chỉ định </w:t>
      </w:r>
    </w:p>
    <w:p w14:paraId="173403AF" w14:textId="77777777" w:rsidR="00796700" w:rsidRPr="003954F2" w:rsidRDefault="00796700" w:rsidP="00796700">
      <w:r w:rsidRPr="003954F2">
        <w:t xml:space="preserve">- Bổ sung cho siêu âm trong chẩn đoán các bệnh lý gan mật ( khối u, nhiễm trùng, sỏi…) bất thường hệ tiết niệu. </w:t>
      </w:r>
    </w:p>
    <w:p w14:paraId="417E13B6" w14:textId="77777777" w:rsidR="00796700" w:rsidRPr="003954F2" w:rsidRDefault="00796700" w:rsidP="00796700">
      <w:r w:rsidRPr="003954F2">
        <w:t xml:space="preserve">- Siêu âm phát hiện thấy bất thường khu trú trong gan và phối hợp với lâm sàng nghĩ đến khả năng có tổn thương. </w:t>
      </w:r>
    </w:p>
    <w:p w14:paraId="1CC6FD5E" w14:textId="77777777" w:rsidR="00796700" w:rsidRPr="003954F2" w:rsidRDefault="00796700" w:rsidP="00796700">
      <w:r w:rsidRPr="003954F2">
        <w:t xml:space="preserve">- Tìm kiếm hoặc theo dõi các bệnh lý gan ho c / và đường mật khi siêu âm bị hạn chế. </w:t>
      </w:r>
    </w:p>
    <w:p w14:paraId="18F2C73B" w14:textId="03D000E3" w:rsidR="00796700" w:rsidRPr="003954F2" w:rsidRDefault="00796700" w:rsidP="00796700">
      <w:r w:rsidRPr="003954F2">
        <w:t xml:space="preserve">- Chỉ định chụp gan 3 pha: </w:t>
      </w:r>
      <w:r w:rsidR="00F76FB5">
        <w:t>X</w:t>
      </w:r>
      <w:r w:rsidRPr="003954F2">
        <w:t>ác định đ</w:t>
      </w:r>
      <w:r w:rsidR="00F76FB5" w:rsidRPr="00F76FB5">
        <w:t>ượ</w:t>
      </w:r>
      <w:r w:rsidRPr="003954F2">
        <w:t xml:space="preserve">c điểm các tổn thương gan ngấm thuốc thì động mạch: </w:t>
      </w:r>
      <w:r w:rsidR="00F76FB5">
        <w:t>U</w:t>
      </w:r>
      <w:r w:rsidRPr="003954F2">
        <w:t xml:space="preserve"> tế bào gan (HCC), di căn gan giàu mạch ( di căn của ung thư nội tiết), các khối u gan lành tính (adenoma, HNF)… </w:t>
      </w:r>
    </w:p>
    <w:p w14:paraId="34D1F23C" w14:textId="044B0DCE" w:rsidR="00796700" w:rsidRPr="003954F2" w:rsidRDefault="00796700" w:rsidP="00796700">
      <w:r w:rsidRPr="003954F2">
        <w:t xml:space="preserve">- Chỉ định chụp thông thường: </w:t>
      </w:r>
      <w:r w:rsidR="00F76FB5">
        <w:t>C</w:t>
      </w:r>
      <w:r w:rsidRPr="003954F2">
        <w:t xml:space="preserve">ho các khối u gan nghèo mạch (di căn ung thư đại trực tràng), tăng áp lực tĩnh mạch cửa, tổn thương dạng nang (áp xe, nang gan…) </w:t>
      </w:r>
    </w:p>
    <w:p w14:paraId="7546AC6E" w14:textId="77777777" w:rsidR="00796700" w:rsidRPr="00F76FB5" w:rsidRDefault="00796700" w:rsidP="00796700">
      <w:pPr>
        <w:rPr>
          <w:b/>
          <w:bCs/>
        </w:rPr>
      </w:pPr>
      <w:r w:rsidRPr="00F76FB5">
        <w:rPr>
          <w:b/>
          <w:bCs/>
        </w:rPr>
        <w:t xml:space="preserve">2. Chống chỉ định </w:t>
      </w:r>
    </w:p>
    <w:p w14:paraId="3351E07D" w14:textId="77777777" w:rsidR="00796700" w:rsidRPr="003954F2" w:rsidRDefault="00796700" w:rsidP="00796700">
      <w:r w:rsidRPr="003954F2">
        <w:t xml:space="preserve">- Xem xét chống chỉ định tiêm thuốc đối quang i-ốt trong trường hợp suy thận, dị ứng với thuốc đối quang i-ốt, phụ nữ có thai… </w:t>
      </w:r>
    </w:p>
    <w:p w14:paraId="671DDDDF" w14:textId="77777777" w:rsidR="00796700" w:rsidRPr="00F76FB5" w:rsidRDefault="00796700" w:rsidP="00796700">
      <w:pPr>
        <w:rPr>
          <w:b/>
          <w:bCs/>
        </w:rPr>
      </w:pPr>
      <w:r w:rsidRPr="00F76FB5">
        <w:rPr>
          <w:b/>
          <w:bCs/>
        </w:rPr>
        <w:t xml:space="preserve">III. CHUẨN BỊ </w:t>
      </w:r>
    </w:p>
    <w:p w14:paraId="7FD59245" w14:textId="77777777" w:rsidR="00796700" w:rsidRPr="00F76FB5" w:rsidRDefault="00796700" w:rsidP="00796700">
      <w:pPr>
        <w:rPr>
          <w:b/>
          <w:bCs/>
        </w:rPr>
      </w:pPr>
      <w:r w:rsidRPr="00F76FB5">
        <w:rPr>
          <w:b/>
          <w:bCs/>
        </w:rPr>
        <w:t xml:space="preserve">1. Người thực hiện </w:t>
      </w:r>
    </w:p>
    <w:p w14:paraId="3F594E3D" w14:textId="7457FB8F" w:rsidR="00796700" w:rsidRPr="003954F2" w:rsidRDefault="00796700" w:rsidP="00796700">
      <w:r w:rsidRPr="003954F2">
        <w:t>- Bác sỹ chuyên khoa</w:t>
      </w:r>
      <w:r w:rsidR="00A51832">
        <w:t>.</w:t>
      </w:r>
      <w:r w:rsidRPr="003954F2">
        <w:t xml:space="preserve"> </w:t>
      </w:r>
    </w:p>
    <w:p w14:paraId="601B46A9" w14:textId="6E5AA458" w:rsidR="00796700" w:rsidRPr="003954F2" w:rsidRDefault="00796700" w:rsidP="00796700">
      <w:r w:rsidRPr="003954F2">
        <w:t>- Kỹ thuật viên điện quang</w:t>
      </w:r>
      <w:r w:rsidR="00A51832">
        <w:t>.</w:t>
      </w:r>
      <w:r w:rsidRPr="003954F2">
        <w:t xml:space="preserve"> </w:t>
      </w:r>
    </w:p>
    <w:p w14:paraId="1172ACB2" w14:textId="265FA680" w:rsidR="00796700" w:rsidRPr="003954F2" w:rsidRDefault="00796700" w:rsidP="00796700">
      <w:r w:rsidRPr="003954F2">
        <w:t>- Điều dưỡng</w:t>
      </w:r>
      <w:r w:rsidR="00A51832">
        <w:t>.</w:t>
      </w:r>
      <w:r w:rsidRPr="003954F2">
        <w:t xml:space="preserve"> </w:t>
      </w:r>
    </w:p>
    <w:p w14:paraId="7757E055" w14:textId="77777777" w:rsidR="00796700" w:rsidRPr="00F76FB5" w:rsidRDefault="00796700" w:rsidP="00796700">
      <w:pPr>
        <w:rPr>
          <w:b/>
          <w:bCs/>
        </w:rPr>
      </w:pPr>
      <w:r w:rsidRPr="00F76FB5">
        <w:rPr>
          <w:b/>
          <w:bCs/>
        </w:rPr>
        <w:t>2. Phương tiện</w:t>
      </w:r>
    </w:p>
    <w:p w14:paraId="01461B83" w14:textId="3E8350F2" w:rsidR="00796700" w:rsidRPr="003954F2" w:rsidRDefault="00796700" w:rsidP="00796700">
      <w:r w:rsidRPr="003954F2">
        <w:t xml:space="preserve"> - Máy chụp CLVT đa dãy (8 dãy trở lên)</w:t>
      </w:r>
      <w:r w:rsidR="00A51832">
        <w:t>.</w:t>
      </w:r>
      <w:r w:rsidRPr="003954F2">
        <w:t xml:space="preserve"> </w:t>
      </w:r>
    </w:p>
    <w:p w14:paraId="799A232A" w14:textId="4EC52297" w:rsidR="00796700" w:rsidRPr="003954F2" w:rsidRDefault="00796700" w:rsidP="00796700">
      <w:r w:rsidRPr="003954F2">
        <w:t>- Máy bơm điện chuyên dụng</w:t>
      </w:r>
      <w:r w:rsidR="00A51832">
        <w:t>.</w:t>
      </w:r>
      <w:r w:rsidRPr="003954F2">
        <w:t xml:space="preserve"> </w:t>
      </w:r>
    </w:p>
    <w:p w14:paraId="2943F367" w14:textId="7BCCCA0D" w:rsidR="00796700" w:rsidRPr="003954F2" w:rsidRDefault="00796700" w:rsidP="00796700">
      <w:r w:rsidRPr="003954F2">
        <w:t>- Phim, cát – xét, hệ thống lưu trữ hình ảnh</w:t>
      </w:r>
      <w:r w:rsidR="00A51832">
        <w:t>.</w:t>
      </w:r>
      <w:r w:rsidRPr="003954F2">
        <w:t xml:space="preserve"> </w:t>
      </w:r>
    </w:p>
    <w:p w14:paraId="2EDD8013" w14:textId="77777777" w:rsidR="00796700" w:rsidRPr="00F76FB5" w:rsidRDefault="00796700" w:rsidP="00796700">
      <w:pPr>
        <w:rPr>
          <w:b/>
          <w:bCs/>
        </w:rPr>
      </w:pPr>
      <w:r w:rsidRPr="00F76FB5">
        <w:rPr>
          <w:b/>
          <w:bCs/>
        </w:rPr>
        <w:t>3. Vật tư y tế</w:t>
      </w:r>
    </w:p>
    <w:p w14:paraId="02872196" w14:textId="7A7054B2" w:rsidR="00796700" w:rsidRPr="003954F2" w:rsidRDefault="00796700" w:rsidP="00796700">
      <w:r w:rsidRPr="003954F2">
        <w:t>- Bơm tiêm 10; 20ml</w:t>
      </w:r>
      <w:r w:rsidR="00A51832">
        <w:t>.</w:t>
      </w:r>
      <w:r w:rsidRPr="003954F2">
        <w:t xml:space="preserve"> </w:t>
      </w:r>
    </w:p>
    <w:p w14:paraId="15203250" w14:textId="426E3A28" w:rsidR="00796700" w:rsidRPr="003954F2" w:rsidRDefault="00796700" w:rsidP="00796700">
      <w:r w:rsidRPr="003954F2">
        <w:t>- Bơm tiêm dành cho máy bơm điện</w:t>
      </w:r>
      <w:r w:rsidR="00A51832">
        <w:t>.</w:t>
      </w:r>
      <w:r w:rsidRPr="003954F2">
        <w:t xml:space="preserve"> </w:t>
      </w:r>
    </w:p>
    <w:p w14:paraId="0F36F119" w14:textId="19B9F65D" w:rsidR="00796700" w:rsidRPr="003954F2" w:rsidRDefault="00796700" w:rsidP="00796700">
      <w:r w:rsidRPr="003954F2">
        <w:t>- Kim tiêm 18-20G - Thuốc đối quang I-ốt tan trong nước</w:t>
      </w:r>
      <w:r w:rsidR="00A51832">
        <w:t>.</w:t>
      </w:r>
      <w:r w:rsidRPr="003954F2">
        <w:t xml:space="preserve"> </w:t>
      </w:r>
    </w:p>
    <w:p w14:paraId="49CC01E1" w14:textId="45E827E6" w:rsidR="00796700" w:rsidRPr="003954F2" w:rsidRDefault="00796700" w:rsidP="00796700">
      <w:r w:rsidRPr="003954F2">
        <w:t>- Dung dịch sát khuẩn da, niêm mạc</w:t>
      </w:r>
      <w:r w:rsidR="00A51832">
        <w:t>.</w:t>
      </w:r>
      <w:r w:rsidRPr="003954F2">
        <w:t xml:space="preserve"> </w:t>
      </w:r>
    </w:p>
    <w:p w14:paraId="3270FE9D" w14:textId="764F7A4B" w:rsidR="00796700" w:rsidRPr="003954F2" w:rsidRDefault="00796700" w:rsidP="00796700">
      <w:r w:rsidRPr="003954F2">
        <w:t>- Nước cất hoặc nước muối sinh lý</w:t>
      </w:r>
      <w:r w:rsidR="00A51832">
        <w:t>.</w:t>
      </w:r>
      <w:r w:rsidRPr="003954F2">
        <w:t xml:space="preserve"> </w:t>
      </w:r>
    </w:p>
    <w:p w14:paraId="33E499C3" w14:textId="77777777" w:rsidR="00796700" w:rsidRPr="003954F2" w:rsidRDefault="00796700" w:rsidP="00796700">
      <w:r w:rsidRPr="003954F2">
        <w:lastRenderedPageBreak/>
        <w:t>- Bông, gạc phẫu thuật.</w:t>
      </w:r>
    </w:p>
    <w:p w14:paraId="63EBA7AD" w14:textId="77777777" w:rsidR="00796700" w:rsidRPr="003954F2" w:rsidRDefault="00796700" w:rsidP="00796700">
      <w:r w:rsidRPr="003954F2">
        <w:t xml:space="preserve"> - Hộp thuốc và dụng cụ cấp cứu tai biến thuốc đối quang. </w:t>
      </w:r>
    </w:p>
    <w:p w14:paraId="628C8FE2" w14:textId="77777777" w:rsidR="00796700" w:rsidRPr="00F76FB5" w:rsidRDefault="00796700" w:rsidP="00796700">
      <w:pPr>
        <w:rPr>
          <w:b/>
          <w:bCs/>
        </w:rPr>
      </w:pPr>
      <w:r w:rsidRPr="00F76FB5">
        <w:rPr>
          <w:b/>
          <w:bCs/>
        </w:rPr>
        <w:t xml:space="preserve">4. Người bệnh </w:t>
      </w:r>
    </w:p>
    <w:p w14:paraId="4578AA7E" w14:textId="77777777" w:rsidR="00796700" w:rsidRPr="003954F2" w:rsidRDefault="00796700" w:rsidP="00796700">
      <w:r w:rsidRPr="003954F2">
        <w:t xml:space="preserve">- Người bệnh được giải thích kỹ về thủ thuật để phối hợp với thầy thuốc. </w:t>
      </w:r>
    </w:p>
    <w:p w14:paraId="41317200" w14:textId="621383FC" w:rsidR="00796700" w:rsidRPr="003954F2" w:rsidRDefault="00796700" w:rsidP="00796700">
      <w:r w:rsidRPr="003954F2">
        <w:t>- Tháo bỏ khuyên tai, vòng cổ, kẹp tóc nếu có</w:t>
      </w:r>
      <w:r w:rsidR="00A51832">
        <w:t>.</w:t>
      </w:r>
      <w:r w:rsidRPr="003954F2">
        <w:t xml:space="preserve"> </w:t>
      </w:r>
    </w:p>
    <w:p w14:paraId="20EF35C1" w14:textId="77777777" w:rsidR="00796700" w:rsidRPr="003954F2" w:rsidRDefault="00796700" w:rsidP="00796700">
      <w:r w:rsidRPr="003954F2">
        <w:t xml:space="preserve">- Cần nhịn ăn, uống trước 4giờ. Có thể uống không quá 50ml nước. </w:t>
      </w:r>
    </w:p>
    <w:p w14:paraId="13EDF918" w14:textId="77777777" w:rsidR="00796700" w:rsidRPr="003954F2" w:rsidRDefault="00796700" w:rsidP="00796700">
      <w:r w:rsidRPr="003954F2">
        <w:t xml:space="preserve">- Người bệnh quá kích thích, không nằm yên: Cần cho thuốc an thần… </w:t>
      </w:r>
    </w:p>
    <w:p w14:paraId="2B79C83D" w14:textId="4305A87E" w:rsidR="00796700" w:rsidRPr="00933977" w:rsidRDefault="00933977" w:rsidP="00796700">
      <w:pPr>
        <w:rPr>
          <w:b/>
          <w:bCs/>
        </w:rPr>
      </w:pPr>
      <w:r>
        <w:rPr>
          <w:b/>
          <w:bCs/>
        </w:rPr>
        <w:t>V</w:t>
      </w:r>
      <w:r w:rsidR="00796700" w:rsidRPr="00933977">
        <w:rPr>
          <w:b/>
          <w:bCs/>
        </w:rPr>
        <w:t xml:space="preserve">. Phiếu xét nghiệm </w:t>
      </w:r>
    </w:p>
    <w:p w14:paraId="7A03A0AD" w14:textId="3F6BA8B9" w:rsidR="00796700" w:rsidRPr="003954F2" w:rsidRDefault="00796700" w:rsidP="00796700">
      <w:r w:rsidRPr="003954F2">
        <w:t>Có phiếu chỉ định chụp CLVT</w:t>
      </w:r>
      <w:r w:rsidR="00933977">
        <w:t>.</w:t>
      </w:r>
      <w:r w:rsidRPr="003954F2">
        <w:t xml:space="preserve"> </w:t>
      </w:r>
    </w:p>
    <w:p w14:paraId="783808DA" w14:textId="77777777" w:rsidR="00796700" w:rsidRPr="00933977" w:rsidRDefault="00796700" w:rsidP="00796700">
      <w:pPr>
        <w:rPr>
          <w:b/>
          <w:bCs/>
        </w:rPr>
      </w:pPr>
      <w:r w:rsidRPr="00933977">
        <w:rPr>
          <w:b/>
          <w:bCs/>
        </w:rPr>
        <w:t xml:space="preserve">IV. CÁC BƯỚC TIẾN HÀNH </w:t>
      </w:r>
    </w:p>
    <w:p w14:paraId="18B884B7" w14:textId="77777777" w:rsidR="00796700" w:rsidRPr="00933977" w:rsidRDefault="00796700" w:rsidP="00796700">
      <w:pPr>
        <w:rPr>
          <w:b/>
          <w:bCs/>
        </w:rPr>
      </w:pPr>
      <w:r w:rsidRPr="00933977">
        <w:rPr>
          <w:b/>
          <w:bCs/>
        </w:rPr>
        <w:t xml:space="preserve">1. Chuẩn bị người bệnh </w:t>
      </w:r>
    </w:p>
    <w:p w14:paraId="79C81B25" w14:textId="77777777" w:rsidR="00796700" w:rsidRPr="003954F2" w:rsidRDefault="00796700" w:rsidP="00796700">
      <w:r w:rsidRPr="003954F2">
        <w:t xml:space="preserve">- Giải thích cho người bệnh quy trình thăm khám và hướng dẫn người bệnh phối hợp nhịn thở khi chụp. </w:t>
      </w:r>
    </w:p>
    <w:p w14:paraId="0CC66344" w14:textId="4B1DCFAD" w:rsidR="00796700" w:rsidRPr="003954F2" w:rsidRDefault="00796700" w:rsidP="00796700">
      <w:r w:rsidRPr="003954F2">
        <w:t>- Xem xét hồ sơ bệnh án và tìm kiếm các dấu hiệu chống chỉ định tiêm thuốc đối quang i-ốt tĩnh mạch</w:t>
      </w:r>
      <w:r w:rsidR="00933977">
        <w:t>.</w:t>
      </w:r>
      <w:r w:rsidRPr="003954F2">
        <w:t xml:space="preserve"> </w:t>
      </w:r>
    </w:p>
    <w:p w14:paraId="31DACEE4" w14:textId="51B4FAE3" w:rsidR="00796700" w:rsidRPr="003954F2" w:rsidRDefault="00796700" w:rsidP="00796700">
      <w:r w:rsidRPr="003954F2">
        <w:t>- Đặt đường truyền tĩnh mạch (kim 18G)</w:t>
      </w:r>
      <w:r w:rsidR="00933977">
        <w:t>.</w:t>
      </w:r>
      <w:r w:rsidRPr="003954F2">
        <w:t xml:space="preserve"> </w:t>
      </w:r>
    </w:p>
    <w:p w14:paraId="323FDA98" w14:textId="2709A48B" w:rsidR="00796700" w:rsidRPr="003954F2" w:rsidRDefault="00796700" w:rsidP="00796700">
      <w:r w:rsidRPr="003954F2">
        <w:t>- Tham khảo các kết quả chẩn đoán hình ảnh trước đó (nếu có)</w:t>
      </w:r>
      <w:r w:rsidR="00933977">
        <w:t>.</w:t>
      </w:r>
      <w:r w:rsidRPr="003954F2">
        <w:t xml:space="preserve"> </w:t>
      </w:r>
    </w:p>
    <w:p w14:paraId="56B1C3EC" w14:textId="37FA2650" w:rsidR="00796700" w:rsidRPr="003954F2" w:rsidRDefault="00796700" w:rsidP="00796700">
      <w:r w:rsidRPr="003954F2">
        <w:t>- Lựa chọn cách thức chụp (chụp thì động mạch, tĩnh mạch cửa hay chụp 3 pha), chụp khu trú vào gan mật hay lấy xuống tiểu khung (khi tìm kiếm di căn…)</w:t>
      </w:r>
      <w:r w:rsidR="00933977">
        <w:t>.</w:t>
      </w:r>
      <w:r w:rsidRPr="003954F2">
        <w:t xml:space="preserve"> </w:t>
      </w:r>
    </w:p>
    <w:p w14:paraId="7CB6123E" w14:textId="77777777" w:rsidR="00796700" w:rsidRPr="00933977" w:rsidRDefault="00796700" w:rsidP="00796700">
      <w:pPr>
        <w:rPr>
          <w:b/>
          <w:bCs/>
        </w:rPr>
      </w:pPr>
      <w:r w:rsidRPr="00933977">
        <w:rPr>
          <w:b/>
          <w:bCs/>
        </w:rPr>
        <w:t xml:space="preserve">2. Tiến hành kỹ thuật </w:t>
      </w:r>
    </w:p>
    <w:p w14:paraId="6FE6C8BC" w14:textId="0E603C2A" w:rsidR="00796700" w:rsidRPr="003954F2" w:rsidRDefault="00796700" w:rsidP="00796700">
      <w:r w:rsidRPr="003954F2">
        <w:t xml:space="preserve">- Tư thế người bệnh: </w:t>
      </w:r>
      <w:r w:rsidR="00933977">
        <w:t>N</w:t>
      </w:r>
      <w:r w:rsidRPr="003954F2">
        <w:t xml:space="preserve">ằm ngữa trên bàn chụp, tay để trên đầu. </w:t>
      </w:r>
    </w:p>
    <w:p w14:paraId="03AFCA03" w14:textId="20730C7F" w:rsidR="00796700" w:rsidRPr="003954F2" w:rsidRDefault="00C370A6" w:rsidP="00796700">
      <w:r>
        <w:t>-</w:t>
      </w:r>
      <w:r w:rsidR="00796700" w:rsidRPr="003954F2">
        <w:t xml:space="preserve"> Cách thức chụp</w:t>
      </w:r>
      <w:r w:rsidR="00933977">
        <w:t>.</w:t>
      </w:r>
    </w:p>
    <w:p w14:paraId="09E5965B" w14:textId="2786A8E1" w:rsidR="00796700" w:rsidRPr="003954F2" w:rsidRDefault="00796700" w:rsidP="00796700">
      <w:r w:rsidRPr="003954F2">
        <w:t>- Chụp định vị</w:t>
      </w:r>
      <w:r w:rsidR="00933977">
        <w:t>.</w:t>
      </w:r>
    </w:p>
    <w:p w14:paraId="47C5DC8D" w14:textId="77C90EF0" w:rsidR="00796700" w:rsidRPr="003954F2" w:rsidRDefault="00796700" w:rsidP="00796700">
      <w:r w:rsidRPr="003954F2">
        <w:t xml:space="preserve">- Thì trước tiêm: </w:t>
      </w:r>
      <w:r w:rsidR="00933977">
        <w:t>C</w:t>
      </w:r>
      <w:r w:rsidRPr="003954F2">
        <w:t>ác lát cắt lấy từ giữa xương ức đến mào chậu</w:t>
      </w:r>
      <w:r w:rsidR="00933977">
        <w:t>.</w:t>
      </w:r>
      <w:r w:rsidRPr="003954F2">
        <w:t xml:space="preserve"> </w:t>
      </w:r>
    </w:p>
    <w:p w14:paraId="0CAAEF9B" w14:textId="43371919" w:rsidR="00796700" w:rsidRPr="003954F2" w:rsidRDefault="00796700" w:rsidP="00796700">
      <w:r w:rsidRPr="003954F2">
        <w:t xml:space="preserve">- Chụp gan 3 pha: </w:t>
      </w:r>
      <w:r w:rsidR="00933977">
        <w:t>T</w:t>
      </w:r>
      <w:r w:rsidRPr="003954F2">
        <w:t>iêm 120ml thuốc đối quang i-ốt (2ml/kg) tốc độ 4ml/s b ng bơm tiêm điện. Chụp thì động mạch 20s sau khi bắt đầu tiêm thuốc. Sau đó, chụp thì tĩnh mạch cửa sau 60s.</w:t>
      </w:r>
    </w:p>
    <w:p w14:paraId="14B6D3BF" w14:textId="2BCD8904" w:rsidR="00796700" w:rsidRPr="003954F2" w:rsidRDefault="00796700" w:rsidP="00796700">
      <w:r w:rsidRPr="003954F2">
        <w:t xml:space="preserve"> - Chụp bình thường: </w:t>
      </w:r>
      <w:r w:rsidR="00933977">
        <w:t>T</w:t>
      </w:r>
      <w:r w:rsidRPr="003954F2">
        <w:t xml:space="preserve">iêm 90ml thuốc đối quang i-ốt tốc độ 2,5ml/s. chụp 45s sau khi bắt đầu tiêm thuốc. </w:t>
      </w:r>
    </w:p>
    <w:p w14:paraId="44E5EFF9" w14:textId="709C583E" w:rsidR="00796700" w:rsidRPr="003954F2" w:rsidRDefault="00796700" w:rsidP="00796700">
      <w:r w:rsidRPr="003954F2">
        <w:t xml:space="preserve">- Chụp muộn: </w:t>
      </w:r>
      <w:r w:rsidR="00933977">
        <w:t>S</w:t>
      </w:r>
      <w:r w:rsidRPr="003954F2">
        <w:t>au tiêm 3-5 phút với các tổn thương ngấm thuốc muộn (u máu gan…)</w:t>
      </w:r>
      <w:r w:rsidR="00933977">
        <w:t>.</w:t>
      </w:r>
      <w:r w:rsidRPr="003954F2">
        <w:t xml:space="preserve"> </w:t>
      </w:r>
    </w:p>
    <w:p w14:paraId="4433F607" w14:textId="2902EF20" w:rsidR="00796700" w:rsidRPr="003954F2" w:rsidRDefault="00796700" w:rsidP="00796700">
      <w:r w:rsidRPr="003954F2">
        <w:t xml:space="preserve">- Thông số chụp: </w:t>
      </w:r>
      <w:r w:rsidR="00933977" w:rsidRPr="00933977">
        <w:t>Đ</w:t>
      </w:r>
      <w:r w:rsidRPr="003954F2">
        <w:t>ộ dày lớp cắt 5mm, khoảng cách lớp cắt b ng độ dày lớp cắt</w:t>
      </w:r>
      <w:r w:rsidR="00933977">
        <w:t>.</w:t>
      </w:r>
    </w:p>
    <w:p w14:paraId="18724AD4" w14:textId="78B31CEE" w:rsidR="00796700" w:rsidRPr="003954F2" w:rsidRDefault="00796700" w:rsidP="00796700">
      <w:r w:rsidRPr="003954F2">
        <w:t xml:space="preserve">- Tái tạo: </w:t>
      </w:r>
    </w:p>
    <w:p w14:paraId="73AD6A26" w14:textId="77777777" w:rsidR="00796700" w:rsidRPr="003954F2" w:rsidRDefault="00796700" w:rsidP="00796700">
      <w:r w:rsidRPr="003954F2">
        <w:t>- Đầu – chân; các lát cắt mỏng</w:t>
      </w:r>
    </w:p>
    <w:p w14:paraId="5ECE2A6A" w14:textId="77777777" w:rsidR="00796700" w:rsidRPr="003954F2" w:rsidRDefault="00796700" w:rsidP="00796700">
      <w:r w:rsidRPr="003954F2">
        <w:t xml:space="preserve">- Cửa sổ bụng: WL = +40, WW=350 </w:t>
      </w:r>
    </w:p>
    <w:p w14:paraId="263E1307" w14:textId="77777777" w:rsidR="00796700" w:rsidRPr="003954F2" w:rsidRDefault="00796700" w:rsidP="00796700">
      <w:r w:rsidRPr="003954F2">
        <w:t xml:space="preserve">- Tái tạo hình ảnh hệ động mạch gan, hệ tĩnh mạch cửa và đường mật theo phần mềm MPR, MIP, VR, 3D. </w:t>
      </w:r>
    </w:p>
    <w:p w14:paraId="366CCA50" w14:textId="77777777" w:rsidR="00796700" w:rsidRPr="00A2187C" w:rsidRDefault="00796700" w:rsidP="00796700">
      <w:pPr>
        <w:rPr>
          <w:b/>
          <w:bCs/>
        </w:rPr>
      </w:pPr>
      <w:r w:rsidRPr="00A2187C">
        <w:rPr>
          <w:b/>
          <w:bCs/>
        </w:rPr>
        <w:lastRenderedPageBreak/>
        <w:t xml:space="preserve">V. NHẬN ĐỊNH KẾT QUẢ </w:t>
      </w:r>
    </w:p>
    <w:p w14:paraId="069A1F94" w14:textId="5D171A89" w:rsidR="00796700" w:rsidRPr="003954F2" w:rsidRDefault="00796700" w:rsidP="00796700">
      <w:r w:rsidRPr="003954F2">
        <w:t>- Hình ảnh hiển thị được rõ các cấu trúc giải phẫu gan và hệ thống đường mật</w:t>
      </w:r>
      <w:r w:rsidR="00A2187C">
        <w:t>.</w:t>
      </w:r>
      <w:r w:rsidRPr="003954F2">
        <w:t xml:space="preserve"> </w:t>
      </w:r>
    </w:p>
    <w:p w14:paraId="61BA334D" w14:textId="1CF0CDE2" w:rsidR="00796700" w:rsidRPr="003954F2" w:rsidRDefault="00796700" w:rsidP="00796700">
      <w:r w:rsidRPr="003954F2">
        <w:t>- Phát hiện được tổn thương nếu có</w:t>
      </w:r>
      <w:r w:rsidR="00A2187C">
        <w:t>.</w:t>
      </w:r>
      <w:r w:rsidRPr="003954F2">
        <w:t xml:space="preserve"> </w:t>
      </w:r>
    </w:p>
    <w:p w14:paraId="3F4EF633" w14:textId="77777777" w:rsidR="00796700" w:rsidRPr="00A2187C" w:rsidRDefault="00796700" w:rsidP="00796700">
      <w:pPr>
        <w:rPr>
          <w:b/>
          <w:bCs/>
        </w:rPr>
      </w:pPr>
      <w:r w:rsidRPr="00A2187C">
        <w:rPr>
          <w:b/>
          <w:bCs/>
        </w:rPr>
        <w:t xml:space="preserve">VI. TAI BIẾN VÀ XỬ TRÍ </w:t>
      </w:r>
    </w:p>
    <w:p w14:paraId="5347EB93" w14:textId="78BD39C9" w:rsidR="00796700" w:rsidRPr="003954F2" w:rsidRDefault="00796700" w:rsidP="00796700">
      <w:r w:rsidRPr="003954F2">
        <w:t xml:space="preserve">- Một số sai sót có thể phải thực hiện lại kỹ thuật như: </w:t>
      </w:r>
      <w:r w:rsidR="00A2187C">
        <w:t>N</w:t>
      </w:r>
      <w:r w:rsidRPr="003954F2">
        <w:t xml:space="preserve">gười bệnh không giữ bất động trong quá trình chụp phim, không bộc lộ rõ nét hình ảnh… </w:t>
      </w:r>
    </w:p>
    <w:p w14:paraId="09255992" w14:textId="7925FAF6" w:rsidR="00796700" w:rsidRPr="003954F2" w:rsidRDefault="00796700" w:rsidP="00796700">
      <w:r w:rsidRPr="003954F2">
        <w:t xml:space="preserve">- Tai biến liên quang đến thuốc đối quang i-ốt: </w:t>
      </w:r>
      <w:r w:rsidR="00A2187C">
        <w:t>X</w:t>
      </w:r>
      <w:r w:rsidRPr="003954F2">
        <w:t>em thêm quy trình Chẩn đoán và xử trí tai biến thuốc đối quang</w:t>
      </w:r>
      <w:r w:rsidR="00A2187C">
        <w:t>.</w:t>
      </w:r>
    </w:p>
    <w:p w14:paraId="78E9F07B" w14:textId="77777777" w:rsidR="00796700" w:rsidRPr="003954F2" w:rsidRDefault="00796700" w:rsidP="00796700"/>
    <w:p w14:paraId="41BB9299" w14:textId="77777777" w:rsidR="00796700" w:rsidRPr="003954F2" w:rsidRDefault="00796700" w:rsidP="00796700">
      <w:r w:rsidRPr="003954F2">
        <w:br w:type="page"/>
      </w:r>
    </w:p>
    <w:p w14:paraId="53F3D16C" w14:textId="2EA9A93A" w:rsidR="00796700" w:rsidRPr="0083581F" w:rsidRDefault="00796700" w:rsidP="00C370A6">
      <w:pPr>
        <w:pStyle w:val="Heading1"/>
        <w:rPr>
          <w:lang w:val="vi"/>
        </w:rPr>
      </w:pPr>
      <w:bookmarkStart w:id="979" w:name="_Toc145059905"/>
      <w:bookmarkStart w:id="980" w:name="_Toc169595887"/>
      <w:r w:rsidRPr="0083581F">
        <w:rPr>
          <w:lang w:val="vi"/>
        </w:rPr>
        <w:lastRenderedPageBreak/>
        <w:t>CHỤP CLVT CỘT SỐNG CỔ KHÔNG TIÊM THUỐC ĐỐI QUANG</w:t>
      </w:r>
      <w:bookmarkEnd w:id="979"/>
      <w:bookmarkEnd w:id="980"/>
    </w:p>
    <w:p w14:paraId="4BB5EDE8" w14:textId="77777777" w:rsidR="00796700" w:rsidRPr="0083581F" w:rsidRDefault="00796700" w:rsidP="00796700">
      <w:pPr>
        <w:rPr>
          <w:b/>
          <w:bCs/>
          <w:lang w:val="vi"/>
        </w:rPr>
      </w:pPr>
    </w:p>
    <w:p w14:paraId="1D74B6AC" w14:textId="5D993134" w:rsidR="00796700" w:rsidRPr="0083581F" w:rsidRDefault="0083581F" w:rsidP="00796700">
      <w:pPr>
        <w:rPr>
          <w:b/>
          <w:bCs/>
        </w:rPr>
      </w:pPr>
      <w:r>
        <w:rPr>
          <w:b/>
          <w:bCs/>
        </w:rPr>
        <w:t>I.</w:t>
      </w:r>
      <w:r w:rsidR="00C370A6">
        <w:rPr>
          <w:b/>
          <w:bCs/>
        </w:rPr>
        <w:t xml:space="preserve"> </w:t>
      </w:r>
      <w:r w:rsidR="00796700" w:rsidRPr="0083581F">
        <w:rPr>
          <w:b/>
          <w:bCs/>
        </w:rPr>
        <w:t>ĐẠI CƯƠNG</w:t>
      </w:r>
    </w:p>
    <w:p w14:paraId="2190B2B6" w14:textId="78AD106E" w:rsidR="00796700" w:rsidRPr="003954F2" w:rsidRDefault="00796700" w:rsidP="00796700">
      <w:r w:rsidRPr="003954F2">
        <w:t>Tạo ảnh cột sống cổ với máy chụp CLVT đánh giá các tổn thương của xương, đĩa đệm, ống sống và các thành phần lân cận</w:t>
      </w:r>
      <w:r w:rsidR="0083581F">
        <w:t>.</w:t>
      </w:r>
      <w:r w:rsidRPr="003954F2">
        <w:t xml:space="preserve"> </w:t>
      </w:r>
    </w:p>
    <w:p w14:paraId="4724BBDF" w14:textId="77777777" w:rsidR="00796700" w:rsidRPr="0083581F" w:rsidRDefault="00796700" w:rsidP="00796700">
      <w:pPr>
        <w:rPr>
          <w:b/>
          <w:bCs/>
        </w:rPr>
      </w:pPr>
      <w:r w:rsidRPr="0083581F">
        <w:rPr>
          <w:b/>
          <w:bCs/>
        </w:rPr>
        <w:t xml:space="preserve">II. CHỈ ĐỊNH VÀ CHỐNG CHỈ ĐỊNH </w:t>
      </w:r>
    </w:p>
    <w:p w14:paraId="4B1C0AD5" w14:textId="0DD871F0" w:rsidR="0083581F" w:rsidRPr="0083581F" w:rsidRDefault="00796700" w:rsidP="0083581F">
      <w:pPr>
        <w:pStyle w:val="ListParagraph"/>
        <w:numPr>
          <w:ilvl w:val="0"/>
          <w:numId w:val="30"/>
        </w:numPr>
        <w:rPr>
          <w:b/>
          <w:bCs/>
        </w:rPr>
      </w:pPr>
      <w:r w:rsidRPr="0083581F">
        <w:rPr>
          <w:b/>
          <w:bCs/>
        </w:rPr>
        <w:t xml:space="preserve">Chỉ định </w:t>
      </w:r>
    </w:p>
    <w:p w14:paraId="674825FD" w14:textId="684CD081" w:rsidR="00796700" w:rsidRPr="0083581F" w:rsidRDefault="00796700" w:rsidP="0083581F">
      <w:pPr>
        <w:ind w:left="567" w:firstLine="0"/>
      </w:pPr>
      <w:r w:rsidRPr="0083581F">
        <w:t>Bệnh lý chấn thương, các khối u, viêm của xương và phần mềm cột sống cổ</w:t>
      </w:r>
      <w:r w:rsidR="0083581F">
        <w:t>.</w:t>
      </w:r>
      <w:r w:rsidRPr="0083581F">
        <w:t xml:space="preserve"> </w:t>
      </w:r>
    </w:p>
    <w:p w14:paraId="55E63BCB" w14:textId="77777777" w:rsidR="00796700" w:rsidRPr="0083581F" w:rsidRDefault="00796700" w:rsidP="00796700">
      <w:pPr>
        <w:rPr>
          <w:b/>
          <w:bCs/>
        </w:rPr>
      </w:pPr>
      <w:r w:rsidRPr="0083581F">
        <w:rPr>
          <w:b/>
          <w:bCs/>
        </w:rPr>
        <w:t xml:space="preserve">2. Chống chỉ định </w:t>
      </w:r>
    </w:p>
    <w:p w14:paraId="7C90AF43" w14:textId="3C449AAB" w:rsidR="00796700" w:rsidRPr="003954F2" w:rsidRDefault="00796700" w:rsidP="00796700">
      <w:r w:rsidRPr="003954F2">
        <w:t>- Không có chống chỉ định tuyệt đối</w:t>
      </w:r>
      <w:r w:rsidR="0083581F">
        <w:t>.</w:t>
      </w:r>
      <w:r w:rsidRPr="003954F2">
        <w:t xml:space="preserve"> </w:t>
      </w:r>
    </w:p>
    <w:p w14:paraId="55A09958" w14:textId="211EA23E" w:rsidR="00796700" w:rsidRPr="003954F2" w:rsidRDefault="00796700" w:rsidP="00796700">
      <w:r w:rsidRPr="003954F2">
        <w:t xml:space="preserve">- Chống chỉ định tương đối: </w:t>
      </w:r>
      <w:r w:rsidR="0083581F">
        <w:t>P</w:t>
      </w:r>
      <w:r w:rsidRPr="003954F2">
        <w:t>hụ nữ có thai</w:t>
      </w:r>
      <w:r w:rsidR="0083581F">
        <w:t>.</w:t>
      </w:r>
      <w:r w:rsidRPr="003954F2">
        <w:t xml:space="preserve"> </w:t>
      </w:r>
    </w:p>
    <w:p w14:paraId="0D27B67D" w14:textId="77777777" w:rsidR="00796700" w:rsidRPr="0083581F" w:rsidRDefault="00796700" w:rsidP="00796700">
      <w:pPr>
        <w:rPr>
          <w:b/>
          <w:bCs/>
        </w:rPr>
      </w:pPr>
      <w:r w:rsidRPr="0083581F">
        <w:rPr>
          <w:b/>
          <w:bCs/>
        </w:rPr>
        <w:t xml:space="preserve">III. CHUẨN BỊ </w:t>
      </w:r>
    </w:p>
    <w:p w14:paraId="47909401" w14:textId="77777777" w:rsidR="00796700" w:rsidRPr="0083581F" w:rsidRDefault="00796700" w:rsidP="00796700">
      <w:pPr>
        <w:rPr>
          <w:b/>
          <w:bCs/>
        </w:rPr>
      </w:pPr>
      <w:r w:rsidRPr="0083581F">
        <w:rPr>
          <w:b/>
          <w:bCs/>
        </w:rPr>
        <w:t xml:space="preserve">1. Người thực hiện </w:t>
      </w:r>
    </w:p>
    <w:p w14:paraId="108AC5DB" w14:textId="2F42DA06" w:rsidR="00796700" w:rsidRPr="003954F2" w:rsidRDefault="00796700" w:rsidP="00796700">
      <w:r w:rsidRPr="003954F2">
        <w:t>- Bác sỹ chuyên khoa</w:t>
      </w:r>
      <w:r w:rsidR="0083581F">
        <w:t>.</w:t>
      </w:r>
      <w:r w:rsidRPr="003954F2">
        <w:t xml:space="preserve"> </w:t>
      </w:r>
    </w:p>
    <w:p w14:paraId="36D50DB8" w14:textId="32B2E62E" w:rsidR="00796700" w:rsidRPr="003954F2" w:rsidRDefault="00796700" w:rsidP="00796700">
      <w:r w:rsidRPr="003954F2">
        <w:t>- Kỹ thuật viên điện quang</w:t>
      </w:r>
      <w:r w:rsidR="0083581F">
        <w:t>.</w:t>
      </w:r>
      <w:r w:rsidRPr="003954F2">
        <w:t xml:space="preserve"> </w:t>
      </w:r>
    </w:p>
    <w:p w14:paraId="267C174C" w14:textId="1F95790A" w:rsidR="00796700" w:rsidRPr="003954F2" w:rsidRDefault="00796700" w:rsidP="00796700">
      <w:r w:rsidRPr="003954F2">
        <w:t>- Điều dưỡng</w:t>
      </w:r>
      <w:r w:rsidR="0083581F">
        <w:t>.</w:t>
      </w:r>
      <w:r w:rsidR="00C370A6">
        <w:t xml:space="preserve"> </w:t>
      </w:r>
    </w:p>
    <w:p w14:paraId="01969515" w14:textId="77777777" w:rsidR="00796700" w:rsidRPr="0083581F" w:rsidRDefault="00796700" w:rsidP="00796700">
      <w:pPr>
        <w:rPr>
          <w:b/>
          <w:bCs/>
        </w:rPr>
      </w:pPr>
      <w:r w:rsidRPr="0083581F">
        <w:rPr>
          <w:b/>
          <w:bCs/>
        </w:rPr>
        <w:t xml:space="preserve">2. Phương tiện </w:t>
      </w:r>
    </w:p>
    <w:p w14:paraId="08E1EB46" w14:textId="5C47E913" w:rsidR="00796700" w:rsidRPr="003954F2" w:rsidRDefault="00796700" w:rsidP="00796700">
      <w:r w:rsidRPr="003954F2">
        <w:t>- Máy chụp CLVT</w:t>
      </w:r>
      <w:r w:rsidR="0083581F">
        <w:t>.</w:t>
      </w:r>
      <w:r w:rsidRPr="003954F2">
        <w:t xml:space="preserve"> </w:t>
      </w:r>
    </w:p>
    <w:p w14:paraId="5E0B8916" w14:textId="4DC55DA9" w:rsidR="00796700" w:rsidRPr="003954F2" w:rsidRDefault="00796700" w:rsidP="00796700">
      <w:r w:rsidRPr="003954F2">
        <w:t xml:space="preserve">- Phim, cát – xét, hệ thống lưu trữ hình ảnh </w:t>
      </w:r>
      <w:r w:rsidR="0083581F">
        <w:t>.</w:t>
      </w:r>
    </w:p>
    <w:p w14:paraId="7B970038" w14:textId="77777777" w:rsidR="00796700" w:rsidRPr="0083581F" w:rsidRDefault="00796700" w:rsidP="00796700">
      <w:pPr>
        <w:rPr>
          <w:b/>
          <w:bCs/>
        </w:rPr>
      </w:pPr>
      <w:r w:rsidRPr="0083581F">
        <w:rPr>
          <w:b/>
          <w:bCs/>
        </w:rPr>
        <w:t xml:space="preserve">3. Người bệnh </w:t>
      </w:r>
    </w:p>
    <w:p w14:paraId="6AF06A2A" w14:textId="77777777" w:rsidR="00796700" w:rsidRPr="003954F2" w:rsidRDefault="00796700" w:rsidP="00796700">
      <w:r w:rsidRPr="003954F2">
        <w:t xml:space="preserve">- Người bệnh được giải thích kỹ về thủ thuật để phối hợp với thầy thuốc. </w:t>
      </w:r>
    </w:p>
    <w:p w14:paraId="2425B6FC" w14:textId="27A6FB7B" w:rsidR="00796700" w:rsidRPr="003954F2" w:rsidRDefault="00796700" w:rsidP="00796700">
      <w:r w:rsidRPr="003954F2">
        <w:t>- Tháo bỏ khuyên tai, vòng cổ, cặp tóc nếu có</w:t>
      </w:r>
      <w:r w:rsidR="0083581F">
        <w:t>.</w:t>
      </w:r>
      <w:r w:rsidRPr="003954F2">
        <w:t xml:space="preserve"> </w:t>
      </w:r>
    </w:p>
    <w:p w14:paraId="55E9A069" w14:textId="45BB2254" w:rsidR="00796700" w:rsidRPr="003954F2" w:rsidRDefault="00796700" w:rsidP="00796700">
      <w:r w:rsidRPr="003954F2">
        <w:t xml:space="preserve">- Người bệnh quá kích thích, không nằm yên: </w:t>
      </w:r>
      <w:r w:rsidR="0083581F">
        <w:t>C</w:t>
      </w:r>
      <w:r w:rsidRPr="003954F2">
        <w:t xml:space="preserve">ần cho thuốc an thần… </w:t>
      </w:r>
    </w:p>
    <w:p w14:paraId="7EBBC531" w14:textId="77777777" w:rsidR="00796700" w:rsidRPr="0083581F" w:rsidRDefault="00796700" w:rsidP="00796700">
      <w:pPr>
        <w:rPr>
          <w:b/>
          <w:bCs/>
        </w:rPr>
      </w:pPr>
      <w:r w:rsidRPr="0083581F">
        <w:rPr>
          <w:b/>
          <w:bCs/>
        </w:rPr>
        <w:t xml:space="preserve">4. Phiếu xét nghiệm </w:t>
      </w:r>
    </w:p>
    <w:p w14:paraId="0488DBF8" w14:textId="3720D8F7" w:rsidR="00796700" w:rsidRPr="003954F2" w:rsidRDefault="00796700" w:rsidP="00796700">
      <w:r w:rsidRPr="003954F2">
        <w:t>Có phiếu chỉ định chụp CLVT</w:t>
      </w:r>
      <w:r w:rsidR="0083581F">
        <w:t>.</w:t>
      </w:r>
      <w:r w:rsidRPr="003954F2">
        <w:t xml:space="preserve"> </w:t>
      </w:r>
    </w:p>
    <w:p w14:paraId="116B739E" w14:textId="77777777" w:rsidR="00796700" w:rsidRPr="0083581F" w:rsidRDefault="00796700" w:rsidP="00796700">
      <w:pPr>
        <w:rPr>
          <w:b/>
          <w:bCs/>
        </w:rPr>
      </w:pPr>
      <w:r w:rsidRPr="0083581F">
        <w:rPr>
          <w:b/>
          <w:bCs/>
        </w:rPr>
        <w:t xml:space="preserve">IV. CÁC BƯỚC TIẾN HÀNH </w:t>
      </w:r>
    </w:p>
    <w:p w14:paraId="623F228D" w14:textId="77777777" w:rsidR="00796700" w:rsidRPr="0083581F" w:rsidRDefault="00796700" w:rsidP="00796700">
      <w:pPr>
        <w:rPr>
          <w:b/>
          <w:bCs/>
        </w:rPr>
      </w:pPr>
      <w:r w:rsidRPr="0083581F">
        <w:rPr>
          <w:b/>
          <w:bCs/>
        </w:rPr>
        <w:t xml:space="preserve">1. Tư thế người bệnh </w:t>
      </w:r>
    </w:p>
    <w:p w14:paraId="2B1D773B" w14:textId="77777777" w:rsidR="00796700" w:rsidRPr="003954F2" w:rsidRDefault="00796700" w:rsidP="00796700">
      <w:r w:rsidRPr="003954F2">
        <w:t xml:space="preserve">- Đặt người bệnh trong khung máy, người bệnh n m ngửa, vai hạ thấp tối đa, hai tay xuôi dọc theo cơ thể. </w:t>
      </w:r>
    </w:p>
    <w:p w14:paraId="2473DD84" w14:textId="77777777" w:rsidR="00796700" w:rsidRPr="003954F2" w:rsidRDefault="00796700" w:rsidP="00796700">
      <w:r w:rsidRPr="003954F2">
        <w:t xml:space="preserve">- Người bệnh nhịn thở và không nuốt trong quá trình thăm khám. </w:t>
      </w:r>
    </w:p>
    <w:p w14:paraId="0C05C495" w14:textId="77777777" w:rsidR="00796700" w:rsidRPr="0083581F" w:rsidRDefault="00796700" w:rsidP="00796700">
      <w:pPr>
        <w:rPr>
          <w:b/>
          <w:bCs/>
        </w:rPr>
      </w:pPr>
      <w:r w:rsidRPr="0083581F">
        <w:rPr>
          <w:b/>
          <w:bCs/>
        </w:rPr>
        <w:t xml:space="preserve">2. Tiến hành kỹ thuật </w:t>
      </w:r>
    </w:p>
    <w:p w14:paraId="54534160" w14:textId="77777777" w:rsidR="00796700" w:rsidRPr="003954F2" w:rsidRDefault="00796700" w:rsidP="00796700">
      <w:r w:rsidRPr="003954F2">
        <w:t xml:space="preserve">- Chụp định khu toàn bộ cột sống cổ. </w:t>
      </w:r>
    </w:p>
    <w:p w14:paraId="18FFD106" w14:textId="77777777" w:rsidR="00796700" w:rsidRPr="003954F2" w:rsidRDefault="00796700" w:rsidP="00796700">
      <w:r w:rsidRPr="003954F2">
        <w:t xml:space="preserve">- Lấy hình định vị theo hướng bên (sagital), bắt đầu từ khớp thái dương hàm cho tới bờ dưới D1. </w:t>
      </w:r>
    </w:p>
    <w:p w14:paraId="2902A228" w14:textId="77777777" w:rsidR="00796700" w:rsidRPr="003954F2" w:rsidRDefault="00796700" w:rsidP="00796700">
      <w:r w:rsidRPr="003954F2">
        <w:t xml:space="preserve">- Đặt chương trình chụp tu theo yêu cầu lâm sàng. Có thể sử dụng các lớp cắt theo hướng các đĩa đệm để đánh giá bệnh lý thoát vị đĩa đệm hoặc chụp toàn bộ cột sống cổ, dùng các phần mềm cho phép XỬ TRÍ ảnh sau chụp. </w:t>
      </w:r>
    </w:p>
    <w:p w14:paraId="65139D3D" w14:textId="77777777" w:rsidR="00796700" w:rsidRPr="003954F2" w:rsidRDefault="00796700" w:rsidP="00796700">
      <w:r w:rsidRPr="003954F2">
        <w:t xml:space="preserve">- Chọn ảnh chụp phim trên các cửa sổ xương, cửa sổ đĩa đệm. </w:t>
      </w:r>
    </w:p>
    <w:p w14:paraId="3C841CA7" w14:textId="77777777" w:rsidR="00796700" w:rsidRPr="0083581F" w:rsidRDefault="00796700" w:rsidP="00796700">
      <w:pPr>
        <w:rPr>
          <w:b/>
          <w:bCs/>
        </w:rPr>
      </w:pPr>
      <w:r w:rsidRPr="0083581F">
        <w:rPr>
          <w:b/>
          <w:bCs/>
        </w:rPr>
        <w:lastRenderedPageBreak/>
        <w:t xml:space="preserve">V. NHẬN ĐỊNH KẾT QUẢ </w:t>
      </w:r>
    </w:p>
    <w:p w14:paraId="334C174C" w14:textId="14804601" w:rsidR="00796700" w:rsidRPr="003954F2" w:rsidRDefault="00796700" w:rsidP="00796700">
      <w:r w:rsidRPr="003954F2">
        <w:t xml:space="preserve">- Đánh giá các tổn thương thân đốt như: </w:t>
      </w:r>
      <w:r w:rsidR="0083581F">
        <w:t>V</w:t>
      </w:r>
      <w:r w:rsidRPr="003954F2">
        <w:t xml:space="preserve">ỡ thân đốt, xẹp thân đốt, trượt thân đốt, đặc biệt là hình ảnh di lệch tổn thương tường sau thân đốt (vì nguy cơ chèn ép tu và rễ tu rất cao), các tổn thương cung sau, máu tụ do chấn thương và nhất là các dấu hiệu thoát vị đĩa đệm, những tổn thương phần mềm rãnh sống, vị trí các dị vật đối quang i-ốt. </w:t>
      </w:r>
    </w:p>
    <w:p w14:paraId="09269647" w14:textId="60E843F2" w:rsidR="00796700" w:rsidRPr="003954F2" w:rsidRDefault="00796700" w:rsidP="00796700">
      <w:r w:rsidRPr="003954F2">
        <w:t xml:space="preserve">- Các tổn thương trong bệnh lý thoái hoá đốt sống như: </w:t>
      </w:r>
      <w:r w:rsidR="0083581F">
        <w:t>T</w:t>
      </w:r>
      <w:r w:rsidRPr="003954F2">
        <w:t xml:space="preserve">hoái hoá khối khớp bên, thoái hoá dây chằng, trượt đốt sống do thoái hoá, hẹp ống sống. </w:t>
      </w:r>
    </w:p>
    <w:p w14:paraId="285FE934" w14:textId="77777777" w:rsidR="00796700" w:rsidRPr="003954F2" w:rsidRDefault="00796700" w:rsidP="00796700">
      <w:r w:rsidRPr="003954F2">
        <w:t xml:space="preserve">- Đánh giá các bất thường bẩm sinh cột sống. </w:t>
      </w:r>
    </w:p>
    <w:p w14:paraId="02822757" w14:textId="77777777" w:rsidR="00796700" w:rsidRPr="0083581F" w:rsidRDefault="00796700" w:rsidP="00796700">
      <w:pPr>
        <w:rPr>
          <w:b/>
          <w:bCs/>
        </w:rPr>
      </w:pPr>
      <w:r w:rsidRPr="0083581F">
        <w:rPr>
          <w:b/>
          <w:bCs/>
        </w:rPr>
        <w:t xml:space="preserve">VI. TAI BIẾN VÀ XỬ TRÍ </w:t>
      </w:r>
    </w:p>
    <w:p w14:paraId="562BF7F7" w14:textId="49838E4E" w:rsidR="00796700" w:rsidRPr="003954F2" w:rsidRDefault="00796700" w:rsidP="00796700">
      <w:r w:rsidRPr="003954F2">
        <w:t>- Kỹ thuật này không có tai biến</w:t>
      </w:r>
      <w:r w:rsidR="0083581F">
        <w:t>.</w:t>
      </w:r>
      <w:r w:rsidRPr="003954F2">
        <w:t xml:space="preserve"> </w:t>
      </w:r>
    </w:p>
    <w:p w14:paraId="6FD4A3E2" w14:textId="6D7F2817" w:rsidR="00796700" w:rsidRPr="003954F2" w:rsidRDefault="00796700" w:rsidP="00796700">
      <w:r w:rsidRPr="003954F2">
        <w:t>- Một số sai sót có thể phải thực hiện lại kỹ thuật như:</w:t>
      </w:r>
      <w:r w:rsidR="0083581F">
        <w:t xml:space="preserve"> N</w:t>
      </w:r>
      <w:r w:rsidRPr="003954F2">
        <w:t>gười bệnh không giữ bất động trong quá trình chụp phim, không bộc lộ rõ nét hình ảnh…</w:t>
      </w:r>
    </w:p>
    <w:p w14:paraId="4BA00E2F" w14:textId="77777777" w:rsidR="00796700" w:rsidRPr="003954F2" w:rsidRDefault="00796700" w:rsidP="00796700"/>
    <w:p w14:paraId="564D0F4B" w14:textId="77777777" w:rsidR="00796700" w:rsidRPr="003954F2" w:rsidRDefault="00796700" w:rsidP="00796700">
      <w:r w:rsidRPr="003954F2">
        <w:br w:type="page"/>
      </w:r>
    </w:p>
    <w:p w14:paraId="5EEAD2DC" w14:textId="1A78E09A" w:rsidR="00796700" w:rsidRPr="00C370A6" w:rsidRDefault="00796700" w:rsidP="00C370A6">
      <w:pPr>
        <w:pStyle w:val="Heading1"/>
        <w:rPr>
          <w:lang w:val="vi"/>
        </w:rPr>
      </w:pPr>
      <w:bookmarkStart w:id="981" w:name="_Toc145059906"/>
      <w:r w:rsidRPr="00776E3A">
        <w:rPr>
          <w:lang w:val="vi"/>
        </w:rPr>
        <w:lastRenderedPageBreak/>
        <w:t xml:space="preserve"> </w:t>
      </w:r>
      <w:bookmarkStart w:id="982" w:name="_Toc169595888"/>
      <w:r w:rsidRPr="00776E3A">
        <w:rPr>
          <w:lang w:val="vi"/>
        </w:rPr>
        <w:t>CHỤP CLVT CỘT SỐNG NGỰC</w:t>
      </w:r>
      <w:bookmarkStart w:id="983" w:name="_Toc145059907"/>
      <w:bookmarkEnd w:id="981"/>
      <w:r w:rsidR="00C370A6">
        <w:t xml:space="preserve"> </w:t>
      </w:r>
      <w:r w:rsidRPr="00776E3A">
        <w:rPr>
          <w:lang w:val="vi"/>
        </w:rPr>
        <w:t>KHÔNG TIÊM THUỐC ĐỐI QUANG I</w:t>
      </w:r>
      <w:r w:rsidRPr="00776E3A">
        <w:t>-</w:t>
      </w:r>
      <w:r w:rsidRPr="003954F2">
        <w:rPr>
          <w:lang w:val="vi"/>
        </w:rPr>
        <w:t>ỐT</w:t>
      </w:r>
      <w:bookmarkEnd w:id="982"/>
      <w:bookmarkEnd w:id="983"/>
    </w:p>
    <w:p w14:paraId="71A82952" w14:textId="77777777" w:rsidR="00796700" w:rsidRPr="003954F2" w:rsidRDefault="00796700" w:rsidP="00796700">
      <w:pPr>
        <w:rPr>
          <w:lang w:val="vi"/>
        </w:rPr>
      </w:pPr>
    </w:p>
    <w:p w14:paraId="5B46221A" w14:textId="7BF6CB4E" w:rsidR="00796700" w:rsidRPr="00776E3A" w:rsidRDefault="00C370A6" w:rsidP="00796700">
      <w:pPr>
        <w:rPr>
          <w:b/>
          <w:bCs/>
        </w:rPr>
      </w:pPr>
      <w:r>
        <w:rPr>
          <w:b/>
          <w:bCs/>
        </w:rPr>
        <w:t xml:space="preserve">I. </w:t>
      </w:r>
      <w:r w:rsidR="00796700" w:rsidRPr="00776E3A">
        <w:rPr>
          <w:b/>
          <w:bCs/>
        </w:rPr>
        <w:t xml:space="preserve">ĐẠI CƯƠNG </w:t>
      </w:r>
    </w:p>
    <w:p w14:paraId="2C972E44" w14:textId="77777777" w:rsidR="00796700" w:rsidRPr="003954F2" w:rsidRDefault="00796700" w:rsidP="00796700">
      <w:r w:rsidRPr="003954F2">
        <w:t xml:space="preserve">Tạo ảnh cột sống ngực với máy chụp CLVT đánh giá các tổn thương của xương, đĩa đệm, ống sống và các thành phần lân cận. </w:t>
      </w:r>
    </w:p>
    <w:p w14:paraId="3ED6B2FB" w14:textId="77777777" w:rsidR="00796700" w:rsidRPr="00776E3A" w:rsidRDefault="00796700" w:rsidP="00796700">
      <w:pPr>
        <w:rPr>
          <w:b/>
          <w:bCs/>
        </w:rPr>
      </w:pPr>
      <w:r w:rsidRPr="00776E3A">
        <w:rPr>
          <w:b/>
          <w:bCs/>
        </w:rPr>
        <w:t xml:space="preserve">II. CHỈ ĐỊNH VÀ CHỐNG CHỈ ĐỊNH </w:t>
      </w:r>
    </w:p>
    <w:p w14:paraId="4D9D1D93" w14:textId="3B5E4A23" w:rsidR="00796700" w:rsidRPr="00776E3A" w:rsidRDefault="00C370A6" w:rsidP="00796700">
      <w:pPr>
        <w:rPr>
          <w:b/>
          <w:bCs/>
        </w:rPr>
      </w:pPr>
      <w:r>
        <w:rPr>
          <w:b/>
          <w:bCs/>
        </w:rPr>
        <w:t xml:space="preserve">1. </w:t>
      </w:r>
      <w:r w:rsidR="00796700" w:rsidRPr="00776E3A">
        <w:rPr>
          <w:b/>
          <w:bCs/>
        </w:rPr>
        <w:t xml:space="preserve">Chỉ định </w:t>
      </w:r>
    </w:p>
    <w:p w14:paraId="1F847ACE" w14:textId="77777777" w:rsidR="00796700" w:rsidRPr="003954F2" w:rsidRDefault="00796700" w:rsidP="00796700">
      <w:r w:rsidRPr="003954F2">
        <w:t xml:space="preserve">Bệnh lý chấn thương, các khối u, viêm của xương và phần mềm cột sống ngực </w:t>
      </w:r>
    </w:p>
    <w:p w14:paraId="3867E19D" w14:textId="77777777" w:rsidR="00796700" w:rsidRPr="00776E3A" w:rsidRDefault="00796700" w:rsidP="00796700">
      <w:pPr>
        <w:rPr>
          <w:b/>
          <w:bCs/>
        </w:rPr>
      </w:pPr>
      <w:r w:rsidRPr="00776E3A">
        <w:rPr>
          <w:b/>
          <w:bCs/>
        </w:rPr>
        <w:t xml:space="preserve">2. Chống chỉ định </w:t>
      </w:r>
    </w:p>
    <w:p w14:paraId="04472765" w14:textId="77777777" w:rsidR="00796700" w:rsidRPr="003954F2" w:rsidRDefault="00796700" w:rsidP="00796700">
      <w:r w:rsidRPr="003954F2">
        <w:t xml:space="preserve">- Không có chống chỉ định tuyệt đối </w:t>
      </w:r>
    </w:p>
    <w:p w14:paraId="38BEFBA0" w14:textId="77777777" w:rsidR="00796700" w:rsidRPr="003954F2" w:rsidRDefault="00796700" w:rsidP="00796700">
      <w:r w:rsidRPr="003954F2">
        <w:t xml:space="preserve">- Chống chỉ định tương đối: phụ nữ có thai </w:t>
      </w:r>
    </w:p>
    <w:p w14:paraId="11C7E9DE" w14:textId="77777777" w:rsidR="00796700" w:rsidRPr="00776E3A" w:rsidRDefault="00796700" w:rsidP="00796700">
      <w:pPr>
        <w:rPr>
          <w:b/>
          <w:bCs/>
        </w:rPr>
      </w:pPr>
      <w:r w:rsidRPr="00776E3A">
        <w:rPr>
          <w:b/>
          <w:bCs/>
        </w:rPr>
        <w:t xml:space="preserve">III. CHUẨN BỊ </w:t>
      </w:r>
    </w:p>
    <w:p w14:paraId="3D639ABA" w14:textId="77777777" w:rsidR="00796700" w:rsidRPr="00776E3A" w:rsidRDefault="00796700" w:rsidP="00796700">
      <w:pPr>
        <w:rPr>
          <w:b/>
          <w:bCs/>
        </w:rPr>
      </w:pPr>
      <w:r w:rsidRPr="00776E3A">
        <w:rPr>
          <w:b/>
          <w:bCs/>
        </w:rPr>
        <w:t xml:space="preserve">1. Người thực hiện </w:t>
      </w:r>
    </w:p>
    <w:p w14:paraId="3133AA70" w14:textId="77777777" w:rsidR="00796700" w:rsidRPr="003954F2" w:rsidRDefault="00796700" w:rsidP="00796700">
      <w:r w:rsidRPr="003954F2">
        <w:t xml:space="preserve">- Bác sỹ chuyên khoa </w:t>
      </w:r>
    </w:p>
    <w:p w14:paraId="261E4E80" w14:textId="77777777" w:rsidR="00796700" w:rsidRPr="003954F2" w:rsidRDefault="00796700" w:rsidP="00796700">
      <w:r w:rsidRPr="003954F2">
        <w:t xml:space="preserve">- Kỹ thuật viên điện quang </w:t>
      </w:r>
    </w:p>
    <w:p w14:paraId="73B646BC" w14:textId="77777777" w:rsidR="00796700" w:rsidRPr="003954F2" w:rsidRDefault="00796700" w:rsidP="00796700">
      <w:r w:rsidRPr="003954F2">
        <w:t xml:space="preserve">- Điều dưỡng </w:t>
      </w:r>
    </w:p>
    <w:p w14:paraId="32C48A04" w14:textId="77777777" w:rsidR="00796700" w:rsidRPr="00776E3A" w:rsidRDefault="00796700" w:rsidP="00796700">
      <w:pPr>
        <w:rPr>
          <w:b/>
          <w:bCs/>
        </w:rPr>
      </w:pPr>
      <w:r w:rsidRPr="00776E3A">
        <w:rPr>
          <w:b/>
          <w:bCs/>
        </w:rPr>
        <w:t xml:space="preserve">2. Phương tiện </w:t>
      </w:r>
    </w:p>
    <w:p w14:paraId="38EF8EB3" w14:textId="77777777" w:rsidR="00796700" w:rsidRPr="003954F2" w:rsidRDefault="00796700" w:rsidP="00796700">
      <w:r w:rsidRPr="003954F2">
        <w:t xml:space="preserve">- Máy chụp CLVT, tốt nhất là máy đa dãy với 8 dãy trở lên. </w:t>
      </w:r>
    </w:p>
    <w:p w14:paraId="59423B4C" w14:textId="77777777" w:rsidR="00796700" w:rsidRPr="003954F2" w:rsidRDefault="00796700" w:rsidP="00796700">
      <w:r w:rsidRPr="003954F2">
        <w:t xml:space="preserve">- Phim, cát – xét, hệ thống lưu trữ hình ảnh </w:t>
      </w:r>
    </w:p>
    <w:p w14:paraId="5CE9BD61" w14:textId="77777777" w:rsidR="00796700" w:rsidRPr="00776E3A" w:rsidRDefault="00796700" w:rsidP="00796700">
      <w:pPr>
        <w:rPr>
          <w:b/>
          <w:bCs/>
        </w:rPr>
      </w:pPr>
      <w:r w:rsidRPr="00776E3A">
        <w:rPr>
          <w:b/>
          <w:bCs/>
        </w:rPr>
        <w:t xml:space="preserve">3. Người bệnh </w:t>
      </w:r>
    </w:p>
    <w:p w14:paraId="0E132C3A" w14:textId="77777777" w:rsidR="00796700" w:rsidRPr="003954F2" w:rsidRDefault="00796700" w:rsidP="00796700">
      <w:r w:rsidRPr="003954F2">
        <w:t xml:space="preserve">- Người bệnh được giải thích kỹ về thủ thuật để phối hợp với thầy thuốc. </w:t>
      </w:r>
    </w:p>
    <w:p w14:paraId="10945576" w14:textId="77777777" w:rsidR="00796700" w:rsidRPr="003954F2" w:rsidRDefault="00796700" w:rsidP="00796700">
      <w:r w:rsidRPr="003954F2">
        <w:t xml:space="preserve">- Tháo bỏ khuyên tai, vòng cổ, kẹp tóc nếu có - Người bệnh quá kích thích, không nằm yên: cần cho thuốc an thần… </w:t>
      </w:r>
    </w:p>
    <w:p w14:paraId="259F3FAC" w14:textId="77777777" w:rsidR="00796700" w:rsidRPr="00776E3A" w:rsidRDefault="00796700" w:rsidP="00796700">
      <w:pPr>
        <w:rPr>
          <w:b/>
          <w:bCs/>
        </w:rPr>
      </w:pPr>
      <w:r w:rsidRPr="00776E3A">
        <w:rPr>
          <w:b/>
          <w:bCs/>
        </w:rPr>
        <w:t xml:space="preserve">4. Phiếu xét nghiệm </w:t>
      </w:r>
    </w:p>
    <w:p w14:paraId="695A7EFA" w14:textId="77777777" w:rsidR="00796700" w:rsidRPr="003954F2" w:rsidRDefault="00796700" w:rsidP="00796700">
      <w:r w:rsidRPr="003954F2">
        <w:t xml:space="preserve">Có phiếu chỉ định chụp CLVT </w:t>
      </w:r>
    </w:p>
    <w:p w14:paraId="4FC62053" w14:textId="77777777" w:rsidR="00796700" w:rsidRPr="00776E3A" w:rsidRDefault="00796700" w:rsidP="00796700">
      <w:pPr>
        <w:rPr>
          <w:b/>
          <w:bCs/>
        </w:rPr>
      </w:pPr>
      <w:r w:rsidRPr="00776E3A">
        <w:rPr>
          <w:b/>
          <w:bCs/>
        </w:rPr>
        <w:t xml:space="preserve">IV. CÁC BƯỚC TIẾN HÀNH </w:t>
      </w:r>
    </w:p>
    <w:p w14:paraId="7ED2F261" w14:textId="77777777" w:rsidR="00796700" w:rsidRPr="00776E3A" w:rsidRDefault="00796700" w:rsidP="00796700">
      <w:pPr>
        <w:rPr>
          <w:b/>
          <w:bCs/>
        </w:rPr>
      </w:pPr>
      <w:r w:rsidRPr="00776E3A">
        <w:rPr>
          <w:b/>
          <w:bCs/>
        </w:rPr>
        <w:t xml:space="preserve">1. Tư thế người bệnh </w:t>
      </w:r>
    </w:p>
    <w:p w14:paraId="7DA97875" w14:textId="77777777" w:rsidR="00796700" w:rsidRPr="003954F2" w:rsidRDefault="00796700" w:rsidP="00796700">
      <w:r w:rsidRPr="003954F2">
        <w:t xml:space="preserve">- Đặt người bệnh trong khung máy, nằm ngửa, vai hạ thấp tối đa, hai tay đưa lên cao theo trục cơ thể. </w:t>
      </w:r>
    </w:p>
    <w:p w14:paraId="697F1F35" w14:textId="08734BCC" w:rsidR="00796700" w:rsidRPr="003954F2" w:rsidRDefault="00796700" w:rsidP="00796700">
      <w:r w:rsidRPr="003954F2">
        <w:t xml:space="preserve">- Nhịn thở và không nuốt trong quá trình thăm khám. </w:t>
      </w:r>
    </w:p>
    <w:p w14:paraId="4CDD1416" w14:textId="77777777" w:rsidR="00796700" w:rsidRPr="00776E3A" w:rsidRDefault="00796700" w:rsidP="00796700">
      <w:pPr>
        <w:rPr>
          <w:b/>
          <w:bCs/>
        </w:rPr>
      </w:pPr>
      <w:r w:rsidRPr="00776E3A">
        <w:rPr>
          <w:b/>
          <w:bCs/>
        </w:rPr>
        <w:t xml:space="preserve">2. Tiến hành kỹ thuật </w:t>
      </w:r>
    </w:p>
    <w:p w14:paraId="5858760B" w14:textId="77777777" w:rsidR="00796700" w:rsidRPr="003954F2" w:rsidRDefault="00796700" w:rsidP="00796700">
      <w:r w:rsidRPr="003954F2">
        <w:t xml:space="preserve">- Chụp định khu toàn bộ cột sống ngực ở hai bình diện, bắt đầu từ bờ trên C7 tới bờ dưới L1. </w:t>
      </w:r>
    </w:p>
    <w:p w14:paraId="54B56CF8" w14:textId="77777777" w:rsidR="00796700" w:rsidRPr="003954F2" w:rsidRDefault="00796700" w:rsidP="00796700">
      <w:r w:rsidRPr="003954F2">
        <w:t xml:space="preserve">- Đặt chương trình chụp tu theo yêu cầu lâm sàng. Có thể xử dụng các lớp cắt theo hướng các đĩa đệm để đánh giá bệnh lý thoát vị đĩa đệm ho c chụp toàn bộ cột sống ngực, dùng các phần mềm cho phép XỬ TRÍ ảnh sau chụp. </w:t>
      </w:r>
    </w:p>
    <w:p w14:paraId="4F22524A" w14:textId="77777777" w:rsidR="00796700" w:rsidRPr="003954F2" w:rsidRDefault="00796700" w:rsidP="00796700">
      <w:r w:rsidRPr="003954F2">
        <w:lastRenderedPageBreak/>
        <w:t xml:space="preserve">- Chọn ảnh chụp phim trên các cửa sổ xương, cửa sổ đĩa đệm. </w:t>
      </w:r>
    </w:p>
    <w:p w14:paraId="72BBC5CF" w14:textId="77777777" w:rsidR="00796700" w:rsidRPr="00776E3A" w:rsidRDefault="00796700" w:rsidP="00796700">
      <w:pPr>
        <w:rPr>
          <w:b/>
          <w:bCs/>
        </w:rPr>
      </w:pPr>
      <w:r w:rsidRPr="00776E3A">
        <w:rPr>
          <w:b/>
          <w:bCs/>
        </w:rPr>
        <w:t xml:space="preserve">V. NHẬN ĐỊNH KẾT QUẢ </w:t>
      </w:r>
    </w:p>
    <w:p w14:paraId="28A089BE" w14:textId="139CFBC4" w:rsidR="00796700" w:rsidRPr="003954F2" w:rsidRDefault="00796700" w:rsidP="00796700">
      <w:r w:rsidRPr="003954F2">
        <w:t xml:space="preserve">- Đánh giá các tổn thương thân đốt như: </w:t>
      </w:r>
      <w:r w:rsidR="00776E3A">
        <w:t>V</w:t>
      </w:r>
      <w:r w:rsidRPr="003954F2">
        <w:t xml:space="preserve">ỡ thân đốt, xẹp thân đốt, trượt thân đốt, đặc biệt là hình ảnh di lệch tổn thương tường sau thân đốt (vì nguy cơ chèn ép tu và rễ tu rất cao), các tổn thương cung sau, máu tụ do chấn thương và nhất là các dấu hiệu thoát vị đĩa đệm, những tổn thương phần mềm rãnh sống, vị trí các dị vật đối quang i-ốt. </w:t>
      </w:r>
    </w:p>
    <w:p w14:paraId="31D0F519" w14:textId="1DC46BBC" w:rsidR="00796700" w:rsidRPr="003954F2" w:rsidRDefault="00796700" w:rsidP="00796700">
      <w:r w:rsidRPr="003954F2">
        <w:t xml:space="preserve">- Các tổn thương trong bệnh lý thoái hoá đốt sống như: </w:t>
      </w:r>
      <w:r w:rsidR="00776E3A">
        <w:t>T</w:t>
      </w:r>
      <w:r w:rsidRPr="003954F2">
        <w:t xml:space="preserve">hoái hoá khối khớp bên, thoái hoá dây chằng, trượt đốt sống do thoái hoá, hẹp ống sống. </w:t>
      </w:r>
    </w:p>
    <w:p w14:paraId="385786F7" w14:textId="77777777" w:rsidR="00796700" w:rsidRPr="003954F2" w:rsidRDefault="00796700" w:rsidP="00796700">
      <w:r w:rsidRPr="003954F2">
        <w:t xml:space="preserve">- Đánh giá các bất thường bẩm sinh cột sống. </w:t>
      </w:r>
    </w:p>
    <w:p w14:paraId="10E18521" w14:textId="77777777" w:rsidR="00796700" w:rsidRPr="00776E3A" w:rsidRDefault="00796700" w:rsidP="00796700">
      <w:pPr>
        <w:rPr>
          <w:b/>
          <w:bCs/>
        </w:rPr>
      </w:pPr>
      <w:r w:rsidRPr="00776E3A">
        <w:rPr>
          <w:b/>
          <w:bCs/>
        </w:rPr>
        <w:t xml:space="preserve">VI. TAI BIẾN VÀ XỬ TRÍ </w:t>
      </w:r>
    </w:p>
    <w:p w14:paraId="36BCFCD5" w14:textId="77777777" w:rsidR="00796700" w:rsidRPr="003954F2" w:rsidRDefault="00796700" w:rsidP="00796700">
      <w:r w:rsidRPr="003954F2">
        <w:t xml:space="preserve">- Không có tai biến. </w:t>
      </w:r>
    </w:p>
    <w:p w14:paraId="0B3C59EA" w14:textId="77777777" w:rsidR="00796700" w:rsidRPr="003954F2" w:rsidRDefault="00796700" w:rsidP="00796700">
      <w:r w:rsidRPr="003954F2">
        <w:t>- Một số sai sót có thể phải thực hiện lại kỹ thuật như: người bệnh không giữ bất động trong quá trình chụp phim, không bộc lộ rõ nét hình ảnh…</w:t>
      </w:r>
    </w:p>
    <w:p w14:paraId="25521404" w14:textId="77777777" w:rsidR="00796700" w:rsidRPr="003954F2" w:rsidRDefault="00796700" w:rsidP="00796700"/>
    <w:p w14:paraId="58D6A529" w14:textId="77777777" w:rsidR="00796700" w:rsidRPr="003954F2" w:rsidRDefault="00796700" w:rsidP="00796700">
      <w:r w:rsidRPr="003954F2">
        <w:br w:type="page"/>
      </w:r>
    </w:p>
    <w:p w14:paraId="3D8AE937" w14:textId="63552053" w:rsidR="00796700" w:rsidRPr="00776E3A" w:rsidRDefault="00796700" w:rsidP="00C370A6">
      <w:pPr>
        <w:pStyle w:val="Heading1"/>
        <w:rPr>
          <w:lang w:val="vi"/>
        </w:rPr>
      </w:pPr>
      <w:bookmarkStart w:id="984" w:name="_Toc145059908"/>
      <w:r w:rsidRPr="00776E3A">
        <w:rPr>
          <w:lang w:val="vi"/>
        </w:rPr>
        <w:lastRenderedPageBreak/>
        <w:t xml:space="preserve"> </w:t>
      </w:r>
      <w:bookmarkStart w:id="985" w:name="_Toc169595889"/>
      <w:r w:rsidRPr="00776E3A">
        <w:rPr>
          <w:lang w:val="vi"/>
        </w:rPr>
        <w:t>CHỤP CLVT CỘT SỐNG THẮT LƯNG KHÔNG TIÊM THUỐC ĐỐI QUANG I-ỐT</w:t>
      </w:r>
      <w:bookmarkEnd w:id="984"/>
      <w:bookmarkEnd w:id="985"/>
    </w:p>
    <w:p w14:paraId="1521BC39" w14:textId="77777777" w:rsidR="00796700" w:rsidRPr="003954F2" w:rsidRDefault="00796700" w:rsidP="00796700">
      <w:pPr>
        <w:rPr>
          <w:lang w:val="vi"/>
        </w:rPr>
      </w:pPr>
    </w:p>
    <w:p w14:paraId="4A3E96FF" w14:textId="638C403E" w:rsidR="00796700" w:rsidRPr="00776E3A" w:rsidRDefault="00776E3A" w:rsidP="00796700">
      <w:pPr>
        <w:rPr>
          <w:b/>
          <w:bCs/>
        </w:rPr>
      </w:pPr>
      <w:r>
        <w:rPr>
          <w:b/>
          <w:bCs/>
        </w:rPr>
        <w:t>I.</w:t>
      </w:r>
      <w:r w:rsidR="00C370A6">
        <w:rPr>
          <w:b/>
          <w:bCs/>
        </w:rPr>
        <w:t xml:space="preserve"> </w:t>
      </w:r>
      <w:r w:rsidR="00796700" w:rsidRPr="00776E3A">
        <w:rPr>
          <w:b/>
          <w:bCs/>
        </w:rPr>
        <w:t>ĐẠI CƯƠNG</w:t>
      </w:r>
    </w:p>
    <w:p w14:paraId="5E3388A1" w14:textId="77777777" w:rsidR="00796700" w:rsidRPr="003954F2" w:rsidRDefault="00796700" w:rsidP="00796700">
      <w:r w:rsidRPr="003954F2">
        <w:t xml:space="preserve">Tạo ảnh cột sống thắt lưng với máy chụp CLVT đánh giá các tổn thương của xương, đĩa đệm, ống sống và các thành phần lân cận. </w:t>
      </w:r>
    </w:p>
    <w:p w14:paraId="7A0D7A14" w14:textId="77777777" w:rsidR="00796700" w:rsidRPr="00776E3A" w:rsidRDefault="00796700" w:rsidP="00796700">
      <w:pPr>
        <w:rPr>
          <w:b/>
          <w:bCs/>
        </w:rPr>
      </w:pPr>
      <w:r w:rsidRPr="00776E3A">
        <w:rPr>
          <w:b/>
          <w:bCs/>
        </w:rPr>
        <w:t xml:space="preserve">II. CHỈ ĐỊNH VÀ CHỐNG CHỈ ĐỊNH </w:t>
      </w:r>
    </w:p>
    <w:p w14:paraId="72113930" w14:textId="16897539" w:rsidR="00796700" w:rsidRPr="00776E3A" w:rsidRDefault="00776E3A" w:rsidP="00796700">
      <w:pPr>
        <w:rPr>
          <w:b/>
          <w:bCs/>
        </w:rPr>
      </w:pPr>
      <w:r>
        <w:rPr>
          <w:b/>
          <w:bCs/>
        </w:rPr>
        <w:t>1.</w:t>
      </w:r>
      <w:r w:rsidR="00C370A6">
        <w:rPr>
          <w:b/>
          <w:bCs/>
        </w:rPr>
        <w:t xml:space="preserve"> </w:t>
      </w:r>
      <w:r w:rsidR="00796700" w:rsidRPr="00776E3A">
        <w:rPr>
          <w:b/>
          <w:bCs/>
        </w:rPr>
        <w:t xml:space="preserve">Chỉ định </w:t>
      </w:r>
    </w:p>
    <w:p w14:paraId="19CBE43F" w14:textId="6E9F4418" w:rsidR="00796700" w:rsidRPr="003954F2" w:rsidRDefault="00796700" w:rsidP="00796700">
      <w:r w:rsidRPr="003954F2">
        <w:t>Bệnh lý chấn thương, các khối u, viêm của xương và phần mềm cột sống thắt lưng</w:t>
      </w:r>
      <w:r w:rsidR="00776E3A">
        <w:t>.</w:t>
      </w:r>
      <w:r w:rsidRPr="003954F2">
        <w:t xml:space="preserve"> </w:t>
      </w:r>
    </w:p>
    <w:p w14:paraId="3DFFF777" w14:textId="77777777" w:rsidR="00796700" w:rsidRPr="00776E3A" w:rsidRDefault="00796700" w:rsidP="00796700">
      <w:pPr>
        <w:rPr>
          <w:b/>
          <w:bCs/>
        </w:rPr>
      </w:pPr>
      <w:r w:rsidRPr="00776E3A">
        <w:rPr>
          <w:b/>
          <w:bCs/>
        </w:rPr>
        <w:t xml:space="preserve">2. Chống chỉ định </w:t>
      </w:r>
    </w:p>
    <w:p w14:paraId="1FC55B03" w14:textId="0BF26F2A" w:rsidR="00796700" w:rsidRPr="003954F2" w:rsidRDefault="00796700" w:rsidP="00796700">
      <w:r w:rsidRPr="003954F2">
        <w:t>- Không có chống chỉ định tuyệt đối</w:t>
      </w:r>
      <w:r w:rsidR="00776E3A">
        <w:t>.</w:t>
      </w:r>
    </w:p>
    <w:p w14:paraId="71414034" w14:textId="4CD7AF71" w:rsidR="00796700" w:rsidRPr="003954F2" w:rsidRDefault="00796700" w:rsidP="00796700">
      <w:r w:rsidRPr="003954F2">
        <w:t xml:space="preserve">- Chống chỉ định tương đối: </w:t>
      </w:r>
      <w:r w:rsidR="00776E3A">
        <w:t>P</w:t>
      </w:r>
      <w:r w:rsidRPr="003954F2">
        <w:t>hụ nữ có thai</w:t>
      </w:r>
      <w:r w:rsidR="00776E3A">
        <w:t>.</w:t>
      </w:r>
      <w:r w:rsidRPr="003954F2">
        <w:t xml:space="preserve"> </w:t>
      </w:r>
    </w:p>
    <w:p w14:paraId="6F48FAFB" w14:textId="77777777" w:rsidR="00796700" w:rsidRPr="00776E3A" w:rsidRDefault="00796700" w:rsidP="00796700">
      <w:pPr>
        <w:rPr>
          <w:b/>
          <w:bCs/>
        </w:rPr>
      </w:pPr>
      <w:r w:rsidRPr="00776E3A">
        <w:rPr>
          <w:b/>
          <w:bCs/>
        </w:rPr>
        <w:t xml:space="preserve">III. CHUẨN BỊ </w:t>
      </w:r>
    </w:p>
    <w:p w14:paraId="5DD16532" w14:textId="77777777" w:rsidR="00796700" w:rsidRPr="00776E3A" w:rsidRDefault="00796700" w:rsidP="00796700">
      <w:pPr>
        <w:rPr>
          <w:b/>
          <w:bCs/>
        </w:rPr>
      </w:pPr>
      <w:r w:rsidRPr="00776E3A">
        <w:rPr>
          <w:b/>
          <w:bCs/>
        </w:rPr>
        <w:t xml:space="preserve">1. Người thực hiện </w:t>
      </w:r>
    </w:p>
    <w:p w14:paraId="45240C4D" w14:textId="2D87BDB9" w:rsidR="00796700" w:rsidRPr="003954F2" w:rsidRDefault="00796700" w:rsidP="00796700">
      <w:r w:rsidRPr="003954F2">
        <w:t>- Bác sỹ chuyên khoa</w:t>
      </w:r>
      <w:r w:rsidR="000A70B9">
        <w:t>.</w:t>
      </w:r>
      <w:r w:rsidRPr="003954F2">
        <w:t xml:space="preserve"> </w:t>
      </w:r>
    </w:p>
    <w:p w14:paraId="12F8B759" w14:textId="4B86318E" w:rsidR="00796700" w:rsidRPr="003954F2" w:rsidRDefault="00796700" w:rsidP="00796700">
      <w:r w:rsidRPr="003954F2">
        <w:t>- Kỹ thuật viên điện quang</w:t>
      </w:r>
      <w:r w:rsidR="000A70B9">
        <w:t>.</w:t>
      </w:r>
      <w:r w:rsidRPr="003954F2">
        <w:t xml:space="preserve"> </w:t>
      </w:r>
    </w:p>
    <w:p w14:paraId="6A9E8ED9" w14:textId="7627FC22" w:rsidR="00796700" w:rsidRPr="003954F2" w:rsidRDefault="00796700" w:rsidP="00796700">
      <w:r w:rsidRPr="003954F2">
        <w:t>- Điều dưỡng</w:t>
      </w:r>
      <w:r w:rsidR="000A70B9">
        <w:t>.</w:t>
      </w:r>
      <w:r w:rsidRPr="003954F2">
        <w:t xml:space="preserve"> </w:t>
      </w:r>
    </w:p>
    <w:p w14:paraId="5FDAF98A" w14:textId="77777777" w:rsidR="00796700" w:rsidRPr="00776E3A" w:rsidRDefault="00796700" w:rsidP="00796700">
      <w:pPr>
        <w:rPr>
          <w:b/>
          <w:bCs/>
        </w:rPr>
      </w:pPr>
      <w:r w:rsidRPr="00776E3A">
        <w:rPr>
          <w:b/>
          <w:bCs/>
        </w:rPr>
        <w:t xml:space="preserve">2. Phương tiện </w:t>
      </w:r>
    </w:p>
    <w:p w14:paraId="6EA413BF" w14:textId="7700A59A" w:rsidR="00796700" w:rsidRPr="003954F2" w:rsidRDefault="00796700" w:rsidP="00796700">
      <w:r w:rsidRPr="003954F2">
        <w:t>- Máy chụp CLVT</w:t>
      </w:r>
      <w:r w:rsidR="000A70B9">
        <w:t>.</w:t>
      </w:r>
      <w:r w:rsidRPr="003954F2">
        <w:t xml:space="preserve"> </w:t>
      </w:r>
    </w:p>
    <w:p w14:paraId="279686D1" w14:textId="6EDDEB85" w:rsidR="00796700" w:rsidRPr="003954F2" w:rsidRDefault="00796700" w:rsidP="00796700">
      <w:r w:rsidRPr="003954F2">
        <w:t>- Phim, cát – xét, hệ thống lưu trữ hình ảnh</w:t>
      </w:r>
      <w:r w:rsidR="000A70B9">
        <w:t>.</w:t>
      </w:r>
      <w:r w:rsidRPr="003954F2">
        <w:t xml:space="preserve"> </w:t>
      </w:r>
    </w:p>
    <w:p w14:paraId="54BEC04A" w14:textId="77777777" w:rsidR="00796700" w:rsidRPr="00776E3A" w:rsidRDefault="00796700" w:rsidP="00796700">
      <w:pPr>
        <w:rPr>
          <w:b/>
          <w:bCs/>
        </w:rPr>
      </w:pPr>
      <w:r w:rsidRPr="00776E3A">
        <w:rPr>
          <w:b/>
          <w:bCs/>
        </w:rPr>
        <w:t xml:space="preserve">3. Người bệnh </w:t>
      </w:r>
    </w:p>
    <w:p w14:paraId="34E3B1D9" w14:textId="77777777" w:rsidR="00796700" w:rsidRPr="003954F2" w:rsidRDefault="00796700" w:rsidP="00796700">
      <w:r w:rsidRPr="003954F2">
        <w:t xml:space="preserve">- Người bệnh được giải thích kỹ về thủ thuật để phối hợp với thầy thuốc. </w:t>
      </w:r>
    </w:p>
    <w:p w14:paraId="1E2A98F1" w14:textId="52A140C8" w:rsidR="00796700" w:rsidRPr="003954F2" w:rsidRDefault="00796700" w:rsidP="00796700">
      <w:r w:rsidRPr="003954F2">
        <w:t>- Tháo bỏ khuyên tai, vòng cổ, kẹp tóc nếu có</w:t>
      </w:r>
      <w:r w:rsidR="000A70B9">
        <w:t>.</w:t>
      </w:r>
      <w:r w:rsidRPr="003954F2">
        <w:t xml:space="preserve"> </w:t>
      </w:r>
    </w:p>
    <w:p w14:paraId="633A177C" w14:textId="77777777" w:rsidR="00796700" w:rsidRPr="003954F2" w:rsidRDefault="00796700" w:rsidP="00796700">
      <w:r w:rsidRPr="003954F2">
        <w:t xml:space="preserve">- Người bệnh quá kích thích, không nằm yên: Cần cho thuốc an thần… </w:t>
      </w:r>
    </w:p>
    <w:p w14:paraId="46A3EA41" w14:textId="77777777" w:rsidR="00796700" w:rsidRPr="00776E3A" w:rsidRDefault="00796700" w:rsidP="00796700">
      <w:pPr>
        <w:rPr>
          <w:b/>
          <w:bCs/>
        </w:rPr>
      </w:pPr>
      <w:r w:rsidRPr="00776E3A">
        <w:rPr>
          <w:b/>
          <w:bCs/>
        </w:rPr>
        <w:t xml:space="preserve">4. Phiếu xét nghiệm </w:t>
      </w:r>
    </w:p>
    <w:p w14:paraId="195EA345" w14:textId="0F3F0F0D" w:rsidR="00796700" w:rsidRPr="003954F2" w:rsidRDefault="00796700" w:rsidP="00796700">
      <w:r w:rsidRPr="003954F2">
        <w:t>Có phiếu chỉ định chụp CLVT</w:t>
      </w:r>
      <w:r w:rsidR="000A70B9">
        <w:t>.</w:t>
      </w:r>
      <w:r w:rsidRPr="003954F2">
        <w:t xml:space="preserve"> </w:t>
      </w:r>
    </w:p>
    <w:p w14:paraId="5EAA57DF" w14:textId="77777777" w:rsidR="00796700" w:rsidRPr="00776E3A" w:rsidRDefault="00796700" w:rsidP="00796700">
      <w:pPr>
        <w:rPr>
          <w:b/>
          <w:bCs/>
        </w:rPr>
      </w:pPr>
      <w:r w:rsidRPr="00776E3A">
        <w:rPr>
          <w:b/>
          <w:bCs/>
        </w:rPr>
        <w:t xml:space="preserve">IV. CÁC BƯỚC TIẾN HÀNH </w:t>
      </w:r>
    </w:p>
    <w:p w14:paraId="47F9DCA1" w14:textId="77777777" w:rsidR="00796700" w:rsidRPr="00776E3A" w:rsidRDefault="00796700" w:rsidP="00796700">
      <w:pPr>
        <w:rPr>
          <w:b/>
          <w:bCs/>
        </w:rPr>
      </w:pPr>
      <w:r w:rsidRPr="00776E3A">
        <w:rPr>
          <w:b/>
          <w:bCs/>
        </w:rPr>
        <w:t xml:space="preserve">1. Tư thế bệnh </w:t>
      </w:r>
    </w:p>
    <w:p w14:paraId="5791E56D" w14:textId="79234457" w:rsidR="00796700" w:rsidRPr="003954F2" w:rsidRDefault="00796700" w:rsidP="00796700">
      <w:r w:rsidRPr="003954F2">
        <w:t>- Đặt người bệnh trong khung máy, nằm ngửa, vai hạ thấp tối đa, hai tay đưa lên cao theo trục cơ thể.</w:t>
      </w:r>
      <w:r w:rsidR="00C370A6">
        <w:t xml:space="preserve"> </w:t>
      </w:r>
    </w:p>
    <w:p w14:paraId="131B77BE" w14:textId="77777777" w:rsidR="00796700" w:rsidRPr="003954F2" w:rsidRDefault="00796700" w:rsidP="00796700">
      <w:r w:rsidRPr="003954F2">
        <w:t xml:space="preserve">- Nhịn thở và không nuốt trong quá trình thăm khám. </w:t>
      </w:r>
    </w:p>
    <w:p w14:paraId="1FCD7224" w14:textId="77777777" w:rsidR="00796700" w:rsidRPr="00776E3A" w:rsidRDefault="00796700" w:rsidP="00796700">
      <w:pPr>
        <w:rPr>
          <w:b/>
          <w:bCs/>
        </w:rPr>
      </w:pPr>
      <w:r w:rsidRPr="00776E3A">
        <w:rPr>
          <w:b/>
          <w:bCs/>
        </w:rPr>
        <w:t xml:space="preserve">2. Tiến hành kỹ thuật </w:t>
      </w:r>
    </w:p>
    <w:p w14:paraId="27A098CF" w14:textId="013129C3" w:rsidR="00796700" w:rsidRPr="003954F2" w:rsidRDefault="00796700" w:rsidP="00796700">
      <w:r w:rsidRPr="003954F2">
        <w:t>- Chụp định khu toàn bộ cột sống ngực ở hướng đứng dọc</w:t>
      </w:r>
      <w:r w:rsidR="000A70B9">
        <w:t>.</w:t>
      </w:r>
      <w:r w:rsidRPr="003954F2">
        <w:t xml:space="preserve"> </w:t>
      </w:r>
    </w:p>
    <w:p w14:paraId="57130CD9" w14:textId="77777777" w:rsidR="00796700" w:rsidRPr="003954F2" w:rsidRDefault="00796700" w:rsidP="00796700">
      <w:r w:rsidRPr="003954F2">
        <w:t xml:space="preserve">- Lấy hình định vị theo hướng đứng dọc (sagital) bắt đầu từ bờ trên D12 tới hết S1. </w:t>
      </w:r>
    </w:p>
    <w:p w14:paraId="10E0BDE5" w14:textId="77777777" w:rsidR="00796700" w:rsidRPr="003954F2" w:rsidRDefault="00796700" w:rsidP="00796700">
      <w:r w:rsidRPr="003954F2">
        <w:lastRenderedPageBreak/>
        <w:t xml:space="preserve">- Đặt chương trình chụp tu theo yêu cầu lâm sàng. Có thể sử dụng các lớp cắt theo hướng các đĩa đệm để đánh giá bệnh lý thoát vị đĩa đệm hoặc chụp toàn bộ cột sống ngực, dùng các phần mềm cho phép XỬ TRÍ ảnh sau chụp. </w:t>
      </w:r>
    </w:p>
    <w:p w14:paraId="18E1C499" w14:textId="77777777" w:rsidR="00796700" w:rsidRPr="003954F2" w:rsidRDefault="00796700" w:rsidP="00796700">
      <w:r w:rsidRPr="003954F2">
        <w:t xml:space="preserve">- Chọn ảnh chụp phim trên các cửa sổ xương, cửa sổ đĩa đệm. </w:t>
      </w:r>
    </w:p>
    <w:p w14:paraId="283FE339" w14:textId="77777777" w:rsidR="00796700" w:rsidRPr="000A70B9" w:rsidRDefault="00796700" w:rsidP="00796700">
      <w:pPr>
        <w:rPr>
          <w:b/>
          <w:bCs/>
        </w:rPr>
      </w:pPr>
      <w:r w:rsidRPr="000A70B9">
        <w:rPr>
          <w:b/>
          <w:bCs/>
        </w:rPr>
        <w:t xml:space="preserve">V. NHẬN ĐỊNH KẾT QUẢ </w:t>
      </w:r>
    </w:p>
    <w:p w14:paraId="35FCB9AE" w14:textId="03D266C2" w:rsidR="00796700" w:rsidRPr="003954F2" w:rsidRDefault="00796700" w:rsidP="00796700">
      <w:r w:rsidRPr="003954F2">
        <w:t xml:space="preserve">- Đánh giá các tổn thương thân đốt như: </w:t>
      </w:r>
      <w:r w:rsidR="000A70B9">
        <w:t>V</w:t>
      </w:r>
      <w:r w:rsidRPr="003954F2">
        <w:t>ỡ thân đốt, xẹp thân đốt, trượt thân đốt, đặc biệt là hình ảnh di lệch tổn thương tường sau thân đốt (vì nguy cơ chèn ép tu và rễ tu rất cao), các tổn thương cung sau, máu tụ do chấn thương và nhất là các dấu hiệu thoát vị đĩa đệm, những tổn thương phần mềm rãnh sống, vị trí các dị vật đối quang i-ốt.</w:t>
      </w:r>
    </w:p>
    <w:p w14:paraId="231CBF63" w14:textId="77777777" w:rsidR="000A70B9" w:rsidRDefault="00796700" w:rsidP="00796700">
      <w:r w:rsidRPr="003954F2">
        <w:t xml:space="preserve">- Các tổn thương trong bệnh lý thoái hoá đốt sống như: </w:t>
      </w:r>
      <w:r w:rsidR="000A70B9">
        <w:t>T</w:t>
      </w:r>
      <w:r w:rsidRPr="003954F2">
        <w:t xml:space="preserve">hoái hoá khối khớp bên, thoái hoá dây chằng, trượt đốt sống do thoái hoá, hẹp ống sống. </w:t>
      </w:r>
    </w:p>
    <w:p w14:paraId="3B6C15FD" w14:textId="0258C8D2" w:rsidR="00796700" w:rsidRPr="003954F2" w:rsidRDefault="00796700" w:rsidP="00796700">
      <w:r w:rsidRPr="003954F2">
        <w:t xml:space="preserve">- Đánh giá các bất thường bẩm sinh cột sống. </w:t>
      </w:r>
    </w:p>
    <w:p w14:paraId="3C945337" w14:textId="77777777" w:rsidR="00796700" w:rsidRPr="000A70B9" w:rsidRDefault="00796700" w:rsidP="00796700">
      <w:pPr>
        <w:rPr>
          <w:b/>
          <w:bCs/>
        </w:rPr>
      </w:pPr>
      <w:r w:rsidRPr="000A70B9">
        <w:rPr>
          <w:b/>
          <w:bCs/>
        </w:rPr>
        <w:t xml:space="preserve">VI. TAI BIẾN VÀ XỬ TRÍ </w:t>
      </w:r>
    </w:p>
    <w:p w14:paraId="214949B0" w14:textId="583A1A82" w:rsidR="00796700" w:rsidRPr="003954F2" w:rsidRDefault="00796700" w:rsidP="00796700">
      <w:r w:rsidRPr="003954F2">
        <w:t>- Không có tai biến kỹ thuật</w:t>
      </w:r>
      <w:r w:rsidR="000A70B9">
        <w:t>.</w:t>
      </w:r>
    </w:p>
    <w:p w14:paraId="139C9D36" w14:textId="521D35C8" w:rsidR="00796700" w:rsidRPr="003954F2" w:rsidRDefault="00796700" w:rsidP="00796700">
      <w:r w:rsidRPr="003954F2">
        <w:t xml:space="preserve">- Một số sai sót có thể phải thực hiện lại kỹ thuật như: </w:t>
      </w:r>
      <w:r w:rsidR="000A70B9">
        <w:t>N</w:t>
      </w:r>
      <w:r w:rsidRPr="003954F2">
        <w:t>gười bệnh không giữ bất động trong quá trình chụp phim, không bộc lộ rõ nét hình ảnh…</w:t>
      </w:r>
    </w:p>
    <w:p w14:paraId="7A47E3E6" w14:textId="77777777" w:rsidR="00796700" w:rsidRPr="003954F2" w:rsidRDefault="00796700" w:rsidP="00796700"/>
    <w:p w14:paraId="32FEF31B" w14:textId="77777777" w:rsidR="00796700" w:rsidRPr="003954F2" w:rsidRDefault="00796700" w:rsidP="00796700">
      <w:r w:rsidRPr="003954F2">
        <w:br w:type="page"/>
      </w:r>
    </w:p>
    <w:p w14:paraId="79C112B8" w14:textId="5F543885" w:rsidR="00796700" w:rsidRPr="0002515C" w:rsidRDefault="00796700" w:rsidP="00C370A6">
      <w:pPr>
        <w:pStyle w:val="Heading1"/>
        <w:rPr>
          <w:lang w:val="vi"/>
        </w:rPr>
      </w:pPr>
      <w:bookmarkStart w:id="986" w:name="_Toc145059909"/>
      <w:bookmarkStart w:id="987" w:name="_Toc169595890"/>
      <w:r w:rsidRPr="0002515C">
        <w:rPr>
          <w:lang w:val="vi"/>
        </w:rPr>
        <w:lastRenderedPageBreak/>
        <w:t>CHỤP CLVT KHỚP THƯỜNG QUY KHÔNG TIÊM THUỐC ĐỐI QUANG</w:t>
      </w:r>
      <w:bookmarkEnd w:id="986"/>
      <w:bookmarkEnd w:id="987"/>
    </w:p>
    <w:p w14:paraId="7EF81AB8" w14:textId="77777777" w:rsidR="00796700" w:rsidRPr="003954F2" w:rsidRDefault="00796700" w:rsidP="00796700">
      <w:pPr>
        <w:rPr>
          <w:lang w:val="vi"/>
        </w:rPr>
      </w:pPr>
    </w:p>
    <w:p w14:paraId="0F260B0B" w14:textId="1D98CBB3" w:rsidR="00796700" w:rsidRPr="0002515C" w:rsidRDefault="0002515C" w:rsidP="00796700">
      <w:pPr>
        <w:rPr>
          <w:b/>
          <w:bCs/>
        </w:rPr>
      </w:pPr>
      <w:r w:rsidRPr="0002515C">
        <w:rPr>
          <w:b/>
          <w:bCs/>
        </w:rPr>
        <w:t>I.</w:t>
      </w:r>
      <w:r w:rsidR="00287249">
        <w:rPr>
          <w:b/>
          <w:bCs/>
        </w:rPr>
        <w:t xml:space="preserve"> </w:t>
      </w:r>
      <w:r w:rsidR="00796700" w:rsidRPr="0002515C">
        <w:rPr>
          <w:b/>
          <w:bCs/>
        </w:rPr>
        <w:t>ĐẠI CƯƠNG</w:t>
      </w:r>
    </w:p>
    <w:p w14:paraId="418264C3" w14:textId="77777777" w:rsidR="00796700" w:rsidRPr="003954F2" w:rsidRDefault="00796700" w:rsidP="00796700">
      <w:r w:rsidRPr="003954F2">
        <w:t xml:space="preserve"> Chụp CLVT khớp thường quy không tiêm thuốc đối quang i-ốt được thực hiện bởi các lớp cắt theo hướng cắt ngang (axial) bao phủ vùng toàn bộ khớp và đầu các xương cấu tạo nên khớp. Dùng các phần mềm chuyên dụng tái tạo ảnh theo các hướng đứng dọc và đứng ngang, ảnh 3D. Hiện nay, chụp CHT đã phổ biến, có nhiều ưu điểm hơn so với chụp CLVT trong đánh giá bệnh lý của khớp. </w:t>
      </w:r>
    </w:p>
    <w:p w14:paraId="4260566B" w14:textId="77777777" w:rsidR="00796700" w:rsidRPr="0002515C" w:rsidRDefault="00796700" w:rsidP="00796700">
      <w:pPr>
        <w:rPr>
          <w:b/>
          <w:bCs/>
        </w:rPr>
      </w:pPr>
      <w:r w:rsidRPr="0002515C">
        <w:rPr>
          <w:b/>
          <w:bCs/>
        </w:rPr>
        <w:t xml:space="preserve">II. CHỈ ĐỊNH VÀ CHỐNG CHỈ ĐỊNH </w:t>
      </w:r>
    </w:p>
    <w:p w14:paraId="04E02EF3" w14:textId="77777777" w:rsidR="00796700" w:rsidRPr="0002515C" w:rsidRDefault="00796700" w:rsidP="00796700">
      <w:pPr>
        <w:rPr>
          <w:b/>
          <w:bCs/>
        </w:rPr>
      </w:pPr>
      <w:r w:rsidRPr="0002515C">
        <w:rPr>
          <w:b/>
          <w:bCs/>
        </w:rPr>
        <w:t xml:space="preserve">1. Chỉ định </w:t>
      </w:r>
    </w:p>
    <w:p w14:paraId="2775DF38" w14:textId="77777777" w:rsidR="00796700" w:rsidRPr="003954F2" w:rsidRDefault="00796700" w:rsidP="00796700">
      <w:r w:rsidRPr="003954F2">
        <w:t xml:space="preserve">- Đánh giá tổn thương U, viêm xương, thoái hóa khớp. </w:t>
      </w:r>
    </w:p>
    <w:p w14:paraId="700130FF" w14:textId="77777777" w:rsidR="00796700" w:rsidRPr="003954F2" w:rsidRDefault="00796700" w:rsidP="00796700">
      <w:r w:rsidRPr="003954F2">
        <w:t xml:space="preserve">- Tổn thương khớp do chấn thương. </w:t>
      </w:r>
    </w:p>
    <w:p w14:paraId="78C195AD" w14:textId="77777777" w:rsidR="00796700" w:rsidRPr="003954F2" w:rsidRDefault="00796700" w:rsidP="00796700">
      <w:r w:rsidRPr="003954F2">
        <w:t xml:space="preserve">- Các bất thường bẩm sinh các khớp. </w:t>
      </w:r>
    </w:p>
    <w:p w14:paraId="3598158B" w14:textId="77777777" w:rsidR="00796700" w:rsidRPr="0002515C" w:rsidRDefault="00796700" w:rsidP="00796700">
      <w:pPr>
        <w:rPr>
          <w:b/>
          <w:bCs/>
        </w:rPr>
      </w:pPr>
      <w:r w:rsidRPr="0002515C">
        <w:rPr>
          <w:b/>
          <w:bCs/>
        </w:rPr>
        <w:t xml:space="preserve">2. Chống chỉ định </w:t>
      </w:r>
    </w:p>
    <w:p w14:paraId="267F4D8A" w14:textId="3A2DB51D" w:rsidR="00796700" w:rsidRPr="003954F2" w:rsidRDefault="00796700" w:rsidP="00796700">
      <w:r w:rsidRPr="003954F2">
        <w:t>- Không có chống chỉ định tuyệt đối</w:t>
      </w:r>
      <w:r w:rsidR="00D040A2">
        <w:t>.</w:t>
      </w:r>
      <w:r w:rsidRPr="003954F2">
        <w:t xml:space="preserve"> </w:t>
      </w:r>
    </w:p>
    <w:p w14:paraId="7CCE6B04" w14:textId="77777777" w:rsidR="00796700" w:rsidRPr="003954F2" w:rsidRDefault="00796700" w:rsidP="00796700">
      <w:r w:rsidRPr="003954F2">
        <w:t>- Chống chỉ định tương đối với phụ nữ có thai.</w:t>
      </w:r>
    </w:p>
    <w:p w14:paraId="15EC6806" w14:textId="77777777" w:rsidR="00796700" w:rsidRPr="0002515C" w:rsidRDefault="00796700" w:rsidP="00796700">
      <w:pPr>
        <w:rPr>
          <w:b/>
          <w:bCs/>
        </w:rPr>
      </w:pPr>
      <w:r w:rsidRPr="0002515C">
        <w:rPr>
          <w:b/>
          <w:bCs/>
        </w:rPr>
        <w:t xml:space="preserve">III. CHUẨN BỊ </w:t>
      </w:r>
    </w:p>
    <w:p w14:paraId="295F737D" w14:textId="77777777" w:rsidR="00796700" w:rsidRPr="0002515C" w:rsidRDefault="00796700" w:rsidP="00796700">
      <w:pPr>
        <w:rPr>
          <w:b/>
          <w:bCs/>
        </w:rPr>
      </w:pPr>
      <w:r w:rsidRPr="0002515C">
        <w:rPr>
          <w:b/>
          <w:bCs/>
        </w:rPr>
        <w:t xml:space="preserve">1. Nười thực hiện </w:t>
      </w:r>
    </w:p>
    <w:p w14:paraId="4DDE5CEC" w14:textId="0689EE95" w:rsidR="00796700" w:rsidRPr="003954F2" w:rsidRDefault="00796700" w:rsidP="00796700">
      <w:r w:rsidRPr="003954F2">
        <w:t>- Bác sỹ chuyên khoa</w:t>
      </w:r>
      <w:r w:rsidR="00D040A2">
        <w:t>.</w:t>
      </w:r>
      <w:r w:rsidRPr="003954F2">
        <w:t xml:space="preserve"> </w:t>
      </w:r>
    </w:p>
    <w:p w14:paraId="669FB3C2" w14:textId="749283D2" w:rsidR="00796700" w:rsidRPr="003954F2" w:rsidRDefault="00796700" w:rsidP="00796700">
      <w:r w:rsidRPr="003954F2">
        <w:t>- Kỹ thuật viên điện quang</w:t>
      </w:r>
      <w:r w:rsidR="00D040A2">
        <w:t>.</w:t>
      </w:r>
      <w:r w:rsidRPr="003954F2">
        <w:t xml:space="preserve"> </w:t>
      </w:r>
    </w:p>
    <w:p w14:paraId="17BFF425" w14:textId="77777777" w:rsidR="00796700" w:rsidRPr="0002515C" w:rsidRDefault="00796700" w:rsidP="00796700">
      <w:pPr>
        <w:rPr>
          <w:b/>
          <w:bCs/>
        </w:rPr>
      </w:pPr>
      <w:r w:rsidRPr="0002515C">
        <w:rPr>
          <w:b/>
          <w:bCs/>
        </w:rPr>
        <w:t xml:space="preserve">2. Phười tiện </w:t>
      </w:r>
    </w:p>
    <w:p w14:paraId="3A05DAAD" w14:textId="33D80A3F" w:rsidR="00796700" w:rsidRPr="003954F2" w:rsidRDefault="00796700" w:rsidP="00796700">
      <w:r w:rsidRPr="003954F2">
        <w:t>- Máy chụp CLVT</w:t>
      </w:r>
      <w:r w:rsidR="00D040A2">
        <w:t>.</w:t>
      </w:r>
      <w:r w:rsidRPr="003954F2">
        <w:t xml:space="preserve"> </w:t>
      </w:r>
    </w:p>
    <w:p w14:paraId="0DA2F146" w14:textId="140629F2" w:rsidR="00796700" w:rsidRPr="003954F2" w:rsidRDefault="00796700" w:rsidP="00796700">
      <w:r w:rsidRPr="003954F2">
        <w:t>- Phim, cát – xét, hệ thống lưu trữ hình ảnh</w:t>
      </w:r>
      <w:r w:rsidR="00D040A2">
        <w:t>.</w:t>
      </w:r>
    </w:p>
    <w:p w14:paraId="3F0EB66A" w14:textId="77777777" w:rsidR="00796700" w:rsidRPr="0002515C" w:rsidRDefault="00796700" w:rsidP="00796700">
      <w:pPr>
        <w:rPr>
          <w:b/>
          <w:bCs/>
        </w:rPr>
      </w:pPr>
      <w:r w:rsidRPr="0002515C">
        <w:rPr>
          <w:b/>
          <w:bCs/>
        </w:rPr>
        <w:t xml:space="preserve">3. Người bệnh </w:t>
      </w:r>
    </w:p>
    <w:p w14:paraId="3278CBE3" w14:textId="77777777" w:rsidR="00796700" w:rsidRPr="003954F2" w:rsidRDefault="00796700" w:rsidP="00796700">
      <w:r w:rsidRPr="003954F2">
        <w:t xml:space="preserve">- Người bệnh được giải thích kỹ về thủ thuật để phối hợp với thầy thuốc. </w:t>
      </w:r>
    </w:p>
    <w:p w14:paraId="5F3292F6" w14:textId="0F57F007" w:rsidR="00796700" w:rsidRPr="003954F2" w:rsidRDefault="00796700" w:rsidP="00796700">
      <w:r w:rsidRPr="003954F2">
        <w:t>- Tháo bỏ khuyên tai, vòng cổ, cặp tóc nếu có</w:t>
      </w:r>
      <w:r w:rsidR="00D040A2">
        <w:t>.</w:t>
      </w:r>
    </w:p>
    <w:p w14:paraId="323CDCDB" w14:textId="77777777" w:rsidR="00796700" w:rsidRPr="003954F2" w:rsidRDefault="00796700" w:rsidP="00796700">
      <w:r w:rsidRPr="003954F2">
        <w:t xml:space="preserve">- Cần nhịn ăn, uống trước 4giờ. Có thể uống không quá 50ml nước. </w:t>
      </w:r>
    </w:p>
    <w:p w14:paraId="63F19034" w14:textId="665A5F1A" w:rsidR="00796700" w:rsidRPr="003954F2" w:rsidRDefault="00796700" w:rsidP="00796700">
      <w:r w:rsidRPr="003954F2">
        <w:t>- Người bệnh quá kích thích, không n</w:t>
      </w:r>
      <w:r w:rsidR="00D040A2" w:rsidRPr="00D040A2">
        <w:t>ằm</w:t>
      </w:r>
      <w:r w:rsidRPr="003954F2">
        <w:t xml:space="preserve"> yên: Cần cho thuốc an thần… </w:t>
      </w:r>
    </w:p>
    <w:p w14:paraId="45360224" w14:textId="77777777" w:rsidR="00796700" w:rsidRPr="0002515C" w:rsidRDefault="00796700" w:rsidP="00796700">
      <w:pPr>
        <w:rPr>
          <w:b/>
          <w:bCs/>
        </w:rPr>
      </w:pPr>
      <w:r w:rsidRPr="0002515C">
        <w:rPr>
          <w:b/>
          <w:bCs/>
        </w:rPr>
        <w:t xml:space="preserve">4. Phiếu xét nghiệm </w:t>
      </w:r>
    </w:p>
    <w:p w14:paraId="43FD0475" w14:textId="6807525C" w:rsidR="00796700" w:rsidRPr="003954F2" w:rsidRDefault="00796700" w:rsidP="00796700">
      <w:r w:rsidRPr="003954F2">
        <w:t>- Có phiếu chỉ định chụp CLVT</w:t>
      </w:r>
      <w:r w:rsidR="008608F6">
        <w:t>.</w:t>
      </w:r>
      <w:r w:rsidRPr="003954F2">
        <w:t xml:space="preserve"> </w:t>
      </w:r>
    </w:p>
    <w:p w14:paraId="5CA0CD20" w14:textId="77777777" w:rsidR="00796700" w:rsidRPr="0002515C" w:rsidRDefault="00796700" w:rsidP="00796700">
      <w:pPr>
        <w:rPr>
          <w:b/>
          <w:bCs/>
        </w:rPr>
      </w:pPr>
      <w:r w:rsidRPr="0002515C">
        <w:rPr>
          <w:b/>
          <w:bCs/>
        </w:rPr>
        <w:t xml:space="preserve">IV. CÁC BƯỚC TIẾN HÀNH </w:t>
      </w:r>
    </w:p>
    <w:p w14:paraId="1FEA2F8D" w14:textId="77777777" w:rsidR="00796700" w:rsidRPr="0002515C" w:rsidRDefault="00796700" w:rsidP="00796700">
      <w:pPr>
        <w:rPr>
          <w:b/>
          <w:bCs/>
        </w:rPr>
      </w:pPr>
      <w:r w:rsidRPr="0002515C">
        <w:rPr>
          <w:b/>
          <w:bCs/>
        </w:rPr>
        <w:t xml:space="preserve">1. Thiết lập thông số máy </w:t>
      </w:r>
    </w:p>
    <w:p w14:paraId="762EEF6A" w14:textId="77777777" w:rsidR="00796700" w:rsidRPr="003954F2" w:rsidRDefault="00796700" w:rsidP="00796700">
      <w:r w:rsidRPr="003954F2">
        <w:t xml:space="preserve">- Nhập đầy đủ dữ liệu thông tin của người bệnh. </w:t>
      </w:r>
    </w:p>
    <w:p w14:paraId="01A3A262" w14:textId="32A0E740" w:rsidR="00796700" w:rsidRPr="003954F2" w:rsidRDefault="00796700" w:rsidP="00796700">
      <w:r w:rsidRPr="003954F2">
        <w:t xml:space="preserve">- Cắt theo chương trình vòng xoắn , độ dầy lớp cắt: 1,25 – 2,5 mm. - Kv: 120, mAs: 150- 250. - Tốc độ vòng quay bóng &lt; 1s 196 - FOV: </w:t>
      </w:r>
      <w:r w:rsidR="008608F6">
        <w:t>T</w:t>
      </w:r>
      <w:r w:rsidRPr="003954F2">
        <w:t>hay đổi tùy từng người bệnh, nên chọn càng nhỏ so với chu vi khớp càng tốt</w:t>
      </w:r>
      <w:r w:rsidR="008608F6">
        <w:t>.</w:t>
      </w:r>
      <w:r w:rsidRPr="003954F2">
        <w:t xml:space="preserve"> </w:t>
      </w:r>
    </w:p>
    <w:p w14:paraId="57F6A35C" w14:textId="77777777" w:rsidR="00287249" w:rsidRDefault="00287249" w:rsidP="00796700">
      <w:pPr>
        <w:rPr>
          <w:b/>
          <w:bCs/>
        </w:rPr>
      </w:pPr>
    </w:p>
    <w:p w14:paraId="7D993A3A" w14:textId="09CB5132" w:rsidR="00796700" w:rsidRPr="0002515C" w:rsidRDefault="00796700" w:rsidP="00796700">
      <w:pPr>
        <w:rPr>
          <w:b/>
          <w:bCs/>
        </w:rPr>
      </w:pPr>
      <w:r w:rsidRPr="0002515C">
        <w:rPr>
          <w:b/>
          <w:bCs/>
        </w:rPr>
        <w:lastRenderedPageBreak/>
        <w:t xml:space="preserve">2. Tư thế người bệnh bệnh </w:t>
      </w:r>
    </w:p>
    <w:p w14:paraId="7A5BBEDA" w14:textId="2BBB0612" w:rsidR="00796700" w:rsidRPr="003954F2" w:rsidRDefault="00796700" w:rsidP="00796700">
      <w:r w:rsidRPr="003954F2">
        <w:t>- Người bệnh thường nằm ngửa</w:t>
      </w:r>
      <w:r w:rsidR="008608F6">
        <w:t>.</w:t>
      </w:r>
    </w:p>
    <w:p w14:paraId="2CB59946" w14:textId="77777777" w:rsidR="00796700" w:rsidRPr="003954F2" w:rsidRDefault="00796700" w:rsidP="00796700">
      <w:r w:rsidRPr="003954F2">
        <w:t xml:space="preserve">- Tư thế chụp phụ thuộc vào vị trí khớp chụp. </w:t>
      </w:r>
    </w:p>
    <w:p w14:paraId="4DC5D172" w14:textId="77777777" w:rsidR="00796700" w:rsidRPr="0002515C" w:rsidRDefault="00796700" w:rsidP="00796700">
      <w:pPr>
        <w:rPr>
          <w:b/>
          <w:bCs/>
        </w:rPr>
      </w:pPr>
      <w:r w:rsidRPr="0002515C">
        <w:rPr>
          <w:b/>
          <w:bCs/>
        </w:rPr>
        <w:t xml:space="preserve">3. Tiến hành chụp </w:t>
      </w:r>
    </w:p>
    <w:p w14:paraId="3900D30A" w14:textId="40E4AF84" w:rsidR="00796700" w:rsidRPr="003954F2" w:rsidRDefault="00796700" w:rsidP="00796700">
      <w:r w:rsidRPr="003954F2">
        <w:t>- Cắt định hướng theo hai mặt phẳng ngang với vùng thăm khám bao phủ toàn bộ khớp và đầu trên, đầu dưới các xương cấu tạo thành khớp</w:t>
      </w:r>
      <w:r w:rsidR="008608F6">
        <w:t>.</w:t>
      </w:r>
      <w:r w:rsidRPr="003954F2">
        <w:t xml:space="preserve"> </w:t>
      </w:r>
    </w:p>
    <w:p w14:paraId="6FACEB31" w14:textId="77777777" w:rsidR="00796700" w:rsidRPr="003954F2" w:rsidRDefault="00796700" w:rsidP="00796700">
      <w:r w:rsidRPr="003954F2">
        <w:t xml:space="preserve">- Thực hiện các lớp cắt ngang theo chương trình đã chọn. </w:t>
      </w:r>
    </w:p>
    <w:p w14:paraId="57C7985B" w14:textId="77777777" w:rsidR="00796700" w:rsidRPr="008608F6" w:rsidRDefault="00796700" w:rsidP="00796700">
      <w:pPr>
        <w:rPr>
          <w:b/>
          <w:bCs/>
        </w:rPr>
      </w:pPr>
      <w:r w:rsidRPr="008608F6">
        <w:rPr>
          <w:b/>
          <w:bCs/>
        </w:rPr>
        <w:t xml:space="preserve">4. Dựng ảnh </w:t>
      </w:r>
    </w:p>
    <w:p w14:paraId="1F2CC815" w14:textId="77777777" w:rsidR="00796700" w:rsidRPr="003954F2" w:rsidRDefault="00796700" w:rsidP="00796700">
      <w:r w:rsidRPr="003954F2">
        <w:t xml:space="preserve">- Dùng các phần mềm chuyên dụng tái tạo ảnh xương chi theo các hướng, ưu tiên bộc lộ tại vị trí tổn thương. </w:t>
      </w:r>
    </w:p>
    <w:p w14:paraId="14048C1F" w14:textId="77777777" w:rsidR="00796700" w:rsidRPr="003954F2" w:rsidRDefault="00796700" w:rsidP="00796700">
      <w:r w:rsidRPr="003954F2">
        <w:t xml:space="preserve">- Bộc lộ theo cửa sổ xương và phần mềm. </w:t>
      </w:r>
    </w:p>
    <w:p w14:paraId="0D804779" w14:textId="77777777" w:rsidR="00796700" w:rsidRPr="008608F6" w:rsidRDefault="00796700" w:rsidP="00796700">
      <w:pPr>
        <w:rPr>
          <w:b/>
          <w:bCs/>
        </w:rPr>
      </w:pPr>
      <w:r w:rsidRPr="008608F6">
        <w:rPr>
          <w:b/>
          <w:bCs/>
        </w:rPr>
        <w:t xml:space="preserve">5. In phim </w:t>
      </w:r>
    </w:p>
    <w:p w14:paraId="0D42A801" w14:textId="77777777" w:rsidR="00796700" w:rsidRPr="003954F2" w:rsidRDefault="00796700" w:rsidP="00796700">
      <w:r w:rsidRPr="003954F2">
        <w:t xml:space="preserve">Theo cửa sổ xương, theo cửa sổ mô mềm tùy chỉ định. </w:t>
      </w:r>
    </w:p>
    <w:p w14:paraId="5133E6EF" w14:textId="77777777" w:rsidR="00796700" w:rsidRPr="008608F6" w:rsidRDefault="00796700" w:rsidP="00796700">
      <w:pPr>
        <w:rPr>
          <w:b/>
          <w:bCs/>
        </w:rPr>
      </w:pPr>
      <w:r w:rsidRPr="008608F6">
        <w:rPr>
          <w:b/>
          <w:bCs/>
        </w:rPr>
        <w:t xml:space="preserve">V. NHẬN ĐỊNH KẾT QUẢ </w:t>
      </w:r>
    </w:p>
    <w:p w14:paraId="4F2F3DFC" w14:textId="248185E4" w:rsidR="00796700" w:rsidRPr="003954F2" w:rsidRDefault="00796700" w:rsidP="00796700">
      <w:r w:rsidRPr="003954F2">
        <w:t>- Hình ảnh hiển thị được rõ các cấu trúc giải phẫu trong vùng thăm khám</w:t>
      </w:r>
      <w:r w:rsidR="008608F6">
        <w:t>.</w:t>
      </w:r>
      <w:r w:rsidRPr="003954F2">
        <w:t xml:space="preserve"> </w:t>
      </w:r>
    </w:p>
    <w:p w14:paraId="6269BA3F" w14:textId="202E1FAA" w:rsidR="00796700" w:rsidRPr="003954F2" w:rsidRDefault="00796700" w:rsidP="00796700">
      <w:r w:rsidRPr="003954F2">
        <w:t>- Phát hiện được tổn thương nếu có</w:t>
      </w:r>
      <w:r w:rsidR="008608F6">
        <w:t>.</w:t>
      </w:r>
      <w:r w:rsidRPr="003954F2">
        <w:t xml:space="preserve"> </w:t>
      </w:r>
    </w:p>
    <w:p w14:paraId="0D1AEA97" w14:textId="77777777" w:rsidR="00796700" w:rsidRPr="008608F6" w:rsidRDefault="00796700" w:rsidP="00796700">
      <w:pPr>
        <w:rPr>
          <w:b/>
          <w:bCs/>
        </w:rPr>
      </w:pPr>
      <w:r w:rsidRPr="008608F6">
        <w:rPr>
          <w:b/>
          <w:bCs/>
        </w:rPr>
        <w:t xml:space="preserve">VI. TAI BIẾN VÀ XỬ TRÍ </w:t>
      </w:r>
    </w:p>
    <w:p w14:paraId="5CA66551" w14:textId="17FA3A19" w:rsidR="00796700" w:rsidRPr="003954F2" w:rsidRDefault="00796700" w:rsidP="00796700">
      <w:r w:rsidRPr="003954F2">
        <w:t>- Không có tai biến kỹ thuật</w:t>
      </w:r>
      <w:r w:rsidR="008608F6">
        <w:t>.</w:t>
      </w:r>
      <w:r w:rsidRPr="003954F2">
        <w:t xml:space="preserve"> </w:t>
      </w:r>
    </w:p>
    <w:p w14:paraId="7689B2AF" w14:textId="36FDD75F" w:rsidR="00796700" w:rsidRPr="003954F2" w:rsidRDefault="00796700" w:rsidP="00796700">
      <w:r w:rsidRPr="003954F2">
        <w:t xml:space="preserve">- Một số sai sót có thể phải thực hiện lại kỹ thuật như: </w:t>
      </w:r>
      <w:r w:rsidR="008608F6">
        <w:t>N</w:t>
      </w:r>
      <w:r w:rsidRPr="003954F2">
        <w:t xml:space="preserve">gười bệnh không giữ bất động trong quá trình chụp phim, không bộc lộ rõ nét hình ảnh… </w:t>
      </w:r>
    </w:p>
    <w:p w14:paraId="1B98D0BF" w14:textId="77D95461" w:rsidR="00796700" w:rsidRPr="003954F2" w:rsidRDefault="00796700" w:rsidP="00796700">
      <w:r w:rsidRPr="003954F2">
        <w:t xml:space="preserve">- Trẻ em có thể không hợp tác trong quá trình chụp: </w:t>
      </w:r>
      <w:r w:rsidR="008608F6">
        <w:t>K</w:t>
      </w:r>
      <w:r w:rsidRPr="003954F2">
        <w:t>hóc, cử động. Có thể chụp lúc ngủ, dùng thuốc an thần ho c gây mê tùy trường hợp.</w:t>
      </w:r>
    </w:p>
    <w:p w14:paraId="508CFBE3" w14:textId="77777777" w:rsidR="00796700" w:rsidRPr="003954F2" w:rsidRDefault="00796700" w:rsidP="00796700"/>
    <w:p w14:paraId="4BA81EC3" w14:textId="77777777" w:rsidR="00796700" w:rsidRPr="003954F2" w:rsidRDefault="00796700" w:rsidP="00796700">
      <w:r w:rsidRPr="003954F2">
        <w:br w:type="page"/>
      </w:r>
    </w:p>
    <w:p w14:paraId="0BB0FCE1" w14:textId="27E471C8" w:rsidR="00796700" w:rsidRPr="008608F6" w:rsidRDefault="00796700" w:rsidP="00287249">
      <w:pPr>
        <w:pStyle w:val="Heading1"/>
        <w:rPr>
          <w:lang w:val="vi"/>
        </w:rPr>
      </w:pPr>
      <w:bookmarkStart w:id="988" w:name="_Toc145059910"/>
      <w:bookmarkStart w:id="989" w:name="_Toc169595891"/>
      <w:r w:rsidRPr="008608F6">
        <w:rPr>
          <w:lang w:val="vi"/>
        </w:rPr>
        <w:lastRenderedPageBreak/>
        <w:t>CHỤP CLVT XƯƠNG CHI KHÔNG TIÊM THUỐC ĐỐI QUANG I-ỐT</w:t>
      </w:r>
      <w:bookmarkEnd w:id="988"/>
      <w:bookmarkEnd w:id="989"/>
    </w:p>
    <w:p w14:paraId="1FE1F5A5" w14:textId="77777777" w:rsidR="00796700" w:rsidRPr="003954F2" w:rsidRDefault="00796700" w:rsidP="00796700">
      <w:pPr>
        <w:rPr>
          <w:lang w:val="vi"/>
        </w:rPr>
      </w:pPr>
    </w:p>
    <w:p w14:paraId="3A996D5E" w14:textId="70C1EA66" w:rsidR="00796700" w:rsidRPr="008608F6" w:rsidRDefault="008608F6" w:rsidP="00796700">
      <w:pPr>
        <w:rPr>
          <w:b/>
          <w:bCs/>
        </w:rPr>
      </w:pPr>
      <w:r>
        <w:rPr>
          <w:b/>
          <w:bCs/>
        </w:rPr>
        <w:t>I.</w:t>
      </w:r>
      <w:r w:rsidR="00287249">
        <w:rPr>
          <w:b/>
          <w:bCs/>
        </w:rPr>
        <w:t xml:space="preserve"> </w:t>
      </w:r>
      <w:r w:rsidR="00796700" w:rsidRPr="008608F6">
        <w:rPr>
          <w:b/>
          <w:bCs/>
        </w:rPr>
        <w:t>ĐẠI CƯƠNG</w:t>
      </w:r>
    </w:p>
    <w:p w14:paraId="2B05925B" w14:textId="77777777" w:rsidR="00796700" w:rsidRPr="003954F2" w:rsidRDefault="00796700" w:rsidP="00796700">
      <w:r w:rsidRPr="003954F2">
        <w:t xml:space="preserve">Chụp cắt lớp vi tính xương chi không tiêm thuốc đối quang i-ốt được thực hiện bởi các lớp cắt theo hướng cắt ngang bao phủ vùng tổn thương, hoặc cắt toàn bộ theo chiều dài xương, chiều dài toàn bộ chi. Dùng các phần mềm chuyên dụng tái tạo ảnh theo các hướng đứng dọc và đứng ngang, ảnh 3D. </w:t>
      </w:r>
    </w:p>
    <w:p w14:paraId="0FCC736B" w14:textId="77777777" w:rsidR="00796700" w:rsidRPr="008608F6" w:rsidRDefault="00796700" w:rsidP="00796700">
      <w:pPr>
        <w:rPr>
          <w:b/>
          <w:bCs/>
        </w:rPr>
      </w:pPr>
      <w:r w:rsidRPr="008608F6">
        <w:rPr>
          <w:b/>
          <w:bCs/>
        </w:rPr>
        <w:t xml:space="preserve">II. CHỈ ĐỊNH VÀ CHỐNG CHỈ ĐỊNH </w:t>
      </w:r>
    </w:p>
    <w:p w14:paraId="317498DA" w14:textId="77777777" w:rsidR="00796700" w:rsidRPr="008608F6" w:rsidRDefault="00796700" w:rsidP="00796700">
      <w:pPr>
        <w:rPr>
          <w:b/>
          <w:bCs/>
        </w:rPr>
      </w:pPr>
      <w:r w:rsidRPr="008608F6">
        <w:rPr>
          <w:b/>
          <w:bCs/>
        </w:rPr>
        <w:t xml:space="preserve">1. Chỉ định </w:t>
      </w:r>
    </w:p>
    <w:p w14:paraId="6118B9E3" w14:textId="77777777" w:rsidR="00796700" w:rsidRPr="003954F2" w:rsidRDefault="00796700" w:rsidP="00796700">
      <w:r w:rsidRPr="003954F2">
        <w:t xml:space="preserve">- Đánh giá tổn thương u, viêm xương, thoái hóa. </w:t>
      </w:r>
    </w:p>
    <w:p w14:paraId="0CA01960" w14:textId="77777777" w:rsidR="00796700" w:rsidRPr="003954F2" w:rsidRDefault="00796700" w:rsidP="00796700">
      <w:r w:rsidRPr="003954F2">
        <w:t xml:space="preserve">- Tổn thương xương do chấn thương. </w:t>
      </w:r>
    </w:p>
    <w:p w14:paraId="74FA3E88" w14:textId="77777777" w:rsidR="00796700" w:rsidRPr="003954F2" w:rsidRDefault="00796700" w:rsidP="00796700">
      <w:r w:rsidRPr="003954F2">
        <w:t xml:space="preserve">- Các bất thường bẩm sinh xương chi. </w:t>
      </w:r>
    </w:p>
    <w:p w14:paraId="3F3DCC43" w14:textId="77777777" w:rsidR="00796700" w:rsidRPr="008608F6" w:rsidRDefault="00796700" w:rsidP="00796700">
      <w:pPr>
        <w:rPr>
          <w:b/>
          <w:bCs/>
        </w:rPr>
      </w:pPr>
      <w:r w:rsidRPr="008608F6">
        <w:rPr>
          <w:b/>
          <w:bCs/>
        </w:rPr>
        <w:t xml:space="preserve">2. Chống chỉ định </w:t>
      </w:r>
    </w:p>
    <w:p w14:paraId="40D1ECB3" w14:textId="77A29F51" w:rsidR="00796700" w:rsidRPr="003954F2" w:rsidRDefault="00796700" w:rsidP="00796700">
      <w:r w:rsidRPr="003954F2">
        <w:t>- Không có chống chỉ định tuyệt đối</w:t>
      </w:r>
      <w:r w:rsidR="008608F6">
        <w:t>.</w:t>
      </w:r>
    </w:p>
    <w:p w14:paraId="50725802" w14:textId="77777777" w:rsidR="00796700" w:rsidRPr="003954F2" w:rsidRDefault="00796700" w:rsidP="00796700">
      <w:r w:rsidRPr="003954F2">
        <w:t xml:space="preserve">- Chống chỉ định tương đối với phụ nữ có thai. </w:t>
      </w:r>
    </w:p>
    <w:p w14:paraId="4DA71B6B" w14:textId="77777777" w:rsidR="00796700" w:rsidRPr="008608F6" w:rsidRDefault="00796700" w:rsidP="00796700">
      <w:pPr>
        <w:rPr>
          <w:b/>
          <w:bCs/>
        </w:rPr>
      </w:pPr>
      <w:r w:rsidRPr="008608F6">
        <w:rPr>
          <w:b/>
          <w:bCs/>
        </w:rPr>
        <w:t xml:space="preserve">III. CHUẨN BỊ </w:t>
      </w:r>
    </w:p>
    <w:p w14:paraId="1ED3B7C8" w14:textId="77777777" w:rsidR="00796700" w:rsidRPr="008608F6" w:rsidRDefault="00796700" w:rsidP="00796700">
      <w:pPr>
        <w:rPr>
          <w:b/>
          <w:bCs/>
        </w:rPr>
      </w:pPr>
      <w:r w:rsidRPr="008608F6">
        <w:rPr>
          <w:b/>
          <w:bCs/>
        </w:rPr>
        <w:t xml:space="preserve">1. Người thực hiện </w:t>
      </w:r>
    </w:p>
    <w:p w14:paraId="3B3E3A50" w14:textId="34C6D40C" w:rsidR="00796700" w:rsidRPr="003954F2" w:rsidRDefault="00796700" w:rsidP="00796700">
      <w:r w:rsidRPr="003954F2">
        <w:t>- Bác sỹ chuyên khoa</w:t>
      </w:r>
      <w:r w:rsidR="008608F6">
        <w:t>.</w:t>
      </w:r>
      <w:r w:rsidRPr="003954F2">
        <w:t xml:space="preserve"> </w:t>
      </w:r>
    </w:p>
    <w:p w14:paraId="5D4FF3EA" w14:textId="4AC1A04F" w:rsidR="00796700" w:rsidRPr="003954F2" w:rsidRDefault="00796700" w:rsidP="00796700">
      <w:r w:rsidRPr="003954F2">
        <w:t>- Kỹ thuật viên điện quang</w:t>
      </w:r>
      <w:r w:rsidR="008608F6">
        <w:t>.</w:t>
      </w:r>
      <w:r w:rsidRPr="003954F2">
        <w:t xml:space="preserve"> </w:t>
      </w:r>
    </w:p>
    <w:p w14:paraId="5F4D4494" w14:textId="50DBC621" w:rsidR="00796700" w:rsidRPr="003954F2" w:rsidRDefault="00796700" w:rsidP="00796700">
      <w:r w:rsidRPr="003954F2">
        <w:t>- Điều dưỡng</w:t>
      </w:r>
      <w:r w:rsidR="008608F6">
        <w:t>.</w:t>
      </w:r>
    </w:p>
    <w:p w14:paraId="324CC32C" w14:textId="77777777" w:rsidR="00796700" w:rsidRPr="008608F6" w:rsidRDefault="00796700" w:rsidP="00796700">
      <w:pPr>
        <w:rPr>
          <w:b/>
          <w:bCs/>
        </w:rPr>
      </w:pPr>
      <w:r w:rsidRPr="008608F6">
        <w:rPr>
          <w:b/>
          <w:bCs/>
        </w:rPr>
        <w:t xml:space="preserve">2. Phương tiện </w:t>
      </w:r>
    </w:p>
    <w:p w14:paraId="45E84DEB" w14:textId="1A4CB6B8" w:rsidR="00796700" w:rsidRPr="003954F2" w:rsidRDefault="00796700" w:rsidP="00796700">
      <w:r w:rsidRPr="003954F2">
        <w:t>- Máy chụp CLVT</w:t>
      </w:r>
      <w:r w:rsidR="008608F6">
        <w:t>.</w:t>
      </w:r>
      <w:r w:rsidRPr="003954F2">
        <w:t xml:space="preserve"> </w:t>
      </w:r>
    </w:p>
    <w:p w14:paraId="7C020F87" w14:textId="27833EDD" w:rsidR="00796700" w:rsidRPr="003954F2" w:rsidRDefault="00796700" w:rsidP="00796700">
      <w:r w:rsidRPr="003954F2">
        <w:t>- Phim, cát – xét, hệ thống lưu trữ hình ảnh 202</w:t>
      </w:r>
      <w:r w:rsidR="008608F6">
        <w:t>.</w:t>
      </w:r>
    </w:p>
    <w:p w14:paraId="761AA21B" w14:textId="77777777" w:rsidR="00796700" w:rsidRPr="008608F6" w:rsidRDefault="00796700" w:rsidP="00796700">
      <w:pPr>
        <w:rPr>
          <w:b/>
          <w:bCs/>
        </w:rPr>
      </w:pPr>
      <w:r w:rsidRPr="008608F6">
        <w:rPr>
          <w:b/>
          <w:bCs/>
        </w:rPr>
        <w:t>3. Người bệnh</w:t>
      </w:r>
    </w:p>
    <w:p w14:paraId="76C9CD95" w14:textId="77777777" w:rsidR="00796700" w:rsidRPr="003954F2" w:rsidRDefault="00796700" w:rsidP="00796700">
      <w:r w:rsidRPr="003954F2">
        <w:t xml:space="preserve"> - Người bệnh được giải thích kỹ về thủ thuật để phối hợp với thầy thuốc. </w:t>
      </w:r>
    </w:p>
    <w:p w14:paraId="36E0BCFF" w14:textId="77777777" w:rsidR="00796700" w:rsidRPr="003954F2" w:rsidRDefault="00796700" w:rsidP="00796700">
      <w:r w:rsidRPr="003954F2">
        <w:t xml:space="preserve">- Người bệnh quá kích thích, không nằm yên: Cần cho thuốc an thần… </w:t>
      </w:r>
    </w:p>
    <w:p w14:paraId="66BF63D1" w14:textId="77777777" w:rsidR="00796700" w:rsidRPr="008608F6" w:rsidRDefault="00796700" w:rsidP="00796700">
      <w:pPr>
        <w:rPr>
          <w:b/>
          <w:bCs/>
        </w:rPr>
      </w:pPr>
      <w:r w:rsidRPr="008608F6">
        <w:rPr>
          <w:b/>
          <w:bCs/>
        </w:rPr>
        <w:t xml:space="preserve">4. Phiếu xét nghiệm </w:t>
      </w:r>
    </w:p>
    <w:p w14:paraId="57653951" w14:textId="710F69F7" w:rsidR="00796700" w:rsidRPr="003954F2" w:rsidRDefault="00796700" w:rsidP="00796700">
      <w:r w:rsidRPr="003954F2">
        <w:t>Có phiếu chỉ định chụp CLVT</w:t>
      </w:r>
      <w:r w:rsidR="008608F6">
        <w:t>.</w:t>
      </w:r>
      <w:r w:rsidRPr="003954F2">
        <w:t xml:space="preserve"> </w:t>
      </w:r>
    </w:p>
    <w:p w14:paraId="6154C3F2" w14:textId="77777777" w:rsidR="00796700" w:rsidRPr="008608F6" w:rsidRDefault="00796700" w:rsidP="00796700">
      <w:pPr>
        <w:rPr>
          <w:b/>
          <w:bCs/>
        </w:rPr>
      </w:pPr>
      <w:r w:rsidRPr="008608F6">
        <w:rPr>
          <w:b/>
          <w:bCs/>
        </w:rPr>
        <w:t xml:space="preserve">IV. CÁC BƯỚC TIẾN HÀNH </w:t>
      </w:r>
    </w:p>
    <w:p w14:paraId="0BEE0DDC" w14:textId="77777777" w:rsidR="00796700" w:rsidRPr="008608F6" w:rsidRDefault="00796700" w:rsidP="00796700">
      <w:pPr>
        <w:rPr>
          <w:b/>
          <w:bCs/>
        </w:rPr>
      </w:pPr>
      <w:r w:rsidRPr="008608F6">
        <w:rPr>
          <w:b/>
          <w:bCs/>
        </w:rPr>
        <w:t xml:space="preserve">1. Thiết lập thông số máy </w:t>
      </w:r>
    </w:p>
    <w:p w14:paraId="46965676" w14:textId="77777777" w:rsidR="00796700" w:rsidRPr="003954F2" w:rsidRDefault="00796700" w:rsidP="00796700">
      <w:r w:rsidRPr="003954F2">
        <w:t>- Nhập đầy đủ dữ liệu thông tin của người bệnh.</w:t>
      </w:r>
    </w:p>
    <w:p w14:paraId="107FC6C9" w14:textId="77777777" w:rsidR="00796700" w:rsidRPr="003954F2" w:rsidRDefault="00796700" w:rsidP="00796700">
      <w:r w:rsidRPr="003954F2">
        <w:t xml:space="preserve"> - Cắt theo chương trình xoắn , độ dầy lớp cắt: 1,25 – 2,5 mm. - Kv: 120, mAs: 150- 250. </w:t>
      </w:r>
    </w:p>
    <w:p w14:paraId="10F9BF4D" w14:textId="64FEEF7C" w:rsidR="00796700" w:rsidRPr="003954F2" w:rsidRDefault="00796700" w:rsidP="00796700">
      <w:r w:rsidRPr="003954F2">
        <w:t xml:space="preserve">- Tốc độ vòng quay bóng &lt; 1s - FOV: </w:t>
      </w:r>
      <w:r w:rsidR="008608F6">
        <w:t>T</w:t>
      </w:r>
      <w:r w:rsidRPr="003954F2">
        <w:t>hay đổi tùy từng người bệnh, nên chọn FOV nhỏ phù hợp với vùng thăm khám.</w:t>
      </w:r>
    </w:p>
    <w:p w14:paraId="4264D557" w14:textId="77777777" w:rsidR="00796700" w:rsidRPr="008608F6" w:rsidRDefault="00796700" w:rsidP="008608F6">
      <w:pPr>
        <w:rPr>
          <w:b/>
          <w:bCs/>
        </w:rPr>
      </w:pPr>
      <w:r w:rsidRPr="008608F6">
        <w:rPr>
          <w:b/>
          <w:bCs/>
        </w:rPr>
        <w:t xml:space="preserve">2. Tư thế người bệnh </w:t>
      </w:r>
    </w:p>
    <w:p w14:paraId="315932D6" w14:textId="77777777" w:rsidR="00796700" w:rsidRPr="003954F2" w:rsidRDefault="00796700" w:rsidP="00796700">
      <w:r w:rsidRPr="003954F2">
        <w:t xml:space="preserve">Người bệnh nằm ngửa, tư thế chụp các chi giống với tư thế chụp động mạch các chi. </w:t>
      </w:r>
    </w:p>
    <w:p w14:paraId="4600197A" w14:textId="77777777" w:rsidR="00796700" w:rsidRPr="008608F6" w:rsidRDefault="00796700" w:rsidP="00796700">
      <w:pPr>
        <w:rPr>
          <w:b/>
          <w:bCs/>
        </w:rPr>
      </w:pPr>
      <w:r w:rsidRPr="008608F6">
        <w:rPr>
          <w:b/>
          <w:bCs/>
        </w:rPr>
        <w:lastRenderedPageBreak/>
        <w:t xml:space="preserve">3. Tiến hành chụp </w:t>
      </w:r>
    </w:p>
    <w:p w14:paraId="0CDE4014" w14:textId="77777777" w:rsidR="00796700" w:rsidRPr="003954F2" w:rsidRDefault="00796700" w:rsidP="00796700">
      <w:r w:rsidRPr="003954F2">
        <w:t xml:space="preserve">- Cắt định hướng theo hai mặt phẳng đứng dọc và đứng ngang </w:t>
      </w:r>
    </w:p>
    <w:p w14:paraId="454D022D" w14:textId="77777777" w:rsidR="00796700" w:rsidRPr="003954F2" w:rsidRDefault="00796700" w:rsidP="00796700">
      <w:r w:rsidRPr="003954F2">
        <w:t xml:space="preserve">- Thực hiện các lớp cắt ngang theo chương trình đã chọn. </w:t>
      </w:r>
    </w:p>
    <w:p w14:paraId="36595A0E" w14:textId="77777777" w:rsidR="00796700" w:rsidRPr="008608F6" w:rsidRDefault="00796700" w:rsidP="00796700">
      <w:pPr>
        <w:rPr>
          <w:b/>
          <w:bCs/>
        </w:rPr>
      </w:pPr>
      <w:r w:rsidRPr="008608F6">
        <w:rPr>
          <w:b/>
          <w:bCs/>
        </w:rPr>
        <w:t xml:space="preserve">4. Dựng ảnh </w:t>
      </w:r>
    </w:p>
    <w:p w14:paraId="1CE09F88" w14:textId="77777777" w:rsidR="00796700" w:rsidRPr="003954F2" w:rsidRDefault="00796700" w:rsidP="00796700">
      <w:r w:rsidRPr="003954F2">
        <w:t xml:space="preserve">Dùng các phần mềm chuyên dụng tái tạo ảnh xương chi theo các hướng, ưu tiên bộc lộ tại vị trí tổn thương. </w:t>
      </w:r>
    </w:p>
    <w:p w14:paraId="7054F314" w14:textId="77777777" w:rsidR="00796700" w:rsidRPr="008608F6" w:rsidRDefault="00796700" w:rsidP="00796700">
      <w:pPr>
        <w:rPr>
          <w:b/>
          <w:bCs/>
        </w:rPr>
      </w:pPr>
      <w:r w:rsidRPr="008608F6">
        <w:rPr>
          <w:b/>
          <w:bCs/>
        </w:rPr>
        <w:t xml:space="preserve">5. In phim </w:t>
      </w:r>
    </w:p>
    <w:p w14:paraId="05FE3BD5" w14:textId="77777777" w:rsidR="00796700" w:rsidRPr="003954F2" w:rsidRDefault="00796700" w:rsidP="00796700">
      <w:r w:rsidRPr="003954F2">
        <w:t xml:space="preserve">Theo cửa sổ xương, theo cửa sổ mô mềm tùy chỉ định. </w:t>
      </w:r>
    </w:p>
    <w:p w14:paraId="054A0DB5" w14:textId="77777777" w:rsidR="00796700" w:rsidRPr="008608F6" w:rsidRDefault="00796700" w:rsidP="00796700">
      <w:pPr>
        <w:rPr>
          <w:b/>
          <w:bCs/>
        </w:rPr>
      </w:pPr>
      <w:r w:rsidRPr="008608F6">
        <w:rPr>
          <w:b/>
          <w:bCs/>
        </w:rPr>
        <w:t xml:space="preserve">V. NHẬN ĐỊNH KẾT QUẢ </w:t>
      </w:r>
    </w:p>
    <w:p w14:paraId="04FC9C7E" w14:textId="05F59660" w:rsidR="00796700" w:rsidRPr="003954F2" w:rsidRDefault="00796700" w:rsidP="00796700">
      <w:r w:rsidRPr="003954F2">
        <w:t>- Hình ảnh thấy được các cấu trúc giải phẫu của hệ thông xương chi</w:t>
      </w:r>
      <w:r w:rsidR="00AE54ED">
        <w:t>.</w:t>
      </w:r>
    </w:p>
    <w:p w14:paraId="6A0C490A" w14:textId="3996A49C" w:rsidR="00796700" w:rsidRPr="003954F2" w:rsidRDefault="00796700" w:rsidP="00796700">
      <w:r w:rsidRPr="003954F2">
        <w:t>- Phát hiện được tổn thương nếu có</w:t>
      </w:r>
      <w:r w:rsidR="00AE54ED">
        <w:t>.</w:t>
      </w:r>
      <w:r w:rsidRPr="003954F2">
        <w:t xml:space="preserve"> </w:t>
      </w:r>
    </w:p>
    <w:p w14:paraId="745AF878" w14:textId="77777777" w:rsidR="00796700" w:rsidRPr="008608F6" w:rsidRDefault="00796700" w:rsidP="00796700">
      <w:pPr>
        <w:rPr>
          <w:b/>
          <w:bCs/>
        </w:rPr>
      </w:pPr>
      <w:r w:rsidRPr="008608F6">
        <w:rPr>
          <w:b/>
          <w:bCs/>
        </w:rPr>
        <w:t xml:space="preserve">VI. TAI BIẾN VÀ XỬ TRÍ </w:t>
      </w:r>
    </w:p>
    <w:p w14:paraId="60FB0CC0" w14:textId="6335D64D" w:rsidR="00796700" w:rsidRPr="003954F2" w:rsidRDefault="00796700" w:rsidP="00796700">
      <w:r w:rsidRPr="003954F2">
        <w:t>- Không có tai biến kỹ thuật</w:t>
      </w:r>
      <w:r w:rsidR="00AE54ED">
        <w:t>.</w:t>
      </w:r>
      <w:r w:rsidRPr="003954F2">
        <w:t xml:space="preserve"> </w:t>
      </w:r>
    </w:p>
    <w:p w14:paraId="1A251704" w14:textId="63E26D5B" w:rsidR="00796700" w:rsidRPr="003954F2" w:rsidRDefault="00796700" w:rsidP="00796700">
      <w:r w:rsidRPr="003954F2">
        <w:t xml:space="preserve">- Một số sai sót có thể phải thực hiện lại kỹ thuật như: </w:t>
      </w:r>
      <w:r w:rsidR="00AE54ED">
        <w:t>N</w:t>
      </w:r>
      <w:r w:rsidRPr="003954F2">
        <w:t>gười bệnh không giữ bất động trong quá trình chụp phim, không bộc lộ rõ nét hình ảnh…</w:t>
      </w:r>
    </w:p>
    <w:p w14:paraId="1BF0B232" w14:textId="77777777" w:rsidR="00796700" w:rsidRPr="003954F2" w:rsidRDefault="00796700" w:rsidP="00796700"/>
    <w:p w14:paraId="7BF0F569" w14:textId="77777777" w:rsidR="00796700" w:rsidRPr="003954F2" w:rsidRDefault="00796700" w:rsidP="00796700">
      <w:pPr>
        <w:rPr>
          <w:caps/>
        </w:rPr>
      </w:pPr>
      <w:r w:rsidRPr="003954F2">
        <w:rPr>
          <w:caps/>
        </w:rPr>
        <w:br w:type="page"/>
      </w:r>
    </w:p>
    <w:p w14:paraId="6603C7C3" w14:textId="425BBE91" w:rsidR="00796700" w:rsidRPr="00AE54ED" w:rsidRDefault="00796700" w:rsidP="00287249">
      <w:pPr>
        <w:pStyle w:val="Heading1"/>
        <w:rPr>
          <w:lang w:val="vi"/>
        </w:rPr>
      </w:pPr>
      <w:bookmarkStart w:id="990" w:name="_Toc145059911"/>
      <w:bookmarkStart w:id="991" w:name="_Toc169595892"/>
      <w:r w:rsidRPr="00AE54ED">
        <w:rPr>
          <w:lang w:val="vi"/>
        </w:rPr>
        <w:lastRenderedPageBreak/>
        <w:t>QUY TRÌNH KỸ THUẬT ĐO CHẨN ĐOÁN LOÃNG XƯƠNG</w:t>
      </w:r>
      <w:bookmarkEnd w:id="990"/>
      <w:bookmarkEnd w:id="991"/>
    </w:p>
    <w:p w14:paraId="3A135F2E" w14:textId="77777777" w:rsidR="00796700" w:rsidRPr="003954F2" w:rsidRDefault="00796700" w:rsidP="00796700">
      <w:pPr>
        <w:rPr>
          <w:lang w:val="vi"/>
        </w:rPr>
      </w:pPr>
    </w:p>
    <w:p w14:paraId="14372B4D" w14:textId="7055FC9D" w:rsidR="00796700" w:rsidRPr="00AE54ED" w:rsidRDefault="00AE54ED" w:rsidP="00796700">
      <w:pPr>
        <w:rPr>
          <w:b/>
          <w:bCs/>
        </w:rPr>
      </w:pPr>
      <w:r w:rsidRPr="00AE54ED">
        <w:rPr>
          <w:b/>
          <w:bCs/>
        </w:rPr>
        <w:t>I.</w:t>
      </w:r>
      <w:r w:rsidR="00287249">
        <w:rPr>
          <w:b/>
          <w:bCs/>
        </w:rPr>
        <w:t xml:space="preserve"> </w:t>
      </w:r>
      <w:r w:rsidR="00796700" w:rsidRPr="00AE54ED">
        <w:rPr>
          <w:b/>
          <w:bCs/>
        </w:rPr>
        <w:t>ĐẠI CƯƠNG</w:t>
      </w:r>
    </w:p>
    <w:p w14:paraId="2384D64E" w14:textId="77777777" w:rsidR="00796700" w:rsidRPr="003954F2" w:rsidRDefault="00796700" w:rsidP="00796700">
      <w:r w:rsidRPr="003954F2">
        <w:t>Loãng xương là sự giảm khối lượng và sức mạnh của xương làm gia tăng khả năng gãy xương. Loãng xương là nguyên nhân chính gây gãy xương ở người già, đặc biệt phụ nữ sau tuổi mãn kinh. Loãng xương không có khởi đầu rõ ràng, thường chỉ được biết đến khi gãy xương háng, cổ tay, đốt sống, đau lưng. Đo chẩn đoán loãng xương nhằm xác định mật độ xương để phòng tránh bệnh loãng xương. Kiểm tra sự đáp ứng của việc điều trị loãng xương.</w:t>
      </w:r>
    </w:p>
    <w:p w14:paraId="3A1E440E" w14:textId="77777777" w:rsidR="00796700" w:rsidRPr="00AE54ED" w:rsidRDefault="00796700" w:rsidP="00796700">
      <w:pPr>
        <w:rPr>
          <w:b/>
          <w:bCs/>
        </w:rPr>
      </w:pPr>
      <w:r w:rsidRPr="00AE54ED">
        <w:rPr>
          <w:b/>
          <w:bCs/>
        </w:rPr>
        <w:t>II. CHỈ ĐỊNH/ CHỐNG CHỈ ĐỊNH</w:t>
      </w:r>
    </w:p>
    <w:p w14:paraId="36259F22" w14:textId="77777777" w:rsidR="00796700" w:rsidRPr="00AE54ED" w:rsidRDefault="00796700" w:rsidP="00796700">
      <w:pPr>
        <w:rPr>
          <w:b/>
          <w:bCs/>
        </w:rPr>
      </w:pPr>
      <w:r w:rsidRPr="00AE54ED">
        <w:rPr>
          <w:b/>
          <w:bCs/>
        </w:rPr>
        <w:t>1. Chỉ định</w:t>
      </w:r>
    </w:p>
    <w:p w14:paraId="5C56B138" w14:textId="77777777" w:rsidR="00796700" w:rsidRPr="003954F2" w:rsidRDefault="00796700" w:rsidP="00796700">
      <w:r w:rsidRPr="003954F2">
        <w:t>- Phụ nữ từ 45-50 tuổi có nguy cơ cao đối với loãng xương loại I. </w:t>
      </w:r>
    </w:p>
    <w:p w14:paraId="04D99155" w14:textId="08C9F31C" w:rsidR="00796700" w:rsidRPr="003954F2" w:rsidRDefault="00796700" w:rsidP="00796700">
      <w:r w:rsidRPr="003954F2">
        <w:t>- Tuổi cao (đặc biệt là những người trên 65 tuổi, cả nam và nữ)</w:t>
      </w:r>
      <w:r w:rsidR="00AE54ED">
        <w:t>.</w:t>
      </w:r>
    </w:p>
    <w:p w14:paraId="29A91125" w14:textId="468037A9" w:rsidR="00796700" w:rsidRPr="003954F2" w:rsidRDefault="00796700" w:rsidP="00796700">
      <w:r w:rsidRPr="003954F2">
        <w:t>- Những phụ nữ xương nhỏ có nguy cơ măc loãng xương cao hơn</w:t>
      </w:r>
      <w:r w:rsidR="00AE54ED">
        <w:t>.</w:t>
      </w:r>
    </w:p>
    <w:p w14:paraId="560372CF" w14:textId="77777777" w:rsidR="00796700" w:rsidRPr="003954F2" w:rsidRDefault="00796700" w:rsidP="00796700">
      <w:r w:rsidRPr="003954F2">
        <w:t>- Phụ nữ sau mãn kinh 5 năm mà không dùng hooc môn thay thế. Mãn kinh sớm hoặc tắt kinh trước thời ký mãn kinh càng làm tăng nguy cơ mắc loãng xương.</w:t>
      </w:r>
    </w:p>
    <w:p w14:paraId="5D585C25" w14:textId="77777777" w:rsidR="00796700" w:rsidRPr="003954F2" w:rsidRDefault="00796700" w:rsidP="00796700">
      <w:r w:rsidRPr="003954F2">
        <w:t>- Thiểu năng tuyến sinh dục, cường giáp tiến triển, cường vở thượng thận, và cường giáp tiên phát.</w:t>
      </w:r>
    </w:p>
    <w:p w14:paraId="21D3D554" w14:textId="31B6F723" w:rsidR="00796700" w:rsidRPr="003954F2" w:rsidRDefault="00796700" w:rsidP="00796700">
      <w:r w:rsidRPr="003954F2">
        <w:t xml:space="preserve">- Thói quen sinh hoạt: </w:t>
      </w:r>
      <w:r w:rsidR="00AE54ED">
        <w:t>T</w:t>
      </w:r>
      <w:r w:rsidRPr="003954F2">
        <w:t>hường ăn thức ăn có ít Canxi hoặc vitamin D hay thiếu cả hai; ít vận động và ít tập thể dục, nghiện rượu, hút thuốc.</w:t>
      </w:r>
    </w:p>
    <w:p w14:paraId="56ABC1D8" w14:textId="77777777" w:rsidR="00796700" w:rsidRPr="003954F2" w:rsidRDefault="00796700" w:rsidP="00796700">
      <w:r w:rsidRPr="003954F2">
        <w:t>- Các bệnh mãn tính và dùng thuốc điều trị: Một số loại thuốc có thể làm tổn thương xương và dẫn đến "loãng xương thứ cấp". Loại loãng xương này gặp ở 20% bệnh nhân loãng xương nữ và 40% bệnh nhân nam. Những thuốc có thể gây tác dụng phụ này như thuốc điều trị rối loạn nội tiết (điều trị ưu năng tuyến giáp trạng), thuốc điều trị suy tủy, rối loạn collagen, bệnh dạ dày ruột. Dùng các glucocortocoid trong thời gian dài để chữa các bệnh hen, viêm khớp có thể làm tổn thương xương. Vì vậy bệnh nhân loãng xương đang điều trị các bệnh này phải hỏi ý kiến bác sỹ để cân nhắc tình trạng của mỗi bệnh.</w:t>
      </w:r>
    </w:p>
    <w:p w14:paraId="16385C81" w14:textId="77777777" w:rsidR="00796700" w:rsidRPr="003954F2" w:rsidRDefault="00796700" w:rsidP="00796700">
      <w:r w:rsidRPr="003954F2">
        <w:t>- Bệnh nhân sau phẫu thuật xương khớp.</w:t>
      </w:r>
    </w:p>
    <w:p w14:paraId="0B417CF6" w14:textId="77777777" w:rsidR="00796700" w:rsidRPr="003954F2" w:rsidRDefault="00796700" w:rsidP="00796700">
      <w:r w:rsidRPr="003954F2">
        <w:t>- Bệnh nhân cơ nghi ngờ lún xẹp đốt sống, giảm chiều cao, gù vẹo đối sống.</w:t>
      </w:r>
    </w:p>
    <w:p w14:paraId="6A639067" w14:textId="77777777" w:rsidR="00796700" w:rsidRPr="00AE54ED" w:rsidRDefault="00796700" w:rsidP="00796700">
      <w:pPr>
        <w:rPr>
          <w:b/>
          <w:bCs/>
        </w:rPr>
      </w:pPr>
      <w:r w:rsidRPr="00AE54ED">
        <w:rPr>
          <w:b/>
          <w:bCs/>
        </w:rPr>
        <w:t>2. Chống chỉ định</w:t>
      </w:r>
    </w:p>
    <w:p w14:paraId="08A7B19D" w14:textId="77777777" w:rsidR="00796700" w:rsidRPr="003954F2" w:rsidRDefault="00796700" w:rsidP="00796700">
      <w:r w:rsidRPr="003954F2">
        <w:t>- Phụ nữ có thai.</w:t>
      </w:r>
    </w:p>
    <w:p w14:paraId="2455809F" w14:textId="77777777" w:rsidR="00796700" w:rsidRPr="003954F2" w:rsidRDefault="00796700" w:rsidP="00796700">
      <w:r w:rsidRPr="003954F2">
        <w:t>- Làm lấp lánh đồ xương.</w:t>
      </w:r>
    </w:p>
    <w:p w14:paraId="7F340A28" w14:textId="77777777" w:rsidR="00796700" w:rsidRPr="003954F2" w:rsidRDefault="00796700" w:rsidP="00796700">
      <w:r w:rsidRPr="003954F2">
        <w:t>- Làm các xét nghiệm có chất cản quang trong vòng 3 ngày.</w:t>
      </w:r>
    </w:p>
    <w:p w14:paraId="0A769BCB" w14:textId="77777777" w:rsidR="00796700" w:rsidRPr="00AE54ED" w:rsidRDefault="00796700" w:rsidP="00796700">
      <w:pPr>
        <w:rPr>
          <w:b/>
          <w:bCs/>
        </w:rPr>
      </w:pPr>
      <w:r w:rsidRPr="00AE54ED">
        <w:rPr>
          <w:b/>
          <w:bCs/>
        </w:rPr>
        <w:t>III. CHUẨN BỊ</w:t>
      </w:r>
    </w:p>
    <w:p w14:paraId="03436695" w14:textId="77777777" w:rsidR="00796700" w:rsidRPr="00AE54ED" w:rsidRDefault="00796700" w:rsidP="00796700">
      <w:pPr>
        <w:rPr>
          <w:b/>
          <w:bCs/>
        </w:rPr>
      </w:pPr>
      <w:r w:rsidRPr="00AE54ED">
        <w:rPr>
          <w:b/>
          <w:bCs/>
        </w:rPr>
        <w:t>1. Hệ thống máy đo và thiết bị chuyên dùng</w:t>
      </w:r>
    </w:p>
    <w:p w14:paraId="4BC31F92" w14:textId="77777777" w:rsidR="00796700" w:rsidRPr="003954F2" w:rsidRDefault="00796700" w:rsidP="00796700">
      <w:r w:rsidRPr="003954F2">
        <w:t>- Máy đo loãng xương, máy vi tính điều khiển có đủ dây dẫn điện, cáp nối tín hiệu.</w:t>
      </w:r>
    </w:p>
    <w:p w14:paraId="179EFBC9" w14:textId="77777777" w:rsidR="00796700" w:rsidRPr="003954F2" w:rsidRDefault="00796700" w:rsidP="00796700">
      <w:r w:rsidRPr="003954F2">
        <w:t>- Các đệm kê tạo tư thế khi đo.</w:t>
      </w:r>
    </w:p>
    <w:p w14:paraId="492E0D09" w14:textId="77777777" w:rsidR="00796700" w:rsidRPr="003954F2" w:rsidRDefault="00796700" w:rsidP="00796700">
      <w:r w:rsidRPr="003954F2">
        <w:lastRenderedPageBreak/>
        <w:t>- Hệ thống máy in.</w:t>
      </w:r>
    </w:p>
    <w:p w14:paraId="06B6E2E5" w14:textId="77777777" w:rsidR="00796700" w:rsidRPr="003954F2" w:rsidRDefault="00796700" w:rsidP="00796700">
      <w:r w:rsidRPr="003954F2">
        <w:t>- Có cân, thước đo chiều cao.Giấy bút ghi chép, kiểm tra chỉ định.</w:t>
      </w:r>
    </w:p>
    <w:p w14:paraId="312B2FC1" w14:textId="5333D8A6" w:rsidR="00796700" w:rsidRPr="00AE54ED" w:rsidRDefault="00796700" w:rsidP="00796700">
      <w:pPr>
        <w:rPr>
          <w:b/>
          <w:bCs/>
        </w:rPr>
      </w:pPr>
      <w:r w:rsidRPr="00AE54ED">
        <w:rPr>
          <w:b/>
          <w:bCs/>
        </w:rPr>
        <w:t>2. Người bệnh</w:t>
      </w:r>
    </w:p>
    <w:p w14:paraId="60D3BA4E" w14:textId="77777777" w:rsidR="00796700" w:rsidRPr="003954F2" w:rsidRDefault="00796700" w:rsidP="00796700">
      <w:r w:rsidRPr="003954F2">
        <w:t>- Thông báo và giải thích cho bệnh nhân sự cần thiết phải đo loãng xương.</w:t>
      </w:r>
    </w:p>
    <w:p w14:paraId="359F2F35" w14:textId="77777777" w:rsidR="00796700" w:rsidRPr="003954F2" w:rsidRDefault="00796700" w:rsidP="00796700">
      <w:r w:rsidRPr="003954F2">
        <w:t>- Bệnh nhân nằm hoặc ngồi đúng tư thế, tùy vị trí cần đo.</w:t>
      </w:r>
    </w:p>
    <w:p w14:paraId="36E2DB2C" w14:textId="77777777" w:rsidR="00796700" w:rsidRPr="003954F2" w:rsidRDefault="00796700" w:rsidP="00796700">
      <w:r w:rsidRPr="003954F2">
        <w:t>- Tháo bỏ các vật dụng kim loại, nhựa có ảnh hưởng đến kết quả đo.</w:t>
      </w:r>
    </w:p>
    <w:p w14:paraId="37FEF56F" w14:textId="77777777" w:rsidR="00796700" w:rsidRPr="003954F2" w:rsidRDefault="00796700" w:rsidP="00796700">
      <w:r w:rsidRPr="003954F2">
        <w:t>- Phối hợp bất động tuyệt đối khi đo.</w:t>
      </w:r>
    </w:p>
    <w:p w14:paraId="4B1A83FB" w14:textId="77777777" w:rsidR="00796700" w:rsidRPr="00AE54ED" w:rsidRDefault="00796700" w:rsidP="00796700">
      <w:pPr>
        <w:rPr>
          <w:b/>
          <w:bCs/>
        </w:rPr>
      </w:pPr>
      <w:r w:rsidRPr="00AE54ED">
        <w:rPr>
          <w:b/>
          <w:bCs/>
        </w:rPr>
        <w:t>IV. CÁC BƯỚC TIẾN HÀNH</w:t>
      </w:r>
    </w:p>
    <w:p w14:paraId="53461A29" w14:textId="77777777" w:rsidR="00796700" w:rsidRPr="003954F2" w:rsidRDefault="00796700" w:rsidP="00796700">
      <w:r w:rsidRPr="003954F2">
        <w:t>1. Khởi động máy vi tính đồng thời với máy đo.</w:t>
      </w:r>
    </w:p>
    <w:p w14:paraId="436678E7" w14:textId="77777777" w:rsidR="00796700" w:rsidRPr="003954F2" w:rsidRDefault="00796700" w:rsidP="00796700">
      <w:r w:rsidRPr="003954F2">
        <w:t>2. Nhập thông tin bệnh nhân trên máy tính gồm: Họ tên, tuổi, năm sinh, chiều cao, cân nặng.</w:t>
      </w:r>
    </w:p>
    <w:p w14:paraId="4D38FFDF" w14:textId="77777777" w:rsidR="00796700" w:rsidRPr="003954F2" w:rsidRDefault="00796700" w:rsidP="00796700">
      <w:r w:rsidRPr="003954F2">
        <w:t>3. Đưa bệnh nhân vào vị trí, bộc lộ vùng cần đo, tiến hành lần lượt các điểm đo theo hồ sơ chỉ định.</w:t>
      </w:r>
    </w:p>
    <w:p w14:paraId="1EBCF291" w14:textId="31770FFC" w:rsidR="00796700" w:rsidRPr="003954F2" w:rsidRDefault="00796700" w:rsidP="00796700">
      <w:r w:rsidRPr="003954F2">
        <w:t>4.</w:t>
      </w:r>
      <w:r w:rsidR="00C370A6">
        <w:t xml:space="preserve"> </w:t>
      </w:r>
      <w:r w:rsidRPr="003954F2">
        <w:t>Đo hết các điểm, căn chỉnh đúng phổ đo trên hình ảnh thu được.</w:t>
      </w:r>
    </w:p>
    <w:p w14:paraId="51B2755F" w14:textId="6A6C3963" w:rsidR="00796700" w:rsidRPr="003954F2" w:rsidRDefault="00796700" w:rsidP="00796700">
      <w:r w:rsidRPr="003954F2">
        <w:t>5.</w:t>
      </w:r>
      <w:r w:rsidR="00C370A6">
        <w:t xml:space="preserve"> </w:t>
      </w:r>
      <w:r w:rsidRPr="003954F2">
        <w:t>Đưa bệnh nhân ra khỏi phòng.</w:t>
      </w:r>
    </w:p>
    <w:p w14:paraId="464DAF67" w14:textId="1227209D" w:rsidR="00796700" w:rsidRPr="003954F2" w:rsidRDefault="00796700" w:rsidP="00796700">
      <w:r w:rsidRPr="003954F2">
        <w:t>6.</w:t>
      </w:r>
      <w:r w:rsidR="00C370A6">
        <w:t xml:space="preserve"> </w:t>
      </w:r>
      <w:r w:rsidRPr="003954F2">
        <w:t>Tiến hành in kết quả, lưu trữ kết quả, trả kết quả cho người bệnh.</w:t>
      </w:r>
    </w:p>
    <w:p w14:paraId="2D4EDFDB" w14:textId="77777777" w:rsidR="00796700" w:rsidRPr="00AE54ED" w:rsidRDefault="00796700" w:rsidP="00796700">
      <w:pPr>
        <w:rPr>
          <w:b/>
          <w:bCs/>
        </w:rPr>
      </w:pPr>
      <w:r w:rsidRPr="00AE54ED">
        <w:rPr>
          <w:b/>
          <w:bCs/>
        </w:rPr>
        <w:t>V. ĐÁNH GIÁ, GHI HỒ SƠ BÁO CÁO</w:t>
      </w:r>
    </w:p>
    <w:p w14:paraId="45EE9B71" w14:textId="77777777" w:rsidR="00796700" w:rsidRPr="003954F2" w:rsidRDefault="00796700" w:rsidP="00796700">
      <w:r w:rsidRPr="003954F2">
        <w:t> - Phân tích dữ liệu đo. Xếp loại mật độ xương. Báo cáo các trường hợp bệnh lý đặc biệt.</w:t>
      </w:r>
    </w:p>
    <w:p w14:paraId="6DCE1172" w14:textId="77777777" w:rsidR="00796700" w:rsidRPr="003954F2" w:rsidRDefault="00796700" w:rsidP="00796700"/>
    <w:p w14:paraId="158022A0" w14:textId="77777777" w:rsidR="00796700" w:rsidRPr="003954F2" w:rsidRDefault="00796700" w:rsidP="00796700">
      <w:pPr>
        <w:rPr>
          <w:lang w:val="vi"/>
        </w:rPr>
      </w:pPr>
      <w:r w:rsidRPr="003954F2">
        <w:br w:type="page"/>
      </w:r>
    </w:p>
    <w:p w14:paraId="6FBD104A" w14:textId="333B5CB8" w:rsidR="00796700" w:rsidRPr="00AE54ED" w:rsidRDefault="00796700" w:rsidP="00287249">
      <w:pPr>
        <w:pStyle w:val="Heading1"/>
        <w:rPr>
          <w:lang w:val="vi"/>
        </w:rPr>
      </w:pPr>
      <w:bookmarkStart w:id="992" w:name="_Toc145059912"/>
      <w:bookmarkStart w:id="993" w:name="_Toc169595893"/>
      <w:r w:rsidRPr="00AE54ED">
        <w:rPr>
          <w:lang w:val="vi"/>
        </w:rPr>
        <w:lastRenderedPageBreak/>
        <w:t>QUY TRÌNH GHI ĐIỆN TIM THƯỜNG</w:t>
      </w:r>
      <w:bookmarkStart w:id="994" w:name="_Toc144988120"/>
      <w:bookmarkStart w:id="995" w:name="_Toc144988377"/>
      <w:bookmarkEnd w:id="992"/>
      <w:bookmarkEnd w:id="993"/>
    </w:p>
    <w:p w14:paraId="4326E19E" w14:textId="77777777" w:rsidR="00796700" w:rsidRPr="003954F2" w:rsidRDefault="00796700" w:rsidP="00796700">
      <w:pPr>
        <w:rPr>
          <w:lang w:val="vi"/>
        </w:rPr>
      </w:pPr>
    </w:p>
    <w:p w14:paraId="45AA3241" w14:textId="77777777" w:rsidR="00796700" w:rsidRPr="00AE54ED" w:rsidRDefault="00796700" w:rsidP="00796700">
      <w:pPr>
        <w:rPr>
          <w:b/>
          <w:lang w:val="vi"/>
        </w:rPr>
      </w:pPr>
      <w:bookmarkStart w:id="996" w:name="_Toc145059913"/>
      <w:r w:rsidRPr="00AE54ED">
        <w:rPr>
          <w:b/>
          <w:lang w:val="vi"/>
        </w:rPr>
        <w:t>1. ĐẠI CƯƠNG</w:t>
      </w:r>
      <w:bookmarkEnd w:id="996"/>
    </w:p>
    <w:p w14:paraId="2D56C8DF" w14:textId="77777777" w:rsidR="00796700" w:rsidRPr="003954F2" w:rsidRDefault="00796700" w:rsidP="00796700">
      <w:pPr>
        <w:rPr>
          <w:lang w:val="vi"/>
        </w:rPr>
      </w:pPr>
      <w:bookmarkStart w:id="997" w:name="_Toc145059914"/>
      <w:r w:rsidRPr="003954F2">
        <w:rPr>
          <w:lang w:val="vi"/>
        </w:rPr>
        <w:t>– Điện tim đồ là hình ảnh hoạt động điện học của tim được ghi lại dưới dạng đồ thị qua các điện cực tiếp nhận ngoài da.</w:t>
      </w:r>
      <w:bookmarkEnd w:id="997"/>
    </w:p>
    <w:p w14:paraId="7564E402" w14:textId="77777777" w:rsidR="00796700" w:rsidRPr="003954F2" w:rsidRDefault="00796700" w:rsidP="00796700">
      <w:pPr>
        <w:rPr>
          <w:lang w:val="vi"/>
        </w:rPr>
      </w:pPr>
      <w:bookmarkStart w:id="998" w:name="_Toc145059915"/>
      <w:r w:rsidRPr="003954F2">
        <w:rPr>
          <w:lang w:val="vi"/>
        </w:rPr>
        <w:t>– Đánh giá toàn bộ hoạt động điện học của tim, các rối loạn nhịp tim, rối loạn dẫn truyền và bệnh lý động mạch vành tim.</w:t>
      </w:r>
      <w:bookmarkEnd w:id="998"/>
    </w:p>
    <w:p w14:paraId="3A8C0821" w14:textId="77777777" w:rsidR="00796700" w:rsidRPr="00AE54ED" w:rsidRDefault="00796700" w:rsidP="00796700">
      <w:pPr>
        <w:rPr>
          <w:b/>
          <w:lang w:val="vi"/>
        </w:rPr>
      </w:pPr>
      <w:bookmarkStart w:id="999" w:name="_Toc145059916"/>
      <w:r w:rsidRPr="00AE54ED">
        <w:rPr>
          <w:b/>
          <w:lang w:val="vi"/>
        </w:rPr>
        <w:t>2. CHỈ ĐỊNH</w:t>
      </w:r>
      <w:bookmarkEnd w:id="999"/>
    </w:p>
    <w:p w14:paraId="2920A6F1" w14:textId="7AF26C8A" w:rsidR="00796700" w:rsidRDefault="00AE54ED" w:rsidP="00796700">
      <w:bookmarkStart w:id="1000" w:name="_Toc145059917"/>
      <w:r>
        <w:t xml:space="preserve">- </w:t>
      </w:r>
      <w:r w:rsidR="00796700" w:rsidRPr="003954F2">
        <w:rPr>
          <w:lang w:val="vi"/>
        </w:rPr>
        <w:t>Tất cả các bệnh nhân đã được biết bệnh tim mạch.</w:t>
      </w:r>
      <w:bookmarkEnd w:id="1000"/>
    </w:p>
    <w:p w14:paraId="76A32E2F" w14:textId="343064C6" w:rsidR="00AE54ED" w:rsidRPr="00AE54ED" w:rsidRDefault="00AE54ED" w:rsidP="00AE54ED">
      <w:r>
        <w:t>- T</w:t>
      </w:r>
      <w:r w:rsidRPr="00AE54ED">
        <w:t>ất</w:t>
      </w:r>
      <w:r>
        <w:t xml:space="preserve"> c</w:t>
      </w:r>
      <w:r w:rsidRPr="00AE54ED">
        <w:t>ả</w:t>
      </w:r>
      <w:r>
        <w:t xml:space="preserve"> c</w:t>
      </w:r>
      <w:r w:rsidRPr="00AE54ED">
        <w:t>ác</w:t>
      </w:r>
      <w:r>
        <w:t xml:space="preserve"> b</w:t>
      </w:r>
      <w:r w:rsidRPr="00AE54ED">
        <w:t>ệnh</w:t>
      </w:r>
      <w:r>
        <w:t xml:space="preserve"> nh</w:t>
      </w:r>
      <w:r w:rsidRPr="00AE54ED">
        <w:t>â</w:t>
      </w:r>
      <w:r>
        <w:t>n c</w:t>
      </w:r>
      <w:r w:rsidRPr="00AE54ED">
        <w:t>ó</w:t>
      </w:r>
      <w:r>
        <w:t xml:space="preserve"> bi</w:t>
      </w:r>
      <w:r w:rsidRPr="00AE54ED">
        <w:t>ểu</w:t>
      </w:r>
      <w:r>
        <w:t xml:space="preserve"> hi</w:t>
      </w:r>
      <w:r w:rsidRPr="00AE54ED">
        <w:t>ện</w:t>
      </w:r>
      <w:r>
        <w:t xml:space="preserve"> tim m</w:t>
      </w:r>
      <w:r w:rsidRPr="00AE54ED">
        <w:t>ạc</w:t>
      </w:r>
      <w:r>
        <w:t>h.</w:t>
      </w:r>
    </w:p>
    <w:p w14:paraId="5945779C" w14:textId="01347F85" w:rsidR="00AE54ED" w:rsidRDefault="00AE54ED" w:rsidP="00796700">
      <w:bookmarkStart w:id="1001" w:name="_Toc145059918"/>
      <w:r>
        <w:t>-T</w:t>
      </w:r>
      <w:r w:rsidRPr="00AE54ED">
        <w:t>ất</w:t>
      </w:r>
      <w:r>
        <w:t xml:space="preserve"> c</w:t>
      </w:r>
      <w:r w:rsidRPr="00AE54ED">
        <w:t>ả</w:t>
      </w:r>
      <w:r>
        <w:t xml:space="preserve"> c</w:t>
      </w:r>
      <w:r w:rsidRPr="00AE54ED">
        <w:t>ác</w:t>
      </w:r>
      <w:r>
        <w:t xml:space="preserve"> b</w:t>
      </w:r>
      <w:r w:rsidRPr="00AE54ED">
        <w:t>ệnh</w:t>
      </w:r>
      <w:r>
        <w:t xml:space="preserve"> nh</w:t>
      </w:r>
      <w:r w:rsidRPr="00AE54ED">
        <w:t>â</w:t>
      </w:r>
      <w:r>
        <w:t>n c</w:t>
      </w:r>
      <w:r w:rsidRPr="00AE54ED">
        <w:t>ó</w:t>
      </w:r>
      <w:r>
        <w:t xml:space="preserve"> nguy c</w:t>
      </w:r>
      <w:r w:rsidRPr="00AE54ED">
        <w:t>ơ</w:t>
      </w:r>
      <w:r>
        <w:t xml:space="preserve"> tim m</w:t>
      </w:r>
      <w:r w:rsidRPr="00AE54ED">
        <w:t>ạc</w:t>
      </w:r>
      <w:r>
        <w:t>h.</w:t>
      </w:r>
    </w:p>
    <w:p w14:paraId="2DAAB711" w14:textId="47D17742" w:rsidR="00AE54ED" w:rsidRDefault="00AE54ED" w:rsidP="00796700">
      <w:r>
        <w:t>- Tr</w:t>
      </w:r>
      <w:r w:rsidRPr="00AE54ED">
        <w:t>ước</w:t>
      </w:r>
      <w:r>
        <w:t xml:space="preserve"> ph</w:t>
      </w:r>
      <w:r w:rsidRPr="00AE54ED">
        <w:t>ẫu</w:t>
      </w:r>
      <w:r>
        <w:t xml:space="preserve"> thu</w:t>
      </w:r>
      <w:r w:rsidRPr="00AE54ED">
        <w:t>ật</w:t>
      </w:r>
      <w:r>
        <w:t xml:space="preserve"> theo d</w:t>
      </w:r>
      <w:r w:rsidRPr="00AE54ED">
        <w:t>õi</w:t>
      </w:r>
      <w:r>
        <w:t xml:space="preserve"> di</w:t>
      </w:r>
      <w:r w:rsidRPr="00AE54ED">
        <w:t>ều</w:t>
      </w:r>
      <w:r>
        <w:t xml:space="preserve"> tr</w:t>
      </w:r>
      <w:r w:rsidRPr="00AE54ED">
        <w:t>ị</w:t>
      </w:r>
      <w:r>
        <w:t>.</w:t>
      </w:r>
    </w:p>
    <w:p w14:paraId="54168B1E" w14:textId="319116B1" w:rsidR="00E9037A" w:rsidRDefault="00E9037A" w:rsidP="00796700">
      <w:pPr>
        <w:rPr>
          <w:b/>
          <w:bCs/>
        </w:rPr>
      </w:pPr>
      <w:r w:rsidRPr="00E9037A">
        <w:rPr>
          <w:b/>
          <w:bCs/>
        </w:rPr>
        <w:t>3. CHỐNG CHỈ ĐỊNH</w:t>
      </w:r>
    </w:p>
    <w:p w14:paraId="5B89C3F0" w14:textId="647A4E56" w:rsidR="00E9037A" w:rsidRDefault="00E9037A" w:rsidP="00796700">
      <w:r>
        <w:t>Kh</w:t>
      </w:r>
      <w:r w:rsidRPr="00E9037A">
        <w:t>ô</w:t>
      </w:r>
      <w:r>
        <w:t>ng c</w:t>
      </w:r>
      <w:r w:rsidRPr="00E9037A">
        <w:t>ó</w:t>
      </w:r>
      <w:r>
        <w:t xml:space="preserve"> ch</w:t>
      </w:r>
      <w:r w:rsidRPr="00E9037A">
        <w:t>ống</w:t>
      </w:r>
      <w:r>
        <w:t xml:space="preserve"> ch</w:t>
      </w:r>
      <w:r w:rsidRPr="00E9037A">
        <w:t>ỉ</w:t>
      </w:r>
      <w:r>
        <w:t xml:space="preserve"> </w:t>
      </w:r>
      <w:r w:rsidRPr="00E9037A">
        <w:t>địn</w:t>
      </w:r>
      <w:r>
        <w:t>h.</w:t>
      </w:r>
    </w:p>
    <w:p w14:paraId="502E9433" w14:textId="639282E3" w:rsidR="00E9037A" w:rsidRPr="00E9037A" w:rsidRDefault="00E9037A" w:rsidP="00E9037A">
      <w:pPr>
        <w:rPr>
          <w:b/>
          <w:bCs/>
        </w:rPr>
      </w:pPr>
      <w:r>
        <w:rPr>
          <w:b/>
          <w:bCs/>
        </w:rPr>
        <w:t>4.</w:t>
      </w:r>
      <w:r w:rsidR="00287249">
        <w:rPr>
          <w:b/>
          <w:bCs/>
        </w:rPr>
        <w:t xml:space="preserve"> </w:t>
      </w:r>
      <w:r w:rsidRPr="00E9037A">
        <w:rPr>
          <w:b/>
          <w:bCs/>
        </w:rPr>
        <w:t>CHUẨN BỊ</w:t>
      </w:r>
    </w:p>
    <w:p w14:paraId="040CBBD3" w14:textId="0B4FCEFC" w:rsidR="00E9037A" w:rsidRDefault="00E9037A" w:rsidP="00E9037A">
      <w:pPr>
        <w:ind w:left="567" w:firstLine="0"/>
      </w:pPr>
      <w:r>
        <w:rPr>
          <w:b/>
          <w:bCs/>
        </w:rPr>
        <w:t xml:space="preserve">4.1. </w:t>
      </w:r>
      <w:r w:rsidRPr="00287249">
        <w:rPr>
          <w:b/>
          <w:bCs/>
        </w:rPr>
        <w:t>Người bệnh</w:t>
      </w:r>
    </w:p>
    <w:p w14:paraId="6109DD5B" w14:textId="38DE5E42" w:rsidR="00E9037A" w:rsidRDefault="00E9037A" w:rsidP="00E9037A">
      <w:pPr>
        <w:ind w:left="567" w:firstLine="0"/>
      </w:pPr>
      <w:r>
        <w:rPr>
          <w:b/>
          <w:bCs/>
        </w:rPr>
        <w:t xml:space="preserve">- </w:t>
      </w:r>
      <w:r w:rsidRPr="00E9037A">
        <w:t>Giải</w:t>
      </w:r>
      <w:r>
        <w:t xml:space="preserve"> th</w:t>
      </w:r>
      <w:r w:rsidRPr="00E9037A">
        <w:t>ích</w:t>
      </w:r>
      <w:r>
        <w:t xml:space="preserve"> cho ng</w:t>
      </w:r>
      <w:r w:rsidRPr="00E9037A">
        <w:t>ười</w:t>
      </w:r>
      <w:r>
        <w:t xml:space="preserve"> b</w:t>
      </w:r>
      <w:r w:rsidRPr="00E9037A">
        <w:t>ệnh</w:t>
      </w:r>
      <w:r>
        <w:t xml:space="preserve"> v</w:t>
      </w:r>
      <w:r w:rsidRPr="00E9037A">
        <w:t>ề</w:t>
      </w:r>
      <w:r>
        <w:t xml:space="preserve"> c</w:t>
      </w:r>
      <w:r w:rsidRPr="00E9037A">
        <w:t>ác</w:t>
      </w:r>
      <w:r>
        <w:t>h ti</w:t>
      </w:r>
      <w:r w:rsidRPr="00E9037A">
        <w:t>ến</w:t>
      </w:r>
      <w:r>
        <w:t xml:space="preserve"> h</w:t>
      </w:r>
      <w:r w:rsidRPr="00E9037A">
        <w:t>ành</w:t>
      </w:r>
      <w:r>
        <w:t xml:space="preserve"> k</w:t>
      </w:r>
      <w:r w:rsidRPr="00E9037A">
        <w:t>ỳ</w:t>
      </w:r>
      <w:r>
        <w:t xml:space="preserve"> thu</w:t>
      </w:r>
      <w:r w:rsidRPr="00E9037A">
        <w:t>ật</w:t>
      </w:r>
      <w:r>
        <w:t>.</w:t>
      </w:r>
    </w:p>
    <w:p w14:paraId="5B1A5F6B" w14:textId="061B7928" w:rsidR="00E9037A" w:rsidRDefault="00E9037A" w:rsidP="00E9037A">
      <w:pPr>
        <w:ind w:left="567" w:firstLine="0"/>
      </w:pPr>
      <w:r>
        <w:rPr>
          <w:b/>
          <w:bCs/>
        </w:rPr>
        <w:t xml:space="preserve">- </w:t>
      </w:r>
      <w:r w:rsidRPr="00E9037A">
        <w:t>Nằm</w:t>
      </w:r>
      <w:r>
        <w:t xml:space="preserve"> y</w:t>
      </w:r>
      <w:r w:rsidRPr="00E9037A">
        <w:t>ên</w:t>
      </w:r>
      <w:r>
        <w:t xml:space="preserve"> t</w:t>
      </w:r>
      <w:r w:rsidRPr="00E9037A">
        <w:t>ĩnh</w:t>
      </w:r>
      <w:r>
        <w:t>, k</w:t>
      </w:r>
      <w:r w:rsidRPr="00E9037A">
        <w:t xml:space="preserve"> ô</w:t>
      </w:r>
      <w:r>
        <w:t>ng c</w:t>
      </w:r>
      <w:r w:rsidRPr="00E9037A">
        <w:t>ử động</w:t>
      </w:r>
      <w:r>
        <w:t>.</w:t>
      </w:r>
    </w:p>
    <w:p w14:paraId="3BC109DC" w14:textId="29E3DC49" w:rsidR="00E9037A" w:rsidRDefault="00E9037A" w:rsidP="00E9037A">
      <w:pPr>
        <w:ind w:left="567" w:firstLine="0"/>
      </w:pPr>
      <w:r>
        <w:rPr>
          <w:b/>
          <w:bCs/>
        </w:rPr>
        <w:t xml:space="preserve">- </w:t>
      </w:r>
      <w:r w:rsidRPr="00E9037A">
        <w:t>Nếu</w:t>
      </w:r>
      <w:r>
        <w:t xml:space="preserve"> ng</w:t>
      </w:r>
      <w:r w:rsidRPr="00E9037A">
        <w:t>ười</w:t>
      </w:r>
      <w:r>
        <w:t xml:space="preserve"> b</w:t>
      </w:r>
      <w:r w:rsidRPr="00E9037A">
        <w:t>ệnh</w:t>
      </w:r>
      <w:r>
        <w:t xml:space="preserve"> k</w:t>
      </w:r>
      <w:r w:rsidRPr="00E9037A">
        <w:t>ích</w:t>
      </w:r>
      <w:r>
        <w:t xml:space="preserve"> th</w:t>
      </w:r>
      <w:r w:rsidRPr="00E9037A">
        <w:t>ích</w:t>
      </w:r>
      <w:r>
        <w:t xml:space="preserve"> v</w:t>
      </w:r>
      <w:r w:rsidRPr="00E9037A">
        <w:t>ật</w:t>
      </w:r>
      <w:r>
        <w:t xml:space="preserve"> v</w:t>
      </w:r>
      <w:r w:rsidRPr="00E9037A">
        <w:t>ã</w:t>
      </w:r>
      <w:r>
        <w:t xml:space="preserve"> th</w:t>
      </w:r>
      <w:r w:rsidRPr="00E9037A">
        <w:t>ì</w:t>
      </w:r>
      <w:r>
        <w:t xml:space="preserve"> ph</w:t>
      </w:r>
      <w:r w:rsidRPr="00E9037A">
        <w:t>ải</w:t>
      </w:r>
      <w:r>
        <w:t xml:space="preserve"> d</w:t>
      </w:r>
      <w:r w:rsidRPr="00E9037A">
        <w:t>ùng</w:t>
      </w:r>
      <w:r>
        <w:t xml:space="preserve"> thu</w:t>
      </w:r>
      <w:r w:rsidRPr="00E9037A">
        <w:t>ốc</w:t>
      </w:r>
      <w:r>
        <w:t xml:space="preserve"> an th</w:t>
      </w:r>
      <w:r w:rsidRPr="00E9037A">
        <w:t>ần</w:t>
      </w:r>
      <w:r>
        <w:t>.</w:t>
      </w:r>
    </w:p>
    <w:p w14:paraId="2F26F0F7" w14:textId="100252A3" w:rsidR="00E9037A" w:rsidRDefault="00E9037A" w:rsidP="00E9037A">
      <w:pPr>
        <w:ind w:left="567" w:firstLine="0"/>
        <w:rPr>
          <w:b/>
          <w:bCs/>
        </w:rPr>
      </w:pPr>
      <w:r w:rsidRPr="00E9037A">
        <w:rPr>
          <w:b/>
          <w:bCs/>
        </w:rPr>
        <w:t>4.2. Địa điểm</w:t>
      </w:r>
    </w:p>
    <w:p w14:paraId="4B686AD3" w14:textId="32F0C0E8" w:rsidR="00E9037A" w:rsidRDefault="00E9037A" w:rsidP="00E9037A">
      <w:pPr>
        <w:ind w:left="567" w:firstLine="0"/>
      </w:pPr>
      <w:r w:rsidRPr="00E9037A">
        <w:t>- Phòng ghi điện</w:t>
      </w:r>
      <w:r>
        <w:t xml:space="preserve"> tim tho</w:t>
      </w:r>
      <w:r w:rsidRPr="00E9037A">
        <w:t>áng</w:t>
      </w:r>
      <w:r>
        <w:t xml:space="preserve"> m</w:t>
      </w:r>
      <w:r w:rsidRPr="00E9037A">
        <w:t>át</w:t>
      </w:r>
      <w:r>
        <w:t>, c</w:t>
      </w:r>
      <w:r w:rsidRPr="00E9037A">
        <w:t>ó</w:t>
      </w:r>
      <w:r>
        <w:t xml:space="preserve"> h</w:t>
      </w:r>
      <w:r w:rsidRPr="00E9037A">
        <w:t>ệ</w:t>
      </w:r>
      <w:r>
        <w:t xml:space="preserve"> th</w:t>
      </w:r>
      <w:r w:rsidRPr="00E9037A">
        <w:t>ống</w:t>
      </w:r>
      <w:r>
        <w:t xml:space="preserve"> d</w:t>
      </w:r>
      <w:r w:rsidRPr="00E9037A">
        <w:t>â</w:t>
      </w:r>
      <w:r>
        <w:t>y ch</w:t>
      </w:r>
      <w:r w:rsidRPr="00E9037A">
        <w:t>ống</w:t>
      </w:r>
      <w:r>
        <w:t xml:space="preserve"> nhi</w:t>
      </w:r>
      <w:r w:rsidRPr="00E9037A">
        <w:t>ễu</w:t>
      </w:r>
      <w:r>
        <w:t>.</w:t>
      </w:r>
    </w:p>
    <w:p w14:paraId="7B3764BB" w14:textId="632B0B5F" w:rsidR="00E9037A" w:rsidRDefault="00E9037A" w:rsidP="00E9037A">
      <w:pPr>
        <w:ind w:left="567" w:firstLine="0"/>
      </w:pPr>
      <w:r>
        <w:t xml:space="preserve">- </w:t>
      </w:r>
      <w:r w:rsidRPr="00E9037A">
        <w:t>Đảm bảo ngồn điện ổn định</w:t>
      </w:r>
      <w:r>
        <w:t>.</w:t>
      </w:r>
    </w:p>
    <w:p w14:paraId="1D6E6C0B" w14:textId="484637F9" w:rsidR="00E9037A" w:rsidRDefault="00E9037A" w:rsidP="00E9037A">
      <w:pPr>
        <w:ind w:left="567" w:firstLine="0"/>
      </w:pPr>
      <w:r>
        <w:rPr>
          <w:b/>
          <w:bCs/>
        </w:rPr>
        <w:t xml:space="preserve">- </w:t>
      </w:r>
      <w:r w:rsidRPr="00E9037A">
        <w:t>Ghi điện</w:t>
      </w:r>
      <w:r>
        <w:t xml:space="preserve"> tim t</w:t>
      </w:r>
      <w:r w:rsidRPr="00E9037A">
        <w:t>ại</w:t>
      </w:r>
      <w:r>
        <w:t xml:space="preserve"> khoa Chu</w:t>
      </w:r>
      <w:r w:rsidRPr="00E9037A">
        <w:t>ẩn</w:t>
      </w:r>
      <w:r>
        <w:t xml:space="preserve"> </w:t>
      </w:r>
      <w:r w:rsidRPr="00E9037A">
        <w:t>đ</w:t>
      </w:r>
      <w:r>
        <w:t>o</w:t>
      </w:r>
      <w:r w:rsidRPr="00E9037A">
        <w:t>án</w:t>
      </w:r>
      <w:r>
        <w:t xml:space="preserve"> ch</w:t>
      </w:r>
      <w:r w:rsidRPr="00E9037A">
        <w:t>ức</w:t>
      </w:r>
      <w:r>
        <w:t xml:space="preserve"> n</w:t>
      </w:r>
      <w:r w:rsidRPr="00E9037A">
        <w:t>ăn</w:t>
      </w:r>
      <w:r>
        <w:t xml:space="preserve">g, </w:t>
      </w:r>
      <w:r w:rsidRPr="00E9037A">
        <w:t>đảm</w:t>
      </w:r>
      <w:r>
        <w:t xml:space="preserve"> b</w:t>
      </w:r>
      <w:r w:rsidRPr="00E9037A">
        <w:t>ảo</w:t>
      </w:r>
      <w:r>
        <w:t xml:space="preserve"> c</w:t>
      </w:r>
      <w:r w:rsidRPr="00E9037A">
        <w:t>ác</w:t>
      </w:r>
      <w:r>
        <w:t xml:space="preserve"> th</w:t>
      </w:r>
      <w:r w:rsidRPr="00E9037A">
        <w:t>ô</w:t>
      </w:r>
      <w:r>
        <w:t>ng s</w:t>
      </w:r>
      <w:r w:rsidRPr="00E9037A">
        <w:t>ố</w:t>
      </w:r>
      <w:r>
        <w:t xml:space="preserve"> k</w:t>
      </w:r>
      <w:r w:rsidRPr="00E9037A">
        <w:t>ỹ</w:t>
      </w:r>
      <w:r>
        <w:t xml:space="preserve"> thu</w:t>
      </w:r>
      <w:r w:rsidRPr="00E9037A">
        <w:t>ật</w:t>
      </w:r>
      <w:r>
        <w:t>.</w:t>
      </w:r>
    </w:p>
    <w:p w14:paraId="031BD1FF" w14:textId="575A7746" w:rsidR="007E4242" w:rsidRPr="007E4242" w:rsidRDefault="007E4242" w:rsidP="00E9037A">
      <w:pPr>
        <w:ind w:left="567" w:firstLine="0"/>
        <w:rPr>
          <w:b/>
          <w:bCs/>
        </w:rPr>
      </w:pPr>
      <w:r>
        <w:rPr>
          <w:b/>
          <w:bCs/>
        </w:rPr>
        <w:t>4.3. D</w:t>
      </w:r>
      <w:r w:rsidRPr="007E4242">
        <w:rPr>
          <w:b/>
          <w:bCs/>
        </w:rPr>
        <w:t>ụng</w:t>
      </w:r>
      <w:r>
        <w:rPr>
          <w:b/>
          <w:bCs/>
        </w:rPr>
        <w:t xml:space="preserve"> c</w:t>
      </w:r>
      <w:r w:rsidRPr="007E4242">
        <w:rPr>
          <w:b/>
          <w:bCs/>
        </w:rPr>
        <w:t>ụ</w:t>
      </w:r>
      <w:r>
        <w:rPr>
          <w:b/>
          <w:bCs/>
        </w:rPr>
        <w:t>, ph</w:t>
      </w:r>
      <w:r w:rsidRPr="007E4242">
        <w:rPr>
          <w:b/>
          <w:bCs/>
        </w:rPr>
        <w:t>ươ</w:t>
      </w:r>
      <w:r>
        <w:rPr>
          <w:b/>
          <w:bCs/>
        </w:rPr>
        <w:t xml:space="preserve">ng </w:t>
      </w:r>
      <w:r w:rsidRPr="007E4242">
        <w:rPr>
          <w:b/>
          <w:bCs/>
        </w:rPr>
        <w:t>tiện</w:t>
      </w:r>
    </w:p>
    <w:p w14:paraId="14553C1C" w14:textId="34CB7B91" w:rsidR="007E4242" w:rsidRPr="007E4242" w:rsidRDefault="007E4242" w:rsidP="00E9037A">
      <w:pPr>
        <w:ind w:left="567" w:firstLine="0"/>
      </w:pPr>
      <w:r w:rsidRPr="007E4242">
        <w:t>- Máy điện tim đồ có đủ dây dẫn và bản điện cực.</w:t>
      </w:r>
    </w:p>
    <w:p w14:paraId="0949A701" w14:textId="722E204C" w:rsidR="007E4242" w:rsidRPr="007E4242" w:rsidRDefault="007E4242" w:rsidP="00E9037A">
      <w:pPr>
        <w:ind w:left="567" w:firstLine="0"/>
      </w:pPr>
      <w:r w:rsidRPr="007E4242">
        <w:t>- Có hệ thống chống nhiễu tốt.</w:t>
      </w:r>
    </w:p>
    <w:p w14:paraId="21B62744" w14:textId="0F984570" w:rsidR="007E4242" w:rsidRPr="007E4242" w:rsidRDefault="007E4242" w:rsidP="00E9037A">
      <w:pPr>
        <w:ind w:left="567" w:firstLine="0"/>
      </w:pPr>
      <w:r w:rsidRPr="007E4242">
        <w:t>- Các chất dẫn điện (gel) hoặc n</w:t>
      </w:r>
      <w:r w:rsidR="00D566BD" w:rsidRPr="00D566BD">
        <w:t>ư</w:t>
      </w:r>
      <w:r w:rsidRPr="007E4242">
        <w:t>ớc muối sinh lý 0,9%.</w:t>
      </w:r>
    </w:p>
    <w:p w14:paraId="51BC361A" w14:textId="2728895A" w:rsidR="007E4242" w:rsidRDefault="007E4242" w:rsidP="00E9037A">
      <w:pPr>
        <w:ind w:left="567" w:firstLine="0"/>
      </w:pPr>
      <w:r>
        <w:t xml:space="preserve">- </w:t>
      </w:r>
      <w:r w:rsidRPr="007E4242">
        <w:t>Gường bệnh: 01</w:t>
      </w:r>
      <w:r>
        <w:t xml:space="preserve"> chi</w:t>
      </w:r>
      <w:r w:rsidRPr="007E4242">
        <w:t>ếc</w:t>
      </w:r>
      <w:r>
        <w:t>.</w:t>
      </w:r>
    </w:p>
    <w:p w14:paraId="659AFB83" w14:textId="2D16C376" w:rsidR="007E4242" w:rsidRDefault="007E4242" w:rsidP="007E4242">
      <w:r>
        <w:t>- B</w:t>
      </w:r>
      <w:r w:rsidRPr="007E4242">
        <w:t>ô</w:t>
      </w:r>
      <w:r>
        <w:t>ng g</w:t>
      </w:r>
      <w:r w:rsidRPr="007E4242">
        <w:t>ạ</w:t>
      </w:r>
      <w:r>
        <w:t xml:space="preserve">c </w:t>
      </w:r>
      <w:r w:rsidRPr="007E4242">
        <w:t>để</w:t>
      </w:r>
      <w:r>
        <w:t xml:space="preserve"> lau b</w:t>
      </w:r>
      <w:r w:rsidRPr="007E4242">
        <w:t>ẩn</w:t>
      </w:r>
      <w:r>
        <w:t xml:space="preserve"> tr</w:t>
      </w:r>
      <w:r w:rsidRPr="007E4242">
        <w:t>ên</w:t>
      </w:r>
      <w:r>
        <w:t xml:space="preserve"> da ng</w:t>
      </w:r>
      <w:r w:rsidRPr="007E4242">
        <w:t>ười</w:t>
      </w:r>
      <w:r>
        <w:t xml:space="preserve"> b</w:t>
      </w:r>
      <w:r w:rsidRPr="007E4242">
        <w:t>ệnh</w:t>
      </w:r>
      <w:r>
        <w:t xml:space="preserve"> tr</w:t>
      </w:r>
      <w:r w:rsidRPr="007E4242">
        <w:t>ước</w:t>
      </w:r>
      <w:r>
        <w:t xml:space="preserve"> khi g</w:t>
      </w:r>
      <w:r w:rsidRPr="007E4242">
        <w:t>ắn</w:t>
      </w:r>
      <w:r>
        <w:t xml:space="preserve"> </w:t>
      </w:r>
      <w:r w:rsidRPr="007E4242">
        <w:t>đ</w:t>
      </w:r>
      <w:r>
        <w:t>i</w:t>
      </w:r>
      <w:r w:rsidRPr="007E4242">
        <w:t>ện</w:t>
      </w:r>
      <w:r>
        <w:t xml:space="preserve"> c</w:t>
      </w:r>
      <w:r w:rsidRPr="007E4242">
        <w:t>ự</w:t>
      </w:r>
      <w:r>
        <w:t>c v</w:t>
      </w:r>
      <w:r w:rsidRPr="007E4242">
        <w:t>à</w:t>
      </w:r>
      <w:r>
        <w:t xml:space="preserve"> lau ch</w:t>
      </w:r>
      <w:r w:rsidRPr="007E4242">
        <w:t>ất</w:t>
      </w:r>
      <w:r>
        <w:t xml:space="preserve"> d</w:t>
      </w:r>
      <w:r w:rsidRPr="007E4242">
        <w:t>ẫ</w:t>
      </w:r>
      <w:r>
        <w:t xml:space="preserve">n </w:t>
      </w:r>
      <w:r w:rsidRPr="007E4242">
        <w:t>đ</w:t>
      </w:r>
      <w:r>
        <w:t>i</w:t>
      </w:r>
      <w:r w:rsidRPr="007E4242">
        <w:t>ện</w:t>
      </w:r>
      <w:r>
        <w:t xml:space="preserve"> sau khi ghi </w:t>
      </w:r>
      <w:r w:rsidRPr="007E4242">
        <w:t>đ</w:t>
      </w:r>
      <w:r>
        <w:t>i</w:t>
      </w:r>
      <w:r w:rsidRPr="007E4242">
        <w:t>ện</w:t>
      </w:r>
      <w:r>
        <w:t xml:space="preserve"> tim </w:t>
      </w:r>
      <w:r w:rsidRPr="007E4242">
        <w:t>đồ</w:t>
      </w:r>
      <w:r>
        <w:t>.</w:t>
      </w:r>
    </w:p>
    <w:p w14:paraId="457B1C82" w14:textId="4E6FA5C7" w:rsidR="007E4242" w:rsidRDefault="007E4242" w:rsidP="00E9037A">
      <w:pPr>
        <w:ind w:left="567" w:firstLine="0"/>
      </w:pPr>
      <w:r>
        <w:t>- Gi</w:t>
      </w:r>
      <w:r w:rsidRPr="007E4242">
        <w:t>ất</w:t>
      </w:r>
      <w:r>
        <w:t xml:space="preserve"> ghi </w:t>
      </w:r>
      <w:r w:rsidRPr="007E4242">
        <w:t>đ</w:t>
      </w:r>
      <w:r>
        <w:t>i</w:t>
      </w:r>
      <w:r w:rsidRPr="007E4242">
        <w:t>ện</w:t>
      </w:r>
      <w:r>
        <w:t xml:space="preserve"> tim </w:t>
      </w:r>
      <w:r w:rsidRPr="007E4242">
        <w:t>đồ</w:t>
      </w:r>
      <w:r>
        <w:t xml:space="preserve"> ti</w:t>
      </w:r>
      <w:r w:rsidRPr="007E4242">
        <w:t>ê</w:t>
      </w:r>
      <w:r>
        <w:t>u chu</w:t>
      </w:r>
      <w:r w:rsidRPr="007E4242">
        <w:t>ẩn</w:t>
      </w:r>
      <w:r>
        <w:t>: 25 mm/s; 50mm/s;100 mm/s.</w:t>
      </w:r>
    </w:p>
    <w:p w14:paraId="2CBBD1A8" w14:textId="0E1786AF" w:rsidR="007E4242" w:rsidRDefault="007E4242" w:rsidP="00E9037A">
      <w:pPr>
        <w:ind w:left="567" w:firstLine="0"/>
      </w:pPr>
      <w:r>
        <w:t>- Gi</w:t>
      </w:r>
      <w:r w:rsidRPr="007E4242">
        <w:t>ấy</w:t>
      </w:r>
      <w:r>
        <w:t xml:space="preserve"> d</w:t>
      </w:r>
      <w:r w:rsidRPr="007E4242">
        <w:t>án</w:t>
      </w:r>
      <w:r>
        <w:t xml:space="preserve"> k</w:t>
      </w:r>
      <w:r w:rsidRPr="007E4242">
        <w:t>ết</w:t>
      </w:r>
      <w:r>
        <w:t xml:space="preserve"> qu</w:t>
      </w:r>
      <w:r w:rsidRPr="007E4242">
        <w:t>ả</w:t>
      </w:r>
      <w:r>
        <w:t xml:space="preserve"> </w:t>
      </w:r>
      <w:r w:rsidRPr="007E4242">
        <w:t>đ</w:t>
      </w:r>
      <w:r>
        <w:t>i</w:t>
      </w:r>
      <w:r w:rsidRPr="007E4242">
        <w:t>ện</w:t>
      </w:r>
      <w:r>
        <w:t xml:space="preserve"> tim </w:t>
      </w:r>
      <w:r w:rsidRPr="007E4242">
        <w:t>đồ</w:t>
      </w:r>
      <w:r>
        <w:t>.</w:t>
      </w:r>
    </w:p>
    <w:p w14:paraId="5830ADED" w14:textId="0959FC52" w:rsidR="007E4242" w:rsidRDefault="007E4242" w:rsidP="00E9037A">
      <w:pPr>
        <w:ind w:left="567" w:firstLine="0"/>
        <w:rPr>
          <w:b/>
          <w:bCs/>
        </w:rPr>
      </w:pPr>
      <w:r w:rsidRPr="007E4242">
        <w:rPr>
          <w:b/>
          <w:bCs/>
        </w:rPr>
        <w:t>V. THỰC HIỆN CÁC BƯỚC KỸ THUẬT.</w:t>
      </w:r>
    </w:p>
    <w:p w14:paraId="4DE43D39" w14:textId="77777777" w:rsidR="007E4242" w:rsidRDefault="007E4242" w:rsidP="007E4242">
      <w:r>
        <w:rPr>
          <w:b/>
          <w:bCs/>
        </w:rPr>
        <w:t xml:space="preserve">- </w:t>
      </w:r>
      <w:r w:rsidRPr="008049EC">
        <w:rPr>
          <w:i/>
          <w:iCs/>
        </w:rPr>
        <w:t>Bước 1</w:t>
      </w:r>
      <w:r>
        <w:rPr>
          <w:b/>
          <w:bCs/>
        </w:rPr>
        <w:t xml:space="preserve">: </w:t>
      </w:r>
      <w:r w:rsidR="00796700" w:rsidRPr="003954F2">
        <w:rPr>
          <w:lang w:val="vi"/>
        </w:rPr>
        <w:t xml:space="preserve">Tiếp đón, nhận giấy chỉ định và hướng dẫn người bệnh quy trình thực hiện để người bệnh phối hợp làm xét nghiệm, rửa tay thường quy trước khi thực hiện </w:t>
      </w:r>
    </w:p>
    <w:p w14:paraId="4B973E8C" w14:textId="2AF1C3C5" w:rsidR="007E4242" w:rsidRDefault="007E4242" w:rsidP="007E4242">
      <w:pPr>
        <w:ind w:firstLine="0"/>
      </w:pPr>
      <w:r>
        <w:t>k</w:t>
      </w:r>
      <w:r w:rsidRPr="007E4242">
        <w:t>ỹ</w:t>
      </w:r>
      <w:r>
        <w:t xml:space="preserve"> thu</w:t>
      </w:r>
      <w:r w:rsidRPr="007E4242">
        <w:t>ật</w:t>
      </w:r>
      <w:r>
        <w:t>.</w:t>
      </w:r>
    </w:p>
    <w:p w14:paraId="09A74BDB" w14:textId="4EBA811A" w:rsidR="007E4242" w:rsidRDefault="007E4242" w:rsidP="007E4242">
      <w:pPr>
        <w:ind w:firstLine="720"/>
      </w:pPr>
      <w:r>
        <w:lastRenderedPageBreak/>
        <w:t>-</w:t>
      </w:r>
      <w:r w:rsidRPr="008049EC">
        <w:rPr>
          <w:i/>
          <w:iCs/>
        </w:rPr>
        <w:t>Bước 2</w:t>
      </w:r>
      <w:r>
        <w:t xml:space="preserve">: </w:t>
      </w:r>
      <w:r w:rsidR="00796700" w:rsidRPr="007E4242">
        <w:rPr>
          <w:lang w:val="vi"/>
        </w:rPr>
        <w:t xml:space="preserve">Nhập ID, họ tên, tuổi, giới tính, cài đặt chế độ ghi cho trẻ em (&lt;16 tuổi) </w:t>
      </w:r>
      <w:r>
        <w:t>ho</w:t>
      </w:r>
      <w:r w:rsidRPr="007E4242">
        <w:t>ặ</w:t>
      </w:r>
      <w:r>
        <w:t>c ng</w:t>
      </w:r>
      <w:r w:rsidRPr="007E4242">
        <w:t>ười</w:t>
      </w:r>
      <w:r>
        <w:t xml:space="preserve"> l</w:t>
      </w:r>
      <w:r w:rsidRPr="007E4242">
        <w:t>ớn</w:t>
      </w:r>
      <w:r>
        <w:t xml:space="preserve"> </w:t>
      </w:r>
      <w:r w:rsidRPr="007E4242">
        <w:rPr>
          <w:lang w:val="vi"/>
        </w:rPr>
        <w:t>(≥</w:t>
      </w:r>
      <w:r w:rsidR="008049EC">
        <w:t>16 tu</w:t>
      </w:r>
      <w:r w:rsidR="008049EC" w:rsidRPr="008049EC">
        <w:t>ổi</w:t>
      </w:r>
      <w:r w:rsidR="008049EC">
        <w:t>).</w:t>
      </w:r>
    </w:p>
    <w:p w14:paraId="3E48B548" w14:textId="5EA49E13" w:rsidR="008049EC" w:rsidRDefault="008049EC" w:rsidP="008049EC">
      <w:pPr>
        <w:ind w:firstLine="720"/>
      </w:pPr>
      <w:r>
        <w:t xml:space="preserve">- </w:t>
      </w:r>
      <w:r w:rsidRPr="008049EC">
        <w:rPr>
          <w:i/>
          <w:iCs/>
        </w:rPr>
        <w:t>Bước 3:</w:t>
      </w:r>
      <w:r>
        <w:t xml:space="preserve"> </w:t>
      </w:r>
      <w:r w:rsidR="00796700" w:rsidRPr="007E4242">
        <w:rPr>
          <w:lang w:val="vi"/>
        </w:rPr>
        <w:t>Để bệnh nhân nằm ngửa tư thế thoải mái, bộc lộ vùng ngực, cổ tay, cổ chân 2 bên, quan sát da vị trí lắp điện cực còn nguyên vẹn không, vệ sinh sạch</w:t>
      </w:r>
      <w:r w:rsidR="00C370A6">
        <w:rPr>
          <w:lang w:val="vi"/>
        </w:rPr>
        <w:t xml:space="preserve"> </w:t>
      </w:r>
      <w:r>
        <w:t>v</w:t>
      </w:r>
      <w:r w:rsidRPr="008049EC">
        <w:t>ùng</w:t>
      </w:r>
      <w:r>
        <w:t xml:space="preserve"> da m</w:t>
      </w:r>
      <w:r w:rsidRPr="008049EC">
        <w:t>ắc</w:t>
      </w:r>
      <w:r>
        <w:t xml:space="preserve"> </w:t>
      </w:r>
      <w:r w:rsidRPr="008049EC">
        <w:t>đ</w:t>
      </w:r>
      <w:r>
        <w:t>i</w:t>
      </w:r>
      <w:r w:rsidRPr="008049EC">
        <w:t>ện</w:t>
      </w:r>
      <w:r>
        <w:t xml:space="preserve"> c</w:t>
      </w:r>
      <w:r w:rsidRPr="008049EC">
        <w:t>ự</w:t>
      </w:r>
      <w:r>
        <w:t>c.</w:t>
      </w:r>
    </w:p>
    <w:p w14:paraId="197AE1CA" w14:textId="098DA283" w:rsidR="008049EC" w:rsidRDefault="008049EC" w:rsidP="008049EC">
      <w:r w:rsidRPr="008049EC">
        <w:rPr>
          <w:i/>
          <w:iCs/>
        </w:rPr>
        <w:t>- Bước</w:t>
      </w:r>
      <w:r>
        <w:t xml:space="preserve"> 4: X</w:t>
      </w:r>
      <w:r w:rsidRPr="008049EC">
        <w:t>ác</w:t>
      </w:r>
      <w:r>
        <w:t xml:space="preserve"> </w:t>
      </w:r>
      <w:r w:rsidRPr="008049EC">
        <w:t>định</w:t>
      </w:r>
      <w:r>
        <w:t xml:space="preserve"> v</w:t>
      </w:r>
      <w:r w:rsidRPr="008049EC">
        <w:t>ị</w:t>
      </w:r>
      <w:r>
        <w:t xml:space="preserve"> tr</w:t>
      </w:r>
      <w:r w:rsidRPr="008049EC">
        <w:t>í</w:t>
      </w:r>
      <w:r>
        <w:t xml:space="preserve"> v</w:t>
      </w:r>
      <w:r w:rsidRPr="008049EC">
        <w:t>à</w:t>
      </w:r>
      <w:r>
        <w:t xml:space="preserve"> </w:t>
      </w:r>
      <w:r w:rsidRPr="008049EC">
        <w:t>đặt</w:t>
      </w:r>
      <w:r>
        <w:t xml:space="preserve"> c</w:t>
      </w:r>
      <w:r w:rsidRPr="008049EC">
        <w:t>ác</w:t>
      </w:r>
      <w:r>
        <w:t xml:space="preserve"> </w:t>
      </w:r>
      <w:r w:rsidRPr="008049EC">
        <w:t>đ</w:t>
      </w:r>
      <w:r>
        <w:t>i</w:t>
      </w:r>
      <w:r w:rsidRPr="008049EC">
        <w:t>ện</w:t>
      </w:r>
      <w:r>
        <w:t xml:space="preserve"> c</w:t>
      </w:r>
      <w:r w:rsidRPr="008049EC">
        <w:t>ự</w:t>
      </w:r>
      <w:r>
        <w:t>c chi.</w:t>
      </w:r>
    </w:p>
    <w:p w14:paraId="63E8C3ED" w14:textId="259A65DB" w:rsidR="008049EC" w:rsidRDefault="008049EC" w:rsidP="008049EC">
      <w:r>
        <w:t xml:space="preserve">+ o </w:t>
      </w:r>
      <w:r w:rsidRPr="008049EC">
        <w:t>Đ</w:t>
      </w:r>
      <w:r>
        <w:t>i</w:t>
      </w:r>
      <w:r w:rsidRPr="008049EC">
        <w:t>ện</w:t>
      </w:r>
      <w:r>
        <w:t xml:space="preserve"> c</w:t>
      </w:r>
      <w:r w:rsidRPr="008049EC">
        <w:t>ự</w:t>
      </w:r>
      <w:r>
        <w:t xml:space="preserve">c chi ( </w:t>
      </w:r>
      <w:r w:rsidRPr="008049EC">
        <w:t>đỏ</w:t>
      </w:r>
      <w:r>
        <w:t>): C</w:t>
      </w:r>
      <w:r w:rsidRPr="008049EC">
        <w:t>ổ</w:t>
      </w:r>
      <w:r>
        <w:t xml:space="preserve"> tay ph</w:t>
      </w:r>
      <w:r w:rsidRPr="008049EC">
        <w:t>ải</w:t>
      </w:r>
      <w:r>
        <w:t>.</w:t>
      </w:r>
    </w:p>
    <w:p w14:paraId="4955F8A8" w14:textId="1497F518" w:rsidR="008049EC" w:rsidRDefault="008049EC" w:rsidP="008049EC">
      <w:r>
        <w:t xml:space="preserve">+ o </w:t>
      </w:r>
      <w:r w:rsidRPr="008049EC">
        <w:t>Đ</w:t>
      </w:r>
      <w:r>
        <w:t>i</w:t>
      </w:r>
      <w:r w:rsidRPr="008049EC">
        <w:t>ện</w:t>
      </w:r>
      <w:r>
        <w:t xml:space="preserve"> c</w:t>
      </w:r>
      <w:r w:rsidRPr="008049EC">
        <w:t>ự</w:t>
      </w:r>
      <w:r>
        <w:t>c chi ( v</w:t>
      </w:r>
      <w:r w:rsidRPr="008049EC">
        <w:t>àng</w:t>
      </w:r>
      <w:r>
        <w:t>): C</w:t>
      </w:r>
      <w:r w:rsidRPr="008049EC">
        <w:t>ổ</w:t>
      </w:r>
      <w:r>
        <w:t xml:space="preserve"> tay tr</w:t>
      </w:r>
      <w:r w:rsidRPr="008049EC">
        <w:t>ái</w:t>
      </w:r>
      <w:r>
        <w:t>.</w:t>
      </w:r>
    </w:p>
    <w:p w14:paraId="758507E6" w14:textId="7C5D46B0" w:rsidR="008049EC" w:rsidRDefault="008049EC" w:rsidP="008049EC">
      <w:r w:rsidRPr="008049EC">
        <w:t xml:space="preserve">+ o Điện cực chi ( </w:t>
      </w:r>
      <w:r>
        <w:t>xanh</w:t>
      </w:r>
      <w:r w:rsidRPr="008049EC">
        <w:t xml:space="preserve">): Cổ </w:t>
      </w:r>
      <w:r>
        <w:t>ch</w:t>
      </w:r>
      <w:r w:rsidRPr="008049EC">
        <w:t>â</w:t>
      </w:r>
      <w:r>
        <w:t>n</w:t>
      </w:r>
      <w:r w:rsidRPr="008049EC">
        <w:t xml:space="preserve"> </w:t>
      </w:r>
      <w:r>
        <w:t>tr</w:t>
      </w:r>
      <w:r w:rsidRPr="008049EC">
        <w:t>á</w:t>
      </w:r>
      <w:r>
        <w:t>i</w:t>
      </w:r>
      <w:r w:rsidRPr="008049EC">
        <w:t>.</w:t>
      </w:r>
    </w:p>
    <w:p w14:paraId="0953F1D1" w14:textId="649E5621" w:rsidR="008049EC" w:rsidRDefault="008049EC" w:rsidP="008049EC">
      <w:r w:rsidRPr="008049EC">
        <w:t>+ o Điện cực chi ( đ</w:t>
      </w:r>
      <w:r>
        <w:t>en</w:t>
      </w:r>
      <w:r w:rsidRPr="008049EC">
        <w:t xml:space="preserve">): Cổ </w:t>
      </w:r>
      <w:r>
        <w:t>ch</w:t>
      </w:r>
      <w:r w:rsidRPr="008049EC">
        <w:t>â</w:t>
      </w:r>
      <w:r>
        <w:t>n</w:t>
      </w:r>
      <w:r w:rsidRPr="008049EC">
        <w:t xml:space="preserve"> phải.</w:t>
      </w:r>
    </w:p>
    <w:p w14:paraId="524A94DA" w14:textId="1B1E985D" w:rsidR="008049EC" w:rsidRDefault="008049EC" w:rsidP="008049EC">
      <w:pPr>
        <w:pStyle w:val="ListParagraph"/>
        <w:numPr>
          <w:ilvl w:val="0"/>
          <w:numId w:val="1"/>
        </w:numPr>
      </w:pPr>
      <w:r w:rsidRPr="008049EC">
        <w:rPr>
          <w:i/>
          <w:iCs/>
        </w:rPr>
        <w:t>Bước 5:</w:t>
      </w:r>
      <w:r>
        <w:t xml:space="preserve"> X</w:t>
      </w:r>
      <w:r w:rsidRPr="008049EC">
        <w:t>ác</w:t>
      </w:r>
      <w:r>
        <w:t xml:space="preserve"> </w:t>
      </w:r>
      <w:r w:rsidRPr="008049EC">
        <w:t>địn</w:t>
      </w:r>
      <w:r>
        <w:t>h v</w:t>
      </w:r>
      <w:r w:rsidRPr="008049EC">
        <w:t>ị</w:t>
      </w:r>
      <w:r>
        <w:t xml:space="preserve"> tr</w:t>
      </w:r>
      <w:r w:rsidRPr="008049EC">
        <w:t>í</w:t>
      </w:r>
      <w:r>
        <w:t xml:space="preserve"> v</w:t>
      </w:r>
      <w:r w:rsidRPr="008049EC">
        <w:t>à</w:t>
      </w:r>
      <w:r>
        <w:t xml:space="preserve"> </w:t>
      </w:r>
      <w:r w:rsidRPr="008049EC">
        <w:t>đặt</w:t>
      </w:r>
      <w:r>
        <w:t xml:space="preserve"> c</w:t>
      </w:r>
      <w:r w:rsidRPr="008049EC">
        <w:t>ác</w:t>
      </w:r>
      <w:r>
        <w:t xml:space="preserve"> </w:t>
      </w:r>
      <w:r w:rsidRPr="008049EC">
        <w:t>đ</w:t>
      </w:r>
      <w:r>
        <w:t>i</w:t>
      </w:r>
      <w:r w:rsidRPr="008049EC">
        <w:t>ệ</w:t>
      </w:r>
      <w:r>
        <w:t>n c</w:t>
      </w:r>
      <w:r w:rsidRPr="008049EC">
        <w:t>ự</w:t>
      </w:r>
      <w:r>
        <w:t>c tr</w:t>
      </w:r>
      <w:r w:rsidRPr="008049EC">
        <w:t>ước</w:t>
      </w:r>
      <w:r>
        <w:t xml:space="preserve"> tim:</w:t>
      </w:r>
    </w:p>
    <w:p w14:paraId="350A7EC9" w14:textId="00B5DC9B" w:rsidR="008049EC" w:rsidRDefault="008049EC" w:rsidP="008049EC">
      <w:pPr>
        <w:ind w:left="567" w:firstLine="0"/>
      </w:pPr>
      <w:r w:rsidRPr="008049EC">
        <w:rPr>
          <w:i/>
          <w:iCs/>
        </w:rPr>
        <w:t>+</w:t>
      </w:r>
      <w:r w:rsidR="00C370A6">
        <w:rPr>
          <w:i/>
          <w:iCs/>
        </w:rPr>
        <w:t xml:space="preserve"> </w:t>
      </w:r>
      <w:r>
        <w:t xml:space="preserve">o </w:t>
      </w:r>
      <w:r w:rsidRPr="008049EC">
        <w:t>Đ</w:t>
      </w:r>
      <w:r>
        <w:t>i</w:t>
      </w:r>
      <w:r w:rsidRPr="008049EC">
        <w:t>ện</w:t>
      </w:r>
      <w:r>
        <w:t xml:space="preserve"> c</w:t>
      </w:r>
      <w:r w:rsidRPr="008049EC">
        <w:t>ự</w:t>
      </w:r>
      <w:r>
        <w:t xml:space="preserve">c V1 ( </w:t>
      </w:r>
      <w:r w:rsidRPr="008049EC">
        <w:t>đỏ</w:t>
      </w:r>
      <w:r>
        <w:t>): Li</w:t>
      </w:r>
      <w:r w:rsidRPr="008049EC">
        <w:t>ê</w:t>
      </w:r>
      <w:r>
        <w:t>n s</w:t>
      </w:r>
      <w:r w:rsidRPr="008049EC">
        <w:t>ườn</w:t>
      </w:r>
      <w:r>
        <w:t xml:space="preserve"> 4 c</w:t>
      </w:r>
      <w:r w:rsidRPr="008049EC">
        <w:t>ạnh</w:t>
      </w:r>
      <w:r>
        <w:t xml:space="preserve"> </w:t>
      </w:r>
      <w:r w:rsidRPr="008049EC">
        <w:t>ức</w:t>
      </w:r>
      <w:r>
        <w:t xml:space="preserve"> ph</w:t>
      </w:r>
      <w:r w:rsidRPr="008049EC">
        <w:t>ải</w:t>
      </w:r>
      <w:r>
        <w:t>.</w:t>
      </w:r>
    </w:p>
    <w:p w14:paraId="326E31A1" w14:textId="403A611C" w:rsidR="008049EC" w:rsidRDefault="008049EC" w:rsidP="008049EC">
      <w:pPr>
        <w:ind w:left="567" w:firstLine="0"/>
      </w:pPr>
      <w:r w:rsidRPr="008049EC">
        <w:rPr>
          <w:i/>
          <w:iCs/>
        </w:rPr>
        <w:t>+</w:t>
      </w:r>
      <w:r w:rsidR="00C370A6">
        <w:rPr>
          <w:i/>
          <w:iCs/>
        </w:rPr>
        <w:t xml:space="preserve"> </w:t>
      </w:r>
      <w:r>
        <w:t xml:space="preserve">o </w:t>
      </w:r>
      <w:r w:rsidRPr="008049EC">
        <w:t>Đ</w:t>
      </w:r>
      <w:r>
        <w:t>i</w:t>
      </w:r>
      <w:r w:rsidRPr="008049EC">
        <w:t>ện</w:t>
      </w:r>
      <w:r>
        <w:t xml:space="preserve"> c</w:t>
      </w:r>
      <w:r w:rsidRPr="008049EC">
        <w:t>ự</w:t>
      </w:r>
      <w:r>
        <w:t>c V2 ( v</w:t>
      </w:r>
      <w:r w:rsidRPr="008049EC">
        <w:t>àng</w:t>
      </w:r>
      <w:r>
        <w:t>): Li</w:t>
      </w:r>
      <w:r w:rsidRPr="008049EC">
        <w:t>ê</w:t>
      </w:r>
      <w:r>
        <w:t>n s</w:t>
      </w:r>
      <w:r w:rsidRPr="008049EC">
        <w:t>ườn</w:t>
      </w:r>
      <w:r>
        <w:t xml:space="preserve"> 4 c</w:t>
      </w:r>
      <w:r w:rsidRPr="008049EC">
        <w:t>ạnh</w:t>
      </w:r>
      <w:r>
        <w:t xml:space="preserve"> </w:t>
      </w:r>
      <w:r w:rsidRPr="008049EC">
        <w:t>ức</w:t>
      </w:r>
      <w:r>
        <w:t xml:space="preserve"> tr</w:t>
      </w:r>
      <w:r w:rsidRPr="008049EC">
        <w:t>ái</w:t>
      </w:r>
      <w:r>
        <w:t>.</w:t>
      </w:r>
    </w:p>
    <w:p w14:paraId="277DDAF1" w14:textId="5ED2E5C0" w:rsidR="008049EC" w:rsidRDefault="008049EC" w:rsidP="008049EC">
      <w:pPr>
        <w:ind w:left="567" w:firstLine="0"/>
      </w:pPr>
      <w:r w:rsidRPr="008049EC">
        <w:t>+</w:t>
      </w:r>
      <w:r w:rsidR="00C370A6">
        <w:t xml:space="preserve"> </w:t>
      </w:r>
      <w:r w:rsidRPr="008049EC">
        <w:t>o Điện cực V</w:t>
      </w:r>
      <w:r>
        <w:t>3</w:t>
      </w:r>
      <w:r w:rsidRPr="008049EC">
        <w:t xml:space="preserve"> ( </w:t>
      </w:r>
      <w:r>
        <w:t>xanh</w:t>
      </w:r>
      <w:r w:rsidRPr="008049EC">
        <w:t xml:space="preserve">): </w:t>
      </w:r>
      <w:r>
        <w:t>Gi</w:t>
      </w:r>
      <w:r w:rsidRPr="008049EC">
        <w:t>ữ</w:t>
      </w:r>
      <w:r>
        <w:t xml:space="preserve">a </w:t>
      </w:r>
      <w:r w:rsidRPr="008049EC">
        <w:t>điện</w:t>
      </w:r>
      <w:r>
        <w:t xml:space="preserve"> c</w:t>
      </w:r>
      <w:r w:rsidRPr="008049EC">
        <w:t>ự</w:t>
      </w:r>
      <w:r>
        <w:t>c V2 v</w:t>
      </w:r>
      <w:r w:rsidRPr="008049EC">
        <w:t>à</w:t>
      </w:r>
      <w:r>
        <w:t xml:space="preserve"> </w:t>
      </w:r>
      <w:r w:rsidRPr="008049EC">
        <w:t>điện</w:t>
      </w:r>
      <w:r>
        <w:t xml:space="preserve"> c</w:t>
      </w:r>
      <w:r w:rsidRPr="008049EC">
        <w:t>ự</w:t>
      </w:r>
      <w:r>
        <w:t>c V4.</w:t>
      </w:r>
    </w:p>
    <w:p w14:paraId="580EACB9" w14:textId="2C4BB6F2" w:rsidR="008049EC" w:rsidRPr="008049EC" w:rsidRDefault="008049EC" w:rsidP="008049EC">
      <w:pPr>
        <w:ind w:left="567" w:firstLine="0"/>
      </w:pPr>
      <w:r>
        <w:t>+</w:t>
      </w:r>
      <w:r w:rsidR="00C370A6">
        <w:t xml:space="preserve"> </w:t>
      </w:r>
      <w:r w:rsidRPr="008049EC">
        <w:t>o Điện cực V</w:t>
      </w:r>
      <w:r>
        <w:t>4</w:t>
      </w:r>
      <w:r w:rsidRPr="008049EC">
        <w:t xml:space="preserve"> ( </w:t>
      </w:r>
      <w:r>
        <w:t>n</w:t>
      </w:r>
      <w:r w:rsidRPr="008049EC">
        <w:t>â</w:t>
      </w:r>
      <w:r>
        <w:t>u</w:t>
      </w:r>
      <w:r w:rsidRPr="008049EC">
        <w:t>): Đ</w:t>
      </w:r>
      <w:r>
        <w:t>i</w:t>
      </w:r>
      <w:r w:rsidRPr="008049EC">
        <w:t>ểm</w:t>
      </w:r>
      <w:r>
        <w:t xml:space="preserve"> c</w:t>
      </w:r>
      <w:r w:rsidRPr="008049EC">
        <w:t>ắ</w:t>
      </w:r>
      <w:r>
        <w:t xml:space="preserve">t </w:t>
      </w:r>
      <w:r w:rsidRPr="008049EC">
        <w:t>đường</w:t>
      </w:r>
      <w:r>
        <w:t xml:space="preserve"> gi</w:t>
      </w:r>
      <w:r w:rsidRPr="008049EC">
        <w:t>ữa</w:t>
      </w:r>
      <w:r>
        <w:t xml:space="preserve"> </w:t>
      </w:r>
      <w:r w:rsidRPr="008049EC">
        <w:t>đò</w:t>
      </w:r>
      <w:r>
        <w:t>n tr</w:t>
      </w:r>
      <w:r w:rsidRPr="008049EC">
        <w:t>á</w:t>
      </w:r>
      <w:r>
        <w:t>i – Li</w:t>
      </w:r>
      <w:r w:rsidRPr="008049EC">
        <w:t>ê</w:t>
      </w:r>
      <w:r>
        <w:t>n s</w:t>
      </w:r>
      <w:r w:rsidRPr="008049EC">
        <w:t>ườn</w:t>
      </w:r>
      <w:r>
        <w:t xml:space="preserve"> 5 b</w:t>
      </w:r>
      <w:r w:rsidRPr="008049EC">
        <w:t>ên</w:t>
      </w:r>
      <w:r>
        <w:t xml:space="preserve"> tr</w:t>
      </w:r>
      <w:r w:rsidRPr="008049EC">
        <w:t>á</w:t>
      </w:r>
      <w:r>
        <w:t>i.</w:t>
      </w:r>
    </w:p>
    <w:p w14:paraId="3DF777E7" w14:textId="0C2A0B49" w:rsidR="00930BBE" w:rsidRDefault="00C370A6" w:rsidP="008049EC">
      <w:pPr>
        <w:ind w:firstLine="0"/>
      </w:pPr>
      <w:r>
        <w:t xml:space="preserve">    </w:t>
      </w:r>
      <w:r w:rsidR="008049EC">
        <w:t>+</w:t>
      </w:r>
      <w:r>
        <w:t xml:space="preserve"> </w:t>
      </w:r>
      <w:r w:rsidR="00796700" w:rsidRPr="007E4242">
        <w:rPr>
          <w:lang w:val="vi"/>
        </w:rPr>
        <w:t>o Điện cực V5 (đen): Điểm cắt đường ngang qua V4 – Đường nách trước bên trái</w:t>
      </w:r>
      <w:r w:rsidR="008049EC">
        <w:t>.</w:t>
      </w:r>
      <w:r w:rsidR="00796700" w:rsidRPr="007E4242">
        <w:rPr>
          <w:lang w:val="vi"/>
        </w:rPr>
        <w:br/>
      </w:r>
      <w:r>
        <w:t xml:space="preserve">   </w:t>
      </w:r>
      <w:r w:rsidR="008049EC">
        <w:t xml:space="preserve"> +</w:t>
      </w:r>
      <w:r>
        <w:t xml:space="preserve"> </w:t>
      </w:r>
      <w:r w:rsidR="00796700" w:rsidRPr="007E4242">
        <w:rPr>
          <w:lang w:val="vi"/>
        </w:rPr>
        <w:t>o Điện cực V6 (tím): Điểm cắt đường ngang qua V4 – Đường nách giữa bên trái</w:t>
      </w:r>
      <w:r w:rsidR="00930BBE">
        <w:t>.</w:t>
      </w:r>
    </w:p>
    <w:p w14:paraId="42FE0066" w14:textId="342AA9C3" w:rsidR="00930BBE" w:rsidRDefault="00930BBE" w:rsidP="00930BBE">
      <w:r w:rsidRPr="00930BBE">
        <w:rPr>
          <w:i/>
          <w:iCs/>
        </w:rPr>
        <w:t>- Bước 6:</w:t>
      </w:r>
      <w:r>
        <w:t xml:space="preserve"> </w:t>
      </w:r>
      <w:r w:rsidR="00796700" w:rsidRPr="00930BBE">
        <w:rPr>
          <w:lang w:val="vi"/>
        </w:rPr>
        <w:t>Kiểm tra tín hiệu điện tim, thử test trước khi ghi điện tim đồ: 1 mV</w:t>
      </w:r>
      <w:r>
        <w:t xml:space="preserve"> t</w:t>
      </w:r>
      <w:r w:rsidRPr="00930BBE">
        <w:t>ươ</w:t>
      </w:r>
      <w:r>
        <w:t xml:space="preserve">ng </w:t>
      </w:r>
      <w:r w:rsidRPr="00930BBE">
        <w:t>ứng</w:t>
      </w:r>
      <w:r>
        <w:t xml:space="preserve"> 10 mm, ph</w:t>
      </w:r>
      <w:r w:rsidRPr="00930BBE">
        <w:t>át</w:t>
      </w:r>
      <w:r>
        <w:t xml:space="preserve"> hi</w:t>
      </w:r>
      <w:r w:rsidRPr="00930BBE">
        <w:t>ện</w:t>
      </w:r>
      <w:r>
        <w:t xml:space="preserve"> </w:t>
      </w:r>
      <w:r w:rsidRPr="00930BBE">
        <w:t>đ</w:t>
      </w:r>
      <w:r>
        <w:t>i</w:t>
      </w:r>
      <w:r w:rsidRPr="00930BBE">
        <w:t>ện</w:t>
      </w:r>
      <w:r>
        <w:t xml:space="preserve"> c</w:t>
      </w:r>
      <w:r w:rsidRPr="00930BBE">
        <w:t>ự</w:t>
      </w:r>
      <w:r>
        <w:t>c nhi</w:t>
      </w:r>
      <w:r w:rsidRPr="00930BBE">
        <w:t>ễu</w:t>
      </w:r>
      <w:r>
        <w:t>, b</w:t>
      </w:r>
      <w:r w:rsidRPr="00930BBE">
        <w:t>ật</w:t>
      </w:r>
      <w:r>
        <w:t xml:space="preserve"> n</w:t>
      </w:r>
      <w:r w:rsidRPr="00930BBE">
        <w:t>út</w:t>
      </w:r>
      <w:r>
        <w:t xml:space="preserve"> ch</w:t>
      </w:r>
      <w:r w:rsidRPr="00930BBE">
        <w:t>ống</w:t>
      </w:r>
      <w:r>
        <w:t xml:space="preserve"> nhi</w:t>
      </w:r>
      <w:r w:rsidRPr="00930BBE">
        <w:t>ễu</w:t>
      </w:r>
      <w:r>
        <w:t>.</w:t>
      </w:r>
      <w:r w:rsidR="00796700" w:rsidRPr="00930BBE">
        <w:rPr>
          <w:lang w:val="vi"/>
        </w:rPr>
        <w:t xml:space="preserve"> </w:t>
      </w:r>
    </w:p>
    <w:p w14:paraId="1CB9D89F" w14:textId="31644B6F" w:rsidR="00930BBE" w:rsidRDefault="00930BBE" w:rsidP="00930BBE">
      <w:r>
        <w:t>- B</w:t>
      </w:r>
      <w:r w:rsidRPr="00930BBE">
        <w:t>ước</w:t>
      </w:r>
      <w:r>
        <w:t xml:space="preserve"> 7.</w:t>
      </w:r>
    </w:p>
    <w:p w14:paraId="14A95D88" w14:textId="5647B553" w:rsidR="00930BBE" w:rsidRDefault="00930BBE" w:rsidP="00930BBE">
      <w:r>
        <w:t xml:space="preserve"> + </w:t>
      </w:r>
      <w:r w:rsidR="00796700" w:rsidRPr="00930BBE">
        <w:rPr>
          <w:lang w:val="vi"/>
        </w:rPr>
        <w:t>o Bấm nút ghi tự động (Analysis- Automatic), hoặc ghi bằng tay (Manual).</w:t>
      </w:r>
      <w:r w:rsidR="00796700" w:rsidRPr="00930BBE">
        <w:rPr>
          <w:lang w:val="vi"/>
        </w:rPr>
        <w:br/>
      </w:r>
      <w:r w:rsidR="00C370A6">
        <w:t xml:space="preserve">    </w:t>
      </w:r>
      <w:r>
        <w:t xml:space="preserve"> + </w:t>
      </w:r>
      <w:r w:rsidR="00796700" w:rsidRPr="00930BBE">
        <w:rPr>
          <w:lang w:val="vi"/>
        </w:rPr>
        <w:t>o Ghi DII kéo dài (nếu cần): Theo dõi trên màn hình các sóng điện tim, nếu thấy sóng bất thường xuất hiện: Bấm nút ghi bằng tay (Manual), ghi liên tục khoảng</w:t>
      </w:r>
      <w:r>
        <w:t xml:space="preserve"> 30- 60</w:t>
      </w:r>
      <w:r w:rsidRPr="00930BBE">
        <w:t>s</w:t>
      </w:r>
      <w:r>
        <w:t>.</w:t>
      </w:r>
    </w:p>
    <w:p w14:paraId="515B3EE2" w14:textId="4F670B60" w:rsidR="00930BBE" w:rsidRDefault="00930BBE" w:rsidP="00930BBE">
      <w:r>
        <w:t>+ o Th</w:t>
      </w:r>
      <w:r w:rsidRPr="00930BBE">
        <w:t>áo</w:t>
      </w:r>
      <w:r>
        <w:t xml:space="preserve"> c</w:t>
      </w:r>
      <w:r w:rsidRPr="00930BBE">
        <w:t>á</w:t>
      </w:r>
      <w:r>
        <w:t xml:space="preserve">c </w:t>
      </w:r>
      <w:r w:rsidRPr="00930BBE">
        <w:t>đ</w:t>
      </w:r>
      <w:r>
        <w:t>i</w:t>
      </w:r>
      <w:r w:rsidRPr="00930BBE">
        <w:t>ệ</w:t>
      </w:r>
      <w:r>
        <w:t>n c</w:t>
      </w:r>
      <w:r w:rsidRPr="00930BBE">
        <w:t>ự</w:t>
      </w:r>
      <w:r>
        <w:t>c ghi, k</w:t>
      </w:r>
      <w:r w:rsidRPr="00930BBE">
        <w:t>ết</w:t>
      </w:r>
      <w:r>
        <w:t xml:space="preserve"> th</w:t>
      </w:r>
      <w:r w:rsidRPr="00930BBE">
        <w:t>úc</w:t>
      </w:r>
      <w:r>
        <w:t xml:space="preserve"> ghi ECG.</w:t>
      </w:r>
    </w:p>
    <w:p w14:paraId="65050DFD" w14:textId="1EA8A565" w:rsidR="00930BBE" w:rsidRPr="00930BBE" w:rsidRDefault="00930BBE" w:rsidP="00930BBE">
      <w:pPr>
        <w:pStyle w:val="ListParagraph"/>
        <w:numPr>
          <w:ilvl w:val="0"/>
          <w:numId w:val="1"/>
        </w:numPr>
        <w:rPr>
          <w:i/>
          <w:iCs/>
        </w:rPr>
      </w:pPr>
      <w:r w:rsidRPr="00930BBE">
        <w:rPr>
          <w:i/>
          <w:iCs/>
        </w:rPr>
        <w:t>Bước 8</w:t>
      </w:r>
      <w:r>
        <w:rPr>
          <w:i/>
          <w:iCs/>
        </w:rPr>
        <w:t>.</w:t>
      </w:r>
    </w:p>
    <w:p w14:paraId="6A13C467" w14:textId="5FE3BB52" w:rsidR="00930BBE" w:rsidRDefault="00930BBE" w:rsidP="00930BBE">
      <w:r>
        <w:t xml:space="preserve">+ </w:t>
      </w:r>
      <w:r w:rsidR="00796700" w:rsidRPr="00930BBE">
        <w:rPr>
          <w:lang w:val="vi"/>
        </w:rPr>
        <w:t>o Đánh giá sơ bộ kết quả bản ghi, đảm bảo đúng thông số kỹ thuật</w:t>
      </w:r>
      <w:r>
        <w:t>.</w:t>
      </w:r>
    </w:p>
    <w:p w14:paraId="20244757" w14:textId="1C47BEA1" w:rsidR="00930BBE" w:rsidRDefault="00930BBE" w:rsidP="00930BBE">
      <w:r>
        <w:t>+ o Chuy</w:t>
      </w:r>
      <w:r w:rsidRPr="00930BBE">
        <w:t>ển</w:t>
      </w:r>
      <w:r>
        <w:t xml:space="preserve"> b</w:t>
      </w:r>
      <w:r w:rsidRPr="00930BBE">
        <w:t>ác</w:t>
      </w:r>
      <w:r>
        <w:t xml:space="preserve"> s</w:t>
      </w:r>
      <w:r w:rsidRPr="00930BBE">
        <w:t>ỹ</w:t>
      </w:r>
      <w:r>
        <w:t xml:space="preserve"> </w:t>
      </w:r>
      <w:r w:rsidRPr="00930BBE">
        <w:t>đọc</w:t>
      </w:r>
      <w:r>
        <w:t xml:space="preserve"> v</w:t>
      </w:r>
      <w:r w:rsidRPr="00930BBE">
        <w:t>à</w:t>
      </w:r>
      <w:r>
        <w:t xml:space="preserve"> k</w:t>
      </w:r>
      <w:r w:rsidRPr="00930BBE">
        <w:t>ết</w:t>
      </w:r>
      <w:r>
        <w:t xml:space="preserve"> lu</w:t>
      </w:r>
      <w:r w:rsidRPr="00930BBE">
        <w:t>ận</w:t>
      </w:r>
      <w:r>
        <w:t>, v</w:t>
      </w:r>
      <w:r w:rsidRPr="00930BBE">
        <w:t>ào</w:t>
      </w:r>
      <w:r>
        <w:t xml:space="preserve"> s</w:t>
      </w:r>
      <w:r w:rsidRPr="00930BBE">
        <w:t>ổ</w:t>
      </w:r>
      <w:r>
        <w:t xml:space="preserve"> h</w:t>
      </w:r>
      <w:r w:rsidRPr="00930BBE">
        <w:t>ồ</w:t>
      </w:r>
      <w:r>
        <w:t xml:space="preserve"> s</w:t>
      </w:r>
      <w:r w:rsidRPr="00930BBE">
        <w:t>ơ</w:t>
      </w:r>
      <w:r>
        <w:t xml:space="preserve"> l</w:t>
      </w:r>
      <w:r w:rsidRPr="00930BBE">
        <w:t>ưu</w:t>
      </w:r>
      <w:r>
        <w:t xml:space="preserve"> tr</w:t>
      </w:r>
      <w:r w:rsidRPr="00930BBE">
        <w:t>ữ</w:t>
      </w:r>
      <w:r>
        <w:t>.</w:t>
      </w:r>
    </w:p>
    <w:p w14:paraId="4156A9E5" w14:textId="238483A6" w:rsidR="00930BBE" w:rsidRDefault="00930BBE" w:rsidP="00930BBE">
      <w:pPr>
        <w:rPr>
          <w:b/>
          <w:bCs/>
        </w:rPr>
      </w:pPr>
      <w:r w:rsidRPr="00930BBE">
        <w:rPr>
          <w:b/>
          <w:bCs/>
        </w:rPr>
        <w:t>VI. MỘT SỐ LỖI THƯỜNG GẶP VÀ CÁC KHẮC PHỤC</w:t>
      </w:r>
    </w:p>
    <w:p w14:paraId="4AA2CCF8" w14:textId="710F0272" w:rsidR="00930BBE" w:rsidRDefault="00930BBE" w:rsidP="00930BBE">
      <w:pPr>
        <w:pStyle w:val="ListParagraph"/>
        <w:numPr>
          <w:ilvl w:val="0"/>
          <w:numId w:val="1"/>
        </w:numPr>
      </w:pPr>
      <w:r w:rsidRPr="00930BBE">
        <w:t>Nhiễu sóng:</w:t>
      </w:r>
      <w:r w:rsidR="00C370A6">
        <w:t xml:space="preserve"> </w:t>
      </w:r>
      <w:r>
        <w:t>B</w:t>
      </w:r>
      <w:r w:rsidRPr="00930BBE">
        <w:t>ệnh</w:t>
      </w:r>
      <w:r>
        <w:t xml:space="preserve"> nh</w:t>
      </w:r>
      <w:r w:rsidRPr="00930BBE">
        <w:t>â</w:t>
      </w:r>
      <w:r>
        <w:t>n b</w:t>
      </w:r>
      <w:r w:rsidRPr="00930BBE">
        <w:t>ị</w:t>
      </w:r>
      <w:r>
        <w:t xml:space="preserve"> l</w:t>
      </w:r>
      <w:r w:rsidRPr="00930BBE">
        <w:t>ạnh</w:t>
      </w:r>
      <w:r>
        <w:t>, run</w:t>
      </w:r>
      <w:r w:rsidR="00592EDA">
        <w:t xml:space="preserve"> ho</w:t>
      </w:r>
      <w:r w:rsidR="00592EDA" w:rsidRPr="00592EDA">
        <w:t>ặ</w:t>
      </w:r>
      <w:r w:rsidR="00592EDA">
        <w:t xml:space="preserve">c </w:t>
      </w:r>
      <w:r w:rsidR="00592EDA" w:rsidRPr="00592EDA">
        <w:t>đ</w:t>
      </w:r>
      <w:r w:rsidR="00592EDA">
        <w:t>i</w:t>
      </w:r>
      <w:r w:rsidR="00592EDA" w:rsidRPr="00592EDA">
        <w:t>ện</w:t>
      </w:r>
      <w:r w:rsidR="00592EDA">
        <w:t xml:space="preserve"> c</w:t>
      </w:r>
      <w:r w:rsidR="00592EDA" w:rsidRPr="00592EDA">
        <w:t>ự</w:t>
      </w:r>
      <w:r w:rsidR="00592EDA">
        <w:t>c kh</w:t>
      </w:r>
      <w:r w:rsidR="00592EDA" w:rsidRPr="00592EDA">
        <w:t>ô</w:t>
      </w:r>
      <w:r w:rsidR="00592EDA">
        <w:t xml:space="preserve"> gel.</w:t>
      </w:r>
    </w:p>
    <w:p w14:paraId="2A65B6F7" w14:textId="01B3313C" w:rsidR="00592EDA" w:rsidRPr="00930BBE" w:rsidRDefault="00592EDA" w:rsidP="00592EDA">
      <w:pPr>
        <w:ind w:firstLine="0"/>
      </w:pPr>
      <w:r>
        <w:t>C</w:t>
      </w:r>
      <w:r w:rsidRPr="00592EDA">
        <w:t>ác</w:t>
      </w:r>
      <w:r>
        <w:t>h kh</w:t>
      </w:r>
      <w:r w:rsidRPr="00592EDA">
        <w:t>ắc</w:t>
      </w:r>
      <w:r>
        <w:t xml:space="preserve"> ph</w:t>
      </w:r>
      <w:r w:rsidRPr="00592EDA">
        <w:t>ục</w:t>
      </w:r>
      <w:r>
        <w:t xml:space="preserve">: </w:t>
      </w:r>
      <w:r w:rsidRPr="00592EDA">
        <w:t>Ủ</w:t>
      </w:r>
      <w:r>
        <w:t xml:space="preserve"> </w:t>
      </w:r>
      <w:r w:rsidRPr="00592EDA">
        <w:t>ấm</w:t>
      </w:r>
      <w:r>
        <w:t xml:space="preserve"> cho b</w:t>
      </w:r>
      <w:r w:rsidRPr="00592EDA">
        <w:t>ệnh</w:t>
      </w:r>
      <w:r>
        <w:t xml:space="preserve"> nh</w:t>
      </w:r>
      <w:r w:rsidRPr="00592EDA">
        <w:t>â</w:t>
      </w:r>
      <w:r>
        <w:t>n, th</w:t>
      </w:r>
      <w:r w:rsidRPr="00592EDA">
        <w:t>ê</w:t>
      </w:r>
      <w:r>
        <w:t>m gel v</w:t>
      </w:r>
      <w:r w:rsidRPr="00592EDA">
        <w:t>à</w:t>
      </w:r>
      <w:r>
        <w:t>o v</w:t>
      </w:r>
      <w:r w:rsidRPr="00592EDA">
        <w:t>ùng</w:t>
      </w:r>
      <w:r>
        <w:t xml:space="preserve"> </w:t>
      </w:r>
      <w:r w:rsidRPr="00592EDA">
        <w:t>đặ</w:t>
      </w:r>
      <w:r>
        <w:t xml:space="preserve">c </w:t>
      </w:r>
      <w:r w:rsidRPr="00592EDA">
        <w:t>đ</w:t>
      </w:r>
      <w:r>
        <w:t>i</w:t>
      </w:r>
      <w:r w:rsidRPr="00592EDA">
        <w:t>ện</w:t>
      </w:r>
      <w:r>
        <w:t xml:space="preserve"> c</w:t>
      </w:r>
      <w:r w:rsidRPr="00592EDA">
        <w:t>ự</w:t>
      </w:r>
      <w:r>
        <w:t>c.</w:t>
      </w:r>
    </w:p>
    <w:p w14:paraId="7D221D21" w14:textId="4A83EA4A" w:rsidR="00796700" w:rsidRPr="003954F2" w:rsidRDefault="00592EDA" w:rsidP="00592EDA">
      <w:bookmarkStart w:id="1002" w:name="_Toc145059919"/>
      <w:bookmarkEnd w:id="994"/>
      <w:bookmarkEnd w:id="995"/>
      <w:bookmarkEnd w:id="1001"/>
      <w:r>
        <w:t>-</w:t>
      </w:r>
      <w:r w:rsidR="00796700" w:rsidRPr="00592EDA">
        <w:rPr>
          <w:lang w:val="vi"/>
        </w:rPr>
        <w:t xml:space="preserve"> Không có sóng: </w:t>
      </w:r>
      <w:r>
        <w:t>D</w:t>
      </w:r>
      <w:r w:rsidR="00796700" w:rsidRPr="00592EDA">
        <w:rPr>
          <w:lang w:val="vi"/>
        </w:rPr>
        <w:t>o rơi điện cực hoặc dây dẫn bị đứ</w:t>
      </w:r>
      <w:r w:rsidR="00796700" w:rsidRPr="003954F2">
        <w:t>t</w:t>
      </w:r>
      <w:bookmarkEnd w:id="1002"/>
      <w:r>
        <w:t>.</w:t>
      </w:r>
    </w:p>
    <w:p w14:paraId="20C47BDE" w14:textId="6E9EFC41" w:rsidR="00796700" w:rsidRPr="00592EDA" w:rsidRDefault="00592EDA" w:rsidP="00796700">
      <w:bookmarkStart w:id="1003" w:name="_Toc145059920"/>
      <w:r>
        <w:t>-</w:t>
      </w:r>
      <w:r w:rsidR="00796700" w:rsidRPr="003954F2">
        <w:rPr>
          <w:lang w:val="vi"/>
        </w:rPr>
        <w:t xml:space="preserve"> Cách khắc phục: </w:t>
      </w:r>
      <w:r>
        <w:t>K</w:t>
      </w:r>
      <w:r w:rsidR="00796700" w:rsidRPr="003954F2">
        <w:rPr>
          <w:lang w:val="vi"/>
        </w:rPr>
        <w:t>iểm tra lại điện cực bị ngắt kết nối</w:t>
      </w:r>
      <w:bookmarkEnd w:id="1003"/>
      <w:r>
        <w:t>.</w:t>
      </w:r>
    </w:p>
    <w:p w14:paraId="2CD0B74F" w14:textId="7B76E4EC" w:rsidR="00796700" w:rsidRPr="00592EDA" w:rsidRDefault="00592EDA" w:rsidP="00796700">
      <w:bookmarkStart w:id="1004" w:name="_Toc145059921"/>
      <w:r>
        <w:t xml:space="preserve">- </w:t>
      </w:r>
      <w:r w:rsidR="00796700" w:rsidRPr="003954F2">
        <w:rPr>
          <w:lang w:val="vi"/>
        </w:rPr>
        <w:t xml:space="preserve">Nhiễu điện: </w:t>
      </w:r>
      <w:r>
        <w:t>G</w:t>
      </w:r>
      <w:r w:rsidR="00796700" w:rsidRPr="003954F2">
        <w:rPr>
          <w:lang w:val="vi"/>
        </w:rPr>
        <w:t>iao thoa điện từ các thiết bị trong phòng</w:t>
      </w:r>
      <w:bookmarkEnd w:id="1004"/>
      <w:r>
        <w:t>.</w:t>
      </w:r>
    </w:p>
    <w:p w14:paraId="5E152C5C" w14:textId="3CB86155" w:rsidR="00796700" w:rsidRPr="00592EDA" w:rsidRDefault="00592EDA" w:rsidP="00796700">
      <w:bookmarkStart w:id="1005" w:name="_Toc145059922"/>
      <w:r>
        <w:t>-</w:t>
      </w:r>
      <w:r w:rsidR="00796700" w:rsidRPr="003954F2">
        <w:rPr>
          <w:lang w:val="vi"/>
        </w:rPr>
        <w:t xml:space="preserve"> Cách khắc phục: </w:t>
      </w:r>
      <w:r>
        <w:t>K</w:t>
      </w:r>
      <w:r w:rsidR="00796700" w:rsidRPr="003954F2">
        <w:rPr>
          <w:lang w:val="vi"/>
        </w:rPr>
        <w:t>iểm tra các thiết bị khác trong phòng</w:t>
      </w:r>
      <w:bookmarkEnd w:id="1005"/>
      <w:r>
        <w:t>.</w:t>
      </w:r>
    </w:p>
    <w:p w14:paraId="6D53BD61" w14:textId="77777777" w:rsidR="00796700" w:rsidRPr="003954F2" w:rsidRDefault="00796700" w:rsidP="00796700">
      <w:pPr>
        <w:rPr>
          <w:kern w:val="36"/>
          <w:bdr w:val="none" w:sz="0" w:space="0" w:color="auto" w:frame="1"/>
        </w:rPr>
      </w:pPr>
    </w:p>
    <w:p w14:paraId="40952B06" w14:textId="77777777" w:rsidR="00796700" w:rsidRPr="003954F2" w:rsidRDefault="00796700" w:rsidP="00796700">
      <w:pPr>
        <w:rPr>
          <w:kern w:val="36"/>
          <w:bdr w:val="none" w:sz="0" w:space="0" w:color="auto" w:frame="1"/>
        </w:rPr>
      </w:pPr>
      <w:r w:rsidRPr="003954F2">
        <w:rPr>
          <w:kern w:val="36"/>
          <w:bdr w:val="none" w:sz="0" w:space="0" w:color="auto" w:frame="1"/>
        </w:rPr>
        <w:br w:type="page"/>
      </w:r>
    </w:p>
    <w:p w14:paraId="35A05787" w14:textId="6FCB48C9" w:rsidR="00796700" w:rsidRPr="00672466" w:rsidRDefault="00796700" w:rsidP="00287249">
      <w:pPr>
        <w:pStyle w:val="Heading1"/>
        <w:rPr>
          <w:lang w:val="vi"/>
        </w:rPr>
      </w:pPr>
      <w:bookmarkStart w:id="1006" w:name="_Toc145059923"/>
      <w:r w:rsidRPr="00672466">
        <w:rPr>
          <w:kern w:val="36"/>
          <w:bdr w:val="none" w:sz="0" w:space="0" w:color="auto" w:frame="1"/>
          <w:lang w:val="vi"/>
        </w:rPr>
        <w:lastRenderedPageBreak/>
        <w:t xml:space="preserve"> </w:t>
      </w:r>
      <w:bookmarkStart w:id="1007" w:name="_Toc169595894"/>
      <w:r w:rsidRPr="00672466">
        <w:rPr>
          <w:lang w:val="vi"/>
        </w:rPr>
        <w:t>GHI ĐIỆN TIM CẤP CỨU TẠI GIƯỜNG</w:t>
      </w:r>
      <w:bookmarkEnd w:id="1006"/>
      <w:bookmarkEnd w:id="1007"/>
    </w:p>
    <w:p w14:paraId="634AA16B" w14:textId="77777777" w:rsidR="00796700" w:rsidRPr="003954F2" w:rsidRDefault="00796700" w:rsidP="00796700">
      <w:pPr>
        <w:rPr>
          <w:kern w:val="36"/>
          <w:lang w:val="vi"/>
        </w:rPr>
      </w:pPr>
    </w:p>
    <w:p w14:paraId="411F7BBC" w14:textId="77777777" w:rsidR="00796700" w:rsidRPr="00672466" w:rsidRDefault="00796700" w:rsidP="00287249">
      <w:pPr>
        <w:ind w:firstLine="720"/>
        <w:rPr>
          <w:b/>
          <w:bCs/>
        </w:rPr>
      </w:pPr>
      <w:r w:rsidRPr="00672466">
        <w:rPr>
          <w:b/>
          <w:bCs/>
          <w:bdr w:val="none" w:sz="0" w:space="0" w:color="auto" w:frame="1"/>
        </w:rPr>
        <w:t>I. ĐẠI CƯƠNG</w:t>
      </w:r>
    </w:p>
    <w:p w14:paraId="6FDAAA6B" w14:textId="77777777" w:rsidR="00796700" w:rsidRPr="003954F2" w:rsidRDefault="00796700" w:rsidP="00287249">
      <w:pPr>
        <w:ind w:firstLine="720"/>
      </w:pPr>
      <w:r w:rsidRPr="003954F2">
        <w:rPr>
          <w:bdr w:val="none" w:sz="0" w:space="0" w:color="auto" w:frame="1"/>
        </w:rPr>
        <w:t>Điện tim đồ là một đường cong, đồ thi tuần hoàn, ghi lại các biến thiên của các điện lực do tim phát ra trong một hoạt động co bóp.</w:t>
      </w:r>
    </w:p>
    <w:p w14:paraId="32C8C3E2" w14:textId="77777777" w:rsidR="00796700" w:rsidRPr="003954F2" w:rsidRDefault="00796700" w:rsidP="00287249">
      <w:pPr>
        <w:ind w:firstLine="720"/>
      </w:pPr>
      <w:r w:rsidRPr="003954F2">
        <w:rPr>
          <w:bdr w:val="none" w:sz="0" w:space="0" w:color="auto" w:frame="1"/>
        </w:rPr>
        <w:t>Điện tim có thể coi là một đò thị có hoành độ là thời gian và tung độ là điện thế của dòng điện tim.</w:t>
      </w:r>
    </w:p>
    <w:p w14:paraId="5B0F7610" w14:textId="77777777" w:rsidR="00796700" w:rsidRPr="00672466" w:rsidRDefault="00796700" w:rsidP="00287249">
      <w:pPr>
        <w:ind w:firstLine="720"/>
        <w:rPr>
          <w:b/>
          <w:bCs/>
        </w:rPr>
      </w:pPr>
      <w:r w:rsidRPr="00672466">
        <w:rPr>
          <w:b/>
          <w:bCs/>
          <w:bdr w:val="none" w:sz="0" w:space="0" w:color="auto" w:frame="1"/>
        </w:rPr>
        <w:t>II. CHỈ ĐỊNH</w:t>
      </w:r>
    </w:p>
    <w:p w14:paraId="7B313028" w14:textId="77777777" w:rsidR="00796700" w:rsidRPr="003954F2" w:rsidRDefault="00796700" w:rsidP="00287249">
      <w:pPr>
        <w:ind w:firstLine="720"/>
      </w:pPr>
      <w:r w:rsidRPr="003954F2">
        <w:rPr>
          <w:bdr w:val="none" w:sz="0" w:space="0" w:color="auto" w:frame="1"/>
        </w:rPr>
        <w:t>Tủy theo bệnh cảnh Người bệnh mà chỉ định làm điện tim một chuyển đạo hay 12 chuyển đạo.</w:t>
      </w:r>
    </w:p>
    <w:p w14:paraId="29116166" w14:textId="77777777" w:rsidR="00796700" w:rsidRPr="00672466" w:rsidRDefault="00796700" w:rsidP="00287249">
      <w:pPr>
        <w:ind w:firstLine="720"/>
        <w:rPr>
          <w:b/>
          <w:bCs/>
        </w:rPr>
      </w:pPr>
      <w:r w:rsidRPr="00672466">
        <w:rPr>
          <w:b/>
          <w:bCs/>
          <w:bdr w:val="none" w:sz="0" w:space="0" w:color="auto" w:frame="1"/>
        </w:rPr>
        <w:t>III. CHỐNG CHỈ ĐỊNH</w:t>
      </w:r>
    </w:p>
    <w:p w14:paraId="1AD24B11" w14:textId="033D35B5" w:rsidR="00796700" w:rsidRPr="003954F2" w:rsidRDefault="00796700" w:rsidP="00287249">
      <w:pPr>
        <w:ind w:firstLine="720"/>
        <w:rPr>
          <w:bdr w:val="none" w:sz="0" w:space="0" w:color="auto" w:frame="1"/>
        </w:rPr>
      </w:pPr>
      <w:r w:rsidRPr="003954F2">
        <w:rPr>
          <w:bdr w:val="none" w:sz="0" w:space="0" w:color="auto" w:frame="1"/>
        </w:rPr>
        <w:t>Không có chống chỉ định làm điện tim</w:t>
      </w:r>
      <w:r w:rsidR="00604B18">
        <w:rPr>
          <w:bdr w:val="none" w:sz="0" w:space="0" w:color="auto" w:frame="1"/>
        </w:rPr>
        <w:t>.</w:t>
      </w:r>
    </w:p>
    <w:p w14:paraId="109689D2" w14:textId="77777777" w:rsidR="00796700" w:rsidRPr="00672466" w:rsidRDefault="00796700" w:rsidP="00287249">
      <w:pPr>
        <w:ind w:firstLine="720"/>
        <w:rPr>
          <w:b/>
          <w:bCs/>
        </w:rPr>
      </w:pPr>
      <w:r w:rsidRPr="00672466">
        <w:rPr>
          <w:b/>
          <w:bCs/>
          <w:bdr w:val="none" w:sz="0" w:space="0" w:color="auto" w:frame="1"/>
        </w:rPr>
        <w:t>IV. CHUẨN BỊ</w:t>
      </w:r>
    </w:p>
    <w:p w14:paraId="7A31EB11" w14:textId="77777777" w:rsidR="00796700" w:rsidRPr="00672466" w:rsidRDefault="00796700" w:rsidP="00287249">
      <w:pPr>
        <w:ind w:firstLine="720"/>
        <w:rPr>
          <w:b/>
          <w:bCs/>
        </w:rPr>
      </w:pPr>
      <w:r w:rsidRPr="00672466">
        <w:rPr>
          <w:b/>
          <w:bCs/>
          <w:bdr w:val="none" w:sz="0" w:space="0" w:color="auto" w:frame="1"/>
        </w:rPr>
        <w:t>1. Phương tiện, dụng cụ</w:t>
      </w:r>
    </w:p>
    <w:p w14:paraId="6813EAB4" w14:textId="77777777" w:rsidR="00796700" w:rsidRPr="003954F2" w:rsidRDefault="00796700" w:rsidP="00287249">
      <w:pPr>
        <w:ind w:firstLine="720"/>
      </w:pPr>
      <w:r w:rsidRPr="003954F2">
        <w:rPr>
          <w:bdr w:val="none" w:sz="0" w:space="0" w:color="auto" w:frame="1"/>
        </w:rPr>
        <w:t>- Máy điện tim: Có đủ dây dẫn, dây đất bản cực.</w:t>
      </w:r>
    </w:p>
    <w:p w14:paraId="5F1FDB39" w14:textId="430A7527" w:rsidR="00796700" w:rsidRPr="003954F2" w:rsidRDefault="00796700" w:rsidP="00287249">
      <w:pPr>
        <w:ind w:firstLine="720"/>
      </w:pPr>
      <w:r w:rsidRPr="003954F2">
        <w:rPr>
          <w:bdr w:val="none" w:sz="0" w:space="0" w:color="auto" w:frame="1"/>
        </w:rPr>
        <w:t>- Kem dẫn điện hoặc nước muối 9%o</w:t>
      </w:r>
      <w:r w:rsidR="00604B18">
        <w:rPr>
          <w:bdr w:val="none" w:sz="0" w:space="0" w:color="auto" w:frame="1"/>
        </w:rPr>
        <w:t>.</w:t>
      </w:r>
    </w:p>
    <w:p w14:paraId="6429FFC2" w14:textId="77777777" w:rsidR="00796700" w:rsidRPr="003954F2" w:rsidRDefault="00796700" w:rsidP="00287249">
      <w:pPr>
        <w:ind w:firstLine="720"/>
      </w:pPr>
      <w:r w:rsidRPr="003954F2">
        <w:rPr>
          <w:bdr w:val="none" w:sz="0" w:space="0" w:color="auto" w:frame="1"/>
        </w:rPr>
        <w:t>- Vài miếng gạc sạch để lau chất dẫn diện, sau khi làm xong.</w:t>
      </w:r>
    </w:p>
    <w:p w14:paraId="3A459E74" w14:textId="77777777" w:rsidR="00796700" w:rsidRPr="00672466" w:rsidRDefault="00796700" w:rsidP="00287249">
      <w:pPr>
        <w:ind w:firstLine="720"/>
        <w:rPr>
          <w:b/>
          <w:bCs/>
        </w:rPr>
      </w:pPr>
      <w:r w:rsidRPr="00672466">
        <w:rPr>
          <w:b/>
          <w:bCs/>
          <w:bdr w:val="none" w:sz="0" w:space="0" w:color="auto" w:frame="1"/>
        </w:rPr>
        <w:t>2. Người bệnh</w:t>
      </w:r>
    </w:p>
    <w:p w14:paraId="1BDC8DFA" w14:textId="77777777" w:rsidR="00796700" w:rsidRPr="003954F2" w:rsidRDefault="00796700" w:rsidP="00287249">
      <w:pPr>
        <w:ind w:firstLine="720"/>
      </w:pPr>
      <w:r w:rsidRPr="003954F2">
        <w:rPr>
          <w:bdr w:val="none" w:sz="0" w:space="0" w:color="auto" w:frame="1"/>
        </w:rPr>
        <w:t>- Nếu là trẻ nhỏ, không hiểu biết, khó điều khiển: cần cho uống thuốc an thần để Người bệnhnằm yên rồi mới làm.</w:t>
      </w:r>
    </w:p>
    <w:p w14:paraId="773F6E62" w14:textId="29EEF783" w:rsidR="00796700" w:rsidRPr="003954F2" w:rsidRDefault="00796700" w:rsidP="00287249">
      <w:pPr>
        <w:ind w:firstLine="720"/>
      </w:pPr>
      <w:r w:rsidRPr="003954F2">
        <w:rPr>
          <w:bdr w:val="none" w:sz="0" w:space="0" w:color="auto" w:frame="1"/>
        </w:rPr>
        <w:t xml:space="preserve">- Người bệnh tỉnh táo: </w:t>
      </w:r>
      <w:r w:rsidR="00604B18">
        <w:rPr>
          <w:bdr w:val="none" w:sz="0" w:space="0" w:color="auto" w:frame="1"/>
        </w:rPr>
        <w:t>G</w:t>
      </w:r>
      <w:r w:rsidRPr="003954F2">
        <w:rPr>
          <w:bdr w:val="none" w:sz="0" w:space="0" w:color="auto" w:frame="1"/>
        </w:rPr>
        <w:t>iải thích kỹ thuật không gáy đau, không ảnh hưởng đến cơ thể cần thiết phải làm để giúp cho quá trình điều trị. Người bệnhphải bỏ các vật dụng kim khí trong người ra: đồng hồ, chìa khóa... Nghỉ ngơi trước khi ghi điện tim ít nhất 15 phút.</w:t>
      </w:r>
    </w:p>
    <w:p w14:paraId="577A9924" w14:textId="77777777" w:rsidR="00796700" w:rsidRPr="003954F2" w:rsidRDefault="00796700" w:rsidP="00287249">
      <w:pPr>
        <w:ind w:firstLine="720"/>
      </w:pPr>
      <w:r w:rsidRPr="003954F2">
        <w:rPr>
          <w:bdr w:val="none" w:sz="0" w:space="0" w:color="auto" w:frame="1"/>
        </w:rPr>
        <w:t>- Để Người bệnh nằm ngửa thoải mái trên giường.</w:t>
      </w:r>
    </w:p>
    <w:p w14:paraId="1551D784" w14:textId="77777777" w:rsidR="00796700" w:rsidRPr="003954F2" w:rsidRDefault="00796700" w:rsidP="00287249">
      <w:pPr>
        <w:ind w:firstLine="720"/>
      </w:pPr>
      <w:r w:rsidRPr="003954F2">
        <w:rPr>
          <w:bdr w:val="none" w:sz="0" w:space="0" w:color="auto" w:frame="1"/>
        </w:rPr>
        <w:t>- Nhiệt độ phòng không được quá lạnh.</w:t>
      </w:r>
    </w:p>
    <w:p w14:paraId="7FC5A9D5" w14:textId="77777777" w:rsidR="00796700" w:rsidRPr="00672466" w:rsidRDefault="00796700" w:rsidP="00287249">
      <w:pPr>
        <w:ind w:firstLine="720"/>
        <w:rPr>
          <w:b/>
          <w:bCs/>
        </w:rPr>
      </w:pPr>
      <w:r w:rsidRPr="00672466">
        <w:rPr>
          <w:b/>
          <w:bCs/>
          <w:bdr w:val="none" w:sz="0" w:space="0" w:color="auto" w:frame="1"/>
        </w:rPr>
        <w:t>3. Hồ sơ bệnh án</w:t>
      </w:r>
    </w:p>
    <w:p w14:paraId="5D114A23" w14:textId="77777777" w:rsidR="00796700" w:rsidRPr="003954F2" w:rsidRDefault="00796700" w:rsidP="00287249">
      <w:pPr>
        <w:ind w:firstLine="720"/>
      </w:pPr>
      <w:r w:rsidRPr="003954F2">
        <w:rPr>
          <w:bdr w:val="none" w:sz="0" w:space="0" w:color="auto" w:frame="1"/>
        </w:rPr>
        <w:t>Giải thích về kỹ thuật cho người bệnh, gia đình Người bệnh và kí cam kết đồng ý kỹ thuật, phiếu ghi chép theo dõi thủ thuật.</w:t>
      </w:r>
    </w:p>
    <w:p w14:paraId="7B5600FF" w14:textId="77777777" w:rsidR="00796700" w:rsidRPr="00672466" w:rsidRDefault="00796700" w:rsidP="00287249">
      <w:pPr>
        <w:ind w:firstLine="720"/>
        <w:rPr>
          <w:b/>
          <w:bCs/>
          <w:bdr w:val="none" w:sz="0" w:space="0" w:color="auto" w:frame="1"/>
        </w:rPr>
      </w:pPr>
      <w:r w:rsidRPr="00672466">
        <w:rPr>
          <w:b/>
          <w:bCs/>
          <w:bdr w:val="none" w:sz="0" w:space="0" w:color="auto" w:frame="1"/>
        </w:rPr>
        <w:t>V. CÁC BƯỚC TIẾN HÀNH</w:t>
      </w:r>
    </w:p>
    <w:p w14:paraId="2D712023" w14:textId="711AE30D" w:rsidR="00796700" w:rsidRPr="00D566BD" w:rsidRDefault="00796700" w:rsidP="00287249">
      <w:pPr>
        <w:ind w:firstLine="720"/>
        <w:rPr>
          <w:i/>
          <w:iCs/>
        </w:rPr>
      </w:pPr>
      <w:r w:rsidRPr="003954F2">
        <w:rPr>
          <w:i/>
          <w:iCs/>
        </w:rPr>
        <w:t>– Bước 1:</w:t>
      </w:r>
      <w:r w:rsidR="00C370A6">
        <w:t xml:space="preserve"> </w:t>
      </w:r>
      <w:r w:rsidRPr="003954F2">
        <w:t>Tiếp đón, nhận giấy chỉ định và hướng dẫn người bệnh quy trình thực hiện để người bệnh phối hợp làm xét nghiệm, rửa tay thường quy trước khi thực hiện kỹ thuật.</w:t>
      </w:r>
    </w:p>
    <w:p w14:paraId="67EAAEF6" w14:textId="16CE496E" w:rsidR="00796700" w:rsidRPr="003954F2" w:rsidRDefault="00796700" w:rsidP="00287249">
      <w:pPr>
        <w:ind w:firstLine="720"/>
      </w:pPr>
      <w:r w:rsidRPr="003954F2">
        <w:rPr>
          <w:bdr w:val="none" w:sz="0" w:space="0" w:color="auto" w:frame="1"/>
        </w:rPr>
        <w:t xml:space="preserve">- Nối dây đất ở máy vào vị trí nào đó: </w:t>
      </w:r>
      <w:r w:rsidR="00D566BD">
        <w:rPr>
          <w:bdr w:val="none" w:sz="0" w:space="0" w:color="auto" w:frame="1"/>
        </w:rPr>
        <w:t>V</w:t>
      </w:r>
      <w:r w:rsidRPr="003954F2">
        <w:rPr>
          <w:bdr w:val="none" w:sz="0" w:space="0" w:color="auto" w:frame="1"/>
        </w:rPr>
        <w:t>òi nước, chỗ rửa có phần kim loại tiếp xúc với mặt đất.</w:t>
      </w:r>
    </w:p>
    <w:p w14:paraId="314701D0" w14:textId="77777777" w:rsidR="00796700" w:rsidRPr="003954F2" w:rsidRDefault="00796700" w:rsidP="00287249">
      <w:pPr>
        <w:ind w:firstLine="720"/>
        <w:rPr>
          <w:bdr w:val="none" w:sz="0" w:space="0" w:color="auto" w:frame="1"/>
        </w:rPr>
      </w:pPr>
      <w:r w:rsidRPr="003954F2">
        <w:rPr>
          <w:bdr w:val="none" w:sz="0" w:space="0" w:color="auto" w:frame="1"/>
        </w:rPr>
        <w:t xml:space="preserve">- Nối nguồn điện vào máy, bật máy thấy chắc chắn điện đã vào máy. </w:t>
      </w:r>
    </w:p>
    <w:p w14:paraId="0115A3FA" w14:textId="647C701E" w:rsidR="00D566BD" w:rsidRPr="00D566BD" w:rsidRDefault="00796700" w:rsidP="00287249">
      <w:pPr>
        <w:ind w:firstLine="720"/>
        <w:rPr>
          <w:i/>
          <w:iCs/>
        </w:rPr>
      </w:pPr>
      <w:r w:rsidRPr="003954F2">
        <w:rPr>
          <w:i/>
          <w:iCs/>
        </w:rPr>
        <w:t>– Bước 2:</w:t>
      </w:r>
      <w:r w:rsidRPr="003954F2">
        <w:t>Nhập ID, họ tên, tuổi, giới tính, cài đặt chế độ ghi cho trẻ em (&lt;16 tuổi) hoặc người lớn (≥16 tuổi).</w:t>
      </w:r>
    </w:p>
    <w:p w14:paraId="7E5FC7DA" w14:textId="0DF754CA" w:rsidR="00D566BD" w:rsidRPr="00D566BD" w:rsidRDefault="00796700" w:rsidP="00287249">
      <w:pPr>
        <w:ind w:firstLine="720"/>
        <w:rPr>
          <w:i/>
          <w:iCs/>
        </w:rPr>
      </w:pPr>
      <w:r w:rsidRPr="003954F2">
        <w:rPr>
          <w:i/>
          <w:iCs/>
        </w:rPr>
        <w:lastRenderedPageBreak/>
        <w:t>– Bước 3:</w:t>
      </w:r>
      <w:r w:rsidR="00D566BD">
        <w:rPr>
          <w:i/>
          <w:iCs/>
        </w:rPr>
        <w:t xml:space="preserve"> </w:t>
      </w:r>
      <w:r w:rsidRPr="003954F2">
        <w:t>Để bệnh nhân nằm ngửa tư thế thoải mái, bộc lộ vùng ngực, cổ tay, cổ chân 2 bên, quan sát da vị trí lắp điện cực còn nguyên vẹn không, vệ sinh sạch vùng da mắc điện cực.</w:t>
      </w:r>
    </w:p>
    <w:p w14:paraId="359AB02D" w14:textId="77777777" w:rsidR="00D566BD" w:rsidRDefault="00796700" w:rsidP="00287249">
      <w:pPr>
        <w:ind w:firstLine="720"/>
      </w:pPr>
      <w:r w:rsidRPr="003954F2">
        <w:rPr>
          <w:i/>
          <w:iCs/>
        </w:rPr>
        <w:t>– Bước 4:</w:t>
      </w:r>
      <w:r w:rsidRPr="003954F2">
        <w:t> Xác định vị trí và đặt các điện cực chi:</w:t>
      </w:r>
    </w:p>
    <w:p w14:paraId="2A0FC2F9" w14:textId="60EA61B3" w:rsidR="00D566BD" w:rsidRDefault="00B56BEE" w:rsidP="00287249">
      <w:pPr>
        <w:ind w:firstLine="720"/>
      </w:pPr>
      <w:r>
        <w:t>+</w:t>
      </w:r>
      <w:r w:rsidR="00796700" w:rsidRPr="003954F2">
        <w:t xml:space="preserve"> Điện cực chi (đỏ): Cổ tay phải</w:t>
      </w:r>
      <w:r w:rsidR="00D566BD">
        <w:t>.</w:t>
      </w:r>
    </w:p>
    <w:p w14:paraId="369C676B" w14:textId="1AB3042B" w:rsidR="00D566BD" w:rsidRDefault="00B56BEE" w:rsidP="00287249">
      <w:pPr>
        <w:ind w:firstLine="720"/>
      </w:pPr>
      <w:r>
        <w:t>+</w:t>
      </w:r>
      <w:r w:rsidR="00796700" w:rsidRPr="003954F2">
        <w:t xml:space="preserve"> Điện cực chi (vàng): Cổ tay trái</w:t>
      </w:r>
      <w:r w:rsidR="00D566BD">
        <w:t>.</w:t>
      </w:r>
    </w:p>
    <w:p w14:paraId="6A5447C3" w14:textId="60B3ADED" w:rsidR="00B56BEE" w:rsidRDefault="00B56BEE" w:rsidP="00287249">
      <w:pPr>
        <w:ind w:firstLine="720"/>
      </w:pPr>
      <w:r>
        <w:t>+</w:t>
      </w:r>
      <w:r w:rsidR="00796700" w:rsidRPr="003954F2">
        <w:t xml:space="preserve"> Điện cực chi (xanh): Cổ</w:t>
      </w:r>
      <w:r>
        <w:t xml:space="preserve"> </w:t>
      </w:r>
      <w:r w:rsidR="00796700" w:rsidRPr="003954F2">
        <w:t>chân trái</w:t>
      </w:r>
      <w:r w:rsidR="00D566BD">
        <w:t>.</w:t>
      </w:r>
      <w:r w:rsidR="00796700" w:rsidRPr="003954F2">
        <w:t xml:space="preserve"> </w:t>
      </w:r>
    </w:p>
    <w:p w14:paraId="60D3B966" w14:textId="79C4D974" w:rsidR="00B56BEE" w:rsidRDefault="00B56BEE" w:rsidP="00287249">
      <w:pPr>
        <w:ind w:firstLine="720"/>
      </w:pPr>
      <w:r>
        <w:t>+</w:t>
      </w:r>
      <w:r w:rsidR="00287249">
        <w:t xml:space="preserve"> </w:t>
      </w:r>
      <w:r w:rsidRPr="00B56BEE">
        <w:t>Đ</w:t>
      </w:r>
      <w:r w:rsidR="00796700" w:rsidRPr="003954F2">
        <w:t>iện cực chi (đen): Cổ chân phải</w:t>
      </w:r>
      <w:r>
        <w:t>.</w:t>
      </w:r>
    </w:p>
    <w:p w14:paraId="2A6DD89F" w14:textId="2C267BE1" w:rsidR="00B56BEE" w:rsidRDefault="00B56BEE" w:rsidP="00287249">
      <w:pPr>
        <w:ind w:firstLine="720"/>
      </w:pPr>
      <w:r>
        <w:rPr>
          <w:i/>
          <w:iCs/>
        </w:rPr>
        <w:t xml:space="preserve">- </w:t>
      </w:r>
      <w:r w:rsidRPr="00B56BEE">
        <w:rPr>
          <w:i/>
          <w:iCs/>
        </w:rPr>
        <w:t>B</w:t>
      </w:r>
      <w:r w:rsidR="00796700" w:rsidRPr="00B56BEE">
        <w:rPr>
          <w:i/>
          <w:iCs/>
        </w:rPr>
        <w:t>ước 5:</w:t>
      </w:r>
      <w:r w:rsidR="00796700" w:rsidRPr="003954F2">
        <w:t> Xác</w:t>
      </w:r>
      <w:r w:rsidR="00C370A6">
        <w:t xml:space="preserve"> </w:t>
      </w:r>
      <w:r w:rsidR="00796700" w:rsidRPr="003954F2">
        <w:t>định vị trí và đặt các điện cực trước tim:</w:t>
      </w:r>
    </w:p>
    <w:p w14:paraId="3CFD1721" w14:textId="4F19B537" w:rsidR="00B56BEE" w:rsidRDefault="00B56BEE" w:rsidP="00287249">
      <w:pPr>
        <w:ind w:firstLine="720"/>
      </w:pPr>
      <w:r>
        <w:t xml:space="preserve">+ </w:t>
      </w:r>
      <w:r w:rsidR="00796700" w:rsidRPr="003954F2">
        <w:t>Điện cực V1 (đỏ): Liên sườn 4 cạnh ức phải</w:t>
      </w:r>
      <w:r>
        <w:t>.</w:t>
      </w:r>
    </w:p>
    <w:p w14:paraId="5B36C94D" w14:textId="33B6A5F9" w:rsidR="00B56BEE" w:rsidRDefault="00B56BEE" w:rsidP="00287249">
      <w:pPr>
        <w:ind w:firstLine="720"/>
      </w:pPr>
      <w:r>
        <w:t>+</w:t>
      </w:r>
      <w:r w:rsidR="00796700" w:rsidRPr="003954F2">
        <w:t xml:space="preserve"> Điện cực V2 (vàng): Liên sườn 4 cạnh ức trái</w:t>
      </w:r>
      <w:r>
        <w:t>.</w:t>
      </w:r>
    </w:p>
    <w:p w14:paraId="1FDA58D1" w14:textId="77DAD16A" w:rsidR="00B56BEE" w:rsidRDefault="00B56BEE" w:rsidP="00287249">
      <w:pPr>
        <w:ind w:firstLine="720"/>
      </w:pPr>
      <w:r>
        <w:t>+</w:t>
      </w:r>
      <w:r w:rsidR="00796700" w:rsidRPr="003954F2">
        <w:t xml:space="preserve"> Điện cực V3 (xanh): Giữa điện cực V2 và điện cực V4</w:t>
      </w:r>
      <w:r>
        <w:t>.</w:t>
      </w:r>
    </w:p>
    <w:p w14:paraId="24B90773" w14:textId="77777777" w:rsidR="00287249" w:rsidRDefault="00B56BEE" w:rsidP="00287249">
      <w:pPr>
        <w:ind w:firstLine="720"/>
      </w:pPr>
      <w:r>
        <w:t>+</w:t>
      </w:r>
      <w:r w:rsidR="00796700" w:rsidRPr="003954F2">
        <w:t xml:space="preserve"> Điện cực V4 (nâu): Điểm cắt đường giữa đòn trái – Liên sườn 5 bên trái</w:t>
      </w:r>
    </w:p>
    <w:p w14:paraId="346717EC" w14:textId="0893AF4E" w:rsidR="00287249" w:rsidRDefault="00B56BEE" w:rsidP="00287249">
      <w:pPr>
        <w:ind w:firstLine="720"/>
      </w:pPr>
      <w:r>
        <w:t>+</w:t>
      </w:r>
      <w:r w:rsidR="00796700" w:rsidRPr="003954F2">
        <w:t xml:space="preserve"> Điện cực V5 (đen): Điểm cắt đường ngang qua V4 – Đường nách trước bên</w:t>
      </w:r>
      <w:r>
        <w:t xml:space="preserve"> </w:t>
      </w:r>
      <w:r w:rsidR="00796700" w:rsidRPr="003954F2">
        <w:t>trái</w:t>
      </w:r>
      <w:r>
        <w:t>.</w:t>
      </w:r>
    </w:p>
    <w:p w14:paraId="3A69FD21" w14:textId="0F85B9EB" w:rsidR="00287249" w:rsidRDefault="00B56BEE" w:rsidP="00287249">
      <w:pPr>
        <w:ind w:firstLine="720"/>
      </w:pPr>
      <w:r>
        <w:t xml:space="preserve">+ </w:t>
      </w:r>
      <w:r w:rsidR="00796700" w:rsidRPr="003954F2">
        <w:t>Điện cực V6 (tím): Điểm cắt đường ngang qua V4 – Đường nách giữa bên trái</w:t>
      </w:r>
      <w:r>
        <w:t>.</w:t>
      </w:r>
    </w:p>
    <w:p w14:paraId="55958A0A" w14:textId="081E426E" w:rsidR="00B56BEE" w:rsidRDefault="00287249" w:rsidP="00287249">
      <w:pPr>
        <w:ind w:firstLine="720"/>
      </w:pPr>
      <w:r>
        <w:rPr>
          <w:i/>
          <w:iCs/>
        </w:rPr>
        <w:t>-</w:t>
      </w:r>
      <w:r w:rsidR="00B56BEE">
        <w:rPr>
          <w:i/>
          <w:iCs/>
        </w:rPr>
        <w:t xml:space="preserve"> </w:t>
      </w:r>
      <w:r w:rsidR="00796700" w:rsidRPr="00B56BEE">
        <w:rPr>
          <w:i/>
          <w:iCs/>
        </w:rPr>
        <w:t>Bước</w:t>
      </w:r>
      <w:r w:rsidR="00B56BEE">
        <w:rPr>
          <w:i/>
          <w:iCs/>
        </w:rPr>
        <w:t xml:space="preserve"> </w:t>
      </w:r>
      <w:r w:rsidR="00796700" w:rsidRPr="00B56BEE">
        <w:rPr>
          <w:i/>
          <w:iCs/>
        </w:rPr>
        <w:t>6:</w:t>
      </w:r>
      <w:r w:rsidR="00B56BEE">
        <w:rPr>
          <w:i/>
          <w:iCs/>
        </w:rPr>
        <w:t xml:space="preserve"> </w:t>
      </w:r>
      <w:r w:rsidR="00796700" w:rsidRPr="003954F2">
        <w:t xml:space="preserve">Kiểm tra tín hiệu điện tim, thử test trước khi ghi điện tim đồ: 1 mV </w:t>
      </w:r>
    </w:p>
    <w:p w14:paraId="3DA203B1" w14:textId="77777777" w:rsidR="00B56BEE" w:rsidRDefault="00796700" w:rsidP="00287249">
      <w:pPr>
        <w:ind w:firstLine="720"/>
      </w:pPr>
      <w:r w:rsidRPr="003954F2">
        <w:t>tương</w:t>
      </w:r>
      <w:r w:rsidR="00B56BEE">
        <w:t xml:space="preserve"> </w:t>
      </w:r>
      <w:r w:rsidRPr="003954F2">
        <w:t>ứng 10 mm, phát hiện điện cực nhiễu, bật nút chống nhiễu.</w:t>
      </w:r>
    </w:p>
    <w:p w14:paraId="771C43A4" w14:textId="407AC4D9" w:rsidR="00B56BEE" w:rsidRDefault="00287249" w:rsidP="00287249">
      <w:pPr>
        <w:ind w:firstLine="720"/>
        <w:rPr>
          <w:i/>
          <w:iCs/>
        </w:rPr>
      </w:pPr>
      <w:r>
        <w:rPr>
          <w:i/>
          <w:iCs/>
        </w:rPr>
        <w:t>-</w:t>
      </w:r>
      <w:r w:rsidR="00796700" w:rsidRPr="00B56BEE">
        <w:rPr>
          <w:i/>
          <w:iCs/>
        </w:rPr>
        <w:t xml:space="preserve"> Bước 7</w:t>
      </w:r>
      <w:r w:rsidR="00B56BEE">
        <w:rPr>
          <w:i/>
          <w:iCs/>
        </w:rPr>
        <w:t>.</w:t>
      </w:r>
    </w:p>
    <w:p w14:paraId="1B08FF11" w14:textId="77777777" w:rsidR="00B56BEE" w:rsidRDefault="00B56BEE" w:rsidP="00287249">
      <w:pPr>
        <w:ind w:firstLine="720"/>
      </w:pPr>
      <w:r>
        <w:rPr>
          <w:i/>
          <w:iCs/>
        </w:rPr>
        <w:t xml:space="preserve">+ </w:t>
      </w:r>
      <w:r w:rsidR="00796700" w:rsidRPr="003954F2">
        <w:t>o Bấm nút ghi tự động (Analysis- Automatic), hoặc ghi bằng tay (Manual).</w:t>
      </w:r>
      <w:r w:rsidR="00796700" w:rsidRPr="003954F2">
        <w:br/>
      </w:r>
      <w:r>
        <w:t xml:space="preserve">+ </w:t>
      </w:r>
      <w:r w:rsidR="00796700" w:rsidRPr="003954F2">
        <w:t xml:space="preserve">o Ghi DII kéo dài (nếu cần): Theo dõi trên màn hình các sóng điện tim, nếu thấy sóng bất thường xuất hiện: Bấm nút ghi bằng tay (Manual), ghi liên tục </w:t>
      </w:r>
    </w:p>
    <w:p w14:paraId="52C46DAF" w14:textId="77777777" w:rsidR="00B56BEE" w:rsidRDefault="00796700" w:rsidP="00287249">
      <w:pPr>
        <w:ind w:firstLine="720"/>
      </w:pPr>
      <w:r w:rsidRPr="003954F2">
        <w:t>khoảng 30 – 60s.</w:t>
      </w:r>
    </w:p>
    <w:p w14:paraId="642CD63D" w14:textId="2E6EE956" w:rsidR="00B56BEE" w:rsidRDefault="00B56BEE" w:rsidP="00287249">
      <w:pPr>
        <w:ind w:firstLine="720"/>
      </w:pPr>
      <w:r>
        <w:t xml:space="preserve">+ </w:t>
      </w:r>
      <w:r w:rsidR="00796700" w:rsidRPr="003954F2">
        <w:t>o Tháo các điện cực ghi, kết thúc ghi ECG.</w:t>
      </w:r>
    </w:p>
    <w:p w14:paraId="6A662E6A" w14:textId="357CC45B" w:rsidR="00B56BEE" w:rsidRDefault="00287249" w:rsidP="00287249">
      <w:pPr>
        <w:ind w:firstLine="720"/>
        <w:rPr>
          <w:i/>
          <w:iCs/>
        </w:rPr>
      </w:pPr>
      <w:r>
        <w:rPr>
          <w:i/>
          <w:iCs/>
        </w:rPr>
        <w:t>-</w:t>
      </w:r>
      <w:r w:rsidR="00796700" w:rsidRPr="00B56BEE">
        <w:rPr>
          <w:i/>
          <w:iCs/>
        </w:rPr>
        <w:t xml:space="preserve"> Bước 8</w:t>
      </w:r>
      <w:r w:rsidR="00B56BEE">
        <w:rPr>
          <w:i/>
          <w:iCs/>
        </w:rPr>
        <w:t>.</w:t>
      </w:r>
    </w:p>
    <w:p w14:paraId="73526456" w14:textId="425DB48B" w:rsidR="00B56BEE" w:rsidRDefault="00B56BEE" w:rsidP="00287249">
      <w:pPr>
        <w:ind w:firstLine="720"/>
      </w:pPr>
      <w:r>
        <w:t xml:space="preserve">+ </w:t>
      </w:r>
      <w:r w:rsidR="00796700" w:rsidRPr="003954F2">
        <w:t>o Đánh giá sơ bộ kết quả bản ghi, đảm bảo đúng thông số kỹ thuật.</w:t>
      </w:r>
    </w:p>
    <w:p w14:paraId="330105AD" w14:textId="452DD188" w:rsidR="00B56BEE" w:rsidRDefault="00C370A6" w:rsidP="00287249">
      <w:pPr>
        <w:ind w:firstLine="720"/>
      </w:pPr>
      <w:r>
        <w:t xml:space="preserve"> </w:t>
      </w:r>
      <w:r w:rsidR="00B56BEE">
        <w:t xml:space="preserve"> + </w:t>
      </w:r>
      <w:r w:rsidR="00796700" w:rsidRPr="003954F2">
        <w:t>o Chuyển bác sỹ đọc và kết luận, vào sổ hồ sơ lưu trữ.</w:t>
      </w:r>
    </w:p>
    <w:p w14:paraId="024EECC2" w14:textId="56FA065B" w:rsidR="00B56BEE" w:rsidRPr="00E74DB0" w:rsidRDefault="00796700" w:rsidP="00287249">
      <w:pPr>
        <w:ind w:firstLine="720"/>
        <w:rPr>
          <w:b/>
          <w:bCs/>
        </w:rPr>
      </w:pPr>
      <w:r w:rsidRPr="00E74DB0">
        <w:rPr>
          <w:b/>
          <w:bCs/>
        </w:rPr>
        <w:t>VI. MỘT</w:t>
      </w:r>
      <w:r w:rsidR="00B56BEE" w:rsidRPr="00E74DB0">
        <w:rPr>
          <w:b/>
          <w:bCs/>
        </w:rPr>
        <w:t xml:space="preserve"> </w:t>
      </w:r>
      <w:r w:rsidRPr="00E74DB0">
        <w:rPr>
          <w:b/>
          <w:bCs/>
        </w:rPr>
        <w:t>SỐ LỖI THƯỜNG GẶP VÀ CÁCH KHẮC PHỤC</w:t>
      </w:r>
    </w:p>
    <w:p w14:paraId="50F126EE" w14:textId="77777777" w:rsidR="00287249" w:rsidRDefault="00796700" w:rsidP="00287249">
      <w:pPr>
        <w:ind w:firstLine="720"/>
      </w:pPr>
      <w:r w:rsidRPr="003954F2">
        <w:t>– Nhiễu sóng: Bệnh nhân bị lạnh, run hoặc điện cực khô gel</w:t>
      </w:r>
      <w:r w:rsidR="005A0932">
        <w:t>.</w:t>
      </w:r>
    </w:p>
    <w:p w14:paraId="0C1D585D" w14:textId="3765A17E" w:rsidR="00796700" w:rsidRPr="00287249" w:rsidRDefault="00796700" w:rsidP="00287249">
      <w:pPr>
        <w:ind w:firstLine="720"/>
      </w:pPr>
      <w:r w:rsidRPr="003954F2">
        <w:t xml:space="preserve">Cách khắc phục: </w:t>
      </w:r>
      <w:r w:rsidR="005A0932" w:rsidRPr="005A0932">
        <w:t>Ủ</w:t>
      </w:r>
      <w:r w:rsidRPr="003954F2">
        <w:t xml:space="preserve"> ấm cho bệnh nhân, thêm gel vào vùng đặt điện cực</w:t>
      </w:r>
      <w:r w:rsidR="005A0932">
        <w:t>.</w:t>
      </w:r>
    </w:p>
    <w:p w14:paraId="5CD3AC6B" w14:textId="1972F83D" w:rsidR="00796700" w:rsidRPr="003954F2" w:rsidRDefault="00796700" w:rsidP="00287249">
      <w:pPr>
        <w:ind w:firstLine="720"/>
      </w:pPr>
      <w:r w:rsidRPr="003954F2">
        <w:t xml:space="preserve">– Không có sóng: </w:t>
      </w:r>
      <w:r w:rsidR="005A0932">
        <w:t>D</w:t>
      </w:r>
      <w:r w:rsidRPr="003954F2">
        <w:t>o rơi điện cực hoặc dây dẫn bị đứt</w:t>
      </w:r>
      <w:r w:rsidR="005A0932">
        <w:t>.</w:t>
      </w:r>
    </w:p>
    <w:p w14:paraId="3F8A6D65" w14:textId="6AAA0849" w:rsidR="00796700" w:rsidRPr="003954F2" w:rsidRDefault="00796700" w:rsidP="00287249">
      <w:pPr>
        <w:ind w:firstLine="720"/>
      </w:pPr>
      <w:r w:rsidRPr="003954F2">
        <w:t xml:space="preserve">Cách khắc phục: </w:t>
      </w:r>
      <w:r w:rsidR="005A0932">
        <w:t>K</w:t>
      </w:r>
      <w:r w:rsidRPr="003954F2">
        <w:t>iểm tra lại điện cực bị ngắt kết nối</w:t>
      </w:r>
      <w:r w:rsidR="005A0932">
        <w:t>.</w:t>
      </w:r>
    </w:p>
    <w:p w14:paraId="3C93A471" w14:textId="180CC757" w:rsidR="00796700" w:rsidRPr="003954F2" w:rsidRDefault="00796700" w:rsidP="00287249">
      <w:pPr>
        <w:ind w:firstLine="720"/>
      </w:pPr>
      <w:r w:rsidRPr="003954F2">
        <w:t xml:space="preserve">– Nhiễu điện: </w:t>
      </w:r>
      <w:r w:rsidR="005A0932">
        <w:t>G</w:t>
      </w:r>
      <w:r w:rsidRPr="003954F2">
        <w:t>iao thoa điện từ các thiết bị trong phòng</w:t>
      </w:r>
      <w:r w:rsidR="005A0932">
        <w:t>.</w:t>
      </w:r>
    </w:p>
    <w:p w14:paraId="07185A59" w14:textId="3D4820E2" w:rsidR="00796700" w:rsidRPr="003954F2" w:rsidRDefault="00796700" w:rsidP="00287249">
      <w:pPr>
        <w:ind w:firstLine="720"/>
      </w:pPr>
      <w:r w:rsidRPr="003954F2">
        <w:t xml:space="preserve">Cách khắc phục: </w:t>
      </w:r>
      <w:r w:rsidR="005A0932">
        <w:t>K</w:t>
      </w:r>
      <w:r w:rsidRPr="003954F2">
        <w:t>iểm tra các thiết bị khác trong phòng</w:t>
      </w:r>
      <w:r w:rsidR="005A0932">
        <w:t>.</w:t>
      </w:r>
    </w:p>
    <w:p w14:paraId="4C4EACE6" w14:textId="77777777" w:rsidR="00796700" w:rsidRPr="003954F2" w:rsidRDefault="00796700" w:rsidP="00287249">
      <w:pPr>
        <w:ind w:firstLine="720"/>
        <w:rPr>
          <w:kern w:val="36"/>
          <w:bdr w:val="none" w:sz="0" w:space="0" w:color="auto" w:frame="1"/>
        </w:rPr>
      </w:pPr>
    </w:p>
    <w:p w14:paraId="52028529" w14:textId="0E85A9C8" w:rsidR="00796700" w:rsidRPr="00604B18" w:rsidRDefault="00796700" w:rsidP="00287249">
      <w:pPr>
        <w:pStyle w:val="Heading1"/>
        <w:rPr>
          <w:rFonts w:eastAsia="Calibri"/>
          <w:lang w:val="vi"/>
        </w:rPr>
      </w:pPr>
      <w:r w:rsidRPr="003954F2">
        <w:rPr>
          <w:rFonts w:eastAsia="Calibri"/>
        </w:rPr>
        <w:br w:type="page"/>
      </w:r>
      <w:bookmarkStart w:id="1008" w:name="_Toc145059924"/>
      <w:bookmarkStart w:id="1009" w:name="_Toc169595895"/>
      <w:r w:rsidRPr="00604B18">
        <w:rPr>
          <w:rFonts w:eastAsia="Calibri"/>
          <w:lang w:val="vi"/>
        </w:rPr>
        <w:lastRenderedPageBreak/>
        <w:t>QUY TRÌNH ĐO CHỨC NĂNG HÔ HẤP</w:t>
      </w:r>
      <w:bookmarkEnd w:id="1008"/>
      <w:bookmarkEnd w:id="1009"/>
    </w:p>
    <w:p w14:paraId="45BB464B" w14:textId="77777777" w:rsidR="00796700" w:rsidRPr="003954F2" w:rsidRDefault="00796700" w:rsidP="00796700">
      <w:pPr>
        <w:rPr>
          <w:rFonts w:eastAsia="Calibri"/>
          <w:lang w:val="vi"/>
        </w:rPr>
      </w:pPr>
    </w:p>
    <w:p w14:paraId="065D0046" w14:textId="507FEA5F" w:rsidR="00604B18" w:rsidRPr="0016699B" w:rsidRDefault="0016699B" w:rsidP="0016699B">
      <w:pPr>
        <w:ind w:left="567" w:firstLine="0"/>
        <w:rPr>
          <w:b/>
          <w:bCs/>
        </w:rPr>
      </w:pPr>
      <w:r>
        <w:rPr>
          <w:b/>
          <w:bCs/>
        </w:rPr>
        <w:t>I.</w:t>
      </w:r>
      <w:r w:rsidR="00287249">
        <w:rPr>
          <w:b/>
          <w:bCs/>
        </w:rPr>
        <w:t xml:space="preserve"> </w:t>
      </w:r>
      <w:r w:rsidR="00796700" w:rsidRPr="0016699B">
        <w:rPr>
          <w:b/>
          <w:bCs/>
        </w:rPr>
        <w:t>ĐẠI CƯƠNG</w:t>
      </w:r>
    </w:p>
    <w:p w14:paraId="3C848CBA" w14:textId="27189192" w:rsidR="00796700" w:rsidRPr="003954F2" w:rsidRDefault="00796700" w:rsidP="00604B18">
      <w:r w:rsidRPr="003954F2">
        <w:t> Đo chức năng hô hấp là phương pháp đánh giá chức năng thông khí của phổi thông qua các thể tích, lưu lượng khí trong chu trình hô hấp (hít vào, thở ra) giúp xác định chức năng thông khí phổi. </w:t>
      </w:r>
    </w:p>
    <w:p w14:paraId="57DED8BF" w14:textId="564F119B" w:rsidR="00604B18" w:rsidRPr="00604B18" w:rsidRDefault="0016699B" w:rsidP="00604B18">
      <w:pPr>
        <w:rPr>
          <w:b/>
          <w:bCs/>
        </w:rPr>
      </w:pPr>
      <w:r>
        <w:rPr>
          <w:b/>
          <w:bCs/>
        </w:rPr>
        <w:t>II</w:t>
      </w:r>
      <w:r w:rsidR="00604B18" w:rsidRPr="00604B18">
        <w:rPr>
          <w:b/>
          <w:bCs/>
        </w:rPr>
        <w:t>.</w:t>
      </w:r>
      <w:r w:rsidR="00287249">
        <w:rPr>
          <w:b/>
          <w:bCs/>
        </w:rPr>
        <w:t xml:space="preserve"> </w:t>
      </w:r>
      <w:r w:rsidR="00796700" w:rsidRPr="00604B18">
        <w:rPr>
          <w:b/>
          <w:bCs/>
        </w:rPr>
        <w:t>CHỈ ĐỊNH</w:t>
      </w:r>
    </w:p>
    <w:p w14:paraId="599B67A5" w14:textId="32635202" w:rsidR="00604B18" w:rsidRPr="00A450C8" w:rsidRDefault="00796700" w:rsidP="00604B18">
      <w:pPr>
        <w:rPr>
          <w:b/>
          <w:bCs/>
        </w:rPr>
      </w:pPr>
      <w:r w:rsidRPr="00A450C8">
        <w:rPr>
          <w:b/>
          <w:bCs/>
        </w:rPr>
        <w:t> </w:t>
      </w:r>
      <w:r w:rsidR="00A450C8" w:rsidRPr="00A450C8">
        <w:rPr>
          <w:b/>
          <w:bCs/>
        </w:rPr>
        <w:t>1.</w:t>
      </w:r>
      <w:r w:rsidRPr="00A450C8">
        <w:rPr>
          <w:b/>
          <w:bCs/>
        </w:rPr>
        <w:t xml:space="preserve"> Chẩn đoán</w:t>
      </w:r>
    </w:p>
    <w:p w14:paraId="1143F7DE" w14:textId="77777777" w:rsidR="00287249" w:rsidRDefault="00796700" w:rsidP="00604B18">
      <w:pPr>
        <w:ind w:right="-283"/>
      </w:pPr>
      <w:r w:rsidRPr="003954F2">
        <w:t>+ Đánh giá các dấu hiệu, triệu chứng hoặc bất thường nghi ngờ do bệnh hô hấp.</w:t>
      </w:r>
    </w:p>
    <w:p w14:paraId="182435A3" w14:textId="77777777" w:rsidR="00287249" w:rsidRDefault="00796700" w:rsidP="00287249">
      <w:pPr>
        <w:ind w:right="-283"/>
      </w:pPr>
      <w:r w:rsidRPr="003954F2">
        <w:t>+ Đánh giá ảnh hưởng của bệnh lên chức năng phổi.</w:t>
      </w:r>
    </w:p>
    <w:p w14:paraId="48C14A45" w14:textId="54714300" w:rsidR="00604B18" w:rsidRDefault="00796700" w:rsidP="00287249">
      <w:pPr>
        <w:ind w:right="-283"/>
      </w:pPr>
      <w:r w:rsidRPr="003954F2">
        <w:t>+ Sàng lọc các trường hợp có yếu tố nguy cơ với bệnh phổi.</w:t>
      </w:r>
    </w:p>
    <w:p w14:paraId="7FAEE3D3" w14:textId="53C9EF5F" w:rsidR="00604B18" w:rsidRDefault="00796700" w:rsidP="00604B18">
      <w:r w:rsidRPr="003954F2">
        <w:t>+ Đánh giá tiên lượng trước phẫu thuật.</w:t>
      </w:r>
    </w:p>
    <w:p w14:paraId="70B7BAC9" w14:textId="4BDB3ECB" w:rsidR="00604B18" w:rsidRDefault="00796700" w:rsidP="00604B18">
      <w:r w:rsidRPr="003954F2">
        <w:t>+ Đánh giá tình trạng sức khỏe trước khi làm nghiệm pháp gắng sức.</w:t>
      </w:r>
    </w:p>
    <w:p w14:paraId="63386FFF" w14:textId="7218D31B" w:rsidR="00604B18" w:rsidRPr="00A450C8" w:rsidRDefault="00A450C8" w:rsidP="00604B18">
      <w:pPr>
        <w:rPr>
          <w:b/>
          <w:bCs/>
        </w:rPr>
      </w:pPr>
      <w:r w:rsidRPr="00A450C8">
        <w:rPr>
          <w:b/>
          <w:bCs/>
        </w:rPr>
        <w:t>2.</w:t>
      </w:r>
      <w:r w:rsidR="00287249">
        <w:rPr>
          <w:b/>
          <w:bCs/>
        </w:rPr>
        <w:t xml:space="preserve"> </w:t>
      </w:r>
      <w:r w:rsidR="00796700" w:rsidRPr="00A450C8">
        <w:rPr>
          <w:b/>
          <w:bCs/>
        </w:rPr>
        <w:t>Theo dõi</w:t>
      </w:r>
    </w:p>
    <w:p w14:paraId="04CF5A34" w14:textId="6A8D7543" w:rsidR="00604B18" w:rsidRDefault="00796700" w:rsidP="00604B18">
      <w:r w:rsidRPr="003954F2">
        <w:t>+ Đánh giá can thiệp điều trị.</w:t>
      </w:r>
    </w:p>
    <w:p w14:paraId="1338B1AA" w14:textId="0968FB1B" w:rsidR="00604B18" w:rsidRDefault="00796700" w:rsidP="00604B18">
      <w:r w:rsidRPr="003954F2">
        <w:t>+ Theo dõi ảnh hưởng của bệnh lên chức năng phổi.</w:t>
      </w:r>
    </w:p>
    <w:p w14:paraId="0719EB88" w14:textId="1773EA7C" w:rsidR="00604B18" w:rsidRDefault="00796700" w:rsidP="00604B18">
      <w:r w:rsidRPr="003954F2">
        <w:t>+ Theo dõi tác động của tiếp xúc yếu tố nguy cơ lên chức năng phổi.</w:t>
      </w:r>
    </w:p>
    <w:p w14:paraId="5C28CAF5" w14:textId="31682085" w:rsidR="00604B18" w:rsidRDefault="00796700" w:rsidP="00604B18">
      <w:r w:rsidRPr="003954F2">
        <w:t>+ Theo dõi phản ứng phụ của thuốc.</w:t>
      </w:r>
    </w:p>
    <w:p w14:paraId="6922F13E" w14:textId="3A0B7FCD" w:rsidR="00604B18" w:rsidRDefault="00796700" w:rsidP="00604B18">
      <w:r w:rsidRPr="003954F2">
        <w:t>+ Đánh giá mức độ của bệnh.</w:t>
      </w:r>
    </w:p>
    <w:p w14:paraId="04B670B0" w14:textId="3FB66E84" w:rsidR="00604B18" w:rsidRDefault="00796700" w:rsidP="00604B18">
      <w:r w:rsidRPr="003954F2">
        <w:t>+ Đánh giá người bệnh khi tham gia chương trình phục hồi chức năng.</w:t>
      </w:r>
    </w:p>
    <w:p w14:paraId="07529B45" w14:textId="3A0F7566" w:rsidR="0016699B" w:rsidRDefault="00796700" w:rsidP="0016699B">
      <w:r w:rsidRPr="003954F2">
        <w:t xml:space="preserve">+ Đánh giá mức độ tàn tật: </w:t>
      </w:r>
      <w:r w:rsidR="0016699B">
        <w:t>T</w:t>
      </w:r>
      <w:r w:rsidRPr="003954F2">
        <w:t>rong y khoa, công nghiệp, bảo hiểm ytế.</w:t>
      </w:r>
    </w:p>
    <w:p w14:paraId="4417A179" w14:textId="0A7AE57C" w:rsidR="00796700" w:rsidRDefault="00796700" w:rsidP="0016699B">
      <w:r w:rsidRPr="003954F2">
        <w:t> – Y tế công cộng: Khảo sát dịch tễ học về bệnh.</w:t>
      </w:r>
    </w:p>
    <w:p w14:paraId="611921DF" w14:textId="402A7180" w:rsidR="0016699B" w:rsidRPr="0016699B" w:rsidRDefault="0016699B" w:rsidP="0016699B">
      <w:pPr>
        <w:rPr>
          <w:b/>
          <w:bCs/>
        </w:rPr>
      </w:pPr>
      <w:r w:rsidRPr="0016699B">
        <w:rPr>
          <w:b/>
          <w:bCs/>
        </w:rPr>
        <w:t>I</w:t>
      </w:r>
      <w:r>
        <w:rPr>
          <w:b/>
          <w:bCs/>
        </w:rPr>
        <w:t>I</w:t>
      </w:r>
      <w:r w:rsidRPr="0016699B">
        <w:rPr>
          <w:b/>
          <w:bCs/>
        </w:rPr>
        <w:t>I.</w:t>
      </w:r>
      <w:r w:rsidR="00287249">
        <w:rPr>
          <w:b/>
          <w:bCs/>
        </w:rPr>
        <w:t xml:space="preserve"> </w:t>
      </w:r>
      <w:r w:rsidR="00796700" w:rsidRPr="0016699B">
        <w:rPr>
          <w:b/>
          <w:bCs/>
        </w:rPr>
        <w:t>CHỐNG CHỈ ĐỊNH</w:t>
      </w:r>
    </w:p>
    <w:p w14:paraId="7B2EDFD4" w14:textId="5326720A" w:rsidR="0016699B" w:rsidRDefault="00796700" w:rsidP="00287249">
      <w:r w:rsidRPr="003954F2">
        <w:t>– Người bệnh có ống nội khí quản, mở khí quản.</w:t>
      </w:r>
    </w:p>
    <w:p w14:paraId="1E552777" w14:textId="54BC7487" w:rsidR="0016699B" w:rsidRDefault="00796700" w:rsidP="00287249">
      <w:r w:rsidRPr="003954F2">
        <w:t>– Bất thường giải phẫu, bỏng vùng hàm, mặt.</w:t>
      </w:r>
    </w:p>
    <w:p w14:paraId="63865329" w14:textId="77777777" w:rsidR="0016699B" w:rsidRDefault="00796700" w:rsidP="00287249">
      <w:r w:rsidRPr="003954F2">
        <w:t>– Tràn khí màng phổi, tràn dịch màng phổi.</w:t>
      </w:r>
    </w:p>
    <w:p w14:paraId="091446E0" w14:textId="0CCE5B04" w:rsidR="0016699B" w:rsidRDefault="00796700" w:rsidP="00287249">
      <w:r w:rsidRPr="003954F2">
        <w:t>– Rối loạn ý thức, điếc, không hợp tác.</w:t>
      </w:r>
    </w:p>
    <w:p w14:paraId="599A79FE" w14:textId="33313A44" w:rsidR="00796700" w:rsidRPr="003954F2" w:rsidRDefault="00796700" w:rsidP="00287249">
      <w:r w:rsidRPr="003954F2">
        <w:t>– Suy hô hấp, tình trạng huyết động không ổn định.</w:t>
      </w:r>
    </w:p>
    <w:p w14:paraId="083816D4" w14:textId="69D614BF" w:rsidR="0016699B" w:rsidRPr="0016699B" w:rsidRDefault="0016699B" w:rsidP="0016699B">
      <w:pPr>
        <w:rPr>
          <w:b/>
          <w:bCs/>
        </w:rPr>
      </w:pPr>
      <w:r w:rsidRPr="0016699B">
        <w:rPr>
          <w:b/>
          <w:bCs/>
        </w:rPr>
        <w:t>I</w:t>
      </w:r>
      <w:r>
        <w:rPr>
          <w:b/>
          <w:bCs/>
        </w:rPr>
        <w:t>V</w:t>
      </w:r>
      <w:r w:rsidRPr="0016699B">
        <w:rPr>
          <w:b/>
          <w:bCs/>
        </w:rPr>
        <w:t>.</w:t>
      </w:r>
      <w:r w:rsidR="00796700" w:rsidRPr="0016699B">
        <w:rPr>
          <w:b/>
          <w:bCs/>
        </w:rPr>
        <w:t>CHUẨN BỊ</w:t>
      </w:r>
    </w:p>
    <w:p w14:paraId="5B728507" w14:textId="34307D58" w:rsidR="0016699B" w:rsidRPr="00287249" w:rsidRDefault="00287249" w:rsidP="00287249">
      <w:pPr>
        <w:rPr>
          <w:b/>
          <w:bCs/>
        </w:rPr>
      </w:pPr>
      <w:r>
        <w:rPr>
          <w:b/>
          <w:bCs/>
        </w:rPr>
        <w:t xml:space="preserve">1. </w:t>
      </w:r>
      <w:r w:rsidR="00796700" w:rsidRPr="00287249">
        <w:rPr>
          <w:b/>
          <w:bCs/>
        </w:rPr>
        <w:t>Bệnh nhân</w:t>
      </w:r>
    </w:p>
    <w:p w14:paraId="23B4EF44" w14:textId="497F71B3" w:rsidR="0016699B" w:rsidRDefault="00796700" w:rsidP="0016699B">
      <w:pPr>
        <w:ind w:left="567" w:firstLine="0"/>
      </w:pPr>
      <w:r w:rsidRPr="003954F2">
        <w:t xml:space="preserve"> Được giải thích trước khi đo chức năng hô hấp, có chỉ định của bác sỹ lâm sàng, </w:t>
      </w:r>
    </w:p>
    <w:p w14:paraId="1D5F4AE8" w14:textId="6BC96DE9" w:rsidR="0016699B" w:rsidRDefault="00796700" w:rsidP="0016699B">
      <w:pPr>
        <w:ind w:firstLine="0"/>
      </w:pPr>
      <w:r w:rsidRPr="003954F2">
        <w:t>đo chiều cao, cân nặng, đo thông khí phổi ở tư thế ngồi thoải mái, hợp tác với thầy thuốc khi thực hiện đo.</w:t>
      </w:r>
    </w:p>
    <w:p w14:paraId="60A32D1B" w14:textId="434571D5" w:rsidR="0016699B" w:rsidRPr="0016699B" w:rsidRDefault="0016699B" w:rsidP="0016699B">
      <w:pPr>
        <w:ind w:left="567" w:firstLine="0"/>
        <w:rPr>
          <w:b/>
          <w:bCs/>
        </w:rPr>
      </w:pPr>
      <w:r w:rsidRPr="0016699B">
        <w:rPr>
          <w:b/>
          <w:bCs/>
        </w:rPr>
        <w:t>2.</w:t>
      </w:r>
      <w:r w:rsidR="00287249">
        <w:rPr>
          <w:b/>
          <w:bCs/>
        </w:rPr>
        <w:t xml:space="preserve"> </w:t>
      </w:r>
      <w:r w:rsidR="00796700" w:rsidRPr="0016699B">
        <w:rPr>
          <w:b/>
          <w:bCs/>
        </w:rPr>
        <w:t>Địa điểm</w:t>
      </w:r>
    </w:p>
    <w:p w14:paraId="3DF9B29E" w14:textId="4E5878DD" w:rsidR="00A450C8" w:rsidRDefault="00796700" w:rsidP="00A450C8">
      <w:r w:rsidRPr="003954F2">
        <w:t> Phòng đo chức năng hô hấp rộng thoáng 15 – 20 m2, đảm bảo nhiệt độ ổn định,</w:t>
      </w:r>
      <w:r w:rsidR="00A450C8">
        <w:t xml:space="preserve"> </w:t>
      </w:r>
      <w:r w:rsidRPr="003954F2">
        <w:t>độ ẩm mức cho phép.</w:t>
      </w:r>
    </w:p>
    <w:p w14:paraId="431AC7FC" w14:textId="5A2CE28D" w:rsidR="002861E2" w:rsidRPr="002861E2" w:rsidRDefault="002861E2" w:rsidP="002861E2">
      <w:pPr>
        <w:rPr>
          <w:b/>
          <w:bCs/>
        </w:rPr>
      </w:pPr>
      <w:r w:rsidRPr="002861E2">
        <w:rPr>
          <w:b/>
          <w:bCs/>
        </w:rPr>
        <w:t>3.</w:t>
      </w:r>
      <w:r w:rsidR="00287249">
        <w:rPr>
          <w:b/>
          <w:bCs/>
        </w:rPr>
        <w:t xml:space="preserve"> </w:t>
      </w:r>
      <w:r w:rsidR="00796700" w:rsidRPr="002861E2">
        <w:rPr>
          <w:b/>
          <w:bCs/>
        </w:rPr>
        <w:t>Dụng cụ, phương tiện</w:t>
      </w:r>
    </w:p>
    <w:p w14:paraId="45C9A646" w14:textId="6BD656D6" w:rsidR="002861E2" w:rsidRDefault="00796700" w:rsidP="002861E2">
      <w:r w:rsidRPr="003954F2">
        <w:lastRenderedPageBreak/>
        <w:t> – Máy đo chức năng hô hấp – máy Vmax (Mỹ).</w:t>
      </w:r>
    </w:p>
    <w:p w14:paraId="171FD9BC" w14:textId="77777777" w:rsidR="00D53042" w:rsidRDefault="00796700" w:rsidP="00D53042">
      <w:r w:rsidRPr="003954F2">
        <w:t> Ống thở, kẹp mũi, dụng cụ test máy calibration, bật nút khởi động máy, mở bình khí Oxy, vào chương trình Vmax, chờ 30 phút, chọn Flow sensor calibration để định chuẩn cảm biến lưu lượng.</w:t>
      </w:r>
    </w:p>
    <w:p w14:paraId="14B2C9C7" w14:textId="06FC23D4" w:rsidR="00D53042" w:rsidRPr="00D53042" w:rsidRDefault="00D53042" w:rsidP="00D53042">
      <w:pPr>
        <w:rPr>
          <w:b/>
          <w:bCs/>
        </w:rPr>
      </w:pPr>
      <w:r w:rsidRPr="00D53042">
        <w:rPr>
          <w:b/>
          <w:bCs/>
        </w:rPr>
        <w:t>V.</w:t>
      </w:r>
      <w:r w:rsidR="00287249">
        <w:rPr>
          <w:b/>
          <w:bCs/>
        </w:rPr>
        <w:t xml:space="preserve"> </w:t>
      </w:r>
      <w:r w:rsidR="00796700" w:rsidRPr="00D53042">
        <w:rPr>
          <w:b/>
          <w:bCs/>
        </w:rPr>
        <w:t>THỰC HIỆN CÁC BƯỚC KỸ THUẬT</w:t>
      </w:r>
    </w:p>
    <w:p w14:paraId="3B61FC53" w14:textId="77777777" w:rsidR="00D53042" w:rsidRDefault="00D53042" w:rsidP="00D53042">
      <w:r w:rsidRPr="00D53042">
        <w:rPr>
          <w:i/>
          <w:iCs/>
        </w:rPr>
        <w:t xml:space="preserve">- </w:t>
      </w:r>
      <w:r w:rsidR="00796700" w:rsidRPr="00D53042">
        <w:rPr>
          <w:i/>
          <w:iCs/>
        </w:rPr>
        <w:t>Bước 1</w:t>
      </w:r>
      <w:r w:rsidR="00796700" w:rsidRPr="003954F2">
        <w:t>:Tiếp đón, nhận giấy chỉ định, giải thích và hướng dẫn người bệnh về</w:t>
      </w:r>
      <w:r>
        <w:t xml:space="preserve"> </w:t>
      </w:r>
      <w:r w:rsidR="00796700" w:rsidRPr="003954F2">
        <w:t>quy trình kỹ thuật để người bệnh phối hợp làm quy trình.</w:t>
      </w:r>
    </w:p>
    <w:p w14:paraId="2FE1F3D7" w14:textId="5B7A8A51" w:rsidR="00D53042" w:rsidRPr="00D53042" w:rsidRDefault="00D53042" w:rsidP="00D53042">
      <w:r w:rsidRPr="00D53042">
        <w:rPr>
          <w:i/>
          <w:iCs/>
        </w:rPr>
        <w:t>-</w:t>
      </w:r>
      <w:r w:rsidR="00796700" w:rsidRPr="00D53042">
        <w:rPr>
          <w:i/>
          <w:iCs/>
        </w:rPr>
        <w:t xml:space="preserve"> Bước 2</w:t>
      </w:r>
      <w:r>
        <w:t>.</w:t>
      </w:r>
      <w:r w:rsidR="00796700" w:rsidRPr="003954F2">
        <w:rPr>
          <w:rFonts w:eastAsia="Calibri"/>
        </w:rPr>
        <w:t xml:space="preserve">Bấm nút ID để nhập thông tin người 2 bệnh: ID: </w:t>
      </w:r>
      <w:r>
        <w:rPr>
          <w:rFonts w:eastAsia="Calibri"/>
        </w:rPr>
        <w:t>N</w:t>
      </w:r>
      <w:r w:rsidR="00796700" w:rsidRPr="003954F2">
        <w:rPr>
          <w:rFonts w:eastAsia="Calibri"/>
        </w:rPr>
        <w:t>hập 16 ký số, năm sinh, chiều cao. Cân nặng, giới tính, số năm hút thuốc.</w:t>
      </w:r>
      <w:r w:rsidR="00C370A6">
        <w:rPr>
          <w:rFonts w:eastAsia="Calibri"/>
        </w:rPr>
        <w:t xml:space="preserve"> </w:t>
      </w:r>
    </w:p>
    <w:p w14:paraId="4AB88E8D" w14:textId="082B3704" w:rsidR="00D53042" w:rsidRPr="00D53042" w:rsidRDefault="00796700" w:rsidP="00D53042">
      <w:pPr>
        <w:rPr>
          <w:rFonts w:eastAsia="Calibri"/>
          <w:i/>
          <w:iCs/>
        </w:rPr>
      </w:pPr>
      <w:r w:rsidRPr="00D53042">
        <w:rPr>
          <w:rFonts w:eastAsia="Calibri"/>
          <w:i/>
          <w:iCs/>
        </w:rPr>
        <w:t> – Bước 3</w:t>
      </w:r>
      <w:r w:rsidR="00D53042" w:rsidRPr="00D53042">
        <w:rPr>
          <w:rFonts w:eastAsia="Calibri"/>
          <w:i/>
          <w:iCs/>
        </w:rPr>
        <w:t>.</w:t>
      </w:r>
    </w:p>
    <w:p w14:paraId="0E9DED04" w14:textId="77777777" w:rsidR="00D53042" w:rsidRDefault="00796700" w:rsidP="00D53042">
      <w:pPr>
        <w:rPr>
          <w:rFonts w:eastAsia="Calibri"/>
        </w:rPr>
      </w:pPr>
      <w:r w:rsidRPr="003954F2">
        <w:rPr>
          <w:rFonts w:eastAsia="Calibri"/>
        </w:rPr>
        <w:t>+ Lắp ống thở, hướng dẫn bệnh nhân ngồi vào buồng đo, ngậm kín miệng vào ống thở, một tay bịt mũi, thở toàn bộ vào ống thở.</w:t>
      </w:r>
    </w:p>
    <w:p w14:paraId="55278E82" w14:textId="018962BF" w:rsidR="00D53042" w:rsidRDefault="00796700" w:rsidP="00D53042">
      <w:pPr>
        <w:rPr>
          <w:rFonts w:eastAsia="Calibri"/>
        </w:rPr>
      </w:pPr>
      <w:r w:rsidRPr="003954F2">
        <w:rPr>
          <w:rFonts w:eastAsia="Calibri"/>
        </w:rPr>
        <w:t xml:space="preserve">+ Hướng dẫn bệnh nhân các bước tiến hành kỹ thuật và yêu cầu người bệnh thực </w:t>
      </w:r>
    </w:p>
    <w:p w14:paraId="65A00DF4" w14:textId="77777777" w:rsidR="00D53042" w:rsidRDefault="00796700" w:rsidP="00D53042">
      <w:pPr>
        <w:ind w:firstLine="0"/>
        <w:rPr>
          <w:rFonts w:eastAsia="Calibri"/>
        </w:rPr>
      </w:pPr>
      <w:r w:rsidRPr="003954F2">
        <w:rPr>
          <w:rFonts w:eastAsia="Calibri"/>
        </w:rPr>
        <w:t>hiện thử động tác hít vào thở ra trước khi đo chức năng hô hấp.</w:t>
      </w:r>
    </w:p>
    <w:p w14:paraId="1979FAD5" w14:textId="1EC86083" w:rsidR="00796700" w:rsidRPr="00D53042" w:rsidRDefault="00796700" w:rsidP="00796700">
      <w:pPr>
        <w:rPr>
          <w:rFonts w:eastAsia="Calibri"/>
          <w:i/>
          <w:iCs/>
        </w:rPr>
      </w:pPr>
      <w:r w:rsidRPr="00D53042">
        <w:rPr>
          <w:rFonts w:eastAsia="Calibri"/>
          <w:i/>
          <w:iCs/>
        </w:rPr>
        <w:t> – Bước 4</w:t>
      </w:r>
      <w:r w:rsidR="00D53042" w:rsidRPr="00D53042">
        <w:rPr>
          <w:rFonts w:eastAsia="Calibri"/>
          <w:i/>
          <w:iCs/>
        </w:rPr>
        <w:t>.</w:t>
      </w:r>
    </w:p>
    <w:p w14:paraId="77987725" w14:textId="0DB4C013" w:rsidR="00796700" w:rsidRPr="003954F2" w:rsidRDefault="00796700" w:rsidP="00796700">
      <w:pPr>
        <w:rPr>
          <w:rFonts w:eastAsia="Calibri"/>
        </w:rPr>
      </w:pPr>
      <w:r w:rsidRPr="003954F2">
        <w:rPr>
          <w:rFonts w:eastAsia="Calibri"/>
        </w:rPr>
        <w:t>- Tiến hành đo VC</w:t>
      </w:r>
      <w:r w:rsidR="00773BEF">
        <w:rPr>
          <w:rFonts w:eastAsia="Calibri"/>
        </w:rPr>
        <w:t>.</w:t>
      </w:r>
    </w:p>
    <w:p w14:paraId="2F1FC85E" w14:textId="1CED380B" w:rsidR="00796700" w:rsidRPr="003954F2" w:rsidRDefault="00796700" w:rsidP="00796700">
      <w:pPr>
        <w:rPr>
          <w:rFonts w:eastAsia="Calibri"/>
        </w:rPr>
      </w:pPr>
      <w:r w:rsidRPr="003954F2">
        <w:rPr>
          <w:rFonts w:eastAsia="Calibri"/>
        </w:rPr>
        <w:t>Nhấn nút VC trên màn hình</w:t>
      </w:r>
      <w:r w:rsidR="00D53042">
        <w:rPr>
          <w:rFonts w:eastAsia="Calibri"/>
        </w:rPr>
        <w:t>.</w:t>
      </w:r>
    </w:p>
    <w:p w14:paraId="715696C9" w14:textId="77777777" w:rsidR="00796700" w:rsidRPr="003954F2" w:rsidRDefault="00796700" w:rsidP="00796700">
      <w:pPr>
        <w:rPr>
          <w:rFonts w:eastAsia="Calibri"/>
        </w:rPr>
      </w:pPr>
      <w:r w:rsidRPr="003954F2">
        <w:rPr>
          <w:rFonts w:eastAsia="Calibri"/>
        </w:rPr>
        <w:t xml:space="preserve">Để người bệnh hít thở vài lần để thư giãn, sau 3-4 lần hít thở một thông báo sẽ được hiển thị, người bệnh hít vào thật chậm nhiều không khí nhất có thể và thở ra thật chậm hết không khí trong phổi. </w:t>
      </w:r>
    </w:p>
    <w:p w14:paraId="21E398A7" w14:textId="538BC733" w:rsidR="00796700" w:rsidRPr="003954F2" w:rsidRDefault="00796700" w:rsidP="00796700">
      <w:pPr>
        <w:rPr>
          <w:rFonts w:eastAsia="Calibri"/>
        </w:rPr>
      </w:pPr>
      <w:r w:rsidRPr="003954F2">
        <w:rPr>
          <w:rFonts w:eastAsia="Calibri"/>
        </w:rPr>
        <w:t>Để kết thúc phép đó nhấn ESC</w:t>
      </w:r>
      <w:r w:rsidR="00D53042">
        <w:rPr>
          <w:rFonts w:eastAsia="Calibri"/>
        </w:rPr>
        <w:t>.</w:t>
      </w:r>
    </w:p>
    <w:p w14:paraId="33640D6B" w14:textId="42942E2C" w:rsidR="00796700" w:rsidRPr="003954F2" w:rsidRDefault="00796700" w:rsidP="00796700">
      <w:pPr>
        <w:rPr>
          <w:rFonts w:eastAsia="Calibri"/>
        </w:rPr>
      </w:pPr>
      <w:r w:rsidRPr="003954F2">
        <w:rPr>
          <w:rFonts w:eastAsia="Calibri"/>
        </w:rPr>
        <w:t>Thực hiện ít nhất 3 lần đo hoặc cho đến khi đạt tiêu chuẩn</w:t>
      </w:r>
      <w:r w:rsidR="00D53042">
        <w:rPr>
          <w:rFonts w:eastAsia="Calibri"/>
        </w:rPr>
        <w:t>.</w:t>
      </w:r>
      <w:r w:rsidRPr="003954F2">
        <w:rPr>
          <w:rFonts w:eastAsia="Calibri"/>
        </w:rPr>
        <w:t xml:space="preserve"> </w:t>
      </w:r>
    </w:p>
    <w:p w14:paraId="2063980A" w14:textId="77777777" w:rsidR="00796700" w:rsidRPr="003954F2" w:rsidRDefault="00796700" w:rsidP="00796700">
      <w:pPr>
        <w:rPr>
          <w:rFonts w:eastAsia="Calibri"/>
        </w:rPr>
      </w:pPr>
      <w:r w:rsidRPr="003954F2">
        <w:rPr>
          <w:rFonts w:eastAsia="Calibri"/>
        </w:rPr>
        <w:t>- Tiến hành đo FVC:</w:t>
      </w:r>
    </w:p>
    <w:p w14:paraId="27CC8D21" w14:textId="3465DB20" w:rsidR="00796700" w:rsidRPr="003954F2" w:rsidRDefault="00796700" w:rsidP="00796700">
      <w:pPr>
        <w:rPr>
          <w:rFonts w:eastAsia="Calibri"/>
        </w:rPr>
      </w:pPr>
      <w:r w:rsidRPr="003954F2">
        <w:rPr>
          <w:rFonts w:eastAsia="Calibri"/>
        </w:rPr>
        <w:t>Nhấn nút FVC trên màn hình</w:t>
      </w:r>
      <w:r w:rsidR="00D53042">
        <w:rPr>
          <w:rFonts w:eastAsia="Calibri"/>
        </w:rPr>
        <w:t>.</w:t>
      </w:r>
      <w:r w:rsidRPr="003954F2">
        <w:rPr>
          <w:rFonts w:eastAsia="Calibri"/>
        </w:rPr>
        <w:t xml:space="preserve"> </w:t>
      </w:r>
    </w:p>
    <w:p w14:paraId="6D4EE821" w14:textId="77777777" w:rsidR="00796700" w:rsidRPr="003954F2" w:rsidRDefault="00796700" w:rsidP="00796700">
      <w:pPr>
        <w:rPr>
          <w:rFonts w:eastAsia="Calibri"/>
        </w:rPr>
      </w:pPr>
      <w:r w:rsidRPr="003954F2">
        <w:rPr>
          <w:rFonts w:eastAsia="Calibri"/>
        </w:rPr>
        <w:t xml:space="preserve">Để người bệnh hít vào từ từ nhiều không khí nhất cỏ thể và thực hiện thở ra một cách mạnh nhất kéo dài 6s, sau đó người bệnh vẫn giữ ống ngậm miệng và hít vào một lần nữa nhanh nhất có thể. </w:t>
      </w:r>
    </w:p>
    <w:p w14:paraId="072C1C39" w14:textId="49BC15C4" w:rsidR="00796700" w:rsidRPr="003954F2" w:rsidRDefault="00796700" w:rsidP="00796700">
      <w:pPr>
        <w:rPr>
          <w:rFonts w:eastAsia="Calibri"/>
        </w:rPr>
      </w:pPr>
      <w:r w:rsidRPr="003954F2">
        <w:rPr>
          <w:rFonts w:eastAsia="Calibri"/>
        </w:rPr>
        <w:t>Để kết thúc phép đo nhấn ESC</w:t>
      </w:r>
      <w:r w:rsidR="00D53042">
        <w:rPr>
          <w:rFonts w:eastAsia="Calibri"/>
        </w:rPr>
        <w:t>.</w:t>
      </w:r>
    </w:p>
    <w:p w14:paraId="42436F47" w14:textId="4F9BDA7E" w:rsidR="00796700" w:rsidRPr="003954F2" w:rsidRDefault="00796700" w:rsidP="00796700">
      <w:pPr>
        <w:rPr>
          <w:rFonts w:eastAsia="Calibri"/>
        </w:rPr>
      </w:pPr>
      <w:r w:rsidRPr="003954F2">
        <w:rPr>
          <w:rFonts w:eastAsia="Calibri"/>
        </w:rPr>
        <w:t>Thực hiện 3 lần đo hoặc cho đến khi đạt tiêu chuẩn</w:t>
      </w:r>
      <w:r w:rsidR="00D53042">
        <w:rPr>
          <w:rFonts w:eastAsia="Calibri"/>
        </w:rPr>
        <w:t>.</w:t>
      </w:r>
      <w:r w:rsidRPr="003954F2">
        <w:rPr>
          <w:rFonts w:eastAsia="Calibri"/>
        </w:rPr>
        <w:t xml:space="preserve"> </w:t>
      </w:r>
    </w:p>
    <w:p w14:paraId="49F0CAE4" w14:textId="70F55BEF" w:rsidR="00D53042" w:rsidRPr="00D53042" w:rsidRDefault="00796700" w:rsidP="00D53042">
      <w:pPr>
        <w:rPr>
          <w:rFonts w:eastAsia="Calibri"/>
          <w:i/>
          <w:iCs/>
        </w:rPr>
      </w:pPr>
      <w:r w:rsidRPr="00D53042">
        <w:rPr>
          <w:rFonts w:eastAsia="Calibri"/>
          <w:i/>
          <w:iCs/>
        </w:rPr>
        <w:t> – Bước 5</w:t>
      </w:r>
      <w:r w:rsidR="00D53042" w:rsidRPr="00D53042">
        <w:rPr>
          <w:rFonts w:eastAsia="Calibri"/>
          <w:i/>
          <w:iCs/>
        </w:rPr>
        <w:t>.</w:t>
      </w:r>
    </w:p>
    <w:p w14:paraId="3754E056" w14:textId="6E7A9564" w:rsidR="00D53042" w:rsidRDefault="00796700" w:rsidP="00D53042">
      <w:pPr>
        <w:rPr>
          <w:rFonts w:eastAsia="Calibri"/>
        </w:rPr>
      </w:pPr>
      <w:r w:rsidRPr="003954F2">
        <w:rPr>
          <w:rFonts w:eastAsia="Calibri"/>
        </w:rPr>
        <w:t>+ Tháo ống thở.</w:t>
      </w:r>
    </w:p>
    <w:p w14:paraId="6F9E2B47" w14:textId="019E02A4" w:rsidR="00D53042" w:rsidRDefault="00796700" w:rsidP="00D53042">
      <w:pPr>
        <w:rPr>
          <w:rFonts w:eastAsia="Calibri"/>
        </w:rPr>
      </w:pPr>
      <w:r w:rsidRPr="003954F2">
        <w:rPr>
          <w:rFonts w:eastAsia="Calibri"/>
        </w:rPr>
        <w:t>+ Kết thúc đo.</w:t>
      </w:r>
    </w:p>
    <w:p w14:paraId="3010D5F4" w14:textId="25D80AF2" w:rsidR="00796700" w:rsidRPr="003954F2" w:rsidRDefault="00796700" w:rsidP="00796700">
      <w:pPr>
        <w:rPr>
          <w:rFonts w:eastAsia="Calibri"/>
        </w:rPr>
      </w:pPr>
      <w:r w:rsidRPr="003954F2">
        <w:rPr>
          <w:rFonts w:eastAsia="Calibri"/>
        </w:rPr>
        <w:t>+ Hoàn thiện bản ghi. </w:t>
      </w:r>
    </w:p>
    <w:p w14:paraId="10ECBF58" w14:textId="01084C74" w:rsidR="00796700" w:rsidRPr="00D53042" w:rsidRDefault="00D53042" w:rsidP="00796700">
      <w:pPr>
        <w:rPr>
          <w:b/>
          <w:bCs/>
        </w:rPr>
      </w:pPr>
      <w:r w:rsidRPr="00D53042">
        <w:rPr>
          <w:b/>
          <w:bCs/>
        </w:rPr>
        <w:t>VI</w:t>
      </w:r>
      <w:r w:rsidR="00796700" w:rsidRPr="00D53042">
        <w:rPr>
          <w:b/>
          <w:bCs/>
        </w:rPr>
        <w:t>. MỘT SỐ SAI SÓT TRONG QUÁ TRÌNH LÀM KỸ THUẬT VÀ CÁCH KHẮC PHỤC</w:t>
      </w:r>
    </w:p>
    <w:p w14:paraId="458CCF85" w14:textId="56F2C959" w:rsidR="00F2413F" w:rsidRDefault="00796700" w:rsidP="00F2413F">
      <w:r w:rsidRPr="003954F2">
        <w:t>– Cách khắc phục: KTV hướng dẫn bệnh nhân thở ra nhanh mạnh hết sức sau khi đã hít vào hết sức</w:t>
      </w:r>
      <w:r w:rsidR="00F2413F">
        <w:t>.</w:t>
      </w:r>
    </w:p>
    <w:p w14:paraId="4A550439" w14:textId="4707B38D" w:rsidR="00F2413F" w:rsidRDefault="00796700" w:rsidP="00F2413F">
      <w:r w:rsidRPr="003954F2">
        <w:lastRenderedPageBreak/>
        <w:t xml:space="preserve">– Cách khắc phục: KTV hướng dẫn bệnh nhân thở ra nhanh mạnh hết sức sau </w:t>
      </w:r>
    </w:p>
    <w:p w14:paraId="3DF447B1" w14:textId="0D800849" w:rsidR="00F2413F" w:rsidRDefault="00796700" w:rsidP="00F2413F">
      <w:pPr>
        <w:ind w:firstLine="0"/>
      </w:pPr>
      <w:r w:rsidRPr="003954F2">
        <w:t>khi đã hít vào hết sức</w:t>
      </w:r>
      <w:r w:rsidR="00F2413F">
        <w:t>.</w:t>
      </w:r>
    </w:p>
    <w:p w14:paraId="6575544E" w14:textId="03CA86C1" w:rsidR="00796700" w:rsidRPr="003954F2" w:rsidRDefault="00796700" w:rsidP="00796700">
      <w:r w:rsidRPr="003954F2">
        <w:t>– Cách khắc phục: Hướng dẫn bệnh nhân không ho trong quá trình làm kỹ thuật, nhất là trong giây đầu tiên. Nếu bệnh nhân cảm thấy khô họng, có thể uống nước, nghỉ ngơi sau đó tiếp tục kỹ thuật.</w:t>
      </w:r>
    </w:p>
    <w:p w14:paraId="61301D29" w14:textId="77777777" w:rsidR="00796700" w:rsidRPr="003954F2" w:rsidRDefault="00796700" w:rsidP="00796700">
      <w:r w:rsidRPr="003954F2">
        <w:t>– Cách khắc phục: Hướng dẫn bệnh nhân ngậm ống thổi đúng cách, không để các phần của miệng bít ống thổi như lưỡi, răng.</w:t>
      </w:r>
    </w:p>
    <w:p w14:paraId="16D04164" w14:textId="77777777" w:rsidR="00F2413F" w:rsidRDefault="00796700" w:rsidP="00796700">
      <w:r w:rsidRPr="003954F2">
        <w:t xml:space="preserve">– Cách khắc phục: Hướng dẫn bệnh nhân duy trì hơi thở ổn định trong suốt quá </w:t>
      </w:r>
    </w:p>
    <w:p w14:paraId="390A88A1" w14:textId="64285956" w:rsidR="00F2413F" w:rsidRDefault="00796700" w:rsidP="00773BEF">
      <w:pPr>
        <w:ind w:firstLine="0"/>
      </w:pPr>
      <w:r w:rsidRPr="003954F2">
        <w:t>trình thở ra</w:t>
      </w:r>
      <w:r w:rsidR="00F2413F">
        <w:t>.</w:t>
      </w:r>
    </w:p>
    <w:p w14:paraId="0DDB8C28" w14:textId="127272B2" w:rsidR="00796700" w:rsidRPr="003954F2" w:rsidRDefault="00796700" w:rsidP="00773BEF">
      <w:r w:rsidRPr="003954F2">
        <w:t>– Cách khắc phục: Hướng dẫn bệnh nhân hít vào hết sức sau đó giữ hơi thở từ 1 đến 2 giây mới được thở ra hết sức.</w:t>
      </w:r>
    </w:p>
    <w:p w14:paraId="3FF6F7A5" w14:textId="77777777" w:rsidR="00A81EB1" w:rsidRPr="00A81EB1" w:rsidRDefault="00A81EB1" w:rsidP="00A81EB1">
      <w:pPr>
        <w:rPr>
          <w:rFonts w:eastAsia="Calibri"/>
          <w:b/>
          <w:bCs/>
        </w:rPr>
      </w:pPr>
      <w:r w:rsidRPr="00A81EB1">
        <w:rPr>
          <w:rFonts w:eastAsia="Calibri"/>
          <w:b/>
          <w:bCs/>
        </w:rPr>
        <w:t>VII.</w:t>
      </w:r>
      <w:r w:rsidR="00796700" w:rsidRPr="00A81EB1">
        <w:rPr>
          <w:rFonts w:eastAsia="Calibri"/>
          <w:b/>
          <w:bCs/>
        </w:rPr>
        <w:t xml:space="preserve"> TAI BIẾN, BIẾN CHỨNG VÀ CÁCH XỬ TRÍ</w:t>
      </w:r>
    </w:p>
    <w:p w14:paraId="3178F0AA" w14:textId="77777777" w:rsidR="0016749A" w:rsidRDefault="0016749A" w:rsidP="0016749A">
      <w:pPr>
        <w:rPr>
          <w:rFonts w:eastAsia="Calibri"/>
        </w:rPr>
      </w:pPr>
      <w:r w:rsidRPr="0016749A">
        <w:rPr>
          <w:rFonts w:eastAsia="Calibri"/>
          <w:b/>
          <w:bCs/>
        </w:rPr>
        <w:t>1.</w:t>
      </w:r>
      <w:r w:rsidR="00796700" w:rsidRPr="0016749A">
        <w:rPr>
          <w:rFonts w:eastAsia="Calibri"/>
          <w:b/>
          <w:bCs/>
        </w:rPr>
        <w:t>Tai biến và cách xử</w:t>
      </w:r>
      <w:r w:rsidR="00796700" w:rsidRPr="0016749A">
        <w:rPr>
          <w:rFonts w:eastAsia="Calibri"/>
        </w:rPr>
        <w:t xml:space="preserve"> trí</w:t>
      </w:r>
    </w:p>
    <w:p w14:paraId="4F1FF2E0" w14:textId="217C1D33" w:rsidR="0016749A" w:rsidRDefault="00796700" w:rsidP="0016749A">
      <w:pPr>
        <w:rPr>
          <w:rFonts w:eastAsia="Calibri"/>
        </w:rPr>
      </w:pPr>
      <w:r w:rsidRPr="0016749A">
        <w:rPr>
          <w:rFonts w:eastAsia="Calibri"/>
        </w:rPr>
        <w:t>– Tai biến:</w:t>
      </w:r>
      <w:r w:rsidR="0016749A">
        <w:rPr>
          <w:rFonts w:eastAsia="Calibri"/>
        </w:rPr>
        <w:t xml:space="preserve"> </w:t>
      </w:r>
      <w:r w:rsidRPr="0016749A">
        <w:rPr>
          <w:rFonts w:eastAsia="Calibri"/>
        </w:rPr>
        <w:t>Trong quá trình ghi, theo dõi tình trạng bệnh nhân, chú ý bệnh nhân</w:t>
      </w:r>
    </w:p>
    <w:p w14:paraId="70A004DB" w14:textId="64C405D0" w:rsidR="0016749A" w:rsidRDefault="00796700" w:rsidP="0016749A">
      <w:pPr>
        <w:ind w:firstLine="0"/>
        <w:rPr>
          <w:rFonts w:eastAsia="Calibri"/>
        </w:rPr>
      </w:pPr>
      <w:r w:rsidRPr="0016749A">
        <w:rPr>
          <w:rFonts w:eastAsia="Calibri"/>
        </w:rPr>
        <w:t>có khó thở, bệnh nhân già yếu, bệnh nhân lên cơn hen phế quản.</w:t>
      </w:r>
    </w:p>
    <w:p w14:paraId="4EFA6B99" w14:textId="0B65F267" w:rsidR="0016749A" w:rsidRDefault="00796700" w:rsidP="0016749A">
      <w:pPr>
        <w:ind w:firstLine="720"/>
        <w:rPr>
          <w:rFonts w:eastAsia="Calibri"/>
        </w:rPr>
      </w:pPr>
      <w:r w:rsidRPr="0016749A">
        <w:rPr>
          <w:rFonts w:eastAsia="Calibri"/>
        </w:rPr>
        <w:t>– Xử trí:</w:t>
      </w:r>
      <w:r w:rsidR="0016749A">
        <w:rPr>
          <w:rFonts w:eastAsia="Calibri"/>
        </w:rPr>
        <w:t xml:space="preserve"> </w:t>
      </w:r>
      <w:r w:rsidRPr="0016749A">
        <w:rPr>
          <w:rFonts w:eastAsia="Calibri"/>
        </w:rPr>
        <w:t xml:space="preserve">Khi xuất hiện biểu hiện có thắt phế quản: </w:t>
      </w:r>
      <w:r w:rsidR="0016749A">
        <w:rPr>
          <w:rFonts w:eastAsia="Calibri"/>
        </w:rPr>
        <w:t>X</w:t>
      </w:r>
      <w:r w:rsidRPr="0016749A">
        <w:rPr>
          <w:rFonts w:eastAsia="Calibri"/>
        </w:rPr>
        <w:t>ịt 400mcg ventolin hoặc khí dung ventolin cho đến khi bệnh nhân đỡ khó thở.</w:t>
      </w:r>
    </w:p>
    <w:p w14:paraId="225302C5" w14:textId="11F71F03" w:rsidR="0016749A" w:rsidRPr="0016749A" w:rsidRDefault="0016749A" w:rsidP="0016749A">
      <w:pPr>
        <w:ind w:firstLine="720"/>
        <w:rPr>
          <w:rFonts w:eastAsia="Calibri"/>
          <w:b/>
          <w:bCs/>
        </w:rPr>
      </w:pPr>
      <w:r w:rsidRPr="0016749A">
        <w:rPr>
          <w:rFonts w:eastAsia="Calibri"/>
          <w:b/>
          <w:bCs/>
        </w:rPr>
        <w:t>2.</w:t>
      </w:r>
      <w:r w:rsidR="00287249">
        <w:rPr>
          <w:rFonts w:eastAsia="Calibri"/>
          <w:b/>
          <w:bCs/>
        </w:rPr>
        <w:t xml:space="preserve"> </w:t>
      </w:r>
      <w:r w:rsidR="00796700" w:rsidRPr="0016749A">
        <w:rPr>
          <w:rFonts w:eastAsia="Calibri"/>
          <w:b/>
          <w:bCs/>
        </w:rPr>
        <w:t>Biến chứng và cách xử trí</w:t>
      </w:r>
    </w:p>
    <w:p w14:paraId="3A9CA157" w14:textId="4BEC3D56" w:rsidR="00796700" w:rsidRPr="0016749A" w:rsidRDefault="00796700" w:rsidP="0016749A">
      <w:pPr>
        <w:rPr>
          <w:rFonts w:eastAsia="Calibri"/>
        </w:rPr>
      </w:pPr>
      <w:r w:rsidRPr="0016749A">
        <w:rPr>
          <w:rFonts w:eastAsia="Calibri"/>
        </w:rPr>
        <w:t> Không có biến chứng trong quá trình đo chức năng hô hấp.</w:t>
      </w:r>
    </w:p>
    <w:p w14:paraId="25E65309" w14:textId="77777777" w:rsidR="00796700" w:rsidRPr="003954F2" w:rsidRDefault="00796700" w:rsidP="00796700">
      <w:pPr>
        <w:rPr>
          <w:rFonts w:eastAsia="Calibri"/>
        </w:rPr>
      </w:pPr>
    </w:p>
    <w:p w14:paraId="100C3E3D" w14:textId="77777777" w:rsidR="00796700" w:rsidRPr="003954F2" w:rsidRDefault="00796700" w:rsidP="00796700">
      <w:pPr>
        <w:rPr>
          <w:rFonts w:eastAsia="Calibri"/>
        </w:rPr>
      </w:pPr>
      <w:r w:rsidRPr="003954F2">
        <w:rPr>
          <w:rFonts w:eastAsia="Calibri"/>
        </w:rPr>
        <w:br w:type="page"/>
      </w:r>
    </w:p>
    <w:p w14:paraId="40BC65F4" w14:textId="47436CCF" w:rsidR="00796700" w:rsidRPr="00DA4351" w:rsidRDefault="00796700" w:rsidP="00287249">
      <w:pPr>
        <w:pStyle w:val="Heading1"/>
        <w:rPr>
          <w:lang w:val="vi"/>
        </w:rPr>
      </w:pPr>
      <w:bookmarkStart w:id="1010" w:name="_Toc145059925"/>
      <w:bookmarkStart w:id="1011" w:name="_Toc169595896"/>
      <w:r w:rsidRPr="00DA4351">
        <w:rPr>
          <w:lang w:val="vi"/>
        </w:rPr>
        <w:lastRenderedPageBreak/>
        <w:t>ĐO ĐỘ LOÃNG XƯƠNG</w:t>
      </w:r>
      <w:bookmarkEnd w:id="1010"/>
      <w:bookmarkEnd w:id="1011"/>
    </w:p>
    <w:p w14:paraId="16A01989" w14:textId="77777777" w:rsidR="00796700" w:rsidRPr="003954F2" w:rsidRDefault="00796700" w:rsidP="00796700">
      <w:pPr>
        <w:rPr>
          <w:lang w:val="vi"/>
        </w:rPr>
      </w:pPr>
    </w:p>
    <w:p w14:paraId="170052B9" w14:textId="11626787" w:rsidR="00796700" w:rsidRPr="00DA4351" w:rsidRDefault="00DA4351" w:rsidP="00796700">
      <w:pPr>
        <w:rPr>
          <w:b/>
          <w:bCs/>
        </w:rPr>
      </w:pPr>
      <w:r>
        <w:rPr>
          <w:b/>
          <w:bCs/>
        </w:rPr>
        <w:t>I.</w:t>
      </w:r>
      <w:r w:rsidR="00287249">
        <w:rPr>
          <w:b/>
          <w:bCs/>
        </w:rPr>
        <w:t xml:space="preserve"> </w:t>
      </w:r>
      <w:r w:rsidR="00796700" w:rsidRPr="00DA4351">
        <w:rPr>
          <w:b/>
          <w:bCs/>
        </w:rPr>
        <w:t>ĐẠI CƯƠNG</w:t>
      </w:r>
    </w:p>
    <w:p w14:paraId="02722E4B" w14:textId="77777777" w:rsidR="00796700" w:rsidRPr="003954F2" w:rsidRDefault="00796700" w:rsidP="00796700">
      <w:r w:rsidRPr="003954F2">
        <w:t>Loãng xương là sự giảm khối lượng và sức mạnh của xương làm gia tăng khả năng gãy xương. Loãng xương là nguyên nhân chính gây gãy xương ở người già, đặc biệt phụ nữ sau tuổi mãn kinh. Loãng xương không có khởi đầu rõ ràng, thường chỉ được biết đến khi gãy xương háng, cổ tay, đốt sống, đau lưng. Đo chẩn đoán loãng xương nhằm xác định mật độ xương để phòng tránh bệnh loãng xương. Kiểm tra sự đáp ứng của việc điều trị loãng xương.</w:t>
      </w:r>
    </w:p>
    <w:p w14:paraId="7166B7BA" w14:textId="77777777" w:rsidR="00796700" w:rsidRPr="00DA4351" w:rsidRDefault="00796700" w:rsidP="00796700">
      <w:pPr>
        <w:rPr>
          <w:b/>
          <w:bCs/>
        </w:rPr>
      </w:pPr>
      <w:r w:rsidRPr="00DA4351">
        <w:rPr>
          <w:b/>
          <w:bCs/>
        </w:rPr>
        <w:t>II. CHỈ ĐỊNH/CHỐNG CHỈ ĐỊNH</w:t>
      </w:r>
    </w:p>
    <w:p w14:paraId="0CA35B87" w14:textId="77777777" w:rsidR="00796700" w:rsidRPr="00DA4351" w:rsidRDefault="00796700" w:rsidP="00796700">
      <w:pPr>
        <w:rPr>
          <w:b/>
          <w:bCs/>
        </w:rPr>
      </w:pPr>
      <w:r w:rsidRPr="00DA4351">
        <w:rPr>
          <w:b/>
          <w:bCs/>
        </w:rPr>
        <w:t>1. Chỉ định</w:t>
      </w:r>
    </w:p>
    <w:p w14:paraId="71FB054F" w14:textId="77777777" w:rsidR="00796700" w:rsidRPr="003954F2" w:rsidRDefault="00796700" w:rsidP="00796700">
      <w:r w:rsidRPr="003954F2">
        <w:t>- Phụ nữ từ 45-50 tuổi có nguy cơ cao đối với loãng xương loại I. </w:t>
      </w:r>
    </w:p>
    <w:p w14:paraId="46079B8A" w14:textId="0AD6469D" w:rsidR="00796700" w:rsidRPr="003954F2" w:rsidRDefault="00796700" w:rsidP="00796700">
      <w:r w:rsidRPr="003954F2">
        <w:t>- Tuổi cao (đặc biệt là những người trên 65 tuổi, cả nam và nữ)</w:t>
      </w:r>
      <w:r w:rsidR="00DA4351">
        <w:t>.</w:t>
      </w:r>
    </w:p>
    <w:p w14:paraId="2CE6D014" w14:textId="595FA42A" w:rsidR="00796700" w:rsidRPr="003954F2" w:rsidRDefault="00796700" w:rsidP="00796700">
      <w:r w:rsidRPr="003954F2">
        <w:t>- Những phụ nữ xương nhỏ có nguy cơ măc loãng xương cao hơn</w:t>
      </w:r>
      <w:r w:rsidR="00DA4351">
        <w:t>.</w:t>
      </w:r>
    </w:p>
    <w:p w14:paraId="2DC96C07" w14:textId="77777777" w:rsidR="00796700" w:rsidRPr="003954F2" w:rsidRDefault="00796700" w:rsidP="00796700">
      <w:r w:rsidRPr="003954F2">
        <w:t>- Phụ nữ sau mãn kinh 5 năm mà không dùng hooc môn thay thế. Mãn kinh sớm hoặc tắt kinh trước thời ký mãn kinh càng làm tăng nguy cơ mắc loãng xương.</w:t>
      </w:r>
    </w:p>
    <w:p w14:paraId="23421D70" w14:textId="77777777" w:rsidR="00796700" w:rsidRPr="003954F2" w:rsidRDefault="00796700" w:rsidP="00796700">
      <w:r w:rsidRPr="003954F2">
        <w:t>- Thiểu năng tuyến sinh dục, cường giáp tiến triển, cường vở thượng thận, và cường giáp tiên phát.</w:t>
      </w:r>
    </w:p>
    <w:p w14:paraId="3A7023CF" w14:textId="6E219511" w:rsidR="00796700" w:rsidRPr="003954F2" w:rsidRDefault="00796700" w:rsidP="00796700">
      <w:r w:rsidRPr="003954F2">
        <w:t xml:space="preserve">- Thói quen sinh hoạt: </w:t>
      </w:r>
      <w:r w:rsidR="00DA4351">
        <w:t>T</w:t>
      </w:r>
      <w:r w:rsidRPr="003954F2">
        <w:t>hường ăn thức ăn có ít Canxi hoặc vitamin D hay thiếu cả hai; ít vận động và ít tập thể dục, nghiện rượu, hút thuốc.</w:t>
      </w:r>
    </w:p>
    <w:p w14:paraId="7B1A9908" w14:textId="77777777" w:rsidR="00796700" w:rsidRPr="003954F2" w:rsidRDefault="00796700" w:rsidP="00796700">
      <w:r w:rsidRPr="003954F2">
        <w:t>- Các bệnh mãn tính và dùng thuốc điều trị: Một số loại thuốc có thể làm tổn thương xương và dẫn đến "loãng xương thứ cấp". Loại loãng xương này gặp ở 20% bệnh nhân loãng xương nữ và 40% bệnh nhân nam. Những thuốc có thể gây tác dụng phụ này như thuốc điều trị rối loạn nội tiết (điều trị ưu năng tuyến giáp trạng), thuốc điều trị suy tủy, rối loạn collagen, bệnh dạ dày ruột. Dùng các glucocortocoid trong thời gian dài để chữa các bệnh hen, viêm khớp có thể làm tổn thương xương. Vì vậy bệnh nhân loãng xương đang điều trị các bệnh này phải hỏi ý kiến bác sỹ để cân nhắc tình trạng của mỗi bệnh.</w:t>
      </w:r>
    </w:p>
    <w:p w14:paraId="466DCA22" w14:textId="77777777" w:rsidR="00796700" w:rsidRPr="003954F2" w:rsidRDefault="00796700" w:rsidP="00796700">
      <w:r w:rsidRPr="003954F2">
        <w:t>- Bệnh nhân sau phẫu thuật xương khớp.</w:t>
      </w:r>
    </w:p>
    <w:p w14:paraId="7CF04880" w14:textId="77777777" w:rsidR="00796700" w:rsidRPr="003954F2" w:rsidRDefault="00796700" w:rsidP="00796700">
      <w:r w:rsidRPr="003954F2">
        <w:t>- Bệnh nhân cơ nghi ngờ lún xẹp đốt sống, giảm chiều cao, gù vẹo đối sống.</w:t>
      </w:r>
    </w:p>
    <w:p w14:paraId="291A41A6" w14:textId="77777777" w:rsidR="00796700" w:rsidRPr="00DA4351" w:rsidRDefault="00796700" w:rsidP="00796700">
      <w:pPr>
        <w:rPr>
          <w:b/>
          <w:bCs/>
        </w:rPr>
      </w:pPr>
      <w:r w:rsidRPr="00DA4351">
        <w:rPr>
          <w:b/>
          <w:bCs/>
        </w:rPr>
        <w:t>2. Chống chỉ định</w:t>
      </w:r>
    </w:p>
    <w:p w14:paraId="6F554D8D" w14:textId="77777777" w:rsidR="00796700" w:rsidRPr="003954F2" w:rsidRDefault="00796700" w:rsidP="00796700">
      <w:r w:rsidRPr="003954F2">
        <w:t>- Phụ nữ có thai.</w:t>
      </w:r>
    </w:p>
    <w:p w14:paraId="368D08AB" w14:textId="77777777" w:rsidR="00796700" w:rsidRPr="003954F2" w:rsidRDefault="00796700" w:rsidP="00796700">
      <w:r w:rsidRPr="003954F2">
        <w:t>- Làm lấp lánh đồ xương.</w:t>
      </w:r>
    </w:p>
    <w:p w14:paraId="5B925811" w14:textId="77777777" w:rsidR="00796700" w:rsidRPr="003954F2" w:rsidRDefault="00796700" w:rsidP="00796700">
      <w:r w:rsidRPr="003954F2">
        <w:t>- Làm các xét nghiệm có chất cản quang trong vòng 3 ngày.</w:t>
      </w:r>
    </w:p>
    <w:p w14:paraId="18497D1D" w14:textId="77777777" w:rsidR="00796700" w:rsidRPr="00DA4351" w:rsidRDefault="00796700" w:rsidP="00796700">
      <w:pPr>
        <w:rPr>
          <w:b/>
          <w:bCs/>
        </w:rPr>
      </w:pPr>
      <w:r w:rsidRPr="00DA4351">
        <w:rPr>
          <w:b/>
          <w:bCs/>
        </w:rPr>
        <w:t>III. CHUẨN BỊ</w:t>
      </w:r>
    </w:p>
    <w:p w14:paraId="56517B74" w14:textId="77777777" w:rsidR="00796700" w:rsidRPr="00DA4351" w:rsidRDefault="00796700" w:rsidP="00796700">
      <w:pPr>
        <w:rPr>
          <w:b/>
          <w:bCs/>
        </w:rPr>
      </w:pPr>
      <w:r w:rsidRPr="00DA4351">
        <w:rPr>
          <w:b/>
          <w:bCs/>
        </w:rPr>
        <w:t>1. Hệ thống máy đo và thiết bị chuyên dùng.</w:t>
      </w:r>
    </w:p>
    <w:p w14:paraId="0EF9FAA5" w14:textId="77777777" w:rsidR="00796700" w:rsidRPr="003954F2" w:rsidRDefault="00796700" w:rsidP="00796700">
      <w:r w:rsidRPr="003954F2">
        <w:t>- Máy đo loãng xương, máy vi tính điều khiển có đủ dây dẫn điện, cáp nối tín hiệu.</w:t>
      </w:r>
    </w:p>
    <w:p w14:paraId="271135D4" w14:textId="77777777" w:rsidR="00796700" w:rsidRPr="003954F2" w:rsidRDefault="00796700" w:rsidP="00796700">
      <w:r w:rsidRPr="003954F2">
        <w:t>- Các đệm kê tạo tư thế khi đo.</w:t>
      </w:r>
    </w:p>
    <w:p w14:paraId="5A4ACE18" w14:textId="77777777" w:rsidR="00796700" w:rsidRPr="003954F2" w:rsidRDefault="00796700" w:rsidP="00796700">
      <w:r w:rsidRPr="003954F2">
        <w:lastRenderedPageBreak/>
        <w:t>- Hệ thống máy in.</w:t>
      </w:r>
    </w:p>
    <w:p w14:paraId="02D164E2" w14:textId="77777777" w:rsidR="00796700" w:rsidRPr="003954F2" w:rsidRDefault="00796700" w:rsidP="00796700">
      <w:r w:rsidRPr="003954F2">
        <w:t>- Có cân, thước đo chiều cao.Giấy bút ghi chép, kiểm tra chỉ định.</w:t>
      </w:r>
    </w:p>
    <w:p w14:paraId="3617F6BD" w14:textId="77777777" w:rsidR="00796700" w:rsidRPr="00DA4351" w:rsidRDefault="00796700" w:rsidP="00796700">
      <w:pPr>
        <w:rPr>
          <w:b/>
          <w:bCs/>
        </w:rPr>
      </w:pPr>
      <w:r w:rsidRPr="00DA4351">
        <w:rPr>
          <w:b/>
          <w:bCs/>
        </w:rPr>
        <w:t>2. Người bệnh</w:t>
      </w:r>
    </w:p>
    <w:p w14:paraId="506172D3" w14:textId="77777777" w:rsidR="00796700" w:rsidRPr="003954F2" w:rsidRDefault="00796700" w:rsidP="00796700">
      <w:r w:rsidRPr="003954F2">
        <w:t>- Thông báo và giải thích cho bệnh nhân sự cần thiết phải đo loãng xương.</w:t>
      </w:r>
    </w:p>
    <w:p w14:paraId="457EE20B" w14:textId="77777777" w:rsidR="00796700" w:rsidRPr="003954F2" w:rsidRDefault="00796700" w:rsidP="00796700">
      <w:r w:rsidRPr="003954F2">
        <w:t>- Bệnh nhân nằm hoặc ngồi đúng tư thế, tùy vị trí cần đo.</w:t>
      </w:r>
    </w:p>
    <w:p w14:paraId="2FB28E39" w14:textId="77777777" w:rsidR="00796700" w:rsidRPr="003954F2" w:rsidRDefault="00796700" w:rsidP="00796700">
      <w:r w:rsidRPr="003954F2">
        <w:t>- Tháo bỏ các vật dụng kim loại, nhựa có ảnh hưởng đến kết quả đo.</w:t>
      </w:r>
    </w:p>
    <w:p w14:paraId="7006EC75" w14:textId="77777777" w:rsidR="00796700" w:rsidRPr="003954F2" w:rsidRDefault="00796700" w:rsidP="00796700">
      <w:r w:rsidRPr="003954F2">
        <w:t>- Phối hợp bất động tuyệt đối khi đo.</w:t>
      </w:r>
    </w:p>
    <w:p w14:paraId="54AA36D8" w14:textId="77777777" w:rsidR="00796700" w:rsidRPr="00DA4351" w:rsidRDefault="00796700" w:rsidP="00796700">
      <w:pPr>
        <w:rPr>
          <w:b/>
          <w:bCs/>
        </w:rPr>
      </w:pPr>
      <w:r w:rsidRPr="00DA4351">
        <w:rPr>
          <w:b/>
          <w:bCs/>
        </w:rPr>
        <w:t>IV. CÁC BƯỚC TIẾN HÀNH</w:t>
      </w:r>
    </w:p>
    <w:p w14:paraId="2106DD81" w14:textId="77777777" w:rsidR="00796700" w:rsidRPr="003954F2" w:rsidRDefault="00796700" w:rsidP="00796700">
      <w:r w:rsidRPr="003954F2">
        <w:t>1. Khởi động máy vi tính đồng thời với máy đo.</w:t>
      </w:r>
    </w:p>
    <w:p w14:paraId="1F6C59F5" w14:textId="77777777" w:rsidR="00796700" w:rsidRPr="003954F2" w:rsidRDefault="00796700" w:rsidP="00796700">
      <w:r w:rsidRPr="003954F2">
        <w:t>2. Nhập thông tin bệnh nhân trên máy tính gồm: Họ tên, tuổi, năm sinh, chiều cao, cân nặng.</w:t>
      </w:r>
    </w:p>
    <w:p w14:paraId="1AC3D968" w14:textId="77777777" w:rsidR="00796700" w:rsidRPr="003954F2" w:rsidRDefault="00796700" w:rsidP="00796700">
      <w:r w:rsidRPr="003954F2">
        <w:t>3. Đưa bệnh nhân vào vị trí, bộc lộ vùng cần đo, tiến hành lần lượt các điểm đo theo hồ sơ chỉ định.</w:t>
      </w:r>
    </w:p>
    <w:p w14:paraId="6678369B" w14:textId="6E8B6EED" w:rsidR="00796700" w:rsidRPr="003954F2" w:rsidRDefault="00796700" w:rsidP="00796700">
      <w:r w:rsidRPr="003954F2">
        <w:t>4.</w:t>
      </w:r>
      <w:r w:rsidR="00C370A6">
        <w:t xml:space="preserve"> </w:t>
      </w:r>
      <w:r w:rsidRPr="003954F2">
        <w:t>Đo hết các điểm, căn chỉnh đúng phổ đo trên hình ảnh thu được.</w:t>
      </w:r>
    </w:p>
    <w:p w14:paraId="2CD3D19E" w14:textId="7BA3DD71" w:rsidR="00796700" w:rsidRPr="003954F2" w:rsidRDefault="00796700" w:rsidP="00796700">
      <w:r w:rsidRPr="003954F2">
        <w:t>5.</w:t>
      </w:r>
      <w:r w:rsidR="00C370A6">
        <w:t xml:space="preserve"> </w:t>
      </w:r>
      <w:r w:rsidRPr="003954F2">
        <w:t>Đưa bệnh nhân ra khỏi phòng.</w:t>
      </w:r>
    </w:p>
    <w:p w14:paraId="551D7729" w14:textId="5387924C" w:rsidR="00796700" w:rsidRPr="003954F2" w:rsidRDefault="00796700" w:rsidP="00796700">
      <w:r w:rsidRPr="003954F2">
        <w:t>6.</w:t>
      </w:r>
      <w:r w:rsidR="00C370A6">
        <w:t xml:space="preserve"> </w:t>
      </w:r>
      <w:r w:rsidRPr="003954F2">
        <w:t>Tiến hành in kết quả, lưu trữ kết quả, trả kết quả cho người bệnh.</w:t>
      </w:r>
    </w:p>
    <w:p w14:paraId="667134C9" w14:textId="77777777" w:rsidR="00796700" w:rsidRPr="00DA4351" w:rsidRDefault="00796700" w:rsidP="00796700">
      <w:pPr>
        <w:rPr>
          <w:b/>
          <w:bCs/>
        </w:rPr>
      </w:pPr>
      <w:r w:rsidRPr="00DA4351">
        <w:rPr>
          <w:b/>
          <w:bCs/>
        </w:rPr>
        <w:t>V. ĐÁNH GIÁ, GHI HỒ SƠ BÁO CÁO</w:t>
      </w:r>
    </w:p>
    <w:p w14:paraId="2002FB82" w14:textId="77777777" w:rsidR="00796700" w:rsidRPr="003954F2" w:rsidRDefault="00796700" w:rsidP="00796700">
      <w:pPr>
        <w:rPr>
          <w:bdr w:val="none" w:sz="0" w:space="0" w:color="auto" w:frame="1"/>
        </w:rPr>
      </w:pPr>
      <w:r w:rsidRPr="003954F2">
        <w:t> - Phân tích dữ liệu đo. Xếp loại mật độ xương. Báo cáo các trường hợp bệnh lý đặc biệt.</w:t>
      </w:r>
    </w:p>
    <w:p w14:paraId="2D7760B3" w14:textId="77777777" w:rsidR="00796700" w:rsidRPr="003954F2" w:rsidRDefault="00796700" w:rsidP="00796700">
      <w:pPr>
        <w:rPr>
          <w:bdr w:val="none" w:sz="0" w:space="0" w:color="auto" w:frame="1"/>
        </w:rPr>
      </w:pPr>
    </w:p>
    <w:p w14:paraId="57C58EE3" w14:textId="77777777" w:rsidR="00796700" w:rsidRPr="003954F2" w:rsidRDefault="00796700" w:rsidP="00796700">
      <w:pPr>
        <w:rPr>
          <w:lang w:val="vi"/>
        </w:rPr>
      </w:pPr>
      <w:r w:rsidRPr="003954F2">
        <w:br w:type="page"/>
      </w:r>
    </w:p>
    <w:p w14:paraId="51078ED4" w14:textId="7554E004" w:rsidR="00796700" w:rsidRPr="00DA4351" w:rsidRDefault="00796700" w:rsidP="00287249">
      <w:pPr>
        <w:pStyle w:val="Heading1"/>
        <w:rPr>
          <w:lang w:val="vi"/>
        </w:rPr>
      </w:pPr>
      <w:bookmarkStart w:id="1012" w:name="_Toc145059926"/>
      <w:bookmarkStart w:id="1013" w:name="_Toc169595897"/>
      <w:r w:rsidRPr="00DA4351">
        <w:rPr>
          <w:lang w:val="vi"/>
        </w:rPr>
        <w:lastRenderedPageBreak/>
        <w:t>QUY TRÌNH KỸ THUẬT SIÊU ÂM Ổ BỤNG TẠI GIƯỜNG CẤP CỨU</w:t>
      </w:r>
      <w:bookmarkEnd w:id="1012"/>
      <w:bookmarkEnd w:id="1013"/>
    </w:p>
    <w:p w14:paraId="29FF383A" w14:textId="77777777" w:rsidR="00796700" w:rsidRPr="00DA4351" w:rsidRDefault="00796700" w:rsidP="00796700">
      <w:pPr>
        <w:rPr>
          <w:b/>
          <w:bCs/>
          <w:lang w:val="vi"/>
        </w:rPr>
      </w:pPr>
    </w:p>
    <w:p w14:paraId="3F1CE169" w14:textId="77777777" w:rsidR="00796700" w:rsidRPr="00DA4351" w:rsidRDefault="00796700" w:rsidP="00796700">
      <w:pPr>
        <w:rPr>
          <w:b/>
          <w:bCs/>
        </w:rPr>
      </w:pPr>
      <w:r w:rsidRPr="00DA4351">
        <w:rPr>
          <w:b/>
          <w:bCs/>
        </w:rPr>
        <w:t xml:space="preserve">I. </w:t>
      </w:r>
      <w:r w:rsidRPr="00DA4351">
        <w:rPr>
          <w:b/>
          <w:bCs/>
          <w:spacing w:val="-1"/>
        </w:rPr>
        <w:t>ĐẠ</w:t>
      </w:r>
      <w:r w:rsidRPr="00DA4351">
        <w:rPr>
          <w:b/>
          <w:bCs/>
        </w:rPr>
        <w:t>I</w:t>
      </w:r>
      <w:r w:rsidRPr="00DA4351">
        <w:rPr>
          <w:b/>
          <w:bCs/>
          <w:spacing w:val="1"/>
        </w:rPr>
        <w:t xml:space="preserve"> </w:t>
      </w:r>
      <w:r w:rsidRPr="00DA4351">
        <w:rPr>
          <w:b/>
          <w:bCs/>
          <w:spacing w:val="-14"/>
        </w:rPr>
        <w:t>CƯƠ</w:t>
      </w:r>
      <w:r w:rsidRPr="00DA4351">
        <w:rPr>
          <w:b/>
          <w:bCs/>
          <w:spacing w:val="-15"/>
        </w:rPr>
        <w:t>N</w:t>
      </w:r>
      <w:r w:rsidRPr="00DA4351">
        <w:rPr>
          <w:b/>
          <w:bCs/>
          <w:spacing w:val="-14"/>
        </w:rPr>
        <w:t>G</w:t>
      </w:r>
    </w:p>
    <w:p w14:paraId="520058E7" w14:textId="77777777" w:rsidR="00796700" w:rsidRPr="003954F2" w:rsidRDefault="00796700" w:rsidP="00796700">
      <w:r w:rsidRPr="003954F2">
        <w:t>S</w:t>
      </w:r>
      <w:r w:rsidRPr="003954F2">
        <w:rPr>
          <w:spacing w:val="1"/>
        </w:rPr>
        <w:t>i</w:t>
      </w:r>
      <w:r w:rsidRPr="003954F2">
        <w:rPr>
          <w:spacing w:val="-2"/>
        </w:rPr>
        <w:t>ê</w:t>
      </w:r>
      <w:r w:rsidRPr="003954F2">
        <w:t>u</w:t>
      </w:r>
      <w:r w:rsidRPr="003954F2">
        <w:rPr>
          <w:spacing w:val="21"/>
        </w:rPr>
        <w:t xml:space="preserve"> </w:t>
      </w:r>
      <w:r w:rsidRPr="003954F2">
        <w:t>âm</w:t>
      </w:r>
      <w:r w:rsidRPr="003954F2">
        <w:rPr>
          <w:spacing w:val="19"/>
        </w:rPr>
        <w:t xml:space="preserve"> </w:t>
      </w:r>
      <w:r w:rsidRPr="003954F2">
        <w:rPr>
          <w:spacing w:val="1"/>
        </w:rPr>
        <w:t>l</w:t>
      </w:r>
      <w:r w:rsidRPr="003954F2">
        <w:t>à</w:t>
      </w:r>
      <w:r w:rsidRPr="003954F2">
        <w:rPr>
          <w:spacing w:val="22"/>
        </w:rPr>
        <w:t xml:space="preserve"> </w:t>
      </w:r>
      <w:r w:rsidRPr="003954F2">
        <w:rPr>
          <w:spacing w:val="-3"/>
        </w:rPr>
        <w:t>m</w:t>
      </w:r>
      <w:r w:rsidRPr="003954F2">
        <w:t>ột</w:t>
      </w:r>
      <w:r w:rsidRPr="003954F2">
        <w:rPr>
          <w:spacing w:val="21"/>
        </w:rPr>
        <w:t xml:space="preserve"> </w:t>
      </w:r>
      <w:r w:rsidRPr="003954F2">
        <w:rPr>
          <w:spacing w:val="1"/>
        </w:rPr>
        <w:t>t</w:t>
      </w:r>
      <w:r w:rsidRPr="003954F2">
        <w:t>r</w:t>
      </w:r>
      <w:r w:rsidRPr="003954F2">
        <w:rPr>
          <w:spacing w:val="1"/>
        </w:rPr>
        <w:t>o</w:t>
      </w:r>
      <w:r w:rsidRPr="003954F2">
        <w:t>ng</w:t>
      </w:r>
      <w:r w:rsidRPr="003954F2">
        <w:rPr>
          <w:spacing w:val="20"/>
        </w:rPr>
        <w:t xml:space="preserve"> </w:t>
      </w:r>
      <w:r w:rsidRPr="003954F2">
        <w:rPr>
          <w:spacing w:val="1"/>
        </w:rPr>
        <w:t>nh</w:t>
      </w:r>
      <w:r w:rsidRPr="003954F2">
        <w:t>ững</w:t>
      </w:r>
      <w:r w:rsidRPr="003954F2">
        <w:rPr>
          <w:spacing w:val="22"/>
        </w:rPr>
        <w:t xml:space="preserve"> </w:t>
      </w:r>
      <w:r w:rsidRPr="003954F2">
        <w:rPr>
          <w:spacing w:val="-6"/>
        </w:rPr>
        <w:t>phương</w:t>
      </w:r>
      <w:r w:rsidRPr="003954F2">
        <w:rPr>
          <w:spacing w:val="21"/>
        </w:rPr>
        <w:t xml:space="preserve"> </w:t>
      </w:r>
      <w:r w:rsidRPr="003954F2">
        <w:t>ph</w:t>
      </w:r>
      <w:r w:rsidRPr="003954F2">
        <w:rPr>
          <w:spacing w:val="-1"/>
        </w:rPr>
        <w:t>á</w:t>
      </w:r>
      <w:r w:rsidRPr="003954F2">
        <w:t>p</w:t>
      </w:r>
      <w:r w:rsidRPr="003954F2">
        <w:rPr>
          <w:spacing w:val="19"/>
        </w:rPr>
        <w:t xml:space="preserve"> </w:t>
      </w:r>
      <w:r w:rsidRPr="003954F2">
        <w:rPr>
          <w:spacing w:val="1"/>
        </w:rPr>
        <w:t>th</w:t>
      </w:r>
      <w:r w:rsidRPr="003954F2">
        <w:t>ăm</w:t>
      </w:r>
      <w:r w:rsidRPr="003954F2">
        <w:rPr>
          <w:spacing w:val="16"/>
        </w:rPr>
        <w:t xml:space="preserve"> </w:t>
      </w:r>
      <w:r w:rsidRPr="003954F2">
        <w:rPr>
          <w:spacing w:val="1"/>
        </w:rPr>
        <w:t>kh</w:t>
      </w:r>
      <w:r w:rsidRPr="003954F2">
        <w:rPr>
          <w:spacing w:val="3"/>
        </w:rPr>
        <w:t>á</w:t>
      </w:r>
      <w:r w:rsidRPr="003954F2">
        <w:t>m</w:t>
      </w:r>
      <w:r w:rsidRPr="003954F2">
        <w:rPr>
          <w:spacing w:val="16"/>
        </w:rPr>
        <w:t xml:space="preserve"> </w:t>
      </w:r>
      <w:r w:rsidRPr="003954F2">
        <w:rPr>
          <w:spacing w:val="1"/>
        </w:rPr>
        <w:t>hì</w:t>
      </w:r>
      <w:r w:rsidRPr="003954F2">
        <w:rPr>
          <w:spacing w:val="-1"/>
        </w:rPr>
        <w:t>n</w:t>
      </w:r>
      <w:r w:rsidRPr="003954F2">
        <w:t>h</w:t>
      </w:r>
      <w:r w:rsidRPr="003954F2">
        <w:rPr>
          <w:spacing w:val="22"/>
        </w:rPr>
        <w:t xml:space="preserve"> </w:t>
      </w:r>
      <w:r w:rsidRPr="003954F2">
        <w:t>ả</w:t>
      </w:r>
      <w:r w:rsidRPr="003954F2">
        <w:rPr>
          <w:spacing w:val="-1"/>
        </w:rPr>
        <w:t>n</w:t>
      </w:r>
      <w:r w:rsidRPr="003954F2">
        <w:t>h</w:t>
      </w:r>
      <w:r w:rsidRPr="003954F2">
        <w:rPr>
          <w:spacing w:val="20"/>
        </w:rPr>
        <w:t xml:space="preserve"> </w:t>
      </w:r>
      <w:r w:rsidRPr="003954F2">
        <w:rPr>
          <w:spacing w:val="1"/>
        </w:rPr>
        <w:t>ph</w:t>
      </w:r>
      <w:r w:rsidRPr="003954F2">
        <w:t>ổ</w:t>
      </w:r>
      <w:r w:rsidRPr="003954F2">
        <w:rPr>
          <w:spacing w:val="19"/>
        </w:rPr>
        <w:t xml:space="preserve"> </w:t>
      </w:r>
      <w:r w:rsidRPr="003954F2">
        <w:t>biến</w:t>
      </w:r>
      <w:r w:rsidRPr="003954F2">
        <w:rPr>
          <w:spacing w:val="21"/>
        </w:rPr>
        <w:t xml:space="preserve"> </w:t>
      </w:r>
      <w:r w:rsidRPr="003954F2">
        <w:t>nh</w:t>
      </w:r>
      <w:r w:rsidRPr="003954F2">
        <w:rPr>
          <w:spacing w:val="-1"/>
        </w:rPr>
        <w:t>ấ</w:t>
      </w:r>
      <w:r w:rsidRPr="003954F2">
        <w:t xml:space="preserve">t </w:t>
      </w:r>
      <w:r w:rsidRPr="003954F2">
        <w:rPr>
          <w:spacing w:val="-10"/>
        </w:rPr>
        <w:t>được</w:t>
      </w:r>
      <w:r w:rsidRPr="003954F2">
        <w:rPr>
          <w:spacing w:val="2"/>
        </w:rPr>
        <w:t xml:space="preserve"> </w:t>
      </w:r>
      <w:r w:rsidRPr="003954F2">
        <w:t>áp</w:t>
      </w:r>
      <w:r w:rsidRPr="003954F2">
        <w:rPr>
          <w:spacing w:val="2"/>
        </w:rPr>
        <w:t xml:space="preserve"> </w:t>
      </w:r>
      <w:r w:rsidRPr="003954F2">
        <w:t xml:space="preserve">dụng </w:t>
      </w:r>
      <w:r w:rsidRPr="003954F2">
        <w:rPr>
          <w:spacing w:val="1"/>
        </w:rPr>
        <w:t>đ</w:t>
      </w:r>
      <w:r w:rsidRPr="003954F2">
        <w:t>ánh</w:t>
      </w:r>
      <w:r w:rsidRPr="003954F2">
        <w:rPr>
          <w:spacing w:val="2"/>
        </w:rPr>
        <w:t xml:space="preserve"> </w:t>
      </w:r>
      <w:r w:rsidRPr="003954F2">
        <w:t>giá</w:t>
      </w:r>
      <w:r w:rsidRPr="003954F2">
        <w:rPr>
          <w:spacing w:val="3"/>
        </w:rPr>
        <w:t xml:space="preserve"> </w:t>
      </w:r>
      <w:r w:rsidRPr="003954F2">
        <w:t>t</w:t>
      </w:r>
      <w:r w:rsidRPr="003954F2">
        <w:rPr>
          <w:spacing w:val="-1"/>
        </w:rPr>
        <w:t>ì</w:t>
      </w:r>
      <w:r w:rsidRPr="003954F2">
        <w:t>nh</w:t>
      </w:r>
      <w:r w:rsidRPr="003954F2">
        <w:rPr>
          <w:spacing w:val="3"/>
        </w:rPr>
        <w:t xml:space="preserve"> </w:t>
      </w:r>
      <w:r w:rsidRPr="003954F2">
        <w:rPr>
          <w:spacing w:val="1"/>
        </w:rPr>
        <w:t>t</w:t>
      </w:r>
      <w:r w:rsidRPr="003954F2">
        <w:rPr>
          <w:spacing w:val="-2"/>
        </w:rPr>
        <w:t>r</w:t>
      </w:r>
      <w:r w:rsidRPr="003954F2">
        <w:t>ạ</w:t>
      </w:r>
      <w:r w:rsidRPr="003954F2">
        <w:rPr>
          <w:spacing w:val="-1"/>
        </w:rPr>
        <w:t>n</w:t>
      </w:r>
      <w:r w:rsidRPr="003954F2">
        <w:t>g</w:t>
      </w:r>
      <w:r w:rsidRPr="003954F2">
        <w:rPr>
          <w:spacing w:val="2"/>
        </w:rPr>
        <w:t xml:space="preserve"> </w:t>
      </w:r>
      <w:r w:rsidRPr="003954F2">
        <w:t>ổ</w:t>
      </w:r>
      <w:r w:rsidRPr="003954F2">
        <w:rPr>
          <w:spacing w:val="3"/>
        </w:rPr>
        <w:t xml:space="preserve"> </w:t>
      </w:r>
      <w:r w:rsidRPr="003954F2">
        <w:rPr>
          <w:spacing w:val="-1"/>
        </w:rPr>
        <w:t>b</w:t>
      </w:r>
      <w:r w:rsidRPr="003954F2">
        <w:rPr>
          <w:spacing w:val="1"/>
        </w:rPr>
        <w:t>ụ</w:t>
      </w:r>
      <w:r w:rsidRPr="003954F2">
        <w:t>ng</w:t>
      </w:r>
      <w:r w:rsidRPr="003954F2">
        <w:rPr>
          <w:spacing w:val="3"/>
        </w:rPr>
        <w:t xml:space="preserve"> </w:t>
      </w:r>
      <w:r w:rsidRPr="003954F2">
        <w:t>nói</w:t>
      </w:r>
      <w:r w:rsidRPr="003954F2">
        <w:rPr>
          <w:spacing w:val="3"/>
        </w:rPr>
        <w:t xml:space="preserve"> </w:t>
      </w:r>
      <w:r w:rsidRPr="003954F2">
        <w:rPr>
          <w:spacing w:val="-1"/>
        </w:rPr>
        <w:t>c</w:t>
      </w:r>
      <w:r w:rsidRPr="003954F2">
        <w:t>hung</w:t>
      </w:r>
      <w:r w:rsidRPr="003954F2">
        <w:rPr>
          <w:spacing w:val="4"/>
        </w:rPr>
        <w:t xml:space="preserve"> </w:t>
      </w:r>
      <w:r w:rsidRPr="003954F2">
        <w:t>(</w:t>
      </w:r>
      <w:r w:rsidRPr="003954F2">
        <w:rPr>
          <w:spacing w:val="-2"/>
        </w:rPr>
        <w:t>c</w:t>
      </w:r>
      <w:r w:rsidRPr="003954F2">
        <w:t xml:space="preserve">ác </w:t>
      </w:r>
      <w:r w:rsidRPr="003954F2">
        <w:rPr>
          <w:spacing w:val="1"/>
        </w:rPr>
        <w:t>t</w:t>
      </w:r>
      <w:r w:rsidRPr="003954F2">
        <w:rPr>
          <w:spacing w:val="-1"/>
        </w:rPr>
        <w:t>ạ</w:t>
      </w:r>
      <w:r w:rsidRPr="003954F2">
        <w:t xml:space="preserve">ng </w:t>
      </w:r>
      <w:r w:rsidRPr="003954F2">
        <w:rPr>
          <w:spacing w:val="1"/>
        </w:rPr>
        <w:t>đ</w:t>
      </w:r>
      <w:r w:rsidRPr="003954F2">
        <w:rPr>
          <w:spacing w:val="-2"/>
        </w:rPr>
        <w:t>ặ</w:t>
      </w:r>
      <w:r w:rsidRPr="003954F2">
        <w:t>c),</w:t>
      </w:r>
      <w:r w:rsidRPr="003954F2">
        <w:rPr>
          <w:spacing w:val="3"/>
        </w:rPr>
        <w:t xml:space="preserve"> </w:t>
      </w:r>
      <w:r w:rsidRPr="003954F2">
        <w:rPr>
          <w:spacing w:val="-1"/>
        </w:rPr>
        <w:t>c</w:t>
      </w:r>
      <w:r w:rsidRPr="003954F2">
        <w:t>ó</w:t>
      </w:r>
      <w:r w:rsidRPr="003954F2">
        <w:rPr>
          <w:spacing w:val="1"/>
        </w:rPr>
        <w:t xml:space="preserve"> độ</w:t>
      </w:r>
      <w:r w:rsidRPr="003954F2">
        <w:rPr>
          <w:spacing w:val="3"/>
        </w:rPr>
        <w:t xml:space="preserve"> </w:t>
      </w:r>
      <w:r w:rsidRPr="003954F2">
        <w:rPr>
          <w:spacing w:val="-1"/>
        </w:rPr>
        <w:t>c</w:t>
      </w:r>
      <w:r w:rsidRPr="003954F2">
        <w:t>hí</w:t>
      </w:r>
      <w:r w:rsidRPr="003954F2">
        <w:rPr>
          <w:spacing w:val="-1"/>
        </w:rPr>
        <w:t>n</w:t>
      </w:r>
      <w:r w:rsidRPr="003954F2">
        <w:t>h</w:t>
      </w:r>
      <w:r w:rsidRPr="003954F2">
        <w:rPr>
          <w:spacing w:val="2"/>
        </w:rPr>
        <w:t xml:space="preserve"> </w:t>
      </w:r>
      <w:r w:rsidRPr="003954F2">
        <w:rPr>
          <w:spacing w:val="1"/>
        </w:rPr>
        <w:t>x</w:t>
      </w:r>
      <w:r w:rsidRPr="003954F2">
        <w:t>ác</w:t>
      </w:r>
      <w:r w:rsidRPr="003954F2">
        <w:rPr>
          <w:spacing w:val="1"/>
        </w:rPr>
        <w:t xml:space="preserve"> </w:t>
      </w:r>
      <w:r w:rsidRPr="003954F2">
        <w:t>và tin</w:t>
      </w:r>
      <w:r w:rsidRPr="003954F2">
        <w:rPr>
          <w:spacing w:val="9"/>
        </w:rPr>
        <w:t xml:space="preserve"> </w:t>
      </w:r>
      <w:r w:rsidRPr="003954F2">
        <w:t>cậy</w:t>
      </w:r>
      <w:r w:rsidRPr="003954F2">
        <w:rPr>
          <w:spacing w:val="5"/>
        </w:rPr>
        <w:t xml:space="preserve"> </w:t>
      </w:r>
      <w:r w:rsidRPr="003954F2">
        <w:t>cao.</w:t>
      </w:r>
      <w:r w:rsidRPr="003954F2">
        <w:rPr>
          <w:spacing w:val="8"/>
        </w:rPr>
        <w:t xml:space="preserve"> </w:t>
      </w:r>
      <w:r w:rsidRPr="003954F2">
        <w:rPr>
          <w:spacing w:val="1"/>
        </w:rPr>
        <w:t>Có</w:t>
      </w:r>
      <w:r w:rsidRPr="003954F2">
        <w:rPr>
          <w:spacing w:val="7"/>
        </w:rPr>
        <w:t xml:space="preserve"> </w:t>
      </w:r>
      <w:r w:rsidRPr="003954F2">
        <w:t>thể</w:t>
      </w:r>
      <w:r w:rsidRPr="003954F2">
        <w:rPr>
          <w:spacing w:val="8"/>
        </w:rPr>
        <w:t xml:space="preserve"> </w:t>
      </w:r>
      <w:r w:rsidRPr="003954F2">
        <w:rPr>
          <w:spacing w:val="-1"/>
        </w:rPr>
        <w:t>áp</w:t>
      </w:r>
      <w:r w:rsidRPr="003954F2">
        <w:rPr>
          <w:spacing w:val="10"/>
        </w:rPr>
        <w:t xml:space="preserve"> </w:t>
      </w:r>
      <w:r w:rsidRPr="003954F2">
        <w:t>dụng</w:t>
      </w:r>
      <w:r w:rsidRPr="003954F2">
        <w:rPr>
          <w:spacing w:val="7"/>
        </w:rPr>
        <w:t xml:space="preserve"> </w:t>
      </w:r>
      <w:r w:rsidRPr="003954F2">
        <w:rPr>
          <w:spacing w:val="-9"/>
        </w:rPr>
        <w:t>đư</w:t>
      </w:r>
      <w:r w:rsidRPr="003954F2">
        <w:rPr>
          <w:spacing w:val="-10"/>
        </w:rPr>
        <w:t>ợc</w:t>
      </w:r>
      <w:r w:rsidRPr="003954F2">
        <w:rPr>
          <w:spacing w:val="11"/>
        </w:rPr>
        <w:t xml:space="preserve"> </w:t>
      </w:r>
      <w:r w:rsidRPr="003954F2">
        <w:rPr>
          <w:spacing w:val="1"/>
        </w:rPr>
        <w:t>v</w:t>
      </w:r>
      <w:r w:rsidRPr="003954F2">
        <w:t>ới</w:t>
      </w:r>
      <w:r w:rsidRPr="003954F2">
        <w:rPr>
          <w:spacing w:val="10"/>
        </w:rPr>
        <w:t xml:space="preserve"> </w:t>
      </w:r>
      <w:r w:rsidRPr="003954F2">
        <w:rPr>
          <w:spacing w:val="-3"/>
        </w:rPr>
        <w:t>m</w:t>
      </w:r>
      <w:r w:rsidRPr="003954F2">
        <w:t>ọi</w:t>
      </w:r>
      <w:r w:rsidRPr="003954F2">
        <w:rPr>
          <w:spacing w:val="7"/>
        </w:rPr>
        <w:t xml:space="preserve"> </w:t>
      </w:r>
      <w:r w:rsidRPr="003954F2">
        <w:rPr>
          <w:spacing w:val="1"/>
        </w:rPr>
        <w:t>đ</w:t>
      </w:r>
      <w:r w:rsidRPr="003954F2">
        <w:t>ối</w:t>
      </w:r>
      <w:r w:rsidRPr="003954F2">
        <w:rPr>
          <w:spacing w:val="9"/>
        </w:rPr>
        <w:t xml:space="preserve"> </w:t>
      </w:r>
      <w:r w:rsidRPr="003954F2">
        <w:rPr>
          <w:spacing w:val="-5"/>
        </w:rPr>
        <w:t>tư</w:t>
      </w:r>
      <w:r w:rsidRPr="003954F2">
        <w:rPr>
          <w:spacing w:val="-9"/>
        </w:rPr>
        <w:t>ợ</w:t>
      </w:r>
      <w:r w:rsidRPr="003954F2">
        <w:rPr>
          <w:spacing w:val="-7"/>
        </w:rPr>
        <w:t>ng,</w:t>
      </w:r>
      <w:r w:rsidRPr="003954F2">
        <w:rPr>
          <w:spacing w:val="9"/>
        </w:rPr>
        <w:t xml:space="preserve"> </w:t>
      </w:r>
      <w:r w:rsidRPr="003954F2">
        <w:t>khô</w:t>
      </w:r>
      <w:r w:rsidRPr="003954F2">
        <w:rPr>
          <w:spacing w:val="-1"/>
        </w:rPr>
        <w:t>n</w:t>
      </w:r>
      <w:r w:rsidRPr="003954F2">
        <w:t>g</w:t>
      </w:r>
      <w:r w:rsidRPr="003954F2">
        <w:rPr>
          <w:spacing w:val="10"/>
        </w:rPr>
        <w:t xml:space="preserve"> </w:t>
      </w:r>
      <w:r w:rsidRPr="003954F2">
        <w:t>ả</w:t>
      </w:r>
      <w:r w:rsidRPr="003954F2">
        <w:rPr>
          <w:spacing w:val="-1"/>
        </w:rPr>
        <w:t>n</w:t>
      </w:r>
      <w:r w:rsidRPr="003954F2">
        <w:t>h</w:t>
      </w:r>
      <w:r w:rsidRPr="003954F2">
        <w:rPr>
          <w:spacing w:val="10"/>
        </w:rPr>
        <w:t xml:space="preserve"> </w:t>
      </w:r>
      <w:r w:rsidRPr="003954F2">
        <w:rPr>
          <w:spacing w:val="-7"/>
        </w:rPr>
        <w:t>hư</w:t>
      </w:r>
      <w:r w:rsidRPr="003954F2">
        <w:rPr>
          <w:spacing w:val="-11"/>
        </w:rPr>
        <w:t>ở</w:t>
      </w:r>
      <w:r w:rsidRPr="003954F2">
        <w:rPr>
          <w:spacing w:val="-8"/>
        </w:rPr>
        <w:t>ng</w:t>
      </w:r>
      <w:r w:rsidRPr="003954F2">
        <w:rPr>
          <w:spacing w:val="9"/>
        </w:rPr>
        <w:t xml:space="preserve"> </w:t>
      </w:r>
      <w:r w:rsidRPr="003954F2">
        <w:rPr>
          <w:spacing w:val="1"/>
        </w:rPr>
        <w:t>đ</w:t>
      </w:r>
      <w:r w:rsidRPr="003954F2">
        <w:rPr>
          <w:spacing w:val="-1"/>
        </w:rPr>
        <w:t>ế</w:t>
      </w:r>
      <w:r w:rsidRPr="003954F2">
        <w:t>n</w:t>
      </w:r>
      <w:r w:rsidRPr="003954F2">
        <w:rPr>
          <w:spacing w:val="9"/>
        </w:rPr>
        <w:t xml:space="preserve"> </w:t>
      </w:r>
      <w:r w:rsidRPr="003954F2">
        <w:rPr>
          <w:spacing w:val="1"/>
        </w:rPr>
        <w:t>s</w:t>
      </w:r>
      <w:r w:rsidRPr="003954F2">
        <w:t>ức</w:t>
      </w:r>
      <w:r w:rsidRPr="003954F2">
        <w:rPr>
          <w:spacing w:val="6"/>
        </w:rPr>
        <w:t xml:space="preserve"> </w:t>
      </w:r>
      <w:r w:rsidRPr="003954F2">
        <w:t xml:space="preserve">khỏe. </w:t>
      </w:r>
      <w:r w:rsidRPr="003954F2">
        <w:rPr>
          <w:spacing w:val="-1"/>
        </w:rPr>
        <w:t>Đ</w:t>
      </w:r>
      <w:r w:rsidRPr="003954F2">
        <w:t>ây</w:t>
      </w:r>
      <w:r w:rsidRPr="003954F2">
        <w:rPr>
          <w:spacing w:val="3"/>
        </w:rPr>
        <w:t xml:space="preserve"> </w:t>
      </w:r>
      <w:r w:rsidRPr="003954F2">
        <w:rPr>
          <w:spacing w:val="1"/>
        </w:rPr>
        <w:t>l</w:t>
      </w:r>
      <w:r w:rsidRPr="003954F2">
        <w:t>à</w:t>
      </w:r>
      <w:r w:rsidRPr="003954F2">
        <w:rPr>
          <w:spacing w:val="3"/>
        </w:rPr>
        <w:t xml:space="preserve"> </w:t>
      </w:r>
      <w:r w:rsidRPr="003954F2">
        <w:rPr>
          <w:spacing w:val="1"/>
        </w:rPr>
        <w:t>k</w:t>
      </w:r>
      <w:r w:rsidRPr="003954F2">
        <w:t>ỹ</w:t>
      </w:r>
      <w:r w:rsidRPr="003954F2">
        <w:rPr>
          <w:spacing w:val="1"/>
        </w:rPr>
        <w:t xml:space="preserve"> t</w:t>
      </w:r>
      <w:r w:rsidRPr="003954F2">
        <w:t>h</w:t>
      </w:r>
      <w:r w:rsidRPr="003954F2">
        <w:rPr>
          <w:spacing w:val="1"/>
        </w:rPr>
        <w:t>u</w:t>
      </w:r>
      <w:r w:rsidRPr="003954F2">
        <w:t>ật</w:t>
      </w:r>
      <w:r w:rsidRPr="003954F2">
        <w:rPr>
          <w:spacing w:val="4"/>
        </w:rPr>
        <w:t xml:space="preserve"> </w:t>
      </w:r>
      <w:r w:rsidRPr="003954F2">
        <w:rPr>
          <w:spacing w:val="-1"/>
        </w:rPr>
        <w:t>c</w:t>
      </w:r>
      <w:r w:rsidRPr="003954F2">
        <w:t>h</w:t>
      </w:r>
      <w:r w:rsidRPr="003954F2">
        <w:rPr>
          <w:spacing w:val="-2"/>
        </w:rPr>
        <w:t>ẩ</w:t>
      </w:r>
      <w:r w:rsidRPr="003954F2">
        <w:t>n</w:t>
      </w:r>
      <w:r w:rsidRPr="003954F2">
        <w:rPr>
          <w:spacing w:val="4"/>
        </w:rPr>
        <w:t xml:space="preserve"> </w:t>
      </w:r>
      <w:r w:rsidRPr="003954F2">
        <w:rPr>
          <w:spacing w:val="1"/>
        </w:rPr>
        <w:t>đ</w:t>
      </w:r>
      <w:r w:rsidRPr="003954F2">
        <w:t>oán</w:t>
      </w:r>
      <w:r w:rsidRPr="003954F2">
        <w:rPr>
          <w:spacing w:val="5"/>
        </w:rPr>
        <w:t xml:space="preserve"> </w:t>
      </w:r>
      <w:r w:rsidRPr="003954F2">
        <w:rPr>
          <w:spacing w:val="-1"/>
        </w:rPr>
        <w:t>h</w:t>
      </w:r>
      <w:r w:rsidRPr="003954F2">
        <w:t>ình</w:t>
      </w:r>
      <w:r w:rsidRPr="003954F2">
        <w:rPr>
          <w:spacing w:val="5"/>
        </w:rPr>
        <w:t xml:space="preserve"> </w:t>
      </w:r>
      <w:r w:rsidRPr="003954F2">
        <w:rPr>
          <w:spacing w:val="-1"/>
        </w:rPr>
        <w:t>ản</w:t>
      </w:r>
      <w:r w:rsidRPr="003954F2">
        <w:t>h</w:t>
      </w:r>
      <w:r w:rsidRPr="003954F2">
        <w:rPr>
          <w:spacing w:val="5"/>
        </w:rPr>
        <w:t xml:space="preserve"> </w:t>
      </w:r>
      <w:r w:rsidRPr="003954F2">
        <w:t>nhằm</w:t>
      </w:r>
      <w:r w:rsidRPr="003954F2">
        <w:rPr>
          <w:spacing w:val="2"/>
        </w:rPr>
        <w:t xml:space="preserve"> </w:t>
      </w:r>
      <w:r w:rsidRPr="003954F2">
        <w:t>đánh</w:t>
      </w:r>
      <w:r w:rsidRPr="003954F2">
        <w:rPr>
          <w:spacing w:val="5"/>
        </w:rPr>
        <w:t xml:space="preserve"> </w:t>
      </w:r>
      <w:r w:rsidRPr="003954F2">
        <w:rPr>
          <w:spacing w:val="-1"/>
        </w:rPr>
        <w:t>g</w:t>
      </w:r>
      <w:r w:rsidRPr="003954F2">
        <w:rPr>
          <w:spacing w:val="1"/>
        </w:rPr>
        <w:t>i</w:t>
      </w:r>
      <w:r w:rsidRPr="003954F2">
        <w:t>á</w:t>
      </w:r>
      <w:r w:rsidRPr="003954F2">
        <w:rPr>
          <w:spacing w:val="3"/>
        </w:rPr>
        <w:t xml:space="preserve"> </w:t>
      </w:r>
      <w:r w:rsidRPr="003954F2">
        <w:t>c</w:t>
      </w:r>
      <w:r w:rsidRPr="003954F2">
        <w:rPr>
          <w:spacing w:val="-2"/>
        </w:rPr>
        <w:t>á</w:t>
      </w:r>
      <w:r w:rsidRPr="003954F2">
        <w:t>c</w:t>
      </w:r>
      <w:r w:rsidRPr="003954F2">
        <w:rPr>
          <w:spacing w:val="3"/>
        </w:rPr>
        <w:t xml:space="preserve"> </w:t>
      </w:r>
      <w:r w:rsidRPr="003954F2">
        <w:rPr>
          <w:spacing w:val="1"/>
        </w:rPr>
        <w:t>t</w:t>
      </w:r>
      <w:r w:rsidRPr="003954F2">
        <w:rPr>
          <w:spacing w:val="-1"/>
        </w:rPr>
        <w:t>ổ</w:t>
      </w:r>
      <w:r w:rsidRPr="003954F2">
        <w:t>n</w:t>
      </w:r>
      <w:r w:rsidRPr="003954F2">
        <w:rPr>
          <w:spacing w:val="5"/>
        </w:rPr>
        <w:t xml:space="preserve"> </w:t>
      </w:r>
      <w:r w:rsidRPr="003954F2">
        <w:rPr>
          <w:spacing w:val="-5"/>
        </w:rPr>
        <w:t>thư</w:t>
      </w:r>
      <w:r w:rsidRPr="003954F2">
        <w:rPr>
          <w:spacing w:val="-9"/>
        </w:rPr>
        <w:t>ơ</w:t>
      </w:r>
      <w:r w:rsidRPr="003954F2">
        <w:rPr>
          <w:spacing w:val="-5"/>
        </w:rPr>
        <w:t>ng,</w:t>
      </w:r>
      <w:r w:rsidRPr="003954F2">
        <w:rPr>
          <w:spacing w:val="3"/>
        </w:rPr>
        <w:t xml:space="preserve"> </w:t>
      </w:r>
      <w:r w:rsidRPr="003954F2">
        <w:t>bệ</w:t>
      </w:r>
      <w:r w:rsidRPr="003954F2">
        <w:rPr>
          <w:spacing w:val="-1"/>
        </w:rPr>
        <w:t>n</w:t>
      </w:r>
      <w:r w:rsidRPr="003954F2">
        <w:t>h</w:t>
      </w:r>
      <w:r w:rsidRPr="003954F2">
        <w:rPr>
          <w:spacing w:val="5"/>
        </w:rPr>
        <w:t xml:space="preserve"> </w:t>
      </w:r>
      <w:r w:rsidRPr="003954F2">
        <w:t>lí</w:t>
      </w:r>
      <w:r w:rsidRPr="003954F2">
        <w:rPr>
          <w:spacing w:val="4"/>
        </w:rPr>
        <w:t xml:space="preserve"> </w:t>
      </w:r>
      <w:r w:rsidRPr="003954F2">
        <w:t>thuộc</w:t>
      </w:r>
      <w:r w:rsidRPr="003954F2">
        <w:rPr>
          <w:spacing w:val="4"/>
        </w:rPr>
        <w:t xml:space="preserve"> </w:t>
      </w:r>
      <w:r w:rsidRPr="003954F2">
        <w:t xml:space="preserve">gan, </w:t>
      </w:r>
      <w:r w:rsidRPr="003954F2">
        <w:rPr>
          <w:spacing w:val="-2"/>
        </w:rPr>
        <w:t>m</w:t>
      </w:r>
      <w:r w:rsidRPr="003954F2">
        <w:t xml:space="preserve">ật, lách, </w:t>
      </w:r>
      <w:r w:rsidRPr="003954F2">
        <w:rPr>
          <w:spacing w:val="-1"/>
        </w:rPr>
        <w:t>t</w:t>
      </w:r>
      <w:r w:rsidRPr="003954F2">
        <w:t>ụ</w:t>
      </w:r>
      <w:r w:rsidRPr="003954F2">
        <w:rPr>
          <w:spacing w:val="-3"/>
        </w:rPr>
        <w:t>y</w:t>
      </w:r>
      <w:r w:rsidRPr="003954F2">
        <w:t>, hệ tiết</w:t>
      </w:r>
      <w:r w:rsidRPr="003954F2">
        <w:rPr>
          <w:spacing w:val="-2"/>
        </w:rPr>
        <w:t xml:space="preserve"> </w:t>
      </w:r>
      <w:r w:rsidRPr="003954F2">
        <w:t>n</w:t>
      </w:r>
      <w:r w:rsidRPr="003954F2">
        <w:rPr>
          <w:spacing w:val="1"/>
        </w:rPr>
        <w:t>i</w:t>
      </w:r>
      <w:r w:rsidRPr="003954F2">
        <w:rPr>
          <w:spacing w:val="-2"/>
        </w:rPr>
        <w:t>ệ</w:t>
      </w:r>
      <w:r w:rsidRPr="003954F2">
        <w:t xml:space="preserve">u, </w:t>
      </w:r>
      <w:r w:rsidRPr="003954F2">
        <w:rPr>
          <w:spacing w:val="-1"/>
        </w:rPr>
        <w:t>h</w:t>
      </w:r>
      <w:r w:rsidRPr="003954F2">
        <w:t xml:space="preserve">ệ </w:t>
      </w:r>
      <w:r w:rsidRPr="003954F2">
        <w:rPr>
          <w:spacing w:val="-2"/>
        </w:rPr>
        <w:t>s</w:t>
      </w:r>
      <w:r w:rsidRPr="003954F2">
        <w:t>inh</w:t>
      </w:r>
      <w:r w:rsidRPr="003954F2">
        <w:rPr>
          <w:spacing w:val="1"/>
        </w:rPr>
        <w:t xml:space="preserve"> </w:t>
      </w:r>
      <w:r w:rsidRPr="003954F2">
        <w:t xml:space="preserve">dục, </w:t>
      </w:r>
      <w:r w:rsidRPr="003954F2">
        <w:rPr>
          <w:spacing w:val="-2"/>
        </w:rPr>
        <w:t>v</w:t>
      </w:r>
      <w:r w:rsidRPr="003954F2">
        <w:rPr>
          <w:spacing w:val="1"/>
        </w:rPr>
        <w:t>i</w:t>
      </w:r>
      <w:r w:rsidRPr="003954F2">
        <w:rPr>
          <w:spacing w:val="-2"/>
        </w:rPr>
        <w:t>ê</w:t>
      </w:r>
      <w:r w:rsidRPr="003954F2">
        <w:t>m</w:t>
      </w:r>
      <w:r w:rsidRPr="003954F2">
        <w:rPr>
          <w:spacing w:val="-2"/>
        </w:rPr>
        <w:t xml:space="preserve"> </w:t>
      </w:r>
      <w:r w:rsidRPr="003954F2">
        <w:t>ru</w:t>
      </w:r>
      <w:r w:rsidRPr="003954F2">
        <w:rPr>
          <w:spacing w:val="1"/>
        </w:rPr>
        <w:t>ộ</w:t>
      </w:r>
      <w:r w:rsidRPr="003954F2">
        <w:t>t</w:t>
      </w:r>
      <w:r w:rsidRPr="003954F2">
        <w:rPr>
          <w:spacing w:val="1"/>
        </w:rPr>
        <w:t xml:space="preserve"> </w:t>
      </w:r>
      <w:r w:rsidRPr="003954F2">
        <w:rPr>
          <w:spacing w:val="-1"/>
        </w:rPr>
        <w:t>t</w:t>
      </w:r>
      <w:r w:rsidRPr="003954F2">
        <w:t>hừa,</w:t>
      </w:r>
      <w:r w:rsidRPr="003954F2">
        <w:rPr>
          <w:spacing w:val="-1"/>
        </w:rPr>
        <w:t xml:space="preserve"> </w:t>
      </w:r>
      <w:r w:rsidRPr="003954F2">
        <w:t>khối</w:t>
      </w:r>
      <w:r w:rsidRPr="003954F2">
        <w:rPr>
          <w:spacing w:val="-2"/>
        </w:rPr>
        <w:t xml:space="preserve"> </w:t>
      </w:r>
      <w:r w:rsidRPr="003954F2">
        <w:t>u</w:t>
      </w:r>
      <w:r w:rsidRPr="003954F2">
        <w:rPr>
          <w:spacing w:val="1"/>
        </w:rPr>
        <w:t xml:space="preserve"> </w:t>
      </w:r>
      <w:r w:rsidRPr="003954F2">
        <w:t>l</w:t>
      </w:r>
      <w:r w:rsidRPr="003954F2">
        <w:rPr>
          <w:spacing w:val="-1"/>
        </w:rPr>
        <w:t>ớ</w:t>
      </w:r>
      <w:r w:rsidRPr="003954F2">
        <w:t>n</w:t>
      </w:r>
      <w:r w:rsidRPr="003954F2">
        <w:rPr>
          <w:spacing w:val="1"/>
        </w:rPr>
        <w:t xml:space="preserve"> ở</w:t>
      </w:r>
      <w:r w:rsidRPr="003954F2">
        <w:t xml:space="preserve"> r</w:t>
      </w:r>
      <w:r w:rsidRPr="003954F2">
        <w:rPr>
          <w:spacing w:val="-1"/>
        </w:rPr>
        <w:t>u</w:t>
      </w:r>
      <w:r w:rsidRPr="003954F2">
        <w:t>ột, dịch</w:t>
      </w:r>
      <w:r w:rsidRPr="003954F2">
        <w:rPr>
          <w:spacing w:val="-1"/>
        </w:rPr>
        <w:t xml:space="preserve"> </w:t>
      </w:r>
      <w:r w:rsidRPr="003954F2">
        <w:t>ổ bung, d</w:t>
      </w:r>
      <w:r w:rsidRPr="003954F2">
        <w:rPr>
          <w:spacing w:val="1"/>
        </w:rPr>
        <w:t>ị</w:t>
      </w:r>
      <w:r w:rsidRPr="003954F2">
        <w:rPr>
          <w:spacing w:val="-2"/>
        </w:rPr>
        <w:t>c</w:t>
      </w:r>
      <w:r w:rsidRPr="003954F2">
        <w:t>h</w:t>
      </w:r>
      <w:r w:rsidRPr="003954F2">
        <w:rPr>
          <w:spacing w:val="1"/>
        </w:rPr>
        <w:t xml:space="preserve"> </w:t>
      </w:r>
      <w:r w:rsidRPr="003954F2">
        <w:rPr>
          <w:spacing w:val="-3"/>
        </w:rPr>
        <w:t>m</w:t>
      </w:r>
      <w:r w:rsidRPr="003954F2">
        <w:t>àng</w:t>
      </w:r>
      <w:r w:rsidRPr="003954F2">
        <w:rPr>
          <w:spacing w:val="1"/>
        </w:rPr>
        <w:t xml:space="preserve"> </w:t>
      </w:r>
      <w:r w:rsidRPr="003954F2">
        <w:rPr>
          <w:spacing w:val="-1"/>
        </w:rPr>
        <w:t>ph</w:t>
      </w:r>
      <w:r w:rsidRPr="003954F2">
        <w:rPr>
          <w:spacing w:val="1"/>
        </w:rPr>
        <w:t>ổ</w:t>
      </w:r>
      <w:r w:rsidRPr="003954F2">
        <w:t>i</w:t>
      </w:r>
      <w:r w:rsidRPr="003954F2">
        <w:rPr>
          <w:spacing w:val="-1"/>
        </w:rPr>
        <w:t xml:space="preserve"> </w:t>
      </w:r>
      <w:r w:rsidRPr="003954F2">
        <w:t xml:space="preserve">và </w:t>
      </w:r>
      <w:r w:rsidRPr="003954F2">
        <w:rPr>
          <w:spacing w:val="-1"/>
        </w:rPr>
        <w:t>dị</w:t>
      </w:r>
      <w:r w:rsidRPr="003954F2">
        <w:t>ch</w:t>
      </w:r>
      <w:r w:rsidRPr="003954F2">
        <w:rPr>
          <w:spacing w:val="1"/>
        </w:rPr>
        <w:t xml:space="preserve"> </w:t>
      </w:r>
      <w:r w:rsidRPr="003954F2">
        <w:rPr>
          <w:spacing w:val="-3"/>
        </w:rPr>
        <w:t>m</w:t>
      </w:r>
      <w:r w:rsidRPr="003954F2">
        <w:t>àng</w:t>
      </w:r>
      <w:r w:rsidRPr="003954F2">
        <w:rPr>
          <w:spacing w:val="1"/>
        </w:rPr>
        <w:t xml:space="preserve"> </w:t>
      </w:r>
      <w:r w:rsidRPr="003954F2">
        <w:rPr>
          <w:spacing w:val="-1"/>
        </w:rPr>
        <w:t>n</w:t>
      </w:r>
      <w:r w:rsidRPr="003954F2">
        <w:rPr>
          <w:spacing w:val="1"/>
        </w:rPr>
        <w:t>g</w:t>
      </w:r>
      <w:r w:rsidRPr="003954F2">
        <w:t>o</w:t>
      </w:r>
      <w:r w:rsidRPr="003954F2">
        <w:rPr>
          <w:spacing w:val="3"/>
        </w:rPr>
        <w:t>à</w:t>
      </w:r>
      <w:r w:rsidRPr="003954F2">
        <w:t>i</w:t>
      </w:r>
      <w:r w:rsidRPr="003954F2">
        <w:rPr>
          <w:spacing w:val="-2"/>
        </w:rPr>
        <w:t xml:space="preserve"> </w:t>
      </w:r>
      <w:r w:rsidRPr="003954F2">
        <w:t>ti</w:t>
      </w:r>
      <w:r w:rsidRPr="003954F2">
        <w:rPr>
          <w:spacing w:val="-3"/>
        </w:rPr>
        <w:t>m</w:t>
      </w:r>
      <w:r w:rsidRPr="003954F2">
        <w:t>…</w:t>
      </w:r>
    </w:p>
    <w:p w14:paraId="725F7500" w14:textId="77777777" w:rsidR="00796700" w:rsidRPr="00DA4351" w:rsidRDefault="00796700" w:rsidP="00796700">
      <w:pPr>
        <w:rPr>
          <w:b/>
          <w:bCs/>
        </w:rPr>
      </w:pPr>
      <w:r w:rsidRPr="00DA4351">
        <w:rPr>
          <w:b/>
          <w:bCs/>
        </w:rPr>
        <w:t>II. CHỈ</w:t>
      </w:r>
      <w:r w:rsidRPr="00DA4351">
        <w:rPr>
          <w:b/>
          <w:bCs/>
          <w:spacing w:val="1"/>
        </w:rPr>
        <w:t xml:space="preserve"> </w:t>
      </w:r>
      <w:r w:rsidRPr="00DA4351">
        <w:rPr>
          <w:b/>
          <w:bCs/>
          <w:spacing w:val="-2"/>
        </w:rPr>
        <w:t>Đ</w:t>
      </w:r>
      <w:r w:rsidRPr="00DA4351">
        <w:rPr>
          <w:b/>
          <w:bCs/>
        </w:rPr>
        <w:t>ỊNH</w:t>
      </w:r>
    </w:p>
    <w:p w14:paraId="53186E18" w14:textId="24BC34B1" w:rsidR="00796700" w:rsidRPr="003954F2" w:rsidRDefault="00796700" w:rsidP="00796700">
      <w:r w:rsidRPr="003954F2">
        <w:rPr>
          <w:rFonts w:eastAsia="Calibri"/>
        </w:rPr>
        <w:t>- </w:t>
      </w:r>
      <w:r w:rsidRPr="003954F2">
        <w:t>Chấn thương bụ</w:t>
      </w:r>
      <w:r w:rsidR="00DA4351">
        <w:t>n</w:t>
      </w:r>
      <w:r w:rsidRPr="003954F2">
        <w:t>g</w:t>
      </w:r>
      <w:r w:rsidR="00DA4351">
        <w:t>.</w:t>
      </w:r>
    </w:p>
    <w:p w14:paraId="6B447A8A" w14:textId="64B8028B" w:rsidR="00796700" w:rsidRPr="003954F2" w:rsidRDefault="00796700" w:rsidP="00796700">
      <w:r w:rsidRPr="003954F2">
        <w:t xml:space="preserve">- Tình trạng sốc: </w:t>
      </w:r>
      <w:r w:rsidR="00DA4351">
        <w:t>S</w:t>
      </w:r>
      <w:r w:rsidRPr="003954F2">
        <w:t>ốc tim, sốc mất máu …</w:t>
      </w:r>
    </w:p>
    <w:p w14:paraId="3D1DE895" w14:textId="27D53D65" w:rsidR="00796700" w:rsidRPr="003954F2" w:rsidRDefault="00796700" w:rsidP="00796700">
      <w:r w:rsidRPr="003954F2">
        <w:t xml:space="preserve">- Nghi ngờ các bất thư ờng trong ổ bụng: </w:t>
      </w:r>
      <w:r w:rsidR="00DA4351">
        <w:t>D</w:t>
      </w:r>
      <w:r w:rsidRPr="003954F2">
        <w:t>ịch, máu, vỡ phình động mạch chủ</w:t>
      </w:r>
      <w:r w:rsidR="00287249">
        <w:t xml:space="preserve"> </w:t>
      </w:r>
      <w:r w:rsidRPr="003954F2">
        <w:t>bụng, sỏi mật, ứ nước – mủ đài bể thận ...</w:t>
      </w:r>
    </w:p>
    <w:p w14:paraId="3F707E0F" w14:textId="63037A8D" w:rsidR="00796700" w:rsidRPr="003954F2" w:rsidRDefault="00796700" w:rsidP="00796700">
      <w:r w:rsidRPr="003954F2">
        <w:t xml:space="preserve">- Nghi ngờ có bất thư ờng trong cấp cứu sản khoa: </w:t>
      </w:r>
      <w:r w:rsidR="00DA4351">
        <w:t>C</w:t>
      </w:r>
      <w:r w:rsidRPr="003954F2">
        <w:t>hửa ngoài tử cung vỡ</w:t>
      </w:r>
    </w:p>
    <w:p w14:paraId="59A0EECC" w14:textId="17814BA4" w:rsidR="00796700" w:rsidRPr="003954F2" w:rsidRDefault="00796700" w:rsidP="00796700">
      <w:r w:rsidRPr="003954F2">
        <w:t>- Nghi ngờ dịch màng phổi, khí màng phổi</w:t>
      </w:r>
      <w:r w:rsidR="00DA4351">
        <w:t>.</w:t>
      </w:r>
    </w:p>
    <w:p w14:paraId="0DF5F0CA" w14:textId="563F92F1" w:rsidR="00796700" w:rsidRPr="003954F2" w:rsidRDefault="00796700" w:rsidP="00796700">
      <w:r w:rsidRPr="003954F2">
        <w:t>- Tìm các huyết khối tĩnh m ạch sâu</w:t>
      </w:r>
      <w:r w:rsidR="00DA4351">
        <w:t>.</w:t>
      </w:r>
    </w:p>
    <w:p w14:paraId="2F231F58" w14:textId="5FF50283" w:rsidR="00796700" w:rsidRPr="003954F2" w:rsidRDefault="00796700" w:rsidP="00796700">
      <w:r w:rsidRPr="003954F2">
        <w:t>- Siêu âm đánh giá lượng dịch ổ bụng cho Người bệnh viêm tụy cấp và sau mổ</w:t>
      </w:r>
    </w:p>
    <w:p w14:paraId="71764204" w14:textId="25FD0CE5" w:rsidR="00796700" w:rsidRPr="003954F2" w:rsidRDefault="00796700" w:rsidP="00796700">
      <w:r w:rsidRPr="003954F2">
        <w:t xml:space="preserve">- Hướng dẫn làm các thủ thuật: </w:t>
      </w:r>
      <w:r w:rsidR="00DA4351" w:rsidRPr="00DA4351">
        <w:t>Đ</w:t>
      </w:r>
      <w:r w:rsidRPr="003954F2">
        <w:t>ặt catheter tĩnh mạch trung tâm, chọc hút –</w:t>
      </w:r>
      <w:r w:rsidRPr="003954F2">
        <w:br/>
        <w:t>chọc dẫn lưu dịch màng phổi, đặt dẫn lưu ổ dịch trong</w:t>
      </w:r>
      <w:r w:rsidRPr="003954F2">
        <w:rPr>
          <w:rFonts w:eastAsia="Calibri"/>
        </w:rPr>
        <w:t xml:space="preserve"> ổ bụng …</w:t>
      </w:r>
    </w:p>
    <w:p w14:paraId="60CF857E" w14:textId="77777777" w:rsidR="00796700" w:rsidRPr="00DA4351" w:rsidRDefault="00796700" w:rsidP="00796700">
      <w:pPr>
        <w:rPr>
          <w:b/>
          <w:bCs/>
        </w:rPr>
      </w:pPr>
      <w:r w:rsidRPr="00DA4351">
        <w:rPr>
          <w:b/>
          <w:bCs/>
          <w:spacing w:val="1"/>
        </w:rPr>
        <w:t>I</w:t>
      </w:r>
      <w:r w:rsidRPr="00DA4351">
        <w:rPr>
          <w:b/>
          <w:bCs/>
        </w:rPr>
        <w:t>II. CHỐNG</w:t>
      </w:r>
      <w:r w:rsidRPr="00DA4351">
        <w:rPr>
          <w:b/>
          <w:bCs/>
          <w:spacing w:val="1"/>
        </w:rPr>
        <w:t xml:space="preserve"> </w:t>
      </w:r>
      <w:r w:rsidRPr="00DA4351">
        <w:rPr>
          <w:b/>
          <w:bCs/>
        </w:rPr>
        <w:t>CHỈ</w:t>
      </w:r>
      <w:r w:rsidRPr="00DA4351">
        <w:rPr>
          <w:b/>
          <w:bCs/>
          <w:spacing w:val="1"/>
        </w:rPr>
        <w:t xml:space="preserve"> </w:t>
      </w:r>
      <w:r w:rsidRPr="00DA4351">
        <w:rPr>
          <w:b/>
          <w:bCs/>
          <w:spacing w:val="-2"/>
        </w:rPr>
        <w:t>Đ</w:t>
      </w:r>
      <w:r w:rsidRPr="00DA4351">
        <w:rPr>
          <w:b/>
          <w:bCs/>
        </w:rPr>
        <w:t>ỊNH</w:t>
      </w:r>
    </w:p>
    <w:p w14:paraId="14411E4C" w14:textId="5EC36A55" w:rsidR="00796700" w:rsidRPr="003954F2" w:rsidRDefault="00796700" w:rsidP="00796700">
      <w:r w:rsidRPr="003954F2">
        <w:t>Không</w:t>
      </w:r>
      <w:r w:rsidRPr="003954F2">
        <w:rPr>
          <w:spacing w:val="1"/>
        </w:rPr>
        <w:t xml:space="preserve"> </w:t>
      </w:r>
      <w:r w:rsidRPr="003954F2">
        <w:rPr>
          <w:spacing w:val="-2"/>
        </w:rPr>
        <w:t>c</w:t>
      </w:r>
      <w:r w:rsidRPr="003954F2">
        <w:t xml:space="preserve">ó </w:t>
      </w:r>
      <w:r w:rsidRPr="003954F2">
        <w:rPr>
          <w:spacing w:val="-2"/>
        </w:rPr>
        <w:t>c</w:t>
      </w:r>
      <w:r w:rsidRPr="003954F2">
        <w:t>hố</w:t>
      </w:r>
      <w:r w:rsidRPr="003954F2">
        <w:rPr>
          <w:spacing w:val="-1"/>
        </w:rPr>
        <w:t>n</w:t>
      </w:r>
      <w:r w:rsidRPr="003954F2">
        <w:t>g</w:t>
      </w:r>
      <w:r w:rsidRPr="003954F2">
        <w:rPr>
          <w:spacing w:val="1"/>
        </w:rPr>
        <w:t xml:space="preserve"> </w:t>
      </w:r>
      <w:r w:rsidRPr="003954F2">
        <w:t>c</w:t>
      </w:r>
      <w:r w:rsidRPr="003954F2">
        <w:rPr>
          <w:spacing w:val="-1"/>
        </w:rPr>
        <w:t>h</w:t>
      </w:r>
      <w:r w:rsidRPr="003954F2">
        <w:t>ỉ</w:t>
      </w:r>
      <w:r w:rsidRPr="003954F2">
        <w:rPr>
          <w:spacing w:val="-2"/>
        </w:rPr>
        <w:t xml:space="preserve"> </w:t>
      </w:r>
      <w:r w:rsidRPr="003954F2">
        <w:t>đị</w:t>
      </w:r>
      <w:r w:rsidRPr="003954F2">
        <w:rPr>
          <w:spacing w:val="-1"/>
        </w:rPr>
        <w:t>n</w:t>
      </w:r>
      <w:r w:rsidRPr="003954F2">
        <w:t xml:space="preserve">h </w:t>
      </w:r>
      <w:r w:rsidRPr="003954F2">
        <w:rPr>
          <w:spacing w:val="-1"/>
        </w:rPr>
        <w:t>t</w:t>
      </w:r>
      <w:r w:rsidRPr="003954F2">
        <w:t>u</w:t>
      </w:r>
      <w:r w:rsidRPr="003954F2">
        <w:rPr>
          <w:spacing w:val="-2"/>
        </w:rPr>
        <w:t>y</w:t>
      </w:r>
      <w:r w:rsidRPr="003954F2">
        <w:t>ệt đối với</w:t>
      </w:r>
      <w:r w:rsidRPr="003954F2">
        <w:rPr>
          <w:spacing w:val="-1"/>
        </w:rPr>
        <w:t xml:space="preserve"> </w:t>
      </w:r>
      <w:r w:rsidRPr="003954F2">
        <w:t>s</w:t>
      </w:r>
      <w:r w:rsidRPr="003954F2">
        <w:rPr>
          <w:spacing w:val="1"/>
        </w:rPr>
        <w:t>i</w:t>
      </w:r>
      <w:r w:rsidRPr="003954F2">
        <w:rPr>
          <w:spacing w:val="-2"/>
        </w:rPr>
        <w:t>ê</w:t>
      </w:r>
      <w:r w:rsidRPr="003954F2">
        <w:t>u âm</w:t>
      </w:r>
      <w:r w:rsidR="006024A1">
        <w:t>.</w:t>
      </w:r>
      <w:r w:rsidRPr="003954F2">
        <w:t xml:space="preserve"> </w:t>
      </w:r>
    </w:p>
    <w:p w14:paraId="21341630" w14:textId="77777777" w:rsidR="00796700" w:rsidRPr="00DA4351" w:rsidRDefault="00796700" w:rsidP="00796700">
      <w:pPr>
        <w:rPr>
          <w:b/>
          <w:bCs/>
        </w:rPr>
      </w:pPr>
      <w:r w:rsidRPr="00DA4351">
        <w:rPr>
          <w:b/>
          <w:bCs/>
          <w:spacing w:val="1"/>
        </w:rPr>
        <w:t>I</w:t>
      </w:r>
      <w:r w:rsidRPr="00DA4351">
        <w:rPr>
          <w:b/>
          <w:bCs/>
        </w:rPr>
        <w:t>V. CHU</w:t>
      </w:r>
      <w:r w:rsidRPr="00DA4351">
        <w:rPr>
          <w:b/>
          <w:bCs/>
          <w:spacing w:val="-1"/>
        </w:rPr>
        <w:t>Ẩ</w:t>
      </w:r>
      <w:r w:rsidRPr="00DA4351">
        <w:rPr>
          <w:b/>
          <w:bCs/>
        </w:rPr>
        <w:t>N BỊ</w:t>
      </w:r>
    </w:p>
    <w:p w14:paraId="6643FB56" w14:textId="77777777" w:rsidR="00796700" w:rsidRPr="00DA4351" w:rsidRDefault="00796700" w:rsidP="00796700">
      <w:pPr>
        <w:rPr>
          <w:b/>
          <w:bCs/>
        </w:rPr>
      </w:pPr>
      <w:r w:rsidRPr="00DA4351">
        <w:rPr>
          <w:b/>
          <w:bCs/>
          <w:spacing w:val="1"/>
        </w:rPr>
        <w:t>1</w:t>
      </w:r>
      <w:r w:rsidRPr="00DA4351">
        <w:rPr>
          <w:b/>
          <w:bCs/>
        </w:rPr>
        <w:t>. Cán bộ</w:t>
      </w:r>
      <w:r w:rsidRPr="00DA4351">
        <w:rPr>
          <w:b/>
          <w:bCs/>
          <w:spacing w:val="1"/>
        </w:rPr>
        <w:t xml:space="preserve"> </w:t>
      </w:r>
      <w:r w:rsidRPr="00DA4351">
        <w:rPr>
          <w:b/>
          <w:bCs/>
          <w:spacing w:val="-2"/>
        </w:rPr>
        <w:t>t</w:t>
      </w:r>
      <w:r w:rsidRPr="00DA4351">
        <w:rPr>
          <w:b/>
          <w:bCs/>
        </w:rPr>
        <w:t>hực hi</w:t>
      </w:r>
      <w:r w:rsidRPr="00DA4351">
        <w:rPr>
          <w:b/>
          <w:bCs/>
          <w:spacing w:val="-2"/>
        </w:rPr>
        <w:t>ệ</w:t>
      </w:r>
      <w:r w:rsidRPr="00DA4351">
        <w:rPr>
          <w:b/>
          <w:bCs/>
        </w:rPr>
        <w:t>n:</w:t>
      </w:r>
    </w:p>
    <w:p w14:paraId="590E1285" w14:textId="77777777" w:rsidR="00796700" w:rsidRPr="003954F2" w:rsidRDefault="00796700" w:rsidP="00796700">
      <w:r w:rsidRPr="003954F2">
        <w:t>- Bác sỹ</w:t>
      </w:r>
      <w:r w:rsidRPr="003954F2">
        <w:rPr>
          <w:spacing w:val="-2"/>
        </w:rPr>
        <w:t xml:space="preserve"> </w:t>
      </w:r>
      <w:r w:rsidRPr="003954F2">
        <w:t>chu</w:t>
      </w:r>
      <w:r w:rsidRPr="003954F2">
        <w:rPr>
          <w:spacing w:val="-1"/>
        </w:rPr>
        <w:t>y</w:t>
      </w:r>
      <w:r w:rsidRPr="003954F2">
        <w:t>ên</w:t>
      </w:r>
      <w:r w:rsidRPr="003954F2">
        <w:rPr>
          <w:spacing w:val="1"/>
        </w:rPr>
        <w:t xml:space="preserve"> </w:t>
      </w:r>
      <w:r w:rsidRPr="003954F2">
        <w:rPr>
          <w:spacing w:val="-1"/>
        </w:rPr>
        <w:t>k</w:t>
      </w:r>
      <w:r w:rsidRPr="003954F2">
        <w:rPr>
          <w:spacing w:val="1"/>
        </w:rPr>
        <w:t>h</w:t>
      </w:r>
      <w:r w:rsidRPr="003954F2">
        <w:t>oa</w:t>
      </w:r>
      <w:r w:rsidRPr="003954F2">
        <w:rPr>
          <w:spacing w:val="-2"/>
        </w:rPr>
        <w:t xml:space="preserve"> </w:t>
      </w:r>
      <w:r w:rsidRPr="003954F2">
        <w:t>ch</w:t>
      </w:r>
      <w:r w:rsidRPr="003954F2">
        <w:rPr>
          <w:spacing w:val="-2"/>
        </w:rPr>
        <w:t>ẩ</w:t>
      </w:r>
      <w:r w:rsidRPr="003954F2">
        <w:t>n</w:t>
      </w:r>
      <w:r w:rsidRPr="003954F2">
        <w:rPr>
          <w:spacing w:val="1"/>
        </w:rPr>
        <w:t xml:space="preserve"> </w:t>
      </w:r>
      <w:r w:rsidRPr="003954F2">
        <w:t>đo</w:t>
      </w:r>
      <w:r w:rsidRPr="003954F2">
        <w:rPr>
          <w:spacing w:val="-2"/>
        </w:rPr>
        <w:t>á</w:t>
      </w:r>
      <w:r w:rsidRPr="003954F2">
        <w:t>n hì</w:t>
      </w:r>
      <w:r w:rsidRPr="003954F2">
        <w:rPr>
          <w:spacing w:val="-1"/>
        </w:rPr>
        <w:t>n</w:t>
      </w:r>
      <w:r w:rsidRPr="003954F2">
        <w:t>h</w:t>
      </w:r>
      <w:r w:rsidRPr="003954F2">
        <w:rPr>
          <w:spacing w:val="1"/>
        </w:rPr>
        <w:t xml:space="preserve"> </w:t>
      </w:r>
      <w:r w:rsidRPr="003954F2">
        <w:rPr>
          <w:spacing w:val="-2"/>
        </w:rPr>
        <w:t>ả</w:t>
      </w:r>
      <w:r w:rsidRPr="003954F2">
        <w:t>nh</w:t>
      </w:r>
      <w:r w:rsidRPr="003954F2">
        <w:rPr>
          <w:spacing w:val="-1"/>
        </w:rPr>
        <w:t xml:space="preserve"> </w:t>
      </w:r>
      <w:r w:rsidRPr="003954F2">
        <w:t>hoặc c</w:t>
      </w:r>
      <w:r w:rsidRPr="003954F2">
        <w:rPr>
          <w:spacing w:val="-1"/>
        </w:rPr>
        <w:t>h</w:t>
      </w:r>
      <w:r w:rsidRPr="003954F2">
        <w:t>u</w:t>
      </w:r>
      <w:r w:rsidRPr="003954F2">
        <w:rPr>
          <w:spacing w:val="-3"/>
        </w:rPr>
        <w:t>y</w:t>
      </w:r>
      <w:r w:rsidRPr="003954F2">
        <w:t xml:space="preserve">ên khoa </w:t>
      </w:r>
      <w:r w:rsidRPr="003954F2">
        <w:rPr>
          <w:spacing w:val="-1"/>
        </w:rPr>
        <w:t>s</w:t>
      </w:r>
      <w:r w:rsidRPr="003954F2">
        <w:t>i</w:t>
      </w:r>
      <w:r w:rsidRPr="003954F2">
        <w:rPr>
          <w:spacing w:val="-2"/>
        </w:rPr>
        <w:t>ê</w:t>
      </w:r>
      <w:r w:rsidRPr="003954F2">
        <w:t xml:space="preserve">u âm </w:t>
      </w:r>
    </w:p>
    <w:p w14:paraId="0BE950F6" w14:textId="174E260F" w:rsidR="00796700" w:rsidRPr="003954F2" w:rsidRDefault="00796700" w:rsidP="00796700">
      <w:pPr>
        <w:rPr>
          <w:spacing w:val="119"/>
        </w:rPr>
      </w:pPr>
      <w:r w:rsidRPr="003954F2">
        <w:t>- Kỹ</w:t>
      </w:r>
      <w:r w:rsidRPr="003954F2">
        <w:rPr>
          <w:spacing w:val="-2"/>
        </w:rPr>
        <w:t xml:space="preserve"> </w:t>
      </w:r>
      <w:r w:rsidRPr="003954F2">
        <w:t>th</w:t>
      </w:r>
      <w:r w:rsidRPr="003954F2">
        <w:rPr>
          <w:spacing w:val="1"/>
        </w:rPr>
        <w:t>u</w:t>
      </w:r>
      <w:r w:rsidRPr="003954F2">
        <w:rPr>
          <w:spacing w:val="-2"/>
        </w:rPr>
        <w:t>ậ</w:t>
      </w:r>
      <w:r w:rsidRPr="003954F2">
        <w:t>t</w:t>
      </w:r>
      <w:r w:rsidRPr="003954F2">
        <w:rPr>
          <w:spacing w:val="1"/>
        </w:rPr>
        <w:t xml:space="preserve"> </w:t>
      </w:r>
      <w:r w:rsidRPr="003954F2">
        <w:rPr>
          <w:spacing w:val="-1"/>
        </w:rPr>
        <w:t>v</w:t>
      </w:r>
      <w:r w:rsidRPr="003954F2">
        <w:t>i</w:t>
      </w:r>
      <w:r w:rsidRPr="003954F2">
        <w:rPr>
          <w:spacing w:val="-1"/>
        </w:rPr>
        <w:t>ê</w:t>
      </w:r>
      <w:r w:rsidRPr="003954F2">
        <w:t>n hoặc</w:t>
      </w:r>
      <w:r w:rsidRPr="003954F2">
        <w:rPr>
          <w:spacing w:val="-2"/>
        </w:rPr>
        <w:t xml:space="preserve"> </w:t>
      </w:r>
      <w:r w:rsidRPr="003954F2">
        <w:t>đi</w:t>
      </w:r>
      <w:r w:rsidRPr="003954F2">
        <w:rPr>
          <w:spacing w:val="-1"/>
        </w:rPr>
        <w:t>ề</w:t>
      </w:r>
      <w:r w:rsidRPr="003954F2">
        <w:t>u</w:t>
      </w:r>
      <w:r w:rsidRPr="003954F2">
        <w:rPr>
          <w:spacing w:val="-1"/>
        </w:rPr>
        <w:t xml:space="preserve"> </w:t>
      </w:r>
      <w:r w:rsidRPr="003954F2">
        <w:rPr>
          <w:spacing w:val="-6"/>
        </w:rPr>
        <w:t>dưỡn</w:t>
      </w:r>
      <w:r w:rsidRPr="003954F2">
        <w:rPr>
          <w:spacing w:val="-8"/>
        </w:rPr>
        <w:t>g</w:t>
      </w:r>
      <w:r w:rsidRPr="003954F2">
        <w:rPr>
          <w:spacing w:val="-7"/>
        </w:rPr>
        <w:t>:</w:t>
      </w:r>
      <w:r w:rsidRPr="003954F2">
        <w:t xml:space="preserve"> </w:t>
      </w:r>
      <w:r w:rsidR="00DA4351">
        <w:rPr>
          <w:spacing w:val="-1"/>
        </w:rPr>
        <w:t>G</w:t>
      </w:r>
      <w:r w:rsidRPr="003954F2">
        <w:rPr>
          <w:spacing w:val="1"/>
        </w:rPr>
        <w:t>h</w:t>
      </w:r>
      <w:r w:rsidRPr="003954F2">
        <w:t>i</w:t>
      </w:r>
      <w:r w:rsidRPr="003954F2">
        <w:rPr>
          <w:spacing w:val="-1"/>
        </w:rPr>
        <w:t xml:space="preserve"> </w:t>
      </w:r>
      <w:r w:rsidRPr="003954F2">
        <w:t xml:space="preserve">và </w:t>
      </w:r>
      <w:r w:rsidRPr="003954F2">
        <w:rPr>
          <w:spacing w:val="-1"/>
        </w:rPr>
        <w:t>t</w:t>
      </w:r>
      <w:r w:rsidRPr="003954F2">
        <w:rPr>
          <w:spacing w:val="-3"/>
        </w:rPr>
        <w:t>r</w:t>
      </w:r>
      <w:r w:rsidRPr="003954F2">
        <w:t>ả k</w:t>
      </w:r>
      <w:r w:rsidRPr="003954F2">
        <w:rPr>
          <w:spacing w:val="-1"/>
        </w:rPr>
        <w:t>ế</w:t>
      </w:r>
      <w:r w:rsidRPr="003954F2">
        <w:t xml:space="preserve">t </w:t>
      </w:r>
      <w:r w:rsidRPr="003954F2">
        <w:rPr>
          <w:spacing w:val="-1"/>
        </w:rPr>
        <w:t>q</w:t>
      </w:r>
      <w:r w:rsidRPr="003954F2">
        <w:rPr>
          <w:spacing w:val="1"/>
        </w:rPr>
        <w:t>u</w:t>
      </w:r>
      <w:r w:rsidRPr="003954F2">
        <w:t xml:space="preserve">ả </w:t>
      </w:r>
      <w:r w:rsidRPr="003954F2">
        <w:rPr>
          <w:spacing w:val="-2"/>
        </w:rPr>
        <w:t>c</w:t>
      </w:r>
      <w:r w:rsidRPr="003954F2">
        <w:t>ho</w:t>
      </w:r>
      <w:r w:rsidRPr="003954F2">
        <w:rPr>
          <w:spacing w:val="-1"/>
        </w:rPr>
        <w:t xml:space="preserve"> </w:t>
      </w:r>
      <w:r w:rsidRPr="003954F2">
        <w:t>b</w:t>
      </w:r>
      <w:r w:rsidRPr="003954F2">
        <w:rPr>
          <w:spacing w:val="-1"/>
        </w:rPr>
        <w:t>ệ</w:t>
      </w:r>
      <w:r w:rsidRPr="003954F2">
        <w:t>nh</w:t>
      </w:r>
      <w:r w:rsidRPr="003954F2">
        <w:rPr>
          <w:spacing w:val="-1"/>
        </w:rPr>
        <w:t xml:space="preserve"> </w:t>
      </w:r>
      <w:r w:rsidRPr="003954F2">
        <w:t>nhân</w:t>
      </w:r>
      <w:r w:rsidRPr="003954F2">
        <w:rPr>
          <w:spacing w:val="119"/>
        </w:rPr>
        <w:t xml:space="preserve"> </w:t>
      </w:r>
    </w:p>
    <w:p w14:paraId="10D39C47" w14:textId="77777777" w:rsidR="00796700" w:rsidRPr="00DA4351" w:rsidRDefault="00796700" w:rsidP="00796700">
      <w:pPr>
        <w:rPr>
          <w:b/>
          <w:bCs/>
        </w:rPr>
      </w:pPr>
      <w:r w:rsidRPr="00DA4351">
        <w:rPr>
          <w:b/>
          <w:bCs/>
        </w:rPr>
        <w:t>2. Th</w:t>
      </w:r>
      <w:r w:rsidRPr="00DA4351">
        <w:rPr>
          <w:b/>
          <w:bCs/>
          <w:spacing w:val="1"/>
        </w:rPr>
        <w:t>i</w:t>
      </w:r>
      <w:r w:rsidRPr="00DA4351">
        <w:rPr>
          <w:b/>
          <w:bCs/>
          <w:spacing w:val="-2"/>
        </w:rPr>
        <w:t>ế</w:t>
      </w:r>
      <w:r w:rsidRPr="00DA4351">
        <w:rPr>
          <w:b/>
          <w:bCs/>
        </w:rPr>
        <w:t xml:space="preserve">t bị, vật </w:t>
      </w:r>
      <w:r w:rsidRPr="00DA4351">
        <w:rPr>
          <w:b/>
          <w:bCs/>
          <w:spacing w:val="-23"/>
        </w:rPr>
        <w:t>tư</w:t>
      </w:r>
      <w:r w:rsidRPr="00DA4351">
        <w:rPr>
          <w:b/>
          <w:bCs/>
          <w:spacing w:val="-1"/>
        </w:rPr>
        <w:t xml:space="preserve"> </w:t>
      </w:r>
      <w:r w:rsidRPr="00DA4351">
        <w:rPr>
          <w:b/>
          <w:bCs/>
          <w:spacing w:val="-3"/>
        </w:rPr>
        <w:t>đ</w:t>
      </w:r>
      <w:r w:rsidRPr="00DA4351">
        <w:rPr>
          <w:b/>
          <w:bCs/>
        </w:rPr>
        <w:t>i</w:t>
      </w:r>
      <w:r w:rsidRPr="00DA4351">
        <w:rPr>
          <w:b/>
          <w:bCs/>
          <w:spacing w:val="-2"/>
        </w:rPr>
        <w:t xml:space="preserve"> k</w:t>
      </w:r>
      <w:r w:rsidRPr="00DA4351">
        <w:rPr>
          <w:b/>
          <w:bCs/>
          <w:spacing w:val="2"/>
        </w:rPr>
        <w:t>è</w:t>
      </w:r>
      <w:r w:rsidRPr="00DA4351">
        <w:rPr>
          <w:b/>
          <w:bCs/>
        </w:rPr>
        <w:t>m</w:t>
      </w:r>
    </w:p>
    <w:p w14:paraId="02021E1B" w14:textId="4FA136B7" w:rsidR="00DA4351" w:rsidRDefault="00796700" w:rsidP="00796700">
      <w:r w:rsidRPr="003954F2">
        <w:t>- Máy</w:t>
      </w:r>
      <w:r w:rsidRPr="003954F2">
        <w:rPr>
          <w:spacing w:val="-2"/>
        </w:rPr>
        <w:t xml:space="preserve"> </w:t>
      </w:r>
      <w:r w:rsidRPr="003954F2">
        <w:t>s</w:t>
      </w:r>
      <w:r w:rsidRPr="003954F2">
        <w:rPr>
          <w:spacing w:val="1"/>
        </w:rPr>
        <w:t>i</w:t>
      </w:r>
      <w:r w:rsidRPr="003954F2">
        <w:t>êu â</w:t>
      </w:r>
      <w:r w:rsidRPr="003954F2">
        <w:rPr>
          <w:spacing w:val="-4"/>
        </w:rPr>
        <w:t>m</w:t>
      </w:r>
      <w:r w:rsidRPr="003954F2">
        <w:t>,</w:t>
      </w:r>
      <w:r w:rsidRPr="003954F2">
        <w:rPr>
          <w:spacing w:val="1"/>
        </w:rPr>
        <w:t xml:space="preserve"> </w:t>
      </w:r>
      <w:r w:rsidRPr="003954F2">
        <w:rPr>
          <w:spacing w:val="-2"/>
        </w:rPr>
        <w:t>m</w:t>
      </w:r>
      <w:r w:rsidRPr="003954F2">
        <w:rPr>
          <w:spacing w:val="2"/>
        </w:rPr>
        <w:t>á</w:t>
      </w:r>
      <w:r w:rsidRPr="003954F2">
        <w:t>y</w:t>
      </w:r>
      <w:r w:rsidRPr="003954F2">
        <w:rPr>
          <w:spacing w:val="-2"/>
        </w:rPr>
        <w:t xml:space="preserve"> </w:t>
      </w:r>
      <w:r w:rsidRPr="003954F2">
        <w:rPr>
          <w:spacing w:val="1"/>
        </w:rPr>
        <w:t>i</w:t>
      </w:r>
      <w:r w:rsidRPr="003954F2">
        <w:t>n</w:t>
      </w:r>
      <w:r w:rsidRPr="003954F2">
        <w:rPr>
          <w:spacing w:val="1"/>
        </w:rPr>
        <w:t xml:space="preserve"> </w:t>
      </w:r>
      <w:r w:rsidRPr="003954F2">
        <w:t>ả</w:t>
      </w:r>
      <w:r w:rsidRPr="003954F2">
        <w:rPr>
          <w:spacing w:val="-1"/>
        </w:rPr>
        <w:t>n</w:t>
      </w:r>
      <w:r w:rsidRPr="003954F2">
        <w:t>h</w:t>
      </w:r>
      <w:r w:rsidRPr="003954F2">
        <w:rPr>
          <w:spacing w:val="1"/>
        </w:rPr>
        <w:t xml:space="preserve"> </w:t>
      </w:r>
      <w:r w:rsidRPr="003954F2">
        <w:rPr>
          <w:spacing w:val="-1"/>
        </w:rPr>
        <w:t>s</w:t>
      </w:r>
      <w:r w:rsidRPr="003954F2">
        <w:t>i</w:t>
      </w:r>
      <w:r w:rsidRPr="003954F2">
        <w:rPr>
          <w:spacing w:val="-2"/>
        </w:rPr>
        <w:t>ê</w:t>
      </w:r>
      <w:r w:rsidRPr="003954F2">
        <w:t>u â</w:t>
      </w:r>
      <w:r w:rsidRPr="003954F2">
        <w:rPr>
          <w:spacing w:val="-5"/>
        </w:rPr>
        <w:t>m</w:t>
      </w:r>
      <w:r w:rsidRPr="003954F2">
        <w:t>,</w:t>
      </w:r>
      <w:r w:rsidRPr="003954F2">
        <w:rPr>
          <w:spacing w:val="1"/>
        </w:rPr>
        <w:t xml:space="preserve"> </w:t>
      </w:r>
      <w:r w:rsidRPr="003954F2">
        <w:rPr>
          <w:spacing w:val="-1"/>
        </w:rPr>
        <w:t>m</w:t>
      </w:r>
      <w:r w:rsidRPr="003954F2">
        <w:rPr>
          <w:spacing w:val="2"/>
        </w:rPr>
        <w:t>á</w:t>
      </w:r>
      <w:r w:rsidRPr="003954F2">
        <w:t>y</w:t>
      </w:r>
      <w:r w:rsidRPr="003954F2">
        <w:rPr>
          <w:spacing w:val="-3"/>
        </w:rPr>
        <w:t xml:space="preserve"> </w:t>
      </w:r>
      <w:r w:rsidRPr="003954F2">
        <w:rPr>
          <w:spacing w:val="2"/>
        </w:rPr>
        <w:t>v</w:t>
      </w:r>
      <w:r w:rsidRPr="003954F2">
        <w:t xml:space="preserve">i </w:t>
      </w:r>
      <w:r w:rsidRPr="003954F2">
        <w:rPr>
          <w:spacing w:val="-1"/>
        </w:rPr>
        <w:t>t</w:t>
      </w:r>
      <w:r w:rsidRPr="003954F2">
        <w:t xml:space="preserve">ính và </w:t>
      </w:r>
      <w:r w:rsidRPr="003954F2">
        <w:rPr>
          <w:spacing w:val="-6"/>
        </w:rPr>
        <w:t>m</w:t>
      </w:r>
      <w:r w:rsidRPr="003954F2">
        <w:rPr>
          <w:spacing w:val="3"/>
        </w:rPr>
        <w:t>á</w:t>
      </w:r>
      <w:r w:rsidRPr="003954F2">
        <w:t>y</w:t>
      </w:r>
      <w:r w:rsidRPr="003954F2">
        <w:rPr>
          <w:spacing w:val="-1"/>
        </w:rPr>
        <w:t xml:space="preserve"> </w:t>
      </w:r>
      <w:r w:rsidRPr="003954F2">
        <w:t>in</w:t>
      </w:r>
      <w:r w:rsidRPr="003954F2">
        <w:rPr>
          <w:spacing w:val="1"/>
        </w:rPr>
        <w:t xml:space="preserve"> </w:t>
      </w:r>
      <w:r w:rsidRPr="003954F2">
        <w:t>k</w:t>
      </w:r>
      <w:r w:rsidRPr="003954F2">
        <w:rPr>
          <w:spacing w:val="-1"/>
        </w:rPr>
        <w:t>ế</w:t>
      </w:r>
      <w:r w:rsidRPr="003954F2">
        <w:t xml:space="preserve">t </w:t>
      </w:r>
      <w:r w:rsidRPr="003954F2">
        <w:rPr>
          <w:spacing w:val="-1"/>
        </w:rPr>
        <w:t>q</w:t>
      </w:r>
      <w:r w:rsidRPr="003954F2">
        <w:rPr>
          <w:spacing w:val="1"/>
        </w:rPr>
        <w:t>u</w:t>
      </w:r>
      <w:r w:rsidRPr="003954F2">
        <w:t>ả</w:t>
      </w:r>
      <w:r w:rsidR="00DA4351">
        <w:t>.</w:t>
      </w:r>
      <w:r w:rsidRPr="003954F2">
        <w:t xml:space="preserve"> </w:t>
      </w:r>
    </w:p>
    <w:p w14:paraId="211EF808" w14:textId="2C16CEA3" w:rsidR="00796700" w:rsidRPr="003954F2" w:rsidRDefault="00796700" w:rsidP="00796700">
      <w:r w:rsidRPr="003954F2">
        <w:t xml:space="preserve">- </w:t>
      </w:r>
      <w:r w:rsidRPr="003954F2">
        <w:rPr>
          <w:spacing w:val="-1"/>
        </w:rPr>
        <w:t>G</w:t>
      </w:r>
      <w:r w:rsidRPr="003954F2">
        <w:rPr>
          <w:spacing w:val="1"/>
        </w:rPr>
        <w:t>i</w:t>
      </w:r>
      <w:r w:rsidRPr="003954F2">
        <w:t>ấy</w:t>
      </w:r>
      <w:r w:rsidRPr="003954F2">
        <w:rPr>
          <w:spacing w:val="-3"/>
        </w:rPr>
        <w:t xml:space="preserve"> </w:t>
      </w:r>
      <w:r w:rsidRPr="003954F2">
        <w:t>in</w:t>
      </w:r>
      <w:r w:rsidRPr="003954F2">
        <w:rPr>
          <w:spacing w:val="1"/>
        </w:rPr>
        <w:t xml:space="preserve"> </w:t>
      </w:r>
      <w:r w:rsidRPr="003954F2">
        <w:t>ả</w:t>
      </w:r>
      <w:r w:rsidRPr="003954F2">
        <w:rPr>
          <w:spacing w:val="-1"/>
        </w:rPr>
        <w:t>n</w:t>
      </w:r>
      <w:r w:rsidRPr="003954F2">
        <w:t xml:space="preserve">h </w:t>
      </w:r>
      <w:r w:rsidRPr="003954F2">
        <w:rPr>
          <w:spacing w:val="-1"/>
        </w:rPr>
        <w:t>s</w:t>
      </w:r>
      <w:r w:rsidRPr="003954F2">
        <w:t>i</w:t>
      </w:r>
      <w:r w:rsidRPr="003954F2">
        <w:rPr>
          <w:spacing w:val="-1"/>
        </w:rPr>
        <w:t>ê</w:t>
      </w:r>
      <w:r w:rsidRPr="003954F2">
        <w:t>u</w:t>
      </w:r>
      <w:r w:rsidRPr="003954F2">
        <w:rPr>
          <w:spacing w:val="1"/>
        </w:rPr>
        <w:t xml:space="preserve"> </w:t>
      </w:r>
      <w:r w:rsidRPr="003954F2">
        <w:t>â</w:t>
      </w:r>
      <w:r w:rsidRPr="003954F2">
        <w:rPr>
          <w:spacing w:val="-2"/>
        </w:rPr>
        <w:t>m</w:t>
      </w:r>
      <w:r w:rsidRPr="003954F2">
        <w:t>, g</w:t>
      </w:r>
      <w:r w:rsidRPr="003954F2">
        <w:rPr>
          <w:spacing w:val="1"/>
        </w:rPr>
        <w:t>i</w:t>
      </w:r>
      <w:r w:rsidRPr="003954F2">
        <w:t>ấy</w:t>
      </w:r>
      <w:r w:rsidRPr="003954F2">
        <w:rPr>
          <w:spacing w:val="-3"/>
        </w:rPr>
        <w:t xml:space="preserve"> </w:t>
      </w:r>
      <w:r w:rsidRPr="003954F2">
        <w:rPr>
          <w:spacing w:val="-2"/>
        </w:rPr>
        <w:t>A</w:t>
      </w:r>
      <w:r w:rsidRPr="003954F2">
        <w:t>4</w:t>
      </w:r>
    </w:p>
    <w:p w14:paraId="4836A7F6" w14:textId="77777777" w:rsidR="00DA4351" w:rsidRDefault="00796700" w:rsidP="00796700">
      <w:r w:rsidRPr="003954F2">
        <w:t xml:space="preserve">- </w:t>
      </w:r>
      <w:r w:rsidRPr="003954F2">
        <w:rPr>
          <w:spacing w:val="-1"/>
        </w:rPr>
        <w:t>G</w:t>
      </w:r>
      <w:r w:rsidRPr="003954F2">
        <w:t xml:space="preserve">el </w:t>
      </w:r>
      <w:r w:rsidRPr="003954F2">
        <w:rPr>
          <w:spacing w:val="-1"/>
        </w:rPr>
        <w:t>s</w:t>
      </w:r>
      <w:r w:rsidRPr="003954F2">
        <w:t>iêu</w:t>
      </w:r>
      <w:r w:rsidRPr="003954F2">
        <w:rPr>
          <w:spacing w:val="1"/>
        </w:rPr>
        <w:t xml:space="preserve"> </w:t>
      </w:r>
      <w:r w:rsidRPr="003954F2">
        <w:t>â</w:t>
      </w:r>
      <w:r w:rsidRPr="003954F2">
        <w:rPr>
          <w:spacing w:val="-5"/>
        </w:rPr>
        <w:t>m</w:t>
      </w:r>
      <w:r w:rsidRPr="003954F2">
        <w:t>, găng</w:t>
      </w:r>
      <w:r w:rsidRPr="003954F2">
        <w:rPr>
          <w:spacing w:val="1"/>
        </w:rPr>
        <w:t xml:space="preserve"> </w:t>
      </w:r>
      <w:r w:rsidRPr="003954F2">
        <w:rPr>
          <w:spacing w:val="-1"/>
        </w:rPr>
        <w:t>t</w:t>
      </w:r>
      <w:r w:rsidRPr="003954F2">
        <w:t>ay</w:t>
      </w:r>
      <w:r w:rsidRPr="003954F2">
        <w:rPr>
          <w:spacing w:val="-3"/>
        </w:rPr>
        <w:t xml:space="preserve"> </w:t>
      </w:r>
      <w:r w:rsidRPr="003954F2">
        <w:t>vô</w:t>
      </w:r>
      <w:r w:rsidRPr="003954F2">
        <w:rPr>
          <w:spacing w:val="1"/>
        </w:rPr>
        <w:t xml:space="preserve"> </w:t>
      </w:r>
      <w:r w:rsidRPr="003954F2">
        <w:t xml:space="preserve">khuẩn, </w:t>
      </w:r>
      <w:r w:rsidRPr="003954F2">
        <w:rPr>
          <w:spacing w:val="-1"/>
        </w:rPr>
        <w:t>k</w:t>
      </w:r>
      <w:r w:rsidRPr="003954F2">
        <w:t>h</w:t>
      </w:r>
      <w:r w:rsidRPr="003954F2">
        <w:rPr>
          <w:spacing w:val="-1"/>
        </w:rPr>
        <w:t>ẩ</w:t>
      </w:r>
      <w:r w:rsidRPr="003954F2">
        <w:t>u tr</w:t>
      </w:r>
      <w:r w:rsidRPr="003954F2">
        <w:rPr>
          <w:spacing w:val="-1"/>
        </w:rPr>
        <w:t>a</w:t>
      </w:r>
      <w:r w:rsidRPr="003954F2">
        <w:t>n</w:t>
      </w:r>
      <w:r w:rsidRPr="003954F2">
        <w:rPr>
          <w:spacing w:val="1"/>
        </w:rPr>
        <w:t>g</w:t>
      </w:r>
      <w:r w:rsidRPr="003954F2">
        <w:t>,</w:t>
      </w:r>
      <w:r w:rsidRPr="003954F2">
        <w:rPr>
          <w:spacing w:val="-2"/>
        </w:rPr>
        <w:t xml:space="preserve"> </w:t>
      </w:r>
      <w:r w:rsidRPr="003954F2">
        <w:t>khăn</w:t>
      </w:r>
      <w:r w:rsidRPr="003954F2">
        <w:rPr>
          <w:spacing w:val="-1"/>
        </w:rPr>
        <w:t xml:space="preserve"> </w:t>
      </w:r>
      <w:r w:rsidRPr="003954F2">
        <w:t>lau</w:t>
      </w:r>
      <w:r w:rsidRPr="003954F2">
        <w:rPr>
          <w:spacing w:val="-1"/>
        </w:rPr>
        <w:t xml:space="preserve"> </w:t>
      </w:r>
      <w:r w:rsidRPr="003954F2">
        <w:t>c</w:t>
      </w:r>
      <w:r w:rsidRPr="003954F2">
        <w:rPr>
          <w:spacing w:val="-2"/>
        </w:rPr>
        <w:t>h</w:t>
      </w:r>
      <w:r w:rsidRPr="003954F2">
        <w:t>o</w:t>
      </w:r>
      <w:r w:rsidRPr="003954F2">
        <w:rPr>
          <w:spacing w:val="1"/>
        </w:rPr>
        <w:t xml:space="preserve"> </w:t>
      </w:r>
      <w:r w:rsidRPr="003954F2">
        <w:t>bệ</w:t>
      </w:r>
      <w:r w:rsidRPr="003954F2">
        <w:rPr>
          <w:spacing w:val="-1"/>
        </w:rPr>
        <w:t>n</w:t>
      </w:r>
      <w:r w:rsidRPr="003954F2">
        <w:t>h</w:t>
      </w:r>
      <w:r w:rsidRPr="003954F2">
        <w:rPr>
          <w:spacing w:val="1"/>
        </w:rPr>
        <w:t xml:space="preserve"> </w:t>
      </w:r>
      <w:r w:rsidRPr="003954F2">
        <w:t>nh</w:t>
      </w:r>
      <w:r w:rsidRPr="003954F2">
        <w:rPr>
          <w:spacing w:val="5"/>
        </w:rPr>
        <w:t>â</w:t>
      </w:r>
      <w:r w:rsidRPr="003954F2">
        <w:t>n</w:t>
      </w:r>
      <w:bookmarkStart w:id="1014" w:name="_page_49_0"/>
    </w:p>
    <w:p w14:paraId="3C1E1323" w14:textId="76BCE8AA" w:rsidR="00796700" w:rsidRPr="003954F2" w:rsidRDefault="00796700" w:rsidP="00796700">
      <w:r w:rsidRPr="003954F2">
        <w:t>- Máy</w:t>
      </w:r>
      <w:r w:rsidRPr="003954F2">
        <w:rPr>
          <w:spacing w:val="-2"/>
        </w:rPr>
        <w:t xml:space="preserve"> </w:t>
      </w:r>
      <w:r w:rsidRPr="003954F2">
        <w:t>đ</w:t>
      </w:r>
      <w:r w:rsidRPr="003954F2">
        <w:rPr>
          <w:spacing w:val="1"/>
        </w:rPr>
        <w:t>i</w:t>
      </w:r>
      <w:r w:rsidRPr="003954F2">
        <w:t>ều</w:t>
      </w:r>
      <w:r w:rsidRPr="003954F2">
        <w:rPr>
          <w:spacing w:val="-2"/>
        </w:rPr>
        <w:t xml:space="preserve"> </w:t>
      </w:r>
      <w:r w:rsidRPr="003954F2">
        <w:t>hòa</w:t>
      </w:r>
      <w:r w:rsidRPr="003954F2">
        <w:rPr>
          <w:spacing w:val="-2"/>
        </w:rPr>
        <w:t xml:space="preserve"> </w:t>
      </w:r>
      <w:r w:rsidRPr="003954F2">
        <w:rPr>
          <w:spacing w:val="-1"/>
        </w:rPr>
        <w:t>n</w:t>
      </w:r>
      <w:r w:rsidRPr="003954F2">
        <w:t>h</w:t>
      </w:r>
      <w:r w:rsidRPr="003954F2">
        <w:rPr>
          <w:spacing w:val="1"/>
        </w:rPr>
        <w:t>i</w:t>
      </w:r>
      <w:r w:rsidRPr="003954F2">
        <w:rPr>
          <w:spacing w:val="-2"/>
        </w:rPr>
        <w:t>ệ</w:t>
      </w:r>
      <w:r w:rsidRPr="003954F2">
        <w:t>t</w:t>
      </w:r>
      <w:r w:rsidRPr="003954F2">
        <w:rPr>
          <w:spacing w:val="-2"/>
        </w:rPr>
        <w:t xml:space="preserve"> </w:t>
      </w:r>
      <w:r w:rsidRPr="003954F2">
        <w:t>đ</w:t>
      </w:r>
      <w:r w:rsidRPr="003954F2">
        <w:rPr>
          <w:spacing w:val="1"/>
        </w:rPr>
        <w:t>ộ</w:t>
      </w:r>
      <w:r w:rsidRPr="003954F2">
        <w:t xml:space="preserve">, </w:t>
      </w:r>
      <w:r w:rsidRPr="003954F2">
        <w:rPr>
          <w:spacing w:val="-4"/>
        </w:rPr>
        <w:t>m</w:t>
      </w:r>
      <w:r w:rsidRPr="003954F2">
        <w:rPr>
          <w:spacing w:val="2"/>
        </w:rPr>
        <w:t>á</w:t>
      </w:r>
      <w:r w:rsidRPr="003954F2">
        <w:t>y</w:t>
      </w:r>
      <w:r w:rsidRPr="003954F2">
        <w:rPr>
          <w:spacing w:val="-3"/>
        </w:rPr>
        <w:t xml:space="preserve"> </w:t>
      </w:r>
      <w:r w:rsidRPr="003954F2">
        <w:t>h</w:t>
      </w:r>
      <w:r w:rsidRPr="003954F2">
        <w:rPr>
          <w:spacing w:val="1"/>
        </w:rPr>
        <w:t>ú</w:t>
      </w:r>
      <w:r w:rsidRPr="003954F2">
        <w:t>t</w:t>
      </w:r>
      <w:r w:rsidRPr="003954F2">
        <w:rPr>
          <w:spacing w:val="1"/>
        </w:rPr>
        <w:t xml:space="preserve"> </w:t>
      </w:r>
      <w:r w:rsidRPr="003954F2">
        <w:t>ẩ</w:t>
      </w:r>
      <w:r w:rsidRPr="003954F2">
        <w:rPr>
          <w:spacing w:val="-5"/>
        </w:rPr>
        <w:t>m</w:t>
      </w:r>
      <w:r w:rsidRPr="003954F2">
        <w:t>...</w:t>
      </w:r>
    </w:p>
    <w:p w14:paraId="68D10373" w14:textId="77777777" w:rsidR="00796700" w:rsidRPr="00DA4351" w:rsidRDefault="00796700" w:rsidP="00796700">
      <w:pPr>
        <w:rPr>
          <w:b/>
          <w:bCs/>
        </w:rPr>
      </w:pPr>
      <w:r w:rsidRPr="00DA4351">
        <w:rPr>
          <w:b/>
          <w:bCs/>
        </w:rPr>
        <w:t>3. Bệnh n</w:t>
      </w:r>
      <w:r w:rsidRPr="00DA4351">
        <w:rPr>
          <w:b/>
          <w:bCs/>
          <w:spacing w:val="-1"/>
        </w:rPr>
        <w:t>h</w:t>
      </w:r>
      <w:r w:rsidRPr="00DA4351">
        <w:rPr>
          <w:b/>
          <w:bCs/>
        </w:rPr>
        <w:t>ân</w:t>
      </w:r>
    </w:p>
    <w:p w14:paraId="357E3589" w14:textId="77777777" w:rsidR="00796700" w:rsidRPr="003954F2" w:rsidRDefault="00796700" w:rsidP="00796700">
      <w:r w:rsidRPr="003954F2">
        <w:t xml:space="preserve">- </w:t>
      </w:r>
      <w:r w:rsidRPr="003954F2">
        <w:rPr>
          <w:spacing w:val="-1"/>
        </w:rPr>
        <w:t>N</w:t>
      </w:r>
      <w:r w:rsidRPr="003954F2">
        <w:rPr>
          <w:spacing w:val="1"/>
        </w:rPr>
        <w:t>h</w:t>
      </w:r>
      <w:r w:rsidRPr="003954F2">
        <w:t>ịn ăn</w:t>
      </w:r>
      <w:r w:rsidRPr="003954F2">
        <w:rPr>
          <w:spacing w:val="-1"/>
        </w:rPr>
        <w:t xml:space="preserve"> </w:t>
      </w:r>
      <w:r w:rsidRPr="003954F2">
        <w:rPr>
          <w:spacing w:val="-8"/>
        </w:rPr>
        <w:t>trước</w:t>
      </w:r>
      <w:r w:rsidRPr="003954F2">
        <w:rPr>
          <w:spacing w:val="-3"/>
        </w:rPr>
        <w:t xml:space="preserve"> </w:t>
      </w:r>
      <w:r w:rsidRPr="003954F2">
        <w:t>6</w:t>
      </w:r>
      <w:r w:rsidRPr="003954F2">
        <w:rPr>
          <w:spacing w:val="1"/>
        </w:rPr>
        <w:t xml:space="preserve"> </w:t>
      </w:r>
      <w:r w:rsidRPr="003954F2">
        <w:t>giờ</w:t>
      </w:r>
      <w:r w:rsidRPr="003954F2">
        <w:rPr>
          <w:spacing w:val="-2"/>
        </w:rPr>
        <w:t xml:space="preserve"> </w:t>
      </w:r>
      <w:r w:rsidRPr="003954F2">
        <w:t>(</w:t>
      </w:r>
      <w:r w:rsidRPr="003954F2">
        <w:rPr>
          <w:spacing w:val="1"/>
        </w:rPr>
        <w:t>đ</w:t>
      </w:r>
      <w:r w:rsidRPr="003954F2">
        <w:t>ể</w:t>
      </w:r>
      <w:r w:rsidRPr="003954F2">
        <w:rPr>
          <w:spacing w:val="-2"/>
        </w:rPr>
        <w:t xml:space="preserve"> </w:t>
      </w:r>
      <w:r w:rsidRPr="003954F2">
        <w:t>đá</w:t>
      </w:r>
      <w:r w:rsidRPr="003954F2">
        <w:rPr>
          <w:spacing w:val="-1"/>
        </w:rPr>
        <w:t>n</w:t>
      </w:r>
      <w:r w:rsidRPr="003954F2">
        <w:t>h</w:t>
      </w:r>
      <w:r w:rsidRPr="003954F2">
        <w:rPr>
          <w:spacing w:val="-1"/>
        </w:rPr>
        <w:t xml:space="preserve"> </w:t>
      </w:r>
      <w:r w:rsidRPr="003954F2">
        <w:t>g</w:t>
      </w:r>
      <w:r w:rsidRPr="003954F2">
        <w:rPr>
          <w:spacing w:val="1"/>
        </w:rPr>
        <w:t>i</w:t>
      </w:r>
      <w:r w:rsidRPr="003954F2">
        <w:t>á</w:t>
      </w:r>
      <w:r w:rsidRPr="003954F2">
        <w:rPr>
          <w:spacing w:val="-2"/>
        </w:rPr>
        <w:t xml:space="preserve"> </w:t>
      </w:r>
      <w:r w:rsidRPr="003954F2">
        <w:t>t</w:t>
      </w:r>
      <w:r w:rsidRPr="003954F2">
        <w:rPr>
          <w:spacing w:val="-1"/>
        </w:rPr>
        <w:t>ú</w:t>
      </w:r>
      <w:r w:rsidRPr="003954F2">
        <w:t xml:space="preserve">i </w:t>
      </w:r>
      <w:r w:rsidRPr="003954F2">
        <w:rPr>
          <w:spacing w:val="-4"/>
        </w:rPr>
        <w:t>m</w:t>
      </w:r>
      <w:r w:rsidRPr="003954F2">
        <w:t xml:space="preserve">ật, </w:t>
      </w:r>
      <w:r w:rsidRPr="003954F2">
        <w:rPr>
          <w:spacing w:val="-8"/>
        </w:rPr>
        <w:t>đường</w:t>
      </w:r>
      <w:r w:rsidRPr="003954F2">
        <w:rPr>
          <w:spacing w:val="1"/>
        </w:rPr>
        <w:t xml:space="preserve"> </w:t>
      </w:r>
      <w:r w:rsidRPr="003954F2">
        <w:rPr>
          <w:spacing w:val="-4"/>
        </w:rPr>
        <w:t>m</w:t>
      </w:r>
      <w:r w:rsidRPr="003954F2">
        <w:t>ật).</w:t>
      </w:r>
    </w:p>
    <w:p w14:paraId="45D88BAE" w14:textId="73D658EA" w:rsidR="00796700" w:rsidRPr="003954F2" w:rsidRDefault="00796700" w:rsidP="00796700">
      <w:r w:rsidRPr="003954F2">
        <w:t>-</w:t>
      </w:r>
      <w:r w:rsidRPr="003954F2">
        <w:rPr>
          <w:spacing w:val="59"/>
        </w:rPr>
        <w:t xml:space="preserve"> </w:t>
      </w:r>
      <w:r w:rsidRPr="003954F2">
        <w:t>N</w:t>
      </w:r>
      <w:r w:rsidRPr="003954F2">
        <w:rPr>
          <w:spacing w:val="1"/>
        </w:rPr>
        <w:t>h</w:t>
      </w:r>
      <w:r w:rsidRPr="003954F2">
        <w:t>ịn</w:t>
      </w:r>
      <w:r w:rsidRPr="003954F2">
        <w:rPr>
          <w:spacing w:val="57"/>
        </w:rPr>
        <w:t xml:space="preserve"> </w:t>
      </w:r>
      <w:r w:rsidRPr="003954F2">
        <w:t>tiểu</w:t>
      </w:r>
      <w:r w:rsidRPr="003954F2">
        <w:rPr>
          <w:spacing w:val="58"/>
        </w:rPr>
        <w:t xml:space="preserve"> </w:t>
      </w:r>
      <w:r w:rsidRPr="003954F2">
        <w:t>c</w:t>
      </w:r>
      <w:r w:rsidRPr="003954F2">
        <w:rPr>
          <w:spacing w:val="-2"/>
        </w:rPr>
        <w:t>ă</w:t>
      </w:r>
      <w:r w:rsidRPr="003954F2">
        <w:t>ng</w:t>
      </w:r>
      <w:r w:rsidRPr="003954F2">
        <w:rPr>
          <w:spacing w:val="58"/>
        </w:rPr>
        <w:t xml:space="preserve"> </w:t>
      </w:r>
      <w:r w:rsidRPr="003954F2">
        <w:t>(để</w:t>
      </w:r>
      <w:r w:rsidRPr="003954F2">
        <w:rPr>
          <w:spacing w:val="58"/>
        </w:rPr>
        <w:t xml:space="preserve"> </w:t>
      </w:r>
      <w:r w:rsidRPr="003954F2">
        <w:rPr>
          <w:spacing w:val="1"/>
        </w:rPr>
        <w:t>đ</w:t>
      </w:r>
      <w:r w:rsidRPr="003954F2">
        <w:rPr>
          <w:spacing w:val="-1"/>
        </w:rPr>
        <w:t>án</w:t>
      </w:r>
      <w:r w:rsidRPr="003954F2">
        <w:t>h</w:t>
      </w:r>
      <w:r w:rsidRPr="003954F2">
        <w:rPr>
          <w:spacing w:val="60"/>
        </w:rPr>
        <w:t xml:space="preserve"> </w:t>
      </w:r>
      <w:r w:rsidRPr="003954F2">
        <w:t>giá</w:t>
      </w:r>
      <w:r w:rsidRPr="003954F2">
        <w:rPr>
          <w:spacing w:val="56"/>
        </w:rPr>
        <w:t xml:space="preserve"> </w:t>
      </w:r>
      <w:r w:rsidRPr="003954F2">
        <w:t>bàng</w:t>
      </w:r>
      <w:r w:rsidRPr="003954F2">
        <w:rPr>
          <w:spacing w:val="58"/>
        </w:rPr>
        <w:t xml:space="preserve"> </w:t>
      </w:r>
      <w:r w:rsidRPr="003954F2">
        <w:t>qua</w:t>
      </w:r>
      <w:r w:rsidRPr="003954F2">
        <w:rPr>
          <w:spacing w:val="-1"/>
        </w:rPr>
        <w:t>n</w:t>
      </w:r>
      <w:r w:rsidRPr="003954F2">
        <w:t>g,</w:t>
      </w:r>
      <w:r w:rsidRPr="003954F2">
        <w:rPr>
          <w:spacing w:val="59"/>
        </w:rPr>
        <w:t xml:space="preserve"> </w:t>
      </w:r>
      <w:r w:rsidRPr="003954F2">
        <w:rPr>
          <w:spacing w:val="1"/>
        </w:rPr>
        <w:t>t</w:t>
      </w:r>
      <w:r w:rsidRPr="003954F2">
        <w:t>ử</w:t>
      </w:r>
      <w:r w:rsidRPr="003954F2">
        <w:rPr>
          <w:spacing w:val="58"/>
        </w:rPr>
        <w:t xml:space="preserve"> </w:t>
      </w:r>
      <w:r w:rsidRPr="003954F2">
        <w:t>c</w:t>
      </w:r>
      <w:r w:rsidRPr="003954F2">
        <w:rPr>
          <w:spacing w:val="-2"/>
        </w:rPr>
        <w:t>u</w:t>
      </w:r>
      <w:r w:rsidRPr="003954F2">
        <w:t>ng,</w:t>
      </w:r>
      <w:r w:rsidRPr="003954F2">
        <w:rPr>
          <w:spacing w:val="56"/>
        </w:rPr>
        <w:t xml:space="preserve"> </w:t>
      </w:r>
      <w:r w:rsidRPr="003954F2">
        <w:t>buồng</w:t>
      </w:r>
      <w:r w:rsidRPr="003954F2">
        <w:rPr>
          <w:spacing w:val="58"/>
        </w:rPr>
        <w:t xml:space="preserve"> </w:t>
      </w:r>
      <w:r w:rsidRPr="003954F2">
        <w:rPr>
          <w:spacing w:val="1"/>
        </w:rPr>
        <w:t>t</w:t>
      </w:r>
      <w:r w:rsidRPr="003954F2">
        <w:t>rứ</w:t>
      </w:r>
      <w:r w:rsidRPr="003954F2">
        <w:rPr>
          <w:spacing w:val="-1"/>
        </w:rPr>
        <w:t>n</w:t>
      </w:r>
      <w:r w:rsidRPr="003954F2">
        <w:rPr>
          <w:spacing w:val="1"/>
        </w:rPr>
        <w:t>g</w:t>
      </w:r>
      <w:r w:rsidRPr="003954F2">
        <w:t>,</w:t>
      </w:r>
      <w:r w:rsidRPr="003954F2">
        <w:rPr>
          <w:spacing w:val="57"/>
        </w:rPr>
        <w:t xml:space="preserve"> </w:t>
      </w:r>
      <w:r w:rsidRPr="003954F2">
        <w:t>t</w:t>
      </w:r>
      <w:r w:rsidRPr="003954F2">
        <w:rPr>
          <w:spacing w:val="1"/>
        </w:rPr>
        <w:t>i</w:t>
      </w:r>
      <w:r w:rsidRPr="003954F2">
        <w:rPr>
          <w:spacing w:val="-2"/>
        </w:rPr>
        <w:t>ề</w:t>
      </w:r>
      <w:r w:rsidRPr="003954F2">
        <w:t>n</w:t>
      </w:r>
      <w:r w:rsidRPr="003954F2">
        <w:rPr>
          <w:spacing w:val="57"/>
        </w:rPr>
        <w:t xml:space="preserve"> </w:t>
      </w:r>
      <w:r w:rsidRPr="003954F2">
        <w:t>liệt tu</w:t>
      </w:r>
      <w:r w:rsidRPr="003954F2">
        <w:rPr>
          <w:spacing w:val="-1"/>
        </w:rPr>
        <w:t>y</w:t>
      </w:r>
      <w:r w:rsidRPr="003954F2">
        <w:t>ến)</w:t>
      </w:r>
      <w:r w:rsidR="00DA4351">
        <w:t>.</w:t>
      </w:r>
    </w:p>
    <w:p w14:paraId="1F7373EB" w14:textId="77777777" w:rsidR="00796700" w:rsidRPr="003954F2" w:rsidRDefault="00796700" w:rsidP="00796700">
      <w:r w:rsidRPr="003954F2">
        <w:t>-</w:t>
      </w:r>
      <w:r w:rsidRPr="003954F2">
        <w:rPr>
          <w:spacing w:val="28"/>
        </w:rPr>
        <w:t xml:space="preserve"> </w:t>
      </w:r>
      <w:r w:rsidRPr="003954F2">
        <w:t>Trong</w:t>
      </w:r>
      <w:r w:rsidRPr="003954F2">
        <w:rPr>
          <w:spacing w:val="27"/>
        </w:rPr>
        <w:t xml:space="preserve"> </w:t>
      </w:r>
      <w:r w:rsidRPr="003954F2">
        <w:t>đi</w:t>
      </w:r>
      <w:r w:rsidRPr="003954F2">
        <w:rPr>
          <w:spacing w:val="-1"/>
        </w:rPr>
        <w:t>ề</w:t>
      </w:r>
      <w:r w:rsidRPr="003954F2">
        <w:t>u</w:t>
      </w:r>
      <w:r w:rsidRPr="003954F2">
        <w:rPr>
          <w:spacing w:val="26"/>
        </w:rPr>
        <w:t xml:space="preserve"> </w:t>
      </w:r>
      <w:r w:rsidRPr="003954F2">
        <w:t>kiện</w:t>
      </w:r>
      <w:r w:rsidRPr="003954F2">
        <w:rPr>
          <w:spacing w:val="26"/>
        </w:rPr>
        <w:t xml:space="preserve"> </w:t>
      </w:r>
      <w:r w:rsidRPr="003954F2">
        <w:t>si</w:t>
      </w:r>
      <w:r w:rsidRPr="003954F2">
        <w:rPr>
          <w:spacing w:val="-2"/>
        </w:rPr>
        <w:t>ê</w:t>
      </w:r>
      <w:r w:rsidRPr="003954F2">
        <w:t>u</w:t>
      </w:r>
      <w:r w:rsidRPr="003954F2">
        <w:rPr>
          <w:spacing w:val="28"/>
        </w:rPr>
        <w:t xml:space="preserve"> </w:t>
      </w:r>
      <w:r w:rsidRPr="003954F2">
        <w:t>âm</w:t>
      </w:r>
      <w:r w:rsidRPr="003954F2">
        <w:rPr>
          <w:spacing w:val="24"/>
        </w:rPr>
        <w:t xml:space="preserve"> </w:t>
      </w:r>
      <w:r w:rsidRPr="003954F2">
        <w:t>cấp</w:t>
      </w:r>
      <w:r w:rsidRPr="003954F2">
        <w:rPr>
          <w:spacing w:val="29"/>
        </w:rPr>
        <w:t xml:space="preserve"> </w:t>
      </w:r>
      <w:r w:rsidRPr="003954F2">
        <w:t>c</w:t>
      </w:r>
      <w:r w:rsidRPr="003954F2">
        <w:rPr>
          <w:spacing w:val="-2"/>
        </w:rPr>
        <w:t>ứ</w:t>
      </w:r>
      <w:r w:rsidRPr="003954F2">
        <w:t>u,</w:t>
      </w:r>
      <w:r w:rsidRPr="003954F2">
        <w:rPr>
          <w:spacing w:val="28"/>
        </w:rPr>
        <w:t xml:space="preserve"> </w:t>
      </w:r>
      <w:r w:rsidRPr="003954F2">
        <w:rPr>
          <w:spacing w:val="-2"/>
        </w:rPr>
        <w:t>c</w:t>
      </w:r>
      <w:r w:rsidRPr="003954F2">
        <w:t>ó</w:t>
      </w:r>
      <w:r w:rsidRPr="003954F2">
        <w:rPr>
          <w:spacing w:val="26"/>
        </w:rPr>
        <w:t xml:space="preserve"> </w:t>
      </w:r>
      <w:r w:rsidRPr="003954F2">
        <w:t>t</w:t>
      </w:r>
      <w:r w:rsidRPr="003954F2">
        <w:rPr>
          <w:spacing w:val="1"/>
        </w:rPr>
        <w:t>h</w:t>
      </w:r>
      <w:r w:rsidRPr="003954F2">
        <w:t>ể</w:t>
      </w:r>
      <w:r w:rsidRPr="003954F2">
        <w:rPr>
          <w:spacing w:val="26"/>
        </w:rPr>
        <w:t xml:space="preserve"> </w:t>
      </w:r>
      <w:r w:rsidRPr="003954F2">
        <w:rPr>
          <w:spacing w:val="-1"/>
        </w:rPr>
        <w:t>k</w:t>
      </w:r>
      <w:r w:rsidRPr="003954F2">
        <w:rPr>
          <w:spacing w:val="1"/>
        </w:rPr>
        <w:t>h</w:t>
      </w:r>
      <w:r w:rsidRPr="003954F2">
        <w:t>ô</w:t>
      </w:r>
      <w:r w:rsidRPr="003954F2">
        <w:rPr>
          <w:spacing w:val="-1"/>
        </w:rPr>
        <w:t>n</w:t>
      </w:r>
      <w:r w:rsidRPr="003954F2">
        <w:t>g</w:t>
      </w:r>
      <w:r w:rsidRPr="003954F2">
        <w:rPr>
          <w:spacing w:val="29"/>
        </w:rPr>
        <w:t xml:space="preserve"> </w:t>
      </w:r>
      <w:r w:rsidRPr="003954F2">
        <w:t>c</w:t>
      </w:r>
      <w:r w:rsidRPr="003954F2">
        <w:rPr>
          <w:spacing w:val="-2"/>
        </w:rPr>
        <w:t>ầ</w:t>
      </w:r>
      <w:r w:rsidRPr="003954F2">
        <w:t>n</w:t>
      </w:r>
      <w:r w:rsidRPr="003954F2">
        <w:rPr>
          <w:spacing w:val="26"/>
        </w:rPr>
        <w:t xml:space="preserve"> </w:t>
      </w:r>
      <w:r w:rsidRPr="003954F2">
        <w:t>n</w:t>
      </w:r>
      <w:r w:rsidRPr="003954F2">
        <w:rPr>
          <w:spacing w:val="1"/>
        </w:rPr>
        <w:t>h</w:t>
      </w:r>
      <w:r w:rsidRPr="003954F2">
        <w:t>ịn</w:t>
      </w:r>
      <w:r w:rsidRPr="003954F2">
        <w:rPr>
          <w:spacing w:val="28"/>
        </w:rPr>
        <w:t xml:space="preserve"> </w:t>
      </w:r>
      <w:r w:rsidRPr="003954F2">
        <w:rPr>
          <w:spacing w:val="-1"/>
        </w:rPr>
        <w:t>ăn</w:t>
      </w:r>
      <w:r w:rsidRPr="003954F2">
        <w:rPr>
          <w:spacing w:val="26"/>
        </w:rPr>
        <w:t xml:space="preserve"> </w:t>
      </w:r>
      <w:r w:rsidRPr="003954F2">
        <w:rPr>
          <w:spacing w:val="12"/>
        </w:rPr>
        <w:t>h</w:t>
      </w:r>
      <w:r w:rsidRPr="003954F2">
        <w:t>oặc</w:t>
      </w:r>
      <w:r w:rsidRPr="003954F2">
        <w:rPr>
          <w:spacing w:val="26"/>
        </w:rPr>
        <w:t xml:space="preserve"> </w:t>
      </w:r>
      <w:r w:rsidRPr="003954F2">
        <w:t>nhịn</w:t>
      </w:r>
      <w:r w:rsidRPr="003954F2">
        <w:rPr>
          <w:spacing w:val="28"/>
        </w:rPr>
        <w:t xml:space="preserve"> </w:t>
      </w:r>
      <w:r w:rsidRPr="003954F2">
        <w:t>ti</w:t>
      </w:r>
      <w:r w:rsidRPr="003954F2">
        <w:rPr>
          <w:spacing w:val="-1"/>
        </w:rPr>
        <w:t>ể</w:t>
      </w:r>
      <w:r w:rsidRPr="003954F2">
        <w:t xml:space="preserve">u. </w:t>
      </w:r>
      <w:r w:rsidRPr="003954F2">
        <w:rPr>
          <w:spacing w:val="-1"/>
        </w:rPr>
        <w:t>K</w:t>
      </w:r>
      <w:r w:rsidRPr="003954F2">
        <w:rPr>
          <w:spacing w:val="1"/>
        </w:rPr>
        <w:t>h</w:t>
      </w:r>
      <w:r w:rsidRPr="003954F2">
        <w:t>i</w:t>
      </w:r>
      <w:r w:rsidRPr="003954F2">
        <w:rPr>
          <w:spacing w:val="1"/>
        </w:rPr>
        <w:t xml:space="preserve"> </w:t>
      </w:r>
      <w:r w:rsidRPr="003954F2">
        <w:rPr>
          <w:spacing w:val="-1"/>
        </w:rPr>
        <w:t>đ</w:t>
      </w:r>
      <w:r w:rsidRPr="003954F2">
        <w:t>ó</w:t>
      </w:r>
      <w:r w:rsidRPr="003954F2">
        <w:rPr>
          <w:spacing w:val="-1"/>
        </w:rPr>
        <w:t xml:space="preserve"> </w:t>
      </w:r>
      <w:r w:rsidRPr="003954F2">
        <w:t>sẽ h</w:t>
      </w:r>
      <w:r w:rsidRPr="003954F2">
        <w:rPr>
          <w:spacing w:val="-1"/>
        </w:rPr>
        <w:t>ạ</w:t>
      </w:r>
      <w:r w:rsidRPr="003954F2">
        <w:t xml:space="preserve">n </w:t>
      </w:r>
      <w:r w:rsidRPr="003954F2">
        <w:rPr>
          <w:spacing w:val="-1"/>
        </w:rPr>
        <w:t>c</w:t>
      </w:r>
      <w:r w:rsidRPr="003954F2">
        <w:t>hế</w:t>
      </w:r>
      <w:r w:rsidRPr="003954F2">
        <w:rPr>
          <w:spacing w:val="-2"/>
        </w:rPr>
        <w:t xml:space="preserve"> </w:t>
      </w:r>
      <w:r w:rsidRPr="003954F2">
        <w:t>đ</w:t>
      </w:r>
      <w:r w:rsidRPr="003954F2">
        <w:rPr>
          <w:spacing w:val="-1"/>
        </w:rPr>
        <w:t>á</w:t>
      </w:r>
      <w:r w:rsidRPr="003954F2">
        <w:t>nh</w:t>
      </w:r>
      <w:r w:rsidRPr="003954F2">
        <w:rPr>
          <w:spacing w:val="-1"/>
        </w:rPr>
        <w:t xml:space="preserve"> </w:t>
      </w:r>
      <w:r w:rsidRPr="003954F2">
        <w:t xml:space="preserve">giá </w:t>
      </w:r>
      <w:r w:rsidRPr="003954F2">
        <w:rPr>
          <w:spacing w:val="-5"/>
        </w:rPr>
        <w:t>m</w:t>
      </w:r>
      <w:r w:rsidRPr="003954F2">
        <w:rPr>
          <w:spacing w:val="1"/>
        </w:rPr>
        <w:t>ộ</w:t>
      </w:r>
      <w:r w:rsidRPr="003954F2">
        <w:t>t</w:t>
      </w:r>
      <w:r w:rsidRPr="003954F2">
        <w:rPr>
          <w:spacing w:val="1"/>
        </w:rPr>
        <w:t xml:space="preserve"> </w:t>
      </w:r>
      <w:r w:rsidRPr="003954F2">
        <w:t>số</w:t>
      </w:r>
      <w:r w:rsidRPr="003954F2">
        <w:rPr>
          <w:spacing w:val="-1"/>
        </w:rPr>
        <w:t xml:space="preserve"> </w:t>
      </w:r>
      <w:r w:rsidRPr="003954F2">
        <w:t>bộ</w:t>
      </w:r>
      <w:r w:rsidRPr="003954F2">
        <w:rPr>
          <w:spacing w:val="-1"/>
        </w:rPr>
        <w:t xml:space="preserve"> </w:t>
      </w:r>
      <w:r w:rsidRPr="003954F2">
        <w:t>ph</w:t>
      </w:r>
      <w:r w:rsidRPr="003954F2">
        <w:rPr>
          <w:spacing w:val="-2"/>
        </w:rPr>
        <w:t>ậ</w:t>
      </w:r>
      <w:r w:rsidRPr="003954F2">
        <w:t>n.</w:t>
      </w:r>
    </w:p>
    <w:p w14:paraId="2B32D2D1" w14:textId="77777777" w:rsidR="00796700" w:rsidRPr="003954F2" w:rsidRDefault="00796700" w:rsidP="00796700">
      <w:r w:rsidRPr="003954F2">
        <w:lastRenderedPageBreak/>
        <w:t>-</w:t>
      </w:r>
      <w:r w:rsidRPr="003954F2">
        <w:rPr>
          <w:spacing w:val="26"/>
        </w:rPr>
        <w:t xml:space="preserve"> </w:t>
      </w:r>
      <w:r w:rsidRPr="003954F2">
        <w:t>Hồ</w:t>
      </w:r>
      <w:r w:rsidRPr="003954F2">
        <w:rPr>
          <w:spacing w:val="24"/>
        </w:rPr>
        <w:t xml:space="preserve"> </w:t>
      </w:r>
      <w:r w:rsidRPr="003954F2">
        <w:rPr>
          <w:spacing w:val="1"/>
        </w:rPr>
        <w:t>sơ</w:t>
      </w:r>
      <w:r w:rsidRPr="003954F2">
        <w:rPr>
          <w:spacing w:val="23"/>
        </w:rPr>
        <w:t xml:space="preserve"> </w:t>
      </w:r>
      <w:r w:rsidRPr="003954F2">
        <w:rPr>
          <w:spacing w:val="1"/>
        </w:rPr>
        <w:t>b</w:t>
      </w:r>
      <w:r w:rsidRPr="003954F2">
        <w:rPr>
          <w:spacing w:val="-1"/>
        </w:rPr>
        <w:t>ệ</w:t>
      </w:r>
      <w:r w:rsidRPr="003954F2">
        <w:rPr>
          <w:spacing w:val="-2"/>
        </w:rPr>
        <w:t>n</w:t>
      </w:r>
      <w:r w:rsidRPr="003954F2">
        <w:t>h</w:t>
      </w:r>
      <w:r w:rsidRPr="003954F2">
        <w:rPr>
          <w:spacing w:val="27"/>
        </w:rPr>
        <w:t xml:space="preserve"> </w:t>
      </w:r>
      <w:r w:rsidRPr="003954F2">
        <w:rPr>
          <w:spacing w:val="-1"/>
        </w:rPr>
        <w:t>án</w:t>
      </w:r>
      <w:r w:rsidRPr="003954F2">
        <w:rPr>
          <w:spacing w:val="23"/>
        </w:rPr>
        <w:t xml:space="preserve"> </w:t>
      </w:r>
      <w:r w:rsidRPr="003954F2">
        <w:t>đ</w:t>
      </w:r>
      <w:r w:rsidRPr="003954F2">
        <w:rPr>
          <w:spacing w:val="1"/>
        </w:rPr>
        <w:t>ố</w:t>
      </w:r>
      <w:r w:rsidRPr="003954F2">
        <w:t>i</w:t>
      </w:r>
      <w:r w:rsidRPr="003954F2">
        <w:rPr>
          <w:spacing w:val="24"/>
        </w:rPr>
        <w:t xml:space="preserve"> </w:t>
      </w:r>
      <w:r w:rsidRPr="003954F2">
        <w:rPr>
          <w:spacing w:val="1"/>
        </w:rPr>
        <w:t>v</w:t>
      </w:r>
      <w:r w:rsidRPr="003954F2">
        <w:rPr>
          <w:spacing w:val="-1"/>
        </w:rPr>
        <w:t>ớ</w:t>
      </w:r>
      <w:r w:rsidRPr="003954F2">
        <w:t>i</w:t>
      </w:r>
      <w:r w:rsidRPr="003954F2">
        <w:rPr>
          <w:spacing w:val="24"/>
        </w:rPr>
        <w:t xml:space="preserve"> </w:t>
      </w:r>
      <w:r w:rsidRPr="003954F2">
        <w:rPr>
          <w:spacing w:val="1"/>
        </w:rPr>
        <w:t>b</w:t>
      </w:r>
      <w:r w:rsidRPr="003954F2">
        <w:rPr>
          <w:spacing w:val="-1"/>
        </w:rPr>
        <w:t>ệ</w:t>
      </w:r>
      <w:r w:rsidRPr="003954F2">
        <w:t>nh</w:t>
      </w:r>
      <w:r w:rsidRPr="003954F2">
        <w:rPr>
          <w:spacing w:val="22"/>
        </w:rPr>
        <w:t xml:space="preserve"> </w:t>
      </w:r>
      <w:r w:rsidRPr="003954F2">
        <w:rPr>
          <w:spacing w:val="1"/>
        </w:rPr>
        <w:t>nh</w:t>
      </w:r>
      <w:r w:rsidRPr="003954F2">
        <w:rPr>
          <w:spacing w:val="-1"/>
        </w:rPr>
        <w:t>â</w:t>
      </w:r>
      <w:r w:rsidRPr="003954F2">
        <w:t>n</w:t>
      </w:r>
      <w:r w:rsidRPr="003954F2">
        <w:rPr>
          <w:spacing w:val="23"/>
        </w:rPr>
        <w:t xml:space="preserve"> </w:t>
      </w:r>
      <w:r w:rsidRPr="003954F2">
        <w:t>nội</w:t>
      </w:r>
      <w:r w:rsidRPr="003954F2">
        <w:rPr>
          <w:spacing w:val="24"/>
        </w:rPr>
        <w:t xml:space="preserve"> </w:t>
      </w:r>
      <w:r w:rsidRPr="003954F2">
        <w:t>trú</w:t>
      </w:r>
      <w:r w:rsidRPr="003954F2">
        <w:rPr>
          <w:spacing w:val="24"/>
        </w:rPr>
        <w:t xml:space="preserve"> </w:t>
      </w:r>
      <w:r w:rsidRPr="003954F2">
        <w:rPr>
          <w:spacing w:val="-1"/>
        </w:rPr>
        <w:t>h</w:t>
      </w:r>
      <w:r w:rsidRPr="003954F2">
        <w:rPr>
          <w:spacing w:val="1"/>
        </w:rPr>
        <w:t>o</w:t>
      </w:r>
      <w:r w:rsidRPr="003954F2">
        <w:t>ặc</w:t>
      </w:r>
      <w:r w:rsidRPr="003954F2">
        <w:rPr>
          <w:spacing w:val="22"/>
        </w:rPr>
        <w:t xml:space="preserve"> </w:t>
      </w:r>
      <w:r w:rsidRPr="003954F2">
        <w:rPr>
          <w:spacing w:val="1"/>
        </w:rPr>
        <w:t>k</w:t>
      </w:r>
      <w:r w:rsidRPr="003954F2">
        <w:rPr>
          <w:spacing w:val="-2"/>
        </w:rPr>
        <w:t>ế</w:t>
      </w:r>
      <w:r w:rsidRPr="003954F2">
        <w:t>t</w:t>
      </w:r>
      <w:r w:rsidRPr="003954F2">
        <w:rPr>
          <w:spacing w:val="24"/>
        </w:rPr>
        <w:t xml:space="preserve"> </w:t>
      </w:r>
      <w:r w:rsidRPr="003954F2">
        <w:t>quả</w:t>
      </w:r>
      <w:r w:rsidRPr="003954F2">
        <w:rPr>
          <w:spacing w:val="25"/>
        </w:rPr>
        <w:t xml:space="preserve"> </w:t>
      </w:r>
      <w:r w:rsidRPr="003954F2">
        <w:rPr>
          <w:spacing w:val="-1"/>
        </w:rPr>
        <w:t>c</w:t>
      </w:r>
      <w:r w:rsidRPr="003954F2">
        <w:t>ủa</w:t>
      </w:r>
      <w:r w:rsidRPr="003954F2">
        <w:rPr>
          <w:spacing w:val="20"/>
        </w:rPr>
        <w:t xml:space="preserve"> </w:t>
      </w:r>
      <w:r w:rsidRPr="003954F2">
        <w:rPr>
          <w:spacing w:val="1"/>
        </w:rPr>
        <w:t>nh</w:t>
      </w:r>
      <w:r w:rsidRPr="003954F2">
        <w:rPr>
          <w:spacing w:val="-2"/>
        </w:rPr>
        <w:t>ữ</w:t>
      </w:r>
      <w:r w:rsidRPr="003954F2">
        <w:rPr>
          <w:spacing w:val="1"/>
        </w:rPr>
        <w:t>n</w:t>
      </w:r>
      <w:r w:rsidRPr="003954F2">
        <w:t>g</w:t>
      </w:r>
      <w:r w:rsidRPr="003954F2">
        <w:rPr>
          <w:spacing w:val="25"/>
        </w:rPr>
        <w:t xml:space="preserve"> </w:t>
      </w:r>
      <w:r w:rsidRPr="003954F2">
        <w:t>lần</w:t>
      </w:r>
      <w:r w:rsidRPr="003954F2">
        <w:rPr>
          <w:spacing w:val="24"/>
        </w:rPr>
        <w:t xml:space="preserve"> </w:t>
      </w:r>
      <w:r w:rsidRPr="003954F2">
        <w:t>thăm khám</w:t>
      </w:r>
      <w:r w:rsidRPr="003954F2">
        <w:rPr>
          <w:spacing w:val="-3"/>
        </w:rPr>
        <w:t xml:space="preserve"> </w:t>
      </w:r>
      <w:r w:rsidRPr="003954F2">
        <w:rPr>
          <w:spacing w:val="-8"/>
        </w:rPr>
        <w:t>trước</w:t>
      </w:r>
      <w:r w:rsidRPr="003954F2">
        <w:t xml:space="preserve"> đ</w:t>
      </w:r>
      <w:r w:rsidRPr="003954F2">
        <w:rPr>
          <w:spacing w:val="2"/>
        </w:rPr>
        <w:t>ố</w:t>
      </w:r>
      <w:r w:rsidRPr="003954F2">
        <w:t>i</w:t>
      </w:r>
      <w:r w:rsidRPr="003954F2">
        <w:rPr>
          <w:spacing w:val="-1"/>
        </w:rPr>
        <w:t xml:space="preserve"> </w:t>
      </w:r>
      <w:r w:rsidRPr="003954F2">
        <w:t>v</w:t>
      </w:r>
      <w:r w:rsidRPr="003954F2">
        <w:rPr>
          <w:spacing w:val="-1"/>
        </w:rPr>
        <w:t>ớ</w:t>
      </w:r>
      <w:r w:rsidRPr="003954F2">
        <w:t xml:space="preserve">i </w:t>
      </w:r>
      <w:r w:rsidRPr="003954F2">
        <w:rPr>
          <w:spacing w:val="-1"/>
        </w:rPr>
        <w:t>b</w:t>
      </w:r>
      <w:r w:rsidRPr="003954F2">
        <w:t>ệ</w:t>
      </w:r>
      <w:r w:rsidRPr="003954F2">
        <w:rPr>
          <w:spacing w:val="-1"/>
        </w:rPr>
        <w:t>n</w:t>
      </w:r>
      <w:r w:rsidRPr="003954F2">
        <w:t>h</w:t>
      </w:r>
      <w:r w:rsidRPr="003954F2">
        <w:rPr>
          <w:spacing w:val="1"/>
        </w:rPr>
        <w:t xml:space="preserve"> </w:t>
      </w:r>
      <w:r w:rsidRPr="003954F2">
        <w:rPr>
          <w:spacing w:val="-1"/>
        </w:rPr>
        <w:t>n</w:t>
      </w:r>
      <w:r w:rsidRPr="003954F2">
        <w:t>h</w:t>
      </w:r>
      <w:r w:rsidRPr="003954F2">
        <w:rPr>
          <w:spacing w:val="-1"/>
        </w:rPr>
        <w:t>â</w:t>
      </w:r>
      <w:r w:rsidRPr="003954F2">
        <w:t>n ngoại</w:t>
      </w:r>
      <w:r w:rsidRPr="003954F2">
        <w:rPr>
          <w:spacing w:val="-2"/>
        </w:rPr>
        <w:t xml:space="preserve"> </w:t>
      </w:r>
      <w:r w:rsidRPr="003954F2">
        <w:t>tr</w:t>
      </w:r>
      <w:r w:rsidRPr="003954F2">
        <w:rPr>
          <w:spacing w:val="1"/>
        </w:rPr>
        <w:t>ú</w:t>
      </w:r>
      <w:r w:rsidRPr="003954F2">
        <w:t>.</w:t>
      </w:r>
    </w:p>
    <w:p w14:paraId="57CE6A99" w14:textId="77777777" w:rsidR="00796700" w:rsidRPr="00DA4351" w:rsidRDefault="00796700" w:rsidP="00796700">
      <w:pPr>
        <w:rPr>
          <w:b/>
          <w:bCs/>
        </w:rPr>
      </w:pPr>
      <w:r w:rsidRPr="00DA4351">
        <w:rPr>
          <w:b/>
          <w:bCs/>
          <w:spacing w:val="-1"/>
        </w:rPr>
        <w:t>V</w:t>
      </w:r>
      <w:r w:rsidRPr="00DA4351">
        <w:rPr>
          <w:b/>
          <w:bCs/>
        </w:rPr>
        <w:t xml:space="preserve">. </w:t>
      </w:r>
      <w:r w:rsidRPr="00DA4351">
        <w:rPr>
          <w:b/>
          <w:bCs/>
          <w:spacing w:val="-1"/>
        </w:rPr>
        <w:t>C</w:t>
      </w:r>
      <w:r w:rsidRPr="00DA4351">
        <w:rPr>
          <w:b/>
          <w:bCs/>
        </w:rPr>
        <w:t>ÁC</w:t>
      </w:r>
      <w:r w:rsidRPr="00DA4351">
        <w:rPr>
          <w:b/>
          <w:bCs/>
          <w:spacing w:val="1"/>
        </w:rPr>
        <w:t xml:space="preserve"> </w:t>
      </w:r>
      <w:r w:rsidRPr="00DA4351">
        <w:rPr>
          <w:b/>
          <w:bCs/>
          <w:spacing w:val="-17"/>
        </w:rPr>
        <w:t>BƯỚC</w:t>
      </w:r>
      <w:r w:rsidRPr="00DA4351">
        <w:rPr>
          <w:b/>
          <w:bCs/>
        </w:rPr>
        <w:t xml:space="preserve"> TI</w:t>
      </w:r>
      <w:r w:rsidRPr="00DA4351">
        <w:rPr>
          <w:b/>
          <w:bCs/>
          <w:spacing w:val="-1"/>
        </w:rPr>
        <w:t>Ế</w:t>
      </w:r>
      <w:r w:rsidRPr="00DA4351">
        <w:rPr>
          <w:b/>
          <w:bCs/>
        </w:rPr>
        <w:t xml:space="preserve">N HÀNH </w:t>
      </w:r>
    </w:p>
    <w:p w14:paraId="24DC6526" w14:textId="74187F31" w:rsidR="00796700" w:rsidRPr="00DA4351" w:rsidRDefault="00DA4351" w:rsidP="00796700">
      <w:pPr>
        <w:rPr>
          <w:b/>
          <w:bCs/>
        </w:rPr>
      </w:pPr>
      <w:r>
        <w:rPr>
          <w:b/>
          <w:bCs/>
        </w:rPr>
        <w:t>1</w:t>
      </w:r>
      <w:r w:rsidR="00796700" w:rsidRPr="00DA4351">
        <w:rPr>
          <w:b/>
          <w:bCs/>
        </w:rPr>
        <w:t>.</w:t>
      </w:r>
      <w:r w:rsidR="00796700" w:rsidRPr="00DA4351">
        <w:rPr>
          <w:b/>
          <w:bCs/>
          <w:spacing w:val="-1"/>
        </w:rPr>
        <w:t xml:space="preserve"> </w:t>
      </w:r>
      <w:r w:rsidR="00796700" w:rsidRPr="00DA4351">
        <w:rPr>
          <w:b/>
          <w:bCs/>
        </w:rPr>
        <w:t>Chuẩn bị</w:t>
      </w:r>
      <w:r w:rsidR="00796700" w:rsidRPr="00DA4351">
        <w:rPr>
          <w:b/>
          <w:bCs/>
          <w:spacing w:val="1"/>
        </w:rPr>
        <w:t xml:space="preserve"> </w:t>
      </w:r>
      <w:r w:rsidR="00796700" w:rsidRPr="00DA4351">
        <w:rPr>
          <w:b/>
          <w:bCs/>
        </w:rPr>
        <w:t>p</w:t>
      </w:r>
      <w:r w:rsidR="00796700" w:rsidRPr="00DA4351">
        <w:rPr>
          <w:b/>
          <w:bCs/>
          <w:spacing w:val="-2"/>
        </w:rPr>
        <w:t>h</w:t>
      </w:r>
      <w:r w:rsidR="00796700" w:rsidRPr="00DA4351">
        <w:rPr>
          <w:b/>
          <w:bCs/>
        </w:rPr>
        <w:t>ò</w:t>
      </w:r>
      <w:r w:rsidR="00796700" w:rsidRPr="00DA4351">
        <w:rPr>
          <w:b/>
          <w:bCs/>
          <w:spacing w:val="-1"/>
        </w:rPr>
        <w:t>n</w:t>
      </w:r>
      <w:r w:rsidR="00796700" w:rsidRPr="00DA4351">
        <w:rPr>
          <w:b/>
          <w:bCs/>
        </w:rPr>
        <w:t>g</w:t>
      </w:r>
      <w:r w:rsidR="00796700" w:rsidRPr="00DA4351">
        <w:rPr>
          <w:b/>
          <w:bCs/>
          <w:spacing w:val="1"/>
        </w:rPr>
        <w:t xml:space="preserve"> </w:t>
      </w:r>
      <w:r w:rsidR="00796700" w:rsidRPr="00DA4351">
        <w:rPr>
          <w:b/>
          <w:bCs/>
          <w:spacing w:val="-1"/>
        </w:rPr>
        <w:t>l</w:t>
      </w:r>
      <w:r w:rsidR="00796700" w:rsidRPr="00DA4351">
        <w:rPr>
          <w:b/>
          <w:bCs/>
        </w:rPr>
        <w:t>àm</w:t>
      </w:r>
      <w:r w:rsidR="00796700" w:rsidRPr="00DA4351">
        <w:rPr>
          <w:b/>
          <w:bCs/>
          <w:spacing w:val="-2"/>
        </w:rPr>
        <w:t xml:space="preserve"> </w:t>
      </w:r>
      <w:r w:rsidR="00796700" w:rsidRPr="00DA4351">
        <w:rPr>
          <w:b/>
          <w:bCs/>
        </w:rPr>
        <w:t>v</w:t>
      </w:r>
      <w:r w:rsidR="00796700" w:rsidRPr="00DA4351">
        <w:rPr>
          <w:b/>
          <w:bCs/>
          <w:spacing w:val="1"/>
        </w:rPr>
        <w:t>i</w:t>
      </w:r>
      <w:r w:rsidR="00796700" w:rsidRPr="00DA4351">
        <w:rPr>
          <w:b/>
          <w:bCs/>
        </w:rPr>
        <w:t>ệc</w:t>
      </w:r>
    </w:p>
    <w:p w14:paraId="3621160E" w14:textId="0B83E6A2" w:rsidR="00796700" w:rsidRPr="003954F2" w:rsidRDefault="00796700" w:rsidP="00796700">
      <w:r w:rsidRPr="003954F2">
        <w:t>-</w:t>
      </w:r>
      <w:r w:rsidRPr="003954F2">
        <w:rPr>
          <w:spacing w:val="19"/>
        </w:rPr>
        <w:t xml:space="preserve"> </w:t>
      </w:r>
      <w:r w:rsidRPr="003954F2">
        <w:t>Ki</w:t>
      </w:r>
      <w:r w:rsidRPr="003954F2">
        <w:rPr>
          <w:spacing w:val="2"/>
        </w:rPr>
        <w:t>ể</w:t>
      </w:r>
      <w:r w:rsidRPr="003954F2">
        <w:t>m</w:t>
      </w:r>
      <w:r w:rsidRPr="003954F2">
        <w:rPr>
          <w:spacing w:val="14"/>
        </w:rPr>
        <w:t xml:space="preserve"> </w:t>
      </w:r>
      <w:r w:rsidRPr="003954F2">
        <w:rPr>
          <w:spacing w:val="1"/>
        </w:rPr>
        <w:t>t</w:t>
      </w:r>
      <w:r w:rsidRPr="003954F2">
        <w:t>ra</w:t>
      </w:r>
      <w:r w:rsidRPr="003954F2">
        <w:rPr>
          <w:spacing w:val="18"/>
        </w:rPr>
        <w:t xml:space="preserve"> </w:t>
      </w:r>
      <w:r w:rsidRPr="003954F2">
        <w:rPr>
          <w:spacing w:val="-7"/>
        </w:rPr>
        <w:t>đư</w:t>
      </w:r>
      <w:r w:rsidRPr="003954F2">
        <w:rPr>
          <w:spacing w:val="-8"/>
        </w:rPr>
        <w:t>ờng</w:t>
      </w:r>
      <w:r w:rsidRPr="003954F2">
        <w:rPr>
          <w:spacing w:val="19"/>
        </w:rPr>
        <w:t xml:space="preserve"> </w:t>
      </w:r>
      <w:r w:rsidRPr="003954F2">
        <w:t>đi</w:t>
      </w:r>
      <w:r w:rsidRPr="003954F2">
        <w:rPr>
          <w:spacing w:val="-2"/>
        </w:rPr>
        <w:t>ệ</w:t>
      </w:r>
      <w:r w:rsidRPr="003954F2">
        <w:t>n</w:t>
      </w:r>
      <w:r w:rsidRPr="003954F2">
        <w:rPr>
          <w:spacing w:val="18"/>
        </w:rPr>
        <w:t xml:space="preserve"> </w:t>
      </w:r>
      <w:r w:rsidRPr="003954F2">
        <w:rPr>
          <w:spacing w:val="1"/>
        </w:rPr>
        <w:t>từ</w:t>
      </w:r>
      <w:r w:rsidRPr="003954F2">
        <w:rPr>
          <w:spacing w:val="17"/>
        </w:rPr>
        <w:t xml:space="preserve"> </w:t>
      </w:r>
      <w:r w:rsidRPr="003954F2">
        <w:rPr>
          <w:spacing w:val="1"/>
        </w:rPr>
        <w:t>n</w:t>
      </w:r>
      <w:r w:rsidRPr="003954F2">
        <w:t>g</w:t>
      </w:r>
      <w:r w:rsidRPr="003954F2">
        <w:rPr>
          <w:spacing w:val="-1"/>
        </w:rPr>
        <w:t>u</w:t>
      </w:r>
      <w:r w:rsidRPr="003954F2">
        <w:rPr>
          <w:spacing w:val="1"/>
        </w:rPr>
        <w:t>ồ</w:t>
      </w:r>
      <w:r w:rsidRPr="003954F2">
        <w:t>n</w:t>
      </w:r>
      <w:r w:rsidRPr="003954F2">
        <w:rPr>
          <w:spacing w:val="17"/>
        </w:rPr>
        <w:t xml:space="preserve"> </w:t>
      </w:r>
      <w:r w:rsidRPr="003954F2">
        <w:rPr>
          <w:spacing w:val="1"/>
        </w:rPr>
        <w:t>v</w:t>
      </w:r>
      <w:r w:rsidRPr="003954F2">
        <w:t>ào</w:t>
      </w:r>
      <w:r w:rsidRPr="003954F2">
        <w:rPr>
          <w:spacing w:val="24"/>
        </w:rPr>
        <w:t xml:space="preserve"> </w:t>
      </w:r>
      <w:r w:rsidRPr="003954F2">
        <w:t>đến</w:t>
      </w:r>
      <w:r w:rsidRPr="003954F2">
        <w:rPr>
          <w:spacing w:val="19"/>
        </w:rPr>
        <w:t xml:space="preserve"> </w:t>
      </w:r>
      <w:r w:rsidRPr="003954F2">
        <w:t>các</w:t>
      </w:r>
      <w:r w:rsidRPr="003954F2">
        <w:rPr>
          <w:spacing w:val="18"/>
        </w:rPr>
        <w:t xml:space="preserve"> </w:t>
      </w:r>
      <w:r w:rsidRPr="003954F2">
        <w:t>thi</w:t>
      </w:r>
      <w:r w:rsidRPr="003954F2">
        <w:rPr>
          <w:spacing w:val="-1"/>
        </w:rPr>
        <w:t>ế</w:t>
      </w:r>
      <w:r w:rsidRPr="003954F2">
        <w:t>t</w:t>
      </w:r>
      <w:r w:rsidRPr="003954F2">
        <w:rPr>
          <w:spacing w:val="19"/>
        </w:rPr>
        <w:t xml:space="preserve"> </w:t>
      </w:r>
      <w:r w:rsidRPr="003954F2">
        <w:rPr>
          <w:spacing w:val="1"/>
        </w:rPr>
        <w:t>b</w:t>
      </w:r>
      <w:r w:rsidRPr="003954F2">
        <w:t>ị</w:t>
      </w:r>
      <w:r w:rsidRPr="003954F2">
        <w:rPr>
          <w:spacing w:val="19"/>
        </w:rPr>
        <w:t xml:space="preserve"> </w:t>
      </w:r>
      <w:r w:rsidRPr="003954F2">
        <w:rPr>
          <w:spacing w:val="-4"/>
        </w:rPr>
        <w:t>m</w:t>
      </w:r>
      <w:r w:rsidRPr="003954F2">
        <w:rPr>
          <w:spacing w:val="2"/>
        </w:rPr>
        <w:t>á</w:t>
      </w:r>
      <w:r w:rsidRPr="003954F2">
        <w:t>y</w:t>
      </w:r>
      <w:r w:rsidRPr="003954F2">
        <w:rPr>
          <w:spacing w:val="15"/>
        </w:rPr>
        <w:t xml:space="preserve"> </w:t>
      </w:r>
      <w:r w:rsidRPr="003954F2">
        <w:rPr>
          <w:spacing w:val="1"/>
        </w:rPr>
        <w:t>đ</w:t>
      </w:r>
      <w:r w:rsidRPr="003954F2">
        <w:t>ể</w:t>
      </w:r>
      <w:r w:rsidRPr="003954F2">
        <w:rPr>
          <w:spacing w:val="18"/>
        </w:rPr>
        <w:t xml:space="preserve"> </w:t>
      </w:r>
      <w:r w:rsidRPr="003954F2">
        <w:rPr>
          <w:spacing w:val="1"/>
        </w:rPr>
        <w:t>đ</w:t>
      </w:r>
      <w:r w:rsidRPr="003954F2">
        <w:t>ảm</w:t>
      </w:r>
      <w:r w:rsidRPr="003954F2">
        <w:rPr>
          <w:spacing w:val="16"/>
        </w:rPr>
        <w:t xml:space="preserve"> </w:t>
      </w:r>
      <w:r w:rsidRPr="003954F2">
        <w:rPr>
          <w:spacing w:val="1"/>
        </w:rPr>
        <w:t>b</w:t>
      </w:r>
      <w:r w:rsidRPr="003954F2">
        <w:t>ảo</w:t>
      </w:r>
      <w:r w:rsidRPr="003954F2">
        <w:rPr>
          <w:spacing w:val="20"/>
        </w:rPr>
        <w:t xml:space="preserve"> </w:t>
      </w:r>
      <w:r w:rsidRPr="003954F2">
        <w:t>an</w:t>
      </w:r>
      <w:r w:rsidRPr="003954F2">
        <w:rPr>
          <w:spacing w:val="19"/>
        </w:rPr>
        <w:t xml:space="preserve"> </w:t>
      </w:r>
      <w:r w:rsidRPr="003954F2">
        <w:t>toàn tu</w:t>
      </w:r>
      <w:r w:rsidRPr="003954F2">
        <w:rPr>
          <w:spacing w:val="-1"/>
        </w:rPr>
        <w:t>y</w:t>
      </w:r>
      <w:r w:rsidRPr="003954F2">
        <w:t>ệt đối</w:t>
      </w:r>
      <w:r w:rsidRPr="003954F2">
        <w:rPr>
          <w:spacing w:val="1"/>
        </w:rPr>
        <w:t xml:space="preserve"> </w:t>
      </w:r>
      <w:r w:rsidRPr="003954F2">
        <w:rPr>
          <w:spacing w:val="-2"/>
        </w:rPr>
        <w:t>ch</w:t>
      </w:r>
      <w:r w:rsidRPr="003954F2">
        <w:t>o</w:t>
      </w:r>
      <w:r w:rsidRPr="003954F2">
        <w:rPr>
          <w:spacing w:val="1"/>
        </w:rPr>
        <w:t xml:space="preserve"> </w:t>
      </w:r>
      <w:r w:rsidRPr="003954F2">
        <w:t>nh</w:t>
      </w:r>
      <w:r w:rsidRPr="003954F2">
        <w:rPr>
          <w:spacing w:val="-1"/>
        </w:rPr>
        <w:t>â</w:t>
      </w:r>
      <w:r w:rsidRPr="003954F2">
        <w:t>n</w:t>
      </w:r>
      <w:r w:rsidRPr="003954F2">
        <w:rPr>
          <w:spacing w:val="1"/>
        </w:rPr>
        <w:t xml:space="preserve"> </w:t>
      </w:r>
      <w:r w:rsidRPr="003954F2">
        <w:rPr>
          <w:spacing w:val="-1"/>
        </w:rPr>
        <w:t>vi</w:t>
      </w:r>
      <w:r w:rsidRPr="003954F2">
        <w:t xml:space="preserve">ên </w:t>
      </w:r>
      <w:r w:rsidRPr="003954F2">
        <w:rPr>
          <w:spacing w:val="1"/>
        </w:rPr>
        <w:t>y</w:t>
      </w:r>
      <w:r w:rsidRPr="003954F2">
        <w:rPr>
          <w:spacing w:val="-3"/>
        </w:rPr>
        <w:t xml:space="preserve"> </w:t>
      </w:r>
      <w:r w:rsidRPr="003954F2">
        <w:t>tế và bệ</w:t>
      </w:r>
      <w:r w:rsidRPr="003954F2">
        <w:rPr>
          <w:spacing w:val="-1"/>
        </w:rPr>
        <w:t>n</w:t>
      </w:r>
      <w:r w:rsidRPr="003954F2">
        <w:t>h</w:t>
      </w:r>
      <w:r w:rsidRPr="003954F2">
        <w:rPr>
          <w:spacing w:val="1"/>
        </w:rPr>
        <w:t xml:space="preserve"> </w:t>
      </w:r>
      <w:r w:rsidRPr="003954F2">
        <w:t>nh</w:t>
      </w:r>
      <w:r w:rsidRPr="003954F2">
        <w:rPr>
          <w:spacing w:val="-2"/>
        </w:rPr>
        <w:t>â</w:t>
      </w:r>
      <w:r w:rsidRPr="003954F2">
        <w:t>n</w:t>
      </w:r>
      <w:r w:rsidR="00395573">
        <w:t>.</w:t>
      </w:r>
    </w:p>
    <w:p w14:paraId="2E57FA38" w14:textId="2E72F73F" w:rsidR="00796700" w:rsidRPr="003954F2" w:rsidRDefault="00796700" w:rsidP="00796700">
      <w:r w:rsidRPr="003954F2">
        <w:t xml:space="preserve">- Bật </w:t>
      </w:r>
      <w:r w:rsidRPr="003954F2">
        <w:rPr>
          <w:spacing w:val="-4"/>
        </w:rPr>
        <w:t>m</w:t>
      </w:r>
      <w:r w:rsidRPr="003954F2">
        <w:rPr>
          <w:spacing w:val="2"/>
        </w:rPr>
        <w:t>á</w:t>
      </w:r>
      <w:r w:rsidRPr="003954F2">
        <w:t>y</w:t>
      </w:r>
      <w:r w:rsidRPr="003954F2">
        <w:rPr>
          <w:spacing w:val="-2"/>
        </w:rPr>
        <w:t xml:space="preserve"> </w:t>
      </w:r>
      <w:r w:rsidRPr="003954F2">
        <w:t>vi tín</w:t>
      </w:r>
      <w:r w:rsidRPr="003954F2">
        <w:rPr>
          <w:spacing w:val="2"/>
        </w:rPr>
        <w:t>h</w:t>
      </w:r>
      <w:r w:rsidRPr="003954F2">
        <w:t xml:space="preserve">, </w:t>
      </w:r>
      <w:r w:rsidRPr="003954F2">
        <w:rPr>
          <w:spacing w:val="-5"/>
        </w:rPr>
        <w:t>m</w:t>
      </w:r>
      <w:r w:rsidRPr="003954F2">
        <w:rPr>
          <w:spacing w:val="3"/>
        </w:rPr>
        <w:t>á</w:t>
      </w:r>
      <w:r w:rsidRPr="003954F2">
        <w:t>y in</w:t>
      </w:r>
      <w:r w:rsidRPr="003954F2">
        <w:rPr>
          <w:spacing w:val="1"/>
        </w:rPr>
        <w:t xml:space="preserve"> </w:t>
      </w:r>
      <w:r w:rsidRPr="003954F2">
        <w:t>k</w:t>
      </w:r>
      <w:r w:rsidRPr="003954F2">
        <w:rPr>
          <w:spacing w:val="-1"/>
        </w:rPr>
        <w:t>ế</w:t>
      </w:r>
      <w:r w:rsidRPr="003954F2">
        <w:t>t</w:t>
      </w:r>
      <w:r w:rsidRPr="003954F2">
        <w:rPr>
          <w:spacing w:val="-2"/>
        </w:rPr>
        <w:t xml:space="preserve"> </w:t>
      </w:r>
      <w:r w:rsidRPr="003954F2">
        <w:t>q</w:t>
      </w:r>
      <w:r w:rsidRPr="003954F2">
        <w:rPr>
          <w:spacing w:val="1"/>
        </w:rPr>
        <w:t>u</w:t>
      </w:r>
      <w:r w:rsidRPr="003954F2">
        <w:t>ả</w:t>
      </w:r>
      <w:r w:rsidR="00395573">
        <w:t>.</w:t>
      </w:r>
    </w:p>
    <w:p w14:paraId="5A3F6E60" w14:textId="4062EEE1" w:rsidR="00395573" w:rsidRDefault="00796700" w:rsidP="00796700">
      <w:r w:rsidRPr="003954F2">
        <w:t xml:space="preserve">- Bật </w:t>
      </w:r>
      <w:r w:rsidRPr="003954F2">
        <w:rPr>
          <w:spacing w:val="-4"/>
        </w:rPr>
        <w:t>m</w:t>
      </w:r>
      <w:r w:rsidRPr="003954F2">
        <w:rPr>
          <w:spacing w:val="2"/>
        </w:rPr>
        <w:t>á</w:t>
      </w:r>
      <w:r w:rsidRPr="003954F2">
        <w:t>y</w:t>
      </w:r>
      <w:r w:rsidRPr="003954F2">
        <w:rPr>
          <w:spacing w:val="-2"/>
        </w:rPr>
        <w:t xml:space="preserve"> </w:t>
      </w:r>
      <w:r w:rsidRPr="003954F2">
        <w:t>siêu</w:t>
      </w:r>
      <w:r w:rsidRPr="003954F2">
        <w:rPr>
          <w:spacing w:val="1"/>
        </w:rPr>
        <w:t xml:space="preserve"> </w:t>
      </w:r>
      <w:r w:rsidRPr="003954F2">
        <w:t>â</w:t>
      </w:r>
      <w:r w:rsidRPr="003954F2">
        <w:rPr>
          <w:spacing w:val="-5"/>
        </w:rPr>
        <w:t>m</w:t>
      </w:r>
      <w:r w:rsidRPr="003954F2">
        <w:t>,</w:t>
      </w:r>
      <w:r w:rsidRPr="003954F2">
        <w:rPr>
          <w:spacing w:val="1"/>
        </w:rPr>
        <w:t xml:space="preserve"> </w:t>
      </w:r>
      <w:r w:rsidRPr="003954F2">
        <w:t>máy</w:t>
      </w:r>
      <w:r w:rsidRPr="003954F2">
        <w:rPr>
          <w:spacing w:val="-2"/>
        </w:rPr>
        <w:t xml:space="preserve"> </w:t>
      </w:r>
      <w:r w:rsidRPr="003954F2">
        <w:t>in</w:t>
      </w:r>
      <w:r w:rsidRPr="003954F2">
        <w:rPr>
          <w:spacing w:val="1"/>
        </w:rPr>
        <w:t xml:space="preserve"> </w:t>
      </w:r>
      <w:r w:rsidRPr="003954F2">
        <w:t>ảnh</w:t>
      </w:r>
      <w:r w:rsidRPr="003954F2">
        <w:rPr>
          <w:spacing w:val="-1"/>
        </w:rPr>
        <w:t xml:space="preserve"> </w:t>
      </w:r>
      <w:r w:rsidRPr="003954F2">
        <w:t>siêu</w:t>
      </w:r>
      <w:r w:rsidRPr="003954F2">
        <w:rPr>
          <w:spacing w:val="1"/>
        </w:rPr>
        <w:t xml:space="preserve"> </w:t>
      </w:r>
      <w:r w:rsidRPr="003954F2">
        <w:t>â</w:t>
      </w:r>
      <w:r w:rsidRPr="003954F2">
        <w:rPr>
          <w:spacing w:val="-5"/>
        </w:rPr>
        <w:t>m</w:t>
      </w:r>
      <w:r w:rsidRPr="003954F2">
        <w:t>:</w:t>
      </w:r>
      <w:r w:rsidRPr="003954F2">
        <w:rPr>
          <w:spacing w:val="1"/>
        </w:rPr>
        <w:t xml:space="preserve"> </w:t>
      </w:r>
      <w:r w:rsidR="00DA4351" w:rsidRPr="00DA4351">
        <w:rPr>
          <w:spacing w:val="1"/>
        </w:rPr>
        <w:t>Đ</w:t>
      </w:r>
      <w:r w:rsidRPr="003954F2">
        <w:t>ể</w:t>
      </w:r>
      <w:r w:rsidRPr="003954F2">
        <w:rPr>
          <w:spacing w:val="-1"/>
        </w:rPr>
        <w:t xml:space="preserve"> </w:t>
      </w:r>
      <w:r w:rsidRPr="003954F2">
        <w:t>ở chế</w:t>
      </w:r>
      <w:r w:rsidRPr="003954F2">
        <w:rPr>
          <w:spacing w:val="-2"/>
        </w:rPr>
        <w:t xml:space="preserve"> </w:t>
      </w:r>
      <w:r w:rsidRPr="003954F2">
        <w:t>độ</w:t>
      </w:r>
      <w:r w:rsidRPr="003954F2">
        <w:rPr>
          <w:spacing w:val="1"/>
        </w:rPr>
        <w:t xml:space="preserve"> </w:t>
      </w:r>
      <w:r w:rsidRPr="003954F2">
        <w:rPr>
          <w:spacing w:val="-1"/>
        </w:rPr>
        <w:t>c</w:t>
      </w:r>
      <w:r w:rsidRPr="003954F2">
        <w:t>hờ</w:t>
      </w:r>
      <w:r w:rsidR="00395573">
        <w:t>.</w:t>
      </w:r>
    </w:p>
    <w:p w14:paraId="0026F5BD" w14:textId="71621152" w:rsidR="00796700" w:rsidRPr="003954F2" w:rsidRDefault="00796700" w:rsidP="00796700">
      <w:r w:rsidRPr="003954F2">
        <w:t>- C</w:t>
      </w:r>
      <w:r w:rsidRPr="003954F2">
        <w:rPr>
          <w:spacing w:val="1"/>
        </w:rPr>
        <w:t>h</w:t>
      </w:r>
      <w:r w:rsidRPr="003954F2">
        <w:t>uẩn</w:t>
      </w:r>
      <w:r w:rsidRPr="003954F2">
        <w:rPr>
          <w:spacing w:val="-1"/>
        </w:rPr>
        <w:t xml:space="preserve"> </w:t>
      </w:r>
      <w:r w:rsidRPr="003954F2">
        <w:t>bị</w:t>
      </w:r>
      <w:r w:rsidRPr="003954F2">
        <w:rPr>
          <w:spacing w:val="-1"/>
        </w:rPr>
        <w:t xml:space="preserve"> </w:t>
      </w:r>
      <w:r w:rsidRPr="003954F2">
        <w:rPr>
          <w:spacing w:val="-7"/>
        </w:rPr>
        <w:t>giường</w:t>
      </w:r>
      <w:r w:rsidRPr="003954F2">
        <w:rPr>
          <w:spacing w:val="1"/>
        </w:rPr>
        <w:t xml:space="preserve"> </w:t>
      </w:r>
      <w:r w:rsidRPr="003954F2">
        <w:rPr>
          <w:spacing w:val="-1"/>
        </w:rPr>
        <w:t>n</w:t>
      </w:r>
      <w:r w:rsidRPr="003954F2">
        <w:rPr>
          <w:spacing w:val="-2"/>
        </w:rPr>
        <w:t>ằ</w:t>
      </w:r>
      <w:r w:rsidRPr="003954F2">
        <w:t>m</w:t>
      </w:r>
      <w:r w:rsidRPr="003954F2">
        <w:rPr>
          <w:spacing w:val="-2"/>
        </w:rPr>
        <w:t xml:space="preserve"> </w:t>
      </w:r>
      <w:r w:rsidRPr="003954F2">
        <w:t>cho</w:t>
      </w:r>
      <w:r w:rsidRPr="003954F2">
        <w:rPr>
          <w:spacing w:val="1"/>
        </w:rPr>
        <w:t xml:space="preserve"> </w:t>
      </w:r>
      <w:r w:rsidRPr="003954F2">
        <w:t>bệ</w:t>
      </w:r>
      <w:r w:rsidRPr="003954F2">
        <w:rPr>
          <w:spacing w:val="-2"/>
        </w:rPr>
        <w:t>n</w:t>
      </w:r>
      <w:r w:rsidRPr="003954F2">
        <w:t>h</w:t>
      </w:r>
      <w:r w:rsidRPr="003954F2">
        <w:rPr>
          <w:spacing w:val="1"/>
        </w:rPr>
        <w:t xml:space="preserve"> </w:t>
      </w:r>
      <w:r w:rsidRPr="003954F2">
        <w:t>nh</w:t>
      </w:r>
      <w:r w:rsidRPr="003954F2">
        <w:rPr>
          <w:spacing w:val="-1"/>
        </w:rPr>
        <w:t>â</w:t>
      </w:r>
      <w:r w:rsidRPr="003954F2">
        <w:t xml:space="preserve">n, </w:t>
      </w:r>
      <w:r w:rsidRPr="003954F2">
        <w:rPr>
          <w:spacing w:val="-1"/>
        </w:rPr>
        <w:t>kh</w:t>
      </w:r>
      <w:r w:rsidRPr="003954F2">
        <w:t>ăn</w:t>
      </w:r>
      <w:r w:rsidRPr="003954F2">
        <w:rPr>
          <w:spacing w:val="1"/>
        </w:rPr>
        <w:t xml:space="preserve"> </w:t>
      </w:r>
      <w:r w:rsidRPr="003954F2">
        <w:rPr>
          <w:spacing w:val="-1"/>
        </w:rPr>
        <w:t>l</w:t>
      </w:r>
      <w:r w:rsidRPr="003954F2">
        <w:t>au.</w:t>
      </w:r>
    </w:p>
    <w:p w14:paraId="71ADFA65" w14:textId="28C2981F" w:rsidR="00796700" w:rsidRPr="00DA4351" w:rsidRDefault="00773BEF" w:rsidP="00796700">
      <w:pPr>
        <w:rPr>
          <w:b/>
          <w:bCs/>
        </w:rPr>
      </w:pPr>
      <w:r>
        <w:rPr>
          <w:b/>
          <w:bCs/>
        </w:rPr>
        <w:t>2</w:t>
      </w:r>
      <w:r w:rsidR="00796700" w:rsidRPr="00DA4351">
        <w:rPr>
          <w:b/>
          <w:bCs/>
        </w:rPr>
        <w:t>. Kỹ</w:t>
      </w:r>
      <w:r w:rsidR="00796700" w:rsidRPr="00DA4351">
        <w:rPr>
          <w:b/>
          <w:bCs/>
          <w:spacing w:val="1"/>
        </w:rPr>
        <w:t xml:space="preserve"> </w:t>
      </w:r>
      <w:r w:rsidR="00796700" w:rsidRPr="00DA4351">
        <w:rPr>
          <w:b/>
          <w:bCs/>
        </w:rPr>
        <w:t>th</w:t>
      </w:r>
      <w:r w:rsidR="00796700" w:rsidRPr="00DA4351">
        <w:rPr>
          <w:b/>
          <w:bCs/>
          <w:spacing w:val="-1"/>
        </w:rPr>
        <w:t>u</w:t>
      </w:r>
      <w:r w:rsidR="00796700" w:rsidRPr="00DA4351">
        <w:rPr>
          <w:b/>
          <w:bCs/>
        </w:rPr>
        <w:t xml:space="preserve">ật </w:t>
      </w:r>
      <w:r w:rsidR="00796700" w:rsidRPr="00DA4351">
        <w:rPr>
          <w:b/>
          <w:bCs/>
          <w:spacing w:val="-1"/>
        </w:rPr>
        <w:t>v</w:t>
      </w:r>
      <w:r w:rsidR="00796700" w:rsidRPr="00DA4351">
        <w:rPr>
          <w:b/>
          <w:bCs/>
        </w:rPr>
        <w:t>iê</w:t>
      </w:r>
      <w:r w:rsidR="00796700" w:rsidRPr="00DA4351">
        <w:rPr>
          <w:b/>
          <w:bCs/>
          <w:spacing w:val="-2"/>
        </w:rPr>
        <w:t>n</w:t>
      </w:r>
      <w:r w:rsidR="00796700" w:rsidRPr="00DA4351">
        <w:rPr>
          <w:b/>
          <w:bCs/>
        </w:rPr>
        <w:t>/Đi</w:t>
      </w:r>
      <w:r w:rsidR="00796700" w:rsidRPr="00DA4351">
        <w:rPr>
          <w:b/>
          <w:bCs/>
          <w:spacing w:val="-1"/>
        </w:rPr>
        <w:t>ề</w:t>
      </w:r>
      <w:r w:rsidR="00796700" w:rsidRPr="00DA4351">
        <w:rPr>
          <w:b/>
          <w:bCs/>
        </w:rPr>
        <w:t xml:space="preserve">u </w:t>
      </w:r>
      <w:r w:rsidR="00796700" w:rsidRPr="00DA4351">
        <w:rPr>
          <w:b/>
          <w:bCs/>
          <w:spacing w:val="-9"/>
        </w:rPr>
        <w:t>dưỡng</w:t>
      </w:r>
      <w:r w:rsidR="00796700" w:rsidRPr="00DA4351">
        <w:rPr>
          <w:b/>
          <w:bCs/>
          <w:spacing w:val="-1"/>
        </w:rPr>
        <w:t xml:space="preserve"> </w:t>
      </w:r>
      <w:r w:rsidR="00796700" w:rsidRPr="00DA4351">
        <w:rPr>
          <w:b/>
          <w:bCs/>
        </w:rPr>
        <w:t>gọi bệnh</w:t>
      </w:r>
      <w:r w:rsidR="00796700" w:rsidRPr="00DA4351">
        <w:rPr>
          <w:b/>
          <w:bCs/>
          <w:spacing w:val="2"/>
        </w:rPr>
        <w:t xml:space="preserve"> </w:t>
      </w:r>
      <w:r w:rsidR="00796700" w:rsidRPr="00DA4351">
        <w:rPr>
          <w:b/>
          <w:bCs/>
        </w:rPr>
        <w:t>nhân</w:t>
      </w:r>
      <w:r w:rsidR="00796700" w:rsidRPr="00DA4351">
        <w:rPr>
          <w:b/>
          <w:bCs/>
          <w:spacing w:val="1"/>
        </w:rPr>
        <w:t xml:space="preserve"> </w:t>
      </w:r>
      <w:r w:rsidR="00796700" w:rsidRPr="00DA4351">
        <w:rPr>
          <w:b/>
          <w:bCs/>
          <w:spacing w:val="-1"/>
        </w:rPr>
        <w:t>và</w:t>
      </w:r>
      <w:r w:rsidR="00796700" w:rsidRPr="00DA4351">
        <w:rPr>
          <w:b/>
          <w:bCs/>
        </w:rPr>
        <w:t>o</w:t>
      </w:r>
      <w:r w:rsidR="00796700" w:rsidRPr="00DA4351">
        <w:rPr>
          <w:b/>
          <w:bCs/>
          <w:spacing w:val="1"/>
        </w:rPr>
        <w:t xml:space="preserve"> </w:t>
      </w:r>
      <w:r w:rsidR="00796700" w:rsidRPr="00DA4351">
        <w:rPr>
          <w:b/>
          <w:bCs/>
        </w:rPr>
        <w:t>phòng</w:t>
      </w:r>
    </w:p>
    <w:p w14:paraId="3A6BF160" w14:textId="702D3F01" w:rsidR="00796700" w:rsidRPr="003954F2" w:rsidRDefault="00796700" w:rsidP="00796700">
      <w:r w:rsidRPr="003954F2">
        <w:t xml:space="preserve">- </w:t>
      </w:r>
      <w:r w:rsidRPr="003954F2">
        <w:rPr>
          <w:spacing w:val="-1"/>
        </w:rPr>
        <w:t>Đ</w:t>
      </w:r>
      <w:r w:rsidRPr="003954F2">
        <w:rPr>
          <w:spacing w:val="1"/>
        </w:rPr>
        <w:t>ố</w:t>
      </w:r>
      <w:r w:rsidRPr="003954F2">
        <w:t>i</w:t>
      </w:r>
      <w:r w:rsidRPr="003954F2">
        <w:rPr>
          <w:spacing w:val="1"/>
        </w:rPr>
        <w:t xml:space="preserve"> </w:t>
      </w:r>
      <w:r w:rsidRPr="003954F2">
        <w:rPr>
          <w:spacing w:val="-2"/>
        </w:rPr>
        <w:t>c</w:t>
      </w:r>
      <w:r w:rsidRPr="003954F2">
        <w:t>hi</w:t>
      </w:r>
      <w:r w:rsidRPr="003954F2">
        <w:rPr>
          <w:spacing w:val="-1"/>
        </w:rPr>
        <w:t>ếu</w:t>
      </w:r>
      <w:r w:rsidRPr="003954F2">
        <w:t>:</w:t>
      </w:r>
      <w:r w:rsidRPr="003954F2">
        <w:rPr>
          <w:spacing w:val="1"/>
        </w:rPr>
        <w:t xml:space="preserve"> </w:t>
      </w:r>
      <w:r w:rsidR="00DA4351">
        <w:t>T</w:t>
      </w:r>
      <w:r w:rsidRPr="003954F2">
        <w:rPr>
          <w:spacing w:val="-1"/>
        </w:rPr>
        <w:t>ê</w:t>
      </w:r>
      <w:r w:rsidRPr="003954F2">
        <w:t>n, tuổi</w:t>
      </w:r>
      <w:r w:rsidRPr="003954F2">
        <w:rPr>
          <w:spacing w:val="-2"/>
        </w:rPr>
        <w:t xml:space="preserve"> </w:t>
      </w:r>
      <w:r w:rsidRPr="003954F2">
        <w:rPr>
          <w:spacing w:val="-8"/>
        </w:rPr>
        <w:t>ngư</w:t>
      </w:r>
      <w:r w:rsidRPr="003954F2">
        <w:rPr>
          <w:spacing w:val="-10"/>
        </w:rPr>
        <w:t>ờ</w:t>
      </w:r>
      <w:r w:rsidRPr="003954F2">
        <w:rPr>
          <w:spacing w:val="-8"/>
        </w:rPr>
        <w:t>i</w:t>
      </w:r>
      <w:r w:rsidRPr="003954F2">
        <w:rPr>
          <w:spacing w:val="1"/>
        </w:rPr>
        <w:t xml:space="preserve"> </w:t>
      </w:r>
      <w:r w:rsidRPr="003954F2">
        <w:rPr>
          <w:spacing w:val="-1"/>
        </w:rPr>
        <w:t>b</w:t>
      </w:r>
      <w:r w:rsidRPr="003954F2">
        <w:t>ệ</w:t>
      </w:r>
      <w:r w:rsidRPr="003954F2">
        <w:rPr>
          <w:spacing w:val="-1"/>
        </w:rPr>
        <w:t>n</w:t>
      </w:r>
      <w:r w:rsidRPr="003954F2">
        <w:t>h với</w:t>
      </w:r>
      <w:r w:rsidRPr="003954F2">
        <w:rPr>
          <w:spacing w:val="-1"/>
        </w:rPr>
        <w:t xml:space="preserve"> p</w:t>
      </w:r>
      <w:r w:rsidRPr="003954F2">
        <w:t>hiế</w:t>
      </w:r>
      <w:r w:rsidRPr="003954F2">
        <w:rPr>
          <w:spacing w:val="-1"/>
        </w:rPr>
        <w:t xml:space="preserve">u </w:t>
      </w:r>
      <w:r w:rsidRPr="003954F2">
        <w:t>chỉ</w:t>
      </w:r>
      <w:r w:rsidRPr="003954F2">
        <w:rPr>
          <w:spacing w:val="-1"/>
        </w:rPr>
        <w:t xml:space="preserve"> </w:t>
      </w:r>
      <w:r w:rsidRPr="003954F2">
        <w:t>đị</w:t>
      </w:r>
      <w:r w:rsidRPr="003954F2">
        <w:rPr>
          <w:spacing w:val="-1"/>
        </w:rPr>
        <w:t>n</w:t>
      </w:r>
      <w:r w:rsidRPr="003954F2">
        <w:t xml:space="preserve">h, </w:t>
      </w:r>
      <w:r w:rsidRPr="003954F2">
        <w:rPr>
          <w:spacing w:val="-1"/>
        </w:rPr>
        <w:t>h</w:t>
      </w:r>
      <w:r w:rsidRPr="003954F2">
        <w:t>ồ</w:t>
      </w:r>
      <w:r w:rsidRPr="003954F2">
        <w:rPr>
          <w:spacing w:val="1"/>
        </w:rPr>
        <w:t xml:space="preserve"> </w:t>
      </w:r>
      <w:r w:rsidRPr="003954F2">
        <w:t>sơ</w:t>
      </w:r>
      <w:r w:rsidRPr="003954F2">
        <w:rPr>
          <w:spacing w:val="-1"/>
        </w:rPr>
        <w:t xml:space="preserve"> </w:t>
      </w:r>
      <w:r w:rsidRPr="003954F2">
        <w:t>b</w:t>
      </w:r>
      <w:r w:rsidRPr="003954F2">
        <w:rPr>
          <w:spacing w:val="-1"/>
        </w:rPr>
        <w:t>ệ</w:t>
      </w:r>
      <w:r w:rsidRPr="003954F2">
        <w:t>nh</w:t>
      </w:r>
      <w:r w:rsidRPr="003954F2">
        <w:rPr>
          <w:spacing w:val="-1"/>
        </w:rPr>
        <w:t xml:space="preserve"> </w:t>
      </w:r>
      <w:r w:rsidRPr="003954F2">
        <w:t>án</w:t>
      </w:r>
      <w:r w:rsidR="00D42B30">
        <w:t>.</w:t>
      </w:r>
    </w:p>
    <w:p w14:paraId="5A17BB54" w14:textId="4DC90482" w:rsidR="00796700" w:rsidRPr="00DA4351" w:rsidRDefault="00773BEF" w:rsidP="00796700">
      <w:pPr>
        <w:rPr>
          <w:b/>
          <w:bCs/>
        </w:rPr>
      </w:pPr>
      <w:r>
        <w:rPr>
          <w:b/>
          <w:bCs/>
        </w:rPr>
        <w:t>3</w:t>
      </w:r>
      <w:r w:rsidR="00796700" w:rsidRPr="00DA4351">
        <w:rPr>
          <w:b/>
          <w:bCs/>
        </w:rPr>
        <w:t>.</w:t>
      </w:r>
      <w:r w:rsidR="00796700" w:rsidRPr="00DA4351">
        <w:rPr>
          <w:b/>
          <w:bCs/>
          <w:spacing w:val="-1"/>
        </w:rPr>
        <w:t xml:space="preserve"> </w:t>
      </w:r>
      <w:r w:rsidR="00796700" w:rsidRPr="00DA4351">
        <w:rPr>
          <w:b/>
          <w:bCs/>
        </w:rPr>
        <w:t>Thực</w:t>
      </w:r>
      <w:r w:rsidR="00796700" w:rsidRPr="00DA4351">
        <w:rPr>
          <w:b/>
          <w:bCs/>
          <w:spacing w:val="-1"/>
        </w:rPr>
        <w:t xml:space="preserve"> </w:t>
      </w:r>
      <w:r w:rsidR="00796700" w:rsidRPr="00DA4351">
        <w:rPr>
          <w:b/>
          <w:bCs/>
        </w:rPr>
        <w:t>h</w:t>
      </w:r>
      <w:r w:rsidR="00796700" w:rsidRPr="00DA4351">
        <w:rPr>
          <w:b/>
          <w:bCs/>
          <w:spacing w:val="1"/>
        </w:rPr>
        <w:t>i</w:t>
      </w:r>
      <w:r w:rsidR="00796700" w:rsidRPr="00DA4351">
        <w:rPr>
          <w:b/>
          <w:bCs/>
        </w:rPr>
        <w:t xml:space="preserve">ện </w:t>
      </w:r>
      <w:r w:rsidR="00796700" w:rsidRPr="00DA4351">
        <w:rPr>
          <w:b/>
          <w:bCs/>
          <w:spacing w:val="-5"/>
        </w:rPr>
        <w:t>k</w:t>
      </w:r>
      <w:r w:rsidR="00796700" w:rsidRPr="00DA4351">
        <w:rPr>
          <w:b/>
          <w:bCs/>
        </w:rPr>
        <w:t>ỹ</w:t>
      </w:r>
      <w:r w:rsidR="00796700" w:rsidRPr="00DA4351">
        <w:rPr>
          <w:b/>
          <w:bCs/>
          <w:spacing w:val="1"/>
        </w:rPr>
        <w:t xml:space="preserve"> </w:t>
      </w:r>
      <w:r w:rsidR="00796700" w:rsidRPr="00DA4351">
        <w:rPr>
          <w:b/>
          <w:bCs/>
        </w:rPr>
        <w:t>thuật</w:t>
      </w:r>
    </w:p>
    <w:p w14:paraId="7C57B549" w14:textId="77777777" w:rsidR="00395573" w:rsidRDefault="00796700" w:rsidP="00796700">
      <w:r w:rsidRPr="003954F2">
        <w:t xml:space="preserve">- </w:t>
      </w:r>
      <w:r w:rsidRPr="003954F2">
        <w:rPr>
          <w:spacing w:val="-21"/>
        </w:rPr>
        <w:t>T</w:t>
      </w:r>
      <w:r w:rsidRPr="003954F2">
        <w:rPr>
          <w:spacing w:val="-20"/>
        </w:rPr>
        <w:t>ư</w:t>
      </w:r>
      <w:r w:rsidRPr="003954F2">
        <w:rPr>
          <w:spacing w:val="-1"/>
        </w:rPr>
        <w:t xml:space="preserve"> </w:t>
      </w:r>
      <w:r w:rsidRPr="003954F2">
        <w:t xml:space="preserve">thế </w:t>
      </w:r>
      <w:r w:rsidRPr="003954F2">
        <w:rPr>
          <w:spacing w:val="-9"/>
        </w:rPr>
        <w:t>n</w:t>
      </w:r>
      <w:r w:rsidRPr="003954F2">
        <w:rPr>
          <w:spacing w:val="-7"/>
        </w:rPr>
        <w:t>gư</w:t>
      </w:r>
      <w:r w:rsidRPr="003954F2">
        <w:rPr>
          <w:spacing w:val="-11"/>
        </w:rPr>
        <w:t>ờ</w:t>
      </w:r>
      <w:r w:rsidRPr="003954F2">
        <w:rPr>
          <w:spacing w:val="-8"/>
        </w:rPr>
        <w:t>i</w:t>
      </w:r>
      <w:r w:rsidRPr="003954F2">
        <w:rPr>
          <w:spacing w:val="1"/>
        </w:rPr>
        <w:t xml:space="preserve"> </w:t>
      </w:r>
      <w:r w:rsidRPr="003954F2">
        <w:t>bệ</w:t>
      </w:r>
      <w:r w:rsidRPr="003954F2">
        <w:rPr>
          <w:spacing w:val="-1"/>
        </w:rPr>
        <w:t>n</w:t>
      </w:r>
      <w:r w:rsidRPr="003954F2">
        <w:t>h:</w:t>
      </w:r>
      <w:r w:rsidRPr="003954F2">
        <w:rPr>
          <w:spacing w:val="-1"/>
        </w:rPr>
        <w:t xml:space="preserve"> </w:t>
      </w:r>
      <w:r w:rsidR="00DA4351">
        <w:t>N</w:t>
      </w:r>
      <w:r w:rsidRPr="003954F2">
        <w:t>ằm</w:t>
      </w:r>
      <w:r w:rsidRPr="003954F2">
        <w:rPr>
          <w:spacing w:val="-4"/>
        </w:rPr>
        <w:t xml:space="preserve"> </w:t>
      </w:r>
      <w:r w:rsidRPr="003954F2">
        <w:t>n</w:t>
      </w:r>
      <w:r w:rsidRPr="003954F2">
        <w:rPr>
          <w:spacing w:val="1"/>
        </w:rPr>
        <w:t>g</w:t>
      </w:r>
      <w:r w:rsidRPr="003954F2">
        <w:t>ửa, hai</w:t>
      </w:r>
      <w:r w:rsidRPr="003954F2">
        <w:rPr>
          <w:spacing w:val="-2"/>
        </w:rPr>
        <w:t xml:space="preserve"> </w:t>
      </w:r>
      <w:r w:rsidRPr="003954F2">
        <w:t>tay</w:t>
      </w:r>
      <w:r w:rsidRPr="003954F2">
        <w:rPr>
          <w:spacing w:val="-3"/>
        </w:rPr>
        <w:t xml:space="preserve"> </w:t>
      </w:r>
      <w:r w:rsidRPr="003954F2">
        <w:rPr>
          <w:spacing w:val="-13"/>
        </w:rPr>
        <w:t>đưa</w:t>
      </w:r>
      <w:r w:rsidRPr="003954F2">
        <w:rPr>
          <w:spacing w:val="-1"/>
        </w:rPr>
        <w:t xml:space="preserve"> </w:t>
      </w:r>
      <w:r w:rsidRPr="003954F2">
        <w:t>cao</w:t>
      </w:r>
      <w:r w:rsidRPr="003954F2">
        <w:rPr>
          <w:spacing w:val="-2"/>
        </w:rPr>
        <w:t xml:space="preserve"> </w:t>
      </w:r>
      <w:r w:rsidRPr="003954F2">
        <w:t>lên</w:t>
      </w:r>
      <w:r w:rsidRPr="003954F2">
        <w:rPr>
          <w:spacing w:val="-1"/>
        </w:rPr>
        <w:t xml:space="preserve"> </w:t>
      </w:r>
      <w:r w:rsidRPr="003954F2">
        <w:t>đ</w:t>
      </w:r>
      <w:r w:rsidRPr="003954F2">
        <w:rPr>
          <w:spacing w:val="-1"/>
        </w:rPr>
        <w:t>ầ</w:t>
      </w:r>
      <w:r w:rsidRPr="003954F2">
        <w:t>u, h</w:t>
      </w:r>
      <w:r w:rsidRPr="003954F2">
        <w:rPr>
          <w:spacing w:val="-1"/>
        </w:rPr>
        <w:t>a</w:t>
      </w:r>
      <w:r w:rsidRPr="003954F2">
        <w:t xml:space="preserve">i </w:t>
      </w:r>
      <w:r w:rsidRPr="003954F2">
        <w:rPr>
          <w:spacing w:val="-2"/>
        </w:rPr>
        <w:t>c</w:t>
      </w:r>
      <w:r w:rsidRPr="003954F2">
        <w:t>h</w:t>
      </w:r>
      <w:r w:rsidRPr="003954F2">
        <w:rPr>
          <w:spacing w:val="-1"/>
        </w:rPr>
        <w:t>â</w:t>
      </w:r>
      <w:r w:rsidRPr="003954F2">
        <w:t xml:space="preserve">n duỗi </w:t>
      </w:r>
      <w:r w:rsidRPr="003954F2">
        <w:rPr>
          <w:spacing w:val="-1"/>
        </w:rPr>
        <w:t>t</w:t>
      </w:r>
      <w:r w:rsidRPr="003954F2">
        <w:t>h</w:t>
      </w:r>
      <w:r w:rsidRPr="003954F2">
        <w:rPr>
          <w:spacing w:val="-1"/>
        </w:rPr>
        <w:t>ẳ</w:t>
      </w:r>
      <w:r w:rsidRPr="003954F2">
        <w:rPr>
          <w:spacing w:val="-2"/>
        </w:rPr>
        <w:t>n</w:t>
      </w:r>
      <w:r w:rsidRPr="003954F2">
        <w:rPr>
          <w:spacing w:val="1"/>
        </w:rPr>
        <w:t>g</w:t>
      </w:r>
      <w:r w:rsidRPr="003954F2">
        <w:t xml:space="preserve">. </w:t>
      </w:r>
    </w:p>
    <w:p w14:paraId="5B7A5BFB" w14:textId="5E3397E9" w:rsidR="00796700" w:rsidRPr="003954F2" w:rsidRDefault="00796700" w:rsidP="00796700">
      <w:r w:rsidRPr="003954F2">
        <w:t xml:space="preserve">- </w:t>
      </w:r>
      <w:r w:rsidRPr="003954F2">
        <w:rPr>
          <w:spacing w:val="-1"/>
        </w:rPr>
        <w:t>H</w:t>
      </w:r>
      <w:r w:rsidRPr="003954F2">
        <w:rPr>
          <w:spacing w:val="1"/>
        </w:rPr>
        <w:t>ỏ</w:t>
      </w:r>
      <w:r w:rsidRPr="003954F2">
        <w:t>i</w:t>
      </w:r>
      <w:r w:rsidRPr="003954F2">
        <w:rPr>
          <w:spacing w:val="1"/>
        </w:rPr>
        <w:t xml:space="preserve"> </w:t>
      </w:r>
      <w:r w:rsidRPr="003954F2">
        <w:rPr>
          <w:spacing w:val="-1"/>
        </w:rPr>
        <w:t>b</w:t>
      </w:r>
      <w:r w:rsidRPr="003954F2">
        <w:t>ệ</w:t>
      </w:r>
      <w:r w:rsidRPr="003954F2">
        <w:rPr>
          <w:spacing w:val="-1"/>
        </w:rPr>
        <w:t>n</w:t>
      </w:r>
      <w:r w:rsidRPr="003954F2">
        <w:t>h</w:t>
      </w:r>
      <w:r w:rsidRPr="003954F2">
        <w:rPr>
          <w:spacing w:val="1"/>
        </w:rPr>
        <w:t xml:space="preserve"> </w:t>
      </w:r>
      <w:r w:rsidRPr="003954F2">
        <w:rPr>
          <w:spacing w:val="-1"/>
        </w:rPr>
        <w:t>v</w:t>
      </w:r>
      <w:r w:rsidRPr="003954F2">
        <w:t xml:space="preserve">à </w:t>
      </w:r>
      <w:r w:rsidRPr="003954F2">
        <w:rPr>
          <w:spacing w:val="-2"/>
        </w:rPr>
        <w:t>t</w:t>
      </w:r>
      <w:r w:rsidRPr="003954F2">
        <w:t>i</w:t>
      </w:r>
      <w:r w:rsidRPr="003954F2">
        <w:rPr>
          <w:spacing w:val="-2"/>
        </w:rPr>
        <w:t>ề</w:t>
      </w:r>
      <w:r w:rsidRPr="003954F2">
        <w:t>n sử</w:t>
      </w:r>
      <w:r w:rsidRPr="003954F2">
        <w:rPr>
          <w:spacing w:val="-2"/>
        </w:rPr>
        <w:t xml:space="preserve"> </w:t>
      </w:r>
      <w:r w:rsidRPr="003954F2">
        <w:t>b</w:t>
      </w:r>
      <w:r w:rsidRPr="003954F2">
        <w:rPr>
          <w:spacing w:val="-1"/>
        </w:rPr>
        <w:t>ệ</w:t>
      </w:r>
      <w:r w:rsidRPr="003954F2">
        <w:t>n</w:t>
      </w:r>
      <w:r w:rsidRPr="003954F2">
        <w:rPr>
          <w:spacing w:val="1"/>
        </w:rPr>
        <w:t>h</w:t>
      </w:r>
      <w:r w:rsidRPr="003954F2">
        <w:t>.</w:t>
      </w:r>
    </w:p>
    <w:p w14:paraId="00279D8E" w14:textId="77777777" w:rsidR="00796700" w:rsidRPr="003954F2" w:rsidRDefault="00796700" w:rsidP="00796700">
      <w:r w:rsidRPr="003954F2">
        <w:t>- C</w:t>
      </w:r>
      <w:r w:rsidRPr="003954F2">
        <w:rPr>
          <w:spacing w:val="1"/>
        </w:rPr>
        <w:t>h</w:t>
      </w:r>
      <w:r w:rsidRPr="003954F2">
        <w:t>ọn</w:t>
      </w:r>
      <w:r w:rsidRPr="003954F2">
        <w:rPr>
          <w:spacing w:val="1"/>
        </w:rPr>
        <w:t xml:space="preserve"> </w:t>
      </w:r>
      <w:r w:rsidRPr="003954F2">
        <w:t>đầu</w:t>
      </w:r>
      <w:r w:rsidRPr="003954F2">
        <w:rPr>
          <w:spacing w:val="-1"/>
        </w:rPr>
        <w:t xml:space="preserve"> </w:t>
      </w:r>
      <w:r w:rsidRPr="003954F2">
        <w:t>dò</w:t>
      </w:r>
      <w:r w:rsidRPr="003954F2">
        <w:rPr>
          <w:spacing w:val="-1"/>
        </w:rPr>
        <w:t xml:space="preserve"> </w:t>
      </w:r>
      <w:r w:rsidRPr="003954F2">
        <w:t xml:space="preserve">và </w:t>
      </w:r>
      <w:r w:rsidRPr="003954F2">
        <w:rPr>
          <w:spacing w:val="-2"/>
        </w:rPr>
        <w:t>c</w:t>
      </w:r>
      <w:r w:rsidRPr="003954F2">
        <w:t>hỉnh</w:t>
      </w:r>
      <w:r w:rsidRPr="003954F2">
        <w:rPr>
          <w:spacing w:val="2"/>
        </w:rPr>
        <w:t xml:space="preserve"> </w:t>
      </w:r>
      <w:r w:rsidRPr="003954F2">
        <w:rPr>
          <w:spacing w:val="-5"/>
        </w:rPr>
        <w:t>m</w:t>
      </w:r>
      <w:r w:rsidRPr="003954F2">
        <w:rPr>
          <w:spacing w:val="2"/>
        </w:rPr>
        <w:t>á</w:t>
      </w:r>
      <w:r w:rsidRPr="003954F2">
        <w:t>y</w:t>
      </w:r>
      <w:r w:rsidRPr="003954F2">
        <w:rPr>
          <w:spacing w:val="-2"/>
        </w:rPr>
        <w:t xml:space="preserve"> </w:t>
      </w:r>
      <w:r w:rsidRPr="003954F2">
        <w:t>sa</w:t>
      </w:r>
      <w:r w:rsidRPr="003954F2">
        <w:rPr>
          <w:spacing w:val="1"/>
        </w:rPr>
        <w:t>n</w:t>
      </w:r>
      <w:r w:rsidRPr="003954F2">
        <w:t>g</w:t>
      </w:r>
      <w:r w:rsidRPr="003954F2">
        <w:rPr>
          <w:spacing w:val="1"/>
        </w:rPr>
        <w:t xml:space="preserve"> </w:t>
      </w:r>
      <w:r w:rsidRPr="003954F2">
        <w:rPr>
          <w:spacing w:val="-9"/>
        </w:rPr>
        <w:t>c</w:t>
      </w:r>
      <w:r w:rsidRPr="003954F2">
        <w:rPr>
          <w:spacing w:val="-7"/>
        </w:rPr>
        <w:t>hư</w:t>
      </w:r>
      <w:r w:rsidRPr="003954F2">
        <w:rPr>
          <w:spacing w:val="-9"/>
        </w:rPr>
        <w:t>ơ</w:t>
      </w:r>
      <w:r w:rsidRPr="003954F2">
        <w:rPr>
          <w:spacing w:val="-6"/>
        </w:rPr>
        <w:t>n</w:t>
      </w:r>
      <w:r w:rsidRPr="003954F2">
        <w:rPr>
          <w:spacing w:val="-7"/>
        </w:rPr>
        <w:t>g</w:t>
      </w:r>
      <w:r w:rsidRPr="003954F2">
        <w:rPr>
          <w:spacing w:val="-1"/>
        </w:rPr>
        <w:t xml:space="preserve"> </w:t>
      </w:r>
      <w:r w:rsidRPr="003954F2">
        <w:t>trì</w:t>
      </w:r>
      <w:r w:rsidRPr="003954F2">
        <w:rPr>
          <w:spacing w:val="-1"/>
        </w:rPr>
        <w:t>n</w:t>
      </w:r>
      <w:r w:rsidRPr="003954F2">
        <w:t>h</w:t>
      </w:r>
      <w:r w:rsidRPr="003954F2">
        <w:rPr>
          <w:spacing w:val="6"/>
        </w:rPr>
        <w:t xml:space="preserve"> </w:t>
      </w:r>
      <w:r w:rsidRPr="003954F2">
        <w:t>si</w:t>
      </w:r>
      <w:r w:rsidRPr="003954F2">
        <w:rPr>
          <w:spacing w:val="-1"/>
        </w:rPr>
        <w:t>ê</w:t>
      </w:r>
      <w:r w:rsidRPr="003954F2">
        <w:t>u</w:t>
      </w:r>
      <w:r w:rsidRPr="003954F2">
        <w:rPr>
          <w:spacing w:val="1"/>
        </w:rPr>
        <w:t xml:space="preserve"> </w:t>
      </w:r>
      <w:r w:rsidRPr="003954F2">
        <w:t>âm</w:t>
      </w:r>
      <w:r w:rsidRPr="003954F2">
        <w:rPr>
          <w:spacing w:val="-4"/>
        </w:rPr>
        <w:t xml:space="preserve"> </w:t>
      </w:r>
      <w:r w:rsidRPr="003954F2">
        <w:t>ổ b</w:t>
      </w:r>
      <w:r w:rsidRPr="003954F2">
        <w:rPr>
          <w:spacing w:val="1"/>
        </w:rPr>
        <w:t>ụng.</w:t>
      </w:r>
      <w:r w:rsidRPr="003954F2">
        <w:t xml:space="preserve"> </w:t>
      </w:r>
    </w:p>
    <w:p w14:paraId="0AD3FD3F" w14:textId="77777777" w:rsidR="00796700" w:rsidRPr="003954F2" w:rsidRDefault="00796700" w:rsidP="00796700">
      <w:r w:rsidRPr="003954F2">
        <w:t>- Thoa</w:t>
      </w:r>
      <w:r w:rsidRPr="003954F2">
        <w:rPr>
          <w:spacing w:val="-3"/>
        </w:rPr>
        <w:t xml:space="preserve"> </w:t>
      </w:r>
      <w:r w:rsidRPr="003954F2">
        <w:t>gel</w:t>
      </w:r>
      <w:r w:rsidRPr="003954F2">
        <w:rPr>
          <w:spacing w:val="-2"/>
        </w:rPr>
        <w:t xml:space="preserve"> </w:t>
      </w:r>
      <w:r w:rsidRPr="003954F2">
        <w:t>l</w:t>
      </w:r>
      <w:r w:rsidRPr="003954F2">
        <w:rPr>
          <w:spacing w:val="-2"/>
        </w:rPr>
        <w:t>ê</w:t>
      </w:r>
      <w:r w:rsidRPr="003954F2">
        <w:t>n</w:t>
      </w:r>
      <w:r w:rsidRPr="003954F2">
        <w:rPr>
          <w:spacing w:val="1"/>
        </w:rPr>
        <w:t xml:space="preserve"> </w:t>
      </w:r>
      <w:r w:rsidRPr="003954F2">
        <w:t>vùng</w:t>
      </w:r>
      <w:r w:rsidRPr="003954F2">
        <w:rPr>
          <w:spacing w:val="-2"/>
        </w:rPr>
        <w:t xml:space="preserve"> </w:t>
      </w:r>
      <w:r w:rsidRPr="003954F2">
        <w:t>bụng.</w:t>
      </w:r>
    </w:p>
    <w:p w14:paraId="01A71742" w14:textId="77777777" w:rsidR="00796700" w:rsidRPr="003954F2" w:rsidRDefault="00796700" w:rsidP="00796700">
      <w:r w:rsidRPr="003954F2">
        <w:t>-</w:t>
      </w:r>
      <w:r w:rsidRPr="003954F2">
        <w:rPr>
          <w:spacing w:val="9"/>
        </w:rPr>
        <w:t xml:space="preserve"> </w:t>
      </w:r>
      <w:r w:rsidRPr="003954F2">
        <w:t>T</w:t>
      </w:r>
      <w:r w:rsidRPr="003954F2">
        <w:rPr>
          <w:spacing w:val="1"/>
        </w:rPr>
        <w:t>h</w:t>
      </w:r>
      <w:r w:rsidRPr="003954F2">
        <w:t>ực</w:t>
      </w:r>
      <w:r w:rsidRPr="003954F2">
        <w:rPr>
          <w:spacing w:val="6"/>
        </w:rPr>
        <w:t xml:space="preserve"> </w:t>
      </w:r>
      <w:r w:rsidRPr="003954F2">
        <w:rPr>
          <w:spacing w:val="-1"/>
        </w:rPr>
        <w:t>h</w:t>
      </w:r>
      <w:r w:rsidRPr="003954F2">
        <w:rPr>
          <w:spacing w:val="1"/>
        </w:rPr>
        <w:t>i</w:t>
      </w:r>
      <w:r w:rsidRPr="003954F2">
        <w:t>ện</w:t>
      </w:r>
      <w:r w:rsidRPr="003954F2">
        <w:rPr>
          <w:spacing w:val="5"/>
        </w:rPr>
        <w:t xml:space="preserve"> </w:t>
      </w:r>
      <w:r w:rsidRPr="003954F2">
        <w:rPr>
          <w:spacing w:val="1"/>
        </w:rPr>
        <w:t>k</w:t>
      </w:r>
      <w:r w:rsidRPr="003954F2">
        <w:t>ỹ</w:t>
      </w:r>
      <w:r w:rsidRPr="003954F2">
        <w:rPr>
          <w:spacing w:val="6"/>
        </w:rPr>
        <w:t xml:space="preserve"> </w:t>
      </w:r>
      <w:r w:rsidRPr="003954F2">
        <w:rPr>
          <w:spacing w:val="1"/>
        </w:rPr>
        <w:t>t</w:t>
      </w:r>
      <w:r w:rsidRPr="003954F2">
        <w:t>huật</w:t>
      </w:r>
      <w:r w:rsidRPr="003954F2">
        <w:rPr>
          <w:spacing w:val="4"/>
        </w:rPr>
        <w:t xml:space="preserve"> </w:t>
      </w:r>
      <w:r w:rsidRPr="003954F2">
        <w:rPr>
          <w:spacing w:val="1"/>
        </w:rPr>
        <w:t>s</w:t>
      </w:r>
      <w:r w:rsidRPr="003954F2">
        <w:t>i</w:t>
      </w:r>
      <w:r w:rsidRPr="003954F2">
        <w:rPr>
          <w:spacing w:val="-1"/>
        </w:rPr>
        <w:t>ê</w:t>
      </w:r>
      <w:r w:rsidRPr="003954F2">
        <w:t>u</w:t>
      </w:r>
      <w:r w:rsidRPr="003954F2">
        <w:rPr>
          <w:spacing w:val="7"/>
        </w:rPr>
        <w:t xml:space="preserve"> </w:t>
      </w:r>
      <w:r w:rsidRPr="003954F2">
        <w:t>âm</w:t>
      </w:r>
      <w:r w:rsidRPr="003954F2">
        <w:rPr>
          <w:spacing w:val="5"/>
        </w:rPr>
        <w:t xml:space="preserve"> </w:t>
      </w:r>
      <w:r w:rsidRPr="003954F2">
        <w:t>t</w:t>
      </w:r>
      <w:r w:rsidRPr="003954F2">
        <w:rPr>
          <w:spacing w:val="1"/>
        </w:rPr>
        <w:t>h</w:t>
      </w:r>
      <w:r w:rsidRPr="003954F2">
        <w:t>eo</w:t>
      </w:r>
      <w:r w:rsidRPr="003954F2">
        <w:rPr>
          <w:spacing w:val="8"/>
        </w:rPr>
        <w:t xml:space="preserve"> </w:t>
      </w:r>
      <w:r w:rsidRPr="003954F2">
        <w:t>thứ</w:t>
      </w:r>
      <w:r w:rsidRPr="003954F2">
        <w:rPr>
          <w:spacing w:val="5"/>
        </w:rPr>
        <w:t xml:space="preserve"> </w:t>
      </w:r>
      <w:r w:rsidRPr="003954F2">
        <w:rPr>
          <w:spacing w:val="1"/>
        </w:rPr>
        <w:t>t</w:t>
      </w:r>
      <w:r w:rsidRPr="003954F2">
        <w:t>ự</w:t>
      </w:r>
      <w:r w:rsidRPr="003954F2">
        <w:rPr>
          <w:spacing w:val="6"/>
        </w:rPr>
        <w:t xml:space="preserve"> </w:t>
      </w:r>
      <w:r w:rsidRPr="003954F2">
        <w:t>để</w:t>
      </w:r>
      <w:r w:rsidRPr="003954F2">
        <w:rPr>
          <w:spacing w:val="7"/>
        </w:rPr>
        <w:t xml:space="preserve"> </w:t>
      </w:r>
      <w:r w:rsidRPr="003954F2">
        <w:t>trá</w:t>
      </w:r>
      <w:r w:rsidRPr="003954F2">
        <w:rPr>
          <w:spacing w:val="-1"/>
        </w:rPr>
        <w:t>nh</w:t>
      </w:r>
      <w:r w:rsidRPr="003954F2">
        <w:rPr>
          <w:spacing w:val="8"/>
        </w:rPr>
        <w:t xml:space="preserve"> </w:t>
      </w:r>
      <w:r w:rsidRPr="003954F2">
        <w:t>bỏ</w:t>
      </w:r>
      <w:r w:rsidRPr="003954F2">
        <w:rPr>
          <w:spacing w:val="7"/>
        </w:rPr>
        <w:t xml:space="preserve"> </w:t>
      </w:r>
      <w:r w:rsidRPr="003954F2">
        <w:rPr>
          <w:spacing w:val="1"/>
        </w:rPr>
        <w:t>s</w:t>
      </w:r>
      <w:r w:rsidRPr="003954F2">
        <w:t>ót</w:t>
      </w:r>
      <w:r w:rsidRPr="003954F2">
        <w:rPr>
          <w:spacing w:val="6"/>
        </w:rPr>
        <w:t xml:space="preserve"> </w:t>
      </w:r>
      <w:r w:rsidRPr="003954F2">
        <w:t>các</w:t>
      </w:r>
      <w:r w:rsidRPr="003954F2">
        <w:rPr>
          <w:spacing w:val="6"/>
        </w:rPr>
        <w:t xml:space="preserve"> </w:t>
      </w:r>
      <w:r w:rsidRPr="003954F2">
        <w:t>t</w:t>
      </w:r>
      <w:r w:rsidRPr="003954F2">
        <w:rPr>
          <w:spacing w:val="-1"/>
        </w:rPr>
        <w:t>ạn</w:t>
      </w:r>
      <w:r w:rsidRPr="003954F2">
        <w:t>g</w:t>
      </w:r>
      <w:r w:rsidRPr="003954F2">
        <w:rPr>
          <w:spacing w:val="7"/>
        </w:rPr>
        <w:t xml:space="preserve"> </w:t>
      </w:r>
      <w:r w:rsidRPr="003954F2">
        <w:rPr>
          <w:spacing w:val="1"/>
        </w:rPr>
        <w:t>t</w:t>
      </w:r>
      <w:r w:rsidRPr="003954F2">
        <w:t>ro</w:t>
      </w:r>
      <w:r w:rsidRPr="003954F2">
        <w:rPr>
          <w:spacing w:val="-1"/>
        </w:rPr>
        <w:t>n</w:t>
      </w:r>
      <w:r w:rsidRPr="003954F2">
        <w:t>g</w:t>
      </w:r>
      <w:r w:rsidRPr="003954F2">
        <w:rPr>
          <w:spacing w:val="8"/>
        </w:rPr>
        <w:t xml:space="preserve"> </w:t>
      </w:r>
      <w:r w:rsidRPr="003954F2">
        <w:t>ổ</w:t>
      </w:r>
      <w:r w:rsidRPr="003954F2">
        <w:rPr>
          <w:spacing w:val="8"/>
        </w:rPr>
        <w:t xml:space="preserve"> </w:t>
      </w:r>
      <w:r w:rsidRPr="003954F2">
        <w:t>bụng, có</w:t>
      </w:r>
      <w:r w:rsidRPr="003954F2">
        <w:rPr>
          <w:spacing w:val="2"/>
        </w:rPr>
        <w:t xml:space="preserve"> </w:t>
      </w:r>
      <w:r w:rsidRPr="003954F2">
        <w:t>thể</w:t>
      </w:r>
      <w:r w:rsidRPr="003954F2">
        <w:rPr>
          <w:spacing w:val="1"/>
        </w:rPr>
        <w:t xml:space="preserve"> </w:t>
      </w:r>
      <w:r w:rsidRPr="003954F2">
        <w:t>c</w:t>
      </w:r>
      <w:r w:rsidRPr="003954F2">
        <w:rPr>
          <w:spacing w:val="-1"/>
        </w:rPr>
        <w:t>h</w:t>
      </w:r>
      <w:r w:rsidRPr="003954F2">
        <w:rPr>
          <w:spacing w:val="1"/>
        </w:rPr>
        <w:t>u</w:t>
      </w:r>
      <w:r w:rsidRPr="003954F2">
        <w:rPr>
          <w:spacing w:val="-3"/>
        </w:rPr>
        <w:t>y</w:t>
      </w:r>
      <w:r w:rsidRPr="003954F2">
        <w:t>ển</w:t>
      </w:r>
      <w:r w:rsidRPr="003954F2">
        <w:rPr>
          <w:spacing w:val="2"/>
        </w:rPr>
        <w:t xml:space="preserve"> </w:t>
      </w:r>
      <w:r w:rsidRPr="003954F2">
        <w:rPr>
          <w:spacing w:val="-19"/>
        </w:rPr>
        <w:t xml:space="preserve">tư </w:t>
      </w:r>
      <w:r w:rsidRPr="003954F2">
        <w:t>t</w:t>
      </w:r>
      <w:r w:rsidRPr="003954F2">
        <w:rPr>
          <w:spacing w:val="1"/>
        </w:rPr>
        <w:t>h</w:t>
      </w:r>
      <w:r w:rsidRPr="003954F2">
        <w:t xml:space="preserve">ế </w:t>
      </w:r>
      <w:r w:rsidRPr="003954F2">
        <w:rPr>
          <w:spacing w:val="-8"/>
        </w:rPr>
        <w:t>n</w:t>
      </w:r>
      <w:r w:rsidRPr="003954F2">
        <w:rPr>
          <w:spacing w:val="-6"/>
        </w:rPr>
        <w:t>gư</w:t>
      </w:r>
      <w:r w:rsidRPr="003954F2">
        <w:rPr>
          <w:spacing w:val="-11"/>
        </w:rPr>
        <w:t>ờ</w:t>
      </w:r>
      <w:r w:rsidRPr="003954F2">
        <w:rPr>
          <w:spacing w:val="-8"/>
        </w:rPr>
        <w:t>i</w:t>
      </w:r>
      <w:r w:rsidRPr="003954F2">
        <w:rPr>
          <w:spacing w:val="2"/>
        </w:rPr>
        <w:t xml:space="preserve"> </w:t>
      </w:r>
      <w:r w:rsidRPr="003954F2">
        <w:rPr>
          <w:spacing w:val="1"/>
        </w:rPr>
        <w:t>b</w:t>
      </w:r>
      <w:r w:rsidRPr="003954F2">
        <w:rPr>
          <w:spacing w:val="-1"/>
        </w:rPr>
        <w:t>ệ</w:t>
      </w:r>
      <w:r w:rsidRPr="003954F2">
        <w:rPr>
          <w:spacing w:val="-2"/>
        </w:rPr>
        <w:t>n</w:t>
      </w:r>
      <w:r w:rsidRPr="003954F2">
        <w:t>h</w:t>
      </w:r>
      <w:r w:rsidRPr="003954F2">
        <w:rPr>
          <w:spacing w:val="3"/>
        </w:rPr>
        <w:t xml:space="preserve"> </w:t>
      </w:r>
      <w:r w:rsidRPr="003954F2">
        <w:rPr>
          <w:spacing w:val="1"/>
        </w:rPr>
        <w:t>s</w:t>
      </w:r>
      <w:r w:rsidRPr="003954F2">
        <w:rPr>
          <w:spacing w:val="-1"/>
        </w:rPr>
        <w:t>a</w:t>
      </w:r>
      <w:r w:rsidRPr="003954F2">
        <w:t>ng</w:t>
      </w:r>
      <w:r w:rsidRPr="003954F2">
        <w:rPr>
          <w:spacing w:val="2"/>
        </w:rPr>
        <w:t xml:space="preserve"> </w:t>
      </w:r>
      <w:r w:rsidRPr="003954F2">
        <w:rPr>
          <w:spacing w:val="-19"/>
        </w:rPr>
        <w:t>tư</w:t>
      </w:r>
      <w:r w:rsidRPr="003954F2">
        <w:t xml:space="preserve"> t</w:t>
      </w:r>
      <w:r w:rsidRPr="003954F2">
        <w:rPr>
          <w:spacing w:val="-1"/>
        </w:rPr>
        <w:t>h</w:t>
      </w:r>
      <w:r w:rsidRPr="003954F2">
        <w:t>ế</w:t>
      </w:r>
      <w:r w:rsidRPr="003954F2">
        <w:rPr>
          <w:spacing w:val="1"/>
        </w:rPr>
        <w:t xml:space="preserve"> n</w:t>
      </w:r>
      <w:r w:rsidRPr="003954F2">
        <w:t>ằm n</w:t>
      </w:r>
      <w:r w:rsidRPr="003954F2">
        <w:rPr>
          <w:spacing w:val="1"/>
        </w:rPr>
        <w:t>g</w:t>
      </w:r>
      <w:r w:rsidRPr="003954F2">
        <w:t>h</w:t>
      </w:r>
      <w:r w:rsidRPr="003954F2">
        <w:rPr>
          <w:spacing w:val="1"/>
        </w:rPr>
        <w:t>i</w:t>
      </w:r>
      <w:r w:rsidRPr="003954F2">
        <w:rPr>
          <w:spacing w:val="-2"/>
        </w:rPr>
        <w:t>ê</w:t>
      </w:r>
      <w:r w:rsidRPr="003954F2">
        <w:t>ng</w:t>
      </w:r>
      <w:r w:rsidRPr="003954F2">
        <w:rPr>
          <w:spacing w:val="1"/>
        </w:rPr>
        <w:t xml:space="preserve"> </w:t>
      </w:r>
      <w:r w:rsidRPr="003954F2">
        <w:t>phải,</w:t>
      </w:r>
      <w:r w:rsidRPr="003954F2">
        <w:rPr>
          <w:spacing w:val="1"/>
        </w:rPr>
        <w:t xml:space="preserve"> n</w:t>
      </w:r>
      <w:r w:rsidRPr="003954F2">
        <w:t>g</w:t>
      </w:r>
      <w:r w:rsidRPr="003954F2">
        <w:rPr>
          <w:spacing w:val="-1"/>
        </w:rPr>
        <w:t>h</w:t>
      </w:r>
      <w:r w:rsidRPr="003954F2">
        <w:rPr>
          <w:spacing w:val="1"/>
        </w:rPr>
        <w:t>i</w:t>
      </w:r>
      <w:r w:rsidRPr="003954F2">
        <w:t>ê</w:t>
      </w:r>
      <w:r w:rsidRPr="003954F2">
        <w:rPr>
          <w:spacing w:val="-1"/>
        </w:rPr>
        <w:t>n</w:t>
      </w:r>
      <w:r w:rsidRPr="003954F2">
        <w:t>g</w:t>
      </w:r>
      <w:r w:rsidRPr="003954F2">
        <w:rPr>
          <w:spacing w:val="2"/>
        </w:rPr>
        <w:t xml:space="preserve"> </w:t>
      </w:r>
      <w:r w:rsidRPr="003954F2">
        <w:rPr>
          <w:spacing w:val="1"/>
        </w:rPr>
        <w:t>t</w:t>
      </w:r>
      <w:r w:rsidRPr="003954F2">
        <w:rPr>
          <w:spacing w:val="-2"/>
        </w:rPr>
        <w:t>r</w:t>
      </w:r>
      <w:r w:rsidRPr="003954F2">
        <w:t>ái</w:t>
      </w:r>
      <w:r w:rsidRPr="003954F2">
        <w:rPr>
          <w:spacing w:val="1"/>
        </w:rPr>
        <w:t xml:space="preserve"> </w:t>
      </w:r>
      <w:r w:rsidRPr="003954F2">
        <w:t>hoặc n</w:t>
      </w:r>
      <w:r w:rsidRPr="003954F2">
        <w:rPr>
          <w:spacing w:val="-1"/>
        </w:rPr>
        <w:t>ằ</w:t>
      </w:r>
      <w:r w:rsidRPr="003954F2">
        <w:t>m sấp</w:t>
      </w:r>
      <w:r w:rsidRPr="003954F2">
        <w:rPr>
          <w:spacing w:val="-1"/>
        </w:rPr>
        <w:t xml:space="preserve"> </w:t>
      </w:r>
      <w:r w:rsidRPr="003954F2">
        <w:t>để</w:t>
      </w:r>
      <w:r w:rsidRPr="003954F2">
        <w:rPr>
          <w:spacing w:val="-2"/>
        </w:rPr>
        <w:t xml:space="preserve"> </w:t>
      </w:r>
      <w:r w:rsidRPr="003954F2">
        <w:t>khảo</w:t>
      </w:r>
      <w:r w:rsidRPr="003954F2">
        <w:rPr>
          <w:spacing w:val="-2"/>
        </w:rPr>
        <w:t xml:space="preserve"> </w:t>
      </w:r>
      <w:r w:rsidRPr="003954F2">
        <w:t>sát</w:t>
      </w:r>
      <w:r w:rsidRPr="003954F2">
        <w:rPr>
          <w:spacing w:val="-2"/>
        </w:rPr>
        <w:t xml:space="preserve"> </w:t>
      </w:r>
      <w:r w:rsidRPr="003954F2">
        <w:rPr>
          <w:spacing w:val="-1"/>
        </w:rPr>
        <w:t>t</w:t>
      </w:r>
      <w:r w:rsidRPr="003954F2">
        <w:t>ốt</w:t>
      </w:r>
      <w:r w:rsidRPr="003954F2">
        <w:rPr>
          <w:spacing w:val="-1"/>
        </w:rPr>
        <w:t xml:space="preserve"> </w:t>
      </w:r>
      <w:r w:rsidRPr="003954F2">
        <w:t>h</w:t>
      </w:r>
      <w:r w:rsidRPr="003954F2">
        <w:rPr>
          <w:spacing w:val="-1"/>
        </w:rPr>
        <w:t>ơ</w:t>
      </w:r>
      <w:r w:rsidRPr="003954F2">
        <w:t>n</w:t>
      </w:r>
      <w:r w:rsidRPr="003954F2">
        <w:rPr>
          <w:spacing w:val="1"/>
        </w:rPr>
        <w:t xml:space="preserve"> </w:t>
      </w:r>
      <w:r w:rsidRPr="003954F2">
        <w:t>gan, l</w:t>
      </w:r>
      <w:r w:rsidRPr="003954F2">
        <w:rPr>
          <w:spacing w:val="-2"/>
        </w:rPr>
        <w:t>á</w:t>
      </w:r>
      <w:r w:rsidRPr="003954F2">
        <w:t>ch,</w:t>
      </w:r>
      <w:r w:rsidRPr="003954F2">
        <w:rPr>
          <w:spacing w:val="-3"/>
        </w:rPr>
        <w:t xml:space="preserve"> </w:t>
      </w:r>
      <w:r w:rsidRPr="003954F2">
        <w:t>t</w:t>
      </w:r>
      <w:r w:rsidRPr="003954F2">
        <w:rPr>
          <w:spacing w:val="1"/>
        </w:rPr>
        <w:t>h</w:t>
      </w:r>
      <w:r w:rsidRPr="003954F2">
        <w:rPr>
          <w:spacing w:val="-1"/>
        </w:rPr>
        <w:t>ậ</w:t>
      </w:r>
      <w:r w:rsidRPr="003954F2">
        <w:t>n.</w:t>
      </w:r>
    </w:p>
    <w:p w14:paraId="0233F7C4" w14:textId="4BD2A416" w:rsidR="00796700" w:rsidRPr="003954F2" w:rsidRDefault="00796700" w:rsidP="00796700">
      <w:r w:rsidRPr="003954F2">
        <w:t xml:space="preserve">- </w:t>
      </w:r>
      <w:r w:rsidRPr="003954F2">
        <w:rPr>
          <w:spacing w:val="-1"/>
        </w:rPr>
        <w:t>Đ</w:t>
      </w:r>
      <w:r w:rsidRPr="003954F2">
        <w:rPr>
          <w:spacing w:val="1"/>
        </w:rPr>
        <w:t>ọ</w:t>
      </w:r>
      <w:r w:rsidRPr="003954F2">
        <w:t xml:space="preserve">c kết </w:t>
      </w:r>
      <w:r w:rsidRPr="003954F2">
        <w:rPr>
          <w:spacing w:val="-1"/>
        </w:rPr>
        <w:t>q</w:t>
      </w:r>
      <w:r w:rsidRPr="003954F2">
        <w:rPr>
          <w:spacing w:val="1"/>
        </w:rPr>
        <w:t>u</w:t>
      </w:r>
      <w:r w:rsidRPr="003954F2">
        <w:t>ả</w:t>
      </w:r>
      <w:bookmarkStart w:id="1015" w:name="_page_51_0"/>
      <w:bookmarkEnd w:id="1014"/>
      <w:r w:rsidR="00395573">
        <w:t>.</w:t>
      </w:r>
    </w:p>
    <w:p w14:paraId="1EB4D8A6" w14:textId="6AEDAF7D" w:rsidR="00796700" w:rsidRPr="003954F2" w:rsidRDefault="00796700" w:rsidP="00796700">
      <w:r w:rsidRPr="003954F2">
        <w:t>- Dừng</w:t>
      </w:r>
      <w:r w:rsidRPr="003954F2">
        <w:rPr>
          <w:spacing w:val="1"/>
        </w:rPr>
        <w:t xml:space="preserve"> </w:t>
      </w:r>
      <w:r w:rsidRPr="003954F2">
        <w:rPr>
          <w:spacing w:val="-4"/>
        </w:rPr>
        <w:t>m</w:t>
      </w:r>
      <w:r w:rsidRPr="003954F2">
        <w:rPr>
          <w:spacing w:val="2"/>
        </w:rPr>
        <w:t>á</w:t>
      </w:r>
      <w:r w:rsidRPr="003954F2">
        <w:t>y</w:t>
      </w:r>
      <w:r w:rsidRPr="003954F2">
        <w:rPr>
          <w:spacing w:val="-3"/>
        </w:rPr>
        <w:t xml:space="preserve"> </w:t>
      </w:r>
      <w:r w:rsidRPr="003954F2">
        <w:t>ở chế độ ng</w:t>
      </w:r>
      <w:r w:rsidRPr="003954F2">
        <w:rPr>
          <w:spacing w:val="-1"/>
        </w:rPr>
        <w:t>h</w:t>
      </w:r>
      <w:r w:rsidRPr="003954F2">
        <w:t>ỉ</w:t>
      </w:r>
      <w:r w:rsidR="00395573">
        <w:t>.</w:t>
      </w:r>
    </w:p>
    <w:p w14:paraId="4710F253" w14:textId="77777777" w:rsidR="00D42B30" w:rsidRDefault="00796700" w:rsidP="00796700">
      <w:r w:rsidRPr="003954F2">
        <w:t xml:space="preserve">- </w:t>
      </w:r>
      <w:r w:rsidRPr="003954F2">
        <w:rPr>
          <w:spacing w:val="-1"/>
        </w:rPr>
        <w:t>L</w:t>
      </w:r>
      <w:r w:rsidRPr="003954F2">
        <w:t>au</w:t>
      </w:r>
      <w:r w:rsidRPr="003954F2">
        <w:rPr>
          <w:spacing w:val="1"/>
        </w:rPr>
        <w:t xml:space="preserve"> </w:t>
      </w:r>
      <w:r w:rsidRPr="003954F2">
        <w:t>đ</w:t>
      </w:r>
      <w:r w:rsidRPr="003954F2">
        <w:rPr>
          <w:spacing w:val="-1"/>
        </w:rPr>
        <w:t>ầ</w:t>
      </w:r>
      <w:r w:rsidRPr="003954F2">
        <w:t>u</w:t>
      </w:r>
      <w:r w:rsidRPr="003954F2">
        <w:rPr>
          <w:spacing w:val="1"/>
        </w:rPr>
        <w:t xml:space="preserve"> </w:t>
      </w:r>
      <w:r w:rsidRPr="003954F2">
        <w:rPr>
          <w:spacing w:val="-1"/>
        </w:rPr>
        <w:t>d</w:t>
      </w:r>
      <w:r w:rsidRPr="003954F2">
        <w:rPr>
          <w:spacing w:val="2"/>
        </w:rPr>
        <w:t>ò</w:t>
      </w:r>
      <w:r w:rsidRPr="003954F2">
        <w:t xml:space="preserve">, </w:t>
      </w:r>
      <w:r w:rsidRPr="003954F2">
        <w:rPr>
          <w:spacing w:val="-1"/>
        </w:rPr>
        <w:t>đ</w:t>
      </w:r>
      <w:r w:rsidRPr="003954F2">
        <w:t>ặt</w:t>
      </w:r>
      <w:r w:rsidRPr="003954F2">
        <w:rPr>
          <w:spacing w:val="-2"/>
        </w:rPr>
        <w:t xml:space="preserve"> </w:t>
      </w:r>
      <w:r w:rsidRPr="003954F2">
        <w:t>đ</w:t>
      </w:r>
      <w:r w:rsidRPr="003954F2">
        <w:rPr>
          <w:spacing w:val="-1"/>
        </w:rPr>
        <w:t>ầ</w:t>
      </w:r>
      <w:r w:rsidRPr="003954F2">
        <w:t>u dò l</w:t>
      </w:r>
      <w:r w:rsidRPr="003954F2">
        <w:rPr>
          <w:spacing w:val="-2"/>
        </w:rPr>
        <w:t>ê</w:t>
      </w:r>
      <w:r w:rsidRPr="003954F2">
        <w:t>n</w:t>
      </w:r>
      <w:r w:rsidRPr="003954F2">
        <w:rPr>
          <w:spacing w:val="1"/>
        </w:rPr>
        <w:t xml:space="preserve"> </w:t>
      </w:r>
      <w:r w:rsidRPr="003954F2">
        <w:rPr>
          <w:spacing w:val="-1"/>
        </w:rPr>
        <w:t>g</w:t>
      </w:r>
      <w:r w:rsidRPr="003954F2">
        <w:t xml:space="preserve">iá </w:t>
      </w:r>
      <w:r w:rsidRPr="003954F2">
        <w:rPr>
          <w:spacing w:val="-1"/>
        </w:rPr>
        <w:t>đ</w:t>
      </w:r>
      <w:r w:rsidRPr="003954F2">
        <w:t xml:space="preserve">ỡ </w:t>
      </w:r>
    </w:p>
    <w:p w14:paraId="1AE82A74" w14:textId="0BFB69A7" w:rsidR="00796700" w:rsidRPr="003954F2" w:rsidRDefault="00796700" w:rsidP="00796700">
      <w:r w:rsidRPr="003954F2">
        <w:t xml:space="preserve">- </w:t>
      </w:r>
      <w:r w:rsidRPr="003954F2">
        <w:rPr>
          <w:spacing w:val="-1"/>
        </w:rPr>
        <w:t>L</w:t>
      </w:r>
      <w:r w:rsidRPr="003954F2">
        <w:t>au</w:t>
      </w:r>
      <w:r w:rsidRPr="003954F2">
        <w:rPr>
          <w:spacing w:val="1"/>
        </w:rPr>
        <w:t xml:space="preserve"> </w:t>
      </w:r>
      <w:r w:rsidRPr="003954F2">
        <w:t>sạ</w:t>
      </w:r>
      <w:r w:rsidRPr="003954F2">
        <w:rPr>
          <w:spacing w:val="-1"/>
        </w:rPr>
        <w:t>c</w:t>
      </w:r>
      <w:r w:rsidRPr="003954F2">
        <w:t>h</w:t>
      </w:r>
      <w:r w:rsidRPr="003954F2">
        <w:rPr>
          <w:spacing w:val="-2"/>
        </w:rPr>
        <w:t xml:space="preserve"> </w:t>
      </w:r>
      <w:r w:rsidRPr="003954F2">
        <w:t>gen</w:t>
      </w:r>
      <w:r w:rsidRPr="003954F2">
        <w:rPr>
          <w:spacing w:val="-1"/>
        </w:rPr>
        <w:t xml:space="preserve"> </w:t>
      </w:r>
      <w:r w:rsidRPr="003954F2">
        <w:t>ở vùng</w:t>
      </w:r>
      <w:r w:rsidRPr="003954F2">
        <w:rPr>
          <w:spacing w:val="1"/>
        </w:rPr>
        <w:t xml:space="preserve"> </w:t>
      </w:r>
      <w:r w:rsidRPr="003954F2">
        <w:rPr>
          <w:spacing w:val="-1"/>
        </w:rPr>
        <w:t>s</w:t>
      </w:r>
      <w:r w:rsidRPr="003954F2">
        <w:t>i</w:t>
      </w:r>
      <w:r w:rsidRPr="003954F2">
        <w:rPr>
          <w:spacing w:val="-1"/>
        </w:rPr>
        <w:t>ê</w:t>
      </w:r>
      <w:r w:rsidRPr="003954F2">
        <w:t>u</w:t>
      </w:r>
      <w:r w:rsidRPr="003954F2">
        <w:rPr>
          <w:spacing w:val="1"/>
        </w:rPr>
        <w:t xml:space="preserve"> </w:t>
      </w:r>
      <w:r w:rsidRPr="003954F2">
        <w:t>âm</w:t>
      </w:r>
      <w:r w:rsidR="00395573">
        <w:t>.</w:t>
      </w:r>
    </w:p>
    <w:p w14:paraId="57B17164" w14:textId="29A3A134" w:rsidR="00796700" w:rsidRPr="003954F2" w:rsidRDefault="00796700" w:rsidP="00796700">
      <w:r w:rsidRPr="003954F2">
        <w:t>- In</w:t>
      </w:r>
      <w:r w:rsidRPr="003954F2">
        <w:rPr>
          <w:spacing w:val="1"/>
        </w:rPr>
        <w:t xml:space="preserve"> </w:t>
      </w:r>
      <w:r w:rsidRPr="003954F2">
        <w:t>ả</w:t>
      </w:r>
      <w:r w:rsidRPr="003954F2">
        <w:rPr>
          <w:spacing w:val="-1"/>
        </w:rPr>
        <w:t>n</w:t>
      </w:r>
      <w:r w:rsidRPr="003954F2">
        <w:t>h</w:t>
      </w:r>
      <w:r w:rsidRPr="003954F2">
        <w:rPr>
          <w:spacing w:val="-1"/>
        </w:rPr>
        <w:t xml:space="preserve"> </w:t>
      </w:r>
      <w:r w:rsidRPr="003954F2">
        <w:t>và đọc</w:t>
      </w:r>
      <w:r w:rsidRPr="003954F2">
        <w:rPr>
          <w:spacing w:val="-3"/>
        </w:rPr>
        <w:t xml:space="preserve"> </w:t>
      </w:r>
      <w:r w:rsidRPr="003954F2">
        <w:t>k</w:t>
      </w:r>
      <w:r w:rsidRPr="003954F2">
        <w:rPr>
          <w:spacing w:val="-1"/>
        </w:rPr>
        <w:t>ế</w:t>
      </w:r>
      <w:r w:rsidRPr="003954F2">
        <w:t xml:space="preserve">t </w:t>
      </w:r>
      <w:r w:rsidRPr="003954F2">
        <w:rPr>
          <w:spacing w:val="-1"/>
        </w:rPr>
        <w:t>qu</w:t>
      </w:r>
      <w:r w:rsidRPr="003954F2">
        <w:t>ả</w:t>
      </w:r>
      <w:r w:rsidR="00395573">
        <w:t>.</w:t>
      </w:r>
    </w:p>
    <w:p w14:paraId="4D57ED95" w14:textId="77777777" w:rsidR="00796700" w:rsidRPr="003954F2" w:rsidRDefault="00796700" w:rsidP="00796700">
      <w:r w:rsidRPr="003954F2">
        <w:t>- Mời</w:t>
      </w:r>
      <w:r w:rsidRPr="003954F2">
        <w:rPr>
          <w:spacing w:val="1"/>
        </w:rPr>
        <w:t xml:space="preserve"> </w:t>
      </w:r>
      <w:r w:rsidRPr="003954F2">
        <w:rPr>
          <w:spacing w:val="-9"/>
        </w:rPr>
        <w:t>n</w:t>
      </w:r>
      <w:r w:rsidRPr="003954F2">
        <w:rPr>
          <w:spacing w:val="-8"/>
        </w:rPr>
        <w:t>gư</w:t>
      </w:r>
      <w:r w:rsidRPr="003954F2">
        <w:rPr>
          <w:spacing w:val="-10"/>
        </w:rPr>
        <w:t>ờ</w:t>
      </w:r>
      <w:r w:rsidRPr="003954F2">
        <w:rPr>
          <w:spacing w:val="-8"/>
        </w:rPr>
        <w:t>i</w:t>
      </w:r>
      <w:r w:rsidRPr="003954F2">
        <w:rPr>
          <w:spacing w:val="1"/>
        </w:rPr>
        <w:t xml:space="preserve"> </w:t>
      </w:r>
      <w:r w:rsidRPr="003954F2">
        <w:t>b</w:t>
      </w:r>
      <w:r w:rsidRPr="003954F2">
        <w:rPr>
          <w:spacing w:val="-1"/>
        </w:rPr>
        <w:t>ện</w:t>
      </w:r>
      <w:r w:rsidRPr="003954F2">
        <w:t>h</w:t>
      </w:r>
      <w:r w:rsidRPr="003954F2">
        <w:rPr>
          <w:spacing w:val="1"/>
        </w:rPr>
        <w:t xml:space="preserve"> </w:t>
      </w:r>
      <w:r w:rsidRPr="003954F2">
        <w:t>ngồi</w:t>
      </w:r>
      <w:r w:rsidRPr="003954F2">
        <w:rPr>
          <w:spacing w:val="-2"/>
        </w:rPr>
        <w:t xml:space="preserve"> </w:t>
      </w:r>
      <w:r w:rsidRPr="003954F2">
        <w:t>dậy</w:t>
      </w:r>
      <w:r w:rsidRPr="003954F2">
        <w:rPr>
          <w:spacing w:val="-3"/>
        </w:rPr>
        <w:t xml:space="preserve"> </w:t>
      </w:r>
      <w:r w:rsidRPr="003954F2">
        <w:t xml:space="preserve">và ra </w:t>
      </w:r>
      <w:r w:rsidRPr="003954F2">
        <w:rPr>
          <w:spacing w:val="-1"/>
        </w:rPr>
        <w:t>n</w:t>
      </w:r>
      <w:r w:rsidRPr="003954F2">
        <w:t>goài</w:t>
      </w:r>
      <w:r w:rsidRPr="003954F2">
        <w:rPr>
          <w:spacing w:val="-2"/>
        </w:rPr>
        <w:t xml:space="preserve"> </w:t>
      </w:r>
      <w:r w:rsidRPr="003954F2">
        <w:t>phòng</w:t>
      </w:r>
      <w:r w:rsidRPr="003954F2">
        <w:rPr>
          <w:spacing w:val="1"/>
        </w:rPr>
        <w:t xml:space="preserve"> </w:t>
      </w:r>
      <w:r w:rsidRPr="003954F2">
        <w:rPr>
          <w:spacing w:val="-1"/>
        </w:rPr>
        <w:t>s</w:t>
      </w:r>
      <w:r w:rsidRPr="003954F2">
        <w:t>i</w:t>
      </w:r>
      <w:r w:rsidRPr="003954F2">
        <w:rPr>
          <w:spacing w:val="-1"/>
        </w:rPr>
        <w:t>ê</w:t>
      </w:r>
      <w:r w:rsidRPr="003954F2">
        <w:t>u</w:t>
      </w:r>
      <w:r w:rsidRPr="003954F2">
        <w:rPr>
          <w:spacing w:val="1"/>
        </w:rPr>
        <w:t xml:space="preserve"> </w:t>
      </w:r>
      <w:r w:rsidRPr="003954F2">
        <w:t>âm</w:t>
      </w:r>
      <w:r w:rsidRPr="003954F2">
        <w:rPr>
          <w:spacing w:val="-4"/>
        </w:rPr>
        <w:t xml:space="preserve"> </w:t>
      </w:r>
      <w:r w:rsidRPr="003954F2">
        <w:t>chờ</w:t>
      </w:r>
      <w:r w:rsidRPr="003954F2">
        <w:rPr>
          <w:spacing w:val="1"/>
        </w:rPr>
        <w:t xml:space="preserve"> </w:t>
      </w:r>
      <w:r w:rsidRPr="003954F2">
        <w:t>kết</w:t>
      </w:r>
      <w:r w:rsidRPr="003954F2">
        <w:rPr>
          <w:spacing w:val="-2"/>
        </w:rPr>
        <w:t xml:space="preserve"> </w:t>
      </w:r>
      <w:r w:rsidRPr="003954F2">
        <w:t xml:space="preserve">quả. </w:t>
      </w:r>
    </w:p>
    <w:p w14:paraId="41424851" w14:textId="77777777" w:rsidR="00796700" w:rsidRPr="00DA4351" w:rsidRDefault="00796700" w:rsidP="00796700">
      <w:pPr>
        <w:rPr>
          <w:b/>
          <w:bCs/>
        </w:rPr>
      </w:pPr>
      <w:r w:rsidRPr="00DA4351">
        <w:rPr>
          <w:b/>
          <w:bCs/>
          <w:spacing w:val="-1"/>
        </w:rPr>
        <w:t>V</w:t>
      </w:r>
      <w:r w:rsidRPr="00DA4351">
        <w:rPr>
          <w:b/>
          <w:bCs/>
          <w:spacing w:val="1"/>
        </w:rPr>
        <w:t>I</w:t>
      </w:r>
      <w:r w:rsidRPr="00DA4351">
        <w:rPr>
          <w:b/>
          <w:bCs/>
        </w:rPr>
        <w:t>. PHÂN TÍCH</w:t>
      </w:r>
      <w:r w:rsidRPr="00DA4351">
        <w:rPr>
          <w:b/>
          <w:bCs/>
          <w:spacing w:val="-1"/>
        </w:rPr>
        <w:t xml:space="preserve"> </w:t>
      </w:r>
      <w:r w:rsidRPr="00DA4351">
        <w:rPr>
          <w:b/>
          <w:bCs/>
        </w:rPr>
        <w:t>KẾT QUẢ</w:t>
      </w:r>
    </w:p>
    <w:p w14:paraId="26DD2771" w14:textId="77777777" w:rsidR="00796700" w:rsidRPr="003954F2" w:rsidRDefault="00796700" w:rsidP="00796700">
      <w:r w:rsidRPr="003954F2">
        <w:t xml:space="preserve">- </w:t>
      </w:r>
      <w:r w:rsidRPr="003954F2">
        <w:rPr>
          <w:spacing w:val="-1"/>
        </w:rPr>
        <w:t>T</w:t>
      </w:r>
      <w:r w:rsidRPr="003954F2">
        <w:rPr>
          <w:spacing w:val="1"/>
        </w:rPr>
        <w:t>ổ</w:t>
      </w:r>
      <w:r w:rsidRPr="003954F2">
        <w:t>ng</w:t>
      </w:r>
      <w:r w:rsidRPr="003954F2">
        <w:rPr>
          <w:spacing w:val="1"/>
        </w:rPr>
        <w:t xml:space="preserve"> </w:t>
      </w:r>
      <w:r w:rsidRPr="003954F2">
        <w:t>hợp</w:t>
      </w:r>
      <w:r w:rsidRPr="003954F2">
        <w:rPr>
          <w:spacing w:val="1"/>
        </w:rPr>
        <w:t xml:space="preserve"> </w:t>
      </w:r>
      <w:r w:rsidRPr="003954F2">
        <w:t xml:space="preserve">các </w:t>
      </w:r>
      <w:r w:rsidRPr="003954F2">
        <w:rPr>
          <w:spacing w:val="-1"/>
        </w:rPr>
        <w:t>hì</w:t>
      </w:r>
      <w:r w:rsidRPr="003954F2">
        <w:t>nh</w:t>
      </w:r>
      <w:r w:rsidRPr="003954F2">
        <w:rPr>
          <w:spacing w:val="-1"/>
        </w:rPr>
        <w:t xml:space="preserve"> </w:t>
      </w:r>
      <w:r w:rsidRPr="003954F2">
        <w:t>ả</w:t>
      </w:r>
      <w:r w:rsidRPr="003954F2">
        <w:rPr>
          <w:spacing w:val="-2"/>
        </w:rPr>
        <w:t>n</w:t>
      </w:r>
      <w:r w:rsidRPr="003954F2">
        <w:t>h</w:t>
      </w:r>
      <w:r w:rsidRPr="003954F2">
        <w:rPr>
          <w:spacing w:val="1"/>
        </w:rPr>
        <w:t xml:space="preserve"> </w:t>
      </w:r>
      <w:r w:rsidRPr="003954F2">
        <w:t>siêu âm</w:t>
      </w:r>
      <w:r w:rsidRPr="003954F2">
        <w:rPr>
          <w:spacing w:val="-4"/>
        </w:rPr>
        <w:t xml:space="preserve"> </w:t>
      </w:r>
      <w:r w:rsidRPr="003954F2">
        <w:t>thu</w:t>
      </w:r>
      <w:r w:rsidRPr="003954F2">
        <w:rPr>
          <w:spacing w:val="1"/>
        </w:rPr>
        <w:t xml:space="preserve"> </w:t>
      </w:r>
      <w:r w:rsidRPr="003954F2">
        <w:rPr>
          <w:spacing w:val="-10"/>
        </w:rPr>
        <w:t>đư</w:t>
      </w:r>
      <w:r w:rsidRPr="003954F2">
        <w:rPr>
          <w:spacing w:val="-12"/>
        </w:rPr>
        <w:t>ợ</w:t>
      </w:r>
      <w:r w:rsidRPr="003954F2">
        <w:rPr>
          <w:spacing w:val="-10"/>
        </w:rPr>
        <w:t>c</w:t>
      </w:r>
      <w:r w:rsidRPr="003954F2">
        <w:rPr>
          <w:spacing w:val="-2"/>
        </w:rPr>
        <w:t xml:space="preserve"> </w:t>
      </w:r>
      <w:r w:rsidRPr="003954F2">
        <w:t>để</w:t>
      </w:r>
      <w:r w:rsidRPr="003954F2">
        <w:rPr>
          <w:spacing w:val="2"/>
        </w:rPr>
        <w:t xml:space="preserve"> </w:t>
      </w:r>
      <w:r w:rsidRPr="003954F2">
        <w:t>đọc k</w:t>
      </w:r>
      <w:r w:rsidRPr="003954F2">
        <w:rPr>
          <w:spacing w:val="-1"/>
        </w:rPr>
        <w:t>ế</w:t>
      </w:r>
      <w:r w:rsidRPr="003954F2">
        <w:t>t quả. C</w:t>
      </w:r>
      <w:r w:rsidRPr="003954F2">
        <w:rPr>
          <w:spacing w:val="-1"/>
        </w:rPr>
        <w:t>h</w:t>
      </w:r>
      <w:r w:rsidRPr="003954F2">
        <w:t>ẩn đo</w:t>
      </w:r>
      <w:r w:rsidRPr="003954F2">
        <w:rPr>
          <w:spacing w:val="-1"/>
        </w:rPr>
        <w:t>á</w:t>
      </w:r>
      <w:r w:rsidRPr="003954F2">
        <w:t>n hoặc</w:t>
      </w:r>
      <w:r w:rsidRPr="003954F2">
        <w:rPr>
          <w:spacing w:val="-2"/>
        </w:rPr>
        <w:t xml:space="preserve"> </w:t>
      </w:r>
      <w:r w:rsidRPr="003954F2">
        <w:t xml:space="preserve">định </w:t>
      </w:r>
      <w:r w:rsidRPr="003954F2">
        <w:rPr>
          <w:spacing w:val="-8"/>
        </w:rPr>
        <w:t>hướng</w:t>
      </w:r>
      <w:r w:rsidRPr="003954F2">
        <w:rPr>
          <w:spacing w:val="1"/>
        </w:rPr>
        <w:t xml:space="preserve"> </w:t>
      </w:r>
      <w:r w:rsidRPr="003954F2">
        <w:rPr>
          <w:spacing w:val="-2"/>
        </w:rPr>
        <w:t>c</w:t>
      </w:r>
      <w:r w:rsidRPr="003954F2">
        <w:t>h</w:t>
      </w:r>
      <w:r w:rsidRPr="003954F2">
        <w:rPr>
          <w:spacing w:val="-1"/>
        </w:rPr>
        <w:t>ẩ</w:t>
      </w:r>
      <w:r w:rsidRPr="003954F2">
        <w:t>n đo</w:t>
      </w:r>
      <w:r w:rsidRPr="003954F2">
        <w:rPr>
          <w:spacing w:val="-1"/>
        </w:rPr>
        <w:t>á</w:t>
      </w:r>
      <w:r w:rsidRPr="003954F2">
        <w:t>n. B</w:t>
      </w:r>
      <w:r w:rsidRPr="003954F2">
        <w:rPr>
          <w:spacing w:val="-2"/>
        </w:rPr>
        <w:t>á</w:t>
      </w:r>
      <w:r w:rsidRPr="003954F2">
        <w:t>c sỹ</w:t>
      </w:r>
      <w:r w:rsidRPr="003954F2">
        <w:rPr>
          <w:spacing w:val="-1"/>
        </w:rPr>
        <w:t xml:space="preserve"> </w:t>
      </w:r>
      <w:r w:rsidRPr="003954F2">
        <w:t>siêu</w:t>
      </w:r>
      <w:r w:rsidRPr="003954F2">
        <w:rPr>
          <w:spacing w:val="1"/>
        </w:rPr>
        <w:t xml:space="preserve"> </w:t>
      </w:r>
      <w:r w:rsidRPr="003954F2">
        <w:t>âm</w:t>
      </w:r>
      <w:r w:rsidRPr="003954F2">
        <w:rPr>
          <w:spacing w:val="-5"/>
        </w:rPr>
        <w:t xml:space="preserve"> </w:t>
      </w:r>
      <w:r w:rsidRPr="003954F2">
        <w:t>cần xem lại</w:t>
      </w:r>
      <w:r w:rsidRPr="003954F2">
        <w:rPr>
          <w:spacing w:val="-1"/>
        </w:rPr>
        <w:t xml:space="preserve"> </w:t>
      </w:r>
      <w:r w:rsidRPr="003954F2">
        <w:t>k</w:t>
      </w:r>
      <w:r w:rsidRPr="003954F2">
        <w:rPr>
          <w:spacing w:val="-1"/>
        </w:rPr>
        <w:t>ế</w:t>
      </w:r>
      <w:r w:rsidRPr="003954F2">
        <w:t xml:space="preserve">t </w:t>
      </w:r>
      <w:r w:rsidRPr="003954F2">
        <w:rPr>
          <w:spacing w:val="-1"/>
        </w:rPr>
        <w:t>q</w:t>
      </w:r>
      <w:r w:rsidRPr="003954F2">
        <w:rPr>
          <w:spacing w:val="1"/>
        </w:rPr>
        <w:t>u</w:t>
      </w:r>
      <w:r w:rsidRPr="003954F2">
        <w:t xml:space="preserve">ả </w:t>
      </w:r>
      <w:r w:rsidRPr="003954F2">
        <w:rPr>
          <w:spacing w:val="-8"/>
        </w:rPr>
        <w:t>trư</w:t>
      </w:r>
      <w:r w:rsidRPr="003954F2">
        <w:rPr>
          <w:spacing w:val="-10"/>
        </w:rPr>
        <w:t>ớ</w:t>
      </w:r>
      <w:r w:rsidRPr="003954F2">
        <w:rPr>
          <w:spacing w:val="-8"/>
        </w:rPr>
        <w:t>c</w:t>
      </w:r>
      <w:r w:rsidRPr="003954F2">
        <w:t xml:space="preserve"> </w:t>
      </w:r>
      <w:r w:rsidRPr="003954F2">
        <w:rPr>
          <w:spacing w:val="-1"/>
        </w:rPr>
        <w:t>k</w:t>
      </w:r>
      <w:r w:rsidRPr="003954F2">
        <w:t>hi</w:t>
      </w:r>
      <w:r w:rsidRPr="003954F2">
        <w:rPr>
          <w:spacing w:val="-1"/>
        </w:rPr>
        <w:t xml:space="preserve"> </w:t>
      </w:r>
      <w:r w:rsidRPr="003954F2">
        <w:t>ký</w:t>
      </w:r>
      <w:r w:rsidRPr="003954F2">
        <w:rPr>
          <w:spacing w:val="-1"/>
        </w:rPr>
        <w:t xml:space="preserve"> </w:t>
      </w:r>
      <w:r w:rsidRPr="003954F2">
        <w:t>xác</w:t>
      </w:r>
      <w:r w:rsidRPr="003954F2">
        <w:rPr>
          <w:spacing w:val="-3"/>
        </w:rPr>
        <w:t xml:space="preserve"> </w:t>
      </w:r>
      <w:r w:rsidRPr="003954F2">
        <w:t>nhận.</w:t>
      </w:r>
    </w:p>
    <w:p w14:paraId="0D3ECFA1" w14:textId="056C08C8" w:rsidR="00796700" w:rsidRPr="003954F2" w:rsidRDefault="00796700" w:rsidP="00796700">
      <w:r w:rsidRPr="003954F2">
        <w:t xml:space="preserve">- </w:t>
      </w:r>
      <w:r w:rsidRPr="003954F2">
        <w:rPr>
          <w:spacing w:val="-1"/>
        </w:rPr>
        <w:t>G</w:t>
      </w:r>
      <w:r w:rsidRPr="003954F2">
        <w:rPr>
          <w:spacing w:val="1"/>
        </w:rPr>
        <w:t>i</w:t>
      </w:r>
      <w:r w:rsidRPr="003954F2">
        <w:t>ải</w:t>
      </w:r>
      <w:r w:rsidRPr="003954F2">
        <w:rPr>
          <w:spacing w:val="-2"/>
        </w:rPr>
        <w:t xml:space="preserve"> </w:t>
      </w:r>
      <w:r w:rsidRPr="003954F2">
        <w:t>t</w:t>
      </w:r>
      <w:r w:rsidRPr="003954F2">
        <w:rPr>
          <w:spacing w:val="-1"/>
        </w:rPr>
        <w:t>h</w:t>
      </w:r>
      <w:r w:rsidRPr="003954F2">
        <w:t>í</w:t>
      </w:r>
      <w:r w:rsidRPr="003954F2">
        <w:rPr>
          <w:spacing w:val="-1"/>
        </w:rPr>
        <w:t>ch</w:t>
      </w:r>
      <w:r w:rsidRPr="003954F2">
        <w:rPr>
          <w:spacing w:val="1"/>
        </w:rPr>
        <w:t xml:space="preserve"> </w:t>
      </w:r>
      <w:r w:rsidRPr="003954F2">
        <w:t>và</w:t>
      </w:r>
      <w:r w:rsidRPr="003954F2">
        <w:rPr>
          <w:spacing w:val="-2"/>
        </w:rPr>
        <w:t xml:space="preserve"> </w:t>
      </w:r>
      <w:r w:rsidRPr="003954F2">
        <w:t>d</w:t>
      </w:r>
      <w:r w:rsidRPr="003954F2">
        <w:rPr>
          <w:spacing w:val="-1"/>
        </w:rPr>
        <w:t>ặ</w:t>
      </w:r>
      <w:r w:rsidRPr="003954F2">
        <w:t>n bệnh</w:t>
      </w:r>
      <w:r w:rsidRPr="003954F2">
        <w:rPr>
          <w:spacing w:val="-1"/>
        </w:rPr>
        <w:t xml:space="preserve"> </w:t>
      </w:r>
      <w:r w:rsidRPr="003954F2">
        <w:t xml:space="preserve">nhân </w:t>
      </w:r>
      <w:r w:rsidRPr="003954F2">
        <w:rPr>
          <w:spacing w:val="-1"/>
        </w:rPr>
        <w:t>cầm</w:t>
      </w:r>
      <w:r w:rsidRPr="003954F2">
        <w:rPr>
          <w:spacing w:val="-3"/>
        </w:rPr>
        <w:t xml:space="preserve"> </w:t>
      </w:r>
      <w:r w:rsidRPr="003954F2">
        <w:t>kết</w:t>
      </w:r>
      <w:r w:rsidRPr="003954F2">
        <w:rPr>
          <w:spacing w:val="1"/>
        </w:rPr>
        <w:t xml:space="preserve"> </w:t>
      </w:r>
      <w:r w:rsidRPr="003954F2">
        <w:t>quả</w:t>
      </w:r>
      <w:r w:rsidRPr="003954F2">
        <w:rPr>
          <w:spacing w:val="-1"/>
        </w:rPr>
        <w:t xml:space="preserve"> </w:t>
      </w:r>
      <w:r w:rsidRPr="003954F2">
        <w:t xml:space="preserve">về </w:t>
      </w:r>
      <w:r w:rsidRPr="003954F2">
        <w:rPr>
          <w:spacing w:val="-1"/>
        </w:rPr>
        <w:t>n</w:t>
      </w:r>
      <w:r w:rsidRPr="003954F2">
        <w:t>ơi</w:t>
      </w:r>
      <w:r w:rsidRPr="003954F2">
        <w:rPr>
          <w:spacing w:val="-1"/>
        </w:rPr>
        <w:t xml:space="preserve"> </w:t>
      </w:r>
      <w:r w:rsidRPr="003954F2">
        <w:t>bác</w:t>
      </w:r>
      <w:r w:rsidRPr="003954F2">
        <w:rPr>
          <w:spacing w:val="-3"/>
        </w:rPr>
        <w:t xml:space="preserve"> </w:t>
      </w:r>
      <w:r w:rsidRPr="003954F2">
        <w:t>sỹ</w:t>
      </w:r>
      <w:r w:rsidRPr="003954F2">
        <w:rPr>
          <w:spacing w:val="-3"/>
        </w:rPr>
        <w:t xml:space="preserve"> </w:t>
      </w:r>
      <w:r w:rsidRPr="003954F2">
        <w:t>chỉ</w:t>
      </w:r>
      <w:r w:rsidRPr="003954F2">
        <w:rPr>
          <w:spacing w:val="1"/>
        </w:rPr>
        <w:t xml:space="preserve"> </w:t>
      </w:r>
      <w:r w:rsidRPr="003954F2">
        <w:rPr>
          <w:spacing w:val="-1"/>
        </w:rPr>
        <w:t>đ</w:t>
      </w:r>
      <w:r w:rsidRPr="003954F2">
        <w:t>ịnh</w:t>
      </w:r>
      <w:r w:rsidRPr="003954F2">
        <w:rPr>
          <w:spacing w:val="1"/>
        </w:rPr>
        <w:t xml:space="preserve"> </w:t>
      </w:r>
      <w:r w:rsidRPr="003954F2">
        <w:t>b</w:t>
      </w:r>
      <w:r w:rsidRPr="003954F2">
        <w:rPr>
          <w:spacing w:val="-1"/>
        </w:rPr>
        <w:t>a</w:t>
      </w:r>
      <w:r w:rsidRPr="003954F2">
        <w:t>n</w:t>
      </w:r>
      <w:r w:rsidRPr="003954F2">
        <w:rPr>
          <w:spacing w:val="-2"/>
        </w:rPr>
        <w:t xml:space="preserve"> </w:t>
      </w:r>
      <w:r w:rsidRPr="003954F2">
        <w:t>đầu</w:t>
      </w:r>
      <w:r w:rsidR="00395573">
        <w:t>.</w:t>
      </w:r>
    </w:p>
    <w:p w14:paraId="3DB00218" w14:textId="77777777" w:rsidR="00796700" w:rsidRPr="00DA4351" w:rsidRDefault="00796700" w:rsidP="00796700">
      <w:pPr>
        <w:rPr>
          <w:b/>
          <w:bCs/>
        </w:rPr>
      </w:pPr>
      <w:r w:rsidRPr="00DA4351">
        <w:rPr>
          <w:b/>
          <w:bCs/>
        </w:rPr>
        <w:t xml:space="preserve"> </w:t>
      </w:r>
      <w:r w:rsidRPr="00DA4351">
        <w:rPr>
          <w:b/>
          <w:bCs/>
          <w:spacing w:val="-1"/>
        </w:rPr>
        <w:t>V</w:t>
      </w:r>
      <w:r w:rsidRPr="00DA4351">
        <w:rPr>
          <w:b/>
          <w:bCs/>
          <w:spacing w:val="1"/>
        </w:rPr>
        <w:t>II</w:t>
      </w:r>
      <w:r w:rsidRPr="00DA4351">
        <w:rPr>
          <w:b/>
          <w:bCs/>
        </w:rPr>
        <w:t>. TAI</w:t>
      </w:r>
      <w:r w:rsidRPr="00DA4351">
        <w:rPr>
          <w:b/>
          <w:bCs/>
          <w:spacing w:val="1"/>
        </w:rPr>
        <w:t xml:space="preserve"> </w:t>
      </w:r>
      <w:r w:rsidRPr="00DA4351">
        <w:rPr>
          <w:b/>
          <w:bCs/>
          <w:spacing w:val="-1"/>
        </w:rPr>
        <w:t>B</w:t>
      </w:r>
      <w:r w:rsidRPr="00DA4351">
        <w:rPr>
          <w:b/>
          <w:bCs/>
        </w:rPr>
        <w:t>IẾN</w:t>
      </w:r>
      <w:r w:rsidRPr="00DA4351">
        <w:rPr>
          <w:b/>
          <w:bCs/>
          <w:spacing w:val="1"/>
        </w:rPr>
        <w:t xml:space="preserve"> </w:t>
      </w:r>
      <w:r w:rsidRPr="00DA4351">
        <w:rPr>
          <w:b/>
          <w:bCs/>
        </w:rPr>
        <w:t>–</w:t>
      </w:r>
      <w:r w:rsidRPr="00DA4351">
        <w:rPr>
          <w:b/>
          <w:bCs/>
          <w:spacing w:val="1"/>
        </w:rPr>
        <w:t xml:space="preserve"> </w:t>
      </w:r>
      <w:r w:rsidRPr="00DA4351">
        <w:rPr>
          <w:b/>
          <w:bCs/>
          <w:spacing w:val="-2"/>
        </w:rPr>
        <w:t>X</w:t>
      </w:r>
      <w:r w:rsidRPr="00DA4351">
        <w:rPr>
          <w:b/>
          <w:bCs/>
        </w:rPr>
        <w:t>Ử LÝ</w:t>
      </w:r>
    </w:p>
    <w:p w14:paraId="244D2BCF" w14:textId="1C999FAC" w:rsidR="00796700" w:rsidRPr="003954F2" w:rsidRDefault="00796700" w:rsidP="00796700">
      <w:pPr>
        <w:rPr>
          <w:spacing w:val="-1"/>
        </w:rPr>
      </w:pPr>
      <w:r w:rsidRPr="003954F2">
        <w:rPr>
          <w:spacing w:val="1"/>
        </w:rPr>
        <w:t>Kỹ</w:t>
      </w:r>
      <w:r w:rsidRPr="003954F2">
        <w:rPr>
          <w:spacing w:val="-3"/>
        </w:rPr>
        <w:t xml:space="preserve"> </w:t>
      </w:r>
      <w:r w:rsidRPr="003954F2">
        <w:t>th</w:t>
      </w:r>
      <w:r w:rsidRPr="003954F2">
        <w:rPr>
          <w:spacing w:val="1"/>
        </w:rPr>
        <w:t>u</w:t>
      </w:r>
      <w:r w:rsidRPr="003954F2">
        <w:rPr>
          <w:spacing w:val="-1"/>
        </w:rPr>
        <w:t>ậ</w:t>
      </w:r>
      <w:r w:rsidRPr="003954F2">
        <w:t xml:space="preserve">t </w:t>
      </w:r>
      <w:r w:rsidRPr="003954F2">
        <w:rPr>
          <w:spacing w:val="-1"/>
        </w:rPr>
        <w:t>n</w:t>
      </w:r>
      <w:r w:rsidRPr="003954F2">
        <w:t>ày</w:t>
      </w:r>
      <w:r w:rsidRPr="003954F2">
        <w:rPr>
          <w:spacing w:val="-3"/>
        </w:rPr>
        <w:t xml:space="preserve"> </w:t>
      </w:r>
      <w:r w:rsidRPr="003954F2">
        <w:t>k</w:t>
      </w:r>
      <w:r w:rsidRPr="003954F2">
        <w:rPr>
          <w:spacing w:val="1"/>
        </w:rPr>
        <w:t>h</w:t>
      </w:r>
      <w:r w:rsidRPr="003954F2">
        <w:t>ôn</w:t>
      </w:r>
      <w:r w:rsidRPr="003954F2">
        <w:rPr>
          <w:spacing w:val="1"/>
        </w:rPr>
        <w:t xml:space="preserve">g </w:t>
      </w:r>
      <w:r w:rsidRPr="003954F2">
        <w:rPr>
          <w:spacing w:val="-1"/>
        </w:rPr>
        <w:t>có</w:t>
      </w:r>
      <w:r w:rsidRPr="003954F2">
        <w:rPr>
          <w:spacing w:val="1"/>
        </w:rPr>
        <w:t xml:space="preserve"> </w:t>
      </w:r>
      <w:r w:rsidRPr="003954F2">
        <w:t>t</w:t>
      </w:r>
      <w:r w:rsidRPr="003954F2">
        <w:rPr>
          <w:spacing w:val="-1"/>
        </w:rPr>
        <w:t>a</w:t>
      </w:r>
      <w:r w:rsidRPr="003954F2">
        <w:t xml:space="preserve">i </w:t>
      </w:r>
      <w:r w:rsidRPr="003954F2">
        <w:rPr>
          <w:spacing w:val="-1"/>
        </w:rPr>
        <w:t>b</w:t>
      </w:r>
      <w:r w:rsidRPr="003954F2">
        <w:t>i</w:t>
      </w:r>
      <w:r w:rsidRPr="003954F2">
        <w:rPr>
          <w:spacing w:val="-1"/>
        </w:rPr>
        <w:t>ế</w:t>
      </w:r>
      <w:bookmarkEnd w:id="1015"/>
      <w:r w:rsidRPr="003954F2">
        <w:rPr>
          <w:spacing w:val="-1"/>
        </w:rPr>
        <w:t>n</w:t>
      </w:r>
      <w:r w:rsidR="00395573">
        <w:rPr>
          <w:spacing w:val="-1"/>
        </w:rPr>
        <w:t>.</w:t>
      </w:r>
    </w:p>
    <w:p w14:paraId="3F967CEA" w14:textId="77777777" w:rsidR="00796700" w:rsidRPr="003954F2" w:rsidRDefault="00796700" w:rsidP="00796700">
      <w:r w:rsidRPr="003954F2">
        <w:br w:type="page"/>
      </w:r>
    </w:p>
    <w:p w14:paraId="57AAF0C6" w14:textId="77777777" w:rsidR="00773BEF" w:rsidRPr="00773BEF" w:rsidRDefault="00773BEF" w:rsidP="006467D5">
      <w:pPr>
        <w:pStyle w:val="Heading1"/>
      </w:pPr>
      <w:bookmarkStart w:id="1016" w:name="_Toc169595898"/>
      <w:r w:rsidRPr="00773BEF">
        <w:lastRenderedPageBreak/>
        <w:t>QUY TRÌNH KỸ THUẬT SIÊU ÂM DOPPLER MẠCH MÁU</w:t>
      </w:r>
      <w:bookmarkEnd w:id="1016"/>
    </w:p>
    <w:p w14:paraId="53E3C042" w14:textId="77777777" w:rsidR="00773BEF" w:rsidRDefault="00773BEF" w:rsidP="00773BEF">
      <w:pPr>
        <w:jc w:val="center"/>
      </w:pPr>
    </w:p>
    <w:p w14:paraId="63538621" w14:textId="77777777" w:rsidR="00773BEF" w:rsidRPr="00773BEF" w:rsidRDefault="00773BEF" w:rsidP="00773BEF">
      <w:pPr>
        <w:rPr>
          <w:b/>
          <w:bCs/>
        </w:rPr>
      </w:pPr>
      <w:r w:rsidRPr="00773BEF">
        <w:rPr>
          <w:b/>
          <w:bCs/>
        </w:rPr>
        <w:t>I. ĐẠI CƯƠNG</w:t>
      </w:r>
    </w:p>
    <w:p w14:paraId="164D9E3F" w14:textId="77777777" w:rsidR="00773BEF" w:rsidRDefault="00773BEF" w:rsidP="00773BEF">
      <w:r>
        <w:t>Siêu âm doppler mạch máu là kỹ thuật chẩn đoán hình ảnh thực hiện trên máy siêu âm để chẩn đoán các bệnh lý ở mạch máu bao gồm cả tĩnh mạch và động mạch.</w:t>
      </w:r>
    </w:p>
    <w:p w14:paraId="3ABC8CD6" w14:textId="77777777" w:rsidR="00773BEF" w:rsidRPr="00773BEF" w:rsidRDefault="00773BEF" w:rsidP="00773BEF">
      <w:pPr>
        <w:rPr>
          <w:b/>
          <w:bCs/>
        </w:rPr>
      </w:pPr>
      <w:r w:rsidRPr="00773BEF">
        <w:rPr>
          <w:b/>
          <w:bCs/>
        </w:rPr>
        <w:t>II. CHỈ ĐỊNH</w:t>
      </w:r>
    </w:p>
    <w:p w14:paraId="6E73BF30" w14:textId="77777777" w:rsidR="00773BEF" w:rsidRDefault="00773BEF" w:rsidP="00773BEF">
      <w:r>
        <w:t>Chỉ định cho tất cả các trường hợp nghi ngờ có bệnh lý ở hệ thống mạch máu. Điển hình là các nhóm bệnh lý sau:</w:t>
      </w:r>
    </w:p>
    <w:p w14:paraId="697A7F48" w14:textId="6A394209" w:rsidR="00773BEF" w:rsidRDefault="00773BEF" w:rsidP="00773BEF">
      <w:r>
        <w:t>- Viêm tắc động mạch và tĩnh mạch chi.</w:t>
      </w:r>
    </w:p>
    <w:p w14:paraId="1B71EE43" w14:textId="77777777" w:rsidR="00773BEF" w:rsidRDefault="00773BEF" w:rsidP="00773BEF">
      <w:r>
        <w:t>- Huyết khối tĩnh mạch nông, sâu và hệ động mạch. Xơ vữa, vôi hóa bám thành ĐM.</w:t>
      </w:r>
    </w:p>
    <w:p w14:paraId="7CCE328A" w14:textId="77777777" w:rsidR="00773BEF" w:rsidRDefault="00773BEF" w:rsidP="00773BEF">
      <w:r>
        <w:t>- Phình, tách thành ĐM.</w:t>
      </w:r>
    </w:p>
    <w:p w14:paraId="0D75CCCD" w14:textId="77777777" w:rsidR="00773BEF" w:rsidRDefault="00773BEF" w:rsidP="00773BEF">
      <w:r>
        <w:t xml:space="preserve">- Suy van tĩnh mạch. </w:t>
      </w:r>
    </w:p>
    <w:p w14:paraId="7B3E80E7" w14:textId="77777777" w:rsidR="00773BEF" w:rsidRDefault="00773BEF" w:rsidP="00773BEF">
      <w:r>
        <w:t>- Theo yêu cầu chuyên môn của bác sỹ khi điều trị.</w:t>
      </w:r>
    </w:p>
    <w:p w14:paraId="27E4131C" w14:textId="77777777" w:rsidR="00773BEF" w:rsidRPr="00773BEF" w:rsidRDefault="00773BEF" w:rsidP="00773BEF">
      <w:pPr>
        <w:rPr>
          <w:b/>
          <w:bCs/>
        </w:rPr>
      </w:pPr>
      <w:r w:rsidRPr="00773BEF">
        <w:rPr>
          <w:b/>
          <w:bCs/>
        </w:rPr>
        <w:t>III. CHỐNG CHỈ ĐỊNH</w:t>
      </w:r>
    </w:p>
    <w:p w14:paraId="73BDCFF1" w14:textId="77777777" w:rsidR="00773BEF" w:rsidRDefault="00773BEF" w:rsidP="00773BEF">
      <w:r>
        <w:t xml:space="preserve">Không có chống chỉ định tuyệt đối. </w:t>
      </w:r>
    </w:p>
    <w:p w14:paraId="53DF4849" w14:textId="77777777" w:rsidR="00773BEF" w:rsidRPr="00773BEF" w:rsidRDefault="00773BEF" w:rsidP="00773BEF">
      <w:pPr>
        <w:rPr>
          <w:b/>
          <w:bCs/>
        </w:rPr>
      </w:pPr>
      <w:r w:rsidRPr="00773BEF">
        <w:rPr>
          <w:b/>
          <w:bCs/>
        </w:rPr>
        <w:t>IV. CHUẨN BỊ</w:t>
      </w:r>
    </w:p>
    <w:p w14:paraId="37E4FC8D" w14:textId="77777777" w:rsidR="00773BEF" w:rsidRPr="00773BEF" w:rsidRDefault="00773BEF" w:rsidP="00773BEF">
      <w:pPr>
        <w:rPr>
          <w:b/>
          <w:bCs/>
        </w:rPr>
      </w:pPr>
      <w:r w:rsidRPr="00773BEF">
        <w:rPr>
          <w:b/>
          <w:bCs/>
        </w:rPr>
        <w:t>1. Cán bộ thực hiện</w:t>
      </w:r>
    </w:p>
    <w:p w14:paraId="66B97381" w14:textId="77777777" w:rsidR="00773BEF" w:rsidRDefault="00773BEF" w:rsidP="00773BEF">
      <w:r>
        <w:t xml:space="preserve">- Bác sỹ chuyên khoa chẩn đoán hình ảnh hoặc chuyên khoa siêu âm. </w:t>
      </w:r>
    </w:p>
    <w:p w14:paraId="7391043C" w14:textId="77777777" w:rsidR="00773BEF" w:rsidRDefault="00773BEF" w:rsidP="00773BEF">
      <w:r>
        <w:t>- Kỹ thuật viên hoặc điều dưỡng: Ghi và trả kết quả cho bệnh nhân.</w:t>
      </w:r>
    </w:p>
    <w:p w14:paraId="1D5C72FA" w14:textId="77777777" w:rsidR="00773BEF" w:rsidRPr="00773BEF" w:rsidRDefault="00773BEF" w:rsidP="00773BEF">
      <w:pPr>
        <w:rPr>
          <w:b/>
          <w:bCs/>
        </w:rPr>
      </w:pPr>
      <w:r w:rsidRPr="00773BEF">
        <w:rPr>
          <w:b/>
          <w:bCs/>
        </w:rPr>
        <w:t xml:space="preserve"> 2. Thiết bị, vật tư đi kèm</w:t>
      </w:r>
    </w:p>
    <w:p w14:paraId="7EB399FD" w14:textId="77777777" w:rsidR="00773BEF" w:rsidRDefault="00773BEF" w:rsidP="00773BEF">
      <w:r>
        <w:t xml:space="preserve">- Máy siêu âm, máy in ảnh siêu âm, máy vi tính và máy in kết quả. </w:t>
      </w:r>
    </w:p>
    <w:p w14:paraId="4B276F74" w14:textId="77777777" w:rsidR="00773BEF" w:rsidRDefault="00773BEF" w:rsidP="00773BEF">
      <w:r>
        <w:t>- Giấy in ảnh siêu âm, giấy A4.</w:t>
      </w:r>
    </w:p>
    <w:p w14:paraId="42EB8863" w14:textId="77777777" w:rsidR="00773BEF" w:rsidRDefault="00773BEF" w:rsidP="00773BEF">
      <w:r>
        <w:t xml:space="preserve">- Gel siêu âm, găng tay vô khuẩn, khẩu trang, khăn lau cho bệnh nhân... </w:t>
      </w:r>
    </w:p>
    <w:p w14:paraId="60DC103C" w14:textId="77777777" w:rsidR="00773BEF" w:rsidRDefault="00773BEF" w:rsidP="00773BEF">
      <w:r>
        <w:t>- Máy điều hòa nhiệt độ, máy hút ẩm...</w:t>
      </w:r>
    </w:p>
    <w:p w14:paraId="7567B891" w14:textId="77777777" w:rsidR="00773BEF" w:rsidRPr="00773BEF" w:rsidRDefault="00773BEF" w:rsidP="00773BEF">
      <w:pPr>
        <w:rPr>
          <w:b/>
          <w:bCs/>
        </w:rPr>
      </w:pPr>
      <w:r w:rsidRPr="00773BEF">
        <w:rPr>
          <w:b/>
          <w:bCs/>
        </w:rPr>
        <w:t>3. Bệnh nhân</w:t>
      </w:r>
    </w:p>
    <w:p w14:paraId="27208CA9" w14:textId="77777777" w:rsidR="00773BEF" w:rsidRDefault="00773BEF" w:rsidP="00773BEF">
      <w:r>
        <w:t>- Giải thích để bệnh nhân phối hợp thực hiện.</w:t>
      </w:r>
    </w:p>
    <w:p w14:paraId="26C0FE25" w14:textId="77777777" w:rsidR="00773BEF" w:rsidRDefault="00773BEF" w:rsidP="00773BEF">
      <w:r>
        <w:t>- Hồ sơ bệnh án đối với bệnh nhân nội trú hoặc kết quả của những lần thăm khám trước đối với bệnh nhân ngoại trú.</w:t>
      </w:r>
    </w:p>
    <w:p w14:paraId="54E2A79C" w14:textId="77777777" w:rsidR="00773BEF" w:rsidRPr="00773BEF" w:rsidRDefault="00773BEF" w:rsidP="00773BEF">
      <w:pPr>
        <w:rPr>
          <w:b/>
          <w:bCs/>
        </w:rPr>
      </w:pPr>
      <w:r w:rsidRPr="00773BEF">
        <w:rPr>
          <w:b/>
          <w:bCs/>
        </w:rPr>
        <w:t xml:space="preserve">V. CÁC BƯỚC TIẾN HÀNH </w:t>
      </w:r>
    </w:p>
    <w:p w14:paraId="1644E12B" w14:textId="77777777" w:rsidR="00773BEF" w:rsidRPr="00773BEF" w:rsidRDefault="00773BEF" w:rsidP="00773BEF">
      <w:pPr>
        <w:rPr>
          <w:b/>
          <w:bCs/>
        </w:rPr>
      </w:pPr>
      <w:r w:rsidRPr="00773BEF">
        <w:rPr>
          <w:b/>
          <w:bCs/>
        </w:rPr>
        <w:t>1. Chuẩn bị phòng làm việc</w:t>
      </w:r>
    </w:p>
    <w:p w14:paraId="6B7EEBC3" w14:textId="77777777" w:rsidR="00773BEF" w:rsidRDefault="00773BEF" w:rsidP="00773BEF">
      <w:r>
        <w:t>- Kiểm tra đường điện từ nguồn vào đến các thiết bị máy để đảm bảo an toàn tuyệt đối cho nhân viên y tế và bệnh nhân.</w:t>
      </w:r>
    </w:p>
    <w:p w14:paraId="7F277A11" w14:textId="77777777" w:rsidR="00773BEF" w:rsidRDefault="00773BEF" w:rsidP="00773BEF">
      <w:r>
        <w:t>- Bật máy vi tính, máy in kết quả.</w:t>
      </w:r>
    </w:p>
    <w:p w14:paraId="2882E37A" w14:textId="77777777" w:rsidR="00773BEF" w:rsidRDefault="00773BEF" w:rsidP="00773BEF">
      <w:r>
        <w:t xml:space="preserve">- Bật máy siêu âm, máy in ảnh siêu âm: Để ở chế độ chờ. </w:t>
      </w:r>
    </w:p>
    <w:p w14:paraId="405D7831" w14:textId="77777777" w:rsidR="00773BEF" w:rsidRDefault="00773BEF" w:rsidP="00773BEF">
      <w:r>
        <w:t>- Chuẩn bị giường nằm cho bệnh nhân, khăn lau.</w:t>
      </w:r>
    </w:p>
    <w:p w14:paraId="525184C8" w14:textId="77777777" w:rsidR="006467D5" w:rsidRDefault="006467D5" w:rsidP="00773BEF">
      <w:pPr>
        <w:rPr>
          <w:b/>
          <w:bCs/>
        </w:rPr>
      </w:pPr>
    </w:p>
    <w:p w14:paraId="5CD8C478" w14:textId="1838B3AC" w:rsidR="00773BEF" w:rsidRPr="00773BEF" w:rsidRDefault="00773BEF" w:rsidP="00773BEF">
      <w:pPr>
        <w:rPr>
          <w:b/>
          <w:bCs/>
        </w:rPr>
      </w:pPr>
      <w:r w:rsidRPr="00773BEF">
        <w:rPr>
          <w:b/>
          <w:bCs/>
        </w:rPr>
        <w:lastRenderedPageBreak/>
        <w:t>2. Kỹ thuật viên/Điều dưỡng gọi bệnh nhân vào phòng</w:t>
      </w:r>
    </w:p>
    <w:p w14:paraId="02F6132D" w14:textId="77777777" w:rsidR="00773BEF" w:rsidRDefault="00773BEF" w:rsidP="00773BEF">
      <w:r>
        <w:t xml:space="preserve">- Đối chiếu: Tên, tuổi người bệnh với phiếu chỉ định, hồ sơ bệnh án </w:t>
      </w:r>
    </w:p>
    <w:p w14:paraId="354A682F" w14:textId="799F0D1F" w:rsidR="00773BEF" w:rsidRPr="00773BEF" w:rsidRDefault="00773BEF" w:rsidP="00773BEF">
      <w:pPr>
        <w:rPr>
          <w:b/>
          <w:bCs/>
        </w:rPr>
      </w:pPr>
      <w:r>
        <w:rPr>
          <w:b/>
          <w:bCs/>
        </w:rPr>
        <w:t>3</w:t>
      </w:r>
      <w:r w:rsidRPr="00773BEF">
        <w:rPr>
          <w:b/>
          <w:bCs/>
        </w:rPr>
        <w:t>. Thực hiện kỹ thuật</w:t>
      </w:r>
    </w:p>
    <w:p w14:paraId="028BADD2" w14:textId="77777777" w:rsidR="00773BEF" w:rsidRDefault="00773BEF" w:rsidP="00773BEF">
      <w:r>
        <w:t>- Tư thế người bệnh: Nằm ngửa. Cần có rèm che cho bệnh nhân.</w:t>
      </w:r>
    </w:p>
    <w:p w14:paraId="4397F421" w14:textId="77777777" w:rsidR="00773BEF" w:rsidRDefault="00773BEF" w:rsidP="00773BEF">
      <w:r>
        <w:t>- Hỏi bệnh và tiền sử bệnh.</w:t>
      </w:r>
    </w:p>
    <w:p w14:paraId="377D8197" w14:textId="77777777" w:rsidR="00773BEF" w:rsidRDefault="00773BEF" w:rsidP="00773BEF">
      <w:r>
        <w:t>- Chọn đầu dò và chỉnh máy sang chương trình siêu âm mạch. Xem cả siêu âm 2D lẫn siêu âm màu. Thăm khám cả 2 bên để so sánh.</w:t>
      </w:r>
    </w:p>
    <w:p w14:paraId="64E1420A" w14:textId="77777777" w:rsidR="00773BEF" w:rsidRDefault="00773BEF" w:rsidP="00773BEF">
      <w:r>
        <w:t>- Thoa gel lên vùng thăm khám - Đọc kết quả.</w:t>
      </w:r>
    </w:p>
    <w:p w14:paraId="30AF5EB6" w14:textId="77777777" w:rsidR="00773BEF" w:rsidRDefault="00773BEF" w:rsidP="00773BEF">
      <w:r>
        <w:t>- Dừng máy ở chế độ nghỉ - Lau đầu dò.</w:t>
      </w:r>
    </w:p>
    <w:p w14:paraId="52D1473B" w14:textId="77777777" w:rsidR="00773BEF" w:rsidRDefault="00773BEF" w:rsidP="00773BEF">
      <w:r>
        <w:t>- Đặt đầu dò lên giá đỡ.</w:t>
      </w:r>
    </w:p>
    <w:p w14:paraId="41A6777A" w14:textId="77777777" w:rsidR="00773BEF" w:rsidRDefault="00773BEF" w:rsidP="00773BEF">
      <w:r>
        <w:t xml:space="preserve">- Lau sạch gen ở vùng siêu âm. </w:t>
      </w:r>
    </w:p>
    <w:p w14:paraId="2A426361" w14:textId="77777777" w:rsidR="00773BEF" w:rsidRDefault="00773BEF" w:rsidP="00773BEF">
      <w:r>
        <w:t>- In ảnh và đọc kết quả.</w:t>
      </w:r>
    </w:p>
    <w:p w14:paraId="4FEB54D5" w14:textId="77777777" w:rsidR="00773BEF" w:rsidRDefault="00773BEF" w:rsidP="00773BEF">
      <w:r>
        <w:t xml:space="preserve">- Mời người bệnh ngồi dậy và ra ngoài phòng siêu âm chờ kết quả. </w:t>
      </w:r>
    </w:p>
    <w:p w14:paraId="12224BFE" w14:textId="77777777" w:rsidR="00773BEF" w:rsidRPr="00773BEF" w:rsidRDefault="00773BEF" w:rsidP="00773BEF">
      <w:pPr>
        <w:rPr>
          <w:b/>
          <w:bCs/>
        </w:rPr>
      </w:pPr>
      <w:r w:rsidRPr="00773BEF">
        <w:rPr>
          <w:b/>
          <w:bCs/>
        </w:rPr>
        <w:t>VI. PHÂN TÍCH KẾT QUẢ</w:t>
      </w:r>
    </w:p>
    <w:p w14:paraId="48CA163B"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0BC3AFCD" w14:textId="77777777" w:rsidR="00773BEF" w:rsidRDefault="00773BEF" w:rsidP="00773BEF">
      <w:r>
        <w:t>- Giải thích và dặn bệnh nhân cầm kết quả về nơi bác sỹ chỉ định ban đầu.</w:t>
      </w:r>
    </w:p>
    <w:p w14:paraId="6D3C0132" w14:textId="77777777" w:rsidR="00773BEF" w:rsidRPr="00773BEF" w:rsidRDefault="00773BEF" w:rsidP="00773BEF">
      <w:pPr>
        <w:rPr>
          <w:b/>
          <w:bCs/>
        </w:rPr>
      </w:pPr>
      <w:r w:rsidRPr="00773BEF">
        <w:rPr>
          <w:b/>
          <w:bCs/>
        </w:rPr>
        <w:t xml:space="preserve"> VII. TAI BIẾN – XỬ LÝ</w:t>
      </w:r>
    </w:p>
    <w:p w14:paraId="3206BE12" w14:textId="77777777" w:rsidR="00773BEF" w:rsidRDefault="00773BEF" w:rsidP="00773BEF">
      <w:r>
        <w:t>Kỹ thuật này không có tai biến.</w:t>
      </w:r>
    </w:p>
    <w:p w14:paraId="47B68963" w14:textId="77777777" w:rsidR="00773BEF" w:rsidRDefault="00773BEF" w:rsidP="00773BEF">
      <w:r>
        <w:t> </w:t>
      </w:r>
    </w:p>
    <w:p w14:paraId="0614123B" w14:textId="77777777" w:rsidR="006024A1" w:rsidRDefault="006024A1" w:rsidP="00773BEF"/>
    <w:p w14:paraId="28BEE980" w14:textId="77777777" w:rsidR="006024A1" w:rsidRDefault="006024A1" w:rsidP="00773BEF"/>
    <w:p w14:paraId="7BA06DC0" w14:textId="77777777" w:rsidR="006024A1" w:rsidRDefault="006024A1" w:rsidP="00773BEF"/>
    <w:p w14:paraId="01E7DE5C" w14:textId="77777777" w:rsidR="006024A1" w:rsidRDefault="006024A1" w:rsidP="00773BEF"/>
    <w:p w14:paraId="3088D5FB" w14:textId="77777777" w:rsidR="006024A1" w:rsidRDefault="006024A1" w:rsidP="00773BEF"/>
    <w:p w14:paraId="06AEA4FE" w14:textId="77777777" w:rsidR="006024A1" w:rsidRDefault="006024A1" w:rsidP="00773BEF"/>
    <w:p w14:paraId="0F8B74C1" w14:textId="77777777" w:rsidR="006024A1" w:rsidRDefault="006024A1" w:rsidP="00773BEF"/>
    <w:p w14:paraId="5B8B4EB3" w14:textId="77777777" w:rsidR="006024A1" w:rsidRDefault="006024A1" w:rsidP="00773BEF"/>
    <w:p w14:paraId="48BF3D2E" w14:textId="77777777" w:rsidR="006024A1" w:rsidRDefault="006024A1" w:rsidP="00773BEF"/>
    <w:p w14:paraId="313617F2" w14:textId="77777777" w:rsidR="006024A1" w:rsidRDefault="006024A1" w:rsidP="00773BEF"/>
    <w:p w14:paraId="020752AF" w14:textId="77777777" w:rsidR="006024A1" w:rsidRDefault="006024A1" w:rsidP="00773BEF"/>
    <w:p w14:paraId="6F05FB3B" w14:textId="77777777" w:rsidR="006024A1" w:rsidRDefault="006024A1" w:rsidP="00773BEF"/>
    <w:p w14:paraId="0AF9AD39" w14:textId="77777777" w:rsidR="006024A1" w:rsidRDefault="006024A1" w:rsidP="00773BEF"/>
    <w:p w14:paraId="20F77E45" w14:textId="77777777" w:rsidR="006024A1" w:rsidRDefault="006024A1" w:rsidP="00773BEF"/>
    <w:p w14:paraId="7F141F76" w14:textId="77777777" w:rsidR="006024A1" w:rsidRDefault="006024A1" w:rsidP="00773BEF"/>
    <w:p w14:paraId="43466C16" w14:textId="77777777" w:rsidR="006024A1" w:rsidRDefault="006024A1" w:rsidP="00773BEF"/>
    <w:p w14:paraId="386CA71D" w14:textId="77777777" w:rsidR="006024A1" w:rsidRDefault="006024A1" w:rsidP="00773BEF"/>
    <w:p w14:paraId="40C1746E" w14:textId="769C632D" w:rsidR="00773BEF" w:rsidRPr="00EE4B08" w:rsidRDefault="00773BEF" w:rsidP="006467D5">
      <w:pPr>
        <w:pStyle w:val="Heading1"/>
      </w:pPr>
      <w:bookmarkStart w:id="1017" w:name="_Toc169595899"/>
      <w:r w:rsidRPr="00EE4B08">
        <w:lastRenderedPageBreak/>
        <w:t>QUY TRÌNH KỸ THUẬT SIÊU ÂM Ổ BỤNG</w:t>
      </w:r>
      <w:bookmarkEnd w:id="1017"/>
    </w:p>
    <w:p w14:paraId="589C7527" w14:textId="77777777" w:rsidR="00773BEF" w:rsidRDefault="00773BEF" w:rsidP="00773BEF"/>
    <w:p w14:paraId="0547472B" w14:textId="4275EF3E" w:rsidR="00773BEF" w:rsidRPr="00EE4B08" w:rsidRDefault="00773BEF" w:rsidP="006467D5">
      <w:pPr>
        <w:spacing w:line="264" w:lineRule="auto"/>
        <w:rPr>
          <w:b/>
          <w:bCs/>
        </w:rPr>
      </w:pPr>
      <w:r w:rsidRPr="00EE4B08">
        <w:rPr>
          <w:b/>
          <w:bCs/>
        </w:rPr>
        <w:t>I.</w:t>
      </w:r>
      <w:r w:rsidR="006467D5">
        <w:rPr>
          <w:b/>
          <w:bCs/>
        </w:rPr>
        <w:t xml:space="preserve"> </w:t>
      </w:r>
      <w:r w:rsidRPr="00EE4B08">
        <w:rPr>
          <w:b/>
          <w:bCs/>
        </w:rPr>
        <w:t>ĐẠI CƯƠNG</w:t>
      </w:r>
    </w:p>
    <w:p w14:paraId="1A81E29D" w14:textId="77777777" w:rsidR="00773BEF" w:rsidRDefault="00773BEF" w:rsidP="006467D5">
      <w:pPr>
        <w:spacing w:line="264" w:lineRule="auto"/>
      </w:pPr>
      <w:r>
        <w:t>Siêu âm là một trong những phương pháp thăm khám hình ảnh phổ biến nhất được áp dụng đánh giá tình trạng ổ bụng nói chung (các tạng đặc), có độ chính xác và tin cậy cao. Có thể áp dụng được với mọi đối tượng, không ảnh hưởng đến sức khỏe. Đây là kỹ thuật chẩn đoán hình ảnh nhằm đánh giá các tổn thương, bệnh lí thuộc gan, mật, lách, tụy, hệ tiết niệu, hệ sinh dục, viêm ruột thừa, khối u lớn ở ruột, dịch ổ bụng, dịch màng phổi và dịch màng ngoài tim…</w:t>
      </w:r>
    </w:p>
    <w:p w14:paraId="03DF5809" w14:textId="4167FE2E" w:rsidR="00773BEF" w:rsidRPr="00EE4B08" w:rsidRDefault="00773BEF" w:rsidP="006467D5">
      <w:pPr>
        <w:spacing w:line="264" w:lineRule="auto"/>
        <w:rPr>
          <w:b/>
          <w:bCs/>
        </w:rPr>
      </w:pPr>
      <w:r w:rsidRPr="00EE4B08">
        <w:rPr>
          <w:b/>
          <w:bCs/>
        </w:rPr>
        <w:t>II.</w:t>
      </w:r>
      <w:r w:rsidR="006467D5">
        <w:rPr>
          <w:b/>
          <w:bCs/>
        </w:rPr>
        <w:t xml:space="preserve"> </w:t>
      </w:r>
      <w:r w:rsidRPr="00EE4B08">
        <w:rPr>
          <w:b/>
          <w:bCs/>
        </w:rPr>
        <w:t>CHỈ ĐỊNH</w:t>
      </w:r>
    </w:p>
    <w:p w14:paraId="2A41112F" w14:textId="77777777" w:rsidR="00773BEF" w:rsidRDefault="00773BEF" w:rsidP="006467D5">
      <w:pPr>
        <w:spacing w:line="264" w:lineRule="auto"/>
      </w:pPr>
      <w:r>
        <w:t>Chỉ định cho tất cả các trường hợp nghi ngờ có bệnh lý ở trong ổ bụng, hoặc kiểm tra sức khỏe. Điển hình là các nhóm bệnh lý sau:</w:t>
      </w:r>
    </w:p>
    <w:p w14:paraId="1D3D0F98" w14:textId="77777777" w:rsidR="00773BEF" w:rsidRDefault="00773BEF" w:rsidP="006467D5">
      <w:pPr>
        <w:spacing w:line="264" w:lineRule="auto"/>
      </w:pPr>
      <w:r>
        <w:t>-</w:t>
      </w:r>
      <w:r>
        <w:tab/>
        <w:t>Đau bụng.</w:t>
      </w:r>
    </w:p>
    <w:p w14:paraId="4A8BF3B0" w14:textId="77777777" w:rsidR="00773BEF" w:rsidRDefault="00773BEF" w:rsidP="006467D5">
      <w:pPr>
        <w:spacing w:line="264" w:lineRule="auto"/>
      </w:pPr>
      <w:r>
        <w:t>-</w:t>
      </w:r>
      <w:r>
        <w:tab/>
        <w:t>Sờ thấy hoặc nghi ngờ có khối trong ổ bụng.</w:t>
      </w:r>
    </w:p>
    <w:p w14:paraId="76108CFD" w14:textId="77777777" w:rsidR="00773BEF" w:rsidRDefault="00773BEF" w:rsidP="006467D5">
      <w:pPr>
        <w:spacing w:line="264" w:lineRule="auto"/>
      </w:pPr>
      <w:r>
        <w:t>-</w:t>
      </w:r>
      <w:r>
        <w:tab/>
        <w:t>Sụt cân, mệt mỏi không rõ nguyên nhân.</w:t>
      </w:r>
    </w:p>
    <w:p w14:paraId="73FDAEE2" w14:textId="77777777" w:rsidR="00773BEF" w:rsidRDefault="00773BEF" w:rsidP="006467D5">
      <w:pPr>
        <w:spacing w:line="264" w:lineRule="auto"/>
      </w:pPr>
      <w:r>
        <w:t>-</w:t>
      </w:r>
      <w:r>
        <w:tab/>
        <w:t>Rối loạn tiêu hóa kéo dài.</w:t>
      </w:r>
    </w:p>
    <w:p w14:paraId="662B005F" w14:textId="77777777" w:rsidR="00773BEF" w:rsidRDefault="00773BEF" w:rsidP="006467D5">
      <w:pPr>
        <w:spacing w:line="264" w:lineRule="auto"/>
      </w:pPr>
      <w:r>
        <w:t>-</w:t>
      </w:r>
      <w:r>
        <w:tab/>
        <w:t>Chấn thương bụng.</w:t>
      </w:r>
    </w:p>
    <w:p w14:paraId="1ABA287C" w14:textId="77777777" w:rsidR="00773BEF" w:rsidRDefault="00773BEF" w:rsidP="006467D5">
      <w:pPr>
        <w:spacing w:line="264" w:lineRule="auto"/>
      </w:pPr>
      <w:r>
        <w:t>-</w:t>
      </w:r>
      <w:r>
        <w:tab/>
        <w:t>Kiểm tra sức khỏe định kỳ (không có triệu chứng gì).</w:t>
      </w:r>
    </w:p>
    <w:p w14:paraId="72AFED11" w14:textId="4D8F10B0" w:rsidR="00773BEF" w:rsidRPr="00EE4B08" w:rsidRDefault="00773BEF" w:rsidP="006467D5">
      <w:pPr>
        <w:spacing w:line="264" w:lineRule="auto"/>
        <w:rPr>
          <w:b/>
          <w:bCs/>
        </w:rPr>
      </w:pPr>
      <w:r w:rsidRPr="00EE4B08">
        <w:rPr>
          <w:b/>
          <w:bCs/>
        </w:rPr>
        <w:t>III.</w:t>
      </w:r>
      <w:r w:rsidR="006467D5">
        <w:rPr>
          <w:b/>
          <w:bCs/>
        </w:rPr>
        <w:t xml:space="preserve"> </w:t>
      </w:r>
      <w:r w:rsidRPr="00EE4B08">
        <w:rPr>
          <w:b/>
          <w:bCs/>
        </w:rPr>
        <w:t>CHỐNG CHỈ ĐỊNH</w:t>
      </w:r>
    </w:p>
    <w:p w14:paraId="6226A514" w14:textId="77777777" w:rsidR="00773BEF" w:rsidRDefault="00773BEF" w:rsidP="006467D5">
      <w:pPr>
        <w:spacing w:line="264" w:lineRule="auto"/>
      </w:pPr>
      <w:r>
        <w:t>Không có chống chỉ định tuyệt đối với siêu âm.</w:t>
      </w:r>
    </w:p>
    <w:p w14:paraId="7F97CC80" w14:textId="048011F3" w:rsidR="00773BEF" w:rsidRPr="00EE4B08" w:rsidRDefault="00773BEF" w:rsidP="006467D5">
      <w:pPr>
        <w:spacing w:line="264" w:lineRule="auto"/>
        <w:rPr>
          <w:b/>
          <w:bCs/>
        </w:rPr>
      </w:pPr>
      <w:r w:rsidRPr="00EE4B08">
        <w:rPr>
          <w:b/>
          <w:bCs/>
        </w:rPr>
        <w:t>IV.</w:t>
      </w:r>
      <w:r w:rsidR="006467D5">
        <w:rPr>
          <w:b/>
          <w:bCs/>
        </w:rPr>
        <w:t xml:space="preserve"> </w:t>
      </w:r>
      <w:r w:rsidRPr="00EE4B08">
        <w:rPr>
          <w:b/>
          <w:bCs/>
        </w:rPr>
        <w:t>CHUẨN BỊ</w:t>
      </w:r>
    </w:p>
    <w:p w14:paraId="7D8D3B57" w14:textId="403D3ADE" w:rsidR="00773BEF" w:rsidRPr="00EE4B08" w:rsidRDefault="00773BEF" w:rsidP="006467D5">
      <w:pPr>
        <w:spacing w:line="264" w:lineRule="auto"/>
        <w:rPr>
          <w:b/>
          <w:bCs/>
        </w:rPr>
      </w:pPr>
      <w:r w:rsidRPr="00EE4B08">
        <w:rPr>
          <w:b/>
          <w:bCs/>
        </w:rPr>
        <w:t>1.</w:t>
      </w:r>
      <w:r w:rsidR="006467D5">
        <w:rPr>
          <w:b/>
          <w:bCs/>
        </w:rPr>
        <w:t xml:space="preserve"> </w:t>
      </w:r>
      <w:r w:rsidRPr="00EE4B08">
        <w:rPr>
          <w:b/>
          <w:bCs/>
        </w:rPr>
        <w:t>Cán bộ thực hiện</w:t>
      </w:r>
    </w:p>
    <w:p w14:paraId="2E2A67BA" w14:textId="77777777" w:rsidR="00773BEF" w:rsidRDefault="00773BEF" w:rsidP="006467D5">
      <w:pPr>
        <w:spacing w:line="264" w:lineRule="auto"/>
      </w:pPr>
      <w:r>
        <w:t>-</w:t>
      </w:r>
      <w:r>
        <w:tab/>
        <w:t>Bác sỹ chuyên khoa chẩn đoán hình ảnh hoặc chuyên khoa siêu âm.</w:t>
      </w:r>
    </w:p>
    <w:p w14:paraId="2BDA0C6F" w14:textId="77777777" w:rsidR="00773BEF" w:rsidRDefault="00773BEF" w:rsidP="006467D5">
      <w:pPr>
        <w:spacing w:line="264" w:lineRule="auto"/>
      </w:pPr>
      <w:r>
        <w:t>-</w:t>
      </w:r>
      <w:r>
        <w:tab/>
        <w:t>Kỹ thuật viên hoặc điều dưỡng: ghi và trả kết quả cho bệnh nhân.</w:t>
      </w:r>
    </w:p>
    <w:p w14:paraId="671BCB33" w14:textId="77777777" w:rsidR="00773BEF" w:rsidRDefault="00773BEF" w:rsidP="006467D5">
      <w:pPr>
        <w:spacing w:line="264" w:lineRule="auto"/>
      </w:pPr>
      <w:r>
        <w:t>-</w:t>
      </w:r>
      <w:r>
        <w:tab/>
        <w:t>Thiết bị, vật tư đi kèm.</w:t>
      </w:r>
    </w:p>
    <w:p w14:paraId="304F4B4E" w14:textId="77777777" w:rsidR="00773BEF" w:rsidRDefault="00773BEF" w:rsidP="006467D5">
      <w:pPr>
        <w:spacing w:line="264" w:lineRule="auto"/>
      </w:pPr>
      <w:r>
        <w:t>-</w:t>
      </w:r>
      <w:r>
        <w:tab/>
        <w:t>Máy siêu âm, máy in ảnh siêu âm, máy vi tính và máy in kết quả.</w:t>
      </w:r>
    </w:p>
    <w:p w14:paraId="6D08B8C3" w14:textId="77777777" w:rsidR="00773BEF" w:rsidRDefault="00773BEF" w:rsidP="006467D5">
      <w:pPr>
        <w:spacing w:line="264" w:lineRule="auto"/>
      </w:pPr>
      <w:r>
        <w:t>-</w:t>
      </w:r>
      <w:r>
        <w:tab/>
        <w:t>Giấy in ảnh siêu âm, giấy A4.</w:t>
      </w:r>
    </w:p>
    <w:p w14:paraId="02A51159" w14:textId="77777777" w:rsidR="00773BEF" w:rsidRDefault="00773BEF" w:rsidP="006467D5">
      <w:pPr>
        <w:spacing w:line="264" w:lineRule="auto"/>
      </w:pPr>
      <w:r>
        <w:t>- Gel siêu âm, găng tay vô khuẩn, khẩu trang, khăn lau cho bệnh nhân...</w:t>
      </w:r>
    </w:p>
    <w:p w14:paraId="1197243B" w14:textId="77777777" w:rsidR="00773BEF" w:rsidRDefault="00773BEF" w:rsidP="006467D5">
      <w:pPr>
        <w:spacing w:line="264" w:lineRule="auto"/>
      </w:pPr>
      <w:r>
        <w:t>- Máy điều hòa nhiệt độ, máy hút ẩm...</w:t>
      </w:r>
    </w:p>
    <w:p w14:paraId="6E5594F2" w14:textId="08083B35" w:rsidR="00773BEF" w:rsidRPr="00EE4B08" w:rsidRDefault="00773BEF" w:rsidP="006467D5">
      <w:pPr>
        <w:spacing w:line="264" w:lineRule="auto"/>
        <w:rPr>
          <w:b/>
          <w:bCs/>
        </w:rPr>
      </w:pPr>
      <w:r w:rsidRPr="00EE4B08">
        <w:rPr>
          <w:b/>
          <w:bCs/>
        </w:rPr>
        <w:t>2.</w:t>
      </w:r>
      <w:r w:rsidR="006467D5">
        <w:rPr>
          <w:b/>
          <w:bCs/>
        </w:rPr>
        <w:t xml:space="preserve"> </w:t>
      </w:r>
      <w:r w:rsidRPr="00EE4B08">
        <w:rPr>
          <w:b/>
          <w:bCs/>
        </w:rPr>
        <w:t>Bệnh nhân</w:t>
      </w:r>
    </w:p>
    <w:p w14:paraId="643FEA85" w14:textId="77777777" w:rsidR="00773BEF" w:rsidRDefault="00773BEF" w:rsidP="006467D5">
      <w:pPr>
        <w:spacing w:line="264" w:lineRule="auto"/>
      </w:pPr>
      <w:r>
        <w:t>- Nhịn ăn trước 6 giờ (để đánh giá túi mật, đường mật).</w:t>
      </w:r>
    </w:p>
    <w:p w14:paraId="0314CBA8" w14:textId="77777777" w:rsidR="00773BEF" w:rsidRDefault="00773BEF" w:rsidP="006467D5">
      <w:pPr>
        <w:spacing w:line="264" w:lineRule="auto"/>
      </w:pPr>
      <w:r>
        <w:t>- Nhịn tiểu căng (để đánh giá bàng quang, tử cung, buồng trứng, tiền liệt).</w:t>
      </w:r>
    </w:p>
    <w:p w14:paraId="4FD5AF9E" w14:textId="77777777" w:rsidR="00773BEF" w:rsidRDefault="00773BEF" w:rsidP="006467D5">
      <w:pPr>
        <w:spacing w:line="264" w:lineRule="auto"/>
      </w:pPr>
      <w:r>
        <w:t>- Trong điều kiện siêu âm cấp cứu, có thể không cần nhịn ăn hoặc nhịn tiểu. Khi đó sẽ hạn chế đánh giá một số bộ phận.</w:t>
      </w:r>
    </w:p>
    <w:p w14:paraId="53BF1418" w14:textId="77777777" w:rsidR="00773BEF" w:rsidRDefault="00773BEF" w:rsidP="006467D5">
      <w:pPr>
        <w:spacing w:line="264" w:lineRule="auto"/>
      </w:pPr>
      <w:r>
        <w:lastRenderedPageBreak/>
        <w:t>- Hồ sơ bệnh án đối với bệnh nhân nội trú hoặc kết quả của những lần thăm khám trước đối với bệnh nhân ngoại trú.</w:t>
      </w:r>
    </w:p>
    <w:p w14:paraId="22A6BD08" w14:textId="77777777" w:rsidR="00773BEF" w:rsidRPr="00EE4B08" w:rsidRDefault="00773BEF" w:rsidP="00773BEF">
      <w:pPr>
        <w:rPr>
          <w:b/>
          <w:bCs/>
        </w:rPr>
      </w:pPr>
      <w:r w:rsidRPr="00EE4B08">
        <w:rPr>
          <w:b/>
          <w:bCs/>
        </w:rPr>
        <w:t>V.CÁC BƯỚC TIẾN HÀNH</w:t>
      </w:r>
    </w:p>
    <w:p w14:paraId="71AEB298" w14:textId="77777777" w:rsidR="00773BEF" w:rsidRPr="00EE4B08" w:rsidRDefault="00773BEF" w:rsidP="00773BEF">
      <w:pPr>
        <w:rPr>
          <w:b/>
          <w:bCs/>
        </w:rPr>
      </w:pPr>
      <w:r w:rsidRPr="00EE4B08">
        <w:rPr>
          <w:b/>
          <w:bCs/>
        </w:rPr>
        <w:t>1.Chuẩn bị phòng làm việc</w:t>
      </w:r>
    </w:p>
    <w:p w14:paraId="5606777D" w14:textId="77777777" w:rsidR="00773BEF" w:rsidRDefault="00773BEF" w:rsidP="00773BEF">
      <w:r>
        <w:t>- Kiểm tra đường điện từ nguồn vào đến các thiết bị máy để đảm bảo an toàn tuyệt đối cho nhân viên y tế và bệnh nhân</w:t>
      </w:r>
    </w:p>
    <w:p w14:paraId="5122E36E" w14:textId="77777777" w:rsidR="00773BEF" w:rsidRDefault="00773BEF" w:rsidP="00773BEF">
      <w:r>
        <w:t>- Bật máy vi tính, máy in kết quả</w:t>
      </w:r>
    </w:p>
    <w:p w14:paraId="427BD7D1" w14:textId="77777777" w:rsidR="00773BEF" w:rsidRDefault="00773BEF" w:rsidP="00773BEF">
      <w:r>
        <w:t>- Bật máy siêu âm, máy in ảnh siêu âm: Để ở chế độ chờ</w:t>
      </w:r>
    </w:p>
    <w:p w14:paraId="24133323" w14:textId="77777777" w:rsidR="00773BEF" w:rsidRDefault="00773BEF" w:rsidP="00773BEF">
      <w:r>
        <w:t>- Chuẩn bị giường nằm cho bệnh nhân, khăn lau.</w:t>
      </w:r>
    </w:p>
    <w:p w14:paraId="0F9D80C3" w14:textId="77777777" w:rsidR="00773BEF" w:rsidRDefault="00773BEF" w:rsidP="00773BEF">
      <w:r>
        <w:t>- Kỹ thuật viên/Điều dưỡng gọi bệnh nhân vào phòng</w:t>
      </w:r>
    </w:p>
    <w:p w14:paraId="2861716A" w14:textId="77777777" w:rsidR="00773BEF" w:rsidRDefault="00773BEF" w:rsidP="00773BEF">
      <w:r>
        <w:t>- Đối chiếu: Tên, tuổi người bệnh với phiếu chỉ định, hồ sơ bệnh án</w:t>
      </w:r>
    </w:p>
    <w:p w14:paraId="3D48A84E" w14:textId="77777777" w:rsidR="00773BEF" w:rsidRDefault="00773BEF" w:rsidP="00773BEF">
      <w:r>
        <w:t>- Thực hiện kỹ thuật</w:t>
      </w:r>
    </w:p>
    <w:p w14:paraId="276D860A" w14:textId="77777777" w:rsidR="00773BEF" w:rsidRDefault="00773BEF" w:rsidP="00773BEF">
      <w:r>
        <w:t>+ Tư thế người bệnh: Nằm ngửa, hai tay đưa cao lên đầu, hai chân duỗi thẳng.</w:t>
      </w:r>
    </w:p>
    <w:p w14:paraId="2FBBEEF9" w14:textId="77777777" w:rsidR="00773BEF" w:rsidRDefault="00773BEF" w:rsidP="00773BEF">
      <w:r>
        <w:t>+ Hỏi bệnh và tiền sử bệnh.</w:t>
      </w:r>
    </w:p>
    <w:p w14:paraId="57CB88EB" w14:textId="77777777" w:rsidR="00773BEF" w:rsidRDefault="00773BEF" w:rsidP="00773BEF">
      <w:r>
        <w:t>+ Chọn đầu dò và chỉnh máy sang chương trình siêu âm ổ bụng.</w:t>
      </w:r>
    </w:p>
    <w:p w14:paraId="36507DA2" w14:textId="77777777" w:rsidR="00773BEF" w:rsidRDefault="00773BEF" w:rsidP="00773BEF">
      <w:r>
        <w:t>+Thoa gel lên vùng bụng.</w:t>
      </w:r>
    </w:p>
    <w:p w14:paraId="48F076A9" w14:textId="77777777" w:rsidR="00773BEF" w:rsidRDefault="00773BEF" w:rsidP="00773BEF">
      <w:r>
        <w:t>+Thực hiện kỹ thuật siêu âm theo thứ tự để tránh bỏ sót các tạng trong ổ bụng, có thể chuyển tư thế người bệnh sang tư thế nằm nghiêng phải, nghiêng trái hoặc nằm sấp để khảo sát tốt hơn gan, lách, thận.</w:t>
      </w:r>
    </w:p>
    <w:p w14:paraId="4C04FDD2" w14:textId="77777777" w:rsidR="00773BEF" w:rsidRPr="00EE4B08" w:rsidRDefault="00773BEF" w:rsidP="00773BEF">
      <w:pPr>
        <w:rPr>
          <w:b/>
          <w:bCs/>
        </w:rPr>
      </w:pPr>
      <w:r w:rsidRPr="00EE4B08">
        <w:rPr>
          <w:b/>
          <w:bCs/>
        </w:rPr>
        <w:t>2. Đọc kết quả</w:t>
      </w:r>
    </w:p>
    <w:p w14:paraId="768A459D" w14:textId="77777777" w:rsidR="00773BEF" w:rsidRDefault="00773BEF" w:rsidP="00773BEF">
      <w:r>
        <w:t>- Dừng máy ở chế độ nghỉ.</w:t>
      </w:r>
    </w:p>
    <w:p w14:paraId="319DA08E" w14:textId="77777777" w:rsidR="00773BEF" w:rsidRDefault="00773BEF" w:rsidP="00773BEF">
      <w:r>
        <w:t>- Lau đầu dò, đặt đầu dò lên giá đỡ.</w:t>
      </w:r>
    </w:p>
    <w:p w14:paraId="07253FA1" w14:textId="77777777" w:rsidR="00773BEF" w:rsidRDefault="00773BEF" w:rsidP="00773BEF">
      <w:r>
        <w:t>- Lau sạch gen ở vùng siêu âm.</w:t>
      </w:r>
    </w:p>
    <w:p w14:paraId="3B06C760" w14:textId="77777777" w:rsidR="00773BEF" w:rsidRDefault="00773BEF" w:rsidP="00773BEF">
      <w:r>
        <w:t>- In ảnh và đọc kết quả.</w:t>
      </w:r>
    </w:p>
    <w:p w14:paraId="0E1B7715" w14:textId="77777777" w:rsidR="00773BEF" w:rsidRDefault="00773BEF" w:rsidP="00773BEF">
      <w:r>
        <w:t>- Mời người bệnh ngồi dậy và ra ngoài phòng siêu âm chờ kết quả.</w:t>
      </w:r>
    </w:p>
    <w:p w14:paraId="4EB425DD" w14:textId="77777777" w:rsidR="00773BEF" w:rsidRPr="00EE4B08" w:rsidRDefault="00773BEF" w:rsidP="00773BEF">
      <w:pPr>
        <w:rPr>
          <w:b/>
          <w:bCs/>
        </w:rPr>
      </w:pPr>
      <w:r w:rsidRPr="00EE4B08">
        <w:rPr>
          <w:b/>
          <w:bCs/>
        </w:rPr>
        <w:t>VI.PHÂN TÍCH KẾT QUẢ</w:t>
      </w:r>
    </w:p>
    <w:p w14:paraId="701D62D4"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32654D29" w14:textId="77777777" w:rsidR="00773BEF" w:rsidRDefault="00773BEF" w:rsidP="00773BEF">
      <w:r>
        <w:t>- Giải thích và dặn bệnh nhân cầm kết quả về nơi bác sỹ chỉ định ban đầu.</w:t>
      </w:r>
    </w:p>
    <w:p w14:paraId="734DF855" w14:textId="77777777" w:rsidR="00773BEF" w:rsidRPr="00EE4B08" w:rsidRDefault="00773BEF" w:rsidP="00773BEF">
      <w:pPr>
        <w:rPr>
          <w:b/>
          <w:bCs/>
        </w:rPr>
      </w:pPr>
      <w:r w:rsidRPr="00EE4B08">
        <w:rPr>
          <w:b/>
          <w:bCs/>
        </w:rPr>
        <w:t>TAI BIẾN – XỬ LÝ</w:t>
      </w:r>
    </w:p>
    <w:p w14:paraId="113CB7F0" w14:textId="77777777" w:rsidR="00773BEF" w:rsidRDefault="00773BEF" w:rsidP="00773BEF">
      <w:r>
        <w:t>Kỹ thuật này không có tai biến.</w:t>
      </w:r>
    </w:p>
    <w:p w14:paraId="61692AC2" w14:textId="77777777" w:rsidR="00773BEF" w:rsidRDefault="00773BEF" w:rsidP="00773BEF"/>
    <w:p w14:paraId="1A9A33A3" w14:textId="77777777" w:rsidR="00773BEF" w:rsidRDefault="00773BEF" w:rsidP="00773BEF">
      <w:r>
        <w:t> </w:t>
      </w:r>
    </w:p>
    <w:p w14:paraId="48561B58" w14:textId="77777777" w:rsidR="00EE4B08" w:rsidRDefault="00EE4B08" w:rsidP="00773BEF">
      <w:pPr>
        <w:rPr>
          <w:b/>
          <w:bCs/>
        </w:rPr>
      </w:pPr>
    </w:p>
    <w:p w14:paraId="551F3C3F" w14:textId="77777777" w:rsidR="00EE4B08" w:rsidRDefault="00EE4B08" w:rsidP="00773BEF">
      <w:pPr>
        <w:rPr>
          <w:b/>
          <w:bCs/>
        </w:rPr>
      </w:pPr>
    </w:p>
    <w:p w14:paraId="6D0C4CD7" w14:textId="77777777" w:rsidR="00EE4B08" w:rsidRDefault="00EE4B08" w:rsidP="00773BEF">
      <w:pPr>
        <w:rPr>
          <w:b/>
          <w:bCs/>
        </w:rPr>
      </w:pPr>
    </w:p>
    <w:p w14:paraId="143B533F" w14:textId="77777777" w:rsidR="00EE4B08" w:rsidRDefault="00EE4B08" w:rsidP="00773BEF">
      <w:pPr>
        <w:rPr>
          <w:b/>
          <w:bCs/>
        </w:rPr>
      </w:pPr>
    </w:p>
    <w:p w14:paraId="59A08634" w14:textId="77777777" w:rsidR="00EE4B08" w:rsidRDefault="00EE4B08" w:rsidP="00773BEF">
      <w:pPr>
        <w:rPr>
          <w:b/>
          <w:bCs/>
        </w:rPr>
      </w:pPr>
    </w:p>
    <w:p w14:paraId="28BBC1EB" w14:textId="14B72777" w:rsidR="00773BEF" w:rsidRPr="00EE4B08" w:rsidRDefault="00773BEF" w:rsidP="006467D5">
      <w:pPr>
        <w:pStyle w:val="Heading1"/>
      </w:pPr>
      <w:bookmarkStart w:id="1018" w:name="_Toc169595900"/>
      <w:r w:rsidRPr="00EE4B08">
        <w:lastRenderedPageBreak/>
        <w:t>QUY TRÌNH KỸ THUẬT SIÊU ÂM TUYẾN GIÁP</w:t>
      </w:r>
      <w:bookmarkEnd w:id="1018"/>
    </w:p>
    <w:p w14:paraId="460B15B5" w14:textId="77777777" w:rsidR="00773BEF" w:rsidRPr="00EE4B08" w:rsidRDefault="00773BEF" w:rsidP="00EE4B08">
      <w:pPr>
        <w:jc w:val="center"/>
        <w:rPr>
          <w:b/>
          <w:bCs/>
        </w:rPr>
      </w:pPr>
    </w:p>
    <w:p w14:paraId="324CA994" w14:textId="3EEC856C" w:rsidR="00773BEF" w:rsidRPr="00EE4B08" w:rsidRDefault="00773BEF" w:rsidP="00773BEF">
      <w:pPr>
        <w:rPr>
          <w:b/>
          <w:bCs/>
        </w:rPr>
      </w:pPr>
      <w:r w:rsidRPr="00EE4B08">
        <w:rPr>
          <w:b/>
          <w:bCs/>
        </w:rPr>
        <w:t>I.</w:t>
      </w:r>
      <w:r w:rsidR="006467D5">
        <w:rPr>
          <w:b/>
          <w:bCs/>
        </w:rPr>
        <w:t xml:space="preserve"> </w:t>
      </w:r>
      <w:r w:rsidRPr="00EE4B08">
        <w:rPr>
          <w:b/>
          <w:bCs/>
        </w:rPr>
        <w:t>ĐẠI CƯƠNG</w:t>
      </w:r>
    </w:p>
    <w:p w14:paraId="42127107" w14:textId="77777777" w:rsidR="00773BEF" w:rsidRDefault="00773BEF" w:rsidP="00773BEF">
      <w:r>
        <w:t>Siêu âm tuyến giáp là kỹ thuật chẩn đoán hình ảnh được thực hiện trên máy siêu âm để chẩn đoán các bệnh lý ở tuyến giáp và tuyến cận giáp, cũng như các bệnh lý ở vùng cổ có liên quan.</w:t>
      </w:r>
    </w:p>
    <w:p w14:paraId="5886E059" w14:textId="12C754AF" w:rsidR="00773BEF" w:rsidRPr="00EE4B08" w:rsidRDefault="00773BEF" w:rsidP="00773BEF">
      <w:pPr>
        <w:rPr>
          <w:b/>
          <w:bCs/>
        </w:rPr>
      </w:pPr>
      <w:r w:rsidRPr="00EE4B08">
        <w:rPr>
          <w:b/>
          <w:bCs/>
        </w:rPr>
        <w:t>II.</w:t>
      </w:r>
      <w:r w:rsidR="006467D5">
        <w:rPr>
          <w:b/>
          <w:bCs/>
        </w:rPr>
        <w:t xml:space="preserve"> </w:t>
      </w:r>
      <w:r w:rsidRPr="00EE4B08">
        <w:rPr>
          <w:b/>
          <w:bCs/>
        </w:rPr>
        <w:t>CHỈ ĐỊNH</w:t>
      </w:r>
    </w:p>
    <w:p w14:paraId="4959A91F" w14:textId="77777777" w:rsidR="00773BEF" w:rsidRDefault="00773BEF" w:rsidP="00773BEF">
      <w:r>
        <w:t>Chỉ định cho tất cả các trường hợp nghi ngờ có bệnh tuyến giáp, tuyến cận giáp, vùng cổ. Điển hình là các nhóm bệnh lý sau:</w:t>
      </w:r>
    </w:p>
    <w:p w14:paraId="0FB9EE98" w14:textId="77777777" w:rsidR="00773BEF" w:rsidRDefault="00773BEF" w:rsidP="00773BEF">
      <w:r>
        <w:t>-</w:t>
      </w:r>
      <w:r>
        <w:tab/>
        <w:t>Bướu cổ đơn thuần, Basedow, u vùng cổ, hạch to vùng cổ.</w:t>
      </w:r>
    </w:p>
    <w:p w14:paraId="6B02F902" w14:textId="77777777" w:rsidR="00773BEF" w:rsidRDefault="00773BEF" w:rsidP="00773BEF">
      <w:r>
        <w:t>-</w:t>
      </w:r>
      <w:r>
        <w:tab/>
        <w:t>Viêm tuyến giáp bán cấp, mãn.</w:t>
      </w:r>
    </w:p>
    <w:p w14:paraId="6C17BFFA" w14:textId="77777777" w:rsidR="00773BEF" w:rsidRDefault="00773BEF" w:rsidP="00773BEF">
      <w:r>
        <w:t>-</w:t>
      </w:r>
      <w:r>
        <w:tab/>
        <w:t>Thiểu năng trí tuệ, gầy sút cân nhiều chưa rõ nguyên nhân.</w:t>
      </w:r>
    </w:p>
    <w:p w14:paraId="662CDC91" w14:textId="77777777" w:rsidR="00773BEF" w:rsidRDefault="00773BEF" w:rsidP="00773BEF">
      <w:r>
        <w:t>-</w:t>
      </w:r>
      <w:r>
        <w:tab/>
        <w:t>Chấn thương vùng cổ.</w:t>
      </w:r>
    </w:p>
    <w:p w14:paraId="6216A587" w14:textId="77777777" w:rsidR="00773BEF" w:rsidRDefault="00773BEF" w:rsidP="00773BEF">
      <w:r>
        <w:t>-</w:t>
      </w:r>
      <w:r>
        <w:tab/>
        <w:t>Tổng kiểm tra sức khỏe.</w:t>
      </w:r>
    </w:p>
    <w:p w14:paraId="19D919BE" w14:textId="77777777" w:rsidR="00773BEF" w:rsidRDefault="00773BEF" w:rsidP="00773BEF">
      <w:r>
        <w:t>-</w:t>
      </w:r>
      <w:r>
        <w:tab/>
        <w:t>Theo yêu cầu chuyên môn của bác sỹ khi điều trị.</w:t>
      </w:r>
    </w:p>
    <w:p w14:paraId="38BD3E81" w14:textId="040865E4" w:rsidR="00773BEF" w:rsidRPr="00EE4B08" w:rsidRDefault="00773BEF" w:rsidP="00773BEF">
      <w:pPr>
        <w:rPr>
          <w:b/>
          <w:bCs/>
        </w:rPr>
      </w:pPr>
      <w:r w:rsidRPr="00EE4B08">
        <w:rPr>
          <w:b/>
          <w:bCs/>
        </w:rPr>
        <w:t>III.</w:t>
      </w:r>
      <w:r w:rsidR="006467D5">
        <w:rPr>
          <w:b/>
          <w:bCs/>
        </w:rPr>
        <w:t xml:space="preserve"> </w:t>
      </w:r>
      <w:r w:rsidRPr="00EE4B08">
        <w:rPr>
          <w:b/>
          <w:bCs/>
        </w:rPr>
        <w:t>CHỐNG CHỈ ĐỊNH</w:t>
      </w:r>
    </w:p>
    <w:p w14:paraId="4F13A258" w14:textId="77777777" w:rsidR="00773BEF" w:rsidRDefault="00773BEF" w:rsidP="00773BEF">
      <w:r>
        <w:t>Không có chống chỉ định tuyệt đối.</w:t>
      </w:r>
    </w:p>
    <w:p w14:paraId="3F47EEBF" w14:textId="513984AA" w:rsidR="00773BEF" w:rsidRPr="00EE4B08" w:rsidRDefault="00773BEF" w:rsidP="00773BEF">
      <w:pPr>
        <w:rPr>
          <w:b/>
          <w:bCs/>
        </w:rPr>
      </w:pPr>
      <w:r w:rsidRPr="00EE4B08">
        <w:rPr>
          <w:b/>
          <w:bCs/>
        </w:rPr>
        <w:t>IV.</w:t>
      </w:r>
      <w:r w:rsidR="006467D5">
        <w:rPr>
          <w:b/>
          <w:bCs/>
        </w:rPr>
        <w:t xml:space="preserve"> </w:t>
      </w:r>
      <w:r w:rsidRPr="00EE4B08">
        <w:rPr>
          <w:b/>
          <w:bCs/>
        </w:rPr>
        <w:t>CHUẨN BỊ</w:t>
      </w:r>
    </w:p>
    <w:p w14:paraId="459EFAFD" w14:textId="26A34760" w:rsidR="00773BEF" w:rsidRPr="00EE4B08" w:rsidRDefault="00773BEF" w:rsidP="00773BEF">
      <w:pPr>
        <w:rPr>
          <w:b/>
          <w:bCs/>
        </w:rPr>
      </w:pPr>
      <w:r w:rsidRPr="00EE4B08">
        <w:rPr>
          <w:b/>
          <w:bCs/>
        </w:rPr>
        <w:t>1.</w:t>
      </w:r>
      <w:r w:rsidR="006467D5">
        <w:rPr>
          <w:b/>
          <w:bCs/>
        </w:rPr>
        <w:t xml:space="preserve"> </w:t>
      </w:r>
      <w:r w:rsidRPr="00EE4B08">
        <w:rPr>
          <w:b/>
          <w:bCs/>
        </w:rPr>
        <w:t>Cán bộ thực hiện</w:t>
      </w:r>
    </w:p>
    <w:p w14:paraId="7F0FA16F" w14:textId="7B5E6704" w:rsidR="00773BEF" w:rsidRDefault="00773BEF" w:rsidP="00773BEF">
      <w:r>
        <w:t>- Bác sỹ chuyên khoa chẩn đoán hình ảnh hoặc chuyên khoa siêu âm</w:t>
      </w:r>
      <w:r w:rsidR="00EE4B08">
        <w:t>.</w:t>
      </w:r>
    </w:p>
    <w:p w14:paraId="15B12440" w14:textId="2ED6A400" w:rsidR="00773BEF" w:rsidRDefault="00773BEF" w:rsidP="00773BEF">
      <w:r>
        <w:t>- Kỹ thuật viên hoặc điều dưỡng: Ghi và trả kết quả cho bệnh nhân</w:t>
      </w:r>
      <w:r w:rsidR="00EE4B08">
        <w:t>.</w:t>
      </w:r>
    </w:p>
    <w:p w14:paraId="47C867B8" w14:textId="6FA30E8B" w:rsidR="00773BEF" w:rsidRDefault="00773BEF" w:rsidP="00773BEF">
      <w:r>
        <w:t>- Thiết bị, vật tư đi kèm</w:t>
      </w:r>
      <w:r w:rsidR="00EE4B08">
        <w:t>.</w:t>
      </w:r>
    </w:p>
    <w:p w14:paraId="6E3FC7B8" w14:textId="159FCF0B" w:rsidR="00773BEF" w:rsidRDefault="00773BEF" w:rsidP="00773BEF">
      <w:r>
        <w:t>- Máy siêu âm, máy in ảnh siêu âm, máy vi tính và máy in kết quả</w:t>
      </w:r>
      <w:r w:rsidR="00EE4B08">
        <w:t>.</w:t>
      </w:r>
    </w:p>
    <w:p w14:paraId="1FDDE1CB" w14:textId="5D71E1B5" w:rsidR="00773BEF" w:rsidRDefault="00773BEF" w:rsidP="00773BEF">
      <w:r>
        <w:t>- Giấy in ảnh siêu âm, giấy A4</w:t>
      </w:r>
      <w:r w:rsidR="00EE4B08">
        <w:t>.</w:t>
      </w:r>
    </w:p>
    <w:p w14:paraId="1E2BFDA4" w14:textId="77777777" w:rsidR="00773BEF" w:rsidRDefault="00773BEF" w:rsidP="00773BEF">
      <w:r>
        <w:t>- Gel siêu âm, găng tay vô khuẩn, khẩu trang, khăn lau cho bệnh nhân...</w:t>
      </w:r>
    </w:p>
    <w:p w14:paraId="18AE4EB4" w14:textId="77777777" w:rsidR="00773BEF" w:rsidRDefault="00773BEF" w:rsidP="00773BEF">
      <w:r>
        <w:t>- Máy điều hòa nhiệt độ, máy hút ẩm...</w:t>
      </w:r>
    </w:p>
    <w:p w14:paraId="720E05DC" w14:textId="60F5EAA4" w:rsidR="00773BEF" w:rsidRPr="00EE4B08" w:rsidRDefault="00773BEF" w:rsidP="00773BEF">
      <w:pPr>
        <w:rPr>
          <w:b/>
          <w:bCs/>
        </w:rPr>
      </w:pPr>
      <w:r w:rsidRPr="00EE4B08">
        <w:rPr>
          <w:b/>
          <w:bCs/>
        </w:rPr>
        <w:t>2.</w:t>
      </w:r>
      <w:r w:rsidR="006467D5">
        <w:rPr>
          <w:b/>
          <w:bCs/>
        </w:rPr>
        <w:t xml:space="preserve"> </w:t>
      </w:r>
      <w:r w:rsidRPr="00EE4B08">
        <w:rPr>
          <w:b/>
          <w:bCs/>
        </w:rPr>
        <w:t>Bệnh nhân</w:t>
      </w:r>
    </w:p>
    <w:p w14:paraId="1F03CB26" w14:textId="74ECB64A" w:rsidR="00773BEF" w:rsidRDefault="00773BEF" w:rsidP="00773BEF">
      <w:r>
        <w:t>- Giải thích để bệnh nhân phối hợp thực hiện</w:t>
      </w:r>
      <w:r w:rsidR="00EE4B08">
        <w:t>.</w:t>
      </w:r>
    </w:p>
    <w:p w14:paraId="6F953EF4" w14:textId="60CC7ACE" w:rsidR="00773BEF" w:rsidRDefault="00773BEF" w:rsidP="00773BEF">
      <w:r>
        <w:t>- Hồ sơ bệnh án đối với bệnh nhân nội trú hoặc kết quả của những lần thăm khám trước đối với bệnh nhân ngoại trú.</w:t>
      </w:r>
    </w:p>
    <w:p w14:paraId="4B9D01CA" w14:textId="55377B54" w:rsidR="00773BEF" w:rsidRPr="00EE4B08" w:rsidRDefault="00773BEF" w:rsidP="00773BEF">
      <w:pPr>
        <w:rPr>
          <w:b/>
          <w:bCs/>
        </w:rPr>
      </w:pPr>
      <w:r w:rsidRPr="00EE4B08">
        <w:rPr>
          <w:b/>
          <w:bCs/>
        </w:rPr>
        <w:t>V.</w:t>
      </w:r>
      <w:r w:rsidR="006467D5">
        <w:rPr>
          <w:b/>
          <w:bCs/>
        </w:rPr>
        <w:t xml:space="preserve"> </w:t>
      </w:r>
      <w:r w:rsidRPr="00EE4B08">
        <w:rPr>
          <w:b/>
          <w:bCs/>
        </w:rPr>
        <w:t>CÁC BƯỚC TIẾN HÀNH</w:t>
      </w:r>
    </w:p>
    <w:p w14:paraId="615A72A1" w14:textId="4C8338FB" w:rsidR="00773BEF" w:rsidRPr="00EE4B08" w:rsidRDefault="00773BEF" w:rsidP="00773BEF">
      <w:pPr>
        <w:rPr>
          <w:b/>
          <w:bCs/>
        </w:rPr>
      </w:pPr>
      <w:r w:rsidRPr="00EE4B08">
        <w:rPr>
          <w:b/>
          <w:bCs/>
        </w:rPr>
        <w:t>1.</w:t>
      </w:r>
      <w:r w:rsidR="006467D5">
        <w:rPr>
          <w:b/>
          <w:bCs/>
        </w:rPr>
        <w:t xml:space="preserve"> </w:t>
      </w:r>
      <w:r w:rsidRPr="00EE4B08">
        <w:rPr>
          <w:b/>
          <w:bCs/>
        </w:rPr>
        <w:t>Chuẩn bị phòng làm việc</w:t>
      </w:r>
    </w:p>
    <w:p w14:paraId="65EC78EE" w14:textId="77777777" w:rsidR="00773BEF" w:rsidRDefault="00773BEF" w:rsidP="00773BEF">
      <w:r>
        <w:t>- Kiểm tra đường điện từ nguồn vào đến các thiết bị máy để đảm bảo an toàn tuyệt đối cho nhân viên y tế và bệnh nhân.</w:t>
      </w:r>
    </w:p>
    <w:p w14:paraId="3BE838A0" w14:textId="77777777" w:rsidR="00773BEF" w:rsidRDefault="00773BEF" w:rsidP="00773BEF">
      <w:r>
        <w:t>- Bật máy vi tính, máy in kết quả.</w:t>
      </w:r>
    </w:p>
    <w:p w14:paraId="56D116C2" w14:textId="77777777" w:rsidR="00773BEF" w:rsidRDefault="00773BEF" w:rsidP="00773BEF">
      <w:r>
        <w:t>- Bật máy siêu âm, máy in ảnh siêu âm: Để ở chế độ chờ.</w:t>
      </w:r>
    </w:p>
    <w:p w14:paraId="2E62F901" w14:textId="77777777" w:rsidR="00773BEF" w:rsidRDefault="00773BEF" w:rsidP="00773BEF">
      <w:r>
        <w:t>- Chuẩn bị giường nằm cho bệnh nhân, khăn lau.</w:t>
      </w:r>
    </w:p>
    <w:p w14:paraId="25F75DC0" w14:textId="77777777" w:rsidR="00773BEF" w:rsidRDefault="00773BEF" w:rsidP="00773BEF">
      <w:r>
        <w:t>- Kỹ thuật viên/Điều dưỡng gọi bệnh nhân vào phòng.</w:t>
      </w:r>
    </w:p>
    <w:p w14:paraId="1DD4660B" w14:textId="77777777" w:rsidR="00773BEF" w:rsidRDefault="00773BEF" w:rsidP="00773BEF">
      <w:r>
        <w:lastRenderedPageBreak/>
        <w:t>Đối chiếu: Tên, tuổi người bệnh với phiếu chỉ định, hồ sơ bệnh án.</w:t>
      </w:r>
    </w:p>
    <w:p w14:paraId="785B7EEC" w14:textId="612DCB80" w:rsidR="00773BEF" w:rsidRPr="00EE4B08" w:rsidRDefault="00773BEF" w:rsidP="00773BEF">
      <w:pPr>
        <w:rPr>
          <w:b/>
          <w:bCs/>
        </w:rPr>
      </w:pPr>
      <w:r w:rsidRPr="00EE4B08">
        <w:rPr>
          <w:b/>
          <w:bCs/>
        </w:rPr>
        <w:t>2.</w:t>
      </w:r>
      <w:r w:rsidR="006467D5">
        <w:rPr>
          <w:b/>
          <w:bCs/>
        </w:rPr>
        <w:t xml:space="preserve"> </w:t>
      </w:r>
      <w:r w:rsidRPr="00EE4B08">
        <w:rPr>
          <w:b/>
          <w:bCs/>
        </w:rPr>
        <w:t>Thực hiện kỹ thuật</w:t>
      </w:r>
    </w:p>
    <w:p w14:paraId="69211626" w14:textId="77777777" w:rsidR="00773BEF" w:rsidRDefault="00773BEF" w:rsidP="00773BEF">
      <w:r>
        <w:t>- Tư thế người bệnh: Nằm ngửa, tay xuôi xuống chân, cổ ưỡn tối đa. Nếu cần có thể lấy gối đệm ở vai.</w:t>
      </w:r>
    </w:p>
    <w:p w14:paraId="355B97BB" w14:textId="77777777" w:rsidR="00773BEF" w:rsidRDefault="00773BEF" w:rsidP="00773BEF">
      <w:r>
        <w:t>- Hỏi bệnh và tiền sử bệnh.</w:t>
      </w:r>
    </w:p>
    <w:p w14:paraId="15D8B84E" w14:textId="77777777" w:rsidR="00773BEF" w:rsidRDefault="00773BEF" w:rsidP="00773BEF">
      <w:r>
        <w:t>- Chọn đầu dò và chỉnh máy sang chương trình siêu âm tuyến giáp (Thyroid).</w:t>
      </w:r>
    </w:p>
    <w:p w14:paraId="362333DF" w14:textId="77777777" w:rsidR="00773BEF" w:rsidRDefault="00773BEF" w:rsidP="00773BEF">
      <w:r>
        <w:t>- Thoa gel lên vùng siêu âm.</w:t>
      </w:r>
    </w:p>
    <w:p w14:paraId="7F89B9F0" w14:textId="77777777" w:rsidR="00773BEF" w:rsidRDefault="00773BEF" w:rsidP="00773BEF">
      <w:r>
        <w:t>- Thực hiện kỹ thuật siêu âm tuyến giáp theo các lớp cắt siêu âm, có thể thay đổi tư thế bệnh nhân tùy trường hợp để khảo sát tốt hơn.</w:t>
      </w:r>
    </w:p>
    <w:p w14:paraId="61AF3AC6" w14:textId="77777777" w:rsidR="00773BEF" w:rsidRDefault="00773BEF" w:rsidP="00773BEF">
      <w:r>
        <w:t>- Đọc kết quả.</w:t>
      </w:r>
    </w:p>
    <w:p w14:paraId="1A6EB13F" w14:textId="77777777" w:rsidR="00773BEF" w:rsidRDefault="00773BEF" w:rsidP="00773BEF">
      <w:r>
        <w:t>- Dừng máy ở chế độ nghỉ.</w:t>
      </w:r>
    </w:p>
    <w:p w14:paraId="23928645" w14:textId="77777777" w:rsidR="00773BEF" w:rsidRDefault="00773BEF" w:rsidP="00773BEF">
      <w:r>
        <w:t>- Lau đầu dò.</w:t>
      </w:r>
    </w:p>
    <w:p w14:paraId="4735CA60" w14:textId="77777777" w:rsidR="00773BEF" w:rsidRDefault="00773BEF" w:rsidP="00773BEF">
      <w:r>
        <w:t>- Đặt đầu dò lên giá đỡ.</w:t>
      </w:r>
    </w:p>
    <w:p w14:paraId="75A19F63" w14:textId="77777777" w:rsidR="00773BEF" w:rsidRDefault="00773BEF" w:rsidP="00773BEF">
      <w:r>
        <w:t>- Lau sạch gen ở vùng siêu âm.</w:t>
      </w:r>
    </w:p>
    <w:p w14:paraId="546C82FD" w14:textId="77777777" w:rsidR="00773BEF" w:rsidRDefault="00773BEF" w:rsidP="00773BEF">
      <w:r>
        <w:t>- In ảnh và đọc kết quả.</w:t>
      </w:r>
    </w:p>
    <w:p w14:paraId="61E9FEA6" w14:textId="77777777" w:rsidR="00773BEF" w:rsidRDefault="00773BEF" w:rsidP="00773BEF">
      <w:r>
        <w:t>- Mời người bệnh ngồi dậy và ra ngoài phòng siêu âm chờ kết quả.</w:t>
      </w:r>
    </w:p>
    <w:p w14:paraId="68DAFEDE" w14:textId="34E4D0EE" w:rsidR="00773BEF" w:rsidRPr="00EE4B08" w:rsidRDefault="00773BEF" w:rsidP="00773BEF">
      <w:pPr>
        <w:rPr>
          <w:b/>
        </w:rPr>
      </w:pPr>
      <w:r w:rsidRPr="00EE4B08">
        <w:rPr>
          <w:b/>
        </w:rPr>
        <w:t>VI.</w:t>
      </w:r>
      <w:r w:rsidR="006467D5">
        <w:rPr>
          <w:b/>
        </w:rPr>
        <w:t xml:space="preserve"> </w:t>
      </w:r>
      <w:r w:rsidRPr="00EE4B08">
        <w:rPr>
          <w:b/>
        </w:rPr>
        <w:t>PHÂN TÍCH KẾT QUẢ</w:t>
      </w:r>
    </w:p>
    <w:p w14:paraId="34707F50" w14:textId="77777777" w:rsidR="00773BEF" w:rsidRDefault="00773BEF" w:rsidP="00773BEF">
      <w:r>
        <w:t>Tổng hợp các hình ảnh siêu âm thu được để đọc kết quả. Chẩn đoán hoặc định hướng chẩn đoán. Bác sỹ siêu âm cần xem lại kết quả trước khi ký xác nhận.</w:t>
      </w:r>
    </w:p>
    <w:p w14:paraId="5AD0F2C8" w14:textId="7415FF18" w:rsidR="00773BEF" w:rsidRDefault="00773BEF" w:rsidP="00773BEF">
      <w:r>
        <w:t>Giải thích và dặn bệnh nhân cầm kết quả về nơi bác sỹ chỉ định ban đầu</w:t>
      </w:r>
      <w:r w:rsidR="00EE4B08">
        <w:t>.</w:t>
      </w:r>
    </w:p>
    <w:p w14:paraId="1CFED0E1" w14:textId="493015B9" w:rsidR="00773BEF" w:rsidRPr="00EE4B08" w:rsidRDefault="00773BEF" w:rsidP="00773BEF">
      <w:pPr>
        <w:rPr>
          <w:b/>
        </w:rPr>
      </w:pPr>
      <w:r w:rsidRPr="00EE4B08">
        <w:rPr>
          <w:b/>
        </w:rPr>
        <w:t>VII.</w:t>
      </w:r>
      <w:r w:rsidR="006467D5">
        <w:rPr>
          <w:b/>
        </w:rPr>
        <w:t xml:space="preserve"> </w:t>
      </w:r>
      <w:r w:rsidRPr="00EE4B08">
        <w:rPr>
          <w:b/>
        </w:rPr>
        <w:t>TAI BIẾN – XỬ LÝ</w:t>
      </w:r>
    </w:p>
    <w:p w14:paraId="76A002A1" w14:textId="1F900B80" w:rsidR="00773BEF" w:rsidRDefault="00773BEF" w:rsidP="00773BEF">
      <w:r>
        <w:t>Kỹ thuật này không có tai biến</w:t>
      </w:r>
      <w:r w:rsidR="00EE4B08">
        <w:t>.</w:t>
      </w:r>
    </w:p>
    <w:p w14:paraId="7391D1D9" w14:textId="77777777" w:rsidR="00773BEF" w:rsidRDefault="00773BEF" w:rsidP="00773BEF"/>
    <w:p w14:paraId="3C2C594F" w14:textId="77777777" w:rsidR="00773BEF" w:rsidRDefault="00773BEF" w:rsidP="00773BEF">
      <w:r>
        <w:t> </w:t>
      </w:r>
    </w:p>
    <w:p w14:paraId="09330B37" w14:textId="77777777" w:rsidR="00EE4B08" w:rsidRDefault="00EE4B08" w:rsidP="00773BEF"/>
    <w:p w14:paraId="2887C323" w14:textId="77777777" w:rsidR="00EE4B08" w:rsidRDefault="00EE4B08" w:rsidP="00773BEF"/>
    <w:p w14:paraId="2938DEC1" w14:textId="77777777" w:rsidR="00EE4B08" w:rsidRDefault="00EE4B08" w:rsidP="00773BEF"/>
    <w:p w14:paraId="246DEC40" w14:textId="77777777" w:rsidR="00EE4B08" w:rsidRDefault="00EE4B08" w:rsidP="00773BEF"/>
    <w:p w14:paraId="1A87F40D" w14:textId="77777777" w:rsidR="00EE4B08" w:rsidRDefault="00EE4B08" w:rsidP="00773BEF"/>
    <w:p w14:paraId="5C8E50F5" w14:textId="77777777" w:rsidR="00EE4B08" w:rsidRDefault="00EE4B08" w:rsidP="00773BEF"/>
    <w:p w14:paraId="4438D1B1" w14:textId="77777777" w:rsidR="00EE4B08" w:rsidRDefault="00EE4B08" w:rsidP="00773BEF"/>
    <w:p w14:paraId="44215D63" w14:textId="77777777" w:rsidR="00EE4B08" w:rsidRDefault="00EE4B08" w:rsidP="00773BEF"/>
    <w:p w14:paraId="11885A19" w14:textId="77777777" w:rsidR="00EE4B08" w:rsidRDefault="00EE4B08" w:rsidP="00773BEF"/>
    <w:p w14:paraId="78F7EC0B" w14:textId="77777777" w:rsidR="00EE4B08" w:rsidRDefault="00EE4B08" w:rsidP="00773BEF"/>
    <w:p w14:paraId="349B8884" w14:textId="77777777" w:rsidR="00EE4B08" w:rsidRDefault="00EE4B08" w:rsidP="00773BEF"/>
    <w:p w14:paraId="65DC34A7" w14:textId="77777777" w:rsidR="00EE4B08" w:rsidRDefault="00EE4B08" w:rsidP="00773BEF"/>
    <w:p w14:paraId="7031D7F9" w14:textId="77777777" w:rsidR="00EE4B08" w:rsidRDefault="00EE4B08" w:rsidP="00773BEF"/>
    <w:p w14:paraId="0C6AFFB3" w14:textId="4ADDA16D" w:rsidR="00773BEF" w:rsidRPr="00EE4B08" w:rsidRDefault="00773BEF" w:rsidP="006467D5">
      <w:pPr>
        <w:pStyle w:val="Heading1"/>
      </w:pPr>
      <w:bookmarkStart w:id="1019" w:name="_Toc169595901"/>
      <w:r w:rsidRPr="00EE4B08">
        <w:lastRenderedPageBreak/>
        <w:t>QUY TRÌNH KỸ THUẬT SIÊU ÂM CÁC TUYẾN NƯỚC BỌT</w:t>
      </w:r>
      <w:bookmarkEnd w:id="1019"/>
    </w:p>
    <w:p w14:paraId="7FE01AE3" w14:textId="77777777" w:rsidR="00773BEF" w:rsidRDefault="00773BEF" w:rsidP="00773BEF"/>
    <w:p w14:paraId="537484C1" w14:textId="45B47106" w:rsidR="00773BEF" w:rsidRPr="00EE4B08" w:rsidRDefault="00773BEF" w:rsidP="00773BEF">
      <w:pPr>
        <w:rPr>
          <w:b/>
          <w:bCs/>
        </w:rPr>
      </w:pPr>
      <w:r w:rsidRPr="00EE4B08">
        <w:rPr>
          <w:b/>
          <w:bCs/>
        </w:rPr>
        <w:t>I.</w:t>
      </w:r>
      <w:r w:rsidR="006467D5">
        <w:rPr>
          <w:b/>
          <w:bCs/>
        </w:rPr>
        <w:t xml:space="preserve"> </w:t>
      </w:r>
      <w:r w:rsidRPr="00EE4B08">
        <w:rPr>
          <w:b/>
          <w:bCs/>
        </w:rPr>
        <w:t>ĐẠI CƯƠNG</w:t>
      </w:r>
    </w:p>
    <w:p w14:paraId="3815B78E" w14:textId="77777777" w:rsidR="00773BEF" w:rsidRDefault="00773BEF" w:rsidP="00773BEF">
      <w:r>
        <w:t>Siêu âm các tuyến nước bọt là kỹ thuật chẩn đoán hình ảnh được thực hiện trên máy siêu âm để chẩn đoán các bệnh lý ở tuyến nước bọt, cũng như các bệnh lý ở vùng cổ có liên quan.</w:t>
      </w:r>
    </w:p>
    <w:p w14:paraId="342F9B74" w14:textId="3660CC92" w:rsidR="00773BEF" w:rsidRPr="00EE4B08" w:rsidRDefault="00773BEF" w:rsidP="00773BEF">
      <w:pPr>
        <w:rPr>
          <w:b/>
          <w:bCs/>
        </w:rPr>
      </w:pPr>
      <w:r w:rsidRPr="00EE4B08">
        <w:rPr>
          <w:b/>
          <w:bCs/>
        </w:rPr>
        <w:t>II.</w:t>
      </w:r>
      <w:r w:rsidR="006467D5">
        <w:rPr>
          <w:b/>
          <w:bCs/>
        </w:rPr>
        <w:t xml:space="preserve"> </w:t>
      </w:r>
      <w:r w:rsidRPr="00EE4B08">
        <w:rPr>
          <w:b/>
          <w:bCs/>
        </w:rPr>
        <w:t>CHỈ ĐỊNH</w:t>
      </w:r>
    </w:p>
    <w:p w14:paraId="216B74F4" w14:textId="77777777" w:rsidR="00773BEF" w:rsidRDefault="00773BEF" w:rsidP="00773BEF">
      <w:r>
        <w:t>Chỉ định cho tất cả các trường hợp nghi ngờ có bệnh tuyến nước bọt, vùng cổ.</w:t>
      </w:r>
    </w:p>
    <w:p w14:paraId="327276E1" w14:textId="77777777" w:rsidR="00773BEF" w:rsidRDefault="00773BEF" w:rsidP="00773BEF">
      <w:r>
        <w:t>Điển hình là các nhóm bệnh lý sau:</w:t>
      </w:r>
    </w:p>
    <w:p w14:paraId="6C475F17" w14:textId="77777777" w:rsidR="00773BEF" w:rsidRDefault="00773BEF" w:rsidP="00773BEF">
      <w:r>
        <w:t>-</w:t>
      </w:r>
      <w:r>
        <w:tab/>
        <w:t>Viêm, u tuyến nước bọt.</w:t>
      </w:r>
    </w:p>
    <w:p w14:paraId="0917EEE5" w14:textId="77777777" w:rsidR="00773BEF" w:rsidRDefault="00773BEF" w:rsidP="00773BEF">
      <w:r>
        <w:t>-</w:t>
      </w:r>
      <w:r>
        <w:tab/>
        <w:t>Sưng đau vùng cổ, chấn thương vùng cổ.</w:t>
      </w:r>
    </w:p>
    <w:p w14:paraId="76346C47" w14:textId="77777777" w:rsidR="00773BEF" w:rsidRDefault="00773BEF" w:rsidP="00773BEF">
      <w:r>
        <w:t>-</w:t>
      </w:r>
      <w:r>
        <w:tab/>
        <w:t>Tổng kiểm tra sức khỏe.</w:t>
      </w:r>
    </w:p>
    <w:p w14:paraId="542ADC9F" w14:textId="77777777" w:rsidR="00773BEF" w:rsidRDefault="00773BEF" w:rsidP="00773BEF">
      <w:r>
        <w:t>-</w:t>
      </w:r>
      <w:r>
        <w:tab/>
        <w:t>Theo yêu cầu chuyên môn của bác sỹ khi điều trị.</w:t>
      </w:r>
    </w:p>
    <w:p w14:paraId="0B5EB148" w14:textId="3A94CB44" w:rsidR="00773BEF" w:rsidRPr="00EE4B08" w:rsidRDefault="00773BEF" w:rsidP="00773BEF">
      <w:pPr>
        <w:rPr>
          <w:b/>
          <w:bCs/>
        </w:rPr>
      </w:pPr>
      <w:r w:rsidRPr="00EE4B08">
        <w:rPr>
          <w:b/>
          <w:bCs/>
        </w:rPr>
        <w:t>III.</w:t>
      </w:r>
      <w:r w:rsidR="006467D5">
        <w:rPr>
          <w:b/>
          <w:bCs/>
        </w:rPr>
        <w:t xml:space="preserve"> </w:t>
      </w:r>
      <w:r w:rsidRPr="00EE4B08">
        <w:rPr>
          <w:b/>
          <w:bCs/>
        </w:rPr>
        <w:t>CHỐNG CHỈ ĐỊNH</w:t>
      </w:r>
    </w:p>
    <w:p w14:paraId="4AC3D1C0" w14:textId="77777777" w:rsidR="00773BEF" w:rsidRDefault="00773BEF" w:rsidP="00773BEF">
      <w:r>
        <w:t>Không có chống chỉ định tuyệt đối.</w:t>
      </w:r>
    </w:p>
    <w:p w14:paraId="55528E3D" w14:textId="7946BB74" w:rsidR="00773BEF" w:rsidRPr="00EE4B08" w:rsidRDefault="00773BEF" w:rsidP="00773BEF">
      <w:pPr>
        <w:rPr>
          <w:b/>
          <w:bCs/>
        </w:rPr>
      </w:pPr>
      <w:r w:rsidRPr="00EE4B08">
        <w:rPr>
          <w:b/>
          <w:bCs/>
        </w:rPr>
        <w:t>IV.</w:t>
      </w:r>
      <w:r w:rsidR="006467D5">
        <w:rPr>
          <w:b/>
          <w:bCs/>
        </w:rPr>
        <w:t xml:space="preserve"> </w:t>
      </w:r>
      <w:r w:rsidRPr="00EE4B08">
        <w:rPr>
          <w:b/>
          <w:bCs/>
        </w:rPr>
        <w:t>CHUẨN BỊ</w:t>
      </w:r>
    </w:p>
    <w:p w14:paraId="5B278BAE" w14:textId="2992437C" w:rsidR="00773BEF" w:rsidRPr="00EE4B08" w:rsidRDefault="00773BEF" w:rsidP="00773BEF">
      <w:pPr>
        <w:rPr>
          <w:b/>
          <w:bCs/>
        </w:rPr>
      </w:pPr>
      <w:r w:rsidRPr="00EE4B08">
        <w:rPr>
          <w:b/>
          <w:bCs/>
        </w:rPr>
        <w:t>1.</w:t>
      </w:r>
      <w:r w:rsidR="006467D5">
        <w:rPr>
          <w:b/>
          <w:bCs/>
        </w:rPr>
        <w:t xml:space="preserve"> </w:t>
      </w:r>
      <w:r w:rsidRPr="00EE4B08">
        <w:rPr>
          <w:b/>
          <w:bCs/>
        </w:rPr>
        <w:t>Cán bộ thực hiện</w:t>
      </w:r>
    </w:p>
    <w:p w14:paraId="17268408" w14:textId="77777777" w:rsidR="00773BEF" w:rsidRDefault="00773BEF" w:rsidP="00773BEF">
      <w:r>
        <w:t>- Bác sỹ chuyên khoa chẩn đoán hình ảnh hoặc chuyên khoa siêu âm.</w:t>
      </w:r>
    </w:p>
    <w:p w14:paraId="3BA3D703" w14:textId="77777777" w:rsidR="00773BEF" w:rsidRDefault="00773BEF" w:rsidP="00773BEF">
      <w:r>
        <w:t>- Kỹ thuật viên hoặc điều dưỡng: Ghi và trả kết quả cho bệnh nhân.</w:t>
      </w:r>
    </w:p>
    <w:p w14:paraId="177C5919" w14:textId="77777777" w:rsidR="00773BEF" w:rsidRDefault="00773BEF" w:rsidP="00773BEF">
      <w:r>
        <w:t>- Thiết bị, vật tư đi kèm.</w:t>
      </w:r>
    </w:p>
    <w:p w14:paraId="1872C0BE" w14:textId="77777777" w:rsidR="00773BEF" w:rsidRDefault="00773BEF" w:rsidP="00773BEF">
      <w:r>
        <w:t>- Máy siêu âm, máy in ảnh siêu âm, máy vi tính và máy in kết quả.</w:t>
      </w:r>
    </w:p>
    <w:p w14:paraId="0558F665" w14:textId="77777777" w:rsidR="00773BEF" w:rsidRDefault="00773BEF" w:rsidP="00773BEF">
      <w:r>
        <w:t>- Giấy in ảnh siêu âm, giấy A4.</w:t>
      </w:r>
    </w:p>
    <w:p w14:paraId="40F12B1A" w14:textId="77777777" w:rsidR="00773BEF" w:rsidRDefault="00773BEF" w:rsidP="00773BEF">
      <w:r>
        <w:t>- Gel siêu âm, găng tay vô khuẩn, khẩu trang, khăn lau cho bệnh nhân...</w:t>
      </w:r>
    </w:p>
    <w:p w14:paraId="7F0F56F0" w14:textId="77777777" w:rsidR="00773BEF" w:rsidRDefault="00773BEF" w:rsidP="00773BEF">
      <w:r>
        <w:t>- Máy điều hòa nhiệt độ, máy hút ẩm...</w:t>
      </w:r>
    </w:p>
    <w:p w14:paraId="0A8734DE" w14:textId="6B33A6B7" w:rsidR="00773BEF" w:rsidRPr="00EE4B08" w:rsidRDefault="00773BEF" w:rsidP="00773BEF">
      <w:pPr>
        <w:rPr>
          <w:b/>
          <w:bCs/>
        </w:rPr>
      </w:pPr>
      <w:r w:rsidRPr="00EE4B08">
        <w:rPr>
          <w:b/>
          <w:bCs/>
        </w:rPr>
        <w:t>2.</w:t>
      </w:r>
      <w:r w:rsidR="006467D5">
        <w:rPr>
          <w:b/>
          <w:bCs/>
        </w:rPr>
        <w:t xml:space="preserve"> </w:t>
      </w:r>
      <w:r w:rsidRPr="00EE4B08">
        <w:rPr>
          <w:b/>
          <w:bCs/>
        </w:rPr>
        <w:t>Bệnh nhân</w:t>
      </w:r>
    </w:p>
    <w:p w14:paraId="0003EFE9" w14:textId="77777777" w:rsidR="00773BEF" w:rsidRDefault="00773BEF" w:rsidP="00773BEF">
      <w:r>
        <w:t>- Giải thích để bệnh nhân phối hợp thực hiện.</w:t>
      </w:r>
    </w:p>
    <w:p w14:paraId="32176728" w14:textId="77777777" w:rsidR="00773BEF" w:rsidRDefault="00773BEF" w:rsidP="00773BEF">
      <w:r>
        <w:t>- Hồ sơ bệnh án đối với bệnh nhân nội trú hoặc kết quả của những lần thăm khám trước đối với bệnh nhân ngoại trú.</w:t>
      </w:r>
    </w:p>
    <w:p w14:paraId="46DD3523" w14:textId="378F9CF0" w:rsidR="00773BEF" w:rsidRPr="00EE4B08" w:rsidRDefault="00773BEF" w:rsidP="00773BEF">
      <w:pPr>
        <w:rPr>
          <w:b/>
          <w:bCs/>
        </w:rPr>
      </w:pPr>
      <w:r w:rsidRPr="00EE4B08">
        <w:rPr>
          <w:b/>
          <w:bCs/>
        </w:rPr>
        <w:t>V.</w:t>
      </w:r>
      <w:r w:rsidR="006467D5">
        <w:rPr>
          <w:b/>
          <w:bCs/>
        </w:rPr>
        <w:t xml:space="preserve"> </w:t>
      </w:r>
      <w:r w:rsidRPr="00EE4B08">
        <w:rPr>
          <w:b/>
          <w:bCs/>
        </w:rPr>
        <w:t>CÁC BƯỚC TIẾN HÀNH</w:t>
      </w:r>
    </w:p>
    <w:p w14:paraId="2F4C4B95" w14:textId="1B8470BE" w:rsidR="00773BEF" w:rsidRPr="00EE4B08" w:rsidRDefault="00773BEF" w:rsidP="00773BEF">
      <w:pPr>
        <w:rPr>
          <w:b/>
          <w:bCs/>
        </w:rPr>
      </w:pPr>
      <w:r w:rsidRPr="00EE4B08">
        <w:rPr>
          <w:b/>
          <w:bCs/>
        </w:rPr>
        <w:t>1.</w:t>
      </w:r>
      <w:r w:rsidR="006467D5">
        <w:rPr>
          <w:b/>
          <w:bCs/>
        </w:rPr>
        <w:t xml:space="preserve"> </w:t>
      </w:r>
      <w:r w:rsidRPr="00EE4B08">
        <w:rPr>
          <w:b/>
          <w:bCs/>
        </w:rPr>
        <w:t>Chuẩn bị phòng làm việc</w:t>
      </w:r>
    </w:p>
    <w:p w14:paraId="1CFC566B" w14:textId="77777777" w:rsidR="00773BEF" w:rsidRDefault="00773BEF" w:rsidP="00773BEF">
      <w:r>
        <w:t>- Kiểm tra đường điện từ nguồn vào đến các thiết bị máy để đảm bảo an toàn tuyệt đối cho nhân viên y tế và bệnh nhân.</w:t>
      </w:r>
    </w:p>
    <w:p w14:paraId="178BFEB2" w14:textId="77777777" w:rsidR="00773BEF" w:rsidRDefault="00773BEF" w:rsidP="00773BEF">
      <w:r>
        <w:t>- Bật máy vi tính, máy in kết quả.</w:t>
      </w:r>
    </w:p>
    <w:p w14:paraId="70B6B280" w14:textId="77777777" w:rsidR="00773BEF" w:rsidRDefault="00773BEF" w:rsidP="00773BEF">
      <w:r>
        <w:t>- Bật máy siêu âm, máy in ảnh siêu âm: Để ở chế độ chờ</w:t>
      </w:r>
    </w:p>
    <w:p w14:paraId="2BEACF6A" w14:textId="77777777" w:rsidR="00773BEF" w:rsidRDefault="00773BEF" w:rsidP="00773BEF">
      <w:r>
        <w:t>- Chuẩn bị giường nằm cho bệnh nhân, khăn lau.</w:t>
      </w:r>
    </w:p>
    <w:p w14:paraId="6A23D32C" w14:textId="77777777" w:rsidR="00773BEF" w:rsidRDefault="00773BEF" w:rsidP="00773BEF">
      <w:r>
        <w:t>- Kỹ thuật viên/Điều dưỡng gọi bệnh nhân vào phòng.</w:t>
      </w:r>
    </w:p>
    <w:p w14:paraId="7B692BA1" w14:textId="77777777" w:rsidR="00773BEF" w:rsidRDefault="00773BEF" w:rsidP="00773BEF">
      <w:r>
        <w:t>- Đối chiếu: Tên, tuổi người bệnh với phiếu chỉ định, hồ sơ bệnh án.</w:t>
      </w:r>
    </w:p>
    <w:p w14:paraId="0CBBA7DE" w14:textId="42E5DC6D" w:rsidR="00773BEF" w:rsidRPr="00EE4B08" w:rsidRDefault="00773BEF" w:rsidP="00773BEF">
      <w:pPr>
        <w:rPr>
          <w:b/>
          <w:bCs/>
        </w:rPr>
      </w:pPr>
      <w:r w:rsidRPr="00EE4B08">
        <w:rPr>
          <w:b/>
          <w:bCs/>
        </w:rPr>
        <w:lastRenderedPageBreak/>
        <w:t>2.</w:t>
      </w:r>
      <w:r w:rsidR="006467D5">
        <w:rPr>
          <w:b/>
          <w:bCs/>
        </w:rPr>
        <w:t xml:space="preserve"> </w:t>
      </w:r>
      <w:r w:rsidRPr="00EE4B08">
        <w:rPr>
          <w:b/>
          <w:bCs/>
        </w:rPr>
        <w:t>Thực hiện kỹ thuật</w:t>
      </w:r>
    </w:p>
    <w:p w14:paraId="1623A42D" w14:textId="77777777" w:rsidR="00773BEF" w:rsidRDefault="00773BEF" w:rsidP="00773BEF">
      <w:r>
        <w:t>- Tư thế người bệnh: Nằm ngửa, tay xuôi xuống chân, cổ ưỡn tối đa. Nếu cần có thể lấy gối đệm ở vai.</w:t>
      </w:r>
    </w:p>
    <w:p w14:paraId="705E127C" w14:textId="77777777" w:rsidR="00773BEF" w:rsidRDefault="00773BEF" w:rsidP="00773BEF">
      <w:r>
        <w:t>- Hỏi bệnh và tiền sử bệnh.</w:t>
      </w:r>
    </w:p>
    <w:p w14:paraId="63F80B77" w14:textId="77777777" w:rsidR="00773BEF" w:rsidRDefault="00773BEF" w:rsidP="00773BEF">
      <w:r>
        <w:t>- Chọn đầu dò và chỉnh máy sang chương trình siêu âm tuyến nước bọt.</w:t>
      </w:r>
    </w:p>
    <w:p w14:paraId="3DDCCE24" w14:textId="77777777" w:rsidR="00773BEF" w:rsidRDefault="00773BEF" w:rsidP="00773BEF">
      <w:r>
        <w:t>- Thoa gel lên vùng siêu âm.</w:t>
      </w:r>
    </w:p>
    <w:p w14:paraId="5ADD02DC" w14:textId="77777777" w:rsidR="00773BEF" w:rsidRDefault="00773BEF" w:rsidP="00773BEF">
      <w:r>
        <w:t>- Thực hiện kỹ thuật siêu âm tuyến nước bọt theo các lớp cắt siêu âm, có thể thay đổi tư thế bệnh nhân tùy trường hợp để khảo sát tốt hơn.</w:t>
      </w:r>
    </w:p>
    <w:p w14:paraId="6BC38C35" w14:textId="521904C5" w:rsidR="00773BEF" w:rsidRDefault="00773BEF" w:rsidP="00773BEF">
      <w:r>
        <w:t>- Đọc kết quả</w:t>
      </w:r>
      <w:r w:rsidR="00EE4B08">
        <w:t>.</w:t>
      </w:r>
    </w:p>
    <w:p w14:paraId="47E6C8BC" w14:textId="77777777" w:rsidR="00773BEF" w:rsidRDefault="00773BEF" w:rsidP="00773BEF">
      <w:r>
        <w:t>- Dừng máy ở chế độ nghỉ.</w:t>
      </w:r>
    </w:p>
    <w:p w14:paraId="7BAFBB52" w14:textId="77777777" w:rsidR="00773BEF" w:rsidRDefault="00773BEF" w:rsidP="00773BEF">
      <w:r>
        <w:t>- Lau đầu dò.</w:t>
      </w:r>
    </w:p>
    <w:p w14:paraId="1FB22FA1" w14:textId="77777777" w:rsidR="00773BEF" w:rsidRDefault="00773BEF" w:rsidP="00773BEF">
      <w:r>
        <w:t>- Đặt đầu dò lên giá đỡ.</w:t>
      </w:r>
    </w:p>
    <w:p w14:paraId="11D9EA44" w14:textId="77777777" w:rsidR="00773BEF" w:rsidRDefault="00773BEF" w:rsidP="00773BEF">
      <w:r>
        <w:t>- Lau sạch gen ở vùng siêu âm.</w:t>
      </w:r>
    </w:p>
    <w:p w14:paraId="6FFCDDB6" w14:textId="77777777" w:rsidR="00773BEF" w:rsidRDefault="00773BEF" w:rsidP="00773BEF">
      <w:r>
        <w:t>- In ảnh và đọc kết quả.</w:t>
      </w:r>
    </w:p>
    <w:p w14:paraId="52D272FF" w14:textId="77777777" w:rsidR="00773BEF" w:rsidRDefault="00773BEF" w:rsidP="00773BEF">
      <w:r>
        <w:t>- Mời người bệnh ngồi dậy và ra ngoài phòng siêu âm chờ kết quả.</w:t>
      </w:r>
    </w:p>
    <w:p w14:paraId="6E927F6B" w14:textId="07460C4E" w:rsidR="00773BEF" w:rsidRPr="00EE4B08" w:rsidRDefault="00773BEF" w:rsidP="00773BEF">
      <w:pPr>
        <w:rPr>
          <w:b/>
          <w:bCs/>
        </w:rPr>
      </w:pPr>
      <w:r w:rsidRPr="00EE4B08">
        <w:rPr>
          <w:b/>
          <w:bCs/>
        </w:rPr>
        <w:t>VI.</w:t>
      </w:r>
      <w:r w:rsidR="006467D5">
        <w:rPr>
          <w:b/>
          <w:bCs/>
        </w:rPr>
        <w:t xml:space="preserve"> </w:t>
      </w:r>
      <w:r w:rsidRPr="00EE4B08">
        <w:rPr>
          <w:b/>
          <w:bCs/>
        </w:rPr>
        <w:t>PHÂN TÍCH KẾT QUẢ</w:t>
      </w:r>
    </w:p>
    <w:p w14:paraId="052F2376"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7C701571" w14:textId="77777777" w:rsidR="00773BEF" w:rsidRDefault="00773BEF" w:rsidP="00773BEF">
      <w:r>
        <w:t>- Giải thích và dặn bệnh nhân cầm kết quả về nơi bác sỹ chỉ định ban đầu.</w:t>
      </w:r>
    </w:p>
    <w:p w14:paraId="72F39D5D" w14:textId="2552C37C" w:rsidR="00773BEF" w:rsidRPr="00EE4B08" w:rsidRDefault="00773BEF" w:rsidP="00773BEF">
      <w:pPr>
        <w:rPr>
          <w:b/>
          <w:bCs/>
        </w:rPr>
      </w:pPr>
      <w:r w:rsidRPr="00EE4B08">
        <w:rPr>
          <w:b/>
          <w:bCs/>
        </w:rPr>
        <w:t>VII.</w:t>
      </w:r>
      <w:r w:rsidR="006467D5">
        <w:rPr>
          <w:b/>
          <w:bCs/>
        </w:rPr>
        <w:t xml:space="preserve"> </w:t>
      </w:r>
      <w:r w:rsidRPr="00EE4B08">
        <w:rPr>
          <w:b/>
          <w:bCs/>
        </w:rPr>
        <w:t>TAI BIẾN – XỬ LÝ</w:t>
      </w:r>
    </w:p>
    <w:p w14:paraId="06E8E8CF" w14:textId="77777777" w:rsidR="00773BEF" w:rsidRDefault="00773BEF" w:rsidP="00773BEF">
      <w:r>
        <w:t>Kỹ thuật này không có tai biến.</w:t>
      </w:r>
    </w:p>
    <w:p w14:paraId="2F60B55D" w14:textId="77777777" w:rsidR="00EE4B08" w:rsidRDefault="00EE4B08" w:rsidP="00773BEF">
      <w:pPr>
        <w:rPr>
          <w:b/>
          <w:bCs/>
        </w:rPr>
      </w:pPr>
    </w:p>
    <w:p w14:paraId="121F63F9" w14:textId="77777777" w:rsidR="00EE4B08" w:rsidRDefault="00EE4B08" w:rsidP="00773BEF">
      <w:pPr>
        <w:rPr>
          <w:b/>
          <w:bCs/>
        </w:rPr>
      </w:pPr>
    </w:p>
    <w:p w14:paraId="2B86C023" w14:textId="77777777" w:rsidR="00EE4B08" w:rsidRDefault="00EE4B08" w:rsidP="00773BEF">
      <w:pPr>
        <w:rPr>
          <w:b/>
          <w:bCs/>
        </w:rPr>
      </w:pPr>
    </w:p>
    <w:p w14:paraId="06D7A806" w14:textId="77777777" w:rsidR="00EE4B08" w:rsidRDefault="00EE4B08" w:rsidP="00773BEF">
      <w:pPr>
        <w:rPr>
          <w:b/>
          <w:bCs/>
        </w:rPr>
      </w:pPr>
    </w:p>
    <w:p w14:paraId="6192026D" w14:textId="77777777" w:rsidR="00EE4B08" w:rsidRDefault="00EE4B08" w:rsidP="00773BEF">
      <w:pPr>
        <w:rPr>
          <w:b/>
          <w:bCs/>
        </w:rPr>
      </w:pPr>
    </w:p>
    <w:p w14:paraId="321C5957" w14:textId="77777777" w:rsidR="00EE4B08" w:rsidRDefault="00EE4B08" w:rsidP="00773BEF">
      <w:pPr>
        <w:rPr>
          <w:b/>
          <w:bCs/>
        </w:rPr>
      </w:pPr>
    </w:p>
    <w:p w14:paraId="74C46666" w14:textId="77777777" w:rsidR="00EE4B08" w:rsidRDefault="00EE4B08" w:rsidP="00773BEF">
      <w:pPr>
        <w:rPr>
          <w:b/>
          <w:bCs/>
        </w:rPr>
      </w:pPr>
    </w:p>
    <w:p w14:paraId="6CAA2842" w14:textId="77777777" w:rsidR="00EE4B08" w:rsidRDefault="00EE4B08" w:rsidP="00773BEF">
      <w:pPr>
        <w:rPr>
          <w:b/>
          <w:bCs/>
        </w:rPr>
      </w:pPr>
    </w:p>
    <w:p w14:paraId="1FC2E4E1" w14:textId="77777777" w:rsidR="00EE4B08" w:rsidRDefault="00EE4B08" w:rsidP="00773BEF">
      <w:pPr>
        <w:rPr>
          <w:b/>
          <w:bCs/>
        </w:rPr>
      </w:pPr>
    </w:p>
    <w:p w14:paraId="4F2F7B81" w14:textId="77777777" w:rsidR="00EE4B08" w:rsidRDefault="00EE4B08" w:rsidP="00773BEF">
      <w:pPr>
        <w:rPr>
          <w:b/>
          <w:bCs/>
        </w:rPr>
      </w:pPr>
    </w:p>
    <w:p w14:paraId="3A6183F8" w14:textId="77777777" w:rsidR="00EE4B08" w:rsidRDefault="00EE4B08" w:rsidP="00773BEF">
      <w:pPr>
        <w:rPr>
          <w:b/>
          <w:bCs/>
        </w:rPr>
      </w:pPr>
    </w:p>
    <w:p w14:paraId="7B3F870B" w14:textId="77777777" w:rsidR="00EE4B08" w:rsidRDefault="00EE4B08" w:rsidP="00773BEF">
      <w:pPr>
        <w:rPr>
          <w:b/>
          <w:bCs/>
        </w:rPr>
      </w:pPr>
    </w:p>
    <w:p w14:paraId="7F888F6D" w14:textId="77777777" w:rsidR="00EE4B08" w:rsidRDefault="00EE4B08" w:rsidP="00773BEF">
      <w:pPr>
        <w:rPr>
          <w:b/>
          <w:bCs/>
        </w:rPr>
      </w:pPr>
    </w:p>
    <w:p w14:paraId="75C6806D" w14:textId="77777777" w:rsidR="00EE4B08" w:rsidRDefault="00EE4B08" w:rsidP="00773BEF">
      <w:pPr>
        <w:rPr>
          <w:b/>
          <w:bCs/>
        </w:rPr>
      </w:pPr>
    </w:p>
    <w:p w14:paraId="509BBB88" w14:textId="77777777" w:rsidR="00EE4B08" w:rsidRDefault="00EE4B08" w:rsidP="00773BEF">
      <w:pPr>
        <w:rPr>
          <w:b/>
          <w:bCs/>
        </w:rPr>
      </w:pPr>
    </w:p>
    <w:p w14:paraId="2FA988C1" w14:textId="77777777" w:rsidR="00EE4B08" w:rsidRDefault="00EE4B08" w:rsidP="00773BEF">
      <w:pPr>
        <w:rPr>
          <w:b/>
          <w:bCs/>
        </w:rPr>
      </w:pPr>
    </w:p>
    <w:p w14:paraId="3037EF98" w14:textId="346432F7" w:rsidR="00773BEF" w:rsidRPr="00EE4B08" w:rsidRDefault="00773BEF" w:rsidP="006467D5">
      <w:pPr>
        <w:pStyle w:val="Heading1"/>
      </w:pPr>
      <w:bookmarkStart w:id="1020" w:name="_Toc169595902"/>
      <w:r w:rsidRPr="00EE4B08">
        <w:lastRenderedPageBreak/>
        <w:t>QUY TRÌNH KỸ THUẬT SIÊU ÂM PHẦN MỀM VÙNG CỔ MẶT</w:t>
      </w:r>
      <w:bookmarkEnd w:id="1020"/>
    </w:p>
    <w:p w14:paraId="6CEF5C01" w14:textId="77777777" w:rsidR="00773BEF" w:rsidRPr="00EE4B08" w:rsidRDefault="00773BEF" w:rsidP="00773BEF">
      <w:pPr>
        <w:rPr>
          <w:b/>
          <w:bCs/>
        </w:rPr>
      </w:pPr>
    </w:p>
    <w:p w14:paraId="35A97EA3" w14:textId="77777777" w:rsidR="00773BEF" w:rsidRPr="00EE4B08" w:rsidRDefault="00773BEF" w:rsidP="00773BEF">
      <w:pPr>
        <w:rPr>
          <w:b/>
          <w:bCs/>
        </w:rPr>
      </w:pPr>
      <w:r w:rsidRPr="00EE4B08">
        <w:rPr>
          <w:b/>
          <w:bCs/>
        </w:rPr>
        <w:t>I. ĐẠI CƯƠNG</w:t>
      </w:r>
    </w:p>
    <w:p w14:paraId="426BF8D3" w14:textId="77777777" w:rsidR="00773BEF" w:rsidRDefault="00773BEF" w:rsidP="00773BEF">
      <w:r>
        <w:t>Siêu âm phần mềm vùng cổ mặt là kỹ thuật chẩn đoán hình ảnh thực hiện trên máy siêu âm để chẩn đoán các bệnh lý ở phần mềm cổ mặt.</w:t>
      </w:r>
    </w:p>
    <w:p w14:paraId="433586AD" w14:textId="77777777" w:rsidR="00773BEF" w:rsidRPr="00EE4B08" w:rsidRDefault="00773BEF" w:rsidP="00773BEF">
      <w:pPr>
        <w:rPr>
          <w:b/>
          <w:bCs/>
        </w:rPr>
      </w:pPr>
      <w:r w:rsidRPr="00EE4B08">
        <w:rPr>
          <w:b/>
          <w:bCs/>
        </w:rPr>
        <w:t>II. CHỈ ĐỊNH</w:t>
      </w:r>
    </w:p>
    <w:p w14:paraId="777C7462" w14:textId="77777777" w:rsidR="00773BEF" w:rsidRDefault="00773BEF" w:rsidP="00773BEF">
      <w:r>
        <w:t>Chỉ định khi nghi ngờ có bệnh lý và đánh giá bản chất tổn thương ở phần mềm. Điển hình là các nhóm bệnh lý sau:</w:t>
      </w:r>
    </w:p>
    <w:p w14:paraId="7C89D620" w14:textId="77777777" w:rsidR="00773BEF" w:rsidRDefault="00773BEF" w:rsidP="00773BEF">
      <w:r>
        <w:t>- Khối u phần mềm, khối viêm và apxe phần mềm.</w:t>
      </w:r>
    </w:p>
    <w:p w14:paraId="4EE873A6" w14:textId="77777777" w:rsidR="00773BEF" w:rsidRDefault="00773BEF" w:rsidP="00773BEF">
      <w:r>
        <w:t>- Chấn thương nghi ngờ tụ máu, đụng dập cơ, tràn dịch ổ khớp</w:t>
      </w:r>
    </w:p>
    <w:p w14:paraId="46A9820B" w14:textId="77777777" w:rsidR="00773BEF" w:rsidRDefault="00773BEF" w:rsidP="00773BEF">
      <w:r>
        <w:t>- Các loại đường rò ở phần mềm, nhất là tìm nguyên nhân, nguyên ủy, liên quan của các đường rò.</w:t>
      </w:r>
    </w:p>
    <w:p w14:paraId="6FEEB88F" w14:textId="77777777" w:rsidR="00773BEF" w:rsidRDefault="00773BEF" w:rsidP="00773BEF">
      <w:r>
        <w:t xml:space="preserve">- Bệnh lý ở xương, các tạng bên trong nghi ngờ có phá hủy xâm lấn phần mềm </w:t>
      </w:r>
    </w:p>
    <w:p w14:paraId="342B3A9D" w14:textId="77777777" w:rsidR="00773BEF" w:rsidRDefault="00773BEF" w:rsidP="00773BEF">
      <w:r>
        <w:t>- Theo yêu cầu chuyên môn của bác sỹ khi điều trị.</w:t>
      </w:r>
    </w:p>
    <w:p w14:paraId="79746BD4" w14:textId="77777777" w:rsidR="00773BEF" w:rsidRPr="00EE4B08" w:rsidRDefault="00773BEF" w:rsidP="00773BEF">
      <w:pPr>
        <w:rPr>
          <w:b/>
          <w:bCs/>
        </w:rPr>
      </w:pPr>
      <w:r w:rsidRPr="00EE4B08">
        <w:rPr>
          <w:b/>
          <w:bCs/>
        </w:rPr>
        <w:t>III. CHỐNG CHỈ ĐỊNH</w:t>
      </w:r>
    </w:p>
    <w:p w14:paraId="02599935" w14:textId="77777777" w:rsidR="00773BEF" w:rsidRDefault="00773BEF" w:rsidP="00773BEF">
      <w:r>
        <w:t xml:space="preserve">Không có chống chỉ định tuyệt đối. </w:t>
      </w:r>
    </w:p>
    <w:p w14:paraId="42573D07" w14:textId="77777777" w:rsidR="00773BEF" w:rsidRPr="00EE4B08" w:rsidRDefault="00773BEF" w:rsidP="00773BEF">
      <w:pPr>
        <w:rPr>
          <w:b/>
          <w:bCs/>
        </w:rPr>
      </w:pPr>
      <w:r w:rsidRPr="00EE4B08">
        <w:rPr>
          <w:b/>
          <w:bCs/>
        </w:rPr>
        <w:t>IV. CHUẨN BỊ</w:t>
      </w:r>
    </w:p>
    <w:p w14:paraId="27CD06EB" w14:textId="77777777" w:rsidR="00773BEF" w:rsidRPr="00EE4B08" w:rsidRDefault="00773BEF" w:rsidP="00773BEF">
      <w:pPr>
        <w:rPr>
          <w:b/>
          <w:bCs/>
        </w:rPr>
      </w:pPr>
      <w:r w:rsidRPr="00EE4B08">
        <w:rPr>
          <w:b/>
          <w:bCs/>
        </w:rPr>
        <w:t>1. Cán bộ thực hiện:</w:t>
      </w:r>
    </w:p>
    <w:p w14:paraId="7F8F39E3" w14:textId="77777777" w:rsidR="00773BEF" w:rsidRDefault="00773BEF" w:rsidP="00773BEF">
      <w:r>
        <w:t>- Bác sỹ chuyên khoa chẩn đoán hình ảnh hoặc chuyên khoa siêu âm.</w:t>
      </w:r>
    </w:p>
    <w:p w14:paraId="34ACB579" w14:textId="77777777" w:rsidR="00773BEF" w:rsidRDefault="00773BEF" w:rsidP="00773BEF">
      <w:r>
        <w:t xml:space="preserve">- Kỹ thuật viên hoặc điều dưỡng: Ghi và trả kết quả cho bệnh nhân. </w:t>
      </w:r>
    </w:p>
    <w:p w14:paraId="60BAAE1C" w14:textId="77777777" w:rsidR="00773BEF" w:rsidRPr="00EE4B08" w:rsidRDefault="00773BEF" w:rsidP="00773BEF">
      <w:pPr>
        <w:rPr>
          <w:b/>
          <w:bCs/>
        </w:rPr>
      </w:pPr>
      <w:r w:rsidRPr="00EE4B08">
        <w:rPr>
          <w:b/>
          <w:bCs/>
        </w:rPr>
        <w:t>2. Thiết bị, vật tư đi kèm</w:t>
      </w:r>
    </w:p>
    <w:p w14:paraId="74B64920" w14:textId="77777777" w:rsidR="00773BEF" w:rsidRDefault="00773BEF" w:rsidP="00773BEF">
      <w:r>
        <w:t xml:space="preserve">- Máy siêu âm, máy in ảnh siêu âm, máy vi tính và máy in kết quả. </w:t>
      </w:r>
    </w:p>
    <w:p w14:paraId="1020527B" w14:textId="77777777" w:rsidR="00773BEF" w:rsidRDefault="00773BEF" w:rsidP="00773BEF">
      <w:r>
        <w:t>- Giấy in ảnh siêu âm, giấy A4.</w:t>
      </w:r>
    </w:p>
    <w:p w14:paraId="4308E3EB" w14:textId="77777777" w:rsidR="00773BEF" w:rsidRDefault="00773BEF" w:rsidP="00773BEF">
      <w:r>
        <w:t xml:space="preserve">- Gel siêu âm, găng tay vô khuẩn, khẩu trang, khăn lau cho bệnh nhân... </w:t>
      </w:r>
    </w:p>
    <w:p w14:paraId="471C80CB" w14:textId="77777777" w:rsidR="00773BEF" w:rsidRDefault="00773BEF" w:rsidP="00773BEF">
      <w:r>
        <w:t>- Máy điều hòa nhiệt độ, máy hút ẩm...</w:t>
      </w:r>
    </w:p>
    <w:p w14:paraId="2B85BE18" w14:textId="77777777" w:rsidR="00773BEF" w:rsidRPr="00EE4B08" w:rsidRDefault="00773BEF" w:rsidP="00773BEF">
      <w:pPr>
        <w:rPr>
          <w:b/>
          <w:bCs/>
        </w:rPr>
      </w:pPr>
      <w:r w:rsidRPr="00EE4B08">
        <w:rPr>
          <w:b/>
          <w:bCs/>
        </w:rPr>
        <w:t>3. Bệnh nhân</w:t>
      </w:r>
    </w:p>
    <w:p w14:paraId="44DA6A19" w14:textId="77777777" w:rsidR="00773BEF" w:rsidRDefault="00773BEF" w:rsidP="00773BEF">
      <w:r>
        <w:t>- Giải thích để bệnh nhân phối hợp thực hiện.</w:t>
      </w:r>
    </w:p>
    <w:p w14:paraId="0A251096" w14:textId="77777777" w:rsidR="00773BEF" w:rsidRDefault="00773BEF" w:rsidP="00773BEF">
      <w:r>
        <w:t>- Hồ sơ bệnh án đối với bệnh nhân nội trú hoặc kết quả của những lần thăm khám trước đối với bệnh nhân ngoại trú.</w:t>
      </w:r>
    </w:p>
    <w:p w14:paraId="4AF9F341" w14:textId="77777777" w:rsidR="00773BEF" w:rsidRPr="00EE4B08" w:rsidRDefault="00773BEF" w:rsidP="00773BEF">
      <w:pPr>
        <w:rPr>
          <w:b/>
          <w:bCs/>
        </w:rPr>
      </w:pPr>
      <w:r w:rsidRPr="00EE4B08">
        <w:rPr>
          <w:b/>
          <w:bCs/>
        </w:rPr>
        <w:t xml:space="preserve">V. CÁC BƯỚC TIẾN HÀNH </w:t>
      </w:r>
    </w:p>
    <w:p w14:paraId="71F5D742" w14:textId="77777777" w:rsidR="00773BEF" w:rsidRPr="00EE4B08" w:rsidRDefault="00773BEF" w:rsidP="00773BEF">
      <w:pPr>
        <w:rPr>
          <w:b/>
          <w:bCs/>
        </w:rPr>
      </w:pPr>
      <w:r w:rsidRPr="00EE4B08">
        <w:rPr>
          <w:b/>
          <w:bCs/>
        </w:rPr>
        <w:t>1. Chuẩn bị phòng làm việc</w:t>
      </w:r>
    </w:p>
    <w:p w14:paraId="7F4FE639" w14:textId="77777777" w:rsidR="00773BEF" w:rsidRDefault="00773BEF" w:rsidP="00773BEF">
      <w:r>
        <w:t>- Kiểm tra đường điện từ nguồn vào đến các thiết bị máy để đảm bảo an toàn tuyệt đối cho nhân viên y tế và bệnh nhân.</w:t>
      </w:r>
    </w:p>
    <w:p w14:paraId="37402499" w14:textId="77777777" w:rsidR="00773BEF" w:rsidRDefault="00773BEF" w:rsidP="00773BEF">
      <w:r>
        <w:t>- Bật máy vi tính, máy in kết quả.</w:t>
      </w:r>
    </w:p>
    <w:p w14:paraId="32C8E038" w14:textId="77777777" w:rsidR="00773BEF" w:rsidRDefault="00773BEF" w:rsidP="00773BEF">
      <w:r>
        <w:t xml:space="preserve">- Bật máy siêu âm, máy in ảnh siêu âm: Để ở chế độ chờ. </w:t>
      </w:r>
    </w:p>
    <w:p w14:paraId="5F4E87A1" w14:textId="77777777" w:rsidR="00773BEF" w:rsidRDefault="00773BEF" w:rsidP="00773BEF">
      <w:r>
        <w:t>- Chuẩn bị giường nằm cho bệnh nhân, khăn lau.</w:t>
      </w:r>
    </w:p>
    <w:p w14:paraId="62B609AC" w14:textId="77777777" w:rsidR="00773BEF" w:rsidRPr="00EE4B08" w:rsidRDefault="00773BEF" w:rsidP="00773BEF">
      <w:pPr>
        <w:rPr>
          <w:b/>
          <w:bCs/>
        </w:rPr>
      </w:pPr>
      <w:r w:rsidRPr="00EE4B08">
        <w:rPr>
          <w:b/>
          <w:bCs/>
        </w:rPr>
        <w:t>2. Kỹ thuật viên/Điều dưỡng gọi bệnh nhân vào phòng</w:t>
      </w:r>
    </w:p>
    <w:p w14:paraId="7C9DF1AF" w14:textId="77777777" w:rsidR="00773BEF" w:rsidRDefault="00773BEF" w:rsidP="00773BEF">
      <w:r>
        <w:lastRenderedPageBreak/>
        <w:t xml:space="preserve">- Đối chiếu: Tên, tuổi người bệnh với phiếu chỉ định, hồ sơ bệnh án. </w:t>
      </w:r>
    </w:p>
    <w:p w14:paraId="524DBD7C" w14:textId="77777777" w:rsidR="00773BEF" w:rsidRPr="00EE4B08" w:rsidRDefault="00773BEF" w:rsidP="00773BEF">
      <w:pPr>
        <w:rPr>
          <w:b/>
          <w:bCs/>
        </w:rPr>
      </w:pPr>
      <w:r w:rsidRPr="00EE4B08">
        <w:rPr>
          <w:b/>
          <w:bCs/>
        </w:rPr>
        <w:t>3. Thực hiện kỹ thuật</w:t>
      </w:r>
    </w:p>
    <w:p w14:paraId="0B6B2214" w14:textId="77777777" w:rsidR="00773BEF" w:rsidRDefault="00773BEF" w:rsidP="00773BEF">
      <w:r>
        <w:t xml:space="preserve">- Tư thế người bệnh: Tùy vị trí cần siêu âm để bộc lộ vị trí. </w:t>
      </w:r>
    </w:p>
    <w:p w14:paraId="28071F8D" w14:textId="77777777" w:rsidR="00773BEF" w:rsidRDefault="00773BEF" w:rsidP="00773BEF">
      <w:r>
        <w:t>- Hỏi bệnh và tiền sử bệnh.</w:t>
      </w:r>
    </w:p>
    <w:p w14:paraId="3452263C" w14:textId="77777777" w:rsidR="00773BEF" w:rsidRDefault="00773BEF" w:rsidP="00773BEF">
      <w:r>
        <w:t xml:space="preserve">- Chọn đầu dò và chỉnh máy sang chương trình siêu âm phần mềm (Small part). </w:t>
      </w:r>
    </w:p>
    <w:p w14:paraId="4E91A69C" w14:textId="77777777" w:rsidR="00773BEF" w:rsidRDefault="00773BEF" w:rsidP="00773BEF">
      <w:r>
        <w:t>- Thoa gel lên vùng siêu âm.</w:t>
      </w:r>
    </w:p>
    <w:p w14:paraId="44B18E35" w14:textId="77777777" w:rsidR="00773BEF" w:rsidRDefault="00773BEF" w:rsidP="00773BEF">
      <w:r>
        <w:t>- Thực hiện kỹ thuật siêu âm phần mềm theo các lớp cắt siêu âm, có thể thay đổi tư thế bệnh nhân tùy trường hợp để khảo sát tốt hơn.</w:t>
      </w:r>
    </w:p>
    <w:p w14:paraId="6AA9516E" w14:textId="77777777" w:rsidR="00773BEF" w:rsidRDefault="00773BEF" w:rsidP="00773BEF">
      <w:r>
        <w:t>- Đọc kết quả.</w:t>
      </w:r>
    </w:p>
    <w:p w14:paraId="7CA5E26B" w14:textId="77777777" w:rsidR="00773BEF" w:rsidRDefault="00773BEF" w:rsidP="00773BEF">
      <w:r>
        <w:t>- Dừng máy ở chế độ nghỉ.</w:t>
      </w:r>
    </w:p>
    <w:p w14:paraId="02EC0D93" w14:textId="77777777" w:rsidR="00773BEF" w:rsidRDefault="00773BEF" w:rsidP="00773BEF">
      <w:r>
        <w:t xml:space="preserve"> - Lau đầu dò.</w:t>
      </w:r>
    </w:p>
    <w:p w14:paraId="34D166B1" w14:textId="77777777" w:rsidR="00773BEF" w:rsidRDefault="00773BEF" w:rsidP="00773BEF">
      <w:r>
        <w:t>- Đặt đầu dò lên giá đỡ.</w:t>
      </w:r>
    </w:p>
    <w:p w14:paraId="605D672C" w14:textId="77777777" w:rsidR="00773BEF" w:rsidRDefault="00773BEF" w:rsidP="00773BEF">
      <w:r>
        <w:t>- Lau sạch gen ở vùng siêu âm.</w:t>
      </w:r>
    </w:p>
    <w:p w14:paraId="7A4BEFC7" w14:textId="77777777" w:rsidR="00773BEF" w:rsidRDefault="00773BEF" w:rsidP="00773BEF">
      <w:r>
        <w:t xml:space="preserve"> - In ảnh và đọc kết quả.</w:t>
      </w:r>
    </w:p>
    <w:p w14:paraId="4E3A9B9B" w14:textId="77777777" w:rsidR="00773BEF" w:rsidRDefault="00773BEF" w:rsidP="00773BEF">
      <w:r>
        <w:t xml:space="preserve">- Mời người bệnh ngồi dậy và ra ngoài phòng siêu âm chờ kết quả. </w:t>
      </w:r>
    </w:p>
    <w:p w14:paraId="39705BF5" w14:textId="77777777" w:rsidR="00773BEF" w:rsidRPr="00EE4B08" w:rsidRDefault="00773BEF" w:rsidP="00773BEF">
      <w:pPr>
        <w:rPr>
          <w:b/>
          <w:bCs/>
        </w:rPr>
      </w:pPr>
      <w:r w:rsidRPr="00EE4B08">
        <w:rPr>
          <w:b/>
          <w:bCs/>
        </w:rPr>
        <w:t>VI. PHÂN TÍCH KẾT QUẢ</w:t>
      </w:r>
    </w:p>
    <w:p w14:paraId="268486E5"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4537BE35" w14:textId="77777777" w:rsidR="00773BEF" w:rsidRDefault="00773BEF" w:rsidP="00773BEF">
      <w:r>
        <w:t>- Giải thích và dặn bệnh nhân cầm kết quả về nơi bác sỹ chỉ định ban đầu.</w:t>
      </w:r>
    </w:p>
    <w:p w14:paraId="0688C7E1" w14:textId="77777777" w:rsidR="00773BEF" w:rsidRPr="00EE4B08" w:rsidRDefault="00773BEF" w:rsidP="00773BEF">
      <w:pPr>
        <w:rPr>
          <w:b/>
          <w:bCs/>
        </w:rPr>
      </w:pPr>
      <w:r w:rsidRPr="00EE4B08">
        <w:rPr>
          <w:b/>
          <w:bCs/>
        </w:rPr>
        <w:t>VII. TAI BIẾN – XỬ LÝ</w:t>
      </w:r>
    </w:p>
    <w:p w14:paraId="4868C74C" w14:textId="77777777" w:rsidR="00773BEF" w:rsidRDefault="00773BEF" w:rsidP="00773BEF">
      <w:r>
        <w:t>Kỹ thuật này không có tai biến.</w:t>
      </w:r>
    </w:p>
    <w:p w14:paraId="76B2902A" w14:textId="77777777" w:rsidR="00773BEF" w:rsidRDefault="00773BEF" w:rsidP="00773BEF"/>
    <w:p w14:paraId="3B518821" w14:textId="77777777" w:rsidR="00773BEF" w:rsidRDefault="00773BEF" w:rsidP="00773BEF">
      <w:r>
        <w:t> </w:t>
      </w:r>
    </w:p>
    <w:p w14:paraId="0C161D77" w14:textId="77777777" w:rsidR="00EE4B08" w:rsidRDefault="00EE4B08" w:rsidP="00773BEF"/>
    <w:p w14:paraId="7165FC39" w14:textId="77777777" w:rsidR="00EE4B08" w:rsidRDefault="00EE4B08" w:rsidP="00773BEF"/>
    <w:p w14:paraId="7D8C4FBB" w14:textId="77777777" w:rsidR="00EE4B08" w:rsidRDefault="00EE4B08" w:rsidP="00773BEF"/>
    <w:p w14:paraId="271E6AB6" w14:textId="77777777" w:rsidR="00EE4B08" w:rsidRDefault="00EE4B08" w:rsidP="00773BEF"/>
    <w:p w14:paraId="296060C8" w14:textId="77777777" w:rsidR="00EE4B08" w:rsidRDefault="00EE4B08" w:rsidP="00773BEF"/>
    <w:p w14:paraId="131BA0B9" w14:textId="77777777" w:rsidR="00EE4B08" w:rsidRDefault="00EE4B08" w:rsidP="00773BEF"/>
    <w:p w14:paraId="420D4073" w14:textId="77777777" w:rsidR="00EE4B08" w:rsidRDefault="00EE4B08" w:rsidP="00773BEF"/>
    <w:p w14:paraId="4F78AFD9" w14:textId="77777777" w:rsidR="00EE4B08" w:rsidRDefault="00EE4B08" w:rsidP="00773BEF"/>
    <w:p w14:paraId="47141EF3" w14:textId="77777777" w:rsidR="00EE4B08" w:rsidRDefault="00EE4B08" w:rsidP="00773BEF"/>
    <w:p w14:paraId="56095DB1" w14:textId="77777777" w:rsidR="00EE4B08" w:rsidRDefault="00EE4B08" w:rsidP="00773BEF"/>
    <w:p w14:paraId="2BF08CC0" w14:textId="77777777" w:rsidR="00EE4B08" w:rsidRDefault="00EE4B08" w:rsidP="00773BEF"/>
    <w:p w14:paraId="2F5E80D3" w14:textId="77777777" w:rsidR="00EE4B08" w:rsidRDefault="00EE4B08" w:rsidP="00773BEF"/>
    <w:p w14:paraId="09B2CC7C" w14:textId="77777777" w:rsidR="00EE4B08" w:rsidRDefault="00EE4B08" w:rsidP="00773BEF"/>
    <w:p w14:paraId="41E030FB" w14:textId="7134B362" w:rsidR="00773BEF" w:rsidRPr="00EE4B08" w:rsidRDefault="00773BEF" w:rsidP="006467D5">
      <w:pPr>
        <w:pStyle w:val="Heading1"/>
      </w:pPr>
      <w:bookmarkStart w:id="1021" w:name="_Toc169595903"/>
      <w:r w:rsidRPr="00EE4B08">
        <w:lastRenderedPageBreak/>
        <w:t>QUY TRÌNH KỸ THUẬT SIÊU HẠCH VÙNG CỔ</w:t>
      </w:r>
      <w:bookmarkEnd w:id="1021"/>
    </w:p>
    <w:p w14:paraId="50C3E29A" w14:textId="77777777" w:rsidR="00773BEF" w:rsidRDefault="00773BEF" w:rsidP="00773BEF"/>
    <w:p w14:paraId="05D90A7C" w14:textId="1B657C69" w:rsidR="00773BEF" w:rsidRPr="00EE4B08" w:rsidRDefault="00773BEF" w:rsidP="00773BEF">
      <w:pPr>
        <w:rPr>
          <w:b/>
          <w:bCs/>
        </w:rPr>
      </w:pPr>
      <w:r w:rsidRPr="00EE4B08">
        <w:rPr>
          <w:b/>
          <w:bCs/>
        </w:rPr>
        <w:t>I.</w:t>
      </w:r>
      <w:r w:rsidR="006467D5">
        <w:rPr>
          <w:b/>
          <w:bCs/>
        </w:rPr>
        <w:t xml:space="preserve"> </w:t>
      </w:r>
      <w:r w:rsidRPr="00EE4B08">
        <w:rPr>
          <w:b/>
          <w:bCs/>
        </w:rPr>
        <w:t>ĐẠI CƯƠNG</w:t>
      </w:r>
    </w:p>
    <w:p w14:paraId="7273F708" w14:textId="77777777" w:rsidR="00773BEF" w:rsidRDefault="00773BEF" w:rsidP="00773BEF">
      <w:r>
        <w:t>Hạch bạch huyết là các cơ quan ngoại vi của hệ thống bạch huyết có chức năng như bộ lọc sinh học của bạch huyết chảy lên từ các cơ quan và bộ phận của cơ thể. Hệ thống hạch bạch huyết vùng cổ được chia thành 03 nhóm, nhóm cổ trên, nhóm cổ giữa, nhóm cổ dưới.</w:t>
      </w:r>
    </w:p>
    <w:p w14:paraId="65D8F2C1" w14:textId="77777777" w:rsidR="00773BEF" w:rsidRDefault="00773BEF" w:rsidP="00773BEF">
      <w:r>
        <w:t>Siêu âm các bệnh lý mô mềm trong đó có khảo sát đánh giá bệnh lý của hệ thống hạch bạch huyết vùng cổ, các bệnh lý ung thư di căn hạch, lao hạch, viêm hạch và hạch phản ứng do viêm vùng lân cận.</w:t>
      </w:r>
    </w:p>
    <w:p w14:paraId="4EE5B1E6" w14:textId="1F6294B9" w:rsidR="00773BEF" w:rsidRPr="00EE4B08" w:rsidRDefault="00773BEF" w:rsidP="00773BEF">
      <w:pPr>
        <w:rPr>
          <w:b/>
          <w:bCs/>
        </w:rPr>
      </w:pPr>
      <w:r w:rsidRPr="00EE4B08">
        <w:rPr>
          <w:b/>
          <w:bCs/>
        </w:rPr>
        <w:t>II.</w:t>
      </w:r>
      <w:r w:rsidR="006467D5">
        <w:rPr>
          <w:b/>
          <w:bCs/>
        </w:rPr>
        <w:t xml:space="preserve"> </w:t>
      </w:r>
      <w:r w:rsidRPr="00EE4B08">
        <w:rPr>
          <w:b/>
          <w:bCs/>
        </w:rPr>
        <w:t>CHỈ ĐỊNH</w:t>
      </w:r>
    </w:p>
    <w:p w14:paraId="5CE6B1F3" w14:textId="77777777" w:rsidR="00773BEF" w:rsidRDefault="00773BEF" w:rsidP="00773BEF">
      <w:r>
        <w:t>- Đánh giá vị trí và đặc tính của khối u vùng cổ. Đánh giá hạch vùng cổ trong bệnh lý tuyến giáp.</w:t>
      </w:r>
    </w:p>
    <w:p w14:paraId="1945989D" w14:textId="77777777" w:rsidR="00773BEF" w:rsidRDefault="00773BEF" w:rsidP="00773BEF">
      <w:r>
        <w:t>- Đánh giá hạch vùng cổ trong bệnh lý các tuyến nước bọt.</w:t>
      </w:r>
    </w:p>
    <w:p w14:paraId="1DFC70A4" w14:textId="23F0491D" w:rsidR="00773BEF" w:rsidRPr="00EE4B08" w:rsidRDefault="00773BEF" w:rsidP="00773BEF">
      <w:pPr>
        <w:rPr>
          <w:b/>
          <w:bCs/>
        </w:rPr>
      </w:pPr>
      <w:r w:rsidRPr="00EE4B08">
        <w:rPr>
          <w:b/>
          <w:bCs/>
        </w:rPr>
        <w:t xml:space="preserve"> III.</w:t>
      </w:r>
      <w:r w:rsidR="006467D5">
        <w:rPr>
          <w:b/>
          <w:bCs/>
        </w:rPr>
        <w:t xml:space="preserve"> </w:t>
      </w:r>
      <w:r w:rsidRPr="00EE4B08">
        <w:rPr>
          <w:b/>
          <w:bCs/>
        </w:rPr>
        <w:t>CHỐNG CHỈ ĐỊNH</w:t>
      </w:r>
    </w:p>
    <w:p w14:paraId="787A007E" w14:textId="77777777" w:rsidR="00773BEF" w:rsidRDefault="00773BEF" w:rsidP="00773BEF">
      <w:r>
        <w:t>-</w:t>
      </w:r>
      <w:r>
        <w:tab/>
        <w:t>Không có chống chỉ định tuyệt đối</w:t>
      </w:r>
    </w:p>
    <w:p w14:paraId="7B71D576" w14:textId="77777777" w:rsidR="00773BEF" w:rsidRDefault="00773BEF" w:rsidP="00773BEF">
      <w:r>
        <w:t>- Thận trọng khi có tổn thương da hở vùng phần mềm có chỉ định siêu âm, cần bọc đầu dò siêu âm bằng dụng cụ vô khuẩn; dùng gel vô khuẩn hoặc nước muối sinh lý khi thực hiện kỹ thuật siêu âm.</w:t>
      </w:r>
    </w:p>
    <w:p w14:paraId="5916FB17" w14:textId="77777777" w:rsidR="00773BEF" w:rsidRPr="00EE4B08" w:rsidRDefault="00773BEF" w:rsidP="00773BEF">
      <w:pPr>
        <w:rPr>
          <w:b/>
          <w:bCs/>
        </w:rPr>
      </w:pPr>
      <w:r w:rsidRPr="00EE4B08">
        <w:rPr>
          <w:b/>
          <w:bCs/>
        </w:rPr>
        <w:t>IV. CHUẨN BỊ</w:t>
      </w:r>
    </w:p>
    <w:p w14:paraId="61AB787F" w14:textId="54319116" w:rsidR="00773BEF" w:rsidRPr="00EE4B08" w:rsidRDefault="00773BEF" w:rsidP="00773BEF">
      <w:pPr>
        <w:rPr>
          <w:b/>
          <w:bCs/>
        </w:rPr>
      </w:pPr>
      <w:r w:rsidRPr="00EE4B08">
        <w:rPr>
          <w:b/>
          <w:bCs/>
        </w:rPr>
        <w:t>1.</w:t>
      </w:r>
      <w:r w:rsidR="006467D5">
        <w:rPr>
          <w:b/>
          <w:bCs/>
        </w:rPr>
        <w:t xml:space="preserve"> </w:t>
      </w:r>
      <w:r w:rsidRPr="00EE4B08">
        <w:rPr>
          <w:b/>
          <w:bCs/>
        </w:rPr>
        <w:t>Người thực hiện</w:t>
      </w:r>
    </w:p>
    <w:p w14:paraId="0A3A837F" w14:textId="77777777" w:rsidR="00773BEF" w:rsidRDefault="00773BEF" w:rsidP="00773BEF">
      <w:r>
        <w:t>- 01 Bác sĩ đã được đào tạo và có chứng chỉ chuyên ngành siêu âm và có chứng chỉ siêu âm.</w:t>
      </w:r>
    </w:p>
    <w:p w14:paraId="01D34D12" w14:textId="77777777" w:rsidR="00773BEF" w:rsidRDefault="00773BEF" w:rsidP="00773BEF">
      <w:r>
        <w:t>- 01 Điều dưỡng điều hành người bệnh và ghi chép kết quả.</w:t>
      </w:r>
    </w:p>
    <w:p w14:paraId="22406C47" w14:textId="0C97D1A3" w:rsidR="00773BEF" w:rsidRPr="00EE4B08" w:rsidRDefault="00773BEF" w:rsidP="00773BEF">
      <w:pPr>
        <w:rPr>
          <w:b/>
          <w:bCs/>
        </w:rPr>
      </w:pPr>
      <w:r w:rsidRPr="00EE4B08">
        <w:rPr>
          <w:b/>
          <w:bCs/>
        </w:rPr>
        <w:t>2.</w:t>
      </w:r>
      <w:r w:rsidR="006467D5">
        <w:rPr>
          <w:b/>
          <w:bCs/>
        </w:rPr>
        <w:t xml:space="preserve"> </w:t>
      </w:r>
      <w:r w:rsidRPr="00EE4B08">
        <w:rPr>
          <w:b/>
          <w:bCs/>
        </w:rPr>
        <w:t>Phương tiện</w:t>
      </w:r>
    </w:p>
    <w:p w14:paraId="1C86B73D" w14:textId="77777777" w:rsidR="00773BEF" w:rsidRDefault="00773BEF" w:rsidP="00773BEF">
      <w:r>
        <w:t>- 01 máy siêu âm đen trắng hoặc tốt nhất là máy siêu âm màu có doppler năng lượng.</w:t>
      </w:r>
    </w:p>
    <w:p w14:paraId="773068A9" w14:textId="77777777" w:rsidR="00773BEF" w:rsidRDefault="00773BEF" w:rsidP="00773BEF">
      <w:r>
        <w:t>- Có ít nhất hai đầu dò siêu âm: 01 đầu dò linear tần số ≥ 7.5 MHz khảo sát các tổn thương ở nông và 01 đầu dò convec 3.5-5 MHz để khảo sát các tổn thương ở sâu như cơ thắt lưng chậu, cơ mông, cơ đùi...</w:t>
      </w:r>
    </w:p>
    <w:p w14:paraId="172C22DE" w14:textId="77777777" w:rsidR="00773BEF" w:rsidRDefault="00773BEF" w:rsidP="00773BEF">
      <w:r>
        <w:t>- Gel siêu âm.</w:t>
      </w:r>
    </w:p>
    <w:p w14:paraId="134261B6" w14:textId="3752091F" w:rsidR="00773BEF" w:rsidRPr="00EE4B08" w:rsidRDefault="00773BEF" w:rsidP="00773BEF">
      <w:pPr>
        <w:rPr>
          <w:b/>
          <w:bCs/>
        </w:rPr>
      </w:pPr>
      <w:r w:rsidRPr="00EE4B08">
        <w:rPr>
          <w:b/>
          <w:bCs/>
        </w:rPr>
        <w:t>3.</w:t>
      </w:r>
      <w:r w:rsidR="006467D5">
        <w:rPr>
          <w:b/>
          <w:bCs/>
        </w:rPr>
        <w:t xml:space="preserve"> </w:t>
      </w:r>
      <w:r w:rsidRPr="00EE4B08">
        <w:rPr>
          <w:b/>
          <w:bCs/>
        </w:rPr>
        <w:t>Chuẩn bị người bệnh</w:t>
      </w:r>
    </w:p>
    <w:p w14:paraId="74AB4C65" w14:textId="77777777" w:rsidR="00773BEF" w:rsidRDefault="00773BEF" w:rsidP="00773BEF">
      <w:r>
        <w:t>- Người bệnh được giải thích trước khi siêu âm.</w:t>
      </w:r>
    </w:p>
    <w:p w14:paraId="6A9EB141" w14:textId="77777777" w:rsidR="00773BEF" w:rsidRDefault="00773BEF" w:rsidP="00773BEF">
      <w:r>
        <w:t>- Tư thế người bệnh phù hợp với vị trí siêu âm.</w:t>
      </w:r>
    </w:p>
    <w:p w14:paraId="65030079" w14:textId="77777777" w:rsidR="00773BEF" w:rsidRDefault="00773BEF" w:rsidP="00773BEF">
      <w:r>
        <w:t>- Có chỉ định của bác sĩ.</w:t>
      </w:r>
    </w:p>
    <w:p w14:paraId="3F361772" w14:textId="77777777" w:rsidR="00773BEF" w:rsidRDefault="00773BEF" w:rsidP="00773BEF">
      <w:r>
        <w:t>- Hồ sơ bệnh án, giấy chỉ định.</w:t>
      </w:r>
    </w:p>
    <w:p w14:paraId="192E4310" w14:textId="77777777" w:rsidR="00773BEF" w:rsidRDefault="00773BEF" w:rsidP="00773BEF">
      <w:r>
        <w:t>- Hồ sơ bệnh án, phiếu chỉ định siêu âm theo quy định.</w:t>
      </w:r>
    </w:p>
    <w:p w14:paraId="1ECF7DB4" w14:textId="6134B8DC" w:rsidR="00773BEF" w:rsidRPr="00EE4B08" w:rsidRDefault="00773BEF" w:rsidP="00773BEF">
      <w:pPr>
        <w:rPr>
          <w:b/>
          <w:bCs/>
        </w:rPr>
      </w:pPr>
      <w:r w:rsidRPr="00EE4B08">
        <w:rPr>
          <w:b/>
          <w:bCs/>
        </w:rPr>
        <w:t>V.</w:t>
      </w:r>
      <w:r w:rsidR="006467D5">
        <w:rPr>
          <w:b/>
          <w:bCs/>
        </w:rPr>
        <w:t xml:space="preserve"> </w:t>
      </w:r>
      <w:r w:rsidRPr="00EE4B08">
        <w:rPr>
          <w:b/>
          <w:bCs/>
        </w:rPr>
        <w:t>CÁC BƯỚC TIẾN HÀNH</w:t>
      </w:r>
    </w:p>
    <w:p w14:paraId="19162168" w14:textId="77777777" w:rsidR="00773BEF" w:rsidRDefault="00773BEF" w:rsidP="00773BEF">
      <w:r>
        <w:t>- Thực hiện tại phòng siêu âm theo quy định.</w:t>
      </w:r>
    </w:p>
    <w:p w14:paraId="010C6369" w14:textId="7BBE7FAE" w:rsidR="00773BEF" w:rsidRDefault="00773BEF" w:rsidP="00773BEF">
      <w:r>
        <w:lastRenderedPageBreak/>
        <w:t>- Kiểm tra hồ sơ bệnh án, giấy chỉ định siêu âm</w:t>
      </w:r>
      <w:r w:rsidR="00EE4B08">
        <w:t>.</w:t>
      </w:r>
    </w:p>
    <w:p w14:paraId="534E5157" w14:textId="52A76AF1" w:rsidR="00773BEF" w:rsidRDefault="00773BEF" w:rsidP="00773BEF">
      <w:r>
        <w:t>- Kiểm tra máy siêu âm và đầu dò</w:t>
      </w:r>
      <w:r w:rsidR="00EE4B08">
        <w:t>.</w:t>
      </w:r>
    </w:p>
    <w:p w14:paraId="7E935829" w14:textId="7B7F031D" w:rsidR="00773BEF" w:rsidRDefault="00773BEF" w:rsidP="00773BEF">
      <w:r>
        <w:t>- Cho gel vào đầu dò siêu âm</w:t>
      </w:r>
      <w:r w:rsidR="00EE4B08">
        <w:t>.</w:t>
      </w:r>
    </w:p>
    <w:p w14:paraId="75AA153A" w14:textId="77777777" w:rsidR="00773BEF" w:rsidRDefault="00773BEF" w:rsidP="00773BEF">
      <w:r>
        <w:t>- Siêu âm phần mềm được thực hiện theo các mặt cắt quy định tùy thuộc vào vị trí giải phẫu cần thăm khám.</w:t>
      </w:r>
    </w:p>
    <w:p w14:paraId="18FD477C" w14:textId="77777777" w:rsidR="00773BEF" w:rsidRDefault="00773BEF" w:rsidP="00773BEF">
      <w:r>
        <w:t>- Bác sĩ đọc kết quả siêu âm và kiểm tra lại kết quả sau khi điều dưỡng đã ghi chép.</w:t>
      </w:r>
    </w:p>
    <w:p w14:paraId="47AC2BCD" w14:textId="77777777" w:rsidR="00773BEF" w:rsidRDefault="00773BEF" w:rsidP="00773BEF">
      <w:r>
        <w:t>- Điều dưỡng trả kết quả siêu âm cho người bệnh, dặn dò người bệnh chuyển kết quả tới bác sĩ chỉ định.</w:t>
      </w:r>
    </w:p>
    <w:p w14:paraId="33192373" w14:textId="77777777" w:rsidR="00773BEF" w:rsidRDefault="00773BEF" w:rsidP="00773BEF">
      <w:r>
        <w:t>- Vệ sinh đầu dò siêu âm bằng gạc mềm.</w:t>
      </w:r>
    </w:p>
    <w:p w14:paraId="6671D3A8" w14:textId="3EA4BE84" w:rsidR="00773BEF" w:rsidRPr="00EE4B08" w:rsidRDefault="00773BEF" w:rsidP="00773BEF">
      <w:pPr>
        <w:rPr>
          <w:b/>
          <w:bCs/>
        </w:rPr>
      </w:pPr>
      <w:r w:rsidRPr="00EE4B08">
        <w:rPr>
          <w:b/>
          <w:bCs/>
        </w:rPr>
        <w:t>VI.</w:t>
      </w:r>
      <w:r w:rsidR="006467D5">
        <w:rPr>
          <w:b/>
          <w:bCs/>
        </w:rPr>
        <w:t xml:space="preserve"> </w:t>
      </w:r>
      <w:r w:rsidRPr="00EE4B08">
        <w:rPr>
          <w:b/>
          <w:bCs/>
        </w:rPr>
        <w:t>THEO DÕI</w:t>
      </w:r>
    </w:p>
    <w:p w14:paraId="37D1CEEA" w14:textId="77777777" w:rsidR="00773BEF" w:rsidRDefault="00773BEF" w:rsidP="00773BEF">
      <w:r>
        <w:t>Siêu âm phần mềm là một thăm dò không can thiệp nên an toàn, không cần theo dõi sau siêu âm.</w:t>
      </w:r>
    </w:p>
    <w:p w14:paraId="06FBBCA8" w14:textId="512DABB0" w:rsidR="00773BEF" w:rsidRPr="00EE4B08" w:rsidRDefault="00773BEF" w:rsidP="00773BEF">
      <w:pPr>
        <w:rPr>
          <w:b/>
          <w:bCs/>
        </w:rPr>
      </w:pPr>
      <w:r w:rsidRPr="00EE4B08">
        <w:rPr>
          <w:b/>
          <w:bCs/>
        </w:rPr>
        <w:t>VII.</w:t>
      </w:r>
      <w:r w:rsidR="006467D5">
        <w:rPr>
          <w:b/>
          <w:bCs/>
        </w:rPr>
        <w:t xml:space="preserve"> </w:t>
      </w:r>
      <w:r w:rsidRPr="00EE4B08">
        <w:rPr>
          <w:b/>
          <w:bCs/>
        </w:rPr>
        <w:t>TAI BIẾN</w:t>
      </w:r>
    </w:p>
    <w:p w14:paraId="02811DC0" w14:textId="77777777" w:rsidR="00773BEF" w:rsidRDefault="00773BEF" w:rsidP="00773BEF">
      <w:r>
        <w:t>An toàn, không có tai biến.</w:t>
      </w:r>
    </w:p>
    <w:p w14:paraId="2E5F0261" w14:textId="77777777" w:rsidR="00773BEF" w:rsidRDefault="00773BEF" w:rsidP="00773BEF"/>
    <w:p w14:paraId="0DEAFC7D" w14:textId="77777777" w:rsidR="00773BEF" w:rsidRDefault="00773BEF" w:rsidP="00773BEF">
      <w:r>
        <w:t> </w:t>
      </w:r>
    </w:p>
    <w:p w14:paraId="52B76F5B" w14:textId="77777777" w:rsidR="00EE4B08" w:rsidRDefault="00EE4B08" w:rsidP="00773BEF"/>
    <w:p w14:paraId="1180241E" w14:textId="77777777" w:rsidR="00EE4B08" w:rsidRDefault="00EE4B08" w:rsidP="00773BEF"/>
    <w:p w14:paraId="3512DEB9" w14:textId="77777777" w:rsidR="00EE4B08" w:rsidRDefault="00EE4B08" w:rsidP="00773BEF"/>
    <w:p w14:paraId="3BAD4383" w14:textId="77777777" w:rsidR="00EE4B08" w:rsidRDefault="00EE4B08" w:rsidP="00773BEF"/>
    <w:p w14:paraId="0B3C512C" w14:textId="77777777" w:rsidR="00EE4B08" w:rsidRDefault="00EE4B08" w:rsidP="00773BEF"/>
    <w:p w14:paraId="1537FD64" w14:textId="77777777" w:rsidR="00EE4B08" w:rsidRDefault="00EE4B08" w:rsidP="00773BEF"/>
    <w:p w14:paraId="54641C61" w14:textId="77777777" w:rsidR="00EE4B08" w:rsidRDefault="00EE4B08" w:rsidP="00773BEF"/>
    <w:p w14:paraId="14B14BC4" w14:textId="77777777" w:rsidR="00EE4B08" w:rsidRDefault="00EE4B08" w:rsidP="00773BEF"/>
    <w:p w14:paraId="5229C0D0" w14:textId="77777777" w:rsidR="00EE4B08" w:rsidRDefault="00EE4B08" w:rsidP="00773BEF"/>
    <w:p w14:paraId="174BDE82" w14:textId="77777777" w:rsidR="00EE4B08" w:rsidRDefault="00EE4B08" w:rsidP="00773BEF"/>
    <w:p w14:paraId="2DDE7B26" w14:textId="77777777" w:rsidR="00EE4B08" w:rsidRDefault="00EE4B08" w:rsidP="00773BEF"/>
    <w:p w14:paraId="37D14258" w14:textId="77777777" w:rsidR="00EE4B08" w:rsidRDefault="00EE4B08" w:rsidP="00773BEF"/>
    <w:p w14:paraId="5D184F3C" w14:textId="77777777" w:rsidR="00EE4B08" w:rsidRDefault="00EE4B08" w:rsidP="00773BEF"/>
    <w:p w14:paraId="2F723255" w14:textId="77777777" w:rsidR="00EE4B08" w:rsidRDefault="00EE4B08" w:rsidP="00773BEF"/>
    <w:p w14:paraId="195D11C8" w14:textId="77777777" w:rsidR="00EE4B08" w:rsidRDefault="00EE4B08" w:rsidP="00773BEF"/>
    <w:p w14:paraId="2118183A" w14:textId="77777777" w:rsidR="00EE4B08" w:rsidRDefault="00EE4B08" w:rsidP="00773BEF"/>
    <w:p w14:paraId="50C30618" w14:textId="77777777" w:rsidR="00EE4B08" w:rsidRDefault="00EE4B08" w:rsidP="00773BEF"/>
    <w:p w14:paraId="401F596A" w14:textId="77777777" w:rsidR="00EE4B08" w:rsidRDefault="00EE4B08" w:rsidP="00773BEF"/>
    <w:p w14:paraId="1BCD2021" w14:textId="77777777" w:rsidR="00EE4B08" w:rsidRDefault="00EE4B08" w:rsidP="00773BEF"/>
    <w:p w14:paraId="350128E7" w14:textId="77777777" w:rsidR="00EE4B08" w:rsidRDefault="00EE4B08" w:rsidP="00773BEF"/>
    <w:p w14:paraId="54CAE672" w14:textId="77777777" w:rsidR="00EE4B08" w:rsidRDefault="00EE4B08" w:rsidP="00773BEF"/>
    <w:p w14:paraId="0AE50933" w14:textId="1FE1EA26" w:rsidR="00773BEF" w:rsidRPr="00EE4B08" w:rsidRDefault="00773BEF" w:rsidP="006467D5">
      <w:pPr>
        <w:pStyle w:val="Heading1"/>
      </w:pPr>
      <w:bookmarkStart w:id="1022" w:name="_Toc169595904"/>
      <w:r w:rsidRPr="00EE4B08">
        <w:lastRenderedPageBreak/>
        <w:t>QUY</w:t>
      </w:r>
      <w:r w:rsidR="00C370A6">
        <w:t xml:space="preserve"> </w:t>
      </w:r>
      <w:r w:rsidRPr="00EE4B08">
        <w:t>TRÌNH</w:t>
      </w:r>
      <w:r w:rsidR="00C370A6">
        <w:t xml:space="preserve"> </w:t>
      </w:r>
      <w:r w:rsidRPr="00EE4B08">
        <w:t>KỸ</w:t>
      </w:r>
      <w:r w:rsidR="00C370A6">
        <w:t xml:space="preserve"> </w:t>
      </w:r>
      <w:r w:rsidRPr="00EE4B08">
        <w:t>THUẬT</w:t>
      </w:r>
      <w:r w:rsidR="00C370A6">
        <w:t xml:space="preserve"> </w:t>
      </w:r>
      <w:r w:rsidRPr="00EE4B08">
        <w:t>SIÊU</w:t>
      </w:r>
      <w:r w:rsidR="00C370A6">
        <w:t xml:space="preserve"> </w:t>
      </w:r>
      <w:r w:rsidRPr="00EE4B08">
        <w:t>ÂM</w:t>
      </w:r>
      <w:r w:rsidR="00C370A6">
        <w:t xml:space="preserve"> </w:t>
      </w:r>
      <w:r w:rsidRPr="00EE4B08">
        <w:t>ĐÀN</w:t>
      </w:r>
      <w:r w:rsidR="00C370A6">
        <w:t xml:space="preserve"> </w:t>
      </w:r>
      <w:r w:rsidRPr="00EE4B08">
        <w:t>HỒI</w:t>
      </w:r>
      <w:r w:rsidR="00C370A6">
        <w:t xml:space="preserve"> </w:t>
      </w:r>
      <w:r w:rsidRPr="00EE4B08">
        <w:t>MÔ</w:t>
      </w:r>
      <w:r w:rsidR="00C370A6">
        <w:t xml:space="preserve"> </w:t>
      </w:r>
      <w:r w:rsidRPr="00EE4B08">
        <w:t>TUYẾN</w:t>
      </w:r>
      <w:r w:rsidR="00C370A6">
        <w:t xml:space="preserve"> </w:t>
      </w:r>
      <w:r w:rsidRPr="00EE4B08">
        <w:t>GIÁP</w:t>
      </w:r>
      <w:bookmarkEnd w:id="1022"/>
    </w:p>
    <w:p w14:paraId="0F9EAF70" w14:textId="77777777" w:rsidR="00773BEF" w:rsidRDefault="00773BEF" w:rsidP="00773BEF"/>
    <w:p w14:paraId="55BD2138" w14:textId="25A7CA3B" w:rsidR="00773BEF" w:rsidRPr="00EE4B08" w:rsidRDefault="00773BEF" w:rsidP="00773BEF">
      <w:pPr>
        <w:rPr>
          <w:b/>
          <w:bCs/>
        </w:rPr>
      </w:pPr>
      <w:r w:rsidRPr="00EE4B08">
        <w:rPr>
          <w:b/>
          <w:bCs/>
        </w:rPr>
        <w:t>I.</w:t>
      </w:r>
      <w:r w:rsidR="006467D5">
        <w:rPr>
          <w:b/>
          <w:bCs/>
        </w:rPr>
        <w:t xml:space="preserve"> </w:t>
      </w:r>
      <w:r w:rsidRPr="00EE4B08">
        <w:rPr>
          <w:b/>
          <w:bCs/>
        </w:rPr>
        <w:t>ĐẠI CƯƠNG</w:t>
      </w:r>
    </w:p>
    <w:p w14:paraId="53B050C3" w14:textId="77777777" w:rsidR="00773BEF" w:rsidRDefault="00773BEF" w:rsidP="00773BEF">
      <w:r>
        <w:t>Siêu âm tuyến giáp là kỹ thuật chẩn đoán hình ảnh được thực hiện trên máy siêu âm để chẩn đoán các bệnh lý ở tuyến giáp và tuyến cận giáp, cũng như các bệnh lý ở vùng cổ có liên quan.</w:t>
      </w:r>
    </w:p>
    <w:p w14:paraId="2E172680" w14:textId="3105F6F3" w:rsidR="00773BEF" w:rsidRPr="00EE4B08" w:rsidRDefault="00773BEF" w:rsidP="00773BEF">
      <w:pPr>
        <w:rPr>
          <w:b/>
          <w:bCs/>
        </w:rPr>
      </w:pPr>
      <w:r w:rsidRPr="00EE4B08">
        <w:rPr>
          <w:b/>
          <w:bCs/>
        </w:rPr>
        <w:t>II.</w:t>
      </w:r>
      <w:r w:rsidR="006467D5">
        <w:rPr>
          <w:b/>
          <w:bCs/>
        </w:rPr>
        <w:t xml:space="preserve"> </w:t>
      </w:r>
      <w:r w:rsidRPr="00EE4B08">
        <w:rPr>
          <w:b/>
          <w:bCs/>
        </w:rPr>
        <w:t>CHỈ ĐỊNH</w:t>
      </w:r>
    </w:p>
    <w:p w14:paraId="492CD849" w14:textId="77777777" w:rsidR="00773BEF" w:rsidRDefault="00773BEF" w:rsidP="00773BEF">
      <w:r>
        <w:t>Chỉ định cho tất cả các trường hợp nghi ngờ có bệnh tuyến giáp, tuyến cận giáp, vùng cổ, góp phần đánh giá tính chất cứng hay mềm của tổn thương. Điển hình là các nhóm bệnh lý sau:</w:t>
      </w:r>
    </w:p>
    <w:p w14:paraId="587255EA" w14:textId="77777777" w:rsidR="00773BEF" w:rsidRDefault="00773BEF" w:rsidP="00773BEF">
      <w:r>
        <w:t>-</w:t>
      </w:r>
      <w:r>
        <w:tab/>
        <w:t>Bướu cổ đơn thuần, Basedow, u vùng cổ, hạch to vùng cổ.</w:t>
      </w:r>
    </w:p>
    <w:p w14:paraId="3556D357" w14:textId="77777777" w:rsidR="00773BEF" w:rsidRDefault="00773BEF" w:rsidP="00773BEF">
      <w:r>
        <w:t>-</w:t>
      </w:r>
      <w:r>
        <w:tab/>
        <w:t>Viêm tuyến giáp bán cấp, mãn.</w:t>
      </w:r>
    </w:p>
    <w:p w14:paraId="5EF68892" w14:textId="77777777" w:rsidR="00773BEF" w:rsidRDefault="00773BEF" w:rsidP="00773BEF">
      <w:r>
        <w:t>-</w:t>
      </w:r>
      <w:r>
        <w:tab/>
        <w:t>Thiểu năng trí tuệ, gầy sút cân nhiều chưa rõ nguyên nhân.</w:t>
      </w:r>
    </w:p>
    <w:p w14:paraId="32E22C52" w14:textId="77777777" w:rsidR="00773BEF" w:rsidRDefault="00773BEF" w:rsidP="00773BEF">
      <w:r>
        <w:t>-</w:t>
      </w:r>
      <w:r>
        <w:tab/>
        <w:t>Chấn thương vùng cổ.</w:t>
      </w:r>
    </w:p>
    <w:p w14:paraId="29CB131E" w14:textId="77777777" w:rsidR="00773BEF" w:rsidRDefault="00773BEF" w:rsidP="00773BEF">
      <w:r>
        <w:t>-</w:t>
      </w:r>
      <w:r>
        <w:tab/>
        <w:t>Tổng kiểm tra sức khỏe.</w:t>
      </w:r>
    </w:p>
    <w:p w14:paraId="6EA92AC1" w14:textId="77777777" w:rsidR="00773BEF" w:rsidRDefault="00773BEF" w:rsidP="00773BEF">
      <w:r>
        <w:t>-</w:t>
      </w:r>
      <w:r>
        <w:tab/>
        <w:t>Theo yêu cầu chuyên môn của bác sỹ khi điều trị.</w:t>
      </w:r>
    </w:p>
    <w:p w14:paraId="6ADA2B8A" w14:textId="4CDFA6FC" w:rsidR="00773BEF" w:rsidRPr="00EE4B08" w:rsidRDefault="00773BEF" w:rsidP="00773BEF">
      <w:pPr>
        <w:rPr>
          <w:b/>
          <w:bCs/>
        </w:rPr>
      </w:pPr>
      <w:r w:rsidRPr="00EE4B08">
        <w:rPr>
          <w:b/>
          <w:bCs/>
        </w:rPr>
        <w:t>III.</w:t>
      </w:r>
      <w:r w:rsidR="006467D5">
        <w:rPr>
          <w:b/>
          <w:bCs/>
        </w:rPr>
        <w:t xml:space="preserve"> </w:t>
      </w:r>
      <w:r w:rsidRPr="00EE4B08">
        <w:rPr>
          <w:b/>
          <w:bCs/>
        </w:rPr>
        <w:t>CHỐNG CHỈ ĐỊNH</w:t>
      </w:r>
    </w:p>
    <w:p w14:paraId="4EC55008" w14:textId="77777777" w:rsidR="00773BEF" w:rsidRDefault="00773BEF" w:rsidP="00773BEF">
      <w:r>
        <w:t>Không có chống chỉ định tuyệt đối.</w:t>
      </w:r>
    </w:p>
    <w:p w14:paraId="029C2956" w14:textId="3B16022A" w:rsidR="00773BEF" w:rsidRPr="00EE4B08" w:rsidRDefault="00773BEF" w:rsidP="00773BEF">
      <w:pPr>
        <w:rPr>
          <w:b/>
          <w:bCs/>
        </w:rPr>
      </w:pPr>
      <w:r w:rsidRPr="00EE4B08">
        <w:rPr>
          <w:b/>
          <w:bCs/>
        </w:rPr>
        <w:t>IV.</w:t>
      </w:r>
      <w:r w:rsidR="006467D5">
        <w:rPr>
          <w:b/>
          <w:bCs/>
        </w:rPr>
        <w:t xml:space="preserve"> </w:t>
      </w:r>
      <w:r w:rsidRPr="00EE4B08">
        <w:rPr>
          <w:b/>
          <w:bCs/>
        </w:rPr>
        <w:t>CHUẨN BỊ</w:t>
      </w:r>
    </w:p>
    <w:p w14:paraId="3BEA8755" w14:textId="565DDF52" w:rsidR="00773BEF" w:rsidRPr="00EE4B08" w:rsidRDefault="00773BEF" w:rsidP="00773BEF">
      <w:pPr>
        <w:rPr>
          <w:b/>
          <w:bCs/>
        </w:rPr>
      </w:pPr>
      <w:r w:rsidRPr="00EE4B08">
        <w:rPr>
          <w:b/>
          <w:bCs/>
        </w:rPr>
        <w:t>1.</w:t>
      </w:r>
      <w:r w:rsidR="006467D5">
        <w:rPr>
          <w:b/>
          <w:bCs/>
        </w:rPr>
        <w:t xml:space="preserve"> </w:t>
      </w:r>
      <w:r w:rsidRPr="00EE4B08">
        <w:rPr>
          <w:b/>
          <w:bCs/>
        </w:rPr>
        <w:t>Cán bộ thực hiện</w:t>
      </w:r>
    </w:p>
    <w:p w14:paraId="2F569F79" w14:textId="77777777" w:rsidR="00773BEF" w:rsidRDefault="00773BEF" w:rsidP="00773BEF">
      <w:r>
        <w:t>- Bác sỹ chuyên khoa chẩn đoán hình ảnh hoặc chuyên khoa siêu âm.</w:t>
      </w:r>
    </w:p>
    <w:p w14:paraId="2930BC66" w14:textId="77777777" w:rsidR="00773BEF" w:rsidRDefault="00773BEF" w:rsidP="00773BEF">
      <w:r>
        <w:t>- Kỹ thuật viên hoặc điều dưỡng: Ghi và trả kết quả cho bệnh nhân.</w:t>
      </w:r>
    </w:p>
    <w:p w14:paraId="4DB86DEB" w14:textId="77777777" w:rsidR="00773BEF" w:rsidRDefault="00773BEF" w:rsidP="00773BEF">
      <w:r>
        <w:t>- Thiết bị, vật tư đi kèm.</w:t>
      </w:r>
    </w:p>
    <w:p w14:paraId="375DBA8C" w14:textId="77777777" w:rsidR="00773BEF" w:rsidRDefault="00773BEF" w:rsidP="00773BEF">
      <w:r>
        <w:t>- Máy siêu âm, máy in ảnh siêu âm, máy vi tính và máy in kết quả.</w:t>
      </w:r>
    </w:p>
    <w:p w14:paraId="21CA4F19" w14:textId="77777777" w:rsidR="00773BEF" w:rsidRDefault="00773BEF" w:rsidP="00773BEF">
      <w:r>
        <w:t>- Giấy in ảnh siêu âm, giấy A4.</w:t>
      </w:r>
    </w:p>
    <w:p w14:paraId="69493B6F" w14:textId="77777777" w:rsidR="00773BEF" w:rsidRDefault="00773BEF" w:rsidP="00773BEF">
      <w:r>
        <w:t>- Gel siêu âm, găng tay vô khuẩn, khẩu trang, khăn lau cho bệnh nhân...</w:t>
      </w:r>
    </w:p>
    <w:p w14:paraId="397A0ADC" w14:textId="77777777" w:rsidR="00773BEF" w:rsidRDefault="00773BEF" w:rsidP="00773BEF">
      <w:r>
        <w:t>- Máy điều hòa nhiệt độ, máy hút ẩm...</w:t>
      </w:r>
    </w:p>
    <w:p w14:paraId="19FF653A" w14:textId="6A4D335D" w:rsidR="00773BEF" w:rsidRPr="00EE4B08" w:rsidRDefault="00773BEF" w:rsidP="00773BEF">
      <w:pPr>
        <w:rPr>
          <w:b/>
          <w:bCs/>
        </w:rPr>
      </w:pPr>
      <w:r w:rsidRPr="00EE4B08">
        <w:rPr>
          <w:b/>
          <w:bCs/>
        </w:rPr>
        <w:t>2.</w:t>
      </w:r>
      <w:r w:rsidR="006467D5">
        <w:rPr>
          <w:b/>
          <w:bCs/>
        </w:rPr>
        <w:t xml:space="preserve"> </w:t>
      </w:r>
      <w:r w:rsidRPr="00EE4B08">
        <w:rPr>
          <w:b/>
          <w:bCs/>
        </w:rPr>
        <w:t>Bệnh nhân</w:t>
      </w:r>
    </w:p>
    <w:p w14:paraId="75DB2A99" w14:textId="77777777" w:rsidR="00773BEF" w:rsidRDefault="00773BEF" w:rsidP="00773BEF">
      <w:r>
        <w:t>Giải thích để bệnh nhân phối hợp thực hiện.</w:t>
      </w:r>
    </w:p>
    <w:p w14:paraId="73FE2930" w14:textId="77777777" w:rsidR="00773BEF" w:rsidRDefault="00773BEF" w:rsidP="00773BEF">
      <w:r>
        <w:t>Hồ sơ bệnh án đối với bệnh nhân nội trú hoặc kết quả của những lần thăm khám trước đối với bệnh nhân ngoại trú.</w:t>
      </w:r>
    </w:p>
    <w:p w14:paraId="787F0F25" w14:textId="433D0737" w:rsidR="00773BEF" w:rsidRPr="00EE4B08" w:rsidRDefault="00773BEF" w:rsidP="00773BEF">
      <w:pPr>
        <w:rPr>
          <w:b/>
          <w:bCs/>
        </w:rPr>
      </w:pPr>
      <w:r w:rsidRPr="00EE4B08">
        <w:rPr>
          <w:b/>
          <w:bCs/>
        </w:rPr>
        <w:t>V.</w:t>
      </w:r>
      <w:r w:rsidR="006467D5">
        <w:rPr>
          <w:b/>
          <w:bCs/>
        </w:rPr>
        <w:t xml:space="preserve"> </w:t>
      </w:r>
      <w:r w:rsidRPr="00EE4B08">
        <w:rPr>
          <w:b/>
          <w:bCs/>
        </w:rPr>
        <w:t>CÁC BƯỚC TIẾN HÀNH</w:t>
      </w:r>
    </w:p>
    <w:p w14:paraId="3D74F042" w14:textId="174AA405" w:rsidR="00773BEF" w:rsidRPr="00EE4B08" w:rsidRDefault="00773BEF" w:rsidP="00773BEF">
      <w:pPr>
        <w:rPr>
          <w:b/>
          <w:bCs/>
        </w:rPr>
      </w:pPr>
      <w:r w:rsidRPr="00EE4B08">
        <w:rPr>
          <w:b/>
          <w:bCs/>
        </w:rPr>
        <w:t>1.</w:t>
      </w:r>
      <w:r w:rsidR="006467D5">
        <w:rPr>
          <w:b/>
          <w:bCs/>
        </w:rPr>
        <w:t xml:space="preserve"> </w:t>
      </w:r>
      <w:r w:rsidRPr="00EE4B08">
        <w:rPr>
          <w:b/>
          <w:bCs/>
        </w:rPr>
        <w:t>Chuẩn bị phòng làm việc</w:t>
      </w:r>
    </w:p>
    <w:p w14:paraId="4A31EA85" w14:textId="77777777" w:rsidR="00773BEF" w:rsidRDefault="00773BEF" w:rsidP="00773BEF">
      <w:r>
        <w:t>- Kiểm tra đường điện từ nguồn vào đến các thiết bị máy để đảm bảo an toàn tuyệt đối cho nhân viên y tế và bệnh nhân.</w:t>
      </w:r>
    </w:p>
    <w:p w14:paraId="77FEC249" w14:textId="77777777" w:rsidR="00773BEF" w:rsidRDefault="00773BEF" w:rsidP="00773BEF">
      <w:r>
        <w:t>- Bật máy vi tính, máy in kết quả.</w:t>
      </w:r>
    </w:p>
    <w:p w14:paraId="03705FC9" w14:textId="77777777" w:rsidR="00773BEF" w:rsidRDefault="00773BEF" w:rsidP="00773BEF">
      <w:r>
        <w:t>- Bật máy siêu âm, máy in ảnh siêu âm: Để ở chế độ chờ</w:t>
      </w:r>
    </w:p>
    <w:p w14:paraId="09175FD7" w14:textId="258321E5" w:rsidR="00773BEF" w:rsidRDefault="00773BEF" w:rsidP="00773BEF">
      <w:r>
        <w:t>- Chuẩn bị giường nằm cho bệnh nhân, khăn lau.</w:t>
      </w:r>
    </w:p>
    <w:p w14:paraId="60C468F6" w14:textId="77777777" w:rsidR="00773BEF" w:rsidRDefault="00773BEF" w:rsidP="00773BEF">
      <w:r>
        <w:lastRenderedPageBreak/>
        <w:t>- Kỹ thuật viên/Điều dưỡng gọi bệnh nhân vào phòng.</w:t>
      </w:r>
    </w:p>
    <w:p w14:paraId="69FB857F" w14:textId="77777777" w:rsidR="00773BEF" w:rsidRDefault="00773BEF" w:rsidP="00773BEF">
      <w:r>
        <w:t>- Đối chiếu: Tên, tuổi người bệnh với phiếu chỉ định, hồ sơ bệnh án.</w:t>
      </w:r>
    </w:p>
    <w:p w14:paraId="713D5B0F" w14:textId="77777777" w:rsidR="00773BEF" w:rsidRPr="00EE4B08" w:rsidRDefault="00773BEF" w:rsidP="00773BEF">
      <w:pPr>
        <w:rPr>
          <w:b/>
          <w:bCs/>
        </w:rPr>
      </w:pPr>
      <w:r w:rsidRPr="00EE4B08">
        <w:rPr>
          <w:b/>
          <w:bCs/>
        </w:rPr>
        <w:t>2.Thực hiện kỹ thuật</w:t>
      </w:r>
    </w:p>
    <w:p w14:paraId="59DB4D4D" w14:textId="77777777" w:rsidR="00773BEF" w:rsidRDefault="00773BEF" w:rsidP="00773BEF">
      <w:r>
        <w:t>- Tư thế người bệnh: Nằm ngửa, tay xuôi xuống chân, cổ ưỡn tối đa. Nếu cần có thể lấy gối đệm ở vai.</w:t>
      </w:r>
    </w:p>
    <w:p w14:paraId="4D3170BE" w14:textId="77777777" w:rsidR="00773BEF" w:rsidRDefault="00773BEF" w:rsidP="00773BEF">
      <w:r>
        <w:t>- Hỏi bệnh và tiền sử bệnh.</w:t>
      </w:r>
    </w:p>
    <w:p w14:paraId="7CBF06D5" w14:textId="77777777" w:rsidR="00773BEF" w:rsidRDefault="00773BEF" w:rsidP="00773BEF">
      <w:r>
        <w:t>- Chọn đầu dò và chỉnh máy sang chương trình siêu âm tuyến giáp (Thyroid), chọn chương trình đàn hồi mô Elastography.</w:t>
      </w:r>
    </w:p>
    <w:p w14:paraId="4776031A" w14:textId="77777777" w:rsidR="00773BEF" w:rsidRDefault="00773BEF" w:rsidP="00773BEF">
      <w:r>
        <w:t>- Thoa gel lên vùng siêu âm.</w:t>
      </w:r>
    </w:p>
    <w:p w14:paraId="1561E1AD" w14:textId="77777777" w:rsidR="00773BEF" w:rsidRDefault="00773BEF" w:rsidP="00773BEF">
      <w:r>
        <w:t>- Thực hiện kỹ thuật siêu âm tuyến giáp theo các lớp cắt siêu âm, có thể thay đổi tư thế bệnh nhân tùy trường hợp để khảo sát tốt hơn, bật chương trình Elasto, đo đạc.</w:t>
      </w:r>
    </w:p>
    <w:p w14:paraId="671B6C88" w14:textId="77777777" w:rsidR="00773BEF" w:rsidRDefault="00773BEF" w:rsidP="00773BEF">
      <w:r>
        <w:t>- Đọc kết quả.</w:t>
      </w:r>
    </w:p>
    <w:p w14:paraId="221F9093" w14:textId="77777777" w:rsidR="00773BEF" w:rsidRDefault="00773BEF" w:rsidP="00773BEF">
      <w:r>
        <w:t>- Dừng máy ở chế độ nghỉ.</w:t>
      </w:r>
    </w:p>
    <w:p w14:paraId="2FFA11D9" w14:textId="77777777" w:rsidR="00773BEF" w:rsidRDefault="00773BEF" w:rsidP="00773BEF">
      <w:r>
        <w:t>- Lau đầu dò.</w:t>
      </w:r>
    </w:p>
    <w:p w14:paraId="278B7F62" w14:textId="77777777" w:rsidR="00773BEF" w:rsidRDefault="00773BEF" w:rsidP="00773BEF">
      <w:r>
        <w:t>- Đặt đầu dò lên giá đỡ.</w:t>
      </w:r>
    </w:p>
    <w:p w14:paraId="2DA2AC5E" w14:textId="77777777" w:rsidR="00773BEF" w:rsidRDefault="00773BEF" w:rsidP="00773BEF">
      <w:r>
        <w:t>- Lau sạch gen ở vùng siêu âm.</w:t>
      </w:r>
    </w:p>
    <w:p w14:paraId="54BB5CDA" w14:textId="77777777" w:rsidR="00773BEF" w:rsidRDefault="00773BEF" w:rsidP="00773BEF">
      <w:r>
        <w:t>- In ảnh và đọc kết quả.</w:t>
      </w:r>
    </w:p>
    <w:p w14:paraId="32E5F4B5" w14:textId="77777777" w:rsidR="00773BEF" w:rsidRDefault="00773BEF" w:rsidP="00773BEF">
      <w:r>
        <w:t>- Mời người bệnh ngồi dậy và ra ngoài phòng siêu âm chờ kết quả.</w:t>
      </w:r>
    </w:p>
    <w:p w14:paraId="3AE9919B" w14:textId="77777777" w:rsidR="00773BEF" w:rsidRPr="00EE4B08" w:rsidRDefault="00773BEF" w:rsidP="00773BEF">
      <w:pPr>
        <w:rPr>
          <w:b/>
          <w:bCs/>
        </w:rPr>
      </w:pPr>
      <w:r w:rsidRPr="00EE4B08">
        <w:rPr>
          <w:b/>
          <w:bCs/>
        </w:rPr>
        <w:t>VI.PHÂN TÍCH KẾT QUẢ</w:t>
      </w:r>
    </w:p>
    <w:p w14:paraId="2D83B696"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310052B6" w14:textId="77777777" w:rsidR="00773BEF" w:rsidRDefault="00773BEF" w:rsidP="00773BEF">
      <w:r>
        <w:t>- Giải thích và dặn bệnh nhân cầm kết quả về nơi bác sỹ chỉ định ban đầu.</w:t>
      </w:r>
    </w:p>
    <w:p w14:paraId="7471EF20" w14:textId="77777777" w:rsidR="00773BEF" w:rsidRPr="00EE4B08" w:rsidRDefault="00773BEF" w:rsidP="00773BEF">
      <w:pPr>
        <w:rPr>
          <w:b/>
          <w:bCs/>
        </w:rPr>
      </w:pPr>
      <w:r w:rsidRPr="00EE4B08">
        <w:rPr>
          <w:b/>
          <w:bCs/>
        </w:rPr>
        <w:t>VII.TAI BIẾN – XỬ LÝ</w:t>
      </w:r>
    </w:p>
    <w:p w14:paraId="51EF84C0" w14:textId="77777777" w:rsidR="00773BEF" w:rsidRDefault="00773BEF" w:rsidP="00773BEF">
      <w:r>
        <w:t>Kỹ thuật này không có tai biến.</w:t>
      </w:r>
    </w:p>
    <w:p w14:paraId="6CC4A9C4" w14:textId="77777777" w:rsidR="00773BEF" w:rsidRDefault="00773BEF" w:rsidP="00773BEF"/>
    <w:p w14:paraId="4FB1B33F" w14:textId="77777777" w:rsidR="00773BEF" w:rsidRDefault="00773BEF" w:rsidP="00773BEF">
      <w:r>
        <w:t> </w:t>
      </w:r>
    </w:p>
    <w:p w14:paraId="59B17CF2" w14:textId="77777777" w:rsidR="006467D5" w:rsidRDefault="006467D5">
      <w:pPr>
        <w:spacing w:before="0" w:after="200" w:line="276" w:lineRule="auto"/>
        <w:ind w:firstLine="0"/>
        <w:jc w:val="left"/>
        <w:rPr>
          <w:b/>
          <w:bCs/>
        </w:rPr>
      </w:pPr>
      <w:r>
        <w:rPr>
          <w:b/>
          <w:bCs/>
        </w:rPr>
        <w:br w:type="page"/>
      </w:r>
    </w:p>
    <w:p w14:paraId="6F365937" w14:textId="32B80C02" w:rsidR="00773BEF" w:rsidRPr="00EE4B08" w:rsidRDefault="00773BEF" w:rsidP="006467D5">
      <w:pPr>
        <w:pStyle w:val="Heading1"/>
      </w:pPr>
      <w:bookmarkStart w:id="1023" w:name="_Toc169595905"/>
      <w:r w:rsidRPr="00EE4B08">
        <w:lastRenderedPageBreak/>
        <w:t>QUY TRÌNH KỸ THUẬT SIÊU ÂM HỐC MẮT</w:t>
      </w:r>
      <w:bookmarkEnd w:id="1023"/>
    </w:p>
    <w:p w14:paraId="13099150" w14:textId="77777777" w:rsidR="00773BEF" w:rsidRPr="00EE4B08" w:rsidRDefault="00773BEF" w:rsidP="00773BEF">
      <w:pPr>
        <w:rPr>
          <w:b/>
          <w:bCs/>
        </w:rPr>
      </w:pPr>
    </w:p>
    <w:p w14:paraId="71186720" w14:textId="77777777" w:rsidR="00773BEF" w:rsidRPr="00EE4B08" w:rsidRDefault="00773BEF" w:rsidP="00773BEF">
      <w:pPr>
        <w:rPr>
          <w:b/>
          <w:bCs/>
        </w:rPr>
      </w:pPr>
      <w:r w:rsidRPr="00EE4B08">
        <w:rPr>
          <w:b/>
          <w:bCs/>
        </w:rPr>
        <w:t>I. ĐẠI CƯƠNG</w:t>
      </w:r>
    </w:p>
    <w:p w14:paraId="50393840" w14:textId="77777777" w:rsidR="00773BEF" w:rsidRDefault="00773BEF" w:rsidP="00773BEF">
      <w:r>
        <w:t>Siêu âm hốc mắt là một thăm dò hình ảnh không xâm lấn nhằm đánh giá các tổ chức nội nhãn, đặc biệt có giá trị trong các trường hợp không quan sát được tổ chức nội nhãn như đục thuỷ tinh thể, xuất huyết tiền phòng…</w:t>
      </w:r>
    </w:p>
    <w:p w14:paraId="3E2FD261" w14:textId="77777777" w:rsidR="00773BEF" w:rsidRPr="00EE4B08" w:rsidRDefault="00773BEF" w:rsidP="00773BEF">
      <w:pPr>
        <w:rPr>
          <w:b/>
          <w:bCs/>
        </w:rPr>
      </w:pPr>
      <w:r w:rsidRPr="00EE4B08">
        <w:rPr>
          <w:b/>
          <w:bCs/>
        </w:rPr>
        <w:t>II. CHỈ ĐỊNH</w:t>
      </w:r>
    </w:p>
    <w:p w14:paraId="4BA6B8FE" w14:textId="77777777" w:rsidR="00773BEF" w:rsidRDefault="00773BEF" w:rsidP="00773BEF">
      <w:r>
        <w:t xml:space="preserve"> Người bệnh có chỉ định đánh giá tổ chức nội nhãn.</w:t>
      </w:r>
    </w:p>
    <w:p w14:paraId="5613B560" w14:textId="77777777" w:rsidR="00773BEF" w:rsidRPr="00EE4B08" w:rsidRDefault="00773BEF" w:rsidP="00773BEF">
      <w:pPr>
        <w:rPr>
          <w:b/>
          <w:bCs/>
        </w:rPr>
      </w:pPr>
      <w:r w:rsidRPr="00EE4B08">
        <w:rPr>
          <w:b/>
          <w:bCs/>
        </w:rPr>
        <w:t>III. CHỐNG CHỈ ĐỊNH</w:t>
      </w:r>
    </w:p>
    <w:p w14:paraId="4D21FA31" w14:textId="77777777" w:rsidR="00773BEF" w:rsidRDefault="00773BEF" w:rsidP="00773BEF">
      <w:r>
        <w:t>Không có chống chỉ định tuyệt đối.</w:t>
      </w:r>
    </w:p>
    <w:p w14:paraId="2B880D3B" w14:textId="70B66B57" w:rsidR="00773BEF" w:rsidRPr="00EE4B08" w:rsidRDefault="00773BEF" w:rsidP="00773BEF">
      <w:pPr>
        <w:rPr>
          <w:b/>
          <w:bCs/>
        </w:rPr>
      </w:pPr>
      <w:r w:rsidRPr="00EE4B08">
        <w:rPr>
          <w:b/>
          <w:bCs/>
        </w:rPr>
        <w:t>IV.</w:t>
      </w:r>
      <w:r w:rsidR="006467D5">
        <w:rPr>
          <w:b/>
          <w:bCs/>
        </w:rPr>
        <w:t xml:space="preserve"> </w:t>
      </w:r>
      <w:r w:rsidRPr="00EE4B08">
        <w:rPr>
          <w:b/>
          <w:bCs/>
        </w:rPr>
        <w:t>CHUẨN BỊ</w:t>
      </w:r>
    </w:p>
    <w:p w14:paraId="1D706BB3" w14:textId="2140DF72" w:rsidR="00773BEF" w:rsidRPr="00EE4B08" w:rsidRDefault="00773BEF" w:rsidP="00773BEF">
      <w:pPr>
        <w:rPr>
          <w:b/>
          <w:bCs/>
        </w:rPr>
      </w:pPr>
      <w:r w:rsidRPr="00EE4B08">
        <w:rPr>
          <w:b/>
          <w:bCs/>
        </w:rPr>
        <w:t>1.</w:t>
      </w:r>
      <w:r w:rsidR="006467D5">
        <w:rPr>
          <w:b/>
          <w:bCs/>
        </w:rPr>
        <w:t xml:space="preserve"> </w:t>
      </w:r>
      <w:r w:rsidRPr="00EE4B08">
        <w:rPr>
          <w:b/>
          <w:bCs/>
        </w:rPr>
        <w:t>Cán bộ thực hiện</w:t>
      </w:r>
    </w:p>
    <w:p w14:paraId="7CE06EA4" w14:textId="11FF285C" w:rsidR="00773BEF" w:rsidRDefault="00C370A6" w:rsidP="00773BEF">
      <w:r>
        <w:t xml:space="preserve"> </w:t>
      </w:r>
      <w:r w:rsidR="00773BEF">
        <w:t>Bác sỹ được đào tạo kỹ thuật siêu âm.</w:t>
      </w:r>
    </w:p>
    <w:p w14:paraId="490187C2" w14:textId="50C8CF30" w:rsidR="00773BEF" w:rsidRPr="00EE4B08" w:rsidRDefault="00773BEF" w:rsidP="00773BEF">
      <w:pPr>
        <w:rPr>
          <w:b/>
          <w:bCs/>
        </w:rPr>
      </w:pPr>
      <w:r w:rsidRPr="00EE4B08">
        <w:rPr>
          <w:b/>
          <w:bCs/>
        </w:rPr>
        <w:t>2.</w:t>
      </w:r>
      <w:r w:rsidR="006467D5">
        <w:rPr>
          <w:b/>
          <w:bCs/>
        </w:rPr>
        <w:t xml:space="preserve"> </w:t>
      </w:r>
      <w:r w:rsidRPr="00EE4B08">
        <w:rPr>
          <w:b/>
          <w:bCs/>
        </w:rPr>
        <w:t>Phương tiện</w:t>
      </w:r>
    </w:p>
    <w:p w14:paraId="5AC1F2D2" w14:textId="3DE94826" w:rsidR="00773BEF" w:rsidRDefault="00C370A6" w:rsidP="00773BEF">
      <w:r>
        <w:t xml:space="preserve"> </w:t>
      </w:r>
      <w:r w:rsidR="00773BEF">
        <w:t>Máy siêu âm.</w:t>
      </w:r>
    </w:p>
    <w:p w14:paraId="5D8D37DB" w14:textId="42C135CF" w:rsidR="00773BEF" w:rsidRPr="00EE4B08" w:rsidRDefault="00773BEF" w:rsidP="00773BEF">
      <w:pPr>
        <w:rPr>
          <w:b/>
          <w:bCs/>
        </w:rPr>
      </w:pPr>
      <w:r w:rsidRPr="00EE4B08">
        <w:rPr>
          <w:b/>
          <w:bCs/>
        </w:rPr>
        <w:t>3.</w:t>
      </w:r>
      <w:r w:rsidR="006467D5">
        <w:rPr>
          <w:b/>
          <w:bCs/>
        </w:rPr>
        <w:t xml:space="preserve"> </w:t>
      </w:r>
      <w:r w:rsidRPr="00EE4B08">
        <w:rPr>
          <w:b/>
          <w:bCs/>
        </w:rPr>
        <w:t>Người bệnh</w:t>
      </w:r>
    </w:p>
    <w:p w14:paraId="0DA4B709" w14:textId="77777777" w:rsidR="00773BEF" w:rsidRDefault="00773BEF" w:rsidP="00773BEF">
      <w:r>
        <w:t xml:space="preserve"> Hướng dẫn giải thích người bệnh.</w:t>
      </w:r>
    </w:p>
    <w:p w14:paraId="030E8C05" w14:textId="093A2A15" w:rsidR="00773BEF" w:rsidRPr="00EE4B08" w:rsidRDefault="00773BEF" w:rsidP="00773BEF">
      <w:pPr>
        <w:rPr>
          <w:b/>
          <w:bCs/>
        </w:rPr>
      </w:pPr>
      <w:r w:rsidRPr="00EE4B08">
        <w:rPr>
          <w:b/>
          <w:bCs/>
        </w:rPr>
        <w:t>4.</w:t>
      </w:r>
      <w:r w:rsidR="006467D5">
        <w:rPr>
          <w:b/>
          <w:bCs/>
        </w:rPr>
        <w:t xml:space="preserve"> </w:t>
      </w:r>
      <w:r w:rsidRPr="00EE4B08">
        <w:rPr>
          <w:b/>
          <w:bCs/>
        </w:rPr>
        <w:t>Hồ sơ bệnh án</w:t>
      </w:r>
    </w:p>
    <w:p w14:paraId="601E54AF" w14:textId="77777777" w:rsidR="00773BEF" w:rsidRDefault="00773BEF" w:rsidP="00773BEF">
      <w:r>
        <w:t xml:space="preserve"> Phiếu yêu cầu của bác sỹ chuyên khoa.</w:t>
      </w:r>
    </w:p>
    <w:p w14:paraId="06A3B89D" w14:textId="77777777" w:rsidR="00773BEF" w:rsidRPr="006467D5" w:rsidRDefault="00773BEF" w:rsidP="00773BEF">
      <w:pPr>
        <w:rPr>
          <w:b/>
          <w:bCs/>
        </w:rPr>
      </w:pPr>
      <w:r w:rsidRPr="006467D5">
        <w:rPr>
          <w:b/>
          <w:bCs/>
        </w:rPr>
        <w:t>V. CÁC BƯỚC TIẾN HÀNH</w:t>
      </w:r>
    </w:p>
    <w:p w14:paraId="51EE0CE4" w14:textId="176D1FFA" w:rsidR="00773BEF" w:rsidRPr="00EE4B08" w:rsidRDefault="00773BEF" w:rsidP="00773BEF">
      <w:pPr>
        <w:rPr>
          <w:b/>
          <w:bCs/>
        </w:rPr>
      </w:pPr>
      <w:r w:rsidRPr="00EE4B08">
        <w:rPr>
          <w:b/>
          <w:bCs/>
        </w:rPr>
        <w:t>1.</w:t>
      </w:r>
      <w:r w:rsidR="006467D5">
        <w:rPr>
          <w:b/>
          <w:bCs/>
        </w:rPr>
        <w:t xml:space="preserve"> </w:t>
      </w:r>
      <w:r w:rsidRPr="00EE4B08">
        <w:rPr>
          <w:b/>
          <w:bCs/>
        </w:rPr>
        <w:t>Kiểm tra hồ sơ</w:t>
      </w:r>
    </w:p>
    <w:p w14:paraId="347166F6" w14:textId="50708413" w:rsidR="00773BEF" w:rsidRPr="00EE4B08" w:rsidRDefault="00773BEF" w:rsidP="00773BEF">
      <w:pPr>
        <w:rPr>
          <w:b/>
          <w:bCs/>
        </w:rPr>
      </w:pPr>
      <w:r w:rsidRPr="00EE4B08">
        <w:rPr>
          <w:b/>
          <w:bCs/>
        </w:rPr>
        <w:t>2.</w:t>
      </w:r>
      <w:r w:rsidR="006467D5">
        <w:rPr>
          <w:b/>
          <w:bCs/>
        </w:rPr>
        <w:t xml:space="preserve"> </w:t>
      </w:r>
      <w:r w:rsidRPr="00EE4B08">
        <w:rPr>
          <w:b/>
          <w:bCs/>
        </w:rPr>
        <w:t>Kiểm tra người bệnh</w:t>
      </w:r>
    </w:p>
    <w:p w14:paraId="7D87C6ED" w14:textId="0787A6F8" w:rsidR="00773BEF" w:rsidRPr="00EE4B08" w:rsidRDefault="00773BEF" w:rsidP="00773BEF">
      <w:pPr>
        <w:rPr>
          <w:b/>
          <w:bCs/>
        </w:rPr>
      </w:pPr>
      <w:r w:rsidRPr="00EE4B08">
        <w:rPr>
          <w:b/>
          <w:bCs/>
        </w:rPr>
        <w:t>3.</w:t>
      </w:r>
      <w:r w:rsidR="006467D5">
        <w:rPr>
          <w:b/>
          <w:bCs/>
        </w:rPr>
        <w:t xml:space="preserve"> </w:t>
      </w:r>
      <w:r w:rsidRPr="00EE4B08">
        <w:rPr>
          <w:b/>
          <w:bCs/>
        </w:rPr>
        <w:t>Thực hiện kỹ thuật</w:t>
      </w:r>
    </w:p>
    <w:p w14:paraId="5CE770F3" w14:textId="77777777" w:rsidR="00773BEF" w:rsidRDefault="00773BEF" w:rsidP="00773BEF">
      <w:r>
        <w:t xml:space="preserve"> - Hướng dẫn người bệnh nhắm mắt.</w:t>
      </w:r>
    </w:p>
    <w:p w14:paraId="35E5080C" w14:textId="3CD61525" w:rsidR="00773BEF" w:rsidRDefault="00773BEF" w:rsidP="00773BEF">
      <w:r>
        <w:t xml:space="preserve"> -</w:t>
      </w:r>
      <w:r w:rsidR="00C370A6">
        <w:t xml:space="preserve"> </w:t>
      </w:r>
      <w:r>
        <w:t>Siêu âm từng mắt cho bệnh nhân.</w:t>
      </w:r>
    </w:p>
    <w:p w14:paraId="2E72922C" w14:textId="2675FFB0" w:rsidR="00773BEF" w:rsidRDefault="00773BEF" w:rsidP="00773BEF">
      <w:r>
        <w:t xml:space="preserve"> -</w:t>
      </w:r>
      <w:r w:rsidR="00C370A6">
        <w:t xml:space="preserve"> </w:t>
      </w:r>
      <w:r>
        <w:t xml:space="preserve"> Siêu âm mỗi mắt theo các kinh tuyến khác nhau.</w:t>
      </w:r>
    </w:p>
    <w:p w14:paraId="7C5E6557" w14:textId="56DD889C" w:rsidR="00773BEF" w:rsidRDefault="00773BEF" w:rsidP="00773BEF">
      <w:r>
        <w:t xml:space="preserve"> -</w:t>
      </w:r>
      <w:r w:rsidR="00C370A6">
        <w:t xml:space="preserve"> </w:t>
      </w:r>
      <w:r>
        <w:t>In kết quả, ghi kết quả vào phiếu siêu âm.</w:t>
      </w:r>
    </w:p>
    <w:p w14:paraId="4C62C61F" w14:textId="1176CAAE" w:rsidR="00773BEF" w:rsidRDefault="00773BEF" w:rsidP="00773BEF">
      <w:r>
        <w:t xml:space="preserve"> -</w:t>
      </w:r>
      <w:r w:rsidR="00C370A6">
        <w:t xml:space="preserve"> </w:t>
      </w:r>
      <w:r>
        <w:t>Trả kết quả cho người bệnh.</w:t>
      </w:r>
    </w:p>
    <w:p w14:paraId="0457757F" w14:textId="77777777" w:rsidR="00773BEF" w:rsidRPr="00EE4B08" w:rsidRDefault="00773BEF" w:rsidP="00773BEF">
      <w:pPr>
        <w:rPr>
          <w:b/>
          <w:bCs/>
        </w:rPr>
      </w:pPr>
      <w:r w:rsidRPr="00EE4B08">
        <w:rPr>
          <w:b/>
          <w:bCs/>
        </w:rPr>
        <w:t>VII. TAI BIẾN – XỬ LÝ</w:t>
      </w:r>
    </w:p>
    <w:p w14:paraId="2A4341A2" w14:textId="77777777" w:rsidR="00773BEF" w:rsidRDefault="00773BEF" w:rsidP="00773BEF">
      <w:r>
        <w:t>Kỹ thuật này không có tai biến.</w:t>
      </w:r>
    </w:p>
    <w:p w14:paraId="7139BC0A" w14:textId="77777777" w:rsidR="00773BEF" w:rsidRDefault="00773BEF" w:rsidP="00773BEF">
      <w:r>
        <w:t> </w:t>
      </w:r>
    </w:p>
    <w:p w14:paraId="6F2F0409" w14:textId="77777777" w:rsidR="00FB7264" w:rsidRDefault="00FB7264" w:rsidP="00773BEF"/>
    <w:p w14:paraId="0E5DED39" w14:textId="77777777" w:rsidR="00FB7264" w:rsidRDefault="00FB7264" w:rsidP="00773BEF"/>
    <w:p w14:paraId="0F2CCFEB" w14:textId="77777777" w:rsidR="00FB7264" w:rsidRDefault="00FB7264" w:rsidP="00773BEF"/>
    <w:p w14:paraId="07C325F9" w14:textId="77777777" w:rsidR="00FB7264" w:rsidRDefault="00FB7264" w:rsidP="00773BEF"/>
    <w:p w14:paraId="3067AEB4" w14:textId="77777777" w:rsidR="00FB7264" w:rsidRDefault="00FB7264" w:rsidP="00773BEF"/>
    <w:p w14:paraId="3C44E194" w14:textId="77777777" w:rsidR="00FB7264" w:rsidRDefault="00FB7264" w:rsidP="00773BEF"/>
    <w:p w14:paraId="4EEFC3D1" w14:textId="307612EE" w:rsidR="00773BEF" w:rsidRPr="00FB7264" w:rsidRDefault="00773BEF" w:rsidP="006467D5">
      <w:pPr>
        <w:pStyle w:val="Heading1"/>
      </w:pPr>
      <w:bookmarkStart w:id="1024" w:name="_Toc169595906"/>
      <w:r w:rsidRPr="00FB7264">
        <w:lastRenderedPageBreak/>
        <w:t>QUY TRÌNH KỸ THUẬT SIÊU ÂM QUA THÓP</w:t>
      </w:r>
      <w:bookmarkEnd w:id="1024"/>
    </w:p>
    <w:p w14:paraId="5F381040" w14:textId="77777777" w:rsidR="00773BEF" w:rsidRDefault="00773BEF" w:rsidP="00773BEF"/>
    <w:p w14:paraId="04D4539A" w14:textId="77777777" w:rsidR="00773BEF" w:rsidRPr="00FB7264" w:rsidRDefault="00773BEF" w:rsidP="00773BEF">
      <w:pPr>
        <w:rPr>
          <w:b/>
          <w:bCs/>
        </w:rPr>
      </w:pPr>
      <w:r w:rsidRPr="00FB7264">
        <w:rPr>
          <w:b/>
          <w:bCs/>
        </w:rPr>
        <w:t>I. ĐẠI CƯƠNG</w:t>
      </w:r>
    </w:p>
    <w:p w14:paraId="6097E115" w14:textId="77777777" w:rsidR="00773BEF" w:rsidRDefault="00773BEF" w:rsidP="00773BEF">
      <w:r>
        <w:t>Siêu âm qua thóp là một thăm dò hình ảnh không xâm lấn nhằm phản ánh cấu trúc bên trong não gồm não thất, nhu não và mạch máu.</w:t>
      </w:r>
    </w:p>
    <w:p w14:paraId="3DA2CDED" w14:textId="77777777" w:rsidR="00773BEF" w:rsidRPr="00FB7264" w:rsidRDefault="00773BEF" w:rsidP="00773BEF">
      <w:pPr>
        <w:rPr>
          <w:b/>
          <w:bCs/>
        </w:rPr>
      </w:pPr>
      <w:r w:rsidRPr="00FB7264">
        <w:rPr>
          <w:b/>
          <w:bCs/>
        </w:rPr>
        <w:t>II. CHỈ ĐỊNH</w:t>
      </w:r>
    </w:p>
    <w:p w14:paraId="29C2DB22" w14:textId="77777777" w:rsidR="00773BEF" w:rsidRDefault="00773BEF" w:rsidP="00773BEF">
      <w:r>
        <w:t>- Trẻ sinh non cần được chăm sóc đặc biệt. Đối với trẻ siêu âm thóp để loại trừ các biến chứng thần kinh của sinh non.</w:t>
      </w:r>
    </w:p>
    <w:p w14:paraId="335D7F9E" w14:textId="77777777" w:rsidR="00773BEF" w:rsidRDefault="00773BEF" w:rsidP="00773BEF">
      <w:r>
        <w:t>- Trẻ xuất hiện tình trạng tăng kích thước đầu bất thường.</w:t>
      </w:r>
    </w:p>
    <w:p w14:paraId="24F5A931" w14:textId="77777777" w:rsidR="00773BEF" w:rsidRDefault="00773BEF" w:rsidP="00773BEF">
      <w:r>
        <w:t>- Thóp phồng.</w:t>
      </w:r>
    </w:p>
    <w:p w14:paraId="7F6879A4" w14:textId="77777777" w:rsidR="00773BEF" w:rsidRDefault="00773BEF" w:rsidP="00773BEF">
      <w:r>
        <w:t>- Nhận thấy bất kỳ triệu chứng về thần kinh bất thường nào ở trẻ.</w:t>
      </w:r>
    </w:p>
    <w:p w14:paraId="660F754C" w14:textId="77777777" w:rsidR="00773BEF" w:rsidRPr="00FB7264" w:rsidRDefault="00773BEF" w:rsidP="00773BEF">
      <w:pPr>
        <w:rPr>
          <w:b/>
          <w:bCs/>
        </w:rPr>
      </w:pPr>
      <w:r w:rsidRPr="00FB7264">
        <w:rPr>
          <w:b/>
          <w:bCs/>
        </w:rPr>
        <w:t>III. CHỐNG CHỈ ĐỊNH</w:t>
      </w:r>
    </w:p>
    <w:p w14:paraId="7A13D406" w14:textId="77777777" w:rsidR="00773BEF" w:rsidRDefault="00773BEF" w:rsidP="00773BEF">
      <w:r>
        <w:t xml:space="preserve">Không có chống chỉ định tuyệt đối. </w:t>
      </w:r>
    </w:p>
    <w:p w14:paraId="65B9EE34" w14:textId="77777777" w:rsidR="00773BEF" w:rsidRPr="00FB7264" w:rsidRDefault="00773BEF" w:rsidP="00773BEF">
      <w:pPr>
        <w:rPr>
          <w:b/>
          <w:bCs/>
        </w:rPr>
      </w:pPr>
      <w:r w:rsidRPr="00FB7264">
        <w:rPr>
          <w:b/>
          <w:bCs/>
        </w:rPr>
        <w:t>IV. CHUẨN BỊ</w:t>
      </w:r>
    </w:p>
    <w:p w14:paraId="28F41CD4" w14:textId="77777777" w:rsidR="00773BEF" w:rsidRPr="00FB7264" w:rsidRDefault="00773BEF" w:rsidP="00773BEF">
      <w:pPr>
        <w:rPr>
          <w:b/>
          <w:bCs/>
        </w:rPr>
      </w:pPr>
      <w:r w:rsidRPr="00FB7264">
        <w:rPr>
          <w:b/>
          <w:bCs/>
        </w:rPr>
        <w:t>1.Cán bộ thực hiện</w:t>
      </w:r>
    </w:p>
    <w:p w14:paraId="3802C5FC" w14:textId="77777777" w:rsidR="00773BEF" w:rsidRDefault="00773BEF" w:rsidP="00773BEF">
      <w:r>
        <w:t>Bác sỹ được đào tạo kỹ thuật siêu âm.</w:t>
      </w:r>
    </w:p>
    <w:p w14:paraId="5D722DA3" w14:textId="77777777" w:rsidR="00773BEF" w:rsidRPr="00FB7264" w:rsidRDefault="00773BEF" w:rsidP="00773BEF">
      <w:pPr>
        <w:rPr>
          <w:b/>
          <w:bCs/>
        </w:rPr>
      </w:pPr>
      <w:r w:rsidRPr="00FB7264">
        <w:rPr>
          <w:b/>
          <w:bCs/>
        </w:rPr>
        <w:t>2. Phương tiện</w:t>
      </w:r>
    </w:p>
    <w:p w14:paraId="004D9EEF" w14:textId="77777777" w:rsidR="00773BEF" w:rsidRDefault="00773BEF" w:rsidP="00773BEF">
      <w:r>
        <w:t>Máy siêu âm.</w:t>
      </w:r>
    </w:p>
    <w:p w14:paraId="3CD6ECB3" w14:textId="77777777" w:rsidR="00773BEF" w:rsidRPr="00FB7264" w:rsidRDefault="00773BEF" w:rsidP="00773BEF">
      <w:pPr>
        <w:rPr>
          <w:b/>
          <w:bCs/>
        </w:rPr>
      </w:pPr>
      <w:r w:rsidRPr="00FB7264">
        <w:rPr>
          <w:b/>
          <w:bCs/>
        </w:rPr>
        <w:t>3. Người bệnh</w:t>
      </w:r>
    </w:p>
    <w:p w14:paraId="1C435983" w14:textId="77777777" w:rsidR="00773BEF" w:rsidRDefault="00773BEF" w:rsidP="00773BEF">
      <w:r>
        <w:t>Hướng dẫn giải thích người bệnh.</w:t>
      </w:r>
    </w:p>
    <w:p w14:paraId="5ECDA737" w14:textId="77777777" w:rsidR="00773BEF" w:rsidRPr="00FB7264" w:rsidRDefault="00773BEF" w:rsidP="00773BEF">
      <w:pPr>
        <w:rPr>
          <w:b/>
          <w:bCs/>
        </w:rPr>
      </w:pPr>
      <w:r w:rsidRPr="00FB7264">
        <w:rPr>
          <w:b/>
          <w:bCs/>
        </w:rPr>
        <w:t>4. Hồ sơ bệnh án</w:t>
      </w:r>
    </w:p>
    <w:p w14:paraId="1294E4C4" w14:textId="77777777" w:rsidR="00773BEF" w:rsidRDefault="00773BEF" w:rsidP="00773BEF">
      <w:r>
        <w:t xml:space="preserve"> Phiếu yêu cầu của bác sỹ chuyên khoa.</w:t>
      </w:r>
    </w:p>
    <w:p w14:paraId="7518E960" w14:textId="77777777" w:rsidR="00773BEF" w:rsidRPr="00FB7264" w:rsidRDefault="00773BEF" w:rsidP="00773BEF">
      <w:pPr>
        <w:rPr>
          <w:b/>
          <w:bCs/>
        </w:rPr>
      </w:pPr>
      <w:r w:rsidRPr="00FB7264">
        <w:rPr>
          <w:b/>
          <w:bCs/>
        </w:rPr>
        <w:t>V. CÁC BƯỚC TIẾN HÀNH</w:t>
      </w:r>
    </w:p>
    <w:p w14:paraId="57BDEE3A" w14:textId="73DFA047" w:rsidR="00773BEF" w:rsidRPr="00FB7264" w:rsidRDefault="00773BEF" w:rsidP="00773BEF">
      <w:pPr>
        <w:rPr>
          <w:b/>
          <w:bCs/>
        </w:rPr>
      </w:pPr>
      <w:r w:rsidRPr="00FB7264">
        <w:rPr>
          <w:b/>
          <w:bCs/>
        </w:rPr>
        <w:t>1.</w:t>
      </w:r>
      <w:r w:rsidR="006467D5">
        <w:rPr>
          <w:b/>
          <w:bCs/>
        </w:rPr>
        <w:t xml:space="preserve"> </w:t>
      </w:r>
      <w:r w:rsidRPr="00FB7264">
        <w:rPr>
          <w:b/>
          <w:bCs/>
        </w:rPr>
        <w:t>Kiểm tra hồ sơ</w:t>
      </w:r>
    </w:p>
    <w:p w14:paraId="2C6905B5" w14:textId="6514B036" w:rsidR="00773BEF" w:rsidRPr="00FB7264" w:rsidRDefault="00773BEF" w:rsidP="00773BEF">
      <w:pPr>
        <w:rPr>
          <w:b/>
          <w:bCs/>
        </w:rPr>
      </w:pPr>
      <w:r w:rsidRPr="00FB7264">
        <w:rPr>
          <w:b/>
          <w:bCs/>
        </w:rPr>
        <w:t>2.</w:t>
      </w:r>
      <w:r w:rsidR="006467D5">
        <w:rPr>
          <w:b/>
          <w:bCs/>
        </w:rPr>
        <w:t xml:space="preserve"> </w:t>
      </w:r>
      <w:r w:rsidRPr="00FB7264">
        <w:rPr>
          <w:b/>
          <w:bCs/>
        </w:rPr>
        <w:t>Kiểm tra người bệnh</w:t>
      </w:r>
    </w:p>
    <w:p w14:paraId="540CB40A" w14:textId="65B90186" w:rsidR="00773BEF" w:rsidRPr="00FB7264" w:rsidRDefault="00773BEF" w:rsidP="00773BEF">
      <w:pPr>
        <w:rPr>
          <w:b/>
          <w:bCs/>
        </w:rPr>
      </w:pPr>
      <w:r w:rsidRPr="00FB7264">
        <w:rPr>
          <w:b/>
          <w:bCs/>
        </w:rPr>
        <w:t>3.</w:t>
      </w:r>
      <w:r w:rsidR="006467D5">
        <w:rPr>
          <w:b/>
          <w:bCs/>
        </w:rPr>
        <w:t xml:space="preserve"> </w:t>
      </w:r>
      <w:r w:rsidRPr="00FB7264">
        <w:rPr>
          <w:b/>
          <w:bCs/>
        </w:rPr>
        <w:t>Thực hiện kỹ thuật</w:t>
      </w:r>
    </w:p>
    <w:p w14:paraId="0663C1D2" w14:textId="77777777" w:rsidR="00773BEF" w:rsidRDefault="00773BEF" w:rsidP="00773BEF">
      <w:r>
        <w:t>- Đặt đầu dò siêu âm ở vị trí thóp trước.</w:t>
      </w:r>
    </w:p>
    <w:p w14:paraId="3C0F5521" w14:textId="581C0437" w:rsidR="00773BEF" w:rsidRDefault="00773BEF" w:rsidP="00773BEF">
      <w:r>
        <w:t>-</w:t>
      </w:r>
      <w:r w:rsidR="00C370A6">
        <w:t xml:space="preserve"> </w:t>
      </w:r>
      <w:r>
        <w:t>In kết quả, ghi kết quả vào phiếu siêu âm.</w:t>
      </w:r>
    </w:p>
    <w:p w14:paraId="3341A38A" w14:textId="6B07D669" w:rsidR="00773BEF" w:rsidRDefault="00773BEF" w:rsidP="00773BEF">
      <w:r>
        <w:t>-</w:t>
      </w:r>
      <w:r w:rsidR="00C370A6">
        <w:t xml:space="preserve"> </w:t>
      </w:r>
      <w:r>
        <w:t>Trả kết quả cho người bệnh.</w:t>
      </w:r>
    </w:p>
    <w:p w14:paraId="782BA2B9" w14:textId="77777777" w:rsidR="00773BEF" w:rsidRPr="00FB7264" w:rsidRDefault="00773BEF" w:rsidP="00773BEF">
      <w:pPr>
        <w:rPr>
          <w:b/>
          <w:bCs/>
        </w:rPr>
      </w:pPr>
      <w:r w:rsidRPr="00FB7264">
        <w:rPr>
          <w:b/>
          <w:bCs/>
        </w:rPr>
        <w:t>VI. TAI BIẾN – XỬ LÝ</w:t>
      </w:r>
    </w:p>
    <w:p w14:paraId="3D0E78E3" w14:textId="77777777" w:rsidR="00773BEF" w:rsidRDefault="00773BEF" w:rsidP="00773BEF">
      <w:r>
        <w:t>Kỹ thuật này không có tai biến.</w:t>
      </w:r>
    </w:p>
    <w:p w14:paraId="6F4062AC" w14:textId="77777777" w:rsidR="00773BEF" w:rsidRDefault="00773BEF" w:rsidP="00773BEF">
      <w:r>
        <w:t> </w:t>
      </w:r>
    </w:p>
    <w:p w14:paraId="31C30DBC" w14:textId="77777777" w:rsidR="00FB7264" w:rsidRDefault="00FB7264" w:rsidP="00773BEF">
      <w:pPr>
        <w:rPr>
          <w:b/>
          <w:bCs/>
        </w:rPr>
      </w:pPr>
    </w:p>
    <w:p w14:paraId="54C99CD4" w14:textId="77777777" w:rsidR="00FB7264" w:rsidRDefault="00FB7264" w:rsidP="00773BEF">
      <w:pPr>
        <w:rPr>
          <w:b/>
          <w:bCs/>
        </w:rPr>
      </w:pPr>
    </w:p>
    <w:p w14:paraId="6754707B" w14:textId="77777777" w:rsidR="00FB7264" w:rsidRDefault="00FB7264" w:rsidP="00773BEF">
      <w:pPr>
        <w:rPr>
          <w:b/>
          <w:bCs/>
        </w:rPr>
      </w:pPr>
    </w:p>
    <w:p w14:paraId="2415883D" w14:textId="77777777" w:rsidR="00FB7264" w:rsidRDefault="00FB7264" w:rsidP="00773BEF">
      <w:pPr>
        <w:rPr>
          <w:b/>
          <w:bCs/>
        </w:rPr>
      </w:pPr>
    </w:p>
    <w:p w14:paraId="65DD58E3" w14:textId="77777777" w:rsidR="00FB7264" w:rsidRDefault="00FB7264" w:rsidP="00773BEF">
      <w:pPr>
        <w:rPr>
          <w:b/>
          <w:bCs/>
        </w:rPr>
      </w:pPr>
    </w:p>
    <w:p w14:paraId="141641E5" w14:textId="6D8D2118" w:rsidR="00773BEF" w:rsidRPr="00FB7264" w:rsidRDefault="00773BEF" w:rsidP="006467D5">
      <w:pPr>
        <w:pStyle w:val="Heading1"/>
      </w:pPr>
      <w:bookmarkStart w:id="1025" w:name="_Toc169595907"/>
      <w:r w:rsidRPr="00FB7264">
        <w:lastRenderedPageBreak/>
        <w:t>QUY TRÌNH KỸ THUẬT SIÊU U TUYẾN, HẠCH VÙNG CỔ</w:t>
      </w:r>
      <w:bookmarkEnd w:id="1025"/>
    </w:p>
    <w:p w14:paraId="34EAA6C3" w14:textId="77777777" w:rsidR="00773BEF" w:rsidRPr="00FB7264" w:rsidRDefault="00773BEF" w:rsidP="00FB7264">
      <w:pPr>
        <w:jc w:val="center"/>
        <w:rPr>
          <w:b/>
          <w:bCs/>
        </w:rPr>
      </w:pPr>
    </w:p>
    <w:p w14:paraId="290C6600" w14:textId="77777777" w:rsidR="00773BEF" w:rsidRPr="00FB7264" w:rsidRDefault="00773BEF" w:rsidP="00773BEF">
      <w:pPr>
        <w:rPr>
          <w:b/>
          <w:bCs/>
        </w:rPr>
      </w:pPr>
      <w:r w:rsidRPr="00FB7264">
        <w:rPr>
          <w:b/>
          <w:bCs/>
        </w:rPr>
        <w:t>I. ĐẠI CƯƠNG</w:t>
      </w:r>
    </w:p>
    <w:p w14:paraId="5BB1DBB3" w14:textId="77777777" w:rsidR="00773BEF" w:rsidRDefault="00773BEF" w:rsidP="00773BEF">
      <w:r>
        <w:t>Siêu âm Doppler u tuyến, hạch vùng cổ khảo sát đánh giá mạch máu của hệ thống hạch bạch huyết vùng cổ, các bệnh lý ung thư di căn hạch, lao hạch, viêm hạch và hạch phản ứng do viêm vùng lân cận.</w:t>
      </w:r>
    </w:p>
    <w:p w14:paraId="514649BA" w14:textId="77777777" w:rsidR="00773BEF" w:rsidRPr="00FB7264" w:rsidRDefault="00773BEF" w:rsidP="00773BEF">
      <w:pPr>
        <w:rPr>
          <w:b/>
          <w:bCs/>
        </w:rPr>
      </w:pPr>
      <w:r w:rsidRPr="00FB7264">
        <w:rPr>
          <w:b/>
          <w:bCs/>
        </w:rPr>
        <w:t>II. CHỈ ĐỊNH</w:t>
      </w:r>
    </w:p>
    <w:p w14:paraId="10874D66" w14:textId="77777777" w:rsidR="00773BEF" w:rsidRDefault="00773BEF" w:rsidP="00773BEF">
      <w:r>
        <w:t>Đánh giá mạch máu khối u vùng cổ, hạch vùng cổ.</w:t>
      </w:r>
    </w:p>
    <w:p w14:paraId="31B0F9F4" w14:textId="77777777" w:rsidR="00773BEF" w:rsidRPr="00FB7264" w:rsidRDefault="00773BEF" w:rsidP="00773BEF">
      <w:pPr>
        <w:rPr>
          <w:b/>
          <w:bCs/>
        </w:rPr>
      </w:pPr>
      <w:r w:rsidRPr="00FB7264">
        <w:rPr>
          <w:b/>
          <w:bCs/>
        </w:rPr>
        <w:t>III. CHỐNG CHỈ ĐỊNH</w:t>
      </w:r>
    </w:p>
    <w:p w14:paraId="6D71CC72" w14:textId="77777777" w:rsidR="00773BEF" w:rsidRDefault="00773BEF" w:rsidP="00773BEF">
      <w:r>
        <w:t>- Không có chống chỉ định tuyệt đối.</w:t>
      </w:r>
    </w:p>
    <w:p w14:paraId="41BD2434" w14:textId="77777777" w:rsidR="00773BEF" w:rsidRDefault="00773BEF" w:rsidP="00773BEF">
      <w:r>
        <w:t>- Thận trọng khi có tổn thương da hở vùng phần mềm có chỉ định siêu âm, cần bọc đầu dò siêu âm bằng dụng cụ vô khuẩn; dùng gel vô khuẩn hoặc nước muối sinh lý khi thực hiện kỹ thuật siêu âm.</w:t>
      </w:r>
    </w:p>
    <w:p w14:paraId="1022C339" w14:textId="77777777" w:rsidR="00773BEF" w:rsidRPr="00FB7264" w:rsidRDefault="00773BEF" w:rsidP="00773BEF">
      <w:pPr>
        <w:rPr>
          <w:b/>
          <w:bCs/>
        </w:rPr>
      </w:pPr>
      <w:r w:rsidRPr="00FB7264">
        <w:rPr>
          <w:b/>
          <w:bCs/>
        </w:rPr>
        <w:t>IV. CHUẨN BỊ</w:t>
      </w:r>
    </w:p>
    <w:p w14:paraId="20A81D81" w14:textId="77777777" w:rsidR="00773BEF" w:rsidRPr="00FB7264" w:rsidRDefault="00773BEF" w:rsidP="00773BEF">
      <w:pPr>
        <w:rPr>
          <w:b/>
          <w:bCs/>
        </w:rPr>
      </w:pPr>
      <w:r w:rsidRPr="00FB7264">
        <w:rPr>
          <w:b/>
          <w:bCs/>
        </w:rPr>
        <w:t>1. Người thực hiện</w:t>
      </w:r>
    </w:p>
    <w:p w14:paraId="6C808F63" w14:textId="77777777" w:rsidR="00773BEF" w:rsidRDefault="00773BEF" w:rsidP="00773BEF">
      <w:r>
        <w:t>- Bác sĩ đã được đào tạo và có chứng chỉ chuyên ngành siêu âm và có chứng chỉ siêu âm.</w:t>
      </w:r>
    </w:p>
    <w:p w14:paraId="1B09CBA4" w14:textId="77777777" w:rsidR="00773BEF" w:rsidRDefault="00773BEF" w:rsidP="00773BEF">
      <w:r>
        <w:t>- Điều dưỡng điều hành người bệnh và ghi chép kết quả.</w:t>
      </w:r>
    </w:p>
    <w:p w14:paraId="61D62406" w14:textId="77777777" w:rsidR="00773BEF" w:rsidRPr="00FB7264" w:rsidRDefault="00773BEF" w:rsidP="00773BEF">
      <w:pPr>
        <w:rPr>
          <w:b/>
          <w:bCs/>
        </w:rPr>
      </w:pPr>
      <w:r w:rsidRPr="00FB7264">
        <w:rPr>
          <w:b/>
          <w:bCs/>
        </w:rPr>
        <w:t>2. Phương tiện</w:t>
      </w:r>
    </w:p>
    <w:p w14:paraId="6F30E506" w14:textId="77777777" w:rsidR="00773BEF" w:rsidRDefault="00773BEF" w:rsidP="00773BEF">
      <w:r>
        <w:t>- Máy siêu âm màu có doppler.</w:t>
      </w:r>
    </w:p>
    <w:p w14:paraId="41CF1822" w14:textId="77777777" w:rsidR="00773BEF" w:rsidRDefault="00773BEF" w:rsidP="00773BEF">
      <w:r>
        <w:t>- Có ít nhất hai đầu dò siêu âm: 01 đầu dò linear tần số ≥ 7.5 MHz khảo sát các tổn thương ở nông và 01 đầu dò convec 3.5-5 MHz để khảo sát các tổn thương ở sâu như cơ thắt lưng chậu, cơ mông, cơ đùi...</w:t>
      </w:r>
    </w:p>
    <w:p w14:paraId="40DD9B0E" w14:textId="77777777" w:rsidR="00773BEF" w:rsidRDefault="00773BEF" w:rsidP="00773BEF">
      <w:r>
        <w:t>- Gel siêu âm.</w:t>
      </w:r>
    </w:p>
    <w:p w14:paraId="1092459A" w14:textId="77777777" w:rsidR="00773BEF" w:rsidRPr="00FB7264" w:rsidRDefault="00773BEF" w:rsidP="00773BEF">
      <w:pPr>
        <w:rPr>
          <w:b/>
          <w:bCs/>
        </w:rPr>
      </w:pPr>
      <w:r w:rsidRPr="00FB7264">
        <w:rPr>
          <w:b/>
          <w:bCs/>
        </w:rPr>
        <w:t>3. Chuẩn bị người bệnh</w:t>
      </w:r>
    </w:p>
    <w:p w14:paraId="5684CC6E" w14:textId="77777777" w:rsidR="00773BEF" w:rsidRDefault="00773BEF" w:rsidP="00773BEF">
      <w:r>
        <w:t>- Người bệnh được giải thích trước khi siêu âm.</w:t>
      </w:r>
    </w:p>
    <w:p w14:paraId="3FA38D99" w14:textId="77777777" w:rsidR="00773BEF" w:rsidRDefault="00773BEF" w:rsidP="00773BEF">
      <w:r>
        <w:t>- Tư thế người bệnh phù hợp với vị trí siêu âm.</w:t>
      </w:r>
    </w:p>
    <w:p w14:paraId="007C072B" w14:textId="77777777" w:rsidR="00773BEF" w:rsidRDefault="00773BEF" w:rsidP="00773BEF">
      <w:r>
        <w:t>- Có chỉ định của bác sĩ.</w:t>
      </w:r>
    </w:p>
    <w:p w14:paraId="312BB545" w14:textId="77777777" w:rsidR="00773BEF" w:rsidRPr="00FB7264" w:rsidRDefault="00773BEF" w:rsidP="00773BEF">
      <w:pPr>
        <w:rPr>
          <w:b/>
          <w:bCs/>
        </w:rPr>
      </w:pPr>
      <w:r w:rsidRPr="00FB7264">
        <w:rPr>
          <w:b/>
          <w:bCs/>
        </w:rPr>
        <w:t>4. Hồ sơ bệnh án, giấy chỉ định</w:t>
      </w:r>
    </w:p>
    <w:p w14:paraId="74D5D7D4" w14:textId="77777777" w:rsidR="00773BEF" w:rsidRDefault="00773BEF" w:rsidP="00773BEF">
      <w:r>
        <w:t xml:space="preserve"> Hồ sơ bệnh án, phiếu chỉ định siêu âm theo quy định.</w:t>
      </w:r>
    </w:p>
    <w:p w14:paraId="4AC5DB76" w14:textId="77777777" w:rsidR="00773BEF" w:rsidRPr="00FB7264" w:rsidRDefault="00773BEF" w:rsidP="00773BEF">
      <w:pPr>
        <w:rPr>
          <w:b/>
          <w:bCs/>
        </w:rPr>
      </w:pPr>
      <w:r w:rsidRPr="00FB7264">
        <w:rPr>
          <w:b/>
          <w:bCs/>
        </w:rPr>
        <w:t>V. CÁC BƯỚC TIẾN HÀNH</w:t>
      </w:r>
    </w:p>
    <w:p w14:paraId="23810E44" w14:textId="77777777" w:rsidR="00773BEF" w:rsidRDefault="00773BEF" w:rsidP="00773BEF">
      <w:r>
        <w:t>Thực hiện tại phòng siêu âm theo quy định.</w:t>
      </w:r>
    </w:p>
    <w:p w14:paraId="290D1CB9" w14:textId="77777777" w:rsidR="00773BEF" w:rsidRDefault="00773BEF" w:rsidP="00773BEF">
      <w:r>
        <w:t>- Kiểm tra hồ sơ bệnh án, giấy chỉ định siêu âm.</w:t>
      </w:r>
    </w:p>
    <w:p w14:paraId="7713ACC3" w14:textId="77777777" w:rsidR="00773BEF" w:rsidRDefault="00773BEF" w:rsidP="00773BEF">
      <w:r>
        <w:t>- Kiểm tra máy siêu âm và đầu dò.</w:t>
      </w:r>
    </w:p>
    <w:p w14:paraId="48D7A096" w14:textId="77777777" w:rsidR="00773BEF" w:rsidRDefault="00773BEF" w:rsidP="00773BEF">
      <w:r>
        <w:t>- Cho gel vào đầu dò siêu âm.</w:t>
      </w:r>
    </w:p>
    <w:p w14:paraId="13387C20" w14:textId="77777777" w:rsidR="00773BEF" w:rsidRDefault="00773BEF" w:rsidP="00773BEF">
      <w:r>
        <w:t>- Siêu âm phần mềm được thực hiện theo các mặt cắt quy định tùy thuộc vào vị trí giải phẫu cần thăm khám.</w:t>
      </w:r>
    </w:p>
    <w:p w14:paraId="78FEA519" w14:textId="77777777" w:rsidR="00773BEF" w:rsidRDefault="00773BEF" w:rsidP="00773BEF">
      <w:r>
        <w:lastRenderedPageBreak/>
        <w:t>- Bác sĩ đọc kết quả siêu âm và kiểm tra lại kết quả sau khi điều dưỡng đã ghi chép.</w:t>
      </w:r>
    </w:p>
    <w:p w14:paraId="5C10A93D" w14:textId="77777777" w:rsidR="00773BEF" w:rsidRDefault="00773BEF" w:rsidP="00773BEF">
      <w:r>
        <w:t>- Điều dưỡng trả kết quả siêu âm cho người bệnh, dặn dò người bệnh chuyển kết quả tới bác sĩ chỉ định.</w:t>
      </w:r>
    </w:p>
    <w:p w14:paraId="06397E6D" w14:textId="77777777" w:rsidR="00773BEF" w:rsidRDefault="00773BEF" w:rsidP="00773BEF">
      <w:r>
        <w:t>- Vệ sinh đầu dò siêu âm bằng gạc mềm.</w:t>
      </w:r>
    </w:p>
    <w:p w14:paraId="66B3D956" w14:textId="77777777" w:rsidR="00773BEF" w:rsidRPr="00FB7264" w:rsidRDefault="00773BEF" w:rsidP="00773BEF">
      <w:pPr>
        <w:rPr>
          <w:b/>
          <w:bCs/>
        </w:rPr>
      </w:pPr>
      <w:r w:rsidRPr="00FB7264">
        <w:rPr>
          <w:b/>
          <w:bCs/>
        </w:rPr>
        <w:t>VI. THEO DÕI</w:t>
      </w:r>
    </w:p>
    <w:p w14:paraId="1CA5ABDC" w14:textId="77777777" w:rsidR="00773BEF" w:rsidRDefault="00773BEF" w:rsidP="00773BEF">
      <w:r>
        <w:t>Siêu âm là một thăm dò không can thiệp nên an toàn, không cần theo dõi sau siêu âm.</w:t>
      </w:r>
    </w:p>
    <w:p w14:paraId="1ABED4D1" w14:textId="77777777" w:rsidR="00773BEF" w:rsidRPr="00FB7264" w:rsidRDefault="00773BEF" w:rsidP="00773BEF">
      <w:pPr>
        <w:rPr>
          <w:b/>
          <w:bCs/>
        </w:rPr>
      </w:pPr>
      <w:r w:rsidRPr="00FB7264">
        <w:rPr>
          <w:b/>
          <w:bCs/>
        </w:rPr>
        <w:t>VII. TAI BIẾN</w:t>
      </w:r>
    </w:p>
    <w:p w14:paraId="25F70AC1" w14:textId="77777777" w:rsidR="00773BEF" w:rsidRDefault="00773BEF" w:rsidP="00773BEF">
      <w:r>
        <w:t>An toàn, không có tai biến.</w:t>
      </w:r>
    </w:p>
    <w:p w14:paraId="116443C4" w14:textId="77777777" w:rsidR="00773BEF" w:rsidRDefault="00773BEF" w:rsidP="00773BEF">
      <w:r>
        <w:t> </w:t>
      </w:r>
    </w:p>
    <w:p w14:paraId="4D67E312" w14:textId="77777777" w:rsidR="00FB7264" w:rsidRDefault="00FB7264" w:rsidP="00773BEF">
      <w:pPr>
        <w:rPr>
          <w:b/>
          <w:bCs/>
        </w:rPr>
      </w:pPr>
    </w:p>
    <w:p w14:paraId="151EAD00" w14:textId="77777777" w:rsidR="00FB7264" w:rsidRDefault="00FB7264" w:rsidP="00773BEF">
      <w:pPr>
        <w:rPr>
          <w:b/>
          <w:bCs/>
        </w:rPr>
      </w:pPr>
    </w:p>
    <w:p w14:paraId="1E92FC34" w14:textId="77777777" w:rsidR="00FB7264" w:rsidRDefault="00FB7264" w:rsidP="00773BEF">
      <w:pPr>
        <w:rPr>
          <w:b/>
          <w:bCs/>
        </w:rPr>
      </w:pPr>
    </w:p>
    <w:p w14:paraId="06894041" w14:textId="77777777" w:rsidR="00FB7264" w:rsidRDefault="00FB7264" w:rsidP="00773BEF">
      <w:pPr>
        <w:rPr>
          <w:b/>
          <w:bCs/>
        </w:rPr>
      </w:pPr>
    </w:p>
    <w:p w14:paraId="7D3A0E70" w14:textId="77777777" w:rsidR="00FB7264" w:rsidRDefault="00FB7264" w:rsidP="00773BEF">
      <w:pPr>
        <w:rPr>
          <w:b/>
          <w:bCs/>
        </w:rPr>
      </w:pPr>
    </w:p>
    <w:p w14:paraId="00AFED2F" w14:textId="77777777" w:rsidR="00FB7264" w:rsidRDefault="00FB7264" w:rsidP="00773BEF">
      <w:pPr>
        <w:rPr>
          <w:b/>
          <w:bCs/>
        </w:rPr>
      </w:pPr>
    </w:p>
    <w:p w14:paraId="1E7C6F52" w14:textId="77777777" w:rsidR="00FB7264" w:rsidRDefault="00FB7264" w:rsidP="00773BEF">
      <w:pPr>
        <w:rPr>
          <w:b/>
          <w:bCs/>
        </w:rPr>
      </w:pPr>
    </w:p>
    <w:p w14:paraId="4A16B314" w14:textId="77777777" w:rsidR="00FB7264" w:rsidRDefault="00FB7264" w:rsidP="00773BEF">
      <w:pPr>
        <w:rPr>
          <w:b/>
          <w:bCs/>
        </w:rPr>
      </w:pPr>
    </w:p>
    <w:p w14:paraId="44F6BDFF" w14:textId="77777777" w:rsidR="00FB7264" w:rsidRDefault="00FB7264" w:rsidP="00773BEF">
      <w:pPr>
        <w:rPr>
          <w:b/>
          <w:bCs/>
        </w:rPr>
      </w:pPr>
    </w:p>
    <w:p w14:paraId="65B67350" w14:textId="77777777" w:rsidR="00FB7264" w:rsidRDefault="00FB7264" w:rsidP="00773BEF">
      <w:pPr>
        <w:rPr>
          <w:b/>
          <w:bCs/>
        </w:rPr>
      </w:pPr>
    </w:p>
    <w:p w14:paraId="04E03661" w14:textId="77777777" w:rsidR="00FB7264" w:rsidRDefault="00FB7264" w:rsidP="00773BEF">
      <w:pPr>
        <w:rPr>
          <w:b/>
          <w:bCs/>
        </w:rPr>
      </w:pPr>
    </w:p>
    <w:p w14:paraId="24CC30EE" w14:textId="77777777" w:rsidR="00FB7264" w:rsidRDefault="00FB7264" w:rsidP="00773BEF">
      <w:pPr>
        <w:rPr>
          <w:b/>
          <w:bCs/>
        </w:rPr>
      </w:pPr>
    </w:p>
    <w:p w14:paraId="20F597F6" w14:textId="77777777" w:rsidR="00FB7264" w:rsidRDefault="00FB7264" w:rsidP="00773BEF">
      <w:pPr>
        <w:rPr>
          <w:b/>
          <w:bCs/>
        </w:rPr>
      </w:pPr>
    </w:p>
    <w:p w14:paraId="32EB42FC" w14:textId="77777777" w:rsidR="00FB7264" w:rsidRDefault="00FB7264" w:rsidP="00773BEF">
      <w:pPr>
        <w:rPr>
          <w:b/>
          <w:bCs/>
        </w:rPr>
      </w:pPr>
    </w:p>
    <w:p w14:paraId="679C89E0" w14:textId="77777777" w:rsidR="00FB7264" w:rsidRDefault="00FB7264" w:rsidP="00773BEF">
      <w:pPr>
        <w:rPr>
          <w:b/>
          <w:bCs/>
        </w:rPr>
      </w:pPr>
    </w:p>
    <w:p w14:paraId="06A5FD2F" w14:textId="77777777" w:rsidR="00FB7264" w:rsidRDefault="00FB7264" w:rsidP="00773BEF">
      <w:pPr>
        <w:rPr>
          <w:b/>
          <w:bCs/>
        </w:rPr>
      </w:pPr>
    </w:p>
    <w:p w14:paraId="65512CE5" w14:textId="77777777" w:rsidR="00FB7264" w:rsidRDefault="00FB7264" w:rsidP="00773BEF">
      <w:pPr>
        <w:rPr>
          <w:b/>
          <w:bCs/>
        </w:rPr>
      </w:pPr>
    </w:p>
    <w:p w14:paraId="4C5F51D5" w14:textId="77777777" w:rsidR="00FB7264" w:rsidRDefault="00FB7264" w:rsidP="00773BEF">
      <w:pPr>
        <w:rPr>
          <w:b/>
          <w:bCs/>
        </w:rPr>
      </w:pPr>
    </w:p>
    <w:p w14:paraId="65D84D64" w14:textId="77777777" w:rsidR="00FB7264" w:rsidRDefault="00FB7264" w:rsidP="00773BEF">
      <w:pPr>
        <w:rPr>
          <w:b/>
          <w:bCs/>
        </w:rPr>
      </w:pPr>
    </w:p>
    <w:p w14:paraId="33A3D3A2" w14:textId="77777777" w:rsidR="00FB7264" w:rsidRDefault="00FB7264" w:rsidP="00773BEF">
      <w:pPr>
        <w:rPr>
          <w:b/>
          <w:bCs/>
        </w:rPr>
      </w:pPr>
    </w:p>
    <w:p w14:paraId="66F0D5C8" w14:textId="77777777" w:rsidR="00FB7264" w:rsidRDefault="00FB7264" w:rsidP="00773BEF">
      <w:pPr>
        <w:rPr>
          <w:b/>
          <w:bCs/>
        </w:rPr>
      </w:pPr>
    </w:p>
    <w:p w14:paraId="60605EBD" w14:textId="77777777" w:rsidR="00FB7264" w:rsidRDefault="00FB7264" w:rsidP="00773BEF">
      <w:pPr>
        <w:rPr>
          <w:b/>
          <w:bCs/>
        </w:rPr>
      </w:pPr>
    </w:p>
    <w:p w14:paraId="0A397854" w14:textId="77777777" w:rsidR="00FB7264" w:rsidRDefault="00FB7264" w:rsidP="00773BEF">
      <w:pPr>
        <w:rPr>
          <w:b/>
          <w:bCs/>
        </w:rPr>
      </w:pPr>
    </w:p>
    <w:p w14:paraId="31E11415" w14:textId="77777777" w:rsidR="00FB7264" w:rsidRDefault="00FB7264" w:rsidP="00773BEF">
      <w:pPr>
        <w:rPr>
          <w:b/>
          <w:bCs/>
        </w:rPr>
      </w:pPr>
    </w:p>
    <w:p w14:paraId="11116699" w14:textId="77777777" w:rsidR="00FB7264" w:rsidRDefault="00FB7264" w:rsidP="00773BEF">
      <w:pPr>
        <w:rPr>
          <w:b/>
          <w:bCs/>
        </w:rPr>
      </w:pPr>
    </w:p>
    <w:p w14:paraId="196AA94C" w14:textId="77777777" w:rsidR="00FB7264" w:rsidRDefault="00FB7264" w:rsidP="00773BEF">
      <w:pPr>
        <w:rPr>
          <w:b/>
          <w:bCs/>
        </w:rPr>
      </w:pPr>
    </w:p>
    <w:p w14:paraId="4E886BC7" w14:textId="285A58E3" w:rsidR="00773BEF" w:rsidRPr="00FB7264" w:rsidRDefault="00773BEF" w:rsidP="006467D5">
      <w:pPr>
        <w:pStyle w:val="Heading1"/>
      </w:pPr>
      <w:bookmarkStart w:id="1026" w:name="_Toc169595908"/>
      <w:r w:rsidRPr="00FB7264">
        <w:lastRenderedPageBreak/>
        <w:t>QUY TRÌNH KỸ THUẬT SIÊU ÂM KHOANG MÀNG PHỔI</w:t>
      </w:r>
      <w:bookmarkEnd w:id="1026"/>
    </w:p>
    <w:p w14:paraId="629B8643" w14:textId="77777777" w:rsidR="00773BEF" w:rsidRDefault="00773BEF" w:rsidP="00773BEF"/>
    <w:p w14:paraId="037A916F" w14:textId="6E388294" w:rsidR="00773BEF" w:rsidRPr="00FB7264" w:rsidRDefault="00773BEF" w:rsidP="00773BEF">
      <w:pPr>
        <w:rPr>
          <w:b/>
          <w:bCs/>
        </w:rPr>
      </w:pPr>
      <w:r w:rsidRPr="00FB7264">
        <w:rPr>
          <w:b/>
          <w:bCs/>
        </w:rPr>
        <w:t>I.</w:t>
      </w:r>
      <w:r w:rsidR="006467D5">
        <w:rPr>
          <w:b/>
          <w:bCs/>
        </w:rPr>
        <w:t xml:space="preserve"> </w:t>
      </w:r>
      <w:r w:rsidRPr="00FB7264">
        <w:rPr>
          <w:b/>
          <w:bCs/>
        </w:rPr>
        <w:t>ĐẠI CƯƠNG</w:t>
      </w:r>
    </w:p>
    <w:p w14:paraId="102A01AE" w14:textId="77777777" w:rsidR="00773BEF" w:rsidRDefault="00773BEF" w:rsidP="00773BEF">
      <w:r>
        <w:t>Siêu âm màng phổi là kỹ thuật chẩn đoán hình ảnh được thực hiện trên máy siêu âm để chẩn đoán các bệnh lý ở màng phổi. Đây là kỹ thuật thường quy tai các bệnh viện để chẩn đoán bệnh lý về khoang màng phổi và nhu mô đáy phổi.</w:t>
      </w:r>
    </w:p>
    <w:p w14:paraId="368F2616" w14:textId="08F65A54" w:rsidR="00773BEF" w:rsidRPr="00FB7264" w:rsidRDefault="00773BEF" w:rsidP="00773BEF">
      <w:pPr>
        <w:rPr>
          <w:b/>
          <w:bCs/>
        </w:rPr>
      </w:pPr>
      <w:r w:rsidRPr="00FB7264">
        <w:rPr>
          <w:b/>
          <w:bCs/>
        </w:rPr>
        <w:t>II.</w:t>
      </w:r>
      <w:r w:rsidR="006467D5">
        <w:rPr>
          <w:b/>
          <w:bCs/>
        </w:rPr>
        <w:t xml:space="preserve"> </w:t>
      </w:r>
      <w:r w:rsidRPr="00FB7264">
        <w:rPr>
          <w:b/>
          <w:bCs/>
        </w:rPr>
        <w:t>CHỈ ĐỊNH</w:t>
      </w:r>
    </w:p>
    <w:p w14:paraId="2CB4E479" w14:textId="77777777" w:rsidR="00773BEF" w:rsidRDefault="00773BEF" w:rsidP="00773BEF">
      <w:r>
        <w:t>-</w:t>
      </w:r>
      <w:r>
        <w:tab/>
        <w:t>Chấn thương lồng ngực.</w:t>
      </w:r>
    </w:p>
    <w:p w14:paraId="32ADBE90" w14:textId="77777777" w:rsidR="00773BEF" w:rsidRDefault="00773BEF" w:rsidP="00773BEF">
      <w:r>
        <w:t>-</w:t>
      </w:r>
      <w:r>
        <w:tab/>
        <w:t>Tràn dịch màng phổi, màng ngoài tim.</w:t>
      </w:r>
    </w:p>
    <w:p w14:paraId="4E747487" w14:textId="77777777" w:rsidR="00773BEF" w:rsidRDefault="00773BEF" w:rsidP="00773BEF">
      <w:r>
        <w:t>-</w:t>
      </w:r>
      <w:r>
        <w:tab/>
        <w:t>Bệnh lý ở đáy phổi.</w:t>
      </w:r>
    </w:p>
    <w:p w14:paraId="64A72D31" w14:textId="77777777" w:rsidR="00773BEF" w:rsidRDefault="00773BEF" w:rsidP="00773BEF">
      <w:r>
        <w:t>-</w:t>
      </w:r>
      <w:r>
        <w:tab/>
        <w:t>Theo yêu cầu chuyên môn của bác sỹ khi điều trị.</w:t>
      </w:r>
    </w:p>
    <w:p w14:paraId="7C7D9BF2" w14:textId="6DF407D4" w:rsidR="00773BEF" w:rsidRPr="00FB7264" w:rsidRDefault="00773BEF" w:rsidP="00773BEF">
      <w:pPr>
        <w:rPr>
          <w:b/>
          <w:bCs/>
        </w:rPr>
      </w:pPr>
      <w:r w:rsidRPr="00FB7264">
        <w:rPr>
          <w:b/>
          <w:bCs/>
        </w:rPr>
        <w:t>III.</w:t>
      </w:r>
      <w:r w:rsidR="006467D5">
        <w:rPr>
          <w:b/>
          <w:bCs/>
        </w:rPr>
        <w:t xml:space="preserve"> </w:t>
      </w:r>
      <w:r w:rsidRPr="00FB7264">
        <w:rPr>
          <w:b/>
          <w:bCs/>
        </w:rPr>
        <w:t>CHỐNG CHỈ ĐỊNH</w:t>
      </w:r>
    </w:p>
    <w:p w14:paraId="79D4895F" w14:textId="77777777" w:rsidR="00773BEF" w:rsidRDefault="00773BEF" w:rsidP="00773BEF">
      <w:r>
        <w:t>Không có chống chỉ định tuyệt đối.</w:t>
      </w:r>
    </w:p>
    <w:p w14:paraId="69A70875" w14:textId="45DD3C83" w:rsidR="00773BEF" w:rsidRPr="00FB7264" w:rsidRDefault="00773BEF" w:rsidP="00773BEF">
      <w:pPr>
        <w:rPr>
          <w:b/>
          <w:bCs/>
        </w:rPr>
      </w:pPr>
      <w:r w:rsidRPr="00FB7264">
        <w:rPr>
          <w:b/>
          <w:bCs/>
        </w:rPr>
        <w:t>IV.</w:t>
      </w:r>
      <w:r w:rsidR="006467D5">
        <w:rPr>
          <w:b/>
          <w:bCs/>
        </w:rPr>
        <w:t xml:space="preserve"> </w:t>
      </w:r>
      <w:r w:rsidRPr="00FB7264">
        <w:rPr>
          <w:b/>
          <w:bCs/>
        </w:rPr>
        <w:t>CHUẨN BỊ</w:t>
      </w:r>
    </w:p>
    <w:p w14:paraId="47FC4F96" w14:textId="53674807" w:rsidR="00773BEF" w:rsidRPr="00FB7264" w:rsidRDefault="00773BEF" w:rsidP="00773BEF">
      <w:pPr>
        <w:rPr>
          <w:b/>
          <w:bCs/>
        </w:rPr>
      </w:pPr>
      <w:r w:rsidRPr="00FB7264">
        <w:rPr>
          <w:b/>
          <w:bCs/>
        </w:rPr>
        <w:t>1.</w:t>
      </w:r>
      <w:r w:rsidR="006467D5">
        <w:rPr>
          <w:b/>
          <w:bCs/>
        </w:rPr>
        <w:t xml:space="preserve"> </w:t>
      </w:r>
      <w:r w:rsidRPr="00FB7264">
        <w:rPr>
          <w:b/>
          <w:bCs/>
        </w:rPr>
        <w:t>Cán bộ thực hiện</w:t>
      </w:r>
    </w:p>
    <w:p w14:paraId="35861A97" w14:textId="77777777" w:rsidR="00773BEF" w:rsidRDefault="00773BEF" w:rsidP="00773BEF">
      <w:r>
        <w:t>- Bác sỹ chuyên khoa chẩn đoán hình ảnh hoặc chuyên khoa siêu âm.</w:t>
      </w:r>
    </w:p>
    <w:p w14:paraId="74B6D850" w14:textId="77777777" w:rsidR="00773BEF" w:rsidRDefault="00773BEF" w:rsidP="00773BEF">
      <w:r>
        <w:t>- Kỹ thuật viên hoặc điều dưỡng: Ghi và trả kết quả cho bệnh nhân.</w:t>
      </w:r>
    </w:p>
    <w:p w14:paraId="25955D84" w14:textId="77777777" w:rsidR="00773BEF" w:rsidRDefault="00773BEF" w:rsidP="00773BEF">
      <w:r>
        <w:t>- Thiết bị, vật tư đi kèm.</w:t>
      </w:r>
    </w:p>
    <w:p w14:paraId="6E314C85" w14:textId="77777777" w:rsidR="00773BEF" w:rsidRDefault="00773BEF" w:rsidP="00773BEF">
      <w:r>
        <w:t>- Máy siêu âm, máy in ảnh siêu âm, máy vi tính và máy in kết quả.</w:t>
      </w:r>
    </w:p>
    <w:p w14:paraId="745173AA" w14:textId="77777777" w:rsidR="00773BEF" w:rsidRDefault="00773BEF" w:rsidP="00773BEF">
      <w:r>
        <w:t>- Giấy in ảnh siêu âm, giấy A4.</w:t>
      </w:r>
    </w:p>
    <w:p w14:paraId="73CF2994" w14:textId="77777777" w:rsidR="00773BEF" w:rsidRDefault="00773BEF" w:rsidP="00773BEF">
      <w:r>
        <w:t>- Gel siêu âm, găng tay vô khuẩn, khẩu trang, khăn lau cho bệnh nhân...</w:t>
      </w:r>
    </w:p>
    <w:p w14:paraId="6D7B1776" w14:textId="77777777" w:rsidR="00773BEF" w:rsidRDefault="00773BEF" w:rsidP="00773BEF">
      <w:r>
        <w:t>- Máy điều hòa nhiệt độ, máy hút ẩm...</w:t>
      </w:r>
    </w:p>
    <w:p w14:paraId="263FFE15" w14:textId="3C431799" w:rsidR="00773BEF" w:rsidRPr="00FB7264" w:rsidRDefault="00773BEF" w:rsidP="00773BEF">
      <w:pPr>
        <w:rPr>
          <w:b/>
          <w:bCs/>
        </w:rPr>
      </w:pPr>
      <w:r w:rsidRPr="00FB7264">
        <w:rPr>
          <w:b/>
          <w:bCs/>
        </w:rPr>
        <w:t>2.</w:t>
      </w:r>
      <w:r w:rsidR="006467D5">
        <w:rPr>
          <w:b/>
          <w:bCs/>
        </w:rPr>
        <w:t xml:space="preserve"> </w:t>
      </w:r>
      <w:r w:rsidRPr="00FB7264">
        <w:rPr>
          <w:b/>
          <w:bCs/>
        </w:rPr>
        <w:t>Bệnh nhân</w:t>
      </w:r>
    </w:p>
    <w:p w14:paraId="00033AFB" w14:textId="77777777" w:rsidR="00773BEF" w:rsidRDefault="00773BEF" w:rsidP="00773BEF">
      <w:r>
        <w:t>Giải thích để bệnh nhân phối hợp thực hiện.</w:t>
      </w:r>
    </w:p>
    <w:p w14:paraId="16FA7060" w14:textId="77777777" w:rsidR="00773BEF" w:rsidRDefault="00773BEF" w:rsidP="00773BEF">
      <w:r>
        <w:t>Hồ sơ bệnh án đối với bệnh nhân nội trú hoặc kết quả của những lần thăm khám trước đối với bệnh nhân ngoại trú.</w:t>
      </w:r>
    </w:p>
    <w:p w14:paraId="20B5C767" w14:textId="74ED275D" w:rsidR="00773BEF" w:rsidRPr="00FB7264" w:rsidRDefault="00773BEF" w:rsidP="00773BEF">
      <w:pPr>
        <w:rPr>
          <w:b/>
          <w:bCs/>
        </w:rPr>
      </w:pPr>
      <w:r w:rsidRPr="00FB7264">
        <w:rPr>
          <w:b/>
          <w:bCs/>
        </w:rPr>
        <w:t>V.</w:t>
      </w:r>
      <w:r w:rsidR="006467D5">
        <w:rPr>
          <w:b/>
          <w:bCs/>
        </w:rPr>
        <w:t xml:space="preserve"> </w:t>
      </w:r>
      <w:r w:rsidRPr="00FB7264">
        <w:rPr>
          <w:b/>
          <w:bCs/>
        </w:rPr>
        <w:t>CÁC BƯỚC TIẾN HÀNH</w:t>
      </w:r>
    </w:p>
    <w:p w14:paraId="78AF8861" w14:textId="490C125F" w:rsidR="00773BEF" w:rsidRPr="00FB7264" w:rsidRDefault="00773BEF" w:rsidP="00773BEF">
      <w:pPr>
        <w:rPr>
          <w:b/>
          <w:bCs/>
        </w:rPr>
      </w:pPr>
      <w:r w:rsidRPr="00FB7264">
        <w:rPr>
          <w:b/>
          <w:bCs/>
        </w:rPr>
        <w:t>1.</w:t>
      </w:r>
      <w:r w:rsidR="006467D5">
        <w:rPr>
          <w:b/>
          <w:bCs/>
        </w:rPr>
        <w:t xml:space="preserve"> </w:t>
      </w:r>
      <w:r w:rsidRPr="00FB7264">
        <w:rPr>
          <w:b/>
          <w:bCs/>
        </w:rPr>
        <w:t>Chuẩn bị phòng làm việc</w:t>
      </w:r>
    </w:p>
    <w:p w14:paraId="010FDE27" w14:textId="77777777" w:rsidR="00773BEF" w:rsidRDefault="00773BEF" w:rsidP="00773BEF">
      <w:r>
        <w:t>- Kiểm tra đường điện từ nguồn vào đến các thiết bị máy để đảm bảo an toàn tuyệt đối cho nhân viên y tế và bệnh nhân.</w:t>
      </w:r>
    </w:p>
    <w:p w14:paraId="58CA1F0F" w14:textId="77777777" w:rsidR="00773BEF" w:rsidRDefault="00773BEF" w:rsidP="00773BEF">
      <w:r>
        <w:t>- Bật máy vi tính, máy in kết quả.</w:t>
      </w:r>
    </w:p>
    <w:p w14:paraId="5D1678B0" w14:textId="77777777" w:rsidR="00773BEF" w:rsidRDefault="00773BEF" w:rsidP="00773BEF">
      <w:r>
        <w:t>- Bật máy siêu âm, máy in ảnh siêu âm: Để ở chế độ chờ.</w:t>
      </w:r>
    </w:p>
    <w:p w14:paraId="4220CF01" w14:textId="77777777" w:rsidR="00773BEF" w:rsidRDefault="00773BEF" w:rsidP="00773BEF">
      <w:r>
        <w:t>- Chuẩn bị giường nằm cho bệnh nhân, khăn lau.</w:t>
      </w:r>
    </w:p>
    <w:p w14:paraId="7FB235BF" w14:textId="77777777" w:rsidR="00773BEF" w:rsidRDefault="00773BEF" w:rsidP="00773BEF">
      <w:r>
        <w:t>- Kỹ thuật viên/Điều dưỡng gọi bệnh nhân vào phòng.</w:t>
      </w:r>
    </w:p>
    <w:p w14:paraId="72C4DF2A" w14:textId="77777777" w:rsidR="00773BEF" w:rsidRDefault="00773BEF" w:rsidP="00773BEF">
      <w:r>
        <w:t>- Đối chiếu: Tên, tuổi người bệnh với phiếu chỉ định, hồ sơ bệnh án.</w:t>
      </w:r>
    </w:p>
    <w:p w14:paraId="05B234FD" w14:textId="6F299C74" w:rsidR="00773BEF" w:rsidRPr="00FB7264" w:rsidRDefault="00773BEF" w:rsidP="00773BEF">
      <w:pPr>
        <w:rPr>
          <w:b/>
          <w:bCs/>
        </w:rPr>
      </w:pPr>
      <w:r w:rsidRPr="00FB7264">
        <w:rPr>
          <w:b/>
          <w:bCs/>
        </w:rPr>
        <w:t>2.</w:t>
      </w:r>
      <w:r w:rsidR="006467D5">
        <w:rPr>
          <w:b/>
          <w:bCs/>
        </w:rPr>
        <w:t xml:space="preserve"> </w:t>
      </w:r>
      <w:r w:rsidRPr="00FB7264">
        <w:rPr>
          <w:b/>
          <w:bCs/>
        </w:rPr>
        <w:t>Thực hiện kỹ thuật</w:t>
      </w:r>
    </w:p>
    <w:p w14:paraId="20A78296" w14:textId="77777777" w:rsidR="00773BEF" w:rsidRDefault="00773BEF" w:rsidP="00773BEF">
      <w:r>
        <w:t>- Tư thế người bệnh: Nằm ngửa, bộc lộ hết vùng ngực, có thể thay đổi tư thế tùy từng trường hợp.</w:t>
      </w:r>
    </w:p>
    <w:p w14:paraId="55498291" w14:textId="77777777" w:rsidR="00773BEF" w:rsidRDefault="00773BEF" w:rsidP="00773BEF">
      <w:r>
        <w:lastRenderedPageBreak/>
        <w:t>- Hỏi bệnh và tiền sử bệnh.</w:t>
      </w:r>
    </w:p>
    <w:p w14:paraId="0022D8DC" w14:textId="77777777" w:rsidR="00773BEF" w:rsidRDefault="00773BEF" w:rsidP="00773BEF">
      <w:r>
        <w:t>- Chọn đầu dò và chỉnh máy sang chương trình siêu âm màng phổi.</w:t>
      </w:r>
    </w:p>
    <w:p w14:paraId="53E61DC7" w14:textId="77777777" w:rsidR="00773BEF" w:rsidRDefault="00773BEF" w:rsidP="00773BEF">
      <w:r>
        <w:t>- Thoa gel lên vùng siêu âm.</w:t>
      </w:r>
    </w:p>
    <w:p w14:paraId="3E113B6E" w14:textId="77777777" w:rsidR="00773BEF" w:rsidRDefault="00773BEF" w:rsidP="00773BEF">
      <w:r>
        <w:t>- Thực hiện kỹ thuật siêu âm màng phổi theo các lớp cắt siêu âm, có thể thay đổi tư thế bệnh nhân tùy trường hợp để khảo sát tốt hơn.</w:t>
      </w:r>
    </w:p>
    <w:p w14:paraId="3621AE8C" w14:textId="77777777" w:rsidR="00773BEF" w:rsidRDefault="00773BEF" w:rsidP="00773BEF">
      <w:r>
        <w:t>- Đọc kết quả.</w:t>
      </w:r>
    </w:p>
    <w:p w14:paraId="4532048E" w14:textId="77777777" w:rsidR="00773BEF" w:rsidRDefault="00773BEF" w:rsidP="00773BEF">
      <w:r>
        <w:t>- Dừng máy ở chế độ nghỉ.</w:t>
      </w:r>
    </w:p>
    <w:p w14:paraId="2AE5914E" w14:textId="77777777" w:rsidR="00773BEF" w:rsidRDefault="00773BEF" w:rsidP="00773BEF">
      <w:r>
        <w:t>- Lau đầu dò.</w:t>
      </w:r>
    </w:p>
    <w:p w14:paraId="44042F62" w14:textId="77777777" w:rsidR="00773BEF" w:rsidRDefault="00773BEF" w:rsidP="00773BEF">
      <w:r>
        <w:t>- Đặt đầu dò lên giá đỡ.</w:t>
      </w:r>
    </w:p>
    <w:p w14:paraId="6F9A9878" w14:textId="77777777" w:rsidR="00773BEF" w:rsidRDefault="00773BEF" w:rsidP="00773BEF">
      <w:r>
        <w:t>- Lau sạch gen ở vùng siêu âm.</w:t>
      </w:r>
    </w:p>
    <w:p w14:paraId="18D81394" w14:textId="77777777" w:rsidR="00773BEF" w:rsidRDefault="00773BEF" w:rsidP="00773BEF">
      <w:r>
        <w:t>- In ảnh và đọc kết quả.</w:t>
      </w:r>
    </w:p>
    <w:p w14:paraId="3473E278" w14:textId="77777777" w:rsidR="00773BEF" w:rsidRDefault="00773BEF" w:rsidP="00773BEF">
      <w:r>
        <w:t>- Mời người bệnh ngồi dậy và ra ngoài phòng siêu âm chờ kết quả.</w:t>
      </w:r>
    </w:p>
    <w:p w14:paraId="5CC3D6EE" w14:textId="2A63F518" w:rsidR="00773BEF" w:rsidRPr="00FB7264" w:rsidRDefault="00773BEF" w:rsidP="00773BEF">
      <w:pPr>
        <w:rPr>
          <w:b/>
          <w:bCs/>
        </w:rPr>
      </w:pPr>
      <w:r w:rsidRPr="00FB7264">
        <w:rPr>
          <w:b/>
          <w:bCs/>
        </w:rPr>
        <w:t>VI.</w:t>
      </w:r>
      <w:r w:rsidR="006467D5">
        <w:rPr>
          <w:b/>
          <w:bCs/>
        </w:rPr>
        <w:t xml:space="preserve"> </w:t>
      </w:r>
      <w:r w:rsidRPr="00FB7264">
        <w:rPr>
          <w:b/>
          <w:bCs/>
        </w:rPr>
        <w:t>PHÂN TÍCH KẾT QUẢ</w:t>
      </w:r>
    </w:p>
    <w:p w14:paraId="60195149" w14:textId="77777777" w:rsidR="00773BEF" w:rsidRDefault="00773BEF" w:rsidP="00773BEF">
      <w:r>
        <w:t>Tổng hợp các hình ảnh siêu âm thu được để đọc kết quả. Chẩn đoán hoặc định hướng chẩn đoán. Bác sỹ siêu âm cần xem lại kết quả trước khi ký xác nhận.</w:t>
      </w:r>
    </w:p>
    <w:p w14:paraId="46503BC7" w14:textId="77777777" w:rsidR="00773BEF" w:rsidRDefault="00773BEF" w:rsidP="00773BEF">
      <w:r>
        <w:t>Giải thích và dặn bệnh nhân cầm kết quả về nơi bác sỹ chỉ định ban đầu</w:t>
      </w:r>
    </w:p>
    <w:p w14:paraId="0F122E78" w14:textId="57BE635F" w:rsidR="00773BEF" w:rsidRPr="00FB7264" w:rsidRDefault="00773BEF" w:rsidP="00773BEF">
      <w:pPr>
        <w:rPr>
          <w:b/>
          <w:bCs/>
        </w:rPr>
      </w:pPr>
      <w:r w:rsidRPr="00FB7264">
        <w:rPr>
          <w:b/>
          <w:bCs/>
        </w:rPr>
        <w:t>VII.</w:t>
      </w:r>
      <w:r w:rsidR="006467D5">
        <w:rPr>
          <w:b/>
          <w:bCs/>
        </w:rPr>
        <w:t xml:space="preserve"> </w:t>
      </w:r>
      <w:r w:rsidRPr="00FB7264">
        <w:rPr>
          <w:b/>
          <w:bCs/>
        </w:rPr>
        <w:t>TAI BIẾN – XỬ LÝ</w:t>
      </w:r>
    </w:p>
    <w:p w14:paraId="478D57A8" w14:textId="77777777" w:rsidR="00773BEF" w:rsidRDefault="00773BEF" w:rsidP="00773BEF">
      <w:r>
        <w:t>Kỹ thuật này không có tai biến</w:t>
      </w:r>
    </w:p>
    <w:p w14:paraId="1468AC5D" w14:textId="77777777" w:rsidR="00773BEF" w:rsidRDefault="00773BEF" w:rsidP="00773BEF"/>
    <w:p w14:paraId="0EA92795" w14:textId="77777777" w:rsidR="00773BEF" w:rsidRDefault="00773BEF" w:rsidP="00773BEF">
      <w:r>
        <w:t> </w:t>
      </w:r>
    </w:p>
    <w:p w14:paraId="1C66DA0D" w14:textId="77777777" w:rsidR="00A874CF" w:rsidRDefault="00A874CF" w:rsidP="00773BEF">
      <w:pPr>
        <w:rPr>
          <w:b/>
          <w:bCs/>
        </w:rPr>
      </w:pPr>
    </w:p>
    <w:p w14:paraId="01A64133" w14:textId="77777777" w:rsidR="00A874CF" w:rsidRDefault="00A874CF" w:rsidP="00773BEF">
      <w:pPr>
        <w:rPr>
          <w:b/>
          <w:bCs/>
        </w:rPr>
      </w:pPr>
    </w:p>
    <w:p w14:paraId="7CC25328" w14:textId="77777777" w:rsidR="00A874CF" w:rsidRDefault="00A874CF" w:rsidP="00773BEF">
      <w:pPr>
        <w:rPr>
          <w:b/>
          <w:bCs/>
        </w:rPr>
      </w:pPr>
    </w:p>
    <w:p w14:paraId="1B894FE0" w14:textId="77777777" w:rsidR="00A874CF" w:rsidRDefault="00A874CF" w:rsidP="00773BEF">
      <w:pPr>
        <w:rPr>
          <w:b/>
          <w:bCs/>
        </w:rPr>
      </w:pPr>
    </w:p>
    <w:p w14:paraId="4C77A6DA" w14:textId="77777777" w:rsidR="00A874CF" w:rsidRDefault="00A874CF" w:rsidP="00773BEF">
      <w:pPr>
        <w:rPr>
          <w:b/>
          <w:bCs/>
        </w:rPr>
      </w:pPr>
    </w:p>
    <w:p w14:paraId="776CFF93" w14:textId="77777777" w:rsidR="00A874CF" w:rsidRDefault="00A874CF" w:rsidP="00773BEF">
      <w:pPr>
        <w:rPr>
          <w:b/>
          <w:bCs/>
        </w:rPr>
      </w:pPr>
    </w:p>
    <w:p w14:paraId="2637DFA5" w14:textId="77777777" w:rsidR="00A874CF" w:rsidRDefault="00A874CF" w:rsidP="00773BEF">
      <w:pPr>
        <w:rPr>
          <w:b/>
          <w:bCs/>
        </w:rPr>
      </w:pPr>
    </w:p>
    <w:p w14:paraId="2CDF76F2" w14:textId="77777777" w:rsidR="00A874CF" w:rsidRDefault="00A874CF" w:rsidP="00773BEF">
      <w:pPr>
        <w:rPr>
          <w:b/>
          <w:bCs/>
        </w:rPr>
      </w:pPr>
    </w:p>
    <w:p w14:paraId="00DC0699" w14:textId="77777777" w:rsidR="00A874CF" w:rsidRDefault="00A874CF" w:rsidP="00773BEF">
      <w:pPr>
        <w:rPr>
          <w:b/>
          <w:bCs/>
        </w:rPr>
      </w:pPr>
    </w:p>
    <w:p w14:paraId="581DE3BC" w14:textId="77777777" w:rsidR="00A874CF" w:rsidRDefault="00A874CF" w:rsidP="00773BEF">
      <w:pPr>
        <w:rPr>
          <w:b/>
          <w:bCs/>
        </w:rPr>
      </w:pPr>
    </w:p>
    <w:p w14:paraId="2CB92B9D" w14:textId="77777777" w:rsidR="00A874CF" w:rsidRDefault="00A874CF" w:rsidP="00773BEF">
      <w:pPr>
        <w:rPr>
          <w:b/>
          <w:bCs/>
        </w:rPr>
      </w:pPr>
    </w:p>
    <w:p w14:paraId="437F54CA" w14:textId="77777777" w:rsidR="00A874CF" w:rsidRDefault="00A874CF" w:rsidP="00773BEF">
      <w:pPr>
        <w:rPr>
          <w:b/>
          <w:bCs/>
        </w:rPr>
      </w:pPr>
    </w:p>
    <w:p w14:paraId="0DAF83DD" w14:textId="77777777" w:rsidR="00A874CF" w:rsidRDefault="00A874CF" w:rsidP="00773BEF">
      <w:pPr>
        <w:rPr>
          <w:b/>
          <w:bCs/>
        </w:rPr>
      </w:pPr>
    </w:p>
    <w:p w14:paraId="57E98C0B" w14:textId="77777777" w:rsidR="00A874CF" w:rsidRDefault="00A874CF" w:rsidP="00773BEF">
      <w:pPr>
        <w:rPr>
          <w:b/>
          <w:bCs/>
        </w:rPr>
      </w:pPr>
    </w:p>
    <w:p w14:paraId="0092498D" w14:textId="77777777" w:rsidR="00A874CF" w:rsidRDefault="00A874CF" w:rsidP="00773BEF">
      <w:pPr>
        <w:rPr>
          <w:b/>
          <w:bCs/>
        </w:rPr>
      </w:pPr>
    </w:p>
    <w:p w14:paraId="65E936DA" w14:textId="77777777" w:rsidR="00A874CF" w:rsidRDefault="00A874CF" w:rsidP="00773BEF">
      <w:pPr>
        <w:rPr>
          <w:b/>
          <w:bCs/>
        </w:rPr>
      </w:pPr>
    </w:p>
    <w:p w14:paraId="3C9FF4BE" w14:textId="77777777" w:rsidR="00A874CF" w:rsidRDefault="00A874CF" w:rsidP="00773BEF">
      <w:pPr>
        <w:rPr>
          <w:b/>
          <w:bCs/>
        </w:rPr>
      </w:pPr>
    </w:p>
    <w:p w14:paraId="0A6030A9" w14:textId="2FC371B1" w:rsidR="00773BEF" w:rsidRPr="00FB7264" w:rsidRDefault="00773BEF" w:rsidP="006467D5">
      <w:pPr>
        <w:pStyle w:val="Heading1"/>
      </w:pPr>
      <w:bookmarkStart w:id="1027" w:name="_Toc169595909"/>
      <w:r w:rsidRPr="00FB7264">
        <w:lastRenderedPageBreak/>
        <w:t>QUY TRÌNH KỸ THUẬT SIÊU ÂM THÀNH</w:t>
      </w:r>
      <w:r w:rsidR="00C370A6">
        <w:t xml:space="preserve"> </w:t>
      </w:r>
      <w:r w:rsidRPr="00FB7264">
        <w:t>NGỰC (CƠ, PHẦN MỀM THÀNH NGỰC)</w:t>
      </w:r>
      <w:bookmarkEnd w:id="1027"/>
    </w:p>
    <w:p w14:paraId="27377958" w14:textId="77777777" w:rsidR="00773BEF" w:rsidRPr="00FB7264" w:rsidRDefault="00773BEF" w:rsidP="00773BEF">
      <w:pPr>
        <w:rPr>
          <w:b/>
          <w:bCs/>
        </w:rPr>
      </w:pPr>
    </w:p>
    <w:p w14:paraId="1636F66B" w14:textId="77777777" w:rsidR="00773BEF" w:rsidRPr="00FB7264" w:rsidRDefault="00773BEF" w:rsidP="00773BEF">
      <w:pPr>
        <w:rPr>
          <w:b/>
          <w:bCs/>
        </w:rPr>
      </w:pPr>
      <w:r w:rsidRPr="00FB7264">
        <w:rPr>
          <w:b/>
          <w:bCs/>
        </w:rPr>
        <w:t>I. ĐẠI CƯƠNG</w:t>
      </w:r>
    </w:p>
    <w:p w14:paraId="55982B5B" w14:textId="66D4DA0A" w:rsidR="00773BEF" w:rsidRDefault="00773BEF" w:rsidP="00773BEF">
      <w:r>
        <w:t>Siêu âm thành</w:t>
      </w:r>
      <w:r w:rsidR="00C370A6">
        <w:t xml:space="preserve"> </w:t>
      </w:r>
      <w:r>
        <w:t>ngực là kỹ thuật chẩn đoán hình ảnh đợc thực hiện trên máy siêu âm để chẩn đoán các bệnh lý ở thành ngực.</w:t>
      </w:r>
    </w:p>
    <w:p w14:paraId="49C41CA6" w14:textId="77777777" w:rsidR="00773BEF" w:rsidRPr="00FB7264" w:rsidRDefault="00773BEF" w:rsidP="00773BEF">
      <w:pPr>
        <w:rPr>
          <w:b/>
          <w:bCs/>
        </w:rPr>
      </w:pPr>
      <w:r w:rsidRPr="00FB7264">
        <w:rPr>
          <w:b/>
          <w:bCs/>
        </w:rPr>
        <w:t>II. CHỈ ĐỊNH</w:t>
      </w:r>
    </w:p>
    <w:p w14:paraId="038BD6F0" w14:textId="77777777" w:rsidR="00773BEF" w:rsidRDefault="00773BEF" w:rsidP="00773BEF">
      <w:r>
        <w:t>Chỉ định cho tất cả các bệnh lý và đánh giá bản chất tổn thương ở thành ngực.</w:t>
      </w:r>
    </w:p>
    <w:p w14:paraId="26C1655E" w14:textId="77777777" w:rsidR="00773BEF" w:rsidRPr="00FB7264" w:rsidRDefault="00773BEF" w:rsidP="00773BEF">
      <w:pPr>
        <w:rPr>
          <w:b/>
          <w:bCs/>
        </w:rPr>
      </w:pPr>
      <w:r w:rsidRPr="00FB7264">
        <w:rPr>
          <w:b/>
          <w:bCs/>
        </w:rPr>
        <w:t>III. CHỐNG CHỈ ĐỊNH</w:t>
      </w:r>
    </w:p>
    <w:p w14:paraId="645A991E" w14:textId="77777777" w:rsidR="00773BEF" w:rsidRDefault="00773BEF" w:rsidP="00773BEF">
      <w:r>
        <w:t>Không có chống chỉ định tuyệt đối.</w:t>
      </w:r>
    </w:p>
    <w:p w14:paraId="02B1092A" w14:textId="77777777" w:rsidR="00773BEF" w:rsidRPr="00FB7264" w:rsidRDefault="00773BEF" w:rsidP="00773BEF">
      <w:pPr>
        <w:rPr>
          <w:b/>
          <w:bCs/>
        </w:rPr>
      </w:pPr>
      <w:r w:rsidRPr="00FB7264">
        <w:rPr>
          <w:b/>
          <w:bCs/>
        </w:rPr>
        <w:t>IV. CHUẨN BỊ</w:t>
      </w:r>
    </w:p>
    <w:p w14:paraId="5CB94DFF" w14:textId="77777777" w:rsidR="00773BEF" w:rsidRPr="00FB7264" w:rsidRDefault="00773BEF" w:rsidP="00773BEF">
      <w:pPr>
        <w:rPr>
          <w:b/>
          <w:bCs/>
        </w:rPr>
      </w:pPr>
      <w:r w:rsidRPr="00FB7264">
        <w:rPr>
          <w:b/>
          <w:bCs/>
        </w:rPr>
        <w:t>1. Cán bộ thực hiện</w:t>
      </w:r>
    </w:p>
    <w:p w14:paraId="4BF22341" w14:textId="77777777" w:rsidR="00773BEF" w:rsidRDefault="00773BEF" w:rsidP="00773BEF">
      <w:r>
        <w:t xml:space="preserve">- Bác sỹ chuyên khoa chẩn đoán hình ảnh hoặc chuyên khoa siêu âm. </w:t>
      </w:r>
    </w:p>
    <w:p w14:paraId="233F4982" w14:textId="77777777" w:rsidR="00773BEF" w:rsidRDefault="00773BEF" w:rsidP="00773BEF">
      <w:r>
        <w:t xml:space="preserve">- Kỹ thuật viên hoặc điều dưỡng: Ghi và trả kết quả cho bệnh nhân. </w:t>
      </w:r>
    </w:p>
    <w:p w14:paraId="4DF3D259" w14:textId="1948EADF" w:rsidR="00773BEF" w:rsidRPr="00FB7264" w:rsidRDefault="00773BEF" w:rsidP="00773BEF">
      <w:pPr>
        <w:rPr>
          <w:b/>
          <w:bCs/>
        </w:rPr>
      </w:pPr>
      <w:r w:rsidRPr="00FB7264">
        <w:rPr>
          <w:b/>
          <w:bCs/>
        </w:rPr>
        <w:t>2. Thiết bị, vật tư</w:t>
      </w:r>
      <w:r w:rsidR="00C370A6">
        <w:rPr>
          <w:b/>
          <w:bCs/>
        </w:rPr>
        <w:t xml:space="preserve"> </w:t>
      </w:r>
      <w:r w:rsidRPr="00FB7264">
        <w:rPr>
          <w:b/>
          <w:bCs/>
        </w:rPr>
        <w:t>đi kèm</w:t>
      </w:r>
    </w:p>
    <w:p w14:paraId="1DD97D2C" w14:textId="77777777" w:rsidR="00773BEF" w:rsidRDefault="00773BEF" w:rsidP="00773BEF">
      <w:r>
        <w:t>- Máy siêu âm, máy in ảnh siêu âm, máy vi tính và máy in kết quả.</w:t>
      </w:r>
    </w:p>
    <w:p w14:paraId="3BA3B67C" w14:textId="77777777" w:rsidR="00773BEF" w:rsidRDefault="00773BEF" w:rsidP="00773BEF">
      <w:r>
        <w:t xml:space="preserve"> - Giấy in ảnh siêu âm, giấy A4.</w:t>
      </w:r>
    </w:p>
    <w:p w14:paraId="129C810D" w14:textId="77777777" w:rsidR="00773BEF" w:rsidRDefault="00773BEF" w:rsidP="00773BEF">
      <w:r>
        <w:t xml:space="preserve">- Gel siêu âm, găng tay vô khuẩn, khẩu trang, khăn lau cho bệnh nhân... </w:t>
      </w:r>
    </w:p>
    <w:p w14:paraId="190F8693" w14:textId="77777777" w:rsidR="00773BEF" w:rsidRDefault="00773BEF" w:rsidP="00773BEF">
      <w:r>
        <w:t>- Máy điều hòa nhiệt độ, máy hút ẩm...</w:t>
      </w:r>
    </w:p>
    <w:p w14:paraId="03AA6762" w14:textId="77777777" w:rsidR="00773BEF" w:rsidRPr="00FB7264" w:rsidRDefault="00773BEF" w:rsidP="00773BEF">
      <w:pPr>
        <w:rPr>
          <w:b/>
          <w:bCs/>
        </w:rPr>
      </w:pPr>
      <w:r w:rsidRPr="00FB7264">
        <w:rPr>
          <w:b/>
          <w:bCs/>
        </w:rPr>
        <w:t>3. Bệnh nhân</w:t>
      </w:r>
    </w:p>
    <w:p w14:paraId="3B4CD3FF" w14:textId="77777777" w:rsidR="00773BEF" w:rsidRDefault="00773BEF" w:rsidP="00773BEF">
      <w:r>
        <w:t>- Giải thích để bệnh nhân phối hợp thực hiện.</w:t>
      </w:r>
    </w:p>
    <w:p w14:paraId="0D6DBCB9" w14:textId="77777777" w:rsidR="00773BEF" w:rsidRDefault="00773BEF" w:rsidP="00773BEF">
      <w:r>
        <w:t>- Hồ sơ bệnh án.</w:t>
      </w:r>
    </w:p>
    <w:p w14:paraId="45EDCBF0" w14:textId="77777777" w:rsidR="00773BEF" w:rsidRPr="00FB7264" w:rsidRDefault="00773BEF" w:rsidP="00773BEF">
      <w:pPr>
        <w:rPr>
          <w:b/>
          <w:bCs/>
        </w:rPr>
      </w:pPr>
      <w:r w:rsidRPr="00FB7264">
        <w:rPr>
          <w:b/>
          <w:bCs/>
        </w:rPr>
        <w:t>V. CÁC BƯỚC TIẾN HÀNH</w:t>
      </w:r>
    </w:p>
    <w:p w14:paraId="4EB5A202" w14:textId="77777777" w:rsidR="00773BEF" w:rsidRPr="00FB7264" w:rsidRDefault="00773BEF" w:rsidP="00773BEF">
      <w:pPr>
        <w:rPr>
          <w:b/>
          <w:bCs/>
        </w:rPr>
      </w:pPr>
      <w:r w:rsidRPr="00FB7264">
        <w:rPr>
          <w:b/>
          <w:bCs/>
        </w:rPr>
        <w:t>1. Chuẩn bị phòng làm việc</w:t>
      </w:r>
    </w:p>
    <w:p w14:paraId="29150F2E" w14:textId="77777777" w:rsidR="00773BEF" w:rsidRDefault="00773BEF" w:rsidP="00773BEF">
      <w:r>
        <w:t>- Kiểm tra đường điện từ nguồn vào đến các thiết bị máy để đảm bảo an toàn tuyệt đối cho nhân viên y tế và bệnh nhân.</w:t>
      </w:r>
    </w:p>
    <w:p w14:paraId="27F41322" w14:textId="77777777" w:rsidR="00773BEF" w:rsidRDefault="00773BEF" w:rsidP="00773BEF">
      <w:r>
        <w:t>- Bật máy vi tính, máy in kết quả.</w:t>
      </w:r>
    </w:p>
    <w:p w14:paraId="598EB466" w14:textId="77777777" w:rsidR="00773BEF" w:rsidRDefault="00773BEF" w:rsidP="00773BEF">
      <w:r>
        <w:t>- Bật máy siêu âm, máy in ảnh siêu âm: Để ở chế độ chờ.</w:t>
      </w:r>
    </w:p>
    <w:p w14:paraId="52AB9DF9" w14:textId="77777777" w:rsidR="00773BEF" w:rsidRDefault="00773BEF" w:rsidP="00773BEF">
      <w:r>
        <w:t>- Chuẩn bị giường nằm cho bệnh nhân, khăn lau.</w:t>
      </w:r>
    </w:p>
    <w:p w14:paraId="1CD82909" w14:textId="77777777" w:rsidR="00773BEF" w:rsidRPr="00FB7264" w:rsidRDefault="00773BEF" w:rsidP="00773BEF">
      <w:pPr>
        <w:rPr>
          <w:b/>
          <w:bCs/>
        </w:rPr>
      </w:pPr>
      <w:r w:rsidRPr="00FB7264">
        <w:rPr>
          <w:b/>
          <w:bCs/>
        </w:rPr>
        <w:t>2. Kỹ thuật viên/Điều dưỡng gọi bệnh nhân vào phòng</w:t>
      </w:r>
    </w:p>
    <w:p w14:paraId="2BAAEE00" w14:textId="77777777" w:rsidR="00773BEF" w:rsidRDefault="00773BEF" w:rsidP="00773BEF">
      <w:r>
        <w:t xml:space="preserve">- Đối chiếu: Tên, tuổi người bệnh với phiếu chỉ định, hồ sơ bệnh án. </w:t>
      </w:r>
    </w:p>
    <w:p w14:paraId="57794486" w14:textId="77777777" w:rsidR="00773BEF" w:rsidRPr="00FB7264" w:rsidRDefault="00773BEF" w:rsidP="00773BEF">
      <w:pPr>
        <w:rPr>
          <w:b/>
          <w:bCs/>
        </w:rPr>
      </w:pPr>
      <w:r w:rsidRPr="00FB7264">
        <w:rPr>
          <w:b/>
          <w:bCs/>
        </w:rPr>
        <w:t>3. Thực hiện kỹ thuật</w:t>
      </w:r>
    </w:p>
    <w:p w14:paraId="6246B04E" w14:textId="77777777" w:rsidR="00773BEF" w:rsidRDefault="00773BEF" w:rsidP="00773BEF">
      <w:r>
        <w:t xml:space="preserve">- Tư thế người bệnh: Tùy vị trí cần siêu âm để bộc lộ vị trí. </w:t>
      </w:r>
    </w:p>
    <w:p w14:paraId="4CE68231" w14:textId="77777777" w:rsidR="00773BEF" w:rsidRDefault="00773BEF" w:rsidP="00773BEF">
      <w:r>
        <w:t>- Hỏi bệnh và tiền sử bệnh.</w:t>
      </w:r>
    </w:p>
    <w:p w14:paraId="421D742F" w14:textId="77777777" w:rsidR="00773BEF" w:rsidRDefault="00773BEF" w:rsidP="00773BEF">
      <w:r>
        <w:t>- Chọn đầu dò và chỉnh máy sang chương trình siêu âm phần mềm (Small part).</w:t>
      </w:r>
    </w:p>
    <w:p w14:paraId="7EFEF581" w14:textId="77777777" w:rsidR="00773BEF" w:rsidRDefault="00773BEF" w:rsidP="00773BEF">
      <w:r>
        <w:t>- Thoa gel lên vùng siêu âm.</w:t>
      </w:r>
    </w:p>
    <w:p w14:paraId="161D4C2E" w14:textId="77777777" w:rsidR="00773BEF" w:rsidRDefault="00773BEF" w:rsidP="00773BEF">
      <w:r>
        <w:lastRenderedPageBreak/>
        <w:t>- Thực hiện kỹ thuật siêu âm phần mềm theo các lớp cắt siêu âm, có thể thay đổi tư thế bệnh nhân tùy trường hợp để khảo sát tốt hơn.</w:t>
      </w:r>
    </w:p>
    <w:p w14:paraId="7D002CFD" w14:textId="77777777" w:rsidR="00773BEF" w:rsidRDefault="00773BEF" w:rsidP="00773BEF">
      <w:r>
        <w:t>- Đọc kết quả.</w:t>
      </w:r>
    </w:p>
    <w:p w14:paraId="0ACAF387" w14:textId="77777777" w:rsidR="00773BEF" w:rsidRDefault="00773BEF" w:rsidP="00773BEF">
      <w:r>
        <w:t>- Dừng máy ở chế độ nghỉ.</w:t>
      </w:r>
    </w:p>
    <w:p w14:paraId="26ED4136" w14:textId="77777777" w:rsidR="00773BEF" w:rsidRDefault="00773BEF" w:rsidP="00773BEF">
      <w:r>
        <w:t>- Lau đầu dò.</w:t>
      </w:r>
    </w:p>
    <w:p w14:paraId="76EB6CCF" w14:textId="77777777" w:rsidR="00773BEF" w:rsidRDefault="00773BEF" w:rsidP="00773BEF">
      <w:r>
        <w:t>- Đặt đầu dò lên giá đỡ.</w:t>
      </w:r>
    </w:p>
    <w:p w14:paraId="40BA4A3E" w14:textId="77777777" w:rsidR="00773BEF" w:rsidRDefault="00773BEF" w:rsidP="00773BEF">
      <w:r>
        <w:t xml:space="preserve">- Lau sạch gen ở vùng siêu âm. </w:t>
      </w:r>
    </w:p>
    <w:p w14:paraId="45BF0EE7" w14:textId="77777777" w:rsidR="00773BEF" w:rsidRDefault="00773BEF" w:rsidP="00773BEF">
      <w:r>
        <w:t>- In ảnh và đọc kết quả.</w:t>
      </w:r>
    </w:p>
    <w:p w14:paraId="4DABA0B7" w14:textId="77777777" w:rsidR="00773BEF" w:rsidRDefault="00773BEF" w:rsidP="00773BEF">
      <w:r>
        <w:t xml:space="preserve">- Mời ngư ời bệnh ngồi dậy và ra ngoài phòng siêu âm chờ kết quả. </w:t>
      </w:r>
    </w:p>
    <w:p w14:paraId="4C415C6E" w14:textId="77777777" w:rsidR="00773BEF" w:rsidRPr="00FB7264" w:rsidRDefault="00773BEF" w:rsidP="00773BEF">
      <w:pPr>
        <w:rPr>
          <w:b/>
          <w:bCs/>
        </w:rPr>
      </w:pPr>
      <w:r w:rsidRPr="00FB7264">
        <w:rPr>
          <w:b/>
          <w:bCs/>
        </w:rPr>
        <w:t>VI. PHÂN TÍCH KẾT QUẢ</w:t>
      </w:r>
    </w:p>
    <w:p w14:paraId="0283BA89" w14:textId="77777777" w:rsidR="00773BEF" w:rsidRDefault="00773BEF" w:rsidP="00773BEF">
      <w:r>
        <w:t>Tổng hợp các hình ảnh siêu âm thu được để đọc kết quả. Chẩn đoán hoặc định hướng chẩn đoán. Bác sỹ siêu âm cần xem lại kết quả trư ớc khi ký xác nhận.</w:t>
      </w:r>
    </w:p>
    <w:p w14:paraId="1297D3B1" w14:textId="77777777" w:rsidR="00773BEF" w:rsidRDefault="00773BEF" w:rsidP="00773BEF"/>
    <w:p w14:paraId="65A0F070" w14:textId="77777777" w:rsidR="00773BEF" w:rsidRDefault="00773BEF" w:rsidP="00773BEF">
      <w:r>
        <w:t> </w:t>
      </w:r>
    </w:p>
    <w:p w14:paraId="746CE31C" w14:textId="77777777" w:rsidR="00A874CF" w:rsidRDefault="00A874CF" w:rsidP="00A874CF">
      <w:pPr>
        <w:jc w:val="center"/>
        <w:rPr>
          <w:b/>
          <w:bCs/>
        </w:rPr>
      </w:pPr>
    </w:p>
    <w:p w14:paraId="270F8E45" w14:textId="77777777" w:rsidR="00A874CF" w:rsidRDefault="00A874CF" w:rsidP="00A874CF">
      <w:pPr>
        <w:jc w:val="center"/>
        <w:rPr>
          <w:b/>
          <w:bCs/>
        </w:rPr>
      </w:pPr>
    </w:p>
    <w:p w14:paraId="7A69FF3D" w14:textId="77777777" w:rsidR="00A874CF" w:rsidRDefault="00A874CF" w:rsidP="00A874CF">
      <w:pPr>
        <w:jc w:val="center"/>
        <w:rPr>
          <w:b/>
          <w:bCs/>
        </w:rPr>
      </w:pPr>
    </w:p>
    <w:p w14:paraId="58FD437F" w14:textId="77777777" w:rsidR="00A874CF" w:rsidRDefault="00A874CF" w:rsidP="00A874CF">
      <w:pPr>
        <w:jc w:val="center"/>
        <w:rPr>
          <w:b/>
          <w:bCs/>
        </w:rPr>
      </w:pPr>
    </w:p>
    <w:p w14:paraId="09972850" w14:textId="77777777" w:rsidR="00A874CF" w:rsidRDefault="00A874CF" w:rsidP="00A874CF">
      <w:pPr>
        <w:jc w:val="center"/>
        <w:rPr>
          <w:b/>
          <w:bCs/>
        </w:rPr>
      </w:pPr>
    </w:p>
    <w:p w14:paraId="14DD3E67" w14:textId="77777777" w:rsidR="00A874CF" w:rsidRDefault="00A874CF" w:rsidP="00A874CF">
      <w:pPr>
        <w:jc w:val="center"/>
        <w:rPr>
          <w:b/>
          <w:bCs/>
        </w:rPr>
      </w:pPr>
    </w:p>
    <w:p w14:paraId="1E9E2BF5" w14:textId="77777777" w:rsidR="00A874CF" w:rsidRDefault="00A874CF" w:rsidP="00A874CF">
      <w:pPr>
        <w:jc w:val="center"/>
        <w:rPr>
          <w:b/>
          <w:bCs/>
        </w:rPr>
      </w:pPr>
    </w:p>
    <w:p w14:paraId="388C5089" w14:textId="77777777" w:rsidR="00A874CF" w:rsidRDefault="00A874CF" w:rsidP="00A874CF">
      <w:pPr>
        <w:jc w:val="center"/>
        <w:rPr>
          <w:b/>
          <w:bCs/>
        </w:rPr>
      </w:pPr>
    </w:p>
    <w:p w14:paraId="1621F3A7" w14:textId="77777777" w:rsidR="00A874CF" w:rsidRDefault="00A874CF" w:rsidP="00A874CF">
      <w:pPr>
        <w:jc w:val="center"/>
        <w:rPr>
          <w:b/>
          <w:bCs/>
        </w:rPr>
      </w:pPr>
    </w:p>
    <w:p w14:paraId="4E9D03AF" w14:textId="77777777" w:rsidR="00A874CF" w:rsidRDefault="00A874CF" w:rsidP="00A874CF">
      <w:pPr>
        <w:jc w:val="center"/>
        <w:rPr>
          <w:b/>
          <w:bCs/>
        </w:rPr>
      </w:pPr>
    </w:p>
    <w:p w14:paraId="2642FA52" w14:textId="77777777" w:rsidR="00A874CF" w:rsidRDefault="00A874CF" w:rsidP="00A874CF">
      <w:pPr>
        <w:jc w:val="center"/>
        <w:rPr>
          <w:b/>
          <w:bCs/>
        </w:rPr>
      </w:pPr>
    </w:p>
    <w:p w14:paraId="2E5998ED" w14:textId="77777777" w:rsidR="00A874CF" w:rsidRDefault="00A874CF" w:rsidP="00A874CF">
      <w:pPr>
        <w:jc w:val="center"/>
        <w:rPr>
          <w:b/>
          <w:bCs/>
        </w:rPr>
      </w:pPr>
    </w:p>
    <w:p w14:paraId="17721448" w14:textId="77777777" w:rsidR="00A874CF" w:rsidRDefault="00A874CF" w:rsidP="00A874CF">
      <w:pPr>
        <w:jc w:val="center"/>
        <w:rPr>
          <w:b/>
          <w:bCs/>
        </w:rPr>
      </w:pPr>
    </w:p>
    <w:p w14:paraId="7DD8E6C7" w14:textId="77777777" w:rsidR="00A874CF" w:rsidRDefault="00A874CF" w:rsidP="00A874CF">
      <w:pPr>
        <w:jc w:val="center"/>
        <w:rPr>
          <w:b/>
          <w:bCs/>
        </w:rPr>
      </w:pPr>
    </w:p>
    <w:p w14:paraId="5E794AF4" w14:textId="77777777" w:rsidR="00A874CF" w:rsidRDefault="00A874CF" w:rsidP="00A874CF">
      <w:pPr>
        <w:jc w:val="center"/>
        <w:rPr>
          <w:b/>
          <w:bCs/>
        </w:rPr>
      </w:pPr>
    </w:p>
    <w:p w14:paraId="42AE6535" w14:textId="77777777" w:rsidR="00A874CF" w:rsidRDefault="00A874CF" w:rsidP="00A874CF">
      <w:pPr>
        <w:jc w:val="center"/>
        <w:rPr>
          <w:b/>
          <w:bCs/>
        </w:rPr>
      </w:pPr>
    </w:p>
    <w:p w14:paraId="7CDFC62A" w14:textId="77777777" w:rsidR="00A874CF" w:rsidRDefault="00A874CF" w:rsidP="00A874CF">
      <w:pPr>
        <w:jc w:val="center"/>
        <w:rPr>
          <w:b/>
          <w:bCs/>
        </w:rPr>
      </w:pPr>
    </w:p>
    <w:p w14:paraId="49AD2F68" w14:textId="77777777" w:rsidR="00A874CF" w:rsidRDefault="00A874CF" w:rsidP="00A874CF">
      <w:pPr>
        <w:jc w:val="center"/>
        <w:rPr>
          <w:b/>
          <w:bCs/>
        </w:rPr>
      </w:pPr>
    </w:p>
    <w:p w14:paraId="72B3FE87" w14:textId="77777777" w:rsidR="00A874CF" w:rsidRDefault="00A874CF" w:rsidP="00A874CF">
      <w:pPr>
        <w:jc w:val="center"/>
        <w:rPr>
          <w:b/>
          <w:bCs/>
        </w:rPr>
      </w:pPr>
    </w:p>
    <w:p w14:paraId="545F3220" w14:textId="77777777" w:rsidR="00A874CF" w:rsidRDefault="00A874CF" w:rsidP="00A874CF">
      <w:pPr>
        <w:jc w:val="center"/>
        <w:rPr>
          <w:b/>
          <w:bCs/>
        </w:rPr>
      </w:pPr>
    </w:p>
    <w:p w14:paraId="63A25A6B" w14:textId="77777777" w:rsidR="00A874CF" w:rsidRDefault="00A874CF" w:rsidP="00A874CF">
      <w:pPr>
        <w:jc w:val="center"/>
        <w:rPr>
          <w:b/>
          <w:bCs/>
        </w:rPr>
      </w:pPr>
    </w:p>
    <w:p w14:paraId="7D84001C" w14:textId="77777777" w:rsidR="00A874CF" w:rsidRDefault="00A874CF" w:rsidP="00A874CF">
      <w:pPr>
        <w:jc w:val="center"/>
        <w:rPr>
          <w:b/>
          <w:bCs/>
        </w:rPr>
      </w:pPr>
    </w:p>
    <w:p w14:paraId="7E6A5E9E" w14:textId="77777777" w:rsidR="00A874CF" w:rsidRDefault="00A874CF" w:rsidP="00A874CF">
      <w:pPr>
        <w:jc w:val="center"/>
        <w:rPr>
          <w:b/>
          <w:bCs/>
        </w:rPr>
      </w:pPr>
    </w:p>
    <w:p w14:paraId="6A34DFF0" w14:textId="6FDDA830" w:rsidR="00773BEF" w:rsidRPr="00A874CF" w:rsidRDefault="00773BEF" w:rsidP="006467D5">
      <w:pPr>
        <w:pStyle w:val="Heading1"/>
      </w:pPr>
      <w:bookmarkStart w:id="1028" w:name="_Toc169595910"/>
      <w:r w:rsidRPr="00A874CF">
        <w:lastRenderedPageBreak/>
        <w:t>SIÊU ÂM Ổ BỤNG (GAN MẬT, TỤY, LÁCH, THẬN, BÀNG QUANG)</w:t>
      </w:r>
      <w:bookmarkEnd w:id="1028"/>
    </w:p>
    <w:p w14:paraId="097FDF92" w14:textId="77777777" w:rsidR="00773BEF" w:rsidRDefault="00773BEF" w:rsidP="00773BEF"/>
    <w:p w14:paraId="09B08E4D" w14:textId="45ACA270" w:rsidR="00773BEF" w:rsidRPr="00A874CF" w:rsidRDefault="00773BEF" w:rsidP="00773BEF">
      <w:pPr>
        <w:rPr>
          <w:b/>
          <w:bCs/>
        </w:rPr>
      </w:pPr>
      <w:r w:rsidRPr="00A874CF">
        <w:rPr>
          <w:b/>
          <w:bCs/>
        </w:rPr>
        <w:t>I.</w:t>
      </w:r>
      <w:r w:rsidR="006467D5">
        <w:rPr>
          <w:b/>
          <w:bCs/>
        </w:rPr>
        <w:t xml:space="preserve"> </w:t>
      </w:r>
      <w:r w:rsidRPr="00A874CF">
        <w:rPr>
          <w:b/>
          <w:bCs/>
        </w:rPr>
        <w:t>ĐẠI CƯƠNG</w:t>
      </w:r>
    </w:p>
    <w:p w14:paraId="554FE488" w14:textId="77777777" w:rsidR="00773BEF" w:rsidRDefault="00773BEF" w:rsidP="00773BEF">
      <w:r>
        <w:t>Siêu âm là một trong những phương pháp thăm khám hình ảnh phổ biến nhất được áp dụng đánh giá tình trạng ổ bụng nói chung (các tạng đặc), có độ chính xác và tin cậy cao. Có thể áp dụng được với mọi đối tượng, không ảnh hưởng đến sức khỏe. Đây là kỹ thuật chẩn đoán hình ảnh nhằm đánh giá các tổn thương, bệnh lí thuộc gan, mật, lách, tụy, hệ tiết niệu, hệ sinh dục, viêm ruột thừa, khối u lớn ở ruột, dịch ổ bụng, dịch màng phổi và dịch màng ngoài tim…</w:t>
      </w:r>
    </w:p>
    <w:p w14:paraId="74FF16F6" w14:textId="0AE08C6A" w:rsidR="00773BEF" w:rsidRPr="00A874CF" w:rsidRDefault="00773BEF" w:rsidP="00773BEF">
      <w:pPr>
        <w:rPr>
          <w:b/>
          <w:bCs/>
        </w:rPr>
      </w:pPr>
      <w:r w:rsidRPr="00A874CF">
        <w:rPr>
          <w:b/>
          <w:bCs/>
        </w:rPr>
        <w:t>II.</w:t>
      </w:r>
      <w:r w:rsidR="006467D5">
        <w:rPr>
          <w:b/>
          <w:bCs/>
        </w:rPr>
        <w:t xml:space="preserve"> </w:t>
      </w:r>
      <w:r w:rsidRPr="00A874CF">
        <w:rPr>
          <w:b/>
          <w:bCs/>
        </w:rPr>
        <w:t>CHỈ ĐỊNH</w:t>
      </w:r>
    </w:p>
    <w:p w14:paraId="7920C83C" w14:textId="77777777" w:rsidR="00773BEF" w:rsidRDefault="00773BEF" w:rsidP="00773BEF">
      <w:r>
        <w:t>Chỉ định cho tất cả các trường hợp nghi ngờ có bệnh lý ở trong ổ bụng, hoặc kiểm tra sức khỏe. Điển hình là các nhóm bệnh lý sau:</w:t>
      </w:r>
    </w:p>
    <w:p w14:paraId="79AEA326" w14:textId="77777777" w:rsidR="00773BEF" w:rsidRDefault="00773BEF" w:rsidP="00773BEF">
      <w:r>
        <w:t>-</w:t>
      </w:r>
      <w:r>
        <w:tab/>
        <w:t>Đau bụng.</w:t>
      </w:r>
    </w:p>
    <w:p w14:paraId="3BB5E4A9" w14:textId="77777777" w:rsidR="00773BEF" w:rsidRDefault="00773BEF" w:rsidP="00773BEF">
      <w:r>
        <w:t>-</w:t>
      </w:r>
      <w:r>
        <w:tab/>
        <w:t>Sờ thấy hoặc nghi ngờ có khối trong ổ bụng.</w:t>
      </w:r>
    </w:p>
    <w:p w14:paraId="4C120AF9" w14:textId="77777777" w:rsidR="00773BEF" w:rsidRDefault="00773BEF" w:rsidP="00773BEF">
      <w:r>
        <w:t>-</w:t>
      </w:r>
      <w:r>
        <w:tab/>
        <w:t>Sụt cân, mệt mỏi không rõ nguyên nhân.</w:t>
      </w:r>
    </w:p>
    <w:p w14:paraId="6B3BDBA7" w14:textId="77777777" w:rsidR="00773BEF" w:rsidRDefault="00773BEF" w:rsidP="00773BEF">
      <w:r>
        <w:t>-</w:t>
      </w:r>
      <w:r>
        <w:tab/>
        <w:t>Rối loạn tiêu hóa kéo dài.</w:t>
      </w:r>
    </w:p>
    <w:p w14:paraId="726696C4" w14:textId="77777777" w:rsidR="00773BEF" w:rsidRDefault="00773BEF" w:rsidP="00773BEF">
      <w:r>
        <w:t>-</w:t>
      </w:r>
      <w:r>
        <w:tab/>
        <w:t>Chấn thương bụng.</w:t>
      </w:r>
    </w:p>
    <w:p w14:paraId="64B2DC34" w14:textId="77777777" w:rsidR="00773BEF" w:rsidRDefault="00773BEF" w:rsidP="00773BEF">
      <w:r>
        <w:t>-</w:t>
      </w:r>
      <w:r>
        <w:tab/>
        <w:t>Kiểm tra sức khỏe định kỳ (không có triệu chứng gì).</w:t>
      </w:r>
    </w:p>
    <w:p w14:paraId="3CB6B299" w14:textId="77777777" w:rsidR="00773BEF" w:rsidRPr="00A874CF" w:rsidRDefault="00773BEF" w:rsidP="00773BEF">
      <w:pPr>
        <w:rPr>
          <w:b/>
          <w:bCs/>
        </w:rPr>
      </w:pPr>
      <w:r w:rsidRPr="00A874CF">
        <w:rPr>
          <w:b/>
          <w:bCs/>
        </w:rPr>
        <w:t>III. CHỐNG CHỈ ĐỊNH</w:t>
      </w:r>
    </w:p>
    <w:p w14:paraId="47EE6D26" w14:textId="77777777" w:rsidR="00773BEF" w:rsidRDefault="00773BEF" w:rsidP="00773BEF">
      <w:r>
        <w:t>Không có chống chỉ định tuyệt đối với siêu âm.</w:t>
      </w:r>
    </w:p>
    <w:p w14:paraId="20DE3548" w14:textId="77777777" w:rsidR="00773BEF" w:rsidRPr="00A874CF" w:rsidRDefault="00773BEF" w:rsidP="00773BEF">
      <w:pPr>
        <w:rPr>
          <w:b/>
          <w:bCs/>
        </w:rPr>
      </w:pPr>
      <w:r w:rsidRPr="00A874CF">
        <w:rPr>
          <w:b/>
          <w:bCs/>
        </w:rPr>
        <w:t>IV. CHUẨN BỊ</w:t>
      </w:r>
    </w:p>
    <w:p w14:paraId="07AEC2E8" w14:textId="77777777" w:rsidR="00773BEF" w:rsidRPr="00A874CF" w:rsidRDefault="00773BEF" w:rsidP="00773BEF">
      <w:pPr>
        <w:rPr>
          <w:b/>
          <w:bCs/>
        </w:rPr>
      </w:pPr>
      <w:r w:rsidRPr="00A874CF">
        <w:rPr>
          <w:b/>
          <w:bCs/>
        </w:rPr>
        <w:t>1. Cán bộ thực hiện</w:t>
      </w:r>
    </w:p>
    <w:p w14:paraId="5677F727" w14:textId="77777777" w:rsidR="00773BEF" w:rsidRDefault="00773BEF" w:rsidP="00773BEF">
      <w:r>
        <w:t>- Bác sỹ chuyên khoa chẩn đoán hình ảnh hoặc chuyên khoa siêu âm.</w:t>
      </w:r>
    </w:p>
    <w:p w14:paraId="535167D6" w14:textId="6F9361D0" w:rsidR="00773BEF" w:rsidRDefault="00773BEF" w:rsidP="00773BEF">
      <w:r>
        <w:t xml:space="preserve">- Kỹ thuật viên hoặc điều dưỡng: </w:t>
      </w:r>
      <w:r w:rsidR="00A874CF">
        <w:t>G</w:t>
      </w:r>
      <w:r>
        <w:t>hi và trả kết quả cho bệnh nhân.</w:t>
      </w:r>
    </w:p>
    <w:p w14:paraId="75096052" w14:textId="77777777" w:rsidR="00773BEF" w:rsidRDefault="00773BEF" w:rsidP="00773BEF">
      <w:r>
        <w:t>- Thiết bị, vật tư đi kèm.</w:t>
      </w:r>
    </w:p>
    <w:p w14:paraId="03C112FE" w14:textId="77777777" w:rsidR="00773BEF" w:rsidRDefault="00773BEF" w:rsidP="00773BEF">
      <w:r>
        <w:t>- Máy siêu âm, máy in ảnh siêu âm, máy vi tính và máy in kết quả.</w:t>
      </w:r>
    </w:p>
    <w:p w14:paraId="21024EA7" w14:textId="77777777" w:rsidR="00773BEF" w:rsidRDefault="00773BEF" w:rsidP="00773BEF">
      <w:r>
        <w:t>- Giấy in ảnh siêu âm, giấy A4.</w:t>
      </w:r>
    </w:p>
    <w:p w14:paraId="70900EDE" w14:textId="77777777" w:rsidR="00773BEF" w:rsidRDefault="00773BEF" w:rsidP="00773BEF">
      <w:r>
        <w:t>- Gel siêu âm, găng tay vô khuẩn, khẩu trang, khăn lau cho bệnh nhân...</w:t>
      </w:r>
    </w:p>
    <w:p w14:paraId="61974F4F" w14:textId="77777777" w:rsidR="00773BEF" w:rsidRDefault="00773BEF" w:rsidP="00773BEF">
      <w:r>
        <w:t>- Máy điều hòa nhiệt độ, máy hút ẩm...</w:t>
      </w:r>
    </w:p>
    <w:p w14:paraId="04CA82DD" w14:textId="63777D4C" w:rsidR="00773BEF" w:rsidRPr="00A874CF" w:rsidRDefault="00773BEF" w:rsidP="00773BEF">
      <w:pPr>
        <w:rPr>
          <w:b/>
          <w:bCs/>
        </w:rPr>
      </w:pPr>
      <w:r w:rsidRPr="00A874CF">
        <w:rPr>
          <w:b/>
          <w:bCs/>
        </w:rPr>
        <w:t>2.</w:t>
      </w:r>
      <w:r w:rsidR="006467D5">
        <w:rPr>
          <w:b/>
          <w:bCs/>
        </w:rPr>
        <w:t xml:space="preserve"> </w:t>
      </w:r>
      <w:r w:rsidRPr="00A874CF">
        <w:rPr>
          <w:b/>
          <w:bCs/>
        </w:rPr>
        <w:t>Bệnh nhân</w:t>
      </w:r>
    </w:p>
    <w:p w14:paraId="680B00BF" w14:textId="77777777" w:rsidR="00773BEF" w:rsidRDefault="00773BEF" w:rsidP="00773BEF">
      <w:r>
        <w:t>- Nhịn ăn trước 6 giờ (để đánh giá túi mật, đường mật).</w:t>
      </w:r>
    </w:p>
    <w:p w14:paraId="09287C87" w14:textId="77777777" w:rsidR="00773BEF" w:rsidRDefault="00773BEF" w:rsidP="00773BEF">
      <w:r>
        <w:t>- Nhịn tiểu căng (để đánh giá bàng quang, tử cung, buồng trứng, tiền liệt.</w:t>
      </w:r>
    </w:p>
    <w:p w14:paraId="713DF20D" w14:textId="77777777" w:rsidR="00773BEF" w:rsidRDefault="00773BEF" w:rsidP="00773BEF">
      <w:r>
        <w:t>- Trong điều kiện siêu âm cấp cứu, có thể không cần nhịn ăn hoặc nhịn tiểu.</w:t>
      </w:r>
    </w:p>
    <w:p w14:paraId="707BC099" w14:textId="77777777" w:rsidR="00773BEF" w:rsidRDefault="00773BEF" w:rsidP="00773BEF">
      <w:r>
        <w:t>- Khi đó sẽ hạn chế đánh giá một số bộ phận.</w:t>
      </w:r>
    </w:p>
    <w:p w14:paraId="5698B2BB" w14:textId="77777777" w:rsidR="00773BEF" w:rsidRDefault="00773BEF" w:rsidP="00773BEF">
      <w:r>
        <w:t>- Hồ sơ bệnh án đối với bệnh nhân nội trú hoặc kết quả của những lần thăm khám trước đối với bệnh nhân ngoại trú.</w:t>
      </w:r>
    </w:p>
    <w:p w14:paraId="3B0D813B" w14:textId="77777777" w:rsidR="00773BEF" w:rsidRPr="00A874CF" w:rsidRDefault="00773BEF" w:rsidP="00773BEF">
      <w:pPr>
        <w:rPr>
          <w:b/>
          <w:bCs/>
        </w:rPr>
      </w:pPr>
      <w:r w:rsidRPr="00A874CF">
        <w:rPr>
          <w:b/>
          <w:bCs/>
        </w:rPr>
        <w:t>V. CÁC BƯỚC TIẾN HÀNH</w:t>
      </w:r>
    </w:p>
    <w:p w14:paraId="10239159" w14:textId="7A0EAEB0" w:rsidR="00773BEF" w:rsidRPr="00A874CF" w:rsidRDefault="00773BEF" w:rsidP="00773BEF">
      <w:pPr>
        <w:rPr>
          <w:b/>
          <w:bCs/>
        </w:rPr>
      </w:pPr>
      <w:r w:rsidRPr="00A874CF">
        <w:rPr>
          <w:b/>
          <w:bCs/>
        </w:rPr>
        <w:t>1. Chuẩn bị phòng làm việc</w:t>
      </w:r>
    </w:p>
    <w:p w14:paraId="3F8BBFCD" w14:textId="77777777" w:rsidR="00773BEF" w:rsidRDefault="00773BEF" w:rsidP="00773BEF">
      <w:r>
        <w:lastRenderedPageBreak/>
        <w:t>- Kiểm tra đường điện từ nguồn vào đến các thiết bị máy để đảm bảo an toàn tuyệt đối cho nhân viên y tế và bệnh nhân.</w:t>
      </w:r>
    </w:p>
    <w:p w14:paraId="6F49E559" w14:textId="77777777" w:rsidR="00773BEF" w:rsidRDefault="00773BEF" w:rsidP="00773BEF">
      <w:r>
        <w:t>- Bật máy vi tính, máy in kết quả.</w:t>
      </w:r>
    </w:p>
    <w:p w14:paraId="00F08B49" w14:textId="77777777" w:rsidR="00773BEF" w:rsidRDefault="00773BEF" w:rsidP="00773BEF">
      <w:r>
        <w:t>- Bật máy siêu âm, máy in ảnh siêu âm: Để ở chế độ chờ.</w:t>
      </w:r>
    </w:p>
    <w:p w14:paraId="271C1E0D" w14:textId="77777777" w:rsidR="00773BEF" w:rsidRDefault="00773BEF" w:rsidP="00773BEF">
      <w:r>
        <w:t>- Chuẩn bị giường nằm cho bệnh nhân, khăn lau.</w:t>
      </w:r>
    </w:p>
    <w:p w14:paraId="7CB9AAD8" w14:textId="77777777" w:rsidR="00773BEF" w:rsidRDefault="00773BEF" w:rsidP="00773BEF">
      <w:r>
        <w:t>- Kỹ thuật viên/Điều dưỡng gọi bệnh nhân vào phòng.</w:t>
      </w:r>
    </w:p>
    <w:p w14:paraId="79DC08CE" w14:textId="77777777" w:rsidR="00773BEF" w:rsidRDefault="00773BEF" w:rsidP="00773BEF">
      <w:r>
        <w:t>- Đối chiếu: Tên, tuổi người bệnh với phiếu chỉ định, hồ sơ bệnh án.</w:t>
      </w:r>
    </w:p>
    <w:p w14:paraId="094AB176" w14:textId="20508D3A" w:rsidR="00773BEF" w:rsidRPr="00A874CF" w:rsidRDefault="00773BEF" w:rsidP="00773BEF">
      <w:pPr>
        <w:rPr>
          <w:b/>
          <w:bCs/>
        </w:rPr>
      </w:pPr>
      <w:r w:rsidRPr="00A874CF">
        <w:rPr>
          <w:b/>
          <w:bCs/>
        </w:rPr>
        <w:t>2.</w:t>
      </w:r>
      <w:r w:rsidR="006467D5">
        <w:rPr>
          <w:b/>
          <w:bCs/>
        </w:rPr>
        <w:t xml:space="preserve"> </w:t>
      </w:r>
      <w:r w:rsidRPr="00A874CF">
        <w:rPr>
          <w:b/>
          <w:bCs/>
        </w:rPr>
        <w:t>Thực hiện kỹ thuật</w:t>
      </w:r>
    </w:p>
    <w:p w14:paraId="1186C1A1" w14:textId="77777777" w:rsidR="00773BEF" w:rsidRDefault="00773BEF" w:rsidP="00773BEF">
      <w:r>
        <w:t>- Tư thế người bệnh: Nằm ngửa, hai tay đưa cao lên đầu, hai chân duỗi thẳng.</w:t>
      </w:r>
    </w:p>
    <w:p w14:paraId="79BEF515" w14:textId="77777777" w:rsidR="00773BEF" w:rsidRDefault="00773BEF" w:rsidP="00773BEF">
      <w:r>
        <w:t>- Hỏi bệnh và tiền sử bệnh.</w:t>
      </w:r>
    </w:p>
    <w:p w14:paraId="2DCD1E4A" w14:textId="77777777" w:rsidR="00773BEF" w:rsidRDefault="00773BEF" w:rsidP="00773BEF">
      <w:r>
        <w:t>- Chọn đầu dò và chỉnh máy sang chương trình siêu âm ổ bụng.</w:t>
      </w:r>
    </w:p>
    <w:p w14:paraId="310FD9DF" w14:textId="77777777" w:rsidR="00773BEF" w:rsidRDefault="00773BEF" w:rsidP="00773BEF">
      <w:r>
        <w:t>- Thoa gel lên vùng bụng.</w:t>
      </w:r>
    </w:p>
    <w:p w14:paraId="48260372" w14:textId="77777777" w:rsidR="00773BEF" w:rsidRDefault="00773BEF" w:rsidP="00773BEF">
      <w:r>
        <w:t>- Thực hiện kỹ thuật siêu âm theo thứ tự để tránh bỏ sót các tạng trong ổ bụng, có thể chuyển tư thế người bệnh sang tư thế nằm nghiêng phải, nghiêng trái hoặc nằm sấp để khảo sát tốt hơn gan, lách, thận.</w:t>
      </w:r>
    </w:p>
    <w:p w14:paraId="755F1888" w14:textId="77777777" w:rsidR="00773BEF" w:rsidRDefault="00773BEF" w:rsidP="00773BEF">
      <w:r>
        <w:t>- Đọc kết quả.</w:t>
      </w:r>
    </w:p>
    <w:p w14:paraId="5C3D1DBA" w14:textId="77777777" w:rsidR="00773BEF" w:rsidRDefault="00773BEF" w:rsidP="00773BEF">
      <w:r>
        <w:t>- Dừng máy ở chế độ nghỉ.</w:t>
      </w:r>
    </w:p>
    <w:p w14:paraId="2FAA6062" w14:textId="77777777" w:rsidR="00773BEF" w:rsidRDefault="00773BEF" w:rsidP="00773BEF">
      <w:r>
        <w:t>- Lau đầu dò, đặt đầu dò lên giá đỡ.</w:t>
      </w:r>
    </w:p>
    <w:p w14:paraId="36405416" w14:textId="77777777" w:rsidR="00773BEF" w:rsidRDefault="00773BEF" w:rsidP="00773BEF">
      <w:r>
        <w:t>- Lau sạch gen ở vùng siêu âm.</w:t>
      </w:r>
    </w:p>
    <w:p w14:paraId="5CE6AA94" w14:textId="77777777" w:rsidR="00773BEF" w:rsidRDefault="00773BEF" w:rsidP="00773BEF">
      <w:r>
        <w:t>- In ảnh và đọc kết quả.</w:t>
      </w:r>
    </w:p>
    <w:p w14:paraId="182AE0C3" w14:textId="77777777" w:rsidR="00773BEF" w:rsidRDefault="00773BEF" w:rsidP="00773BEF">
      <w:r>
        <w:t>Mời người bệnh ngồi dậy và ra ngoài phòng siêu âm chờ kết quả.</w:t>
      </w:r>
    </w:p>
    <w:p w14:paraId="3FFD4905" w14:textId="4D46A424" w:rsidR="00773BEF" w:rsidRPr="00A874CF" w:rsidRDefault="00773BEF" w:rsidP="00773BEF">
      <w:pPr>
        <w:rPr>
          <w:b/>
          <w:bCs/>
        </w:rPr>
      </w:pPr>
      <w:r w:rsidRPr="00A874CF">
        <w:rPr>
          <w:b/>
          <w:bCs/>
        </w:rPr>
        <w:t>VI.</w:t>
      </w:r>
      <w:r w:rsidR="006467D5">
        <w:rPr>
          <w:b/>
          <w:bCs/>
        </w:rPr>
        <w:t xml:space="preserve"> </w:t>
      </w:r>
      <w:r w:rsidRPr="00A874CF">
        <w:rPr>
          <w:b/>
          <w:bCs/>
        </w:rPr>
        <w:t>PHÂN TÍCH KẾT QUẢ</w:t>
      </w:r>
    </w:p>
    <w:p w14:paraId="72E716C9"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26621249" w14:textId="77777777" w:rsidR="00773BEF" w:rsidRDefault="00773BEF" w:rsidP="00773BEF">
      <w:r>
        <w:t>- Giải thích và dặn bệnh nhân cầm kết quả về nơi bác sỹ chỉ định ban đầu</w:t>
      </w:r>
    </w:p>
    <w:p w14:paraId="1B643857" w14:textId="2A13CA27" w:rsidR="00773BEF" w:rsidRPr="00A874CF" w:rsidRDefault="00773BEF" w:rsidP="00773BEF">
      <w:pPr>
        <w:rPr>
          <w:b/>
          <w:bCs/>
        </w:rPr>
      </w:pPr>
      <w:r w:rsidRPr="00A874CF">
        <w:rPr>
          <w:b/>
          <w:bCs/>
        </w:rPr>
        <w:t>VII.</w:t>
      </w:r>
      <w:r w:rsidR="006467D5">
        <w:rPr>
          <w:b/>
          <w:bCs/>
        </w:rPr>
        <w:t xml:space="preserve"> </w:t>
      </w:r>
      <w:r w:rsidRPr="00A874CF">
        <w:rPr>
          <w:b/>
          <w:bCs/>
        </w:rPr>
        <w:t>TAI BIẾN – XỬ LÝ</w:t>
      </w:r>
    </w:p>
    <w:p w14:paraId="6ED20F76" w14:textId="77777777" w:rsidR="00773BEF" w:rsidRDefault="00773BEF" w:rsidP="00773BEF">
      <w:r>
        <w:t>Kỹ thuật này không có tai biến.</w:t>
      </w:r>
    </w:p>
    <w:p w14:paraId="0BA80201" w14:textId="77777777" w:rsidR="00773BEF" w:rsidRDefault="00773BEF" w:rsidP="00773BEF"/>
    <w:p w14:paraId="476195A3" w14:textId="77777777" w:rsidR="00773BEF" w:rsidRDefault="00773BEF" w:rsidP="00773BEF"/>
    <w:p w14:paraId="05B66DAD" w14:textId="77777777" w:rsidR="00773BEF" w:rsidRDefault="00773BEF" w:rsidP="00773BEF">
      <w:r>
        <w:t> </w:t>
      </w:r>
    </w:p>
    <w:p w14:paraId="4C62AD32" w14:textId="77777777" w:rsidR="00A874CF" w:rsidRDefault="00A874CF" w:rsidP="00773BEF"/>
    <w:p w14:paraId="5FF83F66" w14:textId="77777777" w:rsidR="00A874CF" w:rsidRDefault="00A874CF" w:rsidP="00773BEF"/>
    <w:p w14:paraId="47102F17" w14:textId="77777777" w:rsidR="00A874CF" w:rsidRDefault="00A874CF" w:rsidP="00773BEF"/>
    <w:p w14:paraId="290665FA" w14:textId="77777777" w:rsidR="00A874CF" w:rsidRDefault="00A874CF" w:rsidP="00773BEF"/>
    <w:p w14:paraId="3D3CC991" w14:textId="77777777" w:rsidR="00A874CF" w:rsidRDefault="00A874CF" w:rsidP="00773BEF"/>
    <w:p w14:paraId="06092025" w14:textId="77777777" w:rsidR="00A874CF" w:rsidRDefault="00A874CF" w:rsidP="00773BEF"/>
    <w:p w14:paraId="7F8F71E2" w14:textId="77777777" w:rsidR="00A874CF" w:rsidRDefault="00A874CF" w:rsidP="00773BEF"/>
    <w:p w14:paraId="4F2549CE" w14:textId="77777777" w:rsidR="00A874CF" w:rsidRDefault="00A874CF" w:rsidP="00773BEF"/>
    <w:p w14:paraId="429A490F" w14:textId="2AD3998F" w:rsidR="00773BEF" w:rsidRPr="00A874CF" w:rsidRDefault="00773BEF" w:rsidP="00A874CF">
      <w:pPr>
        <w:jc w:val="center"/>
        <w:rPr>
          <w:b/>
          <w:bCs/>
        </w:rPr>
      </w:pPr>
      <w:r w:rsidRPr="00A874CF">
        <w:rPr>
          <w:b/>
          <w:bCs/>
        </w:rPr>
        <w:lastRenderedPageBreak/>
        <w:t>QUY TRÌNH KỸ THUẬT SIÊU ÂM HỆ TIẾT NIỆU</w:t>
      </w:r>
    </w:p>
    <w:p w14:paraId="33F19BAB" w14:textId="77777777" w:rsidR="00773BEF" w:rsidRDefault="00773BEF" w:rsidP="00773BEF"/>
    <w:p w14:paraId="56EDB314" w14:textId="543F022C" w:rsidR="00773BEF" w:rsidRPr="00A874CF" w:rsidRDefault="00773BEF" w:rsidP="00773BEF">
      <w:pPr>
        <w:rPr>
          <w:b/>
          <w:bCs/>
        </w:rPr>
      </w:pPr>
      <w:r w:rsidRPr="00A874CF">
        <w:rPr>
          <w:b/>
          <w:bCs/>
        </w:rPr>
        <w:t>I.</w:t>
      </w:r>
      <w:r w:rsidR="006467D5">
        <w:rPr>
          <w:b/>
          <w:bCs/>
        </w:rPr>
        <w:t xml:space="preserve"> </w:t>
      </w:r>
      <w:r w:rsidRPr="00A874CF">
        <w:rPr>
          <w:b/>
          <w:bCs/>
        </w:rPr>
        <w:t>ĐẠI CƯƠNG</w:t>
      </w:r>
    </w:p>
    <w:p w14:paraId="77FBFCCD" w14:textId="77777777" w:rsidR="00773BEF" w:rsidRDefault="00773BEF" w:rsidP="00773BEF">
      <w:r>
        <w:t>Siêu âm hệ tiết niệu là kỹ thuật chẩn đoán hình ảnh được thực hiện trên máy siêu âm để chẩn đoán các bệnh lý ở hệ tiết niệu bao gồm thận, niệu quản, bàng quang, niệu đạo, tuyến tiền liệt. Đây là kỹ thuật phổ thông thường quy khi khám bệnh.</w:t>
      </w:r>
    </w:p>
    <w:p w14:paraId="191E2BF4" w14:textId="1043412E" w:rsidR="00773BEF" w:rsidRPr="00A874CF" w:rsidRDefault="00773BEF" w:rsidP="00773BEF">
      <w:pPr>
        <w:rPr>
          <w:b/>
          <w:bCs/>
        </w:rPr>
      </w:pPr>
      <w:r w:rsidRPr="00A874CF">
        <w:rPr>
          <w:b/>
          <w:bCs/>
        </w:rPr>
        <w:t>II.</w:t>
      </w:r>
      <w:r w:rsidR="006467D5">
        <w:rPr>
          <w:b/>
          <w:bCs/>
        </w:rPr>
        <w:t xml:space="preserve"> </w:t>
      </w:r>
      <w:r w:rsidRPr="00A874CF">
        <w:rPr>
          <w:b/>
          <w:bCs/>
        </w:rPr>
        <w:t>CHỈ ĐỊNH</w:t>
      </w:r>
    </w:p>
    <w:p w14:paraId="3588DD46" w14:textId="77777777" w:rsidR="00773BEF" w:rsidRDefault="00773BEF" w:rsidP="00773BEF">
      <w:r>
        <w:t>Chỉ định cho tất cả các trường hợp nghi ngờ có bệnh lý ở hệ tiết niệu hoặc có liên quan đến hệ tiết niệu. Điển hình là các nhóm bệnh lý sau:</w:t>
      </w:r>
    </w:p>
    <w:p w14:paraId="5E9D91A8" w14:textId="77777777" w:rsidR="00773BEF" w:rsidRDefault="00773BEF" w:rsidP="00773BEF">
      <w:r>
        <w:t>- Viêm thận mãn hoặc cấp, apxe thận, viêm bàng quang, viêm niệu đạo, viêm tiền liệt tuyến, nhiễm khuẩn hệ tiết niệu.</w:t>
      </w:r>
    </w:p>
    <w:p w14:paraId="5DE9C1F5" w14:textId="77777777" w:rsidR="00773BEF" w:rsidRDefault="00773BEF" w:rsidP="00773BEF">
      <w:r>
        <w:t>- U thận, u bàng quang, u niệu quản, u xơ tiền liệt tuyến, K tiền liệt tuyến.</w:t>
      </w:r>
    </w:p>
    <w:p w14:paraId="6BC2AB5E" w14:textId="77777777" w:rsidR="00773BEF" w:rsidRDefault="00773BEF" w:rsidP="00773BEF">
      <w:r>
        <w:t>- Sỏi thận, Sỏi bàng quang, Sỏi niệu quản.</w:t>
      </w:r>
    </w:p>
    <w:p w14:paraId="26352D69" w14:textId="77777777" w:rsidR="00773BEF" w:rsidRDefault="00773BEF" w:rsidP="00773BEF">
      <w:r>
        <w:t>- Chấn thương vùng lưng.</w:t>
      </w:r>
    </w:p>
    <w:p w14:paraId="611BDD26" w14:textId="77777777" w:rsidR="00773BEF" w:rsidRDefault="00773BEF" w:rsidP="00773BEF">
      <w:r>
        <w:t>- Nhóm bệnh dị dạng hệ tiết niệu, rối loạn bài tiết.</w:t>
      </w:r>
    </w:p>
    <w:p w14:paraId="04FFEA01" w14:textId="77777777" w:rsidR="00773BEF" w:rsidRDefault="00773BEF" w:rsidP="00773BEF">
      <w:r>
        <w:t>- Theo yêu cầu chuyên môn của bác sỹ khi điều trị.</w:t>
      </w:r>
    </w:p>
    <w:p w14:paraId="68C0CAC1" w14:textId="7F284A76" w:rsidR="00773BEF" w:rsidRPr="00A874CF" w:rsidRDefault="00773BEF" w:rsidP="00773BEF">
      <w:pPr>
        <w:rPr>
          <w:b/>
          <w:bCs/>
        </w:rPr>
      </w:pPr>
      <w:r w:rsidRPr="00A874CF">
        <w:rPr>
          <w:b/>
          <w:bCs/>
        </w:rPr>
        <w:t>III.</w:t>
      </w:r>
      <w:r w:rsidR="006467D5">
        <w:rPr>
          <w:b/>
          <w:bCs/>
        </w:rPr>
        <w:t xml:space="preserve"> </w:t>
      </w:r>
      <w:r w:rsidRPr="00A874CF">
        <w:rPr>
          <w:b/>
          <w:bCs/>
        </w:rPr>
        <w:t>CHỐNG CHỈ ĐỊNH</w:t>
      </w:r>
    </w:p>
    <w:p w14:paraId="472F3643" w14:textId="77777777" w:rsidR="00773BEF" w:rsidRDefault="00773BEF" w:rsidP="00773BEF">
      <w:r>
        <w:t>Không có chống chỉ định tuyệt đối.</w:t>
      </w:r>
    </w:p>
    <w:p w14:paraId="7941949C" w14:textId="47BD9F61" w:rsidR="00773BEF" w:rsidRPr="00A874CF" w:rsidRDefault="00773BEF" w:rsidP="00773BEF">
      <w:pPr>
        <w:rPr>
          <w:b/>
          <w:bCs/>
        </w:rPr>
      </w:pPr>
      <w:r w:rsidRPr="00A874CF">
        <w:rPr>
          <w:b/>
          <w:bCs/>
        </w:rPr>
        <w:t>IV.</w:t>
      </w:r>
      <w:r w:rsidR="006467D5">
        <w:rPr>
          <w:b/>
          <w:bCs/>
        </w:rPr>
        <w:t xml:space="preserve"> </w:t>
      </w:r>
      <w:r w:rsidRPr="00A874CF">
        <w:rPr>
          <w:b/>
          <w:bCs/>
        </w:rPr>
        <w:t>CHUẨN BỊ</w:t>
      </w:r>
    </w:p>
    <w:p w14:paraId="63EF1091" w14:textId="509838A9" w:rsidR="00773BEF" w:rsidRPr="00A874CF" w:rsidRDefault="00773BEF" w:rsidP="00773BEF">
      <w:pPr>
        <w:rPr>
          <w:b/>
          <w:bCs/>
        </w:rPr>
      </w:pPr>
      <w:r w:rsidRPr="00A874CF">
        <w:rPr>
          <w:b/>
          <w:bCs/>
        </w:rPr>
        <w:t>1.</w:t>
      </w:r>
      <w:r w:rsidR="006467D5">
        <w:rPr>
          <w:b/>
          <w:bCs/>
        </w:rPr>
        <w:t xml:space="preserve"> </w:t>
      </w:r>
      <w:r w:rsidRPr="00A874CF">
        <w:rPr>
          <w:b/>
          <w:bCs/>
        </w:rPr>
        <w:t>Cán bộ thực hiện</w:t>
      </w:r>
    </w:p>
    <w:p w14:paraId="655B7A18" w14:textId="77777777" w:rsidR="00773BEF" w:rsidRDefault="00773BEF" w:rsidP="00773BEF">
      <w:r>
        <w:t>- Bác sỹ chuyên khoa chẩn đoán hình ảnh hoặc chuyên khoa siêu âm.</w:t>
      </w:r>
    </w:p>
    <w:p w14:paraId="0167C862" w14:textId="77777777" w:rsidR="00773BEF" w:rsidRDefault="00773BEF" w:rsidP="00773BEF">
      <w:r>
        <w:t>- Kỹ thuật viên hoặc điều dưỡng: Ghi và trả kết quả cho bệnh nhân.</w:t>
      </w:r>
    </w:p>
    <w:p w14:paraId="057F0D08" w14:textId="77777777" w:rsidR="00773BEF" w:rsidRDefault="00773BEF" w:rsidP="00773BEF">
      <w:r>
        <w:t>- Thiết bị, vật tư đi kèm.</w:t>
      </w:r>
    </w:p>
    <w:p w14:paraId="76238C93" w14:textId="77777777" w:rsidR="00773BEF" w:rsidRDefault="00773BEF" w:rsidP="00773BEF">
      <w:r>
        <w:t>- Máy siêu âm, máy in ảnh siêu âm, máy vi tính và máy in kết quả.</w:t>
      </w:r>
    </w:p>
    <w:p w14:paraId="4CD4D03B" w14:textId="77777777" w:rsidR="00773BEF" w:rsidRDefault="00773BEF" w:rsidP="00773BEF">
      <w:r>
        <w:t>- Giấy in ảnh siêu âm, giấy A4.</w:t>
      </w:r>
    </w:p>
    <w:p w14:paraId="1B454685" w14:textId="77777777" w:rsidR="00773BEF" w:rsidRDefault="00773BEF" w:rsidP="00773BEF">
      <w:r>
        <w:t>- Gel siêu âm, găng tay vô khuẩn, khẩu trang, khăn lau cho bệnh nhân...</w:t>
      </w:r>
    </w:p>
    <w:p w14:paraId="4BAF230C" w14:textId="77777777" w:rsidR="00773BEF" w:rsidRDefault="00773BEF" w:rsidP="00773BEF">
      <w:r>
        <w:t>- Máy điều hòa nhiệt độ, máy hút ẩm...</w:t>
      </w:r>
    </w:p>
    <w:p w14:paraId="18E06F2F" w14:textId="7AC27EDD" w:rsidR="00773BEF" w:rsidRPr="00A874CF" w:rsidRDefault="00773BEF" w:rsidP="00773BEF">
      <w:pPr>
        <w:rPr>
          <w:b/>
          <w:bCs/>
        </w:rPr>
      </w:pPr>
      <w:r w:rsidRPr="00A874CF">
        <w:rPr>
          <w:b/>
          <w:bCs/>
        </w:rPr>
        <w:t>2.</w:t>
      </w:r>
      <w:r w:rsidR="006467D5">
        <w:rPr>
          <w:b/>
          <w:bCs/>
        </w:rPr>
        <w:t xml:space="preserve"> </w:t>
      </w:r>
      <w:r w:rsidRPr="00A874CF">
        <w:rPr>
          <w:b/>
          <w:bCs/>
        </w:rPr>
        <w:t>Bệnh nhân</w:t>
      </w:r>
    </w:p>
    <w:p w14:paraId="75162028" w14:textId="77777777" w:rsidR="00773BEF" w:rsidRDefault="00773BEF" w:rsidP="00773BEF">
      <w:r>
        <w:t>- Nhịn tiểu căng.</w:t>
      </w:r>
    </w:p>
    <w:p w14:paraId="6CDCA6AC" w14:textId="77777777" w:rsidR="00773BEF" w:rsidRDefault="00773BEF" w:rsidP="00773BEF">
      <w:r>
        <w:t>- Trong điều kiện siêu âm cấp cứu, có thể nhịn tiểu. Khi đó sẽ hạn chế đánh giá một số bộ phận.</w:t>
      </w:r>
    </w:p>
    <w:p w14:paraId="67F31655" w14:textId="77777777" w:rsidR="00773BEF" w:rsidRDefault="00773BEF" w:rsidP="00773BEF">
      <w:r>
        <w:t>- Hồ sơ bệnh án đối với bệnh nhân nội trú hoặc kết quả của những lần thăm khám trước đối với bệnh nhân ngoại trú.</w:t>
      </w:r>
    </w:p>
    <w:p w14:paraId="73ACB2D6" w14:textId="1289CB77" w:rsidR="00773BEF" w:rsidRPr="00A874CF" w:rsidRDefault="00773BEF" w:rsidP="00773BEF">
      <w:pPr>
        <w:rPr>
          <w:b/>
          <w:bCs/>
        </w:rPr>
      </w:pPr>
      <w:r w:rsidRPr="00A874CF">
        <w:rPr>
          <w:b/>
          <w:bCs/>
        </w:rPr>
        <w:t>V.</w:t>
      </w:r>
      <w:r w:rsidR="006467D5">
        <w:rPr>
          <w:b/>
          <w:bCs/>
        </w:rPr>
        <w:t xml:space="preserve"> </w:t>
      </w:r>
      <w:r w:rsidRPr="00A874CF">
        <w:rPr>
          <w:b/>
          <w:bCs/>
        </w:rPr>
        <w:t>CÁC BƯỚC TIẾN HÀNH</w:t>
      </w:r>
    </w:p>
    <w:p w14:paraId="4355B487" w14:textId="4B4F4C5A" w:rsidR="00773BEF" w:rsidRPr="00A874CF" w:rsidRDefault="00773BEF" w:rsidP="00773BEF">
      <w:pPr>
        <w:rPr>
          <w:b/>
          <w:bCs/>
        </w:rPr>
      </w:pPr>
      <w:r w:rsidRPr="00A874CF">
        <w:rPr>
          <w:b/>
          <w:bCs/>
        </w:rPr>
        <w:t>1.</w:t>
      </w:r>
      <w:r w:rsidR="006467D5">
        <w:rPr>
          <w:b/>
          <w:bCs/>
        </w:rPr>
        <w:t xml:space="preserve"> </w:t>
      </w:r>
      <w:r w:rsidRPr="00A874CF">
        <w:rPr>
          <w:b/>
          <w:bCs/>
        </w:rPr>
        <w:t>Chuẩn bị phòng làm việc</w:t>
      </w:r>
    </w:p>
    <w:p w14:paraId="49FB7164" w14:textId="77777777" w:rsidR="00773BEF" w:rsidRDefault="00773BEF" w:rsidP="00773BEF">
      <w:r>
        <w:t>- Kiểm tra đường điện từ nguồn vào đến các thiết bị máy để đảm bảo an toàn tuyệt đối cho nhân viên y tế và bệnh nhân.</w:t>
      </w:r>
    </w:p>
    <w:p w14:paraId="4E39D4B5" w14:textId="77777777" w:rsidR="00773BEF" w:rsidRDefault="00773BEF" w:rsidP="00773BEF">
      <w:r>
        <w:lastRenderedPageBreak/>
        <w:t>-</w:t>
      </w:r>
      <w:r>
        <w:tab/>
        <w:t>Bật máy vi tính, máy in kết quả.</w:t>
      </w:r>
    </w:p>
    <w:p w14:paraId="1BA1F341" w14:textId="77777777" w:rsidR="00773BEF" w:rsidRDefault="00773BEF" w:rsidP="00773BEF">
      <w:r>
        <w:t>-</w:t>
      </w:r>
      <w:r>
        <w:tab/>
        <w:t>Bật máy siêu âm, máy in ảnh siêu âm: Để ở chế độ chờ</w:t>
      </w:r>
    </w:p>
    <w:p w14:paraId="2EFDD3BD" w14:textId="77777777" w:rsidR="00773BEF" w:rsidRDefault="00773BEF" w:rsidP="00773BEF">
      <w:r>
        <w:t>-</w:t>
      </w:r>
      <w:r>
        <w:tab/>
        <w:t>Chuẩn bị giường nằm cho bệnh nhân, khăn lau.</w:t>
      </w:r>
    </w:p>
    <w:p w14:paraId="5AB0CC4E" w14:textId="77777777" w:rsidR="00773BEF" w:rsidRDefault="00773BEF" w:rsidP="00773BEF">
      <w:r>
        <w:t>-</w:t>
      </w:r>
      <w:r>
        <w:tab/>
        <w:t>Kỹ thuật viên/Điều dưỡng gọi bệnh nhân vào phòng.</w:t>
      </w:r>
    </w:p>
    <w:p w14:paraId="4B9AB396" w14:textId="77777777" w:rsidR="00773BEF" w:rsidRDefault="00773BEF" w:rsidP="00773BEF">
      <w:r>
        <w:t>-</w:t>
      </w:r>
      <w:r>
        <w:tab/>
        <w:t>Đối chiếu: Tên, tuổi người bệnh với phiếu chỉ định, hồ sơ bệnh án.</w:t>
      </w:r>
    </w:p>
    <w:p w14:paraId="08E866E0" w14:textId="3C30F468" w:rsidR="00773BEF" w:rsidRPr="00A874CF" w:rsidRDefault="00773BEF" w:rsidP="00773BEF">
      <w:pPr>
        <w:rPr>
          <w:b/>
          <w:bCs/>
        </w:rPr>
      </w:pPr>
      <w:r w:rsidRPr="00A874CF">
        <w:rPr>
          <w:b/>
          <w:bCs/>
        </w:rPr>
        <w:t>2.</w:t>
      </w:r>
      <w:r w:rsidR="006467D5">
        <w:rPr>
          <w:b/>
          <w:bCs/>
        </w:rPr>
        <w:t xml:space="preserve"> </w:t>
      </w:r>
      <w:r w:rsidRPr="00A874CF">
        <w:rPr>
          <w:b/>
          <w:bCs/>
        </w:rPr>
        <w:t>Thực hiện kỹ thuật</w:t>
      </w:r>
    </w:p>
    <w:p w14:paraId="56BF49A2" w14:textId="77777777" w:rsidR="00773BEF" w:rsidRDefault="00773BEF" w:rsidP="00773BEF">
      <w:r>
        <w:t>- Tư thế người bệnh: Nằm ngửa, hai tay đưa cao lên đầu, hai chân duỗi thẳng.</w:t>
      </w:r>
    </w:p>
    <w:p w14:paraId="0378B6C7" w14:textId="77777777" w:rsidR="00773BEF" w:rsidRDefault="00773BEF" w:rsidP="00773BEF">
      <w:r>
        <w:t>- Hỏi bệnh và tiền sử bệnh.</w:t>
      </w:r>
    </w:p>
    <w:p w14:paraId="4908AB7C" w14:textId="77777777" w:rsidR="00773BEF" w:rsidRDefault="00773BEF" w:rsidP="00773BEF">
      <w:r>
        <w:t>- Chọn đầu dò và chỉnh máy sang chương trình siêu âm hệ tiết niệu</w:t>
      </w:r>
    </w:p>
    <w:p w14:paraId="6CA7A0EA" w14:textId="77777777" w:rsidR="00773BEF" w:rsidRDefault="00773BEF" w:rsidP="00773BEF">
      <w:r>
        <w:t>- Thoa gel lên vùng bụng.</w:t>
      </w:r>
    </w:p>
    <w:p w14:paraId="75D52E49" w14:textId="77777777" w:rsidR="00773BEF" w:rsidRDefault="00773BEF" w:rsidP="00773BEF">
      <w:r>
        <w:t>- Thực hiện kỹ thuật siêu âm hệ tiết niệu qua các lớp cắt siêu âm, có thể chuyển tư thế người bệnh sang tư thế nằm nghiêng phải, nghiêng trái hoặc nằm sấp để khảo sát tốt hơn.</w:t>
      </w:r>
    </w:p>
    <w:p w14:paraId="0E5D9B56" w14:textId="77777777" w:rsidR="00773BEF" w:rsidRDefault="00773BEF" w:rsidP="00773BEF">
      <w:r>
        <w:t>- Đọc kết quả.</w:t>
      </w:r>
    </w:p>
    <w:p w14:paraId="381CEC9D" w14:textId="77777777" w:rsidR="00773BEF" w:rsidRDefault="00773BEF" w:rsidP="00773BEF">
      <w:r>
        <w:t>- Dừng máy ở chế độ nghỉ.</w:t>
      </w:r>
    </w:p>
    <w:p w14:paraId="48AE099E" w14:textId="77777777" w:rsidR="00773BEF" w:rsidRDefault="00773BEF" w:rsidP="00773BEF">
      <w:r>
        <w:t>- Lau đầu dò.</w:t>
      </w:r>
    </w:p>
    <w:p w14:paraId="57B3D048" w14:textId="77777777" w:rsidR="00773BEF" w:rsidRDefault="00773BEF" w:rsidP="00773BEF">
      <w:r>
        <w:t>- Đặt đầu dò lên giá đỡ.</w:t>
      </w:r>
    </w:p>
    <w:p w14:paraId="284A4ADA" w14:textId="77777777" w:rsidR="00773BEF" w:rsidRDefault="00773BEF" w:rsidP="00773BEF">
      <w:r>
        <w:t>- Lau sạch gen ở vùng siêu âm.</w:t>
      </w:r>
    </w:p>
    <w:p w14:paraId="452647DD" w14:textId="77777777" w:rsidR="00773BEF" w:rsidRDefault="00773BEF" w:rsidP="00773BEF">
      <w:r>
        <w:t>- In ảnh và đọc kết quả.</w:t>
      </w:r>
    </w:p>
    <w:p w14:paraId="689FCBBD" w14:textId="77777777" w:rsidR="00773BEF" w:rsidRDefault="00773BEF" w:rsidP="00773BEF">
      <w:r>
        <w:t>- Mời người bệnh ngồi dậy và ra ngoài phòng siêu âm chờ kết quả.</w:t>
      </w:r>
    </w:p>
    <w:p w14:paraId="5558056C" w14:textId="3D1D2035" w:rsidR="00773BEF" w:rsidRPr="00A874CF" w:rsidRDefault="00773BEF" w:rsidP="00773BEF">
      <w:pPr>
        <w:rPr>
          <w:b/>
          <w:bCs/>
        </w:rPr>
      </w:pPr>
      <w:r w:rsidRPr="00A874CF">
        <w:rPr>
          <w:b/>
          <w:bCs/>
        </w:rPr>
        <w:t>VI.</w:t>
      </w:r>
      <w:r w:rsidR="006467D5">
        <w:rPr>
          <w:b/>
          <w:bCs/>
        </w:rPr>
        <w:t xml:space="preserve"> </w:t>
      </w:r>
      <w:r w:rsidRPr="00A874CF">
        <w:rPr>
          <w:b/>
          <w:bCs/>
        </w:rPr>
        <w:t>PHÂN TÍCH KẾT QUẢ</w:t>
      </w:r>
    </w:p>
    <w:p w14:paraId="2CD4F26D"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0065128C" w14:textId="77777777" w:rsidR="00773BEF" w:rsidRDefault="00773BEF" w:rsidP="00773BEF">
      <w:r>
        <w:t>- Giải thích và dặn bệnh nhân cầm kết quả về nơi bác sỹ chỉ định ban đầu.</w:t>
      </w:r>
    </w:p>
    <w:p w14:paraId="40853B42" w14:textId="216976B6" w:rsidR="00773BEF" w:rsidRPr="00A874CF" w:rsidRDefault="00773BEF" w:rsidP="00773BEF">
      <w:pPr>
        <w:rPr>
          <w:b/>
          <w:bCs/>
        </w:rPr>
      </w:pPr>
      <w:r w:rsidRPr="00A874CF">
        <w:rPr>
          <w:b/>
          <w:bCs/>
        </w:rPr>
        <w:t>VII.</w:t>
      </w:r>
      <w:r w:rsidR="006467D5">
        <w:rPr>
          <w:b/>
          <w:bCs/>
        </w:rPr>
        <w:t xml:space="preserve"> </w:t>
      </w:r>
      <w:r w:rsidRPr="00A874CF">
        <w:rPr>
          <w:b/>
          <w:bCs/>
        </w:rPr>
        <w:t>TAI BIẾN – XỬ LÝ</w:t>
      </w:r>
    </w:p>
    <w:p w14:paraId="523F27DF" w14:textId="77777777" w:rsidR="00773BEF" w:rsidRDefault="00773BEF" w:rsidP="00773BEF">
      <w:r>
        <w:t>Kỹ thuật này không có tai biến.</w:t>
      </w:r>
    </w:p>
    <w:p w14:paraId="5BE97685" w14:textId="77777777" w:rsidR="00773BEF" w:rsidRDefault="00773BEF" w:rsidP="00773BEF"/>
    <w:p w14:paraId="2674A45C" w14:textId="77777777" w:rsidR="00773BEF" w:rsidRDefault="00773BEF" w:rsidP="00773BEF">
      <w:r>
        <w:t> </w:t>
      </w:r>
    </w:p>
    <w:p w14:paraId="2DC1B36F" w14:textId="77777777" w:rsidR="00A874CF" w:rsidRDefault="00A874CF" w:rsidP="00773BEF"/>
    <w:p w14:paraId="508D5282" w14:textId="77777777" w:rsidR="00A874CF" w:rsidRDefault="00A874CF" w:rsidP="00773BEF"/>
    <w:p w14:paraId="03D1ED87" w14:textId="77777777" w:rsidR="00A874CF" w:rsidRDefault="00A874CF" w:rsidP="00773BEF"/>
    <w:p w14:paraId="256E6B10" w14:textId="77777777" w:rsidR="00A874CF" w:rsidRDefault="00A874CF" w:rsidP="00773BEF"/>
    <w:p w14:paraId="6E9896E9" w14:textId="77777777" w:rsidR="00A874CF" w:rsidRDefault="00A874CF" w:rsidP="00773BEF"/>
    <w:p w14:paraId="7B67C668" w14:textId="77777777" w:rsidR="00A874CF" w:rsidRDefault="00A874CF" w:rsidP="00773BEF"/>
    <w:p w14:paraId="6FD69B38" w14:textId="77777777" w:rsidR="00A874CF" w:rsidRDefault="00A874CF" w:rsidP="00773BEF"/>
    <w:p w14:paraId="039F7455" w14:textId="77777777" w:rsidR="00A874CF" w:rsidRDefault="00A874CF" w:rsidP="00773BEF"/>
    <w:p w14:paraId="562A601A" w14:textId="77777777" w:rsidR="00A874CF" w:rsidRDefault="00A874CF" w:rsidP="00773BEF"/>
    <w:p w14:paraId="63D2214E" w14:textId="206E5CF6" w:rsidR="00773BEF" w:rsidRPr="00A874CF" w:rsidRDefault="00773BEF" w:rsidP="006467D5">
      <w:pPr>
        <w:pStyle w:val="Heading1"/>
      </w:pPr>
      <w:bookmarkStart w:id="1029" w:name="_Toc169595911"/>
      <w:r w:rsidRPr="00A874CF">
        <w:lastRenderedPageBreak/>
        <w:t>QUY TRÌNH KỸ THUẬT SIÊU ÂM TỬ CUNG PHẦN PHỤ</w:t>
      </w:r>
      <w:bookmarkEnd w:id="1029"/>
    </w:p>
    <w:p w14:paraId="0F549CE8" w14:textId="77777777" w:rsidR="00773BEF" w:rsidRDefault="00773BEF" w:rsidP="00773BEF"/>
    <w:p w14:paraId="3C143584" w14:textId="2855A2E6" w:rsidR="00773BEF" w:rsidRPr="00A874CF" w:rsidRDefault="00773BEF" w:rsidP="00773BEF">
      <w:pPr>
        <w:rPr>
          <w:b/>
          <w:bCs/>
        </w:rPr>
      </w:pPr>
      <w:r w:rsidRPr="00A874CF">
        <w:rPr>
          <w:b/>
          <w:bCs/>
        </w:rPr>
        <w:t>I.</w:t>
      </w:r>
      <w:r w:rsidR="006467D5">
        <w:rPr>
          <w:b/>
          <w:bCs/>
        </w:rPr>
        <w:t xml:space="preserve"> </w:t>
      </w:r>
      <w:r w:rsidRPr="00A874CF">
        <w:rPr>
          <w:b/>
          <w:bCs/>
        </w:rPr>
        <w:t>ĐẠI CƯƠNG</w:t>
      </w:r>
    </w:p>
    <w:p w14:paraId="6E55DC7F" w14:textId="77777777" w:rsidR="00773BEF" w:rsidRDefault="00773BEF" w:rsidP="00773BEF">
      <w:r>
        <w:t>Siêu âm tử cung phần phụ là kỹ thuật chẩn đoán hình ảnh được thực hiện trên máy siêu âm để chẩn đoán các bệnh lý ở tử cung, vòi trứng và buồng trứng hai bên.</w:t>
      </w:r>
    </w:p>
    <w:p w14:paraId="6EF8E247" w14:textId="77777777" w:rsidR="00773BEF" w:rsidRPr="00A874CF" w:rsidRDefault="00773BEF" w:rsidP="00773BEF">
      <w:pPr>
        <w:rPr>
          <w:b/>
          <w:bCs/>
        </w:rPr>
      </w:pPr>
      <w:r w:rsidRPr="00A874CF">
        <w:rPr>
          <w:b/>
          <w:bCs/>
        </w:rPr>
        <w:t>II. CHỈ ĐỊNH</w:t>
      </w:r>
    </w:p>
    <w:p w14:paraId="5D0DBE98" w14:textId="77777777" w:rsidR="00773BEF" w:rsidRDefault="00773BEF" w:rsidP="00773BEF">
      <w:r>
        <w:t>Chỉ định cho tất cả các trường hợp nghi ngờ có bệnh lý ở tử cung, vòi trứng và buồng trứng hai bên. Điển hình là các nhóm bệnh lý sau:</w:t>
      </w:r>
    </w:p>
    <w:p w14:paraId="7355B059" w14:textId="77777777" w:rsidR="00773BEF" w:rsidRDefault="00773BEF" w:rsidP="00773BEF">
      <w:r>
        <w:t>-</w:t>
      </w:r>
      <w:r>
        <w:tab/>
        <w:t>U xơ tử cung, K thân tử cung, K cổ tử cung, K niêm mạc tử cung.</w:t>
      </w:r>
    </w:p>
    <w:p w14:paraId="395B2C16" w14:textId="77777777" w:rsidR="00773BEF" w:rsidRDefault="00773BEF" w:rsidP="00773BEF">
      <w:r>
        <w:t>-</w:t>
      </w:r>
      <w:r>
        <w:tab/>
        <w:t>U hạ vị, ra máu bất thường ở phụ nữ.</w:t>
      </w:r>
    </w:p>
    <w:p w14:paraId="79B7153D" w14:textId="77777777" w:rsidR="00773BEF" w:rsidRDefault="00773BEF" w:rsidP="00773BEF">
      <w:r>
        <w:t>-</w:t>
      </w:r>
      <w:r>
        <w:tab/>
        <w:t>Viêm nhiễm vòi trứng một hoặc hai bên.</w:t>
      </w:r>
    </w:p>
    <w:p w14:paraId="7FB6CFC6" w14:textId="77777777" w:rsidR="00773BEF" w:rsidRDefault="00773BEF" w:rsidP="00773BEF">
      <w:r>
        <w:t>-</w:t>
      </w:r>
      <w:r>
        <w:tab/>
        <w:t>Các loại u buồng trứng.</w:t>
      </w:r>
    </w:p>
    <w:p w14:paraId="234DE0A2" w14:textId="77777777" w:rsidR="00773BEF" w:rsidRDefault="00773BEF" w:rsidP="00773BEF">
      <w:r>
        <w:t>-</w:t>
      </w:r>
      <w:r>
        <w:tab/>
        <w:t>Tổng kiểm tra sức khỏe.</w:t>
      </w:r>
    </w:p>
    <w:p w14:paraId="7DAF6A82" w14:textId="77777777" w:rsidR="00773BEF" w:rsidRDefault="00773BEF" w:rsidP="00773BEF">
      <w:r>
        <w:t>-</w:t>
      </w:r>
      <w:r>
        <w:tab/>
        <w:t>Theo yêu cầu chuyên môn của bác sỹ khi điều trị.</w:t>
      </w:r>
    </w:p>
    <w:p w14:paraId="4D95FE41" w14:textId="78572B17" w:rsidR="00773BEF" w:rsidRPr="00A874CF" w:rsidRDefault="00773BEF" w:rsidP="00773BEF">
      <w:pPr>
        <w:rPr>
          <w:b/>
          <w:bCs/>
        </w:rPr>
      </w:pPr>
      <w:r w:rsidRPr="00A874CF">
        <w:rPr>
          <w:b/>
          <w:bCs/>
        </w:rPr>
        <w:t>III.</w:t>
      </w:r>
      <w:r w:rsidR="006467D5">
        <w:rPr>
          <w:b/>
          <w:bCs/>
        </w:rPr>
        <w:t xml:space="preserve"> </w:t>
      </w:r>
      <w:r w:rsidRPr="00A874CF">
        <w:rPr>
          <w:b/>
          <w:bCs/>
        </w:rPr>
        <w:t>CHỐNG CHỈ ĐỊNH</w:t>
      </w:r>
    </w:p>
    <w:p w14:paraId="0E47D55D" w14:textId="77777777" w:rsidR="00773BEF" w:rsidRDefault="00773BEF" w:rsidP="00773BEF">
      <w:r>
        <w:t>Không có chống chỉ định tuyệt đối.</w:t>
      </w:r>
    </w:p>
    <w:p w14:paraId="74D10AC7" w14:textId="431D13E1" w:rsidR="00773BEF" w:rsidRPr="00A874CF" w:rsidRDefault="00773BEF" w:rsidP="00773BEF">
      <w:pPr>
        <w:rPr>
          <w:b/>
          <w:bCs/>
        </w:rPr>
      </w:pPr>
      <w:r w:rsidRPr="00A874CF">
        <w:rPr>
          <w:b/>
          <w:bCs/>
        </w:rPr>
        <w:t>IV.</w:t>
      </w:r>
      <w:r w:rsidR="006467D5">
        <w:rPr>
          <w:b/>
          <w:bCs/>
        </w:rPr>
        <w:t xml:space="preserve"> </w:t>
      </w:r>
      <w:r w:rsidRPr="00A874CF">
        <w:rPr>
          <w:b/>
          <w:bCs/>
        </w:rPr>
        <w:t>CHUẨN BỊ</w:t>
      </w:r>
    </w:p>
    <w:p w14:paraId="129764C3" w14:textId="4D9088C3" w:rsidR="00773BEF" w:rsidRPr="00A874CF" w:rsidRDefault="00773BEF" w:rsidP="00773BEF">
      <w:pPr>
        <w:rPr>
          <w:b/>
          <w:bCs/>
        </w:rPr>
      </w:pPr>
      <w:r w:rsidRPr="00A874CF">
        <w:rPr>
          <w:b/>
          <w:bCs/>
        </w:rPr>
        <w:t>1.</w:t>
      </w:r>
      <w:r w:rsidR="006467D5">
        <w:rPr>
          <w:b/>
          <w:bCs/>
        </w:rPr>
        <w:t xml:space="preserve"> </w:t>
      </w:r>
      <w:r w:rsidRPr="00A874CF">
        <w:rPr>
          <w:b/>
          <w:bCs/>
        </w:rPr>
        <w:t>Cán bộ thực hiện</w:t>
      </w:r>
    </w:p>
    <w:p w14:paraId="5501590A" w14:textId="77777777" w:rsidR="00773BEF" w:rsidRDefault="00773BEF" w:rsidP="00773BEF">
      <w:r>
        <w:t>- Bác sỹ chuyên khoa chẩn đoán hình ảnh hoặc chuyên khoa siêu âm.</w:t>
      </w:r>
    </w:p>
    <w:p w14:paraId="2FC1CA6C" w14:textId="77777777" w:rsidR="00773BEF" w:rsidRDefault="00773BEF" w:rsidP="00773BEF">
      <w:r>
        <w:t>- Kỹ thuật viên hoặc điều dưỡng: Ghi và trả kết quả cho bệnh nhân.</w:t>
      </w:r>
    </w:p>
    <w:p w14:paraId="387F5964" w14:textId="77777777" w:rsidR="00773BEF" w:rsidRDefault="00773BEF" w:rsidP="00773BEF">
      <w:r>
        <w:t>- Thiết bị, vật tư đi kèm.</w:t>
      </w:r>
    </w:p>
    <w:p w14:paraId="08952819" w14:textId="77777777" w:rsidR="00773BEF" w:rsidRDefault="00773BEF" w:rsidP="00773BEF">
      <w:r>
        <w:t>- Máy siêu âm, máy in ảnh siêu âm, máy vi tính và máy in kết quả.</w:t>
      </w:r>
    </w:p>
    <w:p w14:paraId="5D300798" w14:textId="77777777" w:rsidR="00773BEF" w:rsidRDefault="00773BEF" w:rsidP="00773BEF">
      <w:r>
        <w:t>- Giấy in ảnh siêu âm, giấy A4.</w:t>
      </w:r>
    </w:p>
    <w:p w14:paraId="16A03B1F" w14:textId="77777777" w:rsidR="00773BEF" w:rsidRDefault="00773BEF" w:rsidP="00773BEF">
      <w:r>
        <w:t>- Gel siêu âm, găng tay vô khuẩn, khẩu trang, khăn lau cho bệnh nhân...</w:t>
      </w:r>
    </w:p>
    <w:p w14:paraId="1C08D321" w14:textId="77777777" w:rsidR="00773BEF" w:rsidRDefault="00773BEF" w:rsidP="00773BEF">
      <w:r>
        <w:t>- Máy điều hòa nhiệt độ, máy hút ẩm...</w:t>
      </w:r>
    </w:p>
    <w:p w14:paraId="19985BAD" w14:textId="3CDB7B81" w:rsidR="00773BEF" w:rsidRPr="00A874CF" w:rsidRDefault="00773BEF" w:rsidP="00773BEF">
      <w:pPr>
        <w:rPr>
          <w:b/>
          <w:bCs/>
        </w:rPr>
      </w:pPr>
      <w:r w:rsidRPr="00A874CF">
        <w:rPr>
          <w:b/>
          <w:bCs/>
        </w:rPr>
        <w:t>2.</w:t>
      </w:r>
      <w:r w:rsidR="006467D5">
        <w:rPr>
          <w:b/>
          <w:bCs/>
        </w:rPr>
        <w:t xml:space="preserve"> </w:t>
      </w:r>
      <w:r w:rsidRPr="00A874CF">
        <w:rPr>
          <w:b/>
          <w:bCs/>
        </w:rPr>
        <w:t>Bệnh nhân</w:t>
      </w:r>
    </w:p>
    <w:p w14:paraId="0501C8A7" w14:textId="77777777" w:rsidR="00773BEF" w:rsidRDefault="00773BEF" w:rsidP="00773BEF">
      <w:r>
        <w:t>- Nhịn tiểu căng.</w:t>
      </w:r>
    </w:p>
    <w:p w14:paraId="307B691D" w14:textId="77777777" w:rsidR="00773BEF" w:rsidRDefault="00773BEF" w:rsidP="00773BEF">
      <w:r>
        <w:t>- Hồ sơ bệnh án đối với bệnh nhân nội trú hoặc kết quả của những lần thăm khám trước đối với bệnh nhân ngoại trú.</w:t>
      </w:r>
    </w:p>
    <w:p w14:paraId="097C4B17" w14:textId="4B1DD576" w:rsidR="00773BEF" w:rsidRPr="00A874CF" w:rsidRDefault="00773BEF" w:rsidP="00773BEF">
      <w:pPr>
        <w:rPr>
          <w:b/>
          <w:bCs/>
        </w:rPr>
      </w:pPr>
      <w:r w:rsidRPr="00A874CF">
        <w:rPr>
          <w:b/>
          <w:bCs/>
        </w:rPr>
        <w:t>IV.</w:t>
      </w:r>
      <w:r w:rsidR="006467D5">
        <w:rPr>
          <w:b/>
          <w:bCs/>
        </w:rPr>
        <w:t xml:space="preserve"> </w:t>
      </w:r>
      <w:r w:rsidRPr="00A874CF">
        <w:rPr>
          <w:b/>
          <w:bCs/>
        </w:rPr>
        <w:t>CÁC BƯỚC TIẾN HÀNH</w:t>
      </w:r>
    </w:p>
    <w:p w14:paraId="005964C3" w14:textId="5292E24A" w:rsidR="00773BEF" w:rsidRPr="00A874CF" w:rsidRDefault="00773BEF" w:rsidP="00773BEF">
      <w:pPr>
        <w:rPr>
          <w:b/>
          <w:bCs/>
        </w:rPr>
      </w:pPr>
      <w:r w:rsidRPr="00A874CF">
        <w:rPr>
          <w:b/>
          <w:bCs/>
        </w:rPr>
        <w:t>1.</w:t>
      </w:r>
      <w:r w:rsidR="006467D5">
        <w:rPr>
          <w:b/>
          <w:bCs/>
        </w:rPr>
        <w:t xml:space="preserve"> </w:t>
      </w:r>
      <w:r w:rsidRPr="00A874CF">
        <w:rPr>
          <w:b/>
          <w:bCs/>
        </w:rPr>
        <w:t>Chuẩn bị phòng làm việc</w:t>
      </w:r>
    </w:p>
    <w:p w14:paraId="007B312F" w14:textId="77777777" w:rsidR="00773BEF" w:rsidRDefault="00773BEF" w:rsidP="00773BEF">
      <w:r>
        <w:t>- Kiểm tra đường điện từ nguồn vào đến các thiết bị máy để đảm bảo an toàn tuyệt đối cho nhân viên y tế và bệnh nhân.</w:t>
      </w:r>
    </w:p>
    <w:p w14:paraId="111A8F3A" w14:textId="77777777" w:rsidR="00773BEF" w:rsidRDefault="00773BEF" w:rsidP="00773BEF">
      <w:r>
        <w:t>- Bật máy vi tính, máy in kết quả.</w:t>
      </w:r>
    </w:p>
    <w:p w14:paraId="42F559EE" w14:textId="77777777" w:rsidR="00773BEF" w:rsidRDefault="00773BEF" w:rsidP="00773BEF">
      <w:r>
        <w:t>- Bật máy siêu âm, máy in ảnh siêu âm: Để ở chế độ chờ.</w:t>
      </w:r>
    </w:p>
    <w:p w14:paraId="5987E4EA" w14:textId="77777777" w:rsidR="00773BEF" w:rsidRDefault="00773BEF" w:rsidP="00773BEF">
      <w:r>
        <w:t>- Chuẩn bị giường nằm cho bệnh nhân, khăn lau.</w:t>
      </w:r>
    </w:p>
    <w:p w14:paraId="4D65BC99" w14:textId="77777777" w:rsidR="00773BEF" w:rsidRDefault="00773BEF" w:rsidP="00773BEF">
      <w:r>
        <w:t>- Kỹ thuật viên/Điều dưỡng gọi bệnh nhân vào phòng.</w:t>
      </w:r>
    </w:p>
    <w:p w14:paraId="53012062" w14:textId="77777777" w:rsidR="00773BEF" w:rsidRDefault="00773BEF" w:rsidP="00773BEF">
      <w:r>
        <w:lastRenderedPageBreak/>
        <w:t>- Đối chiếu: Tên, tuổi người bệnh với phiếu chỉ định, hồ sơ bệnh án.</w:t>
      </w:r>
    </w:p>
    <w:p w14:paraId="6D443188" w14:textId="6800033A" w:rsidR="00773BEF" w:rsidRPr="00A874CF" w:rsidRDefault="00773BEF" w:rsidP="00773BEF">
      <w:pPr>
        <w:rPr>
          <w:b/>
          <w:bCs/>
        </w:rPr>
      </w:pPr>
      <w:r w:rsidRPr="00A874CF">
        <w:rPr>
          <w:b/>
          <w:bCs/>
        </w:rPr>
        <w:t>2.</w:t>
      </w:r>
      <w:r w:rsidR="006467D5">
        <w:rPr>
          <w:b/>
          <w:bCs/>
        </w:rPr>
        <w:t xml:space="preserve"> </w:t>
      </w:r>
      <w:r w:rsidRPr="00A874CF">
        <w:rPr>
          <w:b/>
          <w:bCs/>
        </w:rPr>
        <w:t>Thực hiện kỹ thuật</w:t>
      </w:r>
    </w:p>
    <w:p w14:paraId="6C2D17C1" w14:textId="77777777" w:rsidR="00773BEF" w:rsidRDefault="00773BEF" w:rsidP="00773BEF">
      <w:r>
        <w:t>- Tư thế người bệnh: Nằm ngửa, hai tay đưa cao lên đầu, hai chân duỗi thẳng.</w:t>
      </w:r>
    </w:p>
    <w:p w14:paraId="18F52FF1" w14:textId="77777777" w:rsidR="00773BEF" w:rsidRDefault="00773BEF" w:rsidP="00773BEF">
      <w:r>
        <w:t>- Hỏi bệnh và tiền sử bệnh.</w:t>
      </w:r>
    </w:p>
    <w:p w14:paraId="113CE887" w14:textId="77777777" w:rsidR="00773BEF" w:rsidRDefault="00773BEF" w:rsidP="00773BEF">
      <w:r>
        <w:t>- Chọn đầu dò và chỉnh máy sang chương trình siêu âm tử cung phần phụ.</w:t>
      </w:r>
    </w:p>
    <w:p w14:paraId="68B12A74" w14:textId="77777777" w:rsidR="00773BEF" w:rsidRDefault="00773BEF" w:rsidP="00773BEF">
      <w:r>
        <w:t>- Thoa gel lên vùng bụng.</w:t>
      </w:r>
    </w:p>
    <w:p w14:paraId="6FB692CF" w14:textId="77777777" w:rsidR="00773BEF" w:rsidRDefault="00773BEF" w:rsidP="00773BEF">
      <w:r>
        <w:t>- Thực hiện kỹ thuật siêu âm tử cung phần phụ qua cắt lớp cắt siêu âm, có thể chuyển tư thế người bệnh sang tư thế nằm nghiêng phải, nghiêng trái hoặc nằm sấp để khảo sát tốt hơn.</w:t>
      </w:r>
    </w:p>
    <w:p w14:paraId="4A2AF3E7" w14:textId="77777777" w:rsidR="00773BEF" w:rsidRDefault="00773BEF" w:rsidP="00773BEF">
      <w:r>
        <w:t>- Đọc kết quả.</w:t>
      </w:r>
    </w:p>
    <w:p w14:paraId="6CDBC38D" w14:textId="77777777" w:rsidR="00773BEF" w:rsidRDefault="00773BEF" w:rsidP="00773BEF">
      <w:r>
        <w:t>- Dừng máy ở chế độ nghỉ.</w:t>
      </w:r>
    </w:p>
    <w:p w14:paraId="45E9E1DF" w14:textId="77777777" w:rsidR="00773BEF" w:rsidRDefault="00773BEF" w:rsidP="00773BEF">
      <w:r>
        <w:t>- Lau đầu dò.</w:t>
      </w:r>
    </w:p>
    <w:p w14:paraId="388B0659" w14:textId="77777777" w:rsidR="00773BEF" w:rsidRDefault="00773BEF" w:rsidP="00773BEF">
      <w:r>
        <w:t>- Đặt đầu dò lên giá đỡ.</w:t>
      </w:r>
    </w:p>
    <w:p w14:paraId="487F521B" w14:textId="77777777" w:rsidR="00773BEF" w:rsidRDefault="00773BEF" w:rsidP="00773BEF">
      <w:r>
        <w:t>- Lau sạch gen ở vùng siêu âm.</w:t>
      </w:r>
    </w:p>
    <w:p w14:paraId="577DC47A" w14:textId="77777777" w:rsidR="00773BEF" w:rsidRDefault="00773BEF" w:rsidP="00773BEF">
      <w:r>
        <w:t>- In ảnh và đọc kết quả.</w:t>
      </w:r>
    </w:p>
    <w:p w14:paraId="0EE76107" w14:textId="77777777" w:rsidR="00773BEF" w:rsidRDefault="00773BEF" w:rsidP="00773BEF">
      <w:r>
        <w:t>- Mời người bệnh ngồi dậy và ra ngoài phòng siêu âm chờ kết quả.</w:t>
      </w:r>
    </w:p>
    <w:p w14:paraId="5D8201D0" w14:textId="6388B9CF" w:rsidR="00773BEF" w:rsidRPr="00A874CF" w:rsidRDefault="00773BEF" w:rsidP="00773BEF">
      <w:pPr>
        <w:rPr>
          <w:b/>
          <w:bCs/>
        </w:rPr>
      </w:pPr>
      <w:r w:rsidRPr="00A874CF">
        <w:rPr>
          <w:b/>
          <w:bCs/>
        </w:rPr>
        <w:t>V.</w:t>
      </w:r>
      <w:r w:rsidR="006467D5">
        <w:rPr>
          <w:b/>
          <w:bCs/>
        </w:rPr>
        <w:t xml:space="preserve"> </w:t>
      </w:r>
      <w:r w:rsidRPr="00A874CF">
        <w:rPr>
          <w:b/>
          <w:bCs/>
        </w:rPr>
        <w:t>PHÂN TÍCH KẾT QUẢ</w:t>
      </w:r>
    </w:p>
    <w:p w14:paraId="5F8C7236"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2A065FCE" w14:textId="77777777" w:rsidR="00773BEF" w:rsidRDefault="00773BEF" w:rsidP="00773BEF">
      <w:r>
        <w:t>- Giải thích và dặn bệnh nhân cầm kết quả về nơi bác sỹ chỉ định ban đầu.</w:t>
      </w:r>
    </w:p>
    <w:p w14:paraId="519621AD" w14:textId="0F4D3011" w:rsidR="00773BEF" w:rsidRPr="00A874CF" w:rsidRDefault="00773BEF" w:rsidP="00773BEF">
      <w:pPr>
        <w:rPr>
          <w:b/>
          <w:bCs/>
        </w:rPr>
      </w:pPr>
      <w:r w:rsidRPr="00A874CF">
        <w:rPr>
          <w:b/>
          <w:bCs/>
        </w:rPr>
        <w:t>VI.</w:t>
      </w:r>
      <w:r w:rsidR="006467D5">
        <w:rPr>
          <w:b/>
          <w:bCs/>
        </w:rPr>
        <w:t xml:space="preserve"> </w:t>
      </w:r>
      <w:r w:rsidRPr="00A874CF">
        <w:rPr>
          <w:b/>
          <w:bCs/>
        </w:rPr>
        <w:t>TAI BIẾN – XỬ LÝ</w:t>
      </w:r>
    </w:p>
    <w:p w14:paraId="0796BA66" w14:textId="77777777" w:rsidR="00773BEF" w:rsidRDefault="00773BEF" w:rsidP="00773BEF">
      <w:r>
        <w:t>Kỹ thuật này không có tai biến.</w:t>
      </w:r>
    </w:p>
    <w:p w14:paraId="3C7998A5" w14:textId="77777777" w:rsidR="00773BEF" w:rsidRDefault="00773BEF" w:rsidP="00773BEF"/>
    <w:p w14:paraId="1FE1D79F" w14:textId="77777777" w:rsidR="00773BEF" w:rsidRDefault="00773BEF" w:rsidP="00773BEF">
      <w:r>
        <w:t> </w:t>
      </w:r>
    </w:p>
    <w:p w14:paraId="34632D4B" w14:textId="77777777" w:rsidR="00A874CF" w:rsidRDefault="00A874CF" w:rsidP="00773BEF"/>
    <w:p w14:paraId="736E8C5E" w14:textId="77777777" w:rsidR="00A874CF" w:rsidRDefault="00A874CF" w:rsidP="00773BEF"/>
    <w:p w14:paraId="2BDEBE22" w14:textId="77777777" w:rsidR="00A874CF" w:rsidRDefault="00A874CF" w:rsidP="00773BEF"/>
    <w:p w14:paraId="4018C833" w14:textId="77777777" w:rsidR="00A874CF" w:rsidRDefault="00A874CF" w:rsidP="00773BEF"/>
    <w:p w14:paraId="50EB1203" w14:textId="77777777" w:rsidR="00A874CF" w:rsidRDefault="00A874CF" w:rsidP="00773BEF"/>
    <w:p w14:paraId="6D7E1F3B" w14:textId="77777777" w:rsidR="00A874CF" w:rsidRDefault="00A874CF" w:rsidP="00773BEF"/>
    <w:p w14:paraId="63DC887F" w14:textId="77777777" w:rsidR="00A874CF" w:rsidRDefault="00A874CF" w:rsidP="00773BEF"/>
    <w:p w14:paraId="65E07DC5" w14:textId="77777777" w:rsidR="00A874CF" w:rsidRDefault="00A874CF" w:rsidP="00773BEF"/>
    <w:p w14:paraId="4228984E" w14:textId="77777777" w:rsidR="00A874CF" w:rsidRDefault="00A874CF" w:rsidP="00773BEF"/>
    <w:p w14:paraId="683259CC" w14:textId="77777777" w:rsidR="00A874CF" w:rsidRDefault="00A874CF" w:rsidP="00773BEF"/>
    <w:p w14:paraId="4E9FF5BE" w14:textId="77777777" w:rsidR="00A874CF" w:rsidRDefault="00A874CF" w:rsidP="00773BEF"/>
    <w:p w14:paraId="38E3A1D2" w14:textId="77777777" w:rsidR="00A874CF" w:rsidRDefault="00A874CF" w:rsidP="00773BEF"/>
    <w:p w14:paraId="65FF35E2" w14:textId="77777777" w:rsidR="00A874CF" w:rsidRDefault="00A874CF" w:rsidP="00773BEF"/>
    <w:p w14:paraId="3619B4E5" w14:textId="2871C6D8" w:rsidR="00773BEF" w:rsidRPr="00A874CF" w:rsidRDefault="00773BEF" w:rsidP="006467D5">
      <w:pPr>
        <w:pStyle w:val="Heading1"/>
      </w:pPr>
      <w:bookmarkStart w:id="1030" w:name="_Toc169595912"/>
      <w:r w:rsidRPr="00A874CF">
        <w:lastRenderedPageBreak/>
        <w:t>QUY TRÌNH KỸ THUẬT SIÊU ÂM ỐNG TIÊU HÓA</w:t>
      </w:r>
      <w:bookmarkEnd w:id="1030"/>
    </w:p>
    <w:p w14:paraId="133D8FA2" w14:textId="77777777" w:rsidR="00773BEF" w:rsidRPr="00A874CF" w:rsidRDefault="00773BEF" w:rsidP="00773BEF">
      <w:pPr>
        <w:rPr>
          <w:b/>
          <w:bCs/>
        </w:rPr>
      </w:pPr>
    </w:p>
    <w:p w14:paraId="3BBBF68B" w14:textId="3C0013FA" w:rsidR="00773BEF" w:rsidRPr="00A874CF" w:rsidRDefault="00A874CF" w:rsidP="00773BEF">
      <w:pPr>
        <w:rPr>
          <w:b/>
          <w:bCs/>
        </w:rPr>
      </w:pPr>
      <w:r w:rsidRPr="00A874CF">
        <w:rPr>
          <w:b/>
          <w:bCs/>
        </w:rPr>
        <w:t>I</w:t>
      </w:r>
      <w:r w:rsidR="00773BEF" w:rsidRPr="00A874CF">
        <w:rPr>
          <w:b/>
          <w:bCs/>
        </w:rPr>
        <w:t>.</w:t>
      </w:r>
      <w:r w:rsidR="006467D5">
        <w:rPr>
          <w:b/>
          <w:bCs/>
        </w:rPr>
        <w:t xml:space="preserve"> </w:t>
      </w:r>
      <w:r w:rsidR="00773BEF" w:rsidRPr="00A874CF">
        <w:rPr>
          <w:b/>
          <w:bCs/>
        </w:rPr>
        <w:t>ĐẠI CƯƠNG</w:t>
      </w:r>
    </w:p>
    <w:p w14:paraId="34EE1148" w14:textId="77777777" w:rsidR="00773BEF" w:rsidRDefault="00773BEF" w:rsidP="00773BEF">
      <w:r>
        <w:t>Siêu âm ống tiêu hóa là kỹ thuật chẩn đoán hình ảnh được thực hiện trên máy siêu âm để chẩn đoán các bệnh lý ở ống tiêu hóa, mang tính định hướng cho các kỹ thuật cao hơn như chụp CLVT, nội soi để xác định.</w:t>
      </w:r>
    </w:p>
    <w:p w14:paraId="2C19C861" w14:textId="6A0B2C0B" w:rsidR="00773BEF" w:rsidRPr="00A874CF" w:rsidRDefault="00773BEF" w:rsidP="00773BEF">
      <w:pPr>
        <w:rPr>
          <w:b/>
          <w:bCs/>
        </w:rPr>
      </w:pPr>
      <w:r w:rsidRPr="00A874CF">
        <w:rPr>
          <w:b/>
          <w:bCs/>
        </w:rPr>
        <w:t>II.</w:t>
      </w:r>
      <w:r w:rsidR="006467D5">
        <w:rPr>
          <w:b/>
          <w:bCs/>
        </w:rPr>
        <w:t xml:space="preserve"> </w:t>
      </w:r>
      <w:r w:rsidRPr="00A874CF">
        <w:rPr>
          <w:b/>
          <w:bCs/>
        </w:rPr>
        <w:t>CHỈ ĐỊNH</w:t>
      </w:r>
    </w:p>
    <w:p w14:paraId="7429072E" w14:textId="77777777" w:rsidR="00773BEF" w:rsidRDefault="00773BEF" w:rsidP="00773BEF">
      <w:r>
        <w:t>Chỉ định cho tất cả các trường hợp nghi ngờ có bệnh lý ở ống tiêu hóa. Điển hình là các nhóm bệnh lý sau:</w:t>
      </w:r>
    </w:p>
    <w:p w14:paraId="650556A9" w14:textId="77777777" w:rsidR="00773BEF" w:rsidRDefault="00773BEF" w:rsidP="00773BEF">
      <w:r>
        <w:t>-</w:t>
      </w:r>
      <w:r>
        <w:tab/>
        <w:t>Viêm đại tràng, viêm dạ dày tá tràng.</w:t>
      </w:r>
    </w:p>
    <w:p w14:paraId="18DA816A" w14:textId="77777777" w:rsidR="00773BEF" w:rsidRDefault="00773BEF" w:rsidP="00773BEF">
      <w:r>
        <w:t>-</w:t>
      </w:r>
      <w:r>
        <w:tab/>
        <w:t>Viêm ruột thừa.</w:t>
      </w:r>
    </w:p>
    <w:p w14:paraId="11A38831" w14:textId="77777777" w:rsidR="00773BEF" w:rsidRDefault="00773BEF" w:rsidP="00773BEF">
      <w:r>
        <w:t>-</w:t>
      </w:r>
      <w:r>
        <w:tab/>
        <w:t>Các loại u ống tiêu hóa, các khối u trong ổ bụng.</w:t>
      </w:r>
    </w:p>
    <w:p w14:paraId="49AC7A9F" w14:textId="77777777" w:rsidR="00773BEF" w:rsidRDefault="00773BEF" w:rsidP="00773BEF">
      <w:r>
        <w:t>-</w:t>
      </w:r>
      <w:r>
        <w:tab/>
        <w:t>Tắc ruột, lồng ruột, xoắn ruột, thủng tạng rỗng.</w:t>
      </w:r>
    </w:p>
    <w:p w14:paraId="78E8EFCA" w14:textId="77777777" w:rsidR="00773BEF" w:rsidRDefault="00773BEF" w:rsidP="00773BEF">
      <w:r>
        <w:t>-</w:t>
      </w:r>
      <w:r>
        <w:tab/>
        <w:t>Chấn thương bụng.</w:t>
      </w:r>
    </w:p>
    <w:p w14:paraId="1B4403E8" w14:textId="77777777" w:rsidR="00773BEF" w:rsidRDefault="00773BEF" w:rsidP="00773BEF">
      <w:r>
        <w:t>-</w:t>
      </w:r>
      <w:r>
        <w:tab/>
        <w:t>Đau bụng chưa rõ nguyên nhân.</w:t>
      </w:r>
    </w:p>
    <w:p w14:paraId="1B56A7EF" w14:textId="77777777" w:rsidR="00773BEF" w:rsidRDefault="00773BEF" w:rsidP="00773BEF">
      <w:r>
        <w:t>-</w:t>
      </w:r>
      <w:r>
        <w:tab/>
        <w:t>Theo yêu cầu chuyên môn của bác sỹ khi điều trị.</w:t>
      </w:r>
    </w:p>
    <w:p w14:paraId="66754EB1" w14:textId="49A5941D" w:rsidR="00773BEF" w:rsidRPr="00A874CF" w:rsidRDefault="00773BEF" w:rsidP="00773BEF">
      <w:pPr>
        <w:rPr>
          <w:b/>
          <w:bCs/>
        </w:rPr>
      </w:pPr>
      <w:r w:rsidRPr="00A874CF">
        <w:rPr>
          <w:b/>
          <w:bCs/>
        </w:rPr>
        <w:t>III.</w:t>
      </w:r>
      <w:r w:rsidR="006467D5">
        <w:rPr>
          <w:b/>
          <w:bCs/>
        </w:rPr>
        <w:t xml:space="preserve"> </w:t>
      </w:r>
      <w:r w:rsidRPr="00A874CF">
        <w:rPr>
          <w:b/>
          <w:bCs/>
        </w:rPr>
        <w:t>CHỐNG CHỈ ĐỊNH</w:t>
      </w:r>
    </w:p>
    <w:p w14:paraId="3D58D875" w14:textId="77777777" w:rsidR="00773BEF" w:rsidRDefault="00773BEF" w:rsidP="00773BEF">
      <w:r>
        <w:t>Không có chống chỉ định tuyệt đối.</w:t>
      </w:r>
    </w:p>
    <w:p w14:paraId="1474D986" w14:textId="702FE883" w:rsidR="00773BEF" w:rsidRPr="00A874CF" w:rsidRDefault="00773BEF" w:rsidP="00773BEF">
      <w:pPr>
        <w:rPr>
          <w:b/>
          <w:bCs/>
        </w:rPr>
      </w:pPr>
      <w:r w:rsidRPr="00A874CF">
        <w:rPr>
          <w:b/>
          <w:bCs/>
        </w:rPr>
        <w:t>IV.</w:t>
      </w:r>
      <w:r w:rsidR="006467D5">
        <w:rPr>
          <w:b/>
          <w:bCs/>
        </w:rPr>
        <w:t xml:space="preserve"> </w:t>
      </w:r>
      <w:r w:rsidRPr="00A874CF">
        <w:rPr>
          <w:b/>
          <w:bCs/>
        </w:rPr>
        <w:t>CHUẨN BỊ</w:t>
      </w:r>
    </w:p>
    <w:p w14:paraId="61C99510" w14:textId="78F7CA78" w:rsidR="00773BEF" w:rsidRPr="00A874CF" w:rsidRDefault="00773BEF" w:rsidP="00773BEF">
      <w:pPr>
        <w:rPr>
          <w:b/>
          <w:bCs/>
        </w:rPr>
      </w:pPr>
      <w:r w:rsidRPr="00A874CF">
        <w:rPr>
          <w:b/>
          <w:bCs/>
        </w:rPr>
        <w:t>1.</w:t>
      </w:r>
      <w:r w:rsidR="006467D5">
        <w:rPr>
          <w:b/>
          <w:bCs/>
        </w:rPr>
        <w:t xml:space="preserve"> </w:t>
      </w:r>
      <w:r w:rsidRPr="00A874CF">
        <w:rPr>
          <w:b/>
          <w:bCs/>
        </w:rPr>
        <w:t>Cán bộ thực hiện</w:t>
      </w:r>
    </w:p>
    <w:p w14:paraId="0D68672C" w14:textId="77777777" w:rsidR="00773BEF" w:rsidRDefault="00773BEF" w:rsidP="00773BEF">
      <w:r>
        <w:t>- Bác sỹ chuyên khoa chẩn đoán hình ảnh hoặc chuyên khoa siêu âm.</w:t>
      </w:r>
    </w:p>
    <w:p w14:paraId="794ACD16" w14:textId="77777777" w:rsidR="00773BEF" w:rsidRDefault="00773BEF" w:rsidP="00773BEF">
      <w:r>
        <w:t>- Kỹ thuật viên hoặc điều dưỡng: Ghi và trả kết quả cho bệnh nhân.</w:t>
      </w:r>
    </w:p>
    <w:p w14:paraId="45AAB77C" w14:textId="77777777" w:rsidR="00773BEF" w:rsidRDefault="00773BEF" w:rsidP="00773BEF">
      <w:r>
        <w:t>- Thiết bị, vật tư đi kèm.</w:t>
      </w:r>
    </w:p>
    <w:p w14:paraId="414DD881" w14:textId="77777777" w:rsidR="00773BEF" w:rsidRDefault="00773BEF" w:rsidP="00773BEF">
      <w:r>
        <w:t>- Máy siêu âm, máy in ảnh siêu âm, máy vi tính và máy in kết quả.</w:t>
      </w:r>
    </w:p>
    <w:p w14:paraId="62779923" w14:textId="77777777" w:rsidR="00773BEF" w:rsidRDefault="00773BEF" w:rsidP="00773BEF">
      <w:r>
        <w:t>- Giấy in ảnh siêu âm, giấy A4.</w:t>
      </w:r>
    </w:p>
    <w:p w14:paraId="213AD079" w14:textId="77777777" w:rsidR="00773BEF" w:rsidRDefault="00773BEF" w:rsidP="00773BEF">
      <w:r>
        <w:t>- Gel siêu âm, găng tay vô khuẩn, khẩu trang, khăn lau cho bệnh nhân...</w:t>
      </w:r>
    </w:p>
    <w:p w14:paraId="685C75FD" w14:textId="77777777" w:rsidR="00773BEF" w:rsidRDefault="00773BEF" w:rsidP="00773BEF">
      <w:r>
        <w:t>- Máy điều hòa nhiệt độ, máy hút ẩm...</w:t>
      </w:r>
    </w:p>
    <w:p w14:paraId="3E27686A" w14:textId="551F588D" w:rsidR="00773BEF" w:rsidRPr="00A874CF" w:rsidRDefault="00773BEF" w:rsidP="00773BEF">
      <w:pPr>
        <w:rPr>
          <w:b/>
          <w:bCs/>
        </w:rPr>
      </w:pPr>
      <w:r w:rsidRPr="00A874CF">
        <w:rPr>
          <w:b/>
          <w:bCs/>
        </w:rPr>
        <w:t>2.</w:t>
      </w:r>
      <w:r w:rsidR="006467D5">
        <w:rPr>
          <w:b/>
          <w:bCs/>
        </w:rPr>
        <w:t xml:space="preserve"> </w:t>
      </w:r>
      <w:r w:rsidRPr="00A874CF">
        <w:rPr>
          <w:b/>
          <w:bCs/>
        </w:rPr>
        <w:t>Bệnh nhân</w:t>
      </w:r>
    </w:p>
    <w:p w14:paraId="08DD8DDE" w14:textId="77777777" w:rsidR="00773BEF" w:rsidRDefault="00773BEF" w:rsidP="00773BEF">
      <w:r>
        <w:t>- Giải thích để bệnh nhân phối hợp thực hiện</w:t>
      </w:r>
    </w:p>
    <w:p w14:paraId="36982B95" w14:textId="77777777" w:rsidR="00773BEF" w:rsidRDefault="00773BEF" w:rsidP="00773BEF">
      <w:r>
        <w:t>- Hồ sơ bệnh án đối với bệnh nhân nội trú hoặc kết quả của những lần thăm khám trước đối với bệnh nhân ngoại trú.</w:t>
      </w:r>
    </w:p>
    <w:p w14:paraId="06CCB3DF" w14:textId="77777777" w:rsidR="00773BEF" w:rsidRPr="00A874CF" w:rsidRDefault="00773BEF" w:rsidP="00773BEF">
      <w:pPr>
        <w:rPr>
          <w:b/>
          <w:bCs/>
        </w:rPr>
      </w:pPr>
      <w:r w:rsidRPr="00A874CF">
        <w:rPr>
          <w:b/>
          <w:bCs/>
        </w:rPr>
        <w:t>V. CÁC BƯỚC TIẾN HÀNH</w:t>
      </w:r>
    </w:p>
    <w:p w14:paraId="761D2316" w14:textId="2E94F5E9" w:rsidR="00773BEF" w:rsidRPr="00A874CF" w:rsidRDefault="00773BEF" w:rsidP="00773BEF">
      <w:pPr>
        <w:rPr>
          <w:b/>
          <w:bCs/>
        </w:rPr>
      </w:pPr>
      <w:r w:rsidRPr="00A874CF">
        <w:rPr>
          <w:b/>
          <w:bCs/>
        </w:rPr>
        <w:t>1.</w:t>
      </w:r>
      <w:r w:rsidR="006467D5">
        <w:rPr>
          <w:b/>
          <w:bCs/>
        </w:rPr>
        <w:t xml:space="preserve"> </w:t>
      </w:r>
      <w:r w:rsidRPr="00A874CF">
        <w:rPr>
          <w:b/>
          <w:bCs/>
        </w:rPr>
        <w:t>Chuẩn bị phòng làm việc</w:t>
      </w:r>
    </w:p>
    <w:p w14:paraId="56D80238" w14:textId="77777777" w:rsidR="00773BEF" w:rsidRDefault="00773BEF" w:rsidP="00773BEF">
      <w:r>
        <w:t>- Kiểm tra đường điện từ nguồn vào đến các thiết bị máy để đảm bảo an toàn tuyệt đối cho nhân viên y tế và bệnh nhân.</w:t>
      </w:r>
    </w:p>
    <w:p w14:paraId="37DA08AB" w14:textId="77777777" w:rsidR="00773BEF" w:rsidRDefault="00773BEF" w:rsidP="00773BEF">
      <w:r>
        <w:t>- Bật máy vi tính, máy in kết quả.</w:t>
      </w:r>
    </w:p>
    <w:p w14:paraId="428B584B" w14:textId="77777777" w:rsidR="00773BEF" w:rsidRDefault="00773BEF" w:rsidP="00773BEF">
      <w:r>
        <w:t>- Bật máy siêu âm, máy in ảnh siêu âm: Để ở chế độ chờ.</w:t>
      </w:r>
    </w:p>
    <w:p w14:paraId="76C71CB8" w14:textId="77777777" w:rsidR="00773BEF" w:rsidRDefault="00773BEF" w:rsidP="00773BEF">
      <w:r>
        <w:t>- Chuẩn bị giường nằm cho bệnh nhân, khăn lau.</w:t>
      </w:r>
    </w:p>
    <w:p w14:paraId="4FA5B920" w14:textId="77777777" w:rsidR="00773BEF" w:rsidRDefault="00773BEF" w:rsidP="00773BEF">
      <w:r>
        <w:lastRenderedPageBreak/>
        <w:t>- Kỹ thuật viên/Điều dưỡng gọi bệnh nhân vào phòng.</w:t>
      </w:r>
    </w:p>
    <w:p w14:paraId="23BBEB40" w14:textId="77777777" w:rsidR="00773BEF" w:rsidRDefault="00773BEF" w:rsidP="00773BEF">
      <w:r>
        <w:t>- Đối chiếu: Tên, tuổi người bệnh với phiếu chỉ định, hồ sơ bệnh án.</w:t>
      </w:r>
    </w:p>
    <w:p w14:paraId="7B3CBBEE" w14:textId="23AAB992" w:rsidR="00773BEF" w:rsidRPr="00A874CF" w:rsidRDefault="00773BEF" w:rsidP="00773BEF">
      <w:pPr>
        <w:rPr>
          <w:b/>
          <w:bCs/>
        </w:rPr>
      </w:pPr>
      <w:r w:rsidRPr="00A874CF">
        <w:rPr>
          <w:b/>
          <w:bCs/>
        </w:rPr>
        <w:t>2.</w:t>
      </w:r>
      <w:r w:rsidR="006467D5">
        <w:rPr>
          <w:b/>
          <w:bCs/>
        </w:rPr>
        <w:t xml:space="preserve"> </w:t>
      </w:r>
      <w:r w:rsidRPr="00A874CF">
        <w:rPr>
          <w:b/>
          <w:bCs/>
        </w:rPr>
        <w:t>Thực hiện kỹ thuật</w:t>
      </w:r>
    </w:p>
    <w:p w14:paraId="640296D0" w14:textId="77777777" w:rsidR="00773BEF" w:rsidRDefault="00773BEF" w:rsidP="00773BEF">
      <w:r>
        <w:t>- Tư thế người bệnh: Nằm ngửa, hai tay đưa cao lên đầu, hai chân duỗi thẳng.</w:t>
      </w:r>
    </w:p>
    <w:p w14:paraId="5260A56B" w14:textId="77777777" w:rsidR="00773BEF" w:rsidRDefault="00773BEF" w:rsidP="00773BEF">
      <w:r>
        <w:t>- Hỏi bệnh và tiền sử bệnh.</w:t>
      </w:r>
    </w:p>
    <w:p w14:paraId="60B6DD60" w14:textId="77777777" w:rsidR="00773BEF" w:rsidRDefault="00773BEF" w:rsidP="00773BEF">
      <w:r>
        <w:t>- Chọn đầu dò và chỉnh máy sang chương trình siêu âm ống tiêu hóa (Small part).</w:t>
      </w:r>
    </w:p>
    <w:p w14:paraId="62578E1B" w14:textId="77777777" w:rsidR="00773BEF" w:rsidRDefault="00773BEF" w:rsidP="00773BEF">
      <w:r>
        <w:t>- Thoa gel lên vùng siêu âm.</w:t>
      </w:r>
    </w:p>
    <w:p w14:paraId="53F380AB" w14:textId="77777777" w:rsidR="00773BEF" w:rsidRDefault="00773BEF" w:rsidP="00773BEF">
      <w:r>
        <w:t>- Thực hiện kỹ thuật siêu âm ống tiêu hóa theo các lớp cắt siêu âm, có thể thay đổi tư thế bệnh nhân tùy trường hợp để khảo sát tốt hơn.</w:t>
      </w:r>
    </w:p>
    <w:p w14:paraId="3F9BF850" w14:textId="77777777" w:rsidR="00773BEF" w:rsidRDefault="00773BEF" w:rsidP="00773BEF">
      <w:r>
        <w:t>- Đọc kết quả.</w:t>
      </w:r>
    </w:p>
    <w:p w14:paraId="5D91E6E2" w14:textId="77777777" w:rsidR="00773BEF" w:rsidRDefault="00773BEF" w:rsidP="00773BEF">
      <w:r>
        <w:t>- Dừng máy ở chế độ nghỉ.</w:t>
      </w:r>
    </w:p>
    <w:p w14:paraId="4153536E" w14:textId="77777777" w:rsidR="00773BEF" w:rsidRDefault="00773BEF" w:rsidP="00773BEF">
      <w:r>
        <w:t>- Lau đầu dò.</w:t>
      </w:r>
    </w:p>
    <w:p w14:paraId="34B468F2" w14:textId="77777777" w:rsidR="00773BEF" w:rsidRDefault="00773BEF" w:rsidP="00773BEF">
      <w:r>
        <w:t>- Đặt đầu dò lên giá đỡ.</w:t>
      </w:r>
    </w:p>
    <w:p w14:paraId="082AD86B" w14:textId="77777777" w:rsidR="00773BEF" w:rsidRDefault="00773BEF" w:rsidP="00773BEF">
      <w:r>
        <w:t>- Lau sạch gen ở vùng siêu âm.</w:t>
      </w:r>
    </w:p>
    <w:p w14:paraId="6EBD45CD" w14:textId="77777777" w:rsidR="00773BEF" w:rsidRDefault="00773BEF" w:rsidP="00773BEF">
      <w:r>
        <w:t>- In ảnh và đọc kết quả.</w:t>
      </w:r>
    </w:p>
    <w:p w14:paraId="6E2BCDDE" w14:textId="77777777" w:rsidR="00773BEF" w:rsidRDefault="00773BEF" w:rsidP="00773BEF">
      <w:r>
        <w:t>- Mời người bệnh ngồi dậy và ra ngoài phòng siêu âm chờ kết quả.</w:t>
      </w:r>
    </w:p>
    <w:p w14:paraId="2185BC5B" w14:textId="679DEC48" w:rsidR="00773BEF" w:rsidRPr="00A874CF" w:rsidRDefault="00773BEF" w:rsidP="00773BEF">
      <w:pPr>
        <w:rPr>
          <w:b/>
          <w:bCs/>
        </w:rPr>
      </w:pPr>
      <w:r w:rsidRPr="00A874CF">
        <w:rPr>
          <w:b/>
          <w:bCs/>
        </w:rPr>
        <w:t>VI.</w:t>
      </w:r>
      <w:r w:rsidR="006467D5">
        <w:rPr>
          <w:b/>
          <w:bCs/>
        </w:rPr>
        <w:t xml:space="preserve"> </w:t>
      </w:r>
      <w:r w:rsidRPr="00A874CF">
        <w:rPr>
          <w:b/>
          <w:bCs/>
        </w:rPr>
        <w:t>PHÂN TÍCH KẾT QUẢ</w:t>
      </w:r>
    </w:p>
    <w:p w14:paraId="2297A888"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2F292919" w14:textId="77777777" w:rsidR="00773BEF" w:rsidRDefault="00773BEF" w:rsidP="00773BEF">
      <w:r>
        <w:t>- Giải thích và dặn bệnh nhân cầm kết quả về nơi bác sỹ chỉ định ban đầu.</w:t>
      </w:r>
    </w:p>
    <w:p w14:paraId="591A66B1" w14:textId="307E629E" w:rsidR="00773BEF" w:rsidRPr="00A874CF" w:rsidRDefault="00773BEF" w:rsidP="00773BEF">
      <w:pPr>
        <w:rPr>
          <w:b/>
          <w:bCs/>
        </w:rPr>
      </w:pPr>
      <w:r w:rsidRPr="00A874CF">
        <w:rPr>
          <w:b/>
          <w:bCs/>
        </w:rPr>
        <w:t>VII.</w:t>
      </w:r>
      <w:r w:rsidR="006467D5">
        <w:rPr>
          <w:b/>
          <w:bCs/>
        </w:rPr>
        <w:t xml:space="preserve"> </w:t>
      </w:r>
      <w:r w:rsidRPr="00A874CF">
        <w:rPr>
          <w:b/>
          <w:bCs/>
        </w:rPr>
        <w:t>TAI BIẾN – XỬ LÝ</w:t>
      </w:r>
    </w:p>
    <w:p w14:paraId="64E2807F" w14:textId="77777777" w:rsidR="00773BEF" w:rsidRDefault="00773BEF" w:rsidP="00773BEF">
      <w:r>
        <w:t>Kỹ thuật này không có tai biến.</w:t>
      </w:r>
    </w:p>
    <w:p w14:paraId="60686D10" w14:textId="77777777" w:rsidR="00773BEF" w:rsidRDefault="00773BEF" w:rsidP="00773BEF">
      <w:r>
        <w:t> </w:t>
      </w:r>
    </w:p>
    <w:p w14:paraId="076CBF2B" w14:textId="77777777" w:rsidR="00A874CF" w:rsidRDefault="00A874CF" w:rsidP="00773BEF">
      <w:pPr>
        <w:rPr>
          <w:b/>
          <w:bCs/>
        </w:rPr>
      </w:pPr>
    </w:p>
    <w:p w14:paraId="690A202E" w14:textId="77777777" w:rsidR="00A874CF" w:rsidRDefault="00A874CF" w:rsidP="00773BEF">
      <w:pPr>
        <w:rPr>
          <w:b/>
          <w:bCs/>
        </w:rPr>
      </w:pPr>
    </w:p>
    <w:p w14:paraId="3567F29D" w14:textId="77777777" w:rsidR="00A874CF" w:rsidRDefault="00A874CF" w:rsidP="00773BEF">
      <w:pPr>
        <w:rPr>
          <w:b/>
          <w:bCs/>
        </w:rPr>
      </w:pPr>
    </w:p>
    <w:p w14:paraId="1905F860" w14:textId="77777777" w:rsidR="00A874CF" w:rsidRDefault="00A874CF" w:rsidP="00773BEF">
      <w:pPr>
        <w:rPr>
          <w:b/>
          <w:bCs/>
        </w:rPr>
      </w:pPr>
    </w:p>
    <w:p w14:paraId="11A365D9" w14:textId="77777777" w:rsidR="00A874CF" w:rsidRDefault="00A874CF" w:rsidP="00773BEF">
      <w:pPr>
        <w:rPr>
          <w:b/>
          <w:bCs/>
        </w:rPr>
      </w:pPr>
    </w:p>
    <w:p w14:paraId="0A5A6337" w14:textId="77777777" w:rsidR="00A874CF" w:rsidRDefault="00A874CF" w:rsidP="00773BEF">
      <w:pPr>
        <w:rPr>
          <w:b/>
          <w:bCs/>
        </w:rPr>
      </w:pPr>
    </w:p>
    <w:p w14:paraId="4660A43F" w14:textId="77777777" w:rsidR="00A874CF" w:rsidRDefault="00A874CF" w:rsidP="00773BEF">
      <w:pPr>
        <w:rPr>
          <w:b/>
          <w:bCs/>
        </w:rPr>
      </w:pPr>
    </w:p>
    <w:p w14:paraId="36832AA4" w14:textId="77777777" w:rsidR="00A874CF" w:rsidRDefault="00A874CF" w:rsidP="00773BEF">
      <w:pPr>
        <w:rPr>
          <w:b/>
          <w:bCs/>
        </w:rPr>
      </w:pPr>
    </w:p>
    <w:p w14:paraId="7F76E6D0" w14:textId="77777777" w:rsidR="00A874CF" w:rsidRDefault="00A874CF" w:rsidP="00773BEF">
      <w:pPr>
        <w:rPr>
          <w:b/>
          <w:bCs/>
        </w:rPr>
      </w:pPr>
    </w:p>
    <w:p w14:paraId="01108B50" w14:textId="77777777" w:rsidR="00A874CF" w:rsidRDefault="00A874CF" w:rsidP="00773BEF">
      <w:pPr>
        <w:rPr>
          <w:b/>
          <w:bCs/>
        </w:rPr>
      </w:pPr>
    </w:p>
    <w:p w14:paraId="5F11F017" w14:textId="77777777" w:rsidR="00A874CF" w:rsidRDefault="00A874CF" w:rsidP="00773BEF">
      <w:pPr>
        <w:rPr>
          <w:b/>
          <w:bCs/>
        </w:rPr>
      </w:pPr>
    </w:p>
    <w:p w14:paraId="4EC11982" w14:textId="77777777" w:rsidR="00A874CF" w:rsidRDefault="00A874CF" w:rsidP="00773BEF">
      <w:pPr>
        <w:rPr>
          <w:b/>
          <w:bCs/>
        </w:rPr>
      </w:pPr>
    </w:p>
    <w:p w14:paraId="4ECE5C3A" w14:textId="77777777" w:rsidR="00A874CF" w:rsidRDefault="00A874CF" w:rsidP="00773BEF">
      <w:pPr>
        <w:rPr>
          <w:b/>
          <w:bCs/>
        </w:rPr>
      </w:pPr>
    </w:p>
    <w:p w14:paraId="212CF25B" w14:textId="1443647F" w:rsidR="00773BEF" w:rsidRPr="00A874CF" w:rsidRDefault="00773BEF" w:rsidP="006467D5">
      <w:pPr>
        <w:pStyle w:val="Heading1"/>
      </w:pPr>
      <w:bookmarkStart w:id="1031" w:name="_Toc169595913"/>
      <w:r w:rsidRPr="00A874CF">
        <w:lastRenderedPageBreak/>
        <w:t>QUY TRÌNH KỸ THUẬT SIÊU ÂM THAI</w:t>
      </w:r>
      <w:bookmarkEnd w:id="1031"/>
    </w:p>
    <w:p w14:paraId="545A43FB" w14:textId="77777777" w:rsidR="00773BEF" w:rsidRPr="00A874CF" w:rsidRDefault="00773BEF" w:rsidP="00773BEF">
      <w:pPr>
        <w:rPr>
          <w:b/>
          <w:bCs/>
        </w:rPr>
      </w:pPr>
    </w:p>
    <w:p w14:paraId="25EED37F" w14:textId="0B029A0E" w:rsidR="00773BEF" w:rsidRPr="00A874CF" w:rsidRDefault="00A874CF" w:rsidP="00773BEF">
      <w:pPr>
        <w:rPr>
          <w:b/>
          <w:bCs/>
        </w:rPr>
      </w:pPr>
      <w:r>
        <w:rPr>
          <w:b/>
          <w:bCs/>
        </w:rPr>
        <w:t>I</w:t>
      </w:r>
      <w:r w:rsidR="00773BEF" w:rsidRPr="00A874CF">
        <w:rPr>
          <w:b/>
          <w:bCs/>
        </w:rPr>
        <w:t>.</w:t>
      </w:r>
      <w:r w:rsidR="006467D5">
        <w:rPr>
          <w:b/>
          <w:bCs/>
        </w:rPr>
        <w:t xml:space="preserve"> </w:t>
      </w:r>
      <w:r w:rsidR="00773BEF" w:rsidRPr="00A874CF">
        <w:rPr>
          <w:b/>
          <w:bCs/>
        </w:rPr>
        <w:t>ĐẠI CƯƠNG</w:t>
      </w:r>
    </w:p>
    <w:p w14:paraId="56346469" w14:textId="77777777" w:rsidR="00773BEF" w:rsidRDefault="00773BEF" w:rsidP="00773BEF">
      <w:r>
        <w:t>Siêu âm thai là kỹ thuật chẩn đoán hình ảnh được thực hiện trên máy siêu âm để chẩn đoán tình trạng thai theo các quý thai.</w:t>
      </w:r>
    </w:p>
    <w:p w14:paraId="32FCEF9B" w14:textId="7DDCBB90" w:rsidR="00773BEF" w:rsidRPr="00A874CF" w:rsidRDefault="00773BEF" w:rsidP="00773BEF">
      <w:pPr>
        <w:rPr>
          <w:b/>
          <w:bCs/>
        </w:rPr>
      </w:pPr>
      <w:r w:rsidRPr="00A874CF">
        <w:rPr>
          <w:b/>
          <w:bCs/>
        </w:rPr>
        <w:t>II.</w:t>
      </w:r>
      <w:r w:rsidR="006467D5">
        <w:rPr>
          <w:b/>
          <w:bCs/>
        </w:rPr>
        <w:t xml:space="preserve"> </w:t>
      </w:r>
      <w:r w:rsidRPr="00A874CF">
        <w:rPr>
          <w:b/>
          <w:bCs/>
        </w:rPr>
        <w:t>CHỈ ĐỊNH</w:t>
      </w:r>
    </w:p>
    <w:p w14:paraId="2C80D085" w14:textId="77777777" w:rsidR="00773BEF" w:rsidRDefault="00773BEF" w:rsidP="00773BEF">
      <w:r>
        <w:t>Chỉ định cho tất cả các trường hợp bệnh nhân có thai, đánh giá tăng trưởng của thai qua các thời kỳ và bất thường của thai, phần phụ thai nếu có.</w:t>
      </w:r>
    </w:p>
    <w:p w14:paraId="64CC5588" w14:textId="18147129" w:rsidR="00773BEF" w:rsidRPr="00A874CF" w:rsidRDefault="00773BEF" w:rsidP="00773BEF">
      <w:pPr>
        <w:rPr>
          <w:b/>
          <w:bCs/>
        </w:rPr>
      </w:pPr>
      <w:r w:rsidRPr="00A874CF">
        <w:rPr>
          <w:b/>
          <w:bCs/>
        </w:rPr>
        <w:t>III.</w:t>
      </w:r>
      <w:r w:rsidR="006467D5">
        <w:rPr>
          <w:b/>
          <w:bCs/>
        </w:rPr>
        <w:t xml:space="preserve"> </w:t>
      </w:r>
      <w:r w:rsidRPr="00A874CF">
        <w:rPr>
          <w:b/>
          <w:bCs/>
        </w:rPr>
        <w:t>CHỐNG CHỈ ĐỊNH</w:t>
      </w:r>
    </w:p>
    <w:p w14:paraId="0DFA2CBC" w14:textId="77777777" w:rsidR="00773BEF" w:rsidRDefault="00773BEF" w:rsidP="00773BEF">
      <w:r>
        <w:t>Không có chống chỉ định tuyệt đối.</w:t>
      </w:r>
    </w:p>
    <w:p w14:paraId="5192D21B" w14:textId="6345F075" w:rsidR="00773BEF" w:rsidRPr="00A874CF" w:rsidRDefault="00773BEF" w:rsidP="00773BEF">
      <w:pPr>
        <w:rPr>
          <w:b/>
          <w:bCs/>
        </w:rPr>
      </w:pPr>
      <w:r w:rsidRPr="00A874CF">
        <w:rPr>
          <w:b/>
          <w:bCs/>
        </w:rPr>
        <w:t>IV.</w:t>
      </w:r>
      <w:r w:rsidR="006467D5">
        <w:rPr>
          <w:b/>
          <w:bCs/>
        </w:rPr>
        <w:t xml:space="preserve"> </w:t>
      </w:r>
      <w:r w:rsidRPr="00A874CF">
        <w:rPr>
          <w:b/>
          <w:bCs/>
        </w:rPr>
        <w:t>CHUẨN BỊ</w:t>
      </w:r>
    </w:p>
    <w:p w14:paraId="08933D4A" w14:textId="0D26AC0C" w:rsidR="00773BEF" w:rsidRPr="00A874CF" w:rsidRDefault="00773BEF" w:rsidP="00773BEF">
      <w:pPr>
        <w:rPr>
          <w:b/>
          <w:bCs/>
        </w:rPr>
      </w:pPr>
      <w:r w:rsidRPr="00A874CF">
        <w:rPr>
          <w:b/>
          <w:bCs/>
        </w:rPr>
        <w:t>1.</w:t>
      </w:r>
      <w:r w:rsidR="006467D5">
        <w:rPr>
          <w:b/>
          <w:bCs/>
        </w:rPr>
        <w:t xml:space="preserve"> </w:t>
      </w:r>
      <w:r w:rsidRPr="00A874CF">
        <w:rPr>
          <w:b/>
          <w:bCs/>
        </w:rPr>
        <w:t>Cán bộ thực hiện</w:t>
      </w:r>
    </w:p>
    <w:p w14:paraId="13A2ED71" w14:textId="77777777" w:rsidR="00773BEF" w:rsidRDefault="00773BEF" w:rsidP="00773BEF">
      <w:r>
        <w:t>- Bác sỹ chuyên khoa chẩn đoán hình ảnh hoặc chuyên khoa siêu âm.</w:t>
      </w:r>
    </w:p>
    <w:p w14:paraId="6C7BCC4F" w14:textId="63B105FC" w:rsidR="00773BEF" w:rsidRDefault="00773BEF" w:rsidP="00773BEF">
      <w:r>
        <w:t>-</w:t>
      </w:r>
      <w:r>
        <w:tab/>
        <w:t xml:space="preserve">Kỹ thuật viên hoặc điều dưỡng: </w:t>
      </w:r>
      <w:r w:rsidR="00A874CF">
        <w:t>G</w:t>
      </w:r>
      <w:r>
        <w:t>hi và trả kết quả cho bệnh nhân.</w:t>
      </w:r>
    </w:p>
    <w:p w14:paraId="6459DEBE" w14:textId="77777777" w:rsidR="00773BEF" w:rsidRDefault="00773BEF" w:rsidP="00773BEF">
      <w:r>
        <w:t>-</w:t>
      </w:r>
      <w:r>
        <w:tab/>
        <w:t>Thiết bị, vật tư đi kèm.</w:t>
      </w:r>
    </w:p>
    <w:p w14:paraId="66C31C87" w14:textId="77777777" w:rsidR="00773BEF" w:rsidRDefault="00773BEF" w:rsidP="00773BEF">
      <w:r>
        <w:t>-</w:t>
      </w:r>
      <w:r>
        <w:tab/>
        <w:t>Máy siêu âm, máy in ảnh siêu âm, máy vi tính và máy in kết quả.</w:t>
      </w:r>
    </w:p>
    <w:p w14:paraId="662A4A65" w14:textId="77777777" w:rsidR="00773BEF" w:rsidRDefault="00773BEF" w:rsidP="00773BEF">
      <w:r>
        <w:t>-</w:t>
      </w:r>
      <w:r>
        <w:tab/>
        <w:t>Giấy in ảnh siêu âm, giấy A4.</w:t>
      </w:r>
    </w:p>
    <w:p w14:paraId="7F74FF58" w14:textId="77777777" w:rsidR="00773BEF" w:rsidRDefault="00773BEF" w:rsidP="00773BEF">
      <w:r>
        <w:t>-</w:t>
      </w:r>
      <w:r>
        <w:tab/>
        <w:t>Gel siêu âm, găng tay vô khuẩn, khẩu trang, khăn lau cho bệnh nhân...</w:t>
      </w:r>
    </w:p>
    <w:p w14:paraId="4674E06F" w14:textId="77777777" w:rsidR="00773BEF" w:rsidRDefault="00773BEF" w:rsidP="00773BEF">
      <w:r>
        <w:t>-</w:t>
      </w:r>
      <w:r>
        <w:tab/>
        <w:t>Máy điều hòa nhiệt độ, máy hút ẩm...</w:t>
      </w:r>
    </w:p>
    <w:p w14:paraId="0CD2D9C5" w14:textId="1FA2FF49" w:rsidR="00773BEF" w:rsidRPr="00A874CF" w:rsidRDefault="00773BEF" w:rsidP="00773BEF">
      <w:pPr>
        <w:rPr>
          <w:b/>
          <w:bCs/>
        </w:rPr>
      </w:pPr>
      <w:r w:rsidRPr="00A874CF">
        <w:rPr>
          <w:b/>
          <w:bCs/>
        </w:rPr>
        <w:t>2.</w:t>
      </w:r>
      <w:r w:rsidR="006467D5">
        <w:rPr>
          <w:b/>
          <w:bCs/>
        </w:rPr>
        <w:t xml:space="preserve"> </w:t>
      </w:r>
      <w:r w:rsidRPr="00A874CF">
        <w:rPr>
          <w:b/>
          <w:bCs/>
        </w:rPr>
        <w:t>Bệnh nhân</w:t>
      </w:r>
    </w:p>
    <w:p w14:paraId="0FF90D12" w14:textId="77777777" w:rsidR="00773BEF" w:rsidRDefault="00773BEF" w:rsidP="00773BEF">
      <w:r>
        <w:t>- Giải thích để bệnh nhân phối hợp thực hiện.</w:t>
      </w:r>
    </w:p>
    <w:p w14:paraId="60772F59" w14:textId="77777777" w:rsidR="00773BEF" w:rsidRDefault="00773BEF" w:rsidP="00773BEF">
      <w:r>
        <w:t>- Hồ sơ bệnh án đối với bệnh nhân nội trú hoặc kết quả của những lần thăm khám trước đối với bệnh nhân ngoại trú.</w:t>
      </w:r>
    </w:p>
    <w:p w14:paraId="576051EE" w14:textId="4B284C77" w:rsidR="00773BEF" w:rsidRPr="00A874CF" w:rsidRDefault="00773BEF" w:rsidP="00773BEF">
      <w:pPr>
        <w:rPr>
          <w:b/>
          <w:bCs/>
        </w:rPr>
      </w:pPr>
      <w:r w:rsidRPr="00A874CF">
        <w:rPr>
          <w:b/>
          <w:bCs/>
        </w:rPr>
        <w:t>IV.</w:t>
      </w:r>
      <w:r w:rsidR="006467D5">
        <w:rPr>
          <w:b/>
          <w:bCs/>
        </w:rPr>
        <w:t xml:space="preserve"> </w:t>
      </w:r>
      <w:r w:rsidRPr="00A874CF">
        <w:rPr>
          <w:b/>
          <w:bCs/>
        </w:rPr>
        <w:t>CÁC BƯỚC TIẾN HÀNH</w:t>
      </w:r>
    </w:p>
    <w:p w14:paraId="2534072E" w14:textId="640A4CDE" w:rsidR="00773BEF" w:rsidRPr="00A874CF" w:rsidRDefault="00773BEF" w:rsidP="00773BEF">
      <w:pPr>
        <w:rPr>
          <w:b/>
          <w:bCs/>
        </w:rPr>
      </w:pPr>
      <w:r w:rsidRPr="00A874CF">
        <w:rPr>
          <w:b/>
          <w:bCs/>
        </w:rPr>
        <w:t>1.</w:t>
      </w:r>
      <w:r w:rsidR="006467D5">
        <w:rPr>
          <w:b/>
          <w:bCs/>
        </w:rPr>
        <w:t xml:space="preserve"> </w:t>
      </w:r>
      <w:r w:rsidRPr="00A874CF">
        <w:rPr>
          <w:b/>
          <w:bCs/>
        </w:rPr>
        <w:t>Chuẩn bị phòng làm việc</w:t>
      </w:r>
    </w:p>
    <w:p w14:paraId="580442E1" w14:textId="77777777" w:rsidR="00773BEF" w:rsidRDefault="00773BEF" w:rsidP="00773BEF">
      <w:r>
        <w:t>- Kiểm tra đường điện từ nguồn vào đến các thiết bị máy để đảm bảo an toàn tuyệt đối cho nhân viên y tế và bệnh nhân.</w:t>
      </w:r>
    </w:p>
    <w:p w14:paraId="3686A368" w14:textId="77777777" w:rsidR="00773BEF" w:rsidRDefault="00773BEF" w:rsidP="00773BEF">
      <w:r>
        <w:t>- Bật máy vi tính, máy in kết quả.</w:t>
      </w:r>
    </w:p>
    <w:p w14:paraId="6637954F" w14:textId="77777777" w:rsidR="00773BEF" w:rsidRDefault="00773BEF" w:rsidP="00773BEF">
      <w:r>
        <w:t>- Bật máy siêu âm, máy in ảnh siêu âm: Để ở chế độ chờ.</w:t>
      </w:r>
    </w:p>
    <w:p w14:paraId="7D67F14E" w14:textId="77777777" w:rsidR="00773BEF" w:rsidRDefault="00773BEF" w:rsidP="00773BEF">
      <w:r>
        <w:t>- Chuẩn bị giường nằm cho bệnh nhân, khăn lau.</w:t>
      </w:r>
    </w:p>
    <w:p w14:paraId="17A135F9" w14:textId="77777777" w:rsidR="00773BEF" w:rsidRDefault="00773BEF" w:rsidP="00773BEF">
      <w:r>
        <w:t>- Kỹ thuật viên/Điều dưỡng gọi bệnh nhân vào phòng.</w:t>
      </w:r>
    </w:p>
    <w:p w14:paraId="1EA05605" w14:textId="77777777" w:rsidR="00773BEF" w:rsidRDefault="00773BEF" w:rsidP="00773BEF">
      <w:r>
        <w:t>- Đối chiếu: Tên, tuổi người bệnh với phiếu chỉ định, hồ sơ bệnh án.</w:t>
      </w:r>
    </w:p>
    <w:p w14:paraId="0810B903" w14:textId="7A33C01B" w:rsidR="00773BEF" w:rsidRPr="00A874CF" w:rsidRDefault="00773BEF" w:rsidP="00773BEF">
      <w:pPr>
        <w:rPr>
          <w:b/>
          <w:bCs/>
        </w:rPr>
      </w:pPr>
      <w:r w:rsidRPr="00A874CF">
        <w:rPr>
          <w:b/>
          <w:bCs/>
        </w:rPr>
        <w:t>2.</w:t>
      </w:r>
      <w:r w:rsidR="006467D5">
        <w:rPr>
          <w:b/>
          <w:bCs/>
        </w:rPr>
        <w:t xml:space="preserve"> </w:t>
      </w:r>
      <w:r w:rsidRPr="00A874CF">
        <w:rPr>
          <w:b/>
          <w:bCs/>
        </w:rPr>
        <w:t>Thực hiện kỹ thuật</w:t>
      </w:r>
    </w:p>
    <w:p w14:paraId="04966E9A" w14:textId="77777777" w:rsidR="00773BEF" w:rsidRDefault="00773BEF" w:rsidP="00773BEF">
      <w:r>
        <w:t>- Tư thế người bệnh: Nằm ngửa, bộc lộ hết bụng đến mũi ức, có thể thay đổi tư thế tùy từng trường hợp.</w:t>
      </w:r>
    </w:p>
    <w:p w14:paraId="1A1DBA80" w14:textId="77777777" w:rsidR="00773BEF" w:rsidRDefault="00773BEF" w:rsidP="00773BEF">
      <w:r>
        <w:t>-</w:t>
      </w:r>
      <w:r>
        <w:tab/>
        <w:t>Hỏi bệnh và tiền sử bệnh.</w:t>
      </w:r>
    </w:p>
    <w:p w14:paraId="01888EF4" w14:textId="77777777" w:rsidR="00773BEF" w:rsidRDefault="00773BEF" w:rsidP="00773BEF">
      <w:r>
        <w:t>-</w:t>
      </w:r>
      <w:r>
        <w:tab/>
        <w:t>Chọn đầu dò và chỉnh máy sang chương trình siêu âm thai theo quý thai.</w:t>
      </w:r>
    </w:p>
    <w:p w14:paraId="6EE0E0EF" w14:textId="77777777" w:rsidR="00773BEF" w:rsidRDefault="00773BEF" w:rsidP="00773BEF">
      <w:r>
        <w:t>-</w:t>
      </w:r>
      <w:r>
        <w:tab/>
        <w:t>Thoa gel lên vùng siêu âm.</w:t>
      </w:r>
    </w:p>
    <w:p w14:paraId="442216CE" w14:textId="77777777" w:rsidR="00773BEF" w:rsidRDefault="00773BEF" w:rsidP="00773BEF">
      <w:r>
        <w:lastRenderedPageBreak/>
        <w:t>- Thực hiện kỹ thuật siêu âm thai theo các lớp cắt siêu âm, có thể thay đổi tư thế bệnh nhân tùy trường hợp để khảo sát tốt hơn</w:t>
      </w:r>
    </w:p>
    <w:p w14:paraId="6AD1A417" w14:textId="77777777" w:rsidR="00773BEF" w:rsidRDefault="00773BEF" w:rsidP="00773BEF">
      <w:r>
        <w:t>- Đọc kết quả.</w:t>
      </w:r>
    </w:p>
    <w:p w14:paraId="0790FC99" w14:textId="77777777" w:rsidR="00773BEF" w:rsidRDefault="00773BEF" w:rsidP="00773BEF">
      <w:r>
        <w:t>- Dừng máy ở chế độ nghỉ.</w:t>
      </w:r>
    </w:p>
    <w:p w14:paraId="60371EF8" w14:textId="77777777" w:rsidR="00773BEF" w:rsidRDefault="00773BEF" w:rsidP="00773BEF">
      <w:r>
        <w:t>- Lau đầu dò.</w:t>
      </w:r>
    </w:p>
    <w:p w14:paraId="3DAC026F" w14:textId="77777777" w:rsidR="00773BEF" w:rsidRDefault="00773BEF" w:rsidP="00773BEF">
      <w:r>
        <w:t>- Đặt đầu dò lên giá đỡ.</w:t>
      </w:r>
    </w:p>
    <w:p w14:paraId="0AE63D36" w14:textId="77777777" w:rsidR="00773BEF" w:rsidRDefault="00773BEF" w:rsidP="00773BEF">
      <w:r>
        <w:t>- Lau sạch gen ở vùng siêu âm.</w:t>
      </w:r>
    </w:p>
    <w:p w14:paraId="3DC6EEC6" w14:textId="77777777" w:rsidR="00773BEF" w:rsidRDefault="00773BEF" w:rsidP="00773BEF">
      <w:r>
        <w:t>- In ảnh và đọc kết quả.</w:t>
      </w:r>
    </w:p>
    <w:p w14:paraId="13C2F793" w14:textId="77777777" w:rsidR="00773BEF" w:rsidRDefault="00773BEF" w:rsidP="00773BEF">
      <w:r>
        <w:t>- Mời người bệnh ngồi dậy và ra ngoài phòng siêu âm chờ kết quả.</w:t>
      </w:r>
    </w:p>
    <w:p w14:paraId="39A08D7B" w14:textId="2E5DB562" w:rsidR="00773BEF" w:rsidRPr="00A874CF" w:rsidRDefault="00773BEF" w:rsidP="00773BEF">
      <w:pPr>
        <w:rPr>
          <w:b/>
          <w:bCs/>
        </w:rPr>
      </w:pPr>
      <w:r w:rsidRPr="00A874CF">
        <w:rPr>
          <w:b/>
          <w:bCs/>
        </w:rPr>
        <w:t>V.</w:t>
      </w:r>
      <w:r w:rsidR="006467D5">
        <w:rPr>
          <w:b/>
          <w:bCs/>
        </w:rPr>
        <w:t xml:space="preserve"> </w:t>
      </w:r>
      <w:r w:rsidRPr="00A874CF">
        <w:rPr>
          <w:b/>
          <w:bCs/>
        </w:rPr>
        <w:t>PHÂN TÍCH KẾT QUẢ</w:t>
      </w:r>
    </w:p>
    <w:p w14:paraId="5F6081AC"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145B8319" w14:textId="77777777" w:rsidR="00773BEF" w:rsidRDefault="00773BEF" w:rsidP="00773BEF">
      <w:r>
        <w:t>- Giải thích và dặn bệnh nhân cầm kết quả về nơi bác sỹ chỉ định ban đầu</w:t>
      </w:r>
    </w:p>
    <w:p w14:paraId="15C100DE" w14:textId="5C0447E4" w:rsidR="00773BEF" w:rsidRPr="00A874CF" w:rsidRDefault="00773BEF" w:rsidP="00773BEF">
      <w:pPr>
        <w:rPr>
          <w:b/>
          <w:bCs/>
        </w:rPr>
      </w:pPr>
      <w:r w:rsidRPr="00A874CF">
        <w:rPr>
          <w:b/>
          <w:bCs/>
        </w:rPr>
        <w:t>VI.</w:t>
      </w:r>
      <w:r w:rsidR="006467D5">
        <w:rPr>
          <w:b/>
          <w:bCs/>
        </w:rPr>
        <w:t xml:space="preserve"> </w:t>
      </w:r>
      <w:r w:rsidRPr="00A874CF">
        <w:rPr>
          <w:b/>
          <w:bCs/>
        </w:rPr>
        <w:t>TAI BIẾN – XỬ LÝ</w:t>
      </w:r>
    </w:p>
    <w:p w14:paraId="284B13A0" w14:textId="77777777" w:rsidR="00773BEF" w:rsidRDefault="00773BEF" w:rsidP="00773BEF">
      <w:r>
        <w:t>Kỹ thuật này không có tai biến.</w:t>
      </w:r>
    </w:p>
    <w:p w14:paraId="633CA5D5" w14:textId="77777777" w:rsidR="00773BEF" w:rsidRDefault="00773BEF" w:rsidP="00773BEF"/>
    <w:p w14:paraId="28B2CBE0" w14:textId="77777777" w:rsidR="00773BEF" w:rsidRDefault="00773BEF" w:rsidP="00773BEF">
      <w:r>
        <w:tab/>
      </w:r>
      <w:r>
        <w:tab/>
      </w:r>
    </w:p>
    <w:p w14:paraId="6E440EA3" w14:textId="77777777" w:rsidR="00773BEF" w:rsidRDefault="00773BEF" w:rsidP="00773BEF">
      <w:r>
        <w:t> </w:t>
      </w:r>
    </w:p>
    <w:p w14:paraId="348E3A34" w14:textId="77777777" w:rsidR="00A874CF" w:rsidRDefault="00A874CF" w:rsidP="00773BEF">
      <w:pPr>
        <w:rPr>
          <w:b/>
          <w:bCs/>
        </w:rPr>
      </w:pPr>
    </w:p>
    <w:p w14:paraId="09EE9318" w14:textId="77777777" w:rsidR="00A874CF" w:rsidRDefault="00A874CF" w:rsidP="00773BEF">
      <w:pPr>
        <w:rPr>
          <w:b/>
          <w:bCs/>
        </w:rPr>
      </w:pPr>
    </w:p>
    <w:p w14:paraId="79E37705" w14:textId="77777777" w:rsidR="00A874CF" w:rsidRDefault="00A874CF" w:rsidP="00773BEF">
      <w:pPr>
        <w:rPr>
          <w:b/>
          <w:bCs/>
        </w:rPr>
      </w:pPr>
    </w:p>
    <w:p w14:paraId="627BDD88" w14:textId="77777777" w:rsidR="00A874CF" w:rsidRDefault="00A874CF" w:rsidP="00773BEF">
      <w:pPr>
        <w:rPr>
          <w:b/>
          <w:bCs/>
        </w:rPr>
      </w:pPr>
    </w:p>
    <w:p w14:paraId="0EAA472C" w14:textId="77777777" w:rsidR="00A874CF" w:rsidRDefault="00A874CF" w:rsidP="00773BEF">
      <w:pPr>
        <w:rPr>
          <w:b/>
          <w:bCs/>
        </w:rPr>
      </w:pPr>
    </w:p>
    <w:p w14:paraId="028D50F7" w14:textId="77777777" w:rsidR="00A874CF" w:rsidRDefault="00A874CF" w:rsidP="00773BEF">
      <w:pPr>
        <w:rPr>
          <w:b/>
          <w:bCs/>
        </w:rPr>
      </w:pPr>
    </w:p>
    <w:p w14:paraId="60A5C132" w14:textId="77777777" w:rsidR="00A874CF" w:rsidRDefault="00A874CF" w:rsidP="00773BEF">
      <w:pPr>
        <w:rPr>
          <w:b/>
          <w:bCs/>
        </w:rPr>
      </w:pPr>
    </w:p>
    <w:p w14:paraId="3A8C23B7" w14:textId="77777777" w:rsidR="00A874CF" w:rsidRDefault="00A874CF" w:rsidP="00773BEF">
      <w:pPr>
        <w:rPr>
          <w:b/>
          <w:bCs/>
        </w:rPr>
      </w:pPr>
    </w:p>
    <w:p w14:paraId="7CDD9164" w14:textId="77777777" w:rsidR="00A874CF" w:rsidRDefault="00A874CF" w:rsidP="00773BEF">
      <w:pPr>
        <w:rPr>
          <w:b/>
          <w:bCs/>
        </w:rPr>
      </w:pPr>
    </w:p>
    <w:p w14:paraId="672AE9FF" w14:textId="77777777" w:rsidR="00A874CF" w:rsidRDefault="00A874CF" w:rsidP="00773BEF">
      <w:pPr>
        <w:rPr>
          <w:b/>
          <w:bCs/>
        </w:rPr>
      </w:pPr>
    </w:p>
    <w:p w14:paraId="1C78F92B" w14:textId="77777777" w:rsidR="00A874CF" w:rsidRDefault="00A874CF" w:rsidP="00773BEF">
      <w:pPr>
        <w:rPr>
          <w:b/>
          <w:bCs/>
        </w:rPr>
      </w:pPr>
    </w:p>
    <w:p w14:paraId="3C1F6E10" w14:textId="77777777" w:rsidR="00A874CF" w:rsidRDefault="00A874CF" w:rsidP="00773BEF">
      <w:pPr>
        <w:rPr>
          <w:b/>
          <w:bCs/>
        </w:rPr>
      </w:pPr>
    </w:p>
    <w:p w14:paraId="2CC7E688" w14:textId="77777777" w:rsidR="00A874CF" w:rsidRDefault="00A874CF" w:rsidP="00773BEF">
      <w:pPr>
        <w:rPr>
          <w:b/>
          <w:bCs/>
        </w:rPr>
      </w:pPr>
    </w:p>
    <w:p w14:paraId="3C5BCB2E" w14:textId="77777777" w:rsidR="00A874CF" w:rsidRDefault="00A874CF" w:rsidP="00773BEF">
      <w:pPr>
        <w:rPr>
          <w:b/>
          <w:bCs/>
        </w:rPr>
      </w:pPr>
    </w:p>
    <w:p w14:paraId="7D6D9C26" w14:textId="77777777" w:rsidR="00A874CF" w:rsidRDefault="00A874CF" w:rsidP="00773BEF">
      <w:pPr>
        <w:rPr>
          <w:b/>
          <w:bCs/>
        </w:rPr>
      </w:pPr>
    </w:p>
    <w:p w14:paraId="03AA3707" w14:textId="77777777" w:rsidR="00A874CF" w:rsidRDefault="00A874CF" w:rsidP="00773BEF">
      <w:pPr>
        <w:rPr>
          <w:b/>
          <w:bCs/>
        </w:rPr>
      </w:pPr>
    </w:p>
    <w:p w14:paraId="0DCC807E" w14:textId="77777777" w:rsidR="00A874CF" w:rsidRDefault="00A874CF" w:rsidP="00773BEF">
      <w:pPr>
        <w:rPr>
          <w:b/>
          <w:bCs/>
        </w:rPr>
      </w:pPr>
    </w:p>
    <w:p w14:paraId="75ACCAB2" w14:textId="77777777" w:rsidR="00A874CF" w:rsidRDefault="00A874CF" w:rsidP="00773BEF">
      <w:pPr>
        <w:rPr>
          <w:b/>
          <w:bCs/>
        </w:rPr>
      </w:pPr>
    </w:p>
    <w:p w14:paraId="05CFC4B6" w14:textId="77777777" w:rsidR="00A874CF" w:rsidRDefault="00A874CF" w:rsidP="00773BEF">
      <w:pPr>
        <w:rPr>
          <w:b/>
          <w:bCs/>
        </w:rPr>
      </w:pPr>
    </w:p>
    <w:p w14:paraId="43F2813F" w14:textId="4CBE41CF" w:rsidR="00773BEF" w:rsidRPr="00A874CF" w:rsidRDefault="00773BEF" w:rsidP="006467D5">
      <w:pPr>
        <w:pStyle w:val="Heading1"/>
      </w:pPr>
      <w:bookmarkStart w:id="1032" w:name="_Toc169595914"/>
      <w:r w:rsidRPr="00A874CF">
        <w:lastRenderedPageBreak/>
        <w:t>QUY</w:t>
      </w:r>
      <w:r w:rsidR="00C370A6">
        <w:t xml:space="preserve"> </w:t>
      </w:r>
      <w:r w:rsidRPr="00A874CF">
        <w:t>TRÌNH</w:t>
      </w:r>
      <w:r w:rsidR="00C370A6">
        <w:t xml:space="preserve"> </w:t>
      </w:r>
      <w:r w:rsidRPr="00A874CF">
        <w:t>KỸ</w:t>
      </w:r>
      <w:r w:rsidR="00C370A6">
        <w:t xml:space="preserve"> </w:t>
      </w:r>
      <w:r w:rsidRPr="00A874CF">
        <w:t>THUẬT</w:t>
      </w:r>
      <w:r w:rsidR="00C370A6">
        <w:t xml:space="preserve"> </w:t>
      </w:r>
      <w:r w:rsidRPr="00A874CF">
        <w:t>SIÊU</w:t>
      </w:r>
      <w:r w:rsidR="00C370A6">
        <w:t xml:space="preserve"> </w:t>
      </w:r>
      <w:r w:rsidRPr="00A874CF">
        <w:t>ÂM ĐỘNG</w:t>
      </w:r>
      <w:r w:rsidR="00C370A6">
        <w:t xml:space="preserve"> </w:t>
      </w:r>
      <w:r w:rsidRPr="00A874CF">
        <w:t>MẠCH</w:t>
      </w:r>
      <w:r w:rsidR="00C370A6">
        <w:t xml:space="preserve"> </w:t>
      </w:r>
      <w:r w:rsidRPr="00A874CF">
        <w:t>THẬN</w:t>
      </w:r>
      <w:bookmarkEnd w:id="1032"/>
    </w:p>
    <w:p w14:paraId="49551571" w14:textId="77777777" w:rsidR="00773BEF" w:rsidRDefault="00773BEF" w:rsidP="00773BEF"/>
    <w:p w14:paraId="60247BCC" w14:textId="2739F468" w:rsidR="00773BEF" w:rsidRPr="00A874CF" w:rsidRDefault="00773BEF" w:rsidP="00773BEF">
      <w:pPr>
        <w:rPr>
          <w:b/>
          <w:bCs/>
        </w:rPr>
      </w:pPr>
      <w:r w:rsidRPr="00A874CF">
        <w:rPr>
          <w:b/>
          <w:bCs/>
        </w:rPr>
        <w:t>I.</w:t>
      </w:r>
      <w:r w:rsidR="006467D5">
        <w:rPr>
          <w:b/>
          <w:bCs/>
        </w:rPr>
        <w:t xml:space="preserve"> </w:t>
      </w:r>
      <w:r w:rsidRPr="00A874CF">
        <w:rPr>
          <w:b/>
          <w:bCs/>
        </w:rPr>
        <w:t>ĐẠI CƯƠNG</w:t>
      </w:r>
    </w:p>
    <w:p w14:paraId="72AE2297" w14:textId="77777777" w:rsidR="00773BEF" w:rsidRDefault="00773BEF" w:rsidP="00773BEF">
      <w:r>
        <w:t>Siêu âm mạch máu chi dưới là kỹ thuật chẩn đoán hình ảnh được thực hiện trên máy siêu âm để chẩn đoán các bệnh lý ở mạch máu động mạch thận, bao gồm cả tĩnh mạch và động mạch.</w:t>
      </w:r>
    </w:p>
    <w:p w14:paraId="1D71E0C3" w14:textId="7561FEA3" w:rsidR="00773BEF" w:rsidRPr="00A874CF" w:rsidRDefault="00773BEF" w:rsidP="00773BEF">
      <w:pPr>
        <w:rPr>
          <w:b/>
          <w:bCs/>
        </w:rPr>
      </w:pPr>
      <w:r w:rsidRPr="00A874CF">
        <w:rPr>
          <w:b/>
          <w:bCs/>
        </w:rPr>
        <w:t>II.</w:t>
      </w:r>
      <w:r w:rsidR="006467D5">
        <w:rPr>
          <w:b/>
          <w:bCs/>
        </w:rPr>
        <w:t xml:space="preserve"> </w:t>
      </w:r>
      <w:r w:rsidRPr="00A874CF">
        <w:rPr>
          <w:b/>
          <w:bCs/>
        </w:rPr>
        <w:t>CHỈ ĐỊNH</w:t>
      </w:r>
    </w:p>
    <w:p w14:paraId="34C84D84" w14:textId="77777777" w:rsidR="00773BEF" w:rsidRDefault="00773BEF" w:rsidP="00773BEF">
      <w:r>
        <w:t>Chỉ định cho tất cả các trường hợp nghi ngờ có bệnh lý ở hệ thống mạch máu thận. Điển hình là các nhóm bệnh lý sau:</w:t>
      </w:r>
    </w:p>
    <w:p w14:paraId="03528F08" w14:textId="77777777" w:rsidR="00773BEF" w:rsidRDefault="00773BEF" w:rsidP="00773BEF">
      <w:r>
        <w:t>- Cơn tăng huyết áp (THA) kịch phát ở người bệnh THA trước đó vẫn được kiểm soát tốt.</w:t>
      </w:r>
    </w:p>
    <w:p w14:paraId="1145E3BA" w14:textId="77777777" w:rsidR="00773BEF" w:rsidRDefault="00773BEF" w:rsidP="00773BEF">
      <w:r>
        <w:t>- Tăng huyết áp mới xuất hiện ở người trẻ.</w:t>
      </w:r>
    </w:p>
    <w:p w14:paraId="413E046E" w14:textId="77777777" w:rsidR="00773BEF" w:rsidRDefault="00773BEF" w:rsidP="00773BEF">
      <w:r>
        <w:t>- THA ác tính.</w:t>
      </w:r>
    </w:p>
    <w:p w14:paraId="033CC0BD" w14:textId="77777777" w:rsidR="00773BEF" w:rsidRDefault="00773BEF" w:rsidP="00773BEF">
      <w:r>
        <w:t>- Suy thận không giải thích được nguyên nhân</w:t>
      </w:r>
    </w:p>
    <w:p w14:paraId="4CBABECB" w14:textId="77777777" w:rsidR="00773BEF" w:rsidRDefault="00773BEF" w:rsidP="00773BEF">
      <w:r>
        <w:t>- THA kèm theo xơ vữa động mạch chủ - chậu và ngoại vi.</w:t>
      </w:r>
    </w:p>
    <w:p w14:paraId="33364B10" w14:textId="77777777" w:rsidR="00773BEF" w:rsidRDefault="00773BEF" w:rsidP="00773BEF">
      <w:r>
        <w:t>- Suy thận sau điều trị ức chế men chuyển.</w:t>
      </w:r>
    </w:p>
    <w:p w14:paraId="44EA8313" w14:textId="77777777" w:rsidR="00773BEF" w:rsidRDefault="00773BEF" w:rsidP="00773BEF">
      <w:r>
        <w:t>- Teo thận.</w:t>
      </w:r>
    </w:p>
    <w:p w14:paraId="73B336B5" w14:textId="77777777" w:rsidR="00773BEF" w:rsidRDefault="00773BEF" w:rsidP="00773BEF">
      <w:r>
        <w:t>- Nhiều cơ phù phổi cấp kịch phát không có nguyên nhân từ tim.</w:t>
      </w:r>
    </w:p>
    <w:p w14:paraId="3D46B08B" w14:textId="77777777" w:rsidR="00773BEF" w:rsidRDefault="00773BEF" w:rsidP="00773BEF">
      <w:r>
        <w:t>- Phát hiện tình trạng tái hẹp sau can thiệp động mạch thận.</w:t>
      </w:r>
    </w:p>
    <w:p w14:paraId="5BEFA8D3" w14:textId="4B72B0A5" w:rsidR="00773BEF" w:rsidRPr="00A874CF" w:rsidRDefault="00773BEF" w:rsidP="00773BEF">
      <w:pPr>
        <w:rPr>
          <w:b/>
          <w:bCs/>
        </w:rPr>
      </w:pPr>
      <w:r w:rsidRPr="00A874CF">
        <w:rPr>
          <w:b/>
          <w:bCs/>
        </w:rPr>
        <w:t>III.</w:t>
      </w:r>
      <w:r w:rsidR="006467D5">
        <w:rPr>
          <w:b/>
          <w:bCs/>
        </w:rPr>
        <w:t xml:space="preserve"> </w:t>
      </w:r>
      <w:r w:rsidRPr="00A874CF">
        <w:rPr>
          <w:b/>
          <w:bCs/>
        </w:rPr>
        <w:t>CHỐNG CHỈ ĐỊNH</w:t>
      </w:r>
    </w:p>
    <w:p w14:paraId="142C88D0" w14:textId="77777777" w:rsidR="00773BEF" w:rsidRDefault="00773BEF" w:rsidP="00773BEF">
      <w:r>
        <w:t>Không có chống chỉ định tuyệt đối.</w:t>
      </w:r>
    </w:p>
    <w:p w14:paraId="0B894518" w14:textId="09EF867B" w:rsidR="00773BEF" w:rsidRPr="00A874CF" w:rsidRDefault="00773BEF" w:rsidP="00773BEF">
      <w:pPr>
        <w:rPr>
          <w:b/>
          <w:bCs/>
        </w:rPr>
      </w:pPr>
      <w:r w:rsidRPr="00A874CF">
        <w:rPr>
          <w:b/>
          <w:bCs/>
        </w:rPr>
        <w:t>IV.</w:t>
      </w:r>
      <w:r w:rsidR="006467D5">
        <w:rPr>
          <w:b/>
          <w:bCs/>
        </w:rPr>
        <w:t xml:space="preserve"> </w:t>
      </w:r>
      <w:r w:rsidRPr="00A874CF">
        <w:rPr>
          <w:b/>
          <w:bCs/>
        </w:rPr>
        <w:t>CHUẨN BỊ</w:t>
      </w:r>
    </w:p>
    <w:p w14:paraId="2C2C5FAB" w14:textId="4506DCAC" w:rsidR="00773BEF" w:rsidRPr="00A874CF" w:rsidRDefault="00773BEF" w:rsidP="00773BEF">
      <w:pPr>
        <w:rPr>
          <w:b/>
          <w:bCs/>
        </w:rPr>
      </w:pPr>
      <w:r w:rsidRPr="00A874CF">
        <w:rPr>
          <w:b/>
          <w:bCs/>
        </w:rPr>
        <w:t>1.</w:t>
      </w:r>
      <w:r w:rsidR="006467D5">
        <w:rPr>
          <w:b/>
          <w:bCs/>
        </w:rPr>
        <w:t xml:space="preserve"> </w:t>
      </w:r>
      <w:r w:rsidRPr="00A874CF">
        <w:rPr>
          <w:b/>
          <w:bCs/>
        </w:rPr>
        <w:t>Cán bộ thực hiện</w:t>
      </w:r>
    </w:p>
    <w:p w14:paraId="3D5EF492" w14:textId="77777777" w:rsidR="00773BEF" w:rsidRDefault="00773BEF" w:rsidP="00773BEF">
      <w:r>
        <w:t>- Bác sỹ chuyên khoa chẩn đoán hình ảnh hoặc chuyên khoa siêu âm.</w:t>
      </w:r>
    </w:p>
    <w:p w14:paraId="7ED94985" w14:textId="77777777" w:rsidR="00773BEF" w:rsidRDefault="00773BEF" w:rsidP="00773BEF">
      <w:r>
        <w:t>- Kỹ thuật viên hoặc điều dưỡng: Ghi và trả kết quả cho bệnh nhân.</w:t>
      </w:r>
    </w:p>
    <w:p w14:paraId="70E67444" w14:textId="77777777" w:rsidR="00773BEF" w:rsidRDefault="00773BEF" w:rsidP="00773BEF">
      <w:r>
        <w:t>- Thiết bị, vật tư đi kèm.</w:t>
      </w:r>
    </w:p>
    <w:p w14:paraId="540745C5" w14:textId="77777777" w:rsidR="00773BEF" w:rsidRDefault="00773BEF" w:rsidP="00773BEF">
      <w:r>
        <w:t>- Máy siêu âm, máy in ảnh siêu âm, máy vi tính và máy in kết quả.</w:t>
      </w:r>
    </w:p>
    <w:p w14:paraId="360C7427" w14:textId="77777777" w:rsidR="00773BEF" w:rsidRDefault="00773BEF" w:rsidP="00773BEF">
      <w:r>
        <w:t>- Giấy in ảnh siêu âm, giấy A4.</w:t>
      </w:r>
    </w:p>
    <w:p w14:paraId="16D0D0FD" w14:textId="77777777" w:rsidR="00773BEF" w:rsidRDefault="00773BEF" w:rsidP="00773BEF">
      <w:r>
        <w:t>- Gel siêu âm, găng tay vô khuẩn, khẩu trang, khăn lau cho bệnh nhân...</w:t>
      </w:r>
    </w:p>
    <w:p w14:paraId="63EE4510" w14:textId="334C90F8" w:rsidR="00773BEF" w:rsidRPr="00A874CF" w:rsidRDefault="00773BEF" w:rsidP="00773BEF">
      <w:pPr>
        <w:rPr>
          <w:b/>
          <w:bCs/>
        </w:rPr>
      </w:pPr>
      <w:r w:rsidRPr="00A874CF">
        <w:rPr>
          <w:b/>
          <w:bCs/>
        </w:rPr>
        <w:t>2.</w:t>
      </w:r>
      <w:r w:rsidR="006467D5">
        <w:rPr>
          <w:b/>
          <w:bCs/>
        </w:rPr>
        <w:t xml:space="preserve"> </w:t>
      </w:r>
      <w:r w:rsidRPr="00A874CF">
        <w:rPr>
          <w:b/>
          <w:bCs/>
        </w:rPr>
        <w:t>Bệnh nhân</w:t>
      </w:r>
    </w:p>
    <w:p w14:paraId="46DC57C5" w14:textId="77777777" w:rsidR="00773BEF" w:rsidRDefault="00773BEF" w:rsidP="00773BEF">
      <w:r>
        <w:t>- Giải thích để bệnh nhân phối hợp thực hiện, tốt nhất làm siêu âm buổi sáng lúc BN nhịn đói.</w:t>
      </w:r>
    </w:p>
    <w:p w14:paraId="0E1FFC0F" w14:textId="77777777" w:rsidR="00773BEF" w:rsidRDefault="00773BEF" w:rsidP="00773BEF">
      <w:r>
        <w:t>- Hồ sơ bệnh án đối với bệnh nhân nội trú hoặc kết quả của những lần thăm khám trước đối với bệnh nhân ngoại trú.</w:t>
      </w:r>
    </w:p>
    <w:p w14:paraId="7C15769B" w14:textId="7D313DCA" w:rsidR="00773BEF" w:rsidRPr="00A874CF" w:rsidRDefault="00773BEF" w:rsidP="00773BEF">
      <w:pPr>
        <w:rPr>
          <w:b/>
          <w:bCs/>
        </w:rPr>
      </w:pPr>
      <w:r w:rsidRPr="00A874CF">
        <w:rPr>
          <w:b/>
          <w:bCs/>
        </w:rPr>
        <w:t>V.</w:t>
      </w:r>
      <w:r w:rsidR="006467D5">
        <w:rPr>
          <w:b/>
          <w:bCs/>
        </w:rPr>
        <w:t xml:space="preserve"> </w:t>
      </w:r>
      <w:r w:rsidRPr="00A874CF">
        <w:rPr>
          <w:b/>
          <w:bCs/>
        </w:rPr>
        <w:t>CÁC BƯỚC TIẾN HÀNH</w:t>
      </w:r>
    </w:p>
    <w:p w14:paraId="5E740A20" w14:textId="651C6C56" w:rsidR="00773BEF" w:rsidRPr="00A874CF" w:rsidRDefault="00773BEF" w:rsidP="00773BEF">
      <w:pPr>
        <w:rPr>
          <w:b/>
          <w:bCs/>
        </w:rPr>
      </w:pPr>
      <w:r w:rsidRPr="00A874CF">
        <w:rPr>
          <w:b/>
          <w:bCs/>
        </w:rPr>
        <w:t>1.</w:t>
      </w:r>
      <w:r w:rsidR="006467D5">
        <w:rPr>
          <w:b/>
          <w:bCs/>
        </w:rPr>
        <w:t xml:space="preserve"> </w:t>
      </w:r>
      <w:r w:rsidRPr="00A874CF">
        <w:rPr>
          <w:b/>
          <w:bCs/>
        </w:rPr>
        <w:t>Chuẩn bị phòng làm việc</w:t>
      </w:r>
    </w:p>
    <w:p w14:paraId="24B5442B" w14:textId="77777777" w:rsidR="00773BEF" w:rsidRDefault="00773BEF" w:rsidP="00773BEF">
      <w:r>
        <w:t>Kiểm tra đường điện từ nguồn vào đến các thiết bị máy để đảm bảo an toàn tuyệt đối cho nhân viên y tế và bệnh nhân.</w:t>
      </w:r>
    </w:p>
    <w:p w14:paraId="5904F797" w14:textId="77777777" w:rsidR="00773BEF" w:rsidRDefault="00773BEF" w:rsidP="00773BEF">
      <w:r>
        <w:lastRenderedPageBreak/>
        <w:t>Bật máy vi tính, máy in kết quả.</w:t>
      </w:r>
    </w:p>
    <w:p w14:paraId="2E9B511F" w14:textId="77777777" w:rsidR="00773BEF" w:rsidRDefault="00773BEF" w:rsidP="00773BEF">
      <w:r>
        <w:t>Bật máy siêu âm, máy in ảnh siêu âm: Để ở chế độ chờ.</w:t>
      </w:r>
    </w:p>
    <w:p w14:paraId="1783D001" w14:textId="77777777" w:rsidR="00773BEF" w:rsidRDefault="00773BEF" w:rsidP="00773BEF">
      <w:r>
        <w:t>Chuẩn bị giường nằm cho bệnh nhân, khăn lau.</w:t>
      </w:r>
    </w:p>
    <w:p w14:paraId="36CF839E" w14:textId="77777777" w:rsidR="00773BEF" w:rsidRDefault="00773BEF" w:rsidP="00773BEF">
      <w:r>
        <w:t>Kỹ thuật viên/Điều dưỡng gọi bệnh nhân vào phòng.</w:t>
      </w:r>
    </w:p>
    <w:p w14:paraId="51F9024A" w14:textId="77777777" w:rsidR="00773BEF" w:rsidRDefault="00773BEF" w:rsidP="00773BEF">
      <w:r>
        <w:t>Đối chiếu: Tên, tuổi người bệnh với phiếu chỉ định, hồ sơ bệnh án.</w:t>
      </w:r>
    </w:p>
    <w:p w14:paraId="58D9AC12" w14:textId="0E75061F" w:rsidR="00773BEF" w:rsidRPr="00A874CF" w:rsidRDefault="00773BEF" w:rsidP="00773BEF">
      <w:pPr>
        <w:rPr>
          <w:b/>
          <w:bCs/>
        </w:rPr>
      </w:pPr>
      <w:r w:rsidRPr="00A874CF">
        <w:rPr>
          <w:b/>
          <w:bCs/>
        </w:rPr>
        <w:t>2.</w:t>
      </w:r>
      <w:r w:rsidR="006467D5">
        <w:rPr>
          <w:b/>
          <w:bCs/>
        </w:rPr>
        <w:t xml:space="preserve"> </w:t>
      </w:r>
      <w:r w:rsidRPr="00A874CF">
        <w:rPr>
          <w:b/>
          <w:bCs/>
        </w:rPr>
        <w:t>Thực hiện kỹ thuật</w:t>
      </w:r>
    </w:p>
    <w:p w14:paraId="31AB0A8D" w14:textId="77777777" w:rsidR="00773BEF" w:rsidRDefault="00773BEF" w:rsidP="00773BEF">
      <w:r>
        <w:t>- Tư thế người bệnh: Nằm ngửa, bộ lộ toàn bộ vùng bụng. Cần có rèm che cho bệnh nhân.</w:t>
      </w:r>
    </w:p>
    <w:p w14:paraId="09C09F2A" w14:textId="77777777" w:rsidR="00773BEF" w:rsidRDefault="00773BEF" w:rsidP="00773BEF">
      <w:r>
        <w:t>- Hỏi bệnh và tiền sử bệnh.</w:t>
      </w:r>
    </w:p>
    <w:p w14:paraId="3DA6BCDD" w14:textId="77777777" w:rsidR="00773BEF" w:rsidRDefault="00773BEF" w:rsidP="00773BEF">
      <w:r>
        <w:t>- Chọn đầu dò và chỉnh máy sang chương trình siêu âm mạch thận. Xem cả siêu âm 2D lẫn siêu âm màu. Có thể cho bệnh nhân nằm nghiêng hoặc chếch tùy trường hợp. Hướng dẫn bệnh nhân nhìn thở phối hợp trong quá trình thăm khám.</w:t>
      </w:r>
    </w:p>
    <w:p w14:paraId="40A84360" w14:textId="77777777" w:rsidR="00773BEF" w:rsidRDefault="00773BEF" w:rsidP="00773BEF">
      <w:r>
        <w:t>- Thoa gel lên vùng thăm khám.</w:t>
      </w:r>
    </w:p>
    <w:p w14:paraId="122D9298" w14:textId="77777777" w:rsidR="00773BEF" w:rsidRDefault="00773BEF" w:rsidP="00773BEF">
      <w:r>
        <w:t>- Đọc kết quả.</w:t>
      </w:r>
    </w:p>
    <w:p w14:paraId="795D8717" w14:textId="77777777" w:rsidR="00773BEF" w:rsidRDefault="00773BEF" w:rsidP="00773BEF">
      <w:r>
        <w:t>- Dừng máy ở chế độ nghỉ.</w:t>
      </w:r>
    </w:p>
    <w:p w14:paraId="14146E33" w14:textId="77777777" w:rsidR="00773BEF" w:rsidRDefault="00773BEF" w:rsidP="00773BEF">
      <w:r>
        <w:t>- Lau đầu dò.</w:t>
      </w:r>
    </w:p>
    <w:p w14:paraId="6ED46348" w14:textId="77777777" w:rsidR="00773BEF" w:rsidRDefault="00773BEF" w:rsidP="00773BEF">
      <w:r>
        <w:t>- Đặt đầu dò lên giá đỡ.</w:t>
      </w:r>
    </w:p>
    <w:p w14:paraId="64F1A94E" w14:textId="77777777" w:rsidR="00773BEF" w:rsidRDefault="00773BEF" w:rsidP="00773BEF">
      <w:r>
        <w:t>- Lau sạch gen ở vùng siêu âm.</w:t>
      </w:r>
    </w:p>
    <w:p w14:paraId="25F901C2" w14:textId="77777777" w:rsidR="00773BEF" w:rsidRDefault="00773BEF" w:rsidP="00773BEF">
      <w:r>
        <w:t>- In ảnh và đọc kết quả.</w:t>
      </w:r>
    </w:p>
    <w:p w14:paraId="5CC542F2" w14:textId="77777777" w:rsidR="00773BEF" w:rsidRDefault="00773BEF" w:rsidP="00773BEF">
      <w:r>
        <w:t>- Mời người bệnh ngồi dậy và ra ngoài phòng siêu âm chờ kết quả.</w:t>
      </w:r>
    </w:p>
    <w:p w14:paraId="16A62518" w14:textId="3A7895CC" w:rsidR="00773BEF" w:rsidRPr="00A874CF" w:rsidRDefault="00773BEF" w:rsidP="00773BEF">
      <w:pPr>
        <w:rPr>
          <w:b/>
          <w:bCs/>
        </w:rPr>
      </w:pPr>
      <w:r w:rsidRPr="00A874CF">
        <w:rPr>
          <w:b/>
          <w:bCs/>
        </w:rPr>
        <w:t>VI.</w:t>
      </w:r>
      <w:r w:rsidR="006467D5">
        <w:rPr>
          <w:b/>
          <w:bCs/>
        </w:rPr>
        <w:t xml:space="preserve"> </w:t>
      </w:r>
      <w:r w:rsidRPr="00A874CF">
        <w:rPr>
          <w:b/>
          <w:bCs/>
        </w:rPr>
        <w:t>PHÂN TÍCH KẾT QUẢ</w:t>
      </w:r>
    </w:p>
    <w:p w14:paraId="7EE9C1C3"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68BB50F2" w14:textId="77777777" w:rsidR="00773BEF" w:rsidRDefault="00773BEF" w:rsidP="00773BEF">
      <w:r>
        <w:t>- Giải thích và dặn bệnh nhân cầm kết quả về nơi bác sỹ chỉ định ban đầu.</w:t>
      </w:r>
    </w:p>
    <w:p w14:paraId="751D3E89" w14:textId="3F179856" w:rsidR="00773BEF" w:rsidRPr="00A874CF" w:rsidRDefault="00773BEF" w:rsidP="00773BEF">
      <w:pPr>
        <w:rPr>
          <w:b/>
          <w:bCs/>
        </w:rPr>
      </w:pPr>
      <w:r w:rsidRPr="00A874CF">
        <w:rPr>
          <w:b/>
          <w:bCs/>
        </w:rPr>
        <w:t>VII.</w:t>
      </w:r>
      <w:r w:rsidR="006467D5">
        <w:rPr>
          <w:b/>
          <w:bCs/>
        </w:rPr>
        <w:t xml:space="preserve"> </w:t>
      </w:r>
      <w:r w:rsidRPr="00A874CF">
        <w:rPr>
          <w:b/>
          <w:bCs/>
        </w:rPr>
        <w:t>TAI BIẾN – XỬ LÝ</w:t>
      </w:r>
    </w:p>
    <w:p w14:paraId="7DF4F9D0" w14:textId="77777777" w:rsidR="00773BEF" w:rsidRDefault="00773BEF" w:rsidP="00773BEF">
      <w:r>
        <w:t>Kỹ thuật này không có tai biến.</w:t>
      </w:r>
    </w:p>
    <w:p w14:paraId="3A209E11" w14:textId="77777777" w:rsidR="00773BEF" w:rsidRDefault="00773BEF" w:rsidP="00773BEF"/>
    <w:p w14:paraId="105CD59C" w14:textId="77777777" w:rsidR="00773BEF" w:rsidRDefault="00773BEF" w:rsidP="00773BEF">
      <w:r>
        <w:t> </w:t>
      </w:r>
    </w:p>
    <w:p w14:paraId="375996A0" w14:textId="77777777" w:rsidR="00A874CF" w:rsidRDefault="00A874CF" w:rsidP="00773BEF"/>
    <w:p w14:paraId="704FD58A" w14:textId="77777777" w:rsidR="00A874CF" w:rsidRDefault="00A874CF" w:rsidP="00773BEF"/>
    <w:p w14:paraId="7F72866A" w14:textId="77777777" w:rsidR="00A874CF" w:rsidRDefault="00A874CF" w:rsidP="00773BEF"/>
    <w:p w14:paraId="55F1891A" w14:textId="77777777" w:rsidR="00A874CF" w:rsidRDefault="00A874CF" w:rsidP="00773BEF"/>
    <w:p w14:paraId="7225411C" w14:textId="77777777" w:rsidR="00A874CF" w:rsidRDefault="00A874CF" w:rsidP="00773BEF"/>
    <w:p w14:paraId="1A03EA14" w14:textId="77777777" w:rsidR="00A874CF" w:rsidRDefault="00A874CF" w:rsidP="00773BEF"/>
    <w:p w14:paraId="2EF7A256" w14:textId="77777777" w:rsidR="00A874CF" w:rsidRDefault="00A874CF" w:rsidP="00773BEF"/>
    <w:p w14:paraId="5751A8DC" w14:textId="77777777" w:rsidR="00A874CF" w:rsidRDefault="00A874CF" w:rsidP="00773BEF"/>
    <w:p w14:paraId="78D455AE" w14:textId="77777777" w:rsidR="00A874CF" w:rsidRDefault="00A874CF" w:rsidP="00773BEF"/>
    <w:p w14:paraId="509B63A2" w14:textId="77777777" w:rsidR="00A874CF" w:rsidRDefault="00A874CF" w:rsidP="00773BEF"/>
    <w:p w14:paraId="547B7692" w14:textId="0893D6A6" w:rsidR="00773BEF" w:rsidRPr="00A874CF" w:rsidRDefault="00773BEF" w:rsidP="006467D5">
      <w:pPr>
        <w:pStyle w:val="Heading1"/>
      </w:pPr>
      <w:bookmarkStart w:id="1033" w:name="_Toc169595915"/>
      <w:r w:rsidRPr="00A874CF">
        <w:lastRenderedPageBreak/>
        <w:t>QUY TRÌNH KỸ THUẬT SIÊU ÂM DOPPLER THAI NHI</w:t>
      </w:r>
      <w:bookmarkEnd w:id="1033"/>
    </w:p>
    <w:p w14:paraId="1F80A206" w14:textId="77777777" w:rsidR="00773BEF" w:rsidRDefault="00773BEF" w:rsidP="00773BEF"/>
    <w:p w14:paraId="24D471A2" w14:textId="77777777" w:rsidR="00773BEF" w:rsidRPr="00A874CF" w:rsidRDefault="00773BEF" w:rsidP="00773BEF">
      <w:pPr>
        <w:rPr>
          <w:b/>
          <w:bCs/>
        </w:rPr>
      </w:pPr>
      <w:r w:rsidRPr="00A874CF">
        <w:rPr>
          <w:b/>
          <w:bCs/>
        </w:rPr>
        <w:t>I. ĐẠI CƯƠNG</w:t>
      </w:r>
    </w:p>
    <w:p w14:paraId="05182933" w14:textId="77777777" w:rsidR="00773BEF" w:rsidRDefault="00773BEF" w:rsidP="00773BEF">
      <w:r>
        <w:t>Siêu âm doppler thai nhi là kỹ thuật chẩn đoán hình ảnh thực hiện trên máy siêu âm để chẩn đoán tình trạng mạch máu thai nhi.</w:t>
      </w:r>
    </w:p>
    <w:p w14:paraId="0AF138BC" w14:textId="77777777" w:rsidR="00773BEF" w:rsidRPr="00A874CF" w:rsidRDefault="00773BEF" w:rsidP="00773BEF">
      <w:pPr>
        <w:rPr>
          <w:b/>
          <w:bCs/>
        </w:rPr>
      </w:pPr>
      <w:r w:rsidRPr="00A874CF">
        <w:rPr>
          <w:b/>
          <w:bCs/>
        </w:rPr>
        <w:t>II. CHỈ ĐỊNH</w:t>
      </w:r>
    </w:p>
    <w:p w14:paraId="631A4868" w14:textId="77777777" w:rsidR="00773BEF" w:rsidRDefault="00773BEF" w:rsidP="00773BEF">
      <w:r w:rsidRPr="00A874CF">
        <w:rPr>
          <w:b/>
          <w:bCs/>
        </w:rPr>
        <w:t>Chỉ định cho tất</w:t>
      </w:r>
      <w:r>
        <w:t xml:space="preserve"> cả các trường hợp bệnh nhân có thai.</w:t>
      </w:r>
    </w:p>
    <w:p w14:paraId="02589BE5" w14:textId="77777777" w:rsidR="00773BEF" w:rsidRPr="00A874CF" w:rsidRDefault="00773BEF" w:rsidP="00773BEF">
      <w:pPr>
        <w:rPr>
          <w:b/>
          <w:bCs/>
        </w:rPr>
      </w:pPr>
      <w:r w:rsidRPr="00A874CF">
        <w:rPr>
          <w:b/>
          <w:bCs/>
        </w:rPr>
        <w:t>III. CHỐNG CHỈ ĐỊNH</w:t>
      </w:r>
    </w:p>
    <w:p w14:paraId="1C615911" w14:textId="77777777" w:rsidR="00773BEF" w:rsidRDefault="00773BEF" w:rsidP="00773BEF">
      <w:r>
        <w:t xml:space="preserve">Không có chống chỉ định tuyệt đối. </w:t>
      </w:r>
    </w:p>
    <w:p w14:paraId="5DA28F7B" w14:textId="77777777" w:rsidR="00773BEF" w:rsidRPr="00A874CF" w:rsidRDefault="00773BEF" w:rsidP="00773BEF">
      <w:pPr>
        <w:rPr>
          <w:b/>
          <w:bCs/>
        </w:rPr>
      </w:pPr>
      <w:r w:rsidRPr="00A874CF">
        <w:rPr>
          <w:b/>
          <w:bCs/>
        </w:rPr>
        <w:t>IV. CHUẨN BỊ</w:t>
      </w:r>
    </w:p>
    <w:p w14:paraId="40675C44" w14:textId="77777777" w:rsidR="00773BEF" w:rsidRPr="00A874CF" w:rsidRDefault="00773BEF" w:rsidP="00773BEF">
      <w:pPr>
        <w:rPr>
          <w:b/>
          <w:bCs/>
        </w:rPr>
      </w:pPr>
      <w:r w:rsidRPr="00A874CF">
        <w:rPr>
          <w:b/>
          <w:bCs/>
        </w:rPr>
        <w:t>1. Cán bộ thực hiện</w:t>
      </w:r>
    </w:p>
    <w:p w14:paraId="584B7CD6" w14:textId="77777777" w:rsidR="00773BEF" w:rsidRDefault="00773BEF" w:rsidP="00773BEF">
      <w:r>
        <w:t xml:space="preserve">- Bác sỹ chuyên khoa chẩn đoán hình ảnh hoặc chuyên khoa siêu âm. </w:t>
      </w:r>
    </w:p>
    <w:p w14:paraId="6300F94E" w14:textId="77777777" w:rsidR="00773BEF" w:rsidRDefault="00773BEF" w:rsidP="00773BEF">
      <w:r>
        <w:t xml:space="preserve">- Kỹ thuật viên hoặc điều dưỡng: Ghi và trả kết quả cho bệnh nhân. </w:t>
      </w:r>
    </w:p>
    <w:p w14:paraId="3768FDD4" w14:textId="77777777" w:rsidR="00773BEF" w:rsidRPr="00A874CF" w:rsidRDefault="00773BEF" w:rsidP="00773BEF">
      <w:pPr>
        <w:rPr>
          <w:b/>
          <w:bCs/>
        </w:rPr>
      </w:pPr>
      <w:r w:rsidRPr="00A874CF">
        <w:rPr>
          <w:b/>
          <w:bCs/>
        </w:rPr>
        <w:t>2. Thiết bị, vật tư đi kèm</w:t>
      </w:r>
    </w:p>
    <w:p w14:paraId="51DE7559" w14:textId="77777777" w:rsidR="00773BEF" w:rsidRDefault="00773BEF" w:rsidP="00773BEF">
      <w:r>
        <w:t xml:space="preserve">- Máy siêu âm, máy in ảnh siêu âm, máy vi tính và máy in kết quả </w:t>
      </w:r>
    </w:p>
    <w:p w14:paraId="5E48AE2C" w14:textId="77777777" w:rsidR="00773BEF" w:rsidRDefault="00773BEF" w:rsidP="00773BEF">
      <w:r>
        <w:t>- Giấy in ảnh siêu âm, giấy A4</w:t>
      </w:r>
    </w:p>
    <w:p w14:paraId="254EBBD5" w14:textId="77777777" w:rsidR="00773BEF" w:rsidRDefault="00773BEF" w:rsidP="00773BEF">
      <w:r>
        <w:t xml:space="preserve">- Gel siêu âm, găng tay vô khuẩn, khẩu trang, khăn lau cho bệnh nhân... </w:t>
      </w:r>
    </w:p>
    <w:p w14:paraId="588898CB" w14:textId="77777777" w:rsidR="00773BEF" w:rsidRDefault="00773BEF" w:rsidP="00773BEF">
      <w:r>
        <w:t>- Máy điều hòa nhiệt độ, máy hút ẩm...</w:t>
      </w:r>
    </w:p>
    <w:p w14:paraId="0B5A895A" w14:textId="77777777" w:rsidR="00773BEF" w:rsidRPr="00A874CF" w:rsidRDefault="00773BEF" w:rsidP="00773BEF">
      <w:pPr>
        <w:rPr>
          <w:b/>
          <w:bCs/>
        </w:rPr>
      </w:pPr>
      <w:r w:rsidRPr="00A874CF">
        <w:rPr>
          <w:b/>
          <w:bCs/>
        </w:rPr>
        <w:t>3. Bệnh nhân</w:t>
      </w:r>
    </w:p>
    <w:p w14:paraId="2B5400DD" w14:textId="77777777" w:rsidR="00773BEF" w:rsidRDefault="00773BEF" w:rsidP="00773BEF">
      <w:r>
        <w:t>- Giải thích để bệnh nhân phối hợp thực hiện.</w:t>
      </w:r>
    </w:p>
    <w:p w14:paraId="50B1D67B" w14:textId="77777777" w:rsidR="00773BEF" w:rsidRDefault="00773BEF" w:rsidP="00773BEF">
      <w:r>
        <w:t>- Hồ sơ bệnh án đối với bệnh nhân nội trú hoặc kết quả của những lần thăm khám trước đối với bệnh nhân ngoại trú.</w:t>
      </w:r>
    </w:p>
    <w:p w14:paraId="517E0F5D" w14:textId="77777777" w:rsidR="00773BEF" w:rsidRPr="00A874CF" w:rsidRDefault="00773BEF" w:rsidP="00773BEF">
      <w:pPr>
        <w:rPr>
          <w:b/>
          <w:bCs/>
        </w:rPr>
      </w:pPr>
      <w:r w:rsidRPr="00A874CF">
        <w:rPr>
          <w:b/>
          <w:bCs/>
        </w:rPr>
        <w:t xml:space="preserve">V. CÁC BƯỚC TIẾN HÀNH </w:t>
      </w:r>
    </w:p>
    <w:p w14:paraId="6C204517" w14:textId="77777777" w:rsidR="00773BEF" w:rsidRPr="00A874CF" w:rsidRDefault="00773BEF" w:rsidP="00773BEF">
      <w:pPr>
        <w:rPr>
          <w:b/>
          <w:bCs/>
        </w:rPr>
      </w:pPr>
      <w:r w:rsidRPr="00A874CF">
        <w:rPr>
          <w:b/>
          <w:bCs/>
        </w:rPr>
        <w:t>1. Chuẩn bị phòng làm việc</w:t>
      </w:r>
    </w:p>
    <w:p w14:paraId="2D07692F" w14:textId="77777777" w:rsidR="00773BEF" w:rsidRDefault="00773BEF" w:rsidP="00773BEF">
      <w:r>
        <w:t>- Kiểm tra đường điện từ nguồn vào đến các thiết bị máy để đảm bảo an toàn tuyệt đối cho nhân viên y tế và bệnh nhân.</w:t>
      </w:r>
    </w:p>
    <w:p w14:paraId="105B0439" w14:textId="77777777" w:rsidR="00773BEF" w:rsidRDefault="00773BEF" w:rsidP="00773BEF">
      <w:r>
        <w:t>- Bật máy vi tính, máy in kết quả.</w:t>
      </w:r>
    </w:p>
    <w:p w14:paraId="0EBDB183" w14:textId="77777777" w:rsidR="00773BEF" w:rsidRDefault="00773BEF" w:rsidP="00773BEF">
      <w:r>
        <w:t>- Bật máy siêu âm, máy in ảnh siêu âm: Để ở chế độ chờ.</w:t>
      </w:r>
    </w:p>
    <w:p w14:paraId="1E4FA7EA" w14:textId="77777777" w:rsidR="00773BEF" w:rsidRDefault="00773BEF" w:rsidP="00773BEF">
      <w:r>
        <w:t>- Chuẩn bị giường nằm cho bệnh nhân, khăn lau.</w:t>
      </w:r>
    </w:p>
    <w:p w14:paraId="70E96DC2" w14:textId="77777777" w:rsidR="00773BEF" w:rsidRPr="00A874CF" w:rsidRDefault="00773BEF" w:rsidP="00773BEF">
      <w:pPr>
        <w:rPr>
          <w:b/>
          <w:bCs/>
        </w:rPr>
      </w:pPr>
      <w:r w:rsidRPr="00A874CF">
        <w:rPr>
          <w:b/>
          <w:bCs/>
        </w:rPr>
        <w:t>2. Kỹ thuật viên/Điều dưỡng gọi bệnh nhân vào phòng</w:t>
      </w:r>
    </w:p>
    <w:p w14:paraId="46249CB1" w14:textId="77777777" w:rsidR="00773BEF" w:rsidRDefault="00773BEF" w:rsidP="00773BEF">
      <w:r>
        <w:t>- Đối chiếu: Tên, tuổi người bệnh với phiếu chỉ định, hồ sơ bệnh án.</w:t>
      </w:r>
    </w:p>
    <w:p w14:paraId="059C1DD4" w14:textId="77777777" w:rsidR="00773BEF" w:rsidRPr="00A874CF" w:rsidRDefault="00773BEF" w:rsidP="00773BEF">
      <w:pPr>
        <w:rPr>
          <w:b/>
          <w:bCs/>
        </w:rPr>
      </w:pPr>
      <w:r w:rsidRPr="00A874CF">
        <w:rPr>
          <w:b/>
          <w:bCs/>
        </w:rPr>
        <w:t>3. Thực hiện kỹ thuật</w:t>
      </w:r>
    </w:p>
    <w:p w14:paraId="5130F43A" w14:textId="77777777" w:rsidR="00773BEF" w:rsidRDefault="00773BEF" w:rsidP="00773BEF">
      <w:r>
        <w:t>- Tư thế người bệnh: Nằm ngửa, bộc lộ hết bụng đến mũi ức, có thể thay đổi tư thế tùy từng trường hợp.</w:t>
      </w:r>
    </w:p>
    <w:p w14:paraId="5E164756" w14:textId="77777777" w:rsidR="00773BEF" w:rsidRDefault="00773BEF" w:rsidP="00773BEF">
      <w:r>
        <w:t>- Hỏi bệnh và tiền sử bệnh.</w:t>
      </w:r>
    </w:p>
    <w:p w14:paraId="17BB8829" w14:textId="77777777" w:rsidR="00773BEF" w:rsidRDefault="00773BEF" w:rsidP="00773BEF">
      <w:r>
        <w:t>- Chọn đầu dò và chỉnh máy sang chương trình siêu âm thai quý 1.</w:t>
      </w:r>
    </w:p>
    <w:p w14:paraId="10633F2D" w14:textId="77777777" w:rsidR="00773BEF" w:rsidRDefault="00773BEF" w:rsidP="00773BEF">
      <w:r>
        <w:t>- Thoa gel lên vùng siêu âm.</w:t>
      </w:r>
    </w:p>
    <w:p w14:paraId="4A7B5041" w14:textId="77777777" w:rsidR="00773BEF" w:rsidRDefault="00773BEF" w:rsidP="00773BEF">
      <w:r>
        <w:lastRenderedPageBreak/>
        <w:t>- Thực hiện kỹ thuật siêu âm thai theo các lớp cắt siêu âm, có thể thay đổi tư thế bệnh nhân tùy trường hợp để khảo sát tốt hơn.</w:t>
      </w:r>
    </w:p>
    <w:p w14:paraId="77C29C36" w14:textId="77777777" w:rsidR="00773BEF" w:rsidRDefault="00773BEF" w:rsidP="00773BEF">
      <w:r>
        <w:t>- Đọc kết quả.</w:t>
      </w:r>
    </w:p>
    <w:p w14:paraId="7FEFB235" w14:textId="77777777" w:rsidR="00773BEF" w:rsidRDefault="00773BEF" w:rsidP="00773BEF">
      <w:r>
        <w:t>- Dừng máy ở chế độ nghỉ.</w:t>
      </w:r>
    </w:p>
    <w:p w14:paraId="29949F5B" w14:textId="77777777" w:rsidR="00773BEF" w:rsidRDefault="00773BEF" w:rsidP="00773BEF">
      <w:r>
        <w:t>- Lau đầu dò.</w:t>
      </w:r>
    </w:p>
    <w:p w14:paraId="45B22287" w14:textId="77777777" w:rsidR="00773BEF" w:rsidRDefault="00773BEF" w:rsidP="00773BEF">
      <w:r>
        <w:t>- Đặt đầu dò lên giá đỡ.</w:t>
      </w:r>
    </w:p>
    <w:p w14:paraId="5DE35EEC" w14:textId="77777777" w:rsidR="00773BEF" w:rsidRDefault="00773BEF" w:rsidP="00773BEF">
      <w:r>
        <w:t>- Lau sạch gen ở vùng siêu âm.</w:t>
      </w:r>
    </w:p>
    <w:p w14:paraId="76BD6151" w14:textId="77777777" w:rsidR="00773BEF" w:rsidRDefault="00773BEF" w:rsidP="00773BEF">
      <w:r>
        <w:t>- In ảnh và đọc kết quả.</w:t>
      </w:r>
    </w:p>
    <w:p w14:paraId="5A4B5B9B" w14:textId="77777777" w:rsidR="00773BEF" w:rsidRDefault="00773BEF" w:rsidP="00773BEF">
      <w:r>
        <w:t xml:space="preserve">- Mời người bệnh ngồi dậy và ra ngoài phòng siêu âm chờ kết quả. </w:t>
      </w:r>
    </w:p>
    <w:p w14:paraId="18063AD4" w14:textId="77777777" w:rsidR="00773BEF" w:rsidRPr="00A874CF" w:rsidRDefault="00773BEF" w:rsidP="00773BEF">
      <w:pPr>
        <w:rPr>
          <w:b/>
          <w:bCs/>
        </w:rPr>
      </w:pPr>
      <w:r w:rsidRPr="00A874CF">
        <w:rPr>
          <w:b/>
          <w:bCs/>
        </w:rPr>
        <w:t>VI. PHÂN TÍCH KẾT QUẢ</w:t>
      </w:r>
    </w:p>
    <w:p w14:paraId="420B919C"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50DDE929" w14:textId="77777777" w:rsidR="00773BEF" w:rsidRDefault="00773BEF" w:rsidP="00773BEF">
      <w:r>
        <w:t xml:space="preserve">- Giải thích và dặn bệnh nhân cầm kết quả về nơi bác sỹ chỉ định ban đầ. </w:t>
      </w:r>
    </w:p>
    <w:p w14:paraId="6C469B6A" w14:textId="77777777" w:rsidR="00773BEF" w:rsidRPr="00A874CF" w:rsidRDefault="00773BEF" w:rsidP="00773BEF">
      <w:pPr>
        <w:rPr>
          <w:b/>
          <w:bCs/>
        </w:rPr>
      </w:pPr>
      <w:r w:rsidRPr="00A874CF">
        <w:rPr>
          <w:b/>
          <w:bCs/>
        </w:rPr>
        <w:t>VII. TAI BIẾN – XỬ LÝ</w:t>
      </w:r>
    </w:p>
    <w:p w14:paraId="6BC52352" w14:textId="77777777" w:rsidR="00773BEF" w:rsidRDefault="00773BEF" w:rsidP="00773BEF">
      <w:r>
        <w:t>Kỹ thuật này không có tai biến.</w:t>
      </w:r>
    </w:p>
    <w:p w14:paraId="04E8FDB3" w14:textId="77777777" w:rsidR="00773BEF" w:rsidRDefault="00773BEF" w:rsidP="00773BEF"/>
    <w:p w14:paraId="795967B5" w14:textId="77777777" w:rsidR="00773BEF" w:rsidRDefault="00773BEF" w:rsidP="00773BEF">
      <w:r>
        <w:tab/>
      </w:r>
    </w:p>
    <w:p w14:paraId="75EC86FB" w14:textId="77777777" w:rsidR="00773BEF" w:rsidRDefault="00773BEF" w:rsidP="00AA0E05">
      <w:pPr>
        <w:jc w:val="center"/>
      </w:pPr>
      <w:r>
        <w:t> </w:t>
      </w:r>
    </w:p>
    <w:p w14:paraId="270D2CE2" w14:textId="77777777" w:rsidR="00B05F6A" w:rsidRDefault="00B05F6A">
      <w:pPr>
        <w:spacing w:before="0" w:after="200" w:line="276" w:lineRule="auto"/>
        <w:ind w:firstLine="0"/>
        <w:jc w:val="left"/>
        <w:rPr>
          <w:b/>
          <w:bCs/>
        </w:rPr>
      </w:pPr>
      <w:r>
        <w:rPr>
          <w:b/>
          <w:bCs/>
        </w:rPr>
        <w:br w:type="page"/>
      </w:r>
    </w:p>
    <w:p w14:paraId="0E0351AF" w14:textId="2FF36241" w:rsidR="00773BEF" w:rsidRPr="00A874CF" w:rsidRDefault="00773BEF" w:rsidP="00B05F6A">
      <w:pPr>
        <w:pStyle w:val="Heading1"/>
      </w:pPr>
      <w:bookmarkStart w:id="1034" w:name="_Toc169595916"/>
      <w:r w:rsidRPr="00A874CF">
        <w:lastRenderedPageBreak/>
        <w:t>QUY TRÌNH KỸ THUẬT SIÊU ÂM TỬ CUNG BUỒNG TRỨNG QUA ĐƯỜNG BỤNG</w:t>
      </w:r>
      <w:bookmarkEnd w:id="1034"/>
    </w:p>
    <w:p w14:paraId="30615BD9" w14:textId="77777777" w:rsidR="00773BEF" w:rsidRPr="00A874CF" w:rsidRDefault="00773BEF" w:rsidP="00773BEF">
      <w:pPr>
        <w:rPr>
          <w:b/>
          <w:bCs/>
        </w:rPr>
      </w:pPr>
    </w:p>
    <w:p w14:paraId="220D734B" w14:textId="77777777" w:rsidR="00773BEF" w:rsidRPr="00A874CF" w:rsidRDefault="00773BEF" w:rsidP="00773BEF">
      <w:pPr>
        <w:rPr>
          <w:b/>
          <w:bCs/>
        </w:rPr>
      </w:pPr>
      <w:r w:rsidRPr="00A874CF">
        <w:rPr>
          <w:b/>
          <w:bCs/>
        </w:rPr>
        <w:t>I. ĐẠI CƯƠNG</w:t>
      </w:r>
    </w:p>
    <w:p w14:paraId="790CC774" w14:textId="338D5C45" w:rsidR="00773BEF" w:rsidRDefault="00773BEF" w:rsidP="00773BEF">
      <w:r>
        <w:t>Siêu âm tử cung buồng</w:t>
      </w:r>
      <w:r w:rsidR="00C370A6">
        <w:t xml:space="preserve"> </w:t>
      </w:r>
      <w:r>
        <w:t>trứng là kỹ thuật chẩn đoán hình ảnh thực hiện trên máy siêu âm để chẩn đoán các bệnh lý ở tử cung, vòi trứng và buồng trứng hai bên.</w:t>
      </w:r>
    </w:p>
    <w:p w14:paraId="7A4CAAB8" w14:textId="77777777" w:rsidR="00773BEF" w:rsidRPr="00A874CF" w:rsidRDefault="00773BEF" w:rsidP="00773BEF">
      <w:pPr>
        <w:rPr>
          <w:b/>
          <w:bCs/>
        </w:rPr>
      </w:pPr>
      <w:r w:rsidRPr="00A874CF">
        <w:rPr>
          <w:b/>
          <w:bCs/>
        </w:rPr>
        <w:t>II. CHỈ ĐỊNH</w:t>
      </w:r>
    </w:p>
    <w:p w14:paraId="6A3E3F2A" w14:textId="77777777" w:rsidR="00773BEF" w:rsidRDefault="00773BEF" w:rsidP="00773BEF">
      <w:r>
        <w:t>Chỉ định cho tất cả các trường hợp nghi ngờ có bệnh lý ở tử cung, vòi trứng và buồng trứng hai bên. Điển hình là các nhóm bệnh lý sau:</w:t>
      </w:r>
    </w:p>
    <w:p w14:paraId="710A24DE" w14:textId="77777777" w:rsidR="00773BEF" w:rsidRDefault="00773BEF" w:rsidP="00773BEF">
      <w:r>
        <w:t>- U xơ tử cung, K thân tử cung, K cổ tử cung, K niêm mạc tử cung.</w:t>
      </w:r>
    </w:p>
    <w:p w14:paraId="2D354718" w14:textId="77777777" w:rsidR="00773BEF" w:rsidRDefault="00773BEF" w:rsidP="00773BEF">
      <w:r>
        <w:t xml:space="preserve"> - U hạ vị, ra máu bất thường ở phụ nữ.</w:t>
      </w:r>
    </w:p>
    <w:p w14:paraId="6FF533AA" w14:textId="77777777" w:rsidR="00773BEF" w:rsidRDefault="00773BEF" w:rsidP="00773BEF">
      <w:r>
        <w:t>- Viêm nhiễm vòi trứng một hoặc hai bên</w:t>
      </w:r>
    </w:p>
    <w:p w14:paraId="2CCBF9B2" w14:textId="77777777" w:rsidR="00773BEF" w:rsidRDefault="00773BEF" w:rsidP="00773BEF">
      <w:r>
        <w:t xml:space="preserve"> - Các loại u buồng trứng.</w:t>
      </w:r>
    </w:p>
    <w:p w14:paraId="2836DBBC" w14:textId="77777777" w:rsidR="00773BEF" w:rsidRDefault="00773BEF" w:rsidP="00773BEF">
      <w:r>
        <w:t>- Tổng kiểm tra sức khỏe.</w:t>
      </w:r>
    </w:p>
    <w:p w14:paraId="5B988C5E" w14:textId="77777777" w:rsidR="00773BEF" w:rsidRDefault="00773BEF" w:rsidP="00773BEF">
      <w:r>
        <w:t xml:space="preserve">- Theo yêu cầu chuyên môn của bác sỹ khi điều trị. </w:t>
      </w:r>
    </w:p>
    <w:p w14:paraId="064DE086" w14:textId="77777777" w:rsidR="00773BEF" w:rsidRPr="00A874CF" w:rsidRDefault="00773BEF" w:rsidP="00773BEF">
      <w:pPr>
        <w:rPr>
          <w:b/>
          <w:bCs/>
        </w:rPr>
      </w:pPr>
      <w:r w:rsidRPr="00A874CF">
        <w:rPr>
          <w:b/>
          <w:bCs/>
        </w:rPr>
        <w:t>III. CHỐNG CHỈ ĐỊNH</w:t>
      </w:r>
    </w:p>
    <w:p w14:paraId="74AB1725" w14:textId="77777777" w:rsidR="00773BEF" w:rsidRDefault="00773BEF" w:rsidP="00773BEF">
      <w:r>
        <w:t xml:space="preserve">Không có chống chỉ định tuyệt đối. </w:t>
      </w:r>
    </w:p>
    <w:p w14:paraId="62A3D58F" w14:textId="77777777" w:rsidR="00773BEF" w:rsidRPr="00A874CF" w:rsidRDefault="00773BEF" w:rsidP="00773BEF">
      <w:pPr>
        <w:rPr>
          <w:b/>
          <w:bCs/>
        </w:rPr>
      </w:pPr>
      <w:r w:rsidRPr="00A874CF">
        <w:rPr>
          <w:b/>
          <w:bCs/>
        </w:rPr>
        <w:t>IV. CHUẨN BỊ</w:t>
      </w:r>
    </w:p>
    <w:p w14:paraId="4244B72D" w14:textId="77777777" w:rsidR="00773BEF" w:rsidRPr="00A874CF" w:rsidRDefault="00773BEF" w:rsidP="00773BEF">
      <w:pPr>
        <w:rPr>
          <w:b/>
          <w:bCs/>
        </w:rPr>
      </w:pPr>
      <w:r w:rsidRPr="00A874CF">
        <w:rPr>
          <w:b/>
          <w:bCs/>
        </w:rPr>
        <w:t>1. Cán bộ thực hiện</w:t>
      </w:r>
    </w:p>
    <w:p w14:paraId="61340639" w14:textId="77777777" w:rsidR="00773BEF" w:rsidRDefault="00773BEF" w:rsidP="00773BEF">
      <w:r>
        <w:t>- Bác sỹ chuyên khoa chẩn đoán hình ảnh hoặc chuyên khoa siêu âm.</w:t>
      </w:r>
    </w:p>
    <w:p w14:paraId="23DFA07C" w14:textId="77777777" w:rsidR="00773BEF" w:rsidRDefault="00773BEF" w:rsidP="00773BEF">
      <w:r>
        <w:t xml:space="preserve">- Kỹ thuật viên hoặc điều dưỡng: Ghi và trả kết quả cho bệnh nhân. </w:t>
      </w:r>
    </w:p>
    <w:p w14:paraId="551C7E7A" w14:textId="77777777" w:rsidR="00773BEF" w:rsidRPr="00A874CF" w:rsidRDefault="00773BEF" w:rsidP="00773BEF">
      <w:pPr>
        <w:rPr>
          <w:b/>
          <w:bCs/>
        </w:rPr>
      </w:pPr>
      <w:r w:rsidRPr="00A874CF">
        <w:rPr>
          <w:b/>
          <w:bCs/>
        </w:rPr>
        <w:t>2. Thiết bị, vật tư đi kèm</w:t>
      </w:r>
    </w:p>
    <w:p w14:paraId="412CE876" w14:textId="77777777" w:rsidR="00773BEF" w:rsidRDefault="00773BEF" w:rsidP="00773BEF">
      <w:r>
        <w:t xml:space="preserve">- Máy siêu âm, máy in ảnh siêu âm, máy vi tính và máy in kết quả. </w:t>
      </w:r>
    </w:p>
    <w:p w14:paraId="72DEBE0C" w14:textId="77777777" w:rsidR="00773BEF" w:rsidRDefault="00773BEF" w:rsidP="00773BEF">
      <w:r>
        <w:t>- Giấy in ảnh siêu âm, giấy A4.</w:t>
      </w:r>
    </w:p>
    <w:p w14:paraId="662DC1A0" w14:textId="77777777" w:rsidR="00773BEF" w:rsidRDefault="00773BEF" w:rsidP="00773BEF">
      <w:r>
        <w:t xml:space="preserve">- Gel siêu âm, găng tay vô khuẩn, khẩu trang, khăn lau cho bệnh nhân... </w:t>
      </w:r>
    </w:p>
    <w:p w14:paraId="046A0D4A" w14:textId="77777777" w:rsidR="00773BEF" w:rsidRDefault="00773BEF" w:rsidP="00773BEF">
      <w:r>
        <w:t>- Máy điều hòa nhiệt độ, máy hút ẩm...</w:t>
      </w:r>
    </w:p>
    <w:p w14:paraId="738C9484" w14:textId="77777777" w:rsidR="00773BEF" w:rsidRPr="00A874CF" w:rsidRDefault="00773BEF" w:rsidP="00773BEF">
      <w:pPr>
        <w:rPr>
          <w:b/>
          <w:bCs/>
        </w:rPr>
      </w:pPr>
      <w:r w:rsidRPr="00A874CF">
        <w:rPr>
          <w:b/>
          <w:bCs/>
        </w:rPr>
        <w:t>3. Bệnh nhân</w:t>
      </w:r>
    </w:p>
    <w:p w14:paraId="732A747A" w14:textId="77777777" w:rsidR="00773BEF" w:rsidRDefault="00773BEF" w:rsidP="00773BEF">
      <w:r>
        <w:t>- Nhịn tiểu căng.</w:t>
      </w:r>
    </w:p>
    <w:p w14:paraId="3EC35525" w14:textId="77777777" w:rsidR="00773BEF" w:rsidRDefault="00773BEF" w:rsidP="00773BEF">
      <w:r>
        <w:t>- Hồ sơ bệnh án đối.</w:t>
      </w:r>
    </w:p>
    <w:p w14:paraId="66A64AC6" w14:textId="77777777" w:rsidR="00773BEF" w:rsidRPr="00A874CF" w:rsidRDefault="00773BEF" w:rsidP="00773BEF">
      <w:pPr>
        <w:rPr>
          <w:b/>
          <w:bCs/>
        </w:rPr>
      </w:pPr>
      <w:r w:rsidRPr="00A874CF">
        <w:rPr>
          <w:b/>
          <w:bCs/>
        </w:rPr>
        <w:t xml:space="preserve">V. CÁC BƯỚC TIẾN HÀNH </w:t>
      </w:r>
    </w:p>
    <w:p w14:paraId="148F8212" w14:textId="77777777" w:rsidR="00773BEF" w:rsidRPr="00A874CF" w:rsidRDefault="00773BEF" w:rsidP="00773BEF">
      <w:pPr>
        <w:rPr>
          <w:b/>
          <w:bCs/>
        </w:rPr>
      </w:pPr>
      <w:r w:rsidRPr="00A874CF">
        <w:rPr>
          <w:b/>
          <w:bCs/>
        </w:rPr>
        <w:t>1. Chuẩn bị phòng làm việc</w:t>
      </w:r>
    </w:p>
    <w:p w14:paraId="607DB4D8" w14:textId="77777777" w:rsidR="00773BEF" w:rsidRDefault="00773BEF" w:rsidP="00773BEF">
      <w:r>
        <w:t>- Kiểm tra đường điện từ nguồn vào đến các thiết bị máy để đảm bảo an toàn tuyệt đối cho nhân viên y tế và bệnh nhân.</w:t>
      </w:r>
    </w:p>
    <w:p w14:paraId="518FA72C" w14:textId="77777777" w:rsidR="00773BEF" w:rsidRDefault="00773BEF" w:rsidP="00773BEF">
      <w:r>
        <w:t>- Bật máy vi tính, máy in kết quả.</w:t>
      </w:r>
    </w:p>
    <w:p w14:paraId="0F0D219F" w14:textId="77777777" w:rsidR="00773BEF" w:rsidRDefault="00773BEF" w:rsidP="00773BEF">
      <w:r>
        <w:t>- Bật máy siêu âm, máy in ảnh siêu âm: Để ở chế độ chờ.</w:t>
      </w:r>
    </w:p>
    <w:p w14:paraId="05CF940D" w14:textId="77777777" w:rsidR="00773BEF" w:rsidRDefault="00773BEF" w:rsidP="00773BEF">
      <w:r>
        <w:t xml:space="preserve"> - Chuẩn bị giường nằm cho bệnh nhân, khăn lau.</w:t>
      </w:r>
    </w:p>
    <w:p w14:paraId="001496EA" w14:textId="77777777" w:rsidR="00B05F6A" w:rsidRDefault="00B05F6A" w:rsidP="00773BEF"/>
    <w:p w14:paraId="076F6E8C" w14:textId="77777777" w:rsidR="00773BEF" w:rsidRPr="00A874CF" w:rsidRDefault="00773BEF" w:rsidP="00773BEF">
      <w:pPr>
        <w:rPr>
          <w:b/>
          <w:bCs/>
        </w:rPr>
      </w:pPr>
      <w:r w:rsidRPr="00A874CF">
        <w:rPr>
          <w:b/>
          <w:bCs/>
        </w:rPr>
        <w:lastRenderedPageBreak/>
        <w:t>2. Kỹ thuật viên/Điều dưỡng gọi bệnh nhân vào phòng</w:t>
      </w:r>
    </w:p>
    <w:p w14:paraId="58F0B0B2" w14:textId="77777777" w:rsidR="00773BEF" w:rsidRDefault="00773BEF" w:rsidP="00773BEF">
      <w:r>
        <w:t>- Đối chiếu: Tên, tuổi người bệnh với phiếu chỉ định, hồ sơ bệnh án.</w:t>
      </w:r>
    </w:p>
    <w:p w14:paraId="24B79394" w14:textId="77777777" w:rsidR="00773BEF" w:rsidRPr="00A874CF" w:rsidRDefault="00773BEF" w:rsidP="00773BEF">
      <w:pPr>
        <w:rPr>
          <w:b/>
          <w:bCs/>
        </w:rPr>
      </w:pPr>
      <w:r w:rsidRPr="00A874CF">
        <w:rPr>
          <w:b/>
          <w:bCs/>
        </w:rPr>
        <w:t>3. Thực hiện kỹ thuật</w:t>
      </w:r>
    </w:p>
    <w:p w14:paraId="31A5525C" w14:textId="5F62F96A" w:rsidR="00773BEF" w:rsidRDefault="00773BEF" w:rsidP="00773BEF">
      <w:r>
        <w:t>- Tư</w:t>
      </w:r>
      <w:r w:rsidR="00C370A6">
        <w:t xml:space="preserve"> </w:t>
      </w:r>
      <w:r>
        <w:t xml:space="preserve">thế người bệnh: Nằm ngửa, hai tay đư a cao lên đầu, hai chân duỗi thẳng. </w:t>
      </w:r>
    </w:p>
    <w:p w14:paraId="2E5552BD" w14:textId="77777777" w:rsidR="00773BEF" w:rsidRDefault="00773BEF" w:rsidP="00773BEF">
      <w:r>
        <w:t>- Hỏi bệnh và tiền sử bệnh.</w:t>
      </w:r>
    </w:p>
    <w:p w14:paraId="1A53E2CC" w14:textId="77777777" w:rsidR="00773BEF" w:rsidRDefault="00773BEF" w:rsidP="00773BEF">
      <w:r>
        <w:t>- Chọn đầu dò và chỉnh máy sang chương trình siêu âm tử cung phần phụ..</w:t>
      </w:r>
    </w:p>
    <w:p w14:paraId="1F306030" w14:textId="77777777" w:rsidR="00773BEF" w:rsidRDefault="00773BEF" w:rsidP="00773BEF">
      <w:r>
        <w:t>- Thoa gel lên vùng bụng.</w:t>
      </w:r>
    </w:p>
    <w:p w14:paraId="1DE6CE22" w14:textId="77777777" w:rsidR="00773BEF" w:rsidRDefault="00773BEF" w:rsidP="00773BEF">
      <w:r>
        <w:t>- Thực hiện kỹ thuật siêu âm tử cung phần phụ qua cắt lớp cắt siêu âm, có thể chuyển tư thế người bệnh sang tư thế nằm nghiêng phải, nghiêng trái hoặc nằm sấp để khảo sát tốt hơn.</w:t>
      </w:r>
    </w:p>
    <w:p w14:paraId="3A7EA6C6" w14:textId="77777777" w:rsidR="00773BEF" w:rsidRDefault="00773BEF" w:rsidP="00773BEF">
      <w:r>
        <w:t>- Đọc kết quả.</w:t>
      </w:r>
    </w:p>
    <w:p w14:paraId="27D0CB27" w14:textId="77777777" w:rsidR="00773BEF" w:rsidRDefault="00773BEF" w:rsidP="00773BEF">
      <w:r>
        <w:t xml:space="preserve">- Dừng máy ở chế độ nghỉ. </w:t>
      </w:r>
    </w:p>
    <w:p w14:paraId="100E6D1D" w14:textId="77777777" w:rsidR="00773BEF" w:rsidRDefault="00773BEF" w:rsidP="00773BEF">
      <w:r>
        <w:t>- Lau đầu dò.</w:t>
      </w:r>
    </w:p>
    <w:p w14:paraId="147CB220" w14:textId="77777777" w:rsidR="00773BEF" w:rsidRDefault="00773BEF" w:rsidP="00773BEF">
      <w:r>
        <w:t>- Đặt đầu dò lên giá đỡ.</w:t>
      </w:r>
    </w:p>
    <w:p w14:paraId="0ECA3F22" w14:textId="77777777" w:rsidR="00773BEF" w:rsidRDefault="00773BEF" w:rsidP="00773BEF">
      <w:r>
        <w:t xml:space="preserve">- Lau sạch gen ở vùng siêu âm. </w:t>
      </w:r>
    </w:p>
    <w:p w14:paraId="7FE4B617" w14:textId="77777777" w:rsidR="00773BEF" w:rsidRDefault="00773BEF" w:rsidP="00773BEF">
      <w:r>
        <w:t>- In ảnh và đọc kết quả.</w:t>
      </w:r>
    </w:p>
    <w:p w14:paraId="042AA026" w14:textId="77777777" w:rsidR="00773BEF" w:rsidRDefault="00773BEF" w:rsidP="00773BEF">
      <w:r>
        <w:t xml:space="preserve">- Mời người bệnh ngồi dậy và ra ngoài phòng siêu âm chờ kết quả. </w:t>
      </w:r>
    </w:p>
    <w:p w14:paraId="724E74CB" w14:textId="77777777" w:rsidR="00773BEF" w:rsidRPr="00A874CF" w:rsidRDefault="00773BEF" w:rsidP="00773BEF">
      <w:pPr>
        <w:rPr>
          <w:b/>
          <w:bCs/>
        </w:rPr>
      </w:pPr>
      <w:r w:rsidRPr="00A874CF">
        <w:rPr>
          <w:b/>
          <w:bCs/>
        </w:rPr>
        <w:t>VI. PHÂN TÍCH KẾT QUẢ</w:t>
      </w:r>
    </w:p>
    <w:p w14:paraId="46E38948"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22165A9C" w14:textId="77777777" w:rsidR="00773BEF" w:rsidRDefault="00773BEF" w:rsidP="00773BEF">
      <w:r>
        <w:t xml:space="preserve">- Giải thích và dặn bệnh nhân cầm kết quả về nơi bác sỹ chỉ định ban đầu. </w:t>
      </w:r>
    </w:p>
    <w:p w14:paraId="4E9EE923" w14:textId="77777777" w:rsidR="00773BEF" w:rsidRPr="00A874CF" w:rsidRDefault="00773BEF" w:rsidP="00773BEF">
      <w:pPr>
        <w:rPr>
          <w:b/>
          <w:bCs/>
        </w:rPr>
      </w:pPr>
      <w:r w:rsidRPr="00A874CF">
        <w:rPr>
          <w:b/>
          <w:bCs/>
        </w:rPr>
        <w:t>VII. TAI BIẾN – XỬ LÝ</w:t>
      </w:r>
    </w:p>
    <w:p w14:paraId="4162D515" w14:textId="30EE42A2" w:rsidR="00773BEF" w:rsidRDefault="00773BEF" w:rsidP="00773BEF">
      <w:r>
        <w:t>1.</w:t>
      </w:r>
      <w:r w:rsidR="00B05F6A">
        <w:t xml:space="preserve"> </w:t>
      </w:r>
      <w:r>
        <w:t>Kỹ thuật này không có tai biến</w:t>
      </w:r>
    </w:p>
    <w:p w14:paraId="079559A7" w14:textId="77777777" w:rsidR="00773BEF" w:rsidRDefault="00773BEF" w:rsidP="00773BEF">
      <w:r>
        <w:t>Siêu âm tử cung buồng trứng qua đường âm đạo.</w:t>
      </w:r>
    </w:p>
    <w:p w14:paraId="079D190A" w14:textId="77777777" w:rsidR="00773BEF" w:rsidRDefault="00773BEF" w:rsidP="00773BEF">
      <w:r>
        <w:t> </w:t>
      </w:r>
    </w:p>
    <w:p w14:paraId="51A381E7" w14:textId="77777777" w:rsidR="00AA0E05" w:rsidRDefault="00AA0E05" w:rsidP="00AA0E05">
      <w:pPr>
        <w:jc w:val="center"/>
        <w:rPr>
          <w:b/>
          <w:bCs/>
        </w:rPr>
      </w:pPr>
    </w:p>
    <w:p w14:paraId="1997BB25" w14:textId="77777777" w:rsidR="00AA0E05" w:rsidRDefault="00AA0E05" w:rsidP="00AA0E05">
      <w:pPr>
        <w:jc w:val="center"/>
        <w:rPr>
          <w:b/>
          <w:bCs/>
        </w:rPr>
      </w:pPr>
    </w:p>
    <w:p w14:paraId="4BB079F4" w14:textId="77777777" w:rsidR="00AA0E05" w:rsidRDefault="00AA0E05" w:rsidP="00AA0E05">
      <w:pPr>
        <w:jc w:val="center"/>
        <w:rPr>
          <w:b/>
          <w:bCs/>
        </w:rPr>
      </w:pPr>
    </w:p>
    <w:p w14:paraId="4DE6D80C" w14:textId="77777777" w:rsidR="00AA0E05" w:rsidRDefault="00AA0E05" w:rsidP="00AA0E05">
      <w:pPr>
        <w:jc w:val="center"/>
        <w:rPr>
          <w:b/>
          <w:bCs/>
        </w:rPr>
      </w:pPr>
    </w:p>
    <w:p w14:paraId="5CC5108F" w14:textId="77777777" w:rsidR="00AA0E05" w:rsidRDefault="00AA0E05" w:rsidP="00AA0E05">
      <w:pPr>
        <w:jc w:val="center"/>
        <w:rPr>
          <w:b/>
          <w:bCs/>
        </w:rPr>
      </w:pPr>
    </w:p>
    <w:p w14:paraId="0B0D2DA8" w14:textId="77777777" w:rsidR="00B05F6A" w:rsidRDefault="00B05F6A">
      <w:pPr>
        <w:spacing w:before="0" w:after="200" w:line="276" w:lineRule="auto"/>
        <w:ind w:firstLine="0"/>
        <w:jc w:val="left"/>
        <w:rPr>
          <w:b/>
          <w:bCs/>
        </w:rPr>
      </w:pPr>
      <w:r>
        <w:rPr>
          <w:b/>
          <w:bCs/>
        </w:rPr>
        <w:br w:type="page"/>
      </w:r>
    </w:p>
    <w:p w14:paraId="30D63F0B" w14:textId="3F7F2076" w:rsidR="00773BEF" w:rsidRPr="00AA0E05" w:rsidRDefault="00773BEF" w:rsidP="00B05F6A">
      <w:pPr>
        <w:pStyle w:val="Heading1"/>
      </w:pPr>
      <w:bookmarkStart w:id="1035" w:name="_Toc169595917"/>
      <w:r w:rsidRPr="00AA0E05">
        <w:lastRenderedPageBreak/>
        <w:t>QUY TRÌNH KỸ THUẬT SIÊU ÂM TỬ CUNG BUỒNG TRỨNG QUA ĐƯỜNG ÂM ĐẠO</w:t>
      </w:r>
      <w:bookmarkEnd w:id="1035"/>
    </w:p>
    <w:p w14:paraId="263D5B7E" w14:textId="77777777" w:rsidR="00773BEF" w:rsidRDefault="00773BEF" w:rsidP="00773BEF"/>
    <w:p w14:paraId="1AEBCA17" w14:textId="77777777" w:rsidR="00773BEF" w:rsidRPr="00AA0E05" w:rsidRDefault="00773BEF" w:rsidP="00773BEF">
      <w:pPr>
        <w:rPr>
          <w:b/>
          <w:bCs/>
        </w:rPr>
      </w:pPr>
      <w:r w:rsidRPr="00AA0E05">
        <w:rPr>
          <w:b/>
          <w:bCs/>
        </w:rPr>
        <w:t>I. ĐẠI CƯƠNG</w:t>
      </w:r>
    </w:p>
    <w:p w14:paraId="62B49B9C" w14:textId="77777777" w:rsidR="00773BEF" w:rsidRDefault="00773BEF" w:rsidP="00773BEF">
      <w:r>
        <w:t>Siêu âm tử cung buồng trứng qua đường âm đạo là kỹ thuật chẩn đoán hình ảnh thực hiện trên máy siêu âm dùng đầu dò âm đạo để chẩn đoán các bệnhlý ở tử cung, vòi trứng và buồng trứng hai bên.</w:t>
      </w:r>
    </w:p>
    <w:p w14:paraId="45C2A5E9" w14:textId="77777777" w:rsidR="00773BEF" w:rsidRPr="00AA0E05" w:rsidRDefault="00773BEF" w:rsidP="00773BEF">
      <w:pPr>
        <w:rPr>
          <w:b/>
          <w:bCs/>
        </w:rPr>
      </w:pPr>
      <w:r w:rsidRPr="00AA0E05">
        <w:rPr>
          <w:b/>
          <w:bCs/>
        </w:rPr>
        <w:t>II. CHỈ ĐỊNH</w:t>
      </w:r>
    </w:p>
    <w:p w14:paraId="5763A73F" w14:textId="77777777" w:rsidR="00773BEF" w:rsidRDefault="00773BEF" w:rsidP="00773BEF">
      <w:r>
        <w:t>Chỉ định cho tất cả các trường hợp nghi ngờ có bệnh lý ở tử cung, vòi trứng và buồng trứng hai bên. Điển hình là các nhóm bệnh lý sau.</w:t>
      </w:r>
    </w:p>
    <w:p w14:paraId="2514004B" w14:textId="77777777" w:rsidR="00773BEF" w:rsidRDefault="00773BEF" w:rsidP="00773BEF">
      <w:r>
        <w:t>- U xơ tử cung, K thân tử cung, K cổ tử cung, K niêm mạc tử cung .</w:t>
      </w:r>
    </w:p>
    <w:p w14:paraId="0B5C0003" w14:textId="77777777" w:rsidR="00773BEF" w:rsidRDefault="00773BEF" w:rsidP="00773BEF">
      <w:r>
        <w:t>- U hạ vị, ra máu bất thường ở phụ nữ.</w:t>
      </w:r>
    </w:p>
    <w:p w14:paraId="6379207F" w14:textId="77777777" w:rsidR="00773BEF" w:rsidRDefault="00773BEF" w:rsidP="00773BEF">
      <w:r>
        <w:t xml:space="preserve">- Viêm nhiễm vòi trứng một hoặc hai bên. </w:t>
      </w:r>
    </w:p>
    <w:p w14:paraId="38E084D3" w14:textId="77777777" w:rsidR="00773BEF" w:rsidRDefault="00773BEF" w:rsidP="00773BEF">
      <w:r>
        <w:t>- Các loại u buồng trứng.</w:t>
      </w:r>
    </w:p>
    <w:p w14:paraId="18546095" w14:textId="77777777" w:rsidR="00773BEF" w:rsidRDefault="00773BEF" w:rsidP="00773BEF">
      <w:r>
        <w:t>- Tổng kiểm tra sức khỏe.</w:t>
      </w:r>
    </w:p>
    <w:p w14:paraId="7809E401" w14:textId="77777777" w:rsidR="00773BEF" w:rsidRDefault="00773BEF" w:rsidP="00773BEF">
      <w:r>
        <w:t>- Theo yêu cầu chuyên môn của bác sỹ khi điều trị.</w:t>
      </w:r>
    </w:p>
    <w:p w14:paraId="2E7CFD31" w14:textId="77777777" w:rsidR="00773BEF" w:rsidRPr="00AA0E05" w:rsidRDefault="00773BEF" w:rsidP="00773BEF">
      <w:pPr>
        <w:rPr>
          <w:b/>
          <w:bCs/>
        </w:rPr>
      </w:pPr>
      <w:r w:rsidRPr="00AA0E05">
        <w:rPr>
          <w:b/>
          <w:bCs/>
        </w:rPr>
        <w:t>III. CHỐNG CHỈ ĐỊNH</w:t>
      </w:r>
    </w:p>
    <w:p w14:paraId="0C09F9F9" w14:textId="77777777" w:rsidR="00773BEF" w:rsidRDefault="00773BEF" w:rsidP="00773BEF">
      <w:r>
        <w:t xml:space="preserve">Không có chống chỉ định tuyệt đối. </w:t>
      </w:r>
    </w:p>
    <w:p w14:paraId="75C78FA2" w14:textId="77777777" w:rsidR="00773BEF" w:rsidRPr="00AA0E05" w:rsidRDefault="00773BEF" w:rsidP="00773BEF">
      <w:pPr>
        <w:rPr>
          <w:b/>
          <w:bCs/>
        </w:rPr>
      </w:pPr>
      <w:r w:rsidRPr="00AA0E05">
        <w:rPr>
          <w:b/>
          <w:bCs/>
        </w:rPr>
        <w:t>IV. CHUẨN BỊ</w:t>
      </w:r>
    </w:p>
    <w:p w14:paraId="03DE3350" w14:textId="77777777" w:rsidR="00773BEF" w:rsidRPr="00AA0E05" w:rsidRDefault="00773BEF" w:rsidP="00773BEF">
      <w:pPr>
        <w:rPr>
          <w:b/>
          <w:bCs/>
        </w:rPr>
      </w:pPr>
      <w:r w:rsidRPr="00AA0E05">
        <w:rPr>
          <w:b/>
          <w:bCs/>
        </w:rPr>
        <w:t>1. Cán bộ thực hiện</w:t>
      </w:r>
    </w:p>
    <w:p w14:paraId="7E634878" w14:textId="77777777" w:rsidR="00773BEF" w:rsidRDefault="00773BEF" w:rsidP="00773BEF">
      <w:r>
        <w:t>- Bác sỹ chuyên khoa chẩn đoán hình ảnh hoặc chuyên khoa siêu âm.</w:t>
      </w:r>
    </w:p>
    <w:p w14:paraId="41E01D94" w14:textId="77777777" w:rsidR="00773BEF" w:rsidRDefault="00773BEF" w:rsidP="00773BEF">
      <w:r>
        <w:t xml:space="preserve">- Kỹ thuật viên hoặc điều dưỡng: Ghi và trả kết quả cho bệnh nhân. </w:t>
      </w:r>
    </w:p>
    <w:p w14:paraId="4DDB8584" w14:textId="19B0E70D" w:rsidR="00773BEF" w:rsidRPr="00AA0E05" w:rsidRDefault="00773BEF" w:rsidP="00773BEF">
      <w:pPr>
        <w:rPr>
          <w:b/>
          <w:bCs/>
        </w:rPr>
      </w:pPr>
      <w:r w:rsidRPr="00AA0E05">
        <w:rPr>
          <w:b/>
          <w:bCs/>
        </w:rPr>
        <w:t>2. Thiết bị, vật tư đi kèm</w:t>
      </w:r>
    </w:p>
    <w:p w14:paraId="799DEF1E" w14:textId="77777777" w:rsidR="00773BEF" w:rsidRDefault="00773BEF" w:rsidP="00773BEF">
      <w:r>
        <w:t xml:space="preserve">- Máy siêu âm, máy in ảnh siêu âm, máy vi tính và máy in kết quả. </w:t>
      </w:r>
    </w:p>
    <w:p w14:paraId="3AEB4DC1" w14:textId="77777777" w:rsidR="00773BEF" w:rsidRDefault="00773BEF" w:rsidP="00773BEF">
      <w:r>
        <w:t>- Giấy in ảnh siêu âm, giấy A4.</w:t>
      </w:r>
    </w:p>
    <w:p w14:paraId="7012C8B1" w14:textId="77777777" w:rsidR="00773BEF" w:rsidRDefault="00773BEF" w:rsidP="00773BEF">
      <w:r>
        <w:t xml:space="preserve">- Gel siêu âm, găng tay vô khuẩn, khẩu trang, khăn lau cho bệnh nhân... </w:t>
      </w:r>
    </w:p>
    <w:p w14:paraId="1BAA1781" w14:textId="77777777" w:rsidR="00773BEF" w:rsidRDefault="00773BEF" w:rsidP="00773BEF">
      <w:r>
        <w:t>- Máy điều hòa nhiệt độ, máy hút ẩm...</w:t>
      </w:r>
    </w:p>
    <w:p w14:paraId="6754643C" w14:textId="77777777" w:rsidR="00773BEF" w:rsidRPr="00AA0E05" w:rsidRDefault="00773BEF" w:rsidP="00773BEF">
      <w:pPr>
        <w:rPr>
          <w:b/>
          <w:bCs/>
        </w:rPr>
      </w:pPr>
      <w:r w:rsidRPr="00AA0E05">
        <w:rPr>
          <w:b/>
          <w:bCs/>
        </w:rPr>
        <w:t>3. Bệnh nhân</w:t>
      </w:r>
    </w:p>
    <w:p w14:paraId="2B9650BA" w14:textId="77777777" w:rsidR="00773BEF" w:rsidRDefault="00773BEF" w:rsidP="00773BEF">
      <w:r>
        <w:t>- Nhịn tiểu căng.</w:t>
      </w:r>
    </w:p>
    <w:p w14:paraId="40A3BDDF" w14:textId="77777777" w:rsidR="00773BEF" w:rsidRDefault="00773BEF" w:rsidP="00773BEF">
      <w:r>
        <w:t xml:space="preserve">- Hồ sơ bệnh án đối. </w:t>
      </w:r>
    </w:p>
    <w:p w14:paraId="64B7E6BB" w14:textId="77777777" w:rsidR="00773BEF" w:rsidRPr="00AA0E05" w:rsidRDefault="00773BEF" w:rsidP="00773BEF">
      <w:pPr>
        <w:rPr>
          <w:b/>
          <w:bCs/>
        </w:rPr>
      </w:pPr>
      <w:r w:rsidRPr="00AA0E05">
        <w:rPr>
          <w:b/>
          <w:bCs/>
        </w:rPr>
        <w:t xml:space="preserve">V. CÁC BƯỚC TIẾN HÀNH </w:t>
      </w:r>
    </w:p>
    <w:p w14:paraId="7E1B8226" w14:textId="77777777" w:rsidR="00773BEF" w:rsidRPr="00AA0E05" w:rsidRDefault="00773BEF" w:rsidP="00773BEF">
      <w:pPr>
        <w:rPr>
          <w:b/>
          <w:bCs/>
        </w:rPr>
      </w:pPr>
      <w:r w:rsidRPr="00AA0E05">
        <w:rPr>
          <w:b/>
          <w:bCs/>
        </w:rPr>
        <w:t>1. Chuẩn bị phòng làm việc</w:t>
      </w:r>
    </w:p>
    <w:p w14:paraId="005CF36E" w14:textId="77777777" w:rsidR="00773BEF" w:rsidRDefault="00773BEF" w:rsidP="00773BEF">
      <w:r>
        <w:t>- Kiểm tra đường điện từ nguồn vào đến các thiết bị máy để đảm bảo an toàn tuyệt đối cho nhân viên y tế và bệnh nhân.</w:t>
      </w:r>
    </w:p>
    <w:p w14:paraId="08F36DC0" w14:textId="77777777" w:rsidR="00773BEF" w:rsidRDefault="00773BEF" w:rsidP="00773BEF">
      <w:r>
        <w:t>- Bật máy vi tính, máy in kết quả.</w:t>
      </w:r>
    </w:p>
    <w:p w14:paraId="7DC6075C" w14:textId="77777777" w:rsidR="00773BEF" w:rsidRDefault="00773BEF" w:rsidP="00773BEF">
      <w:r>
        <w:t>- Bật máy siêu âm, máy in ảnh siêu âm: Để ở chế độ chờ.</w:t>
      </w:r>
    </w:p>
    <w:p w14:paraId="31154DDF" w14:textId="77777777" w:rsidR="00773BEF" w:rsidRDefault="00773BEF" w:rsidP="00773BEF">
      <w:r>
        <w:t xml:space="preserve"> - Chuẩn bị giường nằm cho bệnh nhân, khăn lau.</w:t>
      </w:r>
    </w:p>
    <w:p w14:paraId="0098C1A4" w14:textId="77777777" w:rsidR="00B05F6A" w:rsidRDefault="00B05F6A" w:rsidP="00773BEF"/>
    <w:p w14:paraId="19593F80" w14:textId="77777777" w:rsidR="00773BEF" w:rsidRPr="00AA0E05" w:rsidRDefault="00773BEF" w:rsidP="00773BEF">
      <w:pPr>
        <w:rPr>
          <w:b/>
          <w:bCs/>
        </w:rPr>
      </w:pPr>
      <w:r w:rsidRPr="00AA0E05">
        <w:rPr>
          <w:b/>
          <w:bCs/>
        </w:rPr>
        <w:lastRenderedPageBreak/>
        <w:t>2. Kỹ thuật viên/Điều dưỡng gọi bệnh nhân vào phòng</w:t>
      </w:r>
    </w:p>
    <w:p w14:paraId="0FE5E306" w14:textId="77777777" w:rsidR="00773BEF" w:rsidRDefault="00773BEF" w:rsidP="00773BEF">
      <w:r>
        <w:t>- Đối chiếu: Tên, tuổi người bệnh với phiếu chỉ định, hồ sơ bệnh án.</w:t>
      </w:r>
    </w:p>
    <w:p w14:paraId="014328A3" w14:textId="3D892B88" w:rsidR="00773BEF" w:rsidRPr="00AA0E05" w:rsidRDefault="00AA0E05" w:rsidP="00773BEF">
      <w:pPr>
        <w:rPr>
          <w:b/>
          <w:bCs/>
        </w:rPr>
      </w:pPr>
      <w:r>
        <w:rPr>
          <w:b/>
          <w:bCs/>
        </w:rPr>
        <w:t>3</w:t>
      </w:r>
      <w:r w:rsidR="00773BEF" w:rsidRPr="00AA0E05">
        <w:rPr>
          <w:b/>
          <w:bCs/>
        </w:rPr>
        <w:t>. Thực hiện kỹ thuật</w:t>
      </w:r>
    </w:p>
    <w:p w14:paraId="087AA553" w14:textId="7B273983" w:rsidR="00773BEF" w:rsidRDefault="00773BEF" w:rsidP="00773BEF">
      <w:r>
        <w:t>- Tư</w:t>
      </w:r>
      <w:r w:rsidR="00C370A6">
        <w:t xml:space="preserve"> </w:t>
      </w:r>
      <w:r>
        <w:t xml:space="preserve">thế ng ười bệnh: Nằm ngửa, hai tay đư a cao lên đầu, hai chân duỗi thẳng. </w:t>
      </w:r>
    </w:p>
    <w:p w14:paraId="642505CB" w14:textId="77777777" w:rsidR="00773BEF" w:rsidRDefault="00773BEF" w:rsidP="00773BEF">
      <w:r>
        <w:t>- Hỏi bệnh và tiền sử bệnh.</w:t>
      </w:r>
    </w:p>
    <w:p w14:paraId="7B5C1B44" w14:textId="77777777" w:rsidR="00773BEF" w:rsidRDefault="00773BEF" w:rsidP="00773BEF">
      <w:r>
        <w:t>- Chọn đầu dò âm đạo và chỉnh máy sang chương trình siêu âm tử cung phần phụ.</w:t>
      </w:r>
    </w:p>
    <w:p w14:paraId="178EF20C" w14:textId="77777777" w:rsidR="00773BEF" w:rsidRDefault="00773BEF" w:rsidP="00773BEF">
      <w:r>
        <w:t>- Thực hiện kỹ thuật siêu âm tử cung phần phụ qua cắt lớp cắt siêu âm, có thể chuyển tư thế người bệnh sang tư thế nằm nghiêng phải, nghiêng trái hoặc nằm sấp để khảo sát tốt hơn.</w:t>
      </w:r>
    </w:p>
    <w:p w14:paraId="61E87107" w14:textId="77777777" w:rsidR="00773BEF" w:rsidRDefault="00773BEF" w:rsidP="00773BEF">
      <w:r>
        <w:t>- Đọc kết quả.</w:t>
      </w:r>
    </w:p>
    <w:p w14:paraId="2D44FC00" w14:textId="77777777" w:rsidR="00773BEF" w:rsidRDefault="00773BEF" w:rsidP="00773BEF">
      <w:r>
        <w:t>- Dừng máy ở chế độ nghỉ.</w:t>
      </w:r>
    </w:p>
    <w:p w14:paraId="4A845967" w14:textId="77777777" w:rsidR="00773BEF" w:rsidRDefault="00773BEF" w:rsidP="00773BEF">
      <w:r>
        <w:t>- Lau đầu dò.</w:t>
      </w:r>
    </w:p>
    <w:p w14:paraId="5266903F" w14:textId="77777777" w:rsidR="00773BEF" w:rsidRDefault="00773BEF" w:rsidP="00773BEF">
      <w:r>
        <w:t>- Đặt đầu dò lên giá đỡ.</w:t>
      </w:r>
    </w:p>
    <w:p w14:paraId="43B893D5" w14:textId="77777777" w:rsidR="00773BEF" w:rsidRDefault="00773BEF" w:rsidP="00773BEF">
      <w:r>
        <w:t xml:space="preserve">- Lau sạch gen ở vùng siêu âm. </w:t>
      </w:r>
    </w:p>
    <w:p w14:paraId="1B0C2F25" w14:textId="77777777" w:rsidR="00773BEF" w:rsidRDefault="00773BEF" w:rsidP="00773BEF">
      <w:r>
        <w:t>- In ảnh và đọc kết quả.</w:t>
      </w:r>
    </w:p>
    <w:p w14:paraId="3D794CF9" w14:textId="77777777" w:rsidR="00773BEF" w:rsidRDefault="00773BEF" w:rsidP="00773BEF">
      <w:r>
        <w:t xml:space="preserve">- Mời người bệnh ngồi dậy và ra ngoài phòng siêu âm chờ kết quả. </w:t>
      </w:r>
    </w:p>
    <w:p w14:paraId="718ABE93" w14:textId="77777777" w:rsidR="00773BEF" w:rsidRPr="004358D0" w:rsidRDefault="00773BEF" w:rsidP="00773BEF">
      <w:pPr>
        <w:rPr>
          <w:b/>
        </w:rPr>
      </w:pPr>
      <w:r w:rsidRPr="004358D0">
        <w:rPr>
          <w:b/>
        </w:rPr>
        <w:t>VI. PHÂN TÍCH KẾT QUẢ</w:t>
      </w:r>
    </w:p>
    <w:p w14:paraId="72BE1099"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008FBFE3" w14:textId="77777777" w:rsidR="00773BEF" w:rsidRDefault="00773BEF" w:rsidP="00773BEF">
      <w:r>
        <w:t>- Giải thích và dặn bệnh nhân cầm kết quả về nơi bác sỹ chỉ định ban đầu.</w:t>
      </w:r>
    </w:p>
    <w:p w14:paraId="25C11626" w14:textId="77777777" w:rsidR="00773BEF" w:rsidRPr="004358D0" w:rsidRDefault="00773BEF" w:rsidP="00773BEF">
      <w:pPr>
        <w:rPr>
          <w:b/>
        </w:rPr>
      </w:pPr>
      <w:r w:rsidRPr="004358D0">
        <w:rPr>
          <w:b/>
        </w:rPr>
        <w:t>VII. TAI BIẾN – XỬ LÝ</w:t>
      </w:r>
    </w:p>
    <w:p w14:paraId="7B7B697F" w14:textId="77777777" w:rsidR="00773BEF" w:rsidRDefault="00773BEF" w:rsidP="00773BEF">
      <w:r>
        <w:t>Kỹ thuật này không có tai biến.</w:t>
      </w:r>
    </w:p>
    <w:p w14:paraId="488B3398" w14:textId="77777777" w:rsidR="00773BEF" w:rsidRDefault="00773BEF" w:rsidP="00773BEF">
      <w:r>
        <w:t> </w:t>
      </w:r>
    </w:p>
    <w:p w14:paraId="7B587B0E" w14:textId="77777777" w:rsidR="004358D0" w:rsidRDefault="004358D0" w:rsidP="00773BEF">
      <w:pPr>
        <w:rPr>
          <w:b/>
        </w:rPr>
      </w:pPr>
    </w:p>
    <w:p w14:paraId="1D55336C" w14:textId="77777777" w:rsidR="004358D0" w:rsidRDefault="004358D0" w:rsidP="00773BEF">
      <w:pPr>
        <w:rPr>
          <w:b/>
        </w:rPr>
      </w:pPr>
    </w:p>
    <w:p w14:paraId="3D3C3492" w14:textId="77777777" w:rsidR="004358D0" w:rsidRDefault="004358D0" w:rsidP="00773BEF">
      <w:pPr>
        <w:rPr>
          <w:b/>
        </w:rPr>
      </w:pPr>
    </w:p>
    <w:p w14:paraId="6EA6EB36" w14:textId="77777777" w:rsidR="004358D0" w:rsidRDefault="004358D0" w:rsidP="00773BEF">
      <w:pPr>
        <w:rPr>
          <w:b/>
        </w:rPr>
      </w:pPr>
    </w:p>
    <w:p w14:paraId="0548C28E" w14:textId="77777777" w:rsidR="004358D0" w:rsidRDefault="004358D0" w:rsidP="00773BEF">
      <w:pPr>
        <w:rPr>
          <w:b/>
        </w:rPr>
      </w:pPr>
    </w:p>
    <w:p w14:paraId="1B79EA34" w14:textId="77777777" w:rsidR="004358D0" w:rsidRDefault="004358D0" w:rsidP="00773BEF">
      <w:pPr>
        <w:rPr>
          <w:b/>
        </w:rPr>
      </w:pPr>
    </w:p>
    <w:p w14:paraId="2AC91923" w14:textId="77777777" w:rsidR="004358D0" w:rsidRDefault="004358D0" w:rsidP="00773BEF">
      <w:pPr>
        <w:rPr>
          <w:b/>
        </w:rPr>
      </w:pPr>
    </w:p>
    <w:p w14:paraId="521246A2" w14:textId="77777777" w:rsidR="004358D0" w:rsidRDefault="004358D0" w:rsidP="00773BEF">
      <w:pPr>
        <w:rPr>
          <w:b/>
        </w:rPr>
      </w:pPr>
    </w:p>
    <w:p w14:paraId="25450D20" w14:textId="77777777" w:rsidR="004358D0" w:rsidRDefault="004358D0" w:rsidP="00773BEF">
      <w:pPr>
        <w:rPr>
          <w:b/>
        </w:rPr>
      </w:pPr>
    </w:p>
    <w:p w14:paraId="7E20E08E" w14:textId="77777777" w:rsidR="004358D0" w:rsidRDefault="004358D0" w:rsidP="00773BEF">
      <w:pPr>
        <w:rPr>
          <w:b/>
        </w:rPr>
      </w:pPr>
    </w:p>
    <w:p w14:paraId="7C2A6D2D" w14:textId="77777777" w:rsidR="004358D0" w:rsidRDefault="004358D0" w:rsidP="00773BEF">
      <w:pPr>
        <w:rPr>
          <w:b/>
        </w:rPr>
      </w:pPr>
    </w:p>
    <w:p w14:paraId="00F47D4A" w14:textId="77777777" w:rsidR="004358D0" w:rsidRDefault="004358D0" w:rsidP="00773BEF">
      <w:pPr>
        <w:rPr>
          <w:b/>
        </w:rPr>
      </w:pPr>
    </w:p>
    <w:p w14:paraId="7CA9E838" w14:textId="77777777" w:rsidR="004358D0" w:rsidRDefault="004358D0" w:rsidP="00773BEF">
      <w:pPr>
        <w:rPr>
          <w:b/>
        </w:rPr>
      </w:pPr>
    </w:p>
    <w:p w14:paraId="1F473998" w14:textId="6F24E73D" w:rsidR="00773BEF" w:rsidRPr="004358D0" w:rsidRDefault="00773BEF" w:rsidP="00B05F6A">
      <w:pPr>
        <w:pStyle w:val="Heading1"/>
      </w:pPr>
      <w:bookmarkStart w:id="1036" w:name="_Toc169595918"/>
      <w:r w:rsidRPr="004358D0">
        <w:lastRenderedPageBreak/>
        <w:t>QUY TRÌNH KỸ THUẬT SIÊU ÂM THAI 3 THÁNG ĐẦU</w:t>
      </w:r>
      <w:bookmarkEnd w:id="1036"/>
    </w:p>
    <w:p w14:paraId="0A793ADD" w14:textId="77777777" w:rsidR="00773BEF" w:rsidRPr="004358D0" w:rsidRDefault="00773BEF" w:rsidP="00773BEF">
      <w:pPr>
        <w:rPr>
          <w:b/>
        </w:rPr>
      </w:pPr>
    </w:p>
    <w:p w14:paraId="67D3DE10" w14:textId="77777777" w:rsidR="00773BEF" w:rsidRPr="004358D0" w:rsidRDefault="00773BEF" w:rsidP="00773BEF">
      <w:pPr>
        <w:rPr>
          <w:b/>
        </w:rPr>
      </w:pPr>
      <w:r w:rsidRPr="004358D0">
        <w:rPr>
          <w:b/>
        </w:rPr>
        <w:t>I. ĐẠI CƯƠNG</w:t>
      </w:r>
    </w:p>
    <w:p w14:paraId="45FB0B57" w14:textId="77777777" w:rsidR="00773BEF" w:rsidRDefault="00773BEF" w:rsidP="00773BEF">
      <w:r>
        <w:t>Siêu âm thai 3 tháng đầu là kỹ thuật chẩn đoán hình ảnh thực hiện trên máy siêu âm để chẩn đoán tình trạng thai quý 1.</w:t>
      </w:r>
    </w:p>
    <w:p w14:paraId="4AEEE84A" w14:textId="77777777" w:rsidR="00773BEF" w:rsidRPr="004358D0" w:rsidRDefault="00773BEF" w:rsidP="00773BEF">
      <w:pPr>
        <w:rPr>
          <w:b/>
        </w:rPr>
      </w:pPr>
      <w:r w:rsidRPr="004358D0">
        <w:rPr>
          <w:b/>
        </w:rPr>
        <w:t>II. CHỈ ĐỊNH</w:t>
      </w:r>
    </w:p>
    <w:p w14:paraId="4A523700" w14:textId="77777777" w:rsidR="00773BEF" w:rsidRDefault="00773BEF" w:rsidP="00773BEF">
      <w:r>
        <w:t>Chỉ định cho tất cả các trường hợp bệnh nhân có thai quý 1.</w:t>
      </w:r>
    </w:p>
    <w:p w14:paraId="4F14C5DA" w14:textId="77777777" w:rsidR="00773BEF" w:rsidRPr="004358D0" w:rsidRDefault="00773BEF" w:rsidP="00773BEF">
      <w:pPr>
        <w:rPr>
          <w:b/>
        </w:rPr>
      </w:pPr>
      <w:r w:rsidRPr="004358D0">
        <w:rPr>
          <w:b/>
        </w:rPr>
        <w:t>III. CHỐNG CHỈ ĐỊNH</w:t>
      </w:r>
    </w:p>
    <w:p w14:paraId="6AF727A4" w14:textId="77777777" w:rsidR="00773BEF" w:rsidRDefault="00773BEF" w:rsidP="00773BEF">
      <w:r>
        <w:t xml:space="preserve">Không có chống chỉ định tuyệt đối. </w:t>
      </w:r>
    </w:p>
    <w:p w14:paraId="26B8AA8D" w14:textId="77777777" w:rsidR="00773BEF" w:rsidRPr="004358D0" w:rsidRDefault="00773BEF" w:rsidP="00773BEF">
      <w:pPr>
        <w:rPr>
          <w:b/>
          <w:bCs/>
        </w:rPr>
      </w:pPr>
      <w:r w:rsidRPr="004358D0">
        <w:rPr>
          <w:b/>
          <w:bCs/>
        </w:rPr>
        <w:t>IV. CHUẨN BỊ</w:t>
      </w:r>
    </w:p>
    <w:p w14:paraId="1573B353" w14:textId="77777777" w:rsidR="00773BEF" w:rsidRPr="004358D0" w:rsidRDefault="00773BEF" w:rsidP="00773BEF">
      <w:pPr>
        <w:rPr>
          <w:b/>
          <w:bCs/>
        </w:rPr>
      </w:pPr>
      <w:r w:rsidRPr="004358D0">
        <w:rPr>
          <w:b/>
          <w:bCs/>
        </w:rPr>
        <w:t>1. Cán bộ thực hiện</w:t>
      </w:r>
    </w:p>
    <w:p w14:paraId="12B3314D" w14:textId="77777777" w:rsidR="00773BEF" w:rsidRDefault="00773BEF" w:rsidP="00773BEF">
      <w:r>
        <w:t xml:space="preserve">- Bác sỹ chuyên khoa chẩn đoán hình ảnh hoặc chuyên khoa siêu âm. </w:t>
      </w:r>
    </w:p>
    <w:p w14:paraId="7F7708A6" w14:textId="2348F442" w:rsidR="00773BEF" w:rsidRDefault="00773BEF" w:rsidP="00773BEF">
      <w:r>
        <w:t xml:space="preserve">- Kỹ thuật viên hoặc điều dưỡng: </w:t>
      </w:r>
      <w:r w:rsidR="004358D0">
        <w:t>G</w:t>
      </w:r>
      <w:r>
        <w:t xml:space="preserve">hi và trả kết quả cho bệnh nhân. </w:t>
      </w:r>
    </w:p>
    <w:p w14:paraId="1493B28E" w14:textId="77777777" w:rsidR="00773BEF" w:rsidRPr="004358D0" w:rsidRDefault="00773BEF" w:rsidP="00773BEF">
      <w:pPr>
        <w:rPr>
          <w:b/>
          <w:bCs/>
        </w:rPr>
      </w:pPr>
      <w:r w:rsidRPr="004358D0">
        <w:rPr>
          <w:b/>
          <w:bCs/>
        </w:rPr>
        <w:t>2. Thiết bị, vật tư đi kèm</w:t>
      </w:r>
    </w:p>
    <w:p w14:paraId="0135BAF2" w14:textId="77777777" w:rsidR="00773BEF" w:rsidRDefault="00773BEF" w:rsidP="00773BEF">
      <w:r>
        <w:t xml:space="preserve">- Máy siêu âm, máy in ảnh siêu âm, máy vi tính và máy in kết quả. </w:t>
      </w:r>
    </w:p>
    <w:p w14:paraId="055182BA" w14:textId="77777777" w:rsidR="00773BEF" w:rsidRDefault="00773BEF" w:rsidP="00773BEF">
      <w:r>
        <w:t>- Giấy in ảnh siêu âm, giấy A4.</w:t>
      </w:r>
    </w:p>
    <w:p w14:paraId="2310BE83" w14:textId="77777777" w:rsidR="00773BEF" w:rsidRDefault="00773BEF" w:rsidP="00773BEF">
      <w:r>
        <w:t xml:space="preserve">- Gel siêu âm, găng tay vô khuẩn, khẩu trang, khăn lau cho bệnh nhân... </w:t>
      </w:r>
    </w:p>
    <w:p w14:paraId="54697B9E" w14:textId="77777777" w:rsidR="00773BEF" w:rsidRDefault="00773BEF" w:rsidP="00773BEF">
      <w:r>
        <w:t>- Máy điều hòa nhiệt độ, máy hút ẩm...</w:t>
      </w:r>
    </w:p>
    <w:p w14:paraId="6DB836A6" w14:textId="77777777" w:rsidR="00773BEF" w:rsidRPr="004358D0" w:rsidRDefault="00773BEF" w:rsidP="00773BEF">
      <w:pPr>
        <w:rPr>
          <w:b/>
          <w:bCs/>
        </w:rPr>
      </w:pPr>
      <w:r w:rsidRPr="004358D0">
        <w:rPr>
          <w:b/>
          <w:bCs/>
        </w:rPr>
        <w:t>3. Bệnh nhân</w:t>
      </w:r>
    </w:p>
    <w:p w14:paraId="4F156328" w14:textId="77777777" w:rsidR="00773BEF" w:rsidRDefault="00773BEF" w:rsidP="00773BEF">
      <w:r>
        <w:t>- Giải thích để bệnh nhân phối hợp thực hiện.</w:t>
      </w:r>
    </w:p>
    <w:p w14:paraId="0289E242" w14:textId="77777777" w:rsidR="00773BEF" w:rsidRDefault="00773BEF" w:rsidP="00773BEF">
      <w:r>
        <w:t>- Hồ sơ bệnh án đối với bệnh nhân nội trú hoặc kết quả của những lần thăm khám trước đối với bệnh nhân ngoại trú.</w:t>
      </w:r>
    </w:p>
    <w:p w14:paraId="7EB9A097" w14:textId="77777777" w:rsidR="00773BEF" w:rsidRPr="004358D0" w:rsidRDefault="00773BEF" w:rsidP="00773BEF">
      <w:pPr>
        <w:rPr>
          <w:b/>
          <w:bCs/>
        </w:rPr>
      </w:pPr>
      <w:r w:rsidRPr="004358D0">
        <w:rPr>
          <w:b/>
          <w:bCs/>
        </w:rPr>
        <w:t xml:space="preserve">V. CÁC BƯỚC TIẾN HÀNH </w:t>
      </w:r>
    </w:p>
    <w:p w14:paraId="3252BDEA" w14:textId="77777777" w:rsidR="00773BEF" w:rsidRPr="004358D0" w:rsidRDefault="00773BEF" w:rsidP="00773BEF">
      <w:pPr>
        <w:rPr>
          <w:b/>
          <w:bCs/>
        </w:rPr>
      </w:pPr>
      <w:r w:rsidRPr="004358D0">
        <w:rPr>
          <w:b/>
          <w:bCs/>
        </w:rPr>
        <w:t>1. Chuẩn bị phòng làm việc</w:t>
      </w:r>
    </w:p>
    <w:p w14:paraId="2B4C8A8F" w14:textId="77777777" w:rsidR="00773BEF" w:rsidRDefault="00773BEF" w:rsidP="00773BEF">
      <w:r>
        <w:t>- Kiểm tra đường điện từ nguồn vào đến các thiết bị máy để đảm bảo an toàn tuyệt đối cho nhân viên y tế và bệnh nhân.</w:t>
      </w:r>
    </w:p>
    <w:p w14:paraId="326C4D8B" w14:textId="77777777" w:rsidR="00773BEF" w:rsidRDefault="00773BEF" w:rsidP="00773BEF">
      <w:r>
        <w:t>- Bật máy vi tính, máy in kết quả.</w:t>
      </w:r>
    </w:p>
    <w:p w14:paraId="7FE78CCF" w14:textId="77777777" w:rsidR="00773BEF" w:rsidRDefault="00773BEF" w:rsidP="00773BEF">
      <w:r>
        <w:t>- Bật máy siêu âm, máy in ảnh siêu âm: Để ở chế độ chờ.</w:t>
      </w:r>
    </w:p>
    <w:p w14:paraId="7111CDB1" w14:textId="77777777" w:rsidR="00773BEF" w:rsidRDefault="00773BEF" w:rsidP="00773BEF">
      <w:r>
        <w:t>- Chuẩn bị giường nằm cho bệnh nhân, khăn lau.</w:t>
      </w:r>
    </w:p>
    <w:p w14:paraId="530D001A" w14:textId="77777777" w:rsidR="00773BEF" w:rsidRPr="004358D0" w:rsidRDefault="00773BEF" w:rsidP="00773BEF">
      <w:pPr>
        <w:rPr>
          <w:b/>
          <w:bCs/>
        </w:rPr>
      </w:pPr>
      <w:r w:rsidRPr="004358D0">
        <w:rPr>
          <w:b/>
          <w:bCs/>
        </w:rPr>
        <w:t>2. Kỹ thuật viên/Điều dưỡng gọi bệnh nhân vào phòng</w:t>
      </w:r>
    </w:p>
    <w:p w14:paraId="34C9C894" w14:textId="77777777" w:rsidR="00773BEF" w:rsidRDefault="00773BEF" w:rsidP="00773BEF">
      <w:r>
        <w:t xml:space="preserve">- Đối chiếu: Tên, tuổi người bệnh với phiếu chỉ định, hồ sơ bệnh án </w:t>
      </w:r>
    </w:p>
    <w:p w14:paraId="3C209528" w14:textId="6CB21A13" w:rsidR="00773BEF" w:rsidRPr="004358D0" w:rsidRDefault="004358D0" w:rsidP="00773BEF">
      <w:pPr>
        <w:rPr>
          <w:b/>
          <w:bCs/>
        </w:rPr>
      </w:pPr>
      <w:r>
        <w:rPr>
          <w:b/>
          <w:bCs/>
        </w:rPr>
        <w:t>3</w:t>
      </w:r>
      <w:r w:rsidR="00773BEF" w:rsidRPr="004358D0">
        <w:rPr>
          <w:b/>
          <w:bCs/>
        </w:rPr>
        <w:t>. Thực hiện kỹ thuật</w:t>
      </w:r>
    </w:p>
    <w:p w14:paraId="4906ECA2" w14:textId="77777777" w:rsidR="00773BEF" w:rsidRDefault="00773BEF" w:rsidP="00773BEF">
      <w:r>
        <w:t>- Tư thế người bệnh: Nằm ngửa, bộc lộ hết bụng đến mũi ức, có thể thay đổi tư thế tùy từng trường hợp.</w:t>
      </w:r>
    </w:p>
    <w:p w14:paraId="29B0D92C" w14:textId="77777777" w:rsidR="00773BEF" w:rsidRDefault="00773BEF" w:rsidP="00773BEF">
      <w:r>
        <w:t>- Hỏi bệnh và tiền sử bệnh.</w:t>
      </w:r>
    </w:p>
    <w:p w14:paraId="00882A0E" w14:textId="77777777" w:rsidR="00773BEF" w:rsidRDefault="00773BEF" w:rsidP="00773BEF">
      <w:r>
        <w:t>- Chọn đầu dò và chỉnh máy sang chương trình siêu âm thai quý 1.</w:t>
      </w:r>
    </w:p>
    <w:p w14:paraId="02C20FFD" w14:textId="77777777" w:rsidR="00773BEF" w:rsidRDefault="00773BEF" w:rsidP="00773BEF">
      <w:r>
        <w:t>- Thoa gel lên vùng siêu âm.</w:t>
      </w:r>
    </w:p>
    <w:p w14:paraId="69EC1987" w14:textId="77777777" w:rsidR="00773BEF" w:rsidRDefault="00773BEF" w:rsidP="00773BEF">
      <w:r>
        <w:lastRenderedPageBreak/>
        <w:t>- Thực hiện kỹ thuật siêu âm thai theo các lớp cắt siêu âm, có thể thay đổi tư thế bệnh nhân tùy trường hợp để khảo sát tốt hơn.</w:t>
      </w:r>
    </w:p>
    <w:p w14:paraId="219C335C" w14:textId="77777777" w:rsidR="00773BEF" w:rsidRDefault="00773BEF" w:rsidP="00773BEF">
      <w:r>
        <w:t>- Đọc kết quả.</w:t>
      </w:r>
    </w:p>
    <w:p w14:paraId="006B1D74" w14:textId="77777777" w:rsidR="00773BEF" w:rsidRDefault="00773BEF" w:rsidP="00773BEF">
      <w:r>
        <w:t xml:space="preserve">- Dừng máy ở chế độ nghỉ. </w:t>
      </w:r>
    </w:p>
    <w:p w14:paraId="28559421" w14:textId="77777777" w:rsidR="00773BEF" w:rsidRDefault="00773BEF" w:rsidP="00773BEF">
      <w:r>
        <w:t>- Lau đầu dò.</w:t>
      </w:r>
    </w:p>
    <w:p w14:paraId="7620772D" w14:textId="77777777" w:rsidR="00773BEF" w:rsidRDefault="00773BEF" w:rsidP="00773BEF">
      <w:r>
        <w:t>- Đặt đầu dò lên giá đỡ.</w:t>
      </w:r>
    </w:p>
    <w:p w14:paraId="5688DFBC" w14:textId="77777777" w:rsidR="00773BEF" w:rsidRDefault="00773BEF" w:rsidP="00773BEF">
      <w:r>
        <w:t>- Lau sạch gen ở vùng siêu âm.</w:t>
      </w:r>
    </w:p>
    <w:p w14:paraId="5BFC248F" w14:textId="77777777" w:rsidR="00773BEF" w:rsidRDefault="00773BEF" w:rsidP="00773BEF">
      <w:r>
        <w:t>- In ảnh và đọc kết quả.</w:t>
      </w:r>
    </w:p>
    <w:p w14:paraId="7313660D" w14:textId="77777777" w:rsidR="00773BEF" w:rsidRDefault="00773BEF" w:rsidP="00773BEF">
      <w:r>
        <w:t xml:space="preserve">- Mời người bệnh ngồi dậy và ra ngoài phòng siêu âm chờ kết quả. </w:t>
      </w:r>
    </w:p>
    <w:p w14:paraId="4A3EF456" w14:textId="77777777" w:rsidR="00773BEF" w:rsidRPr="004358D0" w:rsidRDefault="00773BEF" w:rsidP="00773BEF">
      <w:pPr>
        <w:rPr>
          <w:b/>
          <w:bCs/>
        </w:rPr>
      </w:pPr>
      <w:r w:rsidRPr="004358D0">
        <w:rPr>
          <w:b/>
          <w:bCs/>
        </w:rPr>
        <w:t>VI. PHÂN TÍCH KẾT QUẢ</w:t>
      </w:r>
    </w:p>
    <w:p w14:paraId="6C306B92"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189BA233" w14:textId="77777777" w:rsidR="00773BEF" w:rsidRDefault="00773BEF" w:rsidP="00773BEF">
      <w:r>
        <w:t xml:space="preserve">- Giải thích và dặn bệnh nhân cầm kết quả về nơi bác sỹ chỉ định ban đầu. </w:t>
      </w:r>
    </w:p>
    <w:p w14:paraId="25AA3035" w14:textId="77777777" w:rsidR="00773BEF" w:rsidRPr="004358D0" w:rsidRDefault="00773BEF" w:rsidP="00773BEF">
      <w:pPr>
        <w:rPr>
          <w:b/>
          <w:bCs/>
        </w:rPr>
      </w:pPr>
      <w:r w:rsidRPr="004358D0">
        <w:rPr>
          <w:b/>
          <w:bCs/>
        </w:rPr>
        <w:t>VII. TAI BIẾN – XỬ LÝ</w:t>
      </w:r>
    </w:p>
    <w:p w14:paraId="0D082524" w14:textId="77777777" w:rsidR="00773BEF" w:rsidRDefault="00773BEF" w:rsidP="00773BEF">
      <w:r>
        <w:t>Kỹ thuật này không có tai biến.</w:t>
      </w:r>
    </w:p>
    <w:p w14:paraId="0C859F49" w14:textId="77777777" w:rsidR="00773BEF" w:rsidRDefault="00773BEF" w:rsidP="00773BEF"/>
    <w:p w14:paraId="7D3C78C0" w14:textId="77777777" w:rsidR="00773BEF" w:rsidRDefault="00773BEF" w:rsidP="00773BEF"/>
    <w:p w14:paraId="13F157A9" w14:textId="77777777" w:rsidR="00773BEF" w:rsidRDefault="00773BEF" w:rsidP="00773BEF"/>
    <w:p w14:paraId="2CBCB641" w14:textId="77777777" w:rsidR="00773BEF" w:rsidRDefault="00773BEF" w:rsidP="00773BEF"/>
    <w:p w14:paraId="5EA89681" w14:textId="77777777" w:rsidR="00773BEF" w:rsidRDefault="00773BEF" w:rsidP="00773BEF"/>
    <w:p w14:paraId="04A2CA3A" w14:textId="77777777" w:rsidR="00773BEF" w:rsidRDefault="00773BEF" w:rsidP="00773BEF"/>
    <w:p w14:paraId="7434D41B" w14:textId="77777777" w:rsidR="00773BEF" w:rsidRDefault="00773BEF" w:rsidP="00773BEF"/>
    <w:p w14:paraId="29BA0320" w14:textId="77777777" w:rsidR="00773BEF" w:rsidRDefault="00773BEF" w:rsidP="00773BEF"/>
    <w:p w14:paraId="6016AB14" w14:textId="77777777" w:rsidR="00773BEF" w:rsidRDefault="00773BEF" w:rsidP="00773BEF"/>
    <w:p w14:paraId="60AE10E7" w14:textId="77777777" w:rsidR="00773BEF" w:rsidRDefault="00773BEF" w:rsidP="00773BEF"/>
    <w:p w14:paraId="10CB6AAD" w14:textId="77777777" w:rsidR="00773BEF" w:rsidRDefault="00773BEF" w:rsidP="00773BEF"/>
    <w:p w14:paraId="66C832E1" w14:textId="77777777" w:rsidR="00773BEF" w:rsidRDefault="00773BEF" w:rsidP="00773BEF"/>
    <w:p w14:paraId="2954DF3F" w14:textId="77777777" w:rsidR="00773BEF" w:rsidRDefault="00773BEF" w:rsidP="00773BEF"/>
    <w:p w14:paraId="380530E1" w14:textId="77777777" w:rsidR="00773BEF" w:rsidRDefault="00773BEF" w:rsidP="00773BEF"/>
    <w:p w14:paraId="3A30FC09" w14:textId="77777777" w:rsidR="00773BEF" w:rsidRDefault="00773BEF" w:rsidP="00773BEF"/>
    <w:p w14:paraId="0441A603" w14:textId="77777777" w:rsidR="00773BEF" w:rsidRDefault="00773BEF" w:rsidP="00773BEF"/>
    <w:p w14:paraId="658A722A" w14:textId="77777777" w:rsidR="00773BEF" w:rsidRDefault="00773BEF" w:rsidP="00773BEF"/>
    <w:p w14:paraId="0B4AB47D" w14:textId="77777777" w:rsidR="00773BEF" w:rsidRDefault="00773BEF" w:rsidP="00773BEF"/>
    <w:p w14:paraId="4BFAE338" w14:textId="77777777" w:rsidR="00773BEF" w:rsidRDefault="00773BEF" w:rsidP="00773BEF"/>
    <w:p w14:paraId="72EBC3F1" w14:textId="77777777" w:rsidR="00773BEF" w:rsidRDefault="00773BEF" w:rsidP="00773BEF"/>
    <w:p w14:paraId="59C8E445" w14:textId="77777777" w:rsidR="00773BEF" w:rsidRDefault="00773BEF" w:rsidP="00773BEF"/>
    <w:p w14:paraId="0AE9FE51" w14:textId="77777777" w:rsidR="00773BEF" w:rsidRDefault="00773BEF" w:rsidP="00773BEF"/>
    <w:p w14:paraId="4DCE1555" w14:textId="58242633" w:rsidR="00773BEF" w:rsidRPr="00090A8E" w:rsidRDefault="00773BEF" w:rsidP="00B05F6A">
      <w:pPr>
        <w:pStyle w:val="Heading1"/>
      </w:pPr>
      <w:bookmarkStart w:id="1037" w:name="_Toc169595919"/>
      <w:r w:rsidRPr="00090A8E">
        <w:lastRenderedPageBreak/>
        <w:t>QUY TRÌNH KỸ THUẬT SIÊU ÂM THAI TRONG 3 THÁNG GIỮA</w:t>
      </w:r>
      <w:bookmarkEnd w:id="1037"/>
    </w:p>
    <w:p w14:paraId="761548A6" w14:textId="77777777" w:rsidR="00773BEF" w:rsidRPr="00090A8E" w:rsidRDefault="00773BEF" w:rsidP="00773BEF">
      <w:pPr>
        <w:rPr>
          <w:b/>
          <w:bCs/>
        </w:rPr>
      </w:pPr>
    </w:p>
    <w:p w14:paraId="2991024A" w14:textId="77777777" w:rsidR="00773BEF" w:rsidRPr="00090A8E" w:rsidRDefault="00773BEF" w:rsidP="00773BEF">
      <w:pPr>
        <w:rPr>
          <w:b/>
          <w:bCs/>
        </w:rPr>
      </w:pPr>
      <w:r w:rsidRPr="00090A8E">
        <w:rPr>
          <w:b/>
          <w:bCs/>
        </w:rPr>
        <w:t>I. ĐẠI CƯƠNG</w:t>
      </w:r>
    </w:p>
    <w:p w14:paraId="3B119FA2" w14:textId="77777777" w:rsidR="00773BEF" w:rsidRDefault="00773BEF" w:rsidP="00773BEF">
      <w:r>
        <w:t>Siêu âm thai 3 tháng giữa là kỹ thuật chẩn đoán hình ảnh thực hiện trên máy siêu âm để chẩn đoán tình trạng thai quý 2.</w:t>
      </w:r>
    </w:p>
    <w:p w14:paraId="2E25E005" w14:textId="77777777" w:rsidR="00773BEF" w:rsidRPr="00090A8E" w:rsidRDefault="00773BEF" w:rsidP="00773BEF">
      <w:pPr>
        <w:rPr>
          <w:b/>
          <w:bCs/>
        </w:rPr>
      </w:pPr>
      <w:r w:rsidRPr="00090A8E">
        <w:rPr>
          <w:b/>
          <w:bCs/>
        </w:rPr>
        <w:t>II. CHỈ ĐỊNH</w:t>
      </w:r>
    </w:p>
    <w:p w14:paraId="7E0FF54E" w14:textId="77777777" w:rsidR="00773BEF" w:rsidRDefault="00773BEF" w:rsidP="00773BEF">
      <w:r>
        <w:t>Chỉ định cho tất cả các trường hợp bệnh nhân có thai quý 2.</w:t>
      </w:r>
    </w:p>
    <w:p w14:paraId="4542BB34" w14:textId="77777777" w:rsidR="00773BEF" w:rsidRPr="00090A8E" w:rsidRDefault="00773BEF" w:rsidP="00773BEF">
      <w:pPr>
        <w:rPr>
          <w:b/>
          <w:bCs/>
        </w:rPr>
      </w:pPr>
      <w:r w:rsidRPr="00090A8E">
        <w:rPr>
          <w:b/>
          <w:bCs/>
        </w:rPr>
        <w:t>III. CHỐNG CHỈ ĐỊNH</w:t>
      </w:r>
    </w:p>
    <w:p w14:paraId="2C149C20" w14:textId="77777777" w:rsidR="00773BEF" w:rsidRDefault="00773BEF" w:rsidP="00773BEF">
      <w:r>
        <w:t xml:space="preserve">Không có chống chỉ định tuyệt đối. </w:t>
      </w:r>
    </w:p>
    <w:p w14:paraId="2DB6301F" w14:textId="77777777" w:rsidR="00773BEF" w:rsidRPr="00090A8E" w:rsidRDefault="00773BEF" w:rsidP="00773BEF">
      <w:pPr>
        <w:rPr>
          <w:b/>
          <w:bCs/>
        </w:rPr>
      </w:pPr>
      <w:r w:rsidRPr="00090A8E">
        <w:rPr>
          <w:b/>
          <w:bCs/>
        </w:rPr>
        <w:t>IV. CHUẨN BỊ</w:t>
      </w:r>
    </w:p>
    <w:p w14:paraId="4160ED74" w14:textId="77777777" w:rsidR="00773BEF" w:rsidRPr="00090A8E" w:rsidRDefault="00773BEF" w:rsidP="00773BEF">
      <w:pPr>
        <w:rPr>
          <w:b/>
          <w:bCs/>
        </w:rPr>
      </w:pPr>
      <w:r w:rsidRPr="00090A8E">
        <w:rPr>
          <w:b/>
          <w:bCs/>
        </w:rPr>
        <w:t>1. Cán bộ thực hiện</w:t>
      </w:r>
    </w:p>
    <w:p w14:paraId="3E824CF6" w14:textId="77777777" w:rsidR="00773BEF" w:rsidRDefault="00773BEF" w:rsidP="00773BEF">
      <w:r>
        <w:t xml:space="preserve">- Bác sỹ chuyên khoa chẩn đoán hình ảnh hoặc chuyên khoa siêu âm. </w:t>
      </w:r>
    </w:p>
    <w:p w14:paraId="27CF60B2" w14:textId="77777777" w:rsidR="00773BEF" w:rsidRDefault="00773BEF" w:rsidP="00773BEF">
      <w:r>
        <w:t xml:space="preserve">- Kỹ thuật viên hoặc điều dưỡng: Ghi và trả kết quả cho bệnh nhân. </w:t>
      </w:r>
    </w:p>
    <w:p w14:paraId="59BD52A5" w14:textId="77777777" w:rsidR="00773BEF" w:rsidRPr="00090A8E" w:rsidRDefault="00773BEF" w:rsidP="00773BEF">
      <w:pPr>
        <w:rPr>
          <w:b/>
          <w:bCs/>
        </w:rPr>
      </w:pPr>
      <w:r w:rsidRPr="00090A8E">
        <w:rPr>
          <w:b/>
          <w:bCs/>
        </w:rPr>
        <w:t>2. Thiết bị, vật tư đi kèm</w:t>
      </w:r>
    </w:p>
    <w:p w14:paraId="4F1876CE" w14:textId="77777777" w:rsidR="00773BEF" w:rsidRDefault="00773BEF" w:rsidP="00773BEF">
      <w:r>
        <w:t>- Máy siêu âm, máy in ảnh siêu âm, máy vi tính và máy in kết quả.</w:t>
      </w:r>
    </w:p>
    <w:p w14:paraId="7892A821" w14:textId="77777777" w:rsidR="00773BEF" w:rsidRDefault="00773BEF" w:rsidP="00773BEF">
      <w:r>
        <w:t>- Giấy in ảnh siêu âm, giấy A4.</w:t>
      </w:r>
    </w:p>
    <w:p w14:paraId="2D48FE63" w14:textId="77777777" w:rsidR="00773BEF" w:rsidRDefault="00773BEF" w:rsidP="00773BEF">
      <w:r>
        <w:t xml:space="preserve">- Gel siêu âm, găng tay vô khuẩn, khẩu trang, khăn lau cho bệnh nhân... </w:t>
      </w:r>
    </w:p>
    <w:p w14:paraId="6453F44E" w14:textId="77777777" w:rsidR="00773BEF" w:rsidRDefault="00773BEF" w:rsidP="00773BEF">
      <w:r>
        <w:t>- Máy điều hòa nhiệt độ, máy hút ẩm...</w:t>
      </w:r>
    </w:p>
    <w:p w14:paraId="03D03419" w14:textId="77777777" w:rsidR="00773BEF" w:rsidRPr="00090A8E" w:rsidRDefault="00773BEF" w:rsidP="00773BEF">
      <w:pPr>
        <w:rPr>
          <w:b/>
          <w:bCs/>
        </w:rPr>
      </w:pPr>
      <w:r w:rsidRPr="00090A8E">
        <w:rPr>
          <w:b/>
          <w:bCs/>
        </w:rPr>
        <w:t>3. Bệnh nhân</w:t>
      </w:r>
    </w:p>
    <w:p w14:paraId="656B5BCD" w14:textId="77777777" w:rsidR="00773BEF" w:rsidRDefault="00773BEF" w:rsidP="00773BEF">
      <w:r>
        <w:t>- Giải thích để bệnh nhân phối hợp thực hiện.</w:t>
      </w:r>
    </w:p>
    <w:p w14:paraId="62ADB491" w14:textId="77777777" w:rsidR="00773BEF" w:rsidRDefault="00773BEF" w:rsidP="00773BEF">
      <w:r>
        <w:t>- Hồ sơ bệnh án đối với bệnh nhân nội trú hoặc kết quả của những lần thăm khám trước đối với bệnh nhân ngoại trú.</w:t>
      </w:r>
    </w:p>
    <w:p w14:paraId="3CF50A80" w14:textId="77777777" w:rsidR="00773BEF" w:rsidRPr="00090A8E" w:rsidRDefault="00773BEF" w:rsidP="00773BEF">
      <w:pPr>
        <w:rPr>
          <w:b/>
          <w:bCs/>
        </w:rPr>
      </w:pPr>
      <w:r w:rsidRPr="00090A8E">
        <w:rPr>
          <w:b/>
          <w:bCs/>
        </w:rPr>
        <w:t xml:space="preserve">V. CÁC BƯỚC TIẾN HÀNH </w:t>
      </w:r>
    </w:p>
    <w:p w14:paraId="1FA09297" w14:textId="77777777" w:rsidR="00773BEF" w:rsidRPr="00090A8E" w:rsidRDefault="00773BEF" w:rsidP="00773BEF">
      <w:pPr>
        <w:rPr>
          <w:b/>
          <w:bCs/>
        </w:rPr>
      </w:pPr>
      <w:r w:rsidRPr="00090A8E">
        <w:rPr>
          <w:b/>
          <w:bCs/>
        </w:rPr>
        <w:t>1. Chuẩn bị phòng làm việc</w:t>
      </w:r>
    </w:p>
    <w:p w14:paraId="6E246645" w14:textId="77777777" w:rsidR="00773BEF" w:rsidRDefault="00773BEF" w:rsidP="00773BEF">
      <w:r>
        <w:t>- Kiểm tra đường điện từ nguồn vào đến các thiết bị máy để đảm bảo an toàn tuyệt đối cho nhân viên y tế và bệnh nhân.</w:t>
      </w:r>
    </w:p>
    <w:p w14:paraId="057466D9" w14:textId="77777777" w:rsidR="00773BEF" w:rsidRDefault="00773BEF" w:rsidP="00773BEF">
      <w:r>
        <w:t>- Bật máy vi tính, máy in kết quả.</w:t>
      </w:r>
    </w:p>
    <w:p w14:paraId="5D9A3705" w14:textId="77777777" w:rsidR="00773BEF" w:rsidRDefault="00773BEF" w:rsidP="00773BEF">
      <w:r>
        <w:t>- Bật máy siêu âm, máy in ảnh siêu âm: Để ở chế độ chờ.</w:t>
      </w:r>
    </w:p>
    <w:p w14:paraId="003DB0C2" w14:textId="77777777" w:rsidR="00773BEF" w:rsidRDefault="00773BEF" w:rsidP="00773BEF">
      <w:r>
        <w:t>- Chuẩn bị giường nằm cho bệnh nhân, khăn lau.</w:t>
      </w:r>
    </w:p>
    <w:p w14:paraId="59B2B234" w14:textId="77777777" w:rsidR="00773BEF" w:rsidRPr="00090A8E" w:rsidRDefault="00773BEF" w:rsidP="00773BEF">
      <w:pPr>
        <w:rPr>
          <w:b/>
          <w:bCs/>
        </w:rPr>
      </w:pPr>
      <w:r w:rsidRPr="00090A8E">
        <w:rPr>
          <w:b/>
          <w:bCs/>
        </w:rPr>
        <w:t>2. Kỹ thuật viên/Điều dưỡng gọi bệnh nhân vào phòng</w:t>
      </w:r>
    </w:p>
    <w:p w14:paraId="376B69C8" w14:textId="0B71BF83" w:rsidR="00773BEF" w:rsidRDefault="00773BEF" w:rsidP="00773BEF">
      <w:r>
        <w:t>- Đối chiếu: Tên, tuổi người bệnh với phiếu chỉ định, hồ sơ bệnh án</w:t>
      </w:r>
      <w:r w:rsidR="00090A8E">
        <w:t>.</w:t>
      </w:r>
      <w:r>
        <w:t xml:space="preserve"> </w:t>
      </w:r>
    </w:p>
    <w:p w14:paraId="2EC5ED4E" w14:textId="77777777" w:rsidR="00773BEF" w:rsidRPr="00090A8E" w:rsidRDefault="00773BEF" w:rsidP="00773BEF">
      <w:pPr>
        <w:rPr>
          <w:b/>
          <w:bCs/>
        </w:rPr>
      </w:pPr>
      <w:r w:rsidRPr="00090A8E">
        <w:rPr>
          <w:b/>
          <w:bCs/>
        </w:rPr>
        <w:t>3. Thực hiện kỹ thuật</w:t>
      </w:r>
    </w:p>
    <w:p w14:paraId="7A2DA665" w14:textId="77777777" w:rsidR="00773BEF" w:rsidRDefault="00773BEF" w:rsidP="00773BEF">
      <w:r>
        <w:t>- Tư thế người bệnh: Nằm ngửa, bộc lộ hết bụng đến mũi ức, có thể thay đổi tư thế tùy từng trường hợp.</w:t>
      </w:r>
    </w:p>
    <w:p w14:paraId="44556175" w14:textId="77777777" w:rsidR="00773BEF" w:rsidRDefault="00773BEF" w:rsidP="00773BEF">
      <w:r>
        <w:t>- Hỏi bệnh và tiền sử bệnh.</w:t>
      </w:r>
    </w:p>
    <w:p w14:paraId="1A88AD95" w14:textId="77777777" w:rsidR="00773BEF" w:rsidRDefault="00773BEF" w:rsidP="00773BEF">
      <w:r>
        <w:t>- Chọn đầu dò và chỉnh máy sang chương trình siêu âm thai quý 2.</w:t>
      </w:r>
    </w:p>
    <w:p w14:paraId="0877EC13" w14:textId="77777777" w:rsidR="00773BEF" w:rsidRDefault="00773BEF" w:rsidP="00773BEF">
      <w:r>
        <w:t>- Thoa gel lên vùng siêu âm.</w:t>
      </w:r>
    </w:p>
    <w:p w14:paraId="7BA83831" w14:textId="77777777" w:rsidR="00773BEF" w:rsidRDefault="00773BEF" w:rsidP="00773BEF">
      <w:r>
        <w:lastRenderedPageBreak/>
        <w:t>- Thực hiện kỹ thuật siêu âm thai theo các lớp cắt siêu âm, có thể thay đổi tư thế bệnh nhân tùy trường hợp để khảo sát tốt hơn.</w:t>
      </w:r>
    </w:p>
    <w:p w14:paraId="7F809ED7" w14:textId="77777777" w:rsidR="00773BEF" w:rsidRDefault="00773BEF" w:rsidP="00773BEF">
      <w:r>
        <w:t>- Đọc kết quả.</w:t>
      </w:r>
    </w:p>
    <w:p w14:paraId="045AA5CE" w14:textId="77777777" w:rsidR="00773BEF" w:rsidRDefault="00773BEF" w:rsidP="00773BEF">
      <w:r>
        <w:t xml:space="preserve">- Dừng máy ở chế độ nghỉ. </w:t>
      </w:r>
    </w:p>
    <w:p w14:paraId="24978184" w14:textId="77777777" w:rsidR="00773BEF" w:rsidRDefault="00773BEF" w:rsidP="00773BEF">
      <w:r>
        <w:t>- Lau đầu dò.</w:t>
      </w:r>
    </w:p>
    <w:p w14:paraId="635068D6" w14:textId="77777777" w:rsidR="00773BEF" w:rsidRDefault="00773BEF" w:rsidP="00773BEF">
      <w:r>
        <w:t>- Đặt đầu dò lên giá đỡ.</w:t>
      </w:r>
    </w:p>
    <w:p w14:paraId="1ED2C950" w14:textId="77777777" w:rsidR="00773BEF" w:rsidRDefault="00773BEF" w:rsidP="00773BEF">
      <w:r>
        <w:t>- Lau sạch gen ở vùng siêu âm.</w:t>
      </w:r>
    </w:p>
    <w:p w14:paraId="1781C74D" w14:textId="77777777" w:rsidR="00773BEF" w:rsidRDefault="00773BEF" w:rsidP="00773BEF">
      <w:r>
        <w:t>- In ảnh và đọc kết quả.</w:t>
      </w:r>
    </w:p>
    <w:p w14:paraId="68C78227" w14:textId="77777777" w:rsidR="00773BEF" w:rsidRDefault="00773BEF" w:rsidP="00773BEF">
      <w:r>
        <w:t xml:space="preserve">- Mời người bệnh ngồi dậy và ra ngoài phòng siêu âm chờ kết quả. </w:t>
      </w:r>
    </w:p>
    <w:p w14:paraId="48D90050" w14:textId="77777777" w:rsidR="00773BEF" w:rsidRPr="00090A8E" w:rsidRDefault="00773BEF" w:rsidP="00773BEF">
      <w:pPr>
        <w:rPr>
          <w:b/>
          <w:bCs/>
        </w:rPr>
      </w:pPr>
      <w:r w:rsidRPr="00090A8E">
        <w:rPr>
          <w:b/>
          <w:bCs/>
        </w:rPr>
        <w:t>VI. PHÂN TÍCH KẾT QUẢ</w:t>
      </w:r>
    </w:p>
    <w:p w14:paraId="47EDD75A"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0A6B6CD1" w14:textId="77777777" w:rsidR="00773BEF" w:rsidRDefault="00773BEF" w:rsidP="00773BEF">
      <w:r>
        <w:t xml:space="preserve">- Giải thích và dặn bệnh nhân cầm kết quả về nơi bác sỹ chỉ định ban đầu. </w:t>
      </w:r>
    </w:p>
    <w:p w14:paraId="563A4E96" w14:textId="77777777" w:rsidR="00773BEF" w:rsidRPr="00090A8E" w:rsidRDefault="00773BEF" w:rsidP="00773BEF">
      <w:pPr>
        <w:rPr>
          <w:b/>
          <w:bCs/>
        </w:rPr>
      </w:pPr>
      <w:r w:rsidRPr="00090A8E">
        <w:rPr>
          <w:b/>
          <w:bCs/>
        </w:rPr>
        <w:t>VII. TAI BIẾN – XỬ LÝ</w:t>
      </w:r>
    </w:p>
    <w:p w14:paraId="15E5C755" w14:textId="77777777" w:rsidR="00773BEF" w:rsidRDefault="00773BEF" w:rsidP="00773BEF">
      <w:r>
        <w:t>Kỹ thuật này không có tai biến.</w:t>
      </w:r>
    </w:p>
    <w:p w14:paraId="2B1CBE81" w14:textId="77777777" w:rsidR="00773BEF" w:rsidRDefault="00773BEF" w:rsidP="00773BEF"/>
    <w:p w14:paraId="08C51E4D" w14:textId="77777777" w:rsidR="00773BEF" w:rsidRDefault="00773BEF" w:rsidP="00773BEF">
      <w:r>
        <w:t> </w:t>
      </w:r>
    </w:p>
    <w:p w14:paraId="3B6D6273" w14:textId="77777777" w:rsidR="00090A8E" w:rsidRDefault="00090A8E" w:rsidP="00773BEF">
      <w:pPr>
        <w:rPr>
          <w:b/>
          <w:bCs/>
        </w:rPr>
      </w:pPr>
    </w:p>
    <w:p w14:paraId="73B41A58" w14:textId="77777777" w:rsidR="00090A8E" w:rsidRDefault="00090A8E" w:rsidP="00773BEF">
      <w:pPr>
        <w:rPr>
          <w:b/>
          <w:bCs/>
        </w:rPr>
      </w:pPr>
    </w:p>
    <w:p w14:paraId="0B8DCC87" w14:textId="77777777" w:rsidR="00090A8E" w:rsidRDefault="00090A8E" w:rsidP="00773BEF">
      <w:pPr>
        <w:rPr>
          <w:b/>
          <w:bCs/>
        </w:rPr>
      </w:pPr>
    </w:p>
    <w:p w14:paraId="5216E290" w14:textId="77777777" w:rsidR="00090A8E" w:rsidRDefault="00090A8E" w:rsidP="00773BEF">
      <w:pPr>
        <w:rPr>
          <w:b/>
          <w:bCs/>
        </w:rPr>
      </w:pPr>
    </w:p>
    <w:p w14:paraId="09107979" w14:textId="77777777" w:rsidR="00090A8E" w:rsidRDefault="00090A8E" w:rsidP="00773BEF">
      <w:pPr>
        <w:rPr>
          <w:b/>
          <w:bCs/>
        </w:rPr>
      </w:pPr>
    </w:p>
    <w:p w14:paraId="1912E067" w14:textId="77777777" w:rsidR="00090A8E" w:rsidRDefault="00090A8E" w:rsidP="00773BEF">
      <w:pPr>
        <w:rPr>
          <w:b/>
          <w:bCs/>
        </w:rPr>
      </w:pPr>
    </w:p>
    <w:p w14:paraId="60ED39A1" w14:textId="77777777" w:rsidR="00090A8E" w:rsidRDefault="00090A8E" w:rsidP="00773BEF">
      <w:pPr>
        <w:rPr>
          <w:b/>
          <w:bCs/>
        </w:rPr>
      </w:pPr>
    </w:p>
    <w:p w14:paraId="3AB88725" w14:textId="77777777" w:rsidR="00090A8E" w:rsidRDefault="00090A8E" w:rsidP="00773BEF">
      <w:pPr>
        <w:rPr>
          <w:b/>
          <w:bCs/>
        </w:rPr>
      </w:pPr>
    </w:p>
    <w:p w14:paraId="3782D7AC" w14:textId="77777777" w:rsidR="00090A8E" w:rsidRDefault="00090A8E" w:rsidP="00773BEF">
      <w:pPr>
        <w:rPr>
          <w:b/>
          <w:bCs/>
        </w:rPr>
      </w:pPr>
    </w:p>
    <w:p w14:paraId="47EA7845" w14:textId="77777777" w:rsidR="00090A8E" w:rsidRDefault="00090A8E" w:rsidP="00773BEF">
      <w:pPr>
        <w:rPr>
          <w:b/>
          <w:bCs/>
        </w:rPr>
      </w:pPr>
    </w:p>
    <w:p w14:paraId="7BFF2E60" w14:textId="77777777" w:rsidR="00090A8E" w:rsidRDefault="00090A8E" w:rsidP="00773BEF">
      <w:pPr>
        <w:rPr>
          <w:b/>
          <w:bCs/>
        </w:rPr>
      </w:pPr>
    </w:p>
    <w:p w14:paraId="14E69E88" w14:textId="77777777" w:rsidR="00090A8E" w:rsidRDefault="00090A8E" w:rsidP="00773BEF">
      <w:pPr>
        <w:rPr>
          <w:b/>
          <w:bCs/>
        </w:rPr>
      </w:pPr>
    </w:p>
    <w:p w14:paraId="70A5F672" w14:textId="77777777" w:rsidR="00090A8E" w:rsidRDefault="00090A8E" w:rsidP="00773BEF">
      <w:pPr>
        <w:rPr>
          <w:b/>
          <w:bCs/>
        </w:rPr>
      </w:pPr>
    </w:p>
    <w:p w14:paraId="6F2205E2" w14:textId="77777777" w:rsidR="00090A8E" w:rsidRDefault="00090A8E" w:rsidP="00773BEF">
      <w:pPr>
        <w:rPr>
          <w:b/>
          <w:bCs/>
        </w:rPr>
      </w:pPr>
    </w:p>
    <w:p w14:paraId="0A37F7FC" w14:textId="77777777" w:rsidR="00090A8E" w:rsidRDefault="00090A8E" w:rsidP="00773BEF">
      <w:pPr>
        <w:rPr>
          <w:b/>
          <w:bCs/>
        </w:rPr>
      </w:pPr>
    </w:p>
    <w:p w14:paraId="1CFC6376" w14:textId="77777777" w:rsidR="00090A8E" w:rsidRDefault="00090A8E" w:rsidP="00773BEF">
      <w:pPr>
        <w:rPr>
          <w:b/>
          <w:bCs/>
        </w:rPr>
      </w:pPr>
    </w:p>
    <w:p w14:paraId="7037855D" w14:textId="77777777" w:rsidR="00090A8E" w:rsidRDefault="00090A8E" w:rsidP="00773BEF">
      <w:pPr>
        <w:rPr>
          <w:b/>
          <w:bCs/>
        </w:rPr>
      </w:pPr>
    </w:p>
    <w:p w14:paraId="479717B9" w14:textId="77777777" w:rsidR="00090A8E" w:rsidRDefault="00090A8E" w:rsidP="00773BEF">
      <w:pPr>
        <w:rPr>
          <w:b/>
          <w:bCs/>
        </w:rPr>
      </w:pPr>
    </w:p>
    <w:p w14:paraId="6959B29B" w14:textId="77777777" w:rsidR="00090A8E" w:rsidRDefault="00090A8E" w:rsidP="00773BEF">
      <w:pPr>
        <w:rPr>
          <w:b/>
          <w:bCs/>
        </w:rPr>
      </w:pPr>
    </w:p>
    <w:p w14:paraId="149FB411" w14:textId="77777777" w:rsidR="00090A8E" w:rsidRDefault="00090A8E" w:rsidP="00773BEF">
      <w:pPr>
        <w:rPr>
          <w:b/>
          <w:bCs/>
        </w:rPr>
      </w:pPr>
    </w:p>
    <w:p w14:paraId="0D2835BC" w14:textId="076B2466" w:rsidR="00773BEF" w:rsidRPr="00090A8E" w:rsidRDefault="00773BEF" w:rsidP="00B05F6A">
      <w:pPr>
        <w:pStyle w:val="Heading1"/>
      </w:pPr>
      <w:bookmarkStart w:id="1038" w:name="_Toc169595920"/>
      <w:r w:rsidRPr="00090A8E">
        <w:lastRenderedPageBreak/>
        <w:t>QUY TRÌNH KỸ THUẬT SIÊU ÂM THAI TRONG 3 THÁNG CUỐI</w:t>
      </w:r>
      <w:bookmarkEnd w:id="1038"/>
    </w:p>
    <w:p w14:paraId="5AA224E4" w14:textId="77777777" w:rsidR="00773BEF" w:rsidRPr="00090A8E" w:rsidRDefault="00773BEF" w:rsidP="00773BEF">
      <w:pPr>
        <w:rPr>
          <w:b/>
          <w:bCs/>
        </w:rPr>
      </w:pPr>
    </w:p>
    <w:p w14:paraId="196E367E" w14:textId="77777777" w:rsidR="00773BEF" w:rsidRPr="00090A8E" w:rsidRDefault="00773BEF" w:rsidP="00773BEF">
      <w:pPr>
        <w:rPr>
          <w:b/>
          <w:bCs/>
        </w:rPr>
      </w:pPr>
      <w:r w:rsidRPr="00090A8E">
        <w:rPr>
          <w:b/>
          <w:bCs/>
        </w:rPr>
        <w:t>I. ĐẠI CƯƠNG</w:t>
      </w:r>
    </w:p>
    <w:p w14:paraId="342D3653" w14:textId="77777777" w:rsidR="00773BEF" w:rsidRDefault="00773BEF" w:rsidP="00773BEF">
      <w:r>
        <w:t>Siêu âm thai 3 tháng cuối là kỹ thuật chẩn đoán hình ảnh thực hiện trên máy siêu âm để chẩn đoán tình trạng thai quý 3.</w:t>
      </w:r>
    </w:p>
    <w:p w14:paraId="4589CA9F" w14:textId="77777777" w:rsidR="00773BEF" w:rsidRPr="00090A8E" w:rsidRDefault="00773BEF" w:rsidP="00773BEF">
      <w:pPr>
        <w:rPr>
          <w:b/>
          <w:bCs/>
        </w:rPr>
      </w:pPr>
      <w:r w:rsidRPr="00090A8E">
        <w:rPr>
          <w:b/>
          <w:bCs/>
        </w:rPr>
        <w:t>II. CHỈ ĐỊNH</w:t>
      </w:r>
    </w:p>
    <w:p w14:paraId="522EFFA4" w14:textId="77777777" w:rsidR="00773BEF" w:rsidRDefault="00773BEF" w:rsidP="00773BEF">
      <w:r>
        <w:t>Chỉ định cho tất cả các trường hợp bệnh nhân có thai quý 3.</w:t>
      </w:r>
    </w:p>
    <w:p w14:paraId="70121429" w14:textId="77777777" w:rsidR="00773BEF" w:rsidRPr="00090A8E" w:rsidRDefault="00773BEF" w:rsidP="00773BEF">
      <w:pPr>
        <w:rPr>
          <w:b/>
          <w:bCs/>
        </w:rPr>
      </w:pPr>
      <w:r w:rsidRPr="00090A8E">
        <w:rPr>
          <w:b/>
          <w:bCs/>
        </w:rPr>
        <w:t>III. CHỐNG CHỈ ĐỊNH</w:t>
      </w:r>
    </w:p>
    <w:p w14:paraId="009C6415" w14:textId="77777777" w:rsidR="00773BEF" w:rsidRDefault="00773BEF" w:rsidP="00773BEF">
      <w:r>
        <w:t>Không có chống chỉ định tuyệt đối.</w:t>
      </w:r>
    </w:p>
    <w:p w14:paraId="0AB81E6C" w14:textId="77777777" w:rsidR="00773BEF" w:rsidRPr="00090A8E" w:rsidRDefault="00773BEF" w:rsidP="00773BEF">
      <w:pPr>
        <w:rPr>
          <w:b/>
          <w:bCs/>
        </w:rPr>
      </w:pPr>
      <w:r w:rsidRPr="00090A8E">
        <w:rPr>
          <w:b/>
          <w:bCs/>
        </w:rPr>
        <w:t>IV. CHUẨN BỊ</w:t>
      </w:r>
    </w:p>
    <w:p w14:paraId="5473CFD4" w14:textId="77777777" w:rsidR="00773BEF" w:rsidRPr="00090A8E" w:rsidRDefault="00773BEF" w:rsidP="00773BEF">
      <w:pPr>
        <w:rPr>
          <w:b/>
          <w:bCs/>
        </w:rPr>
      </w:pPr>
      <w:r w:rsidRPr="00090A8E">
        <w:rPr>
          <w:b/>
          <w:bCs/>
        </w:rPr>
        <w:t>1. Cán bộ thực hiện</w:t>
      </w:r>
    </w:p>
    <w:p w14:paraId="79F8DF00" w14:textId="77777777" w:rsidR="00773BEF" w:rsidRDefault="00773BEF" w:rsidP="00773BEF">
      <w:r>
        <w:t>- Bác sỹ chuyên khoa chẩn đoán hình ảnh hoặc chuyên khoa siêu âm.</w:t>
      </w:r>
    </w:p>
    <w:p w14:paraId="5B900992" w14:textId="77777777" w:rsidR="00773BEF" w:rsidRDefault="00773BEF" w:rsidP="00773BEF">
      <w:r>
        <w:t xml:space="preserve">- Kỹ thuật viên hoặc điều dưỡng: Ghi và trả kết quả cho bệnh nhân. </w:t>
      </w:r>
    </w:p>
    <w:p w14:paraId="3FCC0892" w14:textId="77777777" w:rsidR="00773BEF" w:rsidRPr="00090A8E" w:rsidRDefault="00773BEF" w:rsidP="00773BEF">
      <w:pPr>
        <w:rPr>
          <w:b/>
          <w:bCs/>
        </w:rPr>
      </w:pPr>
      <w:r w:rsidRPr="00090A8E">
        <w:rPr>
          <w:b/>
          <w:bCs/>
        </w:rPr>
        <w:t>2. Thiết bị, vật tư đi kèm</w:t>
      </w:r>
    </w:p>
    <w:p w14:paraId="11719D69" w14:textId="77777777" w:rsidR="00773BEF" w:rsidRDefault="00773BEF" w:rsidP="00773BEF">
      <w:r>
        <w:t>- Máy siêu âm, máy in ảnh siêu âm, máy vi tính và máy in kết quả.</w:t>
      </w:r>
    </w:p>
    <w:p w14:paraId="4EB08CDA" w14:textId="77777777" w:rsidR="00773BEF" w:rsidRDefault="00773BEF" w:rsidP="00773BEF">
      <w:r>
        <w:t>- Giấy in ảnh siêu âm, giấy A4.</w:t>
      </w:r>
    </w:p>
    <w:p w14:paraId="66185A83" w14:textId="77777777" w:rsidR="00773BEF" w:rsidRDefault="00773BEF" w:rsidP="00773BEF">
      <w:r>
        <w:t xml:space="preserve">- Gel siêu âm, găng tay vô khuẩn, khẩu trang, khăn lau cho bệnh nhân... </w:t>
      </w:r>
    </w:p>
    <w:p w14:paraId="4F555331" w14:textId="77777777" w:rsidR="00773BEF" w:rsidRDefault="00773BEF" w:rsidP="00773BEF">
      <w:r>
        <w:t>- Máy điều hòa nhiệt độ, máy hút ẩm...</w:t>
      </w:r>
    </w:p>
    <w:p w14:paraId="17656575" w14:textId="77777777" w:rsidR="00773BEF" w:rsidRPr="00090A8E" w:rsidRDefault="00773BEF" w:rsidP="00773BEF">
      <w:pPr>
        <w:rPr>
          <w:b/>
          <w:bCs/>
        </w:rPr>
      </w:pPr>
      <w:r w:rsidRPr="00090A8E">
        <w:rPr>
          <w:b/>
          <w:bCs/>
        </w:rPr>
        <w:t>3. Bệnh nhân</w:t>
      </w:r>
    </w:p>
    <w:p w14:paraId="27F1E723" w14:textId="77777777" w:rsidR="00773BEF" w:rsidRDefault="00773BEF" w:rsidP="00773BEF">
      <w:r>
        <w:t>- Giải thích để bệnh nhân phối hợp thực hiện.</w:t>
      </w:r>
    </w:p>
    <w:p w14:paraId="063CF4F2" w14:textId="77777777" w:rsidR="00773BEF" w:rsidRDefault="00773BEF" w:rsidP="00773BEF">
      <w:r>
        <w:t>- Hồ sơ bệnh án đối với bệnh nhân nội trú hoặc kết quả của những lần thăm khám trước đối với bệnh nhân ngoại trú.</w:t>
      </w:r>
    </w:p>
    <w:p w14:paraId="6B8DA979" w14:textId="77777777" w:rsidR="00773BEF" w:rsidRPr="00090A8E" w:rsidRDefault="00773BEF" w:rsidP="00773BEF">
      <w:pPr>
        <w:rPr>
          <w:b/>
          <w:bCs/>
        </w:rPr>
      </w:pPr>
      <w:r w:rsidRPr="00090A8E">
        <w:rPr>
          <w:b/>
          <w:bCs/>
        </w:rPr>
        <w:t xml:space="preserve">V. CÁC BƯỚC TIẾN HÀNH </w:t>
      </w:r>
    </w:p>
    <w:p w14:paraId="34AB84B0" w14:textId="77777777" w:rsidR="00773BEF" w:rsidRPr="00090A8E" w:rsidRDefault="00773BEF" w:rsidP="00773BEF">
      <w:pPr>
        <w:rPr>
          <w:b/>
          <w:bCs/>
        </w:rPr>
      </w:pPr>
      <w:r w:rsidRPr="00090A8E">
        <w:rPr>
          <w:b/>
          <w:bCs/>
        </w:rPr>
        <w:t>1. Chuẩn bị phòng làm việc</w:t>
      </w:r>
    </w:p>
    <w:p w14:paraId="330E25FC" w14:textId="77777777" w:rsidR="00773BEF" w:rsidRDefault="00773BEF" w:rsidP="00773BEF">
      <w:r>
        <w:t>- Kiểm tra đường điện từ nguồn vào đến các thiết bị máy để đảm bảo an toàn tuyệt đối cho nhân viên y tế và bệnh nhân.</w:t>
      </w:r>
    </w:p>
    <w:p w14:paraId="40D40A6A" w14:textId="77777777" w:rsidR="00773BEF" w:rsidRDefault="00773BEF" w:rsidP="00773BEF">
      <w:r>
        <w:t>- Bật máy vi tính, máy in kết quả.</w:t>
      </w:r>
    </w:p>
    <w:p w14:paraId="21A0647E" w14:textId="77777777" w:rsidR="00773BEF" w:rsidRDefault="00773BEF" w:rsidP="00773BEF">
      <w:r>
        <w:t>- Bật máy siêu âm, máy in ảnh siêu âm: Để ở chế độ chờ</w:t>
      </w:r>
    </w:p>
    <w:p w14:paraId="213C0367" w14:textId="77777777" w:rsidR="00773BEF" w:rsidRDefault="00773BEF" w:rsidP="00773BEF">
      <w:r>
        <w:t>- Chuẩn bị giường nằm cho bệnh nhân, khăn lau.</w:t>
      </w:r>
    </w:p>
    <w:p w14:paraId="165B40CA" w14:textId="7D06B539" w:rsidR="00773BEF" w:rsidRPr="00090A8E" w:rsidRDefault="00A060D1" w:rsidP="00773BEF">
      <w:pPr>
        <w:rPr>
          <w:b/>
          <w:bCs/>
        </w:rPr>
      </w:pPr>
      <w:r>
        <w:rPr>
          <w:b/>
          <w:bCs/>
        </w:rPr>
        <w:t>2</w:t>
      </w:r>
      <w:r w:rsidR="00773BEF" w:rsidRPr="00090A8E">
        <w:rPr>
          <w:b/>
          <w:bCs/>
        </w:rPr>
        <w:t>. Kỹ thuật viên/Điều dưỡng gọi bệnh nhân vào phòng</w:t>
      </w:r>
    </w:p>
    <w:p w14:paraId="45D14BF7" w14:textId="77777777" w:rsidR="00773BEF" w:rsidRDefault="00773BEF" w:rsidP="00773BEF">
      <w:r>
        <w:t xml:space="preserve">- Đối chiếu: Tên, tuổi người bệnh với phiếu chỉ định, hồ sơ bệnh án. </w:t>
      </w:r>
    </w:p>
    <w:p w14:paraId="095C209F" w14:textId="4DE5557F" w:rsidR="00773BEF" w:rsidRPr="00090A8E" w:rsidRDefault="00A060D1" w:rsidP="00773BEF">
      <w:pPr>
        <w:rPr>
          <w:b/>
          <w:bCs/>
        </w:rPr>
      </w:pPr>
      <w:r>
        <w:rPr>
          <w:b/>
          <w:bCs/>
        </w:rPr>
        <w:t>3</w:t>
      </w:r>
      <w:r w:rsidR="00773BEF" w:rsidRPr="00090A8E">
        <w:rPr>
          <w:b/>
          <w:bCs/>
        </w:rPr>
        <w:t>. Thực hiện kỹ thuật</w:t>
      </w:r>
    </w:p>
    <w:p w14:paraId="2E5C17BB" w14:textId="77777777" w:rsidR="00773BEF" w:rsidRDefault="00773BEF" w:rsidP="00773BEF">
      <w:r>
        <w:t>- Tư thế người bệnh: Nằm ngửa, bộc lộ hết bụng đến mũi ức, có thể thay đổi tư thế tùy từng trường hợp.</w:t>
      </w:r>
    </w:p>
    <w:p w14:paraId="1E071B9B" w14:textId="77777777" w:rsidR="00773BEF" w:rsidRDefault="00773BEF" w:rsidP="00773BEF">
      <w:r>
        <w:t>- Hỏi bệnh và tiền sử bệnh.</w:t>
      </w:r>
    </w:p>
    <w:p w14:paraId="11BAC567" w14:textId="77777777" w:rsidR="00773BEF" w:rsidRDefault="00773BEF" w:rsidP="00773BEF">
      <w:r>
        <w:t>- Chọn đầu dò và chỉnh máy sang chương trình siêu âm thai quý 3.</w:t>
      </w:r>
    </w:p>
    <w:p w14:paraId="4533CDD2" w14:textId="77777777" w:rsidR="00773BEF" w:rsidRDefault="00773BEF" w:rsidP="00773BEF">
      <w:r>
        <w:t>- Thoa gel lên vùng siêu âm.</w:t>
      </w:r>
    </w:p>
    <w:p w14:paraId="6F6BBD1D" w14:textId="77777777" w:rsidR="00773BEF" w:rsidRDefault="00773BEF" w:rsidP="00773BEF">
      <w:r>
        <w:lastRenderedPageBreak/>
        <w:t>- Thực hiện kỹ thuật siêu âm thai theo các lớp cắt siêu âm, có thể thay đổi tư thế bệnh nhân tùy trường hợp để khảo sát tốt hơn.</w:t>
      </w:r>
    </w:p>
    <w:p w14:paraId="1342FAD9" w14:textId="77777777" w:rsidR="00773BEF" w:rsidRDefault="00773BEF" w:rsidP="00773BEF">
      <w:r>
        <w:t>- Đọc kết quả.</w:t>
      </w:r>
    </w:p>
    <w:p w14:paraId="0B9E0D4F" w14:textId="77777777" w:rsidR="00773BEF" w:rsidRDefault="00773BEF" w:rsidP="00773BEF">
      <w:r>
        <w:t>- Dừng máy ở chế độ nghỉ.</w:t>
      </w:r>
    </w:p>
    <w:p w14:paraId="49714533" w14:textId="77777777" w:rsidR="00773BEF" w:rsidRDefault="00773BEF" w:rsidP="00773BEF">
      <w:r>
        <w:t>- Lau đầu dò.</w:t>
      </w:r>
    </w:p>
    <w:p w14:paraId="19788388" w14:textId="77777777" w:rsidR="00773BEF" w:rsidRDefault="00773BEF" w:rsidP="00773BEF">
      <w:r>
        <w:t>- Đặt đầu dò lên giá đỡ.</w:t>
      </w:r>
    </w:p>
    <w:p w14:paraId="3F5AAF41" w14:textId="77777777" w:rsidR="00773BEF" w:rsidRDefault="00773BEF" w:rsidP="00773BEF">
      <w:r>
        <w:t>- Lau sạch gen ở vùng siêu âm.</w:t>
      </w:r>
    </w:p>
    <w:p w14:paraId="150228F5" w14:textId="77777777" w:rsidR="00773BEF" w:rsidRDefault="00773BEF" w:rsidP="00773BEF">
      <w:r>
        <w:t>- In ảnh và đọc kết quả.</w:t>
      </w:r>
    </w:p>
    <w:p w14:paraId="0EE9F867" w14:textId="77777777" w:rsidR="00773BEF" w:rsidRDefault="00773BEF" w:rsidP="00773BEF">
      <w:r>
        <w:t xml:space="preserve">- Mời người bệnh ngồi dậy và ra ngoài phòng siêu âm chờ kết quả. </w:t>
      </w:r>
    </w:p>
    <w:p w14:paraId="40EB4024" w14:textId="77777777" w:rsidR="00773BEF" w:rsidRPr="00090A8E" w:rsidRDefault="00773BEF" w:rsidP="00773BEF">
      <w:pPr>
        <w:rPr>
          <w:b/>
          <w:bCs/>
        </w:rPr>
      </w:pPr>
      <w:r w:rsidRPr="00090A8E">
        <w:rPr>
          <w:b/>
          <w:bCs/>
        </w:rPr>
        <w:t>VI. PHÂN TÍCH KẾT QUẢ</w:t>
      </w:r>
    </w:p>
    <w:p w14:paraId="1C086BD0"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0A1CD006" w14:textId="77777777" w:rsidR="00773BEF" w:rsidRDefault="00773BEF" w:rsidP="00773BEF">
      <w:r>
        <w:t>- Giải thích và dặn bệnh nhân cầm kết quả về nơi bác sỹ chỉ định ban đầu.</w:t>
      </w:r>
    </w:p>
    <w:p w14:paraId="0E653845" w14:textId="77777777" w:rsidR="00773BEF" w:rsidRPr="00090A8E" w:rsidRDefault="00773BEF" w:rsidP="00773BEF">
      <w:pPr>
        <w:rPr>
          <w:b/>
          <w:bCs/>
        </w:rPr>
      </w:pPr>
      <w:r w:rsidRPr="00090A8E">
        <w:rPr>
          <w:b/>
          <w:bCs/>
        </w:rPr>
        <w:t>VII. TAI BIẾN – XỬ LÝ</w:t>
      </w:r>
    </w:p>
    <w:p w14:paraId="5C2C6A7C" w14:textId="77777777" w:rsidR="00773BEF" w:rsidRDefault="00773BEF" w:rsidP="00773BEF">
      <w:r>
        <w:t>Kỹ thuật này không có tai biến.</w:t>
      </w:r>
    </w:p>
    <w:p w14:paraId="2EFDF276" w14:textId="77777777" w:rsidR="00773BEF" w:rsidRDefault="00773BEF" w:rsidP="00773BEF">
      <w:r>
        <w:t> </w:t>
      </w:r>
    </w:p>
    <w:p w14:paraId="15E0D847" w14:textId="77777777" w:rsidR="00A060D1" w:rsidRDefault="00A060D1" w:rsidP="00773BEF"/>
    <w:p w14:paraId="4162FA5F" w14:textId="77777777" w:rsidR="00A060D1" w:rsidRDefault="00A060D1" w:rsidP="00773BEF"/>
    <w:p w14:paraId="6A100442" w14:textId="77777777" w:rsidR="00A060D1" w:rsidRDefault="00A060D1" w:rsidP="00773BEF"/>
    <w:p w14:paraId="6D78F1BE" w14:textId="77777777" w:rsidR="00A060D1" w:rsidRDefault="00A060D1" w:rsidP="00773BEF"/>
    <w:p w14:paraId="2CBCBF4E" w14:textId="77777777" w:rsidR="00A060D1" w:rsidRDefault="00A060D1" w:rsidP="00773BEF"/>
    <w:p w14:paraId="0D16FDEB" w14:textId="77777777" w:rsidR="00A060D1" w:rsidRDefault="00A060D1" w:rsidP="00773BEF"/>
    <w:p w14:paraId="1AB6E28D" w14:textId="77777777" w:rsidR="00A060D1" w:rsidRDefault="00A060D1" w:rsidP="00773BEF"/>
    <w:p w14:paraId="1960AEEF" w14:textId="77777777" w:rsidR="00A060D1" w:rsidRDefault="00A060D1" w:rsidP="00773BEF"/>
    <w:p w14:paraId="4FEB1F6B" w14:textId="77777777" w:rsidR="00A060D1" w:rsidRDefault="00A060D1" w:rsidP="00773BEF"/>
    <w:p w14:paraId="35AD7D69" w14:textId="77777777" w:rsidR="00A060D1" w:rsidRDefault="00A060D1" w:rsidP="00773BEF"/>
    <w:p w14:paraId="2D86BA00" w14:textId="77777777" w:rsidR="00A060D1" w:rsidRDefault="00A060D1" w:rsidP="00773BEF"/>
    <w:p w14:paraId="50988643" w14:textId="77777777" w:rsidR="00A060D1" w:rsidRDefault="00A060D1" w:rsidP="00773BEF"/>
    <w:p w14:paraId="37AEE092" w14:textId="77777777" w:rsidR="00A060D1" w:rsidRDefault="00A060D1" w:rsidP="00773BEF"/>
    <w:p w14:paraId="0F921862" w14:textId="77777777" w:rsidR="00A060D1" w:rsidRDefault="00A060D1" w:rsidP="00773BEF"/>
    <w:p w14:paraId="026C5C94" w14:textId="77777777" w:rsidR="00A060D1" w:rsidRDefault="00A060D1" w:rsidP="00773BEF"/>
    <w:p w14:paraId="30478844" w14:textId="77777777" w:rsidR="00A060D1" w:rsidRDefault="00A060D1" w:rsidP="00773BEF"/>
    <w:p w14:paraId="0CAAFA63" w14:textId="77777777" w:rsidR="00A060D1" w:rsidRDefault="00A060D1" w:rsidP="00773BEF"/>
    <w:p w14:paraId="3FFF504C" w14:textId="77777777" w:rsidR="00A060D1" w:rsidRDefault="00A060D1" w:rsidP="00773BEF"/>
    <w:p w14:paraId="78D66E14" w14:textId="77777777" w:rsidR="00A060D1" w:rsidRDefault="00A060D1" w:rsidP="00773BEF"/>
    <w:p w14:paraId="0D7B1B09" w14:textId="77777777" w:rsidR="00A060D1" w:rsidRDefault="00A060D1" w:rsidP="00773BEF"/>
    <w:p w14:paraId="250184C6" w14:textId="77777777" w:rsidR="00A060D1" w:rsidRDefault="00A060D1" w:rsidP="00773BEF"/>
    <w:p w14:paraId="5F4B636B" w14:textId="6F0F7BFB" w:rsidR="00773BEF" w:rsidRPr="00A060D1" w:rsidRDefault="00773BEF" w:rsidP="00B05F6A">
      <w:pPr>
        <w:pStyle w:val="Heading1"/>
      </w:pPr>
      <w:bookmarkStart w:id="1039" w:name="_Toc169595921"/>
      <w:r w:rsidRPr="00A060D1">
        <w:lastRenderedPageBreak/>
        <w:t>QUY TRÌNH KỸ THUẬT SIÊU ÂM KHỚP</w:t>
      </w:r>
      <w:bookmarkEnd w:id="1039"/>
    </w:p>
    <w:p w14:paraId="6A31F5CE" w14:textId="77777777" w:rsidR="00773BEF" w:rsidRDefault="00773BEF" w:rsidP="00773BEF"/>
    <w:p w14:paraId="19AFDC4B" w14:textId="1C7C2D35" w:rsidR="00773BEF" w:rsidRPr="00A060D1" w:rsidRDefault="00773BEF" w:rsidP="00773BEF">
      <w:pPr>
        <w:rPr>
          <w:b/>
          <w:bCs/>
        </w:rPr>
      </w:pPr>
      <w:r w:rsidRPr="00A060D1">
        <w:rPr>
          <w:b/>
          <w:bCs/>
        </w:rPr>
        <w:t>I.</w:t>
      </w:r>
      <w:r w:rsidR="00B05F6A">
        <w:rPr>
          <w:b/>
          <w:bCs/>
        </w:rPr>
        <w:t xml:space="preserve"> </w:t>
      </w:r>
      <w:r w:rsidRPr="00A060D1">
        <w:rPr>
          <w:b/>
          <w:bCs/>
        </w:rPr>
        <w:t>ĐẠI CƯƠNG</w:t>
      </w:r>
    </w:p>
    <w:p w14:paraId="0AA2F7C6" w14:textId="77777777" w:rsidR="00773BEF" w:rsidRDefault="00773BEF" w:rsidP="00773BEF">
      <w:r>
        <w:t>Siêu âm khớp là kỹ thuật chẩn đoán hình ảnh được thực hiện trên máy siêu âm để chẩn đoán các bệnh lý ở các khớp.</w:t>
      </w:r>
    </w:p>
    <w:p w14:paraId="29082832" w14:textId="77777777" w:rsidR="00773BEF" w:rsidRPr="00A060D1" w:rsidRDefault="00773BEF" w:rsidP="00773BEF">
      <w:pPr>
        <w:rPr>
          <w:b/>
          <w:bCs/>
        </w:rPr>
      </w:pPr>
      <w:r w:rsidRPr="00A060D1">
        <w:rPr>
          <w:b/>
          <w:bCs/>
        </w:rPr>
        <w:t>II. CHỈ ĐỊNH</w:t>
      </w:r>
    </w:p>
    <w:p w14:paraId="38FAC1A8" w14:textId="77777777" w:rsidR="00773BEF" w:rsidRDefault="00773BEF" w:rsidP="00773BEF">
      <w:r>
        <w:t>Chỉ định cho tất cả các trường hợp nghi ngờ có bệnh lý về khớp, bao gồm các khớp chi trên (vai, khủy, cổ tay...), các khớp chi dưới (háng, gối, cổ chân..). Điển hình là các nhóm bệnh lý sau:</w:t>
      </w:r>
    </w:p>
    <w:p w14:paraId="06E42C6A" w14:textId="77777777" w:rsidR="00773BEF" w:rsidRDefault="00773BEF" w:rsidP="00773BEF">
      <w:r>
        <w:t>-</w:t>
      </w:r>
      <w:r>
        <w:tab/>
        <w:t>Viêm, sưng đau các khớp.</w:t>
      </w:r>
    </w:p>
    <w:p w14:paraId="7A88A4F0" w14:textId="77777777" w:rsidR="00773BEF" w:rsidRDefault="00773BEF" w:rsidP="00773BEF">
      <w:r>
        <w:t>-</w:t>
      </w:r>
      <w:r>
        <w:tab/>
        <w:t>Chấn thương các khớp.</w:t>
      </w:r>
    </w:p>
    <w:p w14:paraId="672C817F" w14:textId="77777777" w:rsidR="00773BEF" w:rsidRDefault="00773BEF" w:rsidP="00773BEF">
      <w:r>
        <w:t>-</w:t>
      </w:r>
      <w:r>
        <w:tab/>
        <w:t>Hạn chế vận động các khớp.</w:t>
      </w:r>
    </w:p>
    <w:p w14:paraId="3170DE26" w14:textId="77777777" w:rsidR="00773BEF" w:rsidRDefault="00773BEF" w:rsidP="00773BEF">
      <w:r>
        <w:t>-</w:t>
      </w:r>
      <w:r>
        <w:tab/>
        <w:t>Theo yêu cầu chuyên môn của bác sỹ khi điều trị.</w:t>
      </w:r>
    </w:p>
    <w:p w14:paraId="520718B1" w14:textId="77777777" w:rsidR="00773BEF" w:rsidRPr="00A060D1" w:rsidRDefault="00773BEF" w:rsidP="00773BEF">
      <w:pPr>
        <w:rPr>
          <w:b/>
          <w:bCs/>
        </w:rPr>
      </w:pPr>
      <w:r w:rsidRPr="00A060D1">
        <w:rPr>
          <w:b/>
          <w:bCs/>
        </w:rPr>
        <w:t>III. CHỐNG CHỈ ĐỊNH</w:t>
      </w:r>
    </w:p>
    <w:p w14:paraId="754B23AD" w14:textId="77777777" w:rsidR="00773BEF" w:rsidRDefault="00773BEF" w:rsidP="00773BEF">
      <w:r>
        <w:t>Không có chống chỉ định tuyệt đối.</w:t>
      </w:r>
    </w:p>
    <w:p w14:paraId="5EA49AD5" w14:textId="62DEFA35" w:rsidR="00773BEF" w:rsidRPr="00A060D1" w:rsidRDefault="00773BEF" w:rsidP="00773BEF">
      <w:pPr>
        <w:rPr>
          <w:b/>
          <w:bCs/>
        </w:rPr>
      </w:pPr>
      <w:r w:rsidRPr="00A060D1">
        <w:rPr>
          <w:b/>
          <w:bCs/>
        </w:rPr>
        <w:t>IV.</w:t>
      </w:r>
      <w:r w:rsidR="00B05F6A">
        <w:rPr>
          <w:b/>
          <w:bCs/>
        </w:rPr>
        <w:t xml:space="preserve"> </w:t>
      </w:r>
      <w:r w:rsidRPr="00A060D1">
        <w:rPr>
          <w:b/>
          <w:bCs/>
        </w:rPr>
        <w:t>CHUẨN BỊ</w:t>
      </w:r>
    </w:p>
    <w:p w14:paraId="6BD4C84D" w14:textId="1F31A6B0" w:rsidR="00773BEF" w:rsidRPr="00A060D1" w:rsidRDefault="00773BEF" w:rsidP="00773BEF">
      <w:pPr>
        <w:rPr>
          <w:b/>
          <w:bCs/>
        </w:rPr>
      </w:pPr>
      <w:r w:rsidRPr="00A060D1">
        <w:rPr>
          <w:b/>
          <w:bCs/>
        </w:rPr>
        <w:t>1.</w:t>
      </w:r>
      <w:r w:rsidR="00B05F6A">
        <w:rPr>
          <w:b/>
          <w:bCs/>
        </w:rPr>
        <w:t xml:space="preserve"> </w:t>
      </w:r>
      <w:r w:rsidRPr="00A060D1">
        <w:rPr>
          <w:b/>
          <w:bCs/>
        </w:rPr>
        <w:t>Cán bộ thực hiện.</w:t>
      </w:r>
    </w:p>
    <w:p w14:paraId="5D151387" w14:textId="77777777" w:rsidR="00773BEF" w:rsidRDefault="00773BEF" w:rsidP="00773BEF">
      <w:r>
        <w:t>Bác sỹ chuyên khoa chẩn đoán hình ảnh hoặc chuyên khoa siêu âm.</w:t>
      </w:r>
    </w:p>
    <w:p w14:paraId="0C9B0F11" w14:textId="77777777" w:rsidR="00773BEF" w:rsidRDefault="00773BEF" w:rsidP="00773BEF">
      <w:r>
        <w:t>Kỹ thuật viên hoặc điều dưỡng: Ghi và trả kết quả cho bệnh nhân.</w:t>
      </w:r>
    </w:p>
    <w:p w14:paraId="339DBDAB" w14:textId="77777777" w:rsidR="00773BEF" w:rsidRDefault="00773BEF" w:rsidP="00773BEF">
      <w:r>
        <w:t>Thiết bị, vật tư đi kèm.</w:t>
      </w:r>
    </w:p>
    <w:p w14:paraId="45820F54" w14:textId="77777777" w:rsidR="00773BEF" w:rsidRDefault="00773BEF" w:rsidP="00773BEF">
      <w:r>
        <w:t>Máy siêu âm, máy in ảnh siêu âm, máy vi tính và máy in kết quả.</w:t>
      </w:r>
    </w:p>
    <w:p w14:paraId="2992EAED" w14:textId="77777777" w:rsidR="00773BEF" w:rsidRDefault="00773BEF" w:rsidP="00773BEF">
      <w:r>
        <w:t>Giấy in ảnh siêu âm, giấy A4.</w:t>
      </w:r>
    </w:p>
    <w:p w14:paraId="044B3EAC" w14:textId="77777777" w:rsidR="00773BEF" w:rsidRDefault="00773BEF" w:rsidP="00773BEF">
      <w:r>
        <w:t>Gel siêu âm, găng tay vô khuẩn, khẩu trang, khăn lau cho bệnh nhân...</w:t>
      </w:r>
    </w:p>
    <w:p w14:paraId="55B00547" w14:textId="77777777" w:rsidR="00773BEF" w:rsidRDefault="00773BEF" w:rsidP="00773BEF">
      <w:r>
        <w:t>Máy điều hòa nhiệt độ, máy hút ẩm...</w:t>
      </w:r>
    </w:p>
    <w:p w14:paraId="5CC768DB" w14:textId="77777777" w:rsidR="00773BEF" w:rsidRPr="00A060D1" w:rsidRDefault="00773BEF" w:rsidP="00773BEF">
      <w:pPr>
        <w:rPr>
          <w:b/>
          <w:bCs/>
        </w:rPr>
      </w:pPr>
      <w:r w:rsidRPr="00A060D1">
        <w:rPr>
          <w:b/>
          <w:bCs/>
        </w:rPr>
        <w:t>2. Bệnh nhân</w:t>
      </w:r>
    </w:p>
    <w:p w14:paraId="690E8142" w14:textId="77777777" w:rsidR="00773BEF" w:rsidRDefault="00773BEF" w:rsidP="00773BEF">
      <w:r>
        <w:t>- Giải thích để bệnh nhân phối hợp thực hiện.</w:t>
      </w:r>
    </w:p>
    <w:p w14:paraId="6C81A9CD" w14:textId="77777777" w:rsidR="00773BEF" w:rsidRDefault="00773BEF" w:rsidP="00773BEF">
      <w:r>
        <w:t>- Hồ sơ bệnh án đối với bệnh nhân nội trú hoặc kết quả của những lần thăm khám trước đối với bệnh nhân ngoại trú.</w:t>
      </w:r>
    </w:p>
    <w:p w14:paraId="455BFBBC" w14:textId="4ED462D6" w:rsidR="00773BEF" w:rsidRPr="00A060D1" w:rsidRDefault="00773BEF" w:rsidP="00773BEF">
      <w:pPr>
        <w:rPr>
          <w:b/>
          <w:bCs/>
        </w:rPr>
      </w:pPr>
      <w:r w:rsidRPr="00A060D1">
        <w:rPr>
          <w:b/>
          <w:bCs/>
        </w:rPr>
        <w:t>V.</w:t>
      </w:r>
      <w:r w:rsidR="00B05F6A">
        <w:rPr>
          <w:b/>
          <w:bCs/>
        </w:rPr>
        <w:t xml:space="preserve"> </w:t>
      </w:r>
      <w:r w:rsidRPr="00A060D1">
        <w:rPr>
          <w:b/>
          <w:bCs/>
        </w:rPr>
        <w:t>CÁC BƯỚC TIẾN HÀNH</w:t>
      </w:r>
    </w:p>
    <w:p w14:paraId="74D52240" w14:textId="44E08EB9" w:rsidR="00773BEF" w:rsidRPr="00A060D1" w:rsidRDefault="00773BEF" w:rsidP="00773BEF">
      <w:pPr>
        <w:rPr>
          <w:b/>
          <w:bCs/>
        </w:rPr>
      </w:pPr>
      <w:r w:rsidRPr="00A060D1">
        <w:rPr>
          <w:b/>
          <w:bCs/>
        </w:rPr>
        <w:t>1.</w:t>
      </w:r>
      <w:r w:rsidR="00B05F6A">
        <w:rPr>
          <w:b/>
          <w:bCs/>
        </w:rPr>
        <w:t xml:space="preserve"> </w:t>
      </w:r>
      <w:r w:rsidRPr="00A060D1">
        <w:rPr>
          <w:b/>
          <w:bCs/>
        </w:rPr>
        <w:t>Chuẩn bị phòng làm việc</w:t>
      </w:r>
    </w:p>
    <w:p w14:paraId="2F8FF1FA" w14:textId="77777777" w:rsidR="00773BEF" w:rsidRDefault="00773BEF" w:rsidP="00773BEF">
      <w:r>
        <w:t>- Kiểm tra đường điện từ nguồn vào đến các thiết bị máy để đảm bảo an toàn tuyệt đối cho nhân viên y tế và bệnh nhân.</w:t>
      </w:r>
    </w:p>
    <w:p w14:paraId="4042E00F" w14:textId="77777777" w:rsidR="00773BEF" w:rsidRDefault="00773BEF" w:rsidP="00773BEF">
      <w:r>
        <w:t>- Bật máy vi tính, máy in kết quả.</w:t>
      </w:r>
    </w:p>
    <w:p w14:paraId="609A69ED" w14:textId="77777777" w:rsidR="00773BEF" w:rsidRDefault="00773BEF" w:rsidP="00773BEF">
      <w:r>
        <w:t>- Bật máy siêu âm, máy in ảnh siêu âm: Để ở chế độ chờ.</w:t>
      </w:r>
    </w:p>
    <w:p w14:paraId="1EDE9812" w14:textId="77777777" w:rsidR="00773BEF" w:rsidRDefault="00773BEF" w:rsidP="00773BEF">
      <w:r>
        <w:t>- Chuẩn bị giường nằm cho bệnh nhân, khăn lau.</w:t>
      </w:r>
    </w:p>
    <w:p w14:paraId="5C7C9E63" w14:textId="77777777" w:rsidR="00773BEF" w:rsidRDefault="00773BEF" w:rsidP="00773BEF">
      <w:r>
        <w:t>- Kỹ thuật viên/Điều dưỡng gọi bệnh nhân vào phòng.</w:t>
      </w:r>
    </w:p>
    <w:p w14:paraId="33D5307B" w14:textId="77777777" w:rsidR="00773BEF" w:rsidRDefault="00773BEF" w:rsidP="00773BEF">
      <w:r>
        <w:t>- Đối chiếu: Tên, tuổi người bệnh với phiếu chỉ định, hồ sơ bệnh án.</w:t>
      </w:r>
    </w:p>
    <w:p w14:paraId="14B1A379" w14:textId="0E08E864" w:rsidR="00773BEF" w:rsidRDefault="00773BEF" w:rsidP="00773BEF">
      <w:r>
        <w:t>-</w:t>
      </w:r>
      <w:r w:rsidR="00226756">
        <w:t xml:space="preserve"> </w:t>
      </w:r>
      <w:r>
        <w:t>Thực hiện kỹ thuật.</w:t>
      </w:r>
    </w:p>
    <w:p w14:paraId="7DD902B0" w14:textId="06C7EF6A" w:rsidR="00773BEF" w:rsidRDefault="00773BEF" w:rsidP="00773BEF">
      <w:r>
        <w:lastRenderedPageBreak/>
        <w:t>-</w:t>
      </w:r>
      <w:r w:rsidR="00226756">
        <w:t xml:space="preserve"> </w:t>
      </w:r>
      <w:r>
        <w:t>Tư thế người bệnh: Nằm ngửa, bộc lộ các khớp cần thăm khám, có thể thay đổi tư thế tùy từng trường hợp.</w:t>
      </w:r>
    </w:p>
    <w:p w14:paraId="094920D0" w14:textId="77777777" w:rsidR="00773BEF" w:rsidRDefault="00773BEF" w:rsidP="00773BEF">
      <w:r>
        <w:t>- Hỏi bệnh và tiền sử bệnh.</w:t>
      </w:r>
    </w:p>
    <w:p w14:paraId="557C7D3D" w14:textId="77777777" w:rsidR="00773BEF" w:rsidRDefault="00773BEF" w:rsidP="00773BEF">
      <w:r>
        <w:t>- Chọn đầu dò và chỉnh máy sang chương trình siêu âm khớp bằng đầu dò Liner.</w:t>
      </w:r>
    </w:p>
    <w:p w14:paraId="23DD7769" w14:textId="77777777" w:rsidR="00773BEF" w:rsidRDefault="00773BEF" w:rsidP="00773BEF">
      <w:r>
        <w:t>- Thoa gel lên vùng siêu âm.</w:t>
      </w:r>
    </w:p>
    <w:p w14:paraId="023AC05B" w14:textId="77777777" w:rsidR="00773BEF" w:rsidRDefault="00773BEF" w:rsidP="00773BEF">
      <w:r>
        <w:t>- Thực hiện kỹ thuật siêu âm các khớp theo các lớp cắt siêu âm tùy thuộc vào giải phẫu các khớp, có thể thay đổi tư thế bệnh nhân tùy trường hợp để khảo sát tốt hơn.</w:t>
      </w:r>
    </w:p>
    <w:p w14:paraId="22F201EE" w14:textId="77777777" w:rsidR="00773BEF" w:rsidRDefault="00773BEF" w:rsidP="00773BEF">
      <w:r>
        <w:t>- Đọc kết quả.</w:t>
      </w:r>
    </w:p>
    <w:p w14:paraId="3940DB02" w14:textId="77777777" w:rsidR="00773BEF" w:rsidRDefault="00773BEF" w:rsidP="00773BEF">
      <w:r>
        <w:t>- Dừng máy ở chế độ nghỉ.</w:t>
      </w:r>
    </w:p>
    <w:p w14:paraId="081EBA84" w14:textId="77777777" w:rsidR="00773BEF" w:rsidRDefault="00773BEF" w:rsidP="00773BEF">
      <w:r>
        <w:t>- Lau đầu dò.</w:t>
      </w:r>
    </w:p>
    <w:p w14:paraId="1DE604D1" w14:textId="77777777" w:rsidR="00773BEF" w:rsidRDefault="00773BEF" w:rsidP="00773BEF">
      <w:r>
        <w:t>- Đặt đầu dò lên giá đỡ.</w:t>
      </w:r>
    </w:p>
    <w:p w14:paraId="1C537582" w14:textId="77777777" w:rsidR="00773BEF" w:rsidRDefault="00773BEF" w:rsidP="00773BEF">
      <w:r>
        <w:t>- Lau sạch gen ở vùng siêu âm.</w:t>
      </w:r>
    </w:p>
    <w:p w14:paraId="48CFBCD1" w14:textId="77777777" w:rsidR="00773BEF" w:rsidRDefault="00773BEF" w:rsidP="00773BEF">
      <w:r>
        <w:t>- In ảnh và đọc kết quả.</w:t>
      </w:r>
    </w:p>
    <w:p w14:paraId="648B676E" w14:textId="77777777" w:rsidR="00773BEF" w:rsidRDefault="00773BEF" w:rsidP="00773BEF">
      <w:r>
        <w:t>- Mời người bệnh ngồi dậy và ra ngoài phòng siêu âm chờ kết quả.</w:t>
      </w:r>
    </w:p>
    <w:p w14:paraId="530BC811" w14:textId="3F3879FE" w:rsidR="00773BEF" w:rsidRPr="00A060D1" w:rsidRDefault="00773BEF" w:rsidP="00773BEF">
      <w:pPr>
        <w:rPr>
          <w:b/>
          <w:bCs/>
        </w:rPr>
      </w:pPr>
      <w:r w:rsidRPr="00A060D1">
        <w:rPr>
          <w:b/>
          <w:bCs/>
        </w:rPr>
        <w:t>VI.</w:t>
      </w:r>
      <w:r w:rsidR="00226756">
        <w:rPr>
          <w:b/>
          <w:bCs/>
        </w:rPr>
        <w:t xml:space="preserve"> </w:t>
      </w:r>
      <w:r w:rsidRPr="00A060D1">
        <w:rPr>
          <w:b/>
          <w:bCs/>
        </w:rPr>
        <w:t>PHÂN TÍCH KẾT QUẢ</w:t>
      </w:r>
    </w:p>
    <w:p w14:paraId="06071D9B"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5A076639" w14:textId="77777777" w:rsidR="00773BEF" w:rsidRDefault="00773BEF" w:rsidP="00773BEF">
      <w:r>
        <w:t>- Giải thích và dặn bệnh nhân cầm kết quả về nơi bác sỹ chỉ định ban đầu</w:t>
      </w:r>
    </w:p>
    <w:p w14:paraId="68E98B45" w14:textId="74ACDFDC" w:rsidR="00773BEF" w:rsidRPr="00A060D1" w:rsidRDefault="00773BEF" w:rsidP="00773BEF">
      <w:pPr>
        <w:rPr>
          <w:b/>
          <w:bCs/>
        </w:rPr>
      </w:pPr>
      <w:r w:rsidRPr="00A060D1">
        <w:rPr>
          <w:b/>
          <w:bCs/>
        </w:rPr>
        <w:t>VII.</w:t>
      </w:r>
      <w:r w:rsidR="00226756">
        <w:rPr>
          <w:b/>
          <w:bCs/>
        </w:rPr>
        <w:t xml:space="preserve"> </w:t>
      </w:r>
      <w:r w:rsidRPr="00A060D1">
        <w:rPr>
          <w:b/>
          <w:bCs/>
        </w:rPr>
        <w:t>TAI BIẾN – XỬ LÝ</w:t>
      </w:r>
    </w:p>
    <w:p w14:paraId="6290CBDA" w14:textId="77777777" w:rsidR="00773BEF" w:rsidRDefault="00773BEF" w:rsidP="00773BEF">
      <w:r>
        <w:t>Kỹ thuật này không có tai biến.</w:t>
      </w:r>
    </w:p>
    <w:p w14:paraId="67E958B6" w14:textId="77777777" w:rsidR="00773BEF" w:rsidRPr="00A060D1" w:rsidRDefault="00773BEF" w:rsidP="00773BEF">
      <w:pPr>
        <w:rPr>
          <w:b/>
          <w:bCs/>
        </w:rPr>
      </w:pPr>
      <w:r w:rsidRPr="00A060D1">
        <w:rPr>
          <w:b/>
          <w:bCs/>
        </w:rPr>
        <w:t> </w:t>
      </w:r>
    </w:p>
    <w:p w14:paraId="6F641962" w14:textId="77777777" w:rsidR="00A060D1" w:rsidRDefault="00A060D1" w:rsidP="00773BEF">
      <w:pPr>
        <w:rPr>
          <w:b/>
          <w:bCs/>
        </w:rPr>
      </w:pPr>
    </w:p>
    <w:p w14:paraId="0F4D121C" w14:textId="77777777" w:rsidR="00A060D1" w:rsidRDefault="00A060D1" w:rsidP="00773BEF">
      <w:pPr>
        <w:rPr>
          <w:b/>
          <w:bCs/>
        </w:rPr>
      </w:pPr>
    </w:p>
    <w:p w14:paraId="49FD0603" w14:textId="77777777" w:rsidR="00A060D1" w:rsidRDefault="00A060D1" w:rsidP="00773BEF">
      <w:pPr>
        <w:rPr>
          <w:b/>
          <w:bCs/>
        </w:rPr>
      </w:pPr>
    </w:p>
    <w:p w14:paraId="46849838" w14:textId="77777777" w:rsidR="00A060D1" w:rsidRDefault="00A060D1" w:rsidP="00773BEF">
      <w:pPr>
        <w:rPr>
          <w:b/>
          <w:bCs/>
        </w:rPr>
      </w:pPr>
    </w:p>
    <w:p w14:paraId="456F226F" w14:textId="77777777" w:rsidR="00A060D1" w:rsidRDefault="00A060D1" w:rsidP="00773BEF">
      <w:pPr>
        <w:rPr>
          <w:b/>
          <w:bCs/>
        </w:rPr>
      </w:pPr>
    </w:p>
    <w:p w14:paraId="425C28A3" w14:textId="77777777" w:rsidR="00A060D1" w:rsidRDefault="00A060D1" w:rsidP="00773BEF">
      <w:pPr>
        <w:rPr>
          <w:b/>
          <w:bCs/>
        </w:rPr>
      </w:pPr>
    </w:p>
    <w:p w14:paraId="7E2F04EC" w14:textId="77777777" w:rsidR="00A060D1" w:rsidRDefault="00A060D1" w:rsidP="00773BEF">
      <w:pPr>
        <w:rPr>
          <w:b/>
          <w:bCs/>
        </w:rPr>
      </w:pPr>
    </w:p>
    <w:p w14:paraId="70855DE1" w14:textId="77777777" w:rsidR="00A060D1" w:rsidRDefault="00A060D1" w:rsidP="00773BEF">
      <w:pPr>
        <w:rPr>
          <w:b/>
          <w:bCs/>
        </w:rPr>
      </w:pPr>
    </w:p>
    <w:p w14:paraId="170C64D7" w14:textId="77777777" w:rsidR="00A060D1" w:rsidRDefault="00A060D1" w:rsidP="00773BEF">
      <w:pPr>
        <w:rPr>
          <w:b/>
          <w:bCs/>
        </w:rPr>
      </w:pPr>
    </w:p>
    <w:p w14:paraId="0396BE42" w14:textId="77777777" w:rsidR="00A060D1" w:rsidRDefault="00A060D1" w:rsidP="00773BEF">
      <w:pPr>
        <w:rPr>
          <w:b/>
          <w:bCs/>
        </w:rPr>
      </w:pPr>
    </w:p>
    <w:p w14:paraId="2855F439" w14:textId="77777777" w:rsidR="00A060D1" w:rsidRDefault="00A060D1" w:rsidP="00773BEF">
      <w:pPr>
        <w:rPr>
          <w:b/>
          <w:bCs/>
        </w:rPr>
      </w:pPr>
    </w:p>
    <w:p w14:paraId="481B3A2A" w14:textId="77777777" w:rsidR="00A060D1" w:rsidRDefault="00A060D1" w:rsidP="00773BEF">
      <w:pPr>
        <w:rPr>
          <w:b/>
          <w:bCs/>
        </w:rPr>
      </w:pPr>
    </w:p>
    <w:p w14:paraId="47229B54" w14:textId="77777777" w:rsidR="00A060D1" w:rsidRDefault="00A060D1" w:rsidP="00773BEF">
      <w:pPr>
        <w:rPr>
          <w:b/>
          <w:bCs/>
        </w:rPr>
      </w:pPr>
    </w:p>
    <w:p w14:paraId="478FA0D7" w14:textId="77777777" w:rsidR="00A060D1" w:rsidRDefault="00A060D1" w:rsidP="00773BEF">
      <w:pPr>
        <w:rPr>
          <w:b/>
          <w:bCs/>
        </w:rPr>
      </w:pPr>
    </w:p>
    <w:p w14:paraId="43D58444" w14:textId="77777777" w:rsidR="00A060D1" w:rsidRDefault="00A060D1" w:rsidP="00773BEF">
      <w:pPr>
        <w:rPr>
          <w:b/>
          <w:bCs/>
        </w:rPr>
      </w:pPr>
    </w:p>
    <w:p w14:paraId="7DFD3B3E" w14:textId="3DFE4F1C" w:rsidR="00773BEF" w:rsidRPr="00A060D1" w:rsidRDefault="00773BEF" w:rsidP="00226756">
      <w:pPr>
        <w:pStyle w:val="Heading1"/>
      </w:pPr>
      <w:bookmarkStart w:id="1040" w:name="_Toc169595922"/>
      <w:r w:rsidRPr="00A060D1">
        <w:lastRenderedPageBreak/>
        <w:t>QUY TRÌNH KỸ THUẬT SIÊU ÂM PHẦN MỀM</w:t>
      </w:r>
      <w:bookmarkEnd w:id="1040"/>
    </w:p>
    <w:p w14:paraId="76D6C6C3" w14:textId="77777777" w:rsidR="00773BEF" w:rsidRDefault="00773BEF" w:rsidP="00773BEF"/>
    <w:p w14:paraId="28940FD1" w14:textId="77777777" w:rsidR="00773BEF" w:rsidRPr="00A060D1" w:rsidRDefault="00773BEF" w:rsidP="00773BEF">
      <w:pPr>
        <w:rPr>
          <w:b/>
          <w:bCs/>
        </w:rPr>
      </w:pPr>
      <w:r w:rsidRPr="00A060D1">
        <w:rPr>
          <w:b/>
          <w:bCs/>
        </w:rPr>
        <w:t>I. ĐẠI CƯƠNG</w:t>
      </w:r>
    </w:p>
    <w:p w14:paraId="532F8AD5" w14:textId="77777777" w:rsidR="00773BEF" w:rsidRDefault="00773BEF" w:rsidP="00773BEF">
      <w:r>
        <w:t>Siêu âm phần mềm là kỹ thuật chẩn đoán hình ảnh được thực hiện trên máy siêu âm để chẩn đoán các bệnh lý ở phần mềm dưới da, trong cơ, trong bao khớp...</w:t>
      </w:r>
    </w:p>
    <w:p w14:paraId="61EDF946" w14:textId="16935611" w:rsidR="00773BEF" w:rsidRPr="00A060D1" w:rsidRDefault="00773BEF" w:rsidP="00773BEF">
      <w:pPr>
        <w:rPr>
          <w:b/>
          <w:bCs/>
        </w:rPr>
      </w:pPr>
      <w:r w:rsidRPr="00A060D1">
        <w:rPr>
          <w:b/>
          <w:bCs/>
        </w:rPr>
        <w:t>II.</w:t>
      </w:r>
      <w:r w:rsidR="00226756">
        <w:rPr>
          <w:b/>
          <w:bCs/>
        </w:rPr>
        <w:t xml:space="preserve"> </w:t>
      </w:r>
      <w:r w:rsidRPr="00A060D1">
        <w:rPr>
          <w:b/>
          <w:bCs/>
        </w:rPr>
        <w:t>CHỈ ĐỊNH</w:t>
      </w:r>
    </w:p>
    <w:p w14:paraId="0180E1DA" w14:textId="77777777" w:rsidR="00773BEF" w:rsidRDefault="00773BEF" w:rsidP="00773BEF">
      <w:r>
        <w:t>Chỉ định cho tất cả các trường hợp nghi ngờ có bệnh lý và đánh giá bản chất tổn thương ở phần mềm dưới da. Điển hình là các nhóm bệnh lý sau:</w:t>
      </w:r>
    </w:p>
    <w:p w14:paraId="48651F7E" w14:textId="77777777" w:rsidR="00773BEF" w:rsidRDefault="00773BEF" w:rsidP="00773BEF">
      <w:r>
        <w:t>-</w:t>
      </w:r>
      <w:r>
        <w:tab/>
        <w:t>Khối u phần mềm, khối viêm và apxe phần mềm.</w:t>
      </w:r>
    </w:p>
    <w:p w14:paraId="6A76008F" w14:textId="77777777" w:rsidR="00773BEF" w:rsidRDefault="00773BEF" w:rsidP="00773BEF">
      <w:r>
        <w:t>-</w:t>
      </w:r>
      <w:r>
        <w:tab/>
        <w:t>Chấn thương nghi ngờ tụ máu, đụng dập cơ, tràn dịch ổ khớp</w:t>
      </w:r>
    </w:p>
    <w:p w14:paraId="4C0066CF" w14:textId="77777777" w:rsidR="00773BEF" w:rsidRDefault="00773BEF" w:rsidP="00773BEF">
      <w:r>
        <w:t>- Các loại đường rò ở phần mềm, nhất là tìm nguyên nhân, nguyên ủy, liên quan của các đường rò.</w:t>
      </w:r>
    </w:p>
    <w:p w14:paraId="4674EC84" w14:textId="77777777" w:rsidR="00773BEF" w:rsidRDefault="00773BEF" w:rsidP="00773BEF">
      <w:r>
        <w:t>- Bệnh lý ở xương, các tạng bên trong nghi ngờ có phá hủy xâm lấn phần mềm.</w:t>
      </w:r>
    </w:p>
    <w:p w14:paraId="0EA24B37" w14:textId="77777777" w:rsidR="00773BEF" w:rsidRDefault="00773BEF" w:rsidP="00773BEF">
      <w:r>
        <w:t>- Theo yêu cầu chuyên môn của bác sỹ khi điều trị.</w:t>
      </w:r>
    </w:p>
    <w:p w14:paraId="032C267F" w14:textId="2D599ABA" w:rsidR="00773BEF" w:rsidRPr="00A060D1" w:rsidRDefault="00773BEF" w:rsidP="00773BEF">
      <w:pPr>
        <w:rPr>
          <w:b/>
          <w:bCs/>
        </w:rPr>
      </w:pPr>
      <w:r w:rsidRPr="00A060D1">
        <w:rPr>
          <w:b/>
          <w:bCs/>
        </w:rPr>
        <w:t>III.</w:t>
      </w:r>
      <w:r w:rsidR="00226756">
        <w:rPr>
          <w:b/>
          <w:bCs/>
        </w:rPr>
        <w:t xml:space="preserve"> </w:t>
      </w:r>
      <w:r w:rsidRPr="00A060D1">
        <w:rPr>
          <w:b/>
          <w:bCs/>
        </w:rPr>
        <w:t>CHỐNG CHỈ ĐỊNH</w:t>
      </w:r>
    </w:p>
    <w:p w14:paraId="4FCD7B60" w14:textId="77777777" w:rsidR="00773BEF" w:rsidRDefault="00773BEF" w:rsidP="00773BEF">
      <w:r>
        <w:t>Không có chống chỉ định tuyệt đối</w:t>
      </w:r>
    </w:p>
    <w:p w14:paraId="1902F649" w14:textId="61918F29" w:rsidR="00773BEF" w:rsidRPr="00A060D1" w:rsidRDefault="00773BEF" w:rsidP="00773BEF">
      <w:pPr>
        <w:rPr>
          <w:b/>
          <w:bCs/>
        </w:rPr>
      </w:pPr>
      <w:r w:rsidRPr="00A060D1">
        <w:rPr>
          <w:b/>
          <w:bCs/>
        </w:rPr>
        <w:t>IV.</w:t>
      </w:r>
      <w:r w:rsidR="00226756">
        <w:rPr>
          <w:b/>
          <w:bCs/>
        </w:rPr>
        <w:t xml:space="preserve"> </w:t>
      </w:r>
      <w:r w:rsidRPr="00A060D1">
        <w:rPr>
          <w:b/>
          <w:bCs/>
        </w:rPr>
        <w:t>CHUẨN BỊ</w:t>
      </w:r>
    </w:p>
    <w:p w14:paraId="21AF01EC" w14:textId="282DFD93" w:rsidR="00773BEF" w:rsidRPr="00A060D1" w:rsidRDefault="00773BEF" w:rsidP="00773BEF">
      <w:pPr>
        <w:rPr>
          <w:b/>
          <w:bCs/>
        </w:rPr>
      </w:pPr>
      <w:r w:rsidRPr="00A060D1">
        <w:rPr>
          <w:b/>
          <w:bCs/>
        </w:rPr>
        <w:t>1.</w:t>
      </w:r>
      <w:r w:rsidR="00226756">
        <w:rPr>
          <w:b/>
          <w:bCs/>
        </w:rPr>
        <w:t xml:space="preserve"> </w:t>
      </w:r>
      <w:r w:rsidRPr="00A060D1">
        <w:rPr>
          <w:b/>
          <w:bCs/>
        </w:rPr>
        <w:t>Cán bộ thực hiện</w:t>
      </w:r>
    </w:p>
    <w:p w14:paraId="51E98570" w14:textId="77777777" w:rsidR="00773BEF" w:rsidRDefault="00773BEF" w:rsidP="00773BEF">
      <w:r>
        <w:t>- Bác sỹ chuyên khoa chẩn đoán hình ảnh hoặc chuyên khoa siêu âm.</w:t>
      </w:r>
    </w:p>
    <w:p w14:paraId="06B0F734" w14:textId="77777777" w:rsidR="00773BEF" w:rsidRDefault="00773BEF" w:rsidP="00773BEF">
      <w:r>
        <w:t>- Kỹ thuật viên hoặc điều dưỡng: Ghi và trả kết quả cho bệnh nhân.</w:t>
      </w:r>
    </w:p>
    <w:p w14:paraId="4E082D61" w14:textId="77777777" w:rsidR="00773BEF" w:rsidRDefault="00773BEF" w:rsidP="00773BEF">
      <w:r>
        <w:t>- Thiết bị, vật tư đi kèm.</w:t>
      </w:r>
    </w:p>
    <w:p w14:paraId="2AC1B184" w14:textId="77777777" w:rsidR="00773BEF" w:rsidRDefault="00773BEF" w:rsidP="00773BEF">
      <w:r>
        <w:t>- Máy siêu âm, máy in ảnh siêu âm, máy vi tính và máy in kết quả.</w:t>
      </w:r>
    </w:p>
    <w:p w14:paraId="63C3CF2C" w14:textId="77777777" w:rsidR="00773BEF" w:rsidRDefault="00773BEF" w:rsidP="00773BEF">
      <w:r>
        <w:t>- Giấy in ảnh siêu âm, giấy A4.</w:t>
      </w:r>
    </w:p>
    <w:p w14:paraId="69EFA9FE" w14:textId="77777777" w:rsidR="00773BEF" w:rsidRDefault="00773BEF" w:rsidP="00773BEF">
      <w:r>
        <w:t>- Gel siêu âm, găng tay vô khuẩn, khẩu trang, khăn lau cho bệnh nhân...</w:t>
      </w:r>
    </w:p>
    <w:p w14:paraId="2A595B67" w14:textId="77777777" w:rsidR="00773BEF" w:rsidRDefault="00773BEF" w:rsidP="00773BEF">
      <w:r>
        <w:t>- Máy điều hòa nhiệt độ, máy hút ẩm...</w:t>
      </w:r>
    </w:p>
    <w:p w14:paraId="411447FF" w14:textId="0765B68A" w:rsidR="00773BEF" w:rsidRPr="00A060D1" w:rsidRDefault="00773BEF" w:rsidP="00773BEF">
      <w:pPr>
        <w:rPr>
          <w:b/>
          <w:bCs/>
        </w:rPr>
      </w:pPr>
      <w:r w:rsidRPr="00A060D1">
        <w:rPr>
          <w:b/>
          <w:bCs/>
        </w:rPr>
        <w:t>2.</w:t>
      </w:r>
      <w:r w:rsidR="00226756">
        <w:rPr>
          <w:b/>
          <w:bCs/>
        </w:rPr>
        <w:t xml:space="preserve"> </w:t>
      </w:r>
      <w:r w:rsidRPr="00A060D1">
        <w:rPr>
          <w:b/>
          <w:bCs/>
        </w:rPr>
        <w:t>Bệnh nhân</w:t>
      </w:r>
    </w:p>
    <w:p w14:paraId="421AE9B6" w14:textId="77777777" w:rsidR="00773BEF" w:rsidRDefault="00773BEF" w:rsidP="00773BEF">
      <w:r>
        <w:t>- Giải thích để bệnh nhân phối hợp thực hiện.</w:t>
      </w:r>
    </w:p>
    <w:p w14:paraId="1D84D06C" w14:textId="77777777" w:rsidR="00773BEF" w:rsidRDefault="00773BEF" w:rsidP="00773BEF">
      <w:r>
        <w:t>- Hồ sơ bệnh án đối với bệnh nhân nội trú hoặc kết quả của những lần thăm khám trước đối với bệnh nhân ngoại trú.</w:t>
      </w:r>
    </w:p>
    <w:p w14:paraId="0B3C88E4" w14:textId="64188035" w:rsidR="00773BEF" w:rsidRPr="00A060D1" w:rsidRDefault="00773BEF" w:rsidP="00773BEF">
      <w:pPr>
        <w:rPr>
          <w:b/>
          <w:bCs/>
        </w:rPr>
      </w:pPr>
      <w:r w:rsidRPr="00A060D1">
        <w:rPr>
          <w:b/>
          <w:bCs/>
        </w:rPr>
        <w:t>V.</w:t>
      </w:r>
      <w:r w:rsidR="00226756">
        <w:rPr>
          <w:b/>
          <w:bCs/>
        </w:rPr>
        <w:t xml:space="preserve"> </w:t>
      </w:r>
      <w:r w:rsidRPr="00A060D1">
        <w:rPr>
          <w:b/>
          <w:bCs/>
        </w:rPr>
        <w:t>CÁC BƯỚC TIẾN HÀNH</w:t>
      </w:r>
    </w:p>
    <w:p w14:paraId="2C5C5B83" w14:textId="1AFB5450" w:rsidR="00773BEF" w:rsidRPr="00A060D1" w:rsidRDefault="00773BEF" w:rsidP="00773BEF">
      <w:pPr>
        <w:rPr>
          <w:b/>
          <w:bCs/>
        </w:rPr>
      </w:pPr>
      <w:r w:rsidRPr="00A060D1">
        <w:rPr>
          <w:b/>
          <w:bCs/>
        </w:rPr>
        <w:t>1.</w:t>
      </w:r>
      <w:r w:rsidR="00226756">
        <w:rPr>
          <w:b/>
          <w:bCs/>
        </w:rPr>
        <w:t xml:space="preserve"> </w:t>
      </w:r>
      <w:r w:rsidRPr="00A060D1">
        <w:rPr>
          <w:b/>
          <w:bCs/>
        </w:rPr>
        <w:t>Chuẩn bị phòng làm việc</w:t>
      </w:r>
    </w:p>
    <w:p w14:paraId="6E2F6B68" w14:textId="77777777" w:rsidR="00773BEF" w:rsidRDefault="00773BEF" w:rsidP="00773BEF">
      <w:r>
        <w:t>- Kiểm tra đường điện từ nguồn vào đến các thiết bị máy để đảm bảo an toàn tuyệt đối cho nhân viên y tế và bệnh nhân.</w:t>
      </w:r>
    </w:p>
    <w:p w14:paraId="2C38652D" w14:textId="77777777" w:rsidR="00773BEF" w:rsidRDefault="00773BEF" w:rsidP="00773BEF">
      <w:r>
        <w:t>-</w:t>
      </w:r>
      <w:r>
        <w:tab/>
        <w:t>Bật máy vi tính, máy in kết quả.</w:t>
      </w:r>
    </w:p>
    <w:p w14:paraId="0A8E3483" w14:textId="77777777" w:rsidR="00773BEF" w:rsidRDefault="00773BEF" w:rsidP="00773BEF">
      <w:r>
        <w:t>-</w:t>
      </w:r>
      <w:r>
        <w:tab/>
        <w:t>Bật máy siêu âm, máy in ảnh siêu âm: Để ở chế độ chờ.</w:t>
      </w:r>
    </w:p>
    <w:p w14:paraId="0C812BCF" w14:textId="77777777" w:rsidR="00773BEF" w:rsidRDefault="00773BEF" w:rsidP="00773BEF">
      <w:r>
        <w:t>-</w:t>
      </w:r>
      <w:r>
        <w:tab/>
        <w:t>Chuẩn bị giường nằm cho bệnh nhân, khăn lau.</w:t>
      </w:r>
    </w:p>
    <w:p w14:paraId="527A49BD" w14:textId="77777777" w:rsidR="00773BEF" w:rsidRDefault="00773BEF" w:rsidP="00773BEF">
      <w:r>
        <w:t>-</w:t>
      </w:r>
      <w:r>
        <w:tab/>
        <w:t>Kỹ thuật viên/Điều dưỡng gọi bệnh nhân vào phòng.</w:t>
      </w:r>
    </w:p>
    <w:p w14:paraId="386BB193" w14:textId="77777777" w:rsidR="00773BEF" w:rsidRDefault="00773BEF" w:rsidP="00773BEF">
      <w:r>
        <w:lastRenderedPageBreak/>
        <w:t>-</w:t>
      </w:r>
      <w:r>
        <w:tab/>
        <w:t xml:space="preserve"> Đối chiếu: Tên, tuổi người bệnh với phiếu chỉ định, hồ sơ bệnh án</w:t>
      </w:r>
    </w:p>
    <w:p w14:paraId="16882D0C" w14:textId="36DE397C" w:rsidR="00773BEF" w:rsidRPr="00A060D1" w:rsidRDefault="00773BEF" w:rsidP="00773BEF">
      <w:pPr>
        <w:rPr>
          <w:b/>
          <w:bCs/>
        </w:rPr>
      </w:pPr>
      <w:r w:rsidRPr="00A060D1">
        <w:rPr>
          <w:b/>
          <w:bCs/>
        </w:rPr>
        <w:t>2.</w:t>
      </w:r>
      <w:r w:rsidR="00226756">
        <w:rPr>
          <w:b/>
          <w:bCs/>
        </w:rPr>
        <w:t xml:space="preserve"> </w:t>
      </w:r>
      <w:r w:rsidRPr="00A060D1">
        <w:rPr>
          <w:b/>
          <w:bCs/>
        </w:rPr>
        <w:t>Thực hiện kỹ thuật.</w:t>
      </w:r>
    </w:p>
    <w:p w14:paraId="0134D445" w14:textId="77777777" w:rsidR="00773BEF" w:rsidRDefault="00773BEF" w:rsidP="00773BEF">
      <w:r>
        <w:t>- Tư thế người bệnh: Tùy vị trí cần siêu âm để bộc lộ vị trí</w:t>
      </w:r>
    </w:p>
    <w:p w14:paraId="62C0034D" w14:textId="77777777" w:rsidR="00773BEF" w:rsidRDefault="00773BEF" w:rsidP="00773BEF">
      <w:r>
        <w:t>- Hỏi bệnh và tiền sử bệnh.</w:t>
      </w:r>
    </w:p>
    <w:p w14:paraId="7B4B8F91" w14:textId="77777777" w:rsidR="00773BEF" w:rsidRDefault="00773BEF" w:rsidP="00773BEF">
      <w:r>
        <w:t>- Chọn đầu dò và chỉnh máy sang chương trình siêu âm phần mềm (Small part)</w:t>
      </w:r>
    </w:p>
    <w:p w14:paraId="1CCF96E1" w14:textId="77777777" w:rsidR="00773BEF" w:rsidRDefault="00773BEF" w:rsidP="00773BEF">
      <w:r>
        <w:t>- Thoa gel lên vùng siêu âm.</w:t>
      </w:r>
    </w:p>
    <w:p w14:paraId="62DBEA1D" w14:textId="795F976D" w:rsidR="00773BEF" w:rsidRDefault="00773BEF" w:rsidP="00773BEF">
      <w:r>
        <w:t>-</w:t>
      </w:r>
      <w:r w:rsidR="00C370A6">
        <w:t xml:space="preserve"> </w:t>
      </w:r>
      <w:r>
        <w:t>Thực hiện kỹ thuật siêu âm phần mềm theo các lớp cắt siêu âm, có thể thay đổi tư thế bệnh nhân tùy trường hợp để khảo sát tốt hơn.</w:t>
      </w:r>
    </w:p>
    <w:p w14:paraId="29B1331A" w14:textId="77777777" w:rsidR="00773BEF" w:rsidRDefault="00773BEF" w:rsidP="00773BEF">
      <w:r>
        <w:t>- Đọc kết quả.</w:t>
      </w:r>
    </w:p>
    <w:p w14:paraId="0E023AC0" w14:textId="77777777" w:rsidR="00773BEF" w:rsidRDefault="00773BEF" w:rsidP="00773BEF">
      <w:r>
        <w:t>- Dừng máy ở chế độ nghỉ.</w:t>
      </w:r>
    </w:p>
    <w:p w14:paraId="0694841D" w14:textId="77777777" w:rsidR="00773BEF" w:rsidRDefault="00773BEF" w:rsidP="00773BEF">
      <w:r>
        <w:t>- Lau đầu dò.</w:t>
      </w:r>
    </w:p>
    <w:p w14:paraId="0A9CEE08" w14:textId="77777777" w:rsidR="00773BEF" w:rsidRDefault="00773BEF" w:rsidP="00773BEF">
      <w:r>
        <w:t>- Đặt đầu dò lên giá đỡ.</w:t>
      </w:r>
    </w:p>
    <w:p w14:paraId="416463CD" w14:textId="77777777" w:rsidR="00773BEF" w:rsidRDefault="00773BEF" w:rsidP="00773BEF">
      <w:r>
        <w:t>- Lau sạch gen ở vùng siêu âm.</w:t>
      </w:r>
    </w:p>
    <w:p w14:paraId="43558078" w14:textId="77777777" w:rsidR="00773BEF" w:rsidRDefault="00773BEF" w:rsidP="00773BEF">
      <w:r>
        <w:t>- In ảnh và đọc kết quả.</w:t>
      </w:r>
    </w:p>
    <w:p w14:paraId="422E62FF" w14:textId="77777777" w:rsidR="00773BEF" w:rsidRDefault="00773BEF" w:rsidP="00773BEF">
      <w:r>
        <w:t>- Mời người bệnh ngồi dậy và ra ngoài phòng siêu âm chờ kết quả.</w:t>
      </w:r>
    </w:p>
    <w:p w14:paraId="08989D97" w14:textId="06501B46" w:rsidR="00773BEF" w:rsidRPr="00A060D1" w:rsidRDefault="00773BEF" w:rsidP="00773BEF">
      <w:pPr>
        <w:rPr>
          <w:b/>
          <w:bCs/>
        </w:rPr>
      </w:pPr>
      <w:r w:rsidRPr="00A060D1">
        <w:rPr>
          <w:b/>
          <w:bCs/>
        </w:rPr>
        <w:t>VI.</w:t>
      </w:r>
      <w:r w:rsidR="00226756">
        <w:rPr>
          <w:b/>
          <w:bCs/>
        </w:rPr>
        <w:t xml:space="preserve"> </w:t>
      </w:r>
      <w:r w:rsidRPr="00A060D1">
        <w:rPr>
          <w:b/>
          <w:bCs/>
        </w:rPr>
        <w:t>PHÂN TÍCH KẾT QUẢ</w:t>
      </w:r>
    </w:p>
    <w:p w14:paraId="61E2723C"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47455378" w14:textId="77777777" w:rsidR="00773BEF" w:rsidRDefault="00773BEF" w:rsidP="00773BEF">
      <w:r>
        <w:t>- Giải thích và dặn bệnh nhân cầm kết quả về nơi bác sỹ chỉ định ban đầu.</w:t>
      </w:r>
    </w:p>
    <w:p w14:paraId="499FFD1B" w14:textId="4A32FC02" w:rsidR="00773BEF" w:rsidRPr="00A060D1" w:rsidRDefault="00773BEF" w:rsidP="00773BEF">
      <w:pPr>
        <w:rPr>
          <w:b/>
          <w:bCs/>
        </w:rPr>
      </w:pPr>
      <w:r w:rsidRPr="00A060D1">
        <w:rPr>
          <w:b/>
          <w:bCs/>
        </w:rPr>
        <w:t>VII.</w:t>
      </w:r>
      <w:r w:rsidR="00226756">
        <w:rPr>
          <w:b/>
          <w:bCs/>
        </w:rPr>
        <w:t xml:space="preserve"> </w:t>
      </w:r>
      <w:r w:rsidRPr="00A060D1">
        <w:rPr>
          <w:b/>
          <w:bCs/>
        </w:rPr>
        <w:t>TAI BIẾN – XỬ LÝ</w:t>
      </w:r>
    </w:p>
    <w:p w14:paraId="19BDDED6" w14:textId="77777777" w:rsidR="00773BEF" w:rsidRDefault="00773BEF" w:rsidP="00773BEF">
      <w:r>
        <w:t>Kỹ thuật này không có tai biến.</w:t>
      </w:r>
    </w:p>
    <w:p w14:paraId="241A6C0B" w14:textId="77777777" w:rsidR="00773BEF" w:rsidRDefault="00773BEF" w:rsidP="00773BEF"/>
    <w:p w14:paraId="24AFB398" w14:textId="77777777" w:rsidR="00773BEF" w:rsidRDefault="00773BEF" w:rsidP="00773BEF">
      <w:r>
        <w:t> </w:t>
      </w:r>
    </w:p>
    <w:p w14:paraId="11D551CC" w14:textId="77777777" w:rsidR="00A060D1" w:rsidRDefault="00A060D1" w:rsidP="00773BEF"/>
    <w:p w14:paraId="50B9894E" w14:textId="77777777" w:rsidR="00A060D1" w:rsidRDefault="00A060D1" w:rsidP="00773BEF"/>
    <w:p w14:paraId="29A48A86" w14:textId="77777777" w:rsidR="00A060D1" w:rsidRDefault="00A060D1" w:rsidP="00773BEF"/>
    <w:p w14:paraId="76FFC3B7" w14:textId="77777777" w:rsidR="00A060D1" w:rsidRDefault="00A060D1" w:rsidP="00773BEF"/>
    <w:p w14:paraId="3766252B" w14:textId="77777777" w:rsidR="00A060D1" w:rsidRDefault="00A060D1" w:rsidP="00773BEF"/>
    <w:p w14:paraId="4F17CB73" w14:textId="77777777" w:rsidR="00A060D1" w:rsidRDefault="00A060D1" w:rsidP="00773BEF"/>
    <w:p w14:paraId="09CC3973" w14:textId="77777777" w:rsidR="00A060D1" w:rsidRDefault="00A060D1" w:rsidP="00773BEF"/>
    <w:p w14:paraId="62689F9B" w14:textId="77777777" w:rsidR="00A060D1" w:rsidRDefault="00A060D1" w:rsidP="00773BEF"/>
    <w:p w14:paraId="77A47C55" w14:textId="77777777" w:rsidR="00A060D1" w:rsidRDefault="00A060D1" w:rsidP="00773BEF"/>
    <w:p w14:paraId="2706D4F3" w14:textId="77777777" w:rsidR="00A060D1" w:rsidRDefault="00A060D1" w:rsidP="00773BEF"/>
    <w:p w14:paraId="2488543F" w14:textId="77777777" w:rsidR="00A060D1" w:rsidRDefault="00A060D1" w:rsidP="00773BEF"/>
    <w:p w14:paraId="422908CB" w14:textId="77777777" w:rsidR="00A060D1" w:rsidRDefault="00A060D1" w:rsidP="00773BEF"/>
    <w:p w14:paraId="1CD0D2CD" w14:textId="77777777" w:rsidR="00A060D1" w:rsidRDefault="00A060D1" w:rsidP="00773BEF"/>
    <w:p w14:paraId="0389A0A5" w14:textId="6B9A47C3" w:rsidR="00773BEF" w:rsidRPr="00A060D1" w:rsidRDefault="00773BEF" w:rsidP="00541688">
      <w:pPr>
        <w:pStyle w:val="Heading1"/>
      </w:pPr>
      <w:bookmarkStart w:id="1041" w:name="_Toc169595923"/>
      <w:r w:rsidRPr="00A060D1">
        <w:lastRenderedPageBreak/>
        <w:t>SIÊU ÂM DOPPLER</w:t>
      </w:r>
      <w:r w:rsidR="00C370A6">
        <w:t xml:space="preserve"> </w:t>
      </w:r>
      <w:r w:rsidRPr="00A060D1">
        <w:t>THUẬT</w:t>
      </w:r>
      <w:r w:rsidR="00C370A6">
        <w:t xml:space="preserve"> </w:t>
      </w:r>
      <w:r w:rsidRPr="00A060D1">
        <w:t>ĐỘNG MẠCH,</w:t>
      </w:r>
      <w:r w:rsidR="00C370A6">
        <w:t xml:space="preserve"> </w:t>
      </w:r>
      <w:r w:rsidRPr="00A060D1">
        <w:t>TĨNH MẠCH</w:t>
      </w:r>
      <w:r w:rsidR="00C370A6">
        <w:t xml:space="preserve"> </w:t>
      </w:r>
      <w:r w:rsidRPr="00A060D1">
        <w:t>CHI</w:t>
      </w:r>
      <w:r w:rsidR="00C370A6">
        <w:t xml:space="preserve"> </w:t>
      </w:r>
      <w:r w:rsidRPr="00A060D1">
        <w:t>TRÊN</w:t>
      </w:r>
      <w:bookmarkEnd w:id="1041"/>
    </w:p>
    <w:p w14:paraId="51E485EC" w14:textId="77777777" w:rsidR="00773BEF" w:rsidRPr="00A060D1" w:rsidRDefault="00773BEF" w:rsidP="00A060D1">
      <w:pPr>
        <w:jc w:val="center"/>
        <w:rPr>
          <w:b/>
          <w:bCs/>
        </w:rPr>
      </w:pPr>
    </w:p>
    <w:p w14:paraId="46F2A07A" w14:textId="77777777" w:rsidR="00773BEF" w:rsidRDefault="00773BEF" w:rsidP="00A060D1">
      <w:r w:rsidRPr="00A060D1">
        <w:rPr>
          <w:b/>
          <w:bCs/>
        </w:rPr>
        <w:t>I. ĐẠI CƯƠNG</w:t>
      </w:r>
    </w:p>
    <w:p w14:paraId="650337D1" w14:textId="77777777" w:rsidR="00773BEF" w:rsidRDefault="00773BEF" w:rsidP="00773BEF">
      <w:r>
        <w:t>Siêu âm mạch máu chi dưới là kỹ thuật chẩn đoán hình ảnh được thực hiện trên máy siêu âm để chẩn đoán các bệnh lý ở mạch máu thuộc chi trên, bao gồm cả tĩnh mạch và động mạch.</w:t>
      </w:r>
    </w:p>
    <w:p w14:paraId="4781426A" w14:textId="5065FAA8" w:rsidR="00773BEF" w:rsidRPr="00A060D1" w:rsidRDefault="00773BEF" w:rsidP="00773BEF">
      <w:pPr>
        <w:rPr>
          <w:b/>
          <w:bCs/>
        </w:rPr>
      </w:pPr>
      <w:r w:rsidRPr="00A060D1">
        <w:rPr>
          <w:b/>
          <w:bCs/>
        </w:rPr>
        <w:t>II.</w:t>
      </w:r>
      <w:r w:rsidR="00541688">
        <w:rPr>
          <w:b/>
          <w:bCs/>
        </w:rPr>
        <w:t xml:space="preserve"> </w:t>
      </w:r>
      <w:r w:rsidRPr="00A060D1">
        <w:rPr>
          <w:b/>
          <w:bCs/>
        </w:rPr>
        <w:t>CHỈ ĐỊNH</w:t>
      </w:r>
    </w:p>
    <w:p w14:paraId="44DDAF27" w14:textId="77777777" w:rsidR="00773BEF" w:rsidRDefault="00773BEF" w:rsidP="00773BEF">
      <w:r>
        <w:t>Chỉ định cho tất cả các trường hợp nghi ngờ có bệnh lý ở hệ thống mạch máu thuộc chi trên, bao gồm cả tĩnh mạch và động mạch. Điển hình là các nhóm bệnh lý sau:</w:t>
      </w:r>
    </w:p>
    <w:p w14:paraId="0795526C" w14:textId="77777777" w:rsidR="00773BEF" w:rsidRDefault="00773BEF" w:rsidP="00773BEF">
      <w:r>
        <w:t>-</w:t>
      </w:r>
      <w:r>
        <w:tab/>
        <w:t>Viêm tắc động mạch và tĩnh mạch chi trên.</w:t>
      </w:r>
    </w:p>
    <w:p w14:paraId="0687B841" w14:textId="77777777" w:rsidR="00773BEF" w:rsidRDefault="00773BEF" w:rsidP="00773BEF">
      <w:r>
        <w:t>-</w:t>
      </w:r>
      <w:r>
        <w:tab/>
        <w:t>Huyết khối tĩnh mạch nông, sâu và hệ động mạch. Xơ vữa, vôi hóa bám thành ĐM.</w:t>
      </w:r>
    </w:p>
    <w:p w14:paraId="1FB43FE0" w14:textId="77777777" w:rsidR="00773BEF" w:rsidRDefault="00773BEF" w:rsidP="00773BEF">
      <w:r>
        <w:t>-</w:t>
      </w:r>
      <w:r>
        <w:tab/>
        <w:t>Phình, tách thành ĐM chi trên.</w:t>
      </w:r>
    </w:p>
    <w:p w14:paraId="610338EF" w14:textId="77777777" w:rsidR="00773BEF" w:rsidRDefault="00773BEF" w:rsidP="00773BEF">
      <w:r>
        <w:t>-</w:t>
      </w:r>
      <w:r>
        <w:tab/>
        <w:t>Bệnh nhân là AVF cầu tay – thận nhân tạo.</w:t>
      </w:r>
    </w:p>
    <w:p w14:paraId="53AC0A61" w14:textId="77777777" w:rsidR="00773BEF" w:rsidRDefault="00773BEF" w:rsidP="00773BEF">
      <w:r>
        <w:t>-</w:t>
      </w:r>
      <w:r>
        <w:tab/>
        <w:t>Chấn thương chi trên nghi ngờ có tổn thương mạch máu.</w:t>
      </w:r>
    </w:p>
    <w:p w14:paraId="0A17181D" w14:textId="77777777" w:rsidR="00773BEF" w:rsidRDefault="00773BEF" w:rsidP="00773BEF">
      <w:r>
        <w:t>-</w:t>
      </w:r>
      <w:r>
        <w:tab/>
        <w:t>Các loại phù tay, đau – tê bì ngón tay chưa rõ nguyên nhân.</w:t>
      </w:r>
    </w:p>
    <w:p w14:paraId="3304C117" w14:textId="77777777" w:rsidR="00773BEF" w:rsidRDefault="00773BEF" w:rsidP="00773BEF">
      <w:r>
        <w:t>-</w:t>
      </w:r>
      <w:r>
        <w:tab/>
        <w:t>Trong bệnh cảnh toàn thân như tăng huyết áp, đái tháo đường...</w:t>
      </w:r>
    </w:p>
    <w:p w14:paraId="58705DCE" w14:textId="77777777" w:rsidR="00773BEF" w:rsidRDefault="00773BEF" w:rsidP="00773BEF">
      <w:r>
        <w:t>-</w:t>
      </w:r>
      <w:r>
        <w:tab/>
        <w:t>Theo yêu cầu chuyên môn của bác sỹ khi điều trị.</w:t>
      </w:r>
    </w:p>
    <w:p w14:paraId="69CB887E" w14:textId="734DE621" w:rsidR="00773BEF" w:rsidRPr="00A060D1" w:rsidRDefault="00773BEF" w:rsidP="00773BEF">
      <w:pPr>
        <w:rPr>
          <w:b/>
          <w:bCs/>
        </w:rPr>
      </w:pPr>
      <w:r w:rsidRPr="00A060D1">
        <w:rPr>
          <w:b/>
          <w:bCs/>
        </w:rPr>
        <w:t>III.</w:t>
      </w:r>
      <w:r w:rsidR="00541688">
        <w:rPr>
          <w:b/>
          <w:bCs/>
        </w:rPr>
        <w:t xml:space="preserve"> </w:t>
      </w:r>
      <w:r w:rsidRPr="00A060D1">
        <w:rPr>
          <w:b/>
          <w:bCs/>
        </w:rPr>
        <w:t>CHỐNG CHỈ ĐỊNH</w:t>
      </w:r>
    </w:p>
    <w:p w14:paraId="40402FC0" w14:textId="77777777" w:rsidR="00773BEF" w:rsidRDefault="00773BEF" w:rsidP="00773BEF">
      <w:r>
        <w:t>Không có chống chỉ định tuyệt đối</w:t>
      </w:r>
    </w:p>
    <w:p w14:paraId="7974BAC1" w14:textId="0E827DCC" w:rsidR="00773BEF" w:rsidRPr="00A060D1" w:rsidRDefault="00773BEF" w:rsidP="00773BEF">
      <w:pPr>
        <w:rPr>
          <w:b/>
          <w:bCs/>
        </w:rPr>
      </w:pPr>
      <w:r w:rsidRPr="00A060D1">
        <w:rPr>
          <w:b/>
          <w:bCs/>
        </w:rPr>
        <w:t>IV.</w:t>
      </w:r>
      <w:r w:rsidR="00541688">
        <w:rPr>
          <w:b/>
          <w:bCs/>
        </w:rPr>
        <w:t xml:space="preserve"> </w:t>
      </w:r>
      <w:r w:rsidRPr="00A060D1">
        <w:rPr>
          <w:b/>
          <w:bCs/>
        </w:rPr>
        <w:t>CHUẨN BỊ</w:t>
      </w:r>
    </w:p>
    <w:p w14:paraId="0E2D6E6F" w14:textId="3F20ADB0" w:rsidR="00773BEF" w:rsidRPr="00A060D1" w:rsidRDefault="00773BEF" w:rsidP="00773BEF">
      <w:pPr>
        <w:rPr>
          <w:b/>
          <w:bCs/>
        </w:rPr>
      </w:pPr>
      <w:r w:rsidRPr="00A060D1">
        <w:rPr>
          <w:b/>
          <w:bCs/>
        </w:rPr>
        <w:t>1.</w:t>
      </w:r>
      <w:r w:rsidR="00541688">
        <w:rPr>
          <w:b/>
          <w:bCs/>
        </w:rPr>
        <w:t xml:space="preserve"> </w:t>
      </w:r>
      <w:r w:rsidRPr="00A060D1">
        <w:rPr>
          <w:b/>
          <w:bCs/>
        </w:rPr>
        <w:t>Cán bộ thực hiện</w:t>
      </w:r>
    </w:p>
    <w:p w14:paraId="7FF25696" w14:textId="77777777" w:rsidR="00773BEF" w:rsidRDefault="00773BEF" w:rsidP="00773BEF">
      <w:r>
        <w:t>- Bác sỹ chuyên khoa chẩn đoán hình ảnh hoặc chuyên khoa siêu âm.</w:t>
      </w:r>
    </w:p>
    <w:p w14:paraId="0EF0B686" w14:textId="77777777" w:rsidR="00773BEF" w:rsidRDefault="00773BEF" w:rsidP="00773BEF">
      <w:r>
        <w:t>- Kỹ thuật viên hoặc điều dưỡng: ghi và trả kết quả cho bệnh nhân.</w:t>
      </w:r>
    </w:p>
    <w:p w14:paraId="4396FA3C" w14:textId="77777777" w:rsidR="00773BEF" w:rsidRDefault="00773BEF" w:rsidP="00773BEF">
      <w:r>
        <w:t>- Thiết bị, vật tư đi kèm.</w:t>
      </w:r>
    </w:p>
    <w:p w14:paraId="120ABB8C" w14:textId="77777777" w:rsidR="00773BEF" w:rsidRDefault="00773BEF" w:rsidP="00773BEF">
      <w:r>
        <w:t>- Máy siêu âm, máy in ảnh siêu âm, máy vi tính và máy in kết quả.</w:t>
      </w:r>
    </w:p>
    <w:p w14:paraId="40C9A4FA" w14:textId="77777777" w:rsidR="00773BEF" w:rsidRDefault="00773BEF" w:rsidP="00773BEF">
      <w:r>
        <w:t>- Giấy in ảnh siêu âm, giấy A4.</w:t>
      </w:r>
    </w:p>
    <w:p w14:paraId="12CAF0BA" w14:textId="77777777" w:rsidR="00773BEF" w:rsidRDefault="00773BEF" w:rsidP="00773BEF">
      <w:r>
        <w:t>- Gel siêu âm, găng tay vô khuẩn, khẩu trang, khăn lau cho bệnh nhân...</w:t>
      </w:r>
    </w:p>
    <w:p w14:paraId="0E81C440" w14:textId="77777777" w:rsidR="00773BEF" w:rsidRDefault="00773BEF" w:rsidP="00773BEF">
      <w:r>
        <w:t>- Máy điều hòa nhiệt độ, máy hút ẩm...</w:t>
      </w:r>
    </w:p>
    <w:p w14:paraId="235272F7" w14:textId="63B403B7" w:rsidR="00773BEF" w:rsidRPr="00A060D1" w:rsidRDefault="00773BEF" w:rsidP="00773BEF">
      <w:pPr>
        <w:rPr>
          <w:b/>
          <w:bCs/>
        </w:rPr>
      </w:pPr>
      <w:r w:rsidRPr="00A060D1">
        <w:rPr>
          <w:b/>
          <w:bCs/>
        </w:rPr>
        <w:t>2.</w:t>
      </w:r>
      <w:r w:rsidR="00541688">
        <w:rPr>
          <w:b/>
          <w:bCs/>
        </w:rPr>
        <w:t xml:space="preserve"> </w:t>
      </w:r>
      <w:r w:rsidRPr="00A060D1">
        <w:rPr>
          <w:b/>
          <w:bCs/>
        </w:rPr>
        <w:t>Bệnh nhân</w:t>
      </w:r>
    </w:p>
    <w:p w14:paraId="2D112B8C" w14:textId="77777777" w:rsidR="00773BEF" w:rsidRDefault="00773BEF" w:rsidP="00773BEF">
      <w:r>
        <w:t>- Giải thích để bệnh nhân phối hợp thực hiện.</w:t>
      </w:r>
    </w:p>
    <w:p w14:paraId="06C06E15" w14:textId="77777777" w:rsidR="00773BEF" w:rsidRDefault="00773BEF" w:rsidP="00773BEF">
      <w:r>
        <w:t>- Hồ sơ bệnh án đối với bệnh nhân nội trú hoặc kết quả của những lần thăm khám trước đối với bệnh nhân ngoại trú.</w:t>
      </w:r>
    </w:p>
    <w:p w14:paraId="1F4BD567" w14:textId="0BFF67F6" w:rsidR="00773BEF" w:rsidRPr="00A060D1" w:rsidRDefault="00773BEF" w:rsidP="00773BEF">
      <w:pPr>
        <w:rPr>
          <w:b/>
          <w:bCs/>
        </w:rPr>
      </w:pPr>
      <w:r w:rsidRPr="00A060D1">
        <w:rPr>
          <w:b/>
          <w:bCs/>
        </w:rPr>
        <w:t>V.</w:t>
      </w:r>
      <w:r w:rsidR="00541688">
        <w:rPr>
          <w:b/>
          <w:bCs/>
        </w:rPr>
        <w:t xml:space="preserve"> </w:t>
      </w:r>
      <w:r w:rsidRPr="00A060D1">
        <w:rPr>
          <w:b/>
          <w:bCs/>
        </w:rPr>
        <w:t>CÁC BƯỚC TIẾN HÀNH</w:t>
      </w:r>
    </w:p>
    <w:p w14:paraId="3B46859E" w14:textId="60441218" w:rsidR="00773BEF" w:rsidRDefault="00773BEF" w:rsidP="00773BEF">
      <w:r>
        <w:t>1.</w:t>
      </w:r>
      <w:r w:rsidR="00541688">
        <w:t xml:space="preserve"> </w:t>
      </w:r>
      <w:r>
        <w:t>Chuẩn bị phòng làm việc</w:t>
      </w:r>
    </w:p>
    <w:p w14:paraId="1B80D6E4" w14:textId="77777777" w:rsidR="00773BEF" w:rsidRDefault="00773BEF" w:rsidP="00773BEF">
      <w:r>
        <w:t>- Kiểm tra đường điện từ nguồn vào đến các thiết bị máy để đảm bảo an toàn tuyệt đối cho nhân viên y tế và bệnh nhân.</w:t>
      </w:r>
    </w:p>
    <w:p w14:paraId="38C0B029" w14:textId="77777777" w:rsidR="00773BEF" w:rsidRDefault="00773BEF" w:rsidP="00773BEF">
      <w:r>
        <w:lastRenderedPageBreak/>
        <w:t>- Bật máy vi tính, máy in kết quả.</w:t>
      </w:r>
    </w:p>
    <w:p w14:paraId="5332EBBC" w14:textId="77777777" w:rsidR="00773BEF" w:rsidRDefault="00773BEF" w:rsidP="00773BEF">
      <w:r>
        <w:t>- Bật máy siêu âm, máy in ảnh siêu âm: Để ở chế độ chờ.</w:t>
      </w:r>
    </w:p>
    <w:p w14:paraId="638A7924" w14:textId="77777777" w:rsidR="00773BEF" w:rsidRDefault="00773BEF" w:rsidP="00773BEF">
      <w:r>
        <w:t>- Chuẩn bị giường nằm cho bệnh nhân, khăn lau.</w:t>
      </w:r>
    </w:p>
    <w:p w14:paraId="52563EDB" w14:textId="77777777" w:rsidR="00773BEF" w:rsidRDefault="00773BEF" w:rsidP="00773BEF">
      <w:r>
        <w:t>- Kỹ thuật viên/Điều dưỡng gọi bệnh nhân vào phòng.</w:t>
      </w:r>
    </w:p>
    <w:p w14:paraId="51B63D29" w14:textId="77777777" w:rsidR="00773BEF" w:rsidRDefault="00773BEF" w:rsidP="00773BEF">
      <w:r>
        <w:t>- Đối chiếu: Tên, tuổi người bệnh với phiếu chỉ định, hồ sơ bệnh án.</w:t>
      </w:r>
    </w:p>
    <w:p w14:paraId="5755336C" w14:textId="2E7718BB" w:rsidR="00773BEF" w:rsidRPr="00A060D1" w:rsidRDefault="00773BEF" w:rsidP="00773BEF">
      <w:pPr>
        <w:rPr>
          <w:b/>
          <w:bCs/>
        </w:rPr>
      </w:pPr>
      <w:r w:rsidRPr="00A060D1">
        <w:rPr>
          <w:b/>
          <w:bCs/>
        </w:rPr>
        <w:t>2.</w:t>
      </w:r>
      <w:r w:rsidR="00541688">
        <w:rPr>
          <w:b/>
          <w:bCs/>
        </w:rPr>
        <w:t xml:space="preserve"> </w:t>
      </w:r>
      <w:r w:rsidRPr="00A060D1">
        <w:rPr>
          <w:b/>
          <w:bCs/>
        </w:rPr>
        <w:t>Thực hiện kỹ thuật</w:t>
      </w:r>
    </w:p>
    <w:p w14:paraId="7AA294CA" w14:textId="77777777" w:rsidR="00773BEF" w:rsidRDefault="00773BEF" w:rsidP="00773BEF">
      <w:r>
        <w:t>- Tư thế người bệnh: Nằm ngửa, bộ lộ toàn bộ chi trên. Cần có rèm che cho bệnh nhân.</w:t>
      </w:r>
    </w:p>
    <w:p w14:paraId="4A33126D" w14:textId="77777777" w:rsidR="00773BEF" w:rsidRDefault="00773BEF" w:rsidP="00773BEF">
      <w:r>
        <w:t>- Hỏi bệnh và tiền sử bệnh.</w:t>
      </w:r>
    </w:p>
    <w:p w14:paraId="2456C1FB" w14:textId="77777777" w:rsidR="00773BEF" w:rsidRDefault="00773BEF" w:rsidP="00773BEF">
      <w:r>
        <w:t>- Chọn đầu dò và chỉnh máy sang chương trình siêu âm mạch chi trên. Xem cả siêu âm 2D lẫn siêu âm màu. Thăm khám cả 2 bên để so sánh.</w:t>
      </w:r>
    </w:p>
    <w:p w14:paraId="2F5C809E" w14:textId="77777777" w:rsidR="00773BEF" w:rsidRDefault="00773BEF" w:rsidP="00773BEF">
      <w:r>
        <w:t>- Thoa gel lên vùng thăm khám.</w:t>
      </w:r>
    </w:p>
    <w:p w14:paraId="0ABEFD5A" w14:textId="77777777" w:rsidR="00773BEF" w:rsidRDefault="00773BEF" w:rsidP="00773BEF">
      <w:r>
        <w:t>- Đọc kết quả.</w:t>
      </w:r>
    </w:p>
    <w:p w14:paraId="5C0A11E7" w14:textId="77777777" w:rsidR="00773BEF" w:rsidRDefault="00773BEF" w:rsidP="00773BEF">
      <w:r>
        <w:t>- Dừng máy ở chế độ nghỉ.</w:t>
      </w:r>
    </w:p>
    <w:p w14:paraId="095DAB34" w14:textId="77777777" w:rsidR="00773BEF" w:rsidRDefault="00773BEF" w:rsidP="00773BEF">
      <w:r>
        <w:t>- Lau đầu dò.</w:t>
      </w:r>
    </w:p>
    <w:p w14:paraId="697DAD06" w14:textId="77777777" w:rsidR="00773BEF" w:rsidRDefault="00773BEF" w:rsidP="00773BEF">
      <w:r>
        <w:t>- Đặt đầu dò lên giá đỡ.</w:t>
      </w:r>
    </w:p>
    <w:p w14:paraId="1563B5CB" w14:textId="77777777" w:rsidR="00773BEF" w:rsidRDefault="00773BEF" w:rsidP="00773BEF">
      <w:r>
        <w:t>- Lau sạch gen ở vùng siêu âm.</w:t>
      </w:r>
    </w:p>
    <w:p w14:paraId="2D41F4D4" w14:textId="77777777" w:rsidR="00773BEF" w:rsidRDefault="00773BEF" w:rsidP="00773BEF">
      <w:r>
        <w:t>- In ảnh và đọc kết quả.</w:t>
      </w:r>
    </w:p>
    <w:p w14:paraId="565A38D0" w14:textId="77777777" w:rsidR="00773BEF" w:rsidRDefault="00773BEF" w:rsidP="00773BEF">
      <w:r>
        <w:t>- Mời người bệnh ngồi dậy và ra ngoài phòng siêu âm chờ kết quả.</w:t>
      </w:r>
    </w:p>
    <w:p w14:paraId="5E426E8F" w14:textId="29FC9AFF" w:rsidR="00773BEF" w:rsidRPr="00A060D1" w:rsidRDefault="00773BEF" w:rsidP="00773BEF">
      <w:pPr>
        <w:rPr>
          <w:b/>
          <w:bCs/>
        </w:rPr>
      </w:pPr>
      <w:r w:rsidRPr="00A060D1">
        <w:rPr>
          <w:b/>
          <w:bCs/>
        </w:rPr>
        <w:t>VI.</w:t>
      </w:r>
      <w:r w:rsidR="00541688">
        <w:rPr>
          <w:b/>
          <w:bCs/>
        </w:rPr>
        <w:t xml:space="preserve"> </w:t>
      </w:r>
      <w:r w:rsidRPr="00A060D1">
        <w:rPr>
          <w:b/>
          <w:bCs/>
        </w:rPr>
        <w:t>PHÂN TÍCH KẾT QUẢ</w:t>
      </w:r>
    </w:p>
    <w:p w14:paraId="35984C7A"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2EBAA6B5" w14:textId="77777777" w:rsidR="00773BEF" w:rsidRDefault="00773BEF" w:rsidP="00773BEF">
      <w:r>
        <w:t>- Giải thích và dặn bệnh nhân cầm kết quả về nơi bác sỹ chỉ định ban đầu</w:t>
      </w:r>
    </w:p>
    <w:p w14:paraId="499A450C" w14:textId="5AD2F30A" w:rsidR="00773BEF" w:rsidRPr="00A060D1" w:rsidRDefault="00773BEF" w:rsidP="00773BEF">
      <w:pPr>
        <w:rPr>
          <w:b/>
          <w:bCs/>
        </w:rPr>
      </w:pPr>
      <w:r w:rsidRPr="00A060D1">
        <w:rPr>
          <w:b/>
          <w:bCs/>
        </w:rPr>
        <w:t>VII.</w:t>
      </w:r>
      <w:r w:rsidR="00541688">
        <w:rPr>
          <w:b/>
          <w:bCs/>
        </w:rPr>
        <w:t xml:space="preserve"> </w:t>
      </w:r>
      <w:r w:rsidRPr="00A060D1">
        <w:rPr>
          <w:b/>
          <w:bCs/>
        </w:rPr>
        <w:t>TAI BIẾN – XỬ LÝ</w:t>
      </w:r>
    </w:p>
    <w:p w14:paraId="3E57A84A" w14:textId="77777777" w:rsidR="00773BEF" w:rsidRDefault="00773BEF" w:rsidP="00773BEF">
      <w:r>
        <w:t>Kỹ thuật này không có tai biến.</w:t>
      </w:r>
    </w:p>
    <w:p w14:paraId="43DFEAEF" w14:textId="77777777" w:rsidR="00773BEF" w:rsidRDefault="00773BEF" w:rsidP="00773BEF"/>
    <w:p w14:paraId="0044BAAE" w14:textId="77777777" w:rsidR="00773BEF" w:rsidRDefault="00773BEF" w:rsidP="00773BEF">
      <w:r>
        <w:t> </w:t>
      </w:r>
    </w:p>
    <w:p w14:paraId="3B2FF757" w14:textId="77777777" w:rsidR="00A060D1" w:rsidRDefault="00A060D1" w:rsidP="00773BEF"/>
    <w:p w14:paraId="77971D6F" w14:textId="77777777" w:rsidR="00A060D1" w:rsidRDefault="00A060D1" w:rsidP="00773BEF"/>
    <w:p w14:paraId="73F14C82" w14:textId="77777777" w:rsidR="00A060D1" w:rsidRDefault="00A060D1" w:rsidP="00773BEF"/>
    <w:p w14:paraId="291BAFF4" w14:textId="77777777" w:rsidR="00A060D1" w:rsidRDefault="00A060D1" w:rsidP="00773BEF"/>
    <w:p w14:paraId="150F7F4A" w14:textId="77777777" w:rsidR="00A060D1" w:rsidRDefault="00A060D1" w:rsidP="00773BEF"/>
    <w:p w14:paraId="3469A273" w14:textId="77777777" w:rsidR="00A060D1" w:rsidRDefault="00A060D1" w:rsidP="00773BEF"/>
    <w:p w14:paraId="6D38F7E3" w14:textId="77777777" w:rsidR="00A060D1" w:rsidRDefault="00A060D1" w:rsidP="00773BEF"/>
    <w:p w14:paraId="0DE24091" w14:textId="77777777" w:rsidR="00A060D1" w:rsidRDefault="00A060D1" w:rsidP="00773BEF"/>
    <w:p w14:paraId="41710F7D" w14:textId="77777777" w:rsidR="00A060D1" w:rsidRDefault="00A060D1" w:rsidP="00773BEF"/>
    <w:p w14:paraId="307131D4" w14:textId="77777777" w:rsidR="00A060D1" w:rsidRDefault="00A060D1" w:rsidP="00773BEF"/>
    <w:p w14:paraId="67BA4F3E" w14:textId="1496C34D" w:rsidR="00773BEF" w:rsidRPr="00A060D1" w:rsidRDefault="00773BEF" w:rsidP="00541688">
      <w:pPr>
        <w:pStyle w:val="Heading1"/>
      </w:pPr>
      <w:bookmarkStart w:id="1042" w:name="_Toc169595924"/>
      <w:r w:rsidRPr="00A060D1">
        <w:lastRenderedPageBreak/>
        <w:t>SIÊU ÂM DOPPLER</w:t>
      </w:r>
      <w:r w:rsidR="00C370A6">
        <w:t xml:space="preserve"> </w:t>
      </w:r>
      <w:r w:rsidRPr="00A060D1">
        <w:t>ĐỘNG MẠCH CẢNH DOPPLER XUYÊN SỌ</w:t>
      </w:r>
      <w:bookmarkEnd w:id="1042"/>
    </w:p>
    <w:p w14:paraId="717EF9E7" w14:textId="77777777" w:rsidR="00773BEF" w:rsidRPr="00A060D1" w:rsidRDefault="00773BEF" w:rsidP="00773BEF">
      <w:pPr>
        <w:rPr>
          <w:b/>
          <w:bCs/>
        </w:rPr>
      </w:pPr>
    </w:p>
    <w:p w14:paraId="2F460F3A" w14:textId="2D7D05AF" w:rsidR="00773BEF" w:rsidRPr="00A060D1" w:rsidRDefault="00A060D1" w:rsidP="00773BEF">
      <w:pPr>
        <w:rPr>
          <w:b/>
          <w:bCs/>
        </w:rPr>
      </w:pPr>
      <w:r>
        <w:rPr>
          <w:b/>
          <w:bCs/>
        </w:rPr>
        <w:t>I.</w:t>
      </w:r>
      <w:r w:rsidR="00541688">
        <w:rPr>
          <w:b/>
          <w:bCs/>
        </w:rPr>
        <w:t xml:space="preserve"> </w:t>
      </w:r>
      <w:r w:rsidR="00773BEF" w:rsidRPr="00A060D1">
        <w:rPr>
          <w:b/>
          <w:bCs/>
        </w:rPr>
        <w:t>ĐẠI CƯƠNG</w:t>
      </w:r>
    </w:p>
    <w:p w14:paraId="2DC2E4BC" w14:textId="21CC9D77" w:rsidR="00773BEF" w:rsidRDefault="00773BEF" w:rsidP="00773BEF">
      <w:r>
        <w:t>Siêu âm động mạch cảnh là kỹ thuật chẩn đoán hình ảnh được thực hiện trên máy siêu âm để chẩn đoán các bệnh lý động mạch cảnh đoạn ngoài sọ</w:t>
      </w:r>
      <w:r w:rsidR="00A060D1">
        <w:t>.</w:t>
      </w:r>
    </w:p>
    <w:p w14:paraId="28CDD0C6" w14:textId="304FE0F8" w:rsidR="00773BEF" w:rsidRPr="00A060D1" w:rsidRDefault="00A060D1" w:rsidP="00773BEF">
      <w:pPr>
        <w:rPr>
          <w:b/>
          <w:bCs/>
        </w:rPr>
      </w:pPr>
      <w:r>
        <w:rPr>
          <w:b/>
          <w:bCs/>
        </w:rPr>
        <w:t>II.</w:t>
      </w:r>
      <w:r w:rsidR="00541688">
        <w:rPr>
          <w:b/>
          <w:bCs/>
        </w:rPr>
        <w:t xml:space="preserve"> </w:t>
      </w:r>
      <w:r w:rsidR="00773BEF" w:rsidRPr="00A060D1">
        <w:rPr>
          <w:b/>
          <w:bCs/>
        </w:rPr>
        <w:t>CHỈ ĐỊNH</w:t>
      </w:r>
    </w:p>
    <w:p w14:paraId="7ACEF28D" w14:textId="02B29559" w:rsidR="00773BEF" w:rsidRDefault="00773BEF" w:rsidP="00773BEF">
      <w:r>
        <w:t>Chỉ định cho tất cả các trường hợp nghi ngờ có bệnh lý ở động mạch cảnh đoạn ngoài sọ. Điển hình là các nhóm bệnh lý sau:</w:t>
      </w:r>
    </w:p>
    <w:p w14:paraId="703BF505" w14:textId="1E7FA43E" w:rsidR="00773BEF" w:rsidRDefault="00773BEF" w:rsidP="00A060D1">
      <w:pPr>
        <w:pStyle w:val="ListParagraph"/>
        <w:numPr>
          <w:ilvl w:val="0"/>
          <w:numId w:val="1"/>
        </w:numPr>
      </w:pPr>
      <w:r>
        <w:t>Huyết khối, xơ vữa bám thành ĐM cảnh</w:t>
      </w:r>
      <w:r w:rsidR="00A060D1">
        <w:t>.</w:t>
      </w:r>
    </w:p>
    <w:p w14:paraId="4733ACF0" w14:textId="58285632" w:rsidR="00773BEF" w:rsidRDefault="00773BEF" w:rsidP="00A060D1">
      <w:pPr>
        <w:pStyle w:val="ListParagraph"/>
        <w:numPr>
          <w:ilvl w:val="0"/>
          <w:numId w:val="1"/>
        </w:numPr>
      </w:pPr>
      <w:r>
        <w:t>Phình, tách thành ĐM cảnh</w:t>
      </w:r>
      <w:r w:rsidR="00A060D1">
        <w:t>.</w:t>
      </w:r>
    </w:p>
    <w:p w14:paraId="247E5139" w14:textId="2AB71921" w:rsidR="00773BEF" w:rsidRDefault="00773BEF" w:rsidP="00A060D1">
      <w:pPr>
        <w:pStyle w:val="ListParagraph"/>
        <w:numPr>
          <w:ilvl w:val="0"/>
          <w:numId w:val="1"/>
        </w:numPr>
      </w:pPr>
      <w:r>
        <w:t>Chấn thương vùng cổ nghi ngờ có tổn thương mạch máu</w:t>
      </w:r>
      <w:r w:rsidR="00A060D1">
        <w:t>.</w:t>
      </w:r>
    </w:p>
    <w:p w14:paraId="1CFECFFA" w14:textId="4D4BD6A3" w:rsidR="00773BEF" w:rsidRDefault="00773BEF" w:rsidP="00A060D1">
      <w:pPr>
        <w:pStyle w:val="ListParagraph"/>
        <w:numPr>
          <w:ilvl w:val="0"/>
          <w:numId w:val="1"/>
        </w:numPr>
      </w:pPr>
      <w:r>
        <w:t>Đau đầu chưa rõ nguyên nhân, nghi ngờ thiếu máu não</w:t>
      </w:r>
      <w:r w:rsidR="00A060D1">
        <w:t>.</w:t>
      </w:r>
    </w:p>
    <w:p w14:paraId="767D5C3E" w14:textId="71760846" w:rsidR="00773BEF" w:rsidRDefault="00773BEF" w:rsidP="00A060D1">
      <w:pPr>
        <w:pStyle w:val="ListParagraph"/>
        <w:numPr>
          <w:ilvl w:val="0"/>
          <w:numId w:val="1"/>
        </w:numPr>
      </w:pPr>
      <w:r>
        <w:t>Thoái hóa hẹp ống sống đoạn cổ</w:t>
      </w:r>
      <w:r w:rsidR="00A060D1">
        <w:t>.</w:t>
      </w:r>
    </w:p>
    <w:p w14:paraId="4248C018" w14:textId="0D5DB680" w:rsidR="00773BEF" w:rsidRDefault="00773BEF" w:rsidP="00A060D1">
      <w:pPr>
        <w:pStyle w:val="ListParagraph"/>
        <w:numPr>
          <w:ilvl w:val="0"/>
          <w:numId w:val="1"/>
        </w:numPr>
      </w:pPr>
      <w:r>
        <w:t>Theo yêu cầu chuyên môn của bác sỹ khi điều trị</w:t>
      </w:r>
      <w:r w:rsidR="00A060D1">
        <w:t>.</w:t>
      </w:r>
    </w:p>
    <w:p w14:paraId="7BFE1F13" w14:textId="03764E22" w:rsidR="00773BEF" w:rsidRPr="00A060D1" w:rsidRDefault="00A060D1" w:rsidP="00773BEF">
      <w:pPr>
        <w:rPr>
          <w:b/>
          <w:bCs/>
        </w:rPr>
      </w:pPr>
      <w:r>
        <w:rPr>
          <w:b/>
          <w:bCs/>
        </w:rPr>
        <w:t>III.</w:t>
      </w:r>
      <w:r w:rsidR="00541688">
        <w:rPr>
          <w:b/>
          <w:bCs/>
        </w:rPr>
        <w:t xml:space="preserve"> </w:t>
      </w:r>
      <w:r w:rsidR="00773BEF" w:rsidRPr="00A060D1">
        <w:rPr>
          <w:b/>
          <w:bCs/>
        </w:rPr>
        <w:t>CHỐNG CHỈ ĐỊNH</w:t>
      </w:r>
    </w:p>
    <w:p w14:paraId="5EFB0B3F" w14:textId="41C1A7E3" w:rsidR="00773BEF" w:rsidRDefault="00773BEF" w:rsidP="00773BEF">
      <w:r>
        <w:t>Không có chống chỉ định tuyệt đối</w:t>
      </w:r>
      <w:r w:rsidR="00A060D1">
        <w:t>.</w:t>
      </w:r>
    </w:p>
    <w:p w14:paraId="5FEB46BA" w14:textId="6CA01F21" w:rsidR="00773BEF" w:rsidRPr="00A060D1" w:rsidRDefault="00A060D1" w:rsidP="00773BEF">
      <w:pPr>
        <w:rPr>
          <w:b/>
          <w:bCs/>
        </w:rPr>
      </w:pPr>
      <w:r>
        <w:rPr>
          <w:b/>
          <w:bCs/>
        </w:rPr>
        <w:t>IV.</w:t>
      </w:r>
      <w:r w:rsidR="00541688">
        <w:rPr>
          <w:b/>
          <w:bCs/>
        </w:rPr>
        <w:t xml:space="preserve"> </w:t>
      </w:r>
      <w:r w:rsidR="00773BEF" w:rsidRPr="00A060D1">
        <w:rPr>
          <w:b/>
          <w:bCs/>
        </w:rPr>
        <w:t>CHUẨN BỊ</w:t>
      </w:r>
    </w:p>
    <w:p w14:paraId="60053B6A" w14:textId="55D71858" w:rsidR="00773BEF" w:rsidRPr="00A060D1" w:rsidRDefault="00A060D1" w:rsidP="00773BEF">
      <w:pPr>
        <w:rPr>
          <w:b/>
          <w:bCs/>
        </w:rPr>
      </w:pPr>
      <w:r>
        <w:rPr>
          <w:b/>
          <w:bCs/>
        </w:rPr>
        <w:t>1.</w:t>
      </w:r>
      <w:r w:rsidR="00541688">
        <w:rPr>
          <w:b/>
          <w:bCs/>
        </w:rPr>
        <w:t xml:space="preserve"> </w:t>
      </w:r>
      <w:r w:rsidR="00773BEF" w:rsidRPr="00A060D1">
        <w:rPr>
          <w:b/>
          <w:bCs/>
        </w:rPr>
        <w:t>Cán bộ thực hiện</w:t>
      </w:r>
    </w:p>
    <w:p w14:paraId="43C53649" w14:textId="0FF36690" w:rsidR="00773BEF" w:rsidRDefault="00773BEF" w:rsidP="00773BEF">
      <w:r>
        <w:t>Bác sỹ chuyên khoa chẩn đoán hình ảnh hoặc chuyên khoa siêu âm</w:t>
      </w:r>
      <w:r w:rsidR="00A060D1">
        <w:t>.</w:t>
      </w:r>
    </w:p>
    <w:p w14:paraId="7FC0741E" w14:textId="07B25604" w:rsidR="00773BEF" w:rsidRDefault="00773BEF" w:rsidP="00773BEF">
      <w:r>
        <w:t xml:space="preserve">Kỹ thuật viên hoặc điều dưỡng: </w:t>
      </w:r>
      <w:r w:rsidR="00A060D1">
        <w:t>G</w:t>
      </w:r>
      <w:r>
        <w:t>hi và trả kết quả cho bệnh nhân</w:t>
      </w:r>
      <w:r w:rsidR="00A060D1">
        <w:t>.</w:t>
      </w:r>
    </w:p>
    <w:p w14:paraId="1533AECB" w14:textId="4D0FF5A5" w:rsidR="00773BEF" w:rsidRDefault="00773BEF" w:rsidP="00773BEF">
      <w:r>
        <w:t>Thiết bị, vật tư đi kèm</w:t>
      </w:r>
      <w:r w:rsidR="00A060D1">
        <w:t>.</w:t>
      </w:r>
    </w:p>
    <w:p w14:paraId="7AC55A04" w14:textId="77777777" w:rsidR="00773BEF" w:rsidRDefault="00773BEF" w:rsidP="00773BEF">
      <w:r>
        <w:t>Máy siêu âm, máy in ảnh siêu âm, máy vi tính và máy in kết quả</w:t>
      </w:r>
    </w:p>
    <w:p w14:paraId="001B351B" w14:textId="5F9A97AA" w:rsidR="00773BEF" w:rsidRDefault="00773BEF" w:rsidP="00773BEF">
      <w:r>
        <w:t>Giấy in ảnh siêu âm, giấy A4</w:t>
      </w:r>
      <w:r w:rsidR="00A060D1">
        <w:t>.</w:t>
      </w:r>
    </w:p>
    <w:p w14:paraId="2ED104C8" w14:textId="77777777" w:rsidR="00773BEF" w:rsidRDefault="00773BEF" w:rsidP="00773BEF">
      <w:r>
        <w:t>Gel siêu âm, găng tay vô khuẩn, khẩu trang, khăn lau cho bệnh nhân...</w:t>
      </w:r>
    </w:p>
    <w:p w14:paraId="23B13A6F" w14:textId="77777777" w:rsidR="00773BEF" w:rsidRDefault="00773BEF" w:rsidP="00773BEF">
      <w:r>
        <w:t>Máy điều hòa nhiệt độ, máy hút ẩm...</w:t>
      </w:r>
    </w:p>
    <w:p w14:paraId="611B8B04" w14:textId="37CDBC6A" w:rsidR="00773BEF" w:rsidRPr="00A060D1" w:rsidRDefault="00A060D1" w:rsidP="00773BEF">
      <w:pPr>
        <w:rPr>
          <w:b/>
          <w:bCs/>
        </w:rPr>
      </w:pPr>
      <w:r>
        <w:rPr>
          <w:b/>
          <w:bCs/>
        </w:rPr>
        <w:t>2.</w:t>
      </w:r>
      <w:r w:rsidR="00541688">
        <w:rPr>
          <w:b/>
          <w:bCs/>
        </w:rPr>
        <w:t xml:space="preserve"> </w:t>
      </w:r>
      <w:r w:rsidR="00773BEF" w:rsidRPr="00A060D1">
        <w:rPr>
          <w:b/>
          <w:bCs/>
        </w:rPr>
        <w:t>Bệnh nhân</w:t>
      </w:r>
    </w:p>
    <w:p w14:paraId="78B0F85C" w14:textId="4B9324B8" w:rsidR="00773BEF" w:rsidRDefault="00773BEF" w:rsidP="00773BEF">
      <w:r>
        <w:t>Giải thích để bệnh nhân phối hợp thực hiện</w:t>
      </w:r>
      <w:r w:rsidR="00A060D1">
        <w:t>.</w:t>
      </w:r>
    </w:p>
    <w:p w14:paraId="3834CE71" w14:textId="77777777" w:rsidR="00773BEF" w:rsidRDefault="00773BEF" w:rsidP="00773BEF">
      <w:r>
        <w:t>Hồ sơ bệnh án đối với bệnh nhân nội trú hoặc kết quả của những lần thăm khám trước đối với bệnh nhân ngoại trú.</w:t>
      </w:r>
    </w:p>
    <w:p w14:paraId="5CE0A9FA" w14:textId="6AC1FD2E" w:rsidR="00773BEF" w:rsidRPr="00A060D1" w:rsidRDefault="00A060D1" w:rsidP="00773BEF">
      <w:pPr>
        <w:rPr>
          <w:b/>
          <w:bCs/>
        </w:rPr>
      </w:pPr>
      <w:r>
        <w:rPr>
          <w:b/>
          <w:bCs/>
        </w:rPr>
        <w:t>V.</w:t>
      </w:r>
      <w:r w:rsidR="00541688">
        <w:rPr>
          <w:b/>
          <w:bCs/>
        </w:rPr>
        <w:t xml:space="preserve"> </w:t>
      </w:r>
      <w:r w:rsidR="00773BEF" w:rsidRPr="00A060D1">
        <w:rPr>
          <w:b/>
          <w:bCs/>
        </w:rPr>
        <w:t>CÁC BƯỚC TIẾN HÀNH</w:t>
      </w:r>
    </w:p>
    <w:p w14:paraId="31E5CF5C" w14:textId="2F1AC346" w:rsidR="00773BEF" w:rsidRPr="00A060D1" w:rsidRDefault="00A060D1" w:rsidP="00773BEF">
      <w:pPr>
        <w:rPr>
          <w:b/>
          <w:bCs/>
        </w:rPr>
      </w:pPr>
      <w:r>
        <w:rPr>
          <w:b/>
          <w:bCs/>
        </w:rPr>
        <w:t>1.</w:t>
      </w:r>
      <w:r w:rsidR="00541688">
        <w:rPr>
          <w:b/>
          <w:bCs/>
        </w:rPr>
        <w:t xml:space="preserve"> </w:t>
      </w:r>
      <w:r w:rsidR="00773BEF" w:rsidRPr="00A060D1">
        <w:rPr>
          <w:b/>
          <w:bCs/>
        </w:rPr>
        <w:t>Chuẩn bị phòng làm việc</w:t>
      </w:r>
    </w:p>
    <w:p w14:paraId="5850D9B5" w14:textId="7AF348EA" w:rsidR="00773BEF" w:rsidRDefault="00A060D1" w:rsidP="00773BEF">
      <w:r>
        <w:t xml:space="preserve">- </w:t>
      </w:r>
      <w:r w:rsidR="00773BEF">
        <w:t>Kiểm tra đường điện từ nguồn vào đến các thiết bị máy để đảm bảo an toàn tuyệt đối cho nhân viên y tế và bệnh nhân</w:t>
      </w:r>
      <w:r>
        <w:t>.</w:t>
      </w:r>
    </w:p>
    <w:p w14:paraId="30BCD410" w14:textId="39B6AA96" w:rsidR="00773BEF" w:rsidRDefault="00A060D1" w:rsidP="00773BEF">
      <w:r>
        <w:t xml:space="preserve">- </w:t>
      </w:r>
      <w:r w:rsidR="00773BEF">
        <w:t>Bật máy vi tính, máy in kết quả</w:t>
      </w:r>
      <w:r>
        <w:t>.</w:t>
      </w:r>
    </w:p>
    <w:p w14:paraId="57204573" w14:textId="3865A044" w:rsidR="00773BEF" w:rsidRDefault="00A060D1" w:rsidP="00773BEF">
      <w:r>
        <w:t xml:space="preserve">- </w:t>
      </w:r>
      <w:r w:rsidR="00773BEF">
        <w:t xml:space="preserve">Bật máy siêu âm, máy in ảnh siêu âm: </w:t>
      </w:r>
      <w:r w:rsidRPr="00A060D1">
        <w:t>Đ</w:t>
      </w:r>
      <w:r w:rsidR="00773BEF">
        <w:t>ể ở chế độ chờ</w:t>
      </w:r>
      <w:r>
        <w:t>.</w:t>
      </w:r>
    </w:p>
    <w:p w14:paraId="0C152C3D" w14:textId="0BA7D687" w:rsidR="00773BEF" w:rsidRDefault="00A060D1" w:rsidP="00773BEF">
      <w:r>
        <w:t xml:space="preserve">- </w:t>
      </w:r>
      <w:r w:rsidR="00773BEF">
        <w:t>Chuẩn bị giường nằm cho bệnh nhân, khăn lau.</w:t>
      </w:r>
    </w:p>
    <w:p w14:paraId="234EE35F" w14:textId="2CEDDFFB" w:rsidR="00773BEF" w:rsidRDefault="00A060D1" w:rsidP="00773BEF">
      <w:r>
        <w:t xml:space="preserve">- </w:t>
      </w:r>
      <w:r w:rsidR="00773BEF">
        <w:t>Kỹ thuật viên/Điều dưỡng gọi bệnh nhân vào phòng</w:t>
      </w:r>
      <w:r>
        <w:t>.</w:t>
      </w:r>
    </w:p>
    <w:p w14:paraId="24758ABB" w14:textId="5B3C21E9" w:rsidR="00773BEF" w:rsidRDefault="00A060D1" w:rsidP="00773BEF">
      <w:r>
        <w:t xml:space="preserve">- </w:t>
      </w:r>
      <w:r w:rsidR="00773BEF">
        <w:t xml:space="preserve">Đối chiếu: </w:t>
      </w:r>
      <w:r>
        <w:t>T</w:t>
      </w:r>
      <w:r w:rsidR="00773BEF">
        <w:t>ên, tuổi người bệnh với phiếu chỉ định, hồ sơ bệnh án</w:t>
      </w:r>
      <w:r>
        <w:t>.</w:t>
      </w:r>
    </w:p>
    <w:p w14:paraId="4C57EBE5" w14:textId="30C22E0C" w:rsidR="00773BEF" w:rsidRPr="00A060D1" w:rsidRDefault="00A060D1" w:rsidP="00773BEF">
      <w:pPr>
        <w:rPr>
          <w:b/>
          <w:bCs/>
        </w:rPr>
      </w:pPr>
      <w:r>
        <w:rPr>
          <w:b/>
          <w:bCs/>
        </w:rPr>
        <w:lastRenderedPageBreak/>
        <w:t>2.</w:t>
      </w:r>
      <w:r w:rsidR="00541688">
        <w:rPr>
          <w:b/>
          <w:bCs/>
        </w:rPr>
        <w:t xml:space="preserve"> </w:t>
      </w:r>
      <w:r w:rsidR="00773BEF" w:rsidRPr="00A060D1">
        <w:rPr>
          <w:b/>
          <w:bCs/>
        </w:rPr>
        <w:t>Thực hiện kỹ thuật</w:t>
      </w:r>
    </w:p>
    <w:p w14:paraId="6401805D" w14:textId="05D15EC8" w:rsidR="00773BEF" w:rsidRDefault="00A060D1" w:rsidP="00773BEF">
      <w:r>
        <w:t xml:space="preserve">- </w:t>
      </w:r>
      <w:r w:rsidR="00773BEF">
        <w:t xml:space="preserve">Tư thế người bệnh: </w:t>
      </w:r>
      <w:r>
        <w:t>N</w:t>
      </w:r>
      <w:r w:rsidR="00773BEF">
        <w:t>ằm ngửa, hai tay xuôi xuống, đầu nghiêng phải hoặc trái bên khảo sát</w:t>
      </w:r>
      <w:r>
        <w:t>.</w:t>
      </w:r>
    </w:p>
    <w:p w14:paraId="28A65743" w14:textId="1334076D" w:rsidR="00773BEF" w:rsidRDefault="00A060D1" w:rsidP="00773BEF">
      <w:r>
        <w:t xml:space="preserve">- </w:t>
      </w:r>
      <w:r w:rsidR="00773BEF">
        <w:t>Hỏi bệnh và tiền sử bệnh.</w:t>
      </w:r>
    </w:p>
    <w:p w14:paraId="106E7943" w14:textId="7A8BE7D9" w:rsidR="00773BEF" w:rsidRDefault="00A060D1" w:rsidP="00773BEF">
      <w:r>
        <w:t xml:space="preserve">- </w:t>
      </w:r>
      <w:r w:rsidR="00773BEF">
        <w:t>Chọn đầu dò và chỉnh máy sang chương trình siêu âm động mạch cảnh. Xem cả siêu âm 2D lẫn siêu âm màu.</w:t>
      </w:r>
    </w:p>
    <w:p w14:paraId="792EC399" w14:textId="1AFEC829" w:rsidR="00773BEF" w:rsidRDefault="00A060D1" w:rsidP="00773BEF">
      <w:r>
        <w:t xml:space="preserve">- </w:t>
      </w:r>
      <w:r w:rsidR="00773BEF">
        <w:t>Thoa gel lên vùng cổ</w:t>
      </w:r>
      <w:r>
        <w:t>.</w:t>
      </w:r>
    </w:p>
    <w:p w14:paraId="1212B0A2" w14:textId="309D0C9B" w:rsidR="00773BEF" w:rsidRDefault="00A060D1" w:rsidP="00773BEF">
      <w:r>
        <w:t xml:space="preserve">- </w:t>
      </w:r>
      <w:r w:rsidR="00773BEF">
        <w:t>Đọc kết quả</w:t>
      </w:r>
      <w:r>
        <w:t>.</w:t>
      </w:r>
    </w:p>
    <w:p w14:paraId="720EE7A1" w14:textId="5CCC9C82" w:rsidR="00773BEF" w:rsidRDefault="00A060D1" w:rsidP="00773BEF">
      <w:r>
        <w:t xml:space="preserve">- </w:t>
      </w:r>
      <w:r w:rsidR="00773BEF">
        <w:t>Dừng máy ở chế độ nghỉ</w:t>
      </w:r>
      <w:r>
        <w:t>.</w:t>
      </w:r>
    </w:p>
    <w:p w14:paraId="40D8EED8" w14:textId="7DCA813A" w:rsidR="00773BEF" w:rsidRDefault="00A060D1" w:rsidP="00773BEF">
      <w:r>
        <w:t xml:space="preserve">- </w:t>
      </w:r>
      <w:r w:rsidR="00773BEF">
        <w:t>Lau đầu dò</w:t>
      </w:r>
      <w:r>
        <w:t>.</w:t>
      </w:r>
    </w:p>
    <w:p w14:paraId="5D4FA8E9" w14:textId="55E2EDD2" w:rsidR="00773BEF" w:rsidRDefault="00A060D1" w:rsidP="00773BEF">
      <w:r>
        <w:t xml:space="preserve">- </w:t>
      </w:r>
      <w:r w:rsidR="00773BEF">
        <w:t>Đặt đầu dò lên giá đỡ</w:t>
      </w:r>
      <w:r>
        <w:t>.</w:t>
      </w:r>
    </w:p>
    <w:p w14:paraId="540FE7AE" w14:textId="0CEC075B" w:rsidR="00773BEF" w:rsidRDefault="00A060D1" w:rsidP="00773BEF">
      <w:r>
        <w:t xml:space="preserve">- </w:t>
      </w:r>
      <w:r w:rsidR="00773BEF">
        <w:t>Lau sạch gen ở vùng siêu âm</w:t>
      </w:r>
      <w:r>
        <w:t>.</w:t>
      </w:r>
    </w:p>
    <w:p w14:paraId="0137F3C7" w14:textId="7A93A348" w:rsidR="00773BEF" w:rsidRDefault="00A060D1" w:rsidP="00773BEF">
      <w:r>
        <w:t xml:space="preserve">- </w:t>
      </w:r>
      <w:r w:rsidR="00773BEF">
        <w:t>In ảnh và đọc kết quả</w:t>
      </w:r>
      <w:r>
        <w:t>.</w:t>
      </w:r>
    </w:p>
    <w:p w14:paraId="5A8FCC8B" w14:textId="410F1489" w:rsidR="00773BEF" w:rsidRDefault="00A060D1" w:rsidP="00773BEF">
      <w:r>
        <w:t xml:space="preserve">- </w:t>
      </w:r>
      <w:r w:rsidR="00773BEF">
        <w:t>Mời người bệnh ngồi dậy và ra ngoài phòng siêu âm chờ kết quả.</w:t>
      </w:r>
    </w:p>
    <w:p w14:paraId="59A6D3A0" w14:textId="246D3F21" w:rsidR="00773BEF" w:rsidRPr="00A060D1" w:rsidRDefault="00A060D1" w:rsidP="00773BEF">
      <w:pPr>
        <w:rPr>
          <w:b/>
          <w:bCs/>
        </w:rPr>
      </w:pPr>
      <w:r>
        <w:rPr>
          <w:b/>
          <w:bCs/>
        </w:rPr>
        <w:t>VI.</w:t>
      </w:r>
      <w:r w:rsidR="00541688">
        <w:rPr>
          <w:b/>
          <w:bCs/>
        </w:rPr>
        <w:t xml:space="preserve"> </w:t>
      </w:r>
      <w:r w:rsidR="00773BEF" w:rsidRPr="00A060D1">
        <w:rPr>
          <w:b/>
          <w:bCs/>
        </w:rPr>
        <w:t>PHÂN TÍCH KẾT QUẢ</w:t>
      </w:r>
    </w:p>
    <w:p w14:paraId="70119257" w14:textId="046C47F9" w:rsidR="00773BEF" w:rsidRDefault="00A060D1" w:rsidP="00A060D1">
      <w:r>
        <w:t xml:space="preserve">- </w:t>
      </w:r>
      <w:r w:rsidR="00773BEF">
        <w:t>Tổng hợp các hình ảnh siêu âm thu được để đọc kết quả. Chẩn đoán hoặc định hướng chẩn đoán. Bác sỹ siêu âm cần xem lại kết quả trước khi ký xác nhận.</w:t>
      </w:r>
    </w:p>
    <w:p w14:paraId="6D27FF0D" w14:textId="77777777" w:rsidR="00773BEF" w:rsidRDefault="00773BEF" w:rsidP="00773BEF">
      <w:r>
        <w:t>Giải thích và dặn bệnh nhân cầm kết quả về nơi bác sỹ chỉ định ban đầu</w:t>
      </w:r>
    </w:p>
    <w:p w14:paraId="327081D8" w14:textId="0E1B9462" w:rsidR="00773BEF" w:rsidRPr="00A060D1" w:rsidRDefault="00A060D1" w:rsidP="00773BEF">
      <w:pPr>
        <w:rPr>
          <w:b/>
          <w:bCs/>
        </w:rPr>
      </w:pPr>
      <w:r>
        <w:rPr>
          <w:b/>
          <w:bCs/>
        </w:rPr>
        <w:t>VII.</w:t>
      </w:r>
      <w:r w:rsidR="00541688">
        <w:rPr>
          <w:b/>
          <w:bCs/>
        </w:rPr>
        <w:t xml:space="preserve"> </w:t>
      </w:r>
      <w:r w:rsidR="00773BEF" w:rsidRPr="00A060D1">
        <w:rPr>
          <w:b/>
          <w:bCs/>
        </w:rPr>
        <w:t>TAI BIẾN – XỬ LÝ</w:t>
      </w:r>
    </w:p>
    <w:p w14:paraId="21321982" w14:textId="55380B88" w:rsidR="00773BEF" w:rsidRDefault="00773BEF" w:rsidP="00773BEF">
      <w:r>
        <w:t>Kỹ thuật này không có tai biến</w:t>
      </w:r>
      <w:r w:rsidR="00A060D1">
        <w:t>.</w:t>
      </w:r>
    </w:p>
    <w:p w14:paraId="1A094222" w14:textId="77777777" w:rsidR="00773BEF" w:rsidRDefault="00773BEF" w:rsidP="00773BEF"/>
    <w:p w14:paraId="703AC4C7" w14:textId="77777777" w:rsidR="00773BEF" w:rsidRDefault="00773BEF" w:rsidP="00773BEF">
      <w:r>
        <w:t> </w:t>
      </w:r>
    </w:p>
    <w:p w14:paraId="61DF6202" w14:textId="77777777" w:rsidR="00A060D1" w:rsidRDefault="00A060D1" w:rsidP="00773BEF">
      <w:pPr>
        <w:rPr>
          <w:b/>
          <w:bCs/>
        </w:rPr>
      </w:pPr>
    </w:p>
    <w:p w14:paraId="453701BE" w14:textId="77777777" w:rsidR="00A060D1" w:rsidRDefault="00A060D1" w:rsidP="00773BEF">
      <w:pPr>
        <w:rPr>
          <w:b/>
          <w:bCs/>
        </w:rPr>
      </w:pPr>
    </w:p>
    <w:p w14:paraId="4F51F70F" w14:textId="77777777" w:rsidR="00A060D1" w:rsidRDefault="00A060D1" w:rsidP="00773BEF">
      <w:pPr>
        <w:rPr>
          <w:b/>
          <w:bCs/>
        </w:rPr>
      </w:pPr>
    </w:p>
    <w:p w14:paraId="419B2592" w14:textId="77777777" w:rsidR="00A060D1" w:rsidRDefault="00A060D1" w:rsidP="00773BEF">
      <w:pPr>
        <w:rPr>
          <w:b/>
          <w:bCs/>
        </w:rPr>
      </w:pPr>
    </w:p>
    <w:p w14:paraId="479D1BFF" w14:textId="77777777" w:rsidR="00A060D1" w:rsidRDefault="00A060D1" w:rsidP="00773BEF">
      <w:pPr>
        <w:rPr>
          <w:b/>
          <w:bCs/>
        </w:rPr>
      </w:pPr>
    </w:p>
    <w:p w14:paraId="6B7DB233" w14:textId="77777777" w:rsidR="00A060D1" w:rsidRDefault="00A060D1" w:rsidP="00773BEF">
      <w:pPr>
        <w:rPr>
          <w:b/>
          <w:bCs/>
        </w:rPr>
      </w:pPr>
    </w:p>
    <w:p w14:paraId="7FDC478B" w14:textId="77777777" w:rsidR="00A060D1" w:rsidRDefault="00A060D1" w:rsidP="00773BEF">
      <w:pPr>
        <w:rPr>
          <w:b/>
          <w:bCs/>
        </w:rPr>
      </w:pPr>
    </w:p>
    <w:p w14:paraId="774B9EBD" w14:textId="77777777" w:rsidR="00A060D1" w:rsidRDefault="00A060D1" w:rsidP="00773BEF">
      <w:pPr>
        <w:rPr>
          <w:b/>
          <w:bCs/>
        </w:rPr>
      </w:pPr>
    </w:p>
    <w:p w14:paraId="77BB9222" w14:textId="77777777" w:rsidR="00A060D1" w:rsidRDefault="00A060D1" w:rsidP="00773BEF">
      <w:pPr>
        <w:rPr>
          <w:b/>
          <w:bCs/>
        </w:rPr>
      </w:pPr>
    </w:p>
    <w:p w14:paraId="0CD881F4" w14:textId="77777777" w:rsidR="00A060D1" w:rsidRDefault="00A060D1" w:rsidP="00773BEF">
      <w:pPr>
        <w:rPr>
          <w:b/>
          <w:bCs/>
        </w:rPr>
      </w:pPr>
    </w:p>
    <w:p w14:paraId="776ED765" w14:textId="77777777" w:rsidR="00A060D1" w:rsidRDefault="00A060D1" w:rsidP="00773BEF">
      <w:pPr>
        <w:rPr>
          <w:b/>
          <w:bCs/>
        </w:rPr>
      </w:pPr>
    </w:p>
    <w:p w14:paraId="261581DA" w14:textId="77777777" w:rsidR="00A060D1" w:rsidRDefault="00A060D1" w:rsidP="00773BEF">
      <w:pPr>
        <w:rPr>
          <w:b/>
          <w:bCs/>
        </w:rPr>
      </w:pPr>
    </w:p>
    <w:p w14:paraId="414412A6" w14:textId="77777777" w:rsidR="00A060D1" w:rsidRDefault="00A060D1" w:rsidP="00773BEF">
      <w:pPr>
        <w:rPr>
          <w:b/>
          <w:bCs/>
        </w:rPr>
      </w:pPr>
    </w:p>
    <w:p w14:paraId="0146F849" w14:textId="77777777" w:rsidR="00A060D1" w:rsidRDefault="00A060D1" w:rsidP="00773BEF">
      <w:pPr>
        <w:rPr>
          <w:b/>
          <w:bCs/>
        </w:rPr>
      </w:pPr>
    </w:p>
    <w:p w14:paraId="64E85EFF" w14:textId="77777777" w:rsidR="00A060D1" w:rsidRDefault="00A060D1" w:rsidP="00773BEF">
      <w:pPr>
        <w:rPr>
          <w:b/>
          <w:bCs/>
        </w:rPr>
      </w:pPr>
    </w:p>
    <w:p w14:paraId="199BE980" w14:textId="17B7C1ED" w:rsidR="00773BEF" w:rsidRPr="00A060D1" w:rsidRDefault="00773BEF" w:rsidP="00541688">
      <w:pPr>
        <w:pStyle w:val="Heading1"/>
      </w:pPr>
      <w:bookmarkStart w:id="1043" w:name="_Toc169595925"/>
      <w:r w:rsidRPr="00A060D1">
        <w:lastRenderedPageBreak/>
        <w:t>QUY TRÌNH KỸ THUẬT SIÊU ÂM TIM, MÀNG TIM QUA THÀNH NGỰC</w:t>
      </w:r>
      <w:bookmarkEnd w:id="1043"/>
    </w:p>
    <w:p w14:paraId="21E4C6FB" w14:textId="77777777" w:rsidR="00A060D1" w:rsidRDefault="00A060D1" w:rsidP="00773BEF">
      <w:pPr>
        <w:rPr>
          <w:b/>
          <w:bCs/>
        </w:rPr>
      </w:pPr>
    </w:p>
    <w:p w14:paraId="0D5999DC" w14:textId="5F06EBD5" w:rsidR="00773BEF" w:rsidRPr="00A060D1" w:rsidRDefault="00A060D1" w:rsidP="00773BEF">
      <w:pPr>
        <w:rPr>
          <w:b/>
          <w:bCs/>
        </w:rPr>
      </w:pPr>
      <w:r>
        <w:rPr>
          <w:b/>
          <w:bCs/>
        </w:rPr>
        <w:t>I.</w:t>
      </w:r>
      <w:r w:rsidR="00541688">
        <w:rPr>
          <w:b/>
          <w:bCs/>
        </w:rPr>
        <w:t xml:space="preserve"> </w:t>
      </w:r>
      <w:r w:rsidR="00773BEF" w:rsidRPr="00A060D1">
        <w:rPr>
          <w:b/>
          <w:bCs/>
        </w:rPr>
        <w:t>ĐẠI CƯƠNG</w:t>
      </w:r>
    </w:p>
    <w:p w14:paraId="417055E7" w14:textId="77777777" w:rsidR="00773BEF" w:rsidRDefault="00773BEF" w:rsidP="00773BEF">
      <w:r>
        <w:t>Siêu âm tim, màng tim là kỹ thuật chẩn đoán hình ảnh được thực hiện trên máy siêu âm để chẩn đoán các bệnh lý ở tim va các gốc mạch máu lớn ở ngực.</w:t>
      </w:r>
    </w:p>
    <w:p w14:paraId="0D9C559D" w14:textId="5DA246BA" w:rsidR="00773BEF" w:rsidRPr="00A060D1" w:rsidRDefault="00A060D1" w:rsidP="00773BEF">
      <w:pPr>
        <w:rPr>
          <w:b/>
          <w:bCs/>
        </w:rPr>
      </w:pPr>
      <w:r w:rsidRPr="00A060D1">
        <w:rPr>
          <w:b/>
          <w:bCs/>
        </w:rPr>
        <w:t>II.</w:t>
      </w:r>
      <w:r>
        <w:rPr>
          <w:b/>
          <w:bCs/>
        </w:rPr>
        <w:t xml:space="preserve"> </w:t>
      </w:r>
      <w:r w:rsidR="00773BEF" w:rsidRPr="00A060D1">
        <w:rPr>
          <w:b/>
          <w:bCs/>
        </w:rPr>
        <w:t>CHỈ ĐỊNH</w:t>
      </w:r>
    </w:p>
    <w:p w14:paraId="418D2195" w14:textId="77777777" w:rsidR="00773BEF" w:rsidRDefault="00773BEF" w:rsidP="00773BEF">
      <w:r>
        <w:t>Chỉ định cho tất cả các trường hợp nghi ngờ có bệnh lý ở hệ thống tim mạch.</w:t>
      </w:r>
    </w:p>
    <w:p w14:paraId="5E4E17C9" w14:textId="4C71DD4F" w:rsidR="00773BEF" w:rsidRDefault="00773BEF" w:rsidP="00773BEF">
      <w:r>
        <w:t>Điển hình là các nhóm bệnh lý sau</w:t>
      </w:r>
      <w:r w:rsidR="00A060D1">
        <w:t>:</w:t>
      </w:r>
    </w:p>
    <w:p w14:paraId="74F35EDF" w14:textId="18AF2469" w:rsidR="00773BEF" w:rsidRDefault="00773BEF" w:rsidP="00A060D1">
      <w:pPr>
        <w:pStyle w:val="ListParagraph"/>
        <w:numPr>
          <w:ilvl w:val="0"/>
          <w:numId w:val="1"/>
        </w:numPr>
      </w:pPr>
      <w:r>
        <w:t>Các bệnh lý van tim có thể do mắc phái hay bẩm sinh.</w:t>
      </w:r>
    </w:p>
    <w:p w14:paraId="378B7D95" w14:textId="661C3F14" w:rsidR="00773BEF" w:rsidRDefault="00773BEF" w:rsidP="00A060D1">
      <w:pPr>
        <w:pStyle w:val="ListParagraph"/>
        <w:numPr>
          <w:ilvl w:val="0"/>
          <w:numId w:val="1"/>
        </w:numPr>
      </w:pPr>
      <w:r>
        <w:t>Suy tim do các loại nguyên nhân khác nhau, phù chưa rõ nguyên nhân.</w:t>
      </w:r>
    </w:p>
    <w:p w14:paraId="7D5D9E9B" w14:textId="41E05E81" w:rsidR="00773BEF" w:rsidRDefault="00541688" w:rsidP="00541688">
      <w:r>
        <w:t xml:space="preserve">- </w:t>
      </w:r>
      <w:r w:rsidR="00773BEF">
        <w:t>Nhồi máu cơ tim, đau thắt ngực chưa rõ nguyên nhân, thiểu năng mạc</w:t>
      </w:r>
      <w:r>
        <w:t xml:space="preserve">h </w:t>
      </w:r>
      <w:r w:rsidR="00773BEF">
        <w:t>vành.</w:t>
      </w:r>
    </w:p>
    <w:p w14:paraId="0B9AAC94" w14:textId="4BAEEB0F" w:rsidR="00773BEF" w:rsidRDefault="00773BEF" w:rsidP="00A060D1">
      <w:pPr>
        <w:pStyle w:val="ListParagraph"/>
        <w:numPr>
          <w:ilvl w:val="0"/>
          <w:numId w:val="1"/>
        </w:numPr>
      </w:pPr>
      <w:r>
        <w:t>Tràn dịch màng ngoài tim, nhiễm khuẩn huyết.</w:t>
      </w:r>
    </w:p>
    <w:p w14:paraId="47DB5E71" w14:textId="7FEB812E" w:rsidR="00773BEF" w:rsidRDefault="00773BEF" w:rsidP="00A060D1">
      <w:pPr>
        <w:pStyle w:val="ListParagraph"/>
        <w:numPr>
          <w:ilvl w:val="0"/>
          <w:numId w:val="1"/>
        </w:numPr>
      </w:pPr>
      <w:r>
        <w:t>Bệnh tăng huyêt áp, khó thở, bênh mạn tính ở phổi</w:t>
      </w:r>
      <w:r w:rsidR="00A060D1">
        <w:t>.</w:t>
      </w:r>
    </w:p>
    <w:p w14:paraId="45C2E320" w14:textId="77BBEFCD" w:rsidR="00773BEF" w:rsidRDefault="00773BEF" w:rsidP="00A060D1">
      <w:pPr>
        <w:pStyle w:val="ListParagraph"/>
        <w:numPr>
          <w:ilvl w:val="0"/>
          <w:numId w:val="1"/>
        </w:numPr>
      </w:pPr>
      <w:r>
        <w:t>Theo yêu cầu chuyên môn của bác sỹ khi điều trị</w:t>
      </w:r>
      <w:r w:rsidR="00A060D1">
        <w:t>.</w:t>
      </w:r>
    </w:p>
    <w:p w14:paraId="609026CD" w14:textId="57964BB6" w:rsidR="00773BEF" w:rsidRPr="00A060D1" w:rsidRDefault="00A060D1" w:rsidP="00773BEF">
      <w:pPr>
        <w:rPr>
          <w:b/>
          <w:bCs/>
        </w:rPr>
      </w:pPr>
      <w:r>
        <w:rPr>
          <w:b/>
          <w:bCs/>
        </w:rPr>
        <w:t>III.</w:t>
      </w:r>
      <w:r w:rsidR="00541688">
        <w:rPr>
          <w:b/>
          <w:bCs/>
        </w:rPr>
        <w:t xml:space="preserve"> </w:t>
      </w:r>
      <w:r w:rsidR="00773BEF" w:rsidRPr="00A060D1">
        <w:rPr>
          <w:b/>
          <w:bCs/>
        </w:rPr>
        <w:t>CHỐNG CHỈ ĐỊNH</w:t>
      </w:r>
    </w:p>
    <w:p w14:paraId="152D810F" w14:textId="7A891372" w:rsidR="00773BEF" w:rsidRDefault="00773BEF" w:rsidP="00773BEF">
      <w:r>
        <w:t>Không có chống chỉ định tuyệt đối</w:t>
      </w:r>
      <w:r w:rsidR="00A060D1">
        <w:t>.</w:t>
      </w:r>
    </w:p>
    <w:p w14:paraId="0DBCD639" w14:textId="3BE35E95" w:rsidR="00773BEF" w:rsidRPr="00A060D1" w:rsidRDefault="00D96375" w:rsidP="00773BEF">
      <w:pPr>
        <w:rPr>
          <w:b/>
          <w:bCs/>
        </w:rPr>
      </w:pPr>
      <w:r>
        <w:rPr>
          <w:b/>
          <w:bCs/>
        </w:rPr>
        <w:t>IV.</w:t>
      </w:r>
      <w:r w:rsidR="00541688">
        <w:rPr>
          <w:b/>
          <w:bCs/>
        </w:rPr>
        <w:t xml:space="preserve"> </w:t>
      </w:r>
      <w:r w:rsidR="00773BEF" w:rsidRPr="00A060D1">
        <w:rPr>
          <w:b/>
          <w:bCs/>
        </w:rPr>
        <w:t>CHUẨN BỊ</w:t>
      </w:r>
    </w:p>
    <w:p w14:paraId="2072FDE9" w14:textId="1CB04F53" w:rsidR="00773BEF" w:rsidRPr="00A060D1" w:rsidRDefault="00D96375" w:rsidP="00773BEF">
      <w:pPr>
        <w:rPr>
          <w:b/>
          <w:bCs/>
        </w:rPr>
      </w:pPr>
      <w:r>
        <w:rPr>
          <w:b/>
          <w:bCs/>
        </w:rPr>
        <w:t>1.</w:t>
      </w:r>
      <w:r w:rsidR="00541688">
        <w:rPr>
          <w:b/>
          <w:bCs/>
        </w:rPr>
        <w:t xml:space="preserve"> </w:t>
      </w:r>
      <w:r w:rsidR="00773BEF" w:rsidRPr="00A060D1">
        <w:rPr>
          <w:b/>
          <w:bCs/>
        </w:rPr>
        <w:t>Cán bộ thực hiện</w:t>
      </w:r>
    </w:p>
    <w:p w14:paraId="768385C5" w14:textId="0918F698" w:rsidR="00773BEF" w:rsidRDefault="00D96375" w:rsidP="00773BEF">
      <w:r>
        <w:t xml:space="preserve">- </w:t>
      </w:r>
      <w:r w:rsidR="00773BEF">
        <w:t>Bác sỹ chuyên khoa chẩn đoán hình ảnh hoặc chuyên khoa siêu âm</w:t>
      </w:r>
      <w:r>
        <w:t>.</w:t>
      </w:r>
    </w:p>
    <w:p w14:paraId="2EAFC443" w14:textId="1DB8DB78" w:rsidR="00773BEF" w:rsidRDefault="00D96375" w:rsidP="00773BEF">
      <w:r>
        <w:t xml:space="preserve">- </w:t>
      </w:r>
      <w:r w:rsidR="00773BEF">
        <w:t>Kỹ thuật viên hoặc điều dưỡng: ghi và trả kết quả cho bệnh nhân</w:t>
      </w:r>
      <w:r>
        <w:t>.</w:t>
      </w:r>
    </w:p>
    <w:p w14:paraId="2809152F" w14:textId="57C8518D" w:rsidR="00773BEF" w:rsidRDefault="00D96375" w:rsidP="00773BEF">
      <w:r>
        <w:t xml:space="preserve">- </w:t>
      </w:r>
      <w:r w:rsidR="00773BEF">
        <w:t>Thiết bị, vật tư đi kèm</w:t>
      </w:r>
      <w:r>
        <w:t>.</w:t>
      </w:r>
    </w:p>
    <w:p w14:paraId="7F7E738D" w14:textId="3AED6896" w:rsidR="00773BEF" w:rsidRDefault="00D96375" w:rsidP="00773BEF">
      <w:r>
        <w:t xml:space="preserve">- </w:t>
      </w:r>
      <w:r w:rsidR="00773BEF">
        <w:t>Máy siêu âm, máy in ảnh siêu âm, máy vi tính và máy in kết quả</w:t>
      </w:r>
      <w:r>
        <w:t>.</w:t>
      </w:r>
    </w:p>
    <w:p w14:paraId="3123F35E" w14:textId="40D21E94" w:rsidR="00773BEF" w:rsidRDefault="00D96375" w:rsidP="00773BEF">
      <w:r>
        <w:t xml:space="preserve">- </w:t>
      </w:r>
      <w:r w:rsidR="00773BEF">
        <w:t>Giấy in ảnh siêu âm, giấy A4</w:t>
      </w:r>
      <w:r>
        <w:t>.</w:t>
      </w:r>
    </w:p>
    <w:p w14:paraId="4B3C1C76" w14:textId="3755D9A8" w:rsidR="00773BEF" w:rsidRDefault="00D96375" w:rsidP="00773BEF">
      <w:r>
        <w:t xml:space="preserve">- </w:t>
      </w:r>
      <w:r w:rsidR="00773BEF">
        <w:t>Gel siêu âm, găng tay vô khuẩn, khẩu trang, khăn lau cho bệnh nhân...</w:t>
      </w:r>
    </w:p>
    <w:p w14:paraId="5C1CC75D" w14:textId="56765795" w:rsidR="00773BEF" w:rsidRDefault="00D96375" w:rsidP="00773BEF">
      <w:r>
        <w:t xml:space="preserve">- </w:t>
      </w:r>
      <w:r w:rsidR="00773BEF">
        <w:t>Máy điều hòa nhiệt độ, máy hút ẩm...</w:t>
      </w:r>
    </w:p>
    <w:p w14:paraId="57191539" w14:textId="32DFEAC9" w:rsidR="00773BEF" w:rsidRPr="00A060D1" w:rsidRDefault="00D96375" w:rsidP="00773BEF">
      <w:pPr>
        <w:rPr>
          <w:b/>
          <w:bCs/>
        </w:rPr>
      </w:pPr>
      <w:r>
        <w:rPr>
          <w:b/>
          <w:bCs/>
        </w:rPr>
        <w:t>2.</w:t>
      </w:r>
      <w:r w:rsidR="00541688">
        <w:rPr>
          <w:b/>
          <w:bCs/>
        </w:rPr>
        <w:t xml:space="preserve"> </w:t>
      </w:r>
      <w:r w:rsidR="00773BEF" w:rsidRPr="00A060D1">
        <w:rPr>
          <w:b/>
          <w:bCs/>
        </w:rPr>
        <w:t>Bệnh nhân</w:t>
      </w:r>
    </w:p>
    <w:p w14:paraId="78500EC2" w14:textId="796A9757" w:rsidR="00773BEF" w:rsidRDefault="00D96375" w:rsidP="00773BEF">
      <w:r>
        <w:t xml:space="preserve">- </w:t>
      </w:r>
      <w:r w:rsidR="00773BEF">
        <w:t>Giải thích để bệnh nhân phối hợp thực hiện</w:t>
      </w:r>
      <w:r>
        <w:t>.</w:t>
      </w:r>
    </w:p>
    <w:p w14:paraId="32532DA0" w14:textId="7F7072F6" w:rsidR="00773BEF" w:rsidRDefault="00D96375" w:rsidP="00773BEF">
      <w:r>
        <w:t xml:space="preserve">- </w:t>
      </w:r>
      <w:r w:rsidR="00773BEF">
        <w:t>Hồ sơ bệnh án đối với bệnh nhân nội trú hoặc kết quả của những lần thăm khám trước đối với bệnh nhân ngoại trú.</w:t>
      </w:r>
    </w:p>
    <w:p w14:paraId="3C0A246C" w14:textId="533EED5F" w:rsidR="00773BEF" w:rsidRPr="00A060D1" w:rsidRDefault="00D96375" w:rsidP="00773BEF">
      <w:pPr>
        <w:rPr>
          <w:b/>
          <w:bCs/>
        </w:rPr>
      </w:pPr>
      <w:r>
        <w:rPr>
          <w:b/>
          <w:bCs/>
        </w:rPr>
        <w:t>V.</w:t>
      </w:r>
      <w:r w:rsidR="00541688">
        <w:rPr>
          <w:b/>
          <w:bCs/>
        </w:rPr>
        <w:t xml:space="preserve"> </w:t>
      </w:r>
      <w:r w:rsidR="00773BEF" w:rsidRPr="00A060D1">
        <w:rPr>
          <w:b/>
          <w:bCs/>
        </w:rPr>
        <w:t>CÁC BUỚC TIẾN HÀNH</w:t>
      </w:r>
    </w:p>
    <w:p w14:paraId="6C242025" w14:textId="302532E0" w:rsidR="00773BEF" w:rsidRPr="00A060D1" w:rsidRDefault="00D96375" w:rsidP="00773BEF">
      <w:pPr>
        <w:rPr>
          <w:b/>
          <w:bCs/>
        </w:rPr>
      </w:pPr>
      <w:r>
        <w:rPr>
          <w:b/>
          <w:bCs/>
        </w:rPr>
        <w:t>1.</w:t>
      </w:r>
      <w:r w:rsidR="00541688">
        <w:rPr>
          <w:b/>
          <w:bCs/>
        </w:rPr>
        <w:t xml:space="preserve"> </w:t>
      </w:r>
      <w:r w:rsidR="00773BEF" w:rsidRPr="00A060D1">
        <w:rPr>
          <w:b/>
          <w:bCs/>
        </w:rPr>
        <w:t>Chuẩn bị phòng làm việc</w:t>
      </w:r>
    </w:p>
    <w:p w14:paraId="40F20E46" w14:textId="7998B803" w:rsidR="00773BEF" w:rsidRDefault="00D96375" w:rsidP="00773BEF">
      <w:r>
        <w:t xml:space="preserve">- </w:t>
      </w:r>
      <w:r w:rsidR="00773BEF">
        <w:t>Kiểm tra đường điện từ nguồn vào đến các thiết bị máy để đảm bảo an toàn tuyệt đối cho nhân viên y tế và bệnh nhân</w:t>
      </w:r>
      <w:r>
        <w:t>.</w:t>
      </w:r>
    </w:p>
    <w:p w14:paraId="211A5D63" w14:textId="72D843B6" w:rsidR="00773BEF" w:rsidRDefault="00D96375" w:rsidP="00773BEF">
      <w:r>
        <w:t xml:space="preserve">- </w:t>
      </w:r>
      <w:r w:rsidR="00773BEF">
        <w:t>Bật máy vi tính, máy in kết quả</w:t>
      </w:r>
      <w:r>
        <w:t>.</w:t>
      </w:r>
    </w:p>
    <w:p w14:paraId="0B7D5D29" w14:textId="6DAA9F1E" w:rsidR="00773BEF" w:rsidRDefault="00D96375" w:rsidP="00773BEF">
      <w:r>
        <w:t xml:space="preserve">- </w:t>
      </w:r>
      <w:r w:rsidR="00773BEF">
        <w:t xml:space="preserve">Bật máy siêu âm, máy in ảnh siêu âm: </w:t>
      </w:r>
      <w:r w:rsidRPr="00D96375">
        <w:t>Đ</w:t>
      </w:r>
      <w:r w:rsidR="00773BEF">
        <w:t>ể ở chế độ chờ</w:t>
      </w:r>
      <w:r>
        <w:t>.</w:t>
      </w:r>
    </w:p>
    <w:p w14:paraId="636B983A" w14:textId="07562BC7" w:rsidR="00773BEF" w:rsidRDefault="00D96375" w:rsidP="00773BEF">
      <w:r>
        <w:t xml:space="preserve">- </w:t>
      </w:r>
      <w:r w:rsidR="00773BEF">
        <w:t>Chuẩn bị giường nằm cho bệnh nhân, khăn lau.</w:t>
      </w:r>
    </w:p>
    <w:p w14:paraId="31BBDAF6" w14:textId="45A7216F" w:rsidR="00773BEF" w:rsidRDefault="00D96375" w:rsidP="00773BEF">
      <w:r>
        <w:lastRenderedPageBreak/>
        <w:t xml:space="preserve">- </w:t>
      </w:r>
      <w:r w:rsidR="00773BEF">
        <w:t>Kỹ thuật viên/Điều dưỡng gọi bệnh nhân vào phòng</w:t>
      </w:r>
      <w:r>
        <w:t>.</w:t>
      </w:r>
    </w:p>
    <w:p w14:paraId="0ECBECCE" w14:textId="37BA6994" w:rsidR="00773BEF" w:rsidRDefault="00D96375" w:rsidP="00773BEF">
      <w:r>
        <w:t xml:space="preserve">- </w:t>
      </w:r>
      <w:r w:rsidR="00773BEF">
        <w:t xml:space="preserve">Đối chiếu: </w:t>
      </w:r>
      <w:r>
        <w:t>T</w:t>
      </w:r>
      <w:r w:rsidR="00773BEF">
        <w:t>ên, tuổi người bệnh với phiếu chỉ định, hồ sơ bệnh án</w:t>
      </w:r>
      <w:r>
        <w:t>.</w:t>
      </w:r>
    </w:p>
    <w:p w14:paraId="404861B8" w14:textId="1E1D7B4B" w:rsidR="00773BEF" w:rsidRPr="00A060D1" w:rsidRDefault="00D96375" w:rsidP="00773BEF">
      <w:pPr>
        <w:rPr>
          <w:b/>
          <w:bCs/>
        </w:rPr>
      </w:pPr>
      <w:r>
        <w:rPr>
          <w:b/>
          <w:bCs/>
        </w:rPr>
        <w:t>2.</w:t>
      </w:r>
      <w:r w:rsidR="00541688">
        <w:rPr>
          <w:b/>
          <w:bCs/>
        </w:rPr>
        <w:t xml:space="preserve"> </w:t>
      </w:r>
      <w:r w:rsidR="00773BEF" w:rsidRPr="00A060D1">
        <w:rPr>
          <w:b/>
          <w:bCs/>
        </w:rPr>
        <w:t>Thực hiện kỹ thuật</w:t>
      </w:r>
    </w:p>
    <w:p w14:paraId="33D9A33D" w14:textId="6E6CEBB4" w:rsidR="00773BEF" w:rsidRDefault="00D96375" w:rsidP="00773BEF">
      <w:r>
        <w:t xml:space="preserve">- </w:t>
      </w:r>
      <w:r w:rsidR="00773BEF">
        <w:t xml:space="preserve">Tư thế người bệnh: </w:t>
      </w:r>
      <w:r>
        <w:t>N</w:t>
      </w:r>
      <w:r w:rsidR="00773BEF">
        <w:t>ằm ngửa, bộc lộ hết vùng ngực, nằm nghiêng quay lưng về phía bác sỹ</w:t>
      </w:r>
      <w:r>
        <w:t>.</w:t>
      </w:r>
    </w:p>
    <w:p w14:paraId="3F583B5E" w14:textId="54D44851" w:rsidR="00773BEF" w:rsidRDefault="00D96375" w:rsidP="00773BEF">
      <w:r>
        <w:t xml:space="preserve">- </w:t>
      </w:r>
      <w:r w:rsidR="00773BEF">
        <w:t>Hỏi bệnh và tiền sử bệnh.</w:t>
      </w:r>
    </w:p>
    <w:p w14:paraId="36EA67AE" w14:textId="15F7F3D3" w:rsidR="00773BEF" w:rsidRDefault="00D96375" w:rsidP="00773BEF">
      <w:r>
        <w:t xml:space="preserve">- </w:t>
      </w:r>
      <w:r w:rsidR="00773BEF">
        <w:t>Chọn đầu dò và chỉnh máy sang chương trình siêu âm tim.</w:t>
      </w:r>
    </w:p>
    <w:p w14:paraId="59985294" w14:textId="64519DD4" w:rsidR="00773BEF" w:rsidRDefault="00773BEF" w:rsidP="00D96375">
      <w:pPr>
        <w:pStyle w:val="ListParagraph"/>
        <w:numPr>
          <w:ilvl w:val="0"/>
          <w:numId w:val="1"/>
        </w:numPr>
      </w:pPr>
      <w:r>
        <w:t>Thoa gel lên vùng siêu âm</w:t>
      </w:r>
      <w:r w:rsidR="00D96375">
        <w:t>.</w:t>
      </w:r>
    </w:p>
    <w:p w14:paraId="43A4E5D6" w14:textId="15AE433D" w:rsidR="00773BEF" w:rsidRDefault="00D96375" w:rsidP="00D96375">
      <w:r>
        <w:t xml:space="preserve">- </w:t>
      </w:r>
      <w:r w:rsidR="00773BEF">
        <w:t>Thực hiện kỹ thuật siêu âm tim theo các lớp cắt siêu âm, có thể thay đổi tư thế bệnh nhân tùy trường hợp để khảo sát tốt hơn</w:t>
      </w:r>
      <w:r>
        <w:t>.</w:t>
      </w:r>
    </w:p>
    <w:p w14:paraId="28121610" w14:textId="69E033D8" w:rsidR="00773BEF" w:rsidRDefault="00D96375" w:rsidP="00773BEF">
      <w:r>
        <w:t xml:space="preserve">- </w:t>
      </w:r>
      <w:r w:rsidR="00773BEF">
        <w:t>Đọc kết quả</w:t>
      </w:r>
      <w:r>
        <w:t>.</w:t>
      </w:r>
    </w:p>
    <w:p w14:paraId="58E53D0D" w14:textId="3448F8C3" w:rsidR="00773BEF" w:rsidRDefault="00D96375" w:rsidP="00773BEF">
      <w:r>
        <w:t xml:space="preserve">- </w:t>
      </w:r>
      <w:r w:rsidR="00773BEF">
        <w:t>Dừng máy ở chế độ nghỉ</w:t>
      </w:r>
      <w:r>
        <w:t>.</w:t>
      </w:r>
    </w:p>
    <w:p w14:paraId="6D64025F" w14:textId="2D345AF9" w:rsidR="00773BEF" w:rsidRDefault="00D96375" w:rsidP="00773BEF">
      <w:r>
        <w:t xml:space="preserve">- </w:t>
      </w:r>
      <w:r w:rsidR="00773BEF">
        <w:t>Lau đầu dò</w:t>
      </w:r>
      <w:r>
        <w:t>.</w:t>
      </w:r>
    </w:p>
    <w:p w14:paraId="30BBF0DF" w14:textId="4C92BC27" w:rsidR="00773BEF" w:rsidRDefault="00D96375" w:rsidP="00773BEF">
      <w:r>
        <w:t xml:space="preserve">- </w:t>
      </w:r>
      <w:r w:rsidR="00773BEF">
        <w:t>Đặt đầu dò lên giá đỡ</w:t>
      </w:r>
      <w:r>
        <w:t>.</w:t>
      </w:r>
    </w:p>
    <w:p w14:paraId="35146651" w14:textId="6E7C2D73" w:rsidR="00773BEF" w:rsidRDefault="00D96375" w:rsidP="00773BEF">
      <w:r>
        <w:t xml:space="preserve">- </w:t>
      </w:r>
      <w:r w:rsidR="00773BEF">
        <w:t>Lau sạch gen ở vùng siêu âm</w:t>
      </w:r>
      <w:r>
        <w:t>.</w:t>
      </w:r>
    </w:p>
    <w:p w14:paraId="6AA5F9F4" w14:textId="188E4126" w:rsidR="00773BEF" w:rsidRDefault="00D96375" w:rsidP="00773BEF">
      <w:r>
        <w:t xml:space="preserve">- </w:t>
      </w:r>
      <w:r w:rsidR="00773BEF">
        <w:t>In ảnh và đọc kết quả</w:t>
      </w:r>
      <w:r>
        <w:t>.</w:t>
      </w:r>
    </w:p>
    <w:p w14:paraId="7C72FF3F" w14:textId="5A34041A" w:rsidR="00773BEF" w:rsidRDefault="00D96375" w:rsidP="00773BEF">
      <w:r>
        <w:t xml:space="preserve">- </w:t>
      </w:r>
      <w:r w:rsidR="00773BEF">
        <w:t>Mời người bệnh ngồi dậy và ra ngoài phòng siêu âm chờ kết quả.</w:t>
      </w:r>
    </w:p>
    <w:p w14:paraId="62B70C85" w14:textId="6C0F9D66" w:rsidR="00773BEF" w:rsidRPr="00A060D1" w:rsidRDefault="00D96375" w:rsidP="00773BEF">
      <w:pPr>
        <w:rPr>
          <w:b/>
          <w:bCs/>
        </w:rPr>
      </w:pPr>
      <w:r>
        <w:rPr>
          <w:b/>
          <w:bCs/>
        </w:rPr>
        <w:t>VI.</w:t>
      </w:r>
      <w:r w:rsidR="00541688">
        <w:rPr>
          <w:b/>
          <w:bCs/>
        </w:rPr>
        <w:t xml:space="preserve"> </w:t>
      </w:r>
      <w:r w:rsidR="00773BEF" w:rsidRPr="00A060D1">
        <w:rPr>
          <w:b/>
          <w:bCs/>
        </w:rPr>
        <w:t>PHÂN TÍCH KẾT QUẢ</w:t>
      </w:r>
    </w:p>
    <w:p w14:paraId="2368353E" w14:textId="0B605718" w:rsidR="00773BEF" w:rsidRDefault="00D96375" w:rsidP="00D96375">
      <w:r>
        <w:t xml:space="preserve">- </w:t>
      </w:r>
      <w:r w:rsidR="00773BEF">
        <w:t>Tổng hợp các hình ảnh siêu âm thu được để đọc kết quả. Chẩn đoán hoặc định hướng chẩn đoán. Bác sỹ siêu âm cần xem lại kết quả trước khi ký xác nhận.</w:t>
      </w:r>
    </w:p>
    <w:p w14:paraId="6FCF46B7" w14:textId="0E9A738E" w:rsidR="00773BEF" w:rsidRDefault="00D96375" w:rsidP="00773BEF">
      <w:r>
        <w:t xml:space="preserve">- </w:t>
      </w:r>
      <w:r w:rsidR="00773BEF">
        <w:t>Giải thích và dặn bệnh nhân cầm kết quả về nơi bác sỹ chỉ định ban đầu</w:t>
      </w:r>
      <w:r w:rsidR="00C30F88">
        <w:t>.</w:t>
      </w:r>
    </w:p>
    <w:p w14:paraId="7DD8C759" w14:textId="2E1631E4" w:rsidR="00773BEF" w:rsidRPr="00A060D1" w:rsidRDefault="00D96375" w:rsidP="00773BEF">
      <w:pPr>
        <w:rPr>
          <w:b/>
          <w:bCs/>
        </w:rPr>
      </w:pPr>
      <w:r>
        <w:rPr>
          <w:b/>
          <w:bCs/>
        </w:rPr>
        <w:t>VII.</w:t>
      </w:r>
      <w:r w:rsidR="00541688">
        <w:rPr>
          <w:b/>
          <w:bCs/>
        </w:rPr>
        <w:t xml:space="preserve"> </w:t>
      </w:r>
      <w:r w:rsidR="00773BEF" w:rsidRPr="00A060D1">
        <w:rPr>
          <w:b/>
          <w:bCs/>
        </w:rPr>
        <w:t>TAI BIẾN – XỬ LÝ</w:t>
      </w:r>
    </w:p>
    <w:p w14:paraId="00649EB1" w14:textId="148282E1" w:rsidR="00773BEF" w:rsidRDefault="00773BEF" w:rsidP="00773BEF">
      <w:r>
        <w:t>Kỹ thuật này không có tai biến</w:t>
      </w:r>
      <w:r w:rsidR="00D96375">
        <w:t>.</w:t>
      </w:r>
    </w:p>
    <w:p w14:paraId="2F289B6F" w14:textId="77777777" w:rsidR="00773BEF" w:rsidRDefault="00773BEF" w:rsidP="00773BEF"/>
    <w:p w14:paraId="43DFAE78" w14:textId="77777777" w:rsidR="00773BEF" w:rsidRDefault="00773BEF" w:rsidP="00773BEF">
      <w:r>
        <w:t> </w:t>
      </w:r>
    </w:p>
    <w:p w14:paraId="4B7EA0E0" w14:textId="77777777" w:rsidR="00C30F88" w:rsidRDefault="00C30F88" w:rsidP="00773BEF">
      <w:pPr>
        <w:rPr>
          <w:b/>
          <w:bCs/>
        </w:rPr>
      </w:pPr>
    </w:p>
    <w:p w14:paraId="000F3DCA" w14:textId="77777777" w:rsidR="00C30F88" w:rsidRDefault="00C30F88" w:rsidP="00773BEF">
      <w:pPr>
        <w:rPr>
          <w:b/>
          <w:bCs/>
        </w:rPr>
      </w:pPr>
    </w:p>
    <w:p w14:paraId="270D43F4" w14:textId="77777777" w:rsidR="00C30F88" w:rsidRDefault="00C30F88" w:rsidP="00773BEF">
      <w:pPr>
        <w:rPr>
          <w:b/>
          <w:bCs/>
        </w:rPr>
      </w:pPr>
    </w:p>
    <w:p w14:paraId="411FCF55" w14:textId="77777777" w:rsidR="00C30F88" w:rsidRDefault="00C30F88" w:rsidP="00773BEF">
      <w:pPr>
        <w:rPr>
          <w:b/>
          <w:bCs/>
        </w:rPr>
      </w:pPr>
    </w:p>
    <w:p w14:paraId="4E0E8ED1" w14:textId="77777777" w:rsidR="00C30F88" w:rsidRDefault="00C30F88" w:rsidP="00773BEF">
      <w:pPr>
        <w:rPr>
          <w:b/>
          <w:bCs/>
        </w:rPr>
      </w:pPr>
    </w:p>
    <w:p w14:paraId="051FF3C1" w14:textId="77777777" w:rsidR="00C30F88" w:rsidRDefault="00C30F88" w:rsidP="00773BEF">
      <w:pPr>
        <w:rPr>
          <w:b/>
          <w:bCs/>
        </w:rPr>
      </w:pPr>
    </w:p>
    <w:p w14:paraId="12026D64" w14:textId="77777777" w:rsidR="00C30F88" w:rsidRDefault="00C30F88" w:rsidP="00773BEF">
      <w:pPr>
        <w:rPr>
          <w:b/>
          <w:bCs/>
        </w:rPr>
      </w:pPr>
    </w:p>
    <w:p w14:paraId="5219128F" w14:textId="77777777" w:rsidR="00C30F88" w:rsidRDefault="00C30F88" w:rsidP="00773BEF">
      <w:pPr>
        <w:rPr>
          <w:b/>
          <w:bCs/>
        </w:rPr>
      </w:pPr>
    </w:p>
    <w:p w14:paraId="736717F3" w14:textId="77777777" w:rsidR="00C30F88" w:rsidRDefault="00C30F88" w:rsidP="00773BEF">
      <w:pPr>
        <w:rPr>
          <w:b/>
          <w:bCs/>
        </w:rPr>
      </w:pPr>
    </w:p>
    <w:p w14:paraId="33BAA5D9" w14:textId="77777777" w:rsidR="00C30F88" w:rsidRDefault="00C30F88" w:rsidP="00773BEF">
      <w:pPr>
        <w:rPr>
          <w:b/>
          <w:bCs/>
        </w:rPr>
      </w:pPr>
    </w:p>
    <w:p w14:paraId="37A8110D" w14:textId="77777777" w:rsidR="00C30F88" w:rsidRDefault="00C30F88" w:rsidP="00773BEF">
      <w:pPr>
        <w:rPr>
          <w:b/>
          <w:bCs/>
        </w:rPr>
      </w:pPr>
    </w:p>
    <w:p w14:paraId="15365E8D" w14:textId="77777777" w:rsidR="00C30F88" w:rsidRDefault="00C30F88" w:rsidP="00773BEF">
      <w:pPr>
        <w:rPr>
          <w:b/>
          <w:bCs/>
        </w:rPr>
      </w:pPr>
    </w:p>
    <w:p w14:paraId="7734FBD8" w14:textId="3DE709C6" w:rsidR="00773BEF" w:rsidRPr="00A060D1" w:rsidRDefault="00773BEF" w:rsidP="00541688">
      <w:pPr>
        <w:pStyle w:val="Heading1"/>
      </w:pPr>
      <w:bookmarkStart w:id="1044" w:name="_Toc169595926"/>
      <w:r w:rsidRPr="00A060D1">
        <w:lastRenderedPageBreak/>
        <w:t>SIÊU ÂM DOPPLER TIM, VAN TIM</w:t>
      </w:r>
      <w:bookmarkEnd w:id="1044"/>
    </w:p>
    <w:p w14:paraId="46AE8DE5" w14:textId="77777777" w:rsidR="00773BEF" w:rsidRDefault="00773BEF" w:rsidP="00773BEF"/>
    <w:p w14:paraId="318670EB" w14:textId="77777777" w:rsidR="00773BEF" w:rsidRPr="00C30F88" w:rsidRDefault="00773BEF" w:rsidP="00773BEF">
      <w:pPr>
        <w:rPr>
          <w:b/>
          <w:bCs/>
        </w:rPr>
      </w:pPr>
      <w:r w:rsidRPr="00C30F88">
        <w:rPr>
          <w:b/>
          <w:bCs/>
        </w:rPr>
        <w:t>I. ĐẠI CƯƠNG</w:t>
      </w:r>
    </w:p>
    <w:p w14:paraId="0DA6C256" w14:textId="77777777" w:rsidR="00773BEF" w:rsidRDefault="00773BEF" w:rsidP="00773BEF">
      <w:r>
        <w:t>Siêu âm tim, van tim là kỹ thuật chẩn đoán hình ảnh thực hiện trên máy siêu âm tim để chẩn đoán các bệnh lý ở tim và van tim.</w:t>
      </w:r>
    </w:p>
    <w:p w14:paraId="517A2459" w14:textId="77777777" w:rsidR="00773BEF" w:rsidRPr="00C30F88" w:rsidRDefault="00773BEF" w:rsidP="00773BEF">
      <w:pPr>
        <w:rPr>
          <w:b/>
          <w:bCs/>
        </w:rPr>
      </w:pPr>
      <w:r w:rsidRPr="00C30F88">
        <w:rPr>
          <w:b/>
          <w:bCs/>
        </w:rPr>
        <w:t>II. CHỈ ĐỊNH</w:t>
      </w:r>
    </w:p>
    <w:p w14:paraId="55D152A2" w14:textId="636EC8BE" w:rsidR="00773BEF" w:rsidRDefault="00773BEF" w:rsidP="00773BEF">
      <w:r>
        <w:t>Chỉ định cho tất cả các trường hợp nghi ngờ có bệnh lý tim, van tim. Điển hình là các nhóm bệnh lý sau:</w:t>
      </w:r>
    </w:p>
    <w:p w14:paraId="5A5BE4B2" w14:textId="77777777" w:rsidR="00773BEF" w:rsidRDefault="00773BEF" w:rsidP="00773BEF">
      <w:r>
        <w:t>- Các bệnh lý van tim có thể do mắc phái hay bẩm sinh.</w:t>
      </w:r>
    </w:p>
    <w:p w14:paraId="12616452" w14:textId="77777777" w:rsidR="00773BEF" w:rsidRDefault="00773BEF" w:rsidP="00773BEF">
      <w:r>
        <w:t>- Suy tim do các loại nguyên nhân khác nhau, phù chưa rõ nguyên nhân.</w:t>
      </w:r>
    </w:p>
    <w:p w14:paraId="3D526798" w14:textId="77777777" w:rsidR="00773BEF" w:rsidRDefault="00773BEF" w:rsidP="00773BEF">
      <w:r>
        <w:t xml:space="preserve">- Nhồi máu cơ tim, đau thắt ngực chưa rõ nguyên nhân, thiểu năng mạch vành. </w:t>
      </w:r>
    </w:p>
    <w:p w14:paraId="1D5D08D7" w14:textId="77777777" w:rsidR="00773BEF" w:rsidRDefault="00773BEF" w:rsidP="00773BEF">
      <w:r>
        <w:t>- Tràn dịch màng ngoài tim, nhiễm khuẩn huyết.</w:t>
      </w:r>
    </w:p>
    <w:p w14:paraId="1528D2AF" w14:textId="7BF34AE8" w:rsidR="00773BEF" w:rsidRDefault="00773BEF" w:rsidP="00773BEF">
      <w:r>
        <w:t>- Bệnh tăng huyêt áp, khó thở, bênh mạn tính ở phổi</w:t>
      </w:r>
      <w:r w:rsidR="00C30F88">
        <w:t>.</w:t>
      </w:r>
      <w:r>
        <w:t xml:space="preserve"> </w:t>
      </w:r>
    </w:p>
    <w:p w14:paraId="5A274E5A" w14:textId="61866591" w:rsidR="00773BEF" w:rsidRDefault="00773BEF" w:rsidP="00773BEF">
      <w:r>
        <w:t>- Theo yêu cầu chuyên môn của bác sỹ khi điều trị</w:t>
      </w:r>
      <w:r w:rsidR="00C30F88">
        <w:t>.</w:t>
      </w:r>
    </w:p>
    <w:p w14:paraId="30F5B72D" w14:textId="77777777" w:rsidR="00773BEF" w:rsidRPr="00C30F88" w:rsidRDefault="00773BEF" w:rsidP="00773BEF">
      <w:pPr>
        <w:rPr>
          <w:b/>
          <w:bCs/>
        </w:rPr>
      </w:pPr>
      <w:r w:rsidRPr="00C30F88">
        <w:rPr>
          <w:b/>
          <w:bCs/>
        </w:rPr>
        <w:t>III. CHỐNG CHỈ ĐỊNH</w:t>
      </w:r>
    </w:p>
    <w:p w14:paraId="5D810313" w14:textId="34130781" w:rsidR="00773BEF" w:rsidRDefault="00773BEF" w:rsidP="00773BEF">
      <w:r>
        <w:t>Không có chống chỉ định tuyệt đối</w:t>
      </w:r>
      <w:r w:rsidR="00C30F88">
        <w:t>.</w:t>
      </w:r>
    </w:p>
    <w:p w14:paraId="395FE5EA" w14:textId="77777777" w:rsidR="00773BEF" w:rsidRPr="00C30F88" w:rsidRDefault="00773BEF" w:rsidP="00773BEF">
      <w:pPr>
        <w:rPr>
          <w:b/>
          <w:bCs/>
        </w:rPr>
      </w:pPr>
      <w:r w:rsidRPr="00C30F88">
        <w:rPr>
          <w:b/>
          <w:bCs/>
        </w:rPr>
        <w:t>IV. CHUẨN BỊ</w:t>
      </w:r>
    </w:p>
    <w:p w14:paraId="2F041F12" w14:textId="77777777" w:rsidR="00773BEF" w:rsidRPr="00C30F88" w:rsidRDefault="00773BEF" w:rsidP="00773BEF">
      <w:pPr>
        <w:rPr>
          <w:b/>
          <w:bCs/>
        </w:rPr>
      </w:pPr>
      <w:r w:rsidRPr="00C30F88">
        <w:rPr>
          <w:b/>
          <w:bCs/>
        </w:rPr>
        <w:t>1. Cán bộ thực hiện</w:t>
      </w:r>
    </w:p>
    <w:p w14:paraId="4C28BFF1" w14:textId="3F8DA150" w:rsidR="00773BEF" w:rsidRDefault="00773BEF" w:rsidP="00773BEF">
      <w:r>
        <w:t>- Bác sỹ chuyên khoa chẩn đoán hình ảnh hoặc chuyên khoa siêu âm</w:t>
      </w:r>
      <w:r w:rsidR="00C30F88">
        <w:t>.</w:t>
      </w:r>
      <w:r>
        <w:t xml:space="preserve"> </w:t>
      </w:r>
    </w:p>
    <w:p w14:paraId="5258688D" w14:textId="6BB3B1E0" w:rsidR="00773BEF" w:rsidRDefault="00773BEF" w:rsidP="00773BEF">
      <w:r>
        <w:t xml:space="preserve">- Kỹ thuật viên hoặc điều dưỡng: </w:t>
      </w:r>
      <w:r w:rsidR="00C30F88">
        <w:t>G</w:t>
      </w:r>
      <w:r>
        <w:t>hi và trả kết quả cho bệnh nhân</w:t>
      </w:r>
      <w:r w:rsidR="00C30F88">
        <w:t>.</w:t>
      </w:r>
    </w:p>
    <w:p w14:paraId="24AFC78F" w14:textId="77777777" w:rsidR="00773BEF" w:rsidRPr="00C30F88" w:rsidRDefault="00773BEF" w:rsidP="00773BEF">
      <w:pPr>
        <w:rPr>
          <w:b/>
          <w:bCs/>
        </w:rPr>
      </w:pPr>
      <w:r w:rsidRPr="00C30F88">
        <w:rPr>
          <w:b/>
          <w:bCs/>
        </w:rPr>
        <w:t>2. Thiết bị, vật tư đi kèm</w:t>
      </w:r>
    </w:p>
    <w:p w14:paraId="068786BB" w14:textId="4310EC18" w:rsidR="00773BEF" w:rsidRDefault="00773BEF" w:rsidP="00773BEF">
      <w:r>
        <w:t>- Máy siêu âm, máy in ảnh siêu âm, máy vi tính và máy in kết quả</w:t>
      </w:r>
      <w:r w:rsidR="00C30F88">
        <w:t>.</w:t>
      </w:r>
    </w:p>
    <w:p w14:paraId="184855E1" w14:textId="7B3E3E37" w:rsidR="00773BEF" w:rsidRDefault="00773BEF" w:rsidP="00773BEF">
      <w:r>
        <w:t>- Giấy in ảnh siêu âm, giấy A4</w:t>
      </w:r>
      <w:r w:rsidR="00C30F88">
        <w:t>.</w:t>
      </w:r>
    </w:p>
    <w:p w14:paraId="2A135715" w14:textId="77777777" w:rsidR="00773BEF" w:rsidRDefault="00773BEF" w:rsidP="00773BEF">
      <w:r>
        <w:t xml:space="preserve">- Gel siêu âm, găng tay vô khuẩn, khẩu trang, khăn lau cho bệnh nhân... </w:t>
      </w:r>
    </w:p>
    <w:p w14:paraId="430078E6" w14:textId="77777777" w:rsidR="00773BEF" w:rsidRDefault="00773BEF" w:rsidP="00773BEF">
      <w:r>
        <w:t>- Máy điều hòa nhiệt độ, máy hút ẩm...</w:t>
      </w:r>
    </w:p>
    <w:p w14:paraId="042AF935" w14:textId="77777777" w:rsidR="00773BEF" w:rsidRDefault="00773BEF" w:rsidP="00773BEF">
      <w:r w:rsidRPr="00C30F88">
        <w:rPr>
          <w:b/>
          <w:bCs/>
        </w:rPr>
        <w:t>3. Bệnh nhâ</w:t>
      </w:r>
      <w:r>
        <w:t>n</w:t>
      </w:r>
    </w:p>
    <w:p w14:paraId="7FA71E12" w14:textId="1DE5BA98" w:rsidR="00773BEF" w:rsidRDefault="00773BEF" w:rsidP="00773BEF">
      <w:r>
        <w:t>- Giải thích để bệnh nhân phối hợp thực hiện</w:t>
      </w:r>
      <w:r w:rsidR="00C30F88">
        <w:t>.</w:t>
      </w:r>
    </w:p>
    <w:p w14:paraId="4939A51B" w14:textId="77777777" w:rsidR="00773BEF" w:rsidRDefault="00773BEF" w:rsidP="00773BEF">
      <w:r>
        <w:t>- Hồ sơ bệnh án.</w:t>
      </w:r>
    </w:p>
    <w:p w14:paraId="437FCD5B" w14:textId="77777777" w:rsidR="00773BEF" w:rsidRPr="00C30F88" w:rsidRDefault="00773BEF" w:rsidP="00773BEF">
      <w:pPr>
        <w:rPr>
          <w:b/>
          <w:bCs/>
        </w:rPr>
      </w:pPr>
      <w:r w:rsidRPr="00C30F88">
        <w:rPr>
          <w:b/>
          <w:bCs/>
        </w:rPr>
        <w:t xml:space="preserve">V. CÁC BƯỚC TIẾN HÀNH </w:t>
      </w:r>
    </w:p>
    <w:p w14:paraId="18F60004" w14:textId="17F136A5" w:rsidR="00773BEF" w:rsidRPr="00C30F88" w:rsidRDefault="00C30F88" w:rsidP="00773BEF">
      <w:pPr>
        <w:rPr>
          <w:b/>
          <w:bCs/>
        </w:rPr>
      </w:pPr>
      <w:r>
        <w:rPr>
          <w:b/>
          <w:bCs/>
        </w:rPr>
        <w:t>1</w:t>
      </w:r>
      <w:r w:rsidR="00773BEF" w:rsidRPr="00C30F88">
        <w:rPr>
          <w:b/>
          <w:bCs/>
        </w:rPr>
        <w:t>. Chuẩn bị phòng làm việc</w:t>
      </w:r>
    </w:p>
    <w:p w14:paraId="306B58C5" w14:textId="1BCA1875" w:rsidR="00773BEF" w:rsidRDefault="00773BEF" w:rsidP="00773BEF">
      <w:r>
        <w:t>- Kiểm tra đường điện từ nguồn vào đến các thiết bị máy để đảm bảo an toàn tuyệt đối cho nhân viên y tế và bệnh nhân</w:t>
      </w:r>
      <w:r w:rsidR="00C30F88">
        <w:t>.</w:t>
      </w:r>
    </w:p>
    <w:p w14:paraId="213943B4" w14:textId="3319030B" w:rsidR="00773BEF" w:rsidRDefault="00773BEF" w:rsidP="00773BEF">
      <w:r>
        <w:t>- Bật máy vi tính, máy in kết quả</w:t>
      </w:r>
      <w:r w:rsidR="00C30F88">
        <w:t>.</w:t>
      </w:r>
    </w:p>
    <w:p w14:paraId="2CE70478" w14:textId="5E156B8A" w:rsidR="00773BEF" w:rsidRDefault="00773BEF" w:rsidP="00773BEF">
      <w:r>
        <w:t xml:space="preserve">- Bật máy siêu âm, máy in ảnh siêu âm: </w:t>
      </w:r>
      <w:r w:rsidR="00C30F88" w:rsidRPr="00C30F88">
        <w:t>Đ</w:t>
      </w:r>
      <w:r>
        <w:t>ể ở chế độ chờ</w:t>
      </w:r>
      <w:r w:rsidR="00C30F88">
        <w:t>.</w:t>
      </w:r>
      <w:r>
        <w:t xml:space="preserve"> </w:t>
      </w:r>
    </w:p>
    <w:p w14:paraId="35A32C49" w14:textId="77777777" w:rsidR="00773BEF" w:rsidRDefault="00773BEF" w:rsidP="00773BEF">
      <w:r>
        <w:t>- Chuẩn bị giường nằm cho bệnh nhân, khăn lau.</w:t>
      </w:r>
    </w:p>
    <w:p w14:paraId="4FE6CB4E" w14:textId="74C709CA" w:rsidR="00773BEF" w:rsidRPr="00C30F88" w:rsidRDefault="00C30F88" w:rsidP="00773BEF">
      <w:pPr>
        <w:rPr>
          <w:b/>
          <w:bCs/>
        </w:rPr>
      </w:pPr>
      <w:r>
        <w:rPr>
          <w:b/>
          <w:bCs/>
        </w:rPr>
        <w:t>2</w:t>
      </w:r>
      <w:r w:rsidR="00773BEF" w:rsidRPr="00C30F88">
        <w:rPr>
          <w:b/>
          <w:bCs/>
        </w:rPr>
        <w:t>. Kỹ thuật viên/Điều dưỡng gọi bệnh nhân vào phòng</w:t>
      </w:r>
    </w:p>
    <w:p w14:paraId="6412408E" w14:textId="598411D3" w:rsidR="00773BEF" w:rsidRDefault="00773BEF" w:rsidP="00773BEF">
      <w:r>
        <w:t xml:space="preserve">- Đối chiếu: </w:t>
      </w:r>
      <w:r w:rsidR="00C30F88">
        <w:t>T</w:t>
      </w:r>
      <w:r>
        <w:t>ên, tuổi người bệnh với phiếu chỉ định, hồ sơ bệnh án</w:t>
      </w:r>
      <w:r w:rsidR="00C30F88">
        <w:t>.</w:t>
      </w:r>
      <w:r>
        <w:t xml:space="preserve"> </w:t>
      </w:r>
    </w:p>
    <w:p w14:paraId="2B4383E5" w14:textId="303D04A2" w:rsidR="00773BEF" w:rsidRPr="00C30F88" w:rsidRDefault="00C30F88" w:rsidP="00773BEF">
      <w:pPr>
        <w:rPr>
          <w:b/>
          <w:bCs/>
        </w:rPr>
      </w:pPr>
      <w:r>
        <w:rPr>
          <w:b/>
          <w:bCs/>
        </w:rPr>
        <w:lastRenderedPageBreak/>
        <w:t>3</w:t>
      </w:r>
      <w:r w:rsidR="00773BEF" w:rsidRPr="00C30F88">
        <w:rPr>
          <w:b/>
          <w:bCs/>
        </w:rPr>
        <w:t>. Thực hiện kỹ thuật</w:t>
      </w:r>
    </w:p>
    <w:p w14:paraId="5827A8C7" w14:textId="67EDAA56" w:rsidR="00773BEF" w:rsidRDefault="00773BEF" w:rsidP="00773BEF">
      <w:r>
        <w:t xml:space="preserve">- Tư thế người bệnh: </w:t>
      </w:r>
      <w:r w:rsidR="00C30F88">
        <w:t>N</w:t>
      </w:r>
      <w:r>
        <w:t>ằm ngửa, bộc lộ hết vùng ngực, nằm nghiêng quay lưng về phía bác sỹ</w:t>
      </w:r>
      <w:r w:rsidR="00C30F88">
        <w:t>.</w:t>
      </w:r>
    </w:p>
    <w:p w14:paraId="0482CA2A" w14:textId="77777777" w:rsidR="00773BEF" w:rsidRDefault="00773BEF" w:rsidP="00773BEF">
      <w:r>
        <w:t>- Hỏi bệnh và tiền sử bệnh.</w:t>
      </w:r>
    </w:p>
    <w:p w14:paraId="28926801" w14:textId="77777777" w:rsidR="00773BEF" w:rsidRDefault="00773BEF" w:rsidP="00773BEF">
      <w:r>
        <w:t xml:space="preserve">- Chọn đầu dò và chỉnh máy sang chương trình siêu âm tim. </w:t>
      </w:r>
    </w:p>
    <w:p w14:paraId="13ACB16D" w14:textId="2FE77DFD" w:rsidR="00773BEF" w:rsidRDefault="00773BEF" w:rsidP="00773BEF">
      <w:r>
        <w:t>- Thoa gel lên vùng siêu âm</w:t>
      </w:r>
      <w:r w:rsidR="00C30F88">
        <w:t>.</w:t>
      </w:r>
    </w:p>
    <w:p w14:paraId="631F6BE0" w14:textId="5ED92328" w:rsidR="00773BEF" w:rsidRDefault="00773BEF" w:rsidP="00773BEF">
      <w:r>
        <w:t>- Thực hiện kỹ thuật siêu âm tim theo các lớp cắt siêu âm, có thể thay đổi tư thế bệnh nhân tùy trường hợp để khảo sát tốt hơn</w:t>
      </w:r>
      <w:r w:rsidR="00C30F88">
        <w:t>.</w:t>
      </w:r>
    </w:p>
    <w:p w14:paraId="477A62F1" w14:textId="4B26A3FA" w:rsidR="00773BEF" w:rsidRDefault="00773BEF" w:rsidP="00773BEF">
      <w:r>
        <w:t>- Đọc kết quả</w:t>
      </w:r>
      <w:r w:rsidR="00C30F88">
        <w:t>.</w:t>
      </w:r>
    </w:p>
    <w:p w14:paraId="3D3286FA" w14:textId="246D7D9F" w:rsidR="00773BEF" w:rsidRDefault="00773BEF" w:rsidP="00773BEF">
      <w:r>
        <w:t>- Dừng máy ở chế độ nghỉ</w:t>
      </w:r>
      <w:r w:rsidR="00C30F88">
        <w:t>.</w:t>
      </w:r>
      <w:r>
        <w:t xml:space="preserve"> </w:t>
      </w:r>
    </w:p>
    <w:p w14:paraId="5670ECFA" w14:textId="17790166" w:rsidR="00773BEF" w:rsidRDefault="00773BEF" w:rsidP="00773BEF">
      <w:r>
        <w:t>- Lau đầu dò</w:t>
      </w:r>
      <w:r w:rsidR="00C30F88">
        <w:t>.</w:t>
      </w:r>
    </w:p>
    <w:p w14:paraId="45400996" w14:textId="18376838" w:rsidR="00773BEF" w:rsidRDefault="00773BEF" w:rsidP="00773BEF">
      <w:r>
        <w:t>- Đặt đầu dò lên giá đỡ</w:t>
      </w:r>
      <w:r w:rsidR="00C30F88">
        <w:t>.</w:t>
      </w:r>
    </w:p>
    <w:p w14:paraId="44BCA65E" w14:textId="20A5EEBC" w:rsidR="00773BEF" w:rsidRDefault="00773BEF" w:rsidP="00773BEF">
      <w:r>
        <w:t>- Lau sạch gen ở vùng siêu âm</w:t>
      </w:r>
      <w:r w:rsidR="00C30F88">
        <w:t>.</w:t>
      </w:r>
      <w:r>
        <w:t xml:space="preserve"> </w:t>
      </w:r>
    </w:p>
    <w:p w14:paraId="14474D0D" w14:textId="18C4533A" w:rsidR="00773BEF" w:rsidRDefault="00773BEF" w:rsidP="00773BEF">
      <w:r>
        <w:t>- In ảnh và đọc kết quả</w:t>
      </w:r>
      <w:r w:rsidR="00C30F88">
        <w:t>.</w:t>
      </w:r>
    </w:p>
    <w:p w14:paraId="0E63AA97" w14:textId="77777777" w:rsidR="00773BEF" w:rsidRDefault="00773BEF" w:rsidP="00773BEF">
      <w:r>
        <w:t xml:space="preserve">- Mời người bệnh ngồi dậy và ra ngoài phòng siêu âm chờ kết quả. </w:t>
      </w:r>
    </w:p>
    <w:p w14:paraId="2094258B" w14:textId="77777777" w:rsidR="00773BEF" w:rsidRPr="00C30F88" w:rsidRDefault="00773BEF" w:rsidP="00773BEF">
      <w:pPr>
        <w:rPr>
          <w:b/>
          <w:bCs/>
        </w:rPr>
      </w:pPr>
      <w:r w:rsidRPr="00C30F88">
        <w:rPr>
          <w:b/>
          <w:bCs/>
        </w:rPr>
        <w:t>VI. PHÂN TÍCH KẾT QUẢ</w:t>
      </w:r>
    </w:p>
    <w:p w14:paraId="6E71124C"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02D7CE6C" w14:textId="5AD05D90" w:rsidR="00773BEF" w:rsidRDefault="00773BEF" w:rsidP="00773BEF">
      <w:r>
        <w:t>- Giải thích và dặn bệnh nhân cầm kết quả về nơi bác sỹ chỉ định ban đầu</w:t>
      </w:r>
      <w:r w:rsidR="00722053">
        <w:t>.</w:t>
      </w:r>
      <w:r>
        <w:t xml:space="preserve"> </w:t>
      </w:r>
    </w:p>
    <w:p w14:paraId="2C16AC6C" w14:textId="77777777" w:rsidR="00773BEF" w:rsidRPr="00C30F88" w:rsidRDefault="00773BEF" w:rsidP="00773BEF">
      <w:pPr>
        <w:rPr>
          <w:b/>
          <w:bCs/>
        </w:rPr>
      </w:pPr>
      <w:r w:rsidRPr="00C30F88">
        <w:rPr>
          <w:b/>
          <w:bCs/>
        </w:rPr>
        <w:t>VII. TAI BIẾN – XỬ LÝ</w:t>
      </w:r>
    </w:p>
    <w:p w14:paraId="7CE184FF" w14:textId="06A2389E" w:rsidR="00773BEF" w:rsidRDefault="00773BEF" w:rsidP="00773BEF">
      <w:r>
        <w:t>Kỹ thuật này không có tai biến</w:t>
      </w:r>
      <w:r w:rsidR="00722053">
        <w:t>.</w:t>
      </w:r>
    </w:p>
    <w:p w14:paraId="72B832B4" w14:textId="77777777" w:rsidR="00773BEF" w:rsidRDefault="00773BEF" w:rsidP="00773BEF">
      <w:r>
        <w:t> </w:t>
      </w:r>
    </w:p>
    <w:p w14:paraId="1D61264D" w14:textId="77777777" w:rsidR="00722053" w:rsidRDefault="00722053" w:rsidP="00773BEF"/>
    <w:p w14:paraId="323A9656" w14:textId="77777777" w:rsidR="00722053" w:rsidRDefault="00722053" w:rsidP="00773BEF"/>
    <w:p w14:paraId="5E04DF85" w14:textId="77777777" w:rsidR="00722053" w:rsidRDefault="00722053" w:rsidP="00773BEF"/>
    <w:p w14:paraId="1EC2B379" w14:textId="77777777" w:rsidR="00722053" w:rsidRDefault="00722053" w:rsidP="00773BEF"/>
    <w:p w14:paraId="7E07FC8F" w14:textId="77777777" w:rsidR="00722053" w:rsidRDefault="00722053" w:rsidP="00773BEF"/>
    <w:p w14:paraId="6DAA1966" w14:textId="77777777" w:rsidR="00722053" w:rsidRDefault="00722053" w:rsidP="00773BEF"/>
    <w:p w14:paraId="7B44922B" w14:textId="77777777" w:rsidR="00722053" w:rsidRDefault="00722053" w:rsidP="00773BEF"/>
    <w:p w14:paraId="2A4443BE" w14:textId="77777777" w:rsidR="00722053" w:rsidRDefault="00722053" w:rsidP="00773BEF"/>
    <w:p w14:paraId="2CD3FBD0" w14:textId="77777777" w:rsidR="00722053" w:rsidRDefault="00722053" w:rsidP="00773BEF"/>
    <w:p w14:paraId="78C29A2B" w14:textId="77777777" w:rsidR="00722053" w:rsidRDefault="00722053" w:rsidP="00773BEF"/>
    <w:p w14:paraId="339CA8B6" w14:textId="77777777" w:rsidR="00722053" w:rsidRDefault="00722053" w:rsidP="00773BEF"/>
    <w:p w14:paraId="732A5664" w14:textId="77777777" w:rsidR="00722053" w:rsidRDefault="00722053" w:rsidP="00773BEF"/>
    <w:p w14:paraId="6F16D720" w14:textId="77777777" w:rsidR="00722053" w:rsidRDefault="00722053" w:rsidP="00773BEF"/>
    <w:p w14:paraId="10E861F0" w14:textId="77777777" w:rsidR="00722053" w:rsidRDefault="00722053" w:rsidP="00773BEF"/>
    <w:p w14:paraId="6D20B3E6" w14:textId="77777777" w:rsidR="00722053" w:rsidRDefault="00722053" w:rsidP="00773BEF"/>
    <w:p w14:paraId="1F7E1E33" w14:textId="4CDAA7BB" w:rsidR="00773BEF" w:rsidRPr="00722053" w:rsidRDefault="00773BEF" w:rsidP="00541688">
      <w:pPr>
        <w:pStyle w:val="Heading1"/>
      </w:pPr>
      <w:bookmarkStart w:id="1045" w:name="_Toc169595927"/>
      <w:r w:rsidRPr="00722053">
        <w:lastRenderedPageBreak/>
        <w:t>QUY TRÌNH KỸ THUẬT SIÊU ÂM TUYẾN VÚ</w:t>
      </w:r>
      <w:bookmarkEnd w:id="1045"/>
    </w:p>
    <w:p w14:paraId="44595947" w14:textId="77777777" w:rsidR="00773BEF" w:rsidRDefault="00773BEF" w:rsidP="00773BEF"/>
    <w:p w14:paraId="32C2CEF6" w14:textId="5EDCD61A" w:rsidR="00773BEF" w:rsidRPr="00722053" w:rsidRDefault="00722053" w:rsidP="00773BEF">
      <w:pPr>
        <w:rPr>
          <w:b/>
          <w:bCs/>
        </w:rPr>
      </w:pPr>
      <w:r>
        <w:rPr>
          <w:b/>
          <w:bCs/>
        </w:rPr>
        <w:t>I.</w:t>
      </w:r>
      <w:r w:rsidR="00541688">
        <w:rPr>
          <w:b/>
          <w:bCs/>
        </w:rPr>
        <w:t xml:space="preserve"> </w:t>
      </w:r>
      <w:r w:rsidR="00773BEF" w:rsidRPr="00722053">
        <w:rPr>
          <w:b/>
          <w:bCs/>
        </w:rPr>
        <w:t>ĐẠI CƯƠNG</w:t>
      </w:r>
    </w:p>
    <w:p w14:paraId="768A88DB" w14:textId="77777777" w:rsidR="00773BEF" w:rsidRDefault="00773BEF" w:rsidP="00773BEF">
      <w:r>
        <w:t>Siêu âm tuyến vú là kỹ thuật chẩn đoán hình ảnh được thực hiện trên máy siêu âm để chẩn đoán các bệnh lý ở vú. Đây là kỹ thuât chẩn đoán các bệnh lý vú cho cả nam và nữ.</w:t>
      </w:r>
    </w:p>
    <w:p w14:paraId="3BB1436D" w14:textId="590E8DC4" w:rsidR="00773BEF" w:rsidRPr="00722053" w:rsidRDefault="00722053" w:rsidP="00773BEF">
      <w:pPr>
        <w:rPr>
          <w:b/>
          <w:bCs/>
        </w:rPr>
      </w:pPr>
      <w:r>
        <w:rPr>
          <w:b/>
          <w:bCs/>
        </w:rPr>
        <w:t>II.</w:t>
      </w:r>
      <w:r w:rsidR="00541688">
        <w:rPr>
          <w:b/>
          <w:bCs/>
        </w:rPr>
        <w:t xml:space="preserve"> </w:t>
      </w:r>
      <w:r w:rsidR="00773BEF" w:rsidRPr="00722053">
        <w:rPr>
          <w:b/>
          <w:bCs/>
        </w:rPr>
        <w:t>CHỈ ĐỊNH</w:t>
      </w:r>
    </w:p>
    <w:p w14:paraId="1A748ED5" w14:textId="31163E49" w:rsidR="00773BEF" w:rsidRDefault="00722053" w:rsidP="00722053">
      <w:r>
        <w:t xml:space="preserve">- </w:t>
      </w:r>
      <w:r w:rsidR="00773BEF">
        <w:t>Chỉ định cho tất cả các trường hợp nghi ngờ có bệnh lý và để góp phần đánh giá bản chất tổn thương ở vú. Điển hình là các nhóm bệnh lý sau:</w:t>
      </w:r>
    </w:p>
    <w:p w14:paraId="049839E1" w14:textId="1E69C1BC" w:rsidR="00773BEF" w:rsidRDefault="00722053" w:rsidP="00773BEF">
      <w:r>
        <w:t xml:space="preserve">- </w:t>
      </w:r>
      <w:r w:rsidR="00773BEF">
        <w:t>Khối u vú, viêm và apxe vú</w:t>
      </w:r>
      <w:r>
        <w:t>.</w:t>
      </w:r>
    </w:p>
    <w:p w14:paraId="5EF11E90" w14:textId="7E88FF41" w:rsidR="00773BEF" w:rsidRDefault="00722053" w:rsidP="00773BEF">
      <w:r>
        <w:t xml:space="preserve">- </w:t>
      </w:r>
      <w:r w:rsidR="00773BEF">
        <w:t>Chấn thương nghi ngờ tụ máu đụng dập vùng ngực và vú</w:t>
      </w:r>
      <w:r>
        <w:t>.</w:t>
      </w:r>
    </w:p>
    <w:p w14:paraId="632E727F" w14:textId="0DD4EBC4" w:rsidR="00773BEF" w:rsidRDefault="00722053" w:rsidP="00773BEF">
      <w:r>
        <w:t xml:space="preserve">- </w:t>
      </w:r>
      <w:r w:rsidR="00773BEF">
        <w:t>Các loai đường rò ở vú, tìm nguyên nhân, nguyên ủy, liên quan của đường rò</w:t>
      </w:r>
      <w:r>
        <w:t>.</w:t>
      </w:r>
    </w:p>
    <w:p w14:paraId="07EB5977" w14:textId="1D7BB2B8" w:rsidR="00773BEF" w:rsidRDefault="00722053" w:rsidP="00773BEF">
      <w:r>
        <w:t xml:space="preserve">- </w:t>
      </w:r>
      <w:r w:rsidR="00773BEF">
        <w:t>Các bệnh có hạch to ở ngực.</w:t>
      </w:r>
    </w:p>
    <w:p w14:paraId="6AD3F036" w14:textId="3A39E4DE" w:rsidR="00773BEF" w:rsidRDefault="00722053" w:rsidP="00773BEF">
      <w:r>
        <w:t xml:space="preserve">- </w:t>
      </w:r>
      <w:r w:rsidR="00773BEF">
        <w:t>Bệnh lý ở xương, các tạng liên quan nghi ngờ có phá hủy xâm lân phần vú.</w:t>
      </w:r>
    </w:p>
    <w:p w14:paraId="5FB33A7B" w14:textId="614AF78B" w:rsidR="00773BEF" w:rsidRDefault="00722053" w:rsidP="00773BEF">
      <w:r>
        <w:t xml:space="preserve">- </w:t>
      </w:r>
      <w:r w:rsidR="00773BEF">
        <w:t>Tổng kiểm tra sức khỏe</w:t>
      </w:r>
      <w:r>
        <w:t>.</w:t>
      </w:r>
    </w:p>
    <w:p w14:paraId="79D76C0D" w14:textId="7B18FD25" w:rsidR="00773BEF" w:rsidRDefault="00722053" w:rsidP="00773BEF">
      <w:r>
        <w:t xml:space="preserve">- </w:t>
      </w:r>
      <w:r w:rsidR="00773BEF">
        <w:t>Theo yêu cầu chuyên môn của bác sỹ khi điều trị</w:t>
      </w:r>
      <w:r>
        <w:t>.</w:t>
      </w:r>
    </w:p>
    <w:p w14:paraId="58593A17" w14:textId="1E618EBE" w:rsidR="00773BEF" w:rsidRPr="00722053" w:rsidRDefault="00722053" w:rsidP="00773BEF">
      <w:pPr>
        <w:rPr>
          <w:b/>
          <w:bCs/>
        </w:rPr>
      </w:pPr>
      <w:r>
        <w:rPr>
          <w:b/>
          <w:bCs/>
        </w:rPr>
        <w:t>III.</w:t>
      </w:r>
      <w:r w:rsidR="00541688">
        <w:rPr>
          <w:b/>
          <w:bCs/>
        </w:rPr>
        <w:t xml:space="preserve"> </w:t>
      </w:r>
      <w:r w:rsidR="00773BEF" w:rsidRPr="00722053">
        <w:rPr>
          <w:b/>
          <w:bCs/>
        </w:rPr>
        <w:t>CHỐNG CHỈ ĐỊNH</w:t>
      </w:r>
    </w:p>
    <w:p w14:paraId="7216587F" w14:textId="77777777" w:rsidR="00773BEF" w:rsidRDefault="00773BEF" w:rsidP="00773BEF">
      <w:r>
        <w:t>Không có chống chỉ định tuyệt đối</w:t>
      </w:r>
    </w:p>
    <w:p w14:paraId="5E4DFFAA" w14:textId="1FADD023" w:rsidR="00773BEF" w:rsidRPr="00722053" w:rsidRDefault="00722053" w:rsidP="00773BEF">
      <w:pPr>
        <w:rPr>
          <w:b/>
          <w:bCs/>
        </w:rPr>
      </w:pPr>
      <w:r>
        <w:rPr>
          <w:b/>
          <w:bCs/>
        </w:rPr>
        <w:t>IV.</w:t>
      </w:r>
      <w:r w:rsidR="00541688">
        <w:rPr>
          <w:b/>
          <w:bCs/>
        </w:rPr>
        <w:t xml:space="preserve"> </w:t>
      </w:r>
      <w:r w:rsidR="00773BEF" w:rsidRPr="00722053">
        <w:rPr>
          <w:b/>
          <w:bCs/>
        </w:rPr>
        <w:t>CHUẨN BỊ</w:t>
      </w:r>
    </w:p>
    <w:p w14:paraId="7155FC97" w14:textId="6A16A2A2" w:rsidR="00773BEF" w:rsidRPr="00722053" w:rsidRDefault="00722053" w:rsidP="00773BEF">
      <w:pPr>
        <w:rPr>
          <w:b/>
          <w:bCs/>
        </w:rPr>
      </w:pPr>
      <w:r>
        <w:rPr>
          <w:b/>
          <w:bCs/>
        </w:rPr>
        <w:t>1.</w:t>
      </w:r>
      <w:r w:rsidR="00541688">
        <w:rPr>
          <w:b/>
          <w:bCs/>
        </w:rPr>
        <w:t xml:space="preserve"> </w:t>
      </w:r>
      <w:r w:rsidR="00773BEF" w:rsidRPr="00722053">
        <w:rPr>
          <w:b/>
          <w:bCs/>
        </w:rPr>
        <w:t>Cán bộ thực hiện</w:t>
      </w:r>
    </w:p>
    <w:p w14:paraId="0AC812E9" w14:textId="50BA15D6" w:rsidR="00773BEF" w:rsidRDefault="00722053" w:rsidP="00773BEF">
      <w:r>
        <w:t xml:space="preserve">- </w:t>
      </w:r>
      <w:r w:rsidR="00773BEF">
        <w:t>Bác sỹ chuyên khoa chẩn đoán hình ảnh hoặc chuyên khoa siêu âm</w:t>
      </w:r>
    </w:p>
    <w:p w14:paraId="388A3768" w14:textId="15DAABD1" w:rsidR="00773BEF" w:rsidRDefault="00722053" w:rsidP="00773BEF">
      <w:r>
        <w:t xml:space="preserve">- </w:t>
      </w:r>
      <w:r w:rsidR="00773BEF">
        <w:t>Kỹ thuật viên hoặc điều dưỡng: ghi và trả kết quả cho bệnh nhân</w:t>
      </w:r>
    </w:p>
    <w:p w14:paraId="297C648E" w14:textId="34F4A4FB" w:rsidR="00773BEF" w:rsidRDefault="00722053" w:rsidP="00773BEF">
      <w:r>
        <w:t xml:space="preserve">- </w:t>
      </w:r>
      <w:r w:rsidR="00773BEF">
        <w:t>Thiết bị, vật tư đi kèm</w:t>
      </w:r>
    </w:p>
    <w:p w14:paraId="242A51E9" w14:textId="075E008C" w:rsidR="00773BEF" w:rsidRDefault="00722053" w:rsidP="00773BEF">
      <w:r>
        <w:t xml:space="preserve">- </w:t>
      </w:r>
      <w:r w:rsidR="00773BEF">
        <w:t>Máy siêu âm, máy in ảnh siêu âm, máy vi tính và máy in kết quả</w:t>
      </w:r>
    </w:p>
    <w:p w14:paraId="06952593" w14:textId="243303C6" w:rsidR="00773BEF" w:rsidRDefault="00722053" w:rsidP="00773BEF">
      <w:r>
        <w:t xml:space="preserve">- </w:t>
      </w:r>
      <w:r w:rsidR="00773BEF">
        <w:t>Giấy in ảnh siêu âm, giấy A4</w:t>
      </w:r>
    </w:p>
    <w:p w14:paraId="22CF2849" w14:textId="1ABBED75" w:rsidR="00773BEF" w:rsidRDefault="00722053" w:rsidP="00773BEF">
      <w:r>
        <w:t xml:space="preserve">- </w:t>
      </w:r>
      <w:r w:rsidR="00773BEF">
        <w:t>Gel siêu âm, găng tay vô khuẩn, khẩu trang, khăn lau cho bệnh nhân...</w:t>
      </w:r>
    </w:p>
    <w:p w14:paraId="00492E9F" w14:textId="0330736F" w:rsidR="00773BEF" w:rsidRDefault="00722053" w:rsidP="00773BEF">
      <w:r>
        <w:t xml:space="preserve">- </w:t>
      </w:r>
      <w:r w:rsidR="00773BEF">
        <w:t>Máy điều hòa nhiệt độ, máy hút ẩm...</w:t>
      </w:r>
    </w:p>
    <w:p w14:paraId="128E42C9" w14:textId="016A0B7B" w:rsidR="00773BEF" w:rsidRPr="00722053" w:rsidRDefault="00722053" w:rsidP="00773BEF">
      <w:pPr>
        <w:rPr>
          <w:b/>
          <w:bCs/>
        </w:rPr>
      </w:pPr>
      <w:r>
        <w:rPr>
          <w:b/>
          <w:bCs/>
        </w:rPr>
        <w:t>2.</w:t>
      </w:r>
      <w:r w:rsidR="00541688">
        <w:rPr>
          <w:b/>
          <w:bCs/>
        </w:rPr>
        <w:t xml:space="preserve"> </w:t>
      </w:r>
      <w:r w:rsidR="00773BEF" w:rsidRPr="00722053">
        <w:rPr>
          <w:b/>
          <w:bCs/>
        </w:rPr>
        <w:t>Bệnh nhân</w:t>
      </w:r>
    </w:p>
    <w:p w14:paraId="76A4D543" w14:textId="6278656F" w:rsidR="00773BEF" w:rsidRDefault="00722053" w:rsidP="00773BEF">
      <w:r>
        <w:t xml:space="preserve">- </w:t>
      </w:r>
      <w:r w:rsidR="00773BEF">
        <w:t>Giải thích để bệnh nhân phối hợp thực hiện</w:t>
      </w:r>
      <w:r>
        <w:t>.</w:t>
      </w:r>
    </w:p>
    <w:p w14:paraId="2C96550C" w14:textId="11FAED90" w:rsidR="00773BEF" w:rsidRDefault="00722053" w:rsidP="00773BEF">
      <w:r>
        <w:t xml:space="preserve">- </w:t>
      </w:r>
      <w:r w:rsidR="00773BEF">
        <w:t>Hồ sơ bệnh án đối với bệnh nhân nội trú hoặc kết quả của những lần thăm khám trước đối với bệnh nhân ngoại trú.</w:t>
      </w:r>
    </w:p>
    <w:p w14:paraId="1E497405" w14:textId="5C470D01" w:rsidR="00773BEF" w:rsidRPr="00722053" w:rsidRDefault="00722053" w:rsidP="00773BEF">
      <w:pPr>
        <w:rPr>
          <w:b/>
          <w:bCs/>
        </w:rPr>
      </w:pPr>
      <w:r>
        <w:rPr>
          <w:b/>
          <w:bCs/>
        </w:rPr>
        <w:t>V.</w:t>
      </w:r>
      <w:r w:rsidR="00541688">
        <w:rPr>
          <w:b/>
          <w:bCs/>
        </w:rPr>
        <w:t xml:space="preserve"> </w:t>
      </w:r>
      <w:r w:rsidR="00773BEF" w:rsidRPr="00722053">
        <w:rPr>
          <w:b/>
          <w:bCs/>
        </w:rPr>
        <w:t>CÁC BƯỚC TIẾN HÀNH</w:t>
      </w:r>
    </w:p>
    <w:p w14:paraId="02F4A250" w14:textId="2CCAB65C" w:rsidR="00773BEF" w:rsidRPr="00722053" w:rsidRDefault="00722053" w:rsidP="00773BEF">
      <w:pPr>
        <w:rPr>
          <w:b/>
          <w:bCs/>
        </w:rPr>
      </w:pPr>
      <w:r>
        <w:rPr>
          <w:b/>
          <w:bCs/>
        </w:rPr>
        <w:t>1.</w:t>
      </w:r>
      <w:r w:rsidR="00541688">
        <w:rPr>
          <w:b/>
          <w:bCs/>
        </w:rPr>
        <w:t xml:space="preserve"> </w:t>
      </w:r>
      <w:r w:rsidR="00773BEF" w:rsidRPr="00722053">
        <w:rPr>
          <w:b/>
          <w:bCs/>
        </w:rPr>
        <w:t>Chuẩn bị phòng làm việc</w:t>
      </w:r>
    </w:p>
    <w:p w14:paraId="7E0376E7" w14:textId="0A206AE0" w:rsidR="00773BEF" w:rsidRDefault="00722053" w:rsidP="00773BEF">
      <w:r>
        <w:t xml:space="preserve">- </w:t>
      </w:r>
      <w:r w:rsidR="00773BEF">
        <w:t>Kiểm tra đường điện từ nguồn vào đến các thiết bị máy để đảm bảo an toàn tuyệt đối cho nhân viên y tế và bệnh nhân</w:t>
      </w:r>
      <w:r>
        <w:t>.</w:t>
      </w:r>
    </w:p>
    <w:p w14:paraId="65F583B0" w14:textId="77146803" w:rsidR="00773BEF" w:rsidRDefault="00722053" w:rsidP="00773BEF">
      <w:r>
        <w:t xml:space="preserve">- </w:t>
      </w:r>
      <w:r w:rsidR="00773BEF">
        <w:t>Bật máy vi tính, máy in kết quả</w:t>
      </w:r>
      <w:r>
        <w:t>.</w:t>
      </w:r>
    </w:p>
    <w:p w14:paraId="16C9ECF4" w14:textId="074D821C" w:rsidR="00773BEF" w:rsidRDefault="00722053" w:rsidP="00773BEF">
      <w:r>
        <w:t xml:space="preserve">- </w:t>
      </w:r>
      <w:r w:rsidR="00773BEF">
        <w:t xml:space="preserve">Bật máy siêu âm, máy in ảnh siêu âm: </w:t>
      </w:r>
      <w:r w:rsidRPr="00722053">
        <w:t>Đ</w:t>
      </w:r>
      <w:r w:rsidR="00773BEF">
        <w:t>ể ở chế độ chờ</w:t>
      </w:r>
      <w:r>
        <w:t>.</w:t>
      </w:r>
    </w:p>
    <w:p w14:paraId="5B940356" w14:textId="2FADA338" w:rsidR="00773BEF" w:rsidRDefault="00722053" w:rsidP="00773BEF">
      <w:r>
        <w:lastRenderedPageBreak/>
        <w:t xml:space="preserve">- </w:t>
      </w:r>
      <w:r w:rsidR="00773BEF">
        <w:t>Chuẩn bị giường nằm cho bệnh nhân, khăn lau.</w:t>
      </w:r>
    </w:p>
    <w:p w14:paraId="5850EB02" w14:textId="438528CA" w:rsidR="00773BEF" w:rsidRDefault="00722053" w:rsidP="00773BEF">
      <w:r>
        <w:t xml:space="preserve">- </w:t>
      </w:r>
      <w:r w:rsidR="00773BEF">
        <w:t>Kỹ thuật viên/Điều dưỡng gọi bệnh nhân vào phòng</w:t>
      </w:r>
      <w:r>
        <w:t>.</w:t>
      </w:r>
    </w:p>
    <w:p w14:paraId="335493BA" w14:textId="667AA532" w:rsidR="00773BEF" w:rsidRDefault="00722053" w:rsidP="00773BEF">
      <w:r>
        <w:t xml:space="preserve">- </w:t>
      </w:r>
      <w:r w:rsidR="00773BEF">
        <w:t xml:space="preserve">Đối chiếu: </w:t>
      </w:r>
      <w:r>
        <w:t>T</w:t>
      </w:r>
      <w:r w:rsidR="00773BEF">
        <w:t>ên, tuổi người bệnh với phiếu chỉ định, hồ sơ bệnh án</w:t>
      </w:r>
      <w:r>
        <w:t>.</w:t>
      </w:r>
    </w:p>
    <w:p w14:paraId="4EB424E8" w14:textId="77C2A1F0" w:rsidR="00773BEF" w:rsidRPr="00722053" w:rsidRDefault="00722053" w:rsidP="00773BEF">
      <w:pPr>
        <w:rPr>
          <w:b/>
          <w:bCs/>
        </w:rPr>
      </w:pPr>
      <w:r>
        <w:rPr>
          <w:b/>
          <w:bCs/>
        </w:rPr>
        <w:t>2.</w:t>
      </w:r>
      <w:r w:rsidR="00541688">
        <w:rPr>
          <w:b/>
          <w:bCs/>
        </w:rPr>
        <w:t xml:space="preserve"> </w:t>
      </w:r>
      <w:r w:rsidR="00773BEF" w:rsidRPr="00722053">
        <w:rPr>
          <w:b/>
          <w:bCs/>
        </w:rPr>
        <w:t>Thực hiện kỹ thuật</w:t>
      </w:r>
    </w:p>
    <w:p w14:paraId="6FF8A60E" w14:textId="271868A5" w:rsidR="00773BEF" w:rsidRDefault="00722053" w:rsidP="00773BEF">
      <w:r>
        <w:t xml:space="preserve">- </w:t>
      </w:r>
      <w:r w:rsidR="00773BEF">
        <w:t xml:space="preserve">Tư thế người bệnh: </w:t>
      </w:r>
      <w:r>
        <w:t>N</w:t>
      </w:r>
      <w:r w:rsidR="00773BEF">
        <w:t>ằm ngửa, bộc lộ hết vú hai bên.</w:t>
      </w:r>
    </w:p>
    <w:p w14:paraId="310755C2" w14:textId="564ACABB" w:rsidR="00773BEF" w:rsidRDefault="00722053" w:rsidP="00773BEF">
      <w:r>
        <w:t xml:space="preserve">- </w:t>
      </w:r>
      <w:r w:rsidR="00773BEF">
        <w:t>Hỏi bệnh và tiền sử bệnh.</w:t>
      </w:r>
    </w:p>
    <w:p w14:paraId="0171B1E5" w14:textId="56D431C4" w:rsidR="00773BEF" w:rsidRDefault="00722053" w:rsidP="00773BEF">
      <w:r>
        <w:t xml:space="preserve">- </w:t>
      </w:r>
      <w:r w:rsidR="00773BEF">
        <w:t>Chọn đầu dò và chỉnh máy sang chương trình siêu âm tuyến vú (Breast)</w:t>
      </w:r>
    </w:p>
    <w:p w14:paraId="01C25D6F" w14:textId="21DC2315" w:rsidR="00773BEF" w:rsidRDefault="00722053" w:rsidP="00773BEF">
      <w:r>
        <w:t xml:space="preserve">- </w:t>
      </w:r>
      <w:r w:rsidR="00773BEF">
        <w:t>Thoa gel lên vùng siêu âm</w:t>
      </w:r>
      <w:r>
        <w:t>.</w:t>
      </w:r>
    </w:p>
    <w:p w14:paraId="18872A7E" w14:textId="424E4DD9" w:rsidR="00773BEF" w:rsidRDefault="00722053" w:rsidP="00773BEF">
      <w:r>
        <w:t xml:space="preserve">- </w:t>
      </w:r>
      <w:r w:rsidR="00773BEF">
        <w:t>Thực hiện kỹ thuật siêu âm tuyến vú theo các lớp cắt siêu âm, có thể thay đổi tư thế bệnh nhân tùy trường hợp để khảo sát tốt hơn</w:t>
      </w:r>
      <w:r>
        <w:t>.</w:t>
      </w:r>
    </w:p>
    <w:p w14:paraId="1475E779" w14:textId="66C58363" w:rsidR="00773BEF" w:rsidRDefault="00722053" w:rsidP="00773BEF">
      <w:r>
        <w:t xml:space="preserve">- </w:t>
      </w:r>
      <w:r w:rsidR="00773BEF">
        <w:t>Đọc kết quả</w:t>
      </w:r>
      <w:r>
        <w:t>.</w:t>
      </w:r>
    </w:p>
    <w:p w14:paraId="0A3DC0EC" w14:textId="510D525A" w:rsidR="00773BEF" w:rsidRDefault="00722053" w:rsidP="00773BEF">
      <w:r>
        <w:t xml:space="preserve">- </w:t>
      </w:r>
      <w:r w:rsidR="00773BEF">
        <w:t>Dừng máy ở chế độ nghỉ</w:t>
      </w:r>
      <w:r>
        <w:t>.</w:t>
      </w:r>
    </w:p>
    <w:p w14:paraId="7E1EE327" w14:textId="071D1C58" w:rsidR="00773BEF" w:rsidRDefault="00722053" w:rsidP="00773BEF">
      <w:r>
        <w:t xml:space="preserve">- </w:t>
      </w:r>
      <w:r w:rsidR="00773BEF">
        <w:t>Lau đầu dò</w:t>
      </w:r>
      <w:r>
        <w:t>.</w:t>
      </w:r>
    </w:p>
    <w:p w14:paraId="01FD4752" w14:textId="02D500B0" w:rsidR="00773BEF" w:rsidRDefault="00722053" w:rsidP="00773BEF">
      <w:r>
        <w:t xml:space="preserve">- </w:t>
      </w:r>
      <w:r w:rsidR="00773BEF">
        <w:t>Đặt đầu dò lên giá đỡ</w:t>
      </w:r>
      <w:r>
        <w:t>.</w:t>
      </w:r>
    </w:p>
    <w:p w14:paraId="6CA5BF1F" w14:textId="40881390" w:rsidR="00773BEF" w:rsidRDefault="00722053" w:rsidP="00773BEF">
      <w:r>
        <w:t xml:space="preserve">- </w:t>
      </w:r>
      <w:r w:rsidR="00773BEF">
        <w:t>Lau sạch gen ở vùng siêu âm</w:t>
      </w:r>
      <w:r>
        <w:t>.</w:t>
      </w:r>
    </w:p>
    <w:p w14:paraId="2DA1FA28" w14:textId="3F635AEC" w:rsidR="00773BEF" w:rsidRDefault="00722053" w:rsidP="00773BEF">
      <w:r>
        <w:t xml:space="preserve">- </w:t>
      </w:r>
      <w:r w:rsidR="00773BEF">
        <w:t>In ảnh và đọc kết quả</w:t>
      </w:r>
      <w:r>
        <w:t>.</w:t>
      </w:r>
    </w:p>
    <w:p w14:paraId="3A069EAF" w14:textId="2C662C7D" w:rsidR="00773BEF" w:rsidRDefault="00722053" w:rsidP="00773BEF">
      <w:r>
        <w:t xml:space="preserve">- </w:t>
      </w:r>
      <w:r w:rsidR="00773BEF">
        <w:t>Mời người bệnh ngồi dậy và ra ngoài phòng siêu âm chờ kết quả.</w:t>
      </w:r>
    </w:p>
    <w:p w14:paraId="2B02645C" w14:textId="01566EAA" w:rsidR="00773BEF" w:rsidRPr="00722053" w:rsidRDefault="00541688" w:rsidP="00773BEF">
      <w:pPr>
        <w:rPr>
          <w:b/>
          <w:bCs/>
        </w:rPr>
      </w:pPr>
      <w:r>
        <w:rPr>
          <w:b/>
          <w:bCs/>
        </w:rPr>
        <w:t xml:space="preserve">VI. </w:t>
      </w:r>
      <w:r w:rsidR="00773BEF" w:rsidRPr="00722053">
        <w:rPr>
          <w:b/>
          <w:bCs/>
        </w:rPr>
        <w:t>PHÂN TÍCH KẾT QUẢ</w:t>
      </w:r>
    </w:p>
    <w:p w14:paraId="15D0ED86" w14:textId="3DD0717A" w:rsidR="00773BEF" w:rsidRDefault="00722053" w:rsidP="00722053">
      <w:r>
        <w:t xml:space="preserve">- </w:t>
      </w:r>
      <w:r w:rsidR="00773BEF">
        <w:t>Tổng hợp các hình ảnh siêu âm thu được để đọc kết quả. Chẩn đoán hoặc định hướng chẩn đoán. Bác sỹ siêu âm cần xem lại kết quả trước khi ký xác nhận.</w:t>
      </w:r>
    </w:p>
    <w:p w14:paraId="0B34E7D4" w14:textId="25AAE2D4" w:rsidR="00773BEF" w:rsidRDefault="00722053" w:rsidP="00773BEF">
      <w:r>
        <w:t xml:space="preserve">- </w:t>
      </w:r>
      <w:r w:rsidR="00773BEF">
        <w:t>Giải thích và dặn bệnh nhân cầm kết quả về nơi bác sỹ chỉ định ban đầu</w:t>
      </w:r>
    </w:p>
    <w:p w14:paraId="07AE61B2" w14:textId="1A77428C" w:rsidR="00773BEF" w:rsidRPr="00722053" w:rsidRDefault="00541688" w:rsidP="00773BEF">
      <w:pPr>
        <w:rPr>
          <w:b/>
          <w:bCs/>
        </w:rPr>
      </w:pPr>
      <w:r>
        <w:rPr>
          <w:b/>
          <w:bCs/>
        </w:rPr>
        <w:t xml:space="preserve">VII. </w:t>
      </w:r>
      <w:r w:rsidR="00773BEF" w:rsidRPr="00722053">
        <w:rPr>
          <w:b/>
          <w:bCs/>
        </w:rPr>
        <w:t>TAI BIẾN – XỬ LÝ</w:t>
      </w:r>
    </w:p>
    <w:p w14:paraId="47E6AD8D" w14:textId="27CCB316" w:rsidR="00773BEF" w:rsidRDefault="00773BEF" w:rsidP="00773BEF">
      <w:r>
        <w:t>Kỹ thuật này không có tai biến</w:t>
      </w:r>
      <w:r w:rsidR="00722053">
        <w:t>.</w:t>
      </w:r>
    </w:p>
    <w:p w14:paraId="779CC36D" w14:textId="77777777" w:rsidR="00773BEF" w:rsidRDefault="00773BEF" w:rsidP="00773BEF"/>
    <w:p w14:paraId="54021832" w14:textId="77777777" w:rsidR="00773BEF" w:rsidRDefault="00773BEF" w:rsidP="00773BEF">
      <w:r>
        <w:t> </w:t>
      </w:r>
    </w:p>
    <w:p w14:paraId="4142863E" w14:textId="77777777" w:rsidR="00722053" w:rsidRDefault="00722053" w:rsidP="00773BEF"/>
    <w:p w14:paraId="0F568F15" w14:textId="77777777" w:rsidR="00722053" w:rsidRDefault="00722053" w:rsidP="00773BEF"/>
    <w:p w14:paraId="6D8C39BD" w14:textId="77777777" w:rsidR="00722053" w:rsidRDefault="00722053" w:rsidP="00773BEF"/>
    <w:p w14:paraId="26F5AFCC" w14:textId="77777777" w:rsidR="00722053" w:rsidRDefault="00722053" w:rsidP="00773BEF"/>
    <w:p w14:paraId="75EFA213" w14:textId="77777777" w:rsidR="00722053" w:rsidRDefault="00722053" w:rsidP="00773BEF"/>
    <w:p w14:paraId="2C55BE25" w14:textId="77777777" w:rsidR="00722053" w:rsidRDefault="00722053" w:rsidP="00773BEF"/>
    <w:p w14:paraId="08C72D11" w14:textId="77777777" w:rsidR="00722053" w:rsidRDefault="00722053" w:rsidP="00773BEF"/>
    <w:p w14:paraId="376E474A" w14:textId="77777777" w:rsidR="00722053" w:rsidRDefault="00722053" w:rsidP="00773BEF"/>
    <w:p w14:paraId="666D9D0E" w14:textId="77777777" w:rsidR="00722053" w:rsidRDefault="00722053" w:rsidP="00773BEF"/>
    <w:p w14:paraId="24B43710" w14:textId="77777777" w:rsidR="00722053" w:rsidRDefault="00722053" w:rsidP="00773BEF"/>
    <w:p w14:paraId="17D984BA" w14:textId="77777777" w:rsidR="00722053" w:rsidRDefault="00722053" w:rsidP="00773BEF"/>
    <w:p w14:paraId="4A4AEF7F" w14:textId="77777777" w:rsidR="00722053" w:rsidRDefault="00722053" w:rsidP="00773BEF"/>
    <w:p w14:paraId="6F6709B5" w14:textId="6C40BC57" w:rsidR="00773BEF" w:rsidRPr="00722053" w:rsidRDefault="00773BEF" w:rsidP="00541688">
      <w:pPr>
        <w:pStyle w:val="Heading1"/>
      </w:pPr>
      <w:bookmarkStart w:id="1046" w:name="_Toc169595928"/>
      <w:r w:rsidRPr="00722053">
        <w:lastRenderedPageBreak/>
        <w:t>SIÊU ÂM DOPPLER TUYẾN VÚ</w:t>
      </w:r>
      <w:bookmarkEnd w:id="1046"/>
    </w:p>
    <w:p w14:paraId="5EEC52E6" w14:textId="77777777" w:rsidR="00773BEF" w:rsidRDefault="00773BEF" w:rsidP="00773BEF"/>
    <w:p w14:paraId="2B351BFF" w14:textId="1D78DD4E" w:rsidR="00773BEF" w:rsidRPr="00722053" w:rsidRDefault="00773BEF" w:rsidP="00773BEF">
      <w:pPr>
        <w:rPr>
          <w:b/>
          <w:bCs/>
        </w:rPr>
      </w:pPr>
      <w:r w:rsidRPr="00722053">
        <w:rPr>
          <w:b/>
          <w:bCs/>
        </w:rPr>
        <w:t>I. ĐẠI CƯƠNG</w:t>
      </w:r>
    </w:p>
    <w:p w14:paraId="2F7FC254" w14:textId="77777777" w:rsidR="00773BEF" w:rsidRDefault="00773BEF" w:rsidP="00773BEF">
      <w:r>
        <w:t>Siêu âm doppler tuyến vú là kỹ thuật chẩn đoán hình ảnh được thực hiện trên máy siêu âm để chẩn đoán các bệnh lý ở vú.</w:t>
      </w:r>
    </w:p>
    <w:p w14:paraId="534EEF4D" w14:textId="77777777" w:rsidR="00773BEF" w:rsidRPr="00722053" w:rsidRDefault="00773BEF" w:rsidP="00773BEF">
      <w:pPr>
        <w:rPr>
          <w:b/>
          <w:bCs/>
        </w:rPr>
      </w:pPr>
      <w:r w:rsidRPr="00722053">
        <w:rPr>
          <w:b/>
          <w:bCs/>
        </w:rPr>
        <w:t>II. CHỈ ĐỊNH</w:t>
      </w:r>
    </w:p>
    <w:p w14:paraId="163F2E33" w14:textId="77777777" w:rsidR="00773BEF" w:rsidRDefault="00773BEF" w:rsidP="00773BEF">
      <w:r>
        <w:t>Chỉ định cho tất cả các tr ường hợp nghi ngờ có bệnh lý và để góp phần đánh giá bản chất tổn th ương ở vú. Điển hình là các nhóm bệnh lý sau:</w:t>
      </w:r>
    </w:p>
    <w:p w14:paraId="10DC0A1C" w14:textId="40CEAFF5" w:rsidR="00773BEF" w:rsidRDefault="00773BEF" w:rsidP="00773BEF">
      <w:r>
        <w:t>- Khối u vú, viêm và apxe vú</w:t>
      </w:r>
      <w:r w:rsidR="00722053">
        <w:t>.</w:t>
      </w:r>
    </w:p>
    <w:p w14:paraId="647C94C2" w14:textId="544133CD" w:rsidR="00773BEF" w:rsidRDefault="00773BEF" w:rsidP="00773BEF">
      <w:r>
        <w:t>- Chấn thương nghi ngờ tụ máu đụng dập vùng ngực và vú</w:t>
      </w:r>
      <w:r w:rsidR="00722053">
        <w:t>.</w:t>
      </w:r>
    </w:p>
    <w:p w14:paraId="1A63C659" w14:textId="646D2B98" w:rsidR="00773BEF" w:rsidRDefault="00773BEF" w:rsidP="00773BEF">
      <w:r>
        <w:t>- Các loai đường rò ở vú, tìm nguyên nhân, nguyên ủy, liên quan của đường rò</w:t>
      </w:r>
      <w:r w:rsidR="00722053">
        <w:t>.</w:t>
      </w:r>
      <w:r>
        <w:t xml:space="preserve"> </w:t>
      </w:r>
    </w:p>
    <w:p w14:paraId="00BCFF14" w14:textId="77777777" w:rsidR="00773BEF" w:rsidRDefault="00773BEF" w:rsidP="00773BEF">
      <w:r>
        <w:t>- Các bệnh có hạch to ở ngực.</w:t>
      </w:r>
    </w:p>
    <w:p w14:paraId="6D926553" w14:textId="77777777" w:rsidR="00773BEF" w:rsidRDefault="00773BEF" w:rsidP="00773BEF">
      <w:r>
        <w:t xml:space="preserve">- Bệnh lý ở xương, các tạng liên quan nghi ngờ có phá hủy xâm lân phần vú. </w:t>
      </w:r>
    </w:p>
    <w:p w14:paraId="244610CC" w14:textId="4B2E442E" w:rsidR="00773BEF" w:rsidRDefault="00773BEF" w:rsidP="00773BEF">
      <w:r>
        <w:t>- Tổng kiểm tra sức khỏe</w:t>
      </w:r>
      <w:r w:rsidR="00722053">
        <w:t>.</w:t>
      </w:r>
    </w:p>
    <w:p w14:paraId="2EFF39DA" w14:textId="7ACAE93C" w:rsidR="00773BEF" w:rsidRDefault="00773BEF" w:rsidP="00773BEF">
      <w:r>
        <w:t>- Theo yêu cầu chuyên môn của bác sỹ khi điều trị</w:t>
      </w:r>
      <w:r w:rsidR="00722053">
        <w:t>.</w:t>
      </w:r>
    </w:p>
    <w:p w14:paraId="105B2E93" w14:textId="77777777" w:rsidR="00773BEF" w:rsidRPr="00722053" w:rsidRDefault="00773BEF" w:rsidP="00773BEF">
      <w:pPr>
        <w:rPr>
          <w:b/>
          <w:bCs/>
        </w:rPr>
      </w:pPr>
      <w:r w:rsidRPr="00722053">
        <w:rPr>
          <w:b/>
          <w:bCs/>
        </w:rPr>
        <w:t>III. CHỐNG CHỈ ĐỊNH</w:t>
      </w:r>
    </w:p>
    <w:p w14:paraId="151670BB" w14:textId="5562A6BF" w:rsidR="00773BEF" w:rsidRDefault="00773BEF" w:rsidP="00773BEF">
      <w:r>
        <w:t>Không có chống chỉ định tuyệt đối</w:t>
      </w:r>
      <w:r w:rsidR="00722053">
        <w:t>.</w:t>
      </w:r>
      <w:r>
        <w:t xml:space="preserve"> </w:t>
      </w:r>
    </w:p>
    <w:p w14:paraId="18EF79AC" w14:textId="77777777" w:rsidR="00773BEF" w:rsidRPr="00722053" w:rsidRDefault="00773BEF" w:rsidP="00773BEF">
      <w:pPr>
        <w:rPr>
          <w:b/>
          <w:bCs/>
        </w:rPr>
      </w:pPr>
      <w:r w:rsidRPr="00722053">
        <w:rPr>
          <w:b/>
          <w:bCs/>
        </w:rPr>
        <w:t>IV. CHUẨN BỊ</w:t>
      </w:r>
    </w:p>
    <w:p w14:paraId="361B76C1" w14:textId="44A3C248" w:rsidR="00773BEF" w:rsidRPr="00722053" w:rsidRDefault="00773BEF" w:rsidP="00773BEF">
      <w:pPr>
        <w:rPr>
          <w:b/>
          <w:bCs/>
        </w:rPr>
      </w:pPr>
      <w:r w:rsidRPr="00722053">
        <w:rPr>
          <w:b/>
          <w:bCs/>
        </w:rPr>
        <w:t>1. Cán bộ thực hiện</w:t>
      </w:r>
    </w:p>
    <w:p w14:paraId="56A79797" w14:textId="59611647" w:rsidR="00773BEF" w:rsidRDefault="00773BEF" w:rsidP="00773BEF">
      <w:r>
        <w:t>- Bác sỹ chuyên khoa chẩn đoán hình ảnh hoặc chuyên khoa siêu âm</w:t>
      </w:r>
      <w:r w:rsidR="00722053">
        <w:t>.</w:t>
      </w:r>
      <w:r>
        <w:t xml:space="preserve"> </w:t>
      </w:r>
    </w:p>
    <w:p w14:paraId="766F4EA6" w14:textId="196876A6" w:rsidR="00773BEF" w:rsidRDefault="00773BEF" w:rsidP="00773BEF">
      <w:r>
        <w:t xml:space="preserve">- Kỹ thuật viên hoặc điều dưỡng: </w:t>
      </w:r>
      <w:r w:rsidR="00722053">
        <w:t>G</w:t>
      </w:r>
      <w:r>
        <w:t>hi và trả kết quả cho bệnh nhân</w:t>
      </w:r>
      <w:r w:rsidR="00722053">
        <w:t>.</w:t>
      </w:r>
    </w:p>
    <w:p w14:paraId="27292B7F" w14:textId="77777777" w:rsidR="00773BEF" w:rsidRPr="00722053" w:rsidRDefault="00773BEF" w:rsidP="00773BEF">
      <w:pPr>
        <w:rPr>
          <w:b/>
          <w:bCs/>
        </w:rPr>
      </w:pPr>
      <w:r w:rsidRPr="00722053">
        <w:rPr>
          <w:b/>
          <w:bCs/>
        </w:rPr>
        <w:t>2. Thiết bị, vật t ư đi kèm</w:t>
      </w:r>
    </w:p>
    <w:p w14:paraId="71765DE8" w14:textId="2780DA6F" w:rsidR="00773BEF" w:rsidRDefault="00773BEF" w:rsidP="00773BEF">
      <w:r>
        <w:t>- Máy siêu âm, máy in ảnh siêu âm, máy vi tính và máy in kết quả</w:t>
      </w:r>
      <w:r w:rsidR="00722053">
        <w:t>.</w:t>
      </w:r>
    </w:p>
    <w:p w14:paraId="64FD8504" w14:textId="15489D88" w:rsidR="00773BEF" w:rsidRDefault="00773BEF" w:rsidP="00773BEF">
      <w:r>
        <w:t>- Giấy in ảnh siêu âm, giấy A4</w:t>
      </w:r>
      <w:r w:rsidR="00722053">
        <w:t>.</w:t>
      </w:r>
    </w:p>
    <w:p w14:paraId="6CE4CE7B" w14:textId="77777777" w:rsidR="00773BEF" w:rsidRDefault="00773BEF" w:rsidP="00773BEF">
      <w:r>
        <w:t xml:space="preserve">- Gel siêu âm, găng tay vô khuẩn, khẩu trang, khăn lau cho bệnh nhân... </w:t>
      </w:r>
    </w:p>
    <w:p w14:paraId="20D23155" w14:textId="77777777" w:rsidR="00773BEF" w:rsidRDefault="00773BEF" w:rsidP="00773BEF">
      <w:r>
        <w:t>- Máy điều hòa nhiệt độ, máy hút ẩm...</w:t>
      </w:r>
    </w:p>
    <w:p w14:paraId="3ABB4C0B" w14:textId="77777777" w:rsidR="00773BEF" w:rsidRPr="00722053" w:rsidRDefault="00773BEF" w:rsidP="00773BEF">
      <w:pPr>
        <w:rPr>
          <w:b/>
          <w:bCs/>
        </w:rPr>
      </w:pPr>
      <w:r w:rsidRPr="00722053">
        <w:rPr>
          <w:b/>
          <w:bCs/>
        </w:rPr>
        <w:t>3. Bệnh nhân</w:t>
      </w:r>
    </w:p>
    <w:p w14:paraId="3E610462" w14:textId="1DD02FA4" w:rsidR="00773BEF" w:rsidRDefault="00773BEF" w:rsidP="00773BEF">
      <w:r>
        <w:t>- Giải thích để bệnh nhân phối hợp thực hiện</w:t>
      </w:r>
      <w:r w:rsidR="00722053">
        <w:t>.</w:t>
      </w:r>
    </w:p>
    <w:p w14:paraId="2AF1FAE5" w14:textId="77777777" w:rsidR="00773BEF" w:rsidRDefault="00773BEF" w:rsidP="00773BEF">
      <w:r>
        <w:t>- Hồ sơ bệnh án đối với bệnh nhân nội trú hoặc kết quả của những lần thăm khám trước đối với bệnh nhân ngoại trú.</w:t>
      </w:r>
    </w:p>
    <w:p w14:paraId="2032EE1F" w14:textId="77777777" w:rsidR="00773BEF" w:rsidRPr="00722053" w:rsidRDefault="00773BEF" w:rsidP="00773BEF">
      <w:pPr>
        <w:rPr>
          <w:b/>
          <w:bCs/>
        </w:rPr>
      </w:pPr>
      <w:r w:rsidRPr="00722053">
        <w:rPr>
          <w:b/>
          <w:bCs/>
        </w:rPr>
        <w:t xml:space="preserve">V. CÁC B ƯỚC TIẾN HÀNH </w:t>
      </w:r>
    </w:p>
    <w:p w14:paraId="5CE5E750" w14:textId="3119E568" w:rsidR="00773BEF" w:rsidRPr="00722053" w:rsidRDefault="00722053" w:rsidP="00773BEF">
      <w:pPr>
        <w:rPr>
          <w:b/>
          <w:bCs/>
        </w:rPr>
      </w:pPr>
      <w:r>
        <w:rPr>
          <w:b/>
          <w:bCs/>
        </w:rPr>
        <w:t>1</w:t>
      </w:r>
      <w:r w:rsidR="00773BEF" w:rsidRPr="00722053">
        <w:rPr>
          <w:b/>
          <w:bCs/>
        </w:rPr>
        <w:t>. Chuẩn bị phòng làm việc</w:t>
      </w:r>
    </w:p>
    <w:p w14:paraId="7AE7CFE9" w14:textId="4982A112" w:rsidR="00773BEF" w:rsidRDefault="00773BEF" w:rsidP="00773BEF">
      <w:r>
        <w:t>- Kiểm tra đường điện từ nguồn vào đến các thiết bị máy để đảm bảo an toàn tuyệt đối cho nhân viên y tế và bệnh nhân</w:t>
      </w:r>
      <w:r w:rsidR="00722053">
        <w:t>.</w:t>
      </w:r>
    </w:p>
    <w:p w14:paraId="2A201468" w14:textId="336A04A9" w:rsidR="00773BEF" w:rsidRDefault="00773BEF" w:rsidP="00773BEF">
      <w:r>
        <w:t>- Bật máy vi tính, máy in kết quả</w:t>
      </w:r>
      <w:r w:rsidR="00722053">
        <w:t>.</w:t>
      </w:r>
    </w:p>
    <w:p w14:paraId="2BBBAFE0" w14:textId="5CFD4F3C" w:rsidR="00773BEF" w:rsidRDefault="00773BEF" w:rsidP="00773BEF">
      <w:r>
        <w:t xml:space="preserve">- Bật máy siêu âm, máy in ảnh siêu âm: </w:t>
      </w:r>
      <w:r w:rsidR="00722053" w:rsidRPr="00722053">
        <w:t>Đ</w:t>
      </w:r>
      <w:r>
        <w:t>ể ở chế độ chờ</w:t>
      </w:r>
      <w:r w:rsidR="00722053">
        <w:t>.</w:t>
      </w:r>
    </w:p>
    <w:p w14:paraId="5A56F2E6" w14:textId="27C9DA2A" w:rsidR="00773BEF" w:rsidRDefault="00773BEF" w:rsidP="00773BEF">
      <w:r>
        <w:t>- Chuẩn bị giường nằm cho bệnh nhân, khăn lau.</w:t>
      </w:r>
    </w:p>
    <w:p w14:paraId="54B1492E" w14:textId="2E875312" w:rsidR="00773BEF" w:rsidRPr="00722053" w:rsidRDefault="00722053" w:rsidP="00773BEF">
      <w:pPr>
        <w:rPr>
          <w:b/>
          <w:bCs/>
        </w:rPr>
      </w:pPr>
      <w:r>
        <w:rPr>
          <w:b/>
          <w:bCs/>
        </w:rPr>
        <w:lastRenderedPageBreak/>
        <w:t>2</w:t>
      </w:r>
      <w:r w:rsidR="00773BEF" w:rsidRPr="00722053">
        <w:rPr>
          <w:b/>
          <w:bCs/>
        </w:rPr>
        <w:t>. Kỹ thuật viên/Điều d ưỡng gọi bệnh nhân vào phòng</w:t>
      </w:r>
    </w:p>
    <w:p w14:paraId="30514B92" w14:textId="7603AABB" w:rsidR="00773BEF" w:rsidRDefault="00773BEF" w:rsidP="00773BEF">
      <w:r>
        <w:t xml:space="preserve">- Đối chiếu: </w:t>
      </w:r>
      <w:r w:rsidR="00722053">
        <w:t>T</w:t>
      </w:r>
      <w:r>
        <w:t>ên, tuổi người bệnh với phiếu chỉ định, hồ sơ bệnh án</w:t>
      </w:r>
      <w:r w:rsidR="00722053">
        <w:t>.</w:t>
      </w:r>
      <w:r>
        <w:t xml:space="preserve"> </w:t>
      </w:r>
    </w:p>
    <w:p w14:paraId="39CCDC0F" w14:textId="1A053973" w:rsidR="00773BEF" w:rsidRPr="00722053" w:rsidRDefault="00722053" w:rsidP="00773BEF">
      <w:pPr>
        <w:rPr>
          <w:b/>
          <w:bCs/>
        </w:rPr>
      </w:pPr>
      <w:r>
        <w:rPr>
          <w:b/>
          <w:bCs/>
        </w:rPr>
        <w:t>3</w:t>
      </w:r>
      <w:r w:rsidR="00773BEF" w:rsidRPr="00722053">
        <w:rPr>
          <w:b/>
          <w:bCs/>
        </w:rPr>
        <w:t>. Thực hiện kỹ thuật</w:t>
      </w:r>
    </w:p>
    <w:p w14:paraId="0322F1E3" w14:textId="2632E416" w:rsidR="00773BEF" w:rsidRDefault="00773BEF" w:rsidP="00773BEF">
      <w:r>
        <w:t xml:space="preserve">- Tư thế người bệnh: </w:t>
      </w:r>
      <w:r w:rsidR="00722053">
        <w:t>N</w:t>
      </w:r>
      <w:r>
        <w:t xml:space="preserve">ằm ngửa, bộc lộ hết vú hai bên. </w:t>
      </w:r>
    </w:p>
    <w:p w14:paraId="6EA63B0C" w14:textId="77777777" w:rsidR="00773BEF" w:rsidRDefault="00773BEF" w:rsidP="00773BEF">
      <w:r>
        <w:t>- Hỏi bệnh và tiền sử bệnh.</w:t>
      </w:r>
    </w:p>
    <w:p w14:paraId="7A34344B" w14:textId="34AAA326" w:rsidR="00773BEF" w:rsidRDefault="00773BEF" w:rsidP="00773BEF">
      <w:r>
        <w:t>- Chọn đầu dò và chỉnh máy sang ch ương trình siêu âm doppler tuyến vú</w:t>
      </w:r>
      <w:r w:rsidR="004D33F0">
        <w:t xml:space="preserve"> </w:t>
      </w:r>
      <w:r w:rsidR="00722053">
        <w:t>N</w:t>
      </w:r>
      <w:r w:rsidR="004D33F0">
        <w:t>.</w:t>
      </w:r>
    </w:p>
    <w:p w14:paraId="3FC7189B" w14:textId="1A178ED1" w:rsidR="00773BEF" w:rsidRDefault="00773BEF" w:rsidP="00773BEF">
      <w:r>
        <w:t>- Thoa gel lên vùng siêu âm</w:t>
      </w:r>
      <w:r w:rsidR="004D33F0">
        <w:t xml:space="preserve"> </w:t>
      </w:r>
      <w:r w:rsidR="00722053">
        <w:t>N</w:t>
      </w:r>
      <w:r w:rsidR="004D33F0">
        <w:t>.</w:t>
      </w:r>
    </w:p>
    <w:p w14:paraId="5407D9C9" w14:textId="239B5CB1" w:rsidR="00773BEF" w:rsidRDefault="00773BEF" w:rsidP="00773BEF">
      <w:r>
        <w:t>- Thực hiện kỹ thuật siêu âm tuyến vú theo các lớp cắt siêu âm, có thể thay đổi tư thế bệnh nhân tùy trường hợp để khảo sát tốt hơn</w:t>
      </w:r>
      <w:r w:rsidR="004D33F0">
        <w:t xml:space="preserve"> N</w:t>
      </w:r>
      <w:r w:rsidR="00722053">
        <w:t>.</w:t>
      </w:r>
    </w:p>
    <w:p w14:paraId="4C3AC7F0" w14:textId="010EFF51" w:rsidR="00773BEF" w:rsidRDefault="00773BEF" w:rsidP="00773BEF">
      <w:r>
        <w:t>- Đọc kết quả</w:t>
      </w:r>
      <w:r w:rsidR="00722053">
        <w:t>.</w:t>
      </w:r>
    </w:p>
    <w:p w14:paraId="06152CD0" w14:textId="71CFC0E1" w:rsidR="00773BEF" w:rsidRDefault="00773BEF" w:rsidP="00773BEF">
      <w:r>
        <w:t>- Dừng máy ở chế độ nghỉ</w:t>
      </w:r>
      <w:r w:rsidR="00722053">
        <w:t>.</w:t>
      </w:r>
    </w:p>
    <w:p w14:paraId="7564ED3E" w14:textId="4A277385" w:rsidR="00773BEF" w:rsidRDefault="00773BEF" w:rsidP="00773BEF">
      <w:r>
        <w:t>- Lau đầu dò</w:t>
      </w:r>
      <w:r w:rsidR="00722053">
        <w:t>.</w:t>
      </w:r>
    </w:p>
    <w:p w14:paraId="3BEE60E1" w14:textId="668791DA" w:rsidR="00773BEF" w:rsidRDefault="00773BEF" w:rsidP="00773BEF">
      <w:r>
        <w:t>- Đặt đầu dò lên giá đỡ</w:t>
      </w:r>
      <w:r w:rsidR="00722053">
        <w:t>.</w:t>
      </w:r>
    </w:p>
    <w:p w14:paraId="43076D3B" w14:textId="073A6F83" w:rsidR="00773BEF" w:rsidRDefault="00773BEF" w:rsidP="00773BEF">
      <w:r>
        <w:t>- Lau sạch gen ở vùng siêu âm</w:t>
      </w:r>
      <w:r w:rsidR="00722053">
        <w:t>.</w:t>
      </w:r>
    </w:p>
    <w:p w14:paraId="0EF653F1" w14:textId="67D4AF8E" w:rsidR="00773BEF" w:rsidRDefault="00773BEF" w:rsidP="00773BEF">
      <w:r>
        <w:t>- In ảnh và đọc kết quả</w:t>
      </w:r>
      <w:r w:rsidR="00722053">
        <w:t>.</w:t>
      </w:r>
    </w:p>
    <w:p w14:paraId="1AFF006C" w14:textId="77777777" w:rsidR="00773BEF" w:rsidRDefault="00773BEF" w:rsidP="00773BEF">
      <w:r>
        <w:t xml:space="preserve">- Mời người bệnh ngồi dậy và ra ngoài phòng siêu âm chờ kết quả. </w:t>
      </w:r>
    </w:p>
    <w:p w14:paraId="43BFE7BB" w14:textId="77777777" w:rsidR="00773BEF" w:rsidRPr="00722053" w:rsidRDefault="00773BEF" w:rsidP="00773BEF">
      <w:pPr>
        <w:rPr>
          <w:b/>
          <w:bCs/>
        </w:rPr>
      </w:pPr>
      <w:r w:rsidRPr="00722053">
        <w:rPr>
          <w:b/>
          <w:bCs/>
        </w:rPr>
        <w:t>VI. PHÂN TÍCH KẾT QUẢ</w:t>
      </w:r>
    </w:p>
    <w:p w14:paraId="3429C920"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4215A272" w14:textId="14CEA6DE" w:rsidR="00773BEF" w:rsidRDefault="00773BEF" w:rsidP="00773BEF">
      <w:r>
        <w:t>- Giải thích và dặn bệnh nhân cầm kết quả về nơi bác sỹ chỉ định ban đầu</w:t>
      </w:r>
      <w:r w:rsidR="004D33F0">
        <w:t>.</w:t>
      </w:r>
    </w:p>
    <w:p w14:paraId="5305D6BD" w14:textId="77777777" w:rsidR="00773BEF" w:rsidRPr="00722053" w:rsidRDefault="00773BEF" w:rsidP="00773BEF">
      <w:pPr>
        <w:rPr>
          <w:b/>
          <w:bCs/>
        </w:rPr>
      </w:pPr>
      <w:r w:rsidRPr="00722053">
        <w:rPr>
          <w:b/>
          <w:bCs/>
        </w:rPr>
        <w:t>VII. TAI BIẾN – XỬ LÝ</w:t>
      </w:r>
    </w:p>
    <w:p w14:paraId="220BFD02" w14:textId="56E45C4D" w:rsidR="00773BEF" w:rsidRDefault="00773BEF" w:rsidP="00773BEF">
      <w:r>
        <w:t>Kỹ thuật này không có tai biến</w:t>
      </w:r>
      <w:r w:rsidR="004D33F0">
        <w:t>.</w:t>
      </w:r>
      <w:r>
        <w:tab/>
      </w:r>
    </w:p>
    <w:p w14:paraId="40F6023B" w14:textId="77777777" w:rsidR="00773BEF" w:rsidRDefault="00773BEF" w:rsidP="00773BEF"/>
    <w:p w14:paraId="38C0565E" w14:textId="77777777" w:rsidR="00773BEF" w:rsidRDefault="00773BEF" w:rsidP="00773BEF">
      <w:r>
        <w:tab/>
      </w:r>
    </w:p>
    <w:p w14:paraId="45BE322F" w14:textId="77777777" w:rsidR="00773BEF" w:rsidRDefault="00773BEF" w:rsidP="00773BEF">
      <w:r>
        <w:t> </w:t>
      </w:r>
    </w:p>
    <w:p w14:paraId="0A1FABA4" w14:textId="77777777" w:rsidR="004D33F0" w:rsidRDefault="004D33F0" w:rsidP="00773BEF">
      <w:pPr>
        <w:rPr>
          <w:b/>
          <w:bCs/>
        </w:rPr>
      </w:pPr>
    </w:p>
    <w:p w14:paraId="66E1740B" w14:textId="77777777" w:rsidR="004D33F0" w:rsidRDefault="004D33F0" w:rsidP="00773BEF">
      <w:pPr>
        <w:rPr>
          <w:b/>
          <w:bCs/>
        </w:rPr>
      </w:pPr>
    </w:p>
    <w:p w14:paraId="5FB8EEF5" w14:textId="77777777" w:rsidR="004D33F0" w:rsidRDefault="004D33F0" w:rsidP="00773BEF">
      <w:pPr>
        <w:rPr>
          <w:b/>
          <w:bCs/>
        </w:rPr>
      </w:pPr>
    </w:p>
    <w:p w14:paraId="1EA1A2A7" w14:textId="77777777" w:rsidR="004D33F0" w:rsidRDefault="004D33F0" w:rsidP="00773BEF">
      <w:pPr>
        <w:rPr>
          <w:b/>
          <w:bCs/>
        </w:rPr>
      </w:pPr>
    </w:p>
    <w:p w14:paraId="54323B17" w14:textId="77777777" w:rsidR="004D33F0" w:rsidRDefault="004D33F0" w:rsidP="00773BEF">
      <w:pPr>
        <w:rPr>
          <w:b/>
          <w:bCs/>
        </w:rPr>
      </w:pPr>
    </w:p>
    <w:p w14:paraId="139D23F0" w14:textId="77777777" w:rsidR="004D33F0" w:rsidRDefault="004D33F0" w:rsidP="00773BEF">
      <w:pPr>
        <w:rPr>
          <w:b/>
          <w:bCs/>
        </w:rPr>
      </w:pPr>
    </w:p>
    <w:p w14:paraId="3EFC1DC1" w14:textId="77777777" w:rsidR="004D33F0" w:rsidRDefault="004D33F0" w:rsidP="00773BEF">
      <w:pPr>
        <w:rPr>
          <w:b/>
          <w:bCs/>
        </w:rPr>
      </w:pPr>
    </w:p>
    <w:p w14:paraId="625156D5" w14:textId="77777777" w:rsidR="004D33F0" w:rsidRDefault="004D33F0" w:rsidP="00773BEF">
      <w:pPr>
        <w:rPr>
          <w:b/>
          <w:bCs/>
        </w:rPr>
      </w:pPr>
    </w:p>
    <w:p w14:paraId="09E57684" w14:textId="77777777" w:rsidR="004D33F0" w:rsidRDefault="004D33F0" w:rsidP="00773BEF">
      <w:pPr>
        <w:rPr>
          <w:b/>
          <w:bCs/>
        </w:rPr>
      </w:pPr>
    </w:p>
    <w:p w14:paraId="01288EFB" w14:textId="77777777" w:rsidR="004D33F0" w:rsidRDefault="004D33F0" w:rsidP="00773BEF">
      <w:pPr>
        <w:rPr>
          <w:b/>
          <w:bCs/>
        </w:rPr>
      </w:pPr>
    </w:p>
    <w:p w14:paraId="3E068992" w14:textId="77777777" w:rsidR="004D33F0" w:rsidRDefault="004D33F0" w:rsidP="00773BEF">
      <w:pPr>
        <w:rPr>
          <w:b/>
          <w:bCs/>
        </w:rPr>
      </w:pPr>
    </w:p>
    <w:p w14:paraId="5B907DCE" w14:textId="77777777" w:rsidR="004D33F0" w:rsidRDefault="004D33F0" w:rsidP="00773BEF">
      <w:pPr>
        <w:rPr>
          <w:b/>
          <w:bCs/>
        </w:rPr>
      </w:pPr>
    </w:p>
    <w:p w14:paraId="2C980D57" w14:textId="31F3E66D" w:rsidR="00773BEF" w:rsidRPr="00722053" w:rsidRDefault="00773BEF" w:rsidP="00541688">
      <w:pPr>
        <w:pStyle w:val="Heading1"/>
      </w:pPr>
      <w:bookmarkStart w:id="1047" w:name="_Toc169595929"/>
      <w:r w:rsidRPr="00722053">
        <w:lastRenderedPageBreak/>
        <w:t>SIÊU ÂM ĐÀN HỒI MÔ TUYẾN VÚ</w:t>
      </w:r>
      <w:bookmarkEnd w:id="1047"/>
    </w:p>
    <w:p w14:paraId="60449B65" w14:textId="77777777" w:rsidR="00773BEF" w:rsidRPr="00722053" w:rsidRDefault="00773BEF" w:rsidP="00773BEF">
      <w:pPr>
        <w:rPr>
          <w:b/>
          <w:bCs/>
        </w:rPr>
      </w:pPr>
    </w:p>
    <w:p w14:paraId="430A54E6" w14:textId="77777777" w:rsidR="00773BEF" w:rsidRPr="00722053" w:rsidRDefault="00773BEF" w:rsidP="00773BEF">
      <w:pPr>
        <w:rPr>
          <w:b/>
          <w:bCs/>
        </w:rPr>
      </w:pPr>
      <w:r w:rsidRPr="00722053">
        <w:rPr>
          <w:b/>
          <w:bCs/>
        </w:rPr>
        <w:t>I. ĐẠI CƯƠNG</w:t>
      </w:r>
    </w:p>
    <w:p w14:paraId="7E67C1E9" w14:textId="77777777" w:rsidR="00773BEF" w:rsidRDefault="00773BEF" w:rsidP="00773BEF">
      <w:r>
        <w:t>Siêu âm đàn hồi mô tuyến vú là kỹ thuật chẩn đoán hình ảnh được thực hiện trên máy siêu âm để chẩn đoán các bệnh lý ở vú. Đây là kỹ thuât chẩn đoán các bệnh lý vú cho cả nam và nữ.</w:t>
      </w:r>
    </w:p>
    <w:p w14:paraId="6D86F6FC" w14:textId="225DA707" w:rsidR="00773BEF" w:rsidRPr="00722053" w:rsidRDefault="004D33F0" w:rsidP="00773BEF">
      <w:pPr>
        <w:rPr>
          <w:b/>
          <w:bCs/>
        </w:rPr>
      </w:pPr>
      <w:r>
        <w:rPr>
          <w:b/>
          <w:bCs/>
        </w:rPr>
        <w:t>II.</w:t>
      </w:r>
      <w:r w:rsidR="00541688">
        <w:rPr>
          <w:b/>
          <w:bCs/>
        </w:rPr>
        <w:t xml:space="preserve"> </w:t>
      </w:r>
      <w:r w:rsidR="00773BEF" w:rsidRPr="00722053">
        <w:rPr>
          <w:b/>
          <w:bCs/>
        </w:rPr>
        <w:t>CHỈ ĐỊNH</w:t>
      </w:r>
    </w:p>
    <w:p w14:paraId="6DBE1EC0" w14:textId="6596E714" w:rsidR="00773BEF" w:rsidRDefault="004D33F0" w:rsidP="004D33F0">
      <w:r>
        <w:t xml:space="preserve">- </w:t>
      </w:r>
      <w:r w:rsidR="00773BEF">
        <w:t>Chỉ định cho tất cả các trường hợp nghi ngờ có bệnh lý và để góp phần đánh giá bản chất tổn thương ở vú, tính chất cứng hay mềm. Điển hình là các nhóm bệnh lý sau:</w:t>
      </w:r>
    </w:p>
    <w:p w14:paraId="31AE99AC" w14:textId="37ACB97F" w:rsidR="00773BEF" w:rsidRDefault="004D33F0" w:rsidP="00773BEF">
      <w:r>
        <w:t xml:space="preserve">- </w:t>
      </w:r>
      <w:r w:rsidR="00773BEF">
        <w:t>Khối u vú, viêm và ap xe vú</w:t>
      </w:r>
      <w:r>
        <w:t>.</w:t>
      </w:r>
    </w:p>
    <w:p w14:paraId="124A20F2" w14:textId="727950D6" w:rsidR="00773BEF" w:rsidRDefault="004D33F0" w:rsidP="00773BEF">
      <w:r>
        <w:t xml:space="preserve">- </w:t>
      </w:r>
      <w:r w:rsidR="00773BEF">
        <w:t>Chấn thương nghi ngờ tụ máu đụng dập vùng ngực và vú</w:t>
      </w:r>
      <w:r>
        <w:t>.</w:t>
      </w:r>
    </w:p>
    <w:p w14:paraId="40DEA600" w14:textId="4A04AE14" w:rsidR="00773BEF" w:rsidRDefault="004D33F0" w:rsidP="00773BEF">
      <w:r>
        <w:t xml:space="preserve">- </w:t>
      </w:r>
      <w:r w:rsidR="00773BEF">
        <w:t>Các loai đường rò ở vú, tìm nguyên nhân, nguyên ủy, liên quan của đường rò</w:t>
      </w:r>
      <w:r>
        <w:t>.</w:t>
      </w:r>
    </w:p>
    <w:p w14:paraId="38932FC8" w14:textId="2DD7F43B" w:rsidR="00773BEF" w:rsidRDefault="004D33F0" w:rsidP="00773BEF">
      <w:r>
        <w:t xml:space="preserve">- </w:t>
      </w:r>
      <w:r w:rsidR="00773BEF">
        <w:t>Các bệnh có hạch to ở ngực.</w:t>
      </w:r>
    </w:p>
    <w:p w14:paraId="019CE713" w14:textId="24898940" w:rsidR="00773BEF" w:rsidRDefault="004D33F0" w:rsidP="00773BEF">
      <w:r>
        <w:t xml:space="preserve">- </w:t>
      </w:r>
      <w:r w:rsidR="00773BEF">
        <w:t>Bệnh lý ỏ xương, các tạng liên quan nghi ngờ có phá hủy xâm lân phần vú.</w:t>
      </w:r>
    </w:p>
    <w:p w14:paraId="7B596817" w14:textId="34A70445" w:rsidR="00773BEF" w:rsidRDefault="004D33F0" w:rsidP="00773BEF">
      <w:r>
        <w:t xml:space="preserve">- </w:t>
      </w:r>
      <w:r w:rsidR="00773BEF">
        <w:t>Tổng kiểm tra sức khỏe</w:t>
      </w:r>
      <w:r>
        <w:t>.</w:t>
      </w:r>
    </w:p>
    <w:p w14:paraId="2FFB304C" w14:textId="065B9314" w:rsidR="00773BEF" w:rsidRDefault="004D33F0" w:rsidP="00773BEF">
      <w:r>
        <w:t xml:space="preserve">- </w:t>
      </w:r>
      <w:r w:rsidR="00773BEF">
        <w:t>Theo yêu cầu chuyên môn của bác sỹ khi điều trị</w:t>
      </w:r>
      <w:r>
        <w:t>.</w:t>
      </w:r>
    </w:p>
    <w:p w14:paraId="52788EE0" w14:textId="7DDD6EFD" w:rsidR="00773BEF" w:rsidRPr="00722053" w:rsidRDefault="004D33F0" w:rsidP="00773BEF">
      <w:pPr>
        <w:rPr>
          <w:b/>
          <w:bCs/>
        </w:rPr>
      </w:pPr>
      <w:r>
        <w:rPr>
          <w:b/>
          <w:bCs/>
        </w:rPr>
        <w:t>III.</w:t>
      </w:r>
      <w:r w:rsidR="00541688">
        <w:rPr>
          <w:b/>
          <w:bCs/>
        </w:rPr>
        <w:t xml:space="preserve"> </w:t>
      </w:r>
      <w:r w:rsidR="00773BEF" w:rsidRPr="00722053">
        <w:rPr>
          <w:b/>
          <w:bCs/>
        </w:rPr>
        <w:t>CHỐNG CHỈ ĐỊNH</w:t>
      </w:r>
    </w:p>
    <w:p w14:paraId="760E1B36" w14:textId="77777777" w:rsidR="00773BEF" w:rsidRDefault="00773BEF" w:rsidP="00773BEF">
      <w:r>
        <w:t>Không có chống chỉ định tuyệt đối</w:t>
      </w:r>
    </w:p>
    <w:p w14:paraId="1636DFC7" w14:textId="32F7C9A3" w:rsidR="00773BEF" w:rsidRPr="00722053" w:rsidRDefault="004D33F0" w:rsidP="00773BEF">
      <w:pPr>
        <w:rPr>
          <w:b/>
          <w:bCs/>
        </w:rPr>
      </w:pPr>
      <w:r>
        <w:rPr>
          <w:b/>
          <w:bCs/>
        </w:rPr>
        <w:t>IV.</w:t>
      </w:r>
      <w:r w:rsidR="00541688">
        <w:rPr>
          <w:b/>
          <w:bCs/>
        </w:rPr>
        <w:t xml:space="preserve"> </w:t>
      </w:r>
      <w:r w:rsidR="00773BEF" w:rsidRPr="00722053">
        <w:rPr>
          <w:b/>
          <w:bCs/>
        </w:rPr>
        <w:t>CHUẨN BỊ</w:t>
      </w:r>
    </w:p>
    <w:p w14:paraId="5233A431" w14:textId="66FF3114" w:rsidR="00773BEF" w:rsidRPr="00722053" w:rsidRDefault="004D33F0" w:rsidP="00773BEF">
      <w:pPr>
        <w:rPr>
          <w:b/>
          <w:bCs/>
        </w:rPr>
      </w:pPr>
      <w:r>
        <w:rPr>
          <w:b/>
          <w:bCs/>
        </w:rPr>
        <w:t>1.</w:t>
      </w:r>
      <w:r w:rsidR="00541688">
        <w:rPr>
          <w:b/>
          <w:bCs/>
        </w:rPr>
        <w:t xml:space="preserve"> </w:t>
      </w:r>
      <w:r w:rsidR="00773BEF" w:rsidRPr="00722053">
        <w:rPr>
          <w:b/>
          <w:bCs/>
        </w:rPr>
        <w:t>Cán bộ thực hiện</w:t>
      </w:r>
    </w:p>
    <w:p w14:paraId="222ECFE8" w14:textId="0F881F29" w:rsidR="00773BEF" w:rsidRDefault="004D33F0" w:rsidP="00773BEF">
      <w:r>
        <w:t xml:space="preserve">- </w:t>
      </w:r>
      <w:r w:rsidR="00773BEF">
        <w:t>Bác sỹ chuyên khoa chẩn đoán hình ảnh hoặc chuyên khoa siêu âm</w:t>
      </w:r>
      <w:r>
        <w:t>.</w:t>
      </w:r>
    </w:p>
    <w:p w14:paraId="78EAC487" w14:textId="39F88EB9" w:rsidR="00773BEF" w:rsidRDefault="00773BEF" w:rsidP="004D33F0">
      <w:pPr>
        <w:pStyle w:val="ListParagraph"/>
        <w:numPr>
          <w:ilvl w:val="0"/>
          <w:numId w:val="1"/>
        </w:numPr>
      </w:pPr>
      <w:r>
        <w:t>Kỹ thuật viên hoặc điều dưỡng: ghi và trả kết quả cho bệnh nhân</w:t>
      </w:r>
      <w:r w:rsidR="004D33F0">
        <w:t>.</w:t>
      </w:r>
    </w:p>
    <w:p w14:paraId="618279A9" w14:textId="74201419" w:rsidR="00773BEF" w:rsidRDefault="00773BEF" w:rsidP="004D33F0">
      <w:pPr>
        <w:pStyle w:val="ListParagraph"/>
        <w:numPr>
          <w:ilvl w:val="0"/>
          <w:numId w:val="1"/>
        </w:numPr>
      </w:pPr>
      <w:r>
        <w:t>Thiết bị, vật tư đi kèm</w:t>
      </w:r>
      <w:r w:rsidR="004D33F0">
        <w:t>.</w:t>
      </w:r>
    </w:p>
    <w:p w14:paraId="658223BB" w14:textId="2A9890D2" w:rsidR="00773BEF" w:rsidRDefault="00773BEF" w:rsidP="004D33F0">
      <w:pPr>
        <w:pStyle w:val="ListParagraph"/>
        <w:numPr>
          <w:ilvl w:val="0"/>
          <w:numId w:val="1"/>
        </w:numPr>
      </w:pPr>
      <w:r>
        <w:t>Máy siêu âm, máy in ảnh siêu âm, máy vi tính và máy in kết quả</w:t>
      </w:r>
      <w:r w:rsidR="004D33F0">
        <w:t>.</w:t>
      </w:r>
    </w:p>
    <w:p w14:paraId="4CA1A6E2" w14:textId="0DB009BB" w:rsidR="00773BEF" w:rsidRDefault="00773BEF" w:rsidP="004D33F0">
      <w:pPr>
        <w:pStyle w:val="ListParagraph"/>
        <w:numPr>
          <w:ilvl w:val="0"/>
          <w:numId w:val="1"/>
        </w:numPr>
      </w:pPr>
      <w:r>
        <w:t>Giấy in ảnh siêu âm, giấy A4</w:t>
      </w:r>
      <w:r w:rsidR="004D33F0">
        <w:t>.</w:t>
      </w:r>
    </w:p>
    <w:p w14:paraId="708BFFCB" w14:textId="30D07EBF" w:rsidR="00773BEF" w:rsidRDefault="00773BEF" w:rsidP="004D33F0">
      <w:pPr>
        <w:pStyle w:val="ListParagraph"/>
        <w:numPr>
          <w:ilvl w:val="0"/>
          <w:numId w:val="1"/>
        </w:numPr>
      </w:pPr>
      <w:r>
        <w:t>Gel siêu âm, găng tay vô khuẩn, khẩu trang, khăn lau cho bệnh nhân...</w:t>
      </w:r>
    </w:p>
    <w:p w14:paraId="45E10AD4" w14:textId="08BD91C8" w:rsidR="00773BEF" w:rsidRDefault="00773BEF" w:rsidP="004D33F0">
      <w:pPr>
        <w:pStyle w:val="ListParagraph"/>
        <w:numPr>
          <w:ilvl w:val="0"/>
          <w:numId w:val="1"/>
        </w:numPr>
      </w:pPr>
      <w:r>
        <w:t>Máy điều hòa nhiệt độ, máy hút ẩm...</w:t>
      </w:r>
    </w:p>
    <w:p w14:paraId="6569390F" w14:textId="670AB550" w:rsidR="00773BEF" w:rsidRPr="00722053" w:rsidRDefault="004D33F0" w:rsidP="00773BEF">
      <w:pPr>
        <w:rPr>
          <w:b/>
          <w:bCs/>
        </w:rPr>
      </w:pPr>
      <w:r>
        <w:rPr>
          <w:b/>
          <w:bCs/>
        </w:rPr>
        <w:t>2.</w:t>
      </w:r>
      <w:r w:rsidR="00541688">
        <w:rPr>
          <w:b/>
          <w:bCs/>
        </w:rPr>
        <w:t xml:space="preserve"> </w:t>
      </w:r>
      <w:r w:rsidR="00773BEF" w:rsidRPr="00722053">
        <w:rPr>
          <w:b/>
          <w:bCs/>
        </w:rPr>
        <w:t>Bệnh nhân</w:t>
      </w:r>
    </w:p>
    <w:p w14:paraId="10BEF0AF" w14:textId="6954CCC7" w:rsidR="00773BEF" w:rsidRDefault="004D33F0" w:rsidP="00773BEF">
      <w:r>
        <w:t xml:space="preserve">- </w:t>
      </w:r>
      <w:r w:rsidR="00773BEF">
        <w:t>Giải thích để bệnh nhân phối hợp thực hiện</w:t>
      </w:r>
      <w:r>
        <w:t>.</w:t>
      </w:r>
    </w:p>
    <w:p w14:paraId="08242333" w14:textId="55892123" w:rsidR="00773BEF" w:rsidRDefault="004D33F0" w:rsidP="00773BEF">
      <w:r>
        <w:t xml:space="preserve">- </w:t>
      </w:r>
      <w:r w:rsidR="00773BEF">
        <w:t>Hồ sơ bệnh án đối với bệnh nhân nội trú hoặc kết quả của những lần thăm khám trước đối với bệnh nhân ngoại trú.</w:t>
      </w:r>
    </w:p>
    <w:p w14:paraId="6D6702CA" w14:textId="20DAB13B" w:rsidR="00773BEF" w:rsidRPr="00722053" w:rsidRDefault="004D33F0" w:rsidP="00773BEF">
      <w:pPr>
        <w:rPr>
          <w:b/>
          <w:bCs/>
        </w:rPr>
      </w:pPr>
      <w:r>
        <w:rPr>
          <w:b/>
          <w:bCs/>
        </w:rPr>
        <w:t>V.</w:t>
      </w:r>
      <w:r w:rsidR="00541688">
        <w:rPr>
          <w:b/>
          <w:bCs/>
        </w:rPr>
        <w:t xml:space="preserve"> </w:t>
      </w:r>
      <w:r w:rsidR="00773BEF" w:rsidRPr="00722053">
        <w:rPr>
          <w:b/>
          <w:bCs/>
        </w:rPr>
        <w:t>CÁC BƯỚC TIẾN HÀNH</w:t>
      </w:r>
    </w:p>
    <w:p w14:paraId="23E2E01E" w14:textId="00CDDEE2" w:rsidR="00773BEF" w:rsidRPr="00722053" w:rsidRDefault="004D33F0" w:rsidP="00773BEF">
      <w:pPr>
        <w:rPr>
          <w:b/>
          <w:bCs/>
        </w:rPr>
      </w:pPr>
      <w:r>
        <w:rPr>
          <w:b/>
          <w:bCs/>
        </w:rPr>
        <w:t>1.</w:t>
      </w:r>
      <w:r w:rsidR="00541688">
        <w:rPr>
          <w:b/>
          <w:bCs/>
        </w:rPr>
        <w:t xml:space="preserve"> </w:t>
      </w:r>
      <w:r w:rsidR="00773BEF" w:rsidRPr="00722053">
        <w:rPr>
          <w:b/>
          <w:bCs/>
        </w:rPr>
        <w:t>Chuẩn bị phòng làm việc</w:t>
      </w:r>
    </w:p>
    <w:p w14:paraId="51BCA58E" w14:textId="762F131A" w:rsidR="00773BEF" w:rsidRDefault="004D33F0" w:rsidP="00773BEF">
      <w:r>
        <w:t xml:space="preserve">- </w:t>
      </w:r>
      <w:r w:rsidR="00773BEF">
        <w:t>Kiểm tra đường điện từ nguồn vào đến các thiết bị máy để đảm bảo an toàn tuyệt đối cho nhân viên y tế và bệnh nhân</w:t>
      </w:r>
      <w:r>
        <w:t>.</w:t>
      </w:r>
    </w:p>
    <w:p w14:paraId="4D281D70" w14:textId="06FCB832" w:rsidR="00773BEF" w:rsidRDefault="004D33F0" w:rsidP="00773BEF">
      <w:r>
        <w:t xml:space="preserve">- </w:t>
      </w:r>
      <w:r w:rsidR="00773BEF">
        <w:t>Bật máy vi tính, máy in kết quả</w:t>
      </w:r>
      <w:r>
        <w:t>.</w:t>
      </w:r>
    </w:p>
    <w:p w14:paraId="16FE3E43" w14:textId="68BE3DC0" w:rsidR="00773BEF" w:rsidRDefault="004D33F0" w:rsidP="00773BEF">
      <w:r>
        <w:t xml:space="preserve">- </w:t>
      </w:r>
      <w:r w:rsidR="00773BEF">
        <w:t xml:space="preserve">Bật máy siêu âm, máy in ảnh siêu âm: </w:t>
      </w:r>
      <w:r w:rsidRPr="004D33F0">
        <w:t>Đ</w:t>
      </w:r>
      <w:r w:rsidR="00773BEF">
        <w:t>ể ở chế độ chờ</w:t>
      </w:r>
    </w:p>
    <w:p w14:paraId="32A74B62" w14:textId="5DBB5290" w:rsidR="00773BEF" w:rsidRDefault="004D33F0" w:rsidP="00773BEF">
      <w:r>
        <w:lastRenderedPageBreak/>
        <w:t xml:space="preserve">- </w:t>
      </w:r>
      <w:r w:rsidR="00773BEF">
        <w:t>Chuẩn bị giường nằm cho bệnh nhân, khăn lau.</w:t>
      </w:r>
    </w:p>
    <w:p w14:paraId="5703CD89" w14:textId="2917ED35" w:rsidR="00773BEF" w:rsidRDefault="004D33F0" w:rsidP="00773BEF">
      <w:r>
        <w:t xml:space="preserve">- </w:t>
      </w:r>
      <w:r w:rsidR="00773BEF">
        <w:t>Kỹ thuật viên/Điều dưỡng gọi bệnh nhân vào phòng</w:t>
      </w:r>
    </w:p>
    <w:p w14:paraId="47F0DFEE" w14:textId="1C6E443D" w:rsidR="00773BEF" w:rsidRDefault="004D33F0" w:rsidP="00773BEF">
      <w:r>
        <w:t xml:space="preserve">- </w:t>
      </w:r>
      <w:r w:rsidR="00773BEF">
        <w:t xml:space="preserve">Đối chiếu: </w:t>
      </w:r>
      <w:r>
        <w:t>T</w:t>
      </w:r>
      <w:r w:rsidR="00773BEF">
        <w:t>ên, tuổi người bệnh với phiếu chỉ định, hồ sơ bệnh án</w:t>
      </w:r>
    </w:p>
    <w:p w14:paraId="7ECB7B28" w14:textId="74EC2B49" w:rsidR="00773BEF" w:rsidRPr="00722053" w:rsidRDefault="00A46506" w:rsidP="00773BEF">
      <w:pPr>
        <w:rPr>
          <w:b/>
          <w:bCs/>
        </w:rPr>
      </w:pPr>
      <w:r>
        <w:rPr>
          <w:b/>
          <w:bCs/>
        </w:rPr>
        <w:t>2.</w:t>
      </w:r>
      <w:r w:rsidR="00541688">
        <w:rPr>
          <w:b/>
          <w:bCs/>
        </w:rPr>
        <w:t xml:space="preserve"> </w:t>
      </w:r>
      <w:r w:rsidR="00773BEF" w:rsidRPr="00722053">
        <w:rPr>
          <w:b/>
          <w:bCs/>
        </w:rPr>
        <w:t>Thực hiện kỹ thuật</w:t>
      </w:r>
    </w:p>
    <w:p w14:paraId="5F40BB98" w14:textId="0752185B" w:rsidR="00773BEF" w:rsidRDefault="00A46506" w:rsidP="00773BEF">
      <w:r>
        <w:t xml:space="preserve">- </w:t>
      </w:r>
      <w:r w:rsidR="00773BEF">
        <w:t xml:space="preserve">Tư thế người bệnh: </w:t>
      </w:r>
      <w:r>
        <w:t>N</w:t>
      </w:r>
      <w:r w:rsidR="00773BEF">
        <w:t>ằm ngửa, bộc lộ hết vú hai bên.</w:t>
      </w:r>
    </w:p>
    <w:p w14:paraId="51699F0B" w14:textId="1D8CC780" w:rsidR="00773BEF" w:rsidRDefault="00A46506" w:rsidP="00773BEF">
      <w:r>
        <w:t xml:space="preserve">- </w:t>
      </w:r>
      <w:r w:rsidR="00773BEF">
        <w:t>Hỏi bệnh và tiền sử bệnh.</w:t>
      </w:r>
    </w:p>
    <w:p w14:paraId="5C074741" w14:textId="4C724690" w:rsidR="00773BEF" w:rsidRDefault="00A46506" w:rsidP="00773BEF">
      <w:r>
        <w:t xml:space="preserve">- </w:t>
      </w:r>
      <w:r w:rsidR="00773BEF">
        <w:t>Chọn đầu dò và chỉnh máy sang chương trình siêu âm tuyến vú (Breast), chọn chương trình đàn hồi mô Elastography.</w:t>
      </w:r>
    </w:p>
    <w:p w14:paraId="1E4575C9" w14:textId="05168A31" w:rsidR="00773BEF" w:rsidRDefault="00A46506" w:rsidP="00773BEF">
      <w:r>
        <w:t xml:space="preserve">- </w:t>
      </w:r>
      <w:r w:rsidR="00773BEF">
        <w:t>Thoa gel lên vùng siêu âm</w:t>
      </w:r>
      <w:r>
        <w:t>.</w:t>
      </w:r>
    </w:p>
    <w:p w14:paraId="69C46C72" w14:textId="16CB01F3" w:rsidR="00773BEF" w:rsidRDefault="00A46506" w:rsidP="00773BEF">
      <w:r>
        <w:t xml:space="preserve">- </w:t>
      </w:r>
      <w:r w:rsidR="00773BEF">
        <w:t>Thực hiện kỹ thuật siêu âm tuyến vú theo các lớp cắt siêu âm, có thể thay đổi tư thế bệnh nhân tùy trường hợp để khảo sát tốt hơn, bật chương trình Elasto, đo đạc.</w:t>
      </w:r>
    </w:p>
    <w:p w14:paraId="2F8135BF" w14:textId="6E75391D" w:rsidR="00773BEF" w:rsidRDefault="00A46506" w:rsidP="00773BEF">
      <w:r>
        <w:t xml:space="preserve">- </w:t>
      </w:r>
      <w:r w:rsidR="00773BEF">
        <w:t>Đọc kết quả</w:t>
      </w:r>
      <w:r>
        <w:t>.</w:t>
      </w:r>
    </w:p>
    <w:p w14:paraId="0AF79C2F" w14:textId="6C4A0380" w:rsidR="00773BEF" w:rsidRDefault="00A46506" w:rsidP="00773BEF">
      <w:r>
        <w:t xml:space="preserve">- </w:t>
      </w:r>
      <w:r w:rsidR="00773BEF">
        <w:t>Dừng máy ở chế độ nghỉ</w:t>
      </w:r>
      <w:r>
        <w:t>.</w:t>
      </w:r>
    </w:p>
    <w:p w14:paraId="582F689A" w14:textId="2E401A9F" w:rsidR="00773BEF" w:rsidRDefault="00A46506" w:rsidP="00773BEF">
      <w:r>
        <w:t xml:space="preserve">- </w:t>
      </w:r>
      <w:r w:rsidR="00773BEF">
        <w:t>Lau đầu dò</w:t>
      </w:r>
      <w:r>
        <w:t>.</w:t>
      </w:r>
    </w:p>
    <w:p w14:paraId="2DCCB842" w14:textId="5D2D4F17" w:rsidR="00773BEF" w:rsidRDefault="00A46506" w:rsidP="00773BEF">
      <w:r>
        <w:t xml:space="preserve">- </w:t>
      </w:r>
      <w:r w:rsidR="00773BEF">
        <w:t>Đặt đầu dò lên giá đỡ</w:t>
      </w:r>
      <w:r>
        <w:t>.</w:t>
      </w:r>
    </w:p>
    <w:p w14:paraId="21C58D6D" w14:textId="4B778D84" w:rsidR="00773BEF" w:rsidRDefault="00A46506" w:rsidP="00773BEF">
      <w:r>
        <w:t xml:space="preserve">- </w:t>
      </w:r>
      <w:r w:rsidR="00773BEF">
        <w:t>Lau sạch gen ở vùng siêu âm</w:t>
      </w:r>
      <w:r>
        <w:t>.</w:t>
      </w:r>
    </w:p>
    <w:p w14:paraId="32CF5315" w14:textId="221CF1DE" w:rsidR="00773BEF" w:rsidRDefault="00773BEF" w:rsidP="00A46506">
      <w:pPr>
        <w:pStyle w:val="ListParagraph"/>
        <w:numPr>
          <w:ilvl w:val="0"/>
          <w:numId w:val="1"/>
        </w:numPr>
      </w:pPr>
      <w:r>
        <w:t>In ảnh và đọc kết quả</w:t>
      </w:r>
      <w:r w:rsidR="00A46506">
        <w:t>.</w:t>
      </w:r>
    </w:p>
    <w:p w14:paraId="56B32737" w14:textId="5A46EBEF" w:rsidR="00773BEF" w:rsidRDefault="00773BEF" w:rsidP="00A46506">
      <w:pPr>
        <w:pStyle w:val="ListParagraph"/>
        <w:numPr>
          <w:ilvl w:val="0"/>
          <w:numId w:val="1"/>
        </w:numPr>
      </w:pPr>
      <w:r>
        <w:t>Mời người bệnh ngồi dậy và ra ngoài phòng siêu âm chờ kết quả.</w:t>
      </w:r>
    </w:p>
    <w:p w14:paraId="31F459F9" w14:textId="23458FA6" w:rsidR="00773BEF" w:rsidRPr="00722053" w:rsidRDefault="00A46506" w:rsidP="00773BEF">
      <w:pPr>
        <w:rPr>
          <w:b/>
          <w:bCs/>
        </w:rPr>
      </w:pPr>
      <w:r>
        <w:rPr>
          <w:b/>
          <w:bCs/>
        </w:rPr>
        <w:t>VI.</w:t>
      </w:r>
      <w:r w:rsidR="00541688">
        <w:rPr>
          <w:b/>
          <w:bCs/>
        </w:rPr>
        <w:t xml:space="preserve"> </w:t>
      </w:r>
      <w:r w:rsidR="00773BEF" w:rsidRPr="00722053">
        <w:rPr>
          <w:b/>
          <w:bCs/>
        </w:rPr>
        <w:t>PHÂN TÍCH KẾT QUẢ</w:t>
      </w:r>
    </w:p>
    <w:p w14:paraId="062C7C01" w14:textId="4A942DAE" w:rsidR="00773BEF" w:rsidRDefault="00A46506" w:rsidP="00A46506">
      <w:r>
        <w:t xml:space="preserve">- </w:t>
      </w:r>
      <w:r w:rsidR="00773BEF">
        <w:t>Tổng hợp các hình ảnh siêu âm thu được để đọc kết quả. Chẩn đoán hoặc định hướng chẩn đoán. Bác sỹ siêu âm cần xem lại kết quả trước khi ký xác nhận.</w:t>
      </w:r>
    </w:p>
    <w:p w14:paraId="739DDDF8" w14:textId="3D29CB6C" w:rsidR="00773BEF" w:rsidRDefault="00A46506" w:rsidP="00773BEF">
      <w:r>
        <w:t xml:space="preserve">- </w:t>
      </w:r>
      <w:r w:rsidR="00773BEF">
        <w:t>Giải thích và dặn bệnh nhân cầm kết quả về nơi bác sỹ chỉ định ban đầu</w:t>
      </w:r>
      <w:r>
        <w:t>.</w:t>
      </w:r>
    </w:p>
    <w:p w14:paraId="0A59685C" w14:textId="3EA4A98C" w:rsidR="00773BEF" w:rsidRPr="00722053" w:rsidRDefault="00A46506" w:rsidP="00773BEF">
      <w:pPr>
        <w:rPr>
          <w:b/>
          <w:bCs/>
        </w:rPr>
      </w:pPr>
      <w:r>
        <w:rPr>
          <w:b/>
          <w:bCs/>
        </w:rPr>
        <w:t>VII.</w:t>
      </w:r>
      <w:r w:rsidR="00541688">
        <w:rPr>
          <w:b/>
          <w:bCs/>
        </w:rPr>
        <w:t xml:space="preserve"> </w:t>
      </w:r>
      <w:r w:rsidR="00773BEF" w:rsidRPr="00722053">
        <w:rPr>
          <w:b/>
          <w:bCs/>
        </w:rPr>
        <w:t>TAI BIẾN – XỬ LÝ</w:t>
      </w:r>
    </w:p>
    <w:p w14:paraId="23054F3D" w14:textId="6C9024D1" w:rsidR="00773BEF" w:rsidRDefault="00773BEF" w:rsidP="00773BEF">
      <w:r>
        <w:t>Kỹ thuật này không có tai biến</w:t>
      </w:r>
      <w:r w:rsidR="00A46506">
        <w:t>.</w:t>
      </w:r>
    </w:p>
    <w:p w14:paraId="1DBDAB62" w14:textId="77777777" w:rsidR="00773BEF" w:rsidRDefault="00773BEF" w:rsidP="00773BEF"/>
    <w:p w14:paraId="10648860" w14:textId="77777777" w:rsidR="00773BEF" w:rsidRDefault="00773BEF" w:rsidP="00773BEF">
      <w:r>
        <w:t> </w:t>
      </w:r>
    </w:p>
    <w:p w14:paraId="0D100BAD" w14:textId="77777777" w:rsidR="00A46506" w:rsidRDefault="00A46506" w:rsidP="00773BEF"/>
    <w:p w14:paraId="044DF12C" w14:textId="77777777" w:rsidR="00A46506" w:rsidRDefault="00A46506" w:rsidP="00773BEF"/>
    <w:p w14:paraId="1AACA68D" w14:textId="77777777" w:rsidR="00A46506" w:rsidRDefault="00A46506" w:rsidP="00773BEF"/>
    <w:p w14:paraId="3E031ED4" w14:textId="77777777" w:rsidR="00A46506" w:rsidRDefault="00A46506" w:rsidP="00773BEF"/>
    <w:p w14:paraId="79FF50C3" w14:textId="77777777" w:rsidR="00A46506" w:rsidRDefault="00A46506" w:rsidP="00773BEF"/>
    <w:p w14:paraId="332D9618" w14:textId="77777777" w:rsidR="00A46506" w:rsidRDefault="00A46506" w:rsidP="00773BEF"/>
    <w:p w14:paraId="1D1B42F7" w14:textId="77777777" w:rsidR="00A46506" w:rsidRDefault="00A46506" w:rsidP="00773BEF"/>
    <w:p w14:paraId="191825C5" w14:textId="77777777" w:rsidR="00A46506" w:rsidRDefault="00A46506" w:rsidP="00773BEF"/>
    <w:p w14:paraId="5FF33BBC" w14:textId="77777777" w:rsidR="00A46506" w:rsidRDefault="00A46506" w:rsidP="00773BEF"/>
    <w:p w14:paraId="01762293" w14:textId="77777777" w:rsidR="00A46506" w:rsidRDefault="00A46506" w:rsidP="00773BEF"/>
    <w:p w14:paraId="59D846AF" w14:textId="77777777" w:rsidR="00A46506" w:rsidRDefault="00A46506" w:rsidP="00773BEF"/>
    <w:p w14:paraId="7BD08012" w14:textId="3F1D3E9B" w:rsidR="00773BEF" w:rsidRPr="00A46506" w:rsidRDefault="00773BEF" w:rsidP="00541688">
      <w:pPr>
        <w:pStyle w:val="Heading1"/>
      </w:pPr>
      <w:bookmarkStart w:id="1048" w:name="_Toc169595930"/>
      <w:r w:rsidRPr="00A46506">
        <w:lastRenderedPageBreak/>
        <w:t>SIÊU ÂM TINH HOÀN HAI BÊN</w:t>
      </w:r>
      <w:bookmarkEnd w:id="1048"/>
    </w:p>
    <w:p w14:paraId="08CE3165" w14:textId="77777777" w:rsidR="00773BEF" w:rsidRDefault="00773BEF" w:rsidP="00773BEF"/>
    <w:p w14:paraId="6949B719" w14:textId="7B0339D5" w:rsidR="00773BEF" w:rsidRPr="00A46506" w:rsidRDefault="00A46506" w:rsidP="00773BEF">
      <w:pPr>
        <w:rPr>
          <w:b/>
          <w:bCs/>
        </w:rPr>
      </w:pPr>
      <w:r w:rsidRPr="00A46506">
        <w:rPr>
          <w:b/>
          <w:bCs/>
        </w:rPr>
        <w:t>I.</w:t>
      </w:r>
      <w:r w:rsidR="00541688">
        <w:rPr>
          <w:b/>
          <w:bCs/>
        </w:rPr>
        <w:t xml:space="preserve"> </w:t>
      </w:r>
      <w:r w:rsidR="00773BEF" w:rsidRPr="00A46506">
        <w:rPr>
          <w:b/>
          <w:bCs/>
        </w:rPr>
        <w:t>ĐẠI CƯƠNG</w:t>
      </w:r>
    </w:p>
    <w:p w14:paraId="4C0217E4" w14:textId="77777777" w:rsidR="00773BEF" w:rsidRDefault="00773BEF" w:rsidP="00773BEF">
      <w:r>
        <w:t>Bệnh lý phần mềm trong đó có có bệnh lý Bìu. Siêu âm Bìu được chứng minh là phương tiện đánh giá chính sát bệnh lý của Bìu. Sự tiến bộ trong hình ảnh động thời gian thực với độ phân giải cao và siêu âm màu cho thấy sự gia tăng ứng dụng siêu âm Bìu.</w:t>
      </w:r>
    </w:p>
    <w:p w14:paraId="075B6F8E" w14:textId="45CE956B" w:rsidR="00773BEF" w:rsidRPr="00A46506" w:rsidRDefault="00A46506" w:rsidP="00773BEF">
      <w:pPr>
        <w:rPr>
          <w:b/>
          <w:bCs/>
        </w:rPr>
      </w:pPr>
      <w:r>
        <w:rPr>
          <w:b/>
          <w:bCs/>
        </w:rPr>
        <w:t>II.</w:t>
      </w:r>
      <w:r w:rsidR="00541688">
        <w:rPr>
          <w:b/>
          <w:bCs/>
        </w:rPr>
        <w:t xml:space="preserve"> </w:t>
      </w:r>
      <w:r w:rsidR="00773BEF" w:rsidRPr="00A46506">
        <w:rPr>
          <w:b/>
          <w:bCs/>
        </w:rPr>
        <w:t>CHỈ ĐỊNH</w:t>
      </w:r>
    </w:p>
    <w:p w14:paraId="59D35960" w14:textId="4E86252E" w:rsidR="00773BEF" w:rsidRDefault="00773BEF" w:rsidP="00A46506">
      <w:pPr>
        <w:pStyle w:val="ListParagraph"/>
        <w:numPr>
          <w:ilvl w:val="0"/>
          <w:numId w:val="1"/>
        </w:numPr>
      </w:pPr>
      <w:r>
        <w:t>Đánh giá vị trí và đặc tính của khối u Bìu.</w:t>
      </w:r>
    </w:p>
    <w:p w14:paraId="1C1899F5" w14:textId="050B6FFA" w:rsidR="00773BEF" w:rsidRDefault="00A46506" w:rsidP="00A46506">
      <w:r>
        <w:t xml:space="preserve">- </w:t>
      </w:r>
      <w:r w:rsidR="00773BEF">
        <w:t>Đánh giá bệnh lý tinh hoàn và ngoaì tinh hoàn. Đánh giá bệnh lý Bìu cấp, chấn thương.</w:t>
      </w:r>
    </w:p>
    <w:p w14:paraId="76D71CEC" w14:textId="789D3D66" w:rsidR="00773BEF" w:rsidRDefault="00A46506" w:rsidP="00773BEF">
      <w:r>
        <w:t xml:space="preserve">- </w:t>
      </w:r>
      <w:r w:rsidR="00773BEF">
        <w:t>Đánh giá các dị tật bẩm sinh</w:t>
      </w:r>
      <w:r>
        <w:t>.</w:t>
      </w:r>
    </w:p>
    <w:p w14:paraId="357D9088" w14:textId="6AEBF184" w:rsidR="00773BEF" w:rsidRDefault="00A46506" w:rsidP="00773BEF">
      <w:r>
        <w:t xml:space="preserve">- </w:t>
      </w:r>
      <w:r w:rsidR="00773BEF">
        <w:t>Phát hiện giãn tĩnh mạch thừng tinh. Đánh giá thiếu máu nuôi tinh hoàn.</w:t>
      </w:r>
    </w:p>
    <w:p w14:paraId="2D1E828E" w14:textId="2146F939" w:rsidR="00773BEF" w:rsidRPr="00A46506" w:rsidRDefault="00A46506" w:rsidP="00773BEF">
      <w:pPr>
        <w:rPr>
          <w:b/>
          <w:bCs/>
        </w:rPr>
      </w:pPr>
      <w:r>
        <w:rPr>
          <w:b/>
          <w:bCs/>
        </w:rPr>
        <w:t>III.</w:t>
      </w:r>
      <w:r w:rsidR="00541688">
        <w:rPr>
          <w:b/>
          <w:bCs/>
        </w:rPr>
        <w:t xml:space="preserve"> </w:t>
      </w:r>
      <w:r w:rsidR="00773BEF" w:rsidRPr="00A46506">
        <w:rPr>
          <w:b/>
          <w:bCs/>
        </w:rPr>
        <w:t>CHỐNG CHỈ ĐỊNH</w:t>
      </w:r>
    </w:p>
    <w:p w14:paraId="06835090" w14:textId="09252E94" w:rsidR="00773BEF" w:rsidRDefault="00773BEF" w:rsidP="00A46506">
      <w:pPr>
        <w:pStyle w:val="ListParagraph"/>
        <w:numPr>
          <w:ilvl w:val="0"/>
          <w:numId w:val="1"/>
        </w:numPr>
      </w:pPr>
      <w:r>
        <w:t>Không có chống chỉ định tuyệt đối</w:t>
      </w:r>
    </w:p>
    <w:p w14:paraId="76B66905" w14:textId="72563C6C" w:rsidR="00773BEF" w:rsidRDefault="00A46506" w:rsidP="00A46506">
      <w:r>
        <w:t xml:space="preserve">- </w:t>
      </w:r>
      <w:r w:rsidR="00773BEF">
        <w:t>Thận trọng khi có tổn thương da hở vùng phần mềm có chỉ định siêu âm, cần bọc đầu dò siêu âm bằng dụng cụ vô khuẩn; dùng gel vô khuẩn hoặc nước muối sinh lý khi thực hiện kỹ thuật siêu âm.</w:t>
      </w:r>
    </w:p>
    <w:p w14:paraId="4EE7D44F" w14:textId="3AD3C0E5" w:rsidR="00773BEF" w:rsidRPr="00A46506" w:rsidRDefault="00A46506" w:rsidP="00773BEF">
      <w:pPr>
        <w:rPr>
          <w:b/>
          <w:bCs/>
        </w:rPr>
      </w:pPr>
      <w:r>
        <w:rPr>
          <w:b/>
          <w:bCs/>
        </w:rPr>
        <w:t>IV.</w:t>
      </w:r>
      <w:r w:rsidR="00541688">
        <w:rPr>
          <w:b/>
          <w:bCs/>
        </w:rPr>
        <w:t xml:space="preserve"> </w:t>
      </w:r>
      <w:r w:rsidR="00773BEF" w:rsidRPr="00A46506">
        <w:rPr>
          <w:b/>
          <w:bCs/>
        </w:rPr>
        <w:t>CHUẨN BỊ</w:t>
      </w:r>
    </w:p>
    <w:p w14:paraId="2EC8BF54" w14:textId="689BEC14" w:rsidR="00773BEF" w:rsidRPr="00A46506" w:rsidRDefault="00A46506" w:rsidP="00A46506">
      <w:pPr>
        <w:rPr>
          <w:b/>
          <w:bCs/>
        </w:rPr>
      </w:pPr>
      <w:r w:rsidRPr="00A46506">
        <w:rPr>
          <w:b/>
          <w:bCs/>
        </w:rPr>
        <w:t>1.</w:t>
      </w:r>
      <w:r w:rsidR="00541688">
        <w:rPr>
          <w:b/>
          <w:bCs/>
        </w:rPr>
        <w:t xml:space="preserve"> </w:t>
      </w:r>
      <w:r w:rsidR="00773BEF" w:rsidRPr="00A46506">
        <w:rPr>
          <w:b/>
          <w:bCs/>
        </w:rPr>
        <w:t>Người thực hiện</w:t>
      </w:r>
    </w:p>
    <w:p w14:paraId="6660D12E" w14:textId="6561A9B7" w:rsidR="00773BEF" w:rsidRDefault="00A46506" w:rsidP="00773BEF">
      <w:r>
        <w:t xml:space="preserve">- </w:t>
      </w:r>
      <w:r w:rsidR="00773BEF">
        <w:t>01 Bác sĩ đã được đào tạo và có chứng chỉ chuyên ngành siêu âm và chứng chỉ siêu âm.</w:t>
      </w:r>
    </w:p>
    <w:p w14:paraId="2B45BF7C" w14:textId="3EEFEAAF" w:rsidR="00773BEF" w:rsidRDefault="00A46506" w:rsidP="00773BEF">
      <w:r>
        <w:t xml:space="preserve">- </w:t>
      </w:r>
      <w:r w:rsidR="00773BEF">
        <w:t>01 Điều dưỡng điều hành người bệnh và ghi chép kết quả.</w:t>
      </w:r>
    </w:p>
    <w:p w14:paraId="2DCFAF7F" w14:textId="40BCA1C5" w:rsidR="00773BEF" w:rsidRPr="00A46506" w:rsidRDefault="00A46506" w:rsidP="00773BEF">
      <w:pPr>
        <w:rPr>
          <w:b/>
          <w:bCs/>
        </w:rPr>
      </w:pPr>
      <w:r w:rsidRPr="00A46506">
        <w:rPr>
          <w:b/>
          <w:bCs/>
        </w:rPr>
        <w:t>2.</w:t>
      </w:r>
      <w:r w:rsidR="00541688">
        <w:rPr>
          <w:b/>
          <w:bCs/>
        </w:rPr>
        <w:t xml:space="preserve"> </w:t>
      </w:r>
      <w:r w:rsidR="00773BEF" w:rsidRPr="00A46506">
        <w:rPr>
          <w:b/>
          <w:bCs/>
        </w:rPr>
        <w:t>Phương tiện</w:t>
      </w:r>
    </w:p>
    <w:p w14:paraId="138C5E80" w14:textId="409AAA81" w:rsidR="00773BEF" w:rsidRDefault="00A46506" w:rsidP="00773BEF">
      <w:r>
        <w:t xml:space="preserve">- </w:t>
      </w:r>
      <w:r w:rsidR="00773BEF">
        <w:t>01 máy siêu âm đen trắng hoặc tốt nhất là máy siêu âm màu có doppler năng lượng.</w:t>
      </w:r>
    </w:p>
    <w:p w14:paraId="0B12134B" w14:textId="7C6CF1BF" w:rsidR="00773BEF" w:rsidRDefault="00A46506" w:rsidP="00773BEF">
      <w:r>
        <w:t xml:space="preserve">- </w:t>
      </w:r>
      <w:r w:rsidR="00773BEF">
        <w:t>Có ít nhất hai đầu dò siêu âm: 01 đầu dò linear tần số ≥ 7.5 MHz khảo sát các tổn thương ở nông và 01 đầu dò convec 3.5 - 5 MHz để khảo sát các tổn thương ở sâu như cơ thắt lưng chậu, cơ mông, cơ đùi…</w:t>
      </w:r>
    </w:p>
    <w:p w14:paraId="4F7ADFF7" w14:textId="16C81DCB" w:rsidR="00773BEF" w:rsidRDefault="00A46506" w:rsidP="00773BEF">
      <w:r>
        <w:t xml:space="preserve">- </w:t>
      </w:r>
      <w:r w:rsidR="00773BEF">
        <w:t>Gel siêu âm.</w:t>
      </w:r>
    </w:p>
    <w:p w14:paraId="37EED7A7" w14:textId="1F96C8A0" w:rsidR="00773BEF" w:rsidRPr="00A46506" w:rsidRDefault="00A46506" w:rsidP="00773BEF">
      <w:pPr>
        <w:rPr>
          <w:b/>
          <w:bCs/>
        </w:rPr>
      </w:pPr>
      <w:r>
        <w:rPr>
          <w:b/>
          <w:bCs/>
        </w:rPr>
        <w:t>3.</w:t>
      </w:r>
      <w:r w:rsidR="00541688">
        <w:rPr>
          <w:b/>
          <w:bCs/>
        </w:rPr>
        <w:t xml:space="preserve"> </w:t>
      </w:r>
      <w:r w:rsidR="00773BEF" w:rsidRPr="00A46506">
        <w:rPr>
          <w:b/>
          <w:bCs/>
        </w:rPr>
        <w:t>Chuẩn bị người bệnh</w:t>
      </w:r>
    </w:p>
    <w:p w14:paraId="60D40219" w14:textId="11084236" w:rsidR="00773BEF" w:rsidRDefault="00A46506" w:rsidP="00773BEF">
      <w:r>
        <w:t xml:space="preserve">- </w:t>
      </w:r>
      <w:r w:rsidR="00773BEF">
        <w:t>Người bệnh được giải thích trước khi làm siêu âm.</w:t>
      </w:r>
    </w:p>
    <w:p w14:paraId="40617085" w14:textId="3D6641DB" w:rsidR="00773BEF" w:rsidRDefault="00A46506" w:rsidP="00773BEF">
      <w:r>
        <w:t xml:space="preserve">- </w:t>
      </w:r>
      <w:r w:rsidR="00773BEF">
        <w:t>Tư thế người bệnh phù hợp với vị trí siêu âm.</w:t>
      </w:r>
    </w:p>
    <w:p w14:paraId="75266652" w14:textId="766C2AED" w:rsidR="00773BEF" w:rsidRDefault="00A46506" w:rsidP="00773BEF">
      <w:r>
        <w:t xml:space="preserve">- </w:t>
      </w:r>
      <w:r w:rsidR="00773BEF">
        <w:t>Có chỉ định của bác sĩ.</w:t>
      </w:r>
    </w:p>
    <w:p w14:paraId="5D3046FB" w14:textId="5C86FAFA" w:rsidR="00773BEF" w:rsidRDefault="00A46506" w:rsidP="00773BEF">
      <w:r>
        <w:t xml:space="preserve">- </w:t>
      </w:r>
      <w:r w:rsidR="00773BEF">
        <w:t>Hồ sơ bệnh án, giấy chỉ định</w:t>
      </w:r>
    </w:p>
    <w:p w14:paraId="05D24420" w14:textId="0688CA49" w:rsidR="00773BEF" w:rsidRDefault="00A46506" w:rsidP="00A46506">
      <w:r>
        <w:t xml:space="preserve">- </w:t>
      </w:r>
      <w:r w:rsidR="00773BEF">
        <w:t>Hồ sơ bệnh án, phiếu chỉ định siêu âm theo âm theo quy định.</w:t>
      </w:r>
    </w:p>
    <w:p w14:paraId="6E8C4588" w14:textId="769B7598" w:rsidR="00773BEF" w:rsidRPr="00A46506" w:rsidRDefault="00A46506" w:rsidP="00773BEF">
      <w:pPr>
        <w:rPr>
          <w:b/>
          <w:bCs/>
        </w:rPr>
      </w:pPr>
      <w:r>
        <w:rPr>
          <w:b/>
          <w:bCs/>
        </w:rPr>
        <w:t>V.</w:t>
      </w:r>
      <w:r w:rsidR="00541688">
        <w:rPr>
          <w:b/>
          <w:bCs/>
        </w:rPr>
        <w:t xml:space="preserve"> </w:t>
      </w:r>
      <w:r w:rsidR="00773BEF" w:rsidRPr="00A46506">
        <w:rPr>
          <w:b/>
          <w:bCs/>
        </w:rPr>
        <w:t>CÁC BƯỚC TIẾN HÀNH</w:t>
      </w:r>
    </w:p>
    <w:p w14:paraId="16545E4E" w14:textId="472274BA" w:rsidR="00773BEF" w:rsidRDefault="00A46506" w:rsidP="00773BEF">
      <w:r>
        <w:t xml:space="preserve">- </w:t>
      </w:r>
      <w:r w:rsidR="00773BEF">
        <w:t>Kiểm tra hồ sơ bệnh án, giấy chỉ định siêu âm.</w:t>
      </w:r>
    </w:p>
    <w:p w14:paraId="3DB29F64" w14:textId="58B02698" w:rsidR="00773BEF" w:rsidRDefault="00A46506" w:rsidP="00773BEF">
      <w:r>
        <w:lastRenderedPageBreak/>
        <w:t xml:space="preserve">- </w:t>
      </w:r>
      <w:r w:rsidR="00773BEF">
        <w:t>Kiểm tra máy siêu âm và đầu dò.</w:t>
      </w:r>
    </w:p>
    <w:p w14:paraId="08999CFE" w14:textId="15483871" w:rsidR="00773BEF" w:rsidRDefault="00A46506" w:rsidP="00773BEF">
      <w:r>
        <w:t xml:space="preserve">- </w:t>
      </w:r>
      <w:r w:rsidR="00773BEF">
        <w:t>Cho gel vào đầu dò siêu âm</w:t>
      </w:r>
      <w:r>
        <w:t>.</w:t>
      </w:r>
    </w:p>
    <w:p w14:paraId="082871B3" w14:textId="4C7DE85E" w:rsidR="00773BEF" w:rsidRDefault="00A46506" w:rsidP="00773BEF">
      <w:r>
        <w:t xml:space="preserve">- </w:t>
      </w:r>
      <w:r w:rsidR="00773BEF">
        <w:t>Siêu âm phần mềm được thực theo các mặt cắt quy định tùy thuộc vào vị trí giải phẫu cần thắm khám.</w:t>
      </w:r>
    </w:p>
    <w:p w14:paraId="6B7BCBC7" w14:textId="7B6BDF15" w:rsidR="00773BEF" w:rsidRDefault="00BF5887" w:rsidP="00BF5887">
      <w:r>
        <w:t xml:space="preserve">- </w:t>
      </w:r>
      <w:r w:rsidR="00773BEF">
        <w:t>Bác sĩ đọc kết quả siêu âm và kiểm tra lại kết quả sau khi điều dưỡng đã ghi</w:t>
      </w:r>
      <w:r>
        <w:t xml:space="preserve"> </w:t>
      </w:r>
      <w:r w:rsidR="00773BEF">
        <w:t>chép.</w:t>
      </w:r>
    </w:p>
    <w:p w14:paraId="7796ACB9" w14:textId="77777777" w:rsidR="00BF5887" w:rsidRDefault="00BF5887" w:rsidP="00BF5887">
      <w:r>
        <w:t xml:space="preserve">- </w:t>
      </w:r>
      <w:r w:rsidR="00773BEF">
        <w:t>Điều dưỡng trả kết quả siêu âm cho người bệnh, dặn dò người bệnh chuyển</w:t>
      </w:r>
    </w:p>
    <w:p w14:paraId="12A3AA32" w14:textId="2D60D9F7" w:rsidR="00773BEF" w:rsidRDefault="00773BEF" w:rsidP="00BF5887">
      <w:pPr>
        <w:ind w:firstLine="0"/>
      </w:pPr>
      <w:r>
        <w:t>kết quả tới bác sĩ chỉ định.</w:t>
      </w:r>
    </w:p>
    <w:p w14:paraId="2BC4F511" w14:textId="6CB658A2" w:rsidR="00773BEF" w:rsidRDefault="00773BEF" w:rsidP="00BF5887">
      <w:pPr>
        <w:pStyle w:val="ListParagraph"/>
        <w:numPr>
          <w:ilvl w:val="0"/>
          <w:numId w:val="1"/>
        </w:numPr>
      </w:pPr>
      <w:r>
        <w:t>Vệ sinh đầu dò siêu âm bằng gạc mềm.</w:t>
      </w:r>
    </w:p>
    <w:p w14:paraId="3DFA49CB" w14:textId="2036406C" w:rsidR="00773BEF" w:rsidRDefault="00BF5887" w:rsidP="00BF5887">
      <w:r>
        <w:t xml:space="preserve">- </w:t>
      </w:r>
      <w:r w:rsidR="00773BEF">
        <w:t>Siêu âm phần mềm được thực hiện theo các mặt cắt quy định tùy thuộc vào vị trí giải phẫu cần thăm khám.</w:t>
      </w:r>
    </w:p>
    <w:p w14:paraId="7989218C" w14:textId="77777777" w:rsidR="00BF5887" w:rsidRDefault="00BF5887" w:rsidP="00BF5887">
      <w:r>
        <w:t xml:space="preserve">- </w:t>
      </w:r>
      <w:r w:rsidR="00773BEF">
        <w:t>Bác sĩ đọc kết quả siêu âm và kiểm tra lại kết quả sau khi điều dưỡng đã ghi</w:t>
      </w:r>
    </w:p>
    <w:p w14:paraId="4E3411A8" w14:textId="2A90368A" w:rsidR="00773BEF" w:rsidRDefault="00773BEF" w:rsidP="00BF5887">
      <w:pPr>
        <w:ind w:firstLine="0"/>
      </w:pPr>
      <w:r>
        <w:t>chép.</w:t>
      </w:r>
    </w:p>
    <w:p w14:paraId="3E962F9A" w14:textId="112CE560" w:rsidR="00773BEF" w:rsidRDefault="00773BEF" w:rsidP="00BF5887">
      <w:pPr>
        <w:pStyle w:val="ListParagraph"/>
        <w:numPr>
          <w:ilvl w:val="0"/>
          <w:numId w:val="1"/>
        </w:numPr>
      </w:pPr>
      <w:r>
        <w:t>Điều dưỡng trả kết siêu âm cho người bệnh, dặn dò người bệnh chuyển kết</w:t>
      </w:r>
    </w:p>
    <w:p w14:paraId="22ACEB0F" w14:textId="77777777" w:rsidR="00773BEF" w:rsidRDefault="00773BEF" w:rsidP="00BF5887">
      <w:pPr>
        <w:ind w:firstLine="0"/>
      </w:pPr>
      <w:r>
        <w:t>quả tới bác sĩ chỉ định.</w:t>
      </w:r>
    </w:p>
    <w:p w14:paraId="5EC25632" w14:textId="19DCE272" w:rsidR="00773BEF" w:rsidRDefault="00773BEF" w:rsidP="00BF5887">
      <w:pPr>
        <w:pStyle w:val="ListParagraph"/>
        <w:numPr>
          <w:ilvl w:val="0"/>
          <w:numId w:val="1"/>
        </w:numPr>
      </w:pPr>
      <w:r>
        <w:t>Vệ sinh đầu dò siêu âm bằng gạc mềm.</w:t>
      </w:r>
    </w:p>
    <w:p w14:paraId="60719B65" w14:textId="44FB2F65" w:rsidR="00773BEF" w:rsidRPr="00BF5887" w:rsidRDefault="00BF5887" w:rsidP="00773BEF">
      <w:pPr>
        <w:rPr>
          <w:b/>
          <w:bCs/>
        </w:rPr>
      </w:pPr>
      <w:r>
        <w:rPr>
          <w:b/>
          <w:bCs/>
        </w:rPr>
        <w:t>VI.</w:t>
      </w:r>
      <w:r w:rsidR="00541688">
        <w:rPr>
          <w:b/>
          <w:bCs/>
        </w:rPr>
        <w:t xml:space="preserve"> </w:t>
      </w:r>
      <w:r w:rsidR="00773BEF" w:rsidRPr="00BF5887">
        <w:rPr>
          <w:b/>
          <w:bCs/>
        </w:rPr>
        <w:t>THEO DÕI</w:t>
      </w:r>
    </w:p>
    <w:p w14:paraId="01636CBA" w14:textId="77777777" w:rsidR="00773BEF" w:rsidRDefault="00773BEF" w:rsidP="00773BEF">
      <w:r>
        <w:t>Siêu âm phần là một thăm dò không can thiệp nên an toàn, không cần theo dõi sau siêu âm.</w:t>
      </w:r>
    </w:p>
    <w:p w14:paraId="5E4ED8C9" w14:textId="7356142C" w:rsidR="00773BEF" w:rsidRPr="00BF5887" w:rsidRDefault="00BF5887" w:rsidP="00773BEF">
      <w:pPr>
        <w:rPr>
          <w:b/>
          <w:bCs/>
        </w:rPr>
      </w:pPr>
      <w:r w:rsidRPr="00BF5887">
        <w:rPr>
          <w:b/>
          <w:bCs/>
        </w:rPr>
        <w:t>VII.</w:t>
      </w:r>
      <w:r w:rsidR="00541688">
        <w:rPr>
          <w:b/>
          <w:bCs/>
        </w:rPr>
        <w:t xml:space="preserve"> </w:t>
      </w:r>
      <w:r w:rsidR="00773BEF" w:rsidRPr="00BF5887">
        <w:rPr>
          <w:b/>
          <w:bCs/>
        </w:rPr>
        <w:t>TAI BIẾN</w:t>
      </w:r>
    </w:p>
    <w:p w14:paraId="11DF8039" w14:textId="22C0CDD0" w:rsidR="00773BEF" w:rsidRDefault="00773BEF" w:rsidP="00BF5887">
      <w:pPr>
        <w:pStyle w:val="ListParagraph"/>
        <w:numPr>
          <w:ilvl w:val="0"/>
          <w:numId w:val="1"/>
        </w:numPr>
      </w:pPr>
      <w:r>
        <w:t>An toàn, không có tai biến</w:t>
      </w:r>
      <w:r w:rsidR="00BF5887">
        <w:t>.</w:t>
      </w:r>
    </w:p>
    <w:p w14:paraId="4646CA8C" w14:textId="59A46753" w:rsidR="00773BEF" w:rsidRDefault="00773BEF" w:rsidP="00BF5887">
      <w:pPr>
        <w:pStyle w:val="ListParagraph"/>
        <w:numPr>
          <w:ilvl w:val="0"/>
          <w:numId w:val="1"/>
        </w:numPr>
      </w:pPr>
      <w:r>
        <w:t>Siêu âm Doppler tinh hoàn, mào tinh hoàn hai bên</w:t>
      </w:r>
      <w:r w:rsidR="00BF5887">
        <w:t>.</w:t>
      </w:r>
    </w:p>
    <w:p w14:paraId="24D52D69" w14:textId="77777777" w:rsidR="00773BEF" w:rsidRDefault="00773BEF" w:rsidP="00773BEF"/>
    <w:p w14:paraId="213BD2BD" w14:textId="77777777" w:rsidR="00773BEF" w:rsidRDefault="00773BEF" w:rsidP="00773BEF">
      <w:r>
        <w:tab/>
      </w:r>
    </w:p>
    <w:p w14:paraId="0F105BFA" w14:textId="77777777" w:rsidR="00773BEF" w:rsidRDefault="00773BEF" w:rsidP="00773BEF">
      <w:r>
        <w:t> </w:t>
      </w:r>
    </w:p>
    <w:p w14:paraId="3A4FAEC4" w14:textId="77777777" w:rsidR="00A346C8" w:rsidRDefault="00A346C8" w:rsidP="00A346C8">
      <w:pPr>
        <w:jc w:val="center"/>
        <w:rPr>
          <w:b/>
          <w:bCs/>
        </w:rPr>
      </w:pPr>
    </w:p>
    <w:p w14:paraId="2A5CBC21" w14:textId="77777777" w:rsidR="00A346C8" w:rsidRDefault="00A346C8" w:rsidP="00A346C8">
      <w:pPr>
        <w:jc w:val="center"/>
        <w:rPr>
          <w:b/>
          <w:bCs/>
        </w:rPr>
      </w:pPr>
    </w:p>
    <w:p w14:paraId="0F72B372" w14:textId="77777777" w:rsidR="00A346C8" w:rsidRDefault="00A346C8" w:rsidP="00A346C8">
      <w:pPr>
        <w:jc w:val="center"/>
        <w:rPr>
          <w:b/>
          <w:bCs/>
        </w:rPr>
      </w:pPr>
    </w:p>
    <w:p w14:paraId="3D0B8DD2" w14:textId="77777777" w:rsidR="00A346C8" w:rsidRDefault="00A346C8" w:rsidP="00A346C8">
      <w:pPr>
        <w:jc w:val="center"/>
        <w:rPr>
          <w:b/>
          <w:bCs/>
        </w:rPr>
      </w:pPr>
    </w:p>
    <w:p w14:paraId="34297DB1" w14:textId="77777777" w:rsidR="00A346C8" w:rsidRDefault="00A346C8" w:rsidP="00A346C8">
      <w:pPr>
        <w:jc w:val="center"/>
        <w:rPr>
          <w:b/>
          <w:bCs/>
        </w:rPr>
      </w:pPr>
    </w:p>
    <w:p w14:paraId="264620BD" w14:textId="77777777" w:rsidR="00A346C8" w:rsidRDefault="00A346C8" w:rsidP="00A346C8">
      <w:pPr>
        <w:jc w:val="center"/>
        <w:rPr>
          <w:b/>
          <w:bCs/>
        </w:rPr>
      </w:pPr>
    </w:p>
    <w:p w14:paraId="46A2AF50" w14:textId="77777777" w:rsidR="00A346C8" w:rsidRDefault="00A346C8" w:rsidP="00A346C8">
      <w:pPr>
        <w:jc w:val="center"/>
        <w:rPr>
          <w:b/>
          <w:bCs/>
        </w:rPr>
      </w:pPr>
    </w:p>
    <w:p w14:paraId="44469BD5" w14:textId="77777777" w:rsidR="00A346C8" w:rsidRDefault="00A346C8" w:rsidP="00A346C8">
      <w:pPr>
        <w:jc w:val="center"/>
        <w:rPr>
          <w:b/>
          <w:bCs/>
        </w:rPr>
      </w:pPr>
    </w:p>
    <w:p w14:paraId="007B39C3" w14:textId="77777777" w:rsidR="00A346C8" w:rsidRDefault="00A346C8" w:rsidP="00A346C8">
      <w:pPr>
        <w:jc w:val="center"/>
        <w:rPr>
          <w:b/>
          <w:bCs/>
        </w:rPr>
      </w:pPr>
    </w:p>
    <w:p w14:paraId="11E3011B" w14:textId="77777777" w:rsidR="00A346C8" w:rsidRDefault="00A346C8" w:rsidP="00A346C8">
      <w:pPr>
        <w:jc w:val="center"/>
        <w:rPr>
          <w:b/>
          <w:bCs/>
        </w:rPr>
      </w:pPr>
    </w:p>
    <w:p w14:paraId="4D0E8ECF" w14:textId="77777777" w:rsidR="00A346C8" w:rsidRDefault="00A346C8" w:rsidP="00A346C8">
      <w:pPr>
        <w:jc w:val="center"/>
        <w:rPr>
          <w:b/>
          <w:bCs/>
        </w:rPr>
      </w:pPr>
    </w:p>
    <w:p w14:paraId="30081F09" w14:textId="77777777" w:rsidR="00A346C8" w:rsidRDefault="00A346C8" w:rsidP="00A346C8">
      <w:pPr>
        <w:jc w:val="center"/>
        <w:rPr>
          <w:b/>
          <w:bCs/>
        </w:rPr>
      </w:pPr>
    </w:p>
    <w:p w14:paraId="01A54BF5" w14:textId="70912F2B" w:rsidR="00773BEF" w:rsidRPr="00A346C8" w:rsidRDefault="00773BEF" w:rsidP="00541688">
      <w:pPr>
        <w:pStyle w:val="Heading1"/>
      </w:pPr>
      <w:bookmarkStart w:id="1049" w:name="_Toc169595931"/>
      <w:r w:rsidRPr="00A346C8">
        <w:lastRenderedPageBreak/>
        <w:t>SIÊU ÂM DOPPLER TINH HOÀN, MÀO TINH HOÀN HAI BÊN</w:t>
      </w:r>
      <w:bookmarkEnd w:id="1049"/>
    </w:p>
    <w:p w14:paraId="3D5FAA14" w14:textId="77777777" w:rsidR="00773BEF" w:rsidRPr="00A346C8" w:rsidRDefault="00773BEF" w:rsidP="00A346C8">
      <w:pPr>
        <w:jc w:val="center"/>
        <w:rPr>
          <w:b/>
          <w:bCs/>
        </w:rPr>
      </w:pPr>
    </w:p>
    <w:p w14:paraId="1A0CA453" w14:textId="77777777" w:rsidR="00773BEF" w:rsidRPr="00A346C8" w:rsidRDefault="00773BEF" w:rsidP="00773BEF">
      <w:pPr>
        <w:rPr>
          <w:b/>
          <w:bCs/>
        </w:rPr>
      </w:pPr>
      <w:r w:rsidRPr="00A346C8">
        <w:rPr>
          <w:b/>
          <w:bCs/>
        </w:rPr>
        <w:t>I. ĐẠI CƯƠNG</w:t>
      </w:r>
    </w:p>
    <w:p w14:paraId="7208C809" w14:textId="77777777" w:rsidR="00773BEF" w:rsidRDefault="00773BEF" w:rsidP="00773BEF">
      <w:r>
        <w:t>Siêu âm doppler tinh hoàn, mào tinh hoàn là phương tiện đánh giá chính sát bệnh lý của tinh hoàn, mào tinh hoàn.</w:t>
      </w:r>
    </w:p>
    <w:p w14:paraId="55EEF0D6" w14:textId="4144A539" w:rsidR="00773BEF" w:rsidRPr="00A346C8" w:rsidRDefault="00773BEF" w:rsidP="00773BEF">
      <w:pPr>
        <w:rPr>
          <w:b/>
          <w:bCs/>
        </w:rPr>
      </w:pPr>
      <w:r w:rsidRPr="00A346C8">
        <w:rPr>
          <w:b/>
          <w:bCs/>
        </w:rPr>
        <w:t>II. CHỈ ĐỊNH</w:t>
      </w:r>
    </w:p>
    <w:p w14:paraId="4A9A2D6A" w14:textId="03D1549D" w:rsidR="00773BEF" w:rsidRDefault="00773BEF" w:rsidP="00A346C8">
      <w:pPr>
        <w:pStyle w:val="ListParagraph"/>
        <w:numPr>
          <w:ilvl w:val="0"/>
          <w:numId w:val="1"/>
        </w:numPr>
      </w:pPr>
      <w:r>
        <w:t>Đánh giá bệnh lý mạch</w:t>
      </w:r>
      <w:r w:rsidR="00C370A6">
        <w:t xml:space="preserve"> </w:t>
      </w:r>
      <w:r>
        <w:t xml:space="preserve">máu tinh hoàn và mào tinh hoàn. </w:t>
      </w:r>
    </w:p>
    <w:p w14:paraId="17CD1606" w14:textId="30512ED9" w:rsidR="00773BEF" w:rsidRDefault="00773BEF" w:rsidP="00A346C8">
      <w:pPr>
        <w:pStyle w:val="ListParagraph"/>
        <w:numPr>
          <w:ilvl w:val="0"/>
          <w:numId w:val="1"/>
        </w:numPr>
      </w:pPr>
      <w:r>
        <w:t>Phát hiện giãn tĩnh mạch thừng tinh. Đánh giá thiếu máu nuôi tinh hoàn.</w:t>
      </w:r>
    </w:p>
    <w:p w14:paraId="31D2A7D7" w14:textId="77777777" w:rsidR="00773BEF" w:rsidRPr="00A346C8" w:rsidRDefault="00773BEF" w:rsidP="00773BEF">
      <w:pPr>
        <w:rPr>
          <w:b/>
          <w:bCs/>
        </w:rPr>
      </w:pPr>
      <w:r w:rsidRPr="00A346C8">
        <w:rPr>
          <w:b/>
          <w:bCs/>
        </w:rPr>
        <w:t>III. CHỐNG CHỈ ĐỊNH</w:t>
      </w:r>
    </w:p>
    <w:p w14:paraId="797DBDC4" w14:textId="55A945F0" w:rsidR="00773BEF" w:rsidRDefault="00773BEF" w:rsidP="00773BEF">
      <w:r>
        <w:t>- Không có chống chỉ định tuyệt đối</w:t>
      </w:r>
      <w:r w:rsidR="00A346C8">
        <w:t>.</w:t>
      </w:r>
    </w:p>
    <w:p w14:paraId="67E60029" w14:textId="77777777" w:rsidR="00773BEF" w:rsidRDefault="00773BEF" w:rsidP="00773BEF">
      <w:r>
        <w:t>- Thận trọng khi có tổn thương da hở vùng phần mềm có chỉ định siêu âm, cần bọc đầu dò siêu âm bằng dụng cụ vô khuẩn; dùng gel vô khuẩn hoặc nước muối sinh lý khi thực hiện kỹ thuật siêu âm.</w:t>
      </w:r>
    </w:p>
    <w:p w14:paraId="7DA11DC0" w14:textId="77777777" w:rsidR="00773BEF" w:rsidRPr="00A346C8" w:rsidRDefault="00773BEF" w:rsidP="00773BEF">
      <w:pPr>
        <w:rPr>
          <w:b/>
          <w:bCs/>
        </w:rPr>
      </w:pPr>
      <w:r w:rsidRPr="00A346C8">
        <w:rPr>
          <w:b/>
          <w:bCs/>
        </w:rPr>
        <w:t>IV. CHUẨN BỊ</w:t>
      </w:r>
    </w:p>
    <w:p w14:paraId="28FF4E6E" w14:textId="77777777" w:rsidR="00773BEF" w:rsidRPr="00A346C8" w:rsidRDefault="00773BEF" w:rsidP="00773BEF">
      <w:pPr>
        <w:rPr>
          <w:b/>
          <w:bCs/>
        </w:rPr>
      </w:pPr>
      <w:r w:rsidRPr="00A346C8">
        <w:rPr>
          <w:b/>
          <w:bCs/>
        </w:rPr>
        <w:t>1. Người thực hiện</w:t>
      </w:r>
    </w:p>
    <w:p w14:paraId="65709937" w14:textId="77777777" w:rsidR="00773BEF" w:rsidRDefault="00773BEF" w:rsidP="00773BEF">
      <w:r>
        <w:t>- Bác sĩ đã được đào tạo và có chứng chỉ chuyên ngành siêu âm và chứng chỉ siêu âm.</w:t>
      </w:r>
    </w:p>
    <w:p w14:paraId="2BB2C938" w14:textId="77777777" w:rsidR="00773BEF" w:rsidRDefault="00773BEF" w:rsidP="00773BEF">
      <w:r>
        <w:t>- Điều dưỡng điều hành người bệnh và ghi chép kết quả.</w:t>
      </w:r>
    </w:p>
    <w:p w14:paraId="04DE34F3" w14:textId="77777777" w:rsidR="00773BEF" w:rsidRPr="00A346C8" w:rsidRDefault="00773BEF" w:rsidP="00773BEF">
      <w:pPr>
        <w:rPr>
          <w:b/>
          <w:bCs/>
        </w:rPr>
      </w:pPr>
      <w:r w:rsidRPr="00A346C8">
        <w:rPr>
          <w:b/>
          <w:bCs/>
        </w:rPr>
        <w:t>2. Phương tiện</w:t>
      </w:r>
    </w:p>
    <w:p w14:paraId="5BA20C51" w14:textId="77777777" w:rsidR="00773BEF" w:rsidRDefault="00773BEF" w:rsidP="00773BEF">
      <w:r>
        <w:t>- Máy siêu âm màu có doppler.</w:t>
      </w:r>
    </w:p>
    <w:p w14:paraId="72BF688C" w14:textId="77777777" w:rsidR="00773BEF" w:rsidRDefault="00773BEF" w:rsidP="00773BEF">
      <w:r>
        <w:t>- Có ít nhất hai đầu dò siêu âm: 01 đầu dò linear tần số ≥ 7.5 MHz khảo sát các tổn thương ở nông và 01 đầu dò convec 3.5 - 5 MHz để khảo sát các tổn thương ở sâu như cơ thắt lưng chậu, cơ mông, cơ đùi…</w:t>
      </w:r>
    </w:p>
    <w:p w14:paraId="341ABCFE" w14:textId="77777777" w:rsidR="00773BEF" w:rsidRDefault="00773BEF" w:rsidP="00773BEF">
      <w:r>
        <w:t>- Gel siêu âm.</w:t>
      </w:r>
    </w:p>
    <w:p w14:paraId="00D1391D" w14:textId="77777777" w:rsidR="00773BEF" w:rsidRPr="00A346C8" w:rsidRDefault="00773BEF" w:rsidP="00773BEF">
      <w:pPr>
        <w:rPr>
          <w:b/>
          <w:bCs/>
        </w:rPr>
      </w:pPr>
      <w:r w:rsidRPr="00A346C8">
        <w:rPr>
          <w:b/>
          <w:bCs/>
        </w:rPr>
        <w:t>3. Chuẩn bị người bệnh</w:t>
      </w:r>
    </w:p>
    <w:p w14:paraId="7588C308" w14:textId="77777777" w:rsidR="00773BEF" w:rsidRDefault="00773BEF" w:rsidP="00773BEF">
      <w:r>
        <w:t>- Người bệnh được giải thích trước khi làm siêu âm.</w:t>
      </w:r>
    </w:p>
    <w:p w14:paraId="1AAEFE46" w14:textId="77777777" w:rsidR="00773BEF" w:rsidRDefault="00773BEF" w:rsidP="00773BEF">
      <w:r>
        <w:t>- Tư thế người bệnh phù hợp với vị trí siêu âm.</w:t>
      </w:r>
    </w:p>
    <w:p w14:paraId="465D85E4" w14:textId="77777777" w:rsidR="00773BEF" w:rsidRDefault="00773BEF" w:rsidP="00773BEF">
      <w:r>
        <w:t>- Có chỉ định của bác sĩ.</w:t>
      </w:r>
    </w:p>
    <w:p w14:paraId="0CE65A17" w14:textId="77777777" w:rsidR="00773BEF" w:rsidRPr="00A346C8" w:rsidRDefault="00773BEF" w:rsidP="00773BEF">
      <w:pPr>
        <w:rPr>
          <w:b/>
          <w:bCs/>
        </w:rPr>
      </w:pPr>
      <w:r w:rsidRPr="00A346C8">
        <w:rPr>
          <w:b/>
          <w:bCs/>
        </w:rPr>
        <w:t>4. Hồ sơ bệnh án, giấy chỉ định</w:t>
      </w:r>
    </w:p>
    <w:p w14:paraId="7C1AEB29" w14:textId="77777777" w:rsidR="00773BEF" w:rsidRDefault="00773BEF" w:rsidP="00773BEF">
      <w:r>
        <w:t>Hồ sơ bệnh án, phiếu chỉ định siêu âm theo âm theo quy định.</w:t>
      </w:r>
    </w:p>
    <w:p w14:paraId="2FBC76B0" w14:textId="77777777" w:rsidR="00773BEF" w:rsidRPr="00A346C8" w:rsidRDefault="00773BEF" w:rsidP="00773BEF">
      <w:pPr>
        <w:rPr>
          <w:b/>
          <w:bCs/>
        </w:rPr>
      </w:pPr>
      <w:r w:rsidRPr="00A346C8">
        <w:rPr>
          <w:b/>
          <w:bCs/>
        </w:rPr>
        <w:t>IV. CÁC BƯỚC TIẾN HÀNH</w:t>
      </w:r>
    </w:p>
    <w:p w14:paraId="6C21FBE7" w14:textId="77777777" w:rsidR="00773BEF" w:rsidRDefault="00773BEF" w:rsidP="00773BEF">
      <w:r>
        <w:t>- Kiểm tra hồ sơ bệnh án, giấy chỉ định siêu âm.</w:t>
      </w:r>
    </w:p>
    <w:p w14:paraId="6EC9AF12" w14:textId="77777777" w:rsidR="00773BEF" w:rsidRDefault="00773BEF" w:rsidP="00773BEF">
      <w:r>
        <w:t>- Kiểm tra máy siêu âm và đầu dò.</w:t>
      </w:r>
    </w:p>
    <w:p w14:paraId="4A4E43F1" w14:textId="59ECE120" w:rsidR="00773BEF" w:rsidRDefault="00773BEF" w:rsidP="00773BEF">
      <w:r>
        <w:t>- Cho gel vào đầu dò siêu âm</w:t>
      </w:r>
      <w:r w:rsidR="00A346C8">
        <w:t>.</w:t>
      </w:r>
    </w:p>
    <w:p w14:paraId="37915EE0" w14:textId="77777777" w:rsidR="00773BEF" w:rsidRDefault="00773BEF" w:rsidP="00773BEF">
      <w:r>
        <w:t>- Siêu âm phần mềm được thực theo các mặt cắt quy định tùy thuộc vào vị trí giải phẫu cần thắm khám.</w:t>
      </w:r>
    </w:p>
    <w:p w14:paraId="72E9ED55" w14:textId="25EE939D" w:rsidR="00773BEF" w:rsidRDefault="00773BEF" w:rsidP="00541688">
      <w:r>
        <w:t>- Bác sĩ đọc kết quả siêu âm và kiểm tra lại kết quả sau khi điều dưỡng đã ghi</w:t>
      </w:r>
      <w:r w:rsidR="00541688">
        <w:t xml:space="preserve"> </w:t>
      </w:r>
      <w:r>
        <w:t>chép.</w:t>
      </w:r>
    </w:p>
    <w:p w14:paraId="1342D02A" w14:textId="77777777" w:rsidR="00773BEF" w:rsidRDefault="00773BEF" w:rsidP="00773BEF">
      <w:r>
        <w:lastRenderedPageBreak/>
        <w:t>- Điều dưỡng trả kết quả siêu âm cho người bệnh, dặn dò người bệnh chuyển</w:t>
      </w:r>
    </w:p>
    <w:p w14:paraId="05389F85" w14:textId="77777777" w:rsidR="00773BEF" w:rsidRDefault="00773BEF" w:rsidP="00773BEF">
      <w:r>
        <w:t>kết quả tới bác sĩ chỉ định.</w:t>
      </w:r>
    </w:p>
    <w:p w14:paraId="684C76FF" w14:textId="77777777" w:rsidR="00773BEF" w:rsidRDefault="00773BEF" w:rsidP="00773BEF">
      <w:r>
        <w:t>- Vệ sinh đầu dò siêu âm bằng gạc mềm.</w:t>
      </w:r>
    </w:p>
    <w:p w14:paraId="587E11FE" w14:textId="77777777" w:rsidR="00773BEF" w:rsidRDefault="00773BEF" w:rsidP="00773BEF">
      <w:r>
        <w:t>- Siêu âm phần mềm được thực hiện theo các mặt cắt quy định tùy thuộc vào vị trí giải phẫu cần thăm khám.</w:t>
      </w:r>
    </w:p>
    <w:p w14:paraId="472AECD6" w14:textId="6E9D38AE" w:rsidR="00773BEF" w:rsidRDefault="00773BEF" w:rsidP="00A346C8">
      <w:r>
        <w:t>- Bác sĩ đọc kết quả siêu âm và kiểm tra lại kết quả sau khi điều dưỡng đã ghi</w:t>
      </w:r>
      <w:r w:rsidR="00A346C8">
        <w:t xml:space="preserve"> </w:t>
      </w:r>
      <w:r>
        <w:t>chép.</w:t>
      </w:r>
    </w:p>
    <w:p w14:paraId="54CCB42B" w14:textId="77777777" w:rsidR="00773BEF" w:rsidRDefault="00773BEF" w:rsidP="00773BEF">
      <w:r>
        <w:t>- Điều dưỡng trả kết siêu âm cho người bệnh, dặn dò người bệnh chuyển kết</w:t>
      </w:r>
    </w:p>
    <w:p w14:paraId="4C28BB13" w14:textId="77777777" w:rsidR="00773BEF" w:rsidRDefault="00773BEF" w:rsidP="00A346C8">
      <w:pPr>
        <w:ind w:firstLine="0"/>
      </w:pPr>
      <w:r>
        <w:t>quả tới bác sĩ chỉ định.</w:t>
      </w:r>
    </w:p>
    <w:p w14:paraId="519D9F7E" w14:textId="77777777" w:rsidR="00773BEF" w:rsidRDefault="00773BEF" w:rsidP="00773BEF">
      <w:r>
        <w:t>- Vệ sinh đầu dò siêu âm bằng gạc mềm.</w:t>
      </w:r>
    </w:p>
    <w:p w14:paraId="26FC8B94" w14:textId="77777777" w:rsidR="00773BEF" w:rsidRPr="00A346C8" w:rsidRDefault="00773BEF" w:rsidP="00773BEF">
      <w:pPr>
        <w:rPr>
          <w:b/>
          <w:bCs/>
        </w:rPr>
      </w:pPr>
      <w:r w:rsidRPr="00A346C8">
        <w:rPr>
          <w:b/>
          <w:bCs/>
        </w:rPr>
        <w:t>V. THEO DÕI</w:t>
      </w:r>
    </w:p>
    <w:p w14:paraId="41836855" w14:textId="77777777" w:rsidR="00773BEF" w:rsidRDefault="00773BEF" w:rsidP="00773BEF">
      <w:r>
        <w:t>Siêu âm phần là một thăm dò không can thiệp nên an toàn, không cần theo dõi sau siêu âm.</w:t>
      </w:r>
    </w:p>
    <w:p w14:paraId="69466E3A" w14:textId="77777777" w:rsidR="00773BEF" w:rsidRPr="00A346C8" w:rsidRDefault="00773BEF" w:rsidP="00773BEF">
      <w:pPr>
        <w:rPr>
          <w:b/>
          <w:bCs/>
        </w:rPr>
      </w:pPr>
      <w:r w:rsidRPr="00A346C8">
        <w:rPr>
          <w:b/>
          <w:bCs/>
        </w:rPr>
        <w:t>VI. TAI BIẾN</w:t>
      </w:r>
    </w:p>
    <w:p w14:paraId="4DFF8FBF" w14:textId="0CB9EC9A" w:rsidR="00773BEF" w:rsidRDefault="00773BEF" w:rsidP="00773BEF">
      <w:r>
        <w:t>An toàn, không có tai biến</w:t>
      </w:r>
      <w:r w:rsidR="000E37DE">
        <w:t>.</w:t>
      </w:r>
    </w:p>
    <w:p w14:paraId="603A62B5" w14:textId="77777777" w:rsidR="00773BEF" w:rsidRDefault="00773BEF" w:rsidP="00773BEF"/>
    <w:p w14:paraId="3AE9AF2B" w14:textId="77777777" w:rsidR="00773BEF" w:rsidRDefault="00773BEF" w:rsidP="00773BEF">
      <w:r>
        <w:t> </w:t>
      </w:r>
    </w:p>
    <w:p w14:paraId="744B7AB9" w14:textId="77777777" w:rsidR="00E07E18" w:rsidRDefault="00E07E18" w:rsidP="00E07E18">
      <w:pPr>
        <w:jc w:val="center"/>
        <w:rPr>
          <w:b/>
          <w:bCs/>
        </w:rPr>
      </w:pPr>
    </w:p>
    <w:p w14:paraId="138FE2DC" w14:textId="77777777" w:rsidR="00E07E18" w:rsidRDefault="00E07E18" w:rsidP="00E07E18">
      <w:pPr>
        <w:jc w:val="center"/>
        <w:rPr>
          <w:b/>
          <w:bCs/>
        </w:rPr>
      </w:pPr>
    </w:p>
    <w:p w14:paraId="7A069C43" w14:textId="77777777" w:rsidR="00E07E18" w:rsidRDefault="00E07E18" w:rsidP="00E07E18">
      <w:pPr>
        <w:jc w:val="center"/>
        <w:rPr>
          <w:b/>
          <w:bCs/>
        </w:rPr>
      </w:pPr>
    </w:p>
    <w:p w14:paraId="6FD7C101" w14:textId="77777777" w:rsidR="00E07E18" w:rsidRDefault="00E07E18" w:rsidP="00E07E18">
      <w:pPr>
        <w:jc w:val="center"/>
        <w:rPr>
          <w:b/>
          <w:bCs/>
        </w:rPr>
      </w:pPr>
    </w:p>
    <w:p w14:paraId="7B1D873F" w14:textId="77777777" w:rsidR="00E07E18" w:rsidRDefault="00E07E18" w:rsidP="00E07E18">
      <w:pPr>
        <w:jc w:val="center"/>
        <w:rPr>
          <w:b/>
          <w:bCs/>
        </w:rPr>
      </w:pPr>
    </w:p>
    <w:p w14:paraId="73C6937B" w14:textId="77777777" w:rsidR="00E07E18" w:rsidRDefault="00E07E18" w:rsidP="00E07E18">
      <w:pPr>
        <w:jc w:val="center"/>
        <w:rPr>
          <w:b/>
          <w:bCs/>
        </w:rPr>
      </w:pPr>
    </w:p>
    <w:p w14:paraId="4C83ECA0" w14:textId="77777777" w:rsidR="00E07E18" w:rsidRDefault="00E07E18" w:rsidP="00E07E18">
      <w:pPr>
        <w:jc w:val="center"/>
        <w:rPr>
          <w:b/>
          <w:bCs/>
        </w:rPr>
      </w:pPr>
    </w:p>
    <w:p w14:paraId="7C24E35B" w14:textId="77777777" w:rsidR="00E07E18" w:rsidRDefault="00E07E18" w:rsidP="00E07E18">
      <w:pPr>
        <w:jc w:val="center"/>
        <w:rPr>
          <w:b/>
          <w:bCs/>
        </w:rPr>
      </w:pPr>
    </w:p>
    <w:p w14:paraId="785E1B46" w14:textId="77777777" w:rsidR="00E07E18" w:rsidRDefault="00E07E18" w:rsidP="00E07E18">
      <w:pPr>
        <w:jc w:val="center"/>
        <w:rPr>
          <w:b/>
          <w:bCs/>
        </w:rPr>
      </w:pPr>
    </w:p>
    <w:p w14:paraId="10C88C1F" w14:textId="77777777" w:rsidR="00E07E18" w:rsidRDefault="00E07E18" w:rsidP="00E07E18">
      <w:pPr>
        <w:jc w:val="center"/>
        <w:rPr>
          <w:b/>
          <w:bCs/>
        </w:rPr>
      </w:pPr>
    </w:p>
    <w:p w14:paraId="3460A7F2" w14:textId="77777777" w:rsidR="00E07E18" w:rsidRDefault="00E07E18" w:rsidP="00E07E18">
      <w:pPr>
        <w:jc w:val="center"/>
        <w:rPr>
          <w:b/>
          <w:bCs/>
        </w:rPr>
      </w:pPr>
    </w:p>
    <w:p w14:paraId="5894BBC5" w14:textId="77777777" w:rsidR="00E07E18" w:rsidRDefault="00E07E18" w:rsidP="00E07E18">
      <w:pPr>
        <w:jc w:val="center"/>
        <w:rPr>
          <w:b/>
          <w:bCs/>
        </w:rPr>
      </w:pPr>
    </w:p>
    <w:p w14:paraId="24E0ACE7" w14:textId="77777777" w:rsidR="00E07E18" w:rsidRDefault="00E07E18" w:rsidP="00E07E18">
      <w:pPr>
        <w:jc w:val="center"/>
        <w:rPr>
          <w:b/>
          <w:bCs/>
        </w:rPr>
      </w:pPr>
    </w:p>
    <w:p w14:paraId="2A141D96" w14:textId="77777777" w:rsidR="00E07E18" w:rsidRDefault="00E07E18" w:rsidP="00E07E18">
      <w:pPr>
        <w:jc w:val="center"/>
        <w:rPr>
          <w:b/>
          <w:bCs/>
        </w:rPr>
      </w:pPr>
    </w:p>
    <w:p w14:paraId="3AEE5F50" w14:textId="77777777" w:rsidR="00E07E18" w:rsidRDefault="00E07E18" w:rsidP="00E07E18">
      <w:pPr>
        <w:jc w:val="center"/>
        <w:rPr>
          <w:b/>
          <w:bCs/>
        </w:rPr>
      </w:pPr>
    </w:p>
    <w:p w14:paraId="42032A18" w14:textId="77777777" w:rsidR="00E07E18" w:rsidRDefault="00E07E18" w:rsidP="00E07E18">
      <w:pPr>
        <w:jc w:val="center"/>
        <w:rPr>
          <w:b/>
          <w:bCs/>
        </w:rPr>
      </w:pPr>
    </w:p>
    <w:p w14:paraId="62549A4F" w14:textId="77777777" w:rsidR="00E07E18" w:rsidRDefault="00E07E18" w:rsidP="00E07E18">
      <w:pPr>
        <w:jc w:val="center"/>
        <w:rPr>
          <w:b/>
          <w:bCs/>
        </w:rPr>
      </w:pPr>
    </w:p>
    <w:p w14:paraId="2ECE08FE" w14:textId="77777777" w:rsidR="00E07E18" w:rsidRDefault="00E07E18" w:rsidP="00E07E18">
      <w:pPr>
        <w:jc w:val="center"/>
        <w:rPr>
          <w:b/>
          <w:bCs/>
        </w:rPr>
      </w:pPr>
    </w:p>
    <w:p w14:paraId="5F1AF2A7" w14:textId="77777777" w:rsidR="00E07E18" w:rsidRDefault="00E07E18" w:rsidP="00E07E18">
      <w:pPr>
        <w:jc w:val="center"/>
        <w:rPr>
          <w:b/>
          <w:bCs/>
        </w:rPr>
      </w:pPr>
    </w:p>
    <w:p w14:paraId="39F9C09A" w14:textId="77777777" w:rsidR="00E07E18" w:rsidRDefault="00E07E18" w:rsidP="00E07E18">
      <w:pPr>
        <w:jc w:val="center"/>
        <w:rPr>
          <w:b/>
          <w:bCs/>
        </w:rPr>
      </w:pPr>
    </w:p>
    <w:p w14:paraId="31F1D04D" w14:textId="574B3922" w:rsidR="00773BEF" w:rsidRPr="00A346C8" w:rsidRDefault="00773BEF" w:rsidP="00541688">
      <w:pPr>
        <w:pStyle w:val="Heading1"/>
      </w:pPr>
      <w:bookmarkStart w:id="1050" w:name="_Toc169595932"/>
      <w:r w:rsidRPr="00A346C8">
        <w:lastRenderedPageBreak/>
        <w:t>SIÊU ÂM DƯƠNG VẬT</w:t>
      </w:r>
      <w:bookmarkEnd w:id="1050"/>
    </w:p>
    <w:p w14:paraId="24D0DEFC" w14:textId="77777777" w:rsidR="00773BEF" w:rsidRDefault="00773BEF" w:rsidP="00773BEF"/>
    <w:p w14:paraId="7C07282F" w14:textId="6A48C7B9" w:rsidR="00773BEF" w:rsidRPr="00A346C8" w:rsidRDefault="00E07E18" w:rsidP="00773BEF">
      <w:pPr>
        <w:rPr>
          <w:b/>
          <w:bCs/>
        </w:rPr>
      </w:pPr>
      <w:r>
        <w:rPr>
          <w:b/>
          <w:bCs/>
        </w:rPr>
        <w:t>I.</w:t>
      </w:r>
      <w:r w:rsidR="00541688">
        <w:rPr>
          <w:b/>
          <w:bCs/>
        </w:rPr>
        <w:t xml:space="preserve"> </w:t>
      </w:r>
      <w:r w:rsidR="00773BEF" w:rsidRPr="00A346C8">
        <w:rPr>
          <w:b/>
          <w:bCs/>
        </w:rPr>
        <w:t>ĐẠI CƯƠNG</w:t>
      </w:r>
    </w:p>
    <w:p w14:paraId="399D8D95" w14:textId="77777777" w:rsidR="00773BEF" w:rsidRDefault="00773BEF" w:rsidP="00773BEF">
      <w:r>
        <w:t>Dương vật là cơ quan sinh dục nam nó có chức năng kép là cương lên và là đường bài tiết nước tiểu và tinh dịch. Trong quá khứ khảo sát hình ảnh dương vật chỉ giới hạn trên phim thường chụp đường tiết niệu và chụp thể hang. Tuy nhiên gần đây siêu âm dương vật với độ phân giải cao kèm siêu âm doppler mạch máu dương vật cung cấp thông tin chi tiết về cấu trúc giải phẩu học và mạch máu dương vật.</w:t>
      </w:r>
    </w:p>
    <w:p w14:paraId="6C4D665E" w14:textId="77777777" w:rsidR="00773BEF" w:rsidRDefault="00773BEF" w:rsidP="00773BEF">
      <w:r>
        <w:t>Siêu âm có giá trị trong đánh giá khối u, chấn thương và hẹp niệu đạo ở dương vật, các bệnh lý bẩm sinh của dương vật.</w:t>
      </w:r>
    </w:p>
    <w:p w14:paraId="705D0ACC" w14:textId="0522F1D5" w:rsidR="00773BEF" w:rsidRPr="00A346C8" w:rsidRDefault="00E07E18" w:rsidP="00773BEF">
      <w:pPr>
        <w:rPr>
          <w:b/>
          <w:bCs/>
        </w:rPr>
      </w:pPr>
      <w:r>
        <w:rPr>
          <w:b/>
          <w:bCs/>
        </w:rPr>
        <w:t>II.</w:t>
      </w:r>
      <w:r w:rsidR="00541688">
        <w:rPr>
          <w:b/>
          <w:bCs/>
        </w:rPr>
        <w:t xml:space="preserve"> </w:t>
      </w:r>
      <w:r w:rsidR="00773BEF" w:rsidRPr="00A346C8">
        <w:rPr>
          <w:b/>
          <w:bCs/>
        </w:rPr>
        <w:t>CHỈ ĐỊNH</w:t>
      </w:r>
    </w:p>
    <w:p w14:paraId="3C742E9E" w14:textId="2106A920" w:rsidR="00773BEF" w:rsidRDefault="00773BEF" w:rsidP="00E07E18">
      <w:pPr>
        <w:pStyle w:val="ListParagraph"/>
        <w:numPr>
          <w:ilvl w:val="0"/>
          <w:numId w:val="1"/>
        </w:numPr>
      </w:pPr>
      <w:r>
        <w:t>Khảo sát đánh giá khối u dương vật.</w:t>
      </w:r>
    </w:p>
    <w:p w14:paraId="502D3CA3" w14:textId="4D272AA8" w:rsidR="00773BEF" w:rsidRDefault="00773BEF" w:rsidP="00E07E18">
      <w:pPr>
        <w:pStyle w:val="ListParagraph"/>
        <w:numPr>
          <w:ilvl w:val="0"/>
          <w:numId w:val="1"/>
        </w:numPr>
      </w:pPr>
      <w:r>
        <w:t>Bệnh lý chấn thương là hẹp niệu đạo dương vật.</w:t>
      </w:r>
    </w:p>
    <w:p w14:paraId="727C1FDD" w14:textId="4738F8B9" w:rsidR="00773BEF" w:rsidRDefault="00773BEF" w:rsidP="00E07E18">
      <w:pPr>
        <w:pStyle w:val="ListParagraph"/>
        <w:numPr>
          <w:ilvl w:val="0"/>
          <w:numId w:val="1"/>
        </w:numPr>
      </w:pPr>
      <w:r>
        <w:t>Các bệnh lý bẩm sinh và mác phải ở dương vật.</w:t>
      </w:r>
    </w:p>
    <w:p w14:paraId="1EDF5BA5" w14:textId="0B9485DE" w:rsidR="00773BEF" w:rsidRDefault="00773BEF" w:rsidP="00E07E18">
      <w:pPr>
        <w:pStyle w:val="ListParagraph"/>
        <w:numPr>
          <w:ilvl w:val="0"/>
          <w:numId w:val="1"/>
        </w:numPr>
      </w:pPr>
      <w:r>
        <w:t>Khảo sát Doppler mạch máu dương vật.</w:t>
      </w:r>
    </w:p>
    <w:p w14:paraId="79CB943E" w14:textId="28A421E4" w:rsidR="00773BEF" w:rsidRPr="00A346C8" w:rsidRDefault="00E07E18" w:rsidP="00773BEF">
      <w:pPr>
        <w:rPr>
          <w:b/>
          <w:bCs/>
        </w:rPr>
      </w:pPr>
      <w:r>
        <w:rPr>
          <w:b/>
          <w:bCs/>
        </w:rPr>
        <w:t>III.</w:t>
      </w:r>
      <w:r w:rsidR="00541688">
        <w:rPr>
          <w:b/>
          <w:bCs/>
        </w:rPr>
        <w:t xml:space="preserve"> </w:t>
      </w:r>
      <w:r w:rsidR="00773BEF" w:rsidRPr="00A346C8">
        <w:rPr>
          <w:b/>
          <w:bCs/>
        </w:rPr>
        <w:t>CHỐNG CHỈ ĐỊNH</w:t>
      </w:r>
    </w:p>
    <w:p w14:paraId="1202FD6C" w14:textId="017F8663" w:rsidR="00773BEF" w:rsidRDefault="00E07E18" w:rsidP="00E07E18">
      <w:r>
        <w:t xml:space="preserve">- </w:t>
      </w:r>
      <w:r w:rsidR="00773BEF">
        <w:t>Không có chống chỉ định tuyệt đối.</w:t>
      </w:r>
    </w:p>
    <w:p w14:paraId="17C0C51F" w14:textId="679B4CF0" w:rsidR="00773BEF" w:rsidRDefault="00E07E18" w:rsidP="00773BEF">
      <w:r>
        <w:t xml:space="preserve">- </w:t>
      </w:r>
      <w:r w:rsidR="00773BEF">
        <w:t>Thận trọng khi có tổn thương da hở vùng phần mềm có chỉ định siêu âm, cần bọc đầu dò siêu âm bằng dụng cụ vô khuẩn, dùng gel vô khuẩn hoặc nước muối sinh lý thực hiện kỹ thuật siêu âm.</w:t>
      </w:r>
    </w:p>
    <w:p w14:paraId="5956E22B" w14:textId="3BB4F36E" w:rsidR="00773BEF" w:rsidRPr="00A346C8" w:rsidRDefault="00E07E18" w:rsidP="00773BEF">
      <w:pPr>
        <w:rPr>
          <w:b/>
          <w:bCs/>
        </w:rPr>
      </w:pPr>
      <w:r>
        <w:rPr>
          <w:b/>
          <w:bCs/>
        </w:rPr>
        <w:t>IV.</w:t>
      </w:r>
      <w:r w:rsidR="00541688">
        <w:rPr>
          <w:b/>
          <w:bCs/>
        </w:rPr>
        <w:t xml:space="preserve"> </w:t>
      </w:r>
      <w:r w:rsidR="00773BEF" w:rsidRPr="00A346C8">
        <w:rPr>
          <w:b/>
          <w:bCs/>
        </w:rPr>
        <w:t>CHUẨN BỊ</w:t>
      </w:r>
    </w:p>
    <w:p w14:paraId="752F7664" w14:textId="27EBA75E" w:rsidR="00773BEF" w:rsidRPr="00A346C8" w:rsidRDefault="00E07E18" w:rsidP="00773BEF">
      <w:pPr>
        <w:rPr>
          <w:b/>
          <w:bCs/>
        </w:rPr>
      </w:pPr>
      <w:r>
        <w:rPr>
          <w:b/>
          <w:bCs/>
        </w:rPr>
        <w:t>1.</w:t>
      </w:r>
      <w:r w:rsidR="00541688">
        <w:rPr>
          <w:b/>
          <w:bCs/>
        </w:rPr>
        <w:t xml:space="preserve"> </w:t>
      </w:r>
      <w:r w:rsidR="00773BEF" w:rsidRPr="00A346C8">
        <w:rPr>
          <w:b/>
          <w:bCs/>
        </w:rPr>
        <w:t>Người thực hiện</w:t>
      </w:r>
    </w:p>
    <w:p w14:paraId="38DDD450" w14:textId="2A125201" w:rsidR="00773BEF" w:rsidRDefault="00E07E18" w:rsidP="00773BEF">
      <w:r>
        <w:t xml:space="preserve">- </w:t>
      </w:r>
      <w:r w:rsidR="00773BEF">
        <w:t>01 Bác sĩ đã được đào tạo và có chứng chỉ chuyên ngành siêu âm và chứng chỉ siêu âm.</w:t>
      </w:r>
    </w:p>
    <w:p w14:paraId="3126CFD0" w14:textId="1575AFB6" w:rsidR="00773BEF" w:rsidRDefault="00E07E18" w:rsidP="00773BEF">
      <w:r>
        <w:t xml:space="preserve">- </w:t>
      </w:r>
      <w:r w:rsidR="00773BEF">
        <w:t>01 Điều dưỡng điều hành người bệnh và ghi chép kết quả.</w:t>
      </w:r>
    </w:p>
    <w:p w14:paraId="38FF34BB" w14:textId="168083EA" w:rsidR="00773BEF" w:rsidRPr="00E07E18" w:rsidRDefault="00E07E18" w:rsidP="00773BEF">
      <w:pPr>
        <w:rPr>
          <w:b/>
          <w:bCs/>
        </w:rPr>
      </w:pPr>
      <w:r w:rsidRPr="00E07E18">
        <w:rPr>
          <w:b/>
          <w:bCs/>
        </w:rPr>
        <w:t>2.</w:t>
      </w:r>
      <w:r w:rsidR="00541688">
        <w:rPr>
          <w:b/>
          <w:bCs/>
        </w:rPr>
        <w:t xml:space="preserve"> </w:t>
      </w:r>
      <w:r w:rsidR="00773BEF" w:rsidRPr="00E07E18">
        <w:rPr>
          <w:b/>
          <w:bCs/>
        </w:rPr>
        <w:t>Phương tiện</w:t>
      </w:r>
    </w:p>
    <w:p w14:paraId="3196BF6E" w14:textId="6C8206B2" w:rsidR="00773BEF" w:rsidRDefault="00E07E18" w:rsidP="00773BEF">
      <w:r>
        <w:t xml:space="preserve">- </w:t>
      </w:r>
      <w:r w:rsidR="00773BEF">
        <w:t>01 máy siêu âm đen trắng hoặc tốt nhất là máy siêu âm màu có doppler năng lượng.</w:t>
      </w:r>
    </w:p>
    <w:p w14:paraId="7F3A9C19" w14:textId="048220F9" w:rsidR="00773BEF" w:rsidRDefault="00E07E18" w:rsidP="00773BEF">
      <w:r>
        <w:t xml:space="preserve">- </w:t>
      </w:r>
      <w:r w:rsidR="00773BEF">
        <w:t>Có ít nhất hai đầu dò siêu âm: 01 đầu dò linear tần số ≥ 7.5 MHz khảo sát các tổn thương ở nông và 01 đầu dò convec 3.5 - 5 MHz để khảo sát các tổn thương ở sâu như cơ thắt lưng chậu, cơ mông, cơ đùi…</w:t>
      </w:r>
    </w:p>
    <w:p w14:paraId="068373AE" w14:textId="622ED54D" w:rsidR="00773BEF" w:rsidRDefault="00E07E18" w:rsidP="00773BEF">
      <w:r>
        <w:t xml:space="preserve">- </w:t>
      </w:r>
      <w:r w:rsidR="00773BEF">
        <w:t>Gel siêu âm.</w:t>
      </w:r>
    </w:p>
    <w:p w14:paraId="7BF992C7" w14:textId="3C016D7C" w:rsidR="00773BEF" w:rsidRPr="00E07E18" w:rsidRDefault="00E07E18" w:rsidP="00773BEF">
      <w:pPr>
        <w:rPr>
          <w:b/>
          <w:bCs/>
        </w:rPr>
      </w:pPr>
      <w:r>
        <w:rPr>
          <w:b/>
          <w:bCs/>
        </w:rPr>
        <w:t xml:space="preserve">3. </w:t>
      </w:r>
      <w:r w:rsidR="00773BEF" w:rsidRPr="00E07E18">
        <w:rPr>
          <w:b/>
          <w:bCs/>
        </w:rPr>
        <w:t>Chuẩn bị người bệnh</w:t>
      </w:r>
    </w:p>
    <w:p w14:paraId="3080E1D1" w14:textId="1E31D961" w:rsidR="00773BEF" w:rsidRDefault="00E07E18" w:rsidP="00773BEF">
      <w:r>
        <w:t xml:space="preserve">- </w:t>
      </w:r>
      <w:r w:rsidR="00773BEF">
        <w:t>Người bệnh được giải thích trước khi làm siêu âm.</w:t>
      </w:r>
    </w:p>
    <w:p w14:paraId="5B63DCC6" w14:textId="6B6C8733" w:rsidR="00773BEF" w:rsidRDefault="00E07E18" w:rsidP="00773BEF">
      <w:r>
        <w:t xml:space="preserve">- </w:t>
      </w:r>
      <w:r w:rsidR="00773BEF">
        <w:t>Tư thế người bệnh phù hợp với vị trí siêu âm.</w:t>
      </w:r>
    </w:p>
    <w:p w14:paraId="21198D92" w14:textId="2DD9A49F" w:rsidR="00773BEF" w:rsidRDefault="00E07E18" w:rsidP="00773BEF">
      <w:r>
        <w:t xml:space="preserve">- </w:t>
      </w:r>
      <w:r w:rsidR="00773BEF">
        <w:t>Có chỉ định của bác sĩ.</w:t>
      </w:r>
    </w:p>
    <w:p w14:paraId="26D3C6FD" w14:textId="3FB86B1F" w:rsidR="00773BEF" w:rsidRDefault="00DD3083" w:rsidP="00DD3083">
      <w:r>
        <w:t xml:space="preserve">- </w:t>
      </w:r>
      <w:r w:rsidR="00773BEF">
        <w:t>Hồ sơ bệnh án, giấy chỉ định</w:t>
      </w:r>
      <w:r>
        <w:t>.</w:t>
      </w:r>
    </w:p>
    <w:p w14:paraId="258597AD" w14:textId="6DFA8B21" w:rsidR="00773BEF" w:rsidRDefault="00DD3083" w:rsidP="00773BEF">
      <w:r>
        <w:t xml:space="preserve">- </w:t>
      </w:r>
      <w:r w:rsidR="00773BEF">
        <w:t>Hồ sơ bệnh án, phiếu chỉ định siêu âm theo âm theo quy định.</w:t>
      </w:r>
    </w:p>
    <w:p w14:paraId="1118916E" w14:textId="5B51556A" w:rsidR="00773BEF" w:rsidRPr="00A346C8" w:rsidRDefault="00DD3083" w:rsidP="00773BEF">
      <w:pPr>
        <w:rPr>
          <w:b/>
          <w:bCs/>
        </w:rPr>
      </w:pPr>
      <w:r>
        <w:rPr>
          <w:b/>
          <w:bCs/>
        </w:rPr>
        <w:lastRenderedPageBreak/>
        <w:t>V.</w:t>
      </w:r>
      <w:r w:rsidR="00541688">
        <w:rPr>
          <w:b/>
          <w:bCs/>
        </w:rPr>
        <w:t xml:space="preserve"> </w:t>
      </w:r>
      <w:r w:rsidR="00773BEF" w:rsidRPr="00A346C8">
        <w:rPr>
          <w:b/>
          <w:bCs/>
        </w:rPr>
        <w:t>CÁC BƯỚC TIẾN HÀNH</w:t>
      </w:r>
    </w:p>
    <w:p w14:paraId="768FEAAC" w14:textId="1FC7EA39" w:rsidR="00773BEF" w:rsidRDefault="00DD3083" w:rsidP="00773BEF">
      <w:r>
        <w:t xml:space="preserve">- </w:t>
      </w:r>
      <w:r w:rsidR="00773BEF">
        <w:t>Kiểm tra hồ sơ bệnh án, giấy chỉ định siêu âm.</w:t>
      </w:r>
    </w:p>
    <w:p w14:paraId="0A2AADCB" w14:textId="3A7E9F55" w:rsidR="00773BEF" w:rsidRDefault="00DD3083" w:rsidP="00773BEF">
      <w:r>
        <w:t xml:space="preserve">- </w:t>
      </w:r>
      <w:r w:rsidR="00773BEF">
        <w:t>Kiểm tra máy siêu âm và đầu dò.</w:t>
      </w:r>
    </w:p>
    <w:p w14:paraId="2259E80A" w14:textId="516BCAB0" w:rsidR="00773BEF" w:rsidRDefault="00DD3083" w:rsidP="00773BEF">
      <w:r>
        <w:t xml:space="preserve">- </w:t>
      </w:r>
      <w:r w:rsidR="00773BEF">
        <w:t>Cho gel vào đầu dò siêu âm</w:t>
      </w:r>
      <w:r>
        <w:t>.</w:t>
      </w:r>
    </w:p>
    <w:p w14:paraId="6E279050" w14:textId="04D479C0" w:rsidR="00773BEF" w:rsidRDefault="00DD3083" w:rsidP="00773BEF">
      <w:r>
        <w:t xml:space="preserve">- </w:t>
      </w:r>
      <w:r w:rsidR="00773BEF">
        <w:t>Siêu âm phần mềm được thực theo các mặt cắt quy định tùy thuộc vào vị trí giải phẫu cần thắm khám.</w:t>
      </w:r>
    </w:p>
    <w:p w14:paraId="7ED82E3E" w14:textId="1080D608" w:rsidR="00773BEF" w:rsidRDefault="00DD3083" w:rsidP="00773BEF">
      <w:r>
        <w:t xml:space="preserve">- </w:t>
      </w:r>
      <w:r w:rsidR="00773BEF">
        <w:t>Bác sĩ đọc kết quả siêu âm và kiểm tra lại kết quả sau khi điều dưỡng đã ghi</w:t>
      </w:r>
    </w:p>
    <w:p w14:paraId="4672F0FE" w14:textId="77777777" w:rsidR="00773BEF" w:rsidRDefault="00773BEF" w:rsidP="00DD3083">
      <w:pPr>
        <w:ind w:firstLine="0"/>
      </w:pPr>
      <w:r>
        <w:t>chép.</w:t>
      </w:r>
    </w:p>
    <w:p w14:paraId="42940C7A" w14:textId="7BF84CCC" w:rsidR="00773BEF" w:rsidRDefault="00773BEF" w:rsidP="00DD3083">
      <w:pPr>
        <w:pStyle w:val="ListParagraph"/>
        <w:numPr>
          <w:ilvl w:val="0"/>
          <w:numId w:val="1"/>
        </w:numPr>
      </w:pPr>
      <w:r>
        <w:t>Điều dưỡng trả kết quả siêu âm cho người bệnh, dặn dò người bệnh chuyển</w:t>
      </w:r>
    </w:p>
    <w:p w14:paraId="44AF73BF" w14:textId="77777777" w:rsidR="00773BEF" w:rsidRDefault="00773BEF" w:rsidP="00DD3083">
      <w:pPr>
        <w:ind w:firstLine="0"/>
      </w:pPr>
      <w:r>
        <w:t>kết quả tới bác sĩ chỉ định.</w:t>
      </w:r>
    </w:p>
    <w:p w14:paraId="19F82E8C" w14:textId="1FE83058" w:rsidR="00773BEF" w:rsidRDefault="00773BEF" w:rsidP="00DD3083">
      <w:pPr>
        <w:pStyle w:val="ListParagraph"/>
        <w:numPr>
          <w:ilvl w:val="0"/>
          <w:numId w:val="1"/>
        </w:numPr>
      </w:pPr>
      <w:r>
        <w:t>Vệ sinh đầu dò siêu âm bằng gạc mềm.</w:t>
      </w:r>
    </w:p>
    <w:p w14:paraId="611E6143" w14:textId="65438994" w:rsidR="00773BEF" w:rsidRDefault="00DD3083" w:rsidP="00DD3083">
      <w:r>
        <w:t xml:space="preserve">- </w:t>
      </w:r>
      <w:r w:rsidR="00773BEF">
        <w:t>Siêu âm phần mềm được thực hiện theo các mặt cắt quy định tùy thuộc vào vị trí giải phẫu cần thăm khám.</w:t>
      </w:r>
    </w:p>
    <w:p w14:paraId="67A7DCE1" w14:textId="72CD1410" w:rsidR="00773BEF" w:rsidRDefault="00DD3083" w:rsidP="00DD3083">
      <w:r>
        <w:t xml:space="preserve">- </w:t>
      </w:r>
      <w:r w:rsidR="00773BEF">
        <w:t>Bác sĩ đọc kết quả siêu âm và kiểm tra lại kết quả sau khi điều dưỡng đã ghi</w:t>
      </w:r>
      <w:r>
        <w:t xml:space="preserve"> </w:t>
      </w:r>
      <w:r w:rsidR="00773BEF">
        <w:t>chép.</w:t>
      </w:r>
    </w:p>
    <w:p w14:paraId="5A8054C7" w14:textId="0113F671" w:rsidR="00773BEF" w:rsidRDefault="00DD3083" w:rsidP="00DD3083">
      <w:r>
        <w:t xml:space="preserve">- </w:t>
      </w:r>
      <w:r w:rsidR="00773BEF">
        <w:t>Điều dưỡng trả kết siêu âm cho người bệnh, dặn dò người bệnh chuyển kết</w:t>
      </w:r>
      <w:r>
        <w:t xml:space="preserve"> </w:t>
      </w:r>
      <w:r w:rsidR="00773BEF">
        <w:t>quả tới bác sĩ chỉ định.</w:t>
      </w:r>
    </w:p>
    <w:p w14:paraId="08414976" w14:textId="77C2A92A" w:rsidR="00773BEF" w:rsidRDefault="00DD3083" w:rsidP="00773BEF">
      <w:r>
        <w:t xml:space="preserve">- </w:t>
      </w:r>
      <w:r w:rsidR="00773BEF">
        <w:t>Vệ sinh đầu dò siêu âm bằng gạc mềm.</w:t>
      </w:r>
    </w:p>
    <w:p w14:paraId="4BABEE50" w14:textId="5A46A031" w:rsidR="00773BEF" w:rsidRPr="00A346C8" w:rsidRDefault="00DD3083" w:rsidP="00773BEF">
      <w:pPr>
        <w:rPr>
          <w:b/>
          <w:bCs/>
        </w:rPr>
      </w:pPr>
      <w:r>
        <w:rPr>
          <w:b/>
          <w:bCs/>
        </w:rPr>
        <w:t>VI.</w:t>
      </w:r>
      <w:r w:rsidR="00541688">
        <w:rPr>
          <w:b/>
          <w:bCs/>
        </w:rPr>
        <w:t xml:space="preserve"> </w:t>
      </w:r>
      <w:r w:rsidR="00773BEF" w:rsidRPr="00A346C8">
        <w:rPr>
          <w:b/>
          <w:bCs/>
        </w:rPr>
        <w:t>THEO DÕI</w:t>
      </w:r>
    </w:p>
    <w:p w14:paraId="1DE2409E" w14:textId="77777777" w:rsidR="00773BEF" w:rsidRDefault="00773BEF" w:rsidP="00773BEF">
      <w:r>
        <w:t>Siêu âm phần là một thăm dò không can thiệp nên an toàn, không cần theo dõi sau siêu âm.</w:t>
      </w:r>
    </w:p>
    <w:p w14:paraId="0BD5A0CE" w14:textId="627C6C16" w:rsidR="00773BEF" w:rsidRPr="00A346C8" w:rsidRDefault="00DD3083" w:rsidP="00773BEF">
      <w:pPr>
        <w:rPr>
          <w:b/>
          <w:bCs/>
        </w:rPr>
      </w:pPr>
      <w:r>
        <w:rPr>
          <w:b/>
          <w:bCs/>
        </w:rPr>
        <w:t>VII.</w:t>
      </w:r>
      <w:r w:rsidR="00541688">
        <w:rPr>
          <w:b/>
          <w:bCs/>
        </w:rPr>
        <w:t xml:space="preserve"> </w:t>
      </w:r>
      <w:r w:rsidR="00773BEF" w:rsidRPr="00A346C8">
        <w:rPr>
          <w:b/>
          <w:bCs/>
        </w:rPr>
        <w:t>TAI BIẾN</w:t>
      </w:r>
    </w:p>
    <w:p w14:paraId="1D86A32E" w14:textId="3B5A5A62" w:rsidR="00773BEF" w:rsidRDefault="00773BEF" w:rsidP="00773BEF">
      <w:r>
        <w:t>An toàn, không có tai biến</w:t>
      </w:r>
      <w:r w:rsidR="00DD3083">
        <w:t>.</w:t>
      </w:r>
    </w:p>
    <w:p w14:paraId="512ED2DC" w14:textId="77777777" w:rsidR="00773BEF" w:rsidRDefault="00773BEF" w:rsidP="00773BEF">
      <w:r>
        <w:t> </w:t>
      </w:r>
    </w:p>
    <w:p w14:paraId="7DB8A61C" w14:textId="77777777" w:rsidR="00DD3083" w:rsidRDefault="00DD3083" w:rsidP="00DD3083">
      <w:pPr>
        <w:jc w:val="center"/>
        <w:rPr>
          <w:b/>
          <w:bCs/>
        </w:rPr>
      </w:pPr>
    </w:p>
    <w:p w14:paraId="5D4C5748" w14:textId="77777777" w:rsidR="00DD3083" w:rsidRDefault="00DD3083" w:rsidP="00DD3083">
      <w:pPr>
        <w:jc w:val="center"/>
        <w:rPr>
          <w:b/>
          <w:bCs/>
        </w:rPr>
      </w:pPr>
    </w:p>
    <w:p w14:paraId="7AEA3105" w14:textId="77777777" w:rsidR="00DD3083" w:rsidRDefault="00DD3083" w:rsidP="00DD3083">
      <w:pPr>
        <w:jc w:val="center"/>
        <w:rPr>
          <w:b/>
          <w:bCs/>
        </w:rPr>
      </w:pPr>
    </w:p>
    <w:p w14:paraId="72011A52" w14:textId="77777777" w:rsidR="00DD3083" w:rsidRDefault="00DD3083" w:rsidP="00DD3083">
      <w:pPr>
        <w:jc w:val="center"/>
        <w:rPr>
          <w:b/>
          <w:bCs/>
        </w:rPr>
      </w:pPr>
    </w:p>
    <w:p w14:paraId="6AC10E31" w14:textId="77777777" w:rsidR="00DD3083" w:rsidRDefault="00DD3083" w:rsidP="00DD3083">
      <w:pPr>
        <w:jc w:val="center"/>
        <w:rPr>
          <w:b/>
          <w:bCs/>
        </w:rPr>
      </w:pPr>
    </w:p>
    <w:p w14:paraId="3EAAADB8" w14:textId="77777777" w:rsidR="00DD3083" w:rsidRDefault="00DD3083" w:rsidP="00DD3083">
      <w:pPr>
        <w:jc w:val="center"/>
        <w:rPr>
          <w:b/>
          <w:bCs/>
        </w:rPr>
      </w:pPr>
    </w:p>
    <w:p w14:paraId="435C67F1" w14:textId="77777777" w:rsidR="00DD3083" w:rsidRDefault="00DD3083" w:rsidP="00DD3083">
      <w:pPr>
        <w:jc w:val="center"/>
        <w:rPr>
          <w:b/>
          <w:bCs/>
        </w:rPr>
      </w:pPr>
    </w:p>
    <w:p w14:paraId="35DC7FDA" w14:textId="77777777" w:rsidR="00DD3083" w:rsidRDefault="00DD3083" w:rsidP="00DD3083">
      <w:pPr>
        <w:jc w:val="center"/>
        <w:rPr>
          <w:b/>
          <w:bCs/>
        </w:rPr>
      </w:pPr>
    </w:p>
    <w:p w14:paraId="127D0455" w14:textId="77777777" w:rsidR="00DD3083" w:rsidRDefault="00DD3083" w:rsidP="00DD3083">
      <w:pPr>
        <w:jc w:val="center"/>
        <w:rPr>
          <w:b/>
          <w:bCs/>
        </w:rPr>
      </w:pPr>
    </w:p>
    <w:p w14:paraId="0536F2B1" w14:textId="77777777" w:rsidR="00DD3083" w:rsidRDefault="00DD3083" w:rsidP="00DD3083">
      <w:pPr>
        <w:jc w:val="center"/>
        <w:rPr>
          <w:b/>
          <w:bCs/>
        </w:rPr>
      </w:pPr>
    </w:p>
    <w:p w14:paraId="032CA9C5" w14:textId="77777777" w:rsidR="00DD3083" w:rsidRDefault="00DD3083" w:rsidP="00DD3083">
      <w:pPr>
        <w:jc w:val="center"/>
        <w:rPr>
          <w:b/>
          <w:bCs/>
        </w:rPr>
      </w:pPr>
    </w:p>
    <w:p w14:paraId="49F91175" w14:textId="77777777" w:rsidR="00DD3083" w:rsidRDefault="00DD3083" w:rsidP="00DD3083">
      <w:pPr>
        <w:jc w:val="center"/>
        <w:rPr>
          <w:b/>
          <w:bCs/>
        </w:rPr>
      </w:pPr>
    </w:p>
    <w:p w14:paraId="1CED7317" w14:textId="77777777" w:rsidR="00DD3083" w:rsidRDefault="00DD3083" w:rsidP="00DD3083">
      <w:pPr>
        <w:jc w:val="center"/>
        <w:rPr>
          <w:b/>
          <w:bCs/>
        </w:rPr>
      </w:pPr>
    </w:p>
    <w:p w14:paraId="0C5C0FC7" w14:textId="2B798346" w:rsidR="00773BEF" w:rsidRPr="00A346C8" w:rsidRDefault="00773BEF" w:rsidP="00541688">
      <w:pPr>
        <w:pStyle w:val="Heading1"/>
      </w:pPr>
      <w:bookmarkStart w:id="1051" w:name="_Toc169595933"/>
      <w:r w:rsidRPr="00A346C8">
        <w:lastRenderedPageBreak/>
        <w:t>SIÊU</w:t>
      </w:r>
      <w:r w:rsidR="00C370A6">
        <w:t xml:space="preserve"> </w:t>
      </w:r>
      <w:r w:rsidRPr="00A346C8">
        <w:t>ÂM</w:t>
      </w:r>
      <w:r w:rsidR="00C370A6">
        <w:t xml:space="preserve"> </w:t>
      </w:r>
      <w:r w:rsidRPr="00A346C8">
        <w:t>ĐÀN</w:t>
      </w:r>
      <w:r w:rsidR="00C370A6">
        <w:t xml:space="preserve"> </w:t>
      </w:r>
      <w:r w:rsidRPr="00A346C8">
        <w:t>HỒI</w:t>
      </w:r>
      <w:r w:rsidR="00C370A6">
        <w:t xml:space="preserve"> </w:t>
      </w:r>
      <w:r w:rsidRPr="00A346C8">
        <w:t>MÔ</w:t>
      </w:r>
      <w:r w:rsidR="00C370A6">
        <w:t xml:space="preserve"> </w:t>
      </w:r>
      <w:r w:rsidRPr="00A346C8">
        <w:t>GAN</w:t>
      </w:r>
      <w:bookmarkEnd w:id="1051"/>
    </w:p>
    <w:p w14:paraId="42D5EE34" w14:textId="77777777" w:rsidR="00773BEF" w:rsidRDefault="00773BEF" w:rsidP="00773BEF"/>
    <w:p w14:paraId="2420217A" w14:textId="753A1ADE" w:rsidR="00773BEF" w:rsidRPr="00A346C8" w:rsidRDefault="00F641BB" w:rsidP="00773BEF">
      <w:pPr>
        <w:rPr>
          <w:b/>
          <w:bCs/>
        </w:rPr>
      </w:pPr>
      <w:r w:rsidRPr="00541688">
        <w:rPr>
          <w:b/>
          <w:bCs/>
        </w:rPr>
        <w:t>I.</w:t>
      </w:r>
      <w:r w:rsidR="00541688">
        <w:t xml:space="preserve"> </w:t>
      </w:r>
      <w:r w:rsidR="00773BEF" w:rsidRPr="00A346C8">
        <w:rPr>
          <w:b/>
          <w:bCs/>
        </w:rPr>
        <w:t>ĐẠI CƯƠNG</w:t>
      </w:r>
    </w:p>
    <w:p w14:paraId="7FB0FDF6" w14:textId="0893827F" w:rsidR="00773BEF" w:rsidRDefault="00773BEF" w:rsidP="00773BEF">
      <w:r>
        <w:t>Siêu âm đàn hồi mô gan là kỹ thuật chẩn đoán hình ảnh được thực hiện trên máy siêu âm để chẩn đoán các bệnh lý ở gan</w:t>
      </w:r>
      <w:r w:rsidR="00F641BB">
        <w:t>.</w:t>
      </w:r>
    </w:p>
    <w:p w14:paraId="440BD2DC" w14:textId="5125B773" w:rsidR="00773BEF" w:rsidRPr="00A346C8" w:rsidRDefault="00F641BB" w:rsidP="00773BEF">
      <w:pPr>
        <w:rPr>
          <w:b/>
          <w:bCs/>
        </w:rPr>
      </w:pPr>
      <w:r>
        <w:rPr>
          <w:b/>
          <w:bCs/>
        </w:rPr>
        <w:t>II.</w:t>
      </w:r>
      <w:r w:rsidR="00541688">
        <w:rPr>
          <w:b/>
          <w:bCs/>
        </w:rPr>
        <w:t xml:space="preserve"> </w:t>
      </w:r>
      <w:r w:rsidR="00773BEF" w:rsidRPr="00A346C8">
        <w:rPr>
          <w:b/>
          <w:bCs/>
        </w:rPr>
        <w:t>CHỈ ĐỊNH</w:t>
      </w:r>
    </w:p>
    <w:p w14:paraId="14A50B94" w14:textId="1E01EFC5" w:rsidR="00773BEF" w:rsidRDefault="00773BEF" w:rsidP="00773BEF">
      <w:r>
        <w:t>Chỉ định cho tất cả các trường hợp nghi ngờ có bệnh lý gan</w:t>
      </w:r>
      <w:r w:rsidR="00F641BB">
        <w:t>.</w:t>
      </w:r>
    </w:p>
    <w:p w14:paraId="1AB9F573" w14:textId="2EFB99E9" w:rsidR="00773BEF" w:rsidRPr="00A346C8" w:rsidRDefault="00F641BB" w:rsidP="00773BEF">
      <w:pPr>
        <w:rPr>
          <w:b/>
          <w:bCs/>
        </w:rPr>
      </w:pPr>
      <w:r>
        <w:rPr>
          <w:b/>
          <w:bCs/>
        </w:rPr>
        <w:t>III.</w:t>
      </w:r>
      <w:r w:rsidR="00541688">
        <w:rPr>
          <w:b/>
          <w:bCs/>
        </w:rPr>
        <w:t xml:space="preserve"> </w:t>
      </w:r>
      <w:r w:rsidR="00773BEF" w:rsidRPr="00A346C8">
        <w:rPr>
          <w:b/>
          <w:bCs/>
        </w:rPr>
        <w:t>CHỐNG CHỈ ĐỊNH</w:t>
      </w:r>
    </w:p>
    <w:p w14:paraId="6B09F798" w14:textId="77777777" w:rsidR="00773BEF" w:rsidRDefault="00773BEF" w:rsidP="00773BEF">
      <w:r>
        <w:t>Không có chống chỉ định tuyệt đối</w:t>
      </w:r>
    </w:p>
    <w:p w14:paraId="786C729C" w14:textId="054C3F0A" w:rsidR="00773BEF" w:rsidRPr="00A346C8" w:rsidRDefault="00F641BB" w:rsidP="00773BEF">
      <w:pPr>
        <w:rPr>
          <w:b/>
          <w:bCs/>
        </w:rPr>
      </w:pPr>
      <w:r>
        <w:rPr>
          <w:b/>
          <w:bCs/>
        </w:rPr>
        <w:t>IV.</w:t>
      </w:r>
      <w:r w:rsidR="00541688">
        <w:rPr>
          <w:b/>
          <w:bCs/>
        </w:rPr>
        <w:t xml:space="preserve"> </w:t>
      </w:r>
      <w:r w:rsidR="00773BEF" w:rsidRPr="00A346C8">
        <w:rPr>
          <w:b/>
          <w:bCs/>
        </w:rPr>
        <w:t>CHUẨN BỊ</w:t>
      </w:r>
    </w:p>
    <w:p w14:paraId="7375B631" w14:textId="591B095F" w:rsidR="00773BEF" w:rsidRPr="00A346C8" w:rsidRDefault="00F641BB" w:rsidP="00773BEF">
      <w:pPr>
        <w:rPr>
          <w:b/>
          <w:bCs/>
        </w:rPr>
      </w:pPr>
      <w:r>
        <w:rPr>
          <w:b/>
          <w:bCs/>
        </w:rPr>
        <w:t>1.</w:t>
      </w:r>
      <w:r w:rsidR="00541688">
        <w:rPr>
          <w:b/>
          <w:bCs/>
        </w:rPr>
        <w:t xml:space="preserve"> </w:t>
      </w:r>
      <w:r w:rsidR="00773BEF" w:rsidRPr="00A346C8">
        <w:rPr>
          <w:b/>
          <w:bCs/>
        </w:rPr>
        <w:t>Cán bộ thực hiện</w:t>
      </w:r>
    </w:p>
    <w:p w14:paraId="05DB68D2" w14:textId="137185BC" w:rsidR="00773BEF" w:rsidRDefault="00F641BB" w:rsidP="00773BEF">
      <w:r>
        <w:t xml:space="preserve">- </w:t>
      </w:r>
      <w:r w:rsidR="00773BEF">
        <w:t>Bác sỹ chuyên khoa chẩn đoán hình ảnh hoặc chuyên khoa siêu âm</w:t>
      </w:r>
      <w:r>
        <w:t>.</w:t>
      </w:r>
    </w:p>
    <w:p w14:paraId="4D50ECDF" w14:textId="18B5D9CE" w:rsidR="00773BEF" w:rsidRDefault="00F641BB" w:rsidP="00773BEF">
      <w:r>
        <w:t xml:space="preserve">- </w:t>
      </w:r>
      <w:r w:rsidR="00773BEF">
        <w:t xml:space="preserve">Kỹ thuật viên hoặc điều dưỡng: </w:t>
      </w:r>
      <w:r>
        <w:t>G</w:t>
      </w:r>
      <w:r w:rsidR="00773BEF">
        <w:t>hi và trả kết quả cho bệnh nhân</w:t>
      </w:r>
      <w:r>
        <w:t>.</w:t>
      </w:r>
    </w:p>
    <w:p w14:paraId="349C03C6" w14:textId="7B201440" w:rsidR="00773BEF" w:rsidRDefault="00F641BB" w:rsidP="00773BEF">
      <w:r>
        <w:t xml:space="preserve">- </w:t>
      </w:r>
      <w:r w:rsidR="00773BEF">
        <w:t>Thiết bị, vật tư đi kèm</w:t>
      </w:r>
      <w:r>
        <w:t>.</w:t>
      </w:r>
    </w:p>
    <w:p w14:paraId="604997D2" w14:textId="0524453B" w:rsidR="00773BEF" w:rsidRDefault="00F641BB" w:rsidP="00773BEF">
      <w:r>
        <w:t xml:space="preserve">- </w:t>
      </w:r>
      <w:r w:rsidR="00773BEF">
        <w:t>Máy siêu âm, máy in ảnh siêu âm, máy vi tính và máy in kết quả</w:t>
      </w:r>
      <w:r>
        <w:t>.</w:t>
      </w:r>
    </w:p>
    <w:p w14:paraId="02524BC7" w14:textId="5B80AA4B" w:rsidR="00773BEF" w:rsidRDefault="00F641BB" w:rsidP="00773BEF">
      <w:r>
        <w:t xml:space="preserve">- </w:t>
      </w:r>
      <w:r w:rsidR="00773BEF">
        <w:t>Giấy in ảnh siêu âm, giấy A4</w:t>
      </w:r>
      <w:r>
        <w:t>.</w:t>
      </w:r>
    </w:p>
    <w:p w14:paraId="2A31C7C4" w14:textId="6CD3CAAB" w:rsidR="00773BEF" w:rsidRDefault="00F641BB" w:rsidP="00773BEF">
      <w:r>
        <w:t xml:space="preserve">- </w:t>
      </w:r>
      <w:r w:rsidR="00773BEF">
        <w:t>Gel siêu âm, găng tay vô khuẩn, khẩu trang, khăn lau cho bệnh nhân...</w:t>
      </w:r>
    </w:p>
    <w:p w14:paraId="52C98611" w14:textId="343F4AA9" w:rsidR="00773BEF" w:rsidRDefault="00F641BB" w:rsidP="00773BEF">
      <w:r>
        <w:t xml:space="preserve">- </w:t>
      </w:r>
      <w:r w:rsidR="00773BEF">
        <w:t>Máy điều hòa nhiệt độ, máy hút ẩm...</w:t>
      </w:r>
    </w:p>
    <w:p w14:paraId="18291F2F" w14:textId="7D4357D3" w:rsidR="00773BEF" w:rsidRPr="00A346C8" w:rsidRDefault="00F641BB" w:rsidP="00773BEF">
      <w:pPr>
        <w:rPr>
          <w:b/>
          <w:bCs/>
        </w:rPr>
      </w:pPr>
      <w:r>
        <w:rPr>
          <w:b/>
          <w:bCs/>
        </w:rPr>
        <w:t>2.</w:t>
      </w:r>
      <w:r w:rsidR="00541688">
        <w:rPr>
          <w:b/>
          <w:bCs/>
        </w:rPr>
        <w:t xml:space="preserve"> </w:t>
      </w:r>
      <w:r w:rsidR="00773BEF" w:rsidRPr="00A346C8">
        <w:rPr>
          <w:b/>
          <w:bCs/>
        </w:rPr>
        <w:t>Bệnh nhân</w:t>
      </w:r>
    </w:p>
    <w:p w14:paraId="7C9DFBDA" w14:textId="237C6720" w:rsidR="00773BEF" w:rsidRDefault="00F641BB" w:rsidP="00773BEF">
      <w:r>
        <w:t xml:space="preserve">- </w:t>
      </w:r>
      <w:r w:rsidR="00773BEF">
        <w:t>Giải thích để bệnh nhân phối hợp thực hiện</w:t>
      </w:r>
      <w:r>
        <w:t>.</w:t>
      </w:r>
    </w:p>
    <w:p w14:paraId="53D3D9B9" w14:textId="18F8FFDC" w:rsidR="00773BEF" w:rsidRDefault="00F641BB" w:rsidP="00773BEF">
      <w:r>
        <w:t xml:space="preserve">- </w:t>
      </w:r>
      <w:r w:rsidR="00773BEF">
        <w:t>Hồ sơ bệnh án đối với bệnh nhân nội trú hoặc kết quả của những lần thăm khám trước đối với bệnh nhân ngoại trú.</w:t>
      </w:r>
    </w:p>
    <w:p w14:paraId="01546E0B" w14:textId="1B8D4373" w:rsidR="00773BEF" w:rsidRPr="00A346C8" w:rsidRDefault="00B34444" w:rsidP="00773BEF">
      <w:pPr>
        <w:rPr>
          <w:b/>
          <w:bCs/>
        </w:rPr>
      </w:pPr>
      <w:r>
        <w:rPr>
          <w:b/>
          <w:bCs/>
        </w:rPr>
        <w:t>V.</w:t>
      </w:r>
      <w:r w:rsidR="00541688">
        <w:rPr>
          <w:b/>
          <w:bCs/>
        </w:rPr>
        <w:t xml:space="preserve"> </w:t>
      </w:r>
      <w:r w:rsidR="00773BEF" w:rsidRPr="00A346C8">
        <w:rPr>
          <w:b/>
          <w:bCs/>
        </w:rPr>
        <w:t>CÁC BƯỚC TIẾN HÀNH</w:t>
      </w:r>
    </w:p>
    <w:p w14:paraId="1F0E5BB0" w14:textId="156147C1" w:rsidR="00773BEF" w:rsidRPr="00A346C8" w:rsidRDefault="00B34444" w:rsidP="00773BEF">
      <w:pPr>
        <w:rPr>
          <w:b/>
          <w:bCs/>
        </w:rPr>
      </w:pPr>
      <w:r>
        <w:rPr>
          <w:b/>
          <w:bCs/>
        </w:rPr>
        <w:t>1.</w:t>
      </w:r>
      <w:r w:rsidR="00541688">
        <w:rPr>
          <w:b/>
          <w:bCs/>
        </w:rPr>
        <w:t xml:space="preserve"> </w:t>
      </w:r>
      <w:r w:rsidR="00773BEF" w:rsidRPr="00A346C8">
        <w:rPr>
          <w:b/>
          <w:bCs/>
        </w:rPr>
        <w:t>Chuẩn bị phòng làm việc</w:t>
      </w:r>
    </w:p>
    <w:p w14:paraId="04E0318E" w14:textId="5DA7E481" w:rsidR="00773BEF" w:rsidRDefault="00B34444" w:rsidP="00773BEF">
      <w:r>
        <w:t xml:space="preserve">- </w:t>
      </w:r>
      <w:r w:rsidR="00773BEF">
        <w:t>Kiểm tra đường điện từ nguồn vào đến các thiết bị máy để đảm bảo an toàn tuyệt đối cho nhân viên y tế và bệnh nhân</w:t>
      </w:r>
      <w:r>
        <w:t>.</w:t>
      </w:r>
    </w:p>
    <w:p w14:paraId="27D9BF8F" w14:textId="5844FD5C" w:rsidR="00773BEF" w:rsidRDefault="00B34444" w:rsidP="00773BEF">
      <w:r>
        <w:t xml:space="preserve">- </w:t>
      </w:r>
      <w:r w:rsidR="00773BEF">
        <w:t>Bật máy vi tính, máy in kết quả</w:t>
      </w:r>
    </w:p>
    <w:p w14:paraId="67969E29" w14:textId="67F8175D" w:rsidR="00773BEF" w:rsidRDefault="00B34444" w:rsidP="00773BEF">
      <w:r>
        <w:t xml:space="preserve">- </w:t>
      </w:r>
      <w:r w:rsidR="00773BEF">
        <w:t xml:space="preserve">Bật máy siêu âm, máy in ảnh siêu âm: </w:t>
      </w:r>
      <w:r w:rsidRPr="00B34444">
        <w:t>Đ</w:t>
      </w:r>
      <w:r w:rsidR="00773BEF">
        <w:t>ể ở chế độ chờ</w:t>
      </w:r>
    </w:p>
    <w:p w14:paraId="183E7ED9" w14:textId="6412E1EC" w:rsidR="00773BEF" w:rsidRDefault="00B34444" w:rsidP="00773BEF">
      <w:r>
        <w:t xml:space="preserve">- </w:t>
      </w:r>
      <w:r w:rsidR="00773BEF">
        <w:t>Chuẩn bị giường nằm cho bệnh nhân, khăn lau.</w:t>
      </w:r>
    </w:p>
    <w:p w14:paraId="309514DD" w14:textId="06C05191" w:rsidR="00773BEF" w:rsidRDefault="00B34444" w:rsidP="00773BEF">
      <w:r>
        <w:t xml:space="preserve">- </w:t>
      </w:r>
      <w:r w:rsidR="00773BEF">
        <w:t>Kỹ thuật viên/Điều dưỡng gọi bệnh nhân vào phòng</w:t>
      </w:r>
    </w:p>
    <w:p w14:paraId="624E2771" w14:textId="4D2ABC84" w:rsidR="00773BEF" w:rsidRDefault="00B34444" w:rsidP="00773BEF">
      <w:r>
        <w:t xml:space="preserve">- </w:t>
      </w:r>
      <w:r w:rsidR="00773BEF">
        <w:t>Đối chiếu: tên, tuổi người bệnh với phiếu chỉ định, hồ sơ bệnh án</w:t>
      </w:r>
    </w:p>
    <w:p w14:paraId="6B4C0CFD" w14:textId="500A7AB3" w:rsidR="00773BEF" w:rsidRPr="00A346C8" w:rsidRDefault="00B34444" w:rsidP="00773BEF">
      <w:pPr>
        <w:rPr>
          <w:b/>
          <w:bCs/>
        </w:rPr>
      </w:pPr>
      <w:r>
        <w:rPr>
          <w:b/>
          <w:bCs/>
        </w:rPr>
        <w:t>2.</w:t>
      </w:r>
      <w:r w:rsidR="00541688">
        <w:rPr>
          <w:b/>
          <w:bCs/>
        </w:rPr>
        <w:t xml:space="preserve"> </w:t>
      </w:r>
      <w:r w:rsidR="00773BEF" w:rsidRPr="00A346C8">
        <w:rPr>
          <w:b/>
          <w:bCs/>
        </w:rPr>
        <w:t>Thực hiện kỹ thuật</w:t>
      </w:r>
    </w:p>
    <w:p w14:paraId="5F9B382D" w14:textId="273EC9C3" w:rsidR="00773BEF" w:rsidRDefault="00B34444" w:rsidP="00773BEF">
      <w:r>
        <w:t xml:space="preserve">- </w:t>
      </w:r>
      <w:r w:rsidR="00773BEF">
        <w:t xml:space="preserve">Tư thế người bệnh: </w:t>
      </w:r>
      <w:r>
        <w:t>N</w:t>
      </w:r>
      <w:r w:rsidR="00773BEF">
        <w:t>ằm ngửa, tay xuôi xuống chân, cổ ưỡn tối đa. Nếu cần có thể lấy gối đệm ở vai.</w:t>
      </w:r>
    </w:p>
    <w:p w14:paraId="60C6F056" w14:textId="6C416F0A" w:rsidR="00773BEF" w:rsidRDefault="00B34444" w:rsidP="00773BEF">
      <w:r>
        <w:t xml:space="preserve">- </w:t>
      </w:r>
      <w:r w:rsidR="00773BEF">
        <w:t>Hỏi bệnh và tiền sử bệnh.</w:t>
      </w:r>
    </w:p>
    <w:p w14:paraId="4AFEF2DA" w14:textId="34BB17A2" w:rsidR="00773BEF" w:rsidRDefault="00B34444" w:rsidP="00773BEF">
      <w:r>
        <w:t xml:space="preserve">- </w:t>
      </w:r>
      <w:r w:rsidR="00773BEF">
        <w:t>Chọn đầu dò và chỉnh máy sang chương trình siêu âm gan chọn chương trình đàn hồi mô Elastography.</w:t>
      </w:r>
    </w:p>
    <w:p w14:paraId="31B76658" w14:textId="18E76F21" w:rsidR="00773BEF" w:rsidRDefault="00B34444" w:rsidP="00773BEF">
      <w:r>
        <w:t xml:space="preserve">- </w:t>
      </w:r>
      <w:r w:rsidR="00773BEF">
        <w:t>Thoa gel lên vùng siêu âm</w:t>
      </w:r>
      <w:r>
        <w:t>.</w:t>
      </w:r>
    </w:p>
    <w:p w14:paraId="63DE0CF1" w14:textId="748C2608" w:rsidR="00773BEF" w:rsidRDefault="00B34444" w:rsidP="00773BEF">
      <w:r>
        <w:lastRenderedPageBreak/>
        <w:t xml:space="preserve">- </w:t>
      </w:r>
      <w:r w:rsidR="00773BEF">
        <w:t>Thực hiện kỹ thuật siêu âm gan theo các lớp cắt siêu âm, có thể thay đổi tư thế bệnh nhân tùy trường hợp để khảo sát tốt hơn, bật chương trình Elasto, đo đạc.</w:t>
      </w:r>
    </w:p>
    <w:p w14:paraId="58A3649F" w14:textId="019EF638" w:rsidR="00773BEF" w:rsidRDefault="00B34444" w:rsidP="00773BEF">
      <w:r>
        <w:t xml:space="preserve">- </w:t>
      </w:r>
      <w:r w:rsidR="00773BEF">
        <w:t>Đọc kết quả</w:t>
      </w:r>
      <w:r>
        <w:t>.</w:t>
      </w:r>
    </w:p>
    <w:p w14:paraId="0F581742" w14:textId="64F6B92F" w:rsidR="00773BEF" w:rsidRDefault="00B34444" w:rsidP="00773BEF">
      <w:r>
        <w:t xml:space="preserve">- </w:t>
      </w:r>
      <w:r w:rsidR="00773BEF">
        <w:t>Dừng máy ở chế độ nghỉ</w:t>
      </w:r>
      <w:r>
        <w:t>.</w:t>
      </w:r>
    </w:p>
    <w:p w14:paraId="4180FD3E" w14:textId="682B33E9" w:rsidR="00773BEF" w:rsidRDefault="00B34444" w:rsidP="00773BEF">
      <w:r>
        <w:t xml:space="preserve">- </w:t>
      </w:r>
      <w:r w:rsidR="00773BEF">
        <w:t>Lau đầu dò</w:t>
      </w:r>
      <w:r>
        <w:t>.</w:t>
      </w:r>
    </w:p>
    <w:p w14:paraId="0C800B31" w14:textId="5C736ACD" w:rsidR="00773BEF" w:rsidRDefault="00B34444" w:rsidP="00773BEF">
      <w:r>
        <w:t xml:space="preserve">- </w:t>
      </w:r>
      <w:r w:rsidR="00773BEF">
        <w:t>Đặt đầu dò lên giá đỡ</w:t>
      </w:r>
      <w:r>
        <w:t>.</w:t>
      </w:r>
    </w:p>
    <w:p w14:paraId="273A1E36" w14:textId="52D52FA9" w:rsidR="00773BEF" w:rsidRDefault="00B34444" w:rsidP="00773BEF">
      <w:r>
        <w:t xml:space="preserve">- </w:t>
      </w:r>
      <w:r w:rsidR="00773BEF">
        <w:t>Lau sạch gen ở vùng siêu âm</w:t>
      </w:r>
      <w:r>
        <w:t>.</w:t>
      </w:r>
    </w:p>
    <w:p w14:paraId="7BA5B510" w14:textId="57924387" w:rsidR="00773BEF" w:rsidRDefault="00B34444" w:rsidP="00773BEF">
      <w:r>
        <w:t xml:space="preserve">- </w:t>
      </w:r>
      <w:r w:rsidR="00773BEF">
        <w:t>In ảnh và đọc kết quả</w:t>
      </w:r>
      <w:r>
        <w:t>.</w:t>
      </w:r>
    </w:p>
    <w:p w14:paraId="1F20108A" w14:textId="19AEE0E7" w:rsidR="00773BEF" w:rsidRDefault="00B34444" w:rsidP="00773BEF">
      <w:r>
        <w:t xml:space="preserve">- </w:t>
      </w:r>
      <w:r w:rsidR="00773BEF">
        <w:t>Mời người bệnh ngồi dậy và ra ngoài phòng siêu âm chờ kết quả.</w:t>
      </w:r>
    </w:p>
    <w:p w14:paraId="2C273D00" w14:textId="3D11F8B9" w:rsidR="00773BEF" w:rsidRPr="00A346C8" w:rsidRDefault="00B34444" w:rsidP="00773BEF">
      <w:pPr>
        <w:rPr>
          <w:b/>
          <w:bCs/>
        </w:rPr>
      </w:pPr>
      <w:r>
        <w:rPr>
          <w:b/>
          <w:bCs/>
        </w:rPr>
        <w:t>VI.</w:t>
      </w:r>
      <w:r w:rsidR="00541688">
        <w:rPr>
          <w:b/>
          <w:bCs/>
        </w:rPr>
        <w:t xml:space="preserve"> </w:t>
      </w:r>
      <w:r w:rsidR="00773BEF" w:rsidRPr="00A346C8">
        <w:rPr>
          <w:b/>
          <w:bCs/>
        </w:rPr>
        <w:t>PHÂN TÍCH KẾT QUẢ</w:t>
      </w:r>
    </w:p>
    <w:p w14:paraId="785BEBAF" w14:textId="77777777" w:rsidR="00773BEF" w:rsidRDefault="00773BEF" w:rsidP="00773BEF">
      <w:r>
        <w:t>Tổng hợp các hình ảnh siêu âm thu được để đọc kết quả. Chẩn đoán hoặc định hướng chẩn đoán. Bác sỹ siêu âm cần xem lại kết quả trước khi ký xác nhận.</w:t>
      </w:r>
    </w:p>
    <w:p w14:paraId="796D8BBC" w14:textId="300B4944" w:rsidR="00773BEF" w:rsidRDefault="00773BEF" w:rsidP="00773BEF">
      <w:r>
        <w:t>Giải thích và dặn bệnh nhân cầm kết quả về nơi bác sỹ chỉ định ban đầu</w:t>
      </w:r>
      <w:r w:rsidR="00B34444">
        <w:t>.</w:t>
      </w:r>
    </w:p>
    <w:p w14:paraId="7A96B28A" w14:textId="757FA6EC" w:rsidR="00773BEF" w:rsidRPr="00A346C8" w:rsidRDefault="00B34444" w:rsidP="00773BEF">
      <w:pPr>
        <w:rPr>
          <w:b/>
          <w:bCs/>
        </w:rPr>
      </w:pPr>
      <w:r>
        <w:rPr>
          <w:b/>
          <w:bCs/>
        </w:rPr>
        <w:t>VII.</w:t>
      </w:r>
      <w:r w:rsidR="00541688">
        <w:rPr>
          <w:b/>
          <w:bCs/>
        </w:rPr>
        <w:t xml:space="preserve"> </w:t>
      </w:r>
      <w:r w:rsidR="00773BEF" w:rsidRPr="00A346C8">
        <w:rPr>
          <w:b/>
          <w:bCs/>
        </w:rPr>
        <w:t>TAI BIẾN – XỬ LÝ</w:t>
      </w:r>
    </w:p>
    <w:p w14:paraId="024C5318" w14:textId="3C0676E4" w:rsidR="00773BEF" w:rsidRPr="00B34444" w:rsidRDefault="00773BEF" w:rsidP="00773BEF">
      <w:r w:rsidRPr="00B34444">
        <w:t>Kỹ thuật này không có tai biến</w:t>
      </w:r>
      <w:r w:rsidR="00B34444">
        <w:t>.</w:t>
      </w:r>
    </w:p>
    <w:p w14:paraId="451C760B" w14:textId="77777777" w:rsidR="00773BEF" w:rsidRDefault="00773BEF" w:rsidP="00773BEF"/>
    <w:p w14:paraId="6FE951EC" w14:textId="77777777" w:rsidR="00773BEF" w:rsidRDefault="00773BEF" w:rsidP="00773BEF">
      <w:r>
        <w:t> </w:t>
      </w:r>
    </w:p>
    <w:p w14:paraId="57B45388" w14:textId="77777777" w:rsidR="00DD0DAF" w:rsidRDefault="00DD0DAF" w:rsidP="00773BEF"/>
    <w:p w14:paraId="51594A74" w14:textId="77777777" w:rsidR="00DD0DAF" w:rsidRDefault="00DD0DAF" w:rsidP="00773BEF"/>
    <w:p w14:paraId="72623B37" w14:textId="77777777" w:rsidR="00DD0DAF" w:rsidRDefault="00DD0DAF" w:rsidP="00773BEF"/>
    <w:p w14:paraId="716CC44E" w14:textId="77777777" w:rsidR="00DD0DAF" w:rsidRDefault="00DD0DAF" w:rsidP="00773BEF"/>
    <w:p w14:paraId="2FBBA8DA" w14:textId="77777777" w:rsidR="00DD0DAF" w:rsidRDefault="00DD0DAF" w:rsidP="00773BEF"/>
    <w:p w14:paraId="159E1305" w14:textId="77777777" w:rsidR="00DD0DAF" w:rsidRDefault="00DD0DAF" w:rsidP="00773BEF"/>
    <w:p w14:paraId="48B4FAF8" w14:textId="77777777" w:rsidR="00DD0DAF" w:rsidRDefault="00DD0DAF" w:rsidP="00773BEF"/>
    <w:p w14:paraId="21BD0065" w14:textId="77777777" w:rsidR="00DD0DAF" w:rsidRDefault="00DD0DAF" w:rsidP="00773BEF"/>
    <w:p w14:paraId="1EB4A623" w14:textId="77777777" w:rsidR="00DD0DAF" w:rsidRDefault="00DD0DAF" w:rsidP="00773BEF"/>
    <w:p w14:paraId="7161CD05" w14:textId="77777777" w:rsidR="00DD0DAF" w:rsidRDefault="00DD0DAF" w:rsidP="00773BEF"/>
    <w:p w14:paraId="22FAB13E" w14:textId="77777777" w:rsidR="00DD0DAF" w:rsidRDefault="00DD0DAF" w:rsidP="00773BEF"/>
    <w:p w14:paraId="53CF47AD" w14:textId="77777777" w:rsidR="00DD0DAF" w:rsidRDefault="00DD0DAF" w:rsidP="00773BEF"/>
    <w:p w14:paraId="076C02E2" w14:textId="77777777" w:rsidR="00DD0DAF" w:rsidRDefault="00DD0DAF" w:rsidP="00773BEF"/>
    <w:p w14:paraId="712C3D58" w14:textId="77777777" w:rsidR="00DD0DAF" w:rsidRDefault="00DD0DAF" w:rsidP="00773BEF"/>
    <w:p w14:paraId="5C8A752E" w14:textId="77777777" w:rsidR="00DD0DAF" w:rsidRDefault="00DD0DAF" w:rsidP="00773BEF"/>
    <w:p w14:paraId="0B39FA2A" w14:textId="77777777" w:rsidR="00DD0DAF" w:rsidRDefault="00DD0DAF" w:rsidP="00773BEF"/>
    <w:p w14:paraId="69EB4AA9" w14:textId="77777777" w:rsidR="00DD0DAF" w:rsidRDefault="00DD0DAF" w:rsidP="00773BEF"/>
    <w:p w14:paraId="3BCFB6A1" w14:textId="77777777" w:rsidR="00DD0DAF" w:rsidRDefault="00DD0DAF" w:rsidP="00773BEF"/>
    <w:p w14:paraId="0BA2B384" w14:textId="77777777" w:rsidR="00DD0DAF" w:rsidRDefault="00DD0DAF" w:rsidP="00773BEF"/>
    <w:p w14:paraId="17A9B545" w14:textId="77777777" w:rsidR="00DD0DAF" w:rsidRDefault="00DD0DAF" w:rsidP="00773BEF"/>
    <w:p w14:paraId="64F8B7FA" w14:textId="06069572" w:rsidR="00773BEF" w:rsidRPr="00DD0DAF" w:rsidRDefault="00773BEF" w:rsidP="00541688">
      <w:pPr>
        <w:pStyle w:val="Heading1"/>
      </w:pPr>
      <w:bookmarkStart w:id="1052" w:name="_Toc169595934"/>
      <w:r w:rsidRPr="00DD0DAF">
        <w:lastRenderedPageBreak/>
        <w:t>NỘI SOI THỰC - QUẢN DẠ DÀY, LẤY DỊ VẬT</w:t>
      </w:r>
      <w:bookmarkEnd w:id="1052"/>
    </w:p>
    <w:p w14:paraId="34B6EBBB" w14:textId="77777777" w:rsidR="00773BEF" w:rsidRDefault="00773BEF" w:rsidP="00773BEF"/>
    <w:p w14:paraId="687E2CB6" w14:textId="77777777" w:rsidR="00773BEF" w:rsidRDefault="00773BEF" w:rsidP="00541688">
      <w:pPr>
        <w:spacing w:line="288" w:lineRule="auto"/>
      </w:pPr>
      <w:r>
        <w:t xml:space="preserve">Dị vật đường tiêu hóa nhất là dị vật thực quản là một cấp cứu có tính phổ biến, là một tai nạn, thực sự nguy hiểm tới tính mạng người bệnh và có tỷ lệ tử vong cao. Dị vật thường gặp như: </w:t>
      </w:r>
    </w:p>
    <w:p w14:paraId="4B8642C5" w14:textId="190B3947" w:rsidR="00773BEF" w:rsidRDefault="00773BEF" w:rsidP="00541688">
      <w:pPr>
        <w:spacing w:line="288" w:lineRule="auto"/>
      </w:pPr>
      <w:r>
        <w:t xml:space="preserve">- Xương cá, xương gà </w:t>
      </w:r>
      <w:r w:rsidR="00DD0DAF">
        <w:t>.</w:t>
      </w:r>
    </w:p>
    <w:p w14:paraId="78BC54AF" w14:textId="21CB8DCA" w:rsidR="00773BEF" w:rsidRDefault="00773BEF" w:rsidP="00541688">
      <w:pPr>
        <w:spacing w:line="288" w:lineRule="auto"/>
      </w:pPr>
      <w:r>
        <w:t>- Viên thuốc còn vỏ</w:t>
      </w:r>
      <w:r w:rsidR="00DD0DAF">
        <w:t>.</w:t>
      </w:r>
      <w:r>
        <w:t xml:space="preserve"> </w:t>
      </w:r>
    </w:p>
    <w:p w14:paraId="6C09A499" w14:textId="459FE2C6" w:rsidR="00773BEF" w:rsidRDefault="00773BEF" w:rsidP="00541688">
      <w:pPr>
        <w:spacing w:line="288" w:lineRule="auto"/>
      </w:pPr>
      <w:r>
        <w:t xml:space="preserve">- Răng giả </w:t>
      </w:r>
      <w:r w:rsidR="00DD0DAF">
        <w:t>.</w:t>
      </w:r>
    </w:p>
    <w:p w14:paraId="48FC787E" w14:textId="67CD11C8" w:rsidR="00773BEF" w:rsidRDefault="00773BEF" w:rsidP="00541688">
      <w:pPr>
        <w:spacing w:line="288" w:lineRule="auto"/>
      </w:pPr>
      <w:r>
        <w:t xml:space="preserve">- Đồng xu Thường nhất là xương động vật (cá, gia cầm, lợn...). Xương động vật ngày thứ hai trở đi đã có thể gây áp xe trung thất, xương nhọn có thể xuyên thủng động mạch lớn, đều là biến chứng nguy hiểm. Những bất thường về cấu trúc của thực quản làm tăng nguy cơ của dị vật hoặc tắc nghẽn thực quản như: Túi thừa thực quản, u thực quản, co thắt tâm vị... Các biến chứng của dị vật đường tiêu hóa bao gồm: </w:t>
      </w:r>
      <w:r w:rsidR="00DD0DAF">
        <w:t>H</w:t>
      </w:r>
      <w:r>
        <w:t xml:space="preserve">ình thành loét, thủng, tắc, hình thành lỗ dò, xuất huyết, áp xe, nhiễm khuẩn huyết. </w:t>
      </w:r>
    </w:p>
    <w:p w14:paraId="18A75DCE" w14:textId="6D3AD0D6" w:rsidR="00773BEF" w:rsidRPr="00DD0DAF" w:rsidRDefault="00DD0DAF" w:rsidP="00541688">
      <w:pPr>
        <w:spacing w:line="288" w:lineRule="auto"/>
        <w:rPr>
          <w:b/>
          <w:bCs/>
        </w:rPr>
      </w:pPr>
      <w:r w:rsidRPr="00DD0DAF">
        <w:rPr>
          <w:b/>
          <w:bCs/>
        </w:rPr>
        <w:t>I</w:t>
      </w:r>
      <w:r w:rsidR="00773BEF" w:rsidRPr="00DD0DAF">
        <w:rPr>
          <w:b/>
          <w:bCs/>
        </w:rPr>
        <w:t>. CHẨN ĐOÁN</w:t>
      </w:r>
    </w:p>
    <w:p w14:paraId="5A868322" w14:textId="69ABA49D" w:rsidR="00DD0DAF" w:rsidRPr="00DD0DAF" w:rsidRDefault="00773BEF" w:rsidP="00541688">
      <w:pPr>
        <w:spacing w:line="288" w:lineRule="auto"/>
        <w:rPr>
          <w:b/>
          <w:bCs/>
        </w:rPr>
      </w:pPr>
      <w:r w:rsidRPr="00DD0DAF">
        <w:rPr>
          <w:b/>
          <w:bCs/>
        </w:rPr>
        <w:t>1. Lâm sàng</w:t>
      </w:r>
    </w:p>
    <w:p w14:paraId="67C66E1E" w14:textId="78D71B62" w:rsidR="00773BEF" w:rsidRDefault="00DD0DAF" w:rsidP="00541688">
      <w:pPr>
        <w:spacing w:line="288" w:lineRule="auto"/>
      </w:pPr>
      <w:r>
        <w:t xml:space="preserve">- </w:t>
      </w:r>
      <w:r w:rsidR="00773BEF">
        <w:t>Bệnh nhân thường có cảm nuốt vướng và nuốt đau sau hõm ức, xương ức, ứa nhiều nước bọt, nôn ói do dị vật vướng lại tại thực quản trên và thực quản dưới. Bệnh nhân có tình trạng đau thượng vị, hội chứng dạ dày</w:t>
      </w:r>
      <w:r>
        <w:t>.</w:t>
      </w:r>
      <w:r w:rsidR="00773BEF">
        <w:t xml:space="preserve"> </w:t>
      </w:r>
    </w:p>
    <w:p w14:paraId="427B5D46" w14:textId="50AAD532" w:rsidR="00773BEF" w:rsidRDefault="00773BEF" w:rsidP="00541688">
      <w:pPr>
        <w:spacing w:line="288" w:lineRule="auto"/>
      </w:pPr>
      <w:r>
        <w:t xml:space="preserve">- </w:t>
      </w:r>
      <w:r w:rsidR="00DD0DAF">
        <w:t>T</w:t>
      </w:r>
      <w:r>
        <w:t xml:space="preserve">á tràng do dị vật gây sang chấn cho dạ dày và tá tràng, cũng có trường hợp gây triệu chứng của hẹp môn vị do dị vật tương đối lớn. </w:t>
      </w:r>
    </w:p>
    <w:p w14:paraId="11B6213F" w14:textId="0EF41F8A" w:rsidR="00773BEF" w:rsidRPr="00DD0DAF" w:rsidRDefault="006420CF" w:rsidP="00541688">
      <w:pPr>
        <w:spacing w:line="288" w:lineRule="auto"/>
        <w:rPr>
          <w:b/>
          <w:bCs/>
        </w:rPr>
      </w:pPr>
      <w:r>
        <w:rPr>
          <w:b/>
          <w:bCs/>
        </w:rPr>
        <w:t>2</w:t>
      </w:r>
      <w:r w:rsidR="00773BEF" w:rsidRPr="00DD0DAF">
        <w:rPr>
          <w:b/>
          <w:bCs/>
        </w:rPr>
        <w:t>. Cận lâm sàng</w:t>
      </w:r>
    </w:p>
    <w:p w14:paraId="1326270F" w14:textId="03E0AA5B" w:rsidR="00773BEF" w:rsidRDefault="006420CF" w:rsidP="00541688">
      <w:pPr>
        <w:spacing w:line="288" w:lineRule="auto"/>
      </w:pPr>
      <w:r>
        <w:rPr>
          <w:b/>
          <w:bCs/>
        </w:rPr>
        <w:t>2.</w:t>
      </w:r>
      <w:r w:rsidR="00773BEF" w:rsidRPr="00DD0DAF">
        <w:rPr>
          <w:b/>
          <w:bCs/>
        </w:rPr>
        <w:t>1. X quang:</w:t>
      </w:r>
      <w:r w:rsidR="00773BEF">
        <w:t xml:space="preserve"> Đa số dị vật có thể phát hiện khi chụp X quang, tuy nhiên một số ít không thấy được trên film X quang. X quang tim phổi thẳng: nếu nghi ngờ dị vật vướng lại tại thực quản trên và dưới. X quang bụng đứng không chuẩn bị để đánh giá dị vật tại dạ dày: </w:t>
      </w:r>
      <w:r w:rsidR="00DD0DAF">
        <w:t>H</w:t>
      </w:r>
      <w:r w:rsidR="00773BEF">
        <w:t xml:space="preserve">ình dạng, kích thước, đã qua khỏi dạ dày chưa... Một số trường hợp tại thời điểm chụp X quang mà dị vật còn nằm tại D1 của hành tá tràng thì nội soi khẩn cấp có thể vẫn gặp được dị vật (loại nhỏ) và gắp kịp thời (vì D2 là nơi dị vật có thể đi khá nhanh nếu có thể). Nếu dị vật có tính cản quang thì quan sát được kích thước và vị trí của dị vật là chính xác). </w:t>
      </w:r>
    </w:p>
    <w:p w14:paraId="39B534A1" w14:textId="1D329C5D" w:rsidR="00773BEF" w:rsidRDefault="006420CF" w:rsidP="00541688">
      <w:pPr>
        <w:spacing w:line="288" w:lineRule="auto"/>
      </w:pPr>
      <w:r>
        <w:rPr>
          <w:b/>
          <w:bCs/>
        </w:rPr>
        <w:t>2.</w:t>
      </w:r>
      <w:r w:rsidR="00773BEF" w:rsidRPr="00DD0DAF">
        <w:rPr>
          <w:b/>
          <w:bCs/>
        </w:rPr>
        <w:t>2. Nội soi:</w:t>
      </w:r>
      <w:r w:rsidR="00773BEF">
        <w:t xml:space="preserve"> Đánh giá chính xác vị trí, kích thước, và các tổn thương do dị vật gây ra. Qua nội soi có thể sử dụng các dụng cụ hỗ trợ để gắp dị vật. Nội soi gây mê, hội chẩn ngoại khoa trong trường hợp tiên lượng cuộc soi kéo dài hoặc có khả năng thất bại. </w:t>
      </w:r>
    </w:p>
    <w:p w14:paraId="77B0D795" w14:textId="189ECF54" w:rsidR="00773BEF" w:rsidRDefault="006420CF" w:rsidP="00541688">
      <w:pPr>
        <w:spacing w:line="288" w:lineRule="auto"/>
      </w:pPr>
      <w:r w:rsidRPr="006420CF">
        <w:rPr>
          <w:b/>
          <w:bCs/>
        </w:rPr>
        <w:lastRenderedPageBreak/>
        <w:t>2.</w:t>
      </w:r>
      <w:r w:rsidR="00773BEF" w:rsidRPr="006420CF">
        <w:rPr>
          <w:b/>
          <w:bCs/>
        </w:rPr>
        <w:t>3. Chụp cắt lớp</w:t>
      </w:r>
      <w:r w:rsidR="00773BEF">
        <w:t>: Sử dụng trong trường hợp không phát hiện dị vật trên X quang</w:t>
      </w:r>
    </w:p>
    <w:p w14:paraId="564B59D3" w14:textId="3C95E196" w:rsidR="00773BEF" w:rsidRDefault="006420CF" w:rsidP="00541688">
      <w:pPr>
        <w:spacing w:line="288" w:lineRule="auto"/>
      </w:pPr>
      <w:r>
        <w:rPr>
          <w:b/>
          <w:bCs/>
        </w:rPr>
        <w:t>2.</w:t>
      </w:r>
      <w:r w:rsidR="00773BEF" w:rsidRPr="00DD0DAF">
        <w:rPr>
          <w:b/>
          <w:bCs/>
        </w:rPr>
        <w:t>4.</w:t>
      </w:r>
      <w:r w:rsidR="00773BEF">
        <w:t xml:space="preserve"> Các xét nghiệm tiền phẫu: ECG, nhóm máu ABO, Rh. trong 1 số trường gắp qua ngả nội soi thất bại, cần phải can thiệp ngoại. </w:t>
      </w:r>
    </w:p>
    <w:p w14:paraId="23C1E6AB" w14:textId="7A091BA1" w:rsidR="00773BEF" w:rsidRPr="00DD0DAF" w:rsidRDefault="00DD0DAF" w:rsidP="00541688">
      <w:pPr>
        <w:spacing w:line="288" w:lineRule="auto"/>
        <w:rPr>
          <w:b/>
          <w:bCs/>
        </w:rPr>
      </w:pPr>
      <w:r>
        <w:rPr>
          <w:b/>
          <w:bCs/>
        </w:rPr>
        <w:t>II</w:t>
      </w:r>
      <w:r w:rsidR="00773BEF" w:rsidRPr="00DD0DAF">
        <w:rPr>
          <w:b/>
          <w:bCs/>
        </w:rPr>
        <w:t xml:space="preserve"> CHỈ ĐỊNH NỘI SOI</w:t>
      </w:r>
    </w:p>
    <w:p w14:paraId="60BB00FD" w14:textId="77777777" w:rsidR="00773BEF" w:rsidRDefault="00773BEF" w:rsidP="00541688">
      <w:pPr>
        <w:spacing w:line="288" w:lineRule="auto"/>
      </w:pPr>
      <w:r>
        <w:t xml:space="preserve"> - Các dị vật tại thực quản dạ dày.</w:t>
      </w:r>
    </w:p>
    <w:p w14:paraId="0121E612" w14:textId="77777777" w:rsidR="00773BEF" w:rsidRDefault="00773BEF" w:rsidP="00541688">
      <w:pPr>
        <w:spacing w:line="288" w:lineRule="auto"/>
      </w:pPr>
      <w:r>
        <w:t xml:space="preserve"> - Các dị vật lớn có nguy cơ tắc nghẹt. </w:t>
      </w:r>
    </w:p>
    <w:p w14:paraId="0C83F332" w14:textId="77777777" w:rsidR="00773BEF" w:rsidRDefault="00773BEF" w:rsidP="00541688">
      <w:pPr>
        <w:spacing w:line="288" w:lineRule="auto"/>
      </w:pPr>
      <w:r>
        <w:t xml:space="preserve">- Các dị vật có khả gây tổn thương thành dạ dày. </w:t>
      </w:r>
    </w:p>
    <w:p w14:paraId="3D15708D" w14:textId="77777777" w:rsidR="00773BEF" w:rsidRDefault="00773BEF" w:rsidP="00541688">
      <w:pPr>
        <w:spacing w:line="288" w:lineRule="auto"/>
      </w:pPr>
      <w:r>
        <w:t xml:space="preserve">- Bệnh nhân phải hợp tác nội soi gắp dị vật. </w:t>
      </w:r>
    </w:p>
    <w:p w14:paraId="7A8B96B7" w14:textId="116460BD" w:rsidR="00773BEF" w:rsidRPr="00DD0DAF" w:rsidRDefault="00DD0DAF" w:rsidP="00541688">
      <w:pPr>
        <w:spacing w:line="288" w:lineRule="auto"/>
        <w:rPr>
          <w:b/>
          <w:bCs/>
        </w:rPr>
      </w:pPr>
      <w:r>
        <w:rPr>
          <w:b/>
          <w:bCs/>
        </w:rPr>
        <w:t>I</w:t>
      </w:r>
      <w:r w:rsidR="006420CF">
        <w:rPr>
          <w:b/>
          <w:bCs/>
        </w:rPr>
        <w:t>II</w:t>
      </w:r>
      <w:r>
        <w:rPr>
          <w:b/>
          <w:bCs/>
        </w:rPr>
        <w:t>.</w:t>
      </w:r>
      <w:r w:rsidR="00773BEF" w:rsidRPr="00DD0DAF">
        <w:rPr>
          <w:b/>
          <w:bCs/>
        </w:rPr>
        <w:t xml:space="preserve"> CHỐNG CHỈ ĐỊNH</w:t>
      </w:r>
    </w:p>
    <w:p w14:paraId="5821E98F" w14:textId="77777777" w:rsidR="00773BEF" w:rsidRDefault="00773BEF" w:rsidP="00541688">
      <w:pPr>
        <w:spacing w:line="288" w:lineRule="auto"/>
      </w:pPr>
      <w:r>
        <w:t xml:space="preserve">- Bệnh nhân không hợp tác </w:t>
      </w:r>
    </w:p>
    <w:p w14:paraId="2809EF30" w14:textId="77777777" w:rsidR="00773BEF" w:rsidRDefault="00773BEF" w:rsidP="00541688">
      <w:pPr>
        <w:spacing w:line="288" w:lineRule="auto"/>
      </w:pPr>
      <w:r>
        <w:t xml:space="preserve">- Nghi các dị vật này đã làm thủng thực quản - dạ dày </w:t>
      </w:r>
    </w:p>
    <w:p w14:paraId="2029CEEB" w14:textId="77777777" w:rsidR="00773BEF" w:rsidRDefault="00773BEF" w:rsidP="00541688">
      <w:pPr>
        <w:spacing w:line="288" w:lineRule="auto"/>
      </w:pPr>
      <w:r>
        <w:t xml:space="preserve">- Dị vật đã trôi qua khỏi D2 </w:t>
      </w:r>
    </w:p>
    <w:p w14:paraId="7EF3D5F9" w14:textId="638E56B3" w:rsidR="00773BEF" w:rsidRPr="00DD0DAF" w:rsidRDefault="006420CF" w:rsidP="00541688">
      <w:pPr>
        <w:spacing w:line="288" w:lineRule="auto"/>
        <w:rPr>
          <w:b/>
          <w:bCs/>
        </w:rPr>
      </w:pPr>
      <w:r>
        <w:rPr>
          <w:b/>
          <w:bCs/>
        </w:rPr>
        <w:t>I</w:t>
      </w:r>
      <w:r w:rsidR="00DD0DAF">
        <w:rPr>
          <w:b/>
          <w:bCs/>
        </w:rPr>
        <w:t>V</w:t>
      </w:r>
      <w:r w:rsidR="00773BEF" w:rsidRPr="00DD0DAF">
        <w:rPr>
          <w:b/>
          <w:bCs/>
        </w:rPr>
        <w:t xml:space="preserve">. </w:t>
      </w:r>
      <w:r w:rsidR="00F16AEE">
        <w:rPr>
          <w:b/>
          <w:bCs/>
        </w:rPr>
        <w:t>QUY</w:t>
      </w:r>
      <w:r w:rsidR="00773BEF" w:rsidRPr="00DD0DAF">
        <w:rPr>
          <w:b/>
          <w:bCs/>
        </w:rPr>
        <w:t xml:space="preserve"> TRÌNH THỦ THUẬT</w:t>
      </w:r>
    </w:p>
    <w:p w14:paraId="6B64B208" w14:textId="23F9D062" w:rsidR="00773BEF" w:rsidRPr="00DD0DAF" w:rsidRDefault="00773BEF" w:rsidP="00541688">
      <w:pPr>
        <w:spacing w:line="288" w:lineRule="auto"/>
        <w:rPr>
          <w:b/>
          <w:bCs/>
        </w:rPr>
      </w:pPr>
      <w:r w:rsidRPr="00DD0DAF">
        <w:rPr>
          <w:b/>
          <w:bCs/>
        </w:rPr>
        <w:t>1. Dụng cụ và thuốc</w:t>
      </w:r>
    </w:p>
    <w:p w14:paraId="110ED16C" w14:textId="7A9C8893" w:rsidR="00773BEF" w:rsidRDefault="00773BEF" w:rsidP="00541688">
      <w:pPr>
        <w:spacing w:line="288" w:lineRule="auto"/>
      </w:pPr>
      <w:r>
        <w:t>- Máy nội soi và nguồn sáng</w:t>
      </w:r>
      <w:r w:rsidR="00DD0DAF">
        <w:t>.</w:t>
      </w:r>
      <w:r>
        <w:t xml:space="preserve"> </w:t>
      </w:r>
    </w:p>
    <w:p w14:paraId="0084E119" w14:textId="6230638A" w:rsidR="00773BEF" w:rsidRDefault="00773BEF" w:rsidP="00541688">
      <w:pPr>
        <w:spacing w:line="288" w:lineRule="auto"/>
      </w:pPr>
      <w:r>
        <w:t>- Thuốc tê, bôi trơn họng: Xylocain 2%</w:t>
      </w:r>
      <w:r w:rsidR="00DD0DAF">
        <w:t>.</w:t>
      </w:r>
      <w:r>
        <w:t xml:space="preserve"> </w:t>
      </w:r>
    </w:p>
    <w:p w14:paraId="04BC2CCA" w14:textId="756793F3" w:rsidR="00773BEF" w:rsidRDefault="00773BEF" w:rsidP="00541688">
      <w:pPr>
        <w:spacing w:line="288" w:lineRule="auto"/>
      </w:pPr>
      <w:r>
        <w:t>- Kìm răng chuột</w:t>
      </w:r>
      <w:r w:rsidR="00DD0DAF">
        <w:t>.</w:t>
      </w:r>
      <w:r>
        <w:t xml:space="preserve"> </w:t>
      </w:r>
    </w:p>
    <w:p w14:paraId="420EF768" w14:textId="21A3C3EB" w:rsidR="00773BEF" w:rsidRDefault="00773BEF" w:rsidP="00541688">
      <w:pPr>
        <w:spacing w:line="288" w:lineRule="auto"/>
      </w:pPr>
      <w:r>
        <w:t>- Kìm ba chấu</w:t>
      </w:r>
      <w:r w:rsidR="00DD0DAF">
        <w:t>.</w:t>
      </w:r>
      <w:r>
        <w:t xml:space="preserve"> </w:t>
      </w:r>
    </w:p>
    <w:p w14:paraId="533634B1" w14:textId="7DE586E2" w:rsidR="00773BEF" w:rsidRDefault="00773BEF" w:rsidP="00541688">
      <w:pPr>
        <w:spacing w:line="288" w:lineRule="auto"/>
      </w:pPr>
      <w:r>
        <w:t>-</w:t>
      </w:r>
      <w:r w:rsidR="00C370A6">
        <w:t xml:space="preserve"> </w:t>
      </w:r>
      <w:r>
        <w:t>Rọ lấy dị vật</w:t>
      </w:r>
      <w:r w:rsidR="00DD0DAF">
        <w:t>.</w:t>
      </w:r>
      <w:r>
        <w:t xml:space="preserve"> </w:t>
      </w:r>
    </w:p>
    <w:p w14:paraId="61905812" w14:textId="6B1DB6FA" w:rsidR="00773BEF" w:rsidRDefault="00773BEF" w:rsidP="00541688">
      <w:pPr>
        <w:spacing w:line="288" w:lineRule="auto"/>
      </w:pPr>
      <w:r>
        <w:t>- Thòng lọng cắt polyp (dùng để lấy dị vật ra)</w:t>
      </w:r>
      <w:r w:rsidR="00DD0DAF">
        <w:t>.</w:t>
      </w:r>
      <w:r>
        <w:t xml:space="preserve"> </w:t>
      </w:r>
    </w:p>
    <w:p w14:paraId="798F8859" w14:textId="658B13DB" w:rsidR="00773BEF" w:rsidRPr="00DD0DAF" w:rsidRDefault="00773BEF" w:rsidP="00541688">
      <w:pPr>
        <w:spacing w:line="288" w:lineRule="auto"/>
        <w:rPr>
          <w:b/>
          <w:bCs/>
        </w:rPr>
      </w:pPr>
      <w:r w:rsidRPr="00DD0DAF">
        <w:rPr>
          <w:b/>
          <w:bCs/>
        </w:rPr>
        <w:t>2. Nhân sự</w:t>
      </w:r>
    </w:p>
    <w:p w14:paraId="126EA80F" w14:textId="496C787E" w:rsidR="00773BEF" w:rsidRDefault="00773BEF" w:rsidP="00541688">
      <w:pPr>
        <w:spacing w:line="288" w:lineRule="auto"/>
      </w:pPr>
      <w:r>
        <w:t>- Bác sĩ nội soi: 01</w:t>
      </w:r>
      <w:r w:rsidR="00DD0DAF">
        <w:t>.</w:t>
      </w:r>
      <w:r>
        <w:t xml:space="preserve"> </w:t>
      </w:r>
    </w:p>
    <w:p w14:paraId="3A320651" w14:textId="615760E0" w:rsidR="00773BEF" w:rsidRDefault="00773BEF" w:rsidP="00541688">
      <w:pPr>
        <w:spacing w:line="288" w:lineRule="auto"/>
      </w:pPr>
      <w:r>
        <w:t>- Kỹ thuật viên: 02</w:t>
      </w:r>
      <w:r w:rsidR="00DD0DAF">
        <w:t>.</w:t>
      </w:r>
      <w:r>
        <w:t xml:space="preserve"> </w:t>
      </w:r>
    </w:p>
    <w:p w14:paraId="2C29141D" w14:textId="77777777" w:rsidR="00773BEF" w:rsidRDefault="00773BEF" w:rsidP="00541688">
      <w:pPr>
        <w:spacing w:line="288" w:lineRule="auto"/>
      </w:pPr>
      <w:r>
        <w:t xml:space="preserve">- Ekíp hồi sức hỗ trợ trong trường hợp bệnh nhân cần được đặt nội khí quản bảo vệ đường thở khi nội soi. </w:t>
      </w:r>
    </w:p>
    <w:p w14:paraId="3EF56956" w14:textId="56680390" w:rsidR="00773BEF" w:rsidRPr="00DD0DAF" w:rsidRDefault="00773BEF" w:rsidP="00541688">
      <w:pPr>
        <w:spacing w:line="288" w:lineRule="auto"/>
        <w:rPr>
          <w:b/>
          <w:bCs/>
        </w:rPr>
      </w:pPr>
      <w:r w:rsidRPr="00DD0DAF">
        <w:rPr>
          <w:b/>
          <w:bCs/>
        </w:rPr>
        <w:t>3. Chuẩn bị bệnh nhân</w:t>
      </w:r>
    </w:p>
    <w:p w14:paraId="67D6E90C" w14:textId="77777777" w:rsidR="00773BEF" w:rsidRDefault="00773BEF" w:rsidP="00541688">
      <w:pPr>
        <w:spacing w:line="288" w:lineRule="auto"/>
      </w:pPr>
      <w:r>
        <w:t xml:space="preserve">- Giải thích cho bệnh nhân và người nhà bệnh nhân ký cam kết. </w:t>
      </w:r>
    </w:p>
    <w:p w14:paraId="3AB76546" w14:textId="77777777" w:rsidR="00773BEF" w:rsidRDefault="00773BEF" w:rsidP="00541688">
      <w:pPr>
        <w:spacing w:line="288" w:lineRule="auto"/>
      </w:pPr>
      <w:r>
        <w:t xml:space="preserve">- Đánh giá tổng trạng bệnh nhân, chỉ định, chống chỉ định. </w:t>
      </w:r>
    </w:p>
    <w:p w14:paraId="28B50832" w14:textId="77777777" w:rsidR="00773BEF" w:rsidRDefault="00773BEF" w:rsidP="00541688">
      <w:pPr>
        <w:spacing w:line="288" w:lineRule="auto"/>
      </w:pPr>
      <w:r>
        <w:t xml:space="preserve">- Gây tê vùng hầu họng bằng Xylocain 2%. </w:t>
      </w:r>
    </w:p>
    <w:p w14:paraId="440830DE" w14:textId="39959F72" w:rsidR="00773BEF" w:rsidRDefault="00773BEF" w:rsidP="00541688">
      <w:pPr>
        <w:spacing w:line="288" w:lineRule="auto"/>
      </w:pPr>
      <w:r>
        <w:t>- Tháo răng giả nếu có</w:t>
      </w:r>
      <w:r w:rsidR="00DD0DAF">
        <w:t>.</w:t>
      </w:r>
      <w:r>
        <w:t xml:space="preserve"> </w:t>
      </w:r>
    </w:p>
    <w:p w14:paraId="0947922A" w14:textId="3C12A837" w:rsidR="00773BEF" w:rsidRDefault="00773BEF" w:rsidP="00541688">
      <w:pPr>
        <w:spacing w:line="288" w:lineRule="auto"/>
      </w:pPr>
      <w:r>
        <w:t>- Đặt ngáng miệng bảo vệ máy soi</w:t>
      </w:r>
      <w:r w:rsidR="00DD0DAF">
        <w:t>.</w:t>
      </w:r>
      <w:r>
        <w:t xml:space="preserve"> </w:t>
      </w:r>
    </w:p>
    <w:p w14:paraId="19BEFCBF" w14:textId="39BF4152" w:rsidR="00773BEF" w:rsidRDefault="00773BEF" w:rsidP="00541688">
      <w:pPr>
        <w:spacing w:line="288" w:lineRule="auto"/>
      </w:pPr>
      <w:r>
        <w:lastRenderedPageBreak/>
        <w:t>- Bệnh nhân nằm nghiêng trái</w:t>
      </w:r>
      <w:r w:rsidR="00DD0DAF">
        <w:t>.</w:t>
      </w:r>
    </w:p>
    <w:p w14:paraId="4EF2FAA9" w14:textId="71E9996A" w:rsidR="00773BEF" w:rsidRPr="00DD0DAF" w:rsidRDefault="00773BEF" w:rsidP="00541688">
      <w:pPr>
        <w:spacing w:line="288" w:lineRule="auto"/>
        <w:rPr>
          <w:b/>
          <w:bCs/>
        </w:rPr>
      </w:pPr>
      <w:r w:rsidRPr="00DD0DAF">
        <w:rPr>
          <w:b/>
          <w:bCs/>
        </w:rPr>
        <w:t>4. Kỹ thuật</w:t>
      </w:r>
      <w:r w:rsidRPr="00DD0DAF">
        <w:rPr>
          <w:b/>
          <w:bCs/>
        </w:rPr>
        <w:tab/>
      </w:r>
    </w:p>
    <w:p w14:paraId="5A8705FA" w14:textId="77777777" w:rsidR="00773BEF" w:rsidRDefault="00773BEF" w:rsidP="00541688">
      <w:pPr>
        <w:spacing w:line="288" w:lineRule="auto"/>
      </w:pPr>
      <w:r>
        <w:t xml:space="preserve">- Đặt máy soi, kiểm tra vị trí kích thước của dị vật, kiểm tra kỹ tổn thương của ống tiêu hóa do dị vật gây ra. </w:t>
      </w:r>
    </w:p>
    <w:p w14:paraId="08FD26D5" w14:textId="77777777" w:rsidR="00773BEF" w:rsidRDefault="00773BEF" w:rsidP="00541688">
      <w:pPr>
        <w:spacing w:line="288" w:lineRule="auto"/>
      </w:pPr>
      <w:r>
        <w:t xml:space="preserve">- Lựa chọn dụng cụ thích hợp để gắp dị vật tùy theo hình dạng kích thước của dị vật. Dị vật hình tròn thường lựa chọn rọ lưới gắp dị vật. Đồng xu được gắp ra tốt nhất bằng kìm răng chuột, thòng lọng cắt polyp hoặc rọ lưới... </w:t>
      </w:r>
    </w:p>
    <w:p w14:paraId="72C77924" w14:textId="77777777" w:rsidR="00773BEF" w:rsidRDefault="00773BEF" w:rsidP="00541688">
      <w:pPr>
        <w:spacing w:line="288" w:lineRule="auto"/>
      </w:pPr>
      <w:r>
        <w:t xml:space="preserve">- Sau khi đã cố định chắc dị vật thì kéo ra từ từ, vừa kéo vừa quan sát tránh làm tổn thương niêm mạc. </w:t>
      </w:r>
    </w:p>
    <w:p w14:paraId="53478A0A" w14:textId="3C80AD3C" w:rsidR="00773BEF" w:rsidRPr="00DD0DAF" w:rsidRDefault="00773BEF" w:rsidP="00541688">
      <w:pPr>
        <w:spacing w:line="288" w:lineRule="auto"/>
        <w:rPr>
          <w:b/>
          <w:bCs/>
        </w:rPr>
      </w:pPr>
      <w:r w:rsidRPr="00DD0DAF">
        <w:rPr>
          <w:b/>
          <w:bCs/>
        </w:rPr>
        <w:t xml:space="preserve">5. Theo dõi sau thủ thuật </w:t>
      </w:r>
    </w:p>
    <w:p w14:paraId="7A8794DF" w14:textId="77777777" w:rsidR="00773BEF" w:rsidRDefault="00773BEF" w:rsidP="00541688">
      <w:pPr>
        <w:spacing w:line="288" w:lineRule="auto"/>
      </w:pPr>
      <w:r>
        <w:t xml:space="preserve">Theo dõi bệnh nhân sau thủ thuật nếu có nghi nghờ thủng hay chảy máu. </w:t>
      </w:r>
    </w:p>
    <w:p w14:paraId="3E6716CA" w14:textId="0217A34C" w:rsidR="00773BEF" w:rsidRPr="00DD0DAF" w:rsidRDefault="00DD0DAF" w:rsidP="00541688">
      <w:pPr>
        <w:spacing w:line="288" w:lineRule="auto"/>
        <w:rPr>
          <w:b/>
          <w:bCs/>
        </w:rPr>
      </w:pPr>
      <w:r>
        <w:rPr>
          <w:b/>
          <w:bCs/>
        </w:rPr>
        <w:t>V</w:t>
      </w:r>
      <w:r w:rsidR="00773BEF" w:rsidRPr="00DD0DAF">
        <w:rPr>
          <w:b/>
          <w:bCs/>
        </w:rPr>
        <w:t>. TAI BIẾN VÀ XỬ TRÍ</w:t>
      </w:r>
    </w:p>
    <w:p w14:paraId="13E20CE4" w14:textId="77777777" w:rsidR="00773BEF" w:rsidRDefault="00773BEF" w:rsidP="00541688">
      <w:pPr>
        <w:spacing w:line="288" w:lineRule="auto"/>
      </w:pPr>
      <w:r>
        <w:t xml:space="preserve">- Chảy máu: Tiêm và kẹp cầm máu, nếu không hiệu quản =&gt; xử trí ngoại khoa. </w:t>
      </w:r>
    </w:p>
    <w:p w14:paraId="62154192" w14:textId="242E6641" w:rsidR="00773BEF" w:rsidRDefault="00773BEF" w:rsidP="00541688">
      <w:pPr>
        <w:spacing w:line="288" w:lineRule="auto"/>
      </w:pPr>
      <w:r>
        <w:t xml:space="preserve">- Thủng: </w:t>
      </w:r>
      <w:r w:rsidR="002E6C83">
        <w:t>X</w:t>
      </w:r>
      <w:r>
        <w:t>ử trí ngoại khoa.</w:t>
      </w:r>
    </w:p>
    <w:p w14:paraId="64816776" w14:textId="77777777" w:rsidR="00773BEF" w:rsidRDefault="00773BEF" w:rsidP="00773BEF">
      <w:r>
        <w:t> </w:t>
      </w:r>
    </w:p>
    <w:p w14:paraId="471A5CD9" w14:textId="77777777" w:rsidR="002E6C83" w:rsidRDefault="002E6C83" w:rsidP="00773BEF">
      <w:pPr>
        <w:rPr>
          <w:b/>
          <w:bCs/>
        </w:rPr>
      </w:pPr>
    </w:p>
    <w:p w14:paraId="237C026F" w14:textId="77777777" w:rsidR="002E6C83" w:rsidRDefault="002E6C83" w:rsidP="00773BEF">
      <w:pPr>
        <w:rPr>
          <w:b/>
          <w:bCs/>
        </w:rPr>
      </w:pPr>
    </w:p>
    <w:p w14:paraId="3C3F83FC" w14:textId="77777777" w:rsidR="002E6C83" w:rsidRDefault="002E6C83" w:rsidP="00773BEF">
      <w:pPr>
        <w:rPr>
          <w:b/>
          <w:bCs/>
        </w:rPr>
      </w:pPr>
    </w:p>
    <w:p w14:paraId="6B8D2C39" w14:textId="77777777" w:rsidR="002E6C83" w:rsidRDefault="002E6C83" w:rsidP="00773BEF">
      <w:pPr>
        <w:rPr>
          <w:b/>
          <w:bCs/>
        </w:rPr>
      </w:pPr>
    </w:p>
    <w:p w14:paraId="3AE3D712" w14:textId="77777777" w:rsidR="00541688" w:rsidRDefault="00541688">
      <w:pPr>
        <w:spacing w:before="0" w:after="200" w:line="276" w:lineRule="auto"/>
        <w:ind w:firstLine="0"/>
        <w:jc w:val="left"/>
        <w:rPr>
          <w:b/>
          <w:bCs/>
        </w:rPr>
      </w:pPr>
      <w:r>
        <w:rPr>
          <w:b/>
          <w:bCs/>
        </w:rPr>
        <w:br w:type="page"/>
      </w:r>
    </w:p>
    <w:p w14:paraId="536B0982" w14:textId="177692A1" w:rsidR="00773BEF" w:rsidRPr="00DD0DAF" w:rsidRDefault="00773BEF" w:rsidP="00541688">
      <w:pPr>
        <w:pStyle w:val="Heading1"/>
      </w:pPr>
      <w:bookmarkStart w:id="1053" w:name="_Toc169595935"/>
      <w:r w:rsidRPr="00DD0DAF">
        <w:lastRenderedPageBreak/>
        <w:t>QUY TRÌNH THỦ THUẬT NỘI SOI THỰC QUẢN - DẠ DÀY</w:t>
      </w:r>
      <w:bookmarkEnd w:id="1053"/>
    </w:p>
    <w:p w14:paraId="4C58B2CB" w14:textId="77777777" w:rsidR="00773BEF" w:rsidRPr="00DD0DAF" w:rsidRDefault="00773BEF" w:rsidP="00773BEF">
      <w:pPr>
        <w:rPr>
          <w:b/>
          <w:bCs/>
        </w:rPr>
      </w:pPr>
    </w:p>
    <w:p w14:paraId="01CFE52D" w14:textId="42748F5F" w:rsidR="00773BEF" w:rsidRPr="00DD0DAF" w:rsidRDefault="00773BEF" w:rsidP="00773BEF">
      <w:pPr>
        <w:rPr>
          <w:b/>
          <w:bCs/>
        </w:rPr>
      </w:pPr>
      <w:r w:rsidRPr="00DD0DAF">
        <w:rPr>
          <w:b/>
          <w:bCs/>
        </w:rPr>
        <w:t>I. Đ</w:t>
      </w:r>
      <w:r w:rsidR="00343817" w:rsidRPr="00343817">
        <w:rPr>
          <w:b/>
          <w:bCs/>
        </w:rPr>
        <w:t>ẠI</w:t>
      </w:r>
      <w:r w:rsidRPr="00DD0DAF">
        <w:rPr>
          <w:b/>
          <w:bCs/>
        </w:rPr>
        <w:t xml:space="preserve"> CƯƠNG</w:t>
      </w:r>
    </w:p>
    <w:p w14:paraId="1F979125" w14:textId="77777777" w:rsidR="00773BEF" w:rsidRDefault="00773BEF" w:rsidP="00773BEF">
      <w:r>
        <w:t>Nội soi dạ dày – thực quản là một trong những phương pháp phổ thông được áp dụng để chẩn đoán các bệnh lý dạ dày.</w:t>
      </w:r>
    </w:p>
    <w:p w14:paraId="14A7E8DA" w14:textId="0197BF30" w:rsidR="00773BEF" w:rsidRPr="00DD0DAF" w:rsidRDefault="00773BEF" w:rsidP="00773BEF">
      <w:pPr>
        <w:rPr>
          <w:b/>
          <w:bCs/>
        </w:rPr>
      </w:pPr>
      <w:r w:rsidRPr="00DD0DAF">
        <w:rPr>
          <w:b/>
          <w:bCs/>
        </w:rPr>
        <w:t xml:space="preserve">II. CHỈ ĐỊNH VÀ CHỐNG CHỈ </w:t>
      </w:r>
      <w:r w:rsidR="00343817" w:rsidRPr="00343817">
        <w:rPr>
          <w:b/>
          <w:bCs/>
        </w:rPr>
        <w:t>ĐỊNH</w:t>
      </w:r>
    </w:p>
    <w:p w14:paraId="089CA45A" w14:textId="77777777" w:rsidR="00773BEF" w:rsidRPr="00DD0DAF" w:rsidRDefault="00773BEF" w:rsidP="00773BEF">
      <w:pPr>
        <w:rPr>
          <w:b/>
          <w:bCs/>
        </w:rPr>
      </w:pPr>
      <w:r w:rsidRPr="00DD0DAF">
        <w:rPr>
          <w:b/>
          <w:bCs/>
        </w:rPr>
        <w:t>1. Chỉ định</w:t>
      </w:r>
    </w:p>
    <w:p w14:paraId="7C59CA29" w14:textId="0EEF5689" w:rsidR="00773BEF" w:rsidRDefault="00773BEF" w:rsidP="00773BEF">
      <w:r>
        <w:t xml:space="preserve">Chia làm 3 nhóm: </w:t>
      </w:r>
      <w:r w:rsidR="002E6C83">
        <w:t>N</w:t>
      </w:r>
      <w:r>
        <w:t>ội soi cấp cứu, nội soi chương trinh, nội soi điều trị.</w:t>
      </w:r>
    </w:p>
    <w:p w14:paraId="1BAD9350" w14:textId="77777777" w:rsidR="00773BEF" w:rsidRPr="00DD0DAF" w:rsidRDefault="00773BEF" w:rsidP="00773BEF">
      <w:pPr>
        <w:rPr>
          <w:b/>
          <w:bCs/>
        </w:rPr>
      </w:pPr>
      <w:r w:rsidRPr="00DD0DAF">
        <w:rPr>
          <w:b/>
          <w:bCs/>
        </w:rPr>
        <w:t>1. Nội soi cấp cứu</w:t>
      </w:r>
    </w:p>
    <w:p w14:paraId="6CF926D2" w14:textId="77777777" w:rsidR="00773BEF" w:rsidRDefault="00773BEF" w:rsidP="00773BEF">
      <w:r>
        <w:t>Mục đích phát hiện vị trí tổn thương, nguyên nhân gây chảy máu để điều trị như: vỡ dãn tĩnh mạch thực quản, chảy máu ổ loét =&gt; thắt TMTQ, chích cầm máu ổ loét.</w:t>
      </w:r>
    </w:p>
    <w:p w14:paraId="2D53406C" w14:textId="77777777" w:rsidR="00773BEF" w:rsidRPr="00DD0DAF" w:rsidRDefault="00773BEF" w:rsidP="00773BEF">
      <w:pPr>
        <w:rPr>
          <w:b/>
          <w:bCs/>
        </w:rPr>
      </w:pPr>
      <w:r w:rsidRPr="00DD0DAF">
        <w:rPr>
          <w:b/>
          <w:bCs/>
        </w:rPr>
        <w:t>2. Nội soi theo chương trình</w:t>
      </w:r>
    </w:p>
    <w:p w14:paraId="6DDB4C11" w14:textId="20BEC37A" w:rsidR="00773BEF" w:rsidRDefault="00773BEF" w:rsidP="00773BEF">
      <w:r>
        <w:t>- Được chỉ định trong tất cả các trường hợp nghi ngờ có bệnh lý thực quản - dạ dày - tá tràng</w:t>
      </w:r>
      <w:r w:rsidR="005758D1">
        <w:t>.</w:t>
      </w:r>
    </w:p>
    <w:p w14:paraId="11022A68" w14:textId="3D437800" w:rsidR="00773BEF" w:rsidRDefault="00773BEF" w:rsidP="00773BEF">
      <w:r>
        <w:t xml:space="preserve">- Bệnh lý ở thực quản: </w:t>
      </w:r>
      <w:r w:rsidR="005758D1">
        <w:t>N</w:t>
      </w:r>
      <w:r>
        <w:t>uốt vướng, nuốt nghẹn, nuốt đau.</w:t>
      </w:r>
    </w:p>
    <w:p w14:paraId="1B217F92" w14:textId="032E42A1" w:rsidR="00773BEF" w:rsidRDefault="00773BEF" w:rsidP="00773BEF">
      <w:r>
        <w:t xml:space="preserve">- Bệnh lý ở dạ dày: </w:t>
      </w:r>
      <w:r w:rsidR="005758D1">
        <w:t>X</w:t>
      </w:r>
      <w:r>
        <w:t>uất huyết tiêu hóa, đau thượng vị, ợ hơi, ợ chua, nôn, buồn nôn, chán ăn, đầy bụng, khó tiêu...</w:t>
      </w:r>
    </w:p>
    <w:p w14:paraId="6F27C8D2" w14:textId="77777777" w:rsidR="00773BEF" w:rsidRPr="00DD0DAF" w:rsidRDefault="00773BEF" w:rsidP="00773BEF">
      <w:pPr>
        <w:rPr>
          <w:b/>
          <w:bCs/>
        </w:rPr>
      </w:pPr>
      <w:r w:rsidRPr="00DD0DAF">
        <w:rPr>
          <w:b/>
          <w:bCs/>
        </w:rPr>
        <w:t>3. Nội soi điều trị</w:t>
      </w:r>
    </w:p>
    <w:p w14:paraId="645016C0" w14:textId="77777777" w:rsidR="00773BEF" w:rsidRDefault="00773BEF" w:rsidP="00773BEF">
      <w:r>
        <w:t>- Cầm máu qua nội soi</w:t>
      </w:r>
    </w:p>
    <w:p w14:paraId="6F85A454" w14:textId="77777777" w:rsidR="00773BEF" w:rsidRDefault="00773BEF" w:rsidP="00773BEF">
      <w:r>
        <w:t>- Cắt polyp qua nội soi</w:t>
      </w:r>
    </w:p>
    <w:p w14:paraId="74FE2FE3" w14:textId="77777777" w:rsidR="00773BEF" w:rsidRDefault="00773BEF" w:rsidP="00773BEF">
      <w:r>
        <w:t>- Lấy dị vật qua nội soi</w:t>
      </w:r>
    </w:p>
    <w:p w14:paraId="567FFD97" w14:textId="77777777" w:rsidR="00773BEF" w:rsidRDefault="00773BEF" w:rsidP="00773BEF">
      <w:r>
        <w:t>- Nong thực quản qua nội soi</w:t>
      </w:r>
    </w:p>
    <w:p w14:paraId="073079E1" w14:textId="77777777" w:rsidR="00773BEF" w:rsidRDefault="00773BEF" w:rsidP="00773BEF">
      <w:r>
        <w:t>- Đặt Stent thực quản</w:t>
      </w:r>
    </w:p>
    <w:p w14:paraId="69C04F0E" w14:textId="77777777" w:rsidR="00773BEF" w:rsidRDefault="00773BEF" w:rsidP="00773BEF">
      <w:r>
        <w:t>- Mở thông dạ dày qua nội soi</w:t>
      </w:r>
    </w:p>
    <w:p w14:paraId="11A5AD45" w14:textId="77777777" w:rsidR="00773BEF" w:rsidRDefault="00773BEF" w:rsidP="00773BEF">
      <w:r>
        <w:t>- Cắt lớp niêm mạc qua nội soi điều trị ung thư sớm</w:t>
      </w:r>
    </w:p>
    <w:p w14:paraId="1BF4FA19" w14:textId="77777777" w:rsidR="00773BEF" w:rsidRPr="00DD0DAF" w:rsidRDefault="00773BEF" w:rsidP="00773BEF">
      <w:pPr>
        <w:rPr>
          <w:b/>
          <w:bCs/>
        </w:rPr>
      </w:pPr>
      <w:r w:rsidRPr="00DD0DAF">
        <w:rPr>
          <w:b/>
          <w:bCs/>
        </w:rPr>
        <w:t>2. Chống chỉ định</w:t>
      </w:r>
    </w:p>
    <w:p w14:paraId="202B563E" w14:textId="77777777" w:rsidR="00773BEF" w:rsidRDefault="00773BEF" w:rsidP="00773BEF">
      <w:r w:rsidRPr="00DD0DAF">
        <w:rPr>
          <w:b/>
          <w:bCs/>
        </w:rPr>
        <w:t>2.1. Chống chỉ định tuyệt đố</w:t>
      </w:r>
      <w:r>
        <w:t>i</w:t>
      </w:r>
    </w:p>
    <w:p w14:paraId="3998551A" w14:textId="77777777" w:rsidR="00773BEF" w:rsidRDefault="00773BEF" w:rsidP="00773BEF">
      <w:r>
        <w:t>- Bệnh nhân không đồng ý nội soi.</w:t>
      </w:r>
    </w:p>
    <w:p w14:paraId="2405925A" w14:textId="358E40A5" w:rsidR="00773BEF" w:rsidRDefault="00773BEF" w:rsidP="00773BEF">
      <w:r>
        <w:t>- Suy tim cấp</w:t>
      </w:r>
      <w:r w:rsidR="00343817">
        <w:t>.</w:t>
      </w:r>
    </w:p>
    <w:p w14:paraId="04CC3A40" w14:textId="77777777" w:rsidR="00773BEF" w:rsidRDefault="00773BEF" w:rsidP="00773BEF">
      <w:r>
        <w:t>- Nhồi máu cơ tim cấp.</w:t>
      </w:r>
    </w:p>
    <w:p w14:paraId="29E35B87" w14:textId="77777777" w:rsidR="00773BEF" w:rsidRDefault="00773BEF" w:rsidP="00773BEF">
      <w:r>
        <w:t>- Đang trong tình trạng shock.</w:t>
      </w:r>
    </w:p>
    <w:p w14:paraId="123B1F51" w14:textId="77777777" w:rsidR="00773BEF" w:rsidRDefault="00773BEF" w:rsidP="00773BEF">
      <w:r>
        <w:t>- Bệnh nhân không hợp tác (bệnh nhân tâm thần), nếu có chỉ định nội soi dạ dày phải gây mê.</w:t>
      </w:r>
    </w:p>
    <w:p w14:paraId="012D0EAB" w14:textId="77777777" w:rsidR="00773BEF" w:rsidRDefault="00773BEF" w:rsidP="00773BEF">
      <w:r>
        <w:t>- Thủng đường tiêu hóa trên (dù chỉ nghi ngờ).</w:t>
      </w:r>
    </w:p>
    <w:p w14:paraId="389857FD" w14:textId="77777777" w:rsidR="00773BEF" w:rsidRPr="00DD0DAF" w:rsidRDefault="00773BEF" w:rsidP="00773BEF">
      <w:pPr>
        <w:rPr>
          <w:b/>
          <w:bCs/>
        </w:rPr>
      </w:pPr>
      <w:r w:rsidRPr="00DD0DAF">
        <w:rPr>
          <w:b/>
          <w:bCs/>
        </w:rPr>
        <w:t>2.2. Chống chỉ định tương đối</w:t>
      </w:r>
    </w:p>
    <w:p w14:paraId="477462A6" w14:textId="77777777" w:rsidR="00773BEF" w:rsidRDefault="00773BEF" w:rsidP="00773BEF">
      <w:r>
        <w:t>- Con tăng huyết áp.</w:t>
      </w:r>
    </w:p>
    <w:p w14:paraId="56F94229" w14:textId="77777777" w:rsidR="00773BEF" w:rsidRDefault="00773BEF" w:rsidP="00773BEF">
      <w:r>
        <w:t>- Huyết động học không ổn đinh.</w:t>
      </w:r>
    </w:p>
    <w:p w14:paraId="336C0027" w14:textId="2D52DA3A" w:rsidR="00773BEF" w:rsidRDefault="00773BEF" w:rsidP="00773BEF">
      <w:r>
        <w:lastRenderedPageBreak/>
        <w:t>- Nhồi máu cơ tim chưa ổn định</w:t>
      </w:r>
      <w:r w:rsidR="00343817">
        <w:t>.</w:t>
      </w:r>
    </w:p>
    <w:p w14:paraId="514EA92A" w14:textId="5E8AB1AB" w:rsidR="00773BEF" w:rsidRDefault="00773BEF" w:rsidP="00773BEF">
      <w:r>
        <w:t>- Phình dãn động mạch chủ</w:t>
      </w:r>
      <w:r w:rsidR="00343817">
        <w:t>.</w:t>
      </w:r>
    </w:p>
    <w:p w14:paraId="51BC97A8" w14:textId="09CEDBB8" w:rsidR="00773BEF" w:rsidRDefault="00773BEF" w:rsidP="00773BEF">
      <w:r>
        <w:t>- Rối loạn nhịp tim</w:t>
      </w:r>
      <w:r w:rsidR="00343817">
        <w:t>.</w:t>
      </w:r>
    </w:p>
    <w:p w14:paraId="4B12FB58" w14:textId="5FCFD937" w:rsidR="00773BEF" w:rsidRDefault="00773BEF" w:rsidP="00773BEF">
      <w:r>
        <w:t>- Suy hô hấp</w:t>
      </w:r>
      <w:r w:rsidR="00343817">
        <w:t>.</w:t>
      </w:r>
    </w:p>
    <w:p w14:paraId="32414DB7" w14:textId="77777777" w:rsidR="00773BEF" w:rsidRDefault="00773BEF" w:rsidP="00773BEF">
      <w:r>
        <w:t>- Bệnh nhân quá già yếu.</w:t>
      </w:r>
    </w:p>
    <w:p w14:paraId="0E4F2ACB" w14:textId="77777777" w:rsidR="00773BEF" w:rsidRDefault="00773BEF" w:rsidP="00773BEF">
      <w:r>
        <w:t>- Bệnh nhân đang có thai (nếu soi cần có sự đồng ý của bệnh nhân và người nhà bệnh nhân)</w:t>
      </w:r>
    </w:p>
    <w:p w14:paraId="0E2961E6" w14:textId="43CCF5BC" w:rsidR="00773BEF" w:rsidRDefault="00773BEF" w:rsidP="00773BEF">
      <w:r>
        <w:t>- Chảy máu lượng nhiều nghi do dò động mạch - tá tràng</w:t>
      </w:r>
      <w:r w:rsidR="00343817">
        <w:t>.</w:t>
      </w:r>
    </w:p>
    <w:p w14:paraId="649D7837" w14:textId="28FC1693" w:rsidR="00773BEF" w:rsidRDefault="00773BEF" w:rsidP="00773BEF">
      <w:r>
        <w:t>- Trong vòng 7-10 ngày sau khâu ống tiêu hóa</w:t>
      </w:r>
      <w:r w:rsidR="00343817">
        <w:t>.</w:t>
      </w:r>
    </w:p>
    <w:p w14:paraId="0819B0A6" w14:textId="69FAC0BE" w:rsidR="00773BEF" w:rsidRDefault="00773BEF" w:rsidP="00773BEF">
      <w:r>
        <w:t>- Túi thừa Zenker lớn có thể làm đi lạc vào túi thừa gây thủng</w:t>
      </w:r>
      <w:r w:rsidR="00343817">
        <w:t>.</w:t>
      </w:r>
    </w:p>
    <w:p w14:paraId="5C9A7B89" w14:textId="77777777" w:rsidR="00773BEF" w:rsidRPr="00DD0DAF" w:rsidRDefault="00773BEF" w:rsidP="00773BEF">
      <w:pPr>
        <w:rPr>
          <w:b/>
          <w:bCs/>
        </w:rPr>
      </w:pPr>
      <w:r w:rsidRPr="00DD0DAF">
        <w:rPr>
          <w:b/>
          <w:bCs/>
        </w:rPr>
        <w:t xml:space="preserve">III. CHUẨN BỊ </w:t>
      </w:r>
    </w:p>
    <w:p w14:paraId="2D822F8E" w14:textId="77777777" w:rsidR="00773BEF" w:rsidRPr="00DD0DAF" w:rsidRDefault="00773BEF" w:rsidP="00773BEF">
      <w:pPr>
        <w:rPr>
          <w:b/>
          <w:bCs/>
        </w:rPr>
      </w:pPr>
      <w:r w:rsidRPr="00DD0DAF">
        <w:rPr>
          <w:b/>
          <w:bCs/>
        </w:rPr>
        <w:t>l. Chuẩn bị bệnh nhân</w:t>
      </w:r>
    </w:p>
    <w:p w14:paraId="76672CEE" w14:textId="77777777" w:rsidR="00773BEF" w:rsidRDefault="00773BEF" w:rsidP="00773BEF">
      <w:r>
        <w:t>- Bệnh nhân phải được giải thích kỹ về những lợi ích và tai biến của thủ thuật:</w:t>
      </w:r>
    </w:p>
    <w:p w14:paraId="6F339833" w14:textId="77777777" w:rsidR="00773BEF" w:rsidRDefault="00773BEF" w:rsidP="00773BEF">
      <w:r>
        <w:t>- Bệnh nhân phải được nhịn ăn tối thiểu 6 giờ trước khi nội soi.</w:t>
      </w:r>
    </w:p>
    <w:p w14:paraId="2962D28B" w14:textId="77777777" w:rsidR="00773BEF" w:rsidRDefault="00773BEF" w:rsidP="00773BEF">
      <w:r>
        <w:t>- Nếu có hẹp môn vị cần rửa dạ dày trước khi nội soi.</w:t>
      </w:r>
    </w:p>
    <w:p w14:paraId="4F33D545" w14:textId="53C133D4" w:rsidR="00773BEF" w:rsidRDefault="00773BEF" w:rsidP="00773BEF">
      <w:r>
        <w:t>- Bệnh nhân đồng ý soi và nếu tiến hành các thủ thuật can thiệp hoặc trong những trường hợp đặc biệt phải có sự cam kết của bệnh nhân và người nhà bệnh nhân</w:t>
      </w:r>
      <w:r w:rsidR="00343817">
        <w:t>.</w:t>
      </w:r>
    </w:p>
    <w:p w14:paraId="12898971" w14:textId="77777777" w:rsidR="00773BEF" w:rsidRPr="00DD0DAF" w:rsidRDefault="00773BEF" w:rsidP="00773BEF">
      <w:pPr>
        <w:rPr>
          <w:b/>
          <w:bCs/>
        </w:rPr>
      </w:pPr>
      <w:r w:rsidRPr="00DD0DAF">
        <w:rPr>
          <w:b/>
          <w:bCs/>
        </w:rPr>
        <w:t>2. Chuẩn bị thuốc</w:t>
      </w:r>
    </w:p>
    <w:p w14:paraId="416A7191" w14:textId="35EE410E" w:rsidR="00773BEF" w:rsidRDefault="00773BEF" w:rsidP="00773BEF">
      <w:r>
        <w:t>- Thuốc gây tê họng: Lidocain 10%</w:t>
      </w:r>
      <w:r w:rsidR="00343817">
        <w:t>.</w:t>
      </w:r>
    </w:p>
    <w:p w14:paraId="2B93A663" w14:textId="1042854A" w:rsidR="00773BEF" w:rsidRDefault="00773BEF" w:rsidP="00773BEF">
      <w:r>
        <w:t>- Thuốc cố đinh bệnh phẩm: Formol 10%</w:t>
      </w:r>
      <w:r w:rsidR="00343817">
        <w:t>.</w:t>
      </w:r>
    </w:p>
    <w:p w14:paraId="5A62EE38" w14:textId="63001B22" w:rsidR="00773BEF" w:rsidRDefault="00773BEF" w:rsidP="00773BEF">
      <w:r>
        <w:t>- Thuốc chống shock: Adrenaline, bộ đặt nội khí quản</w:t>
      </w:r>
      <w:r w:rsidR="00343817">
        <w:t>.</w:t>
      </w:r>
    </w:p>
    <w:p w14:paraId="2059B469" w14:textId="161DCA7C" w:rsidR="00773BEF" w:rsidRDefault="00773BEF" w:rsidP="00773BEF">
      <w:r>
        <w:t>- Thuốc thử test H. Pylori: Clotest</w:t>
      </w:r>
      <w:r w:rsidR="00343817">
        <w:t>.</w:t>
      </w:r>
    </w:p>
    <w:p w14:paraId="2C6AE05C" w14:textId="0FEDB671" w:rsidR="00773BEF" w:rsidRDefault="00773BEF" w:rsidP="00773BEF">
      <w:r>
        <w:t>- Dịch truyền: Natriclorua 0.9%</w:t>
      </w:r>
      <w:r w:rsidR="00343817">
        <w:t>.</w:t>
      </w:r>
    </w:p>
    <w:p w14:paraId="1B2DF673" w14:textId="77777777" w:rsidR="00773BEF" w:rsidRDefault="00773BEF" w:rsidP="00773BEF">
      <w:r>
        <w:t>- Hệ thống oxy ẩm.</w:t>
      </w:r>
    </w:p>
    <w:p w14:paraId="4D546920" w14:textId="77777777" w:rsidR="00773BEF" w:rsidRPr="00DD0DAF" w:rsidRDefault="00773BEF" w:rsidP="00773BEF">
      <w:pPr>
        <w:rPr>
          <w:b/>
          <w:bCs/>
        </w:rPr>
      </w:pPr>
      <w:r w:rsidRPr="00DD0DAF">
        <w:rPr>
          <w:b/>
          <w:bCs/>
        </w:rPr>
        <w:t>3. Chuẩn bị máy soi và các dụng cụ nội soi</w:t>
      </w:r>
    </w:p>
    <w:p w14:paraId="3A51D82D" w14:textId="6D13D2EB" w:rsidR="00773BEF" w:rsidRDefault="00773BEF" w:rsidP="00773BEF">
      <w:r>
        <w:t xml:space="preserve">- Kiểm tra máy soi: </w:t>
      </w:r>
      <w:r w:rsidR="002933AA" w:rsidRPr="002933AA">
        <w:t>Á</w:t>
      </w:r>
      <w:r>
        <w:t>nh sáng, hình ảnh, kênh bơm hơi nước, kênh sinh thiết, bộ phận điều khiển trái - phải, lên - xuống.</w:t>
      </w:r>
    </w:p>
    <w:p w14:paraId="70DF113C" w14:textId="77777777" w:rsidR="00773BEF" w:rsidRDefault="00773BEF" w:rsidP="00773BEF">
      <w:r>
        <w:t>- Kiểm tra máy có bị thủng không, nếu có bị thủng không được sử dụng vì nước vào bên trong máy sẽ làm hỏng máy.</w:t>
      </w:r>
    </w:p>
    <w:p w14:paraId="38A5114D" w14:textId="186D95F3" w:rsidR="00773BEF" w:rsidRDefault="00773BEF" w:rsidP="00773BEF">
      <w:r>
        <w:t xml:space="preserve">- Chuẩn bị các dụng cụ kèm theo: </w:t>
      </w:r>
      <w:r w:rsidR="002933AA">
        <w:t>M</w:t>
      </w:r>
      <w:r>
        <w:t>áy hút, kềm sinh thiết, kim tiêm cầm máu, kềm gắp dị vật...</w:t>
      </w:r>
    </w:p>
    <w:p w14:paraId="2F957D08" w14:textId="77777777" w:rsidR="00773BEF" w:rsidRPr="00DD0DAF" w:rsidRDefault="00773BEF" w:rsidP="00773BEF">
      <w:pPr>
        <w:rPr>
          <w:b/>
          <w:bCs/>
        </w:rPr>
      </w:pPr>
      <w:r w:rsidRPr="00DD0DAF">
        <w:rPr>
          <w:b/>
          <w:bCs/>
        </w:rPr>
        <w:t>IV. TIẾN HÀNH KỸ THUẬT</w:t>
      </w:r>
    </w:p>
    <w:p w14:paraId="14EA6F61" w14:textId="5996F2F3" w:rsidR="00773BEF" w:rsidRPr="00DD0DAF" w:rsidRDefault="002933AA" w:rsidP="00773BEF">
      <w:pPr>
        <w:rPr>
          <w:b/>
          <w:bCs/>
        </w:rPr>
      </w:pPr>
      <w:r>
        <w:rPr>
          <w:b/>
          <w:bCs/>
        </w:rPr>
        <w:t>1</w:t>
      </w:r>
      <w:r w:rsidR="00773BEF" w:rsidRPr="00DD0DAF">
        <w:rPr>
          <w:b/>
          <w:bCs/>
        </w:rPr>
        <w:t>. Nguyên tắc trong nội soi dạ dày</w:t>
      </w:r>
    </w:p>
    <w:p w14:paraId="00BF9D0E" w14:textId="3F1E3A2F" w:rsidR="00773BEF" w:rsidRDefault="00773BEF" w:rsidP="00773BEF">
      <w:r>
        <w:t>- Không được đẩy máy soi khi không thấy đường</w:t>
      </w:r>
      <w:r w:rsidR="002933AA">
        <w:t>.</w:t>
      </w:r>
    </w:p>
    <w:p w14:paraId="51F8DA22" w14:textId="05AAEBAE" w:rsidR="00773BEF" w:rsidRDefault="00773BEF" w:rsidP="00773BEF">
      <w:r>
        <w:t>- Nếu nghi ngờ thì nên bơm hơi và rút máy lùi ra</w:t>
      </w:r>
      <w:r w:rsidR="002933AA">
        <w:t>.</w:t>
      </w:r>
    </w:p>
    <w:p w14:paraId="52D51F19" w14:textId="2EAF2101" w:rsidR="00773BEF" w:rsidRPr="002933AA" w:rsidRDefault="00773BEF" w:rsidP="00773BEF">
      <w:pPr>
        <w:rPr>
          <w:i/>
          <w:iCs/>
        </w:rPr>
      </w:pPr>
      <w:r w:rsidRPr="002933AA">
        <w:rPr>
          <w:i/>
          <w:iCs/>
        </w:rPr>
        <w:t>* Chú ý</w:t>
      </w:r>
      <w:r w:rsidR="002933AA">
        <w:rPr>
          <w:i/>
          <w:iCs/>
        </w:rPr>
        <w:t>:</w:t>
      </w:r>
    </w:p>
    <w:p w14:paraId="5516D1BB" w14:textId="09201415" w:rsidR="00773BEF" w:rsidRDefault="00773BEF" w:rsidP="00773BEF">
      <w:r>
        <w:lastRenderedPageBreak/>
        <w:t>+ Không nên kéo dài cuộc soi hơn 5-10 phút</w:t>
      </w:r>
      <w:r w:rsidR="002933AA">
        <w:t>.</w:t>
      </w:r>
    </w:p>
    <w:p w14:paraId="6778CFFE" w14:textId="0F91DFC2" w:rsidR="00773BEF" w:rsidRDefault="00773BEF" w:rsidP="00773BEF">
      <w:r>
        <w:t>+ Tránh các động tác thừa</w:t>
      </w:r>
      <w:r w:rsidR="002933AA">
        <w:t>.</w:t>
      </w:r>
    </w:p>
    <w:p w14:paraId="20D0340B" w14:textId="6A41D863" w:rsidR="00773BEF" w:rsidRDefault="00773BEF" w:rsidP="00773BEF">
      <w:r>
        <w:t>+ Không nên lặp lại</w:t>
      </w:r>
      <w:r w:rsidR="002933AA">
        <w:t>.</w:t>
      </w:r>
    </w:p>
    <w:p w14:paraId="6E694BA1" w14:textId="77777777" w:rsidR="00773BEF" w:rsidRPr="00DD0DAF" w:rsidRDefault="00773BEF" w:rsidP="00773BEF">
      <w:pPr>
        <w:rPr>
          <w:b/>
          <w:bCs/>
        </w:rPr>
      </w:pPr>
      <w:r w:rsidRPr="00DD0DAF">
        <w:rPr>
          <w:b/>
          <w:bCs/>
        </w:rPr>
        <w:t>2. Cách đưa ống soi qua vùng hầu họng</w:t>
      </w:r>
    </w:p>
    <w:p w14:paraId="5887642F" w14:textId="7B172FAB" w:rsidR="00773BEF" w:rsidRDefault="00773BEF" w:rsidP="00773BEF">
      <w:r>
        <w:t>- Thấy đường</w:t>
      </w:r>
      <w:r w:rsidR="002933AA">
        <w:t>.</w:t>
      </w:r>
    </w:p>
    <w:p w14:paraId="5D1B5349" w14:textId="438CADEE" w:rsidR="00773BEF" w:rsidRDefault="00773BEF" w:rsidP="00773BEF">
      <w:r>
        <w:t>- Đặt mù</w:t>
      </w:r>
      <w:r w:rsidR="002933AA">
        <w:t>.</w:t>
      </w:r>
    </w:p>
    <w:p w14:paraId="7C570D27" w14:textId="06F95237" w:rsidR="00773BEF" w:rsidRDefault="00773BEF" w:rsidP="00773BEF">
      <w:r>
        <w:t>- Đặt máy soi với sự ừợ giúp</w:t>
      </w:r>
      <w:r w:rsidR="002933AA">
        <w:t>.</w:t>
      </w:r>
    </w:p>
    <w:p w14:paraId="32A0981D" w14:textId="77777777" w:rsidR="00773BEF" w:rsidRPr="00DD0DAF" w:rsidRDefault="00773BEF" w:rsidP="00773BEF">
      <w:pPr>
        <w:rPr>
          <w:b/>
          <w:bCs/>
        </w:rPr>
      </w:pPr>
      <w:r w:rsidRPr="00DD0DAF">
        <w:rPr>
          <w:b/>
          <w:bCs/>
        </w:rPr>
        <w:t>3. Thao tác khi vào thực quản</w:t>
      </w:r>
    </w:p>
    <w:p w14:paraId="55F86F9E" w14:textId="25D3B7C9" w:rsidR="00773BEF" w:rsidRDefault="00773BEF" w:rsidP="00773BEF">
      <w:r>
        <w:t>- Giữ đầu ống soi ở trang tâm của thực quản bằng cách xoay (P) và (T) ít</w:t>
      </w:r>
      <w:r w:rsidR="002933AA">
        <w:t>.</w:t>
      </w:r>
    </w:p>
    <w:p w14:paraId="36DEED7F" w14:textId="463E6F83" w:rsidR="00773BEF" w:rsidRDefault="00773BEF" w:rsidP="00773BEF">
      <w:r>
        <w:t>- Bơm hơi, đẩy ống soi</w:t>
      </w:r>
      <w:r w:rsidR="002933AA">
        <w:t>.</w:t>
      </w:r>
    </w:p>
    <w:p w14:paraId="2149E699" w14:textId="6448D818" w:rsidR="00773BEF" w:rsidRDefault="00773BEF" w:rsidP="00773BEF">
      <w:r>
        <w:t>- Quan sát</w:t>
      </w:r>
      <w:r w:rsidR="002933AA">
        <w:t>.</w:t>
      </w:r>
    </w:p>
    <w:p w14:paraId="2B203DAC" w14:textId="77777777" w:rsidR="00773BEF" w:rsidRPr="00DD0DAF" w:rsidRDefault="00773BEF" w:rsidP="00773BEF">
      <w:pPr>
        <w:rPr>
          <w:b/>
          <w:bCs/>
        </w:rPr>
      </w:pPr>
      <w:r w:rsidRPr="00DD0DAF">
        <w:rPr>
          <w:b/>
          <w:bCs/>
        </w:rPr>
        <w:t>4. Vùng thực quản-tâm vị</w:t>
      </w:r>
    </w:p>
    <w:p w14:paraId="0EEAAAE8" w14:textId="77777777" w:rsidR="00773BEF" w:rsidRDefault="00773BEF" w:rsidP="00773BEF">
      <w:r>
        <w:t>- Xoay (T) để thấy lòng dạ đày nếu không thấy nó trực tiếp sau khi qua vùng tâm vị.</w:t>
      </w:r>
    </w:p>
    <w:p w14:paraId="5BAB3B54" w14:textId="0EF33324" w:rsidR="00773BEF" w:rsidRDefault="00773BEF" w:rsidP="00773BEF">
      <w:r>
        <w:t>- Up nhẹ</w:t>
      </w:r>
      <w:r w:rsidR="002933AA">
        <w:t>.</w:t>
      </w:r>
    </w:p>
    <w:p w14:paraId="530FF66F" w14:textId="22FD9DE8" w:rsidR="00773BEF" w:rsidRDefault="00773BEF" w:rsidP="00773BEF">
      <w:r>
        <w:t>- Xoay (P)</w:t>
      </w:r>
      <w:r w:rsidR="002933AA">
        <w:t>.</w:t>
      </w:r>
    </w:p>
    <w:p w14:paraId="266DCFE6" w14:textId="769F9F1A" w:rsidR="00773BEF" w:rsidRPr="00DD0DAF" w:rsidRDefault="00773BEF" w:rsidP="00773BEF">
      <w:pPr>
        <w:rPr>
          <w:b/>
          <w:bCs/>
        </w:rPr>
      </w:pPr>
      <w:r w:rsidRPr="00DD0DAF">
        <w:rPr>
          <w:b/>
          <w:bCs/>
        </w:rPr>
        <w:t>5. Vùng thân-hang vị</w:t>
      </w:r>
    </w:p>
    <w:p w14:paraId="5DCD80A5" w14:textId="64A78FC5" w:rsidR="00773BEF" w:rsidRDefault="00773BEF" w:rsidP="00773BEF">
      <w:r>
        <w:t>- Up má</w:t>
      </w:r>
      <w:r w:rsidR="002933AA">
        <w:t>.</w:t>
      </w:r>
    </w:p>
    <w:p w14:paraId="2FCD2ED5" w14:textId="0B4364FE" w:rsidR="00773BEF" w:rsidRDefault="00773BEF" w:rsidP="00773BEF">
      <w:r>
        <w:t>- Xoay (P) từ từ (90 độ) và đẩy máy từ từ</w:t>
      </w:r>
      <w:r w:rsidR="002933AA">
        <w:t>.</w:t>
      </w:r>
    </w:p>
    <w:p w14:paraId="6D8A62A4" w14:textId="33861162" w:rsidR="00773BEF" w:rsidRDefault="00773BEF" w:rsidP="00773BEF">
      <w:r>
        <w:t>- Bơm hơi vừa đủ. Chú ý hút dịch nếu có</w:t>
      </w:r>
      <w:r w:rsidR="002933AA">
        <w:t>.</w:t>
      </w:r>
    </w:p>
    <w:p w14:paraId="70F70F6F" w14:textId="39559D6A" w:rsidR="00773BEF" w:rsidRDefault="00773BEF" w:rsidP="00773BEF">
      <w:r>
        <w:t>- Quan sát</w:t>
      </w:r>
      <w:r w:rsidR="002933AA">
        <w:t>.</w:t>
      </w:r>
    </w:p>
    <w:p w14:paraId="5117F7DB" w14:textId="42F7B55D" w:rsidR="00773BEF" w:rsidRPr="002933AA" w:rsidRDefault="00773BEF" w:rsidP="00773BEF">
      <w:pPr>
        <w:rPr>
          <w:b/>
          <w:bCs/>
        </w:rPr>
      </w:pPr>
      <w:r w:rsidRPr="00DD0DAF">
        <w:rPr>
          <w:b/>
          <w:bCs/>
        </w:rPr>
        <w:t>6. Qua lỗ môn</w:t>
      </w:r>
      <w:r>
        <w:t xml:space="preserve"> </w:t>
      </w:r>
      <w:r w:rsidR="002933AA" w:rsidRPr="002933AA">
        <w:rPr>
          <w:b/>
          <w:bCs/>
        </w:rPr>
        <w:t>vị</w:t>
      </w:r>
    </w:p>
    <w:p w14:paraId="1F8C6101" w14:textId="33F57F16" w:rsidR="00773BEF" w:rsidRDefault="00773BEF" w:rsidP="00773BEF">
      <w:r>
        <w:t>- Giữ cho lỗ môn vị luôn ở trung tâm</w:t>
      </w:r>
      <w:r w:rsidR="002933AA">
        <w:t>.</w:t>
      </w:r>
    </w:p>
    <w:p w14:paraId="67723209" w14:textId="6C1941B6" w:rsidR="00773BEF" w:rsidRDefault="00773BEF" w:rsidP="00773BEF">
      <w:r>
        <w:t>- Kiên nhẫn</w:t>
      </w:r>
      <w:r w:rsidR="002933AA">
        <w:t>.</w:t>
      </w:r>
    </w:p>
    <w:p w14:paraId="22F678D6" w14:textId="1FFAD157" w:rsidR="00773BEF" w:rsidRDefault="00773BEF" w:rsidP="00773BEF">
      <w:r>
        <w:t>- Khi máy vào HTT thì rút nhẹ máy soi và quan sát HTT</w:t>
      </w:r>
      <w:r w:rsidR="002933AA">
        <w:t>.</w:t>
      </w:r>
    </w:p>
    <w:p w14:paraId="64865CFE" w14:textId="77777777" w:rsidR="00773BEF" w:rsidRPr="00DD0DAF" w:rsidRDefault="00773BEF" w:rsidP="00773BEF">
      <w:pPr>
        <w:rPr>
          <w:b/>
          <w:bCs/>
        </w:rPr>
      </w:pPr>
      <w:r w:rsidRPr="00DD0DAF">
        <w:rPr>
          <w:b/>
          <w:bCs/>
        </w:rPr>
        <w:t>7. Qua gối trên tá tràng</w:t>
      </w:r>
    </w:p>
    <w:p w14:paraId="11AA5F68" w14:textId="0D1682CC" w:rsidR="00773BEF" w:rsidRDefault="00773BEF" w:rsidP="00773BEF">
      <w:r>
        <w:t xml:space="preserve">- Đưa đầu ống soi vào ngay gối trên tá </w:t>
      </w:r>
      <w:r w:rsidR="002933AA">
        <w:t>tr</w:t>
      </w:r>
      <w:r>
        <w:t>àng</w:t>
      </w:r>
      <w:r w:rsidR="002933AA">
        <w:t>.</w:t>
      </w:r>
    </w:p>
    <w:p w14:paraId="501AD82C" w14:textId="33A485E1" w:rsidR="00773BEF" w:rsidRDefault="00773BEF" w:rsidP="00773BEF">
      <w:r>
        <w:t>- Xoay (P) độ, nhẹ nhàng</w:t>
      </w:r>
      <w:r w:rsidR="002933AA">
        <w:t>.</w:t>
      </w:r>
    </w:p>
    <w:p w14:paraId="30E3DD16" w14:textId="49B0E44D" w:rsidR="00773BEF" w:rsidRDefault="00773BEF" w:rsidP="00773BEF">
      <w:r>
        <w:t>- up máy và đẩy máy soi</w:t>
      </w:r>
      <w:r w:rsidR="002933AA">
        <w:t>.</w:t>
      </w:r>
    </w:p>
    <w:p w14:paraId="30A56B50" w14:textId="22333677" w:rsidR="00773BEF" w:rsidRDefault="00773BEF" w:rsidP="00773BEF">
      <w:r>
        <w:t>- Quan sát</w:t>
      </w:r>
      <w:r w:rsidR="002933AA">
        <w:t>.</w:t>
      </w:r>
    </w:p>
    <w:p w14:paraId="55129921" w14:textId="77777777" w:rsidR="00773BEF" w:rsidRDefault="00773BEF" w:rsidP="00773BEF">
      <w:r>
        <w:t>- Quật ngược ống soi:</w:t>
      </w:r>
    </w:p>
    <w:p w14:paraId="45896240" w14:textId="77777777" w:rsidR="00773BEF" w:rsidRDefault="00773BEF" w:rsidP="00773BEF">
      <w:r>
        <w:t>+ up máy soi tối đa (180 độ)</w:t>
      </w:r>
    </w:p>
    <w:p w14:paraId="428B143B" w14:textId="77777777" w:rsidR="00773BEF" w:rsidRDefault="00773BEF" w:rsidP="00773BEF">
      <w:r>
        <w:t>+ Xoay (T) - (P) 90 độ</w:t>
      </w:r>
    </w:p>
    <w:p w14:paraId="6C93F33F" w14:textId="77777777" w:rsidR="00773BEF" w:rsidRDefault="00773BEF" w:rsidP="00773BEF">
      <w:r>
        <w:t>+ Kéo máy soi</w:t>
      </w:r>
    </w:p>
    <w:p w14:paraId="02E7B399" w14:textId="77777777" w:rsidR="00773BEF" w:rsidRDefault="00773BEF" w:rsidP="00773BEF">
      <w:r>
        <w:t>+ Quan sát</w:t>
      </w:r>
    </w:p>
    <w:p w14:paraId="0DE1A3DD" w14:textId="09DA2F04" w:rsidR="00773BEF" w:rsidRDefault="00773BEF" w:rsidP="00773BEF">
      <w:r>
        <w:t xml:space="preserve">- Rút máy soi: </w:t>
      </w:r>
      <w:r w:rsidR="002933AA">
        <w:t>T</w:t>
      </w:r>
      <w:r>
        <w:t>hường ngược lại với thao tác đi vào</w:t>
      </w:r>
      <w:r w:rsidR="002933AA">
        <w:t>.</w:t>
      </w:r>
    </w:p>
    <w:p w14:paraId="2458205E" w14:textId="124A6B05" w:rsidR="00773BEF" w:rsidRDefault="00773BEF" w:rsidP="00773BEF">
      <w:r>
        <w:t>+ Quan sát: Xoay nhẹ máy (P) or (T)</w:t>
      </w:r>
      <w:r w:rsidR="002933AA">
        <w:t>.</w:t>
      </w:r>
    </w:p>
    <w:p w14:paraId="63DE80C6" w14:textId="4BF86BFE" w:rsidR="00773BEF" w:rsidRDefault="00773BEF" w:rsidP="00773BEF">
      <w:r>
        <w:lastRenderedPageBreak/>
        <w:t>+ Rút máy từ từ và hút hơi</w:t>
      </w:r>
      <w:r w:rsidR="002933AA">
        <w:t>.</w:t>
      </w:r>
    </w:p>
    <w:p w14:paraId="69FF28D5" w14:textId="1453CC90" w:rsidR="00773BEF" w:rsidRDefault="00773BEF" w:rsidP="00773BEF">
      <w:r>
        <w:t>- Những điểm lưu ý: 4 điểm mù quan trọng</w:t>
      </w:r>
      <w:r w:rsidR="002933AA">
        <w:t>.</w:t>
      </w:r>
    </w:p>
    <w:p w14:paraId="7CCE6BB6" w14:textId="6DDB6941" w:rsidR="00773BEF" w:rsidRDefault="00773BEF" w:rsidP="00773BEF">
      <w:r>
        <w:t>+ Thực quản cổ</w:t>
      </w:r>
      <w:r w:rsidR="002933AA">
        <w:t>.</w:t>
      </w:r>
    </w:p>
    <w:p w14:paraId="16071A62" w14:textId="1561E49E" w:rsidR="00773BEF" w:rsidRDefault="00773BEF" w:rsidP="00773BEF">
      <w:r>
        <w:t>+ Mặt sau thân vị cao và thân vị giữa</w:t>
      </w:r>
      <w:r w:rsidR="002933AA">
        <w:t>.</w:t>
      </w:r>
    </w:p>
    <w:p w14:paraId="298BDF6B" w14:textId="678C3A91" w:rsidR="00773BEF" w:rsidRDefault="00773BEF" w:rsidP="00773BEF">
      <w:r>
        <w:t>+ Phần gần của HTT (ngay sau lỗ môn vị)</w:t>
      </w:r>
      <w:r w:rsidR="002933AA">
        <w:t>.</w:t>
      </w:r>
    </w:p>
    <w:p w14:paraId="7606E016" w14:textId="09AFBD39" w:rsidR="00773BEF" w:rsidRDefault="00773BEF" w:rsidP="00773BEF">
      <w:r>
        <w:t>+ Quanh gối trên tá tràng</w:t>
      </w:r>
      <w:r w:rsidR="002933AA">
        <w:t>.</w:t>
      </w:r>
    </w:p>
    <w:p w14:paraId="00CFB27E" w14:textId="77777777" w:rsidR="00773BEF" w:rsidRDefault="00773BEF" w:rsidP="00773BEF">
      <w:r>
        <w:t>- Để giảm bớt khó chịu cho bệnh nhân:</w:t>
      </w:r>
    </w:p>
    <w:p w14:paraId="3AFF410C" w14:textId="35FAE071" w:rsidR="00773BEF" w:rsidRDefault="00773BEF" w:rsidP="00773BEF">
      <w:r>
        <w:t>+ Cần giải thích cặn kẽ thủ thuật trước khi soi</w:t>
      </w:r>
      <w:r w:rsidR="002933AA">
        <w:t>.</w:t>
      </w:r>
    </w:p>
    <w:p w14:paraId="6D6F48D1" w14:textId="74811362" w:rsidR="00773BEF" w:rsidRDefault="00773BEF" w:rsidP="00773BEF">
      <w:r>
        <w:t>+ Bơm hơi vừa đủ, hút hơi khi rút máy</w:t>
      </w:r>
      <w:r w:rsidR="002933AA">
        <w:t>.</w:t>
      </w:r>
    </w:p>
    <w:p w14:paraId="61496EF6" w14:textId="16D1899F" w:rsidR="00773BEF" w:rsidRDefault="00773BEF" w:rsidP="00773BEF">
      <w:r>
        <w:t>+ Không nên kéo dài cuộc soi 1 cách không cần thiết</w:t>
      </w:r>
      <w:r w:rsidR="002933AA">
        <w:t>.</w:t>
      </w:r>
    </w:p>
    <w:p w14:paraId="5932C914" w14:textId="77777777" w:rsidR="00773BEF" w:rsidRPr="00DD0DAF" w:rsidRDefault="00773BEF" w:rsidP="00773BEF">
      <w:pPr>
        <w:rPr>
          <w:b/>
          <w:bCs/>
        </w:rPr>
      </w:pPr>
      <w:r w:rsidRPr="00DD0DAF">
        <w:rPr>
          <w:b/>
          <w:bCs/>
        </w:rPr>
        <w:t>V. BIẾN CHỨNG</w:t>
      </w:r>
    </w:p>
    <w:p w14:paraId="0C58EBD2" w14:textId="77777777" w:rsidR="00773BEF" w:rsidRPr="00DD0DAF" w:rsidRDefault="00773BEF" w:rsidP="00773BEF">
      <w:pPr>
        <w:rPr>
          <w:b/>
          <w:bCs/>
        </w:rPr>
      </w:pPr>
      <w:r w:rsidRPr="00DD0DAF">
        <w:rPr>
          <w:b/>
          <w:bCs/>
        </w:rPr>
        <w:t>1. Thủng</w:t>
      </w:r>
    </w:p>
    <w:p w14:paraId="4A5B8BD0" w14:textId="0FBE0A82" w:rsidR="00773BEF" w:rsidRDefault="00773BEF" w:rsidP="00773BEF">
      <w:r>
        <w:t>- 50% trường hợp xảy ra ở thực quản trên, xoang lê (phần lớn xảy ra với phương pháp đi mù) =&gt; điều trị thường là phải mổ</w:t>
      </w:r>
      <w:r w:rsidR="005B61D9">
        <w:t>.</w:t>
      </w:r>
    </w:p>
    <w:p w14:paraId="350F9111" w14:textId="77777777" w:rsidR="00773BEF" w:rsidRDefault="00773BEF" w:rsidP="00773BEF">
      <w:r>
        <w:t>- Thủng dạ dày thường cách tâm vị vài cm =&gt; nếu thủng nhỏ thường chỉ cần hút dạ dày và kháng sinh liệu pháp, phải mổ ngay nếu thủng do ống soi hay do íòrcep xuyên thành.</w:t>
      </w:r>
    </w:p>
    <w:p w14:paraId="313CFF3C" w14:textId="77777777" w:rsidR="00773BEF" w:rsidRDefault="00773BEF" w:rsidP="00773BEF">
      <w:r>
        <w:t>- Thủng do túi thừa.</w:t>
      </w:r>
    </w:p>
    <w:p w14:paraId="0C187445" w14:textId="77777777" w:rsidR="00773BEF" w:rsidRPr="00DD0DAF" w:rsidRDefault="00773BEF" w:rsidP="00773BEF">
      <w:pPr>
        <w:rPr>
          <w:b/>
          <w:bCs/>
        </w:rPr>
      </w:pPr>
      <w:r w:rsidRPr="00DD0DAF">
        <w:rPr>
          <w:b/>
          <w:bCs/>
        </w:rPr>
        <w:t>2. Tim</w:t>
      </w:r>
    </w:p>
    <w:p w14:paraId="21313BE2" w14:textId="77777777" w:rsidR="00773BEF" w:rsidRDefault="00773BEF" w:rsidP="00773BEF">
      <w:r>
        <w:t>- Nhồi máu cơ tim cấp.</w:t>
      </w:r>
    </w:p>
    <w:p w14:paraId="78D30525" w14:textId="5CF3B32C" w:rsidR="00773BEF" w:rsidRDefault="00773BEF" w:rsidP="00773BEF">
      <w:r>
        <w:t xml:space="preserve">- Các dạng rối loạn nhịp: </w:t>
      </w:r>
      <w:r w:rsidR="005B61D9">
        <w:t>N</w:t>
      </w:r>
      <w:r>
        <w:t>hanh xoang, ngoại tâm thu, đôi khi có rung nhĩ.</w:t>
      </w:r>
    </w:p>
    <w:p w14:paraId="5279578C" w14:textId="77777777" w:rsidR="00773BEF" w:rsidRDefault="00773BEF" w:rsidP="00773BEF">
      <w:r>
        <w:t>- Một số yếu tố làm tăng khả năng loạn nhịp: thiếu máu cơ tim, bệnh phổi mãn, lớn tuổi.</w:t>
      </w:r>
    </w:p>
    <w:p w14:paraId="1420807C" w14:textId="77777777" w:rsidR="00773BEF" w:rsidRPr="00DD0DAF" w:rsidRDefault="00773BEF" w:rsidP="00773BEF">
      <w:pPr>
        <w:rPr>
          <w:b/>
          <w:bCs/>
        </w:rPr>
      </w:pPr>
      <w:r w:rsidRPr="00DD0DAF">
        <w:rPr>
          <w:b/>
          <w:bCs/>
        </w:rPr>
        <w:t>3. Phổi</w:t>
      </w:r>
    </w:p>
    <w:p w14:paraId="3DEDDABB" w14:textId="0C2D8989" w:rsidR="00773BEF" w:rsidRDefault="00773BEF" w:rsidP="00773BEF">
      <w:r>
        <w:t>- Giảm oxy máu</w:t>
      </w:r>
      <w:r w:rsidR="005B61D9">
        <w:t>.</w:t>
      </w:r>
    </w:p>
    <w:p w14:paraId="68ED0EEC" w14:textId="77777777" w:rsidR="00773BEF" w:rsidRDefault="00773BEF" w:rsidP="00773BEF">
      <w:r>
        <w:t>- Biến chứng viêm phổi hít thường xảy ra khi dạ dày còn nhiều dịch, thức ăn.</w:t>
      </w:r>
    </w:p>
    <w:p w14:paraId="69626F84" w14:textId="77777777" w:rsidR="00773BEF" w:rsidRPr="00DD0DAF" w:rsidRDefault="00773BEF" w:rsidP="00773BEF">
      <w:pPr>
        <w:rPr>
          <w:b/>
          <w:bCs/>
        </w:rPr>
      </w:pPr>
      <w:r w:rsidRPr="00DD0DAF">
        <w:rPr>
          <w:b/>
          <w:bCs/>
        </w:rPr>
        <w:t>4. Nhiễm trùng</w:t>
      </w:r>
    </w:p>
    <w:p w14:paraId="005CF77E" w14:textId="4A020B7C" w:rsidR="00773BEF" w:rsidRDefault="00773BEF" w:rsidP="00773BEF">
      <w:r>
        <w:t>- Viêm phổi hít</w:t>
      </w:r>
      <w:r w:rsidR="005B61D9">
        <w:t>.</w:t>
      </w:r>
    </w:p>
    <w:p w14:paraId="098F5CC4" w14:textId="4B7F6F29" w:rsidR="00773BEF" w:rsidRDefault="00773BEF" w:rsidP="00773BEF">
      <w:r>
        <w:t>- Du khuẩn huyết</w:t>
      </w:r>
      <w:r w:rsidR="005B61D9">
        <w:t>.</w:t>
      </w:r>
    </w:p>
    <w:p w14:paraId="5BE68353" w14:textId="77777777" w:rsidR="00773BEF" w:rsidRDefault="00773BEF" w:rsidP="00773BEF">
      <w:r>
        <w:t>- Lây truyền HBV, HCY, fflV.</w:t>
      </w:r>
    </w:p>
    <w:p w14:paraId="3548F13E" w14:textId="376B7867" w:rsidR="00773BEF" w:rsidRDefault="00773BEF" w:rsidP="00773BEF">
      <w:r>
        <w:t>- Lây nhiễm cho bác sĩ soi</w:t>
      </w:r>
      <w:r w:rsidR="005B61D9">
        <w:t>.</w:t>
      </w:r>
    </w:p>
    <w:p w14:paraId="4A5BA9DF" w14:textId="30BC007D" w:rsidR="00773BEF" w:rsidRPr="005B61D9" w:rsidRDefault="00773BEF" w:rsidP="00773BEF">
      <w:r w:rsidRPr="00DD0DAF">
        <w:rPr>
          <w:b/>
          <w:bCs/>
        </w:rPr>
        <w:t>5. Kẹt máy</w:t>
      </w:r>
      <w:r w:rsidRPr="005B61D9">
        <w:t xml:space="preserve">: </w:t>
      </w:r>
      <w:r w:rsidR="005B61D9" w:rsidRPr="005B61D9">
        <w:t>Í</w:t>
      </w:r>
      <w:r w:rsidRPr="005B61D9">
        <w:t>t gặp</w:t>
      </w:r>
    </w:p>
    <w:p w14:paraId="39909B64" w14:textId="77777777" w:rsidR="00773BEF" w:rsidRDefault="00773BEF" w:rsidP="00773BEF">
      <w:r>
        <w:t> </w:t>
      </w:r>
    </w:p>
    <w:p w14:paraId="785202E2" w14:textId="77777777" w:rsidR="005B61D9" w:rsidRDefault="005B61D9" w:rsidP="005B61D9">
      <w:pPr>
        <w:jc w:val="center"/>
        <w:rPr>
          <w:b/>
          <w:bCs/>
        </w:rPr>
      </w:pPr>
    </w:p>
    <w:p w14:paraId="6EA3A01A" w14:textId="77777777" w:rsidR="005B61D9" w:rsidRDefault="005B61D9" w:rsidP="005B61D9">
      <w:pPr>
        <w:jc w:val="center"/>
        <w:rPr>
          <w:b/>
          <w:bCs/>
        </w:rPr>
      </w:pPr>
    </w:p>
    <w:p w14:paraId="7C755358" w14:textId="77777777" w:rsidR="005B61D9" w:rsidRDefault="005B61D9" w:rsidP="005B61D9">
      <w:pPr>
        <w:jc w:val="center"/>
        <w:rPr>
          <w:b/>
          <w:bCs/>
        </w:rPr>
      </w:pPr>
    </w:p>
    <w:p w14:paraId="1869F830" w14:textId="77777777" w:rsidR="005B61D9" w:rsidRDefault="005B61D9" w:rsidP="005B61D9">
      <w:pPr>
        <w:jc w:val="center"/>
        <w:rPr>
          <w:b/>
          <w:bCs/>
        </w:rPr>
      </w:pPr>
    </w:p>
    <w:p w14:paraId="55C100D7" w14:textId="77777777" w:rsidR="005B61D9" w:rsidRDefault="005B61D9" w:rsidP="005B61D9">
      <w:pPr>
        <w:jc w:val="center"/>
        <w:rPr>
          <w:b/>
          <w:bCs/>
        </w:rPr>
      </w:pPr>
    </w:p>
    <w:p w14:paraId="7BA61AD3" w14:textId="47CD55A9" w:rsidR="00773BEF" w:rsidRPr="005B61D9" w:rsidRDefault="00773BEF" w:rsidP="00541688">
      <w:pPr>
        <w:pStyle w:val="Heading1"/>
      </w:pPr>
      <w:bookmarkStart w:id="1054" w:name="_Toc169595936"/>
      <w:r w:rsidRPr="005B61D9">
        <w:lastRenderedPageBreak/>
        <w:t>NỘI SOI ĐẠI TRÀNG SIGMA</w:t>
      </w:r>
      <w:bookmarkEnd w:id="1054"/>
    </w:p>
    <w:p w14:paraId="2E600624" w14:textId="77777777" w:rsidR="00773BEF" w:rsidRDefault="00773BEF" w:rsidP="00773BEF"/>
    <w:p w14:paraId="34D865BA" w14:textId="77777777" w:rsidR="00773BEF" w:rsidRPr="005B61D9" w:rsidRDefault="00773BEF" w:rsidP="00773BEF">
      <w:pPr>
        <w:rPr>
          <w:b/>
          <w:bCs/>
        </w:rPr>
      </w:pPr>
      <w:r w:rsidRPr="005B61D9">
        <w:rPr>
          <w:b/>
          <w:bCs/>
        </w:rPr>
        <w:t>I. ĐỊNH NGHĨA</w:t>
      </w:r>
    </w:p>
    <w:p w14:paraId="6CC35175" w14:textId="77777777" w:rsidR="00773BEF" w:rsidRDefault="00773BEF" w:rsidP="00773BEF">
      <w:r>
        <w:t>Là kỹ thuật đưa ống soi mềm từ hậu môn đi ngược lên đến đại tràng sigma để quan sát, chẩn đoán tổn thương đại tràng sigma và trực tràng.</w:t>
      </w:r>
    </w:p>
    <w:p w14:paraId="1C18DAE2" w14:textId="77777777" w:rsidR="00773BEF" w:rsidRPr="005B61D9" w:rsidRDefault="00773BEF" w:rsidP="00773BEF">
      <w:pPr>
        <w:rPr>
          <w:b/>
          <w:bCs/>
        </w:rPr>
      </w:pPr>
      <w:r w:rsidRPr="005B61D9">
        <w:rPr>
          <w:b/>
          <w:bCs/>
        </w:rPr>
        <w:t>II. CHỈ ĐỊNH</w:t>
      </w:r>
    </w:p>
    <w:p w14:paraId="0091E0CE" w14:textId="77777777" w:rsidR="00773BEF" w:rsidRPr="005B61D9" w:rsidRDefault="00773BEF" w:rsidP="00773BEF">
      <w:pPr>
        <w:rPr>
          <w:b/>
          <w:bCs/>
        </w:rPr>
      </w:pPr>
      <w:r w:rsidRPr="005B61D9">
        <w:rPr>
          <w:b/>
          <w:bCs/>
        </w:rPr>
        <w:t>1. Soi cấp cứu</w:t>
      </w:r>
    </w:p>
    <w:p w14:paraId="7769E3FF" w14:textId="041F768B" w:rsidR="00773BEF" w:rsidRDefault="00773BEF" w:rsidP="00773BEF">
      <w:r>
        <w:t>- Dị vật đại tràng</w:t>
      </w:r>
      <w:r w:rsidR="005B61D9">
        <w:t>.</w:t>
      </w:r>
    </w:p>
    <w:p w14:paraId="345CB170" w14:textId="46136C6A" w:rsidR="00773BEF" w:rsidRDefault="00773BEF" w:rsidP="00773BEF">
      <w:r>
        <w:t>- Chảy máu thấp, nặng</w:t>
      </w:r>
      <w:r w:rsidR="005B61D9">
        <w:t>.</w:t>
      </w:r>
    </w:p>
    <w:p w14:paraId="630FE82F" w14:textId="72330801" w:rsidR="00773BEF" w:rsidRDefault="00773BEF" w:rsidP="00773BEF">
      <w:r>
        <w:t>- Tắc ruột</w:t>
      </w:r>
      <w:r w:rsidR="005B61D9">
        <w:t>.</w:t>
      </w:r>
    </w:p>
    <w:p w14:paraId="744B2C63" w14:textId="77777777" w:rsidR="00773BEF" w:rsidRPr="005B61D9" w:rsidRDefault="00773BEF" w:rsidP="00773BEF">
      <w:pPr>
        <w:rPr>
          <w:b/>
          <w:bCs/>
        </w:rPr>
      </w:pPr>
      <w:r w:rsidRPr="005B61D9">
        <w:rPr>
          <w:b/>
          <w:bCs/>
        </w:rPr>
        <w:t>2. Soi kế hoạch</w:t>
      </w:r>
    </w:p>
    <w:p w14:paraId="02F2BF97" w14:textId="77777777" w:rsidR="00773BEF" w:rsidRDefault="00773BEF" w:rsidP="00773BEF">
      <w:r>
        <w:t>- Làm bilan trước mổ ung thư.</w:t>
      </w:r>
    </w:p>
    <w:p w14:paraId="35ACAD71" w14:textId="77777777" w:rsidR="00773BEF" w:rsidRDefault="00773BEF" w:rsidP="00773BEF">
      <w:r>
        <w:t>- Ỉa máu mãn, đau bụng không rõ nguyên nhân, rối loạn đại tràng táo, lỏng.</w:t>
      </w:r>
    </w:p>
    <w:p w14:paraId="3C869AA0" w14:textId="77777777" w:rsidR="00773BEF" w:rsidRDefault="00773BEF" w:rsidP="00773BEF">
      <w:r>
        <w:t>- Túi thừa đại tràng.</w:t>
      </w:r>
    </w:p>
    <w:p w14:paraId="12E6BD0D" w14:textId="77777777" w:rsidR="00773BEF" w:rsidRDefault="00773BEF" w:rsidP="00773BEF">
      <w:r>
        <w:t>- Viêm loét trực tràng chảy máu.</w:t>
      </w:r>
    </w:p>
    <w:p w14:paraId="38EF55CB" w14:textId="77777777" w:rsidR="00773BEF" w:rsidRDefault="00773BEF" w:rsidP="00773BEF">
      <w:r>
        <w:t>- Phim chụp đại tràng sigma cản quang có nghi ngờ</w:t>
      </w:r>
    </w:p>
    <w:p w14:paraId="50BB1DD1" w14:textId="77777777" w:rsidR="00773BEF" w:rsidRDefault="00773BEF" w:rsidP="00773BEF">
      <w:r>
        <w:t>- Theo dõi sau điều trị bệnh lý (polyp, Crohn).</w:t>
      </w:r>
    </w:p>
    <w:p w14:paraId="3573C94C" w14:textId="77777777" w:rsidR="00773BEF" w:rsidRDefault="00773BEF" w:rsidP="00773BEF">
      <w:r>
        <w:t>- Kiểm tra gia đình có bệnh polyp, ung thư đại tràng ở người bệnh trên 40 tuổi.</w:t>
      </w:r>
    </w:p>
    <w:p w14:paraId="35FE3171" w14:textId="77777777" w:rsidR="00773BEF" w:rsidRPr="005B61D9" w:rsidRDefault="00773BEF" w:rsidP="00773BEF">
      <w:pPr>
        <w:rPr>
          <w:b/>
          <w:bCs/>
        </w:rPr>
      </w:pPr>
      <w:r w:rsidRPr="005B61D9">
        <w:rPr>
          <w:b/>
          <w:bCs/>
        </w:rPr>
        <w:t>III. CHỐNG CHỈ ĐỊNH</w:t>
      </w:r>
    </w:p>
    <w:p w14:paraId="73BB84CE" w14:textId="2AC704FA" w:rsidR="00773BEF" w:rsidRDefault="00773BEF" w:rsidP="00773BEF">
      <w:r>
        <w:t>- Thủng đại tràng, viêm phúc mạc</w:t>
      </w:r>
      <w:r w:rsidR="005B61D9">
        <w:t>.</w:t>
      </w:r>
    </w:p>
    <w:p w14:paraId="7BE2BAFC" w14:textId="71DCF796" w:rsidR="00773BEF" w:rsidRDefault="00773BEF" w:rsidP="00773BEF">
      <w:r>
        <w:t>- Suy tim, suy tuần hoàn cấp, suy hô hấp, khó thở do bất cứ nguyên nhân nào</w:t>
      </w:r>
      <w:r w:rsidR="005B61D9">
        <w:t>.</w:t>
      </w:r>
    </w:p>
    <w:p w14:paraId="442C41F8" w14:textId="3016B2FA" w:rsidR="00773BEF" w:rsidRDefault="00773BEF" w:rsidP="00773BEF">
      <w:r>
        <w:t>- Nhồi máu cơ tim</w:t>
      </w:r>
      <w:r w:rsidR="005B61D9">
        <w:t>.</w:t>
      </w:r>
    </w:p>
    <w:p w14:paraId="70EB9AA3" w14:textId="45131C5E" w:rsidR="00773BEF" w:rsidRDefault="00773BEF" w:rsidP="00773BEF">
      <w:r>
        <w:t>- Mới mổ thủng đại tràng</w:t>
      </w:r>
      <w:r w:rsidR="005B61D9">
        <w:t>.</w:t>
      </w:r>
    </w:p>
    <w:p w14:paraId="19984D5D" w14:textId="09342B20" w:rsidR="00773BEF" w:rsidRDefault="00773BEF" w:rsidP="00773BEF">
      <w:r>
        <w:t>- Phình tách động mạch chủ bụng</w:t>
      </w:r>
      <w:r w:rsidR="005B61D9">
        <w:t>.</w:t>
      </w:r>
    </w:p>
    <w:p w14:paraId="02DC9CDD" w14:textId="31673076" w:rsidR="00773BEF" w:rsidRDefault="00773BEF" w:rsidP="00773BEF">
      <w:r>
        <w:t>- Người bệnh có thai trên 3 tháng</w:t>
      </w:r>
      <w:r w:rsidR="005B61D9">
        <w:t>.</w:t>
      </w:r>
    </w:p>
    <w:p w14:paraId="647A86FA" w14:textId="77777777" w:rsidR="00773BEF" w:rsidRPr="005B61D9" w:rsidRDefault="00773BEF" w:rsidP="00773BEF">
      <w:pPr>
        <w:rPr>
          <w:b/>
          <w:bCs/>
        </w:rPr>
      </w:pPr>
      <w:r w:rsidRPr="005B61D9">
        <w:rPr>
          <w:b/>
          <w:bCs/>
        </w:rPr>
        <w:t>IV. CHUẨN BỊ</w:t>
      </w:r>
    </w:p>
    <w:p w14:paraId="4B99039B" w14:textId="77777777" w:rsidR="00773BEF" w:rsidRPr="005B61D9" w:rsidRDefault="00773BEF" w:rsidP="00773BEF">
      <w:pPr>
        <w:rPr>
          <w:b/>
          <w:bCs/>
        </w:rPr>
      </w:pPr>
      <w:r w:rsidRPr="005B61D9">
        <w:rPr>
          <w:b/>
          <w:bCs/>
        </w:rPr>
        <w:t>1. Phương tiện, thuốc</w:t>
      </w:r>
    </w:p>
    <w:p w14:paraId="482C3989" w14:textId="77777777" w:rsidR="00773BEF" w:rsidRPr="00DD424D" w:rsidRDefault="00773BEF" w:rsidP="00773BEF">
      <w:pPr>
        <w:rPr>
          <w:b/>
          <w:bCs/>
          <w:i/>
          <w:iCs/>
        </w:rPr>
      </w:pPr>
      <w:r w:rsidRPr="00DD424D">
        <w:rPr>
          <w:b/>
          <w:bCs/>
          <w:i/>
          <w:iCs/>
        </w:rPr>
        <w:t>1.1. Dụng cụ</w:t>
      </w:r>
    </w:p>
    <w:p w14:paraId="63A809A5" w14:textId="77777777" w:rsidR="00773BEF" w:rsidRDefault="00773BEF" w:rsidP="00773BEF">
      <w:r>
        <w:t>- Máy soi đại tràng ống mềm, máy hút.</w:t>
      </w:r>
    </w:p>
    <w:p w14:paraId="4086E6B8" w14:textId="77777777" w:rsidR="00773BEF" w:rsidRDefault="00773BEF" w:rsidP="00773BEF">
      <w:r>
        <w:t>- Máy theo dõi mạch, Huyết áp, spO2</w:t>
      </w:r>
    </w:p>
    <w:p w14:paraId="124DEA47" w14:textId="5EBADD6E" w:rsidR="00773BEF" w:rsidRDefault="00773BEF" w:rsidP="00773BEF">
      <w:r>
        <w:t>- Kìm sinh thiết</w:t>
      </w:r>
      <w:r w:rsidR="005B61D9">
        <w:t>.</w:t>
      </w:r>
    </w:p>
    <w:p w14:paraId="52215991" w14:textId="0ACE7555" w:rsidR="00773BEF" w:rsidRPr="005B61D9" w:rsidRDefault="00773BEF" w:rsidP="00773BEF">
      <w:r w:rsidRPr="00E95917">
        <w:rPr>
          <w:b/>
          <w:bCs/>
          <w:i/>
          <w:iCs/>
        </w:rPr>
        <w:t>1.2. Thuốc</w:t>
      </w:r>
      <w:r w:rsidRPr="005B61D9">
        <w:t xml:space="preserve">: </w:t>
      </w:r>
      <w:r w:rsidR="005B61D9" w:rsidRPr="005B61D9">
        <w:t>S</w:t>
      </w:r>
      <w:r w:rsidRPr="005B61D9">
        <w:t>eduxen, buscopan, midazolam, fentanyl</w:t>
      </w:r>
      <w:r w:rsidR="005B61D9">
        <w:t>.</w:t>
      </w:r>
    </w:p>
    <w:p w14:paraId="6475FD38" w14:textId="77777777" w:rsidR="00773BEF" w:rsidRPr="005B61D9" w:rsidRDefault="00773BEF" w:rsidP="00773BEF">
      <w:pPr>
        <w:rPr>
          <w:b/>
          <w:bCs/>
        </w:rPr>
      </w:pPr>
      <w:r w:rsidRPr="005B61D9">
        <w:rPr>
          <w:b/>
          <w:bCs/>
        </w:rPr>
        <w:t>2. Người bệnh</w:t>
      </w:r>
    </w:p>
    <w:p w14:paraId="1D803C9D" w14:textId="77777777" w:rsidR="00773BEF" w:rsidRDefault="00773BEF" w:rsidP="00773BEF">
      <w:r>
        <w:t>- Hướng dẫn rửa ruột trước soi hoặc dùng Fortran uống 6 giờ trước soi (1 gói Fortrans với 1 lít nước).</w:t>
      </w:r>
    </w:p>
    <w:p w14:paraId="5BA222C2" w14:textId="77777777" w:rsidR="00773BEF" w:rsidRDefault="00773BEF" w:rsidP="00773BEF">
      <w:r>
        <w:t>- Chế độ ăn không có chất bã trước 2 ngày.</w:t>
      </w:r>
    </w:p>
    <w:p w14:paraId="761C5081" w14:textId="77777777" w:rsidR="00773BEF" w:rsidRDefault="00773BEF" w:rsidP="00773BEF">
      <w:r>
        <w:lastRenderedPageBreak/>
        <w:t>- Không uống thuốc gây bám dính vào niêm mạc đại tràng 4 ngày trước.</w:t>
      </w:r>
    </w:p>
    <w:p w14:paraId="37495183" w14:textId="77777777" w:rsidR="00773BEF" w:rsidRDefault="00773BEF" w:rsidP="00773BEF">
      <w:r>
        <w:t>- Chụp X quang đại tràng trước 72 giờ (trừ cấp cứu)</w:t>
      </w:r>
    </w:p>
    <w:p w14:paraId="12C8D0C1" w14:textId="77777777" w:rsidR="00773BEF" w:rsidRDefault="00773BEF" w:rsidP="00773BEF">
      <w:r>
        <w:t>- Nhịn uống 4 giờ trước khi soi</w:t>
      </w:r>
    </w:p>
    <w:p w14:paraId="3CFD3E80" w14:textId="77777777" w:rsidR="00773BEF" w:rsidRPr="005B61D9" w:rsidRDefault="00773BEF" w:rsidP="00773BEF">
      <w:pPr>
        <w:rPr>
          <w:b/>
          <w:bCs/>
        </w:rPr>
      </w:pPr>
      <w:r w:rsidRPr="005B61D9">
        <w:rPr>
          <w:b/>
          <w:bCs/>
        </w:rPr>
        <w:t>V. CÁC BƯỚC TIẾN HÀNH</w:t>
      </w:r>
    </w:p>
    <w:p w14:paraId="5A538BCA" w14:textId="46B029B3" w:rsidR="00773BEF" w:rsidRPr="005B61D9" w:rsidRDefault="00773BEF" w:rsidP="00773BEF">
      <w:r w:rsidRPr="005B61D9">
        <w:rPr>
          <w:b/>
          <w:bCs/>
        </w:rPr>
        <w:t>1. Tư thế:</w:t>
      </w:r>
      <w:r w:rsidRPr="005B61D9">
        <w:t xml:space="preserve"> </w:t>
      </w:r>
      <w:r w:rsidR="005B61D9" w:rsidRPr="005B61D9">
        <w:t>N</w:t>
      </w:r>
      <w:r w:rsidRPr="005B61D9">
        <w:t>gười bệnh nằm nghiêng trái hoặc tư thế sản khóa</w:t>
      </w:r>
      <w:r w:rsidR="005B61D9" w:rsidRPr="005B61D9">
        <w:t>.</w:t>
      </w:r>
    </w:p>
    <w:p w14:paraId="5226B5AC" w14:textId="015307B9" w:rsidR="00773BEF" w:rsidRDefault="00773BEF" w:rsidP="00773BEF">
      <w:r w:rsidRPr="005B61D9">
        <w:rPr>
          <w:b/>
          <w:bCs/>
        </w:rPr>
        <w:t>2. Vô cảm</w:t>
      </w:r>
      <w:r w:rsidRPr="005B61D9">
        <w:t xml:space="preserve">: </w:t>
      </w:r>
      <w:r w:rsidR="005B61D9" w:rsidRPr="005B61D9">
        <w:t>T</w:t>
      </w:r>
      <w:r w:rsidRPr="005B61D9">
        <w:t>iền mê bằng seduxen hoặc midazolam/ fentanyl gây mê tĩnh mạch hoặc nội khí quản tùy trường hợp. Phải theo dõi mạch, huyết áp, nhiệt độ,</w:t>
      </w:r>
      <w:r>
        <w:t xml:space="preserve"> nhịp thở.</w:t>
      </w:r>
    </w:p>
    <w:p w14:paraId="321479E7" w14:textId="77777777" w:rsidR="00773BEF" w:rsidRPr="005B61D9" w:rsidRDefault="00773BEF" w:rsidP="00773BEF">
      <w:pPr>
        <w:rPr>
          <w:b/>
          <w:bCs/>
        </w:rPr>
      </w:pPr>
      <w:r w:rsidRPr="005B61D9">
        <w:rPr>
          <w:b/>
          <w:bCs/>
        </w:rPr>
        <w:t>3. Kỹ thuật</w:t>
      </w:r>
    </w:p>
    <w:p w14:paraId="56955467" w14:textId="77777777" w:rsidR="00773BEF" w:rsidRDefault="00773BEF" w:rsidP="00773BEF">
      <w:r>
        <w:t>- Đưa đèn vào qua hậu môn, bơm hơi vừa đủ.</w:t>
      </w:r>
    </w:p>
    <w:p w14:paraId="39D3EA2E" w14:textId="77777777" w:rsidR="00773BEF" w:rsidRDefault="00773BEF" w:rsidP="00773BEF">
      <w:r>
        <w:t>- Đẩy dần đèn vào sâu.</w:t>
      </w:r>
    </w:p>
    <w:p w14:paraId="11CBBCBB" w14:textId="77777777" w:rsidR="00773BEF" w:rsidRDefault="00773BEF" w:rsidP="00773BEF">
      <w:r>
        <w:t>- Chỉ đẩy đèn khi thấy rõ đường, lòng đại tràng, không ấn mạnh, không quay khi đang đẩy ống soi.</w:t>
      </w:r>
    </w:p>
    <w:p w14:paraId="5014197D" w14:textId="77777777" w:rsidR="00773BEF" w:rsidRDefault="00773BEF" w:rsidP="00773BEF">
      <w:r>
        <w:t>- Thay đổi tư thế người bệnh khi khó đẩy ống soi.</w:t>
      </w:r>
    </w:p>
    <w:p w14:paraId="2E22BC29" w14:textId="77777777" w:rsidR="00773BEF" w:rsidRDefault="00773BEF" w:rsidP="00773BEF">
      <w:r>
        <w:t>- Quan sát đại tràng khi rút ra, chú ý quan sát những vị trí khó. Nguyên tắc không được bơm căng, chiến thuật trong soi đại tràng đưa theo đường ngắn, không để cuộn ống trong lòng.</w:t>
      </w:r>
    </w:p>
    <w:p w14:paraId="05992C04" w14:textId="77777777" w:rsidR="00773BEF" w:rsidRPr="005B61D9" w:rsidRDefault="00773BEF" w:rsidP="00773BEF">
      <w:pPr>
        <w:rPr>
          <w:b/>
          <w:bCs/>
        </w:rPr>
      </w:pPr>
      <w:r w:rsidRPr="005B61D9">
        <w:rPr>
          <w:b/>
          <w:bCs/>
        </w:rPr>
        <w:t>VI. THEO DÕI VÀ XỬ TRÍ TAI BIẾN</w:t>
      </w:r>
    </w:p>
    <w:p w14:paraId="603A54FE" w14:textId="77777777" w:rsidR="00773BEF" w:rsidRPr="005B61D9" w:rsidRDefault="00773BEF" w:rsidP="00773BEF">
      <w:pPr>
        <w:rPr>
          <w:b/>
          <w:bCs/>
        </w:rPr>
      </w:pPr>
      <w:r w:rsidRPr="005B61D9">
        <w:rPr>
          <w:b/>
          <w:bCs/>
        </w:rPr>
        <w:t>1. Theo dõi</w:t>
      </w:r>
    </w:p>
    <w:p w14:paraId="38DB6F50" w14:textId="77777777" w:rsidR="00773BEF" w:rsidRDefault="00773BEF" w:rsidP="00773BEF">
      <w:r>
        <w:t>- Chướng hơi ở bụng, vị trị đầu đèn soi.</w:t>
      </w:r>
    </w:p>
    <w:p w14:paraId="554A1E23" w14:textId="77777777" w:rsidR="00773BEF" w:rsidRDefault="00773BEF" w:rsidP="00773BEF">
      <w:r>
        <w:t>- Đau bụng dữ dội, vã mồ hôi, hạ huyết áp.</w:t>
      </w:r>
    </w:p>
    <w:p w14:paraId="177308E6" w14:textId="77777777" w:rsidR="00773BEF" w:rsidRDefault="00773BEF" w:rsidP="00773BEF">
      <w:r>
        <w:t>- Thủng gây viêm phúc mạc.</w:t>
      </w:r>
    </w:p>
    <w:p w14:paraId="33290D69" w14:textId="77777777" w:rsidR="00773BEF" w:rsidRDefault="00773BEF" w:rsidP="00773BEF">
      <w:r>
        <w:t>- Mạch, huyết áp, nhiệt độ, phản ứng thành bụng, tình trạng đi ngoài.</w:t>
      </w:r>
    </w:p>
    <w:p w14:paraId="48F45547" w14:textId="77777777" w:rsidR="00773BEF" w:rsidRPr="005B61D9" w:rsidRDefault="00773BEF" w:rsidP="00773BEF">
      <w:pPr>
        <w:rPr>
          <w:b/>
          <w:bCs/>
        </w:rPr>
      </w:pPr>
      <w:r w:rsidRPr="005B61D9">
        <w:rPr>
          <w:b/>
          <w:bCs/>
        </w:rPr>
        <w:t>2. Xử trí</w:t>
      </w:r>
    </w:p>
    <w:p w14:paraId="6078605B" w14:textId="0628DE0C" w:rsidR="00773BEF" w:rsidRDefault="00773BEF" w:rsidP="00773BEF">
      <w:r>
        <w:t xml:space="preserve">- Thủng: </w:t>
      </w:r>
      <w:r w:rsidR="005B61D9">
        <w:t>C</w:t>
      </w:r>
      <w:r>
        <w:t>huyển phẫu thuật hoặc điều trị nội nếu nhỏ.</w:t>
      </w:r>
    </w:p>
    <w:p w14:paraId="05155B8E" w14:textId="3A94F0EC" w:rsidR="00773BEF" w:rsidRDefault="00773BEF" w:rsidP="00773BEF">
      <w:r>
        <w:t xml:space="preserve">- Đau bụng do bơm nhiều hơi: </w:t>
      </w:r>
      <w:r w:rsidR="005B61D9">
        <w:t>P</w:t>
      </w:r>
      <w:r>
        <w:t>hải hút hơi.</w:t>
      </w:r>
    </w:p>
    <w:p w14:paraId="1F65F78F" w14:textId="28729E42" w:rsidR="00773BEF" w:rsidRDefault="00773BEF" w:rsidP="00773BEF">
      <w:r>
        <w:t xml:space="preserve">- Do đèn làm căng đại tràng: </w:t>
      </w:r>
      <w:r w:rsidR="005B61D9">
        <w:t>P</w:t>
      </w:r>
      <w:r>
        <w:t>hải điều chỉnh, hút bớt hơi.</w:t>
      </w:r>
    </w:p>
    <w:p w14:paraId="25D6D96E" w14:textId="10471278" w:rsidR="00773BEF" w:rsidRDefault="00773BEF" w:rsidP="00773BEF">
      <w:r>
        <w:t xml:space="preserve">- Độ căng của đèn soi và rút bớt đèn soi ra: </w:t>
      </w:r>
      <w:r w:rsidR="005B61D9">
        <w:t>N</w:t>
      </w:r>
      <w:r>
        <w:t>ếu không có kết quả ngày ngừng cuộc soi.</w:t>
      </w:r>
    </w:p>
    <w:p w14:paraId="3E601871" w14:textId="338ADF17" w:rsidR="00773BEF" w:rsidRDefault="00773BEF" w:rsidP="00773BEF">
      <w:r>
        <w:t xml:space="preserve">- Nôn: </w:t>
      </w:r>
      <w:r w:rsidR="005B61D9">
        <w:t>H</w:t>
      </w:r>
      <w:r>
        <w:t>út bớt hơi hoặc rút đèn soi ra cho đại tràng đỡ căng, đặt ống ống thông dạ dày.</w:t>
      </w:r>
    </w:p>
    <w:p w14:paraId="07968BD5" w14:textId="77777777" w:rsidR="00773BEF" w:rsidRDefault="00773BEF" w:rsidP="00773BEF">
      <w:r>
        <w:t>- Ngừng soi nếu làm như thế không có kết quả.</w:t>
      </w:r>
    </w:p>
    <w:p w14:paraId="357F299F" w14:textId="77777777" w:rsidR="00773BEF" w:rsidRDefault="00773BEF" w:rsidP="00773BEF"/>
    <w:p w14:paraId="6A6C77ED" w14:textId="77777777" w:rsidR="00773BEF" w:rsidRDefault="00773BEF" w:rsidP="00773BEF">
      <w:r>
        <w:t> </w:t>
      </w:r>
    </w:p>
    <w:p w14:paraId="766DB2BF" w14:textId="77777777" w:rsidR="00DD424D" w:rsidRDefault="00DD424D" w:rsidP="00773BEF">
      <w:pPr>
        <w:rPr>
          <w:b/>
          <w:bCs/>
        </w:rPr>
      </w:pPr>
    </w:p>
    <w:p w14:paraId="6C72A2AB" w14:textId="77777777" w:rsidR="00DD424D" w:rsidRDefault="00DD424D" w:rsidP="00773BEF">
      <w:pPr>
        <w:rPr>
          <w:b/>
          <w:bCs/>
        </w:rPr>
      </w:pPr>
    </w:p>
    <w:p w14:paraId="5682D63F" w14:textId="77777777" w:rsidR="00DD424D" w:rsidRDefault="00DD424D" w:rsidP="00773BEF">
      <w:pPr>
        <w:rPr>
          <w:b/>
          <w:bCs/>
        </w:rPr>
      </w:pPr>
    </w:p>
    <w:p w14:paraId="6EEA4544" w14:textId="77777777" w:rsidR="00DD424D" w:rsidRDefault="00DD424D" w:rsidP="00773BEF">
      <w:pPr>
        <w:rPr>
          <w:b/>
          <w:bCs/>
        </w:rPr>
      </w:pPr>
    </w:p>
    <w:p w14:paraId="5E419DA8" w14:textId="6435C5D0" w:rsidR="00773BEF" w:rsidRPr="005B61D9" w:rsidRDefault="00773BEF" w:rsidP="00541688">
      <w:pPr>
        <w:pStyle w:val="Heading1"/>
      </w:pPr>
      <w:bookmarkStart w:id="1055" w:name="_Toc169595937"/>
      <w:r w:rsidRPr="005B61D9">
        <w:lastRenderedPageBreak/>
        <w:t>NỘI SOI ĐẠI TRỰC TRÀNG TOÀN BỘ ỐNG MỀM KHÔNG SINH</w:t>
      </w:r>
      <w:r>
        <w:t xml:space="preserve"> </w:t>
      </w:r>
      <w:r w:rsidRPr="005B61D9">
        <w:t>THIẾT</w:t>
      </w:r>
      <w:bookmarkEnd w:id="1055"/>
    </w:p>
    <w:p w14:paraId="164A18B7" w14:textId="77777777" w:rsidR="00773BEF" w:rsidRDefault="00773BEF" w:rsidP="00773BEF"/>
    <w:p w14:paraId="33A2E06D" w14:textId="77777777" w:rsidR="00773BEF" w:rsidRPr="005B61D9" w:rsidRDefault="00773BEF" w:rsidP="00773BEF">
      <w:pPr>
        <w:rPr>
          <w:b/>
          <w:bCs/>
        </w:rPr>
      </w:pPr>
      <w:r w:rsidRPr="005B61D9">
        <w:rPr>
          <w:b/>
          <w:bCs/>
        </w:rPr>
        <w:t>I. ĐỊNH NGHĨA</w:t>
      </w:r>
    </w:p>
    <w:p w14:paraId="0A887511" w14:textId="77777777" w:rsidR="00773BEF" w:rsidRDefault="00773BEF" w:rsidP="00773BEF">
      <w:r>
        <w:t>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cầm máu</w:t>
      </w:r>
    </w:p>
    <w:p w14:paraId="2FFFBAE2" w14:textId="77777777" w:rsidR="00773BEF" w:rsidRPr="005B61D9" w:rsidRDefault="00773BEF" w:rsidP="00773BEF">
      <w:pPr>
        <w:rPr>
          <w:b/>
          <w:bCs/>
        </w:rPr>
      </w:pPr>
      <w:r w:rsidRPr="005B61D9">
        <w:rPr>
          <w:b/>
          <w:bCs/>
        </w:rPr>
        <w:t>II. CHỈ ĐỊNH</w:t>
      </w:r>
    </w:p>
    <w:p w14:paraId="00B1424D" w14:textId="77777777" w:rsidR="00773BEF" w:rsidRPr="005B61D9" w:rsidRDefault="00773BEF" w:rsidP="00773BEF">
      <w:pPr>
        <w:rPr>
          <w:b/>
          <w:bCs/>
        </w:rPr>
      </w:pPr>
      <w:r w:rsidRPr="005B61D9">
        <w:rPr>
          <w:b/>
          <w:bCs/>
        </w:rPr>
        <w:t>1. Nội soi đại tràng chẩn đoán</w:t>
      </w:r>
    </w:p>
    <w:p w14:paraId="2B49416A" w14:textId="7DF29A72" w:rsidR="00773BEF" w:rsidRDefault="00773BEF" w:rsidP="00773BEF">
      <w:r>
        <w:t>- Người bệnh có tiền sử gia đình có người bị mắc ung thư đại tràng</w:t>
      </w:r>
      <w:r w:rsidR="00DD424D">
        <w:t>.</w:t>
      </w:r>
    </w:p>
    <w:p w14:paraId="345F5740" w14:textId="5F1BF81B" w:rsidR="00773BEF" w:rsidRDefault="00773BEF" w:rsidP="00773BEF">
      <w:r>
        <w:t>- Đi ngoài phân đen (soi dạ dày bình thường)</w:t>
      </w:r>
      <w:r w:rsidR="00DD424D">
        <w:t>.</w:t>
      </w:r>
    </w:p>
    <w:p w14:paraId="48A30C20" w14:textId="4F0A04D7" w:rsidR="00773BEF" w:rsidRDefault="00773BEF" w:rsidP="00773BEF">
      <w:r>
        <w:t>- Thiếu máu chưa rõ nguyên nhân</w:t>
      </w:r>
      <w:r w:rsidR="00DD424D">
        <w:t>.</w:t>
      </w:r>
    </w:p>
    <w:p w14:paraId="32150FF7" w14:textId="4E688E90" w:rsidR="00773BEF" w:rsidRDefault="00773BEF" w:rsidP="00773BEF">
      <w:r>
        <w:t>- Test tìm hồng cầu trong phân dương tính</w:t>
      </w:r>
      <w:r w:rsidR="00DD424D">
        <w:t>.</w:t>
      </w:r>
    </w:p>
    <w:p w14:paraId="6D123AEA" w14:textId="1C31F7B7" w:rsidR="00773BEF" w:rsidRDefault="00773BEF" w:rsidP="00773BEF">
      <w:r>
        <w:t>- Iả chảy kéo dài chưa rõ nguyên nhân</w:t>
      </w:r>
      <w:r w:rsidR="00DD424D">
        <w:t>.</w:t>
      </w:r>
    </w:p>
    <w:p w14:paraId="6F6B0815" w14:textId="43F8F34F" w:rsidR="00773BEF" w:rsidRDefault="00773BEF" w:rsidP="00773BEF">
      <w:r>
        <w:t>- Iả chảy cấp tính</w:t>
      </w:r>
      <w:r w:rsidR="00DD424D">
        <w:t>.</w:t>
      </w:r>
    </w:p>
    <w:p w14:paraId="78220F2D" w14:textId="409AF0A5" w:rsidR="00773BEF" w:rsidRDefault="00773BEF" w:rsidP="00773BEF">
      <w:r>
        <w:t>- Rối loạn phân</w:t>
      </w:r>
      <w:r w:rsidR="00DD424D">
        <w:t>.</w:t>
      </w:r>
    </w:p>
    <w:p w14:paraId="4DAD33CC" w14:textId="130EC6B5" w:rsidR="00773BEF" w:rsidRDefault="00773BEF" w:rsidP="00773BEF">
      <w:r>
        <w:t>- Rối loạn đại tiện</w:t>
      </w:r>
      <w:r w:rsidR="00DD424D">
        <w:t>.</w:t>
      </w:r>
    </w:p>
    <w:p w14:paraId="08A8FC18" w14:textId="38E9BC49" w:rsidR="00773BEF" w:rsidRDefault="00773BEF" w:rsidP="00773BEF">
      <w:r>
        <w:t>- Kiểm tra những bất thường trên phim XQ khung đại tràng</w:t>
      </w:r>
      <w:r w:rsidR="00DD424D">
        <w:t>.</w:t>
      </w:r>
    </w:p>
    <w:p w14:paraId="55DBD62C" w14:textId="79E90EA3" w:rsidR="00773BEF" w:rsidRDefault="00773BEF" w:rsidP="00773BEF">
      <w:r>
        <w:t>- Đau bụng không rõ nguyên nhân</w:t>
      </w:r>
      <w:r w:rsidR="00DD424D">
        <w:t>.</w:t>
      </w:r>
    </w:p>
    <w:p w14:paraId="6DB42B53" w14:textId="7CE38669" w:rsidR="00773BEF" w:rsidRDefault="00773BEF" w:rsidP="00773BEF">
      <w:r>
        <w:t>- Xuất huyết tiêu hóa thấp không rõ nguyên nhân</w:t>
      </w:r>
      <w:r w:rsidR="00DD424D">
        <w:t>.</w:t>
      </w:r>
    </w:p>
    <w:p w14:paraId="33EF0B16" w14:textId="3FA86C72" w:rsidR="00773BEF" w:rsidRDefault="00773BEF" w:rsidP="00773BEF">
      <w:r>
        <w:t>- Soi kiểm tra định k người bệnh có polyp, ung thư đại trực tràng</w:t>
      </w:r>
      <w:r w:rsidR="00DD424D">
        <w:t>.</w:t>
      </w:r>
    </w:p>
    <w:p w14:paraId="74890F40" w14:textId="3B552675" w:rsidR="00773BEF" w:rsidRDefault="00773BEF" w:rsidP="00773BEF">
      <w:r>
        <w:t>- Bệnh túi thừa</w:t>
      </w:r>
      <w:r w:rsidR="00DD424D">
        <w:t>.</w:t>
      </w:r>
    </w:p>
    <w:p w14:paraId="491AF64C" w14:textId="4CB13690" w:rsidR="00773BEF" w:rsidRDefault="00773BEF" w:rsidP="00773BEF">
      <w:r>
        <w:t>- Các bệnh viêm đại tràng</w:t>
      </w:r>
      <w:r w:rsidR="00DD424D">
        <w:t>.</w:t>
      </w:r>
    </w:p>
    <w:p w14:paraId="2A6798C1" w14:textId="77777777" w:rsidR="00773BEF" w:rsidRPr="005B61D9" w:rsidRDefault="00773BEF" w:rsidP="00773BEF">
      <w:pPr>
        <w:rPr>
          <w:b/>
          <w:bCs/>
        </w:rPr>
      </w:pPr>
      <w:r w:rsidRPr="005B61D9">
        <w:rPr>
          <w:b/>
          <w:bCs/>
        </w:rPr>
        <w:t>2. Nội soi đại tràng điều trị</w:t>
      </w:r>
    </w:p>
    <w:p w14:paraId="635BE11A" w14:textId="458706E8" w:rsidR="00773BEF" w:rsidRDefault="00773BEF" w:rsidP="00773BEF">
      <w:r>
        <w:t>- Cắt polyp</w:t>
      </w:r>
      <w:r w:rsidR="00DD424D">
        <w:t>.</w:t>
      </w:r>
    </w:p>
    <w:p w14:paraId="56D79D1A" w14:textId="6820CEE4" w:rsidR="00773BEF" w:rsidRDefault="00773BEF" w:rsidP="00773BEF">
      <w:r>
        <w:t>- Lấy dị vật</w:t>
      </w:r>
      <w:r w:rsidR="00DD424D">
        <w:t>.</w:t>
      </w:r>
    </w:p>
    <w:p w14:paraId="28B2D58C" w14:textId="4DADEE26" w:rsidR="00773BEF" w:rsidRDefault="00773BEF" w:rsidP="00773BEF">
      <w:r>
        <w:t>- Cầm máu</w:t>
      </w:r>
      <w:r w:rsidR="00DD424D">
        <w:t>.</w:t>
      </w:r>
    </w:p>
    <w:p w14:paraId="6FB7334C" w14:textId="2496022C" w:rsidR="00773BEF" w:rsidRDefault="00773BEF" w:rsidP="00773BEF">
      <w:r>
        <w:t>- Nong chỗ hẹp</w:t>
      </w:r>
      <w:r w:rsidR="00DD424D">
        <w:t>.</w:t>
      </w:r>
    </w:p>
    <w:p w14:paraId="6237E9D6" w14:textId="29DE07B6" w:rsidR="00773BEF" w:rsidRDefault="00773BEF" w:rsidP="00773BEF">
      <w:r>
        <w:t>- Điều trị xoắn đại tràng</w:t>
      </w:r>
      <w:r w:rsidR="00DD424D">
        <w:t>.</w:t>
      </w:r>
    </w:p>
    <w:p w14:paraId="1612A111" w14:textId="77777777" w:rsidR="00773BEF" w:rsidRPr="005B61D9" w:rsidRDefault="00773BEF" w:rsidP="00773BEF">
      <w:pPr>
        <w:rPr>
          <w:b/>
          <w:bCs/>
        </w:rPr>
      </w:pPr>
      <w:r w:rsidRPr="005B61D9">
        <w:rPr>
          <w:b/>
          <w:bCs/>
        </w:rPr>
        <w:t>3. Nội soi đại tràng theo dõi</w:t>
      </w:r>
    </w:p>
    <w:p w14:paraId="63B9D959" w14:textId="45DA8DA9" w:rsidR="00773BEF" w:rsidRDefault="00773BEF" w:rsidP="00773BEF">
      <w:r>
        <w:t>- Sau cắt polyp</w:t>
      </w:r>
      <w:r w:rsidR="00DD424D">
        <w:t>.</w:t>
      </w:r>
    </w:p>
    <w:p w14:paraId="6BD412CE" w14:textId="6C795D3D" w:rsidR="00773BEF" w:rsidRDefault="00773BEF" w:rsidP="00773BEF">
      <w:r>
        <w:t>- Có loạn sản nặng</w:t>
      </w:r>
      <w:r w:rsidR="00DD424D">
        <w:t>.</w:t>
      </w:r>
    </w:p>
    <w:p w14:paraId="41E2631E" w14:textId="77777777" w:rsidR="00773BEF" w:rsidRPr="005B61D9" w:rsidRDefault="00773BEF" w:rsidP="00773BEF">
      <w:pPr>
        <w:rPr>
          <w:b/>
          <w:bCs/>
        </w:rPr>
      </w:pPr>
      <w:r w:rsidRPr="005B61D9">
        <w:rPr>
          <w:b/>
          <w:bCs/>
        </w:rPr>
        <w:t>III. CHỐNG CHỈ ĐỊNH</w:t>
      </w:r>
    </w:p>
    <w:p w14:paraId="25016086" w14:textId="6E2078BA" w:rsidR="00773BEF" w:rsidRDefault="00773BEF" w:rsidP="00DD424D">
      <w:pPr>
        <w:pStyle w:val="ListParagraph"/>
        <w:numPr>
          <w:ilvl w:val="0"/>
          <w:numId w:val="1"/>
        </w:numPr>
      </w:pPr>
      <w:r>
        <w:t>Thủng đại tràng Viêm phúc mạc Suy tim</w:t>
      </w:r>
      <w:r w:rsidR="00DD424D">
        <w:t>.</w:t>
      </w:r>
    </w:p>
    <w:p w14:paraId="40E0BA5D" w14:textId="0A07EF3F" w:rsidR="00773BEF" w:rsidRDefault="00773BEF" w:rsidP="00DD424D">
      <w:pPr>
        <w:pStyle w:val="ListParagraph"/>
        <w:numPr>
          <w:ilvl w:val="0"/>
          <w:numId w:val="1"/>
        </w:numPr>
      </w:pPr>
      <w:r>
        <w:t>Người bệnh nhồi máu cơ tim mới</w:t>
      </w:r>
      <w:r w:rsidR="00DD424D">
        <w:t>.</w:t>
      </w:r>
    </w:p>
    <w:p w14:paraId="085A58C8" w14:textId="03DB4C96" w:rsidR="00773BEF" w:rsidRDefault="00773BEF" w:rsidP="00DD424D">
      <w:pPr>
        <w:pStyle w:val="ListParagraph"/>
        <w:numPr>
          <w:ilvl w:val="0"/>
          <w:numId w:val="1"/>
        </w:numPr>
      </w:pPr>
      <w:r>
        <w:t>Mới phẫu thuật ở đại tràng, mổ ở tiểu khung</w:t>
      </w:r>
      <w:r w:rsidR="00DD424D">
        <w:t>.</w:t>
      </w:r>
    </w:p>
    <w:p w14:paraId="0D0C9FB7" w14:textId="7832A82A" w:rsidR="00773BEF" w:rsidRDefault="00773BEF" w:rsidP="00DD424D">
      <w:pPr>
        <w:pStyle w:val="ListParagraph"/>
        <w:numPr>
          <w:ilvl w:val="0"/>
          <w:numId w:val="1"/>
        </w:numPr>
      </w:pPr>
      <w:r>
        <w:t>Phình lớn động mạch chủ bụng</w:t>
      </w:r>
      <w:r w:rsidR="00DD424D">
        <w:t>.</w:t>
      </w:r>
    </w:p>
    <w:p w14:paraId="3857E5A8" w14:textId="2289FA1F" w:rsidR="00773BEF" w:rsidRDefault="00773BEF" w:rsidP="00DD424D">
      <w:pPr>
        <w:pStyle w:val="ListParagraph"/>
        <w:numPr>
          <w:ilvl w:val="0"/>
          <w:numId w:val="1"/>
        </w:numPr>
      </w:pPr>
      <w:r>
        <w:lastRenderedPageBreak/>
        <w:t>Bệnh túi thừa cấp tính</w:t>
      </w:r>
      <w:r w:rsidR="00DD424D">
        <w:t>.</w:t>
      </w:r>
    </w:p>
    <w:p w14:paraId="1F121E06" w14:textId="089FC205" w:rsidR="00773BEF" w:rsidRDefault="00773BEF" w:rsidP="00DD424D">
      <w:pPr>
        <w:pStyle w:val="ListParagraph"/>
        <w:numPr>
          <w:ilvl w:val="0"/>
          <w:numId w:val="1"/>
        </w:numPr>
      </w:pPr>
      <w:r>
        <w:t>Người bệnh có tắc mạch phổi</w:t>
      </w:r>
      <w:r w:rsidR="00DD424D">
        <w:t>.</w:t>
      </w:r>
    </w:p>
    <w:p w14:paraId="1516844E" w14:textId="7C73460C" w:rsidR="00773BEF" w:rsidRDefault="00773BEF" w:rsidP="00DD424D">
      <w:pPr>
        <w:pStyle w:val="ListParagraph"/>
        <w:numPr>
          <w:ilvl w:val="0"/>
          <w:numId w:val="1"/>
        </w:numPr>
      </w:pPr>
      <w:r>
        <w:t>Tình trạng shock</w:t>
      </w:r>
      <w:r w:rsidR="00DD424D">
        <w:t>.</w:t>
      </w:r>
    </w:p>
    <w:p w14:paraId="1BDE59B0" w14:textId="6BA6E385" w:rsidR="00773BEF" w:rsidRDefault="00773BEF" w:rsidP="00DD424D">
      <w:pPr>
        <w:pStyle w:val="ListParagraph"/>
        <w:numPr>
          <w:ilvl w:val="0"/>
          <w:numId w:val="1"/>
        </w:numPr>
      </w:pPr>
      <w:r>
        <w:t>Người bệnh đang có thai (3 tháng đầu và 3 tháng cuối)</w:t>
      </w:r>
      <w:r w:rsidR="00DD424D">
        <w:t>.</w:t>
      </w:r>
    </w:p>
    <w:p w14:paraId="3C237500" w14:textId="77777777" w:rsidR="00773BEF" w:rsidRPr="00DD424D" w:rsidRDefault="00773BEF" w:rsidP="00773BEF">
      <w:pPr>
        <w:rPr>
          <w:b/>
          <w:bCs/>
        </w:rPr>
      </w:pPr>
      <w:r w:rsidRPr="00DD424D">
        <w:rPr>
          <w:b/>
          <w:bCs/>
        </w:rPr>
        <w:t>IV. CHUẨN BỊ</w:t>
      </w:r>
    </w:p>
    <w:p w14:paraId="374C6674" w14:textId="77777777" w:rsidR="00773BEF" w:rsidRPr="00DD424D" w:rsidRDefault="00773BEF" w:rsidP="00773BEF">
      <w:pPr>
        <w:rPr>
          <w:b/>
          <w:bCs/>
        </w:rPr>
      </w:pPr>
      <w:r w:rsidRPr="00DD424D">
        <w:rPr>
          <w:b/>
          <w:bCs/>
        </w:rPr>
        <w:t>1. Người thực hiện</w:t>
      </w:r>
    </w:p>
    <w:p w14:paraId="090347BC" w14:textId="2A1A992B" w:rsidR="00773BEF" w:rsidRDefault="00773BEF" w:rsidP="00773BEF">
      <w:r>
        <w:t>- 1 Bác sĩ đã được đào tạo về nội soi đại tràng và đã được cấp chứng chỉ nội soi</w:t>
      </w:r>
      <w:r w:rsidR="00DD424D">
        <w:t>.</w:t>
      </w:r>
    </w:p>
    <w:p w14:paraId="5DE3B7BC" w14:textId="6D532761" w:rsidR="00773BEF" w:rsidRDefault="00773BEF" w:rsidP="00773BEF">
      <w:r>
        <w:t>- 2 điều dưỡng</w:t>
      </w:r>
      <w:r w:rsidR="00DD424D">
        <w:t>.</w:t>
      </w:r>
    </w:p>
    <w:p w14:paraId="040C893B" w14:textId="77777777" w:rsidR="00773BEF" w:rsidRPr="00DD424D" w:rsidRDefault="00773BEF" w:rsidP="00773BEF">
      <w:pPr>
        <w:rPr>
          <w:b/>
          <w:bCs/>
        </w:rPr>
      </w:pPr>
      <w:r w:rsidRPr="00DD424D">
        <w:rPr>
          <w:b/>
          <w:bCs/>
        </w:rPr>
        <w:t>2. Phương tiện</w:t>
      </w:r>
    </w:p>
    <w:p w14:paraId="6FF95F6B" w14:textId="5972D3DF" w:rsidR="00773BEF" w:rsidRDefault="00773BEF" w:rsidP="00773BEF">
      <w:r>
        <w:t>- 1 máy nội soi đại tràng ống mềm có video hoặc không có video, có chiều dài 130-140cm hoặc 165-180cm</w:t>
      </w:r>
      <w:r w:rsidR="00DD424D">
        <w:t>.</w:t>
      </w:r>
    </w:p>
    <w:p w14:paraId="4CCE748C" w14:textId="2536F645" w:rsidR="00773BEF" w:rsidRDefault="00773BEF" w:rsidP="00773BEF">
      <w:r>
        <w:t>- 1 kìm sinh thiết phù hợp với kênh sinh thiết của máy</w:t>
      </w:r>
      <w:r w:rsidR="00DD424D">
        <w:t>.</w:t>
      </w:r>
    </w:p>
    <w:p w14:paraId="2759EF42" w14:textId="489269E4" w:rsidR="00773BEF" w:rsidRDefault="00773BEF" w:rsidP="00773BEF">
      <w:r>
        <w:t>- Overtube</w:t>
      </w:r>
      <w:r w:rsidR="00DD424D">
        <w:t>.</w:t>
      </w:r>
    </w:p>
    <w:p w14:paraId="403C8CFF" w14:textId="1E1AB9D3" w:rsidR="00773BEF" w:rsidRDefault="00773BEF" w:rsidP="00773BEF">
      <w:r>
        <w:t xml:space="preserve">- Thuốc nhuộm màu để phát hiện tổn thương nghi ngờ: </w:t>
      </w:r>
      <w:r w:rsidR="00DD424D">
        <w:t>X</w:t>
      </w:r>
      <w:r>
        <w:t>anhmethylene, Indigocarmin</w:t>
      </w:r>
      <w:r w:rsidR="00DD424D">
        <w:t>.</w:t>
      </w:r>
    </w:p>
    <w:p w14:paraId="6DF9DA31" w14:textId="02578602" w:rsidR="00773BEF" w:rsidRDefault="00773BEF" w:rsidP="00773BEF">
      <w:r>
        <w:t>- Thuốc tiền mê: Seduxen 10mg, Hypnovel 2.5-5mg</w:t>
      </w:r>
      <w:r w:rsidR="00DD424D">
        <w:t>.</w:t>
      </w:r>
    </w:p>
    <w:p w14:paraId="2534758D" w14:textId="77777777" w:rsidR="00773BEF" w:rsidRPr="00DD424D" w:rsidRDefault="00773BEF" w:rsidP="00773BEF">
      <w:pPr>
        <w:rPr>
          <w:b/>
          <w:bCs/>
        </w:rPr>
      </w:pPr>
      <w:r w:rsidRPr="00DD424D">
        <w:rPr>
          <w:b/>
          <w:bCs/>
        </w:rPr>
        <w:t>3. Người bệnh</w:t>
      </w:r>
    </w:p>
    <w:p w14:paraId="688E5D7D" w14:textId="72BCB099" w:rsidR="00773BEF" w:rsidRDefault="00773BEF" w:rsidP="00773BEF">
      <w:r>
        <w:t>- Chế độ ăn</w:t>
      </w:r>
      <w:r w:rsidR="00DD424D">
        <w:t>.</w:t>
      </w:r>
    </w:p>
    <w:p w14:paraId="38A57840" w14:textId="4BCFCE6D" w:rsidR="00773BEF" w:rsidRDefault="00773BEF" w:rsidP="00773BEF">
      <w:r>
        <w:t>Ngừng các thuốc có chứa sắt 3-4g ngày trước soi</w:t>
      </w:r>
      <w:r w:rsidR="00DD424D">
        <w:t>.</w:t>
      </w:r>
    </w:p>
    <w:p w14:paraId="3F03020C" w14:textId="7E2F0B47" w:rsidR="00773BEF" w:rsidRDefault="00773BEF" w:rsidP="00773BEF">
      <w:r>
        <w:t>Ăn chế độ ăn không có chất xơ 1 ngày trước soi</w:t>
      </w:r>
      <w:r w:rsidR="00DD424D">
        <w:t>.</w:t>
      </w:r>
    </w:p>
    <w:p w14:paraId="7172552E" w14:textId="6DD0A145" w:rsidR="00773BEF" w:rsidRDefault="00773BEF" w:rsidP="00773BEF">
      <w:r>
        <w:t>- Làm sạch đại tràng bằng 2 cách</w:t>
      </w:r>
      <w:r w:rsidR="00DD424D">
        <w:t>.</w:t>
      </w:r>
    </w:p>
    <w:p w14:paraId="4A3AC936" w14:textId="45E846AE" w:rsidR="00773BEF" w:rsidRDefault="00773BEF" w:rsidP="00773BEF">
      <w:r>
        <w:t>+ Dùng thuốc nhuận tràng: Có nhiều loại thuốc nhưng hiện nay dùng Fortrans, Fleet. Dùng 3 gói thuốc pha vào 3 lít nước đun sôi để nguội uống trước khi soi 6 giờ</w:t>
      </w:r>
      <w:r w:rsidR="00DD424D">
        <w:t>.</w:t>
      </w:r>
    </w:p>
    <w:p w14:paraId="4C45EE10" w14:textId="77C7C548" w:rsidR="00773BEF" w:rsidRDefault="00773BEF" w:rsidP="00773BEF">
      <w:r w:rsidRPr="00DD424D">
        <w:rPr>
          <w:i/>
          <w:iCs/>
        </w:rPr>
        <w:t>Chú ý</w:t>
      </w:r>
      <w:r>
        <w:t>: Nếu người bệnh có bán tắc hay tắc ruột không dùng thuốc nhuận tràng</w:t>
      </w:r>
      <w:r w:rsidR="00DD424D">
        <w:t>.</w:t>
      </w:r>
    </w:p>
    <w:p w14:paraId="31CAC6A9" w14:textId="7AEC4DDC" w:rsidR="00773BEF" w:rsidRDefault="00773BEF" w:rsidP="00773BEF">
      <w:r>
        <w:t>+ Phương pháp thụt rửa: Nếu người bệnh không uống được thuốc nhuận tràng hoặc người bệnh có bán tắc ruột, thụt sạch 3 lần trước khi soi</w:t>
      </w:r>
      <w:r w:rsidR="00DD424D">
        <w:t>.</w:t>
      </w:r>
    </w:p>
    <w:p w14:paraId="4B341BFC" w14:textId="5673EA28" w:rsidR="00773BEF" w:rsidRDefault="00773BEF" w:rsidP="00773BEF">
      <w:r w:rsidRPr="00DD424D">
        <w:rPr>
          <w:i/>
          <w:iCs/>
        </w:rPr>
        <w:t>Chú ý:</w:t>
      </w:r>
      <w:r>
        <w:t xml:space="preserve"> Đối với người bệnh bị táo bón cần dùng thuốc nhuận tràng 3 ngày trước khi soi: Forlax, Duphalac theo liều khuyến cáo</w:t>
      </w:r>
      <w:r w:rsidR="00DD424D">
        <w:t>.</w:t>
      </w:r>
    </w:p>
    <w:p w14:paraId="29225D2D" w14:textId="37EAD67A" w:rsidR="00773BEF" w:rsidRDefault="00773BEF" w:rsidP="00773BEF">
      <w:r>
        <w:t>- Hỏi kỹ tiền sử dị ứng với các thuốc tiền mê, giảm đau, giảm nhu động</w:t>
      </w:r>
      <w:r w:rsidR="00DD424D">
        <w:t>.</w:t>
      </w:r>
    </w:p>
    <w:p w14:paraId="265D5DE4" w14:textId="4732C6E9" w:rsidR="00773BEF" w:rsidRDefault="00773BEF" w:rsidP="00773BEF">
      <w:r>
        <w:t>- Người bệnh ký vào giấy đồng ý soi</w:t>
      </w:r>
      <w:r w:rsidR="00DD424D">
        <w:t>.</w:t>
      </w:r>
    </w:p>
    <w:p w14:paraId="66E7C5CC" w14:textId="77777777" w:rsidR="00773BEF" w:rsidRPr="00DD424D" w:rsidRDefault="00773BEF" w:rsidP="00773BEF">
      <w:pPr>
        <w:rPr>
          <w:b/>
          <w:bCs/>
        </w:rPr>
      </w:pPr>
      <w:r w:rsidRPr="00DD424D">
        <w:rPr>
          <w:b/>
          <w:bCs/>
        </w:rPr>
        <w:t>4. Hồ sơ bệnh án</w:t>
      </w:r>
    </w:p>
    <w:p w14:paraId="649C185F" w14:textId="77777777" w:rsidR="00773BEF" w:rsidRPr="00DD424D" w:rsidRDefault="00773BEF" w:rsidP="00773BEF">
      <w:pPr>
        <w:rPr>
          <w:b/>
          <w:bCs/>
        </w:rPr>
      </w:pPr>
      <w:r w:rsidRPr="00DD424D">
        <w:rPr>
          <w:b/>
          <w:bCs/>
        </w:rPr>
        <w:t>V. CÁC BƯỚC TIẾN HÀNH</w:t>
      </w:r>
    </w:p>
    <w:p w14:paraId="535FD89D" w14:textId="77777777" w:rsidR="00773BEF" w:rsidRPr="00DD424D" w:rsidRDefault="00773BEF" w:rsidP="00773BEF">
      <w:pPr>
        <w:rPr>
          <w:b/>
          <w:bCs/>
        </w:rPr>
      </w:pPr>
      <w:r w:rsidRPr="00DD424D">
        <w:rPr>
          <w:b/>
          <w:bCs/>
        </w:rPr>
        <w:t>1. Kiểm tra hồ sơ</w:t>
      </w:r>
    </w:p>
    <w:p w14:paraId="1F05F2A7" w14:textId="77777777" w:rsidR="00773BEF" w:rsidRPr="00DD424D" w:rsidRDefault="00773BEF" w:rsidP="00773BEF">
      <w:pPr>
        <w:rPr>
          <w:b/>
          <w:bCs/>
        </w:rPr>
      </w:pPr>
      <w:r w:rsidRPr="00DD424D">
        <w:rPr>
          <w:b/>
          <w:bCs/>
        </w:rPr>
        <w:t>2. Kiểm tra người bệnh</w:t>
      </w:r>
    </w:p>
    <w:p w14:paraId="423AAE8F" w14:textId="77777777" w:rsidR="00773BEF" w:rsidRPr="00DD424D" w:rsidRDefault="00773BEF" w:rsidP="00773BEF">
      <w:pPr>
        <w:rPr>
          <w:b/>
          <w:bCs/>
        </w:rPr>
      </w:pPr>
      <w:r w:rsidRPr="00DD424D">
        <w:rPr>
          <w:b/>
          <w:bCs/>
        </w:rPr>
        <w:t>3. Thực hiện kỹ thuật</w:t>
      </w:r>
    </w:p>
    <w:p w14:paraId="60477F23" w14:textId="77777777" w:rsidR="00773BEF" w:rsidRPr="00DD424D" w:rsidRDefault="00773BEF" w:rsidP="00773BEF">
      <w:pPr>
        <w:rPr>
          <w:b/>
          <w:bCs/>
          <w:i/>
          <w:iCs/>
        </w:rPr>
      </w:pPr>
      <w:r w:rsidRPr="00DD424D">
        <w:rPr>
          <w:b/>
          <w:bCs/>
          <w:i/>
          <w:iCs/>
        </w:rPr>
        <w:t>3.1. Nguyên tắc chung</w:t>
      </w:r>
    </w:p>
    <w:p w14:paraId="31E53DBA" w14:textId="2CD0BC72" w:rsidR="00773BEF" w:rsidRDefault="00E95917" w:rsidP="00773BEF">
      <w:r>
        <w:lastRenderedPageBreak/>
        <w:t xml:space="preserve">- </w:t>
      </w:r>
      <w:r w:rsidR="00773BEF">
        <w:t>Bơm hơi vừa đủ và hút hơi thừa để tránh chướng hơi</w:t>
      </w:r>
      <w:r>
        <w:t>.</w:t>
      </w:r>
    </w:p>
    <w:p w14:paraId="427DE482" w14:textId="24F47DE6" w:rsidR="00773BEF" w:rsidRDefault="00E95917" w:rsidP="00773BEF">
      <w:r>
        <w:t xml:space="preserve">- </w:t>
      </w:r>
      <w:r w:rsidR="00773BEF">
        <w:t>Đưa đèn vào nhẹ nhàng và chỉ đưa máy khi đã nhìn rõ đường</w:t>
      </w:r>
      <w:r>
        <w:t>.</w:t>
      </w:r>
    </w:p>
    <w:p w14:paraId="72B42431" w14:textId="48078C92" w:rsidR="00773BEF" w:rsidRDefault="00E95917" w:rsidP="00773BEF">
      <w:r>
        <w:t xml:space="preserve">- </w:t>
      </w:r>
      <w:r w:rsidR="00773BEF">
        <w:t>Phải rút bớt máy và làm ngắn lại mỗi khi có thể thực hiện được</w:t>
      </w:r>
      <w:r>
        <w:t>.</w:t>
      </w:r>
    </w:p>
    <w:p w14:paraId="03DD6B42" w14:textId="3385BDD7" w:rsidR="00773BEF" w:rsidRDefault="00E95917" w:rsidP="00773BEF">
      <w:r>
        <w:t xml:space="preserve">- </w:t>
      </w:r>
      <w:r w:rsidR="00773BEF">
        <w:t>Khi khó đưa máy phải thay đổi tư thế người bệnh</w:t>
      </w:r>
      <w:r>
        <w:t>.</w:t>
      </w:r>
    </w:p>
    <w:p w14:paraId="60687567" w14:textId="77777777" w:rsidR="00773BEF" w:rsidRPr="00E95917" w:rsidRDefault="00773BEF" w:rsidP="00773BEF">
      <w:pPr>
        <w:rPr>
          <w:b/>
          <w:bCs/>
          <w:i/>
          <w:iCs/>
        </w:rPr>
      </w:pPr>
      <w:r w:rsidRPr="00E95917">
        <w:rPr>
          <w:b/>
          <w:bCs/>
          <w:i/>
          <w:iCs/>
        </w:rPr>
        <w:t>3.2. Kỹ thuật soi</w:t>
      </w:r>
    </w:p>
    <w:p w14:paraId="226CD3A0" w14:textId="19932827" w:rsidR="00773BEF" w:rsidRDefault="00773BEF" w:rsidP="00773BEF">
      <w:r>
        <w:t xml:space="preserve">Tư thế người bệnh: </w:t>
      </w:r>
      <w:r w:rsidR="00E95917">
        <w:t>N</w:t>
      </w:r>
      <w:r>
        <w:t>ằm ngửa hoặc nghiêng trái</w:t>
      </w:r>
      <w:r w:rsidR="00E95917">
        <w:t>.</w:t>
      </w:r>
    </w:p>
    <w:p w14:paraId="43FF677C" w14:textId="77BA3661" w:rsidR="00773BEF" w:rsidRDefault="00773BEF" w:rsidP="00773BEF">
      <w:r>
        <w:t xml:space="preserve">- Bước đầu tiên: </w:t>
      </w:r>
      <w:r w:rsidR="00E95917">
        <w:t>T</w:t>
      </w:r>
      <w:r>
        <w:t>hăm dò hậu môn, trực tràng rồi đưa đèn vào sua khi đã bôi trơn bằng lidocaine hoặc silicone, KY</w:t>
      </w:r>
      <w:r w:rsidR="00E95917">
        <w:t>.</w:t>
      </w:r>
    </w:p>
    <w:p w14:paraId="3831C907" w14:textId="35CCE533" w:rsidR="00773BEF" w:rsidRDefault="00773BEF" w:rsidP="00773BEF">
      <w:r>
        <w:t xml:space="preserve">- Đưa máy qua trực tràng: </w:t>
      </w:r>
      <w:r w:rsidR="00E95917" w:rsidRPr="00E95917">
        <w:t>Í</w:t>
      </w:r>
      <w:r>
        <w:t>t gặp khó khăn</w:t>
      </w:r>
      <w:r w:rsidR="00E95917">
        <w:t>.</w:t>
      </w:r>
    </w:p>
    <w:p w14:paraId="68F9E83C" w14:textId="4F0D3D4D" w:rsidR="00773BEF" w:rsidRDefault="00773BEF" w:rsidP="00773BEF">
      <w:r>
        <w:t xml:space="preserve">- Đưa máy qua đại tràng Sigma: </w:t>
      </w:r>
      <w:r w:rsidR="00E95917">
        <w:t>C</w:t>
      </w:r>
      <w:r>
        <w:t>ó 2 kiểu cuộn</w:t>
      </w:r>
      <w:r w:rsidR="00E95917">
        <w:t>.</w:t>
      </w:r>
    </w:p>
    <w:p w14:paraId="564F25B4" w14:textId="5BAD7AFB" w:rsidR="00773BEF" w:rsidRDefault="00773BEF" w:rsidP="00773BEF">
      <w:r>
        <w:t xml:space="preserve">+ Cuộn a: </w:t>
      </w:r>
      <w:r w:rsidR="00E95917">
        <w:t>K</w:t>
      </w:r>
      <w:r>
        <w:t>hi đầy máy, máy tiến lên cao, ra phái trước trực tràng, sau đó lại vòng xuống và ra sau Phải hút hơi và quay đèn theo chiều kim đồng hồ hoặc ngược lại và hút hơi</w:t>
      </w:r>
      <w:r w:rsidR="00E95917">
        <w:t>.</w:t>
      </w:r>
    </w:p>
    <w:p w14:paraId="3566576A" w14:textId="6E251C24" w:rsidR="00773BEF" w:rsidRDefault="00773BEF" w:rsidP="00773BEF">
      <w:r>
        <w:t xml:space="preserve">+ Cuộn kiểu g: </w:t>
      </w:r>
      <w:r w:rsidR="00E95917">
        <w:t>T</w:t>
      </w:r>
      <w:r>
        <w:t>hay đổi tư thế hút hơi và ép vào vùng hố chậu trái, bình thường góc trái cách hậu môn 40-70cm</w:t>
      </w:r>
      <w:r w:rsidR="00E95917">
        <w:t>.</w:t>
      </w:r>
    </w:p>
    <w:p w14:paraId="32343C00" w14:textId="2F8907CE" w:rsidR="00773BEF" w:rsidRDefault="00773BEF" w:rsidP="00773BEF">
      <w:r>
        <w:t xml:space="preserve">- Đưa máy qua góc lách: </w:t>
      </w:r>
      <w:r w:rsidR="00E95917">
        <w:t>N</w:t>
      </w:r>
      <w:r>
        <w:t>iêm mạc đại tràng vùng góc lách nhận biết dễ qua nội soi, khi khó đẩy đẻn phải rút đèn quay ngược kim đồng hồ hoặc thay đổi tư thế</w:t>
      </w:r>
      <w:r w:rsidR="00E95917">
        <w:t>.</w:t>
      </w:r>
    </w:p>
    <w:p w14:paraId="18EE9236" w14:textId="479889BF" w:rsidR="00773BEF" w:rsidRDefault="00773BEF" w:rsidP="00773BEF">
      <w:r>
        <w:t xml:space="preserve">- Qua đại tràng ngang: </w:t>
      </w:r>
      <w:r w:rsidR="00E95917">
        <w:t>K</w:t>
      </w:r>
      <w:r>
        <w:t>hi đoạn này quá dài phải hút bớt hơi và ép bụng ở vùng đại tràng Sigma</w:t>
      </w:r>
      <w:r w:rsidR="00E95917">
        <w:t>.</w:t>
      </w:r>
    </w:p>
    <w:p w14:paraId="136BDCAA" w14:textId="1A6A3977" w:rsidR="00773BEF" w:rsidRDefault="00773BEF" w:rsidP="00773BEF">
      <w:r>
        <w:t xml:space="preserve">- Tới manh tràng: </w:t>
      </w:r>
      <w:r w:rsidR="00E95917">
        <w:t>H</w:t>
      </w:r>
      <w:r>
        <w:t>út bớt hơi và ép vào vùng đại tràng ngang hoặc đại tràng Sigma, đại tràng góc lách và giữa bụng</w:t>
      </w:r>
      <w:r w:rsidR="00E95917">
        <w:t>.</w:t>
      </w:r>
    </w:p>
    <w:p w14:paraId="2BFD1E55" w14:textId="782B487E" w:rsidR="00773BEF" w:rsidRDefault="00773BEF" w:rsidP="00773BEF">
      <w:r>
        <w:t xml:space="preserve">- Qua van Bauhin: </w:t>
      </w:r>
      <w:r w:rsidR="00E95917">
        <w:t>H</w:t>
      </w:r>
      <w:r>
        <w:t>ướng đầu đèn xuống sâu hơn vị trí của van, sau đó bơm hơi căng manh tràng, rồi rút đèn lên tới mép van. Bơm hơi căng để mở lỗ van và đẩy đèn vào hồi tràng để nhận biết hồi tràng</w:t>
      </w:r>
      <w:r w:rsidR="00E95917">
        <w:t>.</w:t>
      </w:r>
    </w:p>
    <w:p w14:paraId="28815BAD" w14:textId="77777777" w:rsidR="00773BEF" w:rsidRPr="00E95917" w:rsidRDefault="00773BEF" w:rsidP="00773BEF">
      <w:pPr>
        <w:rPr>
          <w:b/>
          <w:bCs/>
        </w:rPr>
      </w:pPr>
      <w:r w:rsidRPr="00E95917">
        <w:rPr>
          <w:b/>
          <w:bCs/>
        </w:rPr>
        <w:t>VI. THEO DÕI</w:t>
      </w:r>
    </w:p>
    <w:p w14:paraId="05A6C98D" w14:textId="36FD3165" w:rsidR="00773BEF" w:rsidRDefault="00773BEF" w:rsidP="00773BEF">
      <w:r>
        <w:t>- Người bệnh trong và sau khi quá trình soi được theo dõi liên tục trên monitoring về tình trạng huyết động và độ bão hòa oxy</w:t>
      </w:r>
      <w:r w:rsidR="00E95917">
        <w:t>.</w:t>
      </w:r>
    </w:p>
    <w:p w14:paraId="6A8EE78F" w14:textId="2A5CB514" w:rsidR="00773BEF" w:rsidRDefault="00773BEF" w:rsidP="00773BEF">
      <w:r>
        <w:t>- Nếu người bệnh có dùng thuốc tiền mê theo dõi cho tới lúc tỉnh hoàn toàn</w:t>
      </w:r>
      <w:r w:rsidR="00E95917">
        <w:t>.</w:t>
      </w:r>
    </w:p>
    <w:p w14:paraId="075641C7" w14:textId="7D4913F6" w:rsidR="00773BEF" w:rsidRDefault="00773BEF" w:rsidP="00773BEF">
      <w:r>
        <w:t xml:space="preserve">- Theo dõi mạch huyết áp và những triệu chứng như: </w:t>
      </w:r>
      <w:r w:rsidR="00E95917" w:rsidRPr="00E95917">
        <w:t>Đ</w:t>
      </w:r>
      <w:r>
        <w:t>au bụng, chướng bụng, buồn nôn</w:t>
      </w:r>
      <w:r w:rsidR="00E95917">
        <w:t>.</w:t>
      </w:r>
    </w:p>
    <w:p w14:paraId="13262731" w14:textId="4E886E72" w:rsidR="00773BEF" w:rsidRDefault="00773BEF" w:rsidP="00773BEF">
      <w:r>
        <w:t xml:space="preserve">- Người bệnh có làm thủ thuật cần được theo dõi các triệu chứng báo động: </w:t>
      </w:r>
      <w:r w:rsidR="00E95917" w:rsidRPr="00E95917">
        <w:t>Đ</w:t>
      </w:r>
      <w:r>
        <w:t>au bụng, ỉa ra máu</w:t>
      </w:r>
      <w:r w:rsidR="00E95917">
        <w:t>.</w:t>
      </w:r>
    </w:p>
    <w:p w14:paraId="39BA499C" w14:textId="77777777" w:rsidR="00773BEF" w:rsidRPr="00E95917" w:rsidRDefault="00773BEF" w:rsidP="00773BEF">
      <w:pPr>
        <w:rPr>
          <w:b/>
          <w:bCs/>
        </w:rPr>
      </w:pPr>
      <w:r w:rsidRPr="00E95917">
        <w:rPr>
          <w:b/>
          <w:bCs/>
        </w:rPr>
        <w:t>VII. TAI BIẾN VÀ XỬ TRÍ</w:t>
      </w:r>
    </w:p>
    <w:p w14:paraId="3AA6B219" w14:textId="62523CC0" w:rsidR="00773BEF" w:rsidRPr="00E95917" w:rsidRDefault="00773BEF" w:rsidP="00773BEF">
      <w:pPr>
        <w:rPr>
          <w:b/>
          <w:bCs/>
        </w:rPr>
      </w:pPr>
      <w:r w:rsidRPr="00E95917">
        <w:rPr>
          <w:b/>
          <w:bCs/>
        </w:rPr>
        <w:t xml:space="preserve">1. Thủng đại tràng: </w:t>
      </w:r>
      <w:r w:rsidR="00E95917">
        <w:rPr>
          <w:b/>
          <w:bCs/>
        </w:rPr>
        <w:t>H</w:t>
      </w:r>
      <w:r w:rsidRPr="00E95917">
        <w:rPr>
          <w:b/>
          <w:bCs/>
        </w:rPr>
        <w:t>ay gặp nhất (0.14%-0.2%)</w:t>
      </w:r>
    </w:p>
    <w:p w14:paraId="280B4D6A" w14:textId="411872D5" w:rsidR="00773BEF" w:rsidRDefault="00773BEF" w:rsidP="00773BEF">
      <w:r>
        <w:t xml:space="preserve">- Vị trí hay thủng: </w:t>
      </w:r>
      <w:r w:rsidR="00E95917" w:rsidRPr="00E95917">
        <w:t>Đ</w:t>
      </w:r>
      <w:r>
        <w:t>ại tràng Sigma</w:t>
      </w:r>
      <w:r w:rsidR="00E95917">
        <w:t>.</w:t>
      </w:r>
    </w:p>
    <w:p w14:paraId="54A5974D" w14:textId="61FA2D7E" w:rsidR="00773BEF" w:rsidRDefault="00773BEF" w:rsidP="00773BEF">
      <w:r>
        <w:t>- Điều trị ngoại khoa là chính</w:t>
      </w:r>
      <w:r w:rsidR="00E95917">
        <w:t>.</w:t>
      </w:r>
    </w:p>
    <w:p w14:paraId="6FAA3CDC" w14:textId="77777777" w:rsidR="00773BEF" w:rsidRDefault="00773BEF" w:rsidP="00773BEF">
      <w:r>
        <w:t>- Điều trị bảo tồn trong trường hợp đại tràng chuẩn bị rất sạch: hút sạch dịch, kháng sinh, nuôi dưỡng đường tĩnh mạch. Theo dõi sát để phẫu thuật kịp thời.</w:t>
      </w:r>
    </w:p>
    <w:p w14:paraId="70EDC698" w14:textId="6294745B" w:rsidR="00773BEF" w:rsidRDefault="00773BEF" w:rsidP="00773BEF">
      <w:r w:rsidRPr="00E95917">
        <w:rPr>
          <w:b/>
          <w:bCs/>
        </w:rPr>
        <w:lastRenderedPageBreak/>
        <w:t>2. Nhiễm khuẩn huyết</w:t>
      </w:r>
      <w:r>
        <w:t xml:space="preserve">: </w:t>
      </w:r>
      <w:r w:rsidR="00E95917">
        <w:t>K</w:t>
      </w:r>
      <w:r>
        <w:t>háng sinh dự phòng ở người bệnh có nguy cơ cao: người bệnh phải thay van nhân tạo, người bệnh có suy giảm miễn dịch, xơ gan cổ trướng.</w:t>
      </w:r>
    </w:p>
    <w:p w14:paraId="6CE8AD07" w14:textId="1B86C901" w:rsidR="00773BEF" w:rsidRPr="00E95917" w:rsidRDefault="00773BEF" w:rsidP="00773BEF">
      <w:r w:rsidRPr="00E95917">
        <w:rPr>
          <w:b/>
          <w:bCs/>
        </w:rPr>
        <w:t xml:space="preserve">3. Trướng hơi nhiều: </w:t>
      </w:r>
      <w:r w:rsidR="00E95917" w:rsidRPr="00E95917">
        <w:t>H</w:t>
      </w:r>
      <w:r w:rsidRPr="00E95917">
        <w:t>út hết hơi</w:t>
      </w:r>
      <w:r w:rsidR="00E95917" w:rsidRPr="00E95917">
        <w:t>.</w:t>
      </w:r>
    </w:p>
    <w:p w14:paraId="3542D077" w14:textId="1CD9E13D" w:rsidR="00773BEF" w:rsidRPr="00E95917" w:rsidRDefault="00773BEF" w:rsidP="00773BEF">
      <w:r w:rsidRPr="00E95917">
        <w:rPr>
          <w:b/>
          <w:bCs/>
        </w:rPr>
        <w:t>4. Phản xạ dây X</w:t>
      </w:r>
      <w:r w:rsidRPr="00E95917">
        <w:t>: Atropin</w:t>
      </w:r>
      <w:r w:rsidR="00E95917" w:rsidRPr="00E95917">
        <w:t>.</w:t>
      </w:r>
    </w:p>
    <w:p w14:paraId="5F4446DC" w14:textId="77777777" w:rsidR="00773BEF" w:rsidRDefault="00773BEF" w:rsidP="00773BEF">
      <w:r>
        <w:t> </w:t>
      </w:r>
    </w:p>
    <w:p w14:paraId="4545945D" w14:textId="77777777" w:rsidR="00E95917" w:rsidRDefault="00E95917" w:rsidP="00E95917">
      <w:pPr>
        <w:jc w:val="center"/>
        <w:rPr>
          <w:b/>
          <w:bCs/>
        </w:rPr>
      </w:pPr>
    </w:p>
    <w:p w14:paraId="1AE5ECF2" w14:textId="77777777" w:rsidR="00E95917" w:rsidRDefault="00E95917" w:rsidP="00E95917">
      <w:pPr>
        <w:jc w:val="center"/>
        <w:rPr>
          <w:b/>
          <w:bCs/>
        </w:rPr>
      </w:pPr>
    </w:p>
    <w:p w14:paraId="36AA42F4" w14:textId="77777777" w:rsidR="00E95917" w:rsidRDefault="00E95917" w:rsidP="00E95917">
      <w:pPr>
        <w:jc w:val="center"/>
        <w:rPr>
          <w:b/>
          <w:bCs/>
        </w:rPr>
      </w:pPr>
    </w:p>
    <w:p w14:paraId="2ADB3207" w14:textId="77777777" w:rsidR="00E95917" w:rsidRDefault="00E95917" w:rsidP="00E95917">
      <w:pPr>
        <w:jc w:val="center"/>
        <w:rPr>
          <w:b/>
          <w:bCs/>
        </w:rPr>
      </w:pPr>
    </w:p>
    <w:p w14:paraId="469299CF" w14:textId="77777777" w:rsidR="00E95917" w:rsidRDefault="00E95917" w:rsidP="00E95917">
      <w:pPr>
        <w:jc w:val="center"/>
        <w:rPr>
          <w:b/>
          <w:bCs/>
        </w:rPr>
      </w:pPr>
    </w:p>
    <w:p w14:paraId="489A7022" w14:textId="77777777" w:rsidR="00E95917" w:rsidRDefault="00E95917" w:rsidP="00E95917">
      <w:pPr>
        <w:jc w:val="center"/>
        <w:rPr>
          <w:b/>
          <w:bCs/>
        </w:rPr>
      </w:pPr>
    </w:p>
    <w:p w14:paraId="2EB0E35F" w14:textId="77777777" w:rsidR="00E95917" w:rsidRDefault="00E95917" w:rsidP="00E95917">
      <w:pPr>
        <w:jc w:val="center"/>
        <w:rPr>
          <w:b/>
          <w:bCs/>
        </w:rPr>
      </w:pPr>
    </w:p>
    <w:p w14:paraId="2277F912" w14:textId="77777777" w:rsidR="00E95917" w:rsidRDefault="00E95917" w:rsidP="00E95917">
      <w:pPr>
        <w:ind w:firstLine="142"/>
        <w:jc w:val="center"/>
        <w:rPr>
          <w:b/>
          <w:bCs/>
        </w:rPr>
      </w:pPr>
    </w:p>
    <w:p w14:paraId="6ACA180F" w14:textId="77777777" w:rsidR="00541688" w:rsidRDefault="00541688">
      <w:pPr>
        <w:spacing w:before="0" w:after="200" w:line="276" w:lineRule="auto"/>
        <w:ind w:firstLine="0"/>
        <w:jc w:val="left"/>
        <w:rPr>
          <w:b/>
          <w:bCs/>
        </w:rPr>
      </w:pPr>
      <w:r>
        <w:rPr>
          <w:b/>
          <w:bCs/>
        </w:rPr>
        <w:br w:type="page"/>
      </w:r>
    </w:p>
    <w:p w14:paraId="595F59C3" w14:textId="4962B517" w:rsidR="00773BEF" w:rsidRPr="00E95917" w:rsidRDefault="00773BEF" w:rsidP="00541688">
      <w:pPr>
        <w:pStyle w:val="Heading1"/>
      </w:pPr>
      <w:bookmarkStart w:id="1056" w:name="_Toc169595938"/>
      <w:r w:rsidRPr="00E95917">
        <w:lastRenderedPageBreak/>
        <w:t>NỘI SOI CAN THIỆP LÀM CLO TEST CHẨN ĐOÁN NHIỄM H.PYLORI</w:t>
      </w:r>
      <w:bookmarkEnd w:id="1056"/>
    </w:p>
    <w:p w14:paraId="3A0360A3" w14:textId="77777777" w:rsidR="00773BEF" w:rsidRDefault="00773BEF" w:rsidP="00773BEF"/>
    <w:p w14:paraId="2E9F1C0A" w14:textId="77777777" w:rsidR="00773BEF" w:rsidRPr="00E95917" w:rsidRDefault="00773BEF" w:rsidP="00773BEF">
      <w:pPr>
        <w:rPr>
          <w:b/>
          <w:bCs/>
        </w:rPr>
      </w:pPr>
      <w:r w:rsidRPr="00E95917">
        <w:rPr>
          <w:b/>
          <w:bCs/>
        </w:rPr>
        <w:t>I. ĐẠI CƯƠNG</w:t>
      </w:r>
    </w:p>
    <w:p w14:paraId="290388C5" w14:textId="77777777" w:rsidR="00773BEF" w:rsidRDefault="00773BEF" w:rsidP="00773BEF">
      <w:r>
        <w:t>Viêm loét dạ dày tá tràng là bệnh lý phổ biến gây ra triệu chứng khó chịu và có nguy cơ dẫn tới biến chứng nguy hiểm. Vi khuẩn H.Pylori là nguyên nhân phổ biến nhất gây ra bệnh viêm loét dạ dày tá tràng, sự có mặt của vi khuẩn làm tăng nguy cơ biến chứng. Clo test là biện pháp thường xuyên được sử dụng để chẩn đoán nhiễm H.pylori.</w:t>
      </w:r>
    </w:p>
    <w:p w14:paraId="07A2BEF1" w14:textId="77777777" w:rsidR="00773BEF" w:rsidRDefault="00773BEF" w:rsidP="00773BEF">
      <w:r>
        <w:t>Nội soi làm Clo test là kỹ thuật lấy một mẫu bệnh phẩm tại dạ dày qua nội soi. Sau đó làm test sự có mặt của men urease để xác định tình trạng nhiễm vi khuẩn HP (Helicobacter Pylori) của mô dạ dày. Bởi vì, vi khuẩn H.pylori tồn tại trong niêm mạc dạ dày chúng có khả năng tiết ra men urease, lợi dụng đặc điểm này mà sử dụng biện pháp nhằm chẩn đoán sự có mặt của vi khuẩn.</w:t>
      </w:r>
    </w:p>
    <w:p w14:paraId="0983E112" w14:textId="77777777" w:rsidR="00773BEF" w:rsidRDefault="00773BEF" w:rsidP="00773BEF">
      <w:r>
        <w:t>Đây là phương pháp có độ chính xác cao, khi thực hiện nội soi nhằm khảo sát tình trạng bệnh lý dạ dày tá tràng thì sẽ kết hợp việc lấy mẫu xét nghiệm.</w:t>
      </w:r>
    </w:p>
    <w:p w14:paraId="235E27E3" w14:textId="77777777" w:rsidR="00773BEF" w:rsidRDefault="00773BEF" w:rsidP="00773BEF">
      <w:r>
        <w:t>Tuy nhiên, nhược điểm của phương pháp này là vẫn có thể xảy ra tình trạng dương tính hay âm tính giả. Bởi vì đôi khi cũng có một số vi khuẩn trong đường tiêu hoá cũng sản xuất ra men urease gây dương tính giả.</w:t>
      </w:r>
    </w:p>
    <w:p w14:paraId="6E2CF9B7" w14:textId="77777777" w:rsidR="00773BEF" w:rsidRDefault="00773BEF" w:rsidP="00773BEF">
      <w:r>
        <w:t>Việc chẩn đoán chính xác tình trạng nhiễm vi khuẩn HP nên còn nghi ngờ có thể xác định cùng các biện pháp khác. Chẩn đoán tình trạng nhiễm vi khuẩn HP, kết hợp với triệu chứng, tình trạng bệnh lý và những yếu tố nguy cơ biến chứng kèm theo để chỉ định việc sử dụng thuốc diệt vi khuẩn theo phác đồ.</w:t>
      </w:r>
    </w:p>
    <w:p w14:paraId="4E74E1E8" w14:textId="77777777" w:rsidR="00773BEF" w:rsidRPr="00E95917" w:rsidRDefault="00773BEF" w:rsidP="00773BEF">
      <w:pPr>
        <w:rPr>
          <w:b/>
          <w:bCs/>
        </w:rPr>
      </w:pPr>
      <w:r w:rsidRPr="00E95917">
        <w:rPr>
          <w:b/>
          <w:bCs/>
        </w:rPr>
        <w:t xml:space="preserve">II. CHỈ ĐỊNH, CHỐNG CHỈ ĐỊNH </w:t>
      </w:r>
    </w:p>
    <w:p w14:paraId="750B6801" w14:textId="0C407F1B" w:rsidR="00773BEF" w:rsidRDefault="00E95917" w:rsidP="00E95917">
      <w:r>
        <w:t xml:space="preserve">- </w:t>
      </w:r>
      <w:r w:rsidR="00773BEF">
        <w:t>Chỉ định: Trong các trường hợp nội soi dạ dày thấy có tổn thương tại niêm mạc dạ dày như viêm hoặc loét dạ dày.</w:t>
      </w:r>
    </w:p>
    <w:p w14:paraId="51A1EFB0" w14:textId="74F0EB95" w:rsidR="00773BEF" w:rsidRDefault="00E95917" w:rsidP="00773BEF">
      <w:r>
        <w:t xml:space="preserve">- </w:t>
      </w:r>
      <w:r w:rsidR="00773BEF">
        <w:t>Chống chỉ định:</w:t>
      </w:r>
    </w:p>
    <w:p w14:paraId="4C75208F" w14:textId="3A5926D4" w:rsidR="00773BEF" w:rsidRDefault="00E95917" w:rsidP="00773BEF">
      <w:r>
        <w:t xml:space="preserve">+ </w:t>
      </w:r>
      <w:r w:rsidR="00773BEF">
        <w:t>Các trường hợp chống chỉ định nội soi dạ dày như: tổn thương thực quản, nghỉ thủng đường tiêu hoá trên, sức khỏe suy kiệt, suy tim, bệnh nhân không hợp tác…</w:t>
      </w:r>
    </w:p>
    <w:p w14:paraId="446EDDD3" w14:textId="14E0FF5D" w:rsidR="00773BEF" w:rsidRDefault="00E95917" w:rsidP="00773BEF">
      <w:r>
        <w:t xml:space="preserve">+ </w:t>
      </w:r>
      <w:r w:rsidR="00773BEF">
        <w:t>Các trường hợp người bệnh có rối loạn đông máu, khả năng cầm máu. Tỷ lệ Prothrombin nhỏ hơn 50%. Số lượng tiểu cầu dưới 50 G/l.</w:t>
      </w:r>
    </w:p>
    <w:p w14:paraId="6C40B341" w14:textId="2A6E23AD" w:rsidR="00773BEF" w:rsidRDefault="00E95917" w:rsidP="00773BEF">
      <w:r>
        <w:t xml:space="preserve">+ </w:t>
      </w:r>
      <w:r w:rsidR="00773BEF">
        <w:t>Người bệnh không đồng ý thực hiện.</w:t>
      </w:r>
    </w:p>
    <w:p w14:paraId="0929A905" w14:textId="77777777" w:rsidR="00773BEF" w:rsidRPr="00E95917" w:rsidRDefault="00773BEF" w:rsidP="00773BEF">
      <w:pPr>
        <w:rPr>
          <w:b/>
          <w:bCs/>
        </w:rPr>
      </w:pPr>
      <w:r w:rsidRPr="00E95917">
        <w:rPr>
          <w:b/>
          <w:bCs/>
        </w:rPr>
        <w:t>III. QUY TRÌNH THỰC HIỆN</w:t>
      </w:r>
    </w:p>
    <w:p w14:paraId="1E45E794" w14:textId="69309571" w:rsidR="00773BEF" w:rsidRPr="00E95917" w:rsidRDefault="00773BEF" w:rsidP="00773BEF">
      <w:pPr>
        <w:rPr>
          <w:b/>
          <w:bCs/>
        </w:rPr>
      </w:pPr>
      <w:r w:rsidRPr="00E95917">
        <w:rPr>
          <w:b/>
          <w:bCs/>
        </w:rPr>
        <w:t>1</w:t>
      </w:r>
      <w:r w:rsidR="00541688">
        <w:rPr>
          <w:b/>
          <w:bCs/>
        </w:rPr>
        <w:t>.</w:t>
      </w:r>
      <w:r w:rsidRPr="00E95917">
        <w:rPr>
          <w:b/>
          <w:bCs/>
        </w:rPr>
        <w:t xml:space="preserve"> Chuẩn bị</w:t>
      </w:r>
    </w:p>
    <w:p w14:paraId="7AD1EC88" w14:textId="77777777" w:rsidR="00773BEF" w:rsidRDefault="00773BEF" w:rsidP="00773BEF">
      <w:r>
        <w:t>Người thực hiện: 1 bác sĩ chuyên khoa đào tạo về kỹ thuật nội soi đường tiêu hoá, 2 điều dưỡng phụ.</w:t>
      </w:r>
    </w:p>
    <w:p w14:paraId="626C2074" w14:textId="4E1BA6A1" w:rsidR="00773BEF" w:rsidRPr="00E95917" w:rsidRDefault="00773BEF" w:rsidP="00773BEF">
      <w:pPr>
        <w:rPr>
          <w:b/>
          <w:bCs/>
        </w:rPr>
      </w:pPr>
      <w:r w:rsidRPr="00E95917">
        <w:rPr>
          <w:b/>
          <w:bCs/>
        </w:rPr>
        <w:t>Phương tiện:</w:t>
      </w:r>
    </w:p>
    <w:p w14:paraId="6925F681" w14:textId="755C4CD7" w:rsidR="00773BEF" w:rsidRDefault="00773BEF" w:rsidP="00773BEF">
      <w:r>
        <w:lastRenderedPageBreak/>
        <w:t xml:space="preserve">Máy nội soi dạ dày ống mềm loại nhìn thẳng và các dụng cụ kèm theo máy nội soi bao gồm: </w:t>
      </w:r>
      <w:r w:rsidR="00E95917">
        <w:t>M</w:t>
      </w:r>
      <w:r>
        <w:t>áy hút, nguồn sáng, màn hình, kìm sinh thiết, canuyn ngậm miệng.</w:t>
      </w:r>
    </w:p>
    <w:p w14:paraId="706E9012" w14:textId="2F300373" w:rsidR="00773BEF" w:rsidRDefault="00773BEF" w:rsidP="00773BEF">
      <w:r>
        <w:t xml:space="preserve">Thuốc thử urease test: </w:t>
      </w:r>
      <w:r w:rsidR="00E95917">
        <w:t>C</w:t>
      </w:r>
      <w:r>
        <w:t>ác loại thuốc chống co thắt, thuốc xử trí khi có tai biến xảy ra.</w:t>
      </w:r>
    </w:p>
    <w:p w14:paraId="5C9A013E" w14:textId="77777777" w:rsidR="00773BEF" w:rsidRDefault="00773BEF" w:rsidP="00773BEF">
      <w:r>
        <w:t>Người bệnh: Nhịn ăn tối thiểu 6h trước khi soi, người bệnh được giải thích kỹ về lợi ích và những tai biến có thể xảy ra của thủ thuật để đồng ý và hợp tác trong suốt quá trình thực hiện nội soi.</w:t>
      </w:r>
    </w:p>
    <w:p w14:paraId="1B2E875C" w14:textId="77777777" w:rsidR="00773BEF" w:rsidRPr="00E95917" w:rsidRDefault="00773BEF" w:rsidP="00773BEF">
      <w:pPr>
        <w:rPr>
          <w:b/>
          <w:bCs/>
        </w:rPr>
      </w:pPr>
      <w:r w:rsidRPr="00E95917">
        <w:rPr>
          <w:b/>
          <w:bCs/>
        </w:rPr>
        <w:t>2. Các bước tiến hành</w:t>
      </w:r>
    </w:p>
    <w:p w14:paraId="630B941C" w14:textId="77777777" w:rsidR="00773BEF" w:rsidRDefault="00773BEF" w:rsidP="00773BEF">
      <w:r>
        <w:t>Thực hiện nội soi can thiệp làm Clo test chẩn đoán nhiễm H.Pylori như sau:</w:t>
      </w:r>
    </w:p>
    <w:p w14:paraId="4E3DDF25" w14:textId="3D7A6809" w:rsidR="00773BEF" w:rsidRDefault="00E95917" w:rsidP="00E95917">
      <w:r>
        <w:t xml:space="preserve">- </w:t>
      </w:r>
      <w:r w:rsidR="00773BEF">
        <w:t>Khám người bệnh: Kiểm tra toàn trạng, các chỉ số sinh tồn mạch, nhiệt độ, huyết áp. Khám loại trừ các bệnh tim mạch.</w:t>
      </w:r>
    </w:p>
    <w:p w14:paraId="36A67AA4" w14:textId="33B20E8A" w:rsidR="00773BEF" w:rsidRDefault="00E95917" w:rsidP="00773BEF">
      <w:r>
        <w:t xml:space="preserve">- </w:t>
      </w:r>
      <w:r w:rsidR="00773BEF">
        <w:t>Chuẩn bị thiết bị và kiểm tra máy soi.</w:t>
      </w:r>
    </w:p>
    <w:p w14:paraId="2BBBA425" w14:textId="6CFA91B9" w:rsidR="00773BEF" w:rsidRDefault="00E95917" w:rsidP="00773BEF">
      <w:r>
        <w:t xml:space="preserve">- </w:t>
      </w:r>
      <w:r w:rsidR="00773BEF">
        <w:t>Tiêm thuốc chống co thắt như Buscopan hay Spasfon trước khi soi. Tiêm thuốc an thần nếu người bệnh quá lo và sợ hãi.</w:t>
      </w:r>
    </w:p>
    <w:p w14:paraId="5894EC9E" w14:textId="3E15DF46" w:rsidR="00773BEF" w:rsidRDefault="00E95917" w:rsidP="00773BEF">
      <w:r>
        <w:t xml:space="preserve">- </w:t>
      </w:r>
      <w:r w:rsidR="00773BEF">
        <w:t>Đặt ống ngậm miệng vào giữa 2 cung răng và bảo người bệnh ngậm chặt ống.</w:t>
      </w:r>
    </w:p>
    <w:p w14:paraId="644646AF" w14:textId="2D709014" w:rsidR="00773BEF" w:rsidRDefault="00E95917" w:rsidP="00773BEF">
      <w:r>
        <w:t xml:space="preserve">- </w:t>
      </w:r>
      <w:r w:rsidR="00773BEF">
        <w:t>Tiếp theo đưa máy vào dạ dày, người phụ tiến hành bơm hơi, quan sát.</w:t>
      </w:r>
    </w:p>
    <w:p w14:paraId="771286E1" w14:textId="0013357F" w:rsidR="00773BEF" w:rsidRDefault="00E95917" w:rsidP="00773BEF">
      <w:r>
        <w:t xml:space="preserve">- </w:t>
      </w:r>
      <w:r w:rsidR="00773BEF">
        <w:t>Sau khi quan sát đánh giá tình trạng niêm mạc dạ dày, nếu như thấy có dấu hiệu bất thường thì sử dụng kim sinh thiết lấy 1 miếng niêm mạc bệnh phẩm ở vùng hang vị dạ dày gần lỗ môn vị hoặc vùng ranh giới giữa hang vị và thân vị – là nơi thường có mật độ vi khuẩn cao nhất. Cho bệnh phẩm vào 1 ống nghiệm nhỏ có chứa sẵn khoảng 0,5 ml thuốc thử. Ngâm bệnh phẩm trên và đọc kết quả sau 15 phút.</w:t>
      </w:r>
    </w:p>
    <w:p w14:paraId="1CCD67BE" w14:textId="258BB039" w:rsidR="00773BEF" w:rsidRDefault="00E95917" w:rsidP="00773BEF">
      <w:r>
        <w:t xml:space="preserve">- </w:t>
      </w:r>
      <w:r w:rsidR="00773BEF">
        <w:t>Dương tính: Nếu dung dịch đổi sang màu hồng cánh sen. Điều này chứng tỏ có sự xuất hiện và sự hoạt động của vi khuẩn H. pylori trong môi trường dạ dày. Trường hợp xác định vi khuẩn để điều trị bệnh viêm loét dạ dày tá tràng tập trung vào diệt trừ Hpylori.</w:t>
      </w:r>
    </w:p>
    <w:p w14:paraId="0F119D32" w14:textId="08F500B3" w:rsidR="00773BEF" w:rsidRDefault="00E95917" w:rsidP="00773BEF">
      <w:r>
        <w:t xml:space="preserve">- </w:t>
      </w:r>
      <w:r w:rsidR="00773BEF">
        <w:t>Âm tính: Clo test âm tính là trên thanh chỉ thị ban đầu không thay đổi màu vàng giữ nguyên màu sắc. Điều này có nghĩa là không có sự xuất hiện và hoạt động của vi khuẩn H. pylori trong môi trường dạ dày.</w:t>
      </w:r>
    </w:p>
    <w:p w14:paraId="31C85158" w14:textId="4223F8DC" w:rsidR="00773BEF" w:rsidRDefault="00E95917" w:rsidP="00773BEF">
      <w:r>
        <w:t xml:space="preserve">- </w:t>
      </w:r>
      <w:r w:rsidR="00773BEF">
        <w:t>Tuy CLO-test có độ chính xác cao nhưng vẫn xảy ra tình trạng dương tính giả hay âm tính giả:</w:t>
      </w:r>
    </w:p>
    <w:p w14:paraId="6CE57010" w14:textId="4C2AAF83" w:rsidR="00773BEF" w:rsidRDefault="00E95917" w:rsidP="00773BEF">
      <w:r>
        <w:t xml:space="preserve">- </w:t>
      </w:r>
      <w:r w:rsidR="00773BEF">
        <w:t>Dương tính giả: Bản chất xét nghiệm viêm dạ dày Clo test chỉ chứng tỏ rằng trong dạ dày bệnh nhân có chứa men Urease. Tuy nhiên trên thực tế, một số vi khuẩn khác tồn tại ở khoang tiêu hóa cũng có khả năng tiết men Urease như H. Pylori gây kết quả dương tính giả.</w:t>
      </w:r>
    </w:p>
    <w:p w14:paraId="39090083" w14:textId="29D6E427" w:rsidR="00773BEF" w:rsidRDefault="00E95917" w:rsidP="00773BEF">
      <w:r>
        <w:t xml:space="preserve">- </w:t>
      </w:r>
      <w:r w:rsidR="00773BEF">
        <w:t>Âm tính giả: Nếu bệnh nhân đang điều trị thuốc các thuốc như kháng sinh, Bismuth, thuốc giảm tiết acid dịch vị trong vòng 4 tuần, hoặc lấy mẫu bệnh phẩm ở vùng “nghèo vi khuẩn” thì khi thực hiện xét nghiệm Clo test cũng có thể cho kết quả âm tính giả.</w:t>
      </w:r>
    </w:p>
    <w:p w14:paraId="29656E3E" w14:textId="4FF832F0" w:rsidR="00773BEF" w:rsidRDefault="00E95917" w:rsidP="00773BEF">
      <w:r>
        <w:lastRenderedPageBreak/>
        <w:t xml:space="preserve">- </w:t>
      </w:r>
      <w:r w:rsidR="00773BEF">
        <w:t>Nên đôi khi cần được thực hiện cùng với các phương pháp khác để đánh giá lại.</w:t>
      </w:r>
    </w:p>
    <w:p w14:paraId="33431365" w14:textId="77777777" w:rsidR="00773BEF" w:rsidRPr="00E95917" w:rsidRDefault="00773BEF" w:rsidP="00773BEF">
      <w:pPr>
        <w:rPr>
          <w:b/>
          <w:bCs/>
        </w:rPr>
      </w:pPr>
      <w:r w:rsidRPr="00E95917">
        <w:rPr>
          <w:b/>
          <w:bCs/>
        </w:rPr>
        <w:t>3. Theo dõi sau nội soi</w:t>
      </w:r>
    </w:p>
    <w:p w14:paraId="2F4BDF7C" w14:textId="0F990D38" w:rsidR="00773BEF" w:rsidRDefault="00E95917" w:rsidP="00773BEF">
      <w:r>
        <w:t xml:space="preserve">- </w:t>
      </w:r>
      <w:r w:rsidR="00773BEF">
        <w:t>Cần theo dõi tình trạng mạch, huyết áp, toàn trạng của người bệnh trong quá trình soi.</w:t>
      </w:r>
    </w:p>
    <w:p w14:paraId="0CC97111" w14:textId="03F85A7B" w:rsidR="00773BEF" w:rsidRDefault="00E95917" w:rsidP="00773BEF">
      <w:r>
        <w:t xml:space="preserve">- </w:t>
      </w:r>
      <w:r w:rsidR="00773BEF">
        <w:t>Chú ý tình trạng chảy máu tại vị trí lấy sinh thiết</w:t>
      </w:r>
    </w:p>
    <w:p w14:paraId="27034490" w14:textId="354BDEA2" w:rsidR="00773BEF" w:rsidRDefault="00E95917" w:rsidP="00773BEF">
      <w:r>
        <w:t xml:space="preserve">- </w:t>
      </w:r>
      <w:r w:rsidR="00773BEF">
        <w:t>Như vậy, nội soi can thiệp làm Clo test chẩn đoán nhiễm H.Pylori là phương pháp kết hợp giữa nội soi nhằm thăm khám tình trạng bệnh lý dạ dày tá tràng và lấy mẫu làm xét nghiệm tìm sự có mặt của vi khuẩn khi cần thiết. Với độ chính xác cao nên đây được coi là phương pháp tốt trong chẩn đoán nhiễm vi khuẩn H.Pylori, một trong những nguyên nhân chủ yếu gây bệnh dạ dày tá tràng.</w:t>
      </w:r>
    </w:p>
    <w:p w14:paraId="436A024F" w14:textId="77777777" w:rsidR="00773BEF" w:rsidRDefault="00773BEF" w:rsidP="00773BEF">
      <w:r>
        <w:t> </w:t>
      </w:r>
    </w:p>
    <w:p w14:paraId="769F1432" w14:textId="77777777" w:rsidR="00E95917" w:rsidRDefault="00E95917" w:rsidP="00773BEF">
      <w:pPr>
        <w:rPr>
          <w:b/>
          <w:bCs/>
        </w:rPr>
      </w:pPr>
    </w:p>
    <w:p w14:paraId="0B57D6A8" w14:textId="77777777" w:rsidR="00541688" w:rsidRDefault="00541688">
      <w:pPr>
        <w:spacing w:before="0" w:after="200" w:line="276" w:lineRule="auto"/>
        <w:ind w:firstLine="0"/>
        <w:jc w:val="left"/>
        <w:rPr>
          <w:b/>
          <w:bCs/>
        </w:rPr>
      </w:pPr>
      <w:r>
        <w:rPr>
          <w:b/>
          <w:bCs/>
        </w:rPr>
        <w:br w:type="page"/>
      </w:r>
    </w:p>
    <w:p w14:paraId="54E75ACD" w14:textId="15D44495" w:rsidR="00773BEF" w:rsidRPr="00E95917" w:rsidRDefault="00773BEF" w:rsidP="00541688">
      <w:pPr>
        <w:pStyle w:val="Heading1"/>
      </w:pPr>
      <w:bookmarkStart w:id="1057" w:name="_Toc169595939"/>
      <w:r w:rsidRPr="00E95917">
        <w:lastRenderedPageBreak/>
        <w:t>NỘI SOI THỰC QUẢN - DẠ DÀY – TÁ TRÀNG KHÔNG SINH THIẾT</w:t>
      </w:r>
      <w:bookmarkEnd w:id="1057"/>
    </w:p>
    <w:p w14:paraId="4A935CF6" w14:textId="77777777" w:rsidR="00773BEF" w:rsidRDefault="00773BEF" w:rsidP="00773BEF"/>
    <w:p w14:paraId="12623830" w14:textId="77777777" w:rsidR="00773BEF" w:rsidRPr="00E95917" w:rsidRDefault="00773BEF" w:rsidP="00773BEF">
      <w:pPr>
        <w:rPr>
          <w:b/>
          <w:bCs/>
        </w:rPr>
      </w:pPr>
      <w:r w:rsidRPr="00E95917">
        <w:rPr>
          <w:b/>
          <w:bCs/>
        </w:rPr>
        <w:t>I. ĐỊNH NGHĨA</w:t>
      </w:r>
    </w:p>
    <w:p w14:paraId="5D1255B7" w14:textId="77777777" w:rsidR="00773BEF" w:rsidRDefault="00773BEF" w:rsidP="00773BEF">
      <w:r>
        <w:t>Soi thực quản- dạ dày- tá tràng không sinh thiết là đưa ống soi dạ dày qua đường miệng vào thực quản rồi xuống dạ dày và tá tràng nhằm mục đích chẩn đoán và điều trị những bệnh lý của thực quản, dạ dày và tá tràng. Trong quá trình này chỉ nội soi đơn thuần mà không tiến hành sinh thiết.</w:t>
      </w:r>
    </w:p>
    <w:p w14:paraId="236F23E0" w14:textId="77777777" w:rsidR="00773BEF" w:rsidRPr="00E95917" w:rsidRDefault="00773BEF" w:rsidP="00773BEF">
      <w:pPr>
        <w:rPr>
          <w:b/>
          <w:bCs/>
        </w:rPr>
      </w:pPr>
      <w:r w:rsidRPr="00E95917">
        <w:rPr>
          <w:b/>
          <w:bCs/>
        </w:rPr>
        <w:t>II. CHỈ ĐỊNH</w:t>
      </w:r>
    </w:p>
    <w:p w14:paraId="79C00C68" w14:textId="59259228" w:rsidR="00773BEF" w:rsidRDefault="00773BEF" w:rsidP="00773BEF">
      <w:r>
        <w:t>- Đau thượng vị, nôn không rõ nguyên nhân, hội chứng trào ngược dạ dày thực quản</w:t>
      </w:r>
      <w:r w:rsidR="00E95917">
        <w:t>.</w:t>
      </w:r>
    </w:p>
    <w:p w14:paraId="57A8EF49" w14:textId="1164DC28" w:rsidR="00773BEF" w:rsidRDefault="00773BEF" w:rsidP="00773BEF">
      <w:r>
        <w:t>- Thiếu máu, gầy sút cân</w:t>
      </w:r>
      <w:r w:rsidR="00E95917">
        <w:t>.</w:t>
      </w:r>
    </w:p>
    <w:p w14:paraId="06F0A6F4" w14:textId="78371789" w:rsidR="00773BEF" w:rsidRDefault="00773BEF" w:rsidP="00773BEF">
      <w:r>
        <w:t>- Đau ngực sau khi đã kiểm tra tim mạch bình thường</w:t>
      </w:r>
      <w:r w:rsidR="00E95917">
        <w:t>.</w:t>
      </w:r>
    </w:p>
    <w:p w14:paraId="5941938A" w14:textId="655E92EA" w:rsidR="00773BEF" w:rsidRDefault="00773BEF" w:rsidP="00773BEF">
      <w:r>
        <w:t>- Nuốt nghẹn</w:t>
      </w:r>
      <w:r w:rsidR="00E95917">
        <w:t>.</w:t>
      </w:r>
    </w:p>
    <w:p w14:paraId="43C5F81D" w14:textId="748EDEA0" w:rsidR="00773BEF" w:rsidRDefault="00773BEF" w:rsidP="00773BEF">
      <w:r>
        <w:t>- Hội chứng kém hấp thu</w:t>
      </w:r>
      <w:r w:rsidR="00E95917">
        <w:t>.</w:t>
      </w:r>
    </w:p>
    <w:p w14:paraId="1CCC485B" w14:textId="27FF83B5" w:rsidR="00773BEF" w:rsidRDefault="00773BEF" w:rsidP="00773BEF">
      <w:r>
        <w:t>- Tiền sử dùng thuốc chống viêm, giảm đau</w:t>
      </w:r>
      <w:r w:rsidR="00E95917">
        <w:t>.</w:t>
      </w:r>
    </w:p>
    <w:p w14:paraId="64007A09" w14:textId="106C79AB" w:rsidR="00773BEF" w:rsidRDefault="00773BEF" w:rsidP="00773BEF">
      <w:r>
        <w:t>- Cắt 2/3 dạ dày sau 10 năm</w:t>
      </w:r>
      <w:r w:rsidR="00E95917">
        <w:t>.</w:t>
      </w:r>
    </w:p>
    <w:p w14:paraId="0156A734" w14:textId="2C845077" w:rsidR="00773BEF" w:rsidRDefault="00773BEF" w:rsidP="00773BEF">
      <w:r>
        <w:t>- Soi kiểm tra người bệnh trước mổ nặng</w:t>
      </w:r>
      <w:r w:rsidR="00E95917">
        <w:t>.</w:t>
      </w:r>
    </w:p>
    <w:p w14:paraId="745939FF" w14:textId="6B0FB9AC" w:rsidR="00773BEF" w:rsidRDefault="00773BEF" w:rsidP="00773BEF">
      <w:r>
        <w:t>- Xơ gan, tăng áp lực tĩnh mạch cửa tiên phát</w:t>
      </w:r>
      <w:r w:rsidR="00E95917">
        <w:t>.</w:t>
      </w:r>
    </w:p>
    <w:p w14:paraId="1E12F01D" w14:textId="5552F085" w:rsidR="00773BEF" w:rsidRDefault="00773BEF" w:rsidP="00773BEF">
      <w:r>
        <w:t>- Bệnh polyp gia đình</w:t>
      </w:r>
      <w:r w:rsidR="00E95917">
        <w:t>.</w:t>
      </w:r>
    </w:p>
    <w:p w14:paraId="57924CF2" w14:textId="69E21407" w:rsidR="00773BEF" w:rsidRDefault="00773BEF" w:rsidP="00773BEF">
      <w:r>
        <w:t>- Bệnh Crohn</w:t>
      </w:r>
      <w:r w:rsidR="00E95917">
        <w:t>.</w:t>
      </w:r>
    </w:p>
    <w:p w14:paraId="229EB389" w14:textId="77777777" w:rsidR="00773BEF" w:rsidRPr="00E95917" w:rsidRDefault="00773BEF" w:rsidP="00773BEF">
      <w:pPr>
        <w:rPr>
          <w:b/>
          <w:bCs/>
        </w:rPr>
      </w:pPr>
      <w:r w:rsidRPr="00E95917">
        <w:rPr>
          <w:b/>
          <w:bCs/>
        </w:rPr>
        <w:t>III. CHỐNG CHỊ ĐỊNH</w:t>
      </w:r>
    </w:p>
    <w:p w14:paraId="3D5A5D85" w14:textId="77777777" w:rsidR="00773BEF" w:rsidRPr="00E95917" w:rsidRDefault="00773BEF" w:rsidP="00773BEF">
      <w:pPr>
        <w:rPr>
          <w:b/>
          <w:bCs/>
        </w:rPr>
      </w:pPr>
      <w:r w:rsidRPr="00E95917">
        <w:rPr>
          <w:b/>
          <w:bCs/>
        </w:rPr>
        <w:t>1. Chống chỉ định tuyệt đối</w:t>
      </w:r>
    </w:p>
    <w:p w14:paraId="4EC28D7C" w14:textId="77777777" w:rsidR="00773BEF" w:rsidRDefault="00773BEF" w:rsidP="00773BEF">
      <w:r>
        <w:t>- Các bệnh lý ở thực quản có nguy cơ làm thủng thực quản như bỏng thực quản do hóa chất và thuốc gây hẹp thực quản.</w:t>
      </w:r>
    </w:p>
    <w:p w14:paraId="18BAA38B" w14:textId="21273819" w:rsidR="00773BEF" w:rsidRDefault="00773BEF" w:rsidP="00773BEF">
      <w:r>
        <w:t>- Phình động mạch chủ ngực</w:t>
      </w:r>
      <w:r w:rsidR="00E95917">
        <w:t>.</w:t>
      </w:r>
    </w:p>
    <w:p w14:paraId="4B20C8A3" w14:textId="789FCB9B" w:rsidR="00773BEF" w:rsidRDefault="00773BEF" w:rsidP="00773BEF">
      <w:r>
        <w:t>- Suy tim, nhồi máu cơ tim, cơn tăng huyết áp</w:t>
      </w:r>
      <w:r w:rsidR="00E95917">
        <w:t>.</w:t>
      </w:r>
    </w:p>
    <w:p w14:paraId="43BDF772" w14:textId="77777777" w:rsidR="00773BEF" w:rsidRDefault="00773BEF" w:rsidP="00773BEF">
      <w:r>
        <w:t>- Suy hô hấp, khó thở do bất cứ nguyên nhân gì, ho nhiều.</w:t>
      </w:r>
    </w:p>
    <w:p w14:paraId="69CAAF45" w14:textId="77777777" w:rsidR="00773BEF" w:rsidRPr="00E95917" w:rsidRDefault="00773BEF" w:rsidP="00773BEF">
      <w:pPr>
        <w:rPr>
          <w:b/>
          <w:bCs/>
        </w:rPr>
      </w:pPr>
      <w:r w:rsidRPr="00E95917">
        <w:rPr>
          <w:b/>
          <w:bCs/>
        </w:rPr>
        <w:t>2. Chống chỉ định tương đối</w:t>
      </w:r>
    </w:p>
    <w:p w14:paraId="1FB2E89F" w14:textId="7760F49E" w:rsidR="00773BEF" w:rsidRDefault="00773BEF" w:rsidP="00773BEF">
      <w:r>
        <w:t>- Gù vẹo cột sống nhiều</w:t>
      </w:r>
      <w:r w:rsidR="00E95917">
        <w:t>.</w:t>
      </w:r>
    </w:p>
    <w:p w14:paraId="2D92ED96" w14:textId="2552DFD0" w:rsidR="00773BEF" w:rsidRDefault="00773BEF" w:rsidP="00773BEF">
      <w:r>
        <w:t>- Người bệnh già yếu</w:t>
      </w:r>
      <w:r w:rsidR="00E95917">
        <w:t>.</w:t>
      </w:r>
    </w:p>
    <w:p w14:paraId="78B15474" w14:textId="5D954B3B" w:rsidR="00773BEF" w:rsidRDefault="00773BEF" w:rsidP="00773BEF">
      <w:r>
        <w:t>- Người bệnh tâm thần không phối hợp được</w:t>
      </w:r>
      <w:r w:rsidR="00E95917">
        <w:t>.</w:t>
      </w:r>
    </w:p>
    <w:p w14:paraId="4601D27D" w14:textId="4373FDC3" w:rsidR="00773BEF" w:rsidRDefault="00773BEF" w:rsidP="00773BEF">
      <w:r>
        <w:t>- Tụt huyết áp</w:t>
      </w:r>
      <w:r w:rsidR="00E95917">
        <w:t>.</w:t>
      </w:r>
    </w:p>
    <w:p w14:paraId="4EF4D210" w14:textId="77777777" w:rsidR="00773BEF" w:rsidRPr="00E95917" w:rsidRDefault="00773BEF" w:rsidP="00773BEF">
      <w:pPr>
        <w:rPr>
          <w:b/>
        </w:rPr>
      </w:pPr>
      <w:r w:rsidRPr="00E95917">
        <w:rPr>
          <w:b/>
        </w:rPr>
        <w:t>IV. CHUẨN BỊ</w:t>
      </w:r>
    </w:p>
    <w:p w14:paraId="212B82AF" w14:textId="77777777" w:rsidR="00773BEF" w:rsidRDefault="00773BEF" w:rsidP="00773BEF">
      <w:r w:rsidRPr="00E95917">
        <w:rPr>
          <w:b/>
        </w:rPr>
        <w:t>1. Người thực hiện:</w:t>
      </w:r>
      <w:r>
        <w:t xml:space="preserve"> 01 bác sĩ chuyên khoa nội soi tiêu hóa, 02 điều dưỡng.</w:t>
      </w:r>
    </w:p>
    <w:p w14:paraId="1D41495F" w14:textId="77777777" w:rsidR="00773BEF" w:rsidRPr="00E95917" w:rsidRDefault="00773BEF" w:rsidP="00773BEF">
      <w:pPr>
        <w:rPr>
          <w:b/>
        </w:rPr>
      </w:pPr>
      <w:r w:rsidRPr="00E95917">
        <w:rPr>
          <w:b/>
        </w:rPr>
        <w:t>2. Phương tiện</w:t>
      </w:r>
    </w:p>
    <w:p w14:paraId="6CA87429" w14:textId="77777777" w:rsidR="00773BEF" w:rsidRDefault="00773BEF" w:rsidP="00773BEF">
      <w:r>
        <w:t>- Máy nội soi thực quản - dạ dày - tá tràng ống mềm, loại cửa sổ thẳng và các dụng cụ đi kèm máy nội soi.</w:t>
      </w:r>
    </w:p>
    <w:p w14:paraId="157D4102" w14:textId="5E820177" w:rsidR="00773BEF" w:rsidRDefault="00773BEF" w:rsidP="00773BEF">
      <w:r>
        <w:t>- Nguồn sáng</w:t>
      </w:r>
      <w:r w:rsidR="00E95917">
        <w:t>.</w:t>
      </w:r>
    </w:p>
    <w:p w14:paraId="0133A3CD" w14:textId="0FFC5628" w:rsidR="00773BEF" w:rsidRDefault="00773BEF" w:rsidP="00773BEF">
      <w:r>
        <w:lastRenderedPageBreak/>
        <w:t>- Máy hút</w:t>
      </w:r>
      <w:r w:rsidR="00E95917">
        <w:t>.</w:t>
      </w:r>
    </w:p>
    <w:p w14:paraId="351F9A2F" w14:textId="53DAE7D2" w:rsidR="00773BEF" w:rsidRDefault="00773BEF" w:rsidP="00773BEF">
      <w:r>
        <w:t>- Ống ngậm miệng</w:t>
      </w:r>
      <w:r w:rsidR="00E95917">
        <w:t>.</w:t>
      </w:r>
    </w:p>
    <w:p w14:paraId="186AC516" w14:textId="3C7F1044" w:rsidR="00773BEF" w:rsidRDefault="00773BEF" w:rsidP="00773BEF">
      <w:r>
        <w:t>- Nước cất để bơm rửa khi cần thiết trong quá trình nội soi</w:t>
      </w:r>
      <w:r w:rsidR="00E95917">
        <w:t>.</w:t>
      </w:r>
    </w:p>
    <w:p w14:paraId="53178AF6" w14:textId="719FD8F7" w:rsidR="00773BEF" w:rsidRDefault="00773BEF" w:rsidP="00773BEF">
      <w:r>
        <w:t>- Chất bôi trơn đầu máy soi: K-Y</w:t>
      </w:r>
      <w:r w:rsidR="00E95917">
        <w:t>.</w:t>
      </w:r>
    </w:p>
    <w:p w14:paraId="493AD6C5" w14:textId="1C537AE3" w:rsidR="00773BEF" w:rsidRDefault="00773BEF" w:rsidP="00773BEF">
      <w:r>
        <w:t>- Thuốc gây tê vùng họng: Xylocain 2% hoặc Lidocain 10 %</w:t>
      </w:r>
      <w:r w:rsidR="00E95917">
        <w:t>.</w:t>
      </w:r>
    </w:p>
    <w:p w14:paraId="714E2C2A" w14:textId="77777777" w:rsidR="00773BEF" w:rsidRDefault="00773BEF" w:rsidP="00773BEF">
      <w:r>
        <w:t>- Găng, gạc, bơm tiêm 20 ml.</w:t>
      </w:r>
    </w:p>
    <w:p w14:paraId="5F0136F9" w14:textId="77777777" w:rsidR="00773BEF" w:rsidRPr="00E95917" w:rsidRDefault="00773BEF" w:rsidP="00773BEF">
      <w:pPr>
        <w:rPr>
          <w:b/>
          <w:bCs/>
        </w:rPr>
      </w:pPr>
      <w:r w:rsidRPr="00E95917">
        <w:rPr>
          <w:b/>
          <w:bCs/>
        </w:rPr>
        <w:t>3. Người bệnh</w:t>
      </w:r>
    </w:p>
    <w:p w14:paraId="4CA6E811" w14:textId="77777777" w:rsidR="00773BEF" w:rsidRDefault="00773BEF" w:rsidP="00773BEF">
      <w:r>
        <w:t>- Nhịn ăn tối thiểu 6 giờ trước nội soi. Người bệnh phải được giải thích kỹ về lợi ích và tai biến của thủ thuật và đồng ý soi.</w:t>
      </w:r>
    </w:p>
    <w:p w14:paraId="3A21A673" w14:textId="77777777" w:rsidR="00773BEF" w:rsidRDefault="00773BEF" w:rsidP="00773BEF">
      <w:r>
        <w:t>- Nếu người bệnh nội trú phải có bệnh án.</w:t>
      </w:r>
    </w:p>
    <w:p w14:paraId="37FB4E30" w14:textId="77777777" w:rsidR="00773BEF" w:rsidRPr="00E95917" w:rsidRDefault="00773BEF" w:rsidP="00773BEF">
      <w:pPr>
        <w:rPr>
          <w:b/>
          <w:bCs/>
        </w:rPr>
      </w:pPr>
      <w:r w:rsidRPr="00E95917">
        <w:rPr>
          <w:b/>
          <w:bCs/>
        </w:rPr>
        <w:t>V. CÁC BƯỚC TIẾN HÀNH</w:t>
      </w:r>
    </w:p>
    <w:p w14:paraId="3EF35B0F" w14:textId="505A63ED" w:rsidR="00773BEF" w:rsidRDefault="00773BEF" w:rsidP="00773BEF">
      <w:r w:rsidRPr="00E95917">
        <w:rPr>
          <w:b/>
          <w:bCs/>
        </w:rPr>
        <w:t>1. Kiểm tra hồ sơ bệnh án</w:t>
      </w:r>
      <w:r>
        <w:t xml:space="preserve">: </w:t>
      </w:r>
      <w:r w:rsidR="00E95917">
        <w:t>N</w:t>
      </w:r>
      <w:r>
        <w:t>ếu người soi là người bệnh nội trú</w:t>
      </w:r>
    </w:p>
    <w:p w14:paraId="18F91D34" w14:textId="2C2F797D" w:rsidR="00773BEF" w:rsidRDefault="00773BEF" w:rsidP="00773BEF">
      <w:r w:rsidRPr="00E95917">
        <w:rPr>
          <w:b/>
          <w:bCs/>
        </w:rPr>
        <w:t>2. Kiểm tra người bệnh</w:t>
      </w:r>
      <w:r>
        <w:t xml:space="preserve">: </w:t>
      </w:r>
      <w:r w:rsidR="00E95917" w:rsidRPr="00E95917">
        <w:t>Đ</w:t>
      </w:r>
      <w:r>
        <w:t>úng họ tên, tuổi, giới, địa chỉ</w:t>
      </w:r>
    </w:p>
    <w:p w14:paraId="27E203B2" w14:textId="77777777" w:rsidR="00773BEF" w:rsidRPr="00E95917" w:rsidRDefault="00773BEF" w:rsidP="00773BEF">
      <w:pPr>
        <w:rPr>
          <w:b/>
          <w:bCs/>
        </w:rPr>
      </w:pPr>
      <w:r w:rsidRPr="00E95917">
        <w:rPr>
          <w:b/>
          <w:bCs/>
        </w:rPr>
        <w:t>3. Thực hiện kỹ thuật</w:t>
      </w:r>
    </w:p>
    <w:p w14:paraId="24B49929" w14:textId="34547785" w:rsidR="00773BEF" w:rsidRPr="00E95917" w:rsidRDefault="00773BEF" w:rsidP="00773BEF">
      <w:pPr>
        <w:rPr>
          <w:b/>
          <w:bCs/>
          <w:i/>
          <w:iCs/>
        </w:rPr>
      </w:pPr>
      <w:r w:rsidRPr="00E95917">
        <w:rPr>
          <w:b/>
          <w:bCs/>
          <w:i/>
          <w:iCs/>
        </w:rPr>
        <w:t>3.1. Chuẩn bị và kiểm tra máy soi</w:t>
      </w:r>
      <w:r w:rsidR="00E95917">
        <w:rPr>
          <w:b/>
          <w:bCs/>
          <w:i/>
          <w:iCs/>
        </w:rPr>
        <w:t>.</w:t>
      </w:r>
    </w:p>
    <w:p w14:paraId="3F647709" w14:textId="2779EB41" w:rsidR="00773BEF" w:rsidRPr="00E95917" w:rsidRDefault="00773BEF" w:rsidP="00773BEF">
      <w:pPr>
        <w:rPr>
          <w:b/>
          <w:bCs/>
          <w:i/>
          <w:iCs/>
        </w:rPr>
      </w:pPr>
      <w:r w:rsidRPr="00E95917">
        <w:rPr>
          <w:b/>
          <w:bCs/>
          <w:i/>
          <w:iCs/>
        </w:rPr>
        <w:t>3.2. Gây tê vùng hầu họng bằng Xylocain 2% hoặc Lidocain 10%</w:t>
      </w:r>
      <w:r w:rsidR="00E95917">
        <w:rPr>
          <w:b/>
          <w:bCs/>
          <w:i/>
          <w:iCs/>
        </w:rPr>
        <w:t>.</w:t>
      </w:r>
    </w:p>
    <w:p w14:paraId="0C377681" w14:textId="0B42F076" w:rsidR="00773BEF" w:rsidRPr="00E95917" w:rsidRDefault="00773BEF" w:rsidP="00773BEF">
      <w:pPr>
        <w:rPr>
          <w:b/>
          <w:bCs/>
          <w:i/>
          <w:iCs/>
        </w:rPr>
      </w:pPr>
      <w:r w:rsidRPr="00E95917">
        <w:rPr>
          <w:b/>
          <w:bCs/>
          <w:i/>
          <w:iCs/>
        </w:rPr>
        <w:t>3.3. Đặt ống ngậm miệng vào giữa 2 cung răng và báo người bệnh ngậm chặt</w:t>
      </w:r>
      <w:r w:rsidR="00E95917">
        <w:rPr>
          <w:b/>
          <w:bCs/>
          <w:i/>
          <w:iCs/>
        </w:rPr>
        <w:t>.</w:t>
      </w:r>
    </w:p>
    <w:p w14:paraId="46C9EB5C" w14:textId="220F9C29" w:rsidR="00773BEF" w:rsidRPr="00E95917" w:rsidRDefault="00773BEF" w:rsidP="00773BEF">
      <w:pPr>
        <w:rPr>
          <w:b/>
          <w:bCs/>
          <w:i/>
          <w:iCs/>
        </w:rPr>
      </w:pPr>
      <w:r w:rsidRPr="00E95917">
        <w:rPr>
          <w:b/>
          <w:bCs/>
          <w:i/>
          <w:iCs/>
        </w:rPr>
        <w:t>3.4. Đưa máy soi qua miệng, họng vào thực quản, dạ dày, tá tràng bơm hơi và quan sát. Có thể dùng bơm tiêm bơm nước cất vào cho sạch chất bẩn ở những vùng cần quan sát kỹ</w:t>
      </w:r>
      <w:r w:rsidR="00E95917">
        <w:rPr>
          <w:b/>
          <w:bCs/>
          <w:i/>
          <w:iCs/>
        </w:rPr>
        <w:t>.</w:t>
      </w:r>
    </w:p>
    <w:p w14:paraId="4B57009D" w14:textId="4BE69AB3" w:rsidR="00773BEF" w:rsidRPr="00E95917" w:rsidRDefault="00773BEF" w:rsidP="00773BEF">
      <w:pPr>
        <w:rPr>
          <w:b/>
          <w:bCs/>
          <w:i/>
          <w:iCs/>
        </w:rPr>
      </w:pPr>
      <w:r w:rsidRPr="00E95917">
        <w:rPr>
          <w:b/>
          <w:bCs/>
          <w:i/>
          <w:iCs/>
        </w:rPr>
        <w:t>3.5. Rút máy và tẩy uế, khử khuẩn máy soi theo đúng quy định sau</w:t>
      </w:r>
    </w:p>
    <w:p w14:paraId="63BF58DB" w14:textId="77777777" w:rsidR="00773BEF" w:rsidRDefault="00773BEF" w:rsidP="00773BEF">
      <w:r>
        <w:t>- Rửa máy: Dùng 500 ml dung dịch xà phòng trung tính 0,5 %, van bơm tăng cường để rửa sạch phần ngoài của máy và các đường bên trong máy.</w:t>
      </w:r>
    </w:p>
    <w:p w14:paraId="3EC0B0E3" w14:textId="1964E1E2" w:rsidR="00773BEF" w:rsidRDefault="00773BEF" w:rsidP="00773BEF">
      <w:r>
        <w:t xml:space="preserve">- Thử hơi: </w:t>
      </w:r>
      <w:r w:rsidR="00E95917">
        <w:t>D</w:t>
      </w:r>
      <w:r>
        <w:t>ùng dụng cụ thử hơi kèm máy soi để xem vỏ cao su của máy có bị rách không, nếu rách không được ngâm máy vào dung dịch tẩy uế mà phải gửi máy đi sửa ngay.</w:t>
      </w:r>
    </w:p>
    <w:p w14:paraId="014EBA74" w14:textId="2065D38E" w:rsidR="00773BEF" w:rsidRDefault="00773BEF" w:rsidP="00773BEF">
      <w:r>
        <w:t xml:space="preserve">- Tẩy uế: </w:t>
      </w:r>
      <w:r w:rsidR="00E95917">
        <w:t>C</w:t>
      </w:r>
      <w:r>
        <w:t>hỉ tiến hành khi máy soi không bị rách:</w:t>
      </w:r>
    </w:p>
    <w:p w14:paraId="44539A47" w14:textId="7D71A548" w:rsidR="00773BEF" w:rsidRDefault="00773BEF" w:rsidP="00773BEF">
      <w:r>
        <w:t>+ Dùng 5 lít xà phòng trung tính 0,5%, bàn chải, van 3 chiều để tẩy uế</w:t>
      </w:r>
      <w:r w:rsidR="00E95917">
        <w:t>.</w:t>
      </w:r>
    </w:p>
    <w:p w14:paraId="56528117" w14:textId="77777777" w:rsidR="00773BEF" w:rsidRDefault="00773BEF" w:rsidP="00773BEF">
      <w:r>
        <w:t>+ Ngâm toàn bộ máy vào dung dịch tẩy uế, dùng bàn chải, van 3 chiều để rửa sạch phần ngoài và các đường bên trong của máy.</w:t>
      </w:r>
    </w:p>
    <w:p w14:paraId="362F38DB" w14:textId="77777777" w:rsidR="00773BEF" w:rsidRPr="00E95917" w:rsidRDefault="00773BEF" w:rsidP="00773BEF">
      <w:pPr>
        <w:rPr>
          <w:b/>
          <w:bCs/>
          <w:i/>
          <w:iCs/>
        </w:rPr>
      </w:pPr>
      <w:r w:rsidRPr="00E95917">
        <w:rPr>
          <w:b/>
          <w:bCs/>
          <w:i/>
          <w:iCs/>
        </w:rPr>
        <w:t>3.6. Sát khuẩn</w:t>
      </w:r>
    </w:p>
    <w:p w14:paraId="4CA4F9CE" w14:textId="77777777" w:rsidR="00773BEF" w:rsidRDefault="00773BEF" w:rsidP="00773BEF">
      <w:r>
        <w:t>- Dùng 5 lít dung dịch sát khuẩn Glutaraldehyd 2%, van 3 chiều để sát khuẩn máy.</w:t>
      </w:r>
    </w:p>
    <w:p w14:paraId="70104247" w14:textId="77777777" w:rsidR="00773BEF" w:rsidRDefault="00773BEF" w:rsidP="00773BEF">
      <w:r>
        <w:t>- Ngâm toàn bộ máy vào dung dịch sát khuẩn để rửa sạch các đường bên trong của máy.</w:t>
      </w:r>
    </w:p>
    <w:p w14:paraId="3ACB93F5" w14:textId="787664CF" w:rsidR="00773BEF" w:rsidRPr="00E95917" w:rsidRDefault="00773BEF" w:rsidP="00773BEF">
      <w:pPr>
        <w:rPr>
          <w:b/>
          <w:bCs/>
          <w:i/>
          <w:iCs/>
        </w:rPr>
      </w:pPr>
      <w:r w:rsidRPr="00E95917">
        <w:rPr>
          <w:b/>
          <w:bCs/>
          <w:i/>
          <w:iCs/>
        </w:rPr>
        <w:t xml:space="preserve">3.7. Sấy khô máy: </w:t>
      </w:r>
      <w:r w:rsidR="00E95917" w:rsidRPr="00E95917">
        <w:rPr>
          <w:b/>
          <w:bCs/>
          <w:i/>
          <w:iCs/>
        </w:rPr>
        <w:t>D</w:t>
      </w:r>
      <w:r w:rsidRPr="00E95917">
        <w:rPr>
          <w:b/>
          <w:bCs/>
          <w:i/>
          <w:iCs/>
        </w:rPr>
        <w:t>ùng van bơm tăng cường, bộ phận bơm khí của nguồn sáng, máy hút để làm khô các đường bên trong của máy trước khi cất máy.</w:t>
      </w:r>
    </w:p>
    <w:p w14:paraId="771D9965" w14:textId="77777777" w:rsidR="00541688" w:rsidRDefault="00541688" w:rsidP="00773BEF">
      <w:pPr>
        <w:rPr>
          <w:b/>
          <w:bCs/>
        </w:rPr>
      </w:pPr>
    </w:p>
    <w:p w14:paraId="2EF7E2B7" w14:textId="292E7A7B" w:rsidR="00773BEF" w:rsidRDefault="00773BEF" w:rsidP="00773BEF">
      <w:r w:rsidRPr="00E95917">
        <w:rPr>
          <w:b/>
          <w:bCs/>
        </w:rPr>
        <w:lastRenderedPageBreak/>
        <w:t>VI. THEO DÕ</w:t>
      </w:r>
      <w:r>
        <w:t>I</w:t>
      </w:r>
    </w:p>
    <w:p w14:paraId="76C14F9C" w14:textId="77777777" w:rsidR="00773BEF" w:rsidRDefault="00773BEF" w:rsidP="00773BEF">
      <w:r>
        <w:t>- Tình trạng chung của người bệnh, mạch, huyết áp nếu người bệnh có xuất huyết tiêu hóa.</w:t>
      </w:r>
    </w:p>
    <w:p w14:paraId="7117F84C" w14:textId="77777777" w:rsidR="00773BEF" w:rsidRDefault="00773BEF" w:rsidP="00773BEF">
      <w:r>
        <w:t>- Không ngậm được miệng do trật khớp hàm- thái dương do người bệnh há to.</w:t>
      </w:r>
    </w:p>
    <w:p w14:paraId="3F9D79B7" w14:textId="71063E80" w:rsidR="00773BEF" w:rsidRDefault="00773BEF" w:rsidP="00773BEF">
      <w:r>
        <w:t>- Tình trạng nuốt khó</w:t>
      </w:r>
      <w:r w:rsidR="00E95917">
        <w:t>.</w:t>
      </w:r>
    </w:p>
    <w:p w14:paraId="17532FEF" w14:textId="77777777" w:rsidR="00773BEF" w:rsidRPr="00E95917" w:rsidRDefault="00773BEF" w:rsidP="00773BEF">
      <w:pPr>
        <w:rPr>
          <w:b/>
          <w:bCs/>
        </w:rPr>
      </w:pPr>
      <w:r w:rsidRPr="00E95917">
        <w:rPr>
          <w:b/>
          <w:bCs/>
        </w:rPr>
        <w:t>VII. TAI BIẾN VÀ XỬ TRÍ</w:t>
      </w:r>
    </w:p>
    <w:p w14:paraId="6D629E1E" w14:textId="6508D9B0" w:rsidR="00773BEF" w:rsidRDefault="00773BEF" w:rsidP="00773BEF">
      <w:r>
        <w:t xml:space="preserve">- Đưa máy nhầm vào khí quản: </w:t>
      </w:r>
      <w:r w:rsidR="00E95917">
        <w:t>P</w:t>
      </w:r>
      <w:r>
        <w:t>hải rút máy ra, đưa lại vào thực quản</w:t>
      </w:r>
      <w:r w:rsidR="00E95917">
        <w:t>.</w:t>
      </w:r>
    </w:p>
    <w:p w14:paraId="7B58CADF" w14:textId="77777777" w:rsidR="00773BEF" w:rsidRDefault="00773BEF" w:rsidP="00773BEF">
      <w:r>
        <w:t>- Trật khớp hàm - thái dương làm người bệnh không ngậm lại miệng được nắn lại khớp thái dương hàm.</w:t>
      </w:r>
    </w:p>
    <w:p w14:paraId="186BD575" w14:textId="77777777" w:rsidR="00773BEF" w:rsidRDefault="00773BEF" w:rsidP="00773BEF">
      <w:r>
        <w:t>- Nuốt khó có thể do thủng thực quản. Nếu nghi ngờ cho người bệnh đi chụp X quang, tùy mức độ có thể cho nhịn ăn, dùng kháng sinh và gửi ngoại nếu cần thiết.</w:t>
      </w:r>
    </w:p>
    <w:p w14:paraId="7BE8BA80" w14:textId="77777777" w:rsidR="00773BEF" w:rsidRDefault="00773BEF" w:rsidP="00773BEF">
      <w:r>
        <w:t> </w:t>
      </w:r>
    </w:p>
    <w:p w14:paraId="10CADA27" w14:textId="77777777" w:rsidR="00E95917" w:rsidRDefault="00E95917" w:rsidP="00773BEF"/>
    <w:p w14:paraId="4CF70F5E" w14:textId="77777777" w:rsidR="00E95917" w:rsidRDefault="00E95917" w:rsidP="00773BEF"/>
    <w:p w14:paraId="78CE1237" w14:textId="77777777" w:rsidR="00E95917" w:rsidRDefault="00E95917" w:rsidP="00773BEF"/>
    <w:p w14:paraId="0534F7E4" w14:textId="77777777" w:rsidR="00E95917" w:rsidRDefault="00E95917" w:rsidP="00773BEF"/>
    <w:p w14:paraId="6C799AAF" w14:textId="77777777" w:rsidR="00E95917" w:rsidRDefault="00E95917" w:rsidP="00773BEF"/>
    <w:p w14:paraId="1FF5C688" w14:textId="77777777" w:rsidR="00E95917" w:rsidRDefault="00E95917" w:rsidP="00773BEF"/>
    <w:p w14:paraId="275C66BA" w14:textId="77777777" w:rsidR="00E95917" w:rsidRDefault="00E95917" w:rsidP="00773BEF"/>
    <w:p w14:paraId="3C82C0F7" w14:textId="77777777" w:rsidR="00E95917" w:rsidRDefault="00E95917" w:rsidP="00773BEF"/>
    <w:p w14:paraId="2C0F6BE1" w14:textId="77777777" w:rsidR="00E95917" w:rsidRDefault="00E95917" w:rsidP="00773BEF"/>
    <w:p w14:paraId="305515FA" w14:textId="77777777" w:rsidR="00E95917" w:rsidRDefault="00E95917" w:rsidP="00773BEF"/>
    <w:p w14:paraId="629BB211" w14:textId="77777777" w:rsidR="00E95917" w:rsidRDefault="00E95917" w:rsidP="00773BEF"/>
    <w:p w14:paraId="6560FBE6" w14:textId="77777777" w:rsidR="00E95917" w:rsidRDefault="00E95917" w:rsidP="00773BEF"/>
    <w:p w14:paraId="7C69CA75" w14:textId="77777777" w:rsidR="00E95917" w:rsidRDefault="00E95917" w:rsidP="00773BEF"/>
    <w:p w14:paraId="7DAF2757" w14:textId="77777777" w:rsidR="00E95917" w:rsidRDefault="00E95917" w:rsidP="00773BEF"/>
    <w:p w14:paraId="68B2219F" w14:textId="77777777" w:rsidR="00E95917" w:rsidRDefault="00E95917" w:rsidP="00773BEF"/>
    <w:p w14:paraId="4409464F" w14:textId="77777777" w:rsidR="00E95917" w:rsidRDefault="00E95917" w:rsidP="00773BEF"/>
    <w:p w14:paraId="19B11702" w14:textId="77777777" w:rsidR="00E95917" w:rsidRDefault="00E95917" w:rsidP="00773BEF"/>
    <w:p w14:paraId="7168F953" w14:textId="77777777" w:rsidR="00E95917" w:rsidRDefault="00E95917" w:rsidP="00773BEF"/>
    <w:p w14:paraId="0B4FD05C" w14:textId="77777777" w:rsidR="00E95917" w:rsidRDefault="00E95917" w:rsidP="00773BEF"/>
    <w:p w14:paraId="60BE41BC" w14:textId="77777777" w:rsidR="00E95917" w:rsidRDefault="00E95917" w:rsidP="00773BEF"/>
    <w:p w14:paraId="7ABCA190" w14:textId="77777777" w:rsidR="00E95917" w:rsidRDefault="00E95917" w:rsidP="00773BEF"/>
    <w:p w14:paraId="5985BC5A" w14:textId="77777777" w:rsidR="00E95917" w:rsidRDefault="00E95917" w:rsidP="00773BEF"/>
    <w:p w14:paraId="29932D4B" w14:textId="77777777" w:rsidR="00E95917" w:rsidRDefault="00E95917" w:rsidP="00773BEF"/>
    <w:p w14:paraId="61FCBBF6" w14:textId="77777777" w:rsidR="00E95917" w:rsidRDefault="00E95917" w:rsidP="00773BEF"/>
    <w:p w14:paraId="2A47A7E7" w14:textId="30BFACD7" w:rsidR="00773BEF" w:rsidRPr="00E95917" w:rsidRDefault="00773BEF" w:rsidP="00541688">
      <w:pPr>
        <w:pStyle w:val="Heading1"/>
      </w:pPr>
      <w:bookmarkStart w:id="1058" w:name="_Toc169595940"/>
      <w:r w:rsidRPr="00E95917">
        <w:lastRenderedPageBreak/>
        <w:t>NỘI SOI ĐẠI TRÀNG SIGMA KHÔNG SINH THIẾT</w:t>
      </w:r>
      <w:bookmarkEnd w:id="1058"/>
    </w:p>
    <w:p w14:paraId="1A0115DF" w14:textId="77777777" w:rsidR="00773BEF" w:rsidRDefault="00773BEF" w:rsidP="00773BEF"/>
    <w:p w14:paraId="36B0D465" w14:textId="77777777" w:rsidR="00773BEF" w:rsidRPr="005A4435" w:rsidRDefault="00773BEF" w:rsidP="00773BEF">
      <w:pPr>
        <w:rPr>
          <w:b/>
          <w:bCs/>
        </w:rPr>
      </w:pPr>
      <w:r w:rsidRPr="005A4435">
        <w:rPr>
          <w:b/>
          <w:bCs/>
        </w:rPr>
        <w:t>I. ĐỊNH NGHĨA</w:t>
      </w:r>
    </w:p>
    <w:p w14:paraId="38D0EC00" w14:textId="77777777" w:rsidR="00773BEF" w:rsidRDefault="00773BEF" w:rsidP="00773BEF">
      <w:r>
        <w:t>Là kỹ thuật đưa ống soi mềm từ hậu môn đi ngược lên đến đại tràng sigma để quan sát, chẩn đoán tổn thương đại tràng sigma và trực tràng.</w:t>
      </w:r>
    </w:p>
    <w:p w14:paraId="41FA9683" w14:textId="77777777" w:rsidR="00773BEF" w:rsidRPr="005A4435" w:rsidRDefault="00773BEF" w:rsidP="00773BEF">
      <w:pPr>
        <w:rPr>
          <w:b/>
          <w:bCs/>
        </w:rPr>
      </w:pPr>
      <w:r w:rsidRPr="005A4435">
        <w:rPr>
          <w:b/>
          <w:bCs/>
        </w:rPr>
        <w:t>II. CHỈ ĐỊNH</w:t>
      </w:r>
    </w:p>
    <w:p w14:paraId="456D099D" w14:textId="77777777" w:rsidR="00773BEF" w:rsidRPr="005A4435" w:rsidRDefault="00773BEF" w:rsidP="00773BEF">
      <w:pPr>
        <w:rPr>
          <w:b/>
          <w:bCs/>
        </w:rPr>
      </w:pPr>
      <w:r w:rsidRPr="005A4435">
        <w:rPr>
          <w:b/>
          <w:bCs/>
        </w:rPr>
        <w:t>1. Soi cấp cứu</w:t>
      </w:r>
    </w:p>
    <w:p w14:paraId="0316A6B4" w14:textId="04EF605C" w:rsidR="00773BEF" w:rsidRDefault="00773BEF" w:rsidP="00773BEF">
      <w:r>
        <w:t>- Dị vật đại tràng</w:t>
      </w:r>
      <w:r w:rsidR="005A4435">
        <w:t>.</w:t>
      </w:r>
    </w:p>
    <w:p w14:paraId="1705F2A1" w14:textId="77777777" w:rsidR="00773BEF" w:rsidRDefault="00773BEF" w:rsidP="00773BEF">
      <w:r>
        <w:t>- Chảy máu thấp, nặng</w:t>
      </w:r>
    </w:p>
    <w:p w14:paraId="5A39B68C" w14:textId="6E505387" w:rsidR="00773BEF" w:rsidRDefault="00773BEF" w:rsidP="00773BEF">
      <w:r>
        <w:t>- Tắc ruột</w:t>
      </w:r>
      <w:r w:rsidR="005A4435">
        <w:t>.</w:t>
      </w:r>
    </w:p>
    <w:p w14:paraId="731D0235" w14:textId="77777777" w:rsidR="00773BEF" w:rsidRPr="005A4435" w:rsidRDefault="00773BEF" w:rsidP="00773BEF">
      <w:pPr>
        <w:rPr>
          <w:b/>
          <w:bCs/>
        </w:rPr>
      </w:pPr>
      <w:r w:rsidRPr="005A4435">
        <w:rPr>
          <w:b/>
          <w:bCs/>
        </w:rPr>
        <w:t>2. Soi kế hoạch</w:t>
      </w:r>
    </w:p>
    <w:p w14:paraId="3AEA93EE" w14:textId="77777777" w:rsidR="00773BEF" w:rsidRDefault="00773BEF" w:rsidP="00773BEF">
      <w:r>
        <w:t>- Làm bilan trước mổ ung thư.</w:t>
      </w:r>
    </w:p>
    <w:p w14:paraId="5439E1DC" w14:textId="77777777" w:rsidR="00773BEF" w:rsidRDefault="00773BEF" w:rsidP="00773BEF">
      <w:r>
        <w:t>- Ỉa máu mãn, đau bụng không rõ nguyên nhân, rối loạn đại tràng táo, lỏng.</w:t>
      </w:r>
    </w:p>
    <w:p w14:paraId="4B9A8AF0" w14:textId="77777777" w:rsidR="00773BEF" w:rsidRDefault="00773BEF" w:rsidP="00773BEF">
      <w:r>
        <w:t>- Túi thừa đại tràng.</w:t>
      </w:r>
    </w:p>
    <w:p w14:paraId="02D1071D" w14:textId="77777777" w:rsidR="00773BEF" w:rsidRDefault="00773BEF" w:rsidP="00773BEF">
      <w:r>
        <w:t>- Viêm loét trực tràng chảy máu.</w:t>
      </w:r>
    </w:p>
    <w:p w14:paraId="280A828F" w14:textId="77777777" w:rsidR="00773BEF" w:rsidRDefault="00773BEF" w:rsidP="00773BEF">
      <w:r>
        <w:t>- Phim chụp đại tràng sigma cản quang có nghi ngờ</w:t>
      </w:r>
    </w:p>
    <w:p w14:paraId="363F6312" w14:textId="77777777" w:rsidR="00773BEF" w:rsidRDefault="00773BEF" w:rsidP="00773BEF">
      <w:r>
        <w:t>- Theo dõi sau điều trị bệnh lý (polyp, Crohn).</w:t>
      </w:r>
    </w:p>
    <w:p w14:paraId="38C88015" w14:textId="77777777" w:rsidR="00773BEF" w:rsidRDefault="00773BEF" w:rsidP="00773BEF">
      <w:r>
        <w:t>- Kiểm tra gia đình có bệnh polyp, ung thư đại tràng ở người bệnh trên 40 tuổi.</w:t>
      </w:r>
    </w:p>
    <w:p w14:paraId="7EE67799" w14:textId="77777777" w:rsidR="00773BEF" w:rsidRPr="005A4435" w:rsidRDefault="00773BEF" w:rsidP="00773BEF">
      <w:pPr>
        <w:rPr>
          <w:b/>
          <w:bCs/>
        </w:rPr>
      </w:pPr>
      <w:r w:rsidRPr="005A4435">
        <w:rPr>
          <w:b/>
          <w:bCs/>
        </w:rPr>
        <w:t>III. CHỐNG CHỈ ĐỊNH</w:t>
      </w:r>
    </w:p>
    <w:p w14:paraId="6A871DD8" w14:textId="1AA16565" w:rsidR="00773BEF" w:rsidRDefault="00773BEF" w:rsidP="00773BEF">
      <w:r>
        <w:t>- Thủng đại tràng, viêm phúc mạc</w:t>
      </w:r>
      <w:r w:rsidR="005A4435">
        <w:t>.</w:t>
      </w:r>
    </w:p>
    <w:p w14:paraId="5C90CBA5" w14:textId="3CBB9734" w:rsidR="00773BEF" w:rsidRDefault="00773BEF" w:rsidP="00773BEF">
      <w:r>
        <w:t>- Suy tim, suy tuần hoàn cấp, suy hô hấp, khó thở do bất cứ nguyên nhân nào</w:t>
      </w:r>
      <w:r w:rsidR="005A4435">
        <w:t>.</w:t>
      </w:r>
    </w:p>
    <w:p w14:paraId="39E17386" w14:textId="03A4729F" w:rsidR="00773BEF" w:rsidRDefault="00773BEF" w:rsidP="00773BEF">
      <w:r>
        <w:t>- Nhồi máu cơ tim</w:t>
      </w:r>
      <w:r w:rsidR="005A4435">
        <w:t>.</w:t>
      </w:r>
    </w:p>
    <w:p w14:paraId="1919BBD1" w14:textId="56CDF13D" w:rsidR="00773BEF" w:rsidRDefault="00773BEF" w:rsidP="00773BEF">
      <w:r>
        <w:t>- Mới mổ thủng đại tràng</w:t>
      </w:r>
      <w:r w:rsidR="005A4435">
        <w:t>.</w:t>
      </w:r>
    </w:p>
    <w:p w14:paraId="0B46F621" w14:textId="35AC82D5" w:rsidR="00773BEF" w:rsidRDefault="00773BEF" w:rsidP="00773BEF">
      <w:r>
        <w:t>- Phình tách động mạch chủ bụng</w:t>
      </w:r>
      <w:r w:rsidR="005A4435">
        <w:t>.</w:t>
      </w:r>
    </w:p>
    <w:p w14:paraId="3C5D021E" w14:textId="3623FEC5" w:rsidR="00773BEF" w:rsidRDefault="00773BEF" w:rsidP="00773BEF">
      <w:r>
        <w:t>- Người bệnh có thai trên 3 tháng</w:t>
      </w:r>
      <w:r w:rsidR="005A4435">
        <w:t>.</w:t>
      </w:r>
    </w:p>
    <w:p w14:paraId="5727003B" w14:textId="77777777" w:rsidR="00773BEF" w:rsidRPr="005A4435" w:rsidRDefault="00773BEF" w:rsidP="00773BEF">
      <w:pPr>
        <w:rPr>
          <w:b/>
          <w:bCs/>
        </w:rPr>
      </w:pPr>
      <w:r w:rsidRPr="005A4435">
        <w:rPr>
          <w:b/>
          <w:bCs/>
        </w:rPr>
        <w:t>IV. CHUẨN BỊ</w:t>
      </w:r>
    </w:p>
    <w:p w14:paraId="0E40AE47" w14:textId="77777777" w:rsidR="00773BEF" w:rsidRPr="005A4435" w:rsidRDefault="00773BEF" w:rsidP="00773BEF">
      <w:pPr>
        <w:rPr>
          <w:b/>
          <w:bCs/>
        </w:rPr>
      </w:pPr>
      <w:r w:rsidRPr="005A4435">
        <w:rPr>
          <w:b/>
          <w:bCs/>
        </w:rPr>
        <w:t>1. Phương tiện, thuốc</w:t>
      </w:r>
    </w:p>
    <w:p w14:paraId="626AA146" w14:textId="77777777" w:rsidR="00773BEF" w:rsidRPr="005A4435" w:rsidRDefault="00773BEF" w:rsidP="00773BEF">
      <w:pPr>
        <w:rPr>
          <w:b/>
          <w:bCs/>
          <w:i/>
          <w:iCs/>
        </w:rPr>
      </w:pPr>
      <w:r w:rsidRPr="005A4435">
        <w:rPr>
          <w:b/>
          <w:bCs/>
          <w:i/>
          <w:iCs/>
        </w:rPr>
        <w:t>1.1. Dụng cụ</w:t>
      </w:r>
    </w:p>
    <w:p w14:paraId="2FB9DF36" w14:textId="77777777" w:rsidR="00773BEF" w:rsidRDefault="00773BEF" w:rsidP="00773BEF">
      <w:r>
        <w:t>- Máy soi đại tràng ống mềm, máy hút.</w:t>
      </w:r>
    </w:p>
    <w:p w14:paraId="08B4D9DC" w14:textId="1DF199CB" w:rsidR="00773BEF" w:rsidRDefault="00773BEF" w:rsidP="00773BEF">
      <w:r>
        <w:t>- Máy theo dõi mạch, Huyết áp, spO2</w:t>
      </w:r>
      <w:r w:rsidR="005A4435">
        <w:t>.</w:t>
      </w:r>
    </w:p>
    <w:p w14:paraId="1D168C17" w14:textId="6AA22733" w:rsidR="00773BEF" w:rsidRDefault="00773BEF" w:rsidP="00773BEF">
      <w:r>
        <w:t>- Kìm sinh thiết</w:t>
      </w:r>
      <w:r w:rsidR="005A4435">
        <w:t>.</w:t>
      </w:r>
    </w:p>
    <w:p w14:paraId="0509068E" w14:textId="0A52D3A9" w:rsidR="00773BEF" w:rsidRDefault="00773BEF" w:rsidP="00773BEF">
      <w:r w:rsidRPr="005A4435">
        <w:rPr>
          <w:b/>
          <w:bCs/>
          <w:i/>
          <w:iCs/>
        </w:rPr>
        <w:t>1.2. Thuốc:</w:t>
      </w:r>
      <w:r>
        <w:t xml:space="preserve"> </w:t>
      </w:r>
      <w:r w:rsidR="005A4435">
        <w:t>S</w:t>
      </w:r>
      <w:r>
        <w:t>eduxen, buscopan, midazolam, fentanyl</w:t>
      </w:r>
    </w:p>
    <w:p w14:paraId="464D31E7" w14:textId="77777777" w:rsidR="00773BEF" w:rsidRPr="005A4435" w:rsidRDefault="00773BEF" w:rsidP="00773BEF">
      <w:pPr>
        <w:rPr>
          <w:b/>
          <w:bCs/>
        </w:rPr>
      </w:pPr>
      <w:r w:rsidRPr="005A4435">
        <w:rPr>
          <w:b/>
          <w:bCs/>
        </w:rPr>
        <w:t>2. Người bệnh</w:t>
      </w:r>
    </w:p>
    <w:p w14:paraId="1A804D3A" w14:textId="77777777" w:rsidR="00773BEF" w:rsidRDefault="00773BEF" w:rsidP="00773BEF">
      <w:r>
        <w:t>- Hướng dẫn rửa ruột trước soi hoặc dùng Fortran uống 6 giờ trước soi (1 gói Fortrans với 1 lít nước).</w:t>
      </w:r>
    </w:p>
    <w:p w14:paraId="471F6989" w14:textId="77777777" w:rsidR="00773BEF" w:rsidRDefault="00773BEF" w:rsidP="00773BEF">
      <w:r>
        <w:t>- Chế độ ăn không có chất bã trước 2 ngày.</w:t>
      </w:r>
    </w:p>
    <w:p w14:paraId="1B2080D7" w14:textId="77777777" w:rsidR="00773BEF" w:rsidRDefault="00773BEF" w:rsidP="00773BEF">
      <w:r>
        <w:lastRenderedPageBreak/>
        <w:t>- Không uống thuốc gây bám dính vào niêm mạc đại tràng 4 ngày trước.</w:t>
      </w:r>
    </w:p>
    <w:p w14:paraId="48FB8A4D" w14:textId="268EC15A" w:rsidR="00773BEF" w:rsidRDefault="00773BEF" w:rsidP="00773BEF">
      <w:r>
        <w:t>- Chụp X quang đại tràng trước 72 giờ (trừ cấp cứu)</w:t>
      </w:r>
      <w:r w:rsidR="005A4435">
        <w:t>.</w:t>
      </w:r>
    </w:p>
    <w:p w14:paraId="74F58FC6" w14:textId="4D9C740F" w:rsidR="00773BEF" w:rsidRDefault="00773BEF" w:rsidP="00773BEF">
      <w:r>
        <w:t>- Nhịn uống 4 giờ trước khi soi</w:t>
      </w:r>
      <w:r w:rsidR="005A4435">
        <w:t>.</w:t>
      </w:r>
    </w:p>
    <w:p w14:paraId="0B999D0A" w14:textId="77777777" w:rsidR="00773BEF" w:rsidRPr="005A4435" w:rsidRDefault="00773BEF" w:rsidP="00773BEF">
      <w:pPr>
        <w:rPr>
          <w:b/>
          <w:bCs/>
        </w:rPr>
      </w:pPr>
      <w:r w:rsidRPr="005A4435">
        <w:rPr>
          <w:b/>
          <w:bCs/>
        </w:rPr>
        <w:t>V. CÁC BƯỚC TIẾN HÀNH</w:t>
      </w:r>
    </w:p>
    <w:p w14:paraId="1F2A30B9" w14:textId="2B1B4DAD" w:rsidR="00773BEF" w:rsidRDefault="00773BEF" w:rsidP="00773BEF">
      <w:r w:rsidRPr="005A4435">
        <w:rPr>
          <w:b/>
          <w:bCs/>
        </w:rPr>
        <w:t>1. Tư thế:</w:t>
      </w:r>
      <w:r>
        <w:t xml:space="preserve"> </w:t>
      </w:r>
      <w:r w:rsidR="005A4435">
        <w:t>N</w:t>
      </w:r>
      <w:r>
        <w:t>gười bệnh nằm nghiêng trái hoặc tư thế sản khóa</w:t>
      </w:r>
    </w:p>
    <w:p w14:paraId="309BE381" w14:textId="2B90A421" w:rsidR="00773BEF" w:rsidRDefault="00773BEF" w:rsidP="00773BEF">
      <w:r w:rsidRPr="005A4435">
        <w:rPr>
          <w:b/>
          <w:bCs/>
        </w:rPr>
        <w:t>2. Vô cảm:</w:t>
      </w:r>
      <w:r>
        <w:t xml:space="preserve"> </w:t>
      </w:r>
      <w:r w:rsidR="005A4435">
        <w:t>T</w:t>
      </w:r>
      <w:r>
        <w:t>iền mê bằng seduxen hoặc midazolam/ fentanyl gây mê tĩnh mạch hoặc nội khí quản tùy trường hợp. Phải theo dõi mạch, huyết áp, nhiệt độ, nhịp thở.</w:t>
      </w:r>
    </w:p>
    <w:p w14:paraId="67738B7A" w14:textId="77777777" w:rsidR="00773BEF" w:rsidRPr="005A4435" w:rsidRDefault="00773BEF" w:rsidP="00773BEF">
      <w:pPr>
        <w:rPr>
          <w:b/>
          <w:bCs/>
        </w:rPr>
      </w:pPr>
      <w:r w:rsidRPr="005A4435">
        <w:rPr>
          <w:b/>
          <w:bCs/>
        </w:rPr>
        <w:t>3. Kỹ thuật</w:t>
      </w:r>
    </w:p>
    <w:p w14:paraId="56BAA953" w14:textId="77777777" w:rsidR="00773BEF" w:rsidRDefault="00773BEF" w:rsidP="00773BEF">
      <w:r>
        <w:t>- Đưa đèn vào qua hậu môn, bơm hơi vừa đủ.</w:t>
      </w:r>
    </w:p>
    <w:p w14:paraId="51FEC578" w14:textId="77777777" w:rsidR="00773BEF" w:rsidRDefault="00773BEF" w:rsidP="00773BEF">
      <w:r>
        <w:t>- Đẩy dần đèn vào sâu.</w:t>
      </w:r>
    </w:p>
    <w:p w14:paraId="35EA7126" w14:textId="77777777" w:rsidR="00773BEF" w:rsidRDefault="00773BEF" w:rsidP="00773BEF">
      <w:r>
        <w:t>- Chỉ đẩy đèn khi thấy rõ đường, lòng</w:t>
      </w:r>
    </w:p>
    <w:p w14:paraId="7E038F80" w14:textId="77777777" w:rsidR="00773BEF" w:rsidRDefault="00773BEF" w:rsidP="00773BEF">
      <w:r>
        <w:t xml:space="preserve"> đại tràng, không ấn mạnh, không quay khi đang đẩy ống soi.</w:t>
      </w:r>
    </w:p>
    <w:p w14:paraId="69A51364" w14:textId="77777777" w:rsidR="00773BEF" w:rsidRDefault="00773BEF" w:rsidP="00773BEF">
      <w:r>
        <w:t>- Thay đổi tư thế người bệnh khi khó đẩy ống soi.</w:t>
      </w:r>
    </w:p>
    <w:p w14:paraId="7CE5C0C3" w14:textId="77777777" w:rsidR="00773BEF" w:rsidRDefault="00773BEF" w:rsidP="00773BEF">
      <w:r>
        <w:t>- Quan sát đại tràng khi rút ra, chú ý quan sát những vị trí khó. Nguyên tắc không được bơm căng, chiến thuật trong soi đại tràng đưa theo đường ngắn, không để cuộn ống trong lòng.</w:t>
      </w:r>
    </w:p>
    <w:p w14:paraId="1520E617" w14:textId="77777777" w:rsidR="00773BEF" w:rsidRPr="005A4435" w:rsidRDefault="00773BEF" w:rsidP="00773BEF">
      <w:pPr>
        <w:rPr>
          <w:b/>
          <w:bCs/>
        </w:rPr>
      </w:pPr>
      <w:r w:rsidRPr="005A4435">
        <w:rPr>
          <w:b/>
          <w:bCs/>
        </w:rPr>
        <w:t>VI. THEO DÕI VÀ XỬ TRÍ TAI BIẾN</w:t>
      </w:r>
    </w:p>
    <w:p w14:paraId="2A27AD8A" w14:textId="77777777" w:rsidR="00773BEF" w:rsidRPr="005A4435" w:rsidRDefault="00773BEF" w:rsidP="00773BEF">
      <w:pPr>
        <w:rPr>
          <w:b/>
          <w:bCs/>
        </w:rPr>
      </w:pPr>
      <w:r w:rsidRPr="005A4435">
        <w:rPr>
          <w:b/>
          <w:bCs/>
        </w:rPr>
        <w:t>1. Theo dõi</w:t>
      </w:r>
    </w:p>
    <w:p w14:paraId="4F394EEA" w14:textId="77777777" w:rsidR="00773BEF" w:rsidRDefault="00773BEF" w:rsidP="00773BEF">
      <w:r>
        <w:t>- Chướng hơi ở bụng, vị trị đầu đèn soi.</w:t>
      </w:r>
    </w:p>
    <w:p w14:paraId="6495414B" w14:textId="77777777" w:rsidR="00773BEF" w:rsidRDefault="00773BEF" w:rsidP="00773BEF">
      <w:r>
        <w:t>- Đau bụng dữ dội, vã mồ hôi, hạ huyết áp.</w:t>
      </w:r>
    </w:p>
    <w:p w14:paraId="4CF6D5BA" w14:textId="77777777" w:rsidR="00773BEF" w:rsidRDefault="00773BEF" w:rsidP="00773BEF">
      <w:r>
        <w:t>- Thủng gây viêm phúc mạc.</w:t>
      </w:r>
    </w:p>
    <w:p w14:paraId="34722799" w14:textId="77777777" w:rsidR="00773BEF" w:rsidRDefault="00773BEF" w:rsidP="00773BEF">
      <w:r>
        <w:t>- Mạch, huyết áp, nhiệt độ, phản ứng thành bụng, tình trạng đi ngoài.</w:t>
      </w:r>
    </w:p>
    <w:p w14:paraId="1A65E90F" w14:textId="77777777" w:rsidR="00773BEF" w:rsidRPr="005A4435" w:rsidRDefault="00773BEF" w:rsidP="00773BEF">
      <w:pPr>
        <w:rPr>
          <w:b/>
          <w:bCs/>
        </w:rPr>
      </w:pPr>
      <w:r w:rsidRPr="005A4435">
        <w:rPr>
          <w:b/>
          <w:bCs/>
        </w:rPr>
        <w:t>2. Xử trí</w:t>
      </w:r>
    </w:p>
    <w:p w14:paraId="52AA9B12" w14:textId="6DB7E1B4" w:rsidR="00773BEF" w:rsidRDefault="00773BEF" w:rsidP="00773BEF">
      <w:r>
        <w:t xml:space="preserve">- Thủng: </w:t>
      </w:r>
      <w:r w:rsidR="005A4435">
        <w:t>C</w:t>
      </w:r>
      <w:r>
        <w:t>huyển phẫu thuật hoặc điều trị nội nếu nhỏ.</w:t>
      </w:r>
    </w:p>
    <w:p w14:paraId="760BEB56" w14:textId="2B164E3F" w:rsidR="00773BEF" w:rsidRDefault="00773BEF" w:rsidP="00773BEF">
      <w:r>
        <w:t xml:space="preserve">- Đau bụng do bơm nhiều hơi: </w:t>
      </w:r>
      <w:r w:rsidR="005A4435">
        <w:t>P</w:t>
      </w:r>
      <w:r>
        <w:t>hải hút hơi.</w:t>
      </w:r>
    </w:p>
    <w:p w14:paraId="42502E5D" w14:textId="3C7F91F6" w:rsidR="00773BEF" w:rsidRDefault="00773BEF" w:rsidP="00773BEF">
      <w:r>
        <w:t xml:space="preserve">- Do đèn làm căng đại tràng: </w:t>
      </w:r>
      <w:r w:rsidR="005A4435">
        <w:t>P</w:t>
      </w:r>
      <w:r>
        <w:t>hải điều chỉnh, hút bớt hơi.</w:t>
      </w:r>
    </w:p>
    <w:p w14:paraId="190F83D3" w14:textId="3B786BEF" w:rsidR="00773BEF" w:rsidRDefault="00773BEF" w:rsidP="00773BEF">
      <w:r>
        <w:t xml:space="preserve">- Độ căng của đèn soi và rút bớt đèn soi ra: </w:t>
      </w:r>
      <w:r w:rsidR="005A4435">
        <w:t>N</w:t>
      </w:r>
      <w:r>
        <w:t>ếu không có kết quả ngày ngừng cuộc soi.</w:t>
      </w:r>
    </w:p>
    <w:p w14:paraId="0340E78F" w14:textId="21C939DF" w:rsidR="00773BEF" w:rsidRDefault="00773BEF" w:rsidP="00773BEF">
      <w:r>
        <w:t xml:space="preserve">- Nôn: </w:t>
      </w:r>
      <w:r w:rsidR="005A4435">
        <w:t>H</w:t>
      </w:r>
      <w:r>
        <w:t>út bớt hơi hoặc rút đèn soi ra cho đại tràng đỡ căng, đặt ống ống thông dạ dày.</w:t>
      </w:r>
    </w:p>
    <w:p w14:paraId="6C000B60" w14:textId="77777777" w:rsidR="00773BEF" w:rsidRDefault="00773BEF" w:rsidP="00773BEF">
      <w:r>
        <w:t>- Ngừng soi nếu làm như thế không có kết quả.</w:t>
      </w:r>
    </w:p>
    <w:p w14:paraId="58C14515" w14:textId="2C62C4AF" w:rsidR="00773BEF" w:rsidRPr="00DB4F75" w:rsidRDefault="00DB4F75" w:rsidP="00773BEF">
      <w:pPr>
        <w:rPr>
          <w:b/>
          <w:bCs/>
        </w:rPr>
      </w:pPr>
      <w:r w:rsidRPr="00DB4F75">
        <w:rPr>
          <w:b/>
          <w:bCs/>
        </w:rPr>
        <w:t>3.</w:t>
      </w:r>
      <w:r w:rsidR="00541688">
        <w:rPr>
          <w:b/>
          <w:bCs/>
        </w:rPr>
        <w:t xml:space="preserve"> </w:t>
      </w:r>
      <w:r w:rsidR="00773BEF" w:rsidRPr="00DB4F75">
        <w:rPr>
          <w:b/>
          <w:bCs/>
        </w:rPr>
        <w:t>Bệnh nhân</w:t>
      </w:r>
    </w:p>
    <w:p w14:paraId="09841411" w14:textId="77777777" w:rsidR="00773BEF" w:rsidRDefault="00773BEF" w:rsidP="00773BEF">
      <w:r>
        <w:t>Nhịn ăn trước 6 giờ (để đánh giá túi mật, đường mật).</w:t>
      </w:r>
    </w:p>
    <w:p w14:paraId="2B02970F" w14:textId="368EDAEE" w:rsidR="00773BEF" w:rsidRDefault="00773BEF" w:rsidP="00773BEF">
      <w:r>
        <w:t>Nhịn tiểu căng (để đánh giá bàng quang, tử cung, buồng trứng, tiền liệt tuyến)</w:t>
      </w:r>
      <w:r w:rsidR="00DB4F75">
        <w:t>.</w:t>
      </w:r>
    </w:p>
    <w:p w14:paraId="1D69EDD9" w14:textId="77777777" w:rsidR="00773BEF" w:rsidRDefault="00773BEF" w:rsidP="00773BEF">
      <w:r>
        <w:t>Trong điều kiện siêu âm cấp cứu, có thể không cần nhịn ăn hoặc nhịn tiểu.</w:t>
      </w:r>
    </w:p>
    <w:p w14:paraId="03D657AE" w14:textId="77777777" w:rsidR="00773BEF" w:rsidRDefault="00773BEF" w:rsidP="00773BEF">
      <w:r>
        <w:t>Khi đó sẽ hạn chế đánh giá một số bộ phận.</w:t>
      </w:r>
    </w:p>
    <w:p w14:paraId="50EE6A61" w14:textId="77777777" w:rsidR="00773BEF" w:rsidRDefault="00773BEF" w:rsidP="00773BEF">
      <w:r>
        <w:lastRenderedPageBreak/>
        <w:t>Hồ sơ bệnh án đối với bệnh nhân nội trú hoặc kết quả của những lần thăm khám trước đối với bệnh nhân ngoại trú.</w:t>
      </w:r>
    </w:p>
    <w:p w14:paraId="6573DF9B" w14:textId="77777777" w:rsidR="00773BEF" w:rsidRPr="00DB4F75" w:rsidRDefault="00773BEF" w:rsidP="00773BEF">
      <w:pPr>
        <w:rPr>
          <w:b/>
          <w:bCs/>
        </w:rPr>
      </w:pPr>
      <w:r w:rsidRPr="00DB4F75">
        <w:rPr>
          <w:b/>
          <w:bCs/>
        </w:rPr>
        <w:t>VII. CÁC BƯỚC TIẾN HÀNH</w:t>
      </w:r>
    </w:p>
    <w:p w14:paraId="29562B61" w14:textId="642036B4" w:rsidR="00773BEF" w:rsidRPr="00DB4F75" w:rsidRDefault="00DB4F75" w:rsidP="00773BEF">
      <w:pPr>
        <w:rPr>
          <w:b/>
          <w:bCs/>
        </w:rPr>
      </w:pPr>
      <w:r w:rsidRPr="00DB4F75">
        <w:rPr>
          <w:b/>
          <w:bCs/>
        </w:rPr>
        <w:t>1.</w:t>
      </w:r>
      <w:r w:rsidR="00541688">
        <w:rPr>
          <w:b/>
          <w:bCs/>
        </w:rPr>
        <w:t xml:space="preserve"> </w:t>
      </w:r>
      <w:r w:rsidR="00773BEF" w:rsidRPr="00DB4F75">
        <w:rPr>
          <w:b/>
          <w:bCs/>
        </w:rPr>
        <w:t>Chuẩn bị phòng làm việc</w:t>
      </w:r>
    </w:p>
    <w:p w14:paraId="69CAFB8E" w14:textId="4824C3E1" w:rsidR="00773BEF" w:rsidRDefault="00DB4F75" w:rsidP="00773BEF">
      <w:r>
        <w:t xml:space="preserve">- </w:t>
      </w:r>
      <w:r w:rsidR="00773BEF">
        <w:t>Kiểm tra đường điện từ nguồn vào đến các thiết bị máy để đảm bảo an toàn tuyệt đối cho nhân viên y tế và bệnh nhân</w:t>
      </w:r>
      <w:r>
        <w:t>.</w:t>
      </w:r>
    </w:p>
    <w:p w14:paraId="2B217631" w14:textId="4E9F163B" w:rsidR="00773BEF" w:rsidRDefault="00DB4F75" w:rsidP="00773BEF">
      <w:r>
        <w:t xml:space="preserve">- </w:t>
      </w:r>
      <w:r w:rsidR="00773BEF">
        <w:t>Bật máy vi tính, máy in kết quả</w:t>
      </w:r>
      <w:r>
        <w:t>.</w:t>
      </w:r>
    </w:p>
    <w:p w14:paraId="3DBFF617" w14:textId="57E3862B" w:rsidR="00773BEF" w:rsidRDefault="00DB4F75" w:rsidP="00773BEF">
      <w:r>
        <w:t xml:space="preserve">- </w:t>
      </w:r>
      <w:r w:rsidR="00773BEF">
        <w:t xml:space="preserve">Bật máy siêu âm, máy in ảnh siêu âm: </w:t>
      </w:r>
      <w:r w:rsidRPr="00DB4F75">
        <w:t>Đ</w:t>
      </w:r>
      <w:r w:rsidR="00773BEF">
        <w:t>ể ở chế độ chờ</w:t>
      </w:r>
      <w:r>
        <w:t>.</w:t>
      </w:r>
    </w:p>
    <w:p w14:paraId="0850A45B" w14:textId="41F6EB8B" w:rsidR="00773BEF" w:rsidRDefault="00DB4F75" w:rsidP="00773BEF">
      <w:r>
        <w:t xml:space="preserve">- </w:t>
      </w:r>
      <w:r w:rsidR="00773BEF">
        <w:t>Chuẩn bị giường nằm cho bệnh nhân, khăn lau.</w:t>
      </w:r>
    </w:p>
    <w:p w14:paraId="18BDDBED" w14:textId="7E2DA4F2" w:rsidR="00773BEF" w:rsidRDefault="008C3CF1" w:rsidP="00773BEF">
      <w:r>
        <w:t xml:space="preserve">- </w:t>
      </w:r>
      <w:r w:rsidR="00773BEF">
        <w:t>Kỹ thuật viên/Điều dưỡng gọi bệnh nhân vào phòng</w:t>
      </w:r>
      <w:r>
        <w:t>.</w:t>
      </w:r>
    </w:p>
    <w:p w14:paraId="46AAD4A9" w14:textId="381DD066" w:rsidR="00773BEF" w:rsidRDefault="008C3CF1" w:rsidP="00773BEF">
      <w:r>
        <w:t xml:space="preserve">- </w:t>
      </w:r>
      <w:r w:rsidR="00773BEF">
        <w:t xml:space="preserve">Đối chiếu: </w:t>
      </w:r>
      <w:r>
        <w:t>T</w:t>
      </w:r>
      <w:r w:rsidR="00773BEF">
        <w:t>ên, tuổi người bệnh với phiếu chỉ định, hồ sơ bệnh án</w:t>
      </w:r>
      <w:r>
        <w:t>.</w:t>
      </w:r>
    </w:p>
    <w:p w14:paraId="22AD2EC3" w14:textId="42DF7C05" w:rsidR="00773BEF" w:rsidRPr="008C3CF1" w:rsidRDefault="008C3CF1" w:rsidP="00773BEF">
      <w:pPr>
        <w:rPr>
          <w:b/>
          <w:bCs/>
        </w:rPr>
      </w:pPr>
      <w:r w:rsidRPr="008C3CF1">
        <w:rPr>
          <w:b/>
          <w:bCs/>
        </w:rPr>
        <w:t>2.</w:t>
      </w:r>
      <w:r w:rsidR="00541688">
        <w:rPr>
          <w:b/>
          <w:bCs/>
        </w:rPr>
        <w:t xml:space="preserve"> </w:t>
      </w:r>
      <w:r w:rsidR="00773BEF" w:rsidRPr="008C3CF1">
        <w:rPr>
          <w:b/>
          <w:bCs/>
        </w:rPr>
        <w:t>Thực hiện kỹ thuật</w:t>
      </w:r>
    </w:p>
    <w:p w14:paraId="68E7C0BC" w14:textId="2AB4E9ED" w:rsidR="00773BEF" w:rsidRDefault="008C3CF1" w:rsidP="00773BEF">
      <w:r>
        <w:t xml:space="preserve">- </w:t>
      </w:r>
      <w:r w:rsidR="00773BEF">
        <w:t xml:space="preserve">Tư thế người bệnh: </w:t>
      </w:r>
      <w:r>
        <w:t>N</w:t>
      </w:r>
      <w:r w:rsidR="00773BEF">
        <w:t>ằm ngửa, hai tay đưa cao lên đầu, hai chân duỗi thẳng.</w:t>
      </w:r>
    </w:p>
    <w:p w14:paraId="1DD9DA98" w14:textId="1730936A" w:rsidR="00773BEF" w:rsidRDefault="008C3CF1" w:rsidP="00773BEF">
      <w:r>
        <w:t xml:space="preserve">- </w:t>
      </w:r>
      <w:r w:rsidR="00773BEF">
        <w:t>Hỏi bệnh và tiền sử bệnh.</w:t>
      </w:r>
    </w:p>
    <w:p w14:paraId="49A3BB15" w14:textId="75A17012" w:rsidR="00773BEF" w:rsidRDefault="008C3CF1" w:rsidP="00773BEF">
      <w:r>
        <w:t xml:space="preserve">- </w:t>
      </w:r>
      <w:r w:rsidR="00773BEF">
        <w:t>Chọn đầu dò và chỉnh máy sang chương trình siêu âm ổ bụng.</w:t>
      </w:r>
    </w:p>
    <w:p w14:paraId="294CE182" w14:textId="60B119A6" w:rsidR="00773BEF" w:rsidRDefault="008C3CF1" w:rsidP="00773BEF">
      <w:r>
        <w:t xml:space="preserve">- </w:t>
      </w:r>
      <w:r w:rsidR="00773BEF">
        <w:t>Thoa gel lên vùng bụng.</w:t>
      </w:r>
    </w:p>
    <w:p w14:paraId="0573F9A5" w14:textId="627FF4A3" w:rsidR="00773BEF" w:rsidRDefault="008C3CF1" w:rsidP="00773BEF">
      <w:r>
        <w:t xml:space="preserve">- </w:t>
      </w:r>
      <w:r w:rsidR="00773BEF">
        <w:t>Thực hiện kỹ thuật siêu âm theo thứ tự để tránh bỏ sót các tạng trong ổ bụng, có thể chuyển tư thế người bệnh sang tư thế nằm nghiêng phải, nghiêng trái hoặc nằm sấp để khảo sát tốt hơn gan, lách, thận.</w:t>
      </w:r>
    </w:p>
    <w:p w14:paraId="4D3CD202" w14:textId="22FCA5A5" w:rsidR="00773BEF" w:rsidRDefault="008C3CF1" w:rsidP="00773BEF">
      <w:r>
        <w:t xml:space="preserve">- </w:t>
      </w:r>
      <w:r w:rsidR="00773BEF">
        <w:t>Đọc kết quả</w:t>
      </w:r>
      <w:r>
        <w:t>.</w:t>
      </w:r>
    </w:p>
    <w:p w14:paraId="315170DE" w14:textId="3439A85C" w:rsidR="00773BEF" w:rsidRDefault="008C3CF1" w:rsidP="00773BEF">
      <w:r>
        <w:t xml:space="preserve">- </w:t>
      </w:r>
      <w:r w:rsidR="00773BEF">
        <w:t>Dừng máy ở chế độ nghỉ</w:t>
      </w:r>
      <w:r>
        <w:t>.</w:t>
      </w:r>
    </w:p>
    <w:p w14:paraId="1C63BBD5" w14:textId="13A17607" w:rsidR="00773BEF" w:rsidRDefault="008C3CF1" w:rsidP="00773BEF">
      <w:r>
        <w:t xml:space="preserve">- </w:t>
      </w:r>
      <w:r w:rsidR="00773BEF">
        <w:t>Lau đầu dò, đặt đầu dò lên giá đỡ</w:t>
      </w:r>
      <w:r>
        <w:t>.</w:t>
      </w:r>
    </w:p>
    <w:p w14:paraId="3929A349" w14:textId="516B64B6" w:rsidR="00773BEF" w:rsidRDefault="008C3CF1" w:rsidP="00773BEF">
      <w:r>
        <w:t xml:space="preserve">- </w:t>
      </w:r>
      <w:r w:rsidR="00773BEF">
        <w:t>Lau sạch gen ở vùng siêu âm</w:t>
      </w:r>
      <w:r>
        <w:t>.</w:t>
      </w:r>
    </w:p>
    <w:p w14:paraId="0D69F73F" w14:textId="200375AF" w:rsidR="00773BEF" w:rsidRDefault="008C3CF1" w:rsidP="00773BEF">
      <w:r>
        <w:t xml:space="preserve">- </w:t>
      </w:r>
      <w:r w:rsidR="00773BEF">
        <w:t>In ảnh và đọc kết quả</w:t>
      </w:r>
      <w:r>
        <w:t>.</w:t>
      </w:r>
    </w:p>
    <w:p w14:paraId="353EE98E" w14:textId="3A44FCB9" w:rsidR="00773BEF" w:rsidRDefault="008C3CF1" w:rsidP="00773BEF">
      <w:r>
        <w:t xml:space="preserve">- </w:t>
      </w:r>
      <w:r w:rsidR="00773BEF">
        <w:t>Mời người bệnh ngồi dậy và ra ngoài phòng siêu âm chờ kết quả.</w:t>
      </w:r>
    </w:p>
    <w:p w14:paraId="4992B2DE" w14:textId="12A5A37C" w:rsidR="00773BEF" w:rsidRPr="008C3CF1" w:rsidRDefault="008C3CF1" w:rsidP="00773BEF">
      <w:pPr>
        <w:rPr>
          <w:b/>
          <w:bCs/>
        </w:rPr>
      </w:pPr>
      <w:r w:rsidRPr="008C3CF1">
        <w:rPr>
          <w:b/>
          <w:bCs/>
        </w:rPr>
        <w:t>VIII.</w:t>
      </w:r>
      <w:r w:rsidR="00541688">
        <w:rPr>
          <w:b/>
          <w:bCs/>
        </w:rPr>
        <w:t xml:space="preserve"> </w:t>
      </w:r>
      <w:r w:rsidR="00773BEF" w:rsidRPr="008C3CF1">
        <w:rPr>
          <w:b/>
          <w:bCs/>
        </w:rPr>
        <w:t>PHÂN TÍCH KẾT QUẢ</w:t>
      </w:r>
    </w:p>
    <w:p w14:paraId="1BE4D707" w14:textId="07D6EFD1" w:rsidR="00773BEF" w:rsidRDefault="008C3CF1" w:rsidP="008C3CF1">
      <w:r>
        <w:t xml:space="preserve">- </w:t>
      </w:r>
      <w:r w:rsidR="00773BEF">
        <w:t>Tổng hợp các hình ảnh siêu âm thu được để đọc kết quả. Chẩn đoán hoặc định hướng chẩn đoán. Bác sỹ siêu âm cần xem lại kết quả trước khi ký xác nhận.</w:t>
      </w:r>
    </w:p>
    <w:p w14:paraId="406DDC55" w14:textId="13F88EF1" w:rsidR="0008677B" w:rsidRDefault="008C3CF1" w:rsidP="0008677B">
      <w:r>
        <w:t xml:space="preserve">- </w:t>
      </w:r>
      <w:r w:rsidR="00773BEF">
        <w:t>Giải thích và dặn bệnh nhân cầm kết quả về nơi bác sỹ chỉ định ban đầu</w:t>
      </w:r>
      <w:r w:rsidR="0008677B">
        <w:t>.</w:t>
      </w:r>
    </w:p>
    <w:p w14:paraId="3C197ECF" w14:textId="777D9373" w:rsidR="00773BEF" w:rsidRPr="008C3CF1" w:rsidRDefault="008C3CF1" w:rsidP="00773BEF">
      <w:pPr>
        <w:rPr>
          <w:b/>
          <w:bCs/>
        </w:rPr>
      </w:pPr>
      <w:r w:rsidRPr="008C3CF1">
        <w:rPr>
          <w:b/>
          <w:bCs/>
        </w:rPr>
        <w:t>IX.</w:t>
      </w:r>
      <w:r w:rsidR="00541688">
        <w:rPr>
          <w:b/>
          <w:bCs/>
        </w:rPr>
        <w:t xml:space="preserve"> </w:t>
      </w:r>
      <w:r w:rsidR="00773BEF" w:rsidRPr="008C3CF1">
        <w:rPr>
          <w:b/>
          <w:bCs/>
        </w:rPr>
        <w:t>TAI BIẾN – XỬ LÝ</w:t>
      </w:r>
    </w:p>
    <w:p w14:paraId="39229561" w14:textId="6AC7772A" w:rsidR="00773BEF" w:rsidRDefault="00773BEF" w:rsidP="00773BEF">
      <w:r>
        <w:t>Kỹ thuật này không có tai biến</w:t>
      </w:r>
      <w:r w:rsidR="008C3CF1">
        <w:t>.</w:t>
      </w:r>
    </w:p>
    <w:p w14:paraId="7EC97D55" w14:textId="77777777" w:rsidR="00773BEF" w:rsidRDefault="00773BEF" w:rsidP="00773BEF">
      <w:r>
        <w:t> </w:t>
      </w:r>
    </w:p>
    <w:p w14:paraId="2EA94669" w14:textId="2EFF0183" w:rsidR="008C3CF1" w:rsidRDefault="008C3CF1" w:rsidP="00773BEF"/>
    <w:p w14:paraId="31A94F7E" w14:textId="77777777" w:rsidR="008C3CF1" w:rsidRDefault="008C3CF1" w:rsidP="00773BEF"/>
    <w:p w14:paraId="16274762" w14:textId="77777777" w:rsidR="008C3CF1" w:rsidRDefault="008C3CF1" w:rsidP="00773BEF"/>
    <w:p w14:paraId="638614F6" w14:textId="77777777" w:rsidR="008C3CF1" w:rsidRDefault="008C3CF1" w:rsidP="00773BEF"/>
    <w:p w14:paraId="6AAE2E0B" w14:textId="77777777" w:rsidR="008C3CF1" w:rsidRDefault="008C3CF1" w:rsidP="00773BEF"/>
    <w:p w14:paraId="4769F1B8" w14:textId="77777777" w:rsidR="008C3CF1" w:rsidRDefault="008C3CF1" w:rsidP="00773BEF"/>
    <w:p w14:paraId="12DA1094" w14:textId="568AE83B" w:rsidR="00773BEF" w:rsidRPr="0008677B" w:rsidRDefault="00773BEF" w:rsidP="00541688">
      <w:pPr>
        <w:pStyle w:val="Heading1"/>
      </w:pPr>
      <w:bookmarkStart w:id="1059" w:name="_Toc169595941"/>
      <w:r w:rsidRPr="0008677B">
        <w:lastRenderedPageBreak/>
        <w:t>QUY TRÌNH KỸ THUẬT SIÊU ÂM TUYẾN GIÁP</w:t>
      </w:r>
      <w:bookmarkEnd w:id="1059"/>
    </w:p>
    <w:p w14:paraId="52BACA6B" w14:textId="77777777" w:rsidR="00773BEF" w:rsidRDefault="00773BEF" w:rsidP="00773BEF"/>
    <w:p w14:paraId="62F43DBD" w14:textId="77777777" w:rsidR="00773BEF" w:rsidRPr="0008677B" w:rsidRDefault="00773BEF" w:rsidP="00773BEF">
      <w:pPr>
        <w:rPr>
          <w:b/>
          <w:bCs/>
        </w:rPr>
      </w:pPr>
      <w:r w:rsidRPr="0008677B">
        <w:rPr>
          <w:b/>
          <w:bCs/>
        </w:rPr>
        <w:t>I. ĐẠI CƯƠNG</w:t>
      </w:r>
    </w:p>
    <w:p w14:paraId="4EF177D1" w14:textId="29FBF89A" w:rsidR="00773BEF" w:rsidRDefault="00773BEF" w:rsidP="00773BEF">
      <w:r>
        <w:t>Siêu âm tuyến giáp là kỹ thuật chẩn đoán hình ảnh được thực hiện trên máy siêu âm để chẩn đoán các bệnh lý ở tuyến giáp và tuyến cận giáp, cũng như các bệnh lý ở vùng cổ có liên quan</w:t>
      </w:r>
      <w:r w:rsidR="0008677B">
        <w:t>.</w:t>
      </w:r>
    </w:p>
    <w:p w14:paraId="208E65F1" w14:textId="77777777" w:rsidR="00773BEF" w:rsidRPr="0008677B" w:rsidRDefault="00773BEF" w:rsidP="00773BEF">
      <w:pPr>
        <w:rPr>
          <w:b/>
          <w:bCs/>
        </w:rPr>
      </w:pPr>
      <w:r w:rsidRPr="0008677B">
        <w:rPr>
          <w:b/>
          <w:bCs/>
        </w:rPr>
        <w:t>II. CHỈ ĐỊNH</w:t>
      </w:r>
    </w:p>
    <w:p w14:paraId="11E9A04D" w14:textId="77777777" w:rsidR="00773BEF" w:rsidRDefault="00773BEF" w:rsidP="00773BEF">
      <w:r>
        <w:t>Chỉ định cho tất cả các trường hợp nghi ngờ có bệnh tuyến giáp, tuyến cận giáp, vùng cổ. Điển hình là các nhóm bệnh lý sau:</w:t>
      </w:r>
    </w:p>
    <w:p w14:paraId="4AB763F8" w14:textId="21DAF825" w:rsidR="00773BEF" w:rsidRDefault="00773BEF" w:rsidP="0008677B">
      <w:pPr>
        <w:pStyle w:val="ListParagraph"/>
        <w:numPr>
          <w:ilvl w:val="0"/>
          <w:numId w:val="1"/>
        </w:numPr>
      </w:pPr>
      <w:r>
        <w:t>Bướu cổ đơn thuần, Basedow, u vùng cổ, hạch to vùng cổ</w:t>
      </w:r>
    </w:p>
    <w:p w14:paraId="7882EB32" w14:textId="6E3312B2" w:rsidR="00773BEF" w:rsidRDefault="00773BEF" w:rsidP="0008677B">
      <w:pPr>
        <w:pStyle w:val="ListParagraph"/>
        <w:numPr>
          <w:ilvl w:val="0"/>
          <w:numId w:val="1"/>
        </w:numPr>
      </w:pPr>
      <w:r>
        <w:t>Viêm tuyến giáp bán cấp, mãn</w:t>
      </w:r>
      <w:r w:rsidR="0008677B">
        <w:t>.</w:t>
      </w:r>
    </w:p>
    <w:p w14:paraId="5185CFA7" w14:textId="4324EF23" w:rsidR="00773BEF" w:rsidRDefault="00773BEF" w:rsidP="0008677B">
      <w:pPr>
        <w:pStyle w:val="ListParagraph"/>
        <w:numPr>
          <w:ilvl w:val="0"/>
          <w:numId w:val="1"/>
        </w:numPr>
      </w:pPr>
      <w:r>
        <w:t>Thiểu năng trí tuệ, gầy sút cân nhiều chưa rõ nguyên nhân</w:t>
      </w:r>
      <w:r w:rsidR="0008677B">
        <w:t>.</w:t>
      </w:r>
    </w:p>
    <w:p w14:paraId="157C287D" w14:textId="66220BA0" w:rsidR="00773BEF" w:rsidRDefault="00773BEF" w:rsidP="0008677B">
      <w:pPr>
        <w:pStyle w:val="ListParagraph"/>
        <w:numPr>
          <w:ilvl w:val="0"/>
          <w:numId w:val="1"/>
        </w:numPr>
      </w:pPr>
      <w:r>
        <w:t>Chấn thương vùng cổ</w:t>
      </w:r>
      <w:r w:rsidR="0008677B">
        <w:t>.</w:t>
      </w:r>
    </w:p>
    <w:p w14:paraId="572A0FB0" w14:textId="32619F1E" w:rsidR="00773BEF" w:rsidRDefault="00773BEF" w:rsidP="0008677B">
      <w:pPr>
        <w:pStyle w:val="ListParagraph"/>
        <w:numPr>
          <w:ilvl w:val="0"/>
          <w:numId w:val="1"/>
        </w:numPr>
      </w:pPr>
      <w:r>
        <w:t>Tổng kiểm tra sức khỏe</w:t>
      </w:r>
      <w:r w:rsidR="0008677B">
        <w:t>.</w:t>
      </w:r>
    </w:p>
    <w:p w14:paraId="03A8A955" w14:textId="7AF6EEC6" w:rsidR="00773BEF" w:rsidRDefault="00773BEF" w:rsidP="0008677B">
      <w:pPr>
        <w:pStyle w:val="ListParagraph"/>
        <w:numPr>
          <w:ilvl w:val="0"/>
          <w:numId w:val="1"/>
        </w:numPr>
      </w:pPr>
      <w:r>
        <w:t>Theo yêu cầu chuyên môn của bác sỹ khi điều trị</w:t>
      </w:r>
      <w:r w:rsidR="0008677B">
        <w:t>.</w:t>
      </w:r>
    </w:p>
    <w:p w14:paraId="7874E5E9" w14:textId="77777777" w:rsidR="00773BEF" w:rsidRPr="0008677B" w:rsidRDefault="00773BEF" w:rsidP="00773BEF">
      <w:pPr>
        <w:rPr>
          <w:b/>
          <w:bCs/>
        </w:rPr>
      </w:pPr>
      <w:r w:rsidRPr="0008677B">
        <w:rPr>
          <w:b/>
          <w:bCs/>
        </w:rPr>
        <w:t>III. CHỐNG CHỈ ĐỊNH</w:t>
      </w:r>
    </w:p>
    <w:p w14:paraId="37A51926" w14:textId="38611EBE" w:rsidR="00773BEF" w:rsidRDefault="00773BEF" w:rsidP="00773BEF">
      <w:r>
        <w:t>Không có chống chỉ định tuyệt đối</w:t>
      </w:r>
      <w:r w:rsidR="0008677B">
        <w:t>.</w:t>
      </w:r>
    </w:p>
    <w:p w14:paraId="53C2AA3C" w14:textId="77777777" w:rsidR="00773BEF" w:rsidRPr="0008677B" w:rsidRDefault="00773BEF" w:rsidP="00773BEF">
      <w:pPr>
        <w:rPr>
          <w:b/>
          <w:bCs/>
        </w:rPr>
      </w:pPr>
      <w:r w:rsidRPr="0008677B">
        <w:rPr>
          <w:b/>
          <w:bCs/>
        </w:rPr>
        <w:t>IV. CHUẨN BỊ</w:t>
      </w:r>
    </w:p>
    <w:p w14:paraId="6E099B0F" w14:textId="12D2A816" w:rsidR="00773BEF" w:rsidRPr="0008677B" w:rsidRDefault="0008677B" w:rsidP="00773BEF">
      <w:pPr>
        <w:rPr>
          <w:b/>
          <w:bCs/>
        </w:rPr>
      </w:pPr>
      <w:r>
        <w:rPr>
          <w:b/>
          <w:bCs/>
        </w:rPr>
        <w:t>1.</w:t>
      </w:r>
      <w:r w:rsidR="00541688">
        <w:rPr>
          <w:b/>
          <w:bCs/>
        </w:rPr>
        <w:t xml:space="preserve"> </w:t>
      </w:r>
      <w:r w:rsidR="00773BEF" w:rsidRPr="0008677B">
        <w:rPr>
          <w:b/>
          <w:bCs/>
        </w:rPr>
        <w:t>Cán bộ thực hiện</w:t>
      </w:r>
    </w:p>
    <w:p w14:paraId="018E716F" w14:textId="772B0281" w:rsidR="00773BEF" w:rsidRDefault="0008677B" w:rsidP="00773BEF">
      <w:r>
        <w:t xml:space="preserve">- </w:t>
      </w:r>
      <w:r w:rsidR="00773BEF">
        <w:t>Bác sỹ chuyên khoa chẩn đoán hình ảnh hoặc chuyên khoa siêu âm</w:t>
      </w:r>
      <w:r>
        <w:t>.</w:t>
      </w:r>
    </w:p>
    <w:p w14:paraId="50A260DA" w14:textId="3171D5FC" w:rsidR="00773BEF" w:rsidRDefault="0008677B" w:rsidP="00773BEF">
      <w:r>
        <w:t xml:space="preserve">- </w:t>
      </w:r>
      <w:r w:rsidR="00773BEF">
        <w:t>Kỹ thuật viên hoặc điều dưỡng: ghi và trả kết quả cho bệnh nhân</w:t>
      </w:r>
      <w:r>
        <w:t>.</w:t>
      </w:r>
    </w:p>
    <w:p w14:paraId="006A6783" w14:textId="7F3F6939" w:rsidR="00773BEF" w:rsidRDefault="0008677B" w:rsidP="00773BEF">
      <w:r>
        <w:t xml:space="preserve">- </w:t>
      </w:r>
      <w:r w:rsidR="00773BEF">
        <w:t>Thiết bị, vật tư đi kèm</w:t>
      </w:r>
      <w:r>
        <w:t>.</w:t>
      </w:r>
    </w:p>
    <w:p w14:paraId="0D11C324" w14:textId="3EB49982" w:rsidR="00773BEF" w:rsidRDefault="0008677B" w:rsidP="00773BEF">
      <w:r>
        <w:t xml:space="preserve">- </w:t>
      </w:r>
      <w:r w:rsidR="00773BEF">
        <w:t>Máy siêu âm, máy in ảnh siêu âm, máy vi tính và máy in kết quả</w:t>
      </w:r>
      <w:r>
        <w:t>.</w:t>
      </w:r>
    </w:p>
    <w:p w14:paraId="7D77F88B" w14:textId="100DDF62" w:rsidR="00773BEF" w:rsidRDefault="0008677B" w:rsidP="00773BEF">
      <w:r>
        <w:t xml:space="preserve">- </w:t>
      </w:r>
      <w:r w:rsidR="00773BEF">
        <w:t>Giấy in ảnh siêu âm, giấy A4</w:t>
      </w:r>
      <w:r>
        <w:t>.</w:t>
      </w:r>
    </w:p>
    <w:p w14:paraId="7E86E83D" w14:textId="70961CD3" w:rsidR="00773BEF" w:rsidRDefault="0008677B" w:rsidP="00773BEF">
      <w:r>
        <w:t xml:space="preserve">- </w:t>
      </w:r>
      <w:r w:rsidR="00773BEF">
        <w:t>Gel siêu âm, găng tay vô khuẩn, khẩu trang, khăn lau cho bệnh nhân...</w:t>
      </w:r>
    </w:p>
    <w:p w14:paraId="1888586F" w14:textId="35C98C08" w:rsidR="00773BEF" w:rsidRDefault="0008677B" w:rsidP="00773BEF">
      <w:r>
        <w:t xml:space="preserve">- </w:t>
      </w:r>
      <w:r w:rsidR="00773BEF">
        <w:t>Máy điều hòa nhiệt độ, máy hút ẩm...</w:t>
      </w:r>
    </w:p>
    <w:p w14:paraId="41B55FEF" w14:textId="3686FCD4" w:rsidR="00773BEF" w:rsidRPr="0008677B" w:rsidRDefault="0008677B" w:rsidP="00773BEF">
      <w:pPr>
        <w:rPr>
          <w:b/>
          <w:bCs/>
        </w:rPr>
      </w:pPr>
      <w:r>
        <w:rPr>
          <w:b/>
          <w:bCs/>
        </w:rPr>
        <w:t>2.</w:t>
      </w:r>
      <w:r w:rsidR="00541688">
        <w:rPr>
          <w:b/>
          <w:bCs/>
        </w:rPr>
        <w:t xml:space="preserve"> </w:t>
      </w:r>
      <w:r w:rsidR="00773BEF" w:rsidRPr="0008677B">
        <w:rPr>
          <w:b/>
          <w:bCs/>
        </w:rPr>
        <w:t>Bệnh nhân</w:t>
      </w:r>
    </w:p>
    <w:p w14:paraId="662E23D8" w14:textId="45C2A68E" w:rsidR="00773BEF" w:rsidRDefault="00773BEF" w:rsidP="00773BEF">
      <w:r>
        <w:t>- Giải thích để bệnh nhân phối hợp thực hiện</w:t>
      </w:r>
      <w:r w:rsidR="0008677B">
        <w:t>.</w:t>
      </w:r>
    </w:p>
    <w:p w14:paraId="13221560" w14:textId="77777777" w:rsidR="00773BEF" w:rsidRDefault="00773BEF" w:rsidP="00773BEF">
      <w:r>
        <w:t>- Hồ sơ bệnh án đối với bệnh nhân nội trú hoặc kết quả của những lần thăm khám trước đối với bệnh nhân ngoại trú.</w:t>
      </w:r>
    </w:p>
    <w:p w14:paraId="1D9AB9AD" w14:textId="77777777" w:rsidR="00773BEF" w:rsidRPr="0008677B" w:rsidRDefault="00773BEF" w:rsidP="00773BEF">
      <w:pPr>
        <w:rPr>
          <w:b/>
          <w:bCs/>
        </w:rPr>
      </w:pPr>
      <w:r w:rsidRPr="0008677B">
        <w:rPr>
          <w:b/>
          <w:bCs/>
        </w:rPr>
        <w:t>V. CÁC BƯỚC TIẾN HÀNH</w:t>
      </w:r>
    </w:p>
    <w:p w14:paraId="53D1E55B" w14:textId="739E2AA1" w:rsidR="00773BEF" w:rsidRPr="0008677B" w:rsidRDefault="0008677B" w:rsidP="00773BEF">
      <w:pPr>
        <w:rPr>
          <w:b/>
          <w:bCs/>
        </w:rPr>
      </w:pPr>
      <w:r>
        <w:rPr>
          <w:b/>
          <w:bCs/>
        </w:rPr>
        <w:t>1.</w:t>
      </w:r>
      <w:r w:rsidR="00541688">
        <w:rPr>
          <w:b/>
          <w:bCs/>
        </w:rPr>
        <w:t xml:space="preserve"> </w:t>
      </w:r>
      <w:r w:rsidR="00773BEF" w:rsidRPr="0008677B">
        <w:rPr>
          <w:b/>
          <w:bCs/>
        </w:rPr>
        <w:t>Chuẩn bị phòng làm việc</w:t>
      </w:r>
    </w:p>
    <w:p w14:paraId="3658C726" w14:textId="4B2D67B8" w:rsidR="00773BEF" w:rsidRDefault="00773BEF" w:rsidP="00773BEF">
      <w:r>
        <w:t>Kiểm tra đường điện từ nguồn vào đến các thiết bị máy để đảm bảo an toàn tuyệt đối cho nhân viên y tế và bệnh nhân</w:t>
      </w:r>
      <w:r w:rsidR="0008677B">
        <w:t>.</w:t>
      </w:r>
    </w:p>
    <w:p w14:paraId="06DCD6A6" w14:textId="27F0EE17" w:rsidR="00773BEF" w:rsidRDefault="00773BEF" w:rsidP="00773BEF">
      <w:r>
        <w:t>Bật máy vi tính, máy in kết quả</w:t>
      </w:r>
      <w:r w:rsidR="0008677B">
        <w:t>.</w:t>
      </w:r>
    </w:p>
    <w:p w14:paraId="6123499D" w14:textId="7D0FD7C4" w:rsidR="00773BEF" w:rsidRDefault="00773BEF" w:rsidP="00773BEF">
      <w:r>
        <w:t xml:space="preserve">Bật máy siêu âm, máy in ảnh siêu âm: </w:t>
      </w:r>
      <w:r w:rsidR="0008677B" w:rsidRPr="0008677B">
        <w:t>Đ</w:t>
      </w:r>
      <w:r>
        <w:t>ể ở chế độ chờ</w:t>
      </w:r>
      <w:r w:rsidR="0008677B">
        <w:t>.</w:t>
      </w:r>
    </w:p>
    <w:p w14:paraId="21CBE56D" w14:textId="77777777" w:rsidR="00773BEF" w:rsidRDefault="00773BEF" w:rsidP="00773BEF">
      <w:r>
        <w:t>Chuẩn bị giường nằm cho bệnh nhân, khăn lau.</w:t>
      </w:r>
    </w:p>
    <w:p w14:paraId="262D54D3" w14:textId="63D57708" w:rsidR="00773BEF" w:rsidRDefault="00773BEF" w:rsidP="00773BEF">
      <w:r>
        <w:t>Kỹ thuật viên/Điều dưỡng gọi bệnh nhân vào phòng</w:t>
      </w:r>
      <w:r w:rsidR="0008677B">
        <w:t>.</w:t>
      </w:r>
    </w:p>
    <w:p w14:paraId="341BEE68" w14:textId="1CD49A4A" w:rsidR="00773BEF" w:rsidRDefault="00773BEF" w:rsidP="00773BEF">
      <w:r>
        <w:lastRenderedPageBreak/>
        <w:t xml:space="preserve">Đối chiếu: </w:t>
      </w:r>
      <w:r w:rsidR="0008677B">
        <w:t>T</w:t>
      </w:r>
      <w:r>
        <w:t>ên, tuổi người bệnh với phiếu chỉ định, hồ sơ bệnh án</w:t>
      </w:r>
      <w:r w:rsidR="0008677B">
        <w:t>.</w:t>
      </w:r>
    </w:p>
    <w:p w14:paraId="2E95D7C3" w14:textId="15D6459F" w:rsidR="00773BEF" w:rsidRPr="0008677B" w:rsidRDefault="0008677B" w:rsidP="00773BEF">
      <w:pPr>
        <w:rPr>
          <w:b/>
          <w:bCs/>
        </w:rPr>
      </w:pPr>
      <w:r>
        <w:rPr>
          <w:b/>
          <w:bCs/>
        </w:rPr>
        <w:t>2.</w:t>
      </w:r>
      <w:r w:rsidR="00541688">
        <w:rPr>
          <w:b/>
          <w:bCs/>
        </w:rPr>
        <w:t xml:space="preserve"> </w:t>
      </w:r>
      <w:r w:rsidR="00773BEF" w:rsidRPr="0008677B">
        <w:rPr>
          <w:b/>
          <w:bCs/>
        </w:rPr>
        <w:t>Thực hiện kỹ thuật</w:t>
      </w:r>
    </w:p>
    <w:p w14:paraId="45830E5C" w14:textId="26248771" w:rsidR="00773BEF" w:rsidRDefault="0008677B" w:rsidP="00773BEF">
      <w:r>
        <w:t xml:space="preserve">- </w:t>
      </w:r>
      <w:r w:rsidR="00773BEF">
        <w:t xml:space="preserve">Tư thế người bệnh: </w:t>
      </w:r>
      <w:r>
        <w:t>N</w:t>
      </w:r>
      <w:r w:rsidR="00773BEF">
        <w:t>ằm ngửa, tay xuôi xuống chân, cổ ưỡn tối đa. Nếu cần có thể lấy gối đệm ở vai.</w:t>
      </w:r>
    </w:p>
    <w:p w14:paraId="4FCAB3F1" w14:textId="02CA91DC" w:rsidR="00773BEF" w:rsidRDefault="0008677B" w:rsidP="00773BEF">
      <w:r>
        <w:t xml:space="preserve">- </w:t>
      </w:r>
      <w:r w:rsidR="00773BEF">
        <w:t>Hỏi bệnh và tiền sử bệnh.</w:t>
      </w:r>
    </w:p>
    <w:p w14:paraId="2E65FA32" w14:textId="7902C8C1" w:rsidR="00773BEF" w:rsidRDefault="0008677B" w:rsidP="00773BEF">
      <w:r>
        <w:t xml:space="preserve">- </w:t>
      </w:r>
      <w:r w:rsidR="00773BEF">
        <w:t>Chọn đầu dò và chỉnh máy sang chương trình siêu âm tuyến giáp (Thyroid)</w:t>
      </w:r>
      <w:r>
        <w:t>.</w:t>
      </w:r>
    </w:p>
    <w:p w14:paraId="193C1B3F" w14:textId="5CC7D352" w:rsidR="00773BEF" w:rsidRDefault="0008677B" w:rsidP="00773BEF">
      <w:r>
        <w:t xml:space="preserve">- </w:t>
      </w:r>
      <w:r w:rsidR="00773BEF">
        <w:t>Thoa gel lên vùng siêu âm</w:t>
      </w:r>
      <w:r>
        <w:t>.</w:t>
      </w:r>
    </w:p>
    <w:p w14:paraId="31EDF383" w14:textId="012E0022" w:rsidR="00773BEF" w:rsidRDefault="0008677B" w:rsidP="00773BEF">
      <w:r>
        <w:t xml:space="preserve">- </w:t>
      </w:r>
      <w:r w:rsidR="00773BEF">
        <w:t>Thực hiện kỹ thuật siêu âm tuyến giáp theo các lớp cắt siêu âm, có thể thay đổi tư thế bệnh nhân tùy trường hợp để khảo sát tốt hơn</w:t>
      </w:r>
      <w:r>
        <w:t>.</w:t>
      </w:r>
    </w:p>
    <w:p w14:paraId="10A3C834" w14:textId="6FBB580E" w:rsidR="00773BEF" w:rsidRDefault="0008677B" w:rsidP="00773BEF">
      <w:r>
        <w:t xml:space="preserve">- </w:t>
      </w:r>
      <w:r w:rsidR="00773BEF">
        <w:t>Đọc kết quả</w:t>
      </w:r>
      <w:r>
        <w:t>.</w:t>
      </w:r>
    </w:p>
    <w:p w14:paraId="76441DAC" w14:textId="49843393" w:rsidR="00773BEF" w:rsidRDefault="0008677B" w:rsidP="00773BEF">
      <w:r>
        <w:t xml:space="preserve">- </w:t>
      </w:r>
      <w:r w:rsidR="00773BEF">
        <w:t>Dừng máy ở chế độ nghỉ</w:t>
      </w:r>
      <w:r>
        <w:t>.</w:t>
      </w:r>
    </w:p>
    <w:p w14:paraId="2E3344D3" w14:textId="2064790A" w:rsidR="00773BEF" w:rsidRDefault="0008677B" w:rsidP="00773BEF">
      <w:r>
        <w:t xml:space="preserve">- </w:t>
      </w:r>
      <w:r w:rsidR="00773BEF">
        <w:t>Lau đầu dò</w:t>
      </w:r>
      <w:r>
        <w:t>.</w:t>
      </w:r>
    </w:p>
    <w:p w14:paraId="7FE41782" w14:textId="5F28196E" w:rsidR="00773BEF" w:rsidRDefault="0008677B" w:rsidP="00773BEF">
      <w:r>
        <w:t xml:space="preserve">- </w:t>
      </w:r>
      <w:r w:rsidR="00773BEF">
        <w:t>Đặt đầu dò lên giá đỡ</w:t>
      </w:r>
      <w:r>
        <w:t>.</w:t>
      </w:r>
    </w:p>
    <w:p w14:paraId="6C66D3A7" w14:textId="53135B2B" w:rsidR="00773BEF" w:rsidRDefault="0008677B" w:rsidP="00773BEF">
      <w:r>
        <w:t xml:space="preserve">- </w:t>
      </w:r>
      <w:r w:rsidR="00773BEF">
        <w:t>Lau sạch gen ở vùng siêu âm</w:t>
      </w:r>
    </w:p>
    <w:p w14:paraId="3FD2B091" w14:textId="393C602D" w:rsidR="00773BEF" w:rsidRDefault="0008677B" w:rsidP="00773BEF">
      <w:r>
        <w:t xml:space="preserve">- </w:t>
      </w:r>
      <w:r w:rsidR="00773BEF">
        <w:t>In ảnh và đọc kết quả</w:t>
      </w:r>
    </w:p>
    <w:p w14:paraId="10CC911B" w14:textId="7B82ACB2" w:rsidR="00773BEF" w:rsidRDefault="0008677B" w:rsidP="00773BEF">
      <w:r>
        <w:t xml:space="preserve">- </w:t>
      </w:r>
      <w:r w:rsidR="00773BEF">
        <w:t>Mời người bệnh ngồi dậy và ra ngoài phòng siêu âm chờ kết quả.</w:t>
      </w:r>
    </w:p>
    <w:p w14:paraId="12E777E7" w14:textId="77777777" w:rsidR="00773BEF" w:rsidRPr="0008677B" w:rsidRDefault="00773BEF" w:rsidP="00773BEF">
      <w:pPr>
        <w:rPr>
          <w:b/>
          <w:bCs/>
        </w:rPr>
      </w:pPr>
      <w:r w:rsidRPr="0008677B">
        <w:rPr>
          <w:b/>
          <w:bCs/>
        </w:rPr>
        <w:t>VI. PHÂN TÍCH KẾT QUẢ</w:t>
      </w:r>
    </w:p>
    <w:p w14:paraId="54EF8A25" w14:textId="626AF7AC" w:rsidR="00773BEF" w:rsidRDefault="00D52143" w:rsidP="00D52143">
      <w:r>
        <w:t xml:space="preserve">- </w:t>
      </w:r>
      <w:r w:rsidR="00773BEF">
        <w:t>Tổng hợp các hình ảnh siêu âm thu được để đọc kết quả. Chẩn đoán hoặc định hướng chẩn đoán. Bác sỹ siêu âm cần xem lại kết quả trước khi ký xác nhận.</w:t>
      </w:r>
    </w:p>
    <w:p w14:paraId="0493943F" w14:textId="178D61EA" w:rsidR="00773BEF" w:rsidRDefault="00D52143" w:rsidP="00773BEF">
      <w:r>
        <w:t xml:space="preserve">- </w:t>
      </w:r>
      <w:r w:rsidR="00773BEF">
        <w:t>Giải thích và dặn bệnh nhân cầm kết quả về nơi bác sỹ chỉ định ban đầu</w:t>
      </w:r>
      <w:r>
        <w:t>.</w:t>
      </w:r>
    </w:p>
    <w:p w14:paraId="2CAAF075" w14:textId="77777777" w:rsidR="00773BEF" w:rsidRPr="0008677B" w:rsidRDefault="00773BEF" w:rsidP="00773BEF">
      <w:pPr>
        <w:rPr>
          <w:b/>
          <w:bCs/>
        </w:rPr>
      </w:pPr>
      <w:r w:rsidRPr="0008677B">
        <w:rPr>
          <w:b/>
          <w:bCs/>
        </w:rPr>
        <w:t>VII. TAI BIẾN – XỬ LÝ</w:t>
      </w:r>
    </w:p>
    <w:p w14:paraId="34D77B7E" w14:textId="25F209F4" w:rsidR="00773BEF" w:rsidRDefault="00773BEF" w:rsidP="00773BEF">
      <w:r>
        <w:t>Kỹ thuật này không có tai biến</w:t>
      </w:r>
      <w:r w:rsidR="00D52143">
        <w:t>.</w:t>
      </w:r>
    </w:p>
    <w:p w14:paraId="49A95316" w14:textId="77777777" w:rsidR="00773BEF" w:rsidRDefault="00773BEF" w:rsidP="00773BEF">
      <w:r>
        <w:t> </w:t>
      </w:r>
    </w:p>
    <w:p w14:paraId="0067B2EA" w14:textId="77777777" w:rsidR="00D52143" w:rsidRDefault="00D52143" w:rsidP="00773BEF">
      <w:pPr>
        <w:rPr>
          <w:b/>
          <w:bCs/>
        </w:rPr>
      </w:pPr>
    </w:p>
    <w:p w14:paraId="41ED4B22" w14:textId="77777777" w:rsidR="00D52143" w:rsidRDefault="00D52143" w:rsidP="00773BEF">
      <w:pPr>
        <w:rPr>
          <w:b/>
          <w:bCs/>
        </w:rPr>
      </w:pPr>
    </w:p>
    <w:p w14:paraId="01C9C6C6" w14:textId="77777777" w:rsidR="00D52143" w:rsidRDefault="00D52143" w:rsidP="00773BEF">
      <w:pPr>
        <w:rPr>
          <w:b/>
          <w:bCs/>
        </w:rPr>
      </w:pPr>
    </w:p>
    <w:p w14:paraId="59780002" w14:textId="77777777" w:rsidR="00D52143" w:rsidRDefault="00D52143" w:rsidP="00773BEF">
      <w:pPr>
        <w:rPr>
          <w:b/>
          <w:bCs/>
        </w:rPr>
      </w:pPr>
    </w:p>
    <w:p w14:paraId="3E5D0574" w14:textId="77777777" w:rsidR="00D52143" w:rsidRDefault="00D52143" w:rsidP="00773BEF">
      <w:pPr>
        <w:rPr>
          <w:b/>
          <w:bCs/>
        </w:rPr>
      </w:pPr>
    </w:p>
    <w:p w14:paraId="50FA473C" w14:textId="77777777" w:rsidR="00D52143" w:rsidRDefault="00D52143" w:rsidP="00773BEF">
      <w:pPr>
        <w:rPr>
          <w:b/>
          <w:bCs/>
        </w:rPr>
      </w:pPr>
    </w:p>
    <w:p w14:paraId="03CE5A2F" w14:textId="77777777" w:rsidR="00D52143" w:rsidRDefault="00D52143" w:rsidP="00773BEF">
      <w:pPr>
        <w:rPr>
          <w:b/>
          <w:bCs/>
        </w:rPr>
      </w:pPr>
    </w:p>
    <w:p w14:paraId="5B549EC1" w14:textId="77777777" w:rsidR="00D52143" w:rsidRDefault="00D52143" w:rsidP="00773BEF">
      <w:pPr>
        <w:rPr>
          <w:b/>
          <w:bCs/>
        </w:rPr>
      </w:pPr>
    </w:p>
    <w:p w14:paraId="3FDC9CD8" w14:textId="77777777" w:rsidR="00D52143" w:rsidRDefault="00D52143" w:rsidP="00773BEF">
      <w:pPr>
        <w:rPr>
          <w:b/>
          <w:bCs/>
        </w:rPr>
      </w:pPr>
    </w:p>
    <w:p w14:paraId="1678108C" w14:textId="77777777" w:rsidR="00D52143" w:rsidRDefault="00D52143" w:rsidP="00773BEF">
      <w:pPr>
        <w:rPr>
          <w:b/>
          <w:bCs/>
        </w:rPr>
      </w:pPr>
    </w:p>
    <w:p w14:paraId="32888983" w14:textId="77777777" w:rsidR="00D52143" w:rsidRDefault="00D52143" w:rsidP="00773BEF">
      <w:pPr>
        <w:rPr>
          <w:b/>
          <w:bCs/>
        </w:rPr>
      </w:pPr>
    </w:p>
    <w:p w14:paraId="793F90BC" w14:textId="77777777" w:rsidR="00D52143" w:rsidRDefault="00D52143" w:rsidP="00773BEF">
      <w:pPr>
        <w:rPr>
          <w:b/>
          <w:bCs/>
        </w:rPr>
      </w:pPr>
    </w:p>
    <w:p w14:paraId="2356E8F6" w14:textId="77777777" w:rsidR="00D52143" w:rsidRDefault="00D52143" w:rsidP="00773BEF">
      <w:pPr>
        <w:rPr>
          <w:b/>
          <w:bCs/>
        </w:rPr>
      </w:pPr>
    </w:p>
    <w:p w14:paraId="582C86FA" w14:textId="77777777" w:rsidR="00D52143" w:rsidRDefault="00D52143" w:rsidP="00773BEF">
      <w:pPr>
        <w:rPr>
          <w:b/>
          <w:bCs/>
        </w:rPr>
      </w:pPr>
    </w:p>
    <w:p w14:paraId="7FE54350" w14:textId="261389A3" w:rsidR="00773BEF" w:rsidRPr="0008677B" w:rsidRDefault="00773BEF" w:rsidP="00541688">
      <w:pPr>
        <w:pStyle w:val="Heading1"/>
      </w:pPr>
      <w:bookmarkStart w:id="1060" w:name="_Toc169595942"/>
      <w:r w:rsidRPr="0008677B">
        <w:lastRenderedPageBreak/>
        <w:t>KỸ THUẬT SIÊU ÂM CÁC TUYẾN NƯỚC BỌT</w:t>
      </w:r>
      <w:bookmarkEnd w:id="1060"/>
    </w:p>
    <w:p w14:paraId="1954497A" w14:textId="77777777" w:rsidR="00773BEF" w:rsidRDefault="00773BEF" w:rsidP="00773BEF"/>
    <w:p w14:paraId="51939912" w14:textId="77777777" w:rsidR="00773BEF" w:rsidRPr="0008677B" w:rsidRDefault="00773BEF" w:rsidP="00773BEF">
      <w:pPr>
        <w:rPr>
          <w:b/>
          <w:bCs/>
        </w:rPr>
      </w:pPr>
      <w:r w:rsidRPr="0008677B">
        <w:rPr>
          <w:b/>
          <w:bCs/>
        </w:rPr>
        <w:t>I. ĐẠI CƯƠNG</w:t>
      </w:r>
    </w:p>
    <w:p w14:paraId="266439E2" w14:textId="77777777" w:rsidR="00773BEF" w:rsidRDefault="00773BEF" w:rsidP="00773BEF">
      <w:r>
        <w:t>Siêu âm các tuyến nước bọt là kỹ thuật chẩn đoán hình ảnh được thực hiện trên máy siêu âm để chẩn đoán các bệnh lý ở tuyến nước bọt, cũng như các bệnh lý ở vùng cổ có liên quan.</w:t>
      </w:r>
    </w:p>
    <w:p w14:paraId="6E0D4D9E" w14:textId="77777777" w:rsidR="00773BEF" w:rsidRPr="00D52143" w:rsidRDefault="00773BEF" w:rsidP="00773BEF">
      <w:pPr>
        <w:rPr>
          <w:b/>
          <w:bCs/>
        </w:rPr>
      </w:pPr>
      <w:r w:rsidRPr="00D52143">
        <w:rPr>
          <w:b/>
          <w:bCs/>
        </w:rPr>
        <w:t>II. CHỈ ĐỊNH</w:t>
      </w:r>
    </w:p>
    <w:p w14:paraId="0F67A149" w14:textId="5A22D314" w:rsidR="00773BEF" w:rsidRDefault="00773BEF" w:rsidP="00D52143">
      <w:r>
        <w:t>Chỉ định cho tất cả các trường hợp nghi ngờ có bệnh tuyến nước bọt, vùng cổ.</w:t>
      </w:r>
    </w:p>
    <w:p w14:paraId="15A31CCD" w14:textId="4FFFD98D" w:rsidR="00773BEF" w:rsidRDefault="00773BEF" w:rsidP="00D52143">
      <w:r>
        <w:t>Điển hình là các nhóm bệnh lý sau:</w:t>
      </w:r>
    </w:p>
    <w:p w14:paraId="2D94AF8D" w14:textId="326BC8E3" w:rsidR="00773BEF" w:rsidRDefault="00773BEF" w:rsidP="00D52143">
      <w:pPr>
        <w:pStyle w:val="ListParagraph"/>
        <w:numPr>
          <w:ilvl w:val="0"/>
          <w:numId w:val="1"/>
        </w:numPr>
      </w:pPr>
      <w:r>
        <w:t>Viêm, u tuyến nước bọt</w:t>
      </w:r>
      <w:r w:rsidR="00D52143">
        <w:t>.</w:t>
      </w:r>
    </w:p>
    <w:p w14:paraId="3C1F8E36" w14:textId="229111FD" w:rsidR="00773BEF" w:rsidRDefault="00773BEF" w:rsidP="00D52143">
      <w:pPr>
        <w:pStyle w:val="ListParagraph"/>
        <w:numPr>
          <w:ilvl w:val="0"/>
          <w:numId w:val="1"/>
        </w:numPr>
      </w:pPr>
      <w:r>
        <w:t>Sưng đau vùng cổ, chấn thương vùng cổ</w:t>
      </w:r>
      <w:r w:rsidR="00D52143">
        <w:t>.</w:t>
      </w:r>
    </w:p>
    <w:p w14:paraId="219F8D3A" w14:textId="671B6F7E" w:rsidR="00773BEF" w:rsidRDefault="00773BEF" w:rsidP="00D52143">
      <w:pPr>
        <w:pStyle w:val="ListParagraph"/>
        <w:numPr>
          <w:ilvl w:val="0"/>
          <w:numId w:val="1"/>
        </w:numPr>
      </w:pPr>
      <w:r>
        <w:t>Tổng kiểm tra sức khỏe</w:t>
      </w:r>
      <w:r w:rsidR="00D52143">
        <w:t>.</w:t>
      </w:r>
    </w:p>
    <w:p w14:paraId="00F9BB39" w14:textId="6C068C39" w:rsidR="00773BEF" w:rsidRDefault="00773BEF" w:rsidP="00D52143">
      <w:pPr>
        <w:pStyle w:val="ListParagraph"/>
        <w:numPr>
          <w:ilvl w:val="0"/>
          <w:numId w:val="1"/>
        </w:numPr>
      </w:pPr>
      <w:r>
        <w:t>Theo yêu cầu chuyên môn của bác sỹ khi điều trị</w:t>
      </w:r>
      <w:r w:rsidR="00D52143">
        <w:t>.</w:t>
      </w:r>
    </w:p>
    <w:p w14:paraId="07902252" w14:textId="77777777" w:rsidR="00773BEF" w:rsidRPr="00D52143" w:rsidRDefault="00773BEF" w:rsidP="00773BEF">
      <w:pPr>
        <w:rPr>
          <w:b/>
          <w:bCs/>
        </w:rPr>
      </w:pPr>
      <w:r w:rsidRPr="00D52143">
        <w:rPr>
          <w:b/>
          <w:bCs/>
        </w:rPr>
        <w:t>III. CHỐNG CHỈ ĐỊNH</w:t>
      </w:r>
    </w:p>
    <w:p w14:paraId="3F816880" w14:textId="523E45CA" w:rsidR="00773BEF" w:rsidRDefault="00773BEF" w:rsidP="00773BEF">
      <w:r>
        <w:t>Không có chống chỉ định tuyệt đối</w:t>
      </w:r>
      <w:r w:rsidR="00D52143">
        <w:t>.</w:t>
      </w:r>
    </w:p>
    <w:p w14:paraId="6292CB21" w14:textId="77777777" w:rsidR="00773BEF" w:rsidRPr="00D52143" w:rsidRDefault="00773BEF" w:rsidP="00773BEF">
      <w:pPr>
        <w:rPr>
          <w:b/>
          <w:bCs/>
        </w:rPr>
      </w:pPr>
      <w:r w:rsidRPr="00D52143">
        <w:rPr>
          <w:b/>
          <w:bCs/>
        </w:rPr>
        <w:t>IV. CHUẨN BỊ</w:t>
      </w:r>
    </w:p>
    <w:p w14:paraId="3487A43B" w14:textId="418354D4" w:rsidR="00773BEF" w:rsidRPr="00D52143" w:rsidRDefault="00D52143" w:rsidP="00773BEF">
      <w:pPr>
        <w:rPr>
          <w:b/>
          <w:bCs/>
        </w:rPr>
      </w:pPr>
      <w:r>
        <w:rPr>
          <w:b/>
          <w:bCs/>
        </w:rPr>
        <w:t>1.</w:t>
      </w:r>
      <w:r w:rsidR="00541688">
        <w:rPr>
          <w:b/>
          <w:bCs/>
        </w:rPr>
        <w:t xml:space="preserve"> </w:t>
      </w:r>
      <w:r w:rsidR="00773BEF" w:rsidRPr="00D52143">
        <w:rPr>
          <w:b/>
          <w:bCs/>
        </w:rPr>
        <w:t>Cán bộ thực hiện</w:t>
      </w:r>
    </w:p>
    <w:p w14:paraId="52B42CD8" w14:textId="5011B69A" w:rsidR="00773BEF" w:rsidRDefault="00D52143" w:rsidP="00773BEF">
      <w:r>
        <w:t xml:space="preserve">- </w:t>
      </w:r>
      <w:r w:rsidR="00773BEF">
        <w:t>Bác sỹ chuyên khoa chẩn đoán hình ảnh hoặc chuyên khoa siêu âm</w:t>
      </w:r>
      <w:r>
        <w:t>.</w:t>
      </w:r>
    </w:p>
    <w:p w14:paraId="65294A43" w14:textId="4DFF23EA" w:rsidR="00773BEF" w:rsidRDefault="00D52143" w:rsidP="00773BEF">
      <w:r>
        <w:t xml:space="preserve">- </w:t>
      </w:r>
      <w:r w:rsidR="00773BEF">
        <w:t xml:space="preserve">Kỹ thuật viên hoặc điều dưỡng: </w:t>
      </w:r>
      <w:r>
        <w:t>G</w:t>
      </w:r>
      <w:r w:rsidR="00773BEF">
        <w:t>hi và trả kết quả cho bệnh nhân</w:t>
      </w:r>
      <w:r>
        <w:t>.</w:t>
      </w:r>
    </w:p>
    <w:p w14:paraId="7C12C67A" w14:textId="21C513BE" w:rsidR="00773BEF" w:rsidRDefault="00D52143" w:rsidP="00773BEF">
      <w:r>
        <w:t xml:space="preserve">- </w:t>
      </w:r>
      <w:r w:rsidR="00773BEF">
        <w:t>Thiết bị, vật tư đi kèm</w:t>
      </w:r>
      <w:r>
        <w:t>.</w:t>
      </w:r>
    </w:p>
    <w:p w14:paraId="775523DD" w14:textId="52970FAE" w:rsidR="00773BEF" w:rsidRDefault="00D52143" w:rsidP="00773BEF">
      <w:r>
        <w:t xml:space="preserve">- </w:t>
      </w:r>
      <w:r w:rsidR="00773BEF">
        <w:t>Máy siêu âm, máy in ảnh siêu âm, máy vi tính và máy in kết quả</w:t>
      </w:r>
      <w:r>
        <w:t>.</w:t>
      </w:r>
    </w:p>
    <w:p w14:paraId="184DC4B5" w14:textId="32527E53" w:rsidR="00773BEF" w:rsidRDefault="00D52143" w:rsidP="00773BEF">
      <w:r>
        <w:t xml:space="preserve">- </w:t>
      </w:r>
      <w:r w:rsidR="00773BEF">
        <w:t>Giấy in ảnh siêu âm, giấy A4</w:t>
      </w:r>
      <w:r>
        <w:t>.</w:t>
      </w:r>
    </w:p>
    <w:p w14:paraId="7A800B1F" w14:textId="5147A4A0" w:rsidR="00773BEF" w:rsidRDefault="00D52143" w:rsidP="00773BEF">
      <w:r>
        <w:t xml:space="preserve">- </w:t>
      </w:r>
      <w:r w:rsidR="00773BEF">
        <w:t>Gel siêu âm, găng tay vô khuẩn, khẩu trang, khăn lau cho bệnh nhân...</w:t>
      </w:r>
    </w:p>
    <w:p w14:paraId="1D37AD62" w14:textId="00AE1B1B" w:rsidR="00773BEF" w:rsidRDefault="00D52143" w:rsidP="00773BEF">
      <w:r>
        <w:t xml:space="preserve">- </w:t>
      </w:r>
      <w:r w:rsidR="00773BEF">
        <w:t>Máy điều hòa nhiệt độ, máy hút ẩm...</w:t>
      </w:r>
    </w:p>
    <w:p w14:paraId="7C034BA9" w14:textId="665A1750" w:rsidR="00773BEF" w:rsidRPr="00D52143" w:rsidRDefault="00D52143" w:rsidP="00773BEF">
      <w:pPr>
        <w:rPr>
          <w:b/>
          <w:bCs/>
        </w:rPr>
      </w:pPr>
      <w:r>
        <w:rPr>
          <w:b/>
          <w:bCs/>
        </w:rPr>
        <w:t>2.</w:t>
      </w:r>
      <w:r w:rsidR="00541688">
        <w:rPr>
          <w:b/>
          <w:bCs/>
        </w:rPr>
        <w:t xml:space="preserve"> </w:t>
      </w:r>
      <w:r w:rsidR="00773BEF" w:rsidRPr="00D52143">
        <w:rPr>
          <w:b/>
          <w:bCs/>
        </w:rPr>
        <w:t>Bệnh nhân</w:t>
      </w:r>
    </w:p>
    <w:p w14:paraId="257A820A" w14:textId="003D113A" w:rsidR="00773BEF" w:rsidRDefault="00D52143" w:rsidP="00773BEF">
      <w:r>
        <w:t xml:space="preserve">- </w:t>
      </w:r>
      <w:r w:rsidR="00773BEF">
        <w:t>Giải thích để bệnh nhân phối hợp thực hiện</w:t>
      </w:r>
      <w:r>
        <w:t>.</w:t>
      </w:r>
    </w:p>
    <w:p w14:paraId="67DB85FC" w14:textId="11A64BE6" w:rsidR="00773BEF" w:rsidRDefault="00D52143" w:rsidP="00773BEF">
      <w:r>
        <w:t xml:space="preserve">- </w:t>
      </w:r>
      <w:r w:rsidR="00773BEF">
        <w:t>Hồ sơ bệnh án đối với bệnh nhân nội trú hoặc kết quả của những lần thăm khám trước đối với bệnh nhân ngoại trú.</w:t>
      </w:r>
    </w:p>
    <w:p w14:paraId="6BAFF1E8" w14:textId="77777777" w:rsidR="00773BEF" w:rsidRPr="00D52143" w:rsidRDefault="00773BEF" w:rsidP="00773BEF">
      <w:pPr>
        <w:rPr>
          <w:b/>
          <w:bCs/>
        </w:rPr>
      </w:pPr>
      <w:r w:rsidRPr="00D52143">
        <w:rPr>
          <w:b/>
          <w:bCs/>
        </w:rPr>
        <w:t>V. CÁC BƯỚC TIẾN HÀNH</w:t>
      </w:r>
    </w:p>
    <w:p w14:paraId="57E0378F" w14:textId="293D5126" w:rsidR="00773BEF" w:rsidRPr="00D52143" w:rsidRDefault="00D52143" w:rsidP="00773BEF">
      <w:pPr>
        <w:rPr>
          <w:b/>
          <w:bCs/>
        </w:rPr>
      </w:pPr>
      <w:r>
        <w:rPr>
          <w:b/>
          <w:bCs/>
        </w:rPr>
        <w:t>1.</w:t>
      </w:r>
      <w:r w:rsidR="00541688">
        <w:rPr>
          <w:b/>
          <w:bCs/>
        </w:rPr>
        <w:t xml:space="preserve"> </w:t>
      </w:r>
      <w:r w:rsidR="00773BEF" w:rsidRPr="00D52143">
        <w:rPr>
          <w:b/>
          <w:bCs/>
        </w:rPr>
        <w:t>Chuẩn bị phòng làm việc</w:t>
      </w:r>
    </w:p>
    <w:p w14:paraId="4FC0408A" w14:textId="6DE4F79E" w:rsidR="00773BEF" w:rsidRDefault="000C0077" w:rsidP="00773BEF">
      <w:r>
        <w:t xml:space="preserve">- </w:t>
      </w:r>
      <w:r w:rsidR="00773BEF">
        <w:t>Kiểm tra đường điện từ nguồn vào đến các thiết bị máy để đảm bảo an toàn tuyệt đối cho nhân viên y tế và bệnh nhân</w:t>
      </w:r>
      <w:r>
        <w:t>.</w:t>
      </w:r>
    </w:p>
    <w:p w14:paraId="1D78D4F0" w14:textId="106781A3" w:rsidR="00773BEF" w:rsidRDefault="000C0077" w:rsidP="00773BEF">
      <w:r>
        <w:t xml:space="preserve">- </w:t>
      </w:r>
      <w:r w:rsidR="00773BEF">
        <w:t>Bật máy vi tính, máy in kết quả</w:t>
      </w:r>
      <w:r>
        <w:t>.</w:t>
      </w:r>
    </w:p>
    <w:p w14:paraId="3F8DB6C1" w14:textId="359E2E6B" w:rsidR="00773BEF" w:rsidRDefault="000C0077" w:rsidP="00773BEF">
      <w:r>
        <w:t xml:space="preserve">- </w:t>
      </w:r>
      <w:r w:rsidR="00773BEF">
        <w:t xml:space="preserve">Bật máy siêu âm, máy in ảnh siêu âm: </w:t>
      </w:r>
      <w:r w:rsidRPr="000C0077">
        <w:t>Đ</w:t>
      </w:r>
      <w:r w:rsidR="00773BEF">
        <w:t>ể ở chế độ chờ</w:t>
      </w:r>
      <w:r>
        <w:t>.</w:t>
      </w:r>
    </w:p>
    <w:p w14:paraId="3AA8F377" w14:textId="05973239" w:rsidR="00773BEF" w:rsidRDefault="000C0077" w:rsidP="00773BEF">
      <w:r>
        <w:t xml:space="preserve">- </w:t>
      </w:r>
      <w:r w:rsidR="00773BEF">
        <w:t>Chuẩn bị giường nằm cho bệnh nhân, khăn lau.</w:t>
      </w:r>
    </w:p>
    <w:p w14:paraId="7E90DE8A" w14:textId="5F936BDF" w:rsidR="00773BEF" w:rsidRDefault="00773BEF" w:rsidP="000C0077">
      <w:pPr>
        <w:pStyle w:val="ListParagraph"/>
        <w:numPr>
          <w:ilvl w:val="0"/>
          <w:numId w:val="1"/>
        </w:numPr>
      </w:pPr>
      <w:r>
        <w:t>Kỹ thuật viên/Điều dưỡng gọi bệnh nhân vào phòng</w:t>
      </w:r>
      <w:r w:rsidR="000C0077">
        <w:t>.</w:t>
      </w:r>
    </w:p>
    <w:p w14:paraId="16B64AD2" w14:textId="08D7F30A" w:rsidR="00773BEF" w:rsidRDefault="00773BEF" w:rsidP="000C0077">
      <w:pPr>
        <w:pStyle w:val="ListParagraph"/>
        <w:numPr>
          <w:ilvl w:val="0"/>
          <w:numId w:val="1"/>
        </w:numPr>
      </w:pPr>
      <w:r>
        <w:t xml:space="preserve">Đối chiếu: </w:t>
      </w:r>
      <w:r w:rsidR="000C0077">
        <w:t>T</w:t>
      </w:r>
      <w:r>
        <w:t>ên, tuổi người bệnh với phiếu chỉ định, hồ sơ bệnh án</w:t>
      </w:r>
      <w:r w:rsidR="000C0077">
        <w:t>.</w:t>
      </w:r>
    </w:p>
    <w:p w14:paraId="6A612956" w14:textId="305EE6AA" w:rsidR="00773BEF" w:rsidRPr="00D52143" w:rsidRDefault="00DF7611" w:rsidP="00773BEF">
      <w:pPr>
        <w:rPr>
          <w:b/>
          <w:bCs/>
        </w:rPr>
      </w:pPr>
      <w:r>
        <w:rPr>
          <w:b/>
          <w:bCs/>
        </w:rPr>
        <w:lastRenderedPageBreak/>
        <w:t>2.</w:t>
      </w:r>
      <w:r w:rsidR="00541688">
        <w:rPr>
          <w:b/>
          <w:bCs/>
        </w:rPr>
        <w:t xml:space="preserve"> </w:t>
      </w:r>
      <w:r w:rsidR="00773BEF" w:rsidRPr="00D52143">
        <w:rPr>
          <w:b/>
          <w:bCs/>
        </w:rPr>
        <w:t>Thực hiện kỹ thuật</w:t>
      </w:r>
    </w:p>
    <w:p w14:paraId="2C7BBA49" w14:textId="2549AAE9" w:rsidR="00773BEF" w:rsidRDefault="00DF7611" w:rsidP="00773BEF">
      <w:r>
        <w:t xml:space="preserve">- </w:t>
      </w:r>
      <w:r w:rsidR="00773BEF">
        <w:t xml:space="preserve">Tư thế người bệnh: </w:t>
      </w:r>
      <w:r>
        <w:t>N</w:t>
      </w:r>
      <w:r w:rsidR="00773BEF">
        <w:t>ằm ngửa, tay xuôi xuống chân, cổ ưỡn tối đa. Nếu cần có thể lấy gối đệm ở vai.</w:t>
      </w:r>
    </w:p>
    <w:p w14:paraId="21A64788" w14:textId="1123BDA5" w:rsidR="00773BEF" w:rsidRDefault="00DF7611" w:rsidP="00773BEF">
      <w:r>
        <w:t xml:space="preserve">- </w:t>
      </w:r>
      <w:r w:rsidR="00773BEF">
        <w:t>Hỏi bệnh và tiền sử bệnh.</w:t>
      </w:r>
    </w:p>
    <w:p w14:paraId="0312EB0D" w14:textId="0C988932" w:rsidR="00773BEF" w:rsidRDefault="00DF7611" w:rsidP="00773BEF">
      <w:r>
        <w:t xml:space="preserve">- </w:t>
      </w:r>
      <w:r w:rsidR="00773BEF">
        <w:t>Chọn đầu dò và chỉnh máy sang chương trình siêu âm tuyến nước bọt</w:t>
      </w:r>
      <w:r>
        <w:t>.</w:t>
      </w:r>
    </w:p>
    <w:p w14:paraId="07CFFF82" w14:textId="792E9F0C" w:rsidR="00773BEF" w:rsidRDefault="00DF7611" w:rsidP="00773BEF">
      <w:r>
        <w:t xml:space="preserve">- </w:t>
      </w:r>
      <w:r w:rsidR="00773BEF">
        <w:t>Thoa gel lên vùng siêu âm</w:t>
      </w:r>
      <w:r>
        <w:t>.</w:t>
      </w:r>
    </w:p>
    <w:p w14:paraId="5189D108" w14:textId="52D40420" w:rsidR="00773BEF" w:rsidRDefault="00DF7611" w:rsidP="00773BEF">
      <w:r>
        <w:t xml:space="preserve">- </w:t>
      </w:r>
      <w:r w:rsidR="00773BEF">
        <w:t>Thực hiện kỹ thuật siêu âm tuyến nước bọt theo các lớp cắt siêu âm, có thể thay đổi tư thế bệnh nhân tùy trường hợp để khảo sát tốt hơn</w:t>
      </w:r>
      <w:r>
        <w:t>.</w:t>
      </w:r>
    </w:p>
    <w:p w14:paraId="2F24F039" w14:textId="2AAF2BF9" w:rsidR="00773BEF" w:rsidRDefault="00DF7611" w:rsidP="00773BEF">
      <w:r>
        <w:t xml:space="preserve">- </w:t>
      </w:r>
      <w:r w:rsidR="00773BEF">
        <w:t>Đọc kết quả</w:t>
      </w:r>
      <w:r>
        <w:t>.</w:t>
      </w:r>
    </w:p>
    <w:p w14:paraId="37207A79" w14:textId="1D36BBF6" w:rsidR="00773BEF" w:rsidRDefault="00DF7611" w:rsidP="00773BEF">
      <w:r>
        <w:t xml:space="preserve">- </w:t>
      </w:r>
      <w:r w:rsidR="00773BEF">
        <w:t>Dừng máy ở chế độ nghỉ</w:t>
      </w:r>
      <w:r>
        <w:t>.</w:t>
      </w:r>
    </w:p>
    <w:p w14:paraId="74073D89" w14:textId="57D5914D" w:rsidR="00773BEF" w:rsidRDefault="00DF7611" w:rsidP="00773BEF">
      <w:r>
        <w:t xml:space="preserve">- </w:t>
      </w:r>
      <w:r w:rsidR="00773BEF">
        <w:t>Lau đầu dò</w:t>
      </w:r>
      <w:r>
        <w:t>.</w:t>
      </w:r>
    </w:p>
    <w:p w14:paraId="54D098D8" w14:textId="37341502" w:rsidR="00773BEF" w:rsidRDefault="00DF7611" w:rsidP="00773BEF">
      <w:r>
        <w:t xml:space="preserve">- </w:t>
      </w:r>
      <w:r w:rsidR="00773BEF">
        <w:t>Đặt đầu dò lên giá đỡ</w:t>
      </w:r>
      <w:r>
        <w:t>.</w:t>
      </w:r>
    </w:p>
    <w:p w14:paraId="61847BD8" w14:textId="6416C5FD" w:rsidR="00773BEF" w:rsidRDefault="00DF7611" w:rsidP="00773BEF">
      <w:r>
        <w:t xml:space="preserve">- </w:t>
      </w:r>
      <w:r w:rsidR="00773BEF">
        <w:t>Lau sạch gen ở vùng siêu âm</w:t>
      </w:r>
      <w:r>
        <w:t>.</w:t>
      </w:r>
    </w:p>
    <w:p w14:paraId="32900475" w14:textId="58B67A10" w:rsidR="00773BEF" w:rsidRDefault="00DF7611" w:rsidP="00773BEF">
      <w:r>
        <w:t xml:space="preserve">- </w:t>
      </w:r>
      <w:r w:rsidR="00773BEF">
        <w:t>In ảnh và đọc kết quả</w:t>
      </w:r>
      <w:r>
        <w:t>.</w:t>
      </w:r>
    </w:p>
    <w:p w14:paraId="5A07C110" w14:textId="5FF5F115" w:rsidR="00773BEF" w:rsidRDefault="00DF7611" w:rsidP="00773BEF">
      <w:r>
        <w:t xml:space="preserve">- </w:t>
      </w:r>
      <w:r w:rsidR="00773BEF">
        <w:t>Mời người bệnh ngồi dậy và ra ngoài phòng siêu âm chờ kết quả.</w:t>
      </w:r>
    </w:p>
    <w:p w14:paraId="7686645E" w14:textId="77777777" w:rsidR="00773BEF" w:rsidRPr="00D52143" w:rsidRDefault="00773BEF" w:rsidP="00773BEF">
      <w:pPr>
        <w:rPr>
          <w:b/>
          <w:bCs/>
        </w:rPr>
      </w:pPr>
      <w:r w:rsidRPr="00D52143">
        <w:rPr>
          <w:b/>
          <w:bCs/>
        </w:rPr>
        <w:t>VI. PHÂN TÍCH KẾT QUẢ</w:t>
      </w:r>
    </w:p>
    <w:p w14:paraId="1CC55706" w14:textId="77777777" w:rsidR="00773BEF" w:rsidRDefault="00773BEF" w:rsidP="00773BEF">
      <w:r>
        <w:t>Tổng hợp các hình ảnh siêu âm thu được để đọc kết quả. Chẩn đoán hoặc định hướng chẩn đoán. Bác sỹ siêu âm cần xem lại kết quả trước khi ký xác nhận.</w:t>
      </w:r>
    </w:p>
    <w:p w14:paraId="59A831CF" w14:textId="77777777" w:rsidR="00773BEF" w:rsidRDefault="00773BEF" w:rsidP="00773BEF">
      <w:r>
        <w:t> </w:t>
      </w:r>
    </w:p>
    <w:p w14:paraId="102B9C3C" w14:textId="77777777" w:rsidR="00DF7611" w:rsidRDefault="00DF7611" w:rsidP="00773BEF">
      <w:pPr>
        <w:rPr>
          <w:b/>
          <w:bCs/>
        </w:rPr>
      </w:pPr>
    </w:p>
    <w:p w14:paraId="72631B34" w14:textId="77777777" w:rsidR="00DF7611" w:rsidRDefault="00DF7611" w:rsidP="00773BEF">
      <w:pPr>
        <w:rPr>
          <w:b/>
          <w:bCs/>
        </w:rPr>
      </w:pPr>
    </w:p>
    <w:p w14:paraId="2506F8EB" w14:textId="77777777" w:rsidR="00DF7611" w:rsidRDefault="00DF7611" w:rsidP="00773BEF">
      <w:pPr>
        <w:rPr>
          <w:b/>
          <w:bCs/>
        </w:rPr>
      </w:pPr>
    </w:p>
    <w:p w14:paraId="5C7F7B59" w14:textId="77777777" w:rsidR="00DF7611" w:rsidRDefault="00DF7611" w:rsidP="00773BEF">
      <w:pPr>
        <w:rPr>
          <w:b/>
          <w:bCs/>
        </w:rPr>
      </w:pPr>
    </w:p>
    <w:p w14:paraId="5E6E952D" w14:textId="77777777" w:rsidR="00DF7611" w:rsidRDefault="00DF7611" w:rsidP="00773BEF">
      <w:pPr>
        <w:rPr>
          <w:b/>
          <w:bCs/>
        </w:rPr>
      </w:pPr>
    </w:p>
    <w:p w14:paraId="4D095E72" w14:textId="77777777" w:rsidR="00DF7611" w:rsidRDefault="00DF7611" w:rsidP="00773BEF">
      <w:pPr>
        <w:rPr>
          <w:b/>
          <w:bCs/>
        </w:rPr>
      </w:pPr>
    </w:p>
    <w:p w14:paraId="70A3FF99" w14:textId="77777777" w:rsidR="00DF7611" w:rsidRDefault="00DF7611" w:rsidP="00773BEF">
      <w:pPr>
        <w:rPr>
          <w:b/>
          <w:bCs/>
        </w:rPr>
      </w:pPr>
    </w:p>
    <w:p w14:paraId="122FB7FA" w14:textId="77777777" w:rsidR="00DF7611" w:rsidRDefault="00DF7611" w:rsidP="00773BEF">
      <w:pPr>
        <w:rPr>
          <w:b/>
          <w:bCs/>
        </w:rPr>
      </w:pPr>
    </w:p>
    <w:p w14:paraId="7858CF34" w14:textId="77777777" w:rsidR="00DF7611" w:rsidRDefault="00DF7611" w:rsidP="00773BEF">
      <w:pPr>
        <w:rPr>
          <w:b/>
          <w:bCs/>
        </w:rPr>
      </w:pPr>
    </w:p>
    <w:p w14:paraId="03DB3819" w14:textId="77777777" w:rsidR="00DF7611" w:rsidRDefault="00DF7611" w:rsidP="00773BEF">
      <w:pPr>
        <w:rPr>
          <w:b/>
          <w:bCs/>
        </w:rPr>
      </w:pPr>
    </w:p>
    <w:p w14:paraId="084DDAD1" w14:textId="77777777" w:rsidR="00DF7611" w:rsidRDefault="00DF7611" w:rsidP="00773BEF">
      <w:pPr>
        <w:rPr>
          <w:b/>
          <w:bCs/>
        </w:rPr>
      </w:pPr>
    </w:p>
    <w:p w14:paraId="28F3C425" w14:textId="77777777" w:rsidR="00DF7611" w:rsidRDefault="00DF7611" w:rsidP="00773BEF">
      <w:pPr>
        <w:rPr>
          <w:b/>
          <w:bCs/>
        </w:rPr>
      </w:pPr>
    </w:p>
    <w:p w14:paraId="05159555" w14:textId="77777777" w:rsidR="00DF7611" w:rsidRDefault="00DF7611" w:rsidP="00773BEF">
      <w:pPr>
        <w:rPr>
          <w:b/>
          <w:bCs/>
        </w:rPr>
      </w:pPr>
    </w:p>
    <w:p w14:paraId="4F20D1DE" w14:textId="77777777" w:rsidR="00DF7611" w:rsidRDefault="00DF7611" w:rsidP="00773BEF">
      <w:pPr>
        <w:rPr>
          <w:b/>
          <w:bCs/>
        </w:rPr>
      </w:pPr>
    </w:p>
    <w:p w14:paraId="1E725008" w14:textId="77777777" w:rsidR="00DF7611" w:rsidRDefault="00DF7611" w:rsidP="00773BEF">
      <w:pPr>
        <w:rPr>
          <w:b/>
          <w:bCs/>
        </w:rPr>
      </w:pPr>
    </w:p>
    <w:p w14:paraId="7C509CF1" w14:textId="77777777" w:rsidR="00DF7611" w:rsidRDefault="00DF7611" w:rsidP="00773BEF">
      <w:pPr>
        <w:rPr>
          <w:b/>
          <w:bCs/>
        </w:rPr>
      </w:pPr>
    </w:p>
    <w:p w14:paraId="49163F3D" w14:textId="77777777" w:rsidR="00DF7611" w:rsidRDefault="00DF7611" w:rsidP="00773BEF">
      <w:pPr>
        <w:rPr>
          <w:b/>
          <w:bCs/>
        </w:rPr>
      </w:pPr>
    </w:p>
    <w:p w14:paraId="06A723F1" w14:textId="77777777" w:rsidR="00DF7611" w:rsidRDefault="00DF7611" w:rsidP="00773BEF">
      <w:pPr>
        <w:rPr>
          <w:b/>
          <w:bCs/>
        </w:rPr>
      </w:pPr>
    </w:p>
    <w:p w14:paraId="248BA79F" w14:textId="051FFCED" w:rsidR="00773BEF" w:rsidRPr="00D52143" w:rsidRDefault="00773BEF" w:rsidP="00541688">
      <w:pPr>
        <w:pStyle w:val="Heading1"/>
      </w:pPr>
      <w:bookmarkStart w:id="1061" w:name="_Toc169595943"/>
      <w:r w:rsidRPr="00D52143">
        <w:lastRenderedPageBreak/>
        <w:t>QUY TRÌNH KỸ THUẬT SIÊU ÂM CƠ PHẦN MỀM VÙNG CỔ</w:t>
      </w:r>
      <w:bookmarkEnd w:id="1061"/>
    </w:p>
    <w:p w14:paraId="1CAA34F0" w14:textId="77777777" w:rsidR="00773BEF" w:rsidRDefault="00773BEF" w:rsidP="00773BEF"/>
    <w:p w14:paraId="48BD9B2D" w14:textId="77777777" w:rsidR="00773BEF" w:rsidRPr="00D52143" w:rsidRDefault="00773BEF" w:rsidP="00773BEF">
      <w:pPr>
        <w:rPr>
          <w:b/>
          <w:bCs/>
        </w:rPr>
      </w:pPr>
      <w:r w:rsidRPr="00D52143">
        <w:rPr>
          <w:b/>
          <w:bCs/>
        </w:rPr>
        <w:t>I. ĐẠI CƯƠNG</w:t>
      </w:r>
    </w:p>
    <w:p w14:paraId="2CF6EBD5" w14:textId="77777777" w:rsidR="00773BEF" w:rsidRDefault="00773BEF" w:rsidP="00773BEF">
      <w:r>
        <w:t>Siêu âm phần mềm vùng cổ mặt là kỹ thuật chẩn đoán hình ảnh thực hiện trên máy siêu âm để chẩn đoán các bệnh lý ở phần mềm cổ mặt.</w:t>
      </w:r>
    </w:p>
    <w:p w14:paraId="17C22618" w14:textId="77777777" w:rsidR="00773BEF" w:rsidRPr="00D52143" w:rsidRDefault="00773BEF" w:rsidP="00773BEF">
      <w:pPr>
        <w:rPr>
          <w:b/>
          <w:bCs/>
        </w:rPr>
      </w:pPr>
      <w:r w:rsidRPr="00D52143">
        <w:rPr>
          <w:b/>
          <w:bCs/>
        </w:rPr>
        <w:t>II. CHỈ ĐỊNH</w:t>
      </w:r>
    </w:p>
    <w:p w14:paraId="0E3C26C9" w14:textId="77777777" w:rsidR="00773BEF" w:rsidRDefault="00773BEF" w:rsidP="00773BEF">
      <w:r>
        <w:t>Chỉ định khi nghi ngờ có bệnh lý và đánh giá bản chất tổn thương ở phần mềm. Điển hình là các nhóm bệnh lý sau:</w:t>
      </w:r>
    </w:p>
    <w:p w14:paraId="34A8AC1C" w14:textId="77777777" w:rsidR="00773BEF" w:rsidRDefault="00773BEF" w:rsidP="00773BEF">
      <w:r>
        <w:t>- Khối u phần mềm, khối viêm và apxe phần mềm.</w:t>
      </w:r>
    </w:p>
    <w:p w14:paraId="45DF85C3" w14:textId="3736C227" w:rsidR="00773BEF" w:rsidRDefault="00773BEF" w:rsidP="00773BEF">
      <w:r>
        <w:t>- Chấn thương nghi ngờ tụ máu, đụng dập cơ, tràn dịch ổ khớp</w:t>
      </w:r>
      <w:r w:rsidR="00DF7611">
        <w:t>.</w:t>
      </w:r>
    </w:p>
    <w:p w14:paraId="2B1B70A5" w14:textId="77777777" w:rsidR="00773BEF" w:rsidRDefault="00773BEF" w:rsidP="00773BEF">
      <w:r>
        <w:t>- Các loại đường rò ở phần mềm, nhất là tìm nguyên nhân, nguyên ủy, liên quan của các đường rò.</w:t>
      </w:r>
    </w:p>
    <w:p w14:paraId="56BD2582" w14:textId="38AAC65F" w:rsidR="00773BEF" w:rsidRDefault="00773BEF" w:rsidP="00773BEF">
      <w:r>
        <w:t xml:space="preserve">- Bệnh lý ở xương, các tạng bên trong nghi ngờ có phá hủy xâm lấn phần mềm </w:t>
      </w:r>
      <w:r w:rsidR="00DF7611">
        <w:t>.</w:t>
      </w:r>
    </w:p>
    <w:p w14:paraId="3154D594" w14:textId="4AC31288" w:rsidR="00773BEF" w:rsidRDefault="00773BEF" w:rsidP="00773BEF">
      <w:r>
        <w:t>- Theo yêu cầu chuyên môn của bác sỹ khi điều trị</w:t>
      </w:r>
      <w:r w:rsidR="00DF7611">
        <w:t>.</w:t>
      </w:r>
    </w:p>
    <w:p w14:paraId="1E925114" w14:textId="77777777" w:rsidR="00773BEF" w:rsidRPr="00D52143" w:rsidRDefault="00773BEF" w:rsidP="00773BEF">
      <w:pPr>
        <w:rPr>
          <w:b/>
          <w:bCs/>
        </w:rPr>
      </w:pPr>
      <w:r w:rsidRPr="00D52143">
        <w:rPr>
          <w:b/>
          <w:bCs/>
        </w:rPr>
        <w:t>III. CHỐNG CHỈ ĐỊNH</w:t>
      </w:r>
    </w:p>
    <w:p w14:paraId="6E3D3C96" w14:textId="2BE84EAB" w:rsidR="00773BEF" w:rsidRDefault="00773BEF" w:rsidP="00773BEF">
      <w:r>
        <w:t>Không có chống chỉ định tuyệt đối</w:t>
      </w:r>
      <w:r w:rsidR="00DF7611">
        <w:t>.</w:t>
      </w:r>
    </w:p>
    <w:p w14:paraId="3E4A3BE8" w14:textId="77777777" w:rsidR="00773BEF" w:rsidRPr="00D52143" w:rsidRDefault="00773BEF" w:rsidP="00773BEF">
      <w:pPr>
        <w:rPr>
          <w:b/>
          <w:bCs/>
        </w:rPr>
      </w:pPr>
      <w:r w:rsidRPr="00D52143">
        <w:rPr>
          <w:b/>
          <w:bCs/>
        </w:rPr>
        <w:t>IV. CHUẨN BỊ</w:t>
      </w:r>
    </w:p>
    <w:p w14:paraId="40E8FF09" w14:textId="0A1EBFEE" w:rsidR="00773BEF" w:rsidRPr="00D52143" w:rsidRDefault="00773BEF" w:rsidP="00773BEF">
      <w:pPr>
        <w:rPr>
          <w:b/>
          <w:bCs/>
        </w:rPr>
      </w:pPr>
      <w:r w:rsidRPr="00D52143">
        <w:rPr>
          <w:b/>
          <w:bCs/>
        </w:rPr>
        <w:t>1. Cán bộ thực hiện</w:t>
      </w:r>
    </w:p>
    <w:p w14:paraId="458CC83F" w14:textId="49367003" w:rsidR="00773BEF" w:rsidRDefault="00773BEF" w:rsidP="00773BEF">
      <w:r>
        <w:t>- Bác sỹ chuyên khoa chẩn đoán hình ảnh hoặc chuyên khoa siêu âm</w:t>
      </w:r>
      <w:r w:rsidR="00DF7611">
        <w:t>.</w:t>
      </w:r>
    </w:p>
    <w:p w14:paraId="44EAF9C5" w14:textId="5289990A" w:rsidR="00773BEF" w:rsidRDefault="00773BEF" w:rsidP="00773BEF">
      <w:r>
        <w:t xml:space="preserve">- Kỹ thuật viên hoặc điều dưỡng: </w:t>
      </w:r>
      <w:r w:rsidR="00DF7611">
        <w:t>G</w:t>
      </w:r>
      <w:r>
        <w:t>hi và trả kết quả cho bệnh nhân</w:t>
      </w:r>
      <w:r w:rsidR="00DF7611">
        <w:t>.</w:t>
      </w:r>
    </w:p>
    <w:p w14:paraId="057CCF17" w14:textId="77777777" w:rsidR="00773BEF" w:rsidRPr="00D52143" w:rsidRDefault="00773BEF" w:rsidP="00773BEF">
      <w:pPr>
        <w:rPr>
          <w:b/>
          <w:bCs/>
        </w:rPr>
      </w:pPr>
      <w:r w:rsidRPr="00D52143">
        <w:rPr>
          <w:b/>
          <w:bCs/>
        </w:rPr>
        <w:t>2. Thiết bị, vật tư đi kèm</w:t>
      </w:r>
    </w:p>
    <w:p w14:paraId="202154A3" w14:textId="03C10567" w:rsidR="00773BEF" w:rsidRDefault="00773BEF" w:rsidP="00773BEF">
      <w:r>
        <w:t>- Máy siêu âm, máy in ảnh siêu âm, máy vi tính và máy in kết quả</w:t>
      </w:r>
      <w:r w:rsidR="00DF7611">
        <w:t>.</w:t>
      </w:r>
      <w:r>
        <w:t xml:space="preserve"> </w:t>
      </w:r>
    </w:p>
    <w:p w14:paraId="39B8BC4B" w14:textId="1EF9020F" w:rsidR="00773BEF" w:rsidRDefault="00773BEF" w:rsidP="00773BEF">
      <w:r>
        <w:t>- Giấy in ảnh siêu âm, giấy A4</w:t>
      </w:r>
      <w:r w:rsidR="00DF7611">
        <w:t>.</w:t>
      </w:r>
    </w:p>
    <w:p w14:paraId="7F1C633B" w14:textId="77777777" w:rsidR="00773BEF" w:rsidRDefault="00773BEF" w:rsidP="00773BEF">
      <w:r>
        <w:t xml:space="preserve">- Gel siêu âm, găng tay vô khuẩn, khẩu trang, khăn lau cho bệnh nhân... </w:t>
      </w:r>
    </w:p>
    <w:p w14:paraId="7F17D467" w14:textId="77777777" w:rsidR="00773BEF" w:rsidRDefault="00773BEF" w:rsidP="00773BEF">
      <w:r>
        <w:t>- Máy điều hòa nhiệt độ, máy hút ẩm...</w:t>
      </w:r>
    </w:p>
    <w:p w14:paraId="503C6AEE" w14:textId="77777777" w:rsidR="00773BEF" w:rsidRPr="00D52143" w:rsidRDefault="00773BEF" w:rsidP="00773BEF">
      <w:pPr>
        <w:rPr>
          <w:b/>
          <w:bCs/>
        </w:rPr>
      </w:pPr>
      <w:r w:rsidRPr="00D52143">
        <w:rPr>
          <w:b/>
          <w:bCs/>
        </w:rPr>
        <w:t>3. Bệnh nhân</w:t>
      </w:r>
    </w:p>
    <w:p w14:paraId="38DEFB83" w14:textId="4E334A02" w:rsidR="00773BEF" w:rsidRDefault="00773BEF" w:rsidP="00773BEF">
      <w:r>
        <w:t>- Giải thích để bệnh nhân phối hợp thực hiện</w:t>
      </w:r>
      <w:r w:rsidR="00DF7611">
        <w:t>.</w:t>
      </w:r>
    </w:p>
    <w:p w14:paraId="5D639C44" w14:textId="51D0B16B" w:rsidR="00773BEF" w:rsidRDefault="00773BEF" w:rsidP="00773BEF">
      <w:r>
        <w:t>- Hồ sơ bệnh án</w:t>
      </w:r>
      <w:r w:rsidR="00DF7611">
        <w:t>.</w:t>
      </w:r>
      <w:r>
        <w:t xml:space="preserve"> </w:t>
      </w:r>
    </w:p>
    <w:p w14:paraId="516EC813" w14:textId="77777777" w:rsidR="00773BEF" w:rsidRPr="00D52143" w:rsidRDefault="00773BEF" w:rsidP="00773BEF">
      <w:pPr>
        <w:rPr>
          <w:b/>
          <w:bCs/>
        </w:rPr>
      </w:pPr>
      <w:r w:rsidRPr="00D52143">
        <w:rPr>
          <w:b/>
          <w:bCs/>
        </w:rPr>
        <w:t xml:space="preserve">V. CÁC BƯỚC TIẾN HÀNH </w:t>
      </w:r>
    </w:p>
    <w:p w14:paraId="21FE65E8" w14:textId="5F939065" w:rsidR="00773BEF" w:rsidRPr="00D52143" w:rsidRDefault="00DF7611" w:rsidP="00773BEF">
      <w:pPr>
        <w:rPr>
          <w:b/>
          <w:bCs/>
        </w:rPr>
      </w:pPr>
      <w:r>
        <w:rPr>
          <w:b/>
          <w:bCs/>
        </w:rPr>
        <w:t>1</w:t>
      </w:r>
      <w:r w:rsidR="00773BEF" w:rsidRPr="00D52143">
        <w:rPr>
          <w:b/>
          <w:bCs/>
        </w:rPr>
        <w:t>. Chuẩn bị phòng làm việc</w:t>
      </w:r>
    </w:p>
    <w:p w14:paraId="3798496D" w14:textId="3B175154" w:rsidR="00773BEF" w:rsidRDefault="00773BEF" w:rsidP="00773BEF">
      <w:r>
        <w:t>- Kiểm tra đường điện từ nguồn vào đến các thiết bị máy để đảm bảo an toàn tuyệt đối cho nhân viên y tế và bệnh nhân</w:t>
      </w:r>
      <w:r w:rsidR="00DF7611">
        <w:t>.</w:t>
      </w:r>
    </w:p>
    <w:p w14:paraId="6845B3C3" w14:textId="0897C6CE" w:rsidR="00773BEF" w:rsidRDefault="00773BEF" w:rsidP="00773BEF">
      <w:r>
        <w:t>- Bật máy vi tính, máy in kết quả</w:t>
      </w:r>
      <w:r w:rsidR="00DF7611">
        <w:t>.</w:t>
      </w:r>
    </w:p>
    <w:p w14:paraId="550E1F86" w14:textId="56A7B914" w:rsidR="00773BEF" w:rsidRDefault="00773BEF" w:rsidP="00773BEF">
      <w:r>
        <w:t xml:space="preserve">- Bật máy siêu âm, máy in ảnh siêu âm: </w:t>
      </w:r>
      <w:r w:rsidR="00DF7611" w:rsidRPr="00DF7611">
        <w:t>Đ</w:t>
      </w:r>
      <w:r>
        <w:t>ể ở chế độ chờ</w:t>
      </w:r>
      <w:r w:rsidR="00DF7611">
        <w:t>.</w:t>
      </w:r>
    </w:p>
    <w:p w14:paraId="19DC2FCC" w14:textId="77777777" w:rsidR="00773BEF" w:rsidRDefault="00773BEF" w:rsidP="00773BEF">
      <w:r>
        <w:t>- Chuẩn bị giường nằm cho bệnh nhân, khăn lau.</w:t>
      </w:r>
    </w:p>
    <w:p w14:paraId="2F226FF7" w14:textId="6061E4DA" w:rsidR="00773BEF" w:rsidRPr="00D52143" w:rsidRDefault="003B02B0" w:rsidP="00773BEF">
      <w:pPr>
        <w:rPr>
          <w:b/>
          <w:bCs/>
        </w:rPr>
      </w:pPr>
      <w:r>
        <w:rPr>
          <w:b/>
          <w:bCs/>
        </w:rPr>
        <w:t>2</w:t>
      </w:r>
      <w:r w:rsidR="00773BEF" w:rsidRPr="00D52143">
        <w:rPr>
          <w:b/>
          <w:bCs/>
        </w:rPr>
        <w:t>. Kỹ thuật viên/Điều dưỡng gọi bệnh nhân vào phòng</w:t>
      </w:r>
    </w:p>
    <w:p w14:paraId="572E1BD0" w14:textId="77777777" w:rsidR="00773BEF" w:rsidRDefault="00773BEF" w:rsidP="00773BEF">
      <w:r>
        <w:t xml:space="preserve">- Đối chiếu: tên, tuổi người bệnh với phiếu chỉ định, hồ sơ bệnh án </w:t>
      </w:r>
    </w:p>
    <w:p w14:paraId="1EEDE689" w14:textId="4BA21323" w:rsidR="00773BEF" w:rsidRPr="00D52143" w:rsidRDefault="003B02B0" w:rsidP="00773BEF">
      <w:pPr>
        <w:rPr>
          <w:b/>
          <w:bCs/>
        </w:rPr>
      </w:pPr>
      <w:r>
        <w:rPr>
          <w:b/>
          <w:bCs/>
        </w:rPr>
        <w:lastRenderedPageBreak/>
        <w:t>3</w:t>
      </w:r>
      <w:r w:rsidR="00773BEF" w:rsidRPr="00D52143">
        <w:rPr>
          <w:b/>
          <w:bCs/>
        </w:rPr>
        <w:t>. Thực hiện kỹ thuật</w:t>
      </w:r>
    </w:p>
    <w:p w14:paraId="27B1E5CB" w14:textId="0FABDE14" w:rsidR="00773BEF" w:rsidRDefault="00773BEF" w:rsidP="00773BEF">
      <w:r>
        <w:t>- Tư thế người bệnh: Tùy vị trí cần siêu âm để bộc lộ vị trí</w:t>
      </w:r>
      <w:r w:rsidR="003B02B0">
        <w:t>.</w:t>
      </w:r>
    </w:p>
    <w:p w14:paraId="6EC97648" w14:textId="77777777" w:rsidR="00773BEF" w:rsidRDefault="00773BEF" w:rsidP="00773BEF">
      <w:r>
        <w:t>- Hỏi bệnh và tiền sử bệnh.</w:t>
      </w:r>
    </w:p>
    <w:p w14:paraId="41CBAAAE" w14:textId="40028A25" w:rsidR="00773BEF" w:rsidRDefault="00773BEF" w:rsidP="00773BEF">
      <w:r>
        <w:t xml:space="preserve">- Chọn đầu dò và chỉnh máy sang chương trình siêu âm phần mềm (Small part) </w:t>
      </w:r>
      <w:r w:rsidR="00495E8F">
        <w:t>.</w:t>
      </w:r>
    </w:p>
    <w:p w14:paraId="3D5FBF3C" w14:textId="4D7C98E6" w:rsidR="00773BEF" w:rsidRDefault="00773BEF" w:rsidP="00773BEF">
      <w:r>
        <w:t>- Thoa gel lên vùng siêu âm</w:t>
      </w:r>
      <w:r w:rsidR="00495E8F">
        <w:t>.</w:t>
      </w:r>
    </w:p>
    <w:p w14:paraId="1D383B76" w14:textId="583FF092" w:rsidR="00773BEF" w:rsidRDefault="00773BEF" w:rsidP="00773BEF">
      <w:r>
        <w:t>- Thực hiện kỹ thuật siêu âm phần mềm theo các lớp cắt siêu âm, có thể thay đổi tư thế bệnh nhân tùy trường hợp để khảo sát tốt hơn</w:t>
      </w:r>
      <w:r w:rsidR="00495E8F">
        <w:t>.</w:t>
      </w:r>
    </w:p>
    <w:p w14:paraId="114DEF78" w14:textId="27FD04A8" w:rsidR="00773BEF" w:rsidRDefault="00773BEF" w:rsidP="00773BEF">
      <w:r>
        <w:t>- Đọc kết quả</w:t>
      </w:r>
      <w:r w:rsidR="00495E8F">
        <w:t>.</w:t>
      </w:r>
    </w:p>
    <w:p w14:paraId="75E87AA6" w14:textId="30A86A63" w:rsidR="00773BEF" w:rsidRDefault="00773BEF" w:rsidP="00773BEF">
      <w:r>
        <w:t>- Dừng máy ở chế độ nghỉ - Lau đầu dò</w:t>
      </w:r>
      <w:r w:rsidR="00495E8F">
        <w:t>.</w:t>
      </w:r>
    </w:p>
    <w:p w14:paraId="72B62B03" w14:textId="48062B23" w:rsidR="00773BEF" w:rsidRDefault="00773BEF" w:rsidP="00773BEF">
      <w:r>
        <w:t>- Đặt đầu dò lên giá đỡ</w:t>
      </w:r>
      <w:r w:rsidR="00495E8F">
        <w:t>.</w:t>
      </w:r>
    </w:p>
    <w:p w14:paraId="0E41FA0A" w14:textId="77777777" w:rsidR="00495E8F" w:rsidRDefault="00773BEF" w:rsidP="00773BEF">
      <w:r>
        <w:t>- Lau sạch gen ở vùng siêu âm</w:t>
      </w:r>
      <w:r w:rsidR="00495E8F">
        <w:t>.</w:t>
      </w:r>
    </w:p>
    <w:p w14:paraId="519D03E8" w14:textId="24774294" w:rsidR="00773BEF" w:rsidRDefault="00773BEF" w:rsidP="00773BEF">
      <w:r>
        <w:t xml:space="preserve"> - In ảnh và đọc kết quả</w:t>
      </w:r>
      <w:r w:rsidR="00495E8F">
        <w:t>.</w:t>
      </w:r>
    </w:p>
    <w:p w14:paraId="0FABB1D4" w14:textId="77777777" w:rsidR="00773BEF" w:rsidRDefault="00773BEF" w:rsidP="00773BEF">
      <w:r>
        <w:t xml:space="preserve">- Mời người bệnh ngồi dậy và ra ngoài phòng siêu âm chờ kết quả. </w:t>
      </w:r>
    </w:p>
    <w:p w14:paraId="48D1BDA0" w14:textId="77777777" w:rsidR="00773BEF" w:rsidRPr="00D52143" w:rsidRDefault="00773BEF" w:rsidP="00773BEF">
      <w:pPr>
        <w:rPr>
          <w:b/>
          <w:bCs/>
        </w:rPr>
      </w:pPr>
      <w:r w:rsidRPr="00D52143">
        <w:rPr>
          <w:b/>
          <w:bCs/>
        </w:rPr>
        <w:t>VI. PHÂN TÍCH KẾT QUẢ</w:t>
      </w:r>
    </w:p>
    <w:p w14:paraId="31647207" w14:textId="785DB725" w:rsidR="00773BEF" w:rsidRDefault="00773BEF" w:rsidP="00773BEF">
      <w:r>
        <w:t>Tổng hợp các hình ảnh siêu âm thu được để đọc kết quả. Chẩn đoán hoặc định hướng chẩn đoán. Bác sỹ siêu âm cần xem lại kết quả trước khi ký xác nhận</w:t>
      </w:r>
      <w:r w:rsidR="00495E8F">
        <w:t>.</w:t>
      </w:r>
    </w:p>
    <w:p w14:paraId="75773448" w14:textId="77777777" w:rsidR="00773BEF" w:rsidRDefault="00773BEF" w:rsidP="00773BEF">
      <w:r>
        <w:t> </w:t>
      </w:r>
    </w:p>
    <w:p w14:paraId="6BA9BFE5" w14:textId="77777777" w:rsidR="00495E8F" w:rsidRDefault="00495E8F" w:rsidP="00773BEF"/>
    <w:p w14:paraId="58BCA521" w14:textId="77777777" w:rsidR="00495E8F" w:rsidRDefault="00495E8F" w:rsidP="00773BEF"/>
    <w:p w14:paraId="24126767" w14:textId="77777777" w:rsidR="00495E8F" w:rsidRDefault="00495E8F" w:rsidP="00773BEF"/>
    <w:p w14:paraId="64CBA686" w14:textId="77777777" w:rsidR="00495E8F" w:rsidRDefault="00495E8F" w:rsidP="00773BEF"/>
    <w:p w14:paraId="32657A67" w14:textId="77777777" w:rsidR="00495E8F" w:rsidRDefault="00495E8F" w:rsidP="00773BEF"/>
    <w:p w14:paraId="2665AD84" w14:textId="77777777" w:rsidR="00495E8F" w:rsidRDefault="00495E8F" w:rsidP="00773BEF"/>
    <w:p w14:paraId="171D938F" w14:textId="77777777" w:rsidR="00495E8F" w:rsidRDefault="00495E8F" w:rsidP="00773BEF"/>
    <w:p w14:paraId="329B3314" w14:textId="77777777" w:rsidR="00495E8F" w:rsidRDefault="00495E8F" w:rsidP="00773BEF"/>
    <w:p w14:paraId="251259EF" w14:textId="77777777" w:rsidR="00495E8F" w:rsidRDefault="00495E8F" w:rsidP="00773BEF"/>
    <w:p w14:paraId="40FF4785" w14:textId="77777777" w:rsidR="00495E8F" w:rsidRDefault="00495E8F" w:rsidP="00773BEF"/>
    <w:p w14:paraId="4B884295" w14:textId="77777777" w:rsidR="00495E8F" w:rsidRDefault="00495E8F" w:rsidP="00773BEF"/>
    <w:p w14:paraId="56E6C989" w14:textId="77777777" w:rsidR="00495E8F" w:rsidRDefault="00495E8F" w:rsidP="00773BEF"/>
    <w:p w14:paraId="03599146" w14:textId="77777777" w:rsidR="00495E8F" w:rsidRDefault="00495E8F" w:rsidP="00773BEF"/>
    <w:p w14:paraId="537AE632" w14:textId="77777777" w:rsidR="00495E8F" w:rsidRDefault="00495E8F" w:rsidP="00773BEF"/>
    <w:p w14:paraId="57D345C6" w14:textId="77777777" w:rsidR="00495E8F" w:rsidRDefault="00495E8F" w:rsidP="00773BEF"/>
    <w:p w14:paraId="379F2207" w14:textId="77777777" w:rsidR="00495E8F" w:rsidRDefault="00495E8F" w:rsidP="00773BEF"/>
    <w:p w14:paraId="022D25BF" w14:textId="77777777" w:rsidR="00495E8F" w:rsidRDefault="00495E8F" w:rsidP="00773BEF"/>
    <w:p w14:paraId="41BDB456" w14:textId="77777777" w:rsidR="00495E8F" w:rsidRDefault="00495E8F" w:rsidP="00773BEF"/>
    <w:p w14:paraId="3DFD4C6A" w14:textId="77777777" w:rsidR="00495E8F" w:rsidRDefault="00495E8F" w:rsidP="00773BEF"/>
    <w:p w14:paraId="791DA1C4" w14:textId="0743C95C" w:rsidR="00773BEF" w:rsidRPr="00495E8F" w:rsidRDefault="00773BEF" w:rsidP="00541688">
      <w:pPr>
        <w:pStyle w:val="Heading1"/>
      </w:pPr>
      <w:bookmarkStart w:id="1062" w:name="_Toc169595944"/>
      <w:r w:rsidRPr="00495E8F">
        <w:lastRenderedPageBreak/>
        <w:t>QUY TRÌNH KỸ THUẬT SIÊU HẠCH CỔ</w:t>
      </w:r>
      <w:bookmarkEnd w:id="1062"/>
    </w:p>
    <w:p w14:paraId="00D3E6E6" w14:textId="77777777" w:rsidR="00773BEF" w:rsidRDefault="00773BEF" w:rsidP="00773BEF"/>
    <w:p w14:paraId="5C4DC16C" w14:textId="77777777" w:rsidR="00773BEF" w:rsidRPr="00495E8F" w:rsidRDefault="00773BEF" w:rsidP="00773BEF">
      <w:pPr>
        <w:rPr>
          <w:b/>
          <w:bCs/>
        </w:rPr>
      </w:pPr>
      <w:r w:rsidRPr="00495E8F">
        <w:rPr>
          <w:b/>
          <w:bCs/>
        </w:rPr>
        <w:t>I. ĐẠI CƯƠNG</w:t>
      </w:r>
    </w:p>
    <w:p w14:paraId="2E022B19" w14:textId="21A5045F" w:rsidR="00773BEF" w:rsidRDefault="00495E8F" w:rsidP="00773BEF">
      <w:r>
        <w:t xml:space="preserve">- </w:t>
      </w:r>
      <w:r w:rsidR="00773BEF">
        <w:t>Hạch bạch huyết là các cơ quan ngoại vi của hệ thống bạch huyết có chức năng như bộ lọc sinh học của bạch huyết chảy lên từ các cơ quan và bộ phận của cơ thể. Hệ thống hạch bạch huyết vùng cổ được chia thành 03 nhóm, nhóm cổ trên, nhóm cổ giữa, nhóm cổ dưới.</w:t>
      </w:r>
    </w:p>
    <w:p w14:paraId="243C1B60" w14:textId="3177C15E" w:rsidR="00773BEF" w:rsidRDefault="00495E8F" w:rsidP="00773BEF">
      <w:r>
        <w:t xml:space="preserve">- </w:t>
      </w:r>
      <w:r w:rsidR="00773BEF">
        <w:t>Siêu âm các bệnh lý mô mềm trong đó có khảo sát đánh giá bệnh lý của hệ thống hạch bạch huyết vùng cổ, các bệnh lý ung thư di căn hạch, lao hạch, viêm hạch và hạch phản ứng do viêm vùng lân cận.</w:t>
      </w:r>
    </w:p>
    <w:p w14:paraId="30F2FBAE" w14:textId="77777777" w:rsidR="00773BEF" w:rsidRPr="00495E8F" w:rsidRDefault="00773BEF" w:rsidP="00773BEF">
      <w:pPr>
        <w:rPr>
          <w:b/>
          <w:bCs/>
        </w:rPr>
      </w:pPr>
      <w:r w:rsidRPr="00495E8F">
        <w:rPr>
          <w:b/>
          <w:bCs/>
        </w:rPr>
        <w:t>II. CHỈ ĐỊNH</w:t>
      </w:r>
    </w:p>
    <w:p w14:paraId="74AE18D3" w14:textId="112BCF5C" w:rsidR="00773BEF" w:rsidRDefault="00495E8F" w:rsidP="00495E8F">
      <w:r>
        <w:t xml:space="preserve">- </w:t>
      </w:r>
      <w:r w:rsidR="00773BEF">
        <w:t>Đánh giá vị trí và đặc tính của khối u vùng cổ. Đánh giá hạch vùng cổ trong bệnh lý tuyến giáp.</w:t>
      </w:r>
    </w:p>
    <w:p w14:paraId="55FB55F4" w14:textId="1C7628B8" w:rsidR="00773BEF" w:rsidRDefault="00495E8F" w:rsidP="00773BEF">
      <w:r>
        <w:t xml:space="preserve">- </w:t>
      </w:r>
      <w:r w:rsidR="00773BEF">
        <w:t>Đánh giá hạch vùng cổ trong bệnh lý các tuyến nước bọt.</w:t>
      </w:r>
    </w:p>
    <w:p w14:paraId="261D62DC" w14:textId="77777777" w:rsidR="00773BEF" w:rsidRPr="00495E8F" w:rsidRDefault="00773BEF" w:rsidP="00773BEF">
      <w:pPr>
        <w:rPr>
          <w:b/>
          <w:bCs/>
        </w:rPr>
      </w:pPr>
      <w:r w:rsidRPr="00495E8F">
        <w:rPr>
          <w:b/>
          <w:bCs/>
        </w:rPr>
        <w:t>III. CHỐNG CHỈ ĐỊNH</w:t>
      </w:r>
    </w:p>
    <w:p w14:paraId="50665701" w14:textId="62C791D8" w:rsidR="00773BEF" w:rsidRDefault="00773BEF" w:rsidP="00495E8F">
      <w:pPr>
        <w:pStyle w:val="ListParagraph"/>
        <w:numPr>
          <w:ilvl w:val="0"/>
          <w:numId w:val="1"/>
        </w:numPr>
      </w:pPr>
      <w:r>
        <w:t>Không có chống chỉ định tuyệt đối</w:t>
      </w:r>
    </w:p>
    <w:p w14:paraId="0124AD57" w14:textId="51E607BA" w:rsidR="00773BEF" w:rsidRDefault="00495E8F" w:rsidP="00495E8F">
      <w:r>
        <w:t xml:space="preserve">- </w:t>
      </w:r>
      <w:r w:rsidR="00773BEF">
        <w:t>Thận trọng khi có tổn thương da hở vùng phần mềm có chỉ định siêu âm, cần bọc đầu dò siêu âm bằng dụng cụ vô khuẩn; dùng gel vô khuẩn hoặc nước muối sinh lý khi thực hiện kỹ thuật siêu âm.</w:t>
      </w:r>
    </w:p>
    <w:p w14:paraId="771A8C43" w14:textId="77777777" w:rsidR="00773BEF" w:rsidRPr="00495E8F" w:rsidRDefault="00773BEF" w:rsidP="00773BEF">
      <w:pPr>
        <w:rPr>
          <w:b/>
          <w:bCs/>
        </w:rPr>
      </w:pPr>
      <w:r w:rsidRPr="00495E8F">
        <w:rPr>
          <w:b/>
          <w:bCs/>
        </w:rPr>
        <w:t>IV. CHUẨN BỊ</w:t>
      </w:r>
    </w:p>
    <w:p w14:paraId="5083E63E" w14:textId="6D67176E" w:rsidR="00773BEF" w:rsidRPr="00495E8F" w:rsidRDefault="00377210" w:rsidP="00773BEF">
      <w:pPr>
        <w:rPr>
          <w:b/>
          <w:bCs/>
        </w:rPr>
      </w:pPr>
      <w:r>
        <w:rPr>
          <w:b/>
          <w:bCs/>
        </w:rPr>
        <w:t>1.</w:t>
      </w:r>
      <w:r w:rsidR="00541688">
        <w:rPr>
          <w:b/>
          <w:bCs/>
        </w:rPr>
        <w:t xml:space="preserve"> </w:t>
      </w:r>
      <w:r w:rsidR="00773BEF" w:rsidRPr="00495E8F">
        <w:rPr>
          <w:b/>
          <w:bCs/>
        </w:rPr>
        <w:t>Người thực hiện</w:t>
      </w:r>
    </w:p>
    <w:p w14:paraId="6F24C04C" w14:textId="236C345F" w:rsidR="00773BEF" w:rsidRDefault="00377210" w:rsidP="00773BEF">
      <w:r>
        <w:t xml:space="preserve">- </w:t>
      </w:r>
      <w:r w:rsidR="00773BEF">
        <w:t>01 Bác sĩ đã được đào tạo và có chứng chỉ chuyên ngành siêu âm và có chứng chỉ siêu âm.</w:t>
      </w:r>
    </w:p>
    <w:p w14:paraId="6FF21366" w14:textId="75521A1A" w:rsidR="00773BEF" w:rsidRDefault="00377210" w:rsidP="00773BEF">
      <w:r>
        <w:t xml:space="preserve">- </w:t>
      </w:r>
      <w:r w:rsidR="00773BEF">
        <w:t>01 Điều dưỡng điều hành người bệnh và ghi chép kết quả.</w:t>
      </w:r>
    </w:p>
    <w:p w14:paraId="34DF308F" w14:textId="26FAD212" w:rsidR="00773BEF" w:rsidRPr="00377210" w:rsidRDefault="00377210" w:rsidP="00773BEF">
      <w:pPr>
        <w:rPr>
          <w:b/>
          <w:bCs/>
        </w:rPr>
      </w:pPr>
      <w:r w:rsidRPr="00377210">
        <w:rPr>
          <w:b/>
          <w:bCs/>
        </w:rPr>
        <w:t>2.</w:t>
      </w:r>
      <w:r w:rsidR="00541688">
        <w:rPr>
          <w:b/>
          <w:bCs/>
        </w:rPr>
        <w:t xml:space="preserve"> </w:t>
      </w:r>
      <w:r w:rsidR="00773BEF" w:rsidRPr="00377210">
        <w:rPr>
          <w:b/>
          <w:bCs/>
        </w:rPr>
        <w:t>Phương tiện</w:t>
      </w:r>
    </w:p>
    <w:p w14:paraId="7156A534" w14:textId="610DD6D5" w:rsidR="00773BEF" w:rsidRDefault="00377210" w:rsidP="00773BEF">
      <w:r>
        <w:t xml:space="preserve">- </w:t>
      </w:r>
      <w:r w:rsidR="00773BEF">
        <w:t>01 máy siêu âm đen trắng hoặc tốt nhất là máy siêu âm màu có doppler năng lượng.</w:t>
      </w:r>
    </w:p>
    <w:p w14:paraId="240CB221" w14:textId="34778CC2" w:rsidR="00773BEF" w:rsidRDefault="00377210" w:rsidP="00773BEF">
      <w:r>
        <w:t xml:space="preserve">- </w:t>
      </w:r>
      <w:r w:rsidR="00773BEF">
        <w:t>Có ít nhất hai đầu dò siêu âm: 01 đầu dò linear tần số ≥ 7.5 MHz khảo sát các tổn thương ở nông và 01 đầu dò convec 3.5-5 MHz để khảo sát các tổn thương ở sâu như cơ thắt lưng chậu, cơ mông, cơ đùi...</w:t>
      </w:r>
    </w:p>
    <w:p w14:paraId="161A67BE" w14:textId="19472C1A" w:rsidR="00773BEF" w:rsidRDefault="00377210" w:rsidP="00773BEF">
      <w:r>
        <w:t xml:space="preserve">- </w:t>
      </w:r>
      <w:r w:rsidR="00773BEF">
        <w:t>Gel siêu âm.</w:t>
      </w:r>
    </w:p>
    <w:p w14:paraId="0E0AB001" w14:textId="7F59C0CC" w:rsidR="00773BEF" w:rsidRPr="00495E8F" w:rsidRDefault="00377210" w:rsidP="00773BEF">
      <w:pPr>
        <w:rPr>
          <w:b/>
          <w:bCs/>
        </w:rPr>
      </w:pPr>
      <w:r>
        <w:rPr>
          <w:b/>
          <w:bCs/>
        </w:rPr>
        <w:t>2.</w:t>
      </w:r>
      <w:r w:rsidR="00541688">
        <w:rPr>
          <w:b/>
          <w:bCs/>
        </w:rPr>
        <w:t xml:space="preserve"> </w:t>
      </w:r>
      <w:r w:rsidR="00773BEF" w:rsidRPr="00495E8F">
        <w:rPr>
          <w:b/>
          <w:bCs/>
        </w:rPr>
        <w:t>Chuẩn bị người bệnh</w:t>
      </w:r>
    </w:p>
    <w:p w14:paraId="4B0ED0E2" w14:textId="7FDE76CB" w:rsidR="00773BEF" w:rsidRDefault="00377210" w:rsidP="00773BEF">
      <w:r>
        <w:t xml:space="preserve">- </w:t>
      </w:r>
      <w:r w:rsidR="00773BEF">
        <w:t>Người bệnh được giải thích trước khi siêu âm</w:t>
      </w:r>
      <w:r>
        <w:t>.</w:t>
      </w:r>
    </w:p>
    <w:p w14:paraId="127042A0" w14:textId="148046F4" w:rsidR="00773BEF" w:rsidRDefault="00377210" w:rsidP="00773BEF">
      <w:r>
        <w:t xml:space="preserve">- </w:t>
      </w:r>
      <w:r w:rsidR="00773BEF">
        <w:t>Tư thế người bệnh phù hợp với vị trí siêu âm</w:t>
      </w:r>
      <w:r>
        <w:t>.</w:t>
      </w:r>
    </w:p>
    <w:p w14:paraId="77B8A367" w14:textId="4DBDA7E2" w:rsidR="00773BEF" w:rsidRDefault="00377210" w:rsidP="00773BEF">
      <w:r>
        <w:t xml:space="preserve">- </w:t>
      </w:r>
      <w:r w:rsidR="00773BEF">
        <w:t>Có chỉ định của bác sĩ</w:t>
      </w:r>
      <w:r>
        <w:t>.</w:t>
      </w:r>
    </w:p>
    <w:p w14:paraId="016197DD" w14:textId="182EC633" w:rsidR="00773BEF" w:rsidRDefault="00377210" w:rsidP="00773BEF">
      <w:r>
        <w:t xml:space="preserve">- </w:t>
      </w:r>
      <w:r w:rsidR="00773BEF">
        <w:t>Hồ sơ bệnh án, giấy chỉ định</w:t>
      </w:r>
      <w:r>
        <w:t>.</w:t>
      </w:r>
    </w:p>
    <w:p w14:paraId="180BAD10" w14:textId="557657E9" w:rsidR="00773BEF" w:rsidRDefault="00377210" w:rsidP="00773BEF">
      <w:r>
        <w:t xml:space="preserve">- </w:t>
      </w:r>
      <w:r w:rsidR="00773BEF">
        <w:t>Hồ sơ bệnh án, phiếu chỉ định siêu âm theo quy định</w:t>
      </w:r>
      <w:r>
        <w:t>.</w:t>
      </w:r>
    </w:p>
    <w:p w14:paraId="12FB0600" w14:textId="77777777" w:rsidR="00773BEF" w:rsidRPr="00495E8F" w:rsidRDefault="00773BEF" w:rsidP="00773BEF">
      <w:pPr>
        <w:rPr>
          <w:b/>
          <w:bCs/>
        </w:rPr>
      </w:pPr>
      <w:r w:rsidRPr="00495E8F">
        <w:rPr>
          <w:b/>
          <w:bCs/>
        </w:rPr>
        <w:t>V. CÁC BƯỚC TIẾN HÀNH</w:t>
      </w:r>
    </w:p>
    <w:p w14:paraId="4321DC0B" w14:textId="1CACFB51" w:rsidR="00773BEF" w:rsidRDefault="00377210" w:rsidP="00773BEF">
      <w:r>
        <w:t xml:space="preserve">- </w:t>
      </w:r>
      <w:r w:rsidR="00773BEF">
        <w:t>Thực hiện tại phòng siêu âm theo quy định</w:t>
      </w:r>
      <w:r>
        <w:t>.</w:t>
      </w:r>
    </w:p>
    <w:p w14:paraId="0503705F" w14:textId="3332041B" w:rsidR="00773BEF" w:rsidRDefault="00377210" w:rsidP="00773BEF">
      <w:r>
        <w:lastRenderedPageBreak/>
        <w:t xml:space="preserve">- </w:t>
      </w:r>
      <w:r w:rsidR="00773BEF">
        <w:t>Kiểm tra hồ sơ bệnh án, giấy chỉ định siêu âm</w:t>
      </w:r>
      <w:r>
        <w:t>.</w:t>
      </w:r>
    </w:p>
    <w:p w14:paraId="6FFAAA8D" w14:textId="20D443B2" w:rsidR="00773BEF" w:rsidRDefault="00377210" w:rsidP="00773BEF">
      <w:r>
        <w:t xml:space="preserve">- </w:t>
      </w:r>
      <w:r w:rsidR="00773BEF">
        <w:t>Kiểm tra máy siêu âm và đầu dò</w:t>
      </w:r>
      <w:r>
        <w:t>.</w:t>
      </w:r>
    </w:p>
    <w:p w14:paraId="7E6DCC58" w14:textId="0A35CCDF" w:rsidR="00773BEF" w:rsidRDefault="00377210" w:rsidP="00773BEF">
      <w:r>
        <w:t xml:space="preserve">- </w:t>
      </w:r>
      <w:r w:rsidR="00773BEF">
        <w:t>Cho gel vào đầu dò siêu âm</w:t>
      </w:r>
      <w:r>
        <w:t>.</w:t>
      </w:r>
    </w:p>
    <w:p w14:paraId="5545462D" w14:textId="45D6E06F" w:rsidR="00773BEF" w:rsidRDefault="00377210" w:rsidP="00773BEF">
      <w:r>
        <w:t xml:space="preserve">- </w:t>
      </w:r>
      <w:r w:rsidR="00773BEF">
        <w:t>Siêu âm phần mềm được thực hiện theo các mặt cắt quy định tùy thuộc vào vị trí giải phẫu cần thăm khám.</w:t>
      </w:r>
    </w:p>
    <w:p w14:paraId="2D4FA00A" w14:textId="6B0D6862" w:rsidR="00773BEF" w:rsidRDefault="00377210" w:rsidP="00377210">
      <w:r>
        <w:t xml:space="preserve">- </w:t>
      </w:r>
      <w:r w:rsidR="00773BEF">
        <w:t>Bác sĩ đọc kết quả siêu âm và kiểm tra lại kết quả sau khi điều dưỡng đã ghi</w:t>
      </w:r>
      <w:r>
        <w:t xml:space="preserve"> </w:t>
      </w:r>
      <w:r w:rsidR="00773BEF">
        <w:t>chép.</w:t>
      </w:r>
    </w:p>
    <w:p w14:paraId="4C16354D" w14:textId="1664268F" w:rsidR="00773BEF" w:rsidRDefault="00377210" w:rsidP="00377210">
      <w:r>
        <w:t xml:space="preserve">- </w:t>
      </w:r>
      <w:r w:rsidR="00773BEF">
        <w:t>Điều dưỡng trả kết quả siêu âm cho người bệnh, dặn dò người bệnh chuyển</w:t>
      </w:r>
      <w:r>
        <w:t xml:space="preserve"> </w:t>
      </w:r>
      <w:r w:rsidR="00773BEF">
        <w:t>kết quả tới bác sĩ chỉ định.</w:t>
      </w:r>
    </w:p>
    <w:p w14:paraId="0B07B899" w14:textId="66FEEFEC" w:rsidR="00773BEF" w:rsidRDefault="00377210" w:rsidP="00773BEF">
      <w:r>
        <w:t xml:space="preserve">- </w:t>
      </w:r>
      <w:r w:rsidR="00773BEF">
        <w:t>Vệ sinh đầu dò siêu âm bằng gạc mềm.</w:t>
      </w:r>
    </w:p>
    <w:p w14:paraId="42416F18" w14:textId="77777777" w:rsidR="00773BEF" w:rsidRPr="00495E8F" w:rsidRDefault="00773BEF" w:rsidP="00773BEF">
      <w:pPr>
        <w:rPr>
          <w:b/>
          <w:bCs/>
        </w:rPr>
      </w:pPr>
      <w:r w:rsidRPr="00495E8F">
        <w:rPr>
          <w:b/>
          <w:bCs/>
        </w:rPr>
        <w:t>VI. THEO DÕI</w:t>
      </w:r>
    </w:p>
    <w:p w14:paraId="634FB752" w14:textId="77777777" w:rsidR="00773BEF" w:rsidRDefault="00773BEF" w:rsidP="00773BEF">
      <w:r>
        <w:t>Siêu âm phần mềm là một thăm dò không can thiệp nên an toàn, không cần theo dõi sau siêu âm.</w:t>
      </w:r>
    </w:p>
    <w:p w14:paraId="0438A932" w14:textId="77777777" w:rsidR="00773BEF" w:rsidRPr="00495E8F" w:rsidRDefault="00773BEF" w:rsidP="00773BEF">
      <w:pPr>
        <w:rPr>
          <w:b/>
          <w:bCs/>
        </w:rPr>
      </w:pPr>
      <w:r w:rsidRPr="00495E8F">
        <w:rPr>
          <w:b/>
          <w:bCs/>
        </w:rPr>
        <w:t>VII. TAI BIẾN</w:t>
      </w:r>
    </w:p>
    <w:p w14:paraId="0CBFA5EE" w14:textId="5D4719B5" w:rsidR="00773BEF" w:rsidRDefault="00773BEF" w:rsidP="00773BEF">
      <w:r>
        <w:t>An toàn, không có tai biến</w:t>
      </w:r>
      <w:r w:rsidR="00377210">
        <w:t>.</w:t>
      </w:r>
    </w:p>
    <w:p w14:paraId="2F4D48DE" w14:textId="77777777" w:rsidR="00773BEF" w:rsidRDefault="00773BEF" w:rsidP="00773BEF">
      <w:r>
        <w:t> </w:t>
      </w:r>
    </w:p>
    <w:p w14:paraId="4BA6EF35" w14:textId="77777777" w:rsidR="00377210" w:rsidRDefault="00377210" w:rsidP="00773BEF">
      <w:pPr>
        <w:rPr>
          <w:b/>
          <w:bCs/>
        </w:rPr>
      </w:pPr>
    </w:p>
    <w:p w14:paraId="7B5F063E" w14:textId="77777777" w:rsidR="00377210" w:rsidRDefault="00377210" w:rsidP="00773BEF">
      <w:pPr>
        <w:rPr>
          <w:b/>
          <w:bCs/>
        </w:rPr>
      </w:pPr>
    </w:p>
    <w:p w14:paraId="41191FCD" w14:textId="77777777" w:rsidR="00377210" w:rsidRDefault="00377210" w:rsidP="00773BEF">
      <w:pPr>
        <w:rPr>
          <w:b/>
          <w:bCs/>
        </w:rPr>
      </w:pPr>
    </w:p>
    <w:p w14:paraId="3C0CC609" w14:textId="77777777" w:rsidR="00377210" w:rsidRDefault="00377210" w:rsidP="00773BEF">
      <w:pPr>
        <w:rPr>
          <w:b/>
          <w:bCs/>
        </w:rPr>
      </w:pPr>
    </w:p>
    <w:p w14:paraId="589F453D" w14:textId="77777777" w:rsidR="00377210" w:rsidRDefault="00377210" w:rsidP="00773BEF">
      <w:pPr>
        <w:rPr>
          <w:b/>
          <w:bCs/>
        </w:rPr>
      </w:pPr>
    </w:p>
    <w:p w14:paraId="5F6B1A40" w14:textId="77777777" w:rsidR="00377210" w:rsidRDefault="00377210" w:rsidP="00773BEF">
      <w:pPr>
        <w:rPr>
          <w:b/>
          <w:bCs/>
        </w:rPr>
      </w:pPr>
    </w:p>
    <w:p w14:paraId="2EA208DA" w14:textId="77777777" w:rsidR="00377210" w:rsidRDefault="00377210" w:rsidP="00773BEF">
      <w:pPr>
        <w:rPr>
          <w:b/>
          <w:bCs/>
        </w:rPr>
      </w:pPr>
    </w:p>
    <w:p w14:paraId="6D7C31B8" w14:textId="77777777" w:rsidR="00377210" w:rsidRDefault="00377210" w:rsidP="00773BEF">
      <w:pPr>
        <w:rPr>
          <w:b/>
          <w:bCs/>
        </w:rPr>
      </w:pPr>
    </w:p>
    <w:p w14:paraId="34647D13" w14:textId="77777777" w:rsidR="00377210" w:rsidRDefault="00377210" w:rsidP="00773BEF">
      <w:pPr>
        <w:rPr>
          <w:b/>
          <w:bCs/>
        </w:rPr>
      </w:pPr>
    </w:p>
    <w:p w14:paraId="56816759" w14:textId="77777777" w:rsidR="00377210" w:rsidRDefault="00377210" w:rsidP="00773BEF">
      <w:pPr>
        <w:rPr>
          <w:b/>
          <w:bCs/>
        </w:rPr>
      </w:pPr>
    </w:p>
    <w:p w14:paraId="23D49EBD" w14:textId="77777777" w:rsidR="00377210" w:rsidRDefault="00377210" w:rsidP="00773BEF">
      <w:pPr>
        <w:rPr>
          <w:b/>
          <w:bCs/>
        </w:rPr>
      </w:pPr>
    </w:p>
    <w:p w14:paraId="0CA9E9EF" w14:textId="77777777" w:rsidR="00377210" w:rsidRDefault="00377210" w:rsidP="00773BEF">
      <w:pPr>
        <w:rPr>
          <w:b/>
          <w:bCs/>
        </w:rPr>
      </w:pPr>
    </w:p>
    <w:p w14:paraId="686FA422" w14:textId="77777777" w:rsidR="00377210" w:rsidRDefault="00377210" w:rsidP="00773BEF">
      <w:pPr>
        <w:rPr>
          <w:b/>
          <w:bCs/>
        </w:rPr>
      </w:pPr>
    </w:p>
    <w:p w14:paraId="675F9C7F" w14:textId="77777777" w:rsidR="00377210" w:rsidRDefault="00377210" w:rsidP="00773BEF">
      <w:pPr>
        <w:rPr>
          <w:b/>
          <w:bCs/>
        </w:rPr>
      </w:pPr>
    </w:p>
    <w:p w14:paraId="5B2FFF04" w14:textId="77777777" w:rsidR="00377210" w:rsidRDefault="00377210" w:rsidP="00773BEF">
      <w:pPr>
        <w:rPr>
          <w:b/>
          <w:bCs/>
        </w:rPr>
      </w:pPr>
    </w:p>
    <w:p w14:paraId="3B7159B5" w14:textId="77777777" w:rsidR="00377210" w:rsidRDefault="00377210" w:rsidP="00773BEF">
      <w:pPr>
        <w:rPr>
          <w:b/>
          <w:bCs/>
        </w:rPr>
      </w:pPr>
    </w:p>
    <w:p w14:paraId="2628535D" w14:textId="77777777" w:rsidR="00377210" w:rsidRDefault="00377210" w:rsidP="00773BEF">
      <w:pPr>
        <w:rPr>
          <w:b/>
          <w:bCs/>
        </w:rPr>
      </w:pPr>
    </w:p>
    <w:p w14:paraId="11842B64" w14:textId="77777777" w:rsidR="00377210" w:rsidRDefault="00377210" w:rsidP="00773BEF">
      <w:pPr>
        <w:rPr>
          <w:b/>
          <w:bCs/>
        </w:rPr>
      </w:pPr>
    </w:p>
    <w:p w14:paraId="7CBB63D8" w14:textId="77777777" w:rsidR="00377210" w:rsidRDefault="00377210" w:rsidP="00773BEF">
      <w:pPr>
        <w:rPr>
          <w:b/>
          <w:bCs/>
        </w:rPr>
      </w:pPr>
    </w:p>
    <w:p w14:paraId="5BF2AC0A" w14:textId="77777777" w:rsidR="00377210" w:rsidRDefault="00377210" w:rsidP="00773BEF">
      <w:pPr>
        <w:rPr>
          <w:b/>
          <w:bCs/>
        </w:rPr>
      </w:pPr>
    </w:p>
    <w:p w14:paraId="4049A688" w14:textId="77777777" w:rsidR="00377210" w:rsidRDefault="00377210" w:rsidP="00773BEF">
      <w:pPr>
        <w:rPr>
          <w:b/>
          <w:bCs/>
        </w:rPr>
      </w:pPr>
    </w:p>
    <w:p w14:paraId="19E71511" w14:textId="77777777" w:rsidR="00377210" w:rsidRDefault="00377210" w:rsidP="00773BEF">
      <w:pPr>
        <w:rPr>
          <w:b/>
          <w:bCs/>
        </w:rPr>
      </w:pPr>
    </w:p>
    <w:p w14:paraId="42F14956" w14:textId="556AAF44" w:rsidR="00773BEF" w:rsidRPr="00495E8F" w:rsidRDefault="00773BEF" w:rsidP="00C7050F">
      <w:pPr>
        <w:pStyle w:val="Heading1"/>
      </w:pPr>
      <w:bookmarkStart w:id="1063" w:name="_Toc169595945"/>
      <w:r w:rsidRPr="00495E8F">
        <w:lastRenderedPageBreak/>
        <w:t>KỸ</w:t>
      </w:r>
      <w:r w:rsidR="00C370A6">
        <w:t xml:space="preserve"> </w:t>
      </w:r>
      <w:r w:rsidRPr="00495E8F">
        <w:t>THUẬT</w:t>
      </w:r>
      <w:r w:rsidR="00C370A6">
        <w:t xml:space="preserve"> </w:t>
      </w:r>
      <w:r w:rsidRPr="00495E8F">
        <w:t>SIÊU</w:t>
      </w:r>
      <w:r w:rsidR="00C370A6">
        <w:t xml:space="preserve"> </w:t>
      </w:r>
      <w:r w:rsidRPr="00495E8F">
        <w:t>ÂM</w:t>
      </w:r>
      <w:r w:rsidR="00C370A6">
        <w:t xml:space="preserve"> </w:t>
      </w:r>
      <w:r w:rsidRPr="00495E8F">
        <w:t>ĐÀN</w:t>
      </w:r>
      <w:r w:rsidR="00C370A6">
        <w:t xml:space="preserve"> </w:t>
      </w:r>
      <w:r w:rsidRPr="00495E8F">
        <w:t>HỒI</w:t>
      </w:r>
      <w:r w:rsidR="00C370A6">
        <w:t xml:space="preserve"> </w:t>
      </w:r>
      <w:r w:rsidRPr="00495E8F">
        <w:t>MÔ</w:t>
      </w:r>
      <w:r w:rsidR="00C370A6">
        <w:t xml:space="preserve"> </w:t>
      </w:r>
      <w:r w:rsidRPr="00495E8F">
        <w:t>TUYẾN</w:t>
      </w:r>
      <w:r w:rsidR="00C370A6">
        <w:t xml:space="preserve"> </w:t>
      </w:r>
      <w:r w:rsidRPr="00495E8F">
        <w:t>GIÁP</w:t>
      </w:r>
      <w:bookmarkEnd w:id="1063"/>
    </w:p>
    <w:p w14:paraId="3D97362B" w14:textId="77777777" w:rsidR="00773BEF" w:rsidRDefault="00773BEF" w:rsidP="00773BEF"/>
    <w:p w14:paraId="6D05E5DC" w14:textId="77777777" w:rsidR="00773BEF" w:rsidRPr="00495E8F" w:rsidRDefault="00773BEF" w:rsidP="00773BEF">
      <w:pPr>
        <w:rPr>
          <w:b/>
          <w:bCs/>
        </w:rPr>
      </w:pPr>
      <w:r w:rsidRPr="00495E8F">
        <w:rPr>
          <w:b/>
          <w:bCs/>
        </w:rPr>
        <w:t>I. ĐẠI CƯƠNG</w:t>
      </w:r>
    </w:p>
    <w:p w14:paraId="16502BC0" w14:textId="77777777" w:rsidR="00773BEF" w:rsidRDefault="00773BEF" w:rsidP="00773BEF">
      <w:r>
        <w:t>Siêu âm tuyến giáp là kỹ thuật chẩn đoán hình ảnh được thực hiện trên máy siêu âm để chẩn đoán các bệnh lý ở tuyến giáp và tuyến cận giáp, cũng như các bệnh lý ở vùng cổ có liên quan.</w:t>
      </w:r>
    </w:p>
    <w:p w14:paraId="1CAB1DEC" w14:textId="77777777" w:rsidR="00773BEF" w:rsidRPr="00495E8F" w:rsidRDefault="00773BEF" w:rsidP="00773BEF">
      <w:pPr>
        <w:rPr>
          <w:b/>
          <w:bCs/>
        </w:rPr>
      </w:pPr>
      <w:r w:rsidRPr="00495E8F">
        <w:rPr>
          <w:b/>
          <w:bCs/>
        </w:rPr>
        <w:t>II. CHỈ ĐỊNH</w:t>
      </w:r>
    </w:p>
    <w:p w14:paraId="6BA7B0E9" w14:textId="77777777" w:rsidR="00773BEF" w:rsidRDefault="00773BEF" w:rsidP="00773BEF">
      <w:r>
        <w:t>Chỉ định cho tất cả các trường hợp nghi ngờ có bệnh tuyến giáp, tuyến cận giáp, vùng cổ, góp phần đánh giá tính chất cứng hay mềm của tổn thương. Điển hình là các nhóm bệnh lý sau:</w:t>
      </w:r>
    </w:p>
    <w:p w14:paraId="1B3AD41B" w14:textId="625F07FE" w:rsidR="00773BEF" w:rsidRDefault="00773BEF" w:rsidP="00377210">
      <w:pPr>
        <w:pStyle w:val="ListParagraph"/>
        <w:numPr>
          <w:ilvl w:val="0"/>
          <w:numId w:val="1"/>
        </w:numPr>
      </w:pPr>
      <w:r>
        <w:t>Bướu cổ đơn thuần, Basedow, u vùng cổ, hạch to vùng cổ</w:t>
      </w:r>
      <w:r w:rsidR="00377210">
        <w:t>.</w:t>
      </w:r>
    </w:p>
    <w:p w14:paraId="3AE7D438" w14:textId="51FC97F9" w:rsidR="00773BEF" w:rsidRDefault="00773BEF" w:rsidP="00377210">
      <w:pPr>
        <w:pStyle w:val="ListParagraph"/>
        <w:numPr>
          <w:ilvl w:val="0"/>
          <w:numId w:val="1"/>
        </w:numPr>
      </w:pPr>
      <w:r>
        <w:t>Viêm tuyến giáp bán cấp, mãn</w:t>
      </w:r>
      <w:r w:rsidR="00377210">
        <w:t>.</w:t>
      </w:r>
    </w:p>
    <w:p w14:paraId="6AC53BF6" w14:textId="740DD6F6" w:rsidR="00773BEF" w:rsidRDefault="00773BEF" w:rsidP="00377210">
      <w:pPr>
        <w:pStyle w:val="ListParagraph"/>
        <w:numPr>
          <w:ilvl w:val="0"/>
          <w:numId w:val="1"/>
        </w:numPr>
      </w:pPr>
      <w:r>
        <w:t>Thiểu năng trí tuệ, gầy sút cân nhiều chưa rõ nguyên nhân</w:t>
      </w:r>
      <w:r w:rsidR="00377210">
        <w:t>.</w:t>
      </w:r>
    </w:p>
    <w:p w14:paraId="2B9A417B" w14:textId="42954892" w:rsidR="00773BEF" w:rsidRDefault="00773BEF" w:rsidP="00377210">
      <w:pPr>
        <w:pStyle w:val="ListParagraph"/>
        <w:numPr>
          <w:ilvl w:val="0"/>
          <w:numId w:val="1"/>
        </w:numPr>
      </w:pPr>
      <w:r>
        <w:t>Chấn thương vùng cổ</w:t>
      </w:r>
      <w:r w:rsidR="00377210">
        <w:t>.</w:t>
      </w:r>
    </w:p>
    <w:p w14:paraId="57CEE1ED" w14:textId="20A69949" w:rsidR="00773BEF" w:rsidRDefault="00773BEF" w:rsidP="00377210">
      <w:pPr>
        <w:pStyle w:val="ListParagraph"/>
        <w:numPr>
          <w:ilvl w:val="0"/>
          <w:numId w:val="1"/>
        </w:numPr>
      </w:pPr>
      <w:r>
        <w:t>Tổng kiểm tra sức khỏe</w:t>
      </w:r>
      <w:r w:rsidR="00377210">
        <w:t>.</w:t>
      </w:r>
    </w:p>
    <w:p w14:paraId="36BE1D8F" w14:textId="3253594A" w:rsidR="00773BEF" w:rsidRDefault="00773BEF" w:rsidP="00377210">
      <w:pPr>
        <w:pStyle w:val="ListParagraph"/>
        <w:numPr>
          <w:ilvl w:val="0"/>
          <w:numId w:val="1"/>
        </w:numPr>
      </w:pPr>
      <w:r>
        <w:t>Theo yêu cầu chuyên môn của bác sỹ khi điều trị</w:t>
      </w:r>
      <w:r w:rsidR="00377210">
        <w:t>.</w:t>
      </w:r>
    </w:p>
    <w:p w14:paraId="3680D655" w14:textId="0E08CF49" w:rsidR="00773BEF" w:rsidRPr="00377210" w:rsidRDefault="00773BEF" w:rsidP="00377210">
      <w:pPr>
        <w:rPr>
          <w:b/>
          <w:bCs/>
        </w:rPr>
      </w:pPr>
      <w:r w:rsidRPr="00377210">
        <w:rPr>
          <w:b/>
          <w:bCs/>
        </w:rPr>
        <w:t>III. CHỐNG CHỈ ĐỊNH</w:t>
      </w:r>
    </w:p>
    <w:p w14:paraId="07AB5D7D" w14:textId="72C2819F" w:rsidR="00773BEF" w:rsidRDefault="00773BEF" w:rsidP="00773BEF">
      <w:r>
        <w:t>Không có chống chỉ định tuyệt đối</w:t>
      </w:r>
      <w:r w:rsidR="00377210">
        <w:t>.</w:t>
      </w:r>
    </w:p>
    <w:p w14:paraId="542E3962" w14:textId="77777777" w:rsidR="00773BEF" w:rsidRPr="00495E8F" w:rsidRDefault="00773BEF" w:rsidP="00773BEF">
      <w:pPr>
        <w:rPr>
          <w:b/>
          <w:bCs/>
        </w:rPr>
      </w:pPr>
      <w:r w:rsidRPr="00495E8F">
        <w:rPr>
          <w:b/>
          <w:bCs/>
        </w:rPr>
        <w:t>IV. CHUẨN BỊ</w:t>
      </w:r>
    </w:p>
    <w:p w14:paraId="0C5C4E8E" w14:textId="092A5EE7" w:rsidR="00773BEF" w:rsidRPr="00495E8F" w:rsidRDefault="00377210" w:rsidP="00773BEF">
      <w:pPr>
        <w:rPr>
          <w:b/>
          <w:bCs/>
        </w:rPr>
      </w:pPr>
      <w:r>
        <w:rPr>
          <w:b/>
          <w:bCs/>
        </w:rPr>
        <w:t>1.</w:t>
      </w:r>
      <w:r w:rsidR="00773BEF" w:rsidRPr="00495E8F">
        <w:rPr>
          <w:b/>
          <w:bCs/>
        </w:rPr>
        <w:t>Cán bộ thực hiện</w:t>
      </w:r>
    </w:p>
    <w:p w14:paraId="4C3E4AEB" w14:textId="4C1C105A" w:rsidR="00773BEF" w:rsidRDefault="00377210" w:rsidP="00773BEF">
      <w:r>
        <w:t xml:space="preserve">- </w:t>
      </w:r>
      <w:r w:rsidR="00773BEF">
        <w:t>Bác sỹ chuyên khoa chẩn đoán hình ảnh hoặc chuyên khoa siêu âm</w:t>
      </w:r>
      <w:r>
        <w:t>.</w:t>
      </w:r>
    </w:p>
    <w:p w14:paraId="0CCCEF18" w14:textId="655013FF" w:rsidR="00773BEF" w:rsidRDefault="00377210" w:rsidP="00773BEF">
      <w:r>
        <w:t xml:space="preserve">- </w:t>
      </w:r>
      <w:r w:rsidR="00773BEF">
        <w:t>Kỹ thuật viên hoặc điều dưỡng: ghi và trả kết quả cho bệnh nhân</w:t>
      </w:r>
      <w:r>
        <w:t>.</w:t>
      </w:r>
    </w:p>
    <w:p w14:paraId="2CFD1767" w14:textId="43F33BF6" w:rsidR="00773BEF" w:rsidRDefault="00377210" w:rsidP="00773BEF">
      <w:r>
        <w:t xml:space="preserve">- </w:t>
      </w:r>
      <w:r w:rsidR="00773BEF">
        <w:t>Thiết bị, vật tư đi kèm</w:t>
      </w:r>
      <w:r>
        <w:t>.</w:t>
      </w:r>
    </w:p>
    <w:p w14:paraId="0477A04A" w14:textId="55EC68C1" w:rsidR="00773BEF" w:rsidRDefault="00377210" w:rsidP="00773BEF">
      <w:r>
        <w:t xml:space="preserve">- </w:t>
      </w:r>
      <w:r w:rsidR="00773BEF">
        <w:t>Máy siêu âm, máy in ảnh siêu âm, máy vi tính và máy in kết quả</w:t>
      </w:r>
      <w:r>
        <w:t>.</w:t>
      </w:r>
    </w:p>
    <w:p w14:paraId="7C4CF080" w14:textId="697B8D93" w:rsidR="00773BEF" w:rsidRDefault="00377210" w:rsidP="00773BEF">
      <w:r>
        <w:t xml:space="preserve">- </w:t>
      </w:r>
      <w:r w:rsidR="00773BEF">
        <w:t>Giấy in ảnh siêu âm, giấy A4</w:t>
      </w:r>
      <w:r>
        <w:t>.</w:t>
      </w:r>
    </w:p>
    <w:p w14:paraId="2EB3527E" w14:textId="6F3C07AC" w:rsidR="00773BEF" w:rsidRDefault="00377210" w:rsidP="00773BEF">
      <w:r>
        <w:t xml:space="preserve">- </w:t>
      </w:r>
      <w:r w:rsidR="00773BEF">
        <w:t>Gel siêu âm, găng tay vô khuẩn, khẩu trang, khăn lau cho bệnh nhân...</w:t>
      </w:r>
    </w:p>
    <w:p w14:paraId="30706625" w14:textId="1907A908" w:rsidR="00773BEF" w:rsidRDefault="00377210" w:rsidP="00773BEF">
      <w:r>
        <w:t xml:space="preserve">- </w:t>
      </w:r>
      <w:r w:rsidR="00773BEF">
        <w:t>Máy điều hòa nhiệt độ, máy hút ẩm...</w:t>
      </w:r>
    </w:p>
    <w:p w14:paraId="630B6006" w14:textId="5358D3F6" w:rsidR="00773BEF" w:rsidRPr="00495E8F" w:rsidRDefault="00377210" w:rsidP="00773BEF">
      <w:pPr>
        <w:rPr>
          <w:b/>
          <w:bCs/>
        </w:rPr>
      </w:pPr>
      <w:r>
        <w:rPr>
          <w:b/>
          <w:bCs/>
        </w:rPr>
        <w:t>2.</w:t>
      </w:r>
      <w:r w:rsidR="00C7050F">
        <w:rPr>
          <w:b/>
          <w:bCs/>
        </w:rPr>
        <w:t xml:space="preserve"> </w:t>
      </w:r>
      <w:r w:rsidR="00773BEF" w:rsidRPr="00495E8F">
        <w:rPr>
          <w:b/>
          <w:bCs/>
        </w:rPr>
        <w:t>Bệnh nhân</w:t>
      </w:r>
    </w:p>
    <w:p w14:paraId="466FA411" w14:textId="38959DAD" w:rsidR="00773BEF" w:rsidRDefault="00377210" w:rsidP="00773BEF">
      <w:r>
        <w:t xml:space="preserve">- </w:t>
      </w:r>
      <w:r w:rsidR="00773BEF">
        <w:t>Giải thích để bệnh nhân phối hợp thực hiện</w:t>
      </w:r>
    </w:p>
    <w:p w14:paraId="43F5EA81" w14:textId="4038D6A4" w:rsidR="00773BEF" w:rsidRDefault="00377210" w:rsidP="00773BEF">
      <w:r>
        <w:t xml:space="preserve">- </w:t>
      </w:r>
      <w:r w:rsidR="00773BEF">
        <w:t>Hồ sơ bệnh án đối với bệnh nhân nội trú hoặc kết quả của những lần thăm khám trước đối với bệnh nhân ngoại trú.</w:t>
      </w:r>
    </w:p>
    <w:p w14:paraId="4C3237E5" w14:textId="77777777" w:rsidR="00773BEF" w:rsidRPr="00495E8F" w:rsidRDefault="00773BEF" w:rsidP="00773BEF">
      <w:pPr>
        <w:rPr>
          <w:b/>
          <w:bCs/>
        </w:rPr>
      </w:pPr>
      <w:r w:rsidRPr="00495E8F">
        <w:rPr>
          <w:b/>
          <w:bCs/>
        </w:rPr>
        <w:t>V. CÁC BƯỚC TIẾN HÀNH</w:t>
      </w:r>
    </w:p>
    <w:p w14:paraId="3D972EA6" w14:textId="14BA9FF0" w:rsidR="00773BEF" w:rsidRPr="00495E8F" w:rsidRDefault="00377210" w:rsidP="00773BEF">
      <w:pPr>
        <w:rPr>
          <w:b/>
          <w:bCs/>
        </w:rPr>
      </w:pPr>
      <w:r>
        <w:rPr>
          <w:b/>
          <w:bCs/>
        </w:rPr>
        <w:t>1</w:t>
      </w:r>
      <w:r w:rsidR="00773BEF" w:rsidRPr="00495E8F">
        <w:rPr>
          <w:b/>
          <w:bCs/>
        </w:rPr>
        <w:t>. Chuẩn bị phòng làm việc</w:t>
      </w:r>
    </w:p>
    <w:p w14:paraId="6BE563B4" w14:textId="44E0963F" w:rsidR="00773BEF" w:rsidRDefault="00127E10" w:rsidP="00773BEF">
      <w:r>
        <w:t xml:space="preserve">- </w:t>
      </w:r>
      <w:r w:rsidR="00773BEF">
        <w:t>Kiểm tra đường điện từ nguồn vào đến các thiết bị máy để đảm bảo an toàn tuyệt đối cho nhân viên y tế và bệnh nhân</w:t>
      </w:r>
      <w:r w:rsidR="00955760">
        <w:t>.</w:t>
      </w:r>
    </w:p>
    <w:p w14:paraId="5A2EE294" w14:textId="03BF18D4" w:rsidR="00773BEF" w:rsidRDefault="00127E10" w:rsidP="00773BEF">
      <w:r>
        <w:t xml:space="preserve">- </w:t>
      </w:r>
      <w:r w:rsidR="00773BEF">
        <w:t>Bật máy vi tính, máy in kết quả</w:t>
      </w:r>
      <w:r>
        <w:t>.</w:t>
      </w:r>
    </w:p>
    <w:p w14:paraId="53B74113" w14:textId="3A665B08" w:rsidR="00773BEF" w:rsidRDefault="00127E10" w:rsidP="00773BEF">
      <w:r>
        <w:t xml:space="preserve">- </w:t>
      </w:r>
      <w:r w:rsidR="00773BEF">
        <w:t xml:space="preserve">Bật máy siêu âm, máy in ảnh siêu âm: </w:t>
      </w:r>
      <w:r w:rsidRPr="00127E10">
        <w:t>Đ</w:t>
      </w:r>
      <w:r w:rsidR="00773BEF">
        <w:t>ể ở chế độ chờ</w:t>
      </w:r>
    </w:p>
    <w:p w14:paraId="384852AA" w14:textId="6F2E8604" w:rsidR="00773BEF" w:rsidRDefault="00127E10" w:rsidP="00773BEF">
      <w:r>
        <w:t xml:space="preserve">- </w:t>
      </w:r>
      <w:r w:rsidR="00773BEF">
        <w:t>Chuẩn bị giường nằm cho bệnh nhân, khăn lau.</w:t>
      </w:r>
    </w:p>
    <w:p w14:paraId="499818A7" w14:textId="0024371B" w:rsidR="00773BEF" w:rsidRPr="00495E8F" w:rsidRDefault="00127E10" w:rsidP="00773BEF">
      <w:pPr>
        <w:rPr>
          <w:b/>
          <w:bCs/>
        </w:rPr>
      </w:pPr>
      <w:r>
        <w:rPr>
          <w:b/>
          <w:bCs/>
        </w:rPr>
        <w:t>2</w:t>
      </w:r>
      <w:r w:rsidR="00773BEF" w:rsidRPr="00495E8F">
        <w:rPr>
          <w:b/>
          <w:bCs/>
        </w:rPr>
        <w:t>. Kỹ thuật viên/Điều dưỡng gọi bệnh nhân vào phòng</w:t>
      </w:r>
    </w:p>
    <w:p w14:paraId="6AF690C9" w14:textId="504F96E5" w:rsidR="00773BEF" w:rsidRDefault="00773BEF" w:rsidP="00773BEF">
      <w:r>
        <w:lastRenderedPageBreak/>
        <w:t xml:space="preserve">Đối chiếu: </w:t>
      </w:r>
      <w:r w:rsidR="00127E10">
        <w:t>T</w:t>
      </w:r>
      <w:r>
        <w:t>ên, tuổi người bệnh với phiếu chỉ định, hồ sơ bệnh án</w:t>
      </w:r>
      <w:r w:rsidR="00127E10">
        <w:t>.</w:t>
      </w:r>
    </w:p>
    <w:p w14:paraId="101D7239" w14:textId="30413308" w:rsidR="00773BEF" w:rsidRPr="00495E8F" w:rsidRDefault="00127E10" w:rsidP="00773BEF">
      <w:pPr>
        <w:rPr>
          <w:b/>
          <w:bCs/>
        </w:rPr>
      </w:pPr>
      <w:r>
        <w:rPr>
          <w:b/>
          <w:bCs/>
        </w:rPr>
        <w:t>3</w:t>
      </w:r>
      <w:r w:rsidR="00773BEF" w:rsidRPr="00495E8F">
        <w:rPr>
          <w:b/>
          <w:bCs/>
        </w:rPr>
        <w:t>. Thực hiện kỹ thuật</w:t>
      </w:r>
    </w:p>
    <w:p w14:paraId="54B3AA48" w14:textId="34E90324" w:rsidR="00773BEF" w:rsidRDefault="00955760" w:rsidP="00773BEF">
      <w:r>
        <w:t xml:space="preserve">- </w:t>
      </w:r>
      <w:r w:rsidR="00773BEF">
        <w:t xml:space="preserve">Tư thế người bệnh: </w:t>
      </w:r>
      <w:r>
        <w:t>N</w:t>
      </w:r>
      <w:r w:rsidR="00773BEF">
        <w:t>ằm ngửa, tay xuôi xuống chân, cổ ưỡn tối đa. Nếu cần có thể lấy gối đệm ở vai.</w:t>
      </w:r>
    </w:p>
    <w:p w14:paraId="0B986121" w14:textId="74AAAFFD" w:rsidR="00773BEF" w:rsidRDefault="00955760" w:rsidP="00773BEF">
      <w:r>
        <w:t xml:space="preserve">- </w:t>
      </w:r>
      <w:r w:rsidR="00773BEF">
        <w:t>Hỏi bệnh và tiền sử bệnh.</w:t>
      </w:r>
    </w:p>
    <w:p w14:paraId="6FD2E1B6" w14:textId="391B17F0" w:rsidR="00773BEF" w:rsidRDefault="00955760" w:rsidP="00773BEF">
      <w:r>
        <w:t xml:space="preserve">- </w:t>
      </w:r>
      <w:r w:rsidR="00773BEF">
        <w:t>Chọn đầu dò và chỉnh máy sang chương trình siêu âm tuyến giáp (Thyroid), chọn chương trình đàn hồi mô Elastography.</w:t>
      </w:r>
    </w:p>
    <w:p w14:paraId="082A0233" w14:textId="614D48E1" w:rsidR="00773BEF" w:rsidRDefault="00955760" w:rsidP="00773BEF">
      <w:r>
        <w:t xml:space="preserve">- </w:t>
      </w:r>
      <w:r w:rsidR="00773BEF">
        <w:t>Thoa gel lên vùng siêu âm</w:t>
      </w:r>
      <w:r>
        <w:t>.</w:t>
      </w:r>
    </w:p>
    <w:p w14:paraId="4EA31466" w14:textId="423C8397" w:rsidR="00773BEF" w:rsidRDefault="00955760" w:rsidP="00773BEF">
      <w:r>
        <w:t xml:space="preserve">- </w:t>
      </w:r>
      <w:r w:rsidR="00773BEF">
        <w:t>Thực hiện kỹ thuật siêu âm tuyến giáp theo các lớp cắt siêu âm, có thể thay đổi tư thế bệnh nhân tùy trường hợp để khảo sát tốt hơn, bật chương trình Elasto, đo đạc.</w:t>
      </w:r>
    </w:p>
    <w:p w14:paraId="61527DE5" w14:textId="6CF1C351" w:rsidR="00773BEF" w:rsidRDefault="00955760" w:rsidP="00773BEF">
      <w:r>
        <w:t xml:space="preserve">- </w:t>
      </w:r>
      <w:r w:rsidR="00773BEF">
        <w:t>Đọc kết quả</w:t>
      </w:r>
      <w:r>
        <w:t>.</w:t>
      </w:r>
    </w:p>
    <w:p w14:paraId="34B4A929" w14:textId="11DEE3A1" w:rsidR="00773BEF" w:rsidRDefault="00955760" w:rsidP="00773BEF">
      <w:r>
        <w:t xml:space="preserve">- </w:t>
      </w:r>
      <w:r w:rsidR="00773BEF">
        <w:t>Dừng máy ở chế độ nghỉ</w:t>
      </w:r>
      <w:r>
        <w:t>.</w:t>
      </w:r>
    </w:p>
    <w:p w14:paraId="11CA641D" w14:textId="0D84BA80" w:rsidR="00773BEF" w:rsidRDefault="00955760" w:rsidP="00773BEF">
      <w:r>
        <w:t xml:space="preserve">- </w:t>
      </w:r>
      <w:r w:rsidR="00773BEF">
        <w:t>Lau đầu dò</w:t>
      </w:r>
      <w:r>
        <w:t>.</w:t>
      </w:r>
    </w:p>
    <w:p w14:paraId="1C6F5453" w14:textId="37F36CDC" w:rsidR="00773BEF" w:rsidRDefault="00955760" w:rsidP="00773BEF">
      <w:r>
        <w:t xml:space="preserve">- </w:t>
      </w:r>
      <w:r w:rsidR="00773BEF">
        <w:t>Đặt đầu dò lên giá đỡ</w:t>
      </w:r>
      <w:r>
        <w:t>.</w:t>
      </w:r>
    </w:p>
    <w:p w14:paraId="7602B8EF" w14:textId="10A3FBC8" w:rsidR="00773BEF" w:rsidRDefault="00955760" w:rsidP="00773BEF">
      <w:r>
        <w:t xml:space="preserve">- </w:t>
      </w:r>
      <w:r w:rsidR="00773BEF">
        <w:t>Lau sạch gen ở vùng siêu âm</w:t>
      </w:r>
      <w:r>
        <w:t>.</w:t>
      </w:r>
    </w:p>
    <w:p w14:paraId="617D9F49" w14:textId="7DFEE28C" w:rsidR="00773BEF" w:rsidRDefault="00955760" w:rsidP="00773BEF">
      <w:r>
        <w:t xml:space="preserve">- </w:t>
      </w:r>
      <w:r w:rsidR="00773BEF">
        <w:t>In ảnh và đọc kết quả</w:t>
      </w:r>
      <w:r>
        <w:t>.</w:t>
      </w:r>
    </w:p>
    <w:p w14:paraId="2B54941B" w14:textId="0577D5AF" w:rsidR="00773BEF" w:rsidRDefault="00955760" w:rsidP="00773BEF">
      <w:r>
        <w:t xml:space="preserve">- </w:t>
      </w:r>
      <w:r w:rsidR="00773BEF">
        <w:t>Mời người bệnh ngồi dậy và ra ngoài phòng siêu âm chờ kết quả.</w:t>
      </w:r>
    </w:p>
    <w:p w14:paraId="66C28874" w14:textId="77777777" w:rsidR="00773BEF" w:rsidRPr="00495E8F" w:rsidRDefault="00773BEF" w:rsidP="00773BEF">
      <w:pPr>
        <w:rPr>
          <w:b/>
          <w:bCs/>
        </w:rPr>
      </w:pPr>
      <w:r w:rsidRPr="00495E8F">
        <w:rPr>
          <w:b/>
          <w:bCs/>
        </w:rPr>
        <w:t>VI. PHÂN TÍCH KẾT QUẢ</w:t>
      </w:r>
    </w:p>
    <w:p w14:paraId="4FF9B044" w14:textId="3F2FFCC8" w:rsidR="00773BEF" w:rsidRDefault="00955760" w:rsidP="00955760">
      <w:r>
        <w:t>-</w:t>
      </w:r>
      <w:r w:rsidR="00773BEF">
        <w:t>Tổng hợp các hình ảnh siêu âm thu được để đọc kết quả. Chẩn đoán hoặc định hướng chẩn đoán. Bác sỹ siêu âm cần xem lại kết quả trước khi ký xác nhận.</w:t>
      </w:r>
    </w:p>
    <w:p w14:paraId="38EC10A6" w14:textId="2F015BB9" w:rsidR="00773BEF" w:rsidRDefault="00773BEF" w:rsidP="00955760">
      <w:pPr>
        <w:pStyle w:val="ListParagraph"/>
        <w:numPr>
          <w:ilvl w:val="0"/>
          <w:numId w:val="1"/>
        </w:numPr>
      </w:pPr>
      <w:r>
        <w:t>Giải thích và dặn bệnh nhân cầm kết quả về nơi bác sỹ chỉ định ban đầu</w:t>
      </w:r>
      <w:r w:rsidR="00955760">
        <w:t>.</w:t>
      </w:r>
    </w:p>
    <w:p w14:paraId="53477204" w14:textId="77777777" w:rsidR="00773BEF" w:rsidRPr="00495E8F" w:rsidRDefault="00773BEF" w:rsidP="00773BEF">
      <w:pPr>
        <w:rPr>
          <w:b/>
          <w:bCs/>
        </w:rPr>
      </w:pPr>
      <w:r w:rsidRPr="00495E8F">
        <w:rPr>
          <w:b/>
          <w:bCs/>
        </w:rPr>
        <w:t>VII. TAI BIẾN – XỬ LÝ</w:t>
      </w:r>
    </w:p>
    <w:p w14:paraId="76EDE8C1" w14:textId="2FACB494" w:rsidR="00773BEF" w:rsidRDefault="00773BEF" w:rsidP="00773BEF">
      <w:r>
        <w:t>- Kỹ thuật này không có tai biến</w:t>
      </w:r>
      <w:r w:rsidR="00955760">
        <w:t>.</w:t>
      </w:r>
    </w:p>
    <w:p w14:paraId="20072422" w14:textId="0F986CBB" w:rsidR="00773BEF" w:rsidRDefault="00773BEF" w:rsidP="00773BEF">
      <w:r>
        <w:t xml:space="preserve"> - Giải thích và dặn bệnh nhân cầm kết quả về nơi bác sỹ chỉ định ban đầu</w:t>
      </w:r>
      <w:r w:rsidR="00955760">
        <w:t>.</w:t>
      </w:r>
    </w:p>
    <w:p w14:paraId="4D01F51B" w14:textId="77777777" w:rsidR="00773BEF" w:rsidRDefault="00773BEF" w:rsidP="00773BEF">
      <w:r>
        <w:t> </w:t>
      </w:r>
    </w:p>
    <w:p w14:paraId="61B7ACEE" w14:textId="77777777" w:rsidR="00955760" w:rsidRDefault="00955760" w:rsidP="00773BEF"/>
    <w:p w14:paraId="5B5C23C6" w14:textId="77777777" w:rsidR="00955760" w:rsidRDefault="00955760" w:rsidP="00773BEF"/>
    <w:p w14:paraId="2AE1BCB3" w14:textId="77777777" w:rsidR="00955760" w:rsidRDefault="00955760" w:rsidP="00773BEF"/>
    <w:p w14:paraId="7305AFDF" w14:textId="77777777" w:rsidR="00955760" w:rsidRDefault="00955760" w:rsidP="00773BEF"/>
    <w:p w14:paraId="6D55C593" w14:textId="77777777" w:rsidR="00955760" w:rsidRDefault="00955760" w:rsidP="00773BEF"/>
    <w:p w14:paraId="4F34A98A" w14:textId="77777777" w:rsidR="00955760" w:rsidRDefault="00955760" w:rsidP="00773BEF"/>
    <w:p w14:paraId="1C05D5E9" w14:textId="77777777" w:rsidR="00955760" w:rsidRDefault="00955760" w:rsidP="00773BEF"/>
    <w:p w14:paraId="49FCD386" w14:textId="77777777" w:rsidR="00955760" w:rsidRDefault="00955760" w:rsidP="00773BEF"/>
    <w:p w14:paraId="062F7B6E" w14:textId="77777777" w:rsidR="00955760" w:rsidRDefault="00955760" w:rsidP="00773BEF"/>
    <w:p w14:paraId="79E79EE8" w14:textId="77777777" w:rsidR="00955760" w:rsidRDefault="00955760" w:rsidP="00773BEF"/>
    <w:p w14:paraId="2B5D656F" w14:textId="77777777" w:rsidR="00955760" w:rsidRDefault="00955760" w:rsidP="00773BEF"/>
    <w:p w14:paraId="2C817F30" w14:textId="77777777" w:rsidR="00955760" w:rsidRDefault="00955760" w:rsidP="00773BEF"/>
    <w:p w14:paraId="5F24F4F5" w14:textId="1A93525F" w:rsidR="00773BEF" w:rsidRPr="00955760" w:rsidRDefault="00773BEF" w:rsidP="00C7050F">
      <w:pPr>
        <w:pStyle w:val="Heading1"/>
      </w:pPr>
      <w:bookmarkStart w:id="1064" w:name="_Toc169595946"/>
      <w:r w:rsidRPr="00955760">
        <w:lastRenderedPageBreak/>
        <w:t>QUY TRÌNH KỸ THUẬT SIÊU ÂM HỐC MẮT</w:t>
      </w:r>
      <w:bookmarkEnd w:id="1064"/>
    </w:p>
    <w:p w14:paraId="27D64747" w14:textId="77777777" w:rsidR="00773BEF" w:rsidRDefault="00773BEF" w:rsidP="00773BEF"/>
    <w:p w14:paraId="62793453" w14:textId="77777777" w:rsidR="00773BEF" w:rsidRPr="00D619E6" w:rsidRDefault="00773BEF" w:rsidP="00773BEF">
      <w:pPr>
        <w:rPr>
          <w:b/>
          <w:bCs/>
        </w:rPr>
      </w:pPr>
      <w:r w:rsidRPr="00D619E6">
        <w:rPr>
          <w:b/>
          <w:bCs/>
        </w:rPr>
        <w:t>I. ĐẠI CƯƠNG</w:t>
      </w:r>
    </w:p>
    <w:p w14:paraId="5ED94392" w14:textId="77777777" w:rsidR="00773BEF" w:rsidRDefault="00773BEF" w:rsidP="00773BEF">
      <w:r>
        <w:t>Siêu âm hốc mắt là một thăm dò hình ảnh không xâm lấn nhằm đánh giá các tổ chức nội nhãn, đặc biệt có giá trị trong các trường hợp không quan sát được tổ chức nội nhãn như đục thuỷ tinh thể, xuất huyết tiền phòng…</w:t>
      </w:r>
    </w:p>
    <w:p w14:paraId="500215B3" w14:textId="77777777" w:rsidR="00773BEF" w:rsidRPr="00D619E6" w:rsidRDefault="00773BEF" w:rsidP="00773BEF">
      <w:pPr>
        <w:rPr>
          <w:b/>
          <w:bCs/>
        </w:rPr>
      </w:pPr>
      <w:r w:rsidRPr="00D619E6">
        <w:rPr>
          <w:b/>
          <w:bCs/>
        </w:rPr>
        <w:t>II. CHỈ ĐỊNH</w:t>
      </w:r>
    </w:p>
    <w:p w14:paraId="7B074FD0" w14:textId="3BA44187" w:rsidR="00773BEF" w:rsidRDefault="00773BEF" w:rsidP="00773BEF">
      <w:r>
        <w:t xml:space="preserve"> Người bệnh có chỉ định đánh giá tổ chức nội nhãn</w:t>
      </w:r>
      <w:r w:rsidR="00D619E6">
        <w:t>.</w:t>
      </w:r>
    </w:p>
    <w:p w14:paraId="628DCBF5" w14:textId="77777777" w:rsidR="00773BEF" w:rsidRDefault="00773BEF" w:rsidP="00773BEF">
      <w:r w:rsidRPr="00D619E6">
        <w:rPr>
          <w:b/>
          <w:bCs/>
        </w:rPr>
        <w:t>III. CHỐNG CHỈ Đ</w:t>
      </w:r>
      <w:r>
        <w:t>ỊNH</w:t>
      </w:r>
    </w:p>
    <w:p w14:paraId="74D65755" w14:textId="2772AA8A" w:rsidR="00773BEF" w:rsidRDefault="00773BEF" w:rsidP="00773BEF">
      <w:r>
        <w:t>Không có chống chỉ định tuyệt đối</w:t>
      </w:r>
      <w:r w:rsidR="00D619E6">
        <w:t>.</w:t>
      </w:r>
      <w:r>
        <w:t xml:space="preserve"> </w:t>
      </w:r>
    </w:p>
    <w:p w14:paraId="5DE15635" w14:textId="77777777" w:rsidR="00773BEF" w:rsidRPr="00D619E6" w:rsidRDefault="00773BEF" w:rsidP="00773BEF">
      <w:pPr>
        <w:rPr>
          <w:b/>
          <w:bCs/>
        </w:rPr>
      </w:pPr>
      <w:r w:rsidRPr="00D619E6">
        <w:rPr>
          <w:b/>
          <w:bCs/>
        </w:rPr>
        <w:t>IV. CHUẨN BỊ</w:t>
      </w:r>
    </w:p>
    <w:p w14:paraId="28B512AF" w14:textId="77777777" w:rsidR="00773BEF" w:rsidRPr="00D619E6" w:rsidRDefault="00773BEF" w:rsidP="00773BEF">
      <w:pPr>
        <w:rPr>
          <w:b/>
          <w:bCs/>
        </w:rPr>
      </w:pPr>
      <w:r w:rsidRPr="00D619E6">
        <w:rPr>
          <w:b/>
          <w:bCs/>
        </w:rPr>
        <w:t>1. Cán bộ thực hiện</w:t>
      </w:r>
    </w:p>
    <w:p w14:paraId="459A9ED6" w14:textId="45E3CD49" w:rsidR="00773BEF" w:rsidRDefault="00C370A6" w:rsidP="00773BEF">
      <w:r>
        <w:t xml:space="preserve"> </w:t>
      </w:r>
      <w:r w:rsidR="00773BEF">
        <w:t>Bác sỹ được đào tạo kỹ thuật siêu âm.</w:t>
      </w:r>
    </w:p>
    <w:p w14:paraId="57CC5AB9" w14:textId="77777777" w:rsidR="00773BEF" w:rsidRPr="00D619E6" w:rsidRDefault="00773BEF" w:rsidP="00773BEF">
      <w:pPr>
        <w:rPr>
          <w:b/>
          <w:bCs/>
        </w:rPr>
      </w:pPr>
      <w:r w:rsidRPr="00D619E6">
        <w:rPr>
          <w:b/>
          <w:bCs/>
        </w:rPr>
        <w:t>2. Phương tiện</w:t>
      </w:r>
    </w:p>
    <w:p w14:paraId="55C14306" w14:textId="7B09FC70" w:rsidR="00773BEF" w:rsidRDefault="00C370A6" w:rsidP="00773BEF">
      <w:r>
        <w:t xml:space="preserve"> </w:t>
      </w:r>
      <w:r w:rsidR="00773BEF">
        <w:t>Máy siêu âm.</w:t>
      </w:r>
    </w:p>
    <w:p w14:paraId="72351285" w14:textId="77777777" w:rsidR="00773BEF" w:rsidRPr="00D619E6" w:rsidRDefault="00773BEF" w:rsidP="00773BEF">
      <w:pPr>
        <w:rPr>
          <w:b/>
          <w:bCs/>
        </w:rPr>
      </w:pPr>
      <w:r w:rsidRPr="00D619E6">
        <w:rPr>
          <w:b/>
          <w:bCs/>
        </w:rPr>
        <w:t>3. Người bệnh</w:t>
      </w:r>
    </w:p>
    <w:p w14:paraId="7914743F" w14:textId="77777777" w:rsidR="00773BEF" w:rsidRDefault="00773BEF" w:rsidP="00773BEF">
      <w:r>
        <w:t xml:space="preserve"> Hướng dẫn giải thích người bệnh.</w:t>
      </w:r>
    </w:p>
    <w:p w14:paraId="20BC7F83" w14:textId="77777777" w:rsidR="00773BEF" w:rsidRPr="00D619E6" w:rsidRDefault="00773BEF" w:rsidP="00773BEF">
      <w:pPr>
        <w:rPr>
          <w:b/>
          <w:bCs/>
        </w:rPr>
      </w:pPr>
      <w:r w:rsidRPr="00D619E6">
        <w:rPr>
          <w:b/>
          <w:bCs/>
        </w:rPr>
        <w:t>4. Hồ sơ bệnh án</w:t>
      </w:r>
    </w:p>
    <w:p w14:paraId="7A748A58" w14:textId="77777777" w:rsidR="00773BEF" w:rsidRDefault="00773BEF" w:rsidP="00773BEF">
      <w:r>
        <w:t xml:space="preserve"> Phiếu yêu cầu của bác sỹ chuyên khoa.</w:t>
      </w:r>
    </w:p>
    <w:p w14:paraId="63EC564A" w14:textId="77777777" w:rsidR="00773BEF" w:rsidRPr="00D619E6" w:rsidRDefault="00773BEF" w:rsidP="00773BEF">
      <w:pPr>
        <w:rPr>
          <w:b/>
          <w:bCs/>
        </w:rPr>
      </w:pPr>
      <w:r w:rsidRPr="00D619E6">
        <w:rPr>
          <w:b/>
          <w:bCs/>
        </w:rPr>
        <w:t>V. CÁC BƯỚC TIẾN HÀNH</w:t>
      </w:r>
    </w:p>
    <w:p w14:paraId="7CB74CB1" w14:textId="77777777" w:rsidR="00773BEF" w:rsidRPr="00D619E6" w:rsidRDefault="00773BEF" w:rsidP="00773BEF">
      <w:pPr>
        <w:rPr>
          <w:b/>
          <w:bCs/>
        </w:rPr>
      </w:pPr>
      <w:r w:rsidRPr="00D619E6">
        <w:rPr>
          <w:b/>
          <w:bCs/>
        </w:rPr>
        <w:t>1. Kiểm tra hồ sơ</w:t>
      </w:r>
    </w:p>
    <w:p w14:paraId="1F060D27" w14:textId="77777777" w:rsidR="00773BEF" w:rsidRPr="00D619E6" w:rsidRDefault="00773BEF" w:rsidP="00773BEF">
      <w:pPr>
        <w:rPr>
          <w:b/>
          <w:bCs/>
        </w:rPr>
      </w:pPr>
      <w:r w:rsidRPr="00D619E6">
        <w:rPr>
          <w:b/>
          <w:bCs/>
        </w:rPr>
        <w:t>2. Kiểm tra người bệnh</w:t>
      </w:r>
    </w:p>
    <w:p w14:paraId="4633458B" w14:textId="77777777" w:rsidR="00773BEF" w:rsidRPr="00D619E6" w:rsidRDefault="00773BEF" w:rsidP="00773BEF">
      <w:pPr>
        <w:rPr>
          <w:b/>
          <w:bCs/>
        </w:rPr>
      </w:pPr>
      <w:r w:rsidRPr="00D619E6">
        <w:rPr>
          <w:b/>
          <w:bCs/>
        </w:rPr>
        <w:t>3. Thực hiện kỹ thuật</w:t>
      </w:r>
    </w:p>
    <w:p w14:paraId="37FFBE10" w14:textId="5C2C5C40" w:rsidR="00773BEF" w:rsidRDefault="00C370A6" w:rsidP="00773BEF">
      <w:r>
        <w:t xml:space="preserve"> </w:t>
      </w:r>
      <w:r w:rsidR="00773BEF">
        <w:t>- Hướng dẫn người bệnh nhắm mắt.</w:t>
      </w:r>
    </w:p>
    <w:p w14:paraId="692B3A1C" w14:textId="0AA6628E" w:rsidR="00773BEF" w:rsidRDefault="00C370A6" w:rsidP="00773BEF">
      <w:r>
        <w:t xml:space="preserve"> </w:t>
      </w:r>
      <w:r w:rsidR="00773BEF">
        <w:t>- Siêu âm từng mắt cho bệnh nhân</w:t>
      </w:r>
      <w:r w:rsidR="00D619E6">
        <w:t>.</w:t>
      </w:r>
    </w:p>
    <w:p w14:paraId="3A613D42" w14:textId="544CE579" w:rsidR="00773BEF" w:rsidRDefault="00C370A6" w:rsidP="00773BEF">
      <w:r>
        <w:t xml:space="preserve"> </w:t>
      </w:r>
      <w:r w:rsidR="00773BEF">
        <w:t>- Siêu âm mỗi mắt theo các kinh tuyến khác nhau</w:t>
      </w:r>
      <w:r w:rsidR="00D619E6">
        <w:t>.</w:t>
      </w:r>
    </w:p>
    <w:p w14:paraId="3F77D4D5" w14:textId="6041B2B8" w:rsidR="00773BEF" w:rsidRDefault="00C370A6" w:rsidP="00773BEF">
      <w:r>
        <w:t xml:space="preserve"> </w:t>
      </w:r>
      <w:r w:rsidR="00773BEF">
        <w:t>- In kết quả, ghi kết quả vào phiếu siêu âm.</w:t>
      </w:r>
    </w:p>
    <w:p w14:paraId="732CD0A2" w14:textId="5BA92010" w:rsidR="00773BEF" w:rsidRDefault="00C370A6" w:rsidP="00773BEF">
      <w:r>
        <w:t xml:space="preserve"> </w:t>
      </w:r>
      <w:r w:rsidR="00773BEF">
        <w:t>- Trả kết quả cho người bệnh.</w:t>
      </w:r>
    </w:p>
    <w:p w14:paraId="194CCE37" w14:textId="77777777" w:rsidR="00773BEF" w:rsidRPr="00D619E6" w:rsidRDefault="00773BEF" w:rsidP="00773BEF">
      <w:pPr>
        <w:rPr>
          <w:b/>
          <w:bCs/>
        </w:rPr>
      </w:pPr>
      <w:r w:rsidRPr="00D619E6">
        <w:rPr>
          <w:b/>
          <w:bCs/>
        </w:rPr>
        <w:t>VII. TAI BIẾN – XỬ LÝ</w:t>
      </w:r>
    </w:p>
    <w:p w14:paraId="328FD518" w14:textId="28729138" w:rsidR="00773BEF" w:rsidRDefault="00773BEF" w:rsidP="00773BEF">
      <w:r>
        <w:t>Kỹ thuật này không có tai biến</w:t>
      </w:r>
      <w:r w:rsidR="00D619E6">
        <w:t>.</w:t>
      </w:r>
    </w:p>
    <w:p w14:paraId="52EECDA3" w14:textId="77777777" w:rsidR="00773BEF" w:rsidRDefault="00773BEF" w:rsidP="00773BEF">
      <w:r>
        <w:t> </w:t>
      </w:r>
    </w:p>
    <w:p w14:paraId="1DE9684B" w14:textId="77777777" w:rsidR="00D619E6" w:rsidRDefault="00D619E6" w:rsidP="00773BEF">
      <w:pPr>
        <w:rPr>
          <w:b/>
          <w:bCs/>
        </w:rPr>
      </w:pPr>
    </w:p>
    <w:p w14:paraId="68DE27D9" w14:textId="77777777" w:rsidR="00D619E6" w:rsidRDefault="00D619E6" w:rsidP="00773BEF">
      <w:pPr>
        <w:rPr>
          <w:b/>
          <w:bCs/>
        </w:rPr>
      </w:pPr>
    </w:p>
    <w:p w14:paraId="2BE3D998" w14:textId="77777777" w:rsidR="00D619E6" w:rsidRDefault="00D619E6" w:rsidP="00773BEF">
      <w:pPr>
        <w:rPr>
          <w:b/>
          <w:bCs/>
        </w:rPr>
      </w:pPr>
    </w:p>
    <w:p w14:paraId="51D373B8" w14:textId="77777777" w:rsidR="00D619E6" w:rsidRDefault="00D619E6" w:rsidP="00773BEF">
      <w:pPr>
        <w:rPr>
          <w:b/>
          <w:bCs/>
        </w:rPr>
      </w:pPr>
    </w:p>
    <w:p w14:paraId="23069883" w14:textId="77777777" w:rsidR="00D619E6" w:rsidRDefault="00D619E6" w:rsidP="00773BEF">
      <w:pPr>
        <w:rPr>
          <w:b/>
          <w:bCs/>
        </w:rPr>
      </w:pPr>
    </w:p>
    <w:p w14:paraId="0C554E5F" w14:textId="77777777" w:rsidR="00D619E6" w:rsidRDefault="00D619E6" w:rsidP="00773BEF">
      <w:pPr>
        <w:rPr>
          <w:b/>
          <w:bCs/>
        </w:rPr>
      </w:pPr>
    </w:p>
    <w:p w14:paraId="2E53D0D7" w14:textId="0C752AC2" w:rsidR="00773BEF" w:rsidRPr="00D619E6" w:rsidRDefault="00773BEF" w:rsidP="00C7050F">
      <w:pPr>
        <w:pStyle w:val="Heading1"/>
      </w:pPr>
      <w:bookmarkStart w:id="1065" w:name="_Toc169595947"/>
      <w:r w:rsidRPr="00D619E6">
        <w:lastRenderedPageBreak/>
        <w:t>QUY TRÌNH KỸ THUẬT SIÊU ÂM QUA THÓP</w:t>
      </w:r>
      <w:bookmarkEnd w:id="1065"/>
    </w:p>
    <w:p w14:paraId="607F8DCA" w14:textId="77777777" w:rsidR="00773BEF" w:rsidRDefault="00773BEF" w:rsidP="00773BEF"/>
    <w:p w14:paraId="186F5561" w14:textId="77777777" w:rsidR="00773BEF" w:rsidRPr="00D619E6" w:rsidRDefault="00773BEF" w:rsidP="00773BEF">
      <w:pPr>
        <w:rPr>
          <w:b/>
          <w:bCs/>
        </w:rPr>
      </w:pPr>
      <w:r w:rsidRPr="00D619E6">
        <w:rPr>
          <w:b/>
          <w:bCs/>
        </w:rPr>
        <w:t>I. ĐẠI CƯƠNG</w:t>
      </w:r>
    </w:p>
    <w:p w14:paraId="022B194C" w14:textId="77777777" w:rsidR="00773BEF" w:rsidRDefault="00773BEF" w:rsidP="00773BEF">
      <w:r>
        <w:t>Siêu âm qua thóp là một thăm dò hình ảnh không xâm lấn nhằm phản ánh cấu trúc bên trong não gồm não thất, nhu não và mạch máu.</w:t>
      </w:r>
    </w:p>
    <w:p w14:paraId="4A762EC8" w14:textId="77777777" w:rsidR="00773BEF" w:rsidRPr="00D619E6" w:rsidRDefault="00773BEF" w:rsidP="00773BEF">
      <w:pPr>
        <w:rPr>
          <w:b/>
          <w:bCs/>
        </w:rPr>
      </w:pPr>
      <w:r w:rsidRPr="00D619E6">
        <w:rPr>
          <w:b/>
          <w:bCs/>
        </w:rPr>
        <w:t>II. CHỈ ĐỊNH</w:t>
      </w:r>
    </w:p>
    <w:p w14:paraId="32ED9503" w14:textId="4B8D6273" w:rsidR="00773BEF" w:rsidRDefault="00773BEF" w:rsidP="00773BEF">
      <w:r>
        <w:t>- Trẻ sinh non cần được chăm sóc đặc biệt. Đối với trẻ siêu âm thóp để loại trừ các biến chứng thần kinh của sinh non</w:t>
      </w:r>
      <w:r w:rsidR="00D619E6">
        <w:t>.</w:t>
      </w:r>
    </w:p>
    <w:p w14:paraId="5F7A6336" w14:textId="77777777" w:rsidR="00773BEF" w:rsidRDefault="00773BEF" w:rsidP="00773BEF">
      <w:r>
        <w:t>- Trẻ xuất hiện tình trạng tăng kích thước đầu bất thường.</w:t>
      </w:r>
    </w:p>
    <w:p w14:paraId="753D07A0" w14:textId="0A06AE45" w:rsidR="00773BEF" w:rsidRDefault="00773BEF" w:rsidP="00773BEF">
      <w:r>
        <w:t>- Thóp phồng</w:t>
      </w:r>
      <w:r w:rsidR="00D619E6">
        <w:t>.</w:t>
      </w:r>
    </w:p>
    <w:p w14:paraId="415A6C60" w14:textId="3D585466" w:rsidR="00773BEF" w:rsidRDefault="00773BEF" w:rsidP="00773BEF">
      <w:r>
        <w:t>- Nhận thấy bất kỳ triệu chứng về thần kinh bất thường nào ở trẻ</w:t>
      </w:r>
      <w:r w:rsidR="00D619E6">
        <w:t>.</w:t>
      </w:r>
    </w:p>
    <w:p w14:paraId="44FC8467" w14:textId="77777777" w:rsidR="00773BEF" w:rsidRPr="00D619E6" w:rsidRDefault="00773BEF" w:rsidP="00773BEF">
      <w:pPr>
        <w:rPr>
          <w:b/>
          <w:bCs/>
        </w:rPr>
      </w:pPr>
      <w:r w:rsidRPr="00D619E6">
        <w:rPr>
          <w:b/>
          <w:bCs/>
        </w:rPr>
        <w:t>III. CHỐNG CHỈ ĐỊNH</w:t>
      </w:r>
    </w:p>
    <w:p w14:paraId="267041FB" w14:textId="72B7E976" w:rsidR="00773BEF" w:rsidRDefault="00773BEF" w:rsidP="00773BEF">
      <w:r>
        <w:t>Không có chống chỉ định tuyệt đối</w:t>
      </w:r>
      <w:r w:rsidR="00D619E6">
        <w:t>.</w:t>
      </w:r>
    </w:p>
    <w:p w14:paraId="3B9FF680" w14:textId="77777777" w:rsidR="00773BEF" w:rsidRPr="00D619E6" w:rsidRDefault="00773BEF" w:rsidP="00773BEF">
      <w:pPr>
        <w:rPr>
          <w:b/>
          <w:bCs/>
        </w:rPr>
      </w:pPr>
      <w:r w:rsidRPr="00D619E6">
        <w:rPr>
          <w:b/>
          <w:bCs/>
        </w:rPr>
        <w:t>IV. CHUẨN BỊ</w:t>
      </w:r>
    </w:p>
    <w:p w14:paraId="02C06ECF" w14:textId="42A597F1" w:rsidR="00773BEF" w:rsidRPr="00D619E6" w:rsidRDefault="00773BEF" w:rsidP="00773BEF">
      <w:pPr>
        <w:rPr>
          <w:b/>
          <w:bCs/>
        </w:rPr>
      </w:pPr>
      <w:r w:rsidRPr="00D619E6">
        <w:rPr>
          <w:b/>
          <w:bCs/>
        </w:rPr>
        <w:t>1.</w:t>
      </w:r>
      <w:r w:rsidR="00C7050F">
        <w:rPr>
          <w:b/>
          <w:bCs/>
        </w:rPr>
        <w:t xml:space="preserve"> </w:t>
      </w:r>
      <w:r w:rsidRPr="00D619E6">
        <w:rPr>
          <w:b/>
          <w:bCs/>
        </w:rPr>
        <w:t>Cán bộ thực hiện</w:t>
      </w:r>
    </w:p>
    <w:p w14:paraId="2B67BAAA" w14:textId="77777777" w:rsidR="00773BEF" w:rsidRDefault="00773BEF" w:rsidP="00773BEF">
      <w:r>
        <w:t>Bác sỹ được đào tạo kỹ thuật siêu âm.</w:t>
      </w:r>
    </w:p>
    <w:p w14:paraId="4570DFD4" w14:textId="77777777" w:rsidR="00773BEF" w:rsidRPr="00D619E6" w:rsidRDefault="00773BEF" w:rsidP="00773BEF">
      <w:pPr>
        <w:rPr>
          <w:b/>
          <w:bCs/>
        </w:rPr>
      </w:pPr>
      <w:r w:rsidRPr="00D619E6">
        <w:rPr>
          <w:b/>
          <w:bCs/>
        </w:rPr>
        <w:t>2. Phương tiện</w:t>
      </w:r>
    </w:p>
    <w:p w14:paraId="1647B138" w14:textId="77777777" w:rsidR="00773BEF" w:rsidRDefault="00773BEF" w:rsidP="00773BEF">
      <w:r>
        <w:t>Máy siêu âm.</w:t>
      </w:r>
    </w:p>
    <w:p w14:paraId="576665B8" w14:textId="77777777" w:rsidR="00773BEF" w:rsidRPr="00D619E6" w:rsidRDefault="00773BEF" w:rsidP="00773BEF">
      <w:pPr>
        <w:rPr>
          <w:b/>
          <w:bCs/>
        </w:rPr>
      </w:pPr>
      <w:r w:rsidRPr="00D619E6">
        <w:rPr>
          <w:b/>
          <w:bCs/>
        </w:rPr>
        <w:t>3. Người bệnh</w:t>
      </w:r>
    </w:p>
    <w:p w14:paraId="0E591C6A" w14:textId="77777777" w:rsidR="00773BEF" w:rsidRDefault="00773BEF" w:rsidP="00773BEF">
      <w:r>
        <w:t>Hướng dẫn giải thích người bệnh.</w:t>
      </w:r>
    </w:p>
    <w:p w14:paraId="0BA3B673" w14:textId="77777777" w:rsidR="00773BEF" w:rsidRPr="00D619E6" w:rsidRDefault="00773BEF" w:rsidP="00773BEF">
      <w:pPr>
        <w:rPr>
          <w:b/>
          <w:bCs/>
        </w:rPr>
      </w:pPr>
      <w:r w:rsidRPr="00D619E6">
        <w:rPr>
          <w:b/>
          <w:bCs/>
        </w:rPr>
        <w:t>4. Hồ sơ bệnh án</w:t>
      </w:r>
    </w:p>
    <w:p w14:paraId="229B0623" w14:textId="77777777" w:rsidR="00773BEF" w:rsidRDefault="00773BEF" w:rsidP="00773BEF">
      <w:r>
        <w:t>Phiếu yêu cầu của bác sỹ chuyên khoa.</w:t>
      </w:r>
    </w:p>
    <w:p w14:paraId="30473493" w14:textId="77777777" w:rsidR="00773BEF" w:rsidRPr="00D619E6" w:rsidRDefault="00773BEF" w:rsidP="00773BEF">
      <w:pPr>
        <w:rPr>
          <w:b/>
          <w:bCs/>
        </w:rPr>
      </w:pPr>
      <w:r w:rsidRPr="00D619E6">
        <w:rPr>
          <w:b/>
          <w:bCs/>
        </w:rPr>
        <w:t>V.CÁC BƯỚC TIẾN HÀNH</w:t>
      </w:r>
    </w:p>
    <w:p w14:paraId="36B8A64C" w14:textId="77777777" w:rsidR="00773BEF" w:rsidRPr="00D619E6" w:rsidRDefault="00773BEF" w:rsidP="00773BEF">
      <w:pPr>
        <w:rPr>
          <w:b/>
          <w:bCs/>
        </w:rPr>
      </w:pPr>
      <w:r w:rsidRPr="00D619E6">
        <w:rPr>
          <w:b/>
          <w:bCs/>
        </w:rPr>
        <w:t>1. Kiểm tra hồ sơ</w:t>
      </w:r>
    </w:p>
    <w:p w14:paraId="64D0829B" w14:textId="77777777" w:rsidR="00773BEF" w:rsidRPr="00D619E6" w:rsidRDefault="00773BEF" w:rsidP="00773BEF">
      <w:pPr>
        <w:rPr>
          <w:b/>
          <w:bCs/>
        </w:rPr>
      </w:pPr>
      <w:r w:rsidRPr="00D619E6">
        <w:rPr>
          <w:b/>
          <w:bCs/>
        </w:rPr>
        <w:t>2. Kiểm tra người bệnh</w:t>
      </w:r>
    </w:p>
    <w:p w14:paraId="2E2F5BB6" w14:textId="77777777" w:rsidR="00773BEF" w:rsidRPr="00D619E6" w:rsidRDefault="00773BEF" w:rsidP="00773BEF">
      <w:pPr>
        <w:rPr>
          <w:b/>
          <w:bCs/>
        </w:rPr>
      </w:pPr>
      <w:r w:rsidRPr="00D619E6">
        <w:rPr>
          <w:b/>
          <w:bCs/>
        </w:rPr>
        <w:t>3.Thực hiện kỹ thuật</w:t>
      </w:r>
    </w:p>
    <w:p w14:paraId="69DE2211" w14:textId="1484480C" w:rsidR="00773BEF" w:rsidRDefault="00773BEF" w:rsidP="00773BEF">
      <w:r>
        <w:t>- Đặt đầu dò siêu âm ở vị trí thóp trước</w:t>
      </w:r>
      <w:r w:rsidR="00D619E6">
        <w:t>.</w:t>
      </w:r>
    </w:p>
    <w:p w14:paraId="09CDD4EC" w14:textId="6987A36A" w:rsidR="00773BEF" w:rsidRDefault="00773BEF" w:rsidP="00773BEF">
      <w:r>
        <w:t>-</w:t>
      </w:r>
      <w:r w:rsidR="00C370A6">
        <w:t xml:space="preserve"> </w:t>
      </w:r>
      <w:r>
        <w:t>In kết quả, ghi kết quả vào phiếu siêu âm.</w:t>
      </w:r>
    </w:p>
    <w:p w14:paraId="386E270B" w14:textId="54F21E60" w:rsidR="00773BEF" w:rsidRDefault="00773BEF" w:rsidP="00773BEF">
      <w:r>
        <w:t>-</w:t>
      </w:r>
      <w:r w:rsidR="00C370A6">
        <w:t xml:space="preserve"> </w:t>
      </w:r>
      <w:r>
        <w:t>Trả kết quả cho người bệnh.</w:t>
      </w:r>
    </w:p>
    <w:p w14:paraId="74DCAB82" w14:textId="77777777" w:rsidR="00773BEF" w:rsidRPr="00D619E6" w:rsidRDefault="00773BEF" w:rsidP="00773BEF">
      <w:pPr>
        <w:rPr>
          <w:b/>
          <w:bCs/>
        </w:rPr>
      </w:pPr>
      <w:r w:rsidRPr="00D619E6">
        <w:rPr>
          <w:b/>
          <w:bCs/>
        </w:rPr>
        <w:t>VII. TAI BIẾN – XỬ LÝ</w:t>
      </w:r>
    </w:p>
    <w:p w14:paraId="50AC8440" w14:textId="31CCAD15" w:rsidR="00773BEF" w:rsidRDefault="00773BEF" w:rsidP="00773BEF">
      <w:r>
        <w:t>Kỹ thuật này không có tai biến</w:t>
      </w:r>
      <w:r w:rsidR="00D619E6">
        <w:t>.</w:t>
      </w:r>
    </w:p>
    <w:p w14:paraId="055A65FE" w14:textId="77777777" w:rsidR="00773BEF" w:rsidRDefault="00773BEF" w:rsidP="00773BEF">
      <w:r>
        <w:t> </w:t>
      </w:r>
    </w:p>
    <w:p w14:paraId="0D71DBA7" w14:textId="77777777" w:rsidR="00FF4485" w:rsidRDefault="00FF4485" w:rsidP="00773BEF"/>
    <w:p w14:paraId="121831E5" w14:textId="77777777" w:rsidR="00FF4485" w:rsidRDefault="00FF4485" w:rsidP="00773BEF"/>
    <w:p w14:paraId="16885897" w14:textId="77777777" w:rsidR="00FF4485" w:rsidRDefault="00FF4485" w:rsidP="00773BEF"/>
    <w:p w14:paraId="3674F5AC" w14:textId="77777777" w:rsidR="00FF4485" w:rsidRDefault="00FF4485" w:rsidP="00773BEF"/>
    <w:p w14:paraId="1AE42FD3" w14:textId="77777777" w:rsidR="00FF4485" w:rsidRDefault="00FF4485" w:rsidP="00773BEF"/>
    <w:p w14:paraId="720E6342" w14:textId="77777777" w:rsidR="00C7050F" w:rsidRDefault="00773BEF" w:rsidP="00C7050F">
      <w:pPr>
        <w:pStyle w:val="Heading1"/>
      </w:pPr>
      <w:bookmarkStart w:id="1066" w:name="_Toc169595949"/>
      <w:r w:rsidRPr="005547C8">
        <w:lastRenderedPageBreak/>
        <w:t>QUY TRÌNH KỸ THUẬT</w:t>
      </w:r>
      <w:bookmarkEnd w:id="1066"/>
      <w:r w:rsidRPr="005547C8">
        <w:t xml:space="preserve"> </w:t>
      </w:r>
    </w:p>
    <w:p w14:paraId="431C65F5" w14:textId="654A64EA" w:rsidR="00773BEF" w:rsidRPr="005547C8" w:rsidRDefault="00773BEF" w:rsidP="00C7050F">
      <w:pPr>
        <w:pStyle w:val="Heading1"/>
      </w:pPr>
      <w:bookmarkStart w:id="1067" w:name="_Toc169595950"/>
      <w:r w:rsidRPr="005547C8">
        <w:t>SIÊU ÂM DOPPLER U TUYẾN, HẠCH VÙNG</w:t>
      </w:r>
      <w:r w:rsidR="00C7050F">
        <w:t xml:space="preserve"> </w:t>
      </w:r>
      <w:r w:rsidRPr="005547C8">
        <w:t>CỔ</w:t>
      </w:r>
      <w:bookmarkEnd w:id="1067"/>
    </w:p>
    <w:p w14:paraId="33803C13" w14:textId="77777777" w:rsidR="00773BEF" w:rsidRDefault="00773BEF" w:rsidP="00773BEF"/>
    <w:p w14:paraId="598D7719" w14:textId="77777777" w:rsidR="00773BEF" w:rsidRPr="005547C8" w:rsidRDefault="00773BEF" w:rsidP="00773BEF">
      <w:pPr>
        <w:rPr>
          <w:b/>
          <w:bCs/>
        </w:rPr>
      </w:pPr>
      <w:r w:rsidRPr="005547C8">
        <w:rPr>
          <w:b/>
          <w:bCs/>
        </w:rPr>
        <w:t>I. ĐẠI CƯƠNG</w:t>
      </w:r>
    </w:p>
    <w:p w14:paraId="231EDDE3" w14:textId="77777777" w:rsidR="00773BEF" w:rsidRDefault="00773BEF" w:rsidP="00773BEF">
      <w:r>
        <w:t>Siêu âm Doppler u tuyến, hạch vùng cổ khảo sát đánh giá mạch máu của hệ thống hạch bạch huyết vùng cổ, các bệnh lý ung thư di căn hạch, lao hạch, viêm hạch và hạch phản ứng do viêm vùng lân cận.</w:t>
      </w:r>
    </w:p>
    <w:p w14:paraId="72332534" w14:textId="77777777" w:rsidR="00773BEF" w:rsidRPr="005547C8" w:rsidRDefault="00773BEF" w:rsidP="00773BEF">
      <w:pPr>
        <w:rPr>
          <w:b/>
          <w:bCs/>
        </w:rPr>
      </w:pPr>
      <w:r w:rsidRPr="005547C8">
        <w:rPr>
          <w:b/>
          <w:bCs/>
        </w:rPr>
        <w:t>II. CHỈ ĐỊNH</w:t>
      </w:r>
    </w:p>
    <w:p w14:paraId="2F2730A1" w14:textId="77777777" w:rsidR="00773BEF" w:rsidRDefault="00773BEF" w:rsidP="00773BEF">
      <w:r>
        <w:t>Đánh giá mạch máu khối u vùng cổ, hạch vùng cổ.</w:t>
      </w:r>
    </w:p>
    <w:p w14:paraId="0D816A55" w14:textId="77777777" w:rsidR="00773BEF" w:rsidRPr="005547C8" w:rsidRDefault="00773BEF" w:rsidP="00773BEF">
      <w:pPr>
        <w:rPr>
          <w:b/>
          <w:bCs/>
        </w:rPr>
      </w:pPr>
      <w:r w:rsidRPr="005547C8">
        <w:rPr>
          <w:b/>
          <w:bCs/>
        </w:rPr>
        <w:t>III. CHỐNG CHỈ ĐỊNH</w:t>
      </w:r>
    </w:p>
    <w:p w14:paraId="38D8EA30" w14:textId="77777777" w:rsidR="00773BEF" w:rsidRPr="00C7050F" w:rsidRDefault="00773BEF" w:rsidP="00773BEF">
      <w:r w:rsidRPr="00C7050F">
        <w:t>- Không có chống chỉ định tuyệt đối</w:t>
      </w:r>
    </w:p>
    <w:p w14:paraId="749D0CD3" w14:textId="77777777" w:rsidR="00773BEF" w:rsidRDefault="00773BEF" w:rsidP="00773BEF">
      <w:r w:rsidRPr="00C7050F">
        <w:t>-</w:t>
      </w:r>
      <w:r>
        <w:t xml:space="preserve"> Thận trọng khi có tổn thương da hở vùng phần mềm có chỉ định siêu âm, cần bọc đầu dò siêu âm bằng dụng cụ vô khuẩn; dùng gel vô khuẩn hoặc nước muối sinh lý khi thực hiện kỹ thuật siêu âm.</w:t>
      </w:r>
    </w:p>
    <w:p w14:paraId="4801EF3E" w14:textId="77777777" w:rsidR="00773BEF" w:rsidRPr="005547C8" w:rsidRDefault="00773BEF" w:rsidP="00773BEF">
      <w:pPr>
        <w:rPr>
          <w:b/>
          <w:bCs/>
        </w:rPr>
      </w:pPr>
      <w:r w:rsidRPr="005547C8">
        <w:rPr>
          <w:b/>
          <w:bCs/>
        </w:rPr>
        <w:t>IV. CHUẨN BỊ</w:t>
      </w:r>
    </w:p>
    <w:p w14:paraId="0D43E948" w14:textId="77777777" w:rsidR="00773BEF" w:rsidRPr="005547C8" w:rsidRDefault="00773BEF" w:rsidP="00773BEF">
      <w:pPr>
        <w:rPr>
          <w:b/>
          <w:bCs/>
        </w:rPr>
      </w:pPr>
      <w:r w:rsidRPr="005547C8">
        <w:rPr>
          <w:b/>
          <w:bCs/>
        </w:rPr>
        <w:t>1. Người thực hiện</w:t>
      </w:r>
    </w:p>
    <w:p w14:paraId="015914C6" w14:textId="77777777" w:rsidR="00773BEF" w:rsidRDefault="00773BEF" w:rsidP="00773BEF">
      <w:r>
        <w:t>- Bác sĩ đã được đào tạo và có chứng chỉ chuyên ngành siêu âm và có chứng chỉ siêu âm.</w:t>
      </w:r>
    </w:p>
    <w:p w14:paraId="517EAA73" w14:textId="77777777" w:rsidR="00773BEF" w:rsidRDefault="00773BEF" w:rsidP="00773BEF">
      <w:r>
        <w:t>- Điều dưỡng điều hành người bệnh và ghi chép kết quả.</w:t>
      </w:r>
    </w:p>
    <w:p w14:paraId="035DD24D" w14:textId="77777777" w:rsidR="00773BEF" w:rsidRPr="005547C8" w:rsidRDefault="00773BEF" w:rsidP="00773BEF">
      <w:pPr>
        <w:rPr>
          <w:b/>
          <w:bCs/>
        </w:rPr>
      </w:pPr>
      <w:r w:rsidRPr="005547C8">
        <w:rPr>
          <w:b/>
          <w:bCs/>
        </w:rPr>
        <w:t>2. Phương tiện</w:t>
      </w:r>
    </w:p>
    <w:p w14:paraId="41598EB7" w14:textId="3F00C8CE" w:rsidR="00773BEF" w:rsidRDefault="00773BEF" w:rsidP="00773BEF">
      <w:r>
        <w:t xml:space="preserve">- </w:t>
      </w:r>
      <w:r w:rsidR="005547C8">
        <w:t>M</w:t>
      </w:r>
      <w:r>
        <w:t>áy siêu âm màu có doppler.</w:t>
      </w:r>
    </w:p>
    <w:p w14:paraId="23C4EBE8" w14:textId="77777777" w:rsidR="00773BEF" w:rsidRDefault="00773BEF" w:rsidP="00773BEF">
      <w:r>
        <w:t>- Có ít nhất hai đầu dò siêu âm: 01 đầu dò linear tần số ≥ 7.5 MHz khảo sát các tổn thương ở nông và 01 đầu dò convec 3.5-5 MHz để khảo sát các tổn thương ở sâu như cơ thắt lưng chậu, cơ mông, cơ đùi...</w:t>
      </w:r>
    </w:p>
    <w:p w14:paraId="549AEC8F" w14:textId="77777777" w:rsidR="00773BEF" w:rsidRDefault="00773BEF" w:rsidP="00773BEF">
      <w:r>
        <w:t>- Gel siêu âm.</w:t>
      </w:r>
    </w:p>
    <w:p w14:paraId="56721C83" w14:textId="77777777" w:rsidR="00773BEF" w:rsidRPr="005547C8" w:rsidRDefault="00773BEF" w:rsidP="00773BEF">
      <w:pPr>
        <w:rPr>
          <w:b/>
          <w:bCs/>
        </w:rPr>
      </w:pPr>
      <w:r w:rsidRPr="005547C8">
        <w:rPr>
          <w:b/>
          <w:bCs/>
        </w:rPr>
        <w:t>3. Chuẩn bị người bệnh</w:t>
      </w:r>
    </w:p>
    <w:p w14:paraId="72BCC360" w14:textId="1C244F98" w:rsidR="00773BEF" w:rsidRDefault="00773BEF" w:rsidP="00773BEF">
      <w:r>
        <w:t>- Người bệnh được giải thích trước khi siêu âm</w:t>
      </w:r>
      <w:r w:rsidR="005547C8">
        <w:t>.</w:t>
      </w:r>
    </w:p>
    <w:p w14:paraId="4EA02865" w14:textId="380E3C02" w:rsidR="00773BEF" w:rsidRDefault="00773BEF" w:rsidP="00773BEF">
      <w:r>
        <w:t>- Tư thế người bệnh phù hợp với vị trí siêu âm</w:t>
      </w:r>
      <w:r w:rsidR="005547C8">
        <w:t>.</w:t>
      </w:r>
    </w:p>
    <w:p w14:paraId="713A8188" w14:textId="1520DEA3" w:rsidR="00773BEF" w:rsidRDefault="00773BEF" w:rsidP="00773BEF">
      <w:r>
        <w:t>- Có chỉ định của bác sĩ</w:t>
      </w:r>
      <w:r w:rsidR="005547C8">
        <w:t>.</w:t>
      </w:r>
    </w:p>
    <w:p w14:paraId="6C882C40" w14:textId="77777777" w:rsidR="00773BEF" w:rsidRPr="005547C8" w:rsidRDefault="00773BEF" w:rsidP="00773BEF">
      <w:pPr>
        <w:rPr>
          <w:b/>
          <w:bCs/>
        </w:rPr>
      </w:pPr>
      <w:r w:rsidRPr="005547C8">
        <w:rPr>
          <w:b/>
          <w:bCs/>
        </w:rPr>
        <w:t>4. Hồ sơ bệnh án, giấy chỉ định</w:t>
      </w:r>
    </w:p>
    <w:p w14:paraId="3F16782E" w14:textId="2909D8C0" w:rsidR="00773BEF" w:rsidRDefault="00773BEF" w:rsidP="00773BEF">
      <w:r>
        <w:t xml:space="preserve"> Hồ sơ bệnh án, phiếu chỉ định siêu âm theo quy định</w:t>
      </w:r>
      <w:r w:rsidR="005547C8">
        <w:t>.</w:t>
      </w:r>
    </w:p>
    <w:p w14:paraId="5C0D49F6" w14:textId="77777777" w:rsidR="00773BEF" w:rsidRPr="005547C8" w:rsidRDefault="00773BEF" w:rsidP="00773BEF">
      <w:pPr>
        <w:rPr>
          <w:b/>
          <w:bCs/>
        </w:rPr>
      </w:pPr>
      <w:r w:rsidRPr="005547C8">
        <w:rPr>
          <w:b/>
          <w:bCs/>
        </w:rPr>
        <w:t>V. CÁC BƯỚC TIẾN HÀNH</w:t>
      </w:r>
    </w:p>
    <w:p w14:paraId="04DB46A0" w14:textId="5642CB45" w:rsidR="00773BEF" w:rsidRDefault="00773BEF" w:rsidP="00773BEF">
      <w:r>
        <w:t>Thực hiện tại phòng siêu âm theo quy định</w:t>
      </w:r>
      <w:r w:rsidR="00FC1FF0">
        <w:t>.</w:t>
      </w:r>
    </w:p>
    <w:p w14:paraId="6B311CF2" w14:textId="4009E27E" w:rsidR="00773BEF" w:rsidRDefault="00773BEF" w:rsidP="00773BEF">
      <w:r>
        <w:t>- Kiểm tra hồ sơ bệnh án, giấy chỉ định siêu âm</w:t>
      </w:r>
      <w:r w:rsidR="00FC1FF0">
        <w:t>.</w:t>
      </w:r>
    </w:p>
    <w:p w14:paraId="5630724A" w14:textId="777E36D1" w:rsidR="00773BEF" w:rsidRDefault="00773BEF" w:rsidP="00773BEF">
      <w:r>
        <w:t>- Kiểm tra máy siêu âm và đầu dò</w:t>
      </w:r>
      <w:r w:rsidR="00FC1FF0">
        <w:t>.</w:t>
      </w:r>
    </w:p>
    <w:p w14:paraId="1B9D5CD3" w14:textId="6867F711" w:rsidR="00773BEF" w:rsidRDefault="00773BEF" w:rsidP="00773BEF">
      <w:r>
        <w:t>- Cho gel vào đầu dò siêu âm</w:t>
      </w:r>
      <w:r w:rsidR="00FC1FF0">
        <w:t>.</w:t>
      </w:r>
    </w:p>
    <w:p w14:paraId="7EFEB941" w14:textId="77777777" w:rsidR="00773BEF" w:rsidRDefault="00773BEF" w:rsidP="00773BEF">
      <w:r>
        <w:t>- Siêu âm phần mềm được thực hiện theo các mặt cắt quy định tùy thuộc vào vị trí giải phẫu cần thăm khám.</w:t>
      </w:r>
    </w:p>
    <w:p w14:paraId="1DF44EF8" w14:textId="6731193B" w:rsidR="00773BEF" w:rsidRDefault="00773BEF" w:rsidP="00FC1FF0">
      <w:r>
        <w:lastRenderedPageBreak/>
        <w:t>- Bác sĩ đọc kết quả siêu âm và kiểm tra lại kết quả sau khi điều dưỡng đã ghi</w:t>
      </w:r>
      <w:r w:rsidR="00FC1FF0">
        <w:t xml:space="preserve"> </w:t>
      </w:r>
      <w:r>
        <w:t>chép.</w:t>
      </w:r>
    </w:p>
    <w:p w14:paraId="78DC898B" w14:textId="1842C5F4" w:rsidR="00773BEF" w:rsidRDefault="00773BEF" w:rsidP="00FC1FF0">
      <w:r>
        <w:t>- Điều dưỡng trả kết quả siêu âm cho người bệnh, dặn dò người bệnh chuyển</w:t>
      </w:r>
      <w:r w:rsidR="00FC1FF0">
        <w:t xml:space="preserve"> </w:t>
      </w:r>
      <w:r>
        <w:t>kết quả tới bác sĩ chỉ định.</w:t>
      </w:r>
    </w:p>
    <w:p w14:paraId="3F9588D7" w14:textId="77777777" w:rsidR="00773BEF" w:rsidRDefault="00773BEF" w:rsidP="00773BEF">
      <w:r>
        <w:t>- Vệ sinh đầu dò siêu âm bằng gạc mềm.</w:t>
      </w:r>
    </w:p>
    <w:p w14:paraId="66AF76F2" w14:textId="77777777" w:rsidR="00773BEF" w:rsidRPr="005547C8" w:rsidRDefault="00773BEF" w:rsidP="00773BEF">
      <w:pPr>
        <w:rPr>
          <w:b/>
          <w:bCs/>
        </w:rPr>
      </w:pPr>
      <w:r w:rsidRPr="005547C8">
        <w:rPr>
          <w:b/>
          <w:bCs/>
        </w:rPr>
        <w:t>VI. THEO DÕI</w:t>
      </w:r>
    </w:p>
    <w:p w14:paraId="74730FC2" w14:textId="77777777" w:rsidR="00773BEF" w:rsidRDefault="00773BEF" w:rsidP="00773BEF">
      <w:r>
        <w:t>Siêu âm là một thăm dò không can thiệp nên an toàn, không cần theo dõi sau siêu âm.</w:t>
      </w:r>
    </w:p>
    <w:p w14:paraId="7D306A40" w14:textId="77777777" w:rsidR="00773BEF" w:rsidRPr="005547C8" w:rsidRDefault="00773BEF" w:rsidP="00773BEF">
      <w:pPr>
        <w:rPr>
          <w:b/>
          <w:bCs/>
        </w:rPr>
      </w:pPr>
      <w:r w:rsidRPr="005547C8">
        <w:rPr>
          <w:b/>
          <w:bCs/>
        </w:rPr>
        <w:t>VII. TAI BIẾN</w:t>
      </w:r>
    </w:p>
    <w:p w14:paraId="4569254A" w14:textId="77777777" w:rsidR="00773BEF" w:rsidRDefault="00773BEF" w:rsidP="00773BEF">
      <w:r>
        <w:t>An toàn, không có tai biến</w:t>
      </w:r>
    </w:p>
    <w:p w14:paraId="6DC87474" w14:textId="77777777" w:rsidR="00773BEF" w:rsidRDefault="00773BEF" w:rsidP="00773BEF">
      <w:r>
        <w:t> </w:t>
      </w:r>
    </w:p>
    <w:p w14:paraId="23E1BBEE" w14:textId="77777777" w:rsidR="00B773EC" w:rsidRDefault="00B773EC" w:rsidP="00773BEF"/>
    <w:p w14:paraId="04A444CA" w14:textId="77777777" w:rsidR="00B773EC" w:rsidRDefault="00B773EC" w:rsidP="00773BEF"/>
    <w:p w14:paraId="03C6EE94" w14:textId="77777777" w:rsidR="00B773EC" w:rsidRDefault="00B773EC" w:rsidP="00773BEF"/>
    <w:p w14:paraId="0A4B3FFE" w14:textId="77777777" w:rsidR="00B773EC" w:rsidRDefault="00B773EC" w:rsidP="00773BEF"/>
    <w:p w14:paraId="2AD32905" w14:textId="77777777" w:rsidR="00B773EC" w:rsidRDefault="00B773EC" w:rsidP="00773BEF"/>
    <w:p w14:paraId="0B7FAAFA" w14:textId="77777777" w:rsidR="00B773EC" w:rsidRDefault="00B773EC" w:rsidP="00773BEF"/>
    <w:p w14:paraId="0AE79851" w14:textId="77777777" w:rsidR="00B773EC" w:rsidRDefault="00B773EC" w:rsidP="00773BEF"/>
    <w:p w14:paraId="14277B31" w14:textId="77777777" w:rsidR="00B773EC" w:rsidRDefault="00B773EC" w:rsidP="00773BEF"/>
    <w:p w14:paraId="28688C1F" w14:textId="77777777" w:rsidR="00B773EC" w:rsidRDefault="00B773EC" w:rsidP="00773BEF"/>
    <w:p w14:paraId="65E30FAF" w14:textId="77777777" w:rsidR="00B773EC" w:rsidRDefault="00B773EC" w:rsidP="00773BEF"/>
    <w:p w14:paraId="1CDE241B" w14:textId="77777777" w:rsidR="00B773EC" w:rsidRDefault="00B773EC" w:rsidP="00773BEF"/>
    <w:p w14:paraId="75F80CFF" w14:textId="77777777" w:rsidR="00B773EC" w:rsidRDefault="00B773EC" w:rsidP="00773BEF"/>
    <w:p w14:paraId="48F0B04E" w14:textId="77777777" w:rsidR="00B773EC" w:rsidRDefault="00B773EC" w:rsidP="00773BEF"/>
    <w:p w14:paraId="5D418F14" w14:textId="77777777" w:rsidR="00B773EC" w:rsidRDefault="00B773EC" w:rsidP="00773BEF"/>
    <w:p w14:paraId="1EE62201" w14:textId="77777777" w:rsidR="00B773EC" w:rsidRDefault="00B773EC" w:rsidP="00773BEF"/>
    <w:p w14:paraId="5E4BB71D" w14:textId="77777777" w:rsidR="00B773EC" w:rsidRDefault="00B773EC" w:rsidP="00773BEF"/>
    <w:p w14:paraId="77C9BCBB" w14:textId="77777777" w:rsidR="00B773EC" w:rsidRDefault="00B773EC" w:rsidP="00773BEF"/>
    <w:p w14:paraId="513058E9" w14:textId="77777777" w:rsidR="00B773EC" w:rsidRDefault="00B773EC" w:rsidP="00773BEF"/>
    <w:p w14:paraId="29CF5A9C" w14:textId="77777777" w:rsidR="00B773EC" w:rsidRDefault="00B773EC" w:rsidP="00773BEF"/>
    <w:p w14:paraId="6481ADA7" w14:textId="77777777" w:rsidR="00B773EC" w:rsidRDefault="00B773EC" w:rsidP="00773BEF"/>
    <w:p w14:paraId="52029282" w14:textId="77777777" w:rsidR="00B773EC" w:rsidRDefault="00B773EC" w:rsidP="00773BEF"/>
    <w:p w14:paraId="7B68B344" w14:textId="77777777" w:rsidR="00B773EC" w:rsidRDefault="00B773EC" w:rsidP="00773BEF"/>
    <w:p w14:paraId="206B4460" w14:textId="77777777" w:rsidR="00B773EC" w:rsidRDefault="00B773EC" w:rsidP="00773BEF"/>
    <w:p w14:paraId="5CB29892" w14:textId="77777777" w:rsidR="00B773EC" w:rsidRDefault="00B773EC" w:rsidP="00773BEF"/>
    <w:p w14:paraId="2A2124AB" w14:textId="77777777" w:rsidR="00B773EC" w:rsidRDefault="00B773EC" w:rsidP="00773BEF"/>
    <w:p w14:paraId="143F791D" w14:textId="77777777" w:rsidR="00B773EC" w:rsidRDefault="00B773EC" w:rsidP="00773BEF"/>
    <w:p w14:paraId="3E28678C" w14:textId="315A0FAD" w:rsidR="00773BEF" w:rsidRPr="00B773EC" w:rsidRDefault="00773BEF" w:rsidP="00C7050F">
      <w:pPr>
        <w:pStyle w:val="Heading1"/>
      </w:pPr>
      <w:bookmarkStart w:id="1068" w:name="_Toc169595951"/>
      <w:r w:rsidRPr="00B773EC">
        <w:lastRenderedPageBreak/>
        <w:t>QUY TRÌNH KỸ THUẬT SIÊU ÂM KHOANG MÀNG PHỔI</w:t>
      </w:r>
      <w:bookmarkEnd w:id="1068"/>
    </w:p>
    <w:p w14:paraId="2F1944CB" w14:textId="77777777" w:rsidR="00773BEF" w:rsidRDefault="00773BEF" w:rsidP="00773BEF"/>
    <w:p w14:paraId="7770FEE7" w14:textId="77777777" w:rsidR="00773BEF" w:rsidRPr="00B773EC" w:rsidRDefault="00773BEF" w:rsidP="00773BEF">
      <w:pPr>
        <w:rPr>
          <w:b/>
          <w:bCs/>
        </w:rPr>
      </w:pPr>
      <w:r w:rsidRPr="00B773EC">
        <w:rPr>
          <w:b/>
          <w:bCs/>
        </w:rPr>
        <w:t>I. ĐẠI CƯƠNG</w:t>
      </w:r>
    </w:p>
    <w:p w14:paraId="44EFD7FB" w14:textId="77777777" w:rsidR="00773BEF" w:rsidRDefault="00773BEF" w:rsidP="00773BEF">
      <w:r>
        <w:t>Siêu âm màng phổi là kỹ thuật chẩn đoán hình ảnh được thực hiện trên máy siêu âm để chẩn đoán các bệnh lý ở màng phổi. Đây là kỹ thuật thường quy tai các bệnh viện để chẩn đoán bệnh lý về khoang màng phổi và nhu mô đáy phổi.</w:t>
      </w:r>
    </w:p>
    <w:p w14:paraId="403D9FF6" w14:textId="77777777" w:rsidR="00773BEF" w:rsidRPr="00B773EC" w:rsidRDefault="00773BEF" w:rsidP="00773BEF">
      <w:pPr>
        <w:rPr>
          <w:b/>
          <w:bCs/>
        </w:rPr>
      </w:pPr>
      <w:r w:rsidRPr="00B773EC">
        <w:rPr>
          <w:b/>
          <w:bCs/>
        </w:rPr>
        <w:t>II. CHỈ ĐỊNH</w:t>
      </w:r>
    </w:p>
    <w:p w14:paraId="172E69CD" w14:textId="77777777" w:rsidR="00773BEF" w:rsidRDefault="00773BEF" w:rsidP="00773BEF">
      <w:r>
        <w:t>Chấn thương lồng ngực.</w:t>
      </w:r>
    </w:p>
    <w:p w14:paraId="6A9D913F" w14:textId="77777777" w:rsidR="00773BEF" w:rsidRDefault="00773BEF" w:rsidP="00773BEF">
      <w:r>
        <w:t>Tràn dịch màng phổi, màng ngoài tim.</w:t>
      </w:r>
    </w:p>
    <w:p w14:paraId="39DA0B6F" w14:textId="03B0F457" w:rsidR="00773BEF" w:rsidRDefault="00773BEF" w:rsidP="00773BEF">
      <w:r>
        <w:t>Bệnh lý ở đáy phổi</w:t>
      </w:r>
      <w:r w:rsidR="00B773EC">
        <w:t>.</w:t>
      </w:r>
    </w:p>
    <w:p w14:paraId="7CF56A3A" w14:textId="24EBC352" w:rsidR="00773BEF" w:rsidRDefault="00773BEF" w:rsidP="00773BEF">
      <w:r>
        <w:t>Theo yêu cầu chuyên môn của bác sỹ khi điều trị</w:t>
      </w:r>
      <w:r w:rsidR="00B773EC">
        <w:t>.</w:t>
      </w:r>
    </w:p>
    <w:p w14:paraId="6DF92928" w14:textId="77777777" w:rsidR="00773BEF" w:rsidRPr="00B773EC" w:rsidRDefault="00773BEF" w:rsidP="00773BEF">
      <w:pPr>
        <w:rPr>
          <w:b/>
          <w:bCs/>
        </w:rPr>
      </w:pPr>
      <w:r w:rsidRPr="00B773EC">
        <w:rPr>
          <w:b/>
          <w:bCs/>
        </w:rPr>
        <w:t>III. CHỐNG CHỈ ĐỊNH</w:t>
      </w:r>
    </w:p>
    <w:p w14:paraId="0AACC790" w14:textId="6718290D" w:rsidR="00773BEF" w:rsidRDefault="00773BEF" w:rsidP="00773BEF">
      <w:r>
        <w:t>Không có chống chỉ định tuyệt đối</w:t>
      </w:r>
      <w:r w:rsidR="00B773EC">
        <w:t>.</w:t>
      </w:r>
    </w:p>
    <w:p w14:paraId="2170A5AC" w14:textId="77777777" w:rsidR="00773BEF" w:rsidRPr="00B773EC" w:rsidRDefault="00773BEF" w:rsidP="00773BEF">
      <w:pPr>
        <w:rPr>
          <w:b/>
          <w:bCs/>
        </w:rPr>
      </w:pPr>
      <w:r w:rsidRPr="00B773EC">
        <w:rPr>
          <w:b/>
          <w:bCs/>
        </w:rPr>
        <w:t>IV. CHUẨN BỊ</w:t>
      </w:r>
    </w:p>
    <w:p w14:paraId="79908076" w14:textId="77777777" w:rsidR="00773BEF" w:rsidRPr="00B773EC" w:rsidRDefault="00773BEF" w:rsidP="00773BEF">
      <w:pPr>
        <w:rPr>
          <w:b/>
          <w:bCs/>
        </w:rPr>
      </w:pPr>
      <w:r w:rsidRPr="00B773EC">
        <w:rPr>
          <w:b/>
          <w:bCs/>
        </w:rPr>
        <w:t>1. Cán bộ thực hiện</w:t>
      </w:r>
    </w:p>
    <w:p w14:paraId="379D2BEC" w14:textId="62E4355A" w:rsidR="00773BEF" w:rsidRDefault="00B773EC" w:rsidP="00773BEF">
      <w:r>
        <w:t xml:space="preserve">- </w:t>
      </w:r>
      <w:r w:rsidR="00773BEF">
        <w:t>Bác sỹ chuyên khoa chẩn đoán hình ảnh hoặc chuyên khoa siêu âm</w:t>
      </w:r>
      <w:r>
        <w:t>.</w:t>
      </w:r>
    </w:p>
    <w:p w14:paraId="23AADCB8" w14:textId="0C3D40F9" w:rsidR="00773BEF" w:rsidRDefault="00B773EC" w:rsidP="00773BEF">
      <w:r>
        <w:t xml:space="preserve">- </w:t>
      </w:r>
      <w:r w:rsidR="00773BEF">
        <w:t xml:space="preserve">Kỹ thuật viên hoặc điều dưỡng: </w:t>
      </w:r>
      <w:r>
        <w:t>G</w:t>
      </w:r>
      <w:r w:rsidR="00773BEF">
        <w:t>hi và trả kết quả cho bệnh nhân</w:t>
      </w:r>
      <w:r>
        <w:t>.</w:t>
      </w:r>
    </w:p>
    <w:p w14:paraId="6CE24C78" w14:textId="7E7DE9F9" w:rsidR="00773BEF" w:rsidRDefault="00B773EC" w:rsidP="00773BEF">
      <w:r>
        <w:t xml:space="preserve">- </w:t>
      </w:r>
      <w:r w:rsidR="00773BEF">
        <w:t>Thiết bị, vật tư đi kèm</w:t>
      </w:r>
      <w:r>
        <w:t>.</w:t>
      </w:r>
    </w:p>
    <w:p w14:paraId="409C7854" w14:textId="11BDDFAE" w:rsidR="00773BEF" w:rsidRDefault="00B773EC" w:rsidP="00773BEF">
      <w:r>
        <w:t xml:space="preserve">- </w:t>
      </w:r>
      <w:r w:rsidR="00773BEF">
        <w:t>Máy siêu âm, máy in ảnh siêu âm, máy vi tính và máy in kết quả</w:t>
      </w:r>
      <w:r>
        <w:t>.</w:t>
      </w:r>
    </w:p>
    <w:p w14:paraId="4DC0F52C" w14:textId="353023EE" w:rsidR="00773BEF" w:rsidRDefault="00B773EC" w:rsidP="00773BEF">
      <w:r>
        <w:t xml:space="preserve">- </w:t>
      </w:r>
      <w:r w:rsidR="00773BEF">
        <w:t>Giấy in ảnh siêu âm, giấy A4</w:t>
      </w:r>
      <w:r>
        <w:t>.</w:t>
      </w:r>
    </w:p>
    <w:p w14:paraId="7E8A7DD6" w14:textId="19406728" w:rsidR="00773BEF" w:rsidRDefault="00B773EC" w:rsidP="00773BEF">
      <w:r>
        <w:t xml:space="preserve">- </w:t>
      </w:r>
      <w:r w:rsidR="00773BEF">
        <w:t>Gel siêu âm, găng tay vô khuẩn, khẩu trang, khăn lau cho bệnh nhân...</w:t>
      </w:r>
    </w:p>
    <w:p w14:paraId="220A6751" w14:textId="70610193" w:rsidR="00773BEF" w:rsidRDefault="00B773EC" w:rsidP="00773BEF">
      <w:r>
        <w:t xml:space="preserve">- </w:t>
      </w:r>
      <w:r w:rsidR="00773BEF">
        <w:t>Máy điều hòa nhiệt độ, máy hút ẩm...</w:t>
      </w:r>
    </w:p>
    <w:p w14:paraId="042A498C" w14:textId="4F5A7466" w:rsidR="00773BEF" w:rsidRPr="00B773EC" w:rsidRDefault="00B773EC" w:rsidP="00773BEF">
      <w:pPr>
        <w:rPr>
          <w:b/>
          <w:bCs/>
        </w:rPr>
      </w:pPr>
      <w:r>
        <w:rPr>
          <w:b/>
          <w:bCs/>
        </w:rPr>
        <w:t>2.</w:t>
      </w:r>
      <w:r w:rsidR="00C7050F">
        <w:rPr>
          <w:b/>
          <w:bCs/>
        </w:rPr>
        <w:t xml:space="preserve"> </w:t>
      </w:r>
      <w:r w:rsidR="00773BEF" w:rsidRPr="00B773EC">
        <w:rPr>
          <w:b/>
          <w:bCs/>
        </w:rPr>
        <w:t>Bệnh nhân</w:t>
      </w:r>
    </w:p>
    <w:p w14:paraId="65543F66" w14:textId="736B9D65" w:rsidR="00773BEF" w:rsidRDefault="00B773EC" w:rsidP="00773BEF">
      <w:r>
        <w:t xml:space="preserve">- </w:t>
      </w:r>
      <w:r w:rsidR="00773BEF">
        <w:t>Giải thích để bệnh nhân phối hợp thực hiện</w:t>
      </w:r>
      <w:r>
        <w:t>.</w:t>
      </w:r>
    </w:p>
    <w:p w14:paraId="6C110717" w14:textId="70D340D8" w:rsidR="00773BEF" w:rsidRDefault="00B773EC" w:rsidP="00773BEF">
      <w:r>
        <w:t xml:space="preserve">- </w:t>
      </w:r>
      <w:r w:rsidR="00773BEF">
        <w:t>Hồ sơ bệnh án đối với bệnh nhân nội trú hoặc kết quả của những lần thăm khám trước đối với bệnh nhân ngoại trú.</w:t>
      </w:r>
    </w:p>
    <w:p w14:paraId="6449F1CB" w14:textId="77777777" w:rsidR="00773BEF" w:rsidRPr="00B773EC" w:rsidRDefault="00773BEF" w:rsidP="00773BEF">
      <w:pPr>
        <w:rPr>
          <w:b/>
          <w:bCs/>
        </w:rPr>
      </w:pPr>
      <w:r w:rsidRPr="00B773EC">
        <w:rPr>
          <w:b/>
          <w:bCs/>
        </w:rPr>
        <w:t>V. CÁC BƯỚC TIẾN HÀNH</w:t>
      </w:r>
    </w:p>
    <w:p w14:paraId="03CDDD14" w14:textId="5525D598" w:rsidR="00773BEF" w:rsidRPr="00B773EC" w:rsidRDefault="00B773EC" w:rsidP="00773BEF">
      <w:pPr>
        <w:rPr>
          <w:b/>
          <w:bCs/>
        </w:rPr>
      </w:pPr>
      <w:r>
        <w:rPr>
          <w:b/>
          <w:bCs/>
        </w:rPr>
        <w:t>1</w:t>
      </w:r>
      <w:r w:rsidR="00773BEF" w:rsidRPr="00B773EC">
        <w:rPr>
          <w:b/>
          <w:bCs/>
        </w:rPr>
        <w:t>. Chuẩn bị phòng làm việc</w:t>
      </w:r>
    </w:p>
    <w:p w14:paraId="0BA70410" w14:textId="2780152B" w:rsidR="00773BEF" w:rsidRDefault="00773BEF" w:rsidP="00773BEF">
      <w:r>
        <w:t>- Kiểm tra đường điện từ nguồn vào đến các thiết bị máy để đảm bảo an toàn tuyệt đối cho nhân viên y tế và bệnh nhân</w:t>
      </w:r>
      <w:r w:rsidR="00B773EC">
        <w:t>.</w:t>
      </w:r>
    </w:p>
    <w:p w14:paraId="21538B58" w14:textId="0B1ADE1C" w:rsidR="00773BEF" w:rsidRDefault="00B773EC" w:rsidP="00773BEF">
      <w:r>
        <w:t xml:space="preserve">- </w:t>
      </w:r>
      <w:r w:rsidR="00773BEF">
        <w:t>Bật máy vi tính, máy in kết quả</w:t>
      </w:r>
      <w:r>
        <w:t>.</w:t>
      </w:r>
    </w:p>
    <w:p w14:paraId="1D1564EB" w14:textId="02C798A0" w:rsidR="00773BEF" w:rsidRDefault="00B773EC" w:rsidP="00773BEF">
      <w:r>
        <w:t xml:space="preserve">- </w:t>
      </w:r>
      <w:r w:rsidR="00773BEF">
        <w:t xml:space="preserve">Bật máy siêu âm, máy in ảnh siêu âm: </w:t>
      </w:r>
      <w:r w:rsidRPr="00B773EC">
        <w:t>Đ</w:t>
      </w:r>
      <w:r w:rsidR="00773BEF">
        <w:t>ể ở chế độ chờ</w:t>
      </w:r>
      <w:r>
        <w:t>.</w:t>
      </w:r>
    </w:p>
    <w:p w14:paraId="58CD5CD1" w14:textId="6BB37FD0" w:rsidR="00773BEF" w:rsidRDefault="00B773EC" w:rsidP="00773BEF">
      <w:r>
        <w:t xml:space="preserve">- </w:t>
      </w:r>
      <w:r w:rsidR="00773BEF">
        <w:t>Chuẩn bị giường nằm cho bệnh nhân, khăn lau.</w:t>
      </w:r>
    </w:p>
    <w:p w14:paraId="596EA8C6" w14:textId="5B41148D" w:rsidR="00773BEF" w:rsidRPr="00B773EC" w:rsidRDefault="00B773EC" w:rsidP="00773BEF">
      <w:pPr>
        <w:rPr>
          <w:b/>
          <w:bCs/>
        </w:rPr>
      </w:pPr>
      <w:r>
        <w:rPr>
          <w:b/>
          <w:bCs/>
        </w:rPr>
        <w:t>2</w:t>
      </w:r>
      <w:r w:rsidR="00773BEF" w:rsidRPr="00B773EC">
        <w:rPr>
          <w:b/>
          <w:bCs/>
        </w:rPr>
        <w:t>. Kỹ thuật viên/Điều dưỡng gọi bệnh nhân vào phòng</w:t>
      </w:r>
    </w:p>
    <w:p w14:paraId="054D8E86" w14:textId="7EECDD09" w:rsidR="00773BEF" w:rsidRDefault="00773BEF" w:rsidP="00773BEF">
      <w:r>
        <w:t xml:space="preserve">Đối chiếu: </w:t>
      </w:r>
      <w:r w:rsidR="00B773EC">
        <w:t>T</w:t>
      </w:r>
      <w:r>
        <w:t>ên, tuổi người bệnh với phiếu chỉ định, hồ sơ bệnh án</w:t>
      </w:r>
      <w:r w:rsidR="00B773EC">
        <w:t>.</w:t>
      </w:r>
    </w:p>
    <w:p w14:paraId="0B614EF3" w14:textId="7885E688" w:rsidR="00773BEF" w:rsidRPr="00B773EC" w:rsidRDefault="00B773EC" w:rsidP="00773BEF">
      <w:pPr>
        <w:rPr>
          <w:b/>
          <w:bCs/>
        </w:rPr>
      </w:pPr>
      <w:r>
        <w:rPr>
          <w:b/>
          <w:bCs/>
        </w:rPr>
        <w:t>3</w:t>
      </w:r>
      <w:r w:rsidR="00773BEF" w:rsidRPr="00B773EC">
        <w:rPr>
          <w:b/>
          <w:bCs/>
        </w:rPr>
        <w:t>. Thực hiện kỹ thuật</w:t>
      </w:r>
    </w:p>
    <w:p w14:paraId="2F1E7075" w14:textId="61DEBB88" w:rsidR="00773BEF" w:rsidRDefault="00B773EC" w:rsidP="00773BEF">
      <w:r>
        <w:t xml:space="preserve">- </w:t>
      </w:r>
      <w:r w:rsidR="00773BEF">
        <w:t xml:space="preserve">Tư thế người bệnh: </w:t>
      </w:r>
      <w:r>
        <w:t>N</w:t>
      </w:r>
      <w:r w:rsidR="00773BEF">
        <w:t>ằm ngửa, bộc lộ hết vùng ngực, có thể thay đổi tư thế tùy từng trường hợp</w:t>
      </w:r>
      <w:r>
        <w:t>.</w:t>
      </w:r>
    </w:p>
    <w:p w14:paraId="3DCD0A7A" w14:textId="67048BCA" w:rsidR="00773BEF" w:rsidRDefault="00B773EC" w:rsidP="00773BEF">
      <w:r>
        <w:lastRenderedPageBreak/>
        <w:t xml:space="preserve">- </w:t>
      </w:r>
      <w:r w:rsidR="00773BEF">
        <w:t>Hỏi bệnh và tiền sử bệnh.</w:t>
      </w:r>
    </w:p>
    <w:p w14:paraId="7E17B937" w14:textId="731608A2" w:rsidR="00773BEF" w:rsidRDefault="00B773EC" w:rsidP="00773BEF">
      <w:r>
        <w:t xml:space="preserve">- </w:t>
      </w:r>
      <w:r w:rsidR="00773BEF">
        <w:t>Chọn đầu dò và chỉnh máy sang chương trình siêu âm màng phổi</w:t>
      </w:r>
      <w:r>
        <w:t>.</w:t>
      </w:r>
    </w:p>
    <w:p w14:paraId="6F297D72" w14:textId="73AA9B55" w:rsidR="00773BEF" w:rsidRDefault="00B773EC" w:rsidP="00773BEF">
      <w:r>
        <w:t xml:space="preserve">- </w:t>
      </w:r>
      <w:r w:rsidR="00773BEF">
        <w:t>Thoa gel lên vùng siêu âm</w:t>
      </w:r>
      <w:r>
        <w:t>.</w:t>
      </w:r>
    </w:p>
    <w:p w14:paraId="25BE7208" w14:textId="239BAAC0" w:rsidR="00773BEF" w:rsidRDefault="00202244" w:rsidP="00773BEF">
      <w:r>
        <w:t xml:space="preserve">- </w:t>
      </w:r>
      <w:r w:rsidR="00773BEF">
        <w:t>Thực hiện kỹ thuật siêu âm màng phổi theo các lớp cắt siêu âm, có thể thay đổi tư thế bệnh nhân tùy trường hợp để khảo sát tốt hơn</w:t>
      </w:r>
      <w:r>
        <w:t>.</w:t>
      </w:r>
    </w:p>
    <w:p w14:paraId="16295AE0" w14:textId="4ECDBD06" w:rsidR="00773BEF" w:rsidRDefault="00202244" w:rsidP="00773BEF">
      <w:r>
        <w:t xml:space="preserve">- </w:t>
      </w:r>
      <w:r w:rsidR="00773BEF">
        <w:t>Đọc kết quả</w:t>
      </w:r>
      <w:r>
        <w:t>.</w:t>
      </w:r>
    </w:p>
    <w:p w14:paraId="4B8FFF2B" w14:textId="45D9651F" w:rsidR="00773BEF" w:rsidRDefault="00202244" w:rsidP="00773BEF">
      <w:r>
        <w:t xml:space="preserve">- </w:t>
      </w:r>
      <w:r w:rsidR="00773BEF">
        <w:t>Dừng máy ở chế độ nghỉ</w:t>
      </w:r>
      <w:r>
        <w:t>.</w:t>
      </w:r>
    </w:p>
    <w:p w14:paraId="6E3CEC82" w14:textId="40093D37" w:rsidR="00773BEF" w:rsidRDefault="00202244" w:rsidP="00773BEF">
      <w:r>
        <w:t xml:space="preserve">- </w:t>
      </w:r>
      <w:r w:rsidR="00773BEF">
        <w:t>Lau đầu dò</w:t>
      </w:r>
      <w:r>
        <w:t>.</w:t>
      </w:r>
    </w:p>
    <w:p w14:paraId="324A39E7" w14:textId="3D7E307C" w:rsidR="00773BEF" w:rsidRDefault="00202244" w:rsidP="00773BEF">
      <w:r>
        <w:t xml:space="preserve">- </w:t>
      </w:r>
      <w:r w:rsidR="00773BEF">
        <w:t>Đặt đầu dò lên giá đỡ</w:t>
      </w:r>
      <w:r>
        <w:t>.</w:t>
      </w:r>
    </w:p>
    <w:p w14:paraId="649C245D" w14:textId="2D16E628" w:rsidR="00773BEF" w:rsidRDefault="00202244" w:rsidP="00773BEF">
      <w:r>
        <w:t xml:space="preserve">- </w:t>
      </w:r>
      <w:r w:rsidR="00773BEF">
        <w:t>Lau sạch gen ở vùng siêu âm</w:t>
      </w:r>
      <w:r>
        <w:t>.</w:t>
      </w:r>
    </w:p>
    <w:p w14:paraId="552BEEA2" w14:textId="62884F97" w:rsidR="00773BEF" w:rsidRDefault="00773BEF" w:rsidP="00202244">
      <w:pPr>
        <w:pStyle w:val="ListParagraph"/>
        <w:numPr>
          <w:ilvl w:val="0"/>
          <w:numId w:val="1"/>
        </w:numPr>
      </w:pPr>
      <w:r>
        <w:t>In ảnh và đọc kết quả</w:t>
      </w:r>
      <w:r w:rsidR="00202244">
        <w:t>.</w:t>
      </w:r>
    </w:p>
    <w:p w14:paraId="116E9771" w14:textId="3C7F35D1" w:rsidR="00773BEF" w:rsidRDefault="00773BEF" w:rsidP="00202244">
      <w:pPr>
        <w:pStyle w:val="ListParagraph"/>
        <w:numPr>
          <w:ilvl w:val="0"/>
          <w:numId w:val="1"/>
        </w:numPr>
      </w:pPr>
      <w:r>
        <w:t>Mời người bệnh ngồi dậy và ra ngoài phòng siêu âm chờ kết quả.</w:t>
      </w:r>
    </w:p>
    <w:p w14:paraId="5AB494AE" w14:textId="77777777" w:rsidR="00773BEF" w:rsidRPr="00B773EC" w:rsidRDefault="00773BEF" w:rsidP="00773BEF">
      <w:pPr>
        <w:rPr>
          <w:b/>
          <w:bCs/>
        </w:rPr>
      </w:pPr>
      <w:r w:rsidRPr="00B773EC">
        <w:rPr>
          <w:b/>
          <w:bCs/>
        </w:rPr>
        <w:t>VI. PHÂN TÍCH KẾT QUẢ</w:t>
      </w:r>
    </w:p>
    <w:p w14:paraId="5CB8ADC0" w14:textId="5DE05244" w:rsidR="00773BEF" w:rsidRDefault="00202244" w:rsidP="00202244">
      <w:r>
        <w:t xml:space="preserve">- </w:t>
      </w:r>
      <w:r w:rsidR="00773BEF">
        <w:t>Tổng hợp các hình ảnh siêu âm thu được để đọc kết quả. Chẩn đoán hoặc định hướng chẩn đoán. Bác sỹ siêu âm cần xem lại kết quả trước khi ký xác nhận.</w:t>
      </w:r>
    </w:p>
    <w:p w14:paraId="33EE9716" w14:textId="60BC405E" w:rsidR="00773BEF" w:rsidRDefault="00202244" w:rsidP="00773BEF">
      <w:r>
        <w:t xml:space="preserve">- </w:t>
      </w:r>
      <w:r w:rsidR="00773BEF">
        <w:t>Giải thích và dặn bệnh nhân cầm kết quả về nơi bác sỹ chỉ định ban đầu</w:t>
      </w:r>
      <w:r>
        <w:t>.</w:t>
      </w:r>
    </w:p>
    <w:p w14:paraId="6326F5E4" w14:textId="77777777" w:rsidR="00773BEF" w:rsidRPr="00B773EC" w:rsidRDefault="00773BEF" w:rsidP="00773BEF">
      <w:pPr>
        <w:rPr>
          <w:b/>
          <w:bCs/>
        </w:rPr>
      </w:pPr>
      <w:r w:rsidRPr="00B773EC">
        <w:rPr>
          <w:b/>
          <w:bCs/>
        </w:rPr>
        <w:t>VII. TAI BIẾN – XỬ LÝ</w:t>
      </w:r>
    </w:p>
    <w:p w14:paraId="68B40FEE" w14:textId="30FE505C" w:rsidR="00773BEF" w:rsidRDefault="00773BEF" w:rsidP="00773BEF">
      <w:r>
        <w:t>Kỹ thuật này không có tai biến</w:t>
      </w:r>
      <w:r w:rsidR="00202244">
        <w:t>.</w:t>
      </w:r>
    </w:p>
    <w:p w14:paraId="5ED41113" w14:textId="77777777" w:rsidR="00773BEF" w:rsidRDefault="00773BEF" w:rsidP="00773BEF">
      <w:r>
        <w:t> </w:t>
      </w:r>
    </w:p>
    <w:p w14:paraId="39188AAE" w14:textId="77777777" w:rsidR="00202244" w:rsidRDefault="00202244" w:rsidP="00773BEF">
      <w:pPr>
        <w:rPr>
          <w:b/>
          <w:bCs/>
        </w:rPr>
      </w:pPr>
    </w:p>
    <w:p w14:paraId="25201312" w14:textId="77777777" w:rsidR="00202244" w:rsidRDefault="00202244" w:rsidP="00773BEF">
      <w:pPr>
        <w:rPr>
          <w:b/>
          <w:bCs/>
        </w:rPr>
      </w:pPr>
    </w:p>
    <w:p w14:paraId="3F9CA376" w14:textId="77777777" w:rsidR="00202244" w:rsidRDefault="00202244" w:rsidP="00773BEF">
      <w:pPr>
        <w:rPr>
          <w:b/>
          <w:bCs/>
        </w:rPr>
      </w:pPr>
    </w:p>
    <w:p w14:paraId="325A8210" w14:textId="77777777" w:rsidR="00202244" w:rsidRDefault="00202244" w:rsidP="00773BEF">
      <w:pPr>
        <w:rPr>
          <w:b/>
          <w:bCs/>
        </w:rPr>
      </w:pPr>
    </w:p>
    <w:p w14:paraId="0A8CDEEF" w14:textId="77777777" w:rsidR="00202244" w:rsidRDefault="00202244" w:rsidP="00773BEF">
      <w:pPr>
        <w:rPr>
          <w:b/>
          <w:bCs/>
        </w:rPr>
      </w:pPr>
    </w:p>
    <w:p w14:paraId="1780784A" w14:textId="77777777" w:rsidR="00202244" w:rsidRDefault="00202244" w:rsidP="00773BEF">
      <w:pPr>
        <w:rPr>
          <w:b/>
          <w:bCs/>
        </w:rPr>
      </w:pPr>
    </w:p>
    <w:p w14:paraId="4FDDAD55" w14:textId="77777777" w:rsidR="00202244" w:rsidRDefault="00202244" w:rsidP="00773BEF">
      <w:pPr>
        <w:rPr>
          <w:b/>
          <w:bCs/>
        </w:rPr>
      </w:pPr>
    </w:p>
    <w:p w14:paraId="339CD390" w14:textId="77777777" w:rsidR="00202244" w:rsidRDefault="00202244" w:rsidP="00773BEF">
      <w:pPr>
        <w:rPr>
          <w:b/>
          <w:bCs/>
        </w:rPr>
      </w:pPr>
    </w:p>
    <w:p w14:paraId="4E894290" w14:textId="77777777" w:rsidR="00202244" w:rsidRDefault="00202244" w:rsidP="00773BEF">
      <w:pPr>
        <w:rPr>
          <w:b/>
          <w:bCs/>
        </w:rPr>
      </w:pPr>
    </w:p>
    <w:p w14:paraId="510E2A57" w14:textId="77777777" w:rsidR="00202244" w:rsidRDefault="00202244" w:rsidP="00773BEF">
      <w:pPr>
        <w:rPr>
          <w:b/>
          <w:bCs/>
        </w:rPr>
      </w:pPr>
    </w:p>
    <w:p w14:paraId="38F3FF20" w14:textId="77777777" w:rsidR="00202244" w:rsidRDefault="00202244" w:rsidP="00773BEF">
      <w:pPr>
        <w:rPr>
          <w:b/>
          <w:bCs/>
        </w:rPr>
      </w:pPr>
    </w:p>
    <w:p w14:paraId="2B462A1E" w14:textId="77777777" w:rsidR="00202244" w:rsidRDefault="00202244" w:rsidP="00773BEF">
      <w:pPr>
        <w:rPr>
          <w:b/>
          <w:bCs/>
        </w:rPr>
      </w:pPr>
    </w:p>
    <w:p w14:paraId="20B3356E" w14:textId="77777777" w:rsidR="00202244" w:rsidRDefault="00202244" w:rsidP="00773BEF">
      <w:pPr>
        <w:rPr>
          <w:b/>
          <w:bCs/>
        </w:rPr>
      </w:pPr>
    </w:p>
    <w:p w14:paraId="50E31AB6" w14:textId="77777777" w:rsidR="00202244" w:rsidRDefault="00202244" w:rsidP="00773BEF">
      <w:pPr>
        <w:rPr>
          <w:b/>
          <w:bCs/>
        </w:rPr>
      </w:pPr>
    </w:p>
    <w:p w14:paraId="7FD1D652" w14:textId="77777777" w:rsidR="00202244" w:rsidRDefault="00202244" w:rsidP="00773BEF">
      <w:pPr>
        <w:rPr>
          <w:b/>
          <w:bCs/>
        </w:rPr>
      </w:pPr>
    </w:p>
    <w:p w14:paraId="223CEC60" w14:textId="77777777" w:rsidR="00202244" w:rsidRDefault="00202244" w:rsidP="00773BEF">
      <w:pPr>
        <w:rPr>
          <w:b/>
          <w:bCs/>
        </w:rPr>
      </w:pPr>
    </w:p>
    <w:p w14:paraId="69CDB249" w14:textId="77777777" w:rsidR="00202244" w:rsidRDefault="00202244" w:rsidP="00773BEF">
      <w:pPr>
        <w:rPr>
          <w:b/>
          <w:bCs/>
        </w:rPr>
      </w:pPr>
    </w:p>
    <w:p w14:paraId="3D0C60E3" w14:textId="77777777" w:rsidR="00202244" w:rsidRDefault="00202244" w:rsidP="00773BEF">
      <w:pPr>
        <w:rPr>
          <w:b/>
          <w:bCs/>
        </w:rPr>
      </w:pPr>
    </w:p>
    <w:p w14:paraId="2EFD4756" w14:textId="1AE95304" w:rsidR="00202244" w:rsidRDefault="00773BEF" w:rsidP="00C7050F">
      <w:pPr>
        <w:pStyle w:val="Heading1"/>
      </w:pPr>
      <w:bookmarkStart w:id="1069" w:name="_Toc169595952"/>
      <w:r w:rsidRPr="00B773EC">
        <w:lastRenderedPageBreak/>
        <w:t>QUY TRÌNH KỸ THUẬT SIÊU ÂM THÀNH</w:t>
      </w:r>
      <w:r w:rsidR="00C370A6">
        <w:t xml:space="preserve"> </w:t>
      </w:r>
      <w:r w:rsidRPr="00B773EC">
        <w:t>NGỰC</w:t>
      </w:r>
      <w:bookmarkEnd w:id="1069"/>
    </w:p>
    <w:p w14:paraId="089FEA29" w14:textId="3E827CDF" w:rsidR="00773BEF" w:rsidRPr="00B773EC" w:rsidRDefault="00773BEF" w:rsidP="00C7050F">
      <w:pPr>
        <w:pStyle w:val="Heading1"/>
      </w:pPr>
      <w:r w:rsidRPr="00B773EC">
        <w:t xml:space="preserve"> </w:t>
      </w:r>
      <w:bookmarkStart w:id="1070" w:name="_Toc169595953"/>
      <w:r w:rsidRPr="00B773EC">
        <w:t>(CƠ, PHẦN MỀM</w:t>
      </w:r>
      <w:r>
        <w:t xml:space="preserve"> </w:t>
      </w:r>
      <w:r w:rsidRPr="00B773EC">
        <w:t>THÀNH NGỰC)</w:t>
      </w:r>
      <w:bookmarkEnd w:id="1070"/>
    </w:p>
    <w:p w14:paraId="79E6DBB7" w14:textId="77777777" w:rsidR="00773BEF" w:rsidRDefault="00773BEF" w:rsidP="00202244">
      <w:pPr>
        <w:jc w:val="center"/>
      </w:pPr>
    </w:p>
    <w:p w14:paraId="2887FDDC" w14:textId="77777777" w:rsidR="00773BEF" w:rsidRPr="00B773EC" w:rsidRDefault="00773BEF" w:rsidP="00773BEF">
      <w:pPr>
        <w:rPr>
          <w:b/>
          <w:bCs/>
        </w:rPr>
      </w:pPr>
      <w:r w:rsidRPr="00B773EC">
        <w:rPr>
          <w:b/>
          <w:bCs/>
        </w:rPr>
        <w:t>I. ĐẠI CƯƠNG</w:t>
      </w:r>
    </w:p>
    <w:p w14:paraId="04229680" w14:textId="3AEB4A6F" w:rsidR="00773BEF" w:rsidRDefault="00773BEF" w:rsidP="00773BEF">
      <w:r>
        <w:t>Siêu âm thành</w:t>
      </w:r>
      <w:r w:rsidR="00C370A6">
        <w:t xml:space="preserve"> </w:t>
      </w:r>
      <w:r>
        <w:t>ngực là kỹ thuật chẩn đoán hình ảnh đợc thực hiện trên máy siêu âm để chẩn đoán các bệnh lý ở thành ngực</w:t>
      </w:r>
      <w:r w:rsidR="00202244">
        <w:t>.</w:t>
      </w:r>
    </w:p>
    <w:p w14:paraId="3DF45B1B" w14:textId="77777777" w:rsidR="00773BEF" w:rsidRPr="00B773EC" w:rsidRDefault="00773BEF" w:rsidP="00773BEF">
      <w:pPr>
        <w:rPr>
          <w:b/>
          <w:bCs/>
        </w:rPr>
      </w:pPr>
      <w:r w:rsidRPr="00B773EC">
        <w:rPr>
          <w:b/>
          <w:bCs/>
        </w:rPr>
        <w:t>II. CHỈ ĐỊNH</w:t>
      </w:r>
    </w:p>
    <w:p w14:paraId="6257F3E6" w14:textId="77777777" w:rsidR="00773BEF" w:rsidRDefault="00773BEF" w:rsidP="00773BEF">
      <w:r>
        <w:t>Chỉ định cho tất cả các bệnh lý và đánh giá bản chất tổn thương ở thành ngực.</w:t>
      </w:r>
    </w:p>
    <w:p w14:paraId="63349745" w14:textId="77777777" w:rsidR="00773BEF" w:rsidRPr="00B773EC" w:rsidRDefault="00773BEF" w:rsidP="00773BEF">
      <w:pPr>
        <w:rPr>
          <w:b/>
          <w:bCs/>
        </w:rPr>
      </w:pPr>
      <w:r w:rsidRPr="00B773EC">
        <w:rPr>
          <w:b/>
          <w:bCs/>
        </w:rPr>
        <w:t>III. CHỐNG CHỈ ĐỊNH</w:t>
      </w:r>
    </w:p>
    <w:p w14:paraId="739C0E4D" w14:textId="17202ED1" w:rsidR="00773BEF" w:rsidRDefault="00773BEF" w:rsidP="00773BEF">
      <w:r>
        <w:t>Không có chống chỉ định tuyệt đối</w:t>
      </w:r>
      <w:r w:rsidR="00202244">
        <w:t>.</w:t>
      </w:r>
    </w:p>
    <w:p w14:paraId="44DD90D1" w14:textId="77777777" w:rsidR="00773BEF" w:rsidRPr="00B773EC" w:rsidRDefault="00773BEF" w:rsidP="00773BEF">
      <w:pPr>
        <w:rPr>
          <w:b/>
          <w:bCs/>
        </w:rPr>
      </w:pPr>
      <w:r w:rsidRPr="00B773EC">
        <w:rPr>
          <w:b/>
          <w:bCs/>
        </w:rPr>
        <w:t>IV. CHUẨN BỊ</w:t>
      </w:r>
    </w:p>
    <w:p w14:paraId="03096AAF" w14:textId="48B0B5B5" w:rsidR="00773BEF" w:rsidRPr="00B773EC" w:rsidRDefault="00773BEF" w:rsidP="00773BEF">
      <w:pPr>
        <w:rPr>
          <w:b/>
          <w:bCs/>
        </w:rPr>
      </w:pPr>
      <w:r w:rsidRPr="00B773EC">
        <w:rPr>
          <w:b/>
          <w:bCs/>
        </w:rPr>
        <w:t>1. Cán bộ thực hiện</w:t>
      </w:r>
    </w:p>
    <w:p w14:paraId="1B4E7D5D" w14:textId="7AE44C0D" w:rsidR="00773BEF" w:rsidRDefault="00773BEF" w:rsidP="00773BEF">
      <w:r>
        <w:t>- Bác sỹ chuyên khoa chẩn đoán hình ảnh hoặc chuyên khoa siêu âm</w:t>
      </w:r>
      <w:r w:rsidR="00202244">
        <w:t>.</w:t>
      </w:r>
    </w:p>
    <w:p w14:paraId="2D2C1EB2" w14:textId="43B2F991" w:rsidR="00773BEF" w:rsidRDefault="00773BEF" w:rsidP="00773BEF">
      <w:r>
        <w:t xml:space="preserve">- Kỹ thuật viên hoặc điều dưỡng: </w:t>
      </w:r>
      <w:r w:rsidR="00202244">
        <w:t>G</w:t>
      </w:r>
      <w:r>
        <w:t>hi và trả kết quả cho bệnh nhân</w:t>
      </w:r>
      <w:r w:rsidR="00202244">
        <w:t>.</w:t>
      </w:r>
    </w:p>
    <w:p w14:paraId="10A26F34" w14:textId="008545FB" w:rsidR="00773BEF" w:rsidRPr="00B773EC" w:rsidRDefault="00773BEF" w:rsidP="00773BEF">
      <w:pPr>
        <w:rPr>
          <w:b/>
          <w:bCs/>
        </w:rPr>
      </w:pPr>
      <w:r w:rsidRPr="00B773EC">
        <w:rPr>
          <w:b/>
          <w:bCs/>
        </w:rPr>
        <w:t>2. Thiết bị, vật tư</w:t>
      </w:r>
      <w:r w:rsidR="00C370A6">
        <w:rPr>
          <w:b/>
          <w:bCs/>
        </w:rPr>
        <w:t xml:space="preserve"> </w:t>
      </w:r>
      <w:r w:rsidRPr="00B773EC">
        <w:rPr>
          <w:b/>
          <w:bCs/>
        </w:rPr>
        <w:t>đi kèm</w:t>
      </w:r>
    </w:p>
    <w:p w14:paraId="4290DDE1" w14:textId="278D2F70" w:rsidR="00773BEF" w:rsidRDefault="00773BEF" w:rsidP="00773BEF">
      <w:r>
        <w:t>- Máy siêu âm, máy in ảnh siêu âm, máy vi tính và máy in kết quả</w:t>
      </w:r>
      <w:r w:rsidR="00202244">
        <w:t>.</w:t>
      </w:r>
    </w:p>
    <w:p w14:paraId="4A9CDF39" w14:textId="441CFFC6" w:rsidR="00773BEF" w:rsidRDefault="00773BEF" w:rsidP="00773BEF">
      <w:r>
        <w:t xml:space="preserve"> - Giấy in ảnh siêu âm, giấy A4</w:t>
      </w:r>
      <w:r w:rsidR="00202244">
        <w:t>.</w:t>
      </w:r>
    </w:p>
    <w:p w14:paraId="7F2C696A" w14:textId="77777777" w:rsidR="00773BEF" w:rsidRDefault="00773BEF" w:rsidP="00773BEF">
      <w:r>
        <w:t xml:space="preserve">- Gel siêu âm, găng tay vô khuẩn, khẩu trang, khăn lau cho bệnh nhân... </w:t>
      </w:r>
    </w:p>
    <w:p w14:paraId="65D5144C" w14:textId="77777777" w:rsidR="00773BEF" w:rsidRDefault="00773BEF" w:rsidP="00773BEF">
      <w:r>
        <w:t>- Máy điều hòa nhiệt độ, máy hút ẩm...</w:t>
      </w:r>
    </w:p>
    <w:p w14:paraId="3A788D23" w14:textId="77777777" w:rsidR="00773BEF" w:rsidRPr="00B773EC" w:rsidRDefault="00773BEF" w:rsidP="00773BEF">
      <w:pPr>
        <w:rPr>
          <w:b/>
          <w:bCs/>
        </w:rPr>
      </w:pPr>
      <w:r w:rsidRPr="00B773EC">
        <w:rPr>
          <w:b/>
          <w:bCs/>
        </w:rPr>
        <w:t>3. Bệnh nhân</w:t>
      </w:r>
    </w:p>
    <w:p w14:paraId="3DCB5646" w14:textId="298A1DB5" w:rsidR="00773BEF" w:rsidRDefault="00773BEF" w:rsidP="00773BEF">
      <w:r>
        <w:t>- Giải thích để bệnh nhân phối hợp thực hiện</w:t>
      </w:r>
      <w:r w:rsidR="00BE1661">
        <w:t>.</w:t>
      </w:r>
    </w:p>
    <w:p w14:paraId="3CB99E1C" w14:textId="32A27721" w:rsidR="00773BEF" w:rsidRDefault="00773BEF" w:rsidP="00773BEF">
      <w:r>
        <w:t>- Hồ sơ bệnh án</w:t>
      </w:r>
      <w:r w:rsidR="00BE1661">
        <w:t>.</w:t>
      </w:r>
    </w:p>
    <w:p w14:paraId="37F37A7B" w14:textId="77777777" w:rsidR="00773BEF" w:rsidRPr="00B773EC" w:rsidRDefault="00773BEF" w:rsidP="00773BEF">
      <w:pPr>
        <w:rPr>
          <w:b/>
          <w:bCs/>
        </w:rPr>
      </w:pPr>
      <w:r w:rsidRPr="00B773EC">
        <w:rPr>
          <w:b/>
          <w:bCs/>
        </w:rPr>
        <w:t>V. CÁC BƯỚC TIẾN HÀNH</w:t>
      </w:r>
    </w:p>
    <w:p w14:paraId="12AE8027" w14:textId="112A04F3" w:rsidR="00773BEF" w:rsidRPr="00B773EC" w:rsidRDefault="00BE1661" w:rsidP="00773BEF">
      <w:pPr>
        <w:rPr>
          <w:b/>
          <w:bCs/>
        </w:rPr>
      </w:pPr>
      <w:r>
        <w:rPr>
          <w:b/>
          <w:bCs/>
        </w:rPr>
        <w:t>1</w:t>
      </w:r>
      <w:r w:rsidR="00773BEF" w:rsidRPr="00B773EC">
        <w:rPr>
          <w:b/>
          <w:bCs/>
        </w:rPr>
        <w:t>. Chuẩn bị phòng làm việc</w:t>
      </w:r>
    </w:p>
    <w:p w14:paraId="4B7705E0" w14:textId="140C998C" w:rsidR="00773BEF" w:rsidRDefault="00773BEF" w:rsidP="00773BEF">
      <w:r>
        <w:t>- Kiểm tra đường điện từ nguồn vào đến các thiết bị máy để đảm bảo an toàn tuyệt đối cho nhân viên y tế và bệnh nhân</w:t>
      </w:r>
      <w:r w:rsidR="00BE1661">
        <w:t>.</w:t>
      </w:r>
    </w:p>
    <w:p w14:paraId="30293493" w14:textId="426B5D56" w:rsidR="00773BEF" w:rsidRDefault="00773BEF" w:rsidP="00773BEF">
      <w:r>
        <w:t>- Bật máy vi tính, máy in kết quả</w:t>
      </w:r>
      <w:r w:rsidR="00BE1661">
        <w:t>.</w:t>
      </w:r>
    </w:p>
    <w:p w14:paraId="37D2A8D8" w14:textId="7250758E" w:rsidR="00773BEF" w:rsidRDefault="00773BEF" w:rsidP="00773BEF">
      <w:r>
        <w:t xml:space="preserve">- Bật máy siêu âm, máy in ảnh siêu âm: </w:t>
      </w:r>
      <w:r w:rsidR="00BE1661" w:rsidRPr="00BE1661">
        <w:t>Đ</w:t>
      </w:r>
      <w:r>
        <w:t>ể ở chế độ chờ</w:t>
      </w:r>
      <w:r w:rsidR="00BE1661">
        <w:t>.</w:t>
      </w:r>
    </w:p>
    <w:p w14:paraId="27A43E36" w14:textId="77777777" w:rsidR="00773BEF" w:rsidRDefault="00773BEF" w:rsidP="00773BEF">
      <w:r>
        <w:t>- Chuẩn bị giường nằm cho bệnh nhân, khăn lau.</w:t>
      </w:r>
    </w:p>
    <w:p w14:paraId="62F36BFE" w14:textId="7FDB1D5F" w:rsidR="00773BEF" w:rsidRPr="00B773EC" w:rsidRDefault="00BE1661" w:rsidP="00773BEF">
      <w:pPr>
        <w:rPr>
          <w:b/>
          <w:bCs/>
        </w:rPr>
      </w:pPr>
      <w:r>
        <w:rPr>
          <w:b/>
          <w:bCs/>
        </w:rPr>
        <w:t>2</w:t>
      </w:r>
      <w:r w:rsidR="00773BEF" w:rsidRPr="00B773EC">
        <w:rPr>
          <w:b/>
          <w:bCs/>
        </w:rPr>
        <w:t>. Kỹ thuật viên/Điều dưỡng gọi bệnh nhân vào phòng</w:t>
      </w:r>
    </w:p>
    <w:p w14:paraId="2F82C8F7" w14:textId="19C66995" w:rsidR="00773BEF" w:rsidRDefault="00773BEF" w:rsidP="00773BEF">
      <w:r>
        <w:t xml:space="preserve">- Đối chiếu: </w:t>
      </w:r>
      <w:r w:rsidR="00BE1661">
        <w:t>T</w:t>
      </w:r>
      <w:r>
        <w:t>ên, tuổi người bệnh với phiếu chỉ định, hồ sơ bệnh án</w:t>
      </w:r>
      <w:r w:rsidR="00BE1661">
        <w:t>.</w:t>
      </w:r>
    </w:p>
    <w:p w14:paraId="47646F77" w14:textId="384672B7" w:rsidR="00773BEF" w:rsidRPr="00B773EC" w:rsidRDefault="00BE1661" w:rsidP="00773BEF">
      <w:pPr>
        <w:rPr>
          <w:b/>
          <w:bCs/>
        </w:rPr>
      </w:pPr>
      <w:r>
        <w:rPr>
          <w:b/>
          <w:bCs/>
        </w:rPr>
        <w:t>3</w:t>
      </w:r>
      <w:r w:rsidR="00773BEF" w:rsidRPr="00B773EC">
        <w:rPr>
          <w:b/>
          <w:bCs/>
        </w:rPr>
        <w:t>. Thực hiện kỹ thuật</w:t>
      </w:r>
    </w:p>
    <w:p w14:paraId="731509DC" w14:textId="77777777" w:rsidR="00773BEF" w:rsidRDefault="00773BEF" w:rsidP="00773BEF">
      <w:r>
        <w:t xml:space="preserve">- Tư thế người bệnh: Tùy vị trí cần siêu âm để bộc lộ vị trí </w:t>
      </w:r>
    </w:p>
    <w:p w14:paraId="092830C4" w14:textId="77777777" w:rsidR="00773BEF" w:rsidRDefault="00773BEF" w:rsidP="00773BEF">
      <w:r>
        <w:t>- Hỏi bệnh và tiền sử bệnh.</w:t>
      </w:r>
    </w:p>
    <w:p w14:paraId="65E37BC9" w14:textId="39FA563B" w:rsidR="00773BEF" w:rsidRDefault="00773BEF" w:rsidP="00773BEF">
      <w:r>
        <w:t>- Chọn đầu dò và chỉnh máy sang chương trình siêu âm phần mềm (Small part)</w:t>
      </w:r>
      <w:r w:rsidR="00BE1661">
        <w:t>.</w:t>
      </w:r>
    </w:p>
    <w:p w14:paraId="6310AAC7" w14:textId="01ABACBA" w:rsidR="00773BEF" w:rsidRDefault="00773BEF" w:rsidP="00773BEF">
      <w:r>
        <w:t>- Thoa gel lên vùng siêu âm</w:t>
      </w:r>
      <w:r w:rsidR="00BE1661">
        <w:t>.</w:t>
      </w:r>
    </w:p>
    <w:p w14:paraId="11748F8E" w14:textId="53CAD9D8" w:rsidR="00773BEF" w:rsidRDefault="00773BEF" w:rsidP="00773BEF">
      <w:r>
        <w:lastRenderedPageBreak/>
        <w:t>- Thực hiện kỹ thuật siêu âm phần mềm theo các lớp cắt siêu âm, có thể thay đổi tưthế bệnh nhân tùy trường hợp để khảo sát tốt hơn</w:t>
      </w:r>
      <w:r w:rsidR="00BE1661">
        <w:t>.</w:t>
      </w:r>
    </w:p>
    <w:p w14:paraId="3FB3E658" w14:textId="28140717" w:rsidR="00773BEF" w:rsidRDefault="00773BEF" w:rsidP="00773BEF">
      <w:r>
        <w:t>- Đọc kết quả</w:t>
      </w:r>
      <w:r w:rsidR="00BE1661">
        <w:t>.</w:t>
      </w:r>
    </w:p>
    <w:p w14:paraId="73989ACD" w14:textId="7D482190" w:rsidR="00773BEF" w:rsidRDefault="00773BEF" w:rsidP="00773BEF">
      <w:r>
        <w:t>- Dừng máy ở chế độ nghỉ</w:t>
      </w:r>
      <w:r w:rsidR="00BE1661">
        <w:t>.</w:t>
      </w:r>
    </w:p>
    <w:p w14:paraId="4077ACB3" w14:textId="533C99E8" w:rsidR="00773BEF" w:rsidRDefault="00773BEF" w:rsidP="00773BEF">
      <w:r>
        <w:t>- Lau đầu dò</w:t>
      </w:r>
      <w:r w:rsidR="00BE1661">
        <w:t>.</w:t>
      </w:r>
    </w:p>
    <w:p w14:paraId="4A291D2D" w14:textId="56E93837" w:rsidR="00773BEF" w:rsidRDefault="00773BEF" w:rsidP="00773BEF">
      <w:r>
        <w:t>- Đặt đầu dò lên giá đỡ</w:t>
      </w:r>
      <w:r w:rsidR="00BE1661">
        <w:t>.</w:t>
      </w:r>
    </w:p>
    <w:p w14:paraId="2651327F" w14:textId="0661B91A" w:rsidR="00773BEF" w:rsidRDefault="00773BEF" w:rsidP="00773BEF">
      <w:r>
        <w:t>- Lau sạch gen ở vùng siêu âm</w:t>
      </w:r>
      <w:r w:rsidR="00BE1661">
        <w:t>.</w:t>
      </w:r>
    </w:p>
    <w:p w14:paraId="140B023D" w14:textId="6E06D257" w:rsidR="00773BEF" w:rsidRDefault="00773BEF" w:rsidP="00773BEF">
      <w:r>
        <w:t>- In ảnh và đọc kết quả</w:t>
      </w:r>
      <w:r w:rsidR="00BE1661">
        <w:t>.</w:t>
      </w:r>
    </w:p>
    <w:p w14:paraId="0561984F" w14:textId="77777777" w:rsidR="00773BEF" w:rsidRDefault="00773BEF" w:rsidP="00773BEF">
      <w:r>
        <w:t xml:space="preserve">- Mời ngư ời bệnh ngồi dậy và ra ngoài phòng siêu âm chờ kết quả. </w:t>
      </w:r>
    </w:p>
    <w:p w14:paraId="0C1CC061" w14:textId="77777777" w:rsidR="00773BEF" w:rsidRPr="00B773EC" w:rsidRDefault="00773BEF" w:rsidP="00773BEF">
      <w:pPr>
        <w:rPr>
          <w:b/>
          <w:bCs/>
        </w:rPr>
      </w:pPr>
      <w:r w:rsidRPr="00B773EC">
        <w:rPr>
          <w:b/>
          <w:bCs/>
        </w:rPr>
        <w:t>VI. PHÂN TÍCH KẾT QUẢ</w:t>
      </w:r>
    </w:p>
    <w:p w14:paraId="460D0D20" w14:textId="6881DECB" w:rsidR="00773BEF" w:rsidRDefault="00773BEF" w:rsidP="00773BEF">
      <w:r>
        <w:t>- Tổng hợp các hình ảnh siêu âm thu được để đọc kết quả. Chẩn đoán hoặc định hướng chẩn đoán. Bác sỹ siêu âm cần xem lại kết quả trư ớc khi ký xác nhận</w:t>
      </w:r>
      <w:r w:rsidR="00BE1661">
        <w:t>.</w:t>
      </w:r>
    </w:p>
    <w:p w14:paraId="7DBD4DD4" w14:textId="16C040C7" w:rsidR="00773BEF" w:rsidRDefault="00773BEF" w:rsidP="00773BEF">
      <w:r>
        <w:t>- Giải thích và dặn bệnh nhân cầm kết quả về nơi bác sỹ chỉ định ban đầu</w:t>
      </w:r>
      <w:r w:rsidR="00BE1661">
        <w:t>.</w:t>
      </w:r>
    </w:p>
    <w:p w14:paraId="625FA99C" w14:textId="77777777" w:rsidR="00773BEF" w:rsidRPr="00B773EC" w:rsidRDefault="00773BEF" w:rsidP="00773BEF">
      <w:pPr>
        <w:rPr>
          <w:b/>
          <w:bCs/>
        </w:rPr>
      </w:pPr>
      <w:r w:rsidRPr="00B773EC">
        <w:rPr>
          <w:b/>
          <w:bCs/>
        </w:rPr>
        <w:t>VII. TAI BIẾN – XỬ LÝ</w:t>
      </w:r>
    </w:p>
    <w:p w14:paraId="0AFABF95" w14:textId="659523F1" w:rsidR="00773BEF" w:rsidRDefault="00773BEF" w:rsidP="00BE1661">
      <w:pPr>
        <w:pStyle w:val="ListParagraph"/>
        <w:numPr>
          <w:ilvl w:val="0"/>
          <w:numId w:val="1"/>
        </w:numPr>
      </w:pPr>
      <w:r>
        <w:t>Kỹ thuật này không có tai biến</w:t>
      </w:r>
      <w:r w:rsidR="00BE1661">
        <w:t>.</w:t>
      </w:r>
    </w:p>
    <w:p w14:paraId="50947EE9" w14:textId="2590B2E3" w:rsidR="00773BEF" w:rsidRDefault="00773BEF" w:rsidP="00BE1661">
      <w:pPr>
        <w:pStyle w:val="ListParagraph"/>
        <w:numPr>
          <w:ilvl w:val="0"/>
          <w:numId w:val="1"/>
        </w:numPr>
      </w:pPr>
      <w:r>
        <w:t>Siêu âm Doppler thai nhi (thai, nhau thai, dây rốn, động mạch tử cung)</w:t>
      </w:r>
      <w:r w:rsidR="00BE1661">
        <w:t>.</w:t>
      </w:r>
    </w:p>
    <w:p w14:paraId="6BD58AEE" w14:textId="77777777" w:rsidR="00773BEF" w:rsidRDefault="00773BEF" w:rsidP="00773BEF">
      <w:r>
        <w:t> </w:t>
      </w:r>
    </w:p>
    <w:p w14:paraId="5A10B75F" w14:textId="77777777" w:rsidR="005C6056" w:rsidRDefault="005C6056" w:rsidP="00773BEF"/>
    <w:p w14:paraId="138397EF" w14:textId="77777777" w:rsidR="005C6056" w:rsidRDefault="005C6056" w:rsidP="00773BEF"/>
    <w:p w14:paraId="544D39EA" w14:textId="77777777" w:rsidR="005C6056" w:rsidRDefault="005C6056" w:rsidP="00773BEF"/>
    <w:p w14:paraId="55CB39B0" w14:textId="77777777" w:rsidR="005C6056" w:rsidRDefault="005C6056" w:rsidP="00773BEF"/>
    <w:p w14:paraId="3AC0F4B8" w14:textId="77777777" w:rsidR="005C6056" w:rsidRDefault="005C6056" w:rsidP="00773BEF"/>
    <w:p w14:paraId="1AD257A1" w14:textId="77777777" w:rsidR="005C6056" w:rsidRDefault="005C6056" w:rsidP="00773BEF"/>
    <w:p w14:paraId="31290CB2" w14:textId="77777777" w:rsidR="005C6056" w:rsidRDefault="005C6056" w:rsidP="00773BEF"/>
    <w:p w14:paraId="31D23C66" w14:textId="77777777" w:rsidR="005C6056" w:rsidRDefault="005C6056" w:rsidP="00773BEF"/>
    <w:p w14:paraId="373B769C" w14:textId="77777777" w:rsidR="005C6056" w:rsidRDefault="005C6056" w:rsidP="00773BEF"/>
    <w:p w14:paraId="23F2BF70" w14:textId="77777777" w:rsidR="005C6056" w:rsidRDefault="005C6056" w:rsidP="00773BEF"/>
    <w:p w14:paraId="4B1BEE45" w14:textId="77777777" w:rsidR="005C6056" w:rsidRDefault="005C6056" w:rsidP="00773BEF"/>
    <w:p w14:paraId="0BDEB549" w14:textId="77777777" w:rsidR="005C6056" w:rsidRDefault="005C6056" w:rsidP="00773BEF"/>
    <w:p w14:paraId="3FABC2F6" w14:textId="77777777" w:rsidR="005C6056" w:rsidRDefault="005C6056" w:rsidP="00773BEF"/>
    <w:p w14:paraId="67079410" w14:textId="77777777" w:rsidR="005C6056" w:rsidRDefault="005C6056" w:rsidP="00773BEF"/>
    <w:p w14:paraId="1EB39326" w14:textId="77777777" w:rsidR="005C6056" w:rsidRDefault="005C6056" w:rsidP="00773BEF"/>
    <w:p w14:paraId="0A911212" w14:textId="77777777" w:rsidR="005C6056" w:rsidRDefault="005C6056" w:rsidP="00773BEF"/>
    <w:p w14:paraId="0ACCF438" w14:textId="77777777" w:rsidR="005C6056" w:rsidRDefault="005C6056" w:rsidP="00773BEF"/>
    <w:p w14:paraId="69524457" w14:textId="77777777" w:rsidR="005C6056" w:rsidRDefault="005C6056" w:rsidP="00773BEF"/>
    <w:p w14:paraId="77922499" w14:textId="77777777" w:rsidR="005C6056" w:rsidRDefault="005C6056" w:rsidP="00773BEF"/>
    <w:p w14:paraId="6BD2AF21" w14:textId="77777777" w:rsidR="005C6056" w:rsidRDefault="005C6056" w:rsidP="00773BEF"/>
    <w:p w14:paraId="7A3FC7F1" w14:textId="0B567AB7" w:rsidR="00773BEF" w:rsidRPr="005C6056" w:rsidRDefault="00773BEF" w:rsidP="00C7050F">
      <w:pPr>
        <w:pStyle w:val="Heading1"/>
      </w:pPr>
      <w:bookmarkStart w:id="1071" w:name="_Toc169595954"/>
      <w:r w:rsidRPr="005C6056">
        <w:lastRenderedPageBreak/>
        <w:t>QUY TRÌNH KỸ THUẬT SIÊU ÂM HỆ TIẾT NIỆU</w:t>
      </w:r>
      <w:bookmarkEnd w:id="1071"/>
    </w:p>
    <w:p w14:paraId="7BE64F93" w14:textId="77777777" w:rsidR="00773BEF" w:rsidRDefault="00773BEF" w:rsidP="00773BEF"/>
    <w:p w14:paraId="4D87B150" w14:textId="77777777" w:rsidR="00773BEF" w:rsidRPr="005C6056" w:rsidRDefault="00773BEF" w:rsidP="00773BEF">
      <w:pPr>
        <w:rPr>
          <w:b/>
          <w:bCs/>
        </w:rPr>
      </w:pPr>
      <w:r w:rsidRPr="005C6056">
        <w:rPr>
          <w:b/>
          <w:bCs/>
        </w:rPr>
        <w:t>I. ĐẠI CƯƠNG</w:t>
      </w:r>
    </w:p>
    <w:p w14:paraId="69AA2E17" w14:textId="77777777" w:rsidR="00773BEF" w:rsidRDefault="00773BEF" w:rsidP="00773BEF">
      <w:r>
        <w:t>Siêu âm hệ tiết niệu là kỹ thuật chẩn đoán hình ảnh được thực hiện trên máy siêu âm để chẩn đoán các bệnh lý ở hệ tiết niệu bao gồm thận, niệu quản, bàng quang, niệu đạo, tuyến tiền liệt. Đây là kỹ thuật phổ thông thường quy khi khám bệnh.</w:t>
      </w:r>
    </w:p>
    <w:p w14:paraId="40B71500" w14:textId="77777777" w:rsidR="00773BEF" w:rsidRPr="005C6056" w:rsidRDefault="00773BEF" w:rsidP="00773BEF">
      <w:pPr>
        <w:rPr>
          <w:b/>
          <w:bCs/>
        </w:rPr>
      </w:pPr>
      <w:r w:rsidRPr="005C6056">
        <w:rPr>
          <w:b/>
          <w:bCs/>
        </w:rPr>
        <w:t>II. CHỈ ĐỊNH</w:t>
      </w:r>
    </w:p>
    <w:p w14:paraId="4AAD8960" w14:textId="63410984" w:rsidR="00773BEF" w:rsidRDefault="00773BEF" w:rsidP="005C6056">
      <w:r>
        <w:t>Chỉ định cho tất cả các trường hợp nghi ngờ có bệnh lý ở hệ tiết niệu hoặc có liên quan đến hệ tiết niệu. Điển hình là các nhóm bệnh lý sau:</w:t>
      </w:r>
    </w:p>
    <w:p w14:paraId="7E7C02AF" w14:textId="0059211D" w:rsidR="00773BEF" w:rsidRDefault="005C6056" w:rsidP="005C6056">
      <w:r>
        <w:t xml:space="preserve">- </w:t>
      </w:r>
      <w:r w:rsidR="00773BEF">
        <w:t>Viêm thận mãn hoặc cấp, apxe thận, viêm bàng quang, viêm niệu đạo, viêm tiền liệt tuyến, nhiễm khuẩn hệ tiết niệu</w:t>
      </w:r>
      <w:r>
        <w:t>.</w:t>
      </w:r>
    </w:p>
    <w:p w14:paraId="767FF978" w14:textId="655798FC" w:rsidR="00773BEF" w:rsidRDefault="005C6056" w:rsidP="00773BEF">
      <w:r>
        <w:t xml:space="preserve">- </w:t>
      </w:r>
      <w:r w:rsidR="00773BEF">
        <w:t>U thận, u bàng quang, u niệu quản, u xơ tiền liệt tuyến, K tiền liệt tuyến</w:t>
      </w:r>
      <w:r>
        <w:t>.</w:t>
      </w:r>
    </w:p>
    <w:p w14:paraId="26926136" w14:textId="5DFA45E0" w:rsidR="00773BEF" w:rsidRDefault="005C6056" w:rsidP="00773BEF">
      <w:r>
        <w:t xml:space="preserve">- </w:t>
      </w:r>
      <w:r w:rsidR="00773BEF">
        <w:t>Sỏi thận, Sỏi bàng quang, Sỏi niệu quản</w:t>
      </w:r>
      <w:r>
        <w:t>.</w:t>
      </w:r>
    </w:p>
    <w:p w14:paraId="58A82EC1" w14:textId="770034E6" w:rsidR="00773BEF" w:rsidRDefault="005C6056" w:rsidP="00773BEF">
      <w:r>
        <w:t xml:space="preserve">- </w:t>
      </w:r>
      <w:r w:rsidR="00773BEF">
        <w:t>Chấn thương vùng lưng</w:t>
      </w:r>
      <w:r>
        <w:t>.</w:t>
      </w:r>
    </w:p>
    <w:p w14:paraId="47168FA9" w14:textId="6C94E9FD" w:rsidR="00773BEF" w:rsidRDefault="005C6056" w:rsidP="00773BEF">
      <w:r>
        <w:t xml:space="preserve">- </w:t>
      </w:r>
      <w:r w:rsidR="00773BEF">
        <w:t>Nhóm bệnh dị dạng hệ tiết niệu, rối loạn bài tiết</w:t>
      </w:r>
      <w:r>
        <w:t>.</w:t>
      </w:r>
    </w:p>
    <w:p w14:paraId="47920F4D" w14:textId="27E18513" w:rsidR="00773BEF" w:rsidRDefault="005C6056" w:rsidP="00773BEF">
      <w:r>
        <w:t xml:space="preserve">- </w:t>
      </w:r>
      <w:r w:rsidR="00773BEF">
        <w:t>Theo yêu cầu chuyên môn của bác sỹ khi điều trị</w:t>
      </w:r>
      <w:r>
        <w:t>.</w:t>
      </w:r>
    </w:p>
    <w:p w14:paraId="4961CCB2" w14:textId="77777777" w:rsidR="00773BEF" w:rsidRPr="005C6056" w:rsidRDefault="00773BEF" w:rsidP="00773BEF">
      <w:pPr>
        <w:rPr>
          <w:b/>
          <w:bCs/>
        </w:rPr>
      </w:pPr>
      <w:r w:rsidRPr="005C6056">
        <w:rPr>
          <w:b/>
          <w:bCs/>
        </w:rPr>
        <w:t>III. CHỐNG CHỈ ĐỊNH</w:t>
      </w:r>
    </w:p>
    <w:p w14:paraId="47F6ACB1" w14:textId="11BAEE9D" w:rsidR="00773BEF" w:rsidRDefault="00773BEF" w:rsidP="00773BEF">
      <w:r>
        <w:t>Không có chống chỉ định tuyệt đối</w:t>
      </w:r>
      <w:r w:rsidR="005C6056">
        <w:t>.</w:t>
      </w:r>
    </w:p>
    <w:p w14:paraId="5D4BEEF2" w14:textId="77777777" w:rsidR="00773BEF" w:rsidRPr="005C6056" w:rsidRDefault="00773BEF" w:rsidP="00773BEF">
      <w:pPr>
        <w:rPr>
          <w:b/>
          <w:bCs/>
        </w:rPr>
      </w:pPr>
      <w:r w:rsidRPr="005C6056">
        <w:rPr>
          <w:b/>
          <w:bCs/>
        </w:rPr>
        <w:t>IV. CHUẨN BỊ</w:t>
      </w:r>
    </w:p>
    <w:p w14:paraId="451AA24A" w14:textId="689181E5" w:rsidR="00773BEF" w:rsidRPr="005C6056" w:rsidRDefault="00E71CC2" w:rsidP="00773BEF">
      <w:pPr>
        <w:rPr>
          <w:b/>
          <w:bCs/>
        </w:rPr>
      </w:pPr>
      <w:r>
        <w:rPr>
          <w:b/>
          <w:bCs/>
        </w:rPr>
        <w:t>1.</w:t>
      </w:r>
      <w:r w:rsidR="00C7050F">
        <w:rPr>
          <w:b/>
          <w:bCs/>
        </w:rPr>
        <w:t xml:space="preserve"> </w:t>
      </w:r>
      <w:r w:rsidR="00773BEF" w:rsidRPr="005C6056">
        <w:rPr>
          <w:b/>
          <w:bCs/>
        </w:rPr>
        <w:t>Cán bộ thực hiện</w:t>
      </w:r>
    </w:p>
    <w:p w14:paraId="29D0CBB3" w14:textId="7383EA0A" w:rsidR="00773BEF" w:rsidRDefault="00E71CC2" w:rsidP="00773BEF">
      <w:r>
        <w:t xml:space="preserve">- </w:t>
      </w:r>
      <w:r w:rsidR="00773BEF">
        <w:t>Bác sỹ chuyên khoa chẩn đoán hình ảnh hoặc chuyên khoa siêu âm</w:t>
      </w:r>
      <w:r>
        <w:t>.</w:t>
      </w:r>
    </w:p>
    <w:p w14:paraId="4A234B33" w14:textId="26B68270" w:rsidR="00773BEF" w:rsidRDefault="00E71CC2" w:rsidP="00773BEF">
      <w:r>
        <w:t xml:space="preserve">- </w:t>
      </w:r>
      <w:r w:rsidR="00773BEF">
        <w:t xml:space="preserve">Kỹ thuật viên hoặc điều dưỡng: </w:t>
      </w:r>
      <w:r>
        <w:t>G</w:t>
      </w:r>
      <w:r w:rsidR="00773BEF">
        <w:t>hi và trả kết quả cho bệnh nhân</w:t>
      </w:r>
      <w:r>
        <w:t>.</w:t>
      </w:r>
    </w:p>
    <w:p w14:paraId="4708ADB5" w14:textId="2F0C40F1" w:rsidR="00773BEF" w:rsidRDefault="00E71CC2" w:rsidP="00773BEF">
      <w:r>
        <w:t xml:space="preserve">- </w:t>
      </w:r>
      <w:r w:rsidR="00773BEF">
        <w:t>Thiết bị, vật tư đi kèm</w:t>
      </w:r>
      <w:r>
        <w:t>.</w:t>
      </w:r>
    </w:p>
    <w:p w14:paraId="32FCCBDA" w14:textId="42B6BF74" w:rsidR="00773BEF" w:rsidRDefault="00E71CC2" w:rsidP="00773BEF">
      <w:r>
        <w:t xml:space="preserve">- </w:t>
      </w:r>
      <w:r w:rsidR="00773BEF">
        <w:t>Máy siêu âm, máy in ảnh siêu âm, máy vi tính và máy in kết quả</w:t>
      </w:r>
      <w:r>
        <w:t>.</w:t>
      </w:r>
    </w:p>
    <w:p w14:paraId="27252E88" w14:textId="77DBAAE4" w:rsidR="00773BEF" w:rsidRDefault="00773BEF" w:rsidP="00E71CC2">
      <w:pPr>
        <w:pStyle w:val="ListParagraph"/>
        <w:numPr>
          <w:ilvl w:val="0"/>
          <w:numId w:val="1"/>
        </w:numPr>
      </w:pPr>
      <w:r>
        <w:t>Giấy in ảnh siêu âm, giấy A4</w:t>
      </w:r>
      <w:r w:rsidR="00E71CC2">
        <w:t>.</w:t>
      </w:r>
    </w:p>
    <w:p w14:paraId="5876E40F" w14:textId="0D4D1BFC" w:rsidR="00773BEF" w:rsidRDefault="00773BEF" w:rsidP="00E71CC2">
      <w:pPr>
        <w:pStyle w:val="ListParagraph"/>
        <w:numPr>
          <w:ilvl w:val="0"/>
          <w:numId w:val="1"/>
        </w:numPr>
      </w:pPr>
      <w:r>
        <w:t>Gel siêu âm, găng tay vô khuẩn, khẩu trang, khăn lau cho bệnh nhân...</w:t>
      </w:r>
    </w:p>
    <w:p w14:paraId="6417E651" w14:textId="2F8AF69C" w:rsidR="00773BEF" w:rsidRDefault="00773BEF" w:rsidP="00E71CC2">
      <w:pPr>
        <w:pStyle w:val="ListParagraph"/>
        <w:numPr>
          <w:ilvl w:val="0"/>
          <w:numId w:val="1"/>
        </w:numPr>
      </w:pPr>
      <w:r>
        <w:t>Máy điều hòa nhiệt độ, máy hút ẩm...</w:t>
      </w:r>
    </w:p>
    <w:p w14:paraId="03EBAD96" w14:textId="313116A5" w:rsidR="00773BEF" w:rsidRPr="005C6056" w:rsidRDefault="002F632A" w:rsidP="00773BEF">
      <w:pPr>
        <w:rPr>
          <w:b/>
          <w:bCs/>
        </w:rPr>
      </w:pPr>
      <w:r>
        <w:rPr>
          <w:b/>
          <w:bCs/>
        </w:rPr>
        <w:t>2.</w:t>
      </w:r>
      <w:r w:rsidR="00C7050F">
        <w:rPr>
          <w:b/>
          <w:bCs/>
        </w:rPr>
        <w:t xml:space="preserve"> </w:t>
      </w:r>
      <w:r w:rsidR="00773BEF" w:rsidRPr="005C6056">
        <w:rPr>
          <w:b/>
          <w:bCs/>
        </w:rPr>
        <w:t>Bệnh nhân</w:t>
      </w:r>
    </w:p>
    <w:p w14:paraId="036F0626" w14:textId="433E735C" w:rsidR="00773BEF" w:rsidRDefault="002F632A" w:rsidP="00773BEF">
      <w:r>
        <w:t xml:space="preserve">- </w:t>
      </w:r>
      <w:r w:rsidR="00773BEF">
        <w:t>Nhịn tiểu căng</w:t>
      </w:r>
    </w:p>
    <w:p w14:paraId="554B8B30" w14:textId="5D54DCDC" w:rsidR="00773BEF" w:rsidRDefault="002F632A" w:rsidP="00773BEF">
      <w:r>
        <w:t xml:space="preserve">- </w:t>
      </w:r>
      <w:r w:rsidR="00773BEF">
        <w:t>Trong điều kiện siêu âm cấp cứu, có thể nhịn tiểu. Khi đó sẽ hạn chế đánh giá một số bộ phận.</w:t>
      </w:r>
    </w:p>
    <w:p w14:paraId="4E2790CB" w14:textId="5A68CD6F" w:rsidR="00773BEF" w:rsidRDefault="002F632A" w:rsidP="00773BEF">
      <w:r>
        <w:t xml:space="preserve">- </w:t>
      </w:r>
      <w:r w:rsidR="00773BEF">
        <w:t>Hồ sơ bệnh án đối với bệnh nhân nội trú hoặc kết quả của những lần thăm khám trước đối với bệnh nhân ngoại trú.</w:t>
      </w:r>
    </w:p>
    <w:p w14:paraId="5EEAAC36" w14:textId="4DDC6BD5" w:rsidR="00773BEF" w:rsidRPr="005C6056" w:rsidRDefault="002F632A" w:rsidP="00773BEF">
      <w:pPr>
        <w:rPr>
          <w:b/>
          <w:bCs/>
        </w:rPr>
      </w:pPr>
      <w:r>
        <w:rPr>
          <w:b/>
          <w:bCs/>
        </w:rPr>
        <w:t>V.</w:t>
      </w:r>
      <w:r w:rsidR="00C7050F">
        <w:rPr>
          <w:b/>
          <w:bCs/>
        </w:rPr>
        <w:t xml:space="preserve"> </w:t>
      </w:r>
      <w:r w:rsidR="00773BEF" w:rsidRPr="005C6056">
        <w:rPr>
          <w:b/>
          <w:bCs/>
        </w:rPr>
        <w:t>CÁC BƯỚC TIẾN HÀNH</w:t>
      </w:r>
    </w:p>
    <w:p w14:paraId="6BDD861B" w14:textId="040528F9" w:rsidR="00773BEF" w:rsidRPr="005C6056" w:rsidRDefault="002F632A" w:rsidP="00773BEF">
      <w:pPr>
        <w:rPr>
          <w:b/>
          <w:bCs/>
        </w:rPr>
      </w:pPr>
      <w:r>
        <w:rPr>
          <w:b/>
          <w:bCs/>
        </w:rPr>
        <w:t>1.</w:t>
      </w:r>
      <w:r w:rsidR="00773BEF" w:rsidRPr="005C6056">
        <w:rPr>
          <w:b/>
          <w:bCs/>
        </w:rPr>
        <w:t xml:space="preserve"> Chuẩn bị phòng làm việc</w:t>
      </w:r>
    </w:p>
    <w:p w14:paraId="2C6EA8A1" w14:textId="3F428625" w:rsidR="00773BEF" w:rsidRDefault="002F632A" w:rsidP="00773BEF">
      <w:r>
        <w:t xml:space="preserve">- </w:t>
      </w:r>
      <w:r w:rsidR="00773BEF">
        <w:t>Kiểm tra đường điện từ nguồn vào đến các thiết bị máy để đảm bảo an toàn tuyệt đối cho nhân viên y tế và bệnh nhân</w:t>
      </w:r>
      <w:r>
        <w:t>.</w:t>
      </w:r>
    </w:p>
    <w:p w14:paraId="2C47F4D7" w14:textId="3E6768C0" w:rsidR="00773BEF" w:rsidRDefault="002F632A" w:rsidP="00773BEF">
      <w:r>
        <w:lastRenderedPageBreak/>
        <w:t xml:space="preserve">- </w:t>
      </w:r>
      <w:r w:rsidR="00773BEF">
        <w:t>Bật máy vi tính, máy in kết quả</w:t>
      </w:r>
      <w:r>
        <w:t>.</w:t>
      </w:r>
    </w:p>
    <w:p w14:paraId="5F88B977" w14:textId="202A6CD6" w:rsidR="00773BEF" w:rsidRDefault="002F632A" w:rsidP="00773BEF">
      <w:r>
        <w:t xml:space="preserve">- </w:t>
      </w:r>
      <w:r w:rsidR="00773BEF">
        <w:t xml:space="preserve">Bật máy siêu âm, máy in ảnh siêu âm: </w:t>
      </w:r>
      <w:r w:rsidRPr="002F632A">
        <w:t>Đ</w:t>
      </w:r>
      <w:r w:rsidR="00773BEF">
        <w:t>ể ở chế độ chờ</w:t>
      </w:r>
      <w:r>
        <w:t>.</w:t>
      </w:r>
    </w:p>
    <w:p w14:paraId="1B3FF083" w14:textId="2C5D437F" w:rsidR="00773BEF" w:rsidRDefault="002F632A" w:rsidP="00773BEF">
      <w:r>
        <w:t xml:space="preserve">- </w:t>
      </w:r>
      <w:r w:rsidR="00773BEF">
        <w:t>Chuẩn bị giường nằm cho bệnh nhân, khăn lau.</w:t>
      </w:r>
    </w:p>
    <w:p w14:paraId="7EFA82BD" w14:textId="1ADD33E4" w:rsidR="00773BEF" w:rsidRPr="005C6056" w:rsidRDefault="005F6705" w:rsidP="00773BEF">
      <w:pPr>
        <w:rPr>
          <w:b/>
          <w:bCs/>
        </w:rPr>
      </w:pPr>
      <w:r>
        <w:rPr>
          <w:b/>
          <w:bCs/>
        </w:rPr>
        <w:t>2</w:t>
      </w:r>
      <w:r w:rsidR="00773BEF" w:rsidRPr="005C6056">
        <w:rPr>
          <w:b/>
          <w:bCs/>
        </w:rPr>
        <w:t>. Kỹ thuật viên/Điều dưỡng gọi bệnh nhân vào phòng</w:t>
      </w:r>
    </w:p>
    <w:p w14:paraId="6B7692DB" w14:textId="180A818D" w:rsidR="00773BEF" w:rsidRDefault="00773BEF" w:rsidP="00773BEF">
      <w:r>
        <w:t xml:space="preserve">Đối chiếu: </w:t>
      </w:r>
      <w:r w:rsidR="005F6705">
        <w:t>T</w:t>
      </w:r>
      <w:r>
        <w:t>ên, tuổi người bệnh với phiếu chỉ định, hồ sơ bệnh án</w:t>
      </w:r>
      <w:r w:rsidR="005F6705">
        <w:t>.</w:t>
      </w:r>
    </w:p>
    <w:p w14:paraId="3EECC1B0" w14:textId="5DC1C20D" w:rsidR="00773BEF" w:rsidRPr="005C6056" w:rsidRDefault="005F6705" w:rsidP="00773BEF">
      <w:pPr>
        <w:rPr>
          <w:b/>
          <w:bCs/>
        </w:rPr>
      </w:pPr>
      <w:r>
        <w:rPr>
          <w:b/>
          <w:bCs/>
        </w:rPr>
        <w:t>3</w:t>
      </w:r>
      <w:r w:rsidR="00773BEF" w:rsidRPr="005C6056">
        <w:rPr>
          <w:b/>
          <w:bCs/>
        </w:rPr>
        <w:t>. Thực hiện kỹ thuật</w:t>
      </w:r>
    </w:p>
    <w:p w14:paraId="1BCF4698" w14:textId="45B20F4E" w:rsidR="00773BEF" w:rsidRDefault="005F6705" w:rsidP="00773BEF">
      <w:r>
        <w:t xml:space="preserve">- </w:t>
      </w:r>
      <w:r w:rsidR="00773BEF">
        <w:t xml:space="preserve">Tư thế người bệnh: </w:t>
      </w:r>
      <w:r>
        <w:t>N</w:t>
      </w:r>
      <w:r w:rsidR="00773BEF">
        <w:t>ằm ngửa, hai tay đưa cao lên đầu, hai chân duỗi thẳng.</w:t>
      </w:r>
    </w:p>
    <w:p w14:paraId="79D3FDE5" w14:textId="7848E2C6" w:rsidR="00773BEF" w:rsidRDefault="005F6705" w:rsidP="00773BEF">
      <w:r>
        <w:t xml:space="preserve">- </w:t>
      </w:r>
      <w:r w:rsidR="00773BEF">
        <w:t>Hỏi bệnh và tiền sử bệnh.</w:t>
      </w:r>
    </w:p>
    <w:p w14:paraId="54C041BC" w14:textId="2A5F386E" w:rsidR="00773BEF" w:rsidRDefault="005F6705" w:rsidP="00773BEF">
      <w:r>
        <w:t xml:space="preserve">- </w:t>
      </w:r>
      <w:r w:rsidR="00773BEF">
        <w:t>Chọn đầu dò và chỉnh máy sang chương trình siêu âm hệ tiết niệu</w:t>
      </w:r>
      <w:r>
        <w:t>.</w:t>
      </w:r>
    </w:p>
    <w:p w14:paraId="6EA6B9C3" w14:textId="28B1C177" w:rsidR="00773BEF" w:rsidRDefault="005F6705" w:rsidP="00773BEF">
      <w:r>
        <w:t xml:space="preserve">- </w:t>
      </w:r>
      <w:r w:rsidR="00773BEF">
        <w:t>Thoa gel lên vùng bụng.</w:t>
      </w:r>
    </w:p>
    <w:p w14:paraId="0D316055" w14:textId="2EE3DB3E" w:rsidR="00773BEF" w:rsidRDefault="005F6705" w:rsidP="00773BEF">
      <w:r>
        <w:t xml:space="preserve">- </w:t>
      </w:r>
      <w:r w:rsidR="00773BEF">
        <w:t>Thực hiện kỹ thuật siêu âm hệ tiết niệu qua các lớp cắt siêu âm, có thể chuyển tư thế người bệnh sang tư thế nằm nghiêng phải, nghiêng trái hoặc nằm sấp để khảo sát tốt hơn.</w:t>
      </w:r>
    </w:p>
    <w:p w14:paraId="3A496556" w14:textId="3EA65A07" w:rsidR="00773BEF" w:rsidRDefault="005F6705" w:rsidP="00773BEF">
      <w:r>
        <w:t xml:space="preserve">- </w:t>
      </w:r>
      <w:r w:rsidR="00773BEF">
        <w:t>Đọc kết quả</w:t>
      </w:r>
      <w:r>
        <w:t>.</w:t>
      </w:r>
    </w:p>
    <w:p w14:paraId="2CC16085" w14:textId="0ED88547" w:rsidR="00773BEF" w:rsidRDefault="005F6705" w:rsidP="00773BEF">
      <w:r>
        <w:t xml:space="preserve">- </w:t>
      </w:r>
      <w:r w:rsidR="00773BEF">
        <w:t>Dừng máy ở chế độ nghỉ</w:t>
      </w:r>
      <w:r>
        <w:t>.</w:t>
      </w:r>
    </w:p>
    <w:p w14:paraId="11A0A4B6" w14:textId="237DBA41" w:rsidR="00773BEF" w:rsidRDefault="005F6705" w:rsidP="00773BEF">
      <w:r>
        <w:t xml:space="preserve">- </w:t>
      </w:r>
      <w:r w:rsidR="00773BEF">
        <w:t>Lau đầu dò</w:t>
      </w:r>
      <w:r>
        <w:t>.</w:t>
      </w:r>
    </w:p>
    <w:p w14:paraId="5ADB9E27" w14:textId="295F11B4" w:rsidR="00773BEF" w:rsidRDefault="005F6705" w:rsidP="00773BEF">
      <w:r>
        <w:t xml:space="preserve">- </w:t>
      </w:r>
      <w:r w:rsidR="00773BEF">
        <w:t>Đặt đầu dò lên giá đỡ</w:t>
      </w:r>
      <w:r>
        <w:t>.</w:t>
      </w:r>
    </w:p>
    <w:p w14:paraId="364F154F" w14:textId="3F36E1CF" w:rsidR="00773BEF" w:rsidRDefault="005F6705" w:rsidP="00773BEF">
      <w:r>
        <w:t xml:space="preserve">- </w:t>
      </w:r>
      <w:r w:rsidR="00773BEF">
        <w:t>Lau sạch gen ở vùng siêu âm</w:t>
      </w:r>
      <w:r>
        <w:t>.</w:t>
      </w:r>
    </w:p>
    <w:p w14:paraId="12F15B0F" w14:textId="37819D9D" w:rsidR="00773BEF" w:rsidRDefault="005F6705" w:rsidP="00773BEF">
      <w:r>
        <w:t xml:space="preserve">- </w:t>
      </w:r>
      <w:r w:rsidR="00773BEF">
        <w:t>In ảnh và đọc kết quả</w:t>
      </w:r>
      <w:r>
        <w:t>.</w:t>
      </w:r>
    </w:p>
    <w:p w14:paraId="503EFC61" w14:textId="4408226E" w:rsidR="00773BEF" w:rsidRDefault="005F6705" w:rsidP="00773BEF">
      <w:r>
        <w:t xml:space="preserve">- </w:t>
      </w:r>
      <w:r w:rsidR="00773BEF">
        <w:t>Mời người bệnh ngồi dậy và ra ngoài phòng siêu âm chờ kết quả.</w:t>
      </w:r>
    </w:p>
    <w:p w14:paraId="1B64FC58" w14:textId="551B222F" w:rsidR="00773BEF" w:rsidRPr="005C6056" w:rsidRDefault="005D4A04" w:rsidP="00773BEF">
      <w:pPr>
        <w:rPr>
          <w:b/>
          <w:bCs/>
        </w:rPr>
      </w:pPr>
      <w:r>
        <w:rPr>
          <w:b/>
          <w:bCs/>
        </w:rPr>
        <w:t>VI.</w:t>
      </w:r>
      <w:r w:rsidR="00C7050F">
        <w:rPr>
          <w:b/>
          <w:bCs/>
        </w:rPr>
        <w:t xml:space="preserve"> </w:t>
      </w:r>
      <w:r w:rsidR="00773BEF" w:rsidRPr="005C6056">
        <w:rPr>
          <w:b/>
          <w:bCs/>
        </w:rPr>
        <w:t>PHÂN TÍCH KẾT QUẢ</w:t>
      </w:r>
    </w:p>
    <w:p w14:paraId="0C316D0D" w14:textId="66482F6C" w:rsidR="00773BEF" w:rsidRDefault="005D4A04" w:rsidP="005D4A04">
      <w:r>
        <w:t xml:space="preserve">- </w:t>
      </w:r>
      <w:r w:rsidR="00773BEF">
        <w:t>Tổng hợp các hình ảnh siêu âm thu được để đọc kết quả. Chẩn đoán hoặc định hướng chẩn đoán. Bác sỹ siêu âm cần xem lại kết quả trước khi ký xác nhận.</w:t>
      </w:r>
    </w:p>
    <w:p w14:paraId="5F313E39" w14:textId="6AB9FDBD" w:rsidR="00773BEF" w:rsidRDefault="00773BEF" w:rsidP="00773BEF">
      <w:r>
        <w:t>Giải thích và dặn bệnh nhân cầm kết quả về nơi bác sỹ chỉ định ban đầu</w:t>
      </w:r>
      <w:r w:rsidR="00AE59EB">
        <w:t>.</w:t>
      </w:r>
    </w:p>
    <w:p w14:paraId="7F2CFAE0" w14:textId="1C21BB4C" w:rsidR="00773BEF" w:rsidRPr="005C6056" w:rsidRDefault="00AE59EB" w:rsidP="00773BEF">
      <w:pPr>
        <w:rPr>
          <w:b/>
          <w:bCs/>
        </w:rPr>
      </w:pPr>
      <w:r>
        <w:rPr>
          <w:b/>
          <w:bCs/>
        </w:rPr>
        <w:t>VII.</w:t>
      </w:r>
      <w:r w:rsidR="00C7050F">
        <w:rPr>
          <w:b/>
          <w:bCs/>
        </w:rPr>
        <w:t xml:space="preserve"> </w:t>
      </w:r>
      <w:r w:rsidR="00773BEF" w:rsidRPr="005C6056">
        <w:rPr>
          <w:b/>
          <w:bCs/>
        </w:rPr>
        <w:t>TAI BIẾN – XỬ LÝ</w:t>
      </w:r>
    </w:p>
    <w:p w14:paraId="7BA17256" w14:textId="06078D07" w:rsidR="00773BEF" w:rsidRDefault="00773BEF" w:rsidP="00773BEF">
      <w:r>
        <w:t>Kỹ thuật này không có tai biến</w:t>
      </w:r>
      <w:r w:rsidR="00AE59EB">
        <w:t>.</w:t>
      </w:r>
    </w:p>
    <w:p w14:paraId="7BAC3CF5" w14:textId="77777777" w:rsidR="00773BEF" w:rsidRDefault="00773BEF" w:rsidP="00773BEF">
      <w:r>
        <w:t> </w:t>
      </w:r>
    </w:p>
    <w:p w14:paraId="75C0D1E9" w14:textId="77777777" w:rsidR="00AE59EB" w:rsidRDefault="00AE59EB" w:rsidP="00773BEF"/>
    <w:p w14:paraId="520E9F1A" w14:textId="77777777" w:rsidR="00AE59EB" w:rsidRDefault="00AE59EB" w:rsidP="00773BEF"/>
    <w:p w14:paraId="464B28D2" w14:textId="77777777" w:rsidR="00AE59EB" w:rsidRDefault="00AE59EB" w:rsidP="00773BEF"/>
    <w:p w14:paraId="126C467A" w14:textId="77777777" w:rsidR="00AE59EB" w:rsidRDefault="00AE59EB" w:rsidP="00773BEF"/>
    <w:p w14:paraId="2F1A8BE3" w14:textId="77777777" w:rsidR="00AE59EB" w:rsidRDefault="00AE59EB" w:rsidP="00773BEF"/>
    <w:p w14:paraId="370B27B8" w14:textId="77777777" w:rsidR="00AE59EB" w:rsidRDefault="00AE59EB" w:rsidP="00773BEF"/>
    <w:p w14:paraId="0479711D" w14:textId="77777777" w:rsidR="00AE59EB" w:rsidRDefault="00AE59EB" w:rsidP="00773BEF"/>
    <w:p w14:paraId="72DE98FC" w14:textId="77777777" w:rsidR="00AE59EB" w:rsidRDefault="00AE59EB" w:rsidP="00773BEF"/>
    <w:p w14:paraId="70C3F1F3" w14:textId="77777777" w:rsidR="00AE59EB" w:rsidRDefault="00AE59EB" w:rsidP="00773BEF"/>
    <w:p w14:paraId="4F584C43" w14:textId="77777777" w:rsidR="00AE59EB" w:rsidRDefault="00AE59EB" w:rsidP="00773BEF"/>
    <w:p w14:paraId="19AB7C9D" w14:textId="374B0CD7" w:rsidR="00773BEF" w:rsidRPr="00AE59EB" w:rsidRDefault="00773BEF" w:rsidP="00C7050F">
      <w:pPr>
        <w:pStyle w:val="Heading1"/>
      </w:pPr>
      <w:bookmarkStart w:id="1072" w:name="_Toc169595955"/>
      <w:r w:rsidRPr="00AE59EB">
        <w:lastRenderedPageBreak/>
        <w:t>QUY TRÌNH KỸ THUẬT SIÊU ÂM TỬ CUNG PHẦN PHỤ</w:t>
      </w:r>
      <w:bookmarkEnd w:id="1072"/>
    </w:p>
    <w:p w14:paraId="62D86561" w14:textId="77777777" w:rsidR="00773BEF" w:rsidRDefault="00773BEF" w:rsidP="00773BEF"/>
    <w:p w14:paraId="22B62BFB" w14:textId="77777777" w:rsidR="00773BEF" w:rsidRPr="00AE59EB" w:rsidRDefault="00773BEF" w:rsidP="00773BEF">
      <w:pPr>
        <w:rPr>
          <w:b/>
          <w:bCs/>
        </w:rPr>
      </w:pPr>
      <w:r w:rsidRPr="00AE59EB">
        <w:rPr>
          <w:b/>
          <w:bCs/>
        </w:rPr>
        <w:t>I. ĐẠI CƯƠNG</w:t>
      </w:r>
    </w:p>
    <w:p w14:paraId="41C20BAF" w14:textId="55386A6C" w:rsidR="00773BEF" w:rsidRDefault="00773BEF" w:rsidP="00773BEF">
      <w:r>
        <w:t>Siêu âm tử cung phần phụ là kỹ thuật chẩn đoán hình ảnh được thực hiện trên máy siêu âm để chẩn đoán các bệnh lý ở tử cung, vòi trứng và buồng trứng hai bên</w:t>
      </w:r>
      <w:r w:rsidR="00AE59EB">
        <w:t>.</w:t>
      </w:r>
    </w:p>
    <w:p w14:paraId="4C4707B3" w14:textId="77777777" w:rsidR="00773BEF" w:rsidRPr="00AE59EB" w:rsidRDefault="00773BEF" w:rsidP="00773BEF">
      <w:pPr>
        <w:rPr>
          <w:b/>
          <w:bCs/>
        </w:rPr>
      </w:pPr>
      <w:r w:rsidRPr="00AE59EB">
        <w:rPr>
          <w:b/>
          <w:bCs/>
        </w:rPr>
        <w:t>II. CHỈ ĐỊNH</w:t>
      </w:r>
    </w:p>
    <w:p w14:paraId="5BFF30AC" w14:textId="77777777" w:rsidR="00773BEF" w:rsidRDefault="00773BEF" w:rsidP="00773BEF">
      <w:r>
        <w:t>Chỉ định cho tất cả các trường hợp nghi ngờ có bệnh lý ở tử cung, vòi trứng và buồng trứng hai bên. Điển hình là các nhóm bệnh lý sau:</w:t>
      </w:r>
    </w:p>
    <w:p w14:paraId="67FB1DBC" w14:textId="2D111507" w:rsidR="00773BEF" w:rsidRDefault="00773BEF" w:rsidP="00AE59EB">
      <w:pPr>
        <w:pStyle w:val="ListParagraph"/>
        <w:numPr>
          <w:ilvl w:val="0"/>
          <w:numId w:val="1"/>
        </w:numPr>
      </w:pPr>
      <w:r>
        <w:t>U xơ tử cung, K thân tử cung, K cổ tử cung, K niêm mạc tử cung</w:t>
      </w:r>
      <w:r w:rsidR="00AE59EB">
        <w:t>.</w:t>
      </w:r>
    </w:p>
    <w:p w14:paraId="27B09AAD" w14:textId="036076E7" w:rsidR="00773BEF" w:rsidRDefault="00773BEF" w:rsidP="00AE59EB">
      <w:pPr>
        <w:pStyle w:val="ListParagraph"/>
        <w:numPr>
          <w:ilvl w:val="0"/>
          <w:numId w:val="1"/>
        </w:numPr>
      </w:pPr>
      <w:r>
        <w:t>U hạ vị, ra máu bất thường ở phụ nữ</w:t>
      </w:r>
      <w:r w:rsidR="00AE59EB">
        <w:t>.</w:t>
      </w:r>
    </w:p>
    <w:p w14:paraId="3D2AAF79" w14:textId="26BE28BA" w:rsidR="00773BEF" w:rsidRDefault="00773BEF" w:rsidP="00AE59EB">
      <w:pPr>
        <w:pStyle w:val="ListParagraph"/>
        <w:numPr>
          <w:ilvl w:val="0"/>
          <w:numId w:val="1"/>
        </w:numPr>
      </w:pPr>
      <w:r>
        <w:t>Viêm nhiễm vòi trứng một hoặc hai bên</w:t>
      </w:r>
      <w:r w:rsidR="00AE59EB">
        <w:t>.</w:t>
      </w:r>
    </w:p>
    <w:p w14:paraId="299A7985" w14:textId="04230A4D" w:rsidR="00773BEF" w:rsidRDefault="00773BEF" w:rsidP="00AE59EB">
      <w:pPr>
        <w:pStyle w:val="ListParagraph"/>
        <w:numPr>
          <w:ilvl w:val="0"/>
          <w:numId w:val="1"/>
        </w:numPr>
      </w:pPr>
      <w:r>
        <w:t>Các loại u buồng trứng.</w:t>
      </w:r>
    </w:p>
    <w:p w14:paraId="26349E83" w14:textId="682D32DF" w:rsidR="00773BEF" w:rsidRDefault="00773BEF" w:rsidP="00AE59EB">
      <w:pPr>
        <w:pStyle w:val="ListParagraph"/>
        <w:numPr>
          <w:ilvl w:val="0"/>
          <w:numId w:val="1"/>
        </w:numPr>
      </w:pPr>
      <w:r>
        <w:t>Tổng kiểm tra sức khỏe</w:t>
      </w:r>
      <w:r w:rsidR="00AE59EB">
        <w:t>.</w:t>
      </w:r>
    </w:p>
    <w:p w14:paraId="4BB1CE19" w14:textId="290583E8" w:rsidR="00773BEF" w:rsidRDefault="00773BEF" w:rsidP="00AE59EB">
      <w:pPr>
        <w:pStyle w:val="ListParagraph"/>
        <w:numPr>
          <w:ilvl w:val="0"/>
          <w:numId w:val="1"/>
        </w:numPr>
      </w:pPr>
      <w:r>
        <w:t>Theo yêu cầu chuyên môn của bác sỹ khi điều trị</w:t>
      </w:r>
      <w:r w:rsidR="00AE59EB">
        <w:t>.</w:t>
      </w:r>
    </w:p>
    <w:p w14:paraId="7F3C6BFF" w14:textId="77777777" w:rsidR="00773BEF" w:rsidRPr="00AE59EB" w:rsidRDefault="00773BEF" w:rsidP="00773BEF">
      <w:pPr>
        <w:rPr>
          <w:b/>
          <w:bCs/>
        </w:rPr>
      </w:pPr>
      <w:r w:rsidRPr="00AE59EB">
        <w:rPr>
          <w:b/>
          <w:bCs/>
        </w:rPr>
        <w:t>III. CHỐNG CHỈ ĐỊNH</w:t>
      </w:r>
    </w:p>
    <w:p w14:paraId="4C080A73" w14:textId="53A22E87" w:rsidR="00773BEF" w:rsidRDefault="00773BEF" w:rsidP="00773BEF">
      <w:r>
        <w:t>Không có chống chỉ định tuyệt đối</w:t>
      </w:r>
      <w:r w:rsidR="00AE59EB">
        <w:t>.</w:t>
      </w:r>
    </w:p>
    <w:p w14:paraId="6B85BE82" w14:textId="77777777" w:rsidR="00773BEF" w:rsidRPr="00AE59EB" w:rsidRDefault="00773BEF" w:rsidP="00773BEF">
      <w:pPr>
        <w:rPr>
          <w:b/>
          <w:bCs/>
        </w:rPr>
      </w:pPr>
      <w:r w:rsidRPr="00AE59EB">
        <w:rPr>
          <w:b/>
          <w:bCs/>
        </w:rPr>
        <w:t>IV. CHUẨN BỊ</w:t>
      </w:r>
    </w:p>
    <w:p w14:paraId="04EA6E2D" w14:textId="1624630F" w:rsidR="00773BEF" w:rsidRPr="00AE59EB" w:rsidRDefault="00AE59EB" w:rsidP="00773BEF">
      <w:pPr>
        <w:rPr>
          <w:b/>
          <w:bCs/>
        </w:rPr>
      </w:pPr>
      <w:r>
        <w:rPr>
          <w:b/>
          <w:bCs/>
        </w:rPr>
        <w:t>1.</w:t>
      </w:r>
      <w:r w:rsidR="00C7050F">
        <w:rPr>
          <w:b/>
          <w:bCs/>
        </w:rPr>
        <w:t xml:space="preserve"> </w:t>
      </w:r>
      <w:r w:rsidR="00773BEF" w:rsidRPr="00AE59EB">
        <w:rPr>
          <w:b/>
          <w:bCs/>
        </w:rPr>
        <w:t>Cán bộ thực hiện</w:t>
      </w:r>
    </w:p>
    <w:p w14:paraId="30916C05" w14:textId="3B9B7B3D" w:rsidR="00773BEF" w:rsidRDefault="00AE59EB" w:rsidP="00773BEF">
      <w:r>
        <w:t xml:space="preserve">- </w:t>
      </w:r>
      <w:r w:rsidR="00773BEF">
        <w:t>Bác sỹ chuyên khoa chẩn đoán hình ảnh hoặc chuyên khoa siêu âm</w:t>
      </w:r>
      <w:r>
        <w:t>.</w:t>
      </w:r>
    </w:p>
    <w:p w14:paraId="55E9D415" w14:textId="3EFAEE79" w:rsidR="00773BEF" w:rsidRDefault="00AE59EB" w:rsidP="00773BEF">
      <w:r>
        <w:t xml:space="preserve">- </w:t>
      </w:r>
      <w:r w:rsidR="00773BEF">
        <w:t>Kỹ thuật viên hoặc điều dưỡng: ghi và trả kết quả cho bệnh nhân</w:t>
      </w:r>
      <w:r>
        <w:t>.</w:t>
      </w:r>
    </w:p>
    <w:p w14:paraId="067A026C" w14:textId="32ED7419" w:rsidR="00773BEF" w:rsidRDefault="00AE59EB" w:rsidP="00773BEF">
      <w:r>
        <w:t xml:space="preserve">- </w:t>
      </w:r>
      <w:r w:rsidR="00773BEF">
        <w:t>Thiết bị, vật tư đi kèm</w:t>
      </w:r>
      <w:r>
        <w:t>.</w:t>
      </w:r>
    </w:p>
    <w:p w14:paraId="11BBA614" w14:textId="5A8BC46A" w:rsidR="00773BEF" w:rsidRDefault="00AE59EB" w:rsidP="00773BEF">
      <w:r>
        <w:t xml:space="preserve">- </w:t>
      </w:r>
      <w:r w:rsidR="00773BEF">
        <w:t>Máy siêu âm, máy in ảnh siêu âm, máy vi tính và máy in kết quả</w:t>
      </w:r>
      <w:r>
        <w:t>.</w:t>
      </w:r>
    </w:p>
    <w:p w14:paraId="66DF139F" w14:textId="6E5E4E44" w:rsidR="00773BEF" w:rsidRDefault="00AE59EB" w:rsidP="00773BEF">
      <w:r>
        <w:t xml:space="preserve">- </w:t>
      </w:r>
      <w:r w:rsidR="00773BEF">
        <w:t>Giấy in ảnh siêu âm, giấy A4</w:t>
      </w:r>
      <w:r>
        <w:t>.</w:t>
      </w:r>
    </w:p>
    <w:p w14:paraId="1700AA1C" w14:textId="2567C738" w:rsidR="00773BEF" w:rsidRDefault="00AE59EB" w:rsidP="00773BEF">
      <w:r>
        <w:t xml:space="preserve">- </w:t>
      </w:r>
      <w:r w:rsidR="00773BEF">
        <w:t>Gel siêu âm, găng tay vô khuẩn, khẩu trang, khăn lau cho bệnh nhân...</w:t>
      </w:r>
    </w:p>
    <w:p w14:paraId="0F8AA481" w14:textId="0BE1BEB8" w:rsidR="00773BEF" w:rsidRDefault="00AE59EB" w:rsidP="00773BEF">
      <w:r>
        <w:t xml:space="preserve">- </w:t>
      </w:r>
      <w:r w:rsidR="00773BEF">
        <w:t>Máy điều hòa nhiệt độ, máy hút ẩm...</w:t>
      </w:r>
    </w:p>
    <w:p w14:paraId="54D5A268" w14:textId="0CF8F2D8" w:rsidR="00773BEF" w:rsidRPr="00AE59EB" w:rsidRDefault="00AE59EB" w:rsidP="00773BEF">
      <w:pPr>
        <w:rPr>
          <w:b/>
          <w:bCs/>
        </w:rPr>
      </w:pPr>
      <w:r>
        <w:rPr>
          <w:b/>
          <w:bCs/>
        </w:rPr>
        <w:t>2.</w:t>
      </w:r>
      <w:r w:rsidR="00C7050F">
        <w:rPr>
          <w:b/>
          <w:bCs/>
        </w:rPr>
        <w:t xml:space="preserve"> </w:t>
      </w:r>
      <w:r w:rsidR="00773BEF" w:rsidRPr="00AE59EB">
        <w:rPr>
          <w:b/>
          <w:bCs/>
        </w:rPr>
        <w:t>Bệnh nhân</w:t>
      </w:r>
    </w:p>
    <w:p w14:paraId="22C45CCE" w14:textId="27CBFD58" w:rsidR="00773BEF" w:rsidRDefault="00AE59EB" w:rsidP="00773BEF">
      <w:r>
        <w:t xml:space="preserve">- </w:t>
      </w:r>
      <w:r w:rsidR="00773BEF">
        <w:t>Nhịn tiểu căng</w:t>
      </w:r>
      <w:r>
        <w:t>.</w:t>
      </w:r>
    </w:p>
    <w:p w14:paraId="62290953" w14:textId="57C2E073" w:rsidR="00773BEF" w:rsidRDefault="00AE59EB" w:rsidP="00773BEF">
      <w:r>
        <w:t xml:space="preserve">- </w:t>
      </w:r>
      <w:r w:rsidR="00773BEF">
        <w:t>Hồ sơ bệnh án</w:t>
      </w:r>
      <w:r>
        <w:t>.</w:t>
      </w:r>
      <w:r w:rsidR="00773BEF">
        <w:t xml:space="preserve"> </w:t>
      </w:r>
    </w:p>
    <w:p w14:paraId="5B57A1B9" w14:textId="77777777" w:rsidR="00773BEF" w:rsidRPr="00AE59EB" w:rsidRDefault="00773BEF" w:rsidP="00773BEF">
      <w:pPr>
        <w:rPr>
          <w:b/>
          <w:bCs/>
        </w:rPr>
      </w:pPr>
      <w:r w:rsidRPr="00AE59EB">
        <w:rPr>
          <w:b/>
          <w:bCs/>
        </w:rPr>
        <w:t>V. CÁC BƯỚC TIẾN HÀNH</w:t>
      </w:r>
    </w:p>
    <w:p w14:paraId="4BE4179D" w14:textId="5535AD30" w:rsidR="00773BEF" w:rsidRPr="00AE59EB" w:rsidRDefault="00AE59EB" w:rsidP="00773BEF">
      <w:pPr>
        <w:rPr>
          <w:b/>
          <w:bCs/>
        </w:rPr>
      </w:pPr>
      <w:r>
        <w:rPr>
          <w:b/>
          <w:bCs/>
        </w:rPr>
        <w:t>1</w:t>
      </w:r>
      <w:r w:rsidR="00773BEF" w:rsidRPr="00AE59EB">
        <w:rPr>
          <w:b/>
          <w:bCs/>
        </w:rPr>
        <w:t>. Chuẩn bị phòng làm việc</w:t>
      </w:r>
    </w:p>
    <w:p w14:paraId="086AC0F9" w14:textId="56F4FFA1" w:rsidR="00773BEF" w:rsidRDefault="00AE59EB" w:rsidP="00773BEF">
      <w:r>
        <w:t xml:space="preserve">- </w:t>
      </w:r>
      <w:r w:rsidR="00773BEF">
        <w:t>Kiểm tra đường điện từ nguồn vào đến các thiết bị máy để đảm bảo an toàn tuyệt đối cho nhân viên y tế và bệnh nhân</w:t>
      </w:r>
      <w:r>
        <w:t>.</w:t>
      </w:r>
    </w:p>
    <w:p w14:paraId="0279C942" w14:textId="0FFFB528" w:rsidR="00773BEF" w:rsidRDefault="00AE59EB" w:rsidP="00773BEF">
      <w:r>
        <w:t xml:space="preserve">- </w:t>
      </w:r>
      <w:r w:rsidR="00773BEF">
        <w:t>Bật máy vi tính, máy in kết quả</w:t>
      </w:r>
      <w:r>
        <w:t>.</w:t>
      </w:r>
    </w:p>
    <w:p w14:paraId="152A9051" w14:textId="66EDCED7" w:rsidR="00773BEF" w:rsidRDefault="00AE59EB" w:rsidP="00773BEF">
      <w:r>
        <w:t xml:space="preserve">- </w:t>
      </w:r>
      <w:r w:rsidR="00773BEF">
        <w:t xml:space="preserve">Bật máy siêu âm, máy in ảnh siêu âm: </w:t>
      </w:r>
      <w:r w:rsidRPr="00AE59EB">
        <w:t>Đ</w:t>
      </w:r>
      <w:r w:rsidR="00773BEF">
        <w:t>ể ở chế độ chờ</w:t>
      </w:r>
      <w:r>
        <w:t>.</w:t>
      </w:r>
    </w:p>
    <w:p w14:paraId="1CEF34C5" w14:textId="762079FE" w:rsidR="00773BEF" w:rsidRDefault="00AE59EB" w:rsidP="00773BEF">
      <w:r>
        <w:t xml:space="preserve">- </w:t>
      </w:r>
      <w:r w:rsidR="00773BEF">
        <w:t>Chuẩn bị giường nằm cho bệnh nhân, khăn lau.</w:t>
      </w:r>
    </w:p>
    <w:p w14:paraId="1FC81CAB" w14:textId="4401C59D" w:rsidR="00773BEF" w:rsidRPr="00AE59EB" w:rsidRDefault="00AE59EB" w:rsidP="00773BEF">
      <w:pPr>
        <w:rPr>
          <w:b/>
          <w:bCs/>
        </w:rPr>
      </w:pPr>
      <w:r>
        <w:rPr>
          <w:b/>
          <w:bCs/>
        </w:rPr>
        <w:t>2</w:t>
      </w:r>
      <w:r w:rsidR="00773BEF" w:rsidRPr="00AE59EB">
        <w:rPr>
          <w:b/>
          <w:bCs/>
        </w:rPr>
        <w:t>. Kỹ thuật viên/Điều dưỡng gọi bệnh nhân vào phòng</w:t>
      </w:r>
    </w:p>
    <w:p w14:paraId="5B00A150" w14:textId="1987A988" w:rsidR="00773BEF" w:rsidRDefault="00773BEF" w:rsidP="00773BEF">
      <w:r>
        <w:t xml:space="preserve">Đối chiếu: </w:t>
      </w:r>
      <w:r w:rsidR="00AE59EB">
        <w:t>T</w:t>
      </w:r>
      <w:r>
        <w:t>ên, tuổi người bệnh với phiếu chỉ định, hồ sơ bệnh án</w:t>
      </w:r>
      <w:r w:rsidR="00AE59EB">
        <w:t>.</w:t>
      </w:r>
    </w:p>
    <w:p w14:paraId="4239680F" w14:textId="74457EB3" w:rsidR="00773BEF" w:rsidRPr="00AE59EB" w:rsidRDefault="00AE59EB" w:rsidP="00773BEF">
      <w:pPr>
        <w:rPr>
          <w:b/>
          <w:bCs/>
        </w:rPr>
      </w:pPr>
      <w:r>
        <w:rPr>
          <w:b/>
          <w:bCs/>
        </w:rPr>
        <w:lastRenderedPageBreak/>
        <w:t>3</w:t>
      </w:r>
      <w:r w:rsidR="00773BEF" w:rsidRPr="00AE59EB">
        <w:rPr>
          <w:b/>
          <w:bCs/>
        </w:rPr>
        <w:t>. Thực hiện kỹ thuật</w:t>
      </w:r>
    </w:p>
    <w:p w14:paraId="2F59D3CD" w14:textId="7ABD720A" w:rsidR="00773BEF" w:rsidRDefault="00AE59EB" w:rsidP="00773BEF">
      <w:r>
        <w:t xml:space="preserve">- </w:t>
      </w:r>
      <w:r w:rsidR="00773BEF">
        <w:t xml:space="preserve">Tư thế người bệnh: </w:t>
      </w:r>
      <w:r>
        <w:t>N</w:t>
      </w:r>
      <w:r w:rsidR="00773BEF">
        <w:t>ằm ngửa, hai tay đưa cao lên đầu, hai chân duỗi thẳng.</w:t>
      </w:r>
    </w:p>
    <w:p w14:paraId="241F3CD6" w14:textId="5EFA36A9" w:rsidR="00773BEF" w:rsidRDefault="00AE59EB" w:rsidP="00773BEF">
      <w:r>
        <w:t xml:space="preserve">- </w:t>
      </w:r>
      <w:r w:rsidR="00773BEF">
        <w:t>Hỏi bệnh và tiền sử bệnh.</w:t>
      </w:r>
    </w:p>
    <w:p w14:paraId="5D6D9DA8" w14:textId="394DAA76" w:rsidR="00773BEF" w:rsidRDefault="00AE59EB" w:rsidP="00773BEF">
      <w:r>
        <w:t xml:space="preserve">- </w:t>
      </w:r>
      <w:r w:rsidR="00773BEF">
        <w:t>Chọn đầu dò và chỉnh máy sang chương trình siêu âm tử cung phần phụ</w:t>
      </w:r>
      <w:r>
        <w:t>.</w:t>
      </w:r>
    </w:p>
    <w:p w14:paraId="51460D8C" w14:textId="68682585" w:rsidR="00773BEF" w:rsidRDefault="00AE59EB" w:rsidP="00773BEF">
      <w:r>
        <w:t xml:space="preserve">- </w:t>
      </w:r>
      <w:r w:rsidR="00773BEF">
        <w:t>Thoa gel lên vùng bụng.</w:t>
      </w:r>
    </w:p>
    <w:p w14:paraId="078293B2" w14:textId="4F259E25" w:rsidR="00773BEF" w:rsidRDefault="00AE59EB" w:rsidP="00773BEF">
      <w:r>
        <w:t xml:space="preserve">- </w:t>
      </w:r>
      <w:r w:rsidR="00773BEF">
        <w:t>Thực hiện kỹ thuật siêu âm tử cung phần phụ qua cắt lớp cắt siêu âm, có thể chuyển tư thế người bệnh sang tư thế nằm nghiêng phải, nghiêng trái hoặc nằm sấp để khảo sát tốt hơn.</w:t>
      </w:r>
    </w:p>
    <w:p w14:paraId="3768D35B" w14:textId="5DD1A1D0" w:rsidR="00773BEF" w:rsidRDefault="00AE59EB" w:rsidP="00773BEF">
      <w:r>
        <w:t xml:space="preserve">- </w:t>
      </w:r>
      <w:r w:rsidR="00773BEF">
        <w:t>Đọc kết quả</w:t>
      </w:r>
      <w:r>
        <w:t>.</w:t>
      </w:r>
    </w:p>
    <w:p w14:paraId="4B810CAB" w14:textId="4E399176" w:rsidR="00773BEF" w:rsidRDefault="00AE59EB" w:rsidP="00773BEF">
      <w:r>
        <w:t xml:space="preserve">- </w:t>
      </w:r>
      <w:r w:rsidR="00773BEF">
        <w:t>Dừng máy ở chế độ nghỉ</w:t>
      </w:r>
      <w:r>
        <w:t>.</w:t>
      </w:r>
    </w:p>
    <w:p w14:paraId="30CFE852" w14:textId="118E4119" w:rsidR="00773BEF" w:rsidRDefault="00AE59EB" w:rsidP="00773BEF">
      <w:r>
        <w:t xml:space="preserve">- </w:t>
      </w:r>
      <w:r w:rsidR="00773BEF">
        <w:t>Lau đầu dò</w:t>
      </w:r>
      <w:r>
        <w:t>.</w:t>
      </w:r>
    </w:p>
    <w:p w14:paraId="3310505B" w14:textId="19641EC5" w:rsidR="00773BEF" w:rsidRDefault="00AE59EB" w:rsidP="00773BEF">
      <w:r>
        <w:t xml:space="preserve">- </w:t>
      </w:r>
      <w:r w:rsidR="00773BEF">
        <w:t>Đặt đầu dò lên giá đỡ</w:t>
      </w:r>
      <w:r>
        <w:t>.</w:t>
      </w:r>
    </w:p>
    <w:p w14:paraId="13E7803D" w14:textId="30FD385F" w:rsidR="00773BEF" w:rsidRDefault="00AE59EB" w:rsidP="00773BEF">
      <w:r>
        <w:t xml:space="preserve">- </w:t>
      </w:r>
      <w:r w:rsidR="00773BEF">
        <w:t>Lau sạch gen ở vùng siêu âm</w:t>
      </w:r>
      <w:r>
        <w:t>.</w:t>
      </w:r>
    </w:p>
    <w:p w14:paraId="332F5B15" w14:textId="67432CDA" w:rsidR="00773BEF" w:rsidRDefault="00AE59EB" w:rsidP="00773BEF">
      <w:r>
        <w:t xml:space="preserve">- </w:t>
      </w:r>
      <w:r w:rsidR="00773BEF">
        <w:t>In ảnh và đọc kết quả</w:t>
      </w:r>
      <w:r>
        <w:t>.</w:t>
      </w:r>
    </w:p>
    <w:p w14:paraId="3AC613F0" w14:textId="589817B0" w:rsidR="00773BEF" w:rsidRDefault="00AE59EB" w:rsidP="00773BEF">
      <w:r>
        <w:t xml:space="preserve">- </w:t>
      </w:r>
      <w:r w:rsidR="00773BEF">
        <w:t>Mời người bệnh ngồi dậy và ra ngoài phòng siêu âm chờ kết quả.</w:t>
      </w:r>
    </w:p>
    <w:p w14:paraId="5BF7B9D3" w14:textId="77777777" w:rsidR="00773BEF" w:rsidRPr="00AE59EB" w:rsidRDefault="00773BEF" w:rsidP="00773BEF">
      <w:pPr>
        <w:rPr>
          <w:b/>
          <w:bCs/>
        </w:rPr>
      </w:pPr>
      <w:r w:rsidRPr="00AE59EB">
        <w:rPr>
          <w:b/>
          <w:bCs/>
        </w:rPr>
        <w:t>VI. PHÂN TÍCH KẾT QUẢ</w:t>
      </w:r>
    </w:p>
    <w:p w14:paraId="49A0B31C" w14:textId="3EDD775E" w:rsidR="00773BEF" w:rsidRDefault="00AE59EB" w:rsidP="00AE59EB">
      <w:r>
        <w:t xml:space="preserve">- </w:t>
      </w:r>
      <w:r w:rsidR="00773BEF">
        <w:t>Tổng hợp các hình ảnh siêu âm thu được để đọc kết quả. Chẩn đoán hoặc định hướng chẩn đoán. Bác sỹ siêu âm cần xem lại kết quả trước khi ký xác nhận.</w:t>
      </w:r>
    </w:p>
    <w:p w14:paraId="350422BF" w14:textId="0C864F13" w:rsidR="00773BEF" w:rsidRDefault="00AE59EB" w:rsidP="00773BEF">
      <w:r>
        <w:t xml:space="preserve">- </w:t>
      </w:r>
      <w:r w:rsidR="00773BEF">
        <w:t>Giải thích và dặn bệnh nhân cầm kết quả về nơi bác sỹ chỉ định ban đầu.</w:t>
      </w:r>
    </w:p>
    <w:p w14:paraId="7AB5D09A" w14:textId="77777777" w:rsidR="00773BEF" w:rsidRPr="00AE59EB" w:rsidRDefault="00773BEF" w:rsidP="00773BEF">
      <w:pPr>
        <w:rPr>
          <w:b/>
          <w:bCs/>
        </w:rPr>
      </w:pPr>
      <w:r w:rsidRPr="00AE59EB">
        <w:rPr>
          <w:b/>
          <w:bCs/>
        </w:rPr>
        <w:t>VII. TAI BIẾN – XỬ LÝ</w:t>
      </w:r>
    </w:p>
    <w:p w14:paraId="2C108E45" w14:textId="77777777" w:rsidR="00773BEF" w:rsidRDefault="00773BEF" w:rsidP="00773BEF">
      <w:r>
        <w:t>Kỹ thuật này không có tai biến.</w:t>
      </w:r>
    </w:p>
    <w:p w14:paraId="122EBD51" w14:textId="77777777" w:rsidR="00773BEF" w:rsidRDefault="00773BEF" w:rsidP="00773BEF">
      <w:r>
        <w:t> </w:t>
      </w:r>
    </w:p>
    <w:p w14:paraId="2EF6CAE7" w14:textId="77777777" w:rsidR="00AE59EB" w:rsidRDefault="00AE59EB" w:rsidP="00773BEF">
      <w:pPr>
        <w:rPr>
          <w:b/>
          <w:bCs/>
        </w:rPr>
      </w:pPr>
    </w:p>
    <w:p w14:paraId="4B5B4E4D" w14:textId="77777777" w:rsidR="00AE59EB" w:rsidRDefault="00AE59EB" w:rsidP="00773BEF">
      <w:pPr>
        <w:rPr>
          <w:b/>
          <w:bCs/>
        </w:rPr>
      </w:pPr>
    </w:p>
    <w:p w14:paraId="57CC490D" w14:textId="77777777" w:rsidR="00AE59EB" w:rsidRDefault="00AE59EB" w:rsidP="00773BEF">
      <w:pPr>
        <w:rPr>
          <w:b/>
          <w:bCs/>
        </w:rPr>
      </w:pPr>
    </w:p>
    <w:p w14:paraId="5C289B0F" w14:textId="77777777" w:rsidR="00AE59EB" w:rsidRDefault="00AE59EB" w:rsidP="00773BEF">
      <w:pPr>
        <w:rPr>
          <w:b/>
          <w:bCs/>
        </w:rPr>
      </w:pPr>
    </w:p>
    <w:p w14:paraId="294448ED" w14:textId="77777777" w:rsidR="00AE59EB" w:rsidRDefault="00AE59EB" w:rsidP="00773BEF">
      <w:pPr>
        <w:rPr>
          <w:b/>
          <w:bCs/>
        </w:rPr>
      </w:pPr>
    </w:p>
    <w:p w14:paraId="2F529103" w14:textId="77777777" w:rsidR="00AE59EB" w:rsidRDefault="00AE59EB" w:rsidP="00773BEF">
      <w:pPr>
        <w:rPr>
          <w:b/>
          <w:bCs/>
        </w:rPr>
      </w:pPr>
    </w:p>
    <w:p w14:paraId="2FAD44FE" w14:textId="77777777" w:rsidR="00AE59EB" w:rsidRDefault="00AE59EB" w:rsidP="00773BEF">
      <w:pPr>
        <w:rPr>
          <w:b/>
          <w:bCs/>
        </w:rPr>
      </w:pPr>
    </w:p>
    <w:p w14:paraId="21E96BF1" w14:textId="77777777" w:rsidR="00AE59EB" w:rsidRDefault="00AE59EB" w:rsidP="00773BEF">
      <w:pPr>
        <w:rPr>
          <w:b/>
          <w:bCs/>
        </w:rPr>
      </w:pPr>
    </w:p>
    <w:p w14:paraId="06A050DD" w14:textId="77777777" w:rsidR="00AE59EB" w:rsidRDefault="00AE59EB" w:rsidP="00773BEF">
      <w:pPr>
        <w:rPr>
          <w:b/>
          <w:bCs/>
        </w:rPr>
      </w:pPr>
    </w:p>
    <w:p w14:paraId="047C41C5" w14:textId="77777777" w:rsidR="00AE59EB" w:rsidRDefault="00AE59EB" w:rsidP="00773BEF">
      <w:pPr>
        <w:rPr>
          <w:b/>
          <w:bCs/>
        </w:rPr>
      </w:pPr>
    </w:p>
    <w:p w14:paraId="7D39633E" w14:textId="77777777" w:rsidR="00AE59EB" w:rsidRDefault="00AE59EB" w:rsidP="00773BEF">
      <w:pPr>
        <w:rPr>
          <w:b/>
          <w:bCs/>
        </w:rPr>
      </w:pPr>
    </w:p>
    <w:p w14:paraId="4FED1C86" w14:textId="77777777" w:rsidR="00AE59EB" w:rsidRDefault="00AE59EB" w:rsidP="00773BEF">
      <w:pPr>
        <w:rPr>
          <w:b/>
          <w:bCs/>
        </w:rPr>
      </w:pPr>
    </w:p>
    <w:p w14:paraId="0DD1C004" w14:textId="77777777" w:rsidR="00AE59EB" w:rsidRDefault="00AE59EB" w:rsidP="00773BEF">
      <w:pPr>
        <w:rPr>
          <w:b/>
          <w:bCs/>
        </w:rPr>
      </w:pPr>
    </w:p>
    <w:p w14:paraId="5D103462" w14:textId="77777777" w:rsidR="00AE59EB" w:rsidRDefault="00AE59EB" w:rsidP="00773BEF">
      <w:pPr>
        <w:rPr>
          <w:b/>
          <w:bCs/>
        </w:rPr>
      </w:pPr>
    </w:p>
    <w:p w14:paraId="5DD68221" w14:textId="77777777" w:rsidR="00AE59EB" w:rsidRDefault="00AE59EB" w:rsidP="00773BEF">
      <w:pPr>
        <w:rPr>
          <w:b/>
          <w:bCs/>
        </w:rPr>
      </w:pPr>
    </w:p>
    <w:p w14:paraId="26219482" w14:textId="232C8F40" w:rsidR="00773BEF" w:rsidRPr="00AE59EB" w:rsidRDefault="00773BEF" w:rsidP="00C7050F">
      <w:pPr>
        <w:pStyle w:val="Heading1"/>
      </w:pPr>
      <w:bookmarkStart w:id="1073" w:name="_Toc169595956"/>
      <w:r w:rsidRPr="00AE59EB">
        <w:lastRenderedPageBreak/>
        <w:t>QUY TRÌNH KỸ THUẬT SIÊU ÂM ỐNG TIÊU HÓA</w:t>
      </w:r>
      <w:bookmarkEnd w:id="1073"/>
    </w:p>
    <w:p w14:paraId="714B0F06" w14:textId="77777777" w:rsidR="00773BEF" w:rsidRPr="00AE59EB" w:rsidRDefault="00773BEF" w:rsidP="00FB2A0A">
      <w:pPr>
        <w:jc w:val="center"/>
        <w:rPr>
          <w:b/>
          <w:bCs/>
        </w:rPr>
      </w:pPr>
    </w:p>
    <w:p w14:paraId="678C442D" w14:textId="77777777" w:rsidR="00773BEF" w:rsidRPr="00AE59EB" w:rsidRDefault="00773BEF" w:rsidP="00FB2A0A">
      <w:pPr>
        <w:rPr>
          <w:b/>
          <w:bCs/>
        </w:rPr>
      </w:pPr>
      <w:r w:rsidRPr="00AE59EB">
        <w:rPr>
          <w:b/>
          <w:bCs/>
        </w:rPr>
        <w:t>I. ĐẠI CƯƠNG</w:t>
      </w:r>
    </w:p>
    <w:p w14:paraId="0B205AE0" w14:textId="77777777" w:rsidR="00773BEF" w:rsidRDefault="00773BEF" w:rsidP="00773BEF">
      <w:r>
        <w:t>Siêu âm ống tiêu hóa là kỹ thuật chẩn đoán hình ảnh được thực hiện trên máy siêu âm để chẩn đoán các bệnh lý ở ống tiêu hóa, mang tính định hướng cho các kỹ thuật cao hơn như chụp CLVT, nội soi để xác định.</w:t>
      </w:r>
    </w:p>
    <w:p w14:paraId="734B05C2" w14:textId="77777777" w:rsidR="00773BEF" w:rsidRPr="00AE59EB" w:rsidRDefault="00773BEF" w:rsidP="00773BEF">
      <w:pPr>
        <w:rPr>
          <w:b/>
          <w:bCs/>
        </w:rPr>
      </w:pPr>
      <w:r w:rsidRPr="00AE59EB">
        <w:rPr>
          <w:b/>
          <w:bCs/>
        </w:rPr>
        <w:t>II. CHỈ ĐỊNH</w:t>
      </w:r>
    </w:p>
    <w:p w14:paraId="2028E122" w14:textId="77777777" w:rsidR="00773BEF" w:rsidRDefault="00773BEF" w:rsidP="00773BEF">
      <w:r>
        <w:t>Chỉ định cho tất cả các trường hợp nghi ngờ có bệnh lý ở ống tiêu hóa. Điển hình là các nhóm bệnh lý sau:</w:t>
      </w:r>
    </w:p>
    <w:p w14:paraId="5B51A05A" w14:textId="68DF5946" w:rsidR="00773BEF" w:rsidRDefault="00773BEF" w:rsidP="00FB2A0A">
      <w:pPr>
        <w:pStyle w:val="ListParagraph"/>
        <w:numPr>
          <w:ilvl w:val="0"/>
          <w:numId w:val="1"/>
        </w:numPr>
      </w:pPr>
      <w:r>
        <w:t>Viêm đại tràng, viêm dạ dày tá tràng</w:t>
      </w:r>
      <w:r w:rsidR="00FB2A0A">
        <w:t>.</w:t>
      </w:r>
    </w:p>
    <w:p w14:paraId="65819614" w14:textId="27F1E915" w:rsidR="00773BEF" w:rsidRDefault="00773BEF" w:rsidP="00FB2A0A">
      <w:pPr>
        <w:pStyle w:val="ListParagraph"/>
        <w:numPr>
          <w:ilvl w:val="0"/>
          <w:numId w:val="1"/>
        </w:numPr>
      </w:pPr>
      <w:r>
        <w:t>Viêm ruột thừa.</w:t>
      </w:r>
    </w:p>
    <w:p w14:paraId="376760FF" w14:textId="5B70C5E5" w:rsidR="00773BEF" w:rsidRDefault="00773BEF" w:rsidP="00FB2A0A">
      <w:pPr>
        <w:pStyle w:val="ListParagraph"/>
        <w:numPr>
          <w:ilvl w:val="0"/>
          <w:numId w:val="1"/>
        </w:numPr>
      </w:pPr>
      <w:r>
        <w:t>Các loại u ống tiêu hóa, các khối u trong ổ bụng</w:t>
      </w:r>
      <w:r w:rsidR="00FB2A0A">
        <w:t>.</w:t>
      </w:r>
    </w:p>
    <w:p w14:paraId="1400E76A" w14:textId="1064B883" w:rsidR="00773BEF" w:rsidRDefault="00773BEF" w:rsidP="00FB2A0A">
      <w:pPr>
        <w:pStyle w:val="ListParagraph"/>
        <w:numPr>
          <w:ilvl w:val="0"/>
          <w:numId w:val="1"/>
        </w:numPr>
      </w:pPr>
      <w:r>
        <w:t>Tắc ruột, lồng ruột, xoắn ruột, thủng tạng rỗng</w:t>
      </w:r>
      <w:r w:rsidR="00FB2A0A">
        <w:t>.</w:t>
      </w:r>
    </w:p>
    <w:p w14:paraId="01BA79A5" w14:textId="030736A9" w:rsidR="00773BEF" w:rsidRDefault="00773BEF" w:rsidP="00FB2A0A">
      <w:pPr>
        <w:pStyle w:val="ListParagraph"/>
        <w:numPr>
          <w:ilvl w:val="0"/>
          <w:numId w:val="1"/>
        </w:numPr>
      </w:pPr>
      <w:r>
        <w:t>Chấn thương bụng</w:t>
      </w:r>
      <w:r w:rsidR="00FB2A0A">
        <w:t>.</w:t>
      </w:r>
    </w:p>
    <w:p w14:paraId="69D961E4" w14:textId="62E04E80" w:rsidR="00773BEF" w:rsidRDefault="00773BEF" w:rsidP="00FB2A0A">
      <w:pPr>
        <w:pStyle w:val="ListParagraph"/>
        <w:numPr>
          <w:ilvl w:val="0"/>
          <w:numId w:val="1"/>
        </w:numPr>
      </w:pPr>
      <w:r>
        <w:t>Đau bụng chưa rõ nguyên nhân.</w:t>
      </w:r>
    </w:p>
    <w:p w14:paraId="538D5573" w14:textId="46C8A64B" w:rsidR="00773BEF" w:rsidRDefault="00773BEF" w:rsidP="00FB2A0A">
      <w:pPr>
        <w:pStyle w:val="ListParagraph"/>
        <w:numPr>
          <w:ilvl w:val="0"/>
          <w:numId w:val="1"/>
        </w:numPr>
      </w:pPr>
      <w:r>
        <w:t>Theo yêu cầu chuyên môn của bác sỹ khi điều trị</w:t>
      </w:r>
      <w:r w:rsidR="00FB2A0A">
        <w:t>.</w:t>
      </w:r>
    </w:p>
    <w:p w14:paraId="701403A7" w14:textId="77777777" w:rsidR="00773BEF" w:rsidRPr="00AE59EB" w:rsidRDefault="00773BEF" w:rsidP="00773BEF">
      <w:pPr>
        <w:rPr>
          <w:b/>
          <w:bCs/>
        </w:rPr>
      </w:pPr>
      <w:r w:rsidRPr="00AE59EB">
        <w:rPr>
          <w:b/>
          <w:bCs/>
        </w:rPr>
        <w:t>III. CHỐNG CHỈ ĐỊNH</w:t>
      </w:r>
    </w:p>
    <w:p w14:paraId="4ADD0691" w14:textId="1AA06E3B" w:rsidR="00773BEF" w:rsidRDefault="00773BEF" w:rsidP="00773BEF">
      <w:r>
        <w:t>Không có chống chỉ định tuyệt đối</w:t>
      </w:r>
      <w:r w:rsidR="00FB2A0A">
        <w:t>.</w:t>
      </w:r>
    </w:p>
    <w:p w14:paraId="1C51CDE8" w14:textId="77777777" w:rsidR="00773BEF" w:rsidRPr="00AE59EB" w:rsidRDefault="00773BEF" w:rsidP="00773BEF">
      <w:pPr>
        <w:rPr>
          <w:b/>
          <w:bCs/>
        </w:rPr>
      </w:pPr>
      <w:r w:rsidRPr="00AE59EB">
        <w:rPr>
          <w:b/>
          <w:bCs/>
        </w:rPr>
        <w:t>IV. CHUẨN BỊ</w:t>
      </w:r>
    </w:p>
    <w:p w14:paraId="0954FFF9" w14:textId="498EF164" w:rsidR="00773BEF" w:rsidRPr="00AE59EB" w:rsidRDefault="00FB2A0A" w:rsidP="00773BEF">
      <w:pPr>
        <w:rPr>
          <w:b/>
          <w:bCs/>
        </w:rPr>
      </w:pPr>
      <w:r>
        <w:rPr>
          <w:b/>
          <w:bCs/>
        </w:rPr>
        <w:t>1.</w:t>
      </w:r>
      <w:r w:rsidR="00C7050F">
        <w:rPr>
          <w:b/>
          <w:bCs/>
        </w:rPr>
        <w:t xml:space="preserve"> </w:t>
      </w:r>
      <w:r w:rsidR="00773BEF" w:rsidRPr="00AE59EB">
        <w:rPr>
          <w:b/>
          <w:bCs/>
        </w:rPr>
        <w:t>Cán bộ thực hiện</w:t>
      </w:r>
    </w:p>
    <w:p w14:paraId="1CEC99E6" w14:textId="0B528EFF" w:rsidR="00773BEF" w:rsidRDefault="00FB2A0A" w:rsidP="00773BEF">
      <w:r>
        <w:t xml:space="preserve">- </w:t>
      </w:r>
      <w:r w:rsidR="00773BEF">
        <w:t>Bác sỹ chuyên khoa chẩn đoán hình ảnh hoặc chuyên khoa siêu âm</w:t>
      </w:r>
      <w:r>
        <w:t>.</w:t>
      </w:r>
    </w:p>
    <w:p w14:paraId="3BD8C700" w14:textId="55919795" w:rsidR="00773BEF" w:rsidRDefault="00FB2A0A" w:rsidP="00773BEF">
      <w:r>
        <w:t xml:space="preserve">- </w:t>
      </w:r>
      <w:r w:rsidR="00773BEF">
        <w:t xml:space="preserve">Kỹ thuật viên hoặc điều dưỡng: </w:t>
      </w:r>
      <w:r>
        <w:t>G</w:t>
      </w:r>
      <w:r w:rsidR="00773BEF">
        <w:t>hi và trả kết quả cho bệnh nhân</w:t>
      </w:r>
      <w:r>
        <w:t>.</w:t>
      </w:r>
    </w:p>
    <w:p w14:paraId="0657188E" w14:textId="0774411C" w:rsidR="00773BEF" w:rsidRDefault="00FB2A0A" w:rsidP="00773BEF">
      <w:r>
        <w:t xml:space="preserve">- </w:t>
      </w:r>
      <w:r w:rsidR="00773BEF">
        <w:t>Thiết bị, vật tư đi kèm</w:t>
      </w:r>
      <w:r>
        <w:t>.</w:t>
      </w:r>
    </w:p>
    <w:p w14:paraId="5655B2FC" w14:textId="20B01ECA" w:rsidR="00773BEF" w:rsidRDefault="00FB2A0A" w:rsidP="00773BEF">
      <w:r>
        <w:t xml:space="preserve">- </w:t>
      </w:r>
      <w:r w:rsidR="00773BEF">
        <w:t>Máy siêu âm, máy in ảnh siêu âm, máy vi tính và máy in kết quả</w:t>
      </w:r>
      <w:r>
        <w:t>.</w:t>
      </w:r>
    </w:p>
    <w:p w14:paraId="30C05E9D" w14:textId="6D356D86" w:rsidR="00773BEF" w:rsidRDefault="00FB2A0A" w:rsidP="00773BEF">
      <w:r>
        <w:t xml:space="preserve">- </w:t>
      </w:r>
      <w:r w:rsidR="00773BEF">
        <w:t>Giấy in ảnh siêu âm, giấy A4</w:t>
      </w:r>
      <w:r>
        <w:t>.</w:t>
      </w:r>
    </w:p>
    <w:p w14:paraId="5EFA8A8B" w14:textId="5E637937" w:rsidR="00773BEF" w:rsidRDefault="00FB2A0A" w:rsidP="00773BEF">
      <w:r>
        <w:t xml:space="preserve">- </w:t>
      </w:r>
      <w:r w:rsidR="00773BEF">
        <w:t>Gel siêu âm, găng tay vô khuẩn, khẩu trang, khăn lau cho bệnh nhân...</w:t>
      </w:r>
    </w:p>
    <w:p w14:paraId="4CA1EAB6" w14:textId="68AB6F11" w:rsidR="00773BEF" w:rsidRDefault="00FB2A0A" w:rsidP="00773BEF">
      <w:r>
        <w:t xml:space="preserve">- </w:t>
      </w:r>
      <w:r w:rsidR="00773BEF">
        <w:t>Máy điều hòa nhiệt độ, máy hút ẩm...</w:t>
      </w:r>
    </w:p>
    <w:p w14:paraId="7AB61763" w14:textId="0BCF5A67" w:rsidR="00773BEF" w:rsidRPr="00AE59EB" w:rsidRDefault="00FB2A0A" w:rsidP="00773BEF">
      <w:pPr>
        <w:rPr>
          <w:b/>
          <w:bCs/>
        </w:rPr>
      </w:pPr>
      <w:r>
        <w:rPr>
          <w:b/>
          <w:bCs/>
        </w:rPr>
        <w:t>2.</w:t>
      </w:r>
      <w:r w:rsidR="00C7050F">
        <w:rPr>
          <w:b/>
          <w:bCs/>
        </w:rPr>
        <w:t xml:space="preserve"> </w:t>
      </w:r>
      <w:r w:rsidR="00773BEF" w:rsidRPr="00AE59EB">
        <w:rPr>
          <w:b/>
          <w:bCs/>
        </w:rPr>
        <w:t>Bệnh nhân</w:t>
      </w:r>
    </w:p>
    <w:p w14:paraId="36AC37E9" w14:textId="0E8A2C75" w:rsidR="00773BEF" w:rsidRDefault="00773BEF" w:rsidP="00773BEF">
      <w:r>
        <w:t>- Giải thích để bệnh nhân phối hợp thực hiện</w:t>
      </w:r>
      <w:r w:rsidR="00FB2A0A">
        <w:t>.</w:t>
      </w:r>
    </w:p>
    <w:p w14:paraId="07E9C4BB" w14:textId="77777777" w:rsidR="00773BEF" w:rsidRDefault="00773BEF" w:rsidP="00773BEF">
      <w:r>
        <w:t>- Hồ sơ bệnh án đối với bệnh nhân nội trú hoặc kết quả của những lần thăm khám trước đối với bệnh nhân ngoại trú.</w:t>
      </w:r>
    </w:p>
    <w:p w14:paraId="2E2D00AB" w14:textId="77777777" w:rsidR="00773BEF" w:rsidRPr="00AE59EB" w:rsidRDefault="00773BEF" w:rsidP="00773BEF">
      <w:pPr>
        <w:rPr>
          <w:b/>
          <w:bCs/>
        </w:rPr>
      </w:pPr>
      <w:r w:rsidRPr="00AE59EB">
        <w:rPr>
          <w:b/>
          <w:bCs/>
        </w:rPr>
        <w:t>V. CÁC BƯỚC TIẾN HÀNH</w:t>
      </w:r>
    </w:p>
    <w:p w14:paraId="0F7F6595" w14:textId="362FC418" w:rsidR="00773BEF" w:rsidRPr="00AE59EB" w:rsidRDefault="00FB2A0A" w:rsidP="00773BEF">
      <w:pPr>
        <w:rPr>
          <w:b/>
          <w:bCs/>
        </w:rPr>
      </w:pPr>
      <w:r>
        <w:rPr>
          <w:b/>
          <w:bCs/>
        </w:rPr>
        <w:t>1</w:t>
      </w:r>
      <w:r w:rsidR="00773BEF" w:rsidRPr="00AE59EB">
        <w:rPr>
          <w:b/>
          <w:bCs/>
        </w:rPr>
        <w:t>. Chuẩn bị phòng làm việc</w:t>
      </w:r>
    </w:p>
    <w:p w14:paraId="2568C738" w14:textId="1BA29C59" w:rsidR="00773BEF" w:rsidRDefault="00FB2A0A" w:rsidP="00773BEF">
      <w:r>
        <w:t xml:space="preserve">- </w:t>
      </w:r>
      <w:r w:rsidR="00773BEF">
        <w:t>Kiểm tra đường điện từ nguồn vào đến các thiết bị máy để đảm bảo an toàn tuyệt đối cho nhân viên y tế và bệnh nhân</w:t>
      </w:r>
      <w:r>
        <w:t>.</w:t>
      </w:r>
    </w:p>
    <w:p w14:paraId="3FAF6AC3" w14:textId="400F0794" w:rsidR="00773BEF" w:rsidRDefault="00FB2A0A" w:rsidP="00773BEF">
      <w:r>
        <w:t xml:space="preserve">- </w:t>
      </w:r>
      <w:r w:rsidR="00773BEF">
        <w:t>Bật máy vi tính, máy in kết quả</w:t>
      </w:r>
      <w:r>
        <w:t>.</w:t>
      </w:r>
    </w:p>
    <w:p w14:paraId="479F9641" w14:textId="0E927988" w:rsidR="00773BEF" w:rsidRDefault="00FB2A0A" w:rsidP="00773BEF">
      <w:r>
        <w:t xml:space="preserve">- </w:t>
      </w:r>
      <w:r w:rsidR="00773BEF">
        <w:t xml:space="preserve">Bật máy siêu âm, máy in ảnh siêu âm: </w:t>
      </w:r>
      <w:r w:rsidRPr="00FB2A0A">
        <w:t>Đ</w:t>
      </w:r>
      <w:r w:rsidR="00773BEF">
        <w:t>ể ở chế độ chờ</w:t>
      </w:r>
      <w:r>
        <w:t>.</w:t>
      </w:r>
    </w:p>
    <w:p w14:paraId="5054062B" w14:textId="77ACED0D" w:rsidR="00773BEF" w:rsidRDefault="00FB2A0A" w:rsidP="00773BEF">
      <w:r>
        <w:t xml:space="preserve">- </w:t>
      </w:r>
      <w:r w:rsidR="00773BEF">
        <w:t>Chuẩn bị giường nằm cho bệnh nhân, khăn lau.</w:t>
      </w:r>
    </w:p>
    <w:p w14:paraId="25C6C36E" w14:textId="77777777" w:rsidR="00C7050F" w:rsidRDefault="00C7050F" w:rsidP="00773BEF">
      <w:pPr>
        <w:rPr>
          <w:b/>
          <w:bCs/>
        </w:rPr>
      </w:pPr>
    </w:p>
    <w:p w14:paraId="427D6F32" w14:textId="2CCBE96D" w:rsidR="00773BEF" w:rsidRPr="00AE59EB" w:rsidRDefault="00FB2A0A" w:rsidP="00773BEF">
      <w:pPr>
        <w:rPr>
          <w:b/>
          <w:bCs/>
        </w:rPr>
      </w:pPr>
      <w:r>
        <w:rPr>
          <w:b/>
          <w:bCs/>
        </w:rPr>
        <w:lastRenderedPageBreak/>
        <w:t>2</w:t>
      </w:r>
      <w:r w:rsidR="00773BEF" w:rsidRPr="00AE59EB">
        <w:rPr>
          <w:b/>
          <w:bCs/>
        </w:rPr>
        <w:t>. Kỹ thuật viên/Điều dưỡng gọi bệnh nhân vào phòng</w:t>
      </w:r>
    </w:p>
    <w:p w14:paraId="611FA741" w14:textId="06A99856" w:rsidR="00773BEF" w:rsidRDefault="00773BEF" w:rsidP="00773BEF">
      <w:r>
        <w:t xml:space="preserve">Đối chiếu: </w:t>
      </w:r>
      <w:r w:rsidR="00FB2A0A">
        <w:t>T</w:t>
      </w:r>
      <w:r>
        <w:t>ên, tuổi người bệnh với phiếu chỉ định, hồ sơ bệnh án</w:t>
      </w:r>
      <w:r w:rsidR="00FB2A0A">
        <w:t>.</w:t>
      </w:r>
    </w:p>
    <w:p w14:paraId="16605D81" w14:textId="72356D28" w:rsidR="00773BEF" w:rsidRPr="00AE59EB" w:rsidRDefault="00FB2A0A" w:rsidP="00773BEF">
      <w:pPr>
        <w:rPr>
          <w:b/>
          <w:bCs/>
        </w:rPr>
      </w:pPr>
      <w:r>
        <w:rPr>
          <w:b/>
          <w:bCs/>
        </w:rPr>
        <w:t>3</w:t>
      </w:r>
      <w:r w:rsidR="00773BEF" w:rsidRPr="00AE59EB">
        <w:rPr>
          <w:b/>
          <w:bCs/>
        </w:rPr>
        <w:t>. Thực hiện kỹ thuật</w:t>
      </w:r>
    </w:p>
    <w:p w14:paraId="09EFDF21" w14:textId="6440F112" w:rsidR="00773BEF" w:rsidRDefault="00EB5673" w:rsidP="00773BEF">
      <w:r>
        <w:t xml:space="preserve">- </w:t>
      </w:r>
      <w:r w:rsidR="00773BEF">
        <w:t xml:space="preserve">Tư thế người bệnh: </w:t>
      </w:r>
      <w:r w:rsidR="00FB2A0A">
        <w:t>N</w:t>
      </w:r>
      <w:r w:rsidR="00773BEF">
        <w:t>ằm ngửa, hai tay đưa cao lên đầu, hai chân duỗi thẳng.</w:t>
      </w:r>
    </w:p>
    <w:p w14:paraId="524FB07B" w14:textId="36F4CA17" w:rsidR="00773BEF" w:rsidRDefault="00EB5673" w:rsidP="00773BEF">
      <w:r>
        <w:t xml:space="preserve">- </w:t>
      </w:r>
      <w:r w:rsidR="00773BEF">
        <w:t>Hỏi bệnh và tiền sử bệnh.</w:t>
      </w:r>
    </w:p>
    <w:p w14:paraId="60F6EF9B" w14:textId="5DE77298" w:rsidR="00773BEF" w:rsidRDefault="00EB5673" w:rsidP="00EB5673">
      <w:r>
        <w:t xml:space="preserve">- </w:t>
      </w:r>
      <w:r w:rsidR="00773BEF">
        <w:t>Chọn đầu dò và chỉnh máy sang chương trình siêu âm ống tiêu hóa (Smallpart)</w:t>
      </w:r>
      <w:r>
        <w:t>.</w:t>
      </w:r>
    </w:p>
    <w:p w14:paraId="7C53039E" w14:textId="132419AC" w:rsidR="00773BEF" w:rsidRDefault="00773BEF" w:rsidP="00773BEF">
      <w:r>
        <w:t>- Đọc kết quả</w:t>
      </w:r>
      <w:r w:rsidR="00EB5673">
        <w:t>.</w:t>
      </w:r>
    </w:p>
    <w:p w14:paraId="17BEBD56" w14:textId="26BF6EA5" w:rsidR="00773BEF" w:rsidRDefault="00EB5673" w:rsidP="00773BEF">
      <w:r>
        <w:t xml:space="preserve">- </w:t>
      </w:r>
      <w:r w:rsidR="00773BEF">
        <w:t>Dừng máy ở chế độ nghỉ</w:t>
      </w:r>
      <w:r>
        <w:t>.</w:t>
      </w:r>
    </w:p>
    <w:p w14:paraId="0B724651" w14:textId="599A63B4" w:rsidR="00773BEF" w:rsidRDefault="00EB5673" w:rsidP="00773BEF">
      <w:r>
        <w:t xml:space="preserve">- </w:t>
      </w:r>
      <w:r w:rsidR="00773BEF">
        <w:t>Lau đầu dò</w:t>
      </w:r>
      <w:r>
        <w:t>.</w:t>
      </w:r>
    </w:p>
    <w:p w14:paraId="3A003C23" w14:textId="17054A64" w:rsidR="00773BEF" w:rsidRDefault="00EB5673" w:rsidP="00773BEF">
      <w:r>
        <w:t xml:space="preserve">- </w:t>
      </w:r>
      <w:r w:rsidR="00773BEF">
        <w:t>Đặt đầu dò lên giá đỡ</w:t>
      </w:r>
      <w:r>
        <w:t>.</w:t>
      </w:r>
    </w:p>
    <w:p w14:paraId="360FD2B9" w14:textId="3FE68A0D" w:rsidR="00773BEF" w:rsidRDefault="00EB5673" w:rsidP="00773BEF">
      <w:r>
        <w:t xml:space="preserve">- </w:t>
      </w:r>
      <w:r w:rsidR="00773BEF">
        <w:t>Lau sạch gen ở vùng siêu âm</w:t>
      </w:r>
      <w:r>
        <w:t>.</w:t>
      </w:r>
    </w:p>
    <w:p w14:paraId="1813CC0A" w14:textId="7A07A0F4" w:rsidR="00773BEF" w:rsidRDefault="00EB5673" w:rsidP="00773BEF">
      <w:r>
        <w:t xml:space="preserve">- </w:t>
      </w:r>
      <w:r w:rsidR="00773BEF">
        <w:t>In ảnh và đọc kết quả</w:t>
      </w:r>
      <w:r>
        <w:t>.</w:t>
      </w:r>
    </w:p>
    <w:p w14:paraId="4A876463" w14:textId="2601DEF1" w:rsidR="00773BEF" w:rsidRDefault="00EB5673" w:rsidP="00773BEF">
      <w:r>
        <w:t xml:space="preserve">- </w:t>
      </w:r>
      <w:r w:rsidR="00773BEF">
        <w:t>Mời người bệnh ngồi dậy và ra ngoài phòng siêu âm chờ kết quả.</w:t>
      </w:r>
    </w:p>
    <w:p w14:paraId="4723121D" w14:textId="77777777" w:rsidR="00773BEF" w:rsidRPr="00AE59EB" w:rsidRDefault="00773BEF" w:rsidP="00773BEF">
      <w:pPr>
        <w:rPr>
          <w:b/>
          <w:bCs/>
        </w:rPr>
      </w:pPr>
      <w:r w:rsidRPr="00AE59EB">
        <w:rPr>
          <w:b/>
          <w:bCs/>
        </w:rPr>
        <w:t>VI. PHÂN TÍCH KẾT QUẢ</w:t>
      </w:r>
    </w:p>
    <w:p w14:paraId="277ACECF" w14:textId="29964F47" w:rsidR="00773BEF" w:rsidRDefault="00EB5673" w:rsidP="00EB5673">
      <w:r>
        <w:t xml:space="preserve">- </w:t>
      </w:r>
      <w:r w:rsidR="00773BEF">
        <w:t>Tổng hợp các hình ảnh siêu âm thu được để đọc kết quả. Chẩn đoán hoặc định hướng chẩn đoán. Bác sỹ siêu âm cần xem lại kết quả trước khi ký xác nhận.</w:t>
      </w:r>
    </w:p>
    <w:p w14:paraId="2D5CA0BC" w14:textId="6AE3854B" w:rsidR="00773BEF" w:rsidRDefault="00EB5673" w:rsidP="00773BEF">
      <w:r>
        <w:t xml:space="preserve">- </w:t>
      </w:r>
      <w:r w:rsidR="00773BEF">
        <w:t>Giải thích và dặn bệnh nhân cầm kết quả về nơi bác sỹ chỉ định ban đầu</w:t>
      </w:r>
      <w:r>
        <w:t>.</w:t>
      </w:r>
    </w:p>
    <w:p w14:paraId="558F155A" w14:textId="77777777" w:rsidR="00773BEF" w:rsidRPr="00AE59EB" w:rsidRDefault="00773BEF" w:rsidP="00773BEF">
      <w:pPr>
        <w:rPr>
          <w:b/>
          <w:bCs/>
        </w:rPr>
      </w:pPr>
      <w:r w:rsidRPr="00AE59EB">
        <w:rPr>
          <w:b/>
          <w:bCs/>
        </w:rPr>
        <w:t>VII. TAI BIẾN – XỬ LÝ</w:t>
      </w:r>
    </w:p>
    <w:p w14:paraId="6D32FB5A" w14:textId="357D889B" w:rsidR="00773BEF" w:rsidRDefault="00773BEF" w:rsidP="00773BEF">
      <w:r>
        <w:t>Kỹ thuật này không có tai biến</w:t>
      </w:r>
      <w:r w:rsidR="00EB5673">
        <w:t>.</w:t>
      </w:r>
    </w:p>
    <w:p w14:paraId="57E1ADD8" w14:textId="77777777" w:rsidR="00773BEF" w:rsidRDefault="00773BEF" w:rsidP="00773BEF">
      <w:r>
        <w:t> </w:t>
      </w:r>
    </w:p>
    <w:p w14:paraId="74EFE890" w14:textId="77777777" w:rsidR="00EB5673" w:rsidRDefault="00EB5673" w:rsidP="00773BEF"/>
    <w:p w14:paraId="1E509115" w14:textId="77777777" w:rsidR="00EB5673" w:rsidRDefault="00EB5673" w:rsidP="00773BEF"/>
    <w:p w14:paraId="44EC823A" w14:textId="77777777" w:rsidR="00EB5673" w:rsidRDefault="00EB5673" w:rsidP="00773BEF"/>
    <w:p w14:paraId="5A8FE2CF" w14:textId="77777777" w:rsidR="00EB5673" w:rsidRDefault="00EB5673" w:rsidP="00773BEF"/>
    <w:p w14:paraId="71ED4F27" w14:textId="77777777" w:rsidR="00EB5673" w:rsidRDefault="00EB5673" w:rsidP="00773BEF"/>
    <w:p w14:paraId="5347FD17" w14:textId="77777777" w:rsidR="00EB5673" w:rsidRDefault="00EB5673" w:rsidP="00773BEF"/>
    <w:p w14:paraId="28BEA384" w14:textId="77777777" w:rsidR="00EB5673" w:rsidRDefault="00EB5673" w:rsidP="00773BEF"/>
    <w:p w14:paraId="26809A77" w14:textId="77777777" w:rsidR="00EB5673" w:rsidRDefault="00EB5673" w:rsidP="00773BEF"/>
    <w:p w14:paraId="111FD7A9" w14:textId="77777777" w:rsidR="00EB5673" w:rsidRDefault="00EB5673" w:rsidP="00773BEF"/>
    <w:p w14:paraId="7AD68B95" w14:textId="77777777" w:rsidR="00EB5673" w:rsidRDefault="00EB5673" w:rsidP="00773BEF"/>
    <w:p w14:paraId="43144335" w14:textId="77777777" w:rsidR="00EB5673" w:rsidRDefault="00EB5673" w:rsidP="00773BEF"/>
    <w:p w14:paraId="2511650A" w14:textId="77777777" w:rsidR="00EB5673" w:rsidRDefault="00EB5673" w:rsidP="00773BEF"/>
    <w:p w14:paraId="5B0CF4ED" w14:textId="77777777" w:rsidR="00EB5673" w:rsidRDefault="00EB5673" w:rsidP="00773BEF"/>
    <w:p w14:paraId="42C926E5" w14:textId="77777777" w:rsidR="00EB5673" w:rsidRDefault="00EB5673" w:rsidP="00773BEF"/>
    <w:p w14:paraId="45AF43AA" w14:textId="77777777" w:rsidR="00EB5673" w:rsidRDefault="00EB5673" w:rsidP="00773BEF"/>
    <w:p w14:paraId="4290E8F1" w14:textId="77777777" w:rsidR="00EB5673" w:rsidRDefault="00EB5673" w:rsidP="00773BEF"/>
    <w:p w14:paraId="70CC6876" w14:textId="77777777" w:rsidR="00C7050F" w:rsidRDefault="00773BEF" w:rsidP="00C7050F">
      <w:pPr>
        <w:pStyle w:val="Heading1"/>
      </w:pPr>
      <w:bookmarkStart w:id="1074" w:name="_Toc169595957"/>
      <w:r w:rsidRPr="00EB5673">
        <w:lastRenderedPageBreak/>
        <w:t>QUY TRÌNH KỸ THUẬT SIÊU ÂM THAI</w:t>
      </w:r>
      <w:bookmarkEnd w:id="1074"/>
      <w:r w:rsidRPr="00EB5673">
        <w:t xml:space="preserve"> </w:t>
      </w:r>
    </w:p>
    <w:p w14:paraId="07D724F1" w14:textId="6CD0629D" w:rsidR="00773BEF" w:rsidRPr="00EB5673" w:rsidRDefault="00773BEF" w:rsidP="00C7050F">
      <w:pPr>
        <w:pStyle w:val="Heading1"/>
      </w:pPr>
      <w:bookmarkStart w:id="1075" w:name="_Toc169595958"/>
      <w:r w:rsidRPr="00EB5673">
        <w:t>(THAI, NHAU THAI, NƯỚC ỐI)</w:t>
      </w:r>
      <w:bookmarkEnd w:id="1075"/>
    </w:p>
    <w:p w14:paraId="63B0F37C" w14:textId="77777777" w:rsidR="00773BEF" w:rsidRPr="00EB5673" w:rsidRDefault="00773BEF" w:rsidP="00773BEF">
      <w:pPr>
        <w:rPr>
          <w:b/>
          <w:bCs/>
        </w:rPr>
      </w:pPr>
    </w:p>
    <w:p w14:paraId="1679D642" w14:textId="77777777" w:rsidR="00773BEF" w:rsidRPr="00EB5673" w:rsidRDefault="00773BEF" w:rsidP="00773BEF">
      <w:pPr>
        <w:rPr>
          <w:b/>
          <w:bCs/>
        </w:rPr>
      </w:pPr>
      <w:r w:rsidRPr="00EB5673">
        <w:rPr>
          <w:b/>
          <w:bCs/>
        </w:rPr>
        <w:t>I. ĐẠI CƯƠNG</w:t>
      </w:r>
    </w:p>
    <w:p w14:paraId="5B1D5F44" w14:textId="583ED037" w:rsidR="00773BEF" w:rsidRDefault="00773BEF" w:rsidP="00773BEF">
      <w:r>
        <w:t>Siêu âm thai là kỹ thuật chẩn đoán hình ảnh được thực hiện trên máy siêu âm để chẩn đoán tình trạng thai theo các quý thai</w:t>
      </w:r>
      <w:r w:rsidR="00EB5673">
        <w:t>.</w:t>
      </w:r>
    </w:p>
    <w:p w14:paraId="10DCA3E0" w14:textId="77777777" w:rsidR="00773BEF" w:rsidRPr="00EB5673" w:rsidRDefault="00773BEF" w:rsidP="00773BEF">
      <w:pPr>
        <w:rPr>
          <w:b/>
          <w:bCs/>
        </w:rPr>
      </w:pPr>
      <w:r w:rsidRPr="00EB5673">
        <w:rPr>
          <w:b/>
          <w:bCs/>
        </w:rPr>
        <w:t>II. CHỈ ĐỊNH</w:t>
      </w:r>
    </w:p>
    <w:p w14:paraId="7B8778A0" w14:textId="77777777" w:rsidR="00773BEF" w:rsidRDefault="00773BEF" w:rsidP="00773BEF">
      <w:r>
        <w:t>Chỉ định cho tất cả các trường hợp bệnh nhân có thai, đánh giá tăng trưởng của thai qua các thời kỳ và bất thường của thai, phần phụ thai nếu có.</w:t>
      </w:r>
    </w:p>
    <w:p w14:paraId="172B916E" w14:textId="77777777" w:rsidR="00773BEF" w:rsidRPr="00EB5673" w:rsidRDefault="00773BEF" w:rsidP="00773BEF">
      <w:pPr>
        <w:rPr>
          <w:b/>
          <w:bCs/>
        </w:rPr>
      </w:pPr>
      <w:r w:rsidRPr="00EB5673">
        <w:rPr>
          <w:b/>
          <w:bCs/>
        </w:rPr>
        <w:t>III. CHỐNG CHỈ ĐỊNH</w:t>
      </w:r>
    </w:p>
    <w:p w14:paraId="7D76F3D0" w14:textId="7CC6A1BF" w:rsidR="00773BEF" w:rsidRDefault="00773BEF" w:rsidP="00773BEF">
      <w:r>
        <w:t>Không có chống chỉ định tuyệt đối</w:t>
      </w:r>
      <w:r w:rsidR="00EB5673">
        <w:t>.</w:t>
      </w:r>
    </w:p>
    <w:p w14:paraId="57745E02" w14:textId="77777777" w:rsidR="00773BEF" w:rsidRPr="00EB5673" w:rsidRDefault="00773BEF" w:rsidP="00773BEF">
      <w:pPr>
        <w:rPr>
          <w:b/>
          <w:bCs/>
        </w:rPr>
      </w:pPr>
      <w:r w:rsidRPr="00EB5673">
        <w:rPr>
          <w:b/>
          <w:bCs/>
        </w:rPr>
        <w:t>IV. CHUẨN BỊ</w:t>
      </w:r>
    </w:p>
    <w:p w14:paraId="26475EDA" w14:textId="77777777" w:rsidR="00773BEF" w:rsidRPr="00EB5673" w:rsidRDefault="00773BEF" w:rsidP="00773BEF">
      <w:pPr>
        <w:rPr>
          <w:b/>
          <w:bCs/>
        </w:rPr>
      </w:pPr>
      <w:r w:rsidRPr="00EB5673">
        <w:rPr>
          <w:b/>
          <w:bCs/>
        </w:rPr>
        <w:t>1. Cán bộ thực hiện</w:t>
      </w:r>
    </w:p>
    <w:p w14:paraId="1B0E88CB" w14:textId="6BEAC747" w:rsidR="00773BEF" w:rsidRDefault="00EB5673" w:rsidP="00773BEF">
      <w:r>
        <w:t xml:space="preserve">- </w:t>
      </w:r>
      <w:r w:rsidR="00773BEF">
        <w:t>Bác sỹ chuyên khoa chẩn đoán hình ảnh hoặc chuyên khoa siêu âm</w:t>
      </w:r>
      <w:r>
        <w:t>.</w:t>
      </w:r>
    </w:p>
    <w:p w14:paraId="17A2A50C" w14:textId="062F9EC6" w:rsidR="00773BEF" w:rsidRDefault="00EB5673" w:rsidP="00773BEF">
      <w:r>
        <w:t xml:space="preserve">- </w:t>
      </w:r>
      <w:r w:rsidR="00773BEF">
        <w:t xml:space="preserve">Kỹ thuật viên hoặc điều dưỡng: </w:t>
      </w:r>
      <w:r>
        <w:t>G</w:t>
      </w:r>
      <w:r w:rsidR="00773BEF">
        <w:t>hi và trả kết quả cho bệnh nhân</w:t>
      </w:r>
      <w:r>
        <w:t>.</w:t>
      </w:r>
    </w:p>
    <w:p w14:paraId="55A273E8" w14:textId="2EE2B1CE" w:rsidR="00773BEF" w:rsidRDefault="00EB5673" w:rsidP="00773BEF">
      <w:r>
        <w:t xml:space="preserve">- </w:t>
      </w:r>
      <w:r w:rsidR="00773BEF">
        <w:t>Thiết bị, vật tư đi kèm</w:t>
      </w:r>
      <w:r>
        <w:t>.</w:t>
      </w:r>
    </w:p>
    <w:p w14:paraId="54456E1C" w14:textId="28EBD539" w:rsidR="00773BEF" w:rsidRDefault="00EB5673" w:rsidP="00773BEF">
      <w:r>
        <w:t xml:space="preserve">- </w:t>
      </w:r>
      <w:r w:rsidR="00773BEF">
        <w:t>Máy siêu âm, máy in ảnh siêu âm, máy vi tính và máy in kết quả</w:t>
      </w:r>
      <w:r>
        <w:t>.</w:t>
      </w:r>
    </w:p>
    <w:p w14:paraId="069E186B" w14:textId="66F061BE" w:rsidR="00773BEF" w:rsidRDefault="00EB5673" w:rsidP="00773BEF">
      <w:r>
        <w:t xml:space="preserve">- </w:t>
      </w:r>
      <w:r w:rsidR="00773BEF">
        <w:t>Giấy in ảnh siêu âm, giấy A4</w:t>
      </w:r>
      <w:r>
        <w:t>.</w:t>
      </w:r>
    </w:p>
    <w:p w14:paraId="7A1B7817" w14:textId="45DD71B6" w:rsidR="00773BEF" w:rsidRDefault="00EB5673" w:rsidP="00773BEF">
      <w:r>
        <w:t xml:space="preserve">- </w:t>
      </w:r>
      <w:r w:rsidR="00773BEF">
        <w:t>Gel siêu âm, găng tay vô khuẩn, khẩu trang, khăn lau cho bệnh nhân...</w:t>
      </w:r>
    </w:p>
    <w:p w14:paraId="0ADB058B" w14:textId="162D67B6" w:rsidR="00773BEF" w:rsidRDefault="00EB5673" w:rsidP="00773BEF">
      <w:r>
        <w:t xml:space="preserve">- </w:t>
      </w:r>
      <w:r w:rsidR="00773BEF">
        <w:t>Máy điều hòa nhiệt độ, máy hút ẩm...</w:t>
      </w:r>
    </w:p>
    <w:p w14:paraId="0F704A4A" w14:textId="116402AB" w:rsidR="00773BEF" w:rsidRPr="00EB5673" w:rsidRDefault="00EB5673" w:rsidP="00773BEF">
      <w:pPr>
        <w:rPr>
          <w:b/>
          <w:bCs/>
        </w:rPr>
      </w:pPr>
      <w:r>
        <w:rPr>
          <w:b/>
          <w:bCs/>
        </w:rPr>
        <w:t>2.</w:t>
      </w:r>
      <w:r w:rsidR="00C7050F">
        <w:rPr>
          <w:b/>
          <w:bCs/>
        </w:rPr>
        <w:t xml:space="preserve"> </w:t>
      </w:r>
      <w:r w:rsidR="00773BEF" w:rsidRPr="00EB5673">
        <w:rPr>
          <w:b/>
          <w:bCs/>
        </w:rPr>
        <w:t>Bệnh nhân</w:t>
      </w:r>
    </w:p>
    <w:p w14:paraId="61DEB37A" w14:textId="05D18AAC" w:rsidR="00773BEF" w:rsidRDefault="00EB5673" w:rsidP="00773BEF">
      <w:r>
        <w:t xml:space="preserve">- </w:t>
      </w:r>
      <w:r w:rsidR="00773BEF">
        <w:t>Giải thích để bệnh nhân phối hợp thực hiện</w:t>
      </w:r>
      <w:r>
        <w:t>.</w:t>
      </w:r>
    </w:p>
    <w:p w14:paraId="37982ACF" w14:textId="26A43D54" w:rsidR="00773BEF" w:rsidRDefault="00EB5673" w:rsidP="00773BEF">
      <w:r>
        <w:t xml:space="preserve">- </w:t>
      </w:r>
      <w:r w:rsidR="00773BEF">
        <w:t>Hồ sơ bệnh án đối với bệnh nhân nội trú hoặc kết quả của những lần thăm khám trước đối với bệnh nhân ngoại trú.</w:t>
      </w:r>
    </w:p>
    <w:p w14:paraId="63AF18B8" w14:textId="77777777" w:rsidR="00773BEF" w:rsidRPr="00EB5673" w:rsidRDefault="00773BEF" w:rsidP="00773BEF">
      <w:pPr>
        <w:rPr>
          <w:b/>
          <w:bCs/>
        </w:rPr>
      </w:pPr>
      <w:r w:rsidRPr="00EB5673">
        <w:rPr>
          <w:b/>
          <w:bCs/>
        </w:rPr>
        <w:t>V. CÁC BƯỚC TIẾN HÀNH</w:t>
      </w:r>
    </w:p>
    <w:p w14:paraId="4F543CA9" w14:textId="699A11C0" w:rsidR="00773BEF" w:rsidRPr="00EB5673" w:rsidRDefault="00EB5673" w:rsidP="00773BEF">
      <w:pPr>
        <w:rPr>
          <w:b/>
          <w:bCs/>
        </w:rPr>
      </w:pPr>
      <w:r>
        <w:rPr>
          <w:b/>
          <w:bCs/>
        </w:rPr>
        <w:t>1</w:t>
      </w:r>
      <w:r w:rsidR="00773BEF" w:rsidRPr="00EB5673">
        <w:rPr>
          <w:b/>
          <w:bCs/>
        </w:rPr>
        <w:t>. Chuẩn bị phòng làm việc</w:t>
      </w:r>
    </w:p>
    <w:p w14:paraId="6DA7F5DC" w14:textId="0B6362CE" w:rsidR="00773BEF" w:rsidRDefault="00EB5673" w:rsidP="00773BEF">
      <w:r>
        <w:t xml:space="preserve">- </w:t>
      </w:r>
      <w:r w:rsidR="00773BEF">
        <w:t>Kiểm tra đường điện từ nguồn vào đến các thiết bị máy để đảm bảo an toàn tuyệt đối cho nhân viên y tế và bệnh nhân</w:t>
      </w:r>
      <w:r>
        <w:t>.</w:t>
      </w:r>
    </w:p>
    <w:p w14:paraId="5F8FEA49" w14:textId="7ED240B0" w:rsidR="00773BEF" w:rsidRDefault="00EB5673" w:rsidP="00773BEF">
      <w:r>
        <w:t xml:space="preserve">- </w:t>
      </w:r>
      <w:r w:rsidR="00773BEF">
        <w:t>Bật máy vi tính, máy in kết quả</w:t>
      </w:r>
      <w:r>
        <w:t>.</w:t>
      </w:r>
    </w:p>
    <w:p w14:paraId="2F1BEBFB" w14:textId="664EC0DD" w:rsidR="00773BEF" w:rsidRDefault="00EB5673" w:rsidP="00773BEF">
      <w:r>
        <w:t xml:space="preserve">- </w:t>
      </w:r>
      <w:r w:rsidR="00773BEF">
        <w:t xml:space="preserve">Bật máy siêu âm, máy in ảnh siêu âm: </w:t>
      </w:r>
      <w:r w:rsidRPr="00EB5673">
        <w:t>Đ</w:t>
      </w:r>
      <w:r w:rsidR="00773BEF">
        <w:t>ể ở chế độ chờ</w:t>
      </w:r>
      <w:r>
        <w:t>.</w:t>
      </w:r>
    </w:p>
    <w:p w14:paraId="5D38C084" w14:textId="0A36FB1B" w:rsidR="00773BEF" w:rsidRDefault="00EB5673" w:rsidP="00773BEF">
      <w:r>
        <w:t xml:space="preserve">- </w:t>
      </w:r>
      <w:r w:rsidR="00773BEF">
        <w:t>Chuẩn bị giường nằm cho bệnh nhân, khăn lau.</w:t>
      </w:r>
    </w:p>
    <w:p w14:paraId="653E7AF7" w14:textId="4BFBCF78" w:rsidR="00773BEF" w:rsidRPr="00EB5673" w:rsidRDefault="00EB5673" w:rsidP="00773BEF">
      <w:pPr>
        <w:rPr>
          <w:b/>
          <w:bCs/>
        </w:rPr>
      </w:pPr>
      <w:r>
        <w:rPr>
          <w:b/>
          <w:bCs/>
        </w:rPr>
        <w:t>2</w:t>
      </w:r>
      <w:r w:rsidR="00773BEF" w:rsidRPr="00EB5673">
        <w:rPr>
          <w:b/>
          <w:bCs/>
        </w:rPr>
        <w:t>. Kỹ thuật viên/Điều dưỡng gọi bệnh nhân vào phòng</w:t>
      </w:r>
    </w:p>
    <w:p w14:paraId="29004EF7" w14:textId="7E469CA7" w:rsidR="00773BEF" w:rsidRDefault="00773BEF" w:rsidP="00773BEF">
      <w:r>
        <w:t xml:space="preserve">Đối chiếu: </w:t>
      </w:r>
      <w:r w:rsidR="00EB5673">
        <w:t>T</w:t>
      </w:r>
      <w:r>
        <w:t>ên, tuổi người bệnh với phiếu chỉ định, hồ sơ bệnh án</w:t>
      </w:r>
      <w:r w:rsidR="00EB5673">
        <w:t>.</w:t>
      </w:r>
    </w:p>
    <w:p w14:paraId="0BE22F87" w14:textId="4970304F" w:rsidR="00773BEF" w:rsidRPr="00EB5673" w:rsidRDefault="00EB5673" w:rsidP="00773BEF">
      <w:pPr>
        <w:rPr>
          <w:b/>
          <w:bCs/>
        </w:rPr>
      </w:pPr>
      <w:r>
        <w:rPr>
          <w:b/>
          <w:bCs/>
        </w:rPr>
        <w:t>3</w:t>
      </w:r>
      <w:r w:rsidR="00773BEF" w:rsidRPr="00EB5673">
        <w:rPr>
          <w:b/>
          <w:bCs/>
        </w:rPr>
        <w:t>. Thực hiện kỹ thuật</w:t>
      </w:r>
    </w:p>
    <w:p w14:paraId="7F4600B1" w14:textId="341F15D7" w:rsidR="00773BEF" w:rsidRDefault="00EB5673" w:rsidP="00773BEF">
      <w:r>
        <w:t xml:space="preserve">- </w:t>
      </w:r>
      <w:r w:rsidR="00773BEF">
        <w:t xml:space="preserve">Tư thế người bệnh: </w:t>
      </w:r>
      <w:r>
        <w:t>N</w:t>
      </w:r>
      <w:r w:rsidR="00773BEF">
        <w:t>ằm ngửa, bộc lộ hết bụng đến mũi ức, có thể thay đổi tư thế tùy từng trường hợp</w:t>
      </w:r>
      <w:r>
        <w:t>.</w:t>
      </w:r>
    </w:p>
    <w:p w14:paraId="3B957E69" w14:textId="3512DEAE" w:rsidR="00773BEF" w:rsidRDefault="00EB5673" w:rsidP="00773BEF">
      <w:r>
        <w:t xml:space="preserve">- </w:t>
      </w:r>
      <w:r w:rsidR="00773BEF">
        <w:t>Hỏi bệnh và tiền sử bệnh.</w:t>
      </w:r>
    </w:p>
    <w:p w14:paraId="711F6293" w14:textId="549AE543" w:rsidR="00773BEF" w:rsidRDefault="00EB5673" w:rsidP="00773BEF">
      <w:r>
        <w:t xml:space="preserve">- </w:t>
      </w:r>
      <w:r w:rsidR="00773BEF">
        <w:t>Chọn đầu dò và chỉnh máy sang chương trình siêu âm thai theo quý thai</w:t>
      </w:r>
      <w:r>
        <w:t>.</w:t>
      </w:r>
    </w:p>
    <w:p w14:paraId="5C1598D6" w14:textId="727383F9" w:rsidR="00773BEF" w:rsidRDefault="00EB5673" w:rsidP="00773BEF">
      <w:r>
        <w:lastRenderedPageBreak/>
        <w:t xml:space="preserve">- </w:t>
      </w:r>
      <w:r w:rsidR="00773BEF">
        <w:t>Thoa gel lên vùng siêu âm</w:t>
      </w:r>
      <w:r>
        <w:t>.</w:t>
      </w:r>
    </w:p>
    <w:p w14:paraId="43953843" w14:textId="1967BB1A" w:rsidR="00773BEF" w:rsidRDefault="00EB5673" w:rsidP="00773BEF">
      <w:r>
        <w:t xml:space="preserve">- </w:t>
      </w:r>
      <w:r w:rsidR="00773BEF">
        <w:t>Thực hiện kỹ thuật siêu âm thai theo các lớp cắt siêu âm, có thể thay đổi tư thế bệnh nhân tùy trường hợp để khảo sát tốt hơn</w:t>
      </w:r>
      <w:r>
        <w:t>.</w:t>
      </w:r>
    </w:p>
    <w:p w14:paraId="4E9C391B" w14:textId="3B818261" w:rsidR="00773BEF" w:rsidRDefault="00EB5673" w:rsidP="00773BEF">
      <w:r>
        <w:t xml:space="preserve">- </w:t>
      </w:r>
      <w:r w:rsidR="00773BEF">
        <w:t>Đọc kết quả</w:t>
      </w:r>
      <w:r>
        <w:t>.</w:t>
      </w:r>
    </w:p>
    <w:p w14:paraId="5A47A7AF" w14:textId="616F0BE9" w:rsidR="00773BEF" w:rsidRDefault="00EB5673" w:rsidP="00773BEF">
      <w:r>
        <w:t xml:space="preserve">- </w:t>
      </w:r>
      <w:r w:rsidR="00773BEF">
        <w:t>Dừng máy ở chế độ nghỉ</w:t>
      </w:r>
      <w:r>
        <w:t>.</w:t>
      </w:r>
    </w:p>
    <w:p w14:paraId="09F8CD7A" w14:textId="7C28C7FA" w:rsidR="00773BEF" w:rsidRDefault="00EB5673" w:rsidP="00773BEF">
      <w:r>
        <w:t xml:space="preserve">- </w:t>
      </w:r>
      <w:r w:rsidR="00773BEF">
        <w:t>Lau đầu dò</w:t>
      </w:r>
      <w:r>
        <w:t>.</w:t>
      </w:r>
    </w:p>
    <w:p w14:paraId="28EF8030" w14:textId="438CB5F6" w:rsidR="00773BEF" w:rsidRDefault="00EB5673" w:rsidP="00773BEF">
      <w:r>
        <w:t xml:space="preserve">- </w:t>
      </w:r>
      <w:r w:rsidR="00773BEF">
        <w:t>Đặt đầu dò lên giá đỡ</w:t>
      </w:r>
      <w:r>
        <w:t>.</w:t>
      </w:r>
    </w:p>
    <w:p w14:paraId="07157421" w14:textId="082D66D4" w:rsidR="00773BEF" w:rsidRDefault="00EB5673" w:rsidP="00773BEF">
      <w:r>
        <w:t xml:space="preserve">- </w:t>
      </w:r>
      <w:r w:rsidR="00773BEF">
        <w:t>Lau sạch gen ở vùng siêu âm</w:t>
      </w:r>
      <w:r>
        <w:t>.</w:t>
      </w:r>
    </w:p>
    <w:p w14:paraId="5D14BC6D" w14:textId="50CE78EE" w:rsidR="00773BEF" w:rsidRDefault="00EB5673" w:rsidP="00773BEF">
      <w:r>
        <w:t xml:space="preserve">- </w:t>
      </w:r>
      <w:r w:rsidR="00773BEF">
        <w:t>In ảnh và đọc kết quả</w:t>
      </w:r>
      <w:r>
        <w:t>.</w:t>
      </w:r>
    </w:p>
    <w:p w14:paraId="7F8D8267" w14:textId="2FB582FE" w:rsidR="00773BEF" w:rsidRDefault="00EB5673" w:rsidP="00773BEF">
      <w:r>
        <w:t xml:space="preserve">- </w:t>
      </w:r>
      <w:r w:rsidR="00773BEF">
        <w:t>Mời người bệnh ngồi dậy và ra ngoài phòng siêu âm chờ kết quả.</w:t>
      </w:r>
    </w:p>
    <w:p w14:paraId="72D09D54" w14:textId="77777777" w:rsidR="00773BEF" w:rsidRPr="00EB5673" w:rsidRDefault="00773BEF" w:rsidP="00773BEF">
      <w:pPr>
        <w:rPr>
          <w:b/>
          <w:bCs/>
        </w:rPr>
      </w:pPr>
      <w:r w:rsidRPr="00EB5673">
        <w:rPr>
          <w:b/>
          <w:bCs/>
        </w:rPr>
        <w:t>VI. PHÂN TÍCH KẾT QUẢ</w:t>
      </w:r>
    </w:p>
    <w:p w14:paraId="48309FB8" w14:textId="24BFAFCA" w:rsidR="00773BEF" w:rsidRDefault="00EB5673" w:rsidP="00EB5673">
      <w:r>
        <w:t xml:space="preserve">- </w:t>
      </w:r>
      <w:r w:rsidR="00773BEF">
        <w:t>Tổng hợp các hình ảnh siêu âm thu được để đọc kết quả. Chẩn đoán hoặc định hướng chẩn đoán. Bác sỹ siêu âm cần xem lại kết quả trước khi ký xác nhận.</w:t>
      </w:r>
    </w:p>
    <w:p w14:paraId="0C6C2798" w14:textId="16F3223F" w:rsidR="00773BEF" w:rsidRDefault="00EB5673" w:rsidP="00773BEF">
      <w:r>
        <w:t xml:space="preserve">- </w:t>
      </w:r>
      <w:r w:rsidR="00773BEF">
        <w:t>Giải thích và dặn bệnh nhân cầm kết quả về nơi bác sỹ chỉ định ban đầu</w:t>
      </w:r>
    </w:p>
    <w:p w14:paraId="2C37AC37" w14:textId="77777777" w:rsidR="00773BEF" w:rsidRPr="00EB5673" w:rsidRDefault="00773BEF" w:rsidP="00773BEF">
      <w:pPr>
        <w:rPr>
          <w:b/>
          <w:bCs/>
        </w:rPr>
      </w:pPr>
      <w:r w:rsidRPr="00EB5673">
        <w:rPr>
          <w:b/>
          <w:bCs/>
        </w:rPr>
        <w:t>VII. TAI BIẾN – XỬ LÝ</w:t>
      </w:r>
    </w:p>
    <w:p w14:paraId="6ED68415" w14:textId="08758E40" w:rsidR="00773BEF" w:rsidRDefault="00773BEF" w:rsidP="00773BEF">
      <w:r>
        <w:t>Kỹ thuật này không có tai biến</w:t>
      </w:r>
      <w:r w:rsidR="00EB5673">
        <w:t>.</w:t>
      </w:r>
    </w:p>
    <w:p w14:paraId="36960C1F" w14:textId="77777777" w:rsidR="00773BEF" w:rsidRPr="00EB5673" w:rsidRDefault="00773BEF" w:rsidP="00773BEF">
      <w:pPr>
        <w:rPr>
          <w:b/>
          <w:bCs/>
        </w:rPr>
      </w:pPr>
      <w:r w:rsidRPr="00EB5673">
        <w:rPr>
          <w:b/>
          <w:bCs/>
        </w:rPr>
        <w:t> </w:t>
      </w:r>
    </w:p>
    <w:p w14:paraId="23121DB7" w14:textId="77777777" w:rsidR="00EB5673" w:rsidRDefault="00EB5673" w:rsidP="00773BEF">
      <w:pPr>
        <w:rPr>
          <w:b/>
          <w:bCs/>
        </w:rPr>
      </w:pPr>
    </w:p>
    <w:p w14:paraId="7D6A3DD9" w14:textId="77777777" w:rsidR="00EB5673" w:rsidRDefault="00EB5673" w:rsidP="00773BEF">
      <w:pPr>
        <w:rPr>
          <w:b/>
          <w:bCs/>
        </w:rPr>
      </w:pPr>
    </w:p>
    <w:p w14:paraId="25781039" w14:textId="77777777" w:rsidR="00EB5673" w:rsidRDefault="00EB5673" w:rsidP="00773BEF">
      <w:pPr>
        <w:rPr>
          <w:b/>
          <w:bCs/>
        </w:rPr>
      </w:pPr>
    </w:p>
    <w:p w14:paraId="1D60B5B5" w14:textId="77777777" w:rsidR="00EB5673" w:rsidRDefault="00EB5673" w:rsidP="00773BEF">
      <w:pPr>
        <w:rPr>
          <w:b/>
          <w:bCs/>
        </w:rPr>
      </w:pPr>
    </w:p>
    <w:p w14:paraId="65121A39" w14:textId="77777777" w:rsidR="00EB5673" w:rsidRDefault="00EB5673" w:rsidP="00773BEF">
      <w:pPr>
        <w:rPr>
          <w:b/>
          <w:bCs/>
        </w:rPr>
      </w:pPr>
    </w:p>
    <w:p w14:paraId="3EE7F65B" w14:textId="77777777" w:rsidR="00EB5673" w:rsidRDefault="00EB5673" w:rsidP="00773BEF">
      <w:pPr>
        <w:rPr>
          <w:b/>
          <w:bCs/>
        </w:rPr>
      </w:pPr>
    </w:p>
    <w:p w14:paraId="1247C2F9" w14:textId="77777777" w:rsidR="00EB5673" w:rsidRDefault="00EB5673" w:rsidP="00773BEF">
      <w:pPr>
        <w:rPr>
          <w:b/>
          <w:bCs/>
        </w:rPr>
      </w:pPr>
    </w:p>
    <w:p w14:paraId="7BCF2673" w14:textId="77777777" w:rsidR="00EB5673" w:rsidRDefault="00EB5673" w:rsidP="00773BEF">
      <w:pPr>
        <w:rPr>
          <w:b/>
          <w:bCs/>
        </w:rPr>
      </w:pPr>
    </w:p>
    <w:p w14:paraId="6F7AA12C" w14:textId="77777777" w:rsidR="00EB5673" w:rsidRDefault="00EB5673" w:rsidP="00773BEF">
      <w:pPr>
        <w:rPr>
          <w:b/>
          <w:bCs/>
        </w:rPr>
      </w:pPr>
    </w:p>
    <w:p w14:paraId="093540C5" w14:textId="77777777" w:rsidR="00EB5673" w:rsidRDefault="00EB5673" w:rsidP="00773BEF">
      <w:pPr>
        <w:rPr>
          <w:b/>
          <w:bCs/>
        </w:rPr>
      </w:pPr>
    </w:p>
    <w:p w14:paraId="0B826ECC" w14:textId="77777777" w:rsidR="00EB5673" w:rsidRDefault="00EB5673" w:rsidP="00773BEF">
      <w:pPr>
        <w:rPr>
          <w:b/>
          <w:bCs/>
        </w:rPr>
      </w:pPr>
    </w:p>
    <w:p w14:paraId="4DB78FA7" w14:textId="77777777" w:rsidR="00EB5673" w:rsidRDefault="00EB5673" w:rsidP="00773BEF">
      <w:pPr>
        <w:rPr>
          <w:b/>
          <w:bCs/>
        </w:rPr>
      </w:pPr>
    </w:p>
    <w:p w14:paraId="544A7793" w14:textId="77777777" w:rsidR="00EB5673" w:rsidRDefault="00EB5673" w:rsidP="00773BEF">
      <w:pPr>
        <w:rPr>
          <w:b/>
          <w:bCs/>
        </w:rPr>
      </w:pPr>
    </w:p>
    <w:p w14:paraId="1823898C" w14:textId="77777777" w:rsidR="00EB5673" w:rsidRDefault="00EB5673" w:rsidP="00773BEF">
      <w:pPr>
        <w:rPr>
          <w:b/>
          <w:bCs/>
        </w:rPr>
      </w:pPr>
    </w:p>
    <w:p w14:paraId="604078DD" w14:textId="77777777" w:rsidR="00EB5673" w:rsidRDefault="00EB5673" w:rsidP="00773BEF">
      <w:pPr>
        <w:rPr>
          <w:b/>
          <w:bCs/>
        </w:rPr>
      </w:pPr>
    </w:p>
    <w:p w14:paraId="05D5933C" w14:textId="77777777" w:rsidR="00EB5673" w:rsidRDefault="00EB5673" w:rsidP="00773BEF">
      <w:pPr>
        <w:rPr>
          <w:b/>
          <w:bCs/>
        </w:rPr>
      </w:pPr>
    </w:p>
    <w:p w14:paraId="180EB745" w14:textId="77777777" w:rsidR="00EB5673" w:rsidRDefault="00EB5673" w:rsidP="00773BEF">
      <w:pPr>
        <w:rPr>
          <w:b/>
          <w:bCs/>
        </w:rPr>
      </w:pPr>
    </w:p>
    <w:p w14:paraId="2A0C1B7E" w14:textId="77777777" w:rsidR="00EB5673" w:rsidRDefault="00EB5673" w:rsidP="00773BEF">
      <w:pPr>
        <w:rPr>
          <w:b/>
          <w:bCs/>
        </w:rPr>
      </w:pPr>
    </w:p>
    <w:p w14:paraId="43DD7AB5" w14:textId="77777777" w:rsidR="00EB5673" w:rsidRDefault="00EB5673" w:rsidP="00773BEF">
      <w:pPr>
        <w:rPr>
          <w:b/>
          <w:bCs/>
        </w:rPr>
      </w:pPr>
    </w:p>
    <w:p w14:paraId="398498AB" w14:textId="77777777" w:rsidR="00EB5673" w:rsidRDefault="00EB5673" w:rsidP="00773BEF">
      <w:pPr>
        <w:rPr>
          <w:b/>
          <w:bCs/>
        </w:rPr>
      </w:pPr>
    </w:p>
    <w:p w14:paraId="355BC9B8" w14:textId="1E9C27E4" w:rsidR="00773BEF" w:rsidRPr="00EB5673" w:rsidRDefault="00773BEF" w:rsidP="00C7050F">
      <w:pPr>
        <w:pStyle w:val="Heading1"/>
      </w:pPr>
      <w:bookmarkStart w:id="1076" w:name="_Toc169595959"/>
      <w:r w:rsidRPr="00EB5673">
        <w:lastRenderedPageBreak/>
        <w:t>QUY</w:t>
      </w:r>
      <w:r w:rsidR="00C370A6">
        <w:t xml:space="preserve"> </w:t>
      </w:r>
      <w:r w:rsidRPr="00EB5673">
        <w:t>TRÌNH</w:t>
      </w:r>
      <w:r w:rsidR="00C370A6">
        <w:t xml:space="preserve"> </w:t>
      </w:r>
      <w:r w:rsidRPr="00EB5673">
        <w:t>KỸ</w:t>
      </w:r>
      <w:r w:rsidR="00C370A6">
        <w:t xml:space="preserve"> </w:t>
      </w:r>
      <w:r w:rsidRPr="00EB5673">
        <w:t>THUẬT</w:t>
      </w:r>
      <w:r w:rsidR="00C370A6">
        <w:t xml:space="preserve"> </w:t>
      </w:r>
      <w:r w:rsidRPr="00EB5673">
        <w:t>SIÊU</w:t>
      </w:r>
      <w:r w:rsidR="00C370A6">
        <w:t xml:space="preserve"> </w:t>
      </w:r>
      <w:r w:rsidRPr="00EB5673">
        <w:t>ÂM ĐỘNG</w:t>
      </w:r>
      <w:r w:rsidR="00C370A6">
        <w:t xml:space="preserve"> </w:t>
      </w:r>
      <w:r w:rsidRPr="00EB5673">
        <w:t>MẠCH</w:t>
      </w:r>
      <w:r w:rsidR="00C370A6">
        <w:t xml:space="preserve"> </w:t>
      </w:r>
      <w:r w:rsidRPr="00EB5673">
        <w:t>THẬN</w:t>
      </w:r>
      <w:bookmarkEnd w:id="1076"/>
    </w:p>
    <w:p w14:paraId="1D566420" w14:textId="77777777" w:rsidR="00773BEF" w:rsidRDefault="00773BEF" w:rsidP="00773BEF"/>
    <w:p w14:paraId="164BCFA8" w14:textId="77777777" w:rsidR="00773BEF" w:rsidRPr="00EB5673" w:rsidRDefault="00773BEF" w:rsidP="00773BEF">
      <w:pPr>
        <w:rPr>
          <w:b/>
          <w:bCs/>
        </w:rPr>
      </w:pPr>
      <w:r w:rsidRPr="00EB5673">
        <w:rPr>
          <w:b/>
          <w:bCs/>
        </w:rPr>
        <w:t>I. ĐẠI CƯƠNG</w:t>
      </w:r>
    </w:p>
    <w:p w14:paraId="756A2410" w14:textId="77777777" w:rsidR="00773BEF" w:rsidRDefault="00773BEF" w:rsidP="00773BEF">
      <w:r>
        <w:t>Siêu âm mạch máu chi dưới là kỹ thuật chẩn đoán hình ảnh được thực hiện trên máy siêu âm để chẩn đoán các bệnh lý ở mạch máu động mạch thận, bao gồm cả tĩnh mạch và động mạch.</w:t>
      </w:r>
    </w:p>
    <w:p w14:paraId="03F67752" w14:textId="77777777" w:rsidR="00773BEF" w:rsidRPr="00EB5673" w:rsidRDefault="00773BEF" w:rsidP="00773BEF">
      <w:pPr>
        <w:rPr>
          <w:b/>
          <w:bCs/>
        </w:rPr>
      </w:pPr>
      <w:r w:rsidRPr="00EB5673">
        <w:rPr>
          <w:b/>
          <w:bCs/>
        </w:rPr>
        <w:t>II. CHỈ ĐỊNH</w:t>
      </w:r>
    </w:p>
    <w:p w14:paraId="214C41DC" w14:textId="39A8C8E5" w:rsidR="00773BEF" w:rsidRDefault="00773BEF" w:rsidP="00EB5673">
      <w:r>
        <w:t>Chỉ định cho tất cả các trường hợp nghi ngờ có bệnh lý ở hệ thống mạch máu thận. Điển hình là các nhóm bệnh lý sau:</w:t>
      </w:r>
    </w:p>
    <w:p w14:paraId="058749D3" w14:textId="1F1A4CD1" w:rsidR="00773BEF" w:rsidRDefault="00EB5673" w:rsidP="00EB5673">
      <w:r>
        <w:t xml:space="preserve">- </w:t>
      </w:r>
      <w:r w:rsidR="00773BEF">
        <w:t>Cơn tăng huyết áp (THA) kịch phát ở người bệnh THA trước đó vẫn được kiểm soát tốt</w:t>
      </w:r>
      <w:r>
        <w:t>.</w:t>
      </w:r>
    </w:p>
    <w:p w14:paraId="3227E045" w14:textId="62CC070E" w:rsidR="00773BEF" w:rsidRDefault="00EB5673" w:rsidP="00773BEF">
      <w:r>
        <w:t xml:space="preserve">- </w:t>
      </w:r>
      <w:r w:rsidR="00773BEF">
        <w:t>Tăng huyết áp mới xuất hiện ở người trẻ</w:t>
      </w:r>
      <w:r>
        <w:t>.</w:t>
      </w:r>
    </w:p>
    <w:p w14:paraId="3ED38EE2" w14:textId="4837850B" w:rsidR="00773BEF" w:rsidRDefault="00EB5673" w:rsidP="00773BEF">
      <w:r>
        <w:t xml:space="preserve">- </w:t>
      </w:r>
      <w:r w:rsidR="00773BEF">
        <w:t>THA ác tính</w:t>
      </w:r>
      <w:r>
        <w:t>.</w:t>
      </w:r>
    </w:p>
    <w:p w14:paraId="551D4972" w14:textId="47D5AB5C" w:rsidR="00773BEF" w:rsidRDefault="00EB5673" w:rsidP="00773BEF">
      <w:r>
        <w:t xml:space="preserve">- </w:t>
      </w:r>
      <w:r w:rsidR="00773BEF">
        <w:t>Suy thận không giải thích được nguyên nhân</w:t>
      </w:r>
      <w:r>
        <w:t>.</w:t>
      </w:r>
    </w:p>
    <w:p w14:paraId="5F976FFB" w14:textId="24936385" w:rsidR="00773BEF" w:rsidRDefault="00EB5673" w:rsidP="00773BEF">
      <w:r>
        <w:t xml:space="preserve">- </w:t>
      </w:r>
      <w:r w:rsidR="00773BEF">
        <w:t>THA kèm theo xơ vữa động mạch chủ - chậu và ngoại vi</w:t>
      </w:r>
      <w:r>
        <w:t>.</w:t>
      </w:r>
    </w:p>
    <w:p w14:paraId="4FAFDAA8" w14:textId="36590BC7" w:rsidR="00773BEF" w:rsidRDefault="00EB5673" w:rsidP="00773BEF">
      <w:r>
        <w:t xml:space="preserve">- </w:t>
      </w:r>
      <w:r w:rsidR="00773BEF">
        <w:t>Suy thận sau điều trị ức chế men chuyển</w:t>
      </w:r>
      <w:r>
        <w:t>.</w:t>
      </w:r>
    </w:p>
    <w:p w14:paraId="28643D25" w14:textId="69ADB0DB" w:rsidR="00773BEF" w:rsidRDefault="00EB5673" w:rsidP="00773BEF">
      <w:r>
        <w:t xml:space="preserve">- </w:t>
      </w:r>
      <w:r w:rsidR="00773BEF">
        <w:t>Teo thận</w:t>
      </w:r>
      <w:r>
        <w:t>.</w:t>
      </w:r>
    </w:p>
    <w:p w14:paraId="288A6D50" w14:textId="160068A0" w:rsidR="00773BEF" w:rsidRDefault="00EB5673" w:rsidP="00773BEF">
      <w:r>
        <w:t xml:space="preserve">- </w:t>
      </w:r>
      <w:r w:rsidR="00773BEF">
        <w:t>Nhiều cơ phù phổi cấp kịch phát không có nguyên nhân từ tim</w:t>
      </w:r>
      <w:r>
        <w:t>.</w:t>
      </w:r>
    </w:p>
    <w:p w14:paraId="61906ABB" w14:textId="5F3F2F24" w:rsidR="00773BEF" w:rsidRDefault="00EB5673" w:rsidP="00773BEF">
      <w:r>
        <w:t xml:space="preserve">- </w:t>
      </w:r>
      <w:r w:rsidR="00773BEF">
        <w:t>Phát hiện tình trạng tái hẹp sau can thiệp động mạch thận</w:t>
      </w:r>
      <w:r>
        <w:t>.</w:t>
      </w:r>
    </w:p>
    <w:p w14:paraId="7C5B6B83" w14:textId="77777777" w:rsidR="00773BEF" w:rsidRPr="00EB5673" w:rsidRDefault="00773BEF" w:rsidP="00773BEF">
      <w:pPr>
        <w:rPr>
          <w:b/>
          <w:bCs/>
        </w:rPr>
      </w:pPr>
      <w:r w:rsidRPr="00EB5673">
        <w:rPr>
          <w:b/>
          <w:bCs/>
        </w:rPr>
        <w:t>III. CHỐNG CHỈ ĐỊNH</w:t>
      </w:r>
    </w:p>
    <w:p w14:paraId="5A3869CA" w14:textId="28BA6EDC" w:rsidR="00773BEF" w:rsidRDefault="00773BEF" w:rsidP="00773BEF">
      <w:r>
        <w:t>Không có chống chỉ định tuyệt đối</w:t>
      </w:r>
      <w:r w:rsidR="00EB5673">
        <w:t>.</w:t>
      </w:r>
    </w:p>
    <w:p w14:paraId="413F451F" w14:textId="77777777" w:rsidR="00773BEF" w:rsidRPr="00EB5673" w:rsidRDefault="00773BEF" w:rsidP="00773BEF">
      <w:pPr>
        <w:rPr>
          <w:b/>
          <w:bCs/>
        </w:rPr>
      </w:pPr>
      <w:r w:rsidRPr="00EB5673">
        <w:rPr>
          <w:b/>
          <w:bCs/>
        </w:rPr>
        <w:t>IV. CHUẨN BỊ</w:t>
      </w:r>
    </w:p>
    <w:p w14:paraId="334B8ED4" w14:textId="77777777" w:rsidR="00773BEF" w:rsidRPr="00EB5673" w:rsidRDefault="00773BEF" w:rsidP="00773BEF">
      <w:pPr>
        <w:rPr>
          <w:b/>
          <w:bCs/>
        </w:rPr>
      </w:pPr>
      <w:r w:rsidRPr="00EB5673">
        <w:rPr>
          <w:b/>
          <w:bCs/>
        </w:rPr>
        <w:t>1. Cán bộ thực hiện</w:t>
      </w:r>
    </w:p>
    <w:p w14:paraId="74B32950" w14:textId="547854BB" w:rsidR="00773BEF" w:rsidRDefault="00EB5673" w:rsidP="00773BEF">
      <w:r>
        <w:t xml:space="preserve">- </w:t>
      </w:r>
      <w:r w:rsidR="00773BEF">
        <w:t>Bác sỹ chuyên khoa chẩn đoán hình ảnh hoặc chuyên khoa siêu âm</w:t>
      </w:r>
      <w:r w:rsidR="005E0082">
        <w:t>.</w:t>
      </w:r>
    </w:p>
    <w:p w14:paraId="1844DB26" w14:textId="0C953E01" w:rsidR="00773BEF" w:rsidRDefault="00EB5673" w:rsidP="00773BEF">
      <w:r>
        <w:t xml:space="preserve">- </w:t>
      </w:r>
      <w:r w:rsidR="00773BEF">
        <w:t xml:space="preserve">Kỹ thuật viên hoặc điều dưỡng: </w:t>
      </w:r>
      <w:r w:rsidR="005E0082">
        <w:t>G</w:t>
      </w:r>
      <w:r w:rsidR="00773BEF">
        <w:t>hi và trả kết quả cho bệnh nhân</w:t>
      </w:r>
      <w:r w:rsidR="005E0082">
        <w:t>.</w:t>
      </w:r>
    </w:p>
    <w:p w14:paraId="249808AA" w14:textId="002E6986" w:rsidR="00773BEF" w:rsidRDefault="00EB5673" w:rsidP="00773BEF">
      <w:r>
        <w:t>-</w:t>
      </w:r>
      <w:r w:rsidR="00773BEF">
        <w:t>Thiết bị, vật tư đi kèm</w:t>
      </w:r>
      <w:r w:rsidR="005E0082">
        <w:t>.</w:t>
      </w:r>
    </w:p>
    <w:p w14:paraId="77911CA6" w14:textId="7C37B52D" w:rsidR="00773BEF" w:rsidRDefault="005E0082" w:rsidP="00773BEF">
      <w:r>
        <w:t xml:space="preserve">- </w:t>
      </w:r>
      <w:r w:rsidR="00773BEF">
        <w:t>Máy siêu âm, máy in ảnh siêu âm, máy vi tính và máy in kết quả</w:t>
      </w:r>
      <w:r>
        <w:t>.</w:t>
      </w:r>
    </w:p>
    <w:p w14:paraId="150503AB" w14:textId="1085E891" w:rsidR="00773BEF" w:rsidRDefault="005E0082" w:rsidP="00773BEF">
      <w:r>
        <w:t xml:space="preserve">- </w:t>
      </w:r>
      <w:r w:rsidR="00773BEF">
        <w:t>Giấy in ảnh siêu âm, giấy A4</w:t>
      </w:r>
      <w:r>
        <w:t>.</w:t>
      </w:r>
    </w:p>
    <w:p w14:paraId="7C6A783B" w14:textId="05AD53C3" w:rsidR="00773BEF" w:rsidRDefault="005E0082" w:rsidP="00773BEF">
      <w:r>
        <w:t xml:space="preserve">- </w:t>
      </w:r>
      <w:r w:rsidR="00773BEF">
        <w:t>Gel siêu âm, găng tay vô khuẩn, khẩu trang, khăn lau cho bệnh nhân...</w:t>
      </w:r>
    </w:p>
    <w:p w14:paraId="1B9369B8" w14:textId="18B2C388" w:rsidR="00773BEF" w:rsidRPr="005E0082" w:rsidRDefault="005E0082" w:rsidP="00773BEF">
      <w:pPr>
        <w:rPr>
          <w:b/>
          <w:bCs/>
        </w:rPr>
      </w:pPr>
      <w:r w:rsidRPr="005E0082">
        <w:rPr>
          <w:b/>
          <w:bCs/>
        </w:rPr>
        <w:t>2.</w:t>
      </w:r>
      <w:r w:rsidR="00C7050F">
        <w:rPr>
          <w:b/>
          <w:bCs/>
        </w:rPr>
        <w:t xml:space="preserve"> </w:t>
      </w:r>
      <w:r w:rsidR="00773BEF" w:rsidRPr="005E0082">
        <w:rPr>
          <w:b/>
          <w:bCs/>
        </w:rPr>
        <w:t>Bệnh nhân</w:t>
      </w:r>
    </w:p>
    <w:p w14:paraId="014B7C1C" w14:textId="5F3BB569" w:rsidR="00773BEF" w:rsidRDefault="005E0082" w:rsidP="00773BEF">
      <w:r>
        <w:t xml:space="preserve">- </w:t>
      </w:r>
      <w:r w:rsidR="00773BEF">
        <w:t>Giải thích để bệnh nhân phối hợp thực hiện, tốt nhất làm siêu âm buổi sáng lúc BN nhịn đói.</w:t>
      </w:r>
    </w:p>
    <w:p w14:paraId="47E4DD7E" w14:textId="1876F03F" w:rsidR="00773BEF" w:rsidRDefault="005E0082" w:rsidP="00773BEF">
      <w:r>
        <w:t xml:space="preserve">- </w:t>
      </w:r>
      <w:r w:rsidR="00773BEF">
        <w:t>Hồ sơ bệnh án đối với bệnh nhân nội trú hoặc kết quả của những lần thăm khám trước đối với bệnh nhân ngoại trú.</w:t>
      </w:r>
    </w:p>
    <w:p w14:paraId="321201C4" w14:textId="77777777" w:rsidR="00773BEF" w:rsidRPr="00EB5673" w:rsidRDefault="00773BEF" w:rsidP="00773BEF">
      <w:pPr>
        <w:rPr>
          <w:b/>
          <w:bCs/>
        </w:rPr>
      </w:pPr>
      <w:r w:rsidRPr="00EB5673">
        <w:rPr>
          <w:b/>
          <w:bCs/>
        </w:rPr>
        <w:t>V. CÁC BƯỚC TIẾN HÀNH</w:t>
      </w:r>
    </w:p>
    <w:p w14:paraId="77DA9D15" w14:textId="5B537F05" w:rsidR="00773BEF" w:rsidRPr="00EB5673" w:rsidRDefault="003C5A25" w:rsidP="00773BEF">
      <w:pPr>
        <w:rPr>
          <w:b/>
          <w:bCs/>
        </w:rPr>
      </w:pPr>
      <w:r>
        <w:rPr>
          <w:b/>
          <w:bCs/>
        </w:rPr>
        <w:t>1</w:t>
      </w:r>
      <w:r w:rsidR="00773BEF" w:rsidRPr="00EB5673">
        <w:rPr>
          <w:b/>
          <w:bCs/>
        </w:rPr>
        <w:t>. Chuẩn bị phòng làm việc</w:t>
      </w:r>
    </w:p>
    <w:p w14:paraId="18C92984" w14:textId="1C6B2AF5" w:rsidR="00773BEF" w:rsidRDefault="003C5A25" w:rsidP="00773BEF">
      <w:r>
        <w:t xml:space="preserve">- </w:t>
      </w:r>
      <w:r w:rsidR="00773BEF">
        <w:t>Kiểm tra đường điện từ nguồn vào đến các thiết bị máy để đảm bảo an toàn tuyệt đối cho nhân viên y tế và bệnh nhân</w:t>
      </w:r>
      <w:r>
        <w:t>.</w:t>
      </w:r>
    </w:p>
    <w:p w14:paraId="784A5C3B" w14:textId="198C92F9" w:rsidR="00773BEF" w:rsidRDefault="003C5A25" w:rsidP="00773BEF">
      <w:r>
        <w:lastRenderedPageBreak/>
        <w:t xml:space="preserve">- </w:t>
      </w:r>
      <w:r w:rsidR="00773BEF">
        <w:t>Bật máy vi tính, máy in kết quả</w:t>
      </w:r>
      <w:r>
        <w:t>.</w:t>
      </w:r>
    </w:p>
    <w:p w14:paraId="57C134E0" w14:textId="20195AFF" w:rsidR="00773BEF" w:rsidRDefault="003C5A25" w:rsidP="00773BEF">
      <w:r>
        <w:t xml:space="preserve">- </w:t>
      </w:r>
      <w:r w:rsidR="00773BEF">
        <w:t xml:space="preserve">Bật máy siêu âm, máy in ảnh siêu âm: </w:t>
      </w:r>
      <w:r w:rsidRPr="003C5A25">
        <w:t>Đ</w:t>
      </w:r>
      <w:r w:rsidR="00773BEF">
        <w:t>ể ở chế độ chờ</w:t>
      </w:r>
      <w:r>
        <w:t>.</w:t>
      </w:r>
    </w:p>
    <w:p w14:paraId="2A164F84" w14:textId="195298F0" w:rsidR="00773BEF" w:rsidRDefault="003C5A25" w:rsidP="00773BEF">
      <w:r>
        <w:t xml:space="preserve">- </w:t>
      </w:r>
      <w:r w:rsidR="00773BEF">
        <w:t>Chuẩn bị giường nằm cho bệnh nhân, khăn lau.</w:t>
      </w:r>
    </w:p>
    <w:p w14:paraId="34F54223" w14:textId="20F5B00D" w:rsidR="00773BEF" w:rsidRPr="00EB5673" w:rsidRDefault="003C5A25" w:rsidP="00773BEF">
      <w:pPr>
        <w:rPr>
          <w:b/>
          <w:bCs/>
        </w:rPr>
      </w:pPr>
      <w:r>
        <w:rPr>
          <w:b/>
          <w:bCs/>
        </w:rPr>
        <w:t>2</w:t>
      </w:r>
      <w:r w:rsidR="00773BEF" w:rsidRPr="00EB5673">
        <w:rPr>
          <w:b/>
          <w:bCs/>
        </w:rPr>
        <w:t>. Kỹ thuật viên/Điều dưỡng gọi bệnh nhân vào phòng</w:t>
      </w:r>
    </w:p>
    <w:p w14:paraId="3FF7019F" w14:textId="3092BC3F" w:rsidR="00773BEF" w:rsidRDefault="00773BEF" w:rsidP="00773BEF">
      <w:r>
        <w:t xml:space="preserve">Đối chiếu: </w:t>
      </w:r>
      <w:r w:rsidR="003C5A25">
        <w:t>T</w:t>
      </w:r>
      <w:r>
        <w:t>ên, tuổi người bệnh với phiếu chỉ định, hồ sơ bệnh án</w:t>
      </w:r>
    </w:p>
    <w:p w14:paraId="0206007D" w14:textId="41328914" w:rsidR="00773BEF" w:rsidRPr="00EB5673" w:rsidRDefault="003C5A25" w:rsidP="00773BEF">
      <w:pPr>
        <w:rPr>
          <w:b/>
          <w:bCs/>
        </w:rPr>
      </w:pPr>
      <w:r>
        <w:rPr>
          <w:b/>
          <w:bCs/>
        </w:rPr>
        <w:t>3</w:t>
      </w:r>
      <w:r w:rsidR="00773BEF" w:rsidRPr="00EB5673">
        <w:rPr>
          <w:b/>
          <w:bCs/>
        </w:rPr>
        <w:t>. Thực hiện kỹ thuật</w:t>
      </w:r>
    </w:p>
    <w:p w14:paraId="3B4D7914" w14:textId="377EE755" w:rsidR="00773BEF" w:rsidRDefault="003C5A25" w:rsidP="00773BEF">
      <w:r>
        <w:t xml:space="preserve">- </w:t>
      </w:r>
      <w:r w:rsidR="00773BEF">
        <w:t xml:space="preserve">Tư thế người bệnh: </w:t>
      </w:r>
      <w:r>
        <w:t>N</w:t>
      </w:r>
      <w:r w:rsidR="00773BEF">
        <w:t>ằm ngửa, bộ lộ toàn bộ vùng bụng. Cần có rèm che cho bệnh nhân.</w:t>
      </w:r>
    </w:p>
    <w:p w14:paraId="262ABA8D" w14:textId="5B7066D1" w:rsidR="00773BEF" w:rsidRDefault="003C5A25" w:rsidP="00773BEF">
      <w:r>
        <w:t xml:space="preserve">- </w:t>
      </w:r>
      <w:r w:rsidR="00773BEF">
        <w:t>Hỏi bệnh và tiền sử bệnh.</w:t>
      </w:r>
    </w:p>
    <w:p w14:paraId="50438C3D" w14:textId="0339BFCB" w:rsidR="00773BEF" w:rsidRDefault="003C5A25" w:rsidP="00773BEF">
      <w:r>
        <w:t xml:space="preserve">- </w:t>
      </w:r>
      <w:r w:rsidR="00773BEF">
        <w:t>Chọn đầu dò và chỉnh máy sang chương trình siêu âm mạch thận. Xem cả siêu âm 2D lẫn siêu âm màu. Có thể cho bệnh nhân nằm nghiêng hoặc chếch tùy trường hợp. Hướng dẫn bệnh nhân nhìn thở phối hợp trong quá trình thăm khám</w:t>
      </w:r>
      <w:r>
        <w:t>.</w:t>
      </w:r>
    </w:p>
    <w:p w14:paraId="4A67D1E8" w14:textId="59A46E4F" w:rsidR="00773BEF" w:rsidRDefault="003C5A25" w:rsidP="00773BEF">
      <w:r>
        <w:t xml:space="preserve">- </w:t>
      </w:r>
      <w:r w:rsidR="00773BEF">
        <w:t>Thoa gel lên vùng thăm khám</w:t>
      </w:r>
      <w:r>
        <w:t>.</w:t>
      </w:r>
    </w:p>
    <w:p w14:paraId="0BEC91A4" w14:textId="19833567" w:rsidR="00773BEF" w:rsidRDefault="003C5A25" w:rsidP="00773BEF">
      <w:r>
        <w:t xml:space="preserve">- </w:t>
      </w:r>
      <w:r w:rsidR="00773BEF">
        <w:t>Đọc kết quả</w:t>
      </w:r>
      <w:r>
        <w:t>.</w:t>
      </w:r>
    </w:p>
    <w:p w14:paraId="0D9C0AB0" w14:textId="1AA07A5E" w:rsidR="00773BEF" w:rsidRDefault="003C5A25" w:rsidP="00773BEF">
      <w:r>
        <w:t xml:space="preserve">- </w:t>
      </w:r>
      <w:r w:rsidR="00773BEF">
        <w:t>Dừng máy ở chế độ nghỉ</w:t>
      </w:r>
      <w:r>
        <w:t>.</w:t>
      </w:r>
    </w:p>
    <w:p w14:paraId="3652A7B4" w14:textId="4AD9A51F" w:rsidR="00773BEF" w:rsidRDefault="003C5A25" w:rsidP="00773BEF">
      <w:r>
        <w:t xml:space="preserve">- </w:t>
      </w:r>
      <w:r w:rsidR="00773BEF">
        <w:t>Lau đầu dò</w:t>
      </w:r>
      <w:r>
        <w:t>.</w:t>
      </w:r>
    </w:p>
    <w:p w14:paraId="1BF86CD9" w14:textId="228E991F" w:rsidR="00773BEF" w:rsidRDefault="003C5A25" w:rsidP="00773BEF">
      <w:r>
        <w:t xml:space="preserve">- </w:t>
      </w:r>
      <w:r w:rsidR="00773BEF">
        <w:t>Đặt đầu dò lên giá đỡ</w:t>
      </w:r>
      <w:r>
        <w:t>.</w:t>
      </w:r>
    </w:p>
    <w:p w14:paraId="24748D1C" w14:textId="6E17CFDF" w:rsidR="00773BEF" w:rsidRDefault="003C5A25" w:rsidP="00773BEF">
      <w:r>
        <w:t xml:space="preserve">- </w:t>
      </w:r>
      <w:r w:rsidR="00773BEF">
        <w:t>Lau sạch gen ở vùng siêu âm</w:t>
      </w:r>
      <w:r>
        <w:t>.</w:t>
      </w:r>
    </w:p>
    <w:p w14:paraId="26564191" w14:textId="5394FE85" w:rsidR="00773BEF" w:rsidRDefault="003C5A25" w:rsidP="00773BEF">
      <w:r>
        <w:t xml:space="preserve">- </w:t>
      </w:r>
      <w:r w:rsidR="00773BEF">
        <w:t>In ảnh và đọc kết quả</w:t>
      </w:r>
      <w:r>
        <w:t>.</w:t>
      </w:r>
    </w:p>
    <w:p w14:paraId="561E1BB6" w14:textId="77E766C6" w:rsidR="00773BEF" w:rsidRDefault="003C5A25" w:rsidP="00773BEF">
      <w:r>
        <w:t xml:space="preserve">- </w:t>
      </w:r>
      <w:r w:rsidR="00773BEF">
        <w:t>Mời người bệnh ngồi dậy và ra ngoài phòng siêu âm chờ kết quả.</w:t>
      </w:r>
    </w:p>
    <w:p w14:paraId="5C19EC42" w14:textId="77777777" w:rsidR="00773BEF" w:rsidRPr="00EB5673" w:rsidRDefault="00773BEF" w:rsidP="00773BEF">
      <w:pPr>
        <w:rPr>
          <w:b/>
          <w:bCs/>
        </w:rPr>
      </w:pPr>
      <w:r w:rsidRPr="00EB5673">
        <w:rPr>
          <w:b/>
          <w:bCs/>
        </w:rPr>
        <w:t>VI. PHÂN TÍCH KẾT QUẢ</w:t>
      </w:r>
    </w:p>
    <w:p w14:paraId="69898354" w14:textId="57C88DF3" w:rsidR="00773BEF" w:rsidRDefault="003C5A25" w:rsidP="003C5A25">
      <w:r>
        <w:t xml:space="preserve">- </w:t>
      </w:r>
      <w:r w:rsidR="00773BEF">
        <w:t>Tổng hợp các hình ảnh siêu âm thu được để đọc kết quả. Chẩn đoán hoặc định hướng chẩn đoán. Bác sỹ siêu âm cần xem lại kết quả trước khi ký xác nhận.</w:t>
      </w:r>
    </w:p>
    <w:p w14:paraId="5B80282C" w14:textId="2FB8FE79" w:rsidR="00773BEF" w:rsidRDefault="003C5A25" w:rsidP="00773BEF">
      <w:r>
        <w:t xml:space="preserve">- </w:t>
      </w:r>
      <w:r w:rsidR="00773BEF">
        <w:t>Giải thích và dặn bệnh nhân cầm kết quả về nơi bác sỹ chỉ định ban đầu</w:t>
      </w:r>
      <w:r>
        <w:t>.</w:t>
      </w:r>
    </w:p>
    <w:p w14:paraId="5E920716" w14:textId="77777777" w:rsidR="00773BEF" w:rsidRPr="00EB5673" w:rsidRDefault="00773BEF" w:rsidP="00773BEF">
      <w:pPr>
        <w:rPr>
          <w:b/>
          <w:bCs/>
        </w:rPr>
      </w:pPr>
      <w:r w:rsidRPr="00EB5673">
        <w:rPr>
          <w:b/>
          <w:bCs/>
        </w:rPr>
        <w:t>VII. TAI BIẾN – XỬ LÝ</w:t>
      </w:r>
    </w:p>
    <w:p w14:paraId="2326AE70" w14:textId="6707288B" w:rsidR="00773BEF" w:rsidRDefault="00773BEF" w:rsidP="00773BEF">
      <w:r>
        <w:t>Kỹ thuật này không có tai biến</w:t>
      </w:r>
      <w:r w:rsidR="003C5A25">
        <w:t>.</w:t>
      </w:r>
    </w:p>
    <w:p w14:paraId="1DFEB131" w14:textId="77777777" w:rsidR="00773BEF" w:rsidRDefault="00773BEF" w:rsidP="00773BEF"/>
    <w:p w14:paraId="4EE0689C" w14:textId="77777777" w:rsidR="00773BEF" w:rsidRDefault="00773BEF" w:rsidP="00773BEF">
      <w:r>
        <w:t> </w:t>
      </w:r>
    </w:p>
    <w:p w14:paraId="669A1106" w14:textId="77777777" w:rsidR="00CE5F16" w:rsidRDefault="00CE5F16" w:rsidP="00773BEF"/>
    <w:p w14:paraId="7ABC74AF" w14:textId="77777777" w:rsidR="00CE5F16" w:rsidRDefault="00CE5F16" w:rsidP="00773BEF"/>
    <w:p w14:paraId="5836191F" w14:textId="77777777" w:rsidR="00CE5F16" w:rsidRDefault="00CE5F16" w:rsidP="00773BEF"/>
    <w:p w14:paraId="66CF319A" w14:textId="77777777" w:rsidR="00CE5F16" w:rsidRDefault="00CE5F16" w:rsidP="00773BEF"/>
    <w:p w14:paraId="0E290133" w14:textId="77777777" w:rsidR="00CE5F16" w:rsidRDefault="00CE5F16" w:rsidP="00773BEF"/>
    <w:p w14:paraId="1A640E0C" w14:textId="77777777" w:rsidR="00CE5F16" w:rsidRDefault="00CE5F16" w:rsidP="00773BEF"/>
    <w:p w14:paraId="1E5E2DDB" w14:textId="77777777" w:rsidR="00CE5F16" w:rsidRDefault="00CE5F16" w:rsidP="00773BEF"/>
    <w:p w14:paraId="334579FB" w14:textId="77777777" w:rsidR="00CE5F16" w:rsidRDefault="00CE5F16" w:rsidP="00773BEF"/>
    <w:p w14:paraId="4919BFF4" w14:textId="77777777" w:rsidR="00CE5F16" w:rsidRDefault="00CE5F16" w:rsidP="00773BEF"/>
    <w:p w14:paraId="37D83293" w14:textId="77777777" w:rsidR="00CE5F16" w:rsidRDefault="00CE5F16" w:rsidP="00773BEF"/>
    <w:p w14:paraId="121A1146" w14:textId="1ECD10FC" w:rsidR="00773BEF" w:rsidRPr="00CE5F16" w:rsidRDefault="00773BEF" w:rsidP="00C7050F">
      <w:pPr>
        <w:pStyle w:val="Heading1"/>
      </w:pPr>
      <w:bookmarkStart w:id="1077" w:name="_Toc169595960"/>
      <w:r w:rsidRPr="00CE5F16">
        <w:lastRenderedPageBreak/>
        <w:t>QUY TRÌNH KỸ THUẬT SIÊU ÂM DOPPLER THAI NHI</w:t>
      </w:r>
      <w:bookmarkEnd w:id="1077"/>
    </w:p>
    <w:p w14:paraId="0D1573CA" w14:textId="77777777" w:rsidR="00773BEF" w:rsidRDefault="00773BEF" w:rsidP="00773BEF"/>
    <w:p w14:paraId="0B07B932" w14:textId="77777777" w:rsidR="00773BEF" w:rsidRPr="00CE5F16" w:rsidRDefault="00773BEF" w:rsidP="00773BEF">
      <w:pPr>
        <w:rPr>
          <w:b/>
          <w:bCs/>
        </w:rPr>
      </w:pPr>
      <w:r w:rsidRPr="00CE5F16">
        <w:rPr>
          <w:b/>
          <w:bCs/>
        </w:rPr>
        <w:t>I. ĐẠI CƯƠNG</w:t>
      </w:r>
    </w:p>
    <w:p w14:paraId="4258581B" w14:textId="77777777" w:rsidR="00773BEF" w:rsidRDefault="00773BEF" w:rsidP="00773BEF">
      <w:r>
        <w:t>Siêu âm doppler thai nhi là kỹ thuật chẩn đoán hình ảnh thực hiện trên máy siêu âm để chẩn đoán tình trạng mạch máu thai nhi.</w:t>
      </w:r>
    </w:p>
    <w:p w14:paraId="5238CC57" w14:textId="77777777" w:rsidR="00773BEF" w:rsidRPr="00CE5F16" w:rsidRDefault="00773BEF" w:rsidP="00773BEF">
      <w:pPr>
        <w:rPr>
          <w:b/>
          <w:bCs/>
        </w:rPr>
      </w:pPr>
      <w:r w:rsidRPr="00CE5F16">
        <w:rPr>
          <w:b/>
          <w:bCs/>
        </w:rPr>
        <w:t>II. CHỈ ĐỊNH</w:t>
      </w:r>
    </w:p>
    <w:p w14:paraId="6803F8D9" w14:textId="3C1152B6" w:rsidR="00773BEF" w:rsidRDefault="00773BEF" w:rsidP="00773BEF">
      <w:r>
        <w:t>Chỉ định cho tất cả các trường hợp bệnh nhân có thai</w:t>
      </w:r>
      <w:r w:rsidR="00CE5F16">
        <w:t>.</w:t>
      </w:r>
    </w:p>
    <w:p w14:paraId="7B6E9577" w14:textId="77777777" w:rsidR="00773BEF" w:rsidRPr="00CE5F16" w:rsidRDefault="00773BEF" w:rsidP="00773BEF">
      <w:pPr>
        <w:rPr>
          <w:b/>
          <w:bCs/>
        </w:rPr>
      </w:pPr>
      <w:r w:rsidRPr="00CE5F16">
        <w:rPr>
          <w:b/>
          <w:bCs/>
        </w:rPr>
        <w:t>III. CHỐNG CHỈ ĐỊNH</w:t>
      </w:r>
    </w:p>
    <w:p w14:paraId="5C68E100" w14:textId="09CF5882" w:rsidR="00773BEF" w:rsidRDefault="00773BEF" w:rsidP="00773BEF">
      <w:r>
        <w:t>Không có chống chỉ định tuyệt đối</w:t>
      </w:r>
      <w:r w:rsidR="00CE5F16">
        <w:t>.</w:t>
      </w:r>
    </w:p>
    <w:p w14:paraId="3E8CB70F" w14:textId="77777777" w:rsidR="00773BEF" w:rsidRPr="00CE5F16" w:rsidRDefault="00773BEF" w:rsidP="00773BEF">
      <w:pPr>
        <w:rPr>
          <w:b/>
          <w:bCs/>
        </w:rPr>
      </w:pPr>
      <w:r w:rsidRPr="00CE5F16">
        <w:rPr>
          <w:b/>
          <w:bCs/>
        </w:rPr>
        <w:t>IV. CHUẨN BỊ</w:t>
      </w:r>
    </w:p>
    <w:p w14:paraId="3757902B" w14:textId="77777777" w:rsidR="00773BEF" w:rsidRPr="00CE5F16" w:rsidRDefault="00773BEF" w:rsidP="00773BEF">
      <w:pPr>
        <w:rPr>
          <w:b/>
          <w:bCs/>
        </w:rPr>
      </w:pPr>
      <w:r w:rsidRPr="00CE5F16">
        <w:rPr>
          <w:b/>
          <w:bCs/>
        </w:rPr>
        <w:t>1. Cán bộ thực hiện</w:t>
      </w:r>
    </w:p>
    <w:p w14:paraId="354293AB" w14:textId="44F36539" w:rsidR="00773BEF" w:rsidRDefault="00773BEF" w:rsidP="00773BEF">
      <w:r>
        <w:t>- Bác sỹ chuyên khoa chẩn đoán hình ảnh hoặc chuyên khoa siêu âm</w:t>
      </w:r>
      <w:r w:rsidR="00CE5F16">
        <w:t>.</w:t>
      </w:r>
    </w:p>
    <w:p w14:paraId="5627DCFD" w14:textId="2F42189A" w:rsidR="00773BEF" w:rsidRDefault="00773BEF" w:rsidP="00773BEF">
      <w:r>
        <w:t xml:space="preserve">- Kỹ thuật viên hoặc điều dưỡng: </w:t>
      </w:r>
      <w:r w:rsidR="00CE5F16">
        <w:t>G</w:t>
      </w:r>
      <w:r>
        <w:t>hi và trả kết quả cho bệnh nhân</w:t>
      </w:r>
      <w:r w:rsidR="00CE5F16">
        <w:t>.</w:t>
      </w:r>
    </w:p>
    <w:p w14:paraId="5255B5E4" w14:textId="77777777" w:rsidR="00773BEF" w:rsidRPr="00CE5F16" w:rsidRDefault="00773BEF" w:rsidP="00773BEF">
      <w:pPr>
        <w:rPr>
          <w:b/>
          <w:bCs/>
        </w:rPr>
      </w:pPr>
      <w:r w:rsidRPr="00CE5F16">
        <w:rPr>
          <w:b/>
          <w:bCs/>
        </w:rPr>
        <w:t>2. Thiết bị, vật tư đi kèm</w:t>
      </w:r>
    </w:p>
    <w:p w14:paraId="3D2FDFD1" w14:textId="29914DF7" w:rsidR="00773BEF" w:rsidRDefault="00773BEF" w:rsidP="00773BEF">
      <w:r>
        <w:t>- Máy siêu âm, máy in ảnh siêu âm, máy vi tính và máy in kết quả</w:t>
      </w:r>
      <w:r w:rsidR="00CE5F16">
        <w:t>.</w:t>
      </w:r>
    </w:p>
    <w:p w14:paraId="70AA35A8" w14:textId="15B6A6D6" w:rsidR="00773BEF" w:rsidRDefault="00773BEF" w:rsidP="00773BEF">
      <w:r>
        <w:t>- Giấy in ảnh siêu âm, giấy A4</w:t>
      </w:r>
      <w:r w:rsidR="00CE5F16">
        <w:t>.</w:t>
      </w:r>
    </w:p>
    <w:p w14:paraId="4CD95AFA" w14:textId="77777777" w:rsidR="00773BEF" w:rsidRDefault="00773BEF" w:rsidP="00773BEF">
      <w:r>
        <w:t xml:space="preserve">- Gel siêu âm, găng tay vô khuẩn, khẩu trang, khăn lau cho bệnh nhân... </w:t>
      </w:r>
    </w:p>
    <w:p w14:paraId="498406DB" w14:textId="77777777" w:rsidR="00773BEF" w:rsidRDefault="00773BEF" w:rsidP="00773BEF">
      <w:r>
        <w:t>- Máy điều hòa nhiệt độ, máy hút ẩm...</w:t>
      </w:r>
    </w:p>
    <w:p w14:paraId="6907D7D2" w14:textId="77777777" w:rsidR="00773BEF" w:rsidRPr="00CE5F16" w:rsidRDefault="00773BEF" w:rsidP="00773BEF">
      <w:pPr>
        <w:rPr>
          <w:b/>
          <w:bCs/>
        </w:rPr>
      </w:pPr>
      <w:r w:rsidRPr="00CE5F16">
        <w:rPr>
          <w:b/>
          <w:bCs/>
        </w:rPr>
        <w:t>3. Bệnh nhân</w:t>
      </w:r>
    </w:p>
    <w:p w14:paraId="6CEF9271" w14:textId="4668B4C7" w:rsidR="00773BEF" w:rsidRDefault="00773BEF" w:rsidP="00773BEF">
      <w:r>
        <w:t>- Giải thích để bệnh nhân phối hợp thực hiện</w:t>
      </w:r>
      <w:r w:rsidR="00CE5F16">
        <w:t>.</w:t>
      </w:r>
    </w:p>
    <w:p w14:paraId="3DD1DC42" w14:textId="77777777" w:rsidR="00773BEF" w:rsidRDefault="00773BEF" w:rsidP="00773BEF">
      <w:r>
        <w:t>- Hồ sơ bệnh án đối với bệnh nhân nội trú hoặc kết quả của những lần thăm khám trước đối với bệnh nhân ngoại trú.</w:t>
      </w:r>
    </w:p>
    <w:p w14:paraId="36FB9656" w14:textId="77777777" w:rsidR="00773BEF" w:rsidRPr="00CE5F16" w:rsidRDefault="00773BEF" w:rsidP="00773BEF">
      <w:pPr>
        <w:rPr>
          <w:b/>
          <w:bCs/>
        </w:rPr>
      </w:pPr>
      <w:r w:rsidRPr="00CE5F16">
        <w:rPr>
          <w:b/>
          <w:bCs/>
        </w:rPr>
        <w:t xml:space="preserve">V. CÁC BƯỚC TIẾN HÀNH </w:t>
      </w:r>
    </w:p>
    <w:p w14:paraId="6CC32A38" w14:textId="2F7042D2" w:rsidR="00773BEF" w:rsidRPr="00CE5F16" w:rsidRDefault="00CE5F16" w:rsidP="00773BEF">
      <w:pPr>
        <w:rPr>
          <w:b/>
          <w:bCs/>
        </w:rPr>
      </w:pPr>
      <w:r>
        <w:rPr>
          <w:b/>
          <w:bCs/>
        </w:rPr>
        <w:t>1</w:t>
      </w:r>
      <w:r w:rsidR="00773BEF" w:rsidRPr="00CE5F16">
        <w:rPr>
          <w:b/>
          <w:bCs/>
        </w:rPr>
        <w:t>. Chuẩn bị phòng làm việc</w:t>
      </w:r>
    </w:p>
    <w:p w14:paraId="1637A367" w14:textId="00C03102" w:rsidR="00773BEF" w:rsidRDefault="00773BEF" w:rsidP="00773BEF">
      <w:r>
        <w:t>- Kiểm tra đường điện từ nguồn vào đến các thiết bị máy để đảm bảo an toàn tuyệt đối cho nhân viên y tế và bệnh nhân</w:t>
      </w:r>
      <w:r w:rsidR="00CE5F16">
        <w:t>.</w:t>
      </w:r>
    </w:p>
    <w:p w14:paraId="6F846009" w14:textId="6824CE79" w:rsidR="00773BEF" w:rsidRDefault="00773BEF" w:rsidP="00773BEF">
      <w:r>
        <w:t>- Bật máy vi tính, máy in kết quả</w:t>
      </w:r>
      <w:r w:rsidR="00CE5F16">
        <w:t>.</w:t>
      </w:r>
    </w:p>
    <w:p w14:paraId="44652D42" w14:textId="3D4E4BA3" w:rsidR="00773BEF" w:rsidRDefault="00773BEF" w:rsidP="00773BEF">
      <w:r>
        <w:t xml:space="preserve">- Bật máy siêu âm, máy in ảnh siêu âm: </w:t>
      </w:r>
      <w:r w:rsidR="00CE5F16" w:rsidRPr="00CE5F16">
        <w:t>Đ</w:t>
      </w:r>
      <w:r>
        <w:t>ể ở chế độ ch</w:t>
      </w:r>
      <w:r w:rsidR="00CE5F16" w:rsidRPr="00CE5F16">
        <w:t>ờ</w:t>
      </w:r>
      <w:r w:rsidR="00CE5F16">
        <w:t>.</w:t>
      </w:r>
    </w:p>
    <w:p w14:paraId="78861DB5" w14:textId="77777777" w:rsidR="00773BEF" w:rsidRDefault="00773BEF" w:rsidP="00773BEF">
      <w:r>
        <w:t>- Chuẩn bị giường nằm cho bệnh nhân, khăn lau.</w:t>
      </w:r>
    </w:p>
    <w:p w14:paraId="4C2E95B3" w14:textId="634C6C28" w:rsidR="00773BEF" w:rsidRPr="00CE5F16" w:rsidRDefault="00CE5F16" w:rsidP="00773BEF">
      <w:pPr>
        <w:rPr>
          <w:b/>
          <w:bCs/>
        </w:rPr>
      </w:pPr>
      <w:r>
        <w:rPr>
          <w:b/>
          <w:bCs/>
        </w:rPr>
        <w:t>2</w:t>
      </w:r>
      <w:r w:rsidR="00773BEF" w:rsidRPr="00CE5F16">
        <w:rPr>
          <w:b/>
          <w:bCs/>
        </w:rPr>
        <w:t>. Kỹ thuật viên/Điều dưỡng gọi bệnh nhân vào phòng</w:t>
      </w:r>
    </w:p>
    <w:p w14:paraId="3231D210" w14:textId="03204A34" w:rsidR="00773BEF" w:rsidRDefault="00773BEF" w:rsidP="00773BEF">
      <w:r>
        <w:t xml:space="preserve">- Đối chiếu: </w:t>
      </w:r>
      <w:r w:rsidR="00CE5F16">
        <w:t>T</w:t>
      </w:r>
      <w:r>
        <w:t xml:space="preserve">ên, tuổi người bệnh với phiếu chỉ định, hồ sơ bệnh án </w:t>
      </w:r>
      <w:r w:rsidR="00CE5F16">
        <w:t>.</w:t>
      </w:r>
    </w:p>
    <w:p w14:paraId="3C548814" w14:textId="3455CB76" w:rsidR="00773BEF" w:rsidRPr="00CE5F16" w:rsidRDefault="00CE5F16" w:rsidP="00773BEF">
      <w:pPr>
        <w:rPr>
          <w:b/>
          <w:bCs/>
        </w:rPr>
      </w:pPr>
      <w:r>
        <w:rPr>
          <w:b/>
          <w:bCs/>
        </w:rPr>
        <w:t>3</w:t>
      </w:r>
      <w:r w:rsidR="00773BEF" w:rsidRPr="00CE5F16">
        <w:rPr>
          <w:b/>
          <w:bCs/>
        </w:rPr>
        <w:t>. Thực hiện kỹ thuật</w:t>
      </w:r>
    </w:p>
    <w:p w14:paraId="11F5400F" w14:textId="78A23D8D" w:rsidR="00773BEF" w:rsidRDefault="00773BEF" w:rsidP="00773BEF">
      <w:r>
        <w:t xml:space="preserve">- Tư thế người bệnh: </w:t>
      </w:r>
      <w:r w:rsidR="00CE5F16">
        <w:t>N</w:t>
      </w:r>
      <w:r>
        <w:t>ằm ngửa, bộc lộ hết bụng đến mũi ức, có thể thay đổi tư thế tùy từng trường hợp</w:t>
      </w:r>
      <w:r w:rsidR="00CE5F16">
        <w:t>.</w:t>
      </w:r>
    </w:p>
    <w:p w14:paraId="08A73C4B" w14:textId="77777777" w:rsidR="00773BEF" w:rsidRDefault="00773BEF" w:rsidP="00773BEF">
      <w:r>
        <w:t>- Hỏi bệnh và tiền sử bệnh.</w:t>
      </w:r>
    </w:p>
    <w:p w14:paraId="12C0CF9B" w14:textId="08CB69A9" w:rsidR="00773BEF" w:rsidRDefault="00773BEF" w:rsidP="00773BEF">
      <w:r>
        <w:t>- Chọn đầu dò và chỉnh máy sang chương trình siêu âm thai quý 1</w:t>
      </w:r>
      <w:r w:rsidR="00CE5F16">
        <w:t>.</w:t>
      </w:r>
    </w:p>
    <w:p w14:paraId="09E9364B" w14:textId="7EA137C8" w:rsidR="00773BEF" w:rsidRDefault="00773BEF" w:rsidP="00773BEF">
      <w:r>
        <w:t>- Thoa gel lên vùng siêu âm</w:t>
      </w:r>
      <w:r w:rsidR="00CE5F16">
        <w:t>.</w:t>
      </w:r>
    </w:p>
    <w:p w14:paraId="52D48B93" w14:textId="09E5FE1E" w:rsidR="00773BEF" w:rsidRDefault="00773BEF" w:rsidP="00773BEF">
      <w:r>
        <w:lastRenderedPageBreak/>
        <w:t>- Thực hiện kỹ thuật siêu âm thai theo các lớp cắt siêu âm, có thể thay đổi tư thế bệnh nhân tùy trường hợp để khảo sát tốt hơn</w:t>
      </w:r>
      <w:r w:rsidR="00CE5F16">
        <w:t>.</w:t>
      </w:r>
    </w:p>
    <w:p w14:paraId="3EFB6650" w14:textId="57528303" w:rsidR="00773BEF" w:rsidRDefault="00773BEF" w:rsidP="00773BEF">
      <w:r>
        <w:t>- Đọc kết quả</w:t>
      </w:r>
      <w:r w:rsidR="00CE5F16">
        <w:t>.</w:t>
      </w:r>
    </w:p>
    <w:p w14:paraId="4D90D1B8" w14:textId="024EAB79" w:rsidR="00773BEF" w:rsidRDefault="00773BEF" w:rsidP="00773BEF">
      <w:r>
        <w:t>- Dừng máy ở chế độ nghỉ</w:t>
      </w:r>
      <w:r w:rsidR="00CE5F16">
        <w:t>.</w:t>
      </w:r>
    </w:p>
    <w:p w14:paraId="47CA64B2" w14:textId="1F150299" w:rsidR="00773BEF" w:rsidRDefault="00773BEF" w:rsidP="00773BEF">
      <w:r>
        <w:t>- Lau đầu dò</w:t>
      </w:r>
      <w:r w:rsidR="00CE5F16">
        <w:t>.</w:t>
      </w:r>
    </w:p>
    <w:p w14:paraId="3A85ED3C" w14:textId="04115F8F" w:rsidR="00773BEF" w:rsidRDefault="00773BEF" w:rsidP="00773BEF">
      <w:r>
        <w:t>- Đặt đầu dò lên giá đỡ</w:t>
      </w:r>
      <w:r w:rsidR="00CE5F16">
        <w:t>.</w:t>
      </w:r>
    </w:p>
    <w:p w14:paraId="3EEAF834" w14:textId="41B95768" w:rsidR="00773BEF" w:rsidRDefault="00773BEF" w:rsidP="00773BEF">
      <w:r>
        <w:t>- Lau sạch gen ở vùng siêu âm</w:t>
      </w:r>
      <w:r w:rsidR="00CE5F16">
        <w:t>.</w:t>
      </w:r>
    </w:p>
    <w:p w14:paraId="5740C1D3" w14:textId="7E5B1A6D" w:rsidR="00773BEF" w:rsidRDefault="00773BEF" w:rsidP="00773BEF">
      <w:r>
        <w:t>- In ảnh và đọc kết quả</w:t>
      </w:r>
      <w:r w:rsidR="00CE5F16">
        <w:t>.</w:t>
      </w:r>
    </w:p>
    <w:p w14:paraId="6A589ACF" w14:textId="77777777" w:rsidR="00773BEF" w:rsidRDefault="00773BEF" w:rsidP="00773BEF">
      <w:r>
        <w:t xml:space="preserve">- Mời người bệnh ngồi dậy và ra ngoài phòng siêu âm chờ kết quả. </w:t>
      </w:r>
    </w:p>
    <w:p w14:paraId="6437EB43" w14:textId="77777777" w:rsidR="00773BEF" w:rsidRPr="00CE5F16" w:rsidRDefault="00773BEF" w:rsidP="00773BEF">
      <w:pPr>
        <w:rPr>
          <w:b/>
          <w:bCs/>
        </w:rPr>
      </w:pPr>
      <w:r w:rsidRPr="00CE5F16">
        <w:rPr>
          <w:b/>
          <w:bCs/>
        </w:rPr>
        <w:t>VI. PHÂN TÍCH KẾT QUẢ</w:t>
      </w:r>
    </w:p>
    <w:p w14:paraId="5049510A"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27B6D576" w14:textId="2DD18DB8" w:rsidR="00773BEF" w:rsidRDefault="00773BEF" w:rsidP="00773BEF">
      <w:r>
        <w:t>- Giải thích và dặn bệnh nhân cầm kết quả về nơi bác sỹ chỉ định ban đầu</w:t>
      </w:r>
      <w:r w:rsidR="00CE5F16">
        <w:t>.</w:t>
      </w:r>
    </w:p>
    <w:p w14:paraId="2C27C7C4" w14:textId="77777777" w:rsidR="00773BEF" w:rsidRPr="00CE5F16" w:rsidRDefault="00773BEF" w:rsidP="00773BEF">
      <w:pPr>
        <w:rPr>
          <w:b/>
          <w:bCs/>
        </w:rPr>
      </w:pPr>
      <w:r w:rsidRPr="00CE5F16">
        <w:rPr>
          <w:b/>
          <w:bCs/>
        </w:rPr>
        <w:t>VII. TAI BIẾN – XỬ LÝ</w:t>
      </w:r>
    </w:p>
    <w:p w14:paraId="0D277104" w14:textId="5B36A35C" w:rsidR="00773BEF" w:rsidRDefault="00773BEF" w:rsidP="00773BEF">
      <w:r>
        <w:t>Kỹ thuật này không có tai biến</w:t>
      </w:r>
      <w:r w:rsidR="00CE5F16">
        <w:t>.</w:t>
      </w:r>
    </w:p>
    <w:p w14:paraId="3D274C84" w14:textId="77777777" w:rsidR="00773BEF" w:rsidRDefault="00773BEF" w:rsidP="00773BEF">
      <w:r>
        <w:t> </w:t>
      </w:r>
    </w:p>
    <w:p w14:paraId="7A1903AA" w14:textId="77777777" w:rsidR="00CE5F16" w:rsidRDefault="00CE5F16" w:rsidP="00773BEF">
      <w:pPr>
        <w:rPr>
          <w:b/>
          <w:bCs/>
        </w:rPr>
      </w:pPr>
    </w:p>
    <w:p w14:paraId="3C80E735" w14:textId="77777777" w:rsidR="00CE5F16" w:rsidRDefault="00CE5F16" w:rsidP="00773BEF">
      <w:pPr>
        <w:rPr>
          <w:b/>
          <w:bCs/>
        </w:rPr>
      </w:pPr>
    </w:p>
    <w:p w14:paraId="09758B71" w14:textId="77777777" w:rsidR="00CE5F16" w:rsidRDefault="00CE5F16" w:rsidP="00773BEF">
      <w:pPr>
        <w:rPr>
          <w:b/>
          <w:bCs/>
        </w:rPr>
      </w:pPr>
    </w:p>
    <w:p w14:paraId="456CA31F" w14:textId="77777777" w:rsidR="00CE5F16" w:rsidRDefault="00CE5F16" w:rsidP="00773BEF">
      <w:pPr>
        <w:rPr>
          <w:b/>
          <w:bCs/>
        </w:rPr>
      </w:pPr>
    </w:p>
    <w:p w14:paraId="5A1A3573" w14:textId="77777777" w:rsidR="00CE5F16" w:rsidRDefault="00CE5F16" w:rsidP="00773BEF">
      <w:pPr>
        <w:rPr>
          <w:b/>
          <w:bCs/>
        </w:rPr>
      </w:pPr>
    </w:p>
    <w:p w14:paraId="0DFEC76B" w14:textId="77777777" w:rsidR="00CE5F16" w:rsidRDefault="00CE5F16" w:rsidP="00773BEF">
      <w:pPr>
        <w:rPr>
          <w:b/>
          <w:bCs/>
        </w:rPr>
      </w:pPr>
    </w:p>
    <w:p w14:paraId="4AC04C77" w14:textId="77777777" w:rsidR="00CE5F16" w:rsidRDefault="00CE5F16" w:rsidP="00773BEF">
      <w:pPr>
        <w:rPr>
          <w:b/>
          <w:bCs/>
        </w:rPr>
      </w:pPr>
    </w:p>
    <w:p w14:paraId="60245BC4" w14:textId="77777777" w:rsidR="00CE5F16" w:rsidRDefault="00CE5F16" w:rsidP="00773BEF">
      <w:pPr>
        <w:rPr>
          <w:b/>
          <w:bCs/>
        </w:rPr>
      </w:pPr>
    </w:p>
    <w:p w14:paraId="76D1FCF3" w14:textId="77777777" w:rsidR="00CE5F16" w:rsidRDefault="00CE5F16" w:rsidP="00773BEF">
      <w:pPr>
        <w:rPr>
          <w:b/>
          <w:bCs/>
        </w:rPr>
      </w:pPr>
    </w:p>
    <w:p w14:paraId="2632B005" w14:textId="77777777" w:rsidR="00CE5F16" w:rsidRDefault="00CE5F16" w:rsidP="00773BEF">
      <w:pPr>
        <w:rPr>
          <w:b/>
          <w:bCs/>
        </w:rPr>
      </w:pPr>
    </w:p>
    <w:p w14:paraId="2C46D230" w14:textId="77777777" w:rsidR="00CE5F16" w:rsidRDefault="00CE5F16" w:rsidP="00773BEF">
      <w:pPr>
        <w:rPr>
          <w:b/>
          <w:bCs/>
        </w:rPr>
      </w:pPr>
    </w:p>
    <w:p w14:paraId="25C320AD" w14:textId="77777777" w:rsidR="00CE5F16" w:rsidRDefault="00CE5F16" w:rsidP="00773BEF">
      <w:pPr>
        <w:rPr>
          <w:b/>
          <w:bCs/>
        </w:rPr>
      </w:pPr>
    </w:p>
    <w:p w14:paraId="4A68FE3B" w14:textId="77777777" w:rsidR="00CE5F16" w:rsidRDefault="00CE5F16" w:rsidP="00773BEF">
      <w:pPr>
        <w:rPr>
          <w:b/>
          <w:bCs/>
        </w:rPr>
      </w:pPr>
    </w:p>
    <w:p w14:paraId="1D6D5C02" w14:textId="77777777" w:rsidR="00CE5F16" w:rsidRDefault="00CE5F16" w:rsidP="00773BEF">
      <w:pPr>
        <w:rPr>
          <w:b/>
          <w:bCs/>
        </w:rPr>
      </w:pPr>
    </w:p>
    <w:p w14:paraId="5A31E611" w14:textId="77777777" w:rsidR="00CE5F16" w:rsidRDefault="00CE5F16" w:rsidP="00773BEF">
      <w:pPr>
        <w:rPr>
          <w:b/>
          <w:bCs/>
        </w:rPr>
      </w:pPr>
    </w:p>
    <w:p w14:paraId="7E5FC59C" w14:textId="77777777" w:rsidR="00CE5F16" w:rsidRDefault="00CE5F16" w:rsidP="00773BEF">
      <w:pPr>
        <w:rPr>
          <w:b/>
          <w:bCs/>
        </w:rPr>
      </w:pPr>
    </w:p>
    <w:p w14:paraId="4370B0EB" w14:textId="77777777" w:rsidR="00CE5F16" w:rsidRDefault="00CE5F16" w:rsidP="00773BEF">
      <w:pPr>
        <w:rPr>
          <w:b/>
          <w:bCs/>
        </w:rPr>
      </w:pPr>
    </w:p>
    <w:p w14:paraId="10C68576" w14:textId="77777777" w:rsidR="00CE5F16" w:rsidRDefault="00CE5F16" w:rsidP="00773BEF">
      <w:pPr>
        <w:rPr>
          <w:b/>
          <w:bCs/>
        </w:rPr>
      </w:pPr>
    </w:p>
    <w:p w14:paraId="6E09F0C9" w14:textId="77777777" w:rsidR="00CE5F16" w:rsidRDefault="00CE5F16" w:rsidP="00773BEF">
      <w:pPr>
        <w:rPr>
          <w:b/>
          <w:bCs/>
        </w:rPr>
      </w:pPr>
    </w:p>
    <w:p w14:paraId="2AEFBFB2" w14:textId="77777777" w:rsidR="00CE5F16" w:rsidRDefault="00CE5F16" w:rsidP="00773BEF">
      <w:pPr>
        <w:rPr>
          <w:b/>
          <w:bCs/>
        </w:rPr>
      </w:pPr>
    </w:p>
    <w:p w14:paraId="0C5AFA27" w14:textId="77777777" w:rsidR="00CE5F16" w:rsidRDefault="00CE5F16" w:rsidP="00773BEF">
      <w:pPr>
        <w:rPr>
          <w:b/>
          <w:bCs/>
        </w:rPr>
      </w:pPr>
    </w:p>
    <w:p w14:paraId="27AF4849" w14:textId="4DC2588B" w:rsidR="00773BEF" w:rsidRPr="00CE5F16" w:rsidRDefault="00773BEF" w:rsidP="00C7050F">
      <w:pPr>
        <w:pStyle w:val="Heading1"/>
      </w:pPr>
      <w:bookmarkStart w:id="1078" w:name="_Toc169595961"/>
      <w:r w:rsidRPr="00CE5F16">
        <w:lastRenderedPageBreak/>
        <w:t>QUY TRÌNH KỸ THUẬT SIÊU ÂM TỬ CUNG BUỒNG TRỨNG QUA ĐƯỜNG BỤNG</w:t>
      </w:r>
      <w:bookmarkEnd w:id="1078"/>
    </w:p>
    <w:p w14:paraId="0A74D451" w14:textId="77777777" w:rsidR="00773BEF" w:rsidRDefault="00773BEF" w:rsidP="00773BEF"/>
    <w:p w14:paraId="3F01D8F4" w14:textId="77777777" w:rsidR="00773BEF" w:rsidRPr="00CE5F16" w:rsidRDefault="00773BEF" w:rsidP="00773BEF">
      <w:pPr>
        <w:rPr>
          <w:b/>
          <w:bCs/>
        </w:rPr>
      </w:pPr>
      <w:r w:rsidRPr="00CE5F16">
        <w:rPr>
          <w:b/>
          <w:bCs/>
        </w:rPr>
        <w:t>I. ĐẠI CƯƠNG</w:t>
      </w:r>
    </w:p>
    <w:p w14:paraId="44ECE4F4" w14:textId="5DA92247" w:rsidR="00773BEF" w:rsidRDefault="00773BEF" w:rsidP="00773BEF">
      <w:r>
        <w:t>Siêu âm tử cung buồng</w:t>
      </w:r>
      <w:r w:rsidR="00C370A6">
        <w:t xml:space="preserve"> </w:t>
      </w:r>
      <w:r>
        <w:t>trứng là kỹ thuật chẩn đoán hình ảnh thực hiện trên máy siêu âm để chẩn đoán các bệnh lý ở tử cung, vòi trứng và buồng trứng hai bên</w:t>
      </w:r>
      <w:r w:rsidR="00CE5F16">
        <w:t>.</w:t>
      </w:r>
    </w:p>
    <w:p w14:paraId="4F183616" w14:textId="77777777" w:rsidR="00773BEF" w:rsidRPr="00CE5F16" w:rsidRDefault="00773BEF" w:rsidP="00773BEF">
      <w:pPr>
        <w:rPr>
          <w:b/>
          <w:bCs/>
        </w:rPr>
      </w:pPr>
      <w:r w:rsidRPr="00CE5F16">
        <w:rPr>
          <w:b/>
          <w:bCs/>
        </w:rPr>
        <w:t>II. CHỈ ĐỊNH</w:t>
      </w:r>
    </w:p>
    <w:p w14:paraId="6EDFD4D6" w14:textId="77777777" w:rsidR="00773BEF" w:rsidRDefault="00773BEF" w:rsidP="00773BEF">
      <w:r>
        <w:t>Chỉ định cho tất cả các trường hợp nghi ngờ có bệnh lý ở tử cung, vòi trứng và buồng trứng hai bên. Điển hình là các nhóm bệnh lý sau:</w:t>
      </w:r>
    </w:p>
    <w:p w14:paraId="196A9D1F" w14:textId="2A1A7E96" w:rsidR="00CE5F16" w:rsidRDefault="00773BEF" w:rsidP="00773BEF">
      <w:r>
        <w:t>- U xơ tử cung, K thân tử cung, K cổ tử cung, K niêm mạc tử cung</w:t>
      </w:r>
      <w:r w:rsidR="00CE5F16">
        <w:t>.</w:t>
      </w:r>
    </w:p>
    <w:p w14:paraId="1BF516B2" w14:textId="62A61B1A" w:rsidR="00773BEF" w:rsidRDefault="00773BEF" w:rsidP="00773BEF">
      <w:r>
        <w:t xml:space="preserve"> - U hạ vị, ra máu bất thường ở phụ nữ</w:t>
      </w:r>
      <w:r w:rsidR="00CE5F16">
        <w:t>.</w:t>
      </w:r>
    </w:p>
    <w:p w14:paraId="63350A0F" w14:textId="77777777" w:rsidR="00CE5F16" w:rsidRDefault="00773BEF" w:rsidP="00773BEF">
      <w:r>
        <w:t>- Viêm nhiễm vòi trứng một hoặc hai bên</w:t>
      </w:r>
      <w:r w:rsidR="00CE5F16">
        <w:t>.</w:t>
      </w:r>
    </w:p>
    <w:p w14:paraId="2474755F" w14:textId="25986A5C" w:rsidR="00773BEF" w:rsidRDefault="00773BEF" w:rsidP="00773BEF">
      <w:r>
        <w:t>- Các loại u buồng trứng.</w:t>
      </w:r>
    </w:p>
    <w:p w14:paraId="22C774A9" w14:textId="04CFDBF6" w:rsidR="00773BEF" w:rsidRDefault="00773BEF" w:rsidP="00773BEF">
      <w:r>
        <w:t>- Tổng kiểm tra sức khỏe</w:t>
      </w:r>
      <w:r w:rsidR="00CE5F16">
        <w:t>.</w:t>
      </w:r>
    </w:p>
    <w:p w14:paraId="58D3453E" w14:textId="35361F2B" w:rsidR="00773BEF" w:rsidRDefault="00773BEF" w:rsidP="00773BEF">
      <w:r>
        <w:t xml:space="preserve">- Theo yêu cầu chuyên môn của bác sỹ khi điều trị </w:t>
      </w:r>
      <w:r w:rsidR="00CE5F16">
        <w:t>.</w:t>
      </w:r>
    </w:p>
    <w:p w14:paraId="3C145129" w14:textId="77777777" w:rsidR="00773BEF" w:rsidRPr="00CE5F16" w:rsidRDefault="00773BEF" w:rsidP="00773BEF">
      <w:pPr>
        <w:rPr>
          <w:b/>
          <w:bCs/>
        </w:rPr>
      </w:pPr>
      <w:r w:rsidRPr="00CE5F16">
        <w:rPr>
          <w:b/>
          <w:bCs/>
        </w:rPr>
        <w:t>III. CHỐNG CHỈ ĐỊNH</w:t>
      </w:r>
    </w:p>
    <w:p w14:paraId="727A7279" w14:textId="43ACA3B9" w:rsidR="00773BEF" w:rsidRDefault="00773BEF" w:rsidP="00773BEF">
      <w:r>
        <w:t>Không có chống chỉ định tuyệt đối</w:t>
      </w:r>
      <w:r w:rsidR="00CE5F16">
        <w:t>.</w:t>
      </w:r>
    </w:p>
    <w:p w14:paraId="5E869154" w14:textId="77777777" w:rsidR="00773BEF" w:rsidRPr="00CE5F16" w:rsidRDefault="00773BEF" w:rsidP="00773BEF">
      <w:pPr>
        <w:rPr>
          <w:b/>
          <w:bCs/>
        </w:rPr>
      </w:pPr>
      <w:r w:rsidRPr="00CE5F16">
        <w:rPr>
          <w:b/>
          <w:bCs/>
        </w:rPr>
        <w:t>IV. CHUẨN BỊ</w:t>
      </w:r>
    </w:p>
    <w:p w14:paraId="6B8229A4" w14:textId="6201F0DD" w:rsidR="00773BEF" w:rsidRPr="00CE5F16" w:rsidRDefault="00773BEF" w:rsidP="00773BEF">
      <w:pPr>
        <w:rPr>
          <w:b/>
          <w:bCs/>
        </w:rPr>
      </w:pPr>
      <w:r w:rsidRPr="00CE5F16">
        <w:rPr>
          <w:b/>
          <w:bCs/>
        </w:rPr>
        <w:t>1. Cán bộ thực hiệ</w:t>
      </w:r>
      <w:r w:rsidR="00CE5F16">
        <w:rPr>
          <w:b/>
          <w:bCs/>
        </w:rPr>
        <w:t>n</w:t>
      </w:r>
    </w:p>
    <w:p w14:paraId="7B846885" w14:textId="4315B996" w:rsidR="00773BEF" w:rsidRDefault="00773BEF" w:rsidP="00773BEF">
      <w:r>
        <w:t>- Bác sỹ chuyên khoa chẩn đoán hình ảnh hoặc chuyên khoa siêu âm</w:t>
      </w:r>
      <w:r w:rsidR="00CE5F16">
        <w:t>.</w:t>
      </w:r>
    </w:p>
    <w:p w14:paraId="21AA9E8B" w14:textId="6C184B8A" w:rsidR="00773BEF" w:rsidRDefault="00773BEF" w:rsidP="00773BEF">
      <w:r>
        <w:t xml:space="preserve">- Kỹ thuật viên hoặc điều dưỡng: </w:t>
      </w:r>
      <w:r w:rsidR="00CE5F16">
        <w:t>G</w:t>
      </w:r>
      <w:r>
        <w:t>hi và trả kết quả cho bệnh nhân</w:t>
      </w:r>
      <w:r w:rsidR="00CE5F16">
        <w:t>.</w:t>
      </w:r>
      <w:r>
        <w:t xml:space="preserve"> </w:t>
      </w:r>
    </w:p>
    <w:p w14:paraId="29910773" w14:textId="77777777" w:rsidR="00773BEF" w:rsidRPr="00CE5F16" w:rsidRDefault="00773BEF" w:rsidP="00773BEF">
      <w:pPr>
        <w:rPr>
          <w:b/>
          <w:bCs/>
        </w:rPr>
      </w:pPr>
      <w:r w:rsidRPr="00CE5F16">
        <w:rPr>
          <w:b/>
          <w:bCs/>
        </w:rPr>
        <w:t>2. Thiết bị, vật tư đi kèm</w:t>
      </w:r>
    </w:p>
    <w:p w14:paraId="3BD78F29" w14:textId="3A2B8786" w:rsidR="00773BEF" w:rsidRDefault="00773BEF" w:rsidP="00773BEF">
      <w:r>
        <w:t>- Máy siêu âm, máy in ảnh siêu âm, máy vi tính và máy in kết quả</w:t>
      </w:r>
      <w:r w:rsidR="00CE5F16">
        <w:t>.</w:t>
      </w:r>
    </w:p>
    <w:p w14:paraId="579BDD34" w14:textId="32FAF1E1" w:rsidR="00773BEF" w:rsidRDefault="00773BEF" w:rsidP="00773BEF">
      <w:r>
        <w:t>- Giấy in ảnh siêu âm, giấy A4</w:t>
      </w:r>
      <w:r w:rsidR="00CE5F16">
        <w:t>.</w:t>
      </w:r>
    </w:p>
    <w:p w14:paraId="1181EE68" w14:textId="77777777" w:rsidR="00773BEF" w:rsidRDefault="00773BEF" w:rsidP="00773BEF">
      <w:r>
        <w:t xml:space="preserve">- Gel siêu âm, găng tay vô khuẩn, khẩu trang, khăn lau cho bệnh nhân... </w:t>
      </w:r>
    </w:p>
    <w:p w14:paraId="40A3CF71" w14:textId="77777777" w:rsidR="00773BEF" w:rsidRDefault="00773BEF" w:rsidP="00773BEF">
      <w:r>
        <w:t>- Máy điều hòa nhiệt độ, máy hút ẩm...</w:t>
      </w:r>
    </w:p>
    <w:p w14:paraId="6759FCB6" w14:textId="77777777" w:rsidR="00773BEF" w:rsidRPr="00CE5F16" w:rsidRDefault="00773BEF" w:rsidP="00773BEF">
      <w:pPr>
        <w:rPr>
          <w:b/>
          <w:bCs/>
        </w:rPr>
      </w:pPr>
      <w:r w:rsidRPr="00CE5F16">
        <w:rPr>
          <w:b/>
          <w:bCs/>
        </w:rPr>
        <w:t>3. Bệnh nhân</w:t>
      </w:r>
    </w:p>
    <w:p w14:paraId="0240CA15" w14:textId="601E022E" w:rsidR="00773BEF" w:rsidRDefault="00773BEF" w:rsidP="00773BEF">
      <w:r>
        <w:t>- Nhịn tiểu căng</w:t>
      </w:r>
      <w:r w:rsidR="00CE5F16">
        <w:t>.</w:t>
      </w:r>
    </w:p>
    <w:p w14:paraId="0A9533B1" w14:textId="639FB87E" w:rsidR="00773BEF" w:rsidRDefault="00773BEF" w:rsidP="00773BEF">
      <w:r>
        <w:t>- Hồ sơ bệnh án đối</w:t>
      </w:r>
      <w:r w:rsidR="00CE5F16">
        <w:t>.</w:t>
      </w:r>
    </w:p>
    <w:p w14:paraId="18ECB94A" w14:textId="77777777" w:rsidR="00773BEF" w:rsidRPr="00CE5F16" w:rsidRDefault="00773BEF" w:rsidP="00773BEF">
      <w:pPr>
        <w:rPr>
          <w:b/>
          <w:bCs/>
        </w:rPr>
      </w:pPr>
      <w:r w:rsidRPr="00CE5F16">
        <w:rPr>
          <w:b/>
          <w:bCs/>
        </w:rPr>
        <w:t xml:space="preserve">V. CÁC BƯỚC TIẾN HÀNH </w:t>
      </w:r>
    </w:p>
    <w:p w14:paraId="4C8D07E4" w14:textId="17A6DFEC" w:rsidR="00773BEF" w:rsidRPr="00CE5F16" w:rsidRDefault="00CE5F16" w:rsidP="00773BEF">
      <w:pPr>
        <w:rPr>
          <w:b/>
          <w:bCs/>
        </w:rPr>
      </w:pPr>
      <w:r>
        <w:rPr>
          <w:b/>
          <w:bCs/>
        </w:rPr>
        <w:t>1</w:t>
      </w:r>
      <w:r w:rsidR="00773BEF" w:rsidRPr="00CE5F16">
        <w:rPr>
          <w:b/>
          <w:bCs/>
        </w:rPr>
        <w:t>. Chuẩn bị phòng làm việc</w:t>
      </w:r>
    </w:p>
    <w:p w14:paraId="59749360" w14:textId="3B84F42F" w:rsidR="00773BEF" w:rsidRDefault="00773BEF" w:rsidP="00773BEF">
      <w:r>
        <w:t>- Kiểm tra đường điện từ nguồn vào đến các thiết bị máy để đảm bảo an toàn tuyệt đối cho nhân viên y tế và bệnh nhân</w:t>
      </w:r>
      <w:r w:rsidR="00CE5F16">
        <w:t>.</w:t>
      </w:r>
    </w:p>
    <w:p w14:paraId="6846AE6D" w14:textId="769879DA" w:rsidR="00773BEF" w:rsidRDefault="00773BEF" w:rsidP="00773BEF">
      <w:r>
        <w:t>- Bật máy vi tính, máy in kết quả</w:t>
      </w:r>
      <w:r w:rsidR="00CE5F16">
        <w:t>.</w:t>
      </w:r>
    </w:p>
    <w:p w14:paraId="7A9E82A8" w14:textId="528784AC" w:rsidR="00773BEF" w:rsidRDefault="00773BEF" w:rsidP="00773BEF">
      <w:r>
        <w:t xml:space="preserve">- Bật máy siêu âm, máy in ảnh siêu âm: </w:t>
      </w:r>
      <w:r w:rsidR="00CE5F16" w:rsidRPr="00CE5F16">
        <w:t>Đ</w:t>
      </w:r>
      <w:r>
        <w:t>ể ở chế độ chờ</w:t>
      </w:r>
      <w:r w:rsidR="00CE5F16">
        <w:t>.</w:t>
      </w:r>
    </w:p>
    <w:p w14:paraId="2E0758EC" w14:textId="77777777" w:rsidR="00773BEF" w:rsidRDefault="00773BEF" w:rsidP="00773BEF">
      <w:r>
        <w:t xml:space="preserve"> - Chuẩn bị giường nằm cho bệnh nhân, khăn lau.</w:t>
      </w:r>
    </w:p>
    <w:p w14:paraId="2F3341D6" w14:textId="77777777" w:rsidR="00C7050F" w:rsidRDefault="00C7050F" w:rsidP="00773BEF"/>
    <w:p w14:paraId="6AEB332B" w14:textId="46375C15" w:rsidR="00773BEF" w:rsidRPr="00CE5F16" w:rsidRDefault="00CE5F16" w:rsidP="00773BEF">
      <w:pPr>
        <w:rPr>
          <w:b/>
          <w:bCs/>
        </w:rPr>
      </w:pPr>
      <w:r>
        <w:rPr>
          <w:b/>
          <w:bCs/>
        </w:rPr>
        <w:lastRenderedPageBreak/>
        <w:t>2</w:t>
      </w:r>
      <w:r w:rsidR="00773BEF" w:rsidRPr="00CE5F16">
        <w:rPr>
          <w:b/>
          <w:bCs/>
        </w:rPr>
        <w:t>. Kỹ thuật viên/Điều dưỡng gọi bệnh nhân vào phòng</w:t>
      </w:r>
    </w:p>
    <w:p w14:paraId="5C16E5DD" w14:textId="0C149F4A" w:rsidR="00773BEF" w:rsidRDefault="00773BEF" w:rsidP="00773BEF">
      <w:r>
        <w:t xml:space="preserve">- Đối chiếu: </w:t>
      </w:r>
      <w:r w:rsidR="00CE5F16">
        <w:t>T</w:t>
      </w:r>
      <w:r>
        <w:t>ên, tuổi người bệnh với phiếu chỉ định, hồ sơ bệnh án</w:t>
      </w:r>
    </w:p>
    <w:p w14:paraId="757D4931" w14:textId="716E4BD2" w:rsidR="00773BEF" w:rsidRPr="00CE5F16" w:rsidRDefault="00CE5F16" w:rsidP="00773BEF">
      <w:pPr>
        <w:rPr>
          <w:b/>
          <w:bCs/>
        </w:rPr>
      </w:pPr>
      <w:r>
        <w:rPr>
          <w:b/>
          <w:bCs/>
        </w:rPr>
        <w:t>3</w:t>
      </w:r>
      <w:r w:rsidR="00773BEF" w:rsidRPr="00CE5F16">
        <w:rPr>
          <w:b/>
          <w:bCs/>
        </w:rPr>
        <w:t>. Thực hiện kỹ thuật</w:t>
      </w:r>
    </w:p>
    <w:p w14:paraId="626DCAF2" w14:textId="37E453B6" w:rsidR="00773BEF" w:rsidRDefault="00773BEF" w:rsidP="00773BEF">
      <w:r>
        <w:t>- Tư</w:t>
      </w:r>
      <w:r w:rsidR="00C370A6">
        <w:t xml:space="preserve"> </w:t>
      </w:r>
      <w:r>
        <w:t xml:space="preserve">thế người bệnh: </w:t>
      </w:r>
      <w:r w:rsidR="00CE5F16">
        <w:t>N</w:t>
      </w:r>
      <w:r>
        <w:t xml:space="preserve">ằm ngửa, hai tay đư a cao lên đầu, hai chân duỗi thẳng. </w:t>
      </w:r>
    </w:p>
    <w:p w14:paraId="290F805B" w14:textId="77777777" w:rsidR="00773BEF" w:rsidRDefault="00773BEF" w:rsidP="00773BEF">
      <w:r>
        <w:t>- Hỏi bệnh và tiền sử bệnh.</w:t>
      </w:r>
    </w:p>
    <w:p w14:paraId="52BBDFC0" w14:textId="1972F93E" w:rsidR="00773BEF" w:rsidRDefault="00773BEF" w:rsidP="00773BEF">
      <w:r>
        <w:t>- Chọn đầu dò và chỉnh máy sang chương trình siêu âm tử cung phần phụ</w:t>
      </w:r>
      <w:r w:rsidR="009D7DF0">
        <w:t>.</w:t>
      </w:r>
    </w:p>
    <w:p w14:paraId="0C83A78A" w14:textId="77777777" w:rsidR="00773BEF" w:rsidRDefault="00773BEF" w:rsidP="00773BEF">
      <w:r>
        <w:t>- Thoa gel lên vùng bụng.</w:t>
      </w:r>
    </w:p>
    <w:p w14:paraId="31BF03FE" w14:textId="77777777" w:rsidR="00773BEF" w:rsidRDefault="00773BEF" w:rsidP="00773BEF">
      <w:r>
        <w:t>- Thực hiện kỹ thuật siêu âm tử cung phần phụ qua cắt lớp cắt siêu âm, có thể chuyển tư thế người bệnh sang tư thế nằm nghiêng phải, nghiêng trái hoặc nằm sấp để khảo sát tốt hơn.</w:t>
      </w:r>
    </w:p>
    <w:p w14:paraId="0808FD38" w14:textId="6AD089DA" w:rsidR="00773BEF" w:rsidRDefault="00773BEF" w:rsidP="00773BEF">
      <w:r>
        <w:t>- Đọc kết quả</w:t>
      </w:r>
      <w:r w:rsidR="009D7DF0">
        <w:t>.</w:t>
      </w:r>
    </w:p>
    <w:p w14:paraId="5BE70DEE" w14:textId="5D45513A" w:rsidR="00773BEF" w:rsidRDefault="00773BEF" w:rsidP="00773BEF">
      <w:r>
        <w:t>- Dừng máy ở chế độ nghỉ</w:t>
      </w:r>
      <w:r w:rsidR="009D7DF0">
        <w:t>.</w:t>
      </w:r>
      <w:r>
        <w:t xml:space="preserve"> </w:t>
      </w:r>
    </w:p>
    <w:p w14:paraId="4A0E5354" w14:textId="474A009A" w:rsidR="00773BEF" w:rsidRDefault="00773BEF" w:rsidP="00773BEF">
      <w:r>
        <w:t>- Lau đầu dò</w:t>
      </w:r>
      <w:r w:rsidR="009D7DF0">
        <w:t>.</w:t>
      </w:r>
    </w:p>
    <w:p w14:paraId="229F9EA0" w14:textId="7D05E850" w:rsidR="00773BEF" w:rsidRDefault="00773BEF" w:rsidP="00773BEF">
      <w:r>
        <w:t>- Đặt đầu dò lên giá đỡ</w:t>
      </w:r>
      <w:r w:rsidR="009D7DF0">
        <w:t>.</w:t>
      </w:r>
    </w:p>
    <w:p w14:paraId="6095232F" w14:textId="14E04EC1" w:rsidR="00773BEF" w:rsidRDefault="00773BEF" w:rsidP="00773BEF">
      <w:r>
        <w:t>- Lau sạch gen ở vùng siêu âm</w:t>
      </w:r>
      <w:r w:rsidR="009D7DF0">
        <w:t>.</w:t>
      </w:r>
    </w:p>
    <w:p w14:paraId="5473B1B7" w14:textId="7C39F01E" w:rsidR="00773BEF" w:rsidRDefault="00773BEF" w:rsidP="00773BEF">
      <w:r>
        <w:t>- In ảnh và đọc kết quả</w:t>
      </w:r>
      <w:r w:rsidR="009D7DF0">
        <w:t>.</w:t>
      </w:r>
    </w:p>
    <w:p w14:paraId="7575AC0B" w14:textId="77777777" w:rsidR="00773BEF" w:rsidRDefault="00773BEF" w:rsidP="00773BEF">
      <w:r>
        <w:t xml:space="preserve">- Mời người bệnh ngồi dậy và ra ngoài phòng siêu âm chờ kết quả. </w:t>
      </w:r>
    </w:p>
    <w:p w14:paraId="3E5617C9" w14:textId="77777777" w:rsidR="00773BEF" w:rsidRPr="00CE5F16" w:rsidRDefault="00773BEF" w:rsidP="00773BEF">
      <w:pPr>
        <w:rPr>
          <w:b/>
          <w:bCs/>
        </w:rPr>
      </w:pPr>
      <w:r w:rsidRPr="00CE5F16">
        <w:rPr>
          <w:b/>
          <w:bCs/>
        </w:rPr>
        <w:t>VI. PHÂN TÍCH KẾT QUẢ</w:t>
      </w:r>
    </w:p>
    <w:p w14:paraId="07DB422E" w14:textId="19E2009F" w:rsidR="00773BEF" w:rsidRDefault="00773BEF" w:rsidP="00773BEF">
      <w:r>
        <w:t>Tổng hợp các hình ảnh siêu âm thu được để đọc kết quả. Chẩn đoán hoặc định</w:t>
      </w:r>
      <w:r w:rsidR="009D7DF0">
        <w:t>.</w:t>
      </w:r>
    </w:p>
    <w:p w14:paraId="01868F1E" w14:textId="77777777" w:rsidR="00773BEF" w:rsidRDefault="00773BEF" w:rsidP="00773BEF"/>
    <w:p w14:paraId="222D326A" w14:textId="77777777" w:rsidR="00773BEF" w:rsidRDefault="00773BEF" w:rsidP="00773BEF">
      <w:r>
        <w:t> </w:t>
      </w:r>
    </w:p>
    <w:p w14:paraId="112471D5" w14:textId="77777777" w:rsidR="009D7DF0" w:rsidRDefault="009D7DF0" w:rsidP="00773BEF"/>
    <w:p w14:paraId="48E8DF50" w14:textId="77777777" w:rsidR="009D7DF0" w:rsidRDefault="009D7DF0" w:rsidP="00773BEF"/>
    <w:p w14:paraId="2F5C45A0" w14:textId="77777777" w:rsidR="009D7DF0" w:rsidRDefault="009D7DF0" w:rsidP="00773BEF"/>
    <w:p w14:paraId="3767737E" w14:textId="77777777" w:rsidR="009D7DF0" w:rsidRDefault="009D7DF0" w:rsidP="00773BEF"/>
    <w:p w14:paraId="54EA539C" w14:textId="77777777" w:rsidR="009D7DF0" w:rsidRDefault="009D7DF0" w:rsidP="00773BEF"/>
    <w:p w14:paraId="735AEB67" w14:textId="77777777" w:rsidR="009D7DF0" w:rsidRDefault="009D7DF0" w:rsidP="00773BEF"/>
    <w:p w14:paraId="3039C519" w14:textId="77777777" w:rsidR="009D7DF0" w:rsidRDefault="009D7DF0" w:rsidP="00773BEF"/>
    <w:p w14:paraId="649FD666" w14:textId="77777777" w:rsidR="009D7DF0" w:rsidRDefault="009D7DF0" w:rsidP="00773BEF"/>
    <w:p w14:paraId="5303C868" w14:textId="77777777" w:rsidR="009D7DF0" w:rsidRDefault="009D7DF0" w:rsidP="00773BEF"/>
    <w:p w14:paraId="601123B9" w14:textId="77777777" w:rsidR="009D7DF0" w:rsidRDefault="009D7DF0" w:rsidP="00773BEF"/>
    <w:p w14:paraId="30B876B9" w14:textId="77777777" w:rsidR="009D7DF0" w:rsidRDefault="009D7DF0" w:rsidP="00773BEF"/>
    <w:p w14:paraId="74469C6E" w14:textId="77777777" w:rsidR="009D7DF0" w:rsidRDefault="009D7DF0" w:rsidP="00773BEF"/>
    <w:p w14:paraId="25F02374" w14:textId="77777777" w:rsidR="009D7DF0" w:rsidRDefault="009D7DF0" w:rsidP="00773BEF"/>
    <w:p w14:paraId="21A300BF" w14:textId="77777777" w:rsidR="009D7DF0" w:rsidRDefault="009D7DF0" w:rsidP="00773BEF"/>
    <w:p w14:paraId="5E73F622" w14:textId="77777777" w:rsidR="009D7DF0" w:rsidRDefault="009D7DF0" w:rsidP="00773BEF"/>
    <w:p w14:paraId="3AF3CF0C" w14:textId="502C4357" w:rsidR="00773BEF" w:rsidRPr="009D7DF0" w:rsidRDefault="00773BEF" w:rsidP="00C7050F">
      <w:pPr>
        <w:pStyle w:val="Heading1"/>
      </w:pPr>
      <w:bookmarkStart w:id="1079" w:name="_Toc169595962"/>
      <w:r w:rsidRPr="009D7DF0">
        <w:lastRenderedPageBreak/>
        <w:t>QUY TRÌNH KỸ THUẬT SIÊU ÂM TỬ CUNG BUỒNG TRỨNG QUA ĐƯỜNG ÂM ĐẠO</w:t>
      </w:r>
      <w:bookmarkEnd w:id="1079"/>
    </w:p>
    <w:p w14:paraId="365AC9BA" w14:textId="77777777" w:rsidR="00773BEF" w:rsidRDefault="00773BEF" w:rsidP="00773BEF"/>
    <w:p w14:paraId="53F9B5F1" w14:textId="77777777" w:rsidR="00773BEF" w:rsidRPr="009D7DF0" w:rsidRDefault="00773BEF" w:rsidP="00773BEF">
      <w:pPr>
        <w:rPr>
          <w:b/>
          <w:bCs/>
        </w:rPr>
      </w:pPr>
      <w:r w:rsidRPr="009D7DF0">
        <w:rPr>
          <w:b/>
          <w:bCs/>
        </w:rPr>
        <w:t>I. ĐẠI CƯƠNG</w:t>
      </w:r>
    </w:p>
    <w:p w14:paraId="2DC5C26E" w14:textId="77777777" w:rsidR="00773BEF" w:rsidRDefault="00773BEF" w:rsidP="00773BEF">
      <w:r>
        <w:t>Siêu âm tử cung buồng trứng qua đường âm đạo là kỹ thuật chẩn đoán hình ảnh thực hiện trên máy siêu âm dùng đầu dò âm đạo để chẩn đoán các bệnhlý ở tử cung, vòi trứng và buồng trứng hai bên</w:t>
      </w:r>
    </w:p>
    <w:p w14:paraId="16C0D4AC" w14:textId="77777777" w:rsidR="00773BEF" w:rsidRPr="009D7DF0" w:rsidRDefault="00773BEF" w:rsidP="00773BEF">
      <w:pPr>
        <w:rPr>
          <w:b/>
          <w:bCs/>
        </w:rPr>
      </w:pPr>
      <w:r w:rsidRPr="009D7DF0">
        <w:rPr>
          <w:b/>
          <w:bCs/>
        </w:rPr>
        <w:t>II. CHỈ ĐỊNH</w:t>
      </w:r>
    </w:p>
    <w:p w14:paraId="7EAB94BC" w14:textId="77777777" w:rsidR="00773BEF" w:rsidRDefault="00773BEF" w:rsidP="00773BEF">
      <w:r>
        <w:t>Chỉ định cho tất cả các trường hợp nghi ngờ có bệnh lý ở tử cung, vòi trứng và buồng trứng hai bên. Điển hình là các nhóm bệnh lý sau:</w:t>
      </w:r>
    </w:p>
    <w:p w14:paraId="1775F0BA" w14:textId="69D648EB" w:rsidR="00773BEF" w:rsidRDefault="00773BEF" w:rsidP="00773BEF">
      <w:r>
        <w:t>- U xơ tử cung, K thân tử cung, K cổ tử cung, K niêm mạc tử cung</w:t>
      </w:r>
      <w:r w:rsidR="009D7DF0">
        <w:t>.</w:t>
      </w:r>
    </w:p>
    <w:p w14:paraId="22A0CFF0" w14:textId="5CB84EB7" w:rsidR="00773BEF" w:rsidRDefault="00773BEF" w:rsidP="00773BEF">
      <w:r>
        <w:t>- U hạ vị, ra máu bất thường ở phụ nữ</w:t>
      </w:r>
      <w:r w:rsidR="009D7DF0">
        <w:t>.</w:t>
      </w:r>
    </w:p>
    <w:p w14:paraId="0E55DECA" w14:textId="25B0992D" w:rsidR="00773BEF" w:rsidRDefault="00773BEF" w:rsidP="00773BEF">
      <w:r>
        <w:t xml:space="preserve">- Viêm nhiễm vòi trứng một hoặc hai bên </w:t>
      </w:r>
      <w:r w:rsidR="009D7DF0">
        <w:t>.</w:t>
      </w:r>
    </w:p>
    <w:p w14:paraId="0F50B27E" w14:textId="77777777" w:rsidR="00773BEF" w:rsidRDefault="00773BEF" w:rsidP="00773BEF">
      <w:r>
        <w:t>- Các loại u buồng trứng.</w:t>
      </w:r>
    </w:p>
    <w:p w14:paraId="25DC4DB6" w14:textId="02F10CE6" w:rsidR="00773BEF" w:rsidRDefault="00773BEF" w:rsidP="00773BEF">
      <w:r>
        <w:t>- Tổng kiểm tra sức khỏe</w:t>
      </w:r>
      <w:r w:rsidR="009D7DF0">
        <w:t>.</w:t>
      </w:r>
    </w:p>
    <w:p w14:paraId="0F9E12F7" w14:textId="31D130B0" w:rsidR="00773BEF" w:rsidRDefault="00773BEF" w:rsidP="00773BEF">
      <w:r>
        <w:t>- Theo yêu cầu chuyên môn của bác sỹ khi điều trị</w:t>
      </w:r>
      <w:r w:rsidR="009D7DF0">
        <w:t>.</w:t>
      </w:r>
    </w:p>
    <w:p w14:paraId="3E4A4B06" w14:textId="77777777" w:rsidR="00773BEF" w:rsidRPr="009D7DF0" w:rsidRDefault="00773BEF" w:rsidP="00773BEF">
      <w:pPr>
        <w:rPr>
          <w:b/>
          <w:bCs/>
        </w:rPr>
      </w:pPr>
      <w:r w:rsidRPr="009D7DF0">
        <w:rPr>
          <w:b/>
          <w:bCs/>
        </w:rPr>
        <w:t>III. CHỐNG CHỈ ĐỊNH</w:t>
      </w:r>
    </w:p>
    <w:p w14:paraId="432CEEFC" w14:textId="4145AD39" w:rsidR="00773BEF" w:rsidRDefault="00773BEF" w:rsidP="00773BEF">
      <w:r>
        <w:t>Không có chống chỉ định tuyệt đối</w:t>
      </w:r>
      <w:r w:rsidR="009D7DF0">
        <w:t>.</w:t>
      </w:r>
      <w:r>
        <w:t xml:space="preserve"> </w:t>
      </w:r>
    </w:p>
    <w:p w14:paraId="2DD9102A" w14:textId="77777777" w:rsidR="00773BEF" w:rsidRPr="009D7DF0" w:rsidRDefault="00773BEF" w:rsidP="00773BEF">
      <w:pPr>
        <w:rPr>
          <w:b/>
          <w:bCs/>
        </w:rPr>
      </w:pPr>
      <w:r w:rsidRPr="009D7DF0">
        <w:rPr>
          <w:b/>
          <w:bCs/>
        </w:rPr>
        <w:t>IV. CHUẨN BỊ</w:t>
      </w:r>
    </w:p>
    <w:p w14:paraId="7B4DF432" w14:textId="77777777" w:rsidR="00773BEF" w:rsidRPr="009D7DF0" w:rsidRDefault="00773BEF" w:rsidP="00773BEF">
      <w:pPr>
        <w:rPr>
          <w:b/>
          <w:bCs/>
        </w:rPr>
      </w:pPr>
      <w:r w:rsidRPr="009D7DF0">
        <w:rPr>
          <w:b/>
          <w:bCs/>
        </w:rPr>
        <w:t>1. Cán bộ thực hiện</w:t>
      </w:r>
    </w:p>
    <w:p w14:paraId="789E134D" w14:textId="62FECC17" w:rsidR="00773BEF" w:rsidRDefault="00773BEF" w:rsidP="00773BEF">
      <w:r>
        <w:t>- Bác sỹ chuyên khoa chẩn đoán hình ảnh hoặc chuyên khoa siêu âm</w:t>
      </w:r>
      <w:r w:rsidR="009D7DF0">
        <w:t>.</w:t>
      </w:r>
    </w:p>
    <w:p w14:paraId="63577BF6" w14:textId="2BB29C20" w:rsidR="00773BEF" w:rsidRDefault="00773BEF" w:rsidP="00773BEF">
      <w:r>
        <w:t xml:space="preserve">- Kỹ thuật viên hoặc điều dưỡng: </w:t>
      </w:r>
      <w:r w:rsidR="009D7DF0">
        <w:t>G</w:t>
      </w:r>
      <w:r>
        <w:t>hi và trả kết quả cho bệnh nhân</w:t>
      </w:r>
      <w:r w:rsidR="009D7DF0">
        <w:t>.</w:t>
      </w:r>
    </w:p>
    <w:p w14:paraId="2E3B8A79" w14:textId="24A0AEA2" w:rsidR="00773BEF" w:rsidRPr="009D7DF0" w:rsidRDefault="00773BEF" w:rsidP="00773BEF">
      <w:pPr>
        <w:rPr>
          <w:b/>
          <w:bCs/>
        </w:rPr>
      </w:pPr>
      <w:r w:rsidRPr="009D7DF0">
        <w:rPr>
          <w:b/>
          <w:bCs/>
        </w:rPr>
        <w:t xml:space="preserve">2. Thiết bị, vật </w:t>
      </w:r>
      <w:r w:rsidR="009D7DF0">
        <w:rPr>
          <w:b/>
          <w:bCs/>
        </w:rPr>
        <w:t>t</w:t>
      </w:r>
      <w:r w:rsidR="009D7DF0" w:rsidRPr="009D7DF0">
        <w:rPr>
          <w:b/>
          <w:bCs/>
        </w:rPr>
        <w:t>ự</w:t>
      </w:r>
      <w:r w:rsidRPr="009D7DF0">
        <w:rPr>
          <w:b/>
          <w:bCs/>
        </w:rPr>
        <w:t xml:space="preserve"> đi kèm</w:t>
      </w:r>
    </w:p>
    <w:p w14:paraId="3D3C1255" w14:textId="48EDE8D5" w:rsidR="00773BEF" w:rsidRDefault="00773BEF" w:rsidP="00773BEF">
      <w:r>
        <w:t>- Máy siêu âm, máy in ảnh siêu âm, máy vi tính và máy in kết quả</w:t>
      </w:r>
      <w:r w:rsidR="002A5F29">
        <w:t>.</w:t>
      </w:r>
    </w:p>
    <w:p w14:paraId="44982091" w14:textId="7E1C4519" w:rsidR="00773BEF" w:rsidRDefault="00773BEF" w:rsidP="00773BEF">
      <w:r>
        <w:t>- Giấy in ảnh siêu âm, giấy A4</w:t>
      </w:r>
      <w:r w:rsidR="009D7DF0">
        <w:t>.</w:t>
      </w:r>
    </w:p>
    <w:p w14:paraId="1B2644C7" w14:textId="77777777" w:rsidR="00773BEF" w:rsidRDefault="00773BEF" w:rsidP="00773BEF">
      <w:r>
        <w:t xml:space="preserve">- Gel siêu âm, găng tay vô khuẩn, khẩu trang, khăn lau cho bệnh nhân... </w:t>
      </w:r>
    </w:p>
    <w:p w14:paraId="26294190" w14:textId="77777777" w:rsidR="00773BEF" w:rsidRDefault="00773BEF" w:rsidP="00773BEF">
      <w:r>
        <w:t>- Máy điều hòa nhiệt độ, máy hút ẩm...</w:t>
      </w:r>
    </w:p>
    <w:p w14:paraId="17C4FECB" w14:textId="77777777" w:rsidR="00773BEF" w:rsidRPr="009D7DF0" w:rsidRDefault="00773BEF" w:rsidP="00773BEF">
      <w:pPr>
        <w:rPr>
          <w:b/>
          <w:bCs/>
        </w:rPr>
      </w:pPr>
      <w:r w:rsidRPr="009D7DF0">
        <w:rPr>
          <w:b/>
          <w:bCs/>
        </w:rPr>
        <w:t>3. Bệnh nhân</w:t>
      </w:r>
    </w:p>
    <w:p w14:paraId="7B6F5E2D" w14:textId="1D93C93E" w:rsidR="00773BEF" w:rsidRDefault="00773BEF" w:rsidP="00773BEF">
      <w:r>
        <w:t>- Nhịn tiểu căng</w:t>
      </w:r>
      <w:r w:rsidR="009D7DF0">
        <w:t>.</w:t>
      </w:r>
    </w:p>
    <w:p w14:paraId="7A7CD988" w14:textId="58ABF4D0" w:rsidR="00773BEF" w:rsidRDefault="00773BEF" w:rsidP="00773BEF">
      <w:r>
        <w:t>- Hồ sơ bệnh án đối</w:t>
      </w:r>
      <w:r w:rsidR="009D7DF0">
        <w:t>.</w:t>
      </w:r>
    </w:p>
    <w:p w14:paraId="22B239E8" w14:textId="77777777" w:rsidR="00773BEF" w:rsidRPr="009D7DF0" w:rsidRDefault="00773BEF" w:rsidP="00773BEF">
      <w:pPr>
        <w:rPr>
          <w:b/>
          <w:bCs/>
        </w:rPr>
      </w:pPr>
      <w:r w:rsidRPr="009D7DF0">
        <w:rPr>
          <w:b/>
          <w:bCs/>
        </w:rPr>
        <w:t xml:space="preserve">V. CÁC BƯỚC TIẾN HÀNH </w:t>
      </w:r>
    </w:p>
    <w:p w14:paraId="2A644ABB" w14:textId="213263C4" w:rsidR="00773BEF" w:rsidRPr="009D7DF0" w:rsidRDefault="009D7DF0" w:rsidP="00773BEF">
      <w:pPr>
        <w:rPr>
          <w:b/>
          <w:bCs/>
        </w:rPr>
      </w:pPr>
      <w:r>
        <w:rPr>
          <w:b/>
          <w:bCs/>
        </w:rPr>
        <w:t>1</w:t>
      </w:r>
      <w:r w:rsidR="00773BEF" w:rsidRPr="009D7DF0">
        <w:rPr>
          <w:b/>
          <w:bCs/>
        </w:rPr>
        <w:t>. Chuẩn bị phòng làm việc</w:t>
      </w:r>
    </w:p>
    <w:p w14:paraId="6493AC6B" w14:textId="252A0BC7" w:rsidR="00773BEF" w:rsidRDefault="00773BEF" w:rsidP="00773BEF">
      <w:r>
        <w:t>- Kiểm tra đường điện từ nguồn vào đến các thiết bị máy để đảm bảo an toàn tuyệt đối cho nhân viên y tế và bệnh nhân</w:t>
      </w:r>
      <w:r w:rsidR="009D7DF0">
        <w:t>.</w:t>
      </w:r>
    </w:p>
    <w:p w14:paraId="104A5F76" w14:textId="7FE3F2D1" w:rsidR="00773BEF" w:rsidRDefault="00773BEF" w:rsidP="00773BEF">
      <w:r>
        <w:t>- Bật máy vi tính, máy in kết quả</w:t>
      </w:r>
      <w:r w:rsidR="002A5F29">
        <w:t>.</w:t>
      </w:r>
    </w:p>
    <w:p w14:paraId="103CFC80" w14:textId="7CE176F2" w:rsidR="00773BEF" w:rsidRDefault="00773BEF" w:rsidP="00773BEF">
      <w:r>
        <w:t xml:space="preserve">- Bật máy siêu âm, máy in ảnh siêu âm: </w:t>
      </w:r>
      <w:r w:rsidR="002A5F29" w:rsidRPr="002A5F29">
        <w:t>Đ</w:t>
      </w:r>
      <w:r>
        <w:t>ể ở chế độ chờ</w:t>
      </w:r>
      <w:r w:rsidR="002A5F29">
        <w:t>.</w:t>
      </w:r>
    </w:p>
    <w:p w14:paraId="0EAF6AAF" w14:textId="77777777" w:rsidR="00773BEF" w:rsidRDefault="00773BEF" w:rsidP="00773BEF">
      <w:r>
        <w:t xml:space="preserve"> - Chuẩn bị giường nằm cho bệnh nhân, khăn lau.</w:t>
      </w:r>
    </w:p>
    <w:p w14:paraId="6EC80BB1" w14:textId="77777777" w:rsidR="00C7050F" w:rsidRDefault="00C7050F" w:rsidP="00773BEF"/>
    <w:p w14:paraId="7A9C672E" w14:textId="77777777" w:rsidR="00773BEF" w:rsidRPr="009D7DF0" w:rsidRDefault="00773BEF" w:rsidP="00773BEF">
      <w:pPr>
        <w:rPr>
          <w:b/>
          <w:bCs/>
        </w:rPr>
      </w:pPr>
      <w:r w:rsidRPr="009D7DF0">
        <w:rPr>
          <w:b/>
          <w:bCs/>
        </w:rPr>
        <w:lastRenderedPageBreak/>
        <w:t>b. Kỹ thuật viên/Điều dưỡng gọi bệnh nhân vào phòng</w:t>
      </w:r>
    </w:p>
    <w:p w14:paraId="5D2F44F9" w14:textId="1EA9EF05" w:rsidR="00773BEF" w:rsidRDefault="00773BEF" w:rsidP="00773BEF">
      <w:r>
        <w:t xml:space="preserve">- Đối chiếu: </w:t>
      </w:r>
      <w:r w:rsidR="002A5F29">
        <w:t>T</w:t>
      </w:r>
      <w:r>
        <w:t>ên, tuổi người bệnh với phiếu chỉ định, hồ sơ bệnh án</w:t>
      </w:r>
    </w:p>
    <w:p w14:paraId="7975E8A2" w14:textId="77777777" w:rsidR="00773BEF" w:rsidRPr="009D7DF0" w:rsidRDefault="00773BEF" w:rsidP="00773BEF">
      <w:pPr>
        <w:rPr>
          <w:b/>
          <w:bCs/>
        </w:rPr>
      </w:pPr>
      <w:r w:rsidRPr="009D7DF0">
        <w:rPr>
          <w:b/>
          <w:bCs/>
        </w:rPr>
        <w:t>c. Thực hiện kỹ thuật</w:t>
      </w:r>
    </w:p>
    <w:p w14:paraId="3B6A896F" w14:textId="4B6713A5" w:rsidR="00773BEF" w:rsidRDefault="00773BEF" w:rsidP="00773BEF">
      <w:r>
        <w:t>- Tư</w:t>
      </w:r>
      <w:r w:rsidR="00C370A6">
        <w:t xml:space="preserve"> </w:t>
      </w:r>
      <w:r>
        <w:t xml:space="preserve">thế ng ười bệnh: </w:t>
      </w:r>
      <w:r w:rsidR="002A5F29">
        <w:t>N</w:t>
      </w:r>
      <w:r>
        <w:t xml:space="preserve">ằm ngửa, hai tay đư a cao lên đầu, hai chân duỗi thẳng. </w:t>
      </w:r>
    </w:p>
    <w:p w14:paraId="01274776" w14:textId="77777777" w:rsidR="00773BEF" w:rsidRDefault="00773BEF" w:rsidP="00773BEF">
      <w:r>
        <w:t>- Hỏi bệnh và tiền sử bệnh.</w:t>
      </w:r>
    </w:p>
    <w:p w14:paraId="5AED2F11" w14:textId="40DAA16B" w:rsidR="00773BEF" w:rsidRDefault="00773BEF" w:rsidP="00773BEF">
      <w:r>
        <w:t>- Chọn đầu dò âm đạo và chỉnh máy sang chương trình siêu âm tử cung phần phụ.</w:t>
      </w:r>
    </w:p>
    <w:p w14:paraId="583377AB" w14:textId="77777777" w:rsidR="00773BEF" w:rsidRDefault="00773BEF" w:rsidP="00773BEF">
      <w:r>
        <w:t>- Thực hiện kỹ thuật siêu âm tử cung phần phụ qua cắt lớp cắt siêu âm, có thể chuyển tư thế người bệnh sang tư thế nằm nghiêng phải, nghiêng trái hoặc nằm sấp để khảo sát tốt hơn.</w:t>
      </w:r>
    </w:p>
    <w:p w14:paraId="4982ADEB" w14:textId="2932EC0E" w:rsidR="00773BEF" w:rsidRDefault="00773BEF" w:rsidP="00773BEF">
      <w:r>
        <w:t>- Đọc kết quả</w:t>
      </w:r>
      <w:r w:rsidR="002A5F29">
        <w:t>.</w:t>
      </w:r>
    </w:p>
    <w:p w14:paraId="3556DF32" w14:textId="293DD440" w:rsidR="00773BEF" w:rsidRDefault="00773BEF" w:rsidP="00773BEF">
      <w:r>
        <w:t>- Dừng máy ở chế độ nghỉ</w:t>
      </w:r>
      <w:r w:rsidR="002A5F29">
        <w:t>.</w:t>
      </w:r>
    </w:p>
    <w:p w14:paraId="60BD5E4C" w14:textId="77D0BEC3" w:rsidR="00773BEF" w:rsidRDefault="00773BEF" w:rsidP="00773BEF">
      <w:r>
        <w:t>- Lau đầu dò</w:t>
      </w:r>
      <w:r w:rsidR="002A5F29">
        <w:t>.</w:t>
      </w:r>
    </w:p>
    <w:p w14:paraId="5BD78158" w14:textId="2B6024DA" w:rsidR="00773BEF" w:rsidRDefault="00773BEF" w:rsidP="00773BEF">
      <w:r>
        <w:t>- Đặt đầu dò lên giá đỡ</w:t>
      </w:r>
      <w:r w:rsidR="002A5F29">
        <w:t>.</w:t>
      </w:r>
    </w:p>
    <w:p w14:paraId="7589F0D8" w14:textId="1D2A10B3" w:rsidR="00773BEF" w:rsidRDefault="00773BEF" w:rsidP="00773BEF">
      <w:r>
        <w:t>- Lau sạch gen ở vùng siêu âm</w:t>
      </w:r>
      <w:r w:rsidR="002A5F29">
        <w:t>.</w:t>
      </w:r>
    </w:p>
    <w:p w14:paraId="47E9938B" w14:textId="71CF6928" w:rsidR="00773BEF" w:rsidRDefault="00773BEF" w:rsidP="00773BEF">
      <w:r>
        <w:t>- In ảnh và đọc kết quả</w:t>
      </w:r>
      <w:r w:rsidR="002A5F29">
        <w:t>.</w:t>
      </w:r>
    </w:p>
    <w:p w14:paraId="66CE05BF" w14:textId="77777777" w:rsidR="00773BEF" w:rsidRDefault="00773BEF" w:rsidP="00773BEF">
      <w:r>
        <w:t xml:space="preserve">- Mời người bệnh ngồi dậy và ra ngoài phòng siêu âm chờ kết quả. </w:t>
      </w:r>
    </w:p>
    <w:p w14:paraId="08BF70D1" w14:textId="77777777" w:rsidR="00773BEF" w:rsidRPr="009D7DF0" w:rsidRDefault="00773BEF" w:rsidP="00773BEF">
      <w:pPr>
        <w:rPr>
          <w:b/>
          <w:bCs/>
        </w:rPr>
      </w:pPr>
      <w:r w:rsidRPr="009D7DF0">
        <w:rPr>
          <w:b/>
          <w:bCs/>
        </w:rPr>
        <w:t>VI. PHÂN TÍCH KẾT QUẢ</w:t>
      </w:r>
    </w:p>
    <w:p w14:paraId="3357C224" w14:textId="77777777" w:rsidR="00773BEF" w:rsidRDefault="00773BEF" w:rsidP="00773BEF">
      <w:r>
        <w:t>- Tổng hợp các hình ảnh siêu âm thu được để đọc kết quả. Chẩn đoán hoặc định</w:t>
      </w:r>
    </w:p>
    <w:p w14:paraId="7C3A5728" w14:textId="77777777" w:rsidR="00773BEF" w:rsidRDefault="00773BEF" w:rsidP="002A5F29">
      <w:pPr>
        <w:ind w:firstLine="0"/>
      </w:pPr>
      <w:r>
        <w:t>hướng chẩn đoán. Bác sỹ siêu âm cần xem lại kết quả trước khi ký xác nhận.</w:t>
      </w:r>
    </w:p>
    <w:p w14:paraId="652E8115" w14:textId="7FBFB9C8" w:rsidR="00773BEF" w:rsidRDefault="00773BEF" w:rsidP="00773BEF">
      <w:r>
        <w:t>- Giải thích và dặn bệnh nhân cầm kết quả về nơi bác sỹ chỉ định ban đầu</w:t>
      </w:r>
      <w:r w:rsidR="002A5F29">
        <w:t>.</w:t>
      </w:r>
    </w:p>
    <w:p w14:paraId="441ADDAB" w14:textId="77777777" w:rsidR="00773BEF" w:rsidRPr="009D7DF0" w:rsidRDefault="00773BEF" w:rsidP="00773BEF">
      <w:pPr>
        <w:rPr>
          <w:b/>
          <w:bCs/>
        </w:rPr>
      </w:pPr>
      <w:r w:rsidRPr="009D7DF0">
        <w:rPr>
          <w:b/>
          <w:bCs/>
        </w:rPr>
        <w:t>VII. TAI BIẾN – XỬ LÝ</w:t>
      </w:r>
    </w:p>
    <w:p w14:paraId="55B6B732" w14:textId="79472A55" w:rsidR="00773BEF" w:rsidRDefault="00773BEF" w:rsidP="00773BEF">
      <w:r>
        <w:t>Kỹ thuật này không có tai biến</w:t>
      </w:r>
      <w:r w:rsidR="002A5F29">
        <w:t>.</w:t>
      </w:r>
    </w:p>
    <w:p w14:paraId="5D9EDD57" w14:textId="77777777" w:rsidR="00773BEF" w:rsidRDefault="00773BEF" w:rsidP="00773BEF">
      <w:r>
        <w:t> </w:t>
      </w:r>
    </w:p>
    <w:p w14:paraId="5FC989D2" w14:textId="77777777" w:rsidR="002A5F29" w:rsidRDefault="002A5F29" w:rsidP="00773BEF">
      <w:pPr>
        <w:rPr>
          <w:b/>
          <w:bCs/>
        </w:rPr>
      </w:pPr>
    </w:p>
    <w:p w14:paraId="472322DB" w14:textId="77777777" w:rsidR="002A5F29" w:rsidRDefault="002A5F29" w:rsidP="00773BEF">
      <w:pPr>
        <w:rPr>
          <w:b/>
          <w:bCs/>
        </w:rPr>
      </w:pPr>
    </w:p>
    <w:p w14:paraId="6A26D2D6" w14:textId="77777777" w:rsidR="002A5F29" w:rsidRDefault="002A5F29" w:rsidP="00773BEF">
      <w:pPr>
        <w:rPr>
          <w:b/>
          <w:bCs/>
        </w:rPr>
      </w:pPr>
    </w:p>
    <w:p w14:paraId="5A02CB70" w14:textId="77777777" w:rsidR="002A5F29" w:rsidRDefault="002A5F29" w:rsidP="00773BEF">
      <w:pPr>
        <w:rPr>
          <w:b/>
          <w:bCs/>
        </w:rPr>
      </w:pPr>
    </w:p>
    <w:p w14:paraId="0FEF5C74" w14:textId="77777777" w:rsidR="002A5F29" w:rsidRDefault="002A5F29" w:rsidP="00773BEF">
      <w:pPr>
        <w:rPr>
          <w:b/>
          <w:bCs/>
        </w:rPr>
      </w:pPr>
    </w:p>
    <w:p w14:paraId="4C4A4234" w14:textId="77777777" w:rsidR="002A5F29" w:rsidRDefault="002A5F29" w:rsidP="00773BEF">
      <w:pPr>
        <w:rPr>
          <w:b/>
          <w:bCs/>
        </w:rPr>
      </w:pPr>
    </w:p>
    <w:p w14:paraId="7BF39BFA" w14:textId="77777777" w:rsidR="002A5F29" w:rsidRDefault="002A5F29" w:rsidP="00773BEF">
      <w:pPr>
        <w:rPr>
          <w:b/>
          <w:bCs/>
        </w:rPr>
      </w:pPr>
    </w:p>
    <w:p w14:paraId="4B16E20C" w14:textId="77777777" w:rsidR="002A5F29" w:rsidRDefault="002A5F29" w:rsidP="00773BEF">
      <w:pPr>
        <w:rPr>
          <w:b/>
          <w:bCs/>
        </w:rPr>
      </w:pPr>
    </w:p>
    <w:p w14:paraId="138E99B2" w14:textId="77777777" w:rsidR="002A5F29" w:rsidRDefault="002A5F29" w:rsidP="00773BEF">
      <w:pPr>
        <w:rPr>
          <w:b/>
          <w:bCs/>
        </w:rPr>
      </w:pPr>
    </w:p>
    <w:p w14:paraId="18E75F20" w14:textId="77777777" w:rsidR="002A5F29" w:rsidRDefault="002A5F29" w:rsidP="00773BEF">
      <w:pPr>
        <w:rPr>
          <w:b/>
          <w:bCs/>
        </w:rPr>
      </w:pPr>
    </w:p>
    <w:p w14:paraId="49B649BF" w14:textId="77777777" w:rsidR="002A5F29" w:rsidRDefault="002A5F29" w:rsidP="00773BEF">
      <w:pPr>
        <w:rPr>
          <w:b/>
          <w:bCs/>
        </w:rPr>
      </w:pPr>
    </w:p>
    <w:p w14:paraId="0B5D518A" w14:textId="77777777" w:rsidR="002A5F29" w:rsidRDefault="002A5F29" w:rsidP="00773BEF">
      <w:pPr>
        <w:rPr>
          <w:b/>
          <w:bCs/>
        </w:rPr>
      </w:pPr>
    </w:p>
    <w:p w14:paraId="329E4D30" w14:textId="7542FB18" w:rsidR="00773BEF" w:rsidRPr="009D7DF0" w:rsidRDefault="00773BEF" w:rsidP="00C7050F">
      <w:pPr>
        <w:pStyle w:val="Heading1"/>
      </w:pPr>
      <w:bookmarkStart w:id="1080" w:name="_Toc169595963"/>
      <w:r w:rsidRPr="009D7DF0">
        <w:lastRenderedPageBreak/>
        <w:t>QUY TRÌNH KỸ THUẬT SIÊU ÂM THAI 3 THÁNG ĐẦU</w:t>
      </w:r>
      <w:bookmarkEnd w:id="1080"/>
    </w:p>
    <w:p w14:paraId="7E040A91" w14:textId="77777777" w:rsidR="00773BEF" w:rsidRDefault="00773BEF" w:rsidP="00773BEF"/>
    <w:p w14:paraId="7C165E99" w14:textId="77777777" w:rsidR="00773BEF" w:rsidRPr="009D7DF0" w:rsidRDefault="00773BEF" w:rsidP="00773BEF">
      <w:pPr>
        <w:rPr>
          <w:b/>
          <w:bCs/>
        </w:rPr>
      </w:pPr>
      <w:r w:rsidRPr="009D7DF0">
        <w:rPr>
          <w:b/>
          <w:bCs/>
        </w:rPr>
        <w:t>I. ĐẠI CƯƠNG</w:t>
      </w:r>
    </w:p>
    <w:p w14:paraId="01381297" w14:textId="77777777" w:rsidR="00773BEF" w:rsidRDefault="00773BEF" w:rsidP="00773BEF">
      <w:r>
        <w:t>Siêu âm thai 3 tháng đầu là kỹ thuật chẩn đoán hình ảnh thực hiện trên máy siêu âm để chẩn đoán tình trạng thai quý 1.</w:t>
      </w:r>
    </w:p>
    <w:p w14:paraId="5F2DD9D5" w14:textId="77777777" w:rsidR="00773BEF" w:rsidRPr="009D7DF0" w:rsidRDefault="00773BEF" w:rsidP="00773BEF">
      <w:pPr>
        <w:rPr>
          <w:b/>
          <w:bCs/>
        </w:rPr>
      </w:pPr>
      <w:r w:rsidRPr="009D7DF0">
        <w:rPr>
          <w:b/>
          <w:bCs/>
        </w:rPr>
        <w:t>II. CHỈ ĐỊNH</w:t>
      </w:r>
    </w:p>
    <w:p w14:paraId="7D0ABC4F" w14:textId="25A7BC3C" w:rsidR="00773BEF" w:rsidRDefault="00773BEF" w:rsidP="00773BEF">
      <w:r>
        <w:t>Chỉ định cho tất cả các trường hợp bệnh nhân có thai quý 1</w:t>
      </w:r>
      <w:r w:rsidR="002A5F29">
        <w:t>.</w:t>
      </w:r>
    </w:p>
    <w:p w14:paraId="1FE718A3" w14:textId="77777777" w:rsidR="00773BEF" w:rsidRPr="009D7DF0" w:rsidRDefault="00773BEF" w:rsidP="00773BEF">
      <w:pPr>
        <w:rPr>
          <w:b/>
          <w:bCs/>
        </w:rPr>
      </w:pPr>
      <w:r w:rsidRPr="009D7DF0">
        <w:rPr>
          <w:b/>
          <w:bCs/>
        </w:rPr>
        <w:t>III. CHỐNG CHỈ ĐỊNH</w:t>
      </w:r>
    </w:p>
    <w:p w14:paraId="7FA8FB74" w14:textId="6C878D02" w:rsidR="00773BEF" w:rsidRDefault="00773BEF" w:rsidP="00773BEF">
      <w:r>
        <w:t>Không có chống chỉ định tuyệt đối</w:t>
      </w:r>
      <w:r w:rsidR="002A5F29">
        <w:t>.</w:t>
      </w:r>
    </w:p>
    <w:p w14:paraId="10C393F8" w14:textId="77777777" w:rsidR="00773BEF" w:rsidRPr="009D7DF0" w:rsidRDefault="00773BEF" w:rsidP="00773BEF">
      <w:pPr>
        <w:rPr>
          <w:b/>
          <w:bCs/>
        </w:rPr>
      </w:pPr>
      <w:r w:rsidRPr="009D7DF0">
        <w:rPr>
          <w:b/>
          <w:bCs/>
        </w:rPr>
        <w:t>IV. CHUẨN BỊ</w:t>
      </w:r>
    </w:p>
    <w:p w14:paraId="3A104A44" w14:textId="77777777" w:rsidR="00773BEF" w:rsidRPr="009D7DF0" w:rsidRDefault="00773BEF" w:rsidP="00773BEF">
      <w:pPr>
        <w:rPr>
          <w:b/>
          <w:bCs/>
        </w:rPr>
      </w:pPr>
      <w:r w:rsidRPr="009D7DF0">
        <w:rPr>
          <w:b/>
          <w:bCs/>
        </w:rPr>
        <w:t>1. Cán bộ thực hiện</w:t>
      </w:r>
    </w:p>
    <w:p w14:paraId="1DFDDCE2" w14:textId="6102792D" w:rsidR="00773BEF" w:rsidRDefault="00773BEF" w:rsidP="00773BEF">
      <w:r>
        <w:t>- Bác sỹ chuyên khoa chẩn đoán hình ảnh hoặc chuyên khoa siêu âm</w:t>
      </w:r>
      <w:r w:rsidR="002A5F29">
        <w:t>.</w:t>
      </w:r>
    </w:p>
    <w:p w14:paraId="2F0F9D33" w14:textId="2304AE33" w:rsidR="00773BEF" w:rsidRDefault="00773BEF" w:rsidP="00773BEF">
      <w:r>
        <w:t>- Kỹ thuật viên hoặc điều dưỡng: ghi và trả kết quả cho bệnh nhân</w:t>
      </w:r>
      <w:r w:rsidR="002A5F29">
        <w:t>.</w:t>
      </w:r>
    </w:p>
    <w:p w14:paraId="050E71DE" w14:textId="77777777" w:rsidR="00773BEF" w:rsidRPr="009D7DF0" w:rsidRDefault="00773BEF" w:rsidP="00773BEF">
      <w:pPr>
        <w:rPr>
          <w:b/>
          <w:bCs/>
        </w:rPr>
      </w:pPr>
      <w:r w:rsidRPr="009D7DF0">
        <w:rPr>
          <w:b/>
          <w:bCs/>
        </w:rPr>
        <w:t>2. Thiết bị, vật tư đi kèm</w:t>
      </w:r>
    </w:p>
    <w:p w14:paraId="1632F7F1" w14:textId="02BE410D" w:rsidR="00773BEF" w:rsidRDefault="00773BEF" w:rsidP="00773BEF">
      <w:r>
        <w:t>- Máy siêu âm, máy in ảnh siêu âm, máy vi tính và máy in kết quả</w:t>
      </w:r>
      <w:r w:rsidR="00C328A2">
        <w:t>.</w:t>
      </w:r>
      <w:r>
        <w:t xml:space="preserve"> </w:t>
      </w:r>
    </w:p>
    <w:p w14:paraId="3C5E850F" w14:textId="7E25947B" w:rsidR="00773BEF" w:rsidRDefault="00773BEF" w:rsidP="00773BEF">
      <w:r>
        <w:t>- Giấy in ảnh siêu âm, giấy A4</w:t>
      </w:r>
      <w:r w:rsidR="00C328A2">
        <w:t>.</w:t>
      </w:r>
    </w:p>
    <w:p w14:paraId="1123663F" w14:textId="77777777" w:rsidR="00773BEF" w:rsidRDefault="00773BEF" w:rsidP="00773BEF">
      <w:r>
        <w:t xml:space="preserve">- Gel siêu âm, găng tay vô khuẩn, khẩu trang, khăn lau cho bệnh nhân... </w:t>
      </w:r>
    </w:p>
    <w:p w14:paraId="1616318B" w14:textId="77777777" w:rsidR="00773BEF" w:rsidRDefault="00773BEF" w:rsidP="00773BEF">
      <w:r>
        <w:t>- Máy điều hòa nhiệt độ, máy hút ẩm...</w:t>
      </w:r>
    </w:p>
    <w:p w14:paraId="6C774CE1" w14:textId="77777777" w:rsidR="00773BEF" w:rsidRPr="009D7DF0" w:rsidRDefault="00773BEF" w:rsidP="00773BEF">
      <w:pPr>
        <w:rPr>
          <w:b/>
          <w:bCs/>
        </w:rPr>
      </w:pPr>
      <w:r w:rsidRPr="009D7DF0">
        <w:rPr>
          <w:b/>
          <w:bCs/>
        </w:rPr>
        <w:t>3. Bệnh nhân</w:t>
      </w:r>
    </w:p>
    <w:p w14:paraId="37CD3419" w14:textId="57D247B1" w:rsidR="00773BEF" w:rsidRDefault="00773BEF" w:rsidP="00773BEF">
      <w:r>
        <w:t>- Giải thích để bệnh nhân phối hợp thực hiện</w:t>
      </w:r>
      <w:r w:rsidR="00C328A2">
        <w:t>.</w:t>
      </w:r>
    </w:p>
    <w:p w14:paraId="56546D56" w14:textId="77777777" w:rsidR="00773BEF" w:rsidRDefault="00773BEF" w:rsidP="00773BEF">
      <w:r>
        <w:t>- Hồ sơ bệnh án đối với bệnh nhân nội trú hoặc kết quả của những lần thăm khám trước đối với bệnh nhân ngoại trú.</w:t>
      </w:r>
    </w:p>
    <w:p w14:paraId="7FF3564D" w14:textId="77777777" w:rsidR="00773BEF" w:rsidRPr="009D7DF0" w:rsidRDefault="00773BEF" w:rsidP="00773BEF">
      <w:pPr>
        <w:rPr>
          <w:b/>
          <w:bCs/>
        </w:rPr>
      </w:pPr>
      <w:r w:rsidRPr="009D7DF0">
        <w:rPr>
          <w:b/>
          <w:bCs/>
        </w:rPr>
        <w:t xml:space="preserve">V. CÁC BƯỚC TIẾN HÀNH </w:t>
      </w:r>
    </w:p>
    <w:p w14:paraId="3542D4EA" w14:textId="0015DF5D" w:rsidR="00773BEF" w:rsidRPr="009D7DF0" w:rsidRDefault="00C328A2" w:rsidP="00773BEF">
      <w:pPr>
        <w:rPr>
          <w:b/>
          <w:bCs/>
        </w:rPr>
      </w:pPr>
      <w:r>
        <w:rPr>
          <w:b/>
          <w:bCs/>
        </w:rPr>
        <w:t>1</w:t>
      </w:r>
      <w:r w:rsidR="00773BEF" w:rsidRPr="009D7DF0">
        <w:rPr>
          <w:b/>
          <w:bCs/>
        </w:rPr>
        <w:t>. Chuẩn bị phòng làm việc</w:t>
      </w:r>
    </w:p>
    <w:p w14:paraId="5FEEE21B" w14:textId="6226A80F" w:rsidR="00773BEF" w:rsidRDefault="00773BEF" w:rsidP="00773BEF">
      <w:r>
        <w:t>- Kiểm tra đường điện từ nguồn vào đến các thiết bị máy để đảm bảo an toàn tuyệt đối cho nhân viên y tế và bệnh nhân</w:t>
      </w:r>
      <w:r w:rsidR="00C328A2">
        <w:t>.</w:t>
      </w:r>
    </w:p>
    <w:p w14:paraId="6A65227D" w14:textId="000A26EA" w:rsidR="00773BEF" w:rsidRDefault="00773BEF" w:rsidP="00773BEF">
      <w:r>
        <w:t>- Bật máy vi tính, máy in kết quả</w:t>
      </w:r>
      <w:r w:rsidR="00C328A2">
        <w:t>.</w:t>
      </w:r>
    </w:p>
    <w:p w14:paraId="44E8F8D7" w14:textId="3208712E" w:rsidR="00773BEF" w:rsidRDefault="00773BEF" w:rsidP="00773BEF">
      <w:r>
        <w:t xml:space="preserve">- Bật máy siêu âm, máy in ảnh siêu âm: </w:t>
      </w:r>
      <w:r w:rsidR="00C328A2" w:rsidRPr="00C328A2">
        <w:t>Đ</w:t>
      </w:r>
      <w:r>
        <w:t>ể ở chế độ chờ</w:t>
      </w:r>
      <w:r w:rsidR="00C328A2">
        <w:t>.</w:t>
      </w:r>
    </w:p>
    <w:p w14:paraId="389F2B5E" w14:textId="77777777" w:rsidR="00773BEF" w:rsidRDefault="00773BEF" w:rsidP="00773BEF">
      <w:r>
        <w:t>- Chuẩn bị giường nằm cho bệnh nhân, khăn lau.</w:t>
      </w:r>
    </w:p>
    <w:p w14:paraId="4D4F9821" w14:textId="3319ABB0" w:rsidR="00773BEF" w:rsidRPr="009D7DF0" w:rsidRDefault="00C328A2" w:rsidP="00773BEF">
      <w:pPr>
        <w:rPr>
          <w:b/>
          <w:bCs/>
        </w:rPr>
      </w:pPr>
      <w:r>
        <w:rPr>
          <w:b/>
          <w:bCs/>
        </w:rPr>
        <w:t>2</w:t>
      </w:r>
      <w:r w:rsidR="00773BEF" w:rsidRPr="009D7DF0">
        <w:rPr>
          <w:b/>
          <w:bCs/>
        </w:rPr>
        <w:t>. Kỹ thuật viên/Điều dưỡng gọi bệnh nhân vào phòng</w:t>
      </w:r>
    </w:p>
    <w:p w14:paraId="018C01CF" w14:textId="79824686" w:rsidR="00773BEF" w:rsidRDefault="00773BEF" w:rsidP="00773BEF">
      <w:r>
        <w:t xml:space="preserve">- Đối chiếu: </w:t>
      </w:r>
      <w:r w:rsidR="00C328A2">
        <w:t>T</w:t>
      </w:r>
      <w:r>
        <w:t>ên, tuổi người bệnh với phiếu chỉ định, hồ sơ bệnh án</w:t>
      </w:r>
      <w:r w:rsidR="00C328A2">
        <w:t>.</w:t>
      </w:r>
    </w:p>
    <w:p w14:paraId="732E112D" w14:textId="46387E20" w:rsidR="00773BEF" w:rsidRPr="009D7DF0" w:rsidRDefault="00C328A2" w:rsidP="00773BEF">
      <w:pPr>
        <w:rPr>
          <w:b/>
          <w:bCs/>
        </w:rPr>
      </w:pPr>
      <w:r>
        <w:rPr>
          <w:b/>
          <w:bCs/>
        </w:rPr>
        <w:t>3</w:t>
      </w:r>
      <w:r w:rsidR="00773BEF" w:rsidRPr="009D7DF0">
        <w:rPr>
          <w:b/>
          <w:bCs/>
        </w:rPr>
        <w:t>. Thực hiện kỹ thuật</w:t>
      </w:r>
    </w:p>
    <w:p w14:paraId="4955E748" w14:textId="1130269A" w:rsidR="00773BEF" w:rsidRDefault="00773BEF" w:rsidP="00773BEF">
      <w:r>
        <w:t xml:space="preserve">- Tư thế người bệnh: </w:t>
      </w:r>
      <w:r w:rsidR="00C328A2">
        <w:t>N</w:t>
      </w:r>
      <w:r>
        <w:t>ằm ngửa, bộc lộ hết bụng đến mũi ức, có thể thay đổi tư thế tùy từng trường hợp</w:t>
      </w:r>
      <w:r w:rsidR="00C328A2">
        <w:t>.</w:t>
      </w:r>
    </w:p>
    <w:p w14:paraId="7F9684CD" w14:textId="77777777" w:rsidR="00773BEF" w:rsidRDefault="00773BEF" w:rsidP="00773BEF">
      <w:r>
        <w:t>- Hỏi bệnh và tiền sử bệnh.</w:t>
      </w:r>
    </w:p>
    <w:p w14:paraId="4C71AFE5" w14:textId="15D86C42" w:rsidR="00773BEF" w:rsidRDefault="00773BEF" w:rsidP="00773BEF">
      <w:r>
        <w:t>- Chọn đầu dò và chỉnh máy sang chương trình siêu âm thai quý 1</w:t>
      </w:r>
      <w:r w:rsidR="00C328A2">
        <w:t>.</w:t>
      </w:r>
    </w:p>
    <w:p w14:paraId="4075D51C" w14:textId="2ABDD0E8" w:rsidR="00773BEF" w:rsidRDefault="00773BEF" w:rsidP="00773BEF">
      <w:r>
        <w:t>- Thoa gel lên vùng siêu âm</w:t>
      </w:r>
      <w:r w:rsidR="00C328A2">
        <w:t>.</w:t>
      </w:r>
    </w:p>
    <w:p w14:paraId="037D62C0" w14:textId="4F041F35" w:rsidR="00773BEF" w:rsidRDefault="00773BEF" w:rsidP="00773BEF">
      <w:r>
        <w:lastRenderedPageBreak/>
        <w:t>- Thực hiện kỹ thuật siêu âm thai theo các lớp cắt siêu âm, có thể thay đổi tư thế bệnh nhân tùy trường hợp để khảo sát tốt hơn</w:t>
      </w:r>
      <w:r w:rsidR="00C328A2">
        <w:t>.</w:t>
      </w:r>
    </w:p>
    <w:p w14:paraId="7C420F7A" w14:textId="6C2E26AB" w:rsidR="00773BEF" w:rsidRDefault="00773BEF" w:rsidP="00773BEF">
      <w:r>
        <w:t>- Đọc kết quả</w:t>
      </w:r>
      <w:r w:rsidR="00C328A2">
        <w:t>.</w:t>
      </w:r>
    </w:p>
    <w:p w14:paraId="0D58B036" w14:textId="633A3D1A" w:rsidR="00773BEF" w:rsidRDefault="00773BEF" w:rsidP="00773BEF">
      <w:r>
        <w:t>- Dừng máy ở chế độ nghỉ</w:t>
      </w:r>
      <w:r w:rsidR="00C328A2">
        <w:t>.</w:t>
      </w:r>
    </w:p>
    <w:p w14:paraId="1E6CC8E2" w14:textId="4C46FAF1" w:rsidR="00773BEF" w:rsidRDefault="00773BEF" w:rsidP="00773BEF">
      <w:r>
        <w:t>- Lau đầu dò</w:t>
      </w:r>
      <w:r w:rsidR="00C328A2">
        <w:t>.</w:t>
      </w:r>
    </w:p>
    <w:p w14:paraId="4E634198" w14:textId="5A15C9FD" w:rsidR="00773BEF" w:rsidRDefault="00773BEF" w:rsidP="00773BEF">
      <w:r>
        <w:t>- Đặt đầu dò lên giá đỡ</w:t>
      </w:r>
      <w:r w:rsidR="00C328A2">
        <w:t>.</w:t>
      </w:r>
    </w:p>
    <w:p w14:paraId="50D84699" w14:textId="10F2D1F8" w:rsidR="00773BEF" w:rsidRDefault="00773BEF" w:rsidP="00773BEF">
      <w:r>
        <w:t>- Lau sạch gen ở vùng siêu âm</w:t>
      </w:r>
      <w:r w:rsidR="00C328A2">
        <w:t>.</w:t>
      </w:r>
      <w:r>
        <w:t xml:space="preserve"> </w:t>
      </w:r>
    </w:p>
    <w:p w14:paraId="14194862" w14:textId="4E6DCF84" w:rsidR="00773BEF" w:rsidRDefault="00773BEF" w:rsidP="00773BEF">
      <w:r>
        <w:t>- In ảnh và đọc kết quả</w:t>
      </w:r>
      <w:r w:rsidR="00C328A2">
        <w:t>.</w:t>
      </w:r>
    </w:p>
    <w:p w14:paraId="28FA8130" w14:textId="77777777" w:rsidR="00773BEF" w:rsidRDefault="00773BEF" w:rsidP="00773BEF">
      <w:r>
        <w:t xml:space="preserve">- Mời người bệnh ngồi dậy và ra ngoài phòng siêu âm chờ kết quả. </w:t>
      </w:r>
    </w:p>
    <w:p w14:paraId="2D3AE103" w14:textId="77777777" w:rsidR="00773BEF" w:rsidRPr="009D7DF0" w:rsidRDefault="00773BEF" w:rsidP="00773BEF">
      <w:pPr>
        <w:rPr>
          <w:b/>
          <w:bCs/>
        </w:rPr>
      </w:pPr>
      <w:r w:rsidRPr="009D7DF0">
        <w:rPr>
          <w:b/>
          <w:bCs/>
        </w:rPr>
        <w:t>VI. PHÂN TÍCH KẾT QUẢ</w:t>
      </w:r>
    </w:p>
    <w:p w14:paraId="46D6EA02"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3DDC383A" w14:textId="63ABB04A" w:rsidR="00773BEF" w:rsidRDefault="00773BEF" w:rsidP="00773BEF">
      <w:r>
        <w:t>- Giải thích và dặn bệnh nhân cầm kết quả về nơi bác sỹ chỉ định ban đầu</w:t>
      </w:r>
      <w:r w:rsidR="00C328A2">
        <w:t>.</w:t>
      </w:r>
    </w:p>
    <w:p w14:paraId="4465D952" w14:textId="77777777" w:rsidR="00773BEF" w:rsidRPr="009D7DF0" w:rsidRDefault="00773BEF" w:rsidP="00773BEF">
      <w:pPr>
        <w:rPr>
          <w:b/>
          <w:bCs/>
        </w:rPr>
      </w:pPr>
      <w:r w:rsidRPr="009D7DF0">
        <w:rPr>
          <w:b/>
          <w:bCs/>
        </w:rPr>
        <w:t>VII. TAI BIẾN – XỬ LÝ</w:t>
      </w:r>
    </w:p>
    <w:p w14:paraId="124EE6E0" w14:textId="4C96EDD5" w:rsidR="00773BEF" w:rsidRDefault="00773BEF" w:rsidP="00773BEF">
      <w:r>
        <w:t>Kỹ thuật này không có tai biến</w:t>
      </w:r>
      <w:r w:rsidR="00C328A2">
        <w:t>.</w:t>
      </w:r>
    </w:p>
    <w:p w14:paraId="77FBC8CF" w14:textId="77777777" w:rsidR="00773BEF" w:rsidRDefault="00773BEF" w:rsidP="00773BEF">
      <w:r>
        <w:t> </w:t>
      </w:r>
    </w:p>
    <w:p w14:paraId="055CF5FF" w14:textId="77777777" w:rsidR="00C328A2" w:rsidRDefault="00C328A2" w:rsidP="00773BEF"/>
    <w:p w14:paraId="2F7F6E4F" w14:textId="77777777" w:rsidR="00C328A2" w:rsidRDefault="00C328A2" w:rsidP="00773BEF"/>
    <w:p w14:paraId="0C71A558" w14:textId="77777777" w:rsidR="00C328A2" w:rsidRDefault="00C328A2" w:rsidP="00773BEF"/>
    <w:p w14:paraId="155C4765" w14:textId="77777777" w:rsidR="00C328A2" w:rsidRDefault="00C328A2" w:rsidP="00773BEF"/>
    <w:p w14:paraId="76CCA987" w14:textId="77777777" w:rsidR="00C328A2" w:rsidRDefault="00C328A2" w:rsidP="00773BEF"/>
    <w:p w14:paraId="5BD91D33" w14:textId="77777777" w:rsidR="00C328A2" w:rsidRDefault="00C328A2" w:rsidP="00773BEF"/>
    <w:p w14:paraId="0AEA273E" w14:textId="77777777" w:rsidR="00C328A2" w:rsidRDefault="00C328A2" w:rsidP="00773BEF"/>
    <w:p w14:paraId="3E2864C5" w14:textId="77777777" w:rsidR="00C328A2" w:rsidRDefault="00C328A2" w:rsidP="00773BEF"/>
    <w:p w14:paraId="7D67E27F" w14:textId="77777777" w:rsidR="00C328A2" w:rsidRDefault="00C328A2" w:rsidP="00773BEF"/>
    <w:p w14:paraId="7B436D59" w14:textId="77777777" w:rsidR="00C328A2" w:rsidRDefault="00C328A2" w:rsidP="00773BEF"/>
    <w:p w14:paraId="402ABDB8" w14:textId="77777777" w:rsidR="00C328A2" w:rsidRDefault="00C328A2" w:rsidP="00773BEF"/>
    <w:p w14:paraId="6AF2CC60" w14:textId="77777777" w:rsidR="00C328A2" w:rsidRDefault="00C328A2" w:rsidP="00773BEF"/>
    <w:p w14:paraId="6CC00FD0" w14:textId="77777777" w:rsidR="00C328A2" w:rsidRDefault="00C328A2" w:rsidP="00773BEF"/>
    <w:p w14:paraId="65E4290E" w14:textId="77777777" w:rsidR="00C328A2" w:rsidRDefault="00C328A2" w:rsidP="00773BEF"/>
    <w:p w14:paraId="322702EF" w14:textId="77777777" w:rsidR="00C328A2" w:rsidRDefault="00C328A2" w:rsidP="00773BEF"/>
    <w:p w14:paraId="5D4500CB" w14:textId="77777777" w:rsidR="00C328A2" w:rsidRDefault="00C328A2" w:rsidP="00773BEF"/>
    <w:p w14:paraId="16512E9C" w14:textId="77777777" w:rsidR="00C328A2" w:rsidRDefault="00C328A2" w:rsidP="00773BEF"/>
    <w:p w14:paraId="1AAA9087" w14:textId="77777777" w:rsidR="00C328A2" w:rsidRDefault="00C328A2" w:rsidP="00773BEF"/>
    <w:p w14:paraId="29049F31" w14:textId="77777777" w:rsidR="00C328A2" w:rsidRDefault="00C328A2" w:rsidP="00773BEF"/>
    <w:p w14:paraId="2E665907" w14:textId="77777777" w:rsidR="00C328A2" w:rsidRDefault="00C328A2" w:rsidP="00773BEF"/>
    <w:p w14:paraId="64E6EA10" w14:textId="77777777" w:rsidR="00C328A2" w:rsidRDefault="00C328A2" w:rsidP="00773BEF"/>
    <w:p w14:paraId="11539833" w14:textId="7C9DDE32" w:rsidR="00773BEF" w:rsidRPr="00C328A2" w:rsidRDefault="00773BEF" w:rsidP="00C7050F">
      <w:pPr>
        <w:pStyle w:val="Heading1"/>
      </w:pPr>
      <w:bookmarkStart w:id="1081" w:name="_Toc169595964"/>
      <w:r w:rsidRPr="00C328A2">
        <w:lastRenderedPageBreak/>
        <w:t>QUY TRÌNH KỸ THUẬT SIÊU ÂM THAI TRONG 3 THÁNG GIỮA</w:t>
      </w:r>
      <w:bookmarkEnd w:id="1081"/>
    </w:p>
    <w:p w14:paraId="4F029EB0" w14:textId="77777777" w:rsidR="00773BEF" w:rsidRDefault="00773BEF" w:rsidP="00773BEF"/>
    <w:p w14:paraId="328EAEB0" w14:textId="77777777" w:rsidR="00773BEF" w:rsidRPr="00C328A2" w:rsidRDefault="00773BEF" w:rsidP="00773BEF">
      <w:pPr>
        <w:rPr>
          <w:b/>
          <w:bCs/>
        </w:rPr>
      </w:pPr>
      <w:r w:rsidRPr="00C328A2">
        <w:rPr>
          <w:b/>
          <w:bCs/>
        </w:rPr>
        <w:t>I. ĐẠI CƯƠNG</w:t>
      </w:r>
    </w:p>
    <w:p w14:paraId="26D06D3B" w14:textId="77777777" w:rsidR="00773BEF" w:rsidRDefault="00773BEF" w:rsidP="00773BEF">
      <w:r>
        <w:t>Siêu âm thai 3 tháng giữa là kỹ thuật chẩn đoán hình ảnh thực hiện trên máy siêu âm để chẩn đoán tình trạng thai quý 2.</w:t>
      </w:r>
    </w:p>
    <w:p w14:paraId="24FB3B5D" w14:textId="77777777" w:rsidR="00773BEF" w:rsidRPr="00C328A2" w:rsidRDefault="00773BEF" w:rsidP="00773BEF">
      <w:pPr>
        <w:rPr>
          <w:b/>
          <w:bCs/>
        </w:rPr>
      </w:pPr>
      <w:r w:rsidRPr="00C328A2">
        <w:rPr>
          <w:b/>
          <w:bCs/>
        </w:rPr>
        <w:t>II. CHỈ ĐỊNH</w:t>
      </w:r>
    </w:p>
    <w:p w14:paraId="55212AD6" w14:textId="4F622CD5" w:rsidR="00773BEF" w:rsidRDefault="00773BEF" w:rsidP="00773BEF">
      <w:r>
        <w:t>Chỉ định cho tất cả các trường hợp bệnh nhân có thai quý 2</w:t>
      </w:r>
      <w:r w:rsidR="00C328A2">
        <w:t>.</w:t>
      </w:r>
    </w:p>
    <w:p w14:paraId="74753B97" w14:textId="77777777" w:rsidR="00773BEF" w:rsidRPr="00C328A2" w:rsidRDefault="00773BEF" w:rsidP="00773BEF">
      <w:pPr>
        <w:rPr>
          <w:b/>
          <w:bCs/>
        </w:rPr>
      </w:pPr>
      <w:r w:rsidRPr="00C328A2">
        <w:rPr>
          <w:b/>
          <w:bCs/>
        </w:rPr>
        <w:t>III. CHỐNG CHỈ ĐỊNH</w:t>
      </w:r>
    </w:p>
    <w:p w14:paraId="507C069E" w14:textId="045ECD36" w:rsidR="00773BEF" w:rsidRDefault="00773BEF" w:rsidP="00773BEF">
      <w:r>
        <w:t>Không có chống chỉ định tuyệt đối</w:t>
      </w:r>
      <w:r w:rsidR="00C328A2">
        <w:t>.</w:t>
      </w:r>
      <w:r>
        <w:t xml:space="preserve"> </w:t>
      </w:r>
    </w:p>
    <w:p w14:paraId="4116B17E" w14:textId="77777777" w:rsidR="00773BEF" w:rsidRPr="00C328A2" w:rsidRDefault="00773BEF" w:rsidP="00773BEF">
      <w:pPr>
        <w:rPr>
          <w:b/>
          <w:bCs/>
        </w:rPr>
      </w:pPr>
      <w:r w:rsidRPr="00C328A2">
        <w:rPr>
          <w:b/>
          <w:bCs/>
        </w:rPr>
        <w:t>IV. CHUẨN BỊ</w:t>
      </w:r>
    </w:p>
    <w:p w14:paraId="1EA3FD4D" w14:textId="77777777" w:rsidR="00773BEF" w:rsidRPr="00C328A2" w:rsidRDefault="00773BEF" w:rsidP="00773BEF">
      <w:pPr>
        <w:rPr>
          <w:b/>
          <w:bCs/>
        </w:rPr>
      </w:pPr>
      <w:r w:rsidRPr="00C328A2">
        <w:rPr>
          <w:b/>
          <w:bCs/>
        </w:rPr>
        <w:t>1. Cán bộ thực hiện</w:t>
      </w:r>
    </w:p>
    <w:p w14:paraId="1439343D" w14:textId="43F33E53" w:rsidR="00773BEF" w:rsidRDefault="00773BEF" w:rsidP="00773BEF">
      <w:r>
        <w:t>- Bác sỹ chuyên khoa chẩn đoán hình ảnh hoặc chuyên khoa siêu âm</w:t>
      </w:r>
      <w:r w:rsidR="00C328A2">
        <w:t>.</w:t>
      </w:r>
      <w:r>
        <w:t xml:space="preserve"> </w:t>
      </w:r>
    </w:p>
    <w:p w14:paraId="7195C3A7" w14:textId="65AAC859" w:rsidR="00773BEF" w:rsidRDefault="00773BEF" w:rsidP="00773BEF">
      <w:r>
        <w:t>- Kỹ thuật viên hoặc điều dưỡng: ghi và trả kết quả cho bệnh nhân</w:t>
      </w:r>
      <w:r w:rsidR="00C328A2">
        <w:t>.</w:t>
      </w:r>
      <w:r>
        <w:t xml:space="preserve"> </w:t>
      </w:r>
    </w:p>
    <w:p w14:paraId="197FC00D" w14:textId="77777777" w:rsidR="00773BEF" w:rsidRPr="00C328A2" w:rsidRDefault="00773BEF" w:rsidP="00773BEF">
      <w:pPr>
        <w:rPr>
          <w:b/>
          <w:bCs/>
        </w:rPr>
      </w:pPr>
      <w:r w:rsidRPr="00C328A2">
        <w:rPr>
          <w:b/>
          <w:bCs/>
        </w:rPr>
        <w:t>2. Thiết bị, vật tư đi kèm</w:t>
      </w:r>
    </w:p>
    <w:p w14:paraId="54F7793B" w14:textId="63D4E222" w:rsidR="00773BEF" w:rsidRDefault="00773BEF" w:rsidP="00773BEF">
      <w:r>
        <w:t>- Máy siêu âm, máy in ảnh siêu âm, máy vi tính và máy in kết quả</w:t>
      </w:r>
      <w:r w:rsidR="00C328A2">
        <w:t>.</w:t>
      </w:r>
      <w:r>
        <w:t xml:space="preserve"> </w:t>
      </w:r>
    </w:p>
    <w:p w14:paraId="34F2A35A" w14:textId="78F43074" w:rsidR="00773BEF" w:rsidRDefault="00773BEF" w:rsidP="00773BEF">
      <w:r>
        <w:t>- Giấy in ảnh siêu âm, giấy A4</w:t>
      </w:r>
      <w:r w:rsidR="00C328A2">
        <w:t>.</w:t>
      </w:r>
    </w:p>
    <w:p w14:paraId="5B718225" w14:textId="77777777" w:rsidR="00773BEF" w:rsidRDefault="00773BEF" w:rsidP="00773BEF">
      <w:r>
        <w:t xml:space="preserve">- Gel siêu âm, găng tay vô khuẩn, khẩu trang, khăn lau cho bệnh nhân... </w:t>
      </w:r>
    </w:p>
    <w:p w14:paraId="2C9AA61A" w14:textId="77777777" w:rsidR="00773BEF" w:rsidRDefault="00773BEF" w:rsidP="00773BEF">
      <w:r>
        <w:t>- Máy điều hòa nhiệt độ, máy hút ẩm...</w:t>
      </w:r>
    </w:p>
    <w:p w14:paraId="43E2F30F" w14:textId="77777777" w:rsidR="00773BEF" w:rsidRPr="00C328A2" w:rsidRDefault="00773BEF" w:rsidP="00773BEF">
      <w:pPr>
        <w:rPr>
          <w:b/>
          <w:bCs/>
        </w:rPr>
      </w:pPr>
      <w:r w:rsidRPr="00C328A2">
        <w:rPr>
          <w:b/>
          <w:bCs/>
        </w:rPr>
        <w:t>3. Bệnh nhân</w:t>
      </w:r>
    </w:p>
    <w:p w14:paraId="74936874" w14:textId="4AF3C6E1" w:rsidR="00773BEF" w:rsidRDefault="00773BEF" w:rsidP="00773BEF">
      <w:r>
        <w:t>- Giải thích để bệnh nhân phối hợp thực hiện</w:t>
      </w:r>
      <w:r w:rsidR="00C328A2">
        <w:t>.</w:t>
      </w:r>
    </w:p>
    <w:p w14:paraId="561B1A75" w14:textId="77777777" w:rsidR="00773BEF" w:rsidRDefault="00773BEF" w:rsidP="00773BEF">
      <w:r>
        <w:t>- Hồ sơ bệnh án đối với bệnh nhân nội trú hoặc kết quả của những lần thăm khám trước đối với bệnh nhân ngoại trú.</w:t>
      </w:r>
    </w:p>
    <w:p w14:paraId="68D2DF21" w14:textId="77777777" w:rsidR="00773BEF" w:rsidRPr="00C328A2" w:rsidRDefault="00773BEF" w:rsidP="00773BEF">
      <w:pPr>
        <w:rPr>
          <w:b/>
          <w:bCs/>
        </w:rPr>
      </w:pPr>
      <w:r w:rsidRPr="00C328A2">
        <w:rPr>
          <w:b/>
          <w:bCs/>
        </w:rPr>
        <w:t xml:space="preserve">V. CÁC BƯỚC TIẾN HÀNH </w:t>
      </w:r>
    </w:p>
    <w:p w14:paraId="7CC6F304" w14:textId="7128226F" w:rsidR="00773BEF" w:rsidRPr="00C328A2" w:rsidRDefault="00C328A2" w:rsidP="00773BEF">
      <w:pPr>
        <w:rPr>
          <w:b/>
          <w:bCs/>
        </w:rPr>
      </w:pPr>
      <w:r>
        <w:rPr>
          <w:b/>
          <w:bCs/>
        </w:rPr>
        <w:t>1</w:t>
      </w:r>
      <w:r w:rsidR="00773BEF" w:rsidRPr="00C328A2">
        <w:rPr>
          <w:b/>
          <w:bCs/>
        </w:rPr>
        <w:t>. Chuẩn bị phòng làm việc</w:t>
      </w:r>
    </w:p>
    <w:p w14:paraId="7765CE38" w14:textId="2BBDFC14" w:rsidR="00773BEF" w:rsidRDefault="00773BEF" w:rsidP="00773BEF">
      <w:r>
        <w:t>- Kiểm tra đường điện từ nguồn vào đến các thiết bị máy để đảm bảo an toàn tuyệt đối cho nhân viên y tế và bệnh nhân</w:t>
      </w:r>
      <w:r w:rsidR="00C328A2">
        <w:t>.</w:t>
      </w:r>
    </w:p>
    <w:p w14:paraId="17A53E98" w14:textId="327C5991" w:rsidR="00773BEF" w:rsidRDefault="00773BEF" w:rsidP="00773BEF">
      <w:r>
        <w:t>- Bật máy vi tính, máy in kết quả</w:t>
      </w:r>
      <w:r w:rsidR="00C328A2">
        <w:t>.</w:t>
      </w:r>
    </w:p>
    <w:p w14:paraId="395F17A0" w14:textId="210267F2" w:rsidR="00773BEF" w:rsidRDefault="00773BEF" w:rsidP="00773BEF">
      <w:r>
        <w:t xml:space="preserve">- Bật máy siêu âm, máy in ảnh siêu âm: </w:t>
      </w:r>
      <w:r w:rsidR="00C328A2" w:rsidRPr="00C328A2">
        <w:t>Đ</w:t>
      </w:r>
      <w:r>
        <w:t>ể ở chế độ chờ</w:t>
      </w:r>
      <w:r w:rsidR="00C328A2">
        <w:t>.</w:t>
      </w:r>
    </w:p>
    <w:p w14:paraId="101A16C4" w14:textId="77777777" w:rsidR="00773BEF" w:rsidRDefault="00773BEF" w:rsidP="00773BEF">
      <w:r>
        <w:t>- Chuẩn bị giường nằm cho bệnh nhân, khăn lau.</w:t>
      </w:r>
    </w:p>
    <w:p w14:paraId="53E8152C" w14:textId="0EE4677C" w:rsidR="00773BEF" w:rsidRPr="00C328A2" w:rsidRDefault="00C328A2" w:rsidP="00773BEF">
      <w:pPr>
        <w:rPr>
          <w:b/>
          <w:bCs/>
        </w:rPr>
      </w:pPr>
      <w:r>
        <w:rPr>
          <w:b/>
          <w:bCs/>
        </w:rPr>
        <w:t>2</w:t>
      </w:r>
      <w:r w:rsidR="00773BEF" w:rsidRPr="00C328A2">
        <w:rPr>
          <w:b/>
          <w:bCs/>
        </w:rPr>
        <w:t>. Kỹ thuật viên/Điều dưỡng gọi bệnh nhân vào phòng</w:t>
      </w:r>
    </w:p>
    <w:p w14:paraId="09812D20" w14:textId="4D26A959" w:rsidR="00773BEF" w:rsidRDefault="00773BEF" w:rsidP="00773BEF">
      <w:r>
        <w:t xml:space="preserve">- Đối chiếu: </w:t>
      </w:r>
      <w:r w:rsidR="00C328A2">
        <w:t>T</w:t>
      </w:r>
      <w:r>
        <w:t xml:space="preserve">ên, tuổi người bệnh với phiếu chỉ định, hồ sơ bệnh án </w:t>
      </w:r>
    </w:p>
    <w:p w14:paraId="3BACECEE" w14:textId="433ABC9D" w:rsidR="00773BEF" w:rsidRPr="00C328A2" w:rsidRDefault="00C328A2" w:rsidP="00773BEF">
      <w:pPr>
        <w:rPr>
          <w:b/>
          <w:bCs/>
        </w:rPr>
      </w:pPr>
      <w:r>
        <w:rPr>
          <w:b/>
          <w:bCs/>
        </w:rPr>
        <w:t>3</w:t>
      </w:r>
      <w:r w:rsidR="00773BEF" w:rsidRPr="00C328A2">
        <w:rPr>
          <w:b/>
          <w:bCs/>
        </w:rPr>
        <w:t>. Thực hiện kỹ thuật</w:t>
      </w:r>
    </w:p>
    <w:p w14:paraId="740A4B29" w14:textId="37C0838E" w:rsidR="00773BEF" w:rsidRDefault="00773BEF" w:rsidP="00773BEF">
      <w:r>
        <w:t xml:space="preserve">- Tư thế người bệnh: </w:t>
      </w:r>
      <w:r w:rsidR="00C328A2">
        <w:t>N</w:t>
      </w:r>
      <w:r>
        <w:t>ằm ngửa, bộc lộ hết bụng đến mũi ức, có thể thay đổi tư thế tùy từng trường hợp</w:t>
      </w:r>
      <w:r w:rsidR="00C328A2">
        <w:t>.</w:t>
      </w:r>
    </w:p>
    <w:p w14:paraId="49F268E4" w14:textId="77777777" w:rsidR="00773BEF" w:rsidRDefault="00773BEF" w:rsidP="00773BEF">
      <w:r>
        <w:t>- Hỏi bệnh và tiền sử bệnh.</w:t>
      </w:r>
    </w:p>
    <w:p w14:paraId="73AEDC8D" w14:textId="6F83B919" w:rsidR="00773BEF" w:rsidRDefault="00773BEF" w:rsidP="00773BEF">
      <w:r>
        <w:t>- Chọn đầu dò và chỉnh máy sang chương trình siêu âm thai quý 2</w:t>
      </w:r>
      <w:r w:rsidR="00C328A2">
        <w:t>.</w:t>
      </w:r>
    </w:p>
    <w:p w14:paraId="164FF261" w14:textId="2B60DE1B" w:rsidR="00773BEF" w:rsidRDefault="00773BEF" w:rsidP="00773BEF">
      <w:r>
        <w:t>- Thoa gel lên vùng siêu âm</w:t>
      </w:r>
      <w:r w:rsidR="00C328A2">
        <w:t>.</w:t>
      </w:r>
    </w:p>
    <w:p w14:paraId="14122F1C" w14:textId="3E358C8C" w:rsidR="00773BEF" w:rsidRDefault="00773BEF" w:rsidP="00773BEF">
      <w:r>
        <w:lastRenderedPageBreak/>
        <w:t>- Thực hiện kỹ thuật siêu âm thai theo các lớp cắt siêu âm, có thể thay đổi tư thế bệnh nhân tùy trường hợp để khảo sát tốt hơn</w:t>
      </w:r>
      <w:r w:rsidR="00C328A2">
        <w:t>.</w:t>
      </w:r>
    </w:p>
    <w:p w14:paraId="18A5FDAC" w14:textId="275DAF6D" w:rsidR="00773BEF" w:rsidRDefault="00773BEF" w:rsidP="00773BEF">
      <w:r>
        <w:t>- Đọc kết quả</w:t>
      </w:r>
      <w:r w:rsidR="00C328A2">
        <w:t>.</w:t>
      </w:r>
    </w:p>
    <w:p w14:paraId="33016150" w14:textId="3D1B48A3" w:rsidR="00773BEF" w:rsidRDefault="00773BEF" w:rsidP="00773BEF">
      <w:r>
        <w:t>- Dừng máy ở chế độ nghỉ</w:t>
      </w:r>
      <w:r w:rsidR="00C328A2">
        <w:t>.</w:t>
      </w:r>
    </w:p>
    <w:p w14:paraId="56FF0BE2" w14:textId="5ABE6D2E" w:rsidR="00773BEF" w:rsidRDefault="00773BEF" w:rsidP="00773BEF">
      <w:r>
        <w:t>- Lau đầu dò</w:t>
      </w:r>
      <w:r w:rsidR="00C328A2">
        <w:t>.</w:t>
      </w:r>
    </w:p>
    <w:p w14:paraId="1177C46E" w14:textId="566F60FD" w:rsidR="00773BEF" w:rsidRDefault="00773BEF" w:rsidP="00773BEF">
      <w:r>
        <w:t>- Đặt đầu dò lên giá đỡ</w:t>
      </w:r>
      <w:r w:rsidR="00C328A2">
        <w:t>.</w:t>
      </w:r>
    </w:p>
    <w:p w14:paraId="3AB775F2" w14:textId="09E8BD9A" w:rsidR="00773BEF" w:rsidRDefault="00773BEF" w:rsidP="00773BEF">
      <w:r>
        <w:t>- Lau sạch gen ở vùng siêu âm</w:t>
      </w:r>
      <w:r w:rsidR="00C328A2">
        <w:t>.</w:t>
      </w:r>
      <w:r>
        <w:t xml:space="preserve"> </w:t>
      </w:r>
    </w:p>
    <w:p w14:paraId="2B34916B" w14:textId="40BE81CE" w:rsidR="00773BEF" w:rsidRDefault="00773BEF" w:rsidP="00773BEF">
      <w:r>
        <w:t>- In ảnh và đọc kết quả</w:t>
      </w:r>
      <w:r w:rsidR="00C328A2">
        <w:t>.</w:t>
      </w:r>
    </w:p>
    <w:p w14:paraId="1ABB7ACF" w14:textId="77777777" w:rsidR="00773BEF" w:rsidRDefault="00773BEF" w:rsidP="00773BEF">
      <w:r>
        <w:t xml:space="preserve">- Mời người bệnh ngồi dậy và ra ngoài phòng siêu âm chờ kết quả. </w:t>
      </w:r>
    </w:p>
    <w:p w14:paraId="25630EDF" w14:textId="77777777" w:rsidR="00773BEF" w:rsidRPr="00C328A2" w:rsidRDefault="00773BEF" w:rsidP="00773BEF">
      <w:pPr>
        <w:rPr>
          <w:b/>
          <w:bCs/>
        </w:rPr>
      </w:pPr>
      <w:r w:rsidRPr="00C328A2">
        <w:rPr>
          <w:b/>
          <w:bCs/>
        </w:rPr>
        <w:t>VI. PHÂN TÍCH KẾT QUẢ</w:t>
      </w:r>
    </w:p>
    <w:p w14:paraId="643E5946"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46F3D195" w14:textId="1A4DFB49" w:rsidR="00773BEF" w:rsidRDefault="00773BEF" w:rsidP="00773BEF">
      <w:r>
        <w:t>- Giải thích và dặn bệnh nhân cầm kết quả về nơi bác sỹ chỉ định ban đầu</w:t>
      </w:r>
      <w:r w:rsidR="00C328A2">
        <w:t>.</w:t>
      </w:r>
    </w:p>
    <w:p w14:paraId="12BC2456" w14:textId="77777777" w:rsidR="00773BEF" w:rsidRPr="00C328A2" w:rsidRDefault="00773BEF" w:rsidP="00773BEF">
      <w:pPr>
        <w:rPr>
          <w:b/>
          <w:bCs/>
        </w:rPr>
      </w:pPr>
      <w:r w:rsidRPr="00C328A2">
        <w:rPr>
          <w:b/>
          <w:bCs/>
        </w:rPr>
        <w:t>VII. TAI BIẾN – XỬ LÝ</w:t>
      </w:r>
    </w:p>
    <w:p w14:paraId="56CABD99" w14:textId="30BE844E" w:rsidR="00773BEF" w:rsidRDefault="00773BEF" w:rsidP="00773BEF">
      <w:r>
        <w:t>Kỹ thuật này không có tai biến</w:t>
      </w:r>
      <w:r w:rsidR="00C328A2">
        <w:t>.</w:t>
      </w:r>
    </w:p>
    <w:p w14:paraId="3AD885ED" w14:textId="77777777" w:rsidR="00773BEF" w:rsidRDefault="00773BEF" w:rsidP="00773BEF"/>
    <w:p w14:paraId="1F96ABCB" w14:textId="77777777" w:rsidR="00773BEF" w:rsidRDefault="00773BEF" w:rsidP="00773BEF">
      <w:r>
        <w:t> </w:t>
      </w:r>
    </w:p>
    <w:p w14:paraId="59F2EC72" w14:textId="77777777" w:rsidR="00700C95" w:rsidRDefault="00700C95" w:rsidP="00773BEF">
      <w:pPr>
        <w:rPr>
          <w:b/>
          <w:bCs/>
        </w:rPr>
      </w:pPr>
    </w:p>
    <w:p w14:paraId="76ABFD23" w14:textId="77777777" w:rsidR="00700C95" w:rsidRDefault="00700C95" w:rsidP="00773BEF">
      <w:pPr>
        <w:rPr>
          <w:b/>
          <w:bCs/>
        </w:rPr>
      </w:pPr>
    </w:p>
    <w:p w14:paraId="10CE6900" w14:textId="77777777" w:rsidR="00700C95" w:rsidRDefault="00700C95" w:rsidP="00773BEF">
      <w:pPr>
        <w:rPr>
          <w:b/>
          <w:bCs/>
        </w:rPr>
      </w:pPr>
    </w:p>
    <w:p w14:paraId="3D7EF685" w14:textId="77777777" w:rsidR="00700C95" w:rsidRDefault="00700C95" w:rsidP="00773BEF">
      <w:pPr>
        <w:rPr>
          <w:b/>
          <w:bCs/>
        </w:rPr>
      </w:pPr>
    </w:p>
    <w:p w14:paraId="6085CEE2" w14:textId="77777777" w:rsidR="00700C95" w:rsidRDefault="00700C95" w:rsidP="00773BEF">
      <w:pPr>
        <w:rPr>
          <w:b/>
          <w:bCs/>
        </w:rPr>
      </w:pPr>
    </w:p>
    <w:p w14:paraId="3354D03A" w14:textId="77777777" w:rsidR="00700C95" w:rsidRDefault="00700C95" w:rsidP="00773BEF">
      <w:pPr>
        <w:rPr>
          <w:b/>
          <w:bCs/>
        </w:rPr>
      </w:pPr>
    </w:p>
    <w:p w14:paraId="3CA0F11B" w14:textId="77777777" w:rsidR="00700C95" w:rsidRDefault="00700C95" w:rsidP="00773BEF">
      <w:pPr>
        <w:rPr>
          <w:b/>
          <w:bCs/>
        </w:rPr>
      </w:pPr>
    </w:p>
    <w:p w14:paraId="2CE7839C" w14:textId="77777777" w:rsidR="00700C95" w:rsidRDefault="00700C95" w:rsidP="00773BEF">
      <w:pPr>
        <w:rPr>
          <w:b/>
          <w:bCs/>
        </w:rPr>
      </w:pPr>
    </w:p>
    <w:p w14:paraId="3E82ACE1" w14:textId="77777777" w:rsidR="00700C95" w:rsidRDefault="00700C95" w:rsidP="00773BEF">
      <w:pPr>
        <w:rPr>
          <w:b/>
          <w:bCs/>
        </w:rPr>
      </w:pPr>
    </w:p>
    <w:p w14:paraId="46709534" w14:textId="77777777" w:rsidR="00700C95" w:rsidRDefault="00700C95" w:rsidP="00773BEF">
      <w:pPr>
        <w:rPr>
          <w:b/>
          <w:bCs/>
        </w:rPr>
      </w:pPr>
    </w:p>
    <w:p w14:paraId="1B23F490" w14:textId="77777777" w:rsidR="00700C95" w:rsidRDefault="00700C95" w:rsidP="00773BEF">
      <w:pPr>
        <w:rPr>
          <w:b/>
          <w:bCs/>
        </w:rPr>
      </w:pPr>
    </w:p>
    <w:p w14:paraId="7578BFAE" w14:textId="77777777" w:rsidR="00700C95" w:rsidRDefault="00700C95" w:rsidP="00773BEF">
      <w:pPr>
        <w:rPr>
          <w:b/>
          <w:bCs/>
        </w:rPr>
      </w:pPr>
    </w:p>
    <w:p w14:paraId="2384D9C7" w14:textId="77777777" w:rsidR="00700C95" w:rsidRDefault="00700C95" w:rsidP="00773BEF">
      <w:pPr>
        <w:rPr>
          <w:b/>
          <w:bCs/>
        </w:rPr>
      </w:pPr>
    </w:p>
    <w:p w14:paraId="2887A19C" w14:textId="77777777" w:rsidR="00700C95" w:rsidRDefault="00700C95" w:rsidP="00773BEF">
      <w:pPr>
        <w:rPr>
          <w:b/>
          <w:bCs/>
        </w:rPr>
      </w:pPr>
    </w:p>
    <w:p w14:paraId="693D6569" w14:textId="77777777" w:rsidR="00700C95" w:rsidRDefault="00700C95" w:rsidP="00773BEF">
      <w:pPr>
        <w:rPr>
          <w:b/>
          <w:bCs/>
        </w:rPr>
      </w:pPr>
    </w:p>
    <w:p w14:paraId="03B9F4BD" w14:textId="77777777" w:rsidR="00700C95" w:rsidRDefault="00700C95" w:rsidP="00773BEF">
      <w:pPr>
        <w:rPr>
          <w:b/>
          <w:bCs/>
        </w:rPr>
      </w:pPr>
    </w:p>
    <w:p w14:paraId="51C854F9" w14:textId="77777777" w:rsidR="00700C95" w:rsidRDefault="00700C95" w:rsidP="00773BEF">
      <w:pPr>
        <w:rPr>
          <w:b/>
          <w:bCs/>
        </w:rPr>
      </w:pPr>
    </w:p>
    <w:p w14:paraId="37A4A23B" w14:textId="77777777" w:rsidR="00700C95" w:rsidRDefault="00700C95" w:rsidP="00773BEF">
      <w:pPr>
        <w:rPr>
          <w:b/>
          <w:bCs/>
        </w:rPr>
      </w:pPr>
    </w:p>
    <w:p w14:paraId="410DF147" w14:textId="77777777" w:rsidR="00700C95" w:rsidRDefault="00700C95" w:rsidP="00773BEF">
      <w:pPr>
        <w:rPr>
          <w:b/>
          <w:bCs/>
        </w:rPr>
      </w:pPr>
    </w:p>
    <w:p w14:paraId="1E4B6CD1" w14:textId="77777777" w:rsidR="00700C95" w:rsidRDefault="00700C95" w:rsidP="00773BEF">
      <w:pPr>
        <w:rPr>
          <w:b/>
          <w:bCs/>
        </w:rPr>
      </w:pPr>
    </w:p>
    <w:p w14:paraId="7249444A" w14:textId="3F1693A8" w:rsidR="00773BEF" w:rsidRPr="00C328A2" w:rsidRDefault="00773BEF" w:rsidP="00C7050F">
      <w:pPr>
        <w:pStyle w:val="Heading1"/>
      </w:pPr>
      <w:bookmarkStart w:id="1082" w:name="_Toc169595965"/>
      <w:r w:rsidRPr="00C328A2">
        <w:lastRenderedPageBreak/>
        <w:t>QUY TRÌNH KỸ THUẬT SIÊU ÂM THAI TRONG 3 THÁNG CUỐI</w:t>
      </w:r>
      <w:bookmarkEnd w:id="1082"/>
    </w:p>
    <w:p w14:paraId="7FCDB7E6" w14:textId="77777777" w:rsidR="00773BEF" w:rsidRDefault="00773BEF" w:rsidP="00773BEF"/>
    <w:p w14:paraId="1214FDD9" w14:textId="77777777" w:rsidR="00773BEF" w:rsidRPr="00C328A2" w:rsidRDefault="00773BEF" w:rsidP="00773BEF">
      <w:pPr>
        <w:rPr>
          <w:b/>
          <w:bCs/>
        </w:rPr>
      </w:pPr>
      <w:r w:rsidRPr="00C328A2">
        <w:rPr>
          <w:b/>
          <w:bCs/>
        </w:rPr>
        <w:t>I. ĐẠI CƯƠNG</w:t>
      </w:r>
    </w:p>
    <w:p w14:paraId="4A5B3B15" w14:textId="77777777" w:rsidR="00773BEF" w:rsidRDefault="00773BEF" w:rsidP="00773BEF">
      <w:r>
        <w:t>Siêu âm thai 3 tháng cuối là kỹ thuật chẩn đoán hình ảnh thực hiện trên máy siêu âm để chẩn đoán tình trạng thai quý 3.</w:t>
      </w:r>
    </w:p>
    <w:p w14:paraId="28F678E2" w14:textId="77777777" w:rsidR="00773BEF" w:rsidRPr="00C328A2" w:rsidRDefault="00773BEF" w:rsidP="00773BEF">
      <w:pPr>
        <w:rPr>
          <w:b/>
          <w:bCs/>
        </w:rPr>
      </w:pPr>
      <w:r w:rsidRPr="00C328A2">
        <w:rPr>
          <w:b/>
          <w:bCs/>
        </w:rPr>
        <w:t>II. CHỈ ĐỊNH</w:t>
      </w:r>
    </w:p>
    <w:p w14:paraId="1288514B" w14:textId="7F33BDE2" w:rsidR="00773BEF" w:rsidRDefault="00773BEF" w:rsidP="00773BEF">
      <w:r>
        <w:t>Chỉ định cho tất cả các trường hợp bệnh nhân có thai quý 3</w:t>
      </w:r>
      <w:r w:rsidR="00700C95">
        <w:t>.</w:t>
      </w:r>
    </w:p>
    <w:p w14:paraId="12A35FE6" w14:textId="77777777" w:rsidR="00773BEF" w:rsidRPr="00C328A2" w:rsidRDefault="00773BEF" w:rsidP="00773BEF">
      <w:pPr>
        <w:rPr>
          <w:b/>
          <w:bCs/>
        </w:rPr>
      </w:pPr>
      <w:r w:rsidRPr="00C328A2">
        <w:rPr>
          <w:b/>
          <w:bCs/>
        </w:rPr>
        <w:t>III. CHỐNG CHỈ ĐỊNH</w:t>
      </w:r>
    </w:p>
    <w:p w14:paraId="20A2B021" w14:textId="06833E58" w:rsidR="00773BEF" w:rsidRDefault="00773BEF" w:rsidP="00773BEF">
      <w:r>
        <w:t>Không có chống chỉ định tuyệt đối</w:t>
      </w:r>
      <w:r w:rsidR="00700C95">
        <w:t>.</w:t>
      </w:r>
    </w:p>
    <w:p w14:paraId="1C4BB6F6" w14:textId="77777777" w:rsidR="00773BEF" w:rsidRPr="00C328A2" w:rsidRDefault="00773BEF" w:rsidP="00773BEF">
      <w:pPr>
        <w:rPr>
          <w:b/>
          <w:bCs/>
        </w:rPr>
      </w:pPr>
      <w:r w:rsidRPr="00C328A2">
        <w:rPr>
          <w:b/>
          <w:bCs/>
        </w:rPr>
        <w:t>IV. CHUẨN BỊ</w:t>
      </w:r>
    </w:p>
    <w:p w14:paraId="1FB6AE19" w14:textId="0E9BD101" w:rsidR="00773BEF" w:rsidRPr="00700C95" w:rsidRDefault="00773BEF" w:rsidP="00773BEF">
      <w:pPr>
        <w:rPr>
          <w:b/>
          <w:bCs/>
        </w:rPr>
      </w:pPr>
      <w:r w:rsidRPr="00700C95">
        <w:rPr>
          <w:b/>
          <w:bCs/>
        </w:rPr>
        <w:t>1. Cán bộ thực hiện</w:t>
      </w:r>
    </w:p>
    <w:p w14:paraId="3E41A76F" w14:textId="20326E83" w:rsidR="00773BEF" w:rsidRDefault="00773BEF" w:rsidP="00773BEF">
      <w:r>
        <w:t>- Bác sỹ chuyên khoa chẩn đoán hình ảnh hoặc chuyên khoa siêu âm</w:t>
      </w:r>
      <w:r w:rsidR="00700C95">
        <w:t>.</w:t>
      </w:r>
      <w:r>
        <w:t xml:space="preserve"> </w:t>
      </w:r>
    </w:p>
    <w:p w14:paraId="77C1298F" w14:textId="3CDA5D19" w:rsidR="00773BEF" w:rsidRDefault="00773BEF" w:rsidP="00773BEF">
      <w:r>
        <w:t xml:space="preserve">- Kỹ thuật viên hoặc điều dưỡng: </w:t>
      </w:r>
      <w:r w:rsidR="00700C95">
        <w:t>G</w:t>
      </w:r>
      <w:r>
        <w:t>hi và trả kết quả cho bệnh nhân</w:t>
      </w:r>
      <w:r w:rsidR="00700C95">
        <w:t>.</w:t>
      </w:r>
    </w:p>
    <w:p w14:paraId="486443CB" w14:textId="77777777" w:rsidR="00773BEF" w:rsidRPr="00C328A2" w:rsidRDefault="00773BEF" w:rsidP="00773BEF">
      <w:pPr>
        <w:rPr>
          <w:b/>
          <w:bCs/>
        </w:rPr>
      </w:pPr>
      <w:r w:rsidRPr="00C328A2">
        <w:rPr>
          <w:b/>
          <w:bCs/>
        </w:rPr>
        <w:t>2. Thiết bị, vật tư đi kèm</w:t>
      </w:r>
    </w:p>
    <w:p w14:paraId="49898B80" w14:textId="58F828CD" w:rsidR="00773BEF" w:rsidRDefault="00773BEF" w:rsidP="00773BEF">
      <w:r>
        <w:t>- Máy siêu âm, máy in ảnh siêu âm, máy vi tính và máy in kết quả</w:t>
      </w:r>
      <w:r w:rsidR="00700C95">
        <w:t>.</w:t>
      </w:r>
    </w:p>
    <w:p w14:paraId="3CB995A7" w14:textId="43422746" w:rsidR="00773BEF" w:rsidRDefault="00773BEF" w:rsidP="00773BEF">
      <w:r>
        <w:t>- Giấy in ảnh siêu âm, giấy A4</w:t>
      </w:r>
      <w:r w:rsidR="00700C95">
        <w:t>.</w:t>
      </w:r>
    </w:p>
    <w:p w14:paraId="36AEED94" w14:textId="77777777" w:rsidR="00773BEF" w:rsidRDefault="00773BEF" w:rsidP="00773BEF">
      <w:r>
        <w:t xml:space="preserve">- Gel siêu âm, găng tay vô khuẩn, khẩu trang, khăn lau cho bệnh nhân... </w:t>
      </w:r>
    </w:p>
    <w:p w14:paraId="6FDD0C4C" w14:textId="77777777" w:rsidR="00773BEF" w:rsidRDefault="00773BEF" w:rsidP="00773BEF">
      <w:r>
        <w:t>- Máy điều hòa nhiệt độ, máy hút ẩm...</w:t>
      </w:r>
    </w:p>
    <w:p w14:paraId="0E2DAF08" w14:textId="77777777" w:rsidR="00773BEF" w:rsidRPr="00C328A2" w:rsidRDefault="00773BEF" w:rsidP="00773BEF">
      <w:pPr>
        <w:rPr>
          <w:b/>
          <w:bCs/>
        </w:rPr>
      </w:pPr>
      <w:r w:rsidRPr="00C328A2">
        <w:rPr>
          <w:b/>
          <w:bCs/>
        </w:rPr>
        <w:t>3. Bệnh nhân</w:t>
      </w:r>
    </w:p>
    <w:p w14:paraId="09A07D48" w14:textId="5BE98A5C" w:rsidR="00773BEF" w:rsidRDefault="00773BEF" w:rsidP="00773BEF">
      <w:r>
        <w:t>- Giải thích để bệnh nhân phối hợp thực hiện</w:t>
      </w:r>
      <w:r w:rsidR="00700C95">
        <w:t>.</w:t>
      </w:r>
    </w:p>
    <w:p w14:paraId="6CF2EF8C" w14:textId="77777777" w:rsidR="00773BEF" w:rsidRDefault="00773BEF" w:rsidP="00773BEF">
      <w:r>
        <w:t>- Hồ sơ bệnh án đối với bệnh nhân nội trú hoặc kết quả của những lần thăm khám trước đối với bệnh nhân ngoại trú.</w:t>
      </w:r>
    </w:p>
    <w:p w14:paraId="3EDCB722" w14:textId="77777777" w:rsidR="00773BEF" w:rsidRPr="00C328A2" w:rsidRDefault="00773BEF" w:rsidP="00773BEF">
      <w:pPr>
        <w:rPr>
          <w:b/>
          <w:bCs/>
        </w:rPr>
      </w:pPr>
      <w:r w:rsidRPr="00C328A2">
        <w:rPr>
          <w:b/>
          <w:bCs/>
        </w:rPr>
        <w:t xml:space="preserve">V. CÁC BƯỚC TIẾN HÀNH </w:t>
      </w:r>
    </w:p>
    <w:p w14:paraId="346A7522" w14:textId="7588723D" w:rsidR="00773BEF" w:rsidRPr="00C328A2" w:rsidRDefault="00700C95" w:rsidP="00773BEF">
      <w:pPr>
        <w:rPr>
          <w:b/>
          <w:bCs/>
        </w:rPr>
      </w:pPr>
      <w:r>
        <w:rPr>
          <w:b/>
          <w:bCs/>
        </w:rPr>
        <w:t>1</w:t>
      </w:r>
      <w:r w:rsidR="00773BEF" w:rsidRPr="00C328A2">
        <w:rPr>
          <w:b/>
          <w:bCs/>
        </w:rPr>
        <w:t>. Chuẩn bị phòng làm việc</w:t>
      </w:r>
    </w:p>
    <w:p w14:paraId="731C74C3" w14:textId="0E9384DA" w:rsidR="00773BEF" w:rsidRDefault="00773BEF" w:rsidP="00773BEF">
      <w:r>
        <w:t>- Kiểm tra đường điện từ nguồn vào đến các thiết bị máy để đảm bảo an toàn tuyệt đối cho nhân viên y tế và bệnh nhân</w:t>
      </w:r>
      <w:r w:rsidR="00700C95">
        <w:t>.</w:t>
      </w:r>
    </w:p>
    <w:p w14:paraId="25B84DC2" w14:textId="4C5C47E2" w:rsidR="00773BEF" w:rsidRDefault="00773BEF" w:rsidP="00773BEF">
      <w:r>
        <w:t>- Bật máy vi tính, máy in kết quả</w:t>
      </w:r>
      <w:r w:rsidR="00700C95">
        <w:t>.</w:t>
      </w:r>
    </w:p>
    <w:p w14:paraId="2A8BDB21" w14:textId="4434C4AA" w:rsidR="00773BEF" w:rsidRDefault="00773BEF" w:rsidP="00773BEF">
      <w:r>
        <w:t xml:space="preserve">- Bật máy siêu âm, máy in ảnh siêu âm: </w:t>
      </w:r>
      <w:r w:rsidR="00700C95" w:rsidRPr="00700C95">
        <w:t>Đ</w:t>
      </w:r>
      <w:r>
        <w:t>ể ở chế độ chờ</w:t>
      </w:r>
      <w:r w:rsidR="00700C95">
        <w:t>.</w:t>
      </w:r>
    </w:p>
    <w:p w14:paraId="526237AF" w14:textId="77777777" w:rsidR="00773BEF" w:rsidRDefault="00773BEF" w:rsidP="00773BEF">
      <w:r>
        <w:t>- Chuẩn bị giường nằm cho bệnh nhân, khăn lau.</w:t>
      </w:r>
    </w:p>
    <w:p w14:paraId="1CFF2558" w14:textId="655317F6" w:rsidR="00773BEF" w:rsidRPr="00C328A2" w:rsidRDefault="00700C95" w:rsidP="00773BEF">
      <w:pPr>
        <w:rPr>
          <w:b/>
          <w:bCs/>
        </w:rPr>
      </w:pPr>
      <w:r>
        <w:rPr>
          <w:b/>
          <w:bCs/>
        </w:rPr>
        <w:t>2</w:t>
      </w:r>
      <w:r w:rsidR="00773BEF" w:rsidRPr="00C328A2">
        <w:rPr>
          <w:b/>
          <w:bCs/>
        </w:rPr>
        <w:t>. Kỹ thuật viên/Điều dưỡng gọi bệnh nhân vào phòng</w:t>
      </w:r>
    </w:p>
    <w:p w14:paraId="0348629C" w14:textId="2A198F5C" w:rsidR="00773BEF" w:rsidRDefault="00773BEF" w:rsidP="00773BEF">
      <w:r>
        <w:t xml:space="preserve">- Đối chiếu: </w:t>
      </w:r>
      <w:r w:rsidR="00700C95">
        <w:t>T</w:t>
      </w:r>
      <w:r>
        <w:t>ên, tuổi người bệnh với phiếu chỉ định, hồ sơ bệnh án</w:t>
      </w:r>
      <w:r w:rsidR="00700C95">
        <w:t>.</w:t>
      </w:r>
      <w:r>
        <w:t xml:space="preserve"> </w:t>
      </w:r>
    </w:p>
    <w:p w14:paraId="0AFBB2A6" w14:textId="6EAE3418" w:rsidR="00773BEF" w:rsidRPr="00C328A2" w:rsidRDefault="00700C95" w:rsidP="00773BEF">
      <w:pPr>
        <w:rPr>
          <w:b/>
          <w:bCs/>
        </w:rPr>
      </w:pPr>
      <w:r>
        <w:rPr>
          <w:b/>
          <w:bCs/>
        </w:rPr>
        <w:t>3</w:t>
      </w:r>
      <w:r w:rsidR="00773BEF" w:rsidRPr="00C328A2">
        <w:rPr>
          <w:b/>
          <w:bCs/>
        </w:rPr>
        <w:t>. Thực hiện kỹ thuật</w:t>
      </w:r>
    </w:p>
    <w:p w14:paraId="750131B7" w14:textId="3B35E5B0" w:rsidR="00773BEF" w:rsidRDefault="00773BEF" w:rsidP="00773BEF">
      <w:r>
        <w:t xml:space="preserve">- Tư thế người bệnh: </w:t>
      </w:r>
      <w:r w:rsidR="00700C95">
        <w:t>N</w:t>
      </w:r>
      <w:r>
        <w:t>ằm ngửa, bộc lộ hết bụng đến mũi ức, có thể thay đổi tư thế tùy từng trường hợp</w:t>
      </w:r>
      <w:r w:rsidR="00700C95">
        <w:t>.</w:t>
      </w:r>
    </w:p>
    <w:p w14:paraId="49DD3F25" w14:textId="77777777" w:rsidR="00773BEF" w:rsidRDefault="00773BEF" w:rsidP="00773BEF">
      <w:r>
        <w:t>- Hỏi bệnh và tiền sử bệnh.</w:t>
      </w:r>
    </w:p>
    <w:p w14:paraId="47CC3AF1" w14:textId="319D8BD9" w:rsidR="00773BEF" w:rsidRDefault="00773BEF" w:rsidP="00773BEF">
      <w:r>
        <w:t>- Chọn đầu dò và chỉnh máy sang chương trình siêu âm thai quý 3</w:t>
      </w:r>
      <w:r w:rsidR="00700C95">
        <w:t>.</w:t>
      </w:r>
    </w:p>
    <w:p w14:paraId="00FE1ADA" w14:textId="040ACBFE" w:rsidR="00773BEF" w:rsidRDefault="00773BEF" w:rsidP="00773BEF">
      <w:r>
        <w:t>- Thoa gel lên vùng siêu âm</w:t>
      </w:r>
      <w:r w:rsidR="00700C95">
        <w:t>.</w:t>
      </w:r>
    </w:p>
    <w:p w14:paraId="2F58D4DE" w14:textId="2D407FAE" w:rsidR="00773BEF" w:rsidRDefault="00773BEF" w:rsidP="00773BEF">
      <w:r>
        <w:lastRenderedPageBreak/>
        <w:t>- Thực hiện kỹ thuật siêu âm thai theo các lớp cắt siêu âm, có thể thay đổi tư thế bệnh nhân tùy trường hợp để khảo sát tốt hơn</w:t>
      </w:r>
      <w:r w:rsidR="00700C95">
        <w:t>.</w:t>
      </w:r>
    </w:p>
    <w:p w14:paraId="7DEB20E9" w14:textId="1E6EF6BA" w:rsidR="00773BEF" w:rsidRDefault="00773BEF" w:rsidP="00773BEF">
      <w:r>
        <w:t>- Đọc kết quả</w:t>
      </w:r>
      <w:r w:rsidR="00700C95">
        <w:t>.</w:t>
      </w:r>
    </w:p>
    <w:p w14:paraId="405A954D" w14:textId="5B9CF109" w:rsidR="00773BEF" w:rsidRDefault="00773BEF" w:rsidP="00773BEF">
      <w:r>
        <w:t>- Dừng máy ở chế độ nghỉ</w:t>
      </w:r>
      <w:r w:rsidR="00700C95">
        <w:t>.</w:t>
      </w:r>
    </w:p>
    <w:p w14:paraId="6E1E7693" w14:textId="2ED7CF52" w:rsidR="00773BEF" w:rsidRDefault="00773BEF" w:rsidP="00773BEF">
      <w:r>
        <w:t>- Lau đầu dò</w:t>
      </w:r>
      <w:r w:rsidR="00700C95">
        <w:t>.</w:t>
      </w:r>
    </w:p>
    <w:p w14:paraId="21B7C9CF" w14:textId="28394998" w:rsidR="00773BEF" w:rsidRDefault="00773BEF" w:rsidP="00773BEF">
      <w:r>
        <w:t>- Đặt đầu dò lên giá đỡ</w:t>
      </w:r>
      <w:r w:rsidR="00700C95">
        <w:t>.</w:t>
      </w:r>
    </w:p>
    <w:p w14:paraId="22C5CCF6" w14:textId="444C6CEF" w:rsidR="00773BEF" w:rsidRDefault="00773BEF" w:rsidP="00773BEF">
      <w:r>
        <w:t>- Lau sạch gen ở vùng siêu âm</w:t>
      </w:r>
      <w:r w:rsidR="00700C95">
        <w:t>.</w:t>
      </w:r>
    </w:p>
    <w:p w14:paraId="1954CD24" w14:textId="42FBEA56" w:rsidR="00773BEF" w:rsidRDefault="00773BEF" w:rsidP="00773BEF">
      <w:r>
        <w:t>- In ảnh và đọc kết quả</w:t>
      </w:r>
      <w:r w:rsidR="00700C95">
        <w:t>.</w:t>
      </w:r>
    </w:p>
    <w:p w14:paraId="654E9466" w14:textId="77777777" w:rsidR="00773BEF" w:rsidRDefault="00773BEF" w:rsidP="00773BEF">
      <w:r>
        <w:t xml:space="preserve">- Mời người bệnh ngồi dậy và ra ngoài phòng siêu âm chờ kết quả. </w:t>
      </w:r>
    </w:p>
    <w:p w14:paraId="12A00159" w14:textId="77777777" w:rsidR="00773BEF" w:rsidRPr="00C328A2" w:rsidRDefault="00773BEF" w:rsidP="00773BEF">
      <w:pPr>
        <w:rPr>
          <w:b/>
          <w:bCs/>
        </w:rPr>
      </w:pPr>
      <w:r w:rsidRPr="00C328A2">
        <w:rPr>
          <w:b/>
          <w:bCs/>
        </w:rPr>
        <w:t>VI. PHÂN TÍCH KẾT QUẢ</w:t>
      </w:r>
    </w:p>
    <w:p w14:paraId="1F606337" w14:textId="77777777" w:rsidR="00773BEF" w:rsidRDefault="00773BEF" w:rsidP="00773BEF">
      <w:r>
        <w:t>- Tổng hợp các hình ảnh siêu âm thu được để đọc kết quả. Chẩn đoán hoặc định hướng chẩn đoán. Bác sỹ siêu âm cần xem lại kết quả trước khi ký xác nhận.</w:t>
      </w:r>
    </w:p>
    <w:p w14:paraId="4FCAEB14" w14:textId="5559B317" w:rsidR="00773BEF" w:rsidRDefault="00773BEF" w:rsidP="00773BEF">
      <w:r>
        <w:t>- Giải thích và dặn bệnh nhân cầm kết quả về nơi bác sỹ chỉ định ban đầu</w:t>
      </w:r>
      <w:r w:rsidR="00700C95">
        <w:t>.</w:t>
      </w:r>
      <w:r>
        <w:t xml:space="preserve"> </w:t>
      </w:r>
    </w:p>
    <w:p w14:paraId="36A93DA6" w14:textId="77777777" w:rsidR="00773BEF" w:rsidRPr="00C328A2" w:rsidRDefault="00773BEF" w:rsidP="00773BEF">
      <w:pPr>
        <w:rPr>
          <w:b/>
          <w:bCs/>
        </w:rPr>
      </w:pPr>
      <w:r w:rsidRPr="00C328A2">
        <w:rPr>
          <w:b/>
          <w:bCs/>
        </w:rPr>
        <w:t>VII. TAI BIẾN – XỬ LÝ</w:t>
      </w:r>
    </w:p>
    <w:p w14:paraId="15AEEBEA" w14:textId="6D386EFE" w:rsidR="00773BEF" w:rsidRDefault="00773BEF" w:rsidP="00773BEF">
      <w:r>
        <w:t>Kỹ thuật này không có tai biến</w:t>
      </w:r>
      <w:r w:rsidR="00700C95">
        <w:t>.</w:t>
      </w:r>
    </w:p>
    <w:p w14:paraId="729D24FB" w14:textId="77777777" w:rsidR="00773BEF" w:rsidRDefault="00773BEF" w:rsidP="00773BEF">
      <w:r>
        <w:t> </w:t>
      </w:r>
    </w:p>
    <w:p w14:paraId="08D33EA5" w14:textId="77777777" w:rsidR="00700C95" w:rsidRDefault="00700C95" w:rsidP="00773BEF"/>
    <w:p w14:paraId="2D67E04F" w14:textId="77777777" w:rsidR="00700C95" w:rsidRDefault="00700C95" w:rsidP="00773BEF"/>
    <w:p w14:paraId="109918CE" w14:textId="77777777" w:rsidR="00700C95" w:rsidRDefault="00700C95" w:rsidP="00773BEF"/>
    <w:p w14:paraId="68C10E04" w14:textId="77777777" w:rsidR="00700C95" w:rsidRDefault="00700C95" w:rsidP="00773BEF"/>
    <w:p w14:paraId="2B2CC36C" w14:textId="77777777" w:rsidR="00700C95" w:rsidRDefault="00700C95" w:rsidP="00773BEF"/>
    <w:p w14:paraId="315BFE1B" w14:textId="77777777" w:rsidR="00700C95" w:rsidRDefault="00700C95" w:rsidP="00773BEF"/>
    <w:p w14:paraId="1B7E053A" w14:textId="77777777" w:rsidR="00700C95" w:rsidRDefault="00700C95" w:rsidP="00773BEF"/>
    <w:p w14:paraId="7B9B33EC" w14:textId="77777777" w:rsidR="00700C95" w:rsidRDefault="00700C95" w:rsidP="00773BEF"/>
    <w:p w14:paraId="5674AF8E" w14:textId="77777777" w:rsidR="00700C95" w:rsidRDefault="00700C95" w:rsidP="00773BEF"/>
    <w:p w14:paraId="22E580FB" w14:textId="77777777" w:rsidR="00700C95" w:rsidRDefault="00700C95" w:rsidP="00773BEF"/>
    <w:p w14:paraId="4EF25C08" w14:textId="77777777" w:rsidR="00700C95" w:rsidRDefault="00700C95" w:rsidP="00773BEF"/>
    <w:p w14:paraId="16CB8053" w14:textId="77777777" w:rsidR="00700C95" w:rsidRDefault="00700C95" w:rsidP="00773BEF"/>
    <w:p w14:paraId="529D7F34" w14:textId="77777777" w:rsidR="00700C95" w:rsidRDefault="00700C95" w:rsidP="00773BEF"/>
    <w:p w14:paraId="65CB555B" w14:textId="77777777" w:rsidR="00700C95" w:rsidRDefault="00700C95" w:rsidP="00773BEF"/>
    <w:p w14:paraId="5ADEACB9" w14:textId="77777777" w:rsidR="00700C95" w:rsidRDefault="00700C95" w:rsidP="00773BEF"/>
    <w:p w14:paraId="0F7D9BE6" w14:textId="77777777" w:rsidR="00700C95" w:rsidRDefault="00700C95" w:rsidP="00773BEF"/>
    <w:p w14:paraId="05B195CE" w14:textId="77777777" w:rsidR="00700C95" w:rsidRDefault="00700C95" w:rsidP="00773BEF"/>
    <w:p w14:paraId="3201BEF9" w14:textId="77777777" w:rsidR="00700C95" w:rsidRDefault="00700C95" w:rsidP="00773BEF"/>
    <w:p w14:paraId="3DAA5FDA" w14:textId="77777777" w:rsidR="00700C95" w:rsidRDefault="00700C95" w:rsidP="00773BEF"/>
    <w:p w14:paraId="4D3AB59A" w14:textId="77777777" w:rsidR="00700C95" w:rsidRDefault="00700C95" w:rsidP="00773BEF"/>
    <w:p w14:paraId="50D7756F" w14:textId="77777777" w:rsidR="00700C95" w:rsidRDefault="00700C95" w:rsidP="00773BEF"/>
    <w:p w14:paraId="11A09B23" w14:textId="3329BDEE" w:rsidR="00773BEF" w:rsidRPr="00700C95" w:rsidRDefault="00773BEF" w:rsidP="00C7050F">
      <w:pPr>
        <w:pStyle w:val="Heading1"/>
      </w:pPr>
      <w:bookmarkStart w:id="1083" w:name="_Toc169595966"/>
      <w:r w:rsidRPr="00700C95">
        <w:lastRenderedPageBreak/>
        <w:t>QUY TRÌNH KỸ THUẬT SIÊU ÂM KHỚP</w:t>
      </w:r>
      <w:bookmarkEnd w:id="1083"/>
    </w:p>
    <w:p w14:paraId="596C3B32" w14:textId="77777777" w:rsidR="00773BEF" w:rsidRDefault="00773BEF" w:rsidP="00773BEF"/>
    <w:p w14:paraId="2827D0D2" w14:textId="77777777" w:rsidR="00773BEF" w:rsidRPr="00700C95" w:rsidRDefault="00773BEF" w:rsidP="00773BEF">
      <w:pPr>
        <w:rPr>
          <w:b/>
          <w:bCs/>
        </w:rPr>
      </w:pPr>
      <w:r w:rsidRPr="00700C95">
        <w:rPr>
          <w:b/>
          <w:bCs/>
        </w:rPr>
        <w:t>I. ĐẠI CƯƠNG</w:t>
      </w:r>
    </w:p>
    <w:p w14:paraId="1A82D219" w14:textId="77777777" w:rsidR="00773BEF" w:rsidRDefault="00773BEF" w:rsidP="00773BEF">
      <w:r>
        <w:t>Siêu âm khớp là kỹ thuật chẩn đoán hình ảnh được thực hiện trên máy siêu âm để chẩn đoán các bệnh lý ở các khớp.</w:t>
      </w:r>
    </w:p>
    <w:p w14:paraId="27C2B956" w14:textId="77777777" w:rsidR="00773BEF" w:rsidRPr="00700C95" w:rsidRDefault="00773BEF" w:rsidP="00773BEF">
      <w:pPr>
        <w:rPr>
          <w:b/>
          <w:bCs/>
        </w:rPr>
      </w:pPr>
      <w:r w:rsidRPr="00700C95">
        <w:rPr>
          <w:b/>
          <w:bCs/>
        </w:rPr>
        <w:t>II. CHỈ ĐỊNH</w:t>
      </w:r>
    </w:p>
    <w:p w14:paraId="744CF12E" w14:textId="77777777" w:rsidR="00773BEF" w:rsidRDefault="00773BEF" w:rsidP="00773BEF">
      <w:r>
        <w:t>Chỉ định cho tất cả các trường hợp nghi ngờ có bệnh lý về khớp, bao gồm các khớp chi trên (vai, khủy, cổ tay...), các khớp chi dưới (háng, gối, cổ chân..). Điển hình là các nhóm bệnh lý sau:</w:t>
      </w:r>
    </w:p>
    <w:p w14:paraId="46CD62DA" w14:textId="4BB19DAE" w:rsidR="00773BEF" w:rsidRDefault="00773BEF" w:rsidP="00700C95">
      <w:pPr>
        <w:pStyle w:val="ListParagraph"/>
        <w:numPr>
          <w:ilvl w:val="0"/>
          <w:numId w:val="1"/>
        </w:numPr>
      </w:pPr>
      <w:r>
        <w:t>Viêm, sưng đau các khớp</w:t>
      </w:r>
      <w:r w:rsidR="00700C95">
        <w:t>.</w:t>
      </w:r>
    </w:p>
    <w:p w14:paraId="505629D3" w14:textId="77FAF393" w:rsidR="00773BEF" w:rsidRDefault="00773BEF" w:rsidP="00700C95">
      <w:pPr>
        <w:pStyle w:val="ListParagraph"/>
        <w:numPr>
          <w:ilvl w:val="0"/>
          <w:numId w:val="1"/>
        </w:numPr>
      </w:pPr>
      <w:r>
        <w:t>Chấn thương các khớp</w:t>
      </w:r>
      <w:r w:rsidR="00700C95">
        <w:t>.</w:t>
      </w:r>
    </w:p>
    <w:p w14:paraId="148F5B52" w14:textId="715F46A9" w:rsidR="00773BEF" w:rsidRDefault="00773BEF" w:rsidP="00700C95">
      <w:pPr>
        <w:pStyle w:val="ListParagraph"/>
        <w:numPr>
          <w:ilvl w:val="0"/>
          <w:numId w:val="1"/>
        </w:numPr>
      </w:pPr>
      <w:r>
        <w:t>Hạn chế vận động các khớp</w:t>
      </w:r>
      <w:r w:rsidR="00700C95">
        <w:t>.</w:t>
      </w:r>
    </w:p>
    <w:p w14:paraId="5AAF2032" w14:textId="6F26AFC3" w:rsidR="00773BEF" w:rsidRDefault="00773BEF" w:rsidP="00700C95">
      <w:pPr>
        <w:pStyle w:val="ListParagraph"/>
        <w:numPr>
          <w:ilvl w:val="0"/>
          <w:numId w:val="1"/>
        </w:numPr>
      </w:pPr>
      <w:r>
        <w:t>Theo yêu cầu chuyên môn của bác sỹ khi điều trị</w:t>
      </w:r>
      <w:r w:rsidR="00700C95">
        <w:t>.</w:t>
      </w:r>
    </w:p>
    <w:p w14:paraId="0B72FBFA" w14:textId="77777777" w:rsidR="00773BEF" w:rsidRPr="00700C95" w:rsidRDefault="00773BEF" w:rsidP="00773BEF">
      <w:pPr>
        <w:rPr>
          <w:b/>
          <w:bCs/>
        </w:rPr>
      </w:pPr>
      <w:r w:rsidRPr="00700C95">
        <w:rPr>
          <w:b/>
          <w:bCs/>
        </w:rPr>
        <w:t>III. CHỐNG CHỈ ĐỊNH</w:t>
      </w:r>
    </w:p>
    <w:p w14:paraId="5539692E" w14:textId="3A31BB1C" w:rsidR="00773BEF" w:rsidRDefault="00773BEF" w:rsidP="00773BEF">
      <w:r>
        <w:t>Không có chống chỉ định tuyệt đối</w:t>
      </w:r>
      <w:r w:rsidR="00700C95">
        <w:t>.</w:t>
      </w:r>
    </w:p>
    <w:p w14:paraId="1684EEDE" w14:textId="77777777" w:rsidR="00773BEF" w:rsidRPr="00700C95" w:rsidRDefault="00773BEF" w:rsidP="00773BEF">
      <w:pPr>
        <w:rPr>
          <w:b/>
          <w:bCs/>
        </w:rPr>
      </w:pPr>
      <w:r w:rsidRPr="00700C95">
        <w:rPr>
          <w:b/>
          <w:bCs/>
        </w:rPr>
        <w:t>IV. CHUẨN BỊ</w:t>
      </w:r>
    </w:p>
    <w:p w14:paraId="04CC765F" w14:textId="55680F5C" w:rsidR="00773BEF" w:rsidRPr="00700C95" w:rsidRDefault="00700C95" w:rsidP="00773BEF">
      <w:pPr>
        <w:rPr>
          <w:b/>
          <w:bCs/>
        </w:rPr>
      </w:pPr>
      <w:r>
        <w:rPr>
          <w:b/>
          <w:bCs/>
        </w:rPr>
        <w:t>1.</w:t>
      </w:r>
      <w:r w:rsidR="00C7050F">
        <w:rPr>
          <w:b/>
          <w:bCs/>
        </w:rPr>
        <w:t xml:space="preserve"> </w:t>
      </w:r>
      <w:r w:rsidR="00773BEF" w:rsidRPr="00700C95">
        <w:rPr>
          <w:b/>
          <w:bCs/>
        </w:rPr>
        <w:t>Cán bộ thực hiện</w:t>
      </w:r>
    </w:p>
    <w:p w14:paraId="32E5C512" w14:textId="79308012" w:rsidR="00773BEF" w:rsidRDefault="00700C95" w:rsidP="00773BEF">
      <w:r>
        <w:t xml:space="preserve">- </w:t>
      </w:r>
      <w:r w:rsidR="00773BEF">
        <w:t>Bác sỹ chuyên khoa chẩn đoán hình ảnh hoặc chuyên khoa siêu âm</w:t>
      </w:r>
      <w:r>
        <w:t>.</w:t>
      </w:r>
    </w:p>
    <w:p w14:paraId="33C623F9" w14:textId="4E71A76B" w:rsidR="00773BEF" w:rsidRDefault="00700C95" w:rsidP="00773BEF">
      <w:r>
        <w:t xml:space="preserve">- </w:t>
      </w:r>
      <w:r w:rsidR="00773BEF">
        <w:t xml:space="preserve">Kỹ thuật viên hoặc điều dưỡng: </w:t>
      </w:r>
      <w:r>
        <w:t>G</w:t>
      </w:r>
      <w:r w:rsidR="00773BEF">
        <w:t>hi và trả kết quả cho bệnh nhân</w:t>
      </w:r>
      <w:r>
        <w:t>.</w:t>
      </w:r>
    </w:p>
    <w:p w14:paraId="535ED887" w14:textId="0357C43B" w:rsidR="00773BEF" w:rsidRDefault="00700C95" w:rsidP="00773BEF">
      <w:r>
        <w:t xml:space="preserve">- </w:t>
      </w:r>
      <w:r w:rsidR="00773BEF">
        <w:t>Thiết bị, vật tư đi kèm</w:t>
      </w:r>
      <w:r>
        <w:t>.</w:t>
      </w:r>
    </w:p>
    <w:p w14:paraId="78A5A169" w14:textId="590FCE7E" w:rsidR="00773BEF" w:rsidRDefault="00700C95" w:rsidP="00773BEF">
      <w:r>
        <w:t xml:space="preserve">- </w:t>
      </w:r>
      <w:r w:rsidR="00773BEF">
        <w:t>Máy siêu âm, máy in ảnh siêu âm, máy vi tính và máy in kết quả</w:t>
      </w:r>
      <w:r>
        <w:t>.</w:t>
      </w:r>
    </w:p>
    <w:p w14:paraId="052E2858" w14:textId="20FC1FAC" w:rsidR="00773BEF" w:rsidRDefault="00700C95" w:rsidP="00773BEF">
      <w:r>
        <w:t xml:space="preserve">- </w:t>
      </w:r>
      <w:r w:rsidR="00773BEF">
        <w:t>Giấy in ảnh siêu âm, giấy A4</w:t>
      </w:r>
      <w:r>
        <w:t>.</w:t>
      </w:r>
    </w:p>
    <w:p w14:paraId="56CE5A5C" w14:textId="04B541AA" w:rsidR="00773BEF" w:rsidRDefault="00700C95" w:rsidP="00773BEF">
      <w:r>
        <w:t xml:space="preserve">- </w:t>
      </w:r>
      <w:r w:rsidR="00773BEF">
        <w:t>Gel siêu âm, găng tay vô khuẩn, khẩu trang, khăn lau cho bệnh nhân...</w:t>
      </w:r>
    </w:p>
    <w:p w14:paraId="456D6392" w14:textId="2459B832" w:rsidR="00773BEF" w:rsidRDefault="00700C95" w:rsidP="00773BEF">
      <w:r>
        <w:t xml:space="preserve">- </w:t>
      </w:r>
      <w:r w:rsidR="00773BEF">
        <w:t>Máy điều hòa nhiệt độ, máy hút ẩm...</w:t>
      </w:r>
    </w:p>
    <w:p w14:paraId="1091C450" w14:textId="325DD95A" w:rsidR="00773BEF" w:rsidRPr="00700C95" w:rsidRDefault="00700C95" w:rsidP="00773BEF">
      <w:pPr>
        <w:rPr>
          <w:b/>
          <w:bCs/>
        </w:rPr>
      </w:pPr>
      <w:r>
        <w:rPr>
          <w:b/>
          <w:bCs/>
        </w:rPr>
        <w:t>2.</w:t>
      </w:r>
      <w:r w:rsidR="00C7050F">
        <w:rPr>
          <w:b/>
          <w:bCs/>
        </w:rPr>
        <w:t xml:space="preserve"> </w:t>
      </w:r>
      <w:r w:rsidR="00773BEF" w:rsidRPr="00700C95">
        <w:rPr>
          <w:b/>
          <w:bCs/>
        </w:rPr>
        <w:t>Bệnh nhân</w:t>
      </w:r>
    </w:p>
    <w:p w14:paraId="4324F699" w14:textId="46613D86" w:rsidR="00773BEF" w:rsidRDefault="00700C95" w:rsidP="00773BEF">
      <w:r>
        <w:t xml:space="preserve">- </w:t>
      </w:r>
      <w:r w:rsidR="00773BEF">
        <w:t>Giải thích để bệnh nhân phối hợp thực hiện</w:t>
      </w:r>
      <w:r>
        <w:t>.</w:t>
      </w:r>
    </w:p>
    <w:p w14:paraId="7C1514A2" w14:textId="6A820754" w:rsidR="00773BEF" w:rsidRDefault="00700C95" w:rsidP="00773BEF">
      <w:r>
        <w:t xml:space="preserve">- </w:t>
      </w:r>
      <w:r w:rsidR="00773BEF">
        <w:t>Hồ sơ bệnh án đối với bệnh nhân nội trú hoặc kết quả của những lần thăm khám trước đối với bệnh nhân ngoại trú.</w:t>
      </w:r>
    </w:p>
    <w:p w14:paraId="4FC58EE0" w14:textId="77777777" w:rsidR="00773BEF" w:rsidRPr="00700C95" w:rsidRDefault="00773BEF" w:rsidP="00773BEF">
      <w:pPr>
        <w:rPr>
          <w:b/>
          <w:bCs/>
        </w:rPr>
      </w:pPr>
      <w:r w:rsidRPr="00700C95">
        <w:rPr>
          <w:b/>
          <w:bCs/>
        </w:rPr>
        <w:t>V. CÁC BƯỚC TIẾN HÀNH</w:t>
      </w:r>
    </w:p>
    <w:p w14:paraId="6907034F" w14:textId="16063805" w:rsidR="00773BEF" w:rsidRPr="00700C95" w:rsidRDefault="00700C95" w:rsidP="00773BEF">
      <w:pPr>
        <w:rPr>
          <w:b/>
          <w:bCs/>
        </w:rPr>
      </w:pPr>
      <w:r>
        <w:rPr>
          <w:b/>
          <w:bCs/>
        </w:rPr>
        <w:t>1</w:t>
      </w:r>
      <w:r w:rsidR="00773BEF" w:rsidRPr="00700C95">
        <w:rPr>
          <w:b/>
          <w:bCs/>
        </w:rPr>
        <w:t>. Chuẩn bị phòng làm việc</w:t>
      </w:r>
    </w:p>
    <w:p w14:paraId="4D16E908" w14:textId="1C2F20EA" w:rsidR="00773BEF" w:rsidRDefault="00700C95" w:rsidP="00773BEF">
      <w:r>
        <w:t xml:space="preserve">- </w:t>
      </w:r>
      <w:r w:rsidR="00773BEF">
        <w:t>Kiểm tra đường điện từ nguồn vào đến các thiết bị máy để đảm bảo an toàn tuyệt đối cho nhân viên y tế và bệnh nhân</w:t>
      </w:r>
    </w:p>
    <w:p w14:paraId="02F6B100" w14:textId="6D6C483C" w:rsidR="00773BEF" w:rsidRDefault="00700C95" w:rsidP="00773BEF">
      <w:r>
        <w:t xml:space="preserve">- </w:t>
      </w:r>
      <w:r w:rsidR="00773BEF">
        <w:t>Bật máy vi tính, máy in kết quả</w:t>
      </w:r>
      <w:r>
        <w:t>.</w:t>
      </w:r>
    </w:p>
    <w:p w14:paraId="4CF0FF5A" w14:textId="40F7D6DC" w:rsidR="00773BEF" w:rsidRDefault="00700C95" w:rsidP="00773BEF">
      <w:r>
        <w:t xml:space="preserve">- </w:t>
      </w:r>
      <w:r w:rsidR="00773BEF">
        <w:t xml:space="preserve">Bật máy siêu âm, máy in ảnh siêu âm: </w:t>
      </w:r>
      <w:r w:rsidRPr="00700C95">
        <w:t>Đ</w:t>
      </w:r>
      <w:r w:rsidR="00773BEF">
        <w:t>ể ở chế độ chờ</w:t>
      </w:r>
      <w:r>
        <w:t>.</w:t>
      </w:r>
    </w:p>
    <w:p w14:paraId="5480FBEF" w14:textId="7B9710CB" w:rsidR="00773BEF" w:rsidRDefault="00700C95" w:rsidP="00773BEF">
      <w:r>
        <w:t xml:space="preserve">- </w:t>
      </w:r>
      <w:r w:rsidR="00773BEF">
        <w:t>Chuẩn bị giường nằm cho bệnh nhân, khăn lau.</w:t>
      </w:r>
    </w:p>
    <w:p w14:paraId="734DE14E" w14:textId="6E83B0D6" w:rsidR="00773BEF" w:rsidRPr="00700C95" w:rsidRDefault="00700C95" w:rsidP="00773BEF">
      <w:pPr>
        <w:rPr>
          <w:b/>
          <w:bCs/>
        </w:rPr>
      </w:pPr>
      <w:r>
        <w:rPr>
          <w:b/>
          <w:bCs/>
        </w:rPr>
        <w:t>2</w:t>
      </w:r>
      <w:r w:rsidR="00773BEF" w:rsidRPr="00700C95">
        <w:rPr>
          <w:b/>
          <w:bCs/>
        </w:rPr>
        <w:t>. Kỹ thuật viên/Điều dưỡng gọi bệnh nhân vào phòng</w:t>
      </w:r>
    </w:p>
    <w:p w14:paraId="0DC9533E" w14:textId="463073EE" w:rsidR="00773BEF" w:rsidRDefault="00773BEF" w:rsidP="00773BEF">
      <w:r>
        <w:t xml:space="preserve">Đối chiếu: </w:t>
      </w:r>
      <w:r w:rsidR="00700C95">
        <w:t>T</w:t>
      </w:r>
      <w:r>
        <w:t>ên, tuổi người bệnh với phiếu chỉ định, hồ sơ bệnh án</w:t>
      </w:r>
      <w:r w:rsidR="00700C95">
        <w:t>.</w:t>
      </w:r>
    </w:p>
    <w:p w14:paraId="7D8E598C" w14:textId="77777777" w:rsidR="00C7050F" w:rsidRDefault="00C7050F" w:rsidP="00773BEF">
      <w:pPr>
        <w:rPr>
          <w:b/>
          <w:bCs/>
        </w:rPr>
      </w:pPr>
    </w:p>
    <w:p w14:paraId="7F8B2632" w14:textId="14222912" w:rsidR="00773BEF" w:rsidRPr="00700C95" w:rsidRDefault="00700C95" w:rsidP="00773BEF">
      <w:pPr>
        <w:rPr>
          <w:b/>
          <w:bCs/>
        </w:rPr>
      </w:pPr>
      <w:r>
        <w:rPr>
          <w:b/>
          <w:bCs/>
        </w:rPr>
        <w:lastRenderedPageBreak/>
        <w:t>3.</w:t>
      </w:r>
      <w:r w:rsidR="00773BEF" w:rsidRPr="00700C95">
        <w:rPr>
          <w:b/>
          <w:bCs/>
        </w:rPr>
        <w:t xml:space="preserve"> Thực hiện kỹ thuật</w:t>
      </w:r>
    </w:p>
    <w:p w14:paraId="1845409B" w14:textId="28287302" w:rsidR="00773BEF" w:rsidRDefault="00700C95" w:rsidP="00773BEF">
      <w:r>
        <w:t xml:space="preserve">- </w:t>
      </w:r>
      <w:r w:rsidR="00773BEF">
        <w:t xml:space="preserve">Tư thế người bệnh: </w:t>
      </w:r>
      <w:r>
        <w:t>N</w:t>
      </w:r>
      <w:r w:rsidR="00773BEF">
        <w:t>ằm ngửa, bộc lộ các khớp cần thăm khám, có thể thay đổi tư thế tùy từng trường hợp</w:t>
      </w:r>
      <w:r>
        <w:t>.</w:t>
      </w:r>
    </w:p>
    <w:p w14:paraId="33CC3846" w14:textId="11008A57" w:rsidR="00773BEF" w:rsidRDefault="00700C95" w:rsidP="00773BEF">
      <w:r>
        <w:t xml:space="preserve">- </w:t>
      </w:r>
      <w:r w:rsidR="00773BEF">
        <w:t>Hỏi bệnh và tiền sử bệnh.</w:t>
      </w:r>
    </w:p>
    <w:p w14:paraId="3C97B796" w14:textId="07715072" w:rsidR="00773BEF" w:rsidRDefault="00700C95" w:rsidP="00773BEF">
      <w:r>
        <w:t xml:space="preserve">- </w:t>
      </w:r>
      <w:r w:rsidR="00773BEF">
        <w:t>Chọn đầu dò và chỉnh máy sang chương trình siêu âm khớp bằng đầu dò Liner</w:t>
      </w:r>
      <w:r>
        <w:t>.</w:t>
      </w:r>
    </w:p>
    <w:p w14:paraId="236ACD63" w14:textId="7A78CD85" w:rsidR="00773BEF" w:rsidRDefault="00700C95" w:rsidP="00773BEF">
      <w:r>
        <w:t xml:space="preserve">- </w:t>
      </w:r>
      <w:r w:rsidR="00773BEF">
        <w:t>Thoa gel lên vùng siêu âm</w:t>
      </w:r>
      <w:r>
        <w:t>.</w:t>
      </w:r>
    </w:p>
    <w:p w14:paraId="535604EA" w14:textId="2127D2E6" w:rsidR="00773BEF" w:rsidRDefault="00700C95" w:rsidP="00773BEF">
      <w:r>
        <w:t xml:space="preserve">- </w:t>
      </w:r>
      <w:r w:rsidR="00773BEF">
        <w:t>Thực hiện kỹ thuật siêu âm các khớp theo các lớp cắt siêu âm tùy thuộc vào giải phẫu các khớp, có thể thay đổi tư thế bệnh nhân tùy trường hợp để khảo sát tốt hơn</w:t>
      </w:r>
      <w:r>
        <w:t>.</w:t>
      </w:r>
    </w:p>
    <w:p w14:paraId="26075675" w14:textId="0FD27ED9" w:rsidR="00773BEF" w:rsidRDefault="00700C95" w:rsidP="00773BEF">
      <w:r>
        <w:t xml:space="preserve">- </w:t>
      </w:r>
      <w:r w:rsidR="00773BEF">
        <w:t>Đọc kết quả</w:t>
      </w:r>
      <w:r>
        <w:t>.</w:t>
      </w:r>
    </w:p>
    <w:p w14:paraId="028C8AFE" w14:textId="195914A4" w:rsidR="00773BEF" w:rsidRDefault="00700C95" w:rsidP="00773BEF">
      <w:r>
        <w:t xml:space="preserve">- </w:t>
      </w:r>
      <w:r w:rsidR="00773BEF">
        <w:t>Dừng máy ở chế độ nghỉ</w:t>
      </w:r>
      <w:r>
        <w:t>.</w:t>
      </w:r>
    </w:p>
    <w:p w14:paraId="64BCE67F" w14:textId="097987D6" w:rsidR="00773BEF" w:rsidRDefault="00700C95" w:rsidP="00773BEF">
      <w:r>
        <w:t xml:space="preserve">- </w:t>
      </w:r>
      <w:r w:rsidR="00773BEF">
        <w:t>Lau đầu dò</w:t>
      </w:r>
      <w:r>
        <w:t>.</w:t>
      </w:r>
    </w:p>
    <w:p w14:paraId="3DE38722" w14:textId="165CCF52" w:rsidR="00773BEF" w:rsidRDefault="00700C95" w:rsidP="00773BEF">
      <w:r>
        <w:t xml:space="preserve">- </w:t>
      </w:r>
      <w:r w:rsidR="00773BEF">
        <w:t>Đặt đầu dò lên giá đỡ</w:t>
      </w:r>
      <w:r>
        <w:t>.</w:t>
      </w:r>
    </w:p>
    <w:p w14:paraId="5CC3EA88" w14:textId="018A4792" w:rsidR="00773BEF" w:rsidRDefault="00700C95" w:rsidP="00773BEF">
      <w:r>
        <w:t xml:space="preserve">- </w:t>
      </w:r>
      <w:r w:rsidR="00773BEF">
        <w:t>Lau sạch gen ở vùng siêu âm</w:t>
      </w:r>
      <w:r>
        <w:t>.</w:t>
      </w:r>
    </w:p>
    <w:p w14:paraId="630952AC" w14:textId="30E86A28" w:rsidR="00773BEF" w:rsidRDefault="00700C95" w:rsidP="00773BEF">
      <w:r>
        <w:t xml:space="preserve">- </w:t>
      </w:r>
      <w:r w:rsidR="00773BEF">
        <w:t>In ảnh và đọc kết quả</w:t>
      </w:r>
      <w:r>
        <w:t>.</w:t>
      </w:r>
    </w:p>
    <w:p w14:paraId="77B58691" w14:textId="17E2FFB7" w:rsidR="00773BEF" w:rsidRDefault="00700C95" w:rsidP="00773BEF">
      <w:r>
        <w:t xml:space="preserve">- </w:t>
      </w:r>
      <w:r w:rsidR="00773BEF">
        <w:t>Mời người bệnh ngồi dậy và ra ngoài phòng siêu âm chờ kết quả.</w:t>
      </w:r>
    </w:p>
    <w:p w14:paraId="09F87312" w14:textId="77777777" w:rsidR="00773BEF" w:rsidRPr="00700C95" w:rsidRDefault="00773BEF" w:rsidP="00773BEF">
      <w:pPr>
        <w:rPr>
          <w:b/>
          <w:bCs/>
        </w:rPr>
      </w:pPr>
      <w:r w:rsidRPr="00700C95">
        <w:rPr>
          <w:b/>
          <w:bCs/>
        </w:rPr>
        <w:t>VI. PHÂN TÍCH KẾT QUẢ</w:t>
      </w:r>
    </w:p>
    <w:p w14:paraId="1B633FE6" w14:textId="36054BB2" w:rsidR="00773BEF" w:rsidRDefault="005A49A5" w:rsidP="005A49A5">
      <w:r>
        <w:t xml:space="preserve">- </w:t>
      </w:r>
      <w:r w:rsidR="00773BEF">
        <w:t>Tổng hợp các hình ảnh siêu âm thu được để đọc kết quả. Chẩn đoán hoặc định hướng chẩn đoán. Bác sỹ siêu âm cần xem lại kết quả trước khi ký xác nhận.</w:t>
      </w:r>
    </w:p>
    <w:p w14:paraId="49972389" w14:textId="039263CF" w:rsidR="00773BEF" w:rsidRDefault="005A49A5" w:rsidP="00773BEF">
      <w:r>
        <w:t xml:space="preserve">- </w:t>
      </w:r>
      <w:r w:rsidR="00773BEF">
        <w:t>Giải thích và dặn bệnh nhân cầm kết quả về nơi bác sỹ chỉ định ban đầu</w:t>
      </w:r>
      <w:r>
        <w:t>.</w:t>
      </w:r>
    </w:p>
    <w:p w14:paraId="463B1576" w14:textId="77777777" w:rsidR="00773BEF" w:rsidRPr="00700C95" w:rsidRDefault="00773BEF" w:rsidP="00773BEF">
      <w:pPr>
        <w:rPr>
          <w:b/>
          <w:bCs/>
        </w:rPr>
      </w:pPr>
      <w:r w:rsidRPr="00700C95">
        <w:rPr>
          <w:b/>
          <w:bCs/>
        </w:rPr>
        <w:t>VII. TAI BIẾN – XỬ LÝ</w:t>
      </w:r>
    </w:p>
    <w:p w14:paraId="63B32FC6" w14:textId="220BAB1B" w:rsidR="00773BEF" w:rsidRDefault="00773BEF" w:rsidP="00773BEF">
      <w:r>
        <w:t>Kỹ thuật này không có tai biến</w:t>
      </w:r>
      <w:r w:rsidR="005A49A5">
        <w:t>.</w:t>
      </w:r>
    </w:p>
    <w:p w14:paraId="6C3CABF3" w14:textId="77777777" w:rsidR="00773BEF" w:rsidRDefault="00773BEF" w:rsidP="00773BEF"/>
    <w:p w14:paraId="6E9D6E21" w14:textId="77777777" w:rsidR="00773BEF" w:rsidRDefault="00773BEF" w:rsidP="00773BEF">
      <w:r>
        <w:t> </w:t>
      </w:r>
    </w:p>
    <w:p w14:paraId="5DFFF960" w14:textId="77777777" w:rsidR="005A49A5" w:rsidRDefault="005A49A5" w:rsidP="00773BEF">
      <w:pPr>
        <w:rPr>
          <w:b/>
          <w:bCs/>
        </w:rPr>
      </w:pPr>
    </w:p>
    <w:p w14:paraId="0F5A046E" w14:textId="77777777" w:rsidR="005A49A5" w:rsidRDefault="005A49A5" w:rsidP="00773BEF">
      <w:pPr>
        <w:rPr>
          <w:b/>
          <w:bCs/>
        </w:rPr>
      </w:pPr>
    </w:p>
    <w:p w14:paraId="4AA2F6B8" w14:textId="77777777" w:rsidR="005A49A5" w:rsidRDefault="005A49A5" w:rsidP="00773BEF">
      <w:pPr>
        <w:rPr>
          <w:b/>
          <w:bCs/>
        </w:rPr>
      </w:pPr>
    </w:p>
    <w:p w14:paraId="6BA0768E" w14:textId="77777777" w:rsidR="005A49A5" w:rsidRDefault="005A49A5" w:rsidP="00773BEF">
      <w:pPr>
        <w:rPr>
          <w:b/>
          <w:bCs/>
        </w:rPr>
      </w:pPr>
    </w:p>
    <w:p w14:paraId="0DAB5A7F" w14:textId="77777777" w:rsidR="005A49A5" w:rsidRDefault="005A49A5" w:rsidP="00773BEF">
      <w:pPr>
        <w:rPr>
          <w:b/>
          <w:bCs/>
        </w:rPr>
      </w:pPr>
    </w:p>
    <w:p w14:paraId="10D8B5A6" w14:textId="77777777" w:rsidR="005A49A5" w:rsidRDefault="005A49A5" w:rsidP="00773BEF">
      <w:pPr>
        <w:rPr>
          <w:b/>
          <w:bCs/>
        </w:rPr>
      </w:pPr>
    </w:p>
    <w:p w14:paraId="4C901AAB" w14:textId="77777777" w:rsidR="005A49A5" w:rsidRDefault="005A49A5" w:rsidP="00773BEF">
      <w:pPr>
        <w:rPr>
          <w:b/>
          <w:bCs/>
        </w:rPr>
      </w:pPr>
    </w:p>
    <w:p w14:paraId="17356E7D" w14:textId="77777777" w:rsidR="005A49A5" w:rsidRDefault="005A49A5" w:rsidP="00773BEF">
      <w:pPr>
        <w:rPr>
          <w:b/>
          <w:bCs/>
        </w:rPr>
      </w:pPr>
    </w:p>
    <w:p w14:paraId="5BCF78E1" w14:textId="77777777" w:rsidR="005A49A5" w:rsidRDefault="005A49A5" w:rsidP="00773BEF">
      <w:pPr>
        <w:rPr>
          <w:b/>
          <w:bCs/>
        </w:rPr>
      </w:pPr>
    </w:p>
    <w:p w14:paraId="2F69D4EB" w14:textId="77777777" w:rsidR="005A49A5" w:rsidRDefault="005A49A5" w:rsidP="00773BEF">
      <w:pPr>
        <w:rPr>
          <w:b/>
          <w:bCs/>
        </w:rPr>
      </w:pPr>
    </w:p>
    <w:p w14:paraId="263C43D3" w14:textId="77777777" w:rsidR="005A49A5" w:rsidRDefault="005A49A5" w:rsidP="00773BEF">
      <w:pPr>
        <w:rPr>
          <w:b/>
          <w:bCs/>
        </w:rPr>
      </w:pPr>
    </w:p>
    <w:p w14:paraId="11AB7FCC" w14:textId="77777777" w:rsidR="005A49A5" w:rsidRDefault="005A49A5" w:rsidP="00773BEF">
      <w:pPr>
        <w:rPr>
          <w:b/>
          <w:bCs/>
        </w:rPr>
      </w:pPr>
    </w:p>
    <w:p w14:paraId="23C81110" w14:textId="77777777" w:rsidR="005A49A5" w:rsidRDefault="005A49A5" w:rsidP="00773BEF">
      <w:pPr>
        <w:rPr>
          <w:b/>
          <w:bCs/>
        </w:rPr>
      </w:pPr>
    </w:p>
    <w:p w14:paraId="2896D4B6" w14:textId="65606ECF" w:rsidR="00773BEF" w:rsidRPr="00700C95" w:rsidRDefault="00773BEF" w:rsidP="00C7050F">
      <w:pPr>
        <w:pStyle w:val="Heading1"/>
      </w:pPr>
      <w:bookmarkStart w:id="1084" w:name="_Toc169595967"/>
      <w:r w:rsidRPr="00700C95">
        <w:lastRenderedPageBreak/>
        <w:t>QUY TRÌNH KỸ THUẬT SIÊU ÂM PHẦN MỀM</w:t>
      </w:r>
      <w:bookmarkEnd w:id="1084"/>
    </w:p>
    <w:p w14:paraId="3D6B132C" w14:textId="77777777" w:rsidR="00773BEF" w:rsidRDefault="00773BEF" w:rsidP="00773BEF"/>
    <w:p w14:paraId="4FCB5CA5" w14:textId="77777777" w:rsidR="00773BEF" w:rsidRPr="00700C95" w:rsidRDefault="00773BEF" w:rsidP="00773BEF">
      <w:pPr>
        <w:rPr>
          <w:b/>
          <w:bCs/>
        </w:rPr>
      </w:pPr>
      <w:r w:rsidRPr="00700C95">
        <w:rPr>
          <w:b/>
          <w:bCs/>
        </w:rPr>
        <w:t>I. ĐẠI CƯƠNG</w:t>
      </w:r>
    </w:p>
    <w:p w14:paraId="47AE01BA" w14:textId="77777777" w:rsidR="00773BEF" w:rsidRDefault="00773BEF" w:rsidP="00773BEF">
      <w:r>
        <w:t>Siêu âm phần mềm là kỹ thuật chẩn đoán hình ảnh được thực hiện trên máy siêu âm để chẩn đoán các bệnh lý ở phần mềm dưới da, trong cơ, trong bao khớp...</w:t>
      </w:r>
    </w:p>
    <w:p w14:paraId="798529F6" w14:textId="77777777" w:rsidR="00773BEF" w:rsidRPr="00700C95" w:rsidRDefault="00773BEF" w:rsidP="00773BEF">
      <w:pPr>
        <w:rPr>
          <w:b/>
          <w:bCs/>
        </w:rPr>
      </w:pPr>
      <w:r w:rsidRPr="00700C95">
        <w:rPr>
          <w:b/>
          <w:bCs/>
        </w:rPr>
        <w:t>II. CHỈ ĐỊNH</w:t>
      </w:r>
    </w:p>
    <w:p w14:paraId="04A7CA11" w14:textId="77777777" w:rsidR="00773BEF" w:rsidRDefault="00773BEF" w:rsidP="00773BEF">
      <w:r>
        <w:t>Chỉ định cho tất cả các trường hợp nghi ngờ có bệnh lý và đánh giá bản chất tổn thương ở phần mềm dưới da. Điển hình là các nhóm bệnh lý sau:</w:t>
      </w:r>
    </w:p>
    <w:p w14:paraId="33FF9FDB" w14:textId="514DF15F" w:rsidR="00773BEF" w:rsidRDefault="00773BEF" w:rsidP="005A49A5">
      <w:pPr>
        <w:pStyle w:val="ListParagraph"/>
        <w:numPr>
          <w:ilvl w:val="0"/>
          <w:numId w:val="1"/>
        </w:numPr>
      </w:pPr>
      <w:r>
        <w:t>Khối u phần mềm, khối viêm và apxe phần mềm.</w:t>
      </w:r>
    </w:p>
    <w:p w14:paraId="70A45871" w14:textId="7109E853" w:rsidR="00773BEF" w:rsidRDefault="00773BEF" w:rsidP="005A49A5">
      <w:pPr>
        <w:pStyle w:val="ListParagraph"/>
        <w:numPr>
          <w:ilvl w:val="0"/>
          <w:numId w:val="1"/>
        </w:numPr>
      </w:pPr>
      <w:r>
        <w:t>Chấn thương nghi ngờ tụ máu, đụng dập cơ, tràn dịch ổ khớp</w:t>
      </w:r>
      <w:r w:rsidR="00403E94">
        <w:t>.</w:t>
      </w:r>
    </w:p>
    <w:p w14:paraId="6BE1D69E" w14:textId="07495977" w:rsidR="00773BEF" w:rsidRDefault="00773BEF" w:rsidP="006D081C">
      <w:pPr>
        <w:pStyle w:val="ListParagraph"/>
        <w:numPr>
          <w:ilvl w:val="0"/>
          <w:numId w:val="1"/>
        </w:numPr>
      </w:pPr>
      <w:r>
        <w:t>Các loại đường rò ở phần mềm, nhất là tìm nguyên nhân, nguyên ủy, liên quan của các đường rò.</w:t>
      </w:r>
    </w:p>
    <w:p w14:paraId="51F35712" w14:textId="1E77B427" w:rsidR="00773BEF" w:rsidRDefault="00773BEF" w:rsidP="005A49A5">
      <w:pPr>
        <w:pStyle w:val="ListParagraph"/>
        <w:numPr>
          <w:ilvl w:val="0"/>
          <w:numId w:val="1"/>
        </w:numPr>
      </w:pPr>
      <w:r>
        <w:t>Bệnh lý ở xương, các tạng bên trong nghi ngờ có phá hủy xâm lấn phần mềm</w:t>
      </w:r>
      <w:r w:rsidR="006D081C">
        <w:t>.</w:t>
      </w:r>
    </w:p>
    <w:p w14:paraId="7F602820" w14:textId="395F777C" w:rsidR="00773BEF" w:rsidRDefault="00773BEF" w:rsidP="006D081C">
      <w:pPr>
        <w:pStyle w:val="ListParagraph"/>
        <w:numPr>
          <w:ilvl w:val="0"/>
          <w:numId w:val="1"/>
        </w:numPr>
      </w:pPr>
      <w:r>
        <w:t>Theo yêu cầu chuyên môn của bác sỹ khi điều trị</w:t>
      </w:r>
      <w:r w:rsidR="006D081C">
        <w:t>.</w:t>
      </w:r>
    </w:p>
    <w:p w14:paraId="26F0449E" w14:textId="77777777" w:rsidR="00773BEF" w:rsidRPr="00700C95" w:rsidRDefault="00773BEF" w:rsidP="00773BEF">
      <w:pPr>
        <w:rPr>
          <w:b/>
          <w:bCs/>
        </w:rPr>
      </w:pPr>
      <w:r w:rsidRPr="00700C95">
        <w:rPr>
          <w:b/>
          <w:bCs/>
        </w:rPr>
        <w:t>III. CHỐNG CHỈ ĐỊNH</w:t>
      </w:r>
    </w:p>
    <w:p w14:paraId="6A8537F0" w14:textId="2422B3DC" w:rsidR="00773BEF" w:rsidRDefault="00773BEF" w:rsidP="00773BEF">
      <w:r>
        <w:t>Không có chống chỉ định tuyệt đối</w:t>
      </w:r>
      <w:r w:rsidR="00403E94">
        <w:t>.</w:t>
      </w:r>
    </w:p>
    <w:p w14:paraId="13BFEA86" w14:textId="77777777" w:rsidR="00773BEF" w:rsidRPr="00700C95" w:rsidRDefault="00773BEF" w:rsidP="00773BEF">
      <w:pPr>
        <w:rPr>
          <w:b/>
          <w:bCs/>
        </w:rPr>
      </w:pPr>
      <w:r w:rsidRPr="00700C95">
        <w:rPr>
          <w:b/>
          <w:bCs/>
        </w:rPr>
        <w:t>IV. CHUẨN BỊ</w:t>
      </w:r>
    </w:p>
    <w:p w14:paraId="4494E594" w14:textId="77777777" w:rsidR="00773BEF" w:rsidRPr="00700C95" w:rsidRDefault="00773BEF" w:rsidP="00773BEF">
      <w:pPr>
        <w:rPr>
          <w:b/>
          <w:bCs/>
        </w:rPr>
      </w:pPr>
      <w:r w:rsidRPr="00700C95">
        <w:rPr>
          <w:b/>
          <w:bCs/>
        </w:rPr>
        <w:t>1. Cán bộ thực hiện</w:t>
      </w:r>
    </w:p>
    <w:p w14:paraId="1F3842DF" w14:textId="6E5224DA" w:rsidR="00773BEF" w:rsidRDefault="00403E94" w:rsidP="00773BEF">
      <w:r>
        <w:t xml:space="preserve">- </w:t>
      </w:r>
      <w:r w:rsidR="00773BEF">
        <w:t>Bác sỹ chuyên khoa chẩn đoán hình ảnh hoặc chuyên khoa siêu âm</w:t>
      </w:r>
      <w:r>
        <w:t>.</w:t>
      </w:r>
    </w:p>
    <w:p w14:paraId="4C6A3243" w14:textId="08598BBA" w:rsidR="00773BEF" w:rsidRDefault="00403E94" w:rsidP="00773BEF">
      <w:r>
        <w:t xml:space="preserve">- </w:t>
      </w:r>
      <w:r w:rsidR="00773BEF">
        <w:t xml:space="preserve">Kỹ thuật viên hoặc điều dưỡng: </w:t>
      </w:r>
      <w:r>
        <w:t>G</w:t>
      </w:r>
      <w:r w:rsidR="00773BEF">
        <w:t>hi và trả kết quả cho bệnh nhân</w:t>
      </w:r>
      <w:r>
        <w:t>.</w:t>
      </w:r>
    </w:p>
    <w:p w14:paraId="21171899" w14:textId="0A0D4911" w:rsidR="00773BEF" w:rsidRDefault="00403E94" w:rsidP="00773BEF">
      <w:r>
        <w:t xml:space="preserve">- </w:t>
      </w:r>
      <w:r w:rsidR="00773BEF">
        <w:t>Thiết bị, vật tư đi kèm</w:t>
      </w:r>
      <w:r>
        <w:t>.</w:t>
      </w:r>
    </w:p>
    <w:p w14:paraId="0E175A69" w14:textId="7614765A" w:rsidR="00773BEF" w:rsidRDefault="00403E94" w:rsidP="00773BEF">
      <w:r>
        <w:t xml:space="preserve">- </w:t>
      </w:r>
      <w:r w:rsidR="00773BEF">
        <w:t>Máy siêu âm, máy in ảnh siêu âm, máy vi tính và máy in kết quả</w:t>
      </w:r>
      <w:r>
        <w:t>.</w:t>
      </w:r>
    </w:p>
    <w:p w14:paraId="30F423CB" w14:textId="544855E8" w:rsidR="00773BEF" w:rsidRDefault="00403E94" w:rsidP="00773BEF">
      <w:r>
        <w:t xml:space="preserve">- </w:t>
      </w:r>
      <w:r w:rsidR="00773BEF">
        <w:t>Giấy in ảnh siêu âm, giấy A4</w:t>
      </w:r>
      <w:r>
        <w:t>.</w:t>
      </w:r>
    </w:p>
    <w:p w14:paraId="210DFEAF" w14:textId="6044A6C4" w:rsidR="00773BEF" w:rsidRDefault="00403E94" w:rsidP="00773BEF">
      <w:r>
        <w:t xml:space="preserve">- </w:t>
      </w:r>
      <w:r w:rsidR="00773BEF">
        <w:t>Gel siêu âm, găng tay vô khuẩn, khẩu trang, khăn lau cho bệnh nhân...</w:t>
      </w:r>
    </w:p>
    <w:p w14:paraId="30F0548B" w14:textId="5EB0E740" w:rsidR="00773BEF" w:rsidRDefault="00403E94" w:rsidP="00773BEF">
      <w:r>
        <w:t xml:space="preserve">- </w:t>
      </w:r>
      <w:r w:rsidR="00773BEF">
        <w:t>Máy điều hòa nhiệt độ, máy hút ẩm...</w:t>
      </w:r>
    </w:p>
    <w:p w14:paraId="0EE83197" w14:textId="266DFEEE" w:rsidR="00773BEF" w:rsidRPr="00403E94" w:rsidRDefault="00403E94" w:rsidP="00773BEF">
      <w:pPr>
        <w:rPr>
          <w:b/>
          <w:bCs/>
        </w:rPr>
      </w:pPr>
      <w:r w:rsidRPr="00403E94">
        <w:rPr>
          <w:b/>
          <w:bCs/>
        </w:rPr>
        <w:t>2.</w:t>
      </w:r>
      <w:r w:rsidR="00C7050F">
        <w:rPr>
          <w:b/>
          <w:bCs/>
        </w:rPr>
        <w:t xml:space="preserve"> </w:t>
      </w:r>
      <w:r w:rsidR="00773BEF" w:rsidRPr="00403E94">
        <w:rPr>
          <w:b/>
          <w:bCs/>
        </w:rPr>
        <w:t>Bệnh nhân</w:t>
      </w:r>
    </w:p>
    <w:p w14:paraId="7CC32034" w14:textId="605CA792" w:rsidR="00773BEF" w:rsidRDefault="00773BEF" w:rsidP="00773BEF">
      <w:r>
        <w:t>Giải thích để bệnh nhân phối hợp thực hiện</w:t>
      </w:r>
      <w:r w:rsidR="00403E94">
        <w:t>.</w:t>
      </w:r>
    </w:p>
    <w:p w14:paraId="64B76D7D" w14:textId="77777777" w:rsidR="00773BEF" w:rsidRDefault="00773BEF" w:rsidP="00773BEF">
      <w:r>
        <w:t>Hồ sơ bệnh án đối với bệnh nhân nội trú hoặc kết quả của những lần thăm khám trước đối với bệnh nhân ngoại trú.</w:t>
      </w:r>
    </w:p>
    <w:p w14:paraId="6BF04553" w14:textId="77777777" w:rsidR="00773BEF" w:rsidRPr="00700C95" w:rsidRDefault="00773BEF" w:rsidP="00773BEF">
      <w:pPr>
        <w:rPr>
          <w:b/>
          <w:bCs/>
        </w:rPr>
      </w:pPr>
      <w:r w:rsidRPr="00700C95">
        <w:rPr>
          <w:b/>
          <w:bCs/>
        </w:rPr>
        <w:t>V. CÁC BƯỚC TIẾN HÀNH</w:t>
      </w:r>
    </w:p>
    <w:p w14:paraId="7BA07716" w14:textId="479A7899" w:rsidR="00773BEF" w:rsidRPr="00700C95" w:rsidRDefault="00403E94" w:rsidP="00773BEF">
      <w:pPr>
        <w:rPr>
          <w:b/>
          <w:bCs/>
        </w:rPr>
      </w:pPr>
      <w:r>
        <w:rPr>
          <w:b/>
          <w:bCs/>
        </w:rPr>
        <w:t>1</w:t>
      </w:r>
      <w:r w:rsidR="00773BEF" w:rsidRPr="00700C95">
        <w:rPr>
          <w:b/>
          <w:bCs/>
        </w:rPr>
        <w:t>. Chuẩn bị phòng làm việc</w:t>
      </w:r>
    </w:p>
    <w:p w14:paraId="56058399" w14:textId="56D42263" w:rsidR="00773BEF" w:rsidRDefault="00403E94" w:rsidP="00773BEF">
      <w:r>
        <w:t xml:space="preserve">- </w:t>
      </w:r>
      <w:r w:rsidR="00773BEF">
        <w:t>Kiểm tra đường điện từ nguồn vào đến các thiết bị máy để đảm bảo an toàn tuyệt đối cho nhân viên y tế và bệnh nhân</w:t>
      </w:r>
      <w:r>
        <w:t>.</w:t>
      </w:r>
    </w:p>
    <w:p w14:paraId="2C96611F" w14:textId="08058536" w:rsidR="00773BEF" w:rsidRDefault="00403E94" w:rsidP="00773BEF">
      <w:r>
        <w:t xml:space="preserve">- </w:t>
      </w:r>
      <w:r w:rsidR="00773BEF">
        <w:t>Bật máy vi tính, máy in kết quả</w:t>
      </w:r>
      <w:r>
        <w:t>.</w:t>
      </w:r>
    </w:p>
    <w:p w14:paraId="2018A241" w14:textId="55CBCE38" w:rsidR="00773BEF" w:rsidRDefault="00403E94" w:rsidP="00773BEF">
      <w:r>
        <w:t xml:space="preserve">- </w:t>
      </w:r>
      <w:r w:rsidR="00773BEF">
        <w:t xml:space="preserve">Bật máy siêu âm, máy in ảnh siêu âm: </w:t>
      </w:r>
      <w:r w:rsidRPr="00403E94">
        <w:t>Đ</w:t>
      </w:r>
      <w:r w:rsidR="00773BEF">
        <w:t>ể ở chế độ chờ</w:t>
      </w:r>
      <w:r>
        <w:t>.</w:t>
      </w:r>
    </w:p>
    <w:p w14:paraId="6C154FBB" w14:textId="6CFEDA31" w:rsidR="00773BEF" w:rsidRDefault="00403E94" w:rsidP="00773BEF">
      <w:r>
        <w:t xml:space="preserve">- </w:t>
      </w:r>
      <w:r w:rsidR="00773BEF">
        <w:t>Chuẩn bị giường nằm cho bệnh nhân, khăn lau.</w:t>
      </w:r>
    </w:p>
    <w:p w14:paraId="0E6CE91A" w14:textId="77777777" w:rsidR="00C7050F" w:rsidRDefault="00C7050F" w:rsidP="00773BEF"/>
    <w:p w14:paraId="08A0BB03" w14:textId="207BB0D7" w:rsidR="00773BEF" w:rsidRPr="00700C95" w:rsidRDefault="00403E94" w:rsidP="00773BEF">
      <w:pPr>
        <w:rPr>
          <w:b/>
          <w:bCs/>
        </w:rPr>
      </w:pPr>
      <w:r>
        <w:rPr>
          <w:b/>
          <w:bCs/>
        </w:rPr>
        <w:lastRenderedPageBreak/>
        <w:t>2</w:t>
      </w:r>
      <w:r w:rsidR="00773BEF" w:rsidRPr="00700C95">
        <w:rPr>
          <w:b/>
          <w:bCs/>
        </w:rPr>
        <w:t>. Kỹ thuật viên/Điều dưỡng gọi bệnh nhân vào phòng</w:t>
      </w:r>
    </w:p>
    <w:p w14:paraId="19332228" w14:textId="5A4E2C74" w:rsidR="00773BEF" w:rsidRDefault="00773BEF" w:rsidP="00773BEF">
      <w:r>
        <w:t xml:space="preserve">Đối chiếu: </w:t>
      </w:r>
      <w:r w:rsidR="00403E94">
        <w:t>T</w:t>
      </w:r>
      <w:r>
        <w:t>ên, tuổi người bệnh với phiếu chỉ định, hồ sơ bệnh án</w:t>
      </w:r>
      <w:r w:rsidR="00403E94">
        <w:t>.</w:t>
      </w:r>
    </w:p>
    <w:p w14:paraId="59B2179F" w14:textId="671983D5" w:rsidR="00773BEF" w:rsidRPr="00700C95" w:rsidRDefault="00403E94" w:rsidP="00773BEF">
      <w:pPr>
        <w:rPr>
          <w:b/>
          <w:bCs/>
        </w:rPr>
      </w:pPr>
      <w:r>
        <w:rPr>
          <w:b/>
          <w:bCs/>
        </w:rPr>
        <w:t>3</w:t>
      </w:r>
      <w:r w:rsidR="00773BEF" w:rsidRPr="00700C95">
        <w:rPr>
          <w:b/>
          <w:bCs/>
        </w:rPr>
        <w:t>. Thực hiện kỹ thuật</w:t>
      </w:r>
    </w:p>
    <w:p w14:paraId="2041065B" w14:textId="7C8E66AA" w:rsidR="00773BEF" w:rsidRDefault="00C538CA" w:rsidP="00773BEF">
      <w:r>
        <w:t xml:space="preserve">- </w:t>
      </w:r>
      <w:r w:rsidR="00773BEF">
        <w:t>Tư thế người bệnh: Tùy vị trí cần siêu âm để bộc lộ vị trí</w:t>
      </w:r>
      <w:r w:rsidR="00403E94">
        <w:t>.</w:t>
      </w:r>
    </w:p>
    <w:p w14:paraId="799D917E" w14:textId="335ACFD8" w:rsidR="00773BEF" w:rsidRDefault="00C538CA" w:rsidP="00773BEF">
      <w:r>
        <w:t xml:space="preserve">- </w:t>
      </w:r>
      <w:r w:rsidR="00773BEF">
        <w:t>Hỏi bệnh và tiền sử bệnh.</w:t>
      </w:r>
    </w:p>
    <w:p w14:paraId="2CE39712" w14:textId="3EE71A06" w:rsidR="00773BEF" w:rsidRDefault="00C538CA" w:rsidP="00773BEF">
      <w:r>
        <w:t xml:space="preserve">- </w:t>
      </w:r>
      <w:r w:rsidR="00773BEF">
        <w:t>Chọn đầu dò và chỉnh máy sang chương trình siêu âm phần mềm (Small part)</w:t>
      </w:r>
      <w:r>
        <w:t>.</w:t>
      </w:r>
    </w:p>
    <w:p w14:paraId="3227509A" w14:textId="04334B94" w:rsidR="00773BEF" w:rsidRDefault="00C538CA" w:rsidP="00773BEF">
      <w:r>
        <w:t xml:space="preserve">- </w:t>
      </w:r>
      <w:r w:rsidR="00773BEF">
        <w:t>Thoa gel lên vùng siêu âm</w:t>
      </w:r>
      <w:r>
        <w:t>.</w:t>
      </w:r>
    </w:p>
    <w:p w14:paraId="294BED3A" w14:textId="42DE26EE" w:rsidR="00773BEF" w:rsidRDefault="00C538CA" w:rsidP="00773BEF">
      <w:r>
        <w:t xml:space="preserve">- </w:t>
      </w:r>
      <w:r w:rsidR="00773BEF">
        <w:t>Thực hiện kỹ thuật siêu âm phần mềm theo các lớp cắt siêu âm, có thể thay đổi tư thế bệnh nhân tùy trường hợp để khảo sát tốt hơn</w:t>
      </w:r>
      <w:r>
        <w:t>.</w:t>
      </w:r>
    </w:p>
    <w:p w14:paraId="60D89645" w14:textId="4E789D31" w:rsidR="00773BEF" w:rsidRDefault="00C538CA" w:rsidP="00773BEF">
      <w:r>
        <w:t xml:space="preserve">- </w:t>
      </w:r>
      <w:r w:rsidR="00773BEF">
        <w:t>Đọc kết quả</w:t>
      </w:r>
      <w:r>
        <w:t>.</w:t>
      </w:r>
    </w:p>
    <w:p w14:paraId="7009CADA" w14:textId="5F884EA0" w:rsidR="00773BEF" w:rsidRDefault="00C538CA" w:rsidP="00773BEF">
      <w:r>
        <w:t xml:space="preserve">- </w:t>
      </w:r>
      <w:r w:rsidR="00773BEF">
        <w:t>Dừng máy ở chế độ nghỉ</w:t>
      </w:r>
      <w:r>
        <w:t>.</w:t>
      </w:r>
    </w:p>
    <w:p w14:paraId="42B7FBB7" w14:textId="0B3D4BFC" w:rsidR="00773BEF" w:rsidRDefault="00C538CA" w:rsidP="00773BEF">
      <w:r>
        <w:t xml:space="preserve">- </w:t>
      </w:r>
      <w:r w:rsidR="00773BEF">
        <w:t>Lau đầu dò</w:t>
      </w:r>
      <w:r>
        <w:t>.</w:t>
      </w:r>
    </w:p>
    <w:p w14:paraId="27407253" w14:textId="4998BFB0" w:rsidR="00773BEF" w:rsidRDefault="00C538CA" w:rsidP="00773BEF">
      <w:r>
        <w:t xml:space="preserve">- </w:t>
      </w:r>
      <w:r w:rsidR="00773BEF">
        <w:t>Đặt đầu dò lên giá đỡ</w:t>
      </w:r>
      <w:r>
        <w:t>.</w:t>
      </w:r>
    </w:p>
    <w:p w14:paraId="6E6EA1A2" w14:textId="03FEA52C" w:rsidR="00773BEF" w:rsidRDefault="00C538CA" w:rsidP="00773BEF">
      <w:r>
        <w:t xml:space="preserve">- </w:t>
      </w:r>
      <w:r w:rsidR="00773BEF">
        <w:t>Lau sạch gen ở vùng siêu âm</w:t>
      </w:r>
      <w:r>
        <w:t>.</w:t>
      </w:r>
    </w:p>
    <w:p w14:paraId="253BA8A2" w14:textId="5B13417B" w:rsidR="00773BEF" w:rsidRDefault="00C538CA" w:rsidP="00773BEF">
      <w:r>
        <w:t xml:space="preserve">- </w:t>
      </w:r>
      <w:r w:rsidR="00773BEF">
        <w:t>In ảnh và đọc kết quả</w:t>
      </w:r>
      <w:r>
        <w:t>.</w:t>
      </w:r>
    </w:p>
    <w:p w14:paraId="7CC10E2A" w14:textId="21C2EFDC" w:rsidR="00773BEF" w:rsidRDefault="00C538CA" w:rsidP="00773BEF">
      <w:r>
        <w:t xml:space="preserve">- </w:t>
      </w:r>
      <w:r w:rsidR="00773BEF">
        <w:t>Mời người bệnh ngồi dậy và ra ngoài phòng siêu âm chờ kết quả.</w:t>
      </w:r>
    </w:p>
    <w:p w14:paraId="15494DC2" w14:textId="77777777" w:rsidR="00773BEF" w:rsidRPr="00700C95" w:rsidRDefault="00773BEF" w:rsidP="00773BEF">
      <w:pPr>
        <w:rPr>
          <w:b/>
          <w:bCs/>
        </w:rPr>
      </w:pPr>
      <w:r w:rsidRPr="00700C95">
        <w:rPr>
          <w:b/>
          <w:bCs/>
        </w:rPr>
        <w:t>VI. PHÂN TÍCH KẾT QUẢ</w:t>
      </w:r>
    </w:p>
    <w:p w14:paraId="3838BF8D" w14:textId="78A41CF3" w:rsidR="00773BEF" w:rsidRDefault="00C538CA" w:rsidP="00C538CA">
      <w:r>
        <w:t xml:space="preserve">- </w:t>
      </w:r>
      <w:r w:rsidR="00773BEF">
        <w:t>Tổng hợp các hình ảnh siêu âm thu được để đọc kết quả. Chẩn đoán hoặc định hướng chẩn đoán. Bác sỹ siêu âm cần xem lại kết quả trước khi ký xác nhận.</w:t>
      </w:r>
    </w:p>
    <w:p w14:paraId="74196746" w14:textId="5D471F10" w:rsidR="00773BEF" w:rsidRDefault="00C538CA" w:rsidP="00773BEF">
      <w:r>
        <w:t xml:space="preserve">- </w:t>
      </w:r>
      <w:r w:rsidR="00773BEF">
        <w:t>Giải thích và dặn bệnh nhân cầm kết quả về nơi bác sỹ chỉ định ban đầu</w:t>
      </w:r>
      <w:r>
        <w:t>.</w:t>
      </w:r>
    </w:p>
    <w:p w14:paraId="0D9BED95" w14:textId="77777777" w:rsidR="00773BEF" w:rsidRPr="00700C95" w:rsidRDefault="00773BEF" w:rsidP="00773BEF">
      <w:pPr>
        <w:rPr>
          <w:b/>
          <w:bCs/>
        </w:rPr>
      </w:pPr>
      <w:r w:rsidRPr="00700C95">
        <w:rPr>
          <w:b/>
          <w:bCs/>
        </w:rPr>
        <w:t>VII. TAI BIẾN – XỬ LÝ</w:t>
      </w:r>
    </w:p>
    <w:p w14:paraId="31F61810" w14:textId="0C7F8042" w:rsidR="00773BEF" w:rsidRDefault="00773BEF" w:rsidP="00773BEF">
      <w:r>
        <w:t>Kỹ thuật này không có tai biến</w:t>
      </w:r>
      <w:r w:rsidR="00C538CA">
        <w:t>.</w:t>
      </w:r>
    </w:p>
    <w:p w14:paraId="4905FAB9" w14:textId="77777777" w:rsidR="00773BEF" w:rsidRDefault="00773BEF" w:rsidP="00773BEF"/>
    <w:p w14:paraId="05706E0B" w14:textId="77777777" w:rsidR="00773BEF" w:rsidRDefault="00773BEF" w:rsidP="00773BEF">
      <w:r>
        <w:t> </w:t>
      </w:r>
    </w:p>
    <w:p w14:paraId="3E33307E" w14:textId="77777777" w:rsidR="00C538CA" w:rsidRDefault="00C538CA" w:rsidP="00773BEF"/>
    <w:p w14:paraId="1E443E3B" w14:textId="77777777" w:rsidR="00C538CA" w:rsidRDefault="00C538CA" w:rsidP="00773BEF"/>
    <w:p w14:paraId="1099759D" w14:textId="77777777" w:rsidR="00C538CA" w:rsidRDefault="00C538CA" w:rsidP="00773BEF"/>
    <w:p w14:paraId="79EB1DEB" w14:textId="77777777" w:rsidR="00C538CA" w:rsidRDefault="00C538CA" w:rsidP="00773BEF"/>
    <w:p w14:paraId="13B1464A" w14:textId="77777777" w:rsidR="00C538CA" w:rsidRDefault="00C538CA" w:rsidP="00773BEF"/>
    <w:p w14:paraId="0CC105C7" w14:textId="77777777" w:rsidR="00C538CA" w:rsidRDefault="00C538CA" w:rsidP="00773BEF"/>
    <w:p w14:paraId="08287A49" w14:textId="77777777" w:rsidR="00C538CA" w:rsidRDefault="00C538CA" w:rsidP="00773BEF"/>
    <w:p w14:paraId="45DA9D8A" w14:textId="77777777" w:rsidR="00C538CA" w:rsidRDefault="00C538CA" w:rsidP="00773BEF"/>
    <w:p w14:paraId="5331C408" w14:textId="77777777" w:rsidR="00C538CA" w:rsidRDefault="00C538CA" w:rsidP="00773BEF"/>
    <w:p w14:paraId="52709E6F" w14:textId="77777777" w:rsidR="00C538CA" w:rsidRDefault="00C538CA" w:rsidP="00773BEF"/>
    <w:p w14:paraId="193FD488" w14:textId="77777777" w:rsidR="00C538CA" w:rsidRDefault="00C538CA" w:rsidP="00773BEF"/>
    <w:p w14:paraId="002DCC5C" w14:textId="77777777" w:rsidR="00C538CA" w:rsidRDefault="00C538CA" w:rsidP="00773BEF"/>
    <w:p w14:paraId="453A3F83" w14:textId="2EDF8CD9" w:rsidR="00773BEF" w:rsidRPr="00C538CA" w:rsidRDefault="00773BEF" w:rsidP="00C7050F">
      <w:pPr>
        <w:pStyle w:val="Heading1"/>
      </w:pPr>
      <w:bookmarkStart w:id="1085" w:name="_Toc169595968"/>
      <w:r w:rsidRPr="00C538CA">
        <w:lastRenderedPageBreak/>
        <w:t>QUY TRÌNH KỸ THUẬT SIÊU ÂM ĐỘNG MẠCH TĨNH MẠCH CHI DƯỚI</w:t>
      </w:r>
      <w:bookmarkEnd w:id="1085"/>
    </w:p>
    <w:p w14:paraId="66A3622C" w14:textId="77777777" w:rsidR="00773BEF" w:rsidRDefault="00773BEF" w:rsidP="00773BEF"/>
    <w:p w14:paraId="24FA2D2B" w14:textId="45B32261" w:rsidR="00773BEF" w:rsidRPr="00C538CA" w:rsidRDefault="00C538CA" w:rsidP="00C7050F">
      <w:pPr>
        <w:spacing w:line="288" w:lineRule="auto"/>
        <w:rPr>
          <w:b/>
          <w:bCs/>
        </w:rPr>
      </w:pPr>
      <w:r w:rsidRPr="00C538CA">
        <w:rPr>
          <w:b/>
          <w:bCs/>
        </w:rPr>
        <w:t>I.</w:t>
      </w:r>
      <w:r w:rsidR="00C7050F">
        <w:rPr>
          <w:b/>
          <w:bCs/>
        </w:rPr>
        <w:t xml:space="preserve"> </w:t>
      </w:r>
      <w:r w:rsidR="00773BEF" w:rsidRPr="00C538CA">
        <w:rPr>
          <w:b/>
          <w:bCs/>
        </w:rPr>
        <w:t>ĐẠI CƯƠNG</w:t>
      </w:r>
    </w:p>
    <w:p w14:paraId="2CA395C7" w14:textId="77777777" w:rsidR="00773BEF" w:rsidRDefault="00773BEF" w:rsidP="00C7050F">
      <w:pPr>
        <w:spacing w:line="288" w:lineRule="auto"/>
      </w:pPr>
      <w:r>
        <w:t>Siêu âm mạch máu chi dưới là kỹ thuật chẩn đoán hình ảnh được thực hiện trên máy siêu âm để chẩn đoán các bệnh lý ở mạch máu thuộc chi dưới, bao gồm cả tĩnh mạch và động mạch.</w:t>
      </w:r>
    </w:p>
    <w:p w14:paraId="1AB5ADE4" w14:textId="043AB896" w:rsidR="00773BEF" w:rsidRPr="00C538CA" w:rsidRDefault="00C538CA" w:rsidP="00C7050F">
      <w:pPr>
        <w:spacing w:line="288" w:lineRule="auto"/>
        <w:rPr>
          <w:b/>
          <w:bCs/>
        </w:rPr>
      </w:pPr>
      <w:r>
        <w:rPr>
          <w:b/>
          <w:bCs/>
        </w:rPr>
        <w:t>II.</w:t>
      </w:r>
      <w:r w:rsidR="00C7050F">
        <w:rPr>
          <w:b/>
          <w:bCs/>
        </w:rPr>
        <w:t xml:space="preserve"> </w:t>
      </w:r>
      <w:r w:rsidR="00773BEF" w:rsidRPr="00C538CA">
        <w:rPr>
          <w:b/>
          <w:bCs/>
        </w:rPr>
        <w:t>CHỈ ĐỊNH</w:t>
      </w:r>
    </w:p>
    <w:p w14:paraId="46DCB8F4" w14:textId="77777777" w:rsidR="00773BEF" w:rsidRDefault="00773BEF" w:rsidP="00C7050F">
      <w:pPr>
        <w:spacing w:line="288" w:lineRule="auto"/>
      </w:pPr>
      <w:r>
        <w:t>Chỉ định cho tất cả các trường hợp nghi ngờ có bệnh lý ở hệ thống mạch máu thuộc chi dưới, bao gồm cả tĩnh mạch và động mạch. Điển hình là các nhóm bệnh lý sau:</w:t>
      </w:r>
    </w:p>
    <w:p w14:paraId="1CB03A2A" w14:textId="68F2CA0C" w:rsidR="00773BEF" w:rsidRDefault="00773BEF" w:rsidP="00C7050F">
      <w:pPr>
        <w:pStyle w:val="ListParagraph"/>
        <w:numPr>
          <w:ilvl w:val="0"/>
          <w:numId w:val="1"/>
        </w:numPr>
        <w:spacing w:line="288" w:lineRule="auto"/>
      </w:pPr>
      <w:r>
        <w:t>Viêm tắc động mạch và tĩnh mạch chi</w:t>
      </w:r>
      <w:r w:rsidR="00DB3818">
        <w:t>.</w:t>
      </w:r>
    </w:p>
    <w:p w14:paraId="2FB428B6" w14:textId="736AA34E" w:rsidR="00773BEF" w:rsidRDefault="00DB3818" w:rsidP="00C7050F">
      <w:pPr>
        <w:spacing w:line="288" w:lineRule="auto"/>
      </w:pPr>
      <w:r>
        <w:t xml:space="preserve">- </w:t>
      </w:r>
      <w:r w:rsidR="00773BEF">
        <w:t>Huyết khối tĩnh mạch nông, sâu và hệ động mạch. Xơ vữa, vôi hóa bám thành ĐM.</w:t>
      </w:r>
    </w:p>
    <w:p w14:paraId="2D8AA496" w14:textId="07BFECF9" w:rsidR="00773BEF" w:rsidRDefault="00DB3818" w:rsidP="00C7050F">
      <w:pPr>
        <w:spacing w:line="288" w:lineRule="auto"/>
      </w:pPr>
      <w:r>
        <w:t xml:space="preserve">- </w:t>
      </w:r>
      <w:r w:rsidR="00773BEF">
        <w:t>Phình, tách thành ĐM chi dưới</w:t>
      </w:r>
      <w:r>
        <w:t>.</w:t>
      </w:r>
    </w:p>
    <w:p w14:paraId="3AD8D97F" w14:textId="29700B77" w:rsidR="00773BEF" w:rsidRDefault="00DB3818" w:rsidP="00C7050F">
      <w:pPr>
        <w:spacing w:line="288" w:lineRule="auto"/>
      </w:pPr>
      <w:r>
        <w:t xml:space="preserve">- </w:t>
      </w:r>
      <w:r w:rsidR="00773BEF">
        <w:t>Suy van tĩnh mạch chi dưới, giãn tĩnh mạch chi</w:t>
      </w:r>
      <w:r>
        <w:t>.</w:t>
      </w:r>
    </w:p>
    <w:p w14:paraId="2C1CB029" w14:textId="4A7490D9" w:rsidR="00773BEF" w:rsidRDefault="00DB3818" w:rsidP="00C7050F">
      <w:pPr>
        <w:spacing w:line="288" w:lineRule="auto"/>
      </w:pPr>
      <w:r>
        <w:t xml:space="preserve">- </w:t>
      </w:r>
      <w:r w:rsidR="00773BEF">
        <w:t>Chấn thương chi dưới nghi ngờ có tổn thương mạch máu</w:t>
      </w:r>
      <w:r>
        <w:t>.</w:t>
      </w:r>
    </w:p>
    <w:p w14:paraId="639ED242" w14:textId="74E5ACA5" w:rsidR="00773BEF" w:rsidRDefault="00DB3818" w:rsidP="00C7050F">
      <w:pPr>
        <w:spacing w:line="288" w:lineRule="auto"/>
      </w:pPr>
      <w:r>
        <w:t xml:space="preserve">- </w:t>
      </w:r>
      <w:r w:rsidR="00773BEF">
        <w:t>Các loại phù chân, đau chân chưa rõ nguyên nhân</w:t>
      </w:r>
      <w:r>
        <w:t>.</w:t>
      </w:r>
    </w:p>
    <w:p w14:paraId="5EF5251C" w14:textId="4B5C27CF" w:rsidR="00773BEF" w:rsidRDefault="00DB3818" w:rsidP="00C7050F">
      <w:pPr>
        <w:spacing w:line="288" w:lineRule="auto"/>
      </w:pPr>
      <w:r>
        <w:t xml:space="preserve">- </w:t>
      </w:r>
      <w:r w:rsidR="00773BEF">
        <w:t>Trong bệnh cảnh toàn thân như tăng huyết áp, đái tháo đường...</w:t>
      </w:r>
    </w:p>
    <w:p w14:paraId="7D9D9C07" w14:textId="3DDA6F5B" w:rsidR="00773BEF" w:rsidRDefault="00DB3818" w:rsidP="00C7050F">
      <w:pPr>
        <w:spacing w:line="288" w:lineRule="auto"/>
      </w:pPr>
      <w:r>
        <w:t xml:space="preserve">- </w:t>
      </w:r>
      <w:r w:rsidR="00773BEF">
        <w:t>Theo yêu cầu chuyên môn của bác sỹ khi điều trị</w:t>
      </w:r>
      <w:r>
        <w:t>.</w:t>
      </w:r>
    </w:p>
    <w:p w14:paraId="2277B839" w14:textId="5BC801B2" w:rsidR="00773BEF" w:rsidRPr="00C538CA" w:rsidRDefault="00033113" w:rsidP="00C7050F">
      <w:pPr>
        <w:spacing w:line="288" w:lineRule="auto"/>
        <w:rPr>
          <w:b/>
          <w:bCs/>
        </w:rPr>
      </w:pPr>
      <w:r>
        <w:rPr>
          <w:b/>
          <w:bCs/>
        </w:rPr>
        <w:t>III.</w:t>
      </w:r>
      <w:r w:rsidR="00C7050F">
        <w:rPr>
          <w:b/>
          <w:bCs/>
        </w:rPr>
        <w:t xml:space="preserve"> </w:t>
      </w:r>
      <w:r w:rsidR="00773BEF" w:rsidRPr="00C538CA">
        <w:rPr>
          <w:b/>
          <w:bCs/>
        </w:rPr>
        <w:t>CHỐNG CHỈ ĐỊNH</w:t>
      </w:r>
    </w:p>
    <w:p w14:paraId="65E329F6" w14:textId="658F3340" w:rsidR="00773BEF" w:rsidRDefault="00773BEF" w:rsidP="00C7050F">
      <w:pPr>
        <w:spacing w:line="288" w:lineRule="auto"/>
      </w:pPr>
      <w:r>
        <w:t>Không có chống chỉ định tuyệt đối</w:t>
      </w:r>
      <w:r w:rsidR="00033113">
        <w:t>.</w:t>
      </w:r>
    </w:p>
    <w:p w14:paraId="56CDB89A" w14:textId="22F5F424" w:rsidR="00773BEF" w:rsidRPr="00C538CA" w:rsidRDefault="00033113" w:rsidP="00C7050F">
      <w:pPr>
        <w:spacing w:line="288" w:lineRule="auto"/>
        <w:rPr>
          <w:b/>
          <w:bCs/>
        </w:rPr>
      </w:pPr>
      <w:r>
        <w:rPr>
          <w:b/>
          <w:bCs/>
        </w:rPr>
        <w:t>IV.</w:t>
      </w:r>
      <w:r w:rsidR="00C7050F">
        <w:rPr>
          <w:b/>
          <w:bCs/>
        </w:rPr>
        <w:t xml:space="preserve"> </w:t>
      </w:r>
      <w:r w:rsidR="00773BEF" w:rsidRPr="00C538CA">
        <w:rPr>
          <w:b/>
          <w:bCs/>
        </w:rPr>
        <w:t>CHUẨN BỊ</w:t>
      </w:r>
    </w:p>
    <w:p w14:paraId="2D2FDDEA" w14:textId="50A3C0D3" w:rsidR="00773BEF" w:rsidRPr="00C538CA" w:rsidRDefault="00033113" w:rsidP="00C7050F">
      <w:pPr>
        <w:spacing w:line="288" w:lineRule="auto"/>
        <w:rPr>
          <w:b/>
          <w:bCs/>
        </w:rPr>
      </w:pPr>
      <w:r>
        <w:rPr>
          <w:b/>
          <w:bCs/>
        </w:rPr>
        <w:t>1.</w:t>
      </w:r>
      <w:r w:rsidR="00C7050F">
        <w:rPr>
          <w:b/>
          <w:bCs/>
        </w:rPr>
        <w:t xml:space="preserve"> </w:t>
      </w:r>
      <w:r w:rsidR="00773BEF" w:rsidRPr="00C538CA">
        <w:rPr>
          <w:b/>
          <w:bCs/>
        </w:rPr>
        <w:t>Cán bộ thực hiện</w:t>
      </w:r>
    </w:p>
    <w:p w14:paraId="2061180D" w14:textId="4A778316" w:rsidR="00773BEF" w:rsidRDefault="00033113" w:rsidP="00C7050F">
      <w:pPr>
        <w:spacing w:line="288" w:lineRule="auto"/>
      </w:pPr>
      <w:r>
        <w:t xml:space="preserve">- </w:t>
      </w:r>
      <w:r w:rsidR="00773BEF">
        <w:t>Bác sỹ chuyên khoa chẩn đoán hình ảnh hoặc chuyên khoa siêu âm</w:t>
      </w:r>
      <w:r>
        <w:t>.</w:t>
      </w:r>
    </w:p>
    <w:p w14:paraId="47E46D7C" w14:textId="035E0F24" w:rsidR="00773BEF" w:rsidRDefault="00033113" w:rsidP="00C7050F">
      <w:pPr>
        <w:spacing w:line="288" w:lineRule="auto"/>
      </w:pPr>
      <w:r>
        <w:t xml:space="preserve">- </w:t>
      </w:r>
      <w:r w:rsidR="00773BEF">
        <w:t xml:space="preserve">Kỹ thuật viên hoặc điều dưỡng: </w:t>
      </w:r>
      <w:r>
        <w:t>G</w:t>
      </w:r>
      <w:r w:rsidR="00773BEF">
        <w:t>hi và trả kết quả cho bệnh nhân</w:t>
      </w:r>
      <w:r>
        <w:t>.</w:t>
      </w:r>
    </w:p>
    <w:p w14:paraId="214901D2" w14:textId="24EB6EFD" w:rsidR="00773BEF" w:rsidRDefault="00033113" w:rsidP="00C7050F">
      <w:pPr>
        <w:spacing w:line="288" w:lineRule="auto"/>
      </w:pPr>
      <w:r>
        <w:t xml:space="preserve">- </w:t>
      </w:r>
      <w:r w:rsidR="00773BEF">
        <w:t>Thiết bị, vật tư đi kèm</w:t>
      </w:r>
      <w:r>
        <w:t>.</w:t>
      </w:r>
    </w:p>
    <w:p w14:paraId="08D78B9E" w14:textId="65ECC6DF" w:rsidR="00773BEF" w:rsidRDefault="00033113" w:rsidP="00C7050F">
      <w:pPr>
        <w:spacing w:line="288" w:lineRule="auto"/>
      </w:pPr>
      <w:r>
        <w:t xml:space="preserve">- </w:t>
      </w:r>
      <w:r w:rsidR="00773BEF">
        <w:t>Máy siêu âm, máy in ảnh siêu âm, máy vi tính và máy in kết quả</w:t>
      </w:r>
      <w:r>
        <w:t>.</w:t>
      </w:r>
    </w:p>
    <w:p w14:paraId="5013D3F6" w14:textId="02E4F72F" w:rsidR="00773BEF" w:rsidRDefault="00033113" w:rsidP="00C7050F">
      <w:pPr>
        <w:spacing w:line="288" w:lineRule="auto"/>
      </w:pPr>
      <w:r>
        <w:t xml:space="preserve">- </w:t>
      </w:r>
      <w:r w:rsidR="00773BEF">
        <w:t>Giấy in ảnh siêu âm, giấy A4</w:t>
      </w:r>
      <w:r>
        <w:t>.</w:t>
      </w:r>
    </w:p>
    <w:p w14:paraId="23B75A9D" w14:textId="39437428" w:rsidR="00773BEF" w:rsidRDefault="00033113" w:rsidP="00C7050F">
      <w:pPr>
        <w:spacing w:line="288" w:lineRule="auto"/>
      </w:pPr>
      <w:r>
        <w:t xml:space="preserve">- </w:t>
      </w:r>
      <w:r w:rsidR="00773BEF">
        <w:t>Gel siêu âm, găng tay vô khuẩn, khẩu trang, khăn lau cho bệnh nhân...</w:t>
      </w:r>
    </w:p>
    <w:p w14:paraId="4C1BEF22" w14:textId="0C611165" w:rsidR="00773BEF" w:rsidRDefault="00033113" w:rsidP="00C7050F">
      <w:pPr>
        <w:spacing w:line="288" w:lineRule="auto"/>
      </w:pPr>
      <w:r>
        <w:t xml:space="preserve">- </w:t>
      </w:r>
      <w:r w:rsidR="00773BEF">
        <w:t>Máy điều hòa nhiệt độ, máy hút ẩm...</w:t>
      </w:r>
    </w:p>
    <w:p w14:paraId="66B1CABC" w14:textId="35293DE3" w:rsidR="00773BEF" w:rsidRPr="00C538CA" w:rsidRDefault="00033113" w:rsidP="00C7050F">
      <w:pPr>
        <w:spacing w:line="288" w:lineRule="auto"/>
        <w:rPr>
          <w:b/>
          <w:bCs/>
        </w:rPr>
      </w:pPr>
      <w:r>
        <w:rPr>
          <w:b/>
          <w:bCs/>
        </w:rPr>
        <w:t>2.</w:t>
      </w:r>
      <w:r w:rsidR="00C7050F">
        <w:rPr>
          <w:b/>
          <w:bCs/>
        </w:rPr>
        <w:t xml:space="preserve"> </w:t>
      </w:r>
      <w:r w:rsidR="00773BEF" w:rsidRPr="00C538CA">
        <w:rPr>
          <w:b/>
          <w:bCs/>
        </w:rPr>
        <w:t>Bệnh nhân</w:t>
      </w:r>
    </w:p>
    <w:p w14:paraId="4DBB70E7" w14:textId="1655E994" w:rsidR="00773BEF" w:rsidRDefault="00033113" w:rsidP="00C7050F">
      <w:pPr>
        <w:spacing w:line="288" w:lineRule="auto"/>
      </w:pPr>
      <w:r>
        <w:t xml:space="preserve">- </w:t>
      </w:r>
      <w:r w:rsidR="00773BEF">
        <w:t>Giải thích để bệnh nhân phối hợp thực hiện</w:t>
      </w:r>
      <w:r>
        <w:t>.</w:t>
      </w:r>
    </w:p>
    <w:p w14:paraId="2AE72942" w14:textId="3CE41DBE" w:rsidR="00773BEF" w:rsidRDefault="00033113" w:rsidP="00C7050F">
      <w:pPr>
        <w:spacing w:line="288" w:lineRule="auto"/>
      </w:pPr>
      <w:r>
        <w:lastRenderedPageBreak/>
        <w:t xml:space="preserve">- </w:t>
      </w:r>
      <w:r w:rsidR="00773BEF">
        <w:t>Hồ sơ bệnh án đối với bệnh nhân nội trú hoặc kết quả của những lần thăm khám trước đối với bệnh nhân ngoại trú.</w:t>
      </w:r>
    </w:p>
    <w:p w14:paraId="01268C91" w14:textId="36D25BDE" w:rsidR="00773BEF" w:rsidRPr="00C538CA" w:rsidRDefault="00033113" w:rsidP="00C7050F">
      <w:pPr>
        <w:spacing w:line="288" w:lineRule="auto"/>
        <w:rPr>
          <w:b/>
          <w:bCs/>
        </w:rPr>
      </w:pPr>
      <w:r>
        <w:rPr>
          <w:b/>
          <w:bCs/>
        </w:rPr>
        <w:t>V.</w:t>
      </w:r>
      <w:r w:rsidR="00C7050F">
        <w:rPr>
          <w:b/>
          <w:bCs/>
        </w:rPr>
        <w:t xml:space="preserve"> </w:t>
      </w:r>
      <w:r w:rsidR="00773BEF" w:rsidRPr="00C538CA">
        <w:rPr>
          <w:b/>
          <w:bCs/>
        </w:rPr>
        <w:t>CÁC BƯỚC TIẾN HÀNH</w:t>
      </w:r>
    </w:p>
    <w:p w14:paraId="3EEB4402" w14:textId="21B6B5EF" w:rsidR="00773BEF" w:rsidRPr="00C538CA" w:rsidRDefault="00033113" w:rsidP="00C7050F">
      <w:pPr>
        <w:spacing w:line="288" w:lineRule="auto"/>
        <w:rPr>
          <w:b/>
          <w:bCs/>
        </w:rPr>
      </w:pPr>
      <w:r>
        <w:rPr>
          <w:b/>
          <w:bCs/>
        </w:rPr>
        <w:t>1.</w:t>
      </w:r>
      <w:r w:rsidR="00C7050F">
        <w:rPr>
          <w:b/>
          <w:bCs/>
        </w:rPr>
        <w:t xml:space="preserve"> </w:t>
      </w:r>
      <w:r w:rsidR="00773BEF" w:rsidRPr="00C538CA">
        <w:rPr>
          <w:b/>
          <w:bCs/>
        </w:rPr>
        <w:t>Chuẩn bị phòng làm việc</w:t>
      </w:r>
    </w:p>
    <w:p w14:paraId="629CD672" w14:textId="7B3D1B2E" w:rsidR="00773BEF" w:rsidRDefault="00033113" w:rsidP="00C7050F">
      <w:pPr>
        <w:spacing w:line="288" w:lineRule="auto"/>
      </w:pPr>
      <w:r>
        <w:t xml:space="preserve">- </w:t>
      </w:r>
      <w:r w:rsidR="00773BEF">
        <w:t>Kiểm tra đường điện từ nguồn vào đến các thiết bị máy để đảm bảo an toàn tuyệt đối cho nhân viên y tế và bệnh nhân</w:t>
      </w:r>
      <w:r>
        <w:t>.</w:t>
      </w:r>
    </w:p>
    <w:p w14:paraId="35DBB0ED" w14:textId="7248AB85" w:rsidR="00773BEF" w:rsidRDefault="00033113" w:rsidP="00C7050F">
      <w:pPr>
        <w:spacing w:line="288" w:lineRule="auto"/>
      </w:pPr>
      <w:r>
        <w:t xml:space="preserve">- </w:t>
      </w:r>
      <w:r w:rsidR="00773BEF">
        <w:t>Bật máy vi tính, máy in kết quả</w:t>
      </w:r>
      <w:r>
        <w:t>.</w:t>
      </w:r>
    </w:p>
    <w:p w14:paraId="481F41F3" w14:textId="050B8147" w:rsidR="00773BEF" w:rsidRDefault="00033113" w:rsidP="00C7050F">
      <w:pPr>
        <w:spacing w:line="288" w:lineRule="auto"/>
      </w:pPr>
      <w:r>
        <w:t xml:space="preserve">- </w:t>
      </w:r>
      <w:r w:rsidR="00773BEF">
        <w:t xml:space="preserve">Bật máy siêu âm, máy in ảnh siêu âm: </w:t>
      </w:r>
      <w:r w:rsidRPr="00033113">
        <w:t>Đ</w:t>
      </w:r>
      <w:r w:rsidR="00773BEF">
        <w:t>ể ở chế độ chờ</w:t>
      </w:r>
      <w:r>
        <w:t>.</w:t>
      </w:r>
    </w:p>
    <w:p w14:paraId="7231D68C" w14:textId="7D1DCC8C" w:rsidR="00773BEF" w:rsidRDefault="00033113" w:rsidP="00C7050F">
      <w:pPr>
        <w:spacing w:line="288" w:lineRule="auto"/>
      </w:pPr>
      <w:r>
        <w:t xml:space="preserve">- </w:t>
      </w:r>
      <w:r w:rsidR="00773BEF">
        <w:t>Chuẩn bị giường nằm cho bệnh nhân, khăn lau.</w:t>
      </w:r>
    </w:p>
    <w:p w14:paraId="7D00BFCD" w14:textId="40105FE3" w:rsidR="00773BEF" w:rsidRDefault="00033113" w:rsidP="00C7050F">
      <w:pPr>
        <w:spacing w:line="288" w:lineRule="auto"/>
      </w:pPr>
      <w:r>
        <w:t xml:space="preserve">- </w:t>
      </w:r>
      <w:r w:rsidR="00773BEF">
        <w:t>Kỹ thuật viên/Điều dưỡng gọi bệnh nhân vào phòng</w:t>
      </w:r>
      <w:r>
        <w:t>.</w:t>
      </w:r>
    </w:p>
    <w:p w14:paraId="20CB20EC" w14:textId="3F6FD377" w:rsidR="00773BEF" w:rsidRDefault="00033113" w:rsidP="00C7050F">
      <w:pPr>
        <w:spacing w:line="288" w:lineRule="auto"/>
      </w:pPr>
      <w:r>
        <w:t xml:space="preserve">- </w:t>
      </w:r>
      <w:r w:rsidR="00773BEF">
        <w:t xml:space="preserve">Đối chiếu: </w:t>
      </w:r>
      <w:r>
        <w:t>T</w:t>
      </w:r>
      <w:r w:rsidR="00773BEF">
        <w:t>ên, tuổi người bệnh với phiếu chỉ định, hồ sơ bệnh án</w:t>
      </w:r>
      <w:r>
        <w:t>.</w:t>
      </w:r>
    </w:p>
    <w:p w14:paraId="2BBAC48B" w14:textId="336166E6" w:rsidR="00773BEF" w:rsidRPr="00C538CA" w:rsidRDefault="00033113" w:rsidP="00C7050F">
      <w:pPr>
        <w:spacing w:line="288" w:lineRule="auto"/>
        <w:rPr>
          <w:b/>
          <w:bCs/>
        </w:rPr>
      </w:pPr>
      <w:r>
        <w:rPr>
          <w:b/>
          <w:bCs/>
        </w:rPr>
        <w:t>2.</w:t>
      </w:r>
      <w:r w:rsidR="00773BEF" w:rsidRPr="00C538CA">
        <w:rPr>
          <w:b/>
          <w:bCs/>
        </w:rPr>
        <w:t>Thực hiện kỹ thuật</w:t>
      </w:r>
    </w:p>
    <w:p w14:paraId="3712D4EC" w14:textId="037060ED" w:rsidR="00773BEF" w:rsidRDefault="00033113" w:rsidP="00C7050F">
      <w:pPr>
        <w:spacing w:line="288" w:lineRule="auto"/>
      </w:pPr>
      <w:r>
        <w:t xml:space="preserve">- </w:t>
      </w:r>
      <w:r w:rsidR="00773BEF">
        <w:t xml:space="preserve">Tư thế người bệnh: </w:t>
      </w:r>
      <w:r>
        <w:t>N</w:t>
      </w:r>
      <w:r w:rsidR="00773BEF">
        <w:t>ằm ngửa, bộ lộ toàn bộ chi dưới, có thể đứng khi thăm khám tĩnh mạch. Cần có rèm che cho bệnh nhân.</w:t>
      </w:r>
    </w:p>
    <w:p w14:paraId="687F4610" w14:textId="6F1A067E" w:rsidR="00773BEF" w:rsidRDefault="00033113" w:rsidP="00C7050F">
      <w:pPr>
        <w:spacing w:line="288" w:lineRule="auto"/>
      </w:pPr>
      <w:r>
        <w:t xml:space="preserve">- </w:t>
      </w:r>
      <w:r w:rsidR="00773BEF">
        <w:t>Hỏi bệnh và tiền sử bệnh.</w:t>
      </w:r>
    </w:p>
    <w:p w14:paraId="75AFB5F7" w14:textId="1B5D6EEA" w:rsidR="00773BEF" w:rsidRDefault="00033113" w:rsidP="00C7050F">
      <w:pPr>
        <w:spacing w:line="288" w:lineRule="auto"/>
      </w:pPr>
      <w:r>
        <w:t xml:space="preserve">- </w:t>
      </w:r>
      <w:r w:rsidR="00773BEF">
        <w:t>Chọn đầu dò và chỉnh máy sang chương trình siêu âm mạch chi dưới. Xem cả siêu âm 2D lẫn siêu âm màu. Thăm khám cả 2 bên để so sánh.</w:t>
      </w:r>
    </w:p>
    <w:p w14:paraId="70E4C2FB" w14:textId="00F7F641" w:rsidR="00773BEF" w:rsidRDefault="00033113" w:rsidP="00C7050F">
      <w:pPr>
        <w:spacing w:line="288" w:lineRule="auto"/>
      </w:pPr>
      <w:r>
        <w:t xml:space="preserve">- </w:t>
      </w:r>
      <w:r w:rsidR="00773BEF">
        <w:t>Thoa gel lên vùng thăm khám</w:t>
      </w:r>
      <w:r>
        <w:t>.</w:t>
      </w:r>
    </w:p>
    <w:p w14:paraId="131919F0" w14:textId="43AECC51" w:rsidR="00773BEF" w:rsidRDefault="00033113" w:rsidP="00C7050F">
      <w:pPr>
        <w:spacing w:line="288" w:lineRule="auto"/>
      </w:pPr>
      <w:r>
        <w:t xml:space="preserve">- </w:t>
      </w:r>
      <w:r w:rsidR="00773BEF">
        <w:t>Đọc kết quả</w:t>
      </w:r>
      <w:r>
        <w:t>.</w:t>
      </w:r>
    </w:p>
    <w:p w14:paraId="4504BE51" w14:textId="23E11BD1" w:rsidR="00773BEF" w:rsidRDefault="00033113" w:rsidP="00C7050F">
      <w:pPr>
        <w:spacing w:line="288" w:lineRule="auto"/>
      </w:pPr>
      <w:r>
        <w:t xml:space="preserve">- </w:t>
      </w:r>
      <w:r w:rsidR="00773BEF">
        <w:t>Dừng máy ở chế độ nghỉ</w:t>
      </w:r>
      <w:r>
        <w:t>.</w:t>
      </w:r>
    </w:p>
    <w:p w14:paraId="6205F0C1" w14:textId="0DF4DE72" w:rsidR="00773BEF" w:rsidRDefault="00033113" w:rsidP="00C7050F">
      <w:pPr>
        <w:spacing w:line="288" w:lineRule="auto"/>
      </w:pPr>
      <w:r>
        <w:t xml:space="preserve">- </w:t>
      </w:r>
      <w:r w:rsidR="00773BEF">
        <w:t>Lau đầu dò</w:t>
      </w:r>
      <w:r>
        <w:t>.</w:t>
      </w:r>
    </w:p>
    <w:p w14:paraId="18F21952" w14:textId="060673C4" w:rsidR="00773BEF" w:rsidRDefault="00033113" w:rsidP="00C7050F">
      <w:pPr>
        <w:spacing w:line="288" w:lineRule="auto"/>
      </w:pPr>
      <w:r>
        <w:t xml:space="preserve">- </w:t>
      </w:r>
      <w:r w:rsidR="00773BEF">
        <w:t>Đặt đầu dò lên giá đỡ</w:t>
      </w:r>
      <w:r>
        <w:t>.</w:t>
      </w:r>
    </w:p>
    <w:p w14:paraId="1AC22646" w14:textId="673BE33B" w:rsidR="00773BEF" w:rsidRDefault="00033113" w:rsidP="00C7050F">
      <w:pPr>
        <w:spacing w:line="288" w:lineRule="auto"/>
      </w:pPr>
      <w:r>
        <w:t xml:space="preserve">- </w:t>
      </w:r>
      <w:r w:rsidR="00773BEF">
        <w:t>Lau sạch gen ở vùng siêu âm</w:t>
      </w:r>
      <w:r>
        <w:t>.</w:t>
      </w:r>
    </w:p>
    <w:p w14:paraId="254309D9" w14:textId="771D29B2" w:rsidR="00773BEF" w:rsidRDefault="00033113" w:rsidP="00C7050F">
      <w:pPr>
        <w:spacing w:line="288" w:lineRule="auto"/>
      </w:pPr>
      <w:r>
        <w:t xml:space="preserve">- </w:t>
      </w:r>
      <w:r w:rsidR="00773BEF">
        <w:t>In ảnh và đọc kết quả</w:t>
      </w:r>
      <w:r>
        <w:t>.</w:t>
      </w:r>
    </w:p>
    <w:p w14:paraId="17DD8913" w14:textId="41BFD362" w:rsidR="00773BEF" w:rsidRDefault="00033113" w:rsidP="00C7050F">
      <w:pPr>
        <w:spacing w:line="288" w:lineRule="auto"/>
      </w:pPr>
      <w:r>
        <w:t xml:space="preserve">- </w:t>
      </w:r>
      <w:r w:rsidR="00773BEF">
        <w:t>Mời người bệnh ngồi dậy và ra ngoài phòng siêu âm chờ kết quả.</w:t>
      </w:r>
    </w:p>
    <w:p w14:paraId="28E05D12" w14:textId="07E64390" w:rsidR="00773BEF" w:rsidRPr="00C538CA" w:rsidRDefault="00033113" w:rsidP="00C7050F">
      <w:pPr>
        <w:spacing w:line="288" w:lineRule="auto"/>
        <w:rPr>
          <w:b/>
          <w:bCs/>
        </w:rPr>
      </w:pPr>
      <w:r>
        <w:rPr>
          <w:b/>
          <w:bCs/>
        </w:rPr>
        <w:t>VI.</w:t>
      </w:r>
      <w:r w:rsidR="00773BEF" w:rsidRPr="00C538CA">
        <w:rPr>
          <w:b/>
          <w:bCs/>
        </w:rPr>
        <w:t>PHÂN TÍCH KẾT QUẢ</w:t>
      </w:r>
    </w:p>
    <w:p w14:paraId="425F33BC" w14:textId="0DA32A72" w:rsidR="00773BEF" w:rsidRDefault="00033113" w:rsidP="00C7050F">
      <w:pPr>
        <w:spacing w:line="288" w:lineRule="auto"/>
      </w:pPr>
      <w:r>
        <w:t xml:space="preserve">- </w:t>
      </w:r>
      <w:r w:rsidR="00773BEF">
        <w:t>Tổng hợp các hình ảnh siêu âm thu được để đọc kết quả. Chẩn đoán hoặc định hướng chẩn đoán. Bác sỹ siêu âm cần xem lại kết quả trước khi ký xác nhận.</w:t>
      </w:r>
    </w:p>
    <w:p w14:paraId="595095FA" w14:textId="2E98ED0D" w:rsidR="00773BEF" w:rsidRDefault="00033113" w:rsidP="00C7050F">
      <w:pPr>
        <w:spacing w:line="288" w:lineRule="auto"/>
      </w:pPr>
      <w:r>
        <w:t xml:space="preserve">- </w:t>
      </w:r>
      <w:r w:rsidR="00773BEF">
        <w:t>Giải thích và dặn bệnh nhân cầm kết quả về nơi bác sỹ chỉ định ban đầu</w:t>
      </w:r>
    </w:p>
    <w:p w14:paraId="03967A21" w14:textId="77777777" w:rsidR="00773BEF" w:rsidRPr="00C538CA" w:rsidRDefault="00773BEF" w:rsidP="00C7050F">
      <w:pPr>
        <w:spacing w:line="288" w:lineRule="auto"/>
        <w:rPr>
          <w:b/>
          <w:bCs/>
        </w:rPr>
      </w:pPr>
      <w:r w:rsidRPr="00C538CA">
        <w:rPr>
          <w:b/>
          <w:bCs/>
        </w:rPr>
        <w:t>TAI BIẾN – XỬ LÝ</w:t>
      </w:r>
    </w:p>
    <w:p w14:paraId="3ED80374" w14:textId="3BCAC4F8" w:rsidR="00773BEF" w:rsidRDefault="00773BEF" w:rsidP="00C7050F">
      <w:pPr>
        <w:spacing w:line="288" w:lineRule="auto"/>
      </w:pPr>
      <w:r>
        <w:t>Kỹ thuật này không có tai biến</w:t>
      </w:r>
      <w:r w:rsidR="00033113">
        <w:t>.</w:t>
      </w:r>
    </w:p>
    <w:p w14:paraId="00094D37" w14:textId="77777777" w:rsidR="00773BEF" w:rsidRDefault="00773BEF" w:rsidP="00773BEF">
      <w:r>
        <w:t> </w:t>
      </w:r>
    </w:p>
    <w:p w14:paraId="7FE3E2CF" w14:textId="2AF8749A" w:rsidR="00773BEF" w:rsidRPr="00C538CA" w:rsidRDefault="00773BEF" w:rsidP="00C7050F">
      <w:pPr>
        <w:pStyle w:val="Heading1"/>
      </w:pPr>
      <w:bookmarkStart w:id="1086" w:name="_Toc169595969"/>
      <w:r w:rsidRPr="00C538CA">
        <w:lastRenderedPageBreak/>
        <w:t>QUY TRÌNH SIÊU ÂM DOPPLER XUYÊN SỌ</w:t>
      </w:r>
      <w:bookmarkEnd w:id="1086"/>
    </w:p>
    <w:p w14:paraId="6481295E" w14:textId="77777777" w:rsidR="00773BEF" w:rsidRDefault="00773BEF" w:rsidP="00773BEF"/>
    <w:p w14:paraId="4A1CE0AD" w14:textId="19B0AA51" w:rsidR="00773BEF" w:rsidRPr="00C538CA" w:rsidRDefault="00033113" w:rsidP="00773BEF">
      <w:pPr>
        <w:rPr>
          <w:b/>
          <w:bCs/>
        </w:rPr>
      </w:pPr>
      <w:r>
        <w:rPr>
          <w:b/>
          <w:bCs/>
        </w:rPr>
        <w:t>I.</w:t>
      </w:r>
      <w:r w:rsidR="00C7050F">
        <w:rPr>
          <w:b/>
          <w:bCs/>
        </w:rPr>
        <w:t xml:space="preserve"> </w:t>
      </w:r>
      <w:r w:rsidR="00773BEF" w:rsidRPr="00C538CA">
        <w:rPr>
          <w:b/>
          <w:bCs/>
        </w:rPr>
        <w:t>ĐẠI CƯƠNG</w:t>
      </w:r>
    </w:p>
    <w:p w14:paraId="50E42B68" w14:textId="77777777" w:rsidR="00773BEF" w:rsidRDefault="00773BEF" w:rsidP="00773BEF">
      <w:r>
        <w:t>Siêu âm Doppler xuyên sọ dựa trên nguyên lý các sóng siêu âm sẽ phản chiếu lại khi xuyên qua một vật thể chuyển động trong dòng máu (hồng cầu) với tần số sóng phản xạ thay đổi theo tốc độ và hướng chuyển động của hồng cầu.</w:t>
      </w:r>
    </w:p>
    <w:p w14:paraId="5C621776" w14:textId="77777777" w:rsidR="00773BEF" w:rsidRDefault="00773BEF" w:rsidP="00773BEF">
      <w:r>
        <w:t>Các tín hiệu ghi được qua thăm dò vùng thái dương (temporal window) cho phép xác định các thông số về động mạch não giữa, não trước, não sau. Qua cửa sổ dưới chẩm cho biết các thông số của động mạch đốt sống và thân nền. Qua cửa sổ ổ mắt có thể xác định được các thông số của động mạch mắt và động mạch cảnh trong.</w:t>
      </w:r>
    </w:p>
    <w:p w14:paraId="3A2AEC2C" w14:textId="2982B321" w:rsidR="00773BEF" w:rsidRPr="00C538CA" w:rsidRDefault="00033113" w:rsidP="00773BEF">
      <w:pPr>
        <w:rPr>
          <w:b/>
          <w:bCs/>
        </w:rPr>
      </w:pPr>
      <w:r>
        <w:rPr>
          <w:b/>
          <w:bCs/>
        </w:rPr>
        <w:t>II.</w:t>
      </w:r>
      <w:r w:rsidR="00C7050F">
        <w:rPr>
          <w:b/>
          <w:bCs/>
        </w:rPr>
        <w:t xml:space="preserve"> </w:t>
      </w:r>
      <w:r w:rsidR="00773BEF" w:rsidRPr="00C538CA">
        <w:rPr>
          <w:b/>
          <w:bCs/>
        </w:rPr>
        <w:t>CHỈ ĐỊNH: TCD được ứng dụng trong</w:t>
      </w:r>
    </w:p>
    <w:p w14:paraId="1BB339D1" w14:textId="273553EA" w:rsidR="00773BEF" w:rsidRDefault="00773BEF" w:rsidP="00033113">
      <w:pPr>
        <w:pStyle w:val="ListParagraph"/>
        <w:numPr>
          <w:ilvl w:val="0"/>
          <w:numId w:val="1"/>
        </w:numPr>
      </w:pPr>
      <w:r>
        <w:t>Nghiên cứu huyết động học trong não</w:t>
      </w:r>
      <w:r w:rsidR="00033113">
        <w:t>.</w:t>
      </w:r>
    </w:p>
    <w:p w14:paraId="45BDB4A2" w14:textId="43E0FF7D" w:rsidR="00773BEF" w:rsidRDefault="00773BEF" w:rsidP="00033113">
      <w:pPr>
        <w:pStyle w:val="ListParagraph"/>
        <w:numPr>
          <w:ilvl w:val="0"/>
          <w:numId w:val="1"/>
        </w:numPr>
      </w:pPr>
      <w:r>
        <w:t>Phát hiện và theo dõi tình trạng co thắt mạch sau chảy máu dưới nhện</w:t>
      </w:r>
      <w:r w:rsidR="00033113">
        <w:t>.</w:t>
      </w:r>
    </w:p>
    <w:p w14:paraId="19C77D0D" w14:textId="29B64331" w:rsidR="00773BEF" w:rsidRDefault="00773BEF" w:rsidP="00033113">
      <w:pPr>
        <w:pStyle w:val="ListParagraph"/>
        <w:numPr>
          <w:ilvl w:val="0"/>
          <w:numId w:val="1"/>
        </w:numPr>
      </w:pPr>
      <w:r>
        <w:t>Phát hiện các dị dạng thông động tĩnh mạch não</w:t>
      </w:r>
      <w:r w:rsidR="00033113">
        <w:t>.</w:t>
      </w:r>
    </w:p>
    <w:p w14:paraId="1515192B" w14:textId="302F296E" w:rsidR="00773BEF" w:rsidRDefault="00773BEF" w:rsidP="00033113">
      <w:pPr>
        <w:pStyle w:val="ListParagraph"/>
        <w:numPr>
          <w:ilvl w:val="0"/>
          <w:numId w:val="1"/>
        </w:numPr>
      </w:pPr>
      <w:r>
        <w:t>Chẩn đoán và theo dõi tăng áp lực trong sọ</w:t>
      </w:r>
      <w:r w:rsidR="00033113">
        <w:t>.</w:t>
      </w:r>
    </w:p>
    <w:p w14:paraId="657337FF" w14:textId="45C4D6B6" w:rsidR="00773BEF" w:rsidRDefault="00773BEF" w:rsidP="00033113">
      <w:pPr>
        <w:pStyle w:val="ListParagraph"/>
        <w:numPr>
          <w:ilvl w:val="0"/>
          <w:numId w:val="1"/>
        </w:numPr>
      </w:pPr>
      <w:r>
        <w:t>Chẩn đoán chết não</w:t>
      </w:r>
      <w:r w:rsidR="00033113">
        <w:t>.</w:t>
      </w:r>
    </w:p>
    <w:p w14:paraId="10382661" w14:textId="2B750E60" w:rsidR="00773BEF" w:rsidRDefault="00773BEF" w:rsidP="00033113">
      <w:pPr>
        <w:pStyle w:val="ListParagraph"/>
        <w:numPr>
          <w:ilvl w:val="0"/>
          <w:numId w:val="1"/>
        </w:numPr>
      </w:pPr>
      <w:r>
        <w:t>Theo dõi trong phẫu thuật</w:t>
      </w:r>
      <w:r w:rsidR="00033113">
        <w:t>.</w:t>
      </w:r>
    </w:p>
    <w:p w14:paraId="55250A90" w14:textId="759A6C0C" w:rsidR="00773BEF" w:rsidRDefault="00773BEF" w:rsidP="00033113">
      <w:pPr>
        <w:pStyle w:val="ListParagraph"/>
        <w:numPr>
          <w:ilvl w:val="0"/>
          <w:numId w:val="1"/>
        </w:numPr>
      </w:pPr>
      <w:r>
        <w:t>Migraine</w:t>
      </w:r>
      <w:r w:rsidR="00033113">
        <w:t>.</w:t>
      </w:r>
    </w:p>
    <w:p w14:paraId="0913206A" w14:textId="1AA80CC6" w:rsidR="00773BEF" w:rsidRDefault="00773BEF" w:rsidP="00033113">
      <w:pPr>
        <w:pStyle w:val="ListParagraph"/>
        <w:numPr>
          <w:ilvl w:val="0"/>
          <w:numId w:val="1"/>
        </w:numPr>
      </w:pPr>
      <w:r>
        <w:t>Phát hiện tắc mạch não, phát hiện tín hiệu vi tắc mạch.</w:t>
      </w:r>
    </w:p>
    <w:p w14:paraId="2F25530A" w14:textId="09E95715" w:rsidR="00033113" w:rsidRDefault="00033113" w:rsidP="00773BEF">
      <w:pPr>
        <w:rPr>
          <w:b/>
          <w:bCs/>
        </w:rPr>
      </w:pPr>
      <w:r>
        <w:rPr>
          <w:b/>
          <w:bCs/>
        </w:rPr>
        <w:t>III.</w:t>
      </w:r>
      <w:r w:rsidR="00C7050F">
        <w:rPr>
          <w:b/>
          <w:bCs/>
        </w:rPr>
        <w:t xml:space="preserve"> </w:t>
      </w:r>
      <w:r w:rsidR="00773BEF" w:rsidRPr="00C538CA">
        <w:rPr>
          <w:b/>
          <w:bCs/>
        </w:rPr>
        <w:t>CHỐNG CHỈ ĐỊNH</w:t>
      </w:r>
    </w:p>
    <w:p w14:paraId="3DCF3DC7" w14:textId="0B6B5194" w:rsidR="00773BEF" w:rsidRPr="00033113" w:rsidRDefault="00773BEF" w:rsidP="00773BEF">
      <w:r w:rsidRPr="00033113">
        <w:t>TCD là kỹ thuật không xâm nhập, không nguy hại nên không có chống chỉ định</w:t>
      </w:r>
      <w:r w:rsidR="00033113" w:rsidRPr="00033113">
        <w:t>.</w:t>
      </w:r>
    </w:p>
    <w:p w14:paraId="5281C8C5" w14:textId="57BE876F" w:rsidR="00773BEF" w:rsidRPr="00C538CA" w:rsidRDefault="00033113" w:rsidP="00773BEF">
      <w:pPr>
        <w:rPr>
          <w:b/>
          <w:bCs/>
        </w:rPr>
      </w:pPr>
      <w:r>
        <w:rPr>
          <w:b/>
          <w:bCs/>
        </w:rPr>
        <w:t>IV.</w:t>
      </w:r>
      <w:r w:rsidR="00C7050F">
        <w:rPr>
          <w:b/>
          <w:bCs/>
        </w:rPr>
        <w:t xml:space="preserve"> </w:t>
      </w:r>
      <w:r w:rsidR="00773BEF" w:rsidRPr="00C538CA">
        <w:rPr>
          <w:b/>
          <w:bCs/>
        </w:rPr>
        <w:t>CHUẨN BỊ</w:t>
      </w:r>
    </w:p>
    <w:p w14:paraId="5800005C" w14:textId="55272686" w:rsidR="00773BEF" w:rsidRDefault="00773BEF" w:rsidP="00B22B4C">
      <w:pPr>
        <w:pStyle w:val="ListParagraph"/>
        <w:numPr>
          <w:ilvl w:val="0"/>
          <w:numId w:val="1"/>
        </w:numPr>
      </w:pPr>
      <w:r>
        <w:t>Người thực hiện: Một bác sỹ và một điều dưỡng</w:t>
      </w:r>
      <w:r w:rsidR="00B22B4C">
        <w:t>.</w:t>
      </w:r>
    </w:p>
    <w:p w14:paraId="131ABE9D" w14:textId="5DB03F1E" w:rsidR="00773BEF" w:rsidRDefault="00773BEF" w:rsidP="00B22B4C">
      <w:pPr>
        <w:pStyle w:val="ListParagraph"/>
        <w:numPr>
          <w:ilvl w:val="0"/>
          <w:numId w:val="1"/>
        </w:numPr>
      </w:pPr>
      <w:r>
        <w:t>Phương tiện, dụng cụ, thuốc:</w:t>
      </w:r>
    </w:p>
    <w:p w14:paraId="040F43D0" w14:textId="76155B39" w:rsidR="00773BEF" w:rsidRDefault="00B22B4C" w:rsidP="00773BEF">
      <w:r>
        <w:t xml:space="preserve">+ </w:t>
      </w:r>
      <w:r w:rsidR="00773BEF">
        <w:t>Máy siêu âm Doppler xuyên sọ, gel bôi đầu dò, khăn lau, bàn cho người bệnh nằm hoặc ghế cho người bệnh ngồi, máy vi tính, máy in.</w:t>
      </w:r>
    </w:p>
    <w:p w14:paraId="58A92D92" w14:textId="2DEF6802" w:rsidR="00773BEF" w:rsidRDefault="00B22B4C" w:rsidP="00773BEF">
      <w:r>
        <w:t xml:space="preserve">+ </w:t>
      </w:r>
      <w:r w:rsidR="00773BEF">
        <w:t xml:space="preserve">Người bệnh: </w:t>
      </w:r>
      <w:r>
        <w:t>T</w:t>
      </w:r>
      <w:r w:rsidR="00773BEF">
        <w:t>rong tư thế ngồi hoặc nằm, các vùng cửa sổ siêu âm được vệ sinh sạch sẽ và được bộc lộ tốt.</w:t>
      </w:r>
    </w:p>
    <w:p w14:paraId="6D461DEB" w14:textId="497AEC0C" w:rsidR="00773BEF" w:rsidRDefault="00B22B4C" w:rsidP="00773BEF">
      <w:r>
        <w:t xml:space="preserve">+ </w:t>
      </w:r>
      <w:r w:rsidR="00773BEF">
        <w:t xml:space="preserve">Hồ sơ bệnh án: </w:t>
      </w:r>
      <w:r>
        <w:t>C</w:t>
      </w:r>
      <w:r w:rsidR="00773BEF">
        <w:t>ần ghi rõ tên tuổi địa chỉ, giới tính, chẩn đoán lâm sàng, ngày làm siêu âm và bác sỹ làm siêu âm</w:t>
      </w:r>
      <w:r>
        <w:t>.</w:t>
      </w:r>
      <w:r w:rsidR="00773BEF">
        <w:t>.</w:t>
      </w:r>
    </w:p>
    <w:p w14:paraId="35F69F15" w14:textId="435EA01D" w:rsidR="00773BEF" w:rsidRPr="00C538CA" w:rsidRDefault="00B22B4C" w:rsidP="00773BEF">
      <w:pPr>
        <w:rPr>
          <w:b/>
          <w:bCs/>
        </w:rPr>
      </w:pPr>
      <w:r>
        <w:rPr>
          <w:b/>
          <w:bCs/>
        </w:rPr>
        <w:t>V.</w:t>
      </w:r>
      <w:r w:rsidR="00C7050F">
        <w:rPr>
          <w:b/>
          <w:bCs/>
        </w:rPr>
        <w:t xml:space="preserve"> </w:t>
      </w:r>
      <w:r w:rsidR="00773BEF" w:rsidRPr="00C538CA">
        <w:rPr>
          <w:b/>
          <w:bCs/>
        </w:rPr>
        <w:t>CÁC BƯỚC TIẾN HÀNH</w:t>
      </w:r>
    </w:p>
    <w:p w14:paraId="5141B2E2" w14:textId="20315CDE" w:rsidR="00773BEF" w:rsidRPr="00B22B4C" w:rsidRDefault="00B22B4C" w:rsidP="00773BEF">
      <w:pPr>
        <w:rPr>
          <w:b/>
          <w:bCs/>
        </w:rPr>
      </w:pPr>
      <w:r w:rsidRPr="00B22B4C">
        <w:rPr>
          <w:b/>
          <w:bCs/>
        </w:rPr>
        <w:t>1.</w:t>
      </w:r>
      <w:r w:rsidR="00C7050F">
        <w:rPr>
          <w:b/>
          <w:bCs/>
        </w:rPr>
        <w:t xml:space="preserve"> </w:t>
      </w:r>
      <w:r w:rsidR="00773BEF" w:rsidRPr="00B22B4C">
        <w:rPr>
          <w:b/>
          <w:bCs/>
        </w:rPr>
        <w:t>Các bước siêu âm qua cửa sổ thái dương</w:t>
      </w:r>
    </w:p>
    <w:p w14:paraId="6078622A" w14:textId="1ABFCEC1" w:rsidR="00773BEF" w:rsidRDefault="00B22B4C" w:rsidP="00773BEF">
      <w:r>
        <w:t xml:space="preserve">- </w:t>
      </w:r>
      <w:r w:rsidR="00773BEF">
        <w:t>Đặt độ sâu khoảng 50-56mm (điểm giữa của đoạn M1 MCA được thiết lập ở độ sâu xấp xỉ 50mm).</w:t>
      </w:r>
    </w:p>
    <w:p w14:paraId="055ACBD7" w14:textId="75AA6697" w:rsidR="00773BEF" w:rsidRDefault="00B22B4C" w:rsidP="00773BEF">
      <w:r>
        <w:t xml:space="preserve">- </w:t>
      </w:r>
      <w:r w:rsidR="00773BEF">
        <w:t>Đặt đầu dò ở vị trí trên cung gò má, chĩa đầu dò hơi hướng lên trên và ra trước tới tai bên đối diện.</w:t>
      </w:r>
    </w:p>
    <w:p w14:paraId="074A9DC6" w14:textId="0C68D3E8" w:rsidR="00773BEF" w:rsidRDefault="00B22B4C" w:rsidP="00773BEF">
      <w:r>
        <w:t xml:space="preserve">- </w:t>
      </w:r>
      <w:r w:rsidR="00773BEF">
        <w:t>Tìm bất cứ tín hiệu dòng chảy nào và tránh tạo góc quá ra trước hoặc quá ra sau.</w:t>
      </w:r>
    </w:p>
    <w:p w14:paraId="54935DEA" w14:textId="140D4256" w:rsidR="00773BEF" w:rsidRDefault="00B22B4C" w:rsidP="00773BEF">
      <w:r>
        <w:lastRenderedPageBreak/>
        <w:t xml:space="preserve">- </w:t>
      </w:r>
      <w:r w:rsidR="00773BEF">
        <w:t>Bằng việc giảm độ sâu, theo dõi tín hiệu đến điểm đầu xa của M1 mà không mất tín hiệu. Thường thì việc điều chỉnh nhẹ góc đầu dò là cần thiết.</w:t>
      </w:r>
    </w:p>
    <w:p w14:paraId="3486C18F" w14:textId="064ACF7A" w:rsidR="00773BEF" w:rsidRDefault="00B22B4C" w:rsidP="00773BEF">
      <w:r>
        <w:t xml:space="preserve">- </w:t>
      </w:r>
      <w:r w:rsidR="00773BEF">
        <w:t>Lưu lại tín hiệu đầu xa của M1 MCA tại độ sâu 45mm. Nếu các tín hiệu ở cả hai hướng được tìm thấy, lưu lại tín hiệu tốc độ cao nhất ở mỗi hướng (các nhánh đầu xa M1-đầu gần M2).</w:t>
      </w:r>
    </w:p>
    <w:p w14:paraId="30BC65D7" w14:textId="2A16071A" w:rsidR="00773BEF" w:rsidRDefault="00B22B4C" w:rsidP="00773BEF">
      <w:r>
        <w:t xml:space="preserve">- </w:t>
      </w:r>
      <w:r w:rsidR="00773BEF">
        <w:t>Theo dõi các tín hiệu cho đến tận khi chúng biến mất ở độ sâu 35-45mm.</w:t>
      </w:r>
    </w:p>
    <w:p w14:paraId="469BA93E" w14:textId="744E2091" w:rsidR="00773BEF" w:rsidRDefault="00B22B4C" w:rsidP="00773BEF">
      <w:r>
        <w:t xml:space="preserve">- </w:t>
      </w:r>
      <w:r w:rsidR="00773BEF">
        <w:t>Lưu lại bất kỳ tín hiệu bất thường nào.</w:t>
      </w:r>
    </w:p>
    <w:p w14:paraId="5CB89BF1" w14:textId="7D427CC6" w:rsidR="00773BEF" w:rsidRDefault="00B22B4C" w:rsidP="00773BEF">
      <w:r>
        <w:t xml:space="preserve">- </w:t>
      </w:r>
      <w:r w:rsidR="00773BEF">
        <w:t>Quay trở lại với tín hiệu của M1 MCA đầu xa.</w:t>
      </w:r>
    </w:p>
    <w:p w14:paraId="31436663" w14:textId="4343F1CE" w:rsidR="00773BEF" w:rsidRDefault="00B22B4C" w:rsidP="00773BEF">
      <w:r>
        <w:t xml:space="preserve">- </w:t>
      </w:r>
      <w:r w:rsidR="00773BEF">
        <w:t>Theo dõi thân của M1MCA đến tận gốc của nó ở độ sâu 60-70mm phụ thuộc vào kích thước hộp sọ ở người bệnh người lớn. Chú ý tới sự thay đổi về tốc độ dòng chảy và âm thanh khi siêu âm tới đoạn tận động mạch cảnh trong cũng có thể ở những độ sâu này.</w:t>
      </w:r>
    </w:p>
    <w:p w14:paraId="01BBA4C8" w14:textId="3D872793" w:rsidR="00773BEF" w:rsidRDefault="00B22B4C" w:rsidP="00773BEF">
      <w:r>
        <w:t xml:space="preserve">- </w:t>
      </w:r>
      <w:r w:rsidR="00773BEF">
        <w:t>Tìm chỗ phân chia của động mạch cảnh trong ở độ sâu xấp xỉ 65mm (phạm vi từ 58-70mm ở người lớn) và nhận những tín hiệu cả hai đầu xa của M1 MCA và đầu gần A1 ACA.</w:t>
      </w:r>
    </w:p>
    <w:p w14:paraId="16AD44B5" w14:textId="53E27A43" w:rsidR="00773BEF" w:rsidRDefault="00B22B4C" w:rsidP="00773BEF">
      <w:r>
        <w:t xml:space="preserve">- </w:t>
      </w:r>
      <w:r w:rsidR="00773BEF">
        <w:t>Lưu lại những tín hiệu hai hướng ở chỗ phân chia (M1/A1).</w:t>
      </w:r>
    </w:p>
    <w:p w14:paraId="10318224" w14:textId="7330E590" w:rsidR="00773BEF" w:rsidRDefault="00B22B4C" w:rsidP="00773BEF">
      <w:r>
        <w:t xml:space="preserve">- </w:t>
      </w:r>
      <w:r w:rsidR="00773BEF">
        <w:t>Theo dõi tín hiệu A1 ACA cho đến tận những độ sâu 70-75mm.</w:t>
      </w:r>
    </w:p>
    <w:p w14:paraId="565A53E7" w14:textId="7EB2A3F9" w:rsidR="00773BEF" w:rsidRDefault="00B22B4C" w:rsidP="00773BEF">
      <w:r>
        <w:t xml:space="preserve">- </w:t>
      </w:r>
      <w:r w:rsidR="00773BEF">
        <w:t>Lưu lại tín hiệu A1 ACA ở độ sâu 70mm.</w:t>
      </w:r>
    </w:p>
    <w:p w14:paraId="6251A0EE" w14:textId="6B81EBC3" w:rsidR="00773BEF" w:rsidRDefault="00B22B4C" w:rsidP="00773BEF">
      <w:r>
        <w:t xml:space="preserve">- </w:t>
      </w:r>
      <w:r w:rsidR="00773BEF">
        <w:t>Theo dõi tín hiệu A1 ACA đến tận phạm vi độ sâu đường giữa (75-80mm). Tín hiệu A1 ACA có thể biến mất hoặc tín hiệu hai hướng có thể xuất hiện ở độ sâu đường giữa.</w:t>
      </w:r>
    </w:p>
    <w:p w14:paraId="7097A665" w14:textId="61F202A4" w:rsidR="00773BEF" w:rsidRDefault="00B22B4C" w:rsidP="00773BEF">
      <w:r>
        <w:t xml:space="preserve">- </w:t>
      </w:r>
      <w:r w:rsidR="00773BEF">
        <w:t>Lưu lại bất cứ tín hiệu bất thường nào.</w:t>
      </w:r>
    </w:p>
    <w:p w14:paraId="04D76C07" w14:textId="19A85FC8" w:rsidR="00773BEF" w:rsidRDefault="00B22B4C" w:rsidP="00773BEF">
      <w:r>
        <w:t xml:space="preserve">- </w:t>
      </w:r>
      <w:r w:rsidR="00773BEF">
        <w:t>Quay trở lại chỗ phân chia ở độ sâu 65mm.</w:t>
      </w:r>
    </w:p>
    <w:p w14:paraId="5757FB6B" w14:textId="270213E6" w:rsidR="00773BEF" w:rsidRDefault="00B22B4C" w:rsidP="00773BEF">
      <w:r>
        <w:t xml:space="preserve">- </w:t>
      </w:r>
      <w:r w:rsidR="00773BEF">
        <w:t>Tìm tín hiệu chỗ kết thúc của động mạch cảnh trong ngay phía dưới và thỉnh thoảng hơi phía sau chỗ phân chia ở độ sâu 60-65mm. Nếu đầu dò được tạo góc phía dưới và phía trước tới chỗ phân chia của động mạch cảnh trong ở các độ sâu 60-70mm, phần xa của động mạch cảnh đoạn siphon có thể được tìm thấy qua cửa sổ thái dương.</w:t>
      </w:r>
    </w:p>
    <w:p w14:paraId="65551E85" w14:textId="55FD57BE" w:rsidR="00773BEF" w:rsidRDefault="00B22B4C" w:rsidP="00773BEF">
      <w:r>
        <w:t xml:space="preserve">- </w:t>
      </w:r>
      <w:r w:rsidR="00773BEF">
        <w:t>Lưu lại bất cứ tín hiệu bất thường nào.</w:t>
      </w:r>
    </w:p>
    <w:p w14:paraId="0D80CEAD" w14:textId="140AABBB" w:rsidR="00773BEF" w:rsidRDefault="00B22B4C" w:rsidP="00773BEF">
      <w:r>
        <w:t xml:space="preserve">- </w:t>
      </w:r>
      <w:r w:rsidR="00773BEF">
        <w:t>Quay lại chỗ phân chia ở độ sâu 65mm.</w:t>
      </w:r>
    </w:p>
    <w:p w14:paraId="21858E14" w14:textId="3A1356BE" w:rsidR="00773BEF" w:rsidRDefault="00B22B4C" w:rsidP="00773BEF">
      <w:r>
        <w:t xml:space="preserve">- </w:t>
      </w:r>
      <w:r w:rsidR="00773BEF">
        <w:t>Đặt độ sâu ở 63mm và xoay đầu dò ra phía sau 10-30o.</w:t>
      </w:r>
    </w:p>
    <w:p w14:paraId="1BA856D5" w14:textId="24684734" w:rsidR="00773BEF" w:rsidRDefault="00B22B4C" w:rsidP="00773BEF">
      <w:r>
        <w:t xml:space="preserve">- </w:t>
      </w:r>
      <w:r w:rsidR="00773BEF">
        <w:t>Thường có một khoảng trống dòng chảy giữa chỗ phân chia của động mạch cảnh trong và các tín hiệu của động mạch não sau.</w:t>
      </w:r>
    </w:p>
    <w:p w14:paraId="2417DA62" w14:textId="07912C91" w:rsidR="00773BEF" w:rsidRDefault="00B22B4C" w:rsidP="00773BEF">
      <w:r>
        <w:t xml:space="preserve">- </w:t>
      </w:r>
      <w:r w:rsidR="00773BEF">
        <w:t>Tìm các tín hiệu của PCA cùng hướng đầu dò (P1) và ngược hướng đầu dò (P2) và ở độ sâu trong phạm vi 55-75mm.</w:t>
      </w:r>
    </w:p>
    <w:p w14:paraId="4221B380" w14:textId="0412BAD8" w:rsidR="00773BEF" w:rsidRDefault="00B22B4C" w:rsidP="00773BEF">
      <w:r>
        <w:t xml:space="preserve">- </w:t>
      </w:r>
      <w:r w:rsidR="00773BEF">
        <w:t>Lưu lại các tín hiệu PCA với tốc độ dòng chảy cao nhất.</w:t>
      </w:r>
    </w:p>
    <w:p w14:paraId="21EFFD6F" w14:textId="20C46C72" w:rsidR="00773BEF" w:rsidRPr="00B22B4C" w:rsidRDefault="00B22B4C" w:rsidP="00773BEF">
      <w:pPr>
        <w:rPr>
          <w:b/>
          <w:bCs/>
        </w:rPr>
      </w:pPr>
      <w:r w:rsidRPr="00B22B4C">
        <w:rPr>
          <w:b/>
          <w:bCs/>
        </w:rPr>
        <w:t>2.</w:t>
      </w:r>
      <w:r w:rsidR="00C7050F">
        <w:rPr>
          <w:b/>
          <w:bCs/>
        </w:rPr>
        <w:t xml:space="preserve"> </w:t>
      </w:r>
      <w:r w:rsidR="00773BEF" w:rsidRPr="00B22B4C">
        <w:rPr>
          <w:b/>
          <w:bCs/>
        </w:rPr>
        <w:t>Các bước siêu âm qua cửa sổ ổ mắt</w:t>
      </w:r>
    </w:p>
    <w:p w14:paraId="0EDA4D31" w14:textId="49398E0A" w:rsidR="00773BEF" w:rsidRDefault="00B22B4C" w:rsidP="00773BEF">
      <w:r>
        <w:t xml:space="preserve">- </w:t>
      </w:r>
      <w:r w:rsidR="00773BEF">
        <w:t>Giảm năng lượng (Power) tới mức thấp nhất (17mW) hoặc 10%.</w:t>
      </w:r>
    </w:p>
    <w:p w14:paraId="67CFF750" w14:textId="7CD9FA6A" w:rsidR="00773BEF" w:rsidRDefault="00B22B4C" w:rsidP="00773BEF">
      <w:r>
        <w:t xml:space="preserve">- </w:t>
      </w:r>
      <w:r w:rsidR="00773BEF">
        <w:t>Đặt độ sâu ở mức 50-52mm, đặt đầu dò trên mí mắt và tạo một góc nhẹ với đường giữa.</w:t>
      </w:r>
    </w:p>
    <w:p w14:paraId="304F9FD7" w14:textId="359981F1" w:rsidR="00773BEF" w:rsidRDefault="00B22B4C" w:rsidP="00773BEF">
      <w:r>
        <w:lastRenderedPageBreak/>
        <w:t xml:space="preserve">- </w:t>
      </w:r>
      <w:r w:rsidR="00773BEF">
        <w:t>Xác định mạch và hướng dòng chảy đầu xa động mạch mắt.</w:t>
      </w:r>
    </w:p>
    <w:p w14:paraId="79B3C488" w14:textId="593AE605" w:rsidR="00773BEF" w:rsidRDefault="00B22B4C" w:rsidP="00773BEF">
      <w:r>
        <w:t xml:space="preserve">- </w:t>
      </w:r>
      <w:r w:rsidR="00773BEF">
        <w:t>Lưu lại tín hiệu dòng chảy đầu xa động mạch mắt ở độ sâu 52mm.</w:t>
      </w:r>
    </w:p>
    <w:p w14:paraId="008795EA" w14:textId="1994014D" w:rsidR="00773BEF" w:rsidRDefault="00B22B4C" w:rsidP="00773BEF">
      <w:r>
        <w:t xml:space="preserve">- </w:t>
      </w:r>
      <w:r w:rsidR="00773BEF">
        <w:t>Tăng độ sâu lên tới 60-64mm tìm các tín hiệu dòng chảy động mạch cảnh trong đoạn Siphon.</w:t>
      </w:r>
    </w:p>
    <w:p w14:paraId="6C8ED2E6" w14:textId="24F49F10" w:rsidR="00773BEF" w:rsidRDefault="00B22B4C" w:rsidP="00773BEF">
      <w:r>
        <w:t xml:space="preserve">- </w:t>
      </w:r>
      <w:r w:rsidR="00773BEF">
        <w:t>Các tín hiệu của đoạn Siphon thường ở chính giữa cửa sổ ổ mắt.</w:t>
      </w:r>
    </w:p>
    <w:p w14:paraId="3E3DB7CB" w14:textId="6F920874" w:rsidR="00773BEF" w:rsidRDefault="00B22B4C" w:rsidP="00773BEF">
      <w:r>
        <w:t xml:space="preserve">- </w:t>
      </w:r>
      <w:r w:rsidR="00773BEF">
        <w:t>Lưu lại các tín hiệu hai hướng ở độ sâu 62mm (C3 hoặc gối Siphon).</w:t>
      </w:r>
    </w:p>
    <w:p w14:paraId="60C0BDE3" w14:textId="558E2E56" w:rsidR="00773BEF" w:rsidRDefault="00B22B4C" w:rsidP="00773BEF">
      <w:r>
        <w:t xml:space="preserve">- </w:t>
      </w:r>
      <w:r w:rsidR="00773BEF">
        <w:t>Nếu tín hiệu chỉ ở một hướng, lưu lại các tín hiệu cùng hướng đầu dò (C4 hoặc cánh tay dưới của Siphon) và ngược hướng đầu dò (C2 hoặc cánh tay trên của Siphon).</w:t>
      </w:r>
    </w:p>
    <w:p w14:paraId="5D4190D1" w14:textId="2A8102F1" w:rsidR="00773BEF" w:rsidRPr="00B22B4C" w:rsidRDefault="00B22B4C" w:rsidP="00773BEF">
      <w:pPr>
        <w:rPr>
          <w:b/>
          <w:bCs/>
        </w:rPr>
      </w:pPr>
      <w:r>
        <w:rPr>
          <w:b/>
          <w:bCs/>
        </w:rPr>
        <w:t>3</w:t>
      </w:r>
      <w:r w:rsidRPr="00B22B4C">
        <w:rPr>
          <w:b/>
          <w:bCs/>
        </w:rPr>
        <w:t>.</w:t>
      </w:r>
      <w:r w:rsidR="00C7050F">
        <w:rPr>
          <w:b/>
          <w:bCs/>
        </w:rPr>
        <w:t xml:space="preserve"> </w:t>
      </w:r>
      <w:r w:rsidR="00773BEF" w:rsidRPr="00B22B4C">
        <w:rPr>
          <w:b/>
          <w:bCs/>
        </w:rPr>
        <w:t>Các bước siêu âm qua cửa sổ dưới chẩm</w:t>
      </w:r>
    </w:p>
    <w:p w14:paraId="375D9C96" w14:textId="400C3064" w:rsidR="00773BEF" w:rsidRDefault="00B22B4C" w:rsidP="00773BEF">
      <w:r>
        <w:t xml:space="preserve">- </w:t>
      </w:r>
      <w:r w:rsidR="00773BEF">
        <w:t>Đặt lại hệ thống mức năng lượng (Power) cao nhất.</w:t>
      </w:r>
    </w:p>
    <w:p w14:paraId="1D4CE73C" w14:textId="2E1E1AFE" w:rsidR="00773BEF" w:rsidRDefault="00B22B4C" w:rsidP="00773BEF">
      <w:r>
        <w:t xml:space="preserve">- </w:t>
      </w:r>
      <w:r w:rsidR="00773BEF">
        <w:t>Đặt đầu dò ở đường giữa và dưới 1 inch (2,54cm) so với gờ xương sọ và chĩa tới sống mũi.</w:t>
      </w:r>
    </w:p>
    <w:p w14:paraId="2A4F99E0" w14:textId="6062B33B" w:rsidR="00773BEF" w:rsidRDefault="00B22B4C" w:rsidP="00773BEF">
      <w:r>
        <w:t xml:space="preserve">- </w:t>
      </w:r>
      <w:r w:rsidR="00773BEF">
        <w:t>Đặt độ sâu ở 75mm (vị trí được cho là điểm kết thúc của động mạch đốt sống và bắt đầu động mạch thân nền).</w:t>
      </w:r>
    </w:p>
    <w:p w14:paraId="4ACEFF3D" w14:textId="45DDE4D5" w:rsidR="00773BEF" w:rsidRDefault="00B22B4C" w:rsidP="00773BEF">
      <w:r>
        <w:t xml:space="preserve">- </w:t>
      </w:r>
      <w:r w:rsidR="00773BEF">
        <w:t>Xác định tín hiệu dòng chảy ngược hướng đầu dò.</w:t>
      </w:r>
    </w:p>
    <w:p w14:paraId="0222B156" w14:textId="65628AB3" w:rsidR="00773BEF" w:rsidRDefault="00B22B4C" w:rsidP="00773BEF">
      <w:r>
        <w:t xml:space="preserve">- </w:t>
      </w:r>
      <w:r w:rsidR="00773BEF">
        <w:t>Tín hiệu này có thể là đoạn tận của động mạch đốt sống (góc đầu dò hơi chếch sang phía bên) hoặc của đầu gần động mạch thân nền (đầu dò đặt ở chính giữa và hơi hướng lên trên).</w:t>
      </w:r>
    </w:p>
    <w:p w14:paraId="07F9F27C" w14:textId="2E2617E3" w:rsidR="00773BEF" w:rsidRDefault="00B22B4C" w:rsidP="00773BEF">
      <w:r>
        <w:t xml:space="preserve">- </w:t>
      </w:r>
      <w:r w:rsidR="00773BEF">
        <w:t>Tăng độ sâu, theo dõi dòng chảy ngược hướng đầu dò. Độ sâu tăng lên được cho là tập trung chùm tia vào đầu gần của động mạch thân nền.</w:t>
      </w:r>
    </w:p>
    <w:p w14:paraId="1AD8220B" w14:textId="740D35F8" w:rsidR="00773BEF" w:rsidRDefault="00B22B4C" w:rsidP="00773BEF">
      <w:r>
        <w:t xml:space="preserve">- </w:t>
      </w:r>
      <w:r w:rsidR="00773BEF">
        <w:t>Lưu lại tín hiệu đầu gần động mạch thân nền tới độ sâu 80mm.</w:t>
      </w:r>
    </w:p>
    <w:p w14:paraId="709EC3CB" w14:textId="58CACBD2" w:rsidR="00773BEF" w:rsidRDefault="00B22B4C" w:rsidP="00773BEF">
      <w:r>
        <w:t xml:space="preserve">- </w:t>
      </w:r>
      <w:r w:rsidR="00773BEF">
        <w:t>Theo dõi động mạch thân nền tới độ sâu 90mm (đoạn giữa động mạch thân nền).</w:t>
      </w:r>
    </w:p>
    <w:p w14:paraId="15CA4277" w14:textId="72E5CB5B" w:rsidR="00773BEF" w:rsidRDefault="00B22B4C" w:rsidP="00773BEF">
      <w:r>
        <w:t xml:space="preserve">- </w:t>
      </w:r>
      <w:r w:rsidR="00773BEF">
        <w:t>Các tín hiệu hai hướng có thể được tìm thấy ở các độ sâu khác nhau với dòng chảy sức trở kháng thấp của các động mạch tiểu não cùng hướng đầu dò.</w:t>
      </w:r>
    </w:p>
    <w:p w14:paraId="0B6486E8" w14:textId="37E01181" w:rsidR="00773BEF" w:rsidRDefault="00B22B4C" w:rsidP="00773BEF">
      <w:r>
        <w:t xml:space="preserve">- </w:t>
      </w:r>
      <w:r w:rsidR="00773BEF">
        <w:t>Lưu lại các tín hiệu bất thường.</w:t>
      </w:r>
    </w:p>
    <w:p w14:paraId="2A98242F" w14:textId="36D65DAF" w:rsidR="00773BEF" w:rsidRDefault="00B22B4C" w:rsidP="00773BEF">
      <w:r>
        <w:t xml:space="preserve">- </w:t>
      </w:r>
      <w:r w:rsidR="00773BEF">
        <w:t>Theo dõi động mạch thân nền đầu xa tới độ sâu 100+mm đến tận khi nó biến mất hoặc thay thế bởi tín hiệu tuần hoàn phía trước.</w:t>
      </w:r>
    </w:p>
    <w:p w14:paraId="29B0F7DE" w14:textId="7912E06F" w:rsidR="00773BEF" w:rsidRDefault="00B22B4C" w:rsidP="00773BEF">
      <w:r>
        <w:t xml:space="preserve">- </w:t>
      </w:r>
      <w:r w:rsidR="00773BEF">
        <w:t>Lưu lại tín hiệu tốc độ cao nhất ở độ sâu đầu xa động mạch thân nền.</w:t>
      </w:r>
    </w:p>
    <w:p w14:paraId="0521BC7E" w14:textId="7B4DB956" w:rsidR="00773BEF" w:rsidRDefault="00B22B4C" w:rsidP="00773BEF">
      <w:r>
        <w:t xml:space="preserve">- </w:t>
      </w:r>
      <w:r w:rsidR="00773BEF">
        <w:t>Theo dõi thân động mạch thân nền quay về phía trước trong khi giảm độ sâu của siêu âm tới 80mm và khẳng định những dấu hiệu trước đó.</w:t>
      </w:r>
    </w:p>
    <w:p w14:paraId="7A48F421" w14:textId="03CFBF5E" w:rsidR="00773BEF" w:rsidRDefault="00B22B4C" w:rsidP="00773BEF">
      <w:r>
        <w:t xml:space="preserve">- </w:t>
      </w:r>
      <w:r w:rsidR="00773BEF">
        <w:t>Đặt đầu dò khoảng 1 inch sang bên so với đường giữa và chĩa về hướng sống mũi hoặc hơi chếch về mắt bên đối diện.</w:t>
      </w:r>
    </w:p>
    <w:p w14:paraId="5BCA8555" w14:textId="4F7C2946" w:rsidR="00773BEF" w:rsidRDefault="00B22B4C" w:rsidP="00773BEF">
      <w:r>
        <w:t xml:space="preserve">- </w:t>
      </w:r>
      <w:r w:rsidR="00773BEF">
        <w:t>Tìm tín hiệu dòng chảy của động mạch đốt sống ngược hướng với đầu dò.</w:t>
      </w:r>
    </w:p>
    <w:p w14:paraId="0369E4BA" w14:textId="16E60A95" w:rsidR="00773BEF" w:rsidRDefault="00B22B4C" w:rsidP="00773BEF">
      <w:r>
        <w:t xml:space="preserve">- </w:t>
      </w:r>
      <w:r w:rsidR="00773BEF">
        <w:t>Theo dõi đường đi của đoạn động mạch đốt sống trong sọ từ độ sâu 80mm đến 40mm.</w:t>
      </w:r>
    </w:p>
    <w:p w14:paraId="107854B1" w14:textId="6FB9730C" w:rsidR="00773BEF" w:rsidRDefault="00B22B4C" w:rsidP="00773BEF">
      <w:r>
        <w:t xml:space="preserve">- </w:t>
      </w:r>
      <w:r w:rsidR="00773BEF">
        <w:t>Lưu lại tín hiệu của động mạch đốt sống ở độ sâu 60mm hoặc tín hiệu tốc độ dòng chảy cao nhất.</w:t>
      </w:r>
    </w:p>
    <w:p w14:paraId="7355C8B7" w14:textId="0F9DA076" w:rsidR="00773BEF" w:rsidRDefault="00B22B4C" w:rsidP="00773BEF">
      <w:r>
        <w:lastRenderedPageBreak/>
        <w:t xml:space="preserve">- </w:t>
      </w:r>
      <w:r w:rsidR="00773BEF">
        <w:t>Đặt đầu dò ở vị trí bên đối diện lệch 1 inch so với đường giữa.</w:t>
      </w:r>
    </w:p>
    <w:p w14:paraId="3D01FA15" w14:textId="7B3308E3" w:rsidR="00773BEF" w:rsidRDefault="00B22B4C" w:rsidP="00773BEF">
      <w:r>
        <w:t xml:space="preserve">- </w:t>
      </w:r>
      <w:r w:rsidR="00773BEF">
        <w:t>Nhắc lại các bước kiểm tra động mạch đốt sống cho bên đối diện từ 80 tới 40mm.</w:t>
      </w:r>
    </w:p>
    <w:p w14:paraId="0FE3DD29" w14:textId="526AF4DE" w:rsidR="00773BEF" w:rsidRDefault="00B22B4C" w:rsidP="00773BEF">
      <w:r>
        <w:t xml:space="preserve">- </w:t>
      </w:r>
      <w:r w:rsidR="00773BEF">
        <w:t>Lưu lại tín hiệu động mạch đốt sống ở độ sâu 60mm hoặc tín hiệu tốc độ dòng chảy cao nhất.</w:t>
      </w:r>
    </w:p>
    <w:p w14:paraId="4CE67B8F" w14:textId="325AB3DD" w:rsidR="00B22B4C" w:rsidRDefault="00B22B4C" w:rsidP="00773BEF">
      <w:pPr>
        <w:rPr>
          <w:b/>
          <w:bCs/>
        </w:rPr>
      </w:pPr>
      <w:r>
        <w:rPr>
          <w:b/>
          <w:bCs/>
        </w:rPr>
        <w:t>VI.</w:t>
      </w:r>
      <w:r w:rsidR="00C7050F">
        <w:rPr>
          <w:b/>
          <w:bCs/>
        </w:rPr>
        <w:t xml:space="preserve"> </w:t>
      </w:r>
      <w:r w:rsidR="00773BEF" w:rsidRPr="00C538CA">
        <w:rPr>
          <w:b/>
          <w:bCs/>
        </w:rPr>
        <w:t>THEO DÕI</w:t>
      </w:r>
    </w:p>
    <w:p w14:paraId="33A82618" w14:textId="22546306" w:rsidR="00773BEF" w:rsidRPr="00B22B4C" w:rsidRDefault="00773BEF" w:rsidP="00773BEF">
      <w:r w:rsidRPr="00B22B4C">
        <w:t xml:space="preserve"> </w:t>
      </w:r>
      <w:r w:rsidR="00B22B4C" w:rsidRPr="00B22B4C">
        <w:t>Đ</w:t>
      </w:r>
      <w:r w:rsidRPr="00B22B4C">
        <w:t>ối với các người bệnh nặng cần theo dõi các chức năng sống.</w:t>
      </w:r>
    </w:p>
    <w:p w14:paraId="5F5A139B" w14:textId="5CB2F6BB" w:rsidR="00B22B4C" w:rsidRDefault="00B22B4C" w:rsidP="00B22B4C">
      <w:pPr>
        <w:rPr>
          <w:b/>
          <w:bCs/>
        </w:rPr>
      </w:pPr>
      <w:r>
        <w:rPr>
          <w:b/>
          <w:bCs/>
        </w:rPr>
        <w:t>VII.</w:t>
      </w:r>
      <w:r w:rsidR="00C7050F">
        <w:rPr>
          <w:b/>
          <w:bCs/>
        </w:rPr>
        <w:t xml:space="preserve"> </w:t>
      </w:r>
      <w:r w:rsidR="00773BEF" w:rsidRPr="00C538CA">
        <w:rPr>
          <w:b/>
          <w:bCs/>
        </w:rPr>
        <w:t>TAI BIẾN VÀ XỬ TRÍ</w:t>
      </w:r>
    </w:p>
    <w:p w14:paraId="54CA2309" w14:textId="312F8DEE" w:rsidR="00773BEF" w:rsidRPr="00B22B4C" w:rsidRDefault="00B22B4C" w:rsidP="00B22B4C">
      <w:r w:rsidRPr="00B22B4C">
        <w:t>K</w:t>
      </w:r>
      <w:r w:rsidR="00773BEF" w:rsidRPr="00B22B4C">
        <w:t>hông có tai biến do siêu âm xuyên sọ gây ra.</w:t>
      </w:r>
    </w:p>
    <w:p w14:paraId="69AEF293" w14:textId="77777777" w:rsidR="00773BEF" w:rsidRDefault="00773BEF" w:rsidP="00773BEF"/>
    <w:p w14:paraId="779CD73A" w14:textId="77777777" w:rsidR="00773BEF" w:rsidRDefault="00773BEF" w:rsidP="00773BEF">
      <w:r>
        <w:t> </w:t>
      </w:r>
    </w:p>
    <w:p w14:paraId="1B8B46FA" w14:textId="77777777" w:rsidR="00B22B4C" w:rsidRDefault="00B22B4C" w:rsidP="00773BEF">
      <w:pPr>
        <w:rPr>
          <w:b/>
          <w:bCs/>
        </w:rPr>
      </w:pPr>
    </w:p>
    <w:p w14:paraId="1B227275" w14:textId="77777777" w:rsidR="00B22B4C" w:rsidRDefault="00B22B4C" w:rsidP="00773BEF">
      <w:pPr>
        <w:rPr>
          <w:b/>
          <w:bCs/>
        </w:rPr>
      </w:pPr>
    </w:p>
    <w:p w14:paraId="534F1AB7" w14:textId="77777777" w:rsidR="00B22B4C" w:rsidRDefault="00B22B4C" w:rsidP="00773BEF">
      <w:pPr>
        <w:rPr>
          <w:b/>
          <w:bCs/>
        </w:rPr>
      </w:pPr>
    </w:p>
    <w:p w14:paraId="1DE2A5CD" w14:textId="77777777" w:rsidR="00B22B4C" w:rsidRDefault="00B22B4C" w:rsidP="00B22B4C">
      <w:pPr>
        <w:ind w:firstLine="142"/>
        <w:jc w:val="center"/>
        <w:rPr>
          <w:b/>
          <w:bCs/>
        </w:rPr>
      </w:pPr>
    </w:p>
    <w:p w14:paraId="7ECB293E" w14:textId="77777777" w:rsidR="00C7050F" w:rsidRDefault="00C7050F">
      <w:pPr>
        <w:spacing w:before="0" w:after="200" w:line="276" w:lineRule="auto"/>
        <w:ind w:firstLine="0"/>
        <w:jc w:val="left"/>
        <w:rPr>
          <w:b/>
          <w:bCs/>
        </w:rPr>
      </w:pPr>
      <w:r>
        <w:rPr>
          <w:b/>
          <w:bCs/>
        </w:rPr>
        <w:br w:type="page"/>
      </w:r>
    </w:p>
    <w:p w14:paraId="56F9C681" w14:textId="58B04EC8" w:rsidR="00773BEF" w:rsidRPr="00C538CA" w:rsidRDefault="00773BEF" w:rsidP="00C7050F">
      <w:pPr>
        <w:pStyle w:val="Heading1"/>
      </w:pPr>
      <w:bookmarkStart w:id="1087" w:name="_Toc169595970"/>
      <w:r w:rsidRPr="00C538CA">
        <w:lastRenderedPageBreak/>
        <w:t>QUY TRÌNH KỸ THUẬT SIÊU ÂM TIM, MÀNG TIM QUA THÀNH</w:t>
      </w:r>
      <w:r>
        <w:t xml:space="preserve"> </w:t>
      </w:r>
      <w:r w:rsidRPr="00C538CA">
        <w:t>NGỰC</w:t>
      </w:r>
      <w:bookmarkEnd w:id="1087"/>
    </w:p>
    <w:p w14:paraId="47411536" w14:textId="77777777" w:rsidR="00773BEF" w:rsidRDefault="00773BEF" w:rsidP="00773BEF"/>
    <w:p w14:paraId="26D783FF" w14:textId="77777777" w:rsidR="00773BEF" w:rsidRPr="00C538CA" w:rsidRDefault="00773BEF" w:rsidP="00773BEF">
      <w:pPr>
        <w:rPr>
          <w:b/>
          <w:bCs/>
        </w:rPr>
      </w:pPr>
      <w:r w:rsidRPr="00C538CA">
        <w:rPr>
          <w:b/>
          <w:bCs/>
        </w:rPr>
        <w:t>I. ĐẠI CƯƠNG</w:t>
      </w:r>
    </w:p>
    <w:p w14:paraId="34EF9D23" w14:textId="77777777" w:rsidR="00773BEF" w:rsidRDefault="00773BEF" w:rsidP="00773BEF">
      <w:r>
        <w:t>Siêu âm tim là kỹ thuật chẩn đoán hình ảnh được thực hiện trên máy siêu âm để chẩn đoán các bệnh lý ở tim va các gốc mạch máu lớn ở ngực.</w:t>
      </w:r>
    </w:p>
    <w:p w14:paraId="676C16D6" w14:textId="77777777" w:rsidR="00773BEF" w:rsidRPr="00C538CA" w:rsidRDefault="00773BEF" w:rsidP="00773BEF">
      <w:pPr>
        <w:rPr>
          <w:b/>
          <w:bCs/>
        </w:rPr>
      </w:pPr>
      <w:r w:rsidRPr="00C538CA">
        <w:rPr>
          <w:b/>
          <w:bCs/>
        </w:rPr>
        <w:t>II. CHỈ ĐỊNH</w:t>
      </w:r>
    </w:p>
    <w:p w14:paraId="38B508C1" w14:textId="77777777" w:rsidR="00773BEF" w:rsidRDefault="00773BEF" w:rsidP="00773BEF">
      <w:r>
        <w:t>Chỉ định cho tất cả các trường hợp nghi ngờ có bệnh lý ở hệ thống tim mạch.</w:t>
      </w:r>
    </w:p>
    <w:p w14:paraId="141D9501" w14:textId="77777777" w:rsidR="00773BEF" w:rsidRDefault="00773BEF" w:rsidP="00773BEF">
      <w:r>
        <w:t>Điển hình là các nhóm bệnh lý sau :</w:t>
      </w:r>
    </w:p>
    <w:p w14:paraId="4DEA0661" w14:textId="3220BA4F" w:rsidR="00773BEF" w:rsidRDefault="00773BEF" w:rsidP="00B22B4C">
      <w:pPr>
        <w:pStyle w:val="ListParagraph"/>
        <w:numPr>
          <w:ilvl w:val="0"/>
          <w:numId w:val="1"/>
        </w:numPr>
      </w:pPr>
      <w:r>
        <w:t>Các bệnh lý van tim có thể do mắc phái hay bẩm sinh.</w:t>
      </w:r>
    </w:p>
    <w:p w14:paraId="260387DD" w14:textId="24E59426" w:rsidR="00773BEF" w:rsidRDefault="00773BEF" w:rsidP="00B22B4C">
      <w:pPr>
        <w:pStyle w:val="ListParagraph"/>
        <w:numPr>
          <w:ilvl w:val="0"/>
          <w:numId w:val="1"/>
        </w:numPr>
      </w:pPr>
      <w:r>
        <w:t>Suy tim do các loại nguyên nhân khác nhau, phù chưa rõ nguyên nhân.</w:t>
      </w:r>
    </w:p>
    <w:p w14:paraId="707FEDD8" w14:textId="0DB652FF" w:rsidR="00773BEF" w:rsidRDefault="00773BEF" w:rsidP="00B22B4C">
      <w:pPr>
        <w:pStyle w:val="ListParagraph"/>
        <w:numPr>
          <w:ilvl w:val="0"/>
          <w:numId w:val="1"/>
        </w:numPr>
      </w:pPr>
      <w:r>
        <w:t>Nhồi máu cơ tim, đau thắt ngực chưa rõ nguyên nhân, thiểu năng mạch vành.</w:t>
      </w:r>
    </w:p>
    <w:p w14:paraId="76D45906" w14:textId="49F21A46" w:rsidR="00773BEF" w:rsidRDefault="00773BEF" w:rsidP="00B22B4C">
      <w:pPr>
        <w:pStyle w:val="ListParagraph"/>
        <w:numPr>
          <w:ilvl w:val="0"/>
          <w:numId w:val="1"/>
        </w:numPr>
      </w:pPr>
      <w:r>
        <w:t>Tràn dịch màng ngoài tim, nhiễm khuẩn huyết.</w:t>
      </w:r>
    </w:p>
    <w:p w14:paraId="4B682833" w14:textId="48F1AAC9" w:rsidR="00773BEF" w:rsidRDefault="00773BEF" w:rsidP="00B22B4C">
      <w:pPr>
        <w:pStyle w:val="ListParagraph"/>
        <w:numPr>
          <w:ilvl w:val="0"/>
          <w:numId w:val="1"/>
        </w:numPr>
      </w:pPr>
      <w:r>
        <w:t>Bệnh tăng huyêt áp, khó thở, bênh mạn tính ở phổi</w:t>
      </w:r>
      <w:r w:rsidR="00B22B4C">
        <w:t>.</w:t>
      </w:r>
    </w:p>
    <w:p w14:paraId="75DB1174" w14:textId="7A31CD70" w:rsidR="00773BEF" w:rsidRDefault="00773BEF" w:rsidP="00B22B4C">
      <w:pPr>
        <w:pStyle w:val="ListParagraph"/>
        <w:numPr>
          <w:ilvl w:val="0"/>
          <w:numId w:val="1"/>
        </w:numPr>
      </w:pPr>
      <w:r>
        <w:t>Theo yêu cầu chuyên môn của bác sỹ khi điều trị</w:t>
      </w:r>
      <w:r w:rsidR="00B22B4C">
        <w:t>.</w:t>
      </w:r>
    </w:p>
    <w:p w14:paraId="703982AD" w14:textId="77777777" w:rsidR="00773BEF" w:rsidRPr="00C538CA" w:rsidRDefault="00773BEF" w:rsidP="00773BEF">
      <w:pPr>
        <w:rPr>
          <w:b/>
          <w:bCs/>
        </w:rPr>
      </w:pPr>
      <w:r w:rsidRPr="00C538CA">
        <w:rPr>
          <w:b/>
          <w:bCs/>
        </w:rPr>
        <w:t>III. CHỐNG CHỈ ĐỊNH</w:t>
      </w:r>
    </w:p>
    <w:p w14:paraId="69572AA5" w14:textId="63A33B85" w:rsidR="00773BEF" w:rsidRDefault="00773BEF" w:rsidP="00773BEF">
      <w:r>
        <w:t>Không có chống chỉ định tuyệt đối</w:t>
      </w:r>
      <w:r w:rsidR="00B22B4C">
        <w:t>.</w:t>
      </w:r>
    </w:p>
    <w:p w14:paraId="500BE943" w14:textId="77777777" w:rsidR="00773BEF" w:rsidRPr="00C538CA" w:rsidRDefault="00773BEF" w:rsidP="00773BEF">
      <w:pPr>
        <w:rPr>
          <w:b/>
          <w:bCs/>
        </w:rPr>
      </w:pPr>
      <w:r w:rsidRPr="00C538CA">
        <w:rPr>
          <w:b/>
          <w:bCs/>
        </w:rPr>
        <w:t>IV. CHUẨN BỊ</w:t>
      </w:r>
    </w:p>
    <w:p w14:paraId="740089B3" w14:textId="266B9457" w:rsidR="00773BEF" w:rsidRPr="00C538CA" w:rsidRDefault="00204CB3" w:rsidP="00773BEF">
      <w:pPr>
        <w:rPr>
          <w:b/>
          <w:bCs/>
        </w:rPr>
      </w:pPr>
      <w:r>
        <w:rPr>
          <w:b/>
          <w:bCs/>
        </w:rPr>
        <w:t>1.</w:t>
      </w:r>
      <w:r w:rsidR="00C7050F">
        <w:rPr>
          <w:b/>
          <w:bCs/>
        </w:rPr>
        <w:t xml:space="preserve"> </w:t>
      </w:r>
      <w:r w:rsidR="00773BEF" w:rsidRPr="00C538CA">
        <w:rPr>
          <w:b/>
          <w:bCs/>
        </w:rPr>
        <w:t>Cán bộ thực hiện</w:t>
      </w:r>
    </w:p>
    <w:p w14:paraId="53AF9A7A" w14:textId="3694DEC8" w:rsidR="00773BEF" w:rsidRDefault="00204CB3" w:rsidP="00773BEF">
      <w:r>
        <w:t xml:space="preserve">- </w:t>
      </w:r>
      <w:r w:rsidR="00773BEF">
        <w:t>Bác sỹ chuyên khoa chẩn đoán hình ảnh hoặc chuyên khoa siêu âm</w:t>
      </w:r>
      <w:r>
        <w:t>.</w:t>
      </w:r>
    </w:p>
    <w:p w14:paraId="12C61D4E" w14:textId="08337A99" w:rsidR="00773BEF" w:rsidRDefault="00204CB3" w:rsidP="00773BEF">
      <w:r>
        <w:t xml:space="preserve">- </w:t>
      </w:r>
      <w:r w:rsidR="00773BEF">
        <w:t xml:space="preserve">Kỹ thuật viên hoặc điều dưỡng: </w:t>
      </w:r>
      <w:r>
        <w:t>G</w:t>
      </w:r>
      <w:r w:rsidR="00773BEF">
        <w:t>hi và trả kết quả cho bệnh nhân</w:t>
      </w:r>
      <w:r>
        <w:t>.</w:t>
      </w:r>
    </w:p>
    <w:p w14:paraId="555EEACA" w14:textId="4386A2DC" w:rsidR="00773BEF" w:rsidRDefault="00204CB3" w:rsidP="00773BEF">
      <w:r>
        <w:t xml:space="preserve">- </w:t>
      </w:r>
      <w:r w:rsidR="00773BEF">
        <w:t>Thiết bị, vật tư đi kèm</w:t>
      </w:r>
      <w:r>
        <w:t>.</w:t>
      </w:r>
    </w:p>
    <w:p w14:paraId="35621CBA" w14:textId="39F2EE30" w:rsidR="00773BEF" w:rsidRDefault="00204CB3" w:rsidP="00773BEF">
      <w:r>
        <w:t xml:space="preserve">- </w:t>
      </w:r>
      <w:r w:rsidR="00773BEF">
        <w:t>Máy siêu âm, máy in ảnh siêu âm, máy vi tính và máy in kết quả</w:t>
      </w:r>
      <w:r>
        <w:t>.</w:t>
      </w:r>
    </w:p>
    <w:p w14:paraId="0FF4E124" w14:textId="3C1D1A4C" w:rsidR="00773BEF" w:rsidRDefault="00204CB3" w:rsidP="00773BEF">
      <w:r>
        <w:t xml:space="preserve">- </w:t>
      </w:r>
      <w:r w:rsidR="00773BEF">
        <w:t>Giấy in ảnh siêu âm, giấy A4</w:t>
      </w:r>
      <w:r>
        <w:t>.</w:t>
      </w:r>
    </w:p>
    <w:p w14:paraId="406DE630" w14:textId="21622E3A" w:rsidR="00773BEF" w:rsidRDefault="00204CB3" w:rsidP="00773BEF">
      <w:r>
        <w:t xml:space="preserve">- </w:t>
      </w:r>
      <w:r w:rsidR="00773BEF">
        <w:t>Gel siêu âm, găng tay vô khuẩn, khẩu trang, khăn lau cho bệnh nhân...</w:t>
      </w:r>
    </w:p>
    <w:p w14:paraId="53249D8C" w14:textId="275D29E6" w:rsidR="00773BEF" w:rsidRDefault="00204CB3" w:rsidP="00773BEF">
      <w:r>
        <w:t xml:space="preserve">- </w:t>
      </w:r>
      <w:r w:rsidR="00773BEF">
        <w:t>Máy điều hòa nhiệt độ, máy hút ẩm...</w:t>
      </w:r>
    </w:p>
    <w:p w14:paraId="3EBCE318" w14:textId="082685A8" w:rsidR="00773BEF" w:rsidRPr="00C538CA" w:rsidRDefault="00204CB3" w:rsidP="00773BEF">
      <w:pPr>
        <w:rPr>
          <w:b/>
          <w:bCs/>
        </w:rPr>
      </w:pPr>
      <w:r>
        <w:rPr>
          <w:b/>
          <w:bCs/>
        </w:rPr>
        <w:t>2.</w:t>
      </w:r>
      <w:r w:rsidR="00C7050F">
        <w:rPr>
          <w:b/>
          <w:bCs/>
        </w:rPr>
        <w:t xml:space="preserve"> </w:t>
      </w:r>
      <w:r w:rsidR="00773BEF" w:rsidRPr="00C538CA">
        <w:rPr>
          <w:b/>
          <w:bCs/>
        </w:rPr>
        <w:t>Bệnh nhân</w:t>
      </w:r>
    </w:p>
    <w:p w14:paraId="6F60E463" w14:textId="3494EA6A" w:rsidR="00773BEF" w:rsidRDefault="00204CB3" w:rsidP="00773BEF">
      <w:r>
        <w:t xml:space="preserve">- </w:t>
      </w:r>
      <w:r w:rsidR="00773BEF">
        <w:t>Giải thích để bệnh nhân phối hợp thực hiện</w:t>
      </w:r>
      <w:r>
        <w:t>.</w:t>
      </w:r>
    </w:p>
    <w:p w14:paraId="73268D8B" w14:textId="05239069" w:rsidR="00773BEF" w:rsidRDefault="00204CB3" w:rsidP="00773BEF">
      <w:r>
        <w:t xml:space="preserve">- </w:t>
      </w:r>
      <w:r w:rsidR="00773BEF">
        <w:t>Hồ sơ bệnh án đối với bệnh nhân nội trú hoặc kết quả của những lần thăm</w:t>
      </w:r>
      <w:r>
        <w:t>.</w:t>
      </w:r>
    </w:p>
    <w:p w14:paraId="2910F6C6" w14:textId="71B89429" w:rsidR="00773BEF" w:rsidRDefault="00204CB3" w:rsidP="00773BEF">
      <w:r>
        <w:t>- K</w:t>
      </w:r>
      <w:r w:rsidR="00773BEF">
        <w:t>hám trước đối với bệnh nhân ngoại trú.</w:t>
      </w:r>
    </w:p>
    <w:p w14:paraId="0AD7C55A" w14:textId="77777777" w:rsidR="00773BEF" w:rsidRPr="00C538CA" w:rsidRDefault="00773BEF" w:rsidP="00773BEF">
      <w:pPr>
        <w:rPr>
          <w:b/>
          <w:bCs/>
        </w:rPr>
      </w:pPr>
      <w:r w:rsidRPr="00C538CA">
        <w:rPr>
          <w:b/>
          <w:bCs/>
        </w:rPr>
        <w:t>V. CÁC BUỚC TIẾN HÀNH</w:t>
      </w:r>
    </w:p>
    <w:p w14:paraId="12BAC2BF" w14:textId="3F5DA7C0" w:rsidR="00773BEF" w:rsidRPr="00C538CA" w:rsidRDefault="00204CB3" w:rsidP="00773BEF">
      <w:pPr>
        <w:rPr>
          <w:b/>
          <w:bCs/>
        </w:rPr>
      </w:pPr>
      <w:r>
        <w:rPr>
          <w:b/>
          <w:bCs/>
        </w:rPr>
        <w:t>1</w:t>
      </w:r>
      <w:r w:rsidR="00773BEF" w:rsidRPr="00C538CA">
        <w:rPr>
          <w:b/>
          <w:bCs/>
        </w:rPr>
        <w:t>. Chuẩn bị phòng làm việc</w:t>
      </w:r>
    </w:p>
    <w:p w14:paraId="21CDE3F1" w14:textId="63FB7EE4" w:rsidR="00773BEF" w:rsidRDefault="00204CB3" w:rsidP="00773BEF">
      <w:r>
        <w:t xml:space="preserve">- </w:t>
      </w:r>
      <w:r w:rsidR="00773BEF">
        <w:t>Kiểm tra đường điện từ nguồn vào đến các thiết bị máy để đảm bảo an toàn tuyệt đối cho nhân viên y tế và bệnh nhân</w:t>
      </w:r>
      <w:r>
        <w:t>.</w:t>
      </w:r>
    </w:p>
    <w:p w14:paraId="72AE641F" w14:textId="516B944A" w:rsidR="00773BEF" w:rsidRDefault="00204CB3" w:rsidP="00773BEF">
      <w:r>
        <w:t xml:space="preserve">- </w:t>
      </w:r>
      <w:r w:rsidR="00773BEF">
        <w:t>Bật máy vi tính, máy in kết quả</w:t>
      </w:r>
      <w:r>
        <w:t>.</w:t>
      </w:r>
    </w:p>
    <w:p w14:paraId="2743F5B8" w14:textId="3F483D7C" w:rsidR="00773BEF" w:rsidRDefault="00204CB3" w:rsidP="00773BEF">
      <w:r>
        <w:t xml:space="preserve">- </w:t>
      </w:r>
      <w:r w:rsidR="00773BEF">
        <w:t xml:space="preserve">Bật máy siêu âm, máy in ảnh siêu âm: </w:t>
      </w:r>
      <w:r w:rsidRPr="00204CB3">
        <w:t>Đ</w:t>
      </w:r>
      <w:r w:rsidR="00773BEF">
        <w:t>ể ở chế độ chờ</w:t>
      </w:r>
      <w:r>
        <w:t>.</w:t>
      </w:r>
    </w:p>
    <w:p w14:paraId="75366271" w14:textId="0074942D" w:rsidR="00773BEF" w:rsidRDefault="00204CB3" w:rsidP="00773BEF">
      <w:r>
        <w:t xml:space="preserve">- </w:t>
      </w:r>
      <w:r w:rsidR="00773BEF">
        <w:t>Chuẩn bị giường nằm cho bệnh nhân, khăn lau.</w:t>
      </w:r>
    </w:p>
    <w:p w14:paraId="426B77A5" w14:textId="2D500B82" w:rsidR="00773BEF" w:rsidRPr="00C538CA" w:rsidRDefault="00204CB3" w:rsidP="00773BEF">
      <w:pPr>
        <w:rPr>
          <w:b/>
          <w:bCs/>
        </w:rPr>
      </w:pPr>
      <w:r>
        <w:rPr>
          <w:b/>
          <w:bCs/>
        </w:rPr>
        <w:lastRenderedPageBreak/>
        <w:t>2</w:t>
      </w:r>
      <w:r w:rsidR="00773BEF" w:rsidRPr="00C538CA">
        <w:rPr>
          <w:b/>
          <w:bCs/>
        </w:rPr>
        <w:t>. Kỹ thuật viên/Điều dưỡng gọi bệnh nhân vào phòng</w:t>
      </w:r>
    </w:p>
    <w:p w14:paraId="2FD9D2AE" w14:textId="2724B759" w:rsidR="00773BEF" w:rsidRDefault="00773BEF" w:rsidP="00773BEF">
      <w:r>
        <w:t xml:space="preserve">Đối chiếu: </w:t>
      </w:r>
      <w:r w:rsidR="00204CB3">
        <w:t>T</w:t>
      </w:r>
      <w:r>
        <w:t>ên, tuổi người bệnh với phiếu chỉ định, hồ sơ bệnh án</w:t>
      </w:r>
      <w:r w:rsidR="00204CB3">
        <w:t>.</w:t>
      </w:r>
    </w:p>
    <w:p w14:paraId="5274199A" w14:textId="31BA814D" w:rsidR="00773BEF" w:rsidRPr="00C538CA" w:rsidRDefault="00204CB3" w:rsidP="00773BEF">
      <w:pPr>
        <w:rPr>
          <w:b/>
          <w:bCs/>
        </w:rPr>
      </w:pPr>
      <w:r>
        <w:rPr>
          <w:b/>
          <w:bCs/>
        </w:rPr>
        <w:t>3</w:t>
      </w:r>
      <w:r w:rsidR="00773BEF" w:rsidRPr="00C538CA">
        <w:rPr>
          <w:b/>
          <w:bCs/>
        </w:rPr>
        <w:t>. Thực hiện kỹ thuật</w:t>
      </w:r>
    </w:p>
    <w:p w14:paraId="4B071238" w14:textId="75DCA020" w:rsidR="00773BEF" w:rsidRDefault="00204CB3" w:rsidP="00773BEF">
      <w:r>
        <w:t xml:space="preserve">- </w:t>
      </w:r>
      <w:r w:rsidR="00773BEF">
        <w:t xml:space="preserve">Tư thế người bệnh: </w:t>
      </w:r>
      <w:r>
        <w:t>N</w:t>
      </w:r>
      <w:r w:rsidR="00773BEF">
        <w:t>ằm ngửa, bộc lộ hết vùng ngực, nằm nghiêng quay lưng về phía bác sỹ</w:t>
      </w:r>
      <w:r>
        <w:t>.</w:t>
      </w:r>
    </w:p>
    <w:p w14:paraId="6952D00C" w14:textId="14A0EFC6" w:rsidR="00773BEF" w:rsidRDefault="00773BEF" w:rsidP="00204CB3">
      <w:pPr>
        <w:pStyle w:val="ListParagraph"/>
        <w:numPr>
          <w:ilvl w:val="0"/>
          <w:numId w:val="1"/>
        </w:numPr>
      </w:pPr>
      <w:r>
        <w:t>Hỏi bệnh và tiền sử bệnh.</w:t>
      </w:r>
    </w:p>
    <w:p w14:paraId="2904572B" w14:textId="351EFBFA" w:rsidR="00773BEF" w:rsidRDefault="00773BEF" w:rsidP="00204CB3">
      <w:pPr>
        <w:pStyle w:val="ListParagraph"/>
        <w:numPr>
          <w:ilvl w:val="0"/>
          <w:numId w:val="1"/>
        </w:numPr>
      </w:pPr>
      <w:r>
        <w:t>Chọn đầu dò và chỉnh máy sang chương trình siêu âm tim.</w:t>
      </w:r>
    </w:p>
    <w:p w14:paraId="2690DB4C" w14:textId="1D36E5EB" w:rsidR="00773BEF" w:rsidRDefault="00773BEF" w:rsidP="00204CB3">
      <w:pPr>
        <w:pStyle w:val="ListParagraph"/>
        <w:numPr>
          <w:ilvl w:val="0"/>
          <w:numId w:val="1"/>
        </w:numPr>
      </w:pPr>
      <w:r>
        <w:t>Thoa gel lên vùng siêu âm</w:t>
      </w:r>
      <w:r w:rsidR="00204CB3">
        <w:t>.</w:t>
      </w:r>
    </w:p>
    <w:p w14:paraId="1E39C1D0" w14:textId="0948AC87" w:rsidR="00773BEF" w:rsidRDefault="00C7050F" w:rsidP="00C7050F">
      <w:r>
        <w:t xml:space="preserve">- </w:t>
      </w:r>
      <w:r w:rsidR="00773BEF">
        <w:t>Thực hiện kỹ thuật siêu âm tim theo các lớp cắt siêu âm, có thể thay đổi tư thế bệnh nhân tùy trường hợp để khảo sát tốt hơn</w:t>
      </w:r>
      <w:r w:rsidR="00204CB3">
        <w:t>.</w:t>
      </w:r>
    </w:p>
    <w:p w14:paraId="28CCFBD1" w14:textId="2A603770" w:rsidR="00773BEF" w:rsidRDefault="00773BEF" w:rsidP="00204CB3">
      <w:pPr>
        <w:pStyle w:val="ListParagraph"/>
        <w:numPr>
          <w:ilvl w:val="0"/>
          <w:numId w:val="1"/>
        </w:numPr>
      </w:pPr>
      <w:r>
        <w:t>Đọc kết quả</w:t>
      </w:r>
    </w:p>
    <w:p w14:paraId="5AE53DB1" w14:textId="4DC5AD97" w:rsidR="00773BEF" w:rsidRDefault="00773BEF" w:rsidP="00204CB3">
      <w:pPr>
        <w:pStyle w:val="ListParagraph"/>
        <w:numPr>
          <w:ilvl w:val="0"/>
          <w:numId w:val="1"/>
        </w:numPr>
      </w:pPr>
      <w:r>
        <w:t>Dừng máy ở chế độ nghỉ</w:t>
      </w:r>
      <w:r w:rsidR="00204CB3">
        <w:t>.</w:t>
      </w:r>
    </w:p>
    <w:p w14:paraId="277C950E" w14:textId="33A15379" w:rsidR="00773BEF" w:rsidRDefault="00773BEF" w:rsidP="00204CB3">
      <w:pPr>
        <w:pStyle w:val="ListParagraph"/>
        <w:numPr>
          <w:ilvl w:val="0"/>
          <w:numId w:val="1"/>
        </w:numPr>
      </w:pPr>
      <w:r>
        <w:t>Lau đầu dò</w:t>
      </w:r>
      <w:r w:rsidR="00204CB3">
        <w:t>.</w:t>
      </w:r>
    </w:p>
    <w:p w14:paraId="716F072F" w14:textId="5EF66013" w:rsidR="00773BEF" w:rsidRDefault="00773BEF" w:rsidP="00204CB3">
      <w:pPr>
        <w:pStyle w:val="ListParagraph"/>
        <w:numPr>
          <w:ilvl w:val="0"/>
          <w:numId w:val="1"/>
        </w:numPr>
      </w:pPr>
      <w:r>
        <w:t>Đặt đầu dò lên giá đỡ</w:t>
      </w:r>
      <w:r w:rsidR="00204CB3">
        <w:t>.</w:t>
      </w:r>
    </w:p>
    <w:p w14:paraId="4B7392C1" w14:textId="6DFA6C13" w:rsidR="00773BEF" w:rsidRDefault="00773BEF" w:rsidP="00204CB3">
      <w:pPr>
        <w:pStyle w:val="ListParagraph"/>
        <w:numPr>
          <w:ilvl w:val="0"/>
          <w:numId w:val="1"/>
        </w:numPr>
      </w:pPr>
      <w:r>
        <w:t>Lau sạch gen ở vùng siêu âm</w:t>
      </w:r>
      <w:r w:rsidR="00204CB3">
        <w:t>.</w:t>
      </w:r>
    </w:p>
    <w:p w14:paraId="2BD1D98B" w14:textId="00CBCD7F" w:rsidR="00773BEF" w:rsidRDefault="00773BEF" w:rsidP="00204CB3">
      <w:pPr>
        <w:pStyle w:val="ListParagraph"/>
        <w:numPr>
          <w:ilvl w:val="0"/>
          <w:numId w:val="1"/>
        </w:numPr>
      </w:pPr>
      <w:r>
        <w:t>In ảnh và đọc kết quả</w:t>
      </w:r>
      <w:r w:rsidR="00204CB3">
        <w:t>.</w:t>
      </w:r>
    </w:p>
    <w:p w14:paraId="2C9384C3" w14:textId="2219C3E9" w:rsidR="00773BEF" w:rsidRDefault="00773BEF" w:rsidP="00204CB3">
      <w:pPr>
        <w:pStyle w:val="ListParagraph"/>
        <w:numPr>
          <w:ilvl w:val="0"/>
          <w:numId w:val="1"/>
        </w:numPr>
      </w:pPr>
      <w:r>
        <w:t>Mời người bệnh ngồi dậy và ra ngoài phòng siêu âm chờ kết quả.</w:t>
      </w:r>
    </w:p>
    <w:p w14:paraId="3258E975" w14:textId="77777777" w:rsidR="00773BEF" w:rsidRPr="00C538CA" w:rsidRDefault="00773BEF" w:rsidP="00773BEF">
      <w:pPr>
        <w:rPr>
          <w:b/>
          <w:bCs/>
        </w:rPr>
      </w:pPr>
      <w:r w:rsidRPr="00C538CA">
        <w:rPr>
          <w:b/>
          <w:bCs/>
        </w:rPr>
        <w:t>VI. PHÂN TÍCH KẾT QUẢ</w:t>
      </w:r>
    </w:p>
    <w:p w14:paraId="18010553" w14:textId="53EE1ACE" w:rsidR="00773BEF" w:rsidRDefault="00773BEF" w:rsidP="00773BEF">
      <w:r>
        <w:t>Tổng hợp các hình ảnh siêu âm thu được để đọc kết quả. Chẩn đoán hoặc định</w:t>
      </w:r>
      <w:r w:rsidR="00412360">
        <w:t>.</w:t>
      </w:r>
    </w:p>
    <w:p w14:paraId="7A35F021" w14:textId="77777777" w:rsidR="00773BEF" w:rsidRDefault="00773BEF" w:rsidP="00773BEF">
      <w:r>
        <w:t> </w:t>
      </w:r>
    </w:p>
    <w:p w14:paraId="0E0C8E8C" w14:textId="77777777" w:rsidR="00412360" w:rsidRDefault="00412360" w:rsidP="00773BEF">
      <w:pPr>
        <w:rPr>
          <w:b/>
          <w:bCs/>
        </w:rPr>
      </w:pPr>
    </w:p>
    <w:p w14:paraId="3531A509" w14:textId="77777777" w:rsidR="00412360" w:rsidRDefault="00412360" w:rsidP="00773BEF">
      <w:pPr>
        <w:rPr>
          <w:b/>
          <w:bCs/>
        </w:rPr>
      </w:pPr>
    </w:p>
    <w:p w14:paraId="0F3E275E" w14:textId="77777777" w:rsidR="00412360" w:rsidRDefault="00412360" w:rsidP="00773BEF">
      <w:pPr>
        <w:rPr>
          <w:b/>
          <w:bCs/>
        </w:rPr>
      </w:pPr>
    </w:p>
    <w:p w14:paraId="609B37D0" w14:textId="77777777" w:rsidR="00412360" w:rsidRDefault="00412360" w:rsidP="00773BEF">
      <w:pPr>
        <w:rPr>
          <w:b/>
          <w:bCs/>
        </w:rPr>
      </w:pPr>
    </w:p>
    <w:p w14:paraId="010B9628" w14:textId="77777777" w:rsidR="00412360" w:rsidRDefault="00412360" w:rsidP="00773BEF">
      <w:pPr>
        <w:rPr>
          <w:b/>
          <w:bCs/>
        </w:rPr>
      </w:pPr>
    </w:p>
    <w:p w14:paraId="02F7B8EF" w14:textId="77777777" w:rsidR="00412360" w:rsidRDefault="00412360" w:rsidP="00773BEF">
      <w:pPr>
        <w:rPr>
          <w:b/>
          <w:bCs/>
        </w:rPr>
      </w:pPr>
    </w:p>
    <w:p w14:paraId="3146F973" w14:textId="77777777" w:rsidR="00412360" w:rsidRDefault="00412360" w:rsidP="00773BEF">
      <w:pPr>
        <w:rPr>
          <w:b/>
          <w:bCs/>
        </w:rPr>
      </w:pPr>
    </w:p>
    <w:p w14:paraId="49CA208D" w14:textId="77777777" w:rsidR="00412360" w:rsidRDefault="00412360" w:rsidP="00773BEF">
      <w:pPr>
        <w:rPr>
          <w:b/>
          <w:bCs/>
        </w:rPr>
      </w:pPr>
    </w:p>
    <w:p w14:paraId="0E32A180" w14:textId="77777777" w:rsidR="00412360" w:rsidRDefault="00412360" w:rsidP="00773BEF">
      <w:pPr>
        <w:rPr>
          <w:b/>
          <w:bCs/>
        </w:rPr>
      </w:pPr>
    </w:p>
    <w:p w14:paraId="58515CE7" w14:textId="77777777" w:rsidR="00412360" w:rsidRDefault="00412360" w:rsidP="00773BEF">
      <w:pPr>
        <w:rPr>
          <w:b/>
          <w:bCs/>
        </w:rPr>
      </w:pPr>
    </w:p>
    <w:p w14:paraId="160D0210" w14:textId="77777777" w:rsidR="00412360" w:rsidRDefault="00412360" w:rsidP="00773BEF">
      <w:pPr>
        <w:rPr>
          <w:b/>
          <w:bCs/>
        </w:rPr>
      </w:pPr>
    </w:p>
    <w:p w14:paraId="16D505BB" w14:textId="77777777" w:rsidR="00412360" w:rsidRDefault="00412360" w:rsidP="00773BEF">
      <w:pPr>
        <w:rPr>
          <w:b/>
          <w:bCs/>
        </w:rPr>
      </w:pPr>
    </w:p>
    <w:p w14:paraId="704CFB74" w14:textId="77777777" w:rsidR="00412360" w:rsidRDefault="00412360" w:rsidP="00773BEF">
      <w:pPr>
        <w:rPr>
          <w:b/>
          <w:bCs/>
        </w:rPr>
      </w:pPr>
    </w:p>
    <w:p w14:paraId="3C75C57A" w14:textId="77777777" w:rsidR="00412360" w:rsidRDefault="00412360" w:rsidP="00773BEF">
      <w:pPr>
        <w:rPr>
          <w:b/>
          <w:bCs/>
        </w:rPr>
      </w:pPr>
    </w:p>
    <w:p w14:paraId="7AC71885" w14:textId="77777777" w:rsidR="00412360" w:rsidRDefault="00412360" w:rsidP="00773BEF">
      <w:pPr>
        <w:rPr>
          <w:b/>
          <w:bCs/>
        </w:rPr>
      </w:pPr>
    </w:p>
    <w:p w14:paraId="234CFB50" w14:textId="77777777" w:rsidR="00412360" w:rsidRDefault="00412360" w:rsidP="00773BEF">
      <w:pPr>
        <w:rPr>
          <w:b/>
          <w:bCs/>
        </w:rPr>
      </w:pPr>
    </w:p>
    <w:p w14:paraId="6F471F4F" w14:textId="77777777" w:rsidR="00412360" w:rsidRDefault="00412360" w:rsidP="00773BEF">
      <w:pPr>
        <w:rPr>
          <w:b/>
          <w:bCs/>
        </w:rPr>
      </w:pPr>
    </w:p>
    <w:p w14:paraId="2534DEC6" w14:textId="77777777" w:rsidR="00412360" w:rsidRDefault="00412360" w:rsidP="00773BEF">
      <w:pPr>
        <w:rPr>
          <w:b/>
          <w:bCs/>
        </w:rPr>
      </w:pPr>
    </w:p>
    <w:p w14:paraId="024A1DEC" w14:textId="13A9C8C5" w:rsidR="00773BEF" w:rsidRPr="00C538CA" w:rsidRDefault="00773BEF" w:rsidP="00C7050F">
      <w:pPr>
        <w:pStyle w:val="Heading1"/>
      </w:pPr>
      <w:bookmarkStart w:id="1088" w:name="_Toc169595971"/>
      <w:r w:rsidRPr="00C538CA">
        <w:lastRenderedPageBreak/>
        <w:t>QUY TRÌNH KỸ THUẬT SIÊU ÂM TIM, VAN TIM</w:t>
      </w:r>
      <w:bookmarkEnd w:id="1088"/>
    </w:p>
    <w:p w14:paraId="706AAAFE" w14:textId="77777777" w:rsidR="00773BEF" w:rsidRPr="00C538CA" w:rsidRDefault="00773BEF" w:rsidP="00773BEF">
      <w:pPr>
        <w:rPr>
          <w:b/>
          <w:bCs/>
        </w:rPr>
      </w:pPr>
    </w:p>
    <w:p w14:paraId="472EBE53" w14:textId="77777777" w:rsidR="00773BEF" w:rsidRPr="00C538CA" w:rsidRDefault="00773BEF" w:rsidP="00773BEF">
      <w:pPr>
        <w:rPr>
          <w:b/>
          <w:bCs/>
        </w:rPr>
      </w:pPr>
      <w:r w:rsidRPr="00C538CA">
        <w:rPr>
          <w:b/>
          <w:bCs/>
        </w:rPr>
        <w:t>I. ĐẠI CƯƠNG</w:t>
      </w:r>
    </w:p>
    <w:p w14:paraId="67483DDB" w14:textId="77777777" w:rsidR="00773BEF" w:rsidRDefault="00773BEF" w:rsidP="00773BEF">
      <w:r>
        <w:t>Siêu âm tim, van tim là kỹ thuật chẩn đoán hình ảnh thực hiện trên máy siêu âm tim để chẩn đoán các bệnh lý ở tim và van tim.</w:t>
      </w:r>
    </w:p>
    <w:p w14:paraId="5979F43E" w14:textId="77777777" w:rsidR="00773BEF" w:rsidRPr="00C538CA" w:rsidRDefault="00773BEF" w:rsidP="00773BEF">
      <w:pPr>
        <w:rPr>
          <w:b/>
          <w:bCs/>
        </w:rPr>
      </w:pPr>
      <w:r w:rsidRPr="00C538CA">
        <w:rPr>
          <w:b/>
          <w:bCs/>
        </w:rPr>
        <w:t>II. CHỈ ĐỊNH</w:t>
      </w:r>
    </w:p>
    <w:p w14:paraId="369BC7C4" w14:textId="77777777" w:rsidR="00773BEF" w:rsidRDefault="00773BEF" w:rsidP="00773BEF">
      <w:r>
        <w:t>Chỉ định cho tất cả các trường hợp nghi ngờ có bệnh lý tim, van tim. Điển hình là các nhóm bệnh lý sau :</w:t>
      </w:r>
    </w:p>
    <w:p w14:paraId="114B6A7F" w14:textId="77777777" w:rsidR="00773BEF" w:rsidRDefault="00773BEF" w:rsidP="00773BEF">
      <w:r>
        <w:t>- Các bệnh lý van tim có thể do mắc phái hay bẩm sinh.</w:t>
      </w:r>
    </w:p>
    <w:p w14:paraId="154137C5" w14:textId="77777777" w:rsidR="00773BEF" w:rsidRDefault="00773BEF" w:rsidP="00773BEF">
      <w:r>
        <w:t>- Suy tim do các loại nguyên nhân khác nhau, phù chưa rõ nguyên nhân.</w:t>
      </w:r>
    </w:p>
    <w:p w14:paraId="02054BCC" w14:textId="77777777" w:rsidR="00773BEF" w:rsidRDefault="00773BEF" w:rsidP="00773BEF">
      <w:r>
        <w:t xml:space="preserve">- Nhồi máu cơ tim, đau thắt ngực chưa rõ nguyên nhân, thiểu năng mạch vành. </w:t>
      </w:r>
    </w:p>
    <w:p w14:paraId="203992AD" w14:textId="77777777" w:rsidR="00773BEF" w:rsidRDefault="00773BEF" w:rsidP="00773BEF">
      <w:r>
        <w:t>- Tràn dịch màng ngoài tim, nhiễm khuẩn huyết.</w:t>
      </w:r>
    </w:p>
    <w:p w14:paraId="5BBCA7DA" w14:textId="499E806B" w:rsidR="00773BEF" w:rsidRDefault="00773BEF" w:rsidP="00773BEF">
      <w:r>
        <w:t>- Bệnh tăng huyêt áp, khó thở, bênh mạn tính ở phổi</w:t>
      </w:r>
      <w:r w:rsidR="00412360">
        <w:t>.</w:t>
      </w:r>
      <w:r>
        <w:t xml:space="preserve"> </w:t>
      </w:r>
    </w:p>
    <w:p w14:paraId="6F803F18" w14:textId="3EEDF360" w:rsidR="00773BEF" w:rsidRDefault="00773BEF" w:rsidP="00773BEF">
      <w:r>
        <w:t>- Theo yêu cầu chuyên môn của bác sỹ khi điều trị</w:t>
      </w:r>
      <w:r w:rsidR="00412360">
        <w:t>.</w:t>
      </w:r>
    </w:p>
    <w:p w14:paraId="260160F3" w14:textId="77777777" w:rsidR="00773BEF" w:rsidRPr="00C538CA" w:rsidRDefault="00773BEF" w:rsidP="00773BEF">
      <w:pPr>
        <w:rPr>
          <w:b/>
          <w:bCs/>
        </w:rPr>
      </w:pPr>
      <w:r w:rsidRPr="00C538CA">
        <w:rPr>
          <w:b/>
          <w:bCs/>
        </w:rPr>
        <w:t>III. CHỐNG CHỈ ĐỊNH</w:t>
      </w:r>
    </w:p>
    <w:p w14:paraId="1DF10D0A" w14:textId="0EF6DF5F" w:rsidR="00773BEF" w:rsidRDefault="00773BEF" w:rsidP="00773BEF">
      <w:r>
        <w:t>Không có chống chỉ định tuyệt đối</w:t>
      </w:r>
      <w:r w:rsidR="00412360">
        <w:t>.</w:t>
      </w:r>
    </w:p>
    <w:p w14:paraId="438E0C67" w14:textId="77777777" w:rsidR="00773BEF" w:rsidRPr="00C538CA" w:rsidRDefault="00773BEF" w:rsidP="00773BEF">
      <w:pPr>
        <w:rPr>
          <w:b/>
          <w:bCs/>
        </w:rPr>
      </w:pPr>
      <w:r w:rsidRPr="00C538CA">
        <w:rPr>
          <w:b/>
          <w:bCs/>
        </w:rPr>
        <w:t>IV. CHUẨN BỊ</w:t>
      </w:r>
    </w:p>
    <w:p w14:paraId="3B7EA81B" w14:textId="77777777" w:rsidR="00773BEF" w:rsidRPr="00C538CA" w:rsidRDefault="00773BEF" w:rsidP="00773BEF">
      <w:pPr>
        <w:rPr>
          <w:b/>
          <w:bCs/>
        </w:rPr>
      </w:pPr>
      <w:r w:rsidRPr="00C538CA">
        <w:rPr>
          <w:b/>
          <w:bCs/>
        </w:rPr>
        <w:t>1. Cán bộ thực hiện</w:t>
      </w:r>
    </w:p>
    <w:p w14:paraId="0503E1BD" w14:textId="1264BBE1" w:rsidR="00773BEF" w:rsidRDefault="00773BEF" w:rsidP="00773BEF">
      <w:r>
        <w:t>- Bác sỹ chuyên khoa chẩn đoán hình ảnh hoặc chuyên khoa siêu âm</w:t>
      </w:r>
      <w:r w:rsidR="00412360">
        <w:t>.</w:t>
      </w:r>
    </w:p>
    <w:p w14:paraId="00F7BF8B" w14:textId="34559201" w:rsidR="00773BEF" w:rsidRDefault="00773BEF" w:rsidP="00773BEF">
      <w:r>
        <w:t xml:space="preserve">- Kỹ thuật viên hoặc điều dưỡng: </w:t>
      </w:r>
      <w:r w:rsidR="00412360">
        <w:t>G</w:t>
      </w:r>
      <w:r>
        <w:t>hi và trả kết quả cho bệnh nhân</w:t>
      </w:r>
      <w:r w:rsidR="00412360">
        <w:t>.</w:t>
      </w:r>
      <w:r>
        <w:t xml:space="preserve"> </w:t>
      </w:r>
    </w:p>
    <w:p w14:paraId="3B7BED98" w14:textId="77777777" w:rsidR="00773BEF" w:rsidRPr="00C538CA" w:rsidRDefault="00773BEF" w:rsidP="00773BEF">
      <w:pPr>
        <w:rPr>
          <w:b/>
          <w:bCs/>
        </w:rPr>
      </w:pPr>
      <w:r w:rsidRPr="00C538CA">
        <w:rPr>
          <w:b/>
          <w:bCs/>
        </w:rPr>
        <w:t>2. Thiết bị, vật tư đi kèm</w:t>
      </w:r>
    </w:p>
    <w:p w14:paraId="1C56BF9B" w14:textId="56D25A4E" w:rsidR="00773BEF" w:rsidRDefault="00773BEF" w:rsidP="00773BEF">
      <w:r>
        <w:t>- Máy siêu âm, máy in ảnh siêu âm, máy vi tính và máy in kết quả</w:t>
      </w:r>
      <w:r w:rsidR="00412360">
        <w:t>.</w:t>
      </w:r>
    </w:p>
    <w:p w14:paraId="47016504" w14:textId="51CF09D4" w:rsidR="00773BEF" w:rsidRDefault="00773BEF" w:rsidP="00773BEF">
      <w:r>
        <w:t>- Giấy in ảnh siêu âm, giấy A4</w:t>
      </w:r>
      <w:r w:rsidR="00412360">
        <w:t>.</w:t>
      </w:r>
    </w:p>
    <w:p w14:paraId="1B8D1DC7" w14:textId="77777777" w:rsidR="00773BEF" w:rsidRDefault="00773BEF" w:rsidP="00773BEF">
      <w:r>
        <w:t xml:space="preserve">- Gel siêu âm, găng tay vô khuẩn, khẩu trang, khăn lau cho bệnh nhân... </w:t>
      </w:r>
    </w:p>
    <w:p w14:paraId="0FBC0E2C" w14:textId="77777777" w:rsidR="00773BEF" w:rsidRDefault="00773BEF" w:rsidP="00773BEF">
      <w:r>
        <w:t>- Máy điều hòa nhiệt độ, máy hút ẩm...</w:t>
      </w:r>
    </w:p>
    <w:p w14:paraId="3C786E46" w14:textId="77777777" w:rsidR="00773BEF" w:rsidRPr="00C538CA" w:rsidRDefault="00773BEF" w:rsidP="00773BEF">
      <w:pPr>
        <w:rPr>
          <w:b/>
          <w:bCs/>
        </w:rPr>
      </w:pPr>
      <w:r w:rsidRPr="00C538CA">
        <w:rPr>
          <w:b/>
          <w:bCs/>
        </w:rPr>
        <w:t>3. Bệnh nhân</w:t>
      </w:r>
    </w:p>
    <w:p w14:paraId="732B476C" w14:textId="5EDF48C3" w:rsidR="00773BEF" w:rsidRDefault="00773BEF" w:rsidP="00773BEF">
      <w:r>
        <w:t>- Giải thích để bệnh nhân phối hợp thực hiện</w:t>
      </w:r>
      <w:r w:rsidR="00412360">
        <w:t>.</w:t>
      </w:r>
    </w:p>
    <w:p w14:paraId="5E5FEBD3" w14:textId="1377E06E" w:rsidR="00773BEF" w:rsidRDefault="00773BEF" w:rsidP="00773BEF">
      <w:r>
        <w:t>- Hồ sơ bệnh án</w:t>
      </w:r>
      <w:r w:rsidR="00412360">
        <w:t>.</w:t>
      </w:r>
    </w:p>
    <w:p w14:paraId="20E6E595" w14:textId="77777777" w:rsidR="00773BEF" w:rsidRPr="00C538CA" w:rsidRDefault="00773BEF" w:rsidP="00773BEF">
      <w:pPr>
        <w:rPr>
          <w:b/>
          <w:bCs/>
        </w:rPr>
      </w:pPr>
      <w:r w:rsidRPr="00C538CA">
        <w:rPr>
          <w:b/>
          <w:bCs/>
        </w:rPr>
        <w:t xml:space="preserve">V. CÁC BƯỚC TIẾN HÀNH </w:t>
      </w:r>
    </w:p>
    <w:p w14:paraId="55023622" w14:textId="35867276" w:rsidR="00773BEF" w:rsidRPr="00C538CA" w:rsidRDefault="00412360" w:rsidP="00773BEF">
      <w:pPr>
        <w:rPr>
          <w:b/>
          <w:bCs/>
        </w:rPr>
      </w:pPr>
      <w:r>
        <w:rPr>
          <w:b/>
          <w:bCs/>
        </w:rPr>
        <w:t>1</w:t>
      </w:r>
      <w:r w:rsidR="00773BEF" w:rsidRPr="00C538CA">
        <w:rPr>
          <w:b/>
          <w:bCs/>
        </w:rPr>
        <w:t>. Chuẩn bị phòng làm việc</w:t>
      </w:r>
    </w:p>
    <w:p w14:paraId="50E3883F" w14:textId="01E1E539" w:rsidR="00773BEF" w:rsidRDefault="00773BEF" w:rsidP="00773BEF">
      <w:r>
        <w:t>- Kiểm tra đường điện từ nguồn vào đến các thiết bị máy để đảm bảo an toàn tuyệt đối cho nhân viên y tế và bệnh nhân</w:t>
      </w:r>
      <w:r w:rsidR="00412360">
        <w:t>.</w:t>
      </w:r>
    </w:p>
    <w:p w14:paraId="43EEC72E" w14:textId="522372B4" w:rsidR="00773BEF" w:rsidRDefault="00773BEF" w:rsidP="00773BEF">
      <w:r>
        <w:t>- Bật máy vi tính, máy in kết quả</w:t>
      </w:r>
      <w:r w:rsidR="00412360">
        <w:t>.</w:t>
      </w:r>
    </w:p>
    <w:p w14:paraId="3A5C17F0" w14:textId="36726D56" w:rsidR="00773BEF" w:rsidRDefault="00773BEF" w:rsidP="00773BEF">
      <w:r>
        <w:t xml:space="preserve">- Bật máy siêu âm, máy in ảnh siêu âm: </w:t>
      </w:r>
      <w:r w:rsidR="00412360" w:rsidRPr="00412360">
        <w:t>Đ</w:t>
      </w:r>
      <w:r>
        <w:t>ể ở chế độ chờ</w:t>
      </w:r>
      <w:r w:rsidR="00412360">
        <w:t>.</w:t>
      </w:r>
    </w:p>
    <w:p w14:paraId="7A0F1F10" w14:textId="77777777" w:rsidR="00773BEF" w:rsidRDefault="00773BEF" w:rsidP="00773BEF">
      <w:r>
        <w:t>- Chuẩn bị giường nằm cho bệnh nhân, khăn lau.</w:t>
      </w:r>
    </w:p>
    <w:p w14:paraId="31279097" w14:textId="21C91C28" w:rsidR="00773BEF" w:rsidRPr="00C538CA" w:rsidRDefault="00E6706B" w:rsidP="00773BEF">
      <w:pPr>
        <w:rPr>
          <w:b/>
          <w:bCs/>
        </w:rPr>
      </w:pPr>
      <w:r>
        <w:rPr>
          <w:b/>
          <w:bCs/>
        </w:rPr>
        <w:t>2</w:t>
      </w:r>
      <w:r w:rsidR="00773BEF" w:rsidRPr="00C538CA">
        <w:rPr>
          <w:b/>
          <w:bCs/>
        </w:rPr>
        <w:t>. Kỹ thuật viên/Điều dưỡng gọi bệnh nhân vào phòng</w:t>
      </w:r>
    </w:p>
    <w:p w14:paraId="55E2BA5C" w14:textId="3B60C33A" w:rsidR="00773BEF" w:rsidRDefault="00773BEF" w:rsidP="00773BEF">
      <w:r>
        <w:t xml:space="preserve">- Đối chiếu: </w:t>
      </w:r>
      <w:r w:rsidR="00E6706B">
        <w:t>T</w:t>
      </w:r>
      <w:r>
        <w:t>ên, tuổi người bệnh với phiếu chỉ định, hồ sơ bệnh án</w:t>
      </w:r>
      <w:r w:rsidR="00E6706B">
        <w:t>.</w:t>
      </w:r>
    </w:p>
    <w:p w14:paraId="76143C87" w14:textId="1A29F6B6" w:rsidR="00773BEF" w:rsidRPr="00C538CA" w:rsidRDefault="00E6706B" w:rsidP="00773BEF">
      <w:pPr>
        <w:rPr>
          <w:b/>
          <w:bCs/>
        </w:rPr>
      </w:pPr>
      <w:r>
        <w:rPr>
          <w:b/>
          <w:bCs/>
        </w:rPr>
        <w:lastRenderedPageBreak/>
        <w:t>3</w:t>
      </w:r>
      <w:r w:rsidR="00773BEF" w:rsidRPr="00C538CA">
        <w:rPr>
          <w:b/>
          <w:bCs/>
        </w:rPr>
        <w:t>. Thực hiện kỹ thuật</w:t>
      </w:r>
    </w:p>
    <w:p w14:paraId="0162F079" w14:textId="589B4471" w:rsidR="00773BEF" w:rsidRDefault="00773BEF" w:rsidP="00773BEF">
      <w:r>
        <w:t xml:space="preserve">- Tư thế người bệnh: </w:t>
      </w:r>
      <w:r w:rsidR="00E6706B">
        <w:t>N</w:t>
      </w:r>
      <w:r>
        <w:t>ằm ngửa, bộc lộ hết vùng ngực, nằm nghiêng quay lưng về phía bác sỹ</w:t>
      </w:r>
      <w:r w:rsidR="00E6706B">
        <w:t>.</w:t>
      </w:r>
    </w:p>
    <w:p w14:paraId="4BAFF4F3" w14:textId="77777777" w:rsidR="00773BEF" w:rsidRDefault="00773BEF" w:rsidP="00773BEF">
      <w:r>
        <w:t>- Hỏi bệnh và tiền sử bệnh.</w:t>
      </w:r>
    </w:p>
    <w:p w14:paraId="3854E173" w14:textId="77777777" w:rsidR="00773BEF" w:rsidRDefault="00773BEF" w:rsidP="00773BEF">
      <w:r>
        <w:t xml:space="preserve">- Chọn đầu dò và chỉnh máy sang chương trình siêu âm tim. </w:t>
      </w:r>
    </w:p>
    <w:p w14:paraId="2B59CF8C" w14:textId="0A2E4B5C" w:rsidR="00773BEF" w:rsidRDefault="00773BEF" w:rsidP="00773BEF">
      <w:r>
        <w:t>- Thoa gel lên vùng siêu âm</w:t>
      </w:r>
      <w:r w:rsidR="00E6706B">
        <w:t>.</w:t>
      </w:r>
    </w:p>
    <w:p w14:paraId="2F7BEE60" w14:textId="2D0DC03F" w:rsidR="00773BEF" w:rsidRDefault="00773BEF" w:rsidP="00773BEF">
      <w:r>
        <w:t>- Thực hiện kỹ thuật siêu âm tim theo các lớp cắt siêu âm, có thể thay đổi tư thế bệnh nhân tùy trường hợp để khảo sát tốt hơn</w:t>
      </w:r>
      <w:r w:rsidR="00E6706B">
        <w:t>.</w:t>
      </w:r>
    </w:p>
    <w:p w14:paraId="40749B69" w14:textId="0394F0BB" w:rsidR="00773BEF" w:rsidRDefault="00773BEF" w:rsidP="00773BEF">
      <w:r>
        <w:t>- Đọc kết quả</w:t>
      </w:r>
      <w:r w:rsidR="00E6706B">
        <w:t>.</w:t>
      </w:r>
    </w:p>
    <w:p w14:paraId="547AF05F" w14:textId="2C8EF982" w:rsidR="00773BEF" w:rsidRDefault="00773BEF" w:rsidP="00773BEF">
      <w:r>
        <w:t>- Dừng máy ở chế độ nghỉ</w:t>
      </w:r>
      <w:r w:rsidR="00E6706B">
        <w:t>.</w:t>
      </w:r>
    </w:p>
    <w:p w14:paraId="0B645591" w14:textId="0406CAAB" w:rsidR="00773BEF" w:rsidRDefault="00773BEF" w:rsidP="00773BEF">
      <w:r>
        <w:t>- Lau đầu dò</w:t>
      </w:r>
      <w:r w:rsidR="00E6706B">
        <w:t>.</w:t>
      </w:r>
    </w:p>
    <w:p w14:paraId="2333421E" w14:textId="1399BED1" w:rsidR="00773BEF" w:rsidRDefault="00773BEF" w:rsidP="00773BEF">
      <w:r>
        <w:t>- Đặt đầu dò lên giá đỡ</w:t>
      </w:r>
      <w:r w:rsidR="00E6706B">
        <w:t>.</w:t>
      </w:r>
    </w:p>
    <w:p w14:paraId="007C3359" w14:textId="0C3A105A" w:rsidR="00773BEF" w:rsidRDefault="00773BEF" w:rsidP="00773BEF">
      <w:r>
        <w:t>- Lau sạch gen ở vùng siêu âm</w:t>
      </w:r>
      <w:r w:rsidR="00E6706B">
        <w:t>.</w:t>
      </w:r>
      <w:r>
        <w:t xml:space="preserve"> </w:t>
      </w:r>
    </w:p>
    <w:p w14:paraId="37CA8485" w14:textId="2A91F78E" w:rsidR="00773BEF" w:rsidRDefault="00773BEF" w:rsidP="00773BEF">
      <w:r>
        <w:t>- In ảnh và đọc kết quả</w:t>
      </w:r>
      <w:r w:rsidR="00E6706B">
        <w:t>.</w:t>
      </w:r>
    </w:p>
    <w:p w14:paraId="6F4ABC14" w14:textId="77777777" w:rsidR="00773BEF" w:rsidRDefault="00773BEF" w:rsidP="00773BEF">
      <w:r>
        <w:t xml:space="preserve">- Mời người bệnh ngồi dậy và ra ngoài phòng siêu âm chờ kết quả. </w:t>
      </w:r>
    </w:p>
    <w:p w14:paraId="211E47CC" w14:textId="77777777" w:rsidR="00773BEF" w:rsidRPr="00C538CA" w:rsidRDefault="00773BEF" w:rsidP="00773BEF">
      <w:pPr>
        <w:rPr>
          <w:b/>
          <w:bCs/>
        </w:rPr>
      </w:pPr>
      <w:r w:rsidRPr="00C538CA">
        <w:rPr>
          <w:b/>
          <w:bCs/>
        </w:rPr>
        <w:t>VI. PHÂN TÍCH KẾT QUẢ</w:t>
      </w:r>
    </w:p>
    <w:p w14:paraId="21B532C1" w14:textId="77777777" w:rsidR="00773BEF" w:rsidRDefault="00773BEF" w:rsidP="00773BEF">
      <w:r>
        <w:t xml:space="preserve">- Tổng hợp các hình ảnh siêu âm thu được để đọc kết quả. Chẩn đoán hoặc định </w:t>
      </w:r>
    </w:p>
    <w:p w14:paraId="3F68E131" w14:textId="77777777" w:rsidR="00773BEF" w:rsidRDefault="00773BEF" w:rsidP="00773BEF">
      <w:r>
        <w:t>hướng chẩn đoán. Bác sỹ siêu âm cần xem lại kết quả trước khi ký xác nhận.</w:t>
      </w:r>
    </w:p>
    <w:p w14:paraId="3593EECA" w14:textId="60D76742" w:rsidR="00773BEF" w:rsidRDefault="00773BEF" w:rsidP="00773BEF">
      <w:r>
        <w:t>- Giải thích và dặn bệnh nhân cầm kết quả về nơi bác sỹ chỉ định ban đầu</w:t>
      </w:r>
      <w:r w:rsidR="00E6706B">
        <w:t>.</w:t>
      </w:r>
    </w:p>
    <w:p w14:paraId="073C9AFF" w14:textId="77777777" w:rsidR="00773BEF" w:rsidRPr="00C538CA" w:rsidRDefault="00773BEF" w:rsidP="00773BEF">
      <w:pPr>
        <w:rPr>
          <w:b/>
          <w:bCs/>
        </w:rPr>
      </w:pPr>
      <w:r w:rsidRPr="00C538CA">
        <w:rPr>
          <w:b/>
          <w:bCs/>
        </w:rPr>
        <w:t>VII. TAI BIẾN – XỬ LÝ</w:t>
      </w:r>
    </w:p>
    <w:p w14:paraId="3B12D36C" w14:textId="42A13F72" w:rsidR="00773BEF" w:rsidRDefault="00773BEF" w:rsidP="00773BEF">
      <w:r>
        <w:t>Kỹ thuật này không có tai biến</w:t>
      </w:r>
      <w:r w:rsidR="00E6706B">
        <w:t>.</w:t>
      </w:r>
    </w:p>
    <w:p w14:paraId="5C45A535" w14:textId="77777777" w:rsidR="00773BEF" w:rsidRDefault="00773BEF" w:rsidP="00773BEF"/>
    <w:p w14:paraId="76DFCD53" w14:textId="77777777" w:rsidR="00773BEF" w:rsidRDefault="00773BEF" w:rsidP="00773BEF">
      <w:r>
        <w:t> </w:t>
      </w:r>
    </w:p>
    <w:p w14:paraId="417FD0F4" w14:textId="77777777" w:rsidR="00E6706B" w:rsidRDefault="00E6706B" w:rsidP="00773BEF"/>
    <w:p w14:paraId="49B0C9C3" w14:textId="77777777" w:rsidR="00E6706B" w:rsidRDefault="00E6706B" w:rsidP="00773BEF"/>
    <w:p w14:paraId="11C9834E" w14:textId="77777777" w:rsidR="00E6706B" w:rsidRDefault="00E6706B" w:rsidP="00773BEF"/>
    <w:p w14:paraId="0D15DED0" w14:textId="77777777" w:rsidR="00E6706B" w:rsidRDefault="00E6706B" w:rsidP="00773BEF"/>
    <w:p w14:paraId="0C294B4A" w14:textId="77777777" w:rsidR="00E6706B" w:rsidRDefault="00E6706B" w:rsidP="00773BEF"/>
    <w:p w14:paraId="77C268E3" w14:textId="77777777" w:rsidR="00E6706B" w:rsidRDefault="00E6706B" w:rsidP="00773BEF"/>
    <w:p w14:paraId="182DFCB0" w14:textId="77777777" w:rsidR="00E6706B" w:rsidRDefault="00E6706B" w:rsidP="00773BEF"/>
    <w:p w14:paraId="389DB34D" w14:textId="77777777" w:rsidR="00E6706B" w:rsidRDefault="00E6706B" w:rsidP="00773BEF"/>
    <w:p w14:paraId="7E598EC0" w14:textId="77777777" w:rsidR="00E6706B" w:rsidRDefault="00E6706B" w:rsidP="00773BEF"/>
    <w:p w14:paraId="70103967" w14:textId="77777777" w:rsidR="00E6706B" w:rsidRDefault="00E6706B" w:rsidP="00773BEF"/>
    <w:p w14:paraId="29CAA4B0" w14:textId="77777777" w:rsidR="00E6706B" w:rsidRDefault="00E6706B" w:rsidP="00773BEF"/>
    <w:p w14:paraId="0E3AE911" w14:textId="77777777" w:rsidR="00E6706B" w:rsidRDefault="00E6706B" w:rsidP="00773BEF"/>
    <w:p w14:paraId="37DEE358" w14:textId="77777777" w:rsidR="00E6706B" w:rsidRDefault="00E6706B" w:rsidP="00773BEF"/>
    <w:p w14:paraId="02D4D8A6" w14:textId="2789D9C0" w:rsidR="00773BEF" w:rsidRPr="00E6706B" w:rsidRDefault="00773BEF" w:rsidP="00C7050F">
      <w:pPr>
        <w:pStyle w:val="Heading1"/>
      </w:pPr>
      <w:bookmarkStart w:id="1089" w:name="_Toc169595972"/>
      <w:r w:rsidRPr="00E6706B">
        <w:lastRenderedPageBreak/>
        <w:t>KỸ THUẬT SIÊU ÂM TUYẾN VÚ</w:t>
      </w:r>
      <w:bookmarkEnd w:id="1089"/>
    </w:p>
    <w:p w14:paraId="3A881692" w14:textId="77777777" w:rsidR="00773BEF" w:rsidRDefault="00773BEF" w:rsidP="00773BEF"/>
    <w:p w14:paraId="11D6B6B6" w14:textId="77777777" w:rsidR="00773BEF" w:rsidRPr="00E6706B" w:rsidRDefault="00773BEF" w:rsidP="00773BEF">
      <w:pPr>
        <w:rPr>
          <w:b/>
          <w:bCs/>
        </w:rPr>
      </w:pPr>
      <w:r w:rsidRPr="00E6706B">
        <w:rPr>
          <w:b/>
          <w:bCs/>
        </w:rPr>
        <w:t>I. ĐẠI CƯƠNG</w:t>
      </w:r>
    </w:p>
    <w:p w14:paraId="752C1C29" w14:textId="77777777" w:rsidR="00773BEF" w:rsidRDefault="00773BEF" w:rsidP="00773BEF">
      <w:r>
        <w:t>Siêu âm tuyến vú là kỹ thuật chẩn đoán hình ảnh được thực hiện trên máy siêu âm để chẩn đoán các bệnh lý ở vú. Đây là kỹ thuât chẩn đoán các bệnh lý vú cho cả nam và nữ.</w:t>
      </w:r>
    </w:p>
    <w:p w14:paraId="38414C01" w14:textId="77777777" w:rsidR="00773BEF" w:rsidRPr="00E6706B" w:rsidRDefault="00773BEF" w:rsidP="00773BEF">
      <w:pPr>
        <w:rPr>
          <w:b/>
          <w:bCs/>
        </w:rPr>
      </w:pPr>
      <w:r w:rsidRPr="00E6706B">
        <w:rPr>
          <w:b/>
          <w:bCs/>
        </w:rPr>
        <w:t>II. CHỈ ĐỊNH</w:t>
      </w:r>
    </w:p>
    <w:p w14:paraId="3C0D86A0" w14:textId="77777777" w:rsidR="00773BEF" w:rsidRDefault="00773BEF" w:rsidP="00773BEF">
      <w:r>
        <w:t>Chỉ định cho tất cả các trường hợp nghi ngờ có bệnh lý và để góp phần đánh giá bản chất tổn thương ở vú. Điển hình là các nhóm bệnh lý sau:</w:t>
      </w:r>
    </w:p>
    <w:p w14:paraId="6DF26DCE" w14:textId="292FA126" w:rsidR="00773BEF" w:rsidRDefault="00773BEF" w:rsidP="00E6706B">
      <w:pPr>
        <w:pStyle w:val="ListParagraph"/>
        <w:numPr>
          <w:ilvl w:val="0"/>
          <w:numId w:val="1"/>
        </w:numPr>
      </w:pPr>
      <w:r>
        <w:t>Khối u vú, viêm và apxe vú</w:t>
      </w:r>
      <w:r w:rsidR="00E6706B">
        <w:t>.</w:t>
      </w:r>
    </w:p>
    <w:p w14:paraId="086B7532" w14:textId="3526B662" w:rsidR="00773BEF" w:rsidRDefault="00773BEF" w:rsidP="00E6706B">
      <w:pPr>
        <w:pStyle w:val="ListParagraph"/>
        <w:numPr>
          <w:ilvl w:val="0"/>
          <w:numId w:val="1"/>
        </w:numPr>
      </w:pPr>
      <w:r>
        <w:t>Chấn thương nghi ngờ tụ máu đụng dập vùng ngực và vú</w:t>
      </w:r>
      <w:r w:rsidR="00E6706B">
        <w:t>.</w:t>
      </w:r>
    </w:p>
    <w:p w14:paraId="1D7BAE4C" w14:textId="2467975E" w:rsidR="00773BEF" w:rsidRDefault="00773BEF" w:rsidP="00E6706B">
      <w:pPr>
        <w:pStyle w:val="ListParagraph"/>
        <w:numPr>
          <w:ilvl w:val="0"/>
          <w:numId w:val="1"/>
        </w:numPr>
      </w:pPr>
      <w:r>
        <w:t>Các loai đường rò ở vú, tìm nguyên nhân, nguyên ủy, liên quan của đường rò</w:t>
      </w:r>
      <w:r w:rsidR="00E6706B">
        <w:t>.</w:t>
      </w:r>
    </w:p>
    <w:p w14:paraId="2CDA56C1" w14:textId="356CF707" w:rsidR="00773BEF" w:rsidRDefault="00773BEF" w:rsidP="00E6706B">
      <w:pPr>
        <w:pStyle w:val="ListParagraph"/>
        <w:numPr>
          <w:ilvl w:val="0"/>
          <w:numId w:val="1"/>
        </w:numPr>
      </w:pPr>
      <w:r>
        <w:t>Các bệnh có hạch to ở ngực.</w:t>
      </w:r>
    </w:p>
    <w:p w14:paraId="4F3EE5FB" w14:textId="3BB1007A" w:rsidR="00773BEF" w:rsidRDefault="00773BEF" w:rsidP="00E6706B">
      <w:pPr>
        <w:pStyle w:val="ListParagraph"/>
        <w:numPr>
          <w:ilvl w:val="0"/>
          <w:numId w:val="1"/>
        </w:numPr>
      </w:pPr>
      <w:r>
        <w:t>Bệnh lý ở xương, các tạng liên quan nghi ngờ có phá hủy xâm lân phần vú.</w:t>
      </w:r>
    </w:p>
    <w:p w14:paraId="3B09AD0B" w14:textId="06175751" w:rsidR="00773BEF" w:rsidRDefault="00773BEF" w:rsidP="00E6706B">
      <w:pPr>
        <w:pStyle w:val="ListParagraph"/>
        <w:numPr>
          <w:ilvl w:val="0"/>
          <w:numId w:val="1"/>
        </w:numPr>
      </w:pPr>
      <w:r>
        <w:t>Tổng kiểm tra sức khỏe</w:t>
      </w:r>
      <w:r w:rsidR="00E6706B">
        <w:t>.</w:t>
      </w:r>
    </w:p>
    <w:p w14:paraId="7D40572F" w14:textId="59C193B4" w:rsidR="00773BEF" w:rsidRDefault="00773BEF" w:rsidP="00E6706B">
      <w:pPr>
        <w:pStyle w:val="ListParagraph"/>
        <w:numPr>
          <w:ilvl w:val="0"/>
          <w:numId w:val="1"/>
        </w:numPr>
      </w:pPr>
      <w:r>
        <w:t>Theo yêu cầu chuyên môn của bác sỹ khi điều trị</w:t>
      </w:r>
      <w:r w:rsidR="00E6706B">
        <w:t>.</w:t>
      </w:r>
    </w:p>
    <w:p w14:paraId="285D9E43" w14:textId="77777777" w:rsidR="00773BEF" w:rsidRPr="00E6706B" w:rsidRDefault="00773BEF" w:rsidP="00773BEF">
      <w:pPr>
        <w:rPr>
          <w:b/>
          <w:bCs/>
        </w:rPr>
      </w:pPr>
      <w:r w:rsidRPr="00E6706B">
        <w:rPr>
          <w:b/>
          <w:bCs/>
        </w:rPr>
        <w:t>III. CHỐNG CHỈ ĐỊNH</w:t>
      </w:r>
    </w:p>
    <w:p w14:paraId="2A8D314E" w14:textId="2AB08F75" w:rsidR="00773BEF" w:rsidRDefault="00773BEF" w:rsidP="00773BEF">
      <w:r>
        <w:t>Không có chống chỉ định tuyệt đối</w:t>
      </w:r>
      <w:r w:rsidR="00E6706B">
        <w:t>.</w:t>
      </w:r>
    </w:p>
    <w:p w14:paraId="05A94353" w14:textId="77777777" w:rsidR="00773BEF" w:rsidRPr="00E6706B" w:rsidRDefault="00773BEF" w:rsidP="00773BEF">
      <w:pPr>
        <w:rPr>
          <w:b/>
          <w:bCs/>
        </w:rPr>
      </w:pPr>
      <w:r w:rsidRPr="00E6706B">
        <w:rPr>
          <w:b/>
          <w:bCs/>
        </w:rPr>
        <w:t>IV. CHUẨN BỊ</w:t>
      </w:r>
    </w:p>
    <w:p w14:paraId="49886D4A" w14:textId="41DB1196" w:rsidR="00773BEF" w:rsidRPr="00E6706B" w:rsidRDefault="00E6706B" w:rsidP="00773BEF">
      <w:pPr>
        <w:rPr>
          <w:b/>
          <w:bCs/>
        </w:rPr>
      </w:pPr>
      <w:r>
        <w:rPr>
          <w:b/>
          <w:bCs/>
        </w:rPr>
        <w:t>1.</w:t>
      </w:r>
      <w:r w:rsidR="00C7050F">
        <w:rPr>
          <w:b/>
          <w:bCs/>
        </w:rPr>
        <w:t xml:space="preserve"> </w:t>
      </w:r>
      <w:r w:rsidR="00773BEF" w:rsidRPr="00E6706B">
        <w:rPr>
          <w:b/>
          <w:bCs/>
        </w:rPr>
        <w:t>Cán bộ thực hiện</w:t>
      </w:r>
    </w:p>
    <w:p w14:paraId="11D59B2F" w14:textId="159C02E2" w:rsidR="00773BEF" w:rsidRDefault="00E6706B" w:rsidP="00773BEF">
      <w:r>
        <w:t xml:space="preserve">- </w:t>
      </w:r>
      <w:r w:rsidR="00773BEF">
        <w:t>Bác sỹ chuyên khoa chẩn đoán hình ảnh hoặc chuyên khoa siêu âm</w:t>
      </w:r>
      <w:r>
        <w:t>.</w:t>
      </w:r>
    </w:p>
    <w:p w14:paraId="4AAF11BF" w14:textId="1D275F49" w:rsidR="00773BEF" w:rsidRDefault="00E6706B" w:rsidP="00773BEF">
      <w:r>
        <w:t xml:space="preserve">- </w:t>
      </w:r>
      <w:r w:rsidR="00773BEF">
        <w:t xml:space="preserve">Kỹ thuật viên hoặc điều dưỡng: </w:t>
      </w:r>
      <w:r>
        <w:t>G</w:t>
      </w:r>
      <w:r w:rsidR="00773BEF">
        <w:t>hi và trả kết quả cho bệnh nhân</w:t>
      </w:r>
      <w:r>
        <w:t>.</w:t>
      </w:r>
    </w:p>
    <w:p w14:paraId="3948A4A7" w14:textId="13D2DEB6" w:rsidR="00773BEF" w:rsidRDefault="00E6706B" w:rsidP="00773BEF">
      <w:r>
        <w:t xml:space="preserve">- </w:t>
      </w:r>
      <w:r w:rsidR="00773BEF">
        <w:t>Thiết bị, vật tư đi kèm</w:t>
      </w:r>
      <w:r>
        <w:t>.</w:t>
      </w:r>
    </w:p>
    <w:p w14:paraId="32E17376" w14:textId="288ED093" w:rsidR="00773BEF" w:rsidRDefault="00E6706B" w:rsidP="00773BEF">
      <w:r>
        <w:t xml:space="preserve">- </w:t>
      </w:r>
      <w:r w:rsidR="00773BEF">
        <w:t>Máy siêu âm, máy in ảnh siêu âm, máy vi tính và máy in kết quả</w:t>
      </w:r>
      <w:r>
        <w:t>.</w:t>
      </w:r>
    </w:p>
    <w:p w14:paraId="0E1732B6" w14:textId="18471253" w:rsidR="00773BEF" w:rsidRDefault="00E6706B" w:rsidP="00773BEF">
      <w:r>
        <w:t xml:space="preserve">- </w:t>
      </w:r>
      <w:r w:rsidR="00773BEF">
        <w:t>Giấy in ảnh siêu âm, giấy A4</w:t>
      </w:r>
      <w:r>
        <w:t>.</w:t>
      </w:r>
    </w:p>
    <w:p w14:paraId="2B01367A" w14:textId="256A4155" w:rsidR="00773BEF" w:rsidRDefault="00E6706B" w:rsidP="00773BEF">
      <w:r>
        <w:t xml:space="preserve">- </w:t>
      </w:r>
      <w:r w:rsidR="00773BEF">
        <w:t>Gel siêu âm, găng tay vô khuẩn, khẩu trang, khăn lau cho bệnh nhân...</w:t>
      </w:r>
    </w:p>
    <w:p w14:paraId="6893AF4C" w14:textId="1024F6E6" w:rsidR="00773BEF" w:rsidRDefault="00E6706B" w:rsidP="00773BEF">
      <w:r>
        <w:t xml:space="preserve">- </w:t>
      </w:r>
      <w:r w:rsidR="00773BEF">
        <w:t>Máy điều hòa nhiệt độ, máy hút ẩm...</w:t>
      </w:r>
    </w:p>
    <w:p w14:paraId="04B8F3AB" w14:textId="0C3E8D9F" w:rsidR="00773BEF" w:rsidRPr="00E6706B" w:rsidRDefault="00E6706B" w:rsidP="00773BEF">
      <w:pPr>
        <w:rPr>
          <w:b/>
          <w:bCs/>
        </w:rPr>
      </w:pPr>
      <w:r>
        <w:rPr>
          <w:b/>
          <w:bCs/>
        </w:rPr>
        <w:t>2.</w:t>
      </w:r>
      <w:r w:rsidR="00C7050F">
        <w:rPr>
          <w:b/>
          <w:bCs/>
        </w:rPr>
        <w:t xml:space="preserve"> </w:t>
      </w:r>
      <w:r w:rsidR="00773BEF" w:rsidRPr="00E6706B">
        <w:rPr>
          <w:b/>
          <w:bCs/>
        </w:rPr>
        <w:t>Bệnh nhân</w:t>
      </w:r>
    </w:p>
    <w:p w14:paraId="4668A0AA" w14:textId="4BA943EE" w:rsidR="00773BEF" w:rsidRDefault="00E6706B" w:rsidP="00773BEF">
      <w:r>
        <w:t xml:space="preserve">- </w:t>
      </w:r>
      <w:r w:rsidR="00773BEF">
        <w:t>Giải thích để bệnh nhân phối hợp thực hiện</w:t>
      </w:r>
      <w:r>
        <w:t>.</w:t>
      </w:r>
    </w:p>
    <w:p w14:paraId="36E886C8" w14:textId="71AB1749" w:rsidR="00773BEF" w:rsidRDefault="00E6706B" w:rsidP="00773BEF">
      <w:r>
        <w:t xml:space="preserve">- </w:t>
      </w:r>
      <w:r w:rsidR="00773BEF">
        <w:t>Hồ sơ bệnh án đối với bệnh nhân nội trú hoặc kết quả của những lần thăm khám trước đối với bệnh nhân ngoại trú.</w:t>
      </w:r>
    </w:p>
    <w:p w14:paraId="11876526" w14:textId="77777777" w:rsidR="00773BEF" w:rsidRPr="00E6706B" w:rsidRDefault="00773BEF" w:rsidP="00773BEF">
      <w:pPr>
        <w:rPr>
          <w:b/>
          <w:bCs/>
        </w:rPr>
      </w:pPr>
      <w:r w:rsidRPr="00E6706B">
        <w:rPr>
          <w:b/>
          <w:bCs/>
        </w:rPr>
        <w:t>V. CÁC BƯỚC TIẾN HÀNH</w:t>
      </w:r>
    </w:p>
    <w:p w14:paraId="12402904" w14:textId="0A177160" w:rsidR="00773BEF" w:rsidRPr="00E6706B" w:rsidRDefault="00E6706B" w:rsidP="00773BEF">
      <w:pPr>
        <w:rPr>
          <w:b/>
          <w:bCs/>
        </w:rPr>
      </w:pPr>
      <w:r>
        <w:rPr>
          <w:b/>
          <w:bCs/>
        </w:rPr>
        <w:t>1</w:t>
      </w:r>
      <w:r w:rsidR="00773BEF" w:rsidRPr="00E6706B">
        <w:rPr>
          <w:b/>
          <w:bCs/>
        </w:rPr>
        <w:t>. Chuẩn bị phòng làm việc</w:t>
      </w:r>
    </w:p>
    <w:p w14:paraId="4272397F" w14:textId="00976190" w:rsidR="00773BEF" w:rsidRDefault="00E6706B" w:rsidP="00773BEF">
      <w:r>
        <w:t xml:space="preserve">- </w:t>
      </w:r>
      <w:r w:rsidR="00773BEF">
        <w:t>Kiểm tra đường điện từ nguồn vào đến các thiết bị máy để đảm bảo an toàn tuyệt đối cho nhân viên y tế và bệnh nhân</w:t>
      </w:r>
    </w:p>
    <w:p w14:paraId="33149C12" w14:textId="239C13DB" w:rsidR="00773BEF" w:rsidRDefault="00544BA6" w:rsidP="00773BEF">
      <w:r>
        <w:t xml:space="preserve">- </w:t>
      </w:r>
      <w:r w:rsidR="00773BEF">
        <w:t>Bật máy vi tính, máy in kết quả</w:t>
      </w:r>
    </w:p>
    <w:p w14:paraId="38B43DB3" w14:textId="1D3CF506" w:rsidR="00773BEF" w:rsidRDefault="00544BA6" w:rsidP="00773BEF">
      <w:r>
        <w:t xml:space="preserve">- </w:t>
      </w:r>
      <w:r w:rsidR="00773BEF">
        <w:t xml:space="preserve">Bật máy siêu âm, máy in ảnh siêu âm: </w:t>
      </w:r>
      <w:r w:rsidRPr="00544BA6">
        <w:t>Đ</w:t>
      </w:r>
      <w:r w:rsidR="00773BEF">
        <w:t>ể ở chế độ chờ</w:t>
      </w:r>
      <w:r>
        <w:t>.</w:t>
      </w:r>
    </w:p>
    <w:p w14:paraId="75AFC9BA" w14:textId="378C4E0B" w:rsidR="00773BEF" w:rsidRDefault="00544BA6" w:rsidP="00773BEF">
      <w:r>
        <w:t xml:space="preserve">- </w:t>
      </w:r>
      <w:r w:rsidR="00773BEF">
        <w:t>Chuẩn bị giường nằm cho bệnh nhân, khăn lau.</w:t>
      </w:r>
    </w:p>
    <w:p w14:paraId="73DACC45" w14:textId="7C2F7738" w:rsidR="00773BEF" w:rsidRPr="00E6706B" w:rsidRDefault="00544BA6" w:rsidP="00773BEF">
      <w:pPr>
        <w:rPr>
          <w:b/>
          <w:bCs/>
        </w:rPr>
      </w:pPr>
      <w:r>
        <w:rPr>
          <w:b/>
          <w:bCs/>
        </w:rPr>
        <w:lastRenderedPageBreak/>
        <w:t>2</w:t>
      </w:r>
      <w:r w:rsidR="00773BEF" w:rsidRPr="00E6706B">
        <w:rPr>
          <w:b/>
          <w:bCs/>
        </w:rPr>
        <w:t>. Kỹ thuật viên/Điều dưỡng gọi bệnh nhân vào phòng</w:t>
      </w:r>
    </w:p>
    <w:p w14:paraId="2BDB5BE5" w14:textId="727469D7" w:rsidR="00773BEF" w:rsidRDefault="00773BEF" w:rsidP="00773BEF">
      <w:r>
        <w:t xml:space="preserve">Đối chiếu: </w:t>
      </w:r>
      <w:r w:rsidR="00544BA6">
        <w:t>T</w:t>
      </w:r>
      <w:r>
        <w:t>ên, tuổi người bệnh với phiếu chỉ định, hồ sơ bệnh án</w:t>
      </w:r>
      <w:r w:rsidR="00544BA6">
        <w:t>.</w:t>
      </w:r>
    </w:p>
    <w:p w14:paraId="1961182A" w14:textId="554059B4" w:rsidR="00773BEF" w:rsidRPr="00E6706B" w:rsidRDefault="00544BA6" w:rsidP="00773BEF">
      <w:pPr>
        <w:rPr>
          <w:b/>
          <w:bCs/>
        </w:rPr>
      </w:pPr>
      <w:r>
        <w:rPr>
          <w:b/>
          <w:bCs/>
        </w:rPr>
        <w:t>3</w:t>
      </w:r>
      <w:r w:rsidR="00773BEF" w:rsidRPr="00E6706B">
        <w:rPr>
          <w:b/>
          <w:bCs/>
        </w:rPr>
        <w:t>. Thực hiện kỹ thuật</w:t>
      </w:r>
    </w:p>
    <w:p w14:paraId="3CE8D109" w14:textId="3AF4A747" w:rsidR="00773BEF" w:rsidRDefault="00544BA6" w:rsidP="00773BEF">
      <w:r>
        <w:t xml:space="preserve">- </w:t>
      </w:r>
      <w:r w:rsidR="00773BEF">
        <w:t xml:space="preserve">Tư thế người bệnh: </w:t>
      </w:r>
      <w:r>
        <w:t>N</w:t>
      </w:r>
      <w:r w:rsidR="00773BEF">
        <w:t>ằm ngửa, bộc lộ hết vú hai bên.</w:t>
      </w:r>
    </w:p>
    <w:p w14:paraId="4AA80E93" w14:textId="709AEC29" w:rsidR="00773BEF" w:rsidRDefault="00544BA6" w:rsidP="00773BEF">
      <w:r>
        <w:t xml:space="preserve">- </w:t>
      </w:r>
      <w:r w:rsidR="00773BEF">
        <w:t>Hỏi bệnh và tiền sử bệnh.</w:t>
      </w:r>
    </w:p>
    <w:p w14:paraId="2C44021C" w14:textId="5E79E951" w:rsidR="00773BEF" w:rsidRDefault="00544BA6" w:rsidP="00773BEF">
      <w:r>
        <w:t xml:space="preserve">- </w:t>
      </w:r>
      <w:r w:rsidR="00773BEF">
        <w:t>Chọn đầu dò và chỉnh máy sang chương trình siêu âm tuyến vú (Breast)</w:t>
      </w:r>
      <w:r>
        <w:t>.</w:t>
      </w:r>
    </w:p>
    <w:p w14:paraId="4811A471" w14:textId="3B058988" w:rsidR="00773BEF" w:rsidRDefault="00544BA6" w:rsidP="00773BEF">
      <w:r>
        <w:t xml:space="preserve">- </w:t>
      </w:r>
      <w:r w:rsidR="00773BEF">
        <w:t>Thoa gel lên vùng siêu âm</w:t>
      </w:r>
      <w:r>
        <w:t>.</w:t>
      </w:r>
    </w:p>
    <w:p w14:paraId="67DE6CB3" w14:textId="1C1071F7" w:rsidR="00773BEF" w:rsidRDefault="00544BA6" w:rsidP="00773BEF">
      <w:r>
        <w:t xml:space="preserve">- </w:t>
      </w:r>
      <w:r w:rsidR="00773BEF">
        <w:t>Thực hiện kỹ thuật siêu âm tuyến vú theo các lớp cắt siêu âm, có thể thay đổi tư thế bệnh nhân tùy trường hợp để khảo sát tốt hơn</w:t>
      </w:r>
      <w:r>
        <w:t>.</w:t>
      </w:r>
    </w:p>
    <w:p w14:paraId="5AFCED36" w14:textId="3DC8F11B" w:rsidR="00773BEF" w:rsidRDefault="00544BA6" w:rsidP="00773BEF">
      <w:r>
        <w:t xml:space="preserve">- </w:t>
      </w:r>
      <w:r w:rsidR="00773BEF">
        <w:t>Đọc kết quả</w:t>
      </w:r>
      <w:r>
        <w:t>.</w:t>
      </w:r>
    </w:p>
    <w:p w14:paraId="342516D2" w14:textId="60D665E8" w:rsidR="00773BEF" w:rsidRDefault="00544BA6" w:rsidP="00773BEF">
      <w:r>
        <w:t xml:space="preserve">- </w:t>
      </w:r>
      <w:r w:rsidR="00773BEF">
        <w:t>Dừng máy ở chế độ nghỉ</w:t>
      </w:r>
      <w:r>
        <w:t>.</w:t>
      </w:r>
    </w:p>
    <w:p w14:paraId="0DE946D7" w14:textId="4879AD7E" w:rsidR="00773BEF" w:rsidRDefault="00544BA6" w:rsidP="00773BEF">
      <w:r>
        <w:t xml:space="preserve">- </w:t>
      </w:r>
      <w:r w:rsidR="00773BEF">
        <w:t>Lau đầu dò</w:t>
      </w:r>
      <w:r>
        <w:t>.</w:t>
      </w:r>
    </w:p>
    <w:p w14:paraId="494F63B2" w14:textId="097FFA2D" w:rsidR="00773BEF" w:rsidRDefault="00544BA6" w:rsidP="00773BEF">
      <w:r>
        <w:t xml:space="preserve">- </w:t>
      </w:r>
      <w:r w:rsidR="00773BEF">
        <w:t>Đặt đầu dò lên giá đỡ</w:t>
      </w:r>
      <w:r>
        <w:t>.</w:t>
      </w:r>
    </w:p>
    <w:p w14:paraId="05B08958" w14:textId="19CDAEA4" w:rsidR="00773BEF" w:rsidRDefault="00544BA6" w:rsidP="00773BEF">
      <w:r>
        <w:t xml:space="preserve">- </w:t>
      </w:r>
      <w:r w:rsidR="00773BEF">
        <w:t>Lau sạch gen ở vùng siêu âm</w:t>
      </w:r>
      <w:r>
        <w:t>.</w:t>
      </w:r>
    </w:p>
    <w:p w14:paraId="6091BB1A" w14:textId="02B179B0" w:rsidR="00773BEF" w:rsidRDefault="00544BA6" w:rsidP="00773BEF">
      <w:r>
        <w:t xml:space="preserve">- </w:t>
      </w:r>
      <w:r w:rsidR="00773BEF">
        <w:t>In ảnh và đọc kết quả</w:t>
      </w:r>
      <w:r>
        <w:t>.</w:t>
      </w:r>
    </w:p>
    <w:p w14:paraId="51C3AEE2" w14:textId="2D9475CA" w:rsidR="00773BEF" w:rsidRDefault="00544BA6" w:rsidP="00773BEF">
      <w:r>
        <w:t xml:space="preserve">- </w:t>
      </w:r>
      <w:r w:rsidR="00773BEF">
        <w:t>Mời người bệnh ngồi dậy và ra ngoài phòng siêu âm chờ kết quả.</w:t>
      </w:r>
    </w:p>
    <w:p w14:paraId="5B18F728" w14:textId="77777777" w:rsidR="00773BEF" w:rsidRPr="00E6706B" w:rsidRDefault="00773BEF" w:rsidP="00773BEF">
      <w:pPr>
        <w:rPr>
          <w:b/>
          <w:bCs/>
        </w:rPr>
      </w:pPr>
      <w:r w:rsidRPr="00E6706B">
        <w:rPr>
          <w:b/>
          <w:bCs/>
        </w:rPr>
        <w:t>VI. PHÂN TÍCH KẾT QUẢ</w:t>
      </w:r>
    </w:p>
    <w:p w14:paraId="67CE9850" w14:textId="63FACBF8" w:rsidR="00773BEF" w:rsidRDefault="00544BA6" w:rsidP="00544BA6">
      <w:r>
        <w:t xml:space="preserve">- </w:t>
      </w:r>
      <w:r w:rsidR="00773BEF">
        <w:t>Tổng hợp các hình ảnh siêu âm thu được để đọc kết quả. Chẩn đoán hoặc định hướng chẩn đoán. Bác sỹ siêu âm cần xem lại kết quả trước khi ký xác nhận.</w:t>
      </w:r>
    </w:p>
    <w:p w14:paraId="7BB62CA5" w14:textId="55FC8790" w:rsidR="00773BEF" w:rsidRDefault="00773BEF" w:rsidP="00544BA6">
      <w:pPr>
        <w:pStyle w:val="ListParagraph"/>
        <w:numPr>
          <w:ilvl w:val="0"/>
          <w:numId w:val="1"/>
        </w:numPr>
      </w:pPr>
      <w:r>
        <w:t>Giải thích và dặn bệnh nhân cầm kết quả về nơi bác sỹ chỉ định ban đầu</w:t>
      </w:r>
    </w:p>
    <w:p w14:paraId="16DBB240" w14:textId="77777777" w:rsidR="00773BEF" w:rsidRPr="00E6706B" w:rsidRDefault="00773BEF" w:rsidP="00773BEF">
      <w:pPr>
        <w:rPr>
          <w:b/>
          <w:bCs/>
        </w:rPr>
      </w:pPr>
      <w:r w:rsidRPr="00E6706B">
        <w:rPr>
          <w:b/>
          <w:bCs/>
        </w:rPr>
        <w:t>VII. TAI BIẾN – XỬ LÝ</w:t>
      </w:r>
    </w:p>
    <w:p w14:paraId="055201EB" w14:textId="60D7F618" w:rsidR="00773BEF" w:rsidRDefault="00773BEF" w:rsidP="00773BEF">
      <w:r>
        <w:t>Kỹ thuật này không có tai biến</w:t>
      </w:r>
      <w:r w:rsidR="00544BA6">
        <w:t>.</w:t>
      </w:r>
    </w:p>
    <w:p w14:paraId="36203E7B" w14:textId="77777777" w:rsidR="00773BEF" w:rsidRDefault="00773BEF" w:rsidP="00773BEF"/>
    <w:p w14:paraId="0E09D1AC" w14:textId="77777777" w:rsidR="00773BEF" w:rsidRDefault="00773BEF" w:rsidP="00773BEF">
      <w:r>
        <w:t> </w:t>
      </w:r>
    </w:p>
    <w:p w14:paraId="658EEB9C" w14:textId="77777777" w:rsidR="00544BA6" w:rsidRDefault="00544BA6" w:rsidP="00773BEF">
      <w:pPr>
        <w:rPr>
          <w:b/>
          <w:bCs/>
        </w:rPr>
      </w:pPr>
    </w:p>
    <w:p w14:paraId="7163BCAD" w14:textId="77777777" w:rsidR="00544BA6" w:rsidRDefault="00544BA6" w:rsidP="00773BEF">
      <w:pPr>
        <w:rPr>
          <w:b/>
          <w:bCs/>
        </w:rPr>
      </w:pPr>
    </w:p>
    <w:p w14:paraId="2B4227A4" w14:textId="77777777" w:rsidR="00544BA6" w:rsidRDefault="00544BA6" w:rsidP="00773BEF">
      <w:pPr>
        <w:rPr>
          <w:b/>
          <w:bCs/>
        </w:rPr>
      </w:pPr>
    </w:p>
    <w:p w14:paraId="6CF82E88" w14:textId="77777777" w:rsidR="00544BA6" w:rsidRDefault="00544BA6" w:rsidP="00773BEF">
      <w:pPr>
        <w:rPr>
          <w:b/>
          <w:bCs/>
        </w:rPr>
      </w:pPr>
    </w:p>
    <w:p w14:paraId="038583FB" w14:textId="77777777" w:rsidR="00544BA6" w:rsidRDefault="00544BA6" w:rsidP="00773BEF">
      <w:pPr>
        <w:rPr>
          <w:b/>
          <w:bCs/>
        </w:rPr>
      </w:pPr>
    </w:p>
    <w:p w14:paraId="059EBE2B" w14:textId="77777777" w:rsidR="00544BA6" w:rsidRDefault="00544BA6" w:rsidP="00773BEF">
      <w:pPr>
        <w:rPr>
          <w:b/>
          <w:bCs/>
        </w:rPr>
      </w:pPr>
    </w:p>
    <w:p w14:paraId="24AEA3CD" w14:textId="77777777" w:rsidR="00544BA6" w:rsidRDefault="00544BA6" w:rsidP="00773BEF">
      <w:pPr>
        <w:rPr>
          <w:b/>
          <w:bCs/>
        </w:rPr>
      </w:pPr>
    </w:p>
    <w:p w14:paraId="47FA0BA9" w14:textId="77777777" w:rsidR="00544BA6" w:rsidRDefault="00544BA6" w:rsidP="00773BEF">
      <w:pPr>
        <w:rPr>
          <w:b/>
          <w:bCs/>
        </w:rPr>
      </w:pPr>
    </w:p>
    <w:p w14:paraId="7447B4A6" w14:textId="77777777" w:rsidR="00544BA6" w:rsidRDefault="00544BA6" w:rsidP="00773BEF">
      <w:pPr>
        <w:rPr>
          <w:b/>
          <w:bCs/>
        </w:rPr>
      </w:pPr>
    </w:p>
    <w:p w14:paraId="1D1CBA87" w14:textId="77777777" w:rsidR="00544BA6" w:rsidRDefault="00544BA6" w:rsidP="00773BEF">
      <w:pPr>
        <w:rPr>
          <w:b/>
          <w:bCs/>
        </w:rPr>
      </w:pPr>
    </w:p>
    <w:p w14:paraId="33421DD9" w14:textId="77777777" w:rsidR="00544BA6" w:rsidRDefault="00544BA6" w:rsidP="00773BEF">
      <w:pPr>
        <w:rPr>
          <w:b/>
          <w:bCs/>
        </w:rPr>
      </w:pPr>
    </w:p>
    <w:p w14:paraId="65CB1B78" w14:textId="77777777" w:rsidR="00544BA6" w:rsidRDefault="00544BA6" w:rsidP="00773BEF">
      <w:pPr>
        <w:rPr>
          <w:b/>
          <w:bCs/>
        </w:rPr>
      </w:pPr>
    </w:p>
    <w:p w14:paraId="0E643BD8" w14:textId="77777777" w:rsidR="00544BA6" w:rsidRDefault="00544BA6" w:rsidP="00773BEF">
      <w:pPr>
        <w:rPr>
          <w:b/>
          <w:bCs/>
        </w:rPr>
      </w:pPr>
    </w:p>
    <w:p w14:paraId="29BD76EC" w14:textId="4DFF3F30" w:rsidR="00773BEF" w:rsidRPr="00E6706B" w:rsidRDefault="00773BEF" w:rsidP="00C7050F">
      <w:pPr>
        <w:pStyle w:val="Heading1"/>
      </w:pPr>
      <w:bookmarkStart w:id="1090" w:name="_Toc169595973"/>
      <w:r w:rsidRPr="00E6706B">
        <w:lastRenderedPageBreak/>
        <w:t>KỸ THUẬT SIÊU ÂM ĐÀN HỒI MÔ TUYẾN VÚ</w:t>
      </w:r>
      <w:bookmarkEnd w:id="1090"/>
    </w:p>
    <w:p w14:paraId="6488017E" w14:textId="77777777" w:rsidR="00773BEF" w:rsidRDefault="00773BEF" w:rsidP="00773BEF"/>
    <w:p w14:paraId="50AE1CBC" w14:textId="77777777" w:rsidR="00773BEF" w:rsidRPr="00E6706B" w:rsidRDefault="00773BEF" w:rsidP="00773BEF">
      <w:pPr>
        <w:rPr>
          <w:b/>
          <w:bCs/>
        </w:rPr>
      </w:pPr>
      <w:r w:rsidRPr="00E6706B">
        <w:rPr>
          <w:b/>
          <w:bCs/>
        </w:rPr>
        <w:t>I. ĐẠI CƯƠNG</w:t>
      </w:r>
    </w:p>
    <w:p w14:paraId="42912998" w14:textId="77777777" w:rsidR="00773BEF" w:rsidRDefault="00773BEF" w:rsidP="00773BEF">
      <w:r>
        <w:t>Siêu âm đàn hồi mô tuyến vú là kỹ thuật chẩn đoán hình ảnh được thực hiện trên máy siêu âm để chẩn đoán các bệnh lý ở vú. Đây là kỹ thuât chẩn đoán các bệnh lý vú cho cả nam và nữ.</w:t>
      </w:r>
    </w:p>
    <w:p w14:paraId="55F58921" w14:textId="77777777" w:rsidR="00773BEF" w:rsidRPr="00E6706B" w:rsidRDefault="00773BEF" w:rsidP="00773BEF">
      <w:pPr>
        <w:rPr>
          <w:b/>
          <w:bCs/>
        </w:rPr>
      </w:pPr>
      <w:r w:rsidRPr="00E6706B">
        <w:rPr>
          <w:b/>
          <w:bCs/>
        </w:rPr>
        <w:t>II. CHỈ ĐỊNH</w:t>
      </w:r>
    </w:p>
    <w:p w14:paraId="479A99D2" w14:textId="4ED5EDE7" w:rsidR="00773BEF" w:rsidRDefault="00773BEF" w:rsidP="00544BA6">
      <w:r>
        <w:t>Chỉ định cho tất cả các trường hợp nghi ngờ có bệnh lý và để góp phần đánh giá bản chất tổn thương ở vú, tính chất cứng hay mềm. Điển hình là các nhóm bệnh lý sau:</w:t>
      </w:r>
    </w:p>
    <w:p w14:paraId="110BD72C" w14:textId="09F87F9F" w:rsidR="00773BEF" w:rsidRDefault="00773BEF" w:rsidP="00544BA6">
      <w:pPr>
        <w:pStyle w:val="ListParagraph"/>
        <w:numPr>
          <w:ilvl w:val="0"/>
          <w:numId w:val="1"/>
        </w:numPr>
      </w:pPr>
      <w:r>
        <w:t>Khối u vú, viêm và ap xe vú</w:t>
      </w:r>
      <w:r w:rsidR="00544BA6">
        <w:t>.</w:t>
      </w:r>
    </w:p>
    <w:p w14:paraId="0E4A6A36" w14:textId="716D523A" w:rsidR="00773BEF" w:rsidRDefault="00773BEF" w:rsidP="00544BA6">
      <w:pPr>
        <w:pStyle w:val="ListParagraph"/>
        <w:numPr>
          <w:ilvl w:val="0"/>
          <w:numId w:val="1"/>
        </w:numPr>
      </w:pPr>
      <w:r>
        <w:t>Chấn thương nghi ngờ tụ máu đụng dập vùng ngực và vú</w:t>
      </w:r>
      <w:r w:rsidR="00544BA6">
        <w:t>.</w:t>
      </w:r>
    </w:p>
    <w:p w14:paraId="57D94812" w14:textId="105E7C9B" w:rsidR="00773BEF" w:rsidRDefault="00773BEF" w:rsidP="00544BA6">
      <w:pPr>
        <w:pStyle w:val="ListParagraph"/>
        <w:numPr>
          <w:ilvl w:val="0"/>
          <w:numId w:val="1"/>
        </w:numPr>
      </w:pPr>
      <w:r>
        <w:t>Các loai đường rò ở vú, tìm nguyên nhân, nguyên ủy, liên quan của đường rò</w:t>
      </w:r>
    </w:p>
    <w:p w14:paraId="45AECC0E" w14:textId="5CE7E0E4" w:rsidR="00773BEF" w:rsidRDefault="00773BEF" w:rsidP="00544BA6">
      <w:pPr>
        <w:pStyle w:val="ListParagraph"/>
        <w:numPr>
          <w:ilvl w:val="0"/>
          <w:numId w:val="1"/>
        </w:numPr>
      </w:pPr>
      <w:r>
        <w:t>Các bệnh có hạch to ở ngực.</w:t>
      </w:r>
    </w:p>
    <w:p w14:paraId="5DD7160B" w14:textId="3929F345" w:rsidR="00773BEF" w:rsidRDefault="00773BEF" w:rsidP="00544BA6">
      <w:pPr>
        <w:pStyle w:val="ListParagraph"/>
        <w:numPr>
          <w:ilvl w:val="0"/>
          <w:numId w:val="1"/>
        </w:numPr>
      </w:pPr>
      <w:r>
        <w:t>Bệnh lý ỏ xương, các tạng liên quan nghi ngờ có phá hủy xâm lân phần vú.</w:t>
      </w:r>
    </w:p>
    <w:p w14:paraId="1F757F7C" w14:textId="70F868DF" w:rsidR="00773BEF" w:rsidRDefault="00773BEF" w:rsidP="00544BA6">
      <w:pPr>
        <w:pStyle w:val="ListParagraph"/>
        <w:numPr>
          <w:ilvl w:val="0"/>
          <w:numId w:val="1"/>
        </w:numPr>
      </w:pPr>
      <w:r>
        <w:t>Tổng kiểm tra sức khỏe</w:t>
      </w:r>
      <w:r w:rsidR="00544BA6">
        <w:t>.</w:t>
      </w:r>
    </w:p>
    <w:p w14:paraId="79A88991" w14:textId="0CB40389" w:rsidR="00773BEF" w:rsidRDefault="00773BEF" w:rsidP="00544BA6">
      <w:pPr>
        <w:pStyle w:val="ListParagraph"/>
        <w:numPr>
          <w:ilvl w:val="0"/>
          <w:numId w:val="1"/>
        </w:numPr>
      </w:pPr>
      <w:r>
        <w:t>Theo yêu cầu chuyên môn của bác sỹ khi điều trị</w:t>
      </w:r>
      <w:r w:rsidR="00544BA6">
        <w:t>.</w:t>
      </w:r>
    </w:p>
    <w:p w14:paraId="51B2717E" w14:textId="77777777" w:rsidR="00773BEF" w:rsidRPr="00E6706B" w:rsidRDefault="00773BEF" w:rsidP="00773BEF">
      <w:pPr>
        <w:rPr>
          <w:b/>
          <w:bCs/>
        </w:rPr>
      </w:pPr>
      <w:r w:rsidRPr="00E6706B">
        <w:rPr>
          <w:b/>
          <w:bCs/>
        </w:rPr>
        <w:t>III. CHỐNG CHỈ ĐỊNH</w:t>
      </w:r>
    </w:p>
    <w:p w14:paraId="45B8C551" w14:textId="04DC2582" w:rsidR="00773BEF" w:rsidRDefault="00773BEF" w:rsidP="00773BEF">
      <w:r>
        <w:t>Không có chống chỉ định tuyệt đối</w:t>
      </w:r>
      <w:r w:rsidR="00544BA6">
        <w:t>.</w:t>
      </w:r>
    </w:p>
    <w:p w14:paraId="5C768665" w14:textId="77777777" w:rsidR="00773BEF" w:rsidRPr="00E6706B" w:rsidRDefault="00773BEF" w:rsidP="00773BEF">
      <w:pPr>
        <w:rPr>
          <w:b/>
          <w:bCs/>
        </w:rPr>
      </w:pPr>
      <w:r w:rsidRPr="00E6706B">
        <w:rPr>
          <w:b/>
          <w:bCs/>
        </w:rPr>
        <w:t>IV. CHUẨN BỊ</w:t>
      </w:r>
    </w:p>
    <w:p w14:paraId="4A0EC5F4" w14:textId="77777777" w:rsidR="00773BEF" w:rsidRPr="00E6706B" w:rsidRDefault="00773BEF" w:rsidP="00773BEF">
      <w:pPr>
        <w:rPr>
          <w:b/>
          <w:bCs/>
        </w:rPr>
      </w:pPr>
      <w:r w:rsidRPr="00E6706B">
        <w:rPr>
          <w:b/>
          <w:bCs/>
        </w:rPr>
        <w:t>1. Cán bộ thực hiện</w:t>
      </w:r>
    </w:p>
    <w:p w14:paraId="33CD05BF" w14:textId="2F4CA17D" w:rsidR="00773BEF" w:rsidRDefault="00544BA6" w:rsidP="00773BEF">
      <w:r>
        <w:t xml:space="preserve">- </w:t>
      </w:r>
      <w:r w:rsidR="00773BEF">
        <w:t>Bác sỹ chuyên khoa chẩn đoán hình ảnh hoặc chuyên khoa siêu âm</w:t>
      </w:r>
      <w:r>
        <w:t>.</w:t>
      </w:r>
    </w:p>
    <w:p w14:paraId="5B623DA3" w14:textId="29DBF82D" w:rsidR="00773BEF" w:rsidRDefault="00544BA6" w:rsidP="00773BEF">
      <w:r>
        <w:t xml:space="preserve">- </w:t>
      </w:r>
      <w:r w:rsidR="00773BEF">
        <w:t xml:space="preserve">Kỹ thuật viên hoặc điều dưỡng: </w:t>
      </w:r>
      <w:r>
        <w:t>G</w:t>
      </w:r>
      <w:r w:rsidR="00773BEF">
        <w:t>hi và trả kết quả cho bệnh nhân</w:t>
      </w:r>
      <w:r>
        <w:t>.</w:t>
      </w:r>
    </w:p>
    <w:p w14:paraId="62E37A78" w14:textId="25F4D547" w:rsidR="00773BEF" w:rsidRDefault="00544BA6" w:rsidP="00773BEF">
      <w:r>
        <w:t xml:space="preserve">- </w:t>
      </w:r>
      <w:r w:rsidR="00773BEF">
        <w:t>Thiết bị, vật tư đi kèm</w:t>
      </w:r>
      <w:r>
        <w:t>.</w:t>
      </w:r>
    </w:p>
    <w:p w14:paraId="4BDE28C8" w14:textId="76CC9FED" w:rsidR="00773BEF" w:rsidRDefault="00544BA6" w:rsidP="00773BEF">
      <w:r>
        <w:t xml:space="preserve">- </w:t>
      </w:r>
      <w:r w:rsidR="00773BEF">
        <w:t>Máy siêu âm, máy in ảnh siêu âm, máy vi tính và máy in kết quả</w:t>
      </w:r>
      <w:r>
        <w:t>.</w:t>
      </w:r>
    </w:p>
    <w:p w14:paraId="24CF5CAC" w14:textId="23202F2D" w:rsidR="00773BEF" w:rsidRDefault="00544BA6" w:rsidP="00773BEF">
      <w:r>
        <w:t xml:space="preserve">- </w:t>
      </w:r>
      <w:r w:rsidR="00773BEF">
        <w:t>Giấy in ảnh siêu âm, giấy A4</w:t>
      </w:r>
      <w:r>
        <w:t>.</w:t>
      </w:r>
    </w:p>
    <w:p w14:paraId="4222E80F" w14:textId="2A70D137" w:rsidR="00773BEF" w:rsidRDefault="00544BA6" w:rsidP="00773BEF">
      <w:r>
        <w:t xml:space="preserve">- </w:t>
      </w:r>
      <w:r w:rsidR="00773BEF">
        <w:t>Gel siêu âm, găng tay vô khuẩn, khẩu trang, khăn lau cho bệnh nhân...</w:t>
      </w:r>
    </w:p>
    <w:p w14:paraId="502D5C6B" w14:textId="1B15EC85" w:rsidR="00773BEF" w:rsidRDefault="00544BA6" w:rsidP="00773BEF">
      <w:r>
        <w:t xml:space="preserve">- </w:t>
      </w:r>
      <w:r w:rsidR="00773BEF">
        <w:t>Máy điều hòa nhiệt độ, máy hút ẩm...</w:t>
      </w:r>
    </w:p>
    <w:p w14:paraId="773F4DF5" w14:textId="7DDCAB9A" w:rsidR="00773BEF" w:rsidRPr="00544BA6" w:rsidRDefault="00544BA6" w:rsidP="00773BEF">
      <w:pPr>
        <w:rPr>
          <w:b/>
          <w:bCs/>
        </w:rPr>
      </w:pPr>
      <w:r w:rsidRPr="00544BA6">
        <w:rPr>
          <w:b/>
          <w:bCs/>
        </w:rPr>
        <w:t>2.</w:t>
      </w:r>
      <w:r w:rsidR="00C7050F">
        <w:rPr>
          <w:b/>
          <w:bCs/>
        </w:rPr>
        <w:t xml:space="preserve"> </w:t>
      </w:r>
      <w:r w:rsidR="00773BEF" w:rsidRPr="00544BA6">
        <w:rPr>
          <w:b/>
          <w:bCs/>
        </w:rPr>
        <w:t>Bệnh nhân</w:t>
      </w:r>
    </w:p>
    <w:p w14:paraId="529EAF15" w14:textId="664350B4" w:rsidR="00773BEF" w:rsidRDefault="00544BA6" w:rsidP="00773BEF">
      <w:r>
        <w:t xml:space="preserve">- </w:t>
      </w:r>
      <w:r w:rsidR="00773BEF">
        <w:t>Giải thích để bệnh nhân phối hợp thực hiện</w:t>
      </w:r>
      <w:r>
        <w:t>.</w:t>
      </w:r>
    </w:p>
    <w:p w14:paraId="2CAF94DE" w14:textId="0FF132CA" w:rsidR="00773BEF" w:rsidRDefault="00544BA6" w:rsidP="00773BEF">
      <w:r>
        <w:t xml:space="preserve">- </w:t>
      </w:r>
      <w:r w:rsidR="00773BEF">
        <w:t>Hồ sơ bệnh án đối với bệnh nhân nội trú hoặc kết quả của những lần thăm khám trước đối với bệnh nhân ngoại trú.</w:t>
      </w:r>
    </w:p>
    <w:p w14:paraId="66EED320" w14:textId="77777777" w:rsidR="00773BEF" w:rsidRPr="00E6706B" w:rsidRDefault="00773BEF" w:rsidP="00773BEF">
      <w:pPr>
        <w:rPr>
          <w:b/>
          <w:bCs/>
        </w:rPr>
      </w:pPr>
      <w:r w:rsidRPr="00E6706B">
        <w:rPr>
          <w:b/>
          <w:bCs/>
        </w:rPr>
        <w:t>IV. CÁC BƯỚC TIẾN HÀNH</w:t>
      </w:r>
    </w:p>
    <w:p w14:paraId="73266197" w14:textId="3E7408A3" w:rsidR="00773BEF" w:rsidRPr="00E6706B" w:rsidRDefault="00544BA6" w:rsidP="00773BEF">
      <w:pPr>
        <w:rPr>
          <w:b/>
          <w:bCs/>
        </w:rPr>
      </w:pPr>
      <w:r>
        <w:rPr>
          <w:b/>
          <w:bCs/>
        </w:rPr>
        <w:t>1</w:t>
      </w:r>
      <w:r w:rsidR="00773BEF" w:rsidRPr="00E6706B">
        <w:rPr>
          <w:b/>
          <w:bCs/>
        </w:rPr>
        <w:t>. Chuẩn bị phòng làm việc</w:t>
      </w:r>
    </w:p>
    <w:p w14:paraId="227ADE6F" w14:textId="080304F2" w:rsidR="00773BEF" w:rsidRDefault="00544BA6" w:rsidP="00773BEF">
      <w:r>
        <w:t xml:space="preserve">- </w:t>
      </w:r>
      <w:r w:rsidR="00773BEF">
        <w:t>Kiểm tra đường điện từ nguồn vào đến các thiết bị máy để đảm bảo an toàn tuyệt đối cho nhân viên y tế và bệnh nhân</w:t>
      </w:r>
      <w:r>
        <w:t>.</w:t>
      </w:r>
    </w:p>
    <w:p w14:paraId="5EB41679" w14:textId="60B48299" w:rsidR="00773BEF" w:rsidRDefault="00544BA6" w:rsidP="00773BEF">
      <w:r>
        <w:t xml:space="preserve">- </w:t>
      </w:r>
      <w:r w:rsidR="00773BEF">
        <w:t>Bật máy vi tính, máy in kết quả</w:t>
      </w:r>
      <w:r>
        <w:t>.</w:t>
      </w:r>
    </w:p>
    <w:p w14:paraId="3DCF0B1B" w14:textId="76E177D3" w:rsidR="00773BEF" w:rsidRDefault="00544BA6" w:rsidP="00773BEF">
      <w:r>
        <w:t xml:space="preserve">- </w:t>
      </w:r>
      <w:r w:rsidR="00773BEF">
        <w:t xml:space="preserve">Bật máy siêu âm, máy in ảnh siêu âm: </w:t>
      </w:r>
      <w:r w:rsidRPr="00544BA6">
        <w:t>Đ</w:t>
      </w:r>
      <w:r w:rsidR="00773BEF">
        <w:t>ể ở chế độ chờ</w:t>
      </w:r>
      <w:r>
        <w:t>.</w:t>
      </w:r>
    </w:p>
    <w:p w14:paraId="4AE9DAE8" w14:textId="7E37D38E" w:rsidR="00773BEF" w:rsidRDefault="00544BA6" w:rsidP="00773BEF">
      <w:r>
        <w:lastRenderedPageBreak/>
        <w:t xml:space="preserve">- </w:t>
      </w:r>
      <w:r w:rsidR="00773BEF">
        <w:t>Chuẩn bị giường nằm cho bệnh nhân, khăn lau.</w:t>
      </w:r>
    </w:p>
    <w:p w14:paraId="087FD6CB" w14:textId="2E5F5C3E" w:rsidR="00773BEF" w:rsidRPr="00E6706B" w:rsidRDefault="00544BA6" w:rsidP="00773BEF">
      <w:pPr>
        <w:rPr>
          <w:b/>
          <w:bCs/>
        </w:rPr>
      </w:pPr>
      <w:r>
        <w:rPr>
          <w:b/>
          <w:bCs/>
        </w:rPr>
        <w:t>2</w:t>
      </w:r>
      <w:r w:rsidR="00773BEF" w:rsidRPr="00E6706B">
        <w:rPr>
          <w:b/>
          <w:bCs/>
        </w:rPr>
        <w:t>. Kỹ thuật viên/Điều dưỡng gọi bệnh nhân vào phòng</w:t>
      </w:r>
    </w:p>
    <w:p w14:paraId="2B5FDB6D" w14:textId="4B31330D" w:rsidR="00773BEF" w:rsidRDefault="00773BEF" w:rsidP="00773BEF">
      <w:r>
        <w:t xml:space="preserve">Đối chiếu: </w:t>
      </w:r>
      <w:r w:rsidR="00544BA6">
        <w:t>T</w:t>
      </w:r>
      <w:r>
        <w:t>ên, tuổi người bệnh với phiếu chỉ định, hồ sơ bệnh án</w:t>
      </w:r>
      <w:r w:rsidR="00544BA6">
        <w:t>.</w:t>
      </w:r>
    </w:p>
    <w:p w14:paraId="1771A87C" w14:textId="0CBBF9D9" w:rsidR="00773BEF" w:rsidRPr="00E6706B" w:rsidRDefault="00544BA6" w:rsidP="00773BEF">
      <w:pPr>
        <w:rPr>
          <w:b/>
          <w:bCs/>
        </w:rPr>
      </w:pPr>
      <w:r>
        <w:rPr>
          <w:b/>
          <w:bCs/>
        </w:rPr>
        <w:t>3</w:t>
      </w:r>
      <w:r w:rsidR="00773BEF" w:rsidRPr="00E6706B">
        <w:rPr>
          <w:b/>
          <w:bCs/>
        </w:rPr>
        <w:t>. Thực hiện kỹ thuật</w:t>
      </w:r>
    </w:p>
    <w:p w14:paraId="7E596640" w14:textId="3E6EE2D5" w:rsidR="00773BEF" w:rsidRDefault="00C81858" w:rsidP="00773BEF">
      <w:r>
        <w:t xml:space="preserve">- </w:t>
      </w:r>
      <w:r w:rsidR="00773BEF">
        <w:t xml:space="preserve">Tư thế người bệnh: </w:t>
      </w:r>
      <w:r w:rsidR="00544BA6">
        <w:t>N</w:t>
      </w:r>
      <w:r w:rsidR="00773BEF">
        <w:t>ằm ngửa, bộc lộ hết vú hai bên.</w:t>
      </w:r>
    </w:p>
    <w:p w14:paraId="46B490D9" w14:textId="1FE7B45D" w:rsidR="00773BEF" w:rsidRDefault="00C81858" w:rsidP="00773BEF">
      <w:r>
        <w:t xml:space="preserve">- </w:t>
      </w:r>
      <w:r w:rsidR="00773BEF">
        <w:t>Hỏi bệnh và tiền sử bệnh.</w:t>
      </w:r>
    </w:p>
    <w:p w14:paraId="1825A861" w14:textId="51789EFE" w:rsidR="00773BEF" w:rsidRDefault="00C81858" w:rsidP="00773BEF">
      <w:r>
        <w:t xml:space="preserve">- </w:t>
      </w:r>
      <w:r w:rsidR="00773BEF">
        <w:t>Chọn đầu dò và chỉnh máy sang chương trình siêu âm tuyến vú (Breast), chọn chương trình đàn hồi mô Elastography.</w:t>
      </w:r>
    </w:p>
    <w:p w14:paraId="77B95904" w14:textId="03ABEC1C" w:rsidR="00773BEF" w:rsidRDefault="00C81858" w:rsidP="00773BEF">
      <w:r>
        <w:t xml:space="preserve">- </w:t>
      </w:r>
      <w:r w:rsidR="00773BEF">
        <w:t>Thoa gel lên vùng siêu âm</w:t>
      </w:r>
      <w:r>
        <w:t>.</w:t>
      </w:r>
    </w:p>
    <w:p w14:paraId="1C98EF1C" w14:textId="6C19164E" w:rsidR="00773BEF" w:rsidRDefault="00C81858" w:rsidP="00773BEF">
      <w:r>
        <w:t xml:space="preserve">- </w:t>
      </w:r>
      <w:r w:rsidR="00773BEF">
        <w:t>Thực hiện kỹ thuật siêu âm tuyến vú theo các lớp cắt siêu âm, có thể thay đổi tư thế bệnh nhân tùy trường hợp để khảo sát tốt hơn, bật chương trình Elasto, đo đạc.</w:t>
      </w:r>
    </w:p>
    <w:p w14:paraId="3219B401" w14:textId="0DEF1EFE" w:rsidR="00773BEF" w:rsidRDefault="00C81858" w:rsidP="00773BEF">
      <w:r>
        <w:t xml:space="preserve">- </w:t>
      </w:r>
      <w:r w:rsidR="00773BEF">
        <w:t>Đọc kết quả</w:t>
      </w:r>
      <w:r>
        <w:t>.</w:t>
      </w:r>
    </w:p>
    <w:p w14:paraId="1F1B51FF" w14:textId="4D6160CF" w:rsidR="00773BEF" w:rsidRDefault="00C81858" w:rsidP="00773BEF">
      <w:r>
        <w:t xml:space="preserve">- </w:t>
      </w:r>
      <w:r w:rsidR="00773BEF">
        <w:t>Dừng máy ở chế độ nghỉ</w:t>
      </w:r>
      <w:r>
        <w:t>.</w:t>
      </w:r>
    </w:p>
    <w:p w14:paraId="76256FFC" w14:textId="43DCA3C0" w:rsidR="00773BEF" w:rsidRDefault="00C81858" w:rsidP="00773BEF">
      <w:r>
        <w:t xml:space="preserve">- </w:t>
      </w:r>
      <w:r w:rsidR="00773BEF">
        <w:t>Lau đầu dò</w:t>
      </w:r>
      <w:r>
        <w:t>.</w:t>
      </w:r>
    </w:p>
    <w:p w14:paraId="15461A46" w14:textId="71CDE0BF" w:rsidR="00773BEF" w:rsidRDefault="00C81858" w:rsidP="00773BEF">
      <w:r>
        <w:t xml:space="preserve">- </w:t>
      </w:r>
      <w:r w:rsidR="00773BEF">
        <w:t>Đặt đầu dò lên giá đỡ</w:t>
      </w:r>
      <w:r>
        <w:t>.</w:t>
      </w:r>
    </w:p>
    <w:p w14:paraId="3D6AAF7E" w14:textId="1F34B44B" w:rsidR="00773BEF" w:rsidRDefault="00C81858" w:rsidP="00773BEF">
      <w:r>
        <w:t xml:space="preserve">- </w:t>
      </w:r>
      <w:r w:rsidR="00773BEF">
        <w:t>Lau sạch gen ở vùng siêu âm</w:t>
      </w:r>
      <w:r>
        <w:t>.</w:t>
      </w:r>
    </w:p>
    <w:p w14:paraId="40DB5A3A" w14:textId="2E4E0F41" w:rsidR="00773BEF" w:rsidRDefault="00C81858" w:rsidP="00773BEF">
      <w:r>
        <w:t xml:space="preserve">- </w:t>
      </w:r>
      <w:r w:rsidR="00773BEF">
        <w:t>In ảnh và đọc kết quả</w:t>
      </w:r>
      <w:r>
        <w:t>.</w:t>
      </w:r>
    </w:p>
    <w:p w14:paraId="3A213AAA" w14:textId="60300C20" w:rsidR="00773BEF" w:rsidRDefault="00C81858" w:rsidP="00773BEF">
      <w:r>
        <w:t xml:space="preserve">- </w:t>
      </w:r>
      <w:r w:rsidR="00773BEF">
        <w:t>Mời người bệnh ngồi dậy và ra ngoài phòng siêu âm chờ kết quả.</w:t>
      </w:r>
    </w:p>
    <w:p w14:paraId="27D44C33" w14:textId="77777777" w:rsidR="00773BEF" w:rsidRPr="00E6706B" w:rsidRDefault="00773BEF" w:rsidP="00773BEF">
      <w:pPr>
        <w:rPr>
          <w:b/>
          <w:bCs/>
        </w:rPr>
      </w:pPr>
      <w:r w:rsidRPr="00E6706B">
        <w:rPr>
          <w:b/>
          <w:bCs/>
        </w:rPr>
        <w:t>V. PHÂN TÍCH KẾT QUẢ</w:t>
      </w:r>
    </w:p>
    <w:p w14:paraId="167BFC19" w14:textId="719AB2BD" w:rsidR="00773BEF" w:rsidRDefault="004B22F1" w:rsidP="00773BEF">
      <w:r>
        <w:t xml:space="preserve">- </w:t>
      </w:r>
      <w:r w:rsidR="00773BEF">
        <w:t>Tổng hợp các hình ảnh siêu âm thu được để đọc kết quả. Chẩn đoán hoặc định hướng chẩn đoán. Bác sỹ siêu âm cần xem lại kết quả trước khi ký xác nhận.</w:t>
      </w:r>
    </w:p>
    <w:p w14:paraId="2D830E12" w14:textId="0345185A" w:rsidR="00773BEF" w:rsidRDefault="004B22F1" w:rsidP="00773BEF">
      <w:r>
        <w:t xml:space="preserve">- </w:t>
      </w:r>
      <w:r w:rsidR="00773BEF">
        <w:t>Giải thích và dặn bệnh nhân cầm kết quả về nơi bác sỹ chỉ định ban đầu</w:t>
      </w:r>
      <w:r>
        <w:t>.</w:t>
      </w:r>
    </w:p>
    <w:p w14:paraId="17BF8ADA" w14:textId="77777777" w:rsidR="00773BEF" w:rsidRPr="00E6706B" w:rsidRDefault="00773BEF" w:rsidP="00773BEF">
      <w:pPr>
        <w:rPr>
          <w:b/>
          <w:bCs/>
        </w:rPr>
      </w:pPr>
      <w:r w:rsidRPr="00E6706B">
        <w:rPr>
          <w:b/>
          <w:bCs/>
        </w:rPr>
        <w:t>VI. TAI BIẾN – XỬ LÝ</w:t>
      </w:r>
    </w:p>
    <w:p w14:paraId="2A3E9D85" w14:textId="0CC3E7E0" w:rsidR="00773BEF" w:rsidRDefault="00773BEF" w:rsidP="00773BEF">
      <w:r>
        <w:t>Kỹ thuật này không có tai biến</w:t>
      </w:r>
      <w:r w:rsidR="004B22F1">
        <w:t>.</w:t>
      </w:r>
    </w:p>
    <w:p w14:paraId="3F2DC65E" w14:textId="77777777" w:rsidR="00773BEF" w:rsidRDefault="00773BEF" w:rsidP="00773BEF"/>
    <w:p w14:paraId="5A1FCFD3" w14:textId="77777777" w:rsidR="00773BEF" w:rsidRDefault="00773BEF" w:rsidP="00773BEF">
      <w:r>
        <w:t> </w:t>
      </w:r>
    </w:p>
    <w:p w14:paraId="59C8C2DA" w14:textId="77777777" w:rsidR="004B22F1" w:rsidRDefault="004B22F1" w:rsidP="00773BEF">
      <w:pPr>
        <w:rPr>
          <w:b/>
          <w:bCs/>
        </w:rPr>
      </w:pPr>
    </w:p>
    <w:p w14:paraId="30524C64" w14:textId="77777777" w:rsidR="004B22F1" w:rsidRDefault="004B22F1" w:rsidP="00773BEF">
      <w:pPr>
        <w:rPr>
          <w:b/>
          <w:bCs/>
        </w:rPr>
      </w:pPr>
    </w:p>
    <w:p w14:paraId="7AF30135" w14:textId="77777777" w:rsidR="004B22F1" w:rsidRDefault="004B22F1" w:rsidP="00773BEF">
      <w:pPr>
        <w:rPr>
          <w:b/>
          <w:bCs/>
        </w:rPr>
      </w:pPr>
    </w:p>
    <w:p w14:paraId="3A56CF4A" w14:textId="77777777" w:rsidR="004B22F1" w:rsidRDefault="004B22F1" w:rsidP="00773BEF">
      <w:pPr>
        <w:rPr>
          <w:b/>
          <w:bCs/>
        </w:rPr>
      </w:pPr>
    </w:p>
    <w:p w14:paraId="562E651C" w14:textId="77777777" w:rsidR="004B22F1" w:rsidRDefault="004B22F1" w:rsidP="00773BEF">
      <w:pPr>
        <w:rPr>
          <w:b/>
          <w:bCs/>
        </w:rPr>
      </w:pPr>
    </w:p>
    <w:p w14:paraId="41E4A125" w14:textId="77777777" w:rsidR="004B22F1" w:rsidRDefault="004B22F1" w:rsidP="00773BEF">
      <w:pPr>
        <w:rPr>
          <w:b/>
          <w:bCs/>
        </w:rPr>
      </w:pPr>
    </w:p>
    <w:p w14:paraId="51B95A9D" w14:textId="77777777" w:rsidR="004B22F1" w:rsidRDefault="004B22F1" w:rsidP="00773BEF">
      <w:pPr>
        <w:rPr>
          <w:b/>
          <w:bCs/>
        </w:rPr>
      </w:pPr>
    </w:p>
    <w:p w14:paraId="056B2F61" w14:textId="77777777" w:rsidR="004B22F1" w:rsidRDefault="004B22F1" w:rsidP="00773BEF">
      <w:pPr>
        <w:rPr>
          <w:b/>
          <w:bCs/>
        </w:rPr>
      </w:pPr>
    </w:p>
    <w:p w14:paraId="725CF653" w14:textId="77777777" w:rsidR="004B22F1" w:rsidRDefault="004B22F1" w:rsidP="00773BEF">
      <w:pPr>
        <w:rPr>
          <w:b/>
          <w:bCs/>
        </w:rPr>
      </w:pPr>
    </w:p>
    <w:p w14:paraId="2C7CF9E2" w14:textId="77777777" w:rsidR="004B22F1" w:rsidRDefault="004B22F1" w:rsidP="00773BEF">
      <w:pPr>
        <w:rPr>
          <w:b/>
          <w:bCs/>
        </w:rPr>
      </w:pPr>
    </w:p>
    <w:p w14:paraId="5F1A9B55" w14:textId="77777777" w:rsidR="004B22F1" w:rsidRDefault="004B22F1" w:rsidP="00773BEF">
      <w:pPr>
        <w:rPr>
          <w:b/>
          <w:bCs/>
        </w:rPr>
      </w:pPr>
    </w:p>
    <w:p w14:paraId="1174BD07" w14:textId="0F8EA645" w:rsidR="00773BEF" w:rsidRPr="00E6706B" w:rsidRDefault="00773BEF" w:rsidP="00C7050F">
      <w:pPr>
        <w:pStyle w:val="Heading1"/>
      </w:pPr>
      <w:bookmarkStart w:id="1091" w:name="_Toc169595974"/>
      <w:r w:rsidRPr="00E6706B">
        <w:lastRenderedPageBreak/>
        <w:t>QUY TRÌNH KỸ THUẬT SIÊU ÂM TINH HOÀN HAI BÊN</w:t>
      </w:r>
      <w:bookmarkEnd w:id="1091"/>
    </w:p>
    <w:p w14:paraId="4684742F" w14:textId="77777777" w:rsidR="00773BEF" w:rsidRPr="00E6706B" w:rsidRDefault="00773BEF" w:rsidP="00773BEF">
      <w:pPr>
        <w:rPr>
          <w:b/>
          <w:bCs/>
        </w:rPr>
      </w:pPr>
    </w:p>
    <w:p w14:paraId="626A0338" w14:textId="77777777" w:rsidR="00773BEF" w:rsidRPr="00E6706B" w:rsidRDefault="00773BEF" w:rsidP="00773BEF">
      <w:pPr>
        <w:rPr>
          <w:b/>
          <w:bCs/>
        </w:rPr>
      </w:pPr>
      <w:r w:rsidRPr="00E6706B">
        <w:rPr>
          <w:b/>
          <w:bCs/>
        </w:rPr>
        <w:t>I. ĐẠI CƯƠNG</w:t>
      </w:r>
    </w:p>
    <w:p w14:paraId="180A5483" w14:textId="77777777" w:rsidR="00773BEF" w:rsidRDefault="00773BEF" w:rsidP="00773BEF">
      <w:r>
        <w:t>Bệnh lý phần mềm trong đó có có bệnh lý Bìu. Siêu âm Bìu được chứng minh là phương tiện đánh giá chính sát bệnh lý của Bìu. Sự tiến bộ trong hình ảnh động thời gian thực với độ phân giải cao và siêu âm màu cho thấy sự gia tăng ứng dụng siêu âm Bìu.</w:t>
      </w:r>
    </w:p>
    <w:p w14:paraId="5F58DEE9" w14:textId="77777777" w:rsidR="00773BEF" w:rsidRPr="00E6706B" w:rsidRDefault="00773BEF" w:rsidP="00773BEF">
      <w:pPr>
        <w:rPr>
          <w:b/>
          <w:bCs/>
        </w:rPr>
      </w:pPr>
      <w:r w:rsidRPr="00E6706B">
        <w:rPr>
          <w:b/>
          <w:bCs/>
        </w:rPr>
        <w:t>II. CHỈ ĐỊNH</w:t>
      </w:r>
    </w:p>
    <w:p w14:paraId="6F6C68C2" w14:textId="63FEBA25" w:rsidR="00773BEF" w:rsidRDefault="00773BEF" w:rsidP="001E3F89">
      <w:pPr>
        <w:pStyle w:val="ListParagraph"/>
        <w:numPr>
          <w:ilvl w:val="0"/>
          <w:numId w:val="1"/>
        </w:numPr>
      </w:pPr>
      <w:r>
        <w:t>Đánh giá vị trí và đặc tính của khối u Bìu.</w:t>
      </w:r>
    </w:p>
    <w:p w14:paraId="2CFBCBB2" w14:textId="751993B4" w:rsidR="00773BEF" w:rsidRDefault="001E3F89" w:rsidP="001E3F89">
      <w:r>
        <w:t xml:space="preserve">- </w:t>
      </w:r>
      <w:r w:rsidR="00773BEF">
        <w:t>Đánh giá bệnh lý tinh hoàn và ngoaì tinh hoàn. Đánh giá bệnh lý Bìu cấp, chấn thương.</w:t>
      </w:r>
    </w:p>
    <w:p w14:paraId="52C230D2" w14:textId="11C67F11" w:rsidR="00773BEF" w:rsidRDefault="001E3F89" w:rsidP="00773BEF">
      <w:r>
        <w:t xml:space="preserve">- </w:t>
      </w:r>
      <w:r w:rsidR="00773BEF">
        <w:t>Đánh giá các dị tật bẩm sinh</w:t>
      </w:r>
      <w:r w:rsidR="004B22F1">
        <w:t>.</w:t>
      </w:r>
    </w:p>
    <w:p w14:paraId="7ED7DB3A" w14:textId="77E52CF6" w:rsidR="00773BEF" w:rsidRDefault="001E3F89" w:rsidP="00773BEF">
      <w:r>
        <w:t xml:space="preserve">- </w:t>
      </w:r>
      <w:r w:rsidR="00773BEF">
        <w:t>Phát hiện giãn tĩnh mạch thừng tinh. Đánh giá thiếu máu nuôi tinh hoàn.</w:t>
      </w:r>
    </w:p>
    <w:p w14:paraId="3A023256" w14:textId="77777777" w:rsidR="00773BEF" w:rsidRPr="00E6706B" w:rsidRDefault="00773BEF" w:rsidP="00773BEF">
      <w:pPr>
        <w:rPr>
          <w:b/>
          <w:bCs/>
        </w:rPr>
      </w:pPr>
      <w:r w:rsidRPr="00E6706B">
        <w:rPr>
          <w:b/>
          <w:bCs/>
        </w:rPr>
        <w:t>III. CHỐNG CHỈ ĐỊNH</w:t>
      </w:r>
    </w:p>
    <w:p w14:paraId="0151E73C" w14:textId="5263EB6B" w:rsidR="00773BEF" w:rsidRDefault="00773BEF" w:rsidP="001E3F89">
      <w:pPr>
        <w:pStyle w:val="ListParagraph"/>
        <w:numPr>
          <w:ilvl w:val="0"/>
          <w:numId w:val="1"/>
        </w:numPr>
      </w:pPr>
      <w:r>
        <w:t>Không có chống chỉ định tuyệt đối</w:t>
      </w:r>
    </w:p>
    <w:p w14:paraId="3E20A20B" w14:textId="3E2D0C8B" w:rsidR="00773BEF" w:rsidRDefault="001E3F89" w:rsidP="001E3F89">
      <w:r>
        <w:t xml:space="preserve">- </w:t>
      </w:r>
      <w:r w:rsidR="00773BEF">
        <w:t>Thận trọng khi có tổn thương da hở vùng phần mềm có chỉ định siêu âm, cần bọc đầu dò siêu âm bằng dụng cụ vô khuẩn; dùng gel vô khuẩn hoặc nước muối sinh lý khi thực hiện kỹ thuật siêu âm.</w:t>
      </w:r>
    </w:p>
    <w:p w14:paraId="04F55126" w14:textId="77777777" w:rsidR="00773BEF" w:rsidRPr="00E6706B" w:rsidRDefault="00773BEF" w:rsidP="00773BEF">
      <w:pPr>
        <w:rPr>
          <w:b/>
          <w:bCs/>
        </w:rPr>
      </w:pPr>
      <w:r w:rsidRPr="00E6706B">
        <w:rPr>
          <w:b/>
          <w:bCs/>
        </w:rPr>
        <w:t>IV. CHUẨN BỊ</w:t>
      </w:r>
    </w:p>
    <w:p w14:paraId="5236D2E1" w14:textId="77777777" w:rsidR="00773BEF" w:rsidRPr="00E6706B" w:rsidRDefault="00773BEF" w:rsidP="00773BEF">
      <w:pPr>
        <w:rPr>
          <w:b/>
          <w:bCs/>
        </w:rPr>
      </w:pPr>
      <w:r w:rsidRPr="00E6706B">
        <w:rPr>
          <w:b/>
          <w:bCs/>
        </w:rPr>
        <w:t>1. Người thực hiện</w:t>
      </w:r>
    </w:p>
    <w:p w14:paraId="1C44E4CC" w14:textId="7818B9F8" w:rsidR="00773BEF" w:rsidRDefault="001E3F89" w:rsidP="00773BEF">
      <w:r>
        <w:t xml:space="preserve">- </w:t>
      </w:r>
      <w:r w:rsidR="00773BEF">
        <w:t>01 Bác sĩ đã được đào tạo và có chứng chỉ chuyên ngành siêu âm và chứng chỉ siêu âm.</w:t>
      </w:r>
    </w:p>
    <w:p w14:paraId="1A0A1E88" w14:textId="029CCC26" w:rsidR="00773BEF" w:rsidRDefault="001E3F89" w:rsidP="00773BEF">
      <w:r>
        <w:t xml:space="preserve">- </w:t>
      </w:r>
      <w:r w:rsidR="00773BEF">
        <w:t>01 Điều dưỡng điều hành người bệnh và ghi chép kết quả.</w:t>
      </w:r>
    </w:p>
    <w:p w14:paraId="114218A2" w14:textId="77777777" w:rsidR="00773BEF" w:rsidRPr="00E6706B" w:rsidRDefault="00773BEF" w:rsidP="00773BEF">
      <w:pPr>
        <w:rPr>
          <w:b/>
          <w:bCs/>
        </w:rPr>
      </w:pPr>
      <w:r w:rsidRPr="00E6706B">
        <w:rPr>
          <w:b/>
          <w:bCs/>
        </w:rPr>
        <w:t>2. Phương tiện</w:t>
      </w:r>
    </w:p>
    <w:p w14:paraId="2FB7AE6F" w14:textId="30540F22" w:rsidR="00773BEF" w:rsidRDefault="001E3F89" w:rsidP="00773BEF">
      <w:r>
        <w:t xml:space="preserve">- </w:t>
      </w:r>
      <w:r w:rsidR="00773BEF">
        <w:t>01 máy siêu âm đen trắng hoặc tốt nhất là máy siêu âm màu có doppler năng lượng.</w:t>
      </w:r>
    </w:p>
    <w:p w14:paraId="34AB98EA" w14:textId="49E5F983" w:rsidR="00773BEF" w:rsidRDefault="001E3F89" w:rsidP="00773BEF">
      <w:r>
        <w:t xml:space="preserve">- </w:t>
      </w:r>
      <w:r w:rsidR="00773BEF">
        <w:t>Có ít nhất hai đầu dò siêu âm: 01 đầu dò linear tần số ≥ 7.5 MHz khảo sát các tổn thương ở nông và 01 đầu dò convec 3.5 - 5 MHz để khảo sát các tổn thương ở sâu như cơ thắt lưng chậu, cơ mông, cơ đùi…</w:t>
      </w:r>
    </w:p>
    <w:p w14:paraId="36161283" w14:textId="5C3E4CE4" w:rsidR="00773BEF" w:rsidRDefault="001E3F89" w:rsidP="00773BEF">
      <w:r>
        <w:t xml:space="preserve">- </w:t>
      </w:r>
      <w:r w:rsidR="00773BEF">
        <w:t>Gel siêu âm.</w:t>
      </w:r>
    </w:p>
    <w:p w14:paraId="07D10CB3" w14:textId="77777777" w:rsidR="00773BEF" w:rsidRPr="00E6706B" w:rsidRDefault="00773BEF" w:rsidP="00773BEF">
      <w:pPr>
        <w:rPr>
          <w:b/>
          <w:bCs/>
        </w:rPr>
      </w:pPr>
      <w:r w:rsidRPr="00E6706B">
        <w:rPr>
          <w:b/>
          <w:bCs/>
        </w:rPr>
        <w:t>3. Chuẩn bị người bệnh</w:t>
      </w:r>
    </w:p>
    <w:p w14:paraId="79E0F216" w14:textId="18A9E5D3" w:rsidR="00773BEF" w:rsidRDefault="001E3F89" w:rsidP="00773BEF">
      <w:r>
        <w:t xml:space="preserve">- </w:t>
      </w:r>
      <w:r w:rsidR="00773BEF">
        <w:t>Người bệnh được giải thích trước khi làm siêu âm.</w:t>
      </w:r>
    </w:p>
    <w:p w14:paraId="45B425A3" w14:textId="37797BE2" w:rsidR="00773BEF" w:rsidRDefault="001E3F89" w:rsidP="00773BEF">
      <w:r>
        <w:t xml:space="preserve">- </w:t>
      </w:r>
      <w:r w:rsidR="00773BEF">
        <w:t>Tư thế người bệnh phù hợp với vị trí siêu âm.</w:t>
      </w:r>
    </w:p>
    <w:p w14:paraId="2B14AA92" w14:textId="6A312380" w:rsidR="00773BEF" w:rsidRDefault="001E3F89" w:rsidP="00773BEF">
      <w:r>
        <w:t xml:space="preserve">- </w:t>
      </w:r>
      <w:r w:rsidR="00773BEF">
        <w:t>Có chỉ định của bác sĩ.</w:t>
      </w:r>
    </w:p>
    <w:p w14:paraId="52E05A09" w14:textId="77777777" w:rsidR="00773BEF" w:rsidRPr="00E6706B" w:rsidRDefault="00773BEF" w:rsidP="00773BEF">
      <w:pPr>
        <w:rPr>
          <w:b/>
          <w:bCs/>
        </w:rPr>
      </w:pPr>
      <w:r w:rsidRPr="00E6706B">
        <w:rPr>
          <w:b/>
          <w:bCs/>
        </w:rPr>
        <w:t>4. Hồ sơ bệnh án, giấy chỉ định</w:t>
      </w:r>
    </w:p>
    <w:p w14:paraId="03EAF18D" w14:textId="77777777" w:rsidR="00773BEF" w:rsidRDefault="00773BEF" w:rsidP="00773BEF">
      <w:r>
        <w:t>Hồ sơ bệnh án, phiếu chỉ định siêu âm theo âm theo quy định.</w:t>
      </w:r>
    </w:p>
    <w:p w14:paraId="67415F60" w14:textId="77777777" w:rsidR="00773BEF" w:rsidRPr="00E6706B" w:rsidRDefault="00773BEF" w:rsidP="00773BEF">
      <w:pPr>
        <w:rPr>
          <w:b/>
          <w:bCs/>
        </w:rPr>
      </w:pPr>
      <w:r w:rsidRPr="00E6706B">
        <w:rPr>
          <w:b/>
          <w:bCs/>
        </w:rPr>
        <w:t>V. CÁC BƯỚC TIẾN HÀNH</w:t>
      </w:r>
    </w:p>
    <w:p w14:paraId="51F4C5B5" w14:textId="7FDBCA49" w:rsidR="00773BEF" w:rsidRDefault="001E3F89" w:rsidP="00773BEF">
      <w:r>
        <w:t xml:space="preserve">- </w:t>
      </w:r>
      <w:r w:rsidR="00773BEF">
        <w:t>Kiểm tra hồ sơ bệnh án, giấy chỉ định siêu âm.</w:t>
      </w:r>
    </w:p>
    <w:p w14:paraId="365196CF" w14:textId="5D0EE1E3" w:rsidR="00773BEF" w:rsidRDefault="001E3F89" w:rsidP="00773BEF">
      <w:r>
        <w:lastRenderedPageBreak/>
        <w:t xml:space="preserve">- </w:t>
      </w:r>
      <w:r w:rsidR="00773BEF">
        <w:t>Kiểm tra máy siêu âm và đầu dò.</w:t>
      </w:r>
    </w:p>
    <w:p w14:paraId="731345CF" w14:textId="45859FC6" w:rsidR="00773BEF" w:rsidRDefault="001E3F89" w:rsidP="00773BEF">
      <w:r>
        <w:t xml:space="preserve">- </w:t>
      </w:r>
      <w:r w:rsidR="00773BEF">
        <w:t>Cho gel vào đầu dò siêu âm</w:t>
      </w:r>
      <w:r>
        <w:t>.</w:t>
      </w:r>
    </w:p>
    <w:p w14:paraId="456A0265" w14:textId="5F511AFF" w:rsidR="00773BEF" w:rsidRDefault="001E3F89" w:rsidP="00773BEF">
      <w:r>
        <w:t xml:space="preserve">- </w:t>
      </w:r>
      <w:r w:rsidR="00773BEF">
        <w:t>Siêu âm phần mềm được thực theo các mặt cắt quy định tùy thuộc vào vị trí giải phẫu cần thắm khám.</w:t>
      </w:r>
    </w:p>
    <w:p w14:paraId="5F12BDF0" w14:textId="56DC5749" w:rsidR="00773BEF" w:rsidRDefault="008A30FA" w:rsidP="008A30FA">
      <w:r>
        <w:t xml:space="preserve">- </w:t>
      </w:r>
      <w:r w:rsidR="00773BEF">
        <w:t>Bác sĩ đọc kết quả siêu âm và kiểm tra lại kết quả sau khi điều dưỡng đã ghi</w:t>
      </w:r>
      <w:r>
        <w:t xml:space="preserve"> </w:t>
      </w:r>
      <w:r w:rsidR="00773BEF">
        <w:t>chép.</w:t>
      </w:r>
    </w:p>
    <w:p w14:paraId="6D0D7D79" w14:textId="4388E580" w:rsidR="00773BEF" w:rsidRDefault="008A30FA" w:rsidP="00773BEF">
      <w:r>
        <w:t xml:space="preserve">- </w:t>
      </w:r>
      <w:r w:rsidR="00773BEF">
        <w:t>Điều dưỡng trả kết quả siêu âm cho người bệnh, dặn dò người bệnh chuyển</w:t>
      </w:r>
    </w:p>
    <w:p w14:paraId="39936A44" w14:textId="731C8F46" w:rsidR="00773BEF" w:rsidRDefault="008A30FA" w:rsidP="00773BEF">
      <w:r>
        <w:t>- K</w:t>
      </w:r>
      <w:r w:rsidR="00773BEF">
        <w:t>ết quả tới bác sĩ chỉ định.</w:t>
      </w:r>
    </w:p>
    <w:p w14:paraId="67608E57" w14:textId="14BCA550" w:rsidR="00773BEF" w:rsidRDefault="008A30FA" w:rsidP="00773BEF">
      <w:r>
        <w:t xml:space="preserve">- </w:t>
      </w:r>
      <w:r w:rsidR="00773BEF">
        <w:t>Vệ sinh đầu dò siêu âm bằng gạc mềm.</w:t>
      </w:r>
    </w:p>
    <w:p w14:paraId="7E417F10" w14:textId="4641DBA4" w:rsidR="00773BEF" w:rsidRDefault="008A30FA" w:rsidP="00773BEF">
      <w:r>
        <w:t xml:space="preserve">- </w:t>
      </w:r>
      <w:r w:rsidR="00773BEF">
        <w:t>Siêu âm phần mềm được thực hiện theo các mặt cắt quy định tùy thuộc vào vị trí giải phẫu cần thăm khám.</w:t>
      </w:r>
    </w:p>
    <w:p w14:paraId="72951741" w14:textId="2DBD33EC" w:rsidR="00773BEF" w:rsidRDefault="008A30FA" w:rsidP="008A30FA">
      <w:r>
        <w:t xml:space="preserve">- </w:t>
      </w:r>
      <w:r w:rsidR="00773BEF">
        <w:t>Bác sĩ đọc kết quả siêu âm và kiểm tra lại kết quả sau khi điều dưỡng đã ghi</w:t>
      </w:r>
      <w:r>
        <w:t xml:space="preserve"> </w:t>
      </w:r>
      <w:r w:rsidR="00773BEF">
        <w:t>chép.</w:t>
      </w:r>
    </w:p>
    <w:p w14:paraId="024AD556" w14:textId="16255557" w:rsidR="00773BEF" w:rsidRDefault="008A30FA" w:rsidP="008A30FA">
      <w:r>
        <w:t xml:space="preserve">- </w:t>
      </w:r>
      <w:r w:rsidR="00773BEF">
        <w:t>Điều dưỡng trả kết siêu âm cho người bệnh, dặn dò người bệnh chuyển kết</w:t>
      </w:r>
      <w:r>
        <w:t xml:space="preserve"> </w:t>
      </w:r>
      <w:r w:rsidR="00773BEF">
        <w:t>quả tới bác sĩ chỉ định.</w:t>
      </w:r>
    </w:p>
    <w:p w14:paraId="0BE705BC" w14:textId="258AE627" w:rsidR="00773BEF" w:rsidRDefault="008A30FA" w:rsidP="00773BEF">
      <w:r>
        <w:t xml:space="preserve">- </w:t>
      </w:r>
      <w:r w:rsidR="00773BEF">
        <w:t>Vệ sinh đầu dò siêu âm bằng gạc mềm.</w:t>
      </w:r>
    </w:p>
    <w:p w14:paraId="38D3A756" w14:textId="77777777" w:rsidR="00773BEF" w:rsidRPr="00E6706B" w:rsidRDefault="00773BEF" w:rsidP="00773BEF">
      <w:pPr>
        <w:rPr>
          <w:b/>
          <w:bCs/>
        </w:rPr>
      </w:pPr>
      <w:r w:rsidRPr="00E6706B">
        <w:rPr>
          <w:b/>
          <w:bCs/>
        </w:rPr>
        <w:t>VI. THEO DÕI</w:t>
      </w:r>
    </w:p>
    <w:p w14:paraId="2AC754E4" w14:textId="77777777" w:rsidR="00773BEF" w:rsidRDefault="00773BEF" w:rsidP="00773BEF">
      <w:r>
        <w:t>Siêu âm phần là một thăm dò không can thiệp nên an toàn, không cần theo dõi sau siêu âm.</w:t>
      </w:r>
    </w:p>
    <w:p w14:paraId="3C108466" w14:textId="77777777" w:rsidR="00773BEF" w:rsidRPr="00E6706B" w:rsidRDefault="00773BEF" w:rsidP="00773BEF">
      <w:pPr>
        <w:rPr>
          <w:b/>
          <w:bCs/>
        </w:rPr>
      </w:pPr>
      <w:r w:rsidRPr="00E6706B">
        <w:rPr>
          <w:b/>
          <w:bCs/>
        </w:rPr>
        <w:t>VII. TAI BIẾN</w:t>
      </w:r>
    </w:p>
    <w:p w14:paraId="60B4012A" w14:textId="11C209C9" w:rsidR="00773BEF" w:rsidRDefault="00773BEF" w:rsidP="00836AC2">
      <w:pPr>
        <w:pStyle w:val="ListParagraph"/>
        <w:numPr>
          <w:ilvl w:val="0"/>
          <w:numId w:val="1"/>
        </w:numPr>
      </w:pPr>
      <w:r>
        <w:t>An toàn, không có tai biến</w:t>
      </w:r>
      <w:r w:rsidR="00836AC2">
        <w:t>.</w:t>
      </w:r>
    </w:p>
    <w:p w14:paraId="749D865D" w14:textId="5BFE2E6C" w:rsidR="00773BEF" w:rsidRDefault="00773BEF" w:rsidP="00836AC2">
      <w:pPr>
        <w:pStyle w:val="ListParagraph"/>
        <w:numPr>
          <w:ilvl w:val="0"/>
          <w:numId w:val="1"/>
        </w:numPr>
      </w:pPr>
      <w:r>
        <w:t>Siêu âm Doppler tinh hoàn, mào tinh hoàn hai bên</w:t>
      </w:r>
      <w:r w:rsidR="00836AC2">
        <w:t>.</w:t>
      </w:r>
    </w:p>
    <w:p w14:paraId="5A38A362" w14:textId="77777777" w:rsidR="00773BEF" w:rsidRDefault="00773BEF" w:rsidP="00773BEF">
      <w:r>
        <w:t> </w:t>
      </w:r>
    </w:p>
    <w:p w14:paraId="7A995521" w14:textId="77777777" w:rsidR="00836AC2" w:rsidRDefault="00836AC2" w:rsidP="00773BEF">
      <w:pPr>
        <w:rPr>
          <w:b/>
          <w:bCs/>
        </w:rPr>
      </w:pPr>
    </w:p>
    <w:p w14:paraId="79DB0571" w14:textId="77777777" w:rsidR="00836AC2" w:rsidRDefault="00836AC2" w:rsidP="00773BEF">
      <w:pPr>
        <w:rPr>
          <w:b/>
          <w:bCs/>
        </w:rPr>
      </w:pPr>
    </w:p>
    <w:p w14:paraId="7F1006D7" w14:textId="77777777" w:rsidR="00836AC2" w:rsidRDefault="00836AC2" w:rsidP="00773BEF">
      <w:pPr>
        <w:rPr>
          <w:b/>
          <w:bCs/>
        </w:rPr>
      </w:pPr>
    </w:p>
    <w:p w14:paraId="41AAE41A" w14:textId="77777777" w:rsidR="00836AC2" w:rsidRDefault="00836AC2" w:rsidP="00773BEF">
      <w:pPr>
        <w:rPr>
          <w:b/>
          <w:bCs/>
        </w:rPr>
      </w:pPr>
    </w:p>
    <w:p w14:paraId="3FE8E1A2" w14:textId="77777777" w:rsidR="00836AC2" w:rsidRDefault="00836AC2" w:rsidP="00773BEF">
      <w:pPr>
        <w:rPr>
          <w:b/>
          <w:bCs/>
        </w:rPr>
      </w:pPr>
    </w:p>
    <w:p w14:paraId="7705EDB3" w14:textId="77777777" w:rsidR="00836AC2" w:rsidRDefault="00836AC2" w:rsidP="00773BEF">
      <w:pPr>
        <w:rPr>
          <w:b/>
          <w:bCs/>
        </w:rPr>
      </w:pPr>
    </w:p>
    <w:p w14:paraId="0865866C" w14:textId="77777777" w:rsidR="00836AC2" w:rsidRDefault="00836AC2" w:rsidP="00773BEF">
      <w:pPr>
        <w:rPr>
          <w:b/>
          <w:bCs/>
        </w:rPr>
      </w:pPr>
    </w:p>
    <w:p w14:paraId="45AAF2B5" w14:textId="77777777" w:rsidR="00836AC2" w:rsidRDefault="00836AC2" w:rsidP="00773BEF">
      <w:pPr>
        <w:rPr>
          <w:b/>
          <w:bCs/>
        </w:rPr>
      </w:pPr>
    </w:p>
    <w:p w14:paraId="60415034" w14:textId="77777777" w:rsidR="00836AC2" w:rsidRDefault="00836AC2" w:rsidP="00773BEF">
      <w:pPr>
        <w:rPr>
          <w:b/>
          <w:bCs/>
        </w:rPr>
      </w:pPr>
    </w:p>
    <w:p w14:paraId="01322F40" w14:textId="77777777" w:rsidR="00836AC2" w:rsidRDefault="00836AC2" w:rsidP="00773BEF">
      <w:pPr>
        <w:rPr>
          <w:b/>
          <w:bCs/>
        </w:rPr>
      </w:pPr>
    </w:p>
    <w:p w14:paraId="502950CD" w14:textId="77777777" w:rsidR="00836AC2" w:rsidRDefault="00836AC2" w:rsidP="00773BEF">
      <w:pPr>
        <w:rPr>
          <w:b/>
          <w:bCs/>
        </w:rPr>
      </w:pPr>
    </w:p>
    <w:p w14:paraId="14ADCAFE" w14:textId="77777777" w:rsidR="00836AC2" w:rsidRDefault="00836AC2" w:rsidP="00773BEF">
      <w:pPr>
        <w:rPr>
          <w:b/>
          <w:bCs/>
        </w:rPr>
      </w:pPr>
    </w:p>
    <w:p w14:paraId="47BFF5CC" w14:textId="77777777" w:rsidR="00836AC2" w:rsidRDefault="00836AC2" w:rsidP="00773BEF">
      <w:pPr>
        <w:rPr>
          <w:b/>
          <w:bCs/>
        </w:rPr>
      </w:pPr>
    </w:p>
    <w:p w14:paraId="476E158C" w14:textId="77777777" w:rsidR="00836AC2" w:rsidRDefault="00836AC2" w:rsidP="00773BEF">
      <w:pPr>
        <w:rPr>
          <w:b/>
          <w:bCs/>
        </w:rPr>
      </w:pPr>
    </w:p>
    <w:p w14:paraId="043A8A49" w14:textId="77777777" w:rsidR="00836AC2" w:rsidRDefault="00836AC2" w:rsidP="00773BEF">
      <w:pPr>
        <w:rPr>
          <w:b/>
          <w:bCs/>
        </w:rPr>
      </w:pPr>
    </w:p>
    <w:p w14:paraId="49E0BB58" w14:textId="29EDCAAB" w:rsidR="00773BEF" w:rsidRPr="00E6706B" w:rsidRDefault="00773BEF" w:rsidP="00C7050F">
      <w:pPr>
        <w:pStyle w:val="Heading1"/>
      </w:pPr>
      <w:bookmarkStart w:id="1092" w:name="_Toc169595975"/>
      <w:r w:rsidRPr="00E6706B">
        <w:lastRenderedPageBreak/>
        <w:t>QUY TRÌNH KỸ THUẬT SIÊU ÂM DOPPLER TINH HOÀN, MÀO TINH</w:t>
      </w:r>
      <w:r>
        <w:t xml:space="preserve"> </w:t>
      </w:r>
      <w:r w:rsidRPr="00E6706B">
        <w:t>HOÀN HAI BÊN</w:t>
      </w:r>
      <w:bookmarkEnd w:id="1092"/>
    </w:p>
    <w:p w14:paraId="4D800984" w14:textId="77777777" w:rsidR="00773BEF" w:rsidRDefault="00773BEF" w:rsidP="00773BEF"/>
    <w:p w14:paraId="43F9F208" w14:textId="77777777" w:rsidR="00773BEF" w:rsidRPr="00E6706B" w:rsidRDefault="00773BEF" w:rsidP="00773BEF">
      <w:pPr>
        <w:rPr>
          <w:b/>
          <w:bCs/>
        </w:rPr>
      </w:pPr>
      <w:r w:rsidRPr="00E6706B">
        <w:rPr>
          <w:b/>
          <w:bCs/>
        </w:rPr>
        <w:t>I. ĐẠI CƯƠNG</w:t>
      </w:r>
    </w:p>
    <w:p w14:paraId="66C6F804" w14:textId="77777777" w:rsidR="00773BEF" w:rsidRDefault="00773BEF" w:rsidP="00773BEF">
      <w:r>
        <w:t>Siêu âm doppler tinh hoàn, mào tinh hoàn là phương tiện đánh giá chính sát bệnh lý của tinh hoàn, mào tinh hoàn.</w:t>
      </w:r>
    </w:p>
    <w:p w14:paraId="7A25ACDB" w14:textId="77777777" w:rsidR="00773BEF" w:rsidRPr="00E6706B" w:rsidRDefault="00773BEF" w:rsidP="00773BEF">
      <w:pPr>
        <w:rPr>
          <w:b/>
          <w:bCs/>
        </w:rPr>
      </w:pPr>
      <w:r w:rsidRPr="00E6706B">
        <w:rPr>
          <w:b/>
          <w:bCs/>
        </w:rPr>
        <w:t>II. CHỈ ĐỊNH</w:t>
      </w:r>
    </w:p>
    <w:p w14:paraId="126553FC" w14:textId="05E2D8F8" w:rsidR="00773BEF" w:rsidRDefault="00773BEF" w:rsidP="00836AC2">
      <w:pPr>
        <w:pStyle w:val="ListParagraph"/>
        <w:numPr>
          <w:ilvl w:val="0"/>
          <w:numId w:val="1"/>
        </w:numPr>
      </w:pPr>
      <w:r>
        <w:t>Đánh giá bệnh lý mạch</w:t>
      </w:r>
      <w:r w:rsidR="00C370A6">
        <w:t xml:space="preserve"> </w:t>
      </w:r>
      <w:r>
        <w:t xml:space="preserve">máu tinh hoàn và mào tinh hoàn. </w:t>
      </w:r>
    </w:p>
    <w:p w14:paraId="545398ED" w14:textId="5F952244" w:rsidR="00773BEF" w:rsidRDefault="00773BEF" w:rsidP="00836AC2">
      <w:pPr>
        <w:pStyle w:val="ListParagraph"/>
        <w:numPr>
          <w:ilvl w:val="0"/>
          <w:numId w:val="1"/>
        </w:numPr>
      </w:pPr>
      <w:r>
        <w:t>Phát hiện giãn tĩnh mạch thừng tinh. Đánh giá thiếu máu nuôi tinh hoàn.</w:t>
      </w:r>
    </w:p>
    <w:p w14:paraId="261EA6A6" w14:textId="77777777" w:rsidR="00773BEF" w:rsidRPr="00E6706B" w:rsidRDefault="00773BEF" w:rsidP="00773BEF">
      <w:pPr>
        <w:rPr>
          <w:b/>
          <w:bCs/>
        </w:rPr>
      </w:pPr>
      <w:r w:rsidRPr="00E6706B">
        <w:rPr>
          <w:b/>
          <w:bCs/>
        </w:rPr>
        <w:t>III. CHỐNG CHỈ ĐỊNH</w:t>
      </w:r>
    </w:p>
    <w:p w14:paraId="00EBED06" w14:textId="0DA558F6" w:rsidR="00773BEF" w:rsidRDefault="00773BEF" w:rsidP="00773BEF">
      <w:r>
        <w:t>- Không có chống chỉ định tuyệt đối</w:t>
      </w:r>
      <w:r w:rsidR="00836AC2">
        <w:t>.</w:t>
      </w:r>
    </w:p>
    <w:p w14:paraId="75F0B3ED" w14:textId="77777777" w:rsidR="00773BEF" w:rsidRDefault="00773BEF" w:rsidP="00773BEF">
      <w:r>
        <w:t>- Thận trọng khi có tổn thương da hở vùng phần mềm có chỉ định siêu âm, cần bọc đầu dò siêu âm bằng dụng cụ vô khuẩn; dùng gel vô khuẩn hoặc nước muối sinh lý khi thực hiện kỹ thuật siêu âm.</w:t>
      </w:r>
    </w:p>
    <w:p w14:paraId="2E338682" w14:textId="77777777" w:rsidR="00773BEF" w:rsidRPr="00E6706B" w:rsidRDefault="00773BEF" w:rsidP="00773BEF">
      <w:pPr>
        <w:rPr>
          <w:b/>
          <w:bCs/>
        </w:rPr>
      </w:pPr>
      <w:r w:rsidRPr="00E6706B">
        <w:rPr>
          <w:b/>
          <w:bCs/>
        </w:rPr>
        <w:t>IV. CHUẨN BỊ</w:t>
      </w:r>
    </w:p>
    <w:p w14:paraId="09BBEE8A" w14:textId="77777777" w:rsidR="00773BEF" w:rsidRPr="00E6706B" w:rsidRDefault="00773BEF" w:rsidP="00773BEF">
      <w:pPr>
        <w:rPr>
          <w:b/>
          <w:bCs/>
        </w:rPr>
      </w:pPr>
      <w:r w:rsidRPr="00E6706B">
        <w:rPr>
          <w:b/>
          <w:bCs/>
        </w:rPr>
        <w:t>1. Người thực hiện</w:t>
      </w:r>
    </w:p>
    <w:p w14:paraId="09BAD849" w14:textId="77777777" w:rsidR="00773BEF" w:rsidRDefault="00773BEF" w:rsidP="00773BEF">
      <w:r>
        <w:t>- Bác sĩ đã được đào tạo và có chứng chỉ chuyên ngành siêu âm và chứng chỉ siêu âm.</w:t>
      </w:r>
    </w:p>
    <w:p w14:paraId="60082C2E" w14:textId="77777777" w:rsidR="00773BEF" w:rsidRDefault="00773BEF" w:rsidP="00773BEF">
      <w:r>
        <w:t>- Điều dưỡng điều hành người bệnh và ghi chép kết quả.</w:t>
      </w:r>
    </w:p>
    <w:p w14:paraId="3493BB60" w14:textId="77777777" w:rsidR="00773BEF" w:rsidRPr="00E6706B" w:rsidRDefault="00773BEF" w:rsidP="00773BEF">
      <w:pPr>
        <w:rPr>
          <w:b/>
          <w:bCs/>
        </w:rPr>
      </w:pPr>
      <w:r w:rsidRPr="00E6706B">
        <w:rPr>
          <w:b/>
          <w:bCs/>
        </w:rPr>
        <w:t>2. Phương tiện</w:t>
      </w:r>
    </w:p>
    <w:p w14:paraId="22882379" w14:textId="77777777" w:rsidR="00773BEF" w:rsidRDefault="00773BEF" w:rsidP="00773BEF">
      <w:r>
        <w:t>- Máy siêu âm màu có doppler.</w:t>
      </w:r>
    </w:p>
    <w:p w14:paraId="5BC5AB60" w14:textId="77777777" w:rsidR="00773BEF" w:rsidRDefault="00773BEF" w:rsidP="00773BEF">
      <w:r>
        <w:t>- Có ít nhất hai đầu dò siêu âm: 01 đầu dò linear tần số ≥ 7.5 MHz khảo sát các tổn thương ở nông và 01 đầu dò convec 3.5 - 5 MHz để khảo sát các tổn thương ở sâu như cơ thắt lưng chậu, cơ mông, cơ đùi…</w:t>
      </w:r>
    </w:p>
    <w:p w14:paraId="494C7A96" w14:textId="77777777" w:rsidR="00773BEF" w:rsidRDefault="00773BEF" w:rsidP="00773BEF">
      <w:r>
        <w:t>- Gel siêu âm.</w:t>
      </w:r>
    </w:p>
    <w:p w14:paraId="160797DF" w14:textId="77777777" w:rsidR="00773BEF" w:rsidRPr="00E6706B" w:rsidRDefault="00773BEF" w:rsidP="00773BEF">
      <w:pPr>
        <w:rPr>
          <w:b/>
          <w:bCs/>
        </w:rPr>
      </w:pPr>
      <w:r w:rsidRPr="00E6706B">
        <w:rPr>
          <w:b/>
          <w:bCs/>
        </w:rPr>
        <w:t>3. Chuẩn bị người bệnh</w:t>
      </w:r>
    </w:p>
    <w:p w14:paraId="3C5A1583" w14:textId="77777777" w:rsidR="00773BEF" w:rsidRDefault="00773BEF" w:rsidP="00773BEF">
      <w:r>
        <w:t>- Người bệnh được giải thích trước khi làm siêu âm.</w:t>
      </w:r>
    </w:p>
    <w:p w14:paraId="66F811B6" w14:textId="77777777" w:rsidR="00773BEF" w:rsidRDefault="00773BEF" w:rsidP="00773BEF">
      <w:r>
        <w:t>- Tư thế người bệnh phù hợp với vị trí siêu âm.</w:t>
      </w:r>
    </w:p>
    <w:p w14:paraId="55CC6C20" w14:textId="77777777" w:rsidR="00773BEF" w:rsidRDefault="00773BEF" w:rsidP="00773BEF">
      <w:r>
        <w:t>- Có chỉ định của bác sĩ.</w:t>
      </w:r>
    </w:p>
    <w:p w14:paraId="1E5CEEE1" w14:textId="77777777" w:rsidR="00773BEF" w:rsidRPr="00E6706B" w:rsidRDefault="00773BEF" w:rsidP="00773BEF">
      <w:pPr>
        <w:rPr>
          <w:b/>
          <w:bCs/>
        </w:rPr>
      </w:pPr>
      <w:r w:rsidRPr="00E6706B">
        <w:rPr>
          <w:b/>
          <w:bCs/>
        </w:rPr>
        <w:t>4. Hồ sơ bệnh án, giấy chỉ định</w:t>
      </w:r>
    </w:p>
    <w:p w14:paraId="6E44ECC0" w14:textId="77777777" w:rsidR="00773BEF" w:rsidRDefault="00773BEF" w:rsidP="00773BEF">
      <w:r>
        <w:t>Hồ sơ bệnh án, phiếu chỉ định siêu âm theo âm theo quy định.</w:t>
      </w:r>
    </w:p>
    <w:p w14:paraId="653B78BC" w14:textId="77777777" w:rsidR="00773BEF" w:rsidRPr="00E6706B" w:rsidRDefault="00773BEF" w:rsidP="00773BEF">
      <w:pPr>
        <w:rPr>
          <w:b/>
          <w:bCs/>
        </w:rPr>
      </w:pPr>
      <w:r w:rsidRPr="00E6706B">
        <w:rPr>
          <w:b/>
          <w:bCs/>
        </w:rPr>
        <w:t>IV. CÁC BƯỚC TIẾN HÀNH</w:t>
      </w:r>
    </w:p>
    <w:p w14:paraId="3593AF38" w14:textId="77777777" w:rsidR="00773BEF" w:rsidRDefault="00773BEF" w:rsidP="00773BEF">
      <w:r>
        <w:t>- Kiểm tra hồ sơ bệnh án, giấy chỉ định siêu âm.</w:t>
      </w:r>
    </w:p>
    <w:p w14:paraId="7DB5D8E6" w14:textId="77777777" w:rsidR="00773BEF" w:rsidRDefault="00773BEF" w:rsidP="00773BEF">
      <w:r>
        <w:t>- Kiểm tra máy siêu âm và đầu dò.</w:t>
      </w:r>
    </w:p>
    <w:p w14:paraId="444EDC6D" w14:textId="1B529835" w:rsidR="00773BEF" w:rsidRDefault="00773BEF" w:rsidP="00773BEF">
      <w:r>
        <w:t>- Cho gel vào đầu dò siêu âm</w:t>
      </w:r>
      <w:r w:rsidR="00836AC2">
        <w:t>.</w:t>
      </w:r>
    </w:p>
    <w:p w14:paraId="206B1897" w14:textId="77777777" w:rsidR="00773BEF" w:rsidRDefault="00773BEF" w:rsidP="00773BEF">
      <w:r>
        <w:t>- Siêu âm phần mềm được thực theo các mặt cắt quy định tùy thuộc vào vị trí giải phẫu cần thắm khám.</w:t>
      </w:r>
    </w:p>
    <w:p w14:paraId="274B0FF8" w14:textId="399165B0" w:rsidR="00773BEF" w:rsidRDefault="00773BEF" w:rsidP="00836AC2">
      <w:r>
        <w:lastRenderedPageBreak/>
        <w:t>- Bác sĩ đọc kết quả siêu âm và kiểm tra lại kết quả sau khi điều dưỡng đã ghi</w:t>
      </w:r>
      <w:r w:rsidR="00836AC2">
        <w:t xml:space="preserve"> </w:t>
      </w:r>
      <w:r>
        <w:t>chép.</w:t>
      </w:r>
    </w:p>
    <w:p w14:paraId="59EFCD1D" w14:textId="5834420D" w:rsidR="00773BEF" w:rsidRDefault="00773BEF" w:rsidP="00836AC2">
      <w:r>
        <w:t>- Điều dưỡng trả kết quả siêu âm cho người bệnh, dặn dò người bệnh chuyển</w:t>
      </w:r>
      <w:r w:rsidR="00836AC2">
        <w:t xml:space="preserve"> </w:t>
      </w:r>
      <w:r>
        <w:t>kết quả tới bác sĩ chỉ định.</w:t>
      </w:r>
    </w:p>
    <w:p w14:paraId="5F9CAD3F" w14:textId="77777777" w:rsidR="00773BEF" w:rsidRDefault="00773BEF" w:rsidP="00773BEF">
      <w:r>
        <w:t>- Vệ sinh đầu dò siêu âm bằng gạc mềm.</w:t>
      </w:r>
    </w:p>
    <w:p w14:paraId="18AF3051" w14:textId="77777777" w:rsidR="00773BEF" w:rsidRDefault="00773BEF" w:rsidP="00773BEF">
      <w:r>
        <w:t>- Siêu âm phần mềm được thực hiện theo các mặt cắt quy định tùy thuộc vào vị trí giải phẫu cần thăm khám.</w:t>
      </w:r>
    </w:p>
    <w:p w14:paraId="2CB3698C" w14:textId="2DE7C501" w:rsidR="00773BEF" w:rsidRDefault="00773BEF" w:rsidP="00836AC2">
      <w:r>
        <w:t>- Bác sĩ đọc kết quả siêu âm và kiểm tra lại kết quả sau khi điều dưỡng đã ghi</w:t>
      </w:r>
      <w:r w:rsidR="00836AC2">
        <w:t xml:space="preserve"> </w:t>
      </w:r>
      <w:r>
        <w:t>chép.</w:t>
      </w:r>
    </w:p>
    <w:p w14:paraId="5C7DA58A" w14:textId="7DE518D2" w:rsidR="00773BEF" w:rsidRDefault="00773BEF" w:rsidP="00836AC2">
      <w:r>
        <w:t>- Điều dưỡng trả kết siêu âm cho người bệnh, dặn dò người bệnh chuyển kết</w:t>
      </w:r>
      <w:r w:rsidR="00836AC2">
        <w:t xml:space="preserve"> </w:t>
      </w:r>
      <w:r>
        <w:t>quả tới bác sĩ chỉ định.</w:t>
      </w:r>
    </w:p>
    <w:p w14:paraId="5B44888E" w14:textId="77777777" w:rsidR="00773BEF" w:rsidRDefault="00773BEF" w:rsidP="00773BEF">
      <w:r>
        <w:t>- Vệ sinh đầu dò siêu âm bằng gạc mềm.</w:t>
      </w:r>
    </w:p>
    <w:p w14:paraId="6F379F3A" w14:textId="77777777" w:rsidR="00773BEF" w:rsidRPr="00E6706B" w:rsidRDefault="00773BEF" w:rsidP="00773BEF">
      <w:pPr>
        <w:rPr>
          <w:b/>
          <w:bCs/>
        </w:rPr>
      </w:pPr>
      <w:r w:rsidRPr="00E6706B">
        <w:rPr>
          <w:b/>
          <w:bCs/>
        </w:rPr>
        <w:t>V. THEO DÕI</w:t>
      </w:r>
    </w:p>
    <w:p w14:paraId="43E466A3" w14:textId="77777777" w:rsidR="00773BEF" w:rsidRDefault="00773BEF" w:rsidP="00773BEF">
      <w:r>
        <w:t>Siêu âm phần là một thăm dò không can thiệp nên an toàn, không cần theo dõi sau siêu âm.</w:t>
      </w:r>
    </w:p>
    <w:p w14:paraId="2C424AB7" w14:textId="77777777" w:rsidR="00773BEF" w:rsidRPr="00E6706B" w:rsidRDefault="00773BEF" w:rsidP="00773BEF">
      <w:pPr>
        <w:rPr>
          <w:b/>
          <w:bCs/>
        </w:rPr>
      </w:pPr>
      <w:r w:rsidRPr="00E6706B">
        <w:rPr>
          <w:b/>
          <w:bCs/>
        </w:rPr>
        <w:t>VI. TAI BIẾN</w:t>
      </w:r>
    </w:p>
    <w:p w14:paraId="06391D9C" w14:textId="58F6239A" w:rsidR="00773BEF" w:rsidRDefault="00773BEF" w:rsidP="00773BEF">
      <w:r>
        <w:t>An toàn, không có tai biến</w:t>
      </w:r>
      <w:r w:rsidR="00836AC2">
        <w:t>.</w:t>
      </w:r>
    </w:p>
    <w:p w14:paraId="583195F4" w14:textId="77777777" w:rsidR="00773BEF" w:rsidRDefault="00773BEF" w:rsidP="00773BEF"/>
    <w:p w14:paraId="015298E5" w14:textId="77777777" w:rsidR="00773BEF" w:rsidRDefault="00773BEF" w:rsidP="00773BEF"/>
    <w:p w14:paraId="58C04834" w14:textId="77777777" w:rsidR="00773BEF" w:rsidRDefault="00773BEF" w:rsidP="00773BEF">
      <w:r>
        <w:t> </w:t>
      </w:r>
    </w:p>
    <w:p w14:paraId="01173E5A" w14:textId="77777777" w:rsidR="004A5279" w:rsidRDefault="004A5279" w:rsidP="00773BEF">
      <w:pPr>
        <w:rPr>
          <w:b/>
          <w:bCs/>
        </w:rPr>
      </w:pPr>
    </w:p>
    <w:p w14:paraId="1ABCDEAE" w14:textId="77777777" w:rsidR="004A5279" w:rsidRDefault="004A5279" w:rsidP="00773BEF">
      <w:pPr>
        <w:rPr>
          <w:b/>
          <w:bCs/>
        </w:rPr>
      </w:pPr>
    </w:p>
    <w:p w14:paraId="4C2D1273" w14:textId="77777777" w:rsidR="004A5279" w:rsidRDefault="004A5279" w:rsidP="00773BEF">
      <w:pPr>
        <w:rPr>
          <w:b/>
          <w:bCs/>
        </w:rPr>
      </w:pPr>
    </w:p>
    <w:p w14:paraId="7255A59E" w14:textId="77777777" w:rsidR="004A5279" w:rsidRDefault="004A5279" w:rsidP="00773BEF">
      <w:pPr>
        <w:rPr>
          <w:b/>
          <w:bCs/>
        </w:rPr>
      </w:pPr>
    </w:p>
    <w:p w14:paraId="0085761D" w14:textId="77777777" w:rsidR="004A5279" w:rsidRDefault="004A5279" w:rsidP="00773BEF">
      <w:pPr>
        <w:rPr>
          <w:b/>
          <w:bCs/>
        </w:rPr>
      </w:pPr>
    </w:p>
    <w:p w14:paraId="75414BFD" w14:textId="77777777" w:rsidR="004A5279" w:rsidRDefault="004A5279" w:rsidP="00773BEF">
      <w:pPr>
        <w:rPr>
          <w:b/>
          <w:bCs/>
        </w:rPr>
      </w:pPr>
    </w:p>
    <w:p w14:paraId="453B3BD1" w14:textId="77777777" w:rsidR="004A5279" w:rsidRDefault="004A5279" w:rsidP="00773BEF">
      <w:pPr>
        <w:rPr>
          <w:b/>
          <w:bCs/>
        </w:rPr>
      </w:pPr>
    </w:p>
    <w:p w14:paraId="24FE337D" w14:textId="77777777" w:rsidR="004A5279" w:rsidRDefault="004A5279" w:rsidP="00773BEF">
      <w:pPr>
        <w:rPr>
          <w:b/>
          <w:bCs/>
        </w:rPr>
      </w:pPr>
    </w:p>
    <w:p w14:paraId="6558A98E" w14:textId="77777777" w:rsidR="004A5279" w:rsidRDefault="004A5279" w:rsidP="00773BEF">
      <w:pPr>
        <w:rPr>
          <w:b/>
          <w:bCs/>
        </w:rPr>
      </w:pPr>
    </w:p>
    <w:p w14:paraId="29DE4653" w14:textId="77777777" w:rsidR="004A5279" w:rsidRDefault="004A5279" w:rsidP="00773BEF">
      <w:pPr>
        <w:rPr>
          <w:b/>
          <w:bCs/>
        </w:rPr>
      </w:pPr>
    </w:p>
    <w:p w14:paraId="6762BD55" w14:textId="77777777" w:rsidR="004A5279" w:rsidRDefault="004A5279" w:rsidP="00773BEF">
      <w:pPr>
        <w:rPr>
          <w:b/>
          <w:bCs/>
        </w:rPr>
      </w:pPr>
    </w:p>
    <w:p w14:paraId="569052F4" w14:textId="77777777" w:rsidR="004A5279" w:rsidRDefault="004A5279" w:rsidP="00773BEF">
      <w:pPr>
        <w:rPr>
          <w:b/>
          <w:bCs/>
        </w:rPr>
      </w:pPr>
    </w:p>
    <w:p w14:paraId="03220A70" w14:textId="77777777" w:rsidR="004A5279" w:rsidRDefault="004A5279" w:rsidP="00773BEF">
      <w:pPr>
        <w:rPr>
          <w:b/>
          <w:bCs/>
        </w:rPr>
      </w:pPr>
    </w:p>
    <w:p w14:paraId="62868058" w14:textId="77777777" w:rsidR="004A5279" w:rsidRDefault="004A5279" w:rsidP="00773BEF">
      <w:pPr>
        <w:rPr>
          <w:b/>
          <w:bCs/>
        </w:rPr>
      </w:pPr>
    </w:p>
    <w:p w14:paraId="7B985EC5" w14:textId="77777777" w:rsidR="004A5279" w:rsidRDefault="004A5279" w:rsidP="00773BEF">
      <w:pPr>
        <w:rPr>
          <w:b/>
          <w:bCs/>
        </w:rPr>
      </w:pPr>
    </w:p>
    <w:p w14:paraId="7257226A" w14:textId="77777777" w:rsidR="004A5279" w:rsidRDefault="004A5279" w:rsidP="00773BEF">
      <w:pPr>
        <w:rPr>
          <w:b/>
          <w:bCs/>
        </w:rPr>
      </w:pPr>
    </w:p>
    <w:p w14:paraId="32ED2F86" w14:textId="77777777" w:rsidR="004A5279" w:rsidRDefault="004A5279" w:rsidP="00773BEF">
      <w:pPr>
        <w:rPr>
          <w:b/>
          <w:bCs/>
        </w:rPr>
      </w:pPr>
    </w:p>
    <w:p w14:paraId="7FC5DA9A" w14:textId="77777777" w:rsidR="004A5279" w:rsidRDefault="004A5279" w:rsidP="00773BEF">
      <w:pPr>
        <w:rPr>
          <w:b/>
          <w:bCs/>
        </w:rPr>
      </w:pPr>
    </w:p>
    <w:p w14:paraId="639EE9E0" w14:textId="46227E55" w:rsidR="00773BEF" w:rsidRPr="00E6706B" w:rsidRDefault="00773BEF" w:rsidP="00C7050F">
      <w:pPr>
        <w:pStyle w:val="Heading1"/>
      </w:pPr>
      <w:bookmarkStart w:id="1093" w:name="_Toc169595976"/>
      <w:r w:rsidRPr="00E6706B">
        <w:lastRenderedPageBreak/>
        <w:t>QUY TRÌNH KỸ THUẬT SIÊU ÂM DƯƠNG VẬT</w:t>
      </w:r>
      <w:bookmarkEnd w:id="1093"/>
    </w:p>
    <w:p w14:paraId="627F2CC3" w14:textId="77777777" w:rsidR="00773BEF" w:rsidRPr="00E6706B" w:rsidRDefault="00773BEF" w:rsidP="00773BEF">
      <w:pPr>
        <w:rPr>
          <w:b/>
          <w:bCs/>
        </w:rPr>
      </w:pPr>
    </w:p>
    <w:p w14:paraId="43E50E61" w14:textId="77777777" w:rsidR="00773BEF" w:rsidRPr="00E6706B" w:rsidRDefault="00773BEF" w:rsidP="00773BEF">
      <w:pPr>
        <w:rPr>
          <w:b/>
          <w:bCs/>
        </w:rPr>
      </w:pPr>
      <w:r w:rsidRPr="00E6706B">
        <w:rPr>
          <w:b/>
          <w:bCs/>
        </w:rPr>
        <w:t>I. ĐẠI CƯƠNG</w:t>
      </w:r>
    </w:p>
    <w:p w14:paraId="45657B66" w14:textId="77777777" w:rsidR="00773BEF" w:rsidRDefault="00773BEF" w:rsidP="00773BEF">
      <w:r>
        <w:t>Dương vật là cơ quan sinh dục nam nó có chức năng kép là cương lên và là đường bài tiết nước tiểu và tinh dịch. Trong quá khứ khảo sát hình ảnh dương vật chỉ giới hạn trên phim thường chụp đường tiết niệu và chụp thể hang. Tuy nhiên gần đây siêu âm dương vật với độ phân giải cao kèm siêu âm doppler mạch máu dương vật cung cấp thông tin chi tiết về cấu trúc giải phẩu học và mạch máu dương vật.</w:t>
      </w:r>
    </w:p>
    <w:p w14:paraId="613BE1ED" w14:textId="77777777" w:rsidR="00773BEF" w:rsidRDefault="00773BEF" w:rsidP="00773BEF">
      <w:r>
        <w:t>Siêu âm có giá trị trong đánh giá khối u, chấn thương và hẹp niệu đạo ở dương vật, các bệnh lý bẩm sinh của dương vật.</w:t>
      </w:r>
    </w:p>
    <w:p w14:paraId="51573430" w14:textId="77777777" w:rsidR="00773BEF" w:rsidRPr="00E6706B" w:rsidRDefault="00773BEF" w:rsidP="00773BEF">
      <w:pPr>
        <w:rPr>
          <w:b/>
          <w:bCs/>
        </w:rPr>
      </w:pPr>
      <w:r w:rsidRPr="00E6706B">
        <w:rPr>
          <w:b/>
          <w:bCs/>
        </w:rPr>
        <w:t>II. CHỈ ĐỊNH</w:t>
      </w:r>
    </w:p>
    <w:p w14:paraId="1979EF47" w14:textId="336B11E5" w:rsidR="00773BEF" w:rsidRDefault="00773BEF" w:rsidP="004A5279">
      <w:pPr>
        <w:pStyle w:val="ListParagraph"/>
        <w:numPr>
          <w:ilvl w:val="0"/>
          <w:numId w:val="1"/>
        </w:numPr>
      </w:pPr>
      <w:r>
        <w:t>Khảo sát đánh giá khối u dương vật.</w:t>
      </w:r>
    </w:p>
    <w:p w14:paraId="75DD4876" w14:textId="764C33F7" w:rsidR="00773BEF" w:rsidRDefault="00773BEF" w:rsidP="004A5279">
      <w:pPr>
        <w:pStyle w:val="ListParagraph"/>
        <w:numPr>
          <w:ilvl w:val="0"/>
          <w:numId w:val="1"/>
        </w:numPr>
      </w:pPr>
      <w:r>
        <w:t>Bệnh lý chấn thương là hẹp niệu đạo dương vật.</w:t>
      </w:r>
    </w:p>
    <w:p w14:paraId="4531D69F" w14:textId="33443063" w:rsidR="00773BEF" w:rsidRDefault="00773BEF" w:rsidP="004A5279">
      <w:pPr>
        <w:pStyle w:val="ListParagraph"/>
        <w:numPr>
          <w:ilvl w:val="0"/>
          <w:numId w:val="1"/>
        </w:numPr>
      </w:pPr>
      <w:r>
        <w:t>Các bệnh lý bẩm sinh và mác phải ở dương vật.</w:t>
      </w:r>
    </w:p>
    <w:p w14:paraId="24036010" w14:textId="76144014" w:rsidR="00773BEF" w:rsidRDefault="00773BEF" w:rsidP="004A5279">
      <w:pPr>
        <w:pStyle w:val="ListParagraph"/>
        <w:numPr>
          <w:ilvl w:val="0"/>
          <w:numId w:val="1"/>
        </w:numPr>
      </w:pPr>
      <w:r>
        <w:t>Khảo sát Doppler mạch máu dương vật.</w:t>
      </w:r>
    </w:p>
    <w:p w14:paraId="30891889" w14:textId="77777777" w:rsidR="00773BEF" w:rsidRPr="00E6706B" w:rsidRDefault="00773BEF" w:rsidP="00773BEF">
      <w:pPr>
        <w:rPr>
          <w:b/>
          <w:bCs/>
        </w:rPr>
      </w:pPr>
      <w:r w:rsidRPr="00E6706B">
        <w:rPr>
          <w:b/>
          <w:bCs/>
        </w:rPr>
        <w:t>III. CHỐNG CHỈ ĐỊNH</w:t>
      </w:r>
    </w:p>
    <w:p w14:paraId="167F07A1" w14:textId="68560B9C" w:rsidR="00773BEF" w:rsidRDefault="00773BEF" w:rsidP="004A5279">
      <w:pPr>
        <w:pStyle w:val="ListParagraph"/>
        <w:numPr>
          <w:ilvl w:val="0"/>
          <w:numId w:val="1"/>
        </w:numPr>
      </w:pPr>
      <w:r>
        <w:t>Không có chống chỉ định tuyệt đối.</w:t>
      </w:r>
    </w:p>
    <w:p w14:paraId="22546662" w14:textId="30095D74" w:rsidR="00773BEF" w:rsidRDefault="004A5279" w:rsidP="004A5279">
      <w:r>
        <w:t xml:space="preserve">- </w:t>
      </w:r>
      <w:r w:rsidR="00773BEF">
        <w:t>Thận trọng khi có tổn thương da hở vùng phần mềm có chỉ định siêu âm, cần bọc đầu dò siêu âm bằng dụng cụ vô khuẩn, dùng gel vô khuẩn hoặc nước muối sinh lý thực hiện kỹ thuật siêu âm.</w:t>
      </w:r>
    </w:p>
    <w:p w14:paraId="1AE88E9A" w14:textId="24C106C8" w:rsidR="00773BEF" w:rsidRPr="00E6706B" w:rsidRDefault="00773BEF" w:rsidP="00773BEF">
      <w:pPr>
        <w:rPr>
          <w:b/>
          <w:bCs/>
        </w:rPr>
      </w:pPr>
      <w:r w:rsidRPr="00E6706B">
        <w:rPr>
          <w:b/>
          <w:bCs/>
        </w:rPr>
        <w:t>IV.</w:t>
      </w:r>
      <w:r w:rsidR="00C370A6">
        <w:rPr>
          <w:b/>
          <w:bCs/>
        </w:rPr>
        <w:t xml:space="preserve"> </w:t>
      </w:r>
      <w:r w:rsidRPr="00E6706B">
        <w:rPr>
          <w:b/>
          <w:bCs/>
        </w:rPr>
        <w:t>CHUẨN BỊ</w:t>
      </w:r>
    </w:p>
    <w:p w14:paraId="66B36AFB" w14:textId="77777777" w:rsidR="00773BEF" w:rsidRPr="00E6706B" w:rsidRDefault="00773BEF" w:rsidP="00773BEF">
      <w:pPr>
        <w:rPr>
          <w:b/>
          <w:bCs/>
        </w:rPr>
      </w:pPr>
      <w:r w:rsidRPr="00E6706B">
        <w:rPr>
          <w:b/>
          <w:bCs/>
        </w:rPr>
        <w:t>1. Người thực hiện</w:t>
      </w:r>
    </w:p>
    <w:p w14:paraId="0C1C1280" w14:textId="793AEDC4" w:rsidR="00773BEF" w:rsidRDefault="004A5279" w:rsidP="00773BEF">
      <w:r>
        <w:t xml:space="preserve">- </w:t>
      </w:r>
      <w:r w:rsidR="00773BEF">
        <w:t>01 Bác sĩ đã được đào tạo và có chứng chỉ chuyên ngành siêu âm và chứng chỉ siêu âm.</w:t>
      </w:r>
    </w:p>
    <w:p w14:paraId="2BFE80E2" w14:textId="451D5372" w:rsidR="00773BEF" w:rsidRDefault="004A5279" w:rsidP="00773BEF">
      <w:r>
        <w:t xml:space="preserve">- </w:t>
      </w:r>
      <w:r w:rsidR="00773BEF">
        <w:t>01 Điều dưỡng điều hành người bệnh và ghi chép kết quả.</w:t>
      </w:r>
    </w:p>
    <w:p w14:paraId="5DA32369" w14:textId="77777777" w:rsidR="00773BEF" w:rsidRPr="00E6706B" w:rsidRDefault="00773BEF" w:rsidP="00773BEF">
      <w:pPr>
        <w:rPr>
          <w:b/>
          <w:bCs/>
        </w:rPr>
      </w:pPr>
      <w:r w:rsidRPr="00E6706B">
        <w:rPr>
          <w:b/>
          <w:bCs/>
        </w:rPr>
        <w:t>2. Phương tiện</w:t>
      </w:r>
    </w:p>
    <w:p w14:paraId="56924DA8" w14:textId="3C17004C" w:rsidR="00773BEF" w:rsidRDefault="004A5279" w:rsidP="00773BEF">
      <w:r>
        <w:t xml:space="preserve">- </w:t>
      </w:r>
      <w:r w:rsidR="00773BEF">
        <w:t>01 máy siêu âm đen trắng hoặc tốt nhất là máy siêu âm màu có doppler năng lượng.</w:t>
      </w:r>
    </w:p>
    <w:p w14:paraId="45BA100E" w14:textId="33C46510" w:rsidR="00773BEF" w:rsidRDefault="004A5279" w:rsidP="00773BEF">
      <w:r>
        <w:t xml:space="preserve">- </w:t>
      </w:r>
      <w:r w:rsidR="00773BEF">
        <w:t>Có ít nhất hai đầu dò siêu âm: 01 đầu dò linear tần số ≥ 7.5 MHz khảo sát các tổn thương ở nông và 01 đầu dò convec 3.5 - 5 MHz để khảo sát các tổn thương ở sâu như cơ thắt lưng chậu, cơ mông, cơ đùi…</w:t>
      </w:r>
    </w:p>
    <w:p w14:paraId="0E06C3C1" w14:textId="3288DFEF" w:rsidR="00773BEF" w:rsidRDefault="004A5279" w:rsidP="00773BEF">
      <w:r>
        <w:t xml:space="preserve">- </w:t>
      </w:r>
      <w:r w:rsidR="00773BEF">
        <w:t>Gel siêu âm.</w:t>
      </w:r>
    </w:p>
    <w:p w14:paraId="34906E59" w14:textId="77777777" w:rsidR="00773BEF" w:rsidRPr="00E6706B" w:rsidRDefault="00773BEF" w:rsidP="00773BEF">
      <w:pPr>
        <w:rPr>
          <w:b/>
          <w:bCs/>
        </w:rPr>
      </w:pPr>
      <w:r w:rsidRPr="00E6706B">
        <w:rPr>
          <w:b/>
          <w:bCs/>
        </w:rPr>
        <w:t>3. Chuẩn bị người bệnh</w:t>
      </w:r>
    </w:p>
    <w:p w14:paraId="23E61EC1" w14:textId="5032C40A" w:rsidR="00773BEF" w:rsidRDefault="004A5279" w:rsidP="00773BEF">
      <w:r>
        <w:t xml:space="preserve">- </w:t>
      </w:r>
      <w:r w:rsidR="00773BEF">
        <w:t>Người bệnh được giải thích trước khi làm siêu âm.</w:t>
      </w:r>
    </w:p>
    <w:p w14:paraId="4E36A475" w14:textId="42EF6087" w:rsidR="00773BEF" w:rsidRDefault="004A5279" w:rsidP="00773BEF">
      <w:r>
        <w:t xml:space="preserve">- </w:t>
      </w:r>
      <w:r w:rsidR="00773BEF">
        <w:t>Tư thế người bệnh phù hợp với vị trí siêu âm.</w:t>
      </w:r>
    </w:p>
    <w:p w14:paraId="21500E3F" w14:textId="490B5C1B" w:rsidR="00773BEF" w:rsidRDefault="004A5279" w:rsidP="00773BEF">
      <w:r>
        <w:t xml:space="preserve">- </w:t>
      </w:r>
      <w:r w:rsidR="00773BEF">
        <w:t>Có chỉ định của bác sĩ.</w:t>
      </w:r>
    </w:p>
    <w:p w14:paraId="173F5663" w14:textId="77777777" w:rsidR="00773BEF" w:rsidRPr="00E6706B" w:rsidRDefault="00773BEF" w:rsidP="00773BEF">
      <w:pPr>
        <w:rPr>
          <w:b/>
          <w:bCs/>
        </w:rPr>
      </w:pPr>
      <w:r w:rsidRPr="00E6706B">
        <w:rPr>
          <w:b/>
          <w:bCs/>
        </w:rPr>
        <w:t>4. Hồ sơ bệnh án, giấy chỉ định</w:t>
      </w:r>
    </w:p>
    <w:p w14:paraId="73E1E316" w14:textId="77777777" w:rsidR="00773BEF" w:rsidRDefault="00773BEF" w:rsidP="00773BEF">
      <w:r>
        <w:t>Hồ sơ bệnh án, phiếu chỉ định siêu âm theo âm theo quy định.</w:t>
      </w:r>
    </w:p>
    <w:p w14:paraId="3BD1BC01" w14:textId="61EE65EB" w:rsidR="00773BEF" w:rsidRPr="00E6706B" w:rsidRDefault="004A5279" w:rsidP="00773BEF">
      <w:pPr>
        <w:rPr>
          <w:b/>
          <w:bCs/>
        </w:rPr>
      </w:pPr>
      <w:r>
        <w:rPr>
          <w:b/>
          <w:bCs/>
        </w:rPr>
        <w:lastRenderedPageBreak/>
        <w:t>V.</w:t>
      </w:r>
      <w:r w:rsidR="00C7050F">
        <w:rPr>
          <w:b/>
          <w:bCs/>
        </w:rPr>
        <w:t xml:space="preserve"> </w:t>
      </w:r>
      <w:r w:rsidR="00773BEF" w:rsidRPr="00E6706B">
        <w:rPr>
          <w:b/>
          <w:bCs/>
        </w:rPr>
        <w:t>CÁC BƯỚC TIẾN HÀNH</w:t>
      </w:r>
    </w:p>
    <w:p w14:paraId="78263353" w14:textId="05B4C651" w:rsidR="00773BEF" w:rsidRDefault="004A5279" w:rsidP="00773BEF">
      <w:r>
        <w:t xml:space="preserve">- </w:t>
      </w:r>
      <w:r w:rsidR="00773BEF">
        <w:t>Kiểm tra hồ sơ bệnh án, giấy chỉ định siêu âm.</w:t>
      </w:r>
    </w:p>
    <w:p w14:paraId="6C8BE37F" w14:textId="4E3EF027" w:rsidR="00773BEF" w:rsidRDefault="004A5279" w:rsidP="00773BEF">
      <w:r>
        <w:t xml:space="preserve">- </w:t>
      </w:r>
      <w:r w:rsidR="00773BEF">
        <w:t>Kiểm tra máy siêu âm và đầu dò.</w:t>
      </w:r>
    </w:p>
    <w:p w14:paraId="4DA37227" w14:textId="751131AE" w:rsidR="00773BEF" w:rsidRDefault="004A5279" w:rsidP="00773BEF">
      <w:r>
        <w:t xml:space="preserve">- </w:t>
      </w:r>
      <w:r w:rsidR="00773BEF">
        <w:t>Cho gel vào đầu dò siêu âm</w:t>
      </w:r>
      <w:r>
        <w:t>.</w:t>
      </w:r>
    </w:p>
    <w:p w14:paraId="125F151E" w14:textId="708ACBB7" w:rsidR="00773BEF" w:rsidRDefault="004A5279" w:rsidP="00773BEF">
      <w:r>
        <w:t xml:space="preserve">- </w:t>
      </w:r>
      <w:r w:rsidR="00773BEF">
        <w:t>Siêu âm phần mềm được thực theo các mặt cắt quy định tùy thuộc vào vị trí giải phẫu cần thắm khám.</w:t>
      </w:r>
    </w:p>
    <w:p w14:paraId="485EF681" w14:textId="5B52A655" w:rsidR="00773BEF" w:rsidRDefault="004A5279" w:rsidP="004A5279">
      <w:r>
        <w:t xml:space="preserve">- </w:t>
      </w:r>
      <w:r w:rsidR="00773BEF">
        <w:t>Bác sĩ đọc kết quả siêu âm và kiểm tra lại kết quả sau khi điều dưỡng đã ghi</w:t>
      </w:r>
      <w:r>
        <w:t xml:space="preserve"> </w:t>
      </w:r>
      <w:r w:rsidR="00773BEF">
        <w:t>chép.</w:t>
      </w:r>
    </w:p>
    <w:p w14:paraId="33B19462" w14:textId="675F759B" w:rsidR="00773BEF" w:rsidRDefault="004A5279" w:rsidP="004A5279">
      <w:r>
        <w:t xml:space="preserve">- </w:t>
      </w:r>
      <w:r w:rsidR="00773BEF">
        <w:t>Điều dưỡng trả kết quả siêu âm cho người bệnh, dặn dò người bệnh chuyển</w:t>
      </w:r>
      <w:r>
        <w:t xml:space="preserve"> </w:t>
      </w:r>
      <w:r w:rsidR="00773BEF">
        <w:t>kết quả tới bác sĩ chỉ định.</w:t>
      </w:r>
    </w:p>
    <w:p w14:paraId="3E964F8A" w14:textId="44FA509E" w:rsidR="00773BEF" w:rsidRDefault="004A5279" w:rsidP="00773BEF">
      <w:r>
        <w:t xml:space="preserve">- </w:t>
      </w:r>
      <w:r w:rsidR="00773BEF">
        <w:t>Vệ sinh đầu dò siêu âm bằng gạc mềm.</w:t>
      </w:r>
    </w:p>
    <w:p w14:paraId="2776361A" w14:textId="087C76A8" w:rsidR="00773BEF" w:rsidRDefault="004A5279" w:rsidP="00773BEF">
      <w:r>
        <w:t xml:space="preserve">- </w:t>
      </w:r>
      <w:r w:rsidR="00773BEF">
        <w:t>Siêu âm phần mềm được thực hiện theo các mặt cắt quy định tùy thuộc vào vị trí giải phẫu cần thăm khám.</w:t>
      </w:r>
    </w:p>
    <w:p w14:paraId="7818CC7B" w14:textId="2D6C01B0" w:rsidR="00773BEF" w:rsidRDefault="004A5279" w:rsidP="004A5279">
      <w:r>
        <w:t xml:space="preserve">- </w:t>
      </w:r>
      <w:r w:rsidR="00773BEF">
        <w:t>Bác sĩ đọc kết quả siêu âm và kiểm tra lại kết quả sau khi điều dưỡng đã ghi</w:t>
      </w:r>
      <w:r>
        <w:t xml:space="preserve"> </w:t>
      </w:r>
      <w:r w:rsidR="00773BEF">
        <w:t>chép.</w:t>
      </w:r>
    </w:p>
    <w:p w14:paraId="6E5DF412" w14:textId="08977439" w:rsidR="00773BEF" w:rsidRDefault="004A5279" w:rsidP="004A5279">
      <w:r>
        <w:t xml:space="preserve">- </w:t>
      </w:r>
      <w:r w:rsidR="00773BEF">
        <w:t>Điều dưỡng trả kết siêu âm cho người bệnh, dặn dò người bệnh chuyển kết</w:t>
      </w:r>
      <w:r>
        <w:t xml:space="preserve"> </w:t>
      </w:r>
      <w:r w:rsidR="00773BEF">
        <w:t>quả tới bác sĩ chỉ định.</w:t>
      </w:r>
    </w:p>
    <w:p w14:paraId="25694C7A" w14:textId="3279AEAC" w:rsidR="00773BEF" w:rsidRDefault="004A5279" w:rsidP="00773BEF">
      <w:r>
        <w:t xml:space="preserve">- </w:t>
      </w:r>
      <w:r w:rsidR="00773BEF">
        <w:t>Vệ sinh đầu dò siêu âm bằng gạc mềm.</w:t>
      </w:r>
    </w:p>
    <w:p w14:paraId="53A7BA90" w14:textId="11C8DE9C" w:rsidR="00773BEF" w:rsidRPr="00E6706B" w:rsidRDefault="004A5279" w:rsidP="00773BEF">
      <w:pPr>
        <w:rPr>
          <w:b/>
          <w:bCs/>
        </w:rPr>
      </w:pPr>
      <w:r>
        <w:rPr>
          <w:b/>
          <w:bCs/>
        </w:rPr>
        <w:t>VI.</w:t>
      </w:r>
      <w:r w:rsidR="00C7050F">
        <w:rPr>
          <w:b/>
          <w:bCs/>
        </w:rPr>
        <w:t xml:space="preserve"> </w:t>
      </w:r>
      <w:r w:rsidR="00773BEF" w:rsidRPr="00E6706B">
        <w:rPr>
          <w:b/>
          <w:bCs/>
        </w:rPr>
        <w:t>THEO DÕI</w:t>
      </w:r>
    </w:p>
    <w:p w14:paraId="64AD02C6" w14:textId="77777777" w:rsidR="00773BEF" w:rsidRDefault="00773BEF" w:rsidP="00773BEF">
      <w:r>
        <w:t>Siêu âm phần là một thăm dò không can thiệp nên an toàn, không cần theo dõi sau siêu âm.</w:t>
      </w:r>
    </w:p>
    <w:p w14:paraId="5C504550" w14:textId="6210D246" w:rsidR="00773BEF" w:rsidRPr="00E6706B" w:rsidRDefault="004A5279" w:rsidP="00773BEF">
      <w:pPr>
        <w:rPr>
          <w:b/>
          <w:bCs/>
        </w:rPr>
      </w:pPr>
      <w:r>
        <w:rPr>
          <w:b/>
          <w:bCs/>
        </w:rPr>
        <w:t>VII.</w:t>
      </w:r>
      <w:r w:rsidR="00C7050F">
        <w:rPr>
          <w:b/>
          <w:bCs/>
        </w:rPr>
        <w:t xml:space="preserve"> </w:t>
      </w:r>
      <w:r w:rsidR="00773BEF" w:rsidRPr="00E6706B">
        <w:rPr>
          <w:b/>
          <w:bCs/>
        </w:rPr>
        <w:t>TAI BIẾN</w:t>
      </w:r>
    </w:p>
    <w:p w14:paraId="0E7FF0AC" w14:textId="06D3F881" w:rsidR="00773BEF" w:rsidRDefault="00773BEF" w:rsidP="00773BEF">
      <w:r>
        <w:t>An toàn, không có tai biến</w:t>
      </w:r>
      <w:r w:rsidR="004A5279">
        <w:t>.</w:t>
      </w:r>
    </w:p>
    <w:p w14:paraId="5D40AB75" w14:textId="77777777" w:rsidR="00773BEF" w:rsidRDefault="00773BEF" w:rsidP="00773BEF"/>
    <w:p w14:paraId="14FE9175" w14:textId="77777777" w:rsidR="00773BEF" w:rsidRDefault="00773BEF" w:rsidP="00773BEF">
      <w:r>
        <w:t> </w:t>
      </w:r>
    </w:p>
    <w:p w14:paraId="759B14D8" w14:textId="77777777" w:rsidR="004A5279" w:rsidRDefault="004A5279" w:rsidP="00773BEF">
      <w:pPr>
        <w:rPr>
          <w:b/>
          <w:bCs/>
        </w:rPr>
      </w:pPr>
    </w:p>
    <w:p w14:paraId="784764C7" w14:textId="77777777" w:rsidR="004A5279" w:rsidRDefault="004A5279" w:rsidP="00773BEF">
      <w:pPr>
        <w:rPr>
          <w:b/>
          <w:bCs/>
        </w:rPr>
      </w:pPr>
    </w:p>
    <w:p w14:paraId="15B8C817" w14:textId="77777777" w:rsidR="004A5279" w:rsidRDefault="004A5279" w:rsidP="00773BEF">
      <w:pPr>
        <w:rPr>
          <w:b/>
          <w:bCs/>
        </w:rPr>
      </w:pPr>
    </w:p>
    <w:p w14:paraId="09E8B7AA" w14:textId="77777777" w:rsidR="004A5279" w:rsidRDefault="004A5279" w:rsidP="00773BEF">
      <w:pPr>
        <w:rPr>
          <w:b/>
          <w:bCs/>
        </w:rPr>
      </w:pPr>
    </w:p>
    <w:p w14:paraId="40FF2848" w14:textId="77777777" w:rsidR="004A5279" w:rsidRDefault="004A5279" w:rsidP="00773BEF">
      <w:pPr>
        <w:rPr>
          <w:b/>
          <w:bCs/>
        </w:rPr>
      </w:pPr>
    </w:p>
    <w:p w14:paraId="3594AA6A" w14:textId="77777777" w:rsidR="004A5279" w:rsidRDefault="004A5279" w:rsidP="00773BEF">
      <w:pPr>
        <w:rPr>
          <w:b/>
          <w:bCs/>
        </w:rPr>
      </w:pPr>
    </w:p>
    <w:p w14:paraId="5F2FCAB6" w14:textId="77777777" w:rsidR="004A5279" w:rsidRDefault="004A5279" w:rsidP="00773BEF">
      <w:pPr>
        <w:rPr>
          <w:b/>
          <w:bCs/>
        </w:rPr>
      </w:pPr>
    </w:p>
    <w:p w14:paraId="2CD4AE53" w14:textId="77777777" w:rsidR="004A5279" w:rsidRDefault="004A5279" w:rsidP="00773BEF">
      <w:pPr>
        <w:rPr>
          <w:b/>
          <w:bCs/>
        </w:rPr>
      </w:pPr>
    </w:p>
    <w:p w14:paraId="3DBC442B" w14:textId="77777777" w:rsidR="004A5279" w:rsidRDefault="004A5279" w:rsidP="00773BEF">
      <w:pPr>
        <w:rPr>
          <w:b/>
          <w:bCs/>
        </w:rPr>
      </w:pPr>
    </w:p>
    <w:p w14:paraId="03420CC8" w14:textId="77777777" w:rsidR="004A5279" w:rsidRDefault="004A5279" w:rsidP="00773BEF">
      <w:pPr>
        <w:rPr>
          <w:b/>
          <w:bCs/>
        </w:rPr>
      </w:pPr>
    </w:p>
    <w:p w14:paraId="15504C57" w14:textId="77777777" w:rsidR="004A5279" w:rsidRDefault="004A5279" w:rsidP="00773BEF">
      <w:pPr>
        <w:rPr>
          <w:b/>
          <w:bCs/>
        </w:rPr>
      </w:pPr>
    </w:p>
    <w:p w14:paraId="7CD3357B" w14:textId="77777777" w:rsidR="004A5279" w:rsidRDefault="004A5279" w:rsidP="00773BEF">
      <w:pPr>
        <w:rPr>
          <w:b/>
          <w:bCs/>
        </w:rPr>
      </w:pPr>
    </w:p>
    <w:p w14:paraId="18AD22C4" w14:textId="77777777" w:rsidR="004A5279" w:rsidRDefault="004A5279" w:rsidP="00773BEF">
      <w:pPr>
        <w:rPr>
          <w:b/>
          <w:bCs/>
        </w:rPr>
      </w:pPr>
    </w:p>
    <w:p w14:paraId="051EE2D7" w14:textId="0B96A676" w:rsidR="00773BEF" w:rsidRPr="00E6706B" w:rsidRDefault="00773BEF" w:rsidP="00C7050F">
      <w:pPr>
        <w:pStyle w:val="Heading1"/>
      </w:pPr>
      <w:bookmarkStart w:id="1094" w:name="_Toc169595977"/>
      <w:r w:rsidRPr="00E6706B">
        <w:lastRenderedPageBreak/>
        <w:t>QUY TRÌNH KỸ THUẬT SIÊU ÂM ĐÀN HỒI MÔ GAN</w:t>
      </w:r>
      <w:bookmarkEnd w:id="1094"/>
    </w:p>
    <w:p w14:paraId="0CF10177" w14:textId="77777777" w:rsidR="00773BEF" w:rsidRDefault="00773BEF" w:rsidP="00773BEF"/>
    <w:p w14:paraId="14D1DDEB" w14:textId="77777777" w:rsidR="00773BEF" w:rsidRPr="00E6706B" w:rsidRDefault="00773BEF" w:rsidP="00773BEF">
      <w:pPr>
        <w:rPr>
          <w:b/>
          <w:bCs/>
        </w:rPr>
      </w:pPr>
      <w:r w:rsidRPr="00E6706B">
        <w:rPr>
          <w:b/>
          <w:bCs/>
        </w:rPr>
        <w:t>I. ĐẠI CƯƠNG</w:t>
      </w:r>
    </w:p>
    <w:p w14:paraId="523B2FE0" w14:textId="2D7CAC13" w:rsidR="00773BEF" w:rsidRDefault="00773BEF" w:rsidP="00773BEF">
      <w:r>
        <w:t>Siêu âm đàn hồi mô gan là kỹ thuật chẩn đoán hình ảnh được thực hiện trên máy siêu âm để chẩn đoán các bệnh lý ở gan</w:t>
      </w:r>
      <w:r w:rsidR="004A5279">
        <w:t>.</w:t>
      </w:r>
    </w:p>
    <w:p w14:paraId="43A8845C" w14:textId="77777777" w:rsidR="00773BEF" w:rsidRPr="00E6706B" w:rsidRDefault="00773BEF" w:rsidP="00773BEF">
      <w:pPr>
        <w:rPr>
          <w:b/>
          <w:bCs/>
        </w:rPr>
      </w:pPr>
      <w:r w:rsidRPr="00E6706B">
        <w:rPr>
          <w:b/>
          <w:bCs/>
        </w:rPr>
        <w:t>II. CHỈ ĐỊNH</w:t>
      </w:r>
    </w:p>
    <w:p w14:paraId="32EA8B0C" w14:textId="22E21904" w:rsidR="00773BEF" w:rsidRDefault="00773BEF" w:rsidP="00773BEF">
      <w:r>
        <w:t>Chỉ định cho tất cả các trường hợp nghi ngờ có bệnh lý gan</w:t>
      </w:r>
      <w:r w:rsidR="004A5279">
        <w:t>.</w:t>
      </w:r>
    </w:p>
    <w:p w14:paraId="6AE52C17" w14:textId="77777777" w:rsidR="00773BEF" w:rsidRPr="00E6706B" w:rsidRDefault="00773BEF" w:rsidP="00773BEF">
      <w:pPr>
        <w:rPr>
          <w:b/>
          <w:bCs/>
        </w:rPr>
      </w:pPr>
      <w:r w:rsidRPr="00E6706B">
        <w:rPr>
          <w:b/>
          <w:bCs/>
        </w:rPr>
        <w:t>III. CHỐNG CHỈ ĐỊNH</w:t>
      </w:r>
    </w:p>
    <w:p w14:paraId="74D95B4C" w14:textId="56E66633" w:rsidR="00773BEF" w:rsidRDefault="00773BEF" w:rsidP="00773BEF">
      <w:r>
        <w:t>Không có chống chỉ định tuyệt đối</w:t>
      </w:r>
      <w:r w:rsidR="004A5279">
        <w:t>.</w:t>
      </w:r>
    </w:p>
    <w:p w14:paraId="51907702" w14:textId="77777777" w:rsidR="00773BEF" w:rsidRPr="00E6706B" w:rsidRDefault="00773BEF" w:rsidP="00773BEF">
      <w:pPr>
        <w:rPr>
          <w:b/>
          <w:bCs/>
        </w:rPr>
      </w:pPr>
      <w:r w:rsidRPr="00E6706B">
        <w:rPr>
          <w:b/>
          <w:bCs/>
        </w:rPr>
        <w:t>IV. CHUẨN BỊ</w:t>
      </w:r>
    </w:p>
    <w:p w14:paraId="2E326012" w14:textId="7C8C1E8B" w:rsidR="00773BEF" w:rsidRPr="00E6706B" w:rsidRDefault="004A5279" w:rsidP="00773BEF">
      <w:pPr>
        <w:rPr>
          <w:b/>
          <w:bCs/>
        </w:rPr>
      </w:pPr>
      <w:r>
        <w:rPr>
          <w:b/>
          <w:bCs/>
        </w:rPr>
        <w:t>1.</w:t>
      </w:r>
      <w:r w:rsidR="00C7050F">
        <w:rPr>
          <w:b/>
          <w:bCs/>
        </w:rPr>
        <w:t xml:space="preserve"> </w:t>
      </w:r>
      <w:r w:rsidR="00773BEF" w:rsidRPr="00E6706B">
        <w:rPr>
          <w:b/>
          <w:bCs/>
        </w:rPr>
        <w:t>Cán bộ thực hiện</w:t>
      </w:r>
    </w:p>
    <w:p w14:paraId="5D9C4BEF" w14:textId="2056F0CF" w:rsidR="00773BEF" w:rsidRDefault="00773BEF" w:rsidP="00773BEF">
      <w:r>
        <w:t>- Bác sỹ chuyên khoa chẩn đoán hình ảnh hoặc chuyên khoa siêu âm</w:t>
      </w:r>
      <w:r w:rsidR="004A5279">
        <w:t>.</w:t>
      </w:r>
    </w:p>
    <w:p w14:paraId="5019EEE8" w14:textId="25CDCCC2" w:rsidR="00773BEF" w:rsidRDefault="00773BEF" w:rsidP="00773BEF">
      <w:r>
        <w:t xml:space="preserve">- Kỹ thuật viên hoặc điều dưỡng: </w:t>
      </w:r>
      <w:r w:rsidR="004A5279">
        <w:t>G</w:t>
      </w:r>
      <w:r>
        <w:t>hi và trả kết quả cho bệnh nhân</w:t>
      </w:r>
      <w:r w:rsidR="004A5279">
        <w:t>.</w:t>
      </w:r>
    </w:p>
    <w:p w14:paraId="0DEF2761" w14:textId="50D23FE4" w:rsidR="00773BEF" w:rsidRDefault="004A5279" w:rsidP="00773BEF">
      <w:r>
        <w:t xml:space="preserve">- </w:t>
      </w:r>
      <w:r w:rsidR="00773BEF">
        <w:t>Thiết bị, vật tư đi kèm</w:t>
      </w:r>
      <w:r>
        <w:t>.</w:t>
      </w:r>
    </w:p>
    <w:p w14:paraId="2AC679B3" w14:textId="6334FB93" w:rsidR="00773BEF" w:rsidRDefault="00773BEF" w:rsidP="00773BEF">
      <w:r>
        <w:t>- Máy siêu âm, máy in ảnh siêu âm, máy vi tính và máy in kết quả</w:t>
      </w:r>
      <w:r w:rsidR="004A5279">
        <w:t>.</w:t>
      </w:r>
    </w:p>
    <w:p w14:paraId="1B378A1E" w14:textId="02A43316" w:rsidR="00773BEF" w:rsidRDefault="00773BEF" w:rsidP="00773BEF">
      <w:r>
        <w:t>- Giấy in ảnh siêu âm, giấy A4</w:t>
      </w:r>
      <w:r w:rsidR="004A5279">
        <w:t>.</w:t>
      </w:r>
    </w:p>
    <w:p w14:paraId="3CBA5C51" w14:textId="77777777" w:rsidR="00773BEF" w:rsidRDefault="00773BEF" w:rsidP="00773BEF">
      <w:r>
        <w:t>- Gel siêu âm, găng tay vô khuẩn, khẩu trang, khăn lau cho bệnh nhân...</w:t>
      </w:r>
    </w:p>
    <w:p w14:paraId="54746AD6" w14:textId="77777777" w:rsidR="00773BEF" w:rsidRDefault="00773BEF" w:rsidP="00773BEF">
      <w:r>
        <w:t>- Máy điều hòa nhiệt độ, máy hút ẩm...</w:t>
      </w:r>
    </w:p>
    <w:p w14:paraId="113384AA" w14:textId="267CAFFC" w:rsidR="00773BEF" w:rsidRPr="00E6706B" w:rsidRDefault="004A5279" w:rsidP="00773BEF">
      <w:pPr>
        <w:rPr>
          <w:b/>
          <w:bCs/>
        </w:rPr>
      </w:pPr>
      <w:r>
        <w:rPr>
          <w:b/>
          <w:bCs/>
        </w:rPr>
        <w:t>2.</w:t>
      </w:r>
      <w:r w:rsidR="00C7050F">
        <w:rPr>
          <w:b/>
          <w:bCs/>
        </w:rPr>
        <w:t xml:space="preserve"> </w:t>
      </w:r>
      <w:r w:rsidR="00773BEF" w:rsidRPr="00E6706B">
        <w:rPr>
          <w:b/>
          <w:bCs/>
        </w:rPr>
        <w:t>Bệnh nhân</w:t>
      </w:r>
    </w:p>
    <w:p w14:paraId="007516F9" w14:textId="58C9C22D" w:rsidR="00773BEF" w:rsidRDefault="00773BEF" w:rsidP="00773BEF">
      <w:r>
        <w:t>- Giải thích để bệnh nhân phối hợp thực hiện</w:t>
      </w:r>
      <w:r w:rsidR="004A5279">
        <w:t>.</w:t>
      </w:r>
    </w:p>
    <w:p w14:paraId="26FEFE30" w14:textId="77777777" w:rsidR="00773BEF" w:rsidRDefault="00773BEF" w:rsidP="00773BEF">
      <w:r>
        <w:t>- Hồ sơ bệnh án đối với bệnh nhân nội trú hoặc kết quả của những lần thăm khám trước đối với bệnh nhân ngoại trú.</w:t>
      </w:r>
    </w:p>
    <w:p w14:paraId="1F6A45F7" w14:textId="77777777" w:rsidR="00773BEF" w:rsidRPr="00E6706B" w:rsidRDefault="00773BEF" w:rsidP="00773BEF">
      <w:pPr>
        <w:rPr>
          <w:b/>
          <w:bCs/>
        </w:rPr>
      </w:pPr>
      <w:r w:rsidRPr="00E6706B">
        <w:rPr>
          <w:b/>
          <w:bCs/>
        </w:rPr>
        <w:t>V. CÁC BƯỚC TIẾN HÀNH</w:t>
      </w:r>
    </w:p>
    <w:p w14:paraId="4B0AE17F" w14:textId="18782932" w:rsidR="00773BEF" w:rsidRPr="00E6706B" w:rsidRDefault="004A5279" w:rsidP="00773BEF">
      <w:pPr>
        <w:rPr>
          <w:b/>
          <w:bCs/>
        </w:rPr>
      </w:pPr>
      <w:r>
        <w:rPr>
          <w:b/>
          <w:bCs/>
        </w:rPr>
        <w:t>1.</w:t>
      </w:r>
      <w:r w:rsidR="00C7050F">
        <w:rPr>
          <w:b/>
          <w:bCs/>
        </w:rPr>
        <w:t xml:space="preserve"> </w:t>
      </w:r>
      <w:r w:rsidR="00773BEF" w:rsidRPr="00E6706B">
        <w:rPr>
          <w:b/>
          <w:bCs/>
        </w:rPr>
        <w:t>Chuẩn bị phòng làm việc</w:t>
      </w:r>
    </w:p>
    <w:p w14:paraId="7B798F46" w14:textId="5ECF2CD2" w:rsidR="00773BEF" w:rsidRDefault="004A5279" w:rsidP="00773BEF">
      <w:r>
        <w:t xml:space="preserve">- </w:t>
      </w:r>
      <w:r w:rsidR="00773BEF">
        <w:t>Kiểm tra đường điện từ nguồn vào đến các thiết bị máy để đảm bảo an toàn tuyệt đối cho nhân viên y tế và bệnh nhân</w:t>
      </w:r>
      <w:r>
        <w:t>.</w:t>
      </w:r>
    </w:p>
    <w:p w14:paraId="017A798D" w14:textId="4B42C2B2" w:rsidR="00773BEF" w:rsidRDefault="004A5279" w:rsidP="00773BEF">
      <w:r>
        <w:t xml:space="preserve">- </w:t>
      </w:r>
      <w:r w:rsidR="00773BEF">
        <w:t>Bật máy vi tính, máy in kết quả</w:t>
      </w:r>
      <w:r>
        <w:t>.</w:t>
      </w:r>
    </w:p>
    <w:p w14:paraId="5295D948" w14:textId="76EFB06B" w:rsidR="00773BEF" w:rsidRDefault="004A5279" w:rsidP="00773BEF">
      <w:r>
        <w:t xml:space="preserve">- </w:t>
      </w:r>
      <w:r w:rsidR="00773BEF">
        <w:t xml:space="preserve">Bật máy siêu âm, máy in ảnh siêu âm: </w:t>
      </w:r>
      <w:r w:rsidRPr="004A5279">
        <w:t>Đ</w:t>
      </w:r>
      <w:r w:rsidR="00773BEF">
        <w:t>ể ở chế độ chờ</w:t>
      </w:r>
      <w:r>
        <w:t>.</w:t>
      </w:r>
    </w:p>
    <w:p w14:paraId="59BD8ECD" w14:textId="68E298CA" w:rsidR="00773BEF" w:rsidRDefault="004A5279" w:rsidP="00773BEF">
      <w:r>
        <w:t xml:space="preserve">- </w:t>
      </w:r>
      <w:r w:rsidR="00773BEF">
        <w:t>Chuẩn bị giường nằm cho bệnh nhân, khăn lau.</w:t>
      </w:r>
    </w:p>
    <w:p w14:paraId="581C2623" w14:textId="14607589" w:rsidR="00773BEF" w:rsidRDefault="004A5279" w:rsidP="00773BEF">
      <w:r>
        <w:t xml:space="preserve">- </w:t>
      </w:r>
      <w:r w:rsidR="00773BEF">
        <w:t>Kỹ thuật viên/Điều dưỡng gọi bệnh nhân vào phòng</w:t>
      </w:r>
      <w:r w:rsidR="00392F5F">
        <w:t>.</w:t>
      </w:r>
    </w:p>
    <w:p w14:paraId="4AEFFA7C" w14:textId="545C268A" w:rsidR="00773BEF" w:rsidRDefault="004A5279" w:rsidP="00773BEF">
      <w:r>
        <w:t xml:space="preserve">- </w:t>
      </w:r>
      <w:r w:rsidR="00773BEF">
        <w:t xml:space="preserve">Đối chiếu: </w:t>
      </w:r>
      <w:r>
        <w:t>T</w:t>
      </w:r>
      <w:r w:rsidR="00773BEF">
        <w:t>ên, tuổi người bệnh với phiếu chỉ định, hồ sơ bệnh án</w:t>
      </w:r>
      <w:r>
        <w:t>.</w:t>
      </w:r>
    </w:p>
    <w:p w14:paraId="736944DB" w14:textId="54D1240D" w:rsidR="00773BEF" w:rsidRPr="00E6706B" w:rsidRDefault="004A5279" w:rsidP="00773BEF">
      <w:pPr>
        <w:rPr>
          <w:b/>
          <w:bCs/>
        </w:rPr>
      </w:pPr>
      <w:r>
        <w:rPr>
          <w:b/>
          <w:bCs/>
        </w:rPr>
        <w:t>2.</w:t>
      </w:r>
      <w:r w:rsidR="00C7050F">
        <w:rPr>
          <w:b/>
          <w:bCs/>
        </w:rPr>
        <w:t xml:space="preserve"> </w:t>
      </w:r>
      <w:r w:rsidR="00773BEF" w:rsidRPr="00E6706B">
        <w:rPr>
          <w:b/>
          <w:bCs/>
        </w:rPr>
        <w:t>Thực hiện kỹ thuật</w:t>
      </w:r>
    </w:p>
    <w:p w14:paraId="28836F49" w14:textId="1F07BFF2" w:rsidR="00773BEF" w:rsidRDefault="004A5279" w:rsidP="00773BEF">
      <w:r>
        <w:t xml:space="preserve">- </w:t>
      </w:r>
      <w:r w:rsidR="00773BEF">
        <w:t xml:space="preserve">Tư thế người bệnh: </w:t>
      </w:r>
      <w:r>
        <w:t>N</w:t>
      </w:r>
      <w:r w:rsidR="00773BEF">
        <w:t>ằm ngửa, tay xuôi xuống chân, cổ ưỡn tối đa. Nếu cần có thể lấy gối đệm ở vai.</w:t>
      </w:r>
    </w:p>
    <w:p w14:paraId="55510262" w14:textId="58E66622" w:rsidR="00773BEF" w:rsidRDefault="004A5279" w:rsidP="00773BEF">
      <w:r>
        <w:t xml:space="preserve">- </w:t>
      </w:r>
      <w:r w:rsidR="00773BEF">
        <w:t>Hỏi bệnh và tiền sử bệnh.</w:t>
      </w:r>
    </w:p>
    <w:p w14:paraId="1FD552A7" w14:textId="1D9EC81C" w:rsidR="00773BEF" w:rsidRDefault="004A5279" w:rsidP="00773BEF">
      <w:r>
        <w:t xml:space="preserve">- </w:t>
      </w:r>
      <w:r w:rsidR="00773BEF">
        <w:t>Chọn đầu dò và chỉnh máy sang chương trình siêu âm gan chọn chương trình đàn hồi mô Elastography.</w:t>
      </w:r>
    </w:p>
    <w:p w14:paraId="55D09D78" w14:textId="10A758D1" w:rsidR="00773BEF" w:rsidRDefault="004A5279" w:rsidP="00773BEF">
      <w:r>
        <w:t xml:space="preserve">- </w:t>
      </w:r>
      <w:r w:rsidR="00773BEF">
        <w:t>Thoa gel lên vùng siêu âm</w:t>
      </w:r>
      <w:r>
        <w:t>.</w:t>
      </w:r>
    </w:p>
    <w:p w14:paraId="3F35E567" w14:textId="7F984BF8" w:rsidR="00773BEF" w:rsidRDefault="004A5279" w:rsidP="00773BEF">
      <w:r>
        <w:lastRenderedPageBreak/>
        <w:t xml:space="preserve">- </w:t>
      </w:r>
      <w:r w:rsidR="00773BEF">
        <w:t>Thực hiện kỹ thuật siêu âm gan theo các lớp cắt siêu âm, có thể thay đổi tư thế bệnh nhân tùy trường hợp để khảo sát tốt hơn, bật chương trình Elasto, đo đạc.</w:t>
      </w:r>
    </w:p>
    <w:p w14:paraId="11AE6DF9" w14:textId="6F143133" w:rsidR="00773BEF" w:rsidRDefault="004A5279" w:rsidP="00773BEF">
      <w:r>
        <w:t xml:space="preserve">- </w:t>
      </w:r>
      <w:r w:rsidR="00773BEF">
        <w:t>Đọc kết quả</w:t>
      </w:r>
      <w:r w:rsidR="00C53E04">
        <w:t>.</w:t>
      </w:r>
    </w:p>
    <w:p w14:paraId="6BBD9CDB" w14:textId="3A081873" w:rsidR="00773BEF" w:rsidRDefault="004A5279" w:rsidP="00773BEF">
      <w:r>
        <w:t xml:space="preserve">- </w:t>
      </w:r>
      <w:r w:rsidR="00773BEF">
        <w:t>Dừng máy ở chế độ nghỉ</w:t>
      </w:r>
      <w:r>
        <w:t>.</w:t>
      </w:r>
    </w:p>
    <w:p w14:paraId="64376EA0" w14:textId="639ED46F" w:rsidR="00773BEF" w:rsidRDefault="004A5279" w:rsidP="00773BEF">
      <w:r>
        <w:t xml:space="preserve">- </w:t>
      </w:r>
      <w:r w:rsidR="00773BEF">
        <w:t>Lau đầu dò</w:t>
      </w:r>
      <w:r>
        <w:t>.</w:t>
      </w:r>
    </w:p>
    <w:p w14:paraId="3D9BCDB6" w14:textId="66453223" w:rsidR="00773BEF" w:rsidRDefault="004A5279" w:rsidP="00773BEF">
      <w:r>
        <w:t xml:space="preserve">- </w:t>
      </w:r>
      <w:r w:rsidR="00773BEF">
        <w:t>Đặt đầu dò lên giá đỡ</w:t>
      </w:r>
      <w:r>
        <w:t>.</w:t>
      </w:r>
    </w:p>
    <w:p w14:paraId="1D2F93F0" w14:textId="5FFBEBC3" w:rsidR="00773BEF" w:rsidRDefault="004A5279" w:rsidP="00773BEF">
      <w:r>
        <w:t xml:space="preserve">- </w:t>
      </w:r>
      <w:r w:rsidR="00773BEF">
        <w:t>Lau sạch gen ở vùng siêu âm</w:t>
      </w:r>
      <w:r>
        <w:t>.</w:t>
      </w:r>
    </w:p>
    <w:p w14:paraId="454B2957" w14:textId="5E907CFE" w:rsidR="00773BEF" w:rsidRDefault="004A5279" w:rsidP="00773BEF">
      <w:r>
        <w:t xml:space="preserve">- </w:t>
      </w:r>
      <w:r w:rsidR="00773BEF">
        <w:t>In ảnh và đọc kết quả</w:t>
      </w:r>
      <w:r>
        <w:t>.</w:t>
      </w:r>
    </w:p>
    <w:p w14:paraId="6F7DCF8F" w14:textId="77777777" w:rsidR="00773BEF" w:rsidRDefault="00773BEF" w:rsidP="00773BEF">
      <w:r>
        <w:t>Mời người bệnh ngồi dậy và ra ngoài phòng siêu âm chờ kết quả.</w:t>
      </w:r>
    </w:p>
    <w:p w14:paraId="4890A2CD" w14:textId="77777777" w:rsidR="00773BEF" w:rsidRPr="00E6706B" w:rsidRDefault="00773BEF" w:rsidP="00773BEF">
      <w:pPr>
        <w:rPr>
          <w:b/>
          <w:bCs/>
        </w:rPr>
      </w:pPr>
      <w:r w:rsidRPr="00E6706B">
        <w:rPr>
          <w:b/>
          <w:bCs/>
        </w:rPr>
        <w:t>VI. PHÂN TÍCH KẾT QUẢ</w:t>
      </w:r>
    </w:p>
    <w:p w14:paraId="6FC26411" w14:textId="78FDB9D0" w:rsidR="00773BEF" w:rsidRDefault="00AA3332" w:rsidP="00773BEF">
      <w:r>
        <w:t xml:space="preserve">- </w:t>
      </w:r>
      <w:r w:rsidR="00773BEF">
        <w:t>Tổng hợp các hình ảnh siêu âm thu được để đọc kết quả. Chẩn đoán hoặc định hướng chẩn đoán. Bác sỹ siêu âm cần xem lại kết quả trước khi ký xác nhận.</w:t>
      </w:r>
    </w:p>
    <w:p w14:paraId="0F85D8F7" w14:textId="38CE5E5E" w:rsidR="00773BEF" w:rsidRDefault="00773BEF" w:rsidP="00773BEF">
      <w:r>
        <w:t>- Giải thích và dặn bệnh nhân cầm kết quả về nơi bác sỹ chỉ định ban đầu</w:t>
      </w:r>
      <w:r w:rsidR="00AA3332">
        <w:t>.</w:t>
      </w:r>
    </w:p>
    <w:p w14:paraId="1CE127B7" w14:textId="77777777" w:rsidR="00773BEF" w:rsidRPr="00E6706B" w:rsidRDefault="00773BEF" w:rsidP="00773BEF">
      <w:pPr>
        <w:rPr>
          <w:b/>
          <w:bCs/>
        </w:rPr>
      </w:pPr>
      <w:r w:rsidRPr="00E6706B">
        <w:rPr>
          <w:b/>
          <w:bCs/>
        </w:rPr>
        <w:t>VII. TAI BIẾN – XỬ LÝ</w:t>
      </w:r>
    </w:p>
    <w:p w14:paraId="04BD62DD" w14:textId="295C536C" w:rsidR="00773BEF" w:rsidRDefault="003A2F22" w:rsidP="003A2F22">
      <w:r>
        <w:t xml:space="preserve">- </w:t>
      </w:r>
      <w:r w:rsidR="00773BEF">
        <w:t>Kỹ thuật này không có tai biến hướng chẩn đoán. Bác sỹ siêu âm cần xem lại kết quả trước khi ký xác nhận.</w:t>
      </w:r>
    </w:p>
    <w:p w14:paraId="7086616B" w14:textId="5C2F9593" w:rsidR="00773BEF" w:rsidRDefault="00AA3332" w:rsidP="00AA3332">
      <w:r>
        <w:t xml:space="preserve">- </w:t>
      </w:r>
      <w:r w:rsidR="00773BEF">
        <w:t>Giải thích và dặn bệnh nhân cầm kết quả về nơi bác sỹ chỉ định ban đầu</w:t>
      </w:r>
      <w:r w:rsidR="003A2F22">
        <w:t>.</w:t>
      </w:r>
    </w:p>
    <w:p w14:paraId="6E543B5B" w14:textId="7660EC19" w:rsidR="00773BEF" w:rsidRPr="00E6706B" w:rsidRDefault="003A2F22" w:rsidP="00773BEF">
      <w:pPr>
        <w:rPr>
          <w:b/>
          <w:bCs/>
        </w:rPr>
      </w:pPr>
      <w:r>
        <w:rPr>
          <w:b/>
          <w:bCs/>
        </w:rPr>
        <w:t>VIII.</w:t>
      </w:r>
      <w:r w:rsidR="00C7050F">
        <w:rPr>
          <w:b/>
          <w:bCs/>
        </w:rPr>
        <w:t xml:space="preserve"> </w:t>
      </w:r>
      <w:r w:rsidR="00773BEF" w:rsidRPr="00E6706B">
        <w:rPr>
          <w:b/>
          <w:bCs/>
        </w:rPr>
        <w:t>TAI BIẾN – XỬ LÝ</w:t>
      </w:r>
    </w:p>
    <w:p w14:paraId="30760B12" w14:textId="76169A6F" w:rsidR="00773BEF" w:rsidRDefault="00773BEF" w:rsidP="00773BEF">
      <w:r>
        <w:t>Kỹ thuật này không có tai biến</w:t>
      </w:r>
      <w:r w:rsidR="003A2F22">
        <w:t>.</w:t>
      </w:r>
    </w:p>
    <w:p w14:paraId="3B937281" w14:textId="77777777" w:rsidR="00773BEF" w:rsidRDefault="00773BEF" w:rsidP="00773BEF"/>
    <w:p w14:paraId="229C84D9" w14:textId="77777777" w:rsidR="00773BEF" w:rsidRDefault="00773BEF" w:rsidP="00773BEF">
      <w:r>
        <w:t> </w:t>
      </w:r>
    </w:p>
    <w:p w14:paraId="21551EF4" w14:textId="77777777" w:rsidR="007358E9" w:rsidRDefault="007358E9" w:rsidP="00773BEF"/>
    <w:p w14:paraId="315CEED2" w14:textId="77777777" w:rsidR="007358E9" w:rsidRDefault="007358E9" w:rsidP="00773BEF"/>
    <w:p w14:paraId="7D499410" w14:textId="77777777" w:rsidR="007358E9" w:rsidRDefault="007358E9" w:rsidP="00773BEF"/>
    <w:p w14:paraId="55A78F10" w14:textId="77777777" w:rsidR="007358E9" w:rsidRDefault="007358E9" w:rsidP="00773BEF"/>
    <w:p w14:paraId="5C9E7AA3" w14:textId="77777777" w:rsidR="007358E9" w:rsidRDefault="007358E9" w:rsidP="00773BEF"/>
    <w:p w14:paraId="3EB1DF1D" w14:textId="77777777" w:rsidR="007358E9" w:rsidRDefault="007358E9" w:rsidP="00773BEF"/>
    <w:p w14:paraId="66E9B9E3" w14:textId="77777777" w:rsidR="007358E9" w:rsidRDefault="007358E9" w:rsidP="00773BEF"/>
    <w:p w14:paraId="532A3D7F" w14:textId="77777777" w:rsidR="007358E9" w:rsidRDefault="007358E9" w:rsidP="00773BEF"/>
    <w:p w14:paraId="31D56E2C" w14:textId="77777777" w:rsidR="007358E9" w:rsidRDefault="007358E9" w:rsidP="00773BEF"/>
    <w:p w14:paraId="15B55EE4" w14:textId="77777777" w:rsidR="007358E9" w:rsidRDefault="007358E9" w:rsidP="00773BEF"/>
    <w:p w14:paraId="06EAF2F7" w14:textId="77777777" w:rsidR="007358E9" w:rsidRDefault="007358E9" w:rsidP="00773BEF"/>
    <w:p w14:paraId="4DBB2813" w14:textId="77777777" w:rsidR="007358E9" w:rsidRDefault="007358E9" w:rsidP="00773BEF"/>
    <w:p w14:paraId="4F5EECBB" w14:textId="77777777" w:rsidR="007358E9" w:rsidRDefault="007358E9" w:rsidP="00773BEF"/>
    <w:p w14:paraId="05A6F82C" w14:textId="77777777" w:rsidR="007358E9" w:rsidRDefault="007358E9" w:rsidP="00773BEF"/>
    <w:p w14:paraId="0B8A7682" w14:textId="77777777" w:rsidR="007358E9" w:rsidRDefault="007358E9" w:rsidP="00773BEF"/>
    <w:p w14:paraId="10449E46" w14:textId="77777777" w:rsidR="007358E9" w:rsidRDefault="007358E9" w:rsidP="00773BEF"/>
    <w:p w14:paraId="69A14555" w14:textId="1CD465EB" w:rsidR="00773BEF" w:rsidRPr="007358E9" w:rsidRDefault="00773BEF" w:rsidP="00C7050F">
      <w:pPr>
        <w:pStyle w:val="Heading1"/>
      </w:pPr>
      <w:bookmarkStart w:id="1095" w:name="_Toc169595978"/>
      <w:r w:rsidRPr="007358E9">
        <w:lastRenderedPageBreak/>
        <w:t>NỘI SOI THỰC QUẢN – DẠ DÀY, LẤY DỊ VẬT</w:t>
      </w:r>
      <w:bookmarkEnd w:id="1095"/>
    </w:p>
    <w:p w14:paraId="6AEDB92D" w14:textId="77777777" w:rsidR="00773BEF" w:rsidRDefault="00773BEF" w:rsidP="00773BEF"/>
    <w:p w14:paraId="3CE5D162" w14:textId="77777777" w:rsidR="00773BEF" w:rsidRPr="007358E9" w:rsidRDefault="00773BEF" w:rsidP="00773BEF">
      <w:pPr>
        <w:rPr>
          <w:b/>
          <w:bCs/>
        </w:rPr>
      </w:pPr>
      <w:r w:rsidRPr="007358E9">
        <w:rPr>
          <w:b/>
          <w:bCs/>
        </w:rPr>
        <w:t>I. ĐẠI CƯƠNG</w:t>
      </w:r>
    </w:p>
    <w:p w14:paraId="579E74F1" w14:textId="77777777" w:rsidR="00773BEF" w:rsidRDefault="00773BEF" w:rsidP="00773BEF">
      <w:r>
        <w:t>Dị vật đường tiêu hóa nhất là dị vật thực quản là một cấp cứu có tính phổ biến, là một tai nạn, thực sự nguy hiểm tới tính mạng người bệnh và có tỷ lệ tử vong cao. Dị vật thường gặp như:</w:t>
      </w:r>
    </w:p>
    <w:p w14:paraId="74F9214E" w14:textId="1B56A298" w:rsidR="00773BEF" w:rsidRDefault="00773BEF" w:rsidP="00773BEF">
      <w:r>
        <w:t>- Xương cá, xương gà</w:t>
      </w:r>
      <w:r w:rsidR="007358E9">
        <w:t>.</w:t>
      </w:r>
    </w:p>
    <w:p w14:paraId="147FB2C9" w14:textId="65A859DD" w:rsidR="00773BEF" w:rsidRDefault="00773BEF" w:rsidP="00773BEF">
      <w:r>
        <w:t>- Viên thuốc còn vỏ</w:t>
      </w:r>
      <w:r w:rsidR="007358E9">
        <w:t>.</w:t>
      </w:r>
    </w:p>
    <w:p w14:paraId="01FA8FD5" w14:textId="068C596B" w:rsidR="00773BEF" w:rsidRDefault="00773BEF" w:rsidP="00773BEF">
      <w:r>
        <w:t>- Răng giả</w:t>
      </w:r>
      <w:r w:rsidR="007358E9">
        <w:t>.</w:t>
      </w:r>
    </w:p>
    <w:p w14:paraId="046C8472" w14:textId="514F0116" w:rsidR="00773BEF" w:rsidRDefault="00773BEF" w:rsidP="00773BEF">
      <w:r>
        <w:t>- Đồng xu</w:t>
      </w:r>
      <w:r w:rsidR="007358E9">
        <w:t>.</w:t>
      </w:r>
    </w:p>
    <w:p w14:paraId="5221C762" w14:textId="416F1E7B" w:rsidR="00773BEF" w:rsidRDefault="007358E9" w:rsidP="00773BEF">
      <w:r>
        <w:t xml:space="preserve">- </w:t>
      </w:r>
      <w:r w:rsidR="00773BEF">
        <w:t>Thường nhất là xương động vật (cá, gia cầm, lợn...). Xương động vật ngày thứ hai trở đi đã có thể gây áp xe trung thất, xương nhọn có thể xuyên thủng động mạch lớn, đều là biến chứng nguy hiểm.</w:t>
      </w:r>
    </w:p>
    <w:p w14:paraId="74EACD63" w14:textId="6325B849" w:rsidR="00773BEF" w:rsidRDefault="007358E9" w:rsidP="00773BEF">
      <w:r>
        <w:t xml:space="preserve">- </w:t>
      </w:r>
      <w:r w:rsidR="00773BEF">
        <w:t>Những bất thường về cấu trúc của thực quản làm tăng nguy cơ của dị vật hoặc tắc nghẽn thực quản như: Túi thừa thực quản, u thực quản, co thắt tâm vị...</w:t>
      </w:r>
    </w:p>
    <w:p w14:paraId="6ED634DD" w14:textId="6F99FB57" w:rsidR="00773BEF" w:rsidRDefault="007358E9" w:rsidP="00773BEF">
      <w:r>
        <w:t xml:space="preserve">- </w:t>
      </w:r>
      <w:r w:rsidR="00773BEF">
        <w:t xml:space="preserve">Các biến chứng của dị vật đường tiêu hóa bao gồm: </w:t>
      </w:r>
      <w:r>
        <w:t>H</w:t>
      </w:r>
      <w:r w:rsidR="00773BEF">
        <w:t>ình thành loét, thủng, tắc, hình thành lỗ dò, xuất huyết, áp xe, nhiễm khuẩn huyết.</w:t>
      </w:r>
    </w:p>
    <w:p w14:paraId="2AB703B0" w14:textId="77777777" w:rsidR="00773BEF" w:rsidRPr="007358E9" w:rsidRDefault="00773BEF" w:rsidP="00773BEF">
      <w:pPr>
        <w:rPr>
          <w:b/>
          <w:bCs/>
        </w:rPr>
      </w:pPr>
      <w:r w:rsidRPr="007358E9">
        <w:rPr>
          <w:b/>
          <w:bCs/>
        </w:rPr>
        <w:t>II. CHẨN ĐOÁN</w:t>
      </w:r>
    </w:p>
    <w:p w14:paraId="4A154516" w14:textId="77777777" w:rsidR="00773BEF" w:rsidRPr="007358E9" w:rsidRDefault="00773BEF" w:rsidP="00773BEF">
      <w:pPr>
        <w:rPr>
          <w:b/>
          <w:bCs/>
        </w:rPr>
      </w:pPr>
      <w:r w:rsidRPr="007358E9">
        <w:rPr>
          <w:b/>
          <w:bCs/>
        </w:rPr>
        <w:t>1. Lâm sàng</w:t>
      </w:r>
    </w:p>
    <w:p w14:paraId="2D084824" w14:textId="6320DB0C" w:rsidR="00773BEF" w:rsidRDefault="007358E9" w:rsidP="00773BEF">
      <w:r>
        <w:t xml:space="preserve">- </w:t>
      </w:r>
      <w:r w:rsidR="00773BEF">
        <w:t>Bệnh nhân thường có cảm giác nuốt vướng và nuốt đau sau hõm ức, xương ức, ứa nhiều nước bọt, nôn ói do dị vật vướng lại tại thực quản trên và thực quản dưới.</w:t>
      </w:r>
    </w:p>
    <w:p w14:paraId="31C45D2D" w14:textId="197CCC09" w:rsidR="00773BEF" w:rsidRDefault="007358E9" w:rsidP="00773BEF">
      <w:r>
        <w:t xml:space="preserve">- </w:t>
      </w:r>
      <w:r w:rsidR="00773BEF">
        <w:t>Bệnh nhân có tình trạng đau thượng vị, hội chứng dạ dày - tá tràng do dị vật gây sang chấn cho dạ dày và tá tràng, cũng có trường hợp gây triệu chứng của hẹp môn vị do dị vật tương đối lớn.</w:t>
      </w:r>
    </w:p>
    <w:p w14:paraId="553767DB" w14:textId="77777777" w:rsidR="00773BEF" w:rsidRPr="007358E9" w:rsidRDefault="00773BEF" w:rsidP="00773BEF">
      <w:pPr>
        <w:rPr>
          <w:b/>
          <w:bCs/>
        </w:rPr>
      </w:pPr>
      <w:r w:rsidRPr="007358E9">
        <w:rPr>
          <w:b/>
          <w:bCs/>
        </w:rPr>
        <w:t>2. Cận lâm sàng</w:t>
      </w:r>
    </w:p>
    <w:p w14:paraId="49981499" w14:textId="5E8CFA17" w:rsidR="00773BEF" w:rsidRDefault="00773BEF" w:rsidP="00773BEF">
      <w:r w:rsidRPr="007358E9">
        <w:rPr>
          <w:b/>
          <w:bCs/>
        </w:rPr>
        <w:t>2.1. X quang</w:t>
      </w:r>
      <w:r>
        <w:t>:</w:t>
      </w:r>
      <w:r w:rsidR="007358E9">
        <w:t xml:space="preserve"> </w:t>
      </w:r>
      <w:r>
        <w:t>Đa số dị vật có thể phát hiện khi chụp X quang, tuy nhiên một số ít không thấy được trên film X quang.</w:t>
      </w:r>
    </w:p>
    <w:p w14:paraId="6A5B1BD4" w14:textId="45AACE81" w:rsidR="00773BEF" w:rsidRDefault="007358E9" w:rsidP="00773BEF">
      <w:r>
        <w:t xml:space="preserve">- </w:t>
      </w:r>
      <w:r w:rsidR="00773BEF">
        <w:t xml:space="preserve">X quang tim phổi thẳng: </w:t>
      </w:r>
      <w:r>
        <w:t>N</w:t>
      </w:r>
      <w:r w:rsidR="00773BEF">
        <w:t>ếu nghi ngờ dị vật vướng lại tại thực quản trên và dưới.</w:t>
      </w:r>
    </w:p>
    <w:p w14:paraId="44478395" w14:textId="27C13C46" w:rsidR="00773BEF" w:rsidRDefault="007358E9" w:rsidP="00773BEF">
      <w:r>
        <w:t xml:space="preserve">- </w:t>
      </w:r>
      <w:r w:rsidR="00773BEF">
        <w:t xml:space="preserve">X quang bụng đứng không chuẩn bị để đánh giá dị vật tại dạ dày: </w:t>
      </w:r>
      <w:r>
        <w:t>H</w:t>
      </w:r>
      <w:r w:rsidR="00773BEF">
        <w:t>ình dạng, kích thước, đã qua khỏi dạ dày chưa...</w:t>
      </w:r>
    </w:p>
    <w:p w14:paraId="068FD6BB" w14:textId="0BF051B8" w:rsidR="00773BEF" w:rsidRDefault="007358E9" w:rsidP="00773BEF">
      <w:r>
        <w:t xml:space="preserve">- </w:t>
      </w:r>
      <w:r w:rsidR="00773BEF">
        <w:t>Một số trường hợp tại thời điểm chụp X quang mà dị vật còn nằm tại D1 của hành tá tràng thì nội soi khẩn cấp có thể vẫn gặp được dị vật (loại nhỏ) và gắp kịp thời (vì D2 là nơi dị vật có thể đi khá nhanh nếu có thể). Nếu dị vật có tính cản quang thì quan sát được kích thước và vị trí của dị vật là chính xác).</w:t>
      </w:r>
    </w:p>
    <w:p w14:paraId="2D2547C4" w14:textId="2B0CF3E4" w:rsidR="007358E9" w:rsidRDefault="00773BEF" w:rsidP="00773BEF">
      <w:r w:rsidRPr="007358E9">
        <w:rPr>
          <w:b/>
          <w:bCs/>
        </w:rPr>
        <w:t>2.2. Nội soi</w:t>
      </w:r>
    </w:p>
    <w:p w14:paraId="572D711D" w14:textId="1BEC78C2" w:rsidR="00773BEF" w:rsidRDefault="007358E9" w:rsidP="00773BEF">
      <w:r>
        <w:t xml:space="preserve">- </w:t>
      </w:r>
      <w:r w:rsidR="00773BEF">
        <w:t>Đánh giá chính xác vị trí, kích thước, và các tổn thương do dị vật gây ra. Qua nội soi có thể sử dụng các dụng cụ hỗ trợ để gắp dị vật.</w:t>
      </w:r>
    </w:p>
    <w:p w14:paraId="055953AF" w14:textId="36E97F49" w:rsidR="00773BEF" w:rsidRDefault="007358E9" w:rsidP="00773BEF">
      <w:r>
        <w:lastRenderedPageBreak/>
        <w:t xml:space="preserve">- </w:t>
      </w:r>
      <w:r w:rsidR="00773BEF">
        <w:t>Nội soi gây mê, hội chẩn ngoại khoa trong trường hợp tiên lượng cuộc soi kéo dài hoặc có khả năng thất bại.</w:t>
      </w:r>
    </w:p>
    <w:p w14:paraId="2FDA38DD" w14:textId="61C43632" w:rsidR="00267C18" w:rsidRDefault="00773BEF" w:rsidP="00773BEF">
      <w:pPr>
        <w:rPr>
          <w:b/>
          <w:bCs/>
        </w:rPr>
      </w:pPr>
      <w:r w:rsidRPr="007358E9">
        <w:rPr>
          <w:b/>
          <w:bCs/>
        </w:rPr>
        <w:t>2.3. Chụp cắt lớp</w:t>
      </w:r>
    </w:p>
    <w:p w14:paraId="4EEC1480" w14:textId="3F601A0B" w:rsidR="00773BEF" w:rsidRDefault="00773BEF" w:rsidP="00773BEF">
      <w:r>
        <w:t xml:space="preserve"> Sử dụng trong trường hợp không phát hiện dị vật trên X quang</w:t>
      </w:r>
      <w:r w:rsidR="00267C18">
        <w:t>.</w:t>
      </w:r>
    </w:p>
    <w:p w14:paraId="32D76612" w14:textId="0AD3BDE8" w:rsidR="00267C18" w:rsidRPr="00847A14" w:rsidRDefault="00847A14" w:rsidP="00847A14">
      <w:pPr>
        <w:rPr>
          <w:b/>
          <w:bCs/>
        </w:rPr>
      </w:pPr>
      <w:r>
        <w:rPr>
          <w:b/>
          <w:bCs/>
        </w:rPr>
        <w:t>2.4.</w:t>
      </w:r>
      <w:r w:rsidR="00773BEF" w:rsidRPr="00847A14">
        <w:rPr>
          <w:b/>
          <w:bCs/>
        </w:rPr>
        <w:t>Các xét nghiệm tiền phẫu</w:t>
      </w:r>
    </w:p>
    <w:p w14:paraId="51DB479E" w14:textId="63A27EF6" w:rsidR="00773BEF" w:rsidRDefault="00773BEF" w:rsidP="00267C18">
      <w:r>
        <w:t>ECG, nhóm máu ABO, Rh. trong 1 số trường gắp qua ngả nội soi thất bại, cần phải can thiệp ngoại.</w:t>
      </w:r>
    </w:p>
    <w:p w14:paraId="64575F6C" w14:textId="77777777" w:rsidR="00773BEF" w:rsidRPr="007358E9" w:rsidRDefault="00773BEF" w:rsidP="00773BEF">
      <w:pPr>
        <w:rPr>
          <w:b/>
          <w:bCs/>
        </w:rPr>
      </w:pPr>
      <w:r w:rsidRPr="007358E9">
        <w:rPr>
          <w:b/>
          <w:bCs/>
        </w:rPr>
        <w:t>III. CHỈ ĐỊNH VÀ CHỐNG CHỈ ĐỊNH</w:t>
      </w:r>
    </w:p>
    <w:p w14:paraId="06F4A913" w14:textId="77777777" w:rsidR="00773BEF" w:rsidRPr="007358E9" w:rsidRDefault="00773BEF" w:rsidP="00773BEF">
      <w:pPr>
        <w:rPr>
          <w:b/>
          <w:bCs/>
        </w:rPr>
      </w:pPr>
      <w:r w:rsidRPr="007358E9">
        <w:rPr>
          <w:b/>
          <w:bCs/>
        </w:rPr>
        <w:t>1. Chỉ định</w:t>
      </w:r>
    </w:p>
    <w:p w14:paraId="7306F486" w14:textId="77777777" w:rsidR="00773BEF" w:rsidRDefault="00773BEF" w:rsidP="00773BEF">
      <w:r>
        <w:t>- Các dị vật tại thực quản dạ dày.</w:t>
      </w:r>
    </w:p>
    <w:p w14:paraId="6CDFA27A" w14:textId="77777777" w:rsidR="00773BEF" w:rsidRDefault="00773BEF" w:rsidP="00773BEF">
      <w:r>
        <w:t>- Các dị vật lớn có nguy cơ tắc nghẹt.</w:t>
      </w:r>
    </w:p>
    <w:p w14:paraId="5A690E71" w14:textId="77777777" w:rsidR="00773BEF" w:rsidRDefault="00773BEF" w:rsidP="00773BEF">
      <w:r>
        <w:t>- Các dị vật có khả gây tổn thương thành dạ dày.</w:t>
      </w:r>
    </w:p>
    <w:p w14:paraId="0B5BE317" w14:textId="77777777" w:rsidR="00773BEF" w:rsidRDefault="00773BEF" w:rsidP="00773BEF">
      <w:r>
        <w:t>- Bệnh nhân phải hợp tác nội soi gắp dị vật.</w:t>
      </w:r>
    </w:p>
    <w:p w14:paraId="5F239B42" w14:textId="77777777" w:rsidR="00773BEF" w:rsidRPr="007358E9" w:rsidRDefault="00773BEF" w:rsidP="00773BEF">
      <w:pPr>
        <w:rPr>
          <w:b/>
          <w:bCs/>
        </w:rPr>
      </w:pPr>
      <w:r w:rsidRPr="007358E9">
        <w:rPr>
          <w:b/>
          <w:bCs/>
        </w:rPr>
        <w:t>2. Chống chỉ định</w:t>
      </w:r>
    </w:p>
    <w:p w14:paraId="74080BC4" w14:textId="63D830C6" w:rsidR="00773BEF" w:rsidRDefault="00773BEF" w:rsidP="00773BEF">
      <w:r>
        <w:t>- Bệnh nhân không hợp tác</w:t>
      </w:r>
      <w:r w:rsidR="006B438E">
        <w:t>.</w:t>
      </w:r>
    </w:p>
    <w:p w14:paraId="73B84168" w14:textId="77D40799" w:rsidR="00773BEF" w:rsidRDefault="00773BEF" w:rsidP="00773BEF">
      <w:r>
        <w:t>- Nghi các dị vật này đã làm thủng thực quản - dạ dày</w:t>
      </w:r>
      <w:r w:rsidR="006B438E">
        <w:t>.</w:t>
      </w:r>
    </w:p>
    <w:p w14:paraId="7EB21F80" w14:textId="1C347976" w:rsidR="00773BEF" w:rsidRDefault="00773BEF" w:rsidP="00773BEF">
      <w:r>
        <w:t>- Dị vật đã trôi qua khỏi D2</w:t>
      </w:r>
      <w:r w:rsidR="006B438E">
        <w:t>.</w:t>
      </w:r>
    </w:p>
    <w:p w14:paraId="126F60EC" w14:textId="77777777" w:rsidR="00773BEF" w:rsidRPr="007358E9" w:rsidRDefault="00773BEF" w:rsidP="00773BEF">
      <w:pPr>
        <w:rPr>
          <w:b/>
          <w:bCs/>
        </w:rPr>
      </w:pPr>
      <w:r w:rsidRPr="007358E9">
        <w:rPr>
          <w:b/>
          <w:bCs/>
        </w:rPr>
        <w:t>IV. CHUẨN BỊ</w:t>
      </w:r>
    </w:p>
    <w:p w14:paraId="55E5F51B" w14:textId="77777777" w:rsidR="00773BEF" w:rsidRPr="007358E9" w:rsidRDefault="00773BEF" w:rsidP="00773BEF">
      <w:pPr>
        <w:rPr>
          <w:b/>
          <w:bCs/>
        </w:rPr>
      </w:pPr>
      <w:r w:rsidRPr="007358E9">
        <w:rPr>
          <w:b/>
          <w:bCs/>
        </w:rPr>
        <w:t>1. Dụng cụ và thuốc</w:t>
      </w:r>
    </w:p>
    <w:p w14:paraId="71F8EF90" w14:textId="24246788" w:rsidR="00773BEF" w:rsidRDefault="00773BEF" w:rsidP="00773BEF">
      <w:r>
        <w:t>- Máy nội soi và nguồn sáng</w:t>
      </w:r>
      <w:r w:rsidR="006B438E">
        <w:t>.</w:t>
      </w:r>
    </w:p>
    <w:p w14:paraId="760B5095" w14:textId="23A480B5" w:rsidR="00773BEF" w:rsidRDefault="00773BEF" w:rsidP="00773BEF">
      <w:r>
        <w:t>- Thuốc tê, bôi trơn họng: Xylocain 2%</w:t>
      </w:r>
      <w:r w:rsidR="006B438E">
        <w:t>.</w:t>
      </w:r>
    </w:p>
    <w:p w14:paraId="2B1F6C46" w14:textId="78EA7159" w:rsidR="00773BEF" w:rsidRDefault="00773BEF" w:rsidP="00773BEF">
      <w:r>
        <w:t>- Kìm răng chuột</w:t>
      </w:r>
      <w:r w:rsidR="006B438E">
        <w:t>.</w:t>
      </w:r>
    </w:p>
    <w:p w14:paraId="6F8994EA" w14:textId="550B5C1E" w:rsidR="00773BEF" w:rsidRDefault="00773BEF" w:rsidP="00773BEF">
      <w:r>
        <w:t>- Kìm ba chấu</w:t>
      </w:r>
      <w:r w:rsidR="006B438E">
        <w:t>.</w:t>
      </w:r>
    </w:p>
    <w:p w14:paraId="0C22CCE6" w14:textId="2FD9BD3F" w:rsidR="00773BEF" w:rsidRDefault="00773BEF" w:rsidP="00773BEF">
      <w:r>
        <w:t>- Rọ lấy dị vật</w:t>
      </w:r>
      <w:r w:rsidR="006B438E">
        <w:t>.</w:t>
      </w:r>
    </w:p>
    <w:p w14:paraId="2E1B38A5" w14:textId="4F3DE544" w:rsidR="00773BEF" w:rsidRDefault="00773BEF" w:rsidP="00773BEF">
      <w:r>
        <w:t>- Thòng lọng cắt polyp (dùng để lấy dị vật ra)</w:t>
      </w:r>
      <w:r w:rsidR="006B438E">
        <w:t>.</w:t>
      </w:r>
    </w:p>
    <w:p w14:paraId="6558E868" w14:textId="77777777" w:rsidR="00773BEF" w:rsidRPr="007358E9" w:rsidRDefault="00773BEF" w:rsidP="00773BEF">
      <w:pPr>
        <w:rPr>
          <w:b/>
          <w:bCs/>
        </w:rPr>
      </w:pPr>
      <w:r w:rsidRPr="007358E9">
        <w:rPr>
          <w:b/>
          <w:bCs/>
        </w:rPr>
        <w:t>2. Nhân sự</w:t>
      </w:r>
    </w:p>
    <w:p w14:paraId="1ED8CF26" w14:textId="14913134" w:rsidR="00773BEF" w:rsidRDefault="00773BEF" w:rsidP="00773BEF">
      <w:r>
        <w:t>- Bác sĩ nội soi: 01</w:t>
      </w:r>
      <w:r w:rsidR="006B438E">
        <w:t>.</w:t>
      </w:r>
    </w:p>
    <w:p w14:paraId="7E8FB7D2" w14:textId="21196704" w:rsidR="00773BEF" w:rsidRDefault="00773BEF" w:rsidP="00773BEF">
      <w:r>
        <w:t>- Kỹ thuật viên: 02</w:t>
      </w:r>
      <w:r w:rsidR="006B438E">
        <w:t>.</w:t>
      </w:r>
    </w:p>
    <w:p w14:paraId="6A8BFD61" w14:textId="77777777" w:rsidR="00773BEF" w:rsidRDefault="00773BEF" w:rsidP="00773BEF">
      <w:r>
        <w:t>- Ekíp hồi sức hỗ trợ trong trường hợp bệnh nhân cần được đặt nội khí quản bảo vệ đường thở khi nội soi.</w:t>
      </w:r>
    </w:p>
    <w:p w14:paraId="17846974" w14:textId="77777777" w:rsidR="00773BEF" w:rsidRPr="007358E9" w:rsidRDefault="00773BEF" w:rsidP="00773BEF">
      <w:pPr>
        <w:rPr>
          <w:b/>
          <w:bCs/>
        </w:rPr>
      </w:pPr>
      <w:r w:rsidRPr="007358E9">
        <w:rPr>
          <w:b/>
          <w:bCs/>
        </w:rPr>
        <w:t>3. Chuẩn bị bệnh nhân</w:t>
      </w:r>
    </w:p>
    <w:p w14:paraId="4DCE3A3E" w14:textId="77777777" w:rsidR="00773BEF" w:rsidRDefault="00773BEF" w:rsidP="00773BEF">
      <w:r>
        <w:t>- Giải thích cho bệnh nhân và người nhà bệnh nhân ký cam kết.</w:t>
      </w:r>
    </w:p>
    <w:p w14:paraId="7B9D31B7" w14:textId="77777777" w:rsidR="00773BEF" w:rsidRDefault="00773BEF" w:rsidP="00773BEF">
      <w:r>
        <w:t>- Đánh giá tổng trạng bệnh nhân, chỉ định, chống chỉ định.</w:t>
      </w:r>
    </w:p>
    <w:p w14:paraId="58892779" w14:textId="77777777" w:rsidR="00773BEF" w:rsidRDefault="00773BEF" w:rsidP="00773BEF">
      <w:r>
        <w:t>- Gây tê vùng hầu họng bằng Xylocain 2%.</w:t>
      </w:r>
    </w:p>
    <w:p w14:paraId="20BC3FAD" w14:textId="6691D719" w:rsidR="00773BEF" w:rsidRDefault="00773BEF" w:rsidP="00773BEF">
      <w:r>
        <w:t>- Tháo răng giả nếu có</w:t>
      </w:r>
      <w:r w:rsidR="006B438E">
        <w:t>.</w:t>
      </w:r>
    </w:p>
    <w:p w14:paraId="70E386D8" w14:textId="03F5C156" w:rsidR="00773BEF" w:rsidRDefault="00773BEF" w:rsidP="00773BEF">
      <w:r>
        <w:t>- Đặt ngáng miệng bảo vệ máy soi</w:t>
      </w:r>
      <w:r w:rsidR="006B438E">
        <w:t>.</w:t>
      </w:r>
    </w:p>
    <w:p w14:paraId="63B8F2BE" w14:textId="0606BF43" w:rsidR="00773BEF" w:rsidRDefault="00773BEF" w:rsidP="00773BEF">
      <w:r>
        <w:t>- Bệnh nhân nằm nghiêng trái</w:t>
      </w:r>
      <w:r w:rsidR="006B438E">
        <w:t>.</w:t>
      </w:r>
    </w:p>
    <w:p w14:paraId="494560FA" w14:textId="4BE41799" w:rsidR="00773BEF" w:rsidRDefault="00773BEF" w:rsidP="00773BEF">
      <w:r>
        <w:lastRenderedPageBreak/>
        <w:t>- Bệnh nhân nằm nghiêng trái</w:t>
      </w:r>
      <w:r w:rsidR="006B438E">
        <w:t>.</w:t>
      </w:r>
    </w:p>
    <w:p w14:paraId="05A63DA0" w14:textId="77777777" w:rsidR="00773BEF" w:rsidRPr="007358E9" w:rsidRDefault="00773BEF" w:rsidP="00773BEF">
      <w:pPr>
        <w:rPr>
          <w:b/>
          <w:bCs/>
        </w:rPr>
      </w:pPr>
      <w:r w:rsidRPr="007358E9">
        <w:rPr>
          <w:b/>
          <w:bCs/>
        </w:rPr>
        <w:t>V. TIẾN HÀNH KỸ THUẬT</w:t>
      </w:r>
    </w:p>
    <w:p w14:paraId="5596DEB1" w14:textId="77777777" w:rsidR="00773BEF" w:rsidRPr="007358E9" w:rsidRDefault="00773BEF" w:rsidP="00773BEF">
      <w:pPr>
        <w:rPr>
          <w:b/>
          <w:bCs/>
        </w:rPr>
      </w:pPr>
      <w:r w:rsidRPr="007358E9">
        <w:rPr>
          <w:b/>
          <w:bCs/>
        </w:rPr>
        <w:t xml:space="preserve">1. Kỹ thuật </w:t>
      </w:r>
    </w:p>
    <w:p w14:paraId="17EA15A7" w14:textId="77777777" w:rsidR="00773BEF" w:rsidRDefault="00773BEF" w:rsidP="00773BEF">
      <w:r>
        <w:t>- Đặt máy soi, kiểm tra vị trí kích thước của dị vật, kiểm tra kỹ tổn thương của ống tiêu hóa do dị vật gây ra.</w:t>
      </w:r>
    </w:p>
    <w:p w14:paraId="0A4D69FC" w14:textId="77777777" w:rsidR="00773BEF" w:rsidRDefault="00773BEF" w:rsidP="00773BEF">
      <w:r>
        <w:t>- Lựa chọn dụng cụ thích hợp để gắp dị vật tùy theo hình dạng kích thước của dị vật. Dị vật hình tròn thường lựa chọn rọ lưới gắp dị vật. Đồng xu được gắp ra tốt nhất bằng kìm răng chuột, thòng lọng cắt polyp hoặc rọ lưới...</w:t>
      </w:r>
    </w:p>
    <w:p w14:paraId="56E79281" w14:textId="77777777" w:rsidR="00773BEF" w:rsidRDefault="00773BEF" w:rsidP="00773BEF">
      <w:r>
        <w:t xml:space="preserve"> - Sau khi đã cố định chắc dị vật thì kéo ra từ từ, vừa kéo vừa quan sát tránh làm tổn thương niêm mạc.</w:t>
      </w:r>
    </w:p>
    <w:p w14:paraId="0CEC5448" w14:textId="6BED8F30" w:rsidR="00773BEF" w:rsidRPr="007358E9" w:rsidRDefault="00773BEF" w:rsidP="00773BEF">
      <w:pPr>
        <w:rPr>
          <w:b/>
          <w:bCs/>
        </w:rPr>
      </w:pPr>
      <w:r w:rsidRPr="007358E9">
        <w:rPr>
          <w:b/>
          <w:bCs/>
        </w:rPr>
        <w:t>2. Theo dõi sau thủ thuật</w:t>
      </w:r>
    </w:p>
    <w:p w14:paraId="6169F378" w14:textId="77777777" w:rsidR="00773BEF" w:rsidRDefault="00773BEF" w:rsidP="00773BEF">
      <w:r>
        <w:t>- Theo dõi bệnh nhân sau thủ thuật nếu có nghi nghờ thủng hay chảy máu.</w:t>
      </w:r>
    </w:p>
    <w:p w14:paraId="38AE2DF7" w14:textId="77777777" w:rsidR="00773BEF" w:rsidRPr="007358E9" w:rsidRDefault="00773BEF" w:rsidP="00773BEF">
      <w:pPr>
        <w:rPr>
          <w:b/>
          <w:bCs/>
        </w:rPr>
      </w:pPr>
      <w:r w:rsidRPr="007358E9">
        <w:rPr>
          <w:b/>
          <w:bCs/>
        </w:rPr>
        <w:t>VI. TAI BIẾN VÀ XỬ TRÍ</w:t>
      </w:r>
    </w:p>
    <w:p w14:paraId="0D2641BD" w14:textId="77777777" w:rsidR="00773BEF" w:rsidRDefault="00773BEF" w:rsidP="00773BEF">
      <w:r>
        <w:t>- Chảy máu: Tiêm và kẹp cầm máu, nếu không hiệu quản =&gt; xử trí ngoại khoa.</w:t>
      </w:r>
    </w:p>
    <w:p w14:paraId="0FB49D72" w14:textId="6D46BD6B" w:rsidR="00773BEF" w:rsidRDefault="00773BEF" w:rsidP="00773BEF">
      <w:r>
        <w:t xml:space="preserve">- Thủng: </w:t>
      </w:r>
      <w:r w:rsidR="006B438E">
        <w:t>X</w:t>
      </w:r>
      <w:r>
        <w:t>ử trí ngoại khoa.</w:t>
      </w:r>
    </w:p>
    <w:p w14:paraId="1F08D138" w14:textId="77777777" w:rsidR="00773BEF" w:rsidRDefault="00773BEF" w:rsidP="00773BEF"/>
    <w:p w14:paraId="304F0AAA" w14:textId="77777777" w:rsidR="00773BEF" w:rsidRDefault="00773BEF" w:rsidP="00773BEF"/>
    <w:p w14:paraId="6358F3DF" w14:textId="77777777" w:rsidR="00773BEF" w:rsidRDefault="00773BEF" w:rsidP="00773BEF">
      <w:r>
        <w:t> </w:t>
      </w:r>
    </w:p>
    <w:p w14:paraId="4A1FB604" w14:textId="77777777" w:rsidR="006B438E" w:rsidRDefault="006B438E" w:rsidP="00773BEF">
      <w:pPr>
        <w:rPr>
          <w:b/>
          <w:bCs/>
        </w:rPr>
      </w:pPr>
    </w:p>
    <w:p w14:paraId="53A7238C" w14:textId="77777777" w:rsidR="006B438E" w:rsidRDefault="006B438E" w:rsidP="00773BEF">
      <w:pPr>
        <w:rPr>
          <w:b/>
          <w:bCs/>
        </w:rPr>
      </w:pPr>
    </w:p>
    <w:p w14:paraId="2DDB2E1A" w14:textId="77777777" w:rsidR="006B438E" w:rsidRDefault="006B438E" w:rsidP="00773BEF">
      <w:pPr>
        <w:rPr>
          <w:b/>
          <w:bCs/>
        </w:rPr>
      </w:pPr>
    </w:p>
    <w:p w14:paraId="10DC1FF6" w14:textId="77777777" w:rsidR="006B438E" w:rsidRDefault="006B438E" w:rsidP="00773BEF">
      <w:pPr>
        <w:rPr>
          <w:b/>
          <w:bCs/>
        </w:rPr>
      </w:pPr>
    </w:p>
    <w:p w14:paraId="3A036319" w14:textId="77777777" w:rsidR="006B438E" w:rsidRDefault="006B438E" w:rsidP="00773BEF">
      <w:pPr>
        <w:rPr>
          <w:b/>
          <w:bCs/>
        </w:rPr>
      </w:pPr>
    </w:p>
    <w:p w14:paraId="4CB8AE3F" w14:textId="77777777" w:rsidR="006B438E" w:rsidRDefault="006B438E" w:rsidP="00773BEF">
      <w:pPr>
        <w:rPr>
          <w:b/>
          <w:bCs/>
        </w:rPr>
      </w:pPr>
    </w:p>
    <w:p w14:paraId="2B073679" w14:textId="77777777" w:rsidR="006B438E" w:rsidRDefault="006B438E" w:rsidP="00773BEF">
      <w:pPr>
        <w:rPr>
          <w:b/>
          <w:bCs/>
        </w:rPr>
      </w:pPr>
    </w:p>
    <w:p w14:paraId="72C8E934" w14:textId="77777777" w:rsidR="006B438E" w:rsidRDefault="006B438E" w:rsidP="00773BEF">
      <w:pPr>
        <w:rPr>
          <w:b/>
          <w:bCs/>
        </w:rPr>
      </w:pPr>
    </w:p>
    <w:p w14:paraId="5064D2FB" w14:textId="77777777" w:rsidR="006B438E" w:rsidRDefault="006B438E" w:rsidP="00773BEF">
      <w:pPr>
        <w:rPr>
          <w:b/>
          <w:bCs/>
        </w:rPr>
      </w:pPr>
    </w:p>
    <w:p w14:paraId="3A02C987" w14:textId="77777777" w:rsidR="006B438E" w:rsidRDefault="006B438E" w:rsidP="00773BEF">
      <w:pPr>
        <w:rPr>
          <w:b/>
          <w:bCs/>
        </w:rPr>
      </w:pPr>
    </w:p>
    <w:p w14:paraId="70C2A4A4" w14:textId="77777777" w:rsidR="006B438E" w:rsidRDefault="006B438E" w:rsidP="00773BEF">
      <w:pPr>
        <w:rPr>
          <w:b/>
          <w:bCs/>
        </w:rPr>
      </w:pPr>
    </w:p>
    <w:p w14:paraId="22DA9D5E" w14:textId="77777777" w:rsidR="006B438E" w:rsidRDefault="006B438E" w:rsidP="00773BEF">
      <w:pPr>
        <w:rPr>
          <w:b/>
          <w:bCs/>
        </w:rPr>
      </w:pPr>
    </w:p>
    <w:p w14:paraId="5979D9CA" w14:textId="77777777" w:rsidR="006B438E" w:rsidRDefault="006B438E" w:rsidP="00773BEF">
      <w:pPr>
        <w:rPr>
          <w:b/>
          <w:bCs/>
        </w:rPr>
      </w:pPr>
    </w:p>
    <w:p w14:paraId="7E0EB6CE" w14:textId="77777777" w:rsidR="006B438E" w:rsidRDefault="006B438E" w:rsidP="00773BEF">
      <w:pPr>
        <w:rPr>
          <w:b/>
          <w:bCs/>
        </w:rPr>
      </w:pPr>
    </w:p>
    <w:p w14:paraId="1D3CB7CC" w14:textId="77777777" w:rsidR="006B438E" w:rsidRDefault="006B438E" w:rsidP="00773BEF">
      <w:pPr>
        <w:rPr>
          <w:b/>
          <w:bCs/>
        </w:rPr>
      </w:pPr>
    </w:p>
    <w:p w14:paraId="36FFAABE" w14:textId="77777777" w:rsidR="006B438E" w:rsidRDefault="006B438E" w:rsidP="00773BEF">
      <w:pPr>
        <w:rPr>
          <w:b/>
          <w:bCs/>
        </w:rPr>
      </w:pPr>
    </w:p>
    <w:p w14:paraId="5F7EA0C2" w14:textId="77777777" w:rsidR="006B438E" w:rsidRDefault="006B438E" w:rsidP="00773BEF">
      <w:pPr>
        <w:rPr>
          <w:b/>
          <w:bCs/>
        </w:rPr>
      </w:pPr>
    </w:p>
    <w:p w14:paraId="0C7C47D9" w14:textId="77777777" w:rsidR="006B438E" w:rsidRDefault="006B438E" w:rsidP="00773BEF">
      <w:pPr>
        <w:rPr>
          <w:b/>
          <w:bCs/>
        </w:rPr>
      </w:pPr>
    </w:p>
    <w:p w14:paraId="3639B1DE" w14:textId="77777777" w:rsidR="006B438E" w:rsidRDefault="006B438E" w:rsidP="00773BEF">
      <w:pPr>
        <w:rPr>
          <w:b/>
          <w:bCs/>
        </w:rPr>
      </w:pPr>
    </w:p>
    <w:p w14:paraId="6690A33A" w14:textId="2F67994F" w:rsidR="00773BEF" w:rsidRPr="007358E9" w:rsidRDefault="00773BEF" w:rsidP="00C7050F">
      <w:pPr>
        <w:pStyle w:val="Heading1"/>
      </w:pPr>
      <w:bookmarkStart w:id="1096" w:name="_Toc169595979"/>
      <w:r w:rsidRPr="007358E9">
        <w:lastRenderedPageBreak/>
        <w:t>QUY TRÌNH THỦ THUẬT NỘI SOI THỰC QUẢN-DẠ DÀY</w:t>
      </w:r>
      <w:r w:rsidR="00F0103E">
        <w:t>-</w:t>
      </w:r>
      <w:r w:rsidRPr="007358E9">
        <w:t>TÁ TRÀNG</w:t>
      </w:r>
      <w:bookmarkEnd w:id="1096"/>
    </w:p>
    <w:p w14:paraId="55D2D384" w14:textId="77777777" w:rsidR="00773BEF" w:rsidRPr="007358E9" w:rsidRDefault="00773BEF" w:rsidP="00773BEF">
      <w:pPr>
        <w:rPr>
          <w:b/>
          <w:bCs/>
        </w:rPr>
      </w:pPr>
    </w:p>
    <w:p w14:paraId="14095AEE" w14:textId="7BE28C9B" w:rsidR="00773BEF" w:rsidRPr="007358E9" w:rsidRDefault="00773BEF" w:rsidP="00773BEF">
      <w:pPr>
        <w:rPr>
          <w:b/>
          <w:bCs/>
        </w:rPr>
      </w:pPr>
      <w:r w:rsidRPr="007358E9">
        <w:rPr>
          <w:b/>
          <w:bCs/>
        </w:rPr>
        <w:t>I. Đ</w:t>
      </w:r>
      <w:r w:rsidR="00F0103E">
        <w:rPr>
          <w:b/>
          <w:bCs/>
        </w:rPr>
        <w:t>Ạ</w:t>
      </w:r>
      <w:r w:rsidRPr="007358E9">
        <w:rPr>
          <w:b/>
          <w:bCs/>
        </w:rPr>
        <w:t>I CƯƠNG</w:t>
      </w:r>
    </w:p>
    <w:p w14:paraId="45F2061F" w14:textId="77777777" w:rsidR="00773BEF" w:rsidRDefault="00773BEF" w:rsidP="00773BEF">
      <w:r>
        <w:t>Nội soi dạ dày – thực quản là một trong những phương pháp phổ thông được áp dụng để chẩn đoán các bệnh lý dạ dày.</w:t>
      </w:r>
    </w:p>
    <w:p w14:paraId="70E1ACCC" w14:textId="77777777" w:rsidR="00773BEF" w:rsidRPr="007358E9" w:rsidRDefault="00773BEF" w:rsidP="00773BEF">
      <w:pPr>
        <w:rPr>
          <w:b/>
          <w:bCs/>
        </w:rPr>
      </w:pPr>
      <w:r w:rsidRPr="007358E9">
        <w:rPr>
          <w:b/>
          <w:bCs/>
        </w:rPr>
        <w:t>II. CHỈ ĐỊNH VÀ CHỐNG CHỈ ĐINH</w:t>
      </w:r>
    </w:p>
    <w:p w14:paraId="1CAF10A3" w14:textId="77777777" w:rsidR="00773BEF" w:rsidRPr="007358E9" w:rsidRDefault="00773BEF" w:rsidP="00773BEF">
      <w:pPr>
        <w:rPr>
          <w:b/>
          <w:bCs/>
        </w:rPr>
      </w:pPr>
      <w:r w:rsidRPr="007358E9">
        <w:rPr>
          <w:b/>
          <w:bCs/>
        </w:rPr>
        <w:t>1. Chỉ định</w:t>
      </w:r>
    </w:p>
    <w:p w14:paraId="031E00E1" w14:textId="6E03405B" w:rsidR="00773BEF" w:rsidRDefault="00773BEF" w:rsidP="00773BEF">
      <w:r>
        <w:t xml:space="preserve">Chia làm 3 nhóm: </w:t>
      </w:r>
      <w:r w:rsidR="006B438E">
        <w:t>N</w:t>
      </w:r>
      <w:r>
        <w:t>ội soi cấp cứu, nội soi chương trinh, nội soi điều trị.</w:t>
      </w:r>
    </w:p>
    <w:p w14:paraId="31146C0A" w14:textId="77777777" w:rsidR="00773BEF" w:rsidRPr="006B438E" w:rsidRDefault="00773BEF" w:rsidP="00773BEF">
      <w:pPr>
        <w:rPr>
          <w:b/>
          <w:bCs/>
          <w:i/>
          <w:iCs/>
        </w:rPr>
      </w:pPr>
      <w:r w:rsidRPr="006B438E">
        <w:rPr>
          <w:b/>
          <w:bCs/>
          <w:i/>
          <w:iCs/>
        </w:rPr>
        <w:t>1.1. Nội soi cấp cứu</w:t>
      </w:r>
    </w:p>
    <w:p w14:paraId="77818D3B" w14:textId="77777777" w:rsidR="00773BEF" w:rsidRDefault="00773BEF" w:rsidP="00773BEF">
      <w:r>
        <w:t>Mục đích phát hiện vị trí tổn thương, nguyên nhân gây chảy máu để điều trị như: vỡ dãn tĩnh mạch thực quản, chảy máu ổ loét =&gt; thắt TMTQ, chích cầm máu ổ loét.</w:t>
      </w:r>
    </w:p>
    <w:p w14:paraId="4013F9DC" w14:textId="77777777" w:rsidR="00773BEF" w:rsidRPr="006B438E" w:rsidRDefault="00773BEF" w:rsidP="00773BEF">
      <w:pPr>
        <w:rPr>
          <w:b/>
          <w:bCs/>
          <w:i/>
          <w:iCs/>
        </w:rPr>
      </w:pPr>
      <w:r w:rsidRPr="006B438E">
        <w:rPr>
          <w:b/>
          <w:bCs/>
          <w:i/>
          <w:iCs/>
        </w:rPr>
        <w:t>1.2. Nội soi theo chương trình</w:t>
      </w:r>
    </w:p>
    <w:p w14:paraId="59653647" w14:textId="660AE849" w:rsidR="00773BEF" w:rsidRDefault="00773BEF" w:rsidP="00773BEF">
      <w:r>
        <w:t>- Được chỉ định trong tất cả các trường hợp nghi ngờ có bệnh lý thực quản - dạ dày - tá tràng</w:t>
      </w:r>
      <w:r w:rsidR="006B438E">
        <w:t>.</w:t>
      </w:r>
    </w:p>
    <w:p w14:paraId="1AE014F7" w14:textId="6F13CF77" w:rsidR="00773BEF" w:rsidRDefault="00773BEF" w:rsidP="00773BEF">
      <w:r>
        <w:t xml:space="preserve">- Bệnh lý ở thực quản: </w:t>
      </w:r>
      <w:r w:rsidR="006B438E">
        <w:t>N</w:t>
      </w:r>
      <w:r>
        <w:t>uốt vướng, nuốt nghẹn, nuốt đau.</w:t>
      </w:r>
    </w:p>
    <w:p w14:paraId="21911309" w14:textId="438F6BAC" w:rsidR="00773BEF" w:rsidRDefault="00773BEF" w:rsidP="00773BEF">
      <w:r>
        <w:t xml:space="preserve">- Bệnh lý ở dạ dày: </w:t>
      </w:r>
      <w:r w:rsidR="006B438E">
        <w:t>X</w:t>
      </w:r>
      <w:r>
        <w:t>uất huyết tiêu hóa, đau thượng vị, ợ hơi, ợ chua, nôn, buồn nôn, chán ăn, đầy bụng, khó tiêu...</w:t>
      </w:r>
    </w:p>
    <w:p w14:paraId="559408CD" w14:textId="77777777" w:rsidR="00773BEF" w:rsidRPr="007358E9" w:rsidRDefault="00773BEF" w:rsidP="00773BEF">
      <w:pPr>
        <w:rPr>
          <w:b/>
          <w:bCs/>
        </w:rPr>
      </w:pPr>
      <w:r w:rsidRPr="007358E9">
        <w:rPr>
          <w:b/>
          <w:bCs/>
        </w:rPr>
        <w:t>1.3. Nội soi điều trị</w:t>
      </w:r>
    </w:p>
    <w:p w14:paraId="2B2273B8" w14:textId="70228A8F" w:rsidR="00773BEF" w:rsidRDefault="00773BEF" w:rsidP="00773BEF">
      <w:r>
        <w:t>- Cầm máu qua nội soi</w:t>
      </w:r>
      <w:r w:rsidR="006B438E">
        <w:t>.</w:t>
      </w:r>
    </w:p>
    <w:p w14:paraId="63BE2C1D" w14:textId="782A916C" w:rsidR="00773BEF" w:rsidRDefault="00773BEF" w:rsidP="00773BEF">
      <w:r>
        <w:t>- Cắt polyp qua nội soi</w:t>
      </w:r>
      <w:r w:rsidR="006B438E">
        <w:t>.</w:t>
      </w:r>
    </w:p>
    <w:p w14:paraId="11AF3F50" w14:textId="1419D7A5" w:rsidR="00773BEF" w:rsidRDefault="00773BEF" w:rsidP="00773BEF">
      <w:r>
        <w:t>- Lấy dị vật qua nội soi</w:t>
      </w:r>
      <w:r w:rsidR="006B438E">
        <w:t>.</w:t>
      </w:r>
    </w:p>
    <w:p w14:paraId="0B1C8D53" w14:textId="3E728EB6" w:rsidR="00773BEF" w:rsidRDefault="00773BEF" w:rsidP="00773BEF">
      <w:r>
        <w:t>- Nong thực quản qua nội soi</w:t>
      </w:r>
      <w:r w:rsidR="006B438E">
        <w:t>.</w:t>
      </w:r>
    </w:p>
    <w:p w14:paraId="61665189" w14:textId="4BD9B7AE" w:rsidR="00773BEF" w:rsidRDefault="00773BEF" w:rsidP="00773BEF">
      <w:r>
        <w:t>- Đặt Stent thực quản</w:t>
      </w:r>
      <w:r w:rsidR="006B438E">
        <w:t>.</w:t>
      </w:r>
    </w:p>
    <w:p w14:paraId="2D52F14D" w14:textId="7A6866B3" w:rsidR="00773BEF" w:rsidRDefault="00773BEF" w:rsidP="00773BEF">
      <w:r>
        <w:t>- Mở thông dạ dày qua nội soi</w:t>
      </w:r>
      <w:r w:rsidR="006B438E">
        <w:t>.</w:t>
      </w:r>
    </w:p>
    <w:p w14:paraId="61FFEC77" w14:textId="1238CEBA" w:rsidR="00773BEF" w:rsidRDefault="00773BEF" w:rsidP="00773BEF">
      <w:r>
        <w:t>- Cắt lớp niêm mạc qua nội soi điều trị ung thư sớm</w:t>
      </w:r>
      <w:r w:rsidR="006B438E">
        <w:t>.</w:t>
      </w:r>
    </w:p>
    <w:p w14:paraId="321F74BD" w14:textId="77777777" w:rsidR="00773BEF" w:rsidRPr="007358E9" w:rsidRDefault="00773BEF" w:rsidP="00773BEF">
      <w:pPr>
        <w:rPr>
          <w:b/>
          <w:bCs/>
        </w:rPr>
      </w:pPr>
      <w:r w:rsidRPr="007358E9">
        <w:rPr>
          <w:b/>
          <w:bCs/>
        </w:rPr>
        <w:t>2. Chống chỉ định</w:t>
      </w:r>
    </w:p>
    <w:p w14:paraId="7BCE3286" w14:textId="77777777" w:rsidR="00773BEF" w:rsidRPr="006B438E" w:rsidRDefault="00773BEF" w:rsidP="00773BEF">
      <w:pPr>
        <w:rPr>
          <w:b/>
          <w:bCs/>
          <w:i/>
          <w:iCs/>
        </w:rPr>
      </w:pPr>
      <w:r w:rsidRPr="006B438E">
        <w:rPr>
          <w:b/>
          <w:bCs/>
          <w:i/>
          <w:iCs/>
        </w:rPr>
        <w:t>2.1. Chống chỉ định tuyệt đối</w:t>
      </w:r>
    </w:p>
    <w:p w14:paraId="307543E7" w14:textId="77777777" w:rsidR="00773BEF" w:rsidRDefault="00773BEF" w:rsidP="00773BEF">
      <w:r>
        <w:t>- Bệnh nhân không đồng ý nội soi.</w:t>
      </w:r>
    </w:p>
    <w:p w14:paraId="1DBACD43" w14:textId="285F660D" w:rsidR="00773BEF" w:rsidRDefault="00773BEF" w:rsidP="00773BEF">
      <w:r>
        <w:t>- Suy tim cấp</w:t>
      </w:r>
      <w:r w:rsidR="006B438E">
        <w:t>.</w:t>
      </w:r>
    </w:p>
    <w:p w14:paraId="22613CBD" w14:textId="77777777" w:rsidR="00773BEF" w:rsidRDefault="00773BEF" w:rsidP="00773BEF">
      <w:r>
        <w:t>- Nhồi máu cơ tim cấp.</w:t>
      </w:r>
    </w:p>
    <w:p w14:paraId="0763D762" w14:textId="77777777" w:rsidR="00773BEF" w:rsidRDefault="00773BEF" w:rsidP="00773BEF">
      <w:r>
        <w:t>- Đang trong tình trạng shock.</w:t>
      </w:r>
    </w:p>
    <w:p w14:paraId="1C4A9156" w14:textId="77777777" w:rsidR="00773BEF" w:rsidRDefault="00773BEF" w:rsidP="00773BEF">
      <w:r>
        <w:t>- Bệnh nhân không hợp tác (bệnh nhân tâm thần), nếu có chỉ định nội soi dạ dày phải gây mê.</w:t>
      </w:r>
    </w:p>
    <w:p w14:paraId="73B655B3" w14:textId="77777777" w:rsidR="00773BEF" w:rsidRDefault="00773BEF" w:rsidP="00773BEF">
      <w:r>
        <w:t>- Thủng đường tiêu hóa trên (dù chỉ nghi ngờ).</w:t>
      </w:r>
    </w:p>
    <w:p w14:paraId="35029C7A" w14:textId="77777777" w:rsidR="00773BEF" w:rsidRPr="006B438E" w:rsidRDefault="00773BEF" w:rsidP="00773BEF">
      <w:pPr>
        <w:rPr>
          <w:b/>
          <w:bCs/>
          <w:i/>
          <w:iCs/>
        </w:rPr>
      </w:pPr>
      <w:r w:rsidRPr="006B438E">
        <w:rPr>
          <w:b/>
          <w:bCs/>
          <w:i/>
          <w:iCs/>
        </w:rPr>
        <w:t>2.2. Chống chỉ định tương đối</w:t>
      </w:r>
    </w:p>
    <w:p w14:paraId="4039D640" w14:textId="77777777" w:rsidR="00773BEF" w:rsidRDefault="00773BEF" w:rsidP="00773BEF">
      <w:r>
        <w:t>- Con tăng huyết áp.</w:t>
      </w:r>
    </w:p>
    <w:p w14:paraId="05DD3E9A" w14:textId="77777777" w:rsidR="00773BEF" w:rsidRDefault="00773BEF" w:rsidP="00773BEF">
      <w:r>
        <w:t>- Huyết động học không ổn đinh.</w:t>
      </w:r>
    </w:p>
    <w:p w14:paraId="13B75C43" w14:textId="4B1320CC" w:rsidR="00773BEF" w:rsidRDefault="00773BEF" w:rsidP="00773BEF">
      <w:r>
        <w:lastRenderedPageBreak/>
        <w:t>- Nhồi máu cơ tim chưa ổn định</w:t>
      </w:r>
      <w:r w:rsidR="006B438E">
        <w:t>.</w:t>
      </w:r>
    </w:p>
    <w:p w14:paraId="7C5B204C" w14:textId="5A3F57AB" w:rsidR="00773BEF" w:rsidRDefault="00773BEF" w:rsidP="00773BEF">
      <w:r>
        <w:t>- Phình dãn động mạch chủ</w:t>
      </w:r>
      <w:r w:rsidR="006B438E">
        <w:t>.</w:t>
      </w:r>
    </w:p>
    <w:p w14:paraId="4EF2F905" w14:textId="6EDAC834" w:rsidR="00773BEF" w:rsidRDefault="00773BEF" w:rsidP="00773BEF">
      <w:r>
        <w:t>- Rối loạn nhịp tim</w:t>
      </w:r>
      <w:r w:rsidR="006B438E">
        <w:t>.</w:t>
      </w:r>
    </w:p>
    <w:p w14:paraId="5A4826EE" w14:textId="37DE1E9B" w:rsidR="00773BEF" w:rsidRDefault="00773BEF" w:rsidP="00773BEF">
      <w:r>
        <w:t>- Suy hô hấp</w:t>
      </w:r>
      <w:r w:rsidR="006B438E">
        <w:t>.</w:t>
      </w:r>
    </w:p>
    <w:p w14:paraId="1D0A6ACE" w14:textId="77777777" w:rsidR="00773BEF" w:rsidRDefault="00773BEF" w:rsidP="00773BEF">
      <w:r>
        <w:t>- Bệnh nhân quá già yếu.</w:t>
      </w:r>
    </w:p>
    <w:p w14:paraId="33B01B5B" w14:textId="5F48FABF" w:rsidR="00773BEF" w:rsidRDefault="00773BEF" w:rsidP="00773BEF">
      <w:r>
        <w:t>- Bệnh nhân đang có thai (nếu soi cần có sự đồng ý của bệnh nhân và người nhà bệnh nhân)</w:t>
      </w:r>
      <w:r w:rsidR="006B438E">
        <w:t>.</w:t>
      </w:r>
    </w:p>
    <w:p w14:paraId="06164695" w14:textId="0DC85472" w:rsidR="00773BEF" w:rsidRDefault="00773BEF" w:rsidP="00773BEF">
      <w:r>
        <w:t>- Chảy máu lượng nhiều nghi do dò động mạch - tá tràng</w:t>
      </w:r>
      <w:r w:rsidR="006B438E">
        <w:t>.</w:t>
      </w:r>
    </w:p>
    <w:p w14:paraId="1F9E7169" w14:textId="595C51D5" w:rsidR="00773BEF" w:rsidRDefault="00773BEF" w:rsidP="00773BEF">
      <w:r>
        <w:t>- Trong vòng 7-10 ngày sau khâu ống tiêu hóa</w:t>
      </w:r>
      <w:r w:rsidR="006B438E">
        <w:t>.</w:t>
      </w:r>
    </w:p>
    <w:p w14:paraId="1C71943A" w14:textId="45BC4FF7" w:rsidR="00773BEF" w:rsidRDefault="00773BEF" w:rsidP="00773BEF">
      <w:r>
        <w:t>- Túi thừa Zenker lớn có thể làm đi lạc vào túi thừa gây thủng</w:t>
      </w:r>
      <w:r w:rsidR="006B438E">
        <w:t>.</w:t>
      </w:r>
    </w:p>
    <w:p w14:paraId="4C5028B2" w14:textId="77777777" w:rsidR="00773BEF" w:rsidRPr="007358E9" w:rsidRDefault="00773BEF" w:rsidP="00773BEF">
      <w:pPr>
        <w:rPr>
          <w:b/>
          <w:bCs/>
        </w:rPr>
      </w:pPr>
      <w:r w:rsidRPr="007358E9">
        <w:rPr>
          <w:b/>
          <w:bCs/>
        </w:rPr>
        <w:t xml:space="preserve">III. CHUẨN BỊ </w:t>
      </w:r>
    </w:p>
    <w:p w14:paraId="3A361446" w14:textId="77777777" w:rsidR="00773BEF" w:rsidRPr="007358E9" w:rsidRDefault="00773BEF" w:rsidP="00773BEF">
      <w:pPr>
        <w:rPr>
          <w:b/>
          <w:bCs/>
        </w:rPr>
      </w:pPr>
      <w:r w:rsidRPr="007358E9">
        <w:rPr>
          <w:b/>
          <w:bCs/>
        </w:rPr>
        <w:t>l. Chuẩn bị bệnh nhân</w:t>
      </w:r>
    </w:p>
    <w:p w14:paraId="47B49294" w14:textId="1AA58970" w:rsidR="00773BEF" w:rsidRDefault="00773BEF" w:rsidP="00773BEF">
      <w:r>
        <w:t>- Bệnh nhân phải được giải thích kỹ về những lợi ích và tai biến của thủ thuật</w:t>
      </w:r>
      <w:r w:rsidR="006B438E">
        <w:t>.</w:t>
      </w:r>
    </w:p>
    <w:p w14:paraId="756806BD" w14:textId="77777777" w:rsidR="00773BEF" w:rsidRDefault="00773BEF" w:rsidP="00773BEF">
      <w:r>
        <w:t>- Bệnh nhân phải được nhịn ăn tối thiểu 6 giờ trước khi nội soi.</w:t>
      </w:r>
    </w:p>
    <w:p w14:paraId="32D76BBC" w14:textId="77777777" w:rsidR="00773BEF" w:rsidRDefault="00773BEF" w:rsidP="00773BEF">
      <w:r>
        <w:t>- Nếu có hẹp môn vị cần rửa dạ dày trước khi nội soi.</w:t>
      </w:r>
    </w:p>
    <w:p w14:paraId="0D4CD481" w14:textId="5B965731" w:rsidR="00773BEF" w:rsidRDefault="00773BEF" w:rsidP="00773BEF">
      <w:r>
        <w:t>- Bệnh nhân đồng ý soi và nếu tiến hành các thủ thuật can thiệp hoặc trong những trường hợp đặc biệt phải có sự cam kết của bệnh nhân và người nhà bệnh nhân</w:t>
      </w:r>
      <w:r w:rsidR="006B438E">
        <w:t>.</w:t>
      </w:r>
    </w:p>
    <w:p w14:paraId="57811E19" w14:textId="77777777" w:rsidR="00773BEF" w:rsidRPr="007358E9" w:rsidRDefault="00773BEF" w:rsidP="00773BEF">
      <w:pPr>
        <w:rPr>
          <w:b/>
          <w:bCs/>
        </w:rPr>
      </w:pPr>
      <w:r w:rsidRPr="007358E9">
        <w:rPr>
          <w:b/>
          <w:bCs/>
        </w:rPr>
        <w:t>2. Chuẩn bị thuốc</w:t>
      </w:r>
    </w:p>
    <w:p w14:paraId="0F6C78A1" w14:textId="319BD3E9" w:rsidR="00773BEF" w:rsidRDefault="00773BEF" w:rsidP="00773BEF">
      <w:r>
        <w:t>- Thuốc gây tê họng: Lidocain 10%</w:t>
      </w:r>
      <w:r w:rsidR="006B438E">
        <w:t>.</w:t>
      </w:r>
    </w:p>
    <w:p w14:paraId="4F5C8045" w14:textId="421D54B5" w:rsidR="00773BEF" w:rsidRDefault="00773BEF" w:rsidP="00773BEF">
      <w:r>
        <w:t>- Thuốc cố đinh bệnh phẩm: Formol 10%</w:t>
      </w:r>
      <w:r w:rsidR="006B438E">
        <w:t>.</w:t>
      </w:r>
    </w:p>
    <w:p w14:paraId="2AB1B15B" w14:textId="7A476D08" w:rsidR="00773BEF" w:rsidRDefault="00773BEF" w:rsidP="00773BEF">
      <w:r>
        <w:t>- Thuốc chống shock: Adrenaline, bộ đặt nội khí quản</w:t>
      </w:r>
      <w:r w:rsidR="006B438E">
        <w:t>.</w:t>
      </w:r>
    </w:p>
    <w:p w14:paraId="7DEDC52C" w14:textId="212EBE79" w:rsidR="00773BEF" w:rsidRDefault="00773BEF" w:rsidP="00773BEF">
      <w:r>
        <w:t>- Thuốc thử test H. Pylori: Clotest</w:t>
      </w:r>
      <w:r w:rsidR="006B438E">
        <w:t>.</w:t>
      </w:r>
    </w:p>
    <w:p w14:paraId="25B23660" w14:textId="194DF775" w:rsidR="00773BEF" w:rsidRDefault="00773BEF" w:rsidP="00773BEF">
      <w:r>
        <w:t>- Dịch truyền: Natriclorua 0.9%</w:t>
      </w:r>
      <w:r w:rsidR="006B438E">
        <w:t>.</w:t>
      </w:r>
    </w:p>
    <w:p w14:paraId="40DCD16C" w14:textId="77777777" w:rsidR="00773BEF" w:rsidRDefault="00773BEF" w:rsidP="00773BEF">
      <w:r>
        <w:t>- Hệ thống oxy ẩm.</w:t>
      </w:r>
    </w:p>
    <w:p w14:paraId="725B0030" w14:textId="77777777" w:rsidR="00773BEF" w:rsidRPr="007358E9" w:rsidRDefault="00773BEF" w:rsidP="00773BEF">
      <w:pPr>
        <w:rPr>
          <w:b/>
          <w:bCs/>
        </w:rPr>
      </w:pPr>
      <w:r w:rsidRPr="007358E9">
        <w:rPr>
          <w:b/>
          <w:bCs/>
        </w:rPr>
        <w:t>3. Chuẩn bị máy soi và các dụng cụ nội soi</w:t>
      </w:r>
    </w:p>
    <w:p w14:paraId="2823171E" w14:textId="0CC8B0AA" w:rsidR="00773BEF" w:rsidRDefault="00773BEF" w:rsidP="00773BEF">
      <w:r>
        <w:t xml:space="preserve">- Kiểm tra máy soi: </w:t>
      </w:r>
      <w:r w:rsidR="006B438E" w:rsidRPr="006B438E">
        <w:t>Á</w:t>
      </w:r>
      <w:r>
        <w:t>nh sáng, hình ảnh, kênh bơm hơi nước, kênh sinh thiết, bộ phận điều khiển trái - phải, lên - xuống.</w:t>
      </w:r>
    </w:p>
    <w:p w14:paraId="653AA01B" w14:textId="77777777" w:rsidR="00773BEF" w:rsidRDefault="00773BEF" w:rsidP="00773BEF">
      <w:r>
        <w:t>- Kiểm tra máy có bị thủng không, nếu có bị thủng không được sử dụng vì nước vào bên trong máy sẽ làm hỏng máy.</w:t>
      </w:r>
    </w:p>
    <w:p w14:paraId="151D0D38" w14:textId="2729ECB4" w:rsidR="00773BEF" w:rsidRDefault="00773BEF" w:rsidP="00773BEF">
      <w:r>
        <w:t xml:space="preserve">- Chuẩn bị các dụng cụ kèm theo: </w:t>
      </w:r>
      <w:r w:rsidR="006B438E">
        <w:t>M</w:t>
      </w:r>
      <w:r>
        <w:t>áy hút, kềm sinh thiết, kim tiêm cầm máu, kềm gắp dị vật...</w:t>
      </w:r>
    </w:p>
    <w:p w14:paraId="1690D5EB" w14:textId="77777777" w:rsidR="00773BEF" w:rsidRPr="007358E9" w:rsidRDefault="00773BEF" w:rsidP="00773BEF">
      <w:pPr>
        <w:rPr>
          <w:b/>
          <w:bCs/>
        </w:rPr>
      </w:pPr>
      <w:r w:rsidRPr="007358E9">
        <w:rPr>
          <w:b/>
          <w:bCs/>
        </w:rPr>
        <w:t>IV. TIẾN HÀNH KỸ THUẬT</w:t>
      </w:r>
    </w:p>
    <w:p w14:paraId="4D6B512B" w14:textId="77777777" w:rsidR="00773BEF" w:rsidRPr="007358E9" w:rsidRDefault="00773BEF" w:rsidP="00773BEF">
      <w:pPr>
        <w:rPr>
          <w:b/>
          <w:bCs/>
        </w:rPr>
      </w:pPr>
      <w:r w:rsidRPr="007358E9">
        <w:rPr>
          <w:b/>
          <w:bCs/>
        </w:rPr>
        <w:t>1. Nguyên tắc trong nội soi dạ dày</w:t>
      </w:r>
    </w:p>
    <w:p w14:paraId="2915AC53" w14:textId="0E6A7109" w:rsidR="00773BEF" w:rsidRDefault="00773BEF" w:rsidP="00773BEF">
      <w:r>
        <w:t>- Không được đẩy máy soi khi không thấy đường</w:t>
      </w:r>
      <w:r w:rsidR="006B438E">
        <w:t>.</w:t>
      </w:r>
    </w:p>
    <w:p w14:paraId="3F80AD7D" w14:textId="247F303A" w:rsidR="00773BEF" w:rsidRDefault="00773BEF" w:rsidP="00773BEF">
      <w:r>
        <w:t>- Nếu nghi ngờ thì nên bơm hơi và rút máy lùi ra</w:t>
      </w:r>
      <w:r w:rsidR="006B438E">
        <w:t>.</w:t>
      </w:r>
    </w:p>
    <w:p w14:paraId="468C7D3C" w14:textId="3E69DF43" w:rsidR="00773BEF" w:rsidRPr="006B438E" w:rsidRDefault="00773BEF" w:rsidP="00773BEF">
      <w:pPr>
        <w:rPr>
          <w:i/>
          <w:iCs/>
        </w:rPr>
      </w:pPr>
      <w:r w:rsidRPr="006B438E">
        <w:rPr>
          <w:i/>
          <w:iCs/>
        </w:rPr>
        <w:t>* Chú ý</w:t>
      </w:r>
      <w:r w:rsidR="006B438E">
        <w:rPr>
          <w:i/>
          <w:iCs/>
        </w:rPr>
        <w:t>:</w:t>
      </w:r>
    </w:p>
    <w:p w14:paraId="16AD450F" w14:textId="7EA6DE09" w:rsidR="00773BEF" w:rsidRDefault="00773BEF" w:rsidP="00773BEF">
      <w:r>
        <w:lastRenderedPageBreak/>
        <w:t>+ Không nên kéo dài cuộc soi hơn 5-10 phút</w:t>
      </w:r>
      <w:r w:rsidR="006B438E">
        <w:t>.</w:t>
      </w:r>
    </w:p>
    <w:p w14:paraId="103F1742" w14:textId="62A0F129" w:rsidR="00773BEF" w:rsidRDefault="00773BEF" w:rsidP="00773BEF">
      <w:r>
        <w:t>+ Tránh các động tác thừa</w:t>
      </w:r>
      <w:r w:rsidR="006B438E">
        <w:t>.</w:t>
      </w:r>
    </w:p>
    <w:p w14:paraId="5F6C0B67" w14:textId="53508F54" w:rsidR="00773BEF" w:rsidRDefault="00773BEF" w:rsidP="00773BEF">
      <w:r>
        <w:t>+ Không nên lặp lại</w:t>
      </w:r>
      <w:r w:rsidR="006B438E">
        <w:t>.</w:t>
      </w:r>
    </w:p>
    <w:p w14:paraId="4EFE52BF" w14:textId="77777777" w:rsidR="00773BEF" w:rsidRPr="007358E9" w:rsidRDefault="00773BEF" w:rsidP="00773BEF">
      <w:pPr>
        <w:rPr>
          <w:b/>
          <w:bCs/>
        </w:rPr>
      </w:pPr>
      <w:r w:rsidRPr="007358E9">
        <w:rPr>
          <w:b/>
          <w:bCs/>
        </w:rPr>
        <w:t>2. Cách đưa ống soi qua vùng hầu họng</w:t>
      </w:r>
    </w:p>
    <w:p w14:paraId="0DB94B8C" w14:textId="549776C3" w:rsidR="00773BEF" w:rsidRDefault="00773BEF" w:rsidP="00773BEF">
      <w:r>
        <w:t>- Thấy đường</w:t>
      </w:r>
      <w:r w:rsidR="006B438E">
        <w:t>.</w:t>
      </w:r>
    </w:p>
    <w:p w14:paraId="1893EB64" w14:textId="51B3EA3C" w:rsidR="00773BEF" w:rsidRDefault="00773BEF" w:rsidP="00773BEF">
      <w:r>
        <w:t>- Đặt mù</w:t>
      </w:r>
      <w:r w:rsidR="006B438E">
        <w:t>.</w:t>
      </w:r>
    </w:p>
    <w:p w14:paraId="7DBA1146" w14:textId="7E2DE000" w:rsidR="00773BEF" w:rsidRDefault="00773BEF" w:rsidP="00773BEF">
      <w:r>
        <w:t>- Đặt máy soi với sự ừợ giúp</w:t>
      </w:r>
      <w:r w:rsidR="006B438E">
        <w:t>.</w:t>
      </w:r>
    </w:p>
    <w:p w14:paraId="6635A23D" w14:textId="77777777" w:rsidR="00773BEF" w:rsidRPr="007358E9" w:rsidRDefault="00773BEF" w:rsidP="00773BEF">
      <w:pPr>
        <w:rPr>
          <w:b/>
          <w:bCs/>
        </w:rPr>
      </w:pPr>
      <w:r w:rsidRPr="007358E9">
        <w:rPr>
          <w:b/>
          <w:bCs/>
        </w:rPr>
        <w:t>3. Thao tác khi vào thực quản</w:t>
      </w:r>
    </w:p>
    <w:p w14:paraId="329DE915" w14:textId="40F768E5" w:rsidR="00773BEF" w:rsidRDefault="00773BEF" w:rsidP="00773BEF">
      <w:r>
        <w:t>- Giữ đầu ống soi ở trang tâm của thực quản bằng cách xoay (P) và (T) ít</w:t>
      </w:r>
      <w:r w:rsidR="006B438E">
        <w:t>.</w:t>
      </w:r>
    </w:p>
    <w:p w14:paraId="6F03AC2F" w14:textId="6E7FEDA2" w:rsidR="00773BEF" w:rsidRDefault="00773BEF" w:rsidP="00773BEF">
      <w:r>
        <w:t>- Bơm hơi, đẩy ống soi</w:t>
      </w:r>
      <w:r w:rsidR="006B438E">
        <w:t>.</w:t>
      </w:r>
    </w:p>
    <w:p w14:paraId="7AF173F1" w14:textId="3CCC54E4" w:rsidR="00773BEF" w:rsidRDefault="00773BEF" w:rsidP="00773BEF">
      <w:r>
        <w:t>- Quan sát</w:t>
      </w:r>
      <w:r w:rsidR="006B438E">
        <w:t>.</w:t>
      </w:r>
    </w:p>
    <w:p w14:paraId="1BF9E1E9" w14:textId="77777777" w:rsidR="00773BEF" w:rsidRPr="007358E9" w:rsidRDefault="00773BEF" w:rsidP="00773BEF">
      <w:pPr>
        <w:rPr>
          <w:b/>
          <w:bCs/>
        </w:rPr>
      </w:pPr>
      <w:r w:rsidRPr="007358E9">
        <w:rPr>
          <w:b/>
          <w:bCs/>
        </w:rPr>
        <w:t>4. Vùng thực quản-tâm vị</w:t>
      </w:r>
    </w:p>
    <w:p w14:paraId="5C5C56C6" w14:textId="77777777" w:rsidR="00773BEF" w:rsidRDefault="00773BEF" w:rsidP="00773BEF">
      <w:r>
        <w:t>- Xoay (T) để thấy lòng dạ đày nếu không thấy nó trực tiếp sau khi qua vùng tâm vị.</w:t>
      </w:r>
    </w:p>
    <w:p w14:paraId="5D79CD6F" w14:textId="05E17E2E" w:rsidR="00773BEF" w:rsidRDefault="00773BEF" w:rsidP="00773BEF">
      <w:r>
        <w:t>- Up nhẹ</w:t>
      </w:r>
      <w:r w:rsidR="006B438E">
        <w:t>.</w:t>
      </w:r>
    </w:p>
    <w:p w14:paraId="24CAFD8F" w14:textId="36B26BE6" w:rsidR="00773BEF" w:rsidRDefault="00773BEF" w:rsidP="00773BEF">
      <w:r>
        <w:t>- Xoay (P)</w:t>
      </w:r>
      <w:r w:rsidR="006B438E">
        <w:t>.</w:t>
      </w:r>
    </w:p>
    <w:p w14:paraId="1A6E0F73" w14:textId="77777777" w:rsidR="00773BEF" w:rsidRPr="007358E9" w:rsidRDefault="00773BEF" w:rsidP="00773BEF">
      <w:pPr>
        <w:rPr>
          <w:b/>
          <w:bCs/>
        </w:rPr>
      </w:pPr>
      <w:r w:rsidRPr="007358E9">
        <w:rPr>
          <w:b/>
          <w:bCs/>
        </w:rPr>
        <w:t>5. Vùng thân-hang vị</w:t>
      </w:r>
    </w:p>
    <w:p w14:paraId="0B53609C" w14:textId="75E23171" w:rsidR="00773BEF" w:rsidRDefault="00773BEF" w:rsidP="00773BEF">
      <w:r>
        <w:t>- Up máy</w:t>
      </w:r>
      <w:r w:rsidR="006B438E">
        <w:t>.</w:t>
      </w:r>
    </w:p>
    <w:p w14:paraId="18ADEC22" w14:textId="018FA28F" w:rsidR="00773BEF" w:rsidRDefault="00773BEF" w:rsidP="00773BEF">
      <w:r>
        <w:t>- Xoay (P) từ từ (90 độ) và đẩy máy từ từ</w:t>
      </w:r>
      <w:r w:rsidR="006B438E">
        <w:t>.</w:t>
      </w:r>
    </w:p>
    <w:p w14:paraId="63489550" w14:textId="7E5BE7A4" w:rsidR="00773BEF" w:rsidRDefault="00773BEF" w:rsidP="00773BEF">
      <w:r>
        <w:t>- Bơm hơi vừa đủ. Chú ý hút dịch nếu có</w:t>
      </w:r>
      <w:r w:rsidR="006B438E">
        <w:t>.</w:t>
      </w:r>
    </w:p>
    <w:p w14:paraId="72950A68" w14:textId="26D2786A" w:rsidR="00773BEF" w:rsidRDefault="00773BEF" w:rsidP="00773BEF">
      <w:r>
        <w:t>- Quan sát</w:t>
      </w:r>
      <w:r w:rsidR="006B438E">
        <w:t>.</w:t>
      </w:r>
    </w:p>
    <w:p w14:paraId="5ABD2AA5" w14:textId="77777777" w:rsidR="00773BEF" w:rsidRPr="006B438E" w:rsidRDefault="00773BEF" w:rsidP="00773BEF">
      <w:pPr>
        <w:rPr>
          <w:b/>
        </w:rPr>
      </w:pPr>
      <w:r w:rsidRPr="006B438E">
        <w:rPr>
          <w:b/>
        </w:rPr>
        <w:t>6. Qua lỗ môn vị</w:t>
      </w:r>
    </w:p>
    <w:p w14:paraId="2619E751" w14:textId="736246DB" w:rsidR="00773BEF" w:rsidRDefault="00773BEF" w:rsidP="00773BEF">
      <w:r>
        <w:t>- Giữ cho lỗ môn vị luôn ở trung tâm</w:t>
      </w:r>
      <w:r w:rsidR="006B438E">
        <w:t>.</w:t>
      </w:r>
    </w:p>
    <w:p w14:paraId="4ACBCD11" w14:textId="1C454349" w:rsidR="00773BEF" w:rsidRDefault="00773BEF" w:rsidP="00773BEF">
      <w:r>
        <w:t>- Kiên nhẫn</w:t>
      </w:r>
      <w:r w:rsidR="006B438E">
        <w:t>.</w:t>
      </w:r>
    </w:p>
    <w:p w14:paraId="0786D953" w14:textId="28330796" w:rsidR="00773BEF" w:rsidRDefault="00773BEF" w:rsidP="00773BEF">
      <w:r>
        <w:t>- Khi máy vào HTT thì rút nhẹ máy soi và quan sát HTT</w:t>
      </w:r>
      <w:r w:rsidR="006B438E">
        <w:t>.</w:t>
      </w:r>
    </w:p>
    <w:p w14:paraId="5B4BF7F4" w14:textId="77777777" w:rsidR="00773BEF" w:rsidRPr="006B438E" w:rsidRDefault="00773BEF" w:rsidP="00773BEF">
      <w:pPr>
        <w:rPr>
          <w:b/>
        </w:rPr>
      </w:pPr>
      <w:r w:rsidRPr="006B438E">
        <w:rPr>
          <w:b/>
        </w:rPr>
        <w:t>7. Qua gối trên tá tràng</w:t>
      </w:r>
    </w:p>
    <w:p w14:paraId="0C742B54" w14:textId="6BE96732" w:rsidR="00773BEF" w:rsidRDefault="00773BEF" w:rsidP="00773BEF">
      <w:r>
        <w:t xml:space="preserve">- Đưa đầu ống soi vào ngay gối trên tá </w:t>
      </w:r>
      <w:r w:rsidR="006B438E">
        <w:t>tr</w:t>
      </w:r>
      <w:r w:rsidR="006B438E" w:rsidRPr="006B438E">
        <w:t>à</w:t>
      </w:r>
      <w:r>
        <w:t>ng</w:t>
      </w:r>
      <w:r w:rsidR="006B438E">
        <w:t>.</w:t>
      </w:r>
    </w:p>
    <w:p w14:paraId="5FAEE744" w14:textId="7428E5B1" w:rsidR="00773BEF" w:rsidRDefault="00773BEF" w:rsidP="00773BEF">
      <w:r>
        <w:t>- Xoay (P) độ, nhẹ nhàng</w:t>
      </w:r>
      <w:r w:rsidR="006B438E">
        <w:t>.</w:t>
      </w:r>
    </w:p>
    <w:p w14:paraId="53EB0CEB" w14:textId="6000B34E" w:rsidR="00773BEF" w:rsidRDefault="00773BEF" w:rsidP="00773BEF">
      <w:r>
        <w:t>- up máy và đẩy máy soi</w:t>
      </w:r>
      <w:r w:rsidR="006B438E">
        <w:t>.</w:t>
      </w:r>
    </w:p>
    <w:p w14:paraId="7B5B7ED1" w14:textId="15EBA8DB" w:rsidR="00773BEF" w:rsidRDefault="00773BEF" w:rsidP="00773BEF">
      <w:r>
        <w:t>- Quan sát</w:t>
      </w:r>
      <w:r w:rsidR="006B438E">
        <w:t>.</w:t>
      </w:r>
    </w:p>
    <w:p w14:paraId="001D03E7" w14:textId="77777777" w:rsidR="00773BEF" w:rsidRDefault="00773BEF" w:rsidP="00773BEF">
      <w:r>
        <w:t>- Quật ngược ống soi:</w:t>
      </w:r>
    </w:p>
    <w:p w14:paraId="742B5EA6" w14:textId="0CB99428" w:rsidR="00773BEF" w:rsidRDefault="00773BEF" w:rsidP="00773BEF">
      <w:r>
        <w:t>+ up máy soi tối đa (180 độ)</w:t>
      </w:r>
      <w:r w:rsidR="006B438E">
        <w:t>.</w:t>
      </w:r>
    </w:p>
    <w:p w14:paraId="3EDB0D2D" w14:textId="467577A8" w:rsidR="00773BEF" w:rsidRDefault="00773BEF" w:rsidP="00773BEF">
      <w:r>
        <w:t>+ Xoay (T) - (P) 90 độ</w:t>
      </w:r>
      <w:r w:rsidR="006B438E">
        <w:t>.</w:t>
      </w:r>
    </w:p>
    <w:p w14:paraId="74955DC6" w14:textId="237C398E" w:rsidR="00773BEF" w:rsidRDefault="00773BEF" w:rsidP="00773BEF">
      <w:r>
        <w:t>+ Kéo máy soi</w:t>
      </w:r>
      <w:r w:rsidR="006B438E">
        <w:t>.</w:t>
      </w:r>
    </w:p>
    <w:p w14:paraId="213B5A63" w14:textId="6FB8C809" w:rsidR="00773BEF" w:rsidRDefault="00773BEF" w:rsidP="00773BEF">
      <w:r>
        <w:t>+ Quan sát</w:t>
      </w:r>
      <w:r w:rsidR="006B438E">
        <w:t>.</w:t>
      </w:r>
    </w:p>
    <w:p w14:paraId="7D073957" w14:textId="2DF4B607" w:rsidR="00773BEF" w:rsidRDefault="00773BEF" w:rsidP="00773BEF">
      <w:r>
        <w:t xml:space="preserve">- Rút máy soi: </w:t>
      </w:r>
      <w:r w:rsidR="006B438E">
        <w:t>T</w:t>
      </w:r>
      <w:r>
        <w:t>hường ngược lại với thao tác đi vào</w:t>
      </w:r>
      <w:r w:rsidR="006B438E">
        <w:t>.</w:t>
      </w:r>
    </w:p>
    <w:p w14:paraId="192FB359" w14:textId="1FF7EDC2" w:rsidR="00773BEF" w:rsidRDefault="00773BEF" w:rsidP="00773BEF">
      <w:r>
        <w:t>+ Quan sát: Xoay nhẹ máy (P) or (T)</w:t>
      </w:r>
      <w:r w:rsidR="006B438E">
        <w:t>.</w:t>
      </w:r>
    </w:p>
    <w:p w14:paraId="560010CF" w14:textId="0568DC55" w:rsidR="00773BEF" w:rsidRDefault="00773BEF" w:rsidP="00773BEF">
      <w:r>
        <w:lastRenderedPageBreak/>
        <w:t>+ Rút máy từ từ và hút hơi</w:t>
      </w:r>
      <w:r w:rsidR="006B438E">
        <w:t>.</w:t>
      </w:r>
    </w:p>
    <w:p w14:paraId="5B91A6DF" w14:textId="22D96CD7" w:rsidR="00773BEF" w:rsidRDefault="00773BEF" w:rsidP="00773BEF">
      <w:r>
        <w:t>- Những điểm lưu ý: 4 điểm mù quan trọng</w:t>
      </w:r>
      <w:r w:rsidR="006B438E">
        <w:t>.</w:t>
      </w:r>
    </w:p>
    <w:p w14:paraId="7DBB9266" w14:textId="0A314448" w:rsidR="00773BEF" w:rsidRDefault="00773BEF" w:rsidP="00773BEF">
      <w:r>
        <w:t>+ Thực quản cổ</w:t>
      </w:r>
      <w:r w:rsidR="006B438E">
        <w:t>.</w:t>
      </w:r>
    </w:p>
    <w:p w14:paraId="1FEC47A5" w14:textId="1F153F45" w:rsidR="00773BEF" w:rsidRDefault="00773BEF" w:rsidP="00773BEF">
      <w:r>
        <w:t>+ Mặt sau thân vị cao và thân vị giữa</w:t>
      </w:r>
      <w:r w:rsidR="006B438E">
        <w:t>.</w:t>
      </w:r>
    </w:p>
    <w:p w14:paraId="468550B2" w14:textId="7B0A672B" w:rsidR="00773BEF" w:rsidRDefault="00773BEF" w:rsidP="00773BEF">
      <w:r>
        <w:t>+ Phần gần của HTT (ngay sau lỗ môn vị)</w:t>
      </w:r>
      <w:r w:rsidR="006B438E">
        <w:t>.</w:t>
      </w:r>
    </w:p>
    <w:p w14:paraId="037588A5" w14:textId="0D290DFD" w:rsidR="00773BEF" w:rsidRDefault="00773BEF" w:rsidP="00773BEF">
      <w:r>
        <w:t>+ Quanh gối trên tá tràng</w:t>
      </w:r>
      <w:r w:rsidR="006B438E">
        <w:t>.</w:t>
      </w:r>
    </w:p>
    <w:p w14:paraId="4F07DC76" w14:textId="77777777" w:rsidR="00773BEF" w:rsidRDefault="00773BEF" w:rsidP="00773BEF">
      <w:r>
        <w:t>- Để giảm bớt khó chịu cho bệnh nhân:</w:t>
      </w:r>
    </w:p>
    <w:p w14:paraId="7BA16F62" w14:textId="5924C8AB" w:rsidR="00773BEF" w:rsidRDefault="00773BEF" w:rsidP="00773BEF">
      <w:r>
        <w:t>+ Cần giải thích cặn kẽ thủ thuật trước khi soi</w:t>
      </w:r>
      <w:r w:rsidR="006B438E">
        <w:t>.</w:t>
      </w:r>
    </w:p>
    <w:p w14:paraId="7B3AFE9B" w14:textId="73331F43" w:rsidR="00773BEF" w:rsidRDefault="00773BEF" w:rsidP="00773BEF">
      <w:r>
        <w:t>+ Bơm hơi vừa đủ, hút hơi khi rút máy</w:t>
      </w:r>
      <w:r w:rsidR="006B438E">
        <w:t>.</w:t>
      </w:r>
    </w:p>
    <w:p w14:paraId="214671D4" w14:textId="0B4330B3" w:rsidR="00773BEF" w:rsidRDefault="00773BEF" w:rsidP="00773BEF">
      <w:r>
        <w:t>+ Không nên kéo dài cuộc soi 1 cách không cần thiết</w:t>
      </w:r>
      <w:r w:rsidR="006B438E">
        <w:t>.</w:t>
      </w:r>
    </w:p>
    <w:p w14:paraId="26898CB0" w14:textId="77777777" w:rsidR="00773BEF" w:rsidRPr="006B438E" w:rsidRDefault="00773BEF" w:rsidP="00773BEF">
      <w:pPr>
        <w:rPr>
          <w:b/>
        </w:rPr>
      </w:pPr>
      <w:r w:rsidRPr="006B438E">
        <w:rPr>
          <w:b/>
        </w:rPr>
        <w:t>V. BIẾN CHỨNG</w:t>
      </w:r>
    </w:p>
    <w:p w14:paraId="05E6F809" w14:textId="77777777" w:rsidR="00773BEF" w:rsidRPr="006B438E" w:rsidRDefault="00773BEF" w:rsidP="00773BEF">
      <w:pPr>
        <w:rPr>
          <w:b/>
        </w:rPr>
      </w:pPr>
      <w:r w:rsidRPr="006B438E">
        <w:rPr>
          <w:b/>
        </w:rPr>
        <w:t>1. Thủng</w:t>
      </w:r>
    </w:p>
    <w:p w14:paraId="08C61850" w14:textId="27F50D6C" w:rsidR="00773BEF" w:rsidRDefault="00773BEF" w:rsidP="00773BEF">
      <w:r>
        <w:t>- 50% trường hợp xảy ra ở thực quản trên, xoang lê (phần lớn xảy ra với phương pháp đi mù) =&gt; điều trị thường là phải mổ</w:t>
      </w:r>
      <w:r w:rsidR="004F459C">
        <w:t>.</w:t>
      </w:r>
    </w:p>
    <w:p w14:paraId="329F5A87" w14:textId="77777777" w:rsidR="00773BEF" w:rsidRDefault="00773BEF" w:rsidP="00773BEF">
      <w:r>
        <w:t>- Thủng dạ dày thường cách tâm vị vài cm =&gt; nếu thủng nhỏ thường chỉ cần hút dạ dày và kháng sinh liệu pháp, phải mổ ngay nếu thủng do ống soi hay do íòrcep xuyên thành.</w:t>
      </w:r>
    </w:p>
    <w:p w14:paraId="2660BFFE" w14:textId="77777777" w:rsidR="00773BEF" w:rsidRDefault="00773BEF" w:rsidP="00773BEF">
      <w:r>
        <w:t>- Thủng do túi thừa.</w:t>
      </w:r>
    </w:p>
    <w:p w14:paraId="68B229AB" w14:textId="77777777" w:rsidR="00773BEF" w:rsidRPr="006B438E" w:rsidRDefault="00773BEF" w:rsidP="00773BEF">
      <w:pPr>
        <w:rPr>
          <w:b/>
        </w:rPr>
      </w:pPr>
      <w:r w:rsidRPr="006B438E">
        <w:rPr>
          <w:b/>
        </w:rPr>
        <w:t>2. Tim</w:t>
      </w:r>
    </w:p>
    <w:p w14:paraId="15F58062" w14:textId="77777777" w:rsidR="00773BEF" w:rsidRDefault="00773BEF" w:rsidP="00773BEF">
      <w:r>
        <w:t>- Nhồi máu cơ tim cấp.</w:t>
      </w:r>
    </w:p>
    <w:p w14:paraId="064ADB5D" w14:textId="3C26BBCC" w:rsidR="00773BEF" w:rsidRDefault="00773BEF" w:rsidP="00773BEF">
      <w:r>
        <w:t xml:space="preserve">- Các dạng rối loạn nhịp: </w:t>
      </w:r>
      <w:r w:rsidR="004F459C">
        <w:t>N</w:t>
      </w:r>
      <w:r>
        <w:t>hanh xoang, ngoại tâm thu, đôi khi có rung nhĩ.</w:t>
      </w:r>
    </w:p>
    <w:p w14:paraId="00CE3543" w14:textId="20DA0923" w:rsidR="00773BEF" w:rsidRDefault="00773BEF" w:rsidP="00773BEF">
      <w:r>
        <w:t xml:space="preserve">- Một số yếu tố làm tăng khả năng loạn nhịp: </w:t>
      </w:r>
      <w:r w:rsidR="00183320">
        <w:t>T</w:t>
      </w:r>
      <w:r>
        <w:t>hiếu máu cơ tim, bệnh phổi mãn, lớn tuổi.</w:t>
      </w:r>
    </w:p>
    <w:p w14:paraId="01DE00D8" w14:textId="77777777" w:rsidR="00773BEF" w:rsidRPr="006B438E" w:rsidRDefault="00773BEF" w:rsidP="00773BEF">
      <w:pPr>
        <w:rPr>
          <w:b/>
        </w:rPr>
      </w:pPr>
      <w:r w:rsidRPr="006B438E">
        <w:rPr>
          <w:b/>
        </w:rPr>
        <w:t>3. Phổi</w:t>
      </w:r>
    </w:p>
    <w:p w14:paraId="3CD3061C" w14:textId="69650563" w:rsidR="00773BEF" w:rsidRDefault="00773BEF" w:rsidP="00773BEF">
      <w:r>
        <w:t>- Giảm oxy máu</w:t>
      </w:r>
      <w:r w:rsidR="00183320">
        <w:t>.</w:t>
      </w:r>
    </w:p>
    <w:p w14:paraId="069E2286" w14:textId="77777777" w:rsidR="00773BEF" w:rsidRDefault="00773BEF" w:rsidP="00773BEF">
      <w:r>
        <w:t>- Biến chứng viêm phổi hít thường xảy ra khi dạ dày còn nhiều dịch, thức ăn.</w:t>
      </w:r>
    </w:p>
    <w:p w14:paraId="7B9F1856" w14:textId="77777777" w:rsidR="00773BEF" w:rsidRPr="006B438E" w:rsidRDefault="00773BEF" w:rsidP="00773BEF">
      <w:pPr>
        <w:rPr>
          <w:b/>
        </w:rPr>
      </w:pPr>
      <w:r w:rsidRPr="006B438E">
        <w:rPr>
          <w:b/>
        </w:rPr>
        <w:t>4. Nhiễm trùng</w:t>
      </w:r>
    </w:p>
    <w:p w14:paraId="21759B26" w14:textId="34FF558E" w:rsidR="00773BEF" w:rsidRDefault="00773BEF" w:rsidP="00773BEF">
      <w:r>
        <w:t>- Viêm phổi hít</w:t>
      </w:r>
      <w:r w:rsidR="004F459C">
        <w:t>.</w:t>
      </w:r>
    </w:p>
    <w:p w14:paraId="37CDB6AE" w14:textId="4281F743" w:rsidR="00773BEF" w:rsidRDefault="00773BEF" w:rsidP="00773BEF">
      <w:r>
        <w:t>- Du khuẩn huyết</w:t>
      </w:r>
      <w:r w:rsidR="004F459C">
        <w:t>.</w:t>
      </w:r>
    </w:p>
    <w:p w14:paraId="69E5FBB0" w14:textId="77777777" w:rsidR="00773BEF" w:rsidRDefault="00773BEF" w:rsidP="00773BEF">
      <w:r>
        <w:t>- Lây truyền HBV, HCY, fflV.</w:t>
      </w:r>
    </w:p>
    <w:p w14:paraId="36F57DE8" w14:textId="0F37C3F3" w:rsidR="00773BEF" w:rsidRDefault="00773BEF" w:rsidP="00773BEF">
      <w:r>
        <w:t>- Lây nhiễm cho bác sĩ soi</w:t>
      </w:r>
      <w:r w:rsidR="00183320">
        <w:t>.</w:t>
      </w:r>
    </w:p>
    <w:p w14:paraId="02EC0780" w14:textId="77777777" w:rsidR="00773BEF" w:rsidRPr="006B438E" w:rsidRDefault="00773BEF" w:rsidP="00773BEF">
      <w:pPr>
        <w:rPr>
          <w:b/>
        </w:rPr>
      </w:pPr>
      <w:r w:rsidRPr="006B438E">
        <w:rPr>
          <w:b/>
        </w:rPr>
        <w:t>5. Kẹt máy: ít gặp </w:t>
      </w:r>
    </w:p>
    <w:p w14:paraId="539A0078" w14:textId="77777777" w:rsidR="00F0103E" w:rsidRDefault="00F0103E">
      <w:pPr>
        <w:spacing w:before="0" w:after="200" w:line="276" w:lineRule="auto"/>
        <w:ind w:firstLine="0"/>
        <w:jc w:val="left"/>
        <w:rPr>
          <w:b/>
        </w:rPr>
      </w:pPr>
      <w:r>
        <w:rPr>
          <w:b/>
        </w:rPr>
        <w:br w:type="page"/>
      </w:r>
    </w:p>
    <w:p w14:paraId="33E8614A" w14:textId="5610E026" w:rsidR="00773BEF" w:rsidRPr="006B438E" w:rsidRDefault="00773BEF" w:rsidP="00F0103E">
      <w:pPr>
        <w:pStyle w:val="Heading1"/>
      </w:pPr>
      <w:bookmarkStart w:id="1097" w:name="_Toc169595980"/>
      <w:r w:rsidRPr="006B438E">
        <w:lastRenderedPageBreak/>
        <w:t>NỘI SOI ĐẠI TRÀNG SIGMA CÓ SINH THIẾT</w:t>
      </w:r>
      <w:bookmarkEnd w:id="1097"/>
    </w:p>
    <w:p w14:paraId="74E918AB" w14:textId="77777777" w:rsidR="00773BEF" w:rsidRDefault="00773BEF" w:rsidP="00773BEF"/>
    <w:p w14:paraId="2D643F39" w14:textId="77777777" w:rsidR="00773BEF" w:rsidRPr="006B438E" w:rsidRDefault="00773BEF" w:rsidP="00773BEF">
      <w:pPr>
        <w:rPr>
          <w:b/>
        </w:rPr>
      </w:pPr>
      <w:r w:rsidRPr="006B438E">
        <w:rPr>
          <w:b/>
        </w:rPr>
        <w:t>I. ĐỊNH NGHĨA</w:t>
      </w:r>
    </w:p>
    <w:p w14:paraId="79DA4525" w14:textId="77777777" w:rsidR="00773BEF" w:rsidRDefault="00773BEF" w:rsidP="00773BEF">
      <w:r>
        <w:t>Là kỹ thuật đưa ống soi mềm từ hậu môn đi ngược lên đến đại tràng sigma để sinh thiết tổn thương đại tràng sigma và trực tràng làm tế bào học.</w:t>
      </w:r>
    </w:p>
    <w:p w14:paraId="459B9BAB" w14:textId="77777777" w:rsidR="00773BEF" w:rsidRPr="006B438E" w:rsidRDefault="00773BEF" w:rsidP="00773BEF">
      <w:pPr>
        <w:rPr>
          <w:b/>
        </w:rPr>
      </w:pPr>
      <w:r w:rsidRPr="006B438E">
        <w:rPr>
          <w:b/>
        </w:rPr>
        <w:t>II. CHỈ ĐỊNH</w:t>
      </w:r>
    </w:p>
    <w:p w14:paraId="7DAFD971" w14:textId="1A548B2F" w:rsidR="00773BEF" w:rsidRDefault="00773BEF" w:rsidP="00773BEF">
      <w:r>
        <w:t>- Polyp trực tràng, đại tràng sigma</w:t>
      </w:r>
      <w:r w:rsidR="00183320">
        <w:t>.</w:t>
      </w:r>
    </w:p>
    <w:p w14:paraId="5E35BA96" w14:textId="386C4CE9" w:rsidR="00773BEF" w:rsidRDefault="00773BEF" w:rsidP="00773BEF">
      <w:r>
        <w:t>- Ung thư đại tràng sigma (làm bilan trước mổ ung thư)</w:t>
      </w:r>
      <w:r w:rsidR="00183320">
        <w:t>.</w:t>
      </w:r>
    </w:p>
    <w:p w14:paraId="4E43F41E" w14:textId="679D5862" w:rsidR="00773BEF" w:rsidRDefault="00773BEF" w:rsidP="00773BEF">
      <w:r>
        <w:t>- Viêm loét trực tràng chảy máu</w:t>
      </w:r>
      <w:r w:rsidR="00183320">
        <w:t>.</w:t>
      </w:r>
    </w:p>
    <w:p w14:paraId="1FF904C2" w14:textId="2DCF6162" w:rsidR="00773BEF" w:rsidRDefault="00773BEF" w:rsidP="00773BEF">
      <w:r>
        <w:t>- Crohn đại tràng</w:t>
      </w:r>
      <w:r w:rsidR="00183320">
        <w:t>.</w:t>
      </w:r>
    </w:p>
    <w:p w14:paraId="2F38427F" w14:textId="07D7C52C" w:rsidR="00773BEF" w:rsidRDefault="00773BEF" w:rsidP="00773BEF">
      <w:r>
        <w:t>- Theo dõi sau điều trị bệnh lý (polyp, Crohn)</w:t>
      </w:r>
      <w:r w:rsidR="00183320">
        <w:t>.</w:t>
      </w:r>
    </w:p>
    <w:p w14:paraId="1C5BC892" w14:textId="77777777" w:rsidR="00773BEF" w:rsidRDefault="00773BEF" w:rsidP="00773BEF">
      <w:r>
        <w:t>- Kiểm tra gia đình có bệnh polyp, ung thư đại tràng ở người bệnh trên 40 tuổi.</w:t>
      </w:r>
    </w:p>
    <w:p w14:paraId="082A58FE" w14:textId="77777777" w:rsidR="00773BEF" w:rsidRPr="006B438E" w:rsidRDefault="00773BEF" w:rsidP="00773BEF">
      <w:pPr>
        <w:rPr>
          <w:b/>
        </w:rPr>
      </w:pPr>
      <w:r w:rsidRPr="006B438E">
        <w:rPr>
          <w:b/>
        </w:rPr>
        <w:t>III. CHỐNG CHỈ ĐỊNH</w:t>
      </w:r>
    </w:p>
    <w:p w14:paraId="5BA4B47B" w14:textId="7BB3D0EB" w:rsidR="00773BEF" w:rsidRDefault="00773BEF" w:rsidP="00773BEF">
      <w:r>
        <w:t>- Thủng đại tràng, viêm phúc mạc</w:t>
      </w:r>
      <w:r w:rsidR="00183320">
        <w:t>.</w:t>
      </w:r>
    </w:p>
    <w:p w14:paraId="58ACB2F7" w14:textId="77777777" w:rsidR="00773BEF" w:rsidRDefault="00773BEF" w:rsidP="00773BEF">
      <w:r>
        <w:t>- Suy tim, suy tuần hoàn cấp, suy hô hấp, khó thở do bất cứ nguyên nhân nào.</w:t>
      </w:r>
    </w:p>
    <w:p w14:paraId="745A973A" w14:textId="3C62C075" w:rsidR="00773BEF" w:rsidRDefault="00773BEF" w:rsidP="00773BEF">
      <w:r>
        <w:t>- Nhồi máu cơ tim</w:t>
      </w:r>
      <w:r w:rsidR="00183320">
        <w:t>.</w:t>
      </w:r>
    </w:p>
    <w:p w14:paraId="526882AE" w14:textId="337E105C" w:rsidR="00773BEF" w:rsidRDefault="00773BEF" w:rsidP="00773BEF">
      <w:r>
        <w:t>- Mới mổ thủng đại tràng</w:t>
      </w:r>
      <w:r w:rsidR="00183320">
        <w:t>.</w:t>
      </w:r>
    </w:p>
    <w:p w14:paraId="0E6A3BBC" w14:textId="06467AAF" w:rsidR="00773BEF" w:rsidRDefault="00773BEF" w:rsidP="00773BEF">
      <w:r>
        <w:t>- Phình tách động mạch chủ bụng</w:t>
      </w:r>
      <w:r w:rsidR="00183320">
        <w:t>.</w:t>
      </w:r>
    </w:p>
    <w:p w14:paraId="1C824BB4" w14:textId="58DD3635" w:rsidR="00773BEF" w:rsidRDefault="00773BEF" w:rsidP="00773BEF">
      <w:r>
        <w:t>- Người bệnh có thai trên 3 tháng</w:t>
      </w:r>
      <w:r w:rsidR="00183320">
        <w:t>.</w:t>
      </w:r>
    </w:p>
    <w:p w14:paraId="4D9EF8E7" w14:textId="77777777" w:rsidR="00773BEF" w:rsidRPr="006B438E" w:rsidRDefault="00773BEF" w:rsidP="00773BEF">
      <w:pPr>
        <w:rPr>
          <w:b/>
        </w:rPr>
      </w:pPr>
      <w:r w:rsidRPr="006B438E">
        <w:rPr>
          <w:b/>
        </w:rPr>
        <w:t>IV. CHUẨN BỊ</w:t>
      </w:r>
    </w:p>
    <w:p w14:paraId="66BF9ED1" w14:textId="77777777" w:rsidR="00773BEF" w:rsidRPr="006B438E" w:rsidRDefault="00773BEF" w:rsidP="00773BEF">
      <w:pPr>
        <w:rPr>
          <w:b/>
        </w:rPr>
      </w:pPr>
      <w:r w:rsidRPr="006B438E">
        <w:rPr>
          <w:b/>
        </w:rPr>
        <w:t>1. Dụng cụ</w:t>
      </w:r>
    </w:p>
    <w:p w14:paraId="603C9D27" w14:textId="0989A8A4" w:rsidR="00773BEF" w:rsidRDefault="00773BEF" w:rsidP="00773BEF">
      <w:r>
        <w:t>- Máy soi đại tràng ống mềm, máy hút</w:t>
      </w:r>
      <w:r w:rsidR="00584ED3">
        <w:t>.</w:t>
      </w:r>
    </w:p>
    <w:p w14:paraId="1065CA38" w14:textId="011754C1" w:rsidR="00773BEF" w:rsidRDefault="00773BEF" w:rsidP="00773BEF">
      <w:r>
        <w:t>- Máy theo dõi mạch, Huyết áp, spO2</w:t>
      </w:r>
      <w:r w:rsidR="00584ED3">
        <w:t>.</w:t>
      </w:r>
    </w:p>
    <w:p w14:paraId="2C0B9326" w14:textId="771B13ED" w:rsidR="00773BEF" w:rsidRDefault="00773BEF" w:rsidP="00773BEF">
      <w:r>
        <w:t>- Kìm sinh thiết</w:t>
      </w:r>
      <w:r w:rsidR="00584ED3">
        <w:t>.</w:t>
      </w:r>
    </w:p>
    <w:p w14:paraId="3348B7E8" w14:textId="77777777" w:rsidR="00584ED3" w:rsidRDefault="00773BEF" w:rsidP="00773BEF">
      <w:pPr>
        <w:rPr>
          <w:b/>
        </w:rPr>
      </w:pPr>
      <w:r w:rsidRPr="006B438E">
        <w:rPr>
          <w:b/>
        </w:rPr>
        <w:t>2. Thuốc</w:t>
      </w:r>
    </w:p>
    <w:p w14:paraId="5318D33F" w14:textId="07C40771" w:rsidR="00773BEF" w:rsidRPr="00584ED3" w:rsidRDefault="00584ED3" w:rsidP="00773BEF">
      <w:pPr>
        <w:rPr>
          <w:bCs/>
        </w:rPr>
      </w:pPr>
      <w:r w:rsidRPr="00584ED3">
        <w:rPr>
          <w:bCs/>
        </w:rPr>
        <w:t>S</w:t>
      </w:r>
      <w:r w:rsidR="00773BEF" w:rsidRPr="00584ED3">
        <w:rPr>
          <w:bCs/>
        </w:rPr>
        <w:t>eduxen, buscopan, midazolam, fentanyl</w:t>
      </w:r>
      <w:r>
        <w:rPr>
          <w:bCs/>
        </w:rPr>
        <w:t>.</w:t>
      </w:r>
    </w:p>
    <w:p w14:paraId="7A6D0BCC" w14:textId="77777777" w:rsidR="00773BEF" w:rsidRPr="006B438E" w:rsidRDefault="00773BEF" w:rsidP="00773BEF">
      <w:pPr>
        <w:rPr>
          <w:b/>
        </w:rPr>
      </w:pPr>
      <w:r w:rsidRPr="006B438E">
        <w:rPr>
          <w:b/>
        </w:rPr>
        <w:t>3. Người bệnh</w:t>
      </w:r>
    </w:p>
    <w:p w14:paraId="446A913D" w14:textId="77777777" w:rsidR="00773BEF" w:rsidRDefault="00773BEF" w:rsidP="00773BEF">
      <w:r>
        <w:t>- Hướng dẫn rửa ruột trước soi hoặc dùng Fortran uống 6giờ trước soi (1 gói Fortrans với 1 lít nước).</w:t>
      </w:r>
    </w:p>
    <w:p w14:paraId="47529C03" w14:textId="77777777" w:rsidR="00773BEF" w:rsidRDefault="00773BEF" w:rsidP="00773BEF">
      <w:r>
        <w:t>- Chế độ ăn không có chất bã trước 2 ngày.</w:t>
      </w:r>
    </w:p>
    <w:p w14:paraId="47380A89" w14:textId="77777777" w:rsidR="00773BEF" w:rsidRDefault="00773BEF" w:rsidP="00773BEF">
      <w:r>
        <w:t>- Không uống thuốc gây bám dính vào niêm mạc đại tràng 4 ngày trước.</w:t>
      </w:r>
    </w:p>
    <w:p w14:paraId="4BF915BE" w14:textId="77777777" w:rsidR="00773BEF" w:rsidRDefault="00773BEF" w:rsidP="00773BEF">
      <w:r>
        <w:t>- Chụp X quang đại tràng trước 72 giờ (trừ cấp cứu).</w:t>
      </w:r>
    </w:p>
    <w:p w14:paraId="2DC3EA0C" w14:textId="065E2A75" w:rsidR="00773BEF" w:rsidRDefault="00773BEF" w:rsidP="00773BEF">
      <w:r>
        <w:t>- Nhịn uống 4 giờ trước khi soi</w:t>
      </w:r>
      <w:r w:rsidR="00584ED3">
        <w:t>.</w:t>
      </w:r>
    </w:p>
    <w:p w14:paraId="4ED5015A" w14:textId="5CA1BEEC" w:rsidR="00584ED3" w:rsidRDefault="00773BEF" w:rsidP="00773BEF">
      <w:pPr>
        <w:rPr>
          <w:b/>
        </w:rPr>
      </w:pPr>
      <w:r w:rsidRPr="006B438E">
        <w:rPr>
          <w:b/>
        </w:rPr>
        <w:t>4. Bệnh án</w:t>
      </w:r>
    </w:p>
    <w:p w14:paraId="4FF6A7E6" w14:textId="0C5C87D3" w:rsidR="00773BEF" w:rsidRPr="00584ED3" w:rsidRDefault="00773BEF" w:rsidP="00773BEF">
      <w:pPr>
        <w:rPr>
          <w:bCs/>
        </w:rPr>
      </w:pPr>
      <w:r w:rsidRPr="00584ED3">
        <w:rPr>
          <w:bCs/>
        </w:rPr>
        <w:t xml:space="preserve"> </w:t>
      </w:r>
      <w:r w:rsidR="00584ED3" w:rsidRPr="00584ED3">
        <w:rPr>
          <w:bCs/>
        </w:rPr>
        <w:t>K</w:t>
      </w:r>
      <w:r w:rsidRPr="00584ED3">
        <w:rPr>
          <w:bCs/>
        </w:rPr>
        <w:t>iểm tra tình trạng đông máu (tiểu cầu, prothrombin).</w:t>
      </w:r>
    </w:p>
    <w:p w14:paraId="7467C368" w14:textId="77777777" w:rsidR="00F0103E" w:rsidRDefault="00F0103E" w:rsidP="00773BEF">
      <w:pPr>
        <w:rPr>
          <w:b/>
        </w:rPr>
      </w:pPr>
    </w:p>
    <w:p w14:paraId="4493FEB7" w14:textId="1BAA6EC2" w:rsidR="00773BEF" w:rsidRPr="006B438E" w:rsidRDefault="00773BEF" w:rsidP="00773BEF">
      <w:pPr>
        <w:rPr>
          <w:b/>
        </w:rPr>
      </w:pPr>
      <w:r w:rsidRPr="006B438E">
        <w:rPr>
          <w:b/>
        </w:rPr>
        <w:lastRenderedPageBreak/>
        <w:t>V. CÁC BƯỚC TIẾN HÀNH</w:t>
      </w:r>
    </w:p>
    <w:p w14:paraId="1FFBF81B" w14:textId="1801B6DB" w:rsidR="00584ED3" w:rsidRDefault="00773BEF" w:rsidP="00773BEF">
      <w:pPr>
        <w:rPr>
          <w:b/>
        </w:rPr>
      </w:pPr>
      <w:r w:rsidRPr="006B438E">
        <w:rPr>
          <w:b/>
        </w:rPr>
        <w:t>1. Tư thế</w:t>
      </w:r>
    </w:p>
    <w:p w14:paraId="7C9F9C5A" w14:textId="14D0BED6" w:rsidR="00773BEF" w:rsidRPr="00584ED3" w:rsidRDefault="00584ED3" w:rsidP="00773BEF">
      <w:pPr>
        <w:rPr>
          <w:bCs/>
        </w:rPr>
      </w:pPr>
      <w:r w:rsidRPr="00584ED3">
        <w:rPr>
          <w:bCs/>
        </w:rPr>
        <w:t>N</w:t>
      </w:r>
      <w:r w:rsidR="00773BEF" w:rsidRPr="00584ED3">
        <w:rPr>
          <w:bCs/>
        </w:rPr>
        <w:t>gười bệnh nằm nghiêng trái hoặc tư thế sản khóa</w:t>
      </w:r>
      <w:r>
        <w:rPr>
          <w:bCs/>
        </w:rPr>
        <w:t>.</w:t>
      </w:r>
    </w:p>
    <w:p w14:paraId="56C4A960" w14:textId="3EF34070" w:rsidR="00584ED3" w:rsidRPr="00584ED3" w:rsidRDefault="00773BEF" w:rsidP="00584ED3">
      <w:pPr>
        <w:pStyle w:val="ListParagraph"/>
        <w:numPr>
          <w:ilvl w:val="0"/>
          <w:numId w:val="32"/>
        </w:numPr>
        <w:rPr>
          <w:b/>
        </w:rPr>
      </w:pPr>
      <w:r w:rsidRPr="00584ED3">
        <w:rPr>
          <w:b/>
        </w:rPr>
        <w:t>Vô cảm</w:t>
      </w:r>
    </w:p>
    <w:p w14:paraId="123E1BCA" w14:textId="766B939F" w:rsidR="00773BEF" w:rsidRDefault="00773BEF" w:rsidP="00584ED3">
      <w:r w:rsidRPr="00584ED3">
        <w:rPr>
          <w:bCs/>
        </w:rPr>
        <w:t xml:space="preserve"> </w:t>
      </w:r>
      <w:r w:rsidR="00584ED3" w:rsidRPr="00584ED3">
        <w:rPr>
          <w:bCs/>
        </w:rPr>
        <w:t>T</w:t>
      </w:r>
      <w:r w:rsidRPr="00584ED3">
        <w:rPr>
          <w:bCs/>
        </w:rPr>
        <w:t>iền mê bằng seduxen hoặc midazolam/ fentanyl gây mê tĩnh mạch</w:t>
      </w:r>
      <w:r w:rsidRPr="00584ED3">
        <w:rPr>
          <w:b/>
        </w:rPr>
        <w:t xml:space="preserve"> </w:t>
      </w:r>
      <w:r>
        <w:t>hoặc nội khí quản tùy trường hợp. Phải theo dõi mạch, huyết áp, nhiệt độ, nhịp thở</w:t>
      </w:r>
      <w:r w:rsidR="00584ED3">
        <w:t>.</w:t>
      </w:r>
    </w:p>
    <w:p w14:paraId="73BCC7DB" w14:textId="77777777" w:rsidR="00773BEF" w:rsidRPr="006B438E" w:rsidRDefault="00773BEF" w:rsidP="00773BEF">
      <w:pPr>
        <w:rPr>
          <w:b/>
        </w:rPr>
      </w:pPr>
      <w:r w:rsidRPr="006B438E">
        <w:rPr>
          <w:b/>
        </w:rPr>
        <w:t>3. Kỹ thuật</w:t>
      </w:r>
    </w:p>
    <w:p w14:paraId="2C4C1498" w14:textId="77777777" w:rsidR="00773BEF" w:rsidRDefault="00773BEF" w:rsidP="00773BEF">
      <w:r>
        <w:t>- Soi đại tràng sigma thấy tổn thương.</w:t>
      </w:r>
    </w:p>
    <w:p w14:paraId="7DBEE4C1" w14:textId="77777777" w:rsidR="00773BEF" w:rsidRDefault="00773BEF" w:rsidP="00773BEF">
      <w:r>
        <w:t>- Đối với khối u sinh thiết nhiều miếng tại một vị trí để loại bỏ tổ chức hoại tử.</w:t>
      </w:r>
    </w:p>
    <w:p w14:paraId="1F5AC2A4" w14:textId="180B2FBA" w:rsidR="00773BEF" w:rsidRDefault="00773BEF" w:rsidP="00773BEF">
      <w:r>
        <w:t>- Đối với tổn thương viêm sinh thiết tại ổ loét, và có thể sinh thiết nhiều vị trí khác để đối chiếu và mảnh sinh thiết được làm tế bào học, nuôi cấy vi khuẩn, nấm, hoặc lao nếu nghi ngờ</w:t>
      </w:r>
      <w:r w:rsidR="00584ED3">
        <w:t>.</w:t>
      </w:r>
    </w:p>
    <w:p w14:paraId="77E9D13C" w14:textId="77777777" w:rsidR="00773BEF" w:rsidRPr="006B438E" w:rsidRDefault="00773BEF" w:rsidP="00773BEF">
      <w:pPr>
        <w:rPr>
          <w:b/>
        </w:rPr>
      </w:pPr>
      <w:r w:rsidRPr="006B438E">
        <w:rPr>
          <w:b/>
        </w:rPr>
        <w:t>VI. THEO DÕI VÀ XỬ TRÍ TAI BIẾN</w:t>
      </w:r>
    </w:p>
    <w:p w14:paraId="600CEBD2" w14:textId="77777777" w:rsidR="00773BEF" w:rsidRPr="006B438E" w:rsidRDefault="00773BEF" w:rsidP="00773BEF">
      <w:pPr>
        <w:rPr>
          <w:b/>
        </w:rPr>
      </w:pPr>
      <w:r w:rsidRPr="006B438E">
        <w:rPr>
          <w:b/>
        </w:rPr>
        <w:t>1. Biến chứng</w:t>
      </w:r>
    </w:p>
    <w:p w14:paraId="6ABFCF66" w14:textId="08ADB748" w:rsidR="00773BEF" w:rsidRDefault="00773BEF" w:rsidP="00773BEF">
      <w:r>
        <w:t>Chảy máu, thủng</w:t>
      </w:r>
      <w:r w:rsidR="00584ED3">
        <w:t>.</w:t>
      </w:r>
    </w:p>
    <w:p w14:paraId="35380814" w14:textId="688BF8BE" w:rsidR="00584ED3" w:rsidRPr="00584ED3" w:rsidRDefault="00773BEF" w:rsidP="00584ED3">
      <w:pPr>
        <w:pStyle w:val="ListParagraph"/>
        <w:numPr>
          <w:ilvl w:val="0"/>
          <w:numId w:val="32"/>
        </w:numPr>
        <w:rPr>
          <w:b/>
        </w:rPr>
      </w:pPr>
      <w:r w:rsidRPr="00584ED3">
        <w:rPr>
          <w:b/>
        </w:rPr>
        <w:t>Theo dõi</w:t>
      </w:r>
    </w:p>
    <w:p w14:paraId="5B845C69" w14:textId="5CD281D4" w:rsidR="00773BEF" w:rsidRPr="00584ED3" w:rsidRDefault="00584ED3" w:rsidP="00584ED3">
      <w:pPr>
        <w:ind w:left="567" w:firstLine="0"/>
        <w:rPr>
          <w:bCs/>
        </w:rPr>
      </w:pPr>
      <w:r w:rsidRPr="00584ED3">
        <w:rPr>
          <w:bCs/>
        </w:rPr>
        <w:t>Tr</w:t>
      </w:r>
      <w:r w:rsidR="00773BEF" w:rsidRPr="00584ED3">
        <w:rPr>
          <w:bCs/>
        </w:rPr>
        <w:t>ong 24 giờ sau thủ thuật</w:t>
      </w:r>
      <w:r>
        <w:rPr>
          <w:bCs/>
        </w:rPr>
        <w:t>.</w:t>
      </w:r>
    </w:p>
    <w:p w14:paraId="7FDA189C" w14:textId="77777777" w:rsidR="00773BEF" w:rsidRDefault="00773BEF" w:rsidP="00773BEF"/>
    <w:p w14:paraId="6CEF0B29" w14:textId="77777777" w:rsidR="00773BEF" w:rsidRDefault="00773BEF" w:rsidP="00773BEF"/>
    <w:p w14:paraId="298C12B7" w14:textId="77777777" w:rsidR="00773BEF" w:rsidRDefault="00773BEF" w:rsidP="00773BEF"/>
    <w:p w14:paraId="7DB6C2D4" w14:textId="77777777" w:rsidR="00773BEF" w:rsidRDefault="00773BEF" w:rsidP="00773BEF">
      <w:r>
        <w:t> </w:t>
      </w:r>
    </w:p>
    <w:p w14:paraId="231EF4F3" w14:textId="77777777" w:rsidR="00584ED3" w:rsidRDefault="00584ED3" w:rsidP="00773BEF">
      <w:pPr>
        <w:rPr>
          <w:b/>
        </w:rPr>
      </w:pPr>
    </w:p>
    <w:p w14:paraId="41282A9F" w14:textId="77777777" w:rsidR="00584ED3" w:rsidRDefault="00584ED3" w:rsidP="00773BEF">
      <w:pPr>
        <w:rPr>
          <w:b/>
        </w:rPr>
      </w:pPr>
    </w:p>
    <w:p w14:paraId="0C2BD597" w14:textId="77777777" w:rsidR="00584ED3" w:rsidRDefault="00584ED3" w:rsidP="00773BEF">
      <w:pPr>
        <w:rPr>
          <w:b/>
        </w:rPr>
      </w:pPr>
    </w:p>
    <w:p w14:paraId="0BA96EC6" w14:textId="77777777" w:rsidR="00584ED3" w:rsidRDefault="00584ED3" w:rsidP="00773BEF">
      <w:pPr>
        <w:rPr>
          <w:b/>
        </w:rPr>
      </w:pPr>
    </w:p>
    <w:p w14:paraId="13906BB0" w14:textId="77777777" w:rsidR="00584ED3" w:rsidRDefault="00584ED3" w:rsidP="00773BEF">
      <w:pPr>
        <w:rPr>
          <w:b/>
        </w:rPr>
      </w:pPr>
    </w:p>
    <w:p w14:paraId="2C746B9D" w14:textId="77777777" w:rsidR="00F0103E" w:rsidRDefault="00F0103E">
      <w:pPr>
        <w:spacing w:before="0" w:after="200" w:line="276" w:lineRule="auto"/>
        <w:ind w:firstLine="0"/>
        <w:jc w:val="left"/>
        <w:rPr>
          <w:b/>
        </w:rPr>
      </w:pPr>
      <w:r>
        <w:rPr>
          <w:b/>
        </w:rPr>
        <w:br w:type="page"/>
      </w:r>
    </w:p>
    <w:p w14:paraId="675D42BD" w14:textId="4BC05472" w:rsidR="00773BEF" w:rsidRPr="006B438E" w:rsidRDefault="00773BEF" w:rsidP="00F0103E">
      <w:pPr>
        <w:pStyle w:val="Heading1"/>
      </w:pPr>
      <w:bookmarkStart w:id="1098" w:name="_Toc169595981"/>
      <w:r w:rsidRPr="006B438E">
        <w:lastRenderedPageBreak/>
        <w:t>NỘI SOI THỰC QUẢN - DẠ DÀY - TÁ TRÀNG KHÔNG SINH THIẾT</w:t>
      </w:r>
      <w:bookmarkEnd w:id="1098"/>
    </w:p>
    <w:p w14:paraId="7FD63315" w14:textId="77777777" w:rsidR="00773BEF" w:rsidRPr="006B438E" w:rsidRDefault="00773BEF" w:rsidP="00773BEF">
      <w:pPr>
        <w:rPr>
          <w:b/>
        </w:rPr>
      </w:pPr>
    </w:p>
    <w:p w14:paraId="5772B872" w14:textId="77777777" w:rsidR="00773BEF" w:rsidRPr="006B438E" w:rsidRDefault="00773BEF" w:rsidP="00773BEF">
      <w:pPr>
        <w:rPr>
          <w:b/>
        </w:rPr>
      </w:pPr>
      <w:r w:rsidRPr="006B438E">
        <w:rPr>
          <w:b/>
        </w:rPr>
        <w:t>I. ĐẠI CƯƠNG</w:t>
      </w:r>
    </w:p>
    <w:p w14:paraId="671AC527" w14:textId="77777777" w:rsidR="00773BEF" w:rsidRDefault="00773BEF" w:rsidP="00773BEF">
      <w:r>
        <w:t>Soi thực quản- dạ dày- tá tràng không sinh thiết là đưa ống soi dạ dày qua đường miệng vào thực quản rồi xuống dạ dày và tá tràng nhằm mục đích chẩn đoán và điều trị những bệnh lý của thực quản, dạ dày và tá tràng. Trong quá trình này chỉ nội soi đơn thuần mà không tiến hành sinh thiết.</w:t>
      </w:r>
    </w:p>
    <w:p w14:paraId="090A5DE9" w14:textId="77777777" w:rsidR="00773BEF" w:rsidRPr="006B438E" w:rsidRDefault="00773BEF" w:rsidP="00773BEF">
      <w:pPr>
        <w:rPr>
          <w:b/>
        </w:rPr>
      </w:pPr>
      <w:r w:rsidRPr="006B438E">
        <w:rPr>
          <w:b/>
        </w:rPr>
        <w:t>II. CHỈ ĐỊNH</w:t>
      </w:r>
    </w:p>
    <w:p w14:paraId="6DC166F8" w14:textId="0017B23C" w:rsidR="00773BEF" w:rsidRDefault="00773BEF" w:rsidP="00773BEF">
      <w:r>
        <w:t>- Đau thượng vị, nôn không rõ nguyên nhân, hội chứng trào ngược dạ dày thực quản</w:t>
      </w:r>
      <w:r w:rsidR="00584ED3">
        <w:t>.</w:t>
      </w:r>
    </w:p>
    <w:p w14:paraId="2F982232" w14:textId="281D5654" w:rsidR="00773BEF" w:rsidRDefault="00773BEF" w:rsidP="00773BEF">
      <w:r>
        <w:t>- Thiếu máu, gầy sút cân</w:t>
      </w:r>
      <w:r w:rsidR="00584ED3">
        <w:t>.</w:t>
      </w:r>
    </w:p>
    <w:p w14:paraId="7A64936E" w14:textId="0885A6A4" w:rsidR="00773BEF" w:rsidRDefault="00773BEF" w:rsidP="00773BEF">
      <w:r>
        <w:t>- Đau ngực sau khi đã kiểm tra tim mạch bình thường</w:t>
      </w:r>
      <w:r w:rsidR="00584ED3">
        <w:t>.</w:t>
      </w:r>
    </w:p>
    <w:p w14:paraId="7F78D6CC" w14:textId="0A56A5B1" w:rsidR="00773BEF" w:rsidRDefault="00773BEF" w:rsidP="00773BEF">
      <w:r>
        <w:t>- Nuốt nghẹn</w:t>
      </w:r>
      <w:r w:rsidR="00584ED3">
        <w:t>.</w:t>
      </w:r>
    </w:p>
    <w:p w14:paraId="59D5496B" w14:textId="391F2F0C" w:rsidR="00773BEF" w:rsidRDefault="00773BEF" w:rsidP="00773BEF">
      <w:r>
        <w:t>- Hội chứng kém hấp thu</w:t>
      </w:r>
      <w:r w:rsidR="00584ED3">
        <w:t>.</w:t>
      </w:r>
    </w:p>
    <w:p w14:paraId="666E6AB5" w14:textId="7C5CBE97" w:rsidR="00773BEF" w:rsidRDefault="00773BEF" w:rsidP="00773BEF">
      <w:r>
        <w:t>- Tiền sử dùng thuốc chống viêm, giảm đau</w:t>
      </w:r>
      <w:r w:rsidR="00584ED3">
        <w:t>.</w:t>
      </w:r>
    </w:p>
    <w:p w14:paraId="35007D9E" w14:textId="0D08A1E4" w:rsidR="00773BEF" w:rsidRDefault="00773BEF" w:rsidP="00773BEF">
      <w:r>
        <w:t>- Cắt 2/3 dạ dày sau 10 năm</w:t>
      </w:r>
      <w:r w:rsidR="00584ED3">
        <w:t>.</w:t>
      </w:r>
    </w:p>
    <w:p w14:paraId="6EDFE465" w14:textId="1F376532" w:rsidR="00773BEF" w:rsidRDefault="00773BEF" w:rsidP="00773BEF">
      <w:r>
        <w:t>- Soi kiểm tra người bệnh trước mổ nặng</w:t>
      </w:r>
      <w:r w:rsidR="00584ED3">
        <w:t>.</w:t>
      </w:r>
    </w:p>
    <w:p w14:paraId="1E49FA45" w14:textId="2B31FFF0" w:rsidR="00773BEF" w:rsidRDefault="00773BEF" w:rsidP="00773BEF">
      <w:r>
        <w:t>- Xơ gan, tăng áp lực tĩnh mạch cửa tiên phát</w:t>
      </w:r>
      <w:r w:rsidR="00584ED3">
        <w:t>.</w:t>
      </w:r>
    </w:p>
    <w:p w14:paraId="1712DB0C" w14:textId="38346CAF" w:rsidR="00773BEF" w:rsidRDefault="00773BEF" w:rsidP="00773BEF">
      <w:r>
        <w:t>- Bệnh polyp gia đình</w:t>
      </w:r>
      <w:r w:rsidR="00584ED3">
        <w:t>.</w:t>
      </w:r>
    </w:p>
    <w:p w14:paraId="496A14C1" w14:textId="4E3A4EE3" w:rsidR="00773BEF" w:rsidRDefault="00773BEF" w:rsidP="00773BEF">
      <w:r>
        <w:t>- Bệnh Crohn</w:t>
      </w:r>
      <w:r w:rsidR="00584ED3">
        <w:t>.</w:t>
      </w:r>
    </w:p>
    <w:p w14:paraId="05AB0F33" w14:textId="77777777" w:rsidR="00773BEF" w:rsidRPr="00584ED3" w:rsidRDefault="00773BEF" w:rsidP="00773BEF">
      <w:pPr>
        <w:rPr>
          <w:b/>
          <w:bCs/>
        </w:rPr>
      </w:pPr>
      <w:r w:rsidRPr="00584ED3">
        <w:rPr>
          <w:b/>
          <w:bCs/>
        </w:rPr>
        <w:t>III. CHỐNG CHỊ ĐỊNH</w:t>
      </w:r>
    </w:p>
    <w:p w14:paraId="0E72DE43" w14:textId="77777777" w:rsidR="00773BEF" w:rsidRPr="00584ED3" w:rsidRDefault="00773BEF" w:rsidP="00773BEF">
      <w:pPr>
        <w:rPr>
          <w:b/>
          <w:bCs/>
        </w:rPr>
      </w:pPr>
      <w:r w:rsidRPr="00584ED3">
        <w:rPr>
          <w:b/>
          <w:bCs/>
        </w:rPr>
        <w:t>1. Chống chỉ định tuyệt đối</w:t>
      </w:r>
    </w:p>
    <w:p w14:paraId="67C575CC" w14:textId="77777777" w:rsidR="00773BEF" w:rsidRDefault="00773BEF" w:rsidP="00773BEF">
      <w:r>
        <w:t>- Các bệnh lý ở thực quản có nguy cơ làm thủng thực quản như bỏng thực quản do hóa chất và thuốc gây hẹp thực quản.</w:t>
      </w:r>
    </w:p>
    <w:p w14:paraId="1D44FB90" w14:textId="2DF14816" w:rsidR="00773BEF" w:rsidRDefault="00773BEF" w:rsidP="00773BEF">
      <w:r>
        <w:t>- Phình động mạch chủ ngực</w:t>
      </w:r>
      <w:r w:rsidR="00584ED3">
        <w:t>.</w:t>
      </w:r>
    </w:p>
    <w:p w14:paraId="7A737EBA" w14:textId="1C6743DE" w:rsidR="00773BEF" w:rsidRDefault="00773BEF" w:rsidP="00773BEF">
      <w:r>
        <w:t>- Suy tim, nhồi máu cơ tim, cơn tăng huyết áp</w:t>
      </w:r>
      <w:r w:rsidR="00584ED3">
        <w:t>.</w:t>
      </w:r>
    </w:p>
    <w:p w14:paraId="3BD1A759" w14:textId="77777777" w:rsidR="00773BEF" w:rsidRDefault="00773BEF" w:rsidP="00773BEF">
      <w:r>
        <w:t>- Suy hô hấp, khó thở do bất cứ nguyên nhân gì, ho nhiều.</w:t>
      </w:r>
    </w:p>
    <w:p w14:paraId="750DCBE2" w14:textId="40A36740" w:rsidR="00773BEF" w:rsidRPr="00584ED3" w:rsidRDefault="00773BEF" w:rsidP="00773BEF">
      <w:pPr>
        <w:rPr>
          <w:b/>
          <w:bCs/>
        </w:rPr>
      </w:pPr>
      <w:r w:rsidRPr="00584ED3">
        <w:rPr>
          <w:b/>
          <w:bCs/>
        </w:rPr>
        <w:t>2. Chống chỉ định tương đối</w:t>
      </w:r>
      <w:r w:rsidR="00584ED3" w:rsidRPr="00584ED3">
        <w:rPr>
          <w:b/>
          <w:bCs/>
        </w:rPr>
        <w:t>.</w:t>
      </w:r>
    </w:p>
    <w:p w14:paraId="2D53930A" w14:textId="57BCE6A7" w:rsidR="00773BEF" w:rsidRDefault="00773BEF" w:rsidP="00773BEF">
      <w:r>
        <w:t>- Gù vẹo cột sống nhiều</w:t>
      </w:r>
      <w:r w:rsidR="00584ED3">
        <w:t>.</w:t>
      </w:r>
    </w:p>
    <w:p w14:paraId="7A3CBCDF" w14:textId="04E97DCC" w:rsidR="00773BEF" w:rsidRDefault="00773BEF" w:rsidP="00773BEF">
      <w:r>
        <w:t>- Người bệnh già yếu</w:t>
      </w:r>
      <w:r w:rsidR="00584ED3">
        <w:t>.</w:t>
      </w:r>
    </w:p>
    <w:p w14:paraId="0726B9D7" w14:textId="0C8BA885" w:rsidR="00773BEF" w:rsidRDefault="00773BEF" w:rsidP="00773BEF">
      <w:r>
        <w:t>- Người bệnh tâm thần không phối hợp được</w:t>
      </w:r>
      <w:r w:rsidR="00584ED3">
        <w:t>.</w:t>
      </w:r>
    </w:p>
    <w:p w14:paraId="73B42646" w14:textId="64CCACA3" w:rsidR="00773BEF" w:rsidRDefault="00773BEF" w:rsidP="00773BEF">
      <w:r>
        <w:t>- Tụt huyết áp</w:t>
      </w:r>
      <w:r w:rsidR="00584ED3">
        <w:t>.</w:t>
      </w:r>
    </w:p>
    <w:p w14:paraId="612D3BF8" w14:textId="77777777" w:rsidR="00773BEF" w:rsidRPr="00584ED3" w:rsidRDefault="00773BEF" w:rsidP="00773BEF">
      <w:pPr>
        <w:rPr>
          <w:b/>
          <w:bCs/>
        </w:rPr>
      </w:pPr>
      <w:r w:rsidRPr="00584ED3">
        <w:rPr>
          <w:b/>
          <w:bCs/>
        </w:rPr>
        <w:t>IV. CHUẨN BỊ</w:t>
      </w:r>
    </w:p>
    <w:p w14:paraId="17C9741C" w14:textId="58A94034" w:rsidR="00584ED3" w:rsidRDefault="00773BEF" w:rsidP="00584ED3">
      <w:pPr>
        <w:pStyle w:val="ListParagraph"/>
        <w:numPr>
          <w:ilvl w:val="0"/>
          <w:numId w:val="35"/>
        </w:numPr>
      </w:pPr>
      <w:r w:rsidRPr="00584ED3">
        <w:rPr>
          <w:b/>
          <w:bCs/>
        </w:rPr>
        <w:t>Người thực hiện</w:t>
      </w:r>
    </w:p>
    <w:p w14:paraId="1F6292B4" w14:textId="1B07DD82" w:rsidR="00773BEF" w:rsidRDefault="00773BEF" w:rsidP="00584ED3">
      <w:r>
        <w:t xml:space="preserve"> 01 bác sĩ chuyên khoa nội soi tiêu hóa, 02 điều dưỡng.</w:t>
      </w:r>
    </w:p>
    <w:p w14:paraId="23A2D5AA" w14:textId="77777777" w:rsidR="00773BEF" w:rsidRPr="00584ED3" w:rsidRDefault="00773BEF" w:rsidP="00773BEF">
      <w:pPr>
        <w:rPr>
          <w:b/>
          <w:bCs/>
        </w:rPr>
      </w:pPr>
      <w:r w:rsidRPr="00584ED3">
        <w:rPr>
          <w:b/>
          <w:bCs/>
        </w:rPr>
        <w:t>2. Phương tiện</w:t>
      </w:r>
    </w:p>
    <w:p w14:paraId="38EB9F2B" w14:textId="77777777" w:rsidR="00773BEF" w:rsidRDefault="00773BEF" w:rsidP="00773BEF">
      <w:r>
        <w:t>- Máy nội soi thực quản - dạ dày - tá tràng ống mềm, loại cửa sổ thẳng và các dụng cụ đi kèm máy nội soi.</w:t>
      </w:r>
    </w:p>
    <w:p w14:paraId="4246083E" w14:textId="3B266E25" w:rsidR="00773BEF" w:rsidRDefault="00773BEF" w:rsidP="00773BEF">
      <w:r>
        <w:lastRenderedPageBreak/>
        <w:t>- Nguồn sáng</w:t>
      </w:r>
      <w:r w:rsidR="0000088B">
        <w:t>.</w:t>
      </w:r>
    </w:p>
    <w:p w14:paraId="13B70147" w14:textId="6BD08FB8" w:rsidR="00773BEF" w:rsidRDefault="00773BEF" w:rsidP="00773BEF">
      <w:r>
        <w:t>- Máy hút</w:t>
      </w:r>
      <w:r w:rsidR="0000088B">
        <w:t>.</w:t>
      </w:r>
    </w:p>
    <w:p w14:paraId="6EB8B098" w14:textId="4C5C5549" w:rsidR="00773BEF" w:rsidRDefault="00773BEF" w:rsidP="00773BEF">
      <w:r>
        <w:t>- Ống ngậm miệng</w:t>
      </w:r>
      <w:r w:rsidR="0000088B">
        <w:t>.</w:t>
      </w:r>
    </w:p>
    <w:p w14:paraId="3E5BB313" w14:textId="0D40B52D" w:rsidR="00773BEF" w:rsidRDefault="00773BEF" w:rsidP="00773BEF">
      <w:r>
        <w:t>- Nước cất để bơm rửa khi cần thiết trong quá trình nội soi</w:t>
      </w:r>
      <w:r w:rsidR="0000088B">
        <w:t>.</w:t>
      </w:r>
    </w:p>
    <w:p w14:paraId="5EF1C37B" w14:textId="06734928" w:rsidR="00773BEF" w:rsidRDefault="00773BEF" w:rsidP="00773BEF">
      <w:r>
        <w:t>- Chất bôi trơn đầu máy soi: K-Y</w:t>
      </w:r>
      <w:r w:rsidR="0000088B">
        <w:t>.</w:t>
      </w:r>
    </w:p>
    <w:p w14:paraId="7BE52EE1" w14:textId="0FCA33CA" w:rsidR="00773BEF" w:rsidRDefault="00773BEF" w:rsidP="00773BEF">
      <w:r>
        <w:t>- Thuốc gây tê vùng họng: Xylocain 2% hoặc Lidocain 10 %</w:t>
      </w:r>
      <w:r w:rsidR="0000088B">
        <w:t>.</w:t>
      </w:r>
    </w:p>
    <w:p w14:paraId="22446ED8" w14:textId="77777777" w:rsidR="00773BEF" w:rsidRDefault="00773BEF" w:rsidP="00773BEF">
      <w:r>
        <w:t>- Găng, gạc, bơm tiêm 20 ml.</w:t>
      </w:r>
    </w:p>
    <w:p w14:paraId="365D06BF" w14:textId="77777777" w:rsidR="00773BEF" w:rsidRPr="0000088B" w:rsidRDefault="00773BEF" w:rsidP="00773BEF">
      <w:pPr>
        <w:rPr>
          <w:b/>
          <w:bCs/>
        </w:rPr>
      </w:pPr>
      <w:r w:rsidRPr="0000088B">
        <w:rPr>
          <w:b/>
          <w:bCs/>
        </w:rPr>
        <w:t>3. Người bệnh</w:t>
      </w:r>
    </w:p>
    <w:p w14:paraId="29D8A2A8" w14:textId="77777777" w:rsidR="00773BEF" w:rsidRDefault="00773BEF" w:rsidP="00773BEF">
      <w:r>
        <w:t>- Nhịn ăn tối thiểu 6 giờ trước nội soi. Người bệnh phải được giải thích kỹ về lợi ích và tai biến của thủ thuật và đồng ý soi.</w:t>
      </w:r>
    </w:p>
    <w:p w14:paraId="76E4D5A1" w14:textId="77777777" w:rsidR="00773BEF" w:rsidRDefault="00773BEF" w:rsidP="00773BEF">
      <w:r>
        <w:t>- Nếu người bệnh nội trú phải có bệnh án.</w:t>
      </w:r>
    </w:p>
    <w:p w14:paraId="43E47015" w14:textId="77777777" w:rsidR="00773BEF" w:rsidRPr="0000088B" w:rsidRDefault="00773BEF" w:rsidP="00773BEF">
      <w:pPr>
        <w:rPr>
          <w:b/>
          <w:bCs/>
        </w:rPr>
      </w:pPr>
      <w:r w:rsidRPr="0000088B">
        <w:rPr>
          <w:b/>
          <w:bCs/>
        </w:rPr>
        <w:t>V. CÁC BƯỚC TIẾN HÀNH</w:t>
      </w:r>
    </w:p>
    <w:p w14:paraId="38251CE2" w14:textId="77777777" w:rsidR="0000088B" w:rsidRDefault="00773BEF" w:rsidP="00773BEF">
      <w:pPr>
        <w:rPr>
          <w:b/>
          <w:bCs/>
        </w:rPr>
      </w:pPr>
      <w:r w:rsidRPr="0000088B">
        <w:rPr>
          <w:b/>
          <w:bCs/>
        </w:rPr>
        <w:t xml:space="preserve">1. Kiểm tra hồ sơ bệnh án </w:t>
      </w:r>
    </w:p>
    <w:p w14:paraId="2DACB35E" w14:textId="02D1CC44" w:rsidR="00773BEF" w:rsidRPr="0000088B" w:rsidRDefault="0000088B" w:rsidP="00773BEF">
      <w:r w:rsidRPr="0000088B">
        <w:t>N</w:t>
      </w:r>
      <w:r w:rsidR="00773BEF" w:rsidRPr="0000088B">
        <w:t>ếu người soi là người bệnh nội trú</w:t>
      </w:r>
      <w:r>
        <w:t>.</w:t>
      </w:r>
    </w:p>
    <w:p w14:paraId="28CDBCA7" w14:textId="0960C401" w:rsidR="0000088B" w:rsidRPr="0000088B" w:rsidRDefault="00773BEF" w:rsidP="0000088B">
      <w:pPr>
        <w:pStyle w:val="ListParagraph"/>
        <w:numPr>
          <w:ilvl w:val="0"/>
          <w:numId w:val="35"/>
        </w:numPr>
        <w:rPr>
          <w:b/>
          <w:bCs/>
        </w:rPr>
      </w:pPr>
      <w:r w:rsidRPr="0000088B">
        <w:rPr>
          <w:b/>
          <w:bCs/>
        </w:rPr>
        <w:t>Kiểm tra người bệnh</w:t>
      </w:r>
    </w:p>
    <w:p w14:paraId="5569D98A" w14:textId="0FE7B4A7" w:rsidR="00773BEF" w:rsidRPr="0000088B" w:rsidRDefault="0000088B" w:rsidP="0000088B">
      <w:pPr>
        <w:ind w:left="567" w:firstLine="0"/>
      </w:pPr>
      <w:r w:rsidRPr="0000088B">
        <w:t>Đ</w:t>
      </w:r>
      <w:r w:rsidR="00773BEF" w:rsidRPr="0000088B">
        <w:t>úng họ tên, tuổi, giới, địa chỉ</w:t>
      </w:r>
      <w:r>
        <w:t>.</w:t>
      </w:r>
    </w:p>
    <w:p w14:paraId="58CB6C68" w14:textId="77777777" w:rsidR="00773BEF" w:rsidRPr="0000088B" w:rsidRDefault="00773BEF" w:rsidP="00773BEF">
      <w:pPr>
        <w:rPr>
          <w:b/>
          <w:bCs/>
        </w:rPr>
      </w:pPr>
      <w:r w:rsidRPr="0000088B">
        <w:rPr>
          <w:b/>
          <w:bCs/>
        </w:rPr>
        <w:t>3. Thực hiện kỹ thuật</w:t>
      </w:r>
    </w:p>
    <w:p w14:paraId="0F0AB37E" w14:textId="470A3320" w:rsidR="00773BEF" w:rsidRPr="0000088B" w:rsidRDefault="00773BEF" w:rsidP="00773BEF">
      <w:pPr>
        <w:rPr>
          <w:b/>
          <w:bCs/>
          <w:i/>
          <w:iCs/>
        </w:rPr>
      </w:pPr>
      <w:r w:rsidRPr="0000088B">
        <w:rPr>
          <w:b/>
          <w:bCs/>
          <w:i/>
          <w:iCs/>
        </w:rPr>
        <w:t>3.1. Chuẩn bị và kiểm tra máy soi</w:t>
      </w:r>
      <w:r w:rsidR="0000088B">
        <w:rPr>
          <w:b/>
          <w:bCs/>
          <w:i/>
          <w:iCs/>
        </w:rPr>
        <w:t>.</w:t>
      </w:r>
    </w:p>
    <w:p w14:paraId="289496DB" w14:textId="6D581EE6" w:rsidR="00773BEF" w:rsidRPr="0000088B" w:rsidRDefault="00773BEF" w:rsidP="00773BEF">
      <w:pPr>
        <w:rPr>
          <w:b/>
          <w:bCs/>
          <w:i/>
          <w:iCs/>
        </w:rPr>
      </w:pPr>
      <w:r w:rsidRPr="0000088B">
        <w:rPr>
          <w:b/>
          <w:bCs/>
          <w:i/>
          <w:iCs/>
        </w:rPr>
        <w:t>3.2. Gây tê vùng hầu họng bằng Xylocain 2% hoặc Lidocain 10%</w:t>
      </w:r>
      <w:r w:rsidR="0000088B">
        <w:rPr>
          <w:b/>
          <w:bCs/>
          <w:i/>
          <w:iCs/>
        </w:rPr>
        <w:t>.</w:t>
      </w:r>
    </w:p>
    <w:p w14:paraId="676C1E3B" w14:textId="77777777" w:rsidR="00773BEF" w:rsidRPr="0000088B" w:rsidRDefault="00773BEF" w:rsidP="00773BEF">
      <w:pPr>
        <w:rPr>
          <w:b/>
          <w:bCs/>
          <w:i/>
          <w:iCs/>
        </w:rPr>
      </w:pPr>
      <w:r w:rsidRPr="0000088B">
        <w:rPr>
          <w:b/>
          <w:bCs/>
          <w:i/>
          <w:iCs/>
        </w:rPr>
        <w:t>3.3. Đặt ống ngậm miệng vào giữa 2 cung răng và báo người bệnh ngậm chặt</w:t>
      </w:r>
    </w:p>
    <w:p w14:paraId="39D0B2FF" w14:textId="68A65A4F" w:rsidR="00773BEF" w:rsidRPr="0000088B" w:rsidRDefault="00773BEF" w:rsidP="00773BEF">
      <w:pPr>
        <w:rPr>
          <w:b/>
          <w:bCs/>
          <w:i/>
          <w:iCs/>
        </w:rPr>
      </w:pPr>
      <w:r w:rsidRPr="0000088B">
        <w:rPr>
          <w:b/>
          <w:bCs/>
          <w:i/>
          <w:iCs/>
        </w:rPr>
        <w:t>3.4. Đưa máy soi qua miệng, họng vào thực quản, dạ dày, tá tràng bơm hơi và quan sát. Có thể dùng bơm tiêm bơm nước cất vào cho sạch chất bẩn ở những vùng cần quan sát kỹ</w:t>
      </w:r>
      <w:r w:rsidR="0000088B">
        <w:rPr>
          <w:b/>
          <w:bCs/>
          <w:i/>
          <w:iCs/>
        </w:rPr>
        <w:t>.</w:t>
      </w:r>
    </w:p>
    <w:p w14:paraId="166FBA41" w14:textId="77777777" w:rsidR="00773BEF" w:rsidRPr="0000088B" w:rsidRDefault="00773BEF" w:rsidP="00773BEF">
      <w:pPr>
        <w:rPr>
          <w:b/>
          <w:bCs/>
        </w:rPr>
      </w:pPr>
      <w:r w:rsidRPr="0000088B">
        <w:rPr>
          <w:b/>
          <w:bCs/>
          <w:i/>
          <w:iCs/>
        </w:rPr>
        <w:t>3.5. Rút máy và tẩy uế, khử khuẩn máy soi theo đúng quy định sau</w:t>
      </w:r>
      <w:r w:rsidRPr="0000088B">
        <w:rPr>
          <w:b/>
          <w:bCs/>
        </w:rPr>
        <w:t>:</w:t>
      </w:r>
    </w:p>
    <w:p w14:paraId="57490C61" w14:textId="77777777" w:rsidR="00773BEF" w:rsidRDefault="00773BEF" w:rsidP="00773BEF">
      <w:r>
        <w:t>- Rửa máy: Dùng 500 ml dung dịch xà phòng trung tính 0,5 %, van bơm tăng cường để rửa sạch phần ngoài của máy và các đường bên trong máy.</w:t>
      </w:r>
    </w:p>
    <w:p w14:paraId="286CCAFE" w14:textId="40C63D18" w:rsidR="00773BEF" w:rsidRDefault="00773BEF" w:rsidP="00773BEF">
      <w:r>
        <w:t xml:space="preserve">- Thử hơi: </w:t>
      </w:r>
      <w:r w:rsidR="0000088B">
        <w:t>D</w:t>
      </w:r>
      <w:r>
        <w:t>ùng dụng cụ thử hơi kèm máy soi để xem vỏ cao su của máy có bị rách không, nếu rách không được ngâm máy vào dung dịch tẩy uế mà phải gửi máy đi sửa ngay.</w:t>
      </w:r>
    </w:p>
    <w:p w14:paraId="70B43F5F" w14:textId="1B858550" w:rsidR="00773BEF" w:rsidRDefault="00773BEF" w:rsidP="00773BEF">
      <w:r>
        <w:t xml:space="preserve">- Tẩy uế: </w:t>
      </w:r>
      <w:r w:rsidR="0000088B">
        <w:t>C</w:t>
      </w:r>
      <w:r>
        <w:t>hỉ tiến hành khi máy soi không bị rách:</w:t>
      </w:r>
    </w:p>
    <w:p w14:paraId="4DF01C31" w14:textId="6C580B47" w:rsidR="00773BEF" w:rsidRDefault="00773BEF" w:rsidP="00773BEF">
      <w:r>
        <w:t>+ Dùng 5 lít xà phòng trung tính 0,5%, bàn chải, van 3 chiều để tẩy uế</w:t>
      </w:r>
      <w:r w:rsidR="0000088B">
        <w:t>.</w:t>
      </w:r>
    </w:p>
    <w:p w14:paraId="0F76673C" w14:textId="77777777" w:rsidR="00773BEF" w:rsidRDefault="00773BEF" w:rsidP="00773BEF">
      <w:r>
        <w:t>+ Ngâm toàn bộ máy vào dung dịch tẩy uế, dùng bàn chải, van 3 chiều để rửa sạch phần ngoài và các đường bên trong của máy.</w:t>
      </w:r>
    </w:p>
    <w:p w14:paraId="4C631DB2" w14:textId="77777777" w:rsidR="00773BEF" w:rsidRPr="0000088B" w:rsidRDefault="00773BEF" w:rsidP="00773BEF">
      <w:pPr>
        <w:rPr>
          <w:b/>
          <w:bCs/>
          <w:i/>
          <w:iCs/>
        </w:rPr>
      </w:pPr>
      <w:r w:rsidRPr="0000088B">
        <w:rPr>
          <w:b/>
          <w:bCs/>
          <w:i/>
          <w:iCs/>
        </w:rPr>
        <w:t>3.6. Sát khuẩn</w:t>
      </w:r>
    </w:p>
    <w:p w14:paraId="117718A6" w14:textId="77777777" w:rsidR="00773BEF" w:rsidRDefault="00773BEF" w:rsidP="00773BEF">
      <w:r>
        <w:t>- Dùng 5 lít dung dịch sát khuẩn Glutaraldehyd 2%, van 3 chiều để sát khuẩn máy.</w:t>
      </w:r>
    </w:p>
    <w:p w14:paraId="20F949C2" w14:textId="77777777" w:rsidR="00773BEF" w:rsidRDefault="00773BEF" w:rsidP="00773BEF">
      <w:r>
        <w:lastRenderedPageBreak/>
        <w:t>- Ngâm toàn bộ máy vào dung dịch sát khuẩn để rửa sạch các đường bên trong của máy.</w:t>
      </w:r>
    </w:p>
    <w:p w14:paraId="40B97455" w14:textId="06E6E2CE" w:rsidR="0000088B" w:rsidRPr="0000088B" w:rsidRDefault="00773BEF" w:rsidP="00773BEF">
      <w:pPr>
        <w:rPr>
          <w:b/>
          <w:bCs/>
          <w:i/>
          <w:iCs/>
        </w:rPr>
      </w:pPr>
      <w:r w:rsidRPr="0000088B">
        <w:rPr>
          <w:b/>
          <w:bCs/>
          <w:i/>
          <w:iCs/>
        </w:rPr>
        <w:t>3.7. Sấy khô máy</w:t>
      </w:r>
    </w:p>
    <w:p w14:paraId="168F6CD3" w14:textId="1E97CDA8" w:rsidR="00773BEF" w:rsidRDefault="0000088B" w:rsidP="00773BEF">
      <w:r>
        <w:t>D</w:t>
      </w:r>
      <w:r w:rsidR="00773BEF">
        <w:t>ùng van bơm tăng cường, bộ phận bơm khí của nguồn sáng, máy hút để làm khô các đường bên trong của máy trước khi cất máy.</w:t>
      </w:r>
    </w:p>
    <w:p w14:paraId="174E89DC" w14:textId="77777777" w:rsidR="00773BEF" w:rsidRPr="0000088B" w:rsidRDefault="00773BEF" w:rsidP="00773BEF">
      <w:pPr>
        <w:rPr>
          <w:b/>
          <w:bCs/>
        </w:rPr>
      </w:pPr>
      <w:r w:rsidRPr="0000088B">
        <w:rPr>
          <w:b/>
          <w:bCs/>
        </w:rPr>
        <w:t>VI. THEO DÕI</w:t>
      </w:r>
    </w:p>
    <w:p w14:paraId="3B0B8108" w14:textId="77777777" w:rsidR="00773BEF" w:rsidRDefault="00773BEF" w:rsidP="00773BEF">
      <w:r>
        <w:t>- Tình trạng chung của người bệnh, mạch, huyết áp nếu người bệnh có xuất huyết tiêu hóa.</w:t>
      </w:r>
    </w:p>
    <w:p w14:paraId="4361EE04" w14:textId="77777777" w:rsidR="00773BEF" w:rsidRDefault="00773BEF" w:rsidP="00773BEF">
      <w:r>
        <w:t>- Không ngậm được miệng do trật khớp hàm- thái dương do người bệnh há to.</w:t>
      </w:r>
    </w:p>
    <w:p w14:paraId="1EF4EEB0" w14:textId="77777777" w:rsidR="00773BEF" w:rsidRDefault="00773BEF" w:rsidP="00773BEF">
      <w:r>
        <w:t>- Tình trạng nuốt khó</w:t>
      </w:r>
    </w:p>
    <w:p w14:paraId="3575AA9C" w14:textId="77777777" w:rsidR="00773BEF" w:rsidRPr="0000088B" w:rsidRDefault="00773BEF" w:rsidP="00773BEF">
      <w:pPr>
        <w:rPr>
          <w:b/>
          <w:bCs/>
        </w:rPr>
      </w:pPr>
      <w:r w:rsidRPr="0000088B">
        <w:rPr>
          <w:b/>
          <w:bCs/>
        </w:rPr>
        <w:t>VII. TAI BIẾN VÀ XỬ TRÍ</w:t>
      </w:r>
    </w:p>
    <w:p w14:paraId="7E1EDFE3" w14:textId="7E0CDADC" w:rsidR="00773BEF" w:rsidRDefault="00773BEF" w:rsidP="00773BEF">
      <w:r>
        <w:t xml:space="preserve">- Đưa máy nhầm vào khí quản: </w:t>
      </w:r>
      <w:r w:rsidR="0000088B">
        <w:t>P</w:t>
      </w:r>
      <w:r>
        <w:t>hải rút máy ra, đưa lại vào thực quản</w:t>
      </w:r>
      <w:r w:rsidR="0000088B">
        <w:t>.</w:t>
      </w:r>
    </w:p>
    <w:p w14:paraId="017FF0AB" w14:textId="77777777" w:rsidR="00773BEF" w:rsidRDefault="00773BEF" w:rsidP="00773BEF">
      <w:r>
        <w:t>- Trật khớp hàm - thái dương làm người bệnh không ngậm lại miệng được nắn lại khớp thái dương hàm.</w:t>
      </w:r>
    </w:p>
    <w:p w14:paraId="2440847F" w14:textId="77777777" w:rsidR="00773BEF" w:rsidRDefault="00773BEF" w:rsidP="00773BEF">
      <w:r>
        <w:t>- Nuốt khó có thể do thủng thực quản. Nếu nghi ngờ cho người bệnh đi chụp X quang, tùy mức độ có thể cho nhịn ăn, dùng kháng sinh và gửi ngoại nếu cần thiết.</w:t>
      </w:r>
    </w:p>
    <w:p w14:paraId="5A27D4B4" w14:textId="77777777" w:rsidR="00773BEF" w:rsidRDefault="00773BEF" w:rsidP="00773BEF"/>
    <w:p w14:paraId="4517D731" w14:textId="77777777" w:rsidR="00773BEF" w:rsidRDefault="00773BEF" w:rsidP="00773BEF"/>
    <w:p w14:paraId="3EA75435" w14:textId="77777777" w:rsidR="00773BEF" w:rsidRDefault="00773BEF" w:rsidP="00773BEF">
      <w:r>
        <w:t> </w:t>
      </w:r>
    </w:p>
    <w:p w14:paraId="66AF759D" w14:textId="77777777" w:rsidR="0000088B" w:rsidRDefault="0000088B" w:rsidP="00773BEF"/>
    <w:p w14:paraId="5580953D" w14:textId="77777777" w:rsidR="0000088B" w:rsidRDefault="0000088B" w:rsidP="00773BEF"/>
    <w:p w14:paraId="733237F5" w14:textId="77777777" w:rsidR="0000088B" w:rsidRDefault="0000088B" w:rsidP="00773BEF"/>
    <w:p w14:paraId="6C2563B0" w14:textId="77777777" w:rsidR="0000088B" w:rsidRDefault="0000088B" w:rsidP="00773BEF"/>
    <w:p w14:paraId="2DD31747" w14:textId="77777777" w:rsidR="0000088B" w:rsidRDefault="0000088B" w:rsidP="00773BEF"/>
    <w:p w14:paraId="677E385B" w14:textId="77777777" w:rsidR="0000088B" w:rsidRDefault="0000088B" w:rsidP="00773BEF"/>
    <w:p w14:paraId="1C158851" w14:textId="77777777" w:rsidR="0000088B" w:rsidRDefault="0000088B" w:rsidP="00773BEF"/>
    <w:p w14:paraId="0CBEFBCD" w14:textId="77777777" w:rsidR="0000088B" w:rsidRDefault="0000088B" w:rsidP="00773BEF"/>
    <w:p w14:paraId="32EFEFE2" w14:textId="77777777" w:rsidR="0000088B" w:rsidRDefault="0000088B" w:rsidP="00773BEF"/>
    <w:p w14:paraId="59D4C791" w14:textId="77777777" w:rsidR="0000088B" w:rsidRDefault="0000088B" w:rsidP="00773BEF"/>
    <w:p w14:paraId="3294E641" w14:textId="77777777" w:rsidR="0000088B" w:rsidRDefault="0000088B" w:rsidP="00773BEF"/>
    <w:p w14:paraId="0806EC43" w14:textId="77777777" w:rsidR="0000088B" w:rsidRDefault="0000088B" w:rsidP="00773BEF"/>
    <w:p w14:paraId="4EBB0905" w14:textId="77777777" w:rsidR="0000088B" w:rsidRDefault="0000088B" w:rsidP="00773BEF"/>
    <w:p w14:paraId="14EC1AEF" w14:textId="77777777" w:rsidR="0000088B" w:rsidRDefault="0000088B" w:rsidP="00773BEF"/>
    <w:p w14:paraId="5391E63F" w14:textId="77777777" w:rsidR="0000088B" w:rsidRDefault="0000088B" w:rsidP="00773BEF"/>
    <w:p w14:paraId="2EE13185" w14:textId="77777777" w:rsidR="0000088B" w:rsidRDefault="0000088B" w:rsidP="00773BEF"/>
    <w:p w14:paraId="71DEBA41" w14:textId="77777777" w:rsidR="0000088B" w:rsidRDefault="0000088B" w:rsidP="00773BEF"/>
    <w:p w14:paraId="34565430" w14:textId="425E1E70" w:rsidR="00773BEF" w:rsidRPr="0000088B" w:rsidRDefault="00773BEF" w:rsidP="00F0103E">
      <w:pPr>
        <w:pStyle w:val="Heading1"/>
      </w:pPr>
      <w:bookmarkStart w:id="1099" w:name="_Toc169595982"/>
      <w:r w:rsidRPr="0000088B">
        <w:lastRenderedPageBreak/>
        <w:t>NỘI SOI CAN THIỆP – LÀM CLO TEST CHẨN ĐOÁN NHIỄM H.PYLORI</w:t>
      </w:r>
      <w:bookmarkEnd w:id="1099"/>
    </w:p>
    <w:p w14:paraId="6EE89498" w14:textId="77777777" w:rsidR="00773BEF" w:rsidRPr="0000088B" w:rsidRDefault="00773BEF" w:rsidP="00773BEF">
      <w:pPr>
        <w:rPr>
          <w:b/>
          <w:bCs/>
        </w:rPr>
      </w:pPr>
    </w:p>
    <w:p w14:paraId="6B997F48" w14:textId="459F0E40" w:rsidR="00773BEF" w:rsidRPr="0000088B" w:rsidRDefault="0000088B" w:rsidP="00F0103E">
      <w:pPr>
        <w:spacing w:line="288" w:lineRule="auto"/>
        <w:rPr>
          <w:b/>
          <w:bCs/>
        </w:rPr>
      </w:pPr>
      <w:r>
        <w:rPr>
          <w:b/>
          <w:bCs/>
        </w:rPr>
        <w:t>I.</w:t>
      </w:r>
      <w:r w:rsidR="00F0103E">
        <w:rPr>
          <w:b/>
          <w:bCs/>
        </w:rPr>
        <w:t xml:space="preserve"> </w:t>
      </w:r>
      <w:r w:rsidR="00773BEF" w:rsidRPr="0000088B">
        <w:rPr>
          <w:b/>
          <w:bCs/>
        </w:rPr>
        <w:t>ĐẠI CƯƠNG</w:t>
      </w:r>
    </w:p>
    <w:p w14:paraId="7AB4D4EE" w14:textId="77777777" w:rsidR="00773BEF" w:rsidRDefault="00773BEF" w:rsidP="00F0103E">
      <w:pPr>
        <w:spacing w:line="288" w:lineRule="auto"/>
      </w:pPr>
      <w:r>
        <w:t>Nội soi can thiệp làm Clo-test chẩn đoán nhiễm H.Pylori là kỹ thuật lấy một mẩu bệnh phẩm dạ dày qua nội soi sau dó làm Test urease để xác định tình trạng nhiễm HP của mô dạ dày. Chỉ định với các trường hợp nội soi dạ dày có tổn thương viêm hoặc loét.</w:t>
      </w:r>
    </w:p>
    <w:p w14:paraId="06599E55" w14:textId="01F28A77" w:rsidR="00773BEF" w:rsidRPr="0000088B" w:rsidRDefault="0000088B" w:rsidP="00F0103E">
      <w:pPr>
        <w:spacing w:line="288" w:lineRule="auto"/>
        <w:rPr>
          <w:b/>
          <w:bCs/>
        </w:rPr>
      </w:pPr>
      <w:r>
        <w:rPr>
          <w:b/>
          <w:bCs/>
        </w:rPr>
        <w:t>II.</w:t>
      </w:r>
      <w:r w:rsidR="00F0103E">
        <w:rPr>
          <w:b/>
          <w:bCs/>
        </w:rPr>
        <w:t xml:space="preserve"> </w:t>
      </w:r>
      <w:r w:rsidR="00773BEF" w:rsidRPr="0000088B">
        <w:rPr>
          <w:b/>
          <w:bCs/>
        </w:rPr>
        <w:t>CHỐNG CHỈ ĐỊNH</w:t>
      </w:r>
    </w:p>
    <w:p w14:paraId="371BDDB3" w14:textId="3C87F80E" w:rsidR="00773BEF" w:rsidRDefault="00773BEF" w:rsidP="00F0103E">
      <w:pPr>
        <w:pStyle w:val="ListParagraph"/>
        <w:numPr>
          <w:ilvl w:val="0"/>
          <w:numId w:val="1"/>
        </w:numPr>
        <w:spacing w:line="288" w:lineRule="auto"/>
      </w:pPr>
      <w:r>
        <w:t>Các trường hợp chống chỉ định nội soi dạ dày.</w:t>
      </w:r>
    </w:p>
    <w:p w14:paraId="4314E60E" w14:textId="6224FA3E" w:rsidR="00773BEF" w:rsidRDefault="0000088B" w:rsidP="00F0103E">
      <w:pPr>
        <w:spacing w:line="288" w:lineRule="auto"/>
      </w:pPr>
      <w:r>
        <w:t xml:space="preserve">- </w:t>
      </w:r>
      <w:r w:rsidR="00773BEF">
        <w:t>Các trường hợp người bệnh có rối loạn đông máu, cầm máu. Tỷ lệ Prothrombin &lt; 50%. Tiểu cầu &lt;50 G/l.</w:t>
      </w:r>
    </w:p>
    <w:p w14:paraId="13CA929C" w14:textId="50B6A935" w:rsidR="00773BEF" w:rsidRPr="0000088B" w:rsidRDefault="0000088B" w:rsidP="00F0103E">
      <w:pPr>
        <w:spacing w:line="288" w:lineRule="auto"/>
        <w:rPr>
          <w:b/>
          <w:bCs/>
        </w:rPr>
      </w:pPr>
      <w:r>
        <w:rPr>
          <w:b/>
          <w:bCs/>
        </w:rPr>
        <w:t>III.</w:t>
      </w:r>
      <w:r w:rsidR="00F0103E">
        <w:rPr>
          <w:b/>
          <w:bCs/>
        </w:rPr>
        <w:t xml:space="preserve"> </w:t>
      </w:r>
      <w:r w:rsidR="00773BEF" w:rsidRPr="0000088B">
        <w:rPr>
          <w:b/>
          <w:bCs/>
        </w:rPr>
        <w:t>CHUẨN BỊ</w:t>
      </w:r>
    </w:p>
    <w:p w14:paraId="3E9FE4D5" w14:textId="0A863605" w:rsidR="0000088B" w:rsidRDefault="0000088B" w:rsidP="00F0103E">
      <w:pPr>
        <w:spacing w:line="288" w:lineRule="auto"/>
        <w:rPr>
          <w:b/>
          <w:bCs/>
        </w:rPr>
      </w:pPr>
      <w:r>
        <w:rPr>
          <w:b/>
          <w:bCs/>
        </w:rPr>
        <w:t>1.</w:t>
      </w:r>
      <w:r w:rsidR="00F0103E">
        <w:rPr>
          <w:b/>
          <w:bCs/>
        </w:rPr>
        <w:t xml:space="preserve"> </w:t>
      </w:r>
      <w:r w:rsidR="00773BEF" w:rsidRPr="0000088B">
        <w:rPr>
          <w:b/>
          <w:bCs/>
        </w:rPr>
        <w:t>Người thực hiện:</w:t>
      </w:r>
    </w:p>
    <w:p w14:paraId="5D67373F" w14:textId="0FC72D61" w:rsidR="00773BEF" w:rsidRPr="0000088B" w:rsidRDefault="00773BEF" w:rsidP="00F0103E">
      <w:pPr>
        <w:spacing w:line="288" w:lineRule="auto"/>
      </w:pPr>
      <w:r w:rsidRPr="0000088B">
        <w:t>1 bác sĩ, 2 điều dưỡng phụ.</w:t>
      </w:r>
    </w:p>
    <w:p w14:paraId="5BBF5E27" w14:textId="59D3072D" w:rsidR="00773BEF" w:rsidRPr="0000088B" w:rsidRDefault="0000088B" w:rsidP="00F0103E">
      <w:pPr>
        <w:spacing w:line="288" w:lineRule="auto"/>
        <w:rPr>
          <w:b/>
          <w:bCs/>
        </w:rPr>
      </w:pPr>
      <w:r>
        <w:rPr>
          <w:b/>
          <w:bCs/>
        </w:rPr>
        <w:t>2.</w:t>
      </w:r>
      <w:r w:rsidR="00F0103E">
        <w:rPr>
          <w:b/>
          <w:bCs/>
        </w:rPr>
        <w:t xml:space="preserve"> </w:t>
      </w:r>
      <w:r w:rsidR="00773BEF" w:rsidRPr="0000088B">
        <w:rPr>
          <w:b/>
          <w:bCs/>
        </w:rPr>
        <w:t>Phương tiện</w:t>
      </w:r>
    </w:p>
    <w:p w14:paraId="578BD815" w14:textId="3F52457E" w:rsidR="00773BEF" w:rsidRDefault="0000088B" w:rsidP="00F0103E">
      <w:pPr>
        <w:spacing w:line="288" w:lineRule="auto"/>
        <w:ind w:left="567" w:firstLine="0"/>
      </w:pPr>
      <w:r>
        <w:t xml:space="preserve">- </w:t>
      </w:r>
      <w:r w:rsidR="00773BEF">
        <w:t xml:space="preserve">Máy nội soi dạ dày ống mềm loại nhìn thẳng và các dụng cụ kèm theo máy soi: </w:t>
      </w:r>
      <w:r>
        <w:t xml:space="preserve">- </w:t>
      </w:r>
      <w:r w:rsidR="00773BEF">
        <w:t>Máy hút, nguồn sáng, màn hình, kìm sinh thiết, canuyn ngậm miêng.</w:t>
      </w:r>
    </w:p>
    <w:p w14:paraId="2AED7645" w14:textId="1A60FB6F" w:rsidR="00773BEF" w:rsidRDefault="0000088B" w:rsidP="00F0103E">
      <w:pPr>
        <w:spacing w:line="288" w:lineRule="auto"/>
      </w:pPr>
      <w:r>
        <w:t xml:space="preserve">- </w:t>
      </w:r>
      <w:r w:rsidR="00773BEF">
        <w:t>Thuốc thử urease</w:t>
      </w:r>
    </w:p>
    <w:p w14:paraId="72DF0A55" w14:textId="6732981F" w:rsidR="00773BEF" w:rsidRDefault="0000088B" w:rsidP="00F0103E">
      <w:pPr>
        <w:spacing w:line="288" w:lineRule="auto"/>
      </w:pPr>
      <w:r>
        <w:t xml:space="preserve">- </w:t>
      </w:r>
      <w:r w:rsidR="00773BEF">
        <w:t>Người bệnh chuẩn bị:</w:t>
      </w:r>
    </w:p>
    <w:p w14:paraId="719C53D7" w14:textId="548D1737" w:rsidR="00773BEF" w:rsidRDefault="0000088B" w:rsidP="00F0103E">
      <w:pPr>
        <w:spacing w:line="288" w:lineRule="auto"/>
      </w:pPr>
      <w:r>
        <w:t xml:space="preserve">- </w:t>
      </w:r>
      <w:r w:rsidR="00773BEF">
        <w:t xml:space="preserve">Nhịn ăn tối thiểu 6h trước khi soi, người bệnh được bác sĩ Tiêu hóa giải thích kỹ về lợi ích và tai biến của thủ thuật. </w:t>
      </w:r>
    </w:p>
    <w:p w14:paraId="15494DC7" w14:textId="6724A885" w:rsidR="00773BEF" w:rsidRPr="0000088B" w:rsidRDefault="0000088B" w:rsidP="00F0103E">
      <w:pPr>
        <w:spacing w:line="288" w:lineRule="auto"/>
        <w:rPr>
          <w:b/>
          <w:bCs/>
        </w:rPr>
      </w:pPr>
      <w:r>
        <w:rPr>
          <w:b/>
          <w:bCs/>
        </w:rPr>
        <w:t>IV.</w:t>
      </w:r>
      <w:r w:rsidR="00F0103E">
        <w:rPr>
          <w:b/>
          <w:bCs/>
        </w:rPr>
        <w:t xml:space="preserve"> </w:t>
      </w:r>
      <w:r w:rsidR="00773BEF" w:rsidRPr="0000088B">
        <w:rPr>
          <w:b/>
          <w:bCs/>
        </w:rPr>
        <w:t>THỰC HIỆN KỸ THUẬT</w:t>
      </w:r>
    </w:p>
    <w:p w14:paraId="383989B6" w14:textId="46B36DAB" w:rsidR="00773BEF" w:rsidRDefault="0000088B" w:rsidP="00F0103E">
      <w:pPr>
        <w:spacing w:line="288" w:lineRule="auto"/>
      </w:pPr>
      <w:r>
        <w:t xml:space="preserve">- </w:t>
      </w:r>
      <w:r w:rsidR="00773BEF">
        <w:t>Chuẩn bị và kiểm tra máy</w:t>
      </w:r>
      <w:r>
        <w:t>.</w:t>
      </w:r>
    </w:p>
    <w:p w14:paraId="1264CA5C" w14:textId="35BF747E" w:rsidR="00773BEF" w:rsidRDefault="0000088B" w:rsidP="00F0103E">
      <w:pPr>
        <w:spacing w:line="288" w:lineRule="auto"/>
      </w:pPr>
      <w:r>
        <w:t>-</w:t>
      </w:r>
      <w:r w:rsidR="00773BEF">
        <w:t>Tiêm thuốc chống co thắt như Buscopan, Spasfon trước khi soi. Tiêm thuốc an thần khi cần thiết.</w:t>
      </w:r>
    </w:p>
    <w:p w14:paraId="3FB3EA96" w14:textId="7A22488E" w:rsidR="00773BEF" w:rsidRDefault="0000088B" w:rsidP="00F0103E">
      <w:pPr>
        <w:spacing w:line="288" w:lineRule="auto"/>
      </w:pPr>
      <w:r>
        <w:t xml:space="preserve">- </w:t>
      </w:r>
      <w:r w:rsidR="00773BEF">
        <w:t>Đặt ống ngậm miệng vào giữa 2 cung răng và bảo người bệnh ngậm chặt.</w:t>
      </w:r>
    </w:p>
    <w:p w14:paraId="743B5B0D" w14:textId="788EF1E3" w:rsidR="00773BEF" w:rsidRDefault="0000088B" w:rsidP="00F0103E">
      <w:pPr>
        <w:spacing w:line="288" w:lineRule="auto"/>
      </w:pPr>
      <w:r>
        <w:t xml:space="preserve">- </w:t>
      </w:r>
      <w:r w:rsidR="00773BEF">
        <w:t>Đưa máy vào dạ dày điều dưỡng tràng bơm hơi, quan sát.</w:t>
      </w:r>
    </w:p>
    <w:p w14:paraId="2420E468" w14:textId="72C4D86B" w:rsidR="00773BEF" w:rsidRDefault="0000088B" w:rsidP="00F0103E">
      <w:pPr>
        <w:spacing w:line="288" w:lineRule="auto"/>
      </w:pPr>
      <w:r>
        <w:t xml:space="preserve">- </w:t>
      </w:r>
      <w:r w:rsidR="00773BEF">
        <w:t>Dùng kim sinh thiết lấy 1 miếng bệnh phẩm ở vùng hang vị dạ dày. Cho bệnh phẩm vào 1 ống nghiệm nhỏ.</w:t>
      </w:r>
    </w:p>
    <w:p w14:paraId="1CE725CD" w14:textId="592BC7ED" w:rsidR="00773BEF" w:rsidRDefault="0000088B" w:rsidP="00F0103E">
      <w:pPr>
        <w:spacing w:line="288" w:lineRule="auto"/>
      </w:pPr>
      <w:r>
        <w:t xml:space="preserve">- </w:t>
      </w:r>
      <w:r w:rsidR="00773BEF">
        <w:t>Nhỏ 0,5 ml thuốc thử A và nhỏ tiếp 0,1 ml thuốc thử B vào mảnh sinh thiết.</w:t>
      </w:r>
    </w:p>
    <w:p w14:paraId="6AA1EFE7" w14:textId="786D6A43" w:rsidR="00773BEF" w:rsidRDefault="0000088B" w:rsidP="00F0103E">
      <w:pPr>
        <w:spacing w:line="288" w:lineRule="auto"/>
      </w:pPr>
      <w:r>
        <w:t xml:space="preserve">- </w:t>
      </w:r>
      <w:r w:rsidR="00773BEF">
        <w:t>Ngâm mảnh sinh thiết trong hỗn hợp dung dịch trên. Chờ 5- 10 phút đọc kết quả.</w:t>
      </w:r>
    </w:p>
    <w:p w14:paraId="617D673A" w14:textId="4657E293" w:rsidR="00773BEF" w:rsidRDefault="0000088B" w:rsidP="00F0103E">
      <w:pPr>
        <w:spacing w:line="288" w:lineRule="auto"/>
      </w:pPr>
      <w:r>
        <w:lastRenderedPageBreak/>
        <w:t xml:space="preserve">- </w:t>
      </w:r>
      <w:r w:rsidR="00773BEF">
        <w:t>Nếu dung dịch đổi sang màu hồng cánh sen là Test H.Pylori dương tính.</w:t>
      </w:r>
    </w:p>
    <w:p w14:paraId="22EE1502" w14:textId="0F9EF723" w:rsidR="00773BEF" w:rsidRDefault="0000088B" w:rsidP="00F0103E">
      <w:pPr>
        <w:spacing w:line="288" w:lineRule="auto"/>
      </w:pPr>
      <w:r>
        <w:t xml:space="preserve">- </w:t>
      </w:r>
      <w:r w:rsidR="00773BEF">
        <w:t>Xét nghiệm H.Pylori trong nội soi dạ dày</w:t>
      </w:r>
      <w:r>
        <w:t>.</w:t>
      </w:r>
    </w:p>
    <w:p w14:paraId="22A8A7A6" w14:textId="0461DEB2" w:rsidR="00773BEF" w:rsidRPr="0000088B" w:rsidRDefault="0000088B" w:rsidP="00F0103E">
      <w:pPr>
        <w:spacing w:line="288" w:lineRule="auto"/>
        <w:rPr>
          <w:b/>
          <w:bCs/>
        </w:rPr>
      </w:pPr>
      <w:r>
        <w:rPr>
          <w:b/>
          <w:bCs/>
        </w:rPr>
        <w:t>V.</w:t>
      </w:r>
      <w:r w:rsidR="00F0103E">
        <w:rPr>
          <w:b/>
          <w:bCs/>
        </w:rPr>
        <w:t xml:space="preserve"> </w:t>
      </w:r>
      <w:r w:rsidR="00773BEF" w:rsidRPr="0000088B">
        <w:rPr>
          <w:b/>
          <w:bCs/>
        </w:rPr>
        <w:t>TAI BIẾN VÀ XỬ TRÍ</w:t>
      </w:r>
    </w:p>
    <w:p w14:paraId="3B344E71" w14:textId="3A74B350" w:rsidR="00773BEF" w:rsidRDefault="0000088B" w:rsidP="00F0103E">
      <w:pPr>
        <w:spacing w:line="288" w:lineRule="auto"/>
      </w:pPr>
      <w:r>
        <w:t xml:space="preserve">- </w:t>
      </w:r>
      <w:r w:rsidR="00773BEF">
        <w:t>Tai biến của nội soi dạ dày: đưa nhầm vào khí quản, trật khớp hàm, thủng thực quản.</w:t>
      </w:r>
    </w:p>
    <w:p w14:paraId="60B2154C" w14:textId="3AD83A16" w:rsidR="00773BEF" w:rsidRDefault="0000088B" w:rsidP="00F0103E">
      <w:pPr>
        <w:spacing w:line="288" w:lineRule="auto"/>
      </w:pPr>
      <w:r>
        <w:t xml:space="preserve">- </w:t>
      </w:r>
      <w:r w:rsidR="00773BEF">
        <w:t>Tai biến chảy máu tại vị trí sinh thiết: bơm rửa nước lạnh hoặc tiêm cầm máu.</w:t>
      </w:r>
    </w:p>
    <w:p w14:paraId="2AE7F30E" w14:textId="77777777" w:rsidR="00773BEF" w:rsidRDefault="00773BEF" w:rsidP="00773BEF">
      <w:r>
        <w:t xml:space="preserve"> </w:t>
      </w:r>
    </w:p>
    <w:p w14:paraId="7108E498" w14:textId="77777777" w:rsidR="0000088B" w:rsidRDefault="0000088B" w:rsidP="00773BEF">
      <w:pPr>
        <w:rPr>
          <w:b/>
          <w:bCs/>
        </w:rPr>
      </w:pPr>
    </w:p>
    <w:p w14:paraId="2F8E5718" w14:textId="77777777" w:rsidR="0000088B" w:rsidRDefault="0000088B" w:rsidP="00773BEF">
      <w:pPr>
        <w:rPr>
          <w:b/>
          <w:bCs/>
        </w:rPr>
      </w:pPr>
    </w:p>
    <w:p w14:paraId="76B69514" w14:textId="77777777" w:rsidR="0000088B" w:rsidRDefault="0000088B" w:rsidP="00773BEF">
      <w:pPr>
        <w:rPr>
          <w:b/>
          <w:bCs/>
        </w:rPr>
      </w:pPr>
    </w:p>
    <w:p w14:paraId="1118023A" w14:textId="77777777" w:rsidR="00F0103E" w:rsidRDefault="00F0103E">
      <w:pPr>
        <w:spacing w:before="0" w:after="200" w:line="276" w:lineRule="auto"/>
        <w:ind w:firstLine="0"/>
        <w:jc w:val="left"/>
        <w:rPr>
          <w:b/>
          <w:bCs/>
        </w:rPr>
      </w:pPr>
      <w:r>
        <w:rPr>
          <w:b/>
          <w:bCs/>
        </w:rPr>
        <w:br w:type="page"/>
      </w:r>
    </w:p>
    <w:p w14:paraId="1F642FE3" w14:textId="601E9A72" w:rsidR="00773BEF" w:rsidRPr="0000088B" w:rsidRDefault="00773BEF" w:rsidP="00F0103E">
      <w:pPr>
        <w:pStyle w:val="Heading1"/>
      </w:pPr>
      <w:bookmarkStart w:id="1100" w:name="_Toc169595983"/>
      <w:r w:rsidRPr="0000088B">
        <w:lastRenderedPageBreak/>
        <w:t>NỘI SOI THỰC QUẢN - DẠ DÀY - TÁ TRÀNG KHÔNG SINH THIẾT</w:t>
      </w:r>
      <w:bookmarkEnd w:id="1100"/>
    </w:p>
    <w:p w14:paraId="618DDC19" w14:textId="77777777" w:rsidR="00773BEF" w:rsidRDefault="00773BEF" w:rsidP="00773BEF"/>
    <w:p w14:paraId="1A41939C" w14:textId="77777777" w:rsidR="00773BEF" w:rsidRPr="0000088B" w:rsidRDefault="00773BEF" w:rsidP="00773BEF">
      <w:pPr>
        <w:rPr>
          <w:b/>
          <w:bCs/>
        </w:rPr>
      </w:pPr>
      <w:r w:rsidRPr="0000088B">
        <w:rPr>
          <w:b/>
          <w:bCs/>
        </w:rPr>
        <w:t>I. ĐỊNH NGHĨA</w:t>
      </w:r>
    </w:p>
    <w:p w14:paraId="60C88A0F" w14:textId="77777777" w:rsidR="00773BEF" w:rsidRDefault="00773BEF" w:rsidP="00773BEF">
      <w:r>
        <w:t>Soi thực quản- dạ dày- tá tràng không sinh thiết là đưa ống soi dạ dày qua đường miệng vào thực quản rồi xuống dạ dày và tá tràng nhằm mục đích chẩn đoán và điều trị những bệnh lý của thực quản, dạ dày và tá tràng. Trong quá trình này chỉ nội soi đơn thuần mà không tiến hành sinh thiết.</w:t>
      </w:r>
    </w:p>
    <w:p w14:paraId="086538BF" w14:textId="77777777" w:rsidR="00773BEF" w:rsidRPr="0000088B" w:rsidRDefault="00773BEF" w:rsidP="00773BEF">
      <w:pPr>
        <w:rPr>
          <w:b/>
          <w:bCs/>
        </w:rPr>
      </w:pPr>
      <w:r w:rsidRPr="0000088B">
        <w:rPr>
          <w:b/>
          <w:bCs/>
        </w:rPr>
        <w:t>II. CHỈ ĐỊNH</w:t>
      </w:r>
    </w:p>
    <w:p w14:paraId="2E3E9BF4" w14:textId="5582276F" w:rsidR="00773BEF" w:rsidRDefault="00773BEF" w:rsidP="00773BEF">
      <w:r>
        <w:t>- Đau thượng vị, nôn không rõ nguyên nhân, hội chứng trào ngược dạ dày thực quản</w:t>
      </w:r>
      <w:r w:rsidR="0000088B">
        <w:t>.</w:t>
      </w:r>
    </w:p>
    <w:p w14:paraId="32F1ABB2" w14:textId="7D2FC13C" w:rsidR="00773BEF" w:rsidRDefault="00773BEF" w:rsidP="00773BEF">
      <w:r>
        <w:t>- Thiếu máu, gầy sút cân</w:t>
      </w:r>
      <w:r w:rsidR="0000088B">
        <w:t>.</w:t>
      </w:r>
    </w:p>
    <w:p w14:paraId="7C548D26" w14:textId="2C151AED" w:rsidR="00773BEF" w:rsidRDefault="00773BEF" w:rsidP="00773BEF">
      <w:r>
        <w:t>- Đau ngực sau khi đã kiểm tra tim mạch bình thường</w:t>
      </w:r>
      <w:r w:rsidR="0000088B">
        <w:t>.</w:t>
      </w:r>
    </w:p>
    <w:p w14:paraId="52B7E191" w14:textId="40B6C0F4" w:rsidR="00773BEF" w:rsidRDefault="00773BEF" w:rsidP="00773BEF">
      <w:r>
        <w:t>- Nuốt nghẹn</w:t>
      </w:r>
      <w:r w:rsidR="0000088B">
        <w:t>.</w:t>
      </w:r>
    </w:p>
    <w:p w14:paraId="73554DC4" w14:textId="3E1515BA" w:rsidR="00773BEF" w:rsidRDefault="00773BEF" w:rsidP="00773BEF">
      <w:r>
        <w:t>- Hội chứng kém hấp thu</w:t>
      </w:r>
      <w:r w:rsidR="0000088B">
        <w:t>.</w:t>
      </w:r>
    </w:p>
    <w:p w14:paraId="2A954D18" w14:textId="49EF462E" w:rsidR="00773BEF" w:rsidRDefault="00773BEF" w:rsidP="00773BEF">
      <w:r>
        <w:t>- Tiền sử dùng thuốc chống viêm, giảm đau</w:t>
      </w:r>
      <w:r w:rsidR="0000088B">
        <w:t>.</w:t>
      </w:r>
    </w:p>
    <w:p w14:paraId="3CBB52FB" w14:textId="7B6422BB" w:rsidR="00773BEF" w:rsidRDefault="00773BEF" w:rsidP="00773BEF">
      <w:r>
        <w:t>- Cắt 2/3 dạ dày sau 10 năm</w:t>
      </w:r>
      <w:r w:rsidR="0000088B">
        <w:t>.</w:t>
      </w:r>
    </w:p>
    <w:p w14:paraId="796B4909" w14:textId="4B955FD6" w:rsidR="00773BEF" w:rsidRDefault="00773BEF" w:rsidP="00773BEF">
      <w:r>
        <w:t>- Soi kiểm tra người bệnh trước mổ nặng</w:t>
      </w:r>
      <w:r w:rsidR="0000088B">
        <w:t>.</w:t>
      </w:r>
    </w:p>
    <w:p w14:paraId="23DDE704" w14:textId="3C8A70FB" w:rsidR="00773BEF" w:rsidRDefault="00773BEF" w:rsidP="00773BEF">
      <w:r>
        <w:t>- Xơ gan, tăng áp lực tĩnh mạch cửa tiên phát</w:t>
      </w:r>
      <w:r w:rsidR="0000088B">
        <w:t>.</w:t>
      </w:r>
    </w:p>
    <w:p w14:paraId="12F44AF7" w14:textId="261D17AA" w:rsidR="00773BEF" w:rsidRDefault="00773BEF" w:rsidP="00773BEF">
      <w:r>
        <w:t>- Bệnh polyp gia đình</w:t>
      </w:r>
      <w:r w:rsidR="0000088B">
        <w:t>.</w:t>
      </w:r>
    </w:p>
    <w:p w14:paraId="40EC9649" w14:textId="45219D5D" w:rsidR="00773BEF" w:rsidRDefault="00773BEF" w:rsidP="00773BEF">
      <w:r>
        <w:t>- Bệnh Crohn</w:t>
      </w:r>
      <w:r w:rsidR="0000088B">
        <w:t>.</w:t>
      </w:r>
    </w:p>
    <w:p w14:paraId="4F4E3CF8" w14:textId="77777777" w:rsidR="00773BEF" w:rsidRPr="0000088B" w:rsidRDefault="00773BEF" w:rsidP="00773BEF">
      <w:pPr>
        <w:rPr>
          <w:b/>
          <w:bCs/>
        </w:rPr>
      </w:pPr>
      <w:r w:rsidRPr="0000088B">
        <w:rPr>
          <w:b/>
          <w:bCs/>
        </w:rPr>
        <w:t>III. CHỐNG CHỊ ĐỊNH</w:t>
      </w:r>
    </w:p>
    <w:p w14:paraId="0785D6C1" w14:textId="77777777" w:rsidR="00773BEF" w:rsidRPr="0000088B" w:rsidRDefault="00773BEF" w:rsidP="00773BEF">
      <w:pPr>
        <w:rPr>
          <w:b/>
          <w:bCs/>
        </w:rPr>
      </w:pPr>
      <w:r w:rsidRPr="0000088B">
        <w:rPr>
          <w:b/>
          <w:bCs/>
        </w:rPr>
        <w:t>1. Chống chỉ định tuyệt đối</w:t>
      </w:r>
    </w:p>
    <w:p w14:paraId="348C69BA" w14:textId="77777777" w:rsidR="00773BEF" w:rsidRDefault="00773BEF" w:rsidP="00773BEF">
      <w:r>
        <w:t>- Các bệnh lý ở thực quản có nguy cơ làm thủng thực quản như bỏng thực quản do hóa chất và thuốc gây hẹp thực quản.</w:t>
      </w:r>
    </w:p>
    <w:p w14:paraId="09C0E695" w14:textId="359ED300" w:rsidR="00773BEF" w:rsidRDefault="00773BEF" w:rsidP="00773BEF">
      <w:r>
        <w:t>- Phình động mạch chủ ngực</w:t>
      </w:r>
      <w:r w:rsidR="0000088B">
        <w:t>.</w:t>
      </w:r>
    </w:p>
    <w:p w14:paraId="485A85B8" w14:textId="29117527" w:rsidR="00773BEF" w:rsidRDefault="00773BEF" w:rsidP="00773BEF">
      <w:r>
        <w:t>- Suy tim, nhồi máu cơ tim, cơn tăng huyết áp</w:t>
      </w:r>
      <w:r w:rsidR="0000088B">
        <w:t>.</w:t>
      </w:r>
    </w:p>
    <w:p w14:paraId="53C8C866" w14:textId="77777777" w:rsidR="00773BEF" w:rsidRDefault="00773BEF" w:rsidP="00773BEF">
      <w:r>
        <w:t>- Suy hô hấp, khó thở do bất cứ nguyên nhân gì, ho nhiều.</w:t>
      </w:r>
    </w:p>
    <w:p w14:paraId="58BCC1C0" w14:textId="77777777" w:rsidR="00773BEF" w:rsidRPr="0000088B" w:rsidRDefault="00773BEF" w:rsidP="00773BEF">
      <w:pPr>
        <w:rPr>
          <w:b/>
          <w:bCs/>
        </w:rPr>
      </w:pPr>
      <w:r w:rsidRPr="0000088B">
        <w:rPr>
          <w:b/>
          <w:bCs/>
        </w:rPr>
        <w:t>2. Chống chỉ định tương đối</w:t>
      </w:r>
    </w:p>
    <w:p w14:paraId="5C61D4A4" w14:textId="1DC81DF4" w:rsidR="00773BEF" w:rsidRDefault="00773BEF" w:rsidP="00773BEF">
      <w:r>
        <w:t>- Gù vẹo cột sống nhiều</w:t>
      </w:r>
      <w:r w:rsidR="0000088B">
        <w:t>.</w:t>
      </w:r>
    </w:p>
    <w:p w14:paraId="30277504" w14:textId="2131E9BE" w:rsidR="00773BEF" w:rsidRDefault="00773BEF" w:rsidP="00773BEF">
      <w:r>
        <w:t>- Người bệnh già yếu</w:t>
      </w:r>
      <w:r w:rsidR="0000088B">
        <w:t>.</w:t>
      </w:r>
    </w:p>
    <w:p w14:paraId="74C0E155" w14:textId="12E0D82C" w:rsidR="00773BEF" w:rsidRDefault="00773BEF" w:rsidP="00773BEF">
      <w:r>
        <w:t>- Người bệnh tâm thần không phối hợp được</w:t>
      </w:r>
      <w:r w:rsidR="0000088B">
        <w:t>.</w:t>
      </w:r>
    </w:p>
    <w:p w14:paraId="269173A4" w14:textId="56D1C1A9" w:rsidR="00773BEF" w:rsidRDefault="00773BEF" w:rsidP="00773BEF">
      <w:r>
        <w:t>- Tụt huyết áp</w:t>
      </w:r>
      <w:r w:rsidR="0000088B">
        <w:t>.</w:t>
      </w:r>
    </w:p>
    <w:p w14:paraId="350E1480" w14:textId="77777777" w:rsidR="00773BEF" w:rsidRPr="0000088B" w:rsidRDefault="00773BEF" w:rsidP="00773BEF">
      <w:pPr>
        <w:rPr>
          <w:b/>
          <w:bCs/>
        </w:rPr>
      </w:pPr>
      <w:r w:rsidRPr="0000088B">
        <w:rPr>
          <w:b/>
          <w:bCs/>
        </w:rPr>
        <w:t>IV. CHUẨN BỊ</w:t>
      </w:r>
    </w:p>
    <w:p w14:paraId="2A453526" w14:textId="4584A993" w:rsidR="0000088B" w:rsidRPr="0000088B" w:rsidRDefault="00773BEF" w:rsidP="0000088B">
      <w:pPr>
        <w:pStyle w:val="ListParagraph"/>
        <w:numPr>
          <w:ilvl w:val="0"/>
          <w:numId w:val="37"/>
        </w:numPr>
        <w:rPr>
          <w:b/>
          <w:bCs/>
        </w:rPr>
      </w:pPr>
      <w:r w:rsidRPr="0000088B">
        <w:rPr>
          <w:b/>
          <w:bCs/>
        </w:rPr>
        <w:t>Người thực hiện</w:t>
      </w:r>
    </w:p>
    <w:p w14:paraId="783535A2" w14:textId="47FF5AA5" w:rsidR="00773BEF" w:rsidRPr="0000088B" w:rsidRDefault="00773BEF" w:rsidP="0000088B">
      <w:r w:rsidRPr="0000088B">
        <w:t>01 bác sĩ chuyên khoa nội soi tiêu hóa, 02 điều dưỡng.</w:t>
      </w:r>
    </w:p>
    <w:p w14:paraId="2C577E77" w14:textId="77777777" w:rsidR="00773BEF" w:rsidRPr="0000088B" w:rsidRDefault="00773BEF" w:rsidP="00773BEF">
      <w:pPr>
        <w:rPr>
          <w:b/>
          <w:bCs/>
        </w:rPr>
      </w:pPr>
      <w:r w:rsidRPr="0000088B">
        <w:rPr>
          <w:b/>
          <w:bCs/>
        </w:rPr>
        <w:t>2. Phương tiện</w:t>
      </w:r>
    </w:p>
    <w:p w14:paraId="339B6363" w14:textId="77777777" w:rsidR="00773BEF" w:rsidRDefault="00773BEF" w:rsidP="00773BEF">
      <w:r>
        <w:t>- Máy nội soi thực quản - dạ dày - tá tràng ống mềm, loại cửa sổ thẳng và các dụng cụ đi kèm máy nội soi.</w:t>
      </w:r>
    </w:p>
    <w:p w14:paraId="6B40A3BB" w14:textId="0D6A3A68" w:rsidR="00773BEF" w:rsidRDefault="00773BEF" w:rsidP="00773BEF">
      <w:r>
        <w:lastRenderedPageBreak/>
        <w:t>- Nguồn sáng</w:t>
      </w:r>
      <w:r w:rsidR="0000088B">
        <w:t>.</w:t>
      </w:r>
    </w:p>
    <w:p w14:paraId="29D623D0" w14:textId="3F4F5EA1" w:rsidR="00773BEF" w:rsidRDefault="00773BEF" w:rsidP="00773BEF">
      <w:r>
        <w:t>- Máy hút</w:t>
      </w:r>
      <w:r w:rsidR="0000088B">
        <w:t>.</w:t>
      </w:r>
    </w:p>
    <w:p w14:paraId="1728A52D" w14:textId="62EE1ED4" w:rsidR="00773BEF" w:rsidRDefault="00773BEF" w:rsidP="00773BEF">
      <w:r>
        <w:t>- Ống ngậm miệng</w:t>
      </w:r>
      <w:r w:rsidR="0000088B">
        <w:t>.</w:t>
      </w:r>
    </w:p>
    <w:p w14:paraId="0D55752F" w14:textId="64218AC6" w:rsidR="00773BEF" w:rsidRDefault="00773BEF" w:rsidP="00773BEF">
      <w:r>
        <w:t>- Nước cất để bơm rửa khi cần thiết trong quá trình nội soi</w:t>
      </w:r>
      <w:r w:rsidR="0000088B">
        <w:t>.</w:t>
      </w:r>
    </w:p>
    <w:p w14:paraId="227D4AA4" w14:textId="75D5AD03" w:rsidR="00773BEF" w:rsidRDefault="00773BEF" w:rsidP="00773BEF">
      <w:r>
        <w:t>- Chất bôi trơn đầu máy soi: K-Y</w:t>
      </w:r>
      <w:r w:rsidR="0000088B">
        <w:t>.</w:t>
      </w:r>
    </w:p>
    <w:p w14:paraId="3BA542C1" w14:textId="215B3930" w:rsidR="00773BEF" w:rsidRDefault="00773BEF" w:rsidP="00773BEF">
      <w:r>
        <w:t>- Thuốc gây tê vùng họng: Xylocain 2% hoặc Lidocain 10 %</w:t>
      </w:r>
      <w:r w:rsidR="0000088B">
        <w:t>.</w:t>
      </w:r>
    </w:p>
    <w:p w14:paraId="4DFEC366" w14:textId="77777777" w:rsidR="00773BEF" w:rsidRDefault="00773BEF" w:rsidP="00773BEF">
      <w:r>
        <w:t>- Găng, gạc, bơm tiêm 20 ml.</w:t>
      </w:r>
    </w:p>
    <w:p w14:paraId="419AFF5D" w14:textId="77777777" w:rsidR="00773BEF" w:rsidRPr="0000088B" w:rsidRDefault="00773BEF" w:rsidP="00773BEF">
      <w:pPr>
        <w:rPr>
          <w:b/>
          <w:bCs/>
        </w:rPr>
      </w:pPr>
      <w:r w:rsidRPr="0000088B">
        <w:rPr>
          <w:b/>
          <w:bCs/>
        </w:rPr>
        <w:t>3. Người bệnh</w:t>
      </w:r>
    </w:p>
    <w:p w14:paraId="72436E6B" w14:textId="77777777" w:rsidR="00773BEF" w:rsidRDefault="00773BEF" w:rsidP="00773BEF">
      <w:r>
        <w:t>- Nhịn ăn tối thiểu 6 giờ trước nội soi. Người bệnh phải được giải thích kỹ về lợi ích và tai biến của thủ thuật và đồng ý soi.</w:t>
      </w:r>
    </w:p>
    <w:p w14:paraId="1FF004B2" w14:textId="77777777" w:rsidR="00773BEF" w:rsidRDefault="00773BEF" w:rsidP="00773BEF">
      <w:r>
        <w:t>- Nếu người bệnh nội trú phải có bệnh án.</w:t>
      </w:r>
    </w:p>
    <w:p w14:paraId="55F0E406" w14:textId="77777777" w:rsidR="00773BEF" w:rsidRPr="0000088B" w:rsidRDefault="00773BEF" w:rsidP="00773BEF">
      <w:pPr>
        <w:rPr>
          <w:b/>
          <w:bCs/>
        </w:rPr>
      </w:pPr>
      <w:r w:rsidRPr="0000088B">
        <w:rPr>
          <w:b/>
          <w:bCs/>
        </w:rPr>
        <w:t>V. CÁC BƯỚC TIẾN HÀNH</w:t>
      </w:r>
    </w:p>
    <w:p w14:paraId="34393DE9" w14:textId="77777777" w:rsidR="0000088B" w:rsidRDefault="00773BEF" w:rsidP="00773BEF">
      <w:pPr>
        <w:rPr>
          <w:b/>
          <w:bCs/>
        </w:rPr>
      </w:pPr>
      <w:r w:rsidRPr="0000088B">
        <w:rPr>
          <w:b/>
          <w:bCs/>
        </w:rPr>
        <w:t>1. Kiểm tra hồ sơ bệnh án</w:t>
      </w:r>
    </w:p>
    <w:p w14:paraId="15689F56" w14:textId="186E0F43" w:rsidR="00773BEF" w:rsidRPr="0000088B" w:rsidRDefault="0000088B" w:rsidP="00773BEF">
      <w:r w:rsidRPr="0000088B">
        <w:t>N</w:t>
      </w:r>
      <w:r w:rsidR="00773BEF" w:rsidRPr="0000088B">
        <w:t>ếu người soi là người bệnh nội trú</w:t>
      </w:r>
      <w:r>
        <w:t>.</w:t>
      </w:r>
    </w:p>
    <w:p w14:paraId="0AED0E89" w14:textId="43535C56" w:rsidR="0000088B" w:rsidRPr="0000088B" w:rsidRDefault="00773BEF" w:rsidP="0000088B">
      <w:pPr>
        <w:pStyle w:val="ListParagraph"/>
        <w:numPr>
          <w:ilvl w:val="0"/>
          <w:numId w:val="37"/>
        </w:numPr>
        <w:rPr>
          <w:b/>
          <w:bCs/>
        </w:rPr>
      </w:pPr>
      <w:r w:rsidRPr="0000088B">
        <w:rPr>
          <w:b/>
          <w:bCs/>
        </w:rPr>
        <w:t>Kiểm tra người bệnh</w:t>
      </w:r>
    </w:p>
    <w:p w14:paraId="69B561F5" w14:textId="2D76938A" w:rsidR="00773BEF" w:rsidRPr="0000088B" w:rsidRDefault="0000088B" w:rsidP="0000088B">
      <w:pPr>
        <w:ind w:left="567" w:firstLine="0"/>
      </w:pPr>
      <w:r w:rsidRPr="0000088B">
        <w:t>Đ</w:t>
      </w:r>
      <w:r w:rsidR="00773BEF" w:rsidRPr="0000088B">
        <w:t>úng họ tên, tuổi, giới, địa chỉ</w:t>
      </w:r>
      <w:r>
        <w:t>.</w:t>
      </w:r>
    </w:p>
    <w:p w14:paraId="6E7BEB4A" w14:textId="77777777" w:rsidR="00773BEF" w:rsidRPr="0000088B" w:rsidRDefault="00773BEF" w:rsidP="00773BEF">
      <w:pPr>
        <w:rPr>
          <w:b/>
          <w:bCs/>
        </w:rPr>
      </w:pPr>
      <w:r w:rsidRPr="0000088B">
        <w:rPr>
          <w:b/>
          <w:bCs/>
        </w:rPr>
        <w:t>3. Thực hiện kỹ thuật</w:t>
      </w:r>
    </w:p>
    <w:p w14:paraId="22FE5651" w14:textId="77777777" w:rsidR="00773BEF" w:rsidRPr="0000088B" w:rsidRDefault="00773BEF" w:rsidP="00773BEF">
      <w:pPr>
        <w:rPr>
          <w:b/>
          <w:bCs/>
          <w:i/>
          <w:iCs/>
        </w:rPr>
      </w:pPr>
      <w:r w:rsidRPr="0000088B">
        <w:rPr>
          <w:b/>
          <w:bCs/>
          <w:i/>
          <w:iCs/>
        </w:rPr>
        <w:t>3.1. Chuẩn bị và kiểm tra máy soi</w:t>
      </w:r>
    </w:p>
    <w:p w14:paraId="12423294" w14:textId="77777777" w:rsidR="00773BEF" w:rsidRPr="0000088B" w:rsidRDefault="00773BEF" w:rsidP="00773BEF">
      <w:pPr>
        <w:rPr>
          <w:b/>
          <w:bCs/>
          <w:i/>
          <w:iCs/>
        </w:rPr>
      </w:pPr>
      <w:r w:rsidRPr="0000088B">
        <w:rPr>
          <w:b/>
          <w:bCs/>
          <w:i/>
          <w:iCs/>
        </w:rPr>
        <w:t>3.2. Gây tê vùng hầu họng bằng Xylocain 2% hoặc Lidocain 10%</w:t>
      </w:r>
    </w:p>
    <w:p w14:paraId="109B0061" w14:textId="77777777" w:rsidR="00773BEF" w:rsidRPr="0000088B" w:rsidRDefault="00773BEF" w:rsidP="00773BEF">
      <w:pPr>
        <w:rPr>
          <w:b/>
          <w:bCs/>
          <w:i/>
          <w:iCs/>
        </w:rPr>
      </w:pPr>
      <w:r w:rsidRPr="0000088B">
        <w:rPr>
          <w:b/>
          <w:bCs/>
          <w:i/>
          <w:iCs/>
        </w:rPr>
        <w:t>3.3. Đặt ống ngậm miệng vào giữa 2 cung răng và báo người bệnh ngậm chặt</w:t>
      </w:r>
    </w:p>
    <w:p w14:paraId="256A4DF3" w14:textId="77777777" w:rsidR="00773BEF" w:rsidRPr="0000088B" w:rsidRDefault="00773BEF" w:rsidP="00773BEF">
      <w:pPr>
        <w:rPr>
          <w:b/>
          <w:bCs/>
          <w:i/>
          <w:iCs/>
        </w:rPr>
      </w:pPr>
      <w:r w:rsidRPr="0000088B">
        <w:rPr>
          <w:b/>
          <w:bCs/>
          <w:i/>
          <w:iCs/>
        </w:rPr>
        <w:t>3.4. Đưa máy soi qua miệng, họng vào thực quản, dạ dày, tá tràng bơm hơi và quan sát. Có thể dùng bơm tiêm bơm nước cất vào cho sạch chất bẩn ở những vùng cần quan sát kỹ</w:t>
      </w:r>
    </w:p>
    <w:p w14:paraId="7A3D2C67" w14:textId="57F3F02F" w:rsidR="00773BEF" w:rsidRPr="0000088B" w:rsidRDefault="00773BEF" w:rsidP="00773BEF">
      <w:pPr>
        <w:rPr>
          <w:b/>
          <w:bCs/>
          <w:i/>
          <w:iCs/>
        </w:rPr>
      </w:pPr>
      <w:r w:rsidRPr="0000088B">
        <w:rPr>
          <w:b/>
          <w:bCs/>
          <w:i/>
          <w:iCs/>
        </w:rPr>
        <w:t>3.5. Rút máy và tẩy uế, khử khuẩn máy soi theo đúng quy định sau</w:t>
      </w:r>
      <w:r w:rsidR="0000088B">
        <w:rPr>
          <w:b/>
          <w:bCs/>
          <w:i/>
          <w:iCs/>
        </w:rPr>
        <w:t>.</w:t>
      </w:r>
    </w:p>
    <w:p w14:paraId="17DD766A" w14:textId="77777777" w:rsidR="00773BEF" w:rsidRDefault="00773BEF" w:rsidP="00773BEF">
      <w:r>
        <w:t>- Rửa máy: Dùng 500 ml dung dịch xà phòng trung tính 0,5 %, van bơm tăng cường để rửa sạch phần ngoài của máy và các đường bên trong máy.</w:t>
      </w:r>
    </w:p>
    <w:p w14:paraId="261471E3" w14:textId="1BCB28C0" w:rsidR="00773BEF" w:rsidRDefault="00773BEF" w:rsidP="00773BEF">
      <w:r>
        <w:t xml:space="preserve">- Thử hơi: </w:t>
      </w:r>
      <w:r w:rsidR="0000088B">
        <w:t>D</w:t>
      </w:r>
      <w:r>
        <w:t>ùng dụng cụ thử hơi kèm máy soi để xem vỏ cao su của máy có bị rách không, nếu rách không được ngâm máy vào dung dịch tẩy uế mà phải gửi máy đi sửa ngay.</w:t>
      </w:r>
    </w:p>
    <w:p w14:paraId="7961DFD6" w14:textId="4C3770ED" w:rsidR="00773BEF" w:rsidRDefault="00773BEF" w:rsidP="00773BEF">
      <w:r>
        <w:t xml:space="preserve">- Tẩy uế: </w:t>
      </w:r>
      <w:r w:rsidR="0000088B">
        <w:t>C</w:t>
      </w:r>
      <w:r>
        <w:t>hỉ tiến hành khi máy soi không bị rách:</w:t>
      </w:r>
    </w:p>
    <w:p w14:paraId="3AD514CC" w14:textId="77777777" w:rsidR="00773BEF" w:rsidRDefault="00773BEF" w:rsidP="00773BEF">
      <w:r>
        <w:t>+ Dùng 5 lít xà phòng trung tính 0,5%, bàn chải, van 3 chiều để tẩy uế</w:t>
      </w:r>
    </w:p>
    <w:p w14:paraId="1B8B99EC" w14:textId="77777777" w:rsidR="00773BEF" w:rsidRDefault="00773BEF" w:rsidP="00773BEF">
      <w:r>
        <w:t>+ Ngâm toàn bộ máy vào dung dịch tẩy uế, dùng bàn chải, van 3 chiều để rửa sạch phần ngoài và các đường bên trong của máy.</w:t>
      </w:r>
    </w:p>
    <w:p w14:paraId="559CB4F8" w14:textId="77777777" w:rsidR="00773BEF" w:rsidRPr="0000088B" w:rsidRDefault="00773BEF" w:rsidP="00773BEF">
      <w:pPr>
        <w:rPr>
          <w:b/>
          <w:bCs/>
          <w:i/>
          <w:iCs/>
        </w:rPr>
      </w:pPr>
      <w:r w:rsidRPr="0000088B">
        <w:rPr>
          <w:b/>
          <w:bCs/>
          <w:i/>
          <w:iCs/>
        </w:rPr>
        <w:t>3.6. Sát khuẩn</w:t>
      </w:r>
    </w:p>
    <w:p w14:paraId="77D77DCF" w14:textId="77777777" w:rsidR="00773BEF" w:rsidRDefault="00773BEF" w:rsidP="00773BEF">
      <w:r>
        <w:t>- Dùng 5 lít dung dịch sát khuẩn Glutaraldehyd 2%, van 3 chiều để sát khuẩn máy.</w:t>
      </w:r>
    </w:p>
    <w:p w14:paraId="210267BC" w14:textId="77777777" w:rsidR="00773BEF" w:rsidRDefault="00773BEF" w:rsidP="00773BEF">
      <w:r>
        <w:lastRenderedPageBreak/>
        <w:t>- Ngâm toàn bộ máy vào dung dịch sát khuẩn để rửa sạch các đường bên trong của máy.</w:t>
      </w:r>
    </w:p>
    <w:p w14:paraId="745262BF" w14:textId="7F5CFB21" w:rsidR="00773BEF" w:rsidRDefault="00773BEF" w:rsidP="00773BEF">
      <w:r w:rsidRPr="0000088B">
        <w:rPr>
          <w:b/>
          <w:bCs/>
          <w:i/>
          <w:iCs/>
        </w:rPr>
        <w:t>3.7. Sấy khô máy</w:t>
      </w:r>
      <w:r>
        <w:t xml:space="preserve">: </w:t>
      </w:r>
      <w:r w:rsidR="0000088B">
        <w:t>D</w:t>
      </w:r>
      <w:r>
        <w:t>ùng van bơm tăng cường, bộ phận bơm khí của nguồn sáng, máy hút để làm khô các đường bên trong của máy trước khi cất máy.</w:t>
      </w:r>
    </w:p>
    <w:p w14:paraId="17A33638" w14:textId="77777777" w:rsidR="00773BEF" w:rsidRPr="0000088B" w:rsidRDefault="00773BEF" w:rsidP="00773BEF">
      <w:pPr>
        <w:rPr>
          <w:b/>
          <w:bCs/>
        </w:rPr>
      </w:pPr>
      <w:r w:rsidRPr="0000088B">
        <w:rPr>
          <w:b/>
          <w:bCs/>
        </w:rPr>
        <w:t>VI. THEO DÕI</w:t>
      </w:r>
    </w:p>
    <w:p w14:paraId="6B63CD7F" w14:textId="77777777" w:rsidR="00773BEF" w:rsidRDefault="00773BEF" w:rsidP="00773BEF">
      <w:r>
        <w:t>- Tình trạng chung của người bệnh, mạch, huyết áp nếu người bệnh có xuất huyết tiêu hóa.</w:t>
      </w:r>
    </w:p>
    <w:p w14:paraId="6ECF6217" w14:textId="77777777" w:rsidR="00773BEF" w:rsidRDefault="00773BEF" w:rsidP="00773BEF">
      <w:r>
        <w:t>- Không ngậm được miệng do trật khớp hàm- thái dương do người bệnh há to.</w:t>
      </w:r>
    </w:p>
    <w:p w14:paraId="24F30E5C" w14:textId="2D1B30A1" w:rsidR="00773BEF" w:rsidRDefault="00773BEF" w:rsidP="00773BEF">
      <w:r>
        <w:t>- Tình trạng nuốt khó</w:t>
      </w:r>
      <w:r w:rsidR="0000088B">
        <w:t>.</w:t>
      </w:r>
    </w:p>
    <w:p w14:paraId="1B7A9898" w14:textId="77777777" w:rsidR="00773BEF" w:rsidRPr="008A5159" w:rsidRDefault="00773BEF" w:rsidP="00773BEF">
      <w:pPr>
        <w:rPr>
          <w:b/>
          <w:bCs/>
        </w:rPr>
      </w:pPr>
      <w:r w:rsidRPr="008A5159">
        <w:rPr>
          <w:b/>
          <w:bCs/>
        </w:rPr>
        <w:t>VII. TAI BIẾN VÀ XỬ TRÍ</w:t>
      </w:r>
    </w:p>
    <w:p w14:paraId="493CC966" w14:textId="327F8C4B" w:rsidR="00773BEF" w:rsidRDefault="00773BEF" w:rsidP="00773BEF">
      <w:r>
        <w:t xml:space="preserve">- Đưa máy nhầm vào khí quản: </w:t>
      </w:r>
      <w:r w:rsidR="008A5159">
        <w:t>P</w:t>
      </w:r>
      <w:r>
        <w:t>hải rút máy ra, đưa lại vào thực quản</w:t>
      </w:r>
      <w:r w:rsidR="008A5159">
        <w:t>.</w:t>
      </w:r>
    </w:p>
    <w:p w14:paraId="3C072127" w14:textId="77777777" w:rsidR="00773BEF" w:rsidRDefault="00773BEF" w:rsidP="00773BEF">
      <w:r>
        <w:t>- Trật khớp hàm - thái dương làm người bệnh không ngậm lại miệng được nắn lại khớp thái dương hàm.</w:t>
      </w:r>
    </w:p>
    <w:p w14:paraId="788F9980" w14:textId="6235E931" w:rsidR="00773BEF" w:rsidRDefault="00773BEF" w:rsidP="00773BEF">
      <w:r>
        <w:t>- Nuốt khó có thể do thủng thực quản. Nếu nghi ngờ cho người bệnh đi chụp X qua</w:t>
      </w:r>
      <w:r w:rsidR="008A5159">
        <w:t>.</w:t>
      </w:r>
    </w:p>
    <w:p w14:paraId="3800B684" w14:textId="77777777" w:rsidR="00773BEF" w:rsidRDefault="00773BEF" w:rsidP="00773BEF"/>
    <w:p w14:paraId="0E66B8E7" w14:textId="77777777" w:rsidR="00773BEF" w:rsidRDefault="00773BEF" w:rsidP="00773BEF"/>
    <w:p w14:paraId="15D02C52" w14:textId="77777777" w:rsidR="00773BEF" w:rsidRDefault="00773BEF" w:rsidP="00773BEF">
      <w:r>
        <w:t> </w:t>
      </w:r>
    </w:p>
    <w:p w14:paraId="35C30D95" w14:textId="77777777" w:rsidR="008A5159" w:rsidRDefault="008A5159" w:rsidP="00773BEF"/>
    <w:p w14:paraId="15FE90F4" w14:textId="77777777" w:rsidR="008A5159" w:rsidRDefault="008A5159" w:rsidP="00773BEF"/>
    <w:p w14:paraId="74549101" w14:textId="77777777" w:rsidR="008A5159" w:rsidRDefault="008A5159" w:rsidP="00773BEF"/>
    <w:p w14:paraId="53D2B7F2" w14:textId="77777777" w:rsidR="008A5159" w:rsidRDefault="008A5159" w:rsidP="00773BEF"/>
    <w:p w14:paraId="331ADBEC" w14:textId="77777777" w:rsidR="008A5159" w:rsidRDefault="008A5159" w:rsidP="00773BEF"/>
    <w:p w14:paraId="79BBA7EB" w14:textId="77777777" w:rsidR="008A5159" w:rsidRDefault="008A5159" w:rsidP="00773BEF"/>
    <w:p w14:paraId="5D04610B" w14:textId="77777777" w:rsidR="008A5159" w:rsidRDefault="008A5159" w:rsidP="00773BEF"/>
    <w:p w14:paraId="3A18C6C0" w14:textId="77777777" w:rsidR="008A5159" w:rsidRDefault="008A5159" w:rsidP="00773BEF"/>
    <w:p w14:paraId="474A195D" w14:textId="77777777" w:rsidR="008A5159" w:rsidRDefault="008A5159" w:rsidP="00773BEF"/>
    <w:p w14:paraId="451E71DA" w14:textId="77777777" w:rsidR="008A5159" w:rsidRDefault="008A5159" w:rsidP="00773BEF"/>
    <w:p w14:paraId="4C470246" w14:textId="77777777" w:rsidR="008A5159" w:rsidRDefault="008A5159" w:rsidP="00773BEF"/>
    <w:p w14:paraId="3646664B" w14:textId="77777777" w:rsidR="008A5159" w:rsidRDefault="008A5159" w:rsidP="00773BEF"/>
    <w:p w14:paraId="354D5FFF" w14:textId="77777777" w:rsidR="008A5159" w:rsidRDefault="008A5159" w:rsidP="00773BEF"/>
    <w:p w14:paraId="676229DB" w14:textId="77777777" w:rsidR="008A5159" w:rsidRDefault="008A5159" w:rsidP="00773BEF"/>
    <w:p w14:paraId="02D02CA7" w14:textId="77777777" w:rsidR="008A5159" w:rsidRDefault="008A5159" w:rsidP="00773BEF"/>
    <w:p w14:paraId="4DC41EEC" w14:textId="77777777" w:rsidR="008A5159" w:rsidRDefault="008A5159" w:rsidP="00773BEF"/>
    <w:p w14:paraId="5FEC1ACF" w14:textId="77777777" w:rsidR="008A5159" w:rsidRDefault="008A5159" w:rsidP="00773BEF"/>
    <w:p w14:paraId="060ED741" w14:textId="77777777" w:rsidR="008A5159" w:rsidRDefault="008A5159" w:rsidP="00773BEF"/>
    <w:p w14:paraId="63C43E07" w14:textId="77777777" w:rsidR="008A5159" w:rsidRDefault="008A5159" w:rsidP="00773BEF"/>
    <w:p w14:paraId="6E40F451" w14:textId="1D67D10A" w:rsidR="00773BEF" w:rsidRPr="008A5159" w:rsidRDefault="00773BEF" w:rsidP="00F0103E">
      <w:pPr>
        <w:pStyle w:val="Heading1"/>
      </w:pPr>
      <w:bookmarkStart w:id="1101" w:name="_Toc169595984"/>
      <w:r w:rsidRPr="008A5159">
        <w:lastRenderedPageBreak/>
        <w:t>NỘI SOI ĐẠI TRÀNG SIGMA KHÔNG SINH THIẾT</w:t>
      </w:r>
      <w:bookmarkEnd w:id="1101"/>
    </w:p>
    <w:p w14:paraId="4CE9BFE9" w14:textId="77777777" w:rsidR="00773BEF" w:rsidRDefault="00773BEF" w:rsidP="00773BEF"/>
    <w:p w14:paraId="3E742A7B" w14:textId="77777777" w:rsidR="00773BEF" w:rsidRPr="008A5159" w:rsidRDefault="00773BEF" w:rsidP="00773BEF">
      <w:pPr>
        <w:rPr>
          <w:b/>
          <w:bCs/>
        </w:rPr>
      </w:pPr>
      <w:r w:rsidRPr="008A5159">
        <w:rPr>
          <w:b/>
          <w:bCs/>
        </w:rPr>
        <w:t>I. ĐỊNH NGHĨA</w:t>
      </w:r>
    </w:p>
    <w:p w14:paraId="098E8C8D" w14:textId="77777777" w:rsidR="00773BEF" w:rsidRDefault="00773BEF" w:rsidP="00773BEF">
      <w:r>
        <w:t>Là kỹ thuật đưa ống soi mềm từ hậu môn đi ngược lên đến đại tràng sigma để quan sát, chẩn đoán tổn thương đại tràng sigma và trực tràng.</w:t>
      </w:r>
    </w:p>
    <w:p w14:paraId="3CB2A4DC" w14:textId="77777777" w:rsidR="00773BEF" w:rsidRPr="008A5159" w:rsidRDefault="00773BEF" w:rsidP="00773BEF">
      <w:pPr>
        <w:rPr>
          <w:b/>
          <w:bCs/>
        </w:rPr>
      </w:pPr>
      <w:r w:rsidRPr="008A5159">
        <w:rPr>
          <w:b/>
          <w:bCs/>
        </w:rPr>
        <w:t>II. CHỈ ĐỊNH</w:t>
      </w:r>
    </w:p>
    <w:p w14:paraId="2C6B6922" w14:textId="77777777" w:rsidR="00773BEF" w:rsidRPr="008A5159" w:rsidRDefault="00773BEF" w:rsidP="00773BEF">
      <w:pPr>
        <w:rPr>
          <w:b/>
          <w:bCs/>
        </w:rPr>
      </w:pPr>
      <w:r w:rsidRPr="008A5159">
        <w:rPr>
          <w:b/>
          <w:bCs/>
        </w:rPr>
        <w:t>1. Soi cấp cứu</w:t>
      </w:r>
    </w:p>
    <w:p w14:paraId="2FAD15B1" w14:textId="32CB36E3" w:rsidR="00773BEF" w:rsidRDefault="00773BEF" w:rsidP="00773BEF">
      <w:r>
        <w:t>- Dị vật đại tràng</w:t>
      </w:r>
      <w:r w:rsidR="008A5159">
        <w:t>.</w:t>
      </w:r>
    </w:p>
    <w:p w14:paraId="1E260710" w14:textId="39057C88" w:rsidR="00773BEF" w:rsidRDefault="00773BEF" w:rsidP="00773BEF">
      <w:r>
        <w:t>- Chảy máu thấp, nặng</w:t>
      </w:r>
      <w:r w:rsidR="008A5159">
        <w:t>.</w:t>
      </w:r>
    </w:p>
    <w:p w14:paraId="33E9A989" w14:textId="22872D9F" w:rsidR="00773BEF" w:rsidRDefault="00773BEF" w:rsidP="00773BEF">
      <w:r>
        <w:t>- Tắc ruột</w:t>
      </w:r>
      <w:r w:rsidR="008A5159">
        <w:t>.</w:t>
      </w:r>
    </w:p>
    <w:p w14:paraId="2619B381" w14:textId="77777777" w:rsidR="00773BEF" w:rsidRPr="008A5159" w:rsidRDefault="00773BEF" w:rsidP="00773BEF">
      <w:pPr>
        <w:rPr>
          <w:b/>
          <w:bCs/>
        </w:rPr>
      </w:pPr>
      <w:r w:rsidRPr="008A5159">
        <w:rPr>
          <w:b/>
          <w:bCs/>
        </w:rPr>
        <w:t>2. Soi kế hoạch</w:t>
      </w:r>
    </w:p>
    <w:p w14:paraId="43082152" w14:textId="77777777" w:rsidR="00773BEF" w:rsidRDefault="00773BEF" w:rsidP="00773BEF">
      <w:r>
        <w:t>- Làm bilan trước mổ ung thư.</w:t>
      </w:r>
    </w:p>
    <w:p w14:paraId="29F32F3E" w14:textId="77777777" w:rsidR="00773BEF" w:rsidRDefault="00773BEF" w:rsidP="00773BEF">
      <w:r>
        <w:t>- Ỉa máu mãn, đau bụng không rõ nguyên nhân, rối loạn đại tràng táo, lỏng.</w:t>
      </w:r>
    </w:p>
    <w:p w14:paraId="716818F0" w14:textId="77777777" w:rsidR="00773BEF" w:rsidRDefault="00773BEF" w:rsidP="00773BEF">
      <w:r>
        <w:t>- Túi thừa đại tràng.</w:t>
      </w:r>
    </w:p>
    <w:p w14:paraId="4191B0F7" w14:textId="77777777" w:rsidR="00773BEF" w:rsidRDefault="00773BEF" w:rsidP="00773BEF">
      <w:r>
        <w:t>- Viêm loét trực tràng chảy máu.</w:t>
      </w:r>
    </w:p>
    <w:p w14:paraId="0D3EBE4A" w14:textId="36EDF9CA" w:rsidR="00773BEF" w:rsidRDefault="00773BEF" w:rsidP="00773BEF">
      <w:r>
        <w:t>- Phim chụp đại tràng sigma cản quang có nghi ngờ</w:t>
      </w:r>
      <w:r w:rsidR="008A5159">
        <w:t>.</w:t>
      </w:r>
    </w:p>
    <w:p w14:paraId="3B16C618" w14:textId="77777777" w:rsidR="00773BEF" w:rsidRDefault="00773BEF" w:rsidP="00773BEF">
      <w:r>
        <w:t>- Theo dõi sau điều trị bệnh lý (polyp, Crohn).</w:t>
      </w:r>
    </w:p>
    <w:p w14:paraId="73BA5CCF" w14:textId="77777777" w:rsidR="00773BEF" w:rsidRDefault="00773BEF" w:rsidP="00773BEF">
      <w:r>
        <w:t>- Kiểm tra gia đình có bệnh polyp, ung thư đại tràng ở người bệnh trên 40 tuổi.</w:t>
      </w:r>
    </w:p>
    <w:p w14:paraId="4F876616" w14:textId="77777777" w:rsidR="00773BEF" w:rsidRPr="008A5159" w:rsidRDefault="00773BEF" w:rsidP="00773BEF">
      <w:pPr>
        <w:rPr>
          <w:b/>
          <w:bCs/>
        </w:rPr>
      </w:pPr>
      <w:r w:rsidRPr="008A5159">
        <w:rPr>
          <w:b/>
          <w:bCs/>
        </w:rPr>
        <w:t>III. CHỐNG CHỈ ĐỊNH</w:t>
      </w:r>
    </w:p>
    <w:p w14:paraId="1864419F" w14:textId="629489BB" w:rsidR="00773BEF" w:rsidRDefault="00773BEF" w:rsidP="00773BEF">
      <w:r>
        <w:t>- Thủng đại tràng, viêm phúc mạc</w:t>
      </w:r>
      <w:r w:rsidR="008A5159">
        <w:t>.</w:t>
      </w:r>
    </w:p>
    <w:p w14:paraId="59362C41" w14:textId="52F019EF" w:rsidR="00773BEF" w:rsidRDefault="00773BEF" w:rsidP="00773BEF">
      <w:r>
        <w:t>- Suy tim, suy tuần hoàn cấp, suy hô hấp, khó thở do bất cứ nguyên nhân nào</w:t>
      </w:r>
      <w:r w:rsidR="008A5159">
        <w:t>.</w:t>
      </w:r>
    </w:p>
    <w:p w14:paraId="0E4C9BFF" w14:textId="7774B27B" w:rsidR="00773BEF" w:rsidRDefault="00773BEF" w:rsidP="00773BEF">
      <w:r>
        <w:t>- Nhồi máu cơ tim</w:t>
      </w:r>
      <w:r w:rsidR="008A5159">
        <w:t>.</w:t>
      </w:r>
    </w:p>
    <w:p w14:paraId="2C094C12" w14:textId="601FCC66" w:rsidR="00773BEF" w:rsidRDefault="00773BEF" w:rsidP="00773BEF">
      <w:r>
        <w:t>- Mới mổ thủng đại tràng</w:t>
      </w:r>
      <w:r w:rsidR="008A5159">
        <w:t>.</w:t>
      </w:r>
    </w:p>
    <w:p w14:paraId="7BB81E7C" w14:textId="26540C65" w:rsidR="00773BEF" w:rsidRDefault="00773BEF" w:rsidP="00773BEF">
      <w:r>
        <w:t>- Phình tách động mạch chủ bụng</w:t>
      </w:r>
      <w:r w:rsidR="008A5159">
        <w:t>.</w:t>
      </w:r>
    </w:p>
    <w:p w14:paraId="617673FB" w14:textId="016C3338" w:rsidR="00773BEF" w:rsidRDefault="00773BEF" w:rsidP="00773BEF">
      <w:r>
        <w:t>- Người bệnh có thai trên 3 tháng</w:t>
      </w:r>
      <w:r w:rsidR="008A5159">
        <w:t>.</w:t>
      </w:r>
    </w:p>
    <w:p w14:paraId="184C449E" w14:textId="77777777" w:rsidR="00773BEF" w:rsidRPr="008A5159" w:rsidRDefault="00773BEF" w:rsidP="00773BEF">
      <w:pPr>
        <w:rPr>
          <w:b/>
          <w:bCs/>
        </w:rPr>
      </w:pPr>
      <w:r w:rsidRPr="008A5159">
        <w:rPr>
          <w:b/>
          <w:bCs/>
        </w:rPr>
        <w:t>IV. CHUẨN BỊ</w:t>
      </w:r>
    </w:p>
    <w:p w14:paraId="40F13279" w14:textId="77777777" w:rsidR="00773BEF" w:rsidRPr="008A5159" w:rsidRDefault="00773BEF" w:rsidP="00773BEF">
      <w:pPr>
        <w:rPr>
          <w:b/>
          <w:bCs/>
        </w:rPr>
      </w:pPr>
      <w:r w:rsidRPr="008A5159">
        <w:rPr>
          <w:b/>
          <w:bCs/>
        </w:rPr>
        <w:t>1. Phương tiện, thuốc</w:t>
      </w:r>
    </w:p>
    <w:p w14:paraId="002A13F8" w14:textId="77777777" w:rsidR="00773BEF" w:rsidRPr="008A5159" w:rsidRDefault="00773BEF" w:rsidP="00773BEF">
      <w:pPr>
        <w:rPr>
          <w:b/>
          <w:bCs/>
          <w:i/>
          <w:iCs/>
        </w:rPr>
      </w:pPr>
      <w:r w:rsidRPr="008A5159">
        <w:rPr>
          <w:b/>
          <w:bCs/>
          <w:i/>
          <w:iCs/>
        </w:rPr>
        <w:t>1.1. Dụng cụ</w:t>
      </w:r>
    </w:p>
    <w:p w14:paraId="694CB38F" w14:textId="77777777" w:rsidR="00773BEF" w:rsidRDefault="00773BEF" w:rsidP="00773BEF">
      <w:r>
        <w:t>- Máy soi đại tràng ống mềm, máy hút.</w:t>
      </w:r>
    </w:p>
    <w:p w14:paraId="3E916412" w14:textId="2EF5AB7C" w:rsidR="00773BEF" w:rsidRDefault="00773BEF" w:rsidP="00773BEF">
      <w:r>
        <w:t>- Máy theo dõi mạch, Huyết áp, spO2</w:t>
      </w:r>
      <w:r w:rsidR="008A5159">
        <w:t>.</w:t>
      </w:r>
    </w:p>
    <w:p w14:paraId="6AB8D6B6" w14:textId="21C07A1C" w:rsidR="00773BEF" w:rsidRDefault="00773BEF" w:rsidP="00773BEF">
      <w:r>
        <w:t>- Kìm sinh thiết</w:t>
      </w:r>
      <w:r w:rsidR="008A5159">
        <w:t>.</w:t>
      </w:r>
    </w:p>
    <w:p w14:paraId="0D81C6D6" w14:textId="77777777" w:rsidR="008A5159" w:rsidRDefault="00773BEF" w:rsidP="00773BEF">
      <w:pPr>
        <w:rPr>
          <w:b/>
          <w:bCs/>
        </w:rPr>
      </w:pPr>
      <w:r w:rsidRPr="008A5159">
        <w:rPr>
          <w:b/>
          <w:bCs/>
        </w:rPr>
        <w:t>1.2. Thuốc</w:t>
      </w:r>
    </w:p>
    <w:p w14:paraId="5011EB98" w14:textId="46B5C115" w:rsidR="00773BEF" w:rsidRPr="008A5159" w:rsidRDefault="00773BEF" w:rsidP="00773BEF">
      <w:r w:rsidRPr="008A5159">
        <w:t xml:space="preserve"> </w:t>
      </w:r>
      <w:r w:rsidR="008A5159" w:rsidRPr="008A5159">
        <w:t>S</w:t>
      </w:r>
      <w:r w:rsidRPr="008A5159">
        <w:t>eduxen, buscopan, midazolam, fentanyl</w:t>
      </w:r>
      <w:r w:rsidR="008A5159">
        <w:t>.</w:t>
      </w:r>
    </w:p>
    <w:p w14:paraId="5A87FA23" w14:textId="77777777" w:rsidR="00773BEF" w:rsidRPr="008A5159" w:rsidRDefault="00773BEF" w:rsidP="00773BEF">
      <w:pPr>
        <w:rPr>
          <w:b/>
          <w:bCs/>
        </w:rPr>
      </w:pPr>
      <w:r w:rsidRPr="008A5159">
        <w:rPr>
          <w:b/>
          <w:bCs/>
        </w:rPr>
        <w:t>2. Người bệnh</w:t>
      </w:r>
    </w:p>
    <w:p w14:paraId="2D93FB57" w14:textId="77777777" w:rsidR="00773BEF" w:rsidRDefault="00773BEF" w:rsidP="00773BEF">
      <w:r>
        <w:t>- Hướng dẫn rửa ruột trước soi hoặc dùng Fortran uống 6 giờ trước soi (1 gói Fortrans với 1 lít nước).</w:t>
      </w:r>
    </w:p>
    <w:p w14:paraId="211DFE4A" w14:textId="77777777" w:rsidR="00773BEF" w:rsidRDefault="00773BEF" w:rsidP="00773BEF">
      <w:r>
        <w:lastRenderedPageBreak/>
        <w:t>- Chế độ ăn không có chất bã trước 2 ngày.</w:t>
      </w:r>
    </w:p>
    <w:p w14:paraId="16B133E1" w14:textId="77777777" w:rsidR="00773BEF" w:rsidRDefault="00773BEF" w:rsidP="00773BEF">
      <w:r>
        <w:t>- Không uống thuốc gây bám dính vào niêm mạc đại tràng 4 ngày trước.</w:t>
      </w:r>
    </w:p>
    <w:p w14:paraId="271FEDCC" w14:textId="02EB99EB" w:rsidR="00773BEF" w:rsidRDefault="00773BEF" w:rsidP="00773BEF">
      <w:r>
        <w:t>- Chụp X quang đại tràng trước 72 giờ (trừ cấp cứu)</w:t>
      </w:r>
      <w:r w:rsidR="008A5159">
        <w:t>.</w:t>
      </w:r>
    </w:p>
    <w:p w14:paraId="0EF26149" w14:textId="45BD1C18" w:rsidR="00773BEF" w:rsidRDefault="00773BEF" w:rsidP="00773BEF">
      <w:r>
        <w:t>- Nhịn uống 4 giờ trước khi soi</w:t>
      </w:r>
      <w:r w:rsidR="008A5159">
        <w:t>.</w:t>
      </w:r>
    </w:p>
    <w:p w14:paraId="038AED83" w14:textId="77777777" w:rsidR="00773BEF" w:rsidRPr="008A5159" w:rsidRDefault="00773BEF" w:rsidP="00773BEF">
      <w:pPr>
        <w:rPr>
          <w:b/>
          <w:bCs/>
        </w:rPr>
      </w:pPr>
      <w:r w:rsidRPr="008A5159">
        <w:rPr>
          <w:b/>
          <w:bCs/>
        </w:rPr>
        <w:t>V. CÁC BƯỚC TIẾN HÀNH</w:t>
      </w:r>
    </w:p>
    <w:p w14:paraId="63D06B7F" w14:textId="77777777" w:rsidR="008A5159" w:rsidRDefault="00773BEF" w:rsidP="00773BEF">
      <w:pPr>
        <w:rPr>
          <w:b/>
          <w:bCs/>
        </w:rPr>
      </w:pPr>
      <w:r w:rsidRPr="008A5159">
        <w:rPr>
          <w:b/>
          <w:bCs/>
        </w:rPr>
        <w:t>1. Tư thế</w:t>
      </w:r>
    </w:p>
    <w:p w14:paraId="03C672B7" w14:textId="67ABA0EB" w:rsidR="00773BEF" w:rsidRPr="008A5159" w:rsidRDefault="00773BEF" w:rsidP="00773BEF">
      <w:r w:rsidRPr="008A5159">
        <w:t xml:space="preserve"> </w:t>
      </w:r>
      <w:r w:rsidR="008A5159" w:rsidRPr="008A5159">
        <w:t>N</w:t>
      </w:r>
      <w:r w:rsidRPr="008A5159">
        <w:t>gười bệnh nằm nghiêng trái hoặc tư thế sản khó</w:t>
      </w:r>
      <w:r w:rsidR="008A5159">
        <w:t>a.</w:t>
      </w:r>
    </w:p>
    <w:p w14:paraId="1D21E60E" w14:textId="0262BF54" w:rsidR="008A5159" w:rsidRPr="008A5159" w:rsidRDefault="00773BEF" w:rsidP="008A5159">
      <w:pPr>
        <w:pStyle w:val="ListParagraph"/>
        <w:numPr>
          <w:ilvl w:val="0"/>
          <w:numId w:val="37"/>
        </w:numPr>
        <w:rPr>
          <w:b/>
          <w:bCs/>
        </w:rPr>
      </w:pPr>
      <w:r w:rsidRPr="008A5159">
        <w:rPr>
          <w:b/>
          <w:bCs/>
        </w:rPr>
        <w:t>Vô cảm</w:t>
      </w:r>
    </w:p>
    <w:p w14:paraId="6F2B8BD4" w14:textId="004F6F05" w:rsidR="00773BEF" w:rsidRDefault="00773BEF" w:rsidP="008A5159">
      <w:r w:rsidRPr="008A5159">
        <w:t xml:space="preserve"> </w:t>
      </w:r>
      <w:r w:rsidR="008A5159" w:rsidRPr="008A5159">
        <w:t>T</w:t>
      </w:r>
      <w:r w:rsidRPr="008A5159">
        <w:t>iền mê bằng seduxen hoặc midazolam/ fentanyl gây mê tĩnh mạch</w:t>
      </w:r>
      <w:r>
        <w:t xml:space="preserve"> hoặc nội khí quản tùy trường hợp. Phải theo dõi mạch, huyết áp, nhiệt độ, nhịp thở.</w:t>
      </w:r>
    </w:p>
    <w:p w14:paraId="74A02A71" w14:textId="77777777" w:rsidR="00773BEF" w:rsidRPr="008A5159" w:rsidRDefault="00773BEF" w:rsidP="00773BEF">
      <w:pPr>
        <w:rPr>
          <w:b/>
          <w:bCs/>
        </w:rPr>
      </w:pPr>
      <w:r w:rsidRPr="008A5159">
        <w:rPr>
          <w:b/>
          <w:bCs/>
        </w:rPr>
        <w:t>3. Kỹ thuật</w:t>
      </w:r>
    </w:p>
    <w:p w14:paraId="3F891694" w14:textId="77777777" w:rsidR="00773BEF" w:rsidRDefault="00773BEF" w:rsidP="00773BEF">
      <w:r>
        <w:t>- Đưa đèn vào qua hậu môn, bơm hơi vừa đủ.</w:t>
      </w:r>
    </w:p>
    <w:p w14:paraId="09340A67" w14:textId="77777777" w:rsidR="00773BEF" w:rsidRDefault="00773BEF" w:rsidP="00773BEF">
      <w:r>
        <w:t>- Đẩy dần đèn vào sâu.</w:t>
      </w:r>
    </w:p>
    <w:p w14:paraId="2C7FD4B5" w14:textId="77777777" w:rsidR="00773BEF" w:rsidRDefault="00773BEF" w:rsidP="00773BEF">
      <w:r>
        <w:t>- Chỉ đẩy đèn khi thấy rõ đường, lòng đại tràng, không ấn mạnh, không quay khi đang đẩy ống soi.</w:t>
      </w:r>
    </w:p>
    <w:p w14:paraId="3F0FDB93" w14:textId="77777777" w:rsidR="00773BEF" w:rsidRDefault="00773BEF" w:rsidP="00773BEF">
      <w:r>
        <w:t>- Thay đổi tư thế người bệnh khi khó đẩy ống soi.</w:t>
      </w:r>
    </w:p>
    <w:p w14:paraId="5E677C9A" w14:textId="77777777" w:rsidR="00773BEF" w:rsidRDefault="00773BEF" w:rsidP="00773BEF">
      <w:r>
        <w:t>- Quan sát đại tràng khi rút ra, chú ý quan sát những vị trí khó. Nguyên tắc không được bơm căng, chiến thuật trong soi đại tràng đưa theo đường ngắn, không để cuộn ống trong lòng.</w:t>
      </w:r>
    </w:p>
    <w:p w14:paraId="432416DB" w14:textId="77777777" w:rsidR="00773BEF" w:rsidRPr="008A5159" w:rsidRDefault="00773BEF" w:rsidP="00773BEF">
      <w:pPr>
        <w:rPr>
          <w:b/>
          <w:bCs/>
        </w:rPr>
      </w:pPr>
      <w:r w:rsidRPr="008A5159">
        <w:rPr>
          <w:b/>
          <w:bCs/>
        </w:rPr>
        <w:t>VI. THEO DÕI VÀ XỬ TRÍ TAI BIẾN</w:t>
      </w:r>
    </w:p>
    <w:p w14:paraId="5A8DB383" w14:textId="77777777" w:rsidR="00773BEF" w:rsidRPr="008A5159" w:rsidRDefault="00773BEF" w:rsidP="00773BEF">
      <w:pPr>
        <w:rPr>
          <w:b/>
          <w:bCs/>
        </w:rPr>
      </w:pPr>
      <w:r w:rsidRPr="008A5159">
        <w:rPr>
          <w:b/>
          <w:bCs/>
        </w:rPr>
        <w:t>1. Theo dõi</w:t>
      </w:r>
    </w:p>
    <w:p w14:paraId="092C8E45" w14:textId="77777777" w:rsidR="00773BEF" w:rsidRDefault="00773BEF" w:rsidP="00773BEF">
      <w:r>
        <w:t>- Chướng hơi ở bụng, vị trị đầu đèn soi.</w:t>
      </w:r>
    </w:p>
    <w:p w14:paraId="0D5AB334" w14:textId="77777777" w:rsidR="00773BEF" w:rsidRDefault="00773BEF" w:rsidP="00773BEF">
      <w:r>
        <w:t>- Đau bụng dữ dội, vã mồ hôi, hạ huyết áp.</w:t>
      </w:r>
    </w:p>
    <w:p w14:paraId="6B9985F7" w14:textId="77777777" w:rsidR="00773BEF" w:rsidRDefault="00773BEF" w:rsidP="00773BEF">
      <w:r>
        <w:t>- Thủng gây viêm phúc mạc.</w:t>
      </w:r>
    </w:p>
    <w:p w14:paraId="7BB537C8" w14:textId="77777777" w:rsidR="00773BEF" w:rsidRDefault="00773BEF" w:rsidP="00773BEF">
      <w:r>
        <w:t>- Mạch, huyết áp, nhiệt độ, phản ứng thành bụng, tình trạng đi ngoài.</w:t>
      </w:r>
    </w:p>
    <w:p w14:paraId="7229F8F3" w14:textId="77777777" w:rsidR="00773BEF" w:rsidRPr="008A5159" w:rsidRDefault="00773BEF" w:rsidP="00773BEF">
      <w:pPr>
        <w:rPr>
          <w:b/>
          <w:bCs/>
        </w:rPr>
      </w:pPr>
      <w:r w:rsidRPr="008A5159">
        <w:rPr>
          <w:b/>
          <w:bCs/>
        </w:rPr>
        <w:t>2. Xử trí</w:t>
      </w:r>
    </w:p>
    <w:p w14:paraId="4F4087E0" w14:textId="02C6A330" w:rsidR="00773BEF" w:rsidRDefault="00773BEF" w:rsidP="00773BEF">
      <w:r>
        <w:t xml:space="preserve">- Thủng: </w:t>
      </w:r>
      <w:r w:rsidR="008A5159">
        <w:t>C</w:t>
      </w:r>
      <w:r>
        <w:t>huyển phẫu thuật hoặc điều trị nội nếu nhỏ.</w:t>
      </w:r>
    </w:p>
    <w:p w14:paraId="79A9711E" w14:textId="541EEDBF" w:rsidR="00773BEF" w:rsidRDefault="00773BEF" w:rsidP="00773BEF">
      <w:r>
        <w:t xml:space="preserve">- Đau bụng do bơm nhiều hơi: </w:t>
      </w:r>
      <w:r w:rsidR="008A5159">
        <w:t>P</w:t>
      </w:r>
      <w:r>
        <w:t>hải hút hơi.</w:t>
      </w:r>
    </w:p>
    <w:p w14:paraId="74657672" w14:textId="54C81377" w:rsidR="00773BEF" w:rsidRDefault="00773BEF" w:rsidP="00773BEF">
      <w:r>
        <w:t xml:space="preserve">- Do đèn làm căng đại tràng: </w:t>
      </w:r>
      <w:r w:rsidR="008A5159">
        <w:t>P</w:t>
      </w:r>
      <w:r>
        <w:t>hải điều chỉnh, hút bớt hơi.</w:t>
      </w:r>
    </w:p>
    <w:p w14:paraId="737DD8A4" w14:textId="7A9A1C30" w:rsidR="00773BEF" w:rsidRDefault="00773BEF" w:rsidP="00773BEF">
      <w:r>
        <w:t xml:space="preserve">- Độ căng của đèn soi và rút bớt đèn soi ra: </w:t>
      </w:r>
      <w:r w:rsidR="008A5159">
        <w:t>N</w:t>
      </w:r>
      <w:r>
        <w:t>ếu không có kết quả ngày ngừng cuộc soi.</w:t>
      </w:r>
    </w:p>
    <w:p w14:paraId="3DECF4B4" w14:textId="5B0355A3" w:rsidR="00773BEF" w:rsidRDefault="00773BEF" w:rsidP="00773BEF">
      <w:r>
        <w:t xml:space="preserve">- Nôn: </w:t>
      </w:r>
      <w:r w:rsidR="008A5159">
        <w:t>H</w:t>
      </w:r>
      <w:r>
        <w:t>út bớt hơi hoặc rút đèn soi ra cho đại tràng đỡ căng, đặt ống ống thông dạ dày.</w:t>
      </w:r>
    </w:p>
    <w:p w14:paraId="4674713C" w14:textId="77777777" w:rsidR="00773BEF" w:rsidRDefault="00773BEF" w:rsidP="00773BEF">
      <w:r>
        <w:t>- Ngừng soi nếu làm như thế không có kết quả.</w:t>
      </w:r>
    </w:p>
    <w:p w14:paraId="7C28EE73" w14:textId="77777777" w:rsidR="00773BEF" w:rsidRDefault="00773BEF" w:rsidP="00773BEF"/>
    <w:p w14:paraId="4950A1F2" w14:textId="77777777" w:rsidR="00773BEF" w:rsidRDefault="00773BEF" w:rsidP="00773BEF"/>
    <w:p w14:paraId="3561979B" w14:textId="77777777" w:rsidR="00773BEF" w:rsidRDefault="00773BEF" w:rsidP="00773BEF"/>
    <w:sectPr w:rsidR="00773BEF" w:rsidSect="00FA439E">
      <w:headerReference w:type="default" r:id="rId47"/>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1CD79" w14:textId="77777777" w:rsidR="002F04A0" w:rsidRDefault="002F04A0" w:rsidP="00DF2788">
      <w:r>
        <w:separator/>
      </w:r>
    </w:p>
  </w:endnote>
  <w:endnote w:type="continuationSeparator" w:id="0">
    <w:p w14:paraId="79A6084C" w14:textId="77777777" w:rsidR="002F04A0" w:rsidRDefault="002F04A0" w:rsidP="00DF2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C08A4" w14:textId="77777777" w:rsidR="002F04A0" w:rsidRDefault="002F04A0" w:rsidP="00DF2788">
      <w:r>
        <w:separator/>
      </w:r>
    </w:p>
  </w:footnote>
  <w:footnote w:type="continuationSeparator" w:id="0">
    <w:p w14:paraId="5673050E" w14:textId="77777777" w:rsidR="002F04A0" w:rsidRDefault="002F04A0" w:rsidP="00DF27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70475" w14:textId="495334B3" w:rsidR="009B2D50" w:rsidRPr="005055F3" w:rsidRDefault="009B2D50">
    <w:pPr>
      <w:pStyle w:val="Header"/>
      <w:jc w:val="center"/>
      <w:rPr>
        <w:rFonts w:cs="Times New Roman"/>
        <w:szCs w:val="28"/>
      </w:rPr>
    </w:pPr>
  </w:p>
  <w:p w14:paraId="60C2C34F" w14:textId="77777777" w:rsidR="009B2D50" w:rsidRPr="005055F3" w:rsidRDefault="009B2D50">
    <w:pPr>
      <w:pStyle w:val="Header"/>
      <w:rPr>
        <w:rFonts w:cs="Times New Roman"/>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451456"/>
      <w:docPartObj>
        <w:docPartGallery w:val="Page Numbers (Top of Page)"/>
        <w:docPartUnique/>
      </w:docPartObj>
    </w:sdtPr>
    <w:sdtEndPr>
      <w:rPr>
        <w:noProof/>
      </w:rPr>
    </w:sdtEndPr>
    <w:sdtContent>
      <w:p w14:paraId="59E40296" w14:textId="570F6EBA" w:rsidR="00FA439E" w:rsidRDefault="00FA439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93F741B" w14:textId="77777777" w:rsidR="001D6B2B" w:rsidRPr="005055F3" w:rsidRDefault="001D6B2B">
    <w:pPr>
      <w:pStyle w:val="Header"/>
      <w:rPr>
        <w:rFonts w:cs="Times New Roman"/>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46AF8"/>
    <w:multiLevelType w:val="hybridMultilevel"/>
    <w:tmpl w:val="683C46CE"/>
    <w:lvl w:ilvl="0" w:tplc="C66238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8746F50"/>
    <w:multiLevelType w:val="multilevel"/>
    <w:tmpl w:val="5CAE1254"/>
    <w:lvl w:ilvl="0">
      <w:start w:val="1"/>
      <w:numFmt w:val="decimal"/>
      <w:lvlText w:val="%1."/>
      <w:lvlJc w:val="left"/>
      <w:pPr>
        <w:ind w:left="927" w:hanging="360"/>
      </w:pPr>
      <w:rPr>
        <w:rFonts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15:restartNumberingAfterBreak="0">
    <w:nsid w:val="095D6056"/>
    <w:multiLevelType w:val="hybridMultilevel"/>
    <w:tmpl w:val="238AE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92E55"/>
    <w:multiLevelType w:val="hybridMultilevel"/>
    <w:tmpl w:val="BD62F3B8"/>
    <w:lvl w:ilvl="0" w:tplc="1590BE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BD34AC7"/>
    <w:multiLevelType w:val="hybridMultilevel"/>
    <w:tmpl w:val="D38C5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D0FE7"/>
    <w:multiLevelType w:val="multilevel"/>
    <w:tmpl w:val="DEE0C9E0"/>
    <w:lvl w:ilvl="0">
      <w:start w:val="1"/>
      <w:numFmt w:val="decimal"/>
      <w:suff w:val="space"/>
      <w:lvlText w:val="%1."/>
      <w:lvlJc w:val="left"/>
      <w:pPr>
        <w:ind w:left="927" w:hanging="360"/>
      </w:pPr>
      <w:rPr>
        <w:rFonts w:hint="default"/>
      </w:rPr>
    </w:lvl>
    <w:lvl w:ilvl="1">
      <w:start w:val="3"/>
      <w:numFmt w:val="decimal"/>
      <w:isLgl/>
      <w:suff w:val="space"/>
      <w:lvlText w:val="%1.%2."/>
      <w:lvlJc w:val="left"/>
      <w:pPr>
        <w:ind w:left="1287" w:hanging="72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2007" w:hanging="1440"/>
      </w:pPr>
      <w:rPr>
        <w:rFonts w:hint="default"/>
        <w:b/>
      </w:rPr>
    </w:lvl>
    <w:lvl w:ilvl="6">
      <w:start w:val="1"/>
      <w:numFmt w:val="decimal"/>
      <w:isLgl/>
      <w:lvlText w:val="%1.%2.%3.%4.%5.%6.%7."/>
      <w:lvlJc w:val="left"/>
      <w:pPr>
        <w:ind w:left="2367" w:hanging="1800"/>
      </w:pPr>
      <w:rPr>
        <w:rFonts w:hint="default"/>
        <w:b/>
      </w:rPr>
    </w:lvl>
    <w:lvl w:ilvl="7">
      <w:start w:val="1"/>
      <w:numFmt w:val="decimal"/>
      <w:isLgl/>
      <w:lvlText w:val="%1.%2.%3.%4.%5.%6.%7.%8."/>
      <w:lvlJc w:val="left"/>
      <w:pPr>
        <w:ind w:left="2367" w:hanging="1800"/>
      </w:pPr>
      <w:rPr>
        <w:rFonts w:hint="default"/>
        <w:b/>
      </w:rPr>
    </w:lvl>
    <w:lvl w:ilvl="8">
      <w:start w:val="1"/>
      <w:numFmt w:val="decimal"/>
      <w:isLgl/>
      <w:lvlText w:val="%1.%2.%3.%4.%5.%6.%7.%8.%9."/>
      <w:lvlJc w:val="left"/>
      <w:pPr>
        <w:ind w:left="2727" w:hanging="2160"/>
      </w:pPr>
      <w:rPr>
        <w:rFonts w:hint="default"/>
        <w:b/>
      </w:rPr>
    </w:lvl>
  </w:abstractNum>
  <w:abstractNum w:abstractNumId="6" w15:restartNumberingAfterBreak="0">
    <w:nsid w:val="0E8B1FD0"/>
    <w:multiLevelType w:val="multilevel"/>
    <w:tmpl w:val="7940EF7C"/>
    <w:lvl w:ilvl="0">
      <w:start w:val="1"/>
      <w:numFmt w:val="decimal"/>
      <w:lvlText w:val="%1."/>
      <w:lvlJc w:val="left"/>
      <w:pPr>
        <w:ind w:left="495" w:hanging="495"/>
      </w:pPr>
      <w:rPr>
        <w:rFonts w:hint="default"/>
        <w:b/>
        <w:i/>
      </w:rPr>
    </w:lvl>
    <w:lvl w:ilvl="1">
      <w:start w:val="1"/>
      <w:numFmt w:val="decimal"/>
      <w:suff w:val="space"/>
      <w:lvlText w:val="%1.%2."/>
      <w:lvlJc w:val="left"/>
      <w:pPr>
        <w:ind w:left="1287" w:hanging="720"/>
      </w:pPr>
      <w:rPr>
        <w:rFonts w:hint="default"/>
        <w:b/>
        <w:i/>
      </w:rPr>
    </w:lvl>
    <w:lvl w:ilvl="2">
      <w:start w:val="1"/>
      <w:numFmt w:val="decimal"/>
      <w:lvlText w:val="%1.%2.%3."/>
      <w:lvlJc w:val="left"/>
      <w:pPr>
        <w:ind w:left="1854" w:hanging="720"/>
      </w:pPr>
      <w:rPr>
        <w:rFonts w:hint="default"/>
        <w:b/>
        <w:i/>
      </w:rPr>
    </w:lvl>
    <w:lvl w:ilvl="3">
      <w:start w:val="1"/>
      <w:numFmt w:val="decimal"/>
      <w:lvlText w:val="%1.%2.%3.%4."/>
      <w:lvlJc w:val="left"/>
      <w:pPr>
        <w:ind w:left="2781" w:hanging="1080"/>
      </w:pPr>
      <w:rPr>
        <w:rFonts w:hint="default"/>
        <w:b/>
        <w:i/>
      </w:rPr>
    </w:lvl>
    <w:lvl w:ilvl="4">
      <w:start w:val="1"/>
      <w:numFmt w:val="decimal"/>
      <w:lvlText w:val="%1.%2.%3.%4.%5."/>
      <w:lvlJc w:val="left"/>
      <w:pPr>
        <w:ind w:left="3348" w:hanging="1080"/>
      </w:pPr>
      <w:rPr>
        <w:rFonts w:hint="default"/>
        <w:b/>
        <w:i/>
      </w:rPr>
    </w:lvl>
    <w:lvl w:ilvl="5">
      <w:start w:val="1"/>
      <w:numFmt w:val="decimal"/>
      <w:lvlText w:val="%1.%2.%3.%4.%5.%6."/>
      <w:lvlJc w:val="left"/>
      <w:pPr>
        <w:ind w:left="4275" w:hanging="1440"/>
      </w:pPr>
      <w:rPr>
        <w:rFonts w:hint="default"/>
        <w:b/>
        <w:i/>
      </w:rPr>
    </w:lvl>
    <w:lvl w:ilvl="6">
      <w:start w:val="1"/>
      <w:numFmt w:val="decimal"/>
      <w:lvlText w:val="%1.%2.%3.%4.%5.%6.%7."/>
      <w:lvlJc w:val="left"/>
      <w:pPr>
        <w:ind w:left="5202" w:hanging="1800"/>
      </w:pPr>
      <w:rPr>
        <w:rFonts w:hint="default"/>
        <w:b/>
        <w:i/>
      </w:rPr>
    </w:lvl>
    <w:lvl w:ilvl="7">
      <w:start w:val="1"/>
      <w:numFmt w:val="decimal"/>
      <w:lvlText w:val="%1.%2.%3.%4.%5.%6.%7.%8."/>
      <w:lvlJc w:val="left"/>
      <w:pPr>
        <w:ind w:left="5769" w:hanging="1800"/>
      </w:pPr>
      <w:rPr>
        <w:rFonts w:hint="default"/>
        <w:b/>
        <w:i/>
      </w:rPr>
    </w:lvl>
    <w:lvl w:ilvl="8">
      <w:start w:val="1"/>
      <w:numFmt w:val="decimal"/>
      <w:lvlText w:val="%1.%2.%3.%4.%5.%6.%7.%8.%9."/>
      <w:lvlJc w:val="left"/>
      <w:pPr>
        <w:ind w:left="6696" w:hanging="2160"/>
      </w:pPr>
      <w:rPr>
        <w:rFonts w:hint="default"/>
        <w:b/>
        <w:i/>
      </w:rPr>
    </w:lvl>
  </w:abstractNum>
  <w:abstractNum w:abstractNumId="7" w15:restartNumberingAfterBreak="0">
    <w:nsid w:val="10553141"/>
    <w:multiLevelType w:val="hybridMultilevel"/>
    <w:tmpl w:val="7AF2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21F66"/>
    <w:multiLevelType w:val="hybridMultilevel"/>
    <w:tmpl w:val="8AFC7DB6"/>
    <w:lvl w:ilvl="0" w:tplc="9D4874CE">
      <w:start w:val="1"/>
      <w:numFmt w:val="decimal"/>
      <w:suff w:val="space"/>
      <w:lvlText w:val="%1."/>
      <w:lvlJc w:val="left"/>
      <w:pPr>
        <w:ind w:left="927"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9" w15:restartNumberingAfterBreak="0">
    <w:nsid w:val="16015235"/>
    <w:multiLevelType w:val="hybridMultilevel"/>
    <w:tmpl w:val="1B6A2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00564E"/>
    <w:multiLevelType w:val="hybridMultilevel"/>
    <w:tmpl w:val="EF5C5F30"/>
    <w:lvl w:ilvl="0" w:tplc="AC28F6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35652B4"/>
    <w:multiLevelType w:val="hybridMultilevel"/>
    <w:tmpl w:val="9F8ADF3C"/>
    <w:lvl w:ilvl="0" w:tplc="5950C9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5421FFD"/>
    <w:multiLevelType w:val="hybridMultilevel"/>
    <w:tmpl w:val="1D26A212"/>
    <w:lvl w:ilvl="0" w:tplc="12742F18">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6122F3B"/>
    <w:multiLevelType w:val="hybridMultilevel"/>
    <w:tmpl w:val="CB46CC38"/>
    <w:lvl w:ilvl="0" w:tplc="95FE950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6622E76"/>
    <w:multiLevelType w:val="hybridMultilevel"/>
    <w:tmpl w:val="18388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481C54"/>
    <w:multiLevelType w:val="hybridMultilevel"/>
    <w:tmpl w:val="1EF4F480"/>
    <w:lvl w:ilvl="0" w:tplc="6F34B5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8BC5CC7"/>
    <w:multiLevelType w:val="hybridMultilevel"/>
    <w:tmpl w:val="029A1C1C"/>
    <w:lvl w:ilvl="0" w:tplc="932A33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2D72280E"/>
    <w:multiLevelType w:val="multilevel"/>
    <w:tmpl w:val="9C028D30"/>
    <w:lvl w:ilvl="0">
      <w:start w:val="1"/>
      <w:numFmt w:val="decimal"/>
      <w:lvlText w:val="%1."/>
      <w:lvlJc w:val="left"/>
      <w:pPr>
        <w:ind w:left="927" w:hanging="360"/>
      </w:pPr>
      <w:rPr>
        <w:rFonts w:hint="default"/>
        <w:b/>
        <w:bCs/>
      </w:rPr>
    </w:lvl>
    <w:lvl w:ilvl="1">
      <w:start w:val="4"/>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15:restartNumberingAfterBreak="0">
    <w:nsid w:val="33631EEB"/>
    <w:multiLevelType w:val="hybridMultilevel"/>
    <w:tmpl w:val="DC6C95E8"/>
    <w:lvl w:ilvl="0" w:tplc="989AD8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3ED5A38"/>
    <w:multiLevelType w:val="hybridMultilevel"/>
    <w:tmpl w:val="E44E0F28"/>
    <w:lvl w:ilvl="0" w:tplc="447257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4A30573"/>
    <w:multiLevelType w:val="hybridMultilevel"/>
    <w:tmpl w:val="C1DE1512"/>
    <w:lvl w:ilvl="0" w:tplc="7AB4DCA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88F0D7A"/>
    <w:multiLevelType w:val="hybridMultilevel"/>
    <w:tmpl w:val="689EE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4C2D59"/>
    <w:multiLevelType w:val="hybridMultilevel"/>
    <w:tmpl w:val="20F83E00"/>
    <w:lvl w:ilvl="0" w:tplc="1854B0A4">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3A63252A"/>
    <w:multiLevelType w:val="hybridMultilevel"/>
    <w:tmpl w:val="5060F418"/>
    <w:lvl w:ilvl="0" w:tplc="2660AFC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3B9A5164"/>
    <w:multiLevelType w:val="hybridMultilevel"/>
    <w:tmpl w:val="44607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0B2EBA"/>
    <w:multiLevelType w:val="hybridMultilevel"/>
    <w:tmpl w:val="D48C91A2"/>
    <w:lvl w:ilvl="0" w:tplc="A07EB33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3D825B40"/>
    <w:multiLevelType w:val="hybridMultilevel"/>
    <w:tmpl w:val="A29A66E0"/>
    <w:lvl w:ilvl="0" w:tplc="A5065F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40D277E8"/>
    <w:multiLevelType w:val="hybridMultilevel"/>
    <w:tmpl w:val="8ABAA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F248A9"/>
    <w:multiLevelType w:val="hybridMultilevel"/>
    <w:tmpl w:val="942CFF1C"/>
    <w:lvl w:ilvl="0" w:tplc="B27A884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633666F"/>
    <w:multiLevelType w:val="hybridMultilevel"/>
    <w:tmpl w:val="2ED86D96"/>
    <w:lvl w:ilvl="0" w:tplc="30963B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612984"/>
    <w:multiLevelType w:val="hybridMultilevel"/>
    <w:tmpl w:val="EB88643C"/>
    <w:lvl w:ilvl="0" w:tplc="3DA2F67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79D2708"/>
    <w:multiLevelType w:val="hybridMultilevel"/>
    <w:tmpl w:val="0B669048"/>
    <w:lvl w:ilvl="0" w:tplc="43380E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480B13F5"/>
    <w:multiLevelType w:val="hybridMultilevel"/>
    <w:tmpl w:val="7E2E14FC"/>
    <w:lvl w:ilvl="0" w:tplc="38D238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4A29576B"/>
    <w:multiLevelType w:val="hybridMultilevel"/>
    <w:tmpl w:val="DA06C530"/>
    <w:lvl w:ilvl="0" w:tplc="E9F043D0">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4ABB1C0D"/>
    <w:multiLevelType w:val="hybridMultilevel"/>
    <w:tmpl w:val="28EE8734"/>
    <w:lvl w:ilvl="0" w:tplc="7E26EDE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4B4F622C"/>
    <w:multiLevelType w:val="hybridMultilevel"/>
    <w:tmpl w:val="9AB48DA0"/>
    <w:lvl w:ilvl="0" w:tplc="4E044AB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4D6268E7"/>
    <w:multiLevelType w:val="hybridMultilevel"/>
    <w:tmpl w:val="E27AF92C"/>
    <w:lvl w:ilvl="0" w:tplc="9D7AB6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4FF66247"/>
    <w:multiLevelType w:val="hybridMultilevel"/>
    <w:tmpl w:val="F04C2FDA"/>
    <w:lvl w:ilvl="0" w:tplc="A49699D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500221E0"/>
    <w:multiLevelType w:val="hybridMultilevel"/>
    <w:tmpl w:val="A90CD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162934"/>
    <w:multiLevelType w:val="hybridMultilevel"/>
    <w:tmpl w:val="E340D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D94593"/>
    <w:multiLevelType w:val="hybridMultilevel"/>
    <w:tmpl w:val="52FCF532"/>
    <w:lvl w:ilvl="0" w:tplc="AA24DC1A">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4363C25"/>
    <w:multiLevelType w:val="hybridMultilevel"/>
    <w:tmpl w:val="171AA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CF53A7"/>
    <w:multiLevelType w:val="hybridMultilevel"/>
    <w:tmpl w:val="E31C5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1C5DDA"/>
    <w:multiLevelType w:val="hybridMultilevel"/>
    <w:tmpl w:val="699CE61C"/>
    <w:lvl w:ilvl="0" w:tplc="004CD38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69C86467"/>
    <w:multiLevelType w:val="hybridMultilevel"/>
    <w:tmpl w:val="4DC29022"/>
    <w:lvl w:ilvl="0" w:tplc="62968BFC">
      <w:start w:val="1"/>
      <w:numFmt w:val="decimal"/>
      <w:suff w:val="space"/>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6AA62601"/>
    <w:multiLevelType w:val="hybridMultilevel"/>
    <w:tmpl w:val="7A1AC298"/>
    <w:lvl w:ilvl="0" w:tplc="F24E33A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24B049F"/>
    <w:multiLevelType w:val="hybridMultilevel"/>
    <w:tmpl w:val="F4DC3644"/>
    <w:lvl w:ilvl="0" w:tplc="86665DD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726853E1"/>
    <w:multiLevelType w:val="hybridMultilevel"/>
    <w:tmpl w:val="722099E4"/>
    <w:lvl w:ilvl="0" w:tplc="4E02F3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57490B"/>
    <w:multiLevelType w:val="hybridMultilevel"/>
    <w:tmpl w:val="CA7C7E66"/>
    <w:lvl w:ilvl="0" w:tplc="77F672C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7BC519A7"/>
    <w:multiLevelType w:val="hybridMultilevel"/>
    <w:tmpl w:val="ACE68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C9C50DD"/>
    <w:multiLevelType w:val="hybridMultilevel"/>
    <w:tmpl w:val="330A690E"/>
    <w:lvl w:ilvl="0" w:tplc="07464538">
      <w:start w:val="7"/>
      <w:numFmt w:val="bullet"/>
      <w:suff w:val="space"/>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1" w15:restartNumberingAfterBreak="0">
    <w:nsid w:val="7E5138F2"/>
    <w:multiLevelType w:val="hybridMultilevel"/>
    <w:tmpl w:val="F4644EF4"/>
    <w:lvl w:ilvl="0" w:tplc="52A4D3A6">
      <w:start w:val="1"/>
      <w:numFmt w:val="decimal"/>
      <w:suff w:val="space"/>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488209652">
    <w:abstractNumId w:val="50"/>
  </w:num>
  <w:num w:numId="2" w16cid:durableId="1017464440">
    <w:abstractNumId w:val="5"/>
  </w:num>
  <w:num w:numId="3" w16cid:durableId="997462883">
    <w:abstractNumId w:val="8"/>
  </w:num>
  <w:num w:numId="4" w16cid:durableId="307588134">
    <w:abstractNumId w:val="17"/>
  </w:num>
  <w:num w:numId="5" w16cid:durableId="1632396850">
    <w:abstractNumId w:val="28"/>
  </w:num>
  <w:num w:numId="6" w16cid:durableId="3359145">
    <w:abstractNumId w:val="48"/>
  </w:num>
  <w:num w:numId="7" w16cid:durableId="1177844347">
    <w:abstractNumId w:val="30"/>
  </w:num>
  <w:num w:numId="8" w16cid:durableId="1183711737">
    <w:abstractNumId w:val="6"/>
  </w:num>
  <w:num w:numId="9" w16cid:durableId="735862988">
    <w:abstractNumId w:val="20"/>
  </w:num>
  <w:num w:numId="10" w16cid:durableId="371541177">
    <w:abstractNumId w:val="34"/>
  </w:num>
  <w:num w:numId="11" w16cid:durableId="13267837">
    <w:abstractNumId w:val="46"/>
  </w:num>
  <w:num w:numId="12" w16cid:durableId="1476026472">
    <w:abstractNumId w:val="37"/>
  </w:num>
  <w:num w:numId="13" w16cid:durableId="538082678">
    <w:abstractNumId w:val="44"/>
  </w:num>
  <w:num w:numId="14" w16cid:durableId="159394815">
    <w:abstractNumId w:val="22"/>
  </w:num>
  <w:num w:numId="15" w16cid:durableId="138617049">
    <w:abstractNumId w:val="18"/>
  </w:num>
  <w:num w:numId="16" w16cid:durableId="1124039231">
    <w:abstractNumId w:val="3"/>
  </w:num>
  <w:num w:numId="17" w16cid:durableId="1108696056">
    <w:abstractNumId w:val="12"/>
  </w:num>
  <w:num w:numId="18" w16cid:durableId="15812943">
    <w:abstractNumId w:val="35"/>
  </w:num>
  <w:num w:numId="19" w16cid:durableId="907615933">
    <w:abstractNumId w:val="33"/>
  </w:num>
  <w:num w:numId="20" w16cid:durableId="422148746">
    <w:abstractNumId w:val="40"/>
  </w:num>
  <w:num w:numId="21" w16cid:durableId="1540237493">
    <w:abstractNumId w:val="26"/>
  </w:num>
  <w:num w:numId="22" w16cid:durableId="806779523">
    <w:abstractNumId w:val="1"/>
  </w:num>
  <w:num w:numId="23" w16cid:durableId="1771394535">
    <w:abstractNumId w:val="36"/>
  </w:num>
  <w:num w:numId="24" w16cid:durableId="2081364003">
    <w:abstractNumId w:val="19"/>
  </w:num>
  <w:num w:numId="25" w16cid:durableId="931428395">
    <w:abstractNumId w:val="16"/>
  </w:num>
  <w:num w:numId="26" w16cid:durableId="250818665">
    <w:abstractNumId w:val="45"/>
  </w:num>
  <w:num w:numId="27" w16cid:durableId="104274715">
    <w:abstractNumId w:val="31"/>
  </w:num>
  <w:num w:numId="28" w16cid:durableId="826479927">
    <w:abstractNumId w:val="51"/>
  </w:num>
  <w:num w:numId="29" w16cid:durableId="1247425893">
    <w:abstractNumId w:val="11"/>
  </w:num>
  <w:num w:numId="30" w16cid:durableId="26953574">
    <w:abstractNumId w:val="0"/>
  </w:num>
  <w:num w:numId="31" w16cid:durableId="990980433">
    <w:abstractNumId w:val="15"/>
  </w:num>
  <w:num w:numId="32" w16cid:durableId="7216952">
    <w:abstractNumId w:val="10"/>
  </w:num>
  <w:num w:numId="33" w16cid:durableId="673413461">
    <w:abstractNumId w:val="43"/>
  </w:num>
  <w:num w:numId="34" w16cid:durableId="63458205">
    <w:abstractNumId w:val="23"/>
  </w:num>
  <w:num w:numId="35" w16cid:durableId="1943371209">
    <w:abstractNumId w:val="13"/>
  </w:num>
  <w:num w:numId="36" w16cid:durableId="1528716262">
    <w:abstractNumId w:val="25"/>
  </w:num>
  <w:num w:numId="37" w16cid:durableId="220403646">
    <w:abstractNumId w:val="32"/>
  </w:num>
  <w:num w:numId="38" w16cid:durableId="271867997">
    <w:abstractNumId w:val="2"/>
  </w:num>
  <w:num w:numId="39" w16cid:durableId="547497819">
    <w:abstractNumId w:val="49"/>
  </w:num>
  <w:num w:numId="40" w16cid:durableId="524637808">
    <w:abstractNumId w:val="29"/>
  </w:num>
  <w:num w:numId="41" w16cid:durableId="598565396">
    <w:abstractNumId w:val="41"/>
  </w:num>
  <w:num w:numId="42" w16cid:durableId="1843548854">
    <w:abstractNumId w:val="29"/>
  </w:num>
  <w:num w:numId="43" w16cid:durableId="646395316">
    <w:abstractNumId w:val="29"/>
  </w:num>
  <w:num w:numId="44" w16cid:durableId="1745378165">
    <w:abstractNumId w:val="29"/>
  </w:num>
  <w:num w:numId="45" w16cid:durableId="1468428180">
    <w:abstractNumId w:val="29"/>
  </w:num>
  <w:num w:numId="46" w16cid:durableId="772095011">
    <w:abstractNumId w:val="29"/>
  </w:num>
  <w:num w:numId="47" w16cid:durableId="810753845">
    <w:abstractNumId w:val="29"/>
  </w:num>
  <w:num w:numId="48" w16cid:durableId="2100321710">
    <w:abstractNumId w:val="21"/>
  </w:num>
  <w:num w:numId="49" w16cid:durableId="651518625">
    <w:abstractNumId w:val="29"/>
  </w:num>
  <w:num w:numId="50" w16cid:durableId="123736140">
    <w:abstractNumId w:val="29"/>
  </w:num>
  <w:num w:numId="51" w16cid:durableId="1968076560">
    <w:abstractNumId w:val="29"/>
  </w:num>
  <w:num w:numId="52" w16cid:durableId="447629090">
    <w:abstractNumId w:val="29"/>
  </w:num>
  <w:num w:numId="53" w16cid:durableId="1494562713">
    <w:abstractNumId w:val="29"/>
  </w:num>
  <w:num w:numId="54" w16cid:durableId="2064937177">
    <w:abstractNumId w:val="47"/>
  </w:num>
  <w:num w:numId="55" w16cid:durableId="1187981220">
    <w:abstractNumId w:val="47"/>
  </w:num>
  <w:num w:numId="56" w16cid:durableId="1805275601">
    <w:abstractNumId w:val="47"/>
  </w:num>
  <w:num w:numId="57" w16cid:durableId="345059655">
    <w:abstractNumId w:val="47"/>
  </w:num>
  <w:num w:numId="58" w16cid:durableId="305398108">
    <w:abstractNumId w:val="47"/>
  </w:num>
  <w:num w:numId="59" w16cid:durableId="681590510">
    <w:abstractNumId w:val="47"/>
  </w:num>
  <w:num w:numId="60" w16cid:durableId="32198722">
    <w:abstractNumId w:val="47"/>
  </w:num>
  <w:num w:numId="61" w16cid:durableId="934359600">
    <w:abstractNumId w:val="47"/>
  </w:num>
  <w:num w:numId="62" w16cid:durableId="806361093">
    <w:abstractNumId w:val="47"/>
  </w:num>
  <w:num w:numId="63" w16cid:durableId="534075638">
    <w:abstractNumId w:val="47"/>
  </w:num>
  <w:num w:numId="64" w16cid:durableId="1001929268">
    <w:abstractNumId w:val="47"/>
  </w:num>
  <w:num w:numId="65" w16cid:durableId="378893467">
    <w:abstractNumId w:val="47"/>
  </w:num>
  <w:num w:numId="66" w16cid:durableId="204832312">
    <w:abstractNumId w:val="47"/>
  </w:num>
  <w:num w:numId="67" w16cid:durableId="797409170">
    <w:abstractNumId w:val="47"/>
  </w:num>
  <w:num w:numId="68" w16cid:durableId="306521667">
    <w:abstractNumId w:val="47"/>
  </w:num>
  <w:num w:numId="69" w16cid:durableId="108011235">
    <w:abstractNumId w:val="47"/>
  </w:num>
  <w:num w:numId="70" w16cid:durableId="907302560">
    <w:abstractNumId w:val="47"/>
  </w:num>
  <w:num w:numId="71" w16cid:durableId="213590941">
    <w:abstractNumId w:val="47"/>
  </w:num>
  <w:num w:numId="72" w16cid:durableId="578098142">
    <w:abstractNumId w:val="47"/>
  </w:num>
  <w:num w:numId="73" w16cid:durableId="1011225714">
    <w:abstractNumId w:val="47"/>
  </w:num>
  <w:num w:numId="74" w16cid:durableId="234508068">
    <w:abstractNumId w:val="47"/>
  </w:num>
  <w:num w:numId="75" w16cid:durableId="1793665183">
    <w:abstractNumId w:val="47"/>
  </w:num>
  <w:num w:numId="76" w16cid:durableId="1522234720">
    <w:abstractNumId w:val="47"/>
  </w:num>
  <w:num w:numId="77" w16cid:durableId="584455986">
    <w:abstractNumId w:val="4"/>
  </w:num>
  <w:num w:numId="78" w16cid:durableId="1982416527">
    <w:abstractNumId w:val="47"/>
  </w:num>
  <w:num w:numId="79" w16cid:durableId="381253229">
    <w:abstractNumId w:val="47"/>
  </w:num>
  <w:num w:numId="80" w16cid:durableId="895313843">
    <w:abstractNumId w:val="47"/>
  </w:num>
  <w:num w:numId="81" w16cid:durableId="1121848388">
    <w:abstractNumId w:val="47"/>
  </w:num>
  <w:num w:numId="82" w16cid:durableId="1030423952">
    <w:abstractNumId w:val="47"/>
  </w:num>
  <w:num w:numId="83" w16cid:durableId="682977435">
    <w:abstractNumId w:val="47"/>
  </w:num>
  <w:num w:numId="84" w16cid:durableId="2122527826">
    <w:abstractNumId w:val="39"/>
  </w:num>
  <w:num w:numId="85" w16cid:durableId="1558315933">
    <w:abstractNumId w:val="27"/>
  </w:num>
  <w:num w:numId="86" w16cid:durableId="321351411">
    <w:abstractNumId w:val="14"/>
  </w:num>
  <w:num w:numId="87" w16cid:durableId="1782259725">
    <w:abstractNumId w:val="24"/>
  </w:num>
  <w:num w:numId="88" w16cid:durableId="2128615764">
    <w:abstractNumId w:val="42"/>
  </w:num>
  <w:num w:numId="89" w16cid:durableId="2040427261">
    <w:abstractNumId w:val="9"/>
  </w:num>
  <w:num w:numId="90" w16cid:durableId="1836995909">
    <w:abstractNumId w:val="7"/>
  </w:num>
  <w:num w:numId="91" w16cid:durableId="346711108">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78A"/>
    <w:rsid w:val="0000088B"/>
    <w:rsid w:val="000012DE"/>
    <w:rsid w:val="00003F50"/>
    <w:rsid w:val="00010A3D"/>
    <w:rsid w:val="0001177A"/>
    <w:rsid w:val="0001439D"/>
    <w:rsid w:val="000209EA"/>
    <w:rsid w:val="000224DB"/>
    <w:rsid w:val="00022ED5"/>
    <w:rsid w:val="0002515C"/>
    <w:rsid w:val="00025A3D"/>
    <w:rsid w:val="00033113"/>
    <w:rsid w:val="00033794"/>
    <w:rsid w:val="00036257"/>
    <w:rsid w:val="00051BD2"/>
    <w:rsid w:val="00052118"/>
    <w:rsid w:val="00062F82"/>
    <w:rsid w:val="00063A01"/>
    <w:rsid w:val="00070394"/>
    <w:rsid w:val="000711B1"/>
    <w:rsid w:val="0007301C"/>
    <w:rsid w:val="00073B4D"/>
    <w:rsid w:val="00073B8E"/>
    <w:rsid w:val="00075ECE"/>
    <w:rsid w:val="00076CAF"/>
    <w:rsid w:val="00083194"/>
    <w:rsid w:val="00084042"/>
    <w:rsid w:val="000847ED"/>
    <w:rsid w:val="0008677B"/>
    <w:rsid w:val="00090A8E"/>
    <w:rsid w:val="0009383C"/>
    <w:rsid w:val="00093A33"/>
    <w:rsid w:val="00094728"/>
    <w:rsid w:val="000958C9"/>
    <w:rsid w:val="000A0990"/>
    <w:rsid w:val="000A5CE5"/>
    <w:rsid w:val="000A70B9"/>
    <w:rsid w:val="000B3993"/>
    <w:rsid w:val="000B533F"/>
    <w:rsid w:val="000C0077"/>
    <w:rsid w:val="000C0C35"/>
    <w:rsid w:val="000C0EFA"/>
    <w:rsid w:val="000C19A7"/>
    <w:rsid w:val="000C2FF2"/>
    <w:rsid w:val="000D161C"/>
    <w:rsid w:val="000D2B08"/>
    <w:rsid w:val="000D6435"/>
    <w:rsid w:val="000E37DE"/>
    <w:rsid w:val="000E3BA8"/>
    <w:rsid w:val="000E3F80"/>
    <w:rsid w:val="000E4AC9"/>
    <w:rsid w:val="000E5E8F"/>
    <w:rsid w:val="000E76AB"/>
    <w:rsid w:val="000E7C71"/>
    <w:rsid w:val="000F1B6A"/>
    <w:rsid w:val="000F2B4B"/>
    <w:rsid w:val="000F685C"/>
    <w:rsid w:val="000F70CB"/>
    <w:rsid w:val="000F7607"/>
    <w:rsid w:val="001029EF"/>
    <w:rsid w:val="00110489"/>
    <w:rsid w:val="00112756"/>
    <w:rsid w:val="0011456A"/>
    <w:rsid w:val="00115B12"/>
    <w:rsid w:val="001208B9"/>
    <w:rsid w:val="00120ED7"/>
    <w:rsid w:val="001246DE"/>
    <w:rsid w:val="00125F4D"/>
    <w:rsid w:val="00127E10"/>
    <w:rsid w:val="00131BF9"/>
    <w:rsid w:val="00131EFD"/>
    <w:rsid w:val="00134126"/>
    <w:rsid w:val="00135559"/>
    <w:rsid w:val="00141487"/>
    <w:rsid w:val="00143890"/>
    <w:rsid w:val="001446FC"/>
    <w:rsid w:val="00144EFD"/>
    <w:rsid w:val="00154E9D"/>
    <w:rsid w:val="00156DAA"/>
    <w:rsid w:val="0016225B"/>
    <w:rsid w:val="001629A9"/>
    <w:rsid w:val="00164C95"/>
    <w:rsid w:val="0016699B"/>
    <w:rsid w:val="0016749A"/>
    <w:rsid w:val="001716C2"/>
    <w:rsid w:val="0017475D"/>
    <w:rsid w:val="0017686B"/>
    <w:rsid w:val="00177369"/>
    <w:rsid w:val="001776DD"/>
    <w:rsid w:val="00180FC9"/>
    <w:rsid w:val="00183320"/>
    <w:rsid w:val="00184469"/>
    <w:rsid w:val="0018453C"/>
    <w:rsid w:val="00191838"/>
    <w:rsid w:val="001A2CAD"/>
    <w:rsid w:val="001B0655"/>
    <w:rsid w:val="001B11EE"/>
    <w:rsid w:val="001B144B"/>
    <w:rsid w:val="001B5B45"/>
    <w:rsid w:val="001B6EA5"/>
    <w:rsid w:val="001C0D51"/>
    <w:rsid w:val="001C66E9"/>
    <w:rsid w:val="001D6B2B"/>
    <w:rsid w:val="001E07E6"/>
    <w:rsid w:val="001E3169"/>
    <w:rsid w:val="001E3F89"/>
    <w:rsid w:val="001E545E"/>
    <w:rsid w:val="001F252A"/>
    <w:rsid w:val="001F342A"/>
    <w:rsid w:val="00201533"/>
    <w:rsid w:val="00201F6B"/>
    <w:rsid w:val="00202244"/>
    <w:rsid w:val="00204CB3"/>
    <w:rsid w:val="002054D2"/>
    <w:rsid w:val="00205BD8"/>
    <w:rsid w:val="00205EDB"/>
    <w:rsid w:val="00206268"/>
    <w:rsid w:val="0020640C"/>
    <w:rsid w:val="00210C2D"/>
    <w:rsid w:val="00211EB3"/>
    <w:rsid w:val="00212003"/>
    <w:rsid w:val="00220670"/>
    <w:rsid w:val="00220BC8"/>
    <w:rsid w:val="00225193"/>
    <w:rsid w:val="002254D2"/>
    <w:rsid w:val="00226756"/>
    <w:rsid w:val="002271C1"/>
    <w:rsid w:val="00234EEE"/>
    <w:rsid w:val="00237AA0"/>
    <w:rsid w:val="00240957"/>
    <w:rsid w:val="00242D0B"/>
    <w:rsid w:val="00243E88"/>
    <w:rsid w:val="00246769"/>
    <w:rsid w:val="0025144A"/>
    <w:rsid w:val="0025149E"/>
    <w:rsid w:val="00251AFC"/>
    <w:rsid w:val="00251F34"/>
    <w:rsid w:val="00252900"/>
    <w:rsid w:val="002544B1"/>
    <w:rsid w:val="0026052D"/>
    <w:rsid w:val="00261565"/>
    <w:rsid w:val="00261ADD"/>
    <w:rsid w:val="00262986"/>
    <w:rsid w:val="0026371E"/>
    <w:rsid w:val="00267C18"/>
    <w:rsid w:val="002723BC"/>
    <w:rsid w:val="0028145E"/>
    <w:rsid w:val="0028422A"/>
    <w:rsid w:val="00284B59"/>
    <w:rsid w:val="002861E2"/>
    <w:rsid w:val="00287249"/>
    <w:rsid w:val="0028732A"/>
    <w:rsid w:val="00291BE8"/>
    <w:rsid w:val="002933AA"/>
    <w:rsid w:val="00293C5A"/>
    <w:rsid w:val="00294961"/>
    <w:rsid w:val="00295FAC"/>
    <w:rsid w:val="002A0DD9"/>
    <w:rsid w:val="002A11AC"/>
    <w:rsid w:val="002A5F29"/>
    <w:rsid w:val="002B059C"/>
    <w:rsid w:val="002B30DE"/>
    <w:rsid w:val="002C3823"/>
    <w:rsid w:val="002C441F"/>
    <w:rsid w:val="002C5533"/>
    <w:rsid w:val="002C70AB"/>
    <w:rsid w:val="002C783B"/>
    <w:rsid w:val="002C7CE4"/>
    <w:rsid w:val="002E2861"/>
    <w:rsid w:val="002E4E62"/>
    <w:rsid w:val="002E6BC7"/>
    <w:rsid w:val="002E6C83"/>
    <w:rsid w:val="002F04A0"/>
    <w:rsid w:val="002F632A"/>
    <w:rsid w:val="002F7908"/>
    <w:rsid w:val="003008F6"/>
    <w:rsid w:val="003015D5"/>
    <w:rsid w:val="00305AAC"/>
    <w:rsid w:val="00307EA3"/>
    <w:rsid w:val="003101AA"/>
    <w:rsid w:val="00311E4F"/>
    <w:rsid w:val="00314E49"/>
    <w:rsid w:val="00315242"/>
    <w:rsid w:val="00315F02"/>
    <w:rsid w:val="003177F6"/>
    <w:rsid w:val="00317D0A"/>
    <w:rsid w:val="00321C4C"/>
    <w:rsid w:val="003231EC"/>
    <w:rsid w:val="00323F04"/>
    <w:rsid w:val="0032654A"/>
    <w:rsid w:val="00332E72"/>
    <w:rsid w:val="00342F53"/>
    <w:rsid w:val="00343817"/>
    <w:rsid w:val="00343867"/>
    <w:rsid w:val="003603F6"/>
    <w:rsid w:val="0036589C"/>
    <w:rsid w:val="0036689D"/>
    <w:rsid w:val="003734DB"/>
    <w:rsid w:val="0037364F"/>
    <w:rsid w:val="00375DBE"/>
    <w:rsid w:val="0037678F"/>
    <w:rsid w:val="00377210"/>
    <w:rsid w:val="00377A93"/>
    <w:rsid w:val="00381A0E"/>
    <w:rsid w:val="00381F22"/>
    <w:rsid w:val="0038317E"/>
    <w:rsid w:val="00384B32"/>
    <w:rsid w:val="00384FCC"/>
    <w:rsid w:val="00385B2E"/>
    <w:rsid w:val="00387DD4"/>
    <w:rsid w:val="0039052D"/>
    <w:rsid w:val="00390B83"/>
    <w:rsid w:val="00391832"/>
    <w:rsid w:val="0039194A"/>
    <w:rsid w:val="00392F5F"/>
    <w:rsid w:val="00394CE4"/>
    <w:rsid w:val="00395177"/>
    <w:rsid w:val="003954F2"/>
    <w:rsid w:val="00395573"/>
    <w:rsid w:val="0039637A"/>
    <w:rsid w:val="003A27A9"/>
    <w:rsid w:val="003A2F22"/>
    <w:rsid w:val="003A42E7"/>
    <w:rsid w:val="003B02B0"/>
    <w:rsid w:val="003B14EB"/>
    <w:rsid w:val="003B4475"/>
    <w:rsid w:val="003B4E89"/>
    <w:rsid w:val="003B50E9"/>
    <w:rsid w:val="003B582B"/>
    <w:rsid w:val="003C1384"/>
    <w:rsid w:val="003C5524"/>
    <w:rsid w:val="003C5A25"/>
    <w:rsid w:val="003C75B1"/>
    <w:rsid w:val="003D3B74"/>
    <w:rsid w:val="003D3D64"/>
    <w:rsid w:val="003E141E"/>
    <w:rsid w:val="003E3528"/>
    <w:rsid w:val="003E576B"/>
    <w:rsid w:val="003F24AF"/>
    <w:rsid w:val="003F365D"/>
    <w:rsid w:val="003F52A0"/>
    <w:rsid w:val="00401540"/>
    <w:rsid w:val="0040188B"/>
    <w:rsid w:val="00402703"/>
    <w:rsid w:val="0040270F"/>
    <w:rsid w:val="00403E94"/>
    <w:rsid w:val="0040580B"/>
    <w:rsid w:val="00405C9D"/>
    <w:rsid w:val="00411E00"/>
    <w:rsid w:val="00412360"/>
    <w:rsid w:val="00412E2D"/>
    <w:rsid w:val="004130AE"/>
    <w:rsid w:val="00420954"/>
    <w:rsid w:val="0042384C"/>
    <w:rsid w:val="00424649"/>
    <w:rsid w:val="00430ABD"/>
    <w:rsid w:val="004343E7"/>
    <w:rsid w:val="004347EA"/>
    <w:rsid w:val="004358D0"/>
    <w:rsid w:val="004367C4"/>
    <w:rsid w:val="00437030"/>
    <w:rsid w:val="004453D6"/>
    <w:rsid w:val="00446741"/>
    <w:rsid w:val="00454362"/>
    <w:rsid w:val="00457A31"/>
    <w:rsid w:val="00462F61"/>
    <w:rsid w:val="00476550"/>
    <w:rsid w:val="00491C85"/>
    <w:rsid w:val="0049545C"/>
    <w:rsid w:val="00495E8F"/>
    <w:rsid w:val="0049742A"/>
    <w:rsid w:val="004A335C"/>
    <w:rsid w:val="004A4C2D"/>
    <w:rsid w:val="004A5279"/>
    <w:rsid w:val="004A5347"/>
    <w:rsid w:val="004A5558"/>
    <w:rsid w:val="004A57A4"/>
    <w:rsid w:val="004B1631"/>
    <w:rsid w:val="004B22F1"/>
    <w:rsid w:val="004B30E0"/>
    <w:rsid w:val="004B36E1"/>
    <w:rsid w:val="004B578A"/>
    <w:rsid w:val="004C030D"/>
    <w:rsid w:val="004C0432"/>
    <w:rsid w:val="004C63C4"/>
    <w:rsid w:val="004D2E84"/>
    <w:rsid w:val="004D33F0"/>
    <w:rsid w:val="004D4608"/>
    <w:rsid w:val="004D6EF4"/>
    <w:rsid w:val="004E07CF"/>
    <w:rsid w:val="004F0476"/>
    <w:rsid w:val="004F459C"/>
    <w:rsid w:val="004F4725"/>
    <w:rsid w:val="004F4DEF"/>
    <w:rsid w:val="004F75BD"/>
    <w:rsid w:val="00501C75"/>
    <w:rsid w:val="005025B8"/>
    <w:rsid w:val="00504595"/>
    <w:rsid w:val="005053F0"/>
    <w:rsid w:val="005055F3"/>
    <w:rsid w:val="00505B40"/>
    <w:rsid w:val="00510D60"/>
    <w:rsid w:val="005243CB"/>
    <w:rsid w:val="0052535B"/>
    <w:rsid w:val="00525E39"/>
    <w:rsid w:val="005323E3"/>
    <w:rsid w:val="00535D2D"/>
    <w:rsid w:val="00536F2C"/>
    <w:rsid w:val="0053711D"/>
    <w:rsid w:val="00537B8E"/>
    <w:rsid w:val="0054126F"/>
    <w:rsid w:val="00541688"/>
    <w:rsid w:val="00543A3D"/>
    <w:rsid w:val="00544131"/>
    <w:rsid w:val="00544BA6"/>
    <w:rsid w:val="005460E4"/>
    <w:rsid w:val="0054621D"/>
    <w:rsid w:val="00546243"/>
    <w:rsid w:val="00546B60"/>
    <w:rsid w:val="00547009"/>
    <w:rsid w:val="00547849"/>
    <w:rsid w:val="00551582"/>
    <w:rsid w:val="005547C8"/>
    <w:rsid w:val="0055480F"/>
    <w:rsid w:val="0056136A"/>
    <w:rsid w:val="005641E4"/>
    <w:rsid w:val="00565C33"/>
    <w:rsid w:val="00566C0C"/>
    <w:rsid w:val="0057245F"/>
    <w:rsid w:val="005726DA"/>
    <w:rsid w:val="0057381A"/>
    <w:rsid w:val="005758D1"/>
    <w:rsid w:val="00584ED3"/>
    <w:rsid w:val="00587707"/>
    <w:rsid w:val="005900D2"/>
    <w:rsid w:val="00591500"/>
    <w:rsid w:val="00592EDA"/>
    <w:rsid w:val="00595601"/>
    <w:rsid w:val="005A042E"/>
    <w:rsid w:val="005A0932"/>
    <w:rsid w:val="005A0DF2"/>
    <w:rsid w:val="005A4435"/>
    <w:rsid w:val="005A49A5"/>
    <w:rsid w:val="005B5D54"/>
    <w:rsid w:val="005B61D9"/>
    <w:rsid w:val="005B700C"/>
    <w:rsid w:val="005C3529"/>
    <w:rsid w:val="005C477A"/>
    <w:rsid w:val="005C57F9"/>
    <w:rsid w:val="005C5B73"/>
    <w:rsid w:val="005C6056"/>
    <w:rsid w:val="005D2CFE"/>
    <w:rsid w:val="005D4A04"/>
    <w:rsid w:val="005D7F0B"/>
    <w:rsid w:val="005E0082"/>
    <w:rsid w:val="005E1871"/>
    <w:rsid w:val="005F0811"/>
    <w:rsid w:val="005F4EC9"/>
    <w:rsid w:val="005F63B7"/>
    <w:rsid w:val="005F6705"/>
    <w:rsid w:val="006024A1"/>
    <w:rsid w:val="00604B18"/>
    <w:rsid w:val="00605436"/>
    <w:rsid w:val="00605BC9"/>
    <w:rsid w:val="0060693C"/>
    <w:rsid w:val="00611320"/>
    <w:rsid w:val="006164E0"/>
    <w:rsid w:val="00616841"/>
    <w:rsid w:val="00621448"/>
    <w:rsid w:val="00623615"/>
    <w:rsid w:val="00623EF7"/>
    <w:rsid w:val="00625495"/>
    <w:rsid w:val="00626BCC"/>
    <w:rsid w:val="00630627"/>
    <w:rsid w:val="00633DA4"/>
    <w:rsid w:val="00636A30"/>
    <w:rsid w:val="006420CF"/>
    <w:rsid w:val="006467D5"/>
    <w:rsid w:val="00651DEC"/>
    <w:rsid w:val="0065253C"/>
    <w:rsid w:val="006548B0"/>
    <w:rsid w:val="00657F21"/>
    <w:rsid w:val="0066288C"/>
    <w:rsid w:val="00662E61"/>
    <w:rsid w:val="00665E40"/>
    <w:rsid w:val="00670420"/>
    <w:rsid w:val="00672466"/>
    <w:rsid w:val="00682925"/>
    <w:rsid w:val="00683F33"/>
    <w:rsid w:val="00687286"/>
    <w:rsid w:val="006933EA"/>
    <w:rsid w:val="006A02D8"/>
    <w:rsid w:val="006A09F9"/>
    <w:rsid w:val="006A2981"/>
    <w:rsid w:val="006B244B"/>
    <w:rsid w:val="006B438E"/>
    <w:rsid w:val="006B4AC4"/>
    <w:rsid w:val="006C1563"/>
    <w:rsid w:val="006D081C"/>
    <w:rsid w:val="006D5653"/>
    <w:rsid w:val="006E215C"/>
    <w:rsid w:val="006E518A"/>
    <w:rsid w:val="006E7B63"/>
    <w:rsid w:val="006F2FEC"/>
    <w:rsid w:val="006F4EDE"/>
    <w:rsid w:val="006F6A98"/>
    <w:rsid w:val="00700529"/>
    <w:rsid w:val="00700C95"/>
    <w:rsid w:val="00701F67"/>
    <w:rsid w:val="007138FC"/>
    <w:rsid w:val="007143EA"/>
    <w:rsid w:val="00715D88"/>
    <w:rsid w:val="00722053"/>
    <w:rsid w:val="00722270"/>
    <w:rsid w:val="00726581"/>
    <w:rsid w:val="00732431"/>
    <w:rsid w:val="00733A15"/>
    <w:rsid w:val="00733D54"/>
    <w:rsid w:val="007344DE"/>
    <w:rsid w:val="007352DC"/>
    <w:rsid w:val="007358E9"/>
    <w:rsid w:val="00740B34"/>
    <w:rsid w:val="00752DD7"/>
    <w:rsid w:val="00765BD0"/>
    <w:rsid w:val="0077207C"/>
    <w:rsid w:val="00773501"/>
    <w:rsid w:val="00773BEF"/>
    <w:rsid w:val="00776E3A"/>
    <w:rsid w:val="007842E3"/>
    <w:rsid w:val="007853A8"/>
    <w:rsid w:val="0079463B"/>
    <w:rsid w:val="00796700"/>
    <w:rsid w:val="007A00DB"/>
    <w:rsid w:val="007A3AC1"/>
    <w:rsid w:val="007A3D4F"/>
    <w:rsid w:val="007A478F"/>
    <w:rsid w:val="007A66EA"/>
    <w:rsid w:val="007A6B13"/>
    <w:rsid w:val="007B1803"/>
    <w:rsid w:val="007B6071"/>
    <w:rsid w:val="007C7BDF"/>
    <w:rsid w:val="007D0008"/>
    <w:rsid w:val="007D08D4"/>
    <w:rsid w:val="007D5433"/>
    <w:rsid w:val="007D7356"/>
    <w:rsid w:val="007E1A22"/>
    <w:rsid w:val="007E3563"/>
    <w:rsid w:val="007E4186"/>
    <w:rsid w:val="007E4242"/>
    <w:rsid w:val="007E59F9"/>
    <w:rsid w:val="007E6105"/>
    <w:rsid w:val="007E628B"/>
    <w:rsid w:val="007F1E72"/>
    <w:rsid w:val="007F4C41"/>
    <w:rsid w:val="00802311"/>
    <w:rsid w:val="008040C9"/>
    <w:rsid w:val="008049EC"/>
    <w:rsid w:val="00811D5B"/>
    <w:rsid w:val="00811DF7"/>
    <w:rsid w:val="0081366D"/>
    <w:rsid w:val="00815918"/>
    <w:rsid w:val="00816313"/>
    <w:rsid w:val="00817CEC"/>
    <w:rsid w:val="00820E2D"/>
    <w:rsid w:val="008227CD"/>
    <w:rsid w:val="0082449C"/>
    <w:rsid w:val="008335FA"/>
    <w:rsid w:val="0083538B"/>
    <w:rsid w:val="0083581F"/>
    <w:rsid w:val="00836AC2"/>
    <w:rsid w:val="00837790"/>
    <w:rsid w:val="008413D9"/>
    <w:rsid w:val="0084564A"/>
    <w:rsid w:val="00847A14"/>
    <w:rsid w:val="00851618"/>
    <w:rsid w:val="008608F6"/>
    <w:rsid w:val="00863881"/>
    <w:rsid w:val="00864753"/>
    <w:rsid w:val="00865D59"/>
    <w:rsid w:val="0086666E"/>
    <w:rsid w:val="00867E6A"/>
    <w:rsid w:val="00871D34"/>
    <w:rsid w:val="008727FA"/>
    <w:rsid w:val="00873271"/>
    <w:rsid w:val="008762B6"/>
    <w:rsid w:val="00877477"/>
    <w:rsid w:val="008822EC"/>
    <w:rsid w:val="0088286C"/>
    <w:rsid w:val="008832C8"/>
    <w:rsid w:val="008853D4"/>
    <w:rsid w:val="00891E6D"/>
    <w:rsid w:val="00894909"/>
    <w:rsid w:val="00897050"/>
    <w:rsid w:val="008A30FA"/>
    <w:rsid w:val="008A3302"/>
    <w:rsid w:val="008A3961"/>
    <w:rsid w:val="008A4036"/>
    <w:rsid w:val="008A5159"/>
    <w:rsid w:val="008A568D"/>
    <w:rsid w:val="008A5A8C"/>
    <w:rsid w:val="008A5CD8"/>
    <w:rsid w:val="008A60D1"/>
    <w:rsid w:val="008A61EA"/>
    <w:rsid w:val="008A7FE5"/>
    <w:rsid w:val="008B03AB"/>
    <w:rsid w:val="008B13A3"/>
    <w:rsid w:val="008B316D"/>
    <w:rsid w:val="008C3CF1"/>
    <w:rsid w:val="008C5809"/>
    <w:rsid w:val="008C784E"/>
    <w:rsid w:val="008D101F"/>
    <w:rsid w:val="008D4AC3"/>
    <w:rsid w:val="008D727B"/>
    <w:rsid w:val="008D7B97"/>
    <w:rsid w:val="008E1B45"/>
    <w:rsid w:val="008E1FE0"/>
    <w:rsid w:val="008E2503"/>
    <w:rsid w:val="008E2E31"/>
    <w:rsid w:val="008E6800"/>
    <w:rsid w:val="008E6F73"/>
    <w:rsid w:val="008E7DB4"/>
    <w:rsid w:val="008F150B"/>
    <w:rsid w:val="008F30A1"/>
    <w:rsid w:val="008F33D1"/>
    <w:rsid w:val="00902239"/>
    <w:rsid w:val="009048EF"/>
    <w:rsid w:val="00904A2B"/>
    <w:rsid w:val="0091093F"/>
    <w:rsid w:val="009109A8"/>
    <w:rsid w:val="00914165"/>
    <w:rsid w:val="00915288"/>
    <w:rsid w:val="00915D18"/>
    <w:rsid w:val="009269DE"/>
    <w:rsid w:val="009274D6"/>
    <w:rsid w:val="00930BBE"/>
    <w:rsid w:val="009314F0"/>
    <w:rsid w:val="0093388E"/>
    <w:rsid w:val="00933977"/>
    <w:rsid w:val="0094104C"/>
    <w:rsid w:val="009412E8"/>
    <w:rsid w:val="00944CD8"/>
    <w:rsid w:val="0095106E"/>
    <w:rsid w:val="00953051"/>
    <w:rsid w:val="00955760"/>
    <w:rsid w:val="009622EB"/>
    <w:rsid w:val="0096371F"/>
    <w:rsid w:val="009672CE"/>
    <w:rsid w:val="0097412F"/>
    <w:rsid w:val="00974AE6"/>
    <w:rsid w:val="00975ED6"/>
    <w:rsid w:val="00981C63"/>
    <w:rsid w:val="00990C24"/>
    <w:rsid w:val="00991605"/>
    <w:rsid w:val="00994941"/>
    <w:rsid w:val="00996562"/>
    <w:rsid w:val="009A2683"/>
    <w:rsid w:val="009A51E5"/>
    <w:rsid w:val="009A59F8"/>
    <w:rsid w:val="009B2D50"/>
    <w:rsid w:val="009B3044"/>
    <w:rsid w:val="009B5590"/>
    <w:rsid w:val="009B6C45"/>
    <w:rsid w:val="009C2D8A"/>
    <w:rsid w:val="009D7563"/>
    <w:rsid w:val="009D7C56"/>
    <w:rsid w:val="009D7DF0"/>
    <w:rsid w:val="009E3610"/>
    <w:rsid w:val="009E5156"/>
    <w:rsid w:val="009E69F6"/>
    <w:rsid w:val="009F443D"/>
    <w:rsid w:val="009F6DD6"/>
    <w:rsid w:val="00A00996"/>
    <w:rsid w:val="00A02A6C"/>
    <w:rsid w:val="00A060D1"/>
    <w:rsid w:val="00A111D4"/>
    <w:rsid w:val="00A13AFF"/>
    <w:rsid w:val="00A15EDE"/>
    <w:rsid w:val="00A1709D"/>
    <w:rsid w:val="00A202E0"/>
    <w:rsid w:val="00A2187C"/>
    <w:rsid w:val="00A254D5"/>
    <w:rsid w:val="00A346C8"/>
    <w:rsid w:val="00A34BEF"/>
    <w:rsid w:val="00A41762"/>
    <w:rsid w:val="00A4221C"/>
    <w:rsid w:val="00A450C8"/>
    <w:rsid w:val="00A46506"/>
    <w:rsid w:val="00A51832"/>
    <w:rsid w:val="00A52504"/>
    <w:rsid w:val="00A52848"/>
    <w:rsid w:val="00A5380B"/>
    <w:rsid w:val="00A54C64"/>
    <w:rsid w:val="00A57170"/>
    <w:rsid w:val="00A60781"/>
    <w:rsid w:val="00A60C1B"/>
    <w:rsid w:val="00A61AF2"/>
    <w:rsid w:val="00A65478"/>
    <w:rsid w:val="00A7238E"/>
    <w:rsid w:val="00A74BB4"/>
    <w:rsid w:val="00A75D7B"/>
    <w:rsid w:val="00A8051C"/>
    <w:rsid w:val="00A81EB1"/>
    <w:rsid w:val="00A833CC"/>
    <w:rsid w:val="00A866C5"/>
    <w:rsid w:val="00A86DCC"/>
    <w:rsid w:val="00A874CF"/>
    <w:rsid w:val="00A91420"/>
    <w:rsid w:val="00A92B51"/>
    <w:rsid w:val="00AA0E05"/>
    <w:rsid w:val="00AA17FD"/>
    <w:rsid w:val="00AA1A9C"/>
    <w:rsid w:val="00AA2767"/>
    <w:rsid w:val="00AA3332"/>
    <w:rsid w:val="00AB0091"/>
    <w:rsid w:val="00AB0604"/>
    <w:rsid w:val="00AB6284"/>
    <w:rsid w:val="00AB79DF"/>
    <w:rsid w:val="00AC2F62"/>
    <w:rsid w:val="00AC3FEA"/>
    <w:rsid w:val="00AC5B01"/>
    <w:rsid w:val="00AE54ED"/>
    <w:rsid w:val="00AE59EB"/>
    <w:rsid w:val="00AF149B"/>
    <w:rsid w:val="00AF5612"/>
    <w:rsid w:val="00AF58FA"/>
    <w:rsid w:val="00AF6726"/>
    <w:rsid w:val="00B03950"/>
    <w:rsid w:val="00B03C5C"/>
    <w:rsid w:val="00B0515F"/>
    <w:rsid w:val="00B05F6A"/>
    <w:rsid w:val="00B07A69"/>
    <w:rsid w:val="00B22B4C"/>
    <w:rsid w:val="00B265D6"/>
    <w:rsid w:val="00B30399"/>
    <w:rsid w:val="00B30DDB"/>
    <w:rsid w:val="00B31505"/>
    <w:rsid w:val="00B330C5"/>
    <w:rsid w:val="00B335A2"/>
    <w:rsid w:val="00B33D77"/>
    <w:rsid w:val="00B34444"/>
    <w:rsid w:val="00B40D51"/>
    <w:rsid w:val="00B423DE"/>
    <w:rsid w:val="00B44926"/>
    <w:rsid w:val="00B44F8E"/>
    <w:rsid w:val="00B46788"/>
    <w:rsid w:val="00B50C25"/>
    <w:rsid w:val="00B52A45"/>
    <w:rsid w:val="00B54CF0"/>
    <w:rsid w:val="00B5549C"/>
    <w:rsid w:val="00B56167"/>
    <w:rsid w:val="00B56510"/>
    <w:rsid w:val="00B56BEE"/>
    <w:rsid w:val="00B6393B"/>
    <w:rsid w:val="00B65C31"/>
    <w:rsid w:val="00B71665"/>
    <w:rsid w:val="00B71A77"/>
    <w:rsid w:val="00B7493C"/>
    <w:rsid w:val="00B7673C"/>
    <w:rsid w:val="00B76CAD"/>
    <w:rsid w:val="00B773EC"/>
    <w:rsid w:val="00B7748C"/>
    <w:rsid w:val="00B805FE"/>
    <w:rsid w:val="00B815FD"/>
    <w:rsid w:val="00B87A29"/>
    <w:rsid w:val="00B9074E"/>
    <w:rsid w:val="00B92116"/>
    <w:rsid w:val="00B94C5E"/>
    <w:rsid w:val="00B94DDF"/>
    <w:rsid w:val="00BA37F9"/>
    <w:rsid w:val="00BA74BF"/>
    <w:rsid w:val="00BA7B67"/>
    <w:rsid w:val="00BB0E2E"/>
    <w:rsid w:val="00BB0E6D"/>
    <w:rsid w:val="00BB21AC"/>
    <w:rsid w:val="00BB28FD"/>
    <w:rsid w:val="00BB3888"/>
    <w:rsid w:val="00BB5F18"/>
    <w:rsid w:val="00BC0BDE"/>
    <w:rsid w:val="00BC2977"/>
    <w:rsid w:val="00BC2F7C"/>
    <w:rsid w:val="00BD0774"/>
    <w:rsid w:val="00BD1654"/>
    <w:rsid w:val="00BD26E3"/>
    <w:rsid w:val="00BD31D4"/>
    <w:rsid w:val="00BD3F04"/>
    <w:rsid w:val="00BD72AD"/>
    <w:rsid w:val="00BD7964"/>
    <w:rsid w:val="00BE1661"/>
    <w:rsid w:val="00BE2E52"/>
    <w:rsid w:val="00BE58CC"/>
    <w:rsid w:val="00BE6677"/>
    <w:rsid w:val="00BF1F4A"/>
    <w:rsid w:val="00BF5887"/>
    <w:rsid w:val="00BF6C65"/>
    <w:rsid w:val="00C01EDF"/>
    <w:rsid w:val="00C05D2D"/>
    <w:rsid w:val="00C12935"/>
    <w:rsid w:val="00C142ED"/>
    <w:rsid w:val="00C17908"/>
    <w:rsid w:val="00C22FDC"/>
    <w:rsid w:val="00C30F88"/>
    <w:rsid w:val="00C31D44"/>
    <w:rsid w:val="00C328A2"/>
    <w:rsid w:val="00C331F6"/>
    <w:rsid w:val="00C357FB"/>
    <w:rsid w:val="00C35E11"/>
    <w:rsid w:val="00C370A6"/>
    <w:rsid w:val="00C41288"/>
    <w:rsid w:val="00C4536E"/>
    <w:rsid w:val="00C538CA"/>
    <w:rsid w:val="00C53E04"/>
    <w:rsid w:val="00C54FF1"/>
    <w:rsid w:val="00C560BA"/>
    <w:rsid w:val="00C7050F"/>
    <w:rsid w:val="00C71140"/>
    <w:rsid w:val="00C71763"/>
    <w:rsid w:val="00C748EF"/>
    <w:rsid w:val="00C74BC1"/>
    <w:rsid w:val="00C777D6"/>
    <w:rsid w:val="00C81858"/>
    <w:rsid w:val="00C82F8D"/>
    <w:rsid w:val="00C846AC"/>
    <w:rsid w:val="00C9052F"/>
    <w:rsid w:val="00C90DB3"/>
    <w:rsid w:val="00C9142A"/>
    <w:rsid w:val="00C925CE"/>
    <w:rsid w:val="00C95BC4"/>
    <w:rsid w:val="00CA3266"/>
    <w:rsid w:val="00CB1912"/>
    <w:rsid w:val="00CB2404"/>
    <w:rsid w:val="00CB7E38"/>
    <w:rsid w:val="00CC25E7"/>
    <w:rsid w:val="00CC4CC8"/>
    <w:rsid w:val="00CC6145"/>
    <w:rsid w:val="00CD36F0"/>
    <w:rsid w:val="00CD711D"/>
    <w:rsid w:val="00CE1768"/>
    <w:rsid w:val="00CE1C46"/>
    <w:rsid w:val="00CE1C94"/>
    <w:rsid w:val="00CE400C"/>
    <w:rsid w:val="00CE5F16"/>
    <w:rsid w:val="00CE67DF"/>
    <w:rsid w:val="00CE78CB"/>
    <w:rsid w:val="00CF1726"/>
    <w:rsid w:val="00CF19A0"/>
    <w:rsid w:val="00CF1C98"/>
    <w:rsid w:val="00CF32B2"/>
    <w:rsid w:val="00CF502A"/>
    <w:rsid w:val="00CF6F71"/>
    <w:rsid w:val="00CF6F72"/>
    <w:rsid w:val="00D034B8"/>
    <w:rsid w:val="00D040A2"/>
    <w:rsid w:val="00D10640"/>
    <w:rsid w:val="00D11B6F"/>
    <w:rsid w:val="00D13B8C"/>
    <w:rsid w:val="00D15E59"/>
    <w:rsid w:val="00D17E42"/>
    <w:rsid w:val="00D224ED"/>
    <w:rsid w:val="00D3090D"/>
    <w:rsid w:val="00D326D2"/>
    <w:rsid w:val="00D42917"/>
    <w:rsid w:val="00D42B30"/>
    <w:rsid w:val="00D447E2"/>
    <w:rsid w:val="00D51FF9"/>
    <w:rsid w:val="00D52143"/>
    <w:rsid w:val="00D5285F"/>
    <w:rsid w:val="00D52A51"/>
    <w:rsid w:val="00D53042"/>
    <w:rsid w:val="00D566BD"/>
    <w:rsid w:val="00D60A05"/>
    <w:rsid w:val="00D617D9"/>
    <w:rsid w:val="00D619E6"/>
    <w:rsid w:val="00D626FD"/>
    <w:rsid w:val="00D64985"/>
    <w:rsid w:val="00D66148"/>
    <w:rsid w:val="00D67C3C"/>
    <w:rsid w:val="00D75F01"/>
    <w:rsid w:val="00D76591"/>
    <w:rsid w:val="00D85BAC"/>
    <w:rsid w:val="00D871D4"/>
    <w:rsid w:val="00D8766A"/>
    <w:rsid w:val="00D90CCA"/>
    <w:rsid w:val="00D943BC"/>
    <w:rsid w:val="00D96375"/>
    <w:rsid w:val="00D9706F"/>
    <w:rsid w:val="00D97F4D"/>
    <w:rsid w:val="00DA0AF6"/>
    <w:rsid w:val="00DA4351"/>
    <w:rsid w:val="00DB0B9C"/>
    <w:rsid w:val="00DB1F4A"/>
    <w:rsid w:val="00DB3818"/>
    <w:rsid w:val="00DB4F75"/>
    <w:rsid w:val="00DB73F4"/>
    <w:rsid w:val="00DC5BA5"/>
    <w:rsid w:val="00DC5DE5"/>
    <w:rsid w:val="00DC6F27"/>
    <w:rsid w:val="00DD086F"/>
    <w:rsid w:val="00DD0DAF"/>
    <w:rsid w:val="00DD3083"/>
    <w:rsid w:val="00DD424D"/>
    <w:rsid w:val="00DD76CC"/>
    <w:rsid w:val="00DE0E8C"/>
    <w:rsid w:val="00DF0280"/>
    <w:rsid w:val="00DF1017"/>
    <w:rsid w:val="00DF138F"/>
    <w:rsid w:val="00DF2788"/>
    <w:rsid w:val="00DF3973"/>
    <w:rsid w:val="00DF6C2E"/>
    <w:rsid w:val="00DF7611"/>
    <w:rsid w:val="00E01513"/>
    <w:rsid w:val="00E0224D"/>
    <w:rsid w:val="00E025B0"/>
    <w:rsid w:val="00E0535F"/>
    <w:rsid w:val="00E07E18"/>
    <w:rsid w:val="00E10E51"/>
    <w:rsid w:val="00E112AE"/>
    <w:rsid w:val="00E11333"/>
    <w:rsid w:val="00E13E4C"/>
    <w:rsid w:val="00E14474"/>
    <w:rsid w:val="00E14CD6"/>
    <w:rsid w:val="00E17832"/>
    <w:rsid w:val="00E205A1"/>
    <w:rsid w:val="00E211EA"/>
    <w:rsid w:val="00E211FC"/>
    <w:rsid w:val="00E2268C"/>
    <w:rsid w:val="00E256F1"/>
    <w:rsid w:val="00E27FA4"/>
    <w:rsid w:val="00E31F4E"/>
    <w:rsid w:val="00E32B2A"/>
    <w:rsid w:val="00E33017"/>
    <w:rsid w:val="00E36528"/>
    <w:rsid w:val="00E37712"/>
    <w:rsid w:val="00E40730"/>
    <w:rsid w:val="00E42336"/>
    <w:rsid w:val="00E44B64"/>
    <w:rsid w:val="00E475AE"/>
    <w:rsid w:val="00E54205"/>
    <w:rsid w:val="00E557BE"/>
    <w:rsid w:val="00E562BE"/>
    <w:rsid w:val="00E5651B"/>
    <w:rsid w:val="00E57993"/>
    <w:rsid w:val="00E619E7"/>
    <w:rsid w:val="00E645BD"/>
    <w:rsid w:val="00E6706B"/>
    <w:rsid w:val="00E71CC2"/>
    <w:rsid w:val="00E7272A"/>
    <w:rsid w:val="00E749B5"/>
    <w:rsid w:val="00E74BA1"/>
    <w:rsid w:val="00E74DB0"/>
    <w:rsid w:val="00E80622"/>
    <w:rsid w:val="00E8190F"/>
    <w:rsid w:val="00E82FD8"/>
    <w:rsid w:val="00E87906"/>
    <w:rsid w:val="00E87D79"/>
    <w:rsid w:val="00E9037A"/>
    <w:rsid w:val="00E92CCB"/>
    <w:rsid w:val="00E95917"/>
    <w:rsid w:val="00E95FA4"/>
    <w:rsid w:val="00EA1F41"/>
    <w:rsid w:val="00EB0557"/>
    <w:rsid w:val="00EB0BE3"/>
    <w:rsid w:val="00EB0EF9"/>
    <w:rsid w:val="00EB5673"/>
    <w:rsid w:val="00EB5A13"/>
    <w:rsid w:val="00EB6DC9"/>
    <w:rsid w:val="00EC028B"/>
    <w:rsid w:val="00EC0AB1"/>
    <w:rsid w:val="00EC70BF"/>
    <w:rsid w:val="00EC7E97"/>
    <w:rsid w:val="00ED3E14"/>
    <w:rsid w:val="00ED5FE9"/>
    <w:rsid w:val="00ED7A94"/>
    <w:rsid w:val="00EE1ED1"/>
    <w:rsid w:val="00EE4B08"/>
    <w:rsid w:val="00EE4DE4"/>
    <w:rsid w:val="00EE683F"/>
    <w:rsid w:val="00EF222C"/>
    <w:rsid w:val="00EF3C49"/>
    <w:rsid w:val="00EF79DB"/>
    <w:rsid w:val="00F0103E"/>
    <w:rsid w:val="00F01BD5"/>
    <w:rsid w:val="00F03C6A"/>
    <w:rsid w:val="00F043A6"/>
    <w:rsid w:val="00F05F71"/>
    <w:rsid w:val="00F06A89"/>
    <w:rsid w:val="00F072D2"/>
    <w:rsid w:val="00F1049C"/>
    <w:rsid w:val="00F12686"/>
    <w:rsid w:val="00F14E0E"/>
    <w:rsid w:val="00F14E21"/>
    <w:rsid w:val="00F16AEE"/>
    <w:rsid w:val="00F21578"/>
    <w:rsid w:val="00F2215F"/>
    <w:rsid w:val="00F2413F"/>
    <w:rsid w:val="00F245A9"/>
    <w:rsid w:val="00F27064"/>
    <w:rsid w:val="00F30BE7"/>
    <w:rsid w:val="00F317AE"/>
    <w:rsid w:val="00F354DA"/>
    <w:rsid w:val="00F375D7"/>
    <w:rsid w:val="00F517C2"/>
    <w:rsid w:val="00F53E50"/>
    <w:rsid w:val="00F540DF"/>
    <w:rsid w:val="00F54D3A"/>
    <w:rsid w:val="00F55FF6"/>
    <w:rsid w:val="00F619F5"/>
    <w:rsid w:val="00F63110"/>
    <w:rsid w:val="00F641BB"/>
    <w:rsid w:val="00F6423D"/>
    <w:rsid w:val="00F6484A"/>
    <w:rsid w:val="00F64AE2"/>
    <w:rsid w:val="00F675A6"/>
    <w:rsid w:val="00F71B46"/>
    <w:rsid w:val="00F7267D"/>
    <w:rsid w:val="00F75116"/>
    <w:rsid w:val="00F76FB5"/>
    <w:rsid w:val="00F94B45"/>
    <w:rsid w:val="00F9502E"/>
    <w:rsid w:val="00F955D3"/>
    <w:rsid w:val="00FA1E6D"/>
    <w:rsid w:val="00FA439E"/>
    <w:rsid w:val="00FA6CC0"/>
    <w:rsid w:val="00FB2A0A"/>
    <w:rsid w:val="00FB3AC7"/>
    <w:rsid w:val="00FB446B"/>
    <w:rsid w:val="00FB7264"/>
    <w:rsid w:val="00FB74FE"/>
    <w:rsid w:val="00FC1481"/>
    <w:rsid w:val="00FC1FF0"/>
    <w:rsid w:val="00FC2984"/>
    <w:rsid w:val="00FD1B6E"/>
    <w:rsid w:val="00FD2D06"/>
    <w:rsid w:val="00FD35F1"/>
    <w:rsid w:val="00FD5990"/>
    <w:rsid w:val="00FD792D"/>
    <w:rsid w:val="00FE0304"/>
    <w:rsid w:val="00FE246B"/>
    <w:rsid w:val="00FE34DC"/>
    <w:rsid w:val="00FE7C0E"/>
    <w:rsid w:val="00FF01A5"/>
    <w:rsid w:val="00FF2B82"/>
    <w:rsid w:val="00FF2B99"/>
    <w:rsid w:val="00FF370B"/>
    <w:rsid w:val="00FF4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DC5A3"/>
  <w15:docId w15:val="{E94697F9-8A14-4CA7-ACE7-C96CF135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700"/>
    <w:pPr>
      <w:spacing w:before="60" w:after="0" w:line="240" w:lineRule="auto"/>
      <w:ind w:firstLine="567"/>
      <w:jc w:val="both"/>
    </w:pPr>
    <w:rPr>
      <w:rFonts w:ascii="Times New Roman" w:hAnsi="Times New Roman"/>
      <w:sz w:val="28"/>
    </w:rPr>
  </w:style>
  <w:style w:type="paragraph" w:styleId="Heading1">
    <w:name w:val="heading 1"/>
    <w:basedOn w:val="Normal"/>
    <w:next w:val="Normal"/>
    <w:link w:val="Heading1Char"/>
    <w:uiPriority w:val="1"/>
    <w:qFormat/>
    <w:rsid w:val="00B330C5"/>
    <w:pPr>
      <w:keepNext/>
      <w:keepLines/>
      <w:spacing w:before="0"/>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1D6B2B"/>
    <w:pPr>
      <w:keepNext/>
      <w:keepLines/>
      <w:jc w:val="center"/>
      <w:outlineLvl w:val="1"/>
    </w:pPr>
    <w:rPr>
      <w:rFonts w:ascii="Times New Roman Bold" w:eastAsia="Times New Roman" w:hAnsi="Times New Roman Bold" w:cs="Times New Roman"/>
      <w:b/>
      <w:szCs w:val="26"/>
    </w:rPr>
  </w:style>
  <w:style w:type="paragraph" w:styleId="Heading3">
    <w:name w:val="heading 3"/>
    <w:basedOn w:val="Normal"/>
    <w:next w:val="Normal"/>
    <w:link w:val="Heading3Char"/>
    <w:uiPriority w:val="9"/>
    <w:unhideWhenUsed/>
    <w:qFormat/>
    <w:rsid w:val="001629A9"/>
    <w:pPr>
      <w:keepNext/>
      <w:keepLines/>
      <w:spacing w:before="4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05F71"/>
    <w:pPr>
      <w:ind w:left="720"/>
      <w:contextualSpacing/>
    </w:pPr>
  </w:style>
  <w:style w:type="table" w:styleId="TableGrid">
    <w:name w:val="Table Grid"/>
    <w:basedOn w:val="TableNormal"/>
    <w:uiPriority w:val="59"/>
    <w:rsid w:val="0087327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2788"/>
    <w:pPr>
      <w:tabs>
        <w:tab w:val="center" w:pos="4680"/>
        <w:tab w:val="right" w:pos="9360"/>
      </w:tabs>
    </w:pPr>
  </w:style>
  <w:style w:type="character" w:customStyle="1" w:styleId="HeaderChar">
    <w:name w:val="Header Char"/>
    <w:basedOn w:val="DefaultParagraphFont"/>
    <w:link w:val="Header"/>
    <w:uiPriority w:val="99"/>
    <w:rsid w:val="00DF2788"/>
  </w:style>
  <w:style w:type="paragraph" w:styleId="Footer">
    <w:name w:val="footer"/>
    <w:basedOn w:val="Normal"/>
    <w:link w:val="FooterChar"/>
    <w:uiPriority w:val="99"/>
    <w:unhideWhenUsed/>
    <w:rsid w:val="00DF2788"/>
    <w:pPr>
      <w:tabs>
        <w:tab w:val="center" w:pos="4680"/>
        <w:tab w:val="right" w:pos="9360"/>
      </w:tabs>
    </w:pPr>
  </w:style>
  <w:style w:type="character" w:customStyle="1" w:styleId="FooterChar">
    <w:name w:val="Footer Char"/>
    <w:basedOn w:val="DefaultParagraphFont"/>
    <w:link w:val="Footer"/>
    <w:uiPriority w:val="99"/>
    <w:rsid w:val="00DF2788"/>
  </w:style>
  <w:style w:type="character" w:customStyle="1" w:styleId="Heading1Char">
    <w:name w:val="Heading 1 Char"/>
    <w:basedOn w:val="DefaultParagraphFont"/>
    <w:link w:val="Heading1"/>
    <w:uiPriority w:val="1"/>
    <w:rsid w:val="00B330C5"/>
    <w:rPr>
      <w:rFonts w:ascii="Times New Roman" w:eastAsiaTheme="majorEastAsia" w:hAnsi="Times New Roman" w:cstheme="majorBidi"/>
      <w:b/>
      <w:bCs/>
      <w:sz w:val="28"/>
      <w:szCs w:val="28"/>
    </w:rPr>
  </w:style>
  <w:style w:type="paragraph" w:styleId="TOC1">
    <w:name w:val="toc 1"/>
    <w:basedOn w:val="Normal"/>
    <w:next w:val="Normal"/>
    <w:autoRedefine/>
    <w:uiPriority w:val="39"/>
    <w:unhideWhenUsed/>
    <w:qFormat/>
    <w:rsid w:val="00491C85"/>
    <w:pPr>
      <w:tabs>
        <w:tab w:val="right" w:leader="dot" w:pos="9345"/>
      </w:tabs>
      <w:spacing w:after="100"/>
      <w:ind w:firstLine="0"/>
    </w:pPr>
    <w:rPr>
      <w:rFonts w:cs="Times New Roman"/>
      <w:noProof/>
      <w:szCs w:val="28"/>
    </w:rPr>
  </w:style>
  <w:style w:type="paragraph" w:styleId="TOC3">
    <w:name w:val="toc 3"/>
    <w:basedOn w:val="Normal"/>
    <w:next w:val="Normal"/>
    <w:autoRedefine/>
    <w:uiPriority w:val="39"/>
    <w:unhideWhenUsed/>
    <w:rsid w:val="0054621D"/>
    <w:pPr>
      <w:spacing w:after="100"/>
      <w:ind w:left="440"/>
    </w:pPr>
  </w:style>
  <w:style w:type="character" w:styleId="Hyperlink">
    <w:name w:val="Hyperlink"/>
    <w:basedOn w:val="DefaultParagraphFont"/>
    <w:uiPriority w:val="99"/>
    <w:unhideWhenUsed/>
    <w:rsid w:val="0054621D"/>
    <w:rPr>
      <w:color w:val="0000FF" w:themeColor="hyperlink"/>
      <w:u w:val="single"/>
    </w:rPr>
  </w:style>
  <w:style w:type="paragraph" w:styleId="TOCHeading">
    <w:name w:val="TOC Heading"/>
    <w:basedOn w:val="Heading1"/>
    <w:next w:val="Normal"/>
    <w:uiPriority w:val="39"/>
    <w:unhideWhenUsed/>
    <w:qFormat/>
    <w:rsid w:val="003A27A9"/>
    <w:pPr>
      <w:spacing w:before="240"/>
      <w:jc w:val="left"/>
      <w:outlineLvl w:val="9"/>
    </w:pPr>
    <w:rPr>
      <w:rFonts w:asciiTheme="majorHAnsi" w:hAnsiTheme="majorHAnsi"/>
      <w:b w:val="0"/>
      <w:bCs w:val="0"/>
      <w:color w:val="365F91" w:themeColor="accent1" w:themeShade="BF"/>
      <w:sz w:val="32"/>
      <w:szCs w:val="32"/>
    </w:rPr>
  </w:style>
  <w:style w:type="numbering" w:customStyle="1" w:styleId="NoList1">
    <w:name w:val="No List1"/>
    <w:next w:val="NoList"/>
    <w:uiPriority w:val="99"/>
    <w:semiHidden/>
    <w:unhideWhenUsed/>
    <w:rsid w:val="005055F3"/>
  </w:style>
  <w:style w:type="paragraph" w:customStyle="1" w:styleId="Title1">
    <w:name w:val="Title1"/>
    <w:basedOn w:val="Normal"/>
    <w:rsid w:val="005055F3"/>
    <w:pPr>
      <w:spacing w:before="100" w:beforeAutospacing="1" w:after="100" w:afterAutospacing="1"/>
    </w:pPr>
    <w:rPr>
      <w:rFonts w:eastAsia="Times New Roman" w:cs="Times New Roman"/>
      <w:sz w:val="24"/>
      <w:szCs w:val="24"/>
    </w:rPr>
  </w:style>
  <w:style w:type="paragraph" w:customStyle="1" w:styleId="nupdated">
    <w:name w:val="nupdated"/>
    <w:basedOn w:val="Normal"/>
    <w:rsid w:val="005055F3"/>
    <w:pPr>
      <w:spacing w:before="100" w:beforeAutospacing="1" w:after="100" w:afterAutospacing="1"/>
    </w:pPr>
    <w:rPr>
      <w:rFonts w:eastAsia="Times New Roman" w:cs="Times New Roman"/>
      <w:sz w:val="24"/>
      <w:szCs w:val="24"/>
    </w:rPr>
  </w:style>
  <w:style w:type="paragraph" w:customStyle="1" w:styleId="ndesc">
    <w:name w:val="ndesc"/>
    <w:basedOn w:val="Normal"/>
    <w:rsid w:val="005055F3"/>
    <w:pPr>
      <w:spacing w:before="100" w:beforeAutospacing="1" w:after="100" w:afterAutospacing="1"/>
    </w:pPr>
    <w:rPr>
      <w:rFonts w:eastAsia="Times New Roman" w:cs="Times New Roman"/>
      <w:sz w:val="24"/>
      <w:szCs w:val="24"/>
    </w:rPr>
  </w:style>
  <w:style w:type="paragraph" w:styleId="NormalWeb">
    <w:name w:val="Normal (Web)"/>
    <w:basedOn w:val="Normal"/>
    <w:uiPriority w:val="99"/>
    <w:unhideWhenUsed/>
    <w:rsid w:val="005055F3"/>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5055F3"/>
    <w:rPr>
      <w:b/>
      <w:bCs/>
    </w:rPr>
  </w:style>
  <w:style w:type="character" w:customStyle="1" w:styleId="FollowedHyperlink1">
    <w:name w:val="FollowedHyperlink1"/>
    <w:basedOn w:val="DefaultParagraphFont"/>
    <w:uiPriority w:val="99"/>
    <w:semiHidden/>
    <w:unhideWhenUsed/>
    <w:rsid w:val="005055F3"/>
    <w:rPr>
      <w:color w:val="954F72"/>
      <w:u w:val="single"/>
    </w:rPr>
  </w:style>
  <w:style w:type="character" w:styleId="Emphasis">
    <w:name w:val="Emphasis"/>
    <w:basedOn w:val="DefaultParagraphFont"/>
    <w:uiPriority w:val="20"/>
    <w:qFormat/>
    <w:rsid w:val="005055F3"/>
    <w:rPr>
      <w:i/>
      <w:iCs/>
    </w:rPr>
  </w:style>
  <w:style w:type="character" w:styleId="FollowedHyperlink">
    <w:name w:val="FollowedHyperlink"/>
    <w:basedOn w:val="DefaultParagraphFont"/>
    <w:uiPriority w:val="99"/>
    <w:semiHidden/>
    <w:unhideWhenUsed/>
    <w:rsid w:val="005055F3"/>
    <w:rPr>
      <w:color w:val="800080" w:themeColor="followedHyperlink"/>
      <w:u w:val="single"/>
    </w:rPr>
  </w:style>
  <w:style w:type="paragraph" w:customStyle="1" w:styleId="Heading21">
    <w:name w:val="Heading 21"/>
    <w:basedOn w:val="Normal"/>
    <w:next w:val="Normal"/>
    <w:uiPriority w:val="9"/>
    <w:unhideWhenUsed/>
    <w:qFormat/>
    <w:rsid w:val="001629A9"/>
    <w:pPr>
      <w:keepNext/>
      <w:keepLines/>
      <w:spacing w:before="40" w:line="288"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semiHidden/>
    <w:unhideWhenUsed/>
    <w:qFormat/>
    <w:rsid w:val="001629A9"/>
    <w:pPr>
      <w:keepNext/>
      <w:keepLines/>
      <w:spacing w:before="40" w:line="288" w:lineRule="auto"/>
      <w:outlineLvl w:val="2"/>
    </w:pPr>
    <w:rPr>
      <w:rFonts w:ascii="Calibri Light" w:eastAsia="Times New Roman" w:hAnsi="Calibri Light" w:cs="Times New Roman"/>
      <w:color w:val="1F4D78"/>
      <w:sz w:val="24"/>
      <w:szCs w:val="24"/>
    </w:rPr>
  </w:style>
  <w:style w:type="numbering" w:customStyle="1" w:styleId="NoList2">
    <w:name w:val="No List2"/>
    <w:next w:val="NoList"/>
    <w:uiPriority w:val="99"/>
    <w:semiHidden/>
    <w:unhideWhenUsed/>
    <w:rsid w:val="001629A9"/>
  </w:style>
  <w:style w:type="character" w:customStyle="1" w:styleId="Heading2Char">
    <w:name w:val="Heading 2 Char"/>
    <w:basedOn w:val="DefaultParagraphFont"/>
    <w:link w:val="Heading2"/>
    <w:uiPriority w:val="9"/>
    <w:rsid w:val="001D6B2B"/>
    <w:rPr>
      <w:rFonts w:ascii="Times New Roman Bold" w:eastAsia="Times New Roman" w:hAnsi="Times New Roman Bold" w:cs="Times New Roman"/>
      <w:b/>
      <w:sz w:val="28"/>
      <w:szCs w:val="26"/>
    </w:rPr>
  </w:style>
  <w:style w:type="character" w:customStyle="1" w:styleId="Heading3Char">
    <w:name w:val="Heading 3 Char"/>
    <w:basedOn w:val="DefaultParagraphFont"/>
    <w:link w:val="Heading3"/>
    <w:uiPriority w:val="9"/>
    <w:rsid w:val="001629A9"/>
    <w:rPr>
      <w:rFonts w:ascii="Calibri Light" w:eastAsia="Times New Roman" w:hAnsi="Calibri Light" w:cs="Times New Roman"/>
      <w:color w:val="1F4D78"/>
      <w:sz w:val="24"/>
      <w:szCs w:val="24"/>
    </w:rPr>
  </w:style>
  <w:style w:type="paragraph" w:styleId="TOC2">
    <w:name w:val="toc 2"/>
    <w:basedOn w:val="Normal"/>
    <w:next w:val="Normal"/>
    <w:autoRedefine/>
    <w:uiPriority w:val="39"/>
    <w:unhideWhenUsed/>
    <w:qFormat/>
    <w:rsid w:val="001629A9"/>
    <w:pPr>
      <w:spacing w:after="100" w:line="288" w:lineRule="auto"/>
      <w:ind w:left="280"/>
    </w:pPr>
  </w:style>
  <w:style w:type="paragraph" w:customStyle="1" w:styleId="TOC41">
    <w:name w:val="TOC 41"/>
    <w:basedOn w:val="Normal"/>
    <w:next w:val="Normal"/>
    <w:autoRedefine/>
    <w:uiPriority w:val="39"/>
    <w:unhideWhenUsed/>
    <w:rsid w:val="001629A9"/>
    <w:pPr>
      <w:spacing w:after="100" w:line="259" w:lineRule="auto"/>
      <w:ind w:left="660"/>
    </w:pPr>
    <w:rPr>
      <w:rFonts w:eastAsia="Times New Roman"/>
      <w:kern w:val="2"/>
      <w14:ligatures w14:val="standardContextual"/>
    </w:rPr>
  </w:style>
  <w:style w:type="paragraph" w:customStyle="1" w:styleId="TOC51">
    <w:name w:val="TOC 51"/>
    <w:basedOn w:val="Normal"/>
    <w:next w:val="Normal"/>
    <w:autoRedefine/>
    <w:uiPriority w:val="39"/>
    <w:unhideWhenUsed/>
    <w:rsid w:val="001629A9"/>
    <w:pPr>
      <w:spacing w:after="100" w:line="259" w:lineRule="auto"/>
      <w:ind w:left="880"/>
    </w:pPr>
    <w:rPr>
      <w:rFonts w:eastAsia="Times New Roman"/>
      <w:kern w:val="2"/>
      <w14:ligatures w14:val="standardContextual"/>
    </w:rPr>
  </w:style>
  <w:style w:type="paragraph" w:customStyle="1" w:styleId="TOC61">
    <w:name w:val="TOC 61"/>
    <w:basedOn w:val="Normal"/>
    <w:next w:val="Normal"/>
    <w:autoRedefine/>
    <w:uiPriority w:val="39"/>
    <w:unhideWhenUsed/>
    <w:rsid w:val="001629A9"/>
    <w:pPr>
      <w:spacing w:after="100" w:line="259" w:lineRule="auto"/>
      <w:ind w:left="1100"/>
    </w:pPr>
    <w:rPr>
      <w:rFonts w:eastAsia="Times New Roman"/>
      <w:kern w:val="2"/>
      <w14:ligatures w14:val="standardContextual"/>
    </w:rPr>
  </w:style>
  <w:style w:type="paragraph" w:customStyle="1" w:styleId="TOC71">
    <w:name w:val="TOC 71"/>
    <w:basedOn w:val="Normal"/>
    <w:next w:val="Normal"/>
    <w:autoRedefine/>
    <w:uiPriority w:val="39"/>
    <w:unhideWhenUsed/>
    <w:rsid w:val="001629A9"/>
    <w:pPr>
      <w:spacing w:after="100" w:line="259" w:lineRule="auto"/>
      <w:ind w:left="1320"/>
    </w:pPr>
    <w:rPr>
      <w:rFonts w:eastAsia="Times New Roman"/>
      <w:kern w:val="2"/>
      <w14:ligatures w14:val="standardContextual"/>
    </w:rPr>
  </w:style>
  <w:style w:type="paragraph" w:customStyle="1" w:styleId="TOC81">
    <w:name w:val="TOC 81"/>
    <w:basedOn w:val="Normal"/>
    <w:next w:val="Normal"/>
    <w:autoRedefine/>
    <w:uiPriority w:val="39"/>
    <w:unhideWhenUsed/>
    <w:rsid w:val="001629A9"/>
    <w:pPr>
      <w:spacing w:after="100" w:line="259" w:lineRule="auto"/>
      <w:ind w:left="1540"/>
    </w:pPr>
    <w:rPr>
      <w:rFonts w:eastAsia="Times New Roman"/>
      <w:kern w:val="2"/>
      <w14:ligatures w14:val="standardContextual"/>
    </w:rPr>
  </w:style>
  <w:style w:type="paragraph" w:customStyle="1" w:styleId="TOC91">
    <w:name w:val="TOC 91"/>
    <w:basedOn w:val="Normal"/>
    <w:next w:val="Normal"/>
    <w:autoRedefine/>
    <w:uiPriority w:val="39"/>
    <w:unhideWhenUsed/>
    <w:rsid w:val="001629A9"/>
    <w:pPr>
      <w:spacing w:after="100" w:line="259" w:lineRule="auto"/>
      <w:ind w:left="1760"/>
    </w:pPr>
    <w:rPr>
      <w:rFonts w:eastAsia="Times New Roman"/>
      <w:kern w:val="2"/>
      <w14:ligatures w14:val="standardContextual"/>
    </w:rPr>
  </w:style>
  <w:style w:type="character" w:styleId="UnresolvedMention">
    <w:name w:val="Unresolved Mention"/>
    <w:basedOn w:val="DefaultParagraphFont"/>
    <w:uiPriority w:val="99"/>
    <w:semiHidden/>
    <w:unhideWhenUsed/>
    <w:rsid w:val="001629A9"/>
    <w:rPr>
      <w:color w:val="605E5C"/>
      <w:shd w:val="clear" w:color="auto" w:fill="E1DFDD"/>
    </w:rPr>
  </w:style>
  <w:style w:type="character" w:customStyle="1" w:styleId="Heading2Char1">
    <w:name w:val="Heading 2 Char1"/>
    <w:basedOn w:val="DefaultParagraphFont"/>
    <w:uiPriority w:val="9"/>
    <w:semiHidden/>
    <w:rsid w:val="001629A9"/>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1629A9"/>
    <w:rPr>
      <w:rFonts w:asciiTheme="majorHAnsi" w:eastAsiaTheme="majorEastAsia" w:hAnsiTheme="majorHAnsi" w:cstheme="majorBidi"/>
      <w:color w:val="243F60" w:themeColor="accent1" w:themeShade="7F"/>
      <w:sz w:val="24"/>
      <w:szCs w:val="24"/>
    </w:rPr>
  </w:style>
  <w:style w:type="numbering" w:customStyle="1" w:styleId="NoList3">
    <w:name w:val="No List3"/>
    <w:next w:val="NoList"/>
    <w:uiPriority w:val="99"/>
    <w:semiHidden/>
    <w:unhideWhenUsed/>
    <w:rsid w:val="00FF01A5"/>
  </w:style>
  <w:style w:type="paragraph" w:styleId="BodyText">
    <w:name w:val="Body Text"/>
    <w:basedOn w:val="Normal"/>
    <w:link w:val="BodyTextChar"/>
    <w:uiPriority w:val="1"/>
    <w:qFormat/>
    <w:rsid w:val="00FF01A5"/>
    <w:pPr>
      <w:widowControl w:val="0"/>
      <w:autoSpaceDE w:val="0"/>
      <w:autoSpaceDN w:val="0"/>
      <w:spacing w:before="121"/>
      <w:ind w:left="258"/>
    </w:pPr>
    <w:rPr>
      <w:rFonts w:eastAsia="Times New Roman" w:cs="Times New Roman"/>
      <w:sz w:val="26"/>
      <w:szCs w:val="26"/>
      <w:lang w:val="vi"/>
    </w:rPr>
  </w:style>
  <w:style w:type="character" w:customStyle="1" w:styleId="BodyTextChar">
    <w:name w:val="Body Text Char"/>
    <w:basedOn w:val="DefaultParagraphFont"/>
    <w:link w:val="BodyText"/>
    <w:uiPriority w:val="1"/>
    <w:rsid w:val="00FF01A5"/>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FF01A5"/>
    <w:pPr>
      <w:widowControl w:val="0"/>
      <w:autoSpaceDE w:val="0"/>
      <w:autoSpaceDN w:val="0"/>
      <w:spacing w:before="121"/>
      <w:jc w:val="center"/>
    </w:pPr>
    <w:rPr>
      <w:rFonts w:eastAsia="Times New Roman" w:cs="Times New Roman"/>
      <w:lang w:val="vi"/>
    </w:rPr>
  </w:style>
  <w:style w:type="paragraph" w:customStyle="1" w:styleId="TOC42">
    <w:name w:val="TOC 42"/>
    <w:basedOn w:val="Normal"/>
    <w:next w:val="Normal"/>
    <w:autoRedefine/>
    <w:uiPriority w:val="39"/>
    <w:unhideWhenUsed/>
    <w:rsid w:val="00FF01A5"/>
    <w:pPr>
      <w:spacing w:after="100" w:line="259" w:lineRule="auto"/>
      <w:ind w:left="660"/>
    </w:pPr>
    <w:rPr>
      <w:rFonts w:eastAsia="Times New Roman"/>
      <w:kern w:val="2"/>
      <w14:ligatures w14:val="standardContextual"/>
    </w:rPr>
  </w:style>
  <w:style w:type="paragraph" w:customStyle="1" w:styleId="TOC52">
    <w:name w:val="TOC 52"/>
    <w:basedOn w:val="Normal"/>
    <w:next w:val="Normal"/>
    <w:autoRedefine/>
    <w:uiPriority w:val="39"/>
    <w:unhideWhenUsed/>
    <w:rsid w:val="00FF01A5"/>
    <w:pPr>
      <w:spacing w:after="100" w:line="259" w:lineRule="auto"/>
      <w:ind w:left="880"/>
    </w:pPr>
    <w:rPr>
      <w:rFonts w:eastAsia="Times New Roman"/>
      <w:kern w:val="2"/>
      <w14:ligatures w14:val="standardContextual"/>
    </w:rPr>
  </w:style>
  <w:style w:type="paragraph" w:customStyle="1" w:styleId="TOC62">
    <w:name w:val="TOC 62"/>
    <w:basedOn w:val="Normal"/>
    <w:next w:val="Normal"/>
    <w:autoRedefine/>
    <w:uiPriority w:val="39"/>
    <w:unhideWhenUsed/>
    <w:rsid w:val="00FF01A5"/>
    <w:pPr>
      <w:spacing w:after="100" w:line="259" w:lineRule="auto"/>
      <w:ind w:left="1100"/>
    </w:pPr>
    <w:rPr>
      <w:rFonts w:eastAsia="Times New Roman"/>
      <w:kern w:val="2"/>
      <w14:ligatures w14:val="standardContextual"/>
    </w:rPr>
  </w:style>
  <w:style w:type="paragraph" w:customStyle="1" w:styleId="TOC72">
    <w:name w:val="TOC 72"/>
    <w:basedOn w:val="Normal"/>
    <w:next w:val="Normal"/>
    <w:autoRedefine/>
    <w:uiPriority w:val="39"/>
    <w:unhideWhenUsed/>
    <w:rsid w:val="00FF01A5"/>
    <w:pPr>
      <w:spacing w:after="100" w:line="259" w:lineRule="auto"/>
      <w:ind w:left="1320"/>
    </w:pPr>
    <w:rPr>
      <w:rFonts w:eastAsia="Times New Roman"/>
      <w:kern w:val="2"/>
      <w14:ligatures w14:val="standardContextual"/>
    </w:rPr>
  </w:style>
  <w:style w:type="paragraph" w:customStyle="1" w:styleId="TOC82">
    <w:name w:val="TOC 82"/>
    <w:basedOn w:val="Normal"/>
    <w:next w:val="Normal"/>
    <w:autoRedefine/>
    <w:uiPriority w:val="39"/>
    <w:unhideWhenUsed/>
    <w:rsid w:val="00FF01A5"/>
    <w:pPr>
      <w:spacing w:after="100" w:line="259" w:lineRule="auto"/>
      <w:ind w:left="1540"/>
    </w:pPr>
    <w:rPr>
      <w:rFonts w:eastAsia="Times New Roman"/>
      <w:kern w:val="2"/>
      <w14:ligatures w14:val="standardContextual"/>
    </w:rPr>
  </w:style>
  <w:style w:type="paragraph" w:customStyle="1" w:styleId="TOC92">
    <w:name w:val="TOC 92"/>
    <w:basedOn w:val="Normal"/>
    <w:next w:val="Normal"/>
    <w:autoRedefine/>
    <w:uiPriority w:val="39"/>
    <w:unhideWhenUsed/>
    <w:rsid w:val="00FF01A5"/>
    <w:pPr>
      <w:spacing w:after="100" w:line="259" w:lineRule="auto"/>
      <w:ind w:left="1760"/>
    </w:pPr>
    <w:rPr>
      <w:rFonts w:eastAsia="Times New Roman"/>
      <w:kern w:val="2"/>
      <w14:ligatures w14:val="standardContextual"/>
    </w:rPr>
  </w:style>
  <w:style w:type="numbering" w:customStyle="1" w:styleId="NoList4">
    <w:name w:val="No List4"/>
    <w:next w:val="NoList"/>
    <w:uiPriority w:val="99"/>
    <w:semiHidden/>
    <w:unhideWhenUsed/>
    <w:rsid w:val="009B2D50"/>
  </w:style>
  <w:style w:type="numbering" w:customStyle="1" w:styleId="NoList5">
    <w:name w:val="No List5"/>
    <w:next w:val="NoList"/>
    <w:uiPriority w:val="99"/>
    <w:semiHidden/>
    <w:unhideWhenUsed/>
    <w:rsid w:val="00535D2D"/>
  </w:style>
  <w:style w:type="numbering" w:customStyle="1" w:styleId="NoList6">
    <w:name w:val="No List6"/>
    <w:next w:val="NoList"/>
    <w:uiPriority w:val="99"/>
    <w:semiHidden/>
    <w:unhideWhenUsed/>
    <w:rsid w:val="00F14E21"/>
  </w:style>
  <w:style w:type="numbering" w:customStyle="1" w:styleId="NoList7">
    <w:name w:val="No List7"/>
    <w:next w:val="NoList"/>
    <w:uiPriority w:val="99"/>
    <w:semiHidden/>
    <w:unhideWhenUsed/>
    <w:rsid w:val="00796700"/>
  </w:style>
  <w:style w:type="numbering" w:customStyle="1" w:styleId="NoList8">
    <w:name w:val="No List8"/>
    <w:next w:val="NoList"/>
    <w:uiPriority w:val="99"/>
    <w:semiHidden/>
    <w:unhideWhenUsed/>
    <w:rsid w:val="00796700"/>
  </w:style>
  <w:style w:type="table" w:customStyle="1" w:styleId="TableGrid1">
    <w:name w:val="Table Grid1"/>
    <w:basedOn w:val="TableNormal"/>
    <w:next w:val="TableGrid"/>
    <w:uiPriority w:val="39"/>
    <w:rsid w:val="0079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6700"/>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96700"/>
    <w:rPr>
      <w:rFonts w:ascii="Segoe UI" w:eastAsia="Times New Roman" w:hAnsi="Segoe UI" w:cs="Segoe UI"/>
      <w:sz w:val="18"/>
      <w:szCs w:val="18"/>
    </w:rPr>
  </w:style>
  <w:style w:type="numbering" w:customStyle="1" w:styleId="NoList11">
    <w:name w:val="No List11"/>
    <w:next w:val="NoList"/>
    <w:semiHidden/>
    <w:rsid w:val="00796700"/>
  </w:style>
  <w:style w:type="numbering" w:customStyle="1" w:styleId="NoList21">
    <w:name w:val="No List21"/>
    <w:next w:val="NoList"/>
    <w:uiPriority w:val="99"/>
    <w:semiHidden/>
    <w:unhideWhenUsed/>
    <w:rsid w:val="00796700"/>
  </w:style>
  <w:style w:type="numbering" w:customStyle="1" w:styleId="NoList111">
    <w:name w:val="No List111"/>
    <w:next w:val="NoList"/>
    <w:uiPriority w:val="99"/>
    <w:semiHidden/>
    <w:unhideWhenUsed/>
    <w:rsid w:val="00796700"/>
  </w:style>
  <w:style w:type="paragraph" w:styleId="Title">
    <w:name w:val="Title"/>
    <w:basedOn w:val="Normal"/>
    <w:link w:val="TitleChar"/>
    <w:uiPriority w:val="1"/>
    <w:qFormat/>
    <w:rsid w:val="00796700"/>
    <w:pPr>
      <w:widowControl w:val="0"/>
      <w:autoSpaceDE w:val="0"/>
      <w:autoSpaceDN w:val="0"/>
      <w:spacing w:before="57"/>
      <w:ind w:left="2050"/>
    </w:pPr>
    <w:rPr>
      <w:rFonts w:eastAsia="Times New Roman" w:cs="Times New Roman"/>
      <w:b/>
      <w:bCs/>
      <w:sz w:val="32"/>
      <w:szCs w:val="32"/>
      <w:lang w:val="vi"/>
    </w:rPr>
  </w:style>
  <w:style w:type="character" w:customStyle="1" w:styleId="TitleChar">
    <w:name w:val="Title Char"/>
    <w:basedOn w:val="DefaultParagraphFont"/>
    <w:link w:val="Title"/>
    <w:uiPriority w:val="1"/>
    <w:rsid w:val="00796700"/>
    <w:rPr>
      <w:rFonts w:ascii="Times New Roman" w:eastAsia="Times New Roman" w:hAnsi="Times New Roman" w:cs="Times New Roman"/>
      <w:b/>
      <w:bCs/>
      <w:sz w:val="32"/>
      <w:szCs w:val="32"/>
      <w:lang w:val="vi"/>
    </w:rPr>
  </w:style>
  <w:style w:type="numbering" w:customStyle="1" w:styleId="NoList31">
    <w:name w:val="No List31"/>
    <w:next w:val="NoList"/>
    <w:uiPriority w:val="99"/>
    <w:semiHidden/>
    <w:unhideWhenUsed/>
    <w:rsid w:val="00796700"/>
  </w:style>
  <w:style w:type="numbering" w:customStyle="1" w:styleId="NoList12">
    <w:name w:val="No List12"/>
    <w:next w:val="NoList"/>
    <w:uiPriority w:val="99"/>
    <w:semiHidden/>
    <w:unhideWhenUsed/>
    <w:rsid w:val="00796700"/>
  </w:style>
  <w:style w:type="numbering" w:customStyle="1" w:styleId="NoList41">
    <w:name w:val="No List41"/>
    <w:next w:val="NoList"/>
    <w:uiPriority w:val="99"/>
    <w:semiHidden/>
    <w:unhideWhenUsed/>
    <w:rsid w:val="00796700"/>
  </w:style>
  <w:style w:type="numbering" w:customStyle="1" w:styleId="NoList51">
    <w:name w:val="No List51"/>
    <w:next w:val="NoList"/>
    <w:uiPriority w:val="99"/>
    <w:semiHidden/>
    <w:unhideWhenUsed/>
    <w:rsid w:val="00796700"/>
  </w:style>
  <w:style w:type="paragraph" w:customStyle="1" w:styleId="TOC43">
    <w:name w:val="TOC 43"/>
    <w:basedOn w:val="Normal"/>
    <w:next w:val="Normal"/>
    <w:autoRedefine/>
    <w:uiPriority w:val="39"/>
    <w:unhideWhenUsed/>
    <w:rsid w:val="00796700"/>
    <w:pPr>
      <w:spacing w:after="100" w:line="259" w:lineRule="auto"/>
      <w:ind w:left="660"/>
    </w:pPr>
    <w:rPr>
      <w:rFonts w:eastAsia="Times New Roman"/>
      <w:kern w:val="2"/>
      <w14:ligatures w14:val="standardContextual"/>
    </w:rPr>
  </w:style>
  <w:style w:type="paragraph" w:customStyle="1" w:styleId="TOC53">
    <w:name w:val="TOC 53"/>
    <w:basedOn w:val="Normal"/>
    <w:next w:val="Normal"/>
    <w:autoRedefine/>
    <w:uiPriority w:val="39"/>
    <w:unhideWhenUsed/>
    <w:rsid w:val="00796700"/>
    <w:pPr>
      <w:spacing w:after="100" w:line="259" w:lineRule="auto"/>
      <w:ind w:left="880"/>
    </w:pPr>
    <w:rPr>
      <w:rFonts w:eastAsia="Times New Roman"/>
      <w:kern w:val="2"/>
      <w14:ligatures w14:val="standardContextual"/>
    </w:rPr>
  </w:style>
  <w:style w:type="paragraph" w:customStyle="1" w:styleId="TOC63">
    <w:name w:val="TOC 63"/>
    <w:basedOn w:val="Normal"/>
    <w:next w:val="Normal"/>
    <w:autoRedefine/>
    <w:uiPriority w:val="39"/>
    <w:unhideWhenUsed/>
    <w:rsid w:val="00796700"/>
    <w:pPr>
      <w:spacing w:after="100" w:line="259" w:lineRule="auto"/>
      <w:ind w:left="1100"/>
    </w:pPr>
    <w:rPr>
      <w:rFonts w:eastAsia="Times New Roman"/>
      <w:kern w:val="2"/>
      <w14:ligatures w14:val="standardContextual"/>
    </w:rPr>
  </w:style>
  <w:style w:type="paragraph" w:customStyle="1" w:styleId="TOC73">
    <w:name w:val="TOC 73"/>
    <w:basedOn w:val="Normal"/>
    <w:next w:val="Normal"/>
    <w:autoRedefine/>
    <w:uiPriority w:val="39"/>
    <w:unhideWhenUsed/>
    <w:rsid w:val="00796700"/>
    <w:pPr>
      <w:spacing w:after="100" w:line="259" w:lineRule="auto"/>
      <w:ind w:left="1320"/>
    </w:pPr>
    <w:rPr>
      <w:rFonts w:eastAsia="Times New Roman"/>
      <w:kern w:val="2"/>
      <w14:ligatures w14:val="standardContextual"/>
    </w:rPr>
  </w:style>
  <w:style w:type="paragraph" w:customStyle="1" w:styleId="TOC83">
    <w:name w:val="TOC 83"/>
    <w:basedOn w:val="Normal"/>
    <w:next w:val="Normal"/>
    <w:autoRedefine/>
    <w:uiPriority w:val="39"/>
    <w:unhideWhenUsed/>
    <w:rsid w:val="00796700"/>
    <w:pPr>
      <w:spacing w:after="100" w:line="259" w:lineRule="auto"/>
      <w:ind w:left="1540"/>
    </w:pPr>
    <w:rPr>
      <w:rFonts w:eastAsia="Times New Roman"/>
      <w:kern w:val="2"/>
      <w14:ligatures w14:val="standardContextual"/>
    </w:rPr>
  </w:style>
  <w:style w:type="paragraph" w:customStyle="1" w:styleId="TOC93">
    <w:name w:val="TOC 93"/>
    <w:basedOn w:val="Normal"/>
    <w:next w:val="Normal"/>
    <w:autoRedefine/>
    <w:uiPriority w:val="39"/>
    <w:unhideWhenUsed/>
    <w:rsid w:val="00796700"/>
    <w:pPr>
      <w:spacing w:after="100" w:line="259" w:lineRule="auto"/>
      <w:ind w:left="1760"/>
    </w:pPr>
    <w:rPr>
      <w:rFonts w:eastAsia="Times New Roman"/>
      <w:kern w:val="2"/>
      <w14:ligatures w14:val="standardContextual"/>
    </w:rPr>
  </w:style>
  <w:style w:type="paragraph" w:styleId="TOC4">
    <w:name w:val="toc 4"/>
    <w:basedOn w:val="Normal"/>
    <w:next w:val="Normal"/>
    <w:autoRedefine/>
    <w:uiPriority w:val="39"/>
    <w:unhideWhenUsed/>
    <w:rsid w:val="00FA439E"/>
    <w:pPr>
      <w:spacing w:before="0" w:after="100" w:line="259" w:lineRule="auto"/>
      <w:ind w:left="660" w:firstLine="0"/>
      <w:jc w:val="left"/>
    </w:pPr>
    <w:rPr>
      <w:rFonts w:asciiTheme="minorHAnsi" w:eastAsiaTheme="minorEastAsia" w:hAnsiTheme="minorHAnsi"/>
      <w:kern w:val="2"/>
      <w:sz w:val="22"/>
      <w14:ligatures w14:val="standardContextual"/>
    </w:rPr>
  </w:style>
  <w:style w:type="paragraph" w:styleId="TOC5">
    <w:name w:val="toc 5"/>
    <w:basedOn w:val="Normal"/>
    <w:next w:val="Normal"/>
    <w:autoRedefine/>
    <w:uiPriority w:val="39"/>
    <w:unhideWhenUsed/>
    <w:rsid w:val="00FA439E"/>
    <w:pPr>
      <w:spacing w:before="0" w:after="100" w:line="259" w:lineRule="auto"/>
      <w:ind w:left="880" w:firstLine="0"/>
      <w:jc w:val="left"/>
    </w:pPr>
    <w:rPr>
      <w:rFonts w:asciiTheme="minorHAnsi" w:eastAsiaTheme="minorEastAsia" w:hAnsiTheme="minorHAnsi"/>
      <w:kern w:val="2"/>
      <w:sz w:val="22"/>
      <w14:ligatures w14:val="standardContextual"/>
    </w:rPr>
  </w:style>
  <w:style w:type="paragraph" w:styleId="TOC6">
    <w:name w:val="toc 6"/>
    <w:basedOn w:val="Normal"/>
    <w:next w:val="Normal"/>
    <w:autoRedefine/>
    <w:uiPriority w:val="39"/>
    <w:unhideWhenUsed/>
    <w:rsid w:val="00FA439E"/>
    <w:pPr>
      <w:spacing w:before="0" w:after="100" w:line="259" w:lineRule="auto"/>
      <w:ind w:left="1100" w:firstLine="0"/>
      <w:jc w:val="left"/>
    </w:pPr>
    <w:rPr>
      <w:rFonts w:asciiTheme="minorHAnsi" w:eastAsiaTheme="minorEastAsia" w:hAnsiTheme="minorHAnsi"/>
      <w:kern w:val="2"/>
      <w:sz w:val="22"/>
      <w14:ligatures w14:val="standardContextual"/>
    </w:rPr>
  </w:style>
  <w:style w:type="paragraph" w:styleId="TOC7">
    <w:name w:val="toc 7"/>
    <w:basedOn w:val="Normal"/>
    <w:next w:val="Normal"/>
    <w:autoRedefine/>
    <w:uiPriority w:val="39"/>
    <w:unhideWhenUsed/>
    <w:rsid w:val="00FA439E"/>
    <w:pPr>
      <w:spacing w:before="0" w:after="100" w:line="259" w:lineRule="auto"/>
      <w:ind w:left="1320" w:firstLine="0"/>
      <w:jc w:val="left"/>
    </w:pPr>
    <w:rPr>
      <w:rFonts w:asciiTheme="minorHAnsi" w:eastAsiaTheme="minorEastAsia" w:hAnsiTheme="minorHAnsi"/>
      <w:kern w:val="2"/>
      <w:sz w:val="22"/>
      <w14:ligatures w14:val="standardContextual"/>
    </w:rPr>
  </w:style>
  <w:style w:type="paragraph" w:styleId="TOC8">
    <w:name w:val="toc 8"/>
    <w:basedOn w:val="Normal"/>
    <w:next w:val="Normal"/>
    <w:autoRedefine/>
    <w:uiPriority w:val="39"/>
    <w:unhideWhenUsed/>
    <w:rsid w:val="00FA439E"/>
    <w:pPr>
      <w:spacing w:before="0" w:after="100" w:line="259" w:lineRule="auto"/>
      <w:ind w:left="1540" w:firstLine="0"/>
      <w:jc w:val="left"/>
    </w:pPr>
    <w:rPr>
      <w:rFonts w:asciiTheme="minorHAnsi" w:eastAsiaTheme="minorEastAsia" w:hAnsiTheme="minorHAnsi"/>
      <w:kern w:val="2"/>
      <w:sz w:val="22"/>
      <w14:ligatures w14:val="standardContextual"/>
    </w:rPr>
  </w:style>
  <w:style w:type="paragraph" w:styleId="TOC9">
    <w:name w:val="toc 9"/>
    <w:basedOn w:val="Normal"/>
    <w:next w:val="Normal"/>
    <w:autoRedefine/>
    <w:uiPriority w:val="39"/>
    <w:unhideWhenUsed/>
    <w:rsid w:val="00FA439E"/>
    <w:pPr>
      <w:spacing w:before="0" w:after="100" w:line="259" w:lineRule="auto"/>
      <w:ind w:left="1760" w:firstLine="0"/>
      <w:jc w:val="left"/>
    </w:pPr>
    <w:rPr>
      <w:rFonts w:asciiTheme="minorHAnsi" w:eastAsiaTheme="minorEastAsia" w:hAnsiTheme="minorHAnsi"/>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714654">
      <w:bodyDiv w:val="1"/>
      <w:marLeft w:val="0"/>
      <w:marRight w:val="0"/>
      <w:marTop w:val="0"/>
      <w:marBottom w:val="0"/>
      <w:divBdr>
        <w:top w:val="none" w:sz="0" w:space="0" w:color="auto"/>
        <w:left w:val="none" w:sz="0" w:space="0" w:color="auto"/>
        <w:bottom w:val="none" w:sz="0" w:space="0" w:color="auto"/>
        <w:right w:val="none" w:sz="0" w:space="0" w:color="auto"/>
      </w:divBdr>
    </w:div>
    <w:div w:id="97622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bvnguyentriphuong.com.vn/kiem-soat-nhiem-khuan/cac-loai-khau-trang" TargetMode="External"/><Relationship Id="rId39" Type="http://schemas.openxmlformats.org/officeDocument/2006/relationships/hyperlink" Target="http://khamgiodau.com/s/Ph%E1%BA%ABu%20thu%E1%BA%ADt.html" TargetMode="External"/><Relationship Id="rId21" Type="http://schemas.openxmlformats.org/officeDocument/2006/relationships/image" Target="media/image13.jpeg"/><Relationship Id="rId34" Type="http://schemas.openxmlformats.org/officeDocument/2006/relationships/hyperlink" Target="https://bvnguyentriphuong.com.vn/dieu-duong/mot-so-loai-ong-dan-luu-thuong-gap" TargetMode="External"/><Relationship Id="rId42" Type="http://schemas.openxmlformats.org/officeDocument/2006/relationships/hyperlink" Target="http://khamgiodau.com/s/Ph%E1%BA%ABu%20thu%E1%BA%ADt.html"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bvnguyentriphuong.com.vn/hoi-suc-tich-cuc-chong-doc/soc-phan-ve-1641433881" TargetMode="External"/><Relationship Id="rId11" Type="http://schemas.openxmlformats.org/officeDocument/2006/relationships/image" Target="media/image3.jpeg"/><Relationship Id="rId24" Type="http://schemas.openxmlformats.org/officeDocument/2006/relationships/hyperlink" Target="https://bvnguyentriphuong.com.vn/gay-me-hoi-suc/phuong-phap-dat-ong-noi-khi-quan-la-gi-khi-nao-dat-ong-noi-khi-quan" TargetMode="External"/><Relationship Id="rId32" Type="http://schemas.openxmlformats.org/officeDocument/2006/relationships/hyperlink" Target="https://bvnguyentriphuong.com.vn/hoi-suc-tich-cuc-chong-doc/soc-phan-ve-1641433881" TargetMode="External"/><Relationship Id="rId37" Type="http://schemas.openxmlformats.org/officeDocument/2006/relationships/hyperlink" Target="http://khamgiodau.com/tin-tuc/chan-thuong-chinh-hinh.html" TargetMode="External"/><Relationship Id="rId40" Type="http://schemas.openxmlformats.org/officeDocument/2006/relationships/hyperlink" Target="http://bvbinhdan.com.vn/vn/dung-quen-ong-thong-jj-trong-nguoi-.html" TargetMode="External"/><Relationship Id="rId45" Type="http://schemas.openxmlformats.org/officeDocument/2006/relationships/hyperlink" Target="https://vinmecdr.com/thuc-hanh-phac-do-bo-y-te-trong-chan-doan-loang-xuo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bvnguyentriphuong.com.vn/noi-tam-than-kinh/phan-loai-cac-truong-hop-co-giat" TargetMode="External"/><Relationship Id="rId28" Type="http://schemas.openxmlformats.org/officeDocument/2006/relationships/hyperlink" Target="https://bvnguyentriphuong.com.vn/hoat-dong-duoc/3-cach-su-dung-nuoc-muoi-sinh-ly-hieu-qua" TargetMode="External"/><Relationship Id="rId36" Type="http://schemas.openxmlformats.org/officeDocument/2006/relationships/hyperlink" Target="http://khamgiodau.com/s/Ph%E1%BA%ABu%20thu%E1%BA%ADt.html"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bvnguyentriphuong.com.vn/kiem-soat-nhiem-khuan/cac-loai-khau-trang" TargetMode="External"/><Relationship Id="rId44" Type="http://schemas.openxmlformats.org/officeDocument/2006/relationships/hyperlink" Target="https://vinmecdr.com/huong-dan-ky-thuat-phu-bac-si-lay-di-vat-hon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s://bvnguyentriphuong.com.vn/hoi-suc-tich-cuc-chong-doc/tong-quan-ve-hon-me" TargetMode="External"/><Relationship Id="rId27" Type="http://schemas.openxmlformats.org/officeDocument/2006/relationships/hyperlink" Target="https://bvnguyentriphuong.com.vn/hoat-dong-duoc/3-cach-su-dung-nuoc-muoi-sinh-ly-hieu-qua" TargetMode="External"/><Relationship Id="rId30" Type="http://schemas.openxmlformats.org/officeDocument/2006/relationships/hyperlink" Target="https://www.youtube.com/watch?v=9jBy0RWRqBQ&amp;list=PLiU0n83wV1FDH-NqJwbiEKybC0PS2uRN6&amp;index=25" TargetMode="External"/><Relationship Id="rId35" Type="http://schemas.openxmlformats.org/officeDocument/2006/relationships/hyperlink" Target="https://tamanhhospital.vn/gay-xuong-ho/" TargetMode="External"/><Relationship Id="rId43" Type="http://schemas.openxmlformats.org/officeDocument/2006/relationships/hyperlink" Target="https://vinmecdr.com/huong-dan-chup-x-quang-mat-thap-hoac-mat-cao/"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vnguyentriphuong.com.vn/y-hoc-co-truyen/vat-ly-tri-lieu-la-gi" TargetMode="External"/><Relationship Id="rId33" Type="http://schemas.openxmlformats.org/officeDocument/2006/relationships/hyperlink" Target="https://bvnguyentriphuong.com.vn/gay-me-hoi-suc/phuong-phap-dat-ong-noi-khi-quan-la-gi-khi-nao-dat-ong-noi-khi-quan" TargetMode="External"/><Relationship Id="rId38" Type="http://schemas.openxmlformats.org/officeDocument/2006/relationships/hyperlink" Target="http://khamgiodau.com/tin-tuc/cap-cuu.html" TargetMode="External"/><Relationship Id="rId46" Type="http://schemas.openxmlformats.org/officeDocument/2006/relationships/hyperlink" Target="https://vinmecdr.com/huong-dan-ky-thuat-phu-bac-si-lay-di-vat-tai-ngoai/" TargetMode="External"/><Relationship Id="rId20" Type="http://schemas.openxmlformats.org/officeDocument/2006/relationships/image" Target="media/image12.jpeg"/><Relationship Id="rId41" Type="http://schemas.openxmlformats.org/officeDocument/2006/relationships/hyperlink" Target="http://khamgiodau.com/tin-tuc/chan-thuong-chinh-hinh.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21721-E710-44A9-AB6A-2B6643D70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10533</TotalTime>
  <Pages>1097</Pages>
  <Words>217387</Words>
  <Characters>1239109</Characters>
  <Application>Microsoft Office Word</Application>
  <DocSecurity>0</DocSecurity>
  <Lines>10325</Lines>
  <Paragraphs>2907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1453589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Quản lý chất lượng và công tác xã hội Phòng</cp:lastModifiedBy>
  <cp:revision>534</cp:revision>
  <cp:lastPrinted>2024-06-19T09:05:00Z</cp:lastPrinted>
  <dcterms:created xsi:type="dcterms:W3CDTF">2024-05-24T02:27:00Z</dcterms:created>
  <dcterms:modified xsi:type="dcterms:W3CDTF">2024-06-19T09:07:00Z</dcterms:modified>
</cp:coreProperties>
</file>